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C420B" w14:textId="77777777" w:rsidR="00BE0AF1" w:rsidRDefault="00BE0AF1" w:rsidP="00BE0AF1">
      <w:pPr>
        <w:jc w:val="right"/>
        <w:rPr>
          <w:rFonts w:ascii="Arial Black" w:hAnsi="Arial Black"/>
          <w:caps/>
          <w:sz w:val="15"/>
        </w:rPr>
      </w:pPr>
      <w:bookmarkStart w:id="0" w:name="_GoBack"/>
      <w:bookmarkEnd w:id="0"/>
      <w:r w:rsidRPr="000B3A64">
        <w:rPr>
          <w:rFonts w:eastAsiaTheme="minorEastAsia" w:cs="Times New Roman"/>
          <w:noProof/>
          <w:lang w:eastAsia="en-US"/>
        </w:rPr>
        <w:drawing>
          <wp:inline distT="0" distB="0" distL="0" distR="0" wp14:anchorId="61F7A556" wp14:editId="748EBCD7">
            <wp:extent cx="3102650" cy="1333676"/>
            <wp:effectExtent l="0" t="0" r="2540" b="0"/>
            <wp:docPr id="6" name="Picture 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0DE6408" w14:textId="788A0E27" w:rsidR="00BE0AF1" w:rsidRPr="006E4F5F" w:rsidRDefault="00BE0AF1" w:rsidP="00BE0AF1">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w:t>
      </w:r>
      <w:r>
        <w:rPr>
          <w:rFonts w:ascii="Arial Black" w:hAnsi="Arial Black"/>
          <w:b/>
          <w:caps/>
          <w:sz w:val="15"/>
        </w:rPr>
        <w:t>5</w:t>
      </w:r>
      <w:bookmarkStart w:id="1" w:name="Code"/>
      <w:r w:rsidRPr="006E4F5F">
        <w:rPr>
          <w:rFonts w:ascii="Arial Black" w:hAnsi="Arial Black" w:hint="eastAsia"/>
          <w:b/>
          <w:caps/>
          <w:sz w:val="15"/>
        </w:rPr>
        <w:t>/</w:t>
      </w:r>
      <w:r>
        <w:rPr>
          <w:rFonts w:ascii="Arial Black" w:hAnsi="Arial Black"/>
          <w:b/>
          <w:caps/>
          <w:sz w:val="15"/>
        </w:rPr>
        <w:t>5</w:t>
      </w:r>
    </w:p>
    <w:bookmarkEnd w:id="1"/>
    <w:p w14:paraId="5EB05E0C" w14:textId="77777777" w:rsidR="00BE0AF1" w:rsidRPr="00E62C24" w:rsidRDefault="00BE0AF1" w:rsidP="00BE0AF1">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p>
    <w:bookmarkEnd w:id="2"/>
    <w:p w14:paraId="2F14D5B7" w14:textId="6A02D740" w:rsidR="00BE0AF1" w:rsidRPr="00E62C24" w:rsidRDefault="00BE0AF1" w:rsidP="00BE0AF1">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22</w:t>
      </w:r>
      <w:r w:rsidRPr="00E62C24">
        <w:rPr>
          <w:rFonts w:ascii="SimHei" w:eastAsia="SimHei" w:hAnsi="Times New Roman" w:hint="eastAsia"/>
          <w:b/>
          <w:sz w:val="15"/>
          <w:szCs w:val="15"/>
        </w:rPr>
        <w:t>年</w:t>
      </w:r>
      <w:r>
        <w:rPr>
          <w:rFonts w:ascii="Arial Black" w:eastAsia="SimHei" w:hAnsi="Arial Black"/>
          <w:b/>
          <w:sz w:val="15"/>
          <w:szCs w:val="15"/>
          <w:lang w:val="pt-BR"/>
        </w:rPr>
        <w:t>5</w:t>
      </w:r>
      <w:r w:rsidRPr="00E62C24">
        <w:rPr>
          <w:rFonts w:ascii="SimHei" w:eastAsia="SimHei" w:hAnsi="Times New Roman" w:hint="eastAsia"/>
          <w:b/>
          <w:sz w:val="15"/>
          <w:szCs w:val="15"/>
        </w:rPr>
        <w:t>月</w:t>
      </w:r>
      <w:r>
        <w:rPr>
          <w:rFonts w:ascii="Arial Black" w:eastAsia="SimHei" w:hAnsi="Arial Black"/>
          <w:b/>
          <w:sz w:val="15"/>
          <w:szCs w:val="15"/>
          <w:lang w:val="pt-BR"/>
        </w:rPr>
        <w:t>31</w:t>
      </w:r>
      <w:r w:rsidRPr="00E62C24">
        <w:rPr>
          <w:rFonts w:ascii="SimHei" w:eastAsia="SimHei" w:hAnsi="Times New Roman" w:hint="eastAsia"/>
          <w:b/>
          <w:sz w:val="15"/>
          <w:szCs w:val="15"/>
        </w:rPr>
        <w:t>日</w:t>
      </w:r>
    </w:p>
    <w:bookmarkEnd w:id="3"/>
    <w:p w14:paraId="4D57A1C6" w14:textId="77777777" w:rsidR="00BE0AF1" w:rsidRPr="00D945ED" w:rsidRDefault="00BE0AF1" w:rsidP="00BE0AF1">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14:paraId="35E61008" w14:textId="77777777" w:rsidR="00BE0AF1" w:rsidRPr="00D945ED" w:rsidRDefault="00BE0AF1" w:rsidP="00BE0AF1">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Pr>
          <w:rFonts w:ascii="KaiTi" w:eastAsia="KaiTi" w:hAnsi="KaiTi" w:cs="Times New Roman" w:hint="eastAsia"/>
          <w:b/>
          <w:sz w:val="24"/>
          <w:szCs w:val="22"/>
        </w:rPr>
        <w:t>五</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t>（</w:t>
      </w:r>
      <w:r w:rsidRPr="00D945ED">
        <w:rPr>
          <w:rFonts w:ascii="KaiTi" w:eastAsia="KaiTi" w:hAnsi="KaiTi" w:cs="Times New Roman" w:hint="eastAsia"/>
          <w:b/>
          <w:sz w:val="24"/>
          <w:szCs w:val="22"/>
        </w:rPr>
        <w:t>第</w:t>
      </w:r>
      <w:r>
        <w:rPr>
          <w:rFonts w:ascii="KaiTi" w:eastAsia="KaiTi" w:hAnsi="KaiTi" w:cs="Times New Roman" w:hint="eastAsia"/>
          <w:b/>
          <w:sz w:val="24"/>
          <w:szCs w:val="22"/>
        </w:rPr>
        <w:t>3</w:t>
      </w:r>
      <w:r>
        <w:rPr>
          <w:rFonts w:ascii="KaiTi" w:eastAsia="KaiTi" w:hAnsi="KaiTi" w:cs="Times New Roman"/>
          <w:b/>
          <w:sz w:val="24"/>
          <w:szCs w:val="22"/>
        </w:rPr>
        <w:t>0</w:t>
      </w:r>
      <w:r w:rsidRPr="00D945ED">
        <w:rPr>
          <w:rFonts w:ascii="KaiTi" w:eastAsia="KaiTi" w:hAnsi="KaiTi" w:cs="Times New Roman" w:hint="eastAsia"/>
          <w:b/>
          <w:sz w:val="24"/>
          <w:szCs w:val="22"/>
        </w:rPr>
        <w:t>次</w:t>
      </w:r>
      <w:r>
        <w:rPr>
          <w:rFonts w:ascii="KaiTi" w:eastAsia="KaiTi" w:hAnsi="KaiTi" w:cs="Times New Roman" w:hint="eastAsia"/>
          <w:b/>
          <w:sz w:val="24"/>
          <w:szCs w:val="22"/>
        </w:rPr>
        <w:t>特别会议）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2</w:t>
      </w:r>
      <w:r w:rsidRPr="00D945ED">
        <w:rPr>
          <w:rFonts w:ascii="KaiTi" w:eastAsia="KaiTi" w:hAnsi="KaiTi" w:cs="Times New Roman" w:hint="eastAsia"/>
          <w:b/>
          <w:sz w:val="24"/>
          <w:szCs w:val="22"/>
        </w:rPr>
        <w:t>年</w:t>
      </w:r>
      <w:r>
        <w:rPr>
          <w:rFonts w:ascii="KaiTi" w:eastAsia="KaiTi" w:hAnsi="KaiTi" w:cs="Times New Roman"/>
          <w:sz w:val="24"/>
          <w:szCs w:val="22"/>
        </w:rPr>
        <w:t>7</w:t>
      </w:r>
      <w:r w:rsidRPr="00D945ED">
        <w:rPr>
          <w:rFonts w:ascii="KaiTi" w:eastAsia="KaiTi" w:hAnsi="KaiTi" w:cs="Times New Roman" w:hint="eastAsia"/>
          <w:b/>
          <w:sz w:val="24"/>
          <w:szCs w:val="22"/>
        </w:rPr>
        <w:t>月</w:t>
      </w:r>
      <w:r>
        <w:rPr>
          <w:rFonts w:ascii="KaiTi" w:eastAsia="KaiTi" w:hAnsi="KaiTi" w:cs="Times New Roman"/>
          <w:sz w:val="24"/>
          <w:szCs w:val="22"/>
        </w:rPr>
        <w:t>14</w:t>
      </w:r>
      <w:r w:rsidRPr="00D945ED">
        <w:rPr>
          <w:rFonts w:ascii="KaiTi" w:eastAsia="KaiTi" w:hAnsi="KaiTi" w:cs="Times New Roman" w:hint="eastAsia"/>
          <w:b/>
          <w:sz w:val="24"/>
          <w:szCs w:val="22"/>
        </w:rPr>
        <w:t>日</w:t>
      </w:r>
      <w:r>
        <w:rPr>
          <w:rFonts w:ascii="KaiTi" w:eastAsia="KaiTi" w:hAnsi="KaiTi" w:cs="Times New Roman" w:hint="eastAsia"/>
          <w:b/>
          <w:sz w:val="24"/>
          <w:szCs w:val="22"/>
        </w:rPr>
        <w:t>至</w:t>
      </w:r>
      <w:r>
        <w:rPr>
          <w:rFonts w:ascii="KaiTi" w:eastAsia="KaiTi" w:hAnsi="KaiTi" w:cs="Times New Roman"/>
          <w:sz w:val="24"/>
          <w:szCs w:val="22"/>
        </w:rPr>
        <w:t>22</w:t>
      </w:r>
      <w:r w:rsidRPr="00D945ED">
        <w:rPr>
          <w:rFonts w:ascii="KaiTi" w:eastAsia="KaiTi" w:hAnsi="KaiTi" w:cs="Times New Roman" w:hint="eastAsia"/>
          <w:b/>
          <w:sz w:val="24"/>
          <w:szCs w:val="22"/>
        </w:rPr>
        <w:t>日，日内瓦</w:t>
      </w:r>
    </w:p>
    <w:p w14:paraId="5601DA59" w14:textId="6778CBC1" w:rsidR="00BE0AF1" w:rsidRPr="00C23019" w:rsidRDefault="00BE0AF1" w:rsidP="00BE0AF1">
      <w:pPr>
        <w:spacing w:after="360"/>
        <w:rPr>
          <w:rFonts w:ascii="KaiTi" w:eastAsia="KaiTi" w:hAnsi="KaiTi" w:cs="Times New Roman"/>
          <w:kern w:val="2"/>
          <w:sz w:val="24"/>
          <w:szCs w:val="32"/>
        </w:rPr>
      </w:pPr>
      <w:bookmarkStart w:id="4" w:name="TitleOfDoc"/>
      <w:r w:rsidRPr="00BE0AF1">
        <w:rPr>
          <w:rFonts w:ascii="KaiTi" w:eastAsia="KaiTi" w:hAnsi="KaiTi" w:cs="Times New Roman" w:hint="eastAsia"/>
          <w:sz w:val="24"/>
          <w:szCs w:val="22"/>
        </w:rPr>
        <w:t>关于发展与知识产权委员会（CDIP）的报告和</w:t>
      </w:r>
      <w:r>
        <w:rPr>
          <w:rFonts w:ascii="KaiTi" w:eastAsia="KaiTi" w:hAnsi="KaiTi" w:cs="Times New Roman"/>
          <w:sz w:val="24"/>
          <w:szCs w:val="22"/>
        </w:rPr>
        <w:br/>
      </w:r>
      <w:r w:rsidRPr="00BE0AF1">
        <w:rPr>
          <w:rFonts w:ascii="KaiTi" w:eastAsia="KaiTi" w:hAnsi="KaiTi" w:cs="Times New Roman" w:hint="eastAsia"/>
          <w:sz w:val="24"/>
          <w:szCs w:val="22"/>
        </w:rPr>
        <w:t>审查发展议程各项建议的落实情况</w:t>
      </w:r>
    </w:p>
    <w:p w14:paraId="20226133" w14:textId="3FCA6B03" w:rsidR="00BE0AF1" w:rsidRDefault="00BE0AF1" w:rsidP="00BE0AF1">
      <w:pPr>
        <w:spacing w:after="960"/>
        <w:rPr>
          <w:rFonts w:ascii="KaiTi" w:eastAsia="KaiTi" w:hAnsi="KaiTi"/>
          <w:sz w:val="21"/>
          <w:szCs w:val="21"/>
        </w:rPr>
      </w:pPr>
      <w:bookmarkStart w:id="5" w:name="Prepared"/>
      <w:bookmarkEnd w:id="4"/>
      <w:r>
        <w:rPr>
          <w:rFonts w:ascii="KaiTi" w:eastAsia="KaiTi" w:hAnsi="KaiTi" w:hint="eastAsia"/>
          <w:sz w:val="21"/>
          <w:szCs w:val="21"/>
        </w:rPr>
        <w:t>秘书处编拟</w:t>
      </w:r>
    </w:p>
    <w:bookmarkEnd w:id="5"/>
    <w:p w14:paraId="55C3CA76" w14:textId="3A71C7CD" w:rsidR="00BE0AF1" w:rsidRPr="002E4B7B" w:rsidRDefault="00BE0AF1" w:rsidP="00BE0AF1">
      <w:pPr>
        <w:numPr>
          <w:ilvl w:val="0"/>
          <w:numId w:val="36"/>
        </w:numPr>
        <w:tabs>
          <w:tab w:val="clear" w:pos="567"/>
        </w:tabs>
        <w:overflowPunct w:val="0"/>
        <w:spacing w:afterLines="50" w:after="120" w:line="340" w:lineRule="atLeast"/>
        <w:jc w:val="both"/>
        <w:rPr>
          <w:rFonts w:ascii="SimSun" w:hAnsi="SimSun"/>
          <w:sz w:val="21"/>
          <w:szCs w:val="22"/>
        </w:rPr>
      </w:pPr>
      <w:r w:rsidRPr="002E4B7B">
        <w:rPr>
          <w:rFonts w:ascii="SimSun" w:hAnsi="SimSun" w:cs="Microsoft YaHei" w:hint="eastAsia"/>
          <w:sz w:val="21"/>
          <w:szCs w:val="22"/>
        </w:rPr>
        <w:t>发展与知识产权委员会（</w:t>
      </w:r>
      <w:r w:rsidRPr="002E4B7B">
        <w:rPr>
          <w:rFonts w:ascii="SimSun" w:hAnsi="SimSun" w:hint="eastAsia"/>
          <w:sz w:val="21"/>
          <w:szCs w:val="22"/>
        </w:rPr>
        <w:t>CDIP</w:t>
      </w:r>
      <w:r w:rsidRPr="002E4B7B">
        <w:rPr>
          <w:rFonts w:ascii="SimSun" w:hAnsi="SimSun" w:cs="Microsoft YaHei" w:hint="eastAsia"/>
          <w:sz w:val="21"/>
          <w:szCs w:val="22"/>
        </w:rPr>
        <w:t>）自</w:t>
      </w:r>
      <w:r w:rsidRPr="002E4B7B">
        <w:rPr>
          <w:rFonts w:ascii="SimSun" w:hAnsi="SimSun" w:hint="eastAsia"/>
          <w:sz w:val="21"/>
          <w:szCs w:val="22"/>
        </w:rPr>
        <w:t>20</w:t>
      </w:r>
      <w:r>
        <w:rPr>
          <w:rFonts w:ascii="SimSun" w:hAnsi="SimSun"/>
          <w:sz w:val="21"/>
          <w:szCs w:val="22"/>
        </w:rPr>
        <w:t>21</w:t>
      </w:r>
      <w:r w:rsidRPr="002E4B7B">
        <w:rPr>
          <w:rFonts w:ascii="SimSun" w:hAnsi="SimSun" w:cs="Microsoft YaHei" w:hint="eastAsia"/>
          <w:sz w:val="21"/>
          <w:szCs w:val="22"/>
        </w:rPr>
        <w:t>年</w:t>
      </w:r>
      <w:r>
        <w:rPr>
          <w:rFonts w:ascii="SimSun" w:hAnsi="SimSun" w:cs="Microsoft YaHei" w:hint="eastAsia"/>
          <w:sz w:val="21"/>
          <w:szCs w:val="22"/>
        </w:rPr>
        <w:t>1</w:t>
      </w:r>
      <w:r>
        <w:rPr>
          <w:rFonts w:ascii="SimSun" w:hAnsi="SimSun" w:cs="Microsoft YaHei"/>
          <w:sz w:val="21"/>
          <w:szCs w:val="22"/>
        </w:rPr>
        <w:t>0</w:t>
      </w:r>
      <w:r w:rsidRPr="002E4B7B">
        <w:rPr>
          <w:rFonts w:ascii="SimSun" w:hAnsi="SimSun" w:cs="Microsoft YaHei" w:hint="eastAsia"/>
          <w:sz w:val="21"/>
          <w:szCs w:val="22"/>
        </w:rPr>
        <w:t>月</w:t>
      </w:r>
      <w:r>
        <w:rPr>
          <w:rFonts w:ascii="SimSun" w:hAnsi="SimSun" w:cs="Microsoft YaHei" w:hint="eastAsia"/>
          <w:sz w:val="21"/>
          <w:szCs w:val="22"/>
        </w:rPr>
        <w:t>4</w:t>
      </w:r>
      <w:r w:rsidRPr="002E4B7B">
        <w:rPr>
          <w:rFonts w:ascii="SimSun" w:hAnsi="SimSun" w:cs="Microsoft YaHei" w:hint="eastAsia"/>
          <w:sz w:val="21"/>
          <w:szCs w:val="22"/>
        </w:rPr>
        <w:t>日至</w:t>
      </w:r>
      <w:r>
        <w:rPr>
          <w:rFonts w:ascii="SimSun" w:hAnsi="SimSun" w:cs="Microsoft YaHei" w:hint="eastAsia"/>
          <w:sz w:val="21"/>
          <w:szCs w:val="22"/>
        </w:rPr>
        <w:t>8</w:t>
      </w:r>
      <w:r w:rsidRPr="002E4B7B">
        <w:rPr>
          <w:rFonts w:ascii="SimSun" w:hAnsi="SimSun" w:cs="Microsoft YaHei" w:hint="eastAsia"/>
          <w:sz w:val="21"/>
          <w:szCs w:val="22"/>
        </w:rPr>
        <w:t>日举行的世界知识产权组织（产权组织）大会第五十</w:t>
      </w:r>
      <w:r>
        <w:rPr>
          <w:rFonts w:ascii="SimSun" w:hAnsi="SimSun" w:cs="Microsoft YaHei" w:hint="eastAsia"/>
          <w:sz w:val="21"/>
          <w:szCs w:val="22"/>
        </w:rPr>
        <w:t>四</w:t>
      </w:r>
      <w:r w:rsidRPr="002E4B7B">
        <w:rPr>
          <w:rFonts w:ascii="SimSun" w:hAnsi="SimSun" w:cs="Microsoft YaHei" w:hint="eastAsia"/>
          <w:sz w:val="21"/>
          <w:szCs w:val="22"/>
        </w:rPr>
        <w:t>届会议（第</w:t>
      </w:r>
      <w:r w:rsidRPr="002E4B7B">
        <w:rPr>
          <w:rFonts w:ascii="SimSun" w:hAnsi="SimSun" w:hint="eastAsia"/>
          <w:sz w:val="21"/>
          <w:szCs w:val="22"/>
        </w:rPr>
        <w:t>2</w:t>
      </w:r>
      <w:r>
        <w:rPr>
          <w:rFonts w:ascii="SimSun" w:hAnsi="SimSun"/>
          <w:sz w:val="21"/>
          <w:szCs w:val="22"/>
        </w:rPr>
        <w:t>5</w:t>
      </w:r>
      <w:r w:rsidRPr="002E4B7B">
        <w:rPr>
          <w:rFonts w:ascii="SimSun" w:hAnsi="SimSun" w:cs="Microsoft YaHei" w:hint="eastAsia"/>
          <w:sz w:val="21"/>
          <w:szCs w:val="22"/>
        </w:rPr>
        <w:t>次例会）以来举行了</w:t>
      </w:r>
      <w:r>
        <w:rPr>
          <w:rFonts w:ascii="SimSun" w:hAnsi="SimSun" w:cs="Microsoft YaHei" w:hint="eastAsia"/>
          <w:sz w:val="21"/>
          <w:szCs w:val="22"/>
        </w:rPr>
        <w:t>两</w:t>
      </w:r>
      <w:r w:rsidRPr="002E4B7B">
        <w:rPr>
          <w:rFonts w:ascii="SimSun" w:hAnsi="SimSun" w:cs="Microsoft YaHei" w:hint="eastAsia"/>
          <w:sz w:val="21"/>
          <w:szCs w:val="22"/>
        </w:rPr>
        <w:t>届会议，即</w:t>
      </w:r>
      <w:r w:rsidRPr="002E4B7B">
        <w:rPr>
          <w:rFonts w:ascii="SimSun" w:hAnsi="SimSun" w:hint="eastAsia"/>
          <w:sz w:val="21"/>
          <w:szCs w:val="22"/>
        </w:rPr>
        <w:t>20</w:t>
      </w:r>
      <w:r>
        <w:rPr>
          <w:rFonts w:ascii="SimSun" w:hAnsi="SimSun"/>
          <w:sz w:val="21"/>
          <w:szCs w:val="22"/>
        </w:rPr>
        <w:t>21</w:t>
      </w:r>
      <w:r w:rsidRPr="002E4B7B">
        <w:rPr>
          <w:rFonts w:ascii="SimSun" w:hAnsi="SimSun" w:cs="Microsoft YaHei" w:hint="eastAsia"/>
          <w:sz w:val="21"/>
          <w:szCs w:val="22"/>
        </w:rPr>
        <w:t>年</w:t>
      </w:r>
      <w:r w:rsidRPr="002E4B7B">
        <w:rPr>
          <w:rFonts w:ascii="SimSun" w:hAnsi="SimSun" w:hint="eastAsia"/>
          <w:sz w:val="21"/>
          <w:szCs w:val="22"/>
        </w:rPr>
        <w:t>11</w:t>
      </w:r>
      <w:r w:rsidRPr="002E4B7B">
        <w:rPr>
          <w:rFonts w:ascii="SimSun" w:hAnsi="SimSun" w:cs="Microsoft YaHei" w:hint="eastAsia"/>
          <w:sz w:val="21"/>
          <w:szCs w:val="22"/>
        </w:rPr>
        <w:t>月</w:t>
      </w:r>
      <w:r>
        <w:rPr>
          <w:rFonts w:ascii="SimSun" w:hAnsi="SimSun" w:cs="Microsoft YaHei" w:hint="eastAsia"/>
          <w:sz w:val="21"/>
          <w:szCs w:val="22"/>
        </w:rPr>
        <w:t>2</w:t>
      </w:r>
      <w:r>
        <w:rPr>
          <w:rFonts w:ascii="SimSun" w:hAnsi="SimSun" w:cs="Microsoft YaHei"/>
          <w:sz w:val="21"/>
          <w:szCs w:val="22"/>
        </w:rPr>
        <w:t>2</w:t>
      </w:r>
      <w:r w:rsidRPr="002E4B7B">
        <w:rPr>
          <w:rFonts w:ascii="SimSun" w:hAnsi="SimSun" w:cs="Microsoft YaHei" w:hint="eastAsia"/>
          <w:sz w:val="21"/>
          <w:szCs w:val="22"/>
        </w:rPr>
        <w:t>日至</w:t>
      </w:r>
      <w:r w:rsidRPr="002E4B7B">
        <w:rPr>
          <w:rFonts w:ascii="SimSun" w:hAnsi="SimSun" w:hint="eastAsia"/>
          <w:sz w:val="21"/>
          <w:szCs w:val="22"/>
        </w:rPr>
        <w:t>2</w:t>
      </w:r>
      <w:r>
        <w:rPr>
          <w:rFonts w:ascii="SimSun" w:hAnsi="SimSun"/>
          <w:sz w:val="21"/>
          <w:szCs w:val="22"/>
        </w:rPr>
        <w:t>6</w:t>
      </w:r>
      <w:r w:rsidRPr="002E4B7B">
        <w:rPr>
          <w:rFonts w:ascii="SimSun" w:hAnsi="SimSun" w:cs="Microsoft YaHei" w:hint="eastAsia"/>
          <w:sz w:val="21"/>
          <w:szCs w:val="22"/>
        </w:rPr>
        <w:t>日举行的第二十</w:t>
      </w:r>
      <w:r>
        <w:rPr>
          <w:rFonts w:ascii="SimSun" w:hAnsi="SimSun" w:cs="Microsoft YaHei" w:hint="eastAsia"/>
          <w:sz w:val="21"/>
          <w:szCs w:val="22"/>
        </w:rPr>
        <w:t>七</w:t>
      </w:r>
      <w:r w:rsidRPr="002E4B7B">
        <w:rPr>
          <w:rFonts w:ascii="SimSun" w:hAnsi="SimSun" w:cs="Microsoft YaHei" w:hint="eastAsia"/>
          <w:sz w:val="21"/>
          <w:szCs w:val="22"/>
        </w:rPr>
        <w:t>届会议和</w:t>
      </w:r>
      <w:r w:rsidRPr="002E4B7B">
        <w:rPr>
          <w:rFonts w:ascii="SimSun" w:hAnsi="SimSun" w:hint="eastAsia"/>
          <w:sz w:val="21"/>
          <w:szCs w:val="22"/>
        </w:rPr>
        <w:t>202</w:t>
      </w:r>
      <w:r>
        <w:rPr>
          <w:rFonts w:ascii="SimSun" w:hAnsi="SimSun"/>
          <w:sz w:val="21"/>
          <w:szCs w:val="22"/>
        </w:rPr>
        <w:t>2</w:t>
      </w:r>
      <w:r w:rsidRPr="002E4B7B">
        <w:rPr>
          <w:rFonts w:ascii="SimSun" w:hAnsi="SimSun" w:cs="Microsoft YaHei" w:hint="eastAsia"/>
          <w:sz w:val="21"/>
          <w:szCs w:val="22"/>
        </w:rPr>
        <w:t>年</w:t>
      </w:r>
      <w:r>
        <w:rPr>
          <w:rFonts w:ascii="SimSun" w:hAnsi="SimSun" w:cs="Microsoft YaHei" w:hint="eastAsia"/>
          <w:sz w:val="21"/>
          <w:szCs w:val="22"/>
        </w:rPr>
        <w:t>5</w:t>
      </w:r>
      <w:r w:rsidRPr="002E4B7B">
        <w:rPr>
          <w:rFonts w:ascii="SimSun" w:hAnsi="SimSun" w:cs="Microsoft YaHei" w:hint="eastAsia"/>
          <w:sz w:val="21"/>
          <w:szCs w:val="22"/>
        </w:rPr>
        <w:t>月</w:t>
      </w:r>
      <w:r>
        <w:rPr>
          <w:rFonts w:ascii="SimSun" w:hAnsi="SimSun" w:cs="Microsoft YaHei" w:hint="eastAsia"/>
          <w:sz w:val="21"/>
          <w:szCs w:val="22"/>
        </w:rPr>
        <w:t>1</w:t>
      </w:r>
      <w:r w:rsidRPr="002E4B7B">
        <w:rPr>
          <w:rFonts w:ascii="SimSun" w:hAnsi="SimSun" w:cs="Microsoft YaHei" w:hint="eastAsia"/>
          <w:sz w:val="21"/>
          <w:szCs w:val="22"/>
        </w:rPr>
        <w:t>6日至</w:t>
      </w:r>
      <w:r>
        <w:rPr>
          <w:rFonts w:ascii="SimSun" w:hAnsi="SimSun" w:cs="Microsoft YaHei" w:hint="eastAsia"/>
          <w:sz w:val="21"/>
          <w:szCs w:val="22"/>
        </w:rPr>
        <w:t>2</w:t>
      </w:r>
      <w:r w:rsidRPr="002E4B7B">
        <w:rPr>
          <w:rFonts w:ascii="SimSun" w:hAnsi="SimSun" w:cs="Microsoft YaHei" w:hint="eastAsia"/>
          <w:sz w:val="21"/>
          <w:szCs w:val="22"/>
        </w:rPr>
        <w:t>0日举行的第二十</w:t>
      </w:r>
      <w:r>
        <w:rPr>
          <w:rFonts w:ascii="SimSun" w:hAnsi="SimSun" w:cs="Microsoft YaHei" w:hint="eastAsia"/>
          <w:sz w:val="21"/>
          <w:szCs w:val="22"/>
        </w:rPr>
        <w:t>八</w:t>
      </w:r>
      <w:r w:rsidRPr="002E4B7B">
        <w:rPr>
          <w:rFonts w:ascii="SimSun" w:hAnsi="SimSun" w:cs="Microsoft YaHei" w:hint="eastAsia"/>
          <w:sz w:val="21"/>
          <w:szCs w:val="22"/>
        </w:rPr>
        <w:t>届会议。由于2019冠状病毒病大流行</w:t>
      </w:r>
      <w:r>
        <w:rPr>
          <w:rFonts w:ascii="SimSun" w:hAnsi="SimSun" w:cs="Microsoft YaHei" w:hint="eastAsia"/>
          <w:sz w:val="21"/>
          <w:szCs w:val="22"/>
        </w:rPr>
        <w:t>的相关</w:t>
      </w:r>
      <w:r w:rsidRPr="002E4B7B">
        <w:rPr>
          <w:rFonts w:ascii="SimSun" w:hAnsi="SimSun" w:cs="Microsoft YaHei" w:hint="eastAsia"/>
          <w:sz w:val="21"/>
          <w:szCs w:val="22"/>
        </w:rPr>
        <w:t>限制，这些会议是以混合形式举行的。</w:t>
      </w:r>
    </w:p>
    <w:p w14:paraId="533AECBA" w14:textId="3C9933E3" w:rsidR="00BE0AF1" w:rsidRPr="002E4B7B" w:rsidRDefault="00BE0AF1" w:rsidP="00BE0AF1">
      <w:pPr>
        <w:numPr>
          <w:ilvl w:val="0"/>
          <w:numId w:val="36"/>
        </w:numPr>
        <w:tabs>
          <w:tab w:val="clear" w:pos="567"/>
        </w:tabs>
        <w:overflowPunct w:val="0"/>
        <w:spacing w:afterLines="50" w:after="120" w:line="340" w:lineRule="atLeast"/>
        <w:jc w:val="both"/>
        <w:rPr>
          <w:rFonts w:ascii="SimSun" w:hAnsi="SimSun"/>
          <w:sz w:val="21"/>
          <w:szCs w:val="22"/>
        </w:rPr>
      </w:pPr>
      <w:r w:rsidRPr="002E4B7B">
        <w:rPr>
          <w:rFonts w:ascii="SimSun" w:hAnsi="SimSun" w:hint="eastAsia"/>
          <w:sz w:val="21"/>
          <w:szCs w:val="22"/>
        </w:rPr>
        <w:t>CDIP</w:t>
      </w:r>
      <w:r w:rsidRPr="002E4B7B">
        <w:rPr>
          <w:rFonts w:ascii="SimSun" w:hAnsi="SimSun" w:cs="Microsoft YaHei" w:hint="eastAsia"/>
          <w:sz w:val="21"/>
          <w:szCs w:val="22"/>
        </w:rPr>
        <w:t>决定，第二十</w:t>
      </w:r>
      <w:r>
        <w:rPr>
          <w:rFonts w:ascii="SimSun" w:hAnsi="SimSun" w:cs="Microsoft YaHei" w:hint="eastAsia"/>
          <w:sz w:val="21"/>
          <w:szCs w:val="22"/>
        </w:rPr>
        <w:t>七</w:t>
      </w:r>
      <w:r w:rsidR="004F7B02">
        <w:rPr>
          <w:rFonts w:ascii="SimSun" w:hAnsi="SimSun" w:cs="Microsoft YaHei" w:hint="eastAsia"/>
          <w:sz w:val="21"/>
          <w:szCs w:val="22"/>
        </w:rPr>
        <w:t>届</w:t>
      </w:r>
      <w:r w:rsidRPr="002E4B7B">
        <w:rPr>
          <w:rFonts w:ascii="SimSun" w:hAnsi="SimSun" w:cs="Microsoft YaHei" w:hint="eastAsia"/>
          <w:sz w:val="21"/>
          <w:szCs w:val="22"/>
        </w:rPr>
        <w:t>和</w:t>
      </w:r>
      <w:r w:rsidR="004F7B02">
        <w:rPr>
          <w:rFonts w:ascii="SimSun" w:hAnsi="SimSun" w:cs="Microsoft YaHei" w:hint="eastAsia"/>
          <w:sz w:val="21"/>
          <w:szCs w:val="22"/>
        </w:rPr>
        <w:t>第</w:t>
      </w:r>
      <w:r w:rsidRPr="002E4B7B">
        <w:rPr>
          <w:rFonts w:ascii="SimSun" w:hAnsi="SimSun" w:cs="Microsoft YaHei" w:hint="eastAsia"/>
          <w:sz w:val="21"/>
          <w:szCs w:val="22"/>
        </w:rPr>
        <w:t>二十</w:t>
      </w:r>
      <w:r>
        <w:rPr>
          <w:rFonts w:ascii="SimSun" w:hAnsi="SimSun" w:cs="Microsoft YaHei" w:hint="eastAsia"/>
          <w:sz w:val="21"/>
          <w:szCs w:val="22"/>
        </w:rPr>
        <w:t>八</w:t>
      </w:r>
      <w:r w:rsidRPr="002E4B7B">
        <w:rPr>
          <w:rFonts w:ascii="SimSun" w:hAnsi="SimSun" w:cs="Microsoft YaHei" w:hint="eastAsia"/>
          <w:sz w:val="21"/>
          <w:szCs w:val="22"/>
        </w:rPr>
        <w:t>届会议的主席总结，加上总干事关于发展议程落实情况的报告，将构成委员会提交产权组织大会的报告。</w:t>
      </w:r>
    </w:p>
    <w:p w14:paraId="16988FF0" w14:textId="77777777" w:rsidR="00BE0AF1" w:rsidRPr="002E4B7B" w:rsidRDefault="00BE0AF1" w:rsidP="00BE0AF1">
      <w:pPr>
        <w:numPr>
          <w:ilvl w:val="0"/>
          <w:numId w:val="36"/>
        </w:numPr>
        <w:tabs>
          <w:tab w:val="clear" w:pos="567"/>
        </w:tabs>
        <w:overflowPunct w:val="0"/>
        <w:spacing w:afterLines="50" w:after="120" w:line="340" w:lineRule="atLeast"/>
        <w:jc w:val="both"/>
        <w:rPr>
          <w:rFonts w:ascii="SimSun" w:hAnsi="SimSun"/>
          <w:sz w:val="21"/>
          <w:szCs w:val="22"/>
        </w:rPr>
      </w:pPr>
      <w:r w:rsidRPr="002E4B7B">
        <w:rPr>
          <w:rFonts w:ascii="SimSun" w:hAnsi="SimSun" w:cs="Microsoft YaHei" w:hint="eastAsia"/>
          <w:sz w:val="21"/>
          <w:szCs w:val="22"/>
        </w:rPr>
        <w:t>据此，本文件载有上述总结和报告。</w:t>
      </w:r>
    </w:p>
    <w:p w14:paraId="75D6A108" w14:textId="4DD6BAD4" w:rsidR="00BE0AF1" w:rsidRPr="002E4B7B" w:rsidRDefault="00BE0AF1" w:rsidP="00BE0AF1">
      <w:pPr>
        <w:pStyle w:val="DecisionInvitationPara"/>
        <w:numPr>
          <w:ilvl w:val="0"/>
          <w:numId w:val="36"/>
        </w:numPr>
        <w:tabs>
          <w:tab w:val="clear" w:pos="567"/>
        </w:tabs>
        <w:overflowPunct w:val="0"/>
        <w:spacing w:afterLines="50" w:after="120" w:line="340" w:lineRule="atLeast"/>
        <w:jc w:val="both"/>
        <w:rPr>
          <w:rFonts w:ascii="KaiTi" w:eastAsia="KaiTi" w:hAnsi="KaiTi"/>
          <w:i w:val="0"/>
          <w:sz w:val="21"/>
          <w:lang w:eastAsia="zh-CN"/>
        </w:rPr>
      </w:pPr>
      <w:r w:rsidRPr="002E4B7B">
        <w:rPr>
          <w:rFonts w:ascii="KaiTi" w:eastAsia="KaiTi" w:hAnsi="KaiTi" w:cs="Microsoft YaHei" w:hint="eastAsia"/>
          <w:i w:val="0"/>
          <w:sz w:val="21"/>
          <w:szCs w:val="22"/>
          <w:lang w:eastAsia="zh-CN"/>
        </w:rPr>
        <w:t>请产权组织大会注意</w:t>
      </w:r>
      <w:r w:rsidRPr="002E4B7B">
        <w:rPr>
          <w:rFonts w:ascii="KaiTi" w:eastAsia="KaiTi" w:hAnsi="KaiTi" w:cs="Arial"/>
          <w:i w:val="0"/>
          <w:sz w:val="21"/>
          <w:szCs w:val="22"/>
          <w:lang w:eastAsia="zh-CN"/>
        </w:rPr>
        <w:t>“</w:t>
      </w:r>
      <w:r w:rsidRPr="002E4B7B">
        <w:rPr>
          <w:rFonts w:ascii="KaiTi" w:eastAsia="KaiTi" w:hAnsi="KaiTi" w:cs="Microsoft YaHei" w:hint="eastAsia"/>
          <w:i w:val="0"/>
          <w:sz w:val="21"/>
          <w:szCs w:val="22"/>
          <w:lang w:eastAsia="zh-CN"/>
        </w:rPr>
        <w:t>关于发展与知识产权委员会（</w:t>
      </w:r>
      <w:r w:rsidRPr="002E4B7B">
        <w:rPr>
          <w:rFonts w:ascii="KaiTi" w:eastAsia="KaiTi" w:hAnsi="KaiTi" w:hint="eastAsia"/>
          <w:i w:val="0"/>
          <w:sz w:val="21"/>
          <w:szCs w:val="22"/>
          <w:lang w:eastAsia="zh-CN"/>
        </w:rPr>
        <w:t>CDIP</w:t>
      </w:r>
      <w:r w:rsidRPr="002E4B7B">
        <w:rPr>
          <w:rFonts w:ascii="KaiTi" w:eastAsia="KaiTi" w:hAnsi="KaiTi" w:cs="Microsoft YaHei" w:hint="eastAsia"/>
          <w:i w:val="0"/>
          <w:sz w:val="21"/>
          <w:szCs w:val="22"/>
          <w:lang w:eastAsia="zh-CN"/>
        </w:rPr>
        <w:t>）的报告和审查发展议程各项建议的落实情况</w:t>
      </w:r>
      <w:r w:rsidRPr="002E4B7B">
        <w:rPr>
          <w:rFonts w:ascii="KaiTi" w:eastAsia="KaiTi" w:hAnsi="KaiTi" w:cs="Arial"/>
          <w:i w:val="0"/>
          <w:sz w:val="21"/>
          <w:szCs w:val="22"/>
          <w:lang w:eastAsia="zh-CN"/>
        </w:rPr>
        <w:t>”</w:t>
      </w:r>
      <w:r w:rsidRPr="002E4B7B">
        <w:rPr>
          <w:rFonts w:ascii="KaiTi" w:eastAsia="KaiTi" w:hAnsi="KaiTi" w:cs="Microsoft YaHei" w:hint="eastAsia"/>
          <w:i w:val="0"/>
          <w:sz w:val="21"/>
          <w:szCs w:val="22"/>
          <w:lang w:eastAsia="zh-CN"/>
        </w:rPr>
        <w:t>（文件</w:t>
      </w:r>
      <w:r w:rsidRPr="002E4B7B">
        <w:rPr>
          <w:rFonts w:ascii="KaiTi" w:eastAsia="KaiTi" w:hAnsi="KaiTi" w:hint="eastAsia"/>
          <w:i w:val="0"/>
          <w:sz w:val="21"/>
          <w:szCs w:val="22"/>
          <w:lang w:eastAsia="zh-CN"/>
        </w:rPr>
        <w:t>WO/GA/5</w:t>
      </w:r>
      <w:r>
        <w:rPr>
          <w:rFonts w:ascii="KaiTi" w:eastAsia="KaiTi" w:hAnsi="KaiTi"/>
          <w:i w:val="0"/>
          <w:sz w:val="21"/>
          <w:szCs w:val="22"/>
          <w:lang w:eastAsia="zh-CN"/>
        </w:rPr>
        <w:t>5</w:t>
      </w:r>
      <w:r w:rsidRPr="002E4B7B">
        <w:rPr>
          <w:rFonts w:ascii="KaiTi" w:eastAsia="KaiTi" w:hAnsi="KaiTi" w:hint="eastAsia"/>
          <w:i w:val="0"/>
          <w:sz w:val="21"/>
          <w:szCs w:val="22"/>
          <w:lang w:eastAsia="zh-CN"/>
        </w:rPr>
        <w:t>/</w:t>
      </w:r>
      <w:r>
        <w:rPr>
          <w:rFonts w:ascii="KaiTi" w:eastAsia="KaiTi" w:hAnsi="KaiTi"/>
          <w:i w:val="0"/>
          <w:sz w:val="21"/>
          <w:szCs w:val="22"/>
          <w:lang w:eastAsia="zh-CN"/>
        </w:rPr>
        <w:t>5</w:t>
      </w:r>
      <w:r w:rsidRPr="002E4B7B">
        <w:rPr>
          <w:rFonts w:ascii="KaiTi" w:eastAsia="KaiTi" w:hAnsi="KaiTi" w:cs="Microsoft YaHei" w:hint="eastAsia"/>
          <w:i w:val="0"/>
          <w:sz w:val="21"/>
          <w:szCs w:val="22"/>
          <w:lang w:eastAsia="zh-CN"/>
        </w:rPr>
        <w:t>）。</w:t>
      </w:r>
    </w:p>
    <w:p w14:paraId="45ECAE9C" w14:textId="07640676" w:rsidR="00BE0AF1" w:rsidRPr="002E4B7B" w:rsidRDefault="00BE0AF1" w:rsidP="00BE0AF1">
      <w:pPr>
        <w:overflowPunct w:val="0"/>
        <w:spacing w:before="720" w:afterLines="50" w:after="120" w:line="340" w:lineRule="atLeast"/>
        <w:ind w:left="5534"/>
        <w:jc w:val="both"/>
        <w:rPr>
          <w:rFonts w:ascii="KaiTi" w:eastAsia="KaiTi" w:hAnsi="KaiTi"/>
          <w:sz w:val="21"/>
        </w:rPr>
      </w:pPr>
      <w:r w:rsidRPr="002E4B7B">
        <w:rPr>
          <w:rFonts w:ascii="KaiTi" w:eastAsia="KaiTi" w:hAnsi="KaiTi"/>
          <w:sz w:val="21"/>
        </w:rPr>
        <w:lastRenderedPageBreak/>
        <w:t>[</w:t>
      </w:r>
      <w:r w:rsidRPr="002E4B7B">
        <w:rPr>
          <w:rFonts w:ascii="KaiTi" w:eastAsia="KaiTi" w:hAnsi="KaiTi" w:hint="eastAsia"/>
          <w:sz w:val="21"/>
        </w:rPr>
        <w:t>后接</w:t>
      </w:r>
      <w:r w:rsidR="00390A14">
        <w:rPr>
          <w:rFonts w:ascii="KaiTi" w:eastAsia="KaiTi" w:hAnsi="KaiTi" w:hint="eastAsia"/>
          <w:sz w:val="21"/>
        </w:rPr>
        <w:t>各份</w:t>
      </w:r>
      <w:r w:rsidRPr="002E4B7B">
        <w:rPr>
          <w:rFonts w:ascii="KaiTi" w:eastAsia="KaiTi" w:hAnsi="KaiTi" w:hint="eastAsia"/>
          <w:sz w:val="21"/>
        </w:rPr>
        <w:t>总结</w:t>
      </w:r>
      <w:r>
        <w:rPr>
          <w:rFonts w:ascii="KaiTi" w:eastAsia="KaiTi" w:hAnsi="KaiTi" w:hint="eastAsia"/>
          <w:sz w:val="21"/>
        </w:rPr>
        <w:t>和文件CDIP/</w:t>
      </w:r>
      <w:r>
        <w:rPr>
          <w:rFonts w:ascii="KaiTi" w:eastAsia="KaiTi" w:hAnsi="KaiTi"/>
          <w:sz w:val="21"/>
        </w:rPr>
        <w:t>28/2</w:t>
      </w:r>
      <w:r w:rsidRPr="002E4B7B">
        <w:rPr>
          <w:rFonts w:ascii="KaiTi" w:eastAsia="KaiTi" w:hAnsi="KaiTi"/>
          <w:sz w:val="21"/>
        </w:rPr>
        <w:t>]</w:t>
      </w:r>
    </w:p>
    <w:p w14:paraId="408531B8" w14:textId="77777777" w:rsidR="00BE0AF1" w:rsidRPr="00BE0AF1" w:rsidRDefault="00BE0AF1" w:rsidP="00BE0AF1">
      <w:pPr>
        <w:jc w:val="right"/>
        <w:rPr>
          <w:rFonts w:ascii="Arial Black" w:hAnsi="Arial Black"/>
          <w:caps/>
          <w:sz w:val="15"/>
        </w:rPr>
        <w:sectPr w:rsidR="00BE0AF1" w:rsidRPr="00BE0AF1" w:rsidSect="00435A70">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2C1EA44D" w14:textId="4F9C76C5" w:rsidR="00BE0AF1" w:rsidRPr="00BE0AF1" w:rsidRDefault="00BE0AF1" w:rsidP="00BE0AF1">
      <w:pPr>
        <w:jc w:val="right"/>
        <w:rPr>
          <w:rFonts w:ascii="Arial Black" w:hAnsi="Arial Black"/>
          <w:caps/>
          <w:sz w:val="15"/>
        </w:rPr>
      </w:pPr>
      <w:r w:rsidRPr="00BE0AF1">
        <w:rPr>
          <w:rFonts w:cs="Times New Roman"/>
          <w:noProof/>
          <w:lang w:eastAsia="en-US"/>
        </w:rPr>
        <w:lastRenderedPageBreak/>
        <w:drawing>
          <wp:inline distT="0" distB="0" distL="0" distR="0" wp14:anchorId="6418F7BE" wp14:editId="2CE518F4">
            <wp:extent cx="3102650" cy="1333676"/>
            <wp:effectExtent l="0" t="0" r="2540" b="0"/>
            <wp:docPr id="5"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E91E010" w14:textId="77777777" w:rsidR="00BE0AF1" w:rsidRPr="00BE0AF1" w:rsidRDefault="00BE0AF1" w:rsidP="00BE0AF1">
      <w:pPr>
        <w:pBdr>
          <w:top w:val="single" w:sz="4" w:space="10" w:color="auto"/>
        </w:pBdr>
        <w:spacing w:before="120"/>
        <w:jc w:val="right"/>
        <w:rPr>
          <w:rFonts w:ascii="Arial Black" w:hAnsi="Arial Black"/>
          <w:b/>
          <w:caps/>
          <w:sz w:val="15"/>
        </w:rPr>
      </w:pPr>
    </w:p>
    <w:p w14:paraId="2D4D813B" w14:textId="77777777" w:rsidR="00BE0AF1" w:rsidRPr="00BE0AF1" w:rsidRDefault="00BE0AF1" w:rsidP="00BE0AF1">
      <w:pPr>
        <w:jc w:val="right"/>
        <w:rPr>
          <w:rFonts w:ascii="Arial Black" w:hAnsi="Arial Black"/>
          <w:b/>
          <w:caps/>
          <w:sz w:val="15"/>
          <w:szCs w:val="15"/>
        </w:rPr>
      </w:pPr>
      <w:r w:rsidRPr="00BE0AF1">
        <w:rPr>
          <w:rFonts w:eastAsia="SimHei" w:hint="eastAsia"/>
          <w:b/>
          <w:sz w:val="15"/>
          <w:szCs w:val="15"/>
        </w:rPr>
        <w:t>原文</w:t>
      </w:r>
      <w:r w:rsidRPr="00BE0AF1">
        <w:rPr>
          <w:rFonts w:eastAsia="SimHei" w:hint="eastAsia"/>
          <w:b/>
          <w:sz w:val="15"/>
          <w:szCs w:val="15"/>
          <w:lang w:val="pt-BR"/>
        </w:rPr>
        <w:t>：英</w:t>
      </w:r>
      <w:r w:rsidRPr="00BE0AF1">
        <w:rPr>
          <w:rFonts w:eastAsia="SimHei" w:hint="eastAsia"/>
          <w:b/>
          <w:sz w:val="15"/>
          <w:szCs w:val="15"/>
        </w:rPr>
        <w:t>文</w:t>
      </w:r>
    </w:p>
    <w:p w14:paraId="11638FD9" w14:textId="77777777" w:rsidR="00BE0AF1" w:rsidRPr="00BE0AF1" w:rsidRDefault="00BE0AF1" w:rsidP="00BE0AF1">
      <w:pPr>
        <w:spacing w:line="1680" w:lineRule="auto"/>
        <w:jc w:val="right"/>
        <w:rPr>
          <w:rFonts w:ascii="SimHei" w:eastAsia="SimHei" w:hAnsi="Arial Black"/>
          <w:b/>
          <w:caps/>
          <w:sz w:val="15"/>
          <w:szCs w:val="15"/>
        </w:rPr>
      </w:pPr>
      <w:r w:rsidRPr="00BE0AF1">
        <w:rPr>
          <w:rFonts w:ascii="SimHei" w:eastAsia="SimHei" w:hint="eastAsia"/>
          <w:b/>
          <w:sz w:val="15"/>
          <w:szCs w:val="15"/>
        </w:rPr>
        <w:t>日期</w:t>
      </w:r>
      <w:r w:rsidRPr="00BE0AF1">
        <w:rPr>
          <w:rFonts w:ascii="SimHei" w:eastAsia="SimHei" w:hAnsi="SimSun" w:hint="eastAsia"/>
          <w:b/>
          <w:sz w:val="15"/>
          <w:szCs w:val="15"/>
          <w:lang w:val="pt-BR"/>
        </w:rPr>
        <w:t>：</w:t>
      </w:r>
      <w:r w:rsidRPr="00BE0AF1">
        <w:rPr>
          <w:rFonts w:ascii="Arial Black" w:eastAsia="SimHei" w:hAnsi="Arial Black"/>
          <w:b/>
          <w:sz w:val="15"/>
          <w:szCs w:val="15"/>
          <w:lang w:val="pt-BR"/>
        </w:rPr>
        <w:t>20</w:t>
      </w:r>
      <w:r w:rsidRPr="00BE0AF1">
        <w:rPr>
          <w:rFonts w:ascii="Arial Black" w:eastAsia="SimHei" w:hAnsi="Arial Black" w:hint="eastAsia"/>
          <w:b/>
          <w:sz w:val="15"/>
          <w:szCs w:val="15"/>
          <w:lang w:val="pt-BR"/>
        </w:rPr>
        <w:t>2</w:t>
      </w:r>
      <w:r w:rsidRPr="00BE0AF1">
        <w:rPr>
          <w:rFonts w:ascii="Arial Black" w:eastAsia="SimHei" w:hAnsi="Arial Black"/>
          <w:b/>
          <w:sz w:val="15"/>
          <w:szCs w:val="15"/>
          <w:lang w:val="pt-BR"/>
        </w:rPr>
        <w:t>1</w:t>
      </w:r>
      <w:r w:rsidRPr="00BE0AF1">
        <w:rPr>
          <w:rFonts w:ascii="SimHei" w:eastAsia="SimHei" w:hAnsi="Times New Roman" w:hint="eastAsia"/>
          <w:b/>
          <w:sz w:val="15"/>
          <w:szCs w:val="15"/>
        </w:rPr>
        <w:t>年</w:t>
      </w:r>
      <w:r w:rsidRPr="00BE0AF1">
        <w:rPr>
          <w:rFonts w:ascii="Arial Black" w:eastAsia="SimHei" w:hAnsi="Arial Black" w:hint="eastAsia"/>
          <w:b/>
          <w:sz w:val="15"/>
          <w:szCs w:val="15"/>
          <w:lang w:val="pt-BR"/>
        </w:rPr>
        <w:t>11</w:t>
      </w:r>
      <w:r w:rsidRPr="00BE0AF1">
        <w:rPr>
          <w:rFonts w:ascii="SimHei" w:eastAsia="SimHei" w:hAnsi="Times New Roman" w:hint="eastAsia"/>
          <w:b/>
          <w:sz w:val="15"/>
          <w:szCs w:val="15"/>
        </w:rPr>
        <w:t>月</w:t>
      </w:r>
      <w:r w:rsidRPr="00BE0AF1">
        <w:rPr>
          <w:rFonts w:ascii="Arial Black" w:eastAsia="SimHei" w:hAnsi="Arial Black" w:hint="eastAsia"/>
          <w:b/>
          <w:sz w:val="15"/>
          <w:szCs w:val="15"/>
          <w:lang w:val="pt-BR"/>
        </w:rPr>
        <w:t>26</w:t>
      </w:r>
      <w:r w:rsidRPr="00BE0AF1">
        <w:rPr>
          <w:rFonts w:ascii="SimHei" w:eastAsia="SimHei" w:hAnsi="Times New Roman" w:hint="eastAsia"/>
          <w:b/>
          <w:sz w:val="15"/>
          <w:szCs w:val="15"/>
        </w:rPr>
        <w:t>日</w:t>
      </w:r>
    </w:p>
    <w:p w14:paraId="33924263" w14:textId="77777777" w:rsidR="00BE0AF1" w:rsidRPr="00BE0AF1" w:rsidRDefault="00BE0AF1" w:rsidP="00BE0AF1">
      <w:pPr>
        <w:spacing w:after="600"/>
        <w:rPr>
          <w:rFonts w:ascii="SimHei" w:eastAsia="SimHei"/>
          <w:sz w:val="28"/>
          <w:szCs w:val="28"/>
        </w:rPr>
      </w:pPr>
      <w:r w:rsidRPr="00BE0AF1">
        <w:rPr>
          <w:rFonts w:ascii="SimHei" w:eastAsia="SimHei" w:hint="eastAsia"/>
          <w:sz w:val="28"/>
          <w:szCs w:val="28"/>
        </w:rPr>
        <w:t>发展与知识产权委员会（CDIP）</w:t>
      </w:r>
    </w:p>
    <w:p w14:paraId="0D099F8B" w14:textId="77777777" w:rsidR="00BE0AF1" w:rsidRPr="00BE0AF1" w:rsidRDefault="00BE0AF1" w:rsidP="00BE0AF1">
      <w:pPr>
        <w:spacing w:after="720"/>
        <w:textAlignment w:val="bottom"/>
        <w:rPr>
          <w:rFonts w:ascii="KaiTi" w:eastAsia="KaiTi" w:hAnsi="KaiTi"/>
          <w:b/>
          <w:sz w:val="24"/>
        </w:rPr>
      </w:pPr>
      <w:r w:rsidRPr="00BE0AF1">
        <w:rPr>
          <w:rFonts w:ascii="KaiTi" w:eastAsia="KaiTi" w:hint="eastAsia"/>
          <w:b/>
          <w:sz w:val="24"/>
        </w:rPr>
        <w:t>第二十七届会议</w:t>
      </w:r>
      <w:r w:rsidRPr="00BE0AF1">
        <w:rPr>
          <w:rFonts w:ascii="KaiTi" w:eastAsia="KaiTi"/>
          <w:b/>
          <w:sz w:val="24"/>
        </w:rPr>
        <w:br/>
      </w:r>
      <w:r w:rsidRPr="00BE0AF1">
        <w:rPr>
          <w:rFonts w:ascii="KaiTi" w:eastAsia="KaiTi" w:hAnsi="KaiTi" w:hint="eastAsia"/>
          <w:sz w:val="24"/>
        </w:rPr>
        <w:t>2021</w:t>
      </w:r>
      <w:r w:rsidRPr="00BE0AF1">
        <w:rPr>
          <w:rFonts w:ascii="KaiTi" w:eastAsia="KaiTi" w:hAnsi="KaiTi" w:hint="eastAsia"/>
          <w:b/>
          <w:sz w:val="24"/>
        </w:rPr>
        <w:t>年</w:t>
      </w:r>
      <w:r w:rsidRPr="00BE0AF1">
        <w:rPr>
          <w:rFonts w:ascii="KaiTi" w:eastAsia="KaiTi" w:hAnsi="KaiTi" w:hint="eastAsia"/>
          <w:sz w:val="24"/>
        </w:rPr>
        <w:t>11</w:t>
      </w:r>
      <w:r w:rsidRPr="00BE0AF1">
        <w:rPr>
          <w:rFonts w:ascii="KaiTi" w:eastAsia="KaiTi" w:hAnsi="KaiTi" w:hint="eastAsia"/>
          <w:b/>
          <w:sz w:val="24"/>
        </w:rPr>
        <w:t>月</w:t>
      </w:r>
      <w:r w:rsidRPr="00BE0AF1">
        <w:rPr>
          <w:rFonts w:ascii="KaiTi" w:eastAsia="KaiTi" w:hAnsi="KaiTi" w:hint="eastAsia"/>
          <w:sz w:val="24"/>
        </w:rPr>
        <w:t>22</w:t>
      </w:r>
      <w:r w:rsidRPr="00BE0AF1">
        <w:rPr>
          <w:rFonts w:ascii="KaiTi" w:eastAsia="KaiTi" w:hAnsi="KaiTi" w:hint="eastAsia"/>
          <w:b/>
          <w:sz w:val="24"/>
        </w:rPr>
        <w:t>日至</w:t>
      </w:r>
      <w:r w:rsidRPr="00BE0AF1">
        <w:rPr>
          <w:rFonts w:ascii="KaiTi" w:eastAsia="KaiTi" w:hAnsi="KaiTi" w:hint="eastAsia"/>
          <w:sz w:val="24"/>
        </w:rPr>
        <w:t>26</w:t>
      </w:r>
      <w:r w:rsidRPr="00BE0AF1">
        <w:rPr>
          <w:rFonts w:ascii="KaiTi" w:eastAsia="KaiTi" w:hAnsi="KaiTi" w:hint="eastAsia"/>
          <w:b/>
          <w:sz w:val="24"/>
        </w:rPr>
        <w:t>日，日内瓦</w:t>
      </w:r>
    </w:p>
    <w:p w14:paraId="453A473A" w14:textId="77777777" w:rsidR="00BE0AF1" w:rsidRPr="00BE0AF1" w:rsidRDefault="00BE0AF1" w:rsidP="00BE0AF1">
      <w:pPr>
        <w:spacing w:after="360"/>
        <w:rPr>
          <w:rFonts w:ascii="KaiTi" w:eastAsia="KaiTi" w:hAnsi="KaiTi" w:cs="Times New Roman"/>
          <w:sz w:val="24"/>
          <w:szCs w:val="32"/>
        </w:rPr>
      </w:pPr>
      <w:r w:rsidRPr="00BE0AF1">
        <w:rPr>
          <w:rFonts w:ascii="KaiTi" w:eastAsia="KaiTi" w:hAnsi="KaiTi" w:cs="Times New Roman" w:hint="eastAsia"/>
          <w:sz w:val="24"/>
          <w:szCs w:val="32"/>
        </w:rPr>
        <w:t>主席总结</w:t>
      </w:r>
    </w:p>
    <w:p w14:paraId="67CB4A98" w14:textId="77777777" w:rsidR="00BE0AF1" w:rsidRPr="00BE0AF1" w:rsidRDefault="00BE0AF1" w:rsidP="00BE0AF1">
      <w:pPr>
        <w:spacing w:after="960"/>
        <w:rPr>
          <w:rFonts w:ascii="KaiTi" w:eastAsia="KaiTi" w:hAnsi="KaiTi" w:cs="Times New Roman"/>
          <w:sz w:val="21"/>
          <w:szCs w:val="21"/>
        </w:rPr>
      </w:pPr>
    </w:p>
    <w:p w14:paraId="7CF990D7" w14:textId="77777777" w:rsidR="00BE0AF1" w:rsidRPr="00BE0AF1" w:rsidRDefault="00BE0AF1" w:rsidP="00BE0AF1">
      <w:pPr>
        <w:spacing w:afterLines="50" w:after="120" w:line="340" w:lineRule="atLeast"/>
        <w:jc w:val="both"/>
        <w:rPr>
          <w:rFonts w:ascii="SimSun" w:hAnsi="SimSun"/>
          <w:b/>
          <w:bCs/>
          <w:sz w:val="21"/>
          <w:szCs w:val="21"/>
        </w:rPr>
      </w:pPr>
      <w:r w:rsidRPr="00BE0AF1">
        <w:rPr>
          <w:rFonts w:ascii="SimSun" w:hAnsi="SimSun"/>
          <w:bCs/>
          <w:sz w:val="21"/>
          <w:szCs w:val="21"/>
        </w:rPr>
        <w:fldChar w:fldCharType="begin"/>
      </w:r>
      <w:r w:rsidRPr="00BE0AF1">
        <w:rPr>
          <w:rFonts w:ascii="SimSun" w:hAnsi="SimSun"/>
          <w:bCs/>
          <w:sz w:val="21"/>
          <w:szCs w:val="21"/>
        </w:rPr>
        <w:instrText xml:space="preserve"> AUTONUM  </w:instrText>
      </w:r>
      <w:r w:rsidRPr="00BE0AF1">
        <w:rPr>
          <w:rFonts w:ascii="SimSun" w:hAnsi="SimSun"/>
          <w:bCs/>
          <w:sz w:val="21"/>
          <w:szCs w:val="21"/>
        </w:rPr>
        <w:fldChar w:fldCharType="end"/>
      </w:r>
      <w:r w:rsidRPr="00BE0AF1">
        <w:rPr>
          <w:rFonts w:ascii="SimSun" w:hAnsi="SimSun"/>
          <w:bCs/>
          <w:sz w:val="21"/>
          <w:szCs w:val="21"/>
        </w:rPr>
        <w:t>.</w:t>
      </w:r>
      <w:r w:rsidRPr="00BE0AF1">
        <w:rPr>
          <w:rFonts w:ascii="SimSun" w:hAnsi="SimSun"/>
          <w:bCs/>
          <w:sz w:val="21"/>
          <w:szCs w:val="21"/>
        </w:rPr>
        <w:tab/>
      </w:r>
      <w:r w:rsidRPr="00BE0AF1">
        <w:rPr>
          <w:rFonts w:ascii="SimSun" w:hAnsi="SimSun" w:hint="eastAsia"/>
          <w:bCs/>
          <w:sz w:val="21"/>
          <w:szCs w:val="21"/>
        </w:rPr>
        <w:t>发展与知识产权委员会（CDIP）第二十七届会议于2021年11月22日至26日以混合形式举行。会议前两天举行了知识产权与</w:t>
      </w:r>
      <w:r w:rsidRPr="00BE0AF1">
        <w:rPr>
          <w:rFonts w:ascii="SimSun" w:hAnsi="SimSun" w:hint="eastAsia"/>
          <w:bCs/>
          <w:sz w:val="21"/>
        </w:rPr>
        <w:t>发展</w:t>
      </w:r>
      <w:r w:rsidRPr="00BE0AF1">
        <w:rPr>
          <w:rFonts w:ascii="SimSun" w:hAnsi="SimSun" w:hint="eastAsia"/>
          <w:bCs/>
          <w:sz w:val="21"/>
          <w:szCs w:val="21"/>
        </w:rPr>
        <w:t>国际会议，主题为“绿色技术创新促进可持续发展”。78个成员国和21个观察员出席了CDIP会议。产权组织区域和国家发展部门副总干事哈桑·克莱布先生宣布会议开幕。</w:t>
      </w:r>
    </w:p>
    <w:p w14:paraId="0D369054" w14:textId="77777777" w:rsidR="00BE0AF1" w:rsidRPr="00BE0AF1" w:rsidRDefault="00BE0AF1" w:rsidP="00BE0AF1">
      <w:pPr>
        <w:spacing w:afterLines="50" w:after="120" w:line="340" w:lineRule="atLeast"/>
        <w:jc w:val="both"/>
        <w:rPr>
          <w:rFonts w:ascii="SimSun" w:hAnsi="SimSun"/>
          <w:bCs/>
          <w:sz w:val="21"/>
          <w:szCs w:val="21"/>
        </w:rPr>
      </w:pPr>
      <w:r w:rsidRPr="00BE0AF1">
        <w:rPr>
          <w:rFonts w:ascii="SimSun" w:hAnsi="SimSun"/>
          <w:bCs/>
          <w:sz w:val="21"/>
          <w:szCs w:val="21"/>
        </w:rPr>
        <w:fldChar w:fldCharType="begin"/>
      </w:r>
      <w:r w:rsidRPr="00BE0AF1">
        <w:rPr>
          <w:rFonts w:ascii="SimSun" w:hAnsi="SimSun"/>
          <w:bCs/>
          <w:sz w:val="21"/>
          <w:szCs w:val="21"/>
        </w:rPr>
        <w:instrText xml:space="preserve"> AUTONUM  </w:instrText>
      </w:r>
      <w:r w:rsidRPr="00BE0AF1">
        <w:rPr>
          <w:rFonts w:ascii="SimSun" w:hAnsi="SimSun"/>
          <w:bCs/>
          <w:sz w:val="21"/>
          <w:szCs w:val="21"/>
        </w:rPr>
        <w:fldChar w:fldCharType="end"/>
      </w:r>
      <w:r w:rsidRPr="00BE0AF1">
        <w:rPr>
          <w:rFonts w:ascii="SimSun" w:hAnsi="SimSun"/>
          <w:bCs/>
          <w:sz w:val="21"/>
          <w:szCs w:val="21"/>
        </w:rPr>
        <w:t>.</w:t>
      </w:r>
      <w:r w:rsidRPr="00BE0AF1">
        <w:rPr>
          <w:rFonts w:ascii="SimSun" w:hAnsi="SimSun"/>
          <w:bCs/>
          <w:sz w:val="21"/>
          <w:szCs w:val="21"/>
        </w:rPr>
        <w:tab/>
      </w:r>
      <w:r w:rsidRPr="00BE0AF1">
        <w:rPr>
          <w:rFonts w:ascii="SimSun" w:hAnsi="SimSun" w:hint="eastAsia"/>
          <w:bCs/>
          <w:sz w:val="21"/>
          <w:szCs w:val="21"/>
        </w:rPr>
        <w:t>在议程第2项下，委员会再次选举萨尔瓦多驻世界贸易组织和产权组织大使帕特里夏·贝内德蒂女士阁下担任主席。委员会还选举孟加拉国常驻日内瓦副代表尚奇塔·哈克女士和瑞士联邦知识产权局法律和国际事务司项目协调员奥尔加·阿勒曼女士担任副主席，任期一年。</w:t>
      </w:r>
    </w:p>
    <w:p w14:paraId="014BA2B0" w14:textId="77777777" w:rsidR="00BE0AF1" w:rsidRPr="00BE0AF1" w:rsidRDefault="00BE0AF1" w:rsidP="00BE0AF1">
      <w:pPr>
        <w:spacing w:afterLines="50" w:after="120" w:line="340" w:lineRule="atLeast"/>
        <w:jc w:val="both"/>
        <w:rPr>
          <w:rFonts w:ascii="SimSun" w:hAnsi="SimSun"/>
          <w:bCs/>
          <w:sz w:val="21"/>
          <w:szCs w:val="21"/>
        </w:rPr>
      </w:pPr>
      <w:r w:rsidRPr="00BE0AF1">
        <w:rPr>
          <w:rFonts w:ascii="SimSun" w:hAnsi="SimSun"/>
          <w:bCs/>
          <w:sz w:val="21"/>
          <w:szCs w:val="21"/>
        </w:rPr>
        <w:fldChar w:fldCharType="begin"/>
      </w:r>
      <w:r w:rsidRPr="00BE0AF1">
        <w:rPr>
          <w:rFonts w:ascii="SimSun" w:hAnsi="SimSun"/>
          <w:bCs/>
          <w:sz w:val="21"/>
          <w:szCs w:val="21"/>
        </w:rPr>
        <w:instrText xml:space="preserve"> AUTONUM  </w:instrText>
      </w:r>
      <w:r w:rsidRPr="00BE0AF1">
        <w:rPr>
          <w:rFonts w:ascii="SimSun" w:hAnsi="SimSun"/>
          <w:bCs/>
          <w:sz w:val="21"/>
          <w:szCs w:val="21"/>
        </w:rPr>
        <w:fldChar w:fldCharType="end"/>
      </w:r>
      <w:r w:rsidRPr="00BE0AF1">
        <w:rPr>
          <w:rFonts w:ascii="SimSun" w:hAnsi="SimSun"/>
          <w:bCs/>
          <w:sz w:val="21"/>
          <w:szCs w:val="21"/>
        </w:rPr>
        <w:t>.</w:t>
      </w:r>
      <w:r w:rsidRPr="00BE0AF1">
        <w:rPr>
          <w:rFonts w:ascii="SimSun" w:hAnsi="SimSun"/>
          <w:bCs/>
          <w:sz w:val="21"/>
          <w:szCs w:val="21"/>
        </w:rPr>
        <w:tab/>
      </w:r>
      <w:r w:rsidRPr="00BE0AF1">
        <w:rPr>
          <w:rFonts w:ascii="SimSun" w:hAnsi="SimSun" w:hint="eastAsia"/>
          <w:bCs/>
          <w:sz w:val="21"/>
          <w:szCs w:val="21"/>
        </w:rPr>
        <w:t>在议程第3项下，</w:t>
      </w:r>
      <w:r w:rsidRPr="00BE0AF1">
        <w:rPr>
          <w:rFonts w:ascii="SimSun" w:hAnsi="SimSun" w:hint="eastAsia"/>
          <w:bCs/>
          <w:sz w:val="21"/>
        </w:rPr>
        <w:t>委员会</w:t>
      </w:r>
      <w:r w:rsidRPr="00BE0AF1">
        <w:rPr>
          <w:rFonts w:ascii="SimSun" w:hAnsi="SimSun" w:hint="eastAsia"/>
          <w:bCs/>
          <w:sz w:val="21"/>
          <w:szCs w:val="21"/>
        </w:rPr>
        <w:t>通过了文件CDIP/27/1 Prov.3中所载的议程草案。</w:t>
      </w:r>
    </w:p>
    <w:p w14:paraId="4DACE7F1" w14:textId="77777777" w:rsidR="00BE0AF1" w:rsidRPr="00BE0AF1" w:rsidRDefault="00BE0AF1" w:rsidP="00BE0AF1">
      <w:pPr>
        <w:spacing w:afterLines="50" w:after="120" w:line="340" w:lineRule="atLeast"/>
        <w:jc w:val="both"/>
        <w:rPr>
          <w:rFonts w:ascii="SimSun" w:hAnsi="SimSun"/>
          <w:sz w:val="21"/>
          <w:szCs w:val="21"/>
        </w:rPr>
      </w:pPr>
      <w:r w:rsidRPr="00BE0AF1">
        <w:rPr>
          <w:rFonts w:ascii="SimSun" w:hAnsi="SimSun"/>
          <w:sz w:val="21"/>
          <w:szCs w:val="21"/>
        </w:rPr>
        <w:fldChar w:fldCharType="begin"/>
      </w:r>
      <w:r w:rsidRPr="00BE0AF1">
        <w:rPr>
          <w:rFonts w:ascii="SimSun" w:hAnsi="SimSun"/>
          <w:sz w:val="21"/>
          <w:szCs w:val="21"/>
        </w:rPr>
        <w:instrText xml:space="preserve"> AUTONUM  </w:instrText>
      </w:r>
      <w:r w:rsidRPr="00BE0AF1">
        <w:rPr>
          <w:rFonts w:ascii="SimSun" w:hAnsi="SimSun"/>
          <w:sz w:val="21"/>
          <w:szCs w:val="21"/>
        </w:rPr>
        <w:fldChar w:fldCharType="end"/>
      </w:r>
      <w:r w:rsidRPr="00BE0AF1">
        <w:rPr>
          <w:rFonts w:ascii="SimSun" w:hAnsi="SimSun"/>
          <w:sz w:val="21"/>
          <w:szCs w:val="21"/>
        </w:rPr>
        <w:t>.</w:t>
      </w:r>
      <w:r w:rsidRPr="00BE0AF1">
        <w:rPr>
          <w:rFonts w:ascii="SimSun" w:hAnsi="SimSun"/>
          <w:sz w:val="21"/>
          <w:szCs w:val="21"/>
        </w:rPr>
        <w:tab/>
      </w:r>
      <w:r w:rsidRPr="00BE0AF1">
        <w:rPr>
          <w:rFonts w:ascii="SimSun" w:hAnsi="SimSun" w:hint="eastAsia"/>
          <w:bCs/>
          <w:sz w:val="21"/>
          <w:szCs w:val="21"/>
        </w:rPr>
        <w:t>在议程第4项下，</w:t>
      </w:r>
      <w:r w:rsidRPr="00BE0AF1">
        <w:rPr>
          <w:rFonts w:ascii="SimSun" w:hAnsi="SimSun" w:hint="eastAsia"/>
          <w:bCs/>
          <w:sz w:val="21"/>
        </w:rPr>
        <w:t>委员会</w:t>
      </w:r>
      <w:r w:rsidRPr="00BE0AF1">
        <w:rPr>
          <w:rFonts w:ascii="SimSun" w:hAnsi="SimSun" w:hint="eastAsia"/>
          <w:bCs/>
          <w:sz w:val="21"/>
          <w:szCs w:val="21"/>
        </w:rPr>
        <w:t>审议了文件CDIP/27/3中所载的“认可观察员与会”。委员会决定临时认可一个非政府组织参加会议，即：版权用户权利全球专家网络。</w:t>
      </w:r>
    </w:p>
    <w:p w14:paraId="7D4AF69E" w14:textId="77777777" w:rsidR="00BE0AF1" w:rsidRPr="00BE0AF1" w:rsidRDefault="00BE0AF1" w:rsidP="00BE0AF1">
      <w:pPr>
        <w:spacing w:afterLines="50" w:after="120" w:line="340" w:lineRule="atLeast"/>
        <w:jc w:val="both"/>
        <w:rPr>
          <w:rFonts w:ascii="SimSun" w:hAnsi="SimSun"/>
          <w:bCs/>
          <w:sz w:val="21"/>
          <w:szCs w:val="21"/>
        </w:rPr>
      </w:pPr>
      <w:r w:rsidRPr="00BE0AF1">
        <w:rPr>
          <w:rFonts w:ascii="SimSun" w:hAnsi="SimSun"/>
          <w:sz w:val="21"/>
          <w:szCs w:val="21"/>
        </w:rPr>
        <w:fldChar w:fldCharType="begin"/>
      </w:r>
      <w:r w:rsidRPr="00BE0AF1">
        <w:rPr>
          <w:rFonts w:ascii="SimSun" w:hAnsi="SimSun"/>
          <w:sz w:val="21"/>
          <w:szCs w:val="21"/>
        </w:rPr>
        <w:instrText xml:space="preserve"> AUTONUM  </w:instrText>
      </w:r>
      <w:r w:rsidRPr="00BE0AF1">
        <w:rPr>
          <w:rFonts w:ascii="SimSun" w:hAnsi="SimSun"/>
          <w:sz w:val="21"/>
          <w:szCs w:val="21"/>
        </w:rPr>
        <w:fldChar w:fldCharType="end"/>
      </w:r>
      <w:r w:rsidRPr="00BE0AF1">
        <w:rPr>
          <w:rFonts w:ascii="SimSun" w:hAnsi="SimSun"/>
          <w:sz w:val="21"/>
          <w:szCs w:val="21"/>
        </w:rPr>
        <w:t>.</w:t>
      </w:r>
      <w:r w:rsidRPr="00BE0AF1">
        <w:rPr>
          <w:rFonts w:ascii="SimSun" w:hAnsi="SimSun"/>
          <w:sz w:val="21"/>
          <w:szCs w:val="21"/>
        </w:rPr>
        <w:tab/>
      </w:r>
      <w:r w:rsidRPr="00BE0AF1">
        <w:rPr>
          <w:rFonts w:ascii="SimSun" w:hAnsi="SimSun" w:hint="eastAsia"/>
          <w:bCs/>
          <w:sz w:val="21"/>
          <w:szCs w:val="21"/>
        </w:rPr>
        <w:t>在议程第5项下，</w:t>
      </w:r>
      <w:r w:rsidRPr="00BE0AF1">
        <w:rPr>
          <w:rFonts w:ascii="SimSun" w:hAnsi="SimSun" w:hint="eastAsia"/>
          <w:bCs/>
          <w:sz w:val="21"/>
        </w:rPr>
        <w:t>委员会</w:t>
      </w:r>
      <w:r w:rsidRPr="00BE0AF1">
        <w:rPr>
          <w:rFonts w:ascii="SimSun" w:hAnsi="SimSun" w:hint="eastAsia"/>
          <w:bCs/>
          <w:sz w:val="21"/>
          <w:szCs w:val="21"/>
        </w:rPr>
        <w:t>听取了各地区集团协调员的一般性发言。各代表团重申支持并认可产权组织在落实发展议程建议方面所作的持续努力。各代表团特别赞扬了产权组织在2019冠状病毒病大流行背景下对技术援助活动的有效调整。各代表团对2021年11月2</w:t>
      </w:r>
      <w:r w:rsidRPr="00BE0AF1">
        <w:rPr>
          <w:rFonts w:ascii="SimSun" w:hAnsi="SimSun"/>
          <w:bCs/>
          <w:sz w:val="21"/>
          <w:szCs w:val="21"/>
        </w:rPr>
        <w:t>2</w:t>
      </w:r>
      <w:r w:rsidRPr="00BE0AF1">
        <w:rPr>
          <w:rFonts w:ascii="SimSun" w:hAnsi="SimSun" w:hint="eastAsia"/>
          <w:bCs/>
          <w:sz w:val="21"/>
          <w:szCs w:val="21"/>
        </w:rPr>
        <w:t>日至2</w:t>
      </w:r>
      <w:r w:rsidRPr="00BE0AF1">
        <w:rPr>
          <w:rFonts w:ascii="SimSun" w:hAnsi="SimSun"/>
          <w:bCs/>
          <w:sz w:val="21"/>
          <w:szCs w:val="21"/>
        </w:rPr>
        <w:t>3</w:t>
      </w:r>
      <w:r w:rsidRPr="00BE0AF1">
        <w:rPr>
          <w:rFonts w:ascii="SimSun" w:hAnsi="SimSun" w:hint="eastAsia"/>
          <w:bCs/>
          <w:sz w:val="21"/>
          <w:szCs w:val="21"/>
        </w:rPr>
        <w:t>日举行的“知识产权与发</w:t>
      </w:r>
      <w:r w:rsidRPr="00BE0AF1">
        <w:rPr>
          <w:rFonts w:ascii="SimSun" w:hAnsi="SimSun" w:hint="eastAsia"/>
          <w:bCs/>
          <w:sz w:val="21"/>
          <w:szCs w:val="21"/>
        </w:rPr>
        <w:lastRenderedPageBreak/>
        <w:t>展国际会议——绿色技术创新促进可持续发展”表示赞赏。它们对报告的质量、结构和会务安排表示赞赏。各代表团表示将致力于合作并为本届会议的议程作出贡献。</w:t>
      </w:r>
    </w:p>
    <w:p w14:paraId="3FE4108C" w14:textId="77777777" w:rsidR="00BE0AF1" w:rsidRPr="00BE0AF1" w:rsidRDefault="00BE0AF1" w:rsidP="004F7B02">
      <w:pPr>
        <w:keepNext/>
        <w:keepLines/>
        <w:spacing w:afterLines="50" w:after="120" w:line="340" w:lineRule="atLeast"/>
        <w:jc w:val="both"/>
        <w:rPr>
          <w:rFonts w:ascii="SimSun" w:hAnsi="SimSun"/>
          <w:sz w:val="21"/>
          <w:szCs w:val="21"/>
        </w:rPr>
      </w:pPr>
      <w:r w:rsidRPr="00BE0AF1">
        <w:rPr>
          <w:rFonts w:ascii="SimSun" w:hAnsi="SimSun"/>
          <w:bCs/>
          <w:sz w:val="21"/>
          <w:szCs w:val="21"/>
        </w:rPr>
        <w:fldChar w:fldCharType="begin"/>
      </w:r>
      <w:r w:rsidRPr="00BE0AF1">
        <w:rPr>
          <w:rFonts w:ascii="SimSun" w:hAnsi="SimSun"/>
          <w:bCs/>
          <w:sz w:val="21"/>
          <w:szCs w:val="21"/>
        </w:rPr>
        <w:instrText xml:space="preserve"> AUTONUM  </w:instrText>
      </w:r>
      <w:r w:rsidRPr="00BE0AF1">
        <w:rPr>
          <w:rFonts w:ascii="SimSun" w:hAnsi="SimSun"/>
          <w:bCs/>
          <w:sz w:val="21"/>
          <w:szCs w:val="21"/>
        </w:rPr>
        <w:fldChar w:fldCharType="end"/>
      </w:r>
      <w:r w:rsidRPr="00BE0AF1">
        <w:rPr>
          <w:rFonts w:ascii="SimSun" w:hAnsi="SimSun"/>
          <w:bCs/>
          <w:sz w:val="21"/>
          <w:szCs w:val="21"/>
        </w:rPr>
        <w:t>.</w:t>
      </w:r>
      <w:r w:rsidRPr="00BE0AF1">
        <w:rPr>
          <w:rFonts w:ascii="SimSun" w:hAnsi="SimSun"/>
          <w:bCs/>
          <w:sz w:val="21"/>
          <w:szCs w:val="21"/>
        </w:rPr>
        <w:tab/>
      </w:r>
      <w:r w:rsidRPr="00BE0AF1">
        <w:rPr>
          <w:rFonts w:ascii="SimSun" w:hAnsi="SimSun" w:hint="eastAsia"/>
          <w:bCs/>
          <w:sz w:val="21"/>
          <w:szCs w:val="21"/>
        </w:rPr>
        <w:t>在议程第6项下，</w:t>
      </w:r>
      <w:r w:rsidRPr="00BE0AF1">
        <w:rPr>
          <w:rFonts w:ascii="SimSun" w:hAnsi="SimSun" w:hint="eastAsia"/>
          <w:bCs/>
          <w:sz w:val="21"/>
        </w:rPr>
        <w:t>委员会</w:t>
      </w:r>
      <w:r w:rsidRPr="00BE0AF1">
        <w:rPr>
          <w:rFonts w:ascii="SimSun" w:hAnsi="SimSun" w:hint="eastAsia"/>
          <w:bCs/>
          <w:sz w:val="21"/>
          <w:szCs w:val="21"/>
        </w:rPr>
        <w:t>审议了以下方面：</w:t>
      </w:r>
    </w:p>
    <w:p w14:paraId="2B5B9C28" w14:textId="77777777" w:rsidR="00BE0AF1" w:rsidRPr="00BE0AF1" w:rsidRDefault="00BE0AF1" w:rsidP="00BE0AF1">
      <w:pPr>
        <w:spacing w:afterLines="50" w:after="120" w:line="340" w:lineRule="atLeast"/>
        <w:ind w:left="567"/>
        <w:jc w:val="both"/>
        <w:rPr>
          <w:rFonts w:ascii="SimSun" w:hAnsi="SimSun"/>
          <w:bCs/>
          <w:sz w:val="21"/>
          <w:szCs w:val="21"/>
        </w:rPr>
      </w:pPr>
      <w:r w:rsidRPr="00BE0AF1">
        <w:rPr>
          <w:rFonts w:ascii="SimSun" w:hAnsi="SimSun"/>
          <w:bCs/>
          <w:sz w:val="21"/>
          <w:szCs w:val="21"/>
        </w:rPr>
        <w:t>6.1</w:t>
      </w:r>
      <w:r w:rsidRPr="00BE0AF1">
        <w:rPr>
          <w:rFonts w:ascii="SimSun" w:hAnsi="SimSun"/>
          <w:bCs/>
          <w:sz w:val="21"/>
          <w:szCs w:val="21"/>
        </w:rPr>
        <w:tab/>
      </w:r>
      <w:r w:rsidRPr="00BE0AF1">
        <w:rPr>
          <w:rFonts w:ascii="SimSun" w:hAnsi="SimSun" w:hint="eastAsia"/>
          <w:bCs/>
          <w:sz w:val="21"/>
          <w:szCs w:val="21"/>
        </w:rPr>
        <w:t>文件CDIP/27/2中所载的“进展报告”。委员会注意到该文件中所载的信息。</w:t>
      </w:r>
    </w:p>
    <w:p w14:paraId="74828770" w14:textId="77777777" w:rsidR="00BE0AF1" w:rsidRPr="00BE0AF1" w:rsidRDefault="00BE0AF1" w:rsidP="00BE0AF1">
      <w:pPr>
        <w:spacing w:afterLines="50" w:after="120" w:line="340" w:lineRule="atLeast"/>
        <w:ind w:left="567"/>
        <w:jc w:val="both"/>
        <w:rPr>
          <w:rFonts w:ascii="SimSun" w:hAnsi="SimSun"/>
          <w:bCs/>
          <w:sz w:val="21"/>
          <w:szCs w:val="21"/>
        </w:rPr>
      </w:pPr>
      <w:r w:rsidRPr="00BE0AF1">
        <w:rPr>
          <w:rFonts w:ascii="SimSun" w:hAnsi="SimSun"/>
          <w:bCs/>
          <w:sz w:val="21"/>
          <w:szCs w:val="21"/>
        </w:rPr>
        <w:t>6.2</w:t>
      </w:r>
      <w:r w:rsidRPr="00BE0AF1">
        <w:rPr>
          <w:rFonts w:ascii="SimSun" w:hAnsi="SimSun"/>
          <w:bCs/>
          <w:sz w:val="21"/>
          <w:szCs w:val="21"/>
        </w:rPr>
        <w:tab/>
      </w:r>
      <w:r w:rsidRPr="00BE0AF1">
        <w:rPr>
          <w:rFonts w:ascii="SimSun" w:hAnsi="SimSun" w:hint="eastAsia"/>
          <w:bCs/>
          <w:sz w:val="21"/>
          <w:szCs w:val="21"/>
        </w:rPr>
        <w:t>文件CDIP/27/4中所载的“知识产权管理与技术转让：促进发展中国家、最不发达国家和经济转型期国家有效利用知识产权”项目完成报告。委员会注意到该文件中所载的信息。</w:t>
      </w:r>
    </w:p>
    <w:p w14:paraId="4E92DCE1" w14:textId="77777777" w:rsidR="00BE0AF1" w:rsidRPr="00BE0AF1" w:rsidRDefault="00BE0AF1" w:rsidP="00BE0AF1">
      <w:pPr>
        <w:spacing w:afterLines="50" w:after="120" w:line="340" w:lineRule="atLeast"/>
        <w:ind w:left="567"/>
        <w:jc w:val="both"/>
        <w:rPr>
          <w:rFonts w:ascii="SimSun" w:hAnsi="SimSun"/>
          <w:bCs/>
          <w:sz w:val="21"/>
          <w:szCs w:val="21"/>
        </w:rPr>
      </w:pPr>
      <w:r w:rsidRPr="00BE0AF1">
        <w:rPr>
          <w:rFonts w:ascii="SimSun" w:hAnsi="SimSun"/>
          <w:bCs/>
          <w:sz w:val="21"/>
          <w:szCs w:val="21"/>
        </w:rPr>
        <w:t>6.3</w:t>
      </w:r>
      <w:r w:rsidRPr="00BE0AF1">
        <w:rPr>
          <w:rFonts w:ascii="SimSun" w:hAnsi="SimSun"/>
          <w:bCs/>
          <w:sz w:val="21"/>
          <w:szCs w:val="21"/>
        </w:rPr>
        <w:tab/>
      </w:r>
      <w:r w:rsidRPr="00BE0AF1">
        <w:rPr>
          <w:rFonts w:ascii="SimSun" w:hAnsi="SimSun" w:hint="eastAsia"/>
          <w:sz w:val="21"/>
          <w:szCs w:val="21"/>
        </w:rPr>
        <w:t>文件CDIP/27/5中所载的“知识产权管理与技术转让：促进发展中国家、最不发达国家和经济转型期国家有效利用知识产权”项目审评报告。</w:t>
      </w:r>
      <w:r w:rsidRPr="00BE0AF1">
        <w:rPr>
          <w:rFonts w:ascii="SimSun" w:hAnsi="SimSun" w:hint="eastAsia"/>
          <w:bCs/>
          <w:sz w:val="21"/>
          <w:szCs w:val="21"/>
        </w:rPr>
        <w:t>委员会注意到该文件中所载的信息，并要求秘书处进一步将上述项目的产出纳入主流。</w:t>
      </w:r>
    </w:p>
    <w:p w14:paraId="7330940E" w14:textId="77777777" w:rsidR="00BE0AF1" w:rsidRPr="00BE0AF1" w:rsidRDefault="00BE0AF1" w:rsidP="00BE0AF1">
      <w:pPr>
        <w:spacing w:afterLines="50" w:after="120" w:line="340" w:lineRule="atLeast"/>
        <w:jc w:val="both"/>
        <w:rPr>
          <w:rFonts w:ascii="SimSun" w:hAnsi="SimSun"/>
          <w:sz w:val="21"/>
          <w:szCs w:val="21"/>
        </w:rPr>
      </w:pPr>
      <w:r w:rsidRPr="00BE0AF1">
        <w:rPr>
          <w:rFonts w:ascii="SimSun" w:hAnsi="SimSun"/>
          <w:sz w:val="21"/>
          <w:szCs w:val="21"/>
        </w:rPr>
        <w:fldChar w:fldCharType="begin"/>
      </w:r>
      <w:r w:rsidRPr="00BE0AF1">
        <w:rPr>
          <w:rFonts w:ascii="SimSun" w:hAnsi="SimSun"/>
          <w:sz w:val="21"/>
          <w:szCs w:val="21"/>
        </w:rPr>
        <w:instrText xml:space="preserve"> AUTONUM  </w:instrText>
      </w:r>
      <w:r w:rsidRPr="00BE0AF1">
        <w:rPr>
          <w:rFonts w:ascii="SimSun" w:hAnsi="SimSun"/>
          <w:sz w:val="21"/>
          <w:szCs w:val="21"/>
        </w:rPr>
        <w:fldChar w:fldCharType="end"/>
      </w:r>
      <w:r w:rsidRPr="00BE0AF1">
        <w:rPr>
          <w:rFonts w:ascii="SimSun" w:hAnsi="SimSun"/>
          <w:sz w:val="21"/>
          <w:szCs w:val="21"/>
        </w:rPr>
        <w:t>.</w:t>
      </w:r>
      <w:r w:rsidRPr="00BE0AF1">
        <w:rPr>
          <w:rFonts w:ascii="SimSun" w:hAnsi="SimSun"/>
          <w:sz w:val="21"/>
          <w:szCs w:val="21"/>
        </w:rPr>
        <w:tab/>
      </w:r>
      <w:r w:rsidRPr="00BE0AF1">
        <w:rPr>
          <w:rFonts w:ascii="SimSun" w:hAnsi="SimSun" w:hint="eastAsia"/>
          <w:bCs/>
          <w:sz w:val="21"/>
          <w:szCs w:val="21"/>
        </w:rPr>
        <w:t>在议程第6(i)项下，委员会审议了文件CDIP/26/6中所载的“未来的网络研讨会”。委员会同意在下届会议上继续讨论该议题。</w:t>
      </w:r>
    </w:p>
    <w:p w14:paraId="29ACC1A4" w14:textId="77777777" w:rsidR="00BE0AF1" w:rsidRPr="00BE0AF1" w:rsidRDefault="00BE0AF1" w:rsidP="00BE0AF1">
      <w:pPr>
        <w:spacing w:afterLines="50" w:after="120" w:line="340" w:lineRule="atLeast"/>
        <w:jc w:val="both"/>
        <w:rPr>
          <w:rFonts w:ascii="SimSun" w:hAnsi="SimSun"/>
          <w:bCs/>
          <w:sz w:val="21"/>
          <w:szCs w:val="21"/>
        </w:rPr>
      </w:pPr>
      <w:r w:rsidRPr="00BE0AF1">
        <w:rPr>
          <w:rFonts w:ascii="SimSun" w:hAnsi="SimSun"/>
          <w:bCs/>
          <w:sz w:val="21"/>
          <w:szCs w:val="21"/>
        </w:rPr>
        <w:fldChar w:fldCharType="begin"/>
      </w:r>
      <w:r w:rsidRPr="00BE0AF1">
        <w:rPr>
          <w:rFonts w:ascii="SimSun" w:hAnsi="SimSun"/>
          <w:bCs/>
          <w:sz w:val="21"/>
          <w:szCs w:val="21"/>
        </w:rPr>
        <w:instrText xml:space="preserve"> AUTONUM  </w:instrText>
      </w:r>
      <w:r w:rsidRPr="00BE0AF1">
        <w:rPr>
          <w:rFonts w:ascii="SimSun" w:hAnsi="SimSun"/>
          <w:bCs/>
          <w:sz w:val="21"/>
          <w:szCs w:val="21"/>
        </w:rPr>
        <w:fldChar w:fldCharType="end"/>
      </w:r>
      <w:r w:rsidRPr="00BE0AF1">
        <w:rPr>
          <w:rFonts w:ascii="SimSun" w:hAnsi="SimSun"/>
          <w:bCs/>
          <w:sz w:val="21"/>
          <w:szCs w:val="21"/>
        </w:rPr>
        <w:t>.</w:t>
      </w:r>
      <w:r w:rsidRPr="00BE0AF1">
        <w:rPr>
          <w:rFonts w:ascii="SimSun" w:hAnsi="SimSun"/>
          <w:bCs/>
          <w:sz w:val="21"/>
          <w:szCs w:val="21"/>
        </w:rPr>
        <w:tab/>
      </w:r>
      <w:r w:rsidRPr="00BE0AF1">
        <w:rPr>
          <w:rFonts w:ascii="SimSun" w:hAnsi="SimSun" w:hint="eastAsia"/>
          <w:bCs/>
          <w:sz w:val="21"/>
          <w:szCs w:val="21"/>
        </w:rPr>
        <w:t>在议程第7项下，委员会审议了以下方面：</w:t>
      </w:r>
    </w:p>
    <w:p w14:paraId="638D816D" w14:textId="77777777" w:rsidR="00BE0AF1" w:rsidRPr="00BE0AF1" w:rsidRDefault="00BE0AF1" w:rsidP="00BE0AF1">
      <w:pPr>
        <w:spacing w:afterLines="50" w:after="120" w:line="340" w:lineRule="atLeast"/>
        <w:ind w:left="567"/>
        <w:jc w:val="both"/>
        <w:rPr>
          <w:rFonts w:ascii="SimSun" w:hAnsi="SimSun"/>
          <w:b/>
          <w:bCs/>
          <w:sz w:val="21"/>
          <w:szCs w:val="21"/>
        </w:rPr>
      </w:pPr>
      <w:r w:rsidRPr="00BE0AF1">
        <w:rPr>
          <w:rFonts w:ascii="SimSun" w:hAnsi="SimSun"/>
          <w:bCs/>
          <w:sz w:val="21"/>
          <w:szCs w:val="21"/>
        </w:rPr>
        <w:t>8</w:t>
      </w:r>
      <w:r w:rsidRPr="00BE0AF1">
        <w:rPr>
          <w:rFonts w:ascii="SimSun" w:hAnsi="SimSun" w:hint="eastAsia"/>
          <w:bCs/>
          <w:sz w:val="21"/>
          <w:szCs w:val="21"/>
        </w:rPr>
        <w:t>.1</w:t>
      </w:r>
      <w:r w:rsidRPr="00BE0AF1">
        <w:rPr>
          <w:rFonts w:ascii="SimSun" w:hAnsi="SimSun"/>
          <w:bCs/>
          <w:sz w:val="21"/>
          <w:szCs w:val="21"/>
        </w:rPr>
        <w:tab/>
      </w:r>
      <w:r w:rsidRPr="00BE0AF1">
        <w:rPr>
          <w:rFonts w:ascii="SimSun" w:hAnsi="SimSun" w:hint="eastAsia"/>
          <w:bCs/>
          <w:sz w:val="21"/>
          <w:szCs w:val="21"/>
        </w:rPr>
        <w:t>文件CDIP/27/6中所载的“关于识别和运用公有领域的发明的经修订项目提案”。委员会批准了该文件中所载的项目。</w:t>
      </w:r>
    </w:p>
    <w:p w14:paraId="46AB0C10" w14:textId="77777777" w:rsidR="00BE0AF1" w:rsidRPr="00BE0AF1" w:rsidRDefault="00BE0AF1" w:rsidP="00BE0AF1">
      <w:pPr>
        <w:spacing w:afterLines="50" w:after="120" w:line="340" w:lineRule="atLeast"/>
        <w:ind w:left="567"/>
        <w:jc w:val="both"/>
        <w:rPr>
          <w:rFonts w:ascii="SimSun" w:hAnsi="SimSun"/>
          <w:bCs/>
          <w:sz w:val="21"/>
          <w:szCs w:val="21"/>
        </w:rPr>
      </w:pPr>
      <w:r w:rsidRPr="00BE0AF1">
        <w:rPr>
          <w:rFonts w:ascii="SimSun" w:hAnsi="SimSun"/>
          <w:bCs/>
          <w:sz w:val="21"/>
          <w:szCs w:val="21"/>
        </w:rPr>
        <w:t>8</w:t>
      </w:r>
      <w:r w:rsidRPr="00BE0AF1">
        <w:rPr>
          <w:rFonts w:ascii="SimSun" w:hAnsi="SimSun" w:hint="eastAsia"/>
          <w:bCs/>
          <w:sz w:val="21"/>
          <w:szCs w:val="21"/>
        </w:rPr>
        <w:t>.2</w:t>
      </w:r>
      <w:r w:rsidRPr="00BE0AF1">
        <w:rPr>
          <w:rFonts w:ascii="SimSun" w:hAnsi="SimSun"/>
          <w:bCs/>
          <w:sz w:val="21"/>
          <w:szCs w:val="21"/>
        </w:rPr>
        <w:tab/>
      </w:r>
      <w:r w:rsidRPr="00BE0AF1">
        <w:rPr>
          <w:rFonts w:ascii="SimSun" w:hAnsi="SimSun" w:hint="eastAsia"/>
          <w:bCs/>
          <w:sz w:val="21"/>
          <w:szCs w:val="21"/>
        </w:rPr>
        <w:t>文件CDIP/27/7中所载的“巴西关于‘通过知识产权增强小企业能力：制定在注册后阶段为地理标志或集体商标提供支持的战略’的经修订项目提案”。委员会批准了该文件中所载的项目。</w:t>
      </w:r>
    </w:p>
    <w:p w14:paraId="2AFA9702" w14:textId="77777777" w:rsidR="00BE0AF1" w:rsidRPr="00BE0AF1" w:rsidRDefault="00BE0AF1" w:rsidP="00BE0AF1">
      <w:pPr>
        <w:spacing w:afterLines="50" w:after="120" w:line="340" w:lineRule="atLeast"/>
        <w:ind w:left="567"/>
        <w:jc w:val="both"/>
        <w:rPr>
          <w:rFonts w:ascii="SimSun" w:hAnsi="SimSun"/>
          <w:bCs/>
          <w:sz w:val="21"/>
          <w:szCs w:val="21"/>
        </w:rPr>
      </w:pPr>
      <w:r w:rsidRPr="00BE0AF1">
        <w:rPr>
          <w:rFonts w:ascii="SimSun" w:hAnsi="SimSun"/>
          <w:bCs/>
          <w:sz w:val="21"/>
          <w:szCs w:val="21"/>
        </w:rPr>
        <w:t>8</w:t>
      </w:r>
      <w:r w:rsidRPr="00BE0AF1">
        <w:rPr>
          <w:rFonts w:ascii="SimSun" w:hAnsi="SimSun" w:hint="eastAsia"/>
          <w:bCs/>
          <w:sz w:val="21"/>
          <w:szCs w:val="21"/>
        </w:rPr>
        <w:t>.3</w:t>
      </w:r>
      <w:r w:rsidRPr="00BE0AF1">
        <w:rPr>
          <w:rFonts w:ascii="SimSun" w:hAnsi="SimSun"/>
          <w:bCs/>
          <w:sz w:val="21"/>
          <w:szCs w:val="21"/>
        </w:rPr>
        <w:tab/>
      </w:r>
      <w:r w:rsidRPr="00BE0AF1">
        <w:rPr>
          <w:rFonts w:ascii="SimSun" w:hAnsi="SimSun" w:hint="eastAsia"/>
          <w:bCs/>
          <w:sz w:val="21"/>
          <w:szCs w:val="21"/>
        </w:rPr>
        <w:t>文件CDIP/27/8中所载的“突尼斯关于通过创新和知识产权减少与工作有关的事故和职业病的项目提案”。委员会讨论了项目提案，并请突尼斯根据成员国的评论意见，在秘书处的协助下进一步完善提案，供委员会在下届会议上审议。</w:t>
      </w:r>
    </w:p>
    <w:p w14:paraId="6A7FEF5B" w14:textId="77777777" w:rsidR="00BE0AF1" w:rsidRPr="00BE0AF1" w:rsidRDefault="00BE0AF1" w:rsidP="00BE0AF1">
      <w:pPr>
        <w:spacing w:afterLines="50" w:after="120" w:line="340" w:lineRule="atLeast"/>
        <w:jc w:val="both"/>
        <w:rPr>
          <w:rFonts w:ascii="SimSun" w:hAnsi="SimSun"/>
          <w:sz w:val="21"/>
          <w:szCs w:val="21"/>
        </w:rPr>
      </w:pPr>
      <w:r w:rsidRPr="00BE0AF1">
        <w:rPr>
          <w:rFonts w:ascii="SimSun" w:hAnsi="SimSun"/>
          <w:sz w:val="21"/>
          <w:szCs w:val="21"/>
        </w:rPr>
        <w:fldChar w:fldCharType="begin"/>
      </w:r>
      <w:r w:rsidRPr="00BE0AF1">
        <w:rPr>
          <w:rFonts w:ascii="SimSun" w:hAnsi="SimSun"/>
          <w:sz w:val="21"/>
          <w:szCs w:val="21"/>
        </w:rPr>
        <w:instrText xml:space="preserve"> AUTONUM  </w:instrText>
      </w:r>
      <w:r w:rsidRPr="00BE0AF1">
        <w:rPr>
          <w:rFonts w:ascii="SimSun" w:hAnsi="SimSun"/>
          <w:sz w:val="21"/>
          <w:szCs w:val="21"/>
        </w:rPr>
        <w:fldChar w:fldCharType="end"/>
      </w:r>
      <w:r w:rsidRPr="00BE0AF1">
        <w:rPr>
          <w:rFonts w:ascii="SimSun" w:hAnsi="SimSun"/>
          <w:sz w:val="21"/>
          <w:szCs w:val="21"/>
        </w:rPr>
        <w:t>.</w:t>
      </w:r>
      <w:r w:rsidRPr="00BE0AF1">
        <w:rPr>
          <w:rFonts w:ascii="SimSun" w:hAnsi="SimSun"/>
          <w:sz w:val="21"/>
          <w:szCs w:val="21"/>
        </w:rPr>
        <w:tab/>
      </w:r>
      <w:r w:rsidRPr="00BE0AF1">
        <w:rPr>
          <w:rFonts w:ascii="SimSun" w:hAnsi="SimSun" w:hint="eastAsia"/>
          <w:sz w:val="21"/>
          <w:szCs w:val="21"/>
        </w:rPr>
        <w:t>委员会听取并注意到</w:t>
      </w:r>
      <w:r w:rsidRPr="00BE0AF1">
        <w:rPr>
          <w:rFonts w:ascii="SimSun" w:hAnsi="SimSun" w:hint="eastAsia"/>
          <w:bCs/>
          <w:sz w:val="21"/>
          <w:szCs w:val="21"/>
        </w:rPr>
        <w:t>秘书处</w:t>
      </w:r>
      <w:r w:rsidRPr="00BE0AF1">
        <w:rPr>
          <w:rFonts w:ascii="SimSun" w:hAnsi="SimSun" w:hint="eastAsia"/>
          <w:sz w:val="21"/>
          <w:szCs w:val="21"/>
        </w:rPr>
        <w:t>关于产权组织在知识产权和旅游业方面工作的最新情况。</w:t>
      </w:r>
    </w:p>
    <w:p w14:paraId="490E68C6" w14:textId="77777777" w:rsidR="00BE0AF1" w:rsidRPr="00BE0AF1" w:rsidRDefault="00BE0AF1" w:rsidP="00BE0AF1">
      <w:pPr>
        <w:spacing w:afterLines="50" w:after="120" w:line="340" w:lineRule="atLeast"/>
        <w:jc w:val="both"/>
        <w:rPr>
          <w:rFonts w:ascii="SimSun" w:hAnsi="SimSun"/>
          <w:b/>
          <w:bCs/>
          <w:sz w:val="21"/>
          <w:szCs w:val="21"/>
        </w:rPr>
      </w:pPr>
      <w:r w:rsidRPr="00BE0AF1">
        <w:rPr>
          <w:rFonts w:ascii="SimSun" w:hAnsi="SimSun"/>
          <w:bCs/>
          <w:sz w:val="21"/>
          <w:szCs w:val="21"/>
        </w:rPr>
        <w:fldChar w:fldCharType="begin"/>
      </w:r>
      <w:r w:rsidRPr="00BE0AF1">
        <w:rPr>
          <w:rFonts w:ascii="SimSun" w:hAnsi="SimSun"/>
          <w:bCs/>
          <w:sz w:val="21"/>
          <w:szCs w:val="21"/>
        </w:rPr>
        <w:instrText xml:space="preserve"> AUTONUM  </w:instrText>
      </w:r>
      <w:r w:rsidRPr="00BE0AF1">
        <w:rPr>
          <w:rFonts w:ascii="SimSun" w:hAnsi="SimSun"/>
          <w:bCs/>
          <w:sz w:val="21"/>
          <w:szCs w:val="21"/>
        </w:rPr>
        <w:fldChar w:fldCharType="end"/>
      </w:r>
      <w:r w:rsidRPr="00BE0AF1">
        <w:rPr>
          <w:rFonts w:ascii="SimSun" w:hAnsi="SimSun"/>
          <w:bCs/>
          <w:sz w:val="21"/>
          <w:szCs w:val="21"/>
        </w:rPr>
        <w:t>.</w:t>
      </w:r>
      <w:r w:rsidRPr="00BE0AF1">
        <w:rPr>
          <w:rFonts w:ascii="SimSun" w:hAnsi="SimSun"/>
          <w:bCs/>
          <w:sz w:val="21"/>
          <w:szCs w:val="21"/>
        </w:rPr>
        <w:tab/>
      </w:r>
      <w:r w:rsidRPr="00BE0AF1">
        <w:rPr>
          <w:rFonts w:ascii="SimSun" w:hAnsi="SimSun" w:hint="eastAsia"/>
          <w:sz w:val="21"/>
          <w:szCs w:val="21"/>
        </w:rPr>
        <w:t>在议程第8项下，委员会讨论了议题“</w:t>
      </w:r>
      <w:r w:rsidRPr="00BE0AF1">
        <w:rPr>
          <w:rFonts w:ascii="SimSun" w:hAnsi="SimSun" w:hint="eastAsia"/>
          <w:bCs/>
          <w:sz w:val="21"/>
          <w:szCs w:val="21"/>
        </w:rPr>
        <w:t>技术与创新支持中心（TISC）作为技术转让催化剂的作用：机遇和挑战”。委员会听取了秘书处的演示报告以及摩洛哥工商产权局（OMPIC）和几内亚国家工业产权局的演示报告。成员国强调了TISC在激励创新和使发展中国家和最不发达国家获取创新方面的重要性。各代表团还表示，TISC网络促进了创新者之间在国家和国际层面的合作。</w:t>
      </w:r>
    </w:p>
    <w:p w14:paraId="48D6514A" w14:textId="77777777" w:rsidR="00BE0AF1" w:rsidRPr="00BE0AF1" w:rsidRDefault="00BE0AF1" w:rsidP="00BE0AF1">
      <w:pPr>
        <w:overflowPunct w:val="0"/>
        <w:spacing w:afterLines="50" w:after="120" w:line="340" w:lineRule="atLeast"/>
        <w:jc w:val="both"/>
        <w:rPr>
          <w:rFonts w:ascii="SimSun" w:hAnsi="SimSun"/>
          <w:bCs/>
          <w:sz w:val="21"/>
          <w:szCs w:val="21"/>
        </w:rPr>
      </w:pPr>
      <w:r w:rsidRPr="00BE0AF1">
        <w:rPr>
          <w:rFonts w:ascii="SimSun" w:hAnsi="SimSun"/>
          <w:bCs/>
          <w:sz w:val="21"/>
          <w:szCs w:val="21"/>
        </w:rPr>
        <w:fldChar w:fldCharType="begin"/>
      </w:r>
      <w:r w:rsidRPr="00BE0AF1">
        <w:rPr>
          <w:rFonts w:ascii="SimSun" w:hAnsi="SimSun"/>
          <w:bCs/>
          <w:sz w:val="21"/>
          <w:szCs w:val="21"/>
        </w:rPr>
        <w:instrText xml:space="preserve"> AUTONUM  </w:instrText>
      </w:r>
      <w:r w:rsidRPr="00BE0AF1">
        <w:rPr>
          <w:rFonts w:ascii="SimSun" w:hAnsi="SimSun"/>
          <w:bCs/>
          <w:sz w:val="21"/>
          <w:szCs w:val="21"/>
        </w:rPr>
        <w:fldChar w:fldCharType="end"/>
      </w:r>
      <w:r w:rsidRPr="00BE0AF1">
        <w:rPr>
          <w:rFonts w:ascii="SimSun" w:hAnsi="SimSun"/>
          <w:bCs/>
          <w:sz w:val="21"/>
          <w:szCs w:val="21"/>
        </w:rPr>
        <w:t>.</w:t>
      </w:r>
      <w:r w:rsidRPr="00BE0AF1">
        <w:rPr>
          <w:rFonts w:ascii="SimSun" w:hAnsi="SimSun"/>
          <w:bCs/>
          <w:sz w:val="21"/>
          <w:szCs w:val="21"/>
        </w:rPr>
        <w:tab/>
      </w:r>
      <w:r w:rsidRPr="00BE0AF1">
        <w:rPr>
          <w:rFonts w:ascii="SimSun" w:hAnsi="SimSun" w:hint="eastAsia"/>
          <w:bCs/>
          <w:sz w:val="21"/>
          <w:szCs w:val="21"/>
        </w:rPr>
        <w:t>在议程第9项“未来工作”下，委员会就秘书处宣读的下届会议的议题和文件清单达成一致。委员会特别就以下几点达成一致。</w:t>
      </w:r>
    </w:p>
    <w:p w14:paraId="60F96A29" w14:textId="77777777" w:rsidR="00BE0AF1" w:rsidRPr="00BE0AF1" w:rsidRDefault="00BE0AF1" w:rsidP="00BE0AF1">
      <w:pPr>
        <w:numPr>
          <w:ilvl w:val="0"/>
          <w:numId w:val="35"/>
        </w:numPr>
        <w:spacing w:afterLines="50" w:after="120" w:line="340" w:lineRule="atLeast"/>
        <w:ind w:left="1134" w:hanging="567"/>
        <w:jc w:val="both"/>
        <w:rPr>
          <w:rFonts w:ascii="SimSun" w:hAnsi="SimSun" w:cs="Calibri"/>
          <w:bCs/>
          <w:sz w:val="21"/>
          <w:szCs w:val="21"/>
        </w:rPr>
      </w:pPr>
      <w:r w:rsidRPr="00BE0AF1">
        <w:rPr>
          <w:rFonts w:ascii="SimSun" w:hAnsi="SimSun" w:cs="Calibri" w:hint="eastAsia"/>
          <w:bCs/>
          <w:sz w:val="21"/>
          <w:szCs w:val="21"/>
        </w:rPr>
        <w:t>CDIP下届会议应就“知识产权与发展”议程项目</w:t>
      </w:r>
      <w:r w:rsidRPr="00BE0AF1">
        <w:rPr>
          <w:rFonts w:ascii="SimSun" w:hAnsi="SimSun" w:cs="Microsoft YaHei" w:hint="eastAsia"/>
          <w:bCs/>
          <w:sz w:val="21"/>
          <w:szCs w:val="21"/>
        </w:rPr>
        <w:t>从第</w:t>
      </w:r>
      <w:r w:rsidRPr="00BE0AF1">
        <w:rPr>
          <w:rFonts w:ascii="SimSun" w:hAnsi="SimSun" w:cs="Calibri" w:hint="eastAsia"/>
          <w:bCs/>
          <w:sz w:val="21"/>
          <w:szCs w:val="21"/>
        </w:rPr>
        <w:t>二十九</w:t>
      </w:r>
      <w:r w:rsidRPr="00BE0AF1">
        <w:rPr>
          <w:rFonts w:ascii="SimSun" w:hAnsi="SimSun" w:cs="Microsoft YaHei" w:hint="eastAsia"/>
          <w:bCs/>
          <w:sz w:val="21"/>
          <w:szCs w:val="21"/>
        </w:rPr>
        <w:t>届会议开始应讨论的</w:t>
      </w:r>
      <w:r w:rsidRPr="00BE0AF1">
        <w:rPr>
          <w:rFonts w:ascii="SimSun" w:hAnsi="SimSun" w:cs="Calibri" w:hint="eastAsia"/>
          <w:bCs/>
          <w:sz w:val="21"/>
          <w:szCs w:val="21"/>
        </w:rPr>
        <w:t>议题作出决</w:t>
      </w:r>
      <w:r w:rsidRPr="00BE0AF1">
        <w:rPr>
          <w:rFonts w:ascii="MS Gothic" w:eastAsia="MS Gothic" w:hAnsi="MS Gothic" w:cs="MS Gothic" w:hint="eastAsia"/>
          <w:bCs/>
          <w:sz w:val="21"/>
          <w:szCs w:val="21"/>
        </w:rPr>
        <w:t>‍</w:t>
      </w:r>
      <w:r w:rsidRPr="00BE0AF1">
        <w:rPr>
          <w:rFonts w:ascii="SimSun" w:hAnsi="SimSun" w:cs="Calibri" w:hint="eastAsia"/>
          <w:bCs/>
          <w:sz w:val="21"/>
          <w:szCs w:val="21"/>
        </w:rPr>
        <w:t>定。</w:t>
      </w:r>
    </w:p>
    <w:p w14:paraId="5B6A7E69" w14:textId="77777777" w:rsidR="00BE0AF1" w:rsidRPr="00BE0AF1" w:rsidRDefault="00BE0AF1" w:rsidP="00BE0AF1">
      <w:pPr>
        <w:numPr>
          <w:ilvl w:val="0"/>
          <w:numId w:val="35"/>
        </w:numPr>
        <w:spacing w:afterLines="50" w:after="120" w:line="340" w:lineRule="atLeast"/>
        <w:ind w:left="1134" w:hanging="567"/>
        <w:jc w:val="both"/>
        <w:rPr>
          <w:rFonts w:ascii="SimSun" w:hAnsi="SimSun" w:cs="Calibri"/>
          <w:bCs/>
          <w:sz w:val="21"/>
          <w:szCs w:val="21"/>
        </w:rPr>
      </w:pPr>
      <w:r w:rsidRPr="00BE0AF1">
        <w:rPr>
          <w:rFonts w:ascii="SimSun" w:hAnsi="SimSun" w:cs="Calibri" w:hint="eastAsia"/>
          <w:bCs/>
          <w:sz w:val="21"/>
          <w:szCs w:val="21"/>
        </w:rPr>
        <w:t>关于将在2023年举行的知识产权与发展国际会议分议题的建议，应在2022年3月18日前送交秘书处。</w:t>
      </w:r>
    </w:p>
    <w:p w14:paraId="1F8061FB" w14:textId="43454788" w:rsidR="004F7B02" w:rsidRDefault="00BE0AF1" w:rsidP="00BE0AF1">
      <w:pPr>
        <w:numPr>
          <w:ilvl w:val="0"/>
          <w:numId w:val="35"/>
        </w:numPr>
        <w:spacing w:afterLines="50" w:after="120" w:line="340" w:lineRule="atLeast"/>
        <w:ind w:left="1134" w:hanging="567"/>
        <w:jc w:val="both"/>
        <w:rPr>
          <w:rFonts w:ascii="SimSun" w:hAnsi="SimSun" w:cs="Calibri"/>
          <w:bCs/>
          <w:sz w:val="21"/>
          <w:szCs w:val="21"/>
        </w:rPr>
      </w:pPr>
      <w:r w:rsidRPr="00BE0AF1">
        <w:rPr>
          <w:rFonts w:ascii="SimSun" w:hAnsi="SimSun" w:cs="Calibri" w:hint="eastAsia"/>
          <w:bCs/>
          <w:sz w:val="21"/>
          <w:szCs w:val="21"/>
        </w:rPr>
        <w:t>关于文件CDIP/25/9中所载的“关于数字环境中知识产权与发展的回顾和建议活动列表”，如果成员国希望秘书处对该文件进行修订，应提前3个月通知秘书处。</w:t>
      </w:r>
    </w:p>
    <w:p w14:paraId="53D5F77C" w14:textId="77777777" w:rsidR="004F7B02" w:rsidRDefault="004F7B02">
      <w:pPr>
        <w:rPr>
          <w:rFonts w:ascii="SimSun" w:hAnsi="SimSun" w:cs="Calibri"/>
          <w:bCs/>
          <w:sz w:val="21"/>
          <w:szCs w:val="21"/>
        </w:rPr>
      </w:pPr>
      <w:r>
        <w:rPr>
          <w:rFonts w:ascii="SimSun" w:hAnsi="SimSun" w:cs="Calibri"/>
          <w:bCs/>
          <w:sz w:val="21"/>
          <w:szCs w:val="21"/>
        </w:rPr>
        <w:br w:type="page"/>
      </w:r>
    </w:p>
    <w:p w14:paraId="1B3B99E0" w14:textId="77777777" w:rsidR="00BE0AF1" w:rsidRPr="00BE0AF1" w:rsidRDefault="00BE0AF1" w:rsidP="00BE0AF1">
      <w:pPr>
        <w:keepNext/>
        <w:spacing w:afterLines="50" w:after="120" w:line="340" w:lineRule="atLeast"/>
        <w:jc w:val="both"/>
        <w:rPr>
          <w:rFonts w:ascii="SimSun" w:hAnsi="SimSun"/>
          <w:sz w:val="21"/>
          <w:szCs w:val="21"/>
        </w:rPr>
      </w:pPr>
      <w:r w:rsidRPr="00BE0AF1">
        <w:rPr>
          <w:rFonts w:ascii="SimSun" w:hAnsi="SimSun"/>
          <w:bCs/>
          <w:sz w:val="21"/>
          <w:szCs w:val="21"/>
        </w:rPr>
        <w:lastRenderedPageBreak/>
        <w:fldChar w:fldCharType="begin"/>
      </w:r>
      <w:r w:rsidRPr="00BE0AF1">
        <w:rPr>
          <w:rFonts w:ascii="SimSun" w:hAnsi="SimSun"/>
          <w:bCs/>
          <w:sz w:val="21"/>
          <w:szCs w:val="21"/>
        </w:rPr>
        <w:instrText xml:space="preserve"> AUTONUM  </w:instrText>
      </w:r>
      <w:r w:rsidRPr="00BE0AF1">
        <w:rPr>
          <w:rFonts w:ascii="SimSun" w:hAnsi="SimSun"/>
          <w:bCs/>
          <w:sz w:val="21"/>
          <w:szCs w:val="21"/>
        </w:rPr>
        <w:fldChar w:fldCharType="end"/>
      </w:r>
      <w:r w:rsidRPr="00BE0AF1">
        <w:rPr>
          <w:rFonts w:ascii="SimSun" w:hAnsi="SimSun"/>
          <w:bCs/>
          <w:sz w:val="21"/>
          <w:szCs w:val="21"/>
        </w:rPr>
        <w:t>.</w:t>
      </w:r>
      <w:r w:rsidRPr="00BE0AF1">
        <w:rPr>
          <w:rFonts w:ascii="SimSun" w:hAnsi="SimSun"/>
          <w:bCs/>
          <w:sz w:val="21"/>
          <w:szCs w:val="21"/>
        </w:rPr>
        <w:tab/>
      </w:r>
      <w:r w:rsidRPr="00BE0AF1">
        <w:rPr>
          <w:rFonts w:ascii="SimSun" w:hAnsi="SimSun" w:hint="eastAsia"/>
          <w:bCs/>
          <w:sz w:val="21"/>
          <w:szCs w:val="21"/>
        </w:rPr>
        <w:t>委员会注意到，根据产权组织成员国大会第六十二届系列会议简要报告（</w:t>
      </w:r>
      <w:hyperlink r:id="rId15" w:history="1">
        <w:r w:rsidRPr="00BE0AF1">
          <w:rPr>
            <w:rFonts w:ascii="SimSun" w:hAnsi="SimSun" w:hint="eastAsia"/>
            <w:bCs/>
            <w:color w:val="0000FF" w:themeColor="hyperlink"/>
            <w:sz w:val="21"/>
            <w:szCs w:val="21"/>
            <w:u w:val="single"/>
          </w:rPr>
          <w:t>A/62/12</w:t>
        </w:r>
      </w:hyperlink>
      <w:r w:rsidRPr="00BE0AF1">
        <w:rPr>
          <w:rFonts w:ascii="SimSun" w:hAnsi="SimSun" w:hint="eastAsia"/>
          <w:bCs/>
          <w:sz w:val="21"/>
          <w:szCs w:val="21"/>
        </w:rPr>
        <w:t>）第30段，CDIP届会的逐字报告将被与视频录像同步的自动化语音转文本记录和翻译所取代。因此，本届会议的报告将以该形式提供。为帮助改进自动化语音转文本技术，请各代表团向秘书处提供实质性的更正，最好在委员会下届会议之前四周提出。</w:t>
      </w:r>
    </w:p>
    <w:p w14:paraId="588AE8FC" w14:textId="77777777" w:rsidR="00BE0AF1" w:rsidRPr="00BE0AF1" w:rsidRDefault="00BE0AF1" w:rsidP="00BE0AF1">
      <w:pPr>
        <w:spacing w:before="720" w:afterLines="50" w:after="120" w:line="340" w:lineRule="atLeast"/>
        <w:ind w:left="5534"/>
        <w:rPr>
          <w:rFonts w:ascii="KaiTi" w:eastAsia="KaiTi" w:hAnsi="KaiTi"/>
          <w:sz w:val="21"/>
        </w:rPr>
      </w:pPr>
      <w:r w:rsidRPr="00BE0AF1">
        <w:rPr>
          <w:rFonts w:ascii="KaiTi" w:eastAsia="KaiTi" w:hAnsi="KaiTi"/>
          <w:sz w:val="21"/>
        </w:rPr>
        <w:t>[</w:t>
      </w:r>
      <w:r w:rsidRPr="00BE0AF1">
        <w:rPr>
          <w:rFonts w:ascii="KaiTi" w:eastAsia="KaiTi" w:hAnsi="KaiTi" w:hint="eastAsia"/>
          <w:sz w:val="21"/>
        </w:rPr>
        <w:t>文件完</w:t>
      </w:r>
      <w:r w:rsidRPr="00BE0AF1">
        <w:rPr>
          <w:rFonts w:ascii="KaiTi" w:eastAsia="KaiTi" w:hAnsi="KaiTi"/>
          <w:sz w:val="21"/>
        </w:rPr>
        <w:t>]</w:t>
      </w:r>
    </w:p>
    <w:p w14:paraId="6CAF4431" w14:textId="77777777" w:rsidR="00BE0AF1" w:rsidRDefault="00BE0AF1" w:rsidP="00BE0AF1">
      <w:pPr>
        <w:jc w:val="right"/>
        <w:rPr>
          <w:rFonts w:ascii="Arial Black" w:hAnsi="Arial Black"/>
          <w:caps/>
          <w:sz w:val="15"/>
        </w:rPr>
        <w:sectPr w:rsidR="00BE0AF1" w:rsidSect="004F7B02">
          <w:headerReference w:type="default" r:id="rId16"/>
          <w:endnotePr>
            <w:numFmt w:val="decimal"/>
          </w:endnotePr>
          <w:pgSz w:w="11907" w:h="16840" w:code="9"/>
          <w:pgMar w:top="567" w:right="1134" w:bottom="1418" w:left="1418" w:header="510" w:footer="1021" w:gutter="0"/>
          <w:pgNumType w:start="1"/>
          <w:cols w:space="720"/>
          <w:titlePg/>
          <w:docGrid w:linePitch="299"/>
        </w:sectPr>
      </w:pPr>
    </w:p>
    <w:p w14:paraId="1CDE7734" w14:textId="60B07617" w:rsidR="00BE0AF1" w:rsidRPr="00BE0AF1" w:rsidRDefault="00BE0AF1" w:rsidP="00BE0AF1">
      <w:pPr>
        <w:jc w:val="right"/>
        <w:rPr>
          <w:rFonts w:ascii="Arial Black" w:hAnsi="Arial Black"/>
          <w:caps/>
          <w:sz w:val="15"/>
        </w:rPr>
      </w:pPr>
      <w:r w:rsidRPr="00BE0AF1">
        <w:rPr>
          <w:rFonts w:cs="Times New Roman"/>
          <w:noProof/>
          <w:lang w:eastAsia="en-US"/>
        </w:rPr>
        <w:lastRenderedPageBreak/>
        <w:drawing>
          <wp:inline distT="0" distB="0" distL="0" distR="0" wp14:anchorId="6DC89689" wp14:editId="4343F6FC">
            <wp:extent cx="3102650" cy="1333676"/>
            <wp:effectExtent l="0" t="0" r="2540" b="0"/>
            <wp:docPr id="3"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D8FD817" w14:textId="77777777" w:rsidR="00BE0AF1" w:rsidRPr="00BE0AF1" w:rsidRDefault="00BE0AF1" w:rsidP="00BE0AF1">
      <w:pPr>
        <w:pBdr>
          <w:top w:val="single" w:sz="4" w:space="10" w:color="auto"/>
        </w:pBdr>
        <w:spacing w:before="120"/>
        <w:jc w:val="right"/>
        <w:rPr>
          <w:rFonts w:ascii="Arial Black" w:hAnsi="Arial Black"/>
          <w:b/>
          <w:caps/>
          <w:sz w:val="15"/>
        </w:rPr>
      </w:pPr>
    </w:p>
    <w:p w14:paraId="3261A7CC" w14:textId="77777777" w:rsidR="00BE0AF1" w:rsidRPr="00BE0AF1" w:rsidRDefault="00BE0AF1" w:rsidP="00BE0AF1">
      <w:pPr>
        <w:jc w:val="right"/>
        <w:rPr>
          <w:rFonts w:ascii="Arial Black" w:hAnsi="Arial Black"/>
          <w:b/>
          <w:caps/>
          <w:sz w:val="15"/>
          <w:szCs w:val="15"/>
        </w:rPr>
      </w:pPr>
      <w:r w:rsidRPr="00BE0AF1">
        <w:rPr>
          <w:rFonts w:eastAsia="SimHei" w:hint="eastAsia"/>
          <w:b/>
          <w:sz w:val="15"/>
          <w:szCs w:val="15"/>
        </w:rPr>
        <w:t>原文</w:t>
      </w:r>
      <w:r w:rsidRPr="00BE0AF1">
        <w:rPr>
          <w:rFonts w:eastAsia="SimHei" w:hint="eastAsia"/>
          <w:b/>
          <w:sz w:val="15"/>
          <w:szCs w:val="15"/>
          <w:lang w:val="pt-BR"/>
        </w:rPr>
        <w:t>：英</w:t>
      </w:r>
      <w:r w:rsidRPr="00BE0AF1">
        <w:rPr>
          <w:rFonts w:eastAsia="SimHei" w:hint="eastAsia"/>
          <w:b/>
          <w:sz w:val="15"/>
          <w:szCs w:val="15"/>
        </w:rPr>
        <w:t>文</w:t>
      </w:r>
    </w:p>
    <w:p w14:paraId="676F14D9" w14:textId="77777777" w:rsidR="00BE0AF1" w:rsidRPr="00BE0AF1" w:rsidRDefault="00BE0AF1" w:rsidP="00BE0AF1">
      <w:pPr>
        <w:spacing w:line="1680" w:lineRule="auto"/>
        <w:jc w:val="right"/>
        <w:rPr>
          <w:rFonts w:ascii="SimHei" w:eastAsia="SimHei" w:hAnsi="Arial Black"/>
          <w:b/>
          <w:caps/>
          <w:sz w:val="15"/>
          <w:szCs w:val="15"/>
        </w:rPr>
      </w:pPr>
      <w:r w:rsidRPr="00BE0AF1">
        <w:rPr>
          <w:rFonts w:ascii="SimHei" w:eastAsia="SimHei" w:hint="eastAsia"/>
          <w:b/>
          <w:sz w:val="15"/>
          <w:szCs w:val="15"/>
        </w:rPr>
        <w:t>日期</w:t>
      </w:r>
      <w:r w:rsidRPr="00BE0AF1">
        <w:rPr>
          <w:rFonts w:ascii="SimHei" w:eastAsia="SimHei" w:hAnsi="SimSun" w:hint="eastAsia"/>
          <w:b/>
          <w:sz w:val="15"/>
          <w:szCs w:val="15"/>
          <w:lang w:val="pt-BR"/>
        </w:rPr>
        <w:t>：</w:t>
      </w:r>
      <w:r w:rsidRPr="00BE0AF1">
        <w:rPr>
          <w:rFonts w:ascii="Arial Black" w:eastAsia="SimHei" w:hAnsi="Arial Black"/>
          <w:b/>
          <w:sz w:val="15"/>
          <w:szCs w:val="15"/>
          <w:lang w:val="pt-BR"/>
        </w:rPr>
        <w:t>20</w:t>
      </w:r>
      <w:r w:rsidRPr="00BE0AF1">
        <w:rPr>
          <w:rFonts w:ascii="Arial Black" w:eastAsia="SimHei" w:hAnsi="Arial Black" w:hint="eastAsia"/>
          <w:b/>
          <w:sz w:val="15"/>
          <w:szCs w:val="15"/>
          <w:lang w:val="pt-BR"/>
        </w:rPr>
        <w:t>2</w:t>
      </w:r>
      <w:r w:rsidRPr="00BE0AF1">
        <w:rPr>
          <w:rFonts w:ascii="Arial Black" w:eastAsia="SimHei" w:hAnsi="Arial Black"/>
          <w:b/>
          <w:sz w:val="15"/>
          <w:szCs w:val="15"/>
          <w:lang w:val="pt-BR"/>
        </w:rPr>
        <w:t>2</w:t>
      </w:r>
      <w:r w:rsidRPr="00BE0AF1">
        <w:rPr>
          <w:rFonts w:ascii="SimHei" w:eastAsia="SimHei" w:hAnsi="Times New Roman" w:hint="eastAsia"/>
          <w:b/>
          <w:sz w:val="15"/>
          <w:szCs w:val="15"/>
        </w:rPr>
        <w:t>年</w:t>
      </w:r>
      <w:r w:rsidRPr="00BE0AF1">
        <w:rPr>
          <w:rFonts w:ascii="Arial Black" w:eastAsia="SimHei" w:hAnsi="Arial Black"/>
          <w:b/>
          <w:sz w:val="15"/>
          <w:szCs w:val="15"/>
          <w:lang w:val="pt-BR"/>
        </w:rPr>
        <w:t>5</w:t>
      </w:r>
      <w:r w:rsidRPr="00BE0AF1">
        <w:rPr>
          <w:rFonts w:ascii="SimHei" w:eastAsia="SimHei" w:hAnsi="Times New Roman" w:hint="eastAsia"/>
          <w:b/>
          <w:sz w:val="15"/>
          <w:szCs w:val="15"/>
        </w:rPr>
        <w:t>月</w:t>
      </w:r>
      <w:r w:rsidRPr="00BE0AF1">
        <w:rPr>
          <w:rFonts w:ascii="Arial Black" w:eastAsia="SimHei" w:hAnsi="Arial Black"/>
          <w:b/>
          <w:sz w:val="15"/>
          <w:szCs w:val="15"/>
          <w:lang w:val="pt-BR"/>
        </w:rPr>
        <w:t>20</w:t>
      </w:r>
      <w:r w:rsidRPr="00BE0AF1">
        <w:rPr>
          <w:rFonts w:ascii="SimHei" w:eastAsia="SimHei" w:hAnsi="Times New Roman" w:hint="eastAsia"/>
          <w:b/>
          <w:sz w:val="15"/>
          <w:szCs w:val="15"/>
        </w:rPr>
        <w:t>日</w:t>
      </w:r>
    </w:p>
    <w:p w14:paraId="2B7FBD92" w14:textId="77777777" w:rsidR="00BE0AF1" w:rsidRPr="00BE0AF1" w:rsidRDefault="00BE0AF1" w:rsidP="00BE0AF1">
      <w:pPr>
        <w:spacing w:after="600"/>
        <w:rPr>
          <w:rFonts w:ascii="SimHei" w:eastAsia="SimHei"/>
          <w:sz w:val="28"/>
          <w:szCs w:val="28"/>
        </w:rPr>
      </w:pPr>
      <w:r w:rsidRPr="00BE0AF1">
        <w:rPr>
          <w:rFonts w:ascii="SimHei" w:eastAsia="SimHei" w:hint="eastAsia"/>
          <w:sz w:val="28"/>
          <w:szCs w:val="28"/>
        </w:rPr>
        <w:t>发展与知识产权委员会（CDIP）</w:t>
      </w:r>
    </w:p>
    <w:p w14:paraId="5E9863BA" w14:textId="77777777" w:rsidR="00BE0AF1" w:rsidRPr="00BE0AF1" w:rsidRDefault="00BE0AF1" w:rsidP="00BE0AF1">
      <w:pPr>
        <w:spacing w:after="720"/>
        <w:textAlignment w:val="bottom"/>
        <w:rPr>
          <w:rFonts w:ascii="KaiTi" w:eastAsia="KaiTi" w:hAnsi="KaiTi"/>
          <w:b/>
          <w:sz w:val="24"/>
        </w:rPr>
      </w:pPr>
      <w:r w:rsidRPr="00BE0AF1">
        <w:rPr>
          <w:rFonts w:ascii="KaiTi" w:eastAsia="KaiTi" w:hint="eastAsia"/>
          <w:b/>
          <w:sz w:val="24"/>
        </w:rPr>
        <w:t>第二十八届会议</w:t>
      </w:r>
      <w:r w:rsidRPr="00BE0AF1">
        <w:rPr>
          <w:rFonts w:ascii="KaiTi" w:eastAsia="KaiTi"/>
          <w:b/>
          <w:sz w:val="24"/>
        </w:rPr>
        <w:br/>
      </w:r>
      <w:r w:rsidRPr="00BE0AF1">
        <w:rPr>
          <w:rFonts w:ascii="KaiTi" w:eastAsia="KaiTi" w:hAnsi="KaiTi" w:hint="eastAsia"/>
          <w:sz w:val="24"/>
        </w:rPr>
        <w:t>2022</w:t>
      </w:r>
      <w:r w:rsidRPr="00BE0AF1">
        <w:rPr>
          <w:rFonts w:ascii="KaiTi" w:eastAsia="KaiTi" w:hAnsi="KaiTi" w:hint="eastAsia"/>
          <w:b/>
          <w:sz w:val="24"/>
        </w:rPr>
        <w:t>年</w:t>
      </w:r>
      <w:r w:rsidRPr="00BE0AF1">
        <w:rPr>
          <w:rFonts w:ascii="KaiTi" w:eastAsia="KaiTi" w:hAnsi="KaiTi" w:hint="eastAsia"/>
          <w:sz w:val="24"/>
        </w:rPr>
        <w:t>5</w:t>
      </w:r>
      <w:r w:rsidRPr="00BE0AF1">
        <w:rPr>
          <w:rFonts w:ascii="KaiTi" w:eastAsia="KaiTi" w:hAnsi="KaiTi" w:hint="eastAsia"/>
          <w:b/>
          <w:sz w:val="24"/>
        </w:rPr>
        <w:t>月</w:t>
      </w:r>
      <w:r w:rsidRPr="00BE0AF1">
        <w:rPr>
          <w:rFonts w:ascii="KaiTi" w:eastAsia="KaiTi" w:hAnsi="KaiTi" w:hint="eastAsia"/>
          <w:sz w:val="24"/>
        </w:rPr>
        <w:t>16</w:t>
      </w:r>
      <w:r w:rsidRPr="00BE0AF1">
        <w:rPr>
          <w:rFonts w:ascii="KaiTi" w:eastAsia="KaiTi" w:hAnsi="KaiTi" w:hint="eastAsia"/>
          <w:b/>
          <w:sz w:val="24"/>
        </w:rPr>
        <w:t>日至</w:t>
      </w:r>
      <w:r w:rsidRPr="00BE0AF1">
        <w:rPr>
          <w:rFonts w:ascii="KaiTi" w:eastAsia="KaiTi" w:hAnsi="KaiTi" w:hint="eastAsia"/>
          <w:sz w:val="24"/>
        </w:rPr>
        <w:t>20</w:t>
      </w:r>
      <w:r w:rsidRPr="00BE0AF1">
        <w:rPr>
          <w:rFonts w:ascii="KaiTi" w:eastAsia="KaiTi" w:hAnsi="KaiTi" w:hint="eastAsia"/>
          <w:b/>
          <w:sz w:val="24"/>
        </w:rPr>
        <w:t>日，日内瓦</w:t>
      </w:r>
    </w:p>
    <w:p w14:paraId="1736C0AC" w14:textId="77777777" w:rsidR="00BE0AF1" w:rsidRPr="00BE0AF1" w:rsidRDefault="00BE0AF1" w:rsidP="00BE0AF1">
      <w:pPr>
        <w:spacing w:after="360"/>
        <w:rPr>
          <w:rFonts w:ascii="KaiTi" w:eastAsia="KaiTi" w:hAnsi="KaiTi" w:cs="Times New Roman"/>
          <w:sz w:val="24"/>
          <w:szCs w:val="32"/>
        </w:rPr>
      </w:pPr>
      <w:r w:rsidRPr="00BE0AF1">
        <w:rPr>
          <w:rFonts w:ascii="KaiTi" w:eastAsia="KaiTi" w:hAnsi="KaiTi" w:cs="Times New Roman" w:hint="eastAsia"/>
          <w:sz w:val="24"/>
          <w:szCs w:val="32"/>
        </w:rPr>
        <w:t>主席总结</w:t>
      </w:r>
    </w:p>
    <w:p w14:paraId="2A8A41C1" w14:textId="77777777" w:rsidR="00BE0AF1" w:rsidRPr="00BE0AF1" w:rsidRDefault="00BE0AF1" w:rsidP="00BE0AF1">
      <w:pPr>
        <w:spacing w:after="960"/>
        <w:rPr>
          <w:rFonts w:ascii="KaiTi" w:eastAsia="KaiTi" w:hAnsi="KaiTi" w:cs="Times New Roman"/>
          <w:sz w:val="21"/>
          <w:szCs w:val="21"/>
        </w:rPr>
      </w:pPr>
    </w:p>
    <w:p w14:paraId="15095698" w14:textId="77777777" w:rsidR="00BE0AF1" w:rsidRPr="00BE0AF1" w:rsidRDefault="00BE0AF1" w:rsidP="00BE0AF1">
      <w:pPr>
        <w:numPr>
          <w:ilvl w:val="0"/>
          <w:numId w:val="34"/>
        </w:numPr>
        <w:overflowPunct w:val="0"/>
        <w:spacing w:afterLines="50" w:after="120" w:line="340" w:lineRule="atLeast"/>
        <w:ind w:left="0" w:firstLine="0"/>
        <w:jc w:val="both"/>
        <w:rPr>
          <w:rFonts w:ascii="SimSun" w:hAnsi="SimSun" w:cs="Calibri"/>
          <w:b/>
          <w:bCs/>
          <w:sz w:val="21"/>
          <w:szCs w:val="21"/>
        </w:rPr>
      </w:pPr>
      <w:r w:rsidRPr="00BE0AF1">
        <w:rPr>
          <w:rFonts w:ascii="SimSun" w:hAnsi="SimSun" w:cs="Microsoft YaHei" w:hint="eastAsia"/>
          <w:bCs/>
          <w:sz w:val="21"/>
          <w:szCs w:val="21"/>
        </w:rPr>
        <w:t>发展与知识产权委员会（</w:t>
      </w:r>
      <w:r w:rsidRPr="00BE0AF1">
        <w:rPr>
          <w:rFonts w:ascii="SimSun" w:hAnsi="SimSun" w:cs="Calibri" w:hint="eastAsia"/>
          <w:bCs/>
          <w:sz w:val="21"/>
          <w:szCs w:val="21"/>
        </w:rPr>
        <w:t>CDIP</w:t>
      </w:r>
      <w:r w:rsidRPr="00BE0AF1">
        <w:rPr>
          <w:rFonts w:ascii="SimSun" w:hAnsi="SimSun" w:cs="Microsoft YaHei" w:hint="eastAsia"/>
          <w:bCs/>
          <w:sz w:val="21"/>
          <w:szCs w:val="21"/>
        </w:rPr>
        <w:t>）第二十八届会议于</w:t>
      </w:r>
      <w:r w:rsidRPr="00BE0AF1">
        <w:rPr>
          <w:rFonts w:ascii="SimSun" w:hAnsi="SimSun" w:cs="Calibri" w:hint="eastAsia"/>
          <w:bCs/>
          <w:sz w:val="21"/>
          <w:szCs w:val="21"/>
        </w:rPr>
        <w:t>202</w:t>
      </w:r>
      <w:r w:rsidRPr="00BE0AF1">
        <w:rPr>
          <w:rFonts w:ascii="SimSun" w:hAnsi="SimSun" w:cs="Calibri"/>
          <w:bCs/>
          <w:sz w:val="21"/>
          <w:szCs w:val="21"/>
        </w:rPr>
        <w:t>2</w:t>
      </w:r>
      <w:r w:rsidRPr="00BE0AF1">
        <w:rPr>
          <w:rFonts w:ascii="SimSun" w:hAnsi="SimSun" w:cs="Microsoft YaHei" w:hint="eastAsia"/>
          <w:bCs/>
          <w:sz w:val="21"/>
          <w:szCs w:val="21"/>
        </w:rPr>
        <w:t>年</w:t>
      </w:r>
      <w:r w:rsidRPr="00BE0AF1">
        <w:rPr>
          <w:rFonts w:ascii="SimSun" w:hAnsi="SimSun" w:cs="Calibri" w:hint="eastAsia"/>
          <w:bCs/>
          <w:sz w:val="21"/>
          <w:szCs w:val="21"/>
        </w:rPr>
        <w:t>5</w:t>
      </w:r>
      <w:r w:rsidRPr="00BE0AF1">
        <w:rPr>
          <w:rFonts w:ascii="SimSun" w:hAnsi="SimSun" w:cs="Microsoft YaHei" w:hint="eastAsia"/>
          <w:bCs/>
          <w:sz w:val="21"/>
          <w:szCs w:val="21"/>
        </w:rPr>
        <w:t>月</w:t>
      </w:r>
      <w:r w:rsidRPr="00BE0AF1">
        <w:rPr>
          <w:rFonts w:ascii="SimSun" w:hAnsi="SimSun" w:cs="Calibri" w:hint="eastAsia"/>
          <w:bCs/>
          <w:sz w:val="21"/>
          <w:szCs w:val="21"/>
        </w:rPr>
        <w:t>1</w:t>
      </w:r>
      <w:r w:rsidRPr="00BE0AF1">
        <w:rPr>
          <w:rFonts w:ascii="SimSun" w:hAnsi="SimSun" w:cs="Calibri"/>
          <w:bCs/>
          <w:sz w:val="21"/>
          <w:szCs w:val="21"/>
        </w:rPr>
        <w:t>6</w:t>
      </w:r>
      <w:r w:rsidRPr="00BE0AF1">
        <w:rPr>
          <w:rFonts w:ascii="SimSun" w:hAnsi="SimSun" w:cs="Microsoft YaHei" w:hint="eastAsia"/>
          <w:bCs/>
          <w:sz w:val="21"/>
          <w:szCs w:val="21"/>
        </w:rPr>
        <w:t>日至</w:t>
      </w:r>
      <w:r w:rsidRPr="00BE0AF1">
        <w:rPr>
          <w:rFonts w:ascii="SimSun" w:hAnsi="SimSun" w:cs="Calibri" w:hint="eastAsia"/>
          <w:bCs/>
          <w:sz w:val="21"/>
          <w:szCs w:val="21"/>
        </w:rPr>
        <w:t>2</w:t>
      </w:r>
      <w:r w:rsidRPr="00BE0AF1">
        <w:rPr>
          <w:rFonts w:ascii="SimSun" w:hAnsi="SimSun" w:cs="Calibri"/>
          <w:bCs/>
          <w:sz w:val="21"/>
          <w:szCs w:val="21"/>
        </w:rPr>
        <w:t>0</w:t>
      </w:r>
      <w:r w:rsidRPr="00BE0AF1">
        <w:rPr>
          <w:rFonts w:ascii="SimSun" w:hAnsi="SimSun" w:cs="Microsoft YaHei" w:hint="eastAsia"/>
          <w:bCs/>
          <w:sz w:val="21"/>
          <w:szCs w:val="21"/>
        </w:rPr>
        <w:t>日以混合形式举行。9</w:t>
      </w:r>
      <w:r w:rsidRPr="00BE0AF1">
        <w:rPr>
          <w:rFonts w:ascii="SimSun" w:hAnsi="SimSun" w:cs="Microsoft YaHei"/>
          <w:bCs/>
          <w:sz w:val="21"/>
          <w:szCs w:val="21"/>
        </w:rPr>
        <w:t>7</w:t>
      </w:r>
      <w:r w:rsidRPr="00BE0AF1">
        <w:rPr>
          <w:rFonts w:ascii="SimSun" w:hAnsi="SimSun" w:cs="Microsoft YaHei" w:hint="eastAsia"/>
          <w:bCs/>
          <w:sz w:val="21"/>
          <w:szCs w:val="21"/>
        </w:rPr>
        <w:t>个成员国和2</w:t>
      </w:r>
      <w:r w:rsidRPr="00BE0AF1">
        <w:rPr>
          <w:rFonts w:ascii="SimSun" w:hAnsi="SimSun" w:cs="Microsoft YaHei"/>
          <w:bCs/>
          <w:sz w:val="21"/>
          <w:szCs w:val="21"/>
        </w:rPr>
        <w:t>0</w:t>
      </w:r>
      <w:r w:rsidRPr="00BE0AF1">
        <w:rPr>
          <w:rFonts w:ascii="SimSun" w:hAnsi="SimSun" w:cs="Microsoft YaHei" w:hint="eastAsia"/>
          <w:bCs/>
          <w:sz w:val="21"/>
          <w:szCs w:val="21"/>
        </w:rPr>
        <w:t>个观察员出席了</w:t>
      </w:r>
      <w:r w:rsidRPr="00BE0AF1">
        <w:rPr>
          <w:rFonts w:ascii="SimSun" w:hAnsi="SimSun" w:cs="Calibri" w:hint="eastAsia"/>
          <w:bCs/>
          <w:sz w:val="21"/>
          <w:szCs w:val="21"/>
        </w:rPr>
        <w:t>CDIP</w:t>
      </w:r>
      <w:r w:rsidRPr="00BE0AF1">
        <w:rPr>
          <w:rFonts w:ascii="SimSun" w:hAnsi="SimSun" w:cs="Microsoft YaHei" w:hint="eastAsia"/>
          <w:bCs/>
          <w:sz w:val="21"/>
          <w:szCs w:val="21"/>
        </w:rPr>
        <w:t>会议。世界知识产权组织（产权组织）区域和国家发展部门副总干事哈桑</w:t>
      </w:r>
      <w:r w:rsidRPr="00BE0AF1">
        <w:rPr>
          <w:rFonts w:ascii="SimSun" w:hAnsi="SimSun" w:cs="Calibri"/>
          <w:bCs/>
          <w:sz w:val="21"/>
          <w:szCs w:val="21"/>
        </w:rPr>
        <w:t>·</w:t>
      </w:r>
      <w:r w:rsidRPr="00BE0AF1">
        <w:rPr>
          <w:rFonts w:ascii="SimSun" w:hAnsi="SimSun" w:cs="Microsoft YaHei" w:hint="eastAsia"/>
          <w:bCs/>
          <w:sz w:val="21"/>
          <w:szCs w:val="21"/>
        </w:rPr>
        <w:t>克莱布先生宣布会议开幕。会议由萨尔瓦多驻世界贸易组织和产权组织大使帕特里夏</w:t>
      </w:r>
      <w:r w:rsidRPr="00BE0AF1">
        <w:rPr>
          <w:rFonts w:ascii="SimSun" w:hAnsi="SimSun" w:cs="Calibri"/>
          <w:bCs/>
          <w:sz w:val="21"/>
          <w:szCs w:val="21"/>
        </w:rPr>
        <w:t>·</w:t>
      </w:r>
      <w:r w:rsidRPr="00BE0AF1">
        <w:rPr>
          <w:rFonts w:ascii="SimSun" w:hAnsi="SimSun" w:cs="Microsoft YaHei" w:hint="eastAsia"/>
          <w:bCs/>
          <w:sz w:val="21"/>
          <w:szCs w:val="21"/>
        </w:rPr>
        <w:t>贝内德蒂女士阁下主持。</w:t>
      </w:r>
    </w:p>
    <w:p w14:paraId="224BB1A7" w14:textId="77777777" w:rsidR="00BE0AF1" w:rsidRPr="00BE0AF1" w:rsidRDefault="00BE0AF1" w:rsidP="00BE0AF1">
      <w:pPr>
        <w:numPr>
          <w:ilvl w:val="0"/>
          <w:numId w:val="34"/>
        </w:numPr>
        <w:overflowPunct w:val="0"/>
        <w:spacing w:afterLines="50" w:after="120" w:line="340" w:lineRule="atLeast"/>
        <w:ind w:left="0" w:firstLine="0"/>
        <w:jc w:val="both"/>
        <w:rPr>
          <w:rFonts w:ascii="SimSun" w:hAnsi="SimSun" w:cs="Calibri"/>
          <w:bCs/>
          <w:sz w:val="21"/>
          <w:szCs w:val="22"/>
        </w:rPr>
      </w:pPr>
      <w:r w:rsidRPr="00BE0AF1">
        <w:rPr>
          <w:rFonts w:ascii="SimSun" w:hAnsi="SimSun" w:cs="Calibri" w:hint="eastAsia"/>
          <w:bCs/>
          <w:sz w:val="21"/>
          <w:szCs w:val="22"/>
        </w:rPr>
        <w:t>在议程第2项下，</w:t>
      </w:r>
      <w:r w:rsidRPr="00BE0AF1">
        <w:rPr>
          <w:rFonts w:ascii="SimSun" w:hAnsi="SimSun" w:cs="Microsoft YaHei" w:hint="eastAsia"/>
          <w:bCs/>
          <w:sz w:val="21"/>
          <w:szCs w:val="21"/>
        </w:rPr>
        <w:t>委员会通过了文件</w:t>
      </w:r>
      <w:r w:rsidRPr="00BE0AF1">
        <w:rPr>
          <w:rFonts w:ascii="SimSun" w:hAnsi="SimSun" w:cs="Calibri" w:hint="eastAsia"/>
          <w:bCs/>
          <w:sz w:val="21"/>
          <w:szCs w:val="22"/>
        </w:rPr>
        <w:t>CDIP/2</w:t>
      </w:r>
      <w:r w:rsidRPr="00BE0AF1">
        <w:rPr>
          <w:rFonts w:ascii="SimSun" w:hAnsi="SimSun" w:cs="Calibri"/>
          <w:bCs/>
          <w:sz w:val="21"/>
          <w:szCs w:val="22"/>
        </w:rPr>
        <w:t>8</w:t>
      </w:r>
      <w:r w:rsidRPr="00BE0AF1">
        <w:rPr>
          <w:rFonts w:ascii="SimSun" w:hAnsi="SimSun" w:cs="Calibri" w:hint="eastAsia"/>
          <w:bCs/>
          <w:sz w:val="21"/>
          <w:szCs w:val="22"/>
        </w:rPr>
        <w:t>/1 Prov.</w:t>
      </w:r>
      <w:r w:rsidRPr="00BE0AF1">
        <w:rPr>
          <w:rFonts w:ascii="SimSun" w:hAnsi="SimSun" w:cs="Calibri"/>
          <w:bCs/>
          <w:sz w:val="21"/>
          <w:szCs w:val="22"/>
        </w:rPr>
        <w:t>2</w:t>
      </w:r>
      <w:r w:rsidRPr="00BE0AF1">
        <w:rPr>
          <w:rFonts w:ascii="SimSun" w:hAnsi="SimSun" w:cs="Calibri" w:hint="eastAsia"/>
          <w:bCs/>
          <w:sz w:val="21"/>
          <w:szCs w:val="22"/>
        </w:rPr>
        <w:t>中所载的议程草案。</w:t>
      </w:r>
    </w:p>
    <w:p w14:paraId="4CEB227E" w14:textId="77777777" w:rsidR="00BE0AF1" w:rsidRPr="00BE0AF1" w:rsidRDefault="00BE0AF1" w:rsidP="00BE0AF1">
      <w:pPr>
        <w:numPr>
          <w:ilvl w:val="0"/>
          <w:numId w:val="34"/>
        </w:numPr>
        <w:overflowPunct w:val="0"/>
        <w:spacing w:afterLines="50" w:after="120" w:line="340" w:lineRule="atLeast"/>
        <w:ind w:left="0" w:firstLine="0"/>
        <w:jc w:val="both"/>
        <w:rPr>
          <w:rFonts w:ascii="SimSun" w:hAnsi="SimSun" w:cs="Calibri"/>
          <w:bCs/>
          <w:sz w:val="21"/>
          <w:szCs w:val="22"/>
        </w:rPr>
      </w:pPr>
      <w:r w:rsidRPr="00BE0AF1">
        <w:rPr>
          <w:rFonts w:ascii="SimSun" w:hAnsi="SimSun" w:cs="Calibri" w:hint="eastAsia"/>
          <w:sz w:val="21"/>
          <w:szCs w:val="22"/>
        </w:rPr>
        <w:t>在议程第3项下，委员会听取了一般性发言。各代表团表示支持产权组织在落实发展议程建议将其纳入主流方面所取得的进展，并赞扬了本组织在2019冠状病毒病大流行方面的适应能力。各代表团重申致力于合作并为本届会议的议程作出贡献。</w:t>
      </w:r>
    </w:p>
    <w:p w14:paraId="739718E8" w14:textId="77777777" w:rsidR="00BE0AF1" w:rsidRPr="00BE0AF1" w:rsidRDefault="00BE0AF1" w:rsidP="00BE0AF1">
      <w:pPr>
        <w:numPr>
          <w:ilvl w:val="0"/>
          <w:numId w:val="34"/>
        </w:numPr>
        <w:overflowPunct w:val="0"/>
        <w:spacing w:afterLines="50" w:after="120" w:line="340" w:lineRule="atLeast"/>
        <w:ind w:left="0" w:firstLine="0"/>
        <w:jc w:val="both"/>
        <w:rPr>
          <w:rFonts w:ascii="SimSun" w:hAnsi="SimSun" w:cs="Calibri"/>
          <w:sz w:val="21"/>
          <w:szCs w:val="22"/>
        </w:rPr>
      </w:pPr>
      <w:r w:rsidRPr="00BE0AF1">
        <w:rPr>
          <w:rFonts w:ascii="SimSun" w:hAnsi="SimSun" w:cs="Calibri" w:hint="eastAsia"/>
          <w:sz w:val="21"/>
          <w:szCs w:val="22"/>
        </w:rPr>
        <w:t>在议程第4项下，委员会审议了以下方面：</w:t>
      </w:r>
    </w:p>
    <w:p w14:paraId="06A37405" w14:textId="77777777" w:rsidR="00BE0AF1" w:rsidRPr="00BE0AF1" w:rsidRDefault="00BE0AF1" w:rsidP="00BE0AF1">
      <w:pPr>
        <w:overflowPunct w:val="0"/>
        <w:spacing w:afterLines="50" w:after="120" w:line="340" w:lineRule="atLeast"/>
        <w:ind w:left="567"/>
        <w:jc w:val="both"/>
        <w:rPr>
          <w:rFonts w:ascii="SimSun" w:hAnsi="SimSun"/>
          <w:bCs/>
          <w:sz w:val="21"/>
          <w:szCs w:val="22"/>
        </w:rPr>
      </w:pPr>
      <w:r w:rsidRPr="00BE0AF1">
        <w:rPr>
          <w:rFonts w:ascii="SimSun" w:hAnsi="SimSun"/>
          <w:bCs/>
          <w:sz w:val="21"/>
          <w:szCs w:val="22"/>
        </w:rPr>
        <w:t>4.1</w:t>
      </w:r>
      <w:r w:rsidRPr="00BE0AF1">
        <w:rPr>
          <w:rFonts w:ascii="SimSun" w:hAnsi="SimSun"/>
          <w:bCs/>
          <w:sz w:val="21"/>
          <w:szCs w:val="22"/>
        </w:rPr>
        <w:tab/>
      </w:r>
      <w:r w:rsidRPr="00BE0AF1">
        <w:rPr>
          <w:rFonts w:ascii="SimSun" w:hAnsi="SimSun" w:hint="eastAsia"/>
          <w:sz w:val="21"/>
          <w:szCs w:val="22"/>
        </w:rPr>
        <w:t>文件CDIP/2</w:t>
      </w:r>
      <w:r w:rsidRPr="00BE0AF1">
        <w:rPr>
          <w:rFonts w:ascii="SimSun" w:hAnsi="SimSun"/>
          <w:sz w:val="21"/>
          <w:szCs w:val="22"/>
        </w:rPr>
        <w:t>8</w:t>
      </w:r>
      <w:r w:rsidRPr="00BE0AF1">
        <w:rPr>
          <w:rFonts w:ascii="SimSun" w:hAnsi="SimSun" w:hint="eastAsia"/>
          <w:sz w:val="21"/>
          <w:szCs w:val="22"/>
        </w:rPr>
        <w:t>/2中所载的“总干事关于发展议程落实情况的报告”。委员会注意到该文件中提供的信息。委员会还对报告的修改后的结构表示赞赏，报告以产权组织各部门主要工作领域为中心，介绍了发展议程的落实和主流化情况。</w:t>
      </w:r>
    </w:p>
    <w:p w14:paraId="47A6A17B" w14:textId="77777777" w:rsidR="00BE0AF1" w:rsidRPr="00BE0AF1" w:rsidRDefault="00BE0AF1" w:rsidP="00BE0AF1">
      <w:pPr>
        <w:overflowPunct w:val="0"/>
        <w:spacing w:afterLines="50" w:after="120" w:line="340" w:lineRule="atLeast"/>
        <w:ind w:left="567"/>
        <w:jc w:val="both"/>
        <w:rPr>
          <w:rFonts w:ascii="SimSun" w:hAnsi="SimSun"/>
          <w:bCs/>
          <w:sz w:val="21"/>
          <w:szCs w:val="22"/>
        </w:rPr>
      </w:pPr>
      <w:r w:rsidRPr="00BE0AF1">
        <w:rPr>
          <w:rFonts w:ascii="SimSun" w:hAnsi="SimSun"/>
          <w:bCs/>
          <w:sz w:val="21"/>
          <w:szCs w:val="22"/>
        </w:rPr>
        <w:lastRenderedPageBreak/>
        <w:t>4.2</w:t>
      </w:r>
      <w:r w:rsidRPr="00BE0AF1">
        <w:rPr>
          <w:rFonts w:ascii="SimSun" w:hAnsi="SimSun"/>
          <w:bCs/>
          <w:sz w:val="21"/>
          <w:szCs w:val="22"/>
        </w:rPr>
        <w:tab/>
      </w:r>
      <w:r w:rsidRPr="00BE0AF1">
        <w:rPr>
          <w:rFonts w:ascii="SimSun" w:hAnsi="SimSun" w:hint="eastAsia"/>
          <w:sz w:val="21"/>
          <w:szCs w:val="22"/>
        </w:rPr>
        <w:t>文件CDIP/2</w:t>
      </w:r>
      <w:r w:rsidRPr="00BE0AF1">
        <w:rPr>
          <w:rFonts w:ascii="SimSun" w:hAnsi="SimSun"/>
          <w:sz w:val="21"/>
          <w:szCs w:val="22"/>
        </w:rPr>
        <w:t>8</w:t>
      </w:r>
      <w:r w:rsidRPr="00BE0AF1">
        <w:rPr>
          <w:rFonts w:ascii="SimSun" w:hAnsi="SimSun" w:hint="eastAsia"/>
          <w:sz w:val="21"/>
          <w:szCs w:val="22"/>
        </w:rPr>
        <w:t>/</w:t>
      </w:r>
      <w:r w:rsidRPr="00BE0AF1">
        <w:rPr>
          <w:rFonts w:ascii="SimSun" w:hAnsi="SimSun"/>
          <w:sz w:val="21"/>
          <w:szCs w:val="22"/>
        </w:rPr>
        <w:t>3</w:t>
      </w:r>
      <w:r w:rsidRPr="00BE0AF1">
        <w:rPr>
          <w:rFonts w:ascii="SimSun" w:hAnsi="SimSun" w:hint="eastAsia"/>
          <w:sz w:val="21"/>
          <w:szCs w:val="22"/>
        </w:rPr>
        <w:t>中所载的“关于‘知识产权与发展国际会议：绿色技术创新促进可持续发展’（2021年11月22日和23日）的报告”。委员会赞扬秘书处为组织会议所做的努力，并对发言者的宝贵发言表示赞赏。委员会注意到该报告中提供的信息。</w:t>
      </w:r>
    </w:p>
    <w:p w14:paraId="5E8DD854" w14:textId="77777777" w:rsidR="00BE0AF1" w:rsidRPr="00BE0AF1" w:rsidRDefault="00BE0AF1" w:rsidP="00BE0AF1">
      <w:pPr>
        <w:overflowPunct w:val="0"/>
        <w:spacing w:afterLines="50" w:after="120" w:line="340" w:lineRule="atLeast"/>
        <w:ind w:left="567"/>
        <w:jc w:val="both"/>
        <w:rPr>
          <w:rFonts w:ascii="SimSun" w:hAnsi="SimSun"/>
          <w:sz w:val="21"/>
          <w:szCs w:val="22"/>
        </w:rPr>
      </w:pPr>
      <w:r w:rsidRPr="00BE0AF1">
        <w:rPr>
          <w:rFonts w:ascii="SimSun" w:hAnsi="SimSun"/>
          <w:bCs/>
          <w:sz w:val="21"/>
          <w:szCs w:val="22"/>
        </w:rPr>
        <w:t>4.3</w:t>
      </w:r>
      <w:r w:rsidRPr="00BE0AF1">
        <w:rPr>
          <w:rFonts w:ascii="SimSun" w:hAnsi="SimSun"/>
          <w:bCs/>
          <w:sz w:val="21"/>
          <w:szCs w:val="22"/>
        </w:rPr>
        <w:tab/>
      </w:r>
      <w:r w:rsidRPr="00BE0AF1">
        <w:rPr>
          <w:rFonts w:ascii="SimSun" w:hAnsi="SimSun" w:hint="eastAsia"/>
          <w:sz w:val="21"/>
          <w:szCs w:val="22"/>
        </w:rPr>
        <w:t>文件CDIP/2</w:t>
      </w:r>
      <w:r w:rsidRPr="00BE0AF1">
        <w:rPr>
          <w:rFonts w:ascii="SimSun" w:hAnsi="SimSun"/>
          <w:sz w:val="21"/>
          <w:szCs w:val="22"/>
        </w:rPr>
        <w:t>8</w:t>
      </w:r>
      <w:r w:rsidRPr="00BE0AF1">
        <w:rPr>
          <w:rFonts w:ascii="SimSun" w:hAnsi="SimSun" w:hint="eastAsia"/>
          <w:sz w:val="21"/>
          <w:szCs w:val="22"/>
        </w:rPr>
        <w:t>/</w:t>
      </w:r>
      <w:r w:rsidRPr="00BE0AF1">
        <w:rPr>
          <w:rFonts w:ascii="SimSun" w:hAnsi="SimSun"/>
          <w:sz w:val="21"/>
          <w:szCs w:val="22"/>
        </w:rPr>
        <w:t>6</w:t>
      </w:r>
      <w:r w:rsidRPr="00BE0AF1">
        <w:rPr>
          <w:rFonts w:ascii="SimSun" w:hAnsi="SimSun" w:hint="eastAsia"/>
          <w:sz w:val="21"/>
          <w:szCs w:val="22"/>
        </w:rPr>
        <w:t>中所载的“‘加强软件部门运用知识产权开发移动应用程序’项目审评报告”。委员会注意到该文件中所载的信息，并要求秘书处进一步将上述项目中开发的产出纳入其常规工作的主流。委员会还要求在下届会议上收到一份关于秘书处在该领域进一步开展活动的后续文件。</w:t>
      </w:r>
    </w:p>
    <w:p w14:paraId="02B0F6E5" w14:textId="77777777" w:rsidR="00BE0AF1" w:rsidRPr="00BE0AF1" w:rsidRDefault="00BE0AF1" w:rsidP="00BE0AF1">
      <w:pPr>
        <w:overflowPunct w:val="0"/>
        <w:spacing w:afterLines="50" w:after="120" w:line="340" w:lineRule="atLeast"/>
        <w:ind w:left="567"/>
        <w:jc w:val="both"/>
        <w:rPr>
          <w:rFonts w:ascii="SimSun" w:hAnsi="SimSun"/>
          <w:sz w:val="21"/>
          <w:szCs w:val="22"/>
        </w:rPr>
      </w:pPr>
      <w:r w:rsidRPr="00BE0AF1">
        <w:rPr>
          <w:rFonts w:ascii="SimSun" w:hAnsi="SimSun"/>
          <w:bCs/>
          <w:sz w:val="21"/>
          <w:szCs w:val="22"/>
        </w:rPr>
        <w:t>4.4</w:t>
      </w:r>
      <w:r w:rsidRPr="00BE0AF1">
        <w:rPr>
          <w:rFonts w:ascii="SimSun" w:hAnsi="SimSun"/>
          <w:bCs/>
          <w:sz w:val="21"/>
          <w:szCs w:val="22"/>
        </w:rPr>
        <w:tab/>
      </w:r>
      <w:r w:rsidRPr="00BE0AF1">
        <w:rPr>
          <w:rFonts w:ascii="SimSun" w:hAnsi="SimSun" w:hint="eastAsia"/>
          <w:sz w:val="21"/>
          <w:szCs w:val="22"/>
        </w:rPr>
        <w:t>文件CDIP/2</w:t>
      </w:r>
      <w:r w:rsidRPr="00BE0AF1">
        <w:rPr>
          <w:rFonts w:ascii="SimSun" w:hAnsi="SimSun"/>
          <w:sz w:val="21"/>
          <w:szCs w:val="22"/>
        </w:rPr>
        <w:t>8</w:t>
      </w:r>
      <w:r w:rsidRPr="00BE0AF1">
        <w:rPr>
          <w:rFonts w:ascii="SimSun" w:hAnsi="SimSun" w:hint="eastAsia"/>
          <w:sz w:val="21"/>
          <w:szCs w:val="22"/>
        </w:rPr>
        <w:t>/</w:t>
      </w:r>
      <w:r w:rsidRPr="00BE0AF1">
        <w:rPr>
          <w:rFonts w:ascii="SimSun" w:hAnsi="SimSun"/>
          <w:sz w:val="21"/>
          <w:szCs w:val="22"/>
        </w:rPr>
        <w:t>7</w:t>
      </w:r>
      <w:r w:rsidRPr="00BE0AF1">
        <w:rPr>
          <w:rFonts w:ascii="SimSun" w:hAnsi="SimSun" w:hint="eastAsia"/>
          <w:sz w:val="21"/>
          <w:szCs w:val="22"/>
        </w:rPr>
        <w:t>中所载的“‘加强软件部门运用知识产权开发移动应用程序’项目完成报告”。委员会注意到该文件中所载的信息。</w:t>
      </w:r>
    </w:p>
    <w:p w14:paraId="59FC63A4" w14:textId="77777777" w:rsidR="00BE0AF1" w:rsidRPr="00BE0AF1" w:rsidRDefault="00BE0AF1" w:rsidP="00BE0AF1">
      <w:pPr>
        <w:overflowPunct w:val="0"/>
        <w:spacing w:afterLines="50" w:after="120" w:line="340" w:lineRule="atLeast"/>
        <w:ind w:left="567"/>
        <w:jc w:val="both"/>
        <w:rPr>
          <w:rFonts w:ascii="SimSun" w:hAnsi="SimSun"/>
          <w:sz w:val="21"/>
          <w:szCs w:val="22"/>
        </w:rPr>
      </w:pPr>
      <w:r w:rsidRPr="00BE0AF1">
        <w:rPr>
          <w:rFonts w:ascii="SimSun" w:hAnsi="SimSun"/>
          <w:bCs/>
          <w:sz w:val="21"/>
          <w:szCs w:val="22"/>
        </w:rPr>
        <w:t>4.5</w:t>
      </w:r>
      <w:r w:rsidRPr="00BE0AF1">
        <w:rPr>
          <w:rFonts w:ascii="SimSun" w:hAnsi="SimSun"/>
          <w:bCs/>
          <w:sz w:val="21"/>
          <w:szCs w:val="22"/>
        </w:rPr>
        <w:tab/>
      </w:r>
      <w:r w:rsidRPr="00BE0AF1">
        <w:rPr>
          <w:rFonts w:ascii="SimSun" w:hAnsi="SimSun" w:hint="eastAsia"/>
          <w:sz w:val="21"/>
          <w:szCs w:val="22"/>
        </w:rPr>
        <w:t>文件CDIP/2</w:t>
      </w:r>
      <w:r w:rsidRPr="00BE0AF1">
        <w:rPr>
          <w:rFonts w:ascii="SimSun" w:hAnsi="SimSun"/>
          <w:sz w:val="21"/>
          <w:szCs w:val="22"/>
        </w:rPr>
        <w:t>8</w:t>
      </w:r>
      <w:r w:rsidRPr="00BE0AF1">
        <w:rPr>
          <w:rFonts w:ascii="SimSun" w:hAnsi="SimSun" w:hint="eastAsia"/>
          <w:sz w:val="21"/>
          <w:szCs w:val="22"/>
        </w:rPr>
        <w:t>/</w:t>
      </w:r>
      <w:r w:rsidRPr="00BE0AF1">
        <w:rPr>
          <w:rFonts w:ascii="SimSun" w:hAnsi="SimSun"/>
          <w:sz w:val="21"/>
          <w:szCs w:val="22"/>
        </w:rPr>
        <w:t>8</w:t>
      </w:r>
      <w:r w:rsidRPr="00BE0AF1">
        <w:rPr>
          <w:rFonts w:ascii="SimSun" w:hAnsi="SimSun" w:hint="eastAsia"/>
          <w:sz w:val="21"/>
          <w:szCs w:val="22"/>
        </w:rPr>
        <w:t>中所载的“妇女与知识产权交流会报告”。委员会对文件CDIP/28/8中详述的三场交流会成功召开表示赞赏，并注意到该文件中所载的信息。</w:t>
      </w:r>
    </w:p>
    <w:p w14:paraId="42876A1D" w14:textId="77777777" w:rsidR="00BE0AF1" w:rsidRPr="00BE0AF1" w:rsidRDefault="00BE0AF1" w:rsidP="00BE0AF1">
      <w:pPr>
        <w:overflowPunct w:val="0"/>
        <w:spacing w:afterLines="50" w:after="120" w:line="340" w:lineRule="atLeast"/>
        <w:ind w:left="567"/>
        <w:jc w:val="both"/>
        <w:rPr>
          <w:rFonts w:ascii="SimSun" w:hAnsi="SimSun"/>
          <w:sz w:val="21"/>
          <w:szCs w:val="22"/>
        </w:rPr>
      </w:pPr>
      <w:r w:rsidRPr="00BE0AF1">
        <w:rPr>
          <w:rFonts w:ascii="SimSun" w:hAnsi="SimSun"/>
          <w:bCs/>
          <w:sz w:val="21"/>
          <w:szCs w:val="22"/>
        </w:rPr>
        <w:t>4.6</w:t>
      </w:r>
      <w:r w:rsidRPr="00BE0AF1">
        <w:rPr>
          <w:rFonts w:ascii="SimSun" w:hAnsi="SimSun"/>
          <w:bCs/>
          <w:sz w:val="21"/>
          <w:szCs w:val="22"/>
        </w:rPr>
        <w:tab/>
      </w:r>
      <w:r w:rsidRPr="00BE0AF1">
        <w:rPr>
          <w:rFonts w:ascii="SimSun" w:hAnsi="SimSun" w:hint="eastAsia"/>
          <w:sz w:val="21"/>
          <w:szCs w:val="22"/>
        </w:rPr>
        <w:t>文件CDIP/2</w:t>
      </w:r>
      <w:r w:rsidRPr="00BE0AF1">
        <w:rPr>
          <w:rFonts w:ascii="SimSun" w:hAnsi="SimSun"/>
          <w:sz w:val="21"/>
          <w:szCs w:val="22"/>
        </w:rPr>
        <w:t>8</w:t>
      </w:r>
      <w:r w:rsidRPr="00BE0AF1">
        <w:rPr>
          <w:rFonts w:ascii="SimSun" w:hAnsi="SimSun" w:hint="eastAsia"/>
          <w:sz w:val="21"/>
          <w:szCs w:val="22"/>
        </w:rPr>
        <w:t>/</w:t>
      </w:r>
      <w:r w:rsidRPr="00BE0AF1">
        <w:rPr>
          <w:rFonts w:ascii="SimSun" w:hAnsi="SimSun"/>
          <w:sz w:val="21"/>
          <w:szCs w:val="22"/>
        </w:rPr>
        <w:t>9</w:t>
      </w:r>
      <w:r w:rsidRPr="00BE0AF1">
        <w:rPr>
          <w:rFonts w:ascii="SimSun" w:hAnsi="SimSun" w:hint="eastAsia"/>
          <w:sz w:val="21"/>
          <w:szCs w:val="22"/>
        </w:rPr>
        <w:t>中所载的“关于产权组织对落实可持续发展目标及其相关具体目标所作贡献的报告”。委员会注意到该文件中所载的信息。</w:t>
      </w:r>
    </w:p>
    <w:p w14:paraId="5FFEBBB7" w14:textId="77777777" w:rsidR="00BE0AF1" w:rsidRPr="00BE0AF1" w:rsidRDefault="00BE0AF1" w:rsidP="00BE0AF1">
      <w:pPr>
        <w:numPr>
          <w:ilvl w:val="0"/>
          <w:numId w:val="34"/>
        </w:numPr>
        <w:overflowPunct w:val="0"/>
        <w:spacing w:afterLines="50" w:after="120" w:line="340" w:lineRule="atLeast"/>
        <w:ind w:left="0" w:firstLine="0"/>
        <w:jc w:val="both"/>
        <w:rPr>
          <w:rFonts w:ascii="SimSun" w:hAnsi="SimSun" w:cs="Calibri"/>
          <w:bCs/>
          <w:sz w:val="21"/>
          <w:szCs w:val="22"/>
        </w:rPr>
      </w:pPr>
      <w:r w:rsidRPr="00BE0AF1">
        <w:rPr>
          <w:rFonts w:ascii="SimSun" w:hAnsi="SimSun" w:cs="Calibri" w:hint="eastAsia"/>
          <w:bCs/>
          <w:sz w:val="21"/>
          <w:szCs w:val="22"/>
        </w:rPr>
        <w:t>在议程第4(i)项下，委员会继续审议了</w:t>
      </w:r>
      <w:r w:rsidRPr="00BE0AF1">
        <w:rPr>
          <w:rFonts w:ascii="SimSun" w:hAnsi="SimSun" w:cs="Calibri" w:hint="eastAsia"/>
          <w:sz w:val="21"/>
          <w:szCs w:val="22"/>
        </w:rPr>
        <w:t>以下方面：</w:t>
      </w:r>
    </w:p>
    <w:p w14:paraId="4A744BDF" w14:textId="77777777" w:rsidR="00BE0AF1" w:rsidRPr="00BE0AF1" w:rsidRDefault="00BE0AF1" w:rsidP="00BE0AF1">
      <w:pPr>
        <w:overflowPunct w:val="0"/>
        <w:spacing w:afterLines="50" w:after="120" w:line="340" w:lineRule="atLeast"/>
        <w:ind w:left="567"/>
        <w:jc w:val="both"/>
        <w:rPr>
          <w:rFonts w:ascii="SimSun" w:hAnsi="SimSun"/>
          <w:bCs/>
          <w:sz w:val="21"/>
          <w:szCs w:val="22"/>
        </w:rPr>
      </w:pPr>
      <w:r w:rsidRPr="00BE0AF1">
        <w:rPr>
          <w:rFonts w:ascii="SimSun" w:hAnsi="SimSun"/>
          <w:bCs/>
          <w:sz w:val="21"/>
          <w:szCs w:val="22"/>
        </w:rPr>
        <w:t>5.1</w:t>
      </w:r>
      <w:r w:rsidRPr="00BE0AF1">
        <w:rPr>
          <w:rFonts w:ascii="SimSun" w:hAnsi="SimSun"/>
          <w:bCs/>
          <w:sz w:val="21"/>
          <w:szCs w:val="22"/>
        </w:rPr>
        <w:tab/>
      </w:r>
      <w:r w:rsidRPr="00BE0AF1">
        <w:rPr>
          <w:rFonts w:ascii="SimSun" w:hAnsi="SimSun" w:hint="eastAsia"/>
          <w:bCs/>
          <w:sz w:val="21"/>
          <w:szCs w:val="22"/>
        </w:rPr>
        <w:t>产权组织合作促进发展领域的技术援助，依据</w:t>
      </w:r>
      <w:r w:rsidRPr="00BE0AF1">
        <w:rPr>
          <w:rFonts w:ascii="SimSun" w:hAnsi="SimSun" w:hint="eastAsia"/>
          <w:sz w:val="21"/>
          <w:szCs w:val="22"/>
        </w:rPr>
        <w:t>文件CDIP/2</w:t>
      </w:r>
      <w:r w:rsidRPr="00BE0AF1">
        <w:rPr>
          <w:rFonts w:ascii="SimSun" w:hAnsi="SimSun"/>
          <w:sz w:val="21"/>
          <w:szCs w:val="22"/>
        </w:rPr>
        <w:t>4/8</w:t>
      </w:r>
      <w:r w:rsidRPr="00BE0AF1">
        <w:rPr>
          <w:rFonts w:ascii="SimSun" w:hAnsi="SimSun" w:hint="eastAsia"/>
          <w:sz w:val="21"/>
          <w:szCs w:val="22"/>
        </w:rPr>
        <w:t>中所载的“关于成员国在产权组织技术援助方面的决定落实情况的报告”。委员会将在下届会议上继续讨论</w:t>
      </w:r>
      <w:r w:rsidRPr="00BE0AF1">
        <w:rPr>
          <w:rFonts w:ascii="SimSun" w:hAnsi="SimSun" w:hint="eastAsia"/>
          <w:bCs/>
          <w:sz w:val="21"/>
          <w:szCs w:val="22"/>
        </w:rPr>
        <w:t>产权组织合作促进发展领域的技术援助</w:t>
      </w:r>
      <w:r w:rsidRPr="00BE0AF1">
        <w:rPr>
          <w:rFonts w:ascii="SimSun" w:hAnsi="SimSun" w:hint="eastAsia"/>
          <w:sz w:val="21"/>
          <w:szCs w:val="22"/>
        </w:rPr>
        <w:t>。一些代表团要求委员会结束对文件CDIP/24/8的讨论，其他一些代表团则要求委员会在下届会议上审议对产权组织技术援助的新审查。</w:t>
      </w:r>
    </w:p>
    <w:p w14:paraId="6A8F9588" w14:textId="77777777" w:rsidR="00BE0AF1" w:rsidRPr="00BE0AF1" w:rsidRDefault="00BE0AF1" w:rsidP="00BE0AF1">
      <w:pPr>
        <w:overflowPunct w:val="0"/>
        <w:spacing w:afterLines="50" w:after="120" w:line="340" w:lineRule="atLeast"/>
        <w:ind w:left="567"/>
        <w:jc w:val="both"/>
        <w:rPr>
          <w:rFonts w:ascii="SimSun" w:hAnsi="SimSun"/>
          <w:sz w:val="21"/>
          <w:szCs w:val="22"/>
        </w:rPr>
      </w:pPr>
      <w:r w:rsidRPr="00BE0AF1">
        <w:rPr>
          <w:rFonts w:ascii="SimSun" w:hAnsi="SimSun"/>
          <w:bCs/>
          <w:sz w:val="21"/>
          <w:szCs w:val="22"/>
        </w:rPr>
        <w:t>5.2</w:t>
      </w:r>
      <w:r w:rsidRPr="00BE0AF1">
        <w:rPr>
          <w:rFonts w:ascii="SimSun" w:hAnsi="SimSun"/>
          <w:bCs/>
          <w:sz w:val="21"/>
          <w:szCs w:val="22"/>
        </w:rPr>
        <w:tab/>
      </w:r>
      <w:r w:rsidRPr="00BE0AF1">
        <w:rPr>
          <w:rFonts w:ascii="SimSun" w:hAnsi="SimSun" w:hint="eastAsia"/>
          <w:sz w:val="21"/>
          <w:szCs w:val="22"/>
        </w:rPr>
        <w:t>文件CDIP/2</w:t>
      </w:r>
      <w:r w:rsidRPr="00BE0AF1">
        <w:rPr>
          <w:rFonts w:ascii="SimSun" w:hAnsi="SimSun"/>
          <w:sz w:val="21"/>
          <w:szCs w:val="22"/>
        </w:rPr>
        <w:t>6</w:t>
      </w:r>
      <w:r w:rsidRPr="00BE0AF1">
        <w:rPr>
          <w:rFonts w:ascii="SimSun" w:hAnsi="SimSun" w:hint="eastAsia"/>
          <w:sz w:val="21"/>
          <w:szCs w:val="22"/>
        </w:rPr>
        <w:t>/</w:t>
      </w:r>
      <w:r w:rsidRPr="00BE0AF1">
        <w:rPr>
          <w:rFonts w:ascii="SimSun" w:hAnsi="SimSun"/>
          <w:sz w:val="21"/>
          <w:szCs w:val="22"/>
        </w:rPr>
        <w:t>6</w:t>
      </w:r>
      <w:r w:rsidRPr="00BE0AF1">
        <w:rPr>
          <w:rFonts w:ascii="SimSun" w:hAnsi="SimSun" w:hint="eastAsia"/>
          <w:sz w:val="21"/>
          <w:szCs w:val="22"/>
        </w:rPr>
        <w:t>中所载的未来网络研讨会的主题。委员会同意在下届会议上继续讨论该议</w:t>
      </w:r>
      <w:r w:rsidRPr="00BE0AF1">
        <w:rPr>
          <w:rFonts w:ascii="MS Gothic" w:eastAsia="MS Gothic" w:hAnsi="MS Gothic" w:cs="MS Gothic" w:hint="eastAsia"/>
          <w:bCs/>
          <w:sz w:val="21"/>
        </w:rPr>
        <w:t>‍</w:t>
      </w:r>
      <w:r w:rsidRPr="00BE0AF1">
        <w:rPr>
          <w:rFonts w:ascii="SimSun" w:hAnsi="SimSun" w:hint="eastAsia"/>
          <w:sz w:val="21"/>
          <w:szCs w:val="22"/>
        </w:rPr>
        <w:t>题。</w:t>
      </w:r>
    </w:p>
    <w:p w14:paraId="21687559" w14:textId="77777777" w:rsidR="00BE0AF1" w:rsidRPr="00BE0AF1" w:rsidRDefault="00BE0AF1" w:rsidP="00BE0AF1">
      <w:pPr>
        <w:numPr>
          <w:ilvl w:val="0"/>
          <w:numId w:val="34"/>
        </w:numPr>
        <w:overflowPunct w:val="0"/>
        <w:spacing w:afterLines="50" w:after="120" w:line="340" w:lineRule="atLeast"/>
        <w:ind w:left="0" w:firstLine="0"/>
        <w:jc w:val="both"/>
        <w:rPr>
          <w:rFonts w:ascii="SimSun" w:hAnsi="SimSun" w:cs="Calibri"/>
          <w:bCs/>
          <w:sz w:val="21"/>
          <w:szCs w:val="22"/>
        </w:rPr>
      </w:pPr>
      <w:r w:rsidRPr="00BE0AF1">
        <w:rPr>
          <w:rFonts w:ascii="SimSun" w:hAnsi="SimSun" w:cs="Calibri" w:hint="eastAsia"/>
          <w:bCs/>
          <w:sz w:val="21"/>
          <w:szCs w:val="22"/>
        </w:rPr>
        <w:t>在议程第</w:t>
      </w:r>
      <w:r w:rsidRPr="00BE0AF1">
        <w:rPr>
          <w:rFonts w:ascii="SimSun" w:hAnsi="SimSun" w:cs="Calibri"/>
          <w:bCs/>
          <w:sz w:val="21"/>
          <w:szCs w:val="22"/>
        </w:rPr>
        <w:t>5</w:t>
      </w:r>
      <w:r w:rsidRPr="00BE0AF1">
        <w:rPr>
          <w:rFonts w:ascii="SimSun" w:hAnsi="SimSun" w:cs="Calibri" w:hint="eastAsia"/>
          <w:bCs/>
          <w:sz w:val="21"/>
          <w:szCs w:val="22"/>
        </w:rPr>
        <w:t>项下，委员会审议了以下方面：</w:t>
      </w:r>
    </w:p>
    <w:p w14:paraId="3F6AA33C" w14:textId="77777777" w:rsidR="00BE0AF1" w:rsidRPr="00BE0AF1" w:rsidRDefault="00BE0AF1" w:rsidP="00BE0AF1">
      <w:pPr>
        <w:overflowPunct w:val="0"/>
        <w:spacing w:afterLines="50" w:after="120" w:line="340" w:lineRule="atLeast"/>
        <w:ind w:left="567"/>
        <w:jc w:val="both"/>
        <w:rPr>
          <w:rFonts w:ascii="SimSun" w:hAnsi="SimSun"/>
          <w:bCs/>
          <w:sz w:val="21"/>
          <w:szCs w:val="22"/>
        </w:rPr>
      </w:pPr>
      <w:r w:rsidRPr="00BE0AF1">
        <w:rPr>
          <w:rFonts w:ascii="SimSun" w:hAnsi="SimSun"/>
          <w:bCs/>
          <w:sz w:val="21"/>
          <w:szCs w:val="22"/>
        </w:rPr>
        <w:t>6.1</w:t>
      </w:r>
      <w:r w:rsidRPr="00BE0AF1">
        <w:rPr>
          <w:rFonts w:ascii="SimSun" w:hAnsi="SimSun"/>
          <w:bCs/>
          <w:sz w:val="21"/>
          <w:szCs w:val="22"/>
        </w:rPr>
        <w:tab/>
      </w:r>
      <w:r w:rsidRPr="00BE0AF1">
        <w:rPr>
          <w:rFonts w:ascii="SimSun" w:hAnsi="SimSun" w:hint="eastAsia"/>
          <w:bCs/>
          <w:sz w:val="21"/>
          <w:szCs w:val="22"/>
        </w:rPr>
        <w:t>文件</w:t>
      </w:r>
      <w:r w:rsidRPr="00BE0AF1">
        <w:rPr>
          <w:rFonts w:ascii="SimSun" w:hAnsi="SimSun"/>
          <w:bCs/>
          <w:sz w:val="21"/>
          <w:szCs w:val="22"/>
        </w:rPr>
        <w:t>CDIP/28/COMPILATION 1</w:t>
      </w:r>
      <w:r w:rsidRPr="00BE0AF1">
        <w:rPr>
          <w:rFonts w:ascii="SimSun" w:hAnsi="SimSun" w:hint="eastAsia"/>
          <w:bCs/>
          <w:sz w:val="21"/>
          <w:szCs w:val="22"/>
        </w:rPr>
        <w:t>中所载的“知识产权与发展”议程项目在CDIP第二十九届会议后应讨论的建议。委员会商定，第三十届会议将讨论“知识产权与青年：投资于未来”议题，第三十一届会议将讨论“应对气候变化挑战：知识产权助力实现‘双碳’目标”议题。</w:t>
      </w:r>
    </w:p>
    <w:p w14:paraId="79050EB5" w14:textId="77777777" w:rsidR="00BE0AF1" w:rsidRPr="00BE0AF1" w:rsidRDefault="00BE0AF1" w:rsidP="00BE0AF1">
      <w:pPr>
        <w:overflowPunct w:val="0"/>
        <w:spacing w:afterLines="50" w:after="120" w:line="340" w:lineRule="atLeast"/>
        <w:ind w:left="567"/>
        <w:jc w:val="both"/>
        <w:rPr>
          <w:rFonts w:ascii="SimSun" w:hAnsi="SimSun"/>
          <w:bCs/>
          <w:sz w:val="21"/>
          <w:szCs w:val="22"/>
        </w:rPr>
      </w:pPr>
      <w:r w:rsidRPr="00BE0AF1">
        <w:rPr>
          <w:rFonts w:ascii="SimSun" w:hAnsi="SimSun"/>
          <w:bCs/>
          <w:sz w:val="21"/>
          <w:szCs w:val="22"/>
        </w:rPr>
        <w:t>6.2</w:t>
      </w:r>
      <w:r w:rsidRPr="00BE0AF1">
        <w:rPr>
          <w:rFonts w:ascii="SimSun" w:hAnsi="SimSun"/>
          <w:bCs/>
          <w:sz w:val="21"/>
          <w:szCs w:val="22"/>
        </w:rPr>
        <w:tab/>
      </w:r>
      <w:r w:rsidRPr="00BE0AF1">
        <w:rPr>
          <w:rFonts w:ascii="SimSun" w:hAnsi="SimSun" w:hint="eastAsia"/>
          <w:sz w:val="21"/>
          <w:szCs w:val="22"/>
        </w:rPr>
        <w:t>文件</w:t>
      </w:r>
      <w:r w:rsidRPr="00BE0AF1">
        <w:rPr>
          <w:rFonts w:ascii="SimSun" w:hAnsi="SimSun"/>
          <w:sz w:val="21"/>
          <w:szCs w:val="22"/>
        </w:rPr>
        <w:t>CDIP/28/COMPILATION 2</w:t>
      </w:r>
      <w:r w:rsidRPr="00BE0AF1">
        <w:rPr>
          <w:rFonts w:ascii="SimSun" w:hAnsi="SimSun" w:hint="eastAsia"/>
          <w:sz w:val="21"/>
          <w:szCs w:val="22"/>
        </w:rPr>
        <w:t>中所载的成员国关于将在2023年举行的两年一次的知识产权与发展国际会议的分议题建议。委员会决定，202</w:t>
      </w:r>
      <w:r w:rsidRPr="00BE0AF1">
        <w:rPr>
          <w:rFonts w:ascii="SimSun" w:hAnsi="SimSun"/>
          <w:sz w:val="21"/>
          <w:szCs w:val="22"/>
        </w:rPr>
        <w:t>3</w:t>
      </w:r>
      <w:r w:rsidRPr="00BE0AF1">
        <w:rPr>
          <w:rFonts w:ascii="SimSun" w:hAnsi="SimSun" w:hint="eastAsia"/>
          <w:sz w:val="21"/>
          <w:szCs w:val="22"/>
        </w:rPr>
        <w:t>年国际会议的分议题是“知识产权和创新促进可持续农业”。</w:t>
      </w:r>
    </w:p>
    <w:p w14:paraId="521234C2" w14:textId="77777777" w:rsidR="00BE0AF1" w:rsidRPr="00BE0AF1" w:rsidRDefault="00BE0AF1" w:rsidP="00BE0AF1">
      <w:pPr>
        <w:overflowPunct w:val="0"/>
        <w:spacing w:afterLines="50" w:after="120" w:line="340" w:lineRule="atLeast"/>
        <w:ind w:left="567"/>
        <w:jc w:val="both"/>
        <w:rPr>
          <w:rFonts w:ascii="SimSun" w:hAnsi="SimSun"/>
          <w:sz w:val="21"/>
          <w:szCs w:val="22"/>
        </w:rPr>
      </w:pPr>
      <w:r w:rsidRPr="00BE0AF1">
        <w:rPr>
          <w:rFonts w:ascii="SimSun" w:hAnsi="SimSun"/>
          <w:bCs/>
          <w:sz w:val="21"/>
          <w:szCs w:val="22"/>
        </w:rPr>
        <w:t>6.3</w:t>
      </w:r>
      <w:r w:rsidRPr="00BE0AF1">
        <w:rPr>
          <w:rFonts w:ascii="SimSun" w:hAnsi="SimSun"/>
          <w:bCs/>
          <w:sz w:val="21"/>
          <w:szCs w:val="22"/>
        </w:rPr>
        <w:tab/>
      </w:r>
      <w:r w:rsidRPr="00BE0AF1">
        <w:rPr>
          <w:rFonts w:ascii="SimSun" w:hAnsi="SimSun" w:hint="eastAsia"/>
          <w:bCs/>
          <w:sz w:val="21"/>
          <w:szCs w:val="22"/>
        </w:rPr>
        <w:t>继续讨论</w:t>
      </w:r>
      <w:r w:rsidRPr="00BE0AF1">
        <w:rPr>
          <w:rFonts w:ascii="SimSun" w:hAnsi="SimSun" w:hint="eastAsia"/>
          <w:sz w:val="21"/>
          <w:szCs w:val="22"/>
        </w:rPr>
        <w:t>文件CDIP/2</w:t>
      </w:r>
      <w:r w:rsidRPr="00BE0AF1">
        <w:rPr>
          <w:rFonts w:ascii="SimSun" w:hAnsi="SimSun"/>
          <w:sz w:val="21"/>
          <w:szCs w:val="22"/>
        </w:rPr>
        <w:t>3</w:t>
      </w:r>
      <w:r w:rsidRPr="00BE0AF1">
        <w:rPr>
          <w:rFonts w:ascii="SimSun" w:hAnsi="SimSun" w:hint="eastAsia"/>
          <w:sz w:val="21"/>
          <w:szCs w:val="22"/>
        </w:rPr>
        <w:t>/</w:t>
      </w:r>
      <w:r w:rsidRPr="00BE0AF1">
        <w:rPr>
          <w:rFonts w:ascii="SimSun" w:hAnsi="SimSun"/>
          <w:sz w:val="21"/>
          <w:szCs w:val="22"/>
        </w:rPr>
        <w:t>8</w:t>
      </w:r>
      <w:r w:rsidRPr="00BE0AF1">
        <w:rPr>
          <w:rFonts w:ascii="SimSun" w:hAnsi="SimSun" w:hint="eastAsia"/>
          <w:sz w:val="21"/>
          <w:szCs w:val="22"/>
        </w:rPr>
        <w:t>中所载的“秘书处关于独立审查建议中已获通过建议的模式和实施战略的提案以及就报告和审查程序提出的备选方案”，以及文件CDIP/2</w:t>
      </w:r>
      <w:r w:rsidRPr="00BE0AF1">
        <w:rPr>
          <w:rFonts w:ascii="SimSun" w:hAnsi="SimSun"/>
          <w:sz w:val="21"/>
          <w:szCs w:val="22"/>
        </w:rPr>
        <w:t>4</w:t>
      </w:r>
      <w:r w:rsidRPr="00BE0AF1">
        <w:rPr>
          <w:rFonts w:ascii="SimSun" w:hAnsi="SimSun" w:hint="eastAsia"/>
          <w:sz w:val="21"/>
          <w:szCs w:val="22"/>
        </w:rPr>
        <w:t>/</w:t>
      </w:r>
      <w:r w:rsidRPr="00BE0AF1">
        <w:rPr>
          <w:rFonts w:ascii="SimSun" w:hAnsi="SimSun"/>
          <w:sz w:val="21"/>
          <w:szCs w:val="22"/>
        </w:rPr>
        <w:t>15</w:t>
      </w:r>
      <w:r w:rsidRPr="00BE0AF1">
        <w:rPr>
          <w:rFonts w:ascii="SimSun" w:hAnsi="SimSun" w:hint="eastAsia"/>
          <w:sz w:val="21"/>
          <w:szCs w:val="22"/>
        </w:rPr>
        <w:t>中所载的“成员国关于独立审查建议中已获通过建议的模式和实施战略未来方向的新意见”。委员会要求秘书处根据成员国的评论意见更新文件CDIP/23/8，供委员会下届会议审议。请成员国在CDIP下届会议之前提前3个月向秘书处通报其对文件CDIP/23/8和CDIP/24/15的意见。</w:t>
      </w:r>
    </w:p>
    <w:p w14:paraId="1F7ECBD2" w14:textId="77777777" w:rsidR="00BE0AF1" w:rsidRPr="00BE0AF1" w:rsidRDefault="00BE0AF1" w:rsidP="00BE0AF1">
      <w:pPr>
        <w:overflowPunct w:val="0"/>
        <w:spacing w:afterLines="50" w:after="120" w:line="340" w:lineRule="atLeast"/>
        <w:ind w:left="567"/>
        <w:jc w:val="both"/>
        <w:rPr>
          <w:rFonts w:ascii="SimSun" w:hAnsi="SimSun"/>
          <w:bCs/>
          <w:sz w:val="21"/>
          <w:szCs w:val="22"/>
        </w:rPr>
      </w:pPr>
      <w:r w:rsidRPr="00BE0AF1">
        <w:rPr>
          <w:rFonts w:ascii="SimSun" w:hAnsi="SimSun"/>
          <w:bCs/>
          <w:sz w:val="21"/>
          <w:szCs w:val="22"/>
        </w:rPr>
        <w:t>6.4</w:t>
      </w:r>
      <w:r w:rsidRPr="00BE0AF1">
        <w:rPr>
          <w:rFonts w:ascii="SimSun" w:hAnsi="SimSun"/>
          <w:bCs/>
          <w:sz w:val="21"/>
          <w:szCs w:val="22"/>
        </w:rPr>
        <w:tab/>
      </w:r>
      <w:r w:rsidRPr="00BE0AF1">
        <w:rPr>
          <w:rFonts w:ascii="SimSun" w:hAnsi="SimSun" w:hint="eastAsia"/>
          <w:sz w:val="21"/>
          <w:szCs w:val="22"/>
        </w:rPr>
        <w:t>文件CDIP/2</w:t>
      </w:r>
      <w:r w:rsidRPr="00BE0AF1">
        <w:rPr>
          <w:rFonts w:ascii="SimSun" w:hAnsi="SimSun"/>
          <w:sz w:val="21"/>
          <w:szCs w:val="22"/>
        </w:rPr>
        <w:t>5</w:t>
      </w:r>
      <w:r w:rsidRPr="00BE0AF1">
        <w:rPr>
          <w:rFonts w:ascii="SimSun" w:hAnsi="SimSun" w:hint="eastAsia"/>
          <w:sz w:val="21"/>
          <w:szCs w:val="22"/>
        </w:rPr>
        <w:t>/</w:t>
      </w:r>
      <w:r w:rsidRPr="00BE0AF1">
        <w:rPr>
          <w:rFonts w:ascii="SimSun" w:hAnsi="SimSun"/>
          <w:sz w:val="21"/>
          <w:szCs w:val="22"/>
        </w:rPr>
        <w:t>9 Rev.</w:t>
      </w:r>
      <w:r w:rsidRPr="00BE0AF1">
        <w:rPr>
          <w:rFonts w:ascii="SimSun" w:hAnsi="SimSun" w:hint="eastAsia"/>
          <w:sz w:val="21"/>
          <w:szCs w:val="22"/>
        </w:rPr>
        <w:t>中所载的“关于数字环境中知识产权与发展的回顾和建议活动列表经修订的文件”。委员会注意到该文件中提供的信息，并</w:t>
      </w:r>
      <w:r w:rsidRPr="00BE0AF1">
        <w:rPr>
          <w:rFonts w:ascii="SimSun" w:hAnsi="SimSun" w:cs="Microsoft YaHei" w:hint="eastAsia"/>
          <w:sz w:val="21"/>
          <w:szCs w:val="22"/>
        </w:rPr>
        <w:t>要求秘书处落实</w:t>
      </w:r>
      <w:r w:rsidRPr="00BE0AF1">
        <w:rPr>
          <w:rFonts w:ascii="SimSun" w:hAnsi="SimSun" w:hint="eastAsia"/>
          <w:sz w:val="21"/>
          <w:szCs w:val="22"/>
        </w:rPr>
        <w:t>该文件中所载的建议活动列表。</w:t>
      </w:r>
    </w:p>
    <w:p w14:paraId="5E5E0CDB" w14:textId="77777777" w:rsidR="00BE0AF1" w:rsidRPr="00BE0AF1" w:rsidRDefault="00BE0AF1" w:rsidP="00BE0AF1">
      <w:pPr>
        <w:overflowPunct w:val="0"/>
        <w:spacing w:afterLines="50" w:after="120" w:line="340" w:lineRule="atLeast"/>
        <w:ind w:left="567"/>
        <w:jc w:val="both"/>
        <w:rPr>
          <w:rFonts w:ascii="SimSun" w:hAnsi="SimSun"/>
          <w:bCs/>
          <w:sz w:val="21"/>
          <w:szCs w:val="22"/>
        </w:rPr>
      </w:pPr>
      <w:r w:rsidRPr="00BE0AF1">
        <w:rPr>
          <w:rFonts w:ascii="SimSun" w:hAnsi="SimSun"/>
          <w:bCs/>
          <w:sz w:val="21"/>
          <w:szCs w:val="22"/>
        </w:rPr>
        <w:lastRenderedPageBreak/>
        <w:t>6.5</w:t>
      </w:r>
      <w:r w:rsidRPr="00BE0AF1">
        <w:rPr>
          <w:rFonts w:ascii="SimSun" w:hAnsi="SimSun"/>
          <w:bCs/>
          <w:sz w:val="21"/>
          <w:szCs w:val="22"/>
        </w:rPr>
        <w:tab/>
      </w:r>
      <w:r w:rsidRPr="00BE0AF1">
        <w:rPr>
          <w:rFonts w:ascii="SimSun" w:hAnsi="SimSun" w:hint="eastAsia"/>
          <w:sz w:val="21"/>
          <w:szCs w:val="22"/>
        </w:rPr>
        <w:t>文件CDIP/2</w:t>
      </w:r>
      <w:r w:rsidRPr="00BE0AF1">
        <w:rPr>
          <w:rFonts w:ascii="SimSun" w:hAnsi="SimSun"/>
          <w:sz w:val="21"/>
          <w:szCs w:val="22"/>
        </w:rPr>
        <w:t>8</w:t>
      </w:r>
      <w:r w:rsidRPr="00BE0AF1">
        <w:rPr>
          <w:rFonts w:ascii="SimSun" w:hAnsi="SimSun" w:hint="eastAsia"/>
          <w:sz w:val="21"/>
          <w:szCs w:val="22"/>
        </w:rPr>
        <w:t>/</w:t>
      </w:r>
      <w:r w:rsidRPr="00BE0AF1">
        <w:rPr>
          <w:rFonts w:ascii="SimSun" w:hAnsi="SimSun"/>
          <w:sz w:val="21"/>
          <w:szCs w:val="22"/>
        </w:rPr>
        <w:t>4</w:t>
      </w:r>
      <w:r w:rsidRPr="00BE0AF1">
        <w:rPr>
          <w:rFonts w:ascii="SimSun" w:hAnsi="SimSun" w:hint="eastAsia"/>
          <w:sz w:val="21"/>
          <w:szCs w:val="22"/>
        </w:rPr>
        <w:t>中所载的“经修订的突尼斯关于通过创新和知识产权减少与工作有关的事故和职业病的项目提案”。</w:t>
      </w:r>
      <w:r w:rsidRPr="00BE0AF1">
        <w:rPr>
          <w:rFonts w:ascii="SimSun" w:hAnsi="SimSun" w:hint="eastAsia"/>
          <w:bCs/>
          <w:sz w:val="21"/>
          <w:szCs w:val="22"/>
        </w:rPr>
        <w:t>委员会讨论了项目提案，并请</w:t>
      </w:r>
      <w:r w:rsidRPr="00BE0AF1">
        <w:rPr>
          <w:rFonts w:ascii="SimSun" w:hAnsi="SimSun" w:hint="eastAsia"/>
          <w:sz w:val="21"/>
          <w:szCs w:val="22"/>
        </w:rPr>
        <w:t>突尼斯根据成员国</w:t>
      </w:r>
      <w:r w:rsidRPr="00BE0AF1">
        <w:rPr>
          <w:rFonts w:ascii="SimSun" w:hAnsi="SimSun" w:hint="eastAsia"/>
          <w:bCs/>
          <w:sz w:val="21"/>
          <w:szCs w:val="22"/>
        </w:rPr>
        <w:t>的评论意见，在秘书处的协助下进一步完善提案，供委员会在下届会议上审议。</w:t>
      </w:r>
    </w:p>
    <w:p w14:paraId="59201808" w14:textId="77777777" w:rsidR="00BE0AF1" w:rsidRPr="00BE0AF1" w:rsidRDefault="00BE0AF1" w:rsidP="00BE0AF1">
      <w:pPr>
        <w:overflowPunct w:val="0"/>
        <w:spacing w:afterLines="50" w:after="120" w:line="340" w:lineRule="atLeast"/>
        <w:ind w:left="567"/>
        <w:jc w:val="both"/>
        <w:rPr>
          <w:rFonts w:ascii="SimSun" w:hAnsi="SimSun"/>
          <w:bCs/>
          <w:sz w:val="21"/>
          <w:szCs w:val="22"/>
        </w:rPr>
      </w:pPr>
      <w:r w:rsidRPr="00BE0AF1">
        <w:rPr>
          <w:rFonts w:ascii="SimSun" w:hAnsi="SimSun"/>
          <w:bCs/>
          <w:sz w:val="21"/>
          <w:szCs w:val="22"/>
        </w:rPr>
        <w:t>6.6</w:t>
      </w:r>
      <w:r w:rsidRPr="00BE0AF1">
        <w:rPr>
          <w:rFonts w:ascii="SimSun" w:hAnsi="SimSun"/>
          <w:bCs/>
          <w:sz w:val="21"/>
          <w:szCs w:val="22"/>
        </w:rPr>
        <w:tab/>
      </w:r>
      <w:r w:rsidRPr="00BE0AF1">
        <w:rPr>
          <w:rFonts w:ascii="SimSun" w:hAnsi="SimSun" w:hint="eastAsia"/>
          <w:sz w:val="21"/>
          <w:szCs w:val="22"/>
        </w:rPr>
        <w:t>文件CDIP/2</w:t>
      </w:r>
      <w:r w:rsidRPr="00BE0AF1">
        <w:rPr>
          <w:rFonts w:ascii="SimSun" w:hAnsi="SimSun"/>
          <w:sz w:val="21"/>
          <w:szCs w:val="22"/>
        </w:rPr>
        <w:t>8</w:t>
      </w:r>
      <w:r w:rsidRPr="00BE0AF1">
        <w:rPr>
          <w:rFonts w:ascii="SimSun" w:hAnsi="SimSun" w:hint="eastAsia"/>
          <w:sz w:val="21"/>
          <w:szCs w:val="22"/>
        </w:rPr>
        <w:t>/</w:t>
      </w:r>
      <w:r w:rsidRPr="00BE0AF1">
        <w:rPr>
          <w:rFonts w:ascii="SimSun" w:hAnsi="SimSun"/>
          <w:sz w:val="21"/>
          <w:szCs w:val="22"/>
        </w:rPr>
        <w:t>5</w:t>
      </w:r>
      <w:r w:rsidRPr="00BE0AF1">
        <w:rPr>
          <w:rFonts w:ascii="SimSun" w:hAnsi="SimSun" w:hint="eastAsia"/>
          <w:sz w:val="21"/>
          <w:szCs w:val="22"/>
        </w:rPr>
        <w:t>中所载的“关于未来提升WIPO M</w:t>
      </w:r>
      <w:r w:rsidRPr="00BE0AF1">
        <w:rPr>
          <w:rFonts w:ascii="SimSun" w:hAnsi="SimSun"/>
          <w:sz w:val="21"/>
          <w:szCs w:val="22"/>
        </w:rPr>
        <w:t>a</w:t>
      </w:r>
      <w:r w:rsidRPr="00BE0AF1">
        <w:rPr>
          <w:rFonts w:ascii="SimSun" w:hAnsi="SimSun" w:hint="eastAsia"/>
          <w:sz w:val="21"/>
          <w:szCs w:val="22"/>
        </w:rPr>
        <w:t>tch的战略”。委员会欢迎</w:t>
      </w:r>
      <w:r w:rsidRPr="00BE0AF1">
        <w:rPr>
          <w:rFonts w:ascii="SimSun" w:hAnsi="SimSun" w:hint="eastAsia"/>
          <w:bCs/>
          <w:sz w:val="21"/>
          <w:szCs w:val="22"/>
        </w:rPr>
        <w:t>该战略，并要求</w:t>
      </w:r>
      <w:r w:rsidRPr="00BE0AF1">
        <w:rPr>
          <w:rFonts w:ascii="SimSun" w:hAnsi="SimSun" w:hint="eastAsia"/>
          <w:sz w:val="21"/>
          <w:szCs w:val="22"/>
        </w:rPr>
        <w:t>秘书处</w:t>
      </w:r>
      <w:r w:rsidRPr="00BE0AF1">
        <w:rPr>
          <w:rFonts w:ascii="SimSun" w:hAnsi="SimSun" w:hint="eastAsia"/>
          <w:bCs/>
          <w:sz w:val="21"/>
          <w:szCs w:val="22"/>
        </w:rPr>
        <w:t>根据成员国的评论意见进一步完善该战略，将其提交给CDIP未来的一届会议。委员会还要求秘书处在下届会议上介绍2</w:t>
      </w:r>
      <w:r w:rsidRPr="00BE0AF1">
        <w:rPr>
          <w:rFonts w:ascii="SimSun" w:hAnsi="SimSun"/>
          <w:bCs/>
          <w:sz w:val="21"/>
          <w:szCs w:val="22"/>
        </w:rPr>
        <w:t>021</w:t>
      </w:r>
      <w:r w:rsidRPr="00BE0AF1">
        <w:rPr>
          <w:rFonts w:ascii="SimSun" w:hAnsi="SimSun" w:hint="eastAsia"/>
          <w:bCs/>
          <w:sz w:val="21"/>
          <w:szCs w:val="22"/>
        </w:rPr>
        <w:t>年产权组织内部监督司发布的WIPO Match评价报告。委员会商定，秘书处应继续提供关于加强该平台的最新情况。</w:t>
      </w:r>
    </w:p>
    <w:p w14:paraId="3F46C904" w14:textId="77777777" w:rsidR="00BE0AF1" w:rsidRPr="00BE0AF1" w:rsidRDefault="00BE0AF1" w:rsidP="00BE0AF1">
      <w:pPr>
        <w:overflowPunct w:val="0"/>
        <w:spacing w:afterLines="50" w:after="120" w:line="340" w:lineRule="atLeast"/>
        <w:ind w:left="567"/>
        <w:jc w:val="both"/>
        <w:rPr>
          <w:rFonts w:ascii="SimSun" w:hAnsi="SimSun"/>
          <w:bCs/>
          <w:sz w:val="21"/>
          <w:szCs w:val="22"/>
        </w:rPr>
      </w:pPr>
      <w:r w:rsidRPr="00BE0AF1">
        <w:rPr>
          <w:rFonts w:ascii="SimSun" w:hAnsi="SimSun"/>
          <w:bCs/>
          <w:sz w:val="21"/>
          <w:szCs w:val="22"/>
        </w:rPr>
        <w:t>6.7</w:t>
      </w:r>
      <w:r w:rsidRPr="00BE0AF1">
        <w:rPr>
          <w:rFonts w:ascii="SimSun" w:hAnsi="SimSun"/>
          <w:bCs/>
          <w:sz w:val="21"/>
          <w:szCs w:val="22"/>
        </w:rPr>
        <w:tab/>
      </w:r>
      <w:r w:rsidRPr="00BE0AF1">
        <w:rPr>
          <w:rFonts w:ascii="SimSun" w:hAnsi="SimSun" w:hint="eastAsia"/>
          <w:bCs/>
          <w:sz w:val="21"/>
          <w:szCs w:val="22"/>
        </w:rPr>
        <w:t>发展议程项目“成功的发展议程项目提案用工具”的产出：</w:t>
      </w:r>
    </w:p>
    <w:p w14:paraId="199A7DB1" w14:textId="77777777" w:rsidR="00BE0AF1" w:rsidRPr="00BE0AF1" w:rsidRDefault="00BE0AF1" w:rsidP="00BE0AF1">
      <w:pPr>
        <w:overflowPunct w:val="0"/>
        <w:spacing w:afterLines="50" w:after="120" w:line="340" w:lineRule="atLeast"/>
        <w:ind w:left="1134"/>
        <w:jc w:val="both"/>
        <w:rPr>
          <w:rFonts w:ascii="SimSun" w:hAnsi="SimSun"/>
          <w:sz w:val="21"/>
          <w:szCs w:val="22"/>
        </w:rPr>
      </w:pPr>
      <w:r w:rsidRPr="00BE0AF1">
        <w:rPr>
          <w:rFonts w:ascii="SimSun" w:hAnsi="SimSun" w:hint="eastAsia"/>
          <w:bCs/>
          <w:sz w:val="21"/>
          <w:szCs w:val="22"/>
        </w:rPr>
        <w:t>(i</w:t>
      </w:r>
      <w:r w:rsidRPr="00BE0AF1">
        <w:rPr>
          <w:rFonts w:ascii="SimSun" w:hAnsi="SimSun"/>
          <w:bCs/>
          <w:sz w:val="21"/>
          <w:szCs w:val="22"/>
        </w:rPr>
        <w:t>)</w:t>
      </w:r>
      <w:r w:rsidRPr="00BE0AF1">
        <w:rPr>
          <w:rFonts w:ascii="SimSun" w:hAnsi="SimSun"/>
          <w:bCs/>
          <w:sz w:val="21"/>
          <w:szCs w:val="22"/>
        </w:rPr>
        <w:tab/>
      </w:r>
      <w:r w:rsidRPr="00BE0AF1">
        <w:rPr>
          <w:rFonts w:ascii="SimSun" w:hAnsi="SimSun" w:hint="eastAsia"/>
          <w:sz w:val="21"/>
          <w:szCs w:val="22"/>
        </w:rPr>
        <w:t>文件CDIP/</w:t>
      </w:r>
      <w:r w:rsidRPr="00BE0AF1">
        <w:rPr>
          <w:rFonts w:ascii="SimSun" w:hAnsi="SimSun"/>
          <w:sz w:val="21"/>
          <w:szCs w:val="22"/>
        </w:rPr>
        <w:t>28/INF/2</w:t>
      </w:r>
      <w:r w:rsidRPr="00BE0AF1">
        <w:rPr>
          <w:rFonts w:ascii="SimSun" w:hAnsi="SimSun" w:hint="eastAsia"/>
          <w:sz w:val="21"/>
          <w:szCs w:val="22"/>
        </w:rPr>
        <w:t>中所载的“发展议程项目准备、落实和审评指导手册”；</w:t>
      </w:r>
    </w:p>
    <w:p w14:paraId="56D49D9B" w14:textId="77777777" w:rsidR="00BE0AF1" w:rsidRPr="00BE0AF1" w:rsidRDefault="00BE0AF1" w:rsidP="00BE0AF1">
      <w:pPr>
        <w:overflowPunct w:val="0"/>
        <w:spacing w:afterLines="50" w:after="120" w:line="340" w:lineRule="atLeast"/>
        <w:ind w:left="1134"/>
        <w:jc w:val="both"/>
        <w:rPr>
          <w:rFonts w:ascii="SimSun" w:hAnsi="SimSun"/>
          <w:sz w:val="21"/>
          <w:szCs w:val="22"/>
        </w:rPr>
      </w:pPr>
      <w:r w:rsidRPr="00BE0AF1">
        <w:rPr>
          <w:rFonts w:ascii="SimSun" w:hAnsi="SimSun" w:hint="eastAsia"/>
          <w:sz w:val="21"/>
          <w:szCs w:val="22"/>
        </w:rPr>
        <w:t>(</w:t>
      </w:r>
      <w:r w:rsidRPr="00BE0AF1">
        <w:rPr>
          <w:rFonts w:ascii="SimSun" w:hAnsi="SimSun"/>
          <w:sz w:val="21"/>
          <w:szCs w:val="22"/>
        </w:rPr>
        <w:t>ii)</w:t>
      </w:r>
      <w:r w:rsidRPr="00BE0AF1">
        <w:rPr>
          <w:rFonts w:ascii="SimSun" w:hAnsi="SimSun"/>
          <w:sz w:val="21"/>
          <w:szCs w:val="22"/>
        </w:rPr>
        <w:tab/>
      </w:r>
      <w:r w:rsidRPr="00BE0AF1">
        <w:rPr>
          <w:rFonts w:ascii="SimSun" w:hAnsi="SimSun" w:hint="eastAsia"/>
          <w:sz w:val="21"/>
          <w:szCs w:val="22"/>
        </w:rPr>
        <w:t>秘书处对发展议程项目和产出在线目录的演示报告。</w:t>
      </w:r>
    </w:p>
    <w:p w14:paraId="35AF26E4" w14:textId="77777777" w:rsidR="00BE0AF1" w:rsidRPr="00BE0AF1" w:rsidRDefault="00BE0AF1" w:rsidP="00BE0AF1">
      <w:pPr>
        <w:overflowPunct w:val="0"/>
        <w:spacing w:afterLines="50" w:after="120" w:line="340" w:lineRule="atLeast"/>
        <w:ind w:left="567"/>
        <w:jc w:val="both"/>
        <w:rPr>
          <w:rFonts w:ascii="SimSun" w:hAnsi="SimSun"/>
          <w:sz w:val="21"/>
          <w:szCs w:val="22"/>
        </w:rPr>
      </w:pPr>
      <w:r w:rsidRPr="00BE0AF1">
        <w:rPr>
          <w:rFonts w:ascii="SimSun" w:hAnsi="SimSun" w:hint="eastAsia"/>
          <w:sz w:val="21"/>
          <w:szCs w:val="22"/>
        </w:rPr>
        <w:t>委员会注意到</w:t>
      </w:r>
      <w:r w:rsidRPr="00BE0AF1">
        <w:rPr>
          <w:rFonts w:ascii="SimSun" w:hAnsi="SimSun" w:hint="eastAsia"/>
          <w:bCs/>
          <w:sz w:val="21"/>
          <w:szCs w:val="22"/>
        </w:rPr>
        <w:t>文件</w:t>
      </w:r>
      <w:r w:rsidRPr="00BE0AF1">
        <w:rPr>
          <w:rFonts w:ascii="SimSun" w:hAnsi="SimSun" w:hint="eastAsia"/>
          <w:sz w:val="21"/>
          <w:szCs w:val="22"/>
        </w:rPr>
        <w:t>CDIP/</w:t>
      </w:r>
      <w:r w:rsidRPr="00BE0AF1">
        <w:rPr>
          <w:rFonts w:ascii="SimSun" w:hAnsi="SimSun"/>
          <w:sz w:val="21"/>
          <w:szCs w:val="22"/>
        </w:rPr>
        <w:t>28/INF/2</w:t>
      </w:r>
      <w:r w:rsidRPr="00BE0AF1">
        <w:rPr>
          <w:rFonts w:ascii="SimSun" w:hAnsi="SimSun" w:hint="eastAsia"/>
          <w:sz w:val="21"/>
          <w:szCs w:val="22"/>
        </w:rPr>
        <w:t>中所载的信息和秘书处的演示报告。</w:t>
      </w:r>
    </w:p>
    <w:p w14:paraId="1B73BBAB" w14:textId="77777777" w:rsidR="00BE0AF1" w:rsidRPr="00BE0AF1" w:rsidRDefault="00BE0AF1" w:rsidP="00BE0AF1">
      <w:pPr>
        <w:overflowPunct w:val="0"/>
        <w:spacing w:afterLines="50" w:after="120" w:line="340" w:lineRule="atLeast"/>
        <w:ind w:left="567"/>
        <w:jc w:val="both"/>
        <w:rPr>
          <w:rFonts w:ascii="SimSun" w:hAnsi="SimSun"/>
          <w:sz w:val="21"/>
          <w:szCs w:val="22"/>
        </w:rPr>
      </w:pPr>
      <w:r w:rsidRPr="00BE0AF1">
        <w:rPr>
          <w:rFonts w:ascii="SimSun" w:hAnsi="SimSun"/>
          <w:bCs/>
          <w:sz w:val="21"/>
          <w:szCs w:val="22"/>
        </w:rPr>
        <w:t>6.8</w:t>
      </w:r>
      <w:r w:rsidRPr="00BE0AF1">
        <w:rPr>
          <w:rFonts w:ascii="SimSun" w:hAnsi="SimSun"/>
          <w:bCs/>
          <w:sz w:val="21"/>
          <w:szCs w:val="22"/>
        </w:rPr>
        <w:tab/>
      </w:r>
      <w:r w:rsidRPr="00BE0AF1">
        <w:rPr>
          <w:rFonts w:ascii="SimSun" w:hAnsi="SimSun" w:hint="eastAsia"/>
          <w:sz w:val="21"/>
          <w:szCs w:val="22"/>
        </w:rPr>
        <w:t>发展议程项目</w:t>
      </w:r>
      <w:r w:rsidRPr="00BE0AF1">
        <w:rPr>
          <w:rFonts w:ascii="SimSun" w:hAnsi="SimSun" w:hint="eastAsia"/>
          <w:bCs/>
          <w:sz w:val="21"/>
          <w:szCs w:val="22"/>
        </w:rPr>
        <w:t>“</w:t>
      </w:r>
      <w:r w:rsidRPr="00BE0AF1">
        <w:rPr>
          <w:rFonts w:ascii="SimSun" w:hAnsi="SimSun" w:hint="eastAsia"/>
          <w:sz w:val="21"/>
          <w:szCs w:val="22"/>
        </w:rPr>
        <w:t>加大女性在创新创业方面的作用、鼓励发展中国家女性运用知识产权制度”的产出：</w:t>
      </w:r>
    </w:p>
    <w:p w14:paraId="41F3437F" w14:textId="77777777" w:rsidR="00BE0AF1" w:rsidRPr="00BE0AF1" w:rsidRDefault="00BE0AF1" w:rsidP="00BE0AF1">
      <w:pPr>
        <w:overflowPunct w:val="0"/>
        <w:spacing w:afterLines="50" w:after="120" w:line="340" w:lineRule="atLeast"/>
        <w:ind w:left="1134"/>
        <w:jc w:val="both"/>
        <w:rPr>
          <w:rFonts w:ascii="SimSun" w:hAnsi="SimSun"/>
          <w:sz w:val="21"/>
          <w:szCs w:val="22"/>
        </w:rPr>
      </w:pPr>
      <w:r w:rsidRPr="00BE0AF1">
        <w:rPr>
          <w:rFonts w:ascii="SimSun" w:hAnsi="SimSun" w:hint="eastAsia"/>
          <w:sz w:val="21"/>
          <w:szCs w:val="22"/>
        </w:rPr>
        <w:t>(</w:t>
      </w:r>
      <w:r w:rsidRPr="00BE0AF1">
        <w:rPr>
          <w:rFonts w:ascii="SimSun" w:hAnsi="SimSun"/>
          <w:sz w:val="21"/>
          <w:szCs w:val="22"/>
        </w:rPr>
        <w:t>i)</w:t>
      </w:r>
      <w:r w:rsidRPr="00BE0AF1">
        <w:rPr>
          <w:rFonts w:ascii="SimSun" w:hAnsi="SimSun"/>
          <w:sz w:val="21"/>
          <w:szCs w:val="22"/>
        </w:rPr>
        <w:tab/>
      </w:r>
      <w:r w:rsidRPr="00BE0AF1">
        <w:rPr>
          <w:rFonts w:ascii="SimSun" w:hAnsi="SimSun" w:hint="eastAsia"/>
          <w:sz w:val="21"/>
          <w:szCs w:val="22"/>
        </w:rPr>
        <w:t>文件CDIP/</w:t>
      </w:r>
      <w:r w:rsidRPr="00BE0AF1">
        <w:rPr>
          <w:rFonts w:ascii="SimSun" w:hAnsi="SimSun"/>
          <w:sz w:val="21"/>
          <w:szCs w:val="22"/>
        </w:rPr>
        <w:t>28/INF/3</w:t>
      </w:r>
      <w:r w:rsidRPr="00BE0AF1">
        <w:rPr>
          <w:rFonts w:ascii="SimSun" w:hAnsi="SimSun" w:hint="eastAsia"/>
          <w:sz w:val="21"/>
          <w:szCs w:val="22"/>
        </w:rPr>
        <w:t>中所载的“指导计划总结报告”；</w:t>
      </w:r>
    </w:p>
    <w:p w14:paraId="2C7137B4" w14:textId="77777777" w:rsidR="00BE0AF1" w:rsidRPr="00BE0AF1" w:rsidRDefault="00BE0AF1" w:rsidP="00BE0AF1">
      <w:pPr>
        <w:overflowPunct w:val="0"/>
        <w:spacing w:afterLines="50" w:after="120" w:line="340" w:lineRule="atLeast"/>
        <w:ind w:left="1134"/>
        <w:jc w:val="both"/>
        <w:rPr>
          <w:rFonts w:ascii="SimSun" w:hAnsi="SimSun"/>
          <w:sz w:val="21"/>
          <w:szCs w:val="22"/>
        </w:rPr>
      </w:pPr>
      <w:r w:rsidRPr="00BE0AF1">
        <w:rPr>
          <w:rFonts w:ascii="SimSun" w:hAnsi="SimSun" w:hint="eastAsia"/>
          <w:sz w:val="21"/>
          <w:szCs w:val="22"/>
        </w:rPr>
        <w:t>(</w:t>
      </w:r>
      <w:r w:rsidRPr="00BE0AF1">
        <w:rPr>
          <w:rFonts w:ascii="SimSun" w:hAnsi="SimSun"/>
          <w:sz w:val="21"/>
          <w:szCs w:val="22"/>
        </w:rPr>
        <w:t>ii)</w:t>
      </w:r>
      <w:r w:rsidRPr="00BE0AF1">
        <w:rPr>
          <w:rFonts w:ascii="SimSun" w:hAnsi="SimSun"/>
          <w:sz w:val="21"/>
          <w:szCs w:val="22"/>
        </w:rPr>
        <w:tab/>
      </w:r>
      <w:r w:rsidRPr="00BE0AF1">
        <w:rPr>
          <w:rFonts w:ascii="SimSun" w:hAnsi="SimSun" w:hint="eastAsia"/>
          <w:sz w:val="21"/>
          <w:szCs w:val="22"/>
        </w:rPr>
        <w:t>文件CDIP/</w:t>
      </w:r>
      <w:r w:rsidRPr="00BE0AF1">
        <w:rPr>
          <w:rFonts w:ascii="SimSun" w:hAnsi="SimSun"/>
          <w:sz w:val="21"/>
          <w:szCs w:val="22"/>
        </w:rPr>
        <w:t>28/INF/4</w:t>
      </w:r>
      <w:r w:rsidRPr="00BE0AF1">
        <w:rPr>
          <w:rFonts w:ascii="SimSun" w:hAnsi="SimSun" w:hint="eastAsia"/>
          <w:sz w:val="21"/>
          <w:szCs w:val="22"/>
        </w:rPr>
        <w:t>中所载的“创业理念——初创企业知识产权指南概述”。</w:t>
      </w:r>
    </w:p>
    <w:p w14:paraId="0E72C2B2" w14:textId="77777777" w:rsidR="00BE0AF1" w:rsidRPr="00BE0AF1" w:rsidRDefault="00BE0AF1" w:rsidP="00BE0AF1">
      <w:pPr>
        <w:overflowPunct w:val="0"/>
        <w:spacing w:afterLines="50" w:after="120" w:line="340" w:lineRule="atLeast"/>
        <w:ind w:left="567"/>
        <w:jc w:val="both"/>
        <w:rPr>
          <w:rFonts w:ascii="SimSun" w:hAnsi="SimSun"/>
          <w:sz w:val="21"/>
          <w:szCs w:val="22"/>
        </w:rPr>
      </w:pPr>
      <w:r w:rsidRPr="00BE0AF1">
        <w:rPr>
          <w:rFonts w:ascii="SimSun" w:hAnsi="SimSun" w:hint="eastAsia"/>
          <w:sz w:val="21"/>
          <w:szCs w:val="22"/>
        </w:rPr>
        <w:t>委员会注意到这些文件中提供的信息。</w:t>
      </w:r>
    </w:p>
    <w:p w14:paraId="63A3D305" w14:textId="77777777" w:rsidR="00BE0AF1" w:rsidRPr="00BE0AF1" w:rsidRDefault="00BE0AF1" w:rsidP="00BE0AF1">
      <w:pPr>
        <w:overflowPunct w:val="0"/>
        <w:spacing w:afterLines="50" w:after="120" w:line="340" w:lineRule="atLeast"/>
        <w:ind w:left="567"/>
        <w:jc w:val="both"/>
        <w:rPr>
          <w:rFonts w:ascii="SimSun" w:hAnsi="SimSun"/>
          <w:bCs/>
          <w:sz w:val="21"/>
          <w:szCs w:val="22"/>
        </w:rPr>
      </w:pPr>
      <w:r w:rsidRPr="00BE0AF1">
        <w:rPr>
          <w:rFonts w:ascii="SimSun" w:hAnsi="SimSun"/>
          <w:bCs/>
          <w:sz w:val="21"/>
          <w:szCs w:val="22"/>
        </w:rPr>
        <w:t>6.9</w:t>
      </w:r>
      <w:r w:rsidRPr="00BE0AF1">
        <w:rPr>
          <w:rFonts w:ascii="SimSun" w:hAnsi="SimSun"/>
          <w:bCs/>
          <w:sz w:val="21"/>
          <w:szCs w:val="22"/>
        </w:rPr>
        <w:tab/>
      </w:r>
      <w:r w:rsidRPr="00BE0AF1">
        <w:rPr>
          <w:rFonts w:ascii="SimSun" w:hAnsi="SimSun" w:hint="eastAsia"/>
          <w:sz w:val="21"/>
          <w:szCs w:val="22"/>
        </w:rPr>
        <w:t>发展议程项目</w:t>
      </w:r>
      <w:r w:rsidRPr="00BE0AF1">
        <w:rPr>
          <w:rFonts w:ascii="SimSun" w:hAnsi="SimSun" w:hint="eastAsia"/>
          <w:bCs/>
          <w:sz w:val="21"/>
          <w:szCs w:val="22"/>
        </w:rPr>
        <w:t>“</w:t>
      </w:r>
      <w:r w:rsidRPr="00BE0AF1">
        <w:rPr>
          <w:rFonts w:ascii="SimSun" w:hAnsi="SimSun" w:hint="eastAsia"/>
          <w:sz w:val="21"/>
          <w:szCs w:val="22"/>
        </w:rPr>
        <w:t>加强软件部门运用知识产权开发移动应用程序”的产出：</w:t>
      </w:r>
    </w:p>
    <w:p w14:paraId="1EE3550A" w14:textId="77777777" w:rsidR="00BE0AF1" w:rsidRPr="00BE0AF1" w:rsidRDefault="00BE0AF1" w:rsidP="00BE0AF1">
      <w:pPr>
        <w:overflowPunct w:val="0"/>
        <w:spacing w:afterLines="50" w:after="120" w:line="340" w:lineRule="atLeast"/>
        <w:ind w:left="1134"/>
        <w:jc w:val="both"/>
        <w:rPr>
          <w:rFonts w:ascii="SimSun" w:hAnsi="SimSun"/>
          <w:sz w:val="21"/>
          <w:szCs w:val="22"/>
        </w:rPr>
      </w:pPr>
      <w:r w:rsidRPr="00BE0AF1">
        <w:rPr>
          <w:rFonts w:ascii="SimSun" w:hAnsi="SimSun" w:hint="eastAsia"/>
          <w:sz w:val="21"/>
          <w:szCs w:val="22"/>
        </w:rPr>
        <w:t>(</w:t>
      </w:r>
      <w:r w:rsidRPr="00BE0AF1">
        <w:rPr>
          <w:rFonts w:ascii="SimSun" w:hAnsi="SimSun"/>
          <w:sz w:val="21"/>
          <w:szCs w:val="22"/>
        </w:rPr>
        <w:t>i)</w:t>
      </w:r>
      <w:r w:rsidRPr="00BE0AF1">
        <w:rPr>
          <w:rFonts w:ascii="SimSun" w:hAnsi="SimSun"/>
          <w:sz w:val="21"/>
          <w:szCs w:val="22"/>
        </w:rPr>
        <w:tab/>
      </w:r>
      <w:r w:rsidRPr="00BE0AF1">
        <w:rPr>
          <w:rFonts w:ascii="SimSun" w:hAnsi="SimSun" w:hint="eastAsia"/>
          <w:sz w:val="21"/>
          <w:szCs w:val="22"/>
        </w:rPr>
        <w:t>文件CDIP/</w:t>
      </w:r>
      <w:r w:rsidRPr="00BE0AF1">
        <w:rPr>
          <w:rFonts w:ascii="SimSun" w:hAnsi="SimSun"/>
          <w:sz w:val="21"/>
          <w:szCs w:val="22"/>
        </w:rPr>
        <w:t>28/INF/5</w:t>
      </w:r>
      <w:r w:rsidRPr="00BE0AF1">
        <w:rPr>
          <w:rFonts w:ascii="SimSun" w:hAnsi="SimSun" w:hint="eastAsia"/>
          <w:sz w:val="21"/>
          <w:szCs w:val="22"/>
        </w:rPr>
        <w:t>中所载的“移动应用开发者知识产权工具箱摘要”；</w:t>
      </w:r>
    </w:p>
    <w:p w14:paraId="12421B88" w14:textId="77777777" w:rsidR="00BE0AF1" w:rsidRPr="00BE0AF1" w:rsidRDefault="00BE0AF1" w:rsidP="00BE0AF1">
      <w:pPr>
        <w:overflowPunct w:val="0"/>
        <w:spacing w:afterLines="50" w:after="120" w:line="340" w:lineRule="atLeast"/>
        <w:ind w:left="1134"/>
        <w:jc w:val="both"/>
        <w:rPr>
          <w:rFonts w:ascii="SimSun" w:hAnsi="SimSun"/>
          <w:sz w:val="21"/>
          <w:szCs w:val="22"/>
        </w:rPr>
      </w:pPr>
      <w:r w:rsidRPr="00BE0AF1">
        <w:rPr>
          <w:rFonts w:ascii="SimSun" w:hAnsi="SimSun" w:hint="eastAsia"/>
          <w:sz w:val="21"/>
          <w:szCs w:val="22"/>
        </w:rPr>
        <w:t>(</w:t>
      </w:r>
      <w:r w:rsidRPr="00BE0AF1">
        <w:rPr>
          <w:rFonts w:ascii="SimSun" w:hAnsi="SimSun"/>
          <w:sz w:val="21"/>
          <w:szCs w:val="22"/>
        </w:rPr>
        <w:t>ii)</w:t>
      </w:r>
      <w:r w:rsidRPr="00BE0AF1">
        <w:rPr>
          <w:rFonts w:ascii="SimSun" w:hAnsi="SimSun"/>
          <w:sz w:val="21"/>
          <w:szCs w:val="22"/>
        </w:rPr>
        <w:tab/>
      </w:r>
      <w:r w:rsidRPr="00BE0AF1">
        <w:rPr>
          <w:rFonts w:ascii="SimSun" w:hAnsi="SimSun" w:hint="eastAsia"/>
          <w:sz w:val="21"/>
          <w:szCs w:val="22"/>
        </w:rPr>
        <w:t>文件CDIP/</w:t>
      </w:r>
      <w:r w:rsidRPr="00BE0AF1">
        <w:rPr>
          <w:rFonts w:ascii="SimSun" w:hAnsi="SimSun"/>
          <w:sz w:val="21"/>
          <w:szCs w:val="22"/>
        </w:rPr>
        <w:t>28/INF/7</w:t>
      </w:r>
      <w:r w:rsidRPr="00BE0AF1">
        <w:rPr>
          <w:rFonts w:ascii="SimSun" w:hAnsi="SimSun" w:hint="eastAsia"/>
          <w:sz w:val="21"/>
          <w:szCs w:val="22"/>
        </w:rPr>
        <w:t>中所载的“《产权组织移动应用争议替代性争议解决指南》概述”；</w:t>
      </w:r>
    </w:p>
    <w:p w14:paraId="0D26DB0B" w14:textId="77777777" w:rsidR="00BE0AF1" w:rsidRPr="00BE0AF1" w:rsidRDefault="00BE0AF1" w:rsidP="00BE0AF1">
      <w:pPr>
        <w:overflowPunct w:val="0"/>
        <w:spacing w:afterLines="50" w:after="120" w:line="340" w:lineRule="atLeast"/>
        <w:ind w:left="1134"/>
        <w:jc w:val="both"/>
        <w:rPr>
          <w:rFonts w:ascii="SimSun" w:hAnsi="SimSun"/>
          <w:sz w:val="21"/>
          <w:szCs w:val="22"/>
        </w:rPr>
      </w:pPr>
      <w:r w:rsidRPr="00BE0AF1">
        <w:rPr>
          <w:rFonts w:ascii="SimSun" w:hAnsi="SimSun"/>
          <w:sz w:val="21"/>
          <w:szCs w:val="22"/>
        </w:rPr>
        <w:t>(iii)</w:t>
      </w:r>
      <w:r w:rsidRPr="00BE0AF1">
        <w:rPr>
          <w:rFonts w:ascii="SimSun" w:hAnsi="SimSun"/>
          <w:sz w:val="21"/>
          <w:szCs w:val="22"/>
        </w:rPr>
        <w:tab/>
      </w:r>
      <w:r w:rsidRPr="00BE0AF1">
        <w:rPr>
          <w:rFonts w:ascii="SimSun" w:hAnsi="SimSun" w:hint="eastAsia"/>
          <w:sz w:val="21"/>
          <w:szCs w:val="22"/>
        </w:rPr>
        <w:t>文件CDIP/</w:t>
      </w:r>
      <w:r w:rsidRPr="00BE0AF1">
        <w:rPr>
          <w:rFonts w:ascii="SimSun" w:hAnsi="SimSun"/>
          <w:sz w:val="21"/>
          <w:szCs w:val="22"/>
        </w:rPr>
        <w:t>28/INF/8</w:t>
      </w:r>
      <w:r w:rsidRPr="00BE0AF1">
        <w:rPr>
          <w:rFonts w:ascii="SimSun" w:hAnsi="SimSun" w:hint="eastAsia"/>
          <w:sz w:val="21"/>
          <w:szCs w:val="22"/>
        </w:rPr>
        <w:t>中所载的“《产权组织移动应用关键合同手册——开发者的视角》概览”。</w:t>
      </w:r>
    </w:p>
    <w:p w14:paraId="26ADF609" w14:textId="77777777" w:rsidR="00BE0AF1" w:rsidRPr="00BE0AF1" w:rsidRDefault="00BE0AF1" w:rsidP="00BE0AF1">
      <w:pPr>
        <w:overflowPunct w:val="0"/>
        <w:spacing w:afterLines="50" w:after="120" w:line="340" w:lineRule="atLeast"/>
        <w:ind w:left="567"/>
        <w:jc w:val="both"/>
        <w:rPr>
          <w:rFonts w:ascii="SimSun" w:hAnsi="SimSun"/>
          <w:bCs/>
          <w:sz w:val="21"/>
          <w:szCs w:val="22"/>
        </w:rPr>
      </w:pPr>
      <w:r w:rsidRPr="00BE0AF1">
        <w:rPr>
          <w:rFonts w:ascii="SimSun" w:hAnsi="SimSun" w:hint="eastAsia"/>
          <w:sz w:val="21"/>
          <w:szCs w:val="22"/>
        </w:rPr>
        <w:t>委员会注意到这些文件中提供的信息。</w:t>
      </w:r>
    </w:p>
    <w:p w14:paraId="7AC48438" w14:textId="77777777" w:rsidR="00BE0AF1" w:rsidRPr="00BE0AF1" w:rsidRDefault="00BE0AF1" w:rsidP="00BE0AF1">
      <w:pPr>
        <w:numPr>
          <w:ilvl w:val="0"/>
          <w:numId w:val="34"/>
        </w:numPr>
        <w:overflowPunct w:val="0"/>
        <w:spacing w:afterLines="50" w:after="120" w:line="340" w:lineRule="atLeast"/>
        <w:ind w:left="0" w:firstLine="0"/>
        <w:jc w:val="both"/>
        <w:rPr>
          <w:rFonts w:ascii="SimSun" w:hAnsi="SimSun" w:cs="Calibri"/>
          <w:bCs/>
          <w:sz w:val="21"/>
          <w:szCs w:val="22"/>
        </w:rPr>
      </w:pPr>
      <w:r w:rsidRPr="00BE0AF1">
        <w:rPr>
          <w:rFonts w:ascii="SimSun" w:hAnsi="SimSun" w:cs="Calibri" w:hint="eastAsia"/>
          <w:bCs/>
          <w:sz w:val="21"/>
          <w:szCs w:val="22"/>
        </w:rPr>
        <w:t>在议程第6项下，委员会讨论了议题“知识产权与创新：企业家的商标和外观设计战略”。委员会听取了秘书处关于这一议题的介绍。成员国对秘书处介绍的详细信息和产权组织在该领域开展的工作表示赞赏。成员国还分享了各自国家在企业家的商标和外观设计战略方面的意见、经验和做法。</w:t>
      </w:r>
    </w:p>
    <w:p w14:paraId="60114716" w14:textId="77777777" w:rsidR="00BE0AF1" w:rsidRPr="00BE0AF1" w:rsidRDefault="00BE0AF1" w:rsidP="00BE0AF1">
      <w:pPr>
        <w:numPr>
          <w:ilvl w:val="0"/>
          <w:numId w:val="34"/>
        </w:numPr>
        <w:overflowPunct w:val="0"/>
        <w:spacing w:afterLines="50" w:after="120" w:line="340" w:lineRule="atLeast"/>
        <w:ind w:left="0" w:firstLine="0"/>
        <w:jc w:val="both"/>
        <w:rPr>
          <w:rFonts w:ascii="SimSun" w:hAnsi="SimSun" w:cs="Calibri"/>
          <w:bCs/>
          <w:sz w:val="21"/>
          <w:szCs w:val="22"/>
        </w:rPr>
      </w:pPr>
      <w:r w:rsidRPr="00BE0AF1">
        <w:rPr>
          <w:rFonts w:ascii="SimSun" w:hAnsi="SimSun" w:cs="Calibri" w:hint="eastAsia"/>
          <w:sz w:val="21"/>
          <w:szCs w:val="22"/>
        </w:rPr>
        <w:t>在议程第</w:t>
      </w:r>
      <w:r w:rsidRPr="00BE0AF1">
        <w:rPr>
          <w:rFonts w:ascii="SimSun" w:hAnsi="SimSun" w:cs="Calibri"/>
          <w:sz w:val="21"/>
          <w:szCs w:val="22"/>
        </w:rPr>
        <w:t>7</w:t>
      </w:r>
      <w:r w:rsidRPr="00BE0AF1">
        <w:rPr>
          <w:rFonts w:ascii="SimSun" w:hAnsi="SimSun" w:cs="Calibri" w:hint="eastAsia"/>
          <w:sz w:val="21"/>
          <w:szCs w:val="22"/>
        </w:rPr>
        <w:t>项“未来工作”下，委员会就秘书处宣读的下届会议的议题和文件清单达成一致。</w:t>
      </w:r>
    </w:p>
    <w:p w14:paraId="11E102D1" w14:textId="77777777" w:rsidR="00BE0AF1" w:rsidRPr="00BE0AF1" w:rsidRDefault="00BE0AF1" w:rsidP="00BE0AF1">
      <w:pPr>
        <w:numPr>
          <w:ilvl w:val="0"/>
          <w:numId w:val="34"/>
        </w:numPr>
        <w:overflowPunct w:val="0"/>
        <w:spacing w:afterLines="50" w:after="120" w:line="340" w:lineRule="atLeast"/>
        <w:ind w:left="0" w:firstLine="0"/>
        <w:jc w:val="both"/>
        <w:rPr>
          <w:rFonts w:ascii="SimSun" w:hAnsi="SimSun" w:cs="Calibri"/>
          <w:bCs/>
          <w:sz w:val="21"/>
          <w:szCs w:val="22"/>
        </w:rPr>
      </w:pPr>
      <w:r w:rsidRPr="00BE0AF1">
        <w:rPr>
          <w:rFonts w:ascii="SimSun" w:hAnsi="SimSun" w:cs="Calibri" w:hint="eastAsia"/>
          <w:bCs/>
          <w:sz w:val="21"/>
          <w:szCs w:val="22"/>
        </w:rPr>
        <w:t>委员会</w:t>
      </w:r>
      <w:r w:rsidRPr="00BE0AF1">
        <w:rPr>
          <w:rFonts w:ascii="SimSun" w:hAnsi="SimSun" w:cs="Calibri" w:hint="eastAsia"/>
          <w:sz w:val="21"/>
          <w:szCs w:val="22"/>
        </w:rPr>
        <w:t>要求</w:t>
      </w:r>
      <w:r w:rsidRPr="00BE0AF1">
        <w:rPr>
          <w:rFonts w:ascii="SimSun" w:hAnsi="SimSun" w:cs="Calibri" w:hint="eastAsia"/>
          <w:bCs/>
          <w:sz w:val="21"/>
          <w:szCs w:val="22"/>
        </w:rPr>
        <w:t>秘书处编写一份关于中小企业知识产权管理的案例研究汇编，供CDIP下届会议审</w:t>
      </w:r>
      <w:r w:rsidRPr="00BE0AF1">
        <w:rPr>
          <w:rFonts w:ascii="MS Gothic" w:eastAsia="MS Gothic" w:hAnsi="MS Gothic" w:cs="MS Gothic" w:hint="eastAsia"/>
          <w:bCs/>
          <w:sz w:val="21"/>
          <w:szCs w:val="22"/>
        </w:rPr>
        <w:t>‍</w:t>
      </w:r>
      <w:r w:rsidRPr="00BE0AF1">
        <w:rPr>
          <w:rFonts w:ascii="SimSun" w:hAnsi="SimSun" w:cs="Calibri" w:hint="eastAsia"/>
          <w:bCs/>
          <w:sz w:val="21"/>
          <w:szCs w:val="22"/>
        </w:rPr>
        <w:t>议。</w:t>
      </w:r>
    </w:p>
    <w:p w14:paraId="0035CE04" w14:textId="77777777" w:rsidR="00BE0AF1" w:rsidRPr="00BE0AF1" w:rsidRDefault="00BE0AF1" w:rsidP="00BE0AF1">
      <w:pPr>
        <w:numPr>
          <w:ilvl w:val="0"/>
          <w:numId w:val="34"/>
        </w:numPr>
        <w:overflowPunct w:val="0"/>
        <w:spacing w:afterLines="50" w:after="120" w:line="340" w:lineRule="atLeast"/>
        <w:ind w:left="0" w:firstLine="0"/>
        <w:jc w:val="both"/>
        <w:rPr>
          <w:rFonts w:ascii="SimSun" w:hAnsi="SimSun" w:cs="Calibri"/>
          <w:sz w:val="21"/>
          <w:szCs w:val="21"/>
        </w:rPr>
      </w:pPr>
      <w:r w:rsidRPr="00BE0AF1">
        <w:rPr>
          <w:rFonts w:ascii="SimSun" w:hAnsi="SimSun" w:cs="Calibri" w:hint="eastAsia"/>
          <w:bCs/>
          <w:sz w:val="21"/>
          <w:szCs w:val="21"/>
        </w:rPr>
        <w:t>委员会注意到，根据产权组织成员国大会第六十二届系列会议简要报告（</w:t>
      </w:r>
      <w:hyperlink r:id="rId17" w:history="1">
        <w:r w:rsidRPr="00BE0AF1">
          <w:rPr>
            <w:rFonts w:ascii="SimSun" w:hAnsi="SimSun" w:cs="Calibri" w:hint="eastAsia"/>
            <w:bCs/>
            <w:color w:val="0000FF" w:themeColor="hyperlink"/>
            <w:sz w:val="21"/>
            <w:szCs w:val="21"/>
            <w:u w:val="single"/>
          </w:rPr>
          <w:t>A/62/12</w:t>
        </w:r>
      </w:hyperlink>
      <w:r w:rsidRPr="00BE0AF1">
        <w:rPr>
          <w:rFonts w:ascii="SimSun" w:hAnsi="SimSun" w:cs="Calibri" w:hint="eastAsia"/>
          <w:bCs/>
          <w:sz w:val="21"/>
          <w:szCs w:val="21"/>
        </w:rPr>
        <w:t>）第30段，CDIP届会的逐字报告将被与视频录像同步的自动化语音转文本记录和翻译所取代。因此，本届会议的报告将以该形式提供。为帮助改进自动化语音转文本技术，请各代表团向秘书处提供实质性的更正，最好在委员会下届会议之前四周提出。</w:t>
      </w:r>
    </w:p>
    <w:p w14:paraId="2B2D2ADF" w14:textId="77777777" w:rsidR="00BE0AF1" w:rsidRPr="00BE0AF1" w:rsidRDefault="00BE0AF1" w:rsidP="00BE0AF1">
      <w:pPr>
        <w:numPr>
          <w:ilvl w:val="0"/>
          <w:numId w:val="34"/>
        </w:numPr>
        <w:overflowPunct w:val="0"/>
        <w:spacing w:afterLines="50" w:after="120" w:line="340" w:lineRule="atLeast"/>
        <w:ind w:left="0" w:firstLine="0"/>
        <w:jc w:val="both"/>
        <w:rPr>
          <w:rFonts w:ascii="SimSun" w:hAnsi="SimSun" w:cs="Calibri"/>
          <w:sz w:val="21"/>
          <w:szCs w:val="21"/>
        </w:rPr>
      </w:pPr>
      <w:r w:rsidRPr="00BE0AF1">
        <w:rPr>
          <w:rFonts w:ascii="SimSun" w:hAnsi="SimSun" w:cs="Calibri" w:hint="eastAsia"/>
          <w:sz w:val="21"/>
          <w:szCs w:val="21"/>
        </w:rPr>
        <w:t>本总结和委员会</w:t>
      </w:r>
      <w:r w:rsidRPr="00BE0AF1">
        <w:rPr>
          <w:rFonts w:ascii="SimSun" w:hAnsi="SimSun" w:cs="Calibri" w:hint="eastAsia"/>
          <w:bCs/>
          <w:sz w:val="21"/>
          <w:szCs w:val="21"/>
        </w:rPr>
        <w:t>第二十七</w:t>
      </w:r>
      <w:r w:rsidRPr="00BE0AF1">
        <w:rPr>
          <w:rFonts w:ascii="SimSun" w:hAnsi="SimSun" w:cs="Calibri" w:hint="eastAsia"/>
          <w:sz w:val="21"/>
          <w:szCs w:val="21"/>
        </w:rPr>
        <w:t>届会议的主席总结，以及文件CDIP/2</w:t>
      </w:r>
      <w:r w:rsidRPr="00BE0AF1">
        <w:rPr>
          <w:rFonts w:ascii="SimSun" w:hAnsi="SimSun" w:cs="Calibri"/>
          <w:sz w:val="21"/>
          <w:szCs w:val="21"/>
        </w:rPr>
        <w:t>8</w:t>
      </w:r>
      <w:r w:rsidRPr="00BE0AF1">
        <w:rPr>
          <w:rFonts w:ascii="SimSun" w:hAnsi="SimSun" w:cs="Calibri" w:hint="eastAsia"/>
          <w:sz w:val="21"/>
          <w:szCs w:val="21"/>
        </w:rPr>
        <w:t>/2中所载的“总干事关于发展议程落实情况的报告”，将构成委员会提交大会的报告。</w:t>
      </w:r>
    </w:p>
    <w:p w14:paraId="7ED2886C" w14:textId="77777777" w:rsidR="00BE0AF1" w:rsidRPr="00BE0AF1" w:rsidRDefault="00BE0AF1" w:rsidP="00BE0AF1">
      <w:pPr>
        <w:overflowPunct w:val="0"/>
        <w:spacing w:before="600" w:afterLines="50" w:after="120" w:line="340" w:lineRule="atLeast"/>
        <w:ind w:left="5534"/>
        <w:rPr>
          <w:rFonts w:ascii="KaiTi" w:eastAsia="KaiTi" w:hAnsi="KaiTi"/>
          <w:sz w:val="21"/>
        </w:rPr>
      </w:pPr>
      <w:r w:rsidRPr="00BE0AF1">
        <w:rPr>
          <w:rFonts w:ascii="KaiTi" w:eastAsia="KaiTi" w:hAnsi="KaiTi"/>
          <w:sz w:val="21"/>
        </w:rPr>
        <w:lastRenderedPageBreak/>
        <w:t>[</w:t>
      </w:r>
      <w:r w:rsidRPr="00BE0AF1">
        <w:rPr>
          <w:rFonts w:ascii="KaiTi" w:eastAsia="KaiTi" w:hAnsi="KaiTi" w:hint="eastAsia"/>
          <w:sz w:val="21"/>
        </w:rPr>
        <w:t>文件完</w:t>
      </w:r>
      <w:r w:rsidRPr="00BE0AF1">
        <w:rPr>
          <w:rFonts w:ascii="KaiTi" w:eastAsia="KaiTi" w:hAnsi="KaiTi"/>
          <w:sz w:val="21"/>
        </w:rPr>
        <w:t>]</w:t>
      </w:r>
    </w:p>
    <w:p w14:paraId="601D4C7D" w14:textId="77777777" w:rsidR="00BE0AF1" w:rsidRDefault="00BE0AF1" w:rsidP="008C65FA">
      <w:pPr>
        <w:jc w:val="right"/>
        <w:rPr>
          <w:rFonts w:ascii="Arial Black" w:hAnsi="Arial Black"/>
          <w:caps/>
          <w:sz w:val="15"/>
        </w:rPr>
        <w:sectPr w:rsidR="00BE0AF1" w:rsidSect="004F7B02">
          <w:headerReference w:type="default" r:id="rId18"/>
          <w:endnotePr>
            <w:numFmt w:val="decimal"/>
          </w:endnotePr>
          <w:pgSz w:w="11907" w:h="16840" w:code="9"/>
          <w:pgMar w:top="567" w:right="1134" w:bottom="1418" w:left="1418" w:header="510" w:footer="1021" w:gutter="0"/>
          <w:pgNumType w:start="1"/>
          <w:cols w:space="720"/>
          <w:titlePg/>
          <w:docGrid w:linePitch="299"/>
        </w:sectPr>
      </w:pPr>
    </w:p>
    <w:p w14:paraId="3BA2B719" w14:textId="764F6D34" w:rsidR="008C65FA" w:rsidRPr="008C65FA" w:rsidRDefault="008C65FA" w:rsidP="008C65FA">
      <w:pPr>
        <w:jc w:val="right"/>
        <w:rPr>
          <w:rFonts w:ascii="Arial Black" w:hAnsi="Arial Black"/>
          <w:caps/>
          <w:sz w:val="15"/>
        </w:rPr>
      </w:pPr>
      <w:r w:rsidRPr="008C65FA">
        <w:rPr>
          <w:rFonts w:cs="Times New Roman"/>
          <w:noProof/>
          <w:lang w:eastAsia="en-US"/>
        </w:rPr>
        <w:lastRenderedPageBreak/>
        <w:drawing>
          <wp:inline distT="0" distB="0" distL="0" distR="0" wp14:anchorId="5F860C6C" wp14:editId="34976719">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C570B60" w14:textId="4115FA24" w:rsidR="008C65FA" w:rsidRPr="008C65FA" w:rsidRDefault="008C65FA" w:rsidP="008C65FA">
      <w:pPr>
        <w:pBdr>
          <w:top w:val="single" w:sz="4" w:space="10" w:color="auto"/>
        </w:pBdr>
        <w:spacing w:before="120"/>
        <w:jc w:val="right"/>
        <w:rPr>
          <w:rFonts w:ascii="Arial Black" w:hAnsi="Arial Black"/>
          <w:b/>
          <w:caps/>
          <w:sz w:val="15"/>
        </w:rPr>
      </w:pPr>
      <w:r w:rsidRPr="008C65FA">
        <w:rPr>
          <w:rFonts w:ascii="Arial Black" w:hAnsi="Arial Black"/>
          <w:b/>
          <w:caps/>
          <w:sz w:val="15"/>
        </w:rPr>
        <w:t>CDIP/28/</w:t>
      </w:r>
      <w:r>
        <w:rPr>
          <w:rFonts w:ascii="Arial Black" w:hAnsi="Arial Black"/>
          <w:b/>
          <w:caps/>
          <w:sz w:val="15"/>
        </w:rPr>
        <w:t>2</w:t>
      </w:r>
    </w:p>
    <w:p w14:paraId="625C6526" w14:textId="77777777" w:rsidR="008C65FA" w:rsidRPr="008C65FA" w:rsidRDefault="008C65FA" w:rsidP="008C65FA">
      <w:pPr>
        <w:jc w:val="right"/>
        <w:rPr>
          <w:rFonts w:ascii="Arial Black" w:hAnsi="Arial Black"/>
          <w:b/>
          <w:caps/>
          <w:sz w:val="15"/>
          <w:szCs w:val="15"/>
        </w:rPr>
      </w:pPr>
      <w:r w:rsidRPr="008C65FA">
        <w:rPr>
          <w:rFonts w:eastAsia="SimHei" w:hint="eastAsia"/>
          <w:b/>
          <w:sz w:val="15"/>
          <w:szCs w:val="15"/>
        </w:rPr>
        <w:t>原文</w:t>
      </w:r>
      <w:r w:rsidRPr="008C65FA">
        <w:rPr>
          <w:rFonts w:eastAsia="SimHei" w:hint="eastAsia"/>
          <w:b/>
          <w:sz w:val="15"/>
          <w:szCs w:val="15"/>
          <w:lang w:val="pt-BR"/>
        </w:rPr>
        <w:t>：英</w:t>
      </w:r>
      <w:r w:rsidRPr="008C65FA">
        <w:rPr>
          <w:rFonts w:eastAsia="SimHei" w:hint="eastAsia"/>
          <w:b/>
          <w:sz w:val="15"/>
          <w:szCs w:val="15"/>
        </w:rPr>
        <w:t>文</w:t>
      </w:r>
    </w:p>
    <w:p w14:paraId="0DA145A3" w14:textId="4FD5D9CE" w:rsidR="008C65FA" w:rsidRPr="008C65FA" w:rsidRDefault="008C65FA" w:rsidP="008C65FA">
      <w:pPr>
        <w:spacing w:line="1680" w:lineRule="auto"/>
        <w:jc w:val="right"/>
        <w:rPr>
          <w:rFonts w:ascii="SimHei" w:eastAsia="SimHei" w:hAnsi="Arial Black"/>
          <w:b/>
          <w:caps/>
          <w:sz w:val="15"/>
          <w:szCs w:val="15"/>
        </w:rPr>
      </w:pPr>
      <w:r w:rsidRPr="008C65FA">
        <w:rPr>
          <w:rFonts w:ascii="SimHei" w:eastAsia="SimHei" w:hint="eastAsia"/>
          <w:b/>
          <w:sz w:val="15"/>
          <w:szCs w:val="15"/>
        </w:rPr>
        <w:t>日期</w:t>
      </w:r>
      <w:r w:rsidRPr="008C65FA">
        <w:rPr>
          <w:rFonts w:ascii="SimHei" w:eastAsia="SimHei" w:hAnsi="SimSun" w:hint="eastAsia"/>
          <w:b/>
          <w:sz w:val="15"/>
          <w:szCs w:val="15"/>
          <w:lang w:val="pt-BR"/>
        </w:rPr>
        <w:t>：</w:t>
      </w:r>
      <w:r w:rsidRPr="008C65FA">
        <w:rPr>
          <w:rFonts w:ascii="Arial Black" w:eastAsia="SimHei" w:hAnsi="Arial Black"/>
          <w:b/>
          <w:sz w:val="15"/>
          <w:szCs w:val="15"/>
          <w:lang w:val="pt-BR"/>
        </w:rPr>
        <w:t>20</w:t>
      </w:r>
      <w:r w:rsidRPr="008C65FA">
        <w:rPr>
          <w:rFonts w:ascii="Arial Black" w:eastAsia="SimHei" w:hAnsi="Arial Black" w:hint="eastAsia"/>
          <w:b/>
          <w:sz w:val="15"/>
          <w:szCs w:val="15"/>
          <w:lang w:val="pt-BR"/>
        </w:rPr>
        <w:t>2</w:t>
      </w:r>
      <w:r w:rsidRPr="008C65FA">
        <w:rPr>
          <w:rFonts w:ascii="Arial Black" w:eastAsia="SimHei" w:hAnsi="Arial Black"/>
          <w:b/>
          <w:sz w:val="15"/>
          <w:szCs w:val="15"/>
          <w:lang w:val="pt-BR"/>
        </w:rPr>
        <w:t>2</w:t>
      </w:r>
      <w:r w:rsidRPr="008C65FA">
        <w:rPr>
          <w:rFonts w:ascii="SimHei" w:eastAsia="SimHei" w:hAnsi="Times New Roman" w:hint="eastAsia"/>
          <w:b/>
          <w:sz w:val="15"/>
          <w:szCs w:val="15"/>
        </w:rPr>
        <w:t>年</w:t>
      </w:r>
      <w:r w:rsidRPr="008C65FA">
        <w:rPr>
          <w:rFonts w:ascii="Arial Black" w:eastAsia="SimHei" w:hAnsi="Arial Black"/>
          <w:b/>
          <w:sz w:val="15"/>
          <w:szCs w:val="15"/>
          <w:lang w:val="pt-BR"/>
        </w:rPr>
        <w:t>3</w:t>
      </w:r>
      <w:r w:rsidRPr="008C65FA">
        <w:rPr>
          <w:rFonts w:ascii="SimHei" w:eastAsia="SimHei" w:hAnsi="Times New Roman" w:hint="eastAsia"/>
          <w:b/>
          <w:sz w:val="15"/>
          <w:szCs w:val="15"/>
        </w:rPr>
        <w:t>月</w:t>
      </w:r>
      <w:r w:rsidRPr="008C65FA">
        <w:rPr>
          <w:rFonts w:ascii="Arial Black" w:eastAsia="SimHei" w:hAnsi="Arial Black"/>
          <w:b/>
          <w:sz w:val="15"/>
          <w:szCs w:val="15"/>
          <w:lang w:val="pt-BR"/>
        </w:rPr>
        <w:t>1</w:t>
      </w:r>
      <w:r>
        <w:rPr>
          <w:rFonts w:ascii="Arial Black" w:eastAsia="SimHei" w:hAnsi="Arial Black"/>
          <w:b/>
          <w:sz w:val="15"/>
          <w:szCs w:val="15"/>
          <w:lang w:val="pt-BR"/>
        </w:rPr>
        <w:t>5</w:t>
      </w:r>
      <w:r w:rsidRPr="008C65FA">
        <w:rPr>
          <w:rFonts w:ascii="SimHei" w:eastAsia="SimHei" w:hAnsi="Times New Roman" w:hint="eastAsia"/>
          <w:b/>
          <w:sz w:val="15"/>
          <w:szCs w:val="15"/>
        </w:rPr>
        <w:t>日</w:t>
      </w:r>
    </w:p>
    <w:p w14:paraId="7EF94817" w14:textId="77777777" w:rsidR="008C65FA" w:rsidRPr="008C65FA" w:rsidRDefault="008C65FA" w:rsidP="008C65FA">
      <w:pPr>
        <w:spacing w:after="600"/>
        <w:rPr>
          <w:rFonts w:ascii="SimHei" w:eastAsia="SimHei"/>
          <w:sz w:val="28"/>
          <w:szCs w:val="28"/>
        </w:rPr>
      </w:pPr>
      <w:r w:rsidRPr="008C65FA">
        <w:rPr>
          <w:rFonts w:ascii="SimHei" w:eastAsia="SimHei" w:hint="eastAsia"/>
          <w:sz w:val="28"/>
          <w:szCs w:val="28"/>
        </w:rPr>
        <w:t>发展与知识产权委员会（CDIP）</w:t>
      </w:r>
    </w:p>
    <w:p w14:paraId="3C4F9E4E" w14:textId="77777777" w:rsidR="008C65FA" w:rsidRPr="008C65FA" w:rsidRDefault="008C65FA" w:rsidP="008C65FA">
      <w:pPr>
        <w:spacing w:after="720"/>
        <w:textAlignment w:val="bottom"/>
        <w:rPr>
          <w:rFonts w:ascii="KaiTi" w:eastAsia="KaiTi" w:hAnsi="KaiTi"/>
          <w:b/>
          <w:sz w:val="24"/>
        </w:rPr>
      </w:pPr>
      <w:r w:rsidRPr="008C65FA">
        <w:rPr>
          <w:rFonts w:ascii="KaiTi" w:eastAsia="KaiTi" w:hint="eastAsia"/>
          <w:b/>
          <w:sz w:val="24"/>
        </w:rPr>
        <w:t>第二十八届会议</w:t>
      </w:r>
      <w:r w:rsidRPr="008C65FA">
        <w:rPr>
          <w:rFonts w:ascii="KaiTi" w:eastAsia="KaiTi"/>
          <w:b/>
          <w:sz w:val="24"/>
        </w:rPr>
        <w:br/>
      </w:r>
      <w:r w:rsidRPr="008C65FA">
        <w:rPr>
          <w:rFonts w:ascii="KaiTi" w:eastAsia="KaiTi" w:hAnsi="KaiTi" w:hint="eastAsia"/>
          <w:sz w:val="24"/>
        </w:rPr>
        <w:t>2022</w:t>
      </w:r>
      <w:r w:rsidRPr="008C65FA">
        <w:rPr>
          <w:rFonts w:ascii="KaiTi" w:eastAsia="KaiTi" w:hAnsi="KaiTi" w:hint="eastAsia"/>
          <w:b/>
          <w:sz w:val="24"/>
        </w:rPr>
        <w:t>年</w:t>
      </w:r>
      <w:r w:rsidRPr="008C65FA">
        <w:rPr>
          <w:rFonts w:ascii="KaiTi" w:eastAsia="KaiTi" w:hAnsi="KaiTi" w:hint="eastAsia"/>
          <w:sz w:val="24"/>
        </w:rPr>
        <w:t>5</w:t>
      </w:r>
      <w:r w:rsidRPr="008C65FA">
        <w:rPr>
          <w:rFonts w:ascii="KaiTi" w:eastAsia="KaiTi" w:hAnsi="KaiTi" w:hint="eastAsia"/>
          <w:b/>
          <w:sz w:val="24"/>
        </w:rPr>
        <w:t>月</w:t>
      </w:r>
      <w:r w:rsidRPr="008C65FA">
        <w:rPr>
          <w:rFonts w:ascii="KaiTi" w:eastAsia="KaiTi" w:hAnsi="KaiTi" w:hint="eastAsia"/>
          <w:sz w:val="24"/>
        </w:rPr>
        <w:t>16</w:t>
      </w:r>
      <w:r w:rsidRPr="008C65FA">
        <w:rPr>
          <w:rFonts w:ascii="KaiTi" w:eastAsia="KaiTi" w:hAnsi="KaiTi" w:hint="eastAsia"/>
          <w:b/>
          <w:sz w:val="24"/>
        </w:rPr>
        <w:t>日至</w:t>
      </w:r>
      <w:r w:rsidRPr="008C65FA">
        <w:rPr>
          <w:rFonts w:ascii="KaiTi" w:eastAsia="KaiTi" w:hAnsi="KaiTi" w:hint="eastAsia"/>
          <w:sz w:val="24"/>
        </w:rPr>
        <w:t>20</w:t>
      </w:r>
      <w:r w:rsidRPr="008C65FA">
        <w:rPr>
          <w:rFonts w:ascii="KaiTi" w:eastAsia="KaiTi" w:hAnsi="KaiTi" w:hint="eastAsia"/>
          <w:b/>
          <w:sz w:val="24"/>
        </w:rPr>
        <w:t>日，日内瓦</w:t>
      </w:r>
    </w:p>
    <w:p w14:paraId="5578EB3B" w14:textId="0DB51910" w:rsidR="008C65FA" w:rsidRPr="008C65FA" w:rsidRDefault="008C65FA" w:rsidP="008C65FA">
      <w:pPr>
        <w:spacing w:after="360"/>
        <w:rPr>
          <w:rFonts w:ascii="KaiTi" w:eastAsia="KaiTi" w:hAnsi="KaiTi" w:cs="Times New Roman"/>
          <w:sz w:val="24"/>
          <w:szCs w:val="32"/>
        </w:rPr>
      </w:pPr>
      <w:r w:rsidRPr="008C65FA">
        <w:rPr>
          <w:rFonts w:ascii="KaiTi" w:eastAsia="KaiTi" w:hAnsi="KaiTi" w:cs="Times New Roman" w:hint="eastAsia"/>
          <w:sz w:val="24"/>
          <w:szCs w:val="32"/>
        </w:rPr>
        <w:t>总干事关于发展议程落实情况的报告</w:t>
      </w:r>
    </w:p>
    <w:p w14:paraId="1AE5088F" w14:textId="77777777" w:rsidR="008C65FA" w:rsidRPr="008C65FA" w:rsidRDefault="008C65FA" w:rsidP="008C65FA">
      <w:pPr>
        <w:spacing w:after="960"/>
        <w:rPr>
          <w:rFonts w:ascii="KaiTi" w:eastAsia="KaiTi" w:hAnsi="KaiTi" w:cs="Times New Roman"/>
          <w:sz w:val="21"/>
          <w:szCs w:val="21"/>
        </w:rPr>
      </w:pPr>
      <w:r w:rsidRPr="008C65FA">
        <w:rPr>
          <w:rFonts w:ascii="KaiTi" w:eastAsia="KaiTi" w:hAnsi="KaiTi" w:cs="Times New Roman" w:hint="eastAsia"/>
          <w:sz w:val="21"/>
          <w:szCs w:val="21"/>
        </w:rPr>
        <w:t>秘书处编拟</w:t>
      </w:r>
    </w:p>
    <w:p w14:paraId="6FE59183" w14:textId="2E950C40" w:rsidR="00674A1C" w:rsidRPr="008B1B1F" w:rsidRDefault="00C10C41"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hint="eastAsia"/>
          <w:sz w:val="21"/>
          <w:szCs w:val="22"/>
        </w:rPr>
        <w:t>本文件载有总干事关于发展议程20</w:t>
      </w:r>
      <w:r w:rsidRPr="008C65FA">
        <w:rPr>
          <w:rFonts w:ascii="SimSun" w:hAnsi="SimSun"/>
          <w:sz w:val="21"/>
          <w:szCs w:val="22"/>
        </w:rPr>
        <w:t>21</w:t>
      </w:r>
      <w:r w:rsidRPr="008C65FA">
        <w:rPr>
          <w:rFonts w:ascii="SimSun" w:hAnsi="SimSun" w:hint="eastAsia"/>
          <w:sz w:val="21"/>
          <w:szCs w:val="22"/>
        </w:rPr>
        <w:t>年度落实情况的报告。这是总干事的第十二份年度报告，旨在概述产权组织在落实发展议程并将其纳入产权组织相关计划的主流方面所开展的活动。</w:t>
      </w:r>
    </w:p>
    <w:p w14:paraId="50C23B53" w14:textId="2C4A6F74" w:rsidR="00C877F0" w:rsidRPr="008B1B1F" w:rsidRDefault="0031229A"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B1B1F">
        <w:rPr>
          <w:rFonts w:ascii="SimSun" w:hAnsi="SimSun" w:hint="eastAsia"/>
          <w:sz w:val="21"/>
        </w:rPr>
        <w:t>由于</w:t>
      </w:r>
      <w:r w:rsidR="0035108C" w:rsidRPr="008B1B1F">
        <w:rPr>
          <w:rFonts w:ascii="SimSun" w:hAnsi="SimSun" w:hint="eastAsia"/>
          <w:sz w:val="21"/>
        </w:rPr>
        <w:t>产权</w:t>
      </w:r>
      <w:r w:rsidRPr="008B1B1F">
        <w:rPr>
          <w:rFonts w:ascii="SimSun" w:hAnsi="SimSun" w:hint="eastAsia"/>
          <w:sz w:val="21"/>
        </w:rPr>
        <w:t>组织正在努力</w:t>
      </w:r>
      <w:r w:rsidR="0035108C" w:rsidRPr="008B1B1F">
        <w:rPr>
          <w:rFonts w:ascii="SimSun" w:hAnsi="SimSun" w:hint="eastAsia"/>
          <w:sz w:val="21"/>
        </w:rPr>
        <w:t>完善</w:t>
      </w:r>
      <w:r w:rsidRPr="008B1B1F">
        <w:rPr>
          <w:rFonts w:ascii="SimSun" w:hAnsi="SimSun" w:hint="eastAsia"/>
          <w:sz w:val="21"/>
        </w:rPr>
        <w:t>其向委员会提交的报告，</w:t>
      </w:r>
      <w:r w:rsidR="00434185" w:rsidRPr="008B1B1F">
        <w:rPr>
          <w:rFonts w:ascii="SimSun" w:hAnsi="SimSun" w:hint="eastAsia"/>
          <w:sz w:val="21"/>
        </w:rPr>
        <w:t>故</w:t>
      </w:r>
      <w:r w:rsidRPr="008B1B1F">
        <w:rPr>
          <w:rFonts w:ascii="SimSun" w:hAnsi="SimSun" w:hint="eastAsia"/>
          <w:sz w:val="21"/>
        </w:rPr>
        <w:t>报告</w:t>
      </w:r>
      <w:r w:rsidR="00434185" w:rsidRPr="008B1B1F">
        <w:rPr>
          <w:rFonts w:ascii="SimSun" w:hAnsi="SimSun" w:hint="eastAsia"/>
          <w:sz w:val="21"/>
        </w:rPr>
        <w:t>的</w:t>
      </w:r>
      <w:r w:rsidRPr="008B1B1F">
        <w:rPr>
          <w:rFonts w:ascii="SimSun" w:hAnsi="SimSun" w:hint="eastAsia"/>
          <w:sz w:val="21"/>
        </w:rPr>
        <w:t>结构已经修改。报告</w:t>
      </w:r>
      <w:r w:rsidR="00434185" w:rsidRPr="008B1B1F">
        <w:rPr>
          <w:rFonts w:ascii="SimSun" w:hAnsi="SimSun" w:hint="eastAsia"/>
          <w:sz w:val="21"/>
        </w:rPr>
        <w:t>以产权</w:t>
      </w:r>
      <w:r w:rsidRPr="008B1B1F">
        <w:rPr>
          <w:rFonts w:ascii="SimSun" w:hAnsi="SimSun" w:hint="eastAsia"/>
          <w:sz w:val="21"/>
        </w:rPr>
        <w:t>组织各部门主要工作领域</w:t>
      </w:r>
      <w:r w:rsidR="00434185" w:rsidRPr="008B1B1F">
        <w:rPr>
          <w:rFonts w:ascii="SimSun" w:hAnsi="SimSun" w:hint="eastAsia"/>
          <w:sz w:val="21"/>
        </w:rPr>
        <w:t>为中心</w:t>
      </w:r>
      <w:r w:rsidRPr="008B1B1F">
        <w:rPr>
          <w:rFonts w:ascii="SimSun" w:hAnsi="SimSun" w:hint="eastAsia"/>
          <w:sz w:val="21"/>
        </w:rPr>
        <w:t>，</w:t>
      </w:r>
      <w:r w:rsidR="00D05634" w:rsidRPr="008B1B1F">
        <w:rPr>
          <w:rFonts w:ascii="SimSun" w:hAnsi="SimSun" w:hint="eastAsia"/>
          <w:sz w:val="21"/>
        </w:rPr>
        <w:t>介绍</w:t>
      </w:r>
      <w:r w:rsidRPr="008B1B1F">
        <w:rPr>
          <w:rFonts w:ascii="SimSun" w:hAnsi="SimSun" w:hint="eastAsia"/>
          <w:sz w:val="21"/>
        </w:rPr>
        <w:t>了发展议程的落实和主流化情况。这种方法简化了信息的呈现</w:t>
      </w:r>
      <w:r w:rsidR="00434185" w:rsidRPr="008B1B1F">
        <w:rPr>
          <w:rFonts w:ascii="SimSun" w:hAnsi="SimSun" w:hint="eastAsia"/>
          <w:sz w:val="21"/>
        </w:rPr>
        <w:t>方式</w:t>
      </w:r>
      <w:r w:rsidRPr="008B1B1F">
        <w:rPr>
          <w:rFonts w:ascii="SimSun" w:hAnsi="SimSun" w:hint="eastAsia"/>
          <w:sz w:val="21"/>
        </w:rPr>
        <w:t>，避免了重复。</w:t>
      </w:r>
      <w:r w:rsidRPr="00DE32A2">
        <w:rPr>
          <w:rFonts w:ascii="SimSun" w:hAnsi="SimSun" w:hint="eastAsia"/>
          <w:sz w:val="21"/>
          <w:szCs w:val="22"/>
        </w:rPr>
        <w:t>具体</w:t>
      </w:r>
      <w:r w:rsidRPr="008B1B1F">
        <w:rPr>
          <w:rFonts w:ascii="SimSun" w:hAnsi="SimSun" w:hint="eastAsia"/>
          <w:sz w:val="21"/>
        </w:rPr>
        <w:t>而言，报告的每一部分都</w:t>
      </w:r>
      <w:r w:rsidR="00D05634" w:rsidRPr="008B1B1F">
        <w:rPr>
          <w:rFonts w:ascii="SimSun" w:hAnsi="SimSun" w:hint="eastAsia"/>
          <w:sz w:val="21"/>
        </w:rPr>
        <w:t>概括介绍</w:t>
      </w:r>
      <w:r w:rsidRPr="008B1B1F">
        <w:rPr>
          <w:rFonts w:ascii="SimSun" w:hAnsi="SimSun" w:hint="eastAsia"/>
          <w:sz w:val="21"/>
        </w:rPr>
        <w:t>了</w:t>
      </w:r>
      <w:r w:rsidR="00D05634" w:rsidRPr="008B1B1F">
        <w:rPr>
          <w:rFonts w:ascii="SimSun" w:hAnsi="SimSun" w:hint="eastAsia"/>
          <w:sz w:val="21"/>
        </w:rPr>
        <w:t>本</w:t>
      </w:r>
      <w:r w:rsidRPr="008B1B1F">
        <w:rPr>
          <w:rFonts w:ascii="SimSun" w:hAnsi="SimSun" w:hint="eastAsia"/>
          <w:sz w:val="21"/>
        </w:rPr>
        <w:t>部门与知识产权和发展</w:t>
      </w:r>
      <w:r w:rsidR="00434185" w:rsidRPr="008B1B1F">
        <w:rPr>
          <w:rFonts w:ascii="SimSun" w:hAnsi="SimSun" w:hint="eastAsia"/>
          <w:sz w:val="21"/>
        </w:rPr>
        <w:t>相</w:t>
      </w:r>
      <w:r w:rsidRPr="008B1B1F">
        <w:rPr>
          <w:rFonts w:ascii="SimSun" w:hAnsi="SimSun" w:hint="eastAsia"/>
          <w:sz w:val="21"/>
        </w:rPr>
        <w:t>关的工作、</w:t>
      </w:r>
      <w:r w:rsidR="00434185" w:rsidRPr="008B1B1F">
        <w:rPr>
          <w:rFonts w:ascii="SimSun" w:hAnsi="SimSun" w:hint="eastAsia"/>
          <w:sz w:val="21"/>
        </w:rPr>
        <w:t>产权组织</w:t>
      </w:r>
      <w:r w:rsidRPr="008B1B1F">
        <w:rPr>
          <w:rFonts w:ascii="SimSun" w:hAnsi="SimSun" w:hint="eastAsia"/>
          <w:sz w:val="21"/>
        </w:rPr>
        <w:t>相关机构的最新工作</w:t>
      </w:r>
      <w:r w:rsidR="00434185" w:rsidRPr="008B1B1F">
        <w:rPr>
          <w:rFonts w:ascii="SimSun" w:hAnsi="SimSun" w:hint="eastAsia"/>
          <w:sz w:val="21"/>
        </w:rPr>
        <w:t>情况</w:t>
      </w:r>
      <w:r w:rsidRPr="008B1B1F">
        <w:rPr>
          <w:rFonts w:ascii="SimSun" w:hAnsi="SimSun" w:hint="eastAsia"/>
          <w:sz w:val="21"/>
        </w:rPr>
        <w:t>，</w:t>
      </w:r>
      <w:r w:rsidR="00434185" w:rsidRPr="008B1B1F">
        <w:rPr>
          <w:rFonts w:ascii="SimSun" w:hAnsi="SimSun" w:hint="eastAsia"/>
          <w:sz w:val="21"/>
        </w:rPr>
        <w:t>并且概括介绍</w:t>
      </w:r>
      <w:r w:rsidR="00D05634" w:rsidRPr="008B1B1F">
        <w:rPr>
          <w:rFonts w:ascii="SimSun" w:hAnsi="SimSun" w:hint="eastAsia"/>
          <w:sz w:val="21"/>
        </w:rPr>
        <w:t>了</w:t>
      </w:r>
      <w:r w:rsidRPr="008B1B1F">
        <w:rPr>
          <w:rFonts w:ascii="SimSun" w:hAnsi="SimSun" w:hint="eastAsia"/>
          <w:sz w:val="21"/>
        </w:rPr>
        <w:t>各部门</w:t>
      </w:r>
      <w:r w:rsidR="0035108C" w:rsidRPr="008B1B1F">
        <w:rPr>
          <w:rFonts w:ascii="SimSun" w:hAnsi="SimSun" w:hint="eastAsia"/>
          <w:sz w:val="21"/>
        </w:rPr>
        <w:t>当前正在</w:t>
      </w:r>
      <w:r w:rsidRPr="008B1B1F">
        <w:rPr>
          <w:rFonts w:ascii="SimSun" w:hAnsi="SimSun" w:hint="eastAsia"/>
          <w:sz w:val="21"/>
        </w:rPr>
        <w:t>实施的和</w:t>
      </w:r>
      <w:r w:rsidR="00434185" w:rsidRPr="008B1B1F">
        <w:rPr>
          <w:rFonts w:ascii="SimSun" w:hAnsi="SimSun" w:hint="eastAsia"/>
          <w:sz w:val="21"/>
        </w:rPr>
        <w:t>已经</w:t>
      </w:r>
      <w:r w:rsidR="0035108C" w:rsidRPr="008B1B1F">
        <w:rPr>
          <w:rFonts w:ascii="SimSun" w:hAnsi="SimSun" w:hint="eastAsia"/>
          <w:sz w:val="21"/>
        </w:rPr>
        <w:t>被</w:t>
      </w:r>
      <w:r w:rsidR="00434185" w:rsidRPr="008B1B1F">
        <w:rPr>
          <w:rFonts w:ascii="SimSun" w:hAnsi="SimSun" w:hint="eastAsia"/>
          <w:sz w:val="21"/>
        </w:rPr>
        <w:t>纳入</w:t>
      </w:r>
      <w:r w:rsidRPr="008B1B1F">
        <w:rPr>
          <w:rFonts w:ascii="SimSun" w:hAnsi="SimSun" w:hint="eastAsia"/>
          <w:sz w:val="21"/>
        </w:rPr>
        <w:t>主流的</w:t>
      </w:r>
      <w:r w:rsidR="00434185" w:rsidRPr="008B1B1F">
        <w:rPr>
          <w:rFonts w:ascii="SimSun" w:hAnsi="SimSun" w:hint="eastAsia"/>
          <w:sz w:val="21"/>
        </w:rPr>
        <w:t>发展议程</w:t>
      </w:r>
      <w:r w:rsidRPr="008B1B1F">
        <w:rPr>
          <w:rFonts w:ascii="SimSun" w:hAnsi="SimSun" w:hint="eastAsia"/>
          <w:sz w:val="21"/>
        </w:rPr>
        <w:t>项目。</w:t>
      </w:r>
    </w:p>
    <w:p w14:paraId="6C8831DF" w14:textId="0954A4CB" w:rsidR="00754B8E" w:rsidRPr="008B1B1F" w:rsidRDefault="00755E12"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hint="eastAsia"/>
          <w:sz w:val="21"/>
          <w:szCs w:val="22"/>
        </w:rPr>
        <w:t>本报告也回应了委员会关于将发展议程建议与总干事关于发展议程落实情况年度报告附件一中所述预期成果关联起来的要求，见第二十二届会议“主席总结”第8.3段。</w:t>
      </w:r>
    </w:p>
    <w:p w14:paraId="53BD81FB" w14:textId="1DCD948C" w:rsidR="005C5FF0" w:rsidRPr="008B1B1F" w:rsidRDefault="00755E12"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B1B1F">
        <w:rPr>
          <w:rFonts w:ascii="SimSun" w:hAnsi="SimSun" w:hint="eastAsia"/>
          <w:sz w:val="21"/>
        </w:rPr>
        <w:t>本文件的</w:t>
      </w:r>
      <w:r>
        <w:rPr>
          <w:rFonts w:ascii="SimSun" w:hAnsi="SimSun" w:hint="eastAsia"/>
          <w:sz w:val="21"/>
          <w:szCs w:val="21"/>
          <w:lang w:val="en-SG"/>
        </w:rPr>
        <w:t>附件一概括介绍了45项发展议程建议与产权组织预期成果的</w:t>
      </w:r>
      <w:r w:rsidR="0031229A">
        <w:rPr>
          <w:rFonts w:ascii="SimSun" w:hAnsi="SimSun" w:hint="eastAsia"/>
          <w:sz w:val="21"/>
          <w:szCs w:val="21"/>
          <w:lang w:val="en-SG"/>
        </w:rPr>
        <w:t>联系，附件二提供了截至2</w:t>
      </w:r>
      <w:r w:rsidR="0031229A">
        <w:rPr>
          <w:rFonts w:ascii="SimSun" w:hAnsi="SimSun"/>
          <w:sz w:val="21"/>
          <w:szCs w:val="21"/>
          <w:lang w:val="en-SG"/>
        </w:rPr>
        <w:t>021</w:t>
      </w:r>
      <w:r w:rsidR="0031229A">
        <w:rPr>
          <w:rFonts w:ascii="SimSun" w:hAnsi="SimSun" w:hint="eastAsia"/>
          <w:sz w:val="21"/>
          <w:szCs w:val="21"/>
          <w:lang w:val="en-SG"/>
        </w:rPr>
        <w:t>年的</w:t>
      </w:r>
      <w:r w:rsidR="0035108C">
        <w:rPr>
          <w:rFonts w:ascii="SimSun" w:hAnsi="SimSun" w:hint="eastAsia"/>
          <w:sz w:val="21"/>
          <w:szCs w:val="21"/>
          <w:lang w:val="en-SG"/>
        </w:rPr>
        <w:t>发展议程</w:t>
      </w:r>
      <w:r w:rsidR="0031229A">
        <w:rPr>
          <w:rFonts w:ascii="SimSun" w:hAnsi="SimSun" w:hint="eastAsia"/>
          <w:sz w:val="21"/>
          <w:szCs w:val="21"/>
          <w:lang w:val="en-SG"/>
        </w:rPr>
        <w:t>项目</w:t>
      </w:r>
      <w:r w:rsidR="00F97BDC">
        <w:rPr>
          <w:rFonts w:ascii="SimSun" w:hAnsi="SimSun" w:hint="eastAsia"/>
          <w:sz w:val="21"/>
          <w:szCs w:val="21"/>
          <w:lang w:val="en-SG"/>
        </w:rPr>
        <w:t>一览表</w:t>
      </w:r>
      <w:r w:rsidR="0031229A">
        <w:rPr>
          <w:rFonts w:ascii="SimSun" w:hAnsi="SimSun" w:hint="eastAsia"/>
          <w:sz w:val="21"/>
          <w:szCs w:val="21"/>
          <w:lang w:val="en-SG"/>
        </w:rPr>
        <w:t>。</w:t>
      </w:r>
    </w:p>
    <w:p w14:paraId="28305320" w14:textId="3681AB2D" w:rsidR="005C5FF0" w:rsidRPr="009D7A5C" w:rsidRDefault="00D05634" w:rsidP="009D7A5C">
      <w:pPr>
        <w:pStyle w:val="Heading1"/>
        <w:spacing w:beforeLines="100" w:afterLines="50" w:after="120" w:line="340" w:lineRule="atLeast"/>
        <w:ind w:left="357"/>
        <w:rPr>
          <w:rFonts w:ascii="SimHei" w:eastAsia="SimHei" w:hAnsi="SimHei"/>
          <w:b w:val="0"/>
          <w:sz w:val="21"/>
        </w:rPr>
      </w:pPr>
      <w:r w:rsidRPr="009D7A5C">
        <w:rPr>
          <w:rFonts w:ascii="SimHei" w:eastAsia="SimHei" w:hAnsi="SimHei" w:hint="eastAsia"/>
          <w:b w:val="0"/>
          <w:sz w:val="21"/>
        </w:rPr>
        <w:lastRenderedPageBreak/>
        <w:t>导</w:t>
      </w:r>
      <w:r w:rsidR="004B2239">
        <w:rPr>
          <w:rFonts w:ascii="SimHei" w:eastAsia="SimHei" w:hAnsi="SimHei" w:hint="eastAsia"/>
          <w:b w:val="0"/>
          <w:sz w:val="21"/>
        </w:rPr>
        <w:t xml:space="preserve">　</w:t>
      </w:r>
      <w:r w:rsidRPr="009D7A5C">
        <w:rPr>
          <w:rFonts w:ascii="SimHei" w:eastAsia="SimHei" w:hAnsi="SimHei" w:hint="eastAsia"/>
          <w:b w:val="0"/>
          <w:sz w:val="21"/>
        </w:rPr>
        <w:t>言</w:t>
      </w:r>
    </w:p>
    <w:p w14:paraId="0BE6A388" w14:textId="37DEC1DD" w:rsidR="00C07795" w:rsidRPr="008B1B1F" w:rsidRDefault="00382C46"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zCs w:val="22"/>
          <w:shd w:val="clear" w:color="auto" w:fill="FFFFFF"/>
        </w:rPr>
        <w:t>发展议程是</w:t>
      </w:r>
      <w:r w:rsidRPr="008C65FA">
        <w:rPr>
          <w:rFonts w:ascii="SimSun" w:hAnsi="SimSun"/>
          <w:color w:val="333333"/>
          <w:sz w:val="21"/>
          <w:shd w:val="clear" w:color="auto" w:fill="FFFFFF"/>
        </w:rPr>
        <w:t>产权组织</w:t>
      </w:r>
      <w:r w:rsidRPr="008C65FA">
        <w:rPr>
          <w:rFonts w:ascii="SimSun" w:hAnsi="SimSun"/>
          <w:color w:val="333333"/>
          <w:sz w:val="21"/>
          <w:szCs w:val="22"/>
          <w:shd w:val="clear" w:color="auto" w:fill="FFFFFF"/>
        </w:rPr>
        <w:t>工作的核心。正如</w:t>
      </w:r>
      <w:r w:rsidRPr="008C65FA">
        <w:rPr>
          <w:rFonts w:ascii="SimSun" w:hAnsi="SimSun"/>
          <w:color w:val="333333"/>
          <w:sz w:val="21"/>
          <w:shd w:val="clear" w:color="auto" w:fill="FFFFFF"/>
        </w:rPr>
        <w:t>产权组织</w:t>
      </w:r>
      <w:r w:rsidRPr="008C65FA">
        <w:rPr>
          <w:rFonts w:ascii="SimSun" w:hAnsi="SimSun"/>
          <w:color w:val="333333"/>
          <w:sz w:val="21"/>
          <w:szCs w:val="22"/>
          <w:shd w:val="clear" w:color="auto" w:fill="FFFFFF"/>
        </w:rPr>
        <w:t>《2022</w:t>
      </w:r>
      <w:r w:rsidR="002A6289" w:rsidRPr="008C65FA">
        <w:rPr>
          <w:rFonts w:ascii="SimSun" w:hAnsi="SimSun"/>
          <w:color w:val="333333"/>
          <w:sz w:val="21"/>
          <w:szCs w:val="22"/>
          <w:shd w:val="clear" w:color="auto" w:fill="FFFFFF"/>
        </w:rPr>
        <w:t>-</w:t>
      </w:r>
      <w:r w:rsidRPr="008C65FA">
        <w:rPr>
          <w:rFonts w:ascii="SimSun" w:hAnsi="SimSun"/>
          <w:color w:val="333333"/>
          <w:sz w:val="21"/>
          <w:szCs w:val="22"/>
          <w:shd w:val="clear" w:color="auto" w:fill="FFFFFF"/>
        </w:rPr>
        <w:t>2026年中期战略计划》</w:t>
      </w:r>
      <w:r w:rsidRPr="008B1B1F">
        <w:rPr>
          <w:rStyle w:val="FootnoteReference"/>
          <w:rFonts w:ascii="SimSun" w:hAnsi="SimSun"/>
          <w:sz w:val="21"/>
        </w:rPr>
        <w:footnoteReference w:id="2"/>
      </w:r>
      <w:r w:rsidR="00D83314" w:rsidRPr="008C65FA">
        <w:rPr>
          <w:rFonts w:ascii="SimSun" w:hAnsi="SimSun" w:hint="eastAsia"/>
          <w:color w:val="333333"/>
          <w:sz w:val="21"/>
          <w:szCs w:val="22"/>
          <w:shd w:val="clear" w:color="auto" w:fill="FFFFFF"/>
        </w:rPr>
        <w:t>中</w:t>
      </w:r>
      <w:r w:rsidRPr="008C65FA">
        <w:rPr>
          <w:rFonts w:ascii="SimSun" w:hAnsi="SimSun"/>
          <w:color w:val="333333"/>
          <w:sz w:val="21"/>
          <w:szCs w:val="22"/>
          <w:shd w:val="clear" w:color="auto" w:fill="FFFFFF"/>
        </w:rPr>
        <w:t>所</w:t>
      </w:r>
      <w:r w:rsidRPr="008C65FA">
        <w:rPr>
          <w:rFonts w:ascii="SimSun" w:hAnsi="SimSun" w:hint="eastAsia"/>
          <w:color w:val="333333"/>
          <w:sz w:val="21"/>
          <w:szCs w:val="22"/>
          <w:shd w:val="clear" w:color="auto" w:fill="FFFFFF"/>
        </w:rPr>
        <w:t>述</w:t>
      </w:r>
      <w:r w:rsidRPr="008C65FA">
        <w:rPr>
          <w:rFonts w:ascii="SimSun" w:hAnsi="SimSun"/>
          <w:color w:val="333333"/>
          <w:sz w:val="21"/>
          <w:szCs w:val="22"/>
          <w:shd w:val="clear" w:color="auto" w:fill="FFFFFF"/>
        </w:rPr>
        <w:t>，</w:t>
      </w:r>
      <w:r w:rsidR="002A6289" w:rsidRPr="008C65FA">
        <w:rPr>
          <w:rFonts w:ascii="SimSun" w:hAnsi="SimSun" w:hint="eastAsia"/>
          <w:color w:val="333333"/>
          <w:sz w:val="21"/>
          <w:szCs w:val="22"/>
          <w:shd w:val="clear" w:color="auto" w:fill="FFFFFF"/>
        </w:rPr>
        <w:t>在</w:t>
      </w:r>
      <w:r w:rsidR="002A6289" w:rsidRPr="008C65FA">
        <w:rPr>
          <w:rFonts w:ascii="SimSun" w:hAnsi="SimSun"/>
          <w:color w:val="333333"/>
          <w:sz w:val="21"/>
          <w:szCs w:val="22"/>
          <w:shd w:val="clear" w:color="auto" w:fill="FFFFFF"/>
        </w:rPr>
        <w:t>全球知识产权体系</w:t>
      </w:r>
      <w:r w:rsidRPr="008C65FA">
        <w:rPr>
          <w:rFonts w:ascii="SimSun" w:hAnsi="SimSun"/>
          <w:color w:val="333333"/>
          <w:sz w:val="21"/>
          <w:szCs w:val="22"/>
          <w:shd w:val="clear" w:color="auto" w:fill="FFFFFF"/>
        </w:rPr>
        <w:t>中，知识产权是</w:t>
      </w:r>
      <w:r w:rsidR="002A6289" w:rsidRPr="008C65FA">
        <w:rPr>
          <w:rFonts w:ascii="SimSun" w:hAnsi="SimSun" w:hint="eastAsia"/>
          <w:color w:val="333333"/>
          <w:sz w:val="21"/>
          <w:szCs w:val="22"/>
          <w:shd w:val="clear" w:color="auto" w:fill="FFFFFF"/>
        </w:rPr>
        <w:t>对</w:t>
      </w:r>
      <w:r w:rsidRPr="008C65FA">
        <w:rPr>
          <w:rFonts w:ascii="SimSun" w:hAnsi="SimSun"/>
          <w:color w:val="333333"/>
          <w:sz w:val="21"/>
          <w:szCs w:val="22"/>
          <w:shd w:val="clear" w:color="auto" w:fill="FFFFFF"/>
        </w:rPr>
        <w:t>所有人</w:t>
      </w:r>
      <w:r w:rsidR="002A6289" w:rsidRPr="008C65FA">
        <w:rPr>
          <w:rFonts w:ascii="SimSun" w:hAnsi="SimSun" w:hint="eastAsia"/>
          <w:color w:val="333333"/>
          <w:sz w:val="21"/>
          <w:szCs w:val="22"/>
          <w:shd w:val="clear" w:color="auto" w:fill="FFFFFF"/>
        </w:rPr>
        <w:t>都有好处</w:t>
      </w:r>
      <w:r w:rsidRPr="008C65FA">
        <w:rPr>
          <w:rFonts w:ascii="SimSun" w:hAnsi="SimSun"/>
          <w:color w:val="333333"/>
          <w:sz w:val="21"/>
          <w:szCs w:val="22"/>
          <w:shd w:val="clear" w:color="auto" w:fill="FFFFFF"/>
        </w:rPr>
        <w:t>的强大催化剂</w:t>
      </w:r>
      <w:r w:rsidR="002A6289" w:rsidRPr="008C65FA">
        <w:rPr>
          <w:rFonts w:ascii="SimSun" w:hAnsi="SimSun" w:hint="eastAsia"/>
          <w:color w:val="333333"/>
          <w:sz w:val="21"/>
          <w:szCs w:val="22"/>
          <w:shd w:val="clear" w:color="auto" w:fill="FFFFFF"/>
        </w:rPr>
        <w:t>，而发展议程是建立</w:t>
      </w:r>
      <w:r w:rsidR="002A6289" w:rsidRPr="008C65FA">
        <w:rPr>
          <w:rFonts w:ascii="SimSun" w:hAnsi="SimSun"/>
          <w:color w:val="333333"/>
          <w:sz w:val="21"/>
          <w:szCs w:val="22"/>
          <w:shd w:val="clear" w:color="auto" w:fill="FFFFFF"/>
        </w:rPr>
        <w:t>包容性全球知识产权体系的核心</w:t>
      </w:r>
      <w:r w:rsidRPr="008C65FA">
        <w:rPr>
          <w:rFonts w:ascii="SimSun" w:hAnsi="SimSun"/>
          <w:color w:val="333333"/>
          <w:sz w:val="21"/>
          <w:szCs w:val="22"/>
          <w:shd w:val="clear" w:color="auto" w:fill="FFFFFF"/>
        </w:rPr>
        <w:t>。发展议程</w:t>
      </w:r>
      <w:r w:rsidR="00B37EC4" w:rsidRPr="008C65FA">
        <w:rPr>
          <w:rFonts w:ascii="SimSun" w:hAnsi="SimSun" w:hint="eastAsia"/>
          <w:color w:val="333333"/>
          <w:sz w:val="21"/>
          <w:szCs w:val="22"/>
          <w:shd w:val="clear" w:color="auto" w:fill="FFFFFF"/>
        </w:rPr>
        <w:t>具有</w:t>
      </w:r>
      <w:r w:rsidRPr="008C65FA">
        <w:rPr>
          <w:rFonts w:ascii="SimSun" w:hAnsi="SimSun"/>
          <w:color w:val="333333"/>
          <w:sz w:val="21"/>
          <w:szCs w:val="22"/>
          <w:shd w:val="clear" w:color="auto" w:fill="FFFFFF"/>
        </w:rPr>
        <w:t>跨组织性质</w:t>
      </w:r>
      <w:r w:rsidR="00B37EC4" w:rsidRPr="008C65FA">
        <w:rPr>
          <w:rFonts w:ascii="SimSun" w:hAnsi="SimSun" w:hint="eastAsia"/>
          <w:color w:val="333333"/>
          <w:sz w:val="21"/>
          <w:szCs w:val="22"/>
          <w:shd w:val="clear" w:color="auto" w:fill="FFFFFF"/>
        </w:rPr>
        <w:t>，</w:t>
      </w:r>
      <w:r w:rsidR="0035108C" w:rsidRPr="008C65FA">
        <w:rPr>
          <w:rFonts w:ascii="SimSun" w:hAnsi="SimSun" w:hint="eastAsia"/>
          <w:color w:val="333333"/>
          <w:sz w:val="21"/>
          <w:szCs w:val="22"/>
          <w:shd w:val="clear" w:color="auto" w:fill="FFFFFF"/>
        </w:rPr>
        <w:t>这</w:t>
      </w:r>
      <w:r w:rsidR="00FA0B37" w:rsidRPr="008C65FA">
        <w:rPr>
          <w:rFonts w:ascii="SimSun" w:hAnsi="SimSun" w:hint="eastAsia"/>
          <w:color w:val="333333"/>
          <w:sz w:val="21"/>
          <w:szCs w:val="22"/>
          <w:shd w:val="clear" w:color="auto" w:fill="FFFFFF"/>
        </w:rPr>
        <w:t>有助于</w:t>
      </w:r>
      <w:r w:rsidR="00FA0B37" w:rsidRPr="008C65FA">
        <w:rPr>
          <w:rFonts w:ascii="SimSun" w:hAnsi="SimSun"/>
          <w:color w:val="333333"/>
          <w:sz w:val="21"/>
          <w:szCs w:val="22"/>
          <w:shd w:val="clear" w:color="auto" w:fill="FFFFFF"/>
        </w:rPr>
        <w:t>在发展</w:t>
      </w:r>
      <w:r w:rsidR="00FA0B37" w:rsidRPr="008C65FA">
        <w:rPr>
          <w:rFonts w:ascii="SimSun" w:hAnsi="SimSun" w:hint="eastAsia"/>
          <w:color w:val="333333"/>
          <w:sz w:val="21"/>
          <w:szCs w:val="22"/>
          <w:shd w:val="clear" w:color="auto" w:fill="FFFFFF"/>
        </w:rPr>
        <w:t>与</w:t>
      </w:r>
      <w:r w:rsidR="00FA0B37" w:rsidRPr="008C65FA">
        <w:rPr>
          <w:rFonts w:ascii="SimSun" w:hAnsi="SimSun"/>
          <w:color w:val="333333"/>
          <w:sz w:val="21"/>
          <w:szCs w:val="22"/>
          <w:shd w:val="clear" w:color="auto" w:fill="FFFFFF"/>
        </w:rPr>
        <w:t>知识产权委员会</w:t>
      </w:r>
      <w:r w:rsidR="0000173C" w:rsidRPr="008C65FA">
        <w:rPr>
          <w:rFonts w:ascii="SimSun" w:hAnsi="SimSun" w:hint="eastAsia"/>
          <w:color w:val="333333"/>
          <w:sz w:val="21"/>
          <w:szCs w:val="22"/>
          <w:shd w:val="clear" w:color="auto" w:fill="FFFFFF"/>
        </w:rPr>
        <w:t>（C</w:t>
      </w:r>
      <w:r w:rsidR="0000173C" w:rsidRPr="008C65FA">
        <w:rPr>
          <w:rFonts w:ascii="SimSun" w:hAnsi="SimSun"/>
          <w:color w:val="333333"/>
          <w:sz w:val="21"/>
          <w:szCs w:val="22"/>
          <w:shd w:val="clear" w:color="auto" w:fill="FFFFFF"/>
        </w:rPr>
        <w:t>DIP</w:t>
      </w:r>
      <w:r w:rsidR="0000173C" w:rsidRPr="008C65FA">
        <w:rPr>
          <w:rFonts w:ascii="SimSun" w:hAnsi="SimSun" w:hint="eastAsia"/>
          <w:color w:val="333333"/>
          <w:sz w:val="21"/>
          <w:szCs w:val="22"/>
          <w:shd w:val="clear" w:color="auto" w:fill="FFFFFF"/>
        </w:rPr>
        <w:t>）</w:t>
      </w:r>
      <w:r w:rsidR="00FA0B37" w:rsidRPr="008C65FA">
        <w:rPr>
          <w:rFonts w:ascii="SimSun" w:hAnsi="SimSun"/>
          <w:color w:val="333333"/>
          <w:sz w:val="21"/>
          <w:szCs w:val="22"/>
          <w:shd w:val="clear" w:color="auto" w:fill="FFFFFF"/>
        </w:rPr>
        <w:t>成员国的指导下</w:t>
      </w:r>
      <w:r w:rsidRPr="008C65FA">
        <w:rPr>
          <w:rFonts w:ascii="SimSun" w:hAnsi="SimSun"/>
          <w:color w:val="333333"/>
          <w:sz w:val="21"/>
          <w:szCs w:val="22"/>
          <w:shd w:val="clear" w:color="auto" w:fill="FFFFFF"/>
        </w:rPr>
        <w:t>有效</w:t>
      </w:r>
      <w:r w:rsidR="00B37EC4" w:rsidRPr="008C65FA">
        <w:rPr>
          <w:rFonts w:ascii="SimSun" w:hAnsi="SimSun" w:hint="eastAsia"/>
          <w:color w:val="333333"/>
          <w:sz w:val="21"/>
          <w:szCs w:val="22"/>
          <w:shd w:val="clear" w:color="auto" w:fill="FFFFFF"/>
        </w:rPr>
        <w:t>落实发展议程</w:t>
      </w:r>
      <w:r w:rsidRPr="008C65FA">
        <w:rPr>
          <w:rFonts w:ascii="SimSun" w:hAnsi="SimSun"/>
          <w:color w:val="333333"/>
          <w:sz w:val="21"/>
          <w:szCs w:val="22"/>
          <w:shd w:val="clear" w:color="auto" w:fill="FFFFFF"/>
        </w:rPr>
        <w:t>并</w:t>
      </w:r>
      <w:r w:rsidR="00B37EC4" w:rsidRPr="008C65FA">
        <w:rPr>
          <w:rFonts w:ascii="SimSun" w:hAnsi="SimSun" w:hint="eastAsia"/>
          <w:color w:val="333333"/>
          <w:sz w:val="21"/>
          <w:szCs w:val="22"/>
          <w:shd w:val="clear" w:color="auto" w:fill="FFFFFF"/>
        </w:rPr>
        <w:t>将其</w:t>
      </w:r>
      <w:r w:rsidRPr="008C65FA">
        <w:rPr>
          <w:rFonts w:ascii="SimSun" w:hAnsi="SimSun"/>
          <w:color w:val="333333"/>
          <w:sz w:val="21"/>
          <w:szCs w:val="22"/>
          <w:shd w:val="clear" w:color="auto" w:fill="FFFFFF"/>
        </w:rPr>
        <w:t>纳入</w:t>
      </w:r>
      <w:r w:rsidR="00FA0B37" w:rsidRPr="008C65FA">
        <w:rPr>
          <w:rFonts w:ascii="SimSun" w:hAnsi="SimSun" w:hint="eastAsia"/>
          <w:color w:val="333333"/>
          <w:sz w:val="21"/>
          <w:szCs w:val="22"/>
          <w:shd w:val="clear" w:color="auto" w:fill="FFFFFF"/>
        </w:rPr>
        <w:t>产权</w:t>
      </w:r>
      <w:r w:rsidRPr="008C65FA">
        <w:rPr>
          <w:rFonts w:ascii="SimSun" w:hAnsi="SimSun"/>
          <w:color w:val="333333"/>
          <w:sz w:val="21"/>
          <w:szCs w:val="22"/>
          <w:shd w:val="clear" w:color="auto" w:fill="FFFFFF"/>
        </w:rPr>
        <w:t>组织实质性活动的主流。尽管</w:t>
      </w:r>
      <w:r w:rsidR="00296215" w:rsidRPr="008C65FA">
        <w:rPr>
          <w:rFonts w:ascii="SimSun" w:hAnsi="SimSun" w:hint="eastAsia"/>
          <w:color w:val="333333"/>
          <w:sz w:val="21"/>
          <w:szCs w:val="22"/>
          <w:shd w:val="clear" w:color="auto" w:fill="FFFFFF"/>
        </w:rPr>
        <w:t>因</w:t>
      </w:r>
      <w:r w:rsidR="00FA0B37" w:rsidRPr="008C65FA">
        <w:rPr>
          <w:rFonts w:ascii="SimSun" w:hAnsi="SimSun" w:hint="eastAsia"/>
          <w:color w:val="333333"/>
          <w:sz w:val="21"/>
          <w:szCs w:val="22"/>
          <w:shd w:val="clear" w:color="auto" w:fill="FFFFFF"/>
        </w:rPr>
        <w:t>2</w:t>
      </w:r>
      <w:r w:rsidR="00FA0B37" w:rsidRPr="008C65FA">
        <w:rPr>
          <w:rFonts w:ascii="SimSun" w:hAnsi="SimSun"/>
          <w:color w:val="333333"/>
          <w:sz w:val="21"/>
          <w:szCs w:val="22"/>
          <w:shd w:val="clear" w:color="auto" w:fill="FFFFFF"/>
        </w:rPr>
        <w:t>019</w:t>
      </w:r>
      <w:r w:rsidR="00FA0B37" w:rsidRPr="008C65FA">
        <w:rPr>
          <w:rFonts w:ascii="SimSun" w:hAnsi="SimSun" w:hint="eastAsia"/>
          <w:color w:val="333333"/>
          <w:sz w:val="21"/>
          <w:szCs w:val="22"/>
          <w:shd w:val="clear" w:color="auto" w:fill="FFFFFF"/>
        </w:rPr>
        <w:t>冠状病毒病</w:t>
      </w:r>
      <w:r w:rsidR="00296215" w:rsidRPr="008C65FA">
        <w:rPr>
          <w:rFonts w:ascii="SimSun" w:hAnsi="SimSun" w:hint="eastAsia"/>
          <w:color w:val="333333"/>
          <w:sz w:val="21"/>
          <w:szCs w:val="22"/>
          <w:shd w:val="clear" w:color="auto" w:fill="FFFFFF"/>
        </w:rPr>
        <w:t>大流行而受到</w:t>
      </w:r>
      <w:r w:rsidRPr="008C65FA">
        <w:rPr>
          <w:rFonts w:ascii="SimSun" w:hAnsi="SimSun"/>
          <w:color w:val="333333"/>
          <w:sz w:val="21"/>
          <w:szCs w:val="22"/>
          <w:shd w:val="clear" w:color="auto" w:fill="FFFFFF"/>
        </w:rPr>
        <w:t>制约和旅行限制，</w:t>
      </w:r>
      <w:r w:rsidR="00296215" w:rsidRPr="008C65FA">
        <w:rPr>
          <w:rFonts w:ascii="SimSun" w:hAnsi="SimSun" w:hint="eastAsia"/>
          <w:color w:val="333333"/>
          <w:sz w:val="21"/>
          <w:szCs w:val="22"/>
          <w:shd w:val="clear" w:color="auto" w:fill="FFFFFF"/>
        </w:rPr>
        <w:t>产权</w:t>
      </w:r>
      <w:r w:rsidRPr="008C65FA">
        <w:rPr>
          <w:rFonts w:ascii="SimSun" w:hAnsi="SimSun"/>
          <w:color w:val="333333"/>
          <w:sz w:val="21"/>
          <w:szCs w:val="22"/>
          <w:shd w:val="clear" w:color="auto" w:fill="FFFFFF"/>
        </w:rPr>
        <w:t>组织</w:t>
      </w:r>
      <w:r w:rsidR="00296215" w:rsidRPr="008C65FA">
        <w:rPr>
          <w:rFonts w:ascii="SimSun" w:hAnsi="SimSun" w:hint="eastAsia"/>
          <w:color w:val="333333"/>
          <w:sz w:val="21"/>
          <w:szCs w:val="22"/>
          <w:shd w:val="clear" w:color="auto" w:fill="FFFFFF"/>
        </w:rPr>
        <w:t>还是</w:t>
      </w:r>
      <w:r w:rsidRPr="008C65FA">
        <w:rPr>
          <w:rFonts w:ascii="SimSun" w:hAnsi="SimSun"/>
          <w:color w:val="333333"/>
          <w:sz w:val="21"/>
          <w:szCs w:val="22"/>
          <w:shd w:val="clear" w:color="auto" w:fill="FFFFFF"/>
        </w:rPr>
        <w:t>成功地加强了内部协调，并在</w:t>
      </w:r>
      <w:r w:rsidRPr="008C65FA">
        <w:rPr>
          <w:rFonts w:ascii="SimSun" w:hAnsi="SimSun"/>
          <w:color w:val="333333"/>
          <w:sz w:val="21"/>
          <w:shd w:val="clear" w:color="auto" w:fill="FFFFFF"/>
        </w:rPr>
        <w:t>产权组织</w:t>
      </w:r>
      <w:r w:rsidRPr="008C65FA">
        <w:rPr>
          <w:rFonts w:ascii="SimSun" w:hAnsi="SimSun"/>
          <w:color w:val="333333"/>
          <w:sz w:val="21"/>
          <w:szCs w:val="22"/>
          <w:shd w:val="clear" w:color="auto" w:fill="FFFFFF"/>
        </w:rPr>
        <w:t>各部门之间</w:t>
      </w:r>
      <w:r w:rsidR="00296215" w:rsidRPr="008C65FA">
        <w:rPr>
          <w:rFonts w:ascii="SimSun" w:hAnsi="SimSun" w:hint="eastAsia"/>
          <w:color w:val="333333"/>
          <w:sz w:val="21"/>
          <w:szCs w:val="22"/>
          <w:shd w:val="clear" w:color="auto" w:fill="FFFFFF"/>
        </w:rPr>
        <w:t>发挥了</w:t>
      </w:r>
      <w:r w:rsidRPr="008C65FA">
        <w:rPr>
          <w:rFonts w:ascii="SimSun" w:hAnsi="SimSun"/>
          <w:color w:val="333333"/>
          <w:sz w:val="21"/>
          <w:szCs w:val="22"/>
          <w:shd w:val="clear" w:color="auto" w:fill="FFFFFF"/>
        </w:rPr>
        <w:t>协同</w:t>
      </w:r>
      <w:r w:rsidR="00296215" w:rsidRPr="008C65FA">
        <w:rPr>
          <w:rFonts w:ascii="SimSun" w:hAnsi="SimSun" w:hint="eastAsia"/>
          <w:color w:val="333333"/>
          <w:sz w:val="21"/>
          <w:szCs w:val="22"/>
          <w:shd w:val="clear" w:color="auto" w:fill="FFFFFF"/>
        </w:rPr>
        <w:t>增效的</w:t>
      </w:r>
      <w:r w:rsidRPr="008C65FA">
        <w:rPr>
          <w:rFonts w:ascii="SimSun" w:hAnsi="SimSun"/>
          <w:color w:val="333333"/>
          <w:sz w:val="21"/>
          <w:szCs w:val="22"/>
          <w:shd w:val="clear" w:color="auto" w:fill="FFFFFF"/>
        </w:rPr>
        <w:t>作用。这种方法</w:t>
      </w:r>
      <w:r w:rsidR="00B37EC4" w:rsidRPr="008C65FA">
        <w:rPr>
          <w:rFonts w:ascii="SimSun" w:hAnsi="SimSun" w:hint="eastAsia"/>
          <w:color w:val="333333"/>
          <w:sz w:val="21"/>
          <w:szCs w:val="22"/>
          <w:shd w:val="clear" w:color="auto" w:fill="FFFFFF"/>
        </w:rPr>
        <w:t>是要</w:t>
      </w:r>
      <w:r w:rsidRPr="008C65FA">
        <w:rPr>
          <w:rFonts w:ascii="SimSun" w:hAnsi="SimSun"/>
          <w:color w:val="333333"/>
          <w:sz w:val="21"/>
          <w:szCs w:val="22"/>
          <w:shd w:val="clear" w:color="auto" w:fill="FFFFFF"/>
        </w:rPr>
        <w:t>通过与成员国密切合作，确定适当的项目，建立伙伴关系，并特别关注那些传统上</w:t>
      </w:r>
      <w:r w:rsidR="00B37EC4" w:rsidRPr="008C65FA">
        <w:rPr>
          <w:rFonts w:ascii="SimSun" w:hAnsi="SimSun" w:hint="eastAsia"/>
          <w:color w:val="333333"/>
          <w:sz w:val="21"/>
          <w:szCs w:val="22"/>
          <w:shd w:val="clear" w:color="auto" w:fill="FFFFFF"/>
        </w:rPr>
        <w:t>获得</w:t>
      </w:r>
      <w:r w:rsidR="00296215" w:rsidRPr="008C65FA">
        <w:rPr>
          <w:rFonts w:ascii="SimSun" w:hAnsi="SimSun" w:hint="eastAsia"/>
          <w:color w:val="333333"/>
          <w:sz w:val="21"/>
          <w:szCs w:val="22"/>
          <w:shd w:val="clear" w:color="auto" w:fill="FFFFFF"/>
        </w:rPr>
        <w:t>知识产权生态系统服务</w:t>
      </w:r>
      <w:r w:rsidR="00B37EC4" w:rsidRPr="008C65FA">
        <w:rPr>
          <w:rFonts w:ascii="SimSun" w:hAnsi="SimSun" w:hint="eastAsia"/>
          <w:color w:val="333333"/>
          <w:sz w:val="21"/>
          <w:szCs w:val="22"/>
          <w:shd w:val="clear" w:color="auto" w:fill="FFFFFF"/>
        </w:rPr>
        <w:t>不足</w:t>
      </w:r>
      <w:r w:rsidR="00296215" w:rsidRPr="008C65FA">
        <w:rPr>
          <w:rFonts w:ascii="SimSun" w:hAnsi="SimSun" w:hint="eastAsia"/>
          <w:color w:val="333333"/>
          <w:sz w:val="21"/>
          <w:szCs w:val="22"/>
          <w:shd w:val="clear" w:color="auto" w:fill="FFFFFF"/>
        </w:rPr>
        <w:t>的项目，从而切实发挥真正的影响</w:t>
      </w:r>
      <w:r w:rsidRPr="008C65FA">
        <w:rPr>
          <w:rFonts w:ascii="SimSun" w:hAnsi="SimSun"/>
          <w:color w:val="333333"/>
          <w:sz w:val="21"/>
          <w:szCs w:val="22"/>
          <w:shd w:val="clear" w:color="auto" w:fill="FFFFFF"/>
        </w:rPr>
        <w:t>。</w:t>
      </w:r>
    </w:p>
    <w:p w14:paraId="4221CD49" w14:textId="3EEC8B48" w:rsidR="005C5FF0" w:rsidRPr="009D7A5C" w:rsidRDefault="00B37EC4" w:rsidP="009D7A5C">
      <w:pPr>
        <w:pStyle w:val="Heading1"/>
        <w:numPr>
          <w:ilvl w:val="0"/>
          <w:numId w:val="14"/>
        </w:numPr>
        <w:spacing w:beforeLines="100" w:afterLines="50" w:after="120" w:line="340" w:lineRule="atLeast"/>
        <w:ind w:left="714" w:hanging="357"/>
        <w:rPr>
          <w:rFonts w:ascii="SimHei" w:eastAsia="SimHei" w:hAnsi="SimHei"/>
          <w:b w:val="0"/>
          <w:sz w:val="21"/>
        </w:rPr>
      </w:pPr>
      <w:r w:rsidRPr="009D7A5C">
        <w:rPr>
          <w:rFonts w:ascii="SimHei" w:eastAsia="SimHei" w:hAnsi="SimHei"/>
          <w:b w:val="0"/>
          <w:color w:val="333333"/>
          <w:sz w:val="21"/>
          <w:szCs w:val="22"/>
          <w:shd w:val="clear" w:color="auto" w:fill="FFFFFF"/>
        </w:rPr>
        <w:t>区域和国家发展部门</w:t>
      </w:r>
    </w:p>
    <w:p w14:paraId="4D1703AE" w14:textId="3653F4A8" w:rsidR="006E7923" w:rsidRPr="008B1B1F" w:rsidRDefault="002971F2"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zCs w:val="22"/>
          <w:shd w:val="clear" w:color="auto" w:fill="FFFFFF"/>
        </w:rPr>
        <w:t>区域和国家发展部门采取了新的发展</w:t>
      </w:r>
      <w:r w:rsidR="0035108C" w:rsidRPr="008C65FA">
        <w:rPr>
          <w:rFonts w:ascii="SimSun" w:hAnsi="SimSun" w:hint="eastAsia"/>
          <w:color w:val="333333"/>
          <w:sz w:val="21"/>
          <w:szCs w:val="22"/>
          <w:shd w:val="clear" w:color="auto" w:fill="FFFFFF"/>
        </w:rPr>
        <w:t>方法</w:t>
      </w:r>
      <w:r w:rsidRPr="008C65FA">
        <w:rPr>
          <w:rFonts w:ascii="SimSun" w:hAnsi="SimSun"/>
          <w:color w:val="333333"/>
          <w:sz w:val="21"/>
          <w:szCs w:val="22"/>
          <w:shd w:val="clear" w:color="auto" w:fill="FFFFFF"/>
        </w:rPr>
        <w:t>，重点是确保</w:t>
      </w:r>
      <w:r w:rsidR="00C37C04" w:rsidRPr="008C65FA">
        <w:rPr>
          <w:rFonts w:ascii="SimSun" w:hAnsi="SimSun" w:hint="eastAsia"/>
          <w:color w:val="333333"/>
          <w:sz w:val="21"/>
          <w:szCs w:val="22"/>
          <w:shd w:val="clear" w:color="auto" w:fill="FFFFFF"/>
        </w:rPr>
        <w:t>取得</w:t>
      </w:r>
      <w:r w:rsidRPr="008C65FA">
        <w:rPr>
          <w:rFonts w:ascii="SimSun" w:hAnsi="SimSun"/>
          <w:color w:val="333333"/>
          <w:sz w:val="21"/>
          <w:szCs w:val="22"/>
          <w:shd w:val="clear" w:color="auto" w:fill="FFFFFF"/>
        </w:rPr>
        <w:t>具体</w:t>
      </w:r>
      <w:r w:rsidR="00C37C04" w:rsidRPr="008C65FA">
        <w:rPr>
          <w:rFonts w:ascii="SimSun" w:hAnsi="SimSun" w:hint="eastAsia"/>
          <w:color w:val="333333"/>
          <w:sz w:val="21"/>
          <w:szCs w:val="22"/>
          <w:shd w:val="clear" w:color="auto" w:fill="FFFFFF"/>
        </w:rPr>
        <w:t>的发展</w:t>
      </w:r>
      <w:r w:rsidRPr="008C65FA">
        <w:rPr>
          <w:rFonts w:ascii="SimSun" w:hAnsi="SimSun"/>
          <w:color w:val="333333"/>
          <w:sz w:val="21"/>
          <w:szCs w:val="22"/>
          <w:shd w:val="clear" w:color="auto" w:fill="FFFFFF"/>
        </w:rPr>
        <w:t>成果，并最大限度地</w:t>
      </w:r>
      <w:r w:rsidR="00C37C04" w:rsidRPr="008C65FA">
        <w:rPr>
          <w:rFonts w:ascii="SimSun" w:hAnsi="SimSun" w:hint="eastAsia"/>
          <w:color w:val="333333"/>
          <w:sz w:val="21"/>
          <w:szCs w:val="22"/>
          <w:shd w:val="clear" w:color="auto" w:fill="FFFFFF"/>
        </w:rPr>
        <w:t>切实发挥</w:t>
      </w:r>
      <w:r w:rsidRPr="008C65FA">
        <w:rPr>
          <w:rFonts w:ascii="SimSun" w:hAnsi="SimSun"/>
          <w:color w:val="333333"/>
          <w:sz w:val="21"/>
          <w:szCs w:val="22"/>
          <w:shd w:val="clear" w:color="auto" w:fill="FFFFFF"/>
        </w:rPr>
        <w:t>其</w:t>
      </w:r>
      <w:r w:rsidR="00C37C04" w:rsidRPr="008C65FA">
        <w:rPr>
          <w:rFonts w:ascii="SimSun" w:hAnsi="SimSun" w:hint="eastAsia"/>
          <w:color w:val="333333"/>
          <w:sz w:val="21"/>
          <w:szCs w:val="22"/>
          <w:shd w:val="clear" w:color="auto" w:fill="FFFFFF"/>
        </w:rPr>
        <w:t>所采取措施对</w:t>
      </w:r>
      <w:r w:rsidRPr="008C65FA">
        <w:rPr>
          <w:rFonts w:ascii="SimSun" w:hAnsi="SimSun"/>
          <w:color w:val="333333"/>
          <w:sz w:val="21"/>
          <w:szCs w:val="22"/>
          <w:shd w:val="clear" w:color="auto" w:fill="FFFFFF"/>
        </w:rPr>
        <w:t>发展</w:t>
      </w:r>
      <w:r w:rsidR="00C37C04" w:rsidRPr="008C65FA">
        <w:rPr>
          <w:rFonts w:ascii="SimSun" w:hAnsi="SimSun" w:hint="eastAsia"/>
          <w:color w:val="333333"/>
          <w:sz w:val="21"/>
          <w:szCs w:val="22"/>
          <w:shd w:val="clear" w:color="auto" w:fill="FFFFFF"/>
        </w:rPr>
        <w:t>的</w:t>
      </w:r>
      <w:r w:rsidRPr="008C65FA">
        <w:rPr>
          <w:rFonts w:ascii="SimSun" w:hAnsi="SimSun"/>
          <w:color w:val="333333"/>
          <w:sz w:val="21"/>
          <w:szCs w:val="22"/>
          <w:shd w:val="clear" w:color="auto" w:fill="FFFFFF"/>
        </w:rPr>
        <w:t>影响。在本报告所述期间，已</w:t>
      </w:r>
      <w:r w:rsidR="00CC3381" w:rsidRPr="008C65FA">
        <w:rPr>
          <w:rFonts w:ascii="SimSun" w:hAnsi="SimSun" w:hint="eastAsia"/>
          <w:color w:val="333333"/>
          <w:sz w:val="21"/>
          <w:szCs w:val="22"/>
          <w:shd w:val="clear" w:color="auto" w:fill="FFFFFF"/>
        </w:rPr>
        <w:t>经</w:t>
      </w:r>
      <w:r w:rsidRPr="008C65FA">
        <w:rPr>
          <w:rFonts w:ascii="SimSun" w:hAnsi="SimSun"/>
          <w:color w:val="333333"/>
          <w:sz w:val="21"/>
          <w:szCs w:val="22"/>
          <w:shd w:val="clear" w:color="auto" w:fill="FFFFFF"/>
        </w:rPr>
        <w:t>采取</w:t>
      </w:r>
      <w:r w:rsidR="00C37C04" w:rsidRPr="008C65FA">
        <w:rPr>
          <w:rFonts w:ascii="SimSun" w:hAnsi="SimSun" w:hint="eastAsia"/>
          <w:color w:val="333333"/>
          <w:sz w:val="21"/>
          <w:szCs w:val="22"/>
          <w:shd w:val="clear" w:color="auto" w:fill="FFFFFF"/>
        </w:rPr>
        <w:t>措施，</w:t>
      </w:r>
      <w:r w:rsidRPr="008C65FA">
        <w:rPr>
          <w:rFonts w:ascii="SimSun" w:hAnsi="SimSun"/>
          <w:color w:val="333333"/>
          <w:sz w:val="21"/>
          <w:szCs w:val="22"/>
          <w:shd w:val="clear" w:color="auto" w:fill="FFFFFF"/>
        </w:rPr>
        <w:t>扩大</w:t>
      </w:r>
      <w:r w:rsidR="00C37C04" w:rsidRPr="008C65FA">
        <w:rPr>
          <w:rFonts w:ascii="SimSun" w:hAnsi="SimSun" w:hint="eastAsia"/>
          <w:color w:val="333333"/>
          <w:sz w:val="21"/>
          <w:szCs w:val="22"/>
          <w:shd w:val="clear" w:color="auto" w:fill="FFFFFF"/>
        </w:rPr>
        <w:t>了与</w:t>
      </w:r>
      <w:r w:rsidR="00CC3381" w:rsidRPr="008C65FA">
        <w:rPr>
          <w:rFonts w:ascii="SimSun" w:hAnsi="SimSun" w:hint="eastAsia"/>
          <w:color w:val="333333"/>
          <w:sz w:val="21"/>
          <w:szCs w:val="22"/>
          <w:shd w:val="clear" w:color="auto" w:fill="FFFFFF"/>
        </w:rPr>
        <w:t>该</w:t>
      </w:r>
      <w:r w:rsidRPr="008C65FA">
        <w:rPr>
          <w:rFonts w:ascii="SimSun" w:hAnsi="SimSun"/>
          <w:color w:val="333333"/>
          <w:sz w:val="21"/>
          <w:szCs w:val="22"/>
          <w:shd w:val="clear" w:color="auto" w:fill="FFFFFF"/>
        </w:rPr>
        <w:t>部门</w:t>
      </w:r>
      <w:r w:rsidR="00CC3381" w:rsidRPr="008C65FA">
        <w:rPr>
          <w:rFonts w:ascii="SimSun" w:hAnsi="SimSun" w:hint="eastAsia"/>
          <w:color w:val="333333"/>
          <w:sz w:val="21"/>
          <w:szCs w:val="22"/>
          <w:shd w:val="clear" w:color="auto" w:fill="FFFFFF"/>
        </w:rPr>
        <w:t>开展</w:t>
      </w:r>
      <w:r w:rsidR="00C37C04" w:rsidRPr="008C65FA">
        <w:rPr>
          <w:rFonts w:ascii="SimSun" w:hAnsi="SimSun" w:hint="eastAsia"/>
          <w:color w:val="333333"/>
          <w:sz w:val="21"/>
          <w:szCs w:val="22"/>
          <w:shd w:val="clear" w:color="auto" w:fill="FFFFFF"/>
        </w:rPr>
        <w:t>合作</w:t>
      </w:r>
      <w:r w:rsidRPr="008C65FA">
        <w:rPr>
          <w:rFonts w:ascii="SimSun" w:hAnsi="SimSun"/>
          <w:color w:val="333333"/>
          <w:sz w:val="21"/>
          <w:szCs w:val="22"/>
          <w:shd w:val="clear" w:color="auto" w:fill="FFFFFF"/>
        </w:rPr>
        <w:t>的利益攸关方的范围，并确保</w:t>
      </w:r>
      <w:r w:rsidR="00C37C04" w:rsidRPr="008C65FA">
        <w:rPr>
          <w:rFonts w:ascii="SimSun" w:hAnsi="SimSun" w:hint="eastAsia"/>
          <w:color w:val="333333"/>
          <w:sz w:val="21"/>
          <w:szCs w:val="22"/>
          <w:shd w:val="clear" w:color="auto" w:fill="FFFFFF"/>
        </w:rPr>
        <w:t>产</w:t>
      </w:r>
      <w:r w:rsidR="00CC3381" w:rsidRPr="008C65FA">
        <w:rPr>
          <w:rFonts w:ascii="SimSun" w:hAnsi="SimSun" w:hint="eastAsia"/>
          <w:color w:val="333333"/>
          <w:sz w:val="21"/>
          <w:szCs w:val="22"/>
          <w:shd w:val="clear" w:color="auto" w:fill="FFFFFF"/>
        </w:rPr>
        <w:t>权</w:t>
      </w:r>
      <w:r w:rsidRPr="00DE32A2">
        <w:rPr>
          <w:rFonts w:ascii="SimSun" w:hAnsi="SimSun"/>
          <w:sz w:val="21"/>
          <w:szCs w:val="22"/>
        </w:rPr>
        <w:t>组织</w:t>
      </w:r>
      <w:r w:rsidRPr="008C65FA">
        <w:rPr>
          <w:rFonts w:ascii="SimSun" w:hAnsi="SimSun"/>
          <w:color w:val="333333"/>
          <w:sz w:val="21"/>
          <w:szCs w:val="22"/>
          <w:shd w:val="clear" w:color="auto" w:fill="FFFFFF"/>
        </w:rPr>
        <w:t>的发展合作符合</w:t>
      </w:r>
      <w:r w:rsidRPr="008C65FA">
        <w:rPr>
          <w:rFonts w:ascii="SimSun" w:hAnsi="SimSun"/>
          <w:color w:val="333333"/>
          <w:sz w:val="21"/>
          <w:shd w:val="clear" w:color="auto" w:fill="FFFFFF"/>
        </w:rPr>
        <w:t>成员国</w:t>
      </w:r>
      <w:r w:rsidRPr="008C65FA">
        <w:rPr>
          <w:rFonts w:ascii="SimSun" w:hAnsi="SimSun"/>
          <w:color w:val="333333"/>
          <w:sz w:val="21"/>
          <w:szCs w:val="22"/>
          <w:shd w:val="clear" w:color="auto" w:fill="FFFFFF"/>
        </w:rPr>
        <w:t>的具体需求。</w:t>
      </w:r>
      <w:r w:rsidR="006F3B59" w:rsidRPr="008C65FA">
        <w:rPr>
          <w:rFonts w:ascii="SimSun" w:hAnsi="SimSun" w:hint="eastAsia"/>
          <w:color w:val="333333"/>
          <w:sz w:val="21"/>
          <w:szCs w:val="22"/>
          <w:shd w:val="clear" w:color="auto" w:fill="FFFFFF"/>
        </w:rPr>
        <w:t>为了</w:t>
      </w:r>
      <w:r w:rsidR="006F3B59" w:rsidRPr="008C65FA">
        <w:rPr>
          <w:rFonts w:ascii="SimSun" w:hAnsi="SimSun"/>
          <w:color w:val="333333"/>
          <w:sz w:val="21"/>
          <w:szCs w:val="22"/>
          <w:shd w:val="clear" w:color="auto" w:fill="FFFFFF"/>
        </w:rPr>
        <w:t>确保</w:t>
      </w:r>
      <w:r w:rsidR="007C5C36" w:rsidRPr="008C65FA">
        <w:rPr>
          <w:rFonts w:ascii="SimSun" w:hAnsi="SimSun" w:hint="eastAsia"/>
          <w:color w:val="333333"/>
          <w:sz w:val="21"/>
          <w:szCs w:val="22"/>
          <w:shd w:val="clear" w:color="auto" w:fill="FFFFFF"/>
        </w:rPr>
        <w:t>该</w:t>
      </w:r>
      <w:r w:rsidR="006F3B59" w:rsidRPr="008C65FA">
        <w:rPr>
          <w:rFonts w:ascii="SimSun" w:hAnsi="SimSun"/>
          <w:color w:val="333333"/>
          <w:sz w:val="21"/>
          <w:szCs w:val="22"/>
          <w:shd w:val="clear" w:color="auto" w:fill="FFFFFF"/>
        </w:rPr>
        <w:t>部门与所有成员国和</w:t>
      </w:r>
      <w:r w:rsidR="007841AC" w:rsidRPr="008C65FA">
        <w:rPr>
          <w:rFonts w:ascii="SimSun" w:hAnsi="SimSun" w:hint="eastAsia"/>
          <w:color w:val="333333"/>
          <w:sz w:val="21"/>
          <w:szCs w:val="22"/>
          <w:shd w:val="clear" w:color="auto" w:fill="FFFFFF"/>
        </w:rPr>
        <w:t>地</w:t>
      </w:r>
      <w:r w:rsidR="006F3B59" w:rsidRPr="008C65FA">
        <w:rPr>
          <w:rFonts w:ascii="SimSun" w:hAnsi="SimSun"/>
          <w:color w:val="333333"/>
          <w:sz w:val="21"/>
          <w:szCs w:val="22"/>
          <w:shd w:val="clear" w:color="auto" w:fill="FFFFFF"/>
        </w:rPr>
        <w:t>区</w:t>
      </w:r>
      <w:r w:rsidR="006F3B59" w:rsidRPr="008C65FA">
        <w:rPr>
          <w:rFonts w:ascii="SimSun" w:hAnsi="SimSun" w:hint="eastAsia"/>
          <w:color w:val="333333"/>
          <w:sz w:val="21"/>
          <w:szCs w:val="22"/>
          <w:shd w:val="clear" w:color="auto" w:fill="FFFFFF"/>
        </w:rPr>
        <w:t>开展</w:t>
      </w:r>
      <w:r w:rsidR="006F3B59" w:rsidRPr="008C65FA">
        <w:rPr>
          <w:rFonts w:ascii="SimSun" w:hAnsi="SimSun"/>
          <w:color w:val="333333"/>
          <w:sz w:val="21"/>
          <w:szCs w:val="22"/>
          <w:shd w:val="clear" w:color="auto" w:fill="FFFFFF"/>
        </w:rPr>
        <w:t>合作并</w:t>
      </w:r>
      <w:r w:rsidR="006F3B59" w:rsidRPr="008C65FA">
        <w:rPr>
          <w:rFonts w:ascii="SimSun" w:hAnsi="SimSun" w:hint="eastAsia"/>
          <w:color w:val="333333"/>
          <w:sz w:val="21"/>
          <w:szCs w:val="22"/>
          <w:shd w:val="clear" w:color="auto" w:fill="FFFFFF"/>
        </w:rPr>
        <w:t>发挥</w:t>
      </w:r>
      <w:r w:rsidR="006F3B59" w:rsidRPr="008C65FA">
        <w:rPr>
          <w:rFonts w:ascii="SimSun" w:hAnsi="SimSun"/>
          <w:color w:val="333333"/>
          <w:sz w:val="21"/>
          <w:szCs w:val="22"/>
          <w:shd w:val="clear" w:color="auto" w:fill="FFFFFF"/>
        </w:rPr>
        <w:t>它们之间的协同作用</w:t>
      </w:r>
      <w:r w:rsidR="006F3B59" w:rsidRPr="008C65FA">
        <w:rPr>
          <w:rFonts w:ascii="SimSun" w:hAnsi="SimSun" w:hint="eastAsia"/>
          <w:color w:val="333333"/>
          <w:sz w:val="21"/>
          <w:szCs w:val="22"/>
          <w:shd w:val="clear" w:color="auto" w:fill="FFFFFF"/>
        </w:rPr>
        <w:t>，</w:t>
      </w:r>
      <w:r w:rsidR="007C5C36" w:rsidRPr="008C65FA">
        <w:rPr>
          <w:rFonts w:ascii="SimSun" w:hAnsi="SimSun" w:hint="eastAsia"/>
          <w:color w:val="333333"/>
          <w:sz w:val="21"/>
          <w:szCs w:val="22"/>
          <w:shd w:val="clear" w:color="auto" w:fill="FFFFFF"/>
        </w:rPr>
        <w:t>该</w:t>
      </w:r>
      <w:r w:rsidRPr="008C65FA">
        <w:rPr>
          <w:rFonts w:ascii="SimSun" w:hAnsi="SimSun"/>
          <w:color w:val="333333"/>
          <w:sz w:val="21"/>
          <w:szCs w:val="22"/>
          <w:shd w:val="clear" w:color="auto" w:fill="FFFFFF"/>
        </w:rPr>
        <w:t>部门</w:t>
      </w:r>
      <w:r w:rsidR="007C5C36" w:rsidRPr="008C65FA">
        <w:rPr>
          <w:rFonts w:ascii="SimSun" w:hAnsi="SimSun" w:hint="eastAsia"/>
          <w:color w:val="333333"/>
          <w:sz w:val="21"/>
          <w:szCs w:val="22"/>
          <w:shd w:val="clear" w:color="auto" w:fill="FFFFFF"/>
        </w:rPr>
        <w:t>已经</w:t>
      </w:r>
      <w:r w:rsidR="006F3B59" w:rsidRPr="008C65FA">
        <w:rPr>
          <w:rFonts w:ascii="SimSun" w:hAnsi="SimSun" w:hint="eastAsia"/>
          <w:color w:val="333333"/>
          <w:sz w:val="21"/>
          <w:szCs w:val="22"/>
          <w:shd w:val="clear" w:color="auto" w:fill="FFFFFF"/>
        </w:rPr>
        <w:t>进行了</w:t>
      </w:r>
      <w:r w:rsidRPr="008C65FA">
        <w:rPr>
          <w:rFonts w:ascii="SimSun" w:hAnsi="SimSun"/>
          <w:color w:val="333333"/>
          <w:sz w:val="21"/>
          <w:szCs w:val="22"/>
          <w:shd w:val="clear" w:color="auto" w:fill="FFFFFF"/>
        </w:rPr>
        <w:t>重组</w:t>
      </w:r>
      <w:r w:rsidR="006F3B59" w:rsidRPr="008C65FA">
        <w:rPr>
          <w:rFonts w:ascii="SimSun" w:hAnsi="SimSun" w:hint="eastAsia"/>
          <w:color w:val="333333"/>
          <w:sz w:val="21"/>
          <w:szCs w:val="22"/>
          <w:shd w:val="clear" w:color="auto" w:fill="FFFFFF"/>
        </w:rPr>
        <w:t>（</w:t>
      </w:r>
      <w:r w:rsidRPr="008C65FA">
        <w:rPr>
          <w:rFonts w:ascii="SimSun" w:hAnsi="SimSun"/>
          <w:color w:val="333333"/>
          <w:sz w:val="21"/>
          <w:szCs w:val="22"/>
          <w:shd w:val="clear" w:color="auto" w:fill="FFFFFF"/>
        </w:rPr>
        <w:t>包括</w:t>
      </w:r>
      <w:r w:rsidR="006F3B59" w:rsidRPr="008C65FA">
        <w:rPr>
          <w:rFonts w:ascii="SimSun" w:hAnsi="SimSun" w:hint="eastAsia"/>
          <w:color w:val="333333"/>
          <w:sz w:val="21"/>
          <w:szCs w:val="22"/>
          <w:shd w:val="clear" w:color="auto" w:fill="FFFFFF"/>
        </w:rPr>
        <w:t>转型</w:t>
      </w:r>
      <w:r w:rsidRPr="008C65FA">
        <w:rPr>
          <w:rFonts w:ascii="SimSun" w:hAnsi="SimSun"/>
          <w:color w:val="333333"/>
          <w:sz w:val="21"/>
          <w:szCs w:val="22"/>
          <w:shd w:val="clear" w:color="auto" w:fill="FFFFFF"/>
        </w:rPr>
        <w:t>和发达国家司</w:t>
      </w:r>
      <w:r w:rsidR="00CC3381" w:rsidRPr="008C65FA">
        <w:rPr>
          <w:rFonts w:ascii="SimSun" w:hAnsi="SimSun" w:hint="eastAsia"/>
          <w:color w:val="333333"/>
          <w:sz w:val="21"/>
          <w:szCs w:val="22"/>
          <w:shd w:val="clear" w:color="auto" w:fill="FFFFFF"/>
        </w:rPr>
        <w:t>与</w:t>
      </w:r>
      <w:r w:rsidRPr="008C65FA">
        <w:rPr>
          <w:rFonts w:ascii="SimSun" w:hAnsi="SimSun"/>
          <w:color w:val="333333"/>
          <w:sz w:val="21"/>
          <w:szCs w:val="22"/>
          <w:shd w:val="clear" w:color="auto" w:fill="FFFFFF"/>
        </w:rPr>
        <w:t>驻外办事处</w:t>
      </w:r>
      <w:r w:rsidR="007C5C36" w:rsidRPr="008C65FA">
        <w:rPr>
          <w:rFonts w:ascii="SimSun" w:hAnsi="SimSun" w:hint="eastAsia"/>
          <w:color w:val="333333"/>
          <w:sz w:val="21"/>
          <w:szCs w:val="22"/>
          <w:shd w:val="clear" w:color="auto" w:fill="FFFFFF"/>
        </w:rPr>
        <w:t>进行</w:t>
      </w:r>
      <w:r w:rsidR="00CC3381" w:rsidRPr="008C65FA">
        <w:rPr>
          <w:rFonts w:ascii="SimSun" w:hAnsi="SimSun" w:hint="eastAsia"/>
          <w:color w:val="333333"/>
          <w:sz w:val="21"/>
          <w:szCs w:val="22"/>
          <w:shd w:val="clear" w:color="auto" w:fill="FFFFFF"/>
        </w:rPr>
        <w:t>整合）</w:t>
      </w:r>
      <w:r w:rsidRPr="008C65FA">
        <w:rPr>
          <w:rFonts w:ascii="SimSun" w:hAnsi="SimSun"/>
          <w:color w:val="333333"/>
          <w:sz w:val="21"/>
          <w:szCs w:val="22"/>
          <w:shd w:val="clear" w:color="auto" w:fill="FFFFFF"/>
        </w:rPr>
        <w:t>。这有助于加强内部合作，</w:t>
      </w:r>
      <w:r w:rsidR="007C5C36" w:rsidRPr="008C65FA">
        <w:rPr>
          <w:rFonts w:ascii="SimSun" w:hAnsi="SimSun" w:hint="eastAsia"/>
          <w:color w:val="333333"/>
          <w:sz w:val="21"/>
          <w:szCs w:val="22"/>
          <w:shd w:val="clear" w:color="auto" w:fill="FFFFFF"/>
        </w:rPr>
        <w:t>从而使该</w:t>
      </w:r>
      <w:r w:rsidRPr="008C65FA">
        <w:rPr>
          <w:rFonts w:ascii="SimSun" w:hAnsi="SimSun"/>
          <w:color w:val="333333"/>
          <w:sz w:val="21"/>
          <w:szCs w:val="22"/>
          <w:shd w:val="clear" w:color="auto" w:fill="FFFFFF"/>
        </w:rPr>
        <w:t>部门能够发挥</w:t>
      </w:r>
      <w:r w:rsidR="00CC3381" w:rsidRPr="008C65FA">
        <w:rPr>
          <w:rFonts w:ascii="SimSun" w:hAnsi="SimSun" w:hint="eastAsia"/>
          <w:color w:val="333333"/>
          <w:sz w:val="21"/>
          <w:szCs w:val="22"/>
          <w:shd w:val="clear" w:color="auto" w:fill="FFFFFF"/>
        </w:rPr>
        <w:t>产权</w:t>
      </w:r>
      <w:r w:rsidRPr="008C65FA">
        <w:rPr>
          <w:rFonts w:ascii="SimSun" w:hAnsi="SimSun"/>
          <w:color w:val="333333"/>
          <w:sz w:val="21"/>
          <w:szCs w:val="22"/>
          <w:shd w:val="clear" w:color="auto" w:fill="FFFFFF"/>
        </w:rPr>
        <w:t>组织门户的作用，让</w:t>
      </w:r>
      <w:r w:rsidR="007C5C36" w:rsidRPr="008C65FA">
        <w:rPr>
          <w:rFonts w:ascii="SimSun" w:hAnsi="SimSun" w:hint="eastAsia"/>
          <w:color w:val="333333"/>
          <w:sz w:val="21"/>
          <w:szCs w:val="22"/>
          <w:shd w:val="clear" w:color="auto" w:fill="FFFFFF"/>
        </w:rPr>
        <w:t>各</w:t>
      </w:r>
      <w:r w:rsidRPr="008C65FA">
        <w:rPr>
          <w:rFonts w:ascii="SimSun" w:hAnsi="SimSun"/>
          <w:color w:val="333333"/>
          <w:sz w:val="21"/>
          <w:szCs w:val="22"/>
          <w:shd w:val="clear" w:color="auto" w:fill="FFFFFF"/>
        </w:rPr>
        <w:t>成员国</w:t>
      </w:r>
      <w:r w:rsidR="00CC3381" w:rsidRPr="008C65FA">
        <w:rPr>
          <w:rFonts w:ascii="SimSun" w:hAnsi="SimSun" w:hint="eastAsia"/>
          <w:color w:val="333333"/>
          <w:sz w:val="21"/>
          <w:szCs w:val="22"/>
          <w:shd w:val="clear" w:color="auto" w:fill="FFFFFF"/>
        </w:rPr>
        <w:t>能够</w:t>
      </w:r>
      <w:r w:rsidRPr="008C65FA">
        <w:rPr>
          <w:rFonts w:ascii="SimSun" w:hAnsi="SimSun"/>
          <w:color w:val="333333"/>
          <w:sz w:val="21"/>
          <w:szCs w:val="22"/>
          <w:shd w:val="clear" w:color="auto" w:fill="FFFFFF"/>
        </w:rPr>
        <w:t>利用</w:t>
      </w:r>
      <w:r w:rsidRPr="008C65FA">
        <w:rPr>
          <w:rFonts w:ascii="SimSun" w:hAnsi="SimSun"/>
          <w:color w:val="333333"/>
          <w:sz w:val="21"/>
          <w:shd w:val="clear" w:color="auto" w:fill="FFFFFF"/>
        </w:rPr>
        <w:t>产权组织</w:t>
      </w:r>
      <w:r w:rsidRPr="008C65FA">
        <w:rPr>
          <w:rFonts w:ascii="SimSun" w:hAnsi="SimSun"/>
          <w:color w:val="333333"/>
          <w:sz w:val="21"/>
          <w:szCs w:val="22"/>
          <w:shd w:val="clear" w:color="auto" w:fill="FFFFFF"/>
        </w:rPr>
        <w:t>在各个领域的专业知识。</w:t>
      </w:r>
    </w:p>
    <w:p w14:paraId="06F51AFB" w14:textId="02947C51" w:rsidR="006E7923" w:rsidRPr="009D7A5C" w:rsidRDefault="002971F2" w:rsidP="009D7A5C">
      <w:pPr>
        <w:pStyle w:val="Heading2"/>
        <w:overflowPunct w:val="0"/>
        <w:spacing w:before="0" w:afterLines="50" w:after="120" w:line="340" w:lineRule="atLeast"/>
        <w:rPr>
          <w:rFonts w:ascii="SimSun" w:hAnsi="SimSun"/>
          <w:b/>
          <w:sz w:val="21"/>
        </w:rPr>
      </w:pPr>
      <w:r w:rsidRPr="009D7A5C">
        <w:rPr>
          <w:rFonts w:ascii="SimSun" w:hAnsi="SimSun"/>
          <w:b/>
          <w:color w:val="333333"/>
          <w:sz w:val="21"/>
          <w:szCs w:val="22"/>
          <w:shd w:val="clear" w:color="auto" w:fill="FFFFFF"/>
        </w:rPr>
        <w:t>技术援助和能力建设</w:t>
      </w:r>
    </w:p>
    <w:p w14:paraId="0418D0D3" w14:textId="7B31337B" w:rsidR="0098686D" w:rsidRPr="008B1B1F" w:rsidRDefault="002971F2"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zCs w:val="22"/>
          <w:shd w:val="clear" w:color="auto" w:fill="FFFFFF"/>
        </w:rPr>
        <w:t>该部门</w:t>
      </w:r>
      <w:r w:rsidR="007C5C36" w:rsidRPr="008C65FA">
        <w:rPr>
          <w:rFonts w:ascii="SimSun" w:hAnsi="SimSun" w:hint="eastAsia"/>
          <w:color w:val="333333"/>
          <w:sz w:val="21"/>
          <w:szCs w:val="22"/>
          <w:shd w:val="clear" w:color="auto" w:fill="FFFFFF"/>
        </w:rPr>
        <w:t>继续按照各项</w:t>
      </w:r>
      <w:r w:rsidR="007C5C36" w:rsidRPr="008C65FA">
        <w:rPr>
          <w:rFonts w:ascii="SimSun" w:hAnsi="SimSun"/>
          <w:color w:val="333333"/>
          <w:sz w:val="21"/>
          <w:szCs w:val="22"/>
          <w:shd w:val="clear" w:color="auto" w:fill="FFFFFF"/>
        </w:rPr>
        <w:t>发展议程建议</w:t>
      </w:r>
      <w:r w:rsidR="007C5C36" w:rsidRPr="008C65FA">
        <w:rPr>
          <w:rFonts w:ascii="SimSun" w:hAnsi="SimSun" w:hint="eastAsia"/>
          <w:color w:val="333333"/>
          <w:sz w:val="21"/>
          <w:szCs w:val="22"/>
          <w:shd w:val="clear" w:color="auto" w:fill="FFFFFF"/>
        </w:rPr>
        <w:t>开展</w:t>
      </w:r>
      <w:r w:rsidRPr="008C65FA">
        <w:rPr>
          <w:rFonts w:ascii="SimSun" w:hAnsi="SimSun"/>
          <w:color w:val="333333"/>
          <w:sz w:val="21"/>
          <w:szCs w:val="22"/>
          <w:shd w:val="clear" w:color="auto" w:fill="FFFFFF"/>
        </w:rPr>
        <w:t>技术援助和能力建设</w:t>
      </w:r>
      <w:r w:rsidR="007C5C36" w:rsidRPr="008C65FA">
        <w:rPr>
          <w:rFonts w:ascii="SimSun" w:hAnsi="SimSun" w:hint="eastAsia"/>
          <w:color w:val="333333"/>
          <w:sz w:val="21"/>
          <w:szCs w:val="22"/>
          <w:shd w:val="clear" w:color="auto" w:fill="FFFFFF"/>
        </w:rPr>
        <w:t>工作</w:t>
      </w:r>
      <w:r w:rsidRPr="008C65FA">
        <w:rPr>
          <w:rFonts w:ascii="SimSun" w:hAnsi="SimSun"/>
          <w:color w:val="333333"/>
          <w:sz w:val="21"/>
          <w:szCs w:val="22"/>
          <w:shd w:val="clear" w:color="auto" w:fill="FFFFFF"/>
        </w:rPr>
        <w:t>。这些举措</w:t>
      </w:r>
      <w:r w:rsidR="00F0128C" w:rsidRPr="008C65FA">
        <w:rPr>
          <w:rFonts w:ascii="SimSun" w:hAnsi="SimSun" w:hint="eastAsia"/>
          <w:color w:val="333333"/>
          <w:sz w:val="21"/>
          <w:szCs w:val="22"/>
          <w:shd w:val="clear" w:color="auto" w:fill="FFFFFF"/>
        </w:rPr>
        <w:t>由</w:t>
      </w:r>
      <w:r w:rsidRPr="008C65FA">
        <w:rPr>
          <w:rFonts w:ascii="SimSun" w:hAnsi="SimSun"/>
          <w:color w:val="333333"/>
          <w:sz w:val="21"/>
          <w:szCs w:val="22"/>
          <w:shd w:val="clear" w:color="auto" w:fill="FFFFFF"/>
        </w:rPr>
        <w:t>需求</w:t>
      </w:r>
      <w:r w:rsidR="00F0128C" w:rsidRPr="008C65FA">
        <w:rPr>
          <w:rFonts w:ascii="SimSun" w:hAnsi="SimSun" w:hint="eastAsia"/>
          <w:color w:val="333333"/>
          <w:sz w:val="21"/>
          <w:szCs w:val="22"/>
          <w:shd w:val="clear" w:color="auto" w:fill="FFFFFF"/>
        </w:rPr>
        <w:t>推动并以</w:t>
      </w:r>
      <w:r w:rsidRPr="008C65FA">
        <w:rPr>
          <w:rFonts w:ascii="SimSun" w:hAnsi="SimSun"/>
          <w:color w:val="333333"/>
          <w:sz w:val="21"/>
          <w:szCs w:val="22"/>
          <w:shd w:val="clear" w:color="auto" w:fill="FFFFFF"/>
        </w:rPr>
        <w:t>发展为导向，包括提供知识产权培训、</w:t>
      </w:r>
      <w:r w:rsidR="00F0128C" w:rsidRPr="008C65FA">
        <w:rPr>
          <w:rFonts w:ascii="SimSun" w:hAnsi="SimSun" w:hint="eastAsia"/>
          <w:color w:val="333333"/>
          <w:sz w:val="21"/>
          <w:szCs w:val="22"/>
          <w:shd w:val="clear" w:color="auto" w:fill="FFFFFF"/>
        </w:rPr>
        <w:t>开展宣传</w:t>
      </w:r>
      <w:r w:rsidRPr="008C65FA">
        <w:rPr>
          <w:rFonts w:ascii="SimSun" w:hAnsi="SimSun"/>
          <w:color w:val="333333"/>
          <w:sz w:val="21"/>
          <w:szCs w:val="22"/>
          <w:shd w:val="clear" w:color="auto" w:fill="FFFFFF"/>
        </w:rPr>
        <w:t>活动、促进政策对话、制定国家知识产权战略和</w:t>
      </w:r>
      <w:r w:rsidR="00A63809" w:rsidRPr="008C65FA">
        <w:rPr>
          <w:rFonts w:ascii="SimSun" w:hAnsi="SimSun" w:hint="eastAsia"/>
          <w:color w:val="333333"/>
          <w:sz w:val="21"/>
          <w:szCs w:val="22"/>
          <w:shd w:val="clear" w:color="auto" w:fill="FFFFFF"/>
        </w:rPr>
        <w:t>提供</w:t>
      </w:r>
      <w:r w:rsidRPr="008C65FA">
        <w:rPr>
          <w:rFonts w:ascii="SimSun" w:hAnsi="SimSun"/>
          <w:color w:val="333333"/>
          <w:sz w:val="21"/>
          <w:szCs w:val="22"/>
          <w:shd w:val="clear" w:color="auto" w:fill="FFFFFF"/>
        </w:rPr>
        <w:t>立法援助等。</w:t>
      </w:r>
      <w:r w:rsidR="00F0128C" w:rsidRPr="008C65FA">
        <w:rPr>
          <w:rFonts w:ascii="SimSun" w:hAnsi="SimSun" w:hint="eastAsia"/>
          <w:color w:val="333333"/>
          <w:sz w:val="21"/>
          <w:szCs w:val="22"/>
          <w:shd w:val="clear" w:color="auto" w:fill="FFFFFF"/>
        </w:rPr>
        <w:t>它</w:t>
      </w:r>
      <w:r w:rsidRPr="008C65FA">
        <w:rPr>
          <w:rFonts w:ascii="SimSun" w:hAnsi="SimSun"/>
          <w:color w:val="333333"/>
          <w:sz w:val="21"/>
          <w:szCs w:val="22"/>
          <w:shd w:val="clear" w:color="auto" w:fill="FFFFFF"/>
        </w:rPr>
        <w:t>们还涵盖了广泛的知识产权领域。</w:t>
      </w:r>
    </w:p>
    <w:p w14:paraId="470FE6A0" w14:textId="2DB87872" w:rsidR="001D1179" w:rsidRPr="008B1B1F" w:rsidRDefault="002971F2"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zCs w:val="22"/>
          <w:shd w:val="clear" w:color="auto" w:fill="FFFFFF"/>
        </w:rPr>
        <w:t>2021年</w:t>
      </w:r>
      <w:r w:rsidR="00A63809" w:rsidRPr="008C65FA">
        <w:rPr>
          <w:rFonts w:ascii="SimSun" w:hAnsi="SimSun" w:hint="eastAsia"/>
          <w:color w:val="333333"/>
          <w:sz w:val="21"/>
          <w:szCs w:val="22"/>
          <w:shd w:val="clear" w:color="auto" w:fill="FFFFFF"/>
        </w:rPr>
        <w:t>各种</w:t>
      </w:r>
      <w:r w:rsidRPr="008C65FA">
        <w:rPr>
          <w:rFonts w:ascii="SimSun" w:hAnsi="SimSun"/>
          <w:color w:val="333333"/>
          <w:sz w:val="21"/>
          <w:szCs w:val="22"/>
          <w:shd w:val="clear" w:color="auto" w:fill="FFFFFF"/>
        </w:rPr>
        <w:t>活动和项目的实施继续面临</w:t>
      </w:r>
      <w:r w:rsidR="00A63809" w:rsidRPr="008C65FA">
        <w:rPr>
          <w:rFonts w:ascii="SimSun" w:hAnsi="SimSun" w:hint="eastAsia"/>
          <w:color w:val="333333"/>
          <w:sz w:val="21"/>
          <w:szCs w:val="22"/>
          <w:shd w:val="clear" w:color="auto" w:fill="FFFFFF"/>
        </w:rPr>
        <w:t>因2</w:t>
      </w:r>
      <w:r w:rsidR="00A63809" w:rsidRPr="008C65FA">
        <w:rPr>
          <w:rFonts w:ascii="SimSun" w:hAnsi="SimSun"/>
          <w:color w:val="333333"/>
          <w:sz w:val="21"/>
          <w:szCs w:val="22"/>
          <w:shd w:val="clear" w:color="auto" w:fill="FFFFFF"/>
        </w:rPr>
        <w:t>019</w:t>
      </w:r>
      <w:r w:rsidR="00A63809" w:rsidRPr="008C65FA">
        <w:rPr>
          <w:rFonts w:ascii="SimSun" w:hAnsi="SimSun" w:hint="eastAsia"/>
          <w:color w:val="333333"/>
          <w:sz w:val="21"/>
          <w:szCs w:val="22"/>
          <w:shd w:val="clear" w:color="auto" w:fill="FFFFFF"/>
        </w:rPr>
        <w:t>冠状病毒病而</w:t>
      </w:r>
      <w:r w:rsidR="00F0128C" w:rsidRPr="008C65FA">
        <w:rPr>
          <w:rFonts w:ascii="SimSun" w:hAnsi="SimSun" w:hint="eastAsia"/>
          <w:color w:val="333333"/>
          <w:sz w:val="21"/>
          <w:szCs w:val="22"/>
          <w:shd w:val="clear" w:color="auto" w:fill="FFFFFF"/>
        </w:rPr>
        <w:t>面临</w:t>
      </w:r>
      <w:r w:rsidRPr="008C65FA">
        <w:rPr>
          <w:rFonts w:ascii="SimSun" w:hAnsi="SimSun"/>
          <w:color w:val="333333"/>
          <w:sz w:val="21"/>
          <w:szCs w:val="22"/>
          <w:shd w:val="clear" w:color="auto" w:fill="FFFFFF"/>
        </w:rPr>
        <w:t>的挑战，特别是</w:t>
      </w:r>
      <w:r w:rsidR="00100EDE" w:rsidRPr="008C65FA">
        <w:rPr>
          <w:rFonts w:ascii="SimSun" w:hAnsi="SimSun" w:hint="eastAsia"/>
          <w:color w:val="333333"/>
          <w:sz w:val="21"/>
          <w:szCs w:val="22"/>
          <w:shd w:val="clear" w:color="auto" w:fill="FFFFFF"/>
        </w:rPr>
        <w:t>因为</w:t>
      </w:r>
      <w:r w:rsidRPr="008C65FA">
        <w:rPr>
          <w:rFonts w:ascii="SimSun" w:hAnsi="SimSun"/>
          <w:color w:val="333333"/>
          <w:sz w:val="21"/>
          <w:szCs w:val="22"/>
          <w:shd w:val="clear" w:color="auto" w:fill="FFFFFF"/>
        </w:rPr>
        <w:t>面对面活动的取消以及对旅行和</w:t>
      </w:r>
      <w:r w:rsidR="007C42F2" w:rsidRPr="008C65FA">
        <w:rPr>
          <w:rFonts w:ascii="SimSun" w:hAnsi="SimSun" w:hint="eastAsia"/>
          <w:color w:val="333333"/>
          <w:sz w:val="21"/>
          <w:szCs w:val="22"/>
          <w:shd w:val="clear" w:color="auto" w:fill="FFFFFF"/>
        </w:rPr>
        <w:t>人员聚</w:t>
      </w:r>
      <w:r w:rsidRPr="008C65FA">
        <w:rPr>
          <w:rFonts w:ascii="SimSun" w:hAnsi="SimSun"/>
          <w:color w:val="333333"/>
          <w:sz w:val="21"/>
          <w:szCs w:val="22"/>
          <w:shd w:val="clear" w:color="auto" w:fill="FFFFFF"/>
        </w:rPr>
        <w:t>集的限制。</w:t>
      </w:r>
      <w:r w:rsidR="007C42F2" w:rsidRPr="008C65FA">
        <w:rPr>
          <w:rFonts w:ascii="SimSun" w:hAnsi="SimSun"/>
          <w:color w:val="333333"/>
          <w:sz w:val="21"/>
          <w:szCs w:val="22"/>
          <w:shd w:val="clear" w:color="auto" w:fill="FFFFFF"/>
        </w:rPr>
        <w:t>必须迅速调整</w:t>
      </w:r>
      <w:r w:rsidRPr="008C65FA">
        <w:rPr>
          <w:rFonts w:ascii="SimSun" w:hAnsi="SimSun"/>
          <w:color w:val="333333"/>
          <w:sz w:val="21"/>
          <w:szCs w:val="22"/>
          <w:shd w:val="clear" w:color="auto" w:fill="FFFFFF"/>
        </w:rPr>
        <w:t>该部门的技术合作战略和方法，以应对卫生状况，这涉及</w:t>
      </w:r>
      <w:r w:rsidR="007C42F2" w:rsidRPr="008C65FA">
        <w:rPr>
          <w:rFonts w:ascii="SimSun" w:hAnsi="SimSun" w:hint="eastAsia"/>
          <w:color w:val="333333"/>
          <w:sz w:val="21"/>
          <w:szCs w:val="22"/>
          <w:shd w:val="clear" w:color="auto" w:fill="FFFFFF"/>
        </w:rPr>
        <w:t>到推广</w:t>
      </w:r>
      <w:r w:rsidRPr="008C65FA">
        <w:rPr>
          <w:rFonts w:ascii="SimSun" w:hAnsi="SimSun"/>
          <w:color w:val="333333"/>
          <w:sz w:val="21"/>
          <w:szCs w:val="22"/>
          <w:shd w:val="clear" w:color="auto" w:fill="FFFFFF"/>
        </w:rPr>
        <w:t>数字解决方案</w:t>
      </w:r>
      <w:r w:rsidR="00100EDE" w:rsidRPr="008C65FA">
        <w:rPr>
          <w:rFonts w:ascii="SimSun" w:hAnsi="SimSun" w:hint="eastAsia"/>
          <w:color w:val="333333"/>
          <w:sz w:val="21"/>
          <w:szCs w:val="22"/>
          <w:shd w:val="clear" w:color="auto" w:fill="FFFFFF"/>
        </w:rPr>
        <w:t>、</w:t>
      </w:r>
      <w:r w:rsidR="007C42F2" w:rsidRPr="008C65FA">
        <w:rPr>
          <w:rFonts w:ascii="SimSun" w:hAnsi="SimSun" w:hint="eastAsia"/>
          <w:color w:val="333333"/>
          <w:sz w:val="21"/>
          <w:szCs w:val="22"/>
          <w:shd w:val="clear" w:color="auto" w:fill="FFFFFF"/>
        </w:rPr>
        <w:t>展</w:t>
      </w:r>
      <w:r w:rsidR="00E27441" w:rsidRPr="008C65FA">
        <w:rPr>
          <w:rFonts w:ascii="SimSun" w:hAnsi="SimSun" w:hint="eastAsia"/>
          <w:color w:val="333333"/>
          <w:sz w:val="21"/>
          <w:szCs w:val="22"/>
          <w:shd w:val="clear" w:color="auto" w:fill="FFFFFF"/>
        </w:rPr>
        <w:t>现</w:t>
      </w:r>
      <w:r w:rsidRPr="008C65FA">
        <w:rPr>
          <w:rFonts w:ascii="SimSun" w:hAnsi="SimSun"/>
          <w:color w:val="333333"/>
          <w:sz w:val="21"/>
          <w:szCs w:val="22"/>
          <w:shd w:val="clear" w:color="auto" w:fill="FFFFFF"/>
        </w:rPr>
        <w:t>灵活性和重新设计工作</w:t>
      </w:r>
      <w:r w:rsidR="00E27441" w:rsidRPr="008C65FA">
        <w:rPr>
          <w:rFonts w:ascii="SimSun" w:hAnsi="SimSun" w:hint="eastAsia"/>
          <w:color w:val="333333"/>
          <w:sz w:val="21"/>
          <w:szCs w:val="22"/>
          <w:shd w:val="clear" w:color="auto" w:fill="FFFFFF"/>
        </w:rPr>
        <w:t>计划</w:t>
      </w:r>
      <w:r w:rsidRPr="008C65FA">
        <w:rPr>
          <w:rFonts w:ascii="SimSun" w:hAnsi="SimSun"/>
          <w:color w:val="333333"/>
          <w:sz w:val="21"/>
          <w:szCs w:val="22"/>
          <w:shd w:val="clear" w:color="auto" w:fill="FFFFFF"/>
        </w:rPr>
        <w:t>。这类活动的例子有</w:t>
      </w:r>
      <w:r w:rsidRPr="008C65FA">
        <w:rPr>
          <w:rFonts w:ascii="SimSun" w:hAnsi="SimSun"/>
          <w:color w:val="333333"/>
          <w:sz w:val="21"/>
          <w:shd w:val="clear" w:color="auto" w:fill="FFFFFF"/>
        </w:rPr>
        <w:t>：</w:t>
      </w:r>
      <w:r w:rsidR="00E27441" w:rsidRPr="008B1B1F">
        <w:rPr>
          <w:rFonts w:ascii="SimSun" w:hAnsi="SimSun"/>
          <w:sz w:val="21"/>
        </w:rPr>
        <w:t>(i)</w:t>
      </w:r>
      <w:r w:rsidRPr="008C65FA">
        <w:rPr>
          <w:rFonts w:ascii="SimSun" w:hAnsi="SimSun"/>
          <w:color w:val="333333"/>
          <w:sz w:val="21"/>
          <w:szCs w:val="22"/>
          <w:shd w:val="clear" w:color="auto" w:fill="FFFFFF"/>
        </w:rPr>
        <w:t>为非洲葡语国家举办的里斯本体系</w:t>
      </w:r>
      <w:r w:rsidR="00E27441" w:rsidRPr="008C65FA">
        <w:rPr>
          <w:rFonts w:ascii="SimSun" w:hAnsi="SimSun" w:hint="eastAsia"/>
          <w:color w:val="333333"/>
          <w:sz w:val="21"/>
          <w:szCs w:val="22"/>
          <w:shd w:val="clear" w:color="auto" w:fill="FFFFFF"/>
        </w:rPr>
        <w:t>（地理标志）</w:t>
      </w:r>
      <w:r w:rsidRPr="008C65FA">
        <w:rPr>
          <w:rFonts w:ascii="SimSun" w:hAnsi="SimSun"/>
          <w:color w:val="333333"/>
          <w:sz w:val="21"/>
          <w:szCs w:val="22"/>
          <w:shd w:val="clear" w:color="auto" w:fill="FFFFFF"/>
        </w:rPr>
        <w:t>区域网络研讨会；</w:t>
      </w:r>
      <w:r w:rsidR="00177014" w:rsidRPr="008B1B1F">
        <w:rPr>
          <w:rStyle w:val="FootnoteReference"/>
          <w:rFonts w:ascii="SimSun" w:hAnsi="SimSun"/>
          <w:sz w:val="21"/>
        </w:rPr>
        <w:footnoteReference w:id="3"/>
      </w:r>
      <w:r w:rsidR="00177014" w:rsidRPr="008B1B1F">
        <w:rPr>
          <w:rFonts w:ascii="SimSun" w:hAnsi="SimSun"/>
          <w:sz w:val="21"/>
        </w:rPr>
        <w:t>(ii)</w:t>
      </w:r>
      <w:r w:rsidRPr="008C65FA">
        <w:rPr>
          <w:rFonts w:ascii="SimSun" w:hAnsi="SimSun"/>
          <w:color w:val="333333"/>
          <w:sz w:val="21"/>
          <w:szCs w:val="22"/>
          <w:shd w:val="clear" w:color="auto" w:fill="FFFFFF"/>
        </w:rPr>
        <w:t>关于知识产权和可持续发展目标的阿拉伯</w:t>
      </w:r>
      <w:r w:rsidR="00F0128C" w:rsidRPr="008C65FA">
        <w:rPr>
          <w:rFonts w:ascii="SimSun" w:hAnsi="SimSun" w:hint="eastAsia"/>
          <w:color w:val="333333"/>
          <w:sz w:val="21"/>
          <w:szCs w:val="22"/>
          <w:shd w:val="clear" w:color="auto" w:fill="FFFFFF"/>
        </w:rPr>
        <w:t>地</w:t>
      </w:r>
      <w:r w:rsidRPr="008C65FA">
        <w:rPr>
          <w:rFonts w:ascii="SimSun" w:hAnsi="SimSun"/>
          <w:color w:val="333333"/>
          <w:sz w:val="21"/>
          <w:szCs w:val="22"/>
          <w:shd w:val="clear" w:color="auto" w:fill="FFFFFF"/>
        </w:rPr>
        <w:t>区</w:t>
      </w:r>
      <w:r w:rsidR="00177014" w:rsidRPr="008C65FA">
        <w:rPr>
          <w:rFonts w:ascii="SimSun" w:hAnsi="SimSun" w:hint="eastAsia"/>
          <w:color w:val="333333"/>
          <w:sz w:val="21"/>
          <w:szCs w:val="22"/>
          <w:shd w:val="clear" w:color="auto" w:fill="FFFFFF"/>
        </w:rPr>
        <w:t>网上</w:t>
      </w:r>
      <w:r w:rsidRPr="008C65FA">
        <w:rPr>
          <w:rFonts w:ascii="SimSun" w:hAnsi="SimSun"/>
          <w:color w:val="333333"/>
          <w:sz w:val="21"/>
          <w:szCs w:val="22"/>
          <w:shd w:val="clear" w:color="auto" w:fill="FFFFFF"/>
        </w:rPr>
        <w:t>会议；</w:t>
      </w:r>
      <w:r w:rsidR="00177014" w:rsidRPr="008B1B1F">
        <w:rPr>
          <w:rStyle w:val="FootnoteReference"/>
          <w:rFonts w:ascii="SimSun" w:hAnsi="SimSun"/>
          <w:sz w:val="21"/>
        </w:rPr>
        <w:footnoteReference w:id="4"/>
      </w:r>
      <w:r w:rsidR="00177014" w:rsidRPr="008B1B1F">
        <w:rPr>
          <w:rFonts w:ascii="SimSun" w:hAnsi="SimSun"/>
          <w:sz w:val="21"/>
        </w:rPr>
        <w:t>(iii)</w:t>
      </w:r>
      <w:r w:rsidRPr="008C65FA">
        <w:rPr>
          <w:rFonts w:ascii="SimSun" w:hAnsi="SimSun"/>
          <w:color w:val="333333"/>
          <w:sz w:val="21"/>
          <w:szCs w:val="22"/>
          <w:shd w:val="clear" w:color="auto" w:fill="FFFFFF"/>
        </w:rPr>
        <w:t>在亚洲及太平洋</w:t>
      </w:r>
      <w:r w:rsidR="00177014" w:rsidRPr="008C65FA">
        <w:rPr>
          <w:rFonts w:ascii="SimSun" w:hAnsi="SimSun" w:hint="eastAsia"/>
          <w:color w:val="333333"/>
          <w:sz w:val="21"/>
          <w:szCs w:val="22"/>
          <w:shd w:val="clear" w:color="auto" w:fill="FFFFFF"/>
        </w:rPr>
        <w:t>地</w:t>
      </w:r>
      <w:r w:rsidRPr="008C65FA">
        <w:rPr>
          <w:rFonts w:ascii="SimSun" w:hAnsi="SimSun"/>
          <w:color w:val="333333"/>
          <w:sz w:val="21"/>
          <w:szCs w:val="22"/>
          <w:shd w:val="clear" w:color="auto" w:fill="FFFFFF"/>
        </w:rPr>
        <w:t>区商标审查员个性化培训和学习管理系统倡议下举办</w:t>
      </w:r>
      <w:r w:rsidR="00100EDE" w:rsidRPr="008C65FA">
        <w:rPr>
          <w:rFonts w:ascii="SimSun" w:hAnsi="SimSun" w:hint="eastAsia"/>
          <w:color w:val="333333"/>
          <w:sz w:val="21"/>
          <w:szCs w:val="22"/>
          <w:shd w:val="clear" w:color="auto" w:fill="FFFFFF"/>
        </w:rPr>
        <w:t>的关于</w:t>
      </w:r>
      <w:r w:rsidRPr="008C65FA">
        <w:rPr>
          <w:rFonts w:ascii="SimSun" w:hAnsi="SimSun"/>
          <w:color w:val="333333"/>
          <w:sz w:val="21"/>
          <w:szCs w:val="22"/>
          <w:shd w:val="clear" w:color="auto" w:fill="FFFFFF"/>
        </w:rPr>
        <w:t>非传统商标</w:t>
      </w:r>
      <w:r w:rsidR="0033228B" w:rsidRPr="008C65FA">
        <w:rPr>
          <w:rFonts w:ascii="SimSun" w:hAnsi="SimSun"/>
          <w:color w:val="333333"/>
          <w:sz w:val="21"/>
          <w:szCs w:val="22"/>
          <w:shd w:val="clear" w:color="auto" w:fill="FFFFFF"/>
        </w:rPr>
        <w:t>审查</w:t>
      </w:r>
      <w:r w:rsidRPr="008C65FA">
        <w:rPr>
          <w:rFonts w:ascii="SimSun" w:hAnsi="SimSun"/>
          <w:color w:val="333333"/>
          <w:sz w:val="21"/>
          <w:szCs w:val="22"/>
          <w:shd w:val="clear" w:color="auto" w:fill="FFFFFF"/>
        </w:rPr>
        <w:t>的电子论坛；</w:t>
      </w:r>
      <w:r w:rsidR="0033228B" w:rsidRPr="008B1B1F">
        <w:rPr>
          <w:rStyle w:val="FootnoteReference"/>
          <w:rFonts w:ascii="SimSun" w:hAnsi="SimSun"/>
          <w:sz w:val="21"/>
        </w:rPr>
        <w:footnoteReference w:id="5"/>
      </w:r>
      <w:r w:rsidR="0033228B" w:rsidRPr="008B1B1F">
        <w:rPr>
          <w:rFonts w:ascii="SimSun" w:hAnsi="SimSun"/>
          <w:sz w:val="21"/>
        </w:rPr>
        <w:t>(iv)</w:t>
      </w:r>
      <w:r w:rsidR="00100EDE" w:rsidRPr="008C65FA">
        <w:rPr>
          <w:rFonts w:ascii="SimSun" w:hAnsi="SimSun" w:hint="eastAsia"/>
          <w:color w:val="333333"/>
          <w:sz w:val="21"/>
          <w:szCs w:val="22"/>
          <w:shd w:val="clear" w:color="auto" w:fill="FFFFFF"/>
        </w:rPr>
        <w:t>牙买加</w:t>
      </w:r>
      <w:r w:rsidRPr="008C65FA">
        <w:rPr>
          <w:rFonts w:ascii="SimSun" w:hAnsi="SimSun"/>
          <w:color w:val="333333"/>
          <w:sz w:val="21"/>
          <w:szCs w:val="22"/>
          <w:shd w:val="clear" w:color="auto" w:fill="FFFFFF"/>
        </w:rPr>
        <w:t>——创新和经济</w:t>
      </w:r>
      <w:r w:rsidR="00100EDE" w:rsidRPr="008C65FA">
        <w:rPr>
          <w:rFonts w:ascii="SimSun" w:hAnsi="SimSun" w:hint="eastAsia"/>
          <w:color w:val="333333"/>
          <w:sz w:val="21"/>
          <w:szCs w:val="22"/>
          <w:shd w:val="clear" w:color="auto" w:fill="FFFFFF"/>
        </w:rPr>
        <w:t>韧性</w:t>
      </w:r>
      <w:r w:rsidRPr="008C65FA">
        <w:rPr>
          <w:rFonts w:ascii="SimSun" w:hAnsi="SimSun"/>
          <w:color w:val="333333"/>
          <w:sz w:val="21"/>
          <w:shd w:val="clear" w:color="auto" w:fill="FFFFFF"/>
        </w:rPr>
        <w:t>：</w:t>
      </w:r>
      <w:r w:rsidRPr="008C65FA">
        <w:rPr>
          <w:rFonts w:ascii="SimSun" w:hAnsi="SimSun"/>
          <w:color w:val="333333"/>
          <w:sz w:val="21"/>
          <w:szCs w:val="22"/>
          <w:shd w:val="clear" w:color="auto" w:fill="FFFFFF"/>
        </w:rPr>
        <w:t>牙买加的机</w:t>
      </w:r>
      <w:r w:rsidR="00100EDE" w:rsidRPr="008C65FA">
        <w:rPr>
          <w:rFonts w:ascii="SimSun" w:hAnsi="SimSun" w:hint="eastAsia"/>
          <w:color w:val="333333"/>
          <w:sz w:val="21"/>
          <w:szCs w:val="22"/>
          <w:shd w:val="clear" w:color="auto" w:fill="FFFFFF"/>
        </w:rPr>
        <w:t>会，以及</w:t>
      </w:r>
      <w:r w:rsidRPr="008C65FA">
        <w:rPr>
          <w:rFonts w:ascii="SimSun" w:hAnsi="SimSun"/>
          <w:color w:val="333333"/>
          <w:sz w:val="21"/>
          <w:szCs w:val="22"/>
          <w:shd w:val="clear" w:color="auto" w:fill="FFFFFF"/>
        </w:rPr>
        <w:t>加强加勒比地区创新生态系统</w:t>
      </w:r>
      <w:r w:rsidR="00F0128C" w:rsidRPr="008C65FA">
        <w:rPr>
          <w:rFonts w:ascii="SimSun" w:hAnsi="SimSun" w:hint="eastAsia"/>
          <w:color w:val="333333"/>
          <w:sz w:val="21"/>
          <w:szCs w:val="22"/>
          <w:shd w:val="clear" w:color="auto" w:fill="FFFFFF"/>
        </w:rPr>
        <w:t>地</w:t>
      </w:r>
      <w:r w:rsidR="00100EDE" w:rsidRPr="008C65FA">
        <w:rPr>
          <w:rFonts w:ascii="SimSun" w:hAnsi="SimSun"/>
          <w:color w:val="333333"/>
          <w:sz w:val="21"/>
          <w:szCs w:val="22"/>
          <w:shd w:val="clear" w:color="auto" w:fill="FFFFFF"/>
        </w:rPr>
        <w:t>区网络研讨会</w:t>
      </w:r>
      <w:r w:rsidRPr="008C65FA">
        <w:rPr>
          <w:rFonts w:ascii="SimSun" w:hAnsi="SimSun"/>
          <w:color w:val="333333"/>
          <w:sz w:val="21"/>
          <w:szCs w:val="22"/>
          <w:shd w:val="clear" w:color="auto" w:fill="FFFFFF"/>
        </w:rPr>
        <w:t>；</w:t>
      </w:r>
      <w:r w:rsidR="001854DD" w:rsidRPr="008B1B1F">
        <w:rPr>
          <w:rStyle w:val="FootnoteReference"/>
          <w:rFonts w:ascii="SimSun" w:hAnsi="SimSun"/>
          <w:sz w:val="21"/>
        </w:rPr>
        <w:footnoteReference w:id="6"/>
      </w:r>
      <w:r w:rsidRPr="008C65FA">
        <w:rPr>
          <w:rFonts w:ascii="SimSun" w:hAnsi="SimSun"/>
          <w:color w:val="333333"/>
          <w:sz w:val="21"/>
          <w:szCs w:val="22"/>
          <w:shd w:val="clear" w:color="auto" w:fill="FFFFFF"/>
        </w:rPr>
        <w:t>以及</w:t>
      </w:r>
      <w:r w:rsidR="001854DD" w:rsidRPr="008B1B1F">
        <w:rPr>
          <w:rFonts w:ascii="SimSun" w:hAnsi="SimSun"/>
          <w:sz w:val="21"/>
        </w:rPr>
        <w:t>(v)</w:t>
      </w:r>
      <w:r w:rsidRPr="008C65FA">
        <w:rPr>
          <w:rFonts w:ascii="SimSun" w:hAnsi="SimSun"/>
          <w:color w:val="333333"/>
          <w:sz w:val="21"/>
          <w:szCs w:val="22"/>
          <w:shd w:val="clear" w:color="auto" w:fill="FFFFFF"/>
        </w:rPr>
        <w:t>为发达国家和转型国家举办的第四次中小企业数字经济中的知识产权</w:t>
      </w:r>
      <w:r w:rsidR="009658F5" w:rsidRPr="008C65FA">
        <w:rPr>
          <w:rFonts w:ascii="SimSun" w:hAnsi="SimSun" w:hint="eastAsia"/>
          <w:color w:val="333333"/>
          <w:sz w:val="21"/>
          <w:szCs w:val="22"/>
          <w:shd w:val="clear" w:color="auto" w:fill="FFFFFF"/>
        </w:rPr>
        <w:t>问题</w:t>
      </w:r>
      <w:r w:rsidR="00F0128C" w:rsidRPr="008C65FA">
        <w:rPr>
          <w:rFonts w:ascii="SimSun" w:hAnsi="SimSun" w:hint="eastAsia"/>
          <w:color w:val="333333"/>
          <w:sz w:val="21"/>
          <w:szCs w:val="22"/>
          <w:shd w:val="clear" w:color="auto" w:fill="FFFFFF"/>
        </w:rPr>
        <w:t>地</w:t>
      </w:r>
      <w:r w:rsidR="009658F5" w:rsidRPr="008C65FA">
        <w:rPr>
          <w:rFonts w:ascii="SimSun" w:hAnsi="SimSun"/>
          <w:color w:val="333333"/>
          <w:sz w:val="21"/>
          <w:szCs w:val="22"/>
          <w:shd w:val="clear" w:color="auto" w:fill="FFFFFF"/>
        </w:rPr>
        <w:t>区</w:t>
      </w:r>
      <w:r w:rsidRPr="008C65FA">
        <w:rPr>
          <w:rFonts w:ascii="SimSun" w:hAnsi="SimSun"/>
          <w:color w:val="333333"/>
          <w:sz w:val="21"/>
          <w:szCs w:val="22"/>
          <w:shd w:val="clear" w:color="auto" w:fill="FFFFFF"/>
        </w:rPr>
        <w:t>会议</w:t>
      </w:r>
      <w:r w:rsidRPr="008C65FA">
        <w:rPr>
          <w:rFonts w:ascii="SimSun" w:hAnsi="SimSun"/>
          <w:color w:val="333333"/>
          <w:sz w:val="21"/>
          <w:shd w:val="clear" w:color="auto" w:fill="FFFFFF"/>
        </w:rPr>
        <w:t>：</w:t>
      </w:r>
      <w:r w:rsidRPr="008C65FA">
        <w:rPr>
          <w:rFonts w:ascii="SimSun" w:hAnsi="SimSun"/>
          <w:color w:val="333333"/>
          <w:sz w:val="21"/>
          <w:szCs w:val="22"/>
          <w:shd w:val="clear" w:color="auto" w:fill="FFFFFF"/>
        </w:rPr>
        <w:t>为</w:t>
      </w:r>
      <w:r w:rsidR="00153AD3" w:rsidRPr="008C65FA">
        <w:rPr>
          <w:rFonts w:ascii="SimSun" w:hAnsi="SimSun"/>
          <w:color w:val="333333"/>
          <w:sz w:val="21"/>
          <w:szCs w:val="22"/>
          <w:shd w:val="clear" w:color="auto" w:fill="FFFFFF"/>
        </w:rPr>
        <w:t>电子游戏</w:t>
      </w:r>
      <w:r w:rsidRPr="008C65FA">
        <w:rPr>
          <w:rFonts w:ascii="SimSun" w:hAnsi="SimSun"/>
          <w:color w:val="333333"/>
          <w:sz w:val="21"/>
          <w:szCs w:val="22"/>
          <w:shd w:val="clear" w:color="auto" w:fill="FFFFFF"/>
        </w:rPr>
        <w:t>行业玩家掌握关于商业和法律问题的游戏</w:t>
      </w:r>
      <w:r w:rsidR="00C00ED4">
        <w:rPr>
          <w:rFonts w:ascii="SimSun" w:hAnsi="SimSun"/>
          <w:color w:val="333333"/>
          <w:sz w:val="21"/>
          <w:szCs w:val="22"/>
          <w:shd w:val="clear" w:color="auto" w:fill="FFFFFF"/>
        </w:rPr>
        <w:t>（</w:t>
      </w:r>
      <w:r w:rsidRPr="008C65FA">
        <w:rPr>
          <w:rFonts w:ascii="SimSun" w:hAnsi="SimSun"/>
          <w:color w:val="333333"/>
          <w:sz w:val="21"/>
          <w:szCs w:val="22"/>
          <w:shd w:val="clear" w:color="auto" w:fill="FFFFFF"/>
        </w:rPr>
        <w:t>3.0</w:t>
      </w:r>
      <w:r w:rsidR="00C00ED4">
        <w:rPr>
          <w:rFonts w:ascii="SimSun" w:hAnsi="SimSun"/>
          <w:color w:val="333333"/>
          <w:sz w:val="21"/>
          <w:szCs w:val="22"/>
          <w:shd w:val="clear" w:color="auto" w:fill="FFFFFF"/>
        </w:rPr>
        <w:t>）</w:t>
      </w:r>
      <w:r w:rsidRPr="008C65FA">
        <w:rPr>
          <w:rFonts w:ascii="SimSun" w:hAnsi="SimSun"/>
          <w:color w:val="333333"/>
          <w:sz w:val="21"/>
          <w:szCs w:val="22"/>
          <w:shd w:val="clear" w:color="auto" w:fill="FFFFFF"/>
        </w:rPr>
        <w:t>。</w:t>
      </w:r>
      <w:r w:rsidR="009658F5" w:rsidRPr="008B1B1F">
        <w:rPr>
          <w:rStyle w:val="FootnoteReference"/>
          <w:rFonts w:ascii="SimSun" w:hAnsi="SimSun"/>
          <w:sz w:val="21"/>
        </w:rPr>
        <w:footnoteReference w:id="7"/>
      </w:r>
      <w:r w:rsidRPr="008C65FA">
        <w:rPr>
          <w:rFonts w:ascii="SimSun" w:hAnsi="SimSun"/>
          <w:color w:val="333333"/>
          <w:sz w:val="21"/>
          <w:szCs w:val="22"/>
          <w:shd w:val="clear" w:color="auto" w:fill="FFFFFF"/>
        </w:rPr>
        <w:t>此外，</w:t>
      </w:r>
      <w:r w:rsidR="00496B31" w:rsidRPr="008C65FA">
        <w:rPr>
          <w:rFonts w:ascii="SimSun" w:hAnsi="SimSun" w:hint="eastAsia"/>
          <w:color w:val="333333"/>
          <w:sz w:val="21"/>
          <w:szCs w:val="22"/>
          <w:shd w:val="clear" w:color="auto" w:fill="FFFFFF"/>
        </w:rPr>
        <w:t>还</w:t>
      </w:r>
      <w:r w:rsidRPr="008C65FA">
        <w:rPr>
          <w:rFonts w:ascii="SimSun" w:hAnsi="SimSun"/>
          <w:color w:val="333333"/>
          <w:sz w:val="21"/>
          <w:szCs w:val="22"/>
          <w:shd w:val="clear" w:color="auto" w:fill="FFFFFF"/>
        </w:rPr>
        <w:t>在2021年11月4日</w:t>
      </w:r>
      <w:r w:rsidR="00496B31" w:rsidRPr="008B1B1F">
        <w:rPr>
          <w:rStyle w:val="FootnoteReference"/>
          <w:rFonts w:ascii="SimSun" w:hAnsi="SimSun"/>
          <w:sz w:val="21"/>
        </w:rPr>
        <w:footnoteReference w:id="8"/>
      </w:r>
      <w:r w:rsidRPr="008C65FA">
        <w:rPr>
          <w:rFonts w:ascii="SimSun" w:hAnsi="SimSun"/>
          <w:color w:val="333333"/>
          <w:sz w:val="21"/>
          <w:szCs w:val="22"/>
          <w:shd w:val="clear" w:color="auto" w:fill="FFFFFF"/>
        </w:rPr>
        <w:t>和11月11日</w:t>
      </w:r>
      <w:r w:rsidR="00496B31" w:rsidRPr="008B1B1F">
        <w:rPr>
          <w:rStyle w:val="FootnoteReference"/>
          <w:rFonts w:ascii="SimSun" w:hAnsi="SimSun"/>
          <w:sz w:val="21"/>
        </w:rPr>
        <w:footnoteReference w:id="9"/>
      </w:r>
      <w:r w:rsidRPr="008C65FA">
        <w:rPr>
          <w:rFonts w:ascii="SimSun" w:hAnsi="SimSun"/>
          <w:color w:val="333333"/>
          <w:sz w:val="21"/>
          <w:szCs w:val="22"/>
          <w:shd w:val="clear" w:color="auto" w:fill="FFFFFF"/>
        </w:rPr>
        <w:t>举行的两场主要探讨在</w:t>
      </w:r>
      <w:r w:rsidR="00496B31" w:rsidRPr="008C65FA">
        <w:rPr>
          <w:rFonts w:ascii="SimSun" w:hAnsi="SimSun" w:hint="eastAsia"/>
          <w:color w:val="333333"/>
          <w:sz w:val="21"/>
          <w:szCs w:val="22"/>
          <w:shd w:val="clear" w:color="auto" w:fill="FFFFFF"/>
        </w:rPr>
        <w:t>冠状病毒病大流行</w:t>
      </w:r>
      <w:r w:rsidRPr="008C65FA">
        <w:rPr>
          <w:rFonts w:ascii="SimSun" w:hAnsi="SimSun"/>
          <w:color w:val="333333"/>
          <w:sz w:val="21"/>
          <w:szCs w:val="22"/>
          <w:shd w:val="clear" w:color="auto" w:fill="FFFFFF"/>
        </w:rPr>
        <w:t>期间</w:t>
      </w:r>
      <w:r w:rsidR="00496B31" w:rsidRPr="008C65FA">
        <w:rPr>
          <w:rFonts w:ascii="SimSun" w:hAnsi="SimSun" w:hint="eastAsia"/>
          <w:color w:val="333333"/>
          <w:sz w:val="21"/>
          <w:szCs w:val="22"/>
          <w:shd w:val="clear" w:color="auto" w:fill="FFFFFF"/>
        </w:rPr>
        <w:t>在</w:t>
      </w:r>
      <w:r w:rsidRPr="008C65FA">
        <w:rPr>
          <w:rFonts w:ascii="SimSun" w:hAnsi="SimSun"/>
          <w:color w:val="333333"/>
          <w:sz w:val="21"/>
          <w:szCs w:val="22"/>
          <w:shd w:val="clear" w:color="auto" w:fill="FFFFFF"/>
        </w:rPr>
        <w:t>提供技术援助</w:t>
      </w:r>
      <w:r w:rsidR="00496B31" w:rsidRPr="008C65FA">
        <w:rPr>
          <w:rFonts w:ascii="SimSun" w:hAnsi="SimSun" w:hint="eastAsia"/>
          <w:color w:val="333333"/>
          <w:sz w:val="21"/>
          <w:szCs w:val="22"/>
          <w:shd w:val="clear" w:color="auto" w:fill="FFFFFF"/>
        </w:rPr>
        <w:t>方面</w:t>
      </w:r>
      <w:r w:rsidR="00496B31" w:rsidRPr="008C65FA">
        <w:rPr>
          <w:rFonts w:ascii="SimSun" w:hAnsi="SimSun" w:hint="eastAsia"/>
          <w:color w:val="333333"/>
          <w:sz w:val="21"/>
          <w:szCs w:val="22"/>
          <w:shd w:val="clear" w:color="auto" w:fill="FFFFFF"/>
        </w:rPr>
        <w:lastRenderedPageBreak/>
        <w:t>面临</w:t>
      </w:r>
      <w:r w:rsidRPr="008C65FA">
        <w:rPr>
          <w:rFonts w:ascii="SimSun" w:hAnsi="SimSun"/>
          <w:color w:val="333333"/>
          <w:sz w:val="21"/>
          <w:szCs w:val="22"/>
          <w:shd w:val="clear" w:color="auto" w:fill="FFFFFF"/>
        </w:rPr>
        <w:t>的挑战、机遇和</w:t>
      </w:r>
      <w:r w:rsidR="00496B31" w:rsidRPr="008C65FA">
        <w:rPr>
          <w:rFonts w:ascii="SimSun" w:hAnsi="SimSun" w:hint="eastAsia"/>
          <w:color w:val="333333"/>
          <w:sz w:val="21"/>
          <w:szCs w:val="22"/>
          <w:shd w:val="clear" w:color="auto" w:fill="FFFFFF"/>
        </w:rPr>
        <w:t>学到</w:t>
      </w:r>
      <w:r w:rsidRPr="008C65FA">
        <w:rPr>
          <w:rFonts w:ascii="SimSun" w:hAnsi="SimSun"/>
          <w:color w:val="333333"/>
          <w:sz w:val="21"/>
          <w:szCs w:val="22"/>
          <w:shd w:val="clear" w:color="auto" w:fill="FFFFFF"/>
        </w:rPr>
        <w:t>经验教训</w:t>
      </w:r>
      <w:r w:rsidR="00F0128C" w:rsidRPr="008C65FA">
        <w:rPr>
          <w:rFonts w:ascii="SimSun" w:hAnsi="SimSun" w:hint="eastAsia"/>
          <w:color w:val="333333"/>
          <w:sz w:val="21"/>
          <w:szCs w:val="22"/>
          <w:shd w:val="clear" w:color="auto" w:fill="FFFFFF"/>
        </w:rPr>
        <w:t>的</w:t>
      </w:r>
      <w:r w:rsidR="00E614A9" w:rsidRPr="008C65FA">
        <w:rPr>
          <w:rFonts w:ascii="SimSun" w:hAnsi="SimSun" w:hint="eastAsia"/>
          <w:color w:val="333333"/>
          <w:sz w:val="21"/>
          <w:szCs w:val="22"/>
          <w:shd w:val="clear" w:color="auto" w:fill="FFFFFF"/>
        </w:rPr>
        <w:t>网络研讨会</w:t>
      </w:r>
      <w:r w:rsidRPr="008C65FA">
        <w:rPr>
          <w:rFonts w:ascii="SimSun" w:hAnsi="SimSun"/>
          <w:color w:val="333333"/>
          <w:sz w:val="21"/>
          <w:szCs w:val="22"/>
          <w:shd w:val="clear" w:color="auto" w:fill="FFFFFF"/>
        </w:rPr>
        <w:t>。</w:t>
      </w:r>
      <w:r w:rsidR="00496B31" w:rsidRPr="008C65FA">
        <w:rPr>
          <w:rFonts w:ascii="SimSun" w:hAnsi="SimSun" w:hint="eastAsia"/>
          <w:color w:val="333333"/>
          <w:sz w:val="21"/>
          <w:szCs w:val="22"/>
          <w:shd w:val="clear" w:color="auto" w:fill="FFFFFF"/>
        </w:rPr>
        <w:t>产权</w:t>
      </w:r>
      <w:r w:rsidRPr="008C65FA">
        <w:rPr>
          <w:rFonts w:ascii="SimSun" w:hAnsi="SimSun"/>
          <w:color w:val="333333"/>
          <w:sz w:val="21"/>
          <w:szCs w:val="22"/>
          <w:shd w:val="clear" w:color="auto" w:fill="FFFFFF"/>
        </w:rPr>
        <w:t>组织还推出了一系列支助措施</w:t>
      </w:r>
      <w:r w:rsidR="00496B31" w:rsidRPr="008B1B1F">
        <w:rPr>
          <w:rStyle w:val="FootnoteReference"/>
          <w:rFonts w:ascii="SimSun" w:hAnsi="SimSun"/>
          <w:sz w:val="21"/>
        </w:rPr>
        <w:footnoteReference w:id="10"/>
      </w:r>
      <w:r w:rsidR="001B1F77">
        <w:rPr>
          <w:rFonts w:ascii="SimSun" w:hAnsi="SimSun" w:hint="eastAsia"/>
          <w:color w:val="333333"/>
          <w:sz w:val="21"/>
          <w:szCs w:val="22"/>
          <w:shd w:val="clear" w:color="auto" w:fill="FFFFFF"/>
        </w:rPr>
        <w:t>，</w:t>
      </w:r>
      <w:r w:rsidRPr="008C65FA">
        <w:rPr>
          <w:rFonts w:ascii="SimSun" w:hAnsi="SimSun"/>
          <w:color w:val="333333"/>
          <w:sz w:val="21"/>
          <w:szCs w:val="22"/>
          <w:shd w:val="clear" w:color="auto" w:fill="FFFFFF"/>
        </w:rPr>
        <w:t>以协助成员国应对疫情</w:t>
      </w:r>
      <w:r w:rsidR="00496B31" w:rsidRPr="008C65FA">
        <w:rPr>
          <w:rFonts w:ascii="SimSun" w:hAnsi="SimSun" w:hint="eastAsia"/>
          <w:color w:val="333333"/>
          <w:sz w:val="21"/>
          <w:szCs w:val="22"/>
          <w:shd w:val="clear" w:color="auto" w:fill="FFFFFF"/>
        </w:rPr>
        <w:t>和</w:t>
      </w:r>
      <w:r w:rsidRPr="008C65FA">
        <w:rPr>
          <w:rFonts w:ascii="SimSun" w:hAnsi="SimSun"/>
          <w:color w:val="333333"/>
          <w:sz w:val="21"/>
          <w:szCs w:val="22"/>
          <w:shd w:val="clear" w:color="auto" w:fill="FFFFFF"/>
        </w:rPr>
        <w:t>开展复</w:t>
      </w:r>
      <w:r w:rsidR="00496B31" w:rsidRPr="008C65FA">
        <w:rPr>
          <w:rFonts w:ascii="SimSun" w:hAnsi="SimSun" w:hint="eastAsia"/>
          <w:color w:val="333333"/>
          <w:sz w:val="21"/>
          <w:szCs w:val="22"/>
          <w:shd w:val="clear" w:color="auto" w:fill="FFFFFF"/>
        </w:rPr>
        <w:t>苏</w:t>
      </w:r>
      <w:r w:rsidRPr="008C65FA">
        <w:rPr>
          <w:rFonts w:ascii="SimSun" w:hAnsi="SimSun"/>
          <w:color w:val="333333"/>
          <w:sz w:val="21"/>
          <w:szCs w:val="22"/>
          <w:shd w:val="clear" w:color="auto" w:fill="FFFFFF"/>
        </w:rPr>
        <w:t>工作</w:t>
      </w:r>
      <w:r w:rsidR="00496B31" w:rsidRPr="008C65FA">
        <w:rPr>
          <w:rFonts w:ascii="SimSun" w:hAnsi="SimSun" w:hint="eastAsia"/>
          <w:color w:val="333333"/>
          <w:sz w:val="21"/>
          <w:szCs w:val="22"/>
          <w:shd w:val="clear" w:color="auto" w:fill="FFFFFF"/>
        </w:rPr>
        <w:t>。</w:t>
      </w:r>
    </w:p>
    <w:p w14:paraId="480F55E7" w14:textId="478D9EA9" w:rsidR="005817FA" w:rsidRPr="009D7A5C" w:rsidRDefault="002971F2" w:rsidP="009D7A5C">
      <w:pPr>
        <w:pStyle w:val="Heading2"/>
        <w:overflowPunct w:val="0"/>
        <w:spacing w:before="0" w:afterLines="50" w:after="120" w:line="340" w:lineRule="atLeast"/>
        <w:rPr>
          <w:rFonts w:ascii="SimSun" w:hAnsi="SimSun"/>
          <w:b/>
          <w:color w:val="333333"/>
          <w:sz w:val="21"/>
          <w:szCs w:val="22"/>
          <w:shd w:val="clear" w:color="auto" w:fill="FFFFFF"/>
        </w:rPr>
      </w:pPr>
      <w:r w:rsidRPr="009D7A5C">
        <w:rPr>
          <w:rFonts w:ascii="SimSun" w:hAnsi="SimSun"/>
          <w:b/>
          <w:color w:val="333333"/>
          <w:sz w:val="21"/>
          <w:szCs w:val="22"/>
          <w:shd w:val="clear" w:color="auto" w:fill="FFFFFF"/>
        </w:rPr>
        <w:t>技能和知识建设</w:t>
      </w:r>
    </w:p>
    <w:p w14:paraId="553C3A69" w14:textId="3BA13705" w:rsidR="00891F03" w:rsidRPr="008B1B1F" w:rsidRDefault="001B0F60"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hint="eastAsia"/>
          <w:color w:val="333333"/>
          <w:sz w:val="21"/>
          <w:szCs w:val="22"/>
          <w:shd w:val="clear" w:color="auto" w:fill="FFFFFF"/>
        </w:rPr>
        <w:t>根据</w:t>
      </w:r>
      <w:r w:rsidR="002971F2" w:rsidRPr="008C65FA">
        <w:rPr>
          <w:rFonts w:ascii="SimSun" w:hAnsi="SimSun"/>
          <w:color w:val="333333"/>
          <w:sz w:val="21"/>
          <w:szCs w:val="22"/>
          <w:shd w:val="clear" w:color="auto" w:fill="FFFFFF"/>
        </w:rPr>
        <w:t>成员国的需求和要求</w:t>
      </w:r>
      <w:r w:rsidRPr="008C65FA">
        <w:rPr>
          <w:rFonts w:ascii="SimSun" w:hAnsi="SimSun" w:hint="eastAsia"/>
          <w:color w:val="333333"/>
          <w:sz w:val="21"/>
          <w:szCs w:val="22"/>
          <w:shd w:val="clear" w:color="auto" w:fill="FFFFFF"/>
        </w:rPr>
        <w:t>，学院在</w:t>
      </w:r>
      <w:r w:rsidRPr="008C65FA">
        <w:rPr>
          <w:rFonts w:ascii="SimSun" w:hAnsi="SimSun"/>
          <w:color w:val="333333"/>
          <w:sz w:val="21"/>
          <w:szCs w:val="22"/>
          <w:shd w:val="clear" w:color="auto" w:fill="FFFFFF"/>
        </w:rPr>
        <w:t>2021年</w:t>
      </w:r>
      <w:r w:rsidRPr="008C65FA">
        <w:rPr>
          <w:rFonts w:ascii="SimSun" w:hAnsi="SimSun" w:hint="eastAsia"/>
          <w:color w:val="333333"/>
          <w:sz w:val="21"/>
          <w:szCs w:val="22"/>
          <w:shd w:val="clear" w:color="auto" w:fill="FFFFFF"/>
        </w:rPr>
        <w:t>扩大了</w:t>
      </w:r>
      <w:r w:rsidR="002971F2" w:rsidRPr="008C65FA">
        <w:rPr>
          <w:rFonts w:ascii="SimSun" w:hAnsi="SimSun"/>
          <w:color w:val="333333"/>
          <w:sz w:val="21"/>
          <w:szCs w:val="22"/>
          <w:shd w:val="clear" w:color="auto" w:fill="FFFFFF"/>
        </w:rPr>
        <w:t>其提供课程</w:t>
      </w:r>
      <w:r w:rsidRPr="008C65FA">
        <w:rPr>
          <w:rFonts w:ascii="SimSun" w:hAnsi="SimSun" w:hint="eastAsia"/>
          <w:color w:val="333333"/>
          <w:sz w:val="21"/>
          <w:szCs w:val="22"/>
          <w:shd w:val="clear" w:color="auto" w:fill="FFFFFF"/>
        </w:rPr>
        <w:t>和支助</w:t>
      </w:r>
      <w:r w:rsidR="002971F2" w:rsidRPr="008C65FA">
        <w:rPr>
          <w:rFonts w:ascii="SimSun" w:hAnsi="SimSun"/>
          <w:color w:val="333333"/>
          <w:sz w:val="21"/>
          <w:szCs w:val="22"/>
          <w:shd w:val="clear" w:color="auto" w:fill="FFFFFF"/>
        </w:rPr>
        <w:t>的范围、覆盖面和可及性，并确保其资源部署的公平地域平衡。在</w:t>
      </w:r>
      <w:r w:rsidRPr="008C65FA">
        <w:rPr>
          <w:rFonts w:ascii="SimSun" w:hAnsi="SimSun" w:hint="eastAsia"/>
          <w:color w:val="333333"/>
          <w:sz w:val="21"/>
          <w:szCs w:val="22"/>
          <w:shd w:val="clear" w:color="auto" w:fill="FFFFFF"/>
        </w:rPr>
        <w:t>本</w:t>
      </w:r>
      <w:r w:rsidR="002971F2" w:rsidRPr="008C65FA">
        <w:rPr>
          <w:rFonts w:ascii="SimSun" w:hAnsi="SimSun"/>
          <w:color w:val="333333"/>
          <w:sz w:val="21"/>
          <w:szCs w:val="22"/>
          <w:shd w:val="clear" w:color="auto" w:fill="FFFFFF"/>
        </w:rPr>
        <w:t>报告</w:t>
      </w:r>
      <w:r w:rsidRPr="008C65FA">
        <w:rPr>
          <w:rFonts w:ascii="SimSun" w:hAnsi="SimSun" w:hint="eastAsia"/>
          <w:color w:val="333333"/>
          <w:sz w:val="21"/>
          <w:szCs w:val="22"/>
          <w:shd w:val="clear" w:color="auto" w:fill="FFFFFF"/>
        </w:rPr>
        <w:t>所述期间</w:t>
      </w:r>
      <w:r w:rsidR="002971F2" w:rsidRPr="008C65FA">
        <w:rPr>
          <w:rFonts w:ascii="SimSun" w:hAnsi="SimSun"/>
          <w:color w:val="333333"/>
          <w:sz w:val="21"/>
          <w:szCs w:val="22"/>
          <w:shd w:val="clear" w:color="auto" w:fill="FFFFFF"/>
        </w:rPr>
        <w:t>提供的课程涵盖了</w:t>
      </w:r>
      <w:r w:rsidRPr="008C65FA">
        <w:rPr>
          <w:rFonts w:ascii="SimSun" w:hAnsi="SimSun"/>
          <w:color w:val="333333"/>
          <w:sz w:val="21"/>
          <w:szCs w:val="22"/>
          <w:shd w:val="clear" w:color="auto" w:fill="FFFFFF"/>
        </w:rPr>
        <w:t>所有方面</w:t>
      </w:r>
      <w:r w:rsidRPr="008C65FA">
        <w:rPr>
          <w:rFonts w:ascii="SimSun" w:hAnsi="SimSun" w:hint="eastAsia"/>
          <w:color w:val="333333"/>
          <w:sz w:val="21"/>
          <w:szCs w:val="22"/>
          <w:shd w:val="clear" w:color="auto" w:fill="FFFFFF"/>
        </w:rPr>
        <w:t>的</w:t>
      </w:r>
      <w:r w:rsidR="002971F2" w:rsidRPr="008C65FA">
        <w:rPr>
          <w:rFonts w:ascii="SimSun" w:hAnsi="SimSun"/>
          <w:color w:val="333333"/>
          <w:sz w:val="21"/>
          <w:szCs w:val="22"/>
          <w:shd w:val="clear" w:color="auto" w:fill="FFFFFF"/>
        </w:rPr>
        <w:t>知识产权知识和实践，并以多种语言和形式提供</w:t>
      </w:r>
      <w:r w:rsidR="00895793" w:rsidRPr="008C65FA">
        <w:rPr>
          <w:rFonts w:ascii="SimSun" w:hAnsi="SimSun" w:hint="eastAsia"/>
          <w:color w:val="333333"/>
          <w:sz w:val="21"/>
          <w:szCs w:val="22"/>
          <w:shd w:val="clear" w:color="auto" w:fill="FFFFFF"/>
        </w:rPr>
        <w:t>，使</w:t>
      </w:r>
      <w:r w:rsidR="00FD2012" w:rsidRPr="008C65FA">
        <w:rPr>
          <w:rFonts w:ascii="SimSun" w:hAnsi="SimSun" w:hint="eastAsia"/>
          <w:color w:val="333333"/>
          <w:sz w:val="21"/>
          <w:szCs w:val="22"/>
          <w:shd w:val="clear" w:color="auto" w:fill="FFFFFF"/>
        </w:rPr>
        <w:t>学员</w:t>
      </w:r>
      <w:r w:rsidR="00895793" w:rsidRPr="008C65FA">
        <w:rPr>
          <w:rFonts w:ascii="SimSun" w:hAnsi="SimSun" w:hint="eastAsia"/>
          <w:color w:val="333333"/>
          <w:sz w:val="21"/>
          <w:szCs w:val="22"/>
          <w:shd w:val="clear" w:color="auto" w:fill="FFFFFF"/>
        </w:rPr>
        <w:t>人数达到了</w:t>
      </w:r>
      <w:r w:rsidR="002971F2" w:rsidRPr="008C65FA">
        <w:rPr>
          <w:rFonts w:ascii="SimSun" w:hAnsi="SimSun"/>
          <w:color w:val="333333"/>
          <w:sz w:val="21"/>
          <w:szCs w:val="22"/>
          <w:shd w:val="clear" w:color="auto" w:fill="FFFFFF"/>
        </w:rPr>
        <w:t>前所未有的26</w:t>
      </w:r>
      <w:r w:rsidRPr="008C65FA">
        <w:rPr>
          <w:rFonts w:ascii="SimSun" w:hAnsi="SimSun"/>
          <w:color w:val="333333"/>
          <w:sz w:val="21"/>
          <w:szCs w:val="22"/>
          <w:shd w:val="clear" w:color="auto" w:fill="FFFFFF"/>
        </w:rPr>
        <w:t>.</w:t>
      </w:r>
      <w:r w:rsidR="002971F2" w:rsidRPr="008C65FA">
        <w:rPr>
          <w:rFonts w:ascii="SimSun" w:hAnsi="SimSun"/>
          <w:color w:val="333333"/>
          <w:sz w:val="21"/>
          <w:szCs w:val="22"/>
          <w:shd w:val="clear" w:color="auto" w:fill="FFFFFF"/>
        </w:rPr>
        <w:t>7</w:t>
      </w:r>
      <w:r w:rsidRPr="008C65FA">
        <w:rPr>
          <w:rFonts w:ascii="SimSun" w:hAnsi="SimSun" w:hint="eastAsia"/>
          <w:color w:val="333333"/>
          <w:sz w:val="21"/>
          <w:szCs w:val="22"/>
          <w:shd w:val="clear" w:color="auto" w:fill="FFFFFF"/>
        </w:rPr>
        <w:t>万</w:t>
      </w:r>
      <w:r w:rsidR="002971F2" w:rsidRPr="008C65FA">
        <w:rPr>
          <w:rFonts w:ascii="SimSun" w:hAnsi="SimSun"/>
          <w:color w:val="333333"/>
          <w:sz w:val="21"/>
          <w:szCs w:val="22"/>
          <w:shd w:val="clear" w:color="auto" w:fill="FFFFFF"/>
        </w:rPr>
        <w:t>多</w:t>
      </w:r>
      <w:r w:rsidR="00895793" w:rsidRPr="008C65FA">
        <w:rPr>
          <w:rFonts w:ascii="SimSun" w:hAnsi="SimSun" w:hint="eastAsia"/>
          <w:color w:val="333333"/>
          <w:sz w:val="21"/>
          <w:szCs w:val="22"/>
          <w:shd w:val="clear" w:color="auto" w:fill="FFFFFF"/>
        </w:rPr>
        <w:t>人</w:t>
      </w:r>
      <w:r w:rsidR="002971F2" w:rsidRPr="008C65FA">
        <w:rPr>
          <w:rFonts w:ascii="SimSun" w:hAnsi="SimSun"/>
          <w:color w:val="333333"/>
          <w:sz w:val="21"/>
          <w:szCs w:val="22"/>
          <w:shd w:val="clear" w:color="auto" w:fill="FFFFFF"/>
        </w:rPr>
        <w:t>。</w:t>
      </w:r>
      <w:r w:rsidR="00895793" w:rsidRPr="008C65FA">
        <w:rPr>
          <w:rFonts w:ascii="SimSun" w:hAnsi="SimSun"/>
          <w:color w:val="333333"/>
          <w:sz w:val="21"/>
          <w:szCs w:val="22"/>
          <w:shd w:val="clear" w:color="auto" w:fill="FFFFFF"/>
        </w:rPr>
        <w:t>2021年</w:t>
      </w:r>
      <w:r w:rsidR="00895793" w:rsidRPr="008C65FA">
        <w:rPr>
          <w:rFonts w:ascii="SimSun" w:hAnsi="SimSun" w:hint="eastAsia"/>
          <w:color w:val="333333"/>
          <w:sz w:val="21"/>
          <w:szCs w:val="22"/>
          <w:shd w:val="clear" w:color="auto" w:fill="FFFFFF"/>
        </w:rPr>
        <w:t>，</w:t>
      </w:r>
      <w:r w:rsidR="002971F2" w:rsidRPr="008C65FA">
        <w:rPr>
          <w:rFonts w:ascii="SimSun" w:hAnsi="SimSun"/>
          <w:color w:val="333333"/>
          <w:sz w:val="21"/>
          <w:szCs w:val="22"/>
          <w:shd w:val="clear" w:color="auto" w:fill="FFFFFF"/>
        </w:rPr>
        <w:t>来自发展中国家、转型国家和最不发达国家的353名政府官员</w:t>
      </w:r>
      <w:r w:rsidR="00895793" w:rsidRPr="008C65FA">
        <w:rPr>
          <w:rFonts w:ascii="SimSun" w:hAnsi="SimSun" w:hint="eastAsia"/>
          <w:color w:val="333333"/>
          <w:sz w:val="21"/>
          <w:szCs w:val="22"/>
          <w:shd w:val="clear" w:color="auto" w:fill="FFFFFF"/>
        </w:rPr>
        <w:t>参加了W</w:t>
      </w:r>
      <w:r w:rsidR="00895793" w:rsidRPr="008C65FA">
        <w:rPr>
          <w:rFonts w:ascii="SimSun" w:hAnsi="SimSun"/>
          <w:color w:val="333333"/>
          <w:sz w:val="21"/>
          <w:szCs w:val="22"/>
          <w:shd w:val="clear" w:color="auto" w:fill="FFFFFF"/>
        </w:rPr>
        <w:t>IPO学院的专业发展计划，</w:t>
      </w:r>
      <w:r w:rsidR="00000E77" w:rsidRPr="008C65FA">
        <w:rPr>
          <w:rFonts w:ascii="SimSun" w:hAnsi="SimSun" w:hint="eastAsia"/>
          <w:color w:val="333333"/>
          <w:sz w:val="21"/>
          <w:szCs w:val="22"/>
          <w:shd w:val="clear" w:color="auto" w:fill="FFFFFF"/>
        </w:rPr>
        <w:t>学习</w:t>
      </w:r>
      <w:r w:rsidR="00895793" w:rsidRPr="008C65FA">
        <w:rPr>
          <w:rFonts w:ascii="SimSun" w:hAnsi="SimSun" w:hint="eastAsia"/>
          <w:color w:val="333333"/>
          <w:sz w:val="21"/>
          <w:szCs w:val="22"/>
          <w:shd w:val="clear" w:color="auto" w:fill="FFFFFF"/>
        </w:rPr>
        <w:t>了</w:t>
      </w:r>
      <w:r w:rsidR="002971F2" w:rsidRPr="008C65FA">
        <w:rPr>
          <w:rFonts w:ascii="SimSun" w:hAnsi="SimSun"/>
          <w:color w:val="333333"/>
          <w:sz w:val="21"/>
          <w:szCs w:val="22"/>
          <w:shd w:val="clear" w:color="auto" w:fill="FFFFFF"/>
        </w:rPr>
        <w:t>学院与其伙伴机构</w:t>
      </w:r>
      <w:r w:rsidR="00000E77" w:rsidRPr="008C65FA">
        <w:rPr>
          <w:rFonts w:ascii="SimSun" w:hAnsi="SimSun" w:hint="eastAsia"/>
          <w:color w:val="333333"/>
          <w:sz w:val="21"/>
          <w:szCs w:val="22"/>
          <w:shd w:val="clear" w:color="auto" w:fill="FFFFFF"/>
        </w:rPr>
        <w:t>以在线方式</w:t>
      </w:r>
      <w:r w:rsidR="002971F2" w:rsidRPr="008C65FA">
        <w:rPr>
          <w:rFonts w:ascii="SimSun" w:hAnsi="SimSun"/>
          <w:color w:val="333333"/>
          <w:sz w:val="21"/>
          <w:szCs w:val="22"/>
          <w:shd w:val="clear" w:color="auto" w:fill="FFFFFF"/>
        </w:rPr>
        <w:t>联合提供的高级课程。</w:t>
      </w:r>
      <w:r w:rsidR="00000E77" w:rsidRPr="008B1B1F">
        <w:rPr>
          <w:rStyle w:val="FootnoteReference"/>
          <w:rFonts w:ascii="SimSun" w:hAnsi="SimSun"/>
          <w:iCs/>
          <w:sz w:val="21"/>
        </w:rPr>
        <w:footnoteReference w:id="11"/>
      </w:r>
      <w:r w:rsidR="00000E77" w:rsidRPr="008C65FA">
        <w:rPr>
          <w:rFonts w:ascii="SimSun" w:hAnsi="SimSun" w:hint="eastAsia"/>
          <w:color w:val="333333"/>
          <w:sz w:val="21"/>
          <w:szCs w:val="22"/>
          <w:shd w:val="clear" w:color="auto" w:fill="FFFFFF"/>
        </w:rPr>
        <w:t>参加</w:t>
      </w:r>
      <w:r w:rsidR="002971F2" w:rsidRPr="008C65FA">
        <w:rPr>
          <w:rFonts w:ascii="SimSun" w:hAnsi="SimSun"/>
          <w:color w:val="333333"/>
          <w:sz w:val="21"/>
          <w:szCs w:val="22"/>
          <w:shd w:val="clear" w:color="auto" w:fill="FFFFFF"/>
        </w:rPr>
        <w:t>学院远程学习</w:t>
      </w:r>
      <w:r w:rsidR="00000E77" w:rsidRPr="008C65FA">
        <w:rPr>
          <w:rFonts w:ascii="SimSun" w:hAnsi="SimSun" w:hint="eastAsia"/>
          <w:color w:val="333333"/>
          <w:sz w:val="21"/>
          <w:szCs w:val="22"/>
          <w:shd w:val="clear" w:color="auto" w:fill="FFFFFF"/>
        </w:rPr>
        <w:t>计划</w:t>
      </w:r>
      <w:r w:rsidR="002971F2" w:rsidRPr="008C65FA">
        <w:rPr>
          <w:rFonts w:ascii="SimSun" w:hAnsi="SimSun"/>
          <w:color w:val="333333"/>
          <w:sz w:val="21"/>
          <w:szCs w:val="22"/>
          <w:shd w:val="clear" w:color="auto" w:fill="FFFFFF"/>
        </w:rPr>
        <w:t>的人数</w:t>
      </w:r>
      <w:r w:rsidR="00000E77" w:rsidRPr="008C65FA">
        <w:rPr>
          <w:rFonts w:ascii="SimSun" w:hAnsi="SimSun" w:hint="eastAsia"/>
          <w:color w:val="333333"/>
          <w:sz w:val="21"/>
          <w:szCs w:val="22"/>
          <w:shd w:val="clear" w:color="auto" w:fill="FFFFFF"/>
        </w:rPr>
        <w:t>再次出现</w:t>
      </w:r>
      <w:r w:rsidR="002971F2" w:rsidRPr="008C65FA">
        <w:rPr>
          <w:rFonts w:ascii="SimSun" w:hAnsi="SimSun"/>
          <w:color w:val="333333"/>
          <w:sz w:val="21"/>
          <w:szCs w:val="22"/>
          <w:shd w:val="clear" w:color="auto" w:fill="FFFFFF"/>
        </w:rPr>
        <w:t>令人印象深刻的</w:t>
      </w:r>
      <w:r w:rsidR="00000E77" w:rsidRPr="008C65FA">
        <w:rPr>
          <w:rFonts w:ascii="SimSun" w:hAnsi="SimSun" w:hint="eastAsia"/>
          <w:color w:val="333333"/>
          <w:sz w:val="21"/>
          <w:szCs w:val="22"/>
          <w:shd w:val="clear" w:color="auto" w:fill="FFFFFF"/>
        </w:rPr>
        <w:t>年度</w:t>
      </w:r>
      <w:r w:rsidR="002971F2" w:rsidRPr="008C65FA">
        <w:rPr>
          <w:rFonts w:ascii="SimSun" w:hAnsi="SimSun"/>
          <w:color w:val="333333"/>
          <w:sz w:val="21"/>
          <w:szCs w:val="22"/>
          <w:shd w:val="clear" w:color="auto" w:fill="FFFFFF"/>
        </w:rPr>
        <w:t>增长——增长了26%，达到26</w:t>
      </w:r>
      <w:r w:rsidR="00000E77" w:rsidRPr="008C65FA">
        <w:rPr>
          <w:rFonts w:ascii="SimSun" w:hAnsi="SimSun"/>
          <w:color w:val="333333"/>
          <w:sz w:val="21"/>
          <w:szCs w:val="22"/>
          <w:shd w:val="clear" w:color="auto" w:fill="FFFFFF"/>
        </w:rPr>
        <w:t>.</w:t>
      </w:r>
      <w:r w:rsidR="002971F2" w:rsidRPr="008C65FA">
        <w:rPr>
          <w:rFonts w:ascii="SimSun" w:hAnsi="SimSun"/>
          <w:color w:val="333333"/>
          <w:sz w:val="21"/>
          <w:szCs w:val="22"/>
          <w:shd w:val="clear" w:color="auto" w:fill="FFFFFF"/>
        </w:rPr>
        <w:t>4</w:t>
      </w:r>
      <w:r w:rsidR="00000E77" w:rsidRPr="008C65FA">
        <w:rPr>
          <w:rFonts w:ascii="SimSun" w:hAnsi="SimSun" w:hint="eastAsia"/>
          <w:color w:val="333333"/>
          <w:sz w:val="21"/>
          <w:szCs w:val="22"/>
          <w:shd w:val="clear" w:color="auto" w:fill="FFFFFF"/>
        </w:rPr>
        <w:t>万</w:t>
      </w:r>
      <w:r w:rsidR="002971F2" w:rsidRPr="008C65FA">
        <w:rPr>
          <w:rFonts w:ascii="SimSun" w:hAnsi="SimSun"/>
          <w:color w:val="333333"/>
          <w:sz w:val="21"/>
          <w:szCs w:val="22"/>
          <w:shd w:val="clear" w:color="auto" w:fill="FFFFFF"/>
        </w:rPr>
        <w:t>人。400</w:t>
      </w:r>
      <w:r w:rsidR="00644922" w:rsidRPr="008C65FA">
        <w:rPr>
          <w:rFonts w:ascii="SimSun" w:hAnsi="SimSun" w:hint="eastAsia"/>
          <w:color w:val="333333"/>
          <w:sz w:val="21"/>
          <w:szCs w:val="22"/>
          <w:shd w:val="clear" w:color="auto" w:fill="FFFFFF"/>
        </w:rPr>
        <w:t>多</w:t>
      </w:r>
      <w:r w:rsidR="002971F2" w:rsidRPr="008C65FA">
        <w:rPr>
          <w:rFonts w:ascii="SimSun" w:hAnsi="SimSun"/>
          <w:color w:val="333333"/>
          <w:sz w:val="21"/>
          <w:szCs w:val="22"/>
          <w:shd w:val="clear" w:color="auto" w:fill="FFFFFF"/>
        </w:rPr>
        <w:t>门课程的目录得到了扩展，引入了更多的专业和</w:t>
      </w:r>
      <w:r w:rsidR="00D363B0" w:rsidRPr="008C65FA">
        <w:rPr>
          <w:rFonts w:ascii="SimSun" w:hAnsi="SimSun" w:hint="eastAsia"/>
          <w:color w:val="333333"/>
          <w:sz w:val="21"/>
          <w:szCs w:val="22"/>
          <w:shd w:val="clear" w:color="auto" w:fill="FFFFFF"/>
        </w:rPr>
        <w:t>行政</w:t>
      </w:r>
      <w:r w:rsidR="002971F2" w:rsidRPr="008C65FA">
        <w:rPr>
          <w:rFonts w:ascii="SimSun" w:hAnsi="SimSun"/>
          <w:color w:val="333333"/>
          <w:sz w:val="21"/>
          <w:szCs w:val="22"/>
          <w:shd w:val="clear" w:color="auto" w:fill="FFFFFF"/>
        </w:rPr>
        <w:t>课程，</w:t>
      </w:r>
      <w:r w:rsidR="00644922" w:rsidRPr="008C65FA">
        <w:rPr>
          <w:rFonts w:ascii="SimSun" w:hAnsi="SimSun" w:hint="eastAsia"/>
          <w:color w:val="333333"/>
          <w:sz w:val="21"/>
          <w:szCs w:val="22"/>
          <w:shd w:val="clear" w:color="auto" w:fill="FFFFFF"/>
        </w:rPr>
        <w:t>并有</w:t>
      </w:r>
      <w:r w:rsidR="002971F2" w:rsidRPr="008C65FA">
        <w:rPr>
          <w:rFonts w:ascii="SimSun" w:hAnsi="SimSun"/>
          <w:color w:val="333333"/>
          <w:sz w:val="21"/>
          <w:szCs w:val="22"/>
          <w:shd w:val="clear" w:color="auto" w:fill="FFFFFF"/>
        </w:rPr>
        <w:t>240场现场讲座侧重于</w:t>
      </w:r>
      <w:r w:rsidR="00644922" w:rsidRPr="008C65FA">
        <w:rPr>
          <w:rFonts w:ascii="SimSun" w:hAnsi="SimSun" w:hint="eastAsia"/>
          <w:color w:val="333333"/>
          <w:sz w:val="21"/>
          <w:szCs w:val="22"/>
          <w:shd w:val="clear" w:color="auto" w:fill="FFFFFF"/>
        </w:rPr>
        <w:t>D</w:t>
      </w:r>
      <w:r w:rsidR="00644922" w:rsidRPr="008C65FA">
        <w:rPr>
          <w:rFonts w:ascii="SimSun" w:hAnsi="SimSun"/>
          <w:color w:val="333333"/>
          <w:sz w:val="21"/>
          <w:szCs w:val="22"/>
          <w:shd w:val="clear" w:color="auto" w:fill="FFFFFF"/>
        </w:rPr>
        <w:t>L</w:t>
      </w:r>
      <w:r w:rsidR="002971F2" w:rsidRPr="008C65FA">
        <w:rPr>
          <w:rFonts w:ascii="SimSun" w:hAnsi="SimSun"/>
          <w:color w:val="333333"/>
          <w:sz w:val="21"/>
          <w:szCs w:val="22"/>
          <w:shd w:val="clear" w:color="auto" w:fill="FFFFFF"/>
        </w:rPr>
        <w:t>课程中的技能培养。</w:t>
      </w:r>
      <w:r w:rsidR="00D363B0" w:rsidRPr="008C65FA">
        <w:rPr>
          <w:rFonts w:ascii="SimSun" w:hAnsi="SimSun" w:hint="eastAsia"/>
          <w:color w:val="333333"/>
          <w:sz w:val="21"/>
          <w:szCs w:val="22"/>
          <w:shd w:val="clear" w:color="auto" w:fill="FFFFFF"/>
        </w:rPr>
        <w:t>推出</w:t>
      </w:r>
      <w:r w:rsidR="002971F2" w:rsidRPr="008C65FA">
        <w:rPr>
          <w:rFonts w:ascii="SimSun" w:hAnsi="SimSun"/>
          <w:color w:val="333333"/>
          <w:sz w:val="21"/>
          <w:szCs w:val="22"/>
          <w:shd w:val="clear" w:color="auto" w:fill="FFFFFF"/>
        </w:rPr>
        <w:t>了</w:t>
      </w:r>
      <w:r w:rsidR="00E614A9" w:rsidRPr="008C65FA">
        <w:rPr>
          <w:rFonts w:ascii="SimSun" w:hAnsi="SimSun"/>
          <w:color w:val="333333"/>
          <w:sz w:val="21"/>
          <w:szCs w:val="22"/>
          <w:shd w:val="clear" w:color="auto" w:fill="FFFFFF"/>
        </w:rPr>
        <w:t>新的</w:t>
      </w:r>
      <w:r w:rsidR="004F7CF6" w:rsidRPr="008C65FA">
        <w:rPr>
          <w:rFonts w:ascii="SimSun" w:hAnsi="SimSun" w:hint="eastAsia"/>
          <w:color w:val="333333"/>
          <w:sz w:val="21"/>
          <w:szCs w:val="22"/>
          <w:shd w:val="clear" w:color="auto" w:fill="FFFFFF"/>
        </w:rPr>
        <w:t>涉及部门</w:t>
      </w:r>
      <w:r w:rsidR="002971F2" w:rsidRPr="008C65FA">
        <w:rPr>
          <w:rFonts w:ascii="SimSun" w:hAnsi="SimSun"/>
          <w:color w:val="333333"/>
          <w:sz w:val="21"/>
          <w:szCs w:val="22"/>
          <w:shd w:val="clear" w:color="auto" w:fill="FFFFFF"/>
        </w:rPr>
        <w:t>知识产权重点的</w:t>
      </w:r>
      <w:r w:rsidR="00D363B0" w:rsidRPr="008C65FA">
        <w:rPr>
          <w:rFonts w:ascii="SimSun" w:hAnsi="SimSun" w:hint="eastAsia"/>
          <w:color w:val="333333"/>
          <w:sz w:val="21"/>
          <w:szCs w:val="22"/>
          <w:shd w:val="clear" w:color="auto" w:fill="FFFFFF"/>
        </w:rPr>
        <w:t>行政</w:t>
      </w:r>
      <w:r w:rsidR="002971F2" w:rsidRPr="008C65FA">
        <w:rPr>
          <w:rFonts w:ascii="SimSun" w:hAnsi="SimSun"/>
          <w:color w:val="333333"/>
          <w:sz w:val="21"/>
          <w:szCs w:val="22"/>
          <w:shd w:val="clear" w:color="auto" w:fill="FFFFFF"/>
        </w:rPr>
        <w:t>课程，即</w:t>
      </w:r>
      <w:r w:rsidR="002971F2" w:rsidRPr="008C65FA">
        <w:rPr>
          <w:rFonts w:ascii="SimSun" w:hAnsi="SimSun"/>
          <w:color w:val="333333"/>
          <w:sz w:val="21"/>
          <w:shd w:val="clear" w:color="auto" w:fill="FFFFFF"/>
        </w:rPr>
        <w:t>：</w:t>
      </w:r>
      <w:r w:rsidR="002971F2" w:rsidRPr="008C65FA">
        <w:rPr>
          <w:rFonts w:ascii="SimSun" w:hAnsi="SimSun"/>
          <w:color w:val="333333"/>
          <w:sz w:val="21"/>
          <w:szCs w:val="22"/>
          <w:shd w:val="clear" w:color="auto" w:fill="FFFFFF"/>
        </w:rPr>
        <w:t>(</w:t>
      </w:r>
      <w:r w:rsidR="004F7CF6" w:rsidRPr="008C65FA">
        <w:rPr>
          <w:rFonts w:ascii="SimSun" w:hAnsi="SimSun"/>
          <w:color w:val="333333"/>
          <w:sz w:val="21"/>
          <w:szCs w:val="22"/>
          <w:shd w:val="clear" w:color="auto" w:fill="FFFFFF"/>
        </w:rPr>
        <w:t>i</w:t>
      </w:r>
      <w:r w:rsidR="002971F2" w:rsidRPr="008C65FA">
        <w:rPr>
          <w:rFonts w:ascii="SimSun" w:hAnsi="SimSun"/>
          <w:color w:val="333333"/>
          <w:sz w:val="21"/>
          <w:szCs w:val="22"/>
          <w:shd w:val="clear" w:color="auto" w:fill="FFFFFF"/>
        </w:rPr>
        <w:t>)生命科学中的知识产权</w:t>
      </w:r>
      <w:r w:rsidR="004F7CF6" w:rsidRPr="008C65FA">
        <w:rPr>
          <w:rFonts w:ascii="SimSun" w:hAnsi="SimSun" w:hint="eastAsia"/>
          <w:color w:val="333333"/>
          <w:sz w:val="21"/>
          <w:szCs w:val="22"/>
          <w:shd w:val="clear" w:color="auto" w:fill="FFFFFF"/>
        </w:rPr>
        <w:t>与</w:t>
      </w:r>
      <w:r w:rsidR="002971F2" w:rsidRPr="008C65FA">
        <w:rPr>
          <w:rFonts w:ascii="SimSun" w:hAnsi="SimSun"/>
          <w:color w:val="333333"/>
          <w:sz w:val="21"/>
          <w:szCs w:val="22"/>
          <w:shd w:val="clear" w:color="auto" w:fill="FFFFFF"/>
        </w:rPr>
        <w:t>遗传资源</w:t>
      </w:r>
      <w:r w:rsidR="00E614A9" w:rsidRPr="008C65FA">
        <w:rPr>
          <w:rFonts w:ascii="SimSun" w:hAnsi="SimSun" w:hint="eastAsia"/>
          <w:color w:val="333333"/>
          <w:sz w:val="21"/>
          <w:szCs w:val="22"/>
          <w:shd w:val="clear" w:color="auto" w:fill="FFFFFF"/>
        </w:rPr>
        <w:t>课程</w:t>
      </w:r>
      <w:r w:rsidR="00C00ED4">
        <w:rPr>
          <w:rFonts w:ascii="SimSun" w:hAnsi="SimSun"/>
          <w:color w:val="333333"/>
          <w:sz w:val="21"/>
          <w:szCs w:val="22"/>
          <w:shd w:val="clear" w:color="auto" w:fill="FFFFFF"/>
        </w:rPr>
        <w:t>（</w:t>
      </w:r>
      <w:r w:rsidR="002971F2" w:rsidRPr="008C65FA">
        <w:rPr>
          <w:rFonts w:ascii="SimSun" w:hAnsi="SimSun"/>
          <w:color w:val="333333"/>
          <w:sz w:val="21"/>
          <w:szCs w:val="22"/>
          <w:shd w:val="clear" w:color="auto" w:fill="FFFFFF"/>
        </w:rPr>
        <w:t>DL-427</w:t>
      </w:r>
      <w:r w:rsidR="00C00ED4">
        <w:rPr>
          <w:rFonts w:ascii="SimSun" w:hAnsi="SimSun"/>
          <w:color w:val="333333"/>
          <w:sz w:val="21"/>
          <w:szCs w:val="22"/>
          <w:shd w:val="clear" w:color="auto" w:fill="FFFFFF"/>
        </w:rPr>
        <w:t>）</w:t>
      </w:r>
      <w:r w:rsidR="002971F2" w:rsidRPr="008C65FA">
        <w:rPr>
          <w:rFonts w:ascii="SimSun" w:hAnsi="SimSun"/>
          <w:color w:val="333333"/>
          <w:sz w:val="21"/>
          <w:szCs w:val="22"/>
          <w:shd w:val="clear" w:color="auto" w:fill="FFFFFF"/>
        </w:rPr>
        <w:t>；</w:t>
      </w:r>
      <w:r w:rsidR="004F7CF6" w:rsidRPr="008B1B1F">
        <w:rPr>
          <w:rStyle w:val="FootnoteReference"/>
          <w:rFonts w:ascii="SimSun" w:hAnsi="SimSun"/>
          <w:sz w:val="21"/>
          <w:shd w:val="clear" w:color="auto" w:fill="FFFFFF"/>
        </w:rPr>
        <w:footnoteReference w:id="12"/>
      </w:r>
      <w:r w:rsidR="002971F2" w:rsidRPr="008C65FA">
        <w:rPr>
          <w:rFonts w:ascii="SimSun" w:hAnsi="SimSun"/>
          <w:color w:val="333333"/>
          <w:sz w:val="21"/>
          <w:szCs w:val="22"/>
          <w:shd w:val="clear" w:color="auto" w:fill="FFFFFF"/>
        </w:rPr>
        <w:t>以及(ii)知识产权</w:t>
      </w:r>
      <w:r w:rsidR="004F7CF6" w:rsidRPr="008C65FA">
        <w:rPr>
          <w:rFonts w:ascii="SimSun" w:hAnsi="SimSun" w:hint="eastAsia"/>
          <w:color w:val="333333"/>
          <w:sz w:val="21"/>
          <w:szCs w:val="22"/>
          <w:shd w:val="clear" w:color="auto" w:fill="FFFFFF"/>
        </w:rPr>
        <w:t>与</w:t>
      </w:r>
      <w:r w:rsidR="002971F2" w:rsidRPr="008C65FA">
        <w:rPr>
          <w:rFonts w:ascii="SimSun" w:hAnsi="SimSun"/>
          <w:color w:val="333333"/>
          <w:sz w:val="21"/>
          <w:szCs w:val="22"/>
          <w:shd w:val="clear" w:color="auto" w:fill="FFFFFF"/>
        </w:rPr>
        <w:t>出口</w:t>
      </w:r>
      <w:r w:rsidR="00E614A9" w:rsidRPr="008C65FA">
        <w:rPr>
          <w:rFonts w:ascii="SimSun" w:hAnsi="SimSun" w:hint="eastAsia"/>
          <w:color w:val="333333"/>
          <w:sz w:val="21"/>
          <w:szCs w:val="22"/>
          <w:shd w:val="clear" w:color="auto" w:fill="FFFFFF"/>
        </w:rPr>
        <w:t>课程</w:t>
      </w:r>
      <w:r w:rsidR="00C00ED4">
        <w:rPr>
          <w:rFonts w:ascii="SimSun" w:hAnsi="SimSun"/>
          <w:color w:val="333333"/>
          <w:sz w:val="21"/>
          <w:szCs w:val="22"/>
          <w:shd w:val="clear" w:color="auto" w:fill="FFFFFF"/>
        </w:rPr>
        <w:t>（</w:t>
      </w:r>
      <w:r w:rsidR="002971F2" w:rsidRPr="008C65FA">
        <w:rPr>
          <w:rFonts w:ascii="SimSun" w:hAnsi="SimSun"/>
          <w:color w:val="333333"/>
          <w:sz w:val="21"/>
          <w:szCs w:val="22"/>
          <w:shd w:val="clear" w:color="auto" w:fill="FFFFFF"/>
        </w:rPr>
        <w:t>DL-730</w:t>
      </w:r>
      <w:r w:rsidR="00C00ED4">
        <w:rPr>
          <w:rFonts w:ascii="SimSun" w:hAnsi="SimSun"/>
          <w:color w:val="333333"/>
          <w:sz w:val="21"/>
          <w:szCs w:val="22"/>
          <w:shd w:val="clear" w:color="auto" w:fill="FFFFFF"/>
        </w:rPr>
        <w:t>）</w:t>
      </w:r>
      <w:r w:rsidR="002971F2" w:rsidRPr="008C65FA">
        <w:rPr>
          <w:rFonts w:ascii="SimSun" w:hAnsi="SimSun"/>
          <w:color w:val="333333"/>
          <w:sz w:val="21"/>
          <w:szCs w:val="22"/>
          <w:shd w:val="clear" w:color="auto" w:fill="FFFFFF"/>
        </w:rPr>
        <w:t>。</w:t>
      </w:r>
      <w:r w:rsidR="004F7CF6" w:rsidRPr="008B1B1F">
        <w:rPr>
          <w:rStyle w:val="FootnoteReference"/>
          <w:rFonts w:ascii="SimSun" w:hAnsi="SimSun"/>
          <w:sz w:val="21"/>
        </w:rPr>
        <w:footnoteReference w:id="13"/>
      </w:r>
      <w:r w:rsidR="002971F2" w:rsidRPr="008C65FA">
        <w:rPr>
          <w:rFonts w:ascii="SimSun" w:hAnsi="SimSun"/>
          <w:color w:val="333333"/>
          <w:sz w:val="21"/>
          <w:szCs w:val="22"/>
          <w:shd w:val="clear" w:color="auto" w:fill="FFFFFF"/>
        </w:rPr>
        <w:t>根据与23个知识产权局达成的现有</w:t>
      </w:r>
      <w:r w:rsidR="00362C93" w:rsidRPr="008C65FA">
        <w:rPr>
          <w:rFonts w:ascii="SimSun" w:hAnsi="SimSun" w:hint="eastAsia"/>
          <w:color w:val="333333"/>
          <w:sz w:val="21"/>
          <w:szCs w:val="22"/>
          <w:shd w:val="clear" w:color="auto" w:fill="FFFFFF"/>
        </w:rPr>
        <w:t>和</w:t>
      </w:r>
      <w:r w:rsidR="00362C93" w:rsidRPr="008C65FA">
        <w:rPr>
          <w:rFonts w:ascii="SimSun" w:hAnsi="SimSun"/>
          <w:color w:val="333333"/>
          <w:sz w:val="21"/>
          <w:szCs w:val="22"/>
          <w:shd w:val="clear" w:color="auto" w:fill="FFFFFF"/>
        </w:rPr>
        <w:t>新的</w:t>
      </w:r>
      <w:r w:rsidR="002971F2" w:rsidRPr="008C65FA">
        <w:rPr>
          <w:rFonts w:ascii="SimSun" w:hAnsi="SimSun"/>
          <w:color w:val="333333"/>
          <w:sz w:val="21"/>
          <w:szCs w:val="22"/>
          <w:shd w:val="clear" w:color="auto" w:fill="FFFFFF"/>
        </w:rPr>
        <w:t>定制</w:t>
      </w:r>
      <w:r w:rsidR="00362C93" w:rsidRPr="008C65FA">
        <w:rPr>
          <w:rFonts w:ascii="SimSun" w:hAnsi="SimSun" w:hint="eastAsia"/>
          <w:color w:val="333333"/>
          <w:sz w:val="21"/>
          <w:szCs w:val="22"/>
          <w:shd w:val="clear" w:color="auto" w:fill="FFFFFF"/>
        </w:rPr>
        <w:t>化</w:t>
      </w:r>
      <w:r w:rsidR="002971F2" w:rsidRPr="008C65FA">
        <w:rPr>
          <w:rFonts w:ascii="SimSun" w:hAnsi="SimSun"/>
          <w:color w:val="333333"/>
          <w:sz w:val="21"/>
          <w:szCs w:val="22"/>
          <w:shd w:val="clear" w:color="auto" w:fill="FFFFFF"/>
        </w:rPr>
        <w:t>协议，</w:t>
      </w:r>
      <w:r w:rsidR="00362C93" w:rsidRPr="008C65FA">
        <w:rPr>
          <w:rFonts w:ascii="SimSun" w:hAnsi="SimSun" w:hint="eastAsia"/>
          <w:color w:val="333333"/>
          <w:sz w:val="21"/>
          <w:szCs w:val="22"/>
          <w:shd w:val="clear" w:color="auto" w:fill="FFFFFF"/>
        </w:rPr>
        <w:t>学院</w:t>
      </w:r>
      <w:r w:rsidR="002971F2" w:rsidRPr="008C65FA">
        <w:rPr>
          <w:rFonts w:ascii="SimSun" w:hAnsi="SimSun"/>
          <w:color w:val="333333"/>
          <w:sz w:val="21"/>
          <w:szCs w:val="22"/>
          <w:shd w:val="clear" w:color="auto" w:fill="FFFFFF"/>
        </w:rPr>
        <w:t>对</w:t>
      </w:r>
      <w:r w:rsidR="00362C93" w:rsidRPr="008C65FA">
        <w:rPr>
          <w:rFonts w:ascii="SimSun" w:hAnsi="SimSun" w:hint="eastAsia"/>
          <w:color w:val="333333"/>
          <w:sz w:val="21"/>
          <w:szCs w:val="22"/>
          <w:shd w:val="clear" w:color="auto" w:fill="FFFFFF"/>
        </w:rPr>
        <w:t>面向</w:t>
      </w:r>
      <w:r w:rsidR="002971F2" w:rsidRPr="008C65FA">
        <w:rPr>
          <w:rFonts w:ascii="SimSun" w:hAnsi="SimSun"/>
          <w:color w:val="333333"/>
          <w:sz w:val="21"/>
          <w:szCs w:val="22"/>
          <w:shd w:val="clear" w:color="auto" w:fill="FFFFFF"/>
        </w:rPr>
        <w:t>国家目标受众的入门级和以青年为重点的学习工具的持续</w:t>
      </w:r>
      <w:r w:rsidR="00362C93" w:rsidRPr="008C65FA">
        <w:rPr>
          <w:rFonts w:ascii="SimSun" w:hAnsi="SimSun" w:hint="eastAsia"/>
          <w:color w:val="333333"/>
          <w:sz w:val="21"/>
          <w:szCs w:val="22"/>
          <w:shd w:val="clear" w:color="auto" w:fill="FFFFFF"/>
        </w:rPr>
        <w:t>改编</w:t>
      </w:r>
      <w:r w:rsidR="002971F2" w:rsidRPr="008C65FA">
        <w:rPr>
          <w:rFonts w:ascii="SimSun" w:hAnsi="SimSun"/>
          <w:color w:val="333333"/>
          <w:sz w:val="21"/>
          <w:szCs w:val="22"/>
          <w:shd w:val="clear" w:color="auto" w:fill="FFFFFF"/>
        </w:rPr>
        <w:t>需求做出了回应。</w:t>
      </w:r>
      <w:r w:rsidR="00891F03" w:rsidRPr="008B1B1F">
        <w:rPr>
          <w:rStyle w:val="FootnoteReference"/>
          <w:rFonts w:ascii="SimSun" w:hAnsi="SimSun"/>
          <w:sz w:val="21"/>
        </w:rPr>
        <w:footnoteReference w:id="14"/>
      </w:r>
    </w:p>
    <w:p w14:paraId="0299ACC8" w14:textId="3A528B8D" w:rsidR="00891F03" w:rsidRPr="008B1B1F" w:rsidRDefault="001B4C17"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B1B1F">
        <w:rPr>
          <w:rFonts w:ascii="SimSun" w:hAnsi="SimSun" w:hint="eastAsia"/>
          <w:sz w:val="21"/>
        </w:rPr>
        <w:t>联合硕士学位项目是学院工作的另一重要部分，尤其</w:t>
      </w:r>
      <w:r w:rsidR="00F318D6" w:rsidRPr="008B1B1F">
        <w:rPr>
          <w:rFonts w:ascii="SimSun" w:hAnsi="SimSun" w:hint="eastAsia"/>
          <w:sz w:val="21"/>
        </w:rPr>
        <w:t>是</w:t>
      </w:r>
      <w:r w:rsidRPr="008B1B1F">
        <w:rPr>
          <w:rFonts w:ascii="SimSun" w:hAnsi="SimSun" w:hint="eastAsia"/>
          <w:sz w:val="21"/>
        </w:rPr>
        <w:t>旨在面向发展中国家、最不发达国家和经济转型国家的学员。</w:t>
      </w:r>
      <w:r w:rsidR="002971F2" w:rsidRPr="008C65FA">
        <w:rPr>
          <w:rFonts w:ascii="SimSun" w:hAnsi="SimSun"/>
          <w:color w:val="333333"/>
          <w:sz w:val="21"/>
          <w:szCs w:val="22"/>
          <w:shd w:val="clear" w:color="auto" w:fill="FFFFFF"/>
        </w:rPr>
        <w:t>在本报告所述期间，</w:t>
      </w:r>
      <w:r w:rsidRPr="008C65FA">
        <w:rPr>
          <w:rFonts w:ascii="SimSun" w:hAnsi="SimSun" w:hint="eastAsia"/>
          <w:color w:val="333333"/>
          <w:sz w:val="21"/>
          <w:szCs w:val="22"/>
          <w:shd w:val="clear" w:color="auto" w:fill="FFFFFF"/>
        </w:rPr>
        <w:t>学</w:t>
      </w:r>
      <w:r w:rsidR="002971F2" w:rsidRPr="008C65FA">
        <w:rPr>
          <w:rFonts w:ascii="SimSun" w:hAnsi="SimSun"/>
          <w:color w:val="333333"/>
          <w:sz w:val="21"/>
          <w:szCs w:val="22"/>
          <w:shd w:val="clear" w:color="auto" w:fill="FFFFFF"/>
        </w:rPr>
        <w:t>院向448名</w:t>
      </w:r>
      <w:r w:rsidRPr="008C65FA">
        <w:rPr>
          <w:rFonts w:ascii="SimSun" w:hAnsi="SimSun" w:hint="eastAsia"/>
          <w:color w:val="333333"/>
          <w:sz w:val="21"/>
          <w:szCs w:val="22"/>
          <w:shd w:val="clear" w:color="auto" w:fill="FFFFFF"/>
        </w:rPr>
        <w:t>学员</w:t>
      </w:r>
      <w:r w:rsidR="002971F2" w:rsidRPr="008C65FA">
        <w:rPr>
          <w:rFonts w:ascii="SimSun" w:hAnsi="SimSun"/>
          <w:color w:val="333333"/>
          <w:sz w:val="21"/>
          <w:szCs w:val="22"/>
          <w:shd w:val="clear" w:color="auto" w:fill="FFFFFF"/>
        </w:rPr>
        <w:t>提供了8个联合硕士</w:t>
      </w:r>
      <w:r w:rsidRPr="008C65FA">
        <w:rPr>
          <w:rFonts w:ascii="SimSun" w:hAnsi="SimSun" w:hint="eastAsia"/>
          <w:color w:val="333333"/>
          <w:sz w:val="21"/>
          <w:szCs w:val="22"/>
          <w:shd w:val="clear" w:color="auto" w:fill="FFFFFF"/>
        </w:rPr>
        <w:t>学位</w:t>
      </w:r>
      <w:r w:rsidR="002971F2" w:rsidRPr="008C65FA">
        <w:rPr>
          <w:rFonts w:ascii="SimSun" w:hAnsi="SimSun"/>
          <w:color w:val="333333"/>
          <w:sz w:val="21"/>
          <w:szCs w:val="22"/>
          <w:shd w:val="clear" w:color="auto" w:fill="FFFFFF"/>
        </w:rPr>
        <w:t>项目，并通过开发课程、提供知识产权参考资料</w:t>
      </w:r>
      <w:r w:rsidRPr="008C65FA">
        <w:rPr>
          <w:rFonts w:ascii="SimSun" w:hAnsi="SimSun" w:hint="eastAsia"/>
          <w:color w:val="333333"/>
          <w:sz w:val="21"/>
          <w:szCs w:val="22"/>
          <w:shd w:val="clear" w:color="auto" w:fill="FFFFFF"/>
        </w:rPr>
        <w:t>以及为</w:t>
      </w:r>
      <w:r w:rsidR="002971F2" w:rsidRPr="008C65FA">
        <w:rPr>
          <w:rFonts w:ascii="SimSun" w:hAnsi="SimSun"/>
          <w:color w:val="333333"/>
          <w:sz w:val="21"/>
          <w:szCs w:val="22"/>
          <w:shd w:val="clear" w:color="auto" w:fill="FFFFFF"/>
        </w:rPr>
        <w:t>国际讲师</w:t>
      </w:r>
      <w:r w:rsidRPr="008C65FA">
        <w:rPr>
          <w:rFonts w:ascii="SimSun" w:hAnsi="SimSun" w:hint="eastAsia"/>
          <w:color w:val="333333"/>
          <w:sz w:val="21"/>
          <w:szCs w:val="22"/>
          <w:shd w:val="clear" w:color="auto" w:fill="FFFFFF"/>
        </w:rPr>
        <w:t>提供支持，</w:t>
      </w:r>
      <w:r w:rsidR="002971F2" w:rsidRPr="008C65FA">
        <w:rPr>
          <w:rFonts w:ascii="SimSun" w:hAnsi="SimSun"/>
          <w:color w:val="333333"/>
          <w:sz w:val="21"/>
          <w:szCs w:val="22"/>
          <w:shd w:val="clear" w:color="auto" w:fill="FFFFFF"/>
        </w:rPr>
        <w:t>进一步</w:t>
      </w:r>
      <w:r w:rsidRPr="008C65FA">
        <w:rPr>
          <w:rFonts w:ascii="SimSun" w:hAnsi="SimSun" w:hint="eastAsia"/>
          <w:color w:val="333333"/>
          <w:sz w:val="21"/>
          <w:szCs w:val="22"/>
          <w:shd w:val="clear" w:color="auto" w:fill="FFFFFF"/>
        </w:rPr>
        <w:t>为</w:t>
      </w:r>
      <w:r w:rsidR="002971F2" w:rsidRPr="008C65FA">
        <w:rPr>
          <w:rFonts w:ascii="SimSun" w:hAnsi="SimSun"/>
          <w:color w:val="333333"/>
          <w:sz w:val="21"/>
          <w:szCs w:val="22"/>
          <w:shd w:val="clear" w:color="auto" w:fill="FFFFFF"/>
        </w:rPr>
        <w:t>大学</w:t>
      </w:r>
      <w:r w:rsidRPr="008C65FA">
        <w:rPr>
          <w:rFonts w:ascii="SimSun" w:hAnsi="SimSun" w:hint="eastAsia"/>
          <w:color w:val="333333"/>
          <w:sz w:val="21"/>
          <w:szCs w:val="22"/>
          <w:shd w:val="clear" w:color="auto" w:fill="FFFFFF"/>
        </w:rPr>
        <w:t>提供支持</w:t>
      </w:r>
      <w:r w:rsidR="002971F2" w:rsidRPr="008C65FA">
        <w:rPr>
          <w:rFonts w:ascii="SimSun" w:hAnsi="SimSun"/>
          <w:color w:val="333333"/>
          <w:sz w:val="21"/>
          <w:szCs w:val="22"/>
          <w:shd w:val="clear" w:color="auto" w:fill="FFFFFF"/>
        </w:rPr>
        <w:t>。产权组织和世界贸易组织</w:t>
      </w:r>
      <w:r w:rsidR="00C00ED4">
        <w:rPr>
          <w:rFonts w:ascii="SimSun" w:hAnsi="SimSun"/>
          <w:color w:val="333333"/>
          <w:sz w:val="21"/>
          <w:szCs w:val="22"/>
          <w:shd w:val="clear" w:color="auto" w:fill="FFFFFF"/>
        </w:rPr>
        <w:t>（</w:t>
      </w:r>
      <w:r w:rsidR="002971F2" w:rsidRPr="008C65FA">
        <w:rPr>
          <w:rFonts w:ascii="SimSun" w:hAnsi="SimSun"/>
          <w:color w:val="333333"/>
          <w:sz w:val="21"/>
          <w:szCs w:val="22"/>
          <w:shd w:val="clear" w:color="auto" w:fill="FFFFFF"/>
        </w:rPr>
        <w:t>世贸组织</w:t>
      </w:r>
      <w:r w:rsidR="00C00ED4">
        <w:rPr>
          <w:rFonts w:ascii="SimSun" w:hAnsi="SimSun"/>
          <w:color w:val="333333"/>
          <w:sz w:val="21"/>
          <w:szCs w:val="22"/>
          <w:shd w:val="clear" w:color="auto" w:fill="FFFFFF"/>
        </w:rPr>
        <w:t>）</w:t>
      </w:r>
      <w:r w:rsidR="00543512" w:rsidRPr="008C65FA">
        <w:rPr>
          <w:rFonts w:ascii="SimSun" w:hAnsi="SimSun" w:hint="eastAsia"/>
          <w:color w:val="333333"/>
          <w:sz w:val="21"/>
          <w:szCs w:val="22"/>
          <w:shd w:val="clear" w:color="auto" w:fill="FFFFFF"/>
        </w:rPr>
        <w:t>专题讨论</w:t>
      </w:r>
      <w:r w:rsidR="002971F2" w:rsidRPr="008C65FA">
        <w:rPr>
          <w:rFonts w:ascii="SimSun" w:hAnsi="SimSun"/>
          <w:color w:val="333333"/>
          <w:sz w:val="21"/>
          <w:szCs w:val="22"/>
          <w:shd w:val="clear" w:color="auto" w:fill="FFFFFF"/>
        </w:rPr>
        <w:t>会</w:t>
      </w:r>
      <w:r w:rsidR="00543512" w:rsidRPr="008C65FA">
        <w:rPr>
          <w:rFonts w:ascii="SimSun" w:hAnsi="SimSun" w:hint="eastAsia"/>
          <w:color w:val="333333"/>
          <w:sz w:val="21"/>
          <w:szCs w:val="22"/>
          <w:shd w:val="clear" w:color="auto" w:fill="FFFFFF"/>
        </w:rPr>
        <w:t>为</w:t>
      </w:r>
      <w:r w:rsidR="002971F2" w:rsidRPr="008C65FA">
        <w:rPr>
          <w:rFonts w:ascii="SimSun" w:hAnsi="SimSun"/>
          <w:color w:val="333333"/>
          <w:sz w:val="21"/>
          <w:szCs w:val="22"/>
          <w:shd w:val="clear" w:color="auto" w:fill="FFFFFF"/>
        </w:rPr>
        <w:t>知识产权教师和研究人员提供</w:t>
      </w:r>
      <w:r w:rsidR="00543512" w:rsidRPr="008C65FA">
        <w:rPr>
          <w:rFonts w:ascii="SimSun" w:hAnsi="SimSun" w:hint="eastAsia"/>
          <w:color w:val="333333"/>
          <w:sz w:val="21"/>
          <w:szCs w:val="22"/>
          <w:shd w:val="clear" w:color="auto" w:fill="FFFFFF"/>
        </w:rPr>
        <w:t>了</w:t>
      </w:r>
      <w:r w:rsidR="002971F2" w:rsidRPr="008C65FA">
        <w:rPr>
          <w:rFonts w:ascii="SimSun" w:hAnsi="SimSun"/>
          <w:color w:val="333333"/>
          <w:sz w:val="21"/>
          <w:szCs w:val="22"/>
          <w:shd w:val="clear" w:color="auto" w:fill="FFFFFF"/>
        </w:rPr>
        <w:t>在线支持。最后，学院在世界各地的伙伴机构</w:t>
      </w:r>
      <w:r w:rsidR="00543512" w:rsidRPr="008C65FA">
        <w:rPr>
          <w:rFonts w:ascii="SimSun" w:hAnsi="SimSun" w:hint="eastAsia"/>
          <w:color w:val="333333"/>
          <w:sz w:val="21"/>
          <w:szCs w:val="22"/>
          <w:shd w:val="clear" w:color="auto" w:fill="FFFFFF"/>
        </w:rPr>
        <w:t>再次举办了学院极其</w:t>
      </w:r>
      <w:r w:rsidR="002971F2" w:rsidRPr="008C65FA">
        <w:rPr>
          <w:rFonts w:ascii="SimSun" w:hAnsi="SimSun"/>
          <w:color w:val="333333"/>
          <w:sz w:val="21"/>
          <w:szCs w:val="22"/>
          <w:shd w:val="clear" w:color="auto" w:fill="FFFFFF"/>
        </w:rPr>
        <w:t>成功的暑期</w:t>
      </w:r>
      <w:r w:rsidR="00543512" w:rsidRPr="008C65FA">
        <w:rPr>
          <w:rFonts w:ascii="SimSun" w:hAnsi="SimSun" w:hint="eastAsia"/>
          <w:color w:val="333333"/>
          <w:sz w:val="21"/>
          <w:szCs w:val="22"/>
          <w:shd w:val="clear" w:color="auto" w:fill="FFFFFF"/>
        </w:rPr>
        <w:t>班</w:t>
      </w:r>
      <w:r w:rsidR="002971F2" w:rsidRPr="008C65FA">
        <w:rPr>
          <w:rFonts w:ascii="SimSun" w:hAnsi="SimSun"/>
          <w:color w:val="333333"/>
          <w:sz w:val="21"/>
          <w:szCs w:val="22"/>
          <w:shd w:val="clear" w:color="auto" w:fill="FFFFFF"/>
        </w:rPr>
        <w:t>，2021年举办</w:t>
      </w:r>
      <w:r w:rsidR="00543512" w:rsidRPr="008C65FA">
        <w:rPr>
          <w:rFonts w:ascii="SimSun" w:hAnsi="SimSun" w:hint="eastAsia"/>
          <w:color w:val="333333"/>
          <w:sz w:val="21"/>
          <w:szCs w:val="22"/>
          <w:shd w:val="clear" w:color="auto" w:fill="FFFFFF"/>
        </w:rPr>
        <w:t>的</w:t>
      </w:r>
      <w:r w:rsidR="002971F2" w:rsidRPr="008C65FA">
        <w:rPr>
          <w:rFonts w:ascii="SimSun" w:hAnsi="SimSun"/>
          <w:color w:val="333333"/>
          <w:sz w:val="21"/>
          <w:szCs w:val="22"/>
          <w:shd w:val="clear" w:color="auto" w:fill="FFFFFF"/>
        </w:rPr>
        <w:t>暑期</w:t>
      </w:r>
      <w:r w:rsidR="00543512" w:rsidRPr="008C65FA">
        <w:rPr>
          <w:rFonts w:ascii="SimSun" w:hAnsi="SimSun" w:hint="eastAsia"/>
          <w:color w:val="333333"/>
          <w:sz w:val="21"/>
          <w:szCs w:val="22"/>
          <w:shd w:val="clear" w:color="auto" w:fill="FFFFFF"/>
        </w:rPr>
        <w:t>班达到</w:t>
      </w:r>
      <w:r w:rsidR="00543512" w:rsidRPr="008C65FA">
        <w:rPr>
          <w:rFonts w:ascii="SimSun" w:hAnsi="SimSun"/>
          <w:color w:val="333333"/>
          <w:sz w:val="21"/>
          <w:szCs w:val="22"/>
          <w:shd w:val="clear" w:color="auto" w:fill="FFFFFF"/>
        </w:rPr>
        <w:t>26</w:t>
      </w:r>
      <w:r w:rsidR="00543512" w:rsidRPr="008C65FA">
        <w:rPr>
          <w:rFonts w:ascii="SimSun" w:hAnsi="SimSun" w:hint="eastAsia"/>
          <w:color w:val="333333"/>
          <w:sz w:val="21"/>
          <w:szCs w:val="22"/>
          <w:shd w:val="clear" w:color="auto" w:fill="FFFFFF"/>
        </w:rPr>
        <w:t>期</w:t>
      </w:r>
      <w:r w:rsidR="002971F2" w:rsidRPr="008C65FA">
        <w:rPr>
          <w:rFonts w:ascii="SimSun" w:hAnsi="SimSun"/>
          <w:color w:val="333333"/>
          <w:sz w:val="21"/>
          <w:szCs w:val="22"/>
          <w:shd w:val="clear" w:color="auto" w:fill="FFFFFF"/>
        </w:rPr>
        <w:t>，有2</w:t>
      </w:r>
      <w:r w:rsidR="00F318D6" w:rsidRPr="008C65FA">
        <w:rPr>
          <w:rFonts w:ascii="SimSun" w:hAnsi="SimSun"/>
          <w:color w:val="333333"/>
          <w:sz w:val="21"/>
          <w:szCs w:val="22"/>
          <w:shd w:val="clear" w:color="auto" w:fill="FFFFFF"/>
        </w:rPr>
        <w:t>,</w:t>
      </w:r>
      <w:r w:rsidR="002971F2" w:rsidRPr="008C65FA">
        <w:rPr>
          <w:rFonts w:ascii="SimSun" w:hAnsi="SimSun"/>
          <w:color w:val="333333"/>
          <w:sz w:val="21"/>
          <w:szCs w:val="22"/>
          <w:shd w:val="clear" w:color="auto" w:fill="FFFFFF"/>
        </w:rPr>
        <w:t>722</w:t>
      </w:r>
      <w:r w:rsidR="00543512" w:rsidRPr="008C65FA">
        <w:rPr>
          <w:rFonts w:ascii="SimSun" w:hAnsi="SimSun" w:hint="eastAsia"/>
          <w:color w:val="333333"/>
          <w:sz w:val="21"/>
          <w:szCs w:val="22"/>
          <w:shd w:val="clear" w:color="auto" w:fill="FFFFFF"/>
        </w:rPr>
        <w:t>名学员</w:t>
      </w:r>
      <w:r w:rsidR="002971F2" w:rsidRPr="008C65FA">
        <w:rPr>
          <w:rFonts w:ascii="SimSun" w:hAnsi="SimSun"/>
          <w:color w:val="333333"/>
          <w:sz w:val="21"/>
          <w:szCs w:val="22"/>
          <w:shd w:val="clear" w:color="auto" w:fill="FFFFFF"/>
        </w:rPr>
        <w:t>参加。</w:t>
      </w:r>
    </w:p>
    <w:p w14:paraId="7FB855B3" w14:textId="0B253162" w:rsidR="001B4C17" w:rsidRPr="009D7A5C" w:rsidRDefault="002971F2" w:rsidP="009D7A5C">
      <w:pPr>
        <w:pStyle w:val="Heading2"/>
        <w:overflowPunct w:val="0"/>
        <w:spacing w:before="0" w:afterLines="50" w:after="120" w:line="340" w:lineRule="atLeast"/>
        <w:rPr>
          <w:rFonts w:ascii="SimSun" w:hAnsi="SimSun"/>
          <w:b/>
          <w:color w:val="333333"/>
          <w:sz w:val="21"/>
          <w:szCs w:val="22"/>
          <w:shd w:val="clear" w:color="auto" w:fill="FFFFFF"/>
        </w:rPr>
      </w:pPr>
      <w:r w:rsidRPr="009D7A5C">
        <w:rPr>
          <w:rFonts w:ascii="SimSun" w:hAnsi="SimSun"/>
          <w:b/>
          <w:color w:val="333333"/>
          <w:sz w:val="21"/>
          <w:szCs w:val="22"/>
          <w:shd w:val="clear" w:color="auto" w:fill="FFFFFF"/>
        </w:rPr>
        <w:t>知识产权与发展</w:t>
      </w:r>
    </w:p>
    <w:p w14:paraId="241CF6BD" w14:textId="1E4F7FCC" w:rsidR="003955C5" w:rsidRPr="008B1B1F" w:rsidRDefault="002971F2" w:rsidP="00DE32A2">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8C65FA">
        <w:rPr>
          <w:rFonts w:ascii="SimSun" w:hAnsi="SimSun"/>
          <w:color w:val="333333"/>
          <w:sz w:val="21"/>
          <w:szCs w:val="22"/>
          <w:shd w:val="clear" w:color="auto" w:fill="FFFFFF"/>
        </w:rPr>
        <w:t>11月22日和23日，世界知识产权组织主办了</w:t>
      </w:r>
      <w:r w:rsidR="003579DF" w:rsidRPr="008C65FA">
        <w:rPr>
          <w:rFonts w:ascii="SimSun" w:hAnsi="SimSun"/>
          <w:color w:val="333333"/>
          <w:sz w:val="21"/>
          <w:szCs w:val="22"/>
          <w:shd w:val="clear" w:color="auto" w:fill="FFFFFF"/>
        </w:rPr>
        <w:t>主题</w:t>
      </w:r>
      <w:r w:rsidR="003579DF" w:rsidRPr="008C65FA">
        <w:rPr>
          <w:rFonts w:ascii="SimSun" w:hAnsi="SimSun" w:hint="eastAsia"/>
          <w:color w:val="333333"/>
          <w:sz w:val="21"/>
          <w:szCs w:val="22"/>
          <w:shd w:val="clear" w:color="auto" w:fill="FFFFFF"/>
        </w:rPr>
        <w:t>为</w:t>
      </w:r>
      <w:r w:rsidR="003579DF" w:rsidRPr="008C65FA">
        <w:rPr>
          <w:rFonts w:ascii="SimSun" w:hAnsi="SimSun"/>
          <w:color w:val="333333"/>
          <w:sz w:val="21"/>
          <w:szCs w:val="22"/>
          <w:shd w:val="clear" w:color="auto" w:fill="FFFFFF"/>
        </w:rPr>
        <w:t>“绿色技术创新促进可持续发展”</w:t>
      </w:r>
      <w:r w:rsidR="003579DF" w:rsidRPr="008C65FA">
        <w:rPr>
          <w:rFonts w:ascii="SimSun" w:hAnsi="SimSun" w:hint="eastAsia"/>
          <w:color w:val="333333"/>
          <w:sz w:val="21"/>
          <w:szCs w:val="22"/>
          <w:shd w:val="clear" w:color="auto" w:fill="FFFFFF"/>
        </w:rPr>
        <w:t>的</w:t>
      </w:r>
      <w:r w:rsidRPr="008C65FA">
        <w:rPr>
          <w:rFonts w:ascii="SimSun" w:hAnsi="SimSun"/>
          <w:color w:val="333333"/>
          <w:sz w:val="21"/>
          <w:szCs w:val="22"/>
          <w:shd w:val="clear" w:color="auto" w:fill="FFFFFF"/>
        </w:rPr>
        <w:t>知识产权与发展国际会议。</w:t>
      </w:r>
      <w:r w:rsidR="003579DF" w:rsidRPr="008B1B1F">
        <w:rPr>
          <w:rStyle w:val="FootnoteReference"/>
          <w:rFonts w:ascii="SimSun" w:hAnsi="SimSun"/>
          <w:sz w:val="21"/>
          <w:szCs w:val="22"/>
        </w:rPr>
        <w:footnoteReference w:id="15"/>
      </w:r>
      <w:r w:rsidRPr="008C65FA">
        <w:rPr>
          <w:rFonts w:ascii="SimSun" w:hAnsi="SimSun"/>
          <w:color w:val="333333"/>
          <w:sz w:val="21"/>
          <w:szCs w:val="22"/>
          <w:shd w:val="clear" w:color="auto" w:fill="FFFFFF"/>
        </w:rPr>
        <w:t>该活动在CDIP第二十七届会议的头两天以混合形式举行。1</w:t>
      </w:r>
      <w:r w:rsidR="00334D00">
        <w:rPr>
          <w:rFonts w:ascii="SimSun" w:hAnsi="SimSun" w:hint="eastAsia"/>
          <w:color w:val="333333"/>
          <w:sz w:val="21"/>
          <w:szCs w:val="22"/>
          <w:shd w:val="clear" w:color="auto" w:fill="FFFFFF"/>
        </w:rPr>
        <w:t>,</w:t>
      </w:r>
      <w:r w:rsidRPr="008C65FA">
        <w:rPr>
          <w:rFonts w:ascii="SimSun" w:hAnsi="SimSun"/>
          <w:color w:val="333333"/>
          <w:sz w:val="21"/>
          <w:szCs w:val="22"/>
          <w:shd w:val="clear" w:color="auto" w:fill="FFFFFF"/>
        </w:rPr>
        <w:t>300多名与会者参加了此次活动，其中绝大多数人通过虚拟方式</w:t>
      </w:r>
      <w:r w:rsidR="00B85D94" w:rsidRPr="008C65FA">
        <w:rPr>
          <w:rFonts w:ascii="SimSun" w:hAnsi="SimSun" w:hint="eastAsia"/>
          <w:color w:val="333333"/>
          <w:sz w:val="21"/>
          <w:szCs w:val="22"/>
          <w:shd w:val="clear" w:color="auto" w:fill="FFFFFF"/>
        </w:rPr>
        <w:t>与会</w:t>
      </w:r>
      <w:r w:rsidRPr="008C65FA">
        <w:rPr>
          <w:rFonts w:ascii="SimSun" w:hAnsi="SimSun"/>
          <w:color w:val="333333"/>
          <w:sz w:val="21"/>
          <w:szCs w:val="22"/>
          <w:shd w:val="clear" w:color="auto" w:fill="FFFFFF"/>
        </w:rPr>
        <w:t>。会议围绕三个主题和一个总结性对话展开。来自不同背景</w:t>
      </w:r>
      <w:r w:rsidR="00C00ED4">
        <w:rPr>
          <w:rFonts w:ascii="SimSun" w:hAnsi="SimSun"/>
          <w:color w:val="333333"/>
          <w:sz w:val="21"/>
          <w:szCs w:val="22"/>
          <w:shd w:val="clear" w:color="auto" w:fill="FFFFFF"/>
        </w:rPr>
        <w:t>（</w:t>
      </w:r>
      <w:r w:rsidRPr="008C65FA">
        <w:rPr>
          <w:rFonts w:ascii="SimSun" w:hAnsi="SimSun"/>
          <w:color w:val="333333"/>
          <w:sz w:val="21"/>
          <w:szCs w:val="22"/>
          <w:shd w:val="clear" w:color="auto" w:fill="FFFFFF"/>
        </w:rPr>
        <w:t>学术界、私营部门、政府间组织、非政府组织</w:t>
      </w:r>
      <w:r w:rsidR="00C00ED4">
        <w:rPr>
          <w:rFonts w:ascii="SimSun" w:hAnsi="SimSun"/>
          <w:color w:val="333333"/>
          <w:sz w:val="21"/>
          <w:szCs w:val="22"/>
          <w:shd w:val="clear" w:color="auto" w:fill="FFFFFF"/>
        </w:rPr>
        <w:t>）</w:t>
      </w:r>
      <w:r w:rsidRPr="008C65FA">
        <w:rPr>
          <w:rFonts w:ascii="SimSun" w:hAnsi="SimSun"/>
          <w:color w:val="333333"/>
          <w:sz w:val="21"/>
          <w:szCs w:val="22"/>
          <w:shd w:val="clear" w:color="auto" w:fill="FFFFFF"/>
        </w:rPr>
        <w:t>的九位发言者就绿色创新在实现可持续发展目标方面的作用、不同类型的知识产权在绿色技术领域的重要性以及发展中国家在使用、促进和获取绿色解决方案时面临的主要挑战交换了意见和见解。在整个活动</w:t>
      </w:r>
      <w:r w:rsidR="00B85D94" w:rsidRPr="008C65FA">
        <w:rPr>
          <w:rFonts w:ascii="SimSun" w:hAnsi="SimSun" w:hint="eastAsia"/>
          <w:color w:val="333333"/>
          <w:sz w:val="21"/>
          <w:szCs w:val="22"/>
          <w:shd w:val="clear" w:color="auto" w:fill="FFFFFF"/>
        </w:rPr>
        <w:t>期间</w:t>
      </w:r>
      <w:r w:rsidRPr="008C65FA">
        <w:rPr>
          <w:rFonts w:ascii="SimSun" w:hAnsi="SimSun"/>
          <w:color w:val="333333"/>
          <w:sz w:val="21"/>
          <w:szCs w:val="22"/>
          <w:shd w:val="clear" w:color="auto" w:fill="FFFFFF"/>
        </w:rPr>
        <w:t>，</w:t>
      </w:r>
      <w:r w:rsidR="00B85D94" w:rsidRPr="008C65FA">
        <w:rPr>
          <w:rFonts w:ascii="SimSun" w:hAnsi="SimSun" w:hint="eastAsia"/>
          <w:color w:val="333333"/>
          <w:sz w:val="21"/>
          <w:szCs w:val="22"/>
          <w:shd w:val="clear" w:color="auto" w:fill="FFFFFF"/>
        </w:rPr>
        <w:t>与会者</w:t>
      </w:r>
      <w:r w:rsidRPr="008C65FA">
        <w:rPr>
          <w:rFonts w:ascii="SimSun" w:hAnsi="SimSun"/>
          <w:color w:val="333333"/>
          <w:sz w:val="21"/>
          <w:szCs w:val="22"/>
          <w:shd w:val="clear" w:color="auto" w:fill="FFFFFF"/>
        </w:rPr>
        <w:t>通过在线平台</w:t>
      </w:r>
      <w:r w:rsidR="00B85D94" w:rsidRPr="008C65FA">
        <w:rPr>
          <w:rFonts w:ascii="SimSun" w:hAnsi="SimSun" w:hint="eastAsia"/>
          <w:color w:val="333333"/>
          <w:sz w:val="21"/>
          <w:szCs w:val="22"/>
          <w:shd w:val="clear" w:color="auto" w:fill="FFFFFF"/>
        </w:rPr>
        <w:t>积极</w:t>
      </w:r>
      <w:r w:rsidRPr="008C65FA">
        <w:rPr>
          <w:rFonts w:ascii="SimSun" w:hAnsi="SimSun"/>
          <w:color w:val="333333"/>
          <w:sz w:val="21"/>
          <w:szCs w:val="22"/>
          <w:shd w:val="clear" w:color="auto" w:fill="FFFFFF"/>
        </w:rPr>
        <w:t>提出问题和</w:t>
      </w:r>
      <w:r w:rsidR="00B85D94" w:rsidRPr="008C65FA">
        <w:rPr>
          <w:rFonts w:ascii="SimSun" w:hAnsi="SimSun" w:hint="eastAsia"/>
          <w:color w:val="333333"/>
          <w:sz w:val="21"/>
          <w:szCs w:val="22"/>
          <w:shd w:val="clear" w:color="auto" w:fill="FFFFFF"/>
        </w:rPr>
        <w:t>发表</w:t>
      </w:r>
      <w:r w:rsidRPr="008C65FA">
        <w:rPr>
          <w:rFonts w:ascii="SimSun" w:hAnsi="SimSun"/>
          <w:color w:val="333333"/>
          <w:sz w:val="21"/>
          <w:szCs w:val="22"/>
          <w:shd w:val="clear" w:color="auto" w:fill="FFFFFF"/>
        </w:rPr>
        <w:t>评论，积极参与</w:t>
      </w:r>
      <w:r w:rsidR="0094779B" w:rsidRPr="008C65FA">
        <w:rPr>
          <w:rFonts w:ascii="SimSun" w:hAnsi="SimSun" w:hint="eastAsia"/>
          <w:color w:val="333333"/>
          <w:sz w:val="21"/>
          <w:szCs w:val="22"/>
          <w:shd w:val="clear" w:color="auto" w:fill="FFFFFF"/>
        </w:rPr>
        <w:t>了会议各个环节</w:t>
      </w:r>
      <w:r w:rsidRPr="008C65FA">
        <w:rPr>
          <w:rFonts w:ascii="SimSun" w:hAnsi="SimSun"/>
          <w:color w:val="333333"/>
          <w:sz w:val="21"/>
          <w:szCs w:val="22"/>
          <w:shd w:val="clear" w:color="auto" w:fill="FFFFFF"/>
        </w:rPr>
        <w:t>。会议</w:t>
      </w:r>
      <w:r w:rsidR="0094779B" w:rsidRPr="008C65FA">
        <w:rPr>
          <w:rFonts w:ascii="SimSun" w:hAnsi="SimSun" w:hint="eastAsia"/>
          <w:color w:val="333333"/>
          <w:sz w:val="21"/>
          <w:szCs w:val="22"/>
          <w:shd w:val="clear" w:color="auto" w:fill="FFFFFF"/>
        </w:rPr>
        <w:t>还</w:t>
      </w:r>
      <w:r w:rsidRPr="008C65FA">
        <w:rPr>
          <w:rFonts w:ascii="SimSun" w:hAnsi="SimSun"/>
          <w:color w:val="333333"/>
          <w:sz w:val="21"/>
          <w:szCs w:val="22"/>
          <w:shd w:val="clear" w:color="auto" w:fill="FFFFFF"/>
        </w:rPr>
        <w:t>重点介绍了世界各地绿色技术领域初创企业的成功</w:t>
      </w:r>
      <w:r w:rsidR="0094779B" w:rsidRPr="008C65FA">
        <w:rPr>
          <w:rFonts w:ascii="SimSun" w:hAnsi="SimSun" w:hint="eastAsia"/>
          <w:color w:val="333333"/>
          <w:sz w:val="21"/>
          <w:szCs w:val="22"/>
          <w:shd w:val="clear" w:color="auto" w:fill="FFFFFF"/>
        </w:rPr>
        <w:t>案例</w:t>
      </w:r>
      <w:r w:rsidR="001B1F77">
        <w:rPr>
          <w:rFonts w:ascii="SimSun" w:hAnsi="SimSun" w:hint="eastAsia"/>
          <w:color w:val="333333"/>
          <w:sz w:val="21"/>
          <w:szCs w:val="22"/>
          <w:shd w:val="clear" w:color="auto" w:fill="FFFFFF"/>
        </w:rPr>
        <w:t>。</w:t>
      </w:r>
      <w:r w:rsidR="0094779B" w:rsidRPr="008B1B1F">
        <w:rPr>
          <w:rStyle w:val="FootnoteReference"/>
          <w:rFonts w:ascii="SimSun" w:hAnsi="SimSun"/>
          <w:sz w:val="21"/>
          <w:szCs w:val="22"/>
        </w:rPr>
        <w:footnoteReference w:id="16"/>
      </w:r>
      <w:r w:rsidRPr="008C65FA">
        <w:rPr>
          <w:rFonts w:ascii="SimSun" w:hAnsi="SimSun"/>
          <w:color w:val="333333"/>
          <w:sz w:val="21"/>
          <w:szCs w:val="22"/>
          <w:shd w:val="clear" w:color="auto" w:fill="FFFFFF"/>
        </w:rPr>
        <w:t>因此，向CDIP本届会议提交</w:t>
      </w:r>
      <w:r w:rsidR="00F318D6" w:rsidRPr="008C65FA">
        <w:rPr>
          <w:rFonts w:ascii="SimSun" w:hAnsi="SimSun" w:hint="eastAsia"/>
          <w:color w:val="333333"/>
          <w:sz w:val="21"/>
          <w:szCs w:val="22"/>
          <w:shd w:val="clear" w:color="auto" w:fill="FFFFFF"/>
        </w:rPr>
        <w:t>了</w:t>
      </w:r>
      <w:r w:rsidRPr="008C65FA">
        <w:rPr>
          <w:rFonts w:ascii="SimSun" w:hAnsi="SimSun"/>
          <w:color w:val="333333"/>
          <w:sz w:val="21"/>
          <w:szCs w:val="22"/>
          <w:shd w:val="clear" w:color="auto" w:fill="FFFFFF"/>
        </w:rPr>
        <w:t>一份关于会议</w:t>
      </w:r>
      <w:r w:rsidR="00F318D6" w:rsidRPr="008C65FA">
        <w:rPr>
          <w:rFonts w:ascii="SimSun" w:hAnsi="SimSun" w:hint="eastAsia"/>
          <w:color w:val="333333"/>
          <w:sz w:val="21"/>
          <w:szCs w:val="22"/>
          <w:shd w:val="clear" w:color="auto" w:fill="FFFFFF"/>
        </w:rPr>
        <w:t>情况</w:t>
      </w:r>
      <w:r w:rsidRPr="008C65FA">
        <w:rPr>
          <w:rFonts w:ascii="SimSun" w:hAnsi="SimSun"/>
          <w:color w:val="333333"/>
          <w:sz w:val="21"/>
          <w:szCs w:val="22"/>
          <w:shd w:val="clear" w:color="auto" w:fill="FFFFFF"/>
        </w:rPr>
        <w:t>的事实报告</w:t>
      </w:r>
      <w:r w:rsidR="00C00ED4">
        <w:rPr>
          <w:rFonts w:ascii="SimSun" w:hAnsi="SimSun"/>
          <w:color w:val="333333"/>
          <w:sz w:val="21"/>
          <w:szCs w:val="22"/>
          <w:shd w:val="clear" w:color="auto" w:fill="FFFFFF"/>
        </w:rPr>
        <w:t>（</w:t>
      </w:r>
      <w:r w:rsidRPr="008C65FA">
        <w:rPr>
          <w:rFonts w:ascii="SimSun" w:hAnsi="SimSun"/>
          <w:color w:val="333333"/>
          <w:sz w:val="21"/>
          <w:szCs w:val="22"/>
          <w:shd w:val="clear" w:color="auto" w:fill="FFFFFF"/>
        </w:rPr>
        <w:t>CDIP/28/3</w:t>
      </w:r>
      <w:r w:rsidR="00C00ED4">
        <w:rPr>
          <w:rFonts w:ascii="SimSun" w:hAnsi="SimSun"/>
          <w:color w:val="333333"/>
          <w:sz w:val="21"/>
          <w:szCs w:val="22"/>
          <w:shd w:val="clear" w:color="auto" w:fill="FFFFFF"/>
        </w:rPr>
        <w:t>）</w:t>
      </w:r>
      <w:r w:rsidRPr="008C65FA">
        <w:rPr>
          <w:rFonts w:ascii="SimSun" w:hAnsi="SimSun"/>
          <w:color w:val="333333"/>
          <w:sz w:val="21"/>
          <w:szCs w:val="22"/>
          <w:shd w:val="clear" w:color="auto" w:fill="FFFFFF"/>
        </w:rPr>
        <w:t>。</w:t>
      </w:r>
    </w:p>
    <w:p w14:paraId="33307C71" w14:textId="5FB631DD" w:rsidR="002A6D46" w:rsidRPr="008B1B1F" w:rsidRDefault="002971F2"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zCs w:val="22"/>
          <w:shd w:val="clear" w:color="auto" w:fill="FFFFFF"/>
        </w:rPr>
        <w:lastRenderedPageBreak/>
        <w:t>在“知识产权与发展”的议程项目下，</w:t>
      </w:r>
      <w:r w:rsidR="00343E92" w:rsidRPr="008C65FA">
        <w:rPr>
          <w:rFonts w:ascii="SimSun" w:hAnsi="SimSun"/>
          <w:color w:val="333333"/>
          <w:sz w:val="21"/>
          <w:szCs w:val="22"/>
          <w:shd w:val="clear" w:color="auto" w:fill="FFFFFF"/>
        </w:rPr>
        <w:t>根据</w:t>
      </w:r>
      <w:r w:rsidR="00343E92" w:rsidRPr="008C65FA">
        <w:rPr>
          <w:rFonts w:ascii="SimSun" w:hAnsi="SimSun" w:hint="eastAsia"/>
          <w:color w:val="333333"/>
          <w:sz w:val="21"/>
          <w:szCs w:val="22"/>
          <w:shd w:val="clear" w:color="auto" w:fill="FFFFFF"/>
        </w:rPr>
        <w:t>成员国</w:t>
      </w:r>
      <w:r w:rsidR="00343E92" w:rsidRPr="008C65FA">
        <w:rPr>
          <w:rFonts w:ascii="SimSun" w:hAnsi="SimSun"/>
          <w:color w:val="333333"/>
          <w:sz w:val="21"/>
          <w:szCs w:val="22"/>
          <w:shd w:val="clear" w:color="auto" w:fill="FFFFFF"/>
        </w:rPr>
        <w:t>提出并商定的</w:t>
      </w:r>
      <w:r w:rsidR="00F318D6" w:rsidRPr="008C65FA">
        <w:rPr>
          <w:rFonts w:ascii="SimSun" w:hAnsi="SimSun" w:hint="eastAsia"/>
          <w:color w:val="333333"/>
          <w:sz w:val="21"/>
          <w:szCs w:val="22"/>
          <w:shd w:val="clear" w:color="auto" w:fill="FFFFFF"/>
        </w:rPr>
        <w:t>主</w:t>
      </w:r>
      <w:r w:rsidR="00343E92" w:rsidRPr="008C65FA">
        <w:rPr>
          <w:rFonts w:ascii="SimSun" w:hAnsi="SimSun"/>
          <w:color w:val="333333"/>
          <w:sz w:val="21"/>
          <w:szCs w:val="22"/>
          <w:shd w:val="clear" w:color="auto" w:fill="FFFFFF"/>
        </w:rPr>
        <w:t>题</w:t>
      </w:r>
      <w:r w:rsidR="00343E92" w:rsidRPr="008C65FA">
        <w:rPr>
          <w:rFonts w:ascii="SimSun" w:hAnsi="SimSun" w:hint="eastAsia"/>
          <w:color w:val="333333"/>
          <w:sz w:val="21"/>
          <w:szCs w:val="22"/>
          <w:shd w:val="clear" w:color="auto" w:fill="FFFFFF"/>
        </w:rPr>
        <w:t>，</w:t>
      </w:r>
      <w:r w:rsidRPr="008C65FA">
        <w:rPr>
          <w:rFonts w:ascii="SimSun" w:hAnsi="SimSun"/>
          <w:color w:val="333333"/>
          <w:sz w:val="21"/>
          <w:szCs w:val="22"/>
          <w:shd w:val="clear" w:color="auto" w:fill="FFFFFF"/>
        </w:rPr>
        <w:t>CDIP为成员国</w:t>
      </w:r>
      <w:r w:rsidR="00F318D6" w:rsidRPr="008C65FA">
        <w:rPr>
          <w:rFonts w:ascii="SimSun" w:hAnsi="SimSun" w:hint="eastAsia"/>
          <w:color w:val="333333"/>
          <w:sz w:val="21"/>
          <w:szCs w:val="22"/>
          <w:shd w:val="clear" w:color="auto" w:fill="FFFFFF"/>
        </w:rPr>
        <w:t>在</w:t>
      </w:r>
      <w:r w:rsidR="002061B2" w:rsidRPr="008C65FA">
        <w:rPr>
          <w:rFonts w:ascii="SimSun" w:hAnsi="SimSun"/>
          <w:color w:val="333333"/>
          <w:sz w:val="21"/>
          <w:szCs w:val="22"/>
          <w:shd w:val="clear" w:color="auto" w:fill="FFFFFF"/>
        </w:rPr>
        <w:t>每届会议</w:t>
      </w:r>
      <w:r w:rsidR="00F318D6" w:rsidRPr="008C65FA">
        <w:rPr>
          <w:rFonts w:ascii="SimSun" w:hAnsi="SimSun" w:hint="eastAsia"/>
          <w:color w:val="333333"/>
          <w:sz w:val="21"/>
          <w:szCs w:val="22"/>
          <w:shd w:val="clear" w:color="auto" w:fill="FFFFFF"/>
        </w:rPr>
        <w:t>上</w:t>
      </w:r>
      <w:r w:rsidR="002061B2" w:rsidRPr="008C65FA">
        <w:rPr>
          <w:rFonts w:ascii="SimSun" w:hAnsi="SimSun"/>
          <w:color w:val="333333"/>
          <w:sz w:val="21"/>
          <w:szCs w:val="22"/>
          <w:shd w:val="clear" w:color="auto" w:fill="FFFFFF"/>
        </w:rPr>
        <w:t>继续讨论一个</w:t>
      </w:r>
      <w:r w:rsidR="00F318D6" w:rsidRPr="008C65FA">
        <w:rPr>
          <w:rFonts w:ascii="SimSun" w:hAnsi="SimSun" w:hint="eastAsia"/>
          <w:color w:val="333333"/>
          <w:sz w:val="21"/>
          <w:szCs w:val="22"/>
          <w:shd w:val="clear" w:color="auto" w:fill="FFFFFF"/>
        </w:rPr>
        <w:t>主</w:t>
      </w:r>
      <w:r w:rsidR="002061B2" w:rsidRPr="008C65FA">
        <w:rPr>
          <w:rFonts w:ascii="SimSun" w:hAnsi="SimSun"/>
          <w:color w:val="333333"/>
          <w:sz w:val="21"/>
          <w:szCs w:val="22"/>
          <w:shd w:val="clear" w:color="auto" w:fill="FFFFFF"/>
        </w:rPr>
        <w:t>题</w:t>
      </w:r>
      <w:r w:rsidRPr="008C65FA">
        <w:rPr>
          <w:rFonts w:ascii="SimSun" w:hAnsi="SimSun"/>
          <w:color w:val="333333"/>
          <w:sz w:val="21"/>
          <w:szCs w:val="22"/>
          <w:shd w:val="clear" w:color="auto" w:fill="FFFFFF"/>
        </w:rPr>
        <w:t>提供了一个论坛。</w:t>
      </w:r>
      <w:r w:rsidR="00343E92" w:rsidRPr="008B1B1F">
        <w:rPr>
          <w:rStyle w:val="FootnoteReference"/>
          <w:rFonts w:ascii="SimSun" w:hAnsi="SimSun"/>
          <w:sz w:val="21"/>
        </w:rPr>
        <w:footnoteReference w:id="17"/>
      </w:r>
      <w:r w:rsidRPr="008C65FA">
        <w:rPr>
          <w:rFonts w:ascii="SimSun" w:hAnsi="SimSun"/>
          <w:color w:val="333333"/>
          <w:sz w:val="21"/>
          <w:szCs w:val="22"/>
          <w:shd w:val="clear" w:color="auto" w:fill="FFFFFF"/>
        </w:rPr>
        <w:t>本议程项目下的讨论旨在</w:t>
      </w:r>
      <w:r w:rsidR="00343E92" w:rsidRPr="008C65FA">
        <w:rPr>
          <w:rFonts w:ascii="SimSun" w:hAnsi="SimSun" w:hint="eastAsia"/>
          <w:color w:val="333333"/>
          <w:sz w:val="21"/>
          <w:szCs w:val="22"/>
          <w:shd w:val="clear" w:color="auto" w:fill="FFFFFF"/>
        </w:rPr>
        <w:t>为</w:t>
      </w:r>
      <w:r w:rsidRPr="008C65FA">
        <w:rPr>
          <w:rFonts w:ascii="SimSun" w:hAnsi="SimSun"/>
          <w:color w:val="333333"/>
          <w:sz w:val="21"/>
          <w:szCs w:val="22"/>
          <w:shd w:val="clear" w:color="auto" w:fill="FFFFFF"/>
        </w:rPr>
        <w:t>分享成员国和</w:t>
      </w:r>
      <w:r w:rsidRPr="008C65FA">
        <w:rPr>
          <w:rFonts w:ascii="SimSun" w:hAnsi="SimSun"/>
          <w:color w:val="333333"/>
          <w:sz w:val="21"/>
          <w:shd w:val="clear" w:color="auto" w:fill="FFFFFF"/>
        </w:rPr>
        <w:t>产权组织</w:t>
      </w:r>
      <w:r w:rsidRPr="008C65FA">
        <w:rPr>
          <w:rFonts w:ascii="SimSun" w:hAnsi="SimSun"/>
          <w:color w:val="333333"/>
          <w:sz w:val="21"/>
          <w:szCs w:val="22"/>
          <w:shd w:val="clear" w:color="auto" w:fill="FFFFFF"/>
        </w:rPr>
        <w:t>在各知识产权领域的经验和最佳做法</w:t>
      </w:r>
      <w:r w:rsidR="00343E92" w:rsidRPr="008C65FA">
        <w:rPr>
          <w:rFonts w:ascii="SimSun" w:hAnsi="SimSun"/>
          <w:color w:val="333333"/>
          <w:sz w:val="21"/>
          <w:szCs w:val="22"/>
          <w:shd w:val="clear" w:color="auto" w:fill="FFFFFF"/>
        </w:rPr>
        <w:t>提供一个机会</w:t>
      </w:r>
      <w:r w:rsidRPr="008C65FA">
        <w:rPr>
          <w:rFonts w:ascii="SimSun" w:hAnsi="SimSun"/>
          <w:color w:val="333333"/>
          <w:sz w:val="21"/>
          <w:szCs w:val="22"/>
          <w:shd w:val="clear" w:color="auto" w:fill="FFFFFF"/>
        </w:rPr>
        <w:t>。在2021年7月26日至7月30日举行的第二十六届会议期间，委员会讨论了</w:t>
      </w:r>
      <w:r w:rsidR="00343E92" w:rsidRPr="008C65FA">
        <w:rPr>
          <w:rFonts w:ascii="SimSun" w:hAnsi="SimSun" w:hint="eastAsia"/>
          <w:color w:val="333333"/>
          <w:sz w:val="21"/>
          <w:szCs w:val="22"/>
          <w:shd w:val="clear" w:color="auto" w:fill="FFFFFF"/>
        </w:rPr>
        <w:t>“</w:t>
      </w:r>
      <w:r w:rsidRPr="008C65FA">
        <w:rPr>
          <w:rFonts w:ascii="SimSun" w:hAnsi="SimSun"/>
          <w:color w:val="333333"/>
          <w:sz w:val="21"/>
          <w:szCs w:val="22"/>
          <w:shd w:val="clear" w:color="auto" w:fill="FFFFFF"/>
        </w:rPr>
        <w:t>知识产权与创意经济</w:t>
      </w:r>
      <w:r w:rsidR="00343E92" w:rsidRPr="008C65FA">
        <w:rPr>
          <w:rFonts w:ascii="SimSun" w:hAnsi="SimSun" w:hint="eastAsia"/>
          <w:color w:val="333333"/>
          <w:sz w:val="21"/>
          <w:szCs w:val="22"/>
          <w:shd w:val="clear" w:color="auto" w:fill="FFFFFF"/>
        </w:rPr>
        <w:t>”</w:t>
      </w:r>
      <w:r w:rsidR="00073ACB" w:rsidRPr="008C65FA">
        <w:rPr>
          <w:rFonts w:ascii="SimSun" w:hAnsi="SimSun" w:hint="eastAsia"/>
          <w:color w:val="333333"/>
          <w:sz w:val="21"/>
          <w:szCs w:val="22"/>
          <w:shd w:val="clear" w:color="auto" w:fill="FFFFFF"/>
        </w:rPr>
        <w:t>主</w:t>
      </w:r>
      <w:r w:rsidRPr="008C65FA">
        <w:rPr>
          <w:rFonts w:ascii="SimSun" w:hAnsi="SimSun"/>
          <w:color w:val="333333"/>
          <w:sz w:val="21"/>
          <w:szCs w:val="22"/>
          <w:shd w:val="clear" w:color="auto" w:fill="FFFFFF"/>
        </w:rPr>
        <w:t>题。在秘书处</w:t>
      </w:r>
      <w:r w:rsidR="00A00A05" w:rsidRPr="008C65FA">
        <w:rPr>
          <w:rFonts w:ascii="SimSun" w:hAnsi="SimSun" w:hint="eastAsia"/>
          <w:color w:val="333333"/>
          <w:sz w:val="21"/>
          <w:szCs w:val="22"/>
          <w:shd w:val="clear" w:color="auto" w:fill="FFFFFF"/>
        </w:rPr>
        <w:t>作了</w:t>
      </w:r>
      <w:r w:rsidRPr="008C65FA">
        <w:rPr>
          <w:rFonts w:ascii="SimSun" w:hAnsi="SimSun"/>
          <w:color w:val="333333"/>
          <w:sz w:val="21"/>
          <w:szCs w:val="22"/>
          <w:shd w:val="clear" w:color="auto" w:fill="FFFFFF"/>
        </w:rPr>
        <w:t>详细介绍之后，成员国分享了各自</w:t>
      </w:r>
      <w:r w:rsidR="00A00A05" w:rsidRPr="008C65FA">
        <w:rPr>
          <w:rFonts w:ascii="SimSun" w:hAnsi="SimSun" w:hint="eastAsia"/>
          <w:color w:val="333333"/>
          <w:sz w:val="21"/>
          <w:szCs w:val="22"/>
          <w:shd w:val="clear" w:color="auto" w:fill="FFFFFF"/>
        </w:rPr>
        <w:t>在</w:t>
      </w:r>
      <w:r w:rsidRPr="008C65FA">
        <w:rPr>
          <w:rFonts w:ascii="SimSun" w:hAnsi="SimSun"/>
          <w:color w:val="333333"/>
          <w:sz w:val="21"/>
          <w:szCs w:val="22"/>
          <w:shd w:val="clear" w:color="auto" w:fill="FFFFFF"/>
        </w:rPr>
        <w:t>本国经济中</w:t>
      </w:r>
      <w:r w:rsidR="00A00A05" w:rsidRPr="008C65FA">
        <w:rPr>
          <w:rFonts w:ascii="SimSun" w:hAnsi="SimSun" w:hint="eastAsia"/>
          <w:color w:val="333333"/>
          <w:sz w:val="21"/>
          <w:szCs w:val="22"/>
          <w:shd w:val="clear" w:color="auto" w:fill="FFFFFF"/>
        </w:rPr>
        <w:t>支持</w:t>
      </w:r>
      <w:r w:rsidRPr="008C65FA">
        <w:rPr>
          <w:rFonts w:ascii="SimSun" w:hAnsi="SimSun"/>
          <w:color w:val="333333"/>
          <w:sz w:val="21"/>
          <w:szCs w:val="22"/>
          <w:shd w:val="clear" w:color="auto" w:fill="FFFFFF"/>
        </w:rPr>
        <w:t>创意产业的政策、做法和经验。</w:t>
      </w:r>
      <w:r w:rsidR="00A00A05" w:rsidRPr="008C65FA">
        <w:rPr>
          <w:rFonts w:ascii="SimSun" w:hAnsi="SimSun" w:hint="eastAsia"/>
          <w:color w:val="333333"/>
          <w:sz w:val="21"/>
          <w:szCs w:val="22"/>
          <w:shd w:val="clear" w:color="auto" w:fill="FFFFFF"/>
        </w:rPr>
        <w:t>另</w:t>
      </w:r>
      <w:r w:rsidRPr="008C65FA">
        <w:rPr>
          <w:rFonts w:ascii="SimSun" w:hAnsi="SimSun"/>
          <w:color w:val="333333"/>
          <w:sz w:val="21"/>
          <w:szCs w:val="22"/>
          <w:shd w:val="clear" w:color="auto" w:fill="FFFFFF"/>
        </w:rPr>
        <w:t>外，委员会</w:t>
      </w:r>
      <w:r w:rsidR="00A00A05" w:rsidRPr="008C65FA">
        <w:rPr>
          <w:rFonts w:ascii="SimSun" w:hAnsi="SimSun" w:hint="eastAsia"/>
          <w:color w:val="333333"/>
          <w:sz w:val="21"/>
          <w:szCs w:val="22"/>
          <w:shd w:val="clear" w:color="auto" w:fill="FFFFFF"/>
        </w:rPr>
        <w:t>还</w:t>
      </w:r>
      <w:r w:rsidRPr="008C65FA">
        <w:rPr>
          <w:rFonts w:ascii="SimSun" w:hAnsi="SimSun"/>
          <w:color w:val="333333"/>
          <w:sz w:val="21"/>
          <w:szCs w:val="22"/>
          <w:shd w:val="clear" w:color="auto" w:fill="FFFFFF"/>
        </w:rPr>
        <w:t>重新审议了</w:t>
      </w:r>
      <w:r w:rsidR="00A00A05" w:rsidRPr="008C65FA">
        <w:rPr>
          <w:rFonts w:ascii="SimSun" w:hAnsi="SimSun" w:hint="eastAsia"/>
          <w:color w:val="333333"/>
          <w:sz w:val="21"/>
          <w:szCs w:val="22"/>
          <w:shd w:val="clear" w:color="auto" w:fill="FFFFFF"/>
        </w:rPr>
        <w:t>“</w:t>
      </w:r>
      <w:r w:rsidRPr="008C65FA">
        <w:rPr>
          <w:rFonts w:ascii="SimSun" w:hAnsi="SimSun"/>
          <w:color w:val="333333"/>
          <w:sz w:val="21"/>
          <w:szCs w:val="22"/>
          <w:shd w:val="clear" w:color="auto" w:fill="FFFFFF"/>
        </w:rPr>
        <w:t>妇女与知识产权</w:t>
      </w:r>
      <w:r w:rsidR="00A00A05" w:rsidRPr="008C65FA">
        <w:rPr>
          <w:rFonts w:ascii="SimSun" w:hAnsi="SimSun" w:hint="eastAsia"/>
          <w:color w:val="333333"/>
          <w:sz w:val="21"/>
          <w:szCs w:val="22"/>
          <w:shd w:val="clear" w:color="auto" w:fill="FFFFFF"/>
        </w:rPr>
        <w:t>”</w:t>
      </w:r>
      <w:r w:rsidR="00073ACB" w:rsidRPr="008C65FA">
        <w:rPr>
          <w:rFonts w:ascii="SimSun" w:hAnsi="SimSun" w:hint="eastAsia"/>
          <w:color w:val="333333"/>
          <w:sz w:val="21"/>
          <w:szCs w:val="22"/>
          <w:shd w:val="clear" w:color="auto" w:fill="FFFFFF"/>
        </w:rPr>
        <w:t>主</w:t>
      </w:r>
      <w:r w:rsidRPr="008C65FA">
        <w:rPr>
          <w:rFonts w:ascii="SimSun" w:hAnsi="SimSun"/>
          <w:color w:val="333333"/>
          <w:sz w:val="21"/>
          <w:szCs w:val="22"/>
          <w:shd w:val="clear" w:color="auto" w:fill="FFFFFF"/>
        </w:rPr>
        <w:t>题和墨西哥的提案，该提案要求</w:t>
      </w:r>
      <w:r w:rsidRPr="008C65FA">
        <w:rPr>
          <w:rFonts w:ascii="SimSun" w:hAnsi="SimSun"/>
          <w:color w:val="333333"/>
          <w:sz w:val="21"/>
          <w:shd w:val="clear" w:color="auto" w:fill="FFFFFF"/>
        </w:rPr>
        <w:t>产权组织</w:t>
      </w:r>
      <w:r w:rsidRPr="008C65FA">
        <w:rPr>
          <w:rFonts w:ascii="SimSun" w:hAnsi="SimSun"/>
          <w:color w:val="333333"/>
          <w:sz w:val="21"/>
          <w:szCs w:val="22"/>
          <w:shd w:val="clear" w:color="auto" w:fill="FFFFFF"/>
        </w:rPr>
        <w:t>汇编关于知识产权所有者和创造者性别</w:t>
      </w:r>
      <w:r w:rsidR="00DD5D78" w:rsidRPr="008C65FA">
        <w:rPr>
          <w:rFonts w:ascii="SimSun" w:hAnsi="SimSun" w:hint="eastAsia"/>
          <w:color w:val="333333"/>
          <w:sz w:val="21"/>
          <w:szCs w:val="22"/>
          <w:shd w:val="clear" w:color="auto" w:fill="FFFFFF"/>
        </w:rPr>
        <w:t>成分</w:t>
      </w:r>
      <w:r w:rsidRPr="008C65FA">
        <w:rPr>
          <w:rFonts w:ascii="SimSun" w:hAnsi="SimSun"/>
          <w:color w:val="333333"/>
          <w:sz w:val="21"/>
          <w:szCs w:val="22"/>
          <w:shd w:val="clear" w:color="auto" w:fill="FFFFFF"/>
        </w:rPr>
        <w:t>的可比分</w:t>
      </w:r>
      <w:r w:rsidR="00DD5D78" w:rsidRPr="008C65FA">
        <w:rPr>
          <w:rFonts w:ascii="SimSun" w:hAnsi="SimSun" w:hint="eastAsia"/>
          <w:color w:val="333333"/>
          <w:sz w:val="21"/>
          <w:szCs w:val="22"/>
          <w:shd w:val="clear" w:color="auto" w:fill="FFFFFF"/>
        </w:rPr>
        <w:t>列</w:t>
      </w:r>
      <w:r w:rsidRPr="008C65FA">
        <w:rPr>
          <w:rFonts w:ascii="SimSun" w:hAnsi="SimSun"/>
          <w:color w:val="333333"/>
          <w:sz w:val="21"/>
          <w:szCs w:val="22"/>
          <w:shd w:val="clear" w:color="auto" w:fill="FFFFFF"/>
        </w:rPr>
        <w:t>国际数据；分享按性别分列的数据</w:t>
      </w:r>
      <w:r w:rsidR="00DD5D78" w:rsidRPr="008C65FA">
        <w:rPr>
          <w:rFonts w:ascii="SimSun" w:hAnsi="SimSun"/>
          <w:color w:val="333333"/>
          <w:sz w:val="21"/>
          <w:szCs w:val="22"/>
          <w:shd w:val="clear" w:color="auto" w:fill="FFFFFF"/>
        </w:rPr>
        <w:t>收集</w:t>
      </w:r>
      <w:r w:rsidRPr="008C65FA">
        <w:rPr>
          <w:rFonts w:ascii="SimSun" w:hAnsi="SimSun"/>
          <w:color w:val="333333"/>
          <w:sz w:val="21"/>
          <w:szCs w:val="22"/>
          <w:shd w:val="clear" w:color="auto" w:fill="FFFFFF"/>
        </w:rPr>
        <w:t>的方法和</w:t>
      </w:r>
      <w:r w:rsidR="00DD5D78" w:rsidRPr="008C65FA">
        <w:rPr>
          <w:rFonts w:ascii="SimSun" w:hAnsi="SimSun" w:hint="eastAsia"/>
          <w:color w:val="333333"/>
          <w:sz w:val="21"/>
          <w:szCs w:val="22"/>
          <w:shd w:val="clear" w:color="auto" w:fill="FFFFFF"/>
        </w:rPr>
        <w:t>过</w:t>
      </w:r>
      <w:r w:rsidRPr="008C65FA">
        <w:rPr>
          <w:rFonts w:ascii="SimSun" w:hAnsi="SimSun"/>
          <w:color w:val="333333"/>
          <w:sz w:val="21"/>
          <w:szCs w:val="22"/>
          <w:shd w:val="clear" w:color="auto" w:fill="FFFFFF"/>
        </w:rPr>
        <w:t>程；继续将性别</w:t>
      </w:r>
      <w:r w:rsidR="00073ACB" w:rsidRPr="008C65FA">
        <w:rPr>
          <w:rFonts w:ascii="SimSun" w:hAnsi="SimSun" w:hint="eastAsia"/>
          <w:color w:val="333333"/>
          <w:sz w:val="21"/>
          <w:szCs w:val="22"/>
          <w:shd w:val="clear" w:color="auto" w:fill="FFFFFF"/>
        </w:rPr>
        <w:t>平等</w:t>
      </w:r>
      <w:r w:rsidRPr="008C65FA">
        <w:rPr>
          <w:rFonts w:ascii="SimSun" w:hAnsi="SimSun"/>
          <w:color w:val="333333"/>
          <w:sz w:val="21"/>
          <w:szCs w:val="22"/>
          <w:shd w:val="clear" w:color="auto" w:fill="FFFFFF"/>
        </w:rPr>
        <w:t>观点纳入</w:t>
      </w:r>
      <w:r w:rsidRPr="008C65FA">
        <w:rPr>
          <w:rFonts w:ascii="SimSun" w:hAnsi="SimSun"/>
          <w:color w:val="333333"/>
          <w:sz w:val="21"/>
          <w:shd w:val="clear" w:color="auto" w:fill="FFFFFF"/>
        </w:rPr>
        <w:t>产权组织</w:t>
      </w:r>
      <w:r w:rsidRPr="008C65FA">
        <w:rPr>
          <w:rFonts w:ascii="SimSun" w:hAnsi="SimSun"/>
          <w:color w:val="333333"/>
          <w:sz w:val="21"/>
          <w:szCs w:val="22"/>
          <w:shd w:val="clear" w:color="auto" w:fill="FFFFFF"/>
        </w:rPr>
        <w:t>计划和政策的主流；继续开展针对妇女的能力建设</w:t>
      </w:r>
      <w:r w:rsidR="00DD5D78" w:rsidRPr="008C65FA">
        <w:rPr>
          <w:rFonts w:ascii="SimSun" w:hAnsi="SimSun" w:hint="eastAsia"/>
          <w:color w:val="333333"/>
          <w:sz w:val="21"/>
          <w:szCs w:val="22"/>
          <w:shd w:val="clear" w:color="auto" w:fill="FFFFFF"/>
        </w:rPr>
        <w:t>计划</w:t>
      </w:r>
      <w:r w:rsidRPr="008C65FA">
        <w:rPr>
          <w:rFonts w:ascii="SimSun" w:hAnsi="SimSun"/>
          <w:color w:val="333333"/>
          <w:sz w:val="21"/>
          <w:szCs w:val="22"/>
          <w:shd w:val="clear" w:color="auto" w:fill="FFFFFF"/>
        </w:rPr>
        <w:t>。在这方面，成员国审议了关于该提案</w:t>
      </w:r>
      <w:r w:rsidR="00DD5D78" w:rsidRPr="008C65FA">
        <w:rPr>
          <w:rFonts w:ascii="SimSun" w:hAnsi="SimSun" w:hint="eastAsia"/>
          <w:color w:val="333333"/>
          <w:sz w:val="21"/>
          <w:szCs w:val="22"/>
          <w:shd w:val="clear" w:color="auto" w:fill="FFFFFF"/>
        </w:rPr>
        <w:t>落实</w:t>
      </w:r>
      <w:r w:rsidRPr="008C65FA">
        <w:rPr>
          <w:rFonts w:ascii="SimSun" w:hAnsi="SimSun"/>
          <w:color w:val="333333"/>
          <w:sz w:val="21"/>
          <w:szCs w:val="22"/>
          <w:shd w:val="clear" w:color="auto" w:fill="FFFFFF"/>
        </w:rPr>
        <w:t>情况的两份报告</w:t>
      </w:r>
      <w:r w:rsidR="00DD5D78" w:rsidRPr="008B1B1F">
        <w:rPr>
          <w:rFonts w:ascii="SimSun" w:hAnsi="SimSun"/>
          <w:sz w:val="21"/>
          <w:vertAlign w:val="superscript"/>
        </w:rPr>
        <w:footnoteReference w:id="18"/>
      </w:r>
      <w:r w:rsidR="00334D00">
        <w:rPr>
          <w:rFonts w:ascii="SimSun" w:hAnsi="SimSun" w:hint="eastAsia"/>
          <w:color w:val="333333"/>
          <w:sz w:val="21"/>
          <w:szCs w:val="22"/>
          <w:shd w:val="clear" w:color="auto" w:fill="FFFFFF"/>
        </w:rPr>
        <w:t>，</w:t>
      </w:r>
      <w:r w:rsidRPr="008C65FA">
        <w:rPr>
          <w:rFonts w:ascii="SimSun" w:hAnsi="SimSun"/>
          <w:color w:val="333333"/>
          <w:sz w:val="21"/>
          <w:szCs w:val="22"/>
          <w:shd w:val="clear" w:color="auto" w:fill="FFFFFF"/>
        </w:rPr>
        <w:t>并批准了墨西哥的</w:t>
      </w:r>
      <w:r w:rsidR="00313358" w:rsidRPr="008C65FA">
        <w:rPr>
          <w:rFonts w:ascii="SimSun" w:hAnsi="SimSun" w:hint="eastAsia"/>
          <w:color w:val="333333"/>
          <w:sz w:val="21"/>
          <w:szCs w:val="22"/>
          <w:shd w:val="clear" w:color="auto" w:fill="FFFFFF"/>
        </w:rPr>
        <w:t>一项</w:t>
      </w:r>
      <w:r w:rsidRPr="008C65FA">
        <w:rPr>
          <w:rFonts w:ascii="SimSun" w:hAnsi="SimSun"/>
          <w:color w:val="333333"/>
          <w:sz w:val="21"/>
          <w:szCs w:val="22"/>
          <w:shd w:val="clear" w:color="auto" w:fill="FFFFFF"/>
        </w:rPr>
        <w:t>后续提案</w:t>
      </w:r>
      <w:r w:rsidR="00313358" w:rsidRPr="008B1B1F">
        <w:rPr>
          <w:rStyle w:val="FootnoteReference"/>
          <w:rFonts w:ascii="SimSun" w:hAnsi="SimSun"/>
          <w:sz w:val="21"/>
        </w:rPr>
        <w:footnoteReference w:id="19"/>
      </w:r>
      <w:r w:rsidR="00334D00">
        <w:rPr>
          <w:rFonts w:ascii="SimSun" w:hAnsi="SimSun" w:hint="eastAsia"/>
          <w:color w:val="333333"/>
          <w:sz w:val="21"/>
          <w:szCs w:val="22"/>
          <w:shd w:val="clear" w:color="auto" w:fill="FFFFFF"/>
        </w:rPr>
        <w:t>，</w:t>
      </w:r>
      <w:r w:rsidRPr="008C65FA">
        <w:rPr>
          <w:rFonts w:ascii="SimSun" w:hAnsi="SimSun"/>
          <w:color w:val="333333"/>
          <w:sz w:val="21"/>
          <w:szCs w:val="22"/>
          <w:shd w:val="clear" w:color="auto" w:fill="FFFFFF"/>
        </w:rPr>
        <w:t>除其他外，</w:t>
      </w:r>
      <w:r w:rsidR="00313358" w:rsidRPr="008C65FA">
        <w:rPr>
          <w:rFonts w:ascii="SimSun" w:hAnsi="SimSun"/>
          <w:color w:val="333333"/>
          <w:sz w:val="21"/>
          <w:szCs w:val="22"/>
          <w:shd w:val="clear" w:color="auto" w:fill="FFFFFF"/>
        </w:rPr>
        <w:t>该提案</w:t>
      </w:r>
      <w:r w:rsidR="00073ACB" w:rsidRPr="008C65FA">
        <w:rPr>
          <w:rFonts w:ascii="SimSun" w:hAnsi="SimSun" w:hint="eastAsia"/>
          <w:color w:val="333333"/>
          <w:sz w:val="21"/>
          <w:szCs w:val="22"/>
          <w:shd w:val="clear" w:color="auto" w:fill="FFFFFF"/>
        </w:rPr>
        <w:t>还</w:t>
      </w:r>
      <w:r w:rsidRPr="008C65FA">
        <w:rPr>
          <w:rFonts w:ascii="SimSun" w:hAnsi="SimSun"/>
          <w:color w:val="333333"/>
          <w:sz w:val="21"/>
          <w:szCs w:val="22"/>
          <w:shd w:val="clear" w:color="auto" w:fill="FFFFFF"/>
        </w:rPr>
        <w:t>要求</w:t>
      </w:r>
      <w:r w:rsidRPr="008C65FA">
        <w:rPr>
          <w:rFonts w:ascii="SimSun" w:hAnsi="SimSun"/>
          <w:color w:val="333333"/>
          <w:sz w:val="21"/>
          <w:shd w:val="clear" w:color="auto" w:fill="FFFFFF"/>
        </w:rPr>
        <w:t>产权组织</w:t>
      </w:r>
      <w:r w:rsidRPr="008C65FA">
        <w:rPr>
          <w:rFonts w:ascii="SimSun" w:hAnsi="SimSun"/>
          <w:color w:val="333333"/>
          <w:sz w:val="21"/>
          <w:szCs w:val="22"/>
          <w:shd w:val="clear" w:color="auto" w:fill="FFFFFF"/>
        </w:rPr>
        <w:t>密切关注</w:t>
      </w:r>
      <w:r w:rsidR="00313358" w:rsidRPr="008C65FA">
        <w:rPr>
          <w:rFonts w:ascii="SimSun" w:hAnsi="SimSun" w:hint="eastAsia"/>
          <w:color w:val="333333"/>
          <w:sz w:val="21"/>
          <w:szCs w:val="22"/>
          <w:shd w:val="clear" w:color="auto" w:fill="FFFFFF"/>
        </w:rPr>
        <w:t>这一</w:t>
      </w:r>
      <w:r w:rsidR="00073ACB" w:rsidRPr="008C65FA">
        <w:rPr>
          <w:rFonts w:ascii="SimSun" w:hAnsi="SimSun" w:hint="eastAsia"/>
          <w:color w:val="333333"/>
          <w:sz w:val="21"/>
          <w:szCs w:val="22"/>
          <w:shd w:val="clear" w:color="auto" w:fill="FFFFFF"/>
        </w:rPr>
        <w:t>主</w:t>
      </w:r>
      <w:r w:rsidRPr="008C65FA">
        <w:rPr>
          <w:rFonts w:ascii="SimSun" w:hAnsi="SimSun"/>
          <w:color w:val="333333"/>
          <w:sz w:val="21"/>
          <w:szCs w:val="22"/>
          <w:shd w:val="clear" w:color="auto" w:fill="FFFFFF"/>
        </w:rPr>
        <w:t>题。CDIP将在2023年的会议上重新讨论这个问题</w:t>
      </w:r>
      <w:r w:rsidR="00A00A05" w:rsidRPr="008C65FA">
        <w:rPr>
          <w:rFonts w:ascii="SimSun" w:hAnsi="SimSun" w:hint="eastAsia"/>
          <w:color w:val="333333"/>
          <w:sz w:val="21"/>
          <w:szCs w:val="22"/>
          <w:shd w:val="clear" w:color="auto" w:fill="FFFFFF"/>
        </w:rPr>
        <w:t>。</w:t>
      </w:r>
    </w:p>
    <w:p w14:paraId="5B852758" w14:textId="46D84771" w:rsidR="005A3C5C" w:rsidRPr="008B1B1F" w:rsidRDefault="002971F2"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zCs w:val="22"/>
          <w:shd w:val="clear" w:color="auto" w:fill="FFFFFF"/>
        </w:rPr>
        <w:t>在2021年11月22日至26日举行的第二十七届会议上，委员会讨论了</w:t>
      </w:r>
      <w:r w:rsidR="00912A70" w:rsidRPr="008C65FA">
        <w:rPr>
          <w:rFonts w:ascii="SimSun" w:hAnsi="SimSun" w:hint="eastAsia"/>
          <w:color w:val="333333"/>
          <w:sz w:val="21"/>
          <w:szCs w:val="22"/>
          <w:shd w:val="clear" w:color="auto" w:fill="FFFFFF"/>
        </w:rPr>
        <w:t>“技术与创新支持中心（TISC）作为技术转让催化剂的作用：机遇和挑战”</w:t>
      </w:r>
      <w:r w:rsidR="00073ACB" w:rsidRPr="008C65FA">
        <w:rPr>
          <w:rFonts w:ascii="SimSun" w:hAnsi="SimSun" w:hint="eastAsia"/>
          <w:color w:val="333333"/>
          <w:sz w:val="21"/>
          <w:szCs w:val="22"/>
          <w:shd w:val="clear" w:color="auto" w:fill="FFFFFF"/>
        </w:rPr>
        <w:t>主</w:t>
      </w:r>
      <w:r w:rsidRPr="008C65FA">
        <w:rPr>
          <w:rFonts w:ascii="SimSun" w:hAnsi="SimSun"/>
          <w:color w:val="333333"/>
          <w:sz w:val="21"/>
          <w:szCs w:val="22"/>
          <w:shd w:val="clear" w:color="auto" w:fill="FFFFFF"/>
        </w:rPr>
        <w:t>题。委员会听取了秘书处以及摩洛哥工商产权局和几内亚国家工业产权局的</w:t>
      </w:r>
      <w:r w:rsidR="00B10666" w:rsidRPr="008C65FA">
        <w:rPr>
          <w:rFonts w:ascii="SimSun" w:hAnsi="SimSun" w:hint="eastAsia"/>
          <w:color w:val="333333"/>
          <w:sz w:val="21"/>
          <w:szCs w:val="22"/>
          <w:shd w:val="clear" w:color="auto" w:fill="FFFFFF"/>
        </w:rPr>
        <w:t>介绍</w:t>
      </w:r>
      <w:r w:rsidRPr="008C65FA">
        <w:rPr>
          <w:rFonts w:ascii="SimSun" w:hAnsi="SimSun"/>
          <w:color w:val="333333"/>
          <w:sz w:val="21"/>
          <w:szCs w:val="22"/>
          <w:shd w:val="clear" w:color="auto" w:fill="FFFFFF"/>
        </w:rPr>
        <w:t>。成员国强调了</w:t>
      </w:r>
      <w:r w:rsidR="00B10666" w:rsidRPr="008C65FA">
        <w:rPr>
          <w:rFonts w:ascii="SimSun" w:hAnsi="SimSun" w:hint="eastAsia"/>
          <w:color w:val="333333"/>
          <w:sz w:val="21"/>
          <w:szCs w:val="22"/>
          <w:shd w:val="clear" w:color="auto" w:fill="FFFFFF"/>
        </w:rPr>
        <w:t>T</w:t>
      </w:r>
      <w:r w:rsidR="00B10666" w:rsidRPr="008C65FA">
        <w:rPr>
          <w:rFonts w:ascii="SimSun" w:hAnsi="SimSun"/>
          <w:color w:val="333333"/>
          <w:sz w:val="21"/>
          <w:szCs w:val="22"/>
          <w:shd w:val="clear" w:color="auto" w:fill="FFFFFF"/>
        </w:rPr>
        <w:t>ISC</w:t>
      </w:r>
      <w:r w:rsidRPr="008C65FA">
        <w:rPr>
          <w:rFonts w:ascii="SimSun" w:hAnsi="SimSun"/>
          <w:color w:val="333333"/>
          <w:sz w:val="21"/>
          <w:szCs w:val="22"/>
          <w:shd w:val="clear" w:color="auto" w:fill="FFFFFF"/>
        </w:rPr>
        <w:t>在激励创新</w:t>
      </w:r>
      <w:r w:rsidR="00B10666" w:rsidRPr="008C65FA">
        <w:rPr>
          <w:rFonts w:ascii="SimSun" w:hAnsi="SimSun" w:hint="eastAsia"/>
          <w:color w:val="333333"/>
          <w:sz w:val="21"/>
          <w:szCs w:val="22"/>
          <w:shd w:val="clear" w:color="auto" w:fill="FFFFFF"/>
        </w:rPr>
        <w:t>以及在让</w:t>
      </w:r>
      <w:r w:rsidRPr="008C65FA">
        <w:rPr>
          <w:rFonts w:ascii="SimSun" w:hAnsi="SimSun"/>
          <w:color w:val="333333"/>
          <w:sz w:val="21"/>
          <w:szCs w:val="22"/>
          <w:shd w:val="clear" w:color="auto" w:fill="FFFFFF"/>
        </w:rPr>
        <w:t>发展中国家和最不发达国家能够利用创新方面的重要性。</w:t>
      </w:r>
    </w:p>
    <w:p w14:paraId="1E433FC0" w14:textId="74964777" w:rsidR="005A3C5C" w:rsidRPr="009D7A5C" w:rsidRDefault="003679EB" w:rsidP="009D7A5C">
      <w:pPr>
        <w:pStyle w:val="Heading2"/>
        <w:overflowPunct w:val="0"/>
        <w:spacing w:before="0" w:afterLines="50" w:after="120" w:line="340" w:lineRule="atLeast"/>
        <w:rPr>
          <w:rFonts w:ascii="SimSun" w:hAnsi="SimSun"/>
          <w:b/>
          <w:color w:val="333333"/>
          <w:sz w:val="21"/>
          <w:szCs w:val="22"/>
          <w:shd w:val="clear" w:color="auto" w:fill="FFFFFF"/>
        </w:rPr>
      </w:pPr>
      <w:r w:rsidRPr="009D7A5C">
        <w:rPr>
          <w:rFonts w:ascii="SimSun" w:hAnsi="SimSun"/>
          <w:b/>
          <w:color w:val="333333"/>
          <w:sz w:val="21"/>
          <w:szCs w:val="22"/>
          <w:shd w:val="clear" w:color="auto" w:fill="FFFFFF"/>
        </w:rPr>
        <w:t>知识产权制度</w:t>
      </w:r>
      <w:r w:rsidRPr="009D7A5C">
        <w:rPr>
          <w:rFonts w:ascii="SimSun" w:hAnsi="SimSun" w:hint="eastAsia"/>
          <w:b/>
          <w:color w:val="333333"/>
          <w:sz w:val="21"/>
          <w:szCs w:val="22"/>
          <w:shd w:val="clear" w:color="auto" w:fill="FFFFFF"/>
        </w:rPr>
        <w:t>中</w:t>
      </w:r>
      <w:r w:rsidRPr="009D7A5C">
        <w:rPr>
          <w:rFonts w:ascii="SimSun" w:hAnsi="SimSun"/>
          <w:b/>
          <w:color w:val="333333"/>
          <w:sz w:val="21"/>
          <w:szCs w:val="22"/>
          <w:shd w:val="clear" w:color="auto" w:fill="FFFFFF"/>
        </w:rPr>
        <w:t>的灵活性</w:t>
      </w:r>
    </w:p>
    <w:p w14:paraId="14F167FE" w14:textId="4F7DB3CE" w:rsidR="005A3C5C" w:rsidRPr="008B1B1F" w:rsidRDefault="0059426E"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hint="eastAsia"/>
          <w:color w:val="333333"/>
          <w:sz w:val="21"/>
          <w:shd w:val="clear" w:color="auto" w:fill="FFFFFF"/>
        </w:rPr>
        <w:t>正</w:t>
      </w:r>
      <w:r w:rsidRPr="008C65FA">
        <w:rPr>
          <w:rFonts w:ascii="SimSun" w:hAnsi="SimSun"/>
          <w:color w:val="333333"/>
          <w:sz w:val="21"/>
          <w:shd w:val="clear" w:color="auto" w:fill="FFFFFF"/>
        </w:rPr>
        <w:t>如其</w:t>
      </w:r>
      <w:r w:rsidRPr="008C65FA">
        <w:rPr>
          <w:rFonts w:ascii="SimSun" w:hAnsi="SimSun" w:hint="eastAsia"/>
          <w:color w:val="333333"/>
          <w:sz w:val="21"/>
          <w:shd w:val="clear" w:color="auto" w:fill="FFFFFF"/>
        </w:rPr>
        <w:t>题为“</w:t>
      </w:r>
      <w:r w:rsidRPr="008C65FA">
        <w:rPr>
          <w:rFonts w:ascii="SimSun" w:hAnsi="SimSun"/>
          <w:color w:val="333333"/>
          <w:sz w:val="21"/>
          <w:shd w:val="clear" w:color="auto" w:fill="FFFFFF"/>
        </w:rPr>
        <w:t>为传播灵活性数据库</w:t>
      </w:r>
      <w:r w:rsidRPr="008C65FA">
        <w:rPr>
          <w:rFonts w:ascii="SimSun" w:hAnsi="SimSun" w:hint="eastAsia"/>
          <w:color w:val="333333"/>
          <w:sz w:val="21"/>
          <w:shd w:val="clear" w:color="auto" w:fill="FFFFFF"/>
        </w:rPr>
        <w:t>所载</w:t>
      </w:r>
      <w:r w:rsidRPr="008C65FA">
        <w:rPr>
          <w:rFonts w:ascii="SimSun" w:hAnsi="SimSun"/>
          <w:color w:val="333333"/>
          <w:sz w:val="21"/>
          <w:shd w:val="clear" w:color="auto" w:fill="FFFFFF"/>
        </w:rPr>
        <w:t>信息采取的措施</w:t>
      </w:r>
      <w:r w:rsidRPr="008C65FA">
        <w:rPr>
          <w:rFonts w:ascii="SimSun" w:hAnsi="SimSun" w:hint="eastAsia"/>
          <w:color w:val="333333"/>
          <w:sz w:val="21"/>
          <w:shd w:val="clear" w:color="auto" w:fill="FFFFFF"/>
        </w:rPr>
        <w:t>”</w:t>
      </w:r>
      <w:r w:rsidRPr="008C65FA">
        <w:rPr>
          <w:rFonts w:ascii="SimSun" w:hAnsi="SimSun"/>
          <w:color w:val="333333"/>
          <w:sz w:val="21"/>
          <w:shd w:val="clear" w:color="auto" w:fill="FFFFFF"/>
        </w:rPr>
        <w:t>的报告</w:t>
      </w:r>
      <w:r w:rsidRPr="008B1B1F">
        <w:rPr>
          <w:rStyle w:val="FootnoteReference"/>
          <w:rFonts w:ascii="SimSun" w:hAnsi="SimSun"/>
          <w:sz w:val="21"/>
        </w:rPr>
        <w:footnoteReference w:id="20"/>
      </w:r>
      <w:r w:rsidRPr="008C65FA">
        <w:rPr>
          <w:rFonts w:ascii="SimSun" w:hAnsi="SimSun" w:hint="eastAsia"/>
          <w:color w:val="333333"/>
          <w:sz w:val="21"/>
          <w:shd w:val="clear" w:color="auto" w:fill="FFFFFF"/>
        </w:rPr>
        <w:t>中</w:t>
      </w:r>
      <w:r w:rsidRPr="008C65FA">
        <w:rPr>
          <w:rFonts w:ascii="SimSun" w:hAnsi="SimSun"/>
          <w:color w:val="333333"/>
          <w:sz w:val="21"/>
          <w:shd w:val="clear" w:color="auto" w:fill="FFFFFF"/>
        </w:rPr>
        <w:t>所述</w:t>
      </w:r>
      <w:r w:rsidR="00823ED3" w:rsidRPr="008C65FA">
        <w:rPr>
          <w:rFonts w:ascii="SimSun" w:hAnsi="SimSun" w:hint="eastAsia"/>
          <w:color w:val="333333"/>
          <w:sz w:val="21"/>
          <w:shd w:val="clear" w:color="auto" w:fill="FFFFFF"/>
        </w:rPr>
        <w:t>，产权组织</w:t>
      </w:r>
      <w:r w:rsidR="006B339A" w:rsidRPr="008C65FA">
        <w:rPr>
          <w:rFonts w:ascii="SimSun" w:hAnsi="SimSun"/>
          <w:color w:val="333333"/>
          <w:sz w:val="21"/>
          <w:shd w:val="clear" w:color="auto" w:fill="FFFFFF"/>
        </w:rPr>
        <w:t>继续传播灵活性数据库</w:t>
      </w:r>
      <w:r w:rsidR="007D239E" w:rsidRPr="008B1B1F">
        <w:rPr>
          <w:rStyle w:val="FootnoteReference"/>
          <w:rFonts w:ascii="SimSun" w:hAnsi="SimSun"/>
          <w:sz w:val="21"/>
        </w:rPr>
        <w:footnoteReference w:id="21"/>
      </w:r>
      <w:r w:rsidR="007D239E" w:rsidRPr="008C65FA">
        <w:rPr>
          <w:rFonts w:ascii="SimSun" w:hAnsi="SimSun" w:hint="eastAsia"/>
          <w:color w:val="333333"/>
          <w:sz w:val="21"/>
          <w:shd w:val="clear" w:color="auto" w:fill="FFFFFF"/>
        </w:rPr>
        <w:t>所载</w:t>
      </w:r>
      <w:r w:rsidR="006B339A" w:rsidRPr="008C65FA">
        <w:rPr>
          <w:rFonts w:ascii="SimSun" w:hAnsi="SimSun"/>
          <w:color w:val="333333"/>
          <w:sz w:val="21"/>
          <w:shd w:val="clear" w:color="auto" w:fill="FFFFFF"/>
        </w:rPr>
        <w:t>信息。</w:t>
      </w:r>
      <w:r w:rsidRPr="008C65FA">
        <w:rPr>
          <w:rFonts w:ascii="SimSun" w:hAnsi="SimSun" w:hint="eastAsia"/>
          <w:color w:val="333333"/>
          <w:sz w:val="21"/>
          <w:shd w:val="clear" w:color="auto" w:fill="FFFFFF"/>
        </w:rPr>
        <w:t>可在</w:t>
      </w:r>
      <w:r w:rsidR="006B339A" w:rsidRPr="008C65FA">
        <w:rPr>
          <w:rFonts w:ascii="SimSun" w:hAnsi="SimSun"/>
          <w:color w:val="333333"/>
          <w:sz w:val="21"/>
          <w:shd w:val="clear" w:color="auto" w:fill="FFFFFF"/>
        </w:rPr>
        <w:t>该数据库</w:t>
      </w:r>
      <w:r w:rsidRPr="008C65FA">
        <w:rPr>
          <w:rFonts w:ascii="SimSun" w:hAnsi="SimSun" w:hint="eastAsia"/>
          <w:color w:val="333333"/>
          <w:sz w:val="21"/>
          <w:shd w:val="clear" w:color="auto" w:fill="FFFFFF"/>
        </w:rPr>
        <w:t>中</w:t>
      </w:r>
      <w:r w:rsidR="00073ACB" w:rsidRPr="008C65FA">
        <w:rPr>
          <w:rFonts w:ascii="SimSun" w:hAnsi="SimSun" w:hint="eastAsia"/>
          <w:color w:val="333333"/>
          <w:sz w:val="21"/>
          <w:shd w:val="clear" w:color="auto" w:fill="FFFFFF"/>
        </w:rPr>
        <w:t>检索</w:t>
      </w:r>
      <w:r w:rsidRPr="008C65FA">
        <w:rPr>
          <w:rFonts w:ascii="SimSun" w:hAnsi="SimSun" w:hint="eastAsia"/>
          <w:color w:val="333333"/>
          <w:sz w:val="21"/>
          <w:shd w:val="clear" w:color="auto" w:fill="FFFFFF"/>
        </w:rPr>
        <w:t>国家</w:t>
      </w:r>
      <w:r w:rsidRPr="008C65FA">
        <w:rPr>
          <w:rFonts w:ascii="SimSun" w:hAnsi="SimSun"/>
          <w:color w:val="333333"/>
          <w:sz w:val="21"/>
          <w:shd w:val="clear" w:color="auto" w:fill="FFFFFF"/>
        </w:rPr>
        <w:t>知识产权法</w:t>
      </w:r>
      <w:r w:rsidRPr="008C65FA">
        <w:rPr>
          <w:rFonts w:ascii="SimSun" w:hAnsi="SimSun" w:hint="eastAsia"/>
          <w:color w:val="333333"/>
          <w:sz w:val="21"/>
          <w:shd w:val="clear" w:color="auto" w:fill="FFFFFF"/>
        </w:rPr>
        <w:t>中的</w:t>
      </w:r>
      <w:r w:rsidRPr="008C65FA">
        <w:rPr>
          <w:rFonts w:ascii="SimSun" w:hAnsi="SimSun"/>
          <w:color w:val="333333"/>
          <w:sz w:val="21"/>
          <w:shd w:val="clear" w:color="auto" w:fill="FFFFFF"/>
        </w:rPr>
        <w:t>灵活性</w:t>
      </w:r>
      <w:r w:rsidR="006B339A" w:rsidRPr="008C65FA">
        <w:rPr>
          <w:rFonts w:ascii="SimSun" w:hAnsi="SimSun"/>
          <w:color w:val="333333"/>
          <w:sz w:val="21"/>
          <w:shd w:val="clear" w:color="auto" w:fill="FFFFFF"/>
        </w:rPr>
        <w:t>在</w:t>
      </w:r>
      <w:r w:rsidRPr="008C65FA">
        <w:rPr>
          <w:rFonts w:ascii="SimSun" w:hAnsi="SimSun" w:hint="eastAsia"/>
          <w:color w:val="333333"/>
          <w:sz w:val="21"/>
          <w:shd w:val="clear" w:color="auto" w:fill="FFFFFF"/>
        </w:rPr>
        <w:t>选定</w:t>
      </w:r>
      <w:r w:rsidR="006B339A" w:rsidRPr="008C65FA">
        <w:rPr>
          <w:rFonts w:ascii="SimSun" w:hAnsi="SimSun"/>
          <w:color w:val="333333"/>
          <w:sz w:val="21"/>
          <w:shd w:val="clear" w:color="auto" w:fill="FFFFFF"/>
        </w:rPr>
        <w:t>管辖</w:t>
      </w:r>
      <w:r w:rsidRPr="008C65FA">
        <w:rPr>
          <w:rFonts w:ascii="SimSun" w:hAnsi="SimSun" w:hint="eastAsia"/>
          <w:color w:val="333333"/>
          <w:sz w:val="21"/>
          <w:shd w:val="clear" w:color="auto" w:fill="FFFFFF"/>
        </w:rPr>
        <w:t>区域</w:t>
      </w:r>
      <w:r w:rsidR="006B339A" w:rsidRPr="008C65FA">
        <w:rPr>
          <w:rFonts w:ascii="SimSun" w:hAnsi="SimSun"/>
          <w:color w:val="333333"/>
          <w:sz w:val="21"/>
          <w:shd w:val="clear" w:color="auto" w:fill="FFFFFF"/>
        </w:rPr>
        <w:t>内的实施情况。</w:t>
      </w:r>
      <w:r w:rsidR="00053A81" w:rsidRPr="008C65FA">
        <w:rPr>
          <w:rFonts w:ascii="SimSun" w:hAnsi="SimSun" w:hint="eastAsia"/>
          <w:color w:val="333333"/>
          <w:sz w:val="21"/>
          <w:shd w:val="clear" w:color="auto" w:fill="FFFFFF"/>
        </w:rPr>
        <w:t>根据</w:t>
      </w:r>
      <w:r w:rsidR="006B339A" w:rsidRPr="008C65FA">
        <w:rPr>
          <w:rFonts w:ascii="SimSun" w:hAnsi="SimSun"/>
          <w:color w:val="333333"/>
          <w:sz w:val="21"/>
          <w:shd w:val="clear" w:color="auto" w:fill="FFFFFF"/>
        </w:rPr>
        <w:t>委员会在2016年第十八届会议上</w:t>
      </w:r>
      <w:r w:rsidR="00053A81" w:rsidRPr="008C65FA">
        <w:rPr>
          <w:rFonts w:ascii="SimSun" w:hAnsi="SimSun" w:hint="eastAsia"/>
          <w:color w:val="333333"/>
          <w:sz w:val="21"/>
          <w:shd w:val="clear" w:color="auto" w:fill="FFFFFF"/>
        </w:rPr>
        <w:t>达成的一致意见</w:t>
      </w:r>
      <w:r w:rsidR="006B339A" w:rsidRPr="008C65FA">
        <w:rPr>
          <w:rFonts w:ascii="SimSun" w:hAnsi="SimSun"/>
          <w:color w:val="333333"/>
          <w:sz w:val="21"/>
          <w:shd w:val="clear" w:color="auto" w:fill="FFFFFF"/>
        </w:rPr>
        <w:t>，数据库的</w:t>
      </w:r>
      <w:r w:rsidR="00053A81" w:rsidRPr="008C65FA">
        <w:rPr>
          <w:rFonts w:ascii="SimSun" w:hAnsi="SimSun" w:hint="eastAsia"/>
          <w:color w:val="333333"/>
          <w:sz w:val="21"/>
          <w:shd w:val="clear" w:color="auto" w:fill="FFFFFF"/>
        </w:rPr>
        <w:t>输入</w:t>
      </w:r>
      <w:r w:rsidR="006B339A" w:rsidRPr="008C65FA">
        <w:rPr>
          <w:rFonts w:ascii="SimSun" w:hAnsi="SimSun"/>
          <w:color w:val="333333"/>
          <w:sz w:val="21"/>
          <w:shd w:val="clear" w:color="auto" w:fill="FFFFFF"/>
        </w:rPr>
        <w:t>页面</w:t>
      </w:r>
      <w:r w:rsidR="00053A81" w:rsidRPr="008C65FA">
        <w:rPr>
          <w:rFonts w:ascii="SimSun" w:hAnsi="SimSun" w:hint="eastAsia"/>
          <w:color w:val="333333"/>
          <w:sz w:val="21"/>
          <w:shd w:val="clear" w:color="auto" w:fill="FFFFFF"/>
        </w:rPr>
        <w:t>含</w:t>
      </w:r>
      <w:r w:rsidR="00073ACB" w:rsidRPr="008C65FA">
        <w:rPr>
          <w:rFonts w:ascii="SimSun" w:hAnsi="SimSun" w:hint="eastAsia"/>
          <w:color w:val="333333"/>
          <w:sz w:val="21"/>
          <w:shd w:val="clear" w:color="auto" w:fill="FFFFFF"/>
        </w:rPr>
        <w:t>有</w:t>
      </w:r>
      <w:r w:rsidR="006B339A" w:rsidRPr="008C65FA">
        <w:rPr>
          <w:rFonts w:ascii="SimSun" w:hAnsi="SimSun"/>
          <w:color w:val="333333"/>
          <w:sz w:val="21"/>
          <w:shd w:val="clear" w:color="auto" w:fill="FFFFFF"/>
        </w:rPr>
        <w:t>关于其更新机制的信息。</w:t>
      </w:r>
      <w:r w:rsidR="00053A81" w:rsidRPr="008C65FA">
        <w:rPr>
          <w:rFonts w:ascii="SimSun" w:hAnsi="SimSun" w:hint="eastAsia"/>
          <w:color w:val="333333"/>
          <w:sz w:val="21"/>
          <w:shd w:val="clear" w:color="auto" w:fill="FFFFFF"/>
        </w:rPr>
        <w:t>该机制要求成员国通过正式通函向秘书处提供与数据库中包含的灵活性有关的国家规定的</w:t>
      </w:r>
      <w:r w:rsidR="008F79C1">
        <w:rPr>
          <w:rFonts w:ascii="SimSun" w:hAnsi="SimSun" w:hint="eastAsia"/>
          <w:color w:val="333333"/>
          <w:sz w:val="21"/>
          <w:shd w:val="clear" w:color="auto" w:fill="FFFFFF"/>
        </w:rPr>
        <w:t>更新</w:t>
      </w:r>
      <w:r w:rsidR="00053A81" w:rsidRPr="008C65FA">
        <w:rPr>
          <w:rFonts w:ascii="SimSun" w:hAnsi="SimSun" w:hint="eastAsia"/>
          <w:color w:val="333333"/>
          <w:sz w:val="21"/>
          <w:shd w:val="clear" w:color="auto" w:fill="FFFFFF"/>
        </w:rPr>
        <w:t>。</w:t>
      </w:r>
      <w:r w:rsidR="008F79C1">
        <w:rPr>
          <w:rStyle w:val="FootnoteReference"/>
          <w:rFonts w:ascii="SimSun" w:hAnsi="SimSun"/>
          <w:color w:val="333333"/>
          <w:sz w:val="21"/>
          <w:shd w:val="clear" w:color="auto" w:fill="FFFFFF"/>
        </w:rPr>
        <w:footnoteReference w:id="22"/>
      </w:r>
      <w:r w:rsidR="006B339A" w:rsidRPr="008C65FA">
        <w:rPr>
          <w:rFonts w:ascii="SimSun" w:hAnsi="SimSun"/>
          <w:color w:val="333333"/>
          <w:sz w:val="21"/>
          <w:shd w:val="clear" w:color="auto" w:fill="FFFFFF"/>
        </w:rPr>
        <w:t>所通知的</w:t>
      </w:r>
      <w:r w:rsidR="00053A81" w:rsidRPr="008C65FA">
        <w:rPr>
          <w:rFonts w:ascii="SimSun" w:hAnsi="SimSun" w:hint="eastAsia"/>
          <w:color w:val="333333"/>
          <w:sz w:val="21"/>
          <w:shd w:val="clear" w:color="auto" w:fill="FFFFFF"/>
        </w:rPr>
        <w:t>更新</w:t>
      </w:r>
      <w:r w:rsidR="006B339A" w:rsidRPr="008C65FA">
        <w:rPr>
          <w:rFonts w:ascii="SimSun" w:hAnsi="SimSun"/>
          <w:color w:val="333333"/>
          <w:sz w:val="21"/>
          <w:shd w:val="clear" w:color="auto" w:fill="FFFFFF"/>
        </w:rPr>
        <w:t>将立即</w:t>
      </w:r>
      <w:r w:rsidR="00053A81" w:rsidRPr="008C65FA">
        <w:rPr>
          <w:rFonts w:ascii="SimSun" w:hAnsi="SimSun" w:hint="eastAsia"/>
          <w:color w:val="333333"/>
          <w:sz w:val="21"/>
          <w:shd w:val="clear" w:color="auto" w:fill="FFFFFF"/>
        </w:rPr>
        <w:t>以</w:t>
      </w:r>
      <w:r w:rsidR="006B339A" w:rsidRPr="008C65FA">
        <w:rPr>
          <w:rFonts w:ascii="SimSun" w:hAnsi="SimSun"/>
          <w:color w:val="333333"/>
          <w:sz w:val="21"/>
          <w:shd w:val="clear" w:color="auto" w:fill="FFFFFF"/>
        </w:rPr>
        <w:t>名为</w:t>
      </w:r>
      <w:r w:rsidR="00053A81" w:rsidRPr="008C65FA">
        <w:rPr>
          <w:rFonts w:ascii="SimSun" w:hAnsi="SimSun" w:hint="eastAsia"/>
          <w:color w:val="333333"/>
          <w:sz w:val="21"/>
          <w:shd w:val="clear" w:color="auto" w:fill="FFFFFF"/>
        </w:rPr>
        <w:t>“</w:t>
      </w:r>
      <w:r w:rsidR="006B339A" w:rsidRPr="008C65FA">
        <w:rPr>
          <w:rFonts w:ascii="SimSun" w:hAnsi="SimSun"/>
          <w:color w:val="333333"/>
          <w:sz w:val="21"/>
          <w:shd w:val="clear" w:color="auto" w:fill="FFFFFF"/>
        </w:rPr>
        <w:t>成员国</w:t>
      </w:r>
      <w:r w:rsidR="00053A81" w:rsidRPr="008C65FA">
        <w:rPr>
          <w:rFonts w:ascii="SimSun" w:hAnsi="SimSun" w:hint="eastAsia"/>
          <w:color w:val="333333"/>
          <w:sz w:val="21"/>
          <w:shd w:val="clear" w:color="auto" w:fill="FFFFFF"/>
        </w:rPr>
        <w:t>更新”</w:t>
      </w:r>
      <w:r w:rsidR="006B339A" w:rsidRPr="008C65FA">
        <w:rPr>
          <w:rFonts w:ascii="SimSun" w:hAnsi="SimSun"/>
          <w:color w:val="333333"/>
          <w:sz w:val="21"/>
          <w:shd w:val="clear" w:color="auto" w:fill="FFFFFF"/>
        </w:rPr>
        <w:t>的新字段</w:t>
      </w:r>
      <w:r w:rsidR="00053A81" w:rsidRPr="008C65FA">
        <w:rPr>
          <w:rFonts w:ascii="SimSun" w:hAnsi="SimSun"/>
          <w:color w:val="333333"/>
          <w:sz w:val="21"/>
          <w:shd w:val="clear" w:color="auto" w:fill="FFFFFF"/>
        </w:rPr>
        <w:t>列入数据库</w:t>
      </w:r>
      <w:r w:rsidR="006B339A" w:rsidRPr="008C65FA">
        <w:rPr>
          <w:rFonts w:ascii="SimSun" w:hAnsi="SimSun"/>
          <w:color w:val="333333"/>
          <w:sz w:val="21"/>
          <w:shd w:val="clear" w:color="auto" w:fill="FFFFFF"/>
        </w:rPr>
        <w:t>。2021年，成员国没有提交任何更新。</w:t>
      </w:r>
    </w:p>
    <w:p w14:paraId="0C2F3A71" w14:textId="5A459474" w:rsidR="005A3C5C" w:rsidRPr="009D7A5C" w:rsidRDefault="006B339A" w:rsidP="009D7A5C">
      <w:pPr>
        <w:pStyle w:val="Heading2"/>
        <w:overflowPunct w:val="0"/>
        <w:spacing w:before="0" w:afterLines="50" w:after="120" w:line="340" w:lineRule="atLeast"/>
        <w:rPr>
          <w:rFonts w:ascii="SimSun" w:hAnsi="SimSun"/>
          <w:b/>
          <w:color w:val="333333"/>
          <w:sz w:val="21"/>
          <w:szCs w:val="22"/>
          <w:shd w:val="clear" w:color="auto" w:fill="FFFFFF"/>
        </w:rPr>
      </w:pPr>
      <w:r w:rsidRPr="009D7A5C">
        <w:rPr>
          <w:rFonts w:ascii="SimSun" w:hAnsi="SimSun"/>
          <w:b/>
          <w:color w:val="333333"/>
          <w:sz w:val="21"/>
          <w:szCs w:val="22"/>
          <w:shd w:val="clear" w:color="auto" w:fill="FFFFFF"/>
        </w:rPr>
        <w:t>妇女与知识产权</w:t>
      </w:r>
    </w:p>
    <w:p w14:paraId="7030023B" w14:textId="132FD055" w:rsidR="005A3C5C" w:rsidRPr="008B1B1F" w:rsidRDefault="00823ED3"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hint="eastAsia"/>
          <w:color w:val="333333"/>
          <w:sz w:val="21"/>
          <w:shd w:val="clear" w:color="auto" w:fill="FFFFFF"/>
        </w:rPr>
        <w:t>产权组织</w:t>
      </w:r>
      <w:r w:rsidR="006B339A" w:rsidRPr="008C65FA">
        <w:rPr>
          <w:rFonts w:ascii="SimSun" w:hAnsi="SimSun"/>
          <w:color w:val="333333"/>
          <w:sz w:val="21"/>
          <w:shd w:val="clear" w:color="auto" w:fill="FFFFFF"/>
        </w:rPr>
        <w:t>加强了其在促进性别平衡和增强妇女</w:t>
      </w:r>
      <w:r w:rsidRPr="008C65FA">
        <w:rPr>
          <w:rFonts w:ascii="SimSun" w:hAnsi="SimSun" w:hint="eastAsia"/>
          <w:color w:val="333333"/>
          <w:sz w:val="21"/>
          <w:shd w:val="clear" w:color="auto" w:fill="FFFFFF"/>
        </w:rPr>
        <w:t>在</w:t>
      </w:r>
      <w:r w:rsidR="006B339A" w:rsidRPr="008C65FA">
        <w:rPr>
          <w:rFonts w:ascii="SimSun" w:hAnsi="SimSun"/>
          <w:color w:val="333333"/>
          <w:sz w:val="21"/>
          <w:shd w:val="clear" w:color="auto" w:fill="FFFFFF"/>
        </w:rPr>
        <w:t>知识产权领域的</w:t>
      </w:r>
      <w:r w:rsidRPr="008C65FA">
        <w:rPr>
          <w:rFonts w:ascii="SimSun" w:hAnsi="SimSun"/>
          <w:color w:val="333333"/>
          <w:sz w:val="21"/>
          <w:shd w:val="clear" w:color="auto" w:fill="FFFFFF"/>
        </w:rPr>
        <w:t>参与</w:t>
      </w:r>
      <w:r w:rsidR="006B339A" w:rsidRPr="008C65FA">
        <w:rPr>
          <w:rFonts w:ascii="SimSun" w:hAnsi="SimSun"/>
          <w:color w:val="333333"/>
          <w:sz w:val="21"/>
          <w:shd w:val="clear" w:color="auto" w:fill="FFFFFF"/>
        </w:rPr>
        <w:t>能力方面的工作。根据CDIP</w:t>
      </w:r>
      <w:r w:rsidR="00913B1A" w:rsidRPr="008C65FA">
        <w:rPr>
          <w:rFonts w:ascii="SimSun" w:hAnsi="SimSun" w:hint="eastAsia"/>
          <w:color w:val="333333"/>
          <w:sz w:val="21"/>
          <w:shd w:val="clear" w:color="auto" w:fill="FFFFFF"/>
        </w:rPr>
        <w:t>做出</w:t>
      </w:r>
      <w:r w:rsidR="006B339A" w:rsidRPr="008C65FA">
        <w:rPr>
          <w:rFonts w:ascii="SimSun" w:hAnsi="SimSun"/>
          <w:color w:val="333333"/>
          <w:sz w:val="21"/>
          <w:shd w:val="clear" w:color="auto" w:fill="FFFFFF"/>
        </w:rPr>
        <w:t>的一项决定，</w:t>
      </w:r>
      <w:r w:rsidR="00E071C4" w:rsidRPr="008C65FA">
        <w:rPr>
          <w:rFonts w:ascii="SimSun" w:hAnsi="SimSun" w:hint="eastAsia"/>
          <w:color w:val="333333"/>
          <w:sz w:val="21"/>
          <w:shd w:val="clear" w:color="auto" w:fill="FFFFFF"/>
        </w:rPr>
        <w:t>产权组织</w:t>
      </w:r>
      <w:r w:rsidRPr="008C65FA">
        <w:rPr>
          <w:rFonts w:ascii="SimSun" w:hAnsi="SimSun" w:hint="eastAsia"/>
          <w:color w:val="333333"/>
          <w:sz w:val="21"/>
          <w:shd w:val="clear" w:color="auto" w:fill="FFFFFF"/>
        </w:rPr>
        <w:t>在</w:t>
      </w:r>
      <w:r w:rsidR="006B339A" w:rsidRPr="008C65FA">
        <w:rPr>
          <w:rFonts w:ascii="SimSun" w:hAnsi="SimSun"/>
          <w:color w:val="333333"/>
          <w:sz w:val="21"/>
          <w:shd w:val="clear" w:color="auto" w:fill="FFFFFF"/>
        </w:rPr>
        <w:t>2021年设立了一个论坛，以提高对妇女</w:t>
      </w:r>
      <w:r w:rsidR="00E071C4" w:rsidRPr="008C65FA">
        <w:rPr>
          <w:rFonts w:ascii="SimSun" w:hAnsi="SimSun" w:hint="eastAsia"/>
          <w:color w:val="333333"/>
          <w:sz w:val="21"/>
          <w:shd w:val="clear" w:color="auto" w:fill="FFFFFF"/>
        </w:rPr>
        <w:t>赋</w:t>
      </w:r>
      <w:r w:rsidR="006B339A" w:rsidRPr="008C65FA">
        <w:rPr>
          <w:rFonts w:ascii="SimSun" w:hAnsi="SimSun"/>
          <w:color w:val="333333"/>
          <w:sz w:val="21"/>
          <w:shd w:val="clear" w:color="auto" w:fill="FFFFFF"/>
        </w:rPr>
        <w:t>能</w:t>
      </w:r>
      <w:r w:rsidR="00E071C4" w:rsidRPr="008C65FA">
        <w:rPr>
          <w:rFonts w:ascii="SimSun" w:hAnsi="SimSun" w:hint="eastAsia"/>
          <w:color w:val="333333"/>
          <w:sz w:val="21"/>
          <w:shd w:val="clear" w:color="auto" w:fill="FFFFFF"/>
        </w:rPr>
        <w:t>的重要性</w:t>
      </w:r>
      <w:r w:rsidR="006B339A" w:rsidRPr="008C65FA">
        <w:rPr>
          <w:rFonts w:ascii="SimSun" w:hAnsi="SimSun"/>
          <w:color w:val="333333"/>
          <w:sz w:val="21"/>
          <w:shd w:val="clear" w:color="auto" w:fill="FFFFFF"/>
        </w:rPr>
        <w:t>和增加妇女</w:t>
      </w:r>
      <w:r w:rsidR="00E071C4" w:rsidRPr="008C65FA">
        <w:rPr>
          <w:rFonts w:ascii="SimSun" w:hAnsi="SimSun" w:hint="eastAsia"/>
          <w:color w:val="333333"/>
          <w:sz w:val="21"/>
          <w:shd w:val="clear" w:color="auto" w:fill="FFFFFF"/>
        </w:rPr>
        <w:t>在</w:t>
      </w:r>
      <w:r w:rsidR="006B339A" w:rsidRPr="008C65FA">
        <w:rPr>
          <w:rFonts w:ascii="SimSun" w:hAnsi="SimSun"/>
          <w:color w:val="333333"/>
          <w:sz w:val="21"/>
          <w:shd w:val="clear" w:color="auto" w:fill="FFFFFF"/>
        </w:rPr>
        <w:t>知识产权生态系统</w:t>
      </w:r>
      <w:r w:rsidR="00E071C4" w:rsidRPr="008C65FA">
        <w:rPr>
          <w:rFonts w:ascii="SimSun" w:hAnsi="SimSun" w:hint="eastAsia"/>
          <w:color w:val="333333"/>
          <w:sz w:val="21"/>
          <w:shd w:val="clear" w:color="auto" w:fill="FFFFFF"/>
        </w:rPr>
        <w:t>中的参与问题</w:t>
      </w:r>
      <w:r w:rsidR="006B339A" w:rsidRPr="008C65FA">
        <w:rPr>
          <w:rFonts w:ascii="SimSun" w:hAnsi="SimSun"/>
          <w:color w:val="333333"/>
          <w:sz w:val="21"/>
          <w:shd w:val="clear" w:color="auto" w:fill="FFFFFF"/>
        </w:rPr>
        <w:t>的认识，并</w:t>
      </w:r>
      <w:r w:rsidR="00E071C4" w:rsidRPr="008C65FA">
        <w:rPr>
          <w:rFonts w:ascii="SimSun" w:hAnsi="SimSun" w:hint="eastAsia"/>
          <w:color w:val="333333"/>
          <w:sz w:val="21"/>
          <w:shd w:val="clear" w:color="auto" w:fill="FFFFFF"/>
        </w:rPr>
        <w:t>就“</w:t>
      </w:r>
      <w:r w:rsidR="006B339A" w:rsidRPr="008C65FA">
        <w:rPr>
          <w:rFonts w:ascii="SimSun" w:hAnsi="SimSun"/>
          <w:color w:val="333333"/>
          <w:sz w:val="21"/>
          <w:shd w:val="clear" w:color="auto" w:fill="FFFFFF"/>
        </w:rPr>
        <w:t>缩小知识产权中的性别差距</w:t>
      </w:r>
      <w:r w:rsidR="00E071C4" w:rsidRPr="008C65FA">
        <w:rPr>
          <w:rFonts w:ascii="SimSun" w:hAnsi="SimSun" w:hint="eastAsia"/>
          <w:color w:val="333333"/>
          <w:sz w:val="21"/>
          <w:shd w:val="clear" w:color="auto" w:fill="FFFFFF"/>
        </w:rPr>
        <w:t>”主题</w:t>
      </w:r>
      <w:r w:rsidR="00E071C4" w:rsidRPr="008C65FA">
        <w:rPr>
          <w:rFonts w:ascii="SimSun" w:hAnsi="SimSun"/>
          <w:color w:val="333333"/>
          <w:sz w:val="21"/>
          <w:shd w:val="clear" w:color="auto" w:fill="FFFFFF"/>
        </w:rPr>
        <w:t>召开了一系列</w:t>
      </w:r>
      <w:r w:rsidR="006B339A" w:rsidRPr="008C65FA">
        <w:rPr>
          <w:rFonts w:ascii="SimSun" w:hAnsi="SimSun"/>
          <w:color w:val="333333"/>
          <w:sz w:val="21"/>
          <w:shd w:val="clear" w:color="auto" w:fill="FFFFFF"/>
        </w:rPr>
        <w:t>分享会。</w:t>
      </w:r>
      <w:r w:rsidR="00E071C4" w:rsidRPr="008B1B1F">
        <w:rPr>
          <w:rStyle w:val="FootnoteReference"/>
          <w:rFonts w:ascii="SimSun" w:hAnsi="SimSun"/>
          <w:sz w:val="21"/>
        </w:rPr>
        <w:footnoteReference w:id="23"/>
      </w:r>
      <w:r w:rsidR="006B339A" w:rsidRPr="008C65FA">
        <w:rPr>
          <w:rFonts w:ascii="SimSun" w:hAnsi="SimSun"/>
          <w:color w:val="333333"/>
          <w:sz w:val="21"/>
          <w:shd w:val="clear" w:color="auto" w:fill="FFFFFF"/>
        </w:rPr>
        <w:t>除了提高认识之外，这些会议的目的是宣传产权组织在这一领域的工作成果，并</w:t>
      </w:r>
      <w:r w:rsidR="00E071C4" w:rsidRPr="008C65FA">
        <w:rPr>
          <w:rFonts w:ascii="SimSun" w:hAnsi="SimSun" w:hint="eastAsia"/>
          <w:color w:val="333333"/>
          <w:sz w:val="21"/>
          <w:shd w:val="clear" w:color="auto" w:fill="FFFFFF"/>
        </w:rPr>
        <w:t>将来自</w:t>
      </w:r>
      <w:r w:rsidR="006B339A" w:rsidRPr="008C65FA">
        <w:rPr>
          <w:rFonts w:ascii="SimSun" w:hAnsi="SimSun"/>
          <w:color w:val="333333"/>
          <w:sz w:val="21"/>
          <w:shd w:val="clear" w:color="auto" w:fill="FFFFFF"/>
        </w:rPr>
        <w:t>世界各地的利益攸关方</w:t>
      </w:r>
      <w:r w:rsidR="00E071C4" w:rsidRPr="008C65FA">
        <w:rPr>
          <w:rFonts w:ascii="SimSun" w:hAnsi="SimSun" w:hint="eastAsia"/>
          <w:color w:val="333333"/>
          <w:sz w:val="21"/>
          <w:shd w:val="clear" w:color="auto" w:fill="FFFFFF"/>
        </w:rPr>
        <w:t>汇集到一起</w:t>
      </w:r>
      <w:r w:rsidR="006B339A" w:rsidRPr="008C65FA">
        <w:rPr>
          <w:rFonts w:ascii="SimSun" w:hAnsi="SimSun"/>
          <w:color w:val="333333"/>
          <w:sz w:val="21"/>
          <w:shd w:val="clear" w:color="auto" w:fill="FFFFFF"/>
        </w:rPr>
        <w:t>，</w:t>
      </w:r>
      <w:r w:rsidR="008D5374" w:rsidRPr="008C65FA">
        <w:rPr>
          <w:rFonts w:ascii="SimSun" w:hAnsi="SimSun" w:hint="eastAsia"/>
          <w:color w:val="333333"/>
          <w:sz w:val="21"/>
          <w:shd w:val="clear" w:color="auto" w:fill="FFFFFF"/>
        </w:rPr>
        <w:t>以</w:t>
      </w:r>
      <w:r w:rsidR="006B339A" w:rsidRPr="008C65FA">
        <w:rPr>
          <w:rFonts w:ascii="SimSun" w:hAnsi="SimSun"/>
          <w:color w:val="333333"/>
          <w:sz w:val="21"/>
          <w:shd w:val="clear" w:color="auto" w:fill="FFFFFF"/>
        </w:rPr>
        <w:t>分享他们在</w:t>
      </w:r>
      <w:r w:rsidR="008D5374" w:rsidRPr="008C65FA">
        <w:rPr>
          <w:rFonts w:ascii="SimSun" w:hAnsi="SimSun" w:hint="eastAsia"/>
          <w:color w:val="333333"/>
          <w:sz w:val="21"/>
          <w:shd w:val="clear" w:color="auto" w:fill="FFFFFF"/>
        </w:rPr>
        <w:t>应对</w:t>
      </w:r>
      <w:r w:rsidR="006B339A" w:rsidRPr="008C65FA">
        <w:rPr>
          <w:rFonts w:ascii="SimSun" w:hAnsi="SimSun"/>
          <w:color w:val="333333"/>
          <w:sz w:val="21"/>
          <w:shd w:val="clear" w:color="auto" w:fill="FFFFFF"/>
        </w:rPr>
        <w:t>妇女和女童</w:t>
      </w:r>
      <w:r w:rsidR="008D5374" w:rsidRPr="008C65FA">
        <w:rPr>
          <w:rFonts w:ascii="SimSun" w:hAnsi="SimSun" w:hint="eastAsia"/>
          <w:color w:val="333333"/>
          <w:sz w:val="21"/>
          <w:shd w:val="clear" w:color="auto" w:fill="FFFFFF"/>
        </w:rPr>
        <w:t>在</w:t>
      </w:r>
      <w:r w:rsidR="006B339A" w:rsidRPr="008C65FA">
        <w:rPr>
          <w:rFonts w:ascii="SimSun" w:hAnsi="SimSun"/>
          <w:color w:val="333333"/>
          <w:sz w:val="21"/>
          <w:shd w:val="clear" w:color="auto" w:fill="FFFFFF"/>
        </w:rPr>
        <w:t>利用知识产权制度方面</w:t>
      </w:r>
      <w:r w:rsidR="008D5374" w:rsidRPr="008C65FA">
        <w:rPr>
          <w:rFonts w:ascii="SimSun" w:hAnsi="SimSun" w:hint="eastAsia"/>
          <w:color w:val="333333"/>
          <w:sz w:val="21"/>
          <w:shd w:val="clear" w:color="auto" w:fill="FFFFFF"/>
        </w:rPr>
        <w:t>面临</w:t>
      </w:r>
      <w:r w:rsidR="006B339A" w:rsidRPr="008C65FA">
        <w:rPr>
          <w:rFonts w:ascii="SimSun" w:hAnsi="SimSun"/>
          <w:color w:val="333333"/>
          <w:sz w:val="21"/>
          <w:shd w:val="clear" w:color="auto" w:fill="FFFFFF"/>
        </w:rPr>
        <w:t>的制约因素方面的经验和做法。</w:t>
      </w:r>
      <w:r w:rsidR="008D5374" w:rsidRPr="008C65FA">
        <w:rPr>
          <w:rFonts w:ascii="SimSun" w:hAnsi="SimSun" w:hint="eastAsia"/>
          <w:color w:val="333333"/>
          <w:sz w:val="21"/>
          <w:shd w:val="clear" w:color="auto" w:fill="FFFFFF"/>
        </w:rPr>
        <w:t>在</w:t>
      </w:r>
      <w:r w:rsidR="006B339A" w:rsidRPr="008C65FA">
        <w:rPr>
          <w:rFonts w:ascii="SimSun" w:hAnsi="SimSun"/>
          <w:color w:val="333333"/>
          <w:sz w:val="21"/>
          <w:shd w:val="clear" w:color="auto" w:fill="FFFFFF"/>
        </w:rPr>
        <w:t>2021年举行了三次</w:t>
      </w:r>
      <w:r w:rsidR="00D13E07" w:rsidRPr="008C65FA">
        <w:rPr>
          <w:rFonts w:ascii="SimSun" w:hAnsi="SimSun" w:hint="eastAsia"/>
          <w:color w:val="333333"/>
          <w:sz w:val="21"/>
          <w:shd w:val="clear" w:color="auto" w:fill="FFFFFF"/>
        </w:rPr>
        <w:t>分享</w:t>
      </w:r>
      <w:r w:rsidR="006B339A" w:rsidRPr="008C65FA">
        <w:rPr>
          <w:rFonts w:ascii="SimSun" w:hAnsi="SimSun"/>
          <w:color w:val="333333"/>
          <w:sz w:val="21"/>
          <w:shd w:val="clear" w:color="auto" w:fill="FFFFFF"/>
        </w:rPr>
        <w:t>会。他们研究了妇女在利用知识产权</w:t>
      </w:r>
      <w:r w:rsidR="008D5374" w:rsidRPr="008C65FA">
        <w:rPr>
          <w:rFonts w:ascii="SimSun" w:hAnsi="SimSun" w:hint="eastAsia"/>
          <w:color w:val="333333"/>
          <w:sz w:val="21"/>
          <w:shd w:val="clear" w:color="auto" w:fill="FFFFFF"/>
        </w:rPr>
        <w:t>制度</w:t>
      </w:r>
      <w:r w:rsidR="006B339A" w:rsidRPr="008C65FA">
        <w:rPr>
          <w:rFonts w:ascii="SimSun" w:hAnsi="SimSun"/>
          <w:color w:val="333333"/>
          <w:sz w:val="21"/>
          <w:shd w:val="clear" w:color="auto" w:fill="FFFFFF"/>
        </w:rPr>
        <w:t>方面面临的障碍，探讨了</w:t>
      </w:r>
      <w:r w:rsidR="008D5374" w:rsidRPr="008C65FA">
        <w:rPr>
          <w:rFonts w:ascii="SimSun" w:hAnsi="SimSun" w:hint="eastAsia"/>
          <w:color w:val="333333"/>
          <w:sz w:val="21"/>
          <w:shd w:val="clear" w:color="auto" w:fill="FFFFFF"/>
        </w:rPr>
        <w:t>这一</w:t>
      </w:r>
      <w:r w:rsidR="006B339A" w:rsidRPr="008C65FA">
        <w:rPr>
          <w:rFonts w:ascii="SimSun" w:hAnsi="SimSun"/>
          <w:color w:val="333333"/>
          <w:sz w:val="21"/>
          <w:shd w:val="clear" w:color="auto" w:fill="FFFFFF"/>
        </w:rPr>
        <w:t>领域</w:t>
      </w:r>
      <w:r w:rsidR="008D5374" w:rsidRPr="008C65FA">
        <w:rPr>
          <w:rFonts w:ascii="SimSun" w:hAnsi="SimSun" w:hint="eastAsia"/>
          <w:color w:val="333333"/>
          <w:sz w:val="21"/>
          <w:shd w:val="clear" w:color="auto" w:fill="FFFFFF"/>
        </w:rPr>
        <w:t>内</w:t>
      </w:r>
      <w:r w:rsidR="006B339A" w:rsidRPr="008C65FA">
        <w:rPr>
          <w:rFonts w:ascii="SimSun" w:hAnsi="SimSun"/>
          <w:color w:val="333333"/>
          <w:sz w:val="21"/>
          <w:shd w:val="clear" w:color="auto" w:fill="FFFFFF"/>
        </w:rPr>
        <w:t>现有的多利益攸关方倡议，并</w:t>
      </w:r>
      <w:r w:rsidR="006B339A" w:rsidRPr="00DE32A2">
        <w:rPr>
          <w:rFonts w:ascii="SimSun" w:hAnsi="SimSun"/>
          <w:sz w:val="21"/>
          <w:szCs w:val="22"/>
        </w:rPr>
        <w:t>强调</w:t>
      </w:r>
      <w:r w:rsidR="006B339A" w:rsidRPr="008C65FA">
        <w:rPr>
          <w:rFonts w:ascii="SimSun" w:hAnsi="SimSun"/>
          <w:color w:val="333333"/>
          <w:sz w:val="21"/>
          <w:shd w:val="clear" w:color="auto" w:fill="FFFFFF"/>
        </w:rPr>
        <w:t>了</w:t>
      </w:r>
      <w:r w:rsidR="008D5374" w:rsidRPr="008C65FA">
        <w:rPr>
          <w:rFonts w:ascii="SimSun" w:hAnsi="SimSun" w:hint="eastAsia"/>
          <w:color w:val="333333"/>
          <w:sz w:val="21"/>
          <w:shd w:val="clear" w:color="auto" w:fill="FFFFFF"/>
        </w:rPr>
        <w:t>在</w:t>
      </w:r>
      <w:r w:rsidR="006B339A" w:rsidRPr="008C65FA">
        <w:rPr>
          <w:rFonts w:ascii="SimSun" w:hAnsi="SimSun"/>
          <w:color w:val="333333"/>
          <w:sz w:val="21"/>
          <w:shd w:val="clear" w:color="auto" w:fill="FFFFFF"/>
        </w:rPr>
        <w:t>知识产权服务设计、</w:t>
      </w:r>
      <w:r w:rsidR="008D5374" w:rsidRPr="008C65FA">
        <w:rPr>
          <w:rFonts w:ascii="SimSun" w:hAnsi="SimSun" w:hint="eastAsia"/>
          <w:color w:val="333333"/>
          <w:sz w:val="21"/>
          <w:shd w:val="clear" w:color="auto" w:fill="FFFFFF"/>
        </w:rPr>
        <w:t>外联</w:t>
      </w:r>
      <w:r w:rsidR="006B339A" w:rsidRPr="008C65FA">
        <w:rPr>
          <w:rFonts w:ascii="SimSun" w:hAnsi="SimSun"/>
          <w:color w:val="333333"/>
          <w:sz w:val="21"/>
          <w:shd w:val="clear" w:color="auto" w:fill="FFFFFF"/>
        </w:rPr>
        <w:t>和</w:t>
      </w:r>
      <w:r w:rsidR="008D5374" w:rsidRPr="008C65FA">
        <w:rPr>
          <w:rFonts w:ascii="SimSun" w:hAnsi="SimSun" w:hint="eastAsia"/>
          <w:color w:val="333333"/>
          <w:sz w:val="21"/>
          <w:shd w:val="clear" w:color="auto" w:fill="FFFFFF"/>
        </w:rPr>
        <w:t>服务提供</w:t>
      </w:r>
      <w:r w:rsidR="006B339A" w:rsidRPr="008C65FA">
        <w:rPr>
          <w:rFonts w:ascii="SimSun" w:hAnsi="SimSun"/>
          <w:color w:val="333333"/>
          <w:sz w:val="21"/>
          <w:shd w:val="clear" w:color="auto" w:fill="FFFFFF"/>
        </w:rPr>
        <w:t>以及知识产权培训和知识产权社区文化方面的一些好</w:t>
      </w:r>
      <w:r w:rsidR="008D5374" w:rsidRPr="008C65FA">
        <w:rPr>
          <w:rFonts w:ascii="SimSun" w:hAnsi="SimSun" w:hint="eastAsia"/>
          <w:color w:val="333333"/>
          <w:sz w:val="21"/>
          <w:shd w:val="clear" w:color="auto" w:fill="FFFFFF"/>
        </w:rPr>
        <w:t>的</w:t>
      </w:r>
      <w:r w:rsidR="006B339A" w:rsidRPr="008C65FA">
        <w:rPr>
          <w:rFonts w:ascii="SimSun" w:hAnsi="SimSun"/>
          <w:color w:val="333333"/>
          <w:sz w:val="21"/>
          <w:shd w:val="clear" w:color="auto" w:fill="FFFFFF"/>
        </w:rPr>
        <w:t>做法。来自60多个国家的600多名与会者参加了</w:t>
      </w:r>
      <w:r w:rsidR="00D13E07" w:rsidRPr="008C65FA">
        <w:rPr>
          <w:rFonts w:ascii="SimSun" w:hAnsi="SimSun" w:hint="eastAsia"/>
          <w:color w:val="333333"/>
          <w:sz w:val="21"/>
          <w:shd w:val="clear" w:color="auto" w:fill="FFFFFF"/>
        </w:rPr>
        <w:lastRenderedPageBreak/>
        <w:t>这些</w:t>
      </w:r>
      <w:r w:rsidR="006B339A" w:rsidRPr="008C65FA">
        <w:rPr>
          <w:rFonts w:ascii="SimSun" w:hAnsi="SimSun"/>
          <w:color w:val="333333"/>
          <w:sz w:val="21"/>
          <w:shd w:val="clear" w:color="auto" w:fill="FFFFFF"/>
        </w:rPr>
        <w:t>分享会。这一系列</w:t>
      </w:r>
      <w:r w:rsidR="00D13E07" w:rsidRPr="008C65FA">
        <w:rPr>
          <w:rFonts w:ascii="SimSun" w:hAnsi="SimSun" w:hint="eastAsia"/>
          <w:color w:val="333333"/>
          <w:sz w:val="21"/>
          <w:shd w:val="clear" w:color="auto" w:fill="FFFFFF"/>
        </w:rPr>
        <w:t>的分享</w:t>
      </w:r>
      <w:r w:rsidR="006B339A" w:rsidRPr="008C65FA">
        <w:rPr>
          <w:rFonts w:ascii="SimSun" w:hAnsi="SimSun"/>
          <w:color w:val="333333"/>
          <w:sz w:val="21"/>
          <w:shd w:val="clear" w:color="auto" w:fill="FFFFFF"/>
        </w:rPr>
        <w:t>会将</w:t>
      </w:r>
      <w:r w:rsidR="00D13E07" w:rsidRPr="008C65FA">
        <w:rPr>
          <w:rFonts w:ascii="SimSun" w:hAnsi="SimSun" w:hint="eastAsia"/>
          <w:color w:val="333333"/>
          <w:sz w:val="21"/>
          <w:shd w:val="clear" w:color="auto" w:fill="FFFFFF"/>
        </w:rPr>
        <w:t>会</w:t>
      </w:r>
      <w:r w:rsidR="006B339A" w:rsidRPr="008C65FA">
        <w:rPr>
          <w:rFonts w:ascii="SimSun" w:hAnsi="SimSun"/>
          <w:color w:val="333333"/>
          <w:sz w:val="21"/>
          <w:shd w:val="clear" w:color="auto" w:fill="FFFFFF"/>
        </w:rPr>
        <w:t>继续</w:t>
      </w:r>
      <w:r w:rsidR="00D13E07" w:rsidRPr="008C65FA">
        <w:rPr>
          <w:rFonts w:ascii="SimSun" w:hAnsi="SimSun" w:hint="eastAsia"/>
          <w:color w:val="333333"/>
          <w:sz w:val="21"/>
          <w:shd w:val="clear" w:color="auto" w:fill="FFFFFF"/>
        </w:rPr>
        <w:t>举办，以</w:t>
      </w:r>
      <w:r w:rsidR="006B339A" w:rsidRPr="008C65FA">
        <w:rPr>
          <w:rFonts w:ascii="SimSun" w:hAnsi="SimSun"/>
          <w:color w:val="333333"/>
          <w:sz w:val="21"/>
          <w:shd w:val="clear" w:color="auto" w:fill="FFFFFF"/>
        </w:rPr>
        <w:t>探讨</w:t>
      </w:r>
      <w:r w:rsidR="00D13E07" w:rsidRPr="008C65FA">
        <w:rPr>
          <w:rFonts w:ascii="SimSun" w:hAnsi="SimSun" w:hint="eastAsia"/>
          <w:color w:val="333333"/>
          <w:sz w:val="21"/>
          <w:shd w:val="clear" w:color="auto" w:fill="FFFFFF"/>
        </w:rPr>
        <w:t>可能</w:t>
      </w:r>
      <w:r w:rsidR="006B339A" w:rsidRPr="008C65FA">
        <w:rPr>
          <w:rFonts w:ascii="SimSun" w:hAnsi="SimSun"/>
          <w:color w:val="333333"/>
          <w:sz w:val="21"/>
          <w:shd w:val="clear" w:color="auto" w:fill="FFFFFF"/>
        </w:rPr>
        <w:t>有助于</w:t>
      </w:r>
      <w:r w:rsidR="00D13E07" w:rsidRPr="008C65FA">
        <w:rPr>
          <w:rFonts w:ascii="SimSun" w:hAnsi="SimSun" w:hint="eastAsia"/>
          <w:color w:val="333333"/>
          <w:sz w:val="21"/>
          <w:shd w:val="clear" w:color="auto" w:fill="FFFFFF"/>
        </w:rPr>
        <w:t>缩小</w:t>
      </w:r>
      <w:r w:rsidR="006B339A" w:rsidRPr="008C65FA">
        <w:rPr>
          <w:rFonts w:ascii="SimSun" w:hAnsi="SimSun"/>
          <w:color w:val="333333"/>
          <w:sz w:val="21"/>
          <w:shd w:val="clear" w:color="auto" w:fill="FFFFFF"/>
        </w:rPr>
        <w:t>知识产权</w:t>
      </w:r>
      <w:r w:rsidR="00D13E07" w:rsidRPr="008C65FA">
        <w:rPr>
          <w:rFonts w:ascii="SimSun" w:hAnsi="SimSun" w:hint="eastAsia"/>
          <w:color w:val="333333"/>
          <w:sz w:val="21"/>
          <w:shd w:val="clear" w:color="auto" w:fill="FFFFFF"/>
        </w:rPr>
        <w:t>中</w:t>
      </w:r>
      <w:r w:rsidR="006B339A" w:rsidRPr="008C65FA">
        <w:rPr>
          <w:rFonts w:ascii="SimSun" w:hAnsi="SimSun"/>
          <w:color w:val="333333"/>
          <w:sz w:val="21"/>
          <w:shd w:val="clear" w:color="auto" w:fill="FFFFFF"/>
        </w:rPr>
        <w:t>性别差距的</w:t>
      </w:r>
      <w:r w:rsidR="00D13E07" w:rsidRPr="008C65FA">
        <w:rPr>
          <w:rFonts w:ascii="SimSun" w:hAnsi="SimSun" w:hint="eastAsia"/>
          <w:color w:val="333333"/>
          <w:sz w:val="21"/>
          <w:shd w:val="clear" w:color="auto" w:fill="FFFFFF"/>
        </w:rPr>
        <w:t>其他议</w:t>
      </w:r>
      <w:r w:rsidR="006B339A" w:rsidRPr="008C65FA">
        <w:rPr>
          <w:rFonts w:ascii="SimSun" w:hAnsi="SimSun"/>
          <w:color w:val="333333"/>
          <w:sz w:val="21"/>
          <w:shd w:val="clear" w:color="auto" w:fill="FFFFFF"/>
        </w:rPr>
        <w:t>题。</w:t>
      </w:r>
    </w:p>
    <w:p w14:paraId="35100D34" w14:textId="6D51D938" w:rsidR="005A3C5C" w:rsidRPr="008B1B1F" w:rsidRDefault="00AE50E1"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hd w:val="clear" w:color="auto" w:fill="FFFFFF"/>
        </w:rPr>
        <w:t>该部门</w:t>
      </w:r>
      <w:r w:rsidRPr="008C65FA">
        <w:rPr>
          <w:rFonts w:ascii="SimSun" w:hAnsi="SimSun" w:hint="eastAsia"/>
          <w:color w:val="333333"/>
          <w:sz w:val="21"/>
          <w:shd w:val="clear" w:color="auto" w:fill="FFFFFF"/>
        </w:rPr>
        <w:t>在</w:t>
      </w:r>
      <w:r w:rsidR="006B339A" w:rsidRPr="008C65FA">
        <w:rPr>
          <w:rFonts w:ascii="SimSun" w:hAnsi="SimSun"/>
          <w:color w:val="333333"/>
          <w:sz w:val="21"/>
          <w:shd w:val="clear" w:color="auto" w:fill="FFFFFF"/>
        </w:rPr>
        <w:t>2021年期间继续</w:t>
      </w:r>
      <w:r w:rsidRPr="008C65FA">
        <w:rPr>
          <w:rFonts w:ascii="SimSun" w:hAnsi="SimSun" w:hint="eastAsia"/>
          <w:color w:val="333333"/>
          <w:sz w:val="21"/>
          <w:shd w:val="clear" w:color="auto" w:fill="FFFFFF"/>
        </w:rPr>
        <w:t>落实</w:t>
      </w:r>
      <w:r w:rsidR="006B339A" w:rsidRPr="008C65FA">
        <w:rPr>
          <w:rFonts w:ascii="SimSun" w:hAnsi="SimSun"/>
          <w:color w:val="333333"/>
          <w:sz w:val="21"/>
          <w:shd w:val="clear" w:color="auto" w:fill="FFFFFF"/>
        </w:rPr>
        <w:t>女企业家项目，</w:t>
      </w:r>
      <w:r w:rsidRPr="008C65FA">
        <w:rPr>
          <w:rFonts w:ascii="SimSun" w:hAnsi="SimSun" w:hint="eastAsia"/>
          <w:color w:val="333333"/>
          <w:sz w:val="21"/>
          <w:shd w:val="clear" w:color="auto" w:fill="FFFFFF"/>
        </w:rPr>
        <w:t>以期</w:t>
      </w:r>
      <w:r w:rsidR="006B339A" w:rsidRPr="008C65FA">
        <w:rPr>
          <w:rFonts w:ascii="SimSun" w:hAnsi="SimSun"/>
          <w:color w:val="333333"/>
          <w:sz w:val="21"/>
          <w:shd w:val="clear" w:color="auto" w:fill="FFFFFF"/>
        </w:rPr>
        <w:t>启动、指导和支持</w:t>
      </w:r>
      <w:r w:rsidR="00513111" w:rsidRPr="008C65FA">
        <w:rPr>
          <w:rFonts w:ascii="SimSun" w:hAnsi="SimSun" w:hint="eastAsia"/>
          <w:color w:val="333333"/>
          <w:sz w:val="21"/>
          <w:shd w:val="clear" w:color="auto" w:fill="FFFFFF"/>
        </w:rPr>
        <w:t>妇女创业</w:t>
      </w:r>
      <w:r w:rsidR="006B339A" w:rsidRPr="008C65FA">
        <w:rPr>
          <w:rFonts w:ascii="SimSun" w:hAnsi="SimSun"/>
          <w:color w:val="333333"/>
          <w:sz w:val="21"/>
          <w:shd w:val="clear" w:color="auto" w:fill="FFFFFF"/>
        </w:rPr>
        <w:t>以及</w:t>
      </w:r>
      <w:r w:rsidR="00513111" w:rsidRPr="008C65FA">
        <w:rPr>
          <w:rFonts w:ascii="SimSun" w:hAnsi="SimSun" w:hint="eastAsia"/>
          <w:color w:val="333333"/>
          <w:sz w:val="21"/>
          <w:shd w:val="clear" w:color="auto" w:fill="FFFFFF"/>
        </w:rPr>
        <w:t>支持</w:t>
      </w:r>
      <w:r w:rsidRPr="008C65FA">
        <w:rPr>
          <w:rFonts w:ascii="SimSun" w:hAnsi="SimSun" w:hint="eastAsia"/>
          <w:color w:val="333333"/>
          <w:sz w:val="21"/>
          <w:shd w:val="clear" w:color="auto" w:fill="FFFFFF"/>
        </w:rPr>
        <w:t>中小</w:t>
      </w:r>
      <w:r w:rsidR="006B339A" w:rsidRPr="008C65FA">
        <w:rPr>
          <w:rFonts w:ascii="SimSun" w:hAnsi="SimSun"/>
          <w:color w:val="333333"/>
          <w:sz w:val="21"/>
          <w:shd w:val="clear" w:color="auto" w:fill="FFFFFF"/>
        </w:rPr>
        <w:t>微企业利用知识产权进行产品开发和商业化。该项目在乌干达成功实施</w:t>
      </w:r>
      <w:r w:rsidR="00513111" w:rsidRPr="008C65FA">
        <w:rPr>
          <w:rFonts w:ascii="SimSun" w:hAnsi="SimSun" w:hint="eastAsia"/>
          <w:color w:val="333333"/>
          <w:sz w:val="21"/>
          <w:shd w:val="clear" w:color="auto" w:fill="FFFFFF"/>
        </w:rPr>
        <w:t>之</w:t>
      </w:r>
      <w:r w:rsidR="006B339A" w:rsidRPr="008C65FA">
        <w:rPr>
          <w:rFonts w:ascii="SimSun" w:hAnsi="SimSun"/>
          <w:color w:val="333333"/>
          <w:sz w:val="21"/>
          <w:shd w:val="clear" w:color="auto" w:fill="FFFFFF"/>
        </w:rPr>
        <w:t>后，</w:t>
      </w:r>
      <w:r w:rsidR="00513111" w:rsidRPr="008C65FA">
        <w:rPr>
          <w:rFonts w:ascii="SimSun" w:hAnsi="SimSun" w:hint="eastAsia"/>
          <w:color w:val="333333"/>
          <w:sz w:val="21"/>
          <w:shd w:val="clear" w:color="auto" w:fill="FFFFFF"/>
        </w:rPr>
        <w:t>有</w:t>
      </w:r>
      <w:r w:rsidR="006B339A" w:rsidRPr="008C65FA">
        <w:rPr>
          <w:rFonts w:ascii="SimSun" w:hAnsi="SimSun"/>
          <w:color w:val="333333"/>
          <w:sz w:val="21"/>
          <w:shd w:val="clear" w:color="auto" w:fill="FFFFFF"/>
        </w:rPr>
        <w:t>13名女企业家的产品</w:t>
      </w:r>
      <w:r w:rsidR="00513111" w:rsidRPr="008C65FA">
        <w:rPr>
          <w:rFonts w:ascii="SimSun" w:hAnsi="SimSun" w:hint="eastAsia"/>
          <w:color w:val="333333"/>
          <w:sz w:val="21"/>
          <w:shd w:val="clear" w:color="auto" w:fill="FFFFFF"/>
        </w:rPr>
        <w:t>获得</w:t>
      </w:r>
      <w:r w:rsidR="006B339A" w:rsidRPr="008C65FA">
        <w:rPr>
          <w:rFonts w:ascii="SimSun" w:hAnsi="SimSun"/>
          <w:color w:val="333333"/>
          <w:sz w:val="21"/>
          <w:shd w:val="clear" w:color="auto" w:fill="FFFFFF"/>
        </w:rPr>
        <w:t>了商标证书，</w:t>
      </w:r>
      <w:r w:rsidR="00513111" w:rsidRPr="008C65FA">
        <w:rPr>
          <w:rFonts w:ascii="SimSun" w:hAnsi="SimSun" w:hint="eastAsia"/>
          <w:color w:val="333333"/>
          <w:sz w:val="21"/>
          <w:shd w:val="clear" w:color="auto" w:fill="FFFFFF"/>
        </w:rPr>
        <w:t>该项目在</w:t>
      </w:r>
      <w:r w:rsidR="006B339A" w:rsidRPr="008C65FA">
        <w:rPr>
          <w:rFonts w:ascii="SimSun" w:hAnsi="SimSun"/>
          <w:color w:val="333333"/>
          <w:sz w:val="21"/>
          <w:shd w:val="clear" w:color="auto" w:fill="FFFFFF"/>
        </w:rPr>
        <w:t>2021年</w:t>
      </w:r>
      <w:r w:rsidR="00513111" w:rsidRPr="008C65FA">
        <w:rPr>
          <w:rFonts w:ascii="SimSun" w:hAnsi="SimSun" w:hint="eastAsia"/>
          <w:color w:val="333333"/>
          <w:sz w:val="21"/>
          <w:shd w:val="clear" w:color="auto" w:fill="FFFFFF"/>
        </w:rPr>
        <w:t>期间</w:t>
      </w:r>
      <w:r w:rsidR="006B339A" w:rsidRPr="008C65FA">
        <w:rPr>
          <w:rFonts w:ascii="SimSun" w:hAnsi="SimSun"/>
          <w:color w:val="333333"/>
          <w:sz w:val="21"/>
          <w:shd w:val="clear" w:color="auto" w:fill="FFFFFF"/>
        </w:rPr>
        <w:t>在苏丹和柬埔寨</w:t>
      </w:r>
      <w:r w:rsidR="00513111" w:rsidRPr="008C65FA">
        <w:rPr>
          <w:rFonts w:ascii="SimSun" w:hAnsi="SimSun" w:hint="eastAsia"/>
          <w:color w:val="333333"/>
          <w:sz w:val="21"/>
          <w:shd w:val="clear" w:color="auto" w:fill="FFFFFF"/>
        </w:rPr>
        <w:t>进行了</w:t>
      </w:r>
      <w:r w:rsidR="006B339A" w:rsidRPr="008C65FA">
        <w:rPr>
          <w:rFonts w:ascii="SimSun" w:hAnsi="SimSun"/>
          <w:color w:val="333333"/>
          <w:sz w:val="21"/>
          <w:shd w:val="clear" w:color="auto" w:fill="FFFFFF"/>
        </w:rPr>
        <w:t>推广。该项目还</w:t>
      </w:r>
      <w:r w:rsidR="00832725" w:rsidRPr="008C65FA">
        <w:rPr>
          <w:rFonts w:ascii="SimSun" w:hAnsi="SimSun" w:hint="eastAsia"/>
          <w:color w:val="333333"/>
          <w:sz w:val="21"/>
          <w:shd w:val="clear" w:color="auto" w:fill="FFFFFF"/>
        </w:rPr>
        <w:t>使</w:t>
      </w:r>
      <w:r w:rsidR="006B339A" w:rsidRPr="008C65FA">
        <w:rPr>
          <w:rFonts w:ascii="SimSun" w:hAnsi="SimSun"/>
          <w:color w:val="333333"/>
          <w:sz w:val="21"/>
          <w:shd w:val="clear" w:color="auto" w:fill="FFFFFF"/>
        </w:rPr>
        <w:t>有技能的女企业家群体</w:t>
      </w:r>
      <w:r w:rsidR="00832725" w:rsidRPr="008C65FA">
        <w:rPr>
          <w:rFonts w:ascii="SimSun" w:hAnsi="SimSun" w:hint="eastAsia"/>
          <w:color w:val="333333"/>
          <w:sz w:val="21"/>
          <w:shd w:val="clear" w:color="auto" w:fill="FFFFFF"/>
        </w:rPr>
        <w:t>日益</w:t>
      </w:r>
      <w:r w:rsidR="00832725" w:rsidRPr="008C65FA">
        <w:rPr>
          <w:rFonts w:ascii="SimSun" w:hAnsi="SimSun"/>
          <w:color w:val="333333"/>
          <w:sz w:val="21"/>
          <w:shd w:val="clear" w:color="auto" w:fill="FFFFFF"/>
        </w:rPr>
        <w:t>壮大</w:t>
      </w:r>
      <w:r w:rsidR="006B339A" w:rsidRPr="008C65FA">
        <w:rPr>
          <w:rFonts w:ascii="SimSun" w:hAnsi="SimSun"/>
          <w:color w:val="333333"/>
          <w:sz w:val="21"/>
          <w:shd w:val="clear" w:color="auto" w:fill="FFFFFF"/>
        </w:rPr>
        <w:t>，她们在利用知识产权促进</w:t>
      </w:r>
      <w:r w:rsidR="00832725" w:rsidRPr="008C65FA">
        <w:rPr>
          <w:rFonts w:ascii="SimSun" w:hAnsi="SimSun" w:hint="eastAsia"/>
          <w:color w:val="333333"/>
          <w:sz w:val="21"/>
          <w:shd w:val="clear" w:color="auto" w:fill="FFFFFF"/>
        </w:rPr>
        <w:t>企业</w:t>
      </w:r>
      <w:r w:rsidR="006B339A" w:rsidRPr="008C65FA">
        <w:rPr>
          <w:rFonts w:ascii="SimSun" w:hAnsi="SimSun"/>
          <w:color w:val="333333"/>
          <w:sz w:val="21"/>
          <w:shd w:val="clear" w:color="auto" w:fill="FFFFFF"/>
        </w:rPr>
        <w:t>发展方面的成就和经验将</w:t>
      </w:r>
      <w:r w:rsidR="00832725" w:rsidRPr="008C65FA">
        <w:rPr>
          <w:rFonts w:ascii="SimSun" w:hAnsi="SimSun" w:hint="eastAsia"/>
          <w:color w:val="333333"/>
          <w:sz w:val="21"/>
          <w:shd w:val="clear" w:color="auto" w:fill="FFFFFF"/>
        </w:rPr>
        <w:t>会</w:t>
      </w:r>
      <w:r w:rsidR="00913B1A" w:rsidRPr="008C65FA">
        <w:rPr>
          <w:rFonts w:ascii="SimSun" w:hAnsi="SimSun" w:hint="eastAsia"/>
          <w:color w:val="333333"/>
          <w:sz w:val="21"/>
          <w:shd w:val="clear" w:color="auto" w:fill="FFFFFF"/>
        </w:rPr>
        <w:t>对</w:t>
      </w:r>
      <w:r w:rsidR="006B339A" w:rsidRPr="008C65FA">
        <w:rPr>
          <w:rFonts w:ascii="SimSun" w:hAnsi="SimSun"/>
          <w:color w:val="333333"/>
          <w:sz w:val="21"/>
          <w:shd w:val="clear" w:color="auto" w:fill="FFFFFF"/>
        </w:rPr>
        <w:t>其他最不发达国家的女企业家</w:t>
      </w:r>
      <w:r w:rsidR="00913B1A" w:rsidRPr="008C65FA">
        <w:rPr>
          <w:rFonts w:ascii="SimSun" w:hAnsi="SimSun" w:hint="eastAsia"/>
          <w:color w:val="333333"/>
          <w:sz w:val="21"/>
          <w:shd w:val="clear" w:color="auto" w:fill="FFFFFF"/>
        </w:rPr>
        <w:t>起到</w:t>
      </w:r>
      <w:r w:rsidR="00913B1A" w:rsidRPr="008C65FA">
        <w:rPr>
          <w:rFonts w:ascii="SimSun" w:hAnsi="SimSun"/>
          <w:color w:val="333333"/>
          <w:sz w:val="21"/>
          <w:shd w:val="clear" w:color="auto" w:fill="FFFFFF"/>
        </w:rPr>
        <w:t>鼓舞和激励</w:t>
      </w:r>
      <w:r w:rsidR="00913B1A" w:rsidRPr="008C65FA">
        <w:rPr>
          <w:rFonts w:ascii="SimSun" w:hAnsi="SimSun" w:hint="eastAsia"/>
          <w:color w:val="333333"/>
          <w:sz w:val="21"/>
          <w:shd w:val="clear" w:color="auto" w:fill="FFFFFF"/>
        </w:rPr>
        <w:t>的作用</w:t>
      </w:r>
      <w:r w:rsidR="006B339A" w:rsidRPr="008C65FA">
        <w:rPr>
          <w:rFonts w:ascii="SimSun" w:hAnsi="SimSun"/>
          <w:color w:val="333333"/>
          <w:sz w:val="21"/>
          <w:shd w:val="clear" w:color="auto" w:fill="FFFFFF"/>
        </w:rPr>
        <w:t>。</w:t>
      </w:r>
      <w:r w:rsidR="00832725" w:rsidRPr="008C65FA">
        <w:rPr>
          <w:rFonts w:ascii="SimSun" w:hAnsi="SimSun" w:hint="eastAsia"/>
          <w:color w:val="333333"/>
          <w:sz w:val="21"/>
          <w:shd w:val="clear" w:color="auto" w:fill="FFFFFF"/>
        </w:rPr>
        <w:t>通过</w:t>
      </w:r>
      <w:r w:rsidR="006B339A" w:rsidRPr="008C65FA">
        <w:rPr>
          <w:rFonts w:ascii="SimSun" w:hAnsi="SimSun"/>
          <w:color w:val="333333"/>
          <w:sz w:val="21"/>
          <w:shd w:val="clear" w:color="auto" w:fill="FFFFFF"/>
        </w:rPr>
        <w:t>这</w:t>
      </w:r>
      <w:r w:rsidR="00832725" w:rsidRPr="008C65FA">
        <w:rPr>
          <w:rFonts w:ascii="SimSun" w:hAnsi="SimSun" w:hint="eastAsia"/>
          <w:color w:val="333333"/>
          <w:sz w:val="21"/>
          <w:shd w:val="clear" w:color="auto" w:fill="FFFFFF"/>
        </w:rPr>
        <w:t>些活动</w:t>
      </w:r>
      <w:r w:rsidR="006B339A" w:rsidRPr="008C65FA">
        <w:rPr>
          <w:rFonts w:ascii="SimSun" w:hAnsi="SimSun"/>
          <w:color w:val="333333"/>
          <w:sz w:val="21"/>
          <w:shd w:val="clear" w:color="auto" w:fill="FFFFFF"/>
        </w:rPr>
        <w:t>，它</w:t>
      </w:r>
      <w:r w:rsidR="00832725" w:rsidRPr="008C65FA">
        <w:rPr>
          <w:rFonts w:ascii="SimSun" w:hAnsi="SimSun" w:hint="eastAsia"/>
          <w:color w:val="333333"/>
          <w:sz w:val="21"/>
          <w:shd w:val="clear" w:color="auto" w:fill="FFFFFF"/>
        </w:rPr>
        <w:t>为</w:t>
      </w:r>
      <w:r w:rsidR="006B339A" w:rsidRPr="008C65FA">
        <w:rPr>
          <w:rFonts w:ascii="SimSun" w:hAnsi="SimSun"/>
          <w:color w:val="333333"/>
          <w:sz w:val="21"/>
          <w:shd w:val="clear" w:color="auto" w:fill="FFFFFF"/>
        </w:rPr>
        <w:t>加强最不发达国家之间的南南合作特别是乌干达、苏丹和柬埔寨之间的合作</w:t>
      </w:r>
      <w:r w:rsidR="00832725" w:rsidRPr="008C65FA">
        <w:rPr>
          <w:rFonts w:ascii="SimSun" w:hAnsi="SimSun" w:hint="eastAsia"/>
          <w:color w:val="333333"/>
          <w:sz w:val="21"/>
          <w:shd w:val="clear" w:color="auto" w:fill="FFFFFF"/>
        </w:rPr>
        <w:t>做出了贡献</w:t>
      </w:r>
      <w:r w:rsidR="006B339A" w:rsidRPr="008C65FA">
        <w:rPr>
          <w:rFonts w:ascii="SimSun" w:hAnsi="SimSun"/>
          <w:color w:val="333333"/>
          <w:sz w:val="21"/>
          <w:shd w:val="clear" w:color="auto" w:fill="FFFFFF"/>
        </w:rPr>
        <w:t>。</w:t>
      </w:r>
    </w:p>
    <w:p w14:paraId="43D743A8" w14:textId="7B1CFB54" w:rsidR="005A3C5C" w:rsidRPr="008C65FA" w:rsidRDefault="006B339A" w:rsidP="00DE32A2">
      <w:pPr>
        <w:pStyle w:val="ListParagraph"/>
        <w:numPr>
          <w:ilvl w:val="0"/>
          <w:numId w:val="7"/>
        </w:numPr>
        <w:overflowPunct w:val="0"/>
        <w:spacing w:afterLines="50" w:after="120" w:line="340" w:lineRule="atLeast"/>
        <w:ind w:left="0" w:firstLine="0"/>
        <w:contextualSpacing w:val="0"/>
        <w:jc w:val="both"/>
        <w:rPr>
          <w:rFonts w:ascii="SimSun" w:hAnsi="SimSun"/>
          <w:color w:val="333333"/>
          <w:sz w:val="21"/>
          <w:shd w:val="clear" w:color="auto" w:fill="FFFFFF"/>
        </w:rPr>
      </w:pPr>
      <w:r w:rsidRPr="008C65FA">
        <w:rPr>
          <w:rFonts w:ascii="SimSun" w:hAnsi="SimSun"/>
          <w:color w:val="333333"/>
          <w:sz w:val="21"/>
          <w:shd w:val="clear" w:color="auto" w:fill="FFFFFF"/>
        </w:rPr>
        <w:t>还应提及的是，</w:t>
      </w:r>
      <w:r w:rsidR="00832725" w:rsidRPr="008C65FA">
        <w:rPr>
          <w:rFonts w:ascii="SimSun" w:hAnsi="SimSun" w:hint="eastAsia"/>
          <w:color w:val="333333"/>
          <w:sz w:val="21"/>
          <w:shd w:val="clear" w:color="auto" w:fill="FFFFFF"/>
        </w:rPr>
        <w:t>W</w:t>
      </w:r>
      <w:r w:rsidR="00832725" w:rsidRPr="008C65FA">
        <w:rPr>
          <w:rFonts w:ascii="SimSun" w:hAnsi="SimSun"/>
          <w:color w:val="333333"/>
          <w:sz w:val="21"/>
          <w:shd w:val="clear" w:color="auto" w:fill="FFFFFF"/>
        </w:rPr>
        <w:t>IPO</w:t>
      </w:r>
      <w:r w:rsidRPr="008C65FA">
        <w:rPr>
          <w:rFonts w:ascii="SimSun" w:hAnsi="SimSun"/>
          <w:color w:val="333333"/>
          <w:sz w:val="21"/>
          <w:shd w:val="clear" w:color="auto" w:fill="FFFFFF"/>
        </w:rPr>
        <w:t>学院继续</w:t>
      </w:r>
      <w:r w:rsidR="00FA14F0" w:rsidRPr="008C65FA">
        <w:rPr>
          <w:rFonts w:ascii="SimSun" w:hAnsi="SimSun" w:hint="eastAsia"/>
          <w:color w:val="333333"/>
          <w:sz w:val="21"/>
          <w:shd w:val="clear" w:color="auto" w:fill="FFFFFF"/>
        </w:rPr>
        <w:t>与欧莱雅-教科文组织女性参与科学计划开展合作，为女科学家提供线上和线下混合式知识产权培训机会</w:t>
      </w:r>
      <w:r w:rsidRPr="008C65FA">
        <w:rPr>
          <w:rFonts w:ascii="SimSun" w:hAnsi="SimSun"/>
          <w:color w:val="333333"/>
          <w:sz w:val="21"/>
          <w:shd w:val="clear" w:color="auto" w:fill="FFFFFF"/>
        </w:rPr>
        <w:t>。</w:t>
      </w:r>
      <w:r w:rsidR="00FA14F0" w:rsidRPr="008C65FA">
        <w:rPr>
          <w:rFonts w:ascii="SimSun" w:hAnsi="SimSun" w:hint="eastAsia"/>
          <w:color w:val="333333"/>
          <w:sz w:val="21"/>
          <w:shd w:val="clear" w:color="auto" w:fill="FFFFFF"/>
        </w:rPr>
        <w:t>已</w:t>
      </w:r>
      <w:r w:rsidRPr="008C65FA">
        <w:rPr>
          <w:rFonts w:ascii="SimSun" w:hAnsi="SimSun"/>
          <w:color w:val="333333"/>
          <w:sz w:val="21"/>
          <w:shd w:val="clear" w:color="auto" w:fill="FFFFFF"/>
        </w:rPr>
        <w:t>达成一项</w:t>
      </w:r>
      <w:r w:rsidR="00FA14F0" w:rsidRPr="008C65FA">
        <w:rPr>
          <w:rFonts w:ascii="SimSun" w:hAnsi="SimSun" w:hint="eastAsia"/>
          <w:color w:val="333333"/>
          <w:sz w:val="21"/>
          <w:shd w:val="clear" w:color="auto" w:fill="FFFFFF"/>
        </w:rPr>
        <w:t>有关</w:t>
      </w:r>
      <w:r w:rsidRPr="008C65FA">
        <w:rPr>
          <w:rFonts w:ascii="SimSun" w:hAnsi="SimSun"/>
          <w:color w:val="333333"/>
          <w:sz w:val="21"/>
          <w:shd w:val="clear" w:color="auto" w:fill="FFFFFF"/>
        </w:rPr>
        <w:t>使用韩国信托基金来扩展该计划</w:t>
      </w:r>
      <w:r w:rsidR="00FA14F0" w:rsidRPr="008C65FA">
        <w:rPr>
          <w:rFonts w:ascii="SimSun" w:hAnsi="SimSun" w:hint="eastAsia"/>
          <w:color w:val="333333"/>
          <w:sz w:val="21"/>
          <w:shd w:val="clear" w:color="auto" w:fill="FFFFFF"/>
        </w:rPr>
        <w:t>以及举办</w:t>
      </w:r>
      <w:r w:rsidRPr="008C65FA">
        <w:rPr>
          <w:rFonts w:ascii="SimSun" w:hAnsi="SimSun"/>
          <w:color w:val="333333"/>
          <w:sz w:val="21"/>
          <w:shd w:val="clear" w:color="auto" w:fill="FFFFFF"/>
        </w:rPr>
        <w:t>为期五天的知识产权、科学和创新培训</w:t>
      </w:r>
      <w:r w:rsidR="00FA14F0" w:rsidRPr="008C65FA">
        <w:rPr>
          <w:rFonts w:ascii="SimSun" w:hAnsi="SimSun" w:hint="eastAsia"/>
          <w:color w:val="333333"/>
          <w:sz w:val="21"/>
          <w:shd w:val="clear" w:color="auto" w:fill="FFFFFF"/>
        </w:rPr>
        <w:t>的协议</w:t>
      </w:r>
      <w:r w:rsidRPr="008C65FA">
        <w:rPr>
          <w:rFonts w:ascii="SimSun" w:hAnsi="SimSun"/>
          <w:color w:val="333333"/>
          <w:sz w:val="21"/>
          <w:shd w:val="clear" w:color="auto" w:fill="FFFFFF"/>
        </w:rPr>
        <w:t>。</w:t>
      </w:r>
      <w:r w:rsidR="00FA14F0" w:rsidRPr="008B1B1F">
        <w:rPr>
          <w:rStyle w:val="FootnoteReference"/>
          <w:rFonts w:ascii="SimSun" w:hAnsi="SimSun"/>
          <w:sz w:val="21"/>
        </w:rPr>
        <w:footnoteReference w:id="24"/>
      </w:r>
      <w:r w:rsidRPr="008C65FA">
        <w:rPr>
          <w:rFonts w:ascii="SimSun" w:hAnsi="SimSun"/>
          <w:color w:val="333333"/>
          <w:sz w:val="21"/>
          <w:shd w:val="clear" w:color="auto" w:fill="FFFFFF"/>
        </w:rPr>
        <w:t>已编写一本知识产权与科学创新的小册子，作为参加培训项目的女科学家</w:t>
      </w:r>
      <w:r w:rsidR="00633E32" w:rsidRPr="008C65FA">
        <w:rPr>
          <w:rFonts w:ascii="SimSun" w:hAnsi="SimSun" w:hint="eastAsia"/>
          <w:color w:val="333333"/>
          <w:sz w:val="21"/>
          <w:shd w:val="clear" w:color="auto" w:fill="FFFFFF"/>
        </w:rPr>
        <w:t>带回家</w:t>
      </w:r>
      <w:r w:rsidRPr="008C65FA">
        <w:rPr>
          <w:rFonts w:ascii="SimSun" w:hAnsi="SimSun"/>
          <w:color w:val="333333"/>
          <w:sz w:val="21"/>
          <w:shd w:val="clear" w:color="auto" w:fill="FFFFFF"/>
        </w:rPr>
        <w:t>的实用指南。</w:t>
      </w:r>
    </w:p>
    <w:p w14:paraId="344B4D9D" w14:textId="71A74271" w:rsidR="005A3C5C" w:rsidRPr="009D7A5C" w:rsidRDefault="006B339A" w:rsidP="009D7A5C">
      <w:pPr>
        <w:pStyle w:val="Heading2"/>
        <w:overflowPunct w:val="0"/>
        <w:spacing w:before="0" w:afterLines="50" w:after="120" w:line="340" w:lineRule="atLeast"/>
        <w:rPr>
          <w:rFonts w:ascii="SimSun" w:hAnsi="SimSun"/>
          <w:b/>
          <w:color w:val="333333"/>
          <w:sz w:val="21"/>
          <w:szCs w:val="22"/>
          <w:shd w:val="clear" w:color="auto" w:fill="FFFFFF"/>
        </w:rPr>
      </w:pPr>
      <w:r w:rsidRPr="009D7A5C">
        <w:rPr>
          <w:rFonts w:ascii="SimSun" w:hAnsi="SimSun"/>
          <w:b/>
          <w:color w:val="333333"/>
          <w:sz w:val="21"/>
          <w:szCs w:val="22"/>
          <w:shd w:val="clear" w:color="auto" w:fill="FFFFFF"/>
        </w:rPr>
        <w:t>产权组织机构</w:t>
      </w:r>
    </w:p>
    <w:p w14:paraId="47ED41BF" w14:textId="59B90CF9" w:rsidR="005A3C5C" w:rsidRPr="008B1B1F" w:rsidRDefault="006B339A"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hd w:val="clear" w:color="auto" w:fill="FFFFFF"/>
        </w:rPr>
        <w:t>该部门是产权组织发展议程的</w:t>
      </w:r>
      <w:r w:rsidR="008E748E" w:rsidRPr="008C65FA">
        <w:rPr>
          <w:rFonts w:ascii="SimSun" w:hAnsi="SimSun" w:hint="eastAsia"/>
          <w:color w:val="333333"/>
          <w:sz w:val="21"/>
          <w:shd w:val="clear" w:color="auto" w:fill="FFFFFF"/>
        </w:rPr>
        <w:t>管理机构</w:t>
      </w:r>
      <w:r w:rsidRPr="008C65FA">
        <w:rPr>
          <w:rFonts w:ascii="SimSun" w:hAnsi="SimSun"/>
          <w:color w:val="333333"/>
          <w:sz w:val="21"/>
          <w:shd w:val="clear" w:color="auto" w:fill="FFFFFF"/>
        </w:rPr>
        <w:t>。发展议程的跨组织协调使发展议程建议能够在成员国在发展与知识产权委员会</w:t>
      </w:r>
      <w:r w:rsidR="00C00ED4">
        <w:rPr>
          <w:rFonts w:ascii="SimSun" w:hAnsi="SimSun"/>
          <w:color w:val="333333"/>
          <w:sz w:val="21"/>
          <w:shd w:val="clear" w:color="auto" w:fill="FFFFFF"/>
        </w:rPr>
        <w:t>（</w:t>
      </w:r>
      <w:r w:rsidRPr="008C65FA">
        <w:rPr>
          <w:rFonts w:ascii="SimSun" w:hAnsi="SimSun"/>
          <w:color w:val="333333"/>
          <w:sz w:val="21"/>
          <w:shd w:val="clear" w:color="auto" w:fill="FFFFFF"/>
        </w:rPr>
        <w:t>CDIP</w:t>
      </w:r>
      <w:r w:rsidR="00C00ED4">
        <w:rPr>
          <w:rFonts w:ascii="SimSun" w:hAnsi="SimSun"/>
          <w:color w:val="333333"/>
          <w:sz w:val="21"/>
          <w:shd w:val="clear" w:color="auto" w:fill="FFFFFF"/>
        </w:rPr>
        <w:t>）</w:t>
      </w:r>
      <w:r w:rsidR="008E748E" w:rsidRPr="008C65FA">
        <w:rPr>
          <w:rFonts w:ascii="SimSun" w:hAnsi="SimSun" w:hint="eastAsia"/>
          <w:color w:val="333333"/>
          <w:sz w:val="21"/>
          <w:shd w:val="clear" w:color="auto" w:fill="FFFFFF"/>
        </w:rPr>
        <w:t>所做</w:t>
      </w:r>
      <w:r w:rsidRPr="008C65FA">
        <w:rPr>
          <w:rFonts w:ascii="SimSun" w:hAnsi="SimSun"/>
          <w:color w:val="333333"/>
          <w:sz w:val="21"/>
          <w:shd w:val="clear" w:color="auto" w:fill="FFFFFF"/>
        </w:rPr>
        <w:t>工作</w:t>
      </w:r>
      <w:r w:rsidR="008E748E" w:rsidRPr="008C65FA">
        <w:rPr>
          <w:rFonts w:ascii="SimSun" w:hAnsi="SimSun" w:hint="eastAsia"/>
          <w:color w:val="333333"/>
          <w:sz w:val="21"/>
          <w:shd w:val="clear" w:color="auto" w:fill="FFFFFF"/>
        </w:rPr>
        <w:t>的</w:t>
      </w:r>
      <w:r w:rsidRPr="008C65FA">
        <w:rPr>
          <w:rFonts w:ascii="SimSun" w:hAnsi="SimSun"/>
          <w:color w:val="333333"/>
          <w:sz w:val="21"/>
          <w:shd w:val="clear" w:color="auto" w:fill="FFFFFF"/>
        </w:rPr>
        <w:t>基础上在整个产权组织得到</w:t>
      </w:r>
      <w:r w:rsidR="008E748E" w:rsidRPr="008C65FA">
        <w:rPr>
          <w:rFonts w:ascii="SimSun" w:hAnsi="SimSun" w:hint="eastAsia"/>
          <w:color w:val="333333"/>
          <w:sz w:val="21"/>
          <w:shd w:val="clear" w:color="auto" w:fill="FFFFFF"/>
        </w:rPr>
        <w:t>落实</w:t>
      </w:r>
      <w:r w:rsidRPr="008C65FA">
        <w:rPr>
          <w:rFonts w:ascii="SimSun" w:hAnsi="SimSun"/>
          <w:color w:val="333333"/>
          <w:sz w:val="21"/>
          <w:shd w:val="clear" w:color="auto" w:fill="FFFFFF"/>
        </w:rPr>
        <w:t>和</w:t>
      </w:r>
      <w:r w:rsidR="008E748E" w:rsidRPr="008C65FA">
        <w:rPr>
          <w:rFonts w:ascii="SimSun" w:hAnsi="SimSun" w:hint="eastAsia"/>
          <w:color w:val="333333"/>
          <w:sz w:val="21"/>
          <w:shd w:val="clear" w:color="auto" w:fill="FFFFFF"/>
        </w:rPr>
        <w:t>实现</w:t>
      </w:r>
      <w:r w:rsidRPr="008C65FA">
        <w:rPr>
          <w:rFonts w:ascii="SimSun" w:hAnsi="SimSun"/>
          <w:color w:val="333333"/>
          <w:sz w:val="21"/>
          <w:shd w:val="clear" w:color="auto" w:fill="FFFFFF"/>
        </w:rPr>
        <w:t>主流化。</w:t>
      </w:r>
    </w:p>
    <w:p w14:paraId="79B15326" w14:textId="690562D0" w:rsidR="00A6384E" w:rsidRPr="008B1B1F" w:rsidRDefault="006B339A"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hd w:val="clear" w:color="auto" w:fill="FFFFFF"/>
        </w:rPr>
        <w:t>在</w:t>
      </w:r>
      <w:r w:rsidR="00803FD0" w:rsidRPr="008C65FA">
        <w:rPr>
          <w:rFonts w:ascii="SimSun" w:hAnsi="SimSun" w:hint="eastAsia"/>
          <w:color w:val="333333"/>
          <w:sz w:val="21"/>
          <w:shd w:val="clear" w:color="auto" w:fill="FFFFFF"/>
        </w:rPr>
        <w:t>本</w:t>
      </w:r>
      <w:r w:rsidRPr="008C65FA">
        <w:rPr>
          <w:rFonts w:ascii="SimSun" w:hAnsi="SimSun"/>
          <w:color w:val="333333"/>
          <w:sz w:val="21"/>
          <w:shd w:val="clear" w:color="auto" w:fill="FFFFFF"/>
        </w:rPr>
        <w:t>报告所述期间，CDIP举行了两</w:t>
      </w:r>
      <w:r w:rsidR="00803FD0" w:rsidRPr="008C65FA">
        <w:rPr>
          <w:rFonts w:ascii="SimSun" w:hAnsi="SimSun" w:hint="eastAsia"/>
          <w:color w:val="333333"/>
          <w:sz w:val="21"/>
          <w:shd w:val="clear" w:color="auto" w:fill="FFFFFF"/>
        </w:rPr>
        <w:t>届</w:t>
      </w:r>
      <w:r w:rsidRPr="008C65FA">
        <w:rPr>
          <w:rFonts w:ascii="SimSun" w:hAnsi="SimSun"/>
          <w:color w:val="333333"/>
          <w:sz w:val="21"/>
          <w:shd w:val="clear" w:color="auto" w:fill="FFFFFF"/>
        </w:rPr>
        <w:t>会议，一</w:t>
      </w:r>
      <w:r w:rsidR="00236D77" w:rsidRPr="008C65FA">
        <w:rPr>
          <w:rFonts w:ascii="SimSun" w:hAnsi="SimSun" w:hint="eastAsia"/>
          <w:color w:val="333333"/>
          <w:sz w:val="21"/>
          <w:shd w:val="clear" w:color="auto" w:fill="FFFFFF"/>
        </w:rPr>
        <w:t>届</w:t>
      </w:r>
      <w:r w:rsidRPr="008C65FA">
        <w:rPr>
          <w:rFonts w:ascii="SimSun" w:hAnsi="SimSun"/>
          <w:color w:val="333333"/>
          <w:sz w:val="21"/>
          <w:shd w:val="clear" w:color="auto" w:fill="FFFFFF"/>
        </w:rPr>
        <w:t>是</w:t>
      </w:r>
      <w:r w:rsidR="00803FD0" w:rsidRPr="008C65FA">
        <w:rPr>
          <w:rFonts w:ascii="SimSun" w:hAnsi="SimSun" w:hint="eastAsia"/>
          <w:color w:val="333333"/>
          <w:sz w:val="21"/>
          <w:shd w:val="clear" w:color="auto" w:fill="FFFFFF"/>
        </w:rPr>
        <w:t>在</w:t>
      </w:r>
      <w:r w:rsidRPr="008C65FA">
        <w:rPr>
          <w:rFonts w:ascii="SimSun" w:hAnsi="SimSun"/>
          <w:color w:val="333333"/>
          <w:sz w:val="21"/>
          <w:shd w:val="clear" w:color="auto" w:fill="FFFFFF"/>
        </w:rPr>
        <w:t>2021年7月26日至30日举行的第二十六届会议，另一</w:t>
      </w:r>
      <w:r w:rsidR="00236D77" w:rsidRPr="008C65FA">
        <w:rPr>
          <w:rFonts w:ascii="SimSun" w:hAnsi="SimSun" w:hint="eastAsia"/>
          <w:color w:val="333333"/>
          <w:sz w:val="21"/>
          <w:shd w:val="clear" w:color="auto" w:fill="FFFFFF"/>
        </w:rPr>
        <w:t>届</w:t>
      </w:r>
      <w:r w:rsidRPr="008C65FA">
        <w:rPr>
          <w:rFonts w:ascii="SimSun" w:hAnsi="SimSun"/>
          <w:color w:val="333333"/>
          <w:sz w:val="21"/>
          <w:shd w:val="clear" w:color="auto" w:fill="FFFFFF"/>
        </w:rPr>
        <w:t>是</w:t>
      </w:r>
      <w:r w:rsidR="00803FD0" w:rsidRPr="008C65FA">
        <w:rPr>
          <w:rFonts w:ascii="SimSun" w:hAnsi="SimSun" w:hint="eastAsia"/>
          <w:color w:val="333333"/>
          <w:sz w:val="21"/>
          <w:shd w:val="clear" w:color="auto" w:fill="FFFFFF"/>
        </w:rPr>
        <w:t>在</w:t>
      </w:r>
      <w:r w:rsidRPr="008C65FA">
        <w:rPr>
          <w:rFonts w:ascii="SimSun" w:hAnsi="SimSun"/>
          <w:color w:val="333333"/>
          <w:sz w:val="21"/>
          <w:shd w:val="clear" w:color="auto" w:fill="FFFFFF"/>
        </w:rPr>
        <w:t>2021年11月22日至26日举行的第二十七届会议。这两</w:t>
      </w:r>
      <w:r w:rsidR="00803FD0" w:rsidRPr="008C65FA">
        <w:rPr>
          <w:rFonts w:ascii="SimSun" w:hAnsi="SimSun" w:hint="eastAsia"/>
          <w:color w:val="333333"/>
          <w:sz w:val="21"/>
          <w:shd w:val="clear" w:color="auto" w:fill="FFFFFF"/>
        </w:rPr>
        <w:t>届</w:t>
      </w:r>
      <w:r w:rsidRPr="008C65FA">
        <w:rPr>
          <w:rFonts w:ascii="SimSun" w:hAnsi="SimSun"/>
          <w:color w:val="333333"/>
          <w:sz w:val="21"/>
          <w:shd w:val="clear" w:color="auto" w:fill="FFFFFF"/>
        </w:rPr>
        <w:t>会议</w:t>
      </w:r>
      <w:r w:rsidR="00803FD0" w:rsidRPr="008C65FA">
        <w:rPr>
          <w:rFonts w:ascii="SimSun" w:hAnsi="SimSun" w:hint="eastAsia"/>
          <w:color w:val="333333"/>
          <w:sz w:val="21"/>
          <w:shd w:val="clear" w:color="auto" w:fill="FFFFFF"/>
        </w:rPr>
        <w:t>均</w:t>
      </w:r>
      <w:r w:rsidRPr="008C65FA">
        <w:rPr>
          <w:rFonts w:ascii="SimSun" w:hAnsi="SimSun"/>
          <w:color w:val="333333"/>
          <w:sz w:val="21"/>
          <w:shd w:val="clear" w:color="auto" w:fill="FFFFFF"/>
        </w:rPr>
        <w:t>以混合形式举行，大多数成员国</w:t>
      </w:r>
      <w:r w:rsidR="00803FD0" w:rsidRPr="008C65FA">
        <w:rPr>
          <w:rFonts w:ascii="SimSun" w:hAnsi="SimSun" w:hint="eastAsia"/>
          <w:color w:val="333333"/>
          <w:sz w:val="21"/>
          <w:shd w:val="clear" w:color="auto" w:fill="FFFFFF"/>
        </w:rPr>
        <w:t>以线上方式</w:t>
      </w:r>
      <w:r w:rsidRPr="008C65FA">
        <w:rPr>
          <w:rFonts w:ascii="SimSun" w:hAnsi="SimSun"/>
          <w:color w:val="333333"/>
          <w:sz w:val="21"/>
          <w:shd w:val="clear" w:color="auto" w:fill="FFFFFF"/>
        </w:rPr>
        <w:t>参加会议。成员国继续表现出对CDIP工作和</w:t>
      </w:r>
      <w:r w:rsidR="00803FD0" w:rsidRPr="008C65FA">
        <w:rPr>
          <w:rFonts w:ascii="SimSun" w:hAnsi="SimSun" w:hint="eastAsia"/>
          <w:color w:val="333333"/>
          <w:sz w:val="21"/>
          <w:shd w:val="clear" w:color="auto" w:fill="FFFFFF"/>
        </w:rPr>
        <w:t>落实</w:t>
      </w:r>
      <w:r w:rsidRPr="008C65FA">
        <w:rPr>
          <w:rFonts w:ascii="SimSun" w:hAnsi="SimSun"/>
          <w:color w:val="333333"/>
          <w:sz w:val="21"/>
          <w:shd w:val="clear" w:color="auto" w:fill="FFFFFF"/>
        </w:rPr>
        <w:t>发展议程建议和项目的高度承诺。CDIP批准了</w:t>
      </w:r>
      <w:r w:rsidR="00803FD0" w:rsidRPr="008C65FA">
        <w:rPr>
          <w:rFonts w:ascii="SimSun" w:hAnsi="SimSun" w:hint="eastAsia"/>
          <w:color w:val="333333"/>
          <w:sz w:val="21"/>
          <w:shd w:val="clear" w:color="auto" w:fill="FFFFFF"/>
        </w:rPr>
        <w:t>由</w:t>
      </w:r>
      <w:r w:rsidRPr="008C65FA">
        <w:rPr>
          <w:rFonts w:ascii="SimSun" w:hAnsi="SimSun"/>
          <w:color w:val="333333"/>
          <w:sz w:val="21"/>
          <w:shd w:val="clear" w:color="auto" w:fill="FFFFFF"/>
        </w:rPr>
        <w:t>不同成员国提出的四个新</w:t>
      </w:r>
      <w:r w:rsidR="00803FD0" w:rsidRPr="008C65FA">
        <w:rPr>
          <w:rFonts w:ascii="SimSun" w:hAnsi="SimSun" w:hint="eastAsia"/>
          <w:color w:val="333333"/>
          <w:sz w:val="21"/>
          <w:shd w:val="clear" w:color="auto" w:fill="FFFFFF"/>
        </w:rPr>
        <w:t>的</w:t>
      </w:r>
      <w:r w:rsidRPr="008C65FA">
        <w:rPr>
          <w:rFonts w:ascii="SimSun" w:hAnsi="SimSun"/>
          <w:color w:val="333333"/>
          <w:sz w:val="21"/>
          <w:shd w:val="clear" w:color="auto" w:fill="FFFFFF"/>
        </w:rPr>
        <w:t>项目提案，使</w:t>
      </w:r>
      <w:r w:rsidR="00803FD0" w:rsidRPr="008C65FA">
        <w:rPr>
          <w:rFonts w:ascii="SimSun" w:hAnsi="SimSun" w:hint="eastAsia"/>
          <w:color w:val="333333"/>
          <w:sz w:val="21"/>
          <w:shd w:val="clear" w:color="auto" w:fill="FFFFFF"/>
        </w:rPr>
        <w:t>到</w:t>
      </w:r>
      <w:r w:rsidRPr="008C65FA">
        <w:rPr>
          <w:rFonts w:ascii="SimSun" w:hAnsi="SimSun"/>
          <w:color w:val="333333"/>
          <w:sz w:val="21"/>
          <w:shd w:val="clear" w:color="auto" w:fill="FFFFFF"/>
        </w:rPr>
        <w:t>2021年底批准的发展议程项目总数增加到46个。这四个获得批准的项目如下：</w:t>
      </w:r>
    </w:p>
    <w:p w14:paraId="4000ABE5" w14:textId="5D571B33" w:rsidR="00A6384E" w:rsidRPr="008B1B1F" w:rsidRDefault="009F3200" w:rsidP="00F56350">
      <w:pPr>
        <w:pStyle w:val="ListParagraph"/>
        <w:numPr>
          <w:ilvl w:val="0"/>
          <w:numId w:val="32"/>
        </w:numPr>
        <w:overflowPunct w:val="0"/>
        <w:spacing w:afterLines="50" w:after="120" w:line="340" w:lineRule="atLeast"/>
        <w:ind w:left="924" w:hanging="357"/>
        <w:contextualSpacing w:val="0"/>
        <w:jc w:val="both"/>
        <w:rPr>
          <w:rFonts w:ascii="SimSun" w:hAnsi="SimSun"/>
          <w:sz w:val="21"/>
        </w:rPr>
      </w:pPr>
      <w:r w:rsidRPr="008C65FA">
        <w:rPr>
          <w:rFonts w:ascii="SimSun" w:hAnsi="SimSun"/>
          <w:color w:val="333333"/>
          <w:sz w:val="21"/>
          <w:shd w:val="clear" w:color="auto" w:fill="FFFFFF"/>
        </w:rPr>
        <w:t>萨尔瓦多提交的关于“系统化统计数据并制定和实施对采用知识产权制度的影响进行评估的方法”</w:t>
      </w:r>
      <w:r w:rsidR="00BE15AD" w:rsidRPr="008C65FA">
        <w:rPr>
          <w:rFonts w:ascii="SimSun" w:hAnsi="SimSun" w:hint="eastAsia"/>
          <w:color w:val="333333"/>
          <w:sz w:val="21"/>
          <w:shd w:val="clear" w:color="auto" w:fill="FFFFFF"/>
        </w:rPr>
        <w:t>的经</w:t>
      </w:r>
      <w:r w:rsidRPr="008C65FA">
        <w:rPr>
          <w:rFonts w:ascii="SimSun" w:hAnsi="SimSun"/>
          <w:color w:val="333333"/>
          <w:sz w:val="21"/>
          <w:shd w:val="clear" w:color="auto" w:fill="FFFFFF"/>
        </w:rPr>
        <w:t>修订</w:t>
      </w:r>
      <w:r w:rsidR="00BE15AD" w:rsidRPr="008C65FA">
        <w:rPr>
          <w:rFonts w:ascii="SimSun" w:hAnsi="SimSun"/>
          <w:color w:val="333333"/>
          <w:sz w:val="21"/>
          <w:shd w:val="clear" w:color="auto" w:fill="FFFFFF"/>
        </w:rPr>
        <w:t>项目</w:t>
      </w:r>
      <w:r w:rsidRPr="008C65FA">
        <w:rPr>
          <w:rFonts w:ascii="SimSun" w:hAnsi="SimSun"/>
          <w:color w:val="333333"/>
          <w:sz w:val="21"/>
          <w:shd w:val="clear" w:color="auto" w:fill="FFFFFF"/>
        </w:rPr>
        <w:t>提案</w:t>
      </w:r>
      <w:r w:rsidRPr="008C65FA">
        <w:rPr>
          <w:rFonts w:ascii="SimSun" w:hAnsi="SimSun" w:hint="eastAsia"/>
          <w:color w:val="333333"/>
          <w:sz w:val="21"/>
          <w:shd w:val="clear" w:color="auto" w:fill="FFFFFF"/>
        </w:rPr>
        <w:t>。</w:t>
      </w:r>
      <w:r w:rsidR="006B339A" w:rsidRPr="008C65FA">
        <w:rPr>
          <w:rFonts w:ascii="SimSun" w:hAnsi="SimSun"/>
          <w:color w:val="333333"/>
          <w:sz w:val="21"/>
          <w:shd w:val="clear" w:color="auto" w:fill="FFFFFF"/>
        </w:rPr>
        <w:t>该</w:t>
      </w:r>
      <w:r w:rsidRPr="008C65FA">
        <w:rPr>
          <w:rFonts w:ascii="SimSun" w:hAnsi="SimSun" w:hint="eastAsia"/>
          <w:color w:val="333333"/>
          <w:sz w:val="21"/>
          <w:shd w:val="clear" w:color="auto" w:fill="FFFFFF"/>
        </w:rPr>
        <w:t>项目</w:t>
      </w:r>
      <w:r w:rsidR="006B339A" w:rsidRPr="008C65FA">
        <w:rPr>
          <w:rFonts w:ascii="SimSun" w:hAnsi="SimSun"/>
          <w:color w:val="333333"/>
          <w:sz w:val="21"/>
          <w:shd w:val="clear" w:color="auto" w:fill="FFFFFF"/>
        </w:rPr>
        <w:t>在委员会第二十六届会议上获得批准，并于2022年1月开始实施。该项目</w:t>
      </w:r>
      <w:r w:rsidRPr="008C65FA">
        <w:rPr>
          <w:rFonts w:ascii="SimSun" w:hAnsi="SimSun" w:hint="eastAsia"/>
          <w:color w:val="333333"/>
          <w:sz w:val="21"/>
          <w:shd w:val="clear" w:color="auto" w:fill="FFFFFF"/>
        </w:rPr>
        <w:t>的目的是</w:t>
      </w:r>
      <w:r w:rsidR="00832683" w:rsidRPr="008C65FA">
        <w:rPr>
          <w:rFonts w:ascii="SimSun" w:hAnsi="SimSun" w:hint="eastAsia"/>
          <w:color w:val="333333"/>
          <w:sz w:val="21"/>
          <w:shd w:val="clear" w:color="auto" w:fill="FFFFFF"/>
        </w:rPr>
        <w:t>要</w:t>
      </w:r>
      <w:r w:rsidRPr="008C65FA">
        <w:rPr>
          <w:rFonts w:ascii="SimSun" w:hAnsi="SimSun" w:hint="eastAsia"/>
          <w:color w:val="333333"/>
          <w:sz w:val="21"/>
          <w:shd w:val="clear" w:color="auto" w:fill="FFFFFF"/>
        </w:rPr>
        <w:t>落实</w:t>
      </w:r>
      <w:r w:rsidR="006B339A" w:rsidRPr="008C65FA">
        <w:rPr>
          <w:rFonts w:ascii="SimSun" w:hAnsi="SimSun"/>
          <w:color w:val="333333"/>
          <w:sz w:val="21"/>
          <w:shd w:val="clear" w:color="auto" w:fill="FFFFFF"/>
        </w:rPr>
        <w:t>发展议程建议1、4、10、35和37。</w:t>
      </w:r>
    </w:p>
    <w:p w14:paraId="3A57619E" w14:textId="699135EF" w:rsidR="00A6384E" w:rsidRPr="008B1B1F" w:rsidRDefault="00832683" w:rsidP="00F56350">
      <w:pPr>
        <w:pStyle w:val="ListParagraph"/>
        <w:numPr>
          <w:ilvl w:val="0"/>
          <w:numId w:val="32"/>
        </w:numPr>
        <w:overflowPunct w:val="0"/>
        <w:spacing w:afterLines="50" w:after="120" w:line="340" w:lineRule="atLeast"/>
        <w:ind w:left="924" w:hanging="357"/>
        <w:contextualSpacing w:val="0"/>
        <w:jc w:val="both"/>
        <w:rPr>
          <w:rFonts w:ascii="SimSun" w:hAnsi="SimSun"/>
          <w:sz w:val="21"/>
        </w:rPr>
      </w:pPr>
      <w:r w:rsidRPr="008C65FA">
        <w:rPr>
          <w:rFonts w:ascii="SimSun" w:hAnsi="SimSun"/>
          <w:color w:val="333333"/>
          <w:sz w:val="21"/>
          <w:shd w:val="clear" w:color="auto" w:fill="FFFFFF"/>
        </w:rPr>
        <w:t>印度尼西亚和阿拉伯联合酋长国提交的关于推动发展中国家的创意产业在数字时代运用知识产权的</w:t>
      </w:r>
      <w:r w:rsidR="00BE15AD" w:rsidRPr="008C65FA">
        <w:rPr>
          <w:rFonts w:ascii="SimSun" w:hAnsi="SimSun" w:hint="eastAsia"/>
          <w:color w:val="333333"/>
          <w:sz w:val="21"/>
          <w:shd w:val="clear" w:color="auto" w:fill="FFFFFF"/>
        </w:rPr>
        <w:t>经</w:t>
      </w:r>
      <w:r w:rsidRPr="008C65FA">
        <w:rPr>
          <w:rFonts w:ascii="SimSun" w:hAnsi="SimSun"/>
          <w:color w:val="333333"/>
          <w:sz w:val="21"/>
          <w:shd w:val="clear" w:color="auto" w:fill="FFFFFF"/>
        </w:rPr>
        <w:t>修订</w:t>
      </w:r>
      <w:r w:rsidR="00BE15AD" w:rsidRPr="008C65FA">
        <w:rPr>
          <w:rFonts w:ascii="SimSun" w:hAnsi="SimSun"/>
          <w:color w:val="333333"/>
          <w:sz w:val="21"/>
          <w:shd w:val="clear" w:color="auto" w:fill="FFFFFF"/>
        </w:rPr>
        <w:t>项目</w:t>
      </w:r>
      <w:r w:rsidRPr="008C65FA">
        <w:rPr>
          <w:rFonts w:ascii="SimSun" w:hAnsi="SimSun"/>
          <w:color w:val="333333"/>
          <w:sz w:val="21"/>
          <w:shd w:val="clear" w:color="auto" w:fill="FFFFFF"/>
        </w:rPr>
        <w:t>提案</w:t>
      </w:r>
      <w:r w:rsidR="006B339A" w:rsidRPr="008C65FA">
        <w:rPr>
          <w:rFonts w:ascii="SimSun" w:hAnsi="SimSun"/>
          <w:color w:val="333333"/>
          <w:sz w:val="21"/>
          <w:shd w:val="clear" w:color="auto" w:fill="FFFFFF"/>
        </w:rPr>
        <w:t>。该</w:t>
      </w:r>
      <w:r w:rsidRPr="008C65FA">
        <w:rPr>
          <w:rFonts w:ascii="SimSun" w:hAnsi="SimSun" w:hint="eastAsia"/>
          <w:color w:val="333333"/>
          <w:sz w:val="21"/>
          <w:shd w:val="clear" w:color="auto" w:fill="FFFFFF"/>
        </w:rPr>
        <w:t>项目</w:t>
      </w:r>
      <w:r w:rsidR="006B339A" w:rsidRPr="008C65FA">
        <w:rPr>
          <w:rFonts w:ascii="SimSun" w:hAnsi="SimSun"/>
          <w:color w:val="333333"/>
          <w:sz w:val="21"/>
          <w:shd w:val="clear" w:color="auto" w:fill="FFFFFF"/>
        </w:rPr>
        <w:t>在委员会第二十六届会议上获得批准，并于2022年1月开始实施。该项目</w:t>
      </w:r>
      <w:r w:rsidRPr="008C65FA">
        <w:rPr>
          <w:rFonts w:ascii="SimSun" w:hAnsi="SimSun" w:hint="eastAsia"/>
          <w:color w:val="333333"/>
          <w:sz w:val="21"/>
          <w:shd w:val="clear" w:color="auto" w:fill="FFFFFF"/>
        </w:rPr>
        <w:t>的目的是要落实</w:t>
      </w:r>
      <w:r w:rsidR="006B339A" w:rsidRPr="008C65FA">
        <w:rPr>
          <w:rFonts w:ascii="SimSun" w:hAnsi="SimSun"/>
          <w:color w:val="333333"/>
          <w:sz w:val="21"/>
          <w:shd w:val="clear" w:color="auto" w:fill="FFFFFF"/>
        </w:rPr>
        <w:t>发展议程建议1、4、10、12、19、24和27。</w:t>
      </w:r>
    </w:p>
    <w:p w14:paraId="7FD1096B" w14:textId="7E01B6D2" w:rsidR="00A6384E" w:rsidRPr="008B1B1F" w:rsidRDefault="00832683" w:rsidP="00F56350">
      <w:pPr>
        <w:pStyle w:val="ListParagraph"/>
        <w:numPr>
          <w:ilvl w:val="0"/>
          <w:numId w:val="32"/>
        </w:numPr>
        <w:overflowPunct w:val="0"/>
        <w:spacing w:afterLines="50" w:after="120" w:line="340" w:lineRule="atLeast"/>
        <w:ind w:left="924" w:hanging="357"/>
        <w:contextualSpacing w:val="0"/>
        <w:jc w:val="both"/>
        <w:rPr>
          <w:rFonts w:ascii="SimSun" w:hAnsi="SimSun"/>
          <w:sz w:val="21"/>
        </w:rPr>
      </w:pPr>
      <w:r w:rsidRPr="008C65FA">
        <w:rPr>
          <w:rFonts w:ascii="SimSun" w:hAnsi="SimSun"/>
          <w:color w:val="333333"/>
          <w:sz w:val="21"/>
          <w:shd w:val="clear" w:color="auto" w:fill="FFFFFF"/>
        </w:rPr>
        <w:t>巴西关于“通过知识产权增强小企业能力：制定在注册后阶段为地理标志或集体商标提供支持的战略”</w:t>
      </w:r>
      <w:r w:rsidR="00BE15AD" w:rsidRPr="008C65FA">
        <w:rPr>
          <w:rFonts w:ascii="SimSun" w:hAnsi="SimSun" w:hint="eastAsia"/>
          <w:color w:val="333333"/>
          <w:sz w:val="21"/>
          <w:shd w:val="clear" w:color="auto" w:fill="FFFFFF"/>
        </w:rPr>
        <w:t>的经</w:t>
      </w:r>
      <w:r w:rsidRPr="008C65FA">
        <w:rPr>
          <w:rFonts w:ascii="SimSun" w:hAnsi="SimSun" w:hint="eastAsia"/>
          <w:color w:val="333333"/>
          <w:sz w:val="21"/>
          <w:shd w:val="clear" w:color="auto" w:fill="FFFFFF"/>
        </w:rPr>
        <w:t>修订</w:t>
      </w:r>
      <w:r w:rsidR="00BE15AD" w:rsidRPr="008C65FA">
        <w:rPr>
          <w:rFonts w:ascii="SimSun" w:hAnsi="SimSun"/>
          <w:color w:val="333333"/>
          <w:sz w:val="21"/>
          <w:shd w:val="clear" w:color="auto" w:fill="FFFFFF"/>
        </w:rPr>
        <w:t>项目</w:t>
      </w:r>
      <w:r w:rsidRPr="008C65FA">
        <w:rPr>
          <w:rFonts w:ascii="SimSun" w:hAnsi="SimSun"/>
          <w:color w:val="333333"/>
          <w:sz w:val="21"/>
          <w:shd w:val="clear" w:color="auto" w:fill="FFFFFF"/>
        </w:rPr>
        <w:t>提案</w:t>
      </w:r>
      <w:r w:rsidR="006B339A" w:rsidRPr="008C65FA">
        <w:rPr>
          <w:rFonts w:ascii="SimSun" w:hAnsi="SimSun"/>
          <w:color w:val="333333"/>
          <w:sz w:val="21"/>
          <w:shd w:val="clear" w:color="auto" w:fill="FFFFFF"/>
        </w:rPr>
        <w:t>。该</w:t>
      </w:r>
      <w:r w:rsidRPr="008C65FA">
        <w:rPr>
          <w:rFonts w:ascii="SimSun" w:hAnsi="SimSun" w:hint="eastAsia"/>
          <w:color w:val="333333"/>
          <w:sz w:val="21"/>
          <w:shd w:val="clear" w:color="auto" w:fill="FFFFFF"/>
        </w:rPr>
        <w:t>项目</w:t>
      </w:r>
      <w:r w:rsidR="006B339A" w:rsidRPr="008C65FA">
        <w:rPr>
          <w:rFonts w:ascii="SimSun" w:hAnsi="SimSun"/>
          <w:color w:val="333333"/>
          <w:sz w:val="21"/>
          <w:shd w:val="clear" w:color="auto" w:fill="FFFFFF"/>
        </w:rPr>
        <w:t>在委员会第二十七届会议上获得批准，并于2022年1月开始实施。该项目</w:t>
      </w:r>
      <w:r w:rsidRPr="008C65FA">
        <w:rPr>
          <w:rFonts w:ascii="SimSun" w:hAnsi="SimSun" w:hint="eastAsia"/>
          <w:color w:val="333333"/>
          <w:sz w:val="21"/>
          <w:shd w:val="clear" w:color="auto" w:fill="FFFFFF"/>
        </w:rPr>
        <w:t>的目的是要落实</w:t>
      </w:r>
      <w:r w:rsidR="006B339A" w:rsidRPr="008C65FA">
        <w:rPr>
          <w:rFonts w:ascii="SimSun" w:hAnsi="SimSun"/>
          <w:color w:val="333333"/>
          <w:sz w:val="21"/>
          <w:shd w:val="clear" w:color="auto" w:fill="FFFFFF"/>
        </w:rPr>
        <w:t>发展议程建议1、4、10和11。</w:t>
      </w:r>
    </w:p>
    <w:p w14:paraId="3497BC3C" w14:textId="2BEA52CD" w:rsidR="00BB0F9C" w:rsidRPr="008B1B1F" w:rsidRDefault="00832683" w:rsidP="00F56350">
      <w:pPr>
        <w:pStyle w:val="ListParagraph"/>
        <w:numPr>
          <w:ilvl w:val="0"/>
          <w:numId w:val="32"/>
        </w:numPr>
        <w:overflowPunct w:val="0"/>
        <w:spacing w:afterLines="50" w:after="120" w:line="340" w:lineRule="atLeast"/>
        <w:ind w:left="924" w:hanging="357"/>
        <w:contextualSpacing w:val="0"/>
        <w:jc w:val="both"/>
        <w:rPr>
          <w:rFonts w:ascii="SimSun" w:hAnsi="SimSun"/>
          <w:sz w:val="21"/>
        </w:rPr>
      </w:pPr>
      <w:r w:rsidRPr="008C65FA">
        <w:rPr>
          <w:rFonts w:ascii="SimSun" w:hAnsi="SimSun"/>
          <w:color w:val="333333"/>
          <w:sz w:val="21"/>
          <w:shd w:val="clear" w:color="auto" w:fill="FFFFFF"/>
        </w:rPr>
        <w:t>关于识别和运用公有领域的发明的经修订项目提案</w:t>
      </w:r>
      <w:r w:rsidR="006B339A" w:rsidRPr="008C65FA">
        <w:rPr>
          <w:rFonts w:ascii="SimSun" w:hAnsi="SimSun"/>
          <w:color w:val="333333"/>
          <w:sz w:val="21"/>
          <w:shd w:val="clear" w:color="auto" w:fill="FFFFFF"/>
        </w:rPr>
        <w:t>。该</w:t>
      </w:r>
      <w:r w:rsidR="00BE15AD" w:rsidRPr="008C65FA">
        <w:rPr>
          <w:rFonts w:ascii="SimSun" w:hAnsi="SimSun" w:hint="eastAsia"/>
          <w:color w:val="333333"/>
          <w:sz w:val="21"/>
          <w:shd w:val="clear" w:color="auto" w:fill="FFFFFF"/>
        </w:rPr>
        <w:t>项目</w:t>
      </w:r>
      <w:r w:rsidR="006B339A" w:rsidRPr="008C65FA">
        <w:rPr>
          <w:rFonts w:ascii="SimSun" w:hAnsi="SimSun"/>
          <w:color w:val="333333"/>
          <w:sz w:val="21"/>
          <w:shd w:val="clear" w:color="auto" w:fill="FFFFFF"/>
        </w:rPr>
        <w:t>在委员会第二十七届会议上获得批准，并于2022年1月开始实施。该项目</w:t>
      </w:r>
      <w:r w:rsidR="00BE15AD" w:rsidRPr="008C65FA">
        <w:rPr>
          <w:rFonts w:ascii="SimSun" w:hAnsi="SimSun" w:hint="eastAsia"/>
          <w:color w:val="333333"/>
          <w:sz w:val="21"/>
          <w:shd w:val="clear" w:color="auto" w:fill="FFFFFF"/>
        </w:rPr>
        <w:t>的目的是要落实</w:t>
      </w:r>
      <w:r w:rsidR="006B339A" w:rsidRPr="008C65FA">
        <w:rPr>
          <w:rFonts w:ascii="SimSun" w:hAnsi="SimSun"/>
          <w:color w:val="333333"/>
          <w:sz w:val="21"/>
          <w:shd w:val="clear" w:color="auto" w:fill="FFFFFF"/>
        </w:rPr>
        <w:t>发展议程建议16和20。</w:t>
      </w:r>
    </w:p>
    <w:p w14:paraId="7BFB6A52" w14:textId="73385C79" w:rsidR="00EF0364" w:rsidRPr="008B1B1F" w:rsidRDefault="006B339A"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hd w:val="clear" w:color="auto" w:fill="FFFFFF"/>
        </w:rPr>
        <w:t>对已完成的发展议程项目进行独立</w:t>
      </w:r>
      <w:r w:rsidR="00236D77" w:rsidRPr="008C65FA">
        <w:rPr>
          <w:rFonts w:ascii="SimSun" w:hAnsi="SimSun" w:hint="eastAsia"/>
          <w:color w:val="333333"/>
          <w:sz w:val="21"/>
          <w:shd w:val="clear" w:color="auto" w:fill="FFFFFF"/>
        </w:rPr>
        <w:t>审</w:t>
      </w:r>
      <w:r w:rsidRPr="008C65FA">
        <w:rPr>
          <w:rFonts w:ascii="SimSun" w:hAnsi="SimSun"/>
          <w:color w:val="333333"/>
          <w:sz w:val="21"/>
          <w:shd w:val="clear" w:color="auto" w:fill="FFFFFF"/>
        </w:rPr>
        <w:t>评的过程仍是成员国</w:t>
      </w:r>
      <w:r w:rsidR="00AC57AA" w:rsidRPr="008C65FA">
        <w:rPr>
          <w:rFonts w:ascii="SimSun" w:hAnsi="SimSun" w:hint="eastAsia"/>
          <w:color w:val="333333"/>
          <w:sz w:val="21"/>
          <w:shd w:val="clear" w:color="auto" w:fill="FFFFFF"/>
        </w:rPr>
        <w:t>对</w:t>
      </w:r>
      <w:r w:rsidRPr="008C65FA">
        <w:rPr>
          <w:rFonts w:ascii="SimSun" w:hAnsi="SimSun"/>
          <w:color w:val="333333"/>
          <w:sz w:val="21"/>
          <w:shd w:val="clear" w:color="auto" w:fill="FFFFFF"/>
        </w:rPr>
        <w:t>这些项目的有效性和效率</w:t>
      </w:r>
      <w:r w:rsidR="00AC57AA" w:rsidRPr="008C65FA">
        <w:rPr>
          <w:rFonts w:ascii="SimSun" w:hAnsi="SimSun" w:hint="eastAsia"/>
          <w:color w:val="333333"/>
          <w:sz w:val="21"/>
          <w:shd w:val="clear" w:color="auto" w:fill="FFFFFF"/>
        </w:rPr>
        <w:t>进行评估</w:t>
      </w:r>
      <w:r w:rsidRPr="008C65FA">
        <w:rPr>
          <w:rFonts w:ascii="SimSun" w:hAnsi="SimSun"/>
          <w:color w:val="333333"/>
          <w:sz w:val="21"/>
          <w:shd w:val="clear" w:color="auto" w:fill="FFFFFF"/>
        </w:rPr>
        <w:t>并为</w:t>
      </w:r>
      <w:r w:rsidR="00AC57AA" w:rsidRPr="008C65FA">
        <w:rPr>
          <w:rFonts w:ascii="SimSun" w:hAnsi="SimSun" w:hint="eastAsia"/>
          <w:color w:val="333333"/>
          <w:sz w:val="21"/>
          <w:shd w:val="clear" w:color="auto" w:fill="FFFFFF"/>
        </w:rPr>
        <w:t>今后</w:t>
      </w:r>
      <w:r w:rsidRPr="008C65FA">
        <w:rPr>
          <w:rFonts w:ascii="SimSun" w:hAnsi="SimSun"/>
          <w:color w:val="333333"/>
          <w:sz w:val="21"/>
          <w:shd w:val="clear" w:color="auto" w:fill="FFFFFF"/>
        </w:rPr>
        <w:t>的发展议程举措提供指导的</w:t>
      </w:r>
      <w:r w:rsidR="00AC57AA" w:rsidRPr="008C65FA">
        <w:rPr>
          <w:rFonts w:ascii="SimSun" w:hAnsi="SimSun" w:hint="eastAsia"/>
          <w:color w:val="333333"/>
          <w:sz w:val="21"/>
          <w:shd w:val="clear" w:color="auto" w:fill="FFFFFF"/>
        </w:rPr>
        <w:t>一项</w:t>
      </w:r>
      <w:r w:rsidRPr="008C65FA">
        <w:rPr>
          <w:rFonts w:ascii="SimSun" w:hAnsi="SimSun"/>
          <w:color w:val="333333"/>
          <w:sz w:val="21"/>
          <w:shd w:val="clear" w:color="auto" w:fill="FFFFFF"/>
        </w:rPr>
        <w:t>重要工具。产权组织秘书处继续考虑</w:t>
      </w:r>
      <w:r w:rsidR="00236D77" w:rsidRPr="008C65FA">
        <w:rPr>
          <w:rFonts w:ascii="SimSun" w:hAnsi="SimSun" w:hint="eastAsia"/>
          <w:color w:val="333333"/>
          <w:sz w:val="21"/>
          <w:shd w:val="clear" w:color="auto" w:fill="FFFFFF"/>
        </w:rPr>
        <w:t>审</w:t>
      </w:r>
      <w:r w:rsidRPr="008C65FA">
        <w:rPr>
          <w:rFonts w:ascii="SimSun" w:hAnsi="SimSun"/>
          <w:color w:val="333333"/>
          <w:sz w:val="21"/>
          <w:shd w:val="clear" w:color="auto" w:fill="FFFFFF"/>
        </w:rPr>
        <w:t>评提出的建议，</w:t>
      </w:r>
      <w:r w:rsidR="00296B39" w:rsidRPr="008C65FA">
        <w:rPr>
          <w:rFonts w:ascii="SimSun" w:hAnsi="SimSun" w:hint="eastAsia"/>
          <w:color w:val="333333"/>
          <w:sz w:val="21"/>
          <w:shd w:val="clear" w:color="auto" w:fill="FFFFFF"/>
        </w:rPr>
        <w:t>并</w:t>
      </w:r>
      <w:r w:rsidRPr="008C65FA">
        <w:rPr>
          <w:rFonts w:ascii="SimSun" w:hAnsi="SimSun"/>
          <w:color w:val="333333"/>
          <w:sz w:val="21"/>
          <w:shd w:val="clear" w:color="auto" w:fill="FFFFFF"/>
        </w:rPr>
        <w:t>确保</w:t>
      </w:r>
      <w:r w:rsidR="00236D77" w:rsidRPr="008C65FA">
        <w:rPr>
          <w:rFonts w:ascii="SimSun" w:hAnsi="SimSun" w:hint="eastAsia"/>
          <w:color w:val="333333"/>
          <w:sz w:val="21"/>
          <w:shd w:val="clear" w:color="auto" w:fill="FFFFFF"/>
        </w:rPr>
        <w:t>审</w:t>
      </w:r>
      <w:r w:rsidRPr="008C65FA">
        <w:rPr>
          <w:rFonts w:ascii="SimSun" w:hAnsi="SimSun"/>
          <w:color w:val="333333"/>
          <w:sz w:val="21"/>
          <w:shd w:val="clear" w:color="auto" w:fill="FFFFFF"/>
        </w:rPr>
        <w:t>评</w:t>
      </w:r>
      <w:r w:rsidR="00296B39" w:rsidRPr="008C65FA">
        <w:rPr>
          <w:rFonts w:ascii="SimSun" w:hAnsi="SimSun" w:hint="eastAsia"/>
          <w:color w:val="333333"/>
          <w:sz w:val="21"/>
          <w:shd w:val="clear" w:color="auto" w:fill="FFFFFF"/>
        </w:rPr>
        <w:t>人员</w:t>
      </w:r>
      <w:r w:rsidRPr="008C65FA">
        <w:rPr>
          <w:rFonts w:ascii="SimSun" w:hAnsi="SimSun"/>
          <w:color w:val="333333"/>
          <w:sz w:val="21"/>
          <w:shd w:val="clear" w:color="auto" w:fill="FFFFFF"/>
        </w:rPr>
        <w:t>提出的商定建议得到适当</w:t>
      </w:r>
      <w:r w:rsidR="00296B39" w:rsidRPr="008C65FA">
        <w:rPr>
          <w:rFonts w:ascii="SimSun" w:hAnsi="SimSun" w:hint="eastAsia"/>
          <w:color w:val="333333"/>
          <w:sz w:val="21"/>
          <w:shd w:val="clear" w:color="auto" w:fill="FFFFFF"/>
        </w:rPr>
        <w:t>落实</w:t>
      </w:r>
      <w:r w:rsidRPr="008C65FA">
        <w:rPr>
          <w:rFonts w:ascii="SimSun" w:hAnsi="SimSun"/>
          <w:color w:val="333333"/>
          <w:sz w:val="21"/>
          <w:shd w:val="clear" w:color="auto" w:fill="FFFFFF"/>
        </w:rPr>
        <w:t>。</w:t>
      </w:r>
    </w:p>
    <w:p w14:paraId="289B91AA" w14:textId="1AED2788" w:rsidR="00EF0364" w:rsidRPr="008B1B1F" w:rsidRDefault="00296B39"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hint="eastAsia"/>
          <w:color w:val="333333"/>
          <w:sz w:val="21"/>
          <w:shd w:val="clear" w:color="auto" w:fill="FFFFFF"/>
        </w:rPr>
        <w:lastRenderedPageBreak/>
        <w:t>委员会在</w:t>
      </w:r>
      <w:r w:rsidR="006B339A" w:rsidRPr="008C65FA">
        <w:rPr>
          <w:rFonts w:ascii="SimSun" w:hAnsi="SimSun"/>
          <w:color w:val="333333"/>
          <w:sz w:val="21"/>
          <w:shd w:val="clear" w:color="auto" w:fill="FFFFFF"/>
        </w:rPr>
        <w:t>2021年</w:t>
      </w:r>
      <w:r w:rsidRPr="008C65FA">
        <w:rPr>
          <w:rFonts w:ascii="SimSun" w:hAnsi="SimSun" w:hint="eastAsia"/>
          <w:color w:val="333333"/>
          <w:sz w:val="21"/>
          <w:shd w:val="clear" w:color="auto" w:fill="FFFFFF"/>
        </w:rPr>
        <w:t>期间</w:t>
      </w:r>
      <w:r w:rsidR="006B339A" w:rsidRPr="008C65FA">
        <w:rPr>
          <w:rFonts w:ascii="SimSun" w:hAnsi="SimSun"/>
          <w:color w:val="333333"/>
          <w:sz w:val="21"/>
          <w:shd w:val="clear" w:color="auto" w:fill="FFFFFF"/>
        </w:rPr>
        <w:t>讨论并审议了</w:t>
      </w:r>
      <w:r w:rsidRPr="008C65FA">
        <w:rPr>
          <w:rFonts w:ascii="SimSun" w:hAnsi="SimSun" w:hint="eastAsia"/>
          <w:color w:val="333333"/>
          <w:sz w:val="21"/>
          <w:shd w:val="clear" w:color="auto" w:fill="FFFFFF"/>
        </w:rPr>
        <w:t>关于“知识产权管理与技术转让：促进发展中国家、最不发达国家和经济转型期国家有效利用知识产权”的发展议程项目的完成报告</w:t>
      </w:r>
      <w:r w:rsidR="006B339A" w:rsidRPr="008C65FA">
        <w:rPr>
          <w:rFonts w:ascii="SimSun" w:hAnsi="SimSun"/>
          <w:color w:val="333333"/>
          <w:sz w:val="21"/>
          <w:shd w:val="clear" w:color="auto" w:fill="FFFFFF"/>
        </w:rPr>
        <w:t>和最</w:t>
      </w:r>
      <w:r w:rsidRPr="008C65FA">
        <w:rPr>
          <w:rFonts w:ascii="SimSun" w:hAnsi="SimSun" w:hint="eastAsia"/>
          <w:color w:val="333333"/>
          <w:sz w:val="21"/>
          <w:shd w:val="clear" w:color="auto" w:fill="FFFFFF"/>
        </w:rPr>
        <w:t>后</w:t>
      </w:r>
      <w:r w:rsidR="006B339A" w:rsidRPr="008C65FA">
        <w:rPr>
          <w:rFonts w:ascii="SimSun" w:hAnsi="SimSun"/>
          <w:color w:val="333333"/>
          <w:sz w:val="21"/>
          <w:shd w:val="clear" w:color="auto" w:fill="FFFFFF"/>
        </w:rPr>
        <w:t>独立</w:t>
      </w:r>
      <w:r w:rsidR="00041512" w:rsidRPr="008C65FA">
        <w:rPr>
          <w:rFonts w:ascii="SimSun" w:hAnsi="SimSun" w:hint="eastAsia"/>
          <w:color w:val="333333"/>
          <w:sz w:val="21"/>
          <w:shd w:val="clear" w:color="auto" w:fill="FFFFFF"/>
        </w:rPr>
        <w:t>审</w:t>
      </w:r>
      <w:r w:rsidR="006B339A" w:rsidRPr="008C65FA">
        <w:rPr>
          <w:rFonts w:ascii="SimSun" w:hAnsi="SimSun"/>
          <w:color w:val="333333"/>
          <w:sz w:val="21"/>
          <w:shd w:val="clear" w:color="auto" w:fill="FFFFFF"/>
        </w:rPr>
        <w:t>评报告。</w:t>
      </w:r>
    </w:p>
    <w:p w14:paraId="75CDF902" w14:textId="0CE26196" w:rsidR="009438B1" w:rsidRPr="008B1B1F" w:rsidRDefault="007B4F0B"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hd w:val="clear" w:color="auto" w:fill="FFFFFF"/>
        </w:rPr>
        <w:t>通过</w:t>
      </w:r>
      <w:r w:rsidR="001D3569" w:rsidRPr="008C65FA">
        <w:rPr>
          <w:rFonts w:ascii="SimSun" w:hAnsi="SimSun" w:hint="eastAsia"/>
          <w:color w:val="333333"/>
          <w:sz w:val="21"/>
          <w:shd w:val="clear" w:color="auto" w:fill="FFFFFF"/>
        </w:rPr>
        <w:t>在</w:t>
      </w:r>
      <w:r w:rsidRPr="008C65FA">
        <w:rPr>
          <w:rFonts w:ascii="SimSun" w:hAnsi="SimSun"/>
          <w:color w:val="333333"/>
          <w:sz w:val="21"/>
          <w:shd w:val="clear" w:color="auto" w:fill="FFFFFF"/>
        </w:rPr>
        <w:t>2021年</w:t>
      </w:r>
      <w:r w:rsidR="001D3569" w:rsidRPr="008C65FA">
        <w:rPr>
          <w:rFonts w:ascii="SimSun" w:hAnsi="SimSun" w:hint="eastAsia"/>
          <w:color w:val="333333"/>
          <w:sz w:val="21"/>
          <w:shd w:val="clear" w:color="auto" w:fill="FFFFFF"/>
        </w:rPr>
        <w:t>持续实施的</w:t>
      </w:r>
      <w:r w:rsidRPr="008C65FA">
        <w:rPr>
          <w:rFonts w:ascii="SimSun" w:hAnsi="SimSun"/>
          <w:color w:val="333333"/>
          <w:sz w:val="21"/>
          <w:shd w:val="clear" w:color="auto" w:fill="FFFFFF"/>
        </w:rPr>
        <w:t>发展议程项目的进度报告，委员会审议了受</w:t>
      </w:r>
      <w:r w:rsidR="001D3569" w:rsidRPr="008C65FA">
        <w:rPr>
          <w:rFonts w:ascii="SimSun" w:hAnsi="SimSun" w:hint="eastAsia"/>
          <w:color w:val="333333"/>
          <w:sz w:val="21"/>
          <w:shd w:val="clear" w:color="auto" w:fill="FFFFFF"/>
        </w:rPr>
        <w:t>2</w:t>
      </w:r>
      <w:r w:rsidR="001D3569" w:rsidRPr="008C65FA">
        <w:rPr>
          <w:rFonts w:ascii="SimSun" w:hAnsi="SimSun"/>
          <w:color w:val="333333"/>
          <w:sz w:val="21"/>
          <w:shd w:val="clear" w:color="auto" w:fill="FFFFFF"/>
        </w:rPr>
        <w:t>019</w:t>
      </w:r>
      <w:r w:rsidRPr="008C65FA">
        <w:rPr>
          <w:rFonts w:ascii="SimSun" w:hAnsi="SimSun"/>
          <w:color w:val="333333"/>
          <w:sz w:val="21"/>
          <w:shd w:val="clear" w:color="auto" w:fill="FFFFFF"/>
        </w:rPr>
        <w:t>冠</w:t>
      </w:r>
      <w:r w:rsidR="001D3569" w:rsidRPr="008C65FA">
        <w:rPr>
          <w:rFonts w:ascii="SimSun" w:hAnsi="SimSun" w:hint="eastAsia"/>
          <w:color w:val="333333"/>
          <w:sz w:val="21"/>
          <w:shd w:val="clear" w:color="auto" w:fill="FFFFFF"/>
        </w:rPr>
        <w:t>状病毒病大流行</w:t>
      </w:r>
      <w:r w:rsidRPr="008C65FA">
        <w:rPr>
          <w:rFonts w:ascii="SimSun" w:hAnsi="SimSun"/>
          <w:color w:val="333333"/>
          <w:sz w:val="21"/>
          <w:shd w:val="clear" w:color="auto" w:fill="FFFFFF"/>
        </w:rPr>
        <w:t>影响的</w:t>
      </w:r>
      <w:r w:rsidR="001D3569" w:rsidRPr="008C65FA">
        <w:rPr>
          <w:rFonts w:ascii="SimSun" w:hAnsi="SimSun" w:hint="eastAsia"/>
          <w:color w:val="333333"/>
          <w:sz w:val="21"/>
          <w:shd w:val="clear" w:color="auto" w:fill="FFFFFF"/>
        </w:rPr>
        <w:t>各项</w:t>
      </w:r>
      <w:r w:rsidRPr="008C65FA">
        <w:rPr>
          <w:rFonts w:ascii="SimSun" w:hAnsi="SimSun"/>
          <w:color w:val="333333"/>
          <w:sz w:val="21"/>
          <w:shd w:val="clear" w:color="auto" w:fill="FFFFFF"/>
        </w:rPr>
        <w:t>活动的替代</w:t>
      </w:r>
      <w:r w:rsidR="001D3569" w:rsidRPr="008C65FA">
        <w:rPr>
          <w:rFonts w:ascii="SimSun" w:hAnsi="SimSun" w:hint="eastAsia"/>
          <w:color w:val="333333"/>
          <w:sz w:val="21"/>
          <w:shd w:val="clear" w:color="auto" w:fill="FFFFFF"/>
        </w:rPr>
        <w:t>实施方式</w:t>
      </w:r>
      <w:r w:rsidRPr="008C65FA">
        <w:rPr>
          <w:rFonts w:ascii="SimSun" w:hAnsi="SimSun"/>
          <w:color w:val="333333"/>
          <w:sz w:val="21"/>
          <w:shd w:val="clear" w:color="auto" w:fill="FFFFFF"/>
        </w:rPr>
        <w:t>，并修订了</w:t>
      </w:r>
      <w:r w:rsidR="001D3569" w:rsidRPr="008C65FA">
        <w:rPr>
          <w:rFonts w:ascii="SimSun" w:hAnsi="SimSun" w:hint="eastAsia"/>
          <w:color w:val="333333"/>
          <w:sz w:val="21"/>
          <w:shd w:val="clear" w:color="auto" w:fill="FFFFFF"/>
        </w:rPr>
        <w:t>活动</w:t>
      </w:r>
      <w:r w:rsidRPr="008C65FA">
        <w:rPr>
          <w:rFonts w:ascii="SimSun" w:hAnsi="SimSun"/>
          <w:color w:val="333333"/>
          <w:sz w:val="21"/>
          <w:shd w:val="clear" w:color="auto" w:fill="FFFFFF"/>
        </w:rPr>
        <w:t>时间表。CDIP注意到</w:t>
      </w:r>
      <w:r w:rsidR="00A04741" w:rsidRPr="008C65FA">
        <w:rPr>
          <w:rFonts w:ascii="SimSun" w:hAnsi="SimSun" w:hint="eastAsia"/>
          <w:color w:val="333333"/>
          <w:sz w:val="21"/>
          <w:shd w:val="clear" w:color="auto" w:fill="FFFFFF"/>
        </w:rPr>
        <w:t>关于产权组织对落实可持续发展目标及其相关具体目标所作贡献的</w:t>
      </w:r>
      <w:r w:rsidRPr="008C65FA">
        <w:rPr>
          <w:rFonts w:ascii="SimSun" w:hAnsi="SimSun"/>
          <w:color w:val="333333"/>
          <w:sz w:val="21"/>
          <w:shd w:val="clear" w:color="auto" w:fill="FFFFFF"/>
        </w:rPr>
        <w:t>第五次报告以及在发展议程项目</w:t>
      </w:r>
      <w:r w:rsidR="00A04741" w:rsidRPr="008C65FA">
        <w:rPr>
          <w:rFonts w:ascii="SimSun" w:hAnsi="SimSun" w:hint="eastAsia"/>
          <w:color w:val="333333"/>
          <w:sz w:val="21"/>
          <w:shd w:val="clear" w:color="auto" w:fill="FFFFFF"/>
        </w:rPr>
        <w:t>框架内取得</w:t>
      </w:r>
      <w:r w:rsidRPr="008C65FA">
        <w:rPr>
          <w:rFonts w:ascii="SimSun" w:hAnsi="SimSun"/>
          <w:color w:val="333333"/>
          <w:sz w:val="21"/>
          <w:shd w:val="clear" w:color="auto" w:fill="FFFFFF"/>
        </w:rPr>
        <w:t>的一些</w:t>
      </w:r>
      <w:r w:rsidR="00A04741" w:rsidRPr="008C65FA">
        <w:rPr>
          <w:rFonts w:ascii="SimSun" w:hAnsi="SimSun" w:hint="eastAsia"/>
          <w:color w:val="333333"/>
          <w:sz w:val="21"/>
          <w:shd w:val="clear" w:color="auto" w:fill="FFFFFF"/>
        </w:rPr>
        <w:t>成果</w:t>
      </w:r>
      <w:r w:rsidR="00C00ED4">
        <w:rPr>
          <w:rFonts w:ascii="SimSun" w:hAnsi="SimSun"/>
          <w:color w:val="333333"/>
          <w:sz w:val="21"/>
          <w:shd w:val="clear" w:color="auto" w:fill="FFFFFF"/>
        </w:rPr>
        <w:t>（</w:t>
      </w:r>
      <w:r w:rsidRPr="008C65FA">
        <w:rPr>
          <w:rFonts w:ascii="SimSun" w:hAnsi="SimSun"/>
          <w:color w:val="333333"/>
          <w:sz w:val="21"/>
          <w:shd w:val="clear" w:color="auto" w:fill="FFFFFF"/>
        </w:rPr>
        <w:t>研究和指南</w:t>
      </w:r>
      <w:r w:rsidR="00C00ED4">
        <w:rPr>
          <w:rFonts w:ascii="SimSun" w:hAnsi="SimSun"/>
          <w:color w:val="333333"/>
          <w:sz w:val="21"/>
          <w:shd w:val="clear" w:color="auto" w:fill="FFFFFF"/>
        </w:rPr>
        <w:t>）</w:t>
      </w:r>
      <w:r w:rsidRPr="008C65FA">
        <w:rPr>
          <w:rFonts w:ascii="SimSun" w:hAnsi="SimSun"/>
          <w:color w:val="333333"/>
          <w:sz w:val="21"/>
          <w:shd w:val="clear" w:color="auto" w:fill="FFFFFF"/>
        </w:rPr>
        <w:t>。</w:t>
      </w:r>
    </w:p>
    <w:p w14:paraId="19AA1BC3" w14:textId="336AD9CC" w:rsidR="005A3C5C" w:rsidRPr="008B1B1F" w:rsidRDefault="007B4F0B"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hd w:val="clear" w:color="auto" w:fill="FFFFFF"/>
        </w:rPr>
        <w:t>鉴于</w:t>
      </w:r>
      <w:r w:rsidR="00A04741" w:rsidRPr="008C65FA">
        <w:rPr>
          <w:rFonts w:ascii="SimSun" w:hAnsi="SimSun" w:hint="eastAsia"/>
          <w:color w:val="333333"/>
          <w:sz w:val="21"/>
          <w:shd w:val="clear" w:color="auto" w:fill="FFFFFF"/>
        </w:rPr>
        <w:t>会议</w:t>
      </w:r>
      <w:r w:rsidRPr="008C65FA">
        <w:rPr>
          <w:rFonts w:ascii="SimSun" w:hAnsi="SimSun"/>
          <w:color w:val="333333"/>
          <w:sz w:val="21"/>
          <w:shd w:val="clear" w:color="auto" w:fill="FFFFFF"/>
        </w:rPr>
        <w:t>形式</w:t>
      </w:r>
      <w:r w:rsidR="00A04741" w:rsidRPr="008C65FA">
        <w:rPr>
          <w:rFonts w:ascii="SimSun" w:hAnsi="SimSun" w:hint="eastAsia"/>
          <w:color w:val="333333"/>
          <w:sz w:val="21"/>
          <w:shd w:val="clear" w:color="auto" w:fill="FFFFFF"/>
        </w:rPr>
        <w:t>受到限制</w:t>
      </w:r>
      <w:r w:rsidRPr="008C65FA">
        <w:rPr>
          <w:rFonts w:ascii="SimSun" w:hAnsi="SimSun"/>
          <w:color w:val="333333"/>
          <w:sz w:val="21"/>
          <w:shd w:val="clear" w:color="auto" w:fill="FFFFFF"/>
        </w:rPr>
        <w:t>，</w:t>
      </w:r>
      <w:r w:rsidR="00421927" w:rsidRPr="008C65FA">
        <w:rPr>
          <w:rFonts w:ascii="SimSun" w:hAnsi="SimSun" w:hint="eastAsia"/>
          <w:color w:val="333333"/>
          <w:sz w:val="21"/>
          <w:shd w:val="clear" w:color="auto" w:fill="FFFFFF"/>
        </w:rPr>
        <w:t>委员会</w:t>
      </w:r>
      <w:r w:rsidRPr="008C65FA">
        <w:rPr>
          <w:rFonts w:ascii="SimSun" w:hAnsi="SimSun"/>
          <w:color w:val="333333"/>
          <w:sz w:val="21"/>
          <w:shd w:val="clear" w:color="auto" w:fill="FFFFFF"/>
        </w:rPr>
        <w:t>在一些长期存在的问题上没有取得进展，例如</w:t>
      </w:r>
      <w:r w:rsidR="00421927" w:rsidRPr="008C65FA">
        <w:rPr>
          <w:rFonts w:ascii="SimSun" w:hAnsi="SimSun" w:hint="eastAsia"/>
          <w:color w:val="333333"/>
          <w:sz w:val="21"/>
          <w:shd w:val="clear" w:color="auto" w:fill="FFFFFF"/>
        </w:rPr>
        <w:t>独立审查建议中已获通过建议的模式和实施战略的提案以及就报告和审查程序提出的备选方案</w:t>
      </w:r>
      <w:r w:rsidRPr="008C65FA">
        <w:rPr>
          <w:rFonts w:ascii="SimSun" w:hAnsi="SimSun"/>
          <w:color w:val="333333"/>
          <w:sz w:val="21"/>
          <w:shd w:val="clear" w:color="auto" w:fill="FFFFFF"/>
        </w:rPr>
        <w:t>。</w:t>
      </w:r>
    </w:p>
    <w:p w14:paraId="2DF7C9A1" w14:textId="799DB147" w:rsidR="005A3C5C" w:rsidRPr="009D7A5C" w:rsidRDefault="00737772" w:rsidP="009D7A5C">
      <w:pPr>
        <w:pStyle w:val="Heading2"/>
        <w:overflowPunct w:val="0"/>
        <w:spacing w:before="0" w:afterLines="50" w:after="120" w:line="340" w:lineRule="atLeast"/>
        <w:rPr>
          <w:rFonts w:ascii="SimSun" w:hAnsi="SimSun"/>
          <w:b/>
          <w:color w:val="333333"/>
          <w:sz w:val="21"/>
          <w:szCs w:val="22"/>
          <w:shd w:val="clear" w:color="auto" w:fill="FFFFFF"/>
        </w:rPr>
      </w:pPr>
      <w:r w:rsidRPr="009D7A5C">
        <w:rPr>
          <w:rFonts w:ascii="SimSun" w:hAnsi="SimSun" w:hint="eastAsia"/>
          <w:b/>
          <w:color w:val="333333"/>
          <w:sz w:val="21"/>
          <w:szCs w:val="22"/>
          <w:shd w:val="clear" w:color="auto" w:fill="FFFFFF"/>
        </w:rPr>
        <w:t>已被纳入</w:t>
      </w:r>
      <w:r w:rsidR="007B4F0B" w:rsidRPr="009D7A5C">
        <w:rPr>
          <w:rFonts w:ascii="SimSun" w:hAnsi="SimSun"/>
          <w:b/>
          <w:color w:val="333333"/>
          <w:sz w:val="21"/>
          <w:szCs w:val="22"/>
          <w:shd w:val="clear" w:color="auto" w:fill="FFFFFF"/>
        </w:rPr>
        <w:t>主流</w:t>
      </w:r>
      <w:r w:rsidRPr="009D7A5C">
        <w:rPr>
          <w:rFonts w:ascii="SimSun" w:hAnsi="SimSun" w:hint="eastAsia"/>
          <w:b/>
          <w:color w:val="333333"/>
          <w:sz w:val="21"/>
          <w:szCs w:val="22"/>
          <w:shd w:val="clear" w:color="auto" w:fill="FFFFFF"/>
        </w:rPr>
        <w:t>的</w:t>
      </w:r>
      <w:r w:rsidR="007B4F0B" w:rsidRPr="009D7A5C">
        <w:rPr>
          <w:rFonts w:ascii="SimSun" w:hAnsi="SimSun"/>
          <w:b/>
          <w:color w:val="333333"/>
          <w:sz w:val="21"/>
          <w:szCs w:val="22"/>
          <w:shd w:val="clear" w:color="auto" w:fill="FFFFFF"/>
        </w:rPr>
        <w:t>发展议程项目</w:t>
      </w:r>
    </w:p>
    <w:p w14:paraId="15FEEB66" w14:textId="267CCC79" w:rsidR="005A3C5C" w:rsidRPr="008B1B1F" w:rsidRDefault="007B4F0B"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hd w:val="clear" w:color="auto" w:fill="FFFFFF"/>
        </w:rPr>
        <w:t>以下是</w:t>
      </w:r>
      <w:r w:rsidR="00737772" w:rsidRPr="008C65FA">
        <w:rPr>
          <w:rFonts w:ascii="SimSun" w:hAnsi="SimSun"/>
          <w:color w:val="333333"/>
          <w:sz w:val="21"/>
          <w:shd w:val="clear" w:color="auto" w:fill="FFFFFF"/>
        </w:rPr>
        <w:t>该部门</w:t>
      </w:r>
      <w:r w:rsidR="00737772" w:rsidRPr="008C65FA">
        <w:rPr>
          <w:rFonts w:ascii="SimSun" w:hAnsi="SimSun" w:hint="eastAsia"/>
          <w:color w:val="333333"/>
          <w:sz w:val="21"/>
          <w:shd w:val="clear" w:color="auto" w:fill="FFFFFF"/>
        </w:rPr>
        <w:t>在</w:t>
      </w:r>
      <w:r w:rsidRPr="008C65FA">
        <w:rPr>
          <w:rFonts w:ascii="SimSun" w:hAnsi="SimSun"/>
          <w:color w:val="333333"/>
          <w:sz w:val="21"/>
          <w:shd w:val="clear" w:color="auto" w:fill="FFFFFF"/>
        </w:rPr>
        <w:t>2021年期间</w:t>
      </w:r>
      <w:r w:rsidR="00737772" w:rsidRPr="008C65FA">
        <w:rPr>
          <w:rFonts w:ascii="SimSun" w:hAnsi="SimSun" w:hint="eastAsia"/>
          <w:color w:val="333333"/>
          <w:sz w:val="21"/>
          <w:shd w:val="clear" w:color="auto" w:fill="FFFFFF"/>
        </w:rPr>
        <w:t>已将一些</w:t>
      </w:r>
      <w:r w:rsidRPr="008C65FA">
        <w:rPr>
          <w:rFonts w:ascii="SimSun" w:hAnsi="SimSun"/>
          <w:color w:val="333333"/>
          <w:sz w:val="21"/>
          <w:shd w:val="clear" w:color="auto" w:fill="FFFFFF"/>
        </w:rPr>
        <w:t>发展议程项目</w:t>
      </w:r>
      <w:r w:rsidR="00737772" w:rsidRPr="008C65FA">
        <w:rPr>
          <w:rFonts w:ascii="SimSun" w:hAnsi="SimSun" w:hint="eastAsia"/>
          <w:color w:val="333333"/>
          <w:sz w:val="21"/>
          <w:shd w:val="clear" w:color="auto" w:fill="FFFFFF"/>
        </w:rPr>
        <w:t>纳入</w:t>
      </w:r>
      <w:r w:rsidR="00737772" w:rsidRPr="008C65FA">
        <w:rPr>
          <w:rFonts w:ascii="SimSun" w:hAnsi="SimSun"/>
          <w:color w:val="333333"/>
          <w:sz w:val="21"/>
          <w:shd w:val="clear" w:color="auto" w:fill="FFFFFF"/>
        </w:rPr>
        <w:t>主流</w:t>
      </w:r>
      <w:r w:rsidR="00737772" w:rsidRPr="008C65FA">
        <w:rPr>
          <w:rFonts w:ascii="SimSun" w:hAnsi="SimSun" w:hint="eastAsia"/>
          <w:color w:val="333333"/>
          <w:sz w:val="21"/>
          <w:shd w:val="clear" w:color="auto" w:fill="FFFFFF"/>
        </w:rPr>
        <w:t>的主要情况</w:t>
      </w:r>
      <w:r w:rsidRPr="008C65FA">
        <w:rPr>
          <w:rFonts w:ascii="SimSun" w:hAnsi="SimSun"/>
          <w:color w:val="333333"/>
          <w:sz w:val="21"/>
          <w:shd w:val="clear" w:color="auto" w:fill="FFFFFF"/>
        </w:rPr>
        <w:t>：</w:t>
      </w:r>
    </w:p>
    <w:p w14:paraId="6F996D96" w14:textId="006B2324" w:rsidR="005A3C5C" w:rsidRPr="008B1B1F" w:rsidRDefault="00737772" w:rsidP="00F56350">
      <w:pPr>
        <w:pStyle w:val="ListParagraph"/>
        <w:numPr>
          <w:ilvl w:val="0"/>
          <w:numId w:val="11"/>
        </w:numPr>
        <w:overflowPunct w:val="0"/>
        <w:spacing w:afterLines="50" w:after="120" w:line="340" w:lineRule="atLeast"/>
        <w:ind w:left="1134" w:hanging="567"/>
        <w:contextualSpacing w:val="0"/>
        <w:jc w:val="both"/>
        <w:rPr>
          <w:rFonts w:ascii="SimSun" w:hAnsi="SimSun"/>
          <w:sz w:val="21"/>
        </w:rPr>
      </w:pPr>
      <w:r w:rsidRPr="008C65FA">
        <w:rPr>
          <w:rFonts w:ascii="SimSun" w:hAnsi="SimSun" w:hint="eastAsia"/>
          <w:color w:val="333333"/>
          <w:sz w:val="21"/>
          <w:shd w:val="clear" w:color="auto" w:fill="FFFFFF"/>
        </w:rPr>
        <w:t>通过将“建立‘初创'国家知识产权学院试点”项目</w:t>
      </w:r>
      <w:r w:rsidR="00C00ED4">
        <w:rPr>
          <w:rFonts w:ascii="SimSun" w:hAnsi="SimSun"/>
          <w:color w:val="333333"/>
          <w:sz w:val="21"/>
          <w:shd w:val="clear" w:color="auto" w:fill="FFFFFF"/>
        </w:rPr>
        <w:t>（</w:t>
      </w:r>
      <w:r w:rsidR="00BF3239" w:rsidRPr="008C65FA">
        <w:rPr>
          <w:rFonts w:ascii="SimSun" w:hAnsi="SimSun"/>
          <w:color w:val="333333"/>
          <w:sz w:val="21"/>
          <w:shd w:val="clear" w:color="auto" w:fill="FFFFFF"/>
        </w:rPr>
        <w:t>目前称为“知识产权培训机构</w:t>
      </w:r>
      <w:r w:rsidR="00BF3239" w:rsidRPr="008C65FA">
        <w:rPr>
          <w:rFonts w:ascii="SimSun" w:hAnsi="SimSun" w:hint="eastAsia"/>
          <w:color w:val="333333"/>
          <w:sz w:val="21"/>
          <w:shd w:val="clear" w:color="auto" w:fill="FFFFFF"/>
        </w:rPr>
        <w:t>（I</w:t>
      </w:r>
      <w:r w:rsidR="00BF3239" w:rsidRPr="008C65FA">
        <w:rPr>
          <w:rFonts w:ascii="SimSun" w:hAnsi="SimSun"/>
          <w:color w:val="333333"/>
          <w:sz w:val="21"/>
          <w:shd w:val="clear" w:color="auto" w:fill="FFFFFF"/>
        </w:rPr>
        <w:t>PTI</w:t>
      </w:r>
      <w:r w:rsidR="00BF3239" w:rsidRPr="008C65FA">
        <w:rPr>
          <w:rFonts w:ascii="SimSun" w:hAnsi="SimSun" w:hint="eastAsia"/>
          <w:color w:val="333333"/>
          <w:sz w:val="21"/>
          <w:shd w:val="clear" w:color="auto" w:fill="FFFFFF"/>
        </w:rPr>
        <w:t>）</w:t>
      </w:r>
      <w:r w:rsidR="00BF3239" w:rsidRPr="008C65FA">
        <w:rPr>
          <w:rFonts w:ascii="SimSun" w:hAnsi="SimSun"/>
          <w:color w:val="333333"/>
          <w:sz w:val="21"/>
          <w:shd w:val="clear" w:color="auto" w:fill="FFFFFF"/>
        </w:rPr>
        <w:t>项目”</w:t>
      </w:r>
      <w:r w:rsidR="00C00ED4">
        <w:rPr>
          <w:rFonts w:ascii="SimSun" w:hAnsi="SimSun"/>
          <w:color w:val="333333"/>
          <w:sz w:val="21"/>
          <w:shd w:val="clear" w:color="auto" w:fill="FFFFFF"/>
        </w:rPr>
        <w:t>）</w:t>
      </w:r>
      <w:r w:rsidRPr="008C65FA">
        <w:rPr>
          <w:rFonts w:ascii="SimSun" w:hAnsi="SimSun" w:hint="eastAsia"/>
          <w:color w:val="333333"/>
          <w:sz w:val="21"/>
          <w:shd w:val="clear" w:color="auto" w:fill="FFFFFF"/>
        </w:rPr>
        <w:t>纳入主流</w:t>
      </w:r>
      <w:r w:rsidR="007B4F0B" w:rsidRPr="008C65FA">
        <w:rPr>
          <w:rFonts w:ascii="SimSun" w:hAnsi="SimSun"/>
          <w:color w:val="333333"/>
          <w:sz w:val="21"/>
          <w:shd w:val="clear" w:color="auto" w:fill="FFFFFF"/>
        </w:rPr>
        <w:t>，</w:t>
      </w:r>
      <w:r w:rsidR="00BF3239" w:rsidRPr="008C65FA">
        <w:rPr>
          <w:rFonts w:ascii="SimSun" w:hAnsi="SimSun" w:hint="eastAsia"/>
          <w:color w:val="333333"/>
          <w:sz w:val="21"/>
          <w:shd w:val="clear" w:color="auto" w:fill="FFFFFF"/>
        </w:rPr>
        <w:t>W</w:t>
      </w:r>
      <w:r w:rsidR="00BF3239" w:rsidRPr="008C65FA">
        <w:rPr>
          <w:rFonts w:ascii="SimSun" w:hAnsi="SimSun"/>
          <w:color w:val="333333"/>
          <w:sz w:val="21"/>
          <w:shd w:val="clear" w:color="auto" w:fill="FFFFFF"/>
        </w:rPr>
        <w:t>IPO</w:t>
      </w:r>
      <w:r w:rsidR="007B4F0B" w:rsidRPr="008C65FA">
        <w:rPr>
          <w:rFonts w:ascii="SimSun" w:hAnsi="SimSun"/>
          <w:color w:val="333333"/>
          <w:sz w:val="21"/>
          <w:shd w:val="clear" w:color="auto" w:fill="FFFFFF"/>
        </w:rPr>
        <w:t>学院继续通过建立</w:t>
      </w:r>
      <w:r w:rsidR="00BF3239" w:rsidRPr="008C65FA">
        <w:rPr>
          <w:rFonts w:ascii="SimSun" w:hAnsi="SimSun" w:hint="eastAsia"/>
          <w:color w:val="333333"/>
          <w:sz w:val="21"/>
          <w:shd w:val="clear" w:color="auto" w:fill="FFFFFF"/>
        </w:rPr>
        <w:t>能够</w:t>
      </w:r>
      <w:r w:rsidR="00BF3239" w:rsidRPr="008C65FA">
        <w:rPr>
          <w:rFonts w:ascii="SimSun" w:hAnsi="SimSun"/>
          <w:color w:val="333333"/>
          <w:sz w:val="21"/>
          <w:shd w:val="clear" w:color="auto" w:fill="FFFFFF"/>
        </w:rPr>
        <w:t>自我维持</w:t>
      </w:r>
      <w:r w:rsidR="00BF3239" w:rsidRPr="008C65FA">
        <w:rPr>
          <w:rFonts w:ascii="SimSun" w:hAnsi="SimSun" w:hint="eastAsia"/>
          <w:color w:val="333333"/>
          <w:sz w:val="21"/>
          <w:shd w:val="clear" w:color="auto" w:fill="FFFFFF"/>
        </w:rPr>
        <w:t>并</w:t>
      </w:r>
      <w:r w:rsidR="007B4F0B" w:rsidRPr="008C65FA">
        <w:rPr>
          <w:rFonts w:ascii="SimSun" w:hAnsi="SimSun"/>
          <w:color w:val="333333"/>
          <w:sz w:val="21"/>
          <w:shd w:val="clear" w:color="auto" w:fill="FFFFFF"/>
        </w:rPr>
        <w:t>专注于具体国家目标和优先事项的</w:t>
      </w:r>
      <w:r w:rsidR="00BF3239" w:rsidRPr="008C65FA">
        <w:rPr>
          <w:rFonts w:ascii="SimSun" w:hAnsi="SimSun" w:hint="eastAsia"/>
          <w:color w:val="333333"/>
          <w:sz w:val="21"/>
          <w:shd w:val="clear" w:color="auto" w:fill="FFFFFF"/>
        </w:rPr>
        <w:t>I</w:t>
      </w:r>
      <w:r w:rsidR="00BF3239" w:rsidRPr="008C65FA">
        <w:rPr>
          <w:rFonts w:ascii="SimSun" w:hAnsi="SimSun"/>
          <w:color w:val="333333"/>
          <w:sz w:val="21"/>
          <w:shd w:val="clear" w:color="auto" w:fill="FFFFFF"/>
        </w:rPr>
        <w:t>PTI</w:t>
      </w:r>
      <w:r w:rsidR="007B4F0B" w:rsidRPr="008C65FA">
        <w:rPr>
          <w:rFonts w:ascii="SimSun" w:hAnsi="SimSun"/>
          <w:color w:val="333333"/>
          <w:sz w:val="21"/>
          <w:shd w:val="clear" w:color="auto" w:fill="FFFFFF"/>
        </w:rPr>
        <w:t>，</w:t>
      </w:r>
      <w:r w:rsidR="00BF3239" w:rsidRPr="008C65FA">
        <w:rPr>
          <w:rFonts w:ascii="SimSun" w:hAnsi="SimSun"/>
          <w:color w:val="333333"/>
          <w:sz w:val="21"/>
          <w:shd w:val="clear" w:color="auto" w:fill="FFFFFF"/>
        </w:rPr>
        <w:t>支持成员国</w:t>
      </w:r>
      <w:r w:rsidR="007B4F0B" w:rsidRPr="008C65FA">
        <w:rPr>
          <w:rFonts w:ascii="SimSun" w:hAnsi="SimSun"/>
          <w:color w:val="333333"/>
          <w:sz w:val="21"/>
          <w:shd w:val="clear" w:color="auto" w:fill="FFFFFF"/>
        </w:rPr>
        <w:t>建设自己的知识产权培训能力。到2021年，已在阿塞拜疆、哥伦比亚</w:t>
      </w:r>
      <w:r w:rsidR="00BF3239" w:rsidRPr="008B1B1F">
        <w:rPr>
          <w:rStyle w:val="FootnoteReference"/>
          <w:rFonts w:ascii="SimSun" w:hAnsi="SimSun"/>
          <w:sz w:val="21"/>
          <w:szCs w:val="22"/>
        </w:rPr>
        <w:footnoteReference w:id="25"/>
      </w:r>
      <w:r w:rsidR="001B1F77">
        <w:rPr>
          <w:rFonts w:ascii="SimSun" w:hAnsi="SimSun" w:hint="eastAsia"/>
          <w:color w:val="333333"/>
          <w:sz w:val="21"/>
          <w:shd w:val="clear" w:color="auto" w:fill="FFFFFF"/>
        </w:rPr>
        <w:t>、</w:t>
      </w:r>
      <w:r w:rsidR="007B4F0B" w:rsidRPr="008C65FA">
        <w:rPr>
          <w:rFonts w:ascii="SimSun" w:hAnsi="SimSun"/>
          <w:color w:val="333333"/>
          <w:sz w:val="21"/>
          <w:shd w:val="clear" w:color="auto" w:fill="FFFFFF"/>
        </w:rPr>
        <w:t>哥斯达黎加、多米尼加共和国、埃及、萨尔瓦多、格鲁吉亚、伊朗、秘鲁、特立尼达和多巴哥以及突尼斯建立了12个国家</w:t>
      </w:r>
      <w:r w:rsidR="00954494" w:rsidRPr="008C65FA">
        <w:rPr>
          <w:rFonts w:ascii="SimSun" w:hAnsi="SimSun" w:hint="eastAsia"/>
          <w:color w:val="333333"/>
          <w:sz w:val="21"/>
          <w:shd w:val="clear" w:color="auto" w:fill="FFFFFF"/>
        </w:rPr>
        <w:t>I</w:t>
      </w:r>
      <w:r w:rsidR="00954494" w:rsidRPr="008C65FA">
        <w:rPr>
          <w:rFonts w:ascii="SimSun" w:hAnsi="SimSun"/>
          <w:color w:val="333333"/>
          <w:sz w:val="21"/>
          <w:shd w:val="clear" w:color="auto" w:fill="FFFFFF"/>
        </w:rPr>
        <w:t>PTI</w:t>
      </w:r>
      <w:r w:rsidR="007B4F0B" w:rsidRPr="008C65FA">
        <w:rPr>
          <w:rFonts w:ascii="SimSun" w:hAnsi="SimSun"/>
          <w:color w:val="333333"/>
          <w:sz w:val="21"/>
          <w:shd w:val="clear" w:color="auto" w:fill="FFFFFF"/>
        </w:rPr>
        <w:t>。另</w:t>
      </w:r>
      <w:r w:rsidR="00954494" w:rsidRPr="008C65FA">
        <w:rPr>
          <w:rFonts w:ascii="SimSun" w:hAnsi="SimSun" w:hint="eastAsia"/>
          <w:color w:val="333333"/>
          <w:sz w:val="21"/>
          <w:shd w:val="clear" w:color="auto" w:fill="FFFFFF"/>
        </w:rPr>
        <w:t>有</w:t>
      </w:r>
      <w:r w:rsidR="007B4F0B" w:rsidRPr="008C65FA">
        <w:rPr>
          <w:rFonts w:ascii="SimSun" w:hAnsi="SimSun"/>
          <w:color w:val="333333"/>
          <w:sz w:val="21"/>
          <w:shd w:val="clear" w:color="auto" w:fill="FFFFFF"/>
        </w:rPr>
        <w:t>11个项目正在</w:t>
      </w:r>
      <w:r w:rsidR="00954494" w:rsidRPr="008C65FA">
        <w:rPr>
          <w:rFonts w:ascii="SimSun" w:hAnsi="SimSun" w:hint="eastAsia"/>
          <w:color w:val="333333"/>
          <w:sz w:val="21"/>
          <w:shd w:val="clear" w:color="auto" w:fill="FFFFFF"/>
        </w:rPr>
        <w:t>实施</w:t>
      </w:r>
      <w:r w:rsidR="007B4F0B" w:rsidRPr="008C65FA">
        <w:rPr>
          <w:rFonts w:ascii="SimSun" w:hAnsi="SimSun"/>
          <w:color w:val="333333"/>
          <w:sz w:val="21"/>
          <w:shd w:val="clear" w:color="auto" w:fill="FFFFFF"/>
        </w:rPr>
        <w:t>，</w:t>
      </w:r>
      <w:r w:rsidR="00954494" w:rsidRPr="008C65FA">
        <w:rPr>
          <w:rFonts w:ascii="SimSun" w:hAnsi="SimSun" w:hint="eastAsia"/>
          <w:color w:val="333333"/>
          <w:sz w:val="21"/>
          <w:shd w:val="clear" w:color="auto" w:fill="FFFFFF"/>
        </w:rPr>
        <w:t>学</w:t>
      </w:r>
      <w:r w:rsidR="007B4F0B" w:rsidRPr="008C65FA">
        <w:rPr>
          <w:rFonts w:ascii="SimSun" w:hAnsi="SimSun"/>
          <w:color w:val="333333"/>
          <w:sz w:val="21"/>
          <w:shd w:val="clear" w:color="auto" w:fill="FFFFFF"/>
        </w:rPr>
        <w:t>院还收到了很多要求</w:t>
      </w:r>
      <w:r w:rsidR="00954494" w:rsidRPr="008C65FA">
        <w:rPr>
          <w:rFonts w:ascii="SimSun" w:hAnsi="SimSun" w:hint="eastAsia"/>
          <w:color w:val="333333"/>
          <w:sz w:val="21"/>
          <w:shd w:val="clear" w:color="auto" w:fill="FFFFFF"/>
        </w:rPr>
        <w:t>提供此类</w:t>
      </w:r>
      <w:r w:rsidR="007B4F0B" w:rsidRPr="008C65FA">
        <w:rPr>
          <w:rFonts w:ascii="SimSun" w:hAnsi="SimSun"/>
          <w:color w:val="333333"/>
          <w:sz w:val="21"/>
          <w:shd w:val="clear" w:color="auto" w:fill="FFFFFF"/>
        </w:rPr>
        <w:t>援助的</w:t>
      </w:r>
      <w:r w:rsidR="00954494" w:rsidRPr="008C65FA">
        <w:rPr>
          <w:rFonts w:ascii="SimSun" w:hAnsi="SimSun" w:hint="eastAsia"/>
          <w:color w:val="333333"/>
          <w:sz w:val="21"/>
          <w:shd w:val="clear" w:color="auto" w:fill="FFFFFF"/>
        </w:rPr>
        <w:t>进一步</w:t>
      </w:r>
      <w:r w:rsidR="007B4F0B" w:rsidRPr="008C65FA">
        <w:rPr>
          <w:rFonts w:ascii="SimSun" w:hAnsi="SimSun"/>
          <w:color w:val="333333"/>
          <w:sz w:val="21"/>
          <w:shd w:val="clear" w:color="auto" w:fill="FFFFFF"/>
        </w:rPr>
        <w:t>请求。</w:t>
      </w:r>
      <w:r w:rsidR="00954494" w:rsidRPr="008C65FA">
        <w:rPr>
          <w:rFonts w:ascii="SimSun" w:hAnsi="SimSun" w:hint="eastAsia"/>
          <w:color w:val="333333"/>
          <w:sz w:val="21"/>
          <w:shd w:val="clear" w:color="auto" w:fill="FFFFFF"/>
        </w:rPr>
        <w:t>另一方面</w:t>
      </w:r>
      <w:r w:rsidR="007B4F0B" w:rsidRPr="008C65FA">
        <w:rPr>
          <w:rFonts w:ascii="SimSun" w:hAnsi="SimSun"/>
          <w:color w:val="333333"/>
          <w:sz w:val="21"/>
          <w:shd w:val="clear" w:color="auto" w:fill="FFFFFF"/>
        </w:rPr>
        <w:t>，IPTI报告</w:t>
      </w:r>
      <w:r w:rsidR="00954494" w:rsidRPr="008C65FA">
        <w:rPr>
          <w:rFonts w:ascii="SimSun" w:hAnsi="SimSun" w:hint="eastAsia"/>
          <w:color w:val="333333"/>
          <w:sz w:val="21"/>
          <w:shd w:val="clear" w:color="auto" w:fill="FFFFFF"/>
        </w:rPr>
        <w:t>说，它们</w:t>
      </w:r>
      <w:r w:rsidR="007B4F0B" w:rsidRPr="008C65FA">
        <w:rPr>
          <w:rFonts w:ascii="SimSun" w:hAnsi="SimSun"/>
          <w:color w:val="333333"/>
          <w:sz w:val="21"/>
          <w:shd w:val="clear" w:color="auto" w:fill="FFFFFF"/>
        </w:rPr>
        <w:t>在</w:t>
      </w:r>
      <w:r w:rsidR="00954494" w:rsidRPr="008C65FA">
        <w:rPr>
          <w:rFonts w:ascii="SimSun" w:hAnsi="SimSun" w:hint="eastAsia"/>
          <w:color w:val="333333"/>
          <w:sz w:val="21"/>
          <w:shd w:val="clear" w:color="auto" w:fill="FFFFFF"/>
        </w:rPr>
        <w:t>本</w:t>
      </w:r>
      <w:r w:rsidR="007B4F0B" w:rsidRPr="008C65FA">
        <w:rPr>
          <w:rFonts w:ascii="SimSun" w:hAnsi="SimSun"/>
          <w:color w:val="333333"/>
          <w:sz w:val="21"/>
          <w:shd w:val="clear" w:color="auto" w:fill="FFFFFF"/>
        </w:rPr>
        <w:t>报告所述期间为160</w:t>
      </w:r>
      <w:r w:rsidR="00954494" w:rsidRPr="008C65FA">
        <w:rPr>
          <w:rFonts w:ascii="SimSun" w:hAnsi="SimSun"/>
          <w:color w:val="333333"/>
          <w:sz w:val="21"/>
          <w:shd w:val="clear" w:color="auto" w:fill="FFFFFF"/>
        </w:rPr>
        <w:t>,</w:t>
      </w:r>
      <w:r w:rsidR="007B4F0B" w:rsidRPr="008C65FA">
        <w:rPr>
          <w:rFonts w:ascii="SimSun" w:hAnsi="SimSun"/>
          <w:color w:val="333333"/>
          <w:sz w:val="21"/>
          <w:shd w:val="clear" w:color="auto" w:fill="FFFFFF"/>
        </w:rPr>
        <w:t>801名参与者组织了2</w:t>
      </w:r>
      <w:r w:rsidR="00954494" w:rsidRPr="008C65FA">
        <w:rPr>
          <w:rFonts w:ascii="SimSun" w:hAnsi="SimSun"/>
          <w:color w:val="333333"/>
          <w:sz w:val="21"/>
          <w:shd w:val="clear" w:color="auto" w:fill="FFFFFF"/>
        </w:rPr>
        <w:t>,</w:t>
      </w:r>
      <w:r w:rsidR="007B4F0B" w:rsidRPr="008C65FA">
        <w:rPr>
          <w:rFonts w:ascii="SimSun" w:hAnsi="SimSun"/>
          <w:color w:val="333333"/>
          <w:sz w:val="21"/>
          <w:shd w:val="clear" w:color="auto" w:fill="FFFFFF"/>
        </w:rPr>
        <w:t>060项活动，这证明这些项目可以实现倍增效应。</w:t>
      </w:r>
    </w:p>
    <w:p w14:paraId="6C0E02E8" w14:textId="7C4E4D3F" w:rsidR="005A3C5C" w:rsidRPr="008B1B1F" w:rsidRDefault="007B4F0B" w:rsidP="00F56350">
      <w:pPr>
        <w:pStyle w:val="ListParagraph"/>
        <w:spacing w:afterLines="50" w:after="120" w:line="340" w:lineRule="atLeast"/>
        <w:ind w:left="1134"/>
        <w:contextualSpacing w:val="0"/>
        <w:jc w:val="both"/>
        <w:rPr>
          <w:rFonts w:ascii="SimSun" w:hAnsi="SimSun"/>
          <w:sz w:val="21"/>
          <w:szCs w:val="22"/>
        </w:rPr>
      </w:pPr>
      <w:r w:rsidRPr="008C65FA">
        <w:rPr>
          <w:rFonts w:ascii="SimSun" w:hAnsi="SimSun"/>
          <w:color w:val="333333"/>
          <w:sz w:val="21"/>
          <w:shd w:val="clear" w:color="auto" w:fill="FFFFFF"/>
        </w:rPr>
        <w:t>在项目实施方面，在</w:t>
      </w:r>
      <w:r w:rsidR="00251A31" w:rsidRPr="008C65FA">
        <w:rPr>
          <w:rFonts w:ascii="SimSun" w:hAnsi="SimSun" w:hint="eastAsia"/>
          <w:color w:val="333333"/>
          <w:sz w:val="21"/>
          <w:shd w:val="clear" w:color="auto" w:fill="FFFFFF"/>
        </w:rPr>
        <w:t>本</w:t>
      </w:r>
      <w:r w:rsidRPr="008C65FA">
        <w:rPr>
          <w:rFonts w:ascii="SimSun" w:hAnsi="SimSun"/>
          <w:color w:val="333333"/>
          <w:sz w:val="21"/>
          <w:shd w:val="clear" w:color="auto" w:fill="FFFFFF"/>
        </w:rPr>
        <w:t>报告所述期间，</w:t>
      </w:r>
      <w:r w:rsidR="00A93D9F" w:rsidRPr="008C65FA">
        <w:rPr>
          <w:rFonts w:ascii="SimSun" w:hAnsi="SimSun" w:hint="eastAsia"/>
          <w:color w:val="333333"/>
          <w:sz w:val="21"/>
          <w:shd w:val="clear" w:color="auto" w:fill="FFFFFF"/>
        </w:rPr>
        <w:t>对</w:t>
      </w:r>
      <w:r w:rsidRPr="008C65FA">
        <w:rPr>
          <w:rFonts w:ascii="SimSun" w:hAnsi="SimSun"/>
          <w:color w:val="333333"/>
          <w:sz w:val="21"/>
          <w:shd w:val="clear" w:color="auto" w:fill="FFFFFF"/>
        </w:rPr>
        <w:t>来自29个国家</w:t>
      </w:r>
      <w:r w:rsidR="00C00ED4">
        <w:rPr>
          <w:rFonts w:ascii="SimSun" w:hAnsi="SimSun"/>
          <w:color w:val="333333"/>
          <w:sz w:val="21"/>
          <w:shd w:val="clear" w:color="auto" w:fill="FFFFFF"/>
        </w:rPr>
        <w:t>（</w:t>
      </w:r>
      <w:r w:rsidRPr="008C65FA">
        <w:rPr>
          <w:rFonts w:ascii="SimSun" w:hAnsi="SimSun"/>
          <w:color w:val="333333"/>
          <w:sz w:val="21"/>
          <w:shd w:val="clear" w:color="auto" w:fill="FFFFFF"/>
        </w:rPr>
        <w:t>包括区域项目</w:t>
      </w:r>
      <w:r w:rsidR="00C00ED4">
        <w:rPr>
          <w:rFonts w:ascii="SimSun" w:hAnsi="SimSun"/>
          <w:color w:val="333333"/>
          <w:sz w:val="21"/>
          <w:shd w:val="clear" w:color="auto" w:fill="FFFFFF"/>
        </w:rPr>
        <w:t>）</w:t>
      </w:r>
      <w:r w:rsidRPr="008C65FA">
        <w:rPr>
          <w:rFonts w:ascii="SimSun" w:hAnsi="SimSun"/>
          <w:color w:val="333333"/>
          <w:sz w:val="21"/>
          <w:shd w:val="clear" w:color="auto" w:fill="FFFFFF"/>
        </w:rPr>
        <w:t>的600多名</w:t>
      </w:r>
      <w:r w:rsidR="00A93D9F" w:rsidRPr="008C65FA">
        <w:rPr>
          <w:rFonts w:ascii="SimSun" w:hAnsi="SimSun" w:hint="eastAsia"/>
          <w:color w:val="333333"/>
          <w:sz w:val="21"/>
          <w:shd w:val="clear" w:color="auto" w:fill="FFFFFF"/>
        </w:rPr>
        <w:t>学员进行</w:t>
      </w:r>
      <w:r w:rsidRPr="008C65FA">
        <w:rPr>
          <w:rFonts w:ascii="SimSun" w:hAnsi="SimSun"/>
          <w:color w:val="333333"/>
          <w:sz w:val="21"/>
          <w:shd w:val="clear" w:color="auto" w:fill="FFFFFF"/>
        </w:rPr>
        <w:t>了23个培训培训</w:t>
      </w:r>
      <w:r w:rsidR="00251A31" w:rsidRPr="008C65FA">
        <w:rPr>
          <w:rFonts w:ascii="SimSun" w:hAnsi="SimSun" w:hint="eastAsia"/>
          <w:color w:val="333333"/>
          <w:sz w:val="21"/>
          <w:shd w:val="clear" w:color="auto" w:fill="FFFFFF"/>
        </w:rPr>
        <w:t>师</w:t>
      </w:r>
      <w:r w:rsidR="00C00ED4">
        <w:rPr>
          <w:rFonts w:ascii="SimSun" w:hAnsi="SimSun"/>
          <w:sz w:val="21"/>
          <w:szCs w:val="22"/>
        </w:rPr>
        <w:t>（</w:t>
      </w:r>
      <w:r w:rsidR="00A93D9F" w:rsidRPr="008B1B1F">
        <w:rPr>
          <w:rFonts w:ascii="SimSun" w:hAnsi="SimSun"/>
          <w:sz w:val="21"/>
          <w:szCs w:val="22"/>
        </w:rPr>
        <w:t>ToT</w:t>
      </w:r>
      <w:r w:rsidR="00C00ED4">
        <w:rPr>
          <w:rFonts w:ascii="SimSun" w:hAnsi="SimSun"/>
          <w:sz w:val="21"/>
          <w:szCs w:val="22"/>
        </w:rPr>
        <w:t>）</w:t>
      </w:r>
      <w:r w:rsidRPr="008C65FA">
        <w:rPr>
          <w:rFonts w:ascii="SimSun" w:hAnsi="SimSun"/>
          <w:color w:val="333333"/>
          <w:sz w:val="21"/>
          <w:shd w:val="clear" w:color="auto" w:fill="FFFFFF"/>
        </w:rPr>
        <w:t>模块</w:t>
      </w:r>
      <w:r w:rsidR="00A93D9F" w:rsidRPr="008C65FA">
        <w:rPr>
          <w:rFonts w:ascii="SimSun" w:hAnsi="SimSun" w:hint="eastAsia"/>
          <w:color w:val="333333"/>
          <w:sz w:val="21"/>
          <w:shd w:val="clear" w:color="auto" w:fill="FFFFFF"/>
        </w:rPr>
        <w:t>的有效培训</w:t>
      </w:r>
      <w:r w:rsidRPr="008C65FA">
        <w:rPr>
          <w:rFonts w:ascii="SimSun" w:hAnsi="SimSun"/>
          <w:color w:val="333333"/>
          <w:sz w:val="21"/>
          <w:shd w:val="clear" w:color="auto" w:fill="FFFFFF"/>
        </w:rPr>
        <w:t>。此外，</w:t>
      </w:r>
      <w:r w:rsidR="00A93D9F" w:rsidRPr="008C65FA">
        <w:rPr>
          <w:rFonts w:ascii="SimSun" w:hAnsi="SimSun" w:hint="eastAsia"/>
          <w:color w:val="333333"/>
          <w:sz w:val="21"/>
          <w:shd w:val="clear" w:color="auto" w:fill="FFFFFF"/>
        </w:rPr>
        <w:t>还在</w:t>
      </w:r>
      <w:r w:rsidRPr="008C65FA">
        <w:rPr>
          <w:rFonts w:ascii="SimSun" w:hAnsi="SimSun"/>
          <w:color w:val="333333"/>
          <w:sz w:val="21"/>
          <w:shd w:val="clear" w:color="auto" w:fill="FFFFFF"/>
        </w:rPr>
        <w:t>2021年</w:t>
      </w:r>
      <w:r w:rsidR="00A93D9F" w:rsidRPr="008C65FA">
        <w:rPr>
          <w:rFonts w:ascii="SimSun" w:hAnsi="SimSun" w:hint="eastAsia"/>
          <w:color w:val="333333"/>
          <w:sz w:val="21"/>
          <w:shd w:val="clear" w:color="auto" w:fill="FFFFFF"/>
        </w:rPr>
        <w:t>推出</w:t>
      </w:r>
      <w:r w:rsidR="00041512" w:rsidRPr="008C65FA">
        <w:rPr>
          <w:rFonts w:ascii="SimSun" w:hAnsi="SimSun" w:hint="eastAsia"/>
          <w:color w:val="333333"/>
          <w:sz w:val="21"/>
          <w:shd w:val="clear" w:color="auto" w:fill="FFFFFF"/>
        </w:rPr>
        <w:t>了</w:t>
      </w:r>
      <w:r w:rsidRPr="008C65FA">
        <w:rPr>
          <w:rFonts w:ascii="SimSun" w:hAnsi="SimSun"/>
          <w:color w:val="333333"/>
          <w:sz w:val="21"/>
          <w:shd w:val="clear" w:color="auto" w:fill="FFFFFF"/>
        </w:rPr>
        <w:t>一种新的混合学习形式，</w:t>
      </w:r>
      <w:r w:rsidR="00A93D9F" w:rsidRPr="008C65FA">
        <w:rPr>
          <w:rFonts w:ascii="SimSun" w:hAnsi="SimSun" w:hint="eastAsia"/>
          <w:color w:val="333333"/>
          <w:sz w:val="21"/>
          <w:shd w:val="clear" w:color="auto" w:fill="FFFFFF"/>
        </w:rPr>
        <w:t>利用W</w:t>
      </w:r>
      <w:r w:rsidR="00A93D9F" w:rsidRPr="008C65FA">
        <w:rPr>
          <w:rFonts w:ascii="SimSun" w:hAnsi="SimSun"/>
          <w:color w:val="333333"/>
          <w:sz w:val="21"/>
          <w:shd w:val="clear" w:color="auto" w:fill="FFFFFF"/>
        </w:rPr>
        <w:t>IPO</w:t>
      </w:r>
      <w:r w:rsidRPr="008C65FA">
        <w:rPr>
          <w:rFonts w:ascii="SimSun" w:hAnsi="SimSun"/>
          <w:color w:val="333333"/>
          <w:sz w:val="21"/>
          <w:shd w:val="clear" w:color="auto" w:fill="FFFFFF"/>
        </w:rPr>
        <w:t>学院学习管理系统平台中</w:t>
      </w:r>
      <w:r w:rsidR="00A93D9F" w:rsidRPr="008C65FA">
        <w:rPr>
          <w:rFonts w:ascii="SimSun" w:hAnsi="SimSun" w:hint="eastAsia"/>
          <w:color w:val="333333"/>
          <w:sz w:val="21"/>
          <w:shd w:val="clear" w:color="auto" w:fill="FFFFFF"/>
        </w:rPr>
        <w:t>量身</w:t>
      </w:r>
      <w:r w:rsidRPr="008C65FA">
        <w:rPr>
          <w:rFonts w:ascii="SimSun" w:hAnsi="SimSun"/>
          <w:color w:val="333333"/>
          <w:sz w:val="21"/>
          <w:shd w:val="clear" w:color="auto" w:fill="FFFFFF"/>
        </w:rPr>
        <w:t>定制</w:t>
      </w:r>
      <w:r w:rsidR="00A93D9F" w:rsidRPr="008C65FA">
        <w:rPr>
          <w:rFonts w:ascii="SimSun" w:hAnsi="SimSun" w:hint="eastAsia"/>
          <w:color w:val="333333"/>
          <w:sz w:val="21"/>
          <w:shd w:val="clear" w:color="auto" w:fill="FFFFFF"/>
        </w:rPr>
        <w:t>的</w:t>
      </w:r>
      <w:r w:rsidRPr="008C65FA">
        <w:rPr>
          <w:rFonts w:ascii="SimSun" w:hAnsi="SimSun"/>
          <w:color w:val="333333"/>
          <w:sz w:val="21"/>
          <w:shd w:val="clear" w:color="auto" w:fill="FFFFFF"/>
        </w:rPr>
        <w:t>技能活动来丰富ToT计划。此外，</w:t>
      </w:r>
      <w:r w:rsidR="00594E9F" w:rsidRPr="008C65FA">
        <w:rPr>
          <w:rFonts w:ascii="SimSun" w:hAnsi="SimSun" w:hint="eastAsia"/>
          <w:color w:val="333333"/>
          <w:sz w:val="21"/>
          <w:shd w:val="clear" w:color="auto" w:fill="FFFFFF"/>
        </w:rPr>
        <w:t>还在</w:t>
      </w:r>
      <w:r w:rsidRPr="008C65FA">
        <w:rPr>
          <w:rFonts w:ascii="SimSun" w:hAnsi="SimSun"/>
          <w:color w:val="333333"/>
          <w:sz w:val="21"/>
          <w:shd w:val="clear" w:color="auto" w:fill="FFFFFF"/>
        </w:rPr>
        <w:t>2021年期间</w:t>
      </w:r>
      <w:r w:rsidR="00594E9F" w:rsidRPr="008C65FA">
        <w:rPr>
          <w:rFonts w:ascii="SimSun" w:hAnsi="SimSun" w:hint="eastAsia"/>
          <w:color w:val="333333"/>
          <w:sz w:val="21"/>
          <w:shd w:val="clear" w:color="auto" w:fill="FFFFFF"/>
        </w:rPr>
        <w:t>与</w:t>
      </w:r>
      <w:r w:rsidRPr="008C65FA">
        <w:rPr>
          <w:rFonts w:ascii="SimSun" w:hAnsi="SimSun"/>
          <w:color w:val="333333"/>
          <w:sz w:val="21"/>
          <w:shd w:val="clear" w:color="auto" w:fill="FFFFFF"/>
        </w:rPr>
        <w:t>6个提出请求的</w:t>
      </w:r>
      <w:r w:rsidR="00594E9F" w:rsidRPr="008C65FA">
        <w:rPr>
          <w:rFonts w:ascii="SimSun" w:hAnsi="SimSun" w:hint="eastAsia"/>
          <w:color w:val="333333"/>
          <w:sz w:val="21"/>
          <w:shd w:val="clear" w:color="auto" w:fill="FFFFFF"/>
        </w:rPr>
        <w:t>I</w:t>
      </w:r>
      <w:r w:rsidR="00594E9F" w:rsidRPr="008C65FA">
        <w:rPr>
          <w:rFonts w:ascii="SimSun" w:hAnsi="SimSun"/>
          <w:color w:val="333333"/>
          <w:sz w:val="21"/>
          <w:shd w:val="clear" w:color="auto" w:fill="FFFFFF"/>
        </w:rPr>
        <w:t>PTI</w:t>
      </w:r>
      <w:r w:rsidR="00594E9F" w:rsidRPr="008C65FA">
        <w:rPr>
          <w:rFonts w:ascii="SimSun" w:hAnsi="SimSun" w:hint="eastAsia"/>
          <w:color w:val="333333"/>
          <w:sz w:val="21"/>
          <w:shd w:val="clear" w:color="auto" w:fill="FFFFFF"/>
        </w:rPr>
        <w:t>开展</w:t>
      </w:r>
      <w:r w:rsidRPr="008C65FA">
        <w:rPr>
          <w:rFonts w:ascii="SimSun" w:hAnsi="SimSun"/>
          <w:color w:val="333333"/>
          <w:sz w:val="21"/>
          <w:shd w:val="clear" w:color="auto" w:fill="FFFFFF"/>
        </w:rPr>
        <w:t>了特别合作，组织了34项活动，有4</w:t>
      </w:r>
      <w:r w:rsidR="000800B8" w:rsidRPr="008C65FA">
        <w:rPr>
          <w:rFonts w:ascii="SimSun" w:hAnsi="SimSun"/>
          <w:color w:val="333333"/>
          <w:sz w:val="21"/>
          <w:shd w:val="clear" w:color="auto" w:fill="FFFFFF"/>
        </w:rPr>
        <w:t>,</w:t>
      </w:r>
      <w:r w:rsidRPr="008C65FA">
        <w:rPr>
          <w:rFonts w:ascii="SimSun" w:hAnsi="SimSun"/>
          <w:color w:val="333333"/>
          <w:sz w:val="21"/>
          <w:shd w:val="clear" w:color="auto" w:fill="FFFFFF"/>
        </w:rPr>
        <w:t>400多人参加，包括关于知识产权作为</w:t>
      </w:r>
      <w:r w:rsidR="00594E9F" w:rsidRPr="008C65FA">
        <w:rPr>
          <w:rFonts w:ascii="SimSun" w:hAnsi="SimSun" w:hint="eastAsia"/>
          <w:color w:val="333333"/>
          <w:sz w:val="21"/>
          <w:shd w:val="clear" w:color="auto" w:fill="FFFFFF"/>
        </w:rPr>
        <w:t>冠状病毒病疫情后</w:t>
      </w:r>
      <w:r w:rsidRPr="008C65FA">
        <w:rPr>
          <w:rFonts w:ascii="SimSun" w:hAnsi="SimSun"/>
          <w:color w:val="333333"/>
          <w:sz w:val="21"/>
          <w:shd w:val="clear" w:color="auto" w:fill="FFFFFF"/>
        </w:rPr>
        <w:t>经济复苏工具的活动以及针对国内</w:t>
      </w:r>
      <w:r w:rsidR="00594E9F" w:rsidRPr="008C65FA">
        <w:rPr>
          <w:rFonts w:ascii="SimSun" w:hAnsi="SimSun" w:hint="eastAsia"/>
          <w:color w:val="333333"/>
          <w:sz w:val="21"/>
          <w:shd w:val="clear" w:color="auto" w:fill="FFFFFF"/>
        </w:rPr>
        <w:t>主要</w:t>
      </w:r>
      <w:r w:rsidRPr="008C65FA">
        <w:rPr>
          <w:rFonts w:ascii="SimSun" w:hAnsi="SimSun"/>
          <w:color w:val="333333"/>
          <w:sz w:val="21"/>
          <w:shd w:val="clear" w:color="auto" w:fill="FFFFFF"/>
        </w:rPr>
        <w:t>经济部门和妇女的培训。</w:t>
      </w:r>
      <w:r w:rsidR="00594E9F" w:rsidRPr="008C65FA">
        <w:rPr>
          <w:rFonts w:ascii="SimSun" w:hAnsi="SimSun" w:hint="eastAsia"/>
          <w:color w:val="333333"/>
          <w:sz w:val="21"/>
          <w:shd w:val="clear" w:color="auto" w:fill="FFFFFF"/>
        </w:rPr>
        <w:t>还在</w:t>
      </w:r>
      <w:r w:rsidRPr="008C65FA">
        <w:rPr>
          <w:rFonts w:ascii="SimSun" w:hAnsi="SimSun"/>
          <w:color w:val="333333"/>
          <w:sz w:val="21"/>
          <w:shd w:val="clear" w:color="auto" w:fill="FFFFFF"/>
        </w:rPr>
        <w:t>2021年</w:t>
      </w:r>
      <w:r w:rsidR="00594E9F" w:rsidRPr="008C65FA">
        <w:rPr>
          <w:rFonts w:ascii="SimSun" w:hAnsi="SimSun" w:hint="eastAsia"/>
          <w:color w:val="333333"/>
          <w:sz w:val="21"/>
          <w:shd w:val="clear" w:color="auto" w:fill="FFFFFF"/>
        </w:rPr>
        <w:t>推出了</w:t>
      </w:r>
      <w:r w:rsidRPr="008C65FA">
        <w:rPr>
          <w:rFonts w:ascii="SimSun" w:hAnsi="SimSun"/>
          <w:color w:val="333333"/>
          <w:sz w:val="21"/>
          <w:shd w:val="clear" w:color="auto" w:fill="FFFFFF"/>
        </w:rPr>
        <w:t>新的ToT计划，</w:t>
      </w:r>
      <w:r w:rsidR="00594E9F" w:rsidRPr="008C65FA">
        <w:rPr>
          <w:rFonts w:ascii="SimSun" w:hAnsi="SimSun" w:hint="eastAsia"/>
          <w:color w:val="333333"/>
          <w:sz w:val="21"/>
          <w:shd w:val="clear" w:color="auto" w:fill="FFFFFF"/>
        </w:rPr>
        <w:t>以</w:t>
      </w:r>
      <w:r w:rsidRPr="008C65FA">
        <w:rPr>
          <w:rFonts w:ascii="SimSun" w:hAnsi="SimSun"/>
          <w:color w:val="333333"/>
          <w:sz w:val="21"/>
          <w:shd w:val="clear" w:color="auto" w:fill="FFFFFF"/>
        </w:rPr>
        <w:t>响应现有IPTI为其培训师提供关于知识产权和教学方法</w:t>
      </w:r>
      <w:r w:rsidR="00B61A00" w:rsidRPr="008C65FA">
        <w:rPr>
          <w:rFonts w:ascii="SimSun" w:hAnsi="SimSun" w:hint="eastAsia"/>
          <w:color w:val="333333"/>
          <w:sz w:val="21"/>
          <w:shd w:val="clear" w:color="auto" w:fill="FFFFFF"/>
        </w:rPr>
        <w:t>新</w:t>
      </w:r>
      <w:r w:rsidRPr="008C65FA">
        <w:rPr>
          <w:rFonts w:ascii="SimSun" w:hAnsi="SimSun"/>
          <w:color w:val="333333"/>
          <w:sz w:val="21"/>
          <w:shd w:val="clear" w:color="auto" w:fill="FFFFFF"/>
        </w:rPr>
        <w:t>问题的持续教育</w:t>
      </w:r>
      <w:r w:rsidR="00B61A00" w:rsidRPr="008C65FA">
        <w:rPr>
          <w:rFonts w:ascii="SimSun" w:hAnsi="SimSun" w:hint="eastAsia"/>
          <w:color w:val="333333"/>
          <w:sz w:val="21"/>
          <w:shd w:val="clear" w:color="auto" w:fill="FFFFFF"/>
        </w:rPr>
        <w:t>的需求</w:t>
      </w:r>
      <w:r w:rsidRPr="008C65FA">
        <w:rPr>
          <w:rFonts w:ascii="SimSun" w:hAnsi="SimSun"/>
          <w:color w:val="333333"/>
          <w:sz w:val="21"/>
          <w:shd w:val="clear" w:color="auto" w:fill="FFFFFF"/>
        </w:rPr>
        <w:t>。共有来自18个国家的126名</w:t>
      </w:r>
      <w:r w:rsidR="00B61A00" w:rsidRPr="008C65FA">
        <w:rPr>
          <w:rFonts w:ascii="SimSun" w:hAnsi="SimSun" w:hint="eastAsia"/>
          <w:color w:val="333333"/>
          <w:sz w:val="21"/>
          <w:shd w:val="clear" w:color="auto" w:fill="FFFFFF"/>
        </w:rPr>
        <w:t>学员</w:t>
      </w:r>
      <w:r w:rsidR="00C00ED4">
        <w:rPr>
          <w:rFonts w:ascii="SimSun" w:hAnsi="SimSun"/>
          <w:color w:val="333333"/>
          <w:sz w:val="21"/>
          <w:shd w:val="clear" w:color="auto" w:fill="FFFFFF"/>
        </w:rPr>
        <w:t>（</w:t>
      </w:r>
      <w:r w:rsidRPr="008C65FA">
        <w:rPr>
          <w:rFonts w:ascii="SimSun" w:hAnsi="SimSun"/>
          <w:color w:val="333333"/>
          <w:sz w:val="21"/>
          <w:shd w:val="clear" w:color="auto" w:fill="FFFFFF"/>
        </w:rPr>
        <w:t>包括区域</w:t>
      </w:r>
      <w:r w:rsidR="00B61A00" w:rsidRPr="008C65FA">
        <w:rPr>
          <w:rFonts w:ascii="SimSun" w:hAnsi="SimSun" w:hint="eastAsia"/>
          <w:color w:val="333333"/>
          <w:sz w:val="21"/>
          <w:shd w:val="clear" w:color="auto" w:fill="FFFFFF"/>
        </w:rPr>
        <w:t>学员</w:t>
      </w:r>
      <w:r w:rsidR="00C00ED4">
        <w:rPr>
          <w:rFonts w:ascii="SimSun" w:hAnsi="SimSun"/>
          <w:color w:val="333333"/>
          <w:sz w:val="21"/>
          <w:shd w:val="clear" w:color="auto" w:fill="FFFFFF"/>
        </w:rPr>
        <w:t>）</w:t>
      </w:r>
      <w:r w:rsidRPr="008C65FA">
        <w:rPr>
          <w:rFonts w:ascii="SimSun" w:hAnsi="SimSun"/>
          <w:color w:val="333333"/>
          <w:sz w:val="21"/>
          <w:shd w:val="clear" w:color="auto" w:fill="FFFFFF"/>
        </w:rPr>
        <w:t>参加了培训。</w:t>
      </w:r>
      <w:r w:rsidR="00B61A00" w:rsidRPr="008C65FA">
        <w:rPr>
          <w:rFonts w:ascii="SimSun" w:hAnsi="SimSun" w:hint="eastAsia"/>
          <w:color w:val="333333"/>
          <w:sz w:val="21"/>
          <w:shd w:val="clear" w:color="auto" w:fill="FFFFFF"/>
        </w:rPr>
        <w:t>另</w:t>
      </w:r>
      <w:r w:rsidRPr="008C65FA">
        <w:rPr>
          <w:rFonts w:ascii="SimSun" w:hAnsi="SimSun"/>
          <w:color w:val="333333"/>
          <w:sz w:val="21"/>
          <w:shd w:val="clear" w:color="auto" w:fill="FFFFFF"/>
        </w:rPr>
        <w:t>外，</w:t>
      </w:r>
      <w:r w:rsidR="00B61A00" w:rsidRPr="008C65FA">
        <w:rPr>
          <w:rFonts w:ascii="SimSun" w:hAnsi="SimSun" w:hint="eastAsia"/>
          <w:color w:val="333333"/>
          <w:sz w:val="21"/>
          <w:shd w:val="clear" w:color="auto" w:fill="FFFFFF"/>
        </w:rPr>
        <w:t>还</w:t>
      </w:r>
      <w:r w:rsidRPr="008C65FA">
        <w:rPr>
          <w:rFonts w:ascii="SimSun" w:hAnsi="SimSun"/>
          <w:color w:val="333333"/>
          <w:sz w:val="21"/>
          <w:shd w:val="clear" w:color="auto" w:fill="FFFFFF"/>
        </w:rPr>
        <w:t>向所有IPTI提供了教学方法指南、大量关于知识产权和能力建设新问题的教学材料以及不同的教学设计资源。最后，</w:t>
      </w:r>
      <w:r w:rsidR="001756EB" w:rsidRPr="008C65FA">
        <w:rPr>
          <w:rFonts w:ascii="SimSun" w:hAnsi="SimSun" w:hint="eastAsia"/>
          <w:color w:val="333333"/>
          <w:sz w:val="21"/>
          <w:shd w:val="clear" w:color="auto" w:fill="FFFFFF"/>
        </w:rPr>
        <w:t>还为</w:t>
      </w:r>
      <w:r w:rsidR="001756EB" w:rsidRPr="008C65FA">
        <w:rPr>
          <w:rFonts w:ascii="SimSun" w:hAnsi="SimSun"/>
          <w:color w:val="333333"/>
          <w:sz w:val="21"/>
          <w:shd w:val="clear" w:color="auto" w:fill="FFFFFF"/>
        </w:rPr>
        <w:t>IPTI虚拟网络</w:t>
      </w:r>
      <w:r w:rsidR="001756EB" w:rsidRPr="008C65FA">
        <w:rPr>
          <w:rFonts w:ascii="SimSun" w:hAnsi="SimSun" w:hint="eastAsia"/>
          <w:color w:val="333333"/>
          <w:sz w:val="21"/>
          <w:shd w:val="clear" w:color="auto" w:fill="FFFFFF"/>
        </w:rPr>
        <w:t>（</w:t>
      </w:r>
      <w:r w:rsidR="001756EB" w:rsidRPr="008C65FA">
        <w:rPr>
          <w:rFonts w:ascii="SimSun" w:hAnsi="SimSun"/>
          <w:color w:val="333333"/>
          <w:sz w:val="21"/>
          <w:shd w:val="clear" w:color="auto" w:fill="FFFFFF"/>
        </w:rPr>
        <w:t>IPTI</w:t>
      </w:r>
      <w:r w:rsidR="001756EB" w:rsidRPr="008C65FA">
        <w:rPr>
          <w:rFonts w:ascii="SimSun" w:hAnsi="SimSun" w:hint="eastAsia"/>
          <w:color w:val="333333"/>
          <w:sz w:val="21"/>
          <w:shd w:val="clear" w:color="auto" w:fill="FFFFFF"/>
        </w:rPr>
        <w:t>开展</w:t>
      </w:r>
      <w:r w:rsidR="001756EB" w:rsidRPr="008C65FA">
        <w:rPr>
          <w:rFonts w:ascii="SimSun" w:hAnsi="SimSun"/>
          <w:color w:val="333333"/>
          <w:sz w:val="21"/>
          <w:shd w:val="clear" w:color="auto" w:fill="FFFFFF"/>
        </w:rPr>
        <w:t>横向合作的</w:t>
      </w:r>
      <w:r w:rsidR="001756EB" w:rsidRPr="008C65FA">
        <w:rPr>
          <w:rFonts w:ascii="SimSun" w:hAnsi="SimSun" w:hint="eastAsia"/>
          <w:color w:val="333333"/>
          <w:sz w:val="21"/>
          <w:shd w:val="clear" w:color="auto" w:fill="FFFFFF"/>
        </w:rPr>
        <w:t>一个</w:t>
      </w:r>
      <w:r w:rsidR="001756EB" w:rsidRPr="008C65FA">
        <w:rPr>
          <w:rFonts w:ascii="SimSun" w:hAnsi="SimSun"/>
          <w:color w:val="333333"/>
          <w:sz w:val="21"/>
          <w:shd w:val="clear" w:color="auto" w:fill="FFFFFF"/>
        </w:rPr>
        <w:t>平台</w:t>
      </w:r>
      <w:r w:rsidR="001756EB" w:rsidRPr="008C65FA">
        <w:rPr>
          <w:rFonts w:ascii="SimSun" w:hAnsi="SimSun" w:hint="eastAsia"/>
          <w:color w:val="333333"/>
          <w:sz w:val="21"/>
          <w:shd w:val="clear" w:color="auto" w:fill="FFFFFF"/>
        </w:rPr>
        <w:t>）增加了</w:t>
      </w:r>
      <w:r w:rsidRPr="008C65FA">
        <w:rPr>
          <w:rFonts w:ascii="SimSun" w:hAnsi="SimSun"/>
          <w:color w:val="333333"/>
          <w:sz w:val="21"/>
          <w:shd w:val="clear" w:color="auto" w:fill="FFFFFF"/>
        </w:rPr>
        <w:t>包括</w:t>
      </w:r>
      <w:r w:rsidR="00B61A00" w:rsidRPr="008C65FA">
        <w:rPr>
          <w:rFonts w:ascii="SimSun" w:hAnsi="SimSun" w:hint="eastAsia"/>
          <w:color w:val="333333"/>
          <w:sz w:val="21"/>
          <w:shd w:val="clear" w:color="auto" w:fill="FFFFFF"/>
        </w:rPr>
        <w:t>W</w:t>
      </w:r>
      <w:r w:rsidR="00B61A00" w:rsidRPr="008C65FA">
        <w:rPr>
          <w:rFonts w:ascii="SimSun" w:hAnsi="SimSun"/>
          <w:color w:val="333333"/>
          <w:sz w:val="21"/>
          <w:shd w:val="clear" w:color="auto" w:fill="FFFFFF"/>
        </w:rPr>
        <w:t>IPO</w:t>
      </w:r>
      <w:r w:rsidRPr="008C65FA">
        <w:rPr>
          <w:rFonts w:ascii="SimSun" w:hAnsi="SimSun"/>
          <w:color w:val="333333"/>
          <w:sz w:val="21"/>
          <w:shd w:val="clear" w:color="auto" w:fill="FFFFFF"/>
        </w:rPr>
        <w:t>学院IPTI日历在内的新功能。</w:t>
      </w:r>
    </w:p>
    <w:p w14:paraId="3FA0A612" w14:textId="6C374F72" w:rsidR="005A3C5C" w:rsidRPr="008B1B1F" w:rsidRDefault="007B4F0B" w:rsidP="00F56350">
      <w:pPr>
        <w:pStyle w:val="ListParagraph"/>
        <w:numPr>
          <w:ilvl w:val="0"/>
          <w:numId w:val="11"/>
        </w:numPr>
        <w:overflowPunct w:val="0"/>
        <w:spacing w:afterLines="50" w:after="120" w:line="340" w:lineRule="atLeast"/>
        <w:ind w:left="1134" w:hanging="567"/>
        <w:contextualSpacing w:val="0"/>
        <w:jc w:val="both"/>
        <w:rPr>
          <w:rFonts w:ascii="SimSun" w:hAnsi="SimSun"/>
          <w:sz w:val="21"/>
        </w:rPr>
      </w:pPr>
      <w:r w:rsidRPr="008C65FA">
        <w:rPr>
          <w:rFonts w:ascii="SimSun" w:hAnsi="SimSun"/>
          <w:color w:val="333333"/>
          <w:sz w:val="21"/>
          <w:shd w:val="clear" w:color="auto" w:fill="FFFFFF"/>
        </w:rPr>
        <w:t>在本报告所述期间，该部门继续在</w:t>
      </w:r>
      <w:r w:rsidR="00C2719E" w:rsidRPr="008C65FA">
        <w:rPr>
          <w:rFonts w:ascii="SimSun" w:hAnsi="SimSun" w:hint="eastAsia"/>
          <w:color w:val="333333"/>
          <w:sz w:val="21"/>
          <w:shd w:val="clear" w:color="auto" w:fill="FFFFFF"/>
        </w:rPr>
        <w:t>落实</w:t>
      </w:r>
      <w:r w:rsidR="00082CE9" w:rsidRPr="008C65FA">
        <w:rPr>
          <w:rFonts w:ascii="SimSun" w:hAnsi="SimSun" w:hint="eastAsia"/>
          <w:color w:val="333333"/>
          <w:sz w:val="21"/>
          <w:shd w:val="clear" w:color="auto" w:fill="FFFFFF"/>
        </w:rPr>
        <w:t>“进行使用特定技术的适当的信息方面的能力建设，以应对已查明的发展挑战”的项目</w:t>
      </w:r>
      <w:r w:rsidRPr="008C65FA">
        <w:rPr>
          <w:rFonts w:ascii="SimSun" w:hAnsi="SimSun"/>
          <w:color w:val="333333"/>
          <w:sz w:val="21"/>
          <w:shd w:val="clear" w:color="auto" w:fill="FFFFFF"/>
        </w:rPr>
        <w:t>。通过促进使用专利文件中的科技信息，确定了</w:t>
      </w:r>
      <w:r w:rsidR="00082CE9" w:rsidRPr="008C65FA">
        <w:rPr>
          <w:rFonts w:ascii="SimSun" w:hAnsi="SimSun" w:hint="eastAsia"/>
          <w:color w:val="333333"/>
          <w:sz w:val="21"/>
          <w:shd w:val="clear" w:color="auto" w:fill="FFFFFF"/>
        </w:rPr>
        <w:t>满足</w:t>
      </w:r>
      <w:r w:rsidRPr="008C65FA">
        <w:rPr>
          <w:rFonts w:ascii="SimSun" w:hAnsi="SimSun"/>
          <w:color w:val="333333"/>
          <w:sz w:val="21"/>
          <w:shd w:val="clear" w:color="auto" w:fill="FFFFFF"/>
        </w:rPr>
        <w:t>最不发达国家具体发展需求的适当技术，并提高了</w:t>
      </w:r>
      <w:r w:rsidR="00082CE9" w:rsidRPr="008C65FA">
        <w:rPr>
          <w:rFonts w:ascii="SimSun" w:hAnsi="SimSun"/>
          <w:color w:val="333333"/>
          <w:sz w:val="21"/>
          <w:shd w:val="clear" w:color="auto" w:fill="FFFFFF"/>
        </w:rPr>
        <w:t>国家</w:t>
      </w:r>
      <w:r w:rsidR="00082CE9" w:rsidRPr="008C65FA">
        <w:rPr>
          <w:rFonts w:ascii="SimSun" w:hAnsi="SimSun" w:hint="eastAsia"/>
          <w:color w:val="333333"/>
          <w:sz w:val="21"/>
          <w:shd w:val="clear" w:color="auto" w:fill="FFFFFF"/>
        </w:rPr>
        <w:t>在</w:t>
      </w:r>
      <w:r w:rsidRPr="008C65FA">
        <w:rPr>
          <w:rFonts w:ascii="SimSun" w:hAnsi="SimSun"/>
          <w:color w:val="333333"/>
          <w:sz w:val="21"/>
          <w:shd w:val="clear" w:color="auto" w:fill="FFFFFF"/>
        </w:rPr>
        <w:t>这一领域的能力。在这方面，该部门领导产权组织努力加强这些项目在受益国和受益社区的发展影响。特别是，正在探索与相关伙伴机构和利益攸关方</w:t>
      </w:r>
      <w:r w:rsidR="00E95A7F" w:rsidRPr="008C65FA">
        <w:rPr>
          <w:rFonts w:ascii="SimSun" w:hAnsi="SimSun" w:hint="eastAsia"/>
          <w:color w:val="333333"/>
          <w:sz w:val="21"/>
          <w:shd w:val="clear" w:color="auto" w:fill="FFFFFF"/>
        </w:rPr>
        <w:t>建立</w:t>
      </w:r>
      <w:r w:rsidRPr="008C65FA">
        <w:rPr>
          <w:rFonts w:ascii="SimSun" w:hAnsi="SimSun"/>
          <w:color w:val="333333"/>
          <w:sz w:val="21"/>
          <w:shd w:val="clear" w:color="auto" w:fill="FFFFFF"/>
        </w:rPr>
        <w:t>伙伴关系，以促进</w:t>
      </w:r>
      <w:r w:rsidR="00E95A7F" w:rsidRPr="008C65FA">
        <w:rPr>
          <w:rFonts w:ascii="SimSun" w:hAnsi="SimSun" w:hint="eastAsia"/>
          <w:color w:val="333333"/>
          <w:sz w:val="21"/>
          <w:shd w:val="clear" w:color="auto" w:fill="FFFFFF"/>
        </w:rPr>
        <w:t>运用</w:t>
      </w:r>
      <w:r w:rsidRPr="008C65FA">
        <w:rPr>
          <w:rFonts w:ascii="SimSun" w:hAnsi="SimSun"/>
          <w:color w:val="333333"/>
          <w:sz w:val="21"/>
          <w:shd w:val="clear" w:color="auto" w:fill="FFFFFF"/>
        </w:rPr>
        <w:t>已确定的适当技术。由于该部门在</w:t>
      </w:r>
      <w:r w:rsidR="00E95A7F" w:rsidRPr="008C65FA">
        <w:rPr>
          <w:rFonts w:ascii="SimSun" w:hAnsi="SimSun" w:hint="eastAsia"/>
          <w:color w:val="333333"/>
          <w:sz w:val="21"/>
          <w:shd w:val="clear" w:color="auto" w:fill="FFFFFF"/>
        </w:rPr>
        <w:t>本</w:t>
      </w:r>
      <w:r w:rsidRPr="008C65FA">
        <w:rPr>
          <w:rFonts w:ascii="SimSun" w:hAnsi="SimSun"/>
          <w:color w:val="333333"/>
          <w:sz w:val="21"/>
          <w:shd w:val="clear" w:color="auto" w:fill="FFFFFF"/>
        </w:rPr>
        <w:t>报告所述期间的勤奋工作，莫桑比克、塞内加尔和乌干达的国家项目</w:t>
      </w:r>
      <w:r w:rsidR="00E95A7F" w:rsidRPr="008C65FA">
        <w:rPr>
          <w:rFonts w:ascii="SimSun" w:hAnsi="SimSun" w:hint="eastAsia"/>
          <w:color w:val="333333"/>
          <w:sz w:val="21"/>
          <w:shd w:val="clear" w:color="auto" w:fill="FFFFFF"/>
        </w:rPr>
        <w:t>已</w:t>
      </w:r>
      <w:r w:rsidRPr="008C65FA">
        <w:rPr>
          <w:rFonts w:ascii="SimSun" w:hAnsi="SimSun"/>
          <w:color w:val="333333"/>
          <w:sz w:val="21"/>
          <w:shd w:val="clear" w:color="auto" w:fill="FFFFFF"/>
        </w:rPr>
        <w:t>进入为已确定的适当技术</w:t>
      </w:r>
      <w:r w:rsidR="00E95A7F" w:rsidRPr="008C65FA">
        <w:rPr>
          <w:rFonts w:ascii="SimSun" w:hAnsi="SimSun" w:hint="eastAsia"/>
          <w:color w:val="333333"/>
          <w:sz w:val="21"/>
          <w:shd w:val="clear" w:color="auto" w:fill="FFFFFF"/>
        </w:rPr>
        <w:t>制定</w:t>
      </w:r>
      <w:r w:rsidRPr="008C65FA">
        <w:rPr>
          <w:rFonts w:ascii="SimSun" w:hAnsi="SimSun"/>
          <w:color w:val="333333"/>
          <w:sz w:val="21"/>
          <w:shd w:val="clear" w:color="auto" w:fill="FFFFFF"/>
        </w:rPr>
        <w:t>业务计划的重要阶段。</w:t>
      </w:r>
      <w:r w:rsidR="005A3C5C" w:rsidRPr="008B1B1F">
        <w:rPr>
          <w:rStyle w:val="FootnoteReference"/>
          <w:rFonts w:ascii="SimSun" w:hAnsi="SimSun"/>
          <w:sz w:val="21"/>
        </w:rPr>
        <w:footnoteReference w:id="26"/>
      </w:r>
    </w:p>
    <w:p w14:paraId="110FCA7F" w14:textId="55D7390C" w:rsidR="005A3C5C" w:rsidRPr="008B1B1F" w:rsidRDefault="00746C7A" w:rsidP="00F56350">
      <w:pPr>
        <w:pStyle w:val="ListParagraph"/>
        <w:numPr>
          <w:ilvl w:val="0"/>
          <w:numId w:val="11"/>
        </w:numPr>
        <w:overflowPunct w:val="0"/>
        <w:spacing w:afterLines="50" w:after="120" w:line="340" w:lineRule="atLeast"/>
        <w:ind w:left="1134" w:hanging="567"/>
        <w:contextualSpacing w:val="0"/>
        <w:jc w:val="both"/>
        <w:rPr>
          <w:rFonts w:ascii="SimSun" w:hAnsi="SimSun"/>
          <w:sz w:val="21"/>
        </w:rPr>
      </w:pPr>
      <w:r w:rsidRPr="008C65FA">
        <w:rPr>
          <w:rFonts w:ascii="SimSun" w:hAnsi="SimSun"/>
          <w:color w:val="333333"/>
          <w:sz w:val="21"/>
          <w:shd w:val="clear" w:color="auto" w:fill="FFFFFF"/>
        </w:rPr>
        <w:lastRenderedPageBreak/>
        <w:t>2021年</w:t>
      </w:r>
      <w:r w:rsidRPr="008C65FA">
        <w:rPr>
          <w:rFonts w:ascii="SimSun" w:hAnsi="SimSun" w:hint="eastAsia"/>
          <w:color w:val="333333"/>
          <w:sz w:val="21"/>
          <w:shd w:val="clear" w:color="auto" w:fill="FFFFFF"/>
        </w:rPr>
        <w:t>，对</w:t>
      </w:r>
      <w:r w:rsidR="007B4F0B" w:rsidRPr="008C65FA">
        <w:rPr>
          <w:rFonts w:ascii="SimSun" w:hAnsi="SimSun"/>
          <w:color w:val="333333"/>
          <w:sz w:val="21"/>
          <w:shd w:val="clear" w:color="auto" w:fill="FFFFFF"/>
        </w:rPr>
        <w:t>技术援助数据库</w:t>
      </w:r>
      <w:r w:rsidR="00C00ED4">
        <w:rPr>
          <w:rFonts w:ascii="SimSun" w:hAnsi="SimSun"/>
          <w:sz w:val="21"/>
        </w:rPr>
        <w:t>（</w:t>
      </w:r>
      <w:r w:rsidR="00E95A7F" w:rsidRPr="008B1B1F">
        <w:rPr>
          <w:rFonts w:ascii="SimSun" w:hAnsi="SimSun"/>
          <w:sz w:val="21"/>
        </w:rPr>
        <w:t>IP-TAD</w:t>
      </w:r>
      <w:r w:rsidR="00C00ED4">
        <w:rPr>
          <w:rFonts w:ascii="SimSun" w:hAnsi="SimSun"/>
          <w:sz w:val="21"/>
        </w:rPr>
        <w:t>）</w:t>
      </w:r>
      <w:r w:rsidR="00E95A7F" w:rsidRPr="008B1B1F">
        <w:rPr>
          <w:rStyle w:val="FootnoteReference"/>
          <w:rFonts w:ascii="SimSun" w:hAnsi="SimSun"/>
          <w:sz w:val="21"/>
        </w:rPr>
        <w:footnoteReference w:id="27"/>
      </w:r>
      <w:r w:rsidR="007B4F0B" w:rsidRPr="008C65FA">
        <w:rPr>
          <w:rFonts w:ascii="SimSun" w:hAnsi="SimSun"/>
          <w:color w:val="333333"/>
          <w:sz w:val="21"/>
          <w:shd w:val="clear" w:color="auto" w:fill="FFFFFF"/>
        </w:rPr>
        <w:t>进行了功能改进，以适应</w:t>
      </w:r>
      <w:r w:rsidR="006B2860" w:rsidRPr="008C65FA">
        <w:rPr>
          <w:rFonts w:ascii="SimSun" w:hAnsi="SimSun" w:hint="eastAsia"/>
          <w:color w:val="333333"/>
          <w:sz w:val="21"/>
          <w:shd w:val="clear" w:color="auto" w:fill="FFFFFF"/>
        </w:rPr>
        <w:t>因2</w:t>
      </w:r>
      <w:r w:rsidR="006B2860" w:rsidRPr="008C65FA">
        <w:rPr>
          <w:rFonts w:ascii="SimSun" w:hAnsi="SimSun"/>
          <w:color w:val="333333"/>
          <w:sz w:val="21"/>
          <w:shd w:val="clear" w:color="auto" w:fill="FFFFFF"/>
        </w:rPr>
        <w:t>019</w:t>
      </w:r>
      <w:r w:rsidR="007B4F0B" w:rsidRPr="008C65FA">
        <w:rPr>
          <w:rFonts w:ascii="SimSun" w:hAnsi="SimSun"/>
          <w:color w:val="333333"/>
          <w:sz w:val="21"/>
          <w:shd w:val="clear" w:color="auto" w:fill="FFFFFF"/>
        </w:rPr>
        <w:t>冠</w:t>
      </w:r>
      <w:r w:rsidR="006B2860" w:rsidRPr="008C65FA">
        <w:rPr>
          <w:rFonts w:ascii="SimSun" w:hAnsi="SimSun" w:hint="eastAsia"/>
          <w:color w:val="333333"/>
          <w:sz w:val="21"/>
          <w:shd w:val="clear" w:color="auto" w:fill="FFFFFF"/>
        </w:rPr>
        <w:t>状病毒病</w:t>
      </w:r>
      <w:r w:rsidR="007B4F0B" w:rsidRPr="008C65FA">
        <w:rPr>
          <w:rFonts w:ascii="SimSun" w:hAnsi="SimSun"/>
          <w:color w:val="333333"/>
          <w:sz w:val="21"/>
          <w:shd w:val="clear" w:color="auto" w:fill="FFFFFF"/>
        </w:rPr>
        <w:t>而</w:t>
      </w:r>
      <w:r w:rsidR="006B2860" w:rsidRPr="008C65FA">
        <w:rPr>
          <w:rFonts w:ascii="SimSun" w:hAnsi="SimSun" w:hint="eastAsia"/>
          <w:color w:val="333333"/>
          <w:sz w:val="21"/>
          <w:shd w:val="clear" w:color="auto" w:fill="FFFFFF"/>
        </w:rPr>
        <w:t>导致通过网络举办</w:t>
      </w:r>
      <w:r w:rsidR="007B4F0B" w:rsidRPr="008C65FA">
        <w:rPr>
          <w:rFonts w:ascii="SimSun" w:hAnsi="SimSun"/>
          <w:color w:val="333333"/>
          <w:sz w:val="21"/>
          <w:shd w:val="clear" w:color="auto" w:fill="FFFFFF"/>
        </w:rPr>
        <w:t>的技术援助活动。</w:t>
      </w:r>
      <w:r w:rsidR="006B2860" w:rsidRPr="008C65FA">
        <w:rPr>
          <w:rFonts w:ascii="SimSun" w:hAnsi="SimSun"/>
          <w:color w:val="333333"/>
          <w:sz w:val="21"/>
          <w:shd w:val="clear" w:color="auto" w:fill="FFFFFF"/>
        </w:rPr>
        <w:t>现在</w:t>
      </w:r>
      <w:r w:rsidR="006B2860" w:rsidRPr="008C65FA">
        <w:rPr>
          <w:rFonts w:ascii="SimSun" w:hAnsi="SimSun" w:hint="eastAsia"/>
          <w:color w:val="333333"/>
          <w:sz w:val="21"/>
          <w:shd w:val="clear" w:color="auto" w:fill="FFFFFF"/>
        </w:rPr>
        <w:t>，</w:t>
      </w:r>
      <w:r w:rsidR="007B4F0B" w:rsidRPr="008C65FA">
        <w:rPr>
          <w:rFonts w:ascii="SimSun" w:hAnsi="SimSun"/>
          <w:color w:val="333333"/>
          <w:sz w:val="21"/>
          <w:shd w:val="clear" w:color="auto" w:fill="FFFFFF"/>
        </w:rPr>
        <w:t>数据库</w:t>
      </w:r>
      <w:r w:rsidR="006B2860" w:rsidRPr="008C65FA">
        <w:rPr>
          <w:rFonts w:ascii="SimSun" w:hAnsi="SimSun" w:hint="eastAsia"/>
          <w:color w:val="333333"/>
          <w:sz w:val="21"/>
          <w:shd w:val="clear" w:color="auto" w:fill="FFFFFF"/>
        </w:rPr>
        <w:t>已经增加了</w:t>
      </w:r>
      <w:r w:rsidR="007B4F0B" w:rsidRPr="008C65FA">
        <w:rPr>
          <w:rFonts w:ascii="SimSun" w:hAnsi="SimSun"/>
          <w:color w:val="333333"/>
          <w:sz w:val="21"/>
          <w:shd w:val="clear" w:color="auto" w:fill="FFFFFF"/>
        </w:rPr>
        <w:t>与</w:t>
      </w:r>
      <w:r w:rsidR="006B2860" w:rsidRPr="008C65FA">
        <w:rPr>
          <w:rFonts w:ascii="SimSun" w:hAnsi="SimSun" w:hint="eastAsia"/>
          <w:color w:val="333333"/>
          <w:sz w:val="21"/>
          <w:shd w:val="clear" w:color="auto" w:fill="FFFFFF"/>
        </w:rPr>
        <w:t>产权</w:t>
      </w:r>
      <w:r w:rsidR="007B4F0B" w:rsidRPr="008C65FA">
        <w:rPr>
          <w:rFonts w:ascii="SimSun" w:hAnsi="SimSun"/>
          <w:color w:val="333333"/>
          <w:sz w:val="21"/>
          <w:shd w:val="clear" w:color="auto" w:fill="FFFFFF"/>
        </w:rPr>
        <w:t>组织技术援助活动</w:t>
      </w:r>
      <w:r w:rsidR="006B2860" w:rsidRPr="008C65FA">
        <w:rPr>
          <w:rFonts w:ascii="SimSun" w:hAnsi="SimSun" w:hint="eastAsia"/>
          <w:color w:val="333333"/>
          <w:sz w:val="21"/>
          <w:shd w:val="clear" w:color="auto" w:fill="FFFFFF"/>
        </w:rPr>
        <w:t>相关</w:t>
      </w:r>
      <w:r w:rsidR="007B4F0B" w:rsidRPr="008C65FA">
        <w:rPr>
          <w:rFonts w:ascii="SimSun" w:hAnsi="SimSun"/>
          <w:color w:val="333333"/>
          <w:sz w:val="21"/>
          <w:shd w:val="clear" w:color="auto" w:fill="FFFFFF"/>
        </w:rPr>
        <w:t>信息的一致性，</w:t>
      </w:r>
      <w:r w:rsidR="006B2860" w:rsidRPr="008C65FA">
        <w:rPr>
          <w:rFonts w:ascii="SimSun" w:hAnsi="SimSun" w:hint="eastAsia"/>
          <w:color w:val="333333"/>
          <w:sz w:val="21"/>
          <w:shd w:val="clear" w:color="auto" w:fill="FFFFFF"/>
        </w:rPr>
        <w:t>能够</w:t>
      </w:r>
      <w:r w:rsidR="007B4F0B" w:rsidRPr="008C65FA">
        <w:rPr>
          <w:rFonts w:ascii="SimSun" w:hAnsi="SimSun"/>
          <w:color w:val="333333"/>
          <w:sz w:val="21"/>
          <w:shd w:val="clear" w:color="auto" w:fill="FFFFFF"/>
        </w:rPr>
        <w:t>从开展发展合作活动的产权组织</w:t>
      </w:r>
      <w:r w:rsidR="006B2860" w:rsidRPr="008C65FA">
        <w:rPr>
          <w:rFonts w:ascii="SimSun" w:hAnsi="SimSun" w:hint="eastAsia"/>
          <w:color w:val="333333"/>
          <w:sz w:val="21"/>
          <w:shd w:val="clear" w:color="auto" w:fill="FFFFFF"/>
        </w:rPr>
        <w:t>不同计划</w:t>
      </w:r>
      <w:r w:rsidR="007B4F0B" w:rsidRPr="008C65FA">
        <w:rPr>
          <w:rFonts w:ascii="SimSun" w:hAnsi="SimSun"/>
          <w:color w:val="333333"/>
          <w:sz w:val="21"/>
          <w:shd w:val="clear" w:color="auto" w:fill="FFFFFF"/>
        </w:rPr>
        <w:t>和部门获取数据。数据库记录了产权组织在2021年开展的937项技术援助活动，参与者来自发展中国家、最不发达国家和转型国家。</w:t>
      </w:r>
    </w:p>
    <w:p w14:paraId="25D82854" w14:textId="46B90387" w:rsidR="005A3C5C" w:rsidRPr="008B1B1F" w:rsidRDefault="00746C7A" w:rsidP="00F56350">
      <w:pPr>
        <w:pStyle w:val="ListParagraph"/>
        <w:numPr>
          <w:ilvl w:val="0"/>
          <w:numId w:val="11"/>
        </w:numPr>
        <w:overflowPunct w:val="0"/>
        <w:spacing w:afterLines="50" w:after="120" w:line="340" w:lineRule="atLeast"/>
        <w:ind w:left="1134" w:hanging="567"/>
        <w:contextualSpacing w:val="0"/>
        <w:jc w:val="both"/>
        <w:rPr>
          <w:rFonts w:ascii="SimSun" w:hAnsi="SimSun"/>
          <w:sz w:val="21"/>
          <w:szCs w:val="22"/>
        </w:rPr>
      </w:pPr>
      <w:r w:rsidRPr="008C65FA">
        <w:rPr>
          <w:rFonts w:ascii="SimSun" w:hAnsi="SimSun" w:hint="eastAsia"/>
          <w:color w:val="333333"/>
          <w:sz w:val="21"/>
          <w:shd w:val="clear" w:color="auto" w:fill="FFFFFF"/>
        </w:rPr>
        <w:t>产权组织顾问花名册数据库（IP-ROC）</w:t>
      </w:r>
      <w:r w:rsidR="007B4F0B" w:rsidRPr="008C65FA">
        <w:rPr>
          <w:rFonts w:ascii="SimSun" w:hAnsi="SimSun"/>
          <w:color w:val="333333"/>
          <w:sz w:val="21"/>
          <w:shd w:val="clear" w:color="auto" w:fill="FFFFFF"/>
        </w:rPr>
        <w:t>载有产权组织</w:t>
      </w:r>
      <w:r w:rsidRPr="008C65FA">
        <w:rPr>
          <w:rFonts w:ascii="SimSun" w:hAnsi="SimSun" w:hint="eastAsia"/>
          <w:color w:val="333333"/>
          <w:sz w:val="21"/>
          <w:shd w:val="clear" w:color="auto" w:fill="FFFFFF"/>
        </w:rPr>
        <w:t>为开展</w:t>
      </w:r>
      <w:r w:rsidR="007B4F0B" w:rsidRPr="008C65FA">
        <w:rPr>
          <w:rFonts w:ascii="SimSun" w:hAnsi="SimSun"/>
          <w:color w:val="333333"/>
          <w:sz w:val="21"/>
          <w:shd w:val="clear" w:color="auto" w:fill="FFFFFF"/>
        </w:rPr>
        <w:t>具体</w:t>
      </w:r>
      <w:r w:rsidRPr="008C65FA">
        <w:rPr>
          <w:rFonts w:ascii="SimSun" w:hAnsi="SimSun" w:hint="eastAsia"/>
          <w:color w:val="333333"/>
          <w:sz w:val="21"/>
          <w:shd w:val="clear" w:color="auto" w:fill="FFFFFF"/>
        </w:rPr>
        <w:t>的</w:t>
      </w:r>
      <w:r w:rsidR="007B4F0B" w:rsidRPr="008C65FA">
        <w:rPr>
          <w:rFonts w:ascii="SimSun" w:hAnsi="SimSun"/>
          <w:color w:val="333333"/>
          <w:sz w:val="21"/>
          <w:shd w:val="clear" w:color="auto" w:fill="FFFFFF"/>
        </w:rPr>
        <w:t>知识产权技术援助活动</w:t>
      </w:r>
      <w:r w:rsidRPr="008C65FA">
        <w:rPr>
          <w:rFonts w:ascii="SimSun" w:hAnsi="SimSun" w:hint="eastAsia"/>
          <w:color w:val="333333"/>
          <w:sz w:val="21"/>
          <w:shd w:val="clear" w:color="auto" w:fill="FFFFFF"/>
        </w:rPr>
        <w:t>而聘用</w:t>
      </w:r>
      <w:r w:rsidR="007B4F0B" w:rsidRPr="008C65FA">
        <w:rPr>
          <w:rFonts w:ascii="SimSun" w:hAnsi="SimSun"/>
          <w:color w:val="333333"/>
          <w:sz w:val="21"/>
          <w:shd w:val="clear" w:color="auto" w:fill="FFFFFF"/>
        </w:rPr>
        <w:t>的顾问的信息。</w:t>
      </w:r>
      <w:r w:rsidRPr="008B1B1F">
        <w:rPr>
          <w:rStyle w:val="FootnoteReference"/>
          <w:rFonts w:ascii="SimSun" w:hAnsi="SimSun"/>
          <w:sz w:val="21"/>
          <w:szCs w:val="22"/>
        </w:rPr>
        <w:footnoteReference w:id="28"/>
      </w:r>
      <w:r w:rsidR="0034761E" w:rsidRPr="008C65FA">
        <w:rPr>
          <w:rFonts w:ascii="SimSun" w:hAnsi="SimSun" w:hint="eastAsia"/>
          <w:color w:val="333333"/>
          <w:sz w:val="21"/>
          <w:shd w:val="clear" w:color="auto" w:fill="FFFFFF"/>
        </w:rPr>
        <w:t>顾问可能是多个知识产权领域和使用多种语言的专家</w:t>
      </w:r>
      <w:r w:rsidR="007B4F0B" w:rsidRPr="008C65FA">
        <w:rPr>
          <w:rFonts w:ascii="SimSun" w:hAnsi="SimSun"/>
          <w:color w:val="333333"/>
          <w:sz w:val="21"/>
          <w:shd w:val="clear" w:color="auto" w:fill="FFFFFF"/>
        </w:rPr>
        <w:t>。数据库的</w:t>
      </w:r>
      <w:r w:rsidR="000800B8" w:rsidRPr="008C65FA">
        <w:rPr>
          <w:rFonts w:ascii="SimSun" w:hAnsi="SimSun" w:hint="eastAsia"/>
          <w:color w:val="333333"/>
          <w:sz w:val="21"/>
          <w:shd w:val="clear" w:color="auto" w:fill="FFFFFF"/>
        </w:rPr>
        <w:t>检索</w:t>
      </w:r>
      <w:r w:rsidR="007B4F0B" w:rsidRPr="008C65FA">
        <w:rPr>
          <w:rFonts w:ascii="SimSun" w:hAnsi="SimSun"/>
          <w:color w:val="333333"/>
          <w:sz w:val="21"/>
          <w:shd w:val="clear" w:color="auto" w:fill="FFFFFF"/>
        </w:rPr>
        <w:t>功能</w:t>
      </w:r>
      <w:r w:rsidR="0034761E" w:rsidRPr="008C65FA">
        <w:rPr>
          <w:rFonts w:ascii="SimSun" w:hAnsi="SimSun" w:hint="eastAsia"/>
          <w:color w:val="333333"/>
          <w:sz w:val="21"/>
          <w:shd w:val="clear" w:color="auto" w:fill="FFFFFF"/>
        </w:rPr>
        <w:t>能够</w:t>
      </w:r>
      <w:r w:rsidR="007B4F0B" w:rsidRPr="008C65FA">
        <w:rPr>
          <w:rFonts w:ascii="SimSun" w:hAnsi="SimSun"/>
          <w:color w:val="333333"/>
          <w:sz w:val="21"/>
          <w:shd w:val="clear" w:color="auto" w:fill="FFFFFF"/>
        </w:rPr>
        <w:t>按专业领域和</w:t>
      </w:r>
      <w:r w:rsidR="0034761E" w:rsidRPr="008C65FA">
        <w:rPr>
          <w:rFonts w:ascii="SimSun" w:hAnsi="SimSun" w:hint="eastAsia"/>
          <w:color w:val="333333"/>
          <w:sz w:val="21"/>
          <w:shd w:val="clear" w:color="auto" w:fill="FFFFFF"/>
        </w:rPr>
        <w:t>执行</w:t>
      </w:r>
      <w:r w:rsidR="007B4F0B" w:rsidRPr="008C65FA">
        <w:rPr>
          <w:rFonts w:ascii="SimSun" w:hAnsi="SimSun"/>
          <w:color w:val="333333"/>
          <w:sz w:val="21"/>
          <w:shd w:val="clear" w:color="auto" w:fill="FFFFFF"/>
        </w:rPr>
        <w:t>的任务来</w:t>
      </w:r>
      <w:r w:rsidR="0034761E" w:rsidRPr="008C65FA">
        <w:rPr>
          <w:rFonts w:ascii="SimSun" w:hAnsi="SimSun" w:hint="eastAsia"/>
          <w:color w:val="333333"/>
          <w:sz w:val="21"/>
          <w:shd w:val="clear" w:color="auto" w:fill="FFFFFF"/>
        </w:rPr>
        <w:t>搜索</w:t>
      </w:r>
      <w:r w:rsidR="007B4F0B" w:rsidRPr="008C65FA">
        <w:rPr>
          <w:rFonts w:ascii="SimSun" w:hAnsi="SimSun"/>
          <w:color w:val="333333"/>
          <w:sz w:val="21"/>
          <w:shd w:val="clear" w:color="auto" w:fill="FFFFFF"/>
        </w:rPr>
        <w:t>顾问。</w:t>
      </w:r>
      <w:r w:rsidR="00A226A0" w:rsidRPr="008C65FA">
        <w:rPr>
          <w:rFonts w:ascii="SimSun" w:hAnsi="SimSun" w:hint="eastAsia"/>
          <w:color w:val="333333"/>
          <w:sz w:val="21"/>
          <w:shd w:val="clear" w:color="auto" w:fill="FFFFFF"/>
        </w:rPr>
        <w:t>尤其是</w:t>
      </w:r>
      <w:r w:rsidR="007B4F0B" w:rsidRPr="008C65FA">
        <w:rPr>
          <w:rFonts w:ascii="SimSun" w:hAnsi="SimSun"/>
          <w:color w:val="333333"/>
          <w:sz w:val="21"/>
          <w:shd w:val="clear" w:color="auto" w:fill="FFFFFF"/>
        </w:rPr>
        <w:t>可以通过</w:t>
      </w:r>
      <w:r w:rsidR="00A226A0" w:rsidRPr="008C65FA">
        <w:rPr>
          <w:rFonts w:ascii="SimSun" w:hAnsi="SimSun"/>
          <w:color w:val="333333"/>
          <w:sz w:val="21"/>
          <w:shd w:val="clear" w:color="auto" w:fill="FFFFFF"/>
        </w:rPr>
        <w:t>性别、国籍、语言、姓名、知识产权领域的专业知识、受益国和任职年份</w:t>
      </w:r>
      <w:r w:rsidR="00A226A0" w:rsidRPr="008C65FA">
        <w:rPr>
          <w:rFonts w:ascii="SimSun" w:hAnsi="SimSun" w:hint="eastAsia"/>
          <w:color w:val="333333"/>
          <w:sz w:val="21"/>
          <w:shd w:val="clear" w:color="auto" w:fill="FFFFFF"/>
        </w:rPr>
        <w:t>等</w:t>
      </w:r>
      <w:r w:rsidR="007B4F0B" w:rsidRPr="008C65FA">
        <w:rPr>
          <w:rFonts w:ascii="SimSun" w:hAnsi="SimSun"/>
          <w:color w:val="333333"/>
          <w:sz w:val="21"/>
          <w:shd w:val="clear" w:color="auto" w:fill="FFFFFF"/>
        </w:rPr>
        <w:t>各种标准</w:t>
      </w:r>
      <w:r w:rsidR="00A226A0" w:rsidRPr="008C65FA">
        <w:rPr>
          <w:rFonts w:ascii="SimSun" w:hAnsi="SimSun" w:hint="eastAsia"/>
          <w:color w:val="333333"/>
          <w:sz w:val="21"/>
          <w:shd w:val="clear" w:color="auto" w:fill="FFFFFF"/>
        </w:rPr>
        <w:t>来</w:t>
      </w:r>
      <w:r w:rsidR="007B4F0B" w:rsidRPr="008C65FA">
        <w:rPr>
          <w:rFonts w:ascii="SimSun" w:hAnsi="SimSun"/>
          <w:color w:val="333333"/>
          <w:sz w:val="21"/>
          <w:shd w:val="clear" w:color="auto" w:fill="FFFFFF"/>
        </w:rPr>
        <w:t>搜索顾问。</w:t>
      </w:r>
      <w:r w:rsidR="00A226A0" w:rsidRPr="008C65FA">
        <w:rPr>
          <w:rFonts w:ascii="SimSun" w:hAnsi="SimSun"/>
          <w:color w:val="333333"/>
          <w:sz w:val="21"/>
          <w:shd w:val="clear" w:color="auto" w:fill="FFFFFF"/>
        </w:rPr>
        <w:t>IP-ROC</w:t>
      </w:r>
      <w:r w:rsidR="00A226A0" w:rsidRPr="008C65FA">
        <w:rPr>
          <w:rFonts w:ascii="SimSun" w:hAnsi="SimSun" w:hint="eastAsia"/>
          <w:color w:val="333333"/>
          <w:sz w:val="21"/>
          <w:shd w:val="clear" w:color="auto" w:fill="FFFFFF"/>
        </w:rPr>
        <w:t>数据库收录</w:t>
      </w:r>
      <w:r w:rsidR="007B4F0B" w:rsidRPr="008C65FA">
        <w:rPr>
          <w:rFonts w:ascii="SimSun" w:hAnsi="SimSun"/>
          <w:color w:val="333333"/>
          <w:sz w:val="21"/>
          <w:shd w:val="clear" w:color="auto" w:fill="FFFFFF"/>
        </w:rPr>
        <w:t>了从2015到2021年</w:t>
      </w:r>
      <w:r w:rsidR="00A226A0" w:rsidRPr="008C65FA">
        <w:rPr>
          <w:rFonts w:ascii="SimSun" w:hAnsi="SimSun" w:hint="eastAsia"/>
          <w:color w:val="333333"/>
          <w:sz w:val="21"/>
          <w:shd w:val="clear" w:color="auto" w:fill="FFFFFF"/>
        </w:rPr>
        <w:t>任职</w:t>
      </w:r>
      <w:r w:rsidR="007B4F0B" w:rsidRPr="008C65FA">
        <w:rPr>
          <w:rFonts w:ascii="SimSun" w:hAnsi="SimSun"/>
          <w:color w:val="333333"/>
          <w:sz w:val="21"/>
          <w:shd w:val="clear" w:color="auto" w:fill="FFFFFF"/>
        </w:rPr>
        <w:t>的2</w:t>
      </w:r>
      <w:r w:rsidR="00334D00">
        <w:rPr>
          <w:rFonts w:ascii="SimSun" w:hAnsi="SimSun"/>
          <w:color w:val="333333"/>
          <w:sz w:val="21"/>
          <w:shd w:val="clear" w:color="auto" w:fill="FFFFFF"/>
        </w:rPr>
        <w:t>,</w:t>
      </w:r>
      <w:r w:rsidR="007B4F0B" w:rsidRPr="008C65FA">
        <w:rPr>
          <w:rFonts w:ascii="SimSun" w:hAnsi="SimSun"/>
          <w:color w:val="333333"/>
          <w:sz w:val="21"/>
          <w:shd w:val="clear" w:color="auto" w:fill="FFFFFF"/>
        </w:rPr>
        <w:t>171名专家/顾问。</w:t>
      </w:r>
    </w:p>
    <w:p w14:paraId="5BA017CB" w14:textId="00C0C038" w:rsidR="0037436B" w:rsidRPr="008B1B1F" w:rsidRDefault="0079151A" w:rsidP="00F56350">
      <w:pPr>
        <w:pStyle w:val="ListParagraph"/>
        <w:numPr>
          <w:ilvl w:val="0"/>
          <w:numId w:val="11"/>
        </w:numPr>
        <w:overflowPunct w:val="0"/>
        <w:spacing w:afterLines="50" w:after="120" w:line="340" w:lineRule="atLeast"/>
        <w:ind w:left="1134" w:hanging="567"/>
        <w:contextualSpacing w:val="0"/>
        <w:jc w:val="both"/>
        <w:rPr>
          <w:rFonts w:ascii="SimSun" w:hAnsi="SimSun"/>
          <w:sz w:val="21"/>
          <w:szCs w:val="22"/>
        </w:rPr>
      </w:pPr>
      <w:r w:rsidRPr="008C65FA">
        <w:rPr>
          <w:rFonts w:ascii="SimSun" w:hAnsi="SimSun" w:hint="eastAsia"/>
          <w:color w:val="333333"/>
          <w:sz w:val="21"/>
          <w:shd w:val="clear" w:color="auto" w:fill="FFFFFF"/>
        </w:rPr>
        <w:t>WIPO Match技术援助平台</w:t>
      </w:r>
      <w:r w:rsidR="007B4F0B" w:rsidRPr="008C65FA">
        <w:rPr>
          <w:rFonts w:ascii="SimSun" w:hAnsi="SimSun"/>
          <w:color w:val="333333"/>
          <w:sz w:val="21"/>
          <w:shd w:val="clear" w:color="auto" w:fill="FFFFFF"/>
        </w:rPr>
        <w:t>是一个免费的在线工具，用于将特定知识产权相关发展需求的寻求者与提供资源的潜在提供者匹配起来。通过这样做，</w:t>
      </w:r>
      <w:r w:rsidRPr="008C65FA">
        <w:rPr>
          <w:rFonts w:ascii="SimSun" w:hAnsi="SimSun" w:hint="eastAsia"/>
          <w:color w:val="333333"/>
          <w:sz w:val="21"/>
          <w:shd w:val="clear" w:color="auto" w:fill="FFFFFF"/>
        </w:rPr>
        <w:t>起到了</w:t>
      </w:r>
      <w:r w:rsidR="007B4F0B" w:rsidRPr="008C65FA">
        <w:rPr>
          <w:rFonts w:ascii="SimSun" w:hAnsi="SimSun"/>
          <w:color w:val="333333"/>
          <w:sz w:val="21"/>
          <w:shd w:val="clear" w:color="auto" w:fill="FFFFFF"/>
        </w:rPr>
        <w:t>促进</w:t>
      </w:r>
      <w:r w:rsidRPr="008C65FA">
        <w:rPr>
          <w:rFonts w:ascii="SimSun" w:hAnsi="SimSun" w:hint="eastAsia"/>
          <w:color w:val="333333"/>
          <w:sz w:val="21"/>
          <w:shd w:val="clear" w:color="auto" w:fill="FFFFFF"/>
        </w:rPr>
        <w:t>合作的作用</w:t>
      </w:r>
      <w:r w:rsidR="007B4F0B" w:rsidRPr="008C65FA">
        <w:rPr>
          <w:rFonts w:ascii="SimSun" w:hAnsi="SimSun"/>
          <w:color w:val="333333"/>
          <w:sz w:val="21"/>
          <w:shd w:val="clear" w:color="auto" w:fill="FFFFFF"/>
        </w:rPr>
        <w:t>，并</w:t>
      </w:r>
      <w:r w:rsidRPr="008C65FA">
        <w:rPr>
          <w:rFonts w:ascii="SimSun" w:hAnsi="SimSun" w:hint="eastAsia"/>
          <w:color w:val="333333"/>
          <w:sz w:val="21"/>
          <w:shd w:val="clear" w:color="auto" w:fill="FFFFFF"/>
        </w:rPr>
        <w:t>对成功的匹配进行</w:t>
      </w:r>
      <w:r w:rsidR="007B4F0B" w:rsidRPr="008C65FA">
        <w:rPr>
          <w:rFonts w:ascii="SimSun" w:hAnsi="SimSun"/>
          <w:color w:val="333333"/>
          <w:sz w:val="21"/>
          <w:shd w:val="clear" w:color="auto" w:fill="FFFFFF"/>
        </w:rPr>
        <w:t>宣传。截至2021年，该数据库</w:t>
      </w:r>
      <w:r w:rsidR="00D56B1F" w:rsidRPr="008C65FA">
        <w:rPr>
          <w:rFonts w:ascii="SimSun" w:hAnsi="SimSun" w:hint="eastAsia"/>
          <w:color w:val="333333"/>
          <w:sz w:val="21"/>
          <w:shd w:val="clear" w:color="auto" w:fill="FFFFFF"/>
        </w:rPr>
        <w:t>收录了</w:t>
      </w:r>
      <w:r w:rsidR="007B4F0B" w:rsidRPr="008C65FA">
        <w:rPr>
          <w:rFonts w:ascii="SimSun" w:hAnsi="SimSun"/>
          <w:color w:val="333333"/>
          <w:sz w:val="21"/>
          <w:shd w:val="clear" w:color="auto" w:fill="FFFFFF"/>
        </w:rPr>
        <w:t>18项支持</w:t>
      </w:r>
      <w:r w:rsidR="00D56B1F" w:rsidRPr="008C65FA">
        <w:rPr>
          <w:rFonts w:ascii="SimSun" w:hAnsi="SimSun" w:hint="eastAsia"/>
          <w:color w:val="333333"/>
          <w:sz w:val="21"/>
          <w:shd w:val="clear" w:color="auto" w:fill="FFFFFF"/>
        </w:rPr>
        <w:t>提议</w:t>
      </w:r>
      <w:r w:rsidR="007B4F0B" w:rsidRPr="008C65FA">
        <w:rPr>
          <w:rFonts w:ascii="SimSun" w:hAnsi="SimSun"/>
          <w:color w:val="333333"/>
          <w:sz w:val="21"/>
          <w:shd w:val="clear" w:color="auto" w:fill="FFFFFF"/>
        </w:rPr>
        <w:t>和23项需求表达，迄今</w:t>
      </w:r>
      <w:r w:rsidR="00D56B1F" w:rsidRPr="008C65FA">
        <w:rPr>
          <w:rFonts w:ascii="SimSun" w:hAnsi="SimSun" w:hint="eastAsia"/>
          <w:color w:val="333333"/>
          <w:sz w:val="21"/>
          <w:shd w:val="clear" w:color="auto" w:fill="FFFFFF"/>
        </w:rPr>
        <w:t>为止，</w:t>
      </w:r>
      <w:r w:rsidR="007B4F0B" w:rsidRPr="008C65FA">
        <w:rPr>
          <w:rFonts w:ascii="SimSun" w:hAnsi="SimSun"/>
          <w:color w:val="333333"/>
          <w:sz w:val="21"/>
          <w:shd w:val="clear" w:color="auto" w:fill="FFFFFF"/>
        </w:rPr>
        <w:t>已</w:t>
      </w:r>
      <w:r w:rsidR="00D56B1F" w:rsidRPr="008C65FA">
        <w:rPr>
          <w:rFonts w:ascii="SimSun" w:hAnsi="SimSun" w:hint="eastAsia"/>
          <w:color w:val="333333"/>
          <w:sz w:val="21"/>
          <w:shd w:val="clear" w:color="auto" w:fill="FFFFFF"/>
        </w:rPr>
        <w:t>经</w:t>
      </w:r>
      <w:r w:rsidR="007B4F0B" w:rsidRPr="008C65FA">
        <w:rPr>
          <w:rFonts w:ascii="SimSun" w:hAnsi="SimSun"/>
          <w:color w:val="333333"/>
          <w:sz w:val="21"/>
          <w:shd w:val="clear" w:color="auto" w:fill="FFFFFF"/>
        </w:rPr>
        <w:t>实现7项匹配。</w:t>
      </w:r>
      <w:r w:rsidR="00D56B1F" w:rsidRPr="008C65FA">
        <w:rPr>
          <w:rFonts w:ascii="SimSun" w:hAnsi="SimSun"/>
          <w:color w:val="333333"/>
          <w:sz w:val="21"/>
          <w:shd w:val="clear" w:color="auto" w:fill="FFFFFF"/>
        </w:rPr>
        <w:t>2021年</w:t>
      </w:r>
      <w:r w:rsidR="00D56B1F" w:rsidRPr="008C65FA">
        <w:rPr>
          <w:rFonts w:ascii="SimSun" w:hAnsi="SimSun" w:hint="eastAsia"/>
          <w:color w:val="333333"/>
          <w:sz w:val="21"/>
          <w:shd w:val="clear" w:color="auto" w:fill="FFFFFF"/>
        </w:rPr>
        <w:t>，</w:t>
      </w:r>
      <w:r w:rsidR="007B4F0B" w:rsidRPr="008C65FA">
        <w:rPr>
          <w:rFonts w:ascii="SimSun" w:hAnsi="SimSun"/>
          <w:color w:val="333333"/>
          <w:sz w:val="21"/>
          <w:shd w:val="clear" w:color="auto" w:fill="FFFFFF"/>
        </w:rPr>
        <w:t>对平台</w:t>
      </w:r>
      <w:r w:rsidR="00D56B1F" w:rsidRPr="008C65FA">
        <w:rPr>
          <w:rFonts w:ascii="SimSun" w:hAnsi="SimSun" w:hint="eastAsia"/>
          <w:color w:val="333333"/>
          <w:sz w:val="21"/>
          <w:shd w:val="clear" w:color="auto" w:fill="FFFFFF"/>
        </w:rPr>
        <w:t>进行了</w:t>
      </w:r>
      <w:r w:rsidR="000800B8" w:rsidRPr="008C65FA">
        <w:rPr>
          <w:rFonts w:ascii="SimSun" w:hAnsi="SimSun" w:hint="eastAsia"/>
          <w:color w:val="333333"/>
          <w:sz w:val="21"/>
          <w:shd w:val="clear" w:color="auto" w:fill="FFFFFF"/>
        </w:rPr>
        <w:t>审</w:t>
      </w:r>
      <w:r w:rsidR="007B4F0B" w:rsidRPr="008C65FA">
        <w:rPr>
          <w:rFonts w:ascii="SimSun" w:hAnsi="SimSun"/>
          <w:color w:val="333333"/>
          <w:sz w:val="21"/>
          <w:shd w:val="clear" w:color="auto" w:fill="FFFFFF"/>
        </w:rPr>
        <w:t>评，</w:t>
      </w:r>
      <w:r w:rsidR="00D56B1F" w:rsidRPr="008C65FA">
        <w:rPr>
          <w:rFonts w:ascii="SimSun" w:hAnsi="SimSun" w:hint="eastAsia"/>
          <w:color w:val="333333"/>
          <w:sz w:val="21"/>
          <w:shd w:val="clear" w:color="auto" w:fill="FFFFFF"/>
        </w:rPr>
        <w:t>涉及期间为2</w:t>
      </w:r>
      <w:r w:rsidR="007B4F0B" w:rsidRPr="008C65FA">
        <w:rPr>
          <w:rFonts w:ascii="SimSun" w:hAnsi="SimSun"/>
          <w:color w:val="333333"/>
          <w:sz w:val="21"/>
          <w:shd w:val="clear" w:color="auto" w:fill="FFFFFF"/>
        </w:rPr>
        <w:t>016至2020年。</w:t>
      </w:r>
      <w:r w:rsidR="00D56B1F" w:rsidRPr="008B1B1F">
        <w:rPr>
          <w:rStyle w:val="FootnoteReference"/>
          <w:rFonts w:ascii="SimSun" w:hAnsi="SimSun"/>
          <w:sz w:val="21"/>
        </w:rPr>
        <w:footnoteReference w:id="29"/>
      </w:r>
      <w:r w:rsidR="007B4F0B" w:rsidRPr="008C65FA">
        <w:rPr>
          <w:rFonts w:ascii="SimSun" w:hAnsi="SimSun"/>
          <w:color w:val="333333"/>
          <w:sz w:val="21"/>
          <w:shd w:val="clear" w:color="auto" w:fill="FFFFFF"/>
        </w:rPr>
        <w:t>在</w:t>
      </w:r>
      <w:r w:rsidR="000800B8" w:rsidRPr="008C65FA">
        <w:rPr>
          <w:rFonts w:ascii="SimSun" w:hAnsi="SimSun" w:hint="eastAsia"/>
          <w:color w:val="333333"/>
          <w:sz w:val="21"/>
          <w:shd w:val="clear" w:color="auto" w:fill="FFFFFF"/>
        </w:rPr>
        <w:t>审</w:t>
      </w:r>
      <w:r w:rsidR="007B4F0B" w:rsidRPr="008C65FA">
        <w:rPr>
          <w:rFonts w:ascii="SimSun" w:hAnsi="SimSun"/>
          <w:color w:val="333333"/>
          <w:sz w:val="21"/>
          <w:shd w:val="clear" w:color="auto" w:fill="FFFFFF"/>
        </w:rPr>
        <w:t>评</w:t>
      </w:r>
      <w:r w:rsidR="00D56B1F" w:rsidRPr="008C65FA">
        <w:rPr>
          <w:rFonts w:ascii="SimSun" w:hAnsi="SimSun" w:hint="eastAsia"/>
          <w:color w:val="333333"/>
          <w:sz w:val="21"/>
          <w:shd w:val="clear" w:color="auto" w:fill="FFFFFF"/>
        </w:rPr>
        <w:t>结束</w:t>
      </w:r>
      <w:r w:rsidR="007B4F0B" w:rsidRPr="008C65FA">
        <w:rPr>
          <w:rFonts w:ascii="SimSun" w:hAnsi="SimSun"/>
          <w:color w:val="333333"/>
          <w:sz w:val="21"/>
          <w:shd w:val="clear" w:color="auto" w:fill="FFFFFF"/>
        </w:rPr>
        <w:t>后，</w:t>
      </w:r>
      <w:r w:rsidR="005121B5" w:rsidRPr="008C65FA">
        <w:rPr>
          <w:rFonts w:ascii="SimSun" w:hAnsi="SimSun" w:hint="eastAsia"/>
          <w:color w:val="333333"/>
          <w:sz w:val="21"/>
          <w:shd w:val="clear" w:color="auto" w:fill="FFFFFF"/>
        </w:rPr>
        <w:t>打算对</w:t>
      </w:r>
      <w:r w:rsidR="007B4F0B" w:rsidRPr="008C65FA">
        <w:rPr>
          <w:rFonts w:ascii="SimSun" w:hAnsi="SimSun"/>
          <w:color w:val="333333"/>
          <w:sz w:val="21"/>
          <w:shd w:val="clear" w:color="auto" w:fill="FFFFFF"/>
        </w:rPr>
        <w:t>WIPO</w:t>
      </w:r>
      <w:r w:rsidR="007B4F0B" w:rsidRPr="008C65FA">
        <w:rPr>
          <w:rFonts w:ascii="SimSun" w:hAnsi="SimSun" w:hint="eastAsia"/>
          <w:color w:val="333333"/>
          <w:sz w:val="21"/>
          <w:shd w:val="clear" w:color="auto" w:fill="FFFFFF"/>
        </w:rPr>
        <w:t xml:space="preserve"> </w:t>
      </w:r>
      <w:r w:rsidR="007B4F0B" w:rsidRPr="008C65FA">
        <w:rPr>
          <w:rFonts w:ascii="SimSun" w:hAnsi="SimSun"/>
          <w:color w:val="333333"/>
          <w:sz w:val="21"/>
          <w:shd w:val="clear" w:color="auto" w:fill="FFFFFF"/>
        </w:rPr>
        <w:t>Match的工作范围和目的进行修改，以便加强其影响和实现</w:t>
      </w:r>
      <w:r w:rsidR="005121B5" w:rsidRPr="008C65FA">
        <w:rPr>
          <w:rFonts w:ascii="SimSun" w:hAnsi="SimSun"/>
          <w:color w:val="333333"/>
          <w:sz w:val="21"/>
          <w:shd w:val="clear" w:color="auto" w:fill="FFFFFF"/>
        </w:rPr>
        <w:t>更具成本效益和</w:t>
      </w:r>
      <w:r w:rsidR="005121B5" w:rsidRPr="008C65FA">
        <w:rPr>
          <w:rFonts w:ascii="SimSun" w:hAnsi="SimSun" w:hint="eastAsia"/>
          <w:color w:val="333333"/>
          <w:sz w:val="21"/>
          <w:shd w:val="clear" w:color="auto" w:fill="FFFFFF"/>
        </w:rPr>
        <w:t>更高</w:t>
      </w:r>
      <w:r w:rsidR="005121B5" w:rsidRPr="008C65FA">
        <w:rPr>
          <w:rFonts w:ascii="SimSun" w:hAnsi="SimSun"/>
          <w:color w:val="333333"/>
          <w:sz w:val="21"/>
          <w:shd w:val="clear" w:color="auto" w:fill="FFFFFF"/>
        </w:rPr>
        <w:t>效的</w:t>
      </w:r>
      <w:r w:rsidR="007B4F0B" w:rsidRPr="008C65FA">
        <w:rPr>
          <w:rFonts w:ascii="SimSun" w:hAnsi="SimSun"/>
          <w:color w:val="333333"/>
          <w:sz w:val="21"/>
          <w:shd w:val="clear" w:color="auto" w:fill="FFFFFF"/>
        </w:rPr>
        <w:t>匹配。</w:t>
      </w:r>
    </w:p>
    <w:p w14:paraId="76CDF276" w14:textId="1A994598" w:rsidR="004E6E80" w:rsidRPr="008B1B1F" w:rsidRDefault="007B4F0B" w:rsidP="00F56350">
      <w:pPr>
        <w:pStyle w:val="ListParagraph"/>
        <w:numPr>
          <w:ilvl w:val="0"/>
          <w:numId w:val="11"/>
        </w:numPr>
        <w:overflowPunct w:val="0"/>
        <w:spacing w:afterLines="50" w:after="120" w:line="340" w:lineRule="atLeast"/>
        <w:ind w:left="1134" w:hanging="567"/>
        <w:contextualSpacing w:val="0"/>
        <w:jc w:val="both"/>
        <w:rPr>
          <w:rFonts w:ascii="SimSun" w:hAnsi="SimSun"/>
          <w:sz w:val="21"/>
          <w:szCs w:val="22"/>
        </w:rPr>
      </w:pPr>
      <w:r w:rsidRPr="008C65FA">
        <w:rPr>
          <w:rFonts w:ascii="SimSun" w:hAnsi="SimSun"/>
          <w:color w:val="333333"/>
          <w:sz w:val="21"/>
          <w:shd w:val="clear" w:color="auto" w:fill="FFFFFF"/>
        </w:rPr>
        <w:t>关于</w:t>
      </w:r>
      <w:r w:rsidR="00283CBB" w:rsidRPr="008C65FA">
        <w:rPr>
          <w:rFonts w:ascii="SimSun" w:hAnsi="SimSun" w:hint="eastAsia"/>
          <w:color w:val="333333"/>
          <w:sz w:val="21"/>
          <w:shd w:val="clear" w:color="auto" w:fill="FFFFFF"/>
        </w:rPr>
        <w:t>“加强发展中国家和最不发达国家之间知识产权与发展问题南南合作”</w:t>
      </w:r>
      <w:r w:rsidRPr="008C65FA">
        <w:rPr>
          <w:rFonts w:ascii="SimSun" w:hAnsi="SimSun"/>
          <w:color w:val="333333"/>
          <w:sz w:val="21"/>
          <w:shd w:val="clear" w:color="auto" w:fill="FFFFFF"/>
        </w:rPr>
        <w:t>的发展议程项目</w:t>
      </w:r>
      <w:r w:rsidR="00283CBB" w:rsidRPr="008C65FA">
        <w:rPr>
          <w:rFonts w:ascii="SimSun" w:hAnsi="SimSun" w:hint="eastAsia"/>
          <w:color w:val="333333"/>
          <w:sz w:val="21"/>
          <w:shd w:val="clear" w:color="auto" w:fill="FFFFFF"/>
        </w:rPr>
        <w:t>已</w:t>
      </w:r>
      <w:r w:rsidRPr="008C65FA">
        <w:rPr>
          <w:rFonts w:ascii="SimSun" w:hAnsi="SimSun"/>
          <w:color w:val="333333"/>
          <w:sz w:val="21"/>
          <w:shd w:val="clear" w:color="auto" w:fill="FFFFFF"/>
        </w:rPr>
        <w:t>于2013年12月完成。根据联合检查组</w:t>
      </w:r>
      <w:r w:rsidR="00C00ED4">
        <w:rPr>
          <w:rFonts w:ascii="SimSun" w:hAnsi="SimSun"/>
          <w:color w:val="333333"/>
          <w:sz w:val="21"/>
          <w:shd w:val="clear" w:color="auto" w:fill="FFFFFF"/>
        </w:rPr>
        <w:t>（</w:t>
      </w:r>
      <w:r w:rsidR="002064C2" w:rsidRPr="008C65FA">
        <w:rPr>
          <w:rFonts w:ascii="SimSun" w:hAnsi="SimSun" w:hint="eastAsia"/>
          <w:color w:val="333333"/>
          <w:sz w:val="21"/>
          <w:shd w:val="clear" w:color="auto" w:fill="FFFFFF"/>
        </w:rPr>
        <w:t>联检组</w:t>
      </w:r>
      <w:r w:rsidR="00C00ED4">
        <w:rPr>
          <w:rFonts w:ascii="SimSun" w:hAnsi="SimSun"/>
          <w:color w:val="333333"/>
          <w:sz w:val="21"/>
          <w:shd w:val="clear" w:color="auto" w:fill="FFFFFF"/>
        </w:rPr>
        <w:t>）</w:t>
      </w:r>
      <w:r w:rsidRPr="008C65FA">
        <w:rPr>
          <w:rFonts w:ascii="SimSun" w:hAnsi="SimSun"/>
          <w:color w:val="333333"/>
          <w:sz w:val="21"/>
          <w:shd w:val="clear" w:color="auto" w:fill="FFFFFF"/>
        </w:rPr>
        <w:t>关于建立政策和战略的专门结构、机制和</w:t>
      </w:r>
      <w:r w:rsidR="001F5426" w:rsidRPr="008C65FA">
        <w:rPr>
          <w:rFonts w:ascii="SimSun" w:hAnsi="SimSun" w:hint="eastAsia"/>
          <w:color w:val="333333"/>
          <w:sz w:val="21"/>
          <w:shd w:val="clear" w:color="auto" w:fill="FFFFFF"/>
        </w:rPr>
        <w:t>联络点</w:t>
      </w:r>
      <w:r w:rsidRPr="008C65FA">
        <w:rPr>
          <w:rFonts w:ascii="SimSun" w:hAnsi="SimSun"/>
          <w:color w:val="333333"/>
          <w:sz w:val="21"/>
          <w:shd w:val="clear" w:color="auto" w:fill="FFFFFF"/>
        </w:rPr>
        <w:t>的建议</w:t>
      </w:r>
      <w:r w:rsidR="007F61A8" w:rsidRPr="008B1B1F">
        <w:rPr>
          <w:rStyle w:val="FootnoteReference"/>
          <w:rFonts w:ascii="SimSun" w:hAnsi="SimSun"/>
          <w:sz w:val="21"/>
        </w:rPr>
        <w:footnoteReference w:id="30"/>
      </w:r>
      <w:r w:rsidR="00334D00">
        <w:rPr>
          <w:rFonts w:ascii="SimSun" w:hAnsi="SimSun" w:hint="eastAsia"/>
          <w:color w:val="333333"/>
          <w:sz w:val="21"/>
          <w:shd w:val="clear" w:color="auto" w:fill="FFFFFF"/>
        </w:rPr>
        <w:t>，</w:t>
      </w:r>
      <w:r w:rsidRPr="008C65FA">
        <w:rPr>
          <w:rFonts w:ascii="SimSun" w:hAnsi="SimSun"/>
          <w:color w:val="333333"/>
          <w:sz w:val="21"/>
          <w:shd w:val="clear" w:color="auto" w:fill="FFFFFF"/>
        </w:rPr>
        <w:t>前发展部门副总干事办公室担任产权组织内部南南合作</w:t>
      </w:r>
      <w:r w:rsidR="00836DAB" w:rsidRPr="008C65FA">
        <w:rPr>
          <w:rFonts w:ascii="SimSun" w:hAnsi="SimSun" w:hint="eastAsia"/>
          <w:color w:val="333333"/>
          <w:sz w:val="21"/>
          <w:shd w:val="clear" w:color="auto" w:fill="FFFFFF"/>
        </w:rPr>
        <w:t>事务的联络点</w:t>
      </w:r>
      <w:r w:rsidRPr="008C65FA">
        <w:rPr>
          <w:rFonts w:ascii="SimSun" w:hAnsi="SimSun"/>
          <w:color w:val="333333"/>
          <w:sz w:val="21"/>
          <w:shd w:val="clear" w:color="auto" w:fill="FFFFFF"/>
        </w:rPr>
        <w:t>。2021年，区域和国家发展部门内的发展议程协调</w:t>
      </w:r>
      <w:r w:rsidR="00836DAB" w:rsidRPr="008C65FA">
        <w:rPr>
          <w:rFonts w:ascii="SimSun" w:hAnsi="SimSun" w:hint="eastAsia"/>
          <w:color w:val="333333"/>
          <w:sz w:val="21"/>
          <w:shd w:val="clear" w:color="auto" w:fill="FFFFFF"/>
        </w:rPr>
        <w:t>司</w:t>
      </w:r>
      <w:r w:rsidR="00C00ED4">
        <w:rPr>
          <w:rFonts w:ascii="SimSun" w:hAnsi="SimSun"/>
          <w:color w:val="333333"/>
          <w:sz w:val="21"/>
          <w:shd w:val="clear" w:color="auto" w:fill="FFFFFF"/>
        </w:rPr>
        <w:t>（</w:t>
      </w:r>
      <w:r w:rsidRPr="008C65FA">
        <w:rPr>
          <w:rFonts w:ascii="SimSun" w:hAnsi="SimSun"/>
          <w:color w:val="333333"/>
          <w:sz w:val="21"/>
          <w:shd w:val="clear" w:color="auto" w:fill="FFFFFF"/>
        </w:rPr>
        <w:t>DACD</w:t>
      </w:r>
      <w:r w:rsidR="00C00ED4">
        <w:rPr>
          <w:rFonts w:ascii="SimSun" w:hAnsi="SimSun"/>
          <w:color w:val="333333"/>
          <w:sz w:val="21"/>
          <w:shd w:val="clear" w:color="auto" w:fill="FFFFFF"/>
        </w:rPr>
        <w:t>）</w:t>
      </w:r>
      <w:r w:rsidR="00836DAB" w:rsidRPr="008C65FA">
        <w:rPr>
          <w:rFonts w:ascii="SimSun" w:hAnsi="SimSun" w:hint="eastAsia"/>
          <w:color w:val="333333"/>
          <w:sz w:val="21"/>
          <w:shd w:val="clear" w:color="auto" w:fill="FFFFFF"/>
        </w:rPr>
        <w:t>担任负责</w:t>
      </w:r>
      <w:r w:rsidRPr="008C65FA">
        <w:rPr>
          <w:rFonts w:ascii="SimSun" w:hAnsi="SimSun"/>
          <w:color w:val="333333"/>
          <w:sz w:val="21"/>
          <w:shd w:val="clear" w:color="auto" w:fill="FFFFFF"/>
        </w:rPr>
        <w:t>产权组织</w:t>
      </w:r>
      <w:r w:rsidR="00836DAB" w:rsidRPr="008C65FA">
        <w:rPr>
          <w:rFonts w:ascii="SimSun" w:hAnsi="SimSun" w:hint="eastAsia"/>
          <w:color w:val="333333"/>
          <w:sz w:val="21"/>
          <w:shd w:val="clear" w:color="auto" w:fill="FFFFFF"/>
        </w:rPr>
        <w:t>内</w:t>
      </w:r>
      <w:r w:rsidRPr="008C65FA">
        <w:rPr>
          <w:rFonts w:ascii="SimSun" w:hAnsi="SimSun"/>
          <w:color w:val="333333"/>
          <w:sz w:val="21"/>
          <w:shd w:val="clear" w:color="auto" w:fill="FFFFFF"/>
        </w:rPr>
        <w:t>南南合作事务的职责。还应提及的是，CDIP在2014年5月举行的第十三届会议上，根据</w:t>
      </w:r>
      <w:r w:rsidR="001F5D09" w:rsidRPr="008C65FA">
        <w:rPr>
          <w:rFonts w:ascii="SimSun" w:hAnsi="SimSun" w:hint="eastAsia"/>
          <w:color w:val="333333"/>
          <w:sz w:val="21"/>
          <w:shd w:val="clear" w:color="auto" w:fill="FFFFFF"/>
        </w:rPr>
        <w:t>对</w:t>
      </w:r>
      <w:r w:rsidRPr="008C65FA">
        <w:rPr>
          <w:rFonts w:ascii="SimSun" w:hAnsi="SimSun"/>
          <w:color w:val="333333"/>
          <w:sz w:val="21"/>
          <w:shd w:val="clear" w:color="auto" w:fill="FFFFFF"/>
        </w:rPr>
        <w:t>该项目</w:t>
      </w:r>
      <w:r w:rsidR="001F5D09" w:rsidRPr="008C65FA">
        <w:rPr>
          <w:rFonts w:ascii="SimSun" w:hAnsi="SimSun" w:hint="eastAsia"/>
          <w:color w:val="333333"/>
          <w:sz w:val="21"/>
          <w:shd w:val="clear" w:color="auto" w:fill="FFFFFF"/>
        </w:rPr>
        <w:t>进行</w:t>
      </w:r>
      <w:r w:rsidRPr="008C65FA">
        <w:rPr>
          <w:rFonts w:ascii="SimSun" w:hAnsi="SimSun"/>
          <w:color w:val="333333"/>
          <w:sz w:val="21"/>
          <w:shd w:val="clear" w:color="auto" w:fill="FFFFFF"/>
        </w:rPr>
        <w:t>独立</w:t>
      </w:r>
      <w:r w:rsidR="008804AD" w:rsidRPr="008C65FA">
        <w:rPr>
          <w:rFonts w:ascii="SimSun" w:hAnsi="SimSun" w:hint="eastAsia"/>
          <w:color w:val="333333"/>
          <w:sz w:val="21"/>
          <w:shd w:val="clear" w:color="auto" w:fill="FFFFFF"/>
        </w:rPr>
        <w:t>审</w:t>
      </w:r>
      <w:r w:rsidRPr="008C65FA">
        <w:rPr>
          <w:rFonts w:ascii="SimSun" w:hAnsi="SimSun"/>
          <w:color w:val="333333"/>
          <w:sz w:val="21"/>
          <w:shd w:val="clear" w:color="auto" w:fill="FFFFFF"/>
        </w:rPr>
        <w:t>评</w:t>
      </w:r>
      <w:r w:rsidR="001F5D09" w:rsidRPr="008C65FA">
        <w:rPr>
          <w:rFonts w:ascii="SimSun" w:hAnsi="SimSun" w:hint="eastAsia"/>
          <w:color w:val="333333"/>
          <w:sz w:val="21"/>
          <w:shd w:val="clear" w:color="auto" w:fill="FFFFFF"/>
        </w:rPr>
        <w:t>提出</w:t>
      </w:r>
      <w:r w:rsidRPr="008C65FA">
        <w:rPr>
          <w:rFonts w:ascii="SimSun" w:hAnsi="SimSun"/>
          <w:color w:val="333333"/>
          <w:sz w:val="21"/>
          <w:shd w:val="clear" w:color="auto" w:fill="FFFFFF"/>
        </w:rPr>
        <w:t>的</w:t>
      </w:r>
      <w:r w:rsidR="001F5D09" w:rsidRPr="008C65FA">
        <w:rPr>
          <w:rFonts w:ascii="SimSun" w:hAnsi="SimSun" w:hint="eastAsia"/>
          <w:color w:val="333333"/>
          <w:sz w:val="21"/>
          <w:shd w:val="clear" w:color="auto" w:fill="FFFFFF"/>
        </w:rPr>
        <w:t>一项</w:t>
      </w:r>
      <w:r w:rsidRPr="008C65FA">
        <w:rPr>
          <w:rFonts w:ascii="SimSun" w:hAnsi="SimSun"/>
          <w:color w:val="333333"/>
          <w:sz w:val="21"/>
          <w:shd w:val="clear" w:color="auto" w:fill="FFFFFF"/>
        </w:rPr>
        <w:t>建议</w:t>
      </w:r>
      <w:r w:rsidR="001F5D09" w:rsidRPr="008B1B1F">
        <w:rPr>
          <w:rStyle w:val="FootnoteReference"/>
          <w:rFonts w:ascii="SimSun" w:hAnsi="SimSun"/>
          <w:sz w:val="21"/>
        </w:rPr>
        <w:footnoteReference w:id="31"/>
      </w:r>
      <w:r w:rsidR="00334D00">
        <w:rPr>
          <w:rFonts w:ascii="SimSun" w:hAnsi="SimSun" w:hint="eastAsia"/>
          <w:color w:val="333333"/>
          <w:sz w:val="21"/>
          <w:shd w:val="clear" w:color="auto" w:fill="FFFFFF"/>
        </w:rPr>
        <w:t>，</w:t>
      </w:r>
      <w:r w:rsidRPr="008C65FA">
        <w:rPr>
          <w:rFonts w:ascii="SimSun" w:hAnsi="SimSun"/>
          <w:color w:val="333333"/>
          <w:sz w:val="21"/>
          <w:shd w:val="clear" w:color="auto" w:fill="FFFFFF"/>
        </w:rPr>
        <w:t>要求秘书处对知识产权组织内现有南南活动进行</w:t>
      </w:r>
      <w:r w:rsidR="001F5D09" w:rsidRPr="008C65FA">
        <w:rPr>
          <w:rFonts w:ascii="SimSun" w:hAnsi="SimSun" w:hint="eastAsia"/>
          <w:color w:val="333333"/>
          <w:sz w:val="21"/>
          <w:shd w:val="clear" w:color="auto" w:fill="FFFFFF"/>
        </w:rPr>
        <w:t>一次</w:t>
      </w:r>
      <w:r w:rsidRPr="008C65FA">
        <w:rPr>
          <w:rFonts w:ascii="SimSun" w:hAnsi="SimSun"/>
          <w:color w:val="333333"/>
          <w:sz w:val="21"/>
          <w:shd w:val="clear" w:color="auto" w:fill="FFFFFF"/>
        </w:rPr>
        <w:t>摸底</w:t>
      </w:r>
      <w:r w:rsidR="001F5D09" w:rsidRPr="008C65FA">
        <w:rPr>
          <w:rFonts w:ascii="SimSun" w:hAnsi="SimSun" w:hint="eastAsia"/>
          <w:color w:val="333333"/>
          <w:sz w:val="21"/>
          <w:shd w:val="clear" w:color="auto" w:fill="FFFFFF"/>
        </w:rPr>
        <w:t>调查</w:t>
      </w:r>
      <w:r w:rsidRPr="008C65FA">
        <w:rPr>
          <w:rFonts w:ascii="SimSun" w:hAnsi="SimSun"/>
          <w:color w:val="333333"/>
          <w:sz w:val="21"/>
          <w:shd w:val="clear" w:color="auto" w:fill="FFFFFF"/>
        </w:rPr>
        <w:t>。因此，为了向成员国概</w:t>
      </w:r>
      <w:r w:rsidR="001F5D09" w:rsidRPr="008C65FA">
        <w:rPr>
          <w:rFonts w:ascii="SimSun" w:hAnsi="SimSun" w:hint="eastAsia"/>
          <w:color w:val="333333"/>
          <w:sz w:val="21"/>
          <w:shd w:val="clear" w:color="auto" w:fill="FFFFFF"/>
        </w:rPr>
        <w:t>括介绍</w:t>
      </w:r>
      <w:r w:rsidRPr="008C65FA">
        <w:rPr>
          <w:rFonts w:ascii="SimSun" w:hAnsi="SimSun"/>
          <w:color w:val="333333"/>
          <w:sz w:val="21"/>
          <w:shd w:val="clear" w:color="auto" w:fill="FFFFFF"/>
        </w:rPr>
        <w:t>产权组织开展的与知识产权相关的南南合作活动，</w:t>
      </w:r>
      <w:r w:rsidR="001F5D09" w:rsidRPr="008C65FA">
        <w:rPr>
          <w:rFonts w:ascii="SimSun" w:hAnsi="SimSun"/>
          <w:color w:val="333333"/>
          <w:sz w:val="21"/>
          <w:shd w:val="clear" w:color="auto" w:fill="FFFFFF"/>
        </w:rPr>
        <w:t>摸底</w:t>
      </w:r>
      <w:r w:rsidR="001F5D09" w:rsidRPr="008C65FA">
        <w:rPr>
          <w:rFonts w:ascii="SimSun" w:hAnsi="SimSun" w:hint="eastAsia"/>
          <w:color w:val="333333"/>
          <w:sz w:val="21"/>
          <w:shd w:val="clear" w:color="auto" w:fill="FFFFFF"/>
        </w:rPr>
        <w:t>调查</w:t>
      </w:r>
      <w:r w:rsidR="001F5D09" w:rsidRPr="008C65FA">
        <w:rPr>
          <w:rFonts w:ascii="SimSun" w:hAnsi="SimSun"/>
          <w:color w:val="333333"/>
          <w:sz w:val="21"/>
          <w:shd w:val="clear" w:color="auto" w:fill="FFFFFF"/>
        </w:rPr>
        <w:t>工作</w:t>
      </w:r>
      <w:r w:rsidRPr="008C65FA">
        <w:rPr>
          <w:rFonts w:ascii="SimSun" w:hAnsi="SimSun"/>
          <w:color w:val="333333"/>
          <w:sz w:val="21"/>
          <w:shd w:val="clear" w:color="auto" w:fill="FFFFFF"/>
        </w:rPr>
        <w:t>在本报告所述期间继续</w:t>
      </w:r>
      <w:r w:rsidR="001F5D09" w:rsidRPr="008C65FA">
        <w:rPr>
          <w:rFonts w:ascii="SimSun" w:hAnsi="SimSun" w:hint="eastAsia"/>
          <w:color w:val="333333"/>
          <w:sz w:val="21"/>
          <w:shd w:val="clear" w:color="auto" w:fill="FFFFFF"/>
        </w:rPr>
        <w:t>进行</w:t>
      </w:r>
      <w:r w:rsidRPr="008C65FA">
        <w:rPr>
          <w:rFonts w:ascii="SimSun" w:hAnsi="SimSun"/>
          <w:color w:val="333333"/>
          <w:sz w:val="21"/>
          <w:shd w:val="clear" w:color="auto" w:fill="FFFFFF"/>
        </w:rPr>
        <w:t>。</w:t>
      </w:r>
    </w:p>
    <w:p w14:paraId="2F1C9545" w14:textId="25F01276" w:rsidR="00F615AC" w:rsidRPr="008C65FA" w:rsidRDefault="007B4F0B" w:rsidP="00F56350">
      <w:pPr>
        <w:pStyle w:val="ListParagraph"/>
        <w:numPr>
          <w:ilvl w:val="0"/>
          <w:numId w:val="11"/>
        </w:numPr>
        <w:overflowPunct w:val="0"/>
        <w:spacing w:afterLines="50" w:after="120" w:line="340" w:lineRule="atLeast"/>
        <w:ind w:left="1134" w:hanging="567"/>
        <w:contextualSpacing w:val="0"/>
        <w:jc w:val="both"/>
        <w:rPr>
          <w:rFonts w:ascii="SimSun" w:hAnsi="SimSun"/>
          <w:color w:val="333333"/>
          <w:sz w:val="21"/>
          <w:shd w:val="clear" w:color="auto" w:fill="FFFFFF"/>
        </w:rPr>
      </w:pPr>
      <w:r w:rsidRPr="008C65FA">
        <w:rPr>
          <w:rFonts w:ascii="SimSun" w:hAnsi="SimSun"/>
          <w:color w:val="333333"/>
          <w:sz w:val="21"/>
          <w:shd w:val="clear" w:color="auto" w:fill="FFFFFF"/>
        </w:rPr>
        <w:t>关于</w:t>
      </w:r>
      <w:r w:rsidR="00404FF0" w:rsidRPr="008C65FA">
        <w:rPr>
          <w:rFonts w:ascii="SimSun" w:hAnsi="SimSun" w:hint="eastAsia"/>
          <w:color w:val="333333"/>
          <w:sz w:val="21"/>
          <w:shd w:val="clear" w:color="auto" w:fill="FFFFFF"/>
        </w:rPr>
        <w:t>“面向发展中国家和最不发达国家企业发展的知识产权与产品品牌”</w:t>
      </w:r>
      <w:r w:rsidRPr="008C65FA">
        <w:rPr>
          <w:rFonts w:ascii="SimSun" w:hAnsi="SimSun"/>
          <w:color w:val="333333"/>
          <w:sz w:val="21"/>
          <w:shd w:val="clear" w:color="auto" w:fill="FFFFFF"/>
        </w:rPr>
        <w:t>的</w:t>
      </w:r>
      <w:r w:rsidR="00404FF0" w:rsidRPr="008C65FA">
        <w:rPr>
          <w:rFonts w:ascii="SimSun" w:hAnsi="SimSun"/>
          <w:color w:val="333333"/>
          <w:sz w:val="21"/>
          <w:shd w:val="clear" w:color="auto" w:fill="FFFFFF"/>
        </w:rPr>
        <w:t>发展议程</w:t>
      </w:r>
      <w:r w:rsidRPr="008C65FA">
        <w:rPr>
          <w:rFonts w:ascii="SimSun" w:hAnsi="SimSun"/>
          <w:color w:val="333333"/>
          <w:sz w:val="21"/>
          <w:shd w:val="clear" w:color="auto" w:fill="FFFFFF"/>
        </w:rPr>
        <w:t>项目已被纳入知识产权组织</w:t>
      </w:r>
      <w:r w:rsidR="00404FF0" w:rsidRPr="008C65FA">
        <w:rPr>
          <w:rFonts w:ascii="SimSun" w:hAnsi="SimSun" w:hint="eastAsia"/>
          <w:color w:val="333333"/>
          <w:sz w:val="21"/>
          <w:shd w:val="clear" w:color="auto" w:fill="FFFFFF"/>
        </w:rPr>
        <w:t>正</w:t>
      </w:r>
      <w:r w:rsidRPr="008C65FA">
        <w:rPr>
          <w:rFonts w:ascii="SimSun" w:hAnsi="SimSun"/>
          <w:color w:val="333333"/>
          <w:sz w:val="21"/>
          <w:shd w:val="clear" w:color="auto" w:fill="FFFFFF"/>
        </w:rPr>
        <w:t>常工作的主流。</w:t>
      </w:r>
      <w:r w:rsidR="00D33F14" w:rsidRPr="008C65FA">
        <w:rPr>
          <w:rFonts w:ascii="SimSun" w:hAnsi="SimSun" w:hint="eastAsia"/>
          <w:color w:val="333333"/>
          <w:sz w:val="21"/>
          <w:shd w:val="clear" w:color="auto" w:fill="FFFFFF"/>
        </w:rPr>
        <w:t>其</w:t>
      </w:r>
      <w:r w:rsidR="008804AD" w:rsidRPr="008C65FA">
        <w:rPr>
          <w:rFonts w:ascii="SimSun" w:hAnsi="SimSun" w:hint="eastAsia"/>
          <w:color w:val="333333"/>
          <w:sz w:val="21"/>
          <w:shd w:val="clear" w:color="auto" w:fill="FFFFFF"/>
        </w:rPr>
        <w:t>成果</w:t>
      </w:r>
      <w:r w:rsidR="00D33F14" w:rsidRPr="008C65FA">
        <w:rPr>
          <w:rFonts w:ascii="SimSun" w:hAnsi="SimSun" w:hint="eastAsia"/>
          <w:color w:val="333333"/>
          <w:sz w:val="21"/>
          <w:shd w:val="clear" w:color="auto" w:fill="FFFFFF"/>
        </w:rPr>
        <w:t>极大地促进了“有利的知识产权环境”项目的构想、设计和实施</w:t>
      </w:r>
      <w:r w:rsidRPr="008C65FA">
        <w:rPr>
          <w:rFonts w:ascii="SimSun" w:hAnsi="SimSun"/>
          <w:color w:val="333333"/>
          <w:sz w:val="21"/>
          <w:shd w:val="clear" w:color="auto" w:fill="FFFFFF"/>
        </w:rPr>
        <w:t>。后一个项目</w:t>
      </w:r>
      <w:r w:rsidR="00D33F14" w:rsidRPr="008C65FA">
        <w:rPr>
          <w:rFonts w:ascii="SimSun" w:hAnsi="SimSun" w:hint="eastAsia"/>
          <w:color w:val="333333"/>
          <w:sz w:val="21"/>
          <w:shd w:val="clear" w:color="auto" w:fill="FFFFFF"/>
        </w:rPr>
        <w:t>旨在</w:t>
      </w:r>
      <w:r w:rsidRPr="008C65FA">
        <w:rPr>
          <w:rFonts w:ascii="SimSun" w:hAnsi="SimSun"/>
          <w:color w:val="333333"/>
          <w:sz w:val="21"/>
          <w:shd w:val="clear" w:color="auto" w:fill="FFFFFF"/>
        </w:rPr>
        <w:t>通过一个由各政府机构成员组成的机构单位----品牌局，增强各国利益攸关方有效</w:t>
      </w:r>
      <w:r w:rsidR="00D33F14" w:rsidRPr="008C65FA">
        <w:rPr>
          <w:rFonts w:ascii="SimSun" w:hAnsi="SimSun" w:hint="eastAsia"/>
          <w:color w:val="333333"/>
          <w:sz w:val="21"/>
          <w:shd w:val="clear" w:color="auto" w:fill="FFFFFF"/>
        </w:rPr>
        <w:t>利用</w:t>
      </w:r>
      <w:r w:rsidRPr="008C65FA">
        <w:rPr>
          <w:rFonts w:ascii="SimSun" w:hAnsi="SimSun"/>
          <w:color w:val="333333"/>
          <w:sz w:val="21"/>
          <w:shd w:val="clear" w:color="auto" w:fill="FFFFFF"/>
        </w:rPr>
        <w:t>商标和</w:t>
      </w:r>
      <w:r w:rsidR="00BD4E31" w:rsidRPr="008C65FA">
        <w:rPr>
          <w:rFonts w:ascii="SimSun" w:hAnsi="SimSun" w:hint="eastAsia"/>
          <w:color w:val="333333"/>
          <w:sz w:val="21"/>
          <w:shd w:val="clear" w:color="auto" w:fill="FFFFFF"/>
        </w:rPr>
        <w:t>外观</w:t>
      </w:r>
      <w:r w:rsidRPr="008C65FA">
        <w:rPr>
          <w:rFonts w:ascii="SimSun" w:hAnsi="SimSun"/>
          <w:color w:val="333333"/>
          <w:sz w:val="21"/>
          <w:shd w:val="clear" w:color="auto" w:fill="FFFFFF"/>
        </w:rPr>
        <w:t>设计的能力，提高商业竞争力。此外，发展议程项目活动</w:t>
      </w:r>
      <w:r w:rsidR="008804AD" w:rsidRPr="008C65FA">
        <w:rPr>
          <w:rFonts w:ascii="SimSun" w:hAnsi="SimSun" w:hint="eastAsia"/>
          <w:color w:val="333333"/>
          <w:sz w:val="21"/>
          <w:shd w:val="clear" w:color="auto" w:fill="FFFFFF"/>
        </w:rPr>
        <w:t>还</w:t>
      </w:r>
      <w:r w:rsidRPr="008C65FA">
        <w:rPr>
          <w:rFonts w:ascii="SimSun" w:hAnsi="SimSun"/>
          <w:color w:val="333333"/>
          <w:sz w:val="21"/>
          <w:shd w:val="clear" w:color="auto" w:fill="FFFFFF"/>
        </w:rPr>
        <w:t>被纳入了区域和国家发展部门的</w:t>
      </w:r>
      <w:r w:rsidR="00D33F14" w:rsidRPr="008C65FA">
        <w:rPr>
          <w:rFonts w:ascii="SimSun" w:hAnsi="SimSun" w:hint="eastAsia"/>
          <w:color w:val="333333"/>
          <w:sz w:val="21"/>
          <w:shd w:val="clear" w:color="auto" w:fill="FFFFFF"/>
        </w:rPr>
        <w:t>正常</w:t>
      </w:r>
      <w:r w:rsidRPr="008C65FA">
        <w:rPr>
          <w:rFonts w:ascii="SimSun" w:hAnsi="SimSun"/>
          <w:color w:val="333333"/>
          <w:sz w:val="21"/>
          <w:shd w:val="clear" w:color="auto" w:fill="FFFFFF"/>
        </w:rPr>
        <w:t>工作以及在产品品牌</w:t>
      </w:r>
      <w:r w:rsidR="00D33F14" w:rsidRPr="008C65FA">
        <w:rPr>
          <w:rFonts w:ascii="SimSun" w:hAnsi="SimSun" w:hint="eastAsia"/>
          <w:color w:val="333333"/>
          <w:sz w:val="21"/>
          <w:shd w:val="clear" w:color="auto" w:fill="FFFFFF"/>
        </w:rPr>
        <w:t>创建</w:t>
      </w:r>
      <w:r w:rsidRPr="008C65FA">
        <w:rPr>
          <w:rFonts w:ascii="SimSun" w:hAnsi="SimSun"/>
          <w:color w:val="333333"/>
          <w:sz w:val="21"/>
          <w:shd w:val="clear" w:color="auto" w:fill="FFFFFF"/>
        </w:rPr>
        <w:t>和商业发展领域提供技术援助的主流。</w:t>
      </w:r>
    </w:p>
    <w:p w14:paraId="708FEF36" w14:textId="2F3A5E0D" w:rsidR="005A3C5C" w:rsidRPr="009D7A5C" w:rsidRDefault="007D239E" w:rsidP="009D7A5C">
      <w:pPr>
        <w:pStyle w:val="Heading2"/>
        <w:overflowPunct w:val="0"/>
        <w:spacing w:before="0" w:afterLines="50" w:after="120" w:line="340" w:lineRule="atLeast"/>
        <w:rPr>
          <w:rFonts w:ascii="SimSun" w:hAnsi="SimSun"/>
          <w:b/>
          <w:color w:val="333333"/>
          <w:sz w:val="21"/>
          <w:szCs w:val="22"/>
          <w:shd w:val="clear" w:color="auto" w:fill="FFFFFF"/>
        </w:rPr>
      </w:pPr>
      <w:r w:rsidRPr="009D7A5C">
        <w:rPr>
          <w:rFonts w:ascii="SimSun" w:hAnsi="SimSun"/>
          <w:b/>
          <w:color w:val="333333"/>
          <w:sz w:val="21"/>
          <w:szCs w:val="22"/>
          <w:shd w:val="clear" w:color="auto" w:fill="FFFFFF"/>
        </w:rPr>
        <w:lastRenderedPageBreak/>
        <w:t>正在</w:t>
      </w:r>
      <w:r w:rsidRPr="009D7A5C">
        <w:rPr>
          <w:rFonts w:ascii="SimSun" w:hAnsi="SimSun" w:hint="eastAsia"/>
          <w:b/>
          <w:color w:val="333333"/>
          <w:sz w:val="21"/>
          <w:szCs w:val="22"/>
          <w:shd w:val="clear" w:color="auto" w:fill="FFFFFF"/>
        </w:rPr>
        <w:t>实施</w:t>
      </w:r>
      <w:r w:rsidRPr="009D7A5C">
        <w:rPr>
          <w:rFonts w:ascii="SimSun" w:hAnsi="SimSun"/>
          <w:b/>
          <w:color w:val="333333"/>
          <w:sz w:val="21"/>
          <w:szCs w:val="22"/>
          <w:shd w:val="clear" w:color="auto" w:fill="FFFFFF"/>
        </w:rPr>
        <w:t>的发展议程项目</w:t>
      </w:r>
    </w:p>
    <w:p w14:paraId="069044AA" w14:textId="3530051B" w:rsidR="00580C9A" w:rsidRPr="008B1B1F" w:rsidRDefault="007D239E" w:rsidP="00DE32A2">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8C65FA">
        <w:rPr>
          <w:rFonts w:ascii="SimSun" w:hAnsi="SimSun"/>
          <w:color w:val="333333"/>
          <w:sz w:val="21"/>
          <w:shd w:val="clear" w:color="auto" w:fill="FFFFFF"/>
        </w:rPr>
        <w:t>该部门负责</w:t>
      </w:r>
      <w:r w:rsidR="007E2882" w:rsidRPr="008C65FA">
        <w:rPr>
          <w:rFonts w:ascii="SimSun" w:hAnsi="SimSun" w:hint="eastAsia"/>
          <w:color w:val="333333"/>
          <w:sz w:val="21"/>
          <w:shd w:val="clear" w:color="auto" w:fill="FFFFFF"/>
        </w:rPr>
        <w:t>落实</w:t>
      </w:r>
      <w:r w:rsidRPr="008C65FA">
        <w:rPr>
          <w:rFonts w:ascii="SimSun" w:hAnsi="SimSun"/>
          <w:color w:val="333333"/>
          <w:sz w:val="21"/>
          <w:shd w:val="clear" w:color="auto" w:fill="FFFFFF"/>
        </w:rPr>
        <w:t>由巴西、加拿大、印度尼西亚、波兰和联合王国提出的关于</w:t>
      </w:r>
      <w:r w:rsidR="007E2882" w:rsidRPr="008C65FA">
        <w:rPr>
          <w:rFonts w:ascii="SimSun" w:hAnsi="SimSun" w:hint="eastAsia"/>
          <w:color w:val="333333"/>
          <w:sz w:val="21"/>
          <w:shd w:val="clear" w:color="auto" w:fill="FFFFFF"/>
        </w:rPr>
        <w:t>“</w:t>
      </w:r>
      <w:r w:rsidR="007E2882" w:rsidRPr="008C65FA">
        <w:rPr>
          <w:rFonts w:ascii="SimSun" w:hAnsi="SimSun"/>
          <w:color w:val="333333"/>
          <w:sz w:val="21"/>
          <w:shd w:val="clear" w:color="auto" w:fill="FFFFFF"/>
        </w:rPr>
        <w:t>成功的发展议程项目提案用工具</w:t>
      </w:r>
      <w:r w:rsidR="007E2882" w:rsidRPr="008C65FA">
        <w:rPr>
          <w:rFonts w:ascii="SimSun" w:hAnsi="SimSun" w:hint="eastAsia"/>
          <w:color w:val="333333"/>
          <w:sz w:val="21"/>
          <w:shd w:val="clear" w:color="auto" w:fill="FFFFFF"/>
        </w:rPr>
        <w:t>”</w:t>
      </w:r>
      <w:r w:rsidRPr="008C65FA">
        <w:rPr>
          <w:rFonts w:ascii="SimSun" w:hAnsi="SimSun"/>
          <w:color w:val="333333"/>
          <w:sz w:val="21"/>
          <w:shd w:val="clear" w:color="auto" w:fill="FFFFFF"/>
        </w:rPr>
        <w:t>的发展议程项目。该项目的目标是提供</w:t>
      </w:r>
      <w:r w:rsidR="007E2882" w:rsidRPr="008C65FA">
        <w:rPr>
          <w:rFonts w:ascii="SimSun" w:hAnsi="SimSun" w:hint="eastAsia"/>
          <w:color w:val="333333"/>
          <w:sz w:val="21"/>
          <w:shd w:val="clear" w:color="auto" w:fill="FFFFFF"/>
        </w:rPr>
        <w:t>能够</w:t>
      </w:r>
      <w:r w:rsidRPr="008C65FA">
        <w:rPr>
          <w:rFonts w:ascii="SimSun" w:hAnsi="SimSun"/>
          <w:color w:val="333333"/>
          <w:sz w:val="21"/>
          <w:shd w:val="clear" w:color="auto" w:fill="FFFFFF"/>
        </w:rPr>
        <w:t>促进发展议程项目的</w:t>
      </w:r>
      <w:r w:rsidR="007E2882" w:rsidRPr="008C65FA">
        <w:rPr>
          <w:rFonts w:ascii="SimSun" w:hAnsi="SimSun" w:hint="eastAsia"/>
          <w:color w:val="333333"/>
          <w:sz w:val="21"/>
          <w:shd w:val="clear" w:color="auto" w:fill="FFFFFF"/>
        </w:rPr>
        <w:t>制定</w:t>
      </w:r>
      <w:r w:rsidRPr="008C65FA">
        <w:rPr>
          <w:rFonts w:ascii="SimSun" w:hAnsi="SimSun"/>
          <w:color w:val="333333"/>
          <w:sz w:val="21"/>
          <w:shd w:val="clear" w:color="auto" w:fill="FFFFFF"/>
        </w:rPr>
        <w:t>和实施并有助于更好地</w:t>
      </w:r>
      <w:r w:rsidR="007E2882" w:rsidRPr="008C65FA">
        <w:rPr>
          <w:rFonts w:ascii="SimSun" w:hAnsi="SimSun" w:hint="eastAsia"/>
          <w:color w:val="333333"/>
          <w:sz w:val="21"/>
          <w:shd w:val="clear" w:color="auto" w:fill="FFFFFF"/>
        </w:rPr>
        <w:t>了</w:t>
      </w:r>
      <w:r w:rsidRPr="008C65FA">
        <w:rPr>
          <w:rFonts w:ascii="SimSun" w:hAnsi="SimSun"/>
          <w:color w:val="333333"/>
          <w:sz w:val="21"/>
          <w:shd w:val="clear" w:color="auto" w:fill="FFFFFF"/>
        </w:rPr>
        <w:t>解利益</w:t>
      </w:r>
      <w:r w:rsidR="007E2882" w:rsidRPr="008C65FA">
        <w:rPr>
          <w:rFonts w:ascii="SimSun" w:hAnsi="SimSun" w:hint="eastAsia"/>
          <w:color w:val="333333"/>
          <w:sz w:val="21"/>
          <w:shd w:val="clear" w:color="auto" w:fill="FFFFFF"/>
        </w:rPr>
        <w:t>攸关方</w:t>
      </w:r>
      <w:r w:rsidRPr="008C65FA">
        <w:rPr>
          <w:rFonts w:ascii="SimSun" w:hAnsi="SimSun"/>
          <w:color w:val="333333"/>
          <w:sz w:val="21"/>
          <w:shd w:val="clear" w:color="auto" w:fill="FFFFFF"/>
        </w:rPr>
        <w:t>在项目实施及其整个周期</w:t>
      </w:r>
      <w:r w:rsidR="003679D2" w:rsidRPr="008C65FA">
        <w:rPr>
          <w:rFonts w:ascii="SimSun" w:hAnsi="SimSun" w:hint="eastAsia"/>
          <w:color w:val="333333"/>
          <w:sz w:val="21"/>
          <w:shd w:val="clear" w:color="auto" w:fill="FFFFFF"/>
        </w:rPr>
        <w:t>内</w:t>
      </w:r>
      <w:r w:rsidRPr="008C65FA">
        <w:rPr>
          <w:rFonts w:ascii="SimSun" w:hAnsi="SimSun"/>
          <w:color w:val="333333"/>
          <w:sz w:val="21"/>
          <w:shd w:val="clear" w:color="auto" w:fill="FFFFFF"/>
        </w:rPr>
        <w:t>的作用</w:t>
      </w:r>
      <w:r w:rsidR="003679D2" w:rsidRPr="008C65FA">
        <w:rPr>
          <w:rFonts w:ascii="SimSun" w:hAnsi="SimSun" w:hint="eastAsia"/>
          <w:color w:val="333333"/>
          <w:sz w:val="21"/>
          <w:shd w:val="clear" w:color="auto" w:fill="FFFFFF"/>
        </w:rPr>
        <w:t>的工具</w:t>
      </w:r>
      <w:r w:rsidRPr="008C65FA">
        <w:rPr>
          <w:rFonts w:ascii="SimSun" w:hAnsi="SimSun"/>
          <w:color w:val="333333"/>
          <w:sz w:val="21"/>
          <w:shd w:val="clear" w:color="auto" w:fill="FFFFFF"/>
        </w:rPr>
        <w:t>。项目实施</w:t>
      </w:r>
      <w:r w:rsidR="003679D2" w:rsidRPr="008C65FA">
        <w:rPr>
          <w:rFonts w:ascii="SimSun" w:hAnsi="SimSun" w:hint="eastAsia"/>
          <w:color w:val="333333"/>
          <w:sz w:val="21"/>
          <w:shd w:val="clear" w:color="auto" w:fill="FFFFFF"/>
        </w:rPr>
        <w:t>工作</w:t>
      </w:r>
      <w:r w:rsidR="008804AD" w:rsidRPr="008C65FA">
        <w:rPr>
          <w:rFonts w:ascii="SimSun" w:hAnsi="SimSun" w:hint="eastAsia"/>
          <w:color w:val="333333"/>
          <w:sz w:val="21"/>
          <w:shd w:val="clear" w:color="auto" w:fill="FFFFFF"/>
        </w:rPr>
        <w:t>是在</w:t>
      </w:r>
      <w:r w:rsidRPr="008C65FA">
        <w:rPr>
          <w:rFonts w:ascii="SimSun" w:hAnsi="SimSun"/>
          <w:color w:val="333333"/>
          <w:sz w:val="21"/>
          <w:shd w:val="clear" w:color="auto" w:fill="FFFFFF"/>
        </w:rPr>
        <w:t>2020年启动</w:t>
      </w:r>
      <w:r w:rsidR="008804AD" w:rsidRPr="008C65FA">
        <w:rPr>
          <w:rFonts w:ascii="SimSun" w:hAnsi="SimSun" w:hint="eastAsia"/>
          <w:color w:val="333333"/>
          <w:sz w:val="21"/>
          <w:shd w:val="clear" w:color="auto" w:fill="FFFFFF"/>
        </w:rPr>
        <w:t>的</w:t>
      </w:r>
      <w:r w:rsidRPr="008C65FA">
        <w:rPr>
          <w:rFonts w:ascii="SimSun" w:hAnsi="SimSun"/>
          <w:color w:val="333333"/>
          <w:sz w:val="21"/>
          <w:shd w:val="clear" w:color="auto" w:fill="FFFFFF"/>
        </w:rPr>
        <w:t>，</w:t>
      </w:r>
      <w:r w:rsidR="003679D2" w:rsidRPr="008C65FA">
        <w:rPr>
          <w:rFonts w:ascii="SimSun" w:hAnsi="SimSun" w:hint="eastAsia"/>
          <w:color w:val="333333"/>
          <w:sz w:val="21"/>
          <w:shd w:val="clear" w:color="auto" w:fill="FFFFFF"/>
        </w:rPr>
        <w:t>并在</w:t>
      </w:r>
      <w:r w:rsidRPr="008C65FA">
        <w:rPr>
          <w:rFonts w:ascii="SimSun" w:hAnsi="SimSun"/>
          <w:color w:val="333333"/>
          <w:sz w:val="21"/>
          <w:shd w:val="clear" w:color="auto" w:fill="FFFFFF"/>
        </w:rPr>
        <w:t>2021年取得重大进展。在其实施</w:t>
      </w:r>
      <w:r w:rsidR="003679D2" w:rsidRPr="008C65FA">
        <w:rPr>
          <w:rFonts w:ascii="SimSun" w:hAnsi="SimSun" w:hint="eastAsia"/>
          <w:color w:val="333333"/>
          <w:sz w:val="21"/>
          <w:shd w:val="clear" w:color="auto" w:fill="FFFFFF"/>
        </w:rPr>
        <w:t>方面</w:t>
      </w:r>
      <w:r w:rsidRPr="008C65FA">
        <w:rPr>
          <w:rFonts w:ascii="SimSun" w:hAnsi="SimSun"/>
          <w:color w:val="333333"/>
          <w:sz w:val="21"/>
          <w:shd w:val="clear" w:color="auto" w:fill="FFFFFF"/>
        </w:rPr>
        <w:t>，对发展议程项目的</w:t>
      </w:r>
      <w:r w:rsidR="003679D2" w:rsidRPr="008C65FA">
        <w:rPr>
          <w:rFonts w:ascii="SimSun" w:hAnsi="SimSun" w:hint="eastAsia"/>
          <w:color w:val="333333"/>
          <w:sz w:val="21"/>
          <w:shd w:val="clear" w:color="auto" w:fill="FFFFFF"/>
        </w:rPr>
        <w:t>实施</w:t>
      </w:r>
      <w:r w:rsidRPr="008C65FA">
        <w:rPr>
          <w:rFonts w:ascii="SimSun" w:hAnsi="SimSun"/>
          <w:color w:val="333333"/>
          <w:sz w:val="21"/>
          <w:shd w:val="clear" w:color="auto" w:fill="FFFFFF"/>
        </w:rPr>
        <w:t>方法进行了修订和改进，以</w:t>
      </w:r>
      <w:r w:rsidR="008804AD" w:rsidRPr="008C65FA">
        <w:rPr>
          <w:rFonts w:ascii="SimSun" w:hAnsi="SimSun" w:hint="eastAsia"/>
          <w:color w:val="333333"/>
          <w:sz w:val="21"/>
          <w:shd w:val="clear" w:color="auto" w:fill="FFFFFF"/>
        </w:rPr>
        <w:t>缩小</w:t>
      </w:r>
      <w:r w:rsidRPr="008C65FA">
        <w:rPr>
          <w:rFonts w:ascii="SimSun" w:hAnsi="SimSun"/>
          <w:color w:val="333333"/>
          <w:sz w:val="21"/>
          <w:shd w:val="clear" w:color="auto" w:fill="FFFFFF"/>
        </w:rPr>
        <w:t>已查明的差距。</w:t>
      </w:r>
      <w:r w:rsidR="003679D2" w:rsidRPr="008C65FA">
        <w:rPr>
          <w:rFonts w:ascii="SimSun" w:hAnsi="SimSun" w:hint="eastAsia"/>
          <w:color w:val="333333"/>
          <w:sz w:val="21"/>
          <w:shd w:val="clear" w:color="auto" w:fill="FFFFFF"/>
        </w:rPr>
        <w:t>已经</w:t>
      </w:r>
      <w:r w:rsidRPr="008C65FA">
        <w:rPr>
          <w:rFonts w:ascii="SimSun" w:hAnsi="SimSun"/>
          <w:color w:val="333333"/>
          <w:sz w:val="21"/>
          <w:shd w:val="clear" w:color="auto" w:fill="FFFFFF"/>
        </w:rPr>
        <w:t>编写并向成员国、发展议程项目管理人员和</w:t>
      </w:r>
      <w:r w:rsidR="008804AD" w:rsidRPr="008C65FA">
        <w:rPr>
          <w:rFonts w:ascii="SimSun" w:hAnsi="SimSun" w:hint="eastAsia"/>
          <w:color w:val="333333"/>
          <w:sz w:val="21"/>
          <w:shd w:val="clear" w:color="auto" w:fill="FFFFFF"/>
        </w:rPr>
        <w:t>审</w:t>
      </w:r>
      <w:r w:rsidRPr="008C65FA">
        <w:rPr>
          <w:rFonts w:ascii="SimSun" w:hAnsi="SimSun"/>
          <w:color w:val="333333"/>
          <w:sz w:val="21"/>
          <w:shd w:val="clear" w:color="auto" w:fill="FFFFFF"/>
        </w:rPr>
        <w:t>评人员提供了发展议程项目</w:t>
      </w:r>
      <w:r w:rsidR="003679D2" w:rsidRPr="008C65FA">
        <w:rPr>
          <w:rFonts w:ascii="SimSun" w:hAnsi="SimSun" w:hint="eastAsia"/>
          <w:color w:val="333333"/>
          <w:sz w:val="21"/>
          <w:shd w:val="clear" w:color="auto" w:fill="FFFFFF"/>
        </w:rPr>
        <w:t>的</w:t>
      </w:r>
      <w:r w:rsidRPr="008C65FA">
        <w:rPr>
          <w:rFonts w:ascii="SimSun" w:hAnsi="SimSun"/>
          <w:color w:val="333333"/>
          <w:sz w:val="21"/>
          <w:shd w:val="clear" w:color="auto" w:fill="FFFFFF"/>
        </w:rPr>
        <w:t>筹备、</w:t>
      </w:r>
      <w:r w:rsidR="003679D2" w:rsidRPr="008C65FA">
        <w:rPr>
          <w:rFonts w:ascii="SimSun" w:hAnsi="SimSun" w:hint="eastAsia"/>
          <w:color w:val="333333"/>
          <w:sz w:val="21"/>
          <w:shd w:val="clear" w:color="auto" w:fill="FFFFFF"/>
        </w:rPr>
        <w:t>实施</w:t>
      </w:r>
      <w:r w:rsidRPr="008C65FA">
        <w:rPr>
          <w:rFonts w:ascii="SimSun" w:hAnsi="SimSun"/>
          <w:color w:val="333333"/>
          <w:sz w:val="21"/>
          <w:shd w:val="clear" w:color="auto" w:fill="FFFFFF"/>
        </w:rPr>
        <w:t>和评</w:t>
      </w:r>
      <w:r w:rsidR="003679D2" w:rsidRPr="008C65FA">
        <w:rPr>
          <w:rFonts w:ascii="SimSun" w:hAnsi="SimSun" w:hint="eastAsia"/>
          <w:color w:val="333333"/>
          <w:sz w:val="21"/>
          <w:shd w:val="clear" w:color="auto" w:fill="FFFFFF"/>
        </w:rPr>
        <w:t>价</w:t>
      </w:r>
      <w:r w:rsidRPr="008C65FA">
        <w:rPr>
          <w:rFonts w:ascii="SimSun" w:hAnsi="SimSun"/>
          <w:color w:val="333333"/>
          <w:sz w:val="21"/>
          <w:shd w:val="clear" w:color="auto" w:fill="FFFFFF"/>
        </w:rPr>
        <w:t>指南。此外，</w:t>
      </w:r>
      <w:r w:rsidR="003679D2" w:rsidRPr="008C65FA">
        <w:rPr>
          <w:rFonts w:ascii="SimSun" w:hAnsi="SimSun" w:hint="eastAsia"/>
          <w:color w:val="333333"/>
          <w:sz w:val="21"/>
          <w:shd w:val="clear" w:color="auto" w:fill="FFFFFF"/>
        </w:rPr>
        <w:t>还编写</w:t>
      </w:r>
      <w:r w:rsidRPr="008C65FA">
        <w:rPr>
          <w:rFonts w:ascii="SimSun" w:hAnsi="SimSun"/>
          <w:color w:val="333333"/>
          <w:sz w:val="21"/>
          <w:shd w:val="clear" w:color="auto" w:fill="FFFFFF"/>
        </w:rPr>
        <w:t>了一个新的在线可搜索</w:t>
      </w:r>
      <w:r w:rsidR="003679D2" w:rsidRPr="008C65FA">
        <w:rPr>
          <w:rFonts w:ascii="SimSun" w:hAnsi="SimSun" w:hint="eastAsia"/>
          <w:color w:val="333333"/>
          <w:sz w:val="21"/>
          <w:shd w:val="clear" w:color="auto" w:fill="FFFFFF"/>
        </w:rPr>
        <w:t>的</w:t>
      </w:r>
      <w:r w:rsidRPr="008C65FA">
        <w:rPr>
          <w:rFonts w:ascii="SimSun" w:hAnsi="SimSun"/>
          <w:color w:val="333333"/>
          <w:sz w:val="21"/>
          <w:shd w:val="clear" w:color="auto" w:fill="FFFFFF"/>
        </w:rPr>
        <w:t>目录，并</w:t>
      </w:r>
      <w:r w:rsidR="00603466" w:rsidRPr="008C65FA">
        <w:rPr>
          <w:rFonts w:ascii="SimSun" w:hAnsi="SimSun" w:hint="eastAsia"/>
          <w:color w:val="333333"/>
          <w:sz w:val="21"/>
          <w:shd w:val="clear" w:color="auto" w:fill="FFFFFF"/>
        </w:rPr>
        <w:t>放</w:t>
      </w:r>
      <w:r w:rsidRPr="008C65FA">
        <w:rPr>
          <w:rFonts w:ascii="SimSun" w:hAnsi="SimSun"/>
          <w:color w:val="333333"/>
          <w:sz w:val="21"/>
          <w:shd w:val="clear" w:color="auto" w:fill="FFFFFF"/>
        </w:rPr>
        <w:t>在网上供</w:t>
      </w:r>
      <w:r w:rsidR="00603466" w:rsidRPr="008C65FA">
        <w:rPr>
          <w:rFonts w:ascii="SimSun" w:hAnsi="SimSun" w:hint="eastAsia"/>
          <w:color w:val="333333"/>
          <w:sz w:val="21"/>
          <w:shd w:val="clear" w:color="auto" w:fill="FFFFFF"/>
        </w:rPr>
        <w:t>各方使用</w:t>
      </w:r>
      <w:r w:rsidRPr="008C65FA">
        <w:rPr>
          <w:rFonts w:ascii="SimSun" w:hAnsi="SimSun"/>
          <w:color w:val="333333"/>
          <w:sz w:val="21"/>
          <w:shd w:val="clear" w:color="auto" w:fill="FFFFFF"/>
        </w:rPr>
        <w:t>。该目录提供了关于所有发展议程项目、报告和</w:t>
      </w:r>
      <w:r w:rsidR="008804AD" w:rsidRPr="008C65FA">
        <w:rPr>
          <w:rFonts w:ascii="SimSun" w:hAnsi="SimSun" w:hint="eastAsia"/>
          <w:color w:val="333333"/>
          <w:sz w:val="21"/>
          <w:shd w:val="clear" w:color="auto" w:fill="FFFFFF"/>
        </w:rPr>
        <w:t>成果</w:t>
      </w:r>
      <w:r w:rsidR="00C00ED4">
        <w:rPr>
          <w:rFonts w:ascii="SimSun" w:hAnsi="SimSun"/>
          <w:color w:val="333333"/>
          <w:sz w:val="21"/>
          <w:shd w:val="clear" w:color="auto" w:fill="FFFFFF"/>
        </w:rPr>
        <w:t>（</w:t>
      </w:r>
      <w:r w:rsidRPr="008C65FA">
        <w:rPr>
          <w:rFonts w:ascii="SimSun" w:hAnsi="SimSun"/>
          <w:color w:val="333333"/>
          <w:sz w:val="21"/>
          <w:shd w:val="clear" w:color="auto" w:fill="FFFFFF"/>
        </w:rPr>
        <w:t>研究、指南、数据库</w:t>
      </w:r>
      <w:r w:rsidR="00C00ED4">
        <w:rPr>
          <w:rFonts w:ascii="SimSun" w:hAnsi="SimSun"/>
          <w:color w:val="333333"/>
          <w:sz w:val="21"/>
          <w:shd w:val="clear" w:color="auto" w:fill="FFFFFF"/>
        </w:rPr>
        <w:t>）</w:t>
      </w:r>
      <w:r w:rsidRPr="008C65FA">
        <w:rPr>
          <w:rFonts w:ascii="SimSun" w:hAnsi="SimSun"/>
          <w:color w:val="333333"/>
          <w:sz w:val="21"/>
          <w:shd w:val="clear" w:color="auto" w:fill="FFFFFF"/>
        </w:rPr>
        <w:t>的</w:t>
      </w:r>
      <w:r w:rsidR="00603466" w:rsidRPr="008C65FA">
        <w:rPr>
          <w:rFonts w:ascii="SimSun" w:hAnsi="SimSun"/>
          <w:color w:val="333333"/>
          <w:sz w:val="21"/>
          <w:shd w:val="clear" w:color="auto" w:fill="FFFFFF"/>
        </w:rPr>
        <w:t>详细</w:t>
      </w:r>
      <w:r w:rsidRPr="008C65FA">
        <w:rPr>
          <w:rFonts w:ascii="SimSun" w:hAnsi="SimSun"/>
          <w:color w:val="333333"/>
          <w:sz w:val="21"/>
          <w:shd w:val="clear" w:color="auto" w:fill="FFFFFF"/>
        </w:rPr>
        <w:t>结构化信息。它</w:t>
      </w:r>
      <w:r w:rsidR="00603466" w:rsidRPr="008C65FA">
        <w:rPr>
          <w:rFonts w:ascii="SimSun" w:hAnsi="SimSun" w:hint="eastAsia"/>
          <w:color w:val="333333"/>
          <w:sz w:val="21"/>
          <w:shd w:val="clear" w:color="auto" w:fill="FFFFFF"/>
        </w:rPr>
        <w:t>使</w:t>
      </w:r>
      <w:r w:rsidRPr="008C65FA">
        <w:rPr>
          <w:rFonts w:ascii="SimSun" w:hAnsi="SimSun"/>
          <w:color w:val="333333"/>
          <w:sz w:val="21"/>
          <w:shd w:val="clear" w:color="auto" w:fill="FFFFFF"/>
        </w:rPr>
        <w:t>用户</w:t>
      </w:r>
      <w:r w:rsidR="00603466" w:rsidRPr="008C65FA">
        <w:rPr>
          <w:rFonts w:ascii="SimSun" w:hAnsi="SimSun" w:hint="eastAsia"/>
          <w:color w:val="333333"/>
          <w:sz w:val="21"/>
          <w:shd w:val="clear" w:color="auto" w:fill="FFFFFF"/>
        </w:rPr>
        <w:t>能够</w:t>
      </w:r>
      <w:r w:rsidRPr="008C65FA">
        <w:rPr>
          <w:rFonts w:ascii="SimSun" w:hAnsi="SimSun"/>
          <w:color w:val="333333"/>
          <w:sz w:val="21"/>
          <w:shd w:val="clear" w:color="auto" w:fill="FFFFFF"/>
        </w:rPr>
        <w:t>通过</w:t>
      </w:r>
      <w:r w:rsidR="00603466" w:rsidRPr="008C65FA">
        <w:rPr>
          <w:rFonts w:ascii="SimSun" w:hAnsi="SimSun"/>
          <w:color w:val="333333"/>
          <w:sz w:val="21"/>
          <w:shd w:val="clear" w:color="auto" w:fill="FFFFFF"/>
        </w:rPr>
        <w:t>知识产权、知识产权主题、项目状态、关键词等</w:t>
      </w:r>
      <w:r w:rsidRPr="008C65FA">
        <w:rPr>
          <w:rFonts w:ascii="SimSun" w:hAnsi="SimSun"/>
          <w:color w:val="333333"/>
          <w:sz w:val="21"/>
          <w:shd w:val="clear" w:color="auto" w:fill="FFFFFF"/>
        </w:rPr>
        <w:t>不同标准过滤他们的</w:t>
      </w:r>
      <w:r w:rsidR="008804AD" w:rsidRPr="008C65FA">
        <w:rPr>
          <w:rFonts w:ascii="SimSun" w:hAnsi="SimSun" w:hint="eastAsia"/>
          <w:color w:val="333333"/>
          <w:sz w:val="21"/>
          <w:shd w:val="clear" w:color="auto" w:fill="FFFFFF"/>
        </w:rPr>
        <w:t>检索</w:t>
      </w:r>
      <w:r w:rsidRPr="008C65FA">
        <w:rPr>
          <w:rFonts w:ascii="SimSun" w:hAnsi="SimSun"/>
          <w:color w:val="333333"/>
          <w:sz w:val="21"/>
          <w:shd w:val="clear" w:color="auto" w:fill="FFFFFF"/>
        </w:rPr>
        <w:t>。</w:t>
      </w:r>
      <w:r w:rsidR="00603466" w:rsidRPr="008C65FA">
        <w:rPr>
          <w:rFonts w:ascii="SimSun" w:hAnsi="SimSun" w:hint="eastAsia"/>
          <w:color w:val="333333"/>
          <w:sz w:val="21"/>
          <w:shd w:val="clear" w:color="auto" w:fill="FFFFFF"/>
        </w:rPr>
        <w:t>在</w:t>
      </w:r>
      <w:r w:rsidRPr="008C65FA">
        <w:rPr>
          <w:rFonts w:ascii="SimSun" w:hAnsi="SimSun"/>
          <w:color w:val="333333"/>
          <w:sz w:val="21"/>
          <w:shd w:val="clear" w:color="auto" w:fill="FFFFFF"/>
        </w:rPr>
        <w:t>与WIPO学院合作开发关于发展议程项目管理和实施的远程学习课程方面取得了重大进展。</w:t>
      </w:r>
    </w:p>
    <w:p w14:paraId="3F8E785E" w14:textId="040B6017" w:rsidR="002F121C" w:rsidRPr="009D7A5C" w:rsidRDefault="007D239E" w:rsidP="009D7A5C">
      <w:pPr>
        <w:pStyle w:val="Heading1"/>
        <w:numPr>
          <w:ilvl w:val="0"/>
          <w:numId w:val="14"/>
        </w:numPr>
        <w:spacing w:beforeLines="100" w:afterLines="50" w:after="120" w:line="340" w:lineRule="atLeast"/>
        <w:ind w:left="714" w:hanging="357"/>
        <w:rPr>
          <w:rFonts w:ascii="SimHei" w:eastAsia="SimHei" w:hAnsi="SimHei"/>
          <w:b w:val="0"/>
          <w:color w:val="333333"/>
          <w:sz w:val="21"/>
          <w:szCs w:val="22"/>
          <w:shd w:val="clear" w:color="auto" w:fill="FFFFFF"/>
        </w:rPr>
      </w:pPr>
      <w:r w:rsidRPr="009D7A5C">
        <w:rPr>
          <w:rFonts w:ascii="SimHei" w:eastAsia="SimHei" w:hAnsi="SimHei" w:hint="eastAsia"/>
          <w:b w:val="0"/>
          <w:color w:val="333333"/>
          <w:sz w:val="21"/>
          <w:szCs w:val="22"/>
          <w:shd w:val="clear" w:color="auto" w:fill="FFFFFF"/>
        </w:rPr>
        <w:t>专利和技术部门</w:t>
      </w:r>
    </w:p>
    <w:p w14:paraId="0E4924D9" w14:textId="1FF00EC1" w:rsidR="002F121C" w:rsidRPr="008B1B1F" w:rsidRDefault="007D239E"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hd w:val="clear" w:color="auto" w:fill="FFFFFF"/>
        </w:rPr>
        <w:t>专利和技术部门继续支持成员国制定自己的立法框架，以保护其</w:t>
      </w:r>
      <w:r w:rsidR="00A55A38" w:rsidRPr="008C65FA">
        <w:rPr>
          <w:rFonts w:ascii="SimSun" w:hAnsi="SimSun" w:hint="eastAsia"/>
          <w:color w:val="333333"/>
          <w:sz w:val="21"/>
          <w:shd w:val="clear" w:color="auto" w:fill="FFFFFF"/>
        </w:rPr>
        <w:t>境内有价值的</w:t>
      </w:r>
      <w:r w:rsidRPr="008C65FA">
        <w:rPr>
          <w:rFonts w:ascii="SimSun" w:hAnsi="SimSun"/>
          <w:color w:val="333333"/>
          <w:sz w:val="21"/>
          <w:shd w:val="clear" w:color="auto" w:fill="FFFFFF"/>
        </w:rPr>
        <w:t>创新资产。通过</w:t>
      </w:r>
      <w:r w:rsidR="00A55A38" w:rsidRPr="008C65FA">
        <w:rPr>
          <w:rFonts w:ascii="SimSun" w:hAnsi="SimSun" w:hint="eastAsia"/>
          <w:color w:val="333333"/>
          <w:sz w:val="21"/>
          <w:shd w:val="clear" w:color="auto" w:fill="FFFFFF"/>
        </w:rPr>
        <w:t>提供</w:t>
      </w:r>
      <w:r w:rsidRPr="008C65FA">
        <w:rPr>
          <w:rFonts w:ascii="SimSun" w:hAnsi="SimSun"/>
          <w:color w:val="333333"/>
          <w:sz w:val="21"/>
          <w:shd w:val="clear" w:color="auto" w:fill="FFFFFF"/>
        </w:rPr>
        <w:t>及时和可靠的信息，该部门领导了由成员国</w:t>
      </w:r>
      <w:r w:rsidR="006346DF" w:rsidRPr="008C65FA">
        <w:rPr>
          <w:rFonts w:ascii="SimSun" w:hAnsi="SimSun" w:hint="eastAsia"/>
          <w:color w:val="333333"/>
          <w:sz w:val="21"/>
          <w:shd w:val="clear" w:color="auto" w:fill="FFFFFF"/>
        </w:rPr>
        <w:t>推动</w:t>
      </w:r>
      <w:r w:rsidRPr="008C65FA">
        <w:rPr>
          <w:rFonts w:ascii="SimSun" w:hAnsi="SimSun"/>
          <w:color w:val="333333"/>
          <w:sz w:val="21"/>
          <w:shd w:val="clear" w:color="auto" w:fill="FFFFFF"/>
        </w:rPr>
        <w:t>的规范</w:t>
      </w:r>
      <w:r w:rsidR="00A55A38" w:rsidRPr="008C65FA">
        <w:rPr>
          <w:rFonts w:ascii="SimSun" w:hAnsi="SimSun" w:hint="eastAsia"/>
          <w:color w:val="333333"/>
          <w:sz w:val="21"/>
          <w:shd w:val="clear" w:color="auto" w:fill="FFFFFF"/>
        </w:rPr>
        <w:t>制定</w:t>
      </w:r>
      <w:r w:rsidRPr="008C65FA">
        <w:rPr>
          <w:rFonts w:ascii="SimSun" w:hAnsi="SimSun"/>
          <w:color w:val="333333"/>
          <w:sz w:val="21"/>
          <w:shd w:val="clear" w:color="auto" w:fill="FFFFFF"/>
        </w:rPr>
        <w:t>进程，为</w:t>
      </w:r>
      <w:r w:rsidR="00A55A38" w:rsidRPr="008C65FA">
        <w:rPr>
          <w:rFonts w:ascii="SimSun" w:hAnsi="SimSun" w:hint="eastAsia"/>
          <w:color w:val="333333"/>
          <w:sz w:val="21"/>
          <w:shd w:val="clear" w:color="auto" w:fill="FFFFFF"/>
        </w:rPr>
        <w:t>开展</w:t>
      </w:r>
      <w:r w:rsidRPr="008C65FA">
        <w:rPr>
          <w:rFonts w:ascii="SimSun" w:hAnsi="SimSun"/>
          <w:color w:val="333333"/>
          <w:sz w:val="21"/>
          <w:shd w:val="clear" w:color="auto" w:fill="FFFFFF"/>
        </w:rPr>
        <w:t>对话和协作</w:t>
      </w:r>
      <w:r w:rsidR="003A2098" w:rsidRPr="008C65FA">
        <w:rPr>
          <w:rFonts w:ascii="SimSun" w:hAnsi="SimSun" w:hint="eastAsia"/>
          <w:color w:val="333333"/>
          <w:sz w:val="21"/>
          <w:shd w:val="clear" w:color="auto" w:fill="FFFFFF"/>
        </w:rPr>
        <w:t>活动</w:t>
      </w:r>
      <w:r w:rsidRPr="008C65FA">
        <w:rPr>
          <w:rFonts w:ascii="SimSun" w:hAnsi="SimSun"/>
          <w:color w:val="333333"/>
          <w:sz w:val="21"/>
          <w:shd w:val="clear" w:color="auto" w:fill="FFFFFF"/>
        </w:rPr>
        <w:t>创造了有利</w:t>
      </w:r>
      <w:r w:rsidR="00A55A38" w:rsidRPr="008C65FA">
        <w:rPr>
          <w:rFonts w:ascii="SimSun" w:hAnsi="SimSun" w:hint="eastAsia"/>
          <w:color w:val="333333"/>
          <w:sz w:val="21"/>
          <w:shd w:val="clear" w:color="auto" w:fill="FFFFFF"/>
        </w:rPr>
        <w:t>的</w:t>
      </w:r>
      <w:r w:rsidRPr="008C65FA">
        <w:rPr>
          <w:rFonts w:ascii="SimSun" w:hAnsi="SimSun"/>
          <w:color w:val="333333"/>
          <w:sz w:val="21"/>
          <w:shd w:val="clear" w:color="auto" w:fill="FFFFFF"/>
        </w:rPr>
        <w:t>环境。在本报告所述期间，该部门通过</w:t>
      </w:r>
      <w:r w:rsidR="00A55A38" w:rsidRPr="008C65FA">
        <w:rPr>
          <w:rFonts w:ascii="SimSun" w:hAnsi="SimSun"/>
          <w:color w:val="333333"/>
          <w:sz w:val="21"/>
          <w:shd w:val="clear" w:color="auto" w:fill="FFFFFF"/>
        </w:rPr>
        <w:t>培训和能力建设活动扩大了</w:t>
      </w:r>
      <w:r w:rsidR="00A55A38" w:rsidRPr="008C65FA">
        <w:rPr>
          <w:rFonts w:ascii="SimSun" w:hAnsi="SimSun" w:hint="eastAsia"/>
          <w:color w:val="333333"/>
          <w:sz w:val="21"/>
          <w:shd w:val="clear" w:color="auto" w:fill="FFFFFF"/>
        </w:rPr>
        <w:t>其</w:t>
      </w:r>
      <w:r w:rsidRPr="008C65FA">
        <w:rPr>
          <w:rFonts w:ascii="SimSun" w:hAnsi="SimSun"/>
          <w:color w:val="333333"/>
          <w:sz w:val="21"/>
          <w:shd w:val="clear" w:color="auto" w:fill="FFFFFF"/>
        </w:rPr>
        <w:t>在最不发达国家、发展中国家和转型国家的外联</w:t>
      </w:r>
      <w:r w:rsidR="00A55A38" w:rsidRPr="008C65FA">
        <w:rPr>
          <w:rFonts w:ascii="SimSun" w:hAnsi="SimSun" w:hint="eastAsia"/>
          <w:color w:val="333333"/>
          <w:sz w:val="21"/>
          <w:shd w:val="clear" w:color="auto" w:fill="FFFFFF"/>
        </w:rPr>
        <w:t>范围</w:t>
      </w:r>
      <w:r w:rsidRPr="008C65FA">
        <w:rPr>
          <w:rFonts w:ascii="SimSun" w:hAnsi="SimSun"/>
          <w:color w:val="333333"/>
          <w:sz w:val="21"/>
          <w:shd w:val="clear" w:color="auto" w:fill="FFFFFF"/>
        </w:rPr>
        <w:t>。</w:t>
      </w:r>
    </w:p>
    <w:p w14:paraId="2717511B" w14:textId="664AF026" w:rsidR="002F121C" w:rsidRPr="009D7A5C" w:rsidRDefault="007D239E" w:rsidP="009D7A5C">
      <w:pPr>
        <w:pStyle w:val="Heading2"/>
        <w:overflowPunct w:val="0"/>
        <w:spacing w:before="0" w:afterLines="50" w:after="120" w:line="340" w:lineRule="atLeast"/>
        <w:rPr>
          <w:rFonts w:ascii="SimSun" w:hAnsi="SimSun"/>
          <w:b/>
          <w:color w:val="333333"/>
          <w:sz w:val="21"/>
          <w:szCs w:val="22"/>
          <w:shd w:val="clear" w:color="auto" w:fill="FFFFFF"/>
        </w:rPr>
      </w:pPr>
      <w:r w:rsidRPr="009D7A5C">
        <w:rPr>
          <w:rFonts w:ascii="SimSun" w:hAnsi="SimSun"/>
          <w:b/>
          <w:color w:val="333333"/>
          <w:sz w:val="21"/>
          <w:szCs w:val="22"/>
          <w:shd w:val="clear" w:color="auto" w:fill="FFFFFF"/>
        </w:rPr>
        <w:t>专利</w:t>
      </w:r>
      <w:r w:rsidR="00705BDC" w:rsidRPr="009D7A5C">
        <w:rPr>
          <w:rFonts w:ascii="SimSun" w:hAnsi="SimSun" w:hint="eastAsia"/>
          <w:b/>
          <w:color w:val="333333"/>
          <w:sz w:val="21"/>
          <w:szCs w:val="22"/>
          <w:shd w:val="clear" w:color="auto" w:fill="FFFFFF"/>
        </w:rPr>
        <w:t>和</w:t>
      </w:r>
      <w:r w:rsidRPr="009D7A5C">
        <w:rPr>
          <w:rFonts w:ascii="SimSun" w:hAnsi="SimSun"/>
          <w:b/>
          <w:color w:val="333333"/>
          <w:sz w:val="21"/>
          <w:szCs w:val="22"/>
          <w:shd w:val="clear" w:color="auto" w:fill="FFFFFF"/>
        </w:rPr>
        <w:t>技术法</w:t>
      </w:r>
      <w:r w:rsidR="00705BDC" w:rsidRPr="009D7A5C">
        <w:rPr>
          <w:rFonts w:ascii="SimSun" w:hAnsi="SimSun" w:hint="eastAsia"/>
          <w:b/>
          <w:color w:val="333333"/>
          <w:sz w:val="21"/>
          <w:szCs w:val="22"/>
          <w:shd w:val="clear" w:color="auto" w:fill="FFFFFF"/>
        </w:rPr>
        <w:t>以及</w:t>
      </w:r>
      <w:r w:rsidRPr="009D7A5C">
        <w:rPr>
          <w:rFonts w:ascii="SimSun" w:hAnsi="SimSun"/>
          <w:b/>
          <w:color w:val="333333"/>
          <w:sz w:val="21"/>
          <w:szCs w:val="22"/>
          <w:shd w:val="clear" w:color="auto" w:fill="FFFFFF"/>
        </w:rPr>
        <w:t>专利合作条约</w:t>
      </w:r>
    </w:p>
    <w:p w14:paraId="448F3C18" w14:textId="31C804FB" w:rsidR="002F121C" w:rsidRPr="008B1B1F" w:rsidRDefault="007D239E"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hd w:val="clear" w:color="auto" w:fill="FFFFFF"/>
        </w:rPr>
        <w:t>在专利法领域，该部门</w:t>
      </w:r>
      <w:r w:rsidR="00705BDC" w:rsidRPr="008C65FA">
        <w:rPr>
          <w:rFonts w:ascii="SimSun" w:hAnsi="SimSun" w:hint="eastAsia"/>
          <w:color w:val="333333"/>
          <w:sz w:val="21"/>
          <w:shd w:val="clear" w:color="auto" w:fill="FFFFFF"/>
        </w:rPr>
        <w:t>在</w:t>
      </w:r>
      <w:r w:rsidR="00705BDC" w:rsidRPr="008C65FA">
        <w:rPr>
          <w:rFonts w:ascii="SimSun" w:hAnsi="SimSun"/>
          <w:color w:val="333333"/>
          <w:sz w:val="21"/>
          <w:shd w:val="clear" w:color="auto" w:fill="FFFFFF"/>
        </w:rPr>
        <w:t>2021年</w:t>
      </w:r>
      <w:r w:rsidRPr="008C65FA">
        <w:rPr>
          <w:rFonts w:ascii="SimSun" w:hAnsi="SimSun"/>
          <w:color w:val="333333"/>
          <w:sz w:val="21"/>
          <w:shd w:val="clear" w:color="auto" w:fill="FFFFFF"/>
        </w:rPr>
        <w:t>向21个发展中国家和最不发达国家提供了立法和政策咨询</w:t>
      </w:r>
      <w:r w:rsidR="00705BDC" w:rsidRPr="008B1B1F">
        <w:rPr>
          <w:rStyle w:val="FootnoteReference"/>
          <w:rFonts w:ascii="SimSun" w:hAnsi="SimSun"/>
          <w:sz w:val="21"/>
        </w:rPr>
        <w:footnoteReference w:id="32"/>
      </w:r>
      <w:r w:rsidR="001B1F77">
        <w:rPr>
          <w:rFonts w:ascii="SimSun" w:hAnsi="SimSun" w:hint="eastAsia"/>
          <w:color w:val="333333"/>
          <w:sz w:val="21"/>
          <w:shd w:val="clear" w:color="auto" w:fill="FFFFFF"/>
        </w:rPr>
        <w:t>，</w:t>
      </w:r>
      <w:r w:rsidRPr="008C65FA">
        <w:rPr>
          <w:rFonts w:ascii="SimSun" w:hAnsi="SimSun"/>
          <w:color w:val="333333"/>
          <w:sz w:val="21"/>
          <w:shd w:val="clear" w:color="auto" w:fill="FFFFFF"/>
        </w:rPr>
        <w:t>同时考虑到它们的优先事项和特殊需求、知识产权制度固有的平衡权利和义务以及受益国的不同发展水平。这种援助有助于进一步</w:t>
      </w:r>
      <w:r w:rsidR="00705BDC" w:rsidRPr="008C65FA">
        <w:rPr>
          <w:rFonts w:ascii="SimSun" w:hAnsi="SimSun" w:hint="eastAsia"/>
          <w:color w:val="333333"/>
          <w:sz w:val="21"/>
          <w:shd w:val="clear" w:color="auto" w:fill="FFFFFF"/>
        </w:rPr>
        <w:t>促进</w:t>
      </w:r>
      <w:r w:rsidRPr="008C65FA">
        <w:rPr>
          <w:rFonts w:ascii="SimSun" w:hAnsi="SimSun"/>
          <w:color w:val="333333"/>
          <w:sz w:val="21"/>
          <w:shd w:val="clear" w:color="auto" w:fill="FFFFFF"/>
        </w:rPr>
        <w:t>落实发展议程建议13、14和17。</w:t>
      </w:r>
    </w:p>
    <w:p w14:paraId="460142E7" w14:textId="051EF6ED" w:rsidR="002F121C" w:rsidRPr="008B1B1F" w:rsidRDefault="007D239E"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hd w:val="clear" w:color="auto" w:fill="FFFFFF"/>
        </w:rPr>
        <w:t>作为通过PCT为发明提供国际保护的全球服务的提供者，该部门</w:t>
      </w:r>
      <w:r w:rsidR="005F4AF7" w:rsidRPr="008C65FA">
        <w:rPr>
          <w:rFonts w:ascii="SimSun" w:hAnsi="SimSun" w:hint="eastAsia"/>
          <w:color w:val="333333"/>
          <w:sz w:val="21"/>
          <w:shd w:val="clear" w:color="auto" w:fill="FFFFFF"/>
        </w:rPr>
        <w:t>为</w:t>
      </w:r>
      <w:r w:rsidRPr="008C65FA">
        <w:rPr>
          <w:rFonts w:ascii="SimSun" w:hAnsi="SimSun"/>
          <w:color w:val="333333"/>
          <w:sz w:val="21"/>
          <w:shd w:val="clear" w:color="auto" w:fill="FFFFFF"/>
        </w:rPr>
        <w:t>通过产权组织免费的PATENTSCOPE数据库</w:t>
      </w:r>
      <w:r w:rsidR="005F4AF7" w:rsidRPr="008C65FA">
        <w:rPr>
          <w:rFonts w:ascii="SimSun" w:hAnsi="SimSun" w:hint="eastAsia"/>
          <w:color w:val="333333"/>
          <w:sz w:val="21"/>
          <w:shd w:val="clear" w:color="auto" w:fill="FFFFFF"/>
        </w:rPr>
        <w:t>向</w:t>
      </w:r>
      <w:r w:rsidRPr="008C65FA">
        <w:rPr>
          <w:rFonts w:ascii="SimSun" w:hAnsi="SimSun"/>
          <w:color w:val="333333"/>
          <w:sz w:val="21"/>
          <w:shd w:val="clear" w:color="auto" w:fill="FFFFFF"/>
        </w:rPr>
        <w:t>国际</w:t>
      </w:r>
      <w:r w:rsidR="005F4AF7" w:rsidRPr="008C65FA">
        <w:rPr>
          <w:rFonts w:ascii="SimSun" w:hAnsi="SimSun" w:hint="eastAsia"/>
          <w:color w:val="333333"/>
          <w:sz w:val="21"/>
          <w:shd w:val="clear" w:color="auto" w:fill="FFFFFF"/>
        </w:rPr>
        <w:t>社会</w:t>
      </w:r>
      <w:r w:rsidRPr="008C65FA">
        <w:rPr>
          <w:rFonts w:ascii="SimSun" w:hAnsi="SimSun"/>
          <w:color w:val="333333"/>
          <w:sz w:val="21"/>
          <w:shd w:val="clear" w:color="auto" w:fill="FFFFFF"/>
        </w:rPr>
        <w:t>传播与创新</w:t>
      </w:r>
      <w:r w:rsidR="005F4AF7" w:rsidRPr="008C65FA">
        <w:rPr>
          <w:rFonts w:ascii="SimSun" w:hAnsi="SimSun" w:hint="eastAsia"/>
          <w:color w:val="333333"/>
          <w:sz w:val="21"/>
          <w:shd w:val="clear" w:color="auto" w:fill="FFFFFF"/>
        </w:rPr>
        <w:t>有</w:t>
      </w:r>
      <w:r w:rsidRPr="008C65FA">
        <w:rPr>
          <w:rFonts w:ascii="SimSun" w:hAnsi="SimSun"/>
          <w:color w:val="333333"/>
          <w:sz w:val="21"/>
          <w:shd w:val="clear" w:color="auto" w:fill="FFFFFF"/>
        </w:rPr>
        <w:t>关的技术信息</w:t>
      </w:r>
      <w:r w:rsidR="005F4AF7" w:rsidRPr="008C65FA">
        <w:rPr>
          <w:rFonts w:ascii="SimSun" w:hAnsi="SimSun" w:hint="eastAsia"/>
          <w:color w:val="333333"/>
          <w:sz w:val="21"/>
          <w:shd w:val="clear" w:color="auto" w:fill="FFFFFF"/>
        </w:rPr>
        <w:t>提供支持</w:t>
      </w:r>
      <w:r w:rsidRPr="008C65FA">
        <w:rPr>
          <w:rFonts w:ascii="SimSun" w:hAnsi="SimSun"/>
          <w:color w:val="333333"/>
          <w:sz w:val="21"/>
          <w:shd w:val="clear" w:color="auto" w:fill="FFFFFF"/>
        </w:rPr>
        <w:t>。</w:t>
      </w:r>
      <w:r w:rsidR="005F4AF7" w:rsidRPr="008B1B1F">
        <w:rPr>
          <w:rStyle w:val="FootnoteReference"/>
          <w:rFonts w:ascii="SimSun" w:hAnsi="SimSun"/>
          <w:sz w:val="21"/>
        </w:rPr>
        <w:footnoteReference w:id="33"/>
      </w:r>
      <w:r w:rsidRPr="008C65FA">
        <w:rPr>
          <w:rFonts w:ascii="SimSun" w:hAnsi="SimSun"/>
          <w:color w:val="333333"/>
          <w:sz w:val="21"/>
          <w:shd w:val="clear" w:color="auto" w:fill="FFFFFF"/>
        </w:rPr>
        <w:t>每周约有6000份新的PCT申请</w:t>
      </w:r>
      <w:r w:rsidR="00C00ED4">
        <w:rPr>
          <w:rFonts w:ascii="SimSun" w:hAnsi="SimSun"/>
          <w:color w:val="333333"/>
          <w:sz w:val="21"/>
          <w:shd w:val="clear" w:color="auto" w:fill="FFFFFF"/>
        </w:rPr>
        <w:t>（</w:t>
      </w:r>
      <w:r w:rsidRPr="008C65FA">
        <w:rPr>
          <w:rFonts w:ascii="SimSun" w:hAnsi="SimSun"/>
          <w:color w:val="333333"/>
          <w:sz w:val="21"/>
          <w:shd w:val="clear" w:color="auto" w:fill="FFFFFF"/>
        </w:rPr>
        <w:t>包含发明的公开</w:t>
      </w:r>
      <w:r w:rsidR="00C00ED4">
        <w:rPr>
          <w:rFonts w:ascii="SimSun" w:hAnsi="SimSun"/>
          <w:color w:val="333333"/>
          <w:sz w:val="21"/>
          <w:shd w:val="clear" w:color="auto" w:fill="FFFFFF"/>
        </w:rPr>
        <w:t>）</w:t>
      </w:r>
      <w:r w:rsidR="005F4AF7" w:rsidRPr="008C65FA">
        <w:rPr>
          <w:rFonts w:ascii="SimSun" w:hAnsi="SimSun" w:hint="eastAsia"/>
          <w:color w:val="333333"/>
          <w:sz w:val="21"/>
          <w:shd w:val="clear" w:color="auto" w:fill="FFFFFF"/>
        </w:rPr>
        <w:t>被</w:t>
      </w:r>
      <w:r w:rsidR="003A2098" w:rsidRPr="008C65FA">
        <w:rPr>
          <w:rFonts w:ascii="SimSun" w:hAnsi="SimSun" w:hint="eastAsia"/>
          <w:color w:val="333333"/>
          <w:sz w:val="21"/>
          <w:shd w:val="clear" w:color="auto" w:fill="FFFFFF"/>
        </w:rPr>
        <w:t>纳</w:t>
      </w:r>
      <w:r w:rsidR="005F4AF7" w:rsidRPr="008C65FA">
        <w:rPr>
          <w:rFonts w:ascii="SimSun" w:hAnsi="SimSun" w:hint="eastAsia"/>
          <w:color w:val="333333"/>
          <w:sz w:val="21"/>
          <w:shd w:val="clear" w:color="auto" w:fill="FFFFFF"/>
        </w:rPr>
        <w:t>入</w:t>
      </w:r>
      <w:r w:rsidRPr="008C65FA">
        <w:rPr>
          <w:rFonts w:ascii="SimSun" w:hAnsi="SimSun"/>
          <w:color w:val="333333"/>
          <w:sz w:val="21"/>
          <w:shd w:val="clear" w:color="auto" w:fill="FFFFFF"/>
        </w:rPr>
        <w:t>数据库。</w:t>
      </w:r>
      <w:r w:rsidR="005F4AF7" w:rsidRPr="008B1B1F">
        <w:rPr>
          <w:rStyle w:val="FootnoteReference"/>
          <w:rFonts w:ascii="SimSun" w:hAnsi="SimSun"/>
          <w:sz w:val="21"/>
        </w:rPr>
        <w:footnoteReference w:id="34"/>
      </w:r>
      <w:r w:rsidRPr="008C65FA">
        <w:rPr>
          <w:rFonts w:ascii="SimSun" w:hAnsi="SimSun"/>
          <w:color w:val="333333"/>
          <w:sz w:val="21"/>
          <w:shd w:val="clear" w:color="auto" w:fill="FFFFFF"/>
        </w:rPr>
        <w:t>此外，该部门</w:t>
      </w:r>
      <w:r w:rsidR="005F4AF7" w:rsidRPr="008C65FA">
        <w:rPr>
          <w:rFonts w:ascii="SimSun" w:hAnsi="SimSun" w:hint="eastAsia"/>
          <w:color w:val="333333"/>
          <w:sz w:val="21"/>
          <w:shd w:val="clear" w:color="auto" w:fill="FFFFFF"/>
        </w:rPr>
        <w:t>还</w:t>
      </w:r>
      <w:r w:rsidRPr="008C65FA">
        <w:rPr>
          <w:rFonts w:ascii="SimSun" w:hAnsi="SimSun"/>
          <w:color w:val="333333"/>
          <w:sz w:val="21"/>
          <w:shd w:val="clear" w:color="auto" w:fill="FFFFFF"/>
        </w:rPr>
        <w:t>举办了14次与PATENTSCOPE</w:t>
      </w:r>
      <w:r w:rsidR="005F4AF7" w:rsidRPr="008C65FA">
        <w:rPr>
          <w:rFonts w:ascii="SimSun" w:hAnsi="SimSun" w:hint="eastAsia"/>
          <w:color w:val="333333"/>
          <w:sz w:val="21"/>
          <w:shd w:val="clear" w:color="auto" w:fill="FFFFFF"/>
        </w:rPr>
        <w:t>有</w:t>
      </w:r>
      <w:r w:rsidRPr="008C65FA">
        <w:rPr>
          <w:rFonts w:ascii="SimSun" w:hAnsi="SimSun"/>
          <w:color w:val="333333"/>
          <w:sz w:val="21"/>
          <w:shd w:val="clear" w:color="auto" w:fill="FFFFFF"/>
        </w:rPr>
        <w:t>关的免费网络研讨会，有6</w:t>
      </w:r>
      <w:r w:rsidR="003A2098" w:rsidRPr="008C65FA">
        <w:rPr>
          <w:rFonts w:ascii="SimSun" w:hAnsi="SimSun"/>
          <w:color w:val="333333"/>
          <w:sz w:val="21"/>
          <w:shd w:val="clear" w:color="auto" w:fill="FFFFFF"/>
        </w:rPr>
        <w:t>,</w:t>
      </w:r>
      <w:r w:rsidRPr="008C65FA">
        <w:rPr>
          <w:rFonts w:ascii="SimSun" w:hAnsi="SimSun"/>
          <w:color w:val="333333"/>
          <w:sz w:val="21"/>
          <w:shd w:val="clear" w:color="auto" w:fill="FFFFFF"/>
        </w:rPr>
        <w:t>400多人参加。</w:t>
      </w:r>
    </w:p>
    <w:p w14:paraId="39707E1F" w14:textId="57A43A37" w:rsidR="002F121C" w:rsidRPr="008B1B1F" w:rsidRDefault="007D239E"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hd w:val="clear" w:color="auto" w:fill="FFFFFF"/>
        </w:rPr>
        <w:t>该部门继续</w:t>
      </w:r>
      <w:r w:rsidR="008D52D8" w:rsidRPr="008C65FA">
        <w:rPr>
          <w:rFonts w:ascii="SimSun" w:hAnsi="SimSun" w:hint="eastAsia"/>
          <w:color w:val="333333"/>
          <w:sz w:val="21"/>
          <w:shd w:val="clear" w:color="auto" w:fill="FFFFFF"/>
        </w:rPr>
        <w:t>实施</w:t>
      </w:r>
      <w:r w:rsidRPr="008C65FA">
        <w:rPr>
          <w:rFonts w:ascii="SimSun" w:hAnsi="SimSun"/>
          <w:color w:val="333333"/>
          <w:sz w:val="21"/>
          <w:shd w:val="clear" w:color="auto" w:fill="FFFFFF"/>
        </w:rPr>
        <w:t>用户外联</w:t>
      </w:r>
      <w:r w:rsidR="005F4AF7" w:rsidRPr="008C65FA">
        <w:rPr>
          <w:rFonts w:ascii="SimSun" w:hAnsi="SimSun" w:hint="eastAsia"/>
          <w:color w:val="333333"/>
          <w:sz w:val="21"/>
          <w:shd w:val="clear" w:color="auto" w:fill="FFFFFF"/>
        </w:rPr>
        <w:t>计划</w:t>
      </w:r>
      <w:r w:rsidRPr="008C65FA">
        <w:rPr>
          <w:rFonts w:ascii="SimSun" w:hAnsi="SimSun"/>
          <w:color w:val="333333"/>
          <w:sz w:val="21"/>
          <w:shd w:val="clear" w:color="auto" w:fill="FFFFFF"/>
        </w:rPr>
        <w:t>和</w:t>
      </w:r>
      <w:r w:rsidR="008D52D8" w:rsidRPr="008C65FA">
        <w:rPr>
          <w:rFonts w:ascii="SimSun" w:hAnsi="SimSun" w:hint="eastAsia"/>
          <w:color w:val="333333"/>
          <w:sz w:val="21"/>
          <w:shd w:val="clear" w:color="auto" w:fill="FFFFFF"/>
        </w:rPr>
        <w:t>提供</w:t>
      </w:r>
      <w:r w:rsidRPr="008C65FA">
        <w:rPr>
          <w:rFonts w:ascii="SimSun" w:hAnsi="SimSun"/>
          <w:color w:val="333333"/>
          <w:sz w:val="21"/>
          <w:shd w:val="clear" w:color="auto" w:fill="FFFFFF"/>
        </w:rPr>
        <w:t>支持，</w:t>
      </w:r>
      <w:r w:rsidR="008D52D8" w:rsidRPr="008C65FA">
        <w:rPr>
          <w:rFonts w:ascii="SimSun" w:hAnsi="SimSun" w:hint="eastAsia"/>
          <w:color w:val="333333"/>
          <w:sz w:val="21"/>
          <w:shd w:val="clear" w:color="auto" w:fill="FFFFFF"/>
        </w:rPr>
        <w:t>并开展</w:t>
      </w:r>
      <w:r w:rsidRPr="008C65FA">
        <w:rPr>
          <w:rFonts w:ascii="SimSun" w:hAnsi="SimSun"/>
          <w:color w:val="333333"/>
          <w:sz w:val="21"/>
          <w:shd w:val="clear" w:color="auto" w:fill="FFFFFF"/>
        </w:rPr>
        <w:t>培训和能力建设</w:t>
      </w:r>
      <w:r w:rsidR="008D52D8" w:rsidRPr="008C65FA">
        <w:rPr>
          <w:rFonts w:ascii="SimSun" w:hAnsi="SimSun" w:hint="eastAsia"/>
          <w:color w:val="333333"/>
          <w:sz w:val="21"/>
          <w:shd w:val="clear" w:color="auto" w:fill="FFFFFF"/>
        </w:rPr>
        <w:t>活动</w:t>
      </w:r>
      <w:r w:rsidRPr="008C65FA">
        <w:rPr>
          <w:rFonts w:ascii="SimSun" w:hAnsi="SimSun"/>
          <w:color w:val="333333"/>
          <w:sz w:val="21"/>
          <w:shd w:val="clear" w:color="auto" w:fill="FFFFFF"/>
        </w:rPr>
        <w:t>，同时考虑到受益成员国的需求和情况。为了</w:t>
      </w:r>
      <w:r w:rsidR="008D52D8" w:rsidRPr="008C65FA">
        <w:rPr>
          <w:rFonts w:ascii="SimSun" w:hAnsi="SimSun" w:hint="eastAsia"/>
          <w:color w:val="333333"/>
          <w:sz w:val="21"/>
          <w:shd w:val="clear" w:color="auto" w:fill="FFFFFF"/>
        </w:rPr>
        <w:t>解决有更多成员国需要</w:t>
      </w:r>
      <w:r w:rsidRPr="008C65FA">
        <w:rPr>
          <w:rFonts w:ascii="SimSun" w:hAnsi="SimSun"/>
          <w:color w:val="333333"/>
          <w:sz w:val="21"/>
          <w:shd w:val="clear" w:color="auto" w:fill="FFFFFF"/>
        </w:rPr>
        <w:t>快速援助和旅行限制</w:t>
      </w:r>
      <w:r w:rsidR="008D52D8" w:rsidRPr="008C65FA">
        <w:rPr>
          <w:rFonts w:ascii="SimSun" w:hAnsi="SimSun" w:hint="eastAsia"/>
          <w:color w:val="333333"/>
          <w:sz w:val="21"/>
          <w:shd w:val="clear" w:color="auto" w:fill="FFFFFF"/>
        </w:rPr>
        <w:t>问题</w:t>
      </w:r>
      <w:r w:rsidRPr="008C65FA">
        <w:rPr>
          <w:rFonts w:ascii="SimSun" w:hAnsi="SimSun"/>
          <w:color w:val="333333"/>
          <w:sz w:val="21"/>
          <w:shd w:val="clear" w:color="auto" w:fill="FFFFFF"/>
        </w:rPr>
        <w:t>，对大多数活动的培训内容和互动技巧进行了重新设计，并转向</w:t>
      </w:r>
      <w:r w:rsidR="008D52D8" w:rsidRPr="008C65FA">
        <w:rPr>
          <w:rFonts w:ascii="SimSun" w:hAnsi="SimSun" w:hint="eastAsia"/>
          <w:color w:val="333333"/>
          <w:sz w:val="21"/>
          <w:shd w:val="clear" w:color="auto" w:fill="FFFFFF"/>
        </w:rPr>
        <w:t>以</w:t>
      </w:r>
      <w:r w:rsidRPr="008C65FA">
        <w:rPr>
          <w:rFonts w:ascii="SimSun" w:hAnsi="SimSun"/>
          <w:color w:val="333333"/>
          <w:sz w:val="21"/>
          <w:shd w:val="clear" w:color="auto" w:fill="FFFFFF"/>
        </w:rPr>
        <w:t>在线</w:t>
      </w:r>
      <w:r w:rsidR="008D52D8" w:rsidRPr="008C65FA">
        <w:rPr>
          <w:rFonts w:ascii="SimSun" w:hAnsi="SimSun" w:hint="eastAsia"/>
          <w:color w:val="333333"/>
          <w:sz w:val="21"/>
          <w:shd w:val="clear" w:color="auto" w:fill="FFFFFF"/>
        </w:rPr>
        <w:t>方</w:t>
      </w:r>
      <w:r w:rsidRPr="008C65FA">
        <w:rPr>
          <w:rFonts w:ascii="SimSun" w:hAnsi="SimSun"/>
          <w:color w:val="333333"/>
          <w:sz w:val="21"/>
          <w:shd w:val="clear" w:color="auto" w:fill="FFFFFF"/>
        </w:rPr>
        <w:t>式</w:t>
      </w:r>
      <w:r w:rsidR="008D52D8" w:rsidRPr="008C65FA">
        <w:rPr>
          <w:rFonts w:ascii="SimSun" w:hAnsi="SimSun" w:hint="eastAsia"/>
          <w:color w:val="333333"/>
          <w:sz w:val="21"/>
          <w:shd w:val="clear" w:color="auto" w:fill="FFFFFF"/>
        </w:rPr>
        <w:t>提供</w:t>
      </w:r>
      <w:r w:rsidRPr="008C65FA">
        <w:rPr>
          <w:rFonts w:ascii="SimSun" w:hAnsi="SimSun"/>
          <w:color w:val="333333"/>
          <w:sz w:val="21"/>
          <w:shd w:val="clear" w:color="auto" w:fill="FFFFFF"/>
        </w:rPr>
        <w:t>。</w:t>
      </w:r>
      <w:r w:rsidR="00246A98" w:rsidRPr="008C65FA">
        <w:rPr>
          <w:rFonts w:ascii="SimSun" w:hAnsi="SimSun" w:hint="eastAsia"/>
          <w:color w:val="333333"/>
          <w:sz w:val="21"/>
          <w:shd w:val="clear" w:color="auto" w:fill="FFFFFF"/>
        </w:rPr>
        <w:t>经</w:t>
      </w:r>
      <w:r w:rsidRPr="008C65FA">
        <w:rPr>
          <w:rFonts w:ascii="SimSun" w:hAnsi="SimSun"/>
          <w:color w:val="333333"/>
          <w:sz w:val="21"/>
          <w:shd w:val="clear" w:color="auto" w:fill="FFFFFF"/>
        </w:rPr>
        <w:t>与特定成员国的协调，该部门组织或参</w:t>
      </w:r>
      <w:r w:rsidR="00246A98" w:rsidRPr="008C65FA">
        <w:rPr>
          <w:rFonts w:ascii="SimSun" w:hAnsi="SimSun" w:hint="eastAsia"/>
          <w:color w:val="333333"/>
          <w:sz w:val="21"/>
          <w:shd w:val="clear" w:color="auto" w:fill="FFFFFF"/>
        </w:rPr>
        <w:t>加</w:t>
      </w:r>
      <w:r w:rsidRPr="008C65FA">
        <w:rPr>
          <w:rFonts w:ascii="SimSun" w:hAnsi="SimSun"/>
          <w:color w:val="333333"/>
          <w:sz w:val="21"/>
          <w:shd w:val="clear" w:color="auto" w:fill="FFFFFF"/>
        </w:rPr>
        <w:t>了76</w:t>
      </w:r>
      <w:r w:rsidR="00246A98" w:rsidRPr="008C65FA">
        <w:rPr>
          <w:rFonts w:ascii="SimSun" w:hAnsi="SimSun" w:hint="eastAsia"/>
          <w:color w:val="333333"/>
          <w:sz w:val="21"/>
          <w:shd w:val="clear" w:color="auto" w:fill="FFFFFF"/>
        </w:rPr>
        <w:t>次</w:t>
      </w:r>
      <w:r w:rsidRPr="008C65FA">
        <w:rPr>
          <w:rFonts w:ascii="SimSun" w:hAnsi="SimSun"/>
          <w:color w:val="333333"/>
          <w:sz w:val="21"/>
          <w:shd w:val="clear" w:color="auto" w:fill="FFFFFF"/>
        </w:rPr>
        <w:t>与PCT相关的</w:t>
      </w:r>
      <w:r w:rsidR="00246A98" w:rsidRPr="008C65FA">
        <w:rPr>
          <w:rFonts w:ascii="SimSun" w:hAnsi="SimSun"/>
          <w:color w:val="333333"/>
          <w:sz w:val="21"/>
          <w:shd w:val="clear" w:color="auto" w:fill="FFFFFF"/>
        </w:rPr>
        <w:t>网络研讨会和电子</w:t>
      </w:r>
      <w:r w:rsidR="00246A98" w:rsidRPr="008C65FA">
        <w:rPr>
          <w:rFonts w:ascii="SimSun" w:hAnsi="SimSun" w:hint="eastAsia"/>
          <w:color w:val="333333"/>
          <w:sz w:val="21"/>
          <w:shd w:val="clear" w:color="auto" w:fill="FFFFFF"/>
        </w:rPr>
        <w:t>讲习班等线上</w:t>
      </w:r>
      <w:r w:rsidRPr="008C65FA">
        <w:rPr>
          <w:rFonts w:ascii="SimSun" w:hAnsi="SimSun"/>
          <w:color w:val="333333"/>
          <w:sz w:val="21"/>
          <w:shd w:val="clear" w:color="auto" w:fill="FFFFFF"/>
        </w:rPr>
        <w:t>活动。来自约80个国家的7</w:t>
      </w:r>
      <w:r w:rsidR="003A2098" w:rsidRPr="008C65FA">
        <w:rPr>
          <w:rFonts w:ascii="SimSun" w:hAnsi="SimSun"/>
          <w:color w:val="333333"/>
          <w:sz w:val="21"/>
          <w:shd w:val="clear" w:color="auto" w:fill="FFFFFF"/>
        </w:rPr>
        <w:t>,</w:t>
      </w:r>
      <w:r w:rsidRPr="008C65FA">
        <w:rPr>
          <w:rFonts w:ascii="SimSun" w:hAnsi="SimSun"/>
          <w:color w:val="333333"/>
          <w:sz w:val="21"/>
          <w:shd w:val="clear" w:color="auto" w:fill="FFFFFF"/>
        </w:rPr>
        <w:t>500多名与会者参加了这些活动，包括知识产权局工作人员、</w:t>
      </w:r>
      <w:r w:rsidR="00246A98" w:rsidRPr="008C65FA">
        <w:rPr>
          <w:rFonts w:ascii="SimSun" w:hAnsi="SimSun" w:hint="eastAsia"/>
          <w:color w:val="333333"/>
          <w:sz w:val="21"/>
          <w:shd w:val="clear" w:color="auto" w:fill="FFFFFF"/>
        </w:rPr>
        <w:t>该体系</w:t>
      </w:r>
      <w:r w:rsidRPr="008C65FA">
        <w:rPr>
          <w:rFonts w:ascii="SimSun" w:hAnsi="SimSun"/>
          <w:color w:val="333333"/>
          <w:sz w:val="21"/>
          <w:shd w:val="clear" w:color="auto" w:fill="FFFFFF"/>
        </w:rPr>
        <w:t>的潜在用户和其他利益</w:t>
      </w:r>
      <w:r w:rsidR="00246A98" w:rsidRPr="008C65FA">
        <w:rPr>
          <w:rFonts w:ascii="SimSun" w:hAnsi="SimSun" w:hint="eastAsia"/>
          <w:color w:val="333333"/>
          <w:sz w:val="21"/>
          <w:shd w:val="clear" w:color="auto" w:fill="FFFFFF"/>
        </w:rPr>
        <w:t>攸关方</w:t>
      </w:r>
      <w:r w:rsidRPr="008C65FA">
        <w:rPr>
          <w:rFonts w:ascii="SimSun" w:hAnsi="SimSun"/>
          <w:color w:val="333333"/>
          <w:sz w:val="21"/>
          <w:shd w:val="clear" w:color="auto" w:fill="FFFFFF"/>
        </w:rPr>
        <w:t>。</w:t>
      </w:r>
      <w:r w:rsidR="00246A98" w:rsidRPr="008B1B1F">
        <w:rPr>
          <w:rStyle w:val="FootnoteReference"/>
          <w:rFonts w:ascii="SimSun" w:hAnsi="SimSun"/>
          <w:sz w:val="21"/>
        </w:rPr>
        <w:footnoteReference w:id="35"/>
      </w:r>
      <w:r w:rsidRPr="008C65FA">
        <w:rPr>
          <w:rFonts w:ascii="SimSun" w:hAnsi="SimSun"/>
          <w:color w:val="333333"/>
          <w:sz w:val="21"/>
          <w:shd w:val="clear" w:color="auto" w:fill="FFFFFF"/>
        </w:rPr>
        <w:t>此外，</w:t>
      </w:r>
      <w:r w:rsidR="00246A98" w:rsidRPr="008C65FA">
        <w:rPr>
          <w:rFonts w:ascii="SimSun" w:hAnsi="SimSun" w:hint="eastAsia"/>
          <w:color w:val="333333"/>
          <w:sz w:val="21"/>
          <w:shd w:val="clear" w:color="auto" w:fill="FFFFFF"/>
        </w:rPr>
        <w:t>来自</w:t>
      </w:r>
      <w:r w:rsidRPr="008C65FA">
        <w:rPr>
          <w:rFonts w:ascii="SimSun" w:hAnsi="SimSun"/>
          <w:color w:val="333333"/>
          <w:sz w:val="21"/>
          <w:shd w:val="clear" w:color="auto" w:fill="FFFFFF"/>
        </w:rPr>
        <w:t>发展中国家的自然人和</w:t>
      </w:r>
      <w:r w:rsidR="00246A98" w:rsidRPr="008C65FA">
        <w:rPr>
          <w:rFonts w:ascii="SimSun" w:hAnsi="SimSun" w:hint="eastAsia"/>
          <w:color w:val="333333"/>
          <w:sz w:val="21"/>
          <w:shd w:val="clear" w:color="auto" w:fill="FFFFFF"/>
        </w:rPr>
        <w:t>来自</w:t>
      </w:r>
      <w:r w:rsidRPr="008C65FA">
        <w:rPr>
          <w:rFonts w:ascii="SimSun" w:hAnsi="SimSun"/>
          <w:color w:val="333333"/>
          <w:sz w:val="21"/>
          <w:shd w:val="clear" w:color="auto" w:fill="FFFFFF"/>
        </w:rPr>
        <w:t>最不发达国家的所有申请人提</w:t>
      </w:r>
      <w:r w:rsidR="00246A98" w:rsidRPr="008C65FA">
        <w:rPr>
          <w:rFonts w:ascii="SimSun" w:hAnsi="SimSun" w:hint="eastAsia"/>
          <w:color w:val="333333"/>
          <w:sz w:val="21"/>
          <w:shd w:val="clear" w:color="auto" w:fill="FFFFFF"/>
        </w:rPr>
        <w:t>出</w:t>
      </w:r>
      <w:r w:rsidRPr="008C65FA">
        <w:rPr>
          <w:rFonts w:ascii="SimSun" w:hAnsi="SimSun"/>
          <w:color w:val="333333"/>
          <w:sz w:val="21"/>
          <w:shd w:val="clear" w:color="auto" w:fill="FFFFFF"/>
        </w:rPr>
        <w:t>的国际申请</w:t>
      </w:r>
      <w:r w:rsidR="001C70CB" w:rsidRPr="008C65FA">
        <w:rPr>
          <w:rFonts w:ascii="SimSun" w:hAnsi="SimSun" w:hint="eastAsia"/>
          <w:color w:val="333333"/>
          <w:sz w:val="21"/>
          <w:shd w:val="clear" w:color="auto" w:fill="FFFFFF"/>
        </w:rPr>
        <w:t>在</w:t>
      </w:r>
      <w:r w:rsidR="001C70CB" w:rsidRPr="008C65FA">
        <w:rPr>
          <w:rFonts w:ascii="SimSun" w:hAnsi="SimSun"/>
          <w:color w:val="333333"/>
          <w:sz w:val="21"/>
          <w:shd w:val="clear" w:color="auto" w:fill="FFFFFF"/>
        </w:rPr>
        <w:t>2021年</w:t>
      </w:r>
      <w:r w:rsidRPr="008C65FA">
        <w:rPr>
          <w:rFonts w:ascii="SimSun" w:hAnsi="SimSun"/>
          <w:color w:val="333333"/>
          <w:sz w:val="21"/>
          <w:shd w:val="clear" w:color="auto" w:fill="FFFFFF"/>
        </w:rPr>
        <w:t>继续获得国际申请费和某些其他国际局费用90%的</w:t>
      </w:r>
      <w:r w:rsidR="001C70CB" w:rsidRPr="008C65FA">
        <w:rPr>
          <w:rFonts w:ascii="SimSun" w:hAnsi="SimSun" w:hint="eastAsia"/>
          <w:color w:val="333333"/>
          <w:sz w:val="21"/>
          <w:shd w:val="clear" w:color="auto" w:fill="FFFFFF"/>
        </w:rPr>
        <w:t>优惠</w:t>
      </w:r>
      <w:r w:rsidRPr="008C65FA">
        <w:rPr>
          <w:rFonts w:ascii="SimSun" w:hAnsi="SimSun"/>
          <w:color w:val="333333"/>
          <w:sz w:val="21"/>
          <w:shd w:val="clear" w:color="auto" w:fill="FFFFFF"/>
        </w:rPr>
        <w:t>。</w:t>
      </w:r>
    </w:p>
    <w:p w14:paraId="2BA33BD0" w14:textId="35CB96FF" w:rsidR="002F121C" w:rsidRPr="009D7A5C" w:rsidRDefault="006B339A" w:rsidP="009D7A5C">
      <w:pPr>
        <w:pStyle w:val="Heading2"/>
        <w:overflowPunct w:val="0"/>
        <w:spacing w:before="0" w:afterLines="50" w:after="120" w:line="340" w:lineRule="atLeast"/>
        <w:rPr>
          <w:rFonts w:ascii="SimSun" w:hAnsi="SimSun"/>
          <w:b/>
          <w:color w:val="333333"/>
          <w:sz w:val="21"/>
          <w:szCs w:val="22"/>
          <w:shd w:val="clear" w:color="auto" w:fill="FFFFFF"/>
        </w:rPr>
      </w:pPr>
      <w:r w:rsidRPr="009D7A5C">
        <w:rPr>
          <w:rFonts w:ascii="SimSun" w:hAnsi="SimSun"/>
          <w:b/>
          <w:color w:val="333333"/>
          <w:sz w:val="21"/>
          <w:szCs w:val="22"/>
          <w:shd w:val="clear" w:color="auto" w:fill="FFFFFF"/>
        </w:rPr>
        <w:t>产权组织机构</w:t>
      </w:r>
    </w:p>
    <w:p w14:paraId="303A5828" w14:textId="07AE72D4" w:rsidR="002F121C" w:rsidRPr="008B1B1F" w:rsidRDefault="00B021D9"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hd w:val="clear" w:color="auto" w:fill="FFFFFF"/>
        </w:rPr>
        <w:t>该部门继续支持</w:t>
      </w:r>
      <w:r w:rsidR="00375A0E" w:rsidRPr="008C65FA">
        <w:rPr>
          <w:rFonts w:ascii="SimSun" w:hAnsi="SimSun"/>
          <w:color w:val="333333"/>
          <w:sz w:val="21"/>
          <w:shd w:val="clear" w:color="auto" w:fill="FFFFFF"/>
        </w:rPr>
        <w:t>包括专利法常设委员会</w:t>
      </w:r>
      <w:r w:rsidR="00C00ED4">
        <w:rPr>
          <w:rFonts w:ascii="SimSun" w:hAnsi="SimSun"/>
          <w:sz w:val="21"/>
        </w:rPr>
        <w:t>（</w:t>
      </w:r>
      <w:r w:rsidR="00375A0E" w:rsidRPr="008B1B1F">
        <w:rPr>
          <w:rFonts w:ascii="SimSun" w:hAnsi="SimSun"/>
          <w:sz w:val="21"/>
        </w:rPr>
        <w:t>SCP</w:t>
      </w:r>
      <w:r w:rsidR="00C00ED4">
        <w:rPr>
          <w:rFonts w:ascii="SimSun" w:hAnsi="SimSun"/>
          <w:sz w:val="21"/>
        </w:rPr>
        <w:t>）</w:t>
      </w:r>
      <w:r w:rsidR="00375A0E" w:rsidRPr="008C65FA">
        <w:rPr>
          <w:rFonts w:ascii="SimSun" w:hAnsi="SimSun"/>
          <w:color w:val="333333"/>
          <w:sz w:val="21"/>
          <w:shd w:val="clear" w:color="auto" w:fill="FFFFFF"/>
        </w:rPr>
        <w:t>和专利合作条约工作组</w:t>
      </w:r>
      <w:r w:rsidR="00C00ED4">
        <w:rPr>
          <w:rFonts w:ascii="SimSun" w:hAnsi="SimSun"/>
          <w:sz w:val="21"/>
        </w:rPr>
        <w:t>（</w:t>
      </w:r>
      <w:r w:rsidR="00375A0E" w:rsidRPr="008B1B1F">
        <w:rPr>
          <w:rFonts w:ascii="SimSun" w:hAnsi="SimSun"/>
          <w:sz w:val="21"/>
        </w:rPr>
        <w:t>PCT</w:t>
      </w:r>
      <w:r w:rsidR="00F71227" w:rsidRPr="008B1B1F">
        <w:rPr>
          <w:rFonts w:ascii="SimSun" w:hAnsi="SimSun" w:hint="eastAsia"/>
          <w:sz w:val="21"/>
        </w:rPr>
        <w:t>工作组</w:t>
      </w:r>
      <w:r w:rsidR="00C00ED4">
        <w:rPr>
          <w:rFonts w:ascii="SimSun" w:hAnsi="SimSun"/>
          <w:sz w:val="21"/>
        </w:rPr>
        <w:t>）</w:t>
      </w:r>
      <w:r w:rsidR="00375A0E" w:rsidRPr="008B1B1F">
        <w:rPr>
          <w:rFonts w:ascii="SimSun" w:hAnsi="SimSun" w:hint="eastAsia"/>
          <w:sz w:val="21"/>
        </w:rPr>
        <w:t>在内的众多</w:t>
      </w:r>
      <w:r w:rsidRPr="008C65FA">
        <w:rPr>
          <w:rFonts w:ascii="SimSun" w:hAnsi="SimSun"/>
          <w:color w:val="333333"/>
          <w:sz w:val="21"/>
          <w:shd w:val="clear" w:color="auto" w:fill="FFFFFF"/>
        </w:rPr>
        <w:t>产权组织机构</w:t>
      </w:r>
      <w:r w:rsidR="00375A0E" w:rsidRPr="008C65FA">
        <w:rPr>
          <w:rFonts w:ascii="SimSun" w:hAnsi="SimSun" w:hint="eastAsia"/>
          <w:color w:val="333333"/>
          <w:sz w:val="21"/>
          <w:shd w:val="clear" w:color="auto" w:fill="FFFFFF"/>
        </w:rPr>
        <w:t>开展</w:t>
      </w:r>
      <w:r w:rsidRPr="008C65FA">
        <w:rPr>
          <w:rFonts w:ascii="SimSun" w:hAnsi="SimSun"/>
          <w:color w:val="333333"/>
          <w:sz w:val="21"/>
          <w:shd w:val="clear" w:color="auto" w:fill="FFFFFF"/>
        </w:rPr>
        <w:t>工作。</w:t>
      </w:r>
    </w:p>
    <w:p w14:paraId="4954B5D8" w14:textId="1AD81B05" w:rsidR="002F121C" w:rsidRPr="008B1B1F" w:rsidRDefault="00B021D9"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hd w:val="clear" w:color="auto" w:fill="FFFFFF"/>
        </w:rPr>
        <w:lastRenderedPageBreak/>
        <w:t>SCP于2021年12月5日至9日以混合形式举行了</w:t>
      </w:r>
      <w:r w:rsidR="00375A0E" w:rsidRPr="008C65FA">
        <w:rPr>
          <w:rFonts w:ascii="SimSun" w:hAnsi="SimSun" w:hint="eastAsia"/>
          <w:color w:val="333333"/>
          <w:sz w:val="21"/>
          <w:shd w:val="clear" w:color="auto" w:fill="FFFFFF"/>
        </w:rPr>
        <w:t>其</w:t>
      </w:r>
      <w:r w:rsidRPr="008C65FA">
        <w:rPr>
          <w:rFonts w:ascii="SimSun" w:hAnsi="SimSun"/>
          <w:color w:val="333333"/>
          <w:sz w:val="21"/>
          <w:shd w:val="clear" w:color="auto" w:fill="FFFFFF"/>
        </w:rPr>
        <w:t>第三十三届会议。SCP的活动继续由成员国</w:t>
      </w:r>
      <w:r w:rsidR="006346DF" w:rsidRPr="008C65FA">
        <w:rPr>
          <w:rFonts w:ascii="SimSun" w:hAnsi="SimSun" w:hint="eastAsia"/>
          <w:color w:val="333333"/>
          <w:sz w:val="21"/>
          <w:shd w:val="clear" w:color="auto" w:fill="FFFFFF"/>
        </w:rPr>
        <w:t>推</w:t>
      </w:r>
      <w:r w:rsidRPr="008C65FA">
        <w:rPr>
          <w:rFonts w:ascii="SimSun" w:hAnsi="SimSun"/>
          <w:color w:val="333333"/>
          <w:sz w:val="21"/>
          <w:shd w:val="clear" w:color="auto" w:fill="FFFFFF"/>
        </w:rPr>
        <w:t>动并具有包容性，支持</w:t>
      </w:r>
      <w:r w:rsidR="00375A0E" w:rsidRPr="008C65FA">
        <w:rPr>
          <w:rFonts w:ascii="SimSun" w:hAnsi="SimSun" w:hint="eastAsia"/>
          <w:color w:val="333333"/>
          <w:sz w:val="21"/>
          <w:shd w:val="clear" w:color="auto" w:fill="FFFFFF"/>
        </w:rPr>
        <w:t>营造</w:t>
      </w:r>
      <w:r w:rsidRPr="008C65FA">
        <w:rPr>
          <w:rFonts w:ascii="SimSun" w:hAnsi="SimSun"/>
          <w:color w:val="333333"/>
          <w:sz w:val="21"/>
          <w:shd w:val="clear" w:color="auto" w:fill="FFFFFF"/>
        </w:rPr>
        <w:t>有利于成员国之间</w:t>
      </w:r>
      <w:r w:rsidR="00375A0E" w:rsidRPr="008C65FA">
        <w:rPr>
          <w:rFonts w:ascii="SimSun" w:hAnsi="SimSun" w:hint="eastAsia"/>
          <w:color w:val="333333"/>
          <w:sz w:val="21"/>
          <w:shd w:val="clear" w:color="auto" w:fill="FFFFFF"/>
        </w:rPr>
        <w:t>进行</w:t>
      </w:r>
      <w:r w:rsidRPr="008C65FA">
        <w:rPr>
          <w:rFonts w:ascii="SimSun" w:hAnsi="SimSun"/>
          <w:color w:val="333333"/>
          <w:sz w:val="21"/>
          <w:shd w:val="clear" w:color="auto" w:fill="FFFFFF"/>
        </w:rPr>
        <w:t>接触和</w:t>
      </w:r>
      <w:r w:rsidR="00375A0E" w:rsidRPr="008C65FA">
        <w:rPr>
          <w:rFonts w:ascii="SimSun" w:hAnsi="SimSun" w:hint="eastAsia"/>
          <w:color w:val="333333"/>
          <w:sz w:val="21"/>
          <w:shd w:val="clear" w:color="auto" w:fill="FFFFFF"/>
        </w:rPr>
        <w:t>开展</w:t>
      </w:r>
      <w:r w:rsidRPr="008C65FA">
        <w:rPr>
          <w:rFonts w:ascii="SimSun" w:hAnsi="SimSun"/>
          <w:color w:val="333333"/>
          <w:sz w:val="21"/>
          <w:shd w:val="clear" w:color="auto" w:fill="FFFFFF"/>
        </w:rPr>
        <w:t>对话的环境，并考虑到它们</w:t>
      </w:r>
      <w:r w:rsidR="003A2098" w:rsidRPr="008C65FA">
        <w:rPr>
          <w:rFonts w:ascii="SimSun" w:hAnsi="SimSun" w:hint="eastAsia"/>
          <w:color w:val="333333"/>
          <w:sz w:val="21"/>
          <w:shd w:val="clear" w:color="auto" w:fill="FFFFFF"/>
        </w:rPr>
        <w:t>的</w:t>
      </w:r>
      <w:r w:rsidRPr="008C65FA">
        <w:rPr>
          <w:rFonts w:ascii="SimSun" w:hAnsi="SimSun"/>
          <w:color w:val="333333"/>
          <w:sz w:val="21"/>
          <w:shd w:val="clear" w:color="auto" w:fill="FFFFFF"/>
        </w:rPr>
        <w:t>不同发展水平。除其他外，成员国继续讨论</w:t>
      </w:r>
      <w:r w:rsidR="00375A0E" w:rsidRPr="008C65FA">
        <w:rPr>
          <w:rFonts w:ascii="SimSun" w:hAnsi="SimSun" w:hint="eastAsia"/>
          <w:color w:val="333333"/>
          <w:sz w:val="21"/>
          <w:shd w:val="clear" w:color="auto" w:fill="FFFFFF"/>
        </w:rPr>
        <w:t>了以</w:t>
      </w:r>
      <w:r w:rsidRPr="008C65FA">
        <w:rPr>
          <w:rFonts w:ascii="SimSun" w:hAnsi="SimSun"/>
          <w:color w:val="333333"/>
          <w:sz w:val="21"/>
          <w:shd w:val="clear" w:color="auto" w:fill="FFFFFF"/>
        </w:rPr>
        <w:t>下问题：</w:t>
      </w:r>
      <w:r w:rsidR="00375A0E" w:rsidRPr="008B1B1F">
        <w:rPr>
          <w:rFonts w:ascii="SimSun" w:hAnsi="SimSun"/>
          <w:sz w:val="21"/>
        </w:rPr>
        <w:t>(i)</w:t>
      </w:r>
      <w:r w:rsidRPr="008C65FA">
        <w:rPr>
          <w:rFonts w:ascii="SimSun" w:hAnsi="SimSun"/>
          <w:color w:val="333333"/>
          <w:sz w:val="21"/>
          <w:shd w:val="clear" w:color="auto" w:fill="FFFFFF"/>
        </w:rPr>
        <w:t>专利权的例外</w:t>
      </w:r>
      <w:r w:rsidR="00375A0E" w:rsidRPr="008C65FA">
        <w:rPr>
          <w:rFonts w:ascii="SimSun" w:hAnsi="SimSun" w:hint="eastAsia"/>
          <w:color w:val="333333"/>
          <w:sz w:val="21"/>
          <w:shd w:val="clear" w:color="auto" w:fill="FFFFFF"/>
        </w:rPr>
        <w:t>与</w:t>
      </w:r>
      <w:r w:rsidRPr="008C65FA">
        <w:rPr>
          <w:rFonts w:ascii="SimSun" w:hAnsi="SimSun"/>
          <w:color w:val="333333"/>
          <w:sz w:val="21"/>
          <w:shd w:val="clear" w:color="auto" w:fill="FFFFFF"/>
        </w:rPr>
        <w:t>限制；</w:t>
      </w:r>
      <w:r w:rsidR="00375A0E" w:rsidRPr="008B1B1F">
        <w:rPr>
          <w:rFonts w:ascii="SimSun" w:hAnsi="SimSun"/>
          <w:sz w:val="21"/>
        </w:rPr>
        <w:t>(ii)</w:t>
      </w:r>
      <w:r w:rsidR="00375A0E" w:rsidRPr="008B1B1F">
        <w:rPr>
          <w:rFonts w:ascii="SimSun" w:hAnsi="SimSun" w:hint="eastAsia"/>
          <w:sz w:val="21"/>
        </w:rPr>
        <w:t>专利</w:t>
      </w:r>
      <w:r w:rsidRPr="008C65FA">
        <w:rPr>
          <w:rFonts w:ascii="SimSun" w:hAnsi="SimSun"/>
          <w:color w:val="333333"/>
          <w:sz w:val="21"/>
          <w:shd w:val="clear" w:color="auto" w:fill="FFFFFF"/>
        </w:rPr>
        <w:t>质量，包括异议制度；</w:t>
      </w:r>
      <w:r w:rsidR="00375A0E" w:rsidRPr="008B1B1F">
        <w:rPr>
          <w:rFonts w:ascii="SimSun" w:hAnsi="SimSun"/>
          <w:sz w:val="21"/>
        </w:rPr>
        <w:t>(iii)</w:t>
      </w:r>
      <w:r w:rsidRPr="008C65FA">
        <w:rPr>
          <w:rFonts w:ascii="SimSun" w:hAnsi="SimSun"/>
          <w:color w:val="333333"/>
          <w:sz w:val="21"/>
          <w:shd w:val="clear" w:color="auto" w:fill="FFFFFF"/>
        </w:rPr>
        <w:t>专利</w:t>
      </w:r>
      <w:r w:rsidR="00375A0E" w:rsidRPr="008C65FA">
        <w:rPr>
          <w:rFonts w:ascii="SimSun" w:hAnsi="SimSun" w:hint="eastAsia"/>
          <w:color w:val="333333"/>
          <w:sz w:val="21"/>
          <w:shd w:val="clear" w:color="auto" w:fill="FFFFFF"/>
        </w:rPr>
        <w:t>与卫生</w:t>
      </w:r>
      <w:r w:rsidRPr="008C65FA">
        <w:rPr>
          <w:rFonts w:ascii="SimSun" w:hAnsi="SimSun"/>
          <w:color w:val="333333"/>
          <w:sz w:val="21"/>
          <w:shd w:val="clear" w:color="auto" w:fill="FFFFFF"/>
        </w:rPr>
        <w:t>；</w:t>
      </w:r>
      <w:r w:rsidR="00375A0E" w:rsidRPr="008B1B1F">
        <w:rPr>
          <w:rFonts w:ascii="SimSun" w:hAnsi="SimSun"/>
          <w:sz w:val="21"/>
        </w:rPr>
        <w:t>(iv)</w:t>
      </w:r>
      <w:r w:rsidRPr="008C65FA">
        <w:rPr>
          <w:rFonts w:ascii="SimSun" w:hAnsi="SimSun"/>
          <w:color w:val="333333"/>
          <w:sz w:val="21"/>
          <w:shd w:val="clear" w:color="auto" w:fill="FFFFFF"/>
        </w:rPr>
        <w:t>专利顾问与其客户之间通信的保密性；和</w:t>
      </w:r>
      <w:r w:rsidR="00F71227" w:rsidRPr="008B1B1F">
        <w:rPr>
          <w:rFonts w:ascii="SimSun" w:hAnsi="SimSun"/>
          <w:sz w:val="21"/>
        </w:rPr>
        <w:t>(v)</w:t>
      </w:r>
      <w:r w:rsidRPr="008C65FA">
        <w:rPr>
          <w:rFonts w:ascii="SimSun" w:hAnsi="SimSun"/>
          <w:color w:val="333333"/>
          <w:sz w:val="21"/>
          <w:shd w:val="clear" w:color="auto" w:fill="FFFFFF"/>
        </w:rPr>
        <w:t>技术转让。成员国还在</w:t>
      </w:r>
      <w:r w:rsidR="00F71227" w:rsidRPr="008C65FA">
        <w:rPr>
          <w:rFonts w:ascii="SimSun" w:hAnsi="SimSun" w:hint="eastAsia"/>
          <w:color w:val="333333"/>
          <w:sz w:val="21"/>
          <w:shd w:val="clear" w:color="auto" w:fill="FFFFFF"/>
        </w:rPr>
        <w:t>就</w:t>
      </w:r>
      <w:r w:rsidRPr="008C65FA">
        <w:rPr>
          <w:rFonts w:ascii="SimSun" w:hAnsi="SimSun"/>
          <w:color w:val="333333"/>
          <w:sz w:val="21"/>
          <w:shd w:val="clear" w:color="auto" w:fill="FFFFFF"/>
        </w:rPr>
        <w:t>利用人工智能审查专利申请</w:t>
      </w:r>
      <w:r w:rsidR="00F71227" w:rsidRPr="008C65FA">
        <w:rPr>
          <w:rFonts w:ascii="SimSun" w:hAnsi="SimSun" w:hint="eastAsia"/>
          <w:color w:val="333333"/>
          <w:sz w:val="21"/>
          <w:shd w:val="clear" w:color="auto" w:fill="FFFFFF"/>
        </w:rPr>
        <w:t>问题举行</w:t>
      </w:r>
      <w:r w:rsidRPr="008C65FA">
        <w:rPr>
          <w:rFonts w:ascii="SimSun" w:hAnsi="SimSun"/>
          <w:color w:val="333333"/>
          <w:sz w:val="21"/>
          <w:shd w:val="clear" w:color="auto" w:fill="FFFFFF"/>
        </w:rPr>
        <w:t>的分享会上分享了关于其法律、</w:t>
      </w:r>
      <w:r w:rsidR="00363B05" w:rsidRPr="008C65FA">
        <w:rPr>
          <w:rFonts w:ascii="SimSun" w:hAnsi="SimSun" w:hint="eastAsia"/>
          <w:color w:val="333333"/>
          <w:sz w:val="21"/>
          <w:shd w:val="clear" w:color="auto" w:fill="FFFFFF"/>
        </w:rPr>
        <w:t>实践</w:t>
      </w:r>
      <w:r w:rsidRPr="008C65FA">
        <w:rPr>
          <w:rFonts w:ascii="SimSun" w:hAnsi="SimSun"/>
          <w:color w:val="333333"/>
          <w:sz w:val="21"/>
          <w:shd w:val="clear" w:color="auto" w:fill="FFFFFF"/>
        </w:rPr>
        <w:t>和经验的信息。</w:t>
      </w:r>
    </w:p>
    <w:p w14:paraId="51D10BF7" w14:textId="13EF77A9" w:rsidR="002F121C" w:rsidRPr="008B1B1F" w:rsidRDefault="00B021D9"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hd w:val="clear" w:color="auto" w:fill="FFFFFF"/>
        </w:rPr>
        <w:t>PCT工作组于2021年6月14日至17日以混合形式</w:t>
      </w:r>
      <w:r w:rsidR="00F71227" w:rsidRPr="008C65FA">
        <w:rPr>
          <w:rFonts w:ascii="SimSun" w:hAnsi="SimSun" w:hint="eastAsia"/>
          <w:color w:val="333333"/>
          <w:sz w:val="21"/>
          <w:shd w:val="clear" w:color="auto" w:fill="FFFFFF"/>
        </w:rPr>
        <w:t>举行</w:t>
      </w:r>
      <w:r w:rsidRPr="008C65FA">
        <w:rPr>
          <w:rFonts w:ascii="SimSun" w:hAnsi="SimSun"/>
          <w:color w:val="333333"/>
          <w:sz w:val="21"/>
          <w:shd w:val="clear" w:color="auto" w:fill="FFFFFF"/>
        </w:rPr>
        <w:t>了</w:t>
      </w:r>
      <w:r w:rsidR="00F71227" w:rsidRPr="008C65FA">
        <w:rPr>
          <w:rFonts w:ascii="SimSun" w:hAnsi="SimSun" w:hint="eastAsia"/>
          <w:color w:val="333333"/>
          <w:sz w:val="21"/>
          <w:shd w:val="clear" w:color="auto" w:fill="FFFFFF"/>
        </w:rPr>
        <w:t>其</w:t>
      </w:r>
      <w:r w:rsidRPr="008C65FA">
        <w:rPr>
          <w:rFonts w:ascii="SimSun" w:hAnsi="SimSun"/>
          <w:color w:val="333333"/>
          <w:sz w:val="21"/>
          <w:shd w:val="clear" w:color="auto" w:fill="FFFFFF"/>
        </w:rPr>
        <w:t>第十四届会议。在</w:t>
      </w:r>
      <w:r w:rsidR="00F71227" w:rsidRPr="008C65FA">
        <w:rPr>
          <w:rFonts w:ascii="SimSun" w:hAnsi="SimSun" w:hint="eastAsia"/>
          <w:color w:val="333333"/>
          <w:sz w:val="21"/>
          <w:shd w:val="clear" w:color="auto" w:fill="FFFFFF"/>
        </w:rPr>
        <w:t>2</w:t>
      </w:r>
      <w:r w:rsidR="00F71227" w:rsidRPr="008C65FA">
        <w:rPr>
          <w:rFonts w:ascii="SimSun" w:hAnsi="SimSun"/>
          <w:color w:val="333333"/>
          <w:sz w:val="21"/>
          <w:shd w:val="clear" w:color="auto" w:fill="FFFFFF"/>
        </w:rPr>
        <w:t>019</w:t>
      </w:r>
      <w:r w:rsidR="00F71227" w:rsidRPr="008C65FA">
        <w:rPr>
          <w:rFonts w:ascii="SimSun" w:hAnsi="SimSun" w:hint="eastAsia"/>
          <w:color w:val="333333"/>
          <w:sz w:val="21"/>
          <w:shd w:val="clear" w:color="auto" w:fill="FFFFFF"/>
        </w:rPr>
        <w:t>冠状病毒病大流行背景下</w:t>
      </w:r>
      <w:r w:rsidRPr="008C65FA">
        <w:rPr>
          <w:rFonts w:ascii="SimSun" w:hAnsi="SimSun"/>
          <w:color w:val="333333"/>
          <w:sz w:val="21"/>
          <w:shd w:val="clear" w:color="auto" w:fill="FFFFFF"/>
        </w:rPr>
        <w:t>，成员国分享了</w:t>
      </w:r>
      <w:r w:rsidR="00AF286F" w:rsidRPr="008C65FA">
        <w:rPr>
          <w:rFonts w:ascii="SimSun" w:hAnsi="SimSun" w:hint="eastAsia"/>
          <w:color w:val="333333"/>
          <w:sz w:val="21"/>
          <w:shd w:val="clear" w:color="auto" w:fill="FFFFFF"/>
        </w:rPr>
        <w:t>关于</w:t>
      </w:r>
      <w:r w:rsidRPr="008C65FA">
        <w:rPr>
          <w:rFonts w:ascii="SimSun" w:hAnsi="SimSun"/>
          <w:color w:val="333333"/>
          <w:sz w:val="21"/>
          <w:shd w:val="clear" w:color="auto" w:fill="FFFFFF"/>
        </w:rPr>
        <w:t>各自应对</w:t>
      </w:r>
      <w:r w:rsidR="00AF286F" w:rsidRPr="008C65FA">
        <w:rPr>
          <w:rFonts w:ascii="SimSun" w:hAnsi="SimSun" w:hint="eastAsia"/>
          <w:color w:val="333333"/>
          <w:sz w:val="21"/>
          <w:shd w:val="clear" w:color="auto" w:fill="FFFFFF"/>
        </w:rPr>
        <w:t>紧急情况</w:t>
      </w:r>
      <w:r w:rsidRPr="008C65FA">
        <w:rPr>
          <w:rFonts w:ascii="SimSun" w:hAnsi="SimSun"/>
          <w:color w:val="333333"/>
          <w:sz w:val="21"/>
          <w:shd w:val="clear" w:color="auto" w:fill="FFFFFF"/>
        </w:rPr>
        <w:t>的法律、</w:t>
      </w:r>
      <w:r w:rsidR="00AF286F" w:rsidRPr="008C65FA">
        <w:rPr>
          <w:rFonts w:ascii="SimSun" w:hAnsi="SimSun" w:hint="eastAsia"/>
          <w:color w:val="333333"/>
          <w:sz w:val="21"/>
          <w:shd w:val="clear" w:color="auto" w:fill="FFFFFF"/>
        </w:rPr>
        <w:t>实践</w:t>
      </w:r>
      <w:r w:rsidRPr="008C65FA">
        <w:rPr>
          <w:rFonts w:ascii="SimSun" w:hAnsi="SimSun"/>
          <w:color w:val="333333"/>
          <w:sz w:val="21"/>
          <w:shd w:val="clear" w:color="auto" w:fill="FFFFFF"/>
        </w:rPr>
        <w:t>和经验</w:t>
      </w:r>
      <w:r w:rsidR="00AF286F" w:rsidRPr="008C65FA">
        <w:rPr>
          <w:rFonts w:ascii="SimSun" w:hAnsi="SimSun" w:hint="eastAsia"/>
          <w:color w:val="333333"/>
          <w:sz w:val="21"/>
          <w:shd w:val="clear" w:color="auto" w:fill="FFFFFF"/>
        </w:rPr>
        <w:t>信息</w:t>
      </w:r>
      <w:r w:rsidRPr="008C65FA">
        <w:rPr>
          <w:rFonts w:ascii="SimSun" w:hAnsi="SimSun"/>
          <w:color w:val="333333"/>
          <w:sz w:val="21"/>
          <w:shd w:val="clear" w:color="auto" w:fill="FFFFFF"/>
        </w:rPr>
        <w:t>。他们还讨论了对知识产权局如何</w:t>
      </w:r>
      <w:r w:rsidR="00464736" w:rsidRPr="008C65FA">
        <w:rPr>
          <w:rFonts w:ascii="SimSun" w:hAnsi="SimSun" w:hint="eastAsia"/>
          <w:color w:val="333333"/>
          <w:sz w:val="21"/>
          <w:shd w:val="clear" w:color="auto" w:fill="FFFFFF"/>
        </w:rPr>
        <w:t>落实</w:t>
      </w:r>
      <w:r w:rsidR="00AF286F" w:rsidRPr="008C65FA">
        <w:rPr>
          <w:rFonts w:ascii="SimSun" w:hAnsi="SimSun" w:hint="eastAsia"/>
          <w:color w:val="333333"/>
          <w:sz w:val="21"/>
          <w:shd w:val="clear" w:color="auto" w:fill="FFFFFF"/>
        </w:rPr>
        <w:t>“</w:t>
      </w:r>
      <w:r w:rsidR="00464736" w:rsidRPr="008C65FA">
        <w:rPr>
          <w:rFonts w:ascii="SimSun" w:hAnsi="SimSun"/>
          <w:color w:val="333333"/>
          <w:sz w:val="21"/>
          <w:shd w:val="clear" w:color="auto" w:fill="FFFFFF"/>
        </w:rPr>
        <w:t>关于新冠肺炎大流行的解释性说明和建议的专利合作条约实务调整</w:t>
      </w:r>
      <w:r w:rsidR="00464736" w:rsidRPr="008C65FA">
        <w:rPr>
          <w:rFonts w:ascii="SimSun" w:hAnsi="SimSun" w:hint="eastAsia"/>
          <w:color w:val="333333"/>
          <w:sz w:val="21"/>
          <w:shd w:val="clear" w:color="auto" w:fill="FFFFFF"/>
        </w:rPr>
        <w:t>”</w:t>
      </w:r>
      <w:r w:rsidR="00305220" w:rsidRPr="008C65FA">
        <w:rPr>
          <w:rFonts w:ascii="SimSun" w:hAnsi="SimSun" w:hint="eastAsia"/>
          <w:color w:val="333333"/>
          <w:sz w:val="21"/>
          <w:shd w:val="clear" w:color="auto" w:fill="FFFFFF"/>
        </w:rPr>
        <w:t>项目</w:t>
      </w:r>
      <w:r w:rsidR="00464736" w:rsidRPr="008C65FA">
        <w:rPr>
          <w:rFonts w:ascii="SimSun" w:hAnsi="SimSun" w:hint="eastAsia"/>
          <w:color w:val="333333"/>
          <w:sz w:val="21"/>
          <w:shd w:val="clear" w:color="auto" w:fill="FFFFFF"/>
        </w:rPr>
        <w:t>进行审查</w:t>
      </w:r>
      <w:r w:rsidR="00305220" w:rsidRPr="008C65FA">
        <w:rPr>
          <w:rFonts w:ascii="SimSun" w:hAnsi="SimSun" w:hint="eastAsia"/>
          <w:color w:val="333333"/>
          <w:sz w:val="21"/>
          <w:shd w:val="clear" w:color="auto" w:fill="FFFFFF"/>
        </w:rPr>
        <w:t>的</w:t>
      </w:r>
      <w:r w:rsidR="00464736" w:rsidRPr="008C65FA">
        <w:rPr>
          <w:rFonts w:ascii="SimSun" w:hAnsi="SimSun" w:hint="eastAsia"/>
          <w:color w:val="333333"/>
          <w:sz w:val="21"/>
          <w:shd w:val="clear" w:color="auto" w:fill="FFFFFF"/>
        </w:rPr>
        <w:t>问题</w:t>
      </w:r>
      <w:r w:rsidRPr="008C65FA">
        <w:rPr>
          <w:rFonts w:ascii="SimSun" w:hAnsi="SimSun"/>
          <w:color w:val="333333"/>
          <w:sz w:val="21"/>
          <w:shd w:val="clear" w:color="auto" w:fill="FFFFFF"/>
        </w:rPr>
        <w:t>。</w:t>
      </w:r>
      <w:r w:rsidR="00305220" w:rsidRPr="008B1B1F">
        <w:rPr>
          <w:rStyle w:val="FootnoteReference"/>
          <w:rFonts w:ascii="SimSun" w:hAnsi="SimSun"/>
          <w:sz w:val="21"/>
        </w:rPr>
        <w:footnoteReference w:id="36"/>
      </w:r>
      <w:r w:rsidRPr="008C65FA">
        <w:rPr>
          <w:rFonts w:ascii="SimSun" w:hAnsi="SimSun"/>
          <w:color w:val="333333"/>
          <w:sz w:val="21"/>
          <w:shd w:val="clear" w:color="auto" w:fill="FFFFFF"/>
        </w:rPr>
        <w:t>因此，工作组</w:t>
      </w:r>
      <w:r w:rsidR="00305220" w:rsidRPr="008C65FA">
        <w:rPr>
          <w:rFonts w:ascii="SimSun" w:hAnsi="SimSun" w:hint="eastAsia"/>
          <w:color w:val="333333"/>
          <w:sz w:val="21"/>
          <w:shd w:val="clear" w:color="auto" w:fill="FFFFFF"/>
        </w:rPr>
        <w:t>审议</w:t>
      </w:r>
      <w:r w:rsidRPr="008C65FA">
        <w:rPr>
          <w:rFonts w:ascii="SimSun" w:hAnsi="SimSun"/>
          <w:color w:val="333333"/>
          <w:sz w:val="21"/>
          <w:shd w:val="clear" w:color="auto" w:fill="FFFFFF"/>
        </w:rPr>
        <w:t>了</w:t>
      </w:r>
      <w:r w:rsidR="00305220" w:rsidRPr="008C65FA">
        <w:rPr>
          <w:rFonts w:ascii="SimSun" w:hAnsi="SimSun" w:hint="eastAsia"/>
          <w:color w:val="333333"/>
          <w:sz w:val="21"/>
          <w:shd w:val="clear" w:color="auto" w:fill="FFFFFF"/>
        </w:rPr>
        <w:t>有关</w:t>
      </w:r>
      <w:r w:rsidRPr="008C65FA">
        <w:rPr>
          <w:rFonts w:ascii="SimSun" w:hAnsi="SimSun"/>
          <w:color w:val="333333"/>
          <w:sz w:val="21"/>
          <w:shd w:val="clear" w:color="auto" w:fill="FFFFFF"/>
        </w:rPr>
        <w:t>进一步加强</w:t>
      </w:r>
      <w:r w:rsidR="00305220" w:rsidRPr="008C65FA">
        <w:rPr>
          <w:rFonts w:ascii="SimSun" w:hAnsi="SimSun" w:hint="eastAsia"/>
          <w:color w:val="333333"/>
          <w:sz w:val="21"/>
          <w:shd w:val="clear" w:color="auto" w:fill="FFFFFF"/>
        </w:rPr>
        <w:t>《</w:t>
      </w:r>
      <w:r w:rsidRPr="008C65FA">
        <w:rPr>
          <w:rFonts w:ascii="SimSun" w:hAnsi="SimSun"/>
          <w:color w:val="333333"/>
          <w:sz w:val="21"/>
          <w:shd w:val="clear" w:color="auto" w:fill="FFFFFF"/>
        </w:rPr>
        <w:t>PCT</w:t>
      </w:r>
      <w:r w:rsidR="00305220" w:rsidRPr="008C65FA">
        <w:rPr>
          <w:rFonts w:ascii="SimSun" w:hAnsi="SimSun" w:hint="eastAsia"/>
          <w:color w:val="333333"/>
          <w:sz w:val="21"/>
          <w:shd w:val="clear" w:color="auto" w:fill="FFFFFF"/>
        </w:rPr>
        <w:t>实施细则》中关于</w:t>
      </w:r>
      <w:r w:rsidR="00305220" w:rsidRPr="008C65FA">
        <w:rPr>
          <w:rFonts w:ascii="SimSun" w:hAnsi="SimSun"/>
          <w:color w:val="333333"/>
          <w:sz w:val="21"/>
          <w:shd w:val="clear" w:color="auto" w:fill="FFFFFF"/>
        </w:rPr>
        <w:t>申请人和第三方</w:t>
      </w:r>
      <w:r w:rsidRPr="008C65FA">
        <w:rPr>
          <w:rFonts w:ascii="SimSun" w:hAnsi="SimSun"/>
          <w:color w:val="333333"/>
          <w:sz w:val="21"/>
          <w:shd w:val="clear" w:color="auto" w:fill="FFFFFF"/>
        </w:rPr>
        <w:t>的</w:t>
      </w:r>
      <w:r w:rsidR="00A36ECF" w:rsidRPr="008C65FA">
        <w:rPr>
          <w:rFonts w:ascii="SimSun" w:hAnsi="SimSun" w:hint="eastAsia"/>
          <w:color w:val="333333"/>
          <w:sz w:val="21"/>
          <w:shd w:val="clear" w:color="auto" w:fill="FFFFFF"/>
        </w:rPr>
        <w:t>保障</w:t>
      </w:r>
      <w:r w:rsidRPr="008C65FA">
        <w:rPr>
          <w:rFonts w:ascii="SimSun" w:hAnsi="SimSun"/>
          <w:color w:val="333333"/>
          <w:sz w:val="21"/>
          <w:shd w:val="clear" w:color="auto" w:fill="FFFFFF"/>
        </w:rPr>
        <w:t>措施的提案。这将有助于PCT处理</w:t>
      </w:r>
      <w:r w:rsidR="00A36ECF" w:rsidRPr="008C65FA">
        <w:rPr>
          <w:rFonts w:ascii="SimSun" w:hAnsi="SimSun" w:hint="eastAsia"/>
          <w:color w:val="333333"/>
          <w:sz w:val="21"/>
          <w:shd w:val="clear" w:color="auto" w:fill="FFFFFF"/>
        </w:rPr>
        <w:t>程序</w:t>
      </w:r>
      <w:r w:rsidR="00363B05" w:rsidRPr="008C65FA">
        <w:rPr>
          <w:rFonts w:ascii="SimSun" w:hAnsi="SimSun" w:hint="eastAsia"/>
          <w:color w:val="333333"/>
          <w:sz w:val="21"/>
          <w:shd w:val="clear" w:color="auto" w:fill="FFFFFF"/>
        </w:rPr>
        <w:t>在</w:t>
      </w:r>
      <w:r w:rsidRPr="008C65FA">
        <w:rPr>
          <w:rFonts w:ascii="SimSun" w:hAnsi="SimSun"/>
          <w:color w:val="333333"/>
          <w:sz w:val="21"/>
          <w:shd w:val="clear" w:color="auto" w:fill="FFFFFF"/>
        </w:rPr>
        <w:t>国际阶段出现影响用户满足时限</w:t>
      </w:r>
      <w:r w:rsidR="00A32340" w:rsidRPr="008C65FA">
        <w:rPr>
          <w:rFonts w:ascii="SimSun" w:hAnsi="SimSun" w:hint="eastAsia"/>
          <w:color w:val="333333"/>
          <w:sz w:val="21"/>
          <w:shd w:val="clear" w:color="auto" w:fill="FFFFFF"/>
        </w:rPr>
        <w:t>要求</w:t>
      </w:r>
      <w:r w:rsidRPr="008C65FA">
        <w:rPr>
          <w:rFonts w:ascii="SimSun" w:hAnsi="SimSun"/>
          <w:color w:val="333333"/>
          <w:sz w:val="21"/>
          <w:shd w:val="clear" w:color="auto" w:fill="FFFFFF"/>
        </w:rPr>
        <w:t>的</w:t>
      </w:r>
      <w:r w:rsidR="00A32340" w:rsidRPr="008C65FA">
        <w:rPr>
          <w:rFonts w:ascii="SimSun" w:hAnsi="SimSun" w:hint="eastAsia"/>
          <w:color w:val="333333"/>
          <w:sz w:val="21"/>
          <w:shd w:val="clear" w:color="auto" w:fill="FFFFFF"/>
        </w:rPr>
        <w:t>能力的</w:t>
      </w:r>
      <w:r w:rsidR="00A36ECF" w:rsidRPr="008C65FA">
        <w:rPr>
          <w:rFonts w:ascii="SimSun" w:hAnsi="SimSun" w:hint="eastAsia"/>
          <w:color w:val="333333"/>
          <w:sz w:val="21"/>
          <w:shd w:val="clear" w:color="auto" w:fill="FFFFFF"/>
        </w:rPr>
        <w:t>普遍</w:t>
      </w:r>
      <w:r w:rsidRPr="008C65FA">
        <w:rPr>
          <w:rFonts w:ascii="SimSun" w:hAnsi="SimSun"/>
          <w:color w:val="333333"/>
          <w:sz w:val="21"/>
          <w:shd w:val="clear" w:color="auto" w:fill="FFFFFF"/>
        </w:rPr>
        <w:t>中断时，为用户提供</w:t>
      </w:r>
      <w:r w:rsidR="00A32340" w:rsidRPr="008C65FA">
        <w:rPr>
          <w:rFonts w:ascii="SimSun" w:hAnsi="SimSun" w:hint="eastAsia"/>
          <w:color w:val="333333"/>
          <w:sz w:val="21"/>
          <w:shd w:val="clear" w:color="auto" w:fill="FFFFFF"/>
        </w:rPr>
        <w:t>适当</w:t>
      </w:r>
      <w:r w:rsidRPr="008C65FA">
        <w:rPr>
          <w:rFonts w:ascii="SimSun" w:hAnsi="SimSun"/>
          <w:color w:val="333333"/>
          <w:sz w:val="21"/>
          <w:shd w:val="clear" w:color="auto" w:fill="FFFFFF"/>
        </w:rPr>
        <w:t>的补救措施。</w:t>
      </w:r>
      <w:r w:rsidR="00E23E9E" w:rsidRPr="008B1B1F">
        <w:rPr>
          <w:rStyle w:val="FootnoteReference"/>
          <w:rFonts w:ascii="SimSun" w:hAnsi="SimSun"/>
          <w:sz w:val="21"/>
        </w:rPr>
        <w:footnoteReference w:id="37"/>
      </w:r>
      <w:r w:rsidRPr="008C65FA">
        <w:rPr>
          <w:rFonts w:ascii="SimSun" w:hAnsi="SimSun"/>
          <w:color w:val="333333"/>
          <w:sz w:val="21"/>
          <w:shd w:val="clear" w:color="auto" w:fill="FFFFFF"/>
        </w:rPr>
        <w:t>该提案</w:t>
      </w:r>
      <w:r w:rsidR="00E23E9E" w:rsidRPr="008C65FA">
        <w:rPr>
          <w:rFonts w:ascii="SimSun" w:hAnsi="SimSun" w:hint="eastAsia"/>
          <w:color w:val="333333"/>
          <w:sz w:val="21"/>
          <w:shd w:val="clear" w:color="auto" w:fill="FFFFFF"/>
        </w:rPr>
        <w:t>已在</w:t>
      </w:r>
      <w:r w:rsidRPr="008C65FA">
        <w:rPr>
          <w:rFonts w:ascii="SimSun" w:hAnsi="SimSun"/>
          <w:color w:val="333333"/>
          <w:sz w:val="21"/>
          <w:shd w:val="clear" w:color="auto" w:fill="FFFFFF"/>
        </w:rPr>
        <w:t>2021年10月4日至8日举行的第</w:t>
      </w:r>
      <w:r w:rsidR="00A32340" w:rsidRPr="008C65FA">
        <w:rPr>
          <w:rFonts w:ascii="SimSun" w:hAnsi="SimSun" w:hint="eastAsia"/>
          <w:color w:val="333333"/>
          <w:sz w:val="21"/>
          <w:shd w:val="clear" w:color="auto" w:fill="FFFFFF"/>
        </w:rPr>
        <w:t>五十三</w:t>
      </w:r>
      <w:r w:rsidRPr="008C65FA">
        <w:rPr>
          <w:rFonts w:ascii="SimSun" w:hAnsi="SimSun"/>
          <w:color w:val="333333"/>
          <w:sz w:val="21"/>
          <w:shd w:val="clear" w:color="auto" w:fill="FFFFFF"/>
        </w:rPr>
        <w:t>届</w:t>
      </w:r>
      <w:r w:rsidR="00E23E9E" w:rsidRPr="008C65FA">
        <w:rPr>
          <w:rFonts w:ascii="SimSun" w:hAnsi="SimSun"/>
          <w:color w:val="333333"/>
          <w:sz w:val="21"/>
          <w:shd w:val="clear" w:color="auto" w:fill="FFFFFF"/>
        </w:rPr>
        <w:t>PCT联盟大会</w:t>
      </w:r>
      <w:r w:rsidR="00C00ED4">
        <w:rPr>
          <w:rFonts w:ascii="SimSun" w:hAnsi="SimSun"/>
          <w:color w:val="333333"/>
          <w:sz w:val="21"/>
          <w:shd w:val="clear" w:color="auto" w:fill="FFFFFF"/>
        </w:rPr>
        <w:t>（</w:t>
      </w:r>
      <w:r w:rsidRPr="008C65FA">
        <w:rPr>
          <w:rFonts w:ascii="SimSun" w:hAnsi="SimSun"/>
          <w:color w:val="333333"/>
          <w:sz w:val="21"/>
          <w:shd w:val="clear" w:color="auto" w:fill="FFFFFF"/>
        </w:rPr>
        <w:t>第</w:t>
      </w:r>
      <w:r w:rsidR="001E4CD7" w:rsidRPr="008C65FA">
        <w:rPr>
          <w:rFonts w:ascii="SimSun" w:hAnsi="SimSun" w:hint="eastAsia"/>
          <w:color w:val="333333"/>
          <w:sz w:val="21"/>
          <w:shd w:val="clear" w:color="auto" w:fill="FFFFFF"/>
        </w:rPr>
        <w:t>2</w:t>
      </w:r>
      <w:r w:rsidR="001E4CD7" w:rsidRPr="008C65FA">
        <w:rPr>
          <w:rFonts w:ascii="SimSun" w:hAnsi="SimSun"/>
          <w:color w:val="333333"/>
          <w:sz w:val="21"/>
          <w:shd w:val="clear" w:color="auto" w:fill="FFFFFF"/>
        </w:rPr>
        <w:t>3</w:t>
      </w:r>
      <w:r w:rsidR="001E4CD7" w:rsidRPr="008C65FA">
        <w:rPr>
          <w:rFonts w:ascii="SimSun" w:hAnsi="SimSun" w:hint="eastAsia"/>
          <w:color w:val="333333"/>
          <w:sz w:val="21"/>
          <w:shd w:val="clear" w:color="auto" w:fill="FFFFFF"/>
        </w:rPr>
        <w:t>次例</w:t>
      </w:r>
      <w:r w:rsidRPr="008C65FA">
        <w:rPr>
          <w:rFonts w:ascii="SimSun" w:hAnsi="SimSun"/>
          <w:color w:val="333333"/>
          <w:sz w:val="21"/>
          <w:shd w:val="clear" w:color="auto" w:fill="FFFFFF"/>
        </w:rPr>
        <w:t>会</w:t>
      </w:r>
      <w:r w:rsidR="00C00ED4">
        <w:rPr>
          <w:rFonts w:ascii="SimSun" w:hAnsi="SimSun"/>
          <w:color w:val="333333"/>
          <w:sz w:val="21"/>
          <w:shd w:val="clear" w:color="auto" w:fill="FFFFFF"/>
        </w:rPr>
        <w:t>）</w:t>
      </w:r>
      <w:r w:rsidRPr="008C65FA">
        <w:rPr>
          <w:rFonts w:ascii="SimSun" w:hAnsi="SimSun"/>
          <w:color w:val="333333"/>
          <w:sz w:val="21"/>
          <w:shd w:val="clear" w:color="auto" w:fill="FFFFFF"/>
        </w:rPr>
        <w:t>上</w:t>
      </w:r>
      <w:r w:rsidR="00E23E9E" w:rsidRPr="008C65FA">
        <w:rPr>
          <w:rFonts w:ascii="SimSun" w:hAnsi="SimSun" w:hint="eastAsia"/>
          <w:color w:val="333333"/>
          <w:sz w:val="21"/>
          <w:shd w:val="clear" w:color="auto" w:fill="FFFFFF"/>
        </w:rPr>
        <w:t>获得</w:t>
      </w:r>
      <w:r w:rsidRPr="008C65FA">
        <w:rPr>
          <w:rFonts w:ascii="SimSun" w:hAnsi="SimSun"/>
          <w:color w:val="333333"/>
          <w:sz w:val="21"/>
          <w:shd w:val="clear" w:color="auto" w:fill="FFFFFF"/>
        </w:rPr>
        <w:t>通过。</w:t>
      </w:r>
    </w:p>
    <w:p w14:paraId="5BC4DD2B" w14:textId="16A8DD5D" w:rsidR="002F121C" w:rsidRPr="008B1B1F" w:rsidRDefault="00B021D9"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hd w:val="clear" w:color="auto" w:fill="FFFFFF"/>
        </w:rPr>
        <w:t>工作组继续就</w:t>
      </w:r>
      <w:r w:rsidR="00242D1A" w:rsidRPr="008C65FA">
        <w:rPr>
          <w:rFonts w:ascii="SimSun" w:hAnsi="SimSun" w:hint="eastAsia"/>
          <w:color w:val="333333"/>
          <w:sz w:val="21"/>
          <w:shd w:val="clear" w:color="auto" w:fill="FFFFFF"/>
        </w:rPr>
        <w:t>制定</w:t>
      </w:r>
      <w:r w:rsidRPr="008C65FA">
        <w:rPr>
          <w:rFonts w:ascii="SimSun" w:hAnsi="SimSun"/>
          <w:color w:val="333333"/>
          <w:sz w:val="21"/>
          <w:shd w:val="clear" w:color="auto" w:fill="FFFFFF"/>
        </w:rPr>
        <w:t>专利</w:t>
      </w:r>
      <w:r w:rsidR="00463AE2" w:rsidRPr="008C65FA">
        <w:rPr>
          <w:rFonts w:ascii="SimSun" w:hAnsi="SimSun" w:hint="eastAsia"/>
          <w:color w:val="333333"/>
          <w:sz w:val="21"/>
          <w:shd w:val="clear" w:color="auto" w:fill="FFFFFF"/>
        </w:rPr>
        <w:t>实质</w:t>
      </w:r>
      <w:r w:rsidRPr="008C65FA">
        <w:rPr>
          <w:rFonts w:ascii="SimSun" w:hAnsi="SimSun"/>
          <w:color w:val="333333"/>
          <w:sz w:val="21"/>
          <w:shd w:val="clear" w:color="auto" w:fill="FFFFFF"/>
        </w:rPr>
        <w:t>审查员技术能力框架和</w:t>
      </w:r>
      <w:r w:rsidR="00242D1A" w:rsidRPr="008C65FA">
        <w:rPr>
          <w:rFonts w:ascii="SimSun" w:hAnsi="SimSun" w:hint="eastAsia"/>
          <w:color w:val="333333"/>
          <w:sz w:val="21"/>
          <w:shd w:val="clear" w:color="auto" w:fill="FFFFFF"/>
        </w:rPr>
        <w:t>用于</w:t>
      </w:r>
      <w:r w:rsidRPr="008C65FA">
        <w:rPr>
          <w:rFonts w:ascii="SimSun" w:hAnsi="SimSun"/>
          <w:color w:val="333333"/>
          <w:sz w:val="21"/>
          <w:shd w:val="clear" w:color="auto" w:fill="FFFFFF"/>
        </w:rPr>
        <w:t>管理审查员培训的学习管理系统</w:t>
      </w:r>
      <w:r w:rsidR="00242D1A" w:rsidRPr="008C65FA">
        <w:rPr>
          <w:rFonts w:ascii="SimSun" w:hAnsi="SimSun" w:hint="eastAsia"/>
          <w:color w:val="333333"/>
          <w:sz w:val="21"/>
          <w:shd w:val="clear" w:color="auto" w:fill="FFFFFF"/>
        </w:rPr>
        <w:t>问题</w:t>
      </w:r>
      <w:r w:rsidRPr="008C65FA">
        <w:rPr>
          <w:rFonts w:ascii="SimSun" w:hAnsi="SimSun"/>
          <w:color w:val="333333"/>
          <w:sz w:val="21"/>
          <w:shd w:val="clear" w:color="auto" w:fill="FFFFFF"/>
        </w:rPr>
        <w:t>展开讨论。</w:t>
      </w:r>
      <w:r w:rsidR="00242D1A" w:rsidRPr="008B1B1F">
        <w:rPr>
          <w:rStyle w:val="FootnoteReference"/>
          <w:rFonts w:ascii="SimSun" w:hAnsi="SimSun"/>
          <w:sz w:val="21"/>
        </w:rPr>
        <w:footnoteReference w:id="38"/>
      </w:r>
      <w:r w:rsidRPr="008C65FA">
        <w:rPr>
          <w:rFonts w:ascii="SimSun" w:hAnsi="SimSun"/>
          <w:color w:val="333333"/>
          <w:sz w:val="21"/>
          <w:shd w:val="clear" w:color="auto" w:fill="FFFFFF"/>
        </w:rPr>
        <w:t>工作组注意到关于使用电子学习资源</w:t>
      </w:r>
      <w:r w:rsidR="00242D1A" w:rsidRPr="008C65FA">
        <w:rPr>
          <w:rFonts w:ascii="SimSun" w:hAnsi="SimSun" w:hint="eastAsia"/>
          <w:color w:val="333333"/>
          <w:sz w:val="21"/>
          <w:shd w:val="clear" w:color="auto" w:fill="FFFFFF"/>
        </w:rPr>
        <w:t>进行</w:t>
      </w:r>
      <w:r w:rsidR="00463AE2" w:rsidRPr="008C65FA">
        <w:rPr>
          <w:rFonts w:ascii="SimSun" w:hAnsi="SimSun" w:hint="eastAsia"/>
          <w:color w:val="333333"/>
          <w:sz w:val="21"/>
          <w:shd w:val="clear" w:color="auto" w:fill="FFFFFF"/>
        </w:rPr>
        <w:t>专利</w:t>
      </w:r>
      <w:r w:rsidRPr="008C65FA">
        <w:rPr>
          <w:rFonts w:ascii="SimSun" w:hAnsi="SimSun"/>
          <w:color w:val="333333"/>
          <w:sz w:val="21"/>
          <w:shd w:val="clear" w:color="auto" w:fill="FFFFFF"/>
        </w:rPr>
        <w:t>实质审查员</w:t>
      </w:r>
      <w:r w:rsidR="00242D1A" w:rsidRPr="008C65FA">
        <w:rPr>
          <w:rFonts w:ascii="SimSun" w:hAnsi="SimSun" w:hint="eastAsia"/>
          <w:color w:val="333333"/>
          <w:sz w:val="21"/>
          <w:shd w:val="clear" w:color="auto" w:fill="FFFFFF"/>
        </w:rPr>
        <w:t>培训</w:t>
      </w:r>
      <w:r w:rsidRPr="008C65FA">
        <w:rPr>
          <w:rFonts w:ascii="SimSun" w:hAnsi="SimSun"/>
          <w:color w:val="333333"/>
          <w:sz w:val="21"/>
          <w:shd w:val="clear" w:color="auto" w:fill="FFFFFF"/>
        </w:rPr>
        <w:t>的调查结果，强调了</w:t>
      </w:r>
      <w:r w:rsidR="00B2712B" w:rsidRPr="008C65FA">
        <w:rPr>
          <w:rFonts w:ascii="SimSun" w:hAnsi="SimSun" w:hint="eastAsia"/>
          <w:color w:val="333333"/>
          <w:sz w:val="21"/>
          <w:shd w:val="clear" w:color="auto" w:fill="FFFFFF"/>
        </w:rPr>
        <w:t>对它</w:t>
      </w:r>
      <w:r w:rsidRPr="008C65FA">
        <w:rPr>
          <w:rFonts w:ascii="SimSun" w:hAnsi="SimSun"/>
          <w:color w:val="333333"/>
          <w:sz w:val="21"/>
          <w:shd w:val="clear" w:color="auto" w:fill="FFFFFF"/>
        </w:rPr>
        <w:t>们</w:t>
      </w:r>
      <w:r w:rsidR="00B2712B" w:rsidRPr="008C65FA">
        <w:rPr>
          <w:rFonts w:ascii="SimSun" w:hAnsi="SimSun" w:hint="eastAsia"/>
          <w:color w:val="333333"/>
          <w:sz w:val="21"/>
          <w:shd w:val="clear" w:color="auto" w:fill="FFFFFF"/>
        </w:rPr>
        <w:t>的需求</w:t>
      </w:r>
      <w:r w:rsidRPr="008C65FA">
        <w:rPr>
          <w:rFonts w:ascii="SimSun" w:hAnsi="SimSun"/>
          <w:color w:val="333333"/>
          <w:sz w:val="21"/>
          <w:shd w:val="clear" w:color="auto" w:fill="FFFFFF"/>
        </w:rPr>
        <w:t>在</w:t>
      </w:r>
      <w:r w:rsidR="00B2712B" w:rsidRPr="008C65FA">
        <w:rPr>
          <w:rFonts w:ascii="SimSun" w:hAnsi="SimSun" w:hint="eastAsia"/>
          <w:color w:val="333333"/>
          <w:sz w:val="21"/>
          <w:shd w:val="clear" w:color="auto" w:fill="FFFFFF"/>
        </w:rPr>
        <w:t>大流行</w:t>
      </w:r>
      <w:r w:rsidRPr="008C65FA">
        <w:rPr>
          <w:rFonts w:ascii="SimSun" w:hAnsi="SimSun"/>
          <w:color w:val="333333"/>
          <w:sz w:val="21"/>
          <w:shd w:val="clear" w:color="auto" w:fill="FFFFFF"/>
        </w:rPr>
        <w:t>期间</w:t>
      </w:r>
      <w:r w:rsidR="00B2712B" w:rsidRPr="008C65FA">
        <w:rPr>
          <w:rFonts w:ascii="SimSun" w:hAnsi="SimSun" w:hint="eastAsia"/>
          <w:color w:val="333333"/>
          <w:sz w:val="21"/>
          <w:shd w:val="clear" w:color="auto" w:fill="FFFFFF"/>
        </w:rPr>
        <w:t>有所</w:t>
      </w:r>
      <w:r w:rsidRPr="008C65FA">
        <w:rPr>
          <w:rFonts w:ascii="SimSun" w:hAnsi="SimSun"/>
          <w:color w:val="333333"/>
          <w:sz w:val="21"/>
          <w:shd w:val="clear" w:color="auto" w:fill="FFFFFF"/>
        </w:rPr>
        <w:t>增长。</w:t>
      </w:r>
      <w:r w:rsidR="00B2712B" w:rsidRPr="008B1B1F">
        <w:rPr>
          <w:rStyle w:val="FootnoteReference"/>
          <w:rFonts w:ascii="SimSun" w:hAnsi="SimSun"/>
          <w:sz w:val="21"/>
        </w:rPr>
        <w:footnoteReference w:id="39"/>
      </w:r>
      <w:r w:rsidRPr="008C65FA">
        <w:rPr>
          <w:rFonts w:ascii="SimSun" w:hAnsi="SimSun"/>
          <w:color w:val="333333"/>
          <w:sz w:val="21"/>
          <w:shd w:val="clear" w:color="auto" w:fill="FFFFFF"/>
        </w:rPr>
        <w:t>虽然不能取代现场培训，但各</w:t>
      </w:r>
      <w:r w:rsidR="00B2712B" w:rsidRPr="008C65FA">
        <w:rPr>
          <w:rFonts w:ascii="SimSun" w:hAnsi="SimSun" w:hint="eastAsia"/>
          <w:color w:val="333333"/>
          <w:sz w:val="21"/>
          <w:shd w:val="clear" w:color="auto" w:fill="FFFFFF"/>
        </w:rPr>
        <w:t>局</w:t>
      </w:r>
      <w:r w:rsidRPr="008C65FA">
        <w:rPr>
          <w:rFonts w:ascii="SimSun" w:hAnsi="SimSun"/>
          <w:color w:val="333333"/>
          <w:sz w:val="21"/>
          <w:shd w:val="clear" w:color="auto" w:fill="FFFFFF"/>
        </w:rPr>
        <w:t>发现电子学习很有用。随后，工作组邀请国际局</w:t>
      </w:r>
      <w:r w:rsidR="00B2712B" w:rsidRPr="008C65FA">
        <w:rPr>
          <w:rFonts w:ascii="SimSun" w:hAnsi="SimSun" w:hint="eastAsia"/>
          <w:color w:val="333333"/>
          <w:sz w:val="21"/>
          <w:shd w:val="clear" w:color="auto" w:fill="FFFFFF"/>
        </w:rPr>
        <w:t>为</w:t>
      </w:r>
      <w:r w:rsidRPr="008C65FA">
        <w:rPr>
          <w:rFonts w:ascii="SimSun" w:hAnsi="SimSun"/>
          <w:color w:val="333333"/>
          <w:sz w:val="21"/>
          <w:shd w:val="clear" w:color="auto" w:fill="FFFFFF"/>
        </w:rPr>
        <w:t>创建一个独立的电子学习资</w:t>
      </w:r>
      <w:r w:rsidR="00B2712B" w:rsidRPr="008C65FA">
        <w:rPr>
          <w:rFonts w:ascii="SimSun" w:hAnsi="SimSun" w:hint="eastAsia"/>
          <w:color w:val="333333"/>
          <w:sz w:val="21"/>
          <w:shd w:val="clear" w:color="auto" w:fill="FFFFFF"/>
        </w:rPr>
        <w:t>料</w:t>
      </w:r>
      <w:r w:rsidRPr="008C65FA">
        <w:rPr>
          <w:rFonts w:ascii="SimSun" w:hAnsi="SimSun"/>
          <w:color w:val="333333"/>
          <w:sz w:val="21"/>
          <w:shd w:val="clear" w:color="auto" w:fill="FFFFFF"/>
        </w:rPr>
        <w:t>库以</w:t>
      </w:r>
      <w:r w:rsidR="00B2712B" w:rsidRPr="008C65FA">
        <w:rPr>
          <w:rFonts w:ascii="SimSun" w:hAnsi="SimSun" w:hint="eastAsia"/>
          <w:color w:val="333333"/>
          <w:sz w:val="21"/>
          <w:shd w:val="clear" w:color="auto" w:fill="FFFFFF"/>
        </w:rPr>
        <w:t>增加</w:t>
      </w:r>
      <w:r w:rsidRPr="008C65FA">
        <w:rPr>
          <w:rFonts w:ascii="SimSun" w:hAnsi="SimSun"/>
          <w:color w:val="333333"/>
          <w:sz w:val="21"/>
          <w:shd w:val="clear" w:color="auto" w:fill="FFFFFF"/>
        </w:rPr>
        <w:t>资</w:t>
      </w:r>
      <w:r w:rsidR="00B2712B" w:rsidRPr="008C65FA">
        <w:rPr>
          <w:rFonts w:ascii="SimSun" w:hAnsi="SimSun" w:hint="eastAsia"/>
          <w:color w:val="333333"/>
          <w:sz w:val="21"/>
          <w:shd w:val="clear" w:color="auto" w:fill="FFFFFF"/>
        </w:rPr>
        <w:t>料</w:t>
      </w:r>
      <w:r w:rsidRPr="008C65FA">
        <w:rPr>
          <w:rFonts w:ascii="SimSun" w:hAnsi="SimSun"/>
          <w:color w:val="333333"/>
          <w:sz w:val="21"/>
          <w:shd w:val="clear" w:color="auto" w:fill="FFFFFF"/>
        </w:rPr>
        <w:t>获取</w:t>
      </w:r>
      <w:r w:rsidR="00B2712B" w:rsidRPr="008C65FA">
        <w:rPr>
          <w:rFonts w:ascii="SimSun" w:hAnsi="SimSun" w:hint="eastAsia"/>
          <w:color w:val="333333"/>
          <w:sz w:val="21"/>
          <w:shd w:val="clear" w:color="auto" w:fill="FFFFFF"/>
        </w:rPr>
        <w:t>途径</w:t>
      </w:r>
      <w:r w:rsidRPr="008C65FA">
        <w:rPr>
          <w:rFonts w:ascii="SimSun" w:hAnsi="SimSun"/>
          <w:color w:val="333333"/>
          <w:sz w:val="21"/>
          <w:shd w:val="clear" w:color="auto" w:fill="FFFFFF"/>
        </w:rPr>
        <w:t>从而为发展中国家和最不发达国家的能力建设做出贡献</w:t>
      </w:r>
      <w:r w:rsidR="00B2712B" w:rsidRPr="008C65FA">
        <w:rPr>
          <w:rFonts w:ascii="SimSun" w:hAnsi="SimSun" w:hint="eastAsia"/>
          <w:color w:val="333333"/>
          <w:sz w:val="21"/>
          <w:shd w:val="clear" w:color="auto" w:fill="FFFFFF"/>
        </w:rPr>
        <w:t>编写提案</w:t>
      </w:r>
      <w:r w:rsidRPr="008C65FA">
        <w:rPr>
          <w:rFonts w:ascii="SimSun" w:hAnsi="SimSun"/>
          <w:color w:val="333333"/>
          <w:sz w:val="21"/>
          <w:shd w:val="clear" w:color="auto" w:fill="FFFFFF"/>
        </w:rPr>
        <w:t>。工作组注意到国际局</w:t>
      </w:r>
      <w:r w:rsidR="002148D6" w:rsidRPr="008C65FA">
        <w:rPr>
          <w:rFonts w:ascii="SimSun" w:hAnsi="SimSun" w:hint="eastAsia"/>
          <w:color w:val="333333"/>
          <w:sz w:val="21"/>
          <w:shd w:val="clear" w:color="auto" w:fill="FFFFFF"/>
        </w:rPr>
        <w:t>对已在</w:t>
      </w:r>
      <w:r w:rsidRPr="008C65FA">
        <w:rPr>
          <w:rFonts w:ascii="SimSun" w:hAnsi="SimSun"/>
          <w:color w:val="333333"/>
          <w:sz w:val="21"/>
          <w:shd w:val="clear" w:color="auto" w:fill="FFFFFF"/>
        </w:rPr>
        <w:t>2017年5月CDIP第十九届会议开始</w:t>
      </w:r>
      <w:r w:rsidR="006D4175" w:rsidRPr="008C65FA">
        <w:rPr>
          <w:rFonts w:ascii="SimSun" w:hAnsi="SimSun" w:hint="eastAsia"/>
          <w:color w:val="333333"/>
          <w:sz w:val="21"/>
          <w:shd w:val="clear" w:color="auto" w:fill="FFFFFF"/>
        </w:rPr>
        <w:t>审议</w:t>
      </w:r>
      <w:r w:rsidRPr="008C65FA">
        <w:rPr>
          <w:rFonts w:ascii="SimSun" w:hAnsi="SimSun"/>
          <w:color w:val="333333"/>
          <w:sz w:val="21"/>
          <w:shd w:val="clear" w:color="auto" w:fill="FFFFFF"/>
        </w:rPr>
        <w:t>的“产权组织在合作</w:t>
      </w:r>
      <w:r w:rsidR="006D4175" w:rsidRPr="008C65FA">
        <w:rPr>
          <w:rFonts w:ascii="SimSun" w:hAnsi="SimSun" w:hint="eastAsia"/>
          <w:color w:val="333333"/>
          <w:sz w:val="21"/>
          <w:shd w:val="clear" w:color="auto" w:fill="FFFFFF"/>
        </w:rPr>
        <w:t>促发展</w:t>
      </w:r>
      <w:r w:rsidRPr="008C65FA">
        <w:rPr>
          <w:rFonts w:ascii="SimSun" w:hAnsi="SimSun"/>
          <w:color w:val="333333"/>
          <w:sz w:val="21"/>
          <w:shd w:val="clear" w:color="auto" w:fill="FFFFFF"/>
        </w:rPr>
        <w:t>领域的技术援助”</w:t>
      </w:r>
      <w:r w:rsidR="003814A6" w:rsidRPr="008C65FA">
        <w:rPr>
          <w:rFonts w:ascii="SimSun" w:hAnsi="SimSun" w:hint="eastAsia"/>
          <w:color w:val="333333"/>
          <w:sz w:val="21"/>
          <w:shd w:val="clear" w:color="auto" w:fill="FFFFFF"/>
        </w:rPr>
        <w:t>分议程项目</w:t>
      </w:r>
      <w:r w:rsidRPr="008C65FA">
        <w:rPr>
          <w:rFonts w:ascii="SimSun" w:hAnsi="SimSun"/>
          <w:color w:val="333333"/>
          <w:sz w:val="21"/>
          <w:shd w:val="clear" w:color="auto" w:fill="FFFFFF"/>
        </w:rPr>
        <w:t>下的讨论</w:t>
      </w:r>
      <w:r w:rsidR="002148D6" w:rsidRPr="008C65FA">
        <w:rPr>
          <w:rFonts w:ascii="SimSun" w:hAnsi="SimSun" w:hint="eastAsia"/>
          <w:color w:val="333333"/>
          <w:sz w:val="21"/>
          <w:shd w:val="clear" w:color="auto" w:fill="FFFFFF"/>
        </w:rPr>
        <w:t>情况进行</w:t>
      </w:r>
      <w:r w:rsidRPr="008C65FA">
        <w:rPr>
          <w:rFonts w:ascii="SimSun" w:hAnsi="SimSun"/>
          <w:color w:val="333333"/>
          <w:sz w:val="21"/>
          <w:shd w:val="clear" w:color="auto" w:fill="FFFFFF"/>
        </w:rPr>
        <w:t>的更新。</w:t>
      </w:r>
      <w:r w:rsidR="002148D6" w:rsidRPr="008B1B1F">
        <w:rPr>
          <w:rStyle w:val="FootnoteReference"/>
          <w:rFonts w:ascii="SimSun" w:hAnsi="SimSun"/>
          <w:sz w:val="21"/>
        </w:rPr>
        <w:footnoteReference w:id="40"/>
      </w:r>
      <w:r w:rsidRPr="008C65FA">
        <w:rPr>
          <w:rFonts w:ascii="SimSun" w:hAnsi="SimSun"/>
          <w:color w:val="333333"/>
          <w:sz w:val="21"/>
          <w:shd w:val="clear" w:color="auto" w:fill="FFFFFF"/>
        </w:rPr>
        <w:t>最后，工作组审议了国际局</w:t>
      </w:r>
      <w:r w:rsidR="002148D6" w:rsidRPr="008C65FA">
        <w:rPr>
          <w:rFonts w:ascii="SimSun" w:hAnsi="SimSun" w:hint="eastAsia"/>
          <w:color w:val="333333"/>
          <w:sz w:val="21"/>
          <w:shd w:val="clear" w:color="auto" w:fill="FFFFFF"/>
        </w:rPr>
        <w:t>就已对</w:t>
      </w:r>
      <w:r w:rsidRPr="008C65FA">
        <w:rPr>
          <w:rFonts w:ascii="SimSun" w:hAnsi="SimSun"/>
          <w:color w:val="333333"/>
          <w:sz w:val="21"/>
          <w:shd w:val="clear" w:color="auto" w:fill="FFFFFF"/>
        </w:rPr>
        <w:t>发展中国家使用PCT</w:t>
      </w:r>
      <w:r w:rsidR="002148D6" w:rsidRPr="008C65FA">
        <w:rPr>
          <w:rFonts w:ascii="SimSun" w:hAnsi="SimSun" w:hint="eastAsia"/>
          <w:color w:val="333333"/>
          <w:sz w:val="21"/>
          <w:shd w:val="clear" w:color="auto" w:fill="FFFFFF"/>
        </w:rPr>
        <w:t>体系产生</w:t>
      </w:r>
      <w:r w:rsidRPr="008C65FA">
        <w:rPr>
          <w:rFonts w:ascii="SimSun" w:hAnsi="SimSun"/>
          <w:color w:val="333333"/>
          <w:sz w:val="21"/>
          <w:shd w:val="clear" w:color="auto" w:fill="FFFFFF"/>
        </w:rPr>
        <w:t>直接影响的技术援助和能力建设活动以及在产权组织其他机构</w:t>
      </w:r>
      <w:r w:rsidR="00C00ED4">
        <w:rPr>
          <w:rFonts w:ascii="SimSun" w:hAnsi="SimSun"/>
          <w:color w:val="333333"/>
          <w:sz w:val="21"/>
          <w:shd w:val="clear" w:color="auto" w:fill="FFFFFF"/>
        </w:rPr>
        <w:t>（</w:t>
      </w:r>
      <w:r w:rsidRPr="008C65FA">
        <w:rPr>
          <w:rFonts w:ascii="SimSun" w:hAnsi="SimSun"/>
          <w:color w:val="333333"/>
          <w:sz w:val="21"/>
          <w:shd w:val="clear" w:color="auto" w:fill="FFFFFF"/>
        </w:rPr>
        <w:t>特别是CDIP、</w:t>
      </w:r>
      <w:r w:rsidR="005E0D33">
        <w:rPr>
          <w:rFonts w:ascii="SimSun" w:hAnsi="SimSun" w:hint="eastAsia"/>
          <w:color w:val="333333"/>
          <w:sz w:val="21"/>
          <w:shd w:val="clear" w:color="auto" w:fill="FFFFFF"/>
        </w:rPr>
        <w:t>产权组织</w:t>
      </w:r>
      <w:r w:rsidRPr="008C65FA">
        <w:rPr>
          <w:rFonts w:ascii="SimSun" w:hAnsi="SimSun"/>
          <w:color w:val="333333"/>
          <w:sz w:val="21"/>
          <w:shd w:val="clear" w:color="auto" w:fill="FFFFFF"/>
        </w:rPr>
        <w:t>标准委员会和</w:t>
      </w:r>
      <w:r w:rsidR="005E0D33">
        <w:rPr>
          <w:rFonts w:ascii="SimSun" w:hAnsi="SimSun" w:hint="eastAsia"/>
          <w:color w:val="333333"/>
          <w:sz w:val="21"/>
          <w:shd w:val="clear" w:color="auto" w:fill="FFFFFF"/>
        </w:rPr>
        <w:t>产权组织</w:t>
      </w:r>
      <w:r w:rsidRPr="008C65FA">
        <w:rPr>
          <w:rFonts w:ascii="SimSun" w:hAnsi="SimSun"/>
          <w:color w:val="333333"/>
          <w:sz w:val="21"/>
          <w:shd w:val="clear" w:color="auto" w:fill="FFFFFF"/>
        </w:rPr>
        <w:t>大会</w:t>
      </w:r>
      <w:r w:rsidR="00C00ED4">
        <w:rPr>
          <w:rFonts w:ascii="SimSun" w:hAnsi="SimSun"/>
          <w:color w:val="333333"/>
          <w:sz w:val="21"/>
          <w:shd w:val="clear" w:color="auto" w:fill="FFFFFF"/>
        </w:rPr>
        <w:t>）</w:t>
      </w:r>
      <w:r w:rsidRPr="008C65FA">
        <w:rPr>
          <w:rFonts w:ascii="SimSun" w:hAnsi="SimSun"/>
          <w:color w:val="333333"/>
          <w:sz w:val="21"/>
          <w:shd w:val="clear" w:color="auto" w:fill="FFFFFF"/>
        </w:rPr>
        <w:t>监督下开展的与PCT有关的技术援助活动</w:t>
      </w:r>
      <w:r w:rsidR="00767AA8" w:rsidRPr="008C65FA">
        <w:rPr>
          <w:rFonts w:ascii="SimSun" w:hAnsi="SimSun"/>
          <w:color w:val="333333"/>
          <w:sz w:val="21"/>
          <w:shd w:val="clear" w:color="auto" w:fill="FFFFFF"/>
        </w:rPr>
        <w:t>编写的一份报告</w:t>
      </w:r>
      <w:r w:rsidRPr="008C65FA">
        <w:rPr>
          <w:rFonts w:ascii="SimSun" w:hAnsi="SimSun"/>
          <w:color w:val="333333"/>
          <w:sz w:val="21"/>
          <w:shd w:val="clear" w:color="auto" w:fill="FFFFFF"/>
        </w:rPr>
        <w:t>。</w:t>
      </w:r>
      <w:r w:rsidR="00CD3269" w:rsidRPr="008C65FA">
        <w:rPr>
          <w:rFonts w:ascii="SimSun" w:hAnsi="SimSun" w:hint="eastAsia"/>
          <w:color w:val="333333"/>
          <w:sz w:val="21"/>
          <w:shd w:val="clear" w:color="auto" w:fill="FFFFFF"/>
        </w:rPr>
        <w:t>这些</w:t>
      </w:r>
      <w:r w:rsidRPr="008C65FA">
        <w:rPr>
          <w:rFonts w:ascii="SimSun" w:hAnsi="SimSun"/>
          <w:color w:val="333333"/>
          <w:sz w:val="21"/>
          <w:shd w:val="clear" w:color="auto" w:fill="FFFFFF"/>
        </w:rPr>
        <w:t>报告</w:t>
      </w:r>
      <w:r w:rsidR="00CD3269" w:rsidRPr="008C65FA">
        <w:rPr>
          <w:rFonts w:ascii="SimSun" w:hAnsi="SimSun" w:hint="eastAsia"/>
          <w:color w:val="333333"/>
          <w:sz w:val="21"/>
          <w:shd w:val="clear" w:color="auto" w:fill="FFFFFF"/>
        </w:rPr>
        <w:t>已</w:t>
      </w:r>
      <w:r w:rsidRPr="008C65FA">
        <w:rPr>
          <w:rFonts w:ascii="SimSun" w:hAnsi="SimSun"/>
          <w:color w:val="333333"/>
          <w:sz w:val="21"/>
          <w:shd w:val="clear" w:color="auto" w:fill="FFFFFF"/>
        </w:rPr>
        <w:t>作为一个</w:t>
      </w:r>
      <w:r w:rsidR="00CD3269" w:rsidRPr="008C65FA">
        <w:rPr>
          <w:rFonts w:ascii="SimSun" w:hAnsi="SimSun" w:hint="eastAsia"/>
          <w:color w:val="333333"/>
          <w:sz w:val="21"/>
          <w:shd w:val="clear" w:color="auto" w:fill="FFFFFF"/>
        </w:rPr>
        <w:t>常设</w:t>
      </w:r>
      <w:r w:rsidRPr="008C65FA">
        <w:rPr>
          <w:rFonts w:ascii="SimSun" w:hAnsi="SimSun"/>
          <w:color w:val="333333"/>
          <w:sz w:val="21"/>
          <w:shd w:val="clear" w:color="auto" w:fill="FFFFFF"/>
        </w:rPr>
        <w:t>项目被列入PCT工作组每届会议的议程。</w:t>
      </w:r>
      <w:r w:rsidR="002F121C" w:rsidRPr="008B1B1F">
        <w:rPr>
          <w:rStyle w:val="FootnoteReference"/>
          <w:rFonts w:ascii="SimSun" w:hAnsi="SimSun"/>
          <w:sz w:val="21"/>
        </w:rPr>
        <w:footnoteReference w:id="41"/>
      </w:r>
    </w:p>
    <w:p w14:paraId="67A6F4A3" w14:textId="393DE2BD" w:rsidR="005F7DFB" w:rsidRPr="009D7A5C" w:rsidRDefault="00BD4E31" w:rsidP="009D7A5C">
      <w:pPr>
        <w:pStyle w:val="Heading1"/>
        <w:numPr>
          <w:ilvl w:val="0"/>
          <w:numId w:val="14"/>
        </w:numPr>
        <w:spacing w:beforeLines="100" w:afterLines="50" w:after="120" w:line="340" w:lineRule="atLeast"/>
        <w:ind w:left="714" w:hanging="357"/>
        <w:rPr>
          <w:rFonts w:ascii="SimHei" w:eastAsia="SimHei" w:hAnsi="SimHei"/>
          <w:b w:val="0"/>
          <w:color w:val="333333"/>
          <w:sz w:val="21"/>
          <w:szCs w:val="22"/>
          <w:shd w:val="clear" w:color="auto" w:fill="FFFFFF"/>
        </w:rPr>
      </w:pPr>
      <w:r w:rsidRPr="009D7A5C">
        <w:rPr>
          <w:rFonts w:ascii="SimHei" w:eastAsia="SimHei" w:hAnsi="SimHei" w:hint="eastAsia"/>
          <w:b w:val="0"/>
          <w:color w:val="333333"/>
          <w:sz w:val="21"/>
          <w:szCs w:val="22"/>
          <w:shd w:val="clear" w:color="auto" w:fill="FFFFFF"/>
        </w:rPr>
        <w:t>品牌和外观设计</w:t>
      </w:r>
      <w:r w:rsidR="00B021D9" w:rsidRPr="009D7A5C">
        <w:rPr>
          <w:rFonts w:ascii="SimHei" w:eastAsia="SimHei" w:hAnsi="SimHei" w:hint="eastAsia"/>
          <w:b w:val="0"/>
          <w:color w:val="333333"/>
          <w:sz w:val="21"/>
          <w:szCs w:val="22"/>
          <w:shd w:val="clear" w:color="auto" w:fill="FFFFFF"/>
        </w:rPr>
        <w:t>部门</w:t>
      </w:r>
    </w:p>
    <w:p w14:paraId="3525D2AA" w14:textId="3C9AC3A7" w:rsidR="005F7DFB" w:rsidRPr="008B1B1F" w:rsidRDefault="00BD4E31"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hd w:val="clear" w:color="auto" w:fill="FFFFFF"/>
        </w:rPr>
        <w:t>品牌和外观设计</w:t>
      </w:r>
      <w:r w:rsidR="00B021D9" w:rsidRPr="008C65FA">
        <w:rPr>
          <w:rFonts w:ascii="SimSun" w:hAnsi="SimSun"/>
          <w:color w:val="333333"/>
          <w:sz w:val="21"/>
          <w:shd w:val="clear" w:color="auto" w:fill="FFFFFF"/>
        </w:rPr>
        <w:t>部门继续支持成员国</w:t>
      </w:r>
      <w:r w:rsidRPr="008C65FA">
        <w:rPr>
          <w:rFonts w:ascii="SimSun" w:hAnsi="SimSun" w:hint="eastAsia"/>
          <w:color w:val="333333"/>
          <w:sz w:val="21"/>
          <w:shd w:val="clear" w:color="auto" w:fill="FFFFFF"/>
        </w:rPr>
        <w:t>发展其</w:t>
      </w:r>
      <w:r w:rsidR="00B021D9" w:rsidRPr="008C65FA">
        <w:rPr>
          <w:rFonts w:ascii="SimSun" w:hAnsi="SimSun"/>
          <w:color w:val="333333"/>
          <w:sz w:val="21"/>
          <w:shd w:val="clear" w:color="auto" w:fill="FFFFFF"/>
        </w:rPr>
        <w:t>商标、工业</w:t>
      </w:r>
      <w:r w:rsidRPr="008C65FA">
        <w:rPr>
          <w:rFonts w:ascii="SimSun" w:hAnsi="SimSun" w:hint="eastAsia"/>
          <w:color w:val="333333"/>
          <w:sz w:val="21"/>
          <w:shd w:val="clear" w:color="auto" w:fill="FFFFFF"/>
        </w:rPr>
        <w:t>品外观</w:t>
      </w:r>
      <w:r w:rsidR="00B021D9" w:rsidRPr="008C65FA">
        <w:rPr>
          <w:rFonts w:ascii="SimSun" w:hAnsi="SimSun"/>
          <w:color w:val="333333"/>
          <w:sz w:val="21"/>
          <w:shd w:val="clear" w:color="auto" w:fill="FFFFFF"/>
        </w:rPr>
        <w:t>设计和地理标志领域的立法和体制框架。</w:t>
      </w:r>
      <w:r w:rsidRPr="008C65FA">
        <w:rPr>
          <w:rFonts w:ascii="SimSun" w:hAnsi="SimSun" w:hint="eastAsia"/>
          <w:color w:val="333333"/>
          <w:sz w:val="21"/>
          <w:shd w:val="clear" w:color="auto" w:fill="FFFFFF"/>
        </w:rPr>
        <w:t>在</w:t>
      </w:r>
      <w:r w:rsidRPr="008C65FA">
        <w:rPr>
          <w:rFonts w:ascii="SimSun" w:hAnsi="SimSun"/>
          <w:color w:val="333333"/>
          <w:sz w:val="21"/>
          <w:shd w:val="clear" w:color="auto" w:fill="FFFFFF"/>
        </w:rPr>
        <w:t>2021年期间</w:t>
      </w:r>
      <w:r w:rsidRPr="008C65FA">
        <w:rPr>
          <w:rFonts w:ascii="SimSun" w:hAnsi="SimSun" w:hint="eastAsia"/>
          <w:color w:val="333333"/>
          <w:sz w:val="21"/>
          <w:shd w:val="clear" w:color="auto" w:fill="FFFFFF"/>
        </w:rPr>
        <w:t>，该部门</w:t>
      </w:r>
      <w:r w:rsidR="00B021D9" w:rsidRPr="008C65FA">
        <w:rPr>
          <w:rFonts w:ascii="SimSun" w:hAnsi="SimSun"/>
          <w:color w:val="333333"/>
          <w:sz w:val="21"/>
          <w:shd w:val="clear" w:color="auto" w:fill="FFFFFF"/>
        </w:rPr>
        <w:t>通过提供</w:t>
      </w:r>
      <w:r w:rsidR="006346DF" w:rsidRPr="008C65FA">
        <w:rPr>
          <w:rFonts w:ascii="SimSun" w:hAnsi="SimSun" w:hint="eastAsia"/>
          <w:color w:val="333333"/>
          <w:sz w:val="21"/>
          <w:shd w:val="clear" w:color="auto" w:fill="FFFFFF"/>
        </w:rPr>
        <w:t>由</w:t>
      </w:r>
      <w:r w:rsidR="00B021D9" w:rsidRPr="008C65FA">
        <w:rPr>
          <w:rFonts w:ascii="SimSun" w:hAnsi="SimSun"/>
          <w:color w:val="333333"/>
          <w:sz w:val="21"/>
          <w:shd w:val="clear" w:color="auto" w:fill="FFFFFF"/>
        </w:rPr>
        <w:t>成员国</w:t>
      </w:r>
      <w:r w:rsidR="006346DF" w:rsidRPr="008C65FA">
        <w:rPr>
          <w:rFonts w:ascii="SimSun" w:hAnsi="SimSun" w:hint="eastAsia"/>
          <w:color w:val="333333"/>
          <w:sz w:val="21"/>
          <w:shd w:val="clear" w:color="auto" w:fill="FFFFFF"/>
        </w:rPr>
        <w:t>推动</w:t>
      </w:r>
      <w:r w:rsidR="00B021D9" w:rsidRPr="008C65FA">
        <w:rPr>
          <w:rFonts w:ascii="SimSun" w:hAnsi="SimSun"/>
          <w:color w:val="333333"/>
          <w:sz w:val="21"/>
          <w:shd w:val="clear" w:color="auto" w:fill="FFFFFF"/>
        </w:rPr>
        <w:t>的立法和政策</w:t>
      </w:r>
      <w:r w:rsidRPr="008C65FA">
        <w:rPr>
          <w:rFonts w:ascii="SimSun" w:hAnsi="SimSun" w:hint="eastAsia"/>
          <w:color w:val="333333"/>
          <w:sz w:val="21"/>
          <w:shd w:val="clear" w:color="auto" w:fill="FFFFFF"/>
        </w:rPr>
        <w:t>咨询</w:t>
      </w:r>
      <w:r w:rsidR="00B021D9" w:rsidRPr="008C65FA">
        <w:rPr>
          <w:rFonts w:ascii="SimSun" w:hAnsi="SimSun"/>
          <w:color w:val="333333"/>
          <w:sz w:val="21"/>
          <w:shd w:val="clear" w:color="auto" w:fill="FFFFFF"/>
        </w:rPr>
        <w:t>，支持成员国</w:t>
      </w:r>
      <w:r w:rsidRPr="008C65FA">
        <w:rPr>
          <w:rFonts w:ascii="SimSun" w:hAnsi="SimSun" w:hint="eastAsia"/>
          <w:color w:val="333333"/>
          <w:sz w:val="21"/>
          <w:shd w:val="clear" w:color="auto" w:fill="FFFFFF"/>
        </w:rPr>
        <w:t>利用</w:t>
      </w:r>
      <w:r w:rsidRPr="008C65FA">
        <w:rPr>
          <w:rFonts w:ascii="SimSun" w:hAnsi="SimSun"/>
          <w:color w:val="333333"/>
          <w:sz w:val="21"/>
          <w:shd w:val="clear" w:color="auto" w:fill="FFFFFF"/>
        </w:rPr>
        <w:t>品牌和外观设计</w:t>
      </w:r>
      <w:r w:rsidR="00B021D9" w:rsidRPr="008C65FA">
        <w:rPr>
          <w:rFonts w:ascii="SimSun" w:hAnsi="SimSun"/>
          <w:color w:val="333333"/>
          <w:sz w:val="21"/>
          <w:shd w:val="clear" w:color="auto" w:fill="FFFFFF"/>
        </w:rPr>
        <w:t>。</w:t>
      </w:r>
      <w:r w:rsidRPr="008C65FA">
        <w:rPr>
          <w:rFonts w:ascii="SimSun" w:hAnsi="SimSun" w:hint="eastAsia"/>
          <w:color w:val="333333"/>
          <w:sz w:val="21"/>
          <w:shd w:val="clear" w:color="auto" w:fill="FFFFFF"/>
        </w:rPr>
        <w:t>另</w:t>
      </w:r>
      <w:r w:rsidR="00B021D9" w:rsidRPr="008C65FA">
        <w:rPr>
          <w:rFonts w:ascii="SimSun" w:hAnsi="SimSun"/>
          <w:color w:val="333333"/>
          <w:sz w:val="21"/>
          <w:shd w:val="clear" w:color="auto" w:fill="FFFFFF"/>
        </w:rPr>
        <w:t>外，在</w:t>
      </w:r>
      <w:r w:rsidRPr="008C65FA">
        <w:rPr>
          <w:rFonts w:ascii="SimSun" w:hAnsi="SimSun" w:hint="eastAsia"/>
          <w:color w:val="333333"/>
          <w:sz w:val="21"/>
          <w:shd w:val="clear" w:color="auto" w:fill="FFFFFF"/>
        </w:rPr>
        <w:t>本</w:t>
      </w:r>
      <w:r w:rsidR="00B021D9" w:rsidRPr="008C65FA">
        <w:rPr>
          <w:rFonts w:ascii="SimSun" w:hAnsi="SimSun"/>
          <w:color w:val="333333"/>
          <w:sz w:val="21"/>
          <w:shd w:val="clear" w:color="auto" w:fill="FFFFFF"/>
        </w:rPr>
        <w:t>报告所述期间，</w:t>
      </w:r>
      <w:r w:rsidRPr="008C65FA">
        <w:rPr>
          <w:rFonts w:ascii="SimSun" w:hAnsi="SimSun" w:hint="eastAsia"/>
          <w:color w:val="333333"/>
          <w:sz w:val="21"/>
          <w:shd w:val="clear" w:color="auto" w:fill="FFFFFF"/>
        </w:rPr>
        <w:t>该部门还</w:t>
      </w:r>
      <w:r w:rsidR="00B021D9" w:rsidRPr="008C65FA">
        <w:rPr>
          <w:rFonts w:ascii="SimSun" w:hAnsi="SimSun"/>
          <w:color w:val="333333"/>
          <w:sz w:val="21"/>
          <w:shd w:val="clear" w:color="auto" w:fill="FFFFFF"/>
        </w:rPr>
        <w:t>采取</w:t>
      </w:r>
      <w:r w:rsidRPr="008C65FA">
        <w:rPr>
          <w:rFonts w:ascii="SimSun" w:hAnsi="SimSun" w:hint="eastAsia"/>
          <w:color w:val="333333"/>
          <w:sz w:val="21"/>
          <w:shd w:val="clear" w:color="auto" w:fill="FFFFFF"/>
        </w:rPr>
        <w:t>措施</w:t>
      </w:r>
      <w:r w:rsidR="00B021D9" w:rsidRPr="008C65FA">
        <w:rPr>
          <w:rFonts w:ascii="SimSun" w:hAnsi="SimSun"/>
          <w:color w:val="333333"/>
          <w:sz w:val="21"/>
          <w:shd w:val="clear" w:color="auto" w:fill="FFFFFF"/>
        </w:rPr>
        <w:t>，扩大</w:t>
      </w:r>
      <w:r w:rsidRPr="008C65FA">
        <w:rPr>
          <w:rFonts w:ascii="SimSun" w:hAnsi="SimSun" w:hint="eastAsia"/>
          <w:color w:val="333333"/>
          <w:sz w:val="21"/>
          <w:shd w:val="clear" w:color="auto" w:fill="FFFFFF"/>
        </w:rPr>
        <w:t>了</w:t>
      </w:r>
      <w:r w:rsidRPr="008C65FA">
        <w:rPr>
          <w:rFonts w:ascii="SimSun" w:hAnsi="SimSun"/>
          <w:color w:val="333333"/>
          <w:sz w:val="21"/>
          <w:shd w:val="clear" w:color="auto" w:fill="FFFFFF"/>
        </w:rPr>
        <w:t>培训和能力建设活动</w:t>
      </w:r>
      <w:r w:rsidR="00773555" w:rsidRPr="008C65FA">
        <w:rPr>
          <w:rFonts w:ascii="SimSun" w:hAnsi="SimSun" w:hint="eastAsia"/>
          <w:color w:val="333333"/>
          <w:sz w:val="21"/>
          <w:shd w:val="clear" w:color="auto" w:fill="FFFFFF"/>
        </w:rPr>
        <w:t>对</w:t>
      </w:r>
      <w:r w:rsidR="00B021D9" w:rsidRPr="008C65FA">
        <w:rPr>
          <w:rFonts w:ascii="SimSun" w:hAnsi="SimSun"/>
          <w:color w:val="333333"/>
          <w:sz w:val="21"/>
          <w:shd w:val="clear" w:color="auto" w:fill="FFFFFF"/>
        </w:rPr>
        <w:t>最不发达国家、发展中国家和转型国家的覆盖范围。</w:t>
      </w:r>
    </w:p>
    <w:p w14:paraId="070FA64B" w14:textId="4745329F" w:rsidR="005F7DFB" w:rsidRPr="009D7A5C" w:rsidRDefault="00B021D9" w:rsidP="009D7A5C">
      <w:pPr>
        <w:pStyle w:val="Heading2"/>
        <w:overflowPunct w:val="0"/>
        <w:spacing w:before="0" w:afterLines="50" w:after="120" w:line="340" w:lineRule="atLeast"/>
        <w:rPr>
          <w:rFonts w:ascii="SimSun" w:hAnsi="SimSun"/>
          <w:b/>
          <w:color w:val="333333"/>
          <w:sz w:val="21"/>
          <w:szCs w:val="22"/>
          <w:shd w:val="clear" w:color="auto" w:fill="FFFFFF"/>
        </w:rPr>
      </w:pPr>
      <w:r w:rsidRPr="009D7A5C">
        <w:rPr>
          <w:rFonts w:ascii="SimSun" w:hAnsi="SimSun" w:hint="eastAsia"/>
          <w:b/>
          <w:color w:val="333333"/>
          <w:sz w:val="21"/>
          <w:szCs w:val="22"/>
          <w:shd w:val="clear" w:color="auto" w:fill="FFFFFF"/>
        </w:rPr>
        <w:t>技术援助和能力建设</w:t>
      </w:r>
    </w:p>
    <w:p w14:paraId="7E6B3940" w14:textId="376A8CEC" w:rsidR="005F7DFB" w:rsidRPr="008B1B1F" w:rsidRDefault="00B021D9"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hd w:val="clear" w:color="auto" w:fill="FFFFFF"/>
        </w:rPr>
        <w:t>在整个2021年，该部门的技术援助和能力建设</w:t>
      </w:r>
      <w:r w:rsidR="00773555" w:rsidRPr="008C65FA">
        <w:rPr>
          <w:rFonts w:ascii="SimSun" w:hAnsi="SimSun" w:hint="eastAsia"/>
          <w:color w:val="333333"/>
          <w:sz w:val="21"/>
          <w:shd w:val="clear" w:color="auto" w:fill="FFFFFF"/>
        </w:rPr>
        <w:t>活动</w:t>
      </w:r>
      <w:r w:rsidRPr="008C65FA">
        <w:rPr>
          <w:rFonts w:ascii="SimSun" w:hAnsi="SimSun"/>
          <w:color w:val="333333"/>
          <w:sz w:val="21"/>
          <w:shd w:val="clear" w:color="auto" w:fill="FFFFFF"/>
        </w:rPr>
        <w:t>继续以</w:t>
      </w:r>
      <w:r w:rsidR="00773555" w:rsidRPr="008C65FA">
        <w:rPr>
          <w:rFonts w:ascii="SimSun" w:hAnsi="SimSun" w:hint="eastAsia"/>
          <w:color w:val="333333"/>
          <w:sz w:val="21"/>
          <w:shd w:val="clear" w:color="auto" w:fill="FFFFFF"/>
        </w:rPr>
        <w:t>各项</w:t>
      </w:r>
      <w:r w:rsidRPr="008C65FA">
        <w:rPr>
          <w:rFonts w:ascii="SimSun" w:hAnsi="SimSun"/>
          <w:color w:val="333333"/>
          <w:sz w:val="21"/>
          <w:shd w:val="clear" w:color="auto" w:fill="FFFFFF"/>
        </w:rPr>
        <w:t>发展议程建议为指</w:t>
      </w:r>
      <w:r w:rsidR="00773555" w:rsidRPr="008C65FA">
        <w:rPr>
          <w:rFonts w:ascii="SimSun" w:hAnsi="SimSun" w:hint="eastAsia"/>
          <w:color w:val="333333"/>
          <w:sz w:val="21"/>
          <w:shd w:val="clear" w:color="auto" w:fill="FFFFFF"/>
        </w:rPr>
        <w:t>引</w:t>
      </w:r>
      <w:r w:rsidRPr="008C65FA">
        <w:rPr>
          <w:rFonts w:ascii="SimSun" w:hAnsi="SimSun"/>
          <w:color w:val="333333"/>
          <w:sz w:val="21"/>
          <w:shd w:val="clear" w:color="auto" w:fill="FFFFFF"/>
        </w:rPr>
        <w:t>。具体而言，</w:t>
      </w:r>
      <w:r w:rsidR="00773555" w:rsidRPr="008C65FA">
        <w:rPr>
          <w:rFonts w:ascii="SimSun" w:hAnsi="SimSun"/>
          <w:color w:val="333333"/>
          <w:sz w:val="21"/>
          <w:shd w:val="clear" w:color="auto" w:fill="FFFFFF"/>
        </w:rPr>
        <w:t>该部门</w:t>
      </w:r>
      <w:r w:rsidR="00773555" w:rsidRPr="008C65FA">
        <w:rPr>
          <w:rFonts w:ascii="SimSun" w:hAnsi="SimSun" w:hint="eastAsia"/>
          <w:color w:val="333333"/>
          <w:sz w:val="21"/>
          <w:shd w:val="clear" w:color="auto" w:fill="FFFFFF"/>
        </w:rPr>
        <w:t>在</w:t>
      </w:r>
      <w:r w:rsidRPr="008C65FA">
        <w:rPr>
          <w:rFonts w:ascii="SimSun" w:hAnsi="SimSun"/>
          <w:color w:val="333333"/>
          <w:sz w:val="21"/>
          <w:shd w:val="clear" w:color="auto" w:fill="FFFFFF"/>
        </w:rPr>
        <w:t>2021年</w:t>
      </w:r>
      <w:r w:rsidR="00BC47E4" w:rsidRPr="008C65FA">
        <w:rPr>
          <w:rFonts w:ascii="SimSun" w:hAnsi="SimSun" w:hint="eastAsia"/>
          <w:color w:val="333333"/>
          <w:sz w:val="21"/>
          <w:shd w:val="clear" w:color="auto" w:fill="FFFFFF"/>
        </w:rPr>
        <w:t>期间</w:t>
      </w:r>
      <w:r w:rsidR="00773555" w:rsidRPr="008C65FA">
        <w:rPr>
          <w:rFonts w:ascii="SimSun" w:hAnsi="SimSun" w:hint="eastAsia"/>
          <w:color w:val="333333"/>
          <w:sz w:val="21"/>
          <w:shd w:val="clear" w:color="auto" w:fill="FFFFFF"/>
        </w:rPr>
        <w:t>对</w:t>
      </w:r>
      <w:r w:rsidRPr="008C65FA">
        <w:rPr>
          <w:rFonts w:ascii="SimSun" w:hAnsi="SimSun"/>
          <w:color w:val="333333"/>
          <w:sz w:val="21"/>
          <w:shd w:val="clear" w:color="auto" w:fill="FFFFFF"/>
        </w:rPr>
        <w:t>11个国家</w:t>
      </w:r>
      <w:r w:rsidR="00773555" w:rsidRPr="008C65FA">
        <w:rPr>
          <w:rFonts w:ascii="SimSun" w:hAnsi="SimSun" w:hint="eastAsia"/>
          <w:color w:val="333333"/>
          <w:sz w:val="21"/>
          <w:shd w:val="clear" w:color="auto" w:fill="FFFFFF"/>
        </w:rPr>
        <w:t>提出</w:t>
      </w:r>
      <w:r w:rsidRPr="008C65FA">
        <w:rPr>
          <w:rFonts w:ascii="SimSun" w:hAnsi="SimSun"/>
          <w:color w:val="333333"/>
          <w:sz w:val="21"/>
          <w:shd w:val="clear" w:color="auto" w:fill="FFFFFF"/>
        </w:rPr>
        <w:t>的14项立法咨询</w:t>
      </w:r>
      <w:r w:rsidR="00BC47E4" w:rsidRPr="008C65FA">
        <w:rPr>
          <w:rFonts w:ascii="SimSun" w:hAnsi="SimSun" w:hint="eastAsia"/>
          <w:color w:val="333333"/>
          <w:sz w:val="21"/>
          <w:shd w:val="clear" w:color="auto" w:fill="FFFFFF"/>
        </w:rPr>
        <w:t>要</w:t>
      </w:r>
      <w:r w:rsidRPr="008C65FA">
        <w:rPr>
          <w:rFonts w:ascii="SimSun" w:hAnsi="SimSun"/>
          <w:color w:val="333333"/>
          <w:sz w:val="21"/>
          <w:shd w:val="clear" w:color="auto" w:fill="FFFFFF"/>
        </w:rPr>
        <w:t>求</w:t>
      </w:r>
      <w:r w:rsidR="00773555" w:rsidRPr="008C65FA">
        <w:rPr>
          <w:rFonts w:ascii="SimSun" w:hAnsi="SimSun" w:hint="eastAsia"/>
          <w:color w:val="333333"/>
          <w:sz w:val="21"/>
          <w:shd w:val="clear" w:color="auto" w:fill="FFFFFF"/>
        </w:rPr>
        <w:t>做出了回应</w:t>
      </w:r>
      <w:r w:rsidRPr="008C65FA">
        <w:rPr>
          <w:rFonts w:ascii="SimSun" w:hAnsi="SimSun"/>
          <w:color w:val="333333"/>
          <w:sz w:val="21"/>
          <w:shd w:val="clear" w:color="auto" w:fill="FFFFFF"/>
        </w:rPr>
        <w:t>。</w:t>
      </w:r>
      <w:r w:rsidR="00773555" w:rsidRPr="008B1B1F">
        <w:rPr>
          <w:rStyle w:val="FootnoteReference"/>
          <w:rFonts w:ascii="SimSun" w:hAnsi="SimSun"/>
          <w:sz w:val="21"/>
        </w:rPr>
        <w:footnoteReference w:id="42"/>
      </w:r>
      <w:r w:rsidRPr="008C65FA">
        <w:rPr>
          <w:rFonts w:ascii="SimSun" w:hAnsi="SimSun"/>
          <w:color w:val="333333"/>
          <w:sz w:val="21"/>
          <w:shd w:val="clear" w:color="auto" w:fill="FFFFFF"/>
        </w:rPr>
        <w:t>该部门继续与当地社</w:t>
      </w:r>
      <w:r w:rsidRPr="008C65FA">
        <w:rPr>
          <w:rFonts w:ascii="SimSun" w:hAnsi="SimSun"/>
          <w:color w:val="333333"/>
          <w:sz w:val="21"/>
          <w:shd w:val="clear" w:color="auto" w:fill="FFFFFF"/>
        </w:rPr>
        <w:lastRenderedPageBreak/>
        <w:t>区密切合作，</w:t>
      </w:r>
      <w:r w:rsidR="00773555" w:rsidRPr="008C65FA">
        <w:rPr>
          <w:rFonts w:ascii="SimSun" w:hAnsi="SimSun" w:hint="eastAsia"/>
          <w:color w:val="333333"/>
          <w:sz w:val="21"/>
          <w:shd w:val="clear" w:color="auto" w:fill="FFFFFF"/>
        </w:rPr>
        <w:t>对</w:t>
      </w:r>
      <w:r w:rsidRPr="008C65FA">
        <w:rPr>
          <w:rFonts w:ascii="SimSun" w:hAnsi="SimSun"/>
          <w:color w:val="333333"/>
          <w:sz w:val="21"/>
          <w:shd w:val="clear" w:color="auto" w:fill="FFFFFF"/>
        </w:rPr>
        <w:t>柬埔寨</w:t>
      </w:r>
      <w:r w:rsidR="00773555" w:rsidRPr="008C65FA">
        <w:rPr>
          <w:rFonts w:ascii="SimSun" w:hAnsi="SimSun" w:hint="eastAsia"/>
          <w:color w:val="333333"/>
          <w:sz w:val="21"/>
          <w:shd w:val="clear" w:color="auto" w:fill="FFFFFF"/>
        </w:rPr>
        <w:t>的“</w:t>
      </w:r>
      <w:r w:rsidRPr="008C65FA">
        <w:rPr>
          <w:rFonts w:ascii="SimSun" w:hAnsi="SimSun"/>
          <w:color w:val="333333"/>
          <w:sz w:val="21"/>
          <w:shd w:val="clear" w:color="auto" w:fill="FFFFFF"/>
        </w:rPr>
        <w:t>Koh Trung Pomelo</w:t>
      </w:r>
      <w:r w:rsidR="00773555" w:rsidRPr="008C65FA">
        <w:rPr>
          <w:rFonts w:ascii="SimSun" w:hAnsi="SimSun" w:hint="eastAsia"/>
          <w:color w:val="333333"/>
          <w:sz w:val="21"/>
          <w:shd w:val="clear" w:color="auto" w:fill="FFFFFF"/>
        </w:rPr>
        <w:t>”</w:t>
      </w:r>
      <w:r w:rsidRPr="008C65FA">
        <w:rPr>
          <w:rFonts w:ascii="SimSun" w:hAnsi="SimSun"/>
          <w:color w:val="333333"/>
          <w:sz w:val="21"/>
          <w:shd w:val="clear" w:color="auto" w:fill="FFFFFF"/>
        </w:rPr>
        <w:t>和</w:t>
      </w:r>
      <w:r w:rsidR="00773555" w:rsidRPr="008C65FA">
        <w:rPr>
          <w:rFonts w:ascii="SimSun" w:hAnsi="SimSun" w:hint="eastAsia"/>
          <w:color w:val="333333"/>
          <w:sz w:val="21"/>
          <w:shd w:val="clear" w:color="auto" w:fill="FFFFFF"/>
        </w:rPr>
        <w:t>“</w:t>
      </w:r>
      <w:r w:rsidRPr="008C65FA">
        <w:rPr>
          <w:rFonts w:ascii="SimSun" w:hAnsi="SimSun"/>
          <w:color w:val="333333"/>
          <w:sz w:val="21"/>
          <w:shd w:val="clear" w:color="auto" w:fill="FFFFFF"/>
        </w:rPr>
        <w:t>Kampot海盐</w:t>
      </w:r>
      <w:r w:rsidR="00BC47E4" w:rsidRPr="008C65FA">
        <w:rPr>
          <w:rFonts w:ascii="SimSun" w:hAnsi="SimSun" w:hint="eastAsia"/>
          <w:color w:val="333333"/>
          <w:sz w:val="21"/>
          <w:shd w:val="clear" w:color="auto" w:fill="FFFFFF"/>
        </w:rPr>
        <w:t>”</w:t>
      </w:r>
      <w:r w:rsidRPr="008C65FA">
        <w:rPr>
          <w:rFonts w:ascii="SimSun" w:hAnsi="SimSun"/>
          <w:color w:val="333333"/>
          <w:sz w:val="21"/>
          <w:shd w:val="clear" w:color="auto" w:fill="FFFFFF"/>
        </w:rPr>
        <w:t>生产</w:t>
      </w:r>
      <w:r w:rsidR="00BC47E4" w:rsidRPr="008C65FA">
        <w:rPr>
          <w:rFonts w:ascii="SimSun" w:hAnsi="SimSun" w:hint="eastAsia"/>
          <w:color w:val="333333"/>
          <w:sz w:val="21"/>
          <w:shd w:val="clear" w:color="auto" w:fill="FFFFFF"/>
        </w:rPr>
        <w:t>者、</w:t>
      </w:r>
      <w:r w:rsidRPr="008C65FA">
        <w:rPr>
          <w:rFonts w:ascii="SimSun" w:hAnsi="SimSun"/>
          <w:color w:val="333333"/>
          <w:sz w:val="21"/>
          <w:shd w:val="clear" w:color="auto" w:fill="FFFFFF"/>
        </w:rPr>
        <w:t>塞内加尔的</w:t>
      </w:r>
      <w:r w:rsidR="00BC47E4" w:rsidRPr="008C65FA">
        <w:rPr>
          <w:rFonts w:ascii="SimSun" w:hAnsi="SimSun" w:hint="eastAsia"/>
          <w:color w:val="333333"/>
          <w:sz w:val="21"/>
          <w:shd w:val="clear" w:color="auto" w:fill="FFFFFF"/>
        </w:rPr>
        <w:t>“</w:t>
      </w:r>
      <w:r w:rsidRPr="008C65FA">
        <w:rPr>
          <w:rFonts w:ascii="SimSun" w:hAnsi="SimSun"/>
          <w:color w:val="333333"/>
          <w:sz w:val="21"/>
          <w:shd w:val="clear" w:color="auto" w:fill="FFFFFF"/>
        </w:rPr>
        <w:t>Madd de Casamance</w:t>
      </w:r>
      <w:r w:rsidR="00BC47E4" w:rsidRPr="008C65FA">
        <w:rPr>
          <w:rFonts w:ascii="SimSun" w:hAnsi="SimSun" w:hint="eastAsia"/>
          <w:color w:val="333333"/>
          <w:sz w:val="21"/>
          <w:shd w:val="clear" w:color="auto" w:fill="FFFFFF"/>
        </w:rPr>
        <w:t>”</w:t>
      </w:r>
      <w:r w:rsidR="00BC47E4" w:rsidRPr="008B1B1F">
        <w:rPr>
          <w:rStyle w:val="FootnoteReference"/>
          <w:rFonts w:ascii="SimSun" w:hAnsi="SimSun"/>
          <w:sz w:val="21"/>
          <w:szCs w:val="22"/>
        </w:rPr>
        <w:footnoteReference w:id="43"/>
      </w:r>
      <w:r w:rsidRPr="008C65FA">
        <w:rPr>
          <w:rFonts w:ascii="SimSun" w:hAnsi="SimSun"/>
          <w:color w:val="333333"/>
          <w:sz w:val="21"/>
          <w:shd w:val="clear" w:color="auto" w:fill="FFFFFF"/>
        </w:rPr>
        <w:t>生产</w:t>
      </w:r>
      <w:r w:rsidR="00BC47E4" w:rsidRPr="008C65FA">
        <w:rPr>
          <w:rFonts w:ascii="SimSun" w:hAnsi="SimSun" w:hint="eastAsia"/>
          <w:color w:val="333333"/>
          <w:sz w:val="21"/>
          <w:shd w:val="clear" w:color="auto" w:fill="FFFFFF"/>
        </w:rPr>
        <w:t>者</w:t>
      </w:r>
      <w:r w:rsidRPr="008C65FA">
        <w:rPr>
          <w:rFonts w:ascii="SimSun" w:hAnsi="SimSun"/>
          <w:color w:val="333333"/>
          <w:sz w:val="21"/>
          <w:shd w:val="clear" w:color="auto" w:fill="FFFFFF"/>
        </w:rPr>
        <w:t>和多哥的</w:t>
      </w:r>
      <w:r w:rsidR="00BC47E4" w:rsidRPr="008C65FA">
        <w:rPr>
          <w:rFonts w:ascii="SimSun" w:hAnsi="SimSun" w:hint="eastAsia"/>
          <w:color w:val="333333"/>
          <w:sz w:val="21"/>
          <w:shd w:val="clear" w:color="auto" w:fill="FFFFFF"/>
        </w:rPr>
        <w:t>“</w:t>
      </w:r>
      <w:r w:rsidRPr="008C65FA">
        <w:rPr>
          <w:rFonts w:ascii="SimSun" w:hAnsi="SimSun"/>
          <w:color w:val="333333"/>
          <w:sz w:val="21"/>
          <w:shd w:val="clear" w:color="auto" w:fill="FFFFFF"/>
        </w:rPr>
        <w:t>Riz de Kovié</w:t>
      </w:r>
      <w:r w:rsidR="00BC47E4" w:rsidRPr="008C65FA">
        <w:rPr>
          <w:rFonts w:ascii="SimSun" w:hAnsi="SimSun" w:hint="eastAsia"/>
          <w:color w:val="333333"/>
          <w:sz w:val="21"/>
          <w:shd w:val="clear" w:color="auto" w:fill="FFFFFF"/>
        </w:rPr>
        <w:t>”</w:t>
      </w:r>
      <w:r w:rsidR="00BC47E4" w:rsidRPr="008B1B1F">
        <w:rPr>
          <w:rStyle w:val="FootnoteReference"/>
          <w:rFonts w:ascii="SimSun" w:hAnsi="SimSun"/>
          <w:sz w:val="21"/>
          <w:szCs w:val="22"/>
        </w:rPr>
        <w:footnoteReference w:id="44"/>
      </w:r>
      <w:r w:rsidR="00BC47E4" w:rsidRPr="008C65FA">
        <w:rPr>
          <w:rFonts w:ascii="SimSun" w:hAnsi="SimSun" w:hint="eastAsia"/>
          <w:color w:val="333333"/>
          <w:sz w:val="21"/>
          <w:shd w:val="clear" w:color="auto" w:fill="FFFFFF"/>
        </w:rPr>
        <w:t>生产者等地理标志进行</w:t>
      </w:r>
      <w:r w:rsidR="00BC47E4" w:rsidRPr="008C65FA">
        <w:rPr>
          <w:rFonts w:ascii="SimSun" w:hAnsi="SimSun"/>
          <w:color w:val="333333"/>
          <w:sz w:val="21"/>
          <w:shd w:val="clear" w:color="auto" w:fill="FFFFFF"/>
        </w:rPr>
        <w:t>开发、保护和商业</w:t>
      </w:r>
      <w:r w:rsidR="00BC47E4" w:rsidRPr="008C65FA">
        <w:rPr>
          <w:rFonts w:ascii="SimSun" w:hAnsi="SimSun" w:hint="eastAsia"/>
          <w:color w:val="333333"/>
          <w:sz w:val="21"/>
          <w:shd w:val="clear" w:color="auto" w:fill="FFFFFF"/>
        </w:rPr>
        <w:t>化利用</w:t>
      </w:r>
      <w:r w:rsidRPr="008C65FA">
        <w:rPr>
          <w:rFonts w:ascii="SimSun" w:hAnsi="SimSun"/>
          <w:color w:val="333333"/>
          <w:sz w:val="21"/>
          <w:shd w:val="clear" w:color="auto" w:fill="FFFFFF"/>
        </w:rPr>
        <w:t>。</w:t>
      </w:r>
    </w:p>
    <w:p w14:paraId="72803A51" w14:textId="31CA3B3F" w:rsidR="005F7DFB" w:rsidRPr="008B1B1F" w:rsidRDefault="00BC47E4"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hd w:val="clear" w:color="auto" w:fill="FFFFFF"/>
        </w:rPr>
        <w:t>在本报告所述期间</w:t>
      </w:r>
      <w:r w:rsidR="00B021D9" w:rsidRPr="008C65FA">
        <w:rPr>
          <w:rFonts w:ascii="SimSun" w:hAnsi="SimSun"/>
          <w:color w:val="333333"/>
          <w:sz w:val="21"/>
          <w:shd w:val="clear" w:color="auto" w:fill="FFFFFF"/>
        </w:rPr>
        <w:t>，该部门根据发展议程建议，通过能力建设和</w:t>
      </w:r>
      <w:r w:rsidR="008B6262" w:rsidRPr="008C65FA">
        <w:rPr>
          <w:rFonts w:ascii="SimSun" w:hAnsi="SimSun" w:hint="eastAsia"/>
          <w:color w:val="333333"/>
          <w:sz w:val="21"/>
          <w:shd w:val="clear" w:color="auto" w:fill="FFFFFF"/>
        </w:rPr>
        <w:t>宣传</w:t>
      </w:r>
      <w:r w:rsidR="00B021D9" w:rsidRPr="008C65FA">
        <w:rPr>
          <w:rFonts w:ascii="SimSun" w:hAnsi="SimSun"/>
          <w:color w:val="333333"/>
          <w:sz w:val="21"/>
          <w:shd w:val="clear" w:color="auto" w:fill="FFFFFF"/>
        </w:rPr>
        <w:t>活动扩大了</w:t>
      </w:r>
      <w:r w:rsidR="008B6262" w:rsidRPr="008C65FA">
        <w:rPr>
          <w:rFonts w:ascii="SimSun" w:hAnsi="SimSun" w:hint="eastAsia"/>
          <w:color w:val="333333"/>
          <w:sz w:val="21"/>
          <w:shd w:val="clear" w:color="auto" w:fill="FFFFFF"/>
        </w:rPr>
        <w:t>其</w:t>
      </w:r>
      <w:r w:rsidR="00B021D9" w:rsidRPr="008C65FA">
        <w:rPr>
          <w:rFonts w:ascii="SimSun" w:hAnsi="SimSun"/>
          <w:color w:val="333333"/>
          <w:sz w:val="21"/>
          <w:shd w:val="clear" w:color="auto" w:fill="FFFFFF"/>
        </w:rPr>
        <w:t>外联</w:t>
      </w:r>
      <w:r w:rsidR="008B6262" w:rsidRPr="008C65FA">
        <w:rPr>
          <w:rFonts w:ascii="SimSun" w:hAnsi="SimSun" w:hint="eastAsia"/>
          <w:color w:val="333333"/>
          <w:sz w:val="21"/>
          <w:shd w:val="clear" w:color="auto" w:fill="FFFFFF"/>
        </w:rPr>
        <w:t>活动的覆盖范围</w:t>
      </w:r>
      <w:r w:rsidR="00B021D9" w:rsidRPr="008C65FA">
        <w:rPr>
          <w:rFonts w:ascii="SimSun" w:hAnsi="SimSun"/>
          <w:color w:val="333333"/>
          <w:sz w:val="21"/>
          <w:shd w:val="clear" w:color="auto" w:fill="FFFFFF"/>
        </w:rPr>
        <w:t>。在这些活动中，</w:t>
      </w:r>
      <w:r w:rsidR="008B6262" w:rsidRPr="008C65FA">
        <w:rPr>
          <w:rFonts w:ascii="SimSun" w:hAnsi="SimSun" w:hint="eastAsia"/>
          <w:color w:val="333333"/>
          <w:sz w:val="21"/>
          <w:shd w:val="clear" w:color="auto" w:fill="FFFFFF"/>
        </w:rPr>
        <w:t>有</w:t>
      </w:r>
      <w:r w:rsidR="00B021D9" w:rsidRPr="008C65FA">
        <w:rPr>
          <w:rFonts w:ascii="SimSun" w:hAnsi="SimSun"/>
          <w:color w:val="333333"/>
          <w:sz w:val="21"/>
          <w:shd w:val="clear" w:color="auto" w:fill="FFFFFF"/>
        </w:rPr>
        <w:t>12项与</w:t>
      </w:r>
      <w:r w:rsidR="00316AE1" w:rsidRPr="008C65FA">
        <w:rPr>
          <w:rFonts w:ascii="SimSun" w:hAnsi="SimSun"/>
          <w:color w:val="333333"/>
          <w:sz w:val="21"/>
          <w:shd w:val="clear" w:color="auto" w:fill="FFFFFF"/>
        </w:rPr>
        <w:t>工业品外观设计</w:t>
      </w:r>
      <w:r w:rsidR="00B021D9" w:rsidRPr="008C65FA">
        <w:rPr>
          <w:rFonts w:ascii="SimSun" w:hAnsi="SimSun"/>
          <w:color w:val="333333"/>
          <w:sz w:val="21"/>
          <w:shd w:val="clear" w:color="auto" w:fill="FFFFFF"/>
        </w:rPr>
        <w:t>有关，35项与商标有关，5项与地理标志有关。</w:t>
      </w:r>
      <w:r w:rsidR="00334D00">
        <w:rPr>
          <w:rFonts w:ascii="SimSun" w:hAnsi="SimSun"/>
          <w:color w:val="333333"/>
          <w:sz w:val="21"/>
          <w:shd w:val="clear" w:color="auto" w:fill="FFFFFF"/>
        </w:rPr>
        <w:t>‍</w:t>
      </w:r>
      <w:r w:rsidR="00316AE1" w:rsidRPr="008B1B1F">
        <w:rPr>
          <w:rStyle w:val="FootnoteReference"/>
          <w:rFonts w:ascii="SimSun" w:hAnsi="SimSun"/>
          <w:sz w:val="21"/>
        </w:rPr>
        <w:footnoteReference w:id="45"/>
      </w:r>
      <w:r w:rsidR="00B021D9" w:rsidRPr="008C65FA">
        <w:rPr>
          <w:rFonts w:ascii="SimSun" w:hAnsi="SimSun"/>
          <w:color w:val="333333"/>
          <w:sz w:val="21"/>
          <w:shd w:val="clear" w:color="auto" w:fill="FFFFFF"/>
        </w:rPr>
        <w:t>特别值得注意的是</w:t>
      </w:r>
      <w:r w:rsidR="00316AE1" w:rsidRPr="008C65FA">
        <w:rPr>
          <w:rFonts w:ascii="SimSun" w:hAnsi="SimSun" w:hint="eastAsia"/>
          <w:color w:val="333333"/>
          <w:sz w:val="21"/>
          <w:shd w:val="clear" w:color="auto" w:fill="FFFFFF"/>
        </w:rPr>
        <w:t>在</w:t>
      </w:r>
      <w:r w:rsidR="00B021D9" w:rsidRPr="008C65FA">
        <w:rPr>
          <w:rFonts w:ascii="SimSun" w:hAnsi="SimSun"/>
          <w:color w:val="333333"/>
          <w:sz w:val="21"/>
          <w:shd w:val="clear" w:color="auto" w:fill="FFFFFF"/>
        </w:rPr>
        <w:t>2021年9月6日至8日举办的</w:t>
      </w:r>
      <w:r w:rsidR="00316AE1" w:rsidRPr="008C65FA">
        <w:rPr>
          <w:rFonts w:ascii="SimSun" w:hAnsi="SimSun" w:hint="eastAsia"/>
          <w:color w:val="333333"/>
          <w:sz w:val="21"/>
          <w:shd w:val="clear" w:color="auto" w:fill="FFFFFF"/>
        </w:rPr>
        <w:t>“</w:t>
      </w:r>
      <w:r w:rsidR="00B021D9" w:rsidRPr="008C65FA">
        <w:rPr>
          <w:rFonts w:ascii="SimSun" w:hAnsi="SimSun"/>
          <w:color w:val="333333"/>
          <w:sz w:val="21"/>
          <w:shd w:val="clear" w:color="auto" w:fill="FFFFFF"/>
        </w:rPr>
        <w:t>产权组织</w:t>
      </w:r>
      <w:r w:rsidR="00316AE1" w:rsidRPr="008C65FA">
        <w:rPr>
          <w:rFonts w:ascii="SimSun" w:hAnsi="SimSun" w:hint="eastAsia"/>
          <w:color w:val="333333"/>
          <w:sz w:val="21"/>
          <w:shd w:val="clear" w:color="auto" w:fill="FFFFFF"/>
        </w:rPr>
        <w:t>世界</w:t>
      </w:r>
      <w:r w:rsidR="00B021D9" w:rsidRPr="008C65FA">
        <w:rPr>
          <w:rFonts w:ascii="SimSun" w:hAnsi="SimSun"/>
          <w:color w:val="333333"/>
          <w:sz w:val="21"/>
          <w:shd w:val="clear" w:color="auto" w:fill="FFFFFF"/>
        </w:rPr>
        <w:t>地理标志</w:t>
      </w:r>
      <w:r w:rsidR="00316AE1" w:rsidRPr="008C65FA">
        <w:rPr>
          <w:rFonts w:ascii="SimSun" w:hAnsi="SimSun" w:hint="eastAsia"/>
          <w:color w:val="333333"/>
          <w:sz w:val="21"/>
          <w:shd w:val="clear" w:color="auto" w:fill="FFFFFF"/>
        </w:rPr>
        <w:t>专题讨论</w:t>
      </w:r>
      <w:r w:rsidR="00B021D9" w:rsidRPr="008C65FA">
        <w:rPr>
          <w:rFonts w:ascii="SimSun" w:hAnsi="SimSun"/>
          <w:color w:val="333333"/>
          <w:sz w:val="21"/>
          <w:shd w:val="clear" w:color="auto" w:fill="FFFFFF"/>
        </w:rPr>
        <w:t>会</w:t>
      </w:r>
      <w:r w:rsidR="00316AE1" w:rsidRPr="008C65FA">
        <w:rPr>
          <w:rFonts w:ascii="SimSun" w:hAnsi="SimSun" w:hint="eastAsia"/>
          <w:color w:val="333333"/>
          <w:sz w:val="21"/>
          <w:shd w:val="clear" w:color="auto" w:fill="FFFFFF"/>
        </w:rPr>
        <w:t>”</w:t>
      </w:r>
      <w:r w:rsidR="00B021D9" w:rsidRPr="008C65FA">
        <w:rPr>
          <w:rFonts w:ascii="SimSun" w:hAnsi="SimSun"/>
          <w:color w:val="333333"/>
          <w:sz w:val="21"/>
          <w:shd w:val="clear" w:color="auto" w:fill="FFFFFF"/>
        </w:rPr>
        <w:t>。</w:t>
      </w:r>
      <w:r w:rsidR="00316AE1" w:rsidRPr="008C65FA">
        <w:rPr>
          <w:rFonts w:ascii="SimSun" w:hAnsi="SimSun" w:hint="eastAsia"/>
          <w:color w:val="333333"/>
          <w:sz w:val="21"/>
          <w:shd w:val="clear" w:color="auto" w:fill="FFFFFF"/>
        </w:rPr>
        <w:t>该专题讨论</w:t>
      </w:r>
      <w:r w:rsidR="00B021D9" w:rsidRPr="008C65FA">
        <w:rPr>
          <w:rFonts w:ascii="SimSun" w:hAnsi="SimSun"/>
          <w:color w:val="333333"/>
          <w:sz w:val="21"/>
          <w:shd w:val="clear" w:color="auto" w:fill="FFFFFF"/>
        </w:rPr>
        <w:t>会以虚拟方式举行。1</w:t>
      </w:r>
      <w:r w:rsidR="00DD7720" w:rsidRPr="008C65FA">
        <w:rPr>
          <w:rFonts w:ascii="SimSun" w:hAnsi="SimSun"/>
          <w:color w:val="333333"/>
          <w:sz w:val="21"/>
          <w:shd w:val="clear" w:color="auto" w:fill="FFFFFF"/>
        </w:rPr>
        <w:t>,</w:t>
      </w:r>
      <w:r w:rsidR="00B021D9" w:rsidRPr="008C65FA">
        <w:rPr>
          <w:rFonts w:ascii="SimSun" w:hAnsi="SimSun"/>
          <w:color w:val="333333"/>
          <w:sz w:val="21"/>
          <w:shd w:val="clear" w:color="auto" w:fill="FFFFFF"/>
        </w:rPr>
        <w:t>500</w:t>
      </w:r>
      <w:r w:rsidR="00316AE1" w:rsidRPr="008C65FA">
        <w:rPr>
          <w:rFonts w:ascii="SimSun" w:hAnsi="SimSun" w:hint="eastAsia"/>
          <w:color w:val="333333"/>
          <w:sz w:val="21"/>
          <w:shd w:val="clear" w:color="auto" w:fill="FFFFFF"/>
        </w:rPr>
        <w:t>多</w:t>
      </w:r>
      <w:r w:rsidR="00B021D9" w:rsidRPr="008C65FA">
        <w:rPr>
          <w:rFonts w:ascii="SimSun" w:hAnsi="SimSun"/>
          <w:color w:val="333333"/>
          <w:sz w:val="21"/>
          <w:shd w:val="clear" w:color="auto" w:fill="FFFFFF"/>
        </w:rPr>
        <w:t>人注册并</w:t>
      </w:r>
      <w:r w:rsidR="00316AE1" w:rsidRPr="008C65FA">
        <w:rPr>
          <w:rFonts w:ascii="SimSun" w:hAnsi="SimSun" w:hint="eastAsia"/>
          <w:color w:val="333333"/>
          <w:sz w:val="21"/>
          <w:shd w:val="clear" w:color="auto" w:fill="FFFFFF"/>
        </w:rPr>
        <w:t>关注</w:t>
      </w:r>
      <w:r w:rsidR="00B021D9" w:rsidRPr="008C65FA">
        <w:rPr>
          <w:rFonts w:ascii="SimSun" w:hAnsi="SimSun"/>
          <w:color w:val="333333"/>
          <w:sz w:val="21"/>
          <w:shd w:val="clear" w:color="auto" w:fill="FFFFFF"/>
        </w:rPr>
        <w:t>了为期三天的讨论。提供了联合国六种正式语文的口译</w:t>
      </w:r>
      <w:r w:rsidR="00DD7720" w:rsidRPr="008C65FA">
        <w:rPr>
          <w:rFonts w:ascii="SimSun" w:hAnsi="SimSun" w:hint="eastAsia"/>
          <w:color w:val="333333"/>
          <w:sz w:val="21"/>
          <w:shd w:val="clear" w:color="auto" w:fill="FFFFFF"/>
        </w:rPr>
        <w:t>服务</w:t>
      </w:r>
      <w:r w:rsidR="00B021D9" w:rsidRPr="008C65FA">
        <w:rPr>
          <w:rFonts w:ascii="SimSun" w:hAnsi="SimSun"/>
          <w:color w:val="333333"/>
          <w:sz w:val="21"/>
          <w:shd w:val="clear" w:color="auto" w:fill="FFFFFF"/>
        </w:rPr>
        <w:t>。该部门还</w:t>
      </w:r>
      <w:r w:rsidR="00C507C2" w:rsidRPr="008C65FA">
        <w:rPr>
          <w:rFonts w:ascii="SimSun" w:hAnsi="SimSun" w:hint="eastAsia"/>
          <w:color w:val="333333"/>
          <w:sz w:val="21"/>
          <w:shd w:val="clear" w:color="auto" w:fill="FFFFFF"/>
        </w:rPr>
        <w:t>在</w:t>
      </w:r>
      <w:r w:rsidR="00C507C2" w:rsidRPr="008C65FA">
        <w:rPr>
          <w:rFonts w:ascii="SimSun" w:hAnsi="SimSun"/>
          <w:color w:val="333333"/>
          <w:sz w:val="21"/>
          <w:shd w:val="clear" w:color="auto" w:fill="FFFFFF"/>
        </w:rPr>
        <w:t>2021年9月6日至2022年3月6日</w:t>
      </w:r>
      <w:r w:rsidR="00C507C2" w:rsidRPr="008C65FA">
        <w:rPr>
          <w:rFonts w:ascii="SimSun" w:hAnsi="SimSun" w:hint="eastAsia"/>
          <w:color w:val="333333"/>
          <w:sz w:val="21"/>
          <w:shd w:val="clear" w:color="auto" w:fill="FFFFFF"/>
        </w:rPr>
        <w:t>期间使用六种语言举办</w:t>
      </w:r>
      <w:r w:rsidR="00B021D9" w:rsidRPr="008C65FA">
        <w:rPr>
          <w:rFonts w:ascii="SimSun" w:hAnsi="SimSun"/>
          <w:color w:val="333333"/>
          <w:sz w:val="21"/>
          <w:shd w:val="clear" w:color="auto" w:fill="FFFFFF"/>
        </w:rPr>
        <w:t>了</w:t>
      </w:r>
      <w:r w:rsidR="00C507C2" w:rsidRPr="008C65FA">
        <w:rPr>
          <w:rFonts w:ascii="SimSun" w:hAnsi="SimSun" w:hint="eastAsia"/>
          <w:color w:val="333333"/>
          <w:sz w:val="21"/>
          <w:shd w:val="clear" w:color="auto" w:fill="FFFFFF"/>
        </w:rPr>
        <w:t>“</w:t>
      </w:r>
      <w:r w:rsidR="00B021D9" w:rsidRPr="008C65FA">
        <w:rPr>
          <w:rFonts w:ascii="SimSun" w:hAnsi="SimSun"/>
          <w:color w:val="333333"/>
          <w:sz w:val="21"/>
          <w:shd w:val="clear" w:color="auto" w:fill="FFFFFF"/>
        </w:rPr>
        <w:t>地理标志虚拟展览</w:t>
      </w:r>
      <w:r w:rsidR="00C507C2" w:rsidRPr="008C65FA">
        <w:rPr>
          <w:rFonts w:ascii="SimSun" w:hAnsi="SimSun" w:hint="eastAsia"/>
          <w:color w:val="333333"/>
          <w:sz w:val="21"/>
          <w:shd w:val="clear" w:color="auto" w:fill="FFFFFF"/>
        </w:rPr>
        <w:t>”</w:t>
      </w:r>
      <w:r w:rsidR="00B021D9" w:rsidRPr="008C65FA">
        <w:rPr>
          <w:rFonts w:ascii="SimSun" w:hAnsi="SimSun"/>
          <w:color w:val="333333"/>
          <w:sz w:val="21"/>
          <w:shd w:val="clear" w:color="auto" w:fill="FFFFFF"/>
        </w:rPr>
        <w:t>。截至2021年底，全球已有超过1.6万人观</w:t>
      </w:r>
      <w:r w:rsidR="00C507C2" w:rsidRPr="008C65FA">
        <w:rPr>
          <w:rFonts w:ascii="SimSun" w:hAnsi="SimSun" w:hint="eastAsia"/>
          <w:color w:val="333333"/>
          <w:sz w:val="21"/>
          <w:shd w:val="clear" w:color="auto" w:fill="FFFFFF"/>
        </w:rPr>
        <w:t>看</w:t>
      </w:r>
      <w:r w:rsidR="00B021D9" w:rsidRPr="008C65FA">
        <w:rPr>
          <w:rFonts w:ascii="SimSun" w:hAnsi="SimSun"/>
          <w:color w:val="333333"/>
          <w:sz w:val="21"/>
          <w:shd w:val="clear" w:color="auto" w:fill="FFFFFF"/>
        </w:rPr>
        <w:t>该展览。</w:t>
      </w:r>
    </w:p>
    <w:p w14:paraId="3C4A2F2F" w14:textId="41D825CF" w:rsidR="005F7DFB" w:rsidRPr="009D7A5C" w:rsidRDefault="006B339A" w:rsidP="009D7A5C">
      <w:pPr>
        <w:pStyle w:val="Heading2"/>
        <w:overflowPunct w:val="0"/>
        <w:spacing w:before="0" w:afterLines="50" w:after="120" w:line="340" w:lineRule="atLeast"/>
        <w:rPr>
          <w:rFonts w:ascii="SimSun" w:hAnsi="SimSun"/>
          <w:b/>
          <w:color w:val="333333"/>
          <w:sz w:val="21"/>
          <w:szCs w:val="22"/>
          <w:shd w:val="clear" w:color="auto" w:fill="FFFFFF"/>
        </w:rPr>
      </w:pPr>
      <w:r w:rsidRPr="009D7A5C">
        <w:rPr>
          <w:rFonts w:ascii="SimSun" w:hAnsi="SimSun"/>
          <w:b/>
          <w:color w:val="333333"/>
          <w:sz w:val="21"/>
          <w:szCs w:val="22"/>
          <w:shd w:val="clear" w:color="auto" w:fill="FFFFFF"/>
        </w:rPr>
        <w:t>产权组织机构</w:t>
      </w:r>
    </w:p>
    <w:p w14:paraId="0500FE5C" w14:textId="3023E6BE" w:rsidR="005F7DFB" w:rsidRPr="008B1B1F" w:rsidRDefault="00B021D9"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hd w:val="clear" w:color="auto" w:fill="FFFFFF"/>
        </w:rPr>
        <w:t>该部门继续支持商标、工业品外观设计和地理标志</w:t>
      </w:r>
      <w:r w:rsidR="007C4D3A" w:rsidRPr="008C65FA">
        <w:rPr>
          <w:rFonts w:ascii="SimSun" w:hAnsi="SimSun" w:hint="eastAsia"/>
          <w:color w:val="333333"/>
          <w:sz w:val="21"/>
          <w:shd w:val="clear" w:color="auto" w:fill="FFFFFF"/>
        </w:rPr>
        <w:t>法律</w:t>
      </w:r>
      <w:r w:rsidRPr="008C65FA">
        <w:rPr>
          <w:rFonts w:ascii="SimSun" w:hAnsi="SimSun"/>
          <w:color w:val="333333"/>
          <w:sz w:val="21"/>
          <w:shd w:val="clear" w:color="auto" w:fill="FFFFFF"/>
        </w:rPr>
        <w:t>常设委员会</w:t>
      </w:r>
      <w:r w:rsidR="007C4D3A" w:rsidRPr="008C65FA">
        <w:rPr>
          <w:rFonts w:ascii="SimSun" w:hAnsi="SimSun" w:hint="eastAsia"/>
          <w:color w:val="333333"/>
          <w:sz w:val="21"/>
          <w:shd w:val="clear" w:color="auto" w:fill="FFFFFF"/>
        </w:rPr>
        <w:t>（S</w:t>
      </w:r>
      <w:r w:rsidR="007C4D3A" w:rsidRPr="008C65FA">
        <w:rPr>
          <w:rFonts w:ascii="SimSun" w:hAnsi="SimSun"/>
          <w:color w:val="333333"/>
          <w:sz w:val="21"/>
          <w:shd w:val="clear" w:color="auto" w:fill="FFFFFF"/>
        </w:rPr>
        <w:t>CT）</w:t>
      </w:r>
      <w:r w:rsidRPr="008C65FA">
        <w:rPr>
          <w:rFonts w:ascii="SimSun" w:hAnsi="SimSun"/>
          <w:color w:val="333333"/>
          <w:sz w:val="21"/>
          <w:shd w:val="clear" w:color="auto" w:fill="FFFFFF"/>
        </w:rPr>
        <w:t>的工作。SCT第四十四届会议于2021年5月17日至19日以混合形式举行。SCT在工业品外观设计、保护国名</w:t>
      </w:r>
      <w:r w:rsidR="00225A08" w:rsidRPr="008C65FA">
        <w:rPr>
          <w:rFonts w:ascii="SimSun" w:hAnsi="SimSun" w:hint="eastAsia"/>
          <w:color w:val="333333"/>
          <w:sz w:val="21"/>
          <w:shd w:val="clear" w:color="auto" w:fill="FFFFFF"/>
        </w:rPr>
        <w:t>防止作为商标</w:t>
      </w:r>
      <w:r w:rsidRPr="008C65FA">
        <w:rPr>
          <w:rFonts w:ascii="SimSun" w:hAnsi="SimSun"/>
          <w:color w:val="333333"/>
          <w:sz w:val="21"/>
          <w:shd w:val="clear" w:color="auto" w:fill="FFFFFF"/>
        </w:rPr>
        <w:t>注册和</w:t>
      </w:r>
      <w:r w:rsidR="00225A08" w:rsidRPr="008C65FA">
        <w:rPr>
          <w:rFonts w:ascii="SimSun" w:hAnsi="SimSun" w:hint="eastAsia"/>
          <w:color w:val="333333"/>
          <w:sz w:val="21"/>
          <w:shd w:val="clear" w:color="auto" w:fill="FFFFFF"/>
        </w:rPr>
        <w:t>使用</w:t>
      </w:r>
      <w:r w:rsidRPr="008C65FA">
        <w:rPr>
          <w:rFonts w:ascii="SimSun" w:hAnsi="SimSun"/>
          <w:color w:val="333333"/>
          <w:sz w:val="21"/>
          <w:shd w:val="clear" w:color="auto" w:fill="FFFFFF"/>
        </w:rPr>
        <w:t>以及地理标志方面的工作继续</w:t>
      </w:r>
      <w:r w:rsidR="00225A08" w:rsidRPr="008C65FA">
        <w:rPr>
          <w:rFonts w:ascii="SimSun" w:hAnsi="SimSun" w:hint="eastAsia"/>
          <w:color w:val="333333"/>
          <w:sz w:val="21"/>
          <w:shd w:val="clear" w:color="auto" w:fill="FFFFFF"/>
        </w:rPr>
        <w:t>按照</w:t>
      </w:r>
      <w:r w:rsidRPr="008C65FA">
        <w:rPr>
          <w:rFonts w:ascii="SimSun" w:hAnsi="SimSun"/>
          <w:color w:val="333333"/>
          <w:sz w:val="21"/>
          <w:shd w:val="clear" w:color="auto" w:fill="FFFFFF"/>
        </w:rPr>
        <w:t>发展议程建议15</w:t>
      </w:r>
      <w:r w:rsidR="00225A08" w:rsidRPr="008C65FA">
        <w:rPr>
          <w:rFonts w:ascii="SimSun" w:hAnsi="SimSun" w:hint="eastAsia"/>
          <w:color w:val="333333"/>
          <w:sz w:val="21"/>
          <w:shd w:val="clear" w:color="auto" w:fill="FFFFFF"/>
        </w:rPr>
        <w:t>进行</w:t>
      </w:r>
      <w:r w:rsidRPr="008C65FA">
        <w:rPr>
          <w:rFonts w:ascii="SimSun" w:hAnsi="SimSun"/>
          <w:color w:val="333333"/>
          <w:sz w:val="21"/>
          <w:shd w:val="clear" w:color="auto" w:fill="FFFFFF"/>
        </w:rPr>
        <w:t>。根据</w:t>
      </w:r>
      <w:r w:rsidR="00225A08" w:rsidRPr="008C65FA">
        <w:rPr>
          <w:rFonts w:ascii="SimSun" w:hAnsi="SimSun" w:hint="eastAsia"/>
          <w:color w:val="333333"/>
          <w:sz w:val="21"/>
          <w:shd w:val="clear" w:color="auto" w:fill="FFFFFF"/>
        </w:rPr>
        <w:t>《补充〈商标法新加坡条约〉（下称《新加坡条约》）的决议》</w:t>
      </w:r>
      <w:r w:rsidRPr="008C65FA">
        <w:rPr>
          <w:rFonts w:ascii="SimSun" w:hAnsi="SimSun"/>
          <w:color w:val="333333"/>
          <w:sz w:val="21"/>
          <w:shd w:val="clear" w:color="auto" w:fill="FFFFFF"/>
        </w:rPr>
        <w:t>，要求产权组织为实施《</w:t>
      </w:r>
      <w:r w:rsidR="00225A08" w:rsidRPr="008C65FA">
        <w:rPr>
          <w:rFonts w:ascii="SimSun" w:hAnsi="SimSun" w:hint="eastAsia"/>
          <w:color w:val="333333"/>
          <w:sz w:val="21"/>
          <w:shd w:val="clear" w:color="auto" w:fill="FFFFFF"/>
        </w:rPr>
        <w:t>新加坡条约</w:t>
      </w:r>
      <w:r w:rsidRPr="008C65FA">
        <w:rPr>
          <w:rFonts w:ascii="SimSun" w:hAnsi="SimSun"/>
          <w:color w:val="333333"/>
          <w:sz w:val="21"/>
          <w:shd w:val="clear" w:color="auto" w:fill="FFFFFF"/>
        </w:rPr>
        <w:t>》提供额外和充分的技术援助。该决议还要求条约大会在每届</w:t>
      </w:r>
      <w:r w:rsidR="001E4CD7" w:rsidRPr="008C65FA">
        <w:rPr>
          <w:rFonts w:ascii="SimSun" w:hAnsi="SimSun" w:hint="eastAsia"/>
          <w:color w:val="333333"/>
          <w:sz w:val="21"/>
          <w:shd w:val="clear" w:color="auto" w:fill="FFFFFF"/>
        </w:rPr>
        <w:t>例</w:t>
      </w:r>
      <w:r w:rsidRPr="008C65FA">
        <w:rPr>
          <w:rFonts w:ascii="SimSun" w:hAnsi="SimSun"/>
          <w:color w:val="333333"/>
          <w:sz w:val="21"/>
          <w:shd w:val="clear" w:color="auto" w:fill="FFFFFF"/>
        </w:rPr>
        <w:t>会上</w:t>
      </w:r>
      <w:r w:rsidR="00DD7720" w:rsidRPr="008C65FA">
        <w:rPr>
          <w:rFonts w:ascii="SimSun" w:hAnsi="SimSun" w:hint="eastAsia"/>
          <w:color w:val="333333"/>
          <w:sz w:val="21"/>
          <w:shd w:val="clear" w:color="auto" w:fill="FFFFFF"/>
        </w:rPr>
        <w:t>关注</w:t>
      </w:r>
      <w:r w:rsidRPr="008C65FA">
        <w:rPr>
          <w:rFonts w:ascii="SimSun" w:hAnsi="SimSun"/>
          <w:color w:val="333333"/>
          <w:sz w:val="21"/>
          <w:shd w:val="clear" w:color="auto" w:fill="FFFFFF"/>
        </w:rPr>
        <w:t>所提供援助的进展情况。在这方面，</w:t>
      </w:r>
      <w:r w:rsidR="00F60A5E" w:rsidRPr="008C65FA">
        <w:rPr>
          <w:rFonts w:ascii="SimSun" w:hAnsi="SimSun" w:hint="eastAsia"/>
          <w:color w:val="333333"/>
          <w:sz w:val="21"/>
          <w:shd w:val="clear" w:color="auto" w:fill="FFFFFF"/>
        </w:rPr>
        <w:t>产权组织</w:t>
      </w:r>
      <w:r w:rsidRPr="008C65FA">
        <w:rPr>
          <w:rFonts w:ascii="SimSun" w:hAnsi="SimSun"/>
          <w:color w:val="333333"/>
          <w:sz w:val="21"/>
          <w:shd w:val="clear" w:color="auto" w:fill="FFFFFF"/>
        </w:rPr>
        <w:t>在本报告所述期间</w:t>
      </w:r>
      <w:r w:rsidR="00F60A5E" w:rsidRPr="008C65FA">
        <w:rPr>
          <w:rFonts w:ascii="SimSun" w:hAnsi="SimSun" w:hint="eastAsia"/>
          <w:color w:val="333333"/>
          <w:sz w:val="21"/>
          <w:shd w:val="clear" w:color="auto" w:fill="FFFFFF"/>
        </w:rPr>
        <w:t>为</w:t>
      </w:r>
      <w:r w:rsidRPr="008C65FA">
        <w:rPr>
          <w:rFonts w:ascii="SimSun" w:hAnsi="SimSun"/>
          <w:color w:val="333333"/>
          <w:sz w:val="21"/>
          <w:shd w:val="clear" w:color="auto" w:fill="FFFFFF"/>
        </w:rPr>
        <w:t>三个成员国在法律和法规中实施</w:t>
      </w:r>
      <w:r w:rsidR="00F60A5E" w:rsidRPr="008C65FA">
        <w:rPr>
          <w:rFonts w:ascii="SimSun" w:hAnsi="SimSun" w:hint="eastAsia"/>
          <w:color w:val="333333"/>
          <w:sz w:val="21"/>
          <w:shd w:val="clear" w:color="auto" w:fill="FFFFFF"/>
        </w:rPr>
        <w:t>《新加坡条约》提供了支持</w:t>
      </w:r>
      <w:r w:rsidRPr="008C65FA">
        <w:rPr>
          <w:rFonts w:ascii="SimSun" w:hAnsi="SimSun"/>
          <w:color w:val="333333"/>
          <w:sz w:val="21"/>
          <w:shd w:val="clear" w:color="auto" w:fill="FFFFFF"/>
        </w:rPr>
        <w:t>。</w:t>
      </w:r>
      <w:r w:rsidR="00F60A5E" w:rsidRPr="008B1B1F">
        <w:rPr>
          <w:rStyle w:val="FootnoteReference"/>
          <w:rFonts w:ascii="SimSun" w:hAnsi="SimSun"/>
          <w:sz w:val="21"/>
        </w:rPr>
        <w:footnoteReference w:id="46"/>
      </w:r>
      <w:r w:rsidR="00F60A5E" w:rsidRPr="008C65FA">
        <w:rPr>
          <w:rFonts w:ascii="SimSun" w:hAnsi="SimSun" w:hint="eastAsia"/>
          <w:color w:val="333333"/>
          <w:sz w:val="21"/>
          <w:shd w:val="clear" w:color="auto" w:fill="FFFFFF"/>
        </w:rPr>
        <w:t>另</w:t>
      </w:r>
      <w:r w:rsidRPr="008C65FA">
        <w:rPr>
          <w:rFonts w:ascii="SimSun" w:hAnsi="SimSun"/>
          <w:color w:val="333333"/>
          <w:sz w:val="21"/>
          <w:shd w:val="clear" w:color="auto" w:fill="FFFFFF"/>
        </w:rPr>
        <w:t>外，</w:t>
      </w:r>
      <w:r w:rsidR="00F60A5E" w:rsidRPr="008C65FA">
        <w:rPr>
          <w:rFonts w:ascii="SimSun" w:hAnsi="SimSun" w:hint="eastAsia"/>
          <w:color w:val="333333"/>
          <w:sz w:val="21"/>
          <w:shd w:val="clear" w:color="auto" w:fill="FFFFFF"/>
        </w:rPr>
        <w:t>还</w:t>
      </w:r>
      <w:r w:rsidRPr="008C65FA">
        <w:rPr>
          <w:rFonts w:ascii="SimSun" w:hAnsi="SimSun"/>
          <w:color w:val="333333"/>
          <w:sz w:val="21"/>
          <w:shd w:val="clear" w:color="auto" w:fill="FFFFFF"/>
        </w:rPr>
        <w:t>开展了五项能力建设和</w:t>
      </w:r>
      <w:r w:rsidR="00F60A5E" w:rsidRPr="008C65FA">
        <w:rPr>
          <w:rFonts w:ascii="SimSun" w:hAnsi="SimSun" w:hint="eastAsia"/>
          <w:color w:val="333333"/>
          <w:sz w:val="21"/>
          <w:shd w:val="clear" w:color="auto" w:fill="FFFFFF"/>
        </w:rPr>
        <w:t>宣传</w:t>
      </w:r>
      <w:r w:rsidRPr="008C65FA">
        <w:rPr>
          <w:rFonts w:ascii="SimSun" w:hAnsi="SimSun"/>
          <w:color w:val="333333"/>
          <w:sz w:val="21"/>
          <w:shd w:val="clear" w:color="auto" w:fill="FFFFFF"/>
        </w:rPr>
        <w:t>活动。</w:t>
      </w:r>
      <w:r w:rsidR="005F7DFB" w:rsidRPr="008B1B1F">
        <w:rPr>
          <w:rStyle w:val="FootnoteReference"/>
          <w:rFonts w:ascii="SimSun" w:hAnsi="SimSun"/>
          <w:sz w:val="21"/>
        </w:rPr>
        <w:footnoteReference w:id="47"/>
      </w:r>
    </w:p>
    <w:p w14:paraId="122AD290" w14:textId="337335E7" w:rsidR="005F7DFB" w:rsidRPr="008B1B1F" w:rsidRDefault="00F60A5E"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hint="eastAsia"/>
          <w:color w:val="333333"/>
          <w:sz w:val="21"/>
          <w:shd w:val="clear" w:color="auto" w:fill="FFFFFF"/>
        </w:rPr>
        <w:t>世界知识产权组织</w:t>
      </w:r>
      <w:r w:rsidR="00B021D9" w:rsidRPr="008C65FA">
        <w:rPr>
          <w:rFonts w:ascii="SimSun" w:hAnsi="SimSun"/>
          <w:color w:val="333333"/>
          <w:sz w:val="21"/>
          <w:shd w:val="clear" w:color="auto" w:fill="FFFFFF"/>
        </w:rPr>
        <w:t>大会第五十四届会议</w:t>
      </w:r>
      <w:r w:rsidR="00C00ED4">
        <w:rPr>
          <w:rFonts w:ascii="SimSun" w:hAnsi="SimSun"/>
          <w:color w:val="333333"/>
          <w:sz w:val="21"/>
          <w:shd w:val="clear" w:color="auto" w:fill="FFFFFF"/>
        </w:rPr>
        <w:t>（</w:t>
      </w:r>
      <w:r w:rsidR="00B021D9" w:rsidRPr="008C65FA">
        <w:rPr>
          <w:rFonts w:ascii="SimSun" w:hAnsi="SimSun"/>
          <w:color w:val="333333"/>
          <w:sz w:val="21"/>
          <w:shd w:val="clear" w:color="auto" w:fill="FFFFFF"/>
        </w:rPr>
        <w:t>第</w:t>
      </w:r>
      <w:r w:rsidRPr="008C65FA">
        <w:rPr>
          <w:rFonts w:ascii="SimSun" w:hAnsi="SimSun" w:hint="eastAsia"/>
          <w:color w:val="333333"/>
          <w:sz w:val="21"/>
          <w:shd w:val="clear" w:color="auto" w:fill="FFFFFF"/>
        </w:rPr>
        <w:t>2</w:t>
      </w:r>
      <w:r w:rsidRPr="008C65FA">
        <w:rPr>
          <w:rFonts w:ascii="SimSun" w:hAnsi="SimSun"/>
          <w:color w:val="333333"/>
          <w:sz w:val="21"/>
          <w:shd w:val="clear" w:color="auto" w:fill="FFFFFF"/>
        </w:rPr>
        <w:t>5</w:t>
      </w:r>
      <w:r w:rsidRPr="008C65FA">
        <w:rPr>
          <w:rFonts w:ascii="SimSun" w:hAnsi="SimSun" w:hint="eastAsia"/>
          <w:color w:val="333333"/>
          <w:sz w:val="21"/>
          <w:shd w:val="clear" w:color="auto" w:fill="FFFFFF"/>
        </w:rPr>
        <w:t>次例</w:t>
      </w:r>
      <w:r w:rsidR="00B021D9" w:rsidRPr="008C65FA">
        <w:rPr>
          <w:rFonts w:ascii="SimSun" w:hAnsi="SimSun"/>
          <w:color w:val="333333"/>
          <w:sz w:val="21"/>
          <w:shd w:val="clear" w:color="auto" w:fill="FFFFFF"/>
        </w:rPr>
        <w:t>会</w:t>
      </w:r>
      <w:r w:rsidR="00C00ED4">
        <w:rPr>
          <w:rFonts w:ascii="SimSun" w:hAnsi="SimSun"/>
          <w:color w:val="333333"/>
          <w:sz w:val="21"/>
          <w:shd w:val="clear" w:color="auto" w:fill="FFFFFF"/>
        </w:rPr>
        <w:t>）</w:t>
      </w:r>
      <w:r w:rsidR="00B021D9" w:rsidRPr="008C65FA">
        <w:rPr>
          <w:rFonts w:ascii="SimSun" w:hAnsi="SimSun"/>
          <w:color w:val="333333"/>
          <w:sz w:val="21"/>
          <w:shd w:val="clear" w:color="auto" w:fill="FFFFFF"/>
        </w:rPr>
        <w:t>讨论了</w:t>
      </w:r>
      <w:r w:rsidR="001E4CD7" w:rsidRPr="008C65FA">
        <w:rPr>
          <w:rFonts w:ascii="SimSun" w:hAnsi="SimSun" w:hint="eastAsia"/>
          <w:color w:val="333333"/>
          <w:sz w:val="21"/>
          <w:shd w:val="clear" w:color="auto" w:fill="FFFFFF"/>
        </w:rPr>
        <w:t>召开</w:t>
      </w:r>
      <w:r w:rsidR="00DC7B6C" w:rsidRPr="008C65FA">
        <w:rPr>
          <w:rFonts w:ascii="SimSun" w:hAnsi="SimSun" w:hint="eastAsia"/>
          <w:color w:val="333333"/>
          <w:sz w:val="21"/>
          <w:shd w:val="clear" w:color="auto" w:fill="FFFFFF"/>
        </w:rPr>
        <w:t>一次</w:t>
      </w:r>
      <w:r w:rsidR="001E4CD7" w:rsidRPr="008C65FA">
        <w:rPr>
          <w:rFonts w:ascii="SimSun" w:hAnsi="SimSun" w:hint="eastAsia"/>
          <w:color w:val="333333"/>
          <w:sz w:val="21"/>
          <w:shd w:val="clear" w:color="auto" w:fill="FFFFFF"/>
        </w:rPr>
        <w:t>通过外观设计法条约外交会议的</w:t>
      </w:r>
      <w:r w:rsidR="00DC7B6C" w:rsidRPr="008C65FA">
        <w:rPr>
          <w:rFonts w:ascii="SimSun" w:hAnsi="SimSun" w:hint="eastAsia"/>
          <w:color w:val="333333"/>
          <w:sz w:val="21"/>
          <w:shd w:val="clear" w:color="auto" w:fill="FFFFFF"/>
        </w:rPr>
        <w:t>可能性</w:t>
      </w:r>
      <w:r w:rsidR="001E4CD7" w:rsidRPr="008C65FA">
        <w:rPr>
          <w:rFonts w:ascii="SimSun" w:hAnsi="SimSun" w:hint="eastAsia"/>
          <w:color w:val="333333"/>
          <w:sz w:val="21"/>
          <w:shd w:val="clear" w:color="auto" w:fill="FFFFFF"/>
        </w:rPr>
        <w:t>问题</w:t>
      </w:r>
      <w:r w:rsidR="00B021D9" w:rsidRPr="008C65FA">
        <w:rPr>
          <w:rFonts w:ascii="SimSun" w:hAnsi="SimSun"/>
          <w:color w:val="333333"/>
          <w:sz w:val="21"/>
          <w:shd w:val="clear" w:color="auto" w:fill="FFFFFF"/>
        </w:rPr>
        <w:t>。</w:t>
      </w:r>
      <w:r w:rsidR="001E4CD7" w:rsidRPr="008B1B1F">
        <w:rPr>
          <w:rStyle w:val="FootnoteReference"/>
          <w:rFonts w:ascii="SimSun" w:hAnsi="SimSun"/>
          <w:sz w:val="21"/>
        </w:rPr>
        <w:footnoteReference w:id="48"/>
      </w:r>
      <w:r w:rsidR="00B021D9" w:rsidRPr="008C65FA">
        <w:rPr>
          <w:rFonts w:ascii="SimSun" w:hAnsi="SimSun"/>
          <w:color w:val="333333"/>
          <w:sz w:val="21"/>
          <w:shd w:val="clear" w:color="auto" w:fill="FFFFFF"/>
        </w:rPr>
        <w:t>根据发展议程建议10和12，</w:t>
      </w:r>
      <w:r w:rsidR="00DC7B6C" w:rsidRPr="008C65FA">
        <w:rPr>
          <w:rFonts w:ascii="SimSun" w:hAnsi="SimSun" w:hint="eastAsia"/>
          <w:color w:val="333333"/>
          <w:sz w:val="21"/>
          <w:shd w:val="clear" w:color="auto" w:fill="FFFFFF"/>
        </w:rPr>
        <w:t>会议</w:t>
      </w:r>
      <w:r w:rsidR="00B021D9" w:rsidRPr="008C65FA">
        <w:rPr>
          <w:rFonts w:ascii="SimSun" w:hAnsi="SimSun"/>
          <w:color w:val="333333"/>
          <w:sz w:val="21"/>
          <w:shd w:val="clear" w:color="auto" w:fill="FFFFFF"/>
        </w:rPr>
        <w:t>以包容和</w:t>
      </w:r>
      <w:r w:rsidR="001E1FBF" w:rsidRPr="008C65FA">
        <w:rPr>
          <w:rFonts w:ascii="SimSun" w:hAnsi="SimSun" w:hint="eastAsia"/>
          <w:color w:val="333333"/>
          <w:sz w:val="21"/>
          <w:shd w:val="clear" w:color="auto" w:fill="FFFFFF"/>
        </w:rPr>
        <w:t>由</w:t>
      </w:r>
      <w:r w:rsidR="00B021D9" w:rsidRPr="008C65FA">
        <w:rPr>
          <w:rFonts w:ascii="SimSun" w:hAnsi="SimSun"/>
          <w:color w:val="333333"/>
          <w:sz w:val="21"/>
          <w:shd w:val="clear" w:color="auto" w:fill="FFFFFF"/>
        </w:rPr>
        <w:t>成员驱动的方式进行了审议，包括关于</w:t>
      </w:r>
      <w:r w:rsidR="001E4CD7" w:rsidRPr="008C65FA">
        <w:rPr>
          <w:rFonts w:ascii="SimSun" w:hAnsi="SimSun" w:hint="eastAsia"/>
          <w:color w:val="333333"/>
          <w:sz w:val="21"/>
          <w:shd w:val="clear" w:color="auto" w:fill="FFFFFF"/>
        </w:rPr>
        <w:t>通过一项</w:t>
      </w:r>
      <w:r w:rsidR="00DC7B6C" w:rsidRPr="008C65FA">
        <w:rPr>
          <w:rFonts w:ascii="SimSun" w:hAnsi="SimSun" w:hint="eastAsia"/>
          <w:color w:val="333333"/>
          <w:sz w:val="21"/>
          <w:shd w:val="clear" w:color="auto" w:fill="FFFFFF"/>
        </w:rPr>
        <w:t>关于</w:t>
      </w:r>
      <w:r w:rsidR="00B021D9" w:rsidRPr="008C65FA">
        <w:rPr>
          <w:rFonts w:ascii="SimSun" w:hAnsi="SimSun"/>
          <w:color w:val="333333"/>
          <w:sz w:val="21"/>
          <w:shd w:val="clear" w:color="auto" w:fill="FFFFFF"/>
        </w:rPr>
        <w:t>技术援助</w:t>
      </w:r>
      <w:r w:rsidR="00DC7B6C" w:rsidRPr="008C65FA">
        <w:rPr>
          <w:rFonts w:ascii="SimSun" w:hAnsi="SimSun" w:hint="eastAsia"/>
          <w:color w:val="333333"/>
          <w:sz w:val="21"/>
          <w:shd w:val="clear" w:color="auto" w:fill="FFFFFF"/>
        </w:rPr>
        <w:t>的</w:t>
      </w:r>
      <w:r w:rsidR="00B021D9" w:rsidRPr="008C65FA">
        <w:rPr>
          <w:rFonts w:ascii="SimSun" w:hAnsi="SimSun"/>
          <w:color w:val="333333"/>
          <w:sz w:val="21"/>
          <w:shd w:val="clear" w:color="auto" w:fill="FFFFFF"/>
        </w:rPr>
        <w:t>条款/决议的提案以及关于</w:t>
      </w:r>
      <w:r w:rsidR="00DC7B6C" w:rsidRPr="008C65FA">
        <w:rPr>
          <w:rFonts w:ascii="SimSun" w:hAnsi="SimSun" w:hint="eastAsia"/>
          <w:color w:val="333333"/>
          <w:sz w:val="21"/>
          <w:shd w:val="clear" w:color="auto" w:fill="FFFFFF"/>
        </w:rPr>
        <w:t>可能提供</w:t>
      </w:r>
      <w:r w:rsidR="00B021D9" w:rsidRPr="008C65FA">
        <w:rPr>
          <w:rFonts w:ascii="SimSun" w:hAnsi="SimSun"/>
          <w:color w:val="333333"/>
          <w:sz w:val="21"/>
          <w:shd w:val="clear" w:color="auto" w:fill="FFFFFF"/>
        </w:rPr>
        <w:t>传统知识/传统文化表现形式/遗传资源相关信息的</w:t>
      </w:r>
      <w:r w:rsidR="00DC7B6C" w:rsidRPr="008C65FA">
        <w:rPr>
          <w:rFonts w:ascii="SimSun" w:hAnsi="SimSun" w:hint="eastAsia"/>
          <w:color w:val="333333"/>
          <w:sz w:val="21"/>
          <w:shd w:val="clear" w:color="auto" w:fill="FFFFFF"/>
        </w:rPr>
        <w:t>提案</w:t>
      </w:r>
      <w:r w:rsidR="00B021D9" w:rsidRPr="008C65FA">
        <w:rPr>
          <w:rFonts w:ascii="SimSun" w:hAnsi="SimSun"/>
          <w:color w:val="333333"/>
          <w:sz w:val="21"/>
          <w:shd w:val="clear" w:color="auto" w:fill="FFFFFF"/>
        </w:rPr>
        <w:t>，以</w:t>
      </w:r>
      <w:r w:rsidR="00B53582" w:rsidRPr="008C65FA">
        <w:rPr>
          <w:rFonts w:ascii="SimSun" w:hAnsi="SimSun" w:hint="eastAsia"/>
          <w:color w:val="333333"/>
          <w:sz w:val="21"/>
          <w:shd w:val="clear" w:color="auto" w:fill="FFFFFF"/>
        </w:rPr>
        <w:t>便</w:t>
      </w:r>
      <w:r w:rsidR="00B021D9" w:rsidRPr="008C65FA">
        <w:rPr>
          <w:rFonts w:ascii="SimSun" w:hAnsi="SimSun"/>
          <w:color w:val="333333"/>
          <w:sz w:val="21"/>
          <w:shd w:val="clear" w:color="auto" w:fill="FFFFFF"/>
        </w:rPr>
        <w:t>纳入《外观设计法条约》草案。</w:t>
      </w:r>
    </w:p>
    <w:p w14:paraId="1B1AFAC8" w14:textId="4703C539" w:rsidR="008032ED" w:rsidRPr="009D7A5C" w:rsidRDefault="00B021D9" w:rsidP="009D7A5C">
      <w:pPr>
        <w:pStyle w:val="Heading2"/>
        <w:overflowPunct w:val="0"/>
        <w:spacing w:before="0" w:afterLines="50" w:after="120" w:line="340" w:lineRule="atLeast"/>
        <w:rPr>
          <w:rFonts w:ascii="SimSun" w:hAnsi="SimSun"/>
          <w:b/>
          <w:color w:val="333333"/>
          <w:sz w:val="21"/>
          <w:szCs w:val="22"/>
          <w:shd w:val="clear" w:color="auto" w:fill="FFFFFF"/>
        </w:rPr>
      </w:pPr>
      <w:r w:rsidRPr="009D7A5C">
        <w:rPr>
          <w:rFonts w:ascii="SimSun" w:hAnsi="SimSun" w:hint="eastAsia"/>
          <w:b/>
          <w:color w:val="333333"/>
          <w:sz w:val="21"/>
          <w:szCs w:val="22"/>
          <w:shd w:val="clear" w:color="auto" w:fill="FFFFFF"/>
        </w:rPr>
        <w:t>已被纳入主流</w:t>
      </w:r>
      <w:r w:rsidR="00AD593A" w:rsidRPr="009D7A5C">
        <w:rPr>
          <w:rFonts w:ascii="SimSun" w:hAnsi="SimSun" w:hint="eastAsia"/>
          <w:b/>
          <w:color w:val="333333"/>
          <w:sz w:val="21"/>
          <w:szCs w:val="22"/>
          <w:shd w:val="clear" w:color="auto" w:fill="FFFFFF"/>
        </w:rPr>
        <w:t>的发展议程项目</w:t>
      </w:r>
    </w:p>
    <w:p w14:paraId="3C161AAF" w14:textId="01FDCDE0" w:rsidR="008032ED" w:rsidRPr="008B1B1F" w:rsidRDefault="00DC7B6C"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hint="eastAsia"/>
          <w:color w:val="333333"/>
          <w:sz w:val="21"/>
          <w:shd w:val="clear" w:color="auto" w:fill="FFFFFF"/>
        </w:rPr>
        <w:t>关于</w:t>
      </w:r>
      <w:r w:rsidR="00B01ABC" w:rsidRPr="008C65FA">
        <w:rPr>
          <w:rFonts w:ascii="SimSun" w:hAnsi="SimSun" w:hint="eastAsia"/>
          <w:color w:val="333333"/>
          <w:sz w:val="21"/>
          <w:shd w:val="clear" w:color="auto" w:fill="FFFFFF"/>
        </w:rPr>
        <w:t>“知识产权和外观设计管理促进发展中国家和最不发达国家企业发展”的</w:t>
      </w:r>
      <w:r w:rsidR="00AD593A" w:rsidRPr="008C65FA">
        <w:rPr>
          <w:rFonts w:ascii="SimSun" w:hAnsi="SimSun"/>
          <w:color w:val="333333"/>
          <w:sz w:val="21"/>
          <w:shd w:val="clear" w:color="auto" w:fill="FFFFFF"/>
        </w:rPr>
        <w:t>项目</w:t>
      </w:r>
      <w:r w:rsidR="00B01ABC" w:rsidRPr="008C65FA">
        <w:rPr>
          <w:rFonts w:ascii="SimSun" w:hAnsi="SimSun" w:hint="eastAsia"/>
          <w:color w:val="333333"/>
          <w:sz w:val="21"/>
          <w:shd w:val="clear" w:color="auto" w:fill="FFFFFF"/>
        </w:rPr>
        <w:t>已</w:t>
      </w:r>
      <w:r w:rsidR="00AD593A" w:rsidRPr="008C65FA">
        <w:rPr>
          <w:rFonts w:ascii="SimSun" w:hAnsi="SimSun"/>
          <w:color w:val="333333"/>
          <w:sz w:val="21"/>
          <w:shd w:val="clear" w:color="auto" w:fill="FFFFFF"/>
        </w:rPr>
        <w:t>于2016年4月完成，并于2017年3月进行了</w:t>
      </w:r>
      <w:r w:rsidR="001E1FBF" w:rsidRPr="008C65FA">
        <w:rPr>
          <w:rFonts w:ascii="SimSun" w:hAnsi="SimSun" w:hint="eastAsia"/>
          <w:color w:val="333333"/>
          <w:sz w:val="21"/>
          <w:shd w:val="clear" w:color="auto" w:fill="FFFFFF"/>
        </w:rPr>
        <w:t>审</w:t>
      </w:r>
      <w:r w:rsidR="00AD593A" w:rsidRPr="008C65FA">
        <w:rPr>
          <w:rFonts w:ascii="SimSun" w:hAnsi="SimSun"/>
          <w:color w:val="333333"/>
          <w:sz w:val="21"/>
          <w:shd w:val="clear" w:color="auto" w:fill="FFFFFF"/>
        </w:rPr>
        <w:t>评。</w:t>
      </w:r>
      <w:r w:rsidR="00F761AA" w:rsidRPr="008C65FA">
        <w:rPr>
          <w:rFonts w:ascii="SimSun" w:hAnsi="SimSun"/>
          <w:color w:val="333333"/>
          <w:sz w:val="21"/>
          <w:shd w:val="clear" w:color="auto" w:fill="FFFFFF"/>
        </w:rPr>
        <w:t>在2017年12月</w:t>
      </w:r>
      <w:r w:rsidR="00F761AA" w:rsidRPr="008C65FA">
        <w:rPr>
          <w:rFonts w:ascii="SimSun" w:hAnsi="SimSun" w:hint="eastAsia"/>
          <w:color w:val="333333"/>
          <w:sz w:val="21"/>
          <w:shd w:val="clear" w:color="auto" w:fill="FFFFFF"/>
        </w:rPr>
        <w:t>举行的</w:t>
      </w:r>
      <w:r w:rsidR="00F761AA" w:rsidRPr="008C65FA">
        <w:rPr>
          <w:rFonts w:ascii="SimSun" w:hAnsi="SimSun"/>
          <w:color w:val="333333"/>
          <w:sz w:val="21"/>
          <w:shd w:val="clear" w:color="auto" w:fill="FFFFFF"/>
        </w:rPr>
        <w:t>第二十届会议</w:t>
      </w:r>
      <w:r w:rsidR="00F761AA" w:rsidRPr="008C65FA">
        <w:rPr>
          <w:rFonts w:ascii="SimSun" w:hAnsi="SimSun" w:hint="eastAsia"/>
          <w:color w:val="333333"/>
          <w:sz w:val="21"/>
          <w:shd w:val="clear" w:color="auto" w:fill="FFFFFF"/>
        </w:rPr>
        <w:t>上，</w:t>
      </w:r>
      <w:r w:rsidR="00F761AA" w:rsidRPr="008C65FA">
        <w:rPr>
          <w:rFonts w:ascii="SimSun" w:hAnsi="SimSun"/>
          <w:color w:val="333333"/>
          <w:sz w:val="21"/>
          <w:shd w:val="clear" w:color="auto" w:fill="FFFFFF"/>
        </w:rPr>
        <w:t>CDIP</w:t>
      </w:r>
      <w:r w:rsidR="00B01ABC" w:rsidRPr="008C65FA">
        <w:rPr>
          <w:rFonts w:ascii="SimSun" w:hAnsi="SimSun" w:hint="eastAsia"/>
          <w:color w:val="333333"/>
          <w:sz w:val="21"/>
          <w:shd w:val="clear" w:color="auto" w:fill="FFFFFF"/>
        </w:rPr>
        <w:t>对</w:t>
      </w:r>
      <w:r w:rsidR="00AD593A" w:rsidRPr="008C65FA">
        <w:rPr>
          <w:rFonts w:ascii="SimSun" w:hAnsi="SimSun"/>
          <w:color w:val="333333"/>
          <w:sz w:val="21"/>
          <w:shd w:val="clear" w:color="auto" w:fill="FFFFFF"/>
        </w:rPr>
        <w:t>项目</w:t>
      </w:r>
      <w:r w:rsidR="001E1FBF" w:rsidRPr="008C65FA">
        <w:rPr>
          <w:rFonts w:ascii="SimSun" w:hAnsi="SimSun" w:hint="eastAsia"/>
          <w:color w:val="333333"/>
          <w:sz w:val="21"/>
          <w:shd w:val="clear" w:color="auto" w:fill="FFFFFF"/>
        </w:rPr>
        <w:t>审</w:t>
      </w:r>
      <w:r w:rsidR="00AD593A" w:rsidRPr="008C65FA">
        <w:rPr>
          <w:rFonts w:ascii="SimSun" w:hAnsi="SimSun"/>
          <w:color w:val="333333"/>
          <w:sz w:val="21"/>
          <w:shd w:val="clear" w:color="auto" w:fill="FFFFFF"/>
        </w:rPr>
        <w:t>评</w:t>
      </w:r>
      <w:r w:rsidR="00B01ABC" w:rsidRPr="008C65FA">
        <w:rPr>
          <w:rFonts w:ascii="SimSun" w:hAnsi="SimSun" w:hint="eastAsia"/>
          <w:color w:val="333333"/>
          <w:sz w:val="21"/>
          <w:shd w:val="clear" w:color="auto" w:fill="FFFFFF"/>
        </w:rPr>
        <w:t>进行</w:t>
      </w:r>
      <w:r w:rsidR="00F761AA" w:rsidRPr="008C65FA">
        <w:rPr>
          <w:rFonts w:ascii="SimSun" w:hAnsi="SimSun" w:hint="eastAsia"/>
          <w:color w:val="333333"/>
          <w:sz w:val="21"/>
          <w:shd w:val="clear" w:color="auto" w:fill="FFFFFF"/>
        </w:rPr>
        <w:t>了</w:t>
      </w:r>
      <w:r w:rsidR="00B01ABC" w:rsidRPr="008C65FA">
        <w:rPr>
          <w:rFonts w:ascii="SimSun" w:hAnsi="SimSun" w:hint="eastAsia"/>
          <w:color w:val="333333"/>
          <w:sz w:val="21"/>
          <w:shd w:val="clear" w:color="auto" w:fill="FFFFFF"/>
        </w:rPr>
        <w:t>审查</w:t>
      </w:r>
      <w:r w:rsidR="00F761AA" w:rsidRPr="008C65FA">
        <w:rPr>
          <w:rFonts w:ascii="SimSun" w:hAnsi="SimSun" w:hint="eastAsia"/>
          <w:color w:val="333333"/>
          <w:sz w:val="21"/>
          <w:shd w:val="clear" w:color="auto" w:fill="FFFFFF"/>
        </w:rPr>
        <w:t>，然后</w:t>
      </w:r>
      <w:r w:rsidR="00AD593A" w:rsidRPr="008C65FA">
        <w:rPr>
          <w:rFonts w:ascii="SimSun" w:hAnsi="SimSun"/>
          <w:color w:val="333333"/>
          <w:sz w:val="21"/>
          <w:shd w:val="clear" w:color="auto" w:fill="FFFFFF"/>
        </w:rPr>
        <w:t>批准了该项目的后续</w:t>
      </w:r>
      <w:r w:rsidR="00B01ABC" w:rsidRPr="008C65FA">
        <w:rPr>
          <w:rFonts w:ascii="SimSun" w:hAnsi="SimSun" w:hint="eastAsia"/>
          <w:color w:val="333333"/>
          <w:sz w:val="21"/>
          <w:shd w:val="clear" w:color="auto" w:fill="FFFFFF"/>
        </w:rPr>
        <w:t>实施</w:t>
      </w:r>
      <w:r w:rsidR="00AD593A" w:rsidRPr="008C65FA">
        <w:rPr>
          <w:rFonts w:ascii="SimSun" w:hAnsi="SimSun"/>
          <w:color w:val="333333"/>
          <w:sz w:val="21"/>
          <w:shd w:val="clear" w:color="auto" w:fill="FFFFFF"/>
        </w:rPr>
        <w:t>。因此，项目活动继续被纳入</w:t>
      </w:r>
      <w:r w:rsidR="00F761AA" w:rsidRPr="008C65FA">
        <w:rPr>
          <w:rFonts w:ascii="SimSun" w:hAnsi="SimSun" w:hint="eastAsia"/>
          <w:color w:val="333333"/>
          <w:sz w:val="21"/>
          <w:shd w:val="clear" w:color="auto" w:fill="FFFFFF"/>
        </w:rPr>
        <w:t>产权</w:t>
      </w:r>
      <w:r w:rsidR="00AD593A" w:rsidRPr="008C65FA">
        <w:rPr>
          <w:rFonts w:ascii="SimSun" w:hAnsi="SimSun"/>
          <w:color w:val="333333"/>
          <w:sz w:val="21"/>
          <w:shd w:val="clear" w:color="auto" w:fill="FFFFFF"/>
        </w:rPr>
        <w:t>组织</w:t>
      </w:r>
      <w:r w:rsidR="00F761AA" w:rsidRPr="008C65FA">
        <w:rPr>
          <w:rFonts w:ascii="SimSun" w:hAnsi="SimSun" w:hint="eastAsia"/>
          <w:color w:val="333333"/>
          <w:sz w:val="21"/>
          <w:shd w:val="clear" w:color="auto" w:fill="FFFFFF"/>
        </w:rPr>
        <w:t>宣传</w:t>
      </w:r>
      <w:r w:rsidR="00AD593A" w:rsidRPr="008C65FA">
        <w:rPr>
          <w:rFonts w:ascii="SimSun" w:hAnsi="SimSun"/>
          <w:color w:val="333333"/>
          <w:sz w:val="21"/>
          <w:shd w:val="clear" w:color="auto" w:fill="FFFFFF"/>
        </w:rPr>
        <w:t>和能力建设</w:t>
      </w:r>
      <w:r w:rsidR="00F761AA" w:rsidRPr="008C65FA">
        <w:rPr>
          <w:rFonts w:ascii="SimSun" w:hAnsi="SimSun" w:hint="eastAsia"/>
          <w:color w:val="333333"/>
          <w:sz w:val="21"/>
          <w:shd w:val="clear" w:color="auto" w:fill="FFFFFF"/>
        </w:rPr>
        <w:t>经常性</w:t>
      </w:r>
      <w:r w:rsidR="00AD593A" w:rsidRPr="008C65FA">
        <w:rPr>
          <w:rFonts w:ascii="SimSun" w:hAnsi="SimSun"/>
          <w:color w:val="333333"/>
          <w:sz w:val="21"/>
          <w:shd w:val="clear" w:color="auto" w:fill="FFFFFF"/>
        </w:rPr>
        <w:t>工作的主流。</w:t>
      </w:r>
    </w:p>
    <w:p w14:paraId="0FDC8833" w14:textId="45530CAF" w:rsidR="005F7DFB" w:rsidRPr="009D7A5C" w:rsidRDefault="007E2882" w:rsidP="009D7A5C">
      <w:pPr>
        <w:pStyle w:val="Heading2"/>
        <w:overflowPunct w:val="0"/>
        <w:spacing w:before="0" w:afterLines="50" w:after="120" w:line="340" w:lineRule="atLeast"/>
        <w:rPr>
          <w:rFonts w:ascii="SimSun" w:hAnsi="SimSun"/>
          <w:b/>
          <w:color w:val="333333"/>
          <w:sz w:val="21"/>
          <w:szCs w:val="22"/>
          <w:shd w:val="clear" w:color="auto" w:fill="FFFFFF"/>
        </w:rPr>
      </w:pPr>
      <w:r w:rsidRPr="009D7A5C">
        <w:rPr>
          <w:rFonts w:ascii="SimSun" w:hAnsi="SimSun"/>
          <w:b/>
          <w:color w:val="333333"/>
          <w:sz w:val="21"/>
          <w:szCs w:val="22"/>
          <w:shd w:val="clear" w:color="auto" w:fill="FFFFFF"/>
        </w:rPr>
        <w:t>正在</w:t>
      </w:r>
      <w:r w:rsidRPr="009D7A5C">
        <w:rPr>
          <w:rFonts w:ascii="SimSun" w:hAnsi="SimSun" w:hint="eastAsia"/>
          <w:b/>
          <w:color w:val="333333"/>
          <w:sz w:val="21"/>
          <w:szCs w:val="22"/>
          <w:shd w:val="clear" w:color="auto" w:fill="FFFFFF"/>
        </w:rPr>
        <w:t>实施</w:t>
      </w:r>
      <w:r w:rsidRPr="009D7A5C">
        <w:rPr>
          <w:rFonts w:ascii="SimSun" w:hAnsi="SimSun"/>
          <w:b/>
          <w:color w:val="333333"/>
          <w:sz w:val="21"/>
          <w:szCs w:val="22"/>
          <w:shd w:val="clear" w:color="auto" w:fill="FFFFFF"/>
        </w:rPr>
        <w:t>的发展议程项目</w:t>
      </w:r>
    </w:p>
    <w:p w14:paraId="1A61D49C" w14:textId="15EDC0F8" w:rsidR="005F7DFB" w:rsidRPr="008B1B1F" w:rsidRDefault="00AD593A" w:rsidP="00DE32A2">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8C65FA">
        <w:rPr>
          <w:rFonts w:ascii="SimSun" w:hAnsi="SimSun"/>
          <w:color w:val="333333"/>
          <w:sz w:val="21"/>
          <w:shd w:val="clear" w:color="auto" w:fill="FFFFFF"/>
        </w:rPr>
        <w:t>该部门负责</w:t>
      </w:r>
      <w:r w:rsidR="006441CB" w:rsidRPr="008C65FA">
        <w:rPr>
          <w:rFonts w:ascii="SimSun" w:hAnsi="SimSun" w:hint="eastAsia"/>
          <w:color w:val="333333"/>
          <w:sz w:val="21"/>
          <w:shd w:val="clear" w:color="auto" w:fill="FFFFFF"/>
        </w:rPr>
        <w:t>实施</w:t>
      </w:r>
      <w:r w:rsidRPr="008C65FA">
        <w:rPr>
          <w:rFonts w:ascii="SimSun" w:hAnsi="SimSun"/>
          <w:color w:val="333333"/>
          <w:sz w:val="21"/>
          <w:shd w:val="clear" w:color="auto" w:fill="FFFFFF"/>
        </w:rPr>
        <w:t>关于</w:t>
      </w:r>
      <w:r w:rsidR="006441CB" w:rsidRPr="008C65FA">
        <w:rPr>
          <w:rFonts w:ascii="SimSun" w:hAnsi="SimSun" w:hint="eastAsia"/>
          <w:color w:val="333333"/>
          <w:sz w:val="21"/>
          <w:shd w:val="clear" w:color="auto" w:fill="FFFFFF"/>
        </w:rPr>
        <w:t>“秘鲁及其他发展中国家的知识产权与美食旅游业：通过知识产权促进美食旅游业发展项目”</w:t>
      </w:r>
      <w:r w:rsidRPr="008C65FA">
        <w:rPr>
          <w:rFonts w:ascii="SimSun" w:hAnsi="SimSun"/>
          <w:color w:val="333333"/>
          <w:sz w:val="21"/>
          <w:shd w:val="clear" w:color="auto" w:fill="FFFFFF"/>
        </w:rPr>
        <w:t>的发展议程项目。在这方面，</w:t>
      </w:r>
      <w:r w:rsidR="00002960" w:rsidRPr="008C65FA">
        <w:rPr>
          <w:rFonts w:ascii="SimSun" w:hAnsi="SimSun" w:hint="eastAsia"/>
          <w:color w:val="333333"/>
          <w:sz w:val="21"/>
          <w:shd w:val="clear" w:color="auto" w:fill="FFFFFF"/>
        </w:rPr>
        <w:t>在秘鲁</w:t>
      </w:r>
      <w:r w:rsidR="006441CB" w:rsidRPr="008C65FA">
        <w:rPr>
          <w:rFonts w:ascii="SimSun" w:hAnsi="SimSun" w:hint="eastAsia"/>
          <w:color w:val="333333"/>
          <w:sz w:val="21"/>
          <w:shd w:val="clear" w:color="auto" w:fill="FFFFFF"/>
        </w:rPr>
        <w:t>完成</w:t>
      </w:r>
      <w:r w:rsidRPr="008C65FA">
        <w:rPr>
          <w:rFonts w:ascii="SimSun" w:hAnsi="SimSun"/>
          <w:color w:val="333333"/>
          <w:sz w:val="21"/>
          <w:shd w:val="clear" w:color="auto" w:fill="FFFFFF"/>
        </w:rPr>
        <w:t>了对六种选定烹饪传统价值链中知识产权相关领域的分析。与此同时，范围界定研究已经完成，</w:t>
      </w:r>
      <w:r w:rsidR="007234C0" w:rsidRPr="008C65FA">
        <w:rPr>
          <w:rFonts w:ascii="SimSun" w:hAnsi="SimSun" w:hint="eastAsia"/>
          <w:color w:val="333333"/>
          <w:sz w:val="21"/>
          <w:shd w:val="clear" w:color="auto" w:fill="FFFFFF"/>
        </w:rPr>
        <w:t>并</w:t>
      </w:r>
      <w:r w:rsidRPr="008C65FA">
        <w:rPr>
          <w:rFonts w:ascii="SimSun" w:hAnsi="SimSun"/>
          <w:color w:val="333333"/>
          <w:sz w:val="21"/>
          <w:shd w:val="clear" w:color="auto" w:fill="FFFFFF"/>
        </w:rPr>
        <w:t>在摩洛哥、马来西亚和喀麦隆与利益攸关方和受益方举行了圆桌会议。</w:t>
      </w:r>
    </w:p>
    <w:p w14:paraId="36263479" w14:textId="5FD57B5F" w:rsidR="000B7D6D" w:rsidRPr="008B1B1F" w:rsidRDefault="00AD593A"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hd w:val="clear" w:color="auto" w:fill="FFFFFF"/>
        </w:rPr>
        <w:lastRenderedPageBreak/>
        <w:t>与此同时，</w:t>
      </w:r>
      <w:r w:rsidR="004D7CFB" w:rsidRPr="008C65FA">
        <w:rPr>
          <w:rFonts w:ascii="SimSun" w:hAnsi="SimSun" w:hint="eastAsia"/>
          <w:color w:val="333333"/>
          <w:sz w:val="21"/>
          <w:shd w:val="clear" w:color="auto" w:fill="FFFFFF"/>
        </w:rPr>
        <w:t>还在</w:t>
      </w:r>
      <w:r w:rsidRPr="008C65FA">
        <w:rPr>
          <w:rFonts w:ascii="SimSun" w:hAnsi="SimSun"/>
          <w:color w:val="333333"/>
          <w:sz w:val="21"/>
          <w:shd w:val="clear" w:color="auto" w:fill="FFFFFF"/>
        </w:rPr>
        <w:t>2021年1月启动了</w:t>
      </w:r>
      <w:r w:rsidR="004D7CFB" w:rsidRPr="008C65FA">
        <w:rPr>
          <w:rFonts w:ascii="SimSun" w:hAnsi="SimSun" w:hint="eastAsia"/>
          <w:color w:val="333333"/>
          <w:sz w:val="21"/>
          <w:shd w:val="clear" w:color="auto" w:fill="FFFFFF"/>
        </w:rPr>
        <w:t>关于“</w:t>
      </w:r>
      <w:r w:rsidR="0080151C" w:rsidRPr="008C65FA">
        <w:rPr>
          <w:rFonts w:ascii="SimSun" w:hAnsi="SimSun" w:hint="eastAsia"/>
          <w:color w:val="333333"/>
          <w:sz w:val="21"/>
          <w:shd w:val="clear" w:color="auto" w:fill="FFFFFF"/>
        </w:rPr>
        <w:t>将当地企业集体商标注册作为跨领域经济发展问题</w:t>
      </w:r>
      <w:r w:rsidR="004D7CFB" w:rsidRPr="008C65FA">
        <w:rPr>
          <w:rFonts w:ascii="SimSun" w:hAnsi="SimSun" w:hint="eastAsia"/>
          <w:color w:val="333333"/>
          <w:sz w:val="21"/>
          <w:shd w:val="clear" w:color="auto" w:fill="FFFFFF"/>
        </w:rPr>
        <w:t>”</w:t>
      </w:r>
      <w:r w:rsidRPr="008C65FA">
        <w:rPr>
          <w:rFonts w:ascii="SimSun" w:hAnsi="SimSun"/>
          <w:color w:val="333333"/>
          <w:sz w:val="21"/>
          <w:shd w:val="clear" w:color="auto" w:fill="FFFFFF"/>
        </w:rPr>
        <w:t>的发展议程项目。该项目由发展议程协调司管理。为了支持四个受益国的</w:t>
      </w:r>
      <w:r w:rsidR="0080151C" w:rsidRPr="008C65FA">
        <w:rPr>
          <w:rFonts w:ascii="SimSun" w:hAnsi="SimSun" w:hint="eastAsia"/>
          <w:color w:val="333333"/>
          <w:sz w:val="21"/>
          <w:shd w:val="clear" w:color="auto" w:fill="FFFFFF"/>
        </w:rPr>
        <w:t>当</w:t>
      </w:r>
      <w:r w:rsidRPr="008C65FA">
        <w:rPr>
          <w:rFonts w:ascii="SimSun" w:hAnsi="SimSun"/>
          <w:color w:val="333333"/>
          <w:sz w:val="21"/>
          <w:shd w:val="clear" w:color="auto" w:fill="FFFFFF"/>
        </w:rPr>
        <w:t>地企业使用集体商标</w:t>
      </w:r>
      <w:r w:rsidR="0080151C" w:rsidRPr="008B1B1F">
        <w:rPr>
          <w:rStyle w:val="FootnoteReference"/>
          <w:rFonts w:ascii="SimSun" w:hAnsi="SimSun"/>
          <w:sz w:val="21"/>
        </w:rPr>
        <w:footnoteReference w:id="49"/>
      </w:r>
      <w:r w:rsidR="001B1F77">
        <w:rPr>
          <w:rFonts w:ascii="SimSun" w:hAnsi="SimSun" w:hint="eastAsia"/>
          <w:color w:val="333333"/>
          <w:sz w:val="21"/>
          <w:shd w:val="clear" w:color="auto" w:fill="FFFFFF"/>
        </w:rPr>
        <w:t>，</w:t>
      </w:r>
      <w:r w:rsidRPr="008C65FA">
        <w:rPr>
          <w:rFonts w:ascii="SimSun" w:hAnsi="SimSun"/>
          <w:color w:val="333333"/>
          <w:sz w:val="21"/>
          <w:shd w:val="clear" w:color="auto" w:fill="FFFFFF"/>
        </w:rPr>
        <w:t>该项目设想为每个受益国的一</w:t>
      </w:r>
      <w:r w:rsidR="003B1121" w:rsidRPr="008C65FA">
        <w:rPr>
          <w:rFonts w:ascii="SimSun" w:hAnsi="SimSun" w:hint="eastAsia"/>
          <w:color w:val="333333"/>
          <w:sz w:val="21"/>
          <w:shd w:val="clear" w:color="auto" w:fill="FFFFFF"/>
        </w:rPr>
        <w:t>个</w:t>
      </w:r>
      <w:r w:rsidRPr="008C65FA">
        <w:rPr>
          <w:rFonts w:ascii="SimSun" w:hAnsi="SimSun"/>
          <w:color w:val="333333"/>
          <w:sz w:val="21"/>
          <w:shd w:val="clear" w:color="auto" w:fill="FFFFFF"/>
        </w:rPr>
        <w:t>试点</w:t>
      </w:r>
      <w:r w:rsidR="0080151C" w:rsidRPr="008C65FA">
        <w:rPr>
          <w:rFonts w:ascii="SimSun" w:hAnsi="SimSun" w:hint="eastAsia"/>
          <w:color w:val="333333"/>
          <w:sz w:val="21"/>
          <w:shd w:val="clear" w:color="auto" w:fill="FFFFFF"/>
        </w:rPr>
        <w:t>当</w:t>
      </w:r>
      <w:r w:rsidRPr="008C65FA">
        <w:rPr>
          <w:rFonts w:ascii="SimSun" w:hAnsi="SimSun"/>
          <w:color w:val="333333"/>
          <w:sz w:val="21"/>
          <w:shd w:val="clear" w:color="auto" w:fill="FFFFFF"/>
        </w:rPr>
        <w:t>地生产</w:t>
      </w:r>
      <w:r w:rsidR="0080151C" w:rsidRPr="008C65FA">
        <w:rPr>
          <w:rFonts w:ascii="SimSun" w:hAnsi="SimSun" w:hint="eastAsia"/>
          <w:color w:val="333333"/>
          <w:sz w:val="21"/>
          <w:shd w:val="clear" w:color="auto" w:fill="FFFFFF"/>
        </w:rPr>
        <w:t>者</w:t>
      </w:r>
      <w:r w:rsidR="003B1121" w:rsidRPr="008C65FA">
        <w:rPr>
          <w:rFonts w:ascii="SimSun" w:hAnsi="SimSun" w:hint="eastAsia"/>
          <w:color w:val="333333"/>
          <w:sz w:val="21"/>
          <w:shd w:val="clear" w:color="auto" w:fill="FFFFFF"/>
        </w:rPr>
        <w:t>群体</w:t>
      </w:r>
      <w:r w:rsidRPr="008C65FA">
        <w:rPr>
          <w:rFonts w:ascii="SimSun" w:hAnsi="SimSun"/>
          <w:color w:val="333333"/>
          <w:sz w:val="21"/>
          <w:shd w:val="clear" w:color="auto" w:fill="FFFFFF"/>
        </w:rPr>
        <w:t>开发和注册一个集体商标，并开展能力建设活动和制作宣传材料。在实施的第一年，在巴西、突尼斯和菲律宾挑选了试点生产者</w:t>
      </w:r>
      <w:r w:rsidR="003B1121" w:rsidRPr="008C65FA">
        <w:rPr>
          <w:rFonts w:ascii="SimSun" w:hAnsi="SimSun" w:hint="eastAsia"/>
          <w:color w:val="333333"/>
          <w:sz w:val="21"/>
          <w:shd w:val="clear" w:color="auto" w:fill="FFFFFF"/>
        </w:rPr>
        <w:t>群</w:t>
      </w:r>
      <w:r w:rsidRPr="008C65FA">
        <w:rPr>
          <w:rFonts w:ascii="SimSun" w:hAnsi="SimSun"/>
          <w:color w:val="333333"/>
          <w:sz w:val="21"/>
          <w:shd w:val="clear" w:color="auto" w:fill="FFFFFF"/>
        </w:rPr>
        <w:t>体，在玻利维亚</w:t>
      </w:r>
      <w:r w:rsidR="003B1121" w:rsidRPr="008C65FA">
        <w:rPr>
          <w:rFonts w:ascii="SimSun" w:hAnsi="SimSun" w:hint="eastAsia"/>
          <w:color w:val="333333"/>
          <w:sz w:val="21"/>
          <w:shd w:val="clear" w:color="auto" w:fill="FFFFFF"/>
        </w:rPr>
        <w:t>的选择</w:t>
      </w:r>
      <w:r w:rsidRPr="008C65FA">
        <w:rPr>
          <w:rFonts w:ascii="SimSun" w:hAnsi="SimSun"/>
          <w:color w:val="333333"/>
          <w:sz w:val="21"/>
          <w:shd w:val="clear" w:color="auto" w:fill="FFFFFF"/>
        </w:rPr>
        <w:t>过程</w:t>
      </w:r>
      <w:r w:rsidR="003B1121" w:rsidRPr="008C65FA">
        <w:rPr>
          <w:rFonts w:ascii="SimSun" w:hAnsi="SimSun" w:hint="eastAsia"/>
          <w:color w:val="333333"/>
          <w:sz w:val="21"/>
          <w:shd w:val="clear" w:color="auto" w:fill="FFFFFF"/>
        </w:rPr>
        <w:t>已经启动</w:t>
      </w:r>
      <w:r w:rsidRPr="008C65FA">
        <w:rPr>
          <w:rFonts w:ascii="SimSun" w:hAnsi="SimSun"/>
          <w:color w:val="333333"/>
          <w:sz w:val="21"/>
          <w:shd w:val="clear" w:color="auto" w:fill="FFFFFF"/>
        </w:rPr>
        <w:t>。与生产者举行信息活动和</w:t>
      </w:r>
      <w:r w:rsidR="003B1121" w:rsidRPr="008C65FA">
        <w:rPr>
          <w:rFonts w:ascii="SimSun" w:hAnsi="SimSun" w:hint="eastAsia"/>
          <w:color w:val="333333"/>
          <w:sz w:val="21"/>
          <w:shd w:val="clear" w:color="auto" w:fill="FFFFFF"/>
        </w:rPr>
        <w:t>讲习班</w:t>
      </w:r>
      <w:r w:rsidRPr="008C65FA">
        <w:rPr>
          <w:rFonts w:ascii="SimSun" w:hAnsi="SimSun"/>
          <w:color w:val="333333"/>
          <w:sz w:val="21"/>
          <w:shd w:val="clear" w:color="auto" w:fill="FFFFFF"/>
        </w:rPr>
        <w:t>目的是</w:t>
      </w:r>
      <w:r w:rsidR="003B1121" w:rsidRPr="008B1B1F">
        <w:rPr>
          <w:rFonts w:ascii="SimSun" w:hAnsi="SimSun"/>
          <w:sz w:val="21"/>
        </w:rPr>
        <w:t>(i)</w:t>
      </w:r>
      <w:r w:rsidRPr="008C65FA">
        <w:rPr>
          <w:rFonts w:ascii="SimSun" w:hAnsi="SimSun"/>
          <w:color w:val="333333"/>
          <w:sz w:val="21"/>
          <w:shd w:val="clear" w:color="auto" w:fill="FFFFFF"/>
        </w:rPr>
        <w:t>首先，正式</w:t>
      </w:r>
      <w:r w:rsidR="003B1121" w:rsidRPr="008C65FA">
        <w:rPr>
          <w:rFonts w:ascii="SimSun" w:hAnsi="SimSun" w:hint="eastAsia"/>
          <w:color w:val="333333"/>
          <w:sz w:val="21"/>
          <w:shd w:val="clear" w:color="auto" w:fill="FFFFFF"/>
        </w:rPr>
        <w:t>成立</w:t>
      </w:r>
      <w:r w:rsidRPr="008C65FA">
        <w:rPr>
          <w:rFonts w:ascii="SimSun" w:hAnsi="SimSun"/>
          <w:color w:val="333333"/>
          <w:sz w:val="21"/>
          <w:shd w:val="clear" w:color="auto" w:fill="FFFFFF"/>
        </w:rPr>
        <w:t>相关协会或修改其</w:t>
      </w:r>
      <w:r w:rsidR="007F1460" w:rsidRPr="008C65FA">
        <w:rPr>
          <w:rFonts w:ascii="SimSun" w:hAnsi="SimSun" w:hint="eastAsia"/>
          <w:color w:val="333333"/>
          <w:sz w:val="21"/>
          <w:shd w:val="clear" w:color="auto" w:fill="FFFFFF"/>
        </w:rPr>
        <w:t>章程</w:t>
      </w:r>
      <w:r w:rsidRPr="008C65FA">
        <w:rPr>
          <w:rFonts w:ascii="SimSun" w:hAnsi="SimSun"/>
          <w:color w:val="333333"/>
          <w:sz w:val="21"/>
          <w:shd w:val="clear" w:color="auto" w:fill="FFFFFF"/>
        </w:rPr>
        <w:t>和其他文件；</w:t>
      </w:r>
      <w:r w:rsidR="003B1121" w:rsidRPr="008B1B1F">
        <w:rPr>
          <w:rFonts w:ascii="SimSun" w:hAnsi="SimSun"/>
          <w:sz w:val="21"/>
        </w:rPr>
        <w:t>(ii)</w:t>
      </w:r>
      <w:r w:rsidR="003B1121" w:rsidRPr="008B1B1F">
        <w:rPr>
          <w:rFonts w:ascii="SimSun" w:hAnsi="SimSun" w:hint="eastAsia"/>
          <w:sz w:val="21"/>
        </w:rPr>
        <w:t>其次</w:t>
      </w:r>
      <w:r w:rsidRPr="008C65FA">
        <w:rPr>
          <w:rFonts w:ascii="SimSun" w:hAnsi="SimSun"/>
          <w:color w:val="333333"/>
          <w:sz w:val="21"/>
          <w:shd w:val="clear" w:color="auto" w:fill="FFFFFF"/>
        </w:rPr>
        <w:t>，指导</w:t>
      </w:r>
      <w:r w:rsidR="007F1460" w:rsidRPr="008C65FA">
        <w:rPr>
          <w:rFonts w:ascii="SimSun" w:hAnsi="SimSun" w:hint="eastAsia"/>
          <w:color w:val="333333"/>
          <w:sz w:val="21"/>
          <w:shd w:val="clear" w:color="auto" w:fill="FFFFFF"/>
        </w:rPr>
        <w:t>发展</w:t>
      </w:r>
      <w:r w:rsidRPr="008C65FA">
        <w:rPr>
          <w:rFonts w:ascii="SimSun" w:hAnsi="SimSun"/>
          <w:color w:val="333333"/>
          <w:sz w:val="21"/>
          <w:shd w:val="clear" w:color="auto" w:fill="FFFFFF"/>
        </w:rPr>
        <w:t>集体商标</w:t>
      </w:r>
      <w:r w:rsidR="003B1121" w:rsidRPr="008C65FA">
        <w:rPr>
          <w:rFonts w:ascii="SimSun" w:hAnsi="SimSun" w:hint="eastAsia"/>
          <w:color w:val="333333"/>
          <w:sz w:val="21"/>
          <w:shd w:val="clear" w:color="auto" w:fill="FFFFFF"/>
        </w:rPr>
        <w:t>的</w:t>
      </w:r>
      <w:r w:rsidRPr="008C65FA">
        <w:rPr>
          <w:rFonts w:ascii="SimSun" w:hAnsi="SimSun"/>
          <w:color w:val="333333"/>
          <w:sz w:val="21"/>
          <w:shd w:val="clear" w:color="auto" w:fill="FFFFFF"/>
        </w:rPr>
        <w:t>主要</w:t>
      </w:r>
      <w:r w:rsidR="007F1460" w:rsidRPr="008C65FA">
        <w:rPr>
          <w:rFonts w:ascii="SimSun" w:hAnsi="SimSun" w:hint="eastAsia"/>
          <w:color w:val="333333"/>
          <w:sz w:val="21"/>
          <w:shd w:val="clear" w:color="auto" w:fill="FFFFFF"/>
        </w:rPr>
        <w:t>元</w:t>
      </w:r>
      <w:r w:rsidRPr="008C65FA">
        <w:rPr>
          <w:rFonts w:ascii="SimSun" w:hAnsi="SimSun"/>
          <w:color w:val="333333"/>
          <w:sz w:val="21"/>
          <w:shd w:val="clear" w:color="auto" w:fill="FFFFFF"/>
        </w:rPr>
        <w:t>素，即</w:t>
      </w:r>
      <w:r w:rsidR="007F1460" w:rsidRPr="008C65FA">
        <w:rPr>
          <w:rFonts w:ascii="SimSun" w:hAnsi="SimSun" w:hint="eastAsia"/>
          <w:color w:val="333333"/>
          <w:sz w:val="21"/>
          <w:shd w:val="clear" w:color="auto" w:fill="FFFFFF"/>
        </w:rPr>
        <w:t>规范如何使用</w:t>
      </w:r>
      <w:r w:rsidRPr="008C65FA">
        <w:rPr>
          <w:rFonts w:ascii="SimSun" w:hAnsi="SimSun"/>
          <w:color w:val="333333"/>
          <w:sz w:val="21"/>
          <w:shd w:val="clear" w:color="auto" w:fill="FFFFFF"/>
        </w:rPr>
        <w:t>商标和标识的</w:t>
      </w:r>
      <w:r w:rsidR="007F1460" w:rsidRPr="008C65FA">
        <w:rPr>
          <w:rFonts w:ascii="SimSun" w:hAnsi="SimSun" w:hint="eastAsia"/>
          <w:color w:val="333333"/>
          <w:sz w:val="21"/>
          <w:shd w:val="clear" w:color="auto" w:fill="FFFFFF"/>
        </w:rPr>
        <w:t>规章制度</w:t>
      </w:r>
      <w:r w:rsidRPr="008C65FA">
        <w:rPr>
          <w:rFonts w:ascii="SimSun" w:hAnsi="SimSun"/>
          <w:color w:val="333333"/>
          <w:sz w:val="21"/>
          <w:shd w:val="clear" w:color="auto" w:fill="FFFFFF"/>
        </w:rPr>
        <w:t>。尽管</w:t>
      </w:r>
      <w:r w:rsidR="007F1460" w:rsidRPr="008C65FA">
        <w:rPr>
          <w:rFonts w:ascii="SimSun" w:hAnsi="SimSun" w:hint="eastAsia"/>
          <w:color w:val="333333"/>
          <w:sz w:val="21"/>
          <w:shd w:val="clear" w:color="auto" w:fill="FFFFFF"/>
        </w:rPr>
        <w:t>受到</w:t>
      </w:r>
      <w:r w:rsidRPr="008C65FA">
        <w:rPr>
          <w:rFonts w:ascii="SimSun" w:hAnsi="SimSun"/>
          <w:color w:val="333333"/>
          <w:sz w:val="21"/>
          <w:shd w:val="clear" w:color="auto" w:fill="FFFFFF"/>
        </w:rPr>
        <w:t>旅行和集会限制，但该项目</w:t>
      </w:r>
      <w:r w:rsidR="007F1460" w:rsidRPr="008C65FA">
        <w:rPr>
          <w:rFonts w:ascii="SimSun" w:hAnsi="SimSun" w:hint="eastAsia"/>
          <w:color w:val="333333"/>
          <w:sz w:val="21"/>
          <w:shd w:val="clear" w:color="auto" w:fill="FFFFFF"/>
        </w:rPr>
        <w:t>仍然</w:t>
      </w:r>
      <w:r w:rsidRPr="008C65FA">
        <w:rPr>
          <w:rFonts w:ascii="SimSun" w:hAnsi="SimSun"/>
          <w:color w:val="333333"/>
          <w:sz w:val="21"/>
          <w:shd w:val="clear" w:color="auto" w:fill="FFFFFF"/>
        </w:rPr>
        <w:t>取得了显著进展。</w:t>
      </w:r>
    </w:p>
    <w:p w14:paraId="206E1A48" w14:textId="77777777" w:rsidR="004B2239" w:rsidRDefault="00AD593A" w:rsidP="009D7A5C">
      <w:pPr>
        <w:pStyle w:val="Heading1"/>
        <w:numPr>
          <w:ilvl w:val="0"/>
          <w:numId w:val="14"/>
        </w:numPr>
        <w:spacing w:beforeLines="100" w:afterLines="50" w:after="120" w:line="340" w:lineRule="atLeast"/>
        <w:ind w:left="714" w:hanging="357"/>
        <w:rPr>
          <w:rFonts w:ascii="SimHei" w:eastAsia="SimHei" w:hAnsi="SimHei"/>
          <w:b w:val="0"/>
          <w:color w:val="333333"/>
          <w:sz w:val="21"/>
          <w:szCs w:val="22"/>
          <w:shd w:val="clear" w:color="auto" w:fill="FFFFFF"/>
        </w:rPr>
      </w:pPr>
      <w:r w:rsidRPr="009D7A5C">
        <w:rPr>
          <w:rFonts w:ascii="SimHei" w:eastAsia="SimHei" w:hAnsi="SimHei" w:hint="eastAsia"/>
          <w:b w:val="0"/>
          <w:color w:val="333333"/>
          <w:sz w:val="21"/>
          <w:szCs w:val="22"/>
          <w:shd w:val="clear" w:color="auto" w:fill="FFFFFF"/>
        </w:rPr>
        <w:t>版权和创意产业部门</w:t>
      </w:r>
    </w:p>
    <w:p w14:paraId="40D2DE8A" w14:textId="51BED13E" w:rsidR="002F121C" w:rsidRPr="008B1B1F" w:rsidRDefault="00AD593A"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hd w:val="clear" w:color="auto" w:fill="FFFFFF"/>
        </w:rPr>
        <w:t>版权和创意产业部门继续协助成员国加强其机构能力</w:t>
      </w:r>
      <w:r w:rsidR="002D6FF0" w:rsidRPr="008C65FA">
        <w:rPr>
          <w:rFonts w:ascii="SimSun" w:hAnsi="SimSun" w:hint="eastAsia"/>
          <w:color w:val="333333"/>
          <w:sz w:val="21"/>
          <w:shd w:val="clear" w:color="auto" w:fill="FFFFFF"/>
        </w:rPr>
        <w:t>以及</w:t>
      </w:r>
      <w:r w:rsidRPr="008C65FA">
        <w:rPr>
          <w:rFonts w:ascii="SimSun" w:hAnsi="SimSun"/>
          <w:color w:val="333333"/>
          <w:sz w:val="21"/>
          <w:shd w:val="clear" w:color="auto" w:fill="FFFFFF"/>
        </w:rPr>
        <w:t>更新</w:t>
      </w:r>
      <w:r w:rsidR="002D6FF0" w:rsidRPr="008C65FA">
        <w:rPr>
          <w:rFonts w:ascii="SimSun" w:hAnsi="SimSun" w:hint="eastAsia"/>
          <w:color w:val="333333"/>
          <w:sz w:val="21"/>
          <w:shd w:val="clear" w:color="auto" w:fill="FFFFFF"/>
        </w:rPr>
        <w:t>其</w:t>
      </w:r>
      <w:r w:rsidRPr="008C65FA">
        <w:rPr>
          <w:rFonts w:ascii="SimSun" w:hAnsi="SimSun"/>
          <w:color w:val="333333"/>
          <w:sz w:val="21"/>
          <w:shd w:val="clear" w:color="auto" w:fill="FFFFFF"/>
        </w:rPr>
        <w:t>利用版权生态系统作为可持续发展工具</w:t>
      </w:r>
      <w:r w:rsidR="002D6FF0" w:rsidRPr="008C65FA">
        <w:rPr>
          <w:rFonts w:ascii="SimSun" w:hAnsi="SimSun" w:hint="eastAsia"/>
          <w:color w:val="333333"/>
          <w:sz w:val="21"/>
          <w:shd w:val="clear" w:color="auto" w:fill="FFFFFF"/>
        </w:rPr>
        <w:t>的</w:t>
      </w:r>
      <w:r w:rsidR="002D6FF0" w:rsidRPr="008C65FA">
        <w:rPr>
          <w:rFonts w:ascii="SimSun" w:hAnsi="SimSun"/>
          <w:color w:val="333333"/>
          <w:sz w:val="21"/>
          <w:shd w:val="clear" w:color="auto" w:fill="FFFFFF"/>
        </w:rPr>
        <w:t>知识和实用技能</w:t>
      </w:r>
      <w:r w:rsidRPr="008C65FA">
        <w:rPr>
          <w:rFonts w:ascii="SimSun" w:hAnsi="SimSun"/>
          <w:color w:val="333333"/>
          <w:sz w:val="21"/>
          <w:shd w:val="clear" w:color="auto" w:fill="FFFFFF"/>
        </w:rPr>
        <w:t>。</w:t>
      </w:r>
      <w:r w:rsidR="002D6FF0" w:rsidRPr="008C65FA">
        <w:rPr>
          <w:rFonts w:ascii="SimSun" w:hAnsi="SimSun" w:hint="eastAsia"/>
          <w:color w:val="333333"/>
          <w:sz w:val="21"/>
          <w:shd w:val="clear" w:color="auto" w:fill="FFFFFF"/>
        </w:rPr>
        <w:t>在</w:t>
      </w:r>
      <w:r w:rsidRPr="008C65FA">
        <w:rPr>
          <w:rFonts w:ascii="SimSun" w:hAnsi="SimSun"/>
          <w:color w:val="333333"/>
          <w:sz w:val="21"/>
          <w:shd w:val="clear" w:color="auto" w:fill="FFFFFF"/>
        </w:rPr>
        <w:t>2021年期间，该部门通过提供</w:t>
      </w:r>
      <w:r w:rsidR="006346DF" w:rsidRPr="008C65FA">
        <w:rPr>
          <w:rFonts w:ascii="SimSun" w:hAnsi="SimSun" w:hint="eastAsia"/>
          <w:color w:val="333333"/>
          <w:sz w:val="21"/>
          <w:shd w:val="clear" w:color="auto" w:fill="FFFFFF"/>
        </w:rPr>
        <w:t>由</w:t>
      </w:r>
      <w:r w:rsidRPr="008C65FA">
        <w:rPr>
          <w:rFonts w:ascii="SimSun" w:hAnsi="SimSun"/>
          <w:color w:val="333333"/>
          <w:sz w:val="21"/>
          <w:shd w:val="clear" w:color="auto" w:fill="FFFFFF"/>
        </w:rPr>
        <w:t>成员国</w:t>
      </w:r>
      <w:r w:rsidR="008A3336" w:rsidRPr="008C65FA">
        <w:rPr>
          <w:rFonts w:ascii="SimSun" w:hAnsi="SimSun" w:hint="eastAsia"/>
          <w:color w:val="333333"/>
          <w:sz w:val="21"/>
          <w:shd w:val="clear" w:color="auto" w:fill="FFFFFF"/>
        </w:rPr>
        <w:t>推动</w:t>
      </w:r>
      <w:r w:rsidRPr="008C65FA">
        <w:rPr>
          <w:rFonts w:ascii="SimSun" w:hAnsi="SimSun"/>
          <w:color w:val="333333"/>
          <w:sz w:val="21"/>
          <w:shd w:val="clear" w:color="auto" w:fill="FFFFFF"/>
        </w:rPr>
        <w:t>的立法、政策、基础设施和管理</w:t>
      </w:r>
      <w:r w:rsidR="002D6FF0" w:rsidRPr="008C65FA">
        <w:rPr>
          <w:rFonts w:ascii="SimSun" w:hAnsi="SimSun" w:hint="eastAsia"/>
          <w:color w:val="333333"/>
          <w:sz w:val="21"/>
          <w:shd w:val="clear" w:color="auto" w:fill="FFFFFF"/>
        </w:rPr>
        <w:t>咨询</w:t>
      </w:r>
      <w:r w:rsidRPr="008C65FA">
        <w:rPr>
          <w:rFonts w:ascii="SimSun" w:hAnsi="SimSun"/>
          <w:color w:val="333333"/>
          <w:sz w:val="21"/>
          <w:shd w:val="clear" w:color="auto" w:fill="FFFFFF"/>
        </w:rPr>
        <w:t>，支持成员国使用版权</w:t>
      </w:r>
      <w:r w:rsidR="008A3336" w:rsidRPr="008C65FA">
        <w:rPr>
          <w:rFonts w:ascii="SimSun" w:hAnsi="SimSun" w:hint="eastAsia"/>
          <w:color w:val="333333"/>
          <w:sz w:val="21"/>
          <w:shd w:val="clear" w:color="auto" w:fill="FFFFFF"/>
        </w:rPr>
        <w:t>及</w:t>
      </w:r>
      <w:r w:rsidRPr="008C65FA">
        <w:rPr>
          <w:rFonts w:ascii="SimSun" w:hAnsi="SimSun"/>
          <w:color w:val="333333"/>
          <w:sz w:val="21"/>
          <w:shd w:val="clear" w:color="auto" w:fill="FFFFFF"/>
        </w:rPr>
        <w:t>相关权</w:t>
      </w:r>
      <w:r w:rsidR="008A3336" w:rsidRPr="008C65FA">
        <w:rPr>
          <w:rFonts w:ascii="SimSun" w:hAnsi="SimSun" w:hint="eastAsia"/>
          <w:color w:val="333333"/>
          <w:sz w:val="21"/>
          <w:shd w:val="clear" w:color="auto" w:fill="FFFFFF"/>
        </w:rPr>
        <w:t>利</w:t>
      </w:r>
      <w:r w:rsidRPr="008C65FA">
        <w:rPr>
          <w:rFonts w:ascii="SimSun" w:hAnsi="SimSun"/>
          <w:color w:val="333333"/>
          <w:sz w:val="21"/>
          <w:shd w:val="clear" w:color="auto" w:fill="FFFFFF"/>
        </w:rPr>
        <w:t>。此外，在整个报告期内，</w:t>
      </w:r>
      <w:r w:rsidR="006346DF" w:rsidRPr="008C65FA">
        <w:rPr>
          <w:rFonts w:ascii="SimSun" w:hAnsi="SimSun" w:hint="eastAsia"/>
          <w:color w:val="333333"/>
          <w:sz w:val="21"/>
          <w:shd w:val="clear" w:color="auto" w:fill="FFFFFF"/>
        </w:rPr>
        <w:t>该部门还</w:t>
      </w:r>
      <w:r w:rsidRPr="008C65FA">
        <w:rPr>
          <w:rFonts w:ascii="SimSun" w:hAnsi="SimSun"/>
          <w:color w:val="333333"/>
          <w:sz w:val="21"/>
          <w:shd w:val="clear" w:color="auto" w:fill="FFFFFF"/>
        </w:rPr>
        <w:t>采取</w:t>
      </w:r>
      <w:r w:rsidR="006346DF" w:rsidRPr="008C65FA">
        <w:rPr>
          <w:rFonts w:ascii="SimSun" w:hAnsi="SimSun" w:hint="eastAsia"/>
          <w:color w:val="333333"/>
          <w:sz w:val="21"/>
          <w:shd w:val="clear" w:color="auto" w:fill="FFFFFF"/>
        </w:rPr>
        <w:t>措施，扩大</w:t>
      </w:r>
      <w:r w:rsidRPr="008C65FA">
        <w:rPr>
          <w:rFonts w:ascii="SimSun" w:hAnsi="SimSun"/>
          <w:color w:val="333333"/>
          <w:sz w:val="21"/>
          <w:shd w:val="clear" w:color="auto" w:fill="FFFFFF"/>
        </w:rPr>
        <w:t>了</w:t>
      </w:r>
      <w:r w:rsidR="006346DF" w:rsidRPr="008C65FA">
        <w:rPr>
          <w:rFonts w:ascii="SimSun" w:hAnsi="SimSun" w:hint="eastAsia"/>
          <w:color w:val="333333"/>
          <w:sz w:val="21"/>
          <w:shd w:val="clear" w:color="auto" w:fill="FFFFFF"/>
        </w:rPr>
        <w:t>针对</w:t>
      </w:r>
      <w:r w:rsidRPr="008C65FA">
        <w:rPr>
          <w:rFonts w:ascii="SimSun" w:hAnsi="SimSun"/>
          <w:color w:val="333333"/>
          <w:sz w:val="21"/>
          <w:shd w:val="clear" w:color="auto" w:fill="FFFFFF"/>
        </w:rPr>
        <w:t>最不发达国家、发展中国家和转型国家</w:t>
      </w:r>
      <w:r w:rsidR="006346DF" w:rsidRPr="008C65FA">
        <w:rPr>
          <w:rFonts w:ascii="SimSun" w:hAnsi="SimSun" w:hint="eastAsia"/>
          <w:color w:val="333333"/>
          <w:sz w:val="21"/>
          <w:shd w:val="clear" w:color="auto" w:fill="FFFFFF"/>
        </w:rPr>
        <w:t>的</w:t>
      </w:r>
      <w:r w:rsidRPr="008C65FA">
        <w:rPr>
          <w:rFonts w:ascii="SimSun" w:hAnsi="SimSun"/>
          <w:color w:val="333333"/>
          <w:sz w:val="21"/>
          <w:shd w:val="clear" w:color="auto" w:fill="FFFFFF"/>
        </w:rPr>
        <w:t>培训和能力建设活动的覆盖</w:t>
      </w:r>
      <w:r w:rsidR="006346DF" w:rsidRPr="008C65FA">
        <w:rPr>
          <w:rFonts w:ascii="SimSun" w:hAnsi="SimSun" w:hint="eastAsia"/>
          <w:color w:val="333333"/>
          <w:sz w:val="21"/>
          <w:shd w:val="clear" w:color="auto" w:fill="FFFFFF"/>
        </w:rPr>
        <w:t>范围</w:t>
      </w:r>
      <w:r w:rsidRPr="008C65FA">
        <w:rPr>
          <w:rFonts w:ascii="SimSun" w:hAnsi="SimSun"/>
          <w:color w:val="333333"/>
          <w:sz w:val="21"/>
          <w:shd w:val="clear" w:color="auto" w:fill="FFFFFF"/>
        </w:rPr>
        <w:t>。</w:t>
      </w:r>
    </w:p>
    <w:p w14:paraId="74B02414" w14:textId="011EA73E" w:rsidR="002F121C" w:rsidRPr="009D7A5C" w:rsidRDefault="00AD593A" w:rsidP="009D7A5C">
      <w:pPr>
        <w:pStyle w:val="Heading2"/>
        <w:overflowPunct w:val="0"/>
        <w:spacing w:before="0" w:afterLines="50" w:after="120" w:line="340" w:lineRule="atLeast"/>
        <w:rPr>
          <w:rFonts w:ascii="SimSun" w:hAnsi="SimSun"/>
          <w:b/>
          <w:color w:val="333333"/>
          <w:sz w:val="21"/>
          <w:szCs w:val="22"/>
          <w:shd w:val="clear" w:color="auto" w:fill="FFFFFF"/>
        </w:rPr>
      </w:pPr>
      <w:r w:rsidRPr="009D7A5C">
        <w:rPr>
          <w:rFonts w:ascii="SimSun" w:hAnsi="SimSun"/>
          <w:b/>
          <w:color w:val="333333"/>
          <w:sz w:val="21"/>
          <w:szCs w:val="22"/>
          <w:shd w:val="clear" w:color="auto" w:fill="FFFFFF"/>
        </w:rPr>
        <w:t>技术援助和能力建设</w:t>
      </w:r>
    </w:p>
    <w:p w14:paraId="24650C34" w14:textId="784ED168" w:rsidR="002F121C" w:rsidRPr="008B1B1F" w:rsidRDefault="00AD593A"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hd w:val="clear" w:color="auto" w:fill="FFFFFF"/>
        </w:rPr>
        <w:t>该部门</w:t>
      </w:r>
      <w:r w:rsidR="00223905" w:rsidRPr="008C65FA">
        <w:rPr>
          <w:rFonts w:ascii="SimSun" w:hAnsi="SimSun" w:hint="eastAsia"/>
          <w:color w:val="333333"/>
          <w:sz w:val="21"/>
          <w:shd w:val="clear" w:color="auto" w:fill="FFFFFF"/>
        </w:rPr>
        <w:t>在</w:t>
      </w:r>
      <w:r w:rsidR="00223905" w:rsidRPr="008C65FA">
        <w:rPr>
          <w:rFonts w:ascii="SimSun" w:hAnsi="SimSun"/>
          <w:color w:val="333333"/>
          <w:sz w:val="21"/>
          <w:shd w:val="clear" w:color="auto" w:fill="FFFFFF"/>
        </w:rPr>
        <w:t>2021年</w:t>
      </w:r>
      <w:r w:rsidRPr="008C65FA">
        <w:rPr>
          <w:rFonts w:ascii="SimSun" w:hAnsi="SimSun"/>
          <w:color w:val="333333"/>
          <w:sz w:val="21"/>
          <w:shd w:val="clear" w:color="auto" w:fill="FFFFFF"/>
        </w:rPr>
        <w:t>的技术援助和能力建设</w:t>
      </w:r>
      <w:r w:rsidR="00223905" w:rsidRPr="008C65FA">
        <w:rPr>
          <w:rFonts w:ascii="SimSun" w:hAnsi="SimSun" w:hint="eastAsia"/>
          <w:color w:val="333333"/>
          <w:sz w:val="21"/>
          <w:shd w:val="clear" w:color="auto" w:fill="FFFFFF"/>
        </w:rPr>
        <w:t>工作</w:t>
      </w:r>
      <w:r w:rsidRPr="008C65FA">
        <w:rPr>
          <w:rFonts w:ascii="SimSun" w:hAnsi="SimSun"/>
          <w:color w:val="333333"/>
          <w:sz w:val="21"/>
          <w:shd w:val="clear" w:color="auto" w:fill="FFFFFF"/>
        </w:rPr>
        <w:t>继续以发展议程建议为指</w:t>
      </w:r>
      <w:r w:rsidR="00223905" w:rsidRPr="008C65FA">
        <w:rPr>
          <w:rFonts w:ascii="SimSun" w:hAnsi="SimSun" w:hint="eastAsia"/>
          <w:color w:val="333333"/>
          <w:sz w:val="21"/>
          <w:shd w:val="clear" w:color="auto" w:fill="FFFFFF"/>
        </w:rPr>
        <w:t>引</w:t>
      </w:r>
      <w:r w:rsidRPr="008C65FA">
        <w:rPr>
          <w:rFonts w:ascii="SimSun" w:hAnsi="SimSun"/>
          <w:color w:val="333333"/>
          <w:sz w:val="21"/>
          <w:shd w:val="clear" w:color="auto" w:fill="FFFFFF"/>
        </w:rPr>
        <w:t>。由于</w:t>
      </w:r>
      <w:r w:rsidR="00223905" w:rsidRPr="008C65FA">
        <w:rPr>
          <w:rFonts w:ascii="SimSun" w:hAnsi="SimSun" w:hint="eastAsia"/>
          <w:color w:val="333333"/>
          <w:sz w:val="21"/>
          <w:shd w:val="clear" w:color="auto" w:fill="FFFFFF"/>
        </w:rPr>
        <w:t>2</w:t>
      </w:r>
      <w:r w:rsidR="00223905" w:rsidRPr="008C65FA">
        <w:rPr>
          <w:rFonts w:ascii="SimSun" w:hAnsi="SimSun"/>
          <w:color w:val="333333"/>
          <w:sz w:val="21"/>
          <w:shd w:val="clear" w:color="auto" w:fill="FFFFFF"/>
        </w:rPr>
        <w:t>019</w:t>
      </w:r>
      <w:r w:rsidRPr="008C65FA">
        <w:rPr>
          <w:rFonts w:ascii="SimSun" w:hAnsi="SimSun"/>
          <w:color w:val="333333"/>
          <w:sz w:val="21"/>
          <w:shd w:val="clear" w:color="auto" w:fill="FFFFFF"/>
        </w:rPr>
        <w:t>冠</w:t>
      </w:r>
      <w:r w:rsidR="00223905" w:rsidRPr="008C65FA">
        <w:rPr>
          <w:rFonts w:ascii="SimSun" w:hAnsi="SimSun" w:hint="eastAsia"/>
          <w:color w:val="333333"/>
          <w:sz w:val="21"/>
          <w:shd w:val="clear" w:color="auto" w:fill="FFFFFF"/>
        </w:rPr>
        <w:t>状病毒病大流行</w:t>
      </w:r>
      <w:r w:rsidRPr="008C65FA">
        <w:rPr>
          <w:rFonts w:ascii="SimSun" w:hAnsi="SimSun"/>
          <w:color w:val="333333"/>
          <w:sz w:val="21"/>
          <w:shd w:val="clear" w:color="auto" w:fill="FFFFFF"/>
        </w:rPr>
        <w:t>，这些活动已转</w:t>
      </w:r>
      <w:r w:rsidR="00223905" w:rsidRPr="008C65FA">
        <w:rPr>
          <w:rFonts w:ascii="SimSun" w:hAnsi="SimSun" w:hint="eastAsia"/>
          <w:color w:val="333333"/>
          <w:sz w:val="21"/>
          <w:shd w:val="clear" w:color="auto" w:fill="FFFFFF"/>
        </w:rPr>
        <w:t>为</w:t>
      </w:r>
      <w:r w:rsidR="001E1FBF" w:rsidRPr="008C65FA">
        <w:rPr>
          <w:rFonts w:ascii="SimSun" w:hAnsi="SimSun" w:hint="eastAsia"/>
          <w:color w:val="333333"/>
          <w:sz w:val="21"/>
          <w:shd w:val="clear" w:color="auto" w:fill="FFFFFF"/>
        </w:rPr>
        <w:t>以</w:t>
      </w:r>
      <w:r w:rsidRPr="008C65FA">
        <w:rPr>
          <w:rFonts w:ascii="SimSun" w:hAnsi="SimSun"/>
          <w:color w:val="333333"/>
          <w:sz w:val="21"/>
          <w:shd w:val="clear" w:color="auto" w:fill="FFFFFF"/>
        </w:rPr>
        <w:t>虚拟</w:t>
      </w:r>
      <w:r w:rsidR="001E1FBF" w:rsidRPr="008C65FA">
        <w:rPr>
          <w:rFonts w:ascii="SimSun" w:hAnsi="SimSun" w:hint="eastAsia"/>
          <w:color w:val="333333"/>
          <w:sz w:val="21"/>
          <w:shd w:val="clear" w:color="auto" w:fill="FFFFFF"/>
        </w:rPr>
        <w:t>方</w:t>
      </w:r>
      <w:r w:rsidRPr="008C65FA">
        <w:rPr>
          <w:rFonts w:ascii="SimSun" w:hAnsi="SimSun"/>
          <w:color w:val="333333"/>
          <w:sz w:val="21"/>
          <w:shd w:val="clear" w:color="auto" w:fill="FFFFFF"/>
        </w:rPr>
        <w:t>式</w:t>
      </w:r>
      <w:r w:rsidR="00223905" w:rsidRPr="008C65FA">
        <w:rPr>
          <w:rFonts w:ascii="SimSun" w:hAnsi="SimSun" w:hint="eastAsia"/>
          <w:color w:val="333333"/>
          <w:sz w:val="21"/>
          <w:shd w:val="clear" w:color="auto" w:fill="FFFFFF"/>
        </w:rPr>
        <w:t>进行</w:t>
      </w:r>
      <w:r w:rsidRPr="008C65FA">
        <w:rPr>
          <w:rFonts w:ascii="SimSun" w:hAnsi="SimSun"/>
          <w:color w:val="333333"/>
          <w:sz w:val="21"/>
          <w:shd w:val="clear" w:color="auto" w:fill="FFFFFF"/>
        </w:rPr>
        <w:t>。不过，在本报告所述期间，已</w:t>
      </w:r>
      <w:r w:rsidR="00223905" w:rsidRPr="008C65FA">
        <w:rPr>
          <w:rFonts w:ascii="SimSun" w:hAnsi="SimSun" w:hint="eastAsia"/>
          <w:color w:val="333333"/>
          <w:sz w:val="21"/>
          <w:shd w:val="clear" w:color="auto" w:fill="FFFFFF"/>
        </w:rPr>
        <w:t>对这些活动进行</w:t>
      </w:r>
      <w:r w:rsidRPr="008C65FA">
        <w:rPr>
          <w:rFonts w:ascii="SimSun" w:hAnsi="SimSun"/>
          <w:color w:val="333333"/>
          <w:sz w:val="21"/>
          <w:shd w:val="clear" w:color="auto" w:fill="FFFFFF"/>
        </w:rPr>
        <w:t>调整，</w:t>
      </w:r>
      <w:r w:rsidR="001E1FBF" w:rsidRPr="008C65FA">
        <w:rPr>
          <w:rFonts w:ascii="SimSun" w:hAnsi="SimSun" w:hint="eastAsia"/>
          <w:color w:val="333333"/>
          <w:sz w:val="21"/>
          <w:shd w:val="clear" w:color="auto" w:fill="FFFFFF"/>
        </w:rPr>
        <w:t>但</w:t>
      </w:r>
      <w:r w:rsidRPr="008C65FA">
        <w:rPr>
          <w:rFonts w:ascii="SimSun" w:hAnsi="SimSun"/>
          <w:color w:val="333333"/>
          <w:sz w:val="21"/>
          <w:shd w:val="clear" w:color="auto" w:fill="FFFFFF"/>
        </w:rPr>
        <w:t>仍</w:t>
      </w:r>
      <w:r w:rsidR="00223905" w:rsidRPr="008C65FA">
        <w:rPr>
          <w:rFonts w:ascii="SimSun" w:hAnsi="SimSun" w:hint="eastAsia"/>
          <w:color w:val="333333"/>
          <w:sz w:val="21"/>
          <w:shd w:val="clear" w:color="auto" w:fill="FFFFFF"/>
        </w:rPr>
        <w:t>为由</w:t>
      </w:r>
      <w:r w:rsidRPr="008C65FA">
        <w:rPr>
          <w:rFonts w:ascii="SimSun" w:hAnsi="SimSun"/>
          <w:color w:val="333333"/>
          <w:sz w:val="21"/>
          <w:shd w:val="clear" w:color="auto" w:fill="FFFFFF"/>
        </w:rPr>
        <w:t>需求</w:t>
      </w:r>
      <w:r w:rsidR="00223905" w:rsidRPr="008C65FA">
        <w:rPr>
          <w:rFonts w:ascii="SimSun" w:hAnsi="SimSun" w:hint="eastAsia"/>
          <w:color w:val="333333"/>
          <w:sz w:val="21"/>
          <w:shd w:val="clear" w:color="auto" w:fill="FFFFFF"/>
        </w:rPr>
        <w:t>推动</w:t>
      </w:r>
      <w:r w:rsidRPr="008C65FA">
        <w:rPr>
          <w:rFonts w:ascii="SimSun" w:hAnsi="SimSun"/>
          <w:color w:val="333333"/>
          <w:sz w:val="21"/>
          <w:shd w:val="clear" w:color="auto" w:fill="FFFFFF"/>
        </w:rPr>
        <w:t>和</w:t>
      </w:r>
      <w:r w:rsidR="00F11F2A" w:rsidRPr="008C65FA">
        <w:rPr>
          <w:rFonts w:ascii="SimSun" w:hAnsi="SimSun"/>
          <w:color w:val="333333"/>
          <w:sz w:val="21"/>
          <w:shd w:val="clear" w:color="auto" w:fill="FFFFFF"/>
        </w:rPr>
        <w:t>以发展为导向</w:t>
      </w:r>
      <w:r w:rsidRPr="008C65FA">
        <w:rPr>
          <w:rFonts w:ascii="SimSun" w:hAnsi="SimSun"/>
          <w:color w:val="333333"/>
          <w:sz w:val="21"/>
          <w:shd w:val="clear" w:color="auto" w:fill="FFFFFF"/>
        </w:rPr>
        <w:t>。具体而言，向27个发展中国家和最不发达国家提供了</w:t>
      </w:r>
      <w:r w:rsidR="00223905" w:rsidRPr="008C65FA">
        <w:rPr>
          <w:rFonts w:ascii="SimSun" w:hAnsi="SimSun" w:hint="eastAsia"/>
          <w:color w:val="333333"/>
          <w:sz w:val="21"/>
          <w:shd w:val="clear" w:color="auto" w:fill="FFFFFF"/>
        </w:rPr>
        <w:t>量身定制</w:t>
      </w:r>
      <w:r w:rsidRPr="008C65FA">
        <w:rPr>
          <w:rFonts w:ascii="SimSun" w:hAnsi="SimSun"/>
          <w:color w:val="333333"/>
          <w:sz w:val="21"/>
          <w:shd w:val="clear" w:color="auto" w:fill="FFFFFF"/>
        </w:rPr>
        <w:t>的立法</w:t>
      </w:r>
      <w:r w:rsidR="00223905" w:rsidRPr="008C65FA">
        <w:rPr>
          <w:rFonts w:ascii="SimSun" w:hAnsi="SimSun" w:hint="eastAsia"/>
          <w:color w:val="333333"/>
          <w:sz w:val="21"/>
          <w:shd w:val="clear" w:color="auto" w:fill="FFFFFF"/>
        </w:rPr>
        <w:t>咨询</w:t>
      </w:r>
      <w:r w:rsidRPr="008C65FA">
        <w:rPr>
          <w:rFonts w:ascii="SimSun" w:hAnsi="SimSun"/>
          <w:color w:val="333333"/>
          <w:sz w:val="21"/>
          <w:shd w:val="clear" w:color="auto" w:fill="FFFFFF"/>
        </w:rPr>
        <w:t>。</w:t>
      </w:r>
      <w:r w:rsidR="0086140B" w:rsidRPr="008B1B1F">
        <w:rPr>
          <w:rStyle w:val="FootnoteReference"/>
          <w:rFonts w:ascii="SimSun" w:hAnsi="SimSun"/>
          <w:sz w:val="21"/>
          <w:szCs w:val="22"/>
        </w:rPr>
        <w:footnoteReference w:id="50"/>
      </w:r>
      <w:r w:rsidRPr="008C65FA">
        <w:rPr>
          <w:rFonts w:ascii="SimSun" w:hAnsi="SimSun"/>
          <w:color w:val="333333"/>
          <w:sz w:val="21"/>
          <w:shd w:val="clear" w:color="auto" w:fill="FFFFFF"/>
        </w:rPr>
        <w:t>至于能力建设和</w:t>
      </w:r>
      <w:r w:rsidR="0086140B" w:rsidRPr="008C65FA">
        <w:rPr>
          <w:rFonts w:ascii="SimSun" w:hAnsi="SimSun" w:hint="eastAsia"/>
          <w:color w:val="333333"/>
          <w:sz w:val="21"/>
          <w:shd w:val="clear" w:color="auto" w:fill="FFFFFF"/>
        </w:rPr>
        <w:t>宣传</w:t>
      </w:r>
      <w:r w:rsidRPr="008C65FA">
        <w:rPr>
          <w:rFonts w:ascii="SimSun" w:hAnsi="SimSun"/>
          <w:color w:val="333333"/>
          <w:sz w:val="21"/>
          <w:shd w:val="clear" w:color="auto" w:fill="FFFFFF"/>
        </w:rPr>
        <w:t>活动，已采取措施使其多样化。因此，一系列的</w:t>
      </w:r>
      <w:r w:rsidR="0086140B" w:rsidRPr="008C65FA">
        <w:rPr>
          <w:rFonts w:ascii="SimSun" w:hAnsi="SimSun"/>
          <w:color w:val="333333"/>
          <w:sz w:val="21"/>
          <w:shd w:val="clear" w:color="auto" w:fill="FFFFFF"/>
        </w:rPr>
        <w:t>广泛</w:t>
      </w:r>
      <w:r w:rsidR="0086140B" w:rsidRPr="008C65FA">
        <w:rPr>
          <w:rFonts w:ascii="SimSun" w:hAnsi="SimSun" w:hint="eastAsia"/>
          <w:color w:val="333333"/>
          <w:sz w:val="21"/>
          <w:shd w:val="clear" w:color="auto" w:fill="FFFFFF"/>
        </w:rPr>
        <w:t>计划</w:t>
      </w:r>
      <w:r w:rsidRPr="008C65FA">
        <w:rPr>
          <w:rFonts w:ascii="SimSun" w:hAnsi="SimSun"/>
          <w:color w:val="333333"/>
          <w:sz w:val="21"/>
          <w:shd w:val="clear" w:color="auto" w:fill="FFFFFF"/>
        </w:rPr>
        <w:t>使</w:t>
      </w:r>
      <w:r w:rsidR="0086140B" w:rsidRPr="008C65FA">
        <w:rPr>
          <w:rFonts w:ascii="SimSun" w:hAnsi="SimSun" w:hint="eastAsia"/>
          <w:color w:val="333333"/>
          <w:sz w:val="21"/>
          <w:shd w:val="clear" w:color="auto" w:fill="FFFFFF"/>
        </w:rPr>
        <w:t>来自</w:t>
      </w:r>
      <w:r w:rsidRPr="008C65FA">
        <w:rPr>
          <w:rFonts w:ascii="SimSun" w:hAnsi="SimSun"/>
          <w:color w:val="333333"/>
          <w:sz w:val="21"/>
          <w:shd w:val="clear" w:color="auto" w:fill="FFFFFF"/>
        </w:rPr>
        <w:t>110个发展中国家和最不发达国家的公共和私营部门以及四个区域政府间组织的4</w:t>
      </w:r>
      <w:r w:rsidR="001E1FBF" w:rsidRPr="008C65FA">
        <w:rPr>
          <w:rFonts w:ascii="SimSun" w:hAnsi="SimSun"/>
          <w:color w:val="333333"/>
          <w:sz w:val="21"/>
          <w:shd w:val="clear" w:color="auto" w:fill="FFFFFF"/>
        </w:rPr>
        <w:t>,</w:t>
      </w:r>
      <w:r w:rsidRPr="008C65FA">
        <w:rPr>
          <w:rFonts w:ascii="SimSun" w:hAnsi="SimSun"/>
          <w:color w:val="333333"/>
          <w:sz w:val="21"/>
          <w:shd w:val="clear" w:color="auto" w:fill="FFFFFF"/>
        </w:rPr>
        <w:t>000多名参与者受益。</w:t>
      </w:r>
    </w:p>
    <w:p w14:paraId="5391E0F6" w14:textId="4E0CD03E" w:rsidR="002F121C" w:rsidRPr="008B1B1F" w:rsidRDefault="00AD593A"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hd w:val="clear" w:color="auto" w:fill="FFFFFF"/>
        </w:rPr>
        <w:t>特别值得注意的是以下活动：</w:t>
      </w:r>
      <w:r w:rsidR="00C90C05" w:rsidRPr="008B1B1F">
        <w:rPr>
          <w:rFonts w:ascii="SimSun" w:hAnsi="SimSun"/>
          <w:sz w:val="21"/>
          <w:szCs w:val="22"/>
        </w:rPr>
        <w:t>(i)</w:t>
      </w:r>
      <w:r w:rsidRPr="008C65FA">
        <w:rPr>
          <w:rFonts w:ascii="SimSun" w:hAnsi="SimSun"/>
          <w:color w:val="333333"/>
          <w:sz w:val="21"/>
          <w:shd w:val="clear" w:color="auto" w:fill="FFFFFF"/>
        </w:rPr>
        <w:t>非洲版权问题</w:t>
      </w:r>
      <w:r w:rsidR="00D775AF" w:rsidRPr="008C65FA">
        <w:rPr>
          <w:rFonts w:ascii="SimSun" w:hAnsi="SimSun" w:hint="eastAsia"/>
          <w:color w:val="333333"/>
          <w:sz w:val="21"/>
          <w:shd w:val="clear" w:color="auto" w:fill="FFFFFF"/>
        </w:rPr>
        <w:t>地区</w:t>
      </w:r>
      <w:r w:rsidRPr="008C65FA">
        <w:rPr>
          <w:rFonts w:ascii="SimSun" w:hAnsi="SimSun"/>
          <w:color w:val="333333"/>
          <w:sz w:val="21"/>
          <w:shd w:val="clear" w:color="auto" w:fill="FFFFFF"/>
        </w:rPr>
        <w:t>会议，</w:t>
      </w:r>
      <w:r w:rsidR="00D775AF" w:rsidRPr="008C65FA">
        <w:rPr>
          <w:rFonts w:ascii="SimSun" w:hAnsi="SimSun" w:hint="eastAsia"/>
          <w:color w:val="333333"/>
          <w:sz w:val="21"/>
          <w:shd w:val="clear" w:color="auto" w:fill="FFFFFF"/>
        </w:rPr>
        <w:t>地区</w:t>
      </w:r>
      <w:r w:rsidR="00C90C05" w:rsidRPr="008C65FA">
        <w:rPr>
          <w:rFonts w:ascii="SimSun" w:hAnsi="SimSun" w:hint="eastAsia"/>
          <w:color w:val="333333"/>
          <w:sz w:val="21"/>
          <w:shd w:val="clear" w:color="auto" w:fill="FFFFFF"/>
        </w:rPr>
        <w:t>内</w:t>
      </w:r>
      <w:r w:rsidRPr="008C65FA">
        <w:rPr>
          <w:rFonts w:ascii="SimSun" w:hAnsi="SimSun"/>
          <w:color w:val="333333"/>
          <w:sz w:val="21"/>
          <w:shd w:val="clear" w:color="auto" w:fill="FFFFFF"/>
        </w:rPr>
        <w:t>46个成员国参加会议，包括高级别决策者</w:t>
      </w:r>
      <w:r w:rsidR="00C00ED4">
        <w:rPr>
          <w:rFonts w:ascii="SimSun" w:hAnsi="SimSun"/>
          <w:color w:val="333333"/>
          <w:sz w:val="21"/>
          <w:shd w:val="clear" w:color="auto" w:fill="FFFFFF"/>
        </w:rPr>
        <w:t>（</w:t>
      </w:r>
      <w:r w:rsidRPr="008C65FA">
        <w:rPr>
          <w:rFonts w:ascii="SimSun" w:hAnsi="SimSun"/>
          <w:color w:val="333333"/>
          <w:sz w:val="21"/>
          <w:shd w:val="clear" w:color="auto" w:fill="FFFFFF"/>
        </w:rPr>
        <w:t>2021年10月28日)</w:t>
      </w:r>
      <w:r w:rsidR="00555402" w:rsidRPr="008B1B1F">
        <w:rPr>
          <w:rStyle w:val="FootnoteReference"/>
          <w:rFonts w:ascii="SimSun" w:hAnsi="SimSun"/>
          <w:sz w:val="21"/>
          <w:szCs w:val="22"/>
        </w:rPr>
        <w:footnoteReference w:id="51"/>
      </w:r>
      <w:r w:rsidRPr="008C65FA">
        <w:rPr>
          <w:rFonts w:ascii="SimSun" w:hAnsi="SimSun"/>
          <w:color w:val="333333"/>
          <w:sz w:val="21"/>
          <w:shd w:val="clear" w:color="auto" w:fill="FFFFFF"/>
        </w:rPr>
        <w:t>；</w:t>
      </w:r>
      <w:r w:rsidR="00C90C05" w:rsidRPr="008B1B1F">
        <w:rPr>
          <w:rFonts w:ascii="SimSun" w:hAnsi="SimSun"/>
          <w:sz w:val="21"/>
          <w:szCs w:val="22"/>
        </w:rPr>
        <w:t>(ii)</w:t>
      </w:r>
      <w:r w:rsidR="00BF617A" w:rsidRPr="008C65FA">
        <w:rPr>
          <w:rFonts w:ascii="SimSun" w:hAnsi="SimSun" w:hint="eastAsia"/>
          <w:color w:val="333333"/>
          <w:sz w:val="21"/>
          <w:shd w:val="clear" w:color="auto" w:fill="FFFFFF"/>
        </w:rPr>
        <w:t>按照</w:t>
      </w:r>
      <w:r w:rsidRPr="008C65FA">
        <w:rPr>
          <w:rFonts w:ascii="SimSun" w:hAnsi="SimSun"/>
          <w:color w:val="333333"/>
          <w:sz w:val="21"/>
          <w:shd w:val="clear" w:color="auto" w:fill="FFFFFF"/>
        </w:rPr>
        <w:t>产权组织</w:t>
      </w:r>
      <w:r w:rsidR="00BF617A" w:rsidRPr="008C65FA">
        <w:rPr>
          <w:rFonts w:ascii="SimSun" w:hAnsi="SimSun" w:hint="eastAsia"/>
          <w:color w:val="333333"/>
          <w:sz w:val="21"/>
          <w:shd w:val="clear" w:color="auto" w:fill="FFFFFF"/>
        </w:rPr>
        <w:t>针对</w:t>
      </w:r>
      <w:r w:rsidR="00BF617A" w:rsidRPr="008C65FA">
        <w:rPr>
          <w:rFonts w:ascii="SimSun" w:hAnsi="SimSun"/>
          <w:color w:val="333333"/>
          <w:sz w:val="21"/>
          <w:shd w:val="clear" w:color="auto" w:fill="FFFFFF"/>
        </w:rPr>
        <w:t>五个非洲国家出版商</w:t>
      </w:r>
      <w:r w:rsidR="00CD3550" w:rsidRPr="008C65FA">
        <w:rPr>
          <w:rFonts w:ascii="SimSun" w:hAnsi="SimSun" w:hint="eastAsia"/>
          <w:color w:val="333333"/>
          <w:sz w:val="21"/>
          <w:shd w:val="clear" w:color="auto" w:fill="FFFFFF"/>
        </w:rPr>
        <w:t>发起</w:t>
      </w:r>
      <w:r w:rsidR="00BF617A" w:rsidRPr="008C65FA">
        <w:rPr>
          <w:rFonts w:ascii="SimSun" w:hAnsi="SimSun" w:hint="eastAsia"/>
          <w:color w:val="333333"/>
          <w:sz w:val="21"/>
          <w:shd w:val="clear" w:color="auto" w:fill="FFFFFF"/>
        </w:rPr>
        <w:t>的</w:t>
      </w:r>
      <w:r w:rsidR="00555402" w:rsidRPr="008C65FA">
        <w:rPr>
          <w:rFonts w:ascii="SimSun" w:hAnsi="SimSun" w:hint="eastAsia"/>
          <w:color w:val="333333"/>
          <w:sz w:val="21"/>
          <w:shd w:val="clear" w:color="auto" w:fill="FFFFFF"/>
        </w:rPr>
        <w:t>“</w:t>
      </w:r>
      <w:r w:rsidRPr="008C65FA">
        <w:rPr>
          <w:rFonts w:ascii="SimSun" w:hAnsi="SimSun"/>
          <w:color w:val="333333"/>
          <w:sz w:val="21"/>
          <w:shd w:val="clear" w:color="auto" w:fill="FFFFFF"/>
        </w:rPr>
        <w:t>出版商</w:t>
      </w:r>
      <w:r w:rsidR="00555402" w:rsidRPr="008C65FA">
        <w:rPr>
          <w:rFonts w:ascii="SimSun" w:hAnsi="SimSun" w:hint="eastAsia"/>
          <w:color w:val="333333"/>
          <w:sz w:val="21"/>
          <w:shd w:val="clear" w:color="auto" w:fill="FFFFFF"/>
        </w:rPr>
        <w:t>人际</w:t>
      </w:r>
      <w:r w:rsidRPr="008C65FA">
        <w:rPr>
          <w:rFonts w:ascii="SimSun" w:hAnsi="SimSun"/>
          <w:color w:val="333333"/>
          <w:sz w:val="21"/>
          <w:shd w:val="clear" w:color="auto" w:fill="FFFFFF"/>
        </w:rPr>
        <w:t>圈</w:t>
      </w:r>
      <w:r w:rsidR="00555402" w:rsidRPr="008C65FA">
        <w:rPr>
          <w:rFonts w:ascii="SimSun" w:hAnsi="SimSun" w:hint="eastAsia"/>
          <w:color w:val="333333"/>
          <w:sz w:val="21"/>
          <w:shd w:val="clear" w:color="auto" w:fill="FFFFFF"/>
        </w:rPr>
        <w:t>”倡议</w:t>
      </w:r>
      <w:r w:rsidR="00BF617A" w:rsidRPr="008C65FA">
        <w:rPr>
          <w:rFonts w:ascii="SimSun" w:hAnsi="SimSun"/>
          <w:color w:val="333333"/>
          <w:sz w:val="21"/>
          <w:shd w:val="clear" w:color="auto" w:fill="FFFFFF"/>
        </w:rPr>
        <w:t>与非洲出版商网络</w:t>
      </w:r>
      <w:r w:rsidR="00C00ED4">
        <w:rPr>
          <w:rStyle w:val="A6"/>
          <w:rFonts w:ascii="SimSun" w:hAnsi="SimSun"/>
          <w:bCs/>
          <w:color w:val="auto"/>
          <w:sz w:val="21"/>
          <w:szCs w:val="22"/>
        </w:rPr>
        <w:t>（</w:t>
      </w:r>
      <w:r w:rsidR="00BF617A" w:rsidRPr="008B1B1F">
        <w:rPr>
          <w:rStyle w:val="A6"/>
          <w:rFonts w:ascii="SimSun" w:hAnsi="SimSun"/>
          <w:bCs/>
          <w:color w:val="auto"/>
          <w:sz w:val="21"/>
          <w:szCs w:val="22"/>
        </w:rPr>
        <w:t>APNET</w:t>
      </w:r>
      <w:r w:rsidR="00C00ED4">
        <w:rPr>
          <w:rStyle w:val="A6"/>
          <w:rFonts w:ascii="SimSun" w:hAnsi="SimSun"/>
          <w:bCs/>
          <w:color w:val="auto"/>
          <w:sz w:val="21"/>
          <w:szCs w:val="22"/>
        </w:rPr>
        <w:t>）</w:t>
      </w:r>
      <w:r w:rsidR="00BF617A" w:rsidRPr="008C65FA">
        <w:rPr>
          <w:rFonts w:ascii="SimSun" w:hAnsi="SimSun"/>
          <w:color w:val="333333"/>
          <w:sz w:val="21"/>
          <w:shd w:val="clear" w:color="auto" w:fill="FFFFFF"/>
        </w:rPr>
        <w:t>合作</w:t>
      </w:r>
      <w:r w:rsidR="00BF617A" w:rsidRPr="008C65FA">
        <w:rPr>
          <w:rFonts w:ascii="SimSun" w:hAnsi="SimSun" w:hint="eastAsia"/>
          <w:color w:val="333333"/>
          <w:sz w:val="21"/>
          <w:shd w:val="clear" w:color="auto" w:fill="FFFFFF"/>
        </w:rPr>
        <w:t>开展的</w:t>
      </w:r>
      <w:r w:rsidR="00555402" w:rsidRPr="008C65FA">
        <w:rPr>
          <w:rFonts w:ascii="SimSun" w:hAnsi="SimSun" w:hint="eastAsia"/>
          <w:color w:val="333333"/>
          <w:sz w:val="21"/>
          <w:shd w:val="clear" w:color="auto" w:fill="FFFFFF"/>
        </w:rPr>
        <w:t>指导计划</w:t>
      </w:r>
      <w:r w:rsidRPr="008C65FA">
        <w:rPr>
          <w:rFonts w:ascii="SimSun" w:hAnsi="SimSun"/>
          <w:color w:val="333333"/>
          <w:sz w:val="21"/>
          <w:shd w:val="clear" w:color="auto" w:fill="FFFFFF"/>
        </w:rPr>
        <w:t>；</w:t>
      </w:r>
      <w:r w:rsidR="00C90C05" w:rsidRPr="008B1B1F">
        <w:rPr>
          <w:rFonts w:ascii="SimSun" w:hAnsi="SimSun"/>
          <w:sz w:val="21"/>
          <w:szCs w:val="22"/>
        </w:rPr>
        <w:t>(iii)</w:t>
      </w:r>
      <w:r w:rsidRPr="008C65FA">
        <w:rPr>
          <w:rFonts w:ascii="SimSun" w:hAnsi="SimSun"/>
          <w:color w:val="333333"/>
          <w:sz w:val="21"/>
          <w:shd w:val="clear" w:color="auto" w:fill="FFFFFF"/>
        </w:rPr>
        <w:t>支持视听领域创</w:t>
      </w:r>
      <w:r w:rsidR="00BF617A" w:rsidRPr="008C65FA">
        <w:rPr>
          <w:rFonts w:ascii="SimSun" w:hAnsi="SimSun" w:hint="eastAsia"/>
          <w:color w:val="333333"/>
          <w:sz w:val="21"/>
          <w:shd w:val="clear" w:color="auto" w:fill="FFFFFF"/>
        </w:rPr>
        <w:t>意初</w:t>
      </w:r>
      <w:r w:rsidRPr="008C65FA">
        <w:rPr>
          <w:rFonts w:ascii="SimSun" w:hAnsi="SimSun"/>
          <w:color w:val="333333"/>
          <w:sz w:val="21"/>
          <w:shd w:val="clear" w:color="auto" w:fill="FFFFFF"/>
        </w:rPr>
        <w:t>创</w:t>
      </w:r>
      <w:r w:rsidR="00BF617A" w:rsidRPr="008C65FA">
        <w:rPr>
          <w:rFonts w:ascii="SimSun" w:hAnsi="SimSun" w:hint="eastAsia"/>
          <w:color w:val="333333"/>
          <w:sz w:val="21"/>
          <w:shd w:val="clear" w:color="auto" w:fill="FFFFFF"/>
        </w:rPr>
        <w:t>企业</w:t>
      </w:r>
      <w:r w:rsidRPr="008C65FA">
        <w:rPr>
          <w:rFonts w:ascii="SimSun" w:hAnsi="SimSun"/>
          <w:color w:val="333333"/>
          <w:sz w:val="21"/>
          <w:shd w:val="clear" w:color="auto" w:fill="FFFFFF"/>
        </w:rPr>
        <w:t>的版权制度虚拟讲习班</w:t>
      </w:r>
      <w:r w:rsidR="00BF617A" w:rsidRPr="008C65FA">
        <w:rPr>
          <w:rStyle w:val="FootnoteReference"/>
          <w:rFonts w:ascii="SimSun" w:hAnsi="SimSun" w:cs="Times New Roman"/>
          <w:sz w:val="21"/>
          <w:szCs w:val="22"/>
          <w:lang w:eastAsia="ko-KR"/>
        </w:rPr>
        <w:footnoteReference w:id="52"/>
      </w:r>
      <w:r w:rsidR="00334D00" w:rsidRPr="008C65FA">
        <w:rPr>
          <w:rFonts w:ascii="SimSun" w:hAnsi="SimSun"/>
          <w:color w:val="333333"/>
          <w:sz w:val="21"/>
          <w:shd w:val="clear" w:color="auto" w:fill="FFFFFF"/>
        </w:rPr>
        <w:t>；</w:t>
      </w:r>
      <w:r w:rsidRPr="008C65FA">
        <w:rPr>
          <w:rFonts w:ascii="SimSun" w:hAnsi="SimSun"/>
          <w:color w:val="333333"/>
          <w:sz w:val="21"/>
          <w:shd w:val="clear" w:color="auto" w:fill="FFFFFF"/>
        </w:rPr>
        <w:t>以及</w:t>
      </w:r>
      <w:r w:rsidR="00C90C05" w:rsidRPr="008B1B1F">
        <w:rPr>
          <w:rFonts w:ascii="SimSun" w:hAnsi="SimSun"/>
          <w:sz w:val="21"/>
          <w:szCs w:val="22"/>
        </w:rPr>
        <w:t>(iv)</w:t>
      </w:r>
      <w:r w:rsidRPr="008C65FA">
        <w:rPr>
          <w:rFonts w:ascii="SimSun" w:hAnsi="SimSun"/>
          <w:color w:val="333333"/>
          <w:sz w:val="21"/>
          <w:shd w:val="clear" w:color="auto" w:fill="FFFFFF"/>
        </w:rPr>
        <w:t>关于</w:t>
      </w:r>
      <w:r w:rsidR="00BF617A" w:rsidRPr="008C65FA">
        <w:rPr>
          <w:rFonts w:ascii="SimSun" w:hAnsi="SimSun" w:hint="eastAsia"/>
          <w:color w:val="333333"/>
          <w:sz w:val="21"/>
          <w:shd w:val="clear" w:color="auto" w:fill="FFFFFF"/>
        </w:rPr>
        <w:t>“</w:t>
      </w:r>
      <w:r w:rsidR="00CD3550" w:rsidRPr="008C65FA">
        <w:rPr>
          <w:rFonts w:ascii="SimSun" w:hAnsi="SimSun" w:hint="eastAsia"/>
          <w:color w:val="333333"/>
          <w:sz w:val="21"/>
          <w:shd w:val="clear" w:color="auto" w:fill="FFFFFF"/>
        </w:rPr>
        <w:t>制订</w:t>
      </w:r>
      <w:r w:rsidRPr="008C65FA">
        <w:rPr>
          <w:rFonts w:ascii="SimSun" w:hAnsi="SimSun"/>
          <w:color w:val="333333"/>
          <w:sz w:val="21"/>
          <w:shd w:val="clear" w:color="auto" w:fill="FFFFFF"/>
        </w:rPr>
        <w:t>性别平等计划：拉丁美洲版权决策者工具</w:t>
      </w:r>
      <w:r w:rsidR="00BF617A" w:rsidRPr="008C65FA">
        <w:rPr>
          <w:rFonts w:ascii="SimSun" w:hAnsi="SimSun" w:hint="eastAsia"/>
          <w:color w:val="333333"/>
          <w:sz w:val="21"/>
          <w:shd w:val="clear" w:color="auto" w:fill="FFFFFF"/>
        </w:rPr>
        <w:t>”</w:t>
      </w:r>
      <w:r w:rsidRPr="008C65FA">
        <w:rPr>
          <w:rFonts w:ascii="SimSun" w:hAnsi="SimSun"/>
          <w:color w:val="333333"/>
          <w:sz w:val="21"/>
          <w:shd w:val="clear" w:color="auto" w:fill="FFFFFF"/>
        </w:rPr>
        <w:t>的四次辅导</w:t>
      </w:r>
      <w:r w:rsidR="00CD3550" w:rsidRPr="008C65FA">
        <w:rPr>
          <w:rFonts w:ascii="SimSun" w:hAnsi="SimSun" w:hint="eastAsia"/>
          <w:color w:val="333333"/>
          <w:sz w:val="21"/>
          <w:shd w:val="clear" w:color="auto" w:fill="FFFFFF"/>
        </w:rPr>
        <w:t>计划</w:t>
      </w:r>
      <w:r w:rsidRPr="008C65FA">
        <w:rPr>
          <w:rFonts w:ascii="SimSun" w:hAnsi="SimSun"/>
          <w:color w:val="333333"/>
          <w:sz w:val="21"/>
          <w:shd w:val="clear" w:color="auto" w:fill="FFFFFF"/>
        </w:rPr>
        <w:t>，有12个拉丁美洲国家参加</w:t>
      </w:r>
      <w:r w:rsidR="00C00ED4">
        <w:rPr>
          <w:rFonts w:ascii="SimSun" w:hAnsi="SimSun"/>
          <w:color w:val="333333"/>
          <w:sz w:val="21"/>
          <w:shd w:val="clear" w:color="auto" w:fill="FFFFFF"/>
        </w:rPr>
        <w:t>（</w:t>
      </w:r>
      <w:r w:rsidRPr="008C65FA">
        <w:rPr>
          <w:rFonts w:ascii="SimSun" w:hAnsi="SimSun"/>
          <w:color w:val="333333"/>
          <w:sz w:val="21"/>
          <w:shd w:val="clear" w:color="auto" w:fill="FFFFFF"/>
        </w:rPr>
        <w:t>2021年3月至6月</w:t>
      </w:r>
      <w:r w:rsidR="00C00ED4">
        <w:rPr>
          <w:rFonts w:ascii="SimSun" w:hAnsi="SimSun"/>
          <w:color w:val="333333"/>
          <w:sz w:val="21"/>
          <w:shd w:val="clear" w:color="auto" w:fill="FFFFFF"/>
        </w:rPr>
        <w:t>）</w:t>
      </w:r>
      <w:r w:rsidRPr="008C65FA">
        <w:rPr>
          <w:rFonts w:ascii="SimSun" w:hAnsi="SimSun"/>
          <w:color w:val="333333"/>
          <w:sz w:val="21"/>
          <w:shd w:val="clear" w:color="auto" w:fill="FFFFFF"/>
        </w:rPr>
        <w:t>。</w:t>
      </w:r>
    </w:p>
    <w:p w14:paraId="1E700E71" w14:textId="09B6B576" w:rsidR="002F121C" w:rsidRPr="008B1B1F" w:rsidRDefault="00AD593A"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hd w:val="clear" w:color="auto" w:fill="FFFFFF"/>
        </w:rPr>
        <w:t>在整个报告期内，无障碍图书</w:t>
      </w:r>
      <w:r w:rsidR="008F4CCA" w:rsidRPr="008C65FA">
        <w:rPr>
          <w:rFonts w:ascii="SimSun" w:hAnsi="SimSun" w:hint="eastAsia"/>
          <w:color w:val="333333"/>
          <w:sz w:val="21"/>
          <w:shd w:val="clear" w:color="auto" w:fill="FFFFFF"/>
        </w:rPr>
        <w:t>联合会</w:t>
      </w:r>
      <w:r w:rsidR="00C00ED4">
        <w:rPr>
          <w:rFonts w:ascii="SimSun" w:hAnsi="SimSun"/>
          <w:color w:val="333333"/>
          <w:sz w:val="21"/>
          <w:shd w:val="clear" w:color="auto" w:fill="FFFFFF"/>
        </w:rPr>
        <w:t>（</w:t>
      </w:r>
      <w:r w:rsidRPr="008C65FA">
        <w:rPr>
          <w:rFonts w:ascii="SimSun" w:hAnsi="SimSun"/>
          <w:color w:val="333333"/>
          <w:sz w:val="21"/>
          <w:shd w:val="clear" w:color="auto" w:fill="FFFFFF"/>
        </w:rPr>
        <w:t>ABC</w:t>
      </w:r>
      <w:r w:rsidR="00C00ED4">
        <w:rPr>
          <w:rFonts w:ascii="SimSun" w:hAnsi="SimSun"/>
          <w:color w:val="333333"/>
          <w:sz w:val="21"/>
          <w:shd w:val="clear" w:color="auto" w:fill="FFFFFF"/>
        </w:rPr>
        <w:t>）</w:t>
      </w:r>
      <w:r w:rsidR="001862DC" w:rsidRPr="008C65FA">
        <w:rPr>
          <w:rFonts w:ascii="SimSun" w:hAnsi="SimSun" w:hint="eastAsia"/>
          <w:color w:val="333333"/>
          <w:sz w:val="21"/>
          <w:shd w:val="clear" w:color="auto" w:fill="FFFFFF"/>
        </w:rPr>
        <w:t>大大扩展了覆盖范围</w:t>
      </w:r>
      <w:r w:rsidRPr="008C65FA">
        <w:rPr>
          <w:rFonts w:ascii="SimSun" w:hAnsi="SimSun"/>
          <w:color w:val="333333"/>
          <w:sz w:val="21"/>
          <w:shd w:val="clear" w:color="auto" w:fill="FFFFFF"/>
        </w:rPr>
        <w:t>，并向盲人、视</w:t>
      </w:r>
      <w:r w:rsidR="001862DC" w:rsidRPr="008C65FA">
        <w:rPr>
          <w:rFonts w:ascii="SimSun" w:hAnsi="SimSun" w:hint="eastAsia"/>
          <w:color w:val="333333"/>
          <w:sz w:val="21"/>
          <w:shd w:val="clear" w:color="auto" w:fill="FFFFFF"/>
        </w:rPr>
        <w:t>力障碍</w:t>
      </w:r>
      <w:r w:rsidRPr="008C65FA">
        <w:rPr>
          <w:rFonts w:ascii="SimSun" w:hAnsi="SimSun"/>
          <w:color w:val="333333"/>
          <w:sz w:val="21"/>
          <w:shd w:val="clear" w:color="auto" w:fill="FFFFFF"/>
        </w:rPr>
        <w:t>者或其他印刷品阅读障碍者</w:t>
      </w:r>
      <w:r w:rsidR="00C00ED4">
        <w:rPr>
          <w:rFonts w:ascii="SimSun" w:hAnsi="SimSun"/>
          <w:color w:val="333333"/>
          <w:sz w:val="21"/>
          <w:shd w:val="clear" w:color="auto" w:fill="FFFFFF"/>
        </w:rPr>
        <w:t>（</w:t>
      </w:r>
      <w:r w:rsidR="001862DC" w:rsidRPr="008C65FA">
        <w:rPr>
          <w:rFonts w:ascii="SimSun" w:hAnsi="SimSun" w:hint="eastAsia"/>
          <w:color w:val="333333"/>
          <w:sz w:val="21"/>
          <w:shd w:val="clear" w:color="auto" w:fill="FFFFFF"/>
        </w:rPr>
        <w:t>简</w:t>
      </w:r>
      <w:r w:rsidRPr="008C65FA">
        <w:rPr>
          <w:rFonts w:ascii="SimSun" w:hAnsi="SimSun"/>
          <w:color w:val="333333"/>
          <w:sz w:val="21"/>
          <w:shd w:val="clear" w:color="auto" w:fill="FFFFFF"/>
        </w:rPr>
        <w:t>为受益人</w:t>
      </w:r>
      <w:r w:rsidR="00C00ED4">
        <w:rPr>
          <w:rFonts w:ascii="SimSun" w:hAnsi="SimSun"/>
          <w:color w:val="333333"/>
          <w:sz w:val="21"/>
          <w:shd w:val="clear" w:color="auto" w:fill="FFFFFF"/>
        </w:rPr>
        <w:t>）</w:t>
      </w:r>
      <w:r w:rsidRPr="008C65FA">
        <w:rPr>
          <w:rFonts w:ascii="SimSun" w:hAnsi="SimSun"/>
          <w:color w:val="333333"/>
          <w:sz w:val="21"/>
          <w:shd w:val="clear" w:color="auto" w:fill="FFFFFF"/>
        </w:rPr>
        <w:t>提供了</w:t>
      </w:r>
      <w:r w:rsidR="001862DC" w:rsidRPr="008C65FA">
        <w:rPr>
          <w:rFonts w:ascii="SimSun" w:hAnsi="SimSun"/>
          <w:color w:val="333333"/>
          <w:sz w:val="21"/>
          <w:shd w:val="clear" w:color="auto" w:fill="FFFFFF"/>
        </w:rPr>
        <w:t>更多</w:t>
      </w:r>
      <w:r w:rsidR="001862DC" w:rsidRPr="008C65FA">
        <w:rPr>
          <w:rFonts w:ascii="SimSun" w:hAnsi="SimSun" w:hint="eastAsia"/>
          <w:color w:val="333333"/>
          <w:sz w:val="21"/>
          <w:shd w:val="clear" w:color="auto" w:fill="FFFFFF"/>
        </w:rPr>
        <w:t>的</w:t>
      </w:r>
      <w:r w:rsidRPr="008C65FA">
        <w:rPr>
          <w:rFonts w:ascii="SimSun" w:hAnsi="SimSun"/>
          <w:color w:val="333333"/>
          <w:sz w:val="21"/>
          <w:shd w:val="clear" w:color="auto" w:fill="FFFFFF"/>
        </w:rPr>
        <w:t>《马拉喀什条约》实际</w:t>
      </w:r>
      <w:r w:rsidR="001862DC" w:rsidRPr="008C65FA">
        <w:rPr>
          <w:rFonts w:ascii="SimSun" w:hAnsi="SimSun" w:hint="eastAsia"/>
          <w:color w:val="333333"/>
          <w:sz w:val="21"/>
          <w:shd w:val="clear" w:color="auto" w:fill="FFFFFF"/>
        </w:rPr>
        <w:t>利益</w:t>
      </w:r>
      <w:r w:rsidRPr="008C65FA">
        <w:rPr>
          <w:rFonts w:ascii="SimSun" w:hAnsi="SimSun"/>
          <w:color w:val="333333"/>
          <w:sz w:val="21"/>
          <w:shd w:val="clear" w:color="auto" w:fill="FFFFFF"/>
        </w:rPr>
        <w:t>。</w:t>
      </w:r>
      <w:r w:rsidR="001862DC" w:rsidRPr="008B1B1F">
        <w:rPr>
          <w:rStyle w:val="FootnoteReference"/>
          <w:rFonts w:ascii="SimSun" w:hAnsi="SimSun"/>
          <w:sz w:val="21"/>
        </w:rPr>
        <w:footnoteReference w:id="53"/>
      </w:r>
      <w:r w:rsidRPr="008C65FA">
        <w:rPr>
          <w:rFonts w:ascii="SimSun" w:hAnsi="SimSun"/>
          <w:color w:val="333333"/>
          <w:sz w:val="21"/>
          <w:shd w:val="clear" w:color="auto" w:fill="FFFFFF"/>
        </w:rPr>
        <w:t>它</w:t>
      </w:r>
      <w:r w:rsidR="001862DC" w:rsidRPr="008C65FA">
        <w:rPr>
          <w:rFonts w:ascii="SimSun" w:hAnsi="SimSun" w:hint="eastAsia"/>
          <w:color w:val="333333"/>
          <w:sz w:val="21"/>
          <w:shd w:val="clear" w:color="auto" w:fill="FFFFFF"/>
        </w:rPr>
        <w:t>是</w:t>
      </w:r>
      <w:r w:rsidRPr="008C65FA">
        <w:rPr>
          <w:rFonts w:ascii="SimSun" w:hAnsi="SimSun"/>
          <w:color w:val="333333"/>
          <w:sz w:val="21"/>
          <w:shd w:val="clear" w:color="auto" w:fill="FFFFFF"/>
        </w:rPr>
        <w:t>通过三项主要活动做到这一点</w:t>
      </w:r>
      <w:r w:rsidR="001862DC" w:rsidRPr="008C65FA">
        <w:rPr>
          <w:rFonts w:ascii="SimSun" w:hAnsi="SimSun" w:hint="eastAsia"/>
          <w:color w:val="333333"/>
          <w:sz w:val="21"/>
          <w:shd w:val="clear" w:color="auto" w:fill="FFFFFF"/>
        </w:rPr>
        <w:t>的</w:t>
      </w:r>
      <w:r w:rsidRPr="008C65FA">
        <w:rPr>
          <w:rFonts w:ascii="SimSun" w:hAnsi="SimSun"/>
          <w:color w:val="333333"/>
          <w:sz w:val="21"/>
          <w:shd w:val="clear" w:color="auto" w:fill="FFFFFF"/>
        </w:rPr>
        <w:t>。</w:t>
      </w:r>
      <w:r w:rsidR="001862DC" w:rsidRPr="008B1B1F">
        <w:rPr>
          <w:rStyle w:val="FootnoteReference"/>
          <w:rFonts w:ascii="SimSun" w:hAnsi="SimSun"/>
          <w:sz w:val="21"/>
        </w:rPr>
        <w:footnoteReference w:id="54"/>
      </w:r>
      <w:r w:rsidRPr="008C65FA">
        <w:rPr>
          <w:rFonts w:ascii="SimSun" w:hAnsi="SimSun"/>
          <w:color w:val="333333"/>
          <w:sz w:val="21"/>
          <w:shd w:val="clear" w:color="auto" w:fill="FFFFFF"/>
        </w:rPr>
        <w:t>首先，ABC提供培训和技术</w:t>
      </w:r>
      <w:r w:rsidR="001862DC" w:rsidRPr="008C65FA">
        <w:rPr>
          <w:rFonts w:ascii="SimSun" w:hAnsi="SimSun" w:hint="eastAsia"/>
          <w:color w:val="333333"/>
          <w:sz w:val="21"/>
          <w:shd w:val="clear" w:color="auto" w:fill="FFFFFF"/>
        </w:rPr>
        <w:t>援助</w:t>
      </w:r>
      <w:r w:rsidRPr="008C65FA">
        <w:rPr>
          <w:rFonts w:ascii="SimSun" w:hAnsi="SimSun"/>
          <w:color w:val="333333"/>
          <w:sz w:val="21"/>
          <w:shd w:val="clear" w:color="auto" w:fill="FFFFFF"/>
        </w:rPr>
        <w:t>。截至2021年底，已</w:t>
      </w:r>
      <w:r w:rsidR="001862DC" w:rsidRPr="008C65FA">
        <w:rPr>
          <w:rFonts w:ascii="SimSun" w:hAnsi="SimSun" w:hint="eastAsia"/>
          <w:color w:val="333333"/>
          <w:sz w:val="21"/>
          <w:shd w:val="clear" w:color="auto" w:fill="FFFFFF"/>
        </w:rPr>
        <w:t>有</w:t>
      </w:r>
      <w:r w:rsidRPr="008C65FA">
        <w:rPr>
          <w:rFonts w:ascii="SimSun" w:hAnsi="SimSun"/>
          <w:color w:val="333333"/>
          <w:sz w:val="21"/>
          <w:shd w:val="clear" w:color="auto" w:fill="FFFFFF"/>
        </w:rPr>
        <w:t>27个国家</w:t>
      </w:r>
      <w:r w:rsidR="001862DC" w:rsidRPr="008C65FA">
        <w:rPr>
          <w:rFonts w:ascii="SimSun" w:hAnsi="SimSun" w:hint="eastAsia"/>
          <w:color w:val="333333"/>
          <w:sz w:val="21"/>
          <w:shd w:val="clear" w:color="auto" w:fill="FFFFFF"/>
        </w:rPr>
        <w:t>利用</w:t>
      </w:r>
      <w:r w:rsidR="001862DC" w:rsidRPr="008C65FA">
        <w:rPr>
          <w:rFonts w:ascii="SimSun" w:hAnsi="SimSun"/>
          <w:color w:val="333333"/>
          <w:sz w:val="21"/>
          <w:shd w:val="clear" w:color="auto" w:fill="FFFFFF"/>
        </w:rPr>
        <w:t>ABC提供的资金，</w:t>
      </w:r>
      <w:r w:rsidR="001862DC" w:rsidRPr="008C65FA">
        <w:rPr>
          <w:rFonts w:ascii="SimSun" w:hAnsi="SimSun" w:hint="eastAsia"/>
          <w:color w:val="333333"/>
          <w:sz w:val="21"/>
          <w:shd w:val="clear" w:color="auto" w:fill="FFFFFF"/>
        </w:rPr>
        <w:t>使用</w:t>
      </w:r>
      <w:r w:rsidRPr="008C65FA">
        <w:rPr>
          <w:rFonts w:ascii="SimSun" w:hAnsi="SimSun"/>
          <w:color w:val="333333"/>
          <w:sz w:val="21"/>
          <w:shd w:val="clear" w:color="auto" w:fill="FFFFFF"/>
        </w:rPr>
        <w:t>本国语言制作了1</w:t>
      </w:r>
      <w:r w:rsidR="001862DC" w:rsidRPr="008C65FA">
        <w:rPr>
          <w:rFonts w:ascii="SimSun" w:hAnsi="SimSun"/>
          <w:color w:val="333333"/>
          <w:sz w:val="21"/>
          <w:shd w:val="clear" w:color="auto" w:fill="FFFFFF"/>
        </w:rPr>
        <w:t>.</w:t>
      </w:r>
      <w:r w:rsidRPr="008C65FA">
        <w:rPr>
          <w:rFonts w:ascii="SimSun" w:hAnsi="SimSun"/>
          <w:color w:val="333333"/>
          <w:sz w:val="21"/>
          <w:shd w:val="clear" w:color="auto" w:fill="FFFFFF"/>
        </w:rPr>
        <w:t>7</w:t>
      </w:r>
      <w:r w:rsidR="001862DC" w:rsidRPr="008C65FA">
        <w:rPr>
          <w:rFonts w:ascii="SimSun" w:hAnsi="SimSun" w:hint="eastAsia"/>
          <w:color w:val="333333"/>
          <w:sz w:val="21"/>
          <w:shd w:val="clear" w:color="auto" w:fill="FFFFFF"/>
        </w:rPr>
        <w:t>万多种</w:t>
      </w:r>
      <w:r w:rsidRPr="008C65FA">
        <w:rPr>
          <w:rFonts w:ascii="SimSun" w:hAnsi="SimSun"/>
          <w:color w:val="333333"/>
          <w:sz w:val="21"/>
          <w:shd w:val="clear" w:color="auto" w:fill="FFFFFF"/>
        </w:rPr>
        <w:t>无障碍教育</w:t>
      </w:r>
      <w:r w:rsidR="001862DC" w:rsidRPr="008C65FA">
        <w:rPr>
          <w:rFonts w:ascii="SimSun" w:hAnsi="SimSun" w:hint="eastAsia"/>
          <w:color w:val="333333"/>
          <w:sz w:val="21"/>
          <w:shd w:val="clear" w:color="auto" w:fill="FFFFFF"/>
        </w:rPr>
        <w:t>图书</w:t>
      </w:r>
      <w:r w:rsidRPr="008C65FA">
        <w:rPr>
          <w:rFonts w:ascii="SimSun" w:hAnsi="SimSun"/>
          <w:color w:val="333333"/>
          <w:sz w:val="21"/>
          <w:shd w:val="clear" w:color="auto" w:fill="FFFFFF"/>
        </w:rPr>
        <w:t>。其次，它</w:t>
      </w:r>
      <w:r w:rsidR="0053377D" w:rsidRPr="008C65FA">
        <w:rPr>
          <w:rFonts w:ascii="SimSun" w:hAnsi="SimSun" w:hint="eastAsia"/>
          <w:color w:val="333333"/>
          <w:sz w:val="21"/>
          <w:shd w:val="clear" w:color="auto" w:fill="FFFFFF"/>
        </w:rPr>
        <w:t>还</w:t>
      </w:r>
      <w:r w:rsidRPr="008C65FA">
        <w:rPr>
          <w:rFonts w:ascii="SimSun" w:hAnsi="SimSun"/>
          <w:color w:val="333333"/>
          <w:sz w:val="21"/>
          <w:shd w:val="clear" w:color="auto" w:fill="FFFFFF"/>
        </w:rPr>
        <w:t>提供ABC全球图书服务，这是一个无障碍格式的全球在线图书目录，为</w:t>
      </w:r>
      <w:r w:rsidR="0053377D" w:rsidRPr="008C65FA">
        <w:rPr>
          <w:rFonts w:ascii="SimSun" w:hAnsi="SimSun" w:hint="eastAsia"/>
          <w:color w:val="333333"/>
          <w:sz w:val="21"/>
          <w:shd w:val="clear" w:color="auto" w:fill="FFFFFF"/>
        </w:rPr>
        <w:t>目录内</w:t>
      </w:r>
      <w:r w:rsidRPr="008C65FA">
        <w:rPr>
          <w:rFonts w:ascii="SimSun" w:hAnsi="SimSun"/>
          <w:color w:val="333333"/>
          <w:sz w:val="21"/>
          <w:shd w:val="clear" w:color="auto" w:fill="FFFFFF"/>
        </w:rPr>
        <w:t>的盲人图书馆</w:t>
      </w:r>
      <w:r w:rsidR="00C00ED4">
        <w:rPr>
          <w:rFonts w:ascii="SimSun" w:hAnsi="SimSun"/>
          <w:color w:val="333333"/>
          <w:sz w:val="21"/>
          <w:shd w:val="clear" w:color="auto" w:fill="FFFFFF"/>
        </w:rPr>
        <w:t>（</w:t>
      </w:r>
      <w:r w:rsidRPr="008C65FA">
        <w:rPr>
          <w:rFonts w:ascii="SimSun" w:hAnsi="SimSun"/>
          <w:color w:val="333333"/>
          <w:sz w:val="21"/>
          <w:shd w:val="clear" w:color="auto" w:fill="FFFFFF"/>
        </w:rPr>
        <w:t>即</w:t>
      </w:r>
      <w:r w:rsidR="00B91C38" w:rsidRPr="008C65FA">
        <w:rPr>
          <w:rFonts w:ascii="SimSun" w:hAnsi="SimSun" w:hint="eastAsia"/>
          <w:color w:val="333333"/>
          <w:sz w:val="21"/>
          <w:shd w:val="clear" w:color="auto" w:fill="FFFFFF"/>
        </w:rPr>
        <w:t>《</w:t>
      </w:r>
      <w:r w:rsidRPr="008C65FA">
        <w:rPr>
          <w:rFonts w:ascii="SimSun" w:hAnsi="SimSun"/>
          <w:color w:val="333333"/>
          <w:sz w:val="21"/>
          <w:shd w:val="clear" w:color="auto" w:fill="FFFFFF"/>
        </w:rPr>
        <w:t>马拉喀什视障</w:t>
      </w:r>
      <w:r w:rsidR="00B91C38" w:rsidRPr="008C65FA">
        <w:rPr>
          <w:rFonts w:ascii="SimSun" w:hAnsi="SimSun" w:hint="eastAsia"/>
          <w:color w:val="333333"/>
          <w:sz w:val="21"/>
          <w:shd w:val="clear" w:color="auto" w:fill="FFFFFF"/>
        </w:rPr>
        <w:t>者</w:t>
      </w:r>
      <w:r w:rsidRPr="008C65FA">
        <w:rPr>
          <w:rFonts w:ascii="SimSun" w:hAnsi="SimSun"/>
          <w:color w:val="333333"/>
          <w:sz w:val="21"/>
          <w:shd w:val="clear" w:color="auto" w:fill="FFFFFF"/>
        </w:rPr>
        <w:t>条约</w:t>
      </w:r>
      <w:r w:rsidR="00B91C38" w:rsidRPr="008C65FA">
        <w:rPr>
          <w:rFonts w:ascii="SimSun" w:hAnsi="SimSun" w:hint="eastAsia"/>
          <w:color w:val="333333"/>
          <w:sz w:val="21"/>
          <w:shd w:val="clear" w:color="auto" w:fill="FFFFFF"/>
        </w:rPr>
        <w:t>》</w:t>
      </w:r>
      <w:r w:rsidRPr="008C65FA">
        <w:rPr>
          <w:rFonts w:ascii="SimSun" w:hAnsi="SimSun"/>
          <w:color w:val="333333"/>
          <w:sz w:val="21"/>
          <w:shd w:val="clear" w:color="auto" w:fill="FFFFFF"/>
        </w:rPr>
        <w:t>中定义的授权实体</w:t>
      </w:r>
      <w:r w:rsidR="00C00ED4">
        <w:rPr>
          <w:rFonts w:ascii="SimSun" w:hAnsi="SimSun"/>
          <w:color w:val="333333"/>
          <w:sz w:val="21"/>
          <w:shd w:val="clear" w:color="auto" w:fill="FFFFFF"/>
        </w:rPr>
        <w:t>）</w:t>
      </w:r>
      <w:r w:rsidRPr="008C65FA">
        <w:rPr>
          <w:rFonts w:ascii="SimSun" w:hAnsi="SimSun"/>
          <w:color w:val="333333"/>
          <w:sz w:val="21"/>
          <w:shd w:val="clear" w:color="auto" w:fill="FFFFFF"/>
        </w:rPr>
        <w:t>提供跨境搜索、订购和交换无障碍图书的能力。ABC的主要应用程序是</w:t>
      </w:r>
      <w:r w:rsidR="00B91C38" w:rsidRPr="008C65FA">
        <w:rPr>
          <w:rFonts w:ascii="SimSun" w:hAnsi="SimSun" w:hint="eastAsia"/>
          <w:color w:val="333333"/>
          <w:sz w:val="21"/>
          <w:shd w:val="clear" w:color="auto" w:fill="FFFFFF"/>
        </w:rPr>
        <w:t>向</w:t>
      </w:r>
      <w:r w:rsidRPr="008C65FA">
        <w:rPr>
          <w:rFonts w:ascii="SimSun" w:hAnsi="SimSun"/>
          <w:color w:val="333333"/>
          <w:sz w:val="21"/>
          <w:shd w:val="clear" w:color="auto" w:fill="FFFFFF"/>
        </w:rPr>
        <w:t>加入该服务的</w:t>
      </w:r>
      <w:r w:rsidR="00B91C38" w:rsidRPr="008C65FA">
        <w:rPr>
          <w:rFonts w:ascii="SimSun" w:hAnsi="SimSun" w:hint="eastAsia"/>
          <w:color w:val="333333"/>
          <w:sz w:val="21"/>
          <w:shd w:val="clear" w:color="auto" w:fill="FFFFFF"/>
        </w:rPr>
        <w:t>授权实体</w:t>
      </w:r>
      <w:r w:rsidR="00B91C38" w:rsidRPr="008C65FA">
        <w:rPr>
          <w:rFonts w:ascii="SimSun" w:hAnsi="SimSun"/>
          <w:color w:val="333333"/>
          <w:sz w:val="21"/>
          <w:shd w:val="clear" w:color="auto" w:fill="FFFFFF"/>
        </w:rPr>
        <w:t>免费</w:t>
      </w:r>
      <w:r w:rsidR="00B91C38" w:rsidRPr="008C65FA">
        <w:rPr>
          <w:rFonts w:ascii="SimSun" w:hAnsi="SimSun" w:hint="eastAsia"/>
          <w:color w:val="333333"/>
          <w:sz w:val="21"/>
          <w:shd w:val="clear" w:color="auto" w:fill="FFFFFF"/>
        </w:rPr>
        <w:t>提供</w:t>
      </w:r>
      <w:r w:rsidR="00B91C38" w:rsidRPr="008C65FA">
        <w:rPr>
          <w:rFonts w:ascii="SimSun" w:hAnsi="SimSun"/>
          <w:color w:val="333333"/>
          <w:sz w:val="21"/>
          <w:shd w:val="clear" w:color="auto" w:fill="FFFFFF"/>
        </w:rPr>
        <w:t>图书馆</w:t>
      </w:r>
      <w:r w:rsidR="00B91C38" w:rsidRPr="008C65FA">
        <w:rPr>
          <w:rFonts w:ascii="SimSun" w:hAnsi="SimSun" w:hint="eastAsia"/>
          <w:color w:val="333333"/>
          <w:sz w:val="21"/>
          <w:shd w:val="clear" w:color="auto" w:fill="FFFFFF"/>
        </w:rPr>
        <w:t>对</w:t>
      </w:r>
      <w:r w:rsidR="00B91C38" w:rsidRPr="008C65FA">
        <w:rPr>
          <w:rFonts w:ascii="SimSun" w:hAnsi="SimSun"/>
          <w:color w:val="333333"/>
          <w:sz w:val="21"/>
          <w:shd w:val="clear" w:color="auto" w:fill="FFFFFF"/>
        </w:rPr>
        <w:t>图书馆服务</w:t>
      </w:r>
      <w:r w:rsidRPr="008C65FA">
        <w:rPr>
          <w:rFonts w:ascii="SimSun" w:hAnsi="SimSun"/>
          <w:color w:val="333333"/>
          <w:sz w:val="21"/>
          <w:shd w:val="clear" w:color="auto" w:fill="FFFFFF"/>
        </w:rPr>
        <w:t>。截至2021年底，</w:t>
      </w:r>
      <w:r w:rsidR="00B91C38" w:rsidRPr="008C65FA">
        <w:rPr>
          <w:rFonts w:ascii="SimSun" w:hAnsi="SimSun" w:hint="eastAsia"/>
          <w:color w:val="333333"/>
          <w:sz w:val="21"/>
          <w:shd w:val="clear" w:color="auto" w:fill="FFFFFF"/>
        </w:rPr>
        <w:t>已有</w:t>
      </w:r>
      <w:r w:rsidRPr="008C65FA">
        <w:rPr>
          <w:rFonts w:ascii="SimSun" w:hAnsi="SimSun"/>
          <w:color w:val="333333"/>
          <w:sz w:val="21"/>
          <w:shd w:val="clear" w:color="auto" w:fill="FFFFFF"/>
        </w:rPr>
        <w:t>100个</w:t>
      </w:r>
      <w:r w:rsidR="00B91C38" w:rsidRPr="008C65FA">
        <w:rPr>
          <w:rFonts w:ascii="SimSun" w:hAnsi="SimSun" w:hint="eastAsia"/>
          <w:color w:val="333333"/>
          <w:sz w:val="21"/>
          <w:shd w:val="clear" w:color="auto" w:fill="FFFFFF"/>
        </w:rPr>
        <w:t>授权</w:t>
      </w:r>
      <w:r w:rsidRPr="008C65FA">
        <w:rPr>
          <w:rFonts w:ascii="SimSun" w:hAnsi="SimSun"/>
          <w:color w:val="333333"/>
          <w:sz w:val="21"/>
          <w:shd w:val="clear" w:color="auto" w:fill="FFFFFF"/>
        </w:rPr>
        <w:t>实体与产权组织签署</w:t>
      </w:r>
      <w:r w:rsidR="00B91C38" w:rsidRPr="008C65FA">
        <w:rPr>
          <w:rFonts w:ascii="SimSun" w:hAnsi="SimSun" w:hint="eastAsia"/>
          <w:color w:val="333333"/>
          <w:sz w:val="21"/>
          <w:shd w:val="clear" w:color="auto" w:fill="FFFFFF"/>
        </w:rPr>
        <w:t>了加入</w:t>
      </w:r>
      <w:r w:rsidRPr="008C65FA">
        <w:rPr>
          <w:rFonts w:ascii="SimSun" w:hAnsi="SimSun"/>
          <w:color w:val="333333"/>
          <w:sz w:val="21"/>
          <w:shd w:val="clear" w:color="auto" w:fill="FFFFFF"/>
        </w:rPr>
        <w:t>该服务</w:t>
      </w:r>
      <w:r w:rsidR="00B91C38" w:rsidRPr="008C65FA">
        <w:rPr>
          <w:rFonts w:ascii="SimSun" w:hAnsi="SimSun" w:hint="eastAsia"/>
          <w:color w:val="333333"/>
          <w:sz w:val="21"/>
          <w:shd w:val="clear" w:color="auto" w:fill="FFFFFF"/>
        </w:rPr>
        <w:t>的协议，</w:t>
      </w:r>
      <w:r w:rsidR="00B91C38" w:rsidRPr="008C65FA">
        <w:rPr>
          <w:rFonts w:ascii="SimSun" w:hAnsi="SimSun"/>
          <w:color w:val="333333"/>
          <w:sz w:val="21"/>
          <w:shd w:val="clear" w:color="auto" w:fill="FFFFFF"/>
        </w:rPr>
        <w:t>其中47个位于发展中国家或最不发达国家</w:t>
      </w:r>
      <w:r w:rsidRPr="008C65FA">
        <w:rPr>
          <w:rFonts w:ascii="SimSun" w:hAnsi="SimSun"/>
          <w:color w:val="333333"/>
          <w:sz w:val="21"/>
          <w:shd w:val="clear" w:color="auto" w:fill="FFFFFF"/>
        </w:rPr>
        <w:t>。根据《马拉喀什视障者条约》的规定，</w:t>
      </w:r>
      <w:r w:rsidR="00EE6B2F" w:rsidRPr="008C65FA">
        <w:rPr>
          <w:rFonts w:ascii="SimSun" w:hAnsi="SimSun" w:hint="eastAsia"/>
          <w:color w:val="333333"/>
          <w:sz w:val="21"/>
          <w:shd w:val="clear" w:color="auto" w:fill="FFFFFF"/>
        </w:rPr>
        <w:t>参加的授权</w:t>
      </w:r>
      <w:r w:rsidRPr="008C65FA">
        <w:rPr>
          <w:rFonts w:ascii="SimSun" w:hAnsi="SimSun"/>
          <w:color w:val="333333"/>
          <w:sz w:val="21"/>
          <w:shd w:val="clear" w:color="auto" w:fill="FFFFFF"/>
        </w:rPr>
        <w:t>实体共享的73</w:t>
      </w:r>
      <w:r w:rsidR="00EE6B2F" w:rsidRPr="008C65FA">
        <w:rPr>
          <w:rFonts w:ascii="SimSun" w:hAnsi="SimSun" w:hint="eastAsia"/>
          <w:color w:val="333333"/>
          <w:sz w:val="21"/>
          <w:shd w:val="clear" w:color="auto" w:fill="FFFFFF"/>
        </w:rPr>
        <w:t>万</w:t>
      </w:r>
      <w:r w:rsidRPr="008C65FA">
        <w:rPr>
          <w:rFonts w:ascii="SimSun" w:hAnsi="SimSun"/>
          <w:color w:val="333333"/>
          <w:sz w:val="21"/>
          <w:shd w:val="clear" w:color="auto" w:fill="FFFFFF"/>
        </w:rPr>
        <w:t>多种图书可</w:t>
      </w:r>
      <w:r w:rsidR="00EE6B2F" w:rsidRPr="008C65FA">
        <w:rPr>
          <w:rFonts w:ascii="SimSun" w:hAnsi="SimSun" w:hint="eastAsia"/>
          <w:color w:val="333333"/>
          <w:sz w:val="21"/>
          <w:shd w:val="clear" w:color="auto" w:fill="FFFFFF"/>
        </w:rPr>
        <w:t>在服务中进行</w:t>
      </w:r>
      <w:r w:rsidRPr="008C65FA">
        <w:rPr>
          <w:rFonts w:ascii="SimSun" w:hAnsi="SimSun"/>
          <w:color w:val="333333"/>
          <w:sz w:val="21"/>
          <w:shd w:val="clear" w:color="auto" w:fill="FFFFFF"/>
        </w:rPr>
        <w:t>跨境交换。</w:t>
      </w:r>
      <w:r w:rsidR="00AB0060" w:rsidRPr="008C65FA">
        <w:rPr>
          <w:rFonts w:ascii="SimSun" w:hAnsi="SimSun" w:hint="eastAsia"/>
          <w:color w:val="333333"/>
          <w:sz w:val="21"/>
          <w:shd w:val="clear" w:color="auto" w:fill="FFFFFF"/>
        </w:rPr>
        <w:t>在</w:t>
      </w:r>
      <w:r w:rsidRPr="008C65FA">
        <w:rPr>
          <w:rFonts w:ascii="SimSun" w:hAnsi="SimSun"/>
          <w:color w:val="333333"/>
          <w:sz w:val="21"/>
          <w:shd w:val="clear" w:color="auto" w:fill="FFFFFF"/>
        </w:rPr>
        <w:t>2021年</w:t>
      </w:r>
      <w:r w:rsidR="00AB0060" w:rsidRPr="008C65FA">
        <w:rPr>
          <w:rFonts w:ascii="SimSun" w:hAnsi="SimSun" w:hint="eastAsia"/>
          <w:color w:val="333333"/>
          <w:sz w:val="21"/>
          <w:shd w:val="clear" w:color="auto" w:fill="FFFFFF"/>
        </w:rPr>
        <w:t>推出了</w:t>
      </w:r>
      <w:r w:rsidRPr="008C65FA">
        <w:rPr>
          <w:rFonts w:ascii="SimSun" w:hAnsi="SimSun"/>
          <w:color w:val="333333"/>
          <w:sz w:val="21"/>
          <w:shd w:val="clear" w:color="auto" w:fill="FFFFFF"/>
        </w:rPr>
        <w:t>补充应用程序，使</w:t>
      </w:r>
      <w:r w:rsidR="007B1185" w:rsidRPr="008C65FA">
        <w:rPr>
          <w:rFonts w:ascii="SimSun" w:hAnsi="SimSun" w:hint="eastAsia"/>
          <w:color w:val="333333"/>
          <w:sz w:val="21"/>
          <w:shd w:val="clear" w:color="auto" w:fill="FFFFFF"/>
        </w:rPr>
        <w:t>参加</w:t>
      </w:r>
      <w:r w:rsidRPr="008C65FA">
        <w:rPr>
          <w:rFonts w:ascii="SimSun" w:hAnsi="SimSun"/>
          <w:color w:val="333333"/>
          <w:sz w:val="21"/>
          <w:shd w:val="clear" w:color="auto" w:fill="FFFFFF"/>
        </w:rPr>
        <w:t>ABC</w:t>
      </w:r>
      <w:r w:rsidR="00EE6B2F" w:rsidRPr="008C65FA">
        <w:rPr>
          <w:rFonts w:ascii="SimSun" w:hAnsi="SimSun" w:hint="eastAsia"/>
          <w:color w:val="333333"/>
          <w:sz w:val="21"/>
          <w:shd w:val="clear" w:color="auto" w:fill="FFFFFF"/>
        </w:rPr>
        <w:lastRenderedPageBreak/>
        <w:t>的授权实体</w:t>
      </w:r>
      <w:r w:rsidRPr="008C65FA">
        <w:rPr>
          <w:rFonts w:ascii="SimSun" w:hAnsi="SimSun"/>
          <w:color w:val="333333"/>
          <w:sz w:val="21"/>
          <w:shd w:val="clear" w:color="auto" w:fill="FFFFFF"/>
        </w:rPr>
        <w:t>能够为其</w:t>
      </w:r>
      <w:r w:rsidR="007B1185" w:rsidRPr="008C65FA">
        <w:rPr>
          <w:rFonts w:ascii="SimSun" w:hAnsi="SimSun" w:hint="eastAsia"/>
          <w:color w:val="333333"/>
          <w:sz w:val="21"/>
          <w:shd w:val="clear" w:color="auto" w:fill="FFFFFF"/>
        </w:rPr>
        <w:t>印刷品阅读</w:t>
      </w:r>
      <w:r w:rsidRPr="008C65FA">
        <w:rPr>
          <w:rFonts w:ascii="SimSun" w:hAnsi="SimSun"/>
          <w:color w:val="333333"/>
          <w:sz w:val="21"/>
          <w:shd w:val="clear" w:color="auto" w:fill="FFFFFF"/>
        </w:rPr>
        <w:t>障碍客户提供从ABC全球图书服务独立搜索和立即下载图书的能力。截至2021年底，</w:t>
      </w:r>
      <w:r w:rsidR="007B1185" w:rsidRPr="008C65FA">
        <w:rPr>
          <w:rFonts w:ascii="SimSun" w:hAnsi="SimSun" w:hint="eastAsia"/>
          <w:color w:val="333333"/>
          <w:sz w:val="21"/>
          <w:shd w:val="clear" w:color="auto" w:fill="FFFFFF"/>
        </w:rPr>
        <w:t>来自</w:t>
      </w:r>
      <w:r w:rsidRPr="008C65FA">
        <w:rPr>
          <w:rFonts w:ascii="SimSun" w:hAnsi="SimSun"/>
          <w:color w:val="333333"/>
          <w:sz w:val="21"/>
          <w:shd w:val="clear" w:color="auto" w:fill="FFFFFF"/>
        </w:rPr>
        <w:t>23个国家</w:t>
      </w:r>
      <w:r w:rsidR="007B1185" w:rsidRPr="008C65FA">
        <w:rPr>
          <w:rFonts w:ascii="SimSun" w:hAnsi="SimSun" w:hint="eastAsia"/>
          <w:color w:val="333333"/>
          <w:sz w:val="21"/>
          <w:shd w:val="clear" w:color="auto" w:fill="FFFFFF"/>
        </w:rPr>
        <w:t>（其中</w:t>
      </w:r>
      <w:r w:rsidR="007B1185" w:rsidRPr="008C65FA">
        <w:rPr>
          <w:rFonts w:ascii="SimSun" w:hAnsi="SimSun"/>
          <w:color w:val="333333"/>
          <w:sz w:val="21"/>
          <w:shd w:val="clear" w:color="auto" w:fill="FFFFFF"/>
        </w:rPr>
        <w:t>包括8个发展中国家或最不发达国家</w:t>
      </w:r>
      <w:r w:rsidR="007B1185" w:rsidRPr="008C65FA">
        <w:rPr>
          <w:rFonts w:ascii="SimSun" w:hAnsi="SimSun" w:hint="eastAsia"/>
          <w:color w:val="333333"/>
          <w:sz w:val="21"/>
          <w:shd w:val="clear" w:color="auto" w:fill="FFFFFF"/>
        </w:rPr>
        <w:t>）</w:t>
      </w:r>
      <w:r w:rsidRPr="008C65FA">
        <w:rPr>
          <w:rFonts w:ascii="SimSun" w:hAnsi="SimSun"/>
          <w:color w:val="333333"/>
          <w:sz w:val="21"/>
          <w:shd w:val="clear" w:color="auto" w:fill="FFFFFF"/>
        </w:rPr>
        <w:t>的29个</w:t>
      </w:r>
      <w:r w:rsidR="007B1185" w:rsidRPr="008C65FA">
        <w:rPr>
          <w:rFonts w:ascii="SimSun" w:hAnsi="SimSun" w:hint="eastAsia"/>
          <w:color w:val="333333"/>
          <w:sz w:val="21"/>
          <w:shd w:val="clear" w:color="auto" w:fill="FFFFFF"/>
        </w:rPr>
        <w:t>授权</w:t>
      </w:r>
      <w:r w:rsidRPr="008C65FA">
        <w:rPr>
          <w:rFonts w:ascii="SimSun" w:hAnsi="SimSun"/>
          <w:color w:val="333333"/>
          <w:sz w:val="21"/>
          <w:shd w:val="clear" w:color="auto" w:fill="FFFFFF"/>
        </w:rPr>
        <w:t>实体同意向其客户提供</w:t>
      </w:r>
      <w:r w:rsidR="000D5DC7" w:rsidRPr="008C65FA">
        <w:rPr>
          <w:rFonts w:ascii="SimSun" w:hAnsi="SimSun" w:hint="eastAsia"/>
          <w:color w:val="333333"/>
          <w:sz w:val="21"/>
          <w:shd w:val="clear" w:color="auto" w:fill="FFFFFF"/>
        </w:rPr>
        <w:t>该补充应用程序</w:t>
      </w:r>
      <w:r w:rsidRPr="008C65FA">
        <w:rPr>
          <w:rFonts w:ascii="SimSun" w:hAnsi="SimSun"/>
          <w:color w:val="333333"/>
          <w:sz w:val="21"/>
          <w:shd w:val="clear" w:color="auto" w:fill="FFFFFF"/>
        </w:rPr>
        <w:t>。最后，在无障碍出版</w:t>
      </w:r>
      <w:r w:rsidR="000D5DC7" w:rsidRPr="008C65FA">
        <w:rPr>
          <w:rFonts w:ascii="SimSun" w:hAnsi="SimSun" w:hint="eastAsia"/>
          <w:color w:val="333333"/>
          <w:sz w:val="21"/>
          <w:shd w:val="clear" w:color="auto" w:fill="FFFFFF"/>
        </w:rPr>
        <w:t>方面</w:t>
      </w:r>
      <w:r w:rsidRPr="008C65FA">
        <w:rPr>
          <w:rFonts w:ascii="SimSun" w:hAnsi="SimSun"/>
          <w:color w:val="333333"/>
          <w:sz w:val="21"/>
          <w:shd w:val="clear" w:color="auto" w:fill="FFFFFF"/>
        </w:rPr>
        <w:t>，ABC倡</w:t>
      </w:r>
      <w:r w:rsidR="000D5DC7" w:rsidRPr="008C65FA">
        <w:rPr>
          <w:rFonts w:ascii="SimSun" w:hAnsi="SimSun" w:hint="eastAsia"/>
          <w:color w:val="333333"/>
          <w:sz w:val="21"/>
          <w:shd w:val="clear" w:color="auto" w:fill="FFFFFF"/>
        </w:rPr>
        <w:t>导</w:t>
      </w:r>
      <w:r w:rsidRPr="008C65FA">
        <w:rPr>
          <w:rFonts w:ascii="SimSun" w:hAnsi="SimSun"/>
          <w:color w:val="333333"/>
          <w:sz w:val="21"/>
          <w:shd w:val="clear" w:color="auto" w:fill="FFFFFF"/>
        </w:rPr>
        <w:t>出版商</w:t>
      </w:r>
      <w:r w:rsidR="000D5DC7" w:rsidRPr="008C65FA">
        <w:rPr>
          <w:rFonts w:ascii="SimSun" w:hAnsi="SimSun" w:hint="eastAsia"/>
          <w:color w:val="333333"/>
          <w:sz w:val="21"/>
          <w:shd w:val="clear" w:color="auto" w:fill="FFFFFF"/>
        </w:rPr>
        <w:t>制作</w:t>
      </w:r>
      <w:r w:rsidRPr="008C65FA">
        <w:rPr>
          <w:rFonts w:ascii="SimSun" w:hAnsi="SimSun"/>
          <w:color w:val="333333"/>
          <w:sz w:val="21"/>
          <w:shd w:val="clear" w:color="auto" w:fill="FFFFFF"/>
        </w:rPr>
        <w:t>“</w:t>
      </w:r>
      <w:r w:rsidR="000D5DC7" w:rsidRPr="008C65FA">
        <w:rPr>
          <w:rFonts w:ascii="SimSun" w:hAnsi="SimSun" w:hint="eastAsia"/>
          <w:color w:val="333333"/>
          <w:sz w:val="21"/>
          <w:shd w:val="clear" w:color="auto" w:fill="FFFFFF"/>
        </w:rPr>
        <w:t>自始</w:t>
      </w:r>
      <w:r w:rsidRPr="008C65FA">
        <w:rPr>
          <w:rFonts w:ascii="SimSun" w:hAnsi="SimSun"/>
          <w:color w:val="333333"/>
          <w:sz w:val="21"/>
          <w:shd w:val="clear" w:color="auto" w:fill="FFFFFF"/>
        </w:rPr>
        <w:t>无障碍”的作品。这些书从一开始就可</w:t>
      </w:r>
      <w:r w:rsidR="000D5DC7" w:rsidRPr="008C65FA">
        <w:rPr>
          <w:rFonts w:ascii="SimSun" w:hAnsi="SimSun" w:hint="eastAsia"/>
          <w:color w:val="333333"/>
          <w:sz w:val="21"/>
          <w:shd w:val="clear" w:color="auto" w:fill="FFFFFF"/>
        </w:rPr>
        <w:t>以</w:t>
      </w:r>
      <w:r w:rsidRPr="008C65FA">
        <w:rPr>
          <w:rFonts w:ascii="SimSun" w:hAnsi="SimSun"/>
          <w:color w:val="333333"/>
          <w:sz w:val="21"/>
          <w:shd w:val="clear" w:color="auto" w:fill="FFFFFF"/>
        </w:rPr>
        <w:t>供视力</w:t>
      </w:r>
      <w:r w:rsidR="000D5DC7" w:rsidRPr="008C65FA">
        <w:rPr>
          <w:rFonts w:ascii="SimSun" w:hAnsi="SimSun" w:hint="eastAsia"/>
          <w:color w:val="333333"/>
          <w:sz w:val="21"/>
          <w:shd w:val="clear" w:color="auto" w:fill="FFFFFF"/>
        </w:rPr>
        <w:t>正常人群</w:t>
      </w:r>
      <w:r w:rsidRPr="008C65FA">
        <w:rPr>
          <w:rFonts w:ascii="SimSun" w:hAnsi="SimSun"/>
          <w:color w:val="333333"/>
          <w:sz w:val="21"/>
          <w:shd w:val="clear" w:color="auto" w:fill="FFFFFF"/>
        </w:rPr>
        <w:t>和印刷</w:t>
      </w:r>
      <w:r w:rsidR="000D5DC7" w:rsidRPr="008C65FA">
        <w:rPr>
          <w:rFonts w:ascii="SimSun" w:hAnsi="SimSun" w:hint="eastAsia"/>
          <w:color w:val="333333"/>
          <w:sz w:val="21"/>
          <w:shd w:val="clear" w:color="auto" w:fill="FFFFFF"/>
        </w:rPr>
        <w:t>品阅读障碍人群</w:t>
      </w:r>
      <w:r w:rsidRPr="008C65FA">
        <w:rPr>
          <w:rFonts w:ascii="SimSun" w:hAnsi="SimSun"/>
          <w:color w:val="333333"/>
          <w:sz w:val="21"/>
          <w:shd w:val="clear" w:color="auto" w:fill="FFFFFF"/>
        </w:rPr>
        <w:t>使用。邀请世界各地的出版商和出版商协会签署</w:t>
      </w:r>
      <w:r w:rsidR="005816A1" w:rsidRPr="008C65FA">
        <w:rPr>
          <w:rFonts w:ascii="SimSun" w:hAnsi="SimSun" w:hint="eastAsia"/>
          <w:color w:val="333333"/>
          <w:sz w:val="21"/>
          <w:shd w:val="clear" w:color="auto" w:fill="FFFFFF"/>
        </w:rPr>
        <w:t>《</w:t>
      </w:r>
      <w:r w:rsidRPr="008C65FA">
        <w:rPr>
          <w:rFonts w:ascii="SimSun" w:hAnsi="SimSun"/>
          <w:color w:val="333333"/>
          <w:sz w:val="21"/>
          <w:shd w:val="clear" w:color="auto" w:fill="FFFFFF"/>
        </w:rPr>
        <w:t>ABC无障碍出版章程</w:t>
      </w:r>
      <w:r w:rsidR="005816A1" w:rsidRPr="008C65FA">
        <w:rPr>
          <w:rFonts w:ascii="SimSun" w:hAnsi="SimSun" w:hint="eastAsia"/>
          <w:color w:val="333333"/>
          <w:sz w:val="21"/>
          <w:shd w:val="clear" w:color="auto" w:fill="FFFFFF"/>
        </w:rPr>
        <w:t>》</w:t>
      </w:r>
      <w:r w:rsidRPr="008C65FA">
        <w:rPr>
          <w:rFonts w:ascii="SimSun" w:hAnsi="SimSun"/>
          <w:color w:val="333333"/>
          <w:sz w:val="21"/>
          <w:shd w:val="clear" w:color="auto" w:fill="FFFFFF"/>
        </w:rPr>
        <w:t>，</w:t>
      </w:r>
      <w:r w:rsidR="005816A1" w:rsidRPr="008C65FA">
        <w:rPr>
          <w:rFonts w:ascii="SimSun" w:hAnsi="SimSun" w:hint="eastAsia"/>
          <w:color w:val="333333"/>
          <w:sz w:val="21"/>
          <w:shd w:val="clear" w:color="auto" w:fill="FFFFFF"/>
        </w:rPr>
        <w:t>其中载有八项与无障碍格式数字出版物相关的高级别志向性原则</w:t>
      </w:r>
      <w:r w:rsidRPr="008C65FA">
        <w:rPr>
          <w:rFonts w:ascii="SimSun" w:hAnsi="SimSun"/>
          <w:color w:val="333333"/>
          <w:sz w:val="21"/>
          <w:shd w:val="clear" w:color="auto" w:fill="FFFFFF"/>
        </w:rPr>
        <w:t>。截至2021年底，已有117家出版商签署了该</w:t>
      </w:r>
      <w:r w:rsidR="005816A1" w:rsidRPr="008C65FA">
        <w:rPr>
          <w:rFonts w:ascii="SimSun" w:hAnsi="SimSun" w:hint="eastAsia"/>
          <w:color w:val="333333"/>
          <w:sz w:val="21"/>
          <w:shd w:val="clear" w:color="auto" w:fill="FFFFFF"/>
        </w:rPr>
        <w:t>章程</w:t>
      </w:r>
      <w:r w:rsidRPr="008C65FA">
        <w:rPr>
          <w:rFonts w:ascii="SimSun" w:hAnsi="SimSun"/>
          <w:color w:val="333333"/>
          <w:sz w:val="21"/>
          <w:shd w:val="clear" w:color="auto" w:fill="FFFFFF"/>
        </w:rPr>
        <w:t>，其中87家</w:t>
      </w:r>
      <w:r w:rsidR="00C00ED4">
        <w:rPr>
          <w:rFonts w:ascii="SimSun" w:hAnsi="SimSun"/>
          <w:color w:val="333333"/>
          <w:sz w:val="21"/>
          <w:shd w:val="clear" w:color="auto" w:fill="FFFFFF"/>
        </w:rPr>
        <w:t>（</w:t>
      </w:r>
      <w:r w:rsidR="005816A1" w:rsidRPr="008C65FA">
        <w:rPr>
          <w:rFonts w:ascii="SimSun" w:hAnsi="SimSun" w:hint="eastAsia"/>
          <w:color w:val="333333"/>
          <w:sz w:val="21"/>
          <w:shd w:val="clear" w:color="auto" w:fill="FFFFFF"/>
        </w:rPr>
        <w:t>占</w:t>
      </w:r>
      <w:r w:rsidRPr="008C65FA">
        <w:rPr>
          <w:rFonts w:ascii="SimSun" w:hAnsi="SimSun"/>
          <w:color w:val="333333"/>
          <w:sz w:val="21"/>
          <w:shd w:val="clear" w:color="auto" w:fill="FFFFFF"/>
        </w:rPr>
        <w:t>74%</w:t>
      </w:r>
      <w:r w:rsidR="00C00ED4">
        <w:rPr>
          <w:rFonts w:ascii="SimSun" w:hAnsi="SimSun"/>
          <w:color w:val="333333"/>
          <w:sz w:val="21"/>
          <w:shd w:val="clear" w:color="auto" w:fill="FFFFFF"/>
        </w:rPr>
        <w:t>）</w:t>
      </w:r>
      <w:r w:rsidRPr="008C65FA">
        <w:rPr>
          <w:rFonts w:ascii="SimSun" w:hAnsi="SimSun"/>
          <w:color w:val="333333"/>
          <w:sz w:val="21"/>
          <w:shd w:val="clear" w:color="auto" w:fill="FFFFFF"/>
        </w:rPr>
        <w:t>来自发展中国家。</w:t>
      </w:r>
    </w:p>
    <w:p w14:paraId="4BE6CD0E" w14:textId="487568A0" w:rsidR="002F121C" w:rsidRPr="008B1B1F" w:rsidRDefault="00AD593A"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hd w:val="clear" w:color="auto" w:fill="FFFFFF"/>
        </w:rPr>
        <w:t>在2021年9月计划和预算委员会第三十三届会议批准的产权组织</w:t>
      </w:r>
      <w:r w:rsidR="005816A1" w:rsidRPr="008C65FA">
        <w:rPr>
          <w:rFonts w:ascii="SimSun" w:hAnsi="SimSun" w:hint="eastAsia"/>
          <w:color w:val="333333"/>
          <w:sz w:val="21"/>
          <w:shd w:val="clear" w:color="auto" w:fill="FFFFFF"/>
        </w:rPr>
        <w:t>2</w:t>
      </w:r>
      <w:r w:rsidR="005816A1" w:rsidRPr="008C65FA">
        <w:rPr>
          <w:rFonts w:ascii="SimSun" w:hAnsi="SimSun"/>
          <w:color w:val="333333"/>
          <w:sz w:val="21"/>
          <w:shd w:val="clear" w:color="auto" w:fill="FFFFFF"/>
        </w:rPr>
        <w:t>019</w:t>
      </w:r>
      <w:r w:rsidRPr="008C65FA">
        <w:rPr>
          <w:rFonts w:ascii="SimSun" w:hAnsi="SimSun"/>
          <w:color w:val="333333"/>
          <w:sz w:val="21"/>
          <w:shd w:val="clear" w:color="auto" w:fill="FFFFFF"/>
        </w:rPr>
        <w:t>冠</w:t>
      </w:r>
      <w:r w:rsidR="005816A1" w:rsidRPr="008C65FA">
        <w:rPr>
          <w:rFonts w:ascii="SimSun" w:hAnsi="SimSun" w:hint="eastAsia"/>
          <w:color w:val="333333"/>
          <w:sz w:val="21"/>
          <w:shd w:val="clear" w:color="auto" w:fill="FFFFFF"/>
        </w:rPr>
        <w:t>状病毒病应对</w:t>
      </w:r>
      <w:r w:rsidR="00A25543" w:rsidRPr="008C65FA">
        <w:rPr>
          <w:rFonts w:ascii="SimSun" w:hAnsi="SimSun" w:hint="eastAsia"/>
          <w:color w:val="333333"/>
          <w:sz w:val="21"/>
          <w:shd w:val="clear" w:color="auto" w:fill="FFFFFF"/>
        </w:rPr>
        <w:t>工作</w:t>
      </w:r>
      <w:r w:rsidRPr="008C65FA">
        <w:rPr>
          <w:rFonts w:ascii="SimSun" w:hAnsi="SimSun"/>
          <w:color w:val="333333"/>
          <w:sz w:val="21"/>
          <w:shd w:val="clear" w:color="auto" w:fill="FFFFFF"/>
        </w:rPr>
        <w:t>框架内，</w:t>
      </w:r>
      <w:r w:rsidR="005816A1" w:rsidRPr="008C65FA">
        <w:rPr>
          <w:rFonts w:ascii="SimSun" w:hAnsi="SimSun" w:hint="eastAsia"/>
          <w:color w:val="333333"/>
          <w:sz w:val="21"/>
          <w:shd w:val="clear" w:color="auto" w:fill="FFFFFF"/>
        </w:rPr>
        <w:t>该</w:t>
      </w:r>
      <w:r w:rsidRPr="008C65FA">
        <w:rPr>
          <w:rFonts w:ascii="SimSun" w:hAnsi="SimSun"/>
          <w:color w:val="333333"/>
          <w:sz w:val="21"/>
          <w:shd w:val="clear" w:color="auto" w:fill="FFFFFF"/>
        </w:rPr>
        <w:t>部门启动了一个</w:t>
      </w:r>
      <w:r w:rsidR="00895093" w:rsidRPr="008C65FA">
        <w:rPr>
          <w:rFonts w:ascii="SimSun" w:hAnsi="SimSun" w:hint="eastAsia"/>
          <w:color w:val="333333"/>
          <w:sz w:val="21"/>
          <w:shd w:val="clear" w:color="auto" w:fill="FFFFFF"/>
        </w:rPr>
        <w:t>旨在</w:t>
      </w:r>
      <w:r w:rsidRPr="008C65FA">
        <w:rPr>
          <w:rFonts w:ascii="SimSun" w:hAnsi="SimSun"/>
          <w:color w:val="333333"/>
          <w:sz w:val="21"/>
          <w:shd w:val="clear" w:color="auto" w:fill="FFFFFF"/>
        </w:rPr>
        <w:t>满足获取教育材料需求</w:t>
      </w:r>
      <w:r w:rsidR="00895093" w:rsidRPr="008C65FA">
        <w:rPr>
          <w:rFonts w:ascii="SimSun" w:hAnsi="SimSun" w:hint="eastAsia"/>
          <w:color w:val="333333"/>
          <w:sz w:val="21"/>
          <w:shd w:val="clear" w:color="auto" w:fill="FFFFFF"/>
        </w:rPr>
        <w:t>的</w:t>
      </w:r>
      <w:r w:rsidR="00895093" w:rsidRPr="008C65FA">
        <w:rPr>
          <w:rFonts w:ascii="SimSun" w:hAnsi="SimSun"/>
          <w:color w:val="333333"/>
          <w:sz w:val="21"/>
          <w:shd w:val="clear" w:color="auto" w:fill="FFFFFF"/>
        </w:rPr>
        <w:t>试点项目</w:t>
      </w:r>
      <w:r w:rsidRPr="008C65FA">
        <w:rPr>
          <w:rFonts w:ascii="SimSun" w:hAnsi="SimSun"/>
          <w:color w:val="333333"/>
          <w:sz w:val="21"/>
          <w:shd w:val="clear" w:color="auto" w:fill="FFFFFF"/>
        </w:rPr>
        <w:t>。具体而言，该项目</w:t>
      </w:r>
      <w:r w:rsidR="005B54E0" w:rsidRPr="008C65FA">
        <w:rPr>
          <w:rFonts w:ascii="SimSun" w:hAnsi="SimSun" w:hint="eastAsia"/>
          <w:color w:val="333333"/>
          <w:sz w:val="21"/>
          <w:shd w:val="clear" w:color="auto" w:fill="FFFFFF"/>
        </w:rPr>
        <w:t>意</w:t>
      </w:r>
      <w:r w:rsidRPr="008C65FA">
        <w:rPr>
          <w:rFonts w:ascii="SimSun" w:hAnsi="SimSun"/>
          <w:color w:val="333333"/>
          <w:sz w:val="21"/>
          <w:shd w:val="clear" w:color="auto" w:fill="FFFFFF"/>
        </w:rPr>
        <w:t>在</w:t>
      </w:r>
      <w:r w:rsidR="00895093" w:rsidRPr="008C65FA">
        <w:rPr>
          <w:rFonts w:ascii="SimSun" w:hAnsi="SimSun" w:hint="eastAsia"/>
          <w:color w:val="333333"/>
          <w:sz w:val="21"/>
          <w:shd w:val="clear" w:color="auto" w:fill="FFFFFF"/>
        </w:rPr>
        <w:t>增加</w:t>
      </w:r>
      <w:r w:rsidRPr="008C65FA">
        <w:rPr>
          <w:rFonts w:ascii="SimSun" w:hAnsi="SimSun"/>
          <w:color w:val="333333"/>
          <w:sz w:val="21"/>
          <w:shd w:val="clear" w:color="auto" w:fill="FFFFFF"/>
        </w:rPr>
        <w:t>获</w:t>
      </w:r>
      <w:r w:rsidR="00895093" w:rsidRPr="008C65FA">
        <w:rPr>
          <w:rFonts w:ascii="SimSun" w:hAnsi="SimSun" w:hint="eastAsia"/>
          <w:color w:val="333333"/>
          <w:sz w:val="21"/>
          <w:shd w:val="clear" w:color="auto" w:fill="FFFFFF"/>
        </w:rPr>
        <w:t>得</w:t>
      </w:r>
      <w:r w:rsidRPr="008C65FA">
        <w:rPr>
          <w:rFonts w:ascii="SimSun" w:hAnsi="SimSun"/>
          <w:color w:val="333333"/>
          <w:sz w:val="21"/>
          <w:shd w:val="clear" w:color="auto" w:fill="FFFFFF"/>
        </w:rPr>
        <w:t>印刷</w:t>
      </w:r>
      <w:r w:rsidR="00895093" w:rsidRPr="008C65FA">
        <w:rPr>
          <w:rFonts w:ascii="SimSun" w:hAnsi="SimSun" w:hint="eastAsia"/>
          <w:color w:val="333333"/>
          <w:sz w:val="21"/>
          <w:shd w:val="clear" w:color="auto" w:fill="FFFFFF"/>
        </w:rPr>
        <w:t>品格式</w:t>
      </w:r>
      <w:r w:rsidRPr="008C65FA">
        <w:rPr>
          <w:rFonts w:ascii="SimSun" w:hAnsi="SimSun"/>
          <w:color w:val="333333"/>
          <w:sz w:val="21"/>
          <w:shd w:val="clear" w:color="auto" w:fill="FFFFFF"/>
        </w:rPr>
        <w:t>和虚拟版</w:t>
      </w:r>
      <w:r w:rsidR="00895093" w:rsidRPr="008C65FA">
        <w:rPr>
          <w:rFonts w:ascii="SimSun" w:hAnsi="SimSun" w:hint="eastAsia"/>
          <w:color w:val="333333"/>
          <w:sz w:val="21"/>
          <w:shd w:val="clear" w:color="auto" w:fill="FFFFFF"/>
        </w:rPr>
        <w:t>格式</w:t>
      </w:r>
      <w:r w:rsidRPr="008C65FA">
        <w:rPr>
          <w:rFonts w:ascii="SimSun" w:hAnsi="SimSun"/>
          <w:color w:val="333333"/>
          <w:sz w:val="21"/>
          <w:shd w:val="clear" w:color="auto" w:fill="FFFFFF"/>
        </w:rPr>
        <w:t>教科书的机会，</w:t>
      </w:r>
      <w:r w:rsidR="00895093" w:rsidRPr="008C65FA">
        <w:rPr>
          <w:rFonts w:ascii="SimSun" w:hAnsi="SimSun" w:hint="eastAsia"/>
          <w:color w:val="333333"/>
          <w:sz w:val="21"/>
          <w:shd w:val="clear" w:color="auto" w:fill="FFFFFF"/>
        </w:rPr>
        <w:t>并</w:t>
      </w:r>
      <w:r w:rsidRPr="008C65FA">
        <w:rPr>
          <w:rFonts w:ascii="SimSun" w:hAnsi="SimSun"/>
          <w:color w:val="333333"/>
          <w:sz w:val="21"/>
          <w:shd w:val="clear" w:color="auto" w:fill="FFFFFF"/>
        </w:rPr>
        <w:t>特别关注最不发达国家的中小学。筹备工作</w:t>
      </w:r>
      <w:r w:rsidR="00895093" w:rsidRPr="008C65FA">
        <w:rPr>
          <w:rFonts w:ascii="SimSun" w:hAnsi="SimSun"/>
          <w:color w:val="333333"/>
          <w:sz w:val="21"/>
          <w:shd w:val="clear" w:color="auto" w:fill="FFFFFF"/>
        </w:rPr>
        <w:t>正在进行</w:t>
      </w:r>
      <w:r w:rsidR="00895093" w:rsidRPr="008C65FA">
        <w:rPr>
          <w:rFonts w:ascii="SimSun" w:hAnsi="SimSun" w:hint="eastAsia"/>
          <w:color w:val="333333"/>
          <w:sz w:val="21"/>
          <w:shd w:val="clear" w:color="auto" w:fill="FFFFFF"/>
        </w:rPr>
        <w:t>中</w:t>
      </w:r>
      <w:r w:rsidRPr="008C65FA">
        <w:rPr>
          <w:rFonts w:ascii="SimSun" w:hAnsi="SimSun"/>
          <w:color w:val="333333"/>
          <w:sz w:val="21"/>
          <w:shd w:val="clear" w:color="auto" w:fill="FFFFFF"/>
        </w:rPr>
        <w:t>，以扩大该项目的范围，提高发展中国家博物馆和图书馆通过数字化和远程访问支持教育的能力。</w:t>
      </w:r>
    </w:p>
    <w:p w14:paraId="70558147" w14:textId="31475B72" w:rsidR="002F121C" w:rsidRPr="009D7A5C" w:rsidRDefault="00B60DC4" w:rsidP="009D7A5C">
      <w:pPr>
        <w:pStyle w:val="Heading2"/>
        <w:overflowPunct w:val="0"/>
        <w:spacing w:before="0" w:afterLines="50" w:after="120" w:line="340" w:lineRule="atLeast"/>
        <w:rPr>
          <w:rFonts w:ascii="SimSun" w:hAnsi="SimSun"/>
          <w:b/>
          <w:color w:val="333333"/>
          <w:sz w:val="21"/>
          <w:szCs w:val="22"/>
          <w:shd w:val="clear" w:color="auto" w:fill="FFFFFF"/>
        </w:rPr>
      </w:pPr>
      <w:r w:rsidRPr="009D7A5C">
        <w:rPr>
          <w:rFonts w:ascii="SimSun" w:hAnsi="SimSun" w:hint="eastAsia"/>
          <w:b/>
          <w:color w:val="333333"/>
          <w:sz w:val="21"/>
          <w:szCs w:val="22"/>
          <w:shd w:val="clear" w:color="auto" w:fill="FFFFFF"/>
        </w:rPr>
        <w:t>信息和数字外联</w:t>
      </w:r>
    </w:p>
    <w:p w14:paraId="1B4D6FEA" w14:textId="02472496" w:rsidR="002F121C" w:rsidRPr="008B1B1F" w:rsidRDefault="00B60DC4"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hd w:val="clear" w:color="auto" w:fill="FFFFFF"/>
        </w:rPr>
        <w:t>在信息和数字</w:t>
      </w:r>
      <w:r w:rsidRPr="008C65FA">
        <w:rPr>
          <w:rFonts w:ascii="SimSun" w:hAnsi="SimSun" w:hint="eastAsia"/>
          <w:color w:val="333333"/>
          <w:sz w:val="21"/>
          <w:shd w:val="clear" w:color="auto" w:fill="FFFFFF"/>
        </w:rPr>
        <w:t>外联</w:t>
      </w:r>
      <w:r w:rsidR="001E6C53" w:rsidRPr="008C65FA">
        <w:rPr>
          <w:rFonts w:ascii="SimSun" w:hAnsi="SimSun" w:hint="eastAsia"/>
          <w:color w:val="333333"/>
          <w:sz w:val="21"/>
          <w:shd w:val="clear" w:color="auto" w:fill="FFFFFF"/>
        </w:rPr>
        <w:t>方面</w:t>
      </w:r>
      <w:r w:rsidRPr="008C65FA">
        <w:rPr>
          <w:rFonts w:ascii="SimSun" w:hAnsi="SimSun"/>
          <w:color w:val="333333"/>
          <w:sz w:val="21"/>
          <w:shd w:val="clear" w:color="auto" w:fill="FFFFFF"/>
        </w:rPr>
        <w:t>，该部门</w:t>
      </w:r>
      <w:r w:rsidR="00BA4C7C" w:rsidRPr="008C65FA">
        <w:rPr>
          <w:rFonts w:ascii="SimSun" w:hAnsi="SimSun"/>
          <w:color w:val="333333"/>
          <w:sz w:val="21"/>
          <w:shd w:val="clear" w:color="auto" w:fill="FFFFFF"/>
        </w:rPr>
        <w:t>在2021年</w:t>
      </w:r>
      <w:r w:rsidRPr="008C65FA">
        <w:rPr>
          <w:rFonts w:ascii="SimSun" w:hAnsi="SimSun"/>
          <w:color w:val="333333"/>
          <w:sz w:val="21"/>
          <w:shd w:val="clear" w:color="auto" w:fill="FFFFFF"/>
        </w:rPr>
        <w:t>开发了</w:t>
      </w:r>
      <w:r w:rsidR="00BA4C7C" w:rsidRPr="008C65FA">
        <w:rPr>
          <w:rFonts w:ascii="SimSun" w:hAnsi="SimSun" w:hint="eastAsia"/>
          <w:color w:val="333333"/>
          <w:sz w:val="21"/>
          <w:shd w:val="clear" w:color="auto" w:fill="FFFFFF"/>
        </w:rPr>
        <w:t>用于</w:t>
      </w:r>
      <w:r w:rsidRPr="008C65FA">
        <w:rPr>
          <w:rFonts w:ascii="SimSun" w:hAnsi="SimSun"/>
          <w:color w:val="333333"/>
          <w:sz w:val="21"/>
          <w:shd w:val="clear" w:color="auto" w:fill="FFFFFF"/>
        </w:rPr>
        <w:t>支持创作者</w:t>
      </w:r>
      <w:r w:rsidR="00BA4C7C" w:rsidRPr="008C65FA">
        <w:rPr>
          <w:rFonts w:ascii="SimSun" w:hAnsi="SimSun" w:hint="eastAsia"/>
          <w:color w:val="333333"/>
          <w:sz w:val="21"/>
          <w:shd w:val="clear" w:color="auto" w:fill="FFFFFF"/>
        </w:rPr>
        <w:t>在</w:t>
      </w:r>
      <w:r w:rsidRPr="008C65FA">
        <w:rPr>
          <w:rFonts w:ascii="SimSun" w:hAnsi="SimSun"/>
          <w:color w:val="333333"/>
          <w:sz w:val="21"/>
          <w:shd w:val="clear" w:color="auto" w:fill="FFFFFF"/>
        </w:rPr>
        <w:t>工作中使用知识产权</w:t>
      </w:r>
      <w:r w:rsidR="00BA4C7C" w:rsidRPr="008C65FA">
        <w:rPr>
          <w:rFonts w:ascii="SimSun" w:hAnsi="SimSun" w:hint="eastAsia"/>
          <w:color w:val="333333"/>
          <w:sz w:val="21"/>
          <w:shd w:val="clear" w:color="auto" w:fill="FFFFFF"/>
        </w:rPr>
        <w:t>的工具</w:t>
      </w:r>
      <w:r w:rsidRPr="008C65FA">
        <w:rPr>
          <w:rFonts w:ascii="SimSun" w:hAnsi="SimSun"/>
          <w:color w:val="333333"/>
          <w:sz w:val="21"/>
          <w:shd w:val="clear" w:color="auto" w:fill="FFFFFF"/>
        </w:rPr>
        <w:t>。具体而言，</w:t>
      </w:r>
      <w:r w:rsidR="00BA4C7C" w:rsidRPr="008C65FA">
        <w:rPr>
          <w:rFonts w:ascii="SimSun" w:hAnsi="SimSun" w:hint="eastAsia"/>
          <w:color w:val="333333"/>
          <w:sz w:val="21"/>
          <w:shd w:val="clear" w:color="auto" w:fill="FFFFFF"/>
        </w:rPr>
        <w:t>开发了</w:t>
      </w:r>
      <w:r w:rsidRPr="008C65FA">
        <w:rPr>
          <w:rFonts w:ascii="SimSun" w:hAnsi="SimSun"/>
          <w:color w:val="333333"/>
          <w:sz w:val="21"/>
          <w:shd w:val="clear" w:color="auto" w:fill="FFFFFF"/>
        </w:rPr>
        <w:t>视听作品、音乐和</w:t>
      </w:r>
      <w:r w:rsidR="00153AD3" w:rsidRPr="008C65FA">
        <w:rPr>
          <w:rFonts w:ascii="SimSun" w:hAnsi="SimSun"/>
          <w:color w:val="333333"/>
          <w:sz w:val="21"/>
          <w:shd w:val="clear" w:color="auto" w:fill="FFFFFF"/>
        </w:rPr>
        <w:t>电子游戏</w:t>
      </w:r>
      <w:r w:rsidR="00BA4C7C" w:rsidRPr="008C65FA">
        <w:rPr>
          <w:rFonts w:ascii="SimSun" w:hAnsi="SimSun" w:hint="eastAsia"/>
          <w:color w:val="333333"/>
          <w:sz w:val="21"/>
          <w:shd w:val="clear" w:color="auto" w:fill="FFFFFF"/>
        </w:rPr>
        <w:t>领域</w:t>
      </w:r>
      <w:r w:rsidRPr="008C65FA">
        <w:rPr>
          <w:rFonts w:ascii="SimSun" w:hAnsi="SimSun"/>
          <w:color w:val="333333"/>
          <w:sz w:val="21"/>
          <w:shd w:val="clear" w:color="auto" w:fill="FFFFFF"/>
        </w:rPr>
        <w:t>知识产权管理工具。</w:t>
      </w:r>
      <w:r w:rsidR="00BA4C7C" w:rsidRPr="008C65FA">
        <w:rPr>
          <w:rFonts w:ascii="SimSun" w:hAnsi="SimSun" w:hint="eastAsia"/>
          <w:color w:val="333333"/>
          <w:sz w:val="21"/>
          <w:shd w:val="clear" w:color="auto" w:fill="FFFFFF"/>
        </w:rPr>
        <w:t>就</w:t>
      </w:r>
      <w:r w:rsidR="00A81B6B" w:rsidRPr="008C65FA">
        <w:rPr>
          <w:rFonts w:ascii="SimSun" w:hAnsi="SimSun" w:hint="eastAsia"/>
          <w:color w:val="333333"/>
          <w:sz w:val="21"/>
          <w:shd w:val="clear" w:color="auto" w:fill="FFFFFF"/>
        </w:rPr>
        <w:t>涉及以下方面的一些</w:t>
      </w:r>
      <w:r w:rsidR="00A81B6B" w:rsidRPr="008C65FA">
        <w:rPr>
          <w:rFonts w:ascii="SimSun" w:hAnsi="SimSun"/>
          <w:color w:val="333333"/>
          <w:sz w:val="21"/>
          <w:shd w:val="clear" w:color="auto" w:fill="FFFFFF"/>
        </w:rPr>
        <w:t>概念问题</w:t>
      </w:r>
      <w:r w:rsidR="00A81B6B" w:rsidRPr="008C65FA">
        <w:rPr>
          <w:rFonts w:ascii="SimSun" w:hAnsi="SimSun" w:hint="eastAsia"/>
          <w:color w:val="333333"/>
          <w:sz w:val="21"/>
          <w:shd w:val="clear" w:color="auto" w:fill="FFFFFF"/>
        </w:rPr>
        <w:t>开展</w:t>
      </w:r>
      <w:r w:rsidR="00A81B6B" w:rsidRPr="008C65FA">
        <w:rPr>
          <w:rFonts w:ascii="SimSun" w:hAnsi="SimSun"/>
          <w:color w:val="333333"/>
          <w:sz w:val="21"/>
          <w:shd w:val="clear" w:color="auto" w:fill="FFFFFF"/>
        </w:rPr>
        <w:t>了能力建设活动</w:t>
      </w:r>
      <w:r w:rsidR="00A81B6B" w:rsidRPr="008C65FA">
        <w:rPr>
          <w:rFonts w:ascii="SimSun" w:hAnsi="SimSun" w:hint="eastAsia"/>
          <w:color w:val="333333"/>
          <w:sz w:val="21"/>
          <w:shd w:val="clear" w:color="auto" w:fill="FFFFFF"/>
        </w:rPr>
        <w:t>，即</w:t>
      </w:r>
      <w:r w:rsidRPr="008C65FA">
        <w:rPr>
          <w:rFonts w:ascii="SimSun" w:hAnsi="SimSun"/>
          <w:color w:val="333333"/>
          <w:sz w:val="21"/>
          <w:shd w:val="clear" w:color="auto" w:fill="FFFFFF"/>
        </w:rPr>
        <w:t>创意产业、创意产业</w:t>
      </w:r>
      <w:r w:rsidR="00A81B6B" w:rsidRPr="008C65FA">
        <w:rPr>
          <w:rFonts w:ascii="SimSun" w:hAnsi="SimSun" w:hint="eastAsia"/>
          <w:color w:val="333333"/>
          <w:sz w:val="21"/>
          <w:shd w:val="clear" w:color="auto" w:fill="FFFFFF"/>
        </w:rPr>
        <w:t>对</w:t>
      </w:r>
      <w:r w:rsidRPr="008C65FA">
        <w:rPr>
          <w:rFonts w:ascii="SimSun" w:hAnsi="SimSun"/>
          <w:color w:val="333333"/>
          <w:sz w:val="21"/>
          <w:shd w:val="clear" w:color="auto" w:fill="FFFFFF"/>
        </w:rPr>
        <w:t>经济贡献的衡量以及出版和</w:t>
      </w:r>
      <w:r w:rsidR="00153AD3" w:rsidRPr="008C65FA">
        <w:rPr>
          <w:rFonts w:ascii="SimSun" w:hAnsi="SimSun"/>
          <w:color w:val="333333"/>
          <w:sz w:val="21"/>
          <w:shd w:val="clear" w:color="auto" w:fill="FFFFFF"/>
        </w:rPr>
        <w:t>电子游戏</w:t>
      </w:r>
      <w:r w:rsidRPr="008C65FA">
        <w:rPr>
          <w:rFonts w:ascii="SimSun" w:hAnsi="SimSun"/>
          <w:color w:val="333333"/>
          <w:sz w:val="21"/>
          <w:shd w:val="clear" w:color="auto" w:fill="FFFFFF"/>
        </w:rPr>
        <w:t>等</w:t>
      </w:r>
      <w:r w:rsidR="00A81B6B" w:rsidRPr="008C65FA">
        <w:rPr>
          <w:rFonts w:ascii="SimSun" w:hAnsi="SimSun" w:hint="eastAsia"/>
          <w:color w:val="333333"/>
          <w:sz w:val="21"/>
          <w:shd w:val="clear" w:color="auto" w:fill="FFFFFF"/>
        </w:rPr>
        <w:t>一些</w:t>
      </w:r>
      <w:r w:rsidRPr="008C65FA">
        <w:rPr>
          <w:rFonts w:ascii="SimSun" w:hAnsi="SimSun"/>
          <w:color w:val="333333"/>
          <w:sz w:val="21"/>
          <w:shd w:val="clear" w:color="auto" w:fill="FFFFFF"/>
        </w:rPr>
        <w:t>具体创意部门。与此同时，产权组织知识中心</w:t>
      </w:r>
      <w:r w:rsidR="00A81B6B" w:rsidRPr="008C65FA">
        <w:rPr>
          <w:rFonts w:ascii="SimSun" w:hAnsi="SimSun" w:hint="eastAsia"/>
          <w:color w:val="333333"/>
          <w:sz w:val="21"/>
          <w:shd w:val="clear" w:color="auto" w:fill="FFFFFF"/>
        </w:rPr>
        <w:t>也在</w:t>
      </w:r>
      <w:r w:rsidRPr="008C65FA">
        <w:rPr>
          <w:rFonts w:ascii="SimSun" w:hAnsi="SimSun"/>
          <w:color w:val="333333"/>
          <w:sz w:val="21"/>
          <w:shd w:val="clear" w:color="auto" w:fill="FFFFFF"/>
        </w:rPr>
        <w:t>2021年10月主办了一次与发展相关的网络研讨会。大约18%的网上研讨会参与者来自发展中国家。</w:t>
      </w:r>
    </w:p>
    <w:p w14:paraId="04CB25E0" w14:textId="035C97BA" w:rsidR="002F121C" w:rsidRPr="009D7A5C" w:rsidRDefault="006B339A" w:rsidP="009D7A5C">
      <w:pPr>
        <w:pStyle w:val="Heading2"/>
        <w:overflowPunct w:val="0"/>
        <w:spacing w:before="0" w:afterLines="50" w:after="120" w:line="340" w:lineRule="atLeast"/>
        <w:rPr>
          <w:rFonts w:ascii="SimSun" w:hAnsi="SimSun"/>
          <w:b/>
          <w:color w:val="333333"/>
          <w:sz w:val="21"/>
          <w:szCs w:val="22"/>
          <w:shd w:val="clear" w:color="auto" w:fill="FFFFFF"/>
        </w:rPr>
      </w:pPr>
      <w:r w:rsidRPr="009D7A5C">
        <w:rPr>
          <w:rFonts w:ascii="SimSun" w:hAnsi="SimSun"/>
          <w:b/>
          <w:color w:val="333333"/>
          <w:sz w:val="21"/>
          <w:szCs w:val="22"/>
          <w:shd w:val="clear" w:color="auto" w:fill="FFFFFF"/>
        </w:rPr>
        <w:t>产权组织机构</w:t>
      </w:r>
    </w:p>
    <w:p w14:paraId="0078A8E4" w14:textId="21754204" w:rsidR="002F121C" w:rsidRPr="008B1B1F" w:rsidRDefault="00B60DC4"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hd w:val="clear" w:color="auto" w:fill="FFFFFF"/>
        </w:rPr>
        <w:t>该部门继续支持版权</w:t>
      </w:r>
      <w:r w:rsidR="004A6981" w:rsidRPr="008C65FA">
        <w:rPr>
          <w:rFonts w:ascii="SimSun" w:hAnsi="SimSun" w:hint="eastAsia"/>
          <w:color w:val="333333"/>
          <w:sz w:val="21"/>
          <w:shd w:val="clear" w:color="auto" w:fill="FFFFFF"/>
        </w:rPr>
        <w:t>及</w:t>
      </w:r>
      <w:r w:rsidRPr="008C65FA">
        <w:rPr>
          <w:rFonts w:ascii="SimSun" w:hAnsi="SimSun"/>
          <w:color w:val="333333"/>
          <w:sz w:val="21"/>
          <w:shd w:val="clear" w:color="auto" w:fill="FFFFFF"/>
        </w:rPr>
        <w:t>相关权常设委员会</w:t>
      </w:r>
      <w:r w:rsidR="00C00ED4">
        <w:rPr>
          <w:rFonts w:ascii="SimSun" w:hAnsi="SimSun"/>
          <w:color w:val="333333"/>
          <w:sz w:val="21"/>
          <w:shd w:val="clear" w:color="auto" w:fill="FFFFFF"/>
        </w:rPr>
        <w:t>（</w:t>
      </w:r>
      <w:r w:rsidRPr="008C65FA">
        <w:rPr>
          <w:rFonts w:ascii="SimSun" w:hAnsi="SimSun"/>
          <w:color w:val="333333"/>
          <w:sz w:val="21"/>
          <w:shd w:val="clear" w:color="auto" w:fill="FFFFFF"/>
        </w:rPr>
        <w:t>SCCR</w:t>
      </w:r>
      <w:r w:rsidR="00C00ED4">
        <w:rPr>
          <w:rFonts w:ascii="SimSun" w:hAnsi="SimSun"/>
          <w:color w:val="333333"/>
          <w:sz w:val="21"/>
          <w:shd w:val="clear" w:color="auto" w:fill="FFFFFF"/>
        </w:rPr>
        <w:t>）</w:t>
      </w:r>
      <w:r w:rsidRPr="008C65FA">
        <w:rPr>
          <w:rFonts w:ascii="SimSun" w:hAnsi="SimSun"/>
          <w:color w:val="333333"/>
          <w:sz w:val="21"/>
          <w:shd w:val="clear" w:color="auto" w:fill="FFFFFF"/>
        </w:rPr>
        <w:t>的工作，该委员会</w:t>
      </w:r>
      <w:r w:rsidR="004A6981" w:rsidRPr="008C65FA">
        <w:rPr>
          <w:rFonts w:ascii="SimSun" w:hAnsi="SimSun" w:hint="eastAsia"/>
          <w:color w:val="333333"/>
          <w:sz w:val="21"/>
          <w:shd w:val="clear" w:color="auto" w:fill="FFFFFF"/>
        </w:rPr>
        <w:t>在</w:t>
      </w:r>
      <w:r w:rsidRPr="008C65FA">
        <w:rPr>
          <w:rFonts w:ascii="SimSun" w:hAnsi="SimSun"/>
          <w:color w:val="333333"/>
          <w:sz w:val="21"/>
          <w:shd w:val="clear" w:color="auto" w:fill="FFFFFF"/>
        </w:rPr>
        <w:t>2021年举行了一次会议。第四十一届会议于2021年6月28日至7月1日以混合形式举行。由于议程缩短，没有进行实质性讨论。不过，尽管</w:t>
      </w:r>
      <w:r w:rsidR="004A6981" w:rsidRPr="008C65FA">
        <w:rPr>
          <w:rFonts w:ascii="SimSun" w:hAnsi="SimSun" w:hint="eastAsia"/>
          <w:color w:val="333333"/>
          <w:sz w:val="21"/>
          <w:shd w:val="clear" w:color="auto" w:fill="FFFFFF"/>
        </w:rPr>
        <w:t>在进行</w:t>
      </w:r>
      <w:r w:rsidRPr="008C65FA">
        <w:rPr>
          <w:rFonts w:ascii="SimSun" w:hAnsi="SimSun"/>
          <w:color w:val="333333"/>
          <w:sz w:val="21"/>
          <w:shd w:val="clear" w:color="auto" w:fill="FFFFFF"/>
        </w:rPr>
        <w:t>实质性的面对面讨论</w:t>
      </w:r>
      <w:r w:rsidR="004A6981" w:rsidRPr="008C65FA">
        <w:rPr>
          <w:rFonts w:ascii="SimSun" w:hAnsi="SimSun" w:hint="eastAsia"/>
          <w:color w:val="333333"/>
          <w:sz w:val="21"/>
          <w:shd w:val="clear" w:color="auto" w:fill="FFFFFF"/>
        </w:rPr>
        <w:t>方面</w:t>
      </w:r>
      <w:r w:rsidRPr="008C65FA">
        <w:rPr>
          <w:rFonts w:ascii="SimSun" w:hAnsi="SimSun"/>
          <w:color w:val="333333"/>
          <w:sz w:val="21"/>
          <w:shd w:val="clear" w:color="auto" w:fill="FFFFFF"/>
        </w:rPr>
        <w:t>受到限制，但根据发展议程建议，会议</w:t>
      </w:r>
      <w:r w:rsidR="00E66630" w:rsidRPr="008C65FA">
        <w:rPr>
          <w:rFonts w:ascii="SimSun" w:hAnsi="SimSun" w:hint="eastAsia"/>
          <w:color w:val="333333"/>
          <w:sz w:val="21"/>
          <w:shd w:val="clear" w:color="auto" w:fill="FFFFFF"/>
        </w:rPr>
        <w:t>仍然</w:t>
      </w:r>
      <w:r w:rsidRPr="008C65FA">
        <w:rPr>
          <w:rFonts w:ascii="SimSun" w:hAnsi="SimSun"/>
          <w:color w:val="333333"/>
          <w:sz w:val="21"/>
          <w:shd w:val="clear" w:color="auto" w:fill="FFFFFF"/>
        </w:rPr>
        <w:t>是公开和</w:t>
      </w:r>
      <w:r w:rsidR="004A6981" w:rsidRPr="008C65FA">
        <w:rPr>
          <w:rFonts w:ascii="SimSun" w:hAnsi="SimSun" w:hint="eastAsia"/>
          <w:color w:val="333333"/>
          <w:sz w:val="21"/>
          <w:shd w:val="clear" w:color="auto" w:fill="FFFFFF"/>
        </w:rPr>
        <w:t>具有</w:t>
      </w:r>
      <w:r w:rsidRPr="008C65FA">
        <w:rPr>
          <w:rFonts w:ascii="SimSun" w:hAnsi="SimSun"/>
          <w:color w:val="333333"/>
          <w:sz w:val="21"/>
          <w:shd w:val="clear" w:color="auto" w:fill="FFFFFF"/>
        </w:rPr>
        <w:t>建设性的。由于疫情</w:t>
      </w:r>
      <w:r w:rsidR="00E66630" w:rsidRPr="008C65FA">
        <w:rPr>
          <w:rFonts w:ascii="SimSun" w:hAnsi="SimSun" w:hint="eastAsia"/>
          <w:color w:val="333333"/>
          <w:sz w:val="21"/>
          <w:shd w:val="clear" w:color="auto" w:fill="FFFFFF"/>
        </w:rPr>
        <w:t>形势所限</w:t>
      </w:r>
      <w:r w:rsidRPr="008C65FA">
        <w:rPr>
          <w:rFonts w:ascii="SimSun" w:hAnsi="SimSun"/>
          <w:color w:val="333333"/>
          <w:sz w:val="21"/>
          <w:shd w:val="clear" w:color="auto" w:fill="FFFFFF"/>
        </w:rPr>
        <w:t>，成员国渴望就2019冠状病毒病对文化、创意和教育生态系统的影响</w:t>
      </w:r>
      <w:r w:rsidR="00E66630" w:rsidRPr="008C65FA">
        <w:rPr>
          <w:rFonts w:ascii="SimSun" w:hAnsi="SimSun" w:hint="eastAsia"/>
          <w:color w:val="333333"/>
          <w:sz w:val="21"/>
          <w:shd w:val="clear" w:color="auto" w:fill="FFFFFF"/>
        </w:rPr>
        <w:t>主题（</w:t>
      </w:r>
      <w:r w:rsidRPr="008C65FA">
        <w:rPr>
          <w:rFonts w:ascii="SimSun" w:hAnsi="SimSun"/>
          <w:color w:val="333333"/>
          <w:sz w:val="21"/>
          <w:shd w:val="clear" w:color="auto" w:fill="FFFFFF"/>
        </w:rPr>
        <w:t>包括版权、相关权、限制</w:t>
      </w:r>
      <w:r w:rsidR="00E66630" w:rsidRPr="008C65FA">
        <w:rPr>
          <w:rFonts w:ascii="SimSun" w:hAnsi="SimSun" w:hint="eastAsia"/>
          <w:color w:val="333333"/>
          <w:sz w:val="21"/>
          <w:shd w:val="clear" w:color="auto" w:fill="FFFFFF"/>
        </w:rPr>
        <w:t>与</w:t>
      </w:r>
      <w:r w:rsidRPr="008C65FA">
        <w:rPr>
          <w:rFonts w:ascii="SimSun" w:hAnsi="SimSun"/>
          <w:color w:val="333333"/>
          <w:sz w:val="21"/>
          <w:shd w:val="clear" w:color="auto" w:fill="FFFFFF"/>
        </w:rPr>
        <w:t>例外</w:t>
      </w:r>
      <w:r w:rsidR="00E66630" w:rsidRPr="008C65FA">
        <w:rPr>
          <w:rFonts w:ascii="SimSun" w:hAnsi="SimSun" w:hint="eastAsia"/>
          <w:color w:val="333333"/>
          <w:sz w:val="21"/>
          <w:shd w:val="clear" w:color="auto" w:fill="FFFFFF"/>
        </w:rPr>
        <w:t>）</w:t>
      </w:r>
      <w:r w:rsidRPr="008C65FA">
        <w:rPr>
          <w:rFonts w:ascii="SimSun" w:hAnsi="SimSun"/>
          <w:color w:val="333333"/>
          <w:sz w:val="21"/>
          <w:shd w:val="clear" w:color="auto" w:fill="FFFFFF"/>
        </w:rPr>
        <w:t>举行一次信息会议，以便在2022年委员会第四十二届会议期间</w:t>
      </w:r>
      <w:r w:rsidR="00E66630" w:rsidRPr="008C65FA">
        <w:rPr>
          <w:rFonts w:ascii="SimSun" w:hAnsi="SimSun" w:hint="eastAsia"/>
          <w:color w:val="333333"/>
          <w:sz w:val="21"/>
          <w:shd w:val="clear" w:color="auto" w:fill="FFFFFF"/>
        </w:rPr>
        <w:t>进行</w:t>
      </w:r>
      <w:r w:rsidRPr="008C65FA">
        <w:rPr>
          <w:rFonts w:ascii="SimSun" w:hAnsi="SimSun"/>
          <w:color w:val="333333"/>
          <w:sz w:val="21"/>
          <w:shd w:val="clear" w:color="auto" w:fill="FFFFFF"/>
        </w:rPr>
        <w:t>讨论。</w:t>
      </w:r>
    </w:p>
    <w:p w14:paraId="2FF3F43E" w14:textId="4E177197" w:rsidR="002F121C" w:rsidRPr="009D7A5C" w:rsidRDefault="00AD593A" w:rsidP="009D7A5C">
      <w:pPr>
        <w:pStyle w:val="Heading2"/>
        <w:overflowPunct w:val="0"/>
        <w:spacing w:before="0" w:afterLines="50" w:after="120" w:line="340" w:lineRule="atLeast"/>
        <w:rPr>
          <w:rFonts w:ascii="SimSun" w:hAnsi="SimSun"/>
          <w:b/>
          <w:color w:val="333333"/>
          <w:sz w:val="21"/>
          <w:szCs w:val="22"/>
          <w:shd w:val="clear" w:color="auto" w:fill="FFFFFF"/>
        </w:rPr>
      </w:pPr>
      <w:r w:rsidRPr="009D7A5C">
        <w:rPr>
          <w:rFonts w:ascii="SimSun" w:hAnsi="SimSun" w:hint="eastAsia"/>
          <w:b/>
          <w:color w:val="333333"/>
          <w:sz w:val="21"/>
          <w:szCs w:val="22"/>
          <w:shd w:val="clear" w:color="auto" w:fill="FFFFFF"/>
        </w:rPr>
        <w:t>已被纳入主流的发展议程项目</w:t>
      </w:r>
    </w:p>
    <w:p w14:paraId="3CEDB7F4" w14:textId="3F9C331E" w:rsidR="002F121C" w:rsidRPr="008B1B1F" w:rsidRDefault="00B60DC4"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hd w:val="clear" w:color="auto" w:fill="FFFFFF"/>
        </w:rPr>
        <w:t>在关于</w:t>
      </w:r>
      <w:r w:rsidR="008E2D89" w:rsidRPr="008C65FA">
        <w:rPr>
          <w:rFonts w:ascii="SimSun" w:hAnsi="SimSun" w:hint="eastAsia"/>
          <w:color w:val="333333"/>
          <w:sz w:val="21"/>
          <w:shd w:val="clear" w:color="auto" w:fill="FFFFFF"/>
        </w:rPr>
        <w:t>“运用公有领域信息促进经济发展项目”</w:t>
      </w:r>
      <w:r w:rsidRPr="008C65FA">
        <w:rPr>
          <w:rFonts w:ascii="SimSun" w:hAnsi="SimSun"/>
          <w:color w:val="333333"/>
          <w:sz w:val="21"/>
          <w:shd w:val="clear" w:color="auto" w:fill="FFFFFF"/>
        </w:rPr>
        <w:t>的发展议程项目框架内，</w:t>
      </w:r>
      <w:r w:rsidR="008E2D89" w:rsidRPr="008C65FA">
        <w:rPr>
          <w:rFonts w:ascii="SimSun" w:hAnsi="SimSun" w:hint="eastAsia"/>
          <w:color w:val="333333"/>
          <w:sz w:val="21"/>
          <w:shd w:val="clear" w:color="auto" w:fill="FFFFFF"/>
        </w:rPr>
        <w:t>在</w:t>
      </w:r>
      <w:r w:rsidRPr="008C65FA">
        <w:rPr>
          <w:rFonts w:ascii="SimSun" w:hAnsi="SimSun"/>
          <w:color w:val="333333"/>
          <w:sz w:val="21"/>
          <w:shd w:val="clear" w:color="auto" w:fill="FFFFFF"/>
        </w:rPr>
        <w:t>2021年发布了一份关于自愿版权登记</w:t>
      </w:r>
      <w:r w:rsidR="00201C29" w:rsidRPr="008C65FA">
        <w:rPr>
          <w:rFonts w:ascii="SimSun" w:hAnsi="SimSun" w:hint="eastAsia"/>
          <w:color w:val="333333"/>
          <w:sz w:val="21"/>
          <w:shd w:val="clear" w:color="auto" w:fill="FFFFFF"/>
        </w:rPr>
        <w:t>制度</w:t>
      </w:r>
      <w:r w:rsidRPr="008C65FA">
        <w:rPr>
          <w:rFonts w:ascii="SimSun" w:hAnsi="SimSun"/>
          <w:color w:val="333333"/>
          <w:sz w:val="21"/>
          <w:shd w:val="clear" w:color="auto" w:fill="FFFFFF"/>
        </w:rPr>
        <w:t>的调查报告。</w:t>
      </w:r>
      <w:r w:rsidR="00201C29" w:rsidRPr="00D66B4A">
        <w:rPr>
          <w:rStyle w:val="FootnoteReference"/>
          <w:rFonts w:ascii="SimSun" w:hAnsi="SimSun"/>
          <w:sz w:val="21"/>
        </w:rPr>
        <w:footnoteReference w:id="55"/>
      </w:r>
      <w:r w:rsidRPr="008C65FA">
        <w:rPr>
          <w:rFonts w:ascii="SimSun" w:hAnsi="SimSun"/>
          <w:color w:val="333333"/>
          <w:sz w:val="21"/>
          <w:shd w:val="clear" w:color="auto" w:fill="FFFFFF"/>
        </w:rPr>
        <w:t>该报告旨在</w:t>
      </w:r>
      <w:r w:rsidR="00201C29" w:rsidRPr="008C65FA">
        <w:rPr>
          <w:rFonts w:ascii="SimSun" w:hAnsi="SimSun" w:hint="eastAsia"/>
          <w:color w:val="333333"/>
          <w:sz w:val="21"/>
          <w:shd w:val="clear" w:color="auto" w:fill="FFFFFF"/>
        </w:rPr>
        <w:t>介绍与</w:t>
      </w:r>
      <w:r w:rsidRPr="008C65FA">
        <w:rPr>
          <w:rFonts w:ascii="SimSun" w:hAnsi="SimSun"/>
          <w:color w:val="333333"/>
          <w:sz w:val="21"/>
          <w:shd w:val="clear" w:color="auto" w:fill="FFFFFF"/>
        </w:rPr>
        <w:t>成员国现有自愿登记、</w:t>
      </w:r>
      <w:r w:rsidR="00201C29" w:rsidRPr="008C65FA">
        <w:rPr>
          <w:rFonts w:ascii="SimSun" w:hAnsi="SimSun" w:hint="eastAsia"/>
          <w:color w:val="333333"/>
          <w:sz w:val="21"/>
          <w:shd w:val="clear" w:color="auto" w:fill="FFFFFF"/>
        </w:rPr>
        <w:t>记录</w:t>
      </w:r>
      <w:r w:rsidRPr="008C65FA">
        <w:rPr>
          <w:rFonts w:ascii="SimSun" w:hAnsi="SimSun"/>
          <w:color w:val="333333"/>
          <w:sz w:val="21"/>
          <w:shd w:val="clear" w:color="auto" w:fill="FFFFFF"/>
        </w:rPr>
        <w:t>和法定</w:t>
      </w:r>
      <w:r w:rsidR="00201C29" w:rsidRPr="008C65FA">
        <w:rPr>
          <w:rFonts w:ascii="SimSun" w:hAnsi="SimSun" w:hint="eastAsia"/>
          <w:color w:val="333333"/>
          <w:sz w:val="21"/>
          <w:shd w:val="clear" w:color="auto" w:fill="FFFFFF"/>
        </w:rPr>
        <w:t>送</w:t>
      </w:r>
      <w:r w:rsidRPr="008C65FA">
        <w:rPr>
          <w:rFonts w:ascii="SimSun" w:hAnsi="SimSun"/>
          <w:color w:val="333333"/>
          <w:sz w:val="21"/>
          <w:shd w:val="clear" w:color="auto" w:fill="FFFFFF"/>
        </w:rPr>
        <w:t>存制度</w:t>
      </w:r>
      <w:r w:rsidR="00201C29" w:rsidRPr="008C65FA">
        <w:rPr>
          <w:rFonts w:ascii="SimSun" w:hAnsi="SimSun" w:hint="eastAsia"/>
          <w:color w:val="333333"/>
          <w:sz w:val="21"/>
          <w:shd w:val="clear" w:color="auto" w:fill="FFFFFF"/>
        </w:rPr>
        <w:t>有关</w:t>
      </w:r>
      <w:r w:rsidRPr="008C65FA">
        <w:rPr>
          <w:rFonts w:ascii="SimSun" w:hAnsi="SimSun"/>
          <w:color w:val="333333"/>
          <w:sz w:val="21"/>
          <w:shd w:val="clear" w:color="auto" w:fill="FFFFFF"/>
        </w:rPr>
        <w:t>的相关和结构</w:t>
      </w:r>
      <w:r w:rsidR="00201C29" w:rsidRPr="008C65FA">
        <w:rPr>
          <w:rFonts w:ascii="SimSun" w:hAnsi="SimSun" w:hint="eastAsia"/>
          <w:color w:val="333333"/>
          <w:sz w:val="21"/>
          <w:shd w:val="clear" w:color="auto" w:fill="FFFFFF"/>
        </w:rPr>
        <w:t>性情况</w:t>
      </w:r>
      <w:r w:rsidRPr="008C65FA">
        <w:rPr>
          <w:rFonts w:ascii="SimSun" w:hAnsi="SimSun"/>
          <w:color w:val="333333"/>
          <w:sz w:val="21"/>
          <w:shd w:val="clear" w:color="auto" w:fill="FFFFFF"/>
        </w:rPr>
        <w:t>。</w:t>
      </w:r>
      <w:r w:rsidR="00201C29" w:rsidRPr="008C65FA">
        <w:rPr>
          <w:rFonts w:ascii="SimSun" w:hAnsi="SimSun" w:hint="eastAsia"/>
          <w:color w:val="333333"/>
          <w:sz w:val="21"/>
          <w:shd w:val="clear" w:color="auto" w:fill="FFFFFF"/>
        </w:rPr>
        <w:t>在</w:t>
      </w:r>
      <w:r w:rsidRPr="008C65FA">
        <w:rPr>
          <w:rFonts w:ascii="SimSun" w:hAnsi="SimSun"/>
          <w:color w:val="333333"/>
          <w:sz w:val="21"/>
          <w:shd w:val="clear" w:color="auto" w:fill="FFFFFF"/>
        </w:rPr>
        <w:t>2021年12月组织了一次虚拟网络研讨会</w:t>
      </w:r>
      <w:r w:rsidR="00201C29" w:rsidRPr="008B1B1F">
        <w:rPr>
          <w:rStyle w:val="FootnoteReference"/>
          <w:rFonts w:ascii="SimSun" w:hAnsi="SimSun"/>
          <w:sz w:val="21"/>
        </w:rPr>
        <w:footnoteReference w:id="56"/>
      </w:r>
      <w:r w:rsidR="001B1F77">
        <w:rPr>
          <w:rFonts w:ascii="SimSun" w:hAnsi="SimSun" w:hint="eastAsia"/>
          <w:color w:val="333333"/>
          <w:sz w:val="21"/>
          <w:shd w:val="clear" w:color="auto" w:fill="FFFFFF"/>
        </w:rPr>
        <w:t>，</w:t>
      </w:r>
      <w:r w:rsidRPr="008C65FA">
        <w:rPr>
          <w:rFonts w:ascii="SimSun" w:hAnsi="SimSun"/>
          <w:color w:val="333333"/>
          <w:sz w:val="21"/>
          <w:shd w:val="clear" w:color="auto" w:fill="FFFFFF"/>
        </w:rPr>
        <w:t>来自不同国家行政部门的专家</w:t>
      </w:r>
      <w:r w:rsidR="00201C29" w:rsidRPr="008C65FA">
        <w:rPr>
          <w:rFonts w:ascii="SimSun" w:hAnsi="SimSun" w:hint="eastAsia"/>
          <w:color w:val="333333"/>
          <w:sz w:val="21"/>
          <w:shd w:val="clear" w:color="auto" w:fill="FFFFFF"/>
        </w:rPr>
        <w:t>参加</w:t>
      </w:r>
      <w:r w:rsidR="0086566B" w:rsidRPr="008C65FA">
        <w:rPr>
          <w:rFonts w:ascii="SimSun" w:hAnsi="SimSun" w:hint="eastAsia"/>
          <w:color w:val="333333"/>
          <w:sz w:val="21"/>
          <w:shd w:val="clear" w:color="auto" w:fill="FFFFFF"/>
        </w:rPr>
        <w:t>了</w:t>
      </w:r>
      <w:r w:rsidR="00201C29" w:rsidRPr="008C65FA">
        <w:rPr>
          <w:rFonts w:ascii="SimSun" w:hAnsi="SimSun" w:hint="eastAsia"/>
          <w:color w:val="333333"/>
          <w:sz w:val="21"/>
          <w:shd w:val="clear" w:color="auto" w:fill="FFFFFF"/>
        </w:rPr>
        <w:t>会议</w:t>
      </w:r>
      <w:r w:rsidRPr="008C65FA">
        <w:rPr>
          <w:rFonts w:ascii="SimSun" w:hAnsi="SimSun"/>
          <w:color w:val="333333"/>
          <w:sz w:val="21"/>
          <w:shd w:val="clear" w:color="auto" w:fill="FFFFFF"/>
        </w:rPr>
        <w:t>，讨论</w:t>
      </w:r>
      <w:r w:rsidR="00201C29" w:rsidRPr="008C65FA">
        <w:rPr>
          <w:rFonts w:ascii="SimSun" w:hAnsi="SimSun" w:hint="eastAsia"/>
          <w:color w:val="333333"/>
          <w:sz w:val="21"/>
          <w:shd w:val="clear" w:color="auto" w:fill="FFFFFF"/>
        </w:rPr>
        <w:t>了</w:t>
      </w:r>
      <w:r w:rsidRPr="008C65FA">
        <w:rPr>
          <w:rFonts w:ascii="SimSun" w:hAnsi="SimSun"/>
          <w:color w:val="333333"/>
          <w:sz w:val="21"/>
          <w:shd w:val="clear" w:color="auto" w:fill="FFFFFF"/>
        </w:rPr>
        <w:t>报告的调查结果，并分享</w:t>
      </w:r>
      <w:r w:rsidR="009861B8" w:rsidRPr="008C65FA">
        <w:rPr>
          <w:rFonts w:ascii="SimSun" w:hAnsi="SimSun" w:hint="eastAsia"/>
          <w:color w:val="333333"/>
          <w:sz w:val="21"/>
          <w:shd w:val="clear" w:color="auto" w:fill="FFFFFF"/>
        </w:rPr>
        <w:t>了对</w:t>
      </w:r>
      <w:r w:rsidRPr="008C65FA">
        <w:rPr>
          <w:rFonts w:ascii="SimSun" w:hAnsi="SimSun"/>
          <w:color w:val="333333"/>
          <w:sz w:val="21"/>
          <w:shd w:val="clear" w:color="auto" w:fill="FFFFFF"/>
        </w:rPr>
        <w:t>世界各地登记、记录和法定</w:t>
      </w:r>
      <w:r w:rsidR="009861B8" w:rsidRPr="008C65FA">
        <w:rPr>
          <w:rFonts w:ascii="SimSun" w:hAnsi="SimSun" w:hint="eastAsia"/>
          <w:color w:val="333333"/>
          <w:sz w:val="21"/>
          <w:shd w:val="clear" w:color="auto" w:fill="FFFFFF"/>
        </w:rPr>
        <w:t>送</w:t>
      </w:r>
      <w:r w:rsidRPr="008C65FA">
        <w:rPr>
          <w:rFonts w:ascii="SimSun" w:hAnsi="SimSun"/>
          <w:color w:val="333333"/>
          <w:sz w:val="21"/>
          <w:shd w:val="clear" w:color="auto" w:fill="FFFFFF"/>
        </w:rPr>
        <w:t>存制度的更多见解和</w:t>
      </w:r>
      <w:r w:rsidR="009861B8" w:rsidRPr="008C65FA">
        <w:rPr>
          <w:rFonts w:ascii="SimSun" w:hAnsi="SimSun" w:hint="eastAsia"/>
          <w:color w:val="333333"/>
          <w:sz w:val="21"/>
          <w:shd w:val="clear" w:color="auto" w:fill="FFFFFF"/>
        </w:rPr>
        <w:t>看法</w:t>
      </w:r>
      <w:r w:rsidRPr="008C65FA">
        <w:rPr>
          <w:rFonts w:ascii="SimSun" w:hAnsi="SimSun"/>
          <w:color w:val="333333"/>
          <w:sz w:val="21"/>
          <w:shd w:val="clear" w:color="auto" w:fill="FFFFFF"/>
        </w:rPr>
        <w:t>。</w:t>
      </w:r>
    </w:p>
    <w:p w14:paraId="06B6F149" w14:textId="3BA24763" w:rsidR="002F121C" w:rsidRPr="008B1B1F" w:rsidRDefault="00B60DC4"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hd w:val="clear" w:color="auto" w:fill="FFFFFF"/>
        </w:rPr>
        <w:t>作为关</w:t>
      </w:r>
      <w:r w:rsidR="00213722" w:rsidRPr="008C65FA">
        <w:rPr>
          <w:rFonts w:ascii="SimSun" w:hAnsi="SimSun" w:hint="eastAsia"/>
          <w:color w:val="333333"/>
          <w:sz w:val="21"/>
          <w:shd w:val="clear" w:color="auto" w:fill="FFFFFF"/>
        </w:rPr>
        <w:t>于“知识产权、信息与通信技术</w:t>
      </w:r>
      <w:r w:rsidR="00C00ED4">
        <w:rPr>
          <w:rFonts w:ascii="SimSun" w:hAnsi="SimSun" w:hint="eastAsia"/>
          <w:color w:val="333333"/>
          <w:sz w:val="21"/>
          <w:shd w:val="clear" w:color="auto" w:fill="FFFFFF"/>
        </w:rPr>
        <w:t>（</w:t>
      </w:r>
      <w:r w:rsidR="00213722" w:rsidRPr="008C65FA">
        <w:rPr>
          <w:rFonts w:ascii="SimSun" w:hAnsi="SimSun" w:hint="eastAsia"/>
          <w:color w:val="333333"/>
          <w:sz w:val="21"/>
          <w:shd w:val="clear" w:color="auto" w:fill="FFFFFF"/>
        </w:rPr>
        <w:t>ICT</w:t>
      </w:r>
      <w:r w:rsidR="00C00ED4">
        <w:rPr>
          <w:rFonts w:ascii="SimSun" w:hAnsi="SimSun" w:hint="eastAsia"/>
          <w:color w:val="333333"/>
          <w:sz w:val="21"/>
          <w:shd w:val="clear" w:color="auto" w:fill="FFFFFF"/>
        </w:rPr>
        <w:t>）</w:t>
      </w:r>
      <w:r w:rsidR="00213722" w:rsidRPr="008C65FA">
        <w:rPr>
          <w:rFonts w:ascii="SimSun" w:hAnsi="SimSun" w:hint="eastAsia"/>
          <w:color w:val="333333"/>
          <w:sz w:val="21"/>
          <w:shd w:val="clear" w:color="auto" w:fill="FFFFFF"/>
        </w:rPr>
        <w:t>、数字鸿沟和知识获取项目”</w:t>
      </w:r>
      <w:r w:rsidR="00213722" w:rsidRPr="008C65FA">
        <w:rPr>
          <w:rFonts w:ascii="SimSun" w:hAnsi="SimSun"/>
          <w:color w:val="333333"/>
          <w:sz w:val="21"/>
          <w:shd w:val="clear" w:color="auto" w:fill="FFFFFF"/>
        </w:rPr>
        <w:t>的发展议程项目</w:t>
      </w:r>
      <w:r w:rsidRPr="008C65FA">
        <w:rPr>
          <w:rFonts w:ascii="SimSun" w:hAnsi="SimSun"/>
          <w:color w:val="333333"/>
          <w:sz w:val="21"/>
          <w:shd w:val="clear" w:color="auto" w:fill="FFFFFF"/>
        </w:rPr>
        <w:t>以及已获批准的</w:t>
      </w:r>
      <w:r w:rsidR="00213722" w:rsidRPr="008C65FA">
        <w:rPr>
          <w:rFonts w:ascii="SimSun" w:hAnsi="SimSun" w:hint="eastAsia"/>
          <w:color w:val="333333"/>
          <w:sz w:val="21"/>
          <w:shd w:val="clear" w:color="auto" w:fill="FFFFFF"/>
        </w:rPr>
        <w:t>“在</w:t>
      </w:r>
      <w:r w:rsidRPr="008C65FA">
        <w:rPr>
          <w:rFonts w:ascii="SimSun" w:hAnsi="SimSun"/>
          <w:color w:val="333333"/>
          <w:sz w:val="21"/>
          <w:shd w:val="clear" w:color="auto" w:fill="FFFFFF"/>
        </w:rPr>
        <w:t>利用版权促进</w:t>
      </w:r>
      <w:r w:rsidR="00213722" w:rsidRPr="008C65FA">
        <w:rPr>
          <w:rFonts w:ascii="SimSun" w:hAnsi="SimSun" w:hint="eastAsia"/>
          <w:color w:val="333333"/>
          <w:sz w:val="21"/>
          <w:shd w:val="clear" w:color="auto" w:fill="FFFFFF"/>
        </w:rPr>
        <w:t>对</w:t>
      </w:r>
      <w:r w:rsidRPr="008C65FA">
        <w:rPr>
          <w:rFonts w:ascii="SimSun" w:hAnsi="SimSun"/>
          <w:color w:val="333333"/>
          <w:sz w:val="21"/>
          <w:shd w:val="clear" w:color="auto" w:fill="FFFFFF"/>
        </w:rPr>
        <w:t>信息和创</w:t>
      </w:r>
      <w:r w:rsidR="00213722" w:rsidRPr="008C65FA">
        <w:rPr>
          <w:rFonts w:ascii="SimSun" w:hAnsi="SimSun" w:hint="eastAsia"/>
          <w:color w:val="333333"/>
          <w:sz w:val="21"/>
          <w:shd w:val="clear" w:color="auto" w:fill="FFFFFF"/>
        </w:rPr>
        <w:t>意</w:t>
      </w:r>
      <w:r w:rsidRPr="008C65FA">
        <w:rPr>
          <w:rFonts w:ascii="SimSun" w:hAnsi="SimSun"/>
          <w:color w:val="333333"/>
          <w:sz w:val="21"/>
          <w:shd w:val="clear" w:color="auto" w:fill="FFFFFF"/>
        </w:rPr>
        <w:t>内容</w:t>
      </w:r>
      <w:r w:rsidR="00213722" w:rsidRPr="008C65FA">
        <w:rPr>
          <w:rFonts w:ascii="SimSun" w:hAnsi="SimSun" w:hint="eastAsia"/>
          <w:color w:val="333333"/>
          <w:sz w:val="21"/>
          <w:shd w:val="clear" w:color="auto" w:fill="FFFFFF"/>
        </w:rPr>
        <w:t>的获取方面</w:t>
      </w:r>
      <w:r w:rsidRPr="008C65FA">
        <w:rPr>
          <w:rFonts w:ascii="SimSun" w:hAnsi="SimSun"/>
          <w:color w:val="333333"/>
          <w:sz w:val="21"/>
          <w:shd w:val="clear" w:color="auto" w:fill="FFFFFF"/>
        </w:rPr>
        <w:t>的</w:t>
      </w:r>
      <w:r w:rsidR="00213722" w:rsidRPr="008C65FA">
        <w:rPr>
          <w:rFonts w:ascii="SimSun" w:hAnsi="SimSun" w:hint="eastAsia"/>
          <w:color w:val="333333"/>
          <w:sz w:val="21"/>
          <w:shd w:val="clear" w:color="auto" w:fill="FFFFFF"/>
        </w:rPr>
        <w:t>W</w:t>
      </w:r>
      <w:r w:rsidR="00213722" w:rsidRPr="008C65FA">
        <w:rPr>
          <w:rFonts w:ascii="SimSun" w:hAnsi="SimSun"/>
          <w:color w:val="333333"/>
          <w:sz w:val="21"/>
          <w:shd w:val="clear" w:color="auto" w:fill="FFFFFF"/>
        </w:rPr>
        <w:t>IPO</w:t>
      </w:r>
      <w:r w:rsidRPr="008C65FA">
        <w:rPr>
          <w:rFonts w:ascii="SimSun" w:hAnsi="SimSun"/>
          <w:color w:val="333333"/>
          <w:sz w:val="21"/>
          <w:shd w:val="clear" w:color="auto" w:fill="FFFFFF"/>
        </w:rPr>
        <w:t>新活动</w:t>
      </w:r>
      <w:r w:rsidR="00213722" w:rsidRPr="008C65FA">
        <w:rPr>
          <w:rFonts w:ascii="SimSun" w:hAnsi="SimSun" w:hint="eastAsia"/>
          <w:color w:val="333333"/>
          <w:sz w:val="21"/>
          <w:shd w:val="clear" w:color="auto" w:fill="FFFFFF"/>
        </w:rPr>
        <w:t>”</w:t>
      </w:r>
      <w:r w:rsidR="00567877" w:rsidRPr="00D66B4A">
        <w:rPr>
          <w:rStyle w:val="FootnoteReference"/>
          <w:rFonts w:ascii="SimSun" w:hAnsi="SimSun"/>
          <w:sz w:val="21"/>
        </w:rPr>
        <w:footnoteReference w:id="57"/>
      </w:r>
      <w:r w:rsidR="00567877" w:rsidRPr="008C65FA">
        <w:rPr>
          <w:rFonts w:ascii="SimSun" w:hAnsi="SimSun" w:hint="eastAsia"/>
          <w:color w:val="333333"/>
          <w:sz w:val="21"/>
          <w:shd w:val="clear" w:color="auto" w:fill="FFFFFF"/>
        </w:rPr>
        <w:t>项目</w:t>
      </w:r>
      <w:r w:rsidR="00213722" w:rsidRPr="008C65FA">
        <w:rPr>
          <w:rFonts w:ascii="SimSun" w:hAnsi="SimSun"/>
          <w:color w:val="333333"/>
          <w:sz w:val="21"/>
          <w:shd w:val="clear" w:color="auto" w:fill="FFFFFF"/>
        </w:rPr>
        <w:t>的后续行动，</w:t>
      </w:r>
      <w:r w:rsidRPr="008C65FA">
        <w:rPr>
          <w:rFonts w:ascii="SimSun" w:hAnsi="SimSun"/>
          <w:color w:val="333333"/>
          <w:sz w:val="21"/>
          <w:shd w:val="clear" w:color="auto" w:fill="FFFFFF"/>
        </w:rPr>
        <w:t>该部门继续将</w:t>
      </w:r>
      <w:r w:rsidR="00567877" w:rsidRPr="008C65FA">
        <w:rPr>
          <w:rFonts w:ascii="SimSun" w:hAnsi="SimSun" w:hint="eastAsia"/>
          <w:color w:val="333333"/>
          <w:sz w:val="21"/>
          <w:shd w:val="clear" w:color="auto" w:fill="FFFFFF"/>
        </w:rPr>
        <w:t>有关</w:t>
      </w:r>
      <w:r w:rsidR="00567877" w:rsidRPr="008C65FA">
        <w:rPr>
          <w:rFonts w:ascii="SimSun" w:hAnsi="SimSun"/>
          <w:color w:val="333333"/>
          <w:sz w:val="21"/>
          <w:shd w:val="clear" w:color="auto" w:fill="FFFFFF"/>
        </w:rPr>
        <w:t>开放许可和开放源</w:t>
      </w:r>
      <w:r w:rsidR="00567877" w:rsidRPr="008C65FA">
        <w:rPr>
          <w:rFonts w:ascii="SimSun" w:hAnsi="SimSun" w:hint="eastAsia"/>
          <w:color w:val="333333"/>
          <w:sz w:val="21"/>
          <w:shd w:val="clear" w:color="auto" w:fill="FFFFFF"/>
        </w:rPr>
        <w:t>代</w:t>
      </w:r>
      <w:r w:rsidR="00567877" w:rsidRPr="008C65FA">
        <w:rPr>
          <w:rFonts w:ascii="SimSun" w:hAnsi="SimSun"/>
          <w:color w:val="333333"/>
          <w:sz w:val="21"/>
          <w:shd w:val="clear" w:color="auto" w:fill="FFFFFF"/>
        </w:rPr>
        <w:t>码的</w:t>
      </w:r>
      <w:r w:rsidRPr="008C65FA">
        <w:rPr>
          <w:rFonts w:ascii="SimSun" w:hAnsi="SimSun"/>
          <w:color w:val="333333"/>
          <w:sz w:val="21"/>
          <w:shd w:val="clear" w:color="auto" w:fill="FFFFFF"/>
        </w:rPr>
        <w:t>技术援助、能力建设和</w:t>
      </w:r>
      <w:r w:rsidR="00567877" w:rsidRPr="008C65FA">
        <w:rPr>
          <w:rFonts w:ascii="SimSun" w:hAnsi="SimSun" w:hint="eastAsia"/>
          <w:color w:val="333333"/>
          <w:sz w:val="21"/>
          <w:shd w:val="clear" w:color="auto" w:fill="FFFFFF"/>
        </w:rPr>
        <w:t>宣传</w:t>
      </w:r>
      <w:r w:rsidRPr="008C65FA">
        <w:rPr>
          <w:rFonts w:ascii="SimSun" w:hAnsi="SimSun"/>
          <w:color w:val="333333"/>
          <w:sz w:val="21"/>
          <w:shd w:val="clear" w:color="auto" w:fill="FFFFFF"/>
        </w:rPr>
        <w:t>活动纳入主流。此外，鉴于</w:t>
      </w:r>
      <w:r w:rsidR="00567877" w:rsidRPr="008C65FA">
        <w:rPr>
          <w:rFonts w:ascii="SimSun" w:hAnsi="SimSun" w:hint="eastAsia"/>
          <w:color w:val="333333"/>
          <w:sz w:val="21"/>
          <w:shd w:val="clear" w:color="auto" w:fill="FFFFFF"/>
        </w:rPr>
        <w:t>各国</w:t>
      </w:r>
      <w:r w:rsidRPr="008C65FA">
        <w:rPr>
          <w:rFonts w:ascii="SimSun" w:hAnsi="SimSun"/>
          <w:color w:val="333333"/>
          <w:sz w:val="21"/>
          <w:shd w:val="clear" w:color="auto" w:fill="FFFFFF"/>
        </w:rPr>
        <w:t>政府和利益攸关方在</w:t>
      </w:r>
      <w:r w:rsidR="00567877" w:rsidRPr="008C65FA">
        <w:rPr>
          <w:rFonts w:ascii="SimSun" w:hAnsi="SimSun" w:hint="eastAsia"/>
          <w:color w:val="333333"/>
          <w:sz w:val="21"/>
          <w:shd w:val="clear" w:color="auto" w:fill="FFFFFF"/>
        </w:rPr>
        <w:t>最不发达国家和发展中国家版权及公共部门信息管理问题国际会议</w:t>
      </w:r>
      <w:r w:rsidR="0076164C" w:rsidRPr="008B1B1F">
        <w:rPr>
          <w:rStyle w:val="FootnoteReference"/>
          <w:rFonts w:ascii="SimSun" w:hAnsi="SimSun"/>
          <w:sz w:val="21"/>
        </w:rPr>
        <w:footnoteReference w:id="58"/>
      </w:r>
      <w:r w:rsidRPr="008C65FA">
        <w:rPr>
          <w:rFonts w:ascii="SimSun" w:hAnsi="SimSun"/>
          <w:color w:val="333333"/>
          <w:sz w:val="21"/>
          <w:shd w:val="clear" w:color="auto" w:fill="FFFFFF"/>
        </w:rPr>
        <w:t>后表现出</w:t>
      </w:r>
      <w:r w:rsidR="00567877" w:rsidRPr="008C65FA">
        <w:rPr>
          <w:rFonts w:ascii="SimSun" w:hAnsi="SimSun" w:hint="eastAsia"/>
          <w:color w:val="333333"/>
          <w:sz w:val="21"/>
          <w:shd w:val="clear" w:color="auto" w:fill="FFFFFF"/>
        </w:rPr>
        <w:t>的</w:t>
      </w:r>
      <w:r w:rsidRPr="008C65FA">
        <w:rPr>
          <w:rFonts w:ascii="SimSun" w:hAnsi="SimSun"/>
          <w:color w:val="333333"/>
          <w:sz w:val="21"/>
          <w:shd w:val="clear" w:color="auto" w:fill="FFFFFF"/>
        </w:rPr>
        <w:t>兴趣</w:t>
      </w:r>
      <w:r w:rsidR="00567877" w:rsidRPr="008C65FA">
        <w:rPr>
          <w:rFonts w:ascii="SimSun" w:hAnsi="SimSun" w:hint="eastAsia"/>
          <w:color w:val="333333"/>
          <w:sz w:val="21"/>
          <w:shd w:val="clear" w:color="auto" w:fill="FFFFFF"/>
        </w:rPr>
        <w:t>日益增加</w:t>
      </w:r>
      <w:r w:rsidRPr="008C65FA">
        <w:rPr>
          <w:rFonts w:ascii="SimSun" w:hAnsi="SimSun"/>
          <w:color w:val="333333"/>
          <w:sz w:val="21"/>
          <w:shd w:val="clear" w:color="auto" w:fill="FFFFFF"/>
        </w:rPr>
        <w:t>，该部门在2021年处理了</w:t>
      </w:r>
      <w:r w:rsidR="0076164C" w:rsidRPr="008C65FA">
        <w:rPr>
          <w:rFonts w:ascii="SimSun" w:hAnsi="SimSun" w:hint="eastAsia"/>
          <w:color w:val="333333"/>
          <w:sz w:val="21"/>
          <w:shd w:val="clear" w:color="auto" w:fill="FFFFFF"/>
        </w:rPr>
        <w:t>一些</w:t>
      </w:r>
      <w:r w:rsidRPr="008C65FA">
        <w:rPr>
          <w:rFonts w:ascii="SimSun" w:hAnsi="SimSun"/>
          <w:color w:val="333333"/>
          <w:sz w:val="21"/>
          <w:shd w:val="clear" w:color="auto" w:fill="FFFFFF"/>
        </w:rPr>
        <w:t>成员国在公共部门信息领域提出的请求。</w:t>
      </w:r>
    </w:p>
    <w:p w14:paraId="33532D06" w14:textId="762E52D1" w:rsidR="002F121C" w:rsidRPr="009D7A5C" w:rsidRDefault="007E2882" w:rsidP="009D7A5C">
      <w:pPr>
        <w:pStyle w:val="Heading2"/>
        <w:overflowPunct w:val="0"/>
        <w:spacing w:before="0" w:afterLines="50" w:after="120" w:line="340" w:lineRule="atLeast"/>
        <w:rPr>
          <w:rFonts w:ascii="SimSun" w:hAnsi="SimSun"/>
          <w:b/>
          <w:color w:val="333333"/>
          <w:sz w:val="21"/>
          <w:szCs w:val="22"/>
          <w:shd w:val="clear" w:color="auto" w:fill="FFFFFF"/>
        </w:rPr>
      </w:pPr>
      <w:r w:rsidRPr="009D7A5C">
        <w:rPr>
          <w:rFonts w:ascii="SimSun" w:hAnsi="SimSun"/>
          <w:b/>
          <w:color w:val="333333"/>
          <w:sz w:val="21"/>
          <w:szCs w:val="22"/>
          <w:shd w:val="clear" w:color="auto" w:fill="FFFFFF"/>
        </w:rPr>
        <w:lastRenderedPageBreak/>
        <w:t>正在</w:t>
      </w:r>
      <w:r w:rsidRPr="009D7A5C">
        <w:rPr>
          <w:rFonts w:ascii="SimSun" w:hAnsi="SimSun" w:hint="eastAsia"/>
          <w:b/>
          <w:color w:val="333333"/>
          <w:sz w:val="21"/>
          <w:szCs w:val="22"/>
          <w:shd w:val="clear" w:color="auto" w:fill="FFFFFF"/>
        </w:rPr>
        <w:t>实施</w:t>
      </w:r>
      <w:r w:rsidRPr="009D7A5C">
        <w:rPr>
          <w:rFonts w:ascii="SimSun" w:hAnsi="SimSun"/>
          <w:b/>
          <w:color w:val="333333"/>
          <w:sz w:val="21"/>
          <w:szCs w:val="22"/>
          <w:shd w:val="clear" w:color="auto" w:fill="FFFFFF"/>
        </w:rPr>
        <w:t>的发展议程项目</w:t>
      </w:r>
    </w:p>
    <w:p w14:paraId="18F31F2A" w14:textId="4D93C7F4" w:rsidR="002F121C" w:rsidRPr="008B1B1F" w:rsidRDefault="007E2882"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B1B1F">
        <w:rPr>
          <w:rFonts w:ascii="SimSun" w:hAnsi="SimSun" w:hint="eastAsia"/>
          <w:sz w:val="21"/>
        </w:rPr>
        <w:t>该部门负责落实以下</w:t>
      </w:r>
      <w:r w:rsidRPr="008C65FA">
        <w:rPr>
          <w:rFonts w:ascii="SimSun" w:hAnsi="SimSun"/>
          <w:color w:val="333333"/>
          <w:sz w:val="21"/>
          <w:shd w:val="clear" w:color="auto" w:fill="FFFFFF"/>
        </w:rPr>
        <w:t>正在</w:t>
      </w:r>
      <w:r w:rsidRPr="008C65FA">
        <w:rPr>
          <w:rFonts w:ascii="SimSun" w:hAnsi="SimSun" w:hint="eastAsia"/>
          <w:color w:val="333333"/>
          <w:sz w:val="21"/>
          <w:shd w:val="clear" w:color="auto" w:fill="FFFFFF"/>
        </w:rPr>
        <w:t>实施</w:t>
      </w:r>
      <w:r w:rsidRPr="008C65FA">
        <w:rPr>
          <w:rFonts w:ascii="SimSun" w:hAnsi="SimSun"/>
          <w:color w:val="333333"/>
          <w:sz w:val="21"/>
          <w:shd w:val="clear" w:color="auto" w:fill="FFFFFF"/>
        </w:rPr>
        <w:t>的发展议程项目</w:t>
      </w:r>
      <w:r w:rsidRPr="008C65FA">
        <w:rPr>
          <w:rFonts w:ascii="SimSun" w:hAnsi="SimSun" w:hint="eastAsia"/>
          <w:color w:val="333333"/>
          <w:sz w:val="21"/>
          <w:shd w:val="clear" w:color="auto" w:fill="FFFFFF"/>
        </w:rPr>
        <w:t>：</w:t>
      </w:r>
    </w:p>
    <w:p w14:paraId="41FF5BE2" w14:textId="2F942E47" w:rsidR="002F121C" w:rsidRPr="008B1B1F" w:rsidRDefault="00B60DC4" w:rsidP="00F56350">
      <w:pPr>
        <w:pStyle w:val="ListParagraph"/>
        <w:numPr>
          <w:ilvl w:val="0"/>
          <w:numId w:val="24"/>
        </w:numPr>
        <w:overflowPunct w:val="0"/>
        <w:spacing w:afterLines="50" w:after="120" w:line="340" w:lineRule="atLeast"/>
        <w:ind w:left="1134" w:hanging="567"/>
        <w:contextualSpacing w:val="0"/>
        <w:jc w:val="both"/>
        <w:rPr>
          <w:rFonts w:ascii="SimSun" w:hAnsi="SimSun"/>
          <w:sz w:val="21"/>
        </w:rPr>
      </w:pPr>
      <w:r w:rsidRPr="008C65FA">
        <w:rPr>
          <w:rFonts w:ascii="SimSun" w:hAnsi="SimSun"/>
          <w:color w:val="333333"/>
          <w:sz w:val="21"/>
          <w:shd w:val="clear" w:color="auto" w:fill="FFFFFF"/>
        </w:rPr>
        <w:t>在以拉丁美洲视听市场为重点的</w:t>
      </w:r>
      <w:r w:rsidR="0086566B" w:rsidRPr="008C65FA">
        <w:rPr>
          <w:rFonts w:ascii="SimSun" w:hAnsi="SimSun" w:hint="eastAsia"/>
          <w:color w:val="333333"/>
          <w:sz w:val="21"/>
          <w:shd w:val="clear" w:color="auto" w:fill="FFFFFF"/>
        </w:rPr>
        <w:t>“</w:t>
      </w:r>
      <w:r w:rsidR="0086566B" w:rsidRPr="00D54C56">
        <w:rPr>
          <w:rFonts w:ascii="SimSun" w:hAnsi="SimSun" w:hint="eastAsia"/>
          <w:sz w:val="21"/>
          <w:szCs w:val="21"/>
        </w:rPr>
        <w:t>版权与数字环境中的内容分发试点项目</w:t>
      </w:r>
      <w:r w:rsidR="0086566B" w:rsidRPr="008C65FA">
        <w:rPr>
          <w:rFonts w:ascii="SimSun" w:hAnsi="SimSun" w:hint="eastAsia"/>
          <w:color w:val="333333"/>
          <w:sz w:val="21"/>
          <w:shd w:val="clear" w:color="auto" w:fill="FFFFFF"/>
        </w:rPr>
        <w:t>”</w:t>
      </w:r>
      <w:r w:rsidR="0076164C" w:rsidRPr="008C65FA">
        <w:rPr>
          <w:rFonts w:ascii="SimSun" w:hAnsi="SimSun" w:hint="eastAsia"/>
          <w:color w:val="333333"/>
          <w:sz w:val="21"/>
          <w:shd w:val="clear" w:color="auto" w:fill="FFFFFF"/>
        </w:rPr>
        <w:t>发展议程方面</w:t>
      </w:r>
      <w:r w:rsidRPr="008C65FA">
        <w:rPr>
          <w:rFonts w:ascii="SimSun" w:hAnsi="SimSun"/>
          <w:color w:val="333333"/>
          <w:sz w:val="21"/>
          <w:shd w:val="clear" w:color="auto" w:fill="FFFFFF"/>
        </w:rPr>
        <w:t>，</w:t>
      </w:r>
      <w:r w:rsidR="0076164C" w:rsidRPr="008C65FA">
        <w:rPr>
          <w:rFonts w:ascii="SimSun" w:hAnsi="SimSun" w:hint="eastAsia"/>
          <w:color w:val="333333"/>
          <w:sz w:val="21"/>
          <w:shd w:val="clear" w:color="auto" w:fill="FFFFFF"/>
        </w:rPr>
        <w:t>在</w:t>
      </w:r>
      <w:r w:rsidRPr="008C65FA">
        <w:rPr>
          <w:rFonts w:ascii="SimSun" w:hAnsi="SimSun"/>
          <w:color w:val="333333"/>
          <w:sz w:val="21"/>
          <w:shd w:val="clear" w:color="auto" w:fill="FFFFFF"/>
        </w:rPr>
        <w:t>2021年</w:t>
      </w:r>
      <w:r w:rsidR="0086566B" w:rsidRPr="008C65FA">
        <w:rPr>
          <w:rFonts w:ascii="SimSun" w:hAnsi="SimSun" w:hint="eastAsia"/>
          <w:color w:val="333333"/>
          <w:sz w:val="21"/>
          <w:shd w:val="clear" w:color="auto" w:fill="FFFFFF"/>
        </w:rPr>
        <w:t>取得</w:t>
      </w:r>
      <w:r w:rsidRPr="008C65FA">
        <w:rPr>
          <w:rFonts w:ascii="SimSun" w:hAnsi="SimSun"/>
          <w:color w:val="333333"/>
          <w:sz w:val="21"/>
          <w:shd w:val="clear" w:color="auto" w:fill="FFFFFF"/>
        </w:rPr>
        <w:t>了以下</w:t>
      </w:r>
      <w:r w:rsidR="0086566B" w:rsidRPr="008C65FA">
        <w:rPr>
          <w:rFonts w:ascii="SimSun" w:hAnsi="SimSun" w:hint="eastAsia"/>
          <w:color w:val="333333"/>
          <w:sz w:val="21"/>
          <w:shd w:val="clear" w:color="auto" w:fill="FFFFFF"/>
        </w:rPr>
        <w:t>成果</w:t>
      </w:r>
      <w:r w:rsidR="0076164C" w:rsidRPr="008C65FA">
        <w:rPr>
          <w:rFonts w:ascii="SimSun" w:hAnsi="SimSun" w:hint="eastAsia"/>
          <w:color w:val="333333"/>
          <w:sz w:val="21"/>
          <w:shd w:val="clear" w:color="auto" w:fill="FFFFFF"/>
        </w:rPr>
        <w:t>和</w:t>
      </w:r>
      <w:r w:rsidRPr="008C65FA">
        <w:rPr>
          <w:rFonts w:ascii="SimSun" w:hAnsi="SimSun"/>
          <w:color w:val="333333"/>
          <w:sz w:val="21"/>
          <w:shd w:val="clear" w:color="auto" w:fill="FFFFFF"/>
        </w:rPr>
        <w:t>出版了以下文件：</w:t>
      </w:r>
      <w:r w:rsidR="0076164C" w:rsidRPr="008B1B1F">
        <w:rPr>
          <w:rFonts w:ascii="SimSun" w:hAnsi="SimSun"/>
          <w:sz w:val="21"/>
        </w:rPr>
        <w:t>(i)</w:t>
      </w:r>
      <w:r w:rsidRPr="008C65FA">
        <w:rPr>
          <w:rFonts w:ascii="SimSun" w:hAnsi="SimSun"/>
          <w:color w:val="333333"/>
          <w:sz w:val="21"/>
          <w:shd w:val="clear" w:color="auto" w:fill="FFFFFF"/>
        </w:rPr>
        <w:t>关于</w:t>
      </w:r>
      <w:r w:rsidR="0076164C" w:rsidRPr="008C65FA">
        <w:rPr>
          <w:rFonts w:ascii="SimSun" w:hAnsi="SimSun" w:hint="eastAsia"/>
          <w:color w:val="333333"/>
          <w:sz w:val="21"/>
          <w:shd w:val="clear" w:color="auto" w:fill="FFFFFF"/>
        </w:rPr>
        <w:t>“</w:t>
      </w:r>
      <w:r w:rsidRPr="008C65FA">
        <w:rPr>
          <w:rFonts w:ascii="SimSun" w:hAnsi="SimSun"/>
          <w:color w:val="333333"/>
          <w:sz w:val="21"/>
          <w:shd w:val="clear" w:color="auto" w:fill="FFFFFF"/>
        </w:rPr>
        <w:t>数字环境中视听内容的版权</w:t>
      </w:r>
      <w:r w:rsidR="00323E8A" w:rsidRPr="008C65FA">
        <w:rPr>
          <w:rFonts w:ascii="SimSun" w:hAnsi="SimSun" w:hint="eastAsia"/>
          <w:color w:val="333333"/>
          <w:sz w:val="21"/>
          <w:shd w:val="clear" w:color="auto" w:fill="FFFFFF"/>
        </w:rPr>
        <w:t>法律</w:t>
      </w:r>
      <w:r w:rsidRPr="008C65FA">
        <w:rPr>
          <w:rFonts w:ascii="SimSun" w:hAnsi="SimSun"/>
          <w:color w:val="333333"/>
          <w:sz w:val="21"/>
          <w:shd w:val="clear" w:color="auto" w:fill="FFFFFF"/>
        </w:rPr>
        <w:t>框架和许可做法</w:t>
      </w:r>
      <w:r w:rsidR="00323E8A" w:rsidRPr="008C65FA">
        <w:rPr>
          <w:rFonts w:ascii="SimSun" w:hAnsi="SimSun" w:hint="eastAsia"/>
          <w:color w:val="333333"/>
          <w:sz w:val="21"/>
          <w:shd w:val="clear" w:color="auto" w:fill="FFFFFF"/>
        </w:rPr>
        <w:t>”</w:t>
      </w:r>
      <w:r w:rsidRPr="008C65FA">
        <w:rPr>
          <w:rFonts w:ascii="SimSun" w:hAnsi="SimSun"/>
          <w:color w:val="333333"/>
          <w:sz w:val="21"/>
          <w:shd w:val="clear" w:color="auto" w:fill="FFFFFF"/>
        </w:rPr>
        <w:t>的研究</w:t>
      </w:r>
      <w:r w:rsidR="00323E8A" w:rsidRPr="008C65FA">
        <w:rPr>
          <w:rFonts w:ascii="SimSun" w:hAnsi="SimSun" w:hint="eastAsia"/>
          <w:color w:val="333333"/>
          <w:sz w:val="21"/>
          <w:shd w:val="clear" w:color="auto" w:fill="FFFFFF"/>
        </w:rPr>
        <w:t>报告</w:t>
      </w:r>
      <w:r w:rsidR="00C00ED4">
        <w:rPr>
          <w:rFonts w:ascii="SimSun" w:hAnsi="SimSun"/>
          <w:color w:val="333333"/>
          <w:sz w:val="21"/>
          <w:shd w:val="clear" w:color="auto" w:fill="FFFFFF"/>
        </w:rPr>
        <w:t>（</w:t>
      </w:r>
      <w:r w:rsidRPr="008C65FA">
        <w:rPr>
          <w:rFonts w:ascii="SimSun" w:hAnsi="SimSun"/>
          <w:color w:val="333333"/>
          <w:sz w:val="21"/>
          <w:shd w:val="clear" w:color="auto" w:fill="FFFFFF"/>
        </w:rPr>
        <w:t>分为6个部分</w:t>
      </w:r>
      <w:r w:rsidR="00C00ED4">
        <w:rPr>
          <w:rFonts w:ascii="SimSun" w:hAnsi="SimSun"/>
          <w:color w:val="333333"/>
          <w:sz w:val="21"/>
          <w:shd w:val="clear" w:color="auto" w:fill="FFFFFF"/>
        </w:rPr>
        <w:t>）</w:t>
      </w:r>
      <w:r w:rsidRPr="008C65FA">
        <w:rPr>
          <w:rFonts w:ascii="SimSun" w:hAnsi="SimSun"/>
          <w:color w:val="333333"/>
          <w:sz w:val="21"/>
          <w:shd w:val="clear" w:color="auto" w:fill="FFFFFF"/>
        </w:rPr>
        <w:t>；</w:t>
      </w:r>
      <w:r w:rsidR="0076164C" w:rsidRPr="008B1B1F">
        <w:rPr>
          <w:rFonts w:ascii="SimSun" w:hAnsi="SimSun"/>
          <w:sz w:val="21"/>
        </w:rPr>
        <w:t>(ii)</w:t>
      </w:r>
      <w:r w:rsidRPr="008C65FA">
        <w:rPr>
          <w:rFonts w:ascii="SimSun" w:hAnsi="SimSun"/>
          <w:color w:val="333333"/>
          <w:sz w:val="21"/>
          <w:shd w:val="clear" w:color="auto" w:fill="FFFFFF"/>
        </w:rPr>
        <w:t>七个案例研究；以及</w:t>
      </w:r>
      <w:r w:rsidR="0076164C" w:rsidRPr="008B1B1F">
        <w:rPr>
          <w:rFonts w:ascii="SimSun" w:hAnsi="SimSun"/>
          <w:sz w:val="21"/>
        </w:rPr>
        <w:t>(iii)</w:t>
      </w:r>
      <w:r w:rsidRPr="008C65FA">
        <w:rPr>
          <w:rFonts w:ascii="SimSun" w:hAnsi="SimSun"/>
          <w:color w:val="333333"/>
          <w:sz w:val="21"/>
          <w:shd w:val="clear" w:color="auto" w:fill="FFFFFF"/>
        </w:rPr>
        <w:t>关于公</w:t>
      </w:r>
      <w:r w:rsidR="00323E8A" w:rsidRPr="008C65FA">
        <w:rPr>
          <w:rFonts w:ascii="SimSun" w:hAnsi="SimSun" w:hint="eastAsia"/>
          <w:color w:val="333333"/>
          <w:sz w:val="21"/>
          <w:shd w:val="clear" w:color="auto" w:fill="FFFFFF"/>
        </w:rPr>
        <w:t>有</w:t>
      </w:r>
      <w:r w:rsidRPr="008C65FA">
        <w:rPr>
          <w:rFonts w:ascii="SimSun" w:hAnsi="SimSun"/>
          <w:color w:val="333333"/>
          <w:sz w:val="21"/>
          <w:shd w:val="clear" w:color="auto" w:fill="FFFFFF"/>
        </w:rPr>
        <w:t>领域和孤儿作品</w:t>
      </w:r>
      <w:r w:rsidR="00323E8A" w:rsidRPr="008C65FA">
        <w:rPr>
          <w:rFonts w:ascii="SimSun" w:hAnsi="SimSun" w:hint="eastAsia"/>
          <w:color w:val="333333"/>
          <w:sz w:val="21"/>
          <w:shd w:val="clear" w:color="auto" w:fill="FFFFFF"/>
        </w:rPr>
        <w:t>中</w:t>
      </w:r>
      <w:r w:rsidR="00323E8A" w:rsidRPr="008C65FA">
        <w:rPr>
          <w:rFonts w:ascii="SimSun" w:hAnsi="SimSun"/>
          <w:color w:val="333333"/>
          <w:sz w:val="21"/>
          <w:shd w:val="clear" w:color="auto" w:fill="FFFFFF"/>
        </w:rPr>
        <w:t>视听内容</w:t>
      </w:r>
      <w:r w:rsidRPr="008C65FA">
        <w:rPr>
          <w:rFonts w:ascii="SimSun" w:hAnsi="SimSun"/>
          <w:color w:val="333333"/>
          <w:sz w:val="21"/>
          <w:shd w:val="clear" w:color="auto" w:fill="FFFFFF"/>
        </w:rPr>
        <w:t>的研究。</w:t>
      </w:r>
    </w:p>
    <w:p w14:paraId="7C74CDD5" w14:textId="20BE4622" w:rsidR="002F121C" w:rsidRPr="008B1B1F" w:rsidRDefault="00B60DC4" w:rsidP="00F56350">
      <w:pPr>
        <w:pStyle w:val="ListParagraph"/>
        <w:numPr>
          <w:ilvl w:val="0"/>
          <w:numId w:val="24"/>
        </w:numPr>
        <w:overflowPunct w:val="0"/>
        <w:spacing w:afterLines="50" w:after="120" w:line="340" w:lineRule="atLeast"/>
        <w:ind w:left="1134" w:hanging="567"/>
        <w:contextualSpacing w:val="0"/>
        <w:jc w:val="both"/>
        <w:rPr>
          <w:rFonts w:ascii="SimSun" w:hAnsi="SimSun"/>
          <w:sz w:val="21"/>
        </w:rPr>
      </w:pPr>
      <w:r w:rsidRPr="008C65FA">
        <w:rPr>
          <w:rFonts w:ascii="SimSun" w:hAnsi="SimSun"/>
          <w:color w:val="333333"/>
          <w:sz w:val="21"/>
          <w:shd w:val="clear" w:color="auto" w:fill="FFFFFF"/>
        </w:rPr>
        <w:t>关于</w:t>
      </w:r>
      <w:r w:rsidR="001D49BD" w:rsidRPr="008C65FA">
        <w:rPr>
          <w:rFonts w:ascii="SimSun" w:hAnsi="SimSun" w:hint="eastAsia"/>
          <w:color w:val="333333"/>
          <w:sz w:val="21"/>
          <w:shd w:val="clear" w:color="auto" w:fill="FFFFFF"/>
        </w:rPr>
        <w:t>“加强软件部门运用知识产权开发移动应用程序”</w:t>
      </w:r>
      <w:r w:rsidRPr="008C65FA">
        <w:rPr>
          <w:rFonts w:ascii="SimSun" w:hAnsi="SimSun"/>
          <w:color w:val="333333"/>
          <w:sz w:val="21"/>
          <w:shd w:val="clear" w:color="auto" w:fill="FFFFFF"/>
        </w:rPr>
        <w:t>的发展议程项目</w:t>
      </w:r>
      <w:r w:rsidR="001D49BD" w:rsidRPr="008C65FA">
        <w:rPr>
          <w:rFonts w:ascii="SimSun" w:hAnsi="SimSun" w:hint="eastAsia"/>
          <w:color w:val="333333"/>
          <w:sz w:val="21"/>
          <w:shd w:val="clear" w:color="auto" w:fill="FFFFFF"/>
        </w:rPr>
        <w:t>已在</w:t>
      </w:r>
      <w:r w:rsidRPr="008C65FA">
        <w:rPr>
          <w:rFonts w:ascii="SimSun" w:hAnsi="SimSun"/>
          <w:color w:val="333333"/>
          <w:sz w:val="21"/>
          <w:shd w:val="clear" w:color="auto" w:fill="FFFFFF"/>
        </w:rPr>
        <w:t>2019年顺利完成。该项目为移动应用程序开发人员</w:t>
      </w:r>
      <w:r w:rsidR="001D49BD" w:rsidRPr="008C65FA">
        <w:rPr>
          <w:rFonts w:ascii="SimSun" w:hAnsi="SimSun" w:hint="eastAsia"/>
          <w:color w:val="333333"/>
          <w:sz w:val="21"/>
          <w:shd w:val="clear" w:color="auto" w:fill="FFFFFF"/>
        </w:rPr>
        <w:t>开发</w:t>
      </w:r>
      <w:r w:rsidRPr="008C65FA">
        <w:rPr>
          <w:rFonts w:ascii="SimSun" w:hAnsi="SimSun"/>
          <w:color w:val="333333"/>
          <w:sz w:val="21"/>
          <w:shd w:val="clear" w:color="auto" w:fill="FFFFFF"/>
        </w:rPr>
        <w:t>了7</w:t>
      </w:r>
      <w:r w:rsidR="001D49BD" w:rsidRPr="008C65FA">
        <w:rPr>
          <w:rFonts w:ascii="SimSun" w:hAnsi="SimSun" w:hint="eastAsia"/>
          <w:color w:val="333333"/>
          <w:sz w:val="21"/>
          <w:shd w:val="clear" w:color="auto" w:fill="FFFFFF"/>
        </w:rPr>
        <w:t>种</w:t>
      </w:r>
      <w:r w:rsidRPr="008C65FA">
        <w:rPr>
          <w:rFonts w:ascii="SimSun" w:hAnsi="SimSun"/>
          <w:color w:val="333333"/>
          <w:sz w:val="21"/>
          <w:shd w:val="clear" w:color="auto" w:fill="FFFFFF"/>
        </w:rPr>
        <w:t>工具，并通过14个</w:t>
      </w:r>
      <w:r w:rsidR="001D49BD" w:rsidRPr="008C65FA">
        <w:rPr>
          <w:rFonts w:ascii="SimSun" w:hAnsi="SimSun" w:hint="eastAsia"/>
          <w:color w:val="333333"/>
          <w:sz w:val="21"/>
          <w:shd w:val="clear" w:color="auto" w:fill="FFFFFF"/>
        </w:rPr>
        <w:t>讲习班</w:t>
      </w:r>
      <w:r w:rsidRPr="008C65FA">
        <w:rPr>
          <w:rFonts w:ascii="SimSun" w:hAnsi="SimSun"/>
          <w:color w:val="333333"/>
          <w:sz w:val="21"/>
          <w:shd w:val="clear" w:color="auto" w:fill="FFFFFF"/>
        </w:rPr>
        <w:t>和网络研讨会接触到</w:t>
      </w:r>
      <w:r w:rsidR="001D49BD" w:rsidRPr="008C65FA">
        <w:rPr>
          <w:rFonts w:ascii="SimSun" w:hAnsi="SimSun" w:hint="eastAsia"/>
          <w:color w:val="333333"/>
          <w:sz w:val="21"/>
          <w:shd w:val="clear" w:color="auto" w:fill="FFFFFF"/>
        </w:rPr>
        <w:t>大量</w:t>
      </w:r>
      <w:r w:rsidRPr="008C65FA">
        <w:rPr>
          <w:rFonts w:ascii="SimSun" w:hAnsi="SimSun"/>
          <w:color w:val="333333"/>
          <w:sz w:val="21"/>
          <w:shd w:val="clear" w:color="auto" w:fill="FFFFFF"/>
        </w:rPr>
        <w:t>受众。该项目的网站为应用程序开发人员提供了教育和</w:t>
      </w:r>
      <w:r w:rsidR="001D49BD" w:rsidRPr="008C65FA">
        <w:rPr>
          <w:rFonts w:ascii="SimSun" w:hAnsi="SimSun" w:hint="eastAsia"/>
          <w:color w:val="333333"/>
          <w:sz w:val="21"/>
          <w:shd w:val="clear" w:color="auto" w:fill="FFFFFF"/>
        </w:rPr>
        <w:t>宣传</w:t>
      </w:r>
      <w:r w:rsidRPr="008C65FA">
        <w:rPr>
          <w:rFonts w:ascii="SimSun" w:hAnsi="SimSun"/>
          <w:color w:val="333333"/>
          <w:sz w:val="21"/>
          <w:shd w:val="clear" w:color="auto" w:fill="FFFFFF"/>
        </w:rPr>
        <w:t>材料，引起了</w:t>
      </w:r>
      <w:r w:rsidR="001D49BD" w:rsidRPr="008C65FA">
        <w:rPr>
          <w:rFonts w:ascii="SimSun" w:hAnsi="SimSun" w:hint="eastAsia"/>
          <w:color w:val="333333"/>
          <w:sz w:val="21"/>
          <w:shd w:val="clear" w:color="auto" w:fill="FFFFFF"/>
        </w:rPr>
        <w:t>人们的</w:t>
      </w:r>
      <w:r w:rsidRPr="008C65FA">
        <w:rPr>
          <w:rFonts w:ascii="SimSun" w:hAnsi="SimSun"/>
          <w:color w:val="333333"/>
          <w:sz w:val="21"/>
          <w:shd w:val="clear" w:color="auto" w:fill="FFFFFF"/>
        </w:rPr>
        <w:t>极大兴趣。</w:t>
      </w:r>
      <w:r w:rsidR="001D49BD" w:rsidRPr="008C65FA">
        <w:rPr>
          <w:rFonts w:ascii="SimSun" w:hAnsi="SimSun" w:hint="eastAsia"/>
          <w:color w:val="333333"/>
          <w:sz w:val="21"/>
          <w:shd w:val="clear" w:color="auto" w:fill="FFFFFF"/>
        </w:rPr>
        <w:t>另</w:t>
      </w:r>
      <w:r w:rsidRPr="008C65FA">
        <w:rPr>
          <w:rFonts w:ascii="SimSun" w:hAnsi="SimSun"/>
          <w:color w:val="333333"/>
          <w:sz w:val="21"/>
          <w:shd w:val="clear" w:color="auto" w:fill="FFFFFF"/>
        </w:rPr>
        <w:t>外，还创建了一个受益人交流平台。该项目</w:t>
      </w:r>
      <w:r w:rsidR="00C14C5B" w:rsidRPr="008C65FA">
        <w:rPr>
          <w:rFonts w:ascii="SimSun" w:hAnsi="SimSun" w:hint="eastAsia"/>
          <w:color w:val="333333"/>
          <w:sz w:val="21"/>
          <w:shd w:val="clear" w:color="auto" w:fill="FFFFFF"/>
        </w:rPr>
        <w:t>增进</w:t>
      </w:r>
      <w:r w:rsidRPr="008C65FA">
        <w:rPr>
          <w:rFonts w:ascii="SimSun" w:hAnsi="SimSun"/>
          <w:color w:val="333333"/>
          <w:sz w:val="21"/>
          <w:shd w:val="clear" w:color="auto" w:fill="FFFFFF"/>
        </w:rPr>
        <w:t>了</w:t>
      </w:r>
      <w:r w:rsidR="00C14C5B" w:rsidRPr="008C65FA">
        <w:rPr>
          <w:rFonts w:ascii="SimSun" w:hAnsi="SimSun" w:hint="eastAsia"/>
          <w:color w:val="333333"/>
          <w:sz w:val="21"/>
          <w:shd w:val="clear" w:color="auto" w:fill="FFFFFF"/>
        </w:rPr>
        <w:t>人们</w:t>
      </w:r>
      <w:r w:rsidRPr="008C65FA">
        <w:rPr>
          <w:rFonts w:ascii="SimSun" w:hAnsi="SimSun"/>
          <w:color w:val="333333"/>
          <w:sz w:val="21"/>
          <w:shd w:val="clear" w:color="auto" w:fill="FFFFFF"/>
        </w:rPr>
        <w:t>对移动应用程序</w:t>
      </w:r>
      <w:r w:rsidR="00C14C5B" w:rsidRPr="008C65FA">
        <w:rPr>
          <w:rFonts w:ascii="SimSun" w:hAnsi="SimSun" w:hint="eastAsia"/>
          <w:color w:val="333333"/>
          <w:sz w:val="21"/>
          <w:shd w:val="clear" w:color="auto" w:fill="FFFFFF"/>
        </w:rPr>
        <w:t>在保护</w:t>
      </w:r>
      <w:r w:rsidRPr="008C65FA">
        <w:rPr>
          <w:rFonts w:ascii="SimSun" w:hAnsi="SimSun"/>
          <w:color w:val="333333"/>
          <w:sz w:val="21"/>
          <w:shd w:val="clear" w:color="auto" w:fill="FFFFFF"/>
        </w:rPr>
        <w:t>知识产权</w:t>
      </w:r>
      <w:r w:rsidR="00C14C5B" w:rsidRPr="008C65FA">
        <w:rPr>
          <w:rFonts w:ascii="SimSun" w:hAnsi="SimSun" w:hint="eastAsia"/>
          <w:color w:val="333333"/>
          <w:sz w:val="21"/>
          <w:shd w:val="clear" w:color="auto" w:fill="FFFFFF"/>
        </w:rPr>
        <w:t>方面的</w:t>
      </w:r>
      <w:r w:rsidRPr="008C65FA">
        <w:rPr>
          <w:rFonts w:ascii="SimSun" w:hAnsi="SimSun"/>
          <w:color w:val="333333"/>
          <w:sz w:val="21"/>
          <w:shd w:val="clear" w:color="auto" w:fill="FFFFFF"/>
        </w:rPr>
        <w:t>价值的</w:t>
      </w:r>
      <w:r w:rsidR="00C14C5B" w:rsidRPr="008C65FA">
        <w:rPr>
          <w:rFonts w:ascii="SimSun" w:hAnsi="SimSun" w:hint="eastAsia"/>
          <w:color w:val="333333"/>
          <w:sz w:val="21"/>
          <w:shd w:val="clear" w:color="auto" w:fill="FFFFFF"/>
        </w:rPr>
        <w:t>了</w:t>
      </w:r>
      <w:r w:rsidRPr="008C65FA">
        <w:rPr>
          <w:rFonts w:ascii="SimSun" w:hAnsi="SimSun"/>
          <w:color w:val="333333"/>
          <w:sz w:val="21"/>
          <w:shd w:val="clear" w:color="auto" w:fill="FFFFFF"/>
        </w:rPr>
        <w:t>解，并使利益</w:t>
      </w:r>
      <w:r w:rsidR="00C14C5B" w:rsidRPr="008C65FA">
        <w:rPr>
          <w:rFonts w:ascii="SimSun" w:hAnsi="SimSun" w:hint="eastAsia"/>
          <w:color w:val="333333"/>
          <w:sz w:val="21"/>
          <w:shd w:val="clear" w:color="auto" w:fill="FFFFFF"/>
        </w:rPr>
        <w:t>攸关</w:t>
      </w:r>
      <w:r w:rsidRPr="008C65FA">
        <w:rPr>
          <w:rFonts w:ascii="SimSun" w:hAnsi="SimSun"/>
          <w:color w:val="333333"/>
          <w:sz w:val="21"/>
          <w:shd w:val="clear" w:color="auto" w:fill="FFFFFF"/>
        </w:rPr>
        <w:t>方能够更好地保护</w:t>
      </w:r>
      <w:r w:rsidR="00C14C5B" w:rsidRPr="008C65FA">
        <w:rPr>
          <w:rFonts w:ascii="SimSun" w:hAnsi="SimSun" w:hint="eastAsia"/>
          <w:color w:val="333333"/>
          <w:sz w:val="21"/>
          <w:shd w:val="clear" w:color="auto" w:fill="FFFFFF"/>
        </w:rPr>
        <w:t>其</w:t>
      </w:r>
      <w:r w:rsidRPr="008C65FA">
        <w:rPr>
          <w:rFonts w:ascii="SimSun" w:hAnsi="SimSun"/>
          <w:color w:val="333333"/>
          <w:sz w:val="21"/>
          <w:shd w:val="clear" w:color="auto" w:fill="FFFFFF"/>
        </w:rPr>
        <w:t>商业利益。值得一提的是，在本报告所述期间，已向产权组织提交了在受益国以外的其他成员国开展与</w:t>
      </w:r>
      <w:r w:rsidR="00C14C5B" w:rsidRPr="008C65FA">
        <w:rPr>
          <w:rFonts w:ascii="SimSun" w:hAnsi="SimSun" w:hint="eastAsia"/>
          <w:color w:val="333333"/>
          <w:sz w:val="21"/>
          <w:shd w:val="clear" w:color="auto" w:fill="FFFFFF"/>
        </w:rPr>
        <w:t>使用</w:t>
      </w:r>
      <w:r w:rsidRPr="008C65FA">
        <w:rPr>
          <w:rFonts w:ascii="SimSun" w:hAnsi="SimSun"/>
          <w:color w:val="333333"/>
          <w:sz w:val="21"/>
          <w:shd w:val="clear" w:color="auto" w:fill="FFFFFF"/>
        </w:rPr>
        <w:t>移动应用程序中</w:t>
      </w:r>
      <w:r w:rsidR="00C14C5B" w:rsidRPr="008C65FA">
        <w:rPr>
          <w:rFonts w:ascii="SimSun" w:hAnsi="SimSun" w:hint="eastAsia"/>
          <w:color w:val="333333"/>
          <w:sz w:val="21"/>
          <w:shd w:val="clear" w:color="auto" w:fill="FFFFFF"/>
        </w:rPr>
        <w:t>的知</w:t>
      </w:r>
      <w:r w:rsidRPr="008C65FA">
        <w:rPr>
          <w:rFonts w:ascii="SimSun" w:hAnsi="SimSun"/>
          <w:color w:val="333333"/>
          <w:sz w:val="21"/>
          <w:shd w:val="clear" w:color="auto" w:fill="FFFFFF"/>
        </w:rPr>
        <w:t>识产权有关的活动请求，目前正在</w:t>
      </w:r>
      <w:r w:rsidR="00C14C5B" w:rsidRPr="008C65FA">
        <w:rPr>
          <w:rFonts w:ascii="SimSun" w:hAnsi="SimSun" w:hint="eastAsia"/>
          <w:color w:val="333333"/>
          <w:sz w:val="21"/>
          <w:shd w:val="clear" w:color="auto" w:fill="FFFFFF"/>
        </w:rPr>
        <w:t>被</w:t>
      </w:r>
      <w:r w:rsidRPr="008C65FA">
        <w:rPr>
          <w:rFonts w:ascii="SimSun" w:hAnsi="SimSun"/>
          <w:color w:val="333333"/>
          <w:sz w:val="21"/>
          <w:shd w:val="clear" w:color="auto" w:fill="FFFFFF"/>
        </w:rPr>
        <w:t>纳入该部门活动的主流。</w:t>
      </w:r>
    </w:p>
    <w:p w14:paraId="28095154" w14:textId="51B19836" w:rsidR="002F121C" w:rsidRPr="008B1B1F" w:rsidRDefault="00B60DC4" w:rsidP="00F56350">
      <w:pPr>
        <w:pStyle w:val="ListParagraph"/>
        <w:numPr>
          <w:ilvl w:val="0"/>
          <w:numId w:val="24"/>
        </w:numPr>
        <w:overflowPunct w:val="0"/>
        <w:spacing w:afterLines="50" w:after="120" w:line="340" w:lineRule="atLeast"/>
        <w:ind w:left="1134" w:hanging="567"/>
        <w:contextualSpacing w:val="0"/>
        <w:jc w:val="both"/>
        <w:rPr>
          <w:rFonts w:ascii="SimSun" w:hAnsi="SimSun"/>
          <w:sz w:val="21"/>
        </w:rPr>
      </w:pPr>
      <w:r w:rsidRPr="008C65FA">
        <w:rPr>
          <w:rFonts w:ascii="SimSun" w:hAnsi="SimSun"/>
          <w:color w:val="333333"/>
          <w:sz w:val="21"/>
          <w:shd w:val="clear" w:color="auto" w:fill="FFFFFF"/>
        </w:rPr>
        <w:t>此外，</w:t>
      </w:r>
      <w:r w:rsidR="00BC47E4" w:rsidRPr="008C65FA">
        <w:rPr>
          <w:rFonts w:ascii="SimSun" w:hAnsi="SimSun"/>
          <w:color w:val="333333"/>
          <w:sz w:val="21"/>
          <w:shd w:val="clear" w:color="auto" w:fill="FFFFFF"/>
        </w:rPr>
        <w:t>在本报告所述期间</w:t>
      </w:r>
      <w:r w:rsidRPr="008C65FA">
        <w:rPr>
          <w:rFonts w:ascii="SimSun" w:hAnsi="SimSun"/>
          <w:color w:val="333333"/>
          <w:sz w:val="21"/>
          <w:shd w:val="clear" w:color="auto" w:fill="FFFFFF"/>
        </w:rPr>
        <w:t>，</w:t>
      </w:r>
      <w:r w:rsidR="000963DC" w:rsidRPr="008C65FA">
        <w:rPr>
          <w:rFonts w:ascii="SimSun" w:hAnsi="SimSun" w:hint="eastAsia"/>
          <w:color w:val="333333"/>
          <w:sz w:val="21"/>
          <w:shd w:val="clear" w:color="auto" w:fill="FFFFFF"/>
        </w:rPr>
        <w:t>还</w:t>
      </w:r>
      <w:r w:rsidRPr="008C65FA">
        <w:rPr>
          <w:rFonts w:ascii="SimSun" w:hAnsi="SimSun"/>
          <w:color w:val="333333"/>
          <w:sz w:val="21"/>
          <w:shd w:val="clear" w:color="auto" w:fill="FFFFFF"/>
        </w:rPr>
        <w:t>启动了</w:t>
      </w:r>
      <w:r w:rsidR="00AC017D" w:rsidRPr="008C65FA">
        <w:rPr>
          <w:rFonts w:ascii="SimSun" w:hAnsi="SimSun" w:hint="eastAsia"/>
          <w:color w:val="333333"/>
          <w:sz w:val="21"/>
          <w:shd w:val="clear" w:color="auto" w:fill="FFFFFF"/>
        </w:rPr>
        <w:t>关于</w:t>
      </w:r>
      <w:r w:rsidR="000963DC" w:rsidRPr="008C65FA">
        <w:rPr>
          <w:rFonts w:ascii="SimSun" w:hAnsi="SimSun" w:hint="eastAsia"/>
          <w:color w:val="333333"/>
          <w:sz w:val="21"/>
          <w:shd w:val="clear" w:color="auto" w:fill="FFFFFF"/>
        </w:rPr>
        <w:t>“发展布基纳法索和西非经济货币联盟（西非经货联）若干国家音乐领域和新音乐经济模式”</w:t>
      </w:r>
      <w:r w:rsidR="00AC017D" w:rsidRPr="008C65FA">
        <w:rPr>
          <w:rFonts w:ascii="SimSun" w:hAnsi="SimSun" w:hint="eastAsia"/>
          <w:color w:val="333333"/>
          <w:sz w:val="21"/>
          <w:shd w:val="clear" w:color="auto" w:fill="FFFFFF"/>
        </w:rPr>
        <w:t>的</w:t>
      </w:r>
      <w:r w:rsidR="00AC017D" w:rsidRPr="008C65FA">
        <w:rPr>
          <w:rFonts w:ascii="SimSun" w:hAnsi="SimSun"/>
          <w:color w:val="333333"/>
          <w:sz w:val="21"/>
          <w:shd w:val="clear" w:color="auto" w:fill="FFFFFF"/>
        </w:rPr>
        <w:t>发展议程项目</w:t>
      </w:r>
      <w:r w:rsidRPr="008C65FA">
        <w:rPr>
          <w:rFonts w:ascii="SimSun" w:hAnsi="SimSun"/>
          <w:color w:val="333333"/>
          <w:sz w:val="21"/>
          <w:shd w:val="clear" w:color="auto" w:fill="FFFFFF"/>
        </w:rPr>
        <w:t>以及</w:t>
      </w:r>
      <w:r w:rsidR="000963DC" w:rsidRPr="008C65FA">
        <w:rPr>
          <w:rFonts w:ascii="SimSun" w:hAnsi="SimSun" w:hint="eastAsia"/>
          <w:color w:val="333333"/>
          <w:sz w:val="21"/>
          <w:shd w:val="clear" w:color="auto" w:fill="FFFFFF"/>
        </w:rPr>
        <w:t>“关于推动发展中国家的创意产业在数字时代运用知识产权”</w:t>
      </w:r>
      <w:r w:rsidR="00AC017D" w:rsidRPr="008C65FA">
        <w:rPr>
          <w:rFonts w:ascii="SimSun" w:hAnsi="SimSun" w:hint="eastAsia"/>
          <w:color w:val="333333"/>
          <w:sz w:val="21"/>
          <w:shd w:val="clear" w:color="auto" w:fill="FFFFFF"/>
        </w:rPr>
        <w:t>的</w:t>
      </w:r>
      <w:r w:rsidR="00AC017D" w:rsidRPr="008C65FA">
        <w:rPr>
          <w:rFonts w:ascii="SimSun" w:hAnsi="SimSun"/>
          <w:color w:val="333333"/>
          <w:sz w:val="21"/>
          <w:shd w:val="clear" w:color="auto" w:fill="FFFFFF"/>
        </w:rPr>
        <w:t>发展议程项目</w:t>
      </w:r>
      <w:r w:rsidR="00AC017D" w:rsidRPr="008C65FA">
        <w:rPr>
          <w:rFonts w:ascii="SimSun" w:hAnsi="SimSun" w:hint="eastAsia"/>
          <w:color w:val="333333"/>
          <w:sz w:val="21"/>
          <w:shd w:val="clear" w:color="auto" w:fill="FFFFFF"/>
        </w:rPr>
        <w:t>的筹备工作</w:t>
      </w:r>
      <w:r w:rsidRPr="008C65FA">
        <w:rPr>
          <w:rFonts w:ascii="SimSun" w:hAnsi="SimSun"/>
          <w:color w:val="333333"/>
          <w:sz w:val="21"/>
          <w:shd w:val="clear" w:color="auto" w:fill="FFFFFF"/>
        </w:rPr>
        <w:t>。</w:t>
      </w:r>
      <w:r w:rsidR="002F121C" w:rsidRPr="008B1B1F">
        <w:rPr>
          <w:rStyle w:val="FootnoteReference"/>
          <w:rFonts w:ascii="SimSun" w:hAnsi="SimSun"/>
          <w:iCs/>
          <w:sz w:val="21"/>
        </w:rPr>
        <w:footnoteReference w:id="59"/>
      </w:r>
    </w:p>
    <w:p w14:paraId="76406D4D" w14:textId="77465609" w:rsidR="002F121C" w:rsidRPr="009D7A5C" w:rsidRDefault="00D46912" w:rsidP="009D7A5C">
      <w:pPr>
        <w:pStyle w:val="Heading1"/>
        <w:numPr>
          <w:ilvl w:val="0"/>
          <w:numId w:val="14"/>
        </w:numPr>
        <w:spacing w:beforeLines="100" w:afterLines="50" w:after="120" w:line="340" w:lineRule="atLeast"/>
        <w:ind w:left="714" w:hanging="357"/>
        <w:rPr>
          <w:rFonts w:ascii="SimHei" w:eastAsia="SimHei" w:hAnsi="SimHei"/>
          <w:b w:val="0"/>
          <w:color w:val="333333"/>
          <w:sz w:val="21"/>
          <w:szCs w:val="22"/>
          <w:shd w:val="clear" w:color="auto" w:fill="FFFFFF"/>
        </w:rPr>
      </w:pPr>
      <w:r w:rsidRPr="009D7A5C">
        <w:rPr>
          <w:rFonts w:ascii="SimHei" w:eastAsia="SimHei" w:hAnsi="SimHei"/>
          <w:b w:val="0"/>
          <w:color w:val="333333"/>
          <w:sz w:val="21"/>
          <w:szCs w:val="22"/>
          <w:shd w:val="clear" w:color="auto" w:fill="FFFFFF"/>
        </w:rPr>
        <w:t>基础设施和平台部门</w:t>
      </w:r>
    </w:p>
    <w:p w14:paraId="20AE1AEF" w14:textId="1FCDD36D" w:rsidR="002F121C" w:rsidRPr="008B1B1F" w:rsidRDefault="00D46912"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hd w:val="clear" w:color="auto" w:fill="FFFFFF"/>
        </w:rPr>
        <w:t>基础设施和平台部门的工作继续侧重于向知识产权局、知识产权专业人员、研究人员和知识产权</w:t>
      </w:r>
      <w:r w:rsidR="00AC017D" w:rsidRPr="008C65FA">
        <w:rPr>
          <w:rFonts w:ascii="SimSun" w:hAnsi="SimSun" w:hint="eastAsia"/>
          <w:color w:val="333333"/>
          <w:sz w:val="21"/>
          <w:shd w:val="clear" w:color="auto" w:fill="FFFFFF"/>
        </w:rPr>
        <w:t>及</w:t>
      </w:r>
      <w:r w:rsidRPr="008C65FA">
        <w:rPr>
          <w:rFonts w:ascii="SimSun" w:hAnsi="SimSun"/>
          <w:color w:val="333333"/>
          <w:sz w:val="21"/>
          <w:shd w:val="clear" w:color="auto" w:fill="FFFFFF"/>
        </w:rPr>
        <w:t>创新生态系统的其他专业用户提供量身定制的高质量知识产权服务、知识和数据。</w:t>
      </w:r>
      <w:r w:rsidR="00BC47E4" w:rsidRPr="008C65FA">
        <w:rPr>
          <w:rFonts w:ascii="SimSun" w:hAnsi="SimSun"/>
          <w:color w:val="333333"/>
          <w:sz w:val="21"/>
          <w:shd w:val="clear" w:color="auto" w:fill="FFFFFF"/>
        </w:rPr>
        <w:t>在本报告所述期间</w:t>
      </w:r>
      <w:r w:rsidRPr="008C65FA">
        <w:rPr>
          <w:rFonts w:ascii="SimSun" w:hAnsi="SimSun"/>
          <w:color w:val="333333"/>
          <w:sz w:val="21"/>
          <w:shd w:val="clear" w:color="auto" w:fill="FFFFFF"/>
        </w:rPr>
        <w:t>，该部门领导</w:t>
      </w:r>
      <w:r w:rsidR="00AC017D" w:rsidRPr="008C65FA">
        <w:rPr>
          <w:rFonts w:ascii="SimSun" w:hAnsi="SimSun" w:hint="eastAsia"/>
          <w:color w:val="333333"/>
          <w:sz w:val="21"/>
          <w:shd w:val="clear" w:color="auto" w:fill="FFFFFF"/>
        </w:rPr>
        <w:t>了</w:t>
      </w:r>
      <w:r w:rsidRPr="008C65FA">
        <w:rPr>
          <w:rFonts w:ascii="SimSun" w:hAnsi="SimSun"/>
          <w:color w:val="333333"/>
          <w:sz w:val="21"/>
          <w:shd w:val="clear" w:color="auto" w:fill="FFFFFF"/>
        </w:rPr>
        <w:t>产权组织</w:t>
      </w:r>
      <w:r w:rsidR="00AC017D" w:rsidRPr="008C65FA">
        <w:rPr>
          <w:rFonts w:ascii="SimSun" w:hAnsi="SimSun" w:hint="eastAsia"/>
          <w:color w:val="333333"/>
          <w:sz w:val="21"/>
          <w:shd w:val="clear" w:color="auto" w:fill="FFFFFF"/>
        </w:rPr>
        <w:t>在</w:t>
      </w:r>
      <w:r w:rsidRPr="008C65FA">
        <w:rPr>
          <w:rFonts w:ascii="SimSun" w:hAnsi="SimSun"/>
          <w:color w:val="333333"/>
          <w:sz w:val="21"/>
          <w:shd w:val="clear" w:color="auto" w:fill="FFFFFF"/>
        </w:rPr>
        <w:t>加强和推广产权组织</w:t>
      </w:r>
      <w:r w:rsidR="00332E60" w:rsidRPr="008C65FA">
        <w:rPr>
          <w:rFonts w:ascii="SimSun" w:hAnsi="SimSun" w:hint="eastAsia"/>
          <w:color w:val="333333"/>
          <w:sz w:val="21"/>
          <w:shd w:val="clear" w:color="auto" w:fill="FFFFFF"/>
        </w:rPr>
        <w:t>三个</w:t>
      </w:r>
      <w:r w:rsidRPr="008C65FA">
        <w:rPr>
          <w:rFonts w:ascii="SimSun" w:hAnsi="SimSun"/>
          <w:color w:val="333333"/>
          <w:sz w:val="21"/>
          <w:shd w:val="clear" w:color="auto" w:fill="FFFFFF"/>
        </w:rPr>
        <w:t>公共全球数据库</w:t>
      </w:r>
      <w:r w:rsidR="00AC017D" w:rsidRPr="008C65FA">
        <w:rPr>
          <w:rFonts w:ascii="SimSun" w:hAnsi="SimSun" w:hint="eastAsia"/>
          <w:color w:val="333333"/>
          <w:sz w:val="21"/>
          <w:shd w:val="clear" w:color="auto" w:fill="FFFFFF"/>
        </w:rPr>
        <w:t>方面的工作</w:t>
      </w:r>
      <w:r w:rsidR="00332E60" w:rsidRPr="008C65FA">
        <w:rPr>
          <w:rFonts w:ascii="SimSun" w:hAnsi="SimSun" w:hint="eastAsia"/>
          <w:color w:val="333333"/>
          <w:sz w:val="21"/>
          <w:shd w:val="clear" w:color="auto" w:fill="FFFFFF"/>
        </w:rPr>
        <w:t>，</w:t>
      </w:r>
      <w:r w:rsidRPr="008C65FA">
        <w:rPr>
          <w:rFonts w:ascii="SimSun" w:hAnsi="SimSun"/>
          <w:color w:val="333333"/>
          <w:sz w:val="21"/>
          <w:shd w:val="clear" w:color="auto" w:fill="FFFFFF"/>
        </w:rPr>
        <w:t>即PATENTSCOPE、全球品牌数据库和全球</w:t>
      </w:r>
      <w:r w:rsidR="009E46A4" w:rsidRPr="008C65FA">
        <w:rPr>
          <w:rFonts w:ascii="SimSun" w:hAnsi="SimSun" w:hint="eastAsia"/>
          <w:color w:val="333333"/>
          <w:sz w:val="21"/>
          <w:shd w:val="clear" w:color="auto" w:fill="FFFFFF"/>
        </w:rPr>
        <w:t>外观</w:t>
      </w:r>
      <w:r w:rsidRPr="008C65FA">
        <w:rPr>
          <w:rFonts w:ascii="SimSun" w:hAnsi="SimSun"/>
          <w:color w:val="333333"/>
          <w:sz w:val="21"/>
          <w:shd w:val="clear" w:color="auto" w:fill="FFFFFF"/>
        </w:rPr>
        <w:t>设计数据库，</w:t>
      </w:r>
      <w:r w:rsidR="00332E60" w:rsidRPr="008C65FA">
        <w:rPr>
          <w:rFonts w:ascii="SimSun" w:hAnsi="SimSun" w:hint="eastAsia"/>
          <w:color w:val="333333"/>
          <w:sz w:val="21"/>
          <w:shd w:val="clear" w:color="auto" w:fill="FFFFFF"/>
        </w:rPr>
        <w:t>使</w:t>
      </w:r>
      <w:r w:rsidR="009E46A4" w:rsidRPr="008C65FA">
        <w:rPr>
          <w:rFonts w:ascii="SimSun" w:hAnsi="SimSun" w:hint="eastAsia"/>
          <w:color w:val="333333"/>
          <w:sz w:val="21"/>
          <w:shd w:val="clear" w:color="auto" w:fill="FFFFFF"/>
        </w:rPr>
        <w:t>它们的</w:t>
      </w:r>
      <w:r w:rsidRPr="008C65FA">
        <w:rPr>
          <w:rFonts w:ascii="SimSun" w:hAnsi="SimSun"/>
          <w:color w:val="333333"/>
          <w:sz w:val="21"/>
          <w:shd w:val="clear" w:color="auto" w:fill="FFFFFF"/>
        </w:rPr>
        <w:t>覆盖范围在2021年继续扩大。也就是说，</w:t>
      </w:r>
      <w:r w:rsidR="009E46A4" w:rsidRPr="008B1B1F">
        <w:rPr>
          <w:rFonts w:ascii="SimSun" w:hAnsi="SimSun"/>
          <w:sz w:val="21"/>
        </w:rPr>
        <w:t>PATENTSCOPE</w:t>
      </w:r>
      <w:r w:rsidRPr="008C65FA">
        <w:rPr>
          <w:rFonts w:ascii="SimSun" w:hAnsi="SimSun"/>
          <w:color w:val="333333"/>
          <w:sz w:val="21"/>
          <w:shd w:val="clear" w:color="auto" w:fill="FFFFFF"/>
        </w:rPr>
        <w:t>增加了四个</w:t>
      </w:r>
      <w:r w:rsidR="00332E60" w:rsidRPr="008C65FA">
        <w:rPr>
          <w:rFonts w:ascii="SimSun" w:hAnsi="SimSun" w:hint="eastAsia"/>
          <w:color w:val="333333"/>
          <w:sz w:val="21"/>
          <w:shd w:val="clear" w:color="auto" w:fill="FFFFFF"/>
        </w:rPr>
        <w:t>、</w:t>
      </w:r>
      <w:r w:rsidRPr="008C65FA">
        <w:rPr>
          <w:rFonts w:ascii="SimSun" w:hAnsi="SimSun"/>
          <w:color w:val="333333"/>
          <w:sz w:val="21"/>
          <w:shd w:val="clear" w:color="auto" w:fill="FFFFFF"/>
        </w:rPr>
        <w:t>全球品牌数据库增加了四个</w:t>
      </w:r>
      <w:r w:rsidR="00332E60" w:rsidRPr="008C65FA">
        <w:rPr>
          <w:rFonts w:ascii="SimSun" w:hAnsi="SimSun" w:hint="eastAsia"/>
          <w:color w:val="333333"/>
          <w:sz w:val="21"/>
          <w:shd w:val="clear" w:color="auto" w:fill="FFFFFF"/>
        </w:rPr>
        <w:t>、</w:t>
      </w:r>
      <w:r w:rsidRPr="008C65FA">
        <w:rPr>
          <w:rFonts w:ascii="SimSun" w:hAnsi="SimSun"/>
          <w:color w:val="333333"/>
          <w:sz w:val="21"/>
          <w:shd w:val="clear" w:color="auto" w:fill="FFFFFF"/>
        </w:rPr>
        <w:t>全球</w:t>
      </w:r>
      <w:r w:rsidR="00D1061D" w:rsidRPr="008C65FA">
        <w:rPr>
          <w:rFonts w:ascii="SimSun" w:hAnsi="SimSun" w:hint="eastAsia"/>
          <w:color w:val="333333"/>
          <w:sz w:val="21"/>
          <w:shd w:val="clear" w:color="auto" w:fill="FFFFFF"/>
        </w:rPr>
        <w:t>外观</w:t>
      </w:r>
      <w:r w:rsidRPr="008C65FA">
        <w:rPr>
          <w:rFonts w:ascii="SimSun" w:hAnsi="SimSun"/>
          <w:color w:val="333333"/>
          <w:sz w:val="21"/>
          <w:shd w:val="clear" w:color="auto" w:fill="FFFFFF"/>
        </w:rPr>
        <w:t>设计数据库增加了五个</w:t>
      </w:r>
      <w:r w:rsidR="00D1061D" w:rsidRPr="008C65FA">
        <w:rPr>
          <w:rFonts w:ascii="SimSun" w:hAnsi="SimSun" w:hint="eastAsia"/>
          <w:color w:val="333333"/>
          <w:sz w:val="21"/>
          <w:shd w:val="clear" w:color="auto" w:fill="FFFFFF"/>
        </w:rPr>
        <w:t>国家数据库</w:t>
      </w:r>
      <w:r w:rsidRPr="008C65FA">
        <w:rPr>
          <w:rFonts w:ascii="SimSun" w:hAnsi="SimSun"/>
          <w:color w:val="333333"/>
          <w:sz w:val="21"/>
          <w:shd w:val="clear" w:color="auto" w:fill="FFFFFF"/>
        </w:rPr>
        <w:t>。此外，非专利文献已被纳入PATENTSCOPE，</w:t>
      </w:r>
      <w:r w:rsidR="00EC3FC3" w:rsidRPr="008C65FA">
        <w:rPr>
          <w:rFonts w:ascii="SimSun" w:hAnsi="SimSun" w:hint="eastAsia"/>
          <w:color w:val="333333"/>
          <w:sz w:val="21"/>
          <w:shd w:val="clear" w:color="auto" w:fill="FFFFFF"/>
        </w:rPr>
        <w:t>并</w:t>
      </w:r>
      <w:r w:rsidR="00332E60" w:rsidRPr="008C65FA">
        <w:rPr>
          <w:rFonts w:ascii="SimSun" w:hAnsi="SimSun" w:hint="eastAsia"/>
          <w:color w:val="333333"/>
          <w:sz w:val="21"/>
          <w:shd w:val="clear" w:color="auto" w:fill="FFFFFF"/>
        </w:rPr>
        <w:t>且包括</w:t>
      </w:r>
      <w:r w:rsidR="00EC3FC3" w:rsidRPr="008C65FA">
        <w:rPr>
          <w:rFonts w:ascii="SimSun" w:hAnsi="SimSun" w:hint="eastAsia"/>
          <w:color w:val="333333"/>
          <w:sz w:val="21"/>
          <w:shd w:val="clear" w:color="auto" w:fill="FFFFFF"/>
        </w:rPr>
        <w:t>可在</w:t>
      </w:r>
      <w:r w:rsidRPr="008C65FA">
        <w:rPr>
          <w:rFonts w:ascii="SimSun" w:hAnsi="SimSun"/>
          <w:color w:val="333333"/>
          <w:sz w:val="21"/>
          <w:shd w:val="clear" w:color="auto" w:fill="FFFFFF"/>
        </w:rPr>
        <w:t>Nature.com</w:t>
      </w:r>
      <w:r w:rsidR="00EC3FC3" w:rsidRPr="008C65FA">
        <w:rPr>
          <w:rFonts w:ascii="SimSun" w:hAnsi="SimSun" w:hint="eastAsia"/>
          <w:color w:val="333333"/>
          <w:sz w:val="21"/>
          <w:shd w:val="clear" w:color="auto" w:fill="FFFFFF"/>
        </w:rPr>
        <w:t>网站</w:t>
      </w:r>
      <w:r w:rsidR="00EC3FC3" w:rsidRPr="008B1B1F">
        <w:rPr>
          <w:rStyle w:val="FootnoteReference"/>
          <w:rFonts w:ascii="SimSun" w:hAnsi="SimSun"/>
          <w:sz w:val="21"/>
        </w:rPr>
        <w:footnoteReference w:id="60"/>
      </w:r>
      <w:r w:rsidRPr="008C65FA">
        <w:rPr>
          <w:rFonts w:ascii="SimSun" w:hAnsi="SimSun"/>
          <w:color w:val="333333"/>
          <w:sz w:val="21"/>
          <w:shd w:val="clear" w:color="auto" w:fill="FFFFFF"/>
        </w:rPr>
        <w:t>上开放获取</w:t>
      </w:r>
      <w:r w:rsidR="00EC3FC3" w:rsidRPr="008C65FA">
        <w:rPr>
          <w:rFonts w:ascii="SimSun" w:hAnsi="SimSun" w:hint="eastAsia"/>
          <w:color w:val="333333"/>
          <w:sz w:val="21"/>
          <w:shd w:val="clear" w:color="auto" w:fill="FFFFFF"/>
        </w:rPr>
        <w:t>的</w:t>
      </w:r>
      <w:r w:rsidRPr="008C65FA">
        <w:rPr>
          <w:rFonts w:ascii="SimSun" w:hAnsi="SimSun"/>
          <w:color w:val="333333"/>
          <w:sz w:val="21"/>
          <w:shd w:val="clear" w:color="auto" w:fill="FFFFFF"/>
        </w:rPr>
        <w:t>内容，</w:t>
      </w:r>
      <w:r w:rsidR="00EC3FC3" w:rsidRPr="008C65FA">
        <w:rPr>
          <w:rFonts w:ascii="SimSun" w:hAnsi="SimSun" w:hint="eastAsia"/>
          <w:color w:val="333333"/>
          <w:sz w:val="21"/>
          <w:shd w:val="clear" w:color="auto" w:fill="FFFFFF"/>
        </w:rPr>
        <w:t>该网站</w:t>
      </w:r>
      <w:r w:rsidRPr="008C65FA">
        <w:rPr>
          <w:rFonts w:ascii="SimSun" w:hAnsi="SimSun"/>
          <w:color w:val="333333"/>
          <w:sz w:val="21"/>
          <w:shd w:val="clear" w:color="auto" w:fill="FFFFFF"/>
        </w:rPr>
        <w:t>是出版商Springer</w:t>
      </w:r>
      <w:r w:rsidRPr="008C65FA">
        <w:rPr>
          <w:rFonts w:ascii="SimSun" w:hAnsi="SimSun" w:hint="eastAsia"/>
          <w:color w:val="333333"/>
          <w:sz w:val="21"/>
          <w:shd w:val="clear" w:color="auto" w:fill="FFFFFF"/>
        </w:rPr>
        <w:t xml:space="preserve"> </w:t>
      </w:r>
      <w:r w:rsidRPr="008C65FA">
        <w:rPr>
          <w:rFonts w:ascii="SimSun" w:hAnsi="SimSun"/>
          <w:color w:val="333333"/>
          <w:sz w:val="21"/>
          <w:shd w:val="clear" w:color="auto" w:fill="FFFFFF"/>
        </w:rPr>
        <w:t>Nature的一部分，其中包括来自一些世界领先的多学科科学期刊的内容。此外，</w:t>
      </w:r>
      <w:r w:rsidR="00EC3FC3" w:rsidRPr="008C65FA">
        <w:rPr>
          <w:rFonts w:ascii="SimSun" w:hAnsi="SimSun" w:hint="eastAsia"/>
          <w:color w:val="333333"/>
          <w:sz w:val="21"/>
          <w:shd w:val="clear" w:color="auto" w:fill="FFFFFF"/>
        </w:rPr>
        <w:t>还在</w:t>
      </w:r>
      <w:r w:rsidRPr="008C65FA">
        <w:rPr>
          <w:rFonts w:ascii="SimSun" w:hAnsi="SimSun"/>
          <w:color w:val="333333"/>
          <w:sz w:val="21"/>
          <w:shd w:val="clear" w:color="auto" w:fill="FFFFFF"/>
        </w:rPr>
        <w:t>2021年</w:t>
      </w:r>
      <w:r w:rsidR="00EC3FC3" w:rsidRPr="008C65FA">
        <w:rPr>
          <w:rFonts w:ascii="SimSun" w:hAnsi="SimSun" w:hint="eastAsia"/>
          <w:color w:val="333333"/>
          <w:sz w:val="21"/>
          <w:shd w:val="clear" w:color="auto" w:fill="FFFFFF"/>
        </w:rPr>
        <w:t>为</w:t>
      </w:r>
      <w:r w:rsidRPr="008C65FA">
        <w:rPr>
          <w:rFonts w:ascii="SimSun" w:hAnsi="SimSun"/>
          <w:color w:val="333333"/>
          <w:sz w:val="21"/>
          <w:shd w:val="clear" w:color="auto" w:fill="FFFFFF"/>
        </w:rPr>
        <w:t>PATENTSCOPE增加了两项新的重要功能：(</w:t>
      </w:r>
      <w:r w:rsidR="00EC3FC3" w:rsidRPr="008C65FA">
        <w:rPr>
          <w:rFonts w:ascii="SimSun" w:hAnsi="SimSun"/>
          <w:color w:val="333333"/>
          <w:sz w:val="21"/>
          <w:shd w:val="clear" w:color="auto" w:fill="FFFFFF"/>
        </w:rPr>
        <w:t>i</w:t>
      </w:r>
      <w:r w:rsidR="00C00ED4">
        <w:rPr>
          <w:rFonts w:ascii="SimSun" w:hAnsi="SimSun"/>
          <w:color w:val="333333"/>
          <w:sz w:val="21"/>
          <w:shd w:val="clear" w:color="auto" w:fill="FFFFFF"/>
        </w:rPr>
        <w:t>）</w:t>
      </w:r>
      <w:r w:rsidR="00BA2CE4" w:rsidRPr="008C65FA">
        <w:rPr>
          <w:rFonts w:ascii="SimSun" w:hAnsi="SimSun" w:hint="eastAsia"/>
          <w:color w:val="333333"/>
          <w:sz w:val="21"/>
          <w:shd w:val="clear" w:color="auto" w:fill="FFFFFF"/>
        </w:rPr>
        <w:t>马库什</w:t>
      </w:r>
      <w:r w:rsidRPr="008C65FA">
        <w:rPr>
          <w:rFonts w:ascii="SimSun" w:hAnsi="SimSun"/>
          <w:color w:val="333333"/>
          <w:sz w:val="21"/>
          <w:shd w:val="clear" w:color="auto" w:fill="FFFFFF"/>
        </w:rPr>
        <w:t>结构搜索</w:t>
      </w:r>
      <w:r w:rsidR="00332E60" w:rsidRPr="008C65FA">
        <w:rPr>
          <w:rFonts w:ascii="SimSun" w:hAnsi="SimSun" w:hint="eastAsia"/>
          <w:color w:val="333333"/>
          <w:sz w:val="21"/>
          <w:shd w:val="clear" w:color="auto" w:fill="FFFFFF"/>
        </w:rPr>
        <w:t>功能</w:t>
      </w:r>
      <w:r w:rsidRPr="008C65FA">
        <w:rPr>
          <w:rFonts w:ascii="SimSun" w:hAnsi="SimSun"/>
          <w:color w:val="333333"/>
          <w:sz w:val="21"/>
          <w:shd w:val="clear" w:color="auto" w:fill="FFFFFF"/>
        </w:rPr>
        <w:t>，这是首次将这</w:t>
      </w:r>
      <w:r w:rsidR="00BA2CE4" w:rsidRPr="008C65FA">
        <w:rPr>
          <w:rFonts w:ascii="SimSun" w:hAnsi="SimSun" w:hint="eastAsia"/>
          <w:color w:val="333333"/>
          <w:sz w:val="21"/>
          <w:shd w:val="clear" w:color="auto" w:fill="FFFFFF"/>
        </w:rPr>
        <w:t>种</w:t>
      </w:r>
      <w:r w:rsidRPr="008C65FA">
        <w:rPr>
          <w:rFonts w:ascii="SimSun" w:hAnsi="SimSun"/>
          <w:color w:val="333333"/>
          <w:sz w:val="21"/>
          <w:shd w:val="clear" w:color="auto" w:fill="FFFFFF"/>
        </w:rPr>
        <w:t>昂贵的功能免费</w:t>
      </w:r>
      <w:r w:rsidR="00BA2CE4" w:rsidRPr="008C65FA">
        <w:rPr>
          <w:rFonts w:ascii="SimSun" w:hAnsi="SimSun" w:hint="eastAsia"/>
          <w:color w:val="333333"/>
          <w:sz w:val="21"/>
          <w:shd w:val="clear" w:color="auto" w:fill="FFFFFF"/>
        </w:rPr>
        <w:t>交</w:t>
      </w:r>
      <w:r w:rsidRPr="008C65FA">
        <w:rPr>
          <w:rFonts w:ascii="SimSun" w:hAnsi="SimSun"/>
          <w:color w:val="333333"/>
          <w:sz w:val="21"/>
          <w:shd w:val="clear" w:color="auto" w:fill="FFFFFF"/>
        </w:rPr>
        <w:t>给</w:t>
      </w:r>
      <w:r w:rsidR="00BA2CE4" w:rsidRPr="008C65FA">
        <w:rPr>
          <w:rFonts w:ascii="SimSun" w:hAnsi="SimSun" w:hint="eastAsia"/>
          <w:color w:val="333333"/>
          <w:sz w:val="21"/>
          <w:shd w:val="clear" w:color="auto" w:fill="FFFFFF"/>
        </w:rPr>
        <w:t>高校</w:t>
      </w:r>
      <w:r w:rsidRPr="008C65FA">
        <w:rPr>
          <w:rFonts w:ascii="SimSun" w:hAnsi="SimSun"/>
          <w:color w:val="333333"/>
          <w:sz w:val="21"/>
          <w:shd w:val="clear" w:color="auto" w:fill="FFFFFF"/>
        </w:rPr>
        <w:t>、中小企业和公众使用；以及</w:t>
      </w:r>
      <w:r w:rsidR="00C00ED4">
        <w:rPr>
          <w:rFonts w:ascii="SimSun" w:hAnsi="SimSun"/>
          <w:color w:val="333333"/>
          <w:sz w:val="21"/>
          <w:shd w:val="clear" w:color="auto" w:fill="FFFFFF"/>
        </w:rPr>
        <w:t>（</w:t>
      </w:r>
      <w:r w:rsidRPr="008C65FA">
        <w:rPr>
          <w:rFonts w:ascii="SimSun" w:hAnsi="SimSun"/>
          <w:color w:val="333333"/>
          <w:sz w:val="21"/>
          <w:shd w:val="clear" w:color="auto" w:fill="FFFFFF"/>
        </w:rPr>
        <w:t>ii)巴黎路线</w:t>
      </w:r>
      <w:r w:rsidR="00332E60" w:rsidRPr="008C65FA">
        <w:rPr>
          <w:rFonts w:ascii="SimSun" w:hAnsi="SimSun" w:hint="eastAsia"/>
          <w:color w:val="333333"/>
          <w:sz w:val="21"/>
          <w:shd w:val="clear" w:color="auto" w:fill="FFFFFF"/>
        </w:rPr>
        <w:t>同族</w:t>
      </w:r>
      <w:r w:rsidRPr="008C65FA">
        <w:rPr>
          <w:rFonts w:ascii="SimSun" w:hAnsi="SimSun"/>
          <w:color w:val="333333"/>
          <w:sz w:val="21"/>
          <w:shd w:val="clear" w:color="auto" w:fill="FFFFFF"/>
        </w:rPr>
        <w:t>专利</w:t>
      </w:r>
      <w:r w:rsidR="004E169A" w:rsidRPr="008C65FA">
        <w:rPr>
          <w:rFonts w:ascii="SimSun" w:hAnsi="SimSun" w:hint="eastAsia"/>
          <w:color w:val="333333"/>
          <w:sz w:val="21"/>
          <w:shd w:val="clear" w:color="auto" w:fill="FFFFFF"/>
        </w:rPr>
        <w:t>处理</w:t>
      </w:r>
      <w:r w:rsidR="00332E60" w:rsidRPr="008C65FA">
        <w:rPr>
          <w:rFonts w:ascii="SimSun" w:hAnsi="SimSun" w:hint="eastAsia"/>
          <w:color w:val="333333"/>
          <w:sz w:val="21"/>
          <w:shd w:val="clear" w:color="auto" w:fill="FFFFFF"/>
        </w:rPr>
        <w:t>功能</w:t>
      </w:r>
      <w:r w:rsidRPr="008C65FA">
        <w:rPr>
          <w:rFonts w:ascii="SimSun" w:hAnsi="SimSun"/>
          <w:color w:val="333333"/>
          <w:sz w:val="21"/>
          <w:shd w:val="clear" w:color="auto" w:fill="FFFFFF"/>
        </w:rPr>
        <w:t>，</w:t>
      </w:r>
      <w:r w:rsidR="004E169A" w:rsidRPr="008C65FA">
        <w:rPr>
          <w:rFonts w:ascii="SimSun" w:hAnsi="SimSun" w:hint="eastAsia"/>
          <w:color w:val="333333"/>
          <w:sz w:val="21"/>
          <w:shd w:val="clear" w:color="auto" w:fill="FFFFFF"/>
        </w:rPr>
        <w:t>增加这一功能的目的</w:t>
      </w:r>
      <w:r w:rsidRPr="008C65FA">
        <w:rPr>
          <w:rFonts w:ascii="SimSun" w:hAnsi="SimSun"/>
          <w:color w:val="333333"/>
          <w:sz w:val="21"/>
          <w:shd w:val="clear" w:color="auto" w:fill="FFFFFF"/>
        </w:rPr>
        <w:t>是为了方便</w:t>
      </w:r>
      <w:r w:rsidR="00A06D1F" w:rsidRPr="008C65FA">
        <w:rPr>
          <w:rFonts w:ascii="SimSun" w:hAnsi="SimSun" w:hint="eastAsia"/>
          <w:color w:val="333333"/>
          <w:sz w:val="21"/>
          <w:shd w:val="clear" w:color="auto" w:fill="FFFFFF"/>
        </w:rPr>
        <w:t>检索</w:t>
      </w:r>
      <w:r w:rsidR="004E169A" w:rsidRPr="008C65FA">
        <w:rPr>
          <w:rFonts w:ascii="SimSun" w:hAnsi="SimSun"/>
          <w:color w:val="333333"/>
          <w:sz w:val="21"/>
          <w:shd w:val="clear" w:color="auto" w:fill="FFFFFF"/>
        </w:rPr>
        <w:t>和</w:t>
      </w:r>
      <w:r w:rsidR="004E169A" w:rsidRPr="008C65FA">
        <w:rPr>
          <w:rFonts w:ascii="SimSun" w:hAnsi="SimSun" w:hint="eastAsia"/>
          <w:color w:val="333333"/>
          <w:sz w:val="21"/>
          <w:shd w:val="clear" w:color="auto" w:fill="FFFFFF"/>
        </w:rPr>
        <w:t>查</w:t>
      </w:r>
      <w:r w:rsidR="00332E60" w:rsidRPr="008C65FA">
        <w:rPr>
          <w:rFonts w:ascii="SimSun" w:hAnsi="SimSun" w:hint="eastAsia"/>
          <w:color w:val="333333"/>
          <w:sz w:val="21"/>
          <w:shd w:val="clear" w:color="auto" w:fill="FFFFFF"/>
        </w:rPr>
        <w:t>询以</w:t>
      </w:r>
      <w:r w:rsidR="004E169A" w:rsidRPr="008C65FA">
        <w:rPr>
          <w:rFonts w:ascii="SimSun" w:hAnsi="SimSun"/>
          <w:color w:val="333333"/>
          <w:sz w:val="21"/>
          <w:shd w:val="clear" w:color="auto" w:fill="FFFFFF"/>
        </w:rPr>
        <w:t>不同语言和</w:t>
      </w:r>
      <w:r w:rsidR="004E169A" w:rsidRPr="008C65FA">
        <w:rPr>
          <w:rFonts w:ascii="SimSun" w:hAnsi="SimSun" w:hint="eastAsia"/>
          <w:color w:val="333333"/>
          <w:sz w:val="21"/>
          <w:shd w:val="clear" w:color="auto" w:fill="FFFFFF"/>
        </w:rPr>
        <w:t>在不同</w:t>
      </w:r>
      <w:r w:rsidR="004E169A" w:rsidRPr="008C65FA">
        <w:rPr>
          <w:rFonts w:ascii="SimSun" w:hAnsi="SimSun"/>
          <w:color w:val="333333"/>
          <w:sz w:val="21"/>
          <w:shd w:val="clear" w:color="auto" w:fill="FFFFFF"/>
        </w:rPr>
        <w:t>管辖</w:t>
      </w:r>
      <w:r w:rsidR="004E169A" w:rsidRPr="008C65FA">
        <w:rPr>
          <w:rFonts w:ascii="SimSun" w:hAnsi="SimSun" w:hint="eastAsia"/>
          <w:color w:val="333333"/>
          <w:sz w:val="21"/>
          <w:shd w:val="clear" w:color="auto" w:fill="FFFFFF"/>
        </w:rPr>
        <w:t>区域</w:t>
      </w:r>
      <w:r w:rsidR="004E169A" w:rsidRPr="008C65FA">
        <w:rPr>
          <w:rFonts w:ascii="SimSun" w:hAnsi="SimSun"/>
          <w:color w:val="333333"/>
          <w:sz w:val="21"/>
          <w:shd w:val="clear" w:color="auto" w:fill="FFFFFF"/>
        </w:rPr>
        <w:t>发布</w:t>
      </w:r>
      <w:r w:rsidR="004E169A" w:rsidRPr="008C65FA">
        <w:rPr>
          <w:rFonts w:ascii="SimSun" w:hAnsi="SimSun" w:hint="eastAsia"/>
          <w:color w:val="333333"/>
          <w:sz w:val="21"/>
          <w:shd w:val="clear" w:color="auto" w:fill="FFFFFF"/>
        </w:rPr>
        <w:t>的同族</w:t>
      </w:r>
      <w:r w:rsidRPr="008C65FA">
        <w:rPr>
          <w:rFonts w:ascii="SimSun" w:hAnsi="SimSun"/>
          <w:color w:val="333333"/>
          <w:sz w:val="21"/>
          <w:shd w:val="clear" w:color="auto" w:fill="FFFFFF"/>
        </w:rPr>
        <w:t>专利</w:t>
      </w:r>
      <w:r w:rsidR="00332E60" w:rsidRPr="008C65FA">
        <w:rPr>
          <w:rFonts w:ascii="SimSun" w:hAnsi="SimSun" w:hint="eastAsia"/>
          <w:color w:val="333333"/>
          <w:sz w:val="21"/>
          <w:shd w:val="clear" w:color="auto" w:fill="FFFFFF"/>
        </w:rPr>
        <w:t>的</w:t>
      </w:r>
      <w:r w:rsidRPr="008C65FA">
        <w:rPr>
          <w:rFonts w:ascii="SimSun" w:hAnsi="SimSun"/>
          <w:color w:val="333333"/>
          <w:sz w:val="21"/>
          <w:shd w:val="clear" w:color="auto" w:fill="FFFFFF"/>
        </w:rPr>
        <w:t>成员。</w:t>
      </w:r>
    </w:p>
    <w:p w14:paraId="524C1552" w14:textId="1323C7A0" w:rsidR="002F121C" w:rsidRPr="008B1B1F" w:rsidRDefault="00D46912"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hd w:val="clear" w:color="auto" w:fill="FFFFFF"/>
        </w:rPr>
        <w:t>人工智能研究继续由致力于加强产权组织</w:t>
      </w:r>
      <w:r w:rsidR="00B2522C" w:rsidRPr="008C65FA">
        <w:rPr>
          <w:rFonts w:ascii="SimSun" w:hAnsi="SimSun" w:hint="eastAsia"/>
          <w:color w:val="333333"/>
          <w:sz w:val="21"/>
          <w:shd w:val="clear" w:color="auto" w:fill="FFFFFF"/>
        </w:rPr>
        <w:t>各种</w:t>
      </w:r>
      <w:r w:rsidRPr="008C65FA">
        <w:rPr>
          <w:rFonts w:ascii="SimSun" w:hAnsi="SimSun"/>
          <w:color w:val="333333"/>
          <w:sz w:val="21"/>
          <w:shd w:val="clear" w:color="auto" w:fill="FFFFFF"/>
        </w:rPr>
        <w:t>职能和流程</w:t>
      </w:r>
      <w:r w:rsidR="00B2522C" w:rsidRPr="008C65FA">
        <w:rPr>
          <w:rFonts w:ascii="SimSun" w:hAnsi="SimSun" w:hint="eastAsia"/>
          <w:color w:val="333333"/>
          <w:sz w:val="21"/>
          <w:shd w:val="clear" w:color="auto" w:fill="FFFFFF"/>
        </w:rPr>
        <w:t>的</w:t>
      </w:r>
      <w:r w:rsidR="00B2522C" w:rsidRPr="008C65FA">
        <w:rPr>
          <w:rFonts w:ascii="SimSun" w:hAnsi="SimSun"/>
          <w:color w:val="333333"/>
          <w:sz w:val="21"/>
          <w:shd w:val="clear" w:color="auto" w:fill="FFFFFF"/>
        </w:rPr>
        <w:t>先进技术应用中心</w:t>
      </w:r>
      <w:r w:rsidR="00C00ED4">
        <w:rPr>
          <w:rFonts w:ascii="SimSun" w:hAnsi="SimSun"/>
          <w:color w:val="333333"/>
          <w:sz w:val="21"/>
          <w:shd w:val="clear" w:color="auto" w:fill="FFFFFF"/>
        </w:rPr>
        <w:t>（</w:t>
      </w:r>
      <w:r w:rsidR="00B2522C" w:rsidRPr="008C65FA">
        <w:rPr>
          <w:rFonts w:ascii="SimSun" w:hAnsi="SimSun"/>
          <w:color w:val="333333"/>
          <w:sz w:val="21"/>
          <w:shd w:val="clear" w:color="auto" w:fill="FFFFFF"/>
        </w:rPr>
        <w:t>ATAC</w:t>
      </w:r>
      <w:r w:rsidR="00C00ED4">
        <w:rPr>
          <w:rFonts w:ascii="SimSun" w:hAnsi="SimSun"/>
          <w:color w:val="333333"/>
          <w:sz w:val="21"/>
          <w:shd w:val="clear" w:color="auto" w:fill="FFFFFF"/>
        </w:rPr>
        <w:t>）</w:t>
      </w:r>
      <w:r w:rsidR="00B2522C" w:rsidRPr="008C65FA">
        <w:rPr>
          <w:rFonts w:ascii="SimSun" w:hAnsi="SimSun"/>
          <w:color w:val="333333"/>
          <w:sz w:val="21"/>
          <w:shd w:val="clear" w:color="auto" w:fill="FFFFFF"/>
        </w:rPr>
        <w:t>推动</w:t>
      </w:r>
      <w:r w:rsidRPr="008C65FA">
        <w:rPr>
          <w:rFonts w:ascii="SimSun" w:hAnsi="SimSun"/>
          <w:color w:val="333333"/>
          <w:sz w:val="21"/>
          <w:shd w:val="clear" w:color="auto" w:fill="FFFFFF"/>
        </w:rPr>
        <w:t>。人工智能工具在四个主要领域得到了发展：翻译、图像搜索、自动分类和语音转文本。在这</w:t>
      </w:r>
      <w:r w:rsidR="000903CE" w:rsidRPr="008C65FA">
        <w:rPr>
          <w:rFonts w:ascii="SimSun" w:hAnsi="SimSun" w:hint="eastAsia"/>
          <w:color w:val="333333"/>
          <w:sz w:val="21"/>
          <w:shd w:val="clear" w:color="auto" w:fill="FFFFFF"/>
        </w:rPr>
        <w:t>方面</w:t>
      </w:r>
      <w:r w:rsidRPr="008C65FA">
        <w:rPr>
          <w:rFonts w:ascii="SimSun" w:hAnsi="SimSun"/>
          <w:color w:val="333333"/>
          <w:sz w:val="21"/>
          <w:shd w:val="clear" w:color="auto" w:fill="FFFFFF"/>
        </w:rPr>
        <w:t>，该部门领导并促成了</w:t>
      </w:r>
      <w:r w:rsidR="000903CE" w:rsidRPr="008C65FA">
        <w:rPr>
          <w:rFonts w:ascii="SimSun" w:hAnsi="SimSun" w:hint="eastAsia"/>
          <w:color w:val="333333"/>
          <w:sz w:val="21"/>
          <w:shd w:val="clear" w:color="auto" w:fill="FFFFFF"/>
        </w:rPr>
        <w:t>各</w:t>
      </w:r>
      <w:r w:rsidRPr="008C65FA">
        <w:rPr>
          <w:rFonts w:ascii="SimSun" w:hAnsi="SimSun"/>
          <w:color w:val="333333"/>
          <w:sz w:val="21"/>
          <w:shd w:val="clear" w:color="auto" w:fill="FFFFFF"/>
        </w:rPr>
        <w:t>知识产权局之间的合作，特别是在机器学习领域。此外，该部门</w:t>
      </w:r>
      <w:r w:rsidR="000903CE" w:rsidRPr="008C65FA">
        <w:rPr>
          <w:rFonts w:ascii="SimSun" w:hAnsi="SimSun" w:hint="eastAsia"/>
          <w:color w:val="333333"/>
          <w:sz w:val="21"/>
          <w:shd w:val="clear" w:color="auto" w:fill="FFFFFF"/>
        </w:rPr>
        <w:t>还有效利用</w:t>
      </w:r>
      <w:r w:rsidRPr="008C65FA">
        <w:rPr>
          <w:rFonts w:ascii="SimSun" w:hAnsi="SimSun"/>
          <w:color w:val="333333"/>
          <w:sz w:val="21"/>
          <w:shd w:val="clear" w:color="auto" w:fill="FFFFFF"/>
        </w:rPr>
        <w:t>了一个</w:t>
      </w:r>
      <w:r w:rsidR="000903CE" w:rsidRPr="008C65FA">
        <w:rPr>
          <w:rFonts w:ascii="SimSun" w:hAnsi="SimSun" w:hint="eastAsia"/>
          <w:color w:val="333333"/>
          <w:sz w:val="21"/>
          <w:shd w:val="clear" w:color="auto" w:fill="FFFFFF"/>
        </w:rPr>
        <w:t>新的、用于</w:t>
      </w:r>
      <w:r w:rsidRPr="008C65FA">
        <w:rPr>
          <w:rFonts w:ascii="SimSun" w:hAnsi="SimSun"/>
          <w:color w:val="333333"/>
          <w:sz w:val="21"/>
          <w:shd w:val="clear" w:color="auto" w:fill="FFFFFF"/>
        </w:rPr>
        <w:t>协助产权组织人力资源部门对实习申请进行分类</w:t>
      </w:r>
      <w:r w:rsidR="000903CE" w:rsidRPr="008C65FA">
        <w:rPr>
          <w:rFonts w:ascii="SimSun" w:hAnsi="SimSun" w:hint="eastAsia"/>
          <w:color w:val="333333"/>
          <w:sz w:val="21"/>
          <w:shd w:val="clear" w:color="auto" w:fill="FFFFFF"/>
        </w:rPr>
        <w:t>的</w:t>
      </w:r>
      <w:r w:rsidR="000903CE" w:rsidRPr="008C65FA">
        <w:rPr>
          <w:rFonts w:ascii="SimSun" w:hAnsi="SimSun"/>
          <w:color w:val="333333"/>
          <w:sz w:val="21"/>
          <w:shd w:val="clear" w:color="auto" w:fill="FFFFFF"/>
        </w:rPr>
        <w:t>实用程序</w:t>
      </w:r>
      <w:r w:rsidRPr="008C65FA">
        <w:rPr>
          <w:rFonts w:ascii="SimSun" w:hAnsi="SimSun"/>
          <w:color w:val="333333"/>
          <w:sz w:val="21"/>
          <w:shd w:val="clear" w:color="auto" w:fill="FFFFFF"/>
        </w:rPr>
        <w:t>。还应提及的是，</w:t>
      </w:r>
      <w:r w:rsidR="000903CE" w:rsidRPr="008C65FA">
        <w:rPr>
          <w:rFonts w:ascii="SimSun" w:hAnsi="SimSun" w:hint="eastAsia"/>
          <w:color w:val="333333"/>
          <w:sz w:val="21"/>
          <w:shd w:val="clear" w:color="auto" w:fill="FFFFFF"/>
        </w:rPr>
        <w:t>在成员国</w:t>
      </w:r>
      <w:r w:rsidRPr="008C65FA">
        <w:rPr>
          <w:rFonts w:ascii="SimSun" w:hAnsi="SimSun"/>
          <w:color w:val="333333"/>
          <w:sz w:val="21"/>
          <w:shd w:val="clear" w:color="auto" w:fill="FFFFFF"/>
        </w:rPr>
        <w:t>大会</w:t>
      </w:r>
      <w:r w:rsidR="000903CE" w:rsidRPr="008C65FA">
        <w:rPr>
          <w:rFonts w:ascii="SimSun" w:hAnsi="SimSun" w:hint="eastAsia"/>
          <w:color w:val="333333"/>
          <w:sz w:val="21"/>
          <w:shd w:val="clear" w:color="auto" w:fill="FFFFFF"/>
        </w:rPr>
        <w:t>做出</w:t>
      </w:r>
      <w:r w:rsidRPr="008C65FA">
        <w:rPr>
          <w:rFonts w:ascii="SimSun" w:hAnsi="SimSun"/>
          <w:color w:val="333333"/>
          <w:sz w:val="21"/>
          <w:shd w:val="clear" w:color="auto" w:fill="FFFFFF"/>
        </w:rPr>
        <w:t>决定</w:t>
      </w:r>
      <w:r w:rsidR="000903CE" w:rsidRPr="008C65FA">
        <w:rPr>
          <w:rFonts w:ascii="SimSun" w:hAnsi="SimSun" w:hint="eastAsia"/>
          <w:color w:val="333333"/>
          <w:sz w:val="21"/>
          <w:shd w:val="clear" w:color="auto" w:fill="FFFFFF"/>
        </w:rPr>
        <w:t>之后</w:t>
      </w:r>
      <w:r w:rsidR="000903CE" w:rsidRPr="008B1B1F">
        <w:rPr>
          <w:rStyle w:val="FootnoteReference"/>
          <w:rFonts w:ascii="SimSun" w:hAnsi="SimSun"/>
          <w:sz w:val="21"/>
        </w:rPr>
        <w:footnoteReference w:id="61"/>
      </w:r>
      <w:r w:rsidR="001B1F77">
        <w:rPr>
          <w:rFonts w:ascii="SimSun" w:hAnsi="SimSun" w:hint="eastAsia"/>
          <w:color w:val="333333"/>
          <w:sz w:val="21"/>
          <w:shd w:val="clear" w:color="auto" w:fill="FFFFFF"/>
        </w:rPr>
        <w:t>，</w:t>
      </w:r>
      <w:r w:rsidRPr="008C65FA">
        <w:rPr>
          <w:rFonts w:ascii="SimSun" w:hAnsi="SimSun"/>
          <w:color w:val="333333"/>
          <w:sz w:val="21"/>
          <w:shd w:val="clear" w:color="auto" w:fill="FFFFFF"/>
        </w:rPr>
        <w:t>几乎所有会议的逐字记录都被完全自动化的英</w:t>
      </w:r>
      <w:r w:rsidR="00384898" w:rsidRPr="008C65FA">
        <w:rPr>
          <w:rFonts w:ascii="SimSun" w:hAnsi="SimSun" w:hint="eastAsia"/>
          <w:color w:val="333333"/>
          <w:sz w:val="21"/>
          <w:shd w:val="clear" w:color="auto" w:fill="FFFFFF"/>
        </w:rPr>
        <w:t>文</w:t>
      </w:r>
      <w:r w:rsidRPr="008C65FA">
        <w:rPr>
          <w:rFonts w:ascii="SimSun" w:hAnsi="SimSun"/>
          <w:color w:val="333333"/>
          <w:sz w:val="21"/>
          <w:shd w:val="clear" w:color="auto" w:fill="FFFFFF"/>
        </w:rPr>
        <w:t>语音转文字记录所取代，</w:t>
      </w:r>
      <w:r w:rsidR="00384898" w:rsidRPr="008C65FA">
        <w:rPr>
          <w:rFonts w:ascii="SimSun" w:hAnsi="SimSun" w:hint="eastAsia"/>
          <w:color w:val="333333"/>
          <w:sz w:val="21"/>
          <w:shd w:val="clear" w:color="auto" w:fill="FFFFFF"/>
        </w:rPr>
        <w:t>并同步</w:t>
      </w:r>
      <w:r w:rsidRPr="008C65FA">
        <w:rPr>
          <w:rFonts w:ascii="SimSun" w:hAnsi="SimSun"/>
          <w:color w:val="333333"/>
          <w:sz w:val="21"/>
          <w:shd w:val="clear" w:color="auto" w:fill="FFFFFF"/>
        </w:rPr>
        <w:t>录像，并自动翻译成其他五种联合国语文。这一开创性的工具</w:t>
      </w:r>
      <w:r w:rsidR="00384898" w:rsidRPr="008C65FA">
        <w:rPr>
          <w:rFonts w:ascii="SimSun" w:hAnsi="SimSun" w:hint="eastAsia"/>
          <w:color w:val="333333"/>
          <w:sz w:val="21"/>
          <w:shd w:val="clear" w:color="auto" w:fill="FFFFFF"/>
        </w:rPr>
        <w:t>便于在</w:t>
      </w:r>
      <w:r w:rsidRPr="008C65FA">
        <w:rPr>
          <w:rFonts w:ascii="SimSun" w:hAnsi="SimSun"/>
          <w:color w:val="333333"/>
          <w:sz w:val="21"/>
          <w:shd w:val="clear" w:color="auto" w:fill="FFFFFF"/>
        </w:rPr>
        <w:t>各种会议</w:t>
      </w:r>
      <w:r w:rsidR="00384898" w:rsidRPr="008C65FA">
        <w:rPr>
          <w:rFonts w:ascii="SimSun" w:hAnsi="SimSun" w:hint="eastAsia"/>
          <w:color w:val="333333"/>
          <w:sz w:val="21"/>
          <w:shd w:val="clear" w:color="auto" w:fill="FFFFFF"/>
        </w:rPr>
        <w:t>讨论</w:t>
      </w:r>
      <w:r w:rsidRPr="008C65FA">
        <w:rPr>
          <w:rFonts w:ascii="SimSun" w:hAnsi="SimSun"/>
          <w:color w:val="333333"/>
          <w:sz w:val="21"/>
          <w:shd w:val="clear" w:color="auto" w:fill="FFFFFF"/>
        </w:rPr>
        <w:t>期间</w:t>
      </w:r>
      <w:r w:rsidR="00384898" w:rsidRPr="008C65FA">
        <w:rPr>
          <w:rFonts w:ascii="SimSun" w:hAnsi="SimSun" w:hint="eastAsia"/>
          <w:color w:val="333333"/>
          <w:sz w:val="21"/>
          <w:shd w:val="clear" w:color="auto" w:fill="FFFFFF"/>
        </w:rPr>
        <w:t>开展</w:t>
      </w:r>
      <w:r w:rsidRPr="008C65FA">
        <w:rPr>
          <w:rFonts w:ascii="SimSun" w:hAnsi="SimSun"/>
          <w:color w:val="333333"/>
          <w:sz w:val="21"/>
          <w:shd w:val="clear" w:color="auto" w:fill="FFFFFF"/>
        </w:rPr>
        <w:t>合作，同时提供正在讨论的文件链接以及按议程项目和</w:t>
      </w:r>
      <w:r w:rsidR="00C00ED4">
        <w:rPr>
          <w:rFonts w:ascii="SimSun" w:hAnsi="SimSun"/>
          <w:color w:val="333333"/>
          <w:sz w:val="21"/>
          <w:shd w:val="clear" w:color="auto" w:fill="FFFFFF"/>
        </w:rPr>
        <w:t>（</w:t>
      </w:r>
      <w:r w:rsidRPr="008C65FA">
        <w:rPr>
          <w:rFonts w:ascii="SimSun" w:hAnsi="SimSun"/>
          <w:color w:val="333333"/>
          <w:sz w:val="21"/>
          <w:shd w:val="clear" w:color="auto" w:fill="FFFFFF"/>
        </w:rPr>
        <w:t>或</w:t>
      </w:r>
      <w:r w:rsidR="00C00ED4">
        <w:rPr>
          <w:rFonts w:ascii="SimSun" w:hAnsi="SimSun"/>
          <w:color w:val="333333"/>
          <w:sz w:val="21"/>
          <w:shd w:val="clear" w:color="auto" w:fill="FFFFFF"/>
        </w:rPr>
        <w:t>）</w:t>
      </w:r>
      <w:r w:rsidRPr="008C65FA">
        <w:rPr>
          <w:rFonts w:ascii="SimSun" w:hAnsi="SimSun"/>
          <w:color w:val="333333"/>
          <w:sz w:val="21"/>
          <w:shd w:val="clear" w:color="auto" w:fill="FFFFFF"/>
        </w:rPr>
        <w:t>成员国发言进行</w:t>
      </w:r>
      <w:r w:rsidR="00C23287" w:rsidRPr="008C65FA">
        <w:rPr>
          <w:rFonts w:ascii="SimSun" w:hAnsi="SimSun" w:hint="eastAsia"/>
          <w:color w:val="333333"/>
          <w:sz w:val="21"/>
          <w:shd w:val="clear" w:color="auto" w:fill="FFFFFF"/>
        </w:rPr>
        <w:t>检索</w:t>
      </w:r>
      <w:r w:rsidRPr="008C65FA">
        <w:rPr>
          <w:rFonts w:ascii="SimSun" w:hAnsi="SimSun"/>
          <w:color w:val="333333"/>
          <w:sz w:val="21"/>
          <w:shd w:val="clear" w:color="auto" w:fill="FFFFFF"/>
        </w:rPr>
        <w:t>的能力。</w:t>
      </w:r>
      <w:r w:rsidR="002F121C" w:rsidRPr="008B1B1F">
        <w:rPr>
          <w:rStyle w:val="FootnoteReference"/>
          <w:rFonts w:ascii="SimSun" w:hAnsi="SimSun"/>
          <w:sz w:val="21"/>
        </w:rPr>
        <w:footnoteReference w:id="62"/>
      </w:r>
    </w:p>
    <w:p w14:paraId="4BDAC41A" w14:textId="2937E69F" w:rsidR="002F121C" w:rsidRPr="009D7A5C" w:rsidRDefault="00AD593A" w:rsidP="009D7A5C">
      <w:pPr>
        <w:pStyle w:val="Heading2"/>
        <w:overflowPunct w:val="0"/>
        <w:spacing w:before="0" w:afterLines="50" w:after="120" w:line="340" w:lineRule="atLeast"/>
        <w:rPr>
          <w:rFonts w:ascii="SimSun" w:hAnsi="SimSun"/>
          <w:b/>
          <w:color w:val="333333"/>
          <w:sz w:val="21"/>
          <w:szCs w:val="22"/>
          <w:shd w:val="clear" w:color="auto" w:fill="FFFFFF"/>
        </w:rPr>
      </w:pPr>
      <w:r w:rsidRPr="009D7A5C">
        <w:rPr>
          <w:rFonts w:ascii="SimSun" w:hAnsi="SimSun" w:hint="eastAsia"/>
          <w:b/>
          <w:color w:val="333333"/>
          <w:sz w:val="21"/>
          <w:szCs w:val="22"/>
          <w:shd w:val="clear" w:color="auto" w:fill="FFFFFF"/>
        </w:rPr>
        <w:lastRenderedPageBreak/>
        <w:t>已被纳入主流的发展议程项目</w:t>
      </w:r>
    </w:p>
    <w:p w14:paraId="22A20711" w14:textId="5F373161" w:rsidR="002F121C" w:rsidRPr="008B1B1F" w:rsidRDefault="00540771"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hint="eastAsia"/>
          <w:color w:val="333333"/>
          <w:sz w:val="21"/>
          <w:shd w:val="clear" w:color="auto" w:fill="FFFFFF"/>
        </w:rPr>
        <w:t>关于</w:t>
      </w:r>
      <w:r w:rsidR="00C41D46" w:rsidRPr="008C65FA">
        <w:rPr>
          <w:rFonts w:ascii="SimSun" w:hAnsi="SimSun" w:hint="eastAsia"/>
          <w:color w:val="333333"/>
          <w:sz w:val="21"/>
          <w:shd w:val="clear" w:color="auto" w:fill="FFFFFF"/>
        </w:rPr>
        <w:t>“创建智能知识产权机构项目：‘实现国家和区域知识产权机构的知识产权基础设施现代化部署必要的组件和业务解决方案’”</w:t>
      </w:r>
      <w:r w:rsidRPr="008C65FA">
        <w:rPr>
          <w:rFonts w:ascii="SimSun" w:hAnsi="SimSun" w:hint="eastAsia"/>
          <w:color w:val="333333"/>
          <w:sz w:val="21"/>
          <w:shd w:val="clear" w:color="auto" w:fill="FFFFFF"/>
        </w:rPr>
        <w:t>的发展议程项目</w:t>
      </w:r>
      <w:r w:rsidR="00D46912" w:rsidRPr="008C65FA">
        <w:rPr>
          <w:rFonts w:ascii="SimSun" w:hAnsi="SimSun"/>
          <w:color w:val="333333"/>
          <w:sz w:val="21"/>
          <w:shd w:val="clear" w:color="auto" w:fill="FFFFFF"/>
        </w:rPr>
        <w:t>旨在通过进一步发展基础设施和其他设施，协助成员国发展和提高国家知识产权机构能力。因此，根据发展议程建议10，该部门领导</w:t>
      </w:r>
      <w:r w:rsidRPr="008C65FA">
        <w:rPr>
          <w:rFonts w:ascii="SimSun" w:hAnsi="SimSun" w:hint="eastAsia"/>
          <w:color w:val="333333"/>
          <w:sz w:val="21"/>
          <w:shd w:val="clear" w:color="auto" w:fill="FFFFFF"/>
        </w:rPr>
        <w:t>了</w:t>
      </w:r>
      <w:r w:rsidR="00D46912" w:rsidRPr="008C65FA">
        <w:rPr>
          <w:rFonts w:ascii="SimSun" w:hAnsi="SimSun"/>
          <w:color w:val="333333"/>
          <w:sz w:val="21"/>
          <w:shd w:val="clear" w:color="auto" w:fill="FFFFFF"/>
        </w:rPr>
        <w:t>产权组织旨在加强国家和地区知识产权局业务系统和技术基础设施</w:t>
      </w:r>
      <w:r w:rsidRPr="008C65FA">
        <w:rPr>
          <w:rFonts w:ascii="SimSun" w:hAnsi="SimSun" w:hint="eastAsia"/>
          <w:color w:val="333333"/>
          <w:sz w:val="21"/>
          <w:shd w:val="clear" w:color="auto" w:fill="FFFFFF"/>
        </w:rPr>
        <w:t>的</w:t>
      </w:r>
      <w:r w:rsidRPr="008C65FA">
        <w:rPr>
          <w:rFonts w:ascii="SimSun" w:hAnsi="SimSun"/>
          <w:color w:val="333333"/>
          <w:sz w:val="21"/>
          <w:shd w:val="clear" w:color="auto" w:fill="FFFFFF"/>
        </w:rPr>
        <w:t>知识产权局业务解决方案计划，</w:t>
      </w:r>
      <w:r w:rsidR="00D46912" w:rsidRPr="008C65FA">
        <w:rPr>
          <w:rFonts w:ascii="SimSun" w:hAnsi="SimSun"/>
          <w:color w:val="333333"/>
          <w:sz w:val="21"/>
          <w:shd w:val="clear" w:color="auto" w:fill="FFFFFF"/>
        </w:rPr>
        <w:t>以帮助它们向利益</w:t>
      </w:r>
      <w:r w:rsidRPr="008C65FA">
        <w:rPr>
          <w:rFonts w:ascii="SimSun" w:hAnsi="SimSun" w:hint="eastAsia"/>
          <w:color w:val="333333"/>
          <w:sz w:val="21"/>
          <w:shd w:val="clear" w:color="auto" w:fill="FFFFFF"/>
        </w:rPr>
        <w:t>攸关</w:t>
      </w:r>
      <w:r w:rsidR="00D46912" w:rsidRPr="008C65FA">
        <w:rPr>
          <w:rFonts w:ascii="SimSun" w:hAnsi="SimSun"/>
          <w:color w:val="333333"/>
          <w:sz w:val="21"/>
          <w:shd w:val="clear" w:color="auto" w:fill="FFFFFF"/>
        </w:rPr>
        <w:t>方提供更具成本效益和</w:t>
      </w:r>
      <w:r w:rsidRPr="008C65FA">
        <w:rPr>
          <w:rFonts w:ascii="SimSun" w:hAnsi="SimSun" w:hint="eastAsia"/>
          <w:color w:val="333333"/>
          <w:sz w:val="21"/>
          <w:shd w:val="clear" w:color="auto" w:fill="FFFFFF"/>
        </w:rPr>
        <w:t>质量</w:t>
      </w:r>
      <w:r w:rsidR="00D46912" w:rsidRPr="008C65FA">
        <w:rPr>
          <w:rFonts w:ascii="SimSun" w:hAnsi="SimSun"/>
          <w:color w:val="333333"/>
          <w:sz w:val="21"/>
          <w:shd w:val="clear" w:color="auto" w:fill="FFFFFF"/>
        </w:rPr>
        <w:t>更高的服务。在这方面，该部门提供的服务包括</w:t>
      </w:r>
      <w:r w:rsidR="00C41D46" w:rsidRPr="008B1B1F">
        <w:rPr>
          <w:rFonts w:ascii="SimSun" w:hAnsi="SimSun"/>
          <w:sz w:val="21"/>
        </w:rPr>
        <w:t>(i)</w:t>
      </w:r>
      <w:r w:rsidR="00D46912" w:rsidRPr="008C65FA">
        <w:rPr>
          <w:rFonts w:ascii="SimSun" w:hAnsi="SimSun"/>
          <w:color w:val="333333"/>
          <w:sz w:val="21"/>
          <w:shd w:val="clear" w:color="auto" w:fill="FFFFFF"/>
        </w:rPr>
        <w:t>技术咨询；</w:t>
      </w:r>
      <w:r w:rsidR="00C41D46" w:rsidRPr="008B1B1F">
        <w:rPr>
          <w:rFonts w:ascii="SimSun" w:hAnsi="SimSun"/>
          <w:sz w:val="21"/>
        </w:rPr>
        <w:t>(ii)</w:t>
      </w:r>
      <w:r w:rsidR="00D46912" w:rsidRPr="008C65FA">
        <w:rPr>
          <w:rFonts w:ascii="SimSun" w:hAnsi="SimSun"/>
          <w:color w:val="333333"/>
          <w:sz w:val="21"/>
          <w:shd w:val="clear" w:color="auto" w:fill="FFFFFF"/>
        </w:rPr>
        <w:t>业务需求评估；</w:t>
      </w:r>
      <w:r w:rsidR="00C41D46" w:rsidRPr="008B1B1F">
        <w:rPr>
          <w:rFonts w:ascii="SimSun" w:hAnsi="SimSun"/>
          <w:sz w:val="21"/>
        </w:rPr>
        <w:t>(iii)</w:t>
      </w:r>
      <w:r w:rsidR="00D46912" w:rsidRPr="008C65FA">
        <w:rPr>
          <w:rFonts w:ascii="SimSun" w:hAnsi="SimSun"/>
          <w:color w:val="333333"/>
          <w:sz w:val="21"/>
          <w:shd w:val="clear" w:color="auto" w:fill="FFFFFF"/>
        </w:rPr>
        <w:t>项目范围</w:t>
      </w:r>
      <w:r w:rsidR="00C76138" w:rsidRPr="008C65FA">
        <w:rPr>
          <w:rFonts w:ascii="SimSun" w:hAnsi="SimSun" w:hint="eastAsia"/>
          <w:color w:val="333333"/>
          <w:sz w:val="21"/>
          <w:shd w:val="clear" w:color="auto" w:fill="FFFFFF"/>
        </w:rPr>
        <w:t>确定</w:t>
      </w:r>
      <w:r w:rsidR="00D46912" w:rsidRPr="008C65FA">
        <w:rPr>
          <w:rFonts w:ascii="SimSun" w:hAnsi="SimSun"/>
          <w:color w:val="333333"/>
          <w:sz w:val="21"/>
          <w:shd w:val="clear" w:color="auto" w:fill="FFFFFF"/>
        </w:rPr>
        <w:t>和规划；</w:t>
      </w:r>
      <w:r w:rsidR="00C41D46" w:rsidRPr="008B1B1F">
        <w:rPr>
          <w:rFonts w:ascii="SimSun" w:hAnsi="SimSun"/>
          <w:sz w:val="21"/>
        </w:rPr>
        <w:t>(iv)</w:t>
      </w:r>
      <w:r w:rsidR="00D46912" w:rsidRPr="008C65FA">
        <w:rPr>
          <w:rFonts w:ascii="SimSun" w:hAnsi="SimSun"/>
          <w:color w:val="333333"/>
          <w:sz w:val="21"/>
          <w:shd w:val="clear" w:color="auto" w:fill="FFFFFF"/>
        </w:rPr>
        <w:t>业务</w:t>
      </w:r>
      <w:r w:rsidR="00C76138" w:rsidRPr="008C65FA">
        <w:rPr>
          <w:rFonts w:ascii="SimSun" w:hAnsi="SimSun" w:hint="eastAsia"/>
          <w:color w:val="333333"/>
          <w:sz w:val="21"/>
          <w:shd w:val="clear" w:color="auto" w:fill="FFFFFF"/>
        </w:rPr>
        <w:t>程序</w:t>
      </w:r>
      <w:r w:rsidR="00D46912" w:rsidRPr="008C65FA">
        <w:rPr>
          <w:rFonts w:ascii="SimSun" w:hAnsi="SimSun"/>
          <w:color w:val="333333"/>
          <w:sz w:val="21"/>
          <w:shd w:val="clear" w:color="auto" w:fill="FFFFFF"/>
        </w:rPr>
        <w:t>分析；</w:t>
      </w:r>
      <w:r w:rsidR="00C41D46" w:rsidRPr="008B1B1F">
        <w:rPr>
          <w:rFonts w:ascii="SimSun" w:hAnsi="SimSun"/>
          <w:sz w:val="21"/>
        </w:rPr>
        <w:t>(v)</w:t>
      </w:r>
      <w:r w:rsidR="00C76138" w:rsidRPr="008B1B1F">
        <w:rPr>
          <w:rFonts w:ascii="SimSun" w:hAnsi="SimSun" w:hint="eastAsia"/>
          <w:sz w:val="21"/>
        </w:rPr>
        <w:t>持续开发和部署定制业务系统解决方案，以用于知识产权管理、优先权文件交换和审查结果搜索；</w:t>
      </w:r>
      <w:r w:rsidR="00C41D46" w:rsidRPr="008B1B1F">
        <w:rPr>
          <w:rFonts w:ascii="SimSun" w:hAnsi="SimSun"/>
          <w:sz w:val="21"/>
        </w:rPr>
        <w:t>(vi)</w:t>
      </w:r>
      <w:r w:rsidR="00D46912" w:rsidRPr="008C65FA">
        <w:rPr>
          <w:rFonts w:ascii="SimSun" w:hAnsi="SimSun"/>
          <w:color w:val="333333"/>
          <w:sz w:val="21"/>
          <w:shd w:val="clear" w:color="auto" w:fill="FFFFFF"/>
        </w:rPr>
        <w:t>建立知识产权数据库；</w:t>
      </w:r>
      <w:r w:rsidR="00C41D46" w:rsidRPr="008B1B1F">
        <w:rPr>
          <w:rFonts w:ascii="SimSun" w:hAnsi="SimSun"/>
          <w:sz w:val="21"/>
        </w:rPr>
        <w:t>(vii)</w:t>
      </w:r>
      <w:r w:rsidR="00602DE5" w:rsidRPr="008C65FA">
        <w:rPr>
          <w:rFonts w:ascii="SimSun" w:hAnsi="SimSun" w:hint="eastAsia"/>
          <w:color w:val="333333"/>
          <w:sz w:val="21"/>
          <w:shd w:val="clear" w:color="auto" w:fill="FFFFFF"/>
        </w:rPr>
        <w:t>为</w:t>
      </w:r>
      <w:r w:rsidR="00D46912" w:rsidRPr="008C65FA">
        <w:rPr>
          <w:rFonts w:ascii="SimSun" w:hAnsi="SimSun"/>
          <w:color w:val="333333"/>
          <w:sz w:val="21"/>
          <w:shd w:val="clear" w:color="auto" w:fill="FFFFFF"/>
        </w:rPr>
        <w:t>知识产权记录数字化</w:t>
      </w:r>
      <w:r w:rsidR="00602DE5" w:rsidRPr="008C65FA">
        <w:rPr>
          <w:rFonts w:ascii="SimSun" w:hAnsi="SimSun" w:hint="eastAsia"/>
          <w:color w:val="333333"/>
          <w:sz w:val="21"/>
          <w:shd w:val="clear" w:color="auto" w:fill="FFFFFF"/>
        </w:rPr>
        <w:t>和编制用于</w:t>
      </w:r>
      <w:r w:rsidR="00D46912" w:rsidRPr="008C65FA">
        <w:rPr>
          <w:rFonts w:ascii="SimSun" w:hAnsi="SimSun"/>
          <w:color w:val="333333"/>
          <w:sz w:val="21"/>
          <w:shd w:val="clear" w:color="auto" w:fill="FFFFFF"/>
        </w:rPr>
        <w:t>在线出版和电子数据交换</w:t>
      </w:r>
      <w:r w:rsidR="00602DE5" w:rsidRPr="008C65FA">
        <w:rPr>
          <w:rFonts w:ascii="SimSun" w:hAnsi="SimSun" w:hint="eastAsia"/>
          <w:color w:val="333333"/>
          <w:sz w:val="21"/>
          <w:shd w:val="clear" w:color="auto" w:fill="FFFFFF"/>
        </w:rPr>
        <w:t>的</w:t>
      </w:r>
      <w:r w:rsidR="00D46912" w:rsidRPr="008C65FA">
        <w:rPr>
          <w:rFonts w:ascii="SimSun" w:hAnsi="SimSun"/>
          <w:color w:val="333333"/>
          <w:sz w:val="21"/>
          <w:shd w:val="clear" w:color="auto" w:fill="FFFFFF"/>
        </w:rPr>
        <w:t>数据</w:t>
      </w:r>
      <w:r w:rsidR="00602DE5" w:rsidRPr="008C65FA">
        <w:rPr>
          <w:rFonts w:ascii="SimSun" w:hAnsi="SimSun" w:hint="eastAsia"/>
          <w:color w:val="333333"/>
          <w:sz w:val="21"/>
          <w:shd w:val="clear" w:color="auto" w:fill="FFFFFF"/>
        </w:rPr>
        <w:t>提供援助</w:t>
      </w:r>
      <w:r w:rsidR="00D46912" w:rsidRPr="008C65FA">
        <w:rPr>
          <w:rFonts w:ascii="SimSun" w:hAnsi="SimSun"/>
          <w:color w:val="333333"/>
          <w:sz w:val="21"/>
          <w:shd w:val="clear" w:color="auto" w:fill="FFFFFF"/>
        </w:rPr>
        <w:t>；</w:t>
      </w:r>
      <w:r w:rsidR="00C41D46" w:rsidRPr="008B1B1F">
        <w:rPr>
          <w:rFonts w:ascii="SimSun" w:hAnsi="SimSun"/>
          <w:sz w:val="21"/>
        </w:rPr>
        <w:t>(viii)</w:t>
      </w:r>
      <w:r w:rsidR="00602DE5" w:rsidRPr="008C65FA">
        <w:rPr>
          <w:rFonts w:ascii="SimSun" w:hAnsi="SimSun" w:hint="eastAsia"/>
          <w:color w:val="333333"/>
          <w:sz w:val="21"/>
          <w:shd w:val="clear" w:color="auto" w:fill="FFFFFF"/>
        </w:rPr>
        <w:t>为</w:t>
      </w:r>
      <w:r w:rsidR="00D46912" w:rsidRPr="008C65FA">
        <w:rPr>
          <w:rFonts w:ascii="SimSun" w:hAnsi="SimSun"/>
          <w:color w:val="333333"/>
          <w:sz w:val="21"/>
          <w:shd w:val="clear" w:color="auto" w:fill="FFFFFF"/>
        </w:rPr>
        <w:t>知识产权机构工作人员提供培训和知识转让，</w:t>
      </w:r>
      <w:r w:rsidR="00602DE5" w:rsidRPr="008C65FA">
        <w:rPr>
          <w:rFonts w:ascii="SimSun" w:hAnsi="SimSun" w:hint="eastAsia"/>
          <w:color w:val="333333"/>
          <w:sz w:val="21"/>
          <w:shd w:val="clear" w:color="auto" w:fill="FFFFFF"/>
        </w:rPr>
        <w:t>为</w:t>
      </w:r>
      <w:r w:rsidR="00D46912" w:rsidRPr="008C65FA">
        <w:rPr>
          <w:rFonts w:ascii="SimSun" w:hAnsi="SimSun"/>
          <w:color w:val="333333"/>
          <w:sz w:val="21"/>
          <w:shd w:val="clear" w:color="auto" w:fill="FFFFFF"/>
        </w:rPr>
        <w:t>产权组织提供的系统</w:t>
      </w:r>
      <w:r w:rsidR="00602DE5" w:rsidRPr="008C65FA">
        <w:rPr>
          <w:rFonts w:ascii="SimSun" w:hAnsi="SimSun" w:hint="eastAsia"/>
          <w:color w:val="333333"/>
          <w:sz w:val="21"/>
          <w:shd w:val="clear" w:color="auto" w:fill="FFFFFF"/>
        </w:rPr>
        <w:t>提供支持</w:t>
      </w:r>
      <w:r w:rsidR="00D46912" w:rsidRPr="008C65FA">
        <w:rPr>
          <w:rFonts w:ascii="SimSun" w:hAnsi="SimSun"/>
          <w:color w:val="333333"/>
          <w:sz w:val="21"/>
          <w:shd w:val="clear" w:color="auto" w:fill="FFFFFF"/>
        </w:rPr>
        <w:t>。这种援助酌情考虑了产权组织关于知识产权数据和信息的标准。现场或虚拟培训、辅导和</w:t>
      </w:r>
      <w:r w:rsidR="00602DE5" w:rsidRPr="008C65FA">
        <w:rPr>
          <w:rFonts w:ascii="SimSun" w:hAnsi="SimSun" w:hint="eastAsia"/>
          <w:color w:val="333333"/>
          <w:sz w:val="21"/>
          <w:shd w:val="clear" w:color="auto" w:fill="FFFFFF"/>
        </w:rPr>
        <w:t>地</w:t>
      </w:r>
      <w:r w:rsidR="00D46912" w:rsidRPr="008C65FA">
        <w:rPr>
          <w:rFonts w:ascii="SimSun" w:hAnsi="SimSun"/>
          <w:color w:val="333333"/>
          <w:sz w:val="21"/>
          <w:shd w:val="clear" w:color="auto" w:fill="FFFFFF"/>
        </w:rPr>
        <w:t>区培训</w:t>
      </w:r>
      <w:r w:rsidR="00602DE5" w:rsidRPr="008C65FA">
        <w:rPr>
          <w:rFonts w:ascii="SimSun" w:hAnsi="SimSun" w:hint="eastAsia"/>
          <w:color w:val="333333"/>
          <w:sz w:val="21"/>
          <w:shd w:val="clear" w:color="auto" w:fill="FFFFFF"/>
        </w:rPr>
        <w:t>讲习班</w:t>
      </w:r>
      <w:r w:rsidR="00D46912" w:rsidRPr="008C65FA">
        <w:rPr>
          <w:rFonts w:ascii="SimSun" w:hAnsi="SimSun"/>
          <w:color w:val="333333"/>
          <w:sz w:val="21"/>
          <w:shd w:val="clear" w:color="auto" w:fill="FFFFFF"/>
        </w:rPr>
        <w:t>占</w:t>
      </w:r>
      <w:r w:rsidR="00602DE5" w:rsidRPr="008C65FA">
        <w:rPr>
          <w:rFonts w:ascii="SimSun" w:hAnsi="SimSun" w:hint="eastAsia"/>
          <w:color w:val="333333"/>
          <w:sz w:val="21"/>
          <w:shd w:val="clear" w:color="auto" w:fill="FFFFFF"/>
        </w:rPr>
        <w:t>到</w:t>
      </w:r>
      <w:r w:rsidR="00D46912" w:rsidRPr="008C65FA">
        <w:rPr>
          <w:rFonts w:ascii="SimSun" w:hAnsi="SimSun"/>
          <w:color w:val="333333"/>
          <w:sz w:val="21"/>
          <w:shd w:val="clear" w:color="auto" w:fill="FFFFFF"/>
        </w:rPr>
        <w:t>活动的很大</w:t>
      </w:r>
      <w:r w:rsidR="00DF78B6" w:rsidRPr="008C65FA">
        <w:rPr>
          <w:rFonts w:ascii="SimSun" w:hAnsi="SimSun" w:hint="eastAsia"/>
          <w:color w:val="333333"/>
          <w:sz w:val="21"/>
          <w:shd w:val="clear" w:color="auto" w:fill="FFFFFF"/>
        </w:rPr>
        <w:t>比重</w:t>
      </w:r>
      <w:r w:rsidR="00D46912" w:rsidRPr="008C65FA">
        <w:rPr>
          <w:rFonts w:ascii="SimSun" w:hAnsi="SimSun"/>
          <w:color w:val="333333"/>
          <w:sz w:val="21"/>
          <w:shd w:val="clear" w:color="auto" w:fill="FFFFFF"/>
        </w:rPr>
        <w:t>，对于实现预期成果至关重要。截至2021年底，来自</w:t>
      </w:r>
      <w:r w:rsidR="00602DE5" w:rsidRPr="008C65FA">
        <w:rPr>
          <w:rFonts w:ascii="SimSun" w:hAnsi="SimSun" w:hint="eastAsia"/>
          <w:color w:val="333333"/>
          <w:sz w:val="21"/>
          <w:shd w:val="clear" w:color="auto" w:fill="FFFFFF"/>
        </w:rPr>
        <w:t>所有</w:t>
      </w:r>
      <w:r w:rsidR="00D46912" w:rsidRPr="008C65FA">
        <w:rPr>
          <w:rFonts w:ascii="SimSun" w:hAnsi="SimSun"/>
          <w:color w:val="333333"/>
          <w:sz w:val="21"/>
          <w:shd w:val="clear" w:color="auto" w:fill="FFFFFF"/>
        </w:rPr>
        <w:t>地区</w:t>
      </w:r>
      <w:r w:rsidR="00602DE5" w:rsidRPr="008C65FA">
        <w:rPr>
          <w:rFonts w:ascii="SimSun" w:hAnsi="SimSun" w:hint="eastAsia"/>
          <w:color w:val="333333"/>
          <w:sz w:val="21"/>
          <w:shd w:val="clear" w:color="auto" w:fill="FFFFFF"/>
        </w:rPr>
        <w:t>的</w:t>
      </w:r>
      <w:r w:rsidR="00DF78B6" w:rsidRPr="008C65FA">
        <w:rPr>
          <w:rFonts w:ascii="SimSun" w:hAnsi="SimSun" w:hint="eastAsia"/>
          <w:color w:val="333333"/>
          <w:sz w:val="21"/>
          <w:shd w:val="clear" w:color="auto" w:fill="FFFFFF"/>
        </w:rPr>
        <w:t>9</w:t>
      </w:r>
      <w:r w:rsidR="00DF78B6" w:rsidRPr="008C65FA">
        <w:rPr>
          <w:rFonts w:ascii="SimSun" w:hAnsi="SimSun"/>
          <w:color w:val="333333"/>
          <w:sz w:val="21"/>
          <w:shd w:val="clear" w:color="auto" w:fill="FFFFFF"/>
        </w:rPr>
        <w:t>0</w:t>
      </w:r>
      <w:r w:rsidR="00DF78B6" w:rsidRPr="008C65FA">
        <w:rPr>
          <w:rFonts w:ascii="SimSun" w:hAnsi="SimSun" w:hint="eastAsia"/>
          <w:color w:val="333333"/>
          <w:sz w:val="21"/>
          <w:shd w:val="clear" w:color="auto" w:fill="FFFFFF"/>
        </w:rPr>
        <w:t>个</w:t>
      </w:r>
      <w:r w:rsidR="00D46912" w:rsidRPr="008C65FA">
        <w:rPr>
          <w:rFonts w:ascii="SimSun" w:hAnsi="SimSun"/>
          <w:color w:val="333333"/>
          <w:sz w:val="21"/>
          <w:shd w:val="clear" w:color="auto" w:fill="FFFFFF"/>
        </w:rPr>
        <w:t>发展中国家知识产权局积极使用产权组织</w:t>
      </w:r>
      <w:r w:rsidR="00DF78B6" w:rsidRPr="008C65FA">
        <w:rPr>
          <w:rFonts w:ascii="SimSun" w:hAnsi="SimSun" w:hint="eastAsia"/>
          <w:color w:val="333333"/>
          <w:sz w:val="21"/>
          <w:shd w:val="clear" w:color="auto" w:fill="FFFFFF"/>
        </w:rPr>
        <w:t>业务</w:t>
      </w:r>
      <w:r w:rsidR="00D46912" w:rsidRPr="008C65FA">
        <w:rPr>
          <w:rFonts w:ascii="SimSun" w:hAnsi="SimSun"/>
          <w:color w:val="333333"/>
          <w:sz w:val="21"/>
          <w:shd w:val="clear" w:color="auto" w:fill="FFFFFF"/>
        </w:rPr>
        <w:t>解决方案</w:t>
      </w:r>
      <w:r w:rsidR="00DF78B6" w:rsidRPr="008C65FA">
        <w:rPr>
          <w:rFonts w:ascii="SimSun" w:hAnsi="SimSun" w:hint="eastAsia"/>
          <w:color w:val="333333"/>
          <w:sz w:val="21"/>
          <w:shd w:val="clear" w:color="auto" w:fill="FFFFFF"/>
        </w:rPr>
        <w:t>对</w:t>
      </w:r>
      <w:r w:rsidR="00D46912" w:rsidRPr="008C65FA">
        <w:rPr>
          <w:rFonts w:ascii="SimSun" w:hAnsi="SimSun"/>
          <w:color w:val="333333"/>
          <w:sz w:val="21"/>
          <w:shd w:val="clear" w:color="auto" w:fill="FFFFFF"/>
        </w:rPr>
        <w:t>其知识产权</w:t>
      </w:r>
      <w:r w:rsidR="00DF78B6" w:rsidRPr="008C65FA">
        <w:rPr>
          <w:rFonts w:ascii="SimSun" w:hAnsi="SimSun" w:hint="eastAsia"/>
          <w:color w:val="333333"/>
          <w:sz w:val="21"/>
          <w:shd w:val="clear" w:color="auto" w:fill="FFFFFF"/>
        </w:rPr>
        <w:t>权利进行了管理</w:t>
      </w:r>
      <w:r w:rsidR="00D46912" w:rsidRPr="008C65FA">
        <w:rPr>
          <w:rFonts w:ascii="SimSun" w:hAnsi="SimSun"/>
          <w:color w:val="333333"/>
          <w:sz w:val="21"/>
          <w:shd w:val="clear" w:color="auto" w:fill="FFFFFF"/>
        </w:rPr>
        <w:t>。51个知识产权局参</w:t>
      </w:r>
      <w:r w:rsidR="00DF78B6" w:rsidRPr="008C65FA">
        <w:rPr>
          <w:rFonts w:ascii="SimSun" w:hAnsi="SimSun" w:hint="eastAsia"/>
          <w:color w:val="333333"/>
          <w:sz w:val="21"/>
          <w:shd w:val="clear" w:color="auto" w:fill="FFFFFF"/>
        </w:rPr>
        <w:t>加</w:t>
      </w:r>
      <w:r w:rsidR="00D46912" w:rsidRPr="008C65FA">
        <w:rPr>
          <w:rFonts w:ascii="SimSun" w:hAnsi="SimSun"/>
          <w:color w:val="333333"/>
          <w:sz w:val="21"/>
          <w:shd w:val="clear" w:color="auto" w:fill="FFFFFF"/>
        </w:rPr>
        <w:t>了</w:t>
      </w:r>
      <w:r w:rsidR="00DF78B6" w:rsidRPr="008C65FA">
        <w:rPr>
          <w:rFonts w:ascii="SimSun" w:hAnsi="SimSun" w:hint="eastAsia"/>
          <w:color w:val="333333"/>
          <w:sz w:val="21"/>
          <w:shd w:val="clear" w:color="auto" w:fill="FFFFFF"/>
        </w:rPr>
        <w:t>由</w:t>
      </w:r>
      <w:r w:rsidR="00D46912" w:rsidRPr="008C65FA">
        <w:rPr>
          <w:rFonts w:ascii="SimSun" w:hAnsi="SimSun"/>
          <w:color w:val="333333"/>
          <w:sz w:val="21"/>
          <w:shd w:val="clear" w:color="auto" w:fill="FFFFFF"/>
        </w:rPr>
        <w:t>产权组织提供的一个在线交流平台</w:t>
      </w:r>
      <w:r w:rsidR="00C00ED4">
        <w:rPr>
          <w:rFonts w:ascii="SimSun" w:hAnsi="SimSun"/>
          <w:color w:val="333333"/>
          <w:sz w:val="21"/>
          <w:shd w:val="clear" w:color="auto" w:fill="FFFFFF"/>
        </w:rPr>
        <w:t>（</w:t>
      </w:r>
      <w:r w:rsidR="00DF78B6" w:rsidRPr="008C65FA">
        <w:rPr>
          <w:rFonts w:ascii="SimSun" w:hAnsi="SimSun" w:hint="eastAsia"/>
          <w:color w:val="333333"/>
          <w:sz w:val="21"/>
          <w:shd w:val="clear" w:color="auto" w:fill="FFFFFF"/>
        </w:rPr>
        <w:t>检索和审查结果集中查询及数字查询服务</w:t>
      </w:r>
      <w:r w:rsidR="00C00ED4">
        <w:rPr>
          <w:rFonts w:ascii="SimSun" w:hAnsi="SimSun"/>
          <w:color w:val="333333"/>
          <w:sz w:val="21"/>
          <w:shd w:val="clear" w:color="auto" w:fill="FFFFFF"/>
        </w:rPr>
        <w:t>）</w:t>
      </w:r>
      <w:r w:rsidR="00D46912" w:rsidRPr="008C65FA">
        <w:rPr>
          <w:rFonts w:ascii="SimSun" w:hAnsi="SimSun"/>
          <w:color w:val="333333"/>
          <w:sz w:val="21"/>
          <w:shd w:val="clear" w:color="auto" w:fill="FFFFFF"/>
        </w:rPr>
        <w:t>。</w:t>
      </w:r>
      <w:r w:rsidR="004035EB" w:rsidRPr="008C65FA">
        <w:rPr>
          <w:rFonts w:ascii="SimSun" w:hAnsi="SimSun" w:hint="eastAsia"/>
          <w:color w:val="333333"/>
          <w:sz w:val="21"/>
          <w:shd w:val="clear" w:color="auto" w:fill="FFFFFF"/>
        </w:rPr>
        <w:t>该计划的一个重点是，通过协助各局转向在线申请服务和知识产权信息传播服务，提升各知识产权局的服务水平。</w:t>
      </w:r>
      <w:r w:rsidR="002F121C" w:rsidRPr="008B1B1F">
        <w:rPr>
          <w:rStyle w:val="FootnoteReference"/>
          <w:rFonts w:ascii="SimSun" w:hAnsi="SimSun"/>
          <w:sz w:val="21"/>
          <w:lang w:val="en" w:eastAsia="ja-JP"/>
        </w:rPr>
        <w:footnoteReference w:id="63"/>
      </w:r>
    </w:p>
    <w:p w14:paraId="029AB431" w14:textId="328BD7EB" w:rsidR="002F121C" w:rsidRPr="009D7A5C" w:rsidRDefault="00D46912" w:rsidP="009D7A5C">
      <w:pPr>
        <w:pStyle w:val="Heading1"/>
        <w:numPr>
          <w:ilvl w:val="0"/>
          <w:numId w:val="14"/>
        </w:numPr>
        <w:spacing w:beforeLines="100" w:afterLines="50" w:after="120" w:line="340" w:lineRule="atLeast"/>
        <w:ind w:left="714" w:hanging="357"/>
        <w:rPr>
          <w:rFonts w:ascii="SimHei" w:eastAsia="SimHei" w:hAnsi="SimHei"/>
          <w:b w:val="0"/>
          <w:color w:val="333333"/>
          <w:sz w:val="21"/>
          <w:szCs w:val="22"/>
          <w:shd w:val="clear" w:color="auto" w:fill="FFFFFF"/>
        </w:rPr>
      </w:pPr>
      <w:r w:rsidRPr="009D7A5C">
        <w:rPr>
          <w:rFonts w:ascii="SimHei" w:eastAsia="SimHei" w:hAnsi="SimHei"/>
          <w:b w:val="0"/>
          <w:color w:val="333333"/>
          <w:sz w:val="21"/>
          <w:szCs w:val="22"/>
          <w:shd w:val="clear" w:color="auto" w:fill="FFFFFF"/>
        </w:rPr>
        <w:t>全球挑战和伙伴关系部门</w:t>
      </w:r>
    </w:p>
    <w:p w14:paraId="7B315362" w14:textId="6A8B3F8E" w:rsidR="002F121C" w:rsidRPr="008B1B1F" w:rsidRDefault="00D46912"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hd w:val="clear" w:color="auto" w:fill="FFFFFF"/>
        </w:rPr>
        <w:t>全球挑战和伙伴关系部门继续领导产权组织</w:t>
      </w:r>
      <w:r w:rsidR="000B5BE1" w:rsidRPr="008C65FA">
        <w:rPr>
          <w:rFonts w:ascii="SimSun" w:hAnsi="SimSun" w:hint="eastAsia"/>
          <w:color w:val="333333"/>
          <w:sz w:val="21"/>
          <w:shd w:val="clear" w:color="auto" w:fill="FFFFFF"/>
        </w:rPr>
        <w:t>努力团结</w:t>
      </w:r>
      <w:r w:rsidRPr="008C65FA">
        <w:rPr>
          <w:rFonts w:ascii="SimSun" w:hAnsi="SimSun"/>
          <w:color w:val="333333"/>
          <w:sz w:val="21"/>
          <w:shd w:val="clear" w:color="auto" w:fill="FFFFFF"/>
        </w:rPr>
        <w:t>国际社会</w:t>
      </w:r>
      <w:r w:rsidR="000B5BE1" w:rsidRPr="008C65FA">
        <w:rPr>
          <w:rFonts w:ascii="SimSun" w:hAnsi="SimSun" w:hint="eastAsia"/>
          <w:color w:val="333333"/>
          <w:sz w:val="21"/>
          <w:shd w:val="clear" w:color="auto" w:fill="FFFFFF"/>
        </w:rPr>
        <w:t>，共同应对</w:t>
      </w:r>
      <w:r w:rsidRPr="008C65FA">
        <w:rPr>
          <w:rFonts w:ascii="SimSun" w:hAnsi="SimSun"/>
          <w:color w:val="333333"/>
          <w:sz w:val="21"/>
          <w:shd w:val="clear" w:color="auto" w:fill="FFFFFF"/>
        </w:rPr>
        <w:t>在知识产权、创新和创</w:t>
      </w:r>
      <w:r w:rsidR="000B5BE1" w:rsidRPr="008C65FA">
        <w:rPr>
          <w:rFonts w:ascii="SimSun" w:hAnsi="SimSun" w:hint="eastAsia"/>
          <w:color w:val="333333"/>
          <w:sz w:val="21"/>
          <w:shd w:val="clear" w:color="auto" w:fill="FFFFFF"/>
        </w:rPr>
        <w:t>意</w:t>
      </w:r>
      <w:r w:rsidRPr="008C65FA">
        <w:rPr>
          <w:rFonts w:ascii="SimSun" w:hAnsi="SimSun"/>
          <w:color w:val="333333"/>
          <w:sz w:val="21"/>
          <w:shd w:val="clear" w:color="auto" w:fill="FFFFFF"/>
        </w:rPr>
        <w:t>领域新出现的</w:t>
      </w:r>
      <w:r w:rsidR="000B5BE1" w:rsidRPr="008C65FA">
        <w:rPr>
          <w:rFonts w:ascii="SimSun" w:hAnsi="SimSun"/>
          <w:color w:val="333333"/>
          <w:sz w:val="21"/>
          <w:shd w:val="clear" w:color="auto" w:fill="FFFFFF"/>
        </w:rPr>
        <w:t>全球</w:t>
      </w:r>
      <w:r w:rsidRPr="008C65FA">
        <w:rPr>
          <w:rFonts w:ascii="SimSun" w:hAnsi="SimSun"/>
          <w:color w:val="333333"/>
          <w:sz w:val="21"/>
          <w:shd w:val="clear" w:color="auto" w:fill="FFFFFF"/>
        </w:rPr>
        <w:t>问题和政策挑战。在本报告所述期间，该部门发展</w:t>
      </w:r>
      <w:r w:rsidR="000B5BE1" w:rsidRPr="008C65FA">
        <w:rPr>
          <w:rFonts w:ascii="SimSun" w:hAnsi="SimSun" w:hint="eastAsia"/>
          <w:color w:val="333333"/>
          <w:sz w:val="21"/>
          <w:shd w:val="clear" w:color="auto" w:fill="FFFFFF"/>
        </w:rPr>
        <w:t>和</w:t>
      </w:r>
      <w:r w:rsidRPr="008C65FA">
        <w:rPr>
          <w:rFonts w:ascii="SimSun" w:hAnsi="SimSun"/>
          <w:color w:val="333333"/>
          <w:sz w:val="21"/>
          <w:shd w:val="clear" w:color="auto" w:fill="FFFFFF"/>
        </w:rPr>
        <w:t>扩大了与利益攸关方的伙伴关系，包括来自国际、商业和民间社会部门的利益攸关方。此外，还采取措施</w:t>
      </w:r>
      <w:r w:rsidR="00A224B4" w:rsidRPr="008C65FA">
        <w:rPr>
          <w:rFonts w:ascii="SimSun" w:hAnsi="SimSun" w:hint="eastAsia"/>
          <w:color w:val="333333"/>
          <w:sz w:val="21"/>
          <w:shd w:val="clear" w:color="auto" w:fill="FFFFFF"/>
        </w:rPr>
        <w:t>，与青年等</w:t>
      </w:r>
      <w:r w:rsidRPr="008C65FA">
        <w:rPr>
          <w:rFonts w:ascii="SimSun" w:hAnsi="SimSun"/>
          <w:color w:val="333333"/>
          <w:sz w:val="21"/>
          <w:shd w:val="clear" w:color="auto" w:fill="FFFFFF"/>
        </w:rPr>
        <w:t>新的利益攸关方</w:t>
      </w:r>
      <w:r w:rsidR="00A224B4" w:rsidRPr="008C65FA">
        <w:rPr>
          <w:rFonts w:ascii="SimSun" w:hAnsi="SimSun" w:hint="eastAsia"/>
          <w:color w:val="333333"/>
          <w:sz w:val="21"/>
          <w:shd w:val="clear" w:color="auto" w:fill="FFFFFF"/>
        </w:rPr>
        <w:t>进行了接触</w:t>
      </w:r>
      <w:r w:rsidRPr="008C65FA">
        <w:rPr>
          <w:rFonts w:ascii="SimSun" w:hAnsi="SimSun"/>
          <w:color w:val="333333"/>
          <w:sz w:val="21"/>
          <w:shd w:val="clear" w:color="auto" w:fill="FFFFFF"/>
        </w:rPr>
        <w:t>。</w:t>
      </w:r>
    </w:p>
    <w:p w14:paraId="2E58D9CB" w14:textId="1746E76D" w:rsidR="002F121C" w:rsidRPr="009D7A5C" w:rsidRDefault="00D46912" w:rsidP="009D7A5C">
      <w:pPr>
        <w:pStyle w:val="Heading2"/>
        <w:overflowPunct w:val="0"/>
        <w:spacing w:before="0" w:afterLines="50" w:after="120" w:line="340" w:lineRule="atLeast"/>
        <w:rPr>
          <w:rFonts w:ascii="SimSun" w:hAnsi="SimSun"/>
          <w:b/>
          <w:color w:val="333333"/>
          <w:sz w:val="21"/>
          <w:szCs w:val="22"/>
          <w:shd w:val="clear" w:color="auto" w:fill="FFFFFF"/>
        </w:rPr>
      </w:pPr>
      <w:r w:rsidRPr="009D7A5C">
        <w:rPr>
          <w:rFonts w:ascii="SimSun" w:hAnsi="SimSun"/>
          <w:b/>
          <w:color w:val="333333"/>
          <w:sz w:val="21"/>
          <w:szCs w:val="22"/>
          <w:shd w:val="clear" w:color="auto" w:fill="FFFFFF"/>
        </w:rPr>
        <w:t>与联合国、其他政府间组织和非政府利益攸关方</w:t>
      </w:r>
      <w:r w:rsidR="00A224B4" w:rsidRPr="009D7A5C">
        <w:rPr>
          <w:rFonts w:ascii="SimSun" w:hAnsi="SimSun" w:hint="eastAsia"/>
          <w:b/>
          <w:color w:val="333333"/>
          <w:sz w:val="21"/>
          <w:szCs w:val="22"/>
          <w:shd w:val="clear" w:color="auto" w:fill="FFFFFF"/>
        </w:rPr>
        <w:t>的</w:t>
      </w:r>
      <w:r w:rsidRPr="009D7A5C">
        <w:rPr>
          <w:rFonts w:ascii="SimSun" w:hAnsi="SimSun"/>
          <w:b/>
          <w:color w:val="333333"/>
          <w:sz w:val="21"/>
          <w:szCs w:val="22"/>
          <w:shd w:val="clear" w:color="auto" w:fill="FFFFFF"/>
        </w:rPr>
        <w:t>接触</w:t>
      </w:r>
    </w:p>
    <w:p w14:paraId="21A80D66" w14:textId="15FF0E16" w:rsidR="002F121C" w:rsidRPr="008B1B1F" w:rsidRDefault="00D46912"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hd w:val="clear" w:color="auto" w:fill="FFFFFF"/>
        </w:rPr>
        <w:t>为了支持成员国</w:t>
      </w:r>
      <w:r w:rsidR="00A224B4" w:rsidRPr="008C65FA">
        <w:rPr>
          <w:rFonts w:ascii="SimSun" w:hAnsi="SimSun" w:hint="eastAsia"/>
          <w:color w:val="333333"/>
          <w:sz w:val="21"/>
          <w:shd w:val="clear" w:color="auto" w:fill="FFFFFF"/>
        </w:rPr>
        <w:t>开展</w:t>
      </w:r>
      <w:r w:rsidRPr="008C65FA">
        <w:rPr>
          <w:rFonts w:ascii="SimSun" w:hAnsi="SimSun"/>
          <w:color w:val="333333"/>
          <w:sz w:val="21"/>
          <w:shd w:val="clear" w:color="auto" w:fill="FFFFFF"/>
        </w:rPr>
        <w:t>2019冠状病毒病危机后</w:t>
      </w:r>
      <w:r w:rsidR="00A224B4" w:rsidRPr="008C65FA">
        <w:rPr>
          <w:rFonts w:ascii="SimSun" w:hAnsi="SimSun" w:hint="eastAsia"/>
          <w:color w:val="333333"/>
          <w:sz w:val="21"/>
          <w:shd w:val="clear" w:color="auto" w:fill="FFFFFF"/>
        </w:rPr>
        <w:t>的</w:t>
      </w:r>
      <w:r w:rsidRPr="008C65FA">
        <w:rPr>
          <w:rFonts w:ascii="SimSun" w:hAnsi="SimSun"/>
          <w:color w:val="333333"/>
          <w:sz w:val="21"/>
          <w:shd w:val="clear" w:color="auto" w:fill="FFFFFF"/>
        </w:rPr>
        <w:t>复</w:t>
      </w:r>
      <w:r w:rsidR="00A224B4" w:rsidRPr="008C65FA">
        <w:rPr>
          <w:rFonts w:ascii="SimSun" w:hAnsi="SimSun" w:hint="eastAsia"/>
          <w:color w:val="333333"/>
          <w:sz w:val="21"/>
          <w:shd w:val="clear" w:color="auto" w:fill="FFFFFF"/>
        </w:rPr>
        <w:t>苏工作</w:t>
      </w:r>
      <w:r w:rsidRPr="008C65FA">
        <w:rPr>
          <w:rFonts w:ascii="SimSun" w:hAnsi="SimSun"/>
          <w:color w:val="333333"/>
          <w:sz w:val="21"/>
          <w:shd w:val="clear" w:color="auto" w:fill="FFFFFF"/>
        </w:rPr>
        <w:t>，该部门领导产权组织参与</w:t>
      </w:r>
      <w:r w:rsidR="00A224B4" w:rsidRPr="008C65FA">
        <w:rPr>
          <w:rFonts w:ascii="SimSun" w:hAnsi="SimSun" w:hint="eastAsia"/>
          <w:color w:val="333333"/>
          <w:sz w:val="21"/>
          <w:shd w:val="clear" w:color="auto" w:fill="FFFFFF"/>
        </w:rPr>
        <w:t>了</w:t>
      </w:r>
      <w:r w:rsidRPr="008C65FA">
        <w:rPr>
          <w:rFonts w:ascii="SimSun" w:hAnsi="SimSun"/>
          <w:color w:val="333333"/>
          <w:sz w:val="21"/>
          <w:shd w:val="clear" w:color="auto" w:fill="FFFFFF"/>
        </w:rPr>
        <w:t>联合国系统和相关政府间组织的工作。特别值得注意的是与世界卫生组织</w:t>
      </w:r>
      <w:r w:rsidR="00C00ED4">
        <w:rPr>
          <w:rFonts w:ascii="SimSun" w:hAnsi="SimSun"/>
          <w:color w:val="333333"/>
          <w:sz w:val="21"/>
          <w:shd w:val="clear" w:color="auto" w:fill="FFFFFF"/>
        </w:rPr>
        <w:t>（</w:t>
      </w:r>
      <w:r w:rsidRPr="008C65FA">
        <w:rPr>
          <w:rFonts w:ascii="SimSun" w:hAnsi="SimSun"/>
          <w:color w:val="333333"/>
          <w:sz w:val="21"/>
          <w:shd w:val="clear" w:color="auto" w:fill="FFFFFF"/>
        </w:rPr>
        <w:t>世卫组织</w:t>
      </w:r>
      <w:r w:rsidR="00C00ED4">
        <w:rPr>
          <w:rFonts w:ascii="SimSun" w:hAnsi="SimSun"/>
          <w:color w:val="333333"/>
          <w:sz w:val="21"/>
          <w:shd w:val="clear" w:color="auto" w:fill="FFFFFF"/>
        </w:rPr>
        <w:t>）</w:t>
      </w:r>
      <w:r w:rsidRPr="008C65FA">
        <w:rPr>
          <w:rFonts w:ascii="SimSun" w:hAnsi="SimSun"/>
          <w:color w:val="333333"/>
          <w:sz w:val="21"/>
          <w:shd w:val="clear" w:color="auto" w:fill="FFFFFF"/>
        </w:rPr>
        <w:t>和世界贸易组织</w:t>
      </w:r>
      <w:r w:rsidR="00C00ED4">
        <w:rPr>
          <w:rFonts w:ascii="SimSun" w:hAnsi="SimSun"/>
          <w:color w:val="333333"/>
          <w:sz w:val="21"/>
          <w:shd w:val="clear" w:color="auto" w:fill="FFFFFF"/>
        </w:rPr>
        <w:t>（</w:t>
      </w:r>
      <w:r w:rsidRPr="008C65FA">
        <w:rPr>
          <w:rFonts w:ascii="SimSun" w:hAnsi="SimSun"/>
          <w:color w:val="333333"/>
          <w:sz w:val="21"/>
          <w:shd w:val="clear" w:color="auto" w:fill="FFFFFF"/>
        </w:rPr>
        <w:t>世贸组织</w:t>
      </w:r>
      <w:r w:rsidR="00C00ED4">
        <w:rPr>
          <w:rFonts w:ascii="SimSun" w:hAnsi="SimSun"/>
          <w:color w:val="333333"/>
          <w:sz w:val="21"/>
          <w:shd w:val="clear" w:color="auto" w:fill="FFFFFF"/>
        </w:rPr>
        <w:t>）</w:t>
      </w:r>
      <w:r w:rsidRPr="008C65FA">
        <w:rPr>
          <w:rFonts w:ascii="SimSun" w:hAnsi="SimSun"/>
          <w:color w:val="333333"/>
          <w:sz w:val="21"/>
          <w:shd w:val="clear" w:color="auto" w:fill="FFFFFF"/>
        </w:rPr>
        <w:t>在公共卫生、知识产权和贸易方面的三</w:t>
      </w:r>
      <w:r w:rsidR="00A224B4" w:rsidRPr="008C65FA">
        <w:rPr>
          <w:rFonts w:ascii="SimSun" w:hAnsi="SimSun" w:hint="eastAsia"/>
          <w:color w:val="333333"/>
          <w:sz w:val="21"/>
          <w:shd w:val="clear" w:color="auto" w:fill="FFFFFF"/>
        </w:rPr>
        <w:t>方</w:t>
      </w:r>
      <w:r w:rsidRPr="008C65FA">
        <w:rPr>
          <w:rFonts w:ascii="SimSun" w:hAnsi="SimSun"/>
          <w:color w:val="333333"/>
          <w:sz w:val="21"/>
          <w:shd w:val="clear" w:color="auto" w:fill="FFFFFF"/>
        </w:rPr>
        <w:t>合作。在2021年6月的会议上，世卫组织、产权组织和世贸组织总干事同意加强三</w:t>
      </w:r>
      <w:r w:rsidR="00A224B4" w:rsidRPr="008C65FA">
        <w:rPr>
          <w:rFonts w:ascii="SimSun" w:hAnsi="SimSun" w:hint="eastAsia"/>
          <w:color w:val="333333"/>
          <w:sz w:val="21"/>
          <w:shd w:val="clear" w:color="auto" w:fill="FFFFFF"/>
        </w:rPr>
        <w:t>方</w:t>
      </w:r>
      <w:r w:rsidRPr="008C65FA">
        <w:rPr>
          <w:rFonts w:ascii="SimSun" w:hAnsi="SimSun"/>
          <w:color w:val="333333"/>
          <w:sz w:val="21"/>
          <w:shd w:val="clear" w:color="auto" w:fill="FFFFFF"/>
        </w:rPr>
        <w:t>合作，支持全球努力结束疫情，制定应对公共卫生挑战的可持续解决方案。特别是，他们同意组织一系列</w:t>
      </w:r>
      <w:r w:rsidR="00E11F84" w:rsidRPr="008C65FA">
        <w:rPr>
          <w:rFonts w:ascii="SimSun" w:hAnsi="SimSun" w:hint="eastAsia"/>
          <w:color w:val="333333"/>
          <w:sz w:val="21"/>
          <w:shd w:val="clear" w:color="auto" w:fill="FFFFFF"/>
        </w:rPr>
        <w:t>的</w:t>
      </w:r>
      <w:r w:rsidRPr="008C65FA">
        <w:rPr>
          <w:rFonts w:ascii="SimSun" w:hAnsi="SimSun"/>
          <w:color w:val="333333"/>
          <w:sz w:val="21"/>
          <w:shd w:val="clear" w:color="auto" w:fill="FFFFFF"/>
        </w:rPr>
        <w:t>能力建设</w:t>
      </w:r>
      <w:r w:rsidR="00E11F84" w:rsidRPr="008C65FA">
        <w:rPr>
          <w:rFonts w:ascii="SimSun" w:hAnsi="SimSun" w:hint="eastAsia"/>
          <w:color w:val="333333"/>
          <w:sz w:val="21"/>
          <w:shd w:val="clear" w:color="auto" w:fill="FFFFFF"/>
        </w:rPr>
        <w:t>讲习班</w:t>
      </w:r>
      <w:r w:rsidRPr="008C65FA">
        <w:rPr>
          <w:rFonts w:ascii="SimSun" w:hAnsi="SimSun"/>
          <w:color w:val="333333"/>
          <w:sz w:val="21"/>
          <w:shd w:val="clear" w:color="auto" w:fill="FFFFFF"/>
        </w:rPr>
        <w:t>，并</w:t>
      </w:r>
      <w:r w:rsidR="00E11F84" w:rsidRPr="008C65FA">
        <w:rPr>
          <w:rFonts w:ascii="SimSun" w:hAnsi="SimSun" w:hint="eastAsia"/>
          <w:color w:val="333333"/>
          <w:sz w:val="21"/>
          <w:shd w:val="clear" w:color="auto" w:fill="FFFFFF"/>
        </w:rPr>
        <w:t>建立</w:t>
      </w:r>
      <w:r w:rsidRPr="008C65FA">
        <w:rPr>
          <w:rFonts w:ascii="SimSun" w:hAnsi="SimSun"/>
          <w:color w:val="333333"/>
          <w:sz w:val="21"/>
          <w:shd w:val="clear" w:color="auto" w:fill="FFFFFF"/>
        </w:rPr>
        <w:t>一个三方技术援助联合平台，提供</w:t>
      </w:r>
      <w:r w:rsidR="00E11F84" w:rsidRPr="008C65FA">
        <w:rPr>
          <w:rFonts w:ascii="SimSun" w:hAnsi="SimSun" w:hint="eastAsia"/>
          <w:color w:val="333333"/>
          <w:sz w:val="21"/>
          <w:shd w:val="clear" w:color="auto" w:fill="FFFFFF"/>
        </w:rPr>
        <w:t>在</w:t>
      </w:r>
      <w:r w:rsidR="008020EB" w:rsidRPr="008C65FA">
        <w:rPr>
          <w:rFonts w:ascii="SimSun" w:hAnsi="SimSun" w:hint="eastAsia"/>
          <w:color w:val="333333"/>
          <w:sz w:val="21"/>
          <w:shd w:val="clear" w:color="auto" w:fill="FFFFFF"/>
        </w:rPr>
        <w:t>获取</w:t>
      </w:r>
      <w:r w:rsidRPr="008C65FA">
        <w:rPr>
          <w:rFonts w:ascii="SimSun" w:hAnsi="SimSun"/>
          <w:color w:val="333333"/>
          <w:sz w:val="21"/>
          <w:shd w:val="clear" w:color="auto" w:fill="FFFFFF"/>
        </w:rPr>
        <w:t>、知识产权和贸易</w:t>
      </w:r>
      <w:r w:rsidR="00E11F84" w:rsidRPr="008C65FA">
        <w:rPr>
          <w:rFonts w:ascii="SimSun" w:hAnsi="SimSun" w:hint="eastAsia"/>
          <w:color w:val="333333"/>
          <w:sz w:val="21"/>
          <w:shd w:val="clear" w:color="auto" w:fill="FFFFFF"/>
        </w:rPr>
        <w:t>方面</w:t>
      </w:r>
      <w:r w:rsidRPr="008C65FA">
        <w:rPr>
          <w:rFonts w:ascii="SimSun" w:hAnsi="SimSun"/>
          <w:color w:val="333333"/>
          <w:sz w:val="21"/>
          <w:shd w:val="clear" w:color="auto" w:fill="FFFFFF"/>
        </w:rPr>
        <w:t>的一站式援助。此外，</w:t>
      </w:r>
      <w:r w:rsidR="00E11F84" w:rsidRPr="008C65FA">
        <w:rPr>
          <w:rFonts w:ascii="SimSun" w:hAnsi="SimSun" w:hint="eastAsia"/>
          <w:color w:val="333333"/>
          <w:sz w:val="21"/>
          <w:shd w:val="clear" w:color="auto" w:fill="FFFFFF"/>
        </w:rPr>
        <w:t>还提供了</w:t>
      </w:r>
      <w:r w:rsidRPr="008C65FA">
        <w:rPr>
          <w:rFonts w:ascii="SimSun" w:hAnsi="SimSun"/>
          <w:color w:val="333333"/>
          <w:sz w:val="21"/>
          <w:shd w:val="clear" w:color="auto" w:fill="FFFFFF"/>
        </w:rPr>
        <w:t>关于</w:t>
      </w:r>
      <w:r w:rsidR="00E11F84" w:rsidRPr="008C65FA">
        <w:rPr>
          <w:rFonts w:ascii="SimSun" w:hAnsi="SimSun" w:hint="eastAsia"/>
          <w:color w:val="333333"/>
          <w:sz w:val="21"/>
          <w:shd w:val="clear" w:color="auto" w:fill="FFFFFF"/>
        </w:rPr>
        <w:t>促进医疗技术和创新应用的最新研究报告</w:t>
      </w:r>
      <w:r w:rsidRPr="008C65FA">
        <w:rPr>
          <w:rFonts w:ascii="SimSun" w:hAnsi="SimSun"/>
          <w:color w:val="333333"/>
          <w:sz w:val="21"/>
          <w:shd w:val="clear" w:color="auto" w:fill="FFFFFF"/>
        </w:rPr>
        <w:t>的</w:t>
      </w:r>
      <w:r w:rsidR="00DF0F2A" w:rsidRPr="008C65FA">
        <w:rPr>
          <w:rFonts w:ascii="SimSun" w:hAnsi="SimSun"/>
          <w:color w:val="333333"/>
          <w:sz w:val="21"/>
          <w:shd w:val="clear" w:color="auto" w:fill="FFFFFF"/>
        </w:rPr>
        <w:t>所有联合国语文</w:t>
      </w:r>
      <w:r w:rsidR="00DF0F2A" w:rsidRPr="008C65FA">
        <w:rPr>
          <w:rFonts w:ascii="SimSun" w:hAnsi="SimSun" w:hint="eastAsia"/>
          <w:color w:val="333333"/>
          <w:sz w:val="21"/>
          <w:shd w:val="clear" w:color="auto" w:fill="FFFFFF"/>
        </w:rPr>
        <w:t>的</w:t>
      </w:r>
      <w:r w:rsidRPr="008C65FA">
        <w:rPr>
          <w:rFonts w:ascii="SimSun" w:hAnsi="SimSun"/>
          <w:color w:val="333333"/>
          <w:sz w:val="21"/>
          <w:shd w:val="clear" w:color="auto" w:fill="FFFFFF"/>
        </w:rPr>
        <w:t>译文。该出版物研究了卫生、贸易和知识产权政策领域之间的相互作用以及它如何影响创新和获得药物、疫苗和医疗设备</w:t>
      </w:r>
      <w:r w:rsidR="00DF0F2A" w:rsidRPr="008C65FA">
        <w:rPr>
          <w:rFonts w:ascii="SimSun" w:hAnsi="SimSun" w:hint="eastAsia"/>
          <w:color w:val="333333"/>
          <w:sz w:val="21"/>
          <w:shd w:val="clear" w:color="auto" w:fill="FFFFFF"/>
        </w:rPr>
        <w:t>等</w:t>
      </w:r>
      <w:r w:rsidR="00DF0F2A" w:rsidRPr="008C65FA">
        <w:rPr>
          <w:rFonts w:ascii="SimSun" w:hAnsi="SimSun"/>
          <w:color w:val="333333"/>
          <w:sz w:val="21"/>
          <w:shd w:val="clear" w:color="auto" w:fill="FFFFFF"/>
        </w:rPr>
        <w:t>医疗技术</w:t>
      </w:r>
      <w:r w:rsidRPr="008C65FA">
        <w:rPr>
          <w:rFonts w:ascii="SimSun" w:hAnsi="SimSun"/>
          <w:color w:val="333333"/>
          <w:sz w:val="21"/>
          <w:shd w:val="clear" w:color="auto" w:fill="FFFFFF"/>
        </w:rPr>
        <w:t>。</w:t>
      </w:r>
      <w:r w:rsidR="00DF0F2A" w:rsidRPr="008C65FA">
        <w:rPr>
          <w:rFonts w:ascii="SimSun" w:hAnsi="SimSun" w:hint="eastAsia"/>
          <w:color w:val="333333"/>
          <w:sz w:val="21"/>
          <w:shd w:val="clear" w:color="auto" w:fill="FFFFFF"/>
        </w:rPr>
        <w:t>该研究报告关于</w:t>
      </w:r>
      <w:r w:rsidR="00DF0F2A" w:rsidRPr="008C65FA">
        <w:rPr>
          <w:rFonts w:ascii="SimSun" w:hAnsi="SimSun"/>
          <w:color w:val="333333"/>
          <w:sz w:val="21"/>
          <w:shd w:val="clear" w:color="auto" w:fill="FFFFFF"/>
        </w:rPr>
        <w:t>2019冠状病毒病</w:t>
      </w:r>
      <w:r w:rsidR="00DF0F2A" w:rsidRPr="008C65FA">
        <w:rPr>
          <w:rFonts w:ascii="SimSun" w:hAnsi="SimSun" w:hint="eastAsia"/>
          <w:color w:val="333333"/>
          <w:sz w:val="21"/>
          <w:shd w:val="clear" w:color="auto" w:fill="FFFFFF"/>
        </w:rPr>
        <w:t>的</w:t>
      </w:r>
      <w:r w:rsidR="00DF0F2A" w:rsidRPr="008C65FA">
        <w:rPr>
          <w:rFonts w:ascii="SimSun" w:hAnsi="SimSun"/>
          <w:color w:val="333333"/>
          <w:sz w:val="21"/>
          <w:shd w:val="clear" w:color="auto" w:fill="FFFFFF"/>
        </w:rPr>
        <w:t>最新插</w:t>
      </w:r>
      <w:r w:rsidR="00DF0F2A" w:rsidRPr="008C65FA">
        <w:rPr>
          <w:rFonts w:ascii="SimSun" w:hAnsi="SimSun" w:hint="eastAsia"/>
          <w:color w:val="333333"/>
          <w:sz w:val="21"/>
          <w:shd w:val="clear" w:color="auto" w:fill="FFFFFF"/>
        </w:rPr>
        <w:t>入专题部分已于</w:t>
      </w:r>
      <w:r w:rsidRPr="008C65FA">
        <w:rPr>
          <w:rFonts w:ascii="SimSun" w:hAnsi="SimSun"/>
          <w:color w:val="333333"/>
          <w:sz w:val="21"/>
          <w:shd w:val="clear" w:color="auto" w:fill="FFFFFF"/>
        </w:rPr>
        <w:t>2021年10月出版。</w:t>
      </w:r>
    </w:p>
    <w:p w14:paraId="4716D4ED" w14:textId="1C9A9453" w:rsidR="002F121C" w:rsidRPr="008B1B1F" w:rsidRDefault="00D46912"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hd w:val="clear" w:color="auto" w:fill="FFFFFF"/>
        </w:rPr>
        <w:t>2021年</w:t>
      </w:r>
      <w:r w:rsidR="0032254B" w:rsidRPr="008C65FA">
        <w:rPr>
          <w:rFonts w:ascii="SimSun" w:hAnsi="SimSun" w:hint="eastAsia"/>
          <w:color w:val="333333"/>
          <w:sz w:val="21"/>
          <w:shd w:val="clear" w:color="auto" w:fill="FFFFFF"/>
        </w:rPr>
        <w:t>也是</w:t>
      </w:r>
      <w:r w:rsidRPr="008C65FA">
        <w:rPr>
          <w:rFonts w:ascii="SimSun" w:hAnsi="SimSun"/>
          <w:color w:val="333333"/>
          <w:sz w:val="21"/>
          <w:shd w:val="clear" w:color="auto" w:fill="FFFFFF"/>
        </w:rPr>
        <w:t>加强与国际贸易中心合作</w:t>
      </w:r>
      <w:r w:rsidR="0032254B" w:rsidRPr="008C65FA">
        <w:rPr>
          <w:rFonts w:ascii="SimSun" w:hAnsi="SimSun" w:hint="eastAsia"/>
          <w:color w:val="333333"/>
          <w:sz w:val="21"/>
          <w:shd w:val="clear" w:color="auto" w:fill="FFFFFF"/>
        </w:rPr>
        <w:t>之年</w:t>
      </w:r>
      <w:r w:rsidRPr="008C65FA">
        <w:rPr>
          <w:rFonts w:ascii="SimSun" w:hAnsi="SimSun"/>
          <w:color w:val="333333"/>
          <w:sz w:val="21"/>
          <w:shd w:val="clear" w:color="auto" w:fill="FFFFFF"/>
        </w:rPr>
        <w:t>，</w:t>
      </w:r>
      <w:r w:rsidR="0032254B" w:rsidRPr="008C65FA">
        <w:rPr>
          <w:rFonts w:ascii="SimSun" w:hAnsi="SimSun" w:hint="eastAsia"/>
          <w:color w:val="333333"/>
          <w:sz w:val="21"/>
          <w:shd w:val="clear" w:color="auto" w:fill="FFFFFF"/>
        </w:rPr>
        <w:t>已</w:t>
      </w:r>
      <w:r w:rsidRPr="008C65FA">
        <w:rPr>
          <w:rFonts w:ascii="SimSun" w:hAnsi="SimSun"/>
          <w:color w:val="333333"/>
          <w:sz w:val="21"/>
          <w:shd w:val="clear" w:color="auto" w:fill="FFFFFF"/>
        </w:rPr>
        <w:t>将有关中小企业知识产权保护的信息纳入全球贸易服务台</w:t>
      </w:r>
      <w:r w:rsidR="00C00ED4">
        <w:rPr>
          <w:rFonts w:ascii="SimSun" w:hAnsi="SimSun"/>
          <w:color w:val="333333"/>
          <w:sz w:val="21"/>
          <w:shd w:val="clear" w:color="auto" w:fill="FFFFFF"/>
        </w:rPr>
        <w:t>（</w:t>
      </w:r>
      <w:r w:rsidRPr="008C65FA">
        <w:rPr>
          <w:rFonts w:ascii="SimSun" w:hAnsi="SimSun"/>
          <w:color w:val="333333"/>
          <w:sz w:val="21"/>
          <w:shd w:val="clear" w:color="auto" w:fill="FFFFFF"/>
        </w:rPr>
        <w:t>GTH</w:t>
      </w:r>
      <w:r w:rsidR="00C00ED4">
        <w:rPr>
          <w:rFonts w:ascii="SimSun" w:hAnsi="SimSun"/>
          <w:color w:val="333333"/>
          <w:sz w:val="21"/>
          <w:shd w:val="clear" w:color="auto" w:fill="FFFFFF"/>
        </w:rPr>
        <w:t>）</w:t>
      </w:r>
      <w:r w:rsidRPr="008C65FA">
        <w:rPr>
          <w:rFonts w:ascii="SimSun" w:hAnsi="SimSun"/>
          <w:color w:val="333333"/>
          <w:sz w:val="21"/>
          <w:shd w:val="clear" w:color="auto" w:fill="FFFFFF"/>
        </w:rPr>
        <w:t>。</w:t>
      </w:r>
      <w:r w:rsidR="000E2E9D" w:rsidRPr="008B1B1F">
        <w:rPr>
          <w:rStyle w:val="FootnoteReference"/>
          <w:rFonts w:ascii="SimSun" w:hAnsi="SimSun"/>
          <w:noProof/>
          <w:sz w:val="21"/>
          <w:szCs w:val="22"/>
        </w:rPr>
        <w:footnoteReference w:id="64"/>
      </w:r>
      <w:r w:rsidRPr="008C65FA">
        <w:rPr>
          <w:rFonts w:ascii="SimSun" w:hAnsi="SimSun"/>
          <w:color w:val="333333"/>
          <w:sz w:val="21"/>
          <w:shd w:val="clear" w:color="auto" w:fill="FFFFFF"/>
        </w:rPr>
        <w:t>此外，产权组织</w:t>
      </w:r>
      <w:r w:rsidR="000E2E9D" w:rsidRPr="008C65FA">
        <w:rPr>
          <w:rFonts w:ascii="SimSun" w:hAnsi="SimSun" w:hint="eastAsia"/>
          <w:color w:val="333333"/>
          <w:sz w:val="21"/>
          <w:shd w:val="clear" w:color="auto" w:fill="FFFFFF"/>
        </w:rPr>
        <w:t>与</w:t>
      </w:r>
      <w:r w:rsidRPr="008C65FA">
        <w:rPr>
          <w:rFonts w:ascii="SimSun" w:hAnsi="SimSun"/>
          <w:color w:val="333333"/>
          <w:sz w:val="21"/>
          <w:shd w:val="clear" w:color="auto" w:fill="FFFFFF"/>
        </w:rPr>
        <w:t>国际可再生能源</w:t>
      </w:r>
      <w:r w:rsidR="000E2E9D" w:rsidRPr="008C65FA">
        <w:rPr>
          <w:rFonts w:ascii="SimSun" w:hAnsi="SimSun" w:hint="eastAsia"/>
          <w:color w:val="333333"/>
          <w:sz w:val="21"/>
          <w:shd w:val="clear" w:color="auto" w:fill="FFFFFF"/>
        </w:rPr>
        <w:t>署</w:t>
      </w:r>
      <w:r w:rsidR="00C00ED4">
        <w:rPr>
          <w:rFonts w:ascii="SimSun" w:hAnsi="SimSun"/>
          <w:color w:val="333333"/>
          <w:sz w:val="21"/>
          <w:shd w:val="clear" w:color="auto" w:fill="FFFFFF"/>
        </w:rPr>
        <w:t>（</w:t>
      </w:r>
      <w:r w:rsidRPr="008C65FA">
        <w:rPr>
          <w:rFonts w:ascii="SimSun" w:hAnsi="SimSun"/>
          <w:color w:val="333333"/>
          <w:sz w:val="21"/>
          <w:shd w:val="clear" w:color="auto" w:fill="FFFFFF"/>
        </w:rPr>
        <w:t>IRENA</w:t>
      </w:r>
      <w:r w:rsidR="00C00ED4">
        <w:rPr>
          <w:rFonts w:ascii="SimSun" w:hAnsi="SimSun"/>
          <w:color w:val="333333"/>
          <w:sz w:val="21"/>
          <w:shd w:val="clear" w:color="auto" w:fill="FFFFFF"/>
        </w:rPr>
        <w:t>）</w:t>
      </w:r>
      <w:r w:rsidR="000E2E9D" w:rsidRPr="008C65FA">
        <w:rPr>
          <w:rFonts w:ascii="SimSun" w:hAnsi="SimSun" w:hint="eastAsia"/>
          <w:color w:val="333333"/>
          <w:sz w:val="21"/>
          <w:shd w:val="clear" w:color="auto" w:fill="FFFFFF"/>
        </w:rPr>
        <w:t>在</w:t>
      </w:r>
      <w:r w:rsidRPr="008C65FA">
        <w:rPr>
          <w:rFonts w:ascii="SimSun" w:hAnsi="SimSun"/>
          <w:color w:val="333333"/>
          <w:sz w:val="21"/>
          <w:shd w:val="clear" w:color="auto" w:fill="FFFFFF"/>
        </w:rPr>
        <w:t>2021年续签</w:t>
      </w:r>
      <w:r w:rsidR="000E2E9D" w:rsidRPr="008C65FA">
        <w:rPr>
          <w:rFonts w:ascii="SimSun" w:hAnsi="SimSun" w:hint="eastAsia"/>
          <w:color w:val="333333"/>
          <w:sz w:val="21"/>
          <w:shd w:val="clear" w:color="auto" w:fill="FFFFFF"/>
        </w:rPr>
        <w:t>的</w:t>
      </w:r>
      <w:r w:rsidRPr="008C65FA">
        <w:rPr>
          <w:rFonts w:ascii="SimSun" w:hAnsi="SimSun"/>
          <w:color w:val="333333"/>
          <w:sz w:val="21"/>
          <w:shd w:val="clear" w:color="auto" w:fill="FFFFFF"/>
        </w:rPr>
        <w:t>谅解备忘录</w:t>
      </w:r>
      <w:r w:rsidR="000E2E9D" w:rsidRPr="008C65FA">
        <w:rPr>
          <w:rFonts w:ascii="SimSun" w:hAnsi="SimSun" w:hint="eastAsia"/>
          <w:color w:val="333333"/>
          <w:sz w:val="21"/>
          <w:shd w:val="clear" w:color="auto" w:fill="FFFFFF"/>
        </w:rPr>
        <w:t>也</w:t>
      </w:r>
      <w:r w:rsidRPr="008C65FA">
        <w:rPr>
          <w:rFonts w:ascii="SimSun" w:hAnsi="SimSun"/>
          <w:color w:val="333333"/>
          <w:sz w:val="21"/>
          <w:shd w:val="clear" w:color="auto" w:fill="FFFFFF"/>
        </w:rPr>
        <w:t>加强了共同努力促进创新以及转让和传播气候变化技术的基础。关于“</w:t>
      </w:r>
      <w:r w:rsidR="00153AD3" w:rsidRPr="008C65FA">
        <w:rPr>
          <w:rFonts w:ascii="SimSun" w:hAnsi="SimSun"/>
          <w:color w:val="333333"/>
          <w:sz w:val="21"/>
          <w:shd w:val="clear" w:color="auto" w:fill="FFFFFF"/>
        </w:rPr>
        <w:t>电子游戏</w:t>
      </w:r>
      <w:r w:rsidRPr="008C65FA">
        <w:rPr>
          <w:rFonts w:ascii="SimSun" w:hAnsi="SimSun"/>
          <w:color w:val="333333"/>
          <w:sz w:val="21"/>
          <w:shd w:val="clear" w:color="auto" w:fill="FFFFFF"/>
        </w:rPr>
        <w:t>及其联合力量：关于有利环境和新趋势你需要</w:t>
      </w:r>
      <w:r w:rsidR="00002C5C" w:rsidRPr="008C65FA">
        <w:rPr>
          <w:rFonts w:ascii="SimSun" w:hAnsi="SimSun" w:hint="eastAsia"/>
          <w:color w:val="333333"/>
          <w:sz w:val="21"/>
          <w:shd w:val="clear" w:color="auto" w:fill="FFFFFF"/>
        </w:rPr>
        <w:t>了解</w:t>
      </w:r>
      <w:r w:rsidRPr="008C65FA">
        <w:rPr>
          <w:rFonts w:ascii="SimSun" w:hAnsi="SimSun"/>
          <w:color w:val="333333"/>
          <w:sz w:val="21"/>
          <w:shd w:val="clear" w:color="auto" w:fill="FFFFFF"/>
        </w:rPr>
        <w:t>的一切”的活动</w:t>
      </w:r>
      <w:r w:rsidR="00002C5C" w:rsidRPr="008C65FA">
        <w:rPr>
          <w:rFonts w:ascii="SimSun" w:hAnsi="SimSun" w:hint="eastAsia"/>
          <w:color w:val="333333"/>
          <w:sz w:val="21"/>
          <w:shd w:val="clear" w:color="auto" w:fill="FFFFFF"/>
        </w:rPr>
        <w:t>也应该注意</w:t>
      </w:r>
      <w:r w:rsidRPr="008C65FA">
        <w:rPr>
          <w:rFonts w:ascii="SimSun" w:hAnsi="SimSun"/>
          <w:color w:val="333333"/>
          <w:sz w:val="21"/>
          <w:shd w:val="clear" w:color="auto" w:fill="FFFFFF"/>
        </w:rPr>
        <w:t>。这</w:t>
      </w:r>
      <w:r w:rsidR="00002C5C" w:rsidRPr="008C65FA">
        <w:rPr>
          <w:rFonts w:ascii="SimSun" w:hAnsi="SimSun" w:hint="eastAsia"/>
          <w:color w:val="333333"/>
          <w:sz w:val="21"/>
          <w:shd w:val="clear" w:color="auto" w:fill="FFFFFF"/>
        </w:rPr>
        <w:t>次活动</w:t>
      </w:r>
      <w:r w:rsidRPr="008C65FA">
        <w:rPr>
          <w:rFonts w:ascii="SimSun" w:hAnsi="SimSun"/>
          <w:color w:val="333333"/>
          <w:sz w:val="21"/>
          <w:shd w:val="clear" w:color="auto" w:fill="FFFFFF"/>
        </w:rPr>
        <w:t>是在波兰政府在卡托维兹主办的</w:t>
      </w:r>
      <w:r w:rsidR="00002C5C" w:rsidRPr="008C65FA">
        <w:rPr>
          <w:rFonts w:ascii="SimSun" w:hAnsi="SimSun" w:hint="eastAsia"/>
          <w:color w:val="333333"/>
          <w:sz w:val="21"/>
          <w:shd w:val="clear" w:color="auto" w:fill="FFFFFF"/>
        </w:rPr>
        <w:t>互</w:t>
      </w:r>
      <w:r w:rsidR="00002C5C" w:rsidRPr="008C65FA">
        <w:rPr>
          <w:rFonts w:ascii="SimSun" w:hAnsi="SimSun" w:hint="eastAsia"/>
          <w:color w:val="333333"/>
          <w:sz w:val="21"/>
          <w:shd w:val="clear" w:color="auto" w:fill="FFFFFF"/>
        </w:rPr>
        <w:lastRenderedPageBreak/>
        <w:t>联</w:t>
      </w:r>
      <w:r w:rsidRPr="008C65FA">
        <w:rPr>
          <w:rFonts w:ascii="SimSun" w:hAnsi="SimSun"/>
          <w:color w:val="333333"/>
          <w:sz w:val="21"/>
          <w:shd w:val="clear" w:color="auto" w:fill="FFFFFF"/>
        </w:rPr>
        <w:t>网治理论坛</w:t>
      </w:r>
      <w:r w:rsidR="00C00ED4">
        <w:rPr>
          <w:rFonts w:ascii="SimSun" w:hAnsi="SimSun"/>
          <w:color w:val="333333"/>
          <w:sz w:val="21"/>
          <w:shd w:val="clear" w:color="auto" w:fill="FFFFFF"/>
        </w:rPr>
        <w:t>（</w:t>
      </w:r>
      <w:r w:rsidRPr="008C65FA">
        <w:rPr>
          <w:rFonts w:ascii="SimSun" w:hAnsi="SimSun"/>
          <w:color w:val="333333"/>
          <w:sz w:val="21"/>
          <w:shd w:val="clear" w:color="auto" w:fill="FFFFFF"/>
        </w:rPr>
        <w:t>IGF</w:t>
      </w:r>
      <w:r w:rsidR="00C00ED4">
        <w:rPr>
          <w:rFonts w:ascii="SimSun" w:hAnsi="SimSun"/>
          <w:color w:val="333333"/>
          <w:sz w:val="21"/>
          <w:shd w:val="clear" w:color="auto" w:fill="FFFFFF"/>
        </w:rPr>
        <w:t>）</w:t>
      </w:r>
      <w:r w:rsidRPr="008C65FA">
        <w:rPr>
          <w:rFonts w:ascii="SimSun" w:hAnsi="SimSun"/>
          <w:color w:val="333333"/>
          <w:sz w:val="21"/>
          <w:shd w:val="clear" w:color="auto" w:fill="FFFFFF"/>
        </w:rPr>
        <w:t>第十六届年会期间举办的。活动强调了</w:t>
      </w:r>
      <w:r w:rsidR="00002C5C" w:rsidRPr="008C65FA">
        <w:rPr>
          <w:rFonts w:ascii="SimSun" w:hAnsi="SimSun" w:hint="eastAsia"/>
          <w:color w:val="333333"/>
          <w:sz w:val="21"/>
          <w:shd w:val="clear" w:color="auto" w:fill="FFFFFF"/>
        </w:rPr>
        <w:t>知识产权</w:t>
      </w:r>
      <w:r w:rsidRPr="008C65FA">
        <w:rPr>
          <w:rFonts w:ascii="SimSun" w:hAnsi="SimSun"/>
          <w:color w:val="333333"/>
          <w:sz w:val="21"/>
          <w:shd w:val="clear" w:color="auto" w:fill="FFFFFF"/>
        </w:rPr>
        <w:t>作为</w:t>
      </w:r>
      <w:r w:rsidR="00153AD3" w:rsidRPr="008C65FA">
        <w:rPr>
          <w:rFonts w:ascii="SimSun" w:hAnsi="SimSun"/>
          <w:color w:val="333333"/>
          <w:sz w:val="21"/>
          <w:shd w:val="clear" w:color="auto" w:fill="FFFFFF"/>
        </w:rPr>
        <w:t>电子游戏</w:t>
      </w:r>
      <w:r w:rsidRPr="008C65FA">
        <w:rPr>
          <w:rFonts w:ascii="SimSun" w:hAnsi="SimSun"/>
          <w:color w:val="333333"/>
          <w:sz w:val="21"/>
          <w:shd w:val="clear" w:color="auto" w:fill="FFFFFF"/>
        </w:rPr>
        <w:t>行业</w:t>
      </w:r>
      <w:r w:rsidR="00002C5C" w:rsidRPr="008C65FA">
        <w:rPr>
          <w:rFonts w:ascii="SimSun" w:hAnsi="SimSun" w:hint="eastAsia"/>
          <w:color w:val="333333"/>
          <w:sz w:val="21"/>
          <w:shd w:val="clear" w:color="auto" w:fill="FFFFFF"/>
        </w:rPr>
        <w:t>的一种</w:t>
      </w:r>
      <w:r w:rsidR="00153AD3" w:rsidRPr="008C65FA">
        <w:rPr>
          <w:rFonts w:ascii="SimSun" w:hAnsi="SimSun" w:hint="eastAsia"/>
          <w:color w:val="333333"/>
          <w:sz w:val="21"/>
          <w:shd w:val="clear" w:color="auto" w:fill="FFFFFF"/>
        </w:rPr>
        <w:t>主要</w:t>
      </w:r>
      <w:r w:rsidR="00002C5C" w:rsidRPr="008C65FA">
        <w:rPr>
          <w:rFonts w:ascii="SimSun" w:hAnsi="SimSun" w:hint="eastAsia"/>
          <w:color w:val="333333"/>
          <w:sz w:val="21"/>
          <w:shd w:val="clear" w:color="auto" w:fill="FFFFFF"/>
        </w:rPr>
        <w:t>驱动因素所起</w:t>
      </w:r>
      <w:r w:rsidRPr="008C65FA">
        <w:rPr>
          <w:rFonts w:ascii="SimSun" w:hAnsi="SimSun"/>
          <w:color w:val="333333"/>
          <w:sz w:val="21"/>
          <w:shd w:val="clear" w:color="auto" w:fill="FFFFFF"/>
        </w:rPr>
        <w:t>的作用，该行业在2019冠状病毒病</w:t>
      </w:r>
      <w:r w:rsidR="00153AD3" w:rsidRPr="008C65FA">
        <w:rPr>
          <w:rFonts w:ascii="SimSun" w:hAnsi="SimSun" w:hint="eastAsia"/>
          <w:color w:val="333333"/>
          <w:sz w:val="21"/>
          <w:shd w:val="clear" w:color="auto" w:fill="FFFFFF"/>
        </w:rPr>
        <w:t>大流行</w:t>
      </w:r>
      <w:r w:rsidRPr="008C65FA">
        <w:rPr>
          <w:rFonts w:ascii="SimSun" w:hAnsi="SimSun"/>
          <w:color w:val="333333"/>
          <w:sz w:val="21"/>
          <w:shd w:val="clear" w:color="auto" w:fill="FFFFFF"/>
        </w:rPr>
        <w:t>期间继续扩张显示了</w:t>
      </w:r>
      <w:r w:rsidR="00153AD3" w:rsidRPr="008C65FA">
        <w:rPr>
          <w:rFonts w:ascii="SimSun" w:hAnsi="SimSun" w:hint="eastAsia"/>
          <w:color w:val="333333"/>
          <w:sz w:val="21"/>
          <w:shd w:val="clear" w:color="auto" w:fill="FFFFFF"/>
        </w:rPr>
        <w:t>它的</w:t>
      </w:r>
      <w:r w:rsidRPr="008C65FA">
        <w:rPr>
          <w:rFonts w:ascii="SimSun" w:hAnsi="SimSun"/>
          <w:color w:val="333333"/>
          <w:sz w:val="21"/>
          <w:shd w:val="clear" w:color="auto" w:fill="FFFFFF"/>
        </w:rPr>
        <w:t>韧性。</w:t>
      </w:r>
    </w:p>
    <w:p w14:paraId="51F35DE4" w14:textId="56F67D0D" w:rsidR="002F121C" w:rsidRPr="008B1B1F" w:rsidRDefault="00D46912"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hd w:val="clear" w:color="auto" w:fill="FFFFFF"/>
        </w:rPr>
        <w:t>在整个2021年</w:t>
      </w:r>
      <w:r w:rsidR="00153AD3" w:rsidRPr="008C65FA">
        <w:rPr>
          <w:rFonts w:ascii="SimSun" w:hAnsi="SimSun" w:hint="eastAsia"/>
          <w:color w:val="333333"/>
          <w:sz w:val="21"/>
          <w:shd w:val="clear" w:color="auto" w:fill="FFFFFF"/>
        </w:rPr>
        <w:t>期间</w:t>
      </w:r>
      <w:r w:rsidRPr="008C65FA">
        <w:rPr>
          <w:rFonts w:ascii="SimSun" w:hAnsi="SimSun"/>
          <w:color w:val="333333"/>
          <w:sz w:val="21"/>
          <w:shd w:val="clear" w:color="auto" w:fill="FFFFFF"/>
        </w:rPr>
        <w:t>，与非政府组织的接触对</w:t>
      </w:r>
      <w:r w:rsidR="00153AD3" w:rsidRPr="008C65FA">
        <w:rPr>
          <w:rFonts w:ascii="SimSun" w:hAnsi="SimSun" w:hint="eastAsia"/>
          <w:color w:val="333333"/>
          <w:sz w:val="21"/>
          <w:shd w:val="clear" w:color="auto" w:fill="FFFFFF"/>
        </w:rPr>
        <w:t>产权</w:t>
      </w:r>
      <w:r w:rsidRPr="008C65FA">
        <w:rPr>
          <w:rFonts w:ascii="SimSun" w:hAnsi="SimSun"/>
          <w:color w:val="333333"/>
          <w:sz w:val="21"/>
          <w:shd w:val="clear" w:color="auto" w:fill="FFFFFF"/>
        </w:rPr>
        <w:t>组织仍然很重要。在这方面，</w:t>
      </w:r>
      <w:r w:rsidR="00EE0ADD" w:rsidRPr="008C65FA">
        <w:rPr>
          <w:rFonts w:ascii="SimSun" w:hAnsi="SimSun" w:hint="eastAsia"/>
          <w:color w:val="333333"/>
          <w:sz w:val="21"/>
          <w:shd w:val="clear" w:color="auto" w:fill="FFFFFF"/>
        </w:rPr>
        <w:t>与以下两</w:t>
      </w:r>
      <w:r w:rsidR="00520940" w:rsidRPr="008C65FA">
        <w:rPr>
          <w:rFonts w:ascii="SimSun" w:hAnsi="SimSun" w:hint="eastAsia"/>
          <w:color w:val="333333"/>
          <w:sz w:val="21"/>
          <w:shd w:val="clear" w:color="auto" w:fill="FFFFFF"/>
        </w:rPr>
        <w:t>个</w:t>
      </w:r>
      <w:r w:rsidR="00EE0ADD" w:rsidRPr="008C65FA">
        <w:rPr>
          <w:rFonts w:ascii="SimSun" w:hAnsi="SimSun" w:hint="eastAsia"/>
          <w:color w:val="333333"/>
          <w:sz w:val="21"/>
          <w:shd w:val="clear" w:color="auto" w:fill="FFFFFF"/>
        </w:rPr>
        <w:t>组织签订</w:t>
      </w:r>
      <w:r w:rsidRPr="008C65FA">
        <w:rPr>
          <w:rFonts w:ascii="SimSun" w:hAnsi="SimSun"/>
          <w:color w:val="333333"/>
          <w:sz w:val="21"/>
          <w:shd w:val="clear" w:color="auto" w:fill="FFFFFF"/>
        </w:rPr>
        <w:t>了两</w:t>
      </w:r>
      <w:r w:rsidR="00CA5363" w:rsidRPr="008C65FA">
        <w:rPr>
          <w:rFonts w:ascii="SimSun" w:hAnsi="SimSun" w:hint="eastAsia"/>
          <w:color w:val="333333"/>
          <w:sz w:val="21"/>
          <w:shd w:val="clear" w:color="auto" w:fill="FFFFFF"/>
        </w:rPr>
        <w:t>份</w:t>
      </w:r>
      <w:r w:rsidRPr="008C65FA">
        <w:rPr>
          <w:rFonts w:ascii="SimSun" w:hAnsi="SimSun"/>
          <w:color w:val="333333"/>
          <w:sz w:val="21"/>
          <w:shd w:val="clear" w:color="auto" w:fill="FFFFFF"/>
        </w:rPr>
        <w:t>谅解备忘录，即：(a)国际商会，</w:t>
      </w:r>
      <w:r w:rsidR="00EE0ADD" w:rsidRPr="008C65FA">
        <w:rPr>
          <w:rFonts w:ascii="SimSun" w:hAnsi="SimSun" w:hint="eastAsia"/>
          <w:color w:val="333333"/>
          <w:sz w:val="21"/>
          <w:shd w:val="clear" w:color="auto" w:fill="FFFFFF"/>
        </w:rPr>
        <w:t>目的是</w:t>
      </w:r>
      <w:r w:rsidRPr="008C65FA">
        <w:rPr>
          <w:rFonts w:ascii="SimSun" w:hAnsi="SimSun"/>
          <w:color w:val="333333"/>
          <w:sz w:val="21"/>
          <w:shd w:val="clear" w:color="auto" w:fill="FFFFFF"/>
        </w:rPr>
        <w:t>扩大</w:t>
      </w:r>
      <w:r w:rsidR="00EE0ADD" w:rsidRPr="008C65FA">
        <w:rPr>
          <w:rFonts w:ascii="SimSun" w:hAnsi="SimSun" w:hint="eastAsia"/>
          <w:color w:val="333333"/>
          <w:sz w:val="21"/>
          <w:shd w:val="clear" w:color="auto" w:fill="FFFFFF"/>
        </w:rPr>
        <w:t>在</w:t>
      </w:r>
      <w:r w:rsidRPr="008C65FA">
        <w:rPr>
          <w:rFonts w:ascii="SimSun" w:hAnsi="SimSun"/>
          <w:color w:val="333333"/>
          <w:sz w:val="21"/>
          <w:shd w:val="clear" w:color="auto" w:fill="FFFFFF"/>
        </w:rPr>
        <w:t>利用知识产权加强</w:t>
      </w:r>
      <w:r w:rsidR="00EE0ADD" w:rsidRPr="008C65FA">
        <w:rPr>
          <w:rFonts w:ascii="SimSun" w:hAnsi="SimSun" w:hint="eastAsia"/>
          <w:color w:val="333333"/>
          <w:sz w:val="21"/>
          <w:shd w:val="clear" w:color="auto" w:fill="FFFFFF"/>
        </w:rPr>
        <w:t>在本</w:t>
      </w:r>
      <w:r w:rsidRPr="008C65FA">
        <w:rPr>
          <w:rFonts w:ascii="SimSun" w:hAnsi="SimSun"/>
          <w:color w:val="333333"/>
          <w:sz w:val="21"/>
          <w:shd w:val="clear" w:color="auto" w:fill="FFFFFF"/>
        </w:rPr>
        <w:t>地和国际市场的创新、竞争力和经济增长</w:t>
      </w:r>
      <w:r w:rsidR="00EE0ADD" w:rsidRPr="008C65FA">
        <w:rPr>
          <w:rFonts w:ascii="SimSun" w:hAnsi="SimSun" w:hint="eastAsia"/>
          <w:color w:val="333333"/>
          <w:sz w:val="21"/>
          <w:shd w:val="clear" w:color="auto" w:fill="FFFFFF"/>
        </w:rPr>
        <w:t>方面</w:t>
      </w:r>
      <w:r w:rsidR="00EE0ADD" w:rsidRPr="008C65FA">
        <w:rPr>
          <w:rFonts w:ascii="SimSun" w:hAnsi="SimSun"/>
          <w:color w:val="333333"/>
          <w:sz w:val="21"/>
          <w:shd w:val="clear" w:color="auto" w:fill="FFFFFF"/>
        </w:rPr>
        <w:t>对中小企业的支持</w:t>
      </w:r>
      <w:r w:rsidRPr="008C65FA">
        <w:rPr>
          <w:rFonts w:ascii="SimSun" w:hAnsi="SimSun"/>
          <w:color w:val="333333"/>
          <w:sz w:val="21"/>
          <w:shd w:val="clear" w:color="auto" w:fill="FFFFFF"/>
        </w:rPr>
        <w:t>；和(b)</w:t>
      </w:r>
      <w:r w:rsidR="00CA5363" w:rsidRPr="008C65FA">
        <w:rPr>
          <w:rFonts w:ascii="SimSun" w:hAnsi="SimSun" w:hint="eastAsia"/>
          <w:sz w:val="21"/>
          <w:shd w:val="clear" w:color="auto" w:fill="FFFFFF"/>
        </w:rPr>
        <w:t>国际许可贸易工作者协会</w:t>
      </w:r>
      <w:r w:rsidR="00C00ED4">
        <w:rPr>
          <w:rFonts w:ascii="SimSun" w:hAnsi="SimSun"/>
          <w:color w:val="333333"/>
          <w:sz w:val="21"/>
          <w:shd w:val="clear" w:color="auto" w:fill="FFFFFF"/>
        </w:rPr>
        <w:t>（</w:t>
      </w:r>
      <w:r w:rsidRPr="008C65FA">
        <w:rPr>
          <w:rFonts w:ascii="SimSun" w:hAnsi="SimSun"/>
          <w:color w:val="333333"/>
          <w:sz w:val="21"/>
          <w:shd w:val="clear" w:color="auto" w:fill="FFFFFF"/>
        </w:rPr>
        <w:t>LESI</w:t>
      </w:r>
      <w:r w:rsidR="00C00ED4">
        <w:rPr>
          <w:rFonts w:ascii="SimSun" w:hAnsi="SimSun"/>
          <w:color w:val="333333"/>
          <w:sz w:val="21"/>
          <w:shd w:val="clear" w:color="auto" w:fill="FFFFFF"/>
        </w:rPr>
        <w:t>）</w:t>
      </w:r>
      <w:r w:rsidRPr="008C65FA">
        <w:rPr>
          <w:rFonts w:ascii="SimSun" w:hAnsi="SimSun"/>
          <w:color w:val="333333"/>
          <w:sz w:val="21"/>
          <w:shd w:val="clear" w:color="auto" w:fill="FFFFFF"/>
        </w:rPr>
        <w:t>，</w:t>
      </w:r>
      <w:r w:rsidR="00CA5363" w:rsidRPr="008C65FA">
        <w:rPr>
          <w:rFonts w:ascii="SimSun" w:hAnsi="SimSun" w:hint="eastAsia"/>
          <w:color w:val="333333"/>
          <w:sz w:val="21"/>
          <w:shd w:val="clear" w:color="auto" w:fill="FFFFFF"/>
        </w:rPr>
        <w:t>目的是</w:t>
      </w:r>
      <w:r w:rsidRPr="008C65FA">
        <w:rPr>
          <w:rFonts w:ascii="SimSun" w:hAnsi="SimSun"/>
          <w:color w:val="333333"/>
          <w:sz w:val="21"/>
          <w:shd w:val="clear" w:color="auto" w:fill="FFFFFF"/>
        </w:rPr>
        <w:t>通过LESI在全球90个国家的33个协会，扩大产权组织在与知识产权商业化、融资和估价有关的问题上的影响。这</w:t>
      </w:r>
      <w:r w:rsidR="00CA5363" w:rsidRPr="008C65FA">
        <w:rPr>
          <w:rFonts w:ascii="SimSun" w:hAnsi="SimSun" w:hint="eastAsia"/>
          <w:color w:val="333333"/>
          <w:sz w:val="21"/>
          <w:shd w:val="clear" w:color="auto" w:fill="FFFFFF"/>
        </w:rPr>
        <w:t>两份</w:t>
      </w:r>
      <w:r w:rsidRPr="008C65FA">
        <w:rPr>
          <w:rFonts w:ascii="SimSun" w:hAnsi="SimSun"/>
          <w:color w:val="333333"/>
          <w:sz w:val="21"/>
          <w:shd w:val="clear" w:color="auto" w:fill="FFFFFF"/>
        </w:rPr>
        <w:t>谅解备忘录促进了发达国家和发展中国家的经济发展。</w:t>
      </w:r>
      <w:r w:rsidR="00CA5363" w:rsidRPr="008C65FA">
        <w:rPr>
          <w:rFonts w:ascii="SimSun" w:hAnsi="SimSun" w:hint="eastAsia"/>
          <w:color w:val="333333"/>
          <w:sz w:val="21"/>
          <w:shd w:val="clear" w:color="auto" w:fill="FFFFFF"/>
        </w:rPr>
        <w:t>另</w:t>
      </w:r>
      <w:r w:rsidRPr="008C65FA">
        <w:rPr>
          <w:rFonts w:ascii="SimSun" w:hAnsi="SimSun"/>
          <w:color w:val="333333"/>
          <w:sz w:val="21"/>
          <w:shd w:val="clear" w:color="auto" w:fill="FFFFFF"/>
        </w:rPr>
        <w:t>外，</w:t>
      </w:r>
      <w:r w:rsidR="00CA5363" w:rsidRPr="008C65FA">
        <w:rPr>
          <w:rFonts w:ascii="SimSun" w:hAnsi="SimSun" w:hint="eastAsia"/>
          <w:color w:val="333333"/>
          <w:sz w:val="21"/>
          <w:shd w:val="clear" w:color="auto" w:fill="FFFFFF"/>
        </w:rPr>
        <w:t>产权组织还在</w:t>
      </w:r>
      <w:r w:rsidRPr="008C65FA">
        <w:rPr>
          <w:rFonts w:ascii="SimSun" w:hAnsi="SimSun"/>
          <w:color w:val="333333"/>
          <w:sz w:val="21"/>
          <w:shd w:val="clear" w:color="auto" w:fill="FFFFFF"/>
        </w:rPr>
        <w:t>2021年与</w:t>
      </w:r>
      <w:r w:rsidR="00CA5363" w:rsidRPr="008C65FA">
        <w:rPr>
          <w:rFonts w:ascii="SimSun" w:hAnsi="SimSun"/>
          <w:color w:val="333333"/>
          <w:sz w:val="21"/>
          <w:shd w:val="clear" w:color="auto" w:fill="FFFFFF"/>
        </w:rPr>
        <w:t>包括大学技术管理人协会、亚洲专利律师协会和欧洲共同体商标协会</w:t>
      </w:r>
      <w:r w:rsidR="00CA5363" w:rsidRPr="008C65FA">
        <w:rPr>
          <w:rFonts w:ascii="SimSun" w:hAnsi="SimSun" w:hint="eastAsia"/>
          <w:color w:val="333333"/>
          <w:sz w:val="21"/>
          <w:shd w:val="clear" w:color="auto" w:fill="FFFFFF"/>
        </w:rPr>
        <w:t>在内的众</w:t>
      </w:r>
      <w:r w:rsidRPr="008C65FA">
        <w:rPr>
          <w:rFonts w:ascii="SimSun" w:hAnsi="SimSun"/>
          <w:color w:val="333333"/>
          <w:sz w:val="21"/>
          <w:shd w:val="clear" w:color="auto" w:fill="FFFFFF"/>
        </w:rPr>
        <w:t>多非政府组织和行业团体进行了接触。</w:t>
      </w:r>
    </w:p>
    <w:p w14:paraId="0065CCD9" w14:textId="75738F18" w:rsidR="002F121C" w:rsidRPr="008B1B1F" w:rsidRDefault="00D46912"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hd w:val="clear" w:color="auto" w:fill="FFFFFF"/>
        </w:rPr>
        <w:t>值得一提的是，产权组织</w:t>
      </w:r>
      <w:r w:rsidR="00BD3EFD" w:rsidRPr="008C65FA">
        <w:rPr>
          <w:rFonts w:ascii="SimSun" w:hAnsi="SimSun"/>
          <w:color w:val="333333"/>
          <w:sz w:val="21"/>
          <w:shd w:val="clear" w:color="auto" w:fill="FFFFFF"/>
        </w:rPr>
        <w:t>在本报告所述期间</w:t>
      </w:r>
      <w:r w:rsidRPr="008C65FA">
        <w:rPr>
          <w:rFonts w:ascii="SimSun" w:hAnsi="SimSun"/>
          <w:color w:val="333333"/>
          <w:sz w:val="21"/>
          <w:shd w:val="clear" w:color="auto" w:fill="FFFFFF"/>
        </w:rPr>
        <w:t>为设在日内瓦的工业和创新之友</w:t>
      </w:r>
      <w:r w:rsidR="00C00ED4">
        <w:rPr>
          <w:rFonts w:ascii="SimSun" w:hAnsi="SimSun"/>
          <w:color w:val="333333"/>
          <w:sz w:val="21"/>
          <w:shd w:val="clear" w:color="auto" w:fill="FFFFFF"/>
        </w:rPr>
        <w:t>（</w:t>
      </w:r>
      <w:r w:rsidRPr="008C65FA">
        <w:rPr>
          <w:rFonts w:ascii="SimSun" w:hAnsi="SimSun"/>
          <w:color w:val="333333"/>
          <w:sz w:val="21"/>
          <w:shd w:val="clear" w:color="auto" w:fill="FFFFFF"/>
        </w:rPr>
        <w:t>FII</w:t>
      </w:r>
      <w:r w:rsidR="00C00ED4">
        <w:rPr>
          <w:rFonts w:ascii="SimSun" w:hAnsi="SimSun"/>
          <w:color w:val="333333"/>
          <w:sz w:val="21"/>
          <w:shd w:val="clear" w:color="auto" w:fill="FFFFFF"/>
        </w:rPr>
        <w:t>）</w:t>
      </w:r>
      <w:r w:rsidRPr="008C65FA">
        <w:rPr>
          <w:rFonts w:ascii="SimSun" w:hAnsi="SimSun"/>
          <w:color w:val="333333"/>
          <w:sz w:val="21"/>
          <w:shd w:val="clear" w:color="auto" w:fill="FFFFFF"/>
        </w:rPr>
        <w:t>小组的讨论做出了贡献，该小组</w:t>
      </w:r>
      <w:r w:rsidR="00BD3EFD" w:rsidRPr="008C65FA">
        <w:rPr>
          <w:rFonts w:ascii="SimSun" w:hAnsi="SimSun" w:hint="eastAsia"/>
          <w:color w:val="333333"/>
          <w:sz w:val="21"/>
          <w:shd w:val="clear" w:color="auto" w:fill="FFFFFF"/>
        </w:rPr>
        <w:t>是</w:t>
      </w:r>
      <w:r w:rsidRPr="008C65FA">
        <w:rPr>
          <w:rFonts w:ascii="SimSun" w:hAnsi="SimSun"/>
          <w:color w:val="333333"/>
          <w:sz w:val="21"/>
          <w:shd w:val="clear" w:color="auto" w:fill="FFFFFF"/>
        </w:rPr>
        <w:t>由工发组织</w:t>
      </w:r>
      <w:r w:rsidR="00BD3EFD" w:rsidRPr="008C65FA">
        <w:rPr>
          <w:rFonts w:ascii="SimSun" w:hAnsi="SimSun" w:hint="eastAsia"/>
          <w:color w:val="333333"/>
          <w:sz w:val="21"/>
          <w:shd w:val="clear" w:color="auto" w:fill="FFFFFF"/>
        </w:rPr>
        <w:t>以</w:t>
      </w:r>
      <w:r w:rsidRPr="008C65FA">
        <w:rPr>
          <w:rFonts w:ascii="SimSun" w:hAnsi="SimSun"/>
          <w:color w:val="333333"/>
          <w:sz w:val="21"/>
          <w:shd w:val="clear" w:color="auto" w:fill="FFFFFF"/>
        </w:rPr>
        <w:t>“医疗创新：</w:t>
      </w:r>
      <w:r w:rsidR="00BD3EFD" w:rsidRPr="008C65FA">
        <w:rPr>
          <w:rFonts w:ascii="SimSun" w:hAnsi="SimSun"/>
          <w:color w:val="333333"/>
          <w:sz w:val="21"/>
          <w:shd w:val="clear" w:color="auto" w:fill="FFFFFF"/>
        </w:rPr>
        <w:t>获取</w:t>
      </w:r>
      <w:r w:rsidRPr="008C65FA">
        <w:rPr>
          <w:rFonts w:ascii="SimSun" w:hAnsi="SimSun"/>
          <w:color w:val="333333"/>
          <w:sz w:val="21"/>
          <w:shd w:val="clear" w:color="auto" w:fill="FFFFFF"/>
        </w:rPr>
        <w:t>医疗产品和</w:t>
      </w:r>
      <w:r w:rsidR="00BD3EFD" w:rsidRPr="008C65FA">
        <w:rPr>
          <w:rFonts w:ascii="SimSun" w:hAnsi="SimSun" w:hint="eastAsia"/>
          <w:color w:val="333333"/>
          <w:sz w:val="21"/>
          <w:shd w:val="clear" w:color="auto" w:fill="FFFFFF"/>
        </w:rPr>
        <w:t>本</w:t>
      </w:r>
      <w:r w:rsidRPr="008C65FA">
        <w:rPr>
          <w:rFonts w:ascii="SimSun" w:hAnsi="SimSun"/>
          <w:color w:val="333333"/>
          <w:sz w:val="21"/>
          <w:shd w:val="clear" w:color="auto" w:fill="FFFFFF"/>
        </w:rPr>
        <w:t>地生产的范围”</w:t>
      </w:r>
      <w:r w:rsidR="00BD3EFD" w:rsidRPr="008C65FA">
        <w:rPr>
          <w:rFonts w:ascii="SimSun" w:hAnsi="SimSun" w:hint="eastAsia"/>
          <w:color w:val="333333"/>
          <w:sz w:val="21"/>
          <w:shd w:val="clear" w:color="auto" w:fill="FFFFFF"/>
        </w:rPr>
        <w:t>为主题召集的</w:t>
      </w:r>
      <w:r w:rsidRPr="008C65FA">
        <w:rPr>
          <w:rFonts w:ascii="SimSun" w:hAnsi="SimSun"/>
          <w:color w:val="333333"/>
          <w:sz w:val="21"/>
          <w:shd w:val="clear" w:color="auto" w:fill="FFFFFF"/>
        </w:rPr>
        <w:t>。此外，</w:t>
      </w:r>
      <w:r w:rsidR="00BD3EFD" w:rsidRPr="008C65FA">
        <w:rPr>
          <w:rFonts w:ascii="SimSun" w:hAnsi="SimSun" w:hint="eastAsia"/>
          <w:color w:val="333333"/>
          <w:sz w:val="21"/>
          <w:shd w:val="clear" w:color="auto" w:fill="FFFFFF"/>
        </w:rPr>
        <w:t>产权组织还</w:t>
      </w:r>
      <w:r w:rsidRPr="008C65FA">
        <w:rPr>
          <w:rFonts w:ascii="SimSun" w:hAnsi="SimSun"/>
          <w:color w:val="333333"/>
          <w:sz w:val="21"/>
          <w:shd w:val="clear" w:color="auto" w:fill="FFFFFF"/>
        </w:rPr>
        <w:t>在2021年</w:t>
      </w:r>
      <w:r w:rsidR="008E3EB9" w:rsidRPr="008C65FA">
        <w:rPr>
          <w:rFonts w:ascii="SimSun" w:hAnsi="SimSun"/>
          <w:sz w:val="21"/>
          <w:shd w:val="clear" w:color="auto" w:fill="FFFFFF"/>
        </w:rPr>
        <w:t>信息社会世界峰会论坛</w:t>
      </w:r>
      <w:r w:rsidRPr="008C65FA">
        <w:rPr>
          <w:rFonts w:ascii="SimSun" w:hAnsi="SimSun"/>
          <w:color w:val="333333"/>
          <w:sz w:val="21"/>
          <w:shd w:val="clear" w:color="auto" w:fill="FFFFFF"/>
        </w:rPr>
        <w:t>期间组织了一</w:t>
      </w:r>
      <w:r w:rsidR="008E3EB9" w:rsidRPr="008C65FA">
        <w:rPr>
          <w:rFonts w:ascii="SimSun" w:hAnsi="SimSun" w:hint="eastAsia"/>
          <w:color w:val="333333"/>
          <w:sz w:val="21"/>
          <w:shd w:val="clear" w:color="auto" w:fill="FFFFFF"/>
        </w:rPr>
        <w:t>场</w:t>
      </w:r>
      <w:r w:rsidRPr="008C65FA">
        <w:rPr>
          <w:rFonts w:ascii="SimSun" w:hAnsi="SimSun"/>
          <w:color w:val="333333"/>
          <w:sz w:val="21"/>
          <w:shd w:val="clear" w:color="auto" w:fill="FFFFFF"/>
        </w:rPr>
        <w:t>关于</w:t>
      </w:r>
      <w:r w:rsidR="008E3EB9" w:rsidRPr="008C65FA">
        <w:rPr>
          <w:rFonts w:ascii="SimSun" w:hAnsi="SimSun" w:hint="eastAsia"/>
          <w:color w:val="333333"/>
          <w:sz w:val="21"/>
          <w:shd w:val="clear" w:color="auto" w:fill="FFFFFF"/>
        </w:rPr>
        <w:t>“</w:t>
      </w:r>
      <w:r w:rsidRPr="008C65FA">
        <w:rPr>
          <w:rFonts w:ascii="SimSun" w:hAnsi="SimSun"/>
          <w:color w:val="333333"/>
          <w:sz w:val="21"/>
          <w:shd w:val="clear" w:color="auto" w:fill="FFFFFF"/>
        </w:rPr>
        <w:t>辅助技术全球趋势：新兴辅助技术、</w:t>
      </w:r>
      <w:r w:rsidR="008E3EB9" w:rsidRPr="008C65FA">
        <w:rPr>
          <w:rFonts w:ascii="SimSun" w:hAnsi="SimSun"/>
          <w:color w:val="333333"/>
          <w:sz w:val="21"/>
          <w:shd w:val="clear" w:color="auto" w:fill="FFFFFF"/>
        </w:rPr>
        <w:t>主流产品的</w:t>
      </w:r>
      <w:r w:rsidRPr="008C65FA">
        <w:rPr>
          <w:rFonts w:ascii="SimSun" w:hAnsi="SimSun"/>
          <w:color w:val="333333"/>
          <w:sz w:val="21"/>
          <w:shd w:val="clear" w:color="auto" w:fill="FFFFFF"/>
        </w:rPr>
        <w:t>包容性设计和无障碍特征</w:t>
      </w:r>
      <w:r w:rsidR="008E3EB9" w:rsidRPr="008C65FA">
        <w:rPr>
          <w:rFonts w:ascii="SimSun" w:hAnsi="SimSun" w:hint="eastAsia"/>
          <w:color w:val="333333"/>
          <w:sz w:val="21"/>
          <w:shd w:val="clear" w:color="auto" w:fill="FFFFFF"/>
        </w:rPr>
        <w:t>”</w:t>
      </w:r>
      <w:r w:rsidRPr="008C65FA">
        <w:rPr>
          <w:rFonts w:ascii="SimSun" w:hAnsi="SimSun"/>
          <w:color w:val="333333"/>
          <w:sz w:val="21"/>
          <w:shd w:val="clear" w:color="auto" w:fill="FFFFFF"/>
        </w:rPr>
        <w:t>的会议。会议审议了</w:t>
      </w:r>
      <w:r w:rsidR="0039082B" w:rsidRPr="008C65FA">
        <w:rPr>
          <w:rFonts w:ascii="SimSun" w:hAnsi="SimSun" w:hint="eastAsia"/>
          <w:color w:val="333333"/>
          <w:sz w:val="21"/>
          <w:shd w:val="clear" w:color="auto" w:fill="FFFFFF"/>
        </w:rPr>
        <w:t>在《</w:t>
      </w:r>
      <w:r w:rsidRPr="008C65FA">
        <w:rPr>
          <w:rFonts w:ascii="SimSun" w:hAnsi="SimSun"/>
          <w:color w:val="333333"/>
          <w:sz w:val="21"/>
          <w:shd w:val="clear" w:color="auto" w:fill="FFFFFF"/>
        </w:rPr>
        <w:t>知识产权组织关于辅助技术的技术趋势</w:t>
      </w:r>
      <w:r w:rsidR="0039082B" w:rsidRPr="008C65FA">
        <w:rPr>
          <w:rFonts w:ascii="SimSun" w:hAnsi="SimSun" w:hint="eastAsia"/>
          <w:color w:val="333333"/>
          <w:sz w:val="21"/>
          <w:shd w:val="clear" w:color="auto" w:fill="FFFFFF"/>
        </w:rPr>
        <w:t>》</w:t>
      </w:r>
      <w:r w:rsidR="00F672CF" w:rsidRPr="008B1B1F">
        <w:rPr>
          <w:rStyle w:val="FootnoteReference"/>
          <w:rFonts w:ascii="SimSun" w:hAnsi="SimSun"/>
          <w:bCs/>
          <w:iCs/>
          <w:sz w:val="21"/>
        </w:rPr>
        <w:footnoteReference w:id="65"/>
      </w:r>
      <w:r w:rsidRPr="008C65FA">
        <w:rPr>
          <w:rFonts w:ascii="SimSun" w:hAnsi="SimSun"/>
          <w:color w:val="333333"/>
          <w:sz w:val="21"/>
          <w:shd w:val="clear" w:color="auto" w:fill="FFFFFF"/>
        </w:rPr>
        <w:t>中确定的新兴辅助技术和</w:t>
      </w:r>
      <w:r w:rsidR="0039082B" w:rsidRPr="008C65FA">
        <w:rPr>
          <w:rFonts w:ascii="SimSun" w:hAnsi="SimSun" w:hint="eastAsia"/>
          <w:color w:val="333333"/>
          <w:sz w:val="21"/>
          <w:shd w:val="clear" w:color="auto" w:fill="FFFFFF"/>
        </w:rPr>
        <w:t>赋</w:t>
      </w:r>
      <w:r w:rsidRPr="008C65FA">
        <w:rPr>
          <w:rFonts w:ascii="SimSun" w:hAnsi="SimSun"/>
          <w:color w:val="333333"/>
          <w:sz w:val="21"/>
          <w:shd w:val="clear" w:color="auto" w:fill="FFFFFF"/>
        </w:rPr>
        <w:t>能技术</w:t>
      </w:r>
      <w:r w:rsidR="00F672CF" w:rsidRPr="008C65FA">
        <w:rPr>
          <w:rFonts w:ascii="SimSun" w:hAnsi="SimSun" w:hint="eastAsia"/>
          <w:color w:val="333333"/>
          <w:sz w:val="21"/>
          <w:shd w:val="clear" w:color="auto" w:fill="FFFFFF"/>
        </w:rPr>
        <w:t>的</w:t>
      </w:r>
      <w:r w:rsidRPr="008C65FA">
        <w:rPr>
          <w:rFonts w:ascii="SimSun" w:hAnsi="SimSun"/>
          <w:color w:val="333333"/>
          <w:sz w:val="21"/>
          <w:shd w:val="clear" w:color="auto" w:fill="FFFFFF"/>
        </w:rPr>
        <w:t>趋势以及</w:t>
      </w:r>
      <w:r w:rsidR="0039082B" w:rsidRPr="008C65FA">
        <w:rPr>
          <w:rFonts w:ascii="SimSun" w:hAnsi="SimSun" w:hint="eastAsia"/>
          <w:color w:val="333333"/>
          <w:sz w:val="21"/>
          <w:shd w:val="clear" w:color="auto" w:fill="FFFFFF"/>
        </w:rPr>
        <w:t>I</w:t>
      </w:r>
      <w:r w:rsidR="0039082B" w:rsidRPr="008C65FA">
        <w:rPr>
          <w:rFonts w:ascii="SimSun" w:hAnsi="SimSun"/>
          <w:color w:val="333333"/>
          <w:sz w:val="21"/>
          <w:shd w:val="clear" w:color="auto" w:fill="FFFFFF"/>
        </w:rPr>
        <w:t>CT</w:t>
      </w:r>
      <w:r w:rsidRPr="008C65FA">
        <w:rPr>
          <w:rFonts w:ascii="SimSun" w:hAnsi="SimSun"/>
          <w:color w:val="333333"/>
          <w:sz w:val="21"/>
          <w:shd w:val="clear" w:color="auto" w:fill="FFFFFF"/>
        </w:rPr>
        <w:t>辅助技术和软件如何</w:t>
      </w:r>
      <w:r w:rsidR="00F672CF" w:rsidRPr="008C65FA">
        <w:rPr>
          <w:rFonts w:ascii="SimSun" w:hAnsi="SimSun" w:hint="eastAsia"/>
          <w:color w:val="333333"/>
          <w:sz w:val="21"/>
          <w:shd w:val="clear" w:color="auto" w:fill="FFFFFF"/>
        </w:rPr>
        <w:t>为</w:t>
      </w:r>
      <w:r w:rsidR="0039082B" w:rsidRPr="008C65FA">
        <w:rPr>
          <w:rFonts w:ascii="SimSun" w:hAnsi="SimSun"/>
          <w:color w:val="333333"/>
          <w:sz w:val="21"/>
          <w:shd w:val="clear" w:color="auto" w:fill="FFFFFF"/>
        </w:rPr>
        <w:t>包括老年人和老龄人口</w:t>
      </w:r>
      <w:r w:rsidR="0039082B" w:rsidRPr="008C65FA">
        <w:rPr>
          <w:rFonts w:ascii="SimSun" w:hAnsi="SimSun" w:hint="eastAsia"/>
          <w:color w:val="333333"/>
          <w:sz w:val="21"/>
          <w:shd w:val="clear" w:color="auto" w:fill="FFFFFF"/>
        </w:rPr>
        <w:t>在内的身体</w:t>
      </w:r>
      <w:r w:rsidRPr="008C65FA">
        <w:rPr>
          <w:rFonts w:ascii="SimSun" w:hAnsi="SimSun"/>
          <w:color w:val="333333"/>
          <w:sz w:val="21"/>
          <w:shd w:val="clear" w:color="auto" w:fill="FFFFFF"/>
        </w:rPr>
        <w:t>功能受限者</w:t>
      </w:r>
      <w:r w:rsidR="00F672CF" w:rsidRPr="008C65FA">
        <w:rPr>
          <w:rFonts w:ascii="SimSun" w:hAnsi="SimSun" w:hint="eastAsia"/>
          <w:color w:val="333333"/>
          <w:sz w:val="21"/>
          <w:shd w:val="clear" w:color="auto" w:fill="FFFFFF"/>
        </w:rPr>
        <w:t>提供支持问题</w:t>
      </w:r>
      <w:r w:rsidRPr="008C65FA">
        <w:rPr>
          <w:rFonts w:ascii="SimSun" w:hAnsi="SimSun"/>
          <w:color w:val="333333"/>
          <w:sz w:val="21"/>
          <w:shd w:val="clear" w:color="auto" w:fill="FFFFFF"/>
        </w:rPr>
        <w:t>。它还强调了无障碍和版权之间的交集，包括《</w:t>
      </w:r>
      <w:r w:rsidR="00F672CF" w:rsidRPr="008C65FA">
        <w:rPr>
          <w:rFonts w:ascii="SimSun" w:hAnsi="SimSun"/>
          <w:sz w:val="21"/>
          <w:shd w:val="clear" w:color="auto" w:fill="FFFFFF"/>
        </w:rPr>
        <w:t>关于为盲人、视力障碍者或其他印刷品阅读障碍者获得已出版作品提供便利的马拉喀什条约</w:t>
      </w:r>
      <w:r w:rsidRPr="008C65FA">
        <w:rPr>
          <w:rFonts w:ascii="SimSun" w:hAnsi="SimSun"/>
          <w:color w:val="333333"/>
          <w:sz w:val="21"/>
          <w:shd w:val="clear" w:color="auto" w:fill="FFFFFF"/>
        </w:rPr>
        <w:t>》。</w:t>
      </w:r>
    </w:p>
    <w:p w14:paraId="5C704C37" w14:textId="7D4E0472" w:rsidR="002F121C" w:rsidRPr="008B1B1F" w:rsidRDefault="00D46912"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hd w:val="clear" w:color="auto" w:fill="FFFFFF"/>
        </w:rPr>
        <w:t>截至2021年，根据发展议程建议31，Pat-INFORMED</w:t>
      </w:r>
      <w:r w:rsidR="002A1404" w:rsidRPr="008B1B1F">
        <w:rPr>
          <w:rStyle w:val="FootnoteReference"/>
          <w:rFonts w:ascii="SimSun" w:hAnsi="SimSun"/>
          <w:sz w:val="21"/>
        </w:rPr>
        <w:footnoteReference w:id="66"/>
      </w:r>
      <w:r w:rsidR="008020EB" w:rsidRPr="008C65FA">
        <w:rPr>
          <w:rFonts w:ascii="SimSun" w:hAnsi="SimSun" w:hint="eastAsia"/>
          <w:color w:val="333333"/>
          <w:sz w:val="21"/>
          <w:shd w:val="clear" w:color="auto" w:fill="FFFFFF"/>
        </w:rPr>
        <w:t>涵盖了</w:t>
      </w:r>
      <w:r w:rsidRPr="008C65FA">
        <w:rPr>
          <w:rFonts w:ascii="SimSun" w:hAnsi="SimSun"/>
          <w:color w:val="333333"/>
          <w:sz w:val="21"/>
          <w:shd w:val="clear" w:color="auto" w:fill="FFFFFF"/>
        </w:rPr>
        <w:t>232个国际非专利名称</w:t>
      </w:r>
      <w:r w:rsidR="00C00ED4">
        <w:rPr>
          <w:rFonts w:ascii="SimSun" w:hAnsi="SimSun"/>
          <w:color w:val="333333"/>
          <w:sz w:val="21"/>
          <w:shd w:val="clear" w:color="auto" w:fill="FFFFFF"/>
        </w:rPr>
        <w:t>（</w:t>
      </w:r>
      <w:r w:rsidR="002A1404" w:rsidRPr="008C65FA">
        <w:rPr>
          <w:rFonts w:ascii="SimSun" w:hAnsi="SimSun" w:hint="eastAsia"/>
          <w:color w:val="333333"/>
          <w:sz w:val="21"/>
          <w:shd w:val="clear" w:color="auto" w:fill="FFFFFF"/>
        </w:rPr>
        <w:t>又</w:t>
      </w:r>
      <w:r w:rsidRPr="008C65FA">
        <w:rPr>
          <w:rFonts w:ascii="SimSun" w:hAnsi="SimSun"/>
          <w:color w:val="333333"/>
          <w:sz w:val="21"/>
          <w:shd w:val="clear" w:color="auto" w:fill="FFFFFF"/>
        </w:rPr>
        <w:t>称</w:t>
      </w:r>
      <w:r w:rsidR="002A1404" w:rsidRPr="008C65FA">
        <w:rPr>
          <w:rFonts w:ascii="SimSun" w:hAnsi="SimSun" w:hint="eastAsia"/>
          <w:color w:val="333333"/>
          <w:sz w:val="21"/>
          <w:shd w:val="clear" w:color="auto" w:fill="FFFFFF"/>
        </w:rPr>
        <w:t>“</w:t>
      </w:r>
      <w:r w:rsidRPr="008C65FA">
        <w:rPr>
          <w:rFonts w:ascii="SimSun" w:hAnsi="SimSun"/>
          <w:color w:val="333333"/>
          <w:sz w:val="21"/>
          <w:shd w:val="clear" w:color="auto" w:fill="FFFFFF"/>
        </w:rPr>
        <w:t>药物或活性药物成分的通用名称</w:t>
      </w:r>
      <w:r w:rsidR="002A1404" w:rsidRPr="008C65FA">
        <w:rPr>
          <w:rFonts w:ascii="SimSun" w:hAnsi="SimSun" w:hint="eastAsia"/>
          <w:color w:val="333333"/>
          <w:sz w:val="21"/>
          <w:shd w:val="clear" w:color="auto" w:fill="FFFFFF"/>
        </w:rPr>
        <w:t>”</w:t>
      </w:r>
      <w:r w:rsidR="00C00ED4">
        <w:rPr>
          <w:rFonts w:ascii="SimSun" w:hAnsi="SimSun"/>
          <w:color w:val="333333"/>
          <w:sz w:val="21"/>
          <w:shd w:val="clear" w:color="auto" w:fill="FFFFFF"/>
        </w:rPr>
        <w:t>）</w:t>
      </w:r>
      <w:r w:rsidRPr="008C65FA">
        <w:rPr>
          <w:rFonts w:ascii="SimSun" w:hAnsi="SimSun"/>
          <w:color w:val="333333"/>
          <w:sz w:val="21"/>
          <w:shd w:val="clear" w:color="auto" w:fill="FFFFFF"/>
        </w:rPr>
        <w:t>、660个专利族和21</w:t>
      </w:r>
      <w:r w:rsidR="00520940" w:rsidRPr="008C65FA">
        <w:rPr>
          <w:rFonts w:ascii="SimSun" w:hAnsi="SimSun"/>
          <w:color w:val="333333"/>
          <w:sz w:val="21"/>
          <w:shd w:val="clear" w:color="auto" w:fill="FFFFFF"/>
        </w:rPr>
        <w:t>,</w:t>
      </w:r>
      <w:r w:rsidRPr="008C65FA">
        <w:rPr>
          <w:rFonts w:ascii="SimSun" w:hAnsi="SimSun"/>
          <w:color w:val="333333"/>
          <w:sz w:val="21"/>
          <w:shd w:val="clear" w:color="auto" w:fill="FFFFFF"/>
        </w:rPr>
        <w:t>492项专利。该数据库提供六个治疗领域所有小分子产品的关键专利信息。</w:t>
      </w:r>
      <w:r w:rsidR="002A1404" w:rsidRPr="008B1B1F">
        <w:rPr>
          <w:rStyle w:val="FootnoteReference"/>
          <w:rFonts w:ascii="SimSun" w:hAnsi="SimSun"/>
          <w:sz w:val="21"/>
        </w:rPr>
        <w:footnoteReference w:id="67"/>
      </w:r>
      <w:r w:rsidRPr="008C65FA">
        <w:rPr>
          <w:rFonts w:ascii="SimSun" w:hAnsi="SimSun"/>
          <w:color w:val="333333"/>
          <w:sz w:val="21"/>
          <w:shd w:val="clear" w:color="auto" w:fill="FFFFFF"/>
        </w:rPr>
        <w:t>它还涵盖了世卫组织基本药物清单上不属于这六个领域的所有</w:t>
      </w:r>
      <w:r w:rsidR="002A1404" w:rsidRPr="008C65FA">
        <w:rPr>
          <w:rFonts w:ascii="SimSun" w:hAnsi="SimSun" w:hint="eastAsia"/>
          <w:color w:val="333333"/>
          <w:sz w:val="21"/>
          <w:shd w:val="clear" w:color="auto" w:fill="FFFFFF"/>
        </w:rPr>
        <w:t>产</w:t>
      </w:r>
      <w:r w:rsidRPr="008C65FA">
        <w:rPr>
          <w:rFonts w:ascii="SimSun" w:hAnsi="SimSun"/>
          <w:color w:val="333333"/>
          <w:sz w:val="21"/>
          <w:shd w:val="clear" w:color="auto" w:fill="FFFFFF"/>
        </w:rPr>
        <w:t>品。参与公司正在努力扩大数据库，以涵盖这些领域以外的其他小分子产品。虽然它不是提供</w:t>
      </w:r>
      <w:r w:rsidR="0006553C" w:rsidRPr="008C65FA">
        <w:rPr>
          <w:rFonts w:ascii="SimSun" w:hAnsi="SimSun"/>
          <w:color w:val="333333"/>
          <w:sz w:val="21"/>
          <w:shd w:val="clear" w:color="auto" w:fill="FFFFFF"/>
        </w:rPr>
        <w:t>操作</w:t>
      </w:r>
      <w:r w:rsidRPr="008C65FA">
        <w:rPr>
          <w:rFonts w:ascii="SimSun" w:hAnsi="SimSun"/>
          <w:color w:val="333333"/>
          <w:sz w:val="21"/>
          <w:shd w:val="clear" w:color="auto" w:fill="FFFFFF"/>
        </w:rPr>
        <w:t>自由分析的</w:t>
      </w:r>
      <w:r w:rsidR="0006553C" w:rsidRPr="008C65FA">
        <w:rPr>
          <w:rFonts w:ascii="SimSun" w:hAnsi="SimSun" w:hint="eastAsia"/>
          <w:color w:val="333333"/>
          <w:sz w:val="21"/>
          <w:shd w:val="clear" w:color="auto" w:fill="FFFFFF"/>
        </w:rPr>
        <w:t>一种</w:t>
      </w:r>
      <w:r w:rsidRPr="008C65FA">
        <w:rPr>
          <w:rFonts w:ascii="SimSun" w:hAnsi="SimSun"/>
          <w:color w:val="333333"/>
          <w:sz w:val="21"/>
          <w:shd w:val="clear" w:color="auto" w:fill="FFFFFF"/>
        </w:rPr>
        <w:t>工具，但它有助于</w:t>
      </w:r>
      <w:r w:rsidR="0006553C" w:rsidRPr="008C65FA">
        <w:rPr>
          <w:rFonts w:ascii="SimSun" w:hAnsi="SimSun" w:hint="eastAsia"/>
          <w:color w:val="333333"/>
          <w:sz w:val="21"/>
          <w:shd w:val="clear" w:color="auto" w:fill="FFFFFF"/>
        </w:rPr>
        <w:t>获取</w:t>
      </w:r>
      <w:r w:rsidRPr="008C65FA">
        <w:rPr>
          <w:rFonts w:ascii="SimSun" w:hAnsi="SimSun"/>
          <w:color w:val="333333"/>
          <w:sz w:val="21"/>
          <w:shd w:val="clear" w:color="auto" w:fill="FFFFFF"/>
        </w:rPr>
        <w:t>专利信息，并</w:t>
      </w:r>
      <w:r w:rsidR="0006553C" w:rsidRPr="008C65FA">
        <w:rPr>
          <w:rFonts w:ascii="SimSun" w:hAnsi="SimSun" w:hint="eastAsia"/>
          <w:color w:val="333333"/>
          <w:sz w:val="21"/>
          <w:shd w:val="clear" w:color="auto" w:fill="FFFFFF"/>
        </w:rPr>
        <w:t>能</w:t>
      </w:r>
      <w:r w:rsidRPr="008C65FA">
        <w:rPr>
          <w:rFonts w:ascii="SimSun" w:hAnsi="SimSun"/>
          <w:color w:val="333333"/>
          <w:sz w:val="21"/>
          <w:shd w:val="clear" w:color="auto" w:fill="FFFFFF"/>
        </w:rPr>
        <w:t>提高采购流程的效率。</w:t>
      </w:r>
    </w:p>
    <w:p w14:paraId="5B28BA57" w14:textId="720A7972" w:rsidR="002F121C" w:rsidRPr="008B1B1F" w:rsidRDefault="00D46912"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hd w:val="clear" w:color="auto" w:fill="FFFFFF"/>
        </w:rPr>
        <w:t>该部门继续领导产权组织</w:t>
      </w:r>
      <w:r w:rsidR="00CC2ECA" w:rsidRPr="008C65FA">
        <w:rPr>
          <w:rFonts w:ascii="SimSun" w:hAnsi="SimSun" w:hint="eastAsia"/>
          <w:color w:val="333333"/>
          <w:sz w:val="21"/>
          <w:shd w:val="clear" w:color="auto" w:fill="FFFFFF"/>
        </w:rPr>
        <w:t>在</w:t>
      </w:r>
      <w:r w:rsidRPr="008C65FA">
        <w:rPr>
          <w:rFonts w:ascii="SimSun" w:hAnsi="SimSun"/>
          <w:color w:val="333333"/>
          <w:sz w:val="21"/>
          <w:shd w:val="clear" w:color="auto" w:fill="FFFFFF"/>
        </w:rPr>
        <w:t>促进</w:t>
      </w:r>
      <w:r w:rsidR="00CC2ECA" w:rsidRPr="008C65FA">
        <w:rPr>
          <w:rFonts w:ascii="SimSun" w:hAnsi="SimSun" w:hint="eastAsia"/>
          <w:color w:val="333333"/>
          <w:sz w:val="21"/>
          <w:shd w:val="clear" w:color="auto" w:fill="FFFFFF"/>
        </w:rPr>
        <w:t>实现</w:t>
      </w:r>
      <w:r w:rsidRPr="008C65FA">
        <w:rPr>
          <w:rFonts w:ascii="SimSun" w:hAnsi="SimSun"/>
          <w:color w:val="333333"/>
          <w:sz w:val="21"/>
          <w:shd w:val="clear" w:color="auto" w:fill="FFFFFF"/>
        </w:rPr>
        <w:t>可持续发展目标</w:t>
      </w:r>
      <w:r w:rsidR="00CC2ECA" w:rsidRPr="008C65FA">
        <w:rPr>
          <w:rFonts w:ascii="SimSun" w:hAnsi="SimSun" w:hint="eastAsia"/>
          <w:color w:val="333333"/>
          <w:sz w:val="21"/>
          <w:shd w:val="clear" w:color="auto" w:fill="FFFFFF"/>
        </w:rPr>
        <w:t>方面的工作</w:t>
      </w:r>
      <w:r w:rsidRPr="008C65FA">
        <w:rPr>
          <w:rFonts w:ascii="SimSun" w:hAnsi="SimSun"/>
          <w:color w:val="333333"/>
          <w:sz w:val="21"/>
          <w:shd w:val="clear" w:color="auto" w:fill="FFFFFF"/>
        </w:rPr>
        <w:t>，特别是通过支持其成员国促进创新、创造和有效利用知识产权制度来促进其经济、技术、社会和文化发展。虽然可持续发展目标9与</w:t>
      </w:r>
      <w:r w:rsidR="00CC2ECA" w:rsidRPr="008C65FA">
        <w:rPr>
          <w:rFonts w:ascii="SimSun" w:hAnsi="SimSun" w:hint="eastAsia"/>
          <w:color w:val="333333"/>
          <w:sz w:val="21"/>
          <w:shd w:val="clear" w:color="auto" w:fill="FFFFFF"/>
        </w:rPr>
        <w:t>产权</w:t>
      </w:r>
      <w:r w:rsidRPr="008C65FA">
        <w:rPr>
          <w:rFonts w:ascii="SimSun" w:hAnsi="SimSun"/>
          <w:color w:val="333333"/>
          <w:sz w:val="21"/>
          <w:shd w:val="clear" w:color="auto" w:fill="FFFFFF"/>
        </w:rPr>
        <w:t>组织的任务最为相关，但鉴于创新在实现其他很多可持续发展目标方面发挥</w:t>
      </w:r>
      <w:r w:rsidR="00CC2ECA" w:rsidRPr="008C65FA">
        <w:rPr>
          <w:rFonts w:ascii="SimSun" w:hAnsi="SimSun" w:hint="eastAsia"/>
          <w:color w:val="333333"/>
          <w:sz w:val="21"/>
          <w:shd w:val="clear" w:color="auto" w:fill="FFFFFF"/>
        </w:rPr>
        <w:t>的</w:t>
      </w:r>
      <w:r w:rsidRPr="008C65FA">
        <w:rPr>
          <w:rFonts w:ascii="SimSun" w:hAnsi="SimSun"/>
          <w:color w:val="333333"/>
          <w:sz w:val="21"/>
          <w:shd w:val="clear" w:color="auto" w:fill="FFFFFF"/>
        </w:rPr>
        <w:t>核心作用，其工作也有助于实现这些目标。</w:t>
      </w:r>
      <w:r w:rsidR="00CC2ECA" w:rsidRPr="008C65FA">
        <w:rPr>
          <w:rFonts w:ascii="SimSun" w:hAnsi="SimSun" w:hint="eastAsia"/>
          <w:color w:val="333333"/>
          <w:sz w:val="21"/>
          <w:shd w:val="clear" w:color="auto" w:fill="FFFFFF"/>
        </w:rPr>
        <w:t>产权</w:t>
      </w:r>
      <w:r w:rsidRPr="008C65FA">
        <w:rPr>
          <w:rFonts w:ascii="SimSun" w:hAnsi="SimSun"/>
          <w:color w:val="333333"/>
          <w:sz w:val="21"/>
          <w:shd w:val="clear" w:color="auto" w:fill="FFFFFF"/>
        </w:rPr>
        <w:t>组织的发展合作工作及其对</w:t>
      </w:r>
      <w:r w:rsidR="00CC2ECA" w:rsidRPr="008C65FA">
        <w:rPr>
          <w:rFonts w:ascii="SimSun" w:hAnsi="SimSun" w:hint="eastAsia"/>
          <w:color w:val="333333"/>
          <w:sz w:val="21"/>
          <w:shd w:val="clear" w:color="auto" w:fill="FFFFFF"/>
        </w:rPr>
        <w:t>《</w:t>
      </w:r>
      <w:r w:rsidRPr="008C65FA">
        <w:rPr>
          <w:rFonts w:ascii="SimSun" w:hAnsi="SimSun"/>
          <w:color w:val="333333"/>
          <w:sz w:val="21"/>
          <w:shd w:val="clear" w:color="auto" w:fill="FFFFFF"/>
        </w:rPr>
        <w:t>2030年议程</w:t>
      </w:r>
      <w:r w:rsidR="00CC2ECA" w:rsidRPr="008C65FA">
        <w:rPr>
          <w:rFonts w:ascii="SimSun" w:hAnsi="SimSun" w:hint="eastAsia"/>
          <w:color w:val="333333"/>
          <w:sz w:val="21"/>
          <w:shd w:val="clear" w:color="auto" w:fill="FFFFFF"/>
        </w:rPr>
        <w:t>》</w:t>
      </w:r>
      <w:r w:rsidRPr="008C65FA">
        <w:rPr>
          <w:rFonts w:ascii="SimSun" w:hAnsi="SimSun"/>
          <w:color w:val="333333"/>
          <w:sz w:val="21"/>
          <w:shd w:val="clear" w:color="auto" w:fill="FFFFFF"/>
        </w:rPr>
        <w:t>的贡献继续以发展议程为指</w:t>
      </w:r>
      <w:r w:rsidR="00CC2ECA" w:rsidRPr="008C65FA">
        <w:rPr>
          <w:rFonts w:ascii="SimSun" w:hAnsi="SimSun" w:hint="eastAsia"/>
          <w:color w:val="333333"/>
          <w:sz w:val="21"/>
          <w:shd w:val="clear" w:color="auto" w:fill="FFFFFF"/>
        </w:rPr>
        <w:t>引</w:t>
      </w:r>
      <w:r w:rsidRPr="008C65FA">
        <w:rPr>
          <w:rFonts w:ascii="SimSun" w:hAnsi="SimSun"/>
          <w:color w:val="333333"/>
          <w:sz w:val="21"/>
          <w:shd w:val="clear" w:color="auto" w:fill="FFFFFF"/>
        </w:rPr>
        <w:t>。</w:t>
      </w:r>
    </w:p>
    <w:p w14:paraId="44817419" w14:textId="3D063DF6" w:rsidR="002F121C" w:rsidRPr="009D7A5C" w:rsidRDefault="002F121C" w:rsidP="009D7A5C">
      <w:pPr>
        <w:pStyle w:val="Heading2"/>
        <w:overflowPunct w:val="0"/>
        <w:spacing w:before="0" w:afterLines="50" w:after="120" w:line="340" w:lineRule="atLeast"/>
        <w:rPr>
          <w:rFonts w:ascii="SimSun" w:hAnsi="SimSun"/>
          <w:b/>
          <w:color w:val="333333"/>
          <w:sz w:val="21"/>
          <w:szCs w:val="22"/>
          <w:shd w:val="clear" w:color="auto" w:fill="FFFFFF"/>
        </w:rPr>
      </w:pPr>
      <w:r w:rsidRPr="009D7A5C">
        <w:rPr>
          <w:rFonts w:ascii="SimSun" w:hAnsi="SimSun"/>
          <w:b/>
          <w:color w:val="333333"/>
          <w:sz w:val="21"/>
          <w:szCs w:val="22"/>
          <w:shd w:val="clear" w:color="auto" w:fill="FFFFFF"/>
        </w:rPr>
        <w:t>WIPO Green</w:t>
      </w:r>
      <w:r w:rsidR="00D46912" w:rsidRPr="009D7A5C">
        <w:rPr>
          <w:rFonts w:ascii="SimSun" w:hAnsi="SimSun" w:hint="eastAsia"/>
          <w:b/>
          <w:color w:val="333333"/>
          <w:sz w:val="21"/>
          <w:szCs w:val="22"/>
          <w:shd w:val="clear" w:color="auto" w:fill="FFFFFF"/>
        </w:rPr>
        <w:t>和</w:t>
      </w:r>
      <w:r w:rsidRPr="009D7A5C">
        <w:rPr>
          <w:rFonts w:ascii="SimSun" w:hAnsi="SimSun"/>
          <w:b/>
          <w:color w:val="333333"/>
          <w:sz w:val="21"/>
          <w:szCs w:val="22"/>
          <w:shd w:val="clear" w:color="auto" w:fill="FFFFFF"/>
        </w:rPr>
        <w:t>WIPO Re:Search</w:t>
      </w:r>
    </w:p>
    <w:p w14:paraId="354FAA6A" w14:textId="2312B953" w:rsidR="002F121C" w:rsidRPr="008B1B1F" w:rsidRDefault="0064674A"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hint="eastAsia"/>
          <w:color w:val="333333"/>
          <w:sz w:val="21"/>
          <w:shd w:val="clear" w:color="auto" w:fill="FFFFFF"/>
        </w:rPr>
        <w:t>通过对</w:t>
      </w:r>
      <w:r w:rsidR="00D46912" w:rsidRPr="008C65FA">
        <w:rPr>
          <w:rFonts w:ascii="SimSun" w:hAnsi="SimSun"/>
          <w:color w:val="333333"/>
          <w:sz w:val="21"/>
          <w:shd w:val="clear" w:color="auto" w:fill="FFFFFF"/>
        </w:rPr>
        <w:t>WIPO GREEN和WIPO Re：Search平台</w:t>
      </w:r>
      <w:r w:rsidRPr="008C65FA">
        <w:rPr>
          <w:rFonts w:ascii="SimSun" w:hAnsi="SimSun" w:hint="eastAsia"/>
          <w:color w:val="333333"/>
          <w:sz w:val="21"/>
          <w:shd w:val="clear" w:color="auto" w:fill="FFFFFF"/>
        </w:rPr>
        <w:t>进行管理</w:t>
      </w:r>
      <w:r w:rsidR="00D46912" w:rsidRPr="008C65FA">
        <w:rPr>
          <w:rFonts w:ascii="SimSun" w:hAnsi="SimSun"/>
          <w:color w:val="333333"/>
          <w:sz w:val="21"/>
          <w:shd w:val="clear" w:color="auto" w:fill="FFFFFF"/>
        </w:rPr>
        <w:t>，</w:t>
      </w:r>
      <w:r w:rsidR="00C0367F" w:rsidRPr="008C65FA">
        <w:rPr>
          <w:rFonts w:ascii="SimSun" w:hAnsi="SimSun"/>
          <w:color w:val="333333"/>
          <w:sz w:val="21"/>
          <w:shd w:val="clear" w:color="auto" w:fill="FFFFFF"/>
        </w:rPr>
        <w:t>该部门</w:t>
      </w:r>
      <w:r w:rsidR="00C0367F" w:rsidRPr="008C65FA">
        <w:rPr>
          <w:rFonts w:ascii="SimSun" w:hAnsi="SimSun" w:hint="eastAsia"/>
          <w:color w:val="333333"/>
          <w:sz w:val="21"/>
          <w:shd w:val="clear" w:color="auto" w:fill="FFFFFF"/>
        </w:rPr>
        <w:t>继续</w:t>
      </w:r>
      <w:r w:rsidRPr="008C65FA">
        <w:rPr>
          <w:rFonts w:ascii="SimSun" w:hAnsi="SimSun" w:hint="eastAsia"/>
          <w:color w:val="333333"/>
          <w:sz w:val="21"/>
          <w:shd w:val="clear" w:color="auto" w:fill="FFFFFF"/>
        </w:rPr>
        <w:t>为</w:t>
      </w:r>
      <w:r w:rsidR="00D46912" w:rsidRPr="008C65FA">
        <w:rPr>
          <w:rFonts w:ascii="SimSun" w:hAnsi="SimSun"/>
          <w:color w:val="333333"/>
          <w:sz w:val="21"/>
          <w:shd w:val="clear" w:color="auto" w:fill="FFFFFF"/>
        </w:rPr>
        <w:t>知识转让和技术</w:t>
      </w:r>
      <w:r w:rsidR="00C0367F" w:rsidRPr="008C65FA">
        <w:rPr>
          <w:rFonts w:ascii="SimSun" w:hAnsi="SimSun" w:hint="eastAsia"/>
          <w:color w:val="333333"/>
          <w:sz w:val="21"/>
          <w:shd w:val="clear" w:color="auto" w:fill="FFFFFF"/>
        </w:rPr>
        <w:t>适应</w:t>
      </w:r>
      <w:r w:rsidRPr="008C65FA">
        <w:rPr>
          <w:rFonts w:ascii="SimSun" w:hAnsi="SimSun" w:hint="eastAsia"/>
          <w:color w:val="333333"/>
          <w:sz w:val="21"/>
          <w:shd w:val="clear" w:color="auto" w:fill="FFFFFF"/>
        </w:rPr>
        <w:t>提供便利</w:t>
      </w:r>
      <w:r w:rsidR="00D46912" w:rsidRPr="008C65FA">
        <w:rPr>
          <w:rFonts w:ascii="SimSun" w:hAnsi="SimSun"/>
          <w:color w:val="333333"/>
          <w:sz w:val="21"/>
          <w:shd w:val="clear" w:color="auto" w:fill="FFFFFF"/>
        </w:rPr>
        <w:t>。具体来说，新的</w:t>
      </w:r>
      <w:r w:rsidR="00C0367F" w:rsidRPr="008C65FA">
        <w:rPr>
          <w:rFonts w:ascii="SimSun" w:hAnsi="SimSun"/>
          <w:color w:val="333333"/>
          <w:sz w:val="21"/>
          <w:shd w:val="clear" w:color="auto" w:fill="FFFFFF"/>
        </w:rPr>
        <w:t>WIPO GREEN</w:t>
      </w:r>
      <w:r w:rsidR="00D46912" w:rsidRPr="008C65FA">
        <w:rPr>
          <w:rFonts w:ascii="SimSun" w:hAnsi="SimSun"/>
          <w:color w:val="333333"/>
          <w:sz w:val="21"/>
          <w:shd w:val="clear" w:color="auto" w:fill="FFFFFF"/>
        </w:rPr>
        <w:t>数据库</w:t>
      </w:r>
      <w:r w:rsidR="006B7E89" w:rsidRPr="008C65FA">
        <w:rPr>
          <w:rFonts w:ascii="SimSun" w:hAnsi="SimSun" w:hint="eastAsia"/>
          <w:color w:val="333333"/>
          <w:sz w:val="21"/>
          <w:shd w:val="clear" w:color="auto" w:fill="FFFFFF"/>
        </w:rPr>
        <w:t>已</w:t>
      </w:r>
      <w:r w:rsidR="00C0367F" w:rsidRPr="008C65FA">
        <w:rPr>
          <w:rFonts w:ascii="SimSun" w:hAnsi="SimSun" w:hint="eastAsia"/>
          <w:color w:val="333333"/>
          <w:sz w:val="21"/>
          <w:shd w:val="clear" w:color="auto" w:fill="FFFFFF"/>
        </w:rPr>
        <w:t>在</w:t>
      </w:r>
      <w:r w:rsidR="00C0367F" w:rsidRPr="008C65FA">
        <w:rPr>
          <w:rFonts w:ascii="SimSun" w:hAnsi="SimSun"/>
          <w:color w:val="333333"/>
          <w:sz w:val="21"/>
          <w:shd w:val="clear" w:color="auto" w:fill="FFFFFF"/>
        </w:rPr>
        <w:t>2021年</w:t>
      </w:r>
      <w:r w:rsidR="00D46912" w:rsidRPr="008C65FA">
        <w:rPr>
          <w:rFonts w:ascii="SimSun" w:hAnsi="SimSun"/>
          <w:color w:val="333333"/>
          <w:sz w:val="21"/>
          <w:shd w:val="clear" w:color="auto" w:fill="FFFFFF"/>
        </w:rPr>
        <w:t>上线。截至2021年，来自</w:t>
      </w:r>
      <w:r w:rsidR="00C0367F" w:rsidRPr="008C65FA">
        <w:rPr>
          <w:rFonts w:ascii="SimSun" w:hAnsi="SimSun" w:hint="eastAsia"/>
          <w:color w:val="333333"/>
          <w:sz w:val="21"/>
          <w:shd w:val="clear" w:color="auto" w:fill="FFFFFF"/>
        </w:rPr>
        <w:t>超过</w:t>
      </w:r>
      <w:r w:rsidR="00D46912" w:rsidRPr="008C65FA">
        <w:rPr>
          <w:rFonts w:ascii="SimSun" w:hAnsi="SimSun"/>
          <w:color w:val="333333"/>
          <w:sz w:val="21"/>
          <w:shd w:val="clear" w:color="auto" w:fill="FFFFFF"/>
        </w:rPr>
        <w:t>156个国家的12</w:t>
      </w:r>
      <w:r w:rsidR="00C0367F" w:rsidRPr="008C65FA">
        <w:rPr>
          <w:rFonts w:ascii="SimSun" w:hAnsi="SimSun"/>
          <w:color w:val="333333"/>
          <w:sz w:val="21"/>
          <w:shd w:val="clear" w:color="auto" w:fill="FFFFFF"/>
        </w:rPr>
        <w:t>.</w:t>
      </w:r>
      <w:r w:rsidR="00D46912" w:rsidRPr="008C65FA">
        <w:rPr>
          <w:rFonts w:ascii="SimSun" w:hAnsi="SimSun"/>
          <w:color w:val="333333"/>
          <w:sz w:val="21"/>
          <w:shd w:val="clear" w:color="auto" w:fill="FFFFFF"/>
        </w:rPr>
        <w:t>5</w:t>
      </w:r>
      <w:r w:rsidR="00C0367F" w:rsidRPr="008C65FA">
        <w:rPr>
          <w:rFonts w:ascii="SimSun" w:hAnsi="SimSun" w:hint="eastAsia"/>
          <w:color w:val="333333"/>
          <w:sz w:val="21"/>
          <w:shd w:val="clear" w:color="auto" w:fill="FFFFFF"/>
        </w:rPr>
        <w:t>万多</w:t>
      </w:r>
      <w:r w:rsidR="00D46912" w:rsidRPr="008C65FA">
        <w:rPr>
          <w:rFonts w:ascii="SimSun" w:hAnsi="SimSun"/>
          <w:color w:val="333333"/>
          <w:sz w:val="21"/>
          <w:shd w:val="clear" w:color="auto" w:fill="FFFFFF"/>
        </w:rPr>
        <w:t>项绿色技术、需求和专家被列入数据库。17个私营和公共机构</w:t>
      </w:r>
      <w:r w:rsidR="00064C8F" w:rsidRPr="008C65FA">
        <w:rPr>
          <w:rFonts w:ascii="SimSun" w:hAnsi="SimSun" w:hint="eastAsia"/>
          <w:color w:val="333333"/>
          <w:sz w:val="21"/>
          <w:shd w:val="clear" w:color="auto" w:fill="FFFFFF"/>
        </w:rPr>
        <w:t>在</w:t>
      </w:r>
      <w:r w:rsidR="00064C8F" w:rsidRPr="008C65FA">
        <w:rPr>
          <w:rFonts w:ascii="SimSun" w:hAnsi="SimSun"/>
          <w:color w:val="333333"/>
          <w:sz w:val="21"/>
          <w:shd w:val="clear" w:color="auto" w:fill="FFFFFF"/>
        </w:rPr>
        <w:t>2021年</w:t>
      </w:r>
      <w:r w:rsidR="00D46912" w:rsidRPr="008C65FA">
        <w:rPr>
          <w:rFonts w:ascii="SimSun" w:hAnsi="SimSun"/>
          <w:color w:val="333333"/>
          <w:sz w:val="21"/>
          <w:shd w:val="clear" w:color="auto" w:fill="FFFFFF"/>
        </w:rPr>
        <w:t>加入WIPO GREEN，使合作伙伴总数达到136个。数据库</w:t>
      </w:r>
      <w:r w:rsidR="00064C8F" w:rsidRPr="008C65FA">
        <w:rPr>
          <w:rFonts w:ascii="SimSun" w:hAnsi="SimSun" w:hint="eastAsia"/>
          <w:color w:val="333333"/>
          <w:sz w:val="21"/>
          <w:shd w:val="clear" w:color="auto" w:fill="FFFFFF"/>
        </w:rPr>
        <w:t>的注册</w:t>
      </w:r>
      <w:r w:rsidR="00D46912" w:rsidRPr="008C65FA">
        <w:rPr>
          <w:rFonts w:ascii="SimSun" w:hAnsi="SimSun"/>
          <w:color w:val="333333"/>
          <w:sz w:val="21"/>
          <w:shd w:val="clear" w:color="auto" w:fill="FFFFFF"/>
        </w:rPr>
        <w:t>用户数量增加到2</w:t>
      </w:r>
      <w:r w:rsidR="006B7E89" w:rsidRPr="008C65FA">
        <w:rPr>
          <w:rFonts w:ascii="SimSun" w:hAnsi="SimSun" w:hint="eastAsia"/>
          <w:color w:val="333333"/>
          <w:sz w:val="21"/>
          <w:shd w:val="clear" w:color="auto" w:fill="FFFFFF"/>
        </w:rPr>
        <w:t>,</w:t>
      </w:r>
      <w:r w:rsidR="00D46912" w:rsidRPr="008C65FA">
        <w:rPr>
          <w:rFonts w:ascii="SimSun" w:hAnsi="SimSun"/>
          <w:color w:val="333333"/>
          <w:sz w:val="21"/>
          <w:shd w:val="clear" w:color="auto" w:fill="FFFFFF"/>
        </w:rPr>
        <w:t>000多</w:t>
      </w:r>
      <w:r w:rsidR="00064C8F" w:rsidRPr="008C65FA">
        <w:rPr>
          <w:rFonts w:ascii="SimSun" w:hAnsi="SimSun" w:hint="eastAsia"/>
          <w:color w:val="333333"/>
          <w:sz w:val="21"/>
          <w:shd w:val="clear" w:color="auto" w:fill="FFFFFF"/>
        </w:rPr>
        <w:t>个</w:t>
      </w:r>
      <w:r w:rsidR="00D46912" w:rsidRPr="008C65FA">
        <w:rPr>
          <w:rFonts w:ascii="SimSun" w:hAnsi="SimSun"/>
          <w:color w:val="333333"/>
          <w:sz w:val="21"/>
          <w:shd w:val="clear" w:color="auto" w:fill="FFFFFF"/>
        </w:rPr>
        <w:t>。</w:t>
      </w:r>
      <w:r w:rsidR="00064C8F" w:rsidRPr="008B1B1F">
        <w:rPr>
          <w:rStyle w:val="FootnoteReference"/>
          <w:rFonts w:ascii="SimSun" w:hAnsi="SimSun"/>
          <w:sz w:val="21"/>
        </w:rPr>
        <w:footnoteReference w:id="68"/>
      </w:r>
      <w:r w:rsidR="00D46912" w:rsidRPr="008C65FA">
        <w:rPr>
          <w:rFonts w:ascii="SimSun" w:hAnsi="SimSun"/>
          <w:color w:val="333333"/>
          <w:sz w:val="21"/>
          <w:shd w:val="clear" w:color="auto" w:fill="FFFFFF"/>
        </w:rPr>
        <w:t>加速项目</w:t>
      </w:r>
      <w:r w:rsidR="00064C8F" w:rsidRPr="008C65FA">
        <w:rPr>
          <w:rFonts w:ascii="SimSun" w:hAnsi="SimSun" w:hint="eastAsia"/>
          <w:color w:val="333333"/>
          <w:sz w:val="21"/>
          <w:shd w:val="clear" w:color="auto" w:fill="FFFFFF"/>
        </w:rPr>
        <w:t>成为</w:t>
      </w:r>
      <w:r w:rsidR="00D46912" w:rsidRPr="008C65FA">
        <w:rPr>
          <w:rFonts w:ascii="SimSun" w:hAnsi="SimSun"/>
          <w:color w:val="333333"/>
          <w:sz w:val="21"/>
          <w:shd w:val="clear" w:color="auto" w:fill="FFFFFF"/>
        </w:rPr>
        <w:t>其参与的核心手段。它继续在拉丁美洲</w:t>
      </w:r>
      <w:r w:rsidR="006B7E89" w:rsidRPr="008C65FA">
        <w:rPr>
          <w:rFonts w:ascii="SimSun" w:hAnsi="SimSun" w:hint="eastAsia"/>
          <w:color w:val="333333"/>
          <w:sz w:val="21"/>
          <w:shd w:val="clear" w:color="auto" w:fill="FFFFFF"/>
        </w:rPr>
        <w:t>实施</w:t>
      </w:r>
      <w:r w:rsidR="00D46912" w:rsidRPr="008C65FA">
        <w:rPr>
          <w:rFonts w:ascii="SimSun" w:hAnsi="SimSun"/>
          <w:color w:val="333333"/>
          <w:sz w:val="21"/>
          <w:shd w:val="clear" w:color="auto" w:fill="FFFFFF"/>
        </w:rPr>
        <w:t>气候智能农业加速项目</w:t>
      </w:r>
      <w:r w:rsidR="00064C8F" w:rsidRPr="008B1B1F">
        <w:rPr>
          <w:rStyle w:val="FootnoteReference"/>
          <w:rFonts w:ascii="SimSun" w:hAnsi="SimSun"/>
          <w:sz w:val="21"/>
        </w:rPr>
        <w:footnoteReference w:id="69"/>
      </w:r>
      <w:r w:rsidR="001B1F77">
        <w:rPr>
          <w:rFonts w:ascii="SimSun" w:hAnsi="SimSun" w:hint="eastAsia"/>
          <w:color w:val="333333"/>
          <w:sz w:val="21"/>
          <w:shd w:val="clear" w:color="auto" w:fill="FFFFFF"/>
        </w:rPr>
        <w:t>，</w:t>
      </w:r>
      <w:r w:rsidR="00D46912" w:rsidRPr="008C65FA">
        <w:rPr>
          <w:rFonts w:ascii="SimSun" w:hAnsi="SimSun"/>
          <w:color w:val="333333"/>
          <w:sz w:val="21"/>
          <w:shd w:val="clear" w:color="auto" w:fill="FFFFFF"/>
        </w:rPr>
        <w:t>以</w:t>
      </w:r>
      <w:r w:rsidR="00064C8F" w:rsidRPr="008C65FA">
        <w:rPr>
          <w:rFonts w:ascii="SimSun" w:hAnsi="SimSun" w:hint="eastAsia"/>
          <w:color w:val="333333"/>
          <w:sz w:val="21"/>
          <w:shd w:val="clear" w:color="auto" w:fill="FFFFFF"/>
        </w:rPr>
        <w:t>找到</w:t>
      </w:r>
      <w:r w:rsidR="00D46912" w:rsidRPr="008C65FA">
        <w:rPr>
          <w:rFonts w:ascii="SimSun" w:hAnsi="SimSun"/>
          <w:color w:val="333333"/>
          <w:sz w:val="21"/>
          <w:shd w:val="clear" w:color="auto" w:fill="FFFFFF"/>
        </w:rPr>
        <w:t>可持续的技术解决方案。澳大利亚政府</w:t>
      </w:r>
      <w:r w:rsidR="00064C8F" w:rsidRPr="008C65FA">
        <w:rPr>
          <w:rFonts w:ascii="SimSun" w:hAnsi="SimSun" w:hint="eastAsia"/>
          <w:color w:val="333333"/>
          <w:sz w:val="21"/>
          <w:shd w:val="clear" w:color="auto" w:fill="FFFFFF"/>
        </w:rPr>
        <w:lastRenderedPageBreak/>
        <w:t>为</w:t>
      </w:r>
      <w:r w:rsidR="006A13DE" w:rsidRPr="008C65FA">
        <w:rPr>
          <w:rFonts w:ascii="SimSun" w:hAnsi="SimSun"/>
          <w:color w:val="333333"/>
          <w:sz w:val="21"/>
          <w:shd w:val="clear" w:color="auto" w:fill="FFFFFF"/>
        </w:rPr>
        <w:t>WIPO GREEN</w:t>
      </w:r>
      <w:r w:rsidR="006A13DE" w:rsidRPr="008B1B1F">
        <w:rPr>
          <w:rStyle w:val="FootnoteReference"/>
          <w:rFonts w:ascii="SimSun" w:hAnsi="SimSun"/>
          <w:sz w:val="21"/>
        </w:rPr>
        <w:footnoteReference w:id="70"/>
      </w:r>
      <w:r w:rsidR="006A13DE" w:rsidRPr="008C65FA">
        <w:rPr>
          <w:rFonts w:ascii="SimSun" w:hAnsi="SimSun" w:hint="eastAsia"/>
          <w:color w:val="333333"/>
          <w:sz w:val="21"/>
          <w:shd w:val="clear" w:color="auto" w:fill="FFFFFF"/>
        </w:rPr>
        <w:t>在</w:t>
      </w:r>
      <w:r w:rsidR="00064C8F" w:rsidRPr="008C65FA">
        <w:rPr>
          <w:rFonts w:ascii="SimSun" w:hAnsi="SimSun"/>
          <w:color w:val="333333"/>
          <w:sz w:val="21"/>
          <w:shd w:val="clear" w:color="auto" w:fill="FFFFFF"/>
        </w:rPr>
        <w:t>印度尼西亚</w:t>
      </w:r>
      <w:r w:rsidR="00064C8F" w:rsidRPr="008C65FA">
        <w:rPr>
          <w:rFonts w:ascii="SimSun" w:hAnsi="SimSun" w:hint="eastAsia"/>
          <w:color w:val="333333"/>
          <w:sz w:val="21"/>
          <w:shd w:val="clear" w:color="auto" w:fill="FFFFFF"/>
        </w:rPr>
        <w:t>的</w:t>
      </w:r>
      <w:r w:rsidR="006A13DE" w:rsidRPr="008C65FA">
        <w:rPr>
          <w:rFonts w:ascii="SimSun" w:hAnsi="SimSun" w:hint="eastAsia"/>
          <w:color w:val="333333"/>
          <w:sz w:val="21"/>
          <w:shd w:val="clear" w:color="auto" w:fill="FFFFFF"/>
        </w:rPr>
        <w:t>棕榈油加工厂废水处理及价值化过程</w:t>
      </w:r>
      <w:r w:rsidR="00D46912" w:rsidRPr="008C65FA">
        <w:rPr>
          <w:rFonts w:ascii="SimSun" w:hAnsi="SimSun"/>
          <w:color w:val="333333"/>
          <w:sz w:val="21"/>
          <w:shd w:val="clear" w:color="auto" w:fill="FFFFFF"/>
        </w:rPr>
        <w:t>加速项目</w:t>
      </w:r>
      <w:r w:rsidR="006A13DE" w:rsidRPr="008C65FA">
        <w:rPr>
          <w:rFonts w:ascii="SimSun" w:hAnsi="SimSun" w:hint="eastAsia"/>
          <w:color w:val="333333"/>
          <w:sz w:val="21"/>
          <w:shd w:val="clear" w:color="auto" w:fill="FFFFFF"/>
        </w:rPr>
        <w:t>提供了支持</w:t>
      </w:r>
      <w:r w:rsidR="00D46912" w:rsidRPr="008C65FA">
        <w:rPr>
          <w:rFonts w:ascii="SimSun" w:hAnsi="SimSun"/>
          <w:color w:val="333333"/>
          <w:sz w:val="21"/>
          <w:shd w:val="clear" w:color="auto" w:fill="FFFFFF"/>
        </w:rPr>
        <w:t>。该项目</w:t>
      </w:r>
      <w:r w:rsidR="006B7E89" w:rsidRPr="008C65FA">
        <w:rPr>
          <w:rFonts w:ascii="SimSun" w:hAnsi="SimSun" w:hint="eastAsia"/>
          <w:color w:val="333333"/>
          <w:sz w:val="21"/>
          <w:shd w:val="clear" w:color="auto" w:fill="FFFFFF"/>
        </w:rPr>
        <w:t>的成果是发布</w:t>
      </w:r>
      <w:r w:rsidR="00391AD4" w:rsidRPr="008C65FA">
        <w:rPr>
          <w:rFonts w:ascii="SimSun" w:hAnsi="SimSun" w:hint="eastAsia"/>
          <w:color w:val="333333"/>
          <w:sz w:val="21"/>
          <w:shd w:val="clear" w:color="auto" w:fill="FFFFFF"/>
        </w:rPr>
        <w:t>了一</w:t>
      </w:r>
      <w:r w:rsidR="001C34A3" w:rsidRPr="008C65FA">
        <w:rPr>
          <w:rFonts w:ascii="SimSun" w:hAnsi="SimSun" w:hint="eastAsia"/>
          <w:color w:val="333333"/>
          <w:sz w:val="21"/>
          <w:shd w:val="clear" w:color="auto" w:fill="FFFFFF"/>
        </w:rPr>
        <w:t>个</w:t>
      </w:r>
      <w:r w:rsidR="00391AD4" w:rsidRPr="008C65FA">
        <w:rPr>
          <w:rFonts w:ascii="SimSun" w:hAnsi="SimSun" w:hint="eastAsia"/>
          <w:color w:val="333333"/>
          <w:sz w:val="21"/>
          <w:shd w:val="clear" w:color="auto" w:fill="FFFFFF"/>
        </w:rPr>
        <w:t>关于</w:t>
      </w:r>
      <w:r w:rsidR="00D46912" w:rsidRPr="008C65FA">
        <w:rPr>
          <w:rFonts w:ascii="SimSun" w:hAnsi="SimSun"/>
          <w:color w:val="333333"/>
          <w:sz w:val="21"/>
          <w:shd w:val="clear" w:color="auto" w:fill="FFFFFF"/>
        </w:rPr>
        <w:t>棕榈油</w:t>
      </w:r>
      <w:r w:rsidR="00391AD4" w:rsidRPr="008C65FA">
        <w:rPr>
          <w:rFonts w:ascii="SimSun" w:hAnsi="SimSun" w:hint="eastAsia"/>
          <w:color w:val="333333"/>
          <w:sz w:val="21"/>
          <w:shd w:val="clear" w:color="auto" w:fill="FFFFFF"/>
        </w:rPr>
        <w:t>加工</w:t>
      </w:r>
      <w:r w:rsidR="00D46912" w:rsidRPr="008C65FA">
        <w:rPr>
          <w:rFonts w:ascii="SimSun" w:hAnsi="SimSun"/>
          <w:color w:val="333333"/>
          <w:sz w:val="21"/>
          <w:shd w:val="clear" w:color="auto" w:fill="FFFFFF"/>
        </w:rPr>
        <w:t>厂废水处理</w:t>
      </w:r>
      <w:r w:rsidR="00391AD4" w:rsidRPr="008C65FA">
        <w:rPr>
          <w:rFonts w:ascii="SimSun" w:hAnsi="SimSun" w:hint="eastAsia"/>
          <w:color w:val="333333"/>
          <w:sz w:val="21"/>
          <w:shd w:val="clear" w:color="auto" w:fill="FFFFFF"/>
        </w:rPr>
        <w:t>及价值</w:t>
      </w:r>
      <w:r w:rsidR="00D46912" w:rsidRPr="008C65FA">
        <w:rPr>
          <w:rFonts w:ascii="SimSun" w:hAnsi="SimSun"/>
          <w:color w:val="333333"/>
          <w:sz w:val="21"/>
          <w:shd w:val="clear" w:color="auto" w:fill="FFFFFF"/>
        </w:rPr>
        <w:t>化</w:t>
      </w:r>
      <w:r w:rsidR="00391AD4" w:rsidRPr="008C65FA">
        <w:rPr>
          <w:rFonts w:ascii="SimSun" w:hAnsi="SimSun" w:hint="eastAsia"/>
          <w:color w:val="333333"/>
          <w:sz w:val="21"/>
          <w:shd w:val="clear" w:color="auto" w:fill="FFFFFF"/>
        </w:rPr>
        <w:t>过程</w:t>
      </w:r>
      <w:r w:rsidR="00D46912" w:rsidRPr="008C65FA">
        <w:rPr>
          <w:rFonts w:ascii="SimSun" w:hAnsi="SimSun"/>
          <w:color w:val="333333"/>
          <w:sz w:val="21"/>
          <w:shd w:val="clear" w:color="auto" w:fill="FFFFFF"/>
        </w:rPr>
        <w:t>现有</w:t>
      </w:r>
      <w:r w:rsidR="00391AD4" w:rsidRPr="008C65FA">
        <w:rPr>
          <w:rFonts w:ascii="SimSun" w:hAnsi="SimSun" w:hint="eastAsia"/>
          <w:color w:val="333333"/>
          <w:sz w:val="21"/>
          <w:shd w:val="clear" w:color="auto" w:fill="FFFFFF"/>
        </w:rPr>
        <w:t>可</w:t>
      </w:r>
      <w:r w:rsidR="001C34A3" w:rsidRPr="008C65FA">
        <w:rPr>
          <w:rFonts w:ascii="SimSun" w:hAnsi="SimSun" w:hint="eastAsia"/>
          <w:color w:val="333333"/>
          <w:sz w:val="21"/>
          <w:shd w:val="clear" w:color="auto" w:fill="FFFFFF"/>
        </w:rPr>
        <w:t>用</w:t>
      </w:r>
      <w:r w:rsidR="00D46912" w:rsidRPr="008C65FA">
        <w:rPr>
          <w:rFonts w:ascii="SimSun" w:hAnsi="SimSun"/>
          <w:color w:val="333333"/>
          <w:sz w:val="21"/>
          <w:shd w:val="clear" w:color="auto" w:fill="FFFFFF"/>
        </w:rPr>
        <w:t>技术选择</w:t>
      </w:r>
      <w:r w:rsidR="00391AD4" w:rsidRPr="008C65FA">
        <w:rPr>
          <w:rFonts w:ascii="SimSun" w:hAnsi="SimSun" w:hint="eastAsia"/>
          <w:color w:val="333333"/>
          <w:sz w:val="21"/>
          <w:shd w:val="clear" w:color="auto" w:fill="FFFFFF"/>
        </w:rPr>
        <w:t>的</w:t>
      </w:r>
      <w:r w:rsidR="00D46912" w:rsidRPr="008C65FA">
        <w:rPr>
          <w:rFonts w:ascii="SimSun" w:hAnsi="SimSun"/>
          <w:color w:val="333333"/>
          <w:sz w:val="21"/>
          <w:shd w:val="clear" w:color="auto" w:fill="FFFFFF"/>
        </w:rPr>
        <w:t>目录。</w:t>
      </w:r>
      <w:r w:rsidR="001C34A3" w:rsidRPr="008B1B1F">
        <w:rPr>
          <w:rStyle w:val="FootnoteReference"/>
          <w:rFonts w:ascii="SimSun" w:hAnsi="SimSun"/>
          <w:sz w:val="21"/>
        </w:rPr>
        <w:footnoteReference w:id="71"/>
      </w:r>
      <w:r w:rsidR="00D46912" w:rsidRPr="008C65FA">
        <w:rPr>
          <w:rFonts w:ascii="SimSun" w:hAnsi="SimSun"/>
          <w:color w:val="333333"/>
          <w:sz w:val="21"/>
          <w:shd w:val="clear" w:color="auto" w:fill="FFFFFF"/>
        </w:rPr>
        <w:t>另一个在中国启动</w:t>
      </w:r>
      <w:r w:rsidR="001C34A3" w:rsidRPr="008C65FA">
        <w:rPr>
          <w:rFonts w:ascii="SimSun" w:hAnsi="SimSun" w:hint="eastAsia"/>
          <w:color w:val="333333"/>
          <w:sz w:val="21"/>
          <w:shd w:val="clear" w:color="auto" w:fill="FFFFFF"/>
        </w:rPr>
        <w:t>的项目</w:t>
      </w:r>
      <w:r w:rsidR="00DF4812" w:rsidRPr="008C65FA">
        <w:rPr>
          <w:rFonts w:ascii="SimSun" w:hAnsi="SimSun" w:hint="eastAsia"/>
          <w:color w:val="333333"/>
          <w:sz w:val="21"/>
          <w:shd w:val="clear" w:color="auto" w:fill="FFFFFF"/>
        </w:rPr>
        <w:t>是要</w:t>
      </w:r>
      <w:r w:rsidR="00D46912" w:rsidRPr="008C65FA">
        <w:rPr>
          <w:rFonts w:ascii="SimSun" w:hAnsi="SimSun"/>
          <w:color w:val="333333"/>
          <w:sz w:val="21"/>
          <w:shd w:val="clear" w:color="auto" w:fill="FFFFFF"/>
        </w:rPr>
        <w:t>寻求</w:t>
      </w:r>
      <w:r w:rsidR="001C34A3" w:rsidRPr="008C65FA">
        <w:rPr>
          <w:rFonts w:ascii="SimSun" w:hAnsi="SimSun" w:hint="eastAsia"/>
          <w:color w:val="333333"/>
          <w:sz w:val="21"/>
          <w:shd w:val="clear" w:color="auto" w:fill="FFFFFF"/>
        </w:rPr>
        <w:t>能够满足</w:t>
      </w:r>
      <w:r w:rsidR="00D46912" w:rsidRPr="008C65FA">
        <w:rPr>
          <w:rFonts w:ascii="SimSun" w:hAnsi="SimSun"/>
          <w:color w:val="333333"/>
          <w:sz w:val="21"/>
          <w:shd w:val="clear" w:color="auto" w:fill="FFFFFF"/>
        </w:rPr>
        <w:t>城市环境需求的解决方案。</w:t>
      </w:r>
      <w:r w:rsidR="001C34A3" w:rsidRPr="008B1B1F">
        <w:rPr>
          <w:rStyle w:val="FootnoteReference"/>
          <w:rFonts w:ascii="SimSun" w:hAnsi="SimSun"/>
          <w:sz w:val="21"/>
        </w:rPr>
        <w:footnoteReference w:id="72"/>
      </w:r>
      <w:r w:rsidR="00D46912" w:rsidRPr="008C65FA">
        <w:rPr>
          <w:rFonts w:ascii="SimSun" w:hAnsi="SimSun"/>
          <w:color w:val="333333"/>
          <w:sz w:val="21"/>
          <w:shd w:val="clear" w:color="auto" w:fill="FFFFFF"/>
        </w:rPr>
        <w:t>此外，WIPO GREEN</w:t>
      </w:r>
      <w:r w:rsidR="001C34A3" w:rsidRPr="008C65FA">
        <w:rPr>
          <w:rFonts w:ascii="SimSun" w:hAnsi="SimSun" w:hint="eastAsia"/>
          <w:color w:val="333333"/>
          <w:sz w:val="21"/>
          <w:shd w:val="clear" w:color="auto" w:fill="FFFFFF"/>
        </w:rPr>
        <w:t>还</w:t>
      </w:r>
      <w:r w:rsidR="00D46912" w:rsidRPr="008C65FA">
        <w:rPr>
          <w:rFonts w:ascii="SimSun" w:hAnsi="SimSun"/>
          <w:color w:val="333333"/>
          <w:sz w:val="21"/>
          <w:shd w:val="clear" w:color="auto" w:fill="FFFFFF"/>
        </w:rPr>
        <w:t>主办了一个知识产权管理诊所</w:t>
      </w:r>
      <w:r w:rsidR="001C34A3" w:rsidRPr="008B1B1F">
        <w:rPr>
          <w:rStyle w:val="FootnoteReference"/>
          <w:rFonts w:ascii="SimSun" w:hAnsi="SimSun"/>
          <w:sz w:val="21"/>
        </w:rPr>
        <w:footnoteReference w:id="73"/>
      </w:r>
      <w:r w:rsidR="001B1F77">
        <w:rPr>
          <w:rFonts w:ascii="SimSun" w:hAnsi="SimSun" w:hint="eastAsia"/>
          <w:color w:val="333333"/>
          <w:sz w:val="21"/>
          <w:shd w:val="clear" w:color="auto" w:fill="FFFFFF"/>
        </w:rPr>
        <w:t>，</w:t>
      </w:r>
      <w:r w:rsidR="00D46912" w:rsidRPr="008C65FA">
        <w:rPr>
          <w:rFonts w:ascii="SimSun" w:hAnsi="SimSun"/>
          <w:color w:val="333333"/>
          <w:sz w:val="21"/>
          <w:shd w:val="clear" w:color="auto" w:fill="FFFFFF"/>
        </w:rPr>
        <w:t>向八个绿色技术中小企业提供专家咨询。</w:t>
      </w:r>
      <w:r w:rsidR="00DF4812" w:rsidRPr="008C65FA">
        <w:rPr>
          <w:rFonts w:ascii="SimSun" w:hAnsi="SimSun" w:hint="eastAsia"/>
          <w:color w:val="333333"/>
          <w:sz w:val="21"/>
          <w:shd w:val="clear" w:color="auto" w:fill="FFFFFF"/>
        </w:rPr>
        <w:t>该</w:t>
      </w:r>
      <w:r w:rsidR="00D46912" w:rsidRPr="008C65FA">
        <w:rPr>
          <w:rFonts w:ascii="SimSun" w:hAnsi="SimSun"/>
          <w:color w:val="333333"/>
          <w:sz w:val="21"/>
          <w:shd w:val="clear" w:color="auto" w:fill="FFFFFF"/>
        </w:rPr>
        <w:t>项目</w:t>
      </w:r>
      <w:r w:rsidR="00DF4812" w:rsidRPr="008C65FA">
        <w:rPr>
          <w:rFonts w:ascii="SimSun" w:hAnsi="SimSun" w:hint="eastAsia"/>
          <w:color w:val="333333"/>
          <w:sz w:val="21"/>
          <w:shd w:val="clear" w:color="auto" w:fill="FFFFFF"/>
        </w:rPr>
        <w:t>的</w:t>
      </w:r>
      <w:r w:rsidR="00D46912" w:rsidRPr="008C65FA">
        <w:rPr>
          <w:rFonts w:ascii="SimSun" w:hAnsi="SimSun"/>
          <w:color w:val="333333"/>
          <w:sz w:val="21"/>
          <w:shd w:val="clear" w:color="auto" w:fill="FFFFFF"/>
        </w:rPr>
        <w:t>成果</w:t>
      </w:r>
      <w:r w:rsidR="00DF4812" w:rsidRPr="008C65FA">
        <w:rPr>
          <w:rFonts w:ascii="SimSun" w:hAnsi="SimSun" w:hint="eastAsia"/>
          <w:color w:val="333333"/>
          <w:sz w:val="21"/>
          <w:shd w:val="clear" w:color="auto" w:fill="FFFFFF"/>
        </w:rPr>
        <w:t>是</w:t>
      </w:r>
      <w:r w:rsidR="00D46912" w:rsidRPr="008C65FA">
        <w:rPr>
          <w:rFonts w:ascii="SimSun" w:hAnsi="SimSun"/>
          <w:color w:val="333333"/>
          <w:sz w:val="21"/>
          <w:shd w:val="clear" w:color="auto" w:fill="FFFFFF"/>
        </w:rPr>
        <w:t>出版了中小企业知识产权管理清单。</w:t>
      </w:r>
      <w:r w:rsidR="002F121C" w:rsidRPr="008B1B1F">
        <w:rPr>
          <w:rStyle w:val="FootnoteReference"/>
          <w:rFonts w:ascii="SimSun" w:hAnsi="SimSun"/>
          <w:sz w:val="21"/>
        </w:rPr>
        <w:footnoteReference w:id="74"/>
      </w:r>
    </w:p>
    <w:p w14:paraId="4C497B59" w14:textId="4CC33AB5" w:rsidR="002F121C" w:rsidRPr="008B1B1F" w:rsidRDefault="00D46912"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hd w:val="clear" w:color="auto" w:fill="FFFFFF"/>
        </w:rPr>
        <w:t>2021年是WIPO Re：Search成立十周年，这是一个</w:t>
      </w:r>
      <w:r w:rsidR="00E35164" w:rsidRPr="008C65FA">
        <w:rPr>
          <w:rFonts w:ascii="SimSun" w:hAnsi="SimSun" w:hint="eastAsia"/>
          <w:color w:val="333333"/>
          <w:sz w:val="21"/>
          <w:shd w:val="clear" w:color="auto" w:fill="FFFFFF"/>
        </w:rPr>
        <w:t>防治</w:t>
      </w:r>
      <w:r w:rsidRPr="008C65FA">
        <w:rPr>
          <w:rFonts w:ascii="SimSun" w:hAnsi="SimSun"/>
          <w:color w:val="333333"/>
          <w:sz w:val="21"/>
          <w:shd w:val="clear" w:color="auto" w:fill="FFFFFF"/>
        </w:rPr>
        <w:t>被忽视的热带病、疟疾和结核病的开创性联盟。</w:t>
      </w:r>
      <w:r w:rsidR="00D52892" w:rsidRPr="008C65FA">
        <w:rPr>
          <w:rFonts w:ascii="SimSun" w:hAnsi="SimSun"/>
          <w:color w:val="333333"/>
          <w:sz w:val="21"/>
          <w:shd w:val="clear" w:color="auto" w:fill="FFFFFF"/>
        </w:rPr>
        <w:t>2021年</w:t>
      </w:r>
      <w:r w:rsidR="00D52892" w:rsidRPr="008C65FA">
        <w:rPr>
          <w:rFonts w:ascii="SimSun" w:hAnsi="SimSun" w:hint="eastAsia"/>
          <w:color w:val="333333"/>
          <w:sz w:val="21"/>
          <w:shd w:val="clear" w:color="auto" w:fill="FFFFFF"/>
        </w:rPr>
        <w:t>，</w:t>
      </w:r>
      <w:r w:rsidRPr="008C65FA">
        <w:rPr>
          <w:rFonts w:ascii="SimSun" w:hAnsi="SimSun"/>
          <w:color w:val="333333"/>
          <w:sz w:val="21"/>
          <w:shd w:val="clear" w:color="auto" w:fill="FFFFFF"/>
        </w:rPr>
        <w:t>WIPO Re：Search</w:t>
      </w:r>
      <w:r w:rsidR="00D52892" w:rsidRPr="008C65FA">
        <w:rPr>
          <w:rFonts w:ascii="SimSun" w:hAnsi="SimSun" w:hint="eastAsia"/>
          <w:color w:val="333333"/>
          <w:sz w:val="21"/>
          <w:shd w:val="clear" w:color="auto" w:fill="FFFFFF"/>
        </w:rPr>
        <w:t>拥有</w:t>
      </w:r>
      <w:r w:rsidRPr="008C65FA">
        <w:rPr>
          <w:rFonts w:ascii="SimSun" w:hAnsi="SimSun"/>
          <w:color w:val="333333"/>
          <w:sz w:val="21"/>
          <w:shd w:val="clear" w:color="auto" w:fill="FFFFFF"/>
        </w:rPr>
        <w:t>144个成员，</w:t>
      </w:r>
      <w:r w:rsidR="00D52892" w:rsidRPr="008C65FA">
        <w:rPr>
          <w:rFonts w:ascii="SimSun" w:hAnsi="SimSun" w:hint="eastAsia"/>
          <w:color w:val="333333"/>
          <w:sz w:val="21"/>
          <w:shd w:val="clear" w:color="auto" w:fill="FFFFFF"/>
        </w:rPr>
        <w:t>代表</w:t>
      </w:r>
      <w:r w:rsidRPr="008C65FA">
        <w:rPr>
          <w:rFonts w:ascii="SimSun" w:hAnsi="SimSun"/>
          <w:color w:val="333333"/>
          <w:sz w:val="21"/>
          <w:shd w:val="clear" w:color="auto" w:fill="FFFFFF"/>
        </w:rPr>
        <w:t>六大洲的46个国家，其中包括60多个</w:t>
      </w:r>
      <w:r w:rsidR="00D52892" w:rsidRPr="008C65FA">
        <w:rPr>
          <w:rFonts w:ascii="SimSun" w:hAnsi="SimSun" w:hint="eastAsia"/>
          <w:color w:val="333333"/>
          <w:sz w:val="21"/>
          <w:shd w:val="clear" w:color="auto" w:fill="FFFFFF"/>
        </w:rPr>
        <w:t>总部设在</w:t>
      </w:r>
      <w:r w:rsidRPr="008C65FA">
        <w:rPr>
          <w:rFonts w:ascii="SimSun" w:hAnsi="SimSun"/>
          <w:color w:val="333333"/>
          <w:sz w:val="21"/>
          <w:shd w:val="clear" w:color="auto" w:fill="FFFFFF"/>
        </w:rPr>
        <w:t>低收入</w:t>
      </w:r>
      <w:r w:rsidR="00D52892" w:rsidRPr="008C65FA">
        <w:rPr>
          <w:rFonts w:ascii="SimSun" w:hAnsi="SimSun" w:hint="eastAsia"/>
          <w:color w:val="333333"/>
          <w:sz w:val="21"/>
          <w:shd w:val="clear" w:color="auto" w:fill="FFFFFF"/>
        </w:rPr>
        <w:t>和中等收入</w:t>
      </w:r>
      <w:r w:rsidRPr="008C65FA">
        <w:rPr>
          <w:rFonts w:ascii="SimSun" w:hAnsi="SimSun"/>
          <w:color w:val="333333"/>
          <w:sz w:val="21"/>
          <w:shd w:val="clear" w:color="auto" w:fill="FFFFFF"/>
        </w:rPr>
        <w:t>国家的成员。WIPO Re：Search促成了173个合作研究项目。</w:t>
      </w:r>
      <w:r w:rsidR="00FD7B82" w:rsidRPr="008C65FA">
        <w:rPr>
          <w:rFonts w:ascii="SimSun" w:hAnsi="SimSun"/>
          <w:color w:val="333333"/>
          <w:sz w:val="21"/>
          <w:shd w:val="clear" w:color="auto" w:fill="FFFFFF"/>
        </w:rPr>
        <w:t>2021年</w:t>
      </w:r>
      <w:r w:rsidR="00FD7B82" w:rsidRPr="008C65FA">
        <w:rPr>
          <w:rFonts w:ascii="SimSun" w:hAnsi="SimSun" w:hint="eastAsia"/>
          <w:color w:val="333333"/>
          <w:sz w:val="21"/>
          <w:shd w:val="clear" w:color="auto" w:fill="FFFFFF"/>
        </w:rPr>
        <w:t>，</w:t>
      </w:r>
      <w:r w:rsidRPr="008C65FA">
        <w:rPr>
          <w:rFonts w:ascii="SimSun" w:hAnsi="SimSun"/>
          <w:color w:val="333333"/>
          <w:sz w:val="21"/>
          <w:shd w:val="clear" w:color="auto" w:fill="FFFFFF"/>
        </w:rPr>
        <w:t>由澳大利亚政府资助的</w:t>
      </w:r>
      <w:r w:rsidR="00D52892" w:rsidRPr="008C65FA">
        <w:rPr>
          <w:rFonts w:ascii="SimSun" w:hAnsi="SimSun"/>
          <w:color w:val="333333"/>
          <w:sz w:val="21"/>
          <w:shd w:val="clear" w:color="auto" w:fill="FFFFFF"/>
        </w:rPr>
        <w:t>WIPO Re：Search</w:t>
      </w:r>
      <w:r w:rsidR="00FD7B82" w:rsidRPr="008C65FA">
        <w:rPr>
          <w:rFonts w:ascii="SimSun" w:hAnsi="SimSun" w:hint="eastAsia"/>
          <w:color w:val="333333"/>
          <w:sz w:val="21"/>
          <w:shd w:val="clear" w:color="auto" w:fill="FFFFFF"/>
        </w:rPr>
        <w:t>奖学</w:t>
      </w:r>
      <w:r w:rsidRPr="008C65FA">
        <w:rPr>
          <w:rFonts w:ascii="SimSun" w:hAnsi="SimSun"/>
          <w:color w:val="333333"/>
          <w:sz w:val="21"/>
          <w:shd w:val="clear" w:color="auto" w:fill="FFFFFF"/>
        </w:rPr>
        <w:t>金</w:t>
      </w:r>
      <w:r w:rsidR="00D52892" w:rsidRPr="008C65FA">
        <w:rPr>
          <w:rFonts w:ascii="SimSun" w:hAnsi="SimSun" w:hint="eastAsia"/>
          <w:color w:val="333333"/>
          <w:sz w:val="21"/>
          <w:shd w:val="clear" w:color="auto" w:fill="FFFFFF"/>
        </w:rPr>
        <w:t>计划</w:t>
      </w:r>
      <w:r w:rsidRPr="008C65FA">
        <w:rPr>
          <w:rFonts w:ascii="SimSun" w:hAnsi="SimSun"/>
          <w:color w:val="333333"/>
          <w:sz w:val="21"/>
          <w:shd w:val="clear" w:color="auto" w:fill="FFFFFF"/>
        </w:rPr>
        <w:t>对来自非洲和印太地区的八名研究人员进行了药物</w:t>
      </w:r>
      <w:r w:rsidR="00FD7B82" w:rsidRPr="008C65FA">
        <w:rPr>
          <w:rFonts w:ascii="SimSun" w:hAnsi="SimSun" w:hint="eastAsia"/>
          <w:color w:val="333333"/>
          <w:sz w:val="21"/>
          <w:shd w:val="clear" w:color="auto" w:fill="FFFFFF"/>
        </w:rPr>
        <w:t>研发</w:t>
      </w:r>
      <w:r w:rsidRPr="008C65FA">
        <w:rPr>
          <w:rFonts w:ascii="SimSun" w:hAnsi="SimSun"/>
          <w:color w:val="333333"/>
          <w:sz w:val="21"/>
          <w:shd w:val="clear" w:color="auto" w:fill="FFFFFF"/>
        </w:rPr>
        <w:t>、分子生物学技术和知识产权管理方面的培训，以提高他们的科研能力。</w:t>
      </w:r>
      <w:r w:rsidR="009C7012" w:rsidRPr="008C65FA">
        <w:rPr>
          <w:rFonts w:ascii="SimSun" w:hAnsi="SimSun" w:hint="eastAsia"/>
          <w:color w:val="333333"/>
          <w:sz w:val="21"/>
          <w:shd w:val="clear" w:color="auto" w:fill="FFFFFF"/>
        </w:rPr>
        <w:t>令</w:t>
      </w:r>
      <w:r w:rsidRPr="008C65FA">
        <w:rPr>
          <w:rFonts w:ascii="SimSun" w:hAnsi="SimSun"/>
          <w:color w:val="333333"/>
          <w:sz w:val="21"/>
          <w:shd w:val="clear" w:color="auto" w:fill="FFFFFF"/>
        </w:rPr>
        <w:t>产权组织感到自豪的是，WIPO Re：Search在过去十年</w:t>
      </w:r>
      <w:r w:rsidR="009C7012" w:rsidRPr="008C65FA">
        <w:rPr>
          <w:rFonts w:ascii="SimSun" w:hAnsi="SimSun" w:hint="eastAsia"/>
          <w:color w:val="333333"/>
          <w:sz w:val="21"/>
          <w:shd w:val="clear" w:color="auto" w:fill="FFFFFF"/>
        </w:rPr>
        <w:t>里为被忽视的热带病领域带来了曙光</w:t>
      </w:r>
      <w:r w:rsidRPr="008C65FA">
        <w:rPr>
          <w:rFonts w:ascii="SimSun" w:hAnsi="SimSun"/>
          <w:color w:val="333333"/>
          <w:sz w:val="21"/>
          <w:shd w:val="clear" w:color="auto" w:fill="FFFFFF"/>
        </w:rPr>
        <w:t>，激励其他人</w:t>
      </w:r>
      <w:r w:rsidR="009C7012" w:rsidRPr="008C65FA">
        <w:rPr>
          <w:rFonts w:ascii="SimSun" w:hAnsi="SimSun" w:hint="eastAsia"/>
          <w:color w:val="333333"/>
          <w:sz w:val="21"/>
          <w:shd w:val="clear" w:color="auto" w:fill="FFFFFF"/>
        </w:rPr>
        <w:t>加快了</w:t>
      </w:r>
      <w:r w:rsidR="009C7012" w:rsidRPr="008C65FA">
        <w:rPr>
          <w:rFonts w:ascii="SimSun" w:hAnsi="SimSun"/>
          <w:color w:val="333333"/>
          <w:sz w:val="21"/>
          <w:shd w:val="clear" w:color="auto" w:fill="FFFFFF"/>
        </w:rPr>
        <w:t>在这一领域</w:t>
      </w:r>
      <w:r w:rsidR="009C7012" w:rsidRPr="008C65FA">
        <w:rPr>
          <w:rFonts w:ascii="SimSun" w:hAnsi="SimSun" w:hint="eastAsia"/>
          <w:color w:val="333333"/>
          <w:sz w:val="21"/>
          <w:shd w:val="clear" w:color="auto" w:fill="FFFFFF"/>
        </w:rPr>
        <w:t>的</w:t>
      </w:r>
      <w:r w:rsidRPr="008C65FA">
        <w:rPr>
          <w:rFonts w:ascii="SimSun" w:hAnsi="SimSun"/>
          <w:color w:val="333333"/>
          <w:sz w:val="21"/>
          <w:shd w:val="clear" w:color="auto" w:fill="FFFFFF"/>
        </w:rPr>
        <w:t>承诺。随着新</w:t>
      </w:r>
      <w:r w:rsidR="009C7012" w:rsidRPr="008C65FA">
        <w:rPr>
          <w:rFonts w:ascii="SimSun" w:hAnsi="SimSun" w:hint="eastAsia"/>
          <w:color w:val="333333"/>
          <w:sz w:val="21"/>
          <w:shd w:val="clear" w:color="auto" w:fill="FFFFFF"/>
        </w:rPr>
        <w:t>成员</w:t>
      </w:r>
      <w:r w:rsidRPr="008C65FA">
        <w:rPr>
          <w:rFonts w:ascii="SimSun" w:hAnsi="SimSun"/>
          <w:color w:val="333333"/>
          <w:sz w:val="21"/>
          <w:shd w:val="clear" w:color="auto" w:fill="FFFFFF"/>
        </w:rPr>
        <w:t>进入</w:t>
      </w:r>
      <w:r w:rsidR="009C7012" w:rsidRPr="008C65FA">
        <w:rPr>
          <w:rFonts w:ascii="SimSun" w:hAnsi="SimSun" w:hint="eastAsia"/>
          <w:color w:val="333333"/>
          <w:sz w:val="21"/>
          <w:shd w:val="clear" w:color="auto" w:fill="FFFFFF"/>
        </w:rPr>
        <w:t>被忽视的热带病</w:t>
      </w:r>
      <w:r w:rsidRPr="008C65FA">
        <w:rPr>
          <w:rFonts w:ascii="SimSun" w:hAnsi="SimSun"/>
          <w:color w:val="333333"/>
          <w:sz w:val="21"/>
          <w:shd w:val="clear" w:color="auto" w:fill="FFFFFF"/>
        </w:rPr>
        <w:t>领域，</w:t>
      </w:r>
      <w:r w:rsidR="009C7012" w:rsidRPr="008C65FA">
        <w:rPr>
          <w:rFonts w:ascii="SimSun" w:hAnsi="SimSun"/>
          <w:color w:val="333333"/>
          <w:sz w:val="21"/>
          <w:shd w:val="clear" w:color="auto" w:fill="FFFFFF"/>
        </w:rPr>
        <w:t>WIPO Re：Search</w:t>
      </w:r>
      <w:r w:rsidRPr="008C65FA">
        <w:rPr>
          <w:rFonts w:ascii="SimSun" w:hAnsi="SimSun"/>
          <w:color w:val="333333"/>
          <w:sz w:val="21"/>
          <w:shd w:val="clear" w:color="auto" w:fill="FFFFFF"/>
        </w:rPr>
        <w:t>将</w:t>
      </w:r>
      <w:r w:rsidR="009C7012" w:rsidRPr="008C65FA">
        <w:rPr>
          <w:rFonts w:ascii="SimSun" w:hAnsi="SimSun" w:hint="eastAsia"/>
          <w:color w:val="333333"/>
          <w:sz w:val="21"/>
          <w:shd w:val="clear" w:color="auto" w:fill="FFFFFF"/>
        </w:rPr>
        <w:t>在</w:t>
      </w:r>
      <w:r w:rsidRPr="008C65FA">
        <w:rPr>
          <w:rFonts w:ascii="SimSun" w:hAnsi="SimSun"/>
          <w:color w:val="333333"/>
          <w:sz w:val="21"/>
          <w:shd w:val="clear" w:color="auto" w:fill="FFFFFF"/>
        </w:rPr>
        <w:t>2022年底结束。</w:t>
      </w:r>
    </w:p>
    <w:p w14:paraId="3A0DF32D" w14:textId="07B98D7A" w:rsidR="002F121C" w:rsidRPr="009D7A5C" w:rsidRDefault="00B932F0" w:rsidP="009D7A5C">
      <w:pPr>
        <w:pStyle w:val="Heading2"/>
        <w:overflowPunct w:val="0"/>
        <w:spacing w:before="0" w:afterLines="50" w:after="120" w:line="340" w:lineRule="atLeast"/>
        <w:rPr>
          <w:rFonts w:ascii="SimSun" w:hAnsi="SimSun"/>
          <w:b/>
          <w:color w:val="333333"/>
          <w:sz w:val="21"/>
          <w:szCs w:val="22"/>
          <w:shd w:val="clear" w:color="auto" w:fill="FFFFFF"/>
        </w:rPr>
      </w:pPr>
      <w:r w:rsidRPr="009D7A5C">
        <w:rPr>
          <w:rFonts w:ascii="SimSun" w:hAnsi="SimSun" w:hint="eastAsia"/>
          <w:b/>
          <w:color w:val="333333"/>
          <w:sz w:val="21"/>
          <w:szCs w:val="22"/>
          <w:shd w:val="clear" w:color="auto" w:fill="FFFFFF"/>
        </w:rPr>
        <w:t>树立尊重知识产权的风尚</w:t>
      </w:r>
    </w:p>
    <w:p w14:paraId="4436EA20" w14:textId="7698EA00" w:rsidR="002F121C" w:rsidRPr="008B1B1F" w:rsidRDefault="003B5074" w:rsidP="00DE32A2">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8C65FA">
        <w:rPr>
          <w:rFonts w:ascii="SimSun" w:hAnsi="SimSun"/>
          <w:color w:val="333333"/>
          <w:sz w:val="21"/>
          <w:shd w:val="clear" w:color="auto" w:fill="FFFFFF"/>
        </w:rPr>
        <w:t>全球挑战和伙伴关系部门继续协助成员国</w:t>
      </w:r>
      <w:r w:rsidR="00E615A9" w:rsidRPr="008C65FA">
        <w:rPr>
          <w:rFonts w:ascii="SimSun" w:hAnsi="SimSun" w:hint="eastAsia"/>
          <w:color w:val="333333"/>
          <w:sz w:val="21"/>
          <w:shd w:val="clear" w:color="auto" w:fill="FFFFFF"/>
        </w:rPr>
        <w:t>树</w:t>
      </w:r>
      <w:r w:rsidRPr="008C65FA">
        <w:rPr>
          <w:rFonts w:ascii="SimSun" w:hAnsi="SimSun"/>
          <w:color w:val="333333"/>
          <w:sz w:val="21"/>
          <w:shd w:val="clear" w:color="auto" w:fill="FFFFFF"/>
        </w:rPr>
        <w:t>立尊重知识产权</w:t>
      </w:r>
      <w:r w:rsidR="00E615A9" w:rsidRPr="008C65FA">
        <w:rPr>
          <w:rFonts w:ascii="SimSun" w:hAnsi="SimSun" w:hint="eastAsia"/>
          <w:color w:val="333333"/>
          <w:sz w:val="21"/>
          <w:shd w:val="clear" w:color="auto" w:fill="FFFFFF"/>
        </w:rPr>
        <w:t>的</w:t>
      </w:r>
      <w:r w:rsidRPr="008C65FA">
        <w:rPr>
          <w:rFonts w:ascii="SimSun" w:hAnsi="SimSun"/>
          <w:color w:val="333333"/>
          <w:sz w:val="21"/>
          <w:shd w:val="clear" w:color="auto" w:fill="FFFFFF"/>
        </w:rPr>
        <w:t>可持续环境。根据发展议程建议45，在整个过程中考虑了更广泛的社会利益和</w:t>
      </w:r>
      <w:r w:rsidR="00F11F2A" w:rsidRPr="008C65FA">
        <w:rPr>
          <w:rFonts w:ascii="SimSun" w:hAnsi="SimSun" w:hint="eastAsia"/>
          <w:color w:val="333333"/>
          <w:sz w:val="21"/>
          <w:shd w:val="clear" w:color="auto" w:fill="FFFFFF"/>
        </w:rPr>
        <w:t>以发展为导向</w:t>
      </w:r>
      <w:r w:rsidRPr="008C65FA">
        <w:rPr>
          <w:rFonts w:ascii="SimSun" w:hAnsi="SimSun"/>
          <w:color w:val="333333"/>
          <w:sz w:val="21"/>
          <w:shd w:val="clear" w:color="auto" w:fill="FFFFFF"/>
        </w:rPr>
        <w:t>的</w:t>
      </w:r>
      <w:r w:rsidR="00E615A9" w:rsidRPr="008C65FA">
        <w:rPr>
          <w:rFonts w:ascii="SimSun" w:hAnsi="SimSun" w:hint="eastAsia"/>
          <w:color w:val="333333"/>
          <w:sz w:val="21"/>
          <w:shd w:val="clear" w:color="auto" w:fill="FFFFFF"/>
        </w:rPr>
        <w:t>问题</w:t>
      </w:r>
      <w:r w:rsidRPr="008C65FA">
        <w:rPr>
          <w:rFonts w:ascii="SimSun" w:hAnsi="SimSun"/>
          <w:color w:val="333333"/>
          <w:sz w:val="21"/>
          <w:shd w:val="clear" w:color="auto" w:fill="FFFFFF"/>
        </w:rPr>
        <w:t>。在这一领域，该部门继续向成员国、政府间组织和非政府组织利益攸关方提供立法</w:t>
      </w:r>
      <w:r w:rsidR="00E615A9" w:rsidRPr="008B1B1F">
        <w:rPr>
          <w:rStyle w:val="FootnoteReference"/>
          <w:rFonts w:ascii="SimSun" w:hAnsi="SimSun"/>
          <w:sz w:val="21"/>
          <w:szCs w:val="22"/>
        </w:rPr>
        <w:footnoteReference w:id="75"/>
      </w:r>
      <w:r w:rsidRPr="008C65FA">
        <w:rPr>
          <w:rFonts w:ascii="SimSun" w:hAnsi="SimSun"/>
          <w:color w:val="333333"/>
          <w:sz w:val="21"/>
          <w:shd w:val="clear" w:color="auto" w:fill="FFFFFF"/>
        </w:rPr>
        <w:t>和能力建设援助，并召集</w:t>
      </w:r>
      <w:r w:rsidR="00E615A9" w:rsidRPr="008C65FA">
        <w:rPr>
          <w:rFonts w:ascii="SimSun" w:hAnsi="SimSun" w:hint="eastAsia"/>
          <w:color w:val="333333"/>
          <w:sz w:val="21"/>
          <w:shd w:val="clear" w:color="auto" w:fill="FFFFFF"/>
        </w:rPr>
        <w:t>了</w:t>
      </w:r>
      <w:r w:rsidRPr="008C65FA">
        <w:rPr>
          <w:rFonts w:ascii="SimSun" w:hAnsi="SimSun"/>
          <w:color w:val="333333"/>
          <w:sz w:val="21"/>
          <w:shd w:val="clear" w:color="auto" w:fill="FFFFFF"/>
        </w:rPr>
        <w:t>在线会议和活动。具体而言，</w:t>
      </w:r>
      <w:r w:rsidR="00E615A9" w:rsidRPr="008C65FA">
        <w:rPr>
          <w:rFonts w:ascii="SimSun" w:hAnsi="SimSun" w:hint="eastAsia"/>
          <w:color w:val="333333"/>
          <w:sz w:val="21"/>
          <w:shd w:val="clear" w:color="auto" w:fill="FFFFFF"/>
        </w:rPr>
        <w:t>有</w:t>
      </w:r>
      <w:r w:rsidRPr="008C65FA">
        <w:rPr>
          <w:rFonts w:ascii="SimSun" w:hAnsi="SimSun"/>
          <w:color w:val="333333"/>
          <w:sz w:val="21"/>
          <w:shd w:val="clear" w:color="auto" w:fill="FFFFFF"/>
        </w:rPr>
        <w:t>四个国家</w:t>
      </w:r>
      <w:r w:rsidR="00E615A9" w:rsidRPr="008C65FA">
        <w:rPr>
          <w:rFonts w:ascii="SimSun" w:hAnsi="SimSun" w:hint="eastAsia"/>
          <w:color w:val="333333"/>
          <w:sz w:val="21"/>
          <w:shd w:val="clear" w:color="auto" w:fill="FFFFFF"/>
        </w:rPr>
        <w:t>在</w:t>
      </w:r>
      <w:r w:rsidR="00E615A9" w:rsidRPr="008C65FA">
        <w:rPr>
          <w:rFonts w:ascii="SimSun" w:hAnsi="SimSun"/>
          <w:color w:val="333333"/>
          <w:sz w:val="21"/>
          <w:shd w:val="clear" w:color="auto" w:fill="FFFFFF"/>
        </w:rPr>
        <w:t>2021年</w:t>
      </w:r>
      <w:r w:rsidRPr="008C65FA">
        <w:rPr>
          <w:rFonts w:ascii="SimSun" w:hAnsi="SimSun"/>
          <w:color w:val="333333"/>
          <w:sz w:val="21"/>
          <w:shd w:val="clear" w:color="auto" w:fill="FFFFFF"/>
        </w:rPr>
        <w:t>报告称，它们</w:t>
      </w:r>
      <w:r w:rsidR="00752E49" w:rsidRPr="008C65FA">
        <w:rPr>
          <w:rFonts w:ascii="SimSun" w:hAnsi="SimSun" w:hint="eastAsia"/>
          <w:color w:val="333333"/>
          <w:sz w:val="21"/>
          <w:shd w:val="clear" w:color="auto" w:fill="FFFFFF"/>
        </w:rPr>
        <w:t>已</w:t>
      </w:r>
      <w:r w:rsidRPr="008C65FA">
        <w:rPr>
          <w:rFonts w:ascii="SimSun" w:hAnsi="SimSun"/>
          <w:color w:val="333333"/>
          <w:sz w:val="21"/>
          <w:shd w:val="clear" w:color="auto" w:fill="FFFFFF"/>
        </w:rPr>
        <w:t>将</w:t>
      </w:r>
      <w:r w:rsidR="00752E49" w:rsidRPr="008C65FA">
        <w:rPr>
          <w:rFonts w:ascii="SimSun" w:hAnsi="SimSun" w:hint="eastAsia"/>
          <w:color w:val="333333"/>
          <w:sz w:val="21"/>
          <w:shd w:val="clear" w:color="auto" w:fill="FFFFFF"/>
        </w:rPr>
        <w:t>该部门的</w:t>
      </w:r>
      <w:r w:rsidRPr="008C65FA">
        <w:rPr>
          <w:rFonts w:ascii="SimSun" w:hAnsi="SimSun"/>
          <w:color w:val="333333"/>
          <w:sz w:val="21"/>
          <w:shd w:val="clear" w:color="auto" w:fill="FFFFFF"/>
        </w:rPr>
        <w:t>意见全部或部分纳入了其审查</w:t>
      </w:r>
      <w:r w:rsidR="00E615A9" w:rsidRPr="008C65FA">
        <w:rPr>
          <w:rFonts w:ascii="SimSun" w:hAnsi="SimSun" w:hint="eastAsia"/>
          <w:color w:val="333333"/>
          <w:sz w:val="21"/>
          <w:shd w:val="clear" w:color="auto" w:fill="FFFFFF"/>
        </w:rPr>
        <w:t>后</w:t>
      </w:r>
      <w:r w:rsidRPr="008C65FA">
        <w:rPr>
          <w:rFonts w:ascii="SimSun" w:hAnsi="SimSun"/>
          <w:color w:val="333333"/>
          <w:sz w:val="21"/>
          <w:shd w:val="clear" w:color="auto" w:fill="FFFFFF"/>
        </w:rPr>
        <w:t>的法律文本。截至2021年底，</w:t>
      </w:r>
      <w:r w:rsidR="00752E49" w:rsidRPr="008C65FA">
        <w:rPr>
          <w:rFonts w:ascii="SimSun" w:hAnsi="SimSun" w:hint="eastAsia"/>
          <w:color w:val="333333"/>
          <w:sz w:val="21"/>
          <w:shd w:val="clear" w:color="auto" w:fill="FFFFFF"/>
        </w:rPr>
        <w:t>已有</w:t>
      </w:r>
      <w:r w:rsidRPr="008C65FA">
        <w:rPr>
          <w:rFonts w:ascii="SimSun" w:hAnsi="SimSun"/>
          <w:color w:val="333333"/>
          <w:sz w:val="21"/>
          <w:shd w:val="clear" w:color="auto" w:fill="FFFFFF"/>
        </w:rPr>
        <w:t>48个国家/组织</w:t>
      </w:r>
      <w:r w:rsidR="00752E49" w:rsidRPr="008B1B1F">
        <w:rPr>
          <w:rStyle w:val="FootnoteReference"/>
          <w:rFonts w:ascii="SimSun" w:hAnsi="SimSun"/>
          <w:sz w:val="21"/>
          <w:szCs w:val="22"/>
        </w:rPr>
        <w:footnoteReference w:id="76"/>
      </w:r>
      <w:r w:rsidRPr="008C65FA">
        <w:rPr>
          <w:rFonts w:ascii="SimSun" w:hAnsi="SimSun"/>
          <w:color w:val="333333"/>
          <w:sz w:val="21"/>
          <w:shd w:val="clear" w:color="auto" w:fill="FFFFFF"/>
        </w:rPr>
        <w:t>正在修订和/或通过相关框架，以实现有效的知识产权执法。</w:t>
      </w:r>
    </w:p>
    <w:p w14:paraId="09C0B33B" w14:textId="4C6C29DF" w:rsidR="002F121C" w:rsidRPr="008B1B1F" w:rsidRDefault="003B5074" w:rsidP="00DE32A2">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8C65FA">
        <w:rPr>
          <w:rFonts w:ascii="SimSun" w:hAnsi="SimSun"/>
          <w:color w:val="333333"/>
          <w:sz w:val="21"/>
          <w:shd w:val="clear" w:color="auto" w:fill="FFFFFF"/>
        </w:rPr>
        <w:t>在本报告所述期间，该部门还组织了7次国家和3次次区域和区域能力建设和培训网络研讨会</w:t>
      </w:r>
      <w:r w:rsidR="00334D00">
        <w:rPr>
          <w:rFonts w:ascii="SimSun" w:hAnsi="SimSun"/>
          <w:color w:val="333333"/>
          <w:sz w:val="21"/>
          <w:shd w:val="clear" w:color="auto" w:fill="FFFFFF"/>
        </w:rPr>
        <w:t>‍</w:t>
      </w:r>
      <w:r w:rsidR="00212169" w:rsidRPr="008B1B1F">
        <w:rPr>
          <w:rStyle w:val="FootnoteReference"/>
          <w:rFonts w:ascii="SimSun" w:hAnsi="SimSun"/>
          <w:sz w:val="21"/>
          <w:szCs w:val="22"/>
        </w:rPr>
        <w:footnoteReference w:id="77"/>
      </w:r>
      <w:r w:rsidR="00334D00">
        <w:rPr>
          <w:rFonts w:ascii="SimSun" w:hAnsi="SimSun" w:hint="eastAsia"/>
          <w:color w:val="333333"/>
          <w:sz w:val="21"/>
          <w:shd w:val="clear" w:color="auto" w:fill="FFFFFF"/>
        </w:rPr>
        <w:t>，</w:t>
      </w:r>
      <w:r w:rsidRPr="008C65FA">
        <w:rPr>
          <w:rFonts w:ascii="SimSun" w:hAnsi="SimSun"/>
          <w:color w:val="333333"/>
          <w:sz w:val="21"/>
          <w:shd w:val="clear" w:color="auto" w:fill="FFFFFF"/>
        </w:rPr>
        <w:t>以</w:t>
      </w:r>
      <w:r w:rsidR="00212169" w:rsidRPr="008C65FA">
        <w:rPr>
          <w:rFonts w:ascii="SimSun" w:hAnsi="SimSun" w:hint="eastAsia"/>
          <w:color w:val="333333"/>
          <w:sz w:val="21"/>
          <w:shd w:val="clear" w:color="auto" w:fill="FFFFFF"/>
        </w:rPr>
        <w:t>探讨</w:t>
      </w:r>
      <w:r w:rsidRPr="008C65FA">
        <w:rPr>
          <w:rFonts w:ascii="SimSun" w:hAnsi="SimSun"/>
          <w:color w:val="333333"/>
          <w:sz w:val="21"/>
          <w:shd w:val="clear" w:color="auto" w:fill="FFFFFF"/>
        </w:rPr>
        <w:t>与</w:t>
      </w:r>
      <w:r w:rsidR="00212169" w:rsidRPr="008C65FA">
        <w:rPr>
          <w:rFonts w:ascii="SimSun" w:hAnsi="SimSun" w:hint="eastAsia"/>
          <w:color w:val="333333"/>
          <w:sz w:val="21"/>
          <w:shd w:val="clear" w:color="auto" w:fill="FFFFFF"/>
        </w:rPr>
        <w:t>树</w:t>
      </w:r>
      <w:r w:rsidRPr="008C65FA">
        <w:rPr>
          <w:rFonts w:ascii="SimSun" w:hAnsi="SimSun"/>
          <w:color w:val="333333"/>
          <w:sz w:val="21"/>
          <w:shd w:val="clear" w:color="auto" w:fill="FFFFFF"/>
        </w:rPr>
        <w:t>立尊重</w:t>
      </w:r>
      <w:r w:rsidR="00212169" w:rsidRPr="008C65FA">
        <w:rPr>
          <w:rFonts w:ascii="SimSun" w:hAnsi="SimSun" w:hint="eastAsia"/>
          <w:color w:val="333333"/>
          <w:sz w:val="21"/>
          <w:shd w:val="clear" w:color="auto" w:fill="FFFFFF"/>
        </w:rPr>
        <w:t>知识产权风尚相关</w:t>
      </w:r>
      <w:r w:rsidRPr="008C65FA">
        <w:rPr>
          <w:rFonts w:ascii="SimSun" w:hAnsi="SimSun"/>
          <w:color w:val="333333"/>
          <w:sz w:val="21"/>
          <w:shd w:val="clear" w:color="auto" w:fill="FFFFFF"/>
        </w:rPr>
        <w:t>的问题。此外，</w:t>
      </w:r>
      <w:r w:rsidR="00212169" w:rsidRPr="008C65FA">
        <w:rPr>
          <w:rFonts w:ascii="SimSun" w:hAnsi="SimSun" w:hint="eastAsia"/>
          <w:color w:val="333333"/>
          <w:sz w:val="21"/>
          <w:shd w:val="clear" w:color="auto" w:fill="FFFFFF"/>
        </w:rPr>
        <w:t>还</w:t>
      </w:r>
      <w:r w:rsidRPr="008C65FA">
        <w:rPr>
          <w:rFonts w:ascii="SimSun" w:hAnsi="SimSun"/>
          <w:color w:val="333333"/>
          <w:sz w:val="21"/>
          <w:shd w:val="clear" w:color="auto" w:fill="FFFFFF"/>
        </w:rPr>
        <w:t>为执法</w:t>
      </w:r>
      <w:r w:rsidR="00C80919" w:rsidRPr="008C65FA">
        <w:rPr>
          <w:rFonts w:ascii="SimSun" w:hAnsi="SimSun" w:hint="eastAsia"/>
          <w:color w:val="333333"/>
          <w:sz w:val="21"/>
          <w:shd w:val="clear" w:color="auto" w:fill="FFFFFF"/>
        </w:rPr>
        <w:t>部门</w:t>
      </w:r>
      <w:r w:rsidRPr="008C65FA">
        <w:rPr>
          <w:rFonts w:ascii="SimSun" w:hAnsi="SimSun"/>
          <w:color w:val="333333"/>
          <w:sz w:val="21"/>
          <w:shd w:val="clear" w:color="auto" w:fill="FFFFFF"/>
        </w:rPr>
        <w:t>编写了两份</w:t>
      </w:r>
      <w:r w:rsidR="00C80919" w:rsidRPr="008B1B1F">
        <w:rPr>
          <w:rStyle w:val="FootnoteReference"/>
          <w:rFonts w:ascii="SimSun" w:hAnsi="SimSun"/>
          <w:sz w:val="21"/>
          <w:szCs w:val="22"/>
        </w:rPr>
        <w:footnoteReference w:id="78"/>
      </w:r>
      <w:r w:rsidRPr="008C65FA">
        <w:rPr>
          <w:rFonts w:ascii="SimSun" w:hAnsi="SimSun"/>
          <w:color w:val="333333"/>
          <w:sz w:val="21"/>
          <w:shd w:val="clear" w:color="auto" w:fill="FFFFFF"/>
        </w:rPr>
        <w:t>新的定制版</w:t>
      </w:r>
      <w:r w:rsidR="00C80919" w:rsidRPr="008B1B1F">
        <w:rPr>
          <w:rStyle w:val="FootnoteReference"/>
          <w:rFonts w:ascii="SimSun" w:hAnsi="SimSun"/>
          <w:sz w:val="21"/>
          <w:szCs w:val="22"/>
        </w:rPr>
        <w:footnoteReference w:id="79"/>
      </w:r>
      <w:r w:rsidRPr="008C65FA">
        <w:rPr>
          <w:rFonts w:ascii="SimSun" w:hAnsi="SimSun"/>
          <w:color w:val="333333"/>
          <w:sz w:val="21"/>
          <w:shd w:val="clear" w:color="auto" w:fill="FFFFFF"/>
        </w:rPr>
        <w:t>培训材料，以满足当地要求，并在具体的能力建设活动中用作</w:t>
      </w:r>
      <w:r w:rsidR="00C80919" w:rsidRPr="008C65FA">
        <w:rPr>
          <w:rFonts w:ascii="SimSun" w:hAnsi="SimSun" w:hint="eastAsia"/>
          <w:color w:val="333333"/>
          <w:sz w:val="21"/>
          <w:shd w:val="clear" w:color="auto" w:fill="FFFFFF"/>
        </w:rPr>
        <w:t>一种</w:t>
      </w:r>
      <w:r w:rsidRPr="008C65FA">
        <w:rPr>
          <w:rFonts w:ascii="SimSun" w:hAnsi="SimSun"/>
          <w:color w:val="333333"/>
          <w:sz w:val="21"/>
          <w:shd w:val="clear" w:color="auto" w:fill="FFFFFF"/>
        </w:rPr>
        <w:t>资源工具。为了提高广</w:t>
      </w:r>
      <w:r w:rsidR="00C80919" w:rsidRPr="008C65FA">
        <w:rPr>
          <w:rFonts w:ascii="SimSun" w:hAnsi="SimSun" w:hint="eastAsia"/>
          <w:color w:val="333333"/>
          <w:sz w:val="21"/>
          <w:shd w:val="clear" w:color="auto" w:fill="FFFFFF"/>
        </w:rPr>
        <w:t>大</w:t>
      </w:r>
      <w:r w:rsidRPr="008C65FA">
        <w:rPr>
          <w:rFonts w:ascii="SimSun" w:hAnsi="SimSun"/>
          <w:color w:val="333333"/>
          <w:sz w:val="21"/>
          <w:shd w:val="clear" w:color="auto" w:fill="FFFFFF"/>
        </w:rPr>
        <w:t>受众的认识，该部门扩大了</w:t>
      </w:r>
      <w:r w:rsidR="00C80919" w:rsidRPr="008C65FA">
        <w:rPr>
          <w:rFonts w:ascii="SimSun" w:hAnsi="SimSun" w:hint="eastAsia"/>
          <w:color w:val="333333"/>
          <w:sz w:val="21"/>
          <w:shd w:val="clear" w:color="auto" w:fill="FFFFFF"/>
        </w:rPr>
        <w:t>其</w:t>
      </w:r>
      <w:r w:rsidRPr="008C65FA">
        <w:rPr>
          <w:rFonts w:ascii="SimSun" w:hAnsi="SimSun"/>
          <w:color w:val="333333"/>
          <w:sz w:val="21"/>
          <w:shd w:val="clear" w:color="auto" w:fill="FFFFFF"/>
        </w:rPr>
        <w:t>外联和</w:t>
      </w:r>
      <w:r w:rsidR="00C80919" w:rsidRPr="008C65FA">
        <w:rPr>
          <w:rFonts w:ascii="SimSun" w:hAnsi="SimSun" w:hint="eastAsia"/>
          <w:color w:val="333333"/>
          <w:sz w:val="21"/>
          <w:shd w:val="clear" w:color="auto" w:fill="FFFFFF"/>
        </w:rPr>
        <w:t>宣传</w:t>
      </w:r>
      <w:r w:rsidRPr="008C65FA">
        <w:rPr>
          <w:rFonts w:ascii="SimSun" w:hAnsi="SimSun"/>
          <w:color w:val="333333"/>
          <w:sz w:val="21"/>
          <w:shd w:val="clear" w:color="auto" w:fill="FFFFFF"/>
        </w:rPr>
        <w:t>活动</w:t>
      </w:r>
      <w:r w:rsidR="00C80919" w:rsidRPr="008C65FA">
        <w:rPr>
          <w:rFonts w:ascii="SimSun" w:hAnsi="SimSun" w:hint="eastAsia"/>
          <w:color w:val="333333"/>
          <w:sz w:val="21"/>
          <w:shd w:val="clear" w:color="auto" w:fill="FFFFFF"/>
        </w:rPr>
        <w:t>的覆盖范围</w:t>
      </w:r>
      <w:r w:rsidRPr="008C65FA">
        <w:rPr>
          <w:rFonts w:ascii="SimSun" w:hAnsi="SimSun"/>
          <w:color w:val="333333"/>
          <w:sz w:val="21"/>
          <w:shd w:val="clear" w:color="auto" w:fill="FFFFFF"/>
        </w:rPr>
        <w:t>。例如，为年轻人制作了</w:t>
      </w:r>
      <w:r w:rsidR="00C80919" w:rsidRPr="008C65FA">
        <w:rPr>
          <w:rFonts w:ascii="SimSun" w:hAnsi="SimSun" w:hint="eastAsia"/>
          <w:color w:val="333333"/>
          <w:sz w:val="21"/>
          <w:shd w:val="clear" w:color="auto" w:fill="FFFFFF"/>
        </w:rPr>
        <w:t>一部韩国风格</w:t>
      </w:r>
      <w:r w:rsidR="00F533B2" w:rsidRPr="008C65FA">
        <w:rPr>
          <w:rFonts w:ascii="SimSun" w:hAnsi="SimSun" w:hint="eastAsia"/>
          <w:color w:val="333333"/>
          <w:sz w:val="21"/>
          <w:shd w:val="clear" w:color="auto" w:fill="FFFFFF"/>
        </w:rPr>
        <w:t>的</w:t>
      </w:r>
      <w:r w:rsidR="00F533B2" w:rsidRPr="008C65FA">
        <w:rPr>
          <w:rFonts w:ascii="SimSun" w:hAnsi="SimSun"/>
          <w:color w:val="333333"/>
          <w:sz w:val="21"/>
          <w:shd w:val="clear" w:color="auto" w:fill="FFFFFF"/>
        </w:rPr>
        <w:t>关于尊重版权的</w:t>
      </w:r>
      <w:r w:rsidR="00C80919" w:rsidRPr="008C65FA">
        <w:rPr>
          <w:rFonts w:ascii="SimSun" w:hAnsi="SimSun" w:hint="eastAsia"/>
          <w:color w:val="333333"/>
          <w:sz w:val="21"/>
          <w:shd w:val="clear" w:color="auto" w:fill="FFFFFF"/>
        </w:rPr>
        <w:t>漫画和网络卡通</w:t>
      </w:r>
      <w:r w:rsidR="00F533B2" w:rsidRPr="008B1B1F">
        <w:rPr>
          <w:rStyle w:val="FootnoteReference"/>
          <w:rFonts w:ascii="SimSun" w:hAnsi="SimSun"/>
          <w:sz w:val="21"/>
        </w:rPr>
        <w:footnoteReference w:id="80"/>
      </w:r>
      <w:r w:rsidR="00334D00">
        <w:rPr>
          <w:rFonts w:ascii="SimSun" w:hAnsi="SimSun" w:hint="eastAsia"/>
          <w:color w:val="333333"/>
          <w:sz w:val="21"/>
          <w:shd w:val="clear" w:color="auto" w:fill="FFFFFF"/>
        </w:rPr>
        <w:t>，</w:t>
      </w:r>
      <w:r w:rsidR="00F533B2" w:rsidRPr="008C65FA">
        <w:rPr>
          <w:rFonts w:ascii="SimSun" w:hAnsi="SimSun" w:hint="eastAsia"/>
          <w:color w:val="333333"/>
          <w:sz w:val="21"/>
          <w:shd w:val="clear" w:color="auto" w:fill="FFFFFF"/>
        </w:rPr>
        <w:t>并为儿童制作了一部以“</w:t>
      </w:r>
      <w:r w:rsidR="00F533B2" w:rsidRPr="008C65FA">
        <w:rPr>
          <w:rFonts w:ascii="SimSun" w:hAnsi="SimSun"/>
          <w:color w:val="333333"/>
          <w:sz w:val="21"/>
          <w:shd w:val="clear" w:color="auto" w:fill="FFFFFF"/>
        </w:rPr>
        <w:t>小企鹅波罗罗</w:t>
      </w:r>
      <w:r w:rsidR="00F533B2" w:rsidRPr="008C65FA">
        <w:rPr>
          <w:rFonts w:ascii="SimSun" w:hAnsi="SimSun" w:hint="eastAsia"/>
          <w:color w:val="333333"/>
          <w:sz w:val="21"/>
          <w:shd w:val="clear" w:color="auto" w:fill="FFFFFF"/>
        </w:rPr>
        <w:t>”</w:t>
      </w:r>
      <w:r w:rsidR="00F533B2" w:rsidRPr="008C65FA">
        <w:rPr>
          <w:rFonts w:ascii="SimSun" w:hAnsi="SimSun"/>
          <w:color w:val="333333"/>
          <w:sz w:val="21"/>
          <w:shd w:val="clear" w:color="auto" w:fill="FFFFFF"/>
        </w:rPr>
        <w:t>为</w:t>
      </w:r>
      <w:r w:rsidR="00F533B2" w:rsidRPr="008C65FA">
        <w:rPr>
          <w:rFonts w:ascii="SimSun" w:hAnsi="SimSun" w:hint="eastAsia"/>
          <w:color w:val="333333"/>
          <w:sz w:val="21"/>
          <w:shd w:val="clear" w:color="auto" w:fill="FFFFFF"/>
        </w:rPr>
        <w:t>主角的关于</w:t>
      </w:r>
      <w:r w:rsidR="00F533B2" w:rsidRPr="008C65FA">
        <w:rPr>
          <w:rFonts w:ascii="SimSun" w:hAnsi="SimSun"/>
          <w:color w:val="333333"/>
          <w:sz w:val="21"/>
          <w:shd w:val="clear" w:color="auto" w:fill="FFFFFF"/>
        </w:rPr>
        <w:t>工业产权</w:t>
      </w:r>
      <w:r w:rsidR="00F533B2" w:rsidRPr="008C65FA">
        <w:rPr>
          <w:rFonts w:ascii="SimSun" w:hAnsi="SimSun" w:hint="eastAsia"/>
          <w:color w:val="333333"/>
          <w:sz w:val="21"/>
          <w:shd w:val="clear" w:color="auto" w:fill="FFFFFF"/>
        </w:rPr>
        <w:t>的</w:t>
      </w:r>
      <w:r w:rsidR="00F533B2" w:rsidRPr="008C65FA">
        <w:rPr>
          <w:rFonts w:ascii="SimSun" w:hAnsi="SimSun"/>
          <w:color w:val="333333"/>
          <w:sz w:val="21"/>
          <w:shd w:val="clear" w:color="auto" w:fill="FFFFFF"/>
        </w:rPr>
        <w:t>动画</w:t>
      </w:r>
      <w:r w:rsidRPr="008C65FA">
        <w:rPr>
          <w:rFonts w:ascii="SimSun" w:hAnsi="SimSun"/>
          <w:color w:val="333333"/>
          <w:sz w:val="21"/>
          <w:shd w:val="clear" w:color="auto" w:fill="FFFFFF"/>
        </w:rPr>
        <w:t>。</w:t>
      </w:r>
      <w:r w:rsidR="002F121C" w:rsidRPr="008B1B1F">
        <w:rPr>
          <w:rStyle w:val="FootnoteReference"/>
          <w:rFonts w:ascii="SimSun" w:hAnsi="SimSun"/>
          <w:sz w:val="21"/>
        </w:rPr>
        <w:footnoteReference w:id="81"/>
      </w:r>
    </w:p>
    <w:p w14:paraId="40A89D99" w14:textId="5A43B0B1" w:rsidR="002F121C" w:rsidRPr="009D7A5C" w:rsidRDefault="003B5074" w:rsidP="009D7A5C">
      <w:pPr>
        <w:pStyle w:val="Heading2"/>
        <w:overflowPunct w:val="0"/>
        <w:spacing w:before="0" w:afterLines="50" w:after="120" w:line="340" w:lineRule="atLeast"/>
        <w:rPr>
          <w:rFonts w:ascii="SimSun" w:hAnsi="SimSun"/>
          <w:b/>
          <w:color w:val="333333"/>
          <w:sz w:val="21"/>
          <w:szCs w:val="22"/>
          <w:shd w:val="clear" w:color="auto" w:fill="FFFFFF"/>
        </w:rPr>
      </w:pPr>
      <w:r w:rsidRPr="009D7A5C">
        <w:rPr>
          <w:rFonts w:ascii="SimSun" w:hAnsi="SimSun" w:hint="eastAsia"/>
          <w:b/>
          <w:color w:val="333333"/>
          <w:sz w:val="21"/>
          <w:szCs w:val="22"/>
          <w:shd w:val="clear" w:color="auto" w:fill="FFFFFF"/>
        </w:rPr>
        <w:t>传统知识</w:t>
      </w:r>
    </w:p>
    <w:p w14:paraId="1FB2D525" w14:textId="7433CFEE" w:rsidR="002F121C" w:rsidRPr="008B1B1F" w:rsidRDefault="003B5074"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hd w:val="clear" w:color="auto" w:fill="FFFFFF"/>
        </w:rPr>
        <w:t>2021年，该部门在遗传资源、传统知识和传统文化表现形式方面的工作</w:t>
      </w:r>
      <w:r w:rsidR="00F11F2A" w:rsidRPr="008C65FA">
        <w:rPr>
          <w:rFonts w:ascii="SimSun" w:hAnsi="SimSun" w:hint="eastAsia"/>
          <w:color w:val="333333"/>
          <w:sz w:val="21"/>
          <w:shd w:val="clear" w:color="auto" w:fill="FFFFFF"/>
        </w:rPr>
        <w:t>主要</w:t>
      </w:r>
      <w:r w:rsidR="005E4234" w:rsidRPr="008C65FA">
        <w:rPr>
          <w:rFonts w:ascii="SimSun" w:hAnsi="SimSun" w:hint="eastAsia"/>
          <w:color w:val="333333"/>
          <w:sz w:val="21"/>
          <w:shd w:val="clear" w:color="auto" w:fill="FFFFFF"/>
        </w:rPr>
        <w:t>包括</w:t>
      </w:r>
      <w:r w:rsidR="00F11F2A" w:rsidRPr="008C65FA">
        <w:rPr>
          <w:rFonts w:ascii="SimSun" w:hAnsi="SimSun" w:hint="eastAsia"/>
          <w:color w:val="333333"/>
          <w:sz w:val="21"/>
          <w:shd w:val="clear" w:color="auto" w:fill="FFFFFF"/>
        </w:rPr>
        <w:t>以下方面</w:t>
      </w:r>
      <w:r w:rsidRPr="008C65FA">
        <w:rPr>
          <w:rFonts w:ascii="SimSun" w:hAnsi="SimSun"/>
          <w:color w:val="333333"/>
          <w:sz w:val="21"/>
          <w:shd w:val="clear" w:color="auto" w:fill="FFFFFF"/>
        </w:rPr>
        <w:t>：</w:t>
      </w:r>
      <w:r w:rsidR="00F11F2A" w:rsidRPr="008B1B1F">
        <w:rPr>
          <w:rFonts w:ascii="SimSun" w:hAnsi="SimSun"/>
          <w:sz w:val="21"/>
        </w:rPr>
        <w:t>(i)</w:t>
      </w:r>
      <w:r w:rsidRPr="008C65FA">
        <w:rPr>
          <w:rFonts w:ascii="SimSun" w:hAnsi="SimSun"/>
          <w:color w:val="333333"/>
          <w:sz w:val="21"/>
          <w:shd w:val="clear" w:color="auto" w:fill="FFFFFF"/>
        </w:rPr>
        <w:t>根据发展议程建议1、10、11、13和14，提供</w:t>
      </w:r>
      <w:r w:rsidR="00F11F2A" w:rsidRPr="008C65FA">
        <w:rPr>
          <w:rFonts w:ascii="SimSun" w:hAnsi="SimSun" w:hint="eastAsia"/>
          <w:color w:val="333333"/>
          <w:sz w:val="21"/>
          <w:shd w:val="clear" w:color="auto" w:fill="FFFFFF"/>
        </w:rPr>
        <w:t>由</w:t>
      </w:r>
      <w:r w:rsidRPr="008C65FA">
        <w:rPr>
          <w:rFonts w:ascii="SimSun" w:hAnsi="SimSun"/>
          <w:color w:val="333333"/>
          <w:sz w:val="21"/>
          <w:shd w:val="clear" w:color="auto" w:fill="FFFFFF"/>
        </w:rPr>
        <w:t>需求</w:t>
      </w:r>
      <w:r w:rsidR="00F11F2A" w:rsidRPr="008C65FA">
        <w:rPr>
          <w:rFonts w:ascii="SimSun" w:hAnsi="SimSun" w:hint="eastAsia"/>
          <w:color w:val="333333"/>
          <w:sz w:val="21"/>
          <w:shd w:val="clear" w:color="auto" w:fill="FFFFFF"/>
        </w:rPr>
        <w:t>推动</w:t>
      </w:r>
      <w:r w:rsidRPr="008C65FA">
        <w:rPr>
          <w:rFonts w:ascii="SimSun" w:hAnsi="SimSun"/>
          <w:color w:val="333333"/>
          <w:sz w:val="21"/>
          <w:shd w:val="clear" w:color="auto" w:fill="FFFFFF"/>
        </w:rPr>
        <w:t>的中立信息，以协助制定和实施国家和</w:t>
      </w:r>
      <w:r w:rsidR="00F11F2A" w:rsidRPr="008C65FA">
        <w:rPr>
          <w:rFonts w:ascii="SimSun" w:hAnsi="SimSun" w:hint="eastAsia"/>
          <w:color w:val="333333"/>
          <w:sz w:val="21"/>
          <w:shd w:val="clear" w:color="auto" w:fill="FFFFFF"/>
        </w:rPr>
        <w:t>地</w:t>
      </w:r>
      <w:r w:rsidRPr="008C65FA">
        <w:rPr>
          <w:rFonts w:ascii="SimSun" w:hAnsi="SimSun"/>
          <w:color w:val="333333"/>
          <w:sz w:val="21"/>
          <w:shd w:val="clear" w:color="auto" w:fill="FFFFFF"/>
        </w:rPr>
        <w:t>区政策和立法；</w:t>
      </w:r>
      <w:r w:rsidR="00F11F2A" w:rsidRPr="008B1B1F">
        <w:rPr>
          <w:rFonts w:ascii="SimSun" w:hAnsi="SimSun"/>
          <w:sz w:val="21"/>
        </w:rPr>
        <w:t>(ii)</w:t>
      </w:r>
      <w:r w:rsidRPr="008C65FA">
        <w:rPr>
          <w:rFonts w:ascii="SimSun" w:hAnsi="SimSun"/>
          <w:color w:val="333333"/>
          <w:sz w:val="21"/>
          <w:shd w:val="clear" w:color="auto" w:fill="FFFFFF"/>
        </w:rPr>
        <w:t>根据发展议程建议3和42，为土著人民、</w:t>
      </w:r>
      <w:r w:rsidR="00F11F2A" w:rsidRPr="008C65FA">
        <w:rPr>
          <w:rFonts w:ascii="SimSun" w:hAnsi="SimSun" w:hint="eastAsia"/>
          <w:color w:val="333333"/>
          <w:sz w:val="21"/>
          <w:shd w:val="clear" w:color="auto" w:fill="FFFFFF"/>
        </w:rPr>
        <w:t>当</w:t>
      </w:r>
      <w:r w:rsidRPr="008C65FA">
        <w:rPr>
          <w:rFonts w:ascii="SimSun" w:hAnsi="SimSun"/>
          <w:color w:val="333333"/>
          <w:sz w:val="21"/>
          <w:shd w:val="clear" w:color="auto" w:fill="FFFFFF"/>
        </w:rPr>
        <w:t>地社区和主要政府机构组织若干多利益攸关方能力建设和</w:t>
      </w:r>
      <w:r w:rsidR="00F11F2A" w:rsidRPr="008C65FA">
        <w:rPr>
          <w:rFonts w:ascii="SimSun" w:hAnsi="SimSun" w:hint="eastAsia"/>
          <w:color w:val="333333"/>
          <w:sz w:val="21"/>
          <w:shd w:val="clear" w:color="auto" w:fill="FFFFFF"/>
        </w:rPr>
        <w:t>宣传</w:t>
      </w:r>
      <w:r w:rsidRPr="008C65FA">
        <w:rPr>
          <w:rFonts w:ascii="SimSun" w:hAnsi="SimSun"/>
          <w:color w:val="333333"/>
          <w:sz w:val="21"/>
          <w:shd w:val="clear" w:color="auto" w:fill="FFFFFF"/>
        </w:rPr>
        <w:t>网络研讨会，以加强国家政策对话和进程；</w:t>
      </w:r>
      <w:r w:rsidR="00F11F2A" w:rsidRPr="008B1B1F">
        <w:rPr>
          <w:rFonts w:ascii="SimSun" w:hAnsi="SimSun"/>
          <w:sz w:val="21"/>
        </w:rPr>
        <w:t>(iii)</w:t>
      </w:r>
      <w:r w:rsidRPr="008C65FA">
        <w:rPr>
          <w:rFonts w:ascii="SimSun" w:hAnsi="SimSun"/>
          <w:color w:val="333333"/>
          <w:sz w:val="21"/>
          <w:shd w:val="clear" w:color="auto" w:fill="FFFFFF"/>
        </w:rPr>
        <w:t>在发展议程建议3和11的框</w:t>
      </w:r>
      <w:r w:rsidRPr="008C65FA">
        <w:rPr>
          <w:rFonts w:ascii="SimSun" w:hAnsi="SimSun"/>
          <w:color w:val="333333"/>
          <w:sz w:val="21"/>
          <w:shd w:val="clear" w:color="auto" w:fill="FFFFFF"/>
        </w:rPr>
        <w:lastRenderedPageBreak/>
        <w:t>架内，共同组织</w:t>
      </w:r>
      <w:r w:rsidR="00DB0AC1" w:rsidRPr="008C65FA">
        <w:rPr>
          <w:rFonts w:ascii="SimSun" w:hAnsi="SimSun" w:hint="eastAsia"/>
          <w:color w:val="333333"/>
          <w:sz w:val="21"/>
          <w:shd w:val="clear" w:color="auto" w:fill="FFFFFF"/>
        </w:rPr>
        <w:t>了</w:t>
      </w:r>
      <w:r w:rsidR="0024562C" w:rsidRPr="008C65FA">
        <w:rPr>
          <w:rFonts w:ascii="SimSun" w:hAnsi="SimSun" w:hint="eastAsia"/>
          <w:color w:val="333333"/>
          <w:sz w:val="21"/>
          <w:shd w:val="clear" w:color="auto" w:fill="FFFFFF"/>
        </w:rPr>
        <w:t>“利用</w:t>
      </w:r>
      <w:r w:rsidRPr="008C65FA">
        <w:rPr>
          <w:rFonts w:ascii="SimSun" w:hAnsi="SimSun"/>
          <w:color w:val="333333"/>
          <w:sz w:val="21"/>
          <w:shd w:val="clear" w:color="auto" w:fill="FFFFFF"/>
        </w:rPr>
        <w:t>知识产权和</w:t>
      </w:r>
      <w:r w:rsidR="00DB0AC1" w:rsidRPr="008C65FA">
        <w:rPr>
          <w:rFonts w:ascii="SimSun" w:hAnsi="SimSun" w:hint="eastAsia"/>
          <w:color w:val="333333"/>
          <w:sz w:val="21"/>
          <w:shd w:val="clear" w:color="auto" w:fill="FFFFFF"/>
        </w:rPr>
        <w:t>遗传资源</w:t>
      </w:r>
      <w:r w:rsidR="0024562C" w:rsidRPr="008C65FA">
        <w:rPr>
          <w:rFonts w:ascii="SimSun" w:hAnsi="SimSun"/>
          <w:color w:val="333333"/>
          <w:sz w:val="21"/>
          <w:shd w:val="clear" w:color="auto" w:fill="FFFFFF"/>
        </w:rPr>
        <w:t>支持创新</w:t>
      </w:r>
      <w:r w:rsidR="00DB0AC1" w:rsidRPr="008C65FA">
        <w:rPr>
          <w:rFonts w:ascii="SimSun" w:hAnsi="SimSun" w:hint="eastAsia"/>
          <w:color w:val="333333"/>
          <w:sz w:val="21"/>
          <w:shd w:val="clear" w:color="auto" w:fill="FFFFFF"/>
        </w:rPr>
        <w:t>问题</w:t>
      </w:r>
      <w:r w:rsidRPr="008C65FA">
        <w:rPr>
          <w:rFonts w:ascii="SimSun" w:hAnsi="SimSun"/>
          <w:color w:val="333333"/>
          <w:sz w:val="21"/>
          <w:shd w:val="clear" w:color="auto" w:fill="FFFFFF"/>
        </w:rPr>
        <w:t>高级国际培训</w:t>
      </w:r>
      <w:r w:rsidR="00DB0AC1" w:rsidRPr="008C65FA">
        <w:rPr>
          <w:rFonts w:ascii="SimSun" w:hAnsi="SimSun" w:hint="eastAsia"/>
          <w:color w:val="333333"/>
          <w:sz w:val="21"/>
          <w:shd w:val="clear" w:color="auto" w:fill="FFFFFF"/>
        </w:rPr>
        <w:t>计划</w:t>
      </w:r>
      <w:r w:rsidR="0024562C" w:rsidRPr="008C65FA">
        <w:rPr>
          <w:rFonts w:ascii="SimSun" w:hAnsi="SimSun" w:hint="eastAsia"/>
          <w:color w:val="333333"/>
          <w:sz w:val="21"/>
          <w:shd w:val="clear" w:color="auto" w:fill="FFFFFF"/>
        </w:rPr>
        <w:t>”</w:t>
      </w:r>
      <w:r w:rsidR="0024562C" w:rsidRPr="008B1B1F">
        <w:rPr>
          <w:rStyle w:val="FootnoteReference"/>
          <w:rFonts w:ascii="SimSun" w:hAnsi="SimSun"/>
          <w:sz w:val="21"/>
          <w:lang w:val="en-GB"/>
        </w:rPr>
        <w:footnoteReference w:id="82"/>
      </w:r>
      <w:r w:rsidR="001B1F77">
        <w:rPr>
          <w:rFonts w:ascii="SimSun" w:hAnsi="SimSun" w:hint="eastAsia"/>
          <w:color w:val="333333"/>
          <w:sz w:val="21"/>
          <w:shd w:val="clear" w:color="auto" w:fill="FFFFFF"/>
        </w:rPr>
        <w:t>；</w:t>
      </w:r>
      <w:r w:rsidRPr="008C65FA">
        <w:rPr>
          <w:rFonts w:ascii="SimSun" w:hAnsi="SimSun"/>
          <w:color w:val="333333"/>
          <w:sz w:val="21"/>
          <w:shd w:val="clear" w:color="auto" w:fill="FFFFFF"/>
        </w:rPr>
        <w:t>以及</w:t>
      </w:r>
      <w:r w:rsidR="00F11F2A" w:rsidRPr="008B1B1F">
        <w:rPr>
          <w:rFonts w:ascii="SimSun" w:hAnsi="SimSun"/>
          <w:sz w:val="21"/>
        </w:rPr>
        <w:t>(iv)</w:t>
      </w:r>
      <w:r w:rsidR="0024562C" w:rsidRPr="008C65FA">
        <w:rPr>
          <w:rFonts w:ascii="SimSun" w:hAnsi="SimSun" w:hint="eastAsia"/>
          <w:color w:val="333333"/>
          <w:sz w:val="21"/>
          <w:shd w:val="clear" w:color="auto" w:fill="FFFFFF"/>
        </w:rPr>
        <w:t>按照</w:t>
      </w:r>
      <w:r w:rsidRPr="008C65FA">
        <w:rPr>
          <w:rFonts w:ascii="SimSun" w:hAnsi="SimSun"/>
          <w:color w:val="333333"/>
          <w:sz w:val="21"/>
          <w:shd w:val="clear" w:color="auto" w:fill="FFFFFF"/>
        </w:rPr>
        <w:t>发展议程建议3和42</w:t>
      </w:r>
      <w:r w:rsidR="0024562C" w:rsidRPr="008C65FA">
        <w:rPr>
          <w:rFonts w:ascii="SimSun" w:hAnsi="SimSun" w:hint="eastAsia"/>
          <w:color w:val="333333"/>
          <w:sz w:val="21"/>
          <w:shd w:val="clear" w:color="auto" w:fill="FFFFFF"/>
        </w:rPr>
        <w:t>的要求</w:t>
      </w:r>
      <w:r w:rsidRPr="008C65FA">
        <w:rPr>
          <w:rFonts w:ascii="SimSun" w:hAnsi="SimSun"/>
          <w:color w:val="333333"/>
          <w:sz w:val="21"/>
          <w:shd w:val="clear" w:color="auto" w:fill="FFFFFF"/>
        </w:rPr>
        <w:t>，发起了青年气候变化</w:t>
      </w:r>
      <w:r w:rsidR="0024562C" w:rsidRPr="008C65FA">
        <w:rPr>
          <w:rFonts w:ascii="SimSun" w:hAnsi="SimSun" w:hint="eastAsia"/>
          <w:color w:val="333333"/>
          <w:sz w:val="21"/>
          <w:shd w:val="clear" w:color="auto" w:fill="FFFFFF"/>
        </w:rPr>
        <w:t>问题</w:t>
      </w:r>
      <w:r w:rsidRPr="008C65FA">
        <w:rPr>
          <w:rFonts w:ascii="SimSun" w:hAnsi="SimSun"/>
          <w:color w:val="333333"/>
          <w:sz w:val="21"/>
          <w:shd w:val="clear" w:color="auto" w:fill="FFFFFF"/>
        </w:rPr>
        <w:t>摄影</w:t>
      </w:r>
      <w:r w:rsidR="0024562C" w:rsidRPr="008C65FA">
        <w:rPr>
          <w:rFonts w:ascii="SimSun" w:hAnsi="SimSun" w:hint="eastAsia"/>
          <w:color w:val="333333"/>
          <w:sz w:val="21"/>
          <w:shd w:val="clear" w:color="auto" w:fill="FFFFFF"/>
        </w:rPr>
        <w:t>大</w:t>
      </w:r>
      <w:r w:rsidRPr="008C65FA">
        <w:rPr>
          <w:rFonts w:ascii="SimSun" w:hAnsi="SimSun"/>
          <w:color w:val="333333"/>
          <w:sz w:val="21"/>
          <w:shd w:val="clear" w:color="auto" w:fill="FFFFFF"/>
        </w:rPr>
        <w:t>赛。此外，该部门</w:t>
      </w:r>
      <w:r w:rsidR="0024562C" w:rsidRPr="008C65FA">
        <w:rPr>
          <w:rFonts w:ascii="SimSun" w:hAnsi="SimSun" w:hint="eastAsia"/>
          <w:color w:val="333333"/>
          <w:sz w:val="21"/>
          <w:shd w:val="clear" w:color="auto" w:fill="FFFFFF"/>
        </w:rPr>
        <w:t>还</w:t>
      </w:r>
      <w:r w:rsidRPr="008C65FA">
        <w:rPr>
          <w:rFonts w:ascii="SimSun" w:hAnsi="SimSun"/>
          <w:color w:val="333333"/>
          <w:sz w:val="21"/>
          <w:shd w:val="clear" w:color="auto" w:fill="FFFFFF"/>
        </w:rPr>
        <w:t>与国际劳工组织、国际贸易中心和国际商标协会合作，为来自土著人民和当地社区的女企业家组织了培训和指导</w:t>
      </w:r>
      <w:r w:rsidR="0024562C" w:rsidRPr="008C65FA">
        <w:rPr>
          <w:rFonts w:ascii="SimSun" w:hAnsi="SimSun" w:hint="eastAsia"/>
          <w:color w:val="333333"/>
          <w:sz w:val="21"/>
          <w:shd w:val="clear" w:color="auto" w:fill="FFFFFF"/>
        </w:rPr>
        <w:t>计划</w:t>
      </w:r>
      <w:r w:rsidRPr="008C65FA">
        <w:rPr>
          <w:rFonts w:ascii="SimSun" w:hAnsi="SimSun"/>
          <w:color w:val="333333"/>
          <w:sz w:val="21"/>
          <w:shd w:val="clear" w:color="auto" w:fill="FFFFFF"/>
        </w:rPr>
        <w:t>。根据发展议程建议3、40和42，该</w:t>
      </w:r>
      <w:r w:rsidR="0024562C" w:rsidRPr="008C65FA">
        <w:rPr>
          <w:rFonts w:ascii="SimSun" w:hAnsi="SimSun" w:hint="eastAsia"/>
          <w:color w:val="333333"/>
          <w:sz w:val="21"/>
          <w:shd w:val="clear" w:color="auto" w:fill="FFFFFF"/>
        </w:rPr>
        <w:t>计划</w:t>
      </w:r>
      <w:r w:rsidRPr="008C65FA">
        <w:rPr>
          <w:rFonts w:ascii="SimSun" w:hAnsi="SimSun"/>
          <w:color w:val="333333"/>
          <w:sz w:val="21"/>
          <w:shd w:val="clear" w:color="auto" w:fill="FFFFFF"/>
        </w:rPr>
        <w:t>的目标是加强土著人民和当地社区女企业家的能力，以便战略性地有效利用知识产权</w:t>
      </w:r>
      <w:r w:rsidR="0024562C" w:rsidRPr="008C65FA">
        <w:rPr>
          <w:rFonts w:ascii="SimSun" w:hAnsi="SimSun" w:hint="eastAsia"/>
          <w:color w:val="333333"/>
          <w:sz w:val="21"/>
          <w:shd w:val="clear" w:color="auto" w:fill="FFFFFF"/>
        </w:rPr>
        <w:t>权利</w:t>
      </w:r>
      <w:r w:rsidRPr="008C65FA">
        <w:rPr>
          <w:rFonts w:ascii="SimSun" w:hAnsi="SimSun"/>
          <w:color w:val="333333"/>
          <w:sz w:val="21"/>
          <w:shd w:val="clear" w:color="auto" w:fill="FFFFFF"/>
        </w:rPr>
        <w:t>，支持基于传统知识和传统</w:t>
      </w:r>
      <w:r w:rsidR="0024562C" w:rsidRPr="008C65FA">
        <w:rPr>
          <w:rFonts w:ascii="SimSun" w:hAnsi="SimSun" w:hint="eastAsia"/>
          <w:color w:val="333333"/>
          <w:sz w:val="21"/>
          <w:shd w:val="clear" w:color="auto" w:fill="FFFFFF"/>
        </w:rPr>
        <w:t>文化表现形式</w:t>
      </w:r>
      <w:r w:rsidRPr="008C65FA">
        <w:rPr>
          <w:rFonts w:ascii="SimSun" w:hAnsi="SimSun"/>
          <w:color w:val="333333"/>
          <w:sz w:val="21"/>
          <w:shd w:val="clear" w:color="auto" w:fill="FFFFFF"/>
        </w:rPr>
        <w:t>的项目。</w:t>
      </w:r>
    </w:p>
    <w:p w14:paraId="2AA7A8C3" w14:textId="5B74F4D6" w:rsidR="002F121C" w:rsidRPr="009D7A5C" w:rsidRDefault="006B339A" w:rsidP="009D7A5C">
      <w:pPr>
        <w:pStyle w:val="Heading2"/>
        <w:overflowPunct w:val="0"/>
        <w:spacing w:before="0" w:afterLines="50" w:after="120" w:line="340" w:lineRule="atLeast"/>
        <w:rPr>
          <w:rFonts w:ascii="SimSun" w:hAnsi="SimSun"/>
          <w:b/>
          <w:color w:val="333333"/>
          <w:sz w:val="21"/>
          <w:szCs w:val="22"/>
          <w:shd w:val="clear" w:color="auto" w:fill="FFFFFF"/>
        </w:rPr>
      </w:pPr>
      <w:r w:rsidRPr="009D7A5C">
        <w:rPr>
          <w:rFonts w:ascii="SimSun" w:hAnsi="SimSun"/>
          <w:b/>
          <w:color w:val="333333"/>
          <w:sz w:val="21"/>
          <w:szCs w:val="22"/>
          <w:shd w:val="clear" w:color="auto" w:fill="FFFFFF"/>
        </w:rPr>
        <w:t>产权组织机构</w:t>
      </w:r>
    </w:p>
    <w:p w14:paraId="7D01FCC7" w14:textId="61439E19" w:rsidR="002F121C" w:rsidRPr="008B1B1F" w:rsidRDefault="003B5074" w:rsidP="00DE32A2">
      <w:pPr>
        <w:pStyle w:val="ListParagraph"/>
        <w:numPr>
          <w:ilvl w:val="0"/>
          <w:numId w:val="7"/>
        </w:numPr>
        <w:overflowPunct w:val="0"/>
        <w:spacing w:afterLines="50" w:after="120" w:line="340" w:lineRule="atLeast"/>
        <w:ind w:left="0" w:firstLine="0"/>
        <w:contextualSpacing w:val="0"/>
        <w:jc w:val="both"/>
        <w:rPr>
          <w:rFonts w:ascii="SimSun" w:hAnsi="SimSun"/>
          <w:b/>
          <w:sz w:val="21"/>
        </w:rPr>
      </w:pPr>
      <w:r w:rsidRPr="008C65FA">
        <w:rPr>
          <w:rFonts w:ascii="SimSun" w:hAnsi="SimSun"/>
          <w:color w:val="333333"/>
          <w:sz w:val="21"/>
          <w:shd w:val="clear" w:color="auto" w:fill="FFFFFF"/>
        </w:rPr>
        <w:t>该部门继续支持</w:t>
      </w:r>
      <w:r w:rsidR="001547C9" w:rsidRPr="008C65FA">
        <w:rPr>
          <w:rFonts w:ascii="SimSun" w:hAnsi="SimSun"/>
          <w:color w:val="333333"/>
          <w:sz w:val="21"/>
          <w:shd w:val="clear" w:color="auto" w:fill="FFFFFF"/>
        </w:rPr>
        <w:t>包括知识产权与遗传资源、传统知识和民间文学艺术政府间委员会</w:t>
      </w:r>
      <w:r w:rsidR="00C00ED4">
        <w:rPr>
          <w:rFonts w:ascii="SimSun" w:hAnsi="SimSun"/>
          <w:color w:val="333333"/>
          <w:sz w:val="21"/>
          <w:shd w:val="clear" w:color="auto" w:fill="FFFFFF"/>
        </w:rPr>
        <w:t>（</w:t>
      </w:r>
      <w:r w:rsidR="001547C9" w:rsidRPr="008C65FA">
        <w:rPr>
          <w:rFonts w:ascii="SimSun" w:hAnsi="SimSun"/>
          <w:color w:val="333333"/>
          <w:sz w:val="21"/>
          <w:shd w:val="clear" w:color="auto" w:fill="FFFFFF"/>
        </w:rPr>
        <w:t>IGC</w:t>
      </w:r>
      <w:r w:rsidR="00C00ED4">
        <w:rPr>
          <w:rFonts w:ascii="SimSun" w:hAnsi="SimSun"/>
          <w:color w:val="333333"/>
          <w:sz w:val="21"/>
          <w:shd w:val="clear" w:color="auto" w:fill="FFFFFF"/>
        </w:rPr>
        <w:t>）</w:t>
      </w:r>
      <w:r w:rsidR="001547C9" w:rsidRPr="008C65FA">
        <w:rPr>
          <w:rFonts w:ascii="SimSun" w:hAnsi="SimSun"/>
          <w:color w:val="333333"/>
          <w:sz w:val="21"/>
          <w:shd w:val="clear" w:color="auto" w:fill="FFFFFF"/>
        </w:rPr>
        <w:t>和执法咨询委员会</w:t>
      </w:r>
      <w:r w:rsidR="00C00ED4">
        <w:rPr>
          <w:rFonts w:ascii="SimSun" w:hAnsi="SimSun"/>
          <w:color w:val="333333"/>
          <w:sz w:val="21"/>
          <w:shd w:val="clear" w:color="auto" w:fill="FFFFFF"/>
        </w:rPr>
        <w:t>（</w:t>
      </w:r>
      <w:r w:rsidR="001547C9" w:rsidRPr="008C65FA">
        <w:rPr>
          <w:rFonts w:ascii="SimSun" w:hAnsi="SimSun"/>
          <w:color w:val="333333"/>
          <w:sz w:val="21"/>
          <w:shd w:val="clear" w:color="auto" w:fill="FFFFFF"/>
        </w:rPr>
        <w:t>ACE</w:t>
      </w:r>
      <w:r w:rsidR="00C00ED4">
        <w:rPr>
          <w:rFonts w:ascii="SimSun" w:hAnsi="SimSun"/>
          <w:color w:val="333333"/>
          <w:sz w:val="21"/>
          <w:shd w:val="clear" w:color="auto" w:fill="FFFFFF"/>
        </w:rPr>
        <w:t>）</w:t>
      </w:r>
      <w:r w:rsidR="001547C9" w:rsidRPr="008C65FA">
        <w:rPr>
          <w:rFonts w:ascii="SimSun" w:hAnsi="SimSun" w:hint="eastAsia"/>
          <w:color w:val="333333"/>
          <w:sz w:val="21"/>
          <w:shd w:val="clear" w:color="auto" w:fill="FFFFFF"/>
        </w:rPr>
        <w:t>在内的若干些</w:t>
      </w:r>
      <w:r w:rsidRPr="008C65FA">
        <w:rPr>
          <w:rFonts w:ascii="SimSun" w:hAnsi="SimSun"/>
          <w:color w:val="333333"/>
          <w:sz w:val="21"/>
          <w:shd w:val="clear" w:color="auto" w:fill="FFFFFF"/>
        </w:rPr>
        <w:t>产权组织机构的工作。</w:t>
      </w:r>
    </w:p>
    <w:p w14:paraId="504B6A7C" w14:textId="14BC4726" w:rsidR="002F121C" w:rsidRPr="008B1B1F" w:rsidRDefault="003B5074" w:rsidP="00DE32A2">
      <w:pPr>
        <w:pStyle w:val="ListParagraph"/>
        <w:numPr>
          <w:ilvl w:val="0"/>
          <w:numId w:val="7"/>
        </w:numPr>
        <w:overflowPunct w:val="0"/>
        <w:spacing w:afterLines="50" w:after="120" w:line="340" w:lineRule="atLeast"/>
        <w:ind w:left="0" w:firstLine="0"/>
        <w:contextualSpacing w:val="0"/>
        <w:jc w:val="both"/>
        <w:rPr>
          <w:rFonts w:ascii="SimSun" w:hAnsi="SimSun"/>
          <w:b/>
          <w:sz w:val="21"/>
        </w:rPr>
      </w:pPr>
      <w:r w:rsidRPr="008C65FA">
        <w:rPr>
          <w:rFonts w:ascii="SimSun" w:hAnsi="SimSun"/>
          <w:color w:val="333333"/>
          <w:sz w:val="21"/>
          <w:shd w:val="clear" w:color="auto" w:fill="FFFFFF"/>
        </w:rPr>
        <w:t>因为2019冠状病毒病</w:t>
      </w:r>
      <w:r w:rsidR="001547C9" w:rsidRPr="008C65FA">
        <w:rPr>
          <w:rFonts w:ascii="SimSun" w:hAnsi="SimSun" w:hint="eastAsia"/>
          <w:color w:val="333333"/>
          <w:sz w:val="21"/>
          <w:shd w:val="clear" w:color="auto" w:fill="FFFFFF"/>
        </w:rPr>
        <w:t>大流行</w:t>
      </w:r>
      <w:r w:rsidRPr="008C65FA">
        <w:rPr>
          <w:rFonts w:ascii="SimSun" w:hAnsi="SimSun"/>
          <w:color w:val="333333"/>
          <w:sz w:val="21"/>
          <w:shd w:val="clear" w:color="auto" w:fill="FFFFFF"/>
        </w:rPr>
        <w:t>，IGC在2021年只</w:t>
      </w:r>
      <w:r w:rsidR="001547C9" w:rsidRPr="008C65FA">
        <w:rPr>
          <w:rFonts w:ascii="SimSun" w:hAnsi="SimSun" w:hint="eastAsia"/>
          <w:color w:val="333333"/>
          <w:sz w:val="21"/>
          <w:shd w:val="clear" w:color="auto" w:fill="FFFFFF"/>
        </w:rPr>
        <w:t>举行了</w:t>
      </w:r>
      <w:r w:rsidRPr="008C65FA">
        <w:rPr>
          <w:rFonts w:ascii="SimSun" w:hAnsi="SimSun"/>
          <w:color w:val="333333"/>
          <w:sz w:val="21"/>
          <w:shd w:val="clear" w:color="auto" w:fill="FFFFFF"/>
        </w:rPr>
        <w:t>一次</w:t>
      </w:r>
      <w:r w:rsidR="001547C9" w:rsidRPr="008C65FA">
        <w:rPr>
          <w:rFonts w:ascii="SimSun" w:hAnsi="SimSun" w:hint="eastAsia"/>
          <w:color w:val="333333"/>
          <w:sz w:val="21"/>
          <w:shd w:val="clear" w:color="auto" w:fill="FFFFFF"/>
        </w:rPr>
        <w:t>会议</w:t>
      </w:r>
      <w:r w:rsidRPr="008C65FA">
        <w:rPr>
          <w:rFonts w:ascii="SimSun" w:hAnsi="SimSun"/>
          <w:color w:val="333333"/>
          <w:sz w:val="21"/>
          <w:shd w:val="clear" w:color="auto" w:fill="FFFFFF"/>
        </w:rPr>
        <w:t>。具体而言，IGC第四十一届会议于2021年8月举行，</w:t>
      </w:r>
      <w:r w:rsidR="001547C9" w:rsidRPr="008C65FA">
        <w:rPr>
          <w:rFonts w:ascii="SimSun" w:hAnsi="SimSun" w:hint="eastAsia"/>
          <w:color w:val="333333"/>
          <w:sz w:val="21"/>
          <w:shd w:val="clear" w:color="auto" w:fill="FFFFFF"/>
        </w:rPr>
        <w:t>在</w:t>
      </w:r>
      <w:r w:rsidRPr="008C65FA">
        <w:rPr>
          <w:rFonts w:ascii="SimSun" w:hAnsi="SimSun"/>
          <w:color w:val="333333"/>
          <w:sz w:val="21"/>
          <w:shd w:val="clear" w:color="auto" w:fill="FFFFFF"/>
        </w:rPr>
        <w:t>会议期间，委员会同意向</w:t>
      </w:r>
      <w:r w:rsidR="005E0D33">
        <w:rPr>
          <w:rFonts w:ascii="SimSun" w:hAnsi="SimSun" w:hint="eastAsia"/>
          <w:color w:val="333333"/>
          <w:sz w:val="21"/>
          <w:shd w:val="clear" w:color="auto" w:fill="FFFFFF"/>
        </w:rPr>
        <w:t>产权组织</w:t>
      </w:r>
      <w:r w:rsidRPr="008C65FA">
        <w:rPr>
          <w:rFonts w:ascii="SimSun" w:hAnsi="SimSun"/>
          <w:color w:val="333333"/>
          <w:sz w:val="21"/>
          <w:shd w:val="clear" w:color="auto" w:fill="FFFFFF"/>
        </w:rPr>
        <w:t>大会建议延长其</w:t>
      </w:r>
      <w:r w:rsidR="007B1481" w:rsidRPr="008C65FA">
        <w:rPr>
          <w:rFonts w:ascii="SimSun" w:hAnsi="SimSun" w:hint="eastAsia"/>
          <w:color w:val="333333"/>
          <w:sz w:val="21"/>
          <w:shd w:val="clear" w:color="auto" w:fill="FFFFFF"/>
        </w:rPr>
        <w:t>任务</w:t>
      </w:r>
      <w:r w:rsidR="00B50683" w:rsidRPr="008C65FA">
        <w:rPr>
          <w:rFonts w:ascii="SimSun" w:hAnsi="SimSun" w:hint="eastAsia"/>
          <w:color w:val="333333"/>
          <w:sz w:val="21"/>
          <w:shd w:val="clear" w:color="auto" w:fill="FFFFFF"/>
        </w:rPr>
        <w:t>授权</w:t>
      </w:r>
      <w:r w:rsidR="007B1481" w:rsidRPr="008C65FA">
        <w:rPr>
          <w:rFonts w:ascii="SimSun" w:hAnsi="SimSun" w:hint="eastAsia"/>
          <w:color w:val="333333"/>
          <w:sz w:val="21"/>
          <w:shd w:val="clear" w:color="auto" w:fill="FFFFFF"/>
        </w:rPr>
        <w:t>和</w:t>
      </w:r>
      <w:r w:rsidRPr="008C65FA">
        <w:rPr>
          <w:rFonts w:ascii="SimSun" w:hAnsi="SimSun"/>
          <w:color w:val="333333"/>
          <w:sz w:val="21"/>
          <w:shd w:val="clear" w:color="auto" w:fill="FFFFFF"/>
        </w:rPr>
        <w:t>2022</w:t>
      </w:r>
      <w:r w:rsidR="007B1481" w:rsidRPr="008C65FA">
        <w:rPr>
          <w:rFonts w:ascii="SimSun" w:hAnsi="SimSun"/>
          <w:color w:val="333333"/>
          <w:sz w:val="21"/>
          <w:shd w:val="clear" w:color="auto" w:fill="FFFFFF"/>
        </w:rPr>
        <w:t>-</w:t>
      </w:r>
      <w:r w:rsidRPr="008C65FA">
        <w:rPr>
          <w:rFonts w:ascii="SimSun" w:hAnsi="SimSun"/>
          <w:color w:val="333333"/>
          <w:sz w:val="21"/>
          <w:shd w:val="clear" w:color="auto" w:fill="FFFFFF"/>
        </w:rPr>
        <w:t>2023年工作计划。大会</w:t>
      </w:r>
      <w:r w:rsidR="007B1481" w:rsidRPr="008C65FA">
        <w:rPr>
          <w:rFonts w:ascii="SimSun" w:hAnsi="SimSun" w:hint="eastAsia"/>
          <w:color w:val="333333"/>
          <w:sz w:val="21"/>
          <w:shd w:val="clear" w:color="auto" w:fill="FFFFFF"/>
        </w:rPr>
        <w:t>在</w:t>
      </w:r>
      <w:r w:rsidRPr="008C65FA">
        <w:rPr>
          <w:rFonts w:ascii="SimSun" w:hAnsi="SimSun"/>
          <w:color w:val="333333"/>
          <w:sz w:val="21"/>
          <w:shd w:val="clear" w:color="auto" w:fill="FFFFFF"/>
        </w:rPr>
        <w:t>2021年10月核可了</w:t>
      </w:r>
      <w:r w:rsidR="005970C3" w:rsidRPr="008C65FA">
        <w:rPr>
          <w:rFonts w:ascii="SimSun" w:hAnsi="SimSun" w:hint="eastAsia"/>
          <w:color w:val="333333"/>
          <w:sz w:val="21"/>
          <w:shd w:val="clear" w:color="auto" w:fill="FFFFFF"/>
        </w:rPr>
        <w:t>对</w:t>
      </w:r>
      <w:r w:rsidRPr="008C65FA">
        <w:rPr>
          <w:rFonts w:ascii="SimSun" w:hAnsi="SimSun"/>
          <w:color w:val="333333"/>
          <w:sz w:val="21"/>
          <w:shd w:val="clear" w:color="auto" w:fill="FFFFFF"/>
        </w:rPr>
        <w:t>IGC任务</w:t>
      </w:r>
      <w:r w:rsidR="00B50683" w:rsidRPr="008C65FA">
        <w:rPr>
          <w:rFonts w:ascii="SimSun" w:hAnsi="SimSun" w:hint="eastAsia"/>
          <w:color w:val="333333"/>
          <w:sz w:val="21"/>
          <w:shd w:val="clear" w:color="auto" w:fill="FFFFFF"/>
        </w:rPr>
        <w:t>授权</w:t>
      </w:r>
      <w:r w:rsidRPr="008C65FA">
        <w:rPr>
          <w:rFonts w:ascii="SimSun" w:hAnsi="SimSun"/>
          <w:color w:val="333333"/>
          <w:sz w:val="21"/>
          <w:shd w:val="clear" w:color="auto" w:fill="FFFFFF"/>
        </w:rPr>
        <w:t>以及</w:t>
      </w:r>
      <w:r w:rsidR="005970C3" w:rsidRPr="008C65FA">
        <w:rPr>
          <w:rFonts w:ascii="SimSun" w:hAnsi="SimSun" w:hint="eastAsia"/>
          <w:color w:val="333333"/>
          <w:sz w:val="21"/>
          <w:shd w:val="clear" w:color="auto" w:fill="FFFFFF"/>
        </w:rPr>
        <w:t>对</w:t>
      </w:r>
      <w:r w:rsidRPr="008C65FA">
        <w:rPr>
          <w:rFonts w:ascii="SimSun" w:hAnsi="SimSun"/>
          <w:color w:val="333333"/>
          <w:sz w:val="21"/>
          <w:shd w:val="clear" w:color="auto" w:fill="FFFFFF"/>
        </w:rPr>
        <w:t>IGC</w:t>
      </w:r>
      <w:r w:rsidR="005970C3" w:rsidRPr="008C65FA">
        <w:rPr>
          <w:rFonts w:ascii="SimSun" w:hAnsi="SimSun"/>
          <w:color w:val="333333"/>
          <w:sz w:val="21"/>
          <w:shd w:val="clear" w:color="auto" w:fill="FFFFFF"/>
        </w:rPr>
        <w:t xml:space="preserve"> </w:t>
      </w:r>
      <w:r w:rsidRPr="008C65FA">
        <w:rPr>
          <w:rFonts w:ascii="SimSun" w:hAnsi="SimSun"/>
          <w:color w:val="333333"/>
          <w:sz w:val="21"/>
          <w:shd w:val="clear" w:color="auto" w:fill="FFFFFF"/>
        </w:rPr>
        <w:t>2022-2023两年期工作计划</w:t>
      </w:r>
      <w:r w:rsidR="005970C3" w:rsidRPr="008C65FA">
        <w:rPr>
          <w:rFonts w:ascii="SimSun" w:hAnsi="SimSun" w:hint="eastAsia"/>
          <w:color w:val="333333"/>
          <w:sz w:val="21"/>
          <w:shd w:val="clear" w:color="auto" w:fill="FFFFFF"/>
        </w:rPr>
        <w:t>的延长</w:t>
      </w:r>
      <w:r w:rsidRPr="008C65FA">
        <w:rPr>
          <w:rFonts w:ascii="SimSun" w:hAnsi="SimSun"/>
          <w:color w:val="333333"/>
          <w:sz w:val="21"/>
          <w:shd w:val="clear" w:color="auto" w:fill="FFFFFF"/>
        </w:rPr>
        <w:t>。根据商定的任务</w:t>
      </w:r>
      <w:r w:rsidR="00B50683" w:rsidRPr="008C65FA">
        <w:rPr>
          <w:rFonts w:ascii="SimSun" w:hAnsi="SimSun" w:hint="eastAsia"/>
          <w:color w:val="333333"/>
          <w:sz w:val="21"/>
          <w:shd w:val="clear" w:color="auto" w:fill="FFFFFF"/>
        </w:rPr>
        <w:t>授权</w:t>
      </w:r>
      <w:r w:rsidRPr="008C65FA">
        <w:rPr>
          <w:rFonts w:ascii="SimSun" w:hAnsi="SimSun"/>
          <w:color w:val="333333"/>
          <w:sz w:val="21"/>
          <w:shd w:val="clear" w:color="auto" w:fill="FFFFFF"/>
        </w:rPr>
        <w:t>，IGC将继续加快工作，</w:t>
      </w:r>
      <w:r w:rsidR="005970C3" w:rsidRPr="008C65FA">
        <w:rPr>
          <w:rFonts w:ascii="SimSun" w:hAnsi="SimSun" w:hint="eastAsia"/>
          <w:color w:val="333333"/>
          <w:sz w:val="21"/>
          <w:shd w:val="clear" w:color="auto" w:fill="FFFFFF"/>
        </w:rPr>
        <w:t>以期</w:t>
      </w:r>
      <w:r w:rsidRPr="008C65FA">
        <w:rPr>
          <w:rFonts w:ascii="SimSun" w:hAnsi="SimSun"/>
          <w:color w:val="333333"/>
          <w:sz w:val="21"/>
          <w:shd w:val="clear" w:color="auto" w:fill="FFFFFF"/>
        </w:rPr>
        <w:t>就一项国际法律文书最后达成协议，</w:t>
      </w:r>
      <w:r w:rsidR="005970C3" w:rsidRPr="008C65FA">
        <w:rPr>
          <w:rFonts w:ascii="SimSun" w:hAnsi="SimSun" w:hint="eastAsia"/>
          <w:color w:val="333333"/>
          <w:sz w:val="21"/>
          <w:shd w:val="clear" w:color="auto" w:fill="FFFFFF"/>
        </w:rPr>
        <w:t>但</w:t>
      </w:r>
      <w:r w:rsidRPr="008C65FA">
        <w:rPr>
          <w:rFonts w:ascii="SimSun" w:hAnsi="SimSun"/>
          <w:color w:val="333333"/>
          <w:sz w:val="21"/>
          <w:shd w:val="clear" w:color="auto" w:fill="FFFFFF"/>
        </w:rPr>
        <w:t>不预</w:t>
      </w:r>
      <w:r w:rsidR="005970C3" w:rsidRPr="008C65FA">
        <w:rPr>
          <w:rFonts w:ascii="SimSun" w:hAnsi="SimSun" w:hint="eastAsia"/>
          <w:color w:val="333333"/>
          <w:sz w:val="21"/>
          <w:shd w:val="clear" w:color="auto" w:fill="FFFFFF"/>
        </w:rPr>
        <w:t>判</w:t>
      </w:r>
      <w:r w:rsidR="00866A1B" w:rsidRPr="008C65FA">
        <w:rPr>
          <w:rFonts w:ascii="SimSun" w:hAnsi="SimSun" w:hint="eastAsia"/>
          <w:color w:val="333333"/>
          <w:sz w:val="21"/>
          <w:shd w:val="clear" w:color="auto" w:fill="FFFFFF"/>
        </w:rPr>
        <w:t>与</w:t>
      </w:r>
      <w:r w:rsidR="00866A1B" w:rsidRPr="008C65FA">
        <w:rPr>
          <w:rFonts w:ascii="SimSun" w:hAnsi="SimSun"/>
          <w:color w:val="333333"/>
          <w:sz w:val="21"/>
          <w:shd w:val="clear" w:color="auto" w:fill="FFFFFF"/>
        </w:rPr>
        <w:t>知识产权</w:t>
      </w:r>
      <w:r w:rsidR="00866A1B" w:rsidRPr="008C65FA">
        <w:rPr>
          <w:rFonts w:ascii="SimSun" w:hAnsi="SimSun" w:hint="eastAsia"/>
          <w:color w:val="333333"/>
          <w:sz w:val="21"/>
          <w:shd w:val="clear" w:color="auto" w:fill="FFFFFF"/>
        </w:rPr>
        <w:t>有关</w:t>
      </w:r>
      <w:r w:rsidR="00866A1B" w:rsidRPr="008C65FA">
        <w:rPr>
          <w:rFonts w:ascii="SimSun" w:hAnsi="SimSun"/>
          <w:color w:val="333333"/>
          <w:sz w:val="21"/>
          <w:shd w:val="clear" w:color="auto" w:fill="FFFFFF"/>
        </w:rPr>
        <w:t>的</w:t>
      </w:r>
      <w:r w:rsidRPr="008C65FA">
        <w:rPr>
          <w:rFonts w:ascii="SimSun" w:hAnsi="SimSun"/>
          <w:color w:val="333333"/>
          <w:sz w:val="21"/>
          <w:shd w:val="clear" w:color="auto" w:fill="FFFFFF"/>
        </w:rPr>
        <w:t>结果性质，这将确保平衡和有效地保护</w:t>
      </w:r>
      <w:r w:rsidR="005970C3" w:rsidRPr="008C65FA">
        <w:rPr>
          <w:rFonts w:ascii="SimSun" w:hAnsi="SimSun" w:hint="eastAsia"/>
          <w:color w:val="333333"/>
          <w:sz w:val="21"/>
          <w:shd w:val="clear" w:color="auto" w:fill="FFFFFF"/>
        </w:rPr>
        <w:t>遗传资源</w:t>
      </w:r>
      <w:r w:rsidRPr="008C65FA">
        <w:rPr>
          <w:rFonts w:ascii="SimSun" w:hAnsi="SimSun"/>
          <w:color w:val="333333"/>
          <w:sz w:val="21"/>
          <w:shd w:val="clear" w:color="auto" w:fill="FFFFFF"/>
        </w:rPr>
        <w:t>、传统知识和传统</w:t>
      </w:r>
      <w:r w:rsidR="005970C3" w:rsidRPr="008C65FA">
        <w:rPr>
          <w:rFonts w:ascii="SimSun" w:hAnsi="SimSun" w:hint="eastAsia"/>
          <w:color w:val="333333"/>
          <w:sz w:val="21"/>
          <w:shd w:val="clear" w:color="auto" w:fill="FFFFFF"/>
        </w:rPr>
        <w:t>文化表现形式</w:t>
      </w:r>
      <w:r w:rsidRPr="008C65FA">
        <w:rPr>
          <w:rFonts w:ascii="SimSun" w:hAnsi="SimSun"/>
          <w:color w:val="333333"/>
          <w:sz w:val="21"/>
          <w:shd w:val="clear" w:color="auto" w:fill="FFFFFF"/>
        </w:rPr>
        <w:t>。</w:t>
      </w:r>
      <w:r w:rsidR="005970C3" w:rsidRPr="008C65FA">
        <w:rPr>
          <w:rFonts w:ascii="SimSun" w:hAnsi="SimSun" w:hint="eastAsia"/>
          <w:color w:val="333333"/>
          <w:sz w:val="21"/>
          <w:shd w:val="clear" w:color="auto" w:fill="FFFFFF"/>
        </w:rPr>
        <w:t>完成</w:t>
      </w:r>
      <w:r w:rsidRPr="008C65FA">
        <w:rPr>
          <w:rFonts w:ascii="SimSun" w:hAnsi="SimSun"/>
          <w:color w:val="333333"/>
          <w:sz w:val="21"/>
          <w:shd w:val="clear" w:color="auto" w:fill="FFFFFF"/>
        </w:rPr>
        <w:t>IGC谈判是发展议程建议18的主题。</w:t>
      </w:r>
    </w:p>
    <w:p w14:paraId="7840EB30" w14:textId="238002B6" w:rsidR="002F121C" w:rsidRPr="008B1B1F" w:rsidRDefault="003B5074" w:rsidP="00DE32A2">
      <w:pPr>
        <w:pStyle w:val="ListParagraph"/>
        <w:numPr>
          <w:ilvl w:val="0"/>
          <w:numId w:val="7"/>
        </w:numPr>
        <w:overflowPunct w:val="0"/>
        <w:spacing w:afterLines="50" w:after="120" w:line="340" w:lineRule="atLeast"/>
        <w:ind w:left="0" w:firstLine="0"/>
        <w:contextualSpacing w:val="0"/>
        <w:jc w:val="both"/>
        <w:rPr>
          <w:rFonts w:ascii="SimSun" w:hAnsi="SimSun"/>
          <w:b/>
          <w:sz w:val="21"/>
        </w:rPr>
      </w:pPr>
      <w:r w:rsidRPr="008C65FA">
        <w:rPr>
          <w:rFonts w:ascii="SimSun" w:hAnsi="SimSun"/>
          <w:color w:val="333333"/>
          <w:sz w:val="21"/>
          <w:shd w:val="clear" w:color="auto" w:fill="FFFFFF"/>
        </w:rPr>
        <w:t>由于疫情</w:t>
      </w:r>
      <w:r w:rsidR="00866A1B" w:rsidRPr="008C65FA">
        <w:rPr>
          <w:rFonts w:ascii="SimSun" w:hAnsi="SimSun" w:hint="eastAsia"/>
          <w:color w:val="333333"/>
          <w:sz w:val="21"/>
          <w:shd w:val="clear" w:color="auto" w:fill="FFFFFF"/>
        </w:rPr>
        <w:t>原因</w:t>
      </w:r>
      <w:r w:rsidRPr="008C65FA">
        <w:rPr>
          <w:rFonts w:ascii="SimSun" w:hAnsi="SimSun"/>
          <w:color w:val="333333"/>
          <w:sz w:val="21"/>
          <w:shd w:val="clear" w:color="auto" w:fill="FFFFFF"/>
        </w:rPr>
        <w:t>，原定于2020年10月5日至7日举行的</w:t>
      </w:r>
      <w:r w:rsidR="00866A1B" w:rsidRPr="008C65FA">
        <w:rPr>
          <w:rFonts w:ascii="SimSun" w:hAnsi="SimSun" w:hint="eastAsia"/>
          <w:color w:val="333333"/>
          <w:sz w:val="21"/>
          <w:shd w:val="clear" w:color="auto" w:fill="FFFFFF"/>
        </w:rPr>
        <w:t>执法</w:t>
      </w:r>
      <w:r w:rsidRPr="008C65FA">
        <w:rPr>
          <w:rFonts w:ascii="SimSun" w:hAnsi="SimSun"/>
          <w:color w:val="333333"/>
          <w:sz w:val="21"/>
          <w:shd w:val="clear" w:color="auto" w:fill="FFFFFF"/>
        </w:rPr>
        <w:t>咨询委员会第十五届会议不得不推迟。</w:t>
      </w:r>
      <w:r w:rsidR="00101A63" w:rsidRPr="008C65FA">
        <w:rPr>
          <w:rFonts w:ascii="SimSun" w:hAnsi="SimSun" w:hint="eastAsia"/>
          <w:color w:val="333333"/>
          <w:sz w:val="21"/>
          <w:shd w:val="clear" w:color="auto" w:fill="FFFFFF"/>
        </w:rPr>
        <w:t>因此</w:t>
      </w:r>
      <w:r w:rsidRPr="008C65FA">
        <w:rPr>
          <w:rFonts w:ascii="SimSun" w:hAnsi="SimSun"/>
          <w:color w:val="333333"/>
          <w:sz w:val="21"/>
          <w:shd w:val="clear" w:color="auto" w:fill="FFFFFF"/>
        </w:rPr>
        <w:t>，2021年9月组织的ACE在线对话为产权组织成员国就</w:t>
      </w:r>
      <w:r w:rsidR="00866A1B" w:rsidRPr="008C65FA">
        <w:rPr>
          <w:rFonts w:ascii="SimSun" w:hAnsi="SimSun" w:hint="eastAsia"/>
          <w:color w:val="333333"/>
          <w:sz w:val="21"/>
          <w:shd w:val="clear" w:color="auto" w:fill="FFFFFF"/>
        </w:rPr>
        <w:t>“</w:t>
      </w:r>
      <w:r w:rsidRPr="008C65FA">
        <w:rPr>
          <w:rFonts w:ascii="SimSun" w:hAnsi="SimSun"/>
          <w:color w:val="333333"/>
          <w:sz w:val="21"/>
          <w:shd w:val="clear" w:color="auto" w:fill="FFFFFF"/>
        </w:rPr>
        <w:t>打击互联网上的盗版和假冒行为的新</w:t>
      </w:r>
      <w:r w:rsidR="00866A1B" w:rsidRPr="008C65FA">
        <w:rPr>
          <w:rFonts w:ascii="SimSun" w:hAnsi="SimSun" w:hint="eastAsia"/>
          <w:color w:val="333333"/>
          <w:sz w:val="21"/>
          <w:shd w:val="clear" w:color="auto" w:fill="FFFFFF"/>
        </w:rPr>
        <w:t>情况”</w:t>
      </w:r>
      <w:r w:rsidRPr="008C65FA">
        <w:rPr>
          <w:rFonts w:ascii="SimSun" w:hAnsi="SimSun"/>
          <w:color w:val="333333"/>
          <w:sz w:val="21"/>
          <w:shd w:val="clear" w:color="auto" w:fill="FFFFFF"/>
        </w:rPr>
        <w:t>主题</w:t>
      </w:r>
      <w:r w:rsidR="00101A63" w:rsidRPr="008C65FA">
        <w:rPr>
          <w:rFonts w:ascii="SimSun" w:hAnsi="SimSun" w:hint="eastAsia"/>
          <w:color w:val="333333"/>
          <w:sz w:val="21"/>
          <w:shd w:val="clear" w:color="auto" w:fill="FFFFFF"/>
        </w:rPr>
        <w:t>开展</w:t>
      </w:r>
      <w:r w:rsidRPr="008C65FA">
        <w:rPr>
          <w:rFonts w:ascii="SimSun" w:hAnsi="SimSun"/>
          <w:color w:val="333333"/>
          <w:sz w:val="21"/>
          <w:shd w:val="clear" w:color="auto" w:fill="FFFFFF"/>
        </w:rPr>
        <w:t>政策对话</w:t>
      </w:r>
      <w:r w:rsidR="00866A1B" w:rsidRPr="008C65FA">
        <w:rPr>
          <w:rFonts w:ascii="SimSun" w:hAnsi="SimSun" w:hint="eastAsia"/>
          <w:color w:val="333333"/>
          <w:sz w:val="21"/>
          <w:shd w:val="clear" w:color="auto" w:fill="FFFFFF"/>
        </w:rPr>
        <w:t>以及</w:t>
      </w:r>
      <w:r w:rsidRPr="008C65FA">
        <w:rPr>
          <w:rFonts w:ascii="SimSun" w:hAnsi="SimSun"/>
          <w:color w:val="333333"/>
          <w:sz w:val="21"/>
          <w:shd w:val="clear" w:color="auto" w:fill="FFFFFF"/>
        </w:rPr>
        <w:t>交流想法和经验</w:t>
      </w:r>
      <w:r w:rsidR="00866A1B" w:rsidRPr="008C65FA">
        <w:rPr>
          <w:rFonts w:ascii="SimSun" w:hAnsi="SimSun"/>
          <w:color w:val="333333"/>
          <w:sz w:val="21"/>
          <w:shd w:val="clear" w:color="auto" w:fill="FFFFFF"/>
        </w:rPr>
        <w:t>提供了一个额外的渠道</w:t>
      </w:r>
      <w:r w:rsidRPr="008C65FA">
        <w:rPr>
          <w:rFonts w:ascii="SimSun" w:hAnsi="SimSun"/>
          <w:color w:val="333333"/>
          <w:sz w:val="21"/>
          <w:shd w:val="clear" w:color="auto" w:fill="FFFFFF"/>
        </w:rPr>
        <w:t>。代表56个成员国、欧洲联盟和19</w:t>
      </w:r>
      <w:r w:rsidR="00101A63" w:rsidRPr="008C65FA">
        <w:rPr>
          <w:rFonts w:ascii="SimSun" w:hAnsi="SimSun" w:hint="eastAsia"/>
          <w:color w:val="333333"/>
          <w:sz w:val="21"/>
          <w:shd w:val="clear" w:color="auto" w:fill="FFFFFF"/>
        </w:rPr>
        <w:t>个</w:t>
      </w:r>
      <w:r w:rsidRPr="008C65FA">
        <w:rPr>
          <w:rFonts w:ascii="SimSun" w:hAnsi="SimSun"/>
          <w:color w:val="333333"/>
          <w:sz w:val="21"/>
          <w:shd w:val="clear" w:color="auto" w:fill="FFFFFF"/>
        </w:rPr>
        <w:t>观察员的171名与会者出席了</w:t>
      </w:r>
      <w:r w:rsidR="00101A63" w:rsidRPr="008C65FA">
        <w:rPr>
          <w:rFonts w:ascii="SimSun" w:hAnsi="SimSun" w:hint="eastAsia"/>
          <w:color w:val="333333"/>
          <w:sz w:val="21"/>
          <w:shd w:val="clear" w:color="auto" w:fill="FFFFFF"/>
        </w:rPr>
        <w:t>对话</w:t>
      </w:r>
      <w:r w:rsidRPr="008C65FA">
        <w:rPr>
          <w:rFonts w:ascii="SimSun" w:hAnsi="SimSun"/>
          <w:color w:val="333333"/>
          <w:sz w:val="21"/>
          <w:shd w:val="clear" w:color="auto" w:fill="FFFFFF"/>
        </w:rPr>
        <w:t>会。在问答环节之后，来自所有地理区域的七名专家发言</w:t>
      </w:r>
      <w:r w:rsidR="00101A63" w:rsidRPr="008C65FA">
        <w:rPr>
          <w:rFonts w:ascii="SimSun" w:hAnsi="SimSun" w:hint="eastAsia"/>
          <w:color w:val="333333"/>
          <w:sz w:val="21"/>
          <w:shd w:val="clear" w:color="auto" w:fill="FFFFFF"/>
        </w:rPr>
        <w:t>者</w:t>
      </w:r>
      <w:r w:rsidRPr="008C65FA">
        <w:rPr>
          <w:rFonts w:ascii="SimSun" w:hAnsi="SimSun"/>
          <w:color w:val="333333"/>
          <w:sz w:val="21"/>
          <w:shd w:val="clear" w:color="auto" w:fill="FFFFFF"/>
        </w:rPr>
        <w:t>介绍了他们在这一</w:t>
      </w:r>
      <w:r w:rsidR="00101A63" w:rsidRPr="008C65FA">
        <w:rPr>
          <w:rFonts w:ascii="SimSun" w:hAnsi="SimSun" w:hint="eastAsia"/>
          <w:color w:val="333333"/>
          <w:sz w:val="21"/>
          <w:shd w:val="clear" w:color="auto" w:fill="FFFFFF"/>
        </w:rPr>
        <w:t>方面</w:t>
      </w:r>
      <w:r w:rsidRPr="008C65FA">
        <w:rPr>
          <w:rFonts w:ascii="SimSun" w:hAnsi="SimSun"/>
          <w:color w:val="333333"/>
          <w:sz w:val="21"/>
          <w:shd w:val="clear" w:color="auto" w:fill="FFFFFF"/>
        </w:rPr>
        <w:t>的经验。</w:t>
      </w:r>
    </w:p>
    <w:p w14:paraId="6D8B8FF7" w14:textId="234F6635" w:rsidR="002F121C" w:rsidRPr="009D7A5C" w:rsidRDefault="00AD593A" w:rsidP="009D7A5C">
      <w:pPr>
        <w:pStyle w:val="Heading2"/>
        <w:overflowPunct w:val="0"/>
        <w:spacing w:before="0" w:afterLines="50" w:after="120" w:line="340" w:lineRule="atLeast"/>
        <w:rPr>
          <w:rFonts w:ascii="SimSun" w:hAnsi="SimSun"/>
          <w:b/>
          <w:color w:val="333333"/>
          <w:sz w:val="21"/>
          <w:szCs w:val="22"/>
          <w:shd w:val="clear" w:color="auto" w:fill="FFFFFF"/>
        </w:rPr>
      </w:pPr>
      <w:r w:rsidRPr="009D7A5C">
        <w:rPr>
          <w:rFonts w:ascii="SimSun" w:hAnsi="SimSun" w:hint="eastAsia"/>
          <w:b/>
          <w:color w:val="333333"/>
          <w:sz w:val="21"/>
          <w:szCs w:val="22"/>
          <w:shd w:val="clear" w:color="auto" w:fill="FFFFFF"/>
        </w:rPr>
        <w:t>已被纳入主流的发展议程项目</w:t>
      </w:r>
    </w:p>
    <w:p w14:paraId="1E1ED691" w14:textId="0FFF5989" w:rsidR="002F121C" w:rsidRPr="008B1B1F" w:rsidRDefault="003B5074"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hd w:val="clear" w:color="auto" w:fill="FFFFFF"/>
        </w:rPr>
        <w:t>在知识产权和竞争政策领域，根据发展议程建议7、23、32，</w:t>
      </w:r>
      <w:r w:rsidR="002A43A5" w:rsidRPr="008C65FA">
        <w:rPr>
          <w:rFonts w:ascii="SimSun" w:hAnsi="SimSun" w:hint="eastAsia"/>
          <w:color w:val="333333"/>
          <w:sz w:val="21"/>
          <w:shd w:val="clear" w:color="auto" w:fill="FFFFFF"/>
        </w:rPr>
        <w:t>工作</w:t>
      </w:r>
      <w:r w:rsidRPr="008C65FA">
        <w:rPr>
          <w:rFonts w:ascii="SimSun" w:hAnsi="SimSun"/>
          <w:color w:val="333333"/>
          <w:sz w:val="21"/>
          <w:shd w:val="clear" w:color="auto" w:fill="FFFFFF"/>
        </w:rPr>
        <w:t>重</w:t>
      </w:r>
      <w:r w:rsidR="002A43A5" w:rsidRPr="008C65FA">
        <w:rPr>
          <w:rFonts w:ascii="SimSun" w:hAnsi="SimSun" w:hint="eastAsia"/>
          <w:color w:val="333333"/>
          <w:sz w:val="21"/>
          <w:shd w:val="clear" w:color="auto" w:fill="FFFFFF"/>
        </w:rPr>
        <w:t>心</w:t>
      </w:r>
      <w:r w:rsidRPr="008C65FA">
        <w:rPr>
          <w:rFonts w:ascii="SimSun" w:hAnsi="SimSun"/>
          <w:color w:val="333333"/>
          <w:sz w:val="21"/>
          <w:shd w:val="clear" w:color="auto" w:fill="FFFFFF"/>
        </w:rPr>
        <w:t>仍然是监测发展中国家和新兴经济体的知识产权和竞争</w:t>
      </w:r>
      <w:r w:rsidR="002A43A5" w:rsidRPr="008C65FA">
        <w:rPr>
          <w:rFonts w:ascii="SimSun" w:hAnsi="SimSun" w:hint="eastAsia"/>
          <w:color w:val="333333"/>
          <w:sz w:val="21"/>
          <w:shd w:val="clear" w:color="auto" w:fill="FFFFFF"/>
        </w:rPr>
        <w:t>判</w:t>
      </w:r>
      <w:r w:rsidRPr="008C65FA">
        <w:rPr>
          <w:rFonts w:ascii="SimSun" w:hAnsi="SimSun"/>
          <w:color w:val="333333"/>
          <w:sz w:val="21"/>
          <w:shd w:val="clear" w:color="auto" w:fill="FFFFFF"/>
        </w:rPr>
        <w:t>例法。产权组织加强了</w:t>
      </w:r>
      <w:r w:rsidR="002A43A5" w:rsidRPr="008C65FA">
        <w:rPr>
          <w:rFonts w:ascii="SimSun" w:hAnsi="SimSun" w:hint="eastAsia"/>
          <w:color w:val="333333"/>
          <w:sz w:val="21"/>
          <w:shd w:val="clear" w:color="auto" w:fill="FFFFFF"/>
        </w:rPr>
        <w:t>其在</w:t>
      </w:r>
      <w:r w:rsidRPr="008C65FA">
        <w:rPr>
          <w:rFonts w:ascii="SimSun" w:hAnsi="SimSun"/>
          <w:color w:val="333333"/>
          <w:sz w:val="21"/>
          <w:shd w:val="clear" w:color="auto" w:fill="FFFFFF"/>
        </w:rPr>
        <w:t>国际竞争网络</w:t>
      </w:r>
      <w:r w:rsidR="002A43A5" w:rsidRPr="008C65FA">
        <w:rPr>
          <w:rFonts w:ascii="SimSun" w:hAnsi="SimSun" w:hint="eastAsia"/>
          <w:color w:val="333333"/>
          <w:sz w:val="21"/>
          <w:shd w:val="clear" w:color="auto" w:fill="FFFFFF"/>
        </w:rPr>
        <w:t>中的参与</w:t>
      </w:r>
      <w:r w:rsidRPr="008C65FA">
        <w:rPr>
          <w:rFonts w:ascii="SimSun" w:hAnsi="SimSun"/>
          <w:color w:val="333333"/>
          <w:sz w:val="21"/>
          <w:shd w:val="clear" w:color="auto" w:fill="FFFFFF"/>
        </w:rPr>
        <w:t>，特别是单边行为工作组，</w:t>
      </w:r>
      <w:r w:rsidR="002A43A5" w:rsidRPr="008C65FA">
        <w:rPr>
          <w:rFonts w:ascii="SimSun" w:hAnsi="SimSun" w:hint="eastAsia"/>
          <w:color w:val="333333"/>
          <w:sz w:val="21"/>
          <w:shd w:val="clear" w:color="auto" w:fill="FFFFFF"/>
        </w:rPr>
        <w:t>促进了与知识产权相关的竞争问题的讨论，并将知识产权利于竞争的观点带入了竞争机构团体。</w:t>
      </w:r>
      <w:r w:rsidRPr="008C65FA">
        <w:rPr>
          <w:rFonts w:ascii="SimSun" w:hAnsi="SimSun"/>
          <w:color w:val="333333"/>
          <w:sz w:val="21"/>
          <w:shd w:val="clear" w:color="auto" w:fill="FFFFFF"/>
        </w:rPr>
        <w:t>在</w:t>
      </w:r>
      <w:r w:rsidR="002A43A5" w:rsidRPr="008C65FA">
        <w:rPr>
          <w:rFonts w:ascii="SimSun" w:hAnsi="SimSun" w:hint="eastAsia"/>
          <w:color w:val="333333"/>
          <w:sz w:val="21"/>
          <w:shd w:val="clear" w:color="auto" w:fill="FFFFFF"/>
        </w:rPr>
        <w:t>本</w:t>
      </w:r>
      <w:r w:rsidRPr="008C65FA">
        <w:rPr>
          <w:rFonts w:ascii="SimSun" w:hAnsi="SimSun"/>
          <w:color w:val="333333"/>
          <w:sz w:val="21"/>
          <w:shd w:val="clear" w:color="auto" w:fill="FFFFFF"/>
        </w:rPr>
        <w:t>报告</w:t>
      </w:r>
      <w:r w:rsidR="002A43A5" w:rsidRPr="008C65FA">
        <w:rPr>
          <w:rFonts w:ascii="SimSun" w:hAnsi="SimSun" w:hint="eastAsia"/>
          <w:color w:val="333333"/>
          <w:sz w:val="21"/>
          <w:shd w:val="clear" w:color="auto" w:fill="FFFFFF"/>
        </w:rPr>
        <w:t>所述</w:t>
      </w:r>
      <w:r w:rsidRPr="008C65FA">
        <w:rPr>
          <w:rFonts w:ascii="SimSun" w:hAnsi="SimSun"/>
          <w:color w:val="333333"/>
          <w:sz w:val="21"/>
          <w:shd w:val="clear" w:color="auto" w:fill="FFFFFF"/>
        </w:rPr>
        <w:t>期</w:t>
      </w:r>
      <w:r w:rsidR="002A43A5" w:rsidRPr="008C65FA">
        <w:rPr>
          <w:rFonts w:ascii="SimSun" w:hAnsi="SimSun" w:hint="eastAsia"/>
          <w:color w:val="333333"/>
          <w:sz w:val="21"/>
          <w:shd w:val="clear" w:color="auto" w:fill="FFFFFF"/>
        </w:rPr>
        <w:t>间</w:t>
      </w:r>
      <w:r w:rsidRPr="008C65FA">
        <w:rPr>
          <w:rFonts w:ascii="SimSun" w:hAnsi="SimSun"/>
          <w:color w:val="333333"/>
          <w:sz w:val="21"/>
          <w:shd w:val="clear" w:color="auto" w:fill="FFFFFF"/>
        </w:rPr>
        <w:t>，提供了</w:t>
      </w:r>
      <w:r w:rsidR="00362A11" w:rsidRPr="008C65FA">
        <w:rPr>
          <w:rFonts w:ascii="SimSun" w:hAnsi="SimSun" w:hint="eastAsia"/>
          <w:color w:val="333333"/>
          <w:sz w:val="21"/>
          <w:shd w:val="clear" w:color="auto" w:fill="FFFFFF"/>
        </w:rPr>
        <w:t>关于利用许可促进</w:t>
      </w:r>
      <w:r w:rsidRPr="008C65FA">
        <w:rPr>
          <w:rFonts w:ascii="SimSun" w:hAnsi="SimSun"/>
          <w:color w:val="333333"/>
          <w:sz w:val="21"/>
          <w:shd w:val="clear" w:color="auto" w:fill="FFFFFF"/>
        </w:rPr>
        <w:t>竞争以及</w:t>
      </w:r>
      <w:r w:rsidR="00AD2AE4" w:rsidRPr="008C65FA">
        <w:rPr>
          <w:rFonts w:ascii="SimSun" w:hAnsi="SimSun" w:hint="eastAsia"/>
          <w:color w:val="333333"/>
          <w:sz w:val="21"/>
          <w:shd w:val="clear" w:color="auto" w:fill="FFFFFF"/>
        </w:rPr>
        <w:t>关于</w:t>
      </w:r>
      <w:r w:rsidRPr="008C65FA">
        <w:rPr>
          <w:rFonts w:ascii="SimSun" w:hAnsi="SimSun"/>
          <w:color w:val="333333"/>
          <w:sz w:val="21"/>
          <w:shd w:val="clear" w:color="auto" w:fill="FFFFFF"/>
        </w:rPr>
        <w:t>在线平台、知识产权和竞争方面的培训。</w:t>
      </w:r>
      <w:r w:rsidR="00AD2AE4" w:rsidRPr="008C65FA">
        <w:rPr>
          <w:rFonts w:ascii="SimSun" w:hAnsi="SimSun" w:hint="eastAsia"/>
          <w:color w:val="333333"/>
          <w:sz w:val="21"/>
          <w:shd w:val="clear" w:color="auto" w:fill="FFFFFF"/>
        </w:rPr>
        <w:t>在</w:t>
      </w:r>
      <w:r w:rsidRPr="008C65FA">
        <w:rPr>
          <w:rFonts w:ascii="SimSun" w:hAnsi="SimSun"/>
          <w:color w:val="333333"/>
          <w:sz w:val="21"/>
          <w:shd w:val="clear" w:color="auto" w:fill="FFFFFF"/>
        </w:rPr>
        <w:t>2021年</w:t>
      </w:r>
      <w:r w:rsidR="00AD2AE4" w:rsidRPr="008C65FA">
        <w:rPr>
          <w:rFonts w:ascii="SimSun" w:hAnsi="SimSun" w:hint="eastAsia"/>
          <w:color w:val="333333"/>
          <w:sz w:val="21"/>
          <w:shd w:val="clear" w:color="auto" w:fill="FFFFFF"/>
        </w:rPr>
        <w:t>启动了</w:t>
      </w:r>
      <w:r w:rsidRPr="008C65FA">
        <w:rPr>
          <w:rFonts w:ascii="SimSun" w:hAnsi="SimSun"/>
          <w:color w:val="333333"/>
          <w:sz w:val="21"/>
          <w:shd w:val="clear" w:color="auto" w:fill="FFFFFF"/>
        </w:rPr>
        <w:t>一个关于不公平竞争的新项目，该项目旨在开发一个可以支持国家机构更好地处理知识产权相关行为的工具包。此外，</w:t>
      </w:r>
      <w:r w:rsidR="00AD2AE4" w:rsidRPr="008C65FA">
        <w:rPr>
          <w:rFonts w:ascii="SimSun" w:hAnsi="SimSun" w:hint="eastAsia"/>
          <w:color w:val="333333"/>
          <w:sz w:val="21"/>
          <w:shd w:val="clear" w:color="auto" w:fill="FFFFFF"/>
        </w:rPr>
        <w:t>剑桥大学出版社出版了产权组织-世贸组织出版物《当今全球经济中的竞争政策与知识产权》。</w:t>
      </w:r>
    </w:p>
    <w:p w14:paraId="72B7CA97" w14:textId="59F4DAF5" w:rsidR="000B7D6D" w:rsidRPr="009D7A5C" w:rsidRDefault="003B5074" w:rsidP="009D7A5C">
      <w:pPr>
        <w:pStyle w:val="Heading1"/>
        <w:numPr>
          <w:ilvl w:val="0"/>
          <w:numId w:val="14"/>
        </w:numPr>
        <w:spacing w:beforeLines="100" w:afterLines="50" w:after="120" w:line="340" w:lineRule="atLeast"/>
        <w:ind w:left="714" w:hanging="357"/>
        <w:rPr>
          <w:rFonts w:ascii="SimHei" w:eastAsia="SimHei" w:hAnsi="SimHei"/>
          <w:b w:val="0"/>
          <w:color w:val="333333"/>
          <w:sz w:val="21"/>
          <w:szCs w:val="22"/>
          <w:shd w:val="clear" w:color="auto" w:fill="FFFFFF"/>
        </w:rPr>
      </w:pPr>
      <w:r w:rsidRPr="009D7A5C">
        <w:rPr>
          <w:rFonts w:ascii="SimHei" w:eastAsia="SimHei" w:hAnsi="SimHei" w:hint="eastAsia"/>
          <w:b w:val="0"/>
          <w:color w:val="333333"/>
          <w:sz w:val="21"/>
          <w:szCs w:val="22"/>
          <w:shd w:val="clear" w:color="auto" w:fill="FFFFFF"/>
        </w:rPr>
        <w:t>知识产权和创新生态系统部门</w:t>
      </w:r>
    </w:p>
    <w:p w14:paraId="35C9D110" w14:textId="697AD471" w:rsidR="000B7D6D" w:rsidRPr="008B1B1F" w:rsidRDefault="003B5074"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hd w:val="clear" w:color="auto" w:fill="FFFFFF"/>
        </w:rPr>
        <w:t>知识产权和创新生态系统部门是一个新成立的部门，</w:t>
      </w:r>
      <w:r w:rsidR="00AD2AE4" w:rsidRPr="008C65FA">
        <w:rPr>
          <w:rFonts w:ascii="SimSun" w:hAnsi="SimSun" w:hint="eastAsia"/>
          <w:color w:val="333333"/>
          <w:sz w:val="21"/>
          <w:shd w:val="clear" w:color="auto" w:fill="FFFFFF"/>
        </w:rPr>
        <w:t>负责</w:t>
      </w:r>
      <w:r w:rsidRPr="008C65FA">
        <w:rPr>
          <w:rFonts w:ascii="SimSun" w:hAnsi="SimSun"/>
          <w:color w:val="333333"/>
          <w:sz w:val="21"/>
          <w:shd w:val="clear" w:color="auto" w:fill="FFFFFF"/>
        </w:rPr>
        <w:t>为成员国发展知识产权和创新生态系统提供支持，以推动企业和经济增长。该部门采取了</w:t>
      </w:r>
      <w:r w:rsidR="00AD2AE4" w:rsidRPr="008C65FA">
        <w:rPr>
          <w:rFonts w:ascii="SimSun" w:hAnsi="SimSun" w:hint="eastAsia"/>
          <w:color w:val="333333"/>
          <w:sz w:val="21"/>
          <w:shd w:val="clear" w:color="auto" w:fill="FFFFFF"/>
        </w:rPr>
        <w:t>一种</w:t>
      </w:r>
      <w:r w:rsidRPr="008C65FA">
        <w:rPr>
          <w:rFonts w:ascii="SimSun" w:hAnsi="SimSun"/>
          <w:color w:val="333333"/>
          <w:sz w:val="21"/>
          <w:shd w:val="clear" w:color="auto" w:fill="FFFFFF"/>
        </w:rPr>
        <w:t>雄心勃勃的</w:t>
      </w:r>
      <w:r w:rsidR="006219E3" w:rsidRPr="008C65FA">
        <w:rPr>
          <w:rFonts w:ascii="SimSun" w:hAnsi="SimSun" w:hint="eastAsia"/>
          <w:color w:val="333333"/>
          <w:sz w:val="21"/>
          <w:shd w:val="clear" w:color="auto" w:fill="FFFFFF"/>
        </w:rPr>
        <w:t>工作方法</w:t>
      </w:r>
      <w:r w:rsidRPr="008C65FA">
        <w:rPr>
          <w:rFonts w:ascii="SimSun" w:hAnsi="SimSun"/>
          <w:color w:val="333333"/>
          <w:sz w:val="21"/>
          <w:shd w:val="clear" w:color="auto" w:fill="FFFFFF"/>
        </w:rPr>
        <w:t>，</w:t>
      </w:r>
      <w:r w:rsidR="006219E3" w:rsidRPr="008C65FA">
        <w:rPr>
          <w:rFonts w:ascii="SimSun" w:hAnsi="SimSun" w:hint="eastAsia"/>
          <w:color w:val="333333"/>
          <w:sz w:val="21"/>
          <w:shd w:val="clear" w:color="auto" w:fill="FFFFFF"/>
        </w:rPr>
        <w:t>除了</w:t>
      </w:r>
      <w:r w:rsidR="00351277" w:rsidRPr="008C65FA">
        <w:rPr>
          <w:rFonts w:ascii="SimSun" w:hAnsi="SimSun" w:hint="eastAsia"/>
          <w:color w:val="333333"/>
          <w:sz w:val="21"/>
          <w:shd w:val="clear" w:color="auto" w:fill="FFFFFF"/>
        </w:rPr>
        <w:t>关注</w:t>
      </w:r>
      <w:r w:rsidRPr="008C65FA">
        <w:rPr>
          <w:rFonts w:ascii="SimSun" w:hAnsi="SimSun"/>
          <w:color w:val="333333"/>
          <w:sz w:val="21"/>
          <w:shd w:val="clear" w:color="auto" w:fill="FFFFFF"/>
        </w:rPr>
        <w:t>知识产权监管和注册</w:t>
      </w:r>
      <w:r w:rsidR="00351277" w:rsidRPr="008C65FA">
        <w:rPr>
          <w:rFonts w:ascii="SimSun" w:hAnsi="SimSun" w:hint="eastAsia"/>
          <w:color w:val="333333"/>
          <w:sz w:val="21"/>
          <w:shd w:val="clear" w:color="auto" w:fill="FFFFFF"/>
        </w:rPr>
        <w:t>事务</w:t>
      </w:r>
      <w:r w:rsidR="006219E3" w:rsidRPr="008C65FA">
        <w:rPr>
          <w:rFonts w:ascii="SimSun" w:hAnsi="SimSun" w:hint="eastAsia"/>
          <w:color w:val="333333"/>
          <w:sz w:val="21"/>
          <w:shd w:val="clear" w:color="auto" w:fill="FFFFFF"/>
        </w:rPr>
        <w:t>之外，还</w:t>
      </w:r>
      <w:r w:rsidR="00815785" w:rsidRPr="008C65FA">
        <w:rPr>
          <w:rFonts w:ascii="SimSun" w:hAnsi="SimSun" w:hint="eastAsia"/>
          <w:color w:val="333333"/>
          <w:sz w:val="21"/>
          <w:shd w:val="clear" w:color="auto" w:fill="FFFFFF"/>
        </w:rPr>
        <w:t>重点关注</w:t>
      </w:r>
      <w:r w:rsidRPr="008C65FA">
        <w:rPr>
          <w:rFonts w:ascii="SimSun" w:hAnsi="SimSun"/>
          <w:color w:val="333333"/>
          <w:sz w:val="21"/>
          <w:shd w:val="clear" w:color="auto" w:fill="FFFFFF"/>
        </w:rPr>
        <w:t>知识产权管理和商业化</w:t>
      </w:r>
      <w:r w:rsidR="006219E3" w:rsidRPr="008C65FA">
        <w:rPr>
          <w:rFonts w:ascii="SimSun" w:hAnsi="SimSun" w:hint="eastAsia"/>
          <w:color w:val="333333"/>
          <w:sz w:val="21"/>
          <w:shd w:val="clear" w:color="auto" w:fill="FFFFFF"/>
        </w:rPr>
        <w:t>问题</w:t>
      </w:r>
      <w:r w:rsidRPr="008C65FA">
        <w:rPr>
          <w:rFonts w:ascii="SimSun" w:hAnsi="SimSun"/>
          <w:color w:val="333333"/>
          <w:sz w:val="21"/>
          <w:shd w:val="clear" w:color="auto" w:fill="FFFFFF"/>
        </w:rPr>
        <w:t>。该部门</w:t>
      </w:r>
      <w:r w:rsidR="00351277" w:rsidRPr="008C65FA">
        <w:rPr>
          <w:rFonts w:ascii="SimSun" w:hAnsi="SimSun" w:hint="eastAsia"/>
          <w:color w:val="333333"/>
          <w:sz w:val="21"/>
          <w:shd w:val="clear" w:color="auto" w:fill="FFFFFF"/>
        </w:rPr>
        <w:t>既</w:t>
      </w:r>
      <w:r w:rsidR="002259D1" w:rsidRPr="008C65FA">
        <w:rPr>
          <w:rFonts w:ascii="SimSun" w:hAnsi="SimSun" w:hint="eastAsia"/>
          <w:color w:val="333333"/>
          <w:sz w:val="21"/>
          <w:shd w:val="clear" w:color="auto" w:fill="FFFFFF"/>
        </w:rPr>
        <w:t>具有</w:t>
      </w:r>
      <w:r w:rsidRPr="008C65FA">
        <w:rPr>
          <w:rFonts w:ascii="SimSun" w:hAnsi="SimSun"/>
          <w:color w:val="333333"/>
          <w:sz w:val="21"/>
          <w:shd w:val="clear" w:color="auto" w:fill="FFFFFF"/>
        </w:rPr>
        <w:t>经济学和数据分析</w:t>
      </w:r>
      <w:r w:rsidR="00351277" w:rsidRPr="008C65FA">
        <w:rPr>
          <w:rFonts w:ascii="SimSun" w:hAnsi="SimSun" w:hint="eastAsia"/>
          <w:color w:val="333333"/>
          <w:sz w:val="21"/>
          <w:shd w:val="clear" w:color="auto" w:fill="FFFFFF"/>
        </w:rPr>
        <w:t>功能，又具有通过</w:t>
      </w:r>
      <w:r w:rsidR="002259D1" w:rsidRPr="008C65FA">
        <w:rPr>
          <w:rFonts w:ascii="SimSun" w:hAnsi="SimSun" w:hint="eastAsia"/>
          <w:color w:val="333333"/>
          <w:sz w:val="21"/>
          <w:shd w:val="clear" w:color="auto" w:fill="FFFFFF"/>
        </w:rPr>
        <w:t>知识产权促进</w:t>
      </w:r>
      <w:r w:rsidRPr="008C65FA">
        <w:rPr>
          <w:rFonts w:ascii="SimSun" w:hAnsi="SimSun"/>
          <w:color w:val="333333"/>
          <w:sz w:val="21"/>
          <w:shd w:val="clear" w:color="auto" w:fill="FFFFFF"/>
        </w:rPr>
        <w:t>企业和创新者</w:t>
      </w:r>
      <w:r w:rsidR="002259D1" w:rsidRPr="008C65FA">
        <w:rPr>
          <w:rFonts w:ascii="SimSun" w:hAnsi="SimSun" w:hint="eastAsia"/>
          <w:color w:val="333333"/>
          <w:sz w:val="21"/>
          <w:shd w:val="clear" w:color="auto" w:fill="FFFFFF"/>
        </w:rPr>
        <w:t>发展的</w:t>
      </w:r>
      <w:r w:rsidR="00351277" w:rsidRPr="008C65FA">
        <w:rPr>
          <w:rFonts w:ascii="SimSun" w:hAnsi="SimSun" w:hint="eastAsia"/>
          <w:color w:val="333333"/>
          <w:sz w:val="21"/>
          <w:shd w:val="clear" w:color="auto" w:fill="FFFFFF"/>
        </w:rPr>
        <w:t>功能，这一</w:t>
      </w:r>
      <w:r w:rsidR="002259D1" w:rsidRPr="008C65FA">
        <w:rPr>
          <w:rFonts w:ascii="SimSun" w:hAnsi="SimSun"/>
          <w:color w:val="333333"/>
          <w:sz w:val="21"/>
          <w:shd w:val="clear" w:color="auto" w:fill="FFFFFF"/>
        </w:rPr>
        <w:t>独特结构</w:t>
      </w:r>
      <w:r w:rsidR="002259D1" w:rsidRPr="008C65FA">
        <w:rPr>
          <w:rFonts w:ascii="SimSun" w:hAnsi="SimSun" w:hint="eastAsia"/>
          <w:color w:val="333333"/>
          <w:sz w:val="21"/>
          <w:shd w:val="clear" w:color="auto" w:fill="FFFFFF"/>
        </w:rPr>
        <w:t>使它不仅能够</w:t>
      </w:r>
      <w:r w:rsidRPr="008C65FA">
        <w:rPr>
          <w:rFonts w:ascii="SimSun" w:hAnsi="SimSun"/>
          <w:color w:val="333333"/>
          <w:sz w:val="21"/>
          <w:shd w:val="clear" w:color="auto" w:fill="FFFFFF"/>
        </w:rPr>
        <w:t>提供高质量的知识产权知识和数据，</w:t>
      </w:r>
      <w:r w:rsidR="002259D1" w:rsidRPr="008C65FA">
        <w:rPr>
          <w:rFonts w:ascii="SimSun" w:hAnsi="SimSun" w:hint="eastAsia"/>
          <w:color w:val="333333"/>
          <w:sz w:val="21"/>
          <w:shd w:val="clear" w:color="auto" w:fill="FFFFFF"/>
        </w:rPr>
        <w:t>而且能够</w:t>
      </w:r>
      <w:r w:rsidRPr="008C65FA">
        <w:rPr>
          <w:rFonts w:ascii="SimSun" w:hAnsi="SimSun"/>
          <w:color w:val="333333"/>
          <w:sz w:val="21"/>
          <w:shd w:val="clear" w:color="auto" w:fill="FFFFFF"/>
        </w:rPr>
        <w:t>为研究人员、创新者和企业</w:t>
      </w:r>
      <w:r w:rsidR="00C00ED4">
        <w:rPr>
          <w:rFonts w:ascii="SimSun" w:hAnsi="SimSun"/>
          <w:color w:val="333333"/>
          <w:sz w:val="21"/>
          <w:shd w:val="clear" w:color="auto" w:fill="FFFFFF"/>
        </w:rPr>
        <w:t>（</w:t>
      </w:r>
      <w:r w:rsidRPr="008C65FA">
        <w:rPr>
          <w:rFonts w:ascii="SimSun" w:hAnsi="SimSun"/>
          <w:color w:val="333333"/>
          <w:sz w:val="21"/>
          <w:shd w:val="clear" w:color="auto" w:fill="FFFFFF"/>
        </w:rPr>
        <w:t>包括中小企业</w:t>
      </w:r>
      <w:r w:rsidR="00C00ED4">
        <w:rPr>
          <w:rFonts w:ascii="SimSun" w:hAnsi="SimSun"/>
          <w:color w:val="333333"/>
          <w:sz w:val="21"/>
          <w:shd w:val="clear" w:color="auto" w:fill="FFFFFF"/>
        </w:rPr>
        <w:t>）</w:t>
      </w:r>
      <w:r w:rsidRPr="008C65FA">
        <w:rPr>
          <w:rFonts w:ascii="SimSun" w:hAnsi="SimSun"/>
          <w:color w:val="333333"/>
          <w:sz w:val="21"/>
          <w:shd w:val="clear" w:color="auto" w:fill="FFFFFF"/>
        </w:rPr>
        <w:t>提供量身定制的支持，以</w:t>
      </w:r>
      <w:r w:rsidR="00351277" w:rsidRPr="008C65FA">
        <w:rPr>
          <w:rFonts w:ascii="SimSun" w:hAnsi="SimSun" w:hint="eastAsia"/>
          <w:color w:val="333333"/>
          <w:sz w:val="21"/>
          <w:shd w:val="clear" w:color="auto" w:fill="FFFFFF"/>
        </w:rPr>
        <w:t>便</w:t>
      </w:r>
      <w:r w:rsidRPr="008C65FA">
        <w:rPr>
          <w:rFonts w:ascii="SimSun" w:hAnsi="SimSun"/>
          <w:color w:val="333333"/>
          <w:sz w:val="21"/>
          <w:shd w:val="clear" w:color="auto" w:fill="FFFFFF"/>
        </w:rPr>
        <w:t>有效管理和商业化其知识产权资产。此外，通过</w:t>
      </w:r>
      <w:r w:rsidR="004A5D76" w:rsidRPr="008C65FA">
        <w:rPr>
          <w:rFonts w:ascii="SimSun" w:hAnsi="SimSun" w:hint="eastAsia"/>
          <w:color w:val="333333"/>
          <w:sz w:val="21"/>
          <w:shd w:val="clear" w:color="auto" w:fill="FFFFFF"/>
        </w:rPr>
        <w:t>利用</w:t>
      </w:r>
      <w:r w:rsidRPr="008C65FA">
        <w:rPr>
          <w:rFonts w:ascii="SimSun" w:hAnsi="SimSun"/>
          <w:color w:val="333333"/>
          <w:sz w:val="21"/>
          <w:shd w:val="clear" w:color="auto" w:fill="FFFFFF"/>
        </w:rPr>
        <w:t>世界产权组织司法研究所和产权组织仲裁和调解中心的能力，该部门</w:t>
      </w:r>
      <w:r w:rsidR="004A5D76" w:rsidRPr="008C65FA">
        <w:rPr>
          <w:rFonts w:ascii="SimSun" w:hAnsi="SimSun" w:hint="eastAsia"/>
          <w:color w:val="333333"/>
          <w:sz w:val="21"/>
          <w:shd w:val="clear" w:color="auto" w:fill="FFFFFF"/>
        </w:rPr>
        <w:t>还</w:t>
      </w:r>
      <w:r w:rsidRPr="008C65FA">
        <w:rPr>
          <w:rFonts w:ascii="SimSun" w:hAnsi="SimSun"/>
          <w:color w:val="333333"/>
          <w:sz w:val="21"/>
          <w:shd w:val="clear" w:color="auto" w:fill="FFFFFF"/>
        </w:rPr>
        <w:t>为</w:t>
      </w:r>
      <w:r w:rsidR="00351277" w:rsidRPr="008C65FA">
        <w:rPr>
          <w:rFonts w:ascii="SimSun" w:hAnsi="SimSun" w:hint="eastAsia"/>
          <w:color w:val="333333"/>
          <w:sz w:val="21"/>
          <w:shd w:val="clear" w:color="auto" w:fill="FFFFFF"/>
        </w:rPr>
        <w:t>了解</w:t>
      </w:r>
      <w:r w:rsidRPr="008C65FA">
        <w:rPr>
          <w:rFonts w:ascii="SimSun" w:hAnsi="SimSun"/>
          <w:color w:val="333333"/>
          <w:sz w:val="21"/>
          <w:shd w:val="clear" w:color="auto" w:fill="FFFFFF"/>
        </w:rPr>
        <w:t>知识产权、创新和创造力提供了一个整体视角。</w:t>
      </w:r>
    </w:p>
    <w:p w14:paraId="1A663113" w14:textId="28479C89" w:rsidR="000B7D6D" w:rsidRPr="009D7A5C" w:rsidRDefault="00351277" w:rsidP="009D7A5C">
      <w:pPr>
        <w:pStyle w:val="Heading2"/>
        <w:overflowPunct w:val="0"/>
        <w:spacing w:before="0" w:afterLines="50" w:after="120" w:line="340" w:lineRule="atLeast"/>
        <w:rPr>
          <w:rFonts w:ascii="SimSun" w:hAnsi="SimSun"/>
          <w:b/>
          <w:color w:val="333333"/>
          <w:sz w:val="21"/>
          <w:szCs w:val="22"/>
          <w:shd w:val="clear" w:color="auto" w:fill="FFFFFF"/>
        </w:rPr>
      </w:pPr>
      <w:r w:rsidRPr="009D7A5C">
        <w:rPr>
          <w:rFonts w:ascii="SimSun" w:hAnsi="SimSun"/>
          <w:b/>
          <w:color w:val="333333"/>
          <w:sz w:val="21"/>
          <w:szCs w:val="22"/>
          <w:shd w:val="clear" w:color="auto" w:fill="FFFFFF"/>
        </w:rPr>
        <w:lastRenderedPageBreak/>
        <w:t>知识产权</w:t>
      </w:r>
      <w:r w:rsidRPr="009D7A5C">
        <w:rPr>
          <w:rFonts w:ascii="SimSun" w:hAnsi="SimSun" w:hint="eastAsia"/>
          <w:b/>
          <w:color w:val="333333"/>
          <w:sz w:val="21"/>
          <w:szCs w:val="22"/>
          <w:shd w:val="clear" w:color="auto" w:fill="FFFFFF"/>
        </w:rPr>
        <w:t>促进</w:t>
      </w:r>
      <w:r w:rsidR="003B5074" w:rsidRPr="009D7A5C">
        <w:rPr>
          <w:rFonts w:ascii="SimSun" w:hAnsi="SimSun"/>
          <w:b/>
          <w:color w:val="333333"/>
          <w:sz w:val="21"/>
          <w:szCs w:val="22"/>
          <w:shd w:val="clear" w:color="auto" w:fill="FFFFFF"/>
        </w:rPr>
        <w:t>企业和创新者</w:t>
      </w:r>
      <w:r w:rsidRPr="009D7A5C">
        <w:rPr>
          <w:rFonts w:ascii="SimSun" w:hAnsi="SimSun" w:hint="eastAsia"/>
          <w:b/>
          <w:color w:val="333333"/>
          <w:sz w:val="21"/>
          <w:szCs w:val="22"/>
          <w:shd w:val="clear" w:color="auto" w:fill="FFFFFF"/>
        </w:rPr>
        <w:t>发展</w:t>
      </w:r>
    </w:p>
    <w:p w14:paraId="5D756CB5" w14:textId="1A4FA306" w:rsidR="000B7D6D" w:rsidRPr="008B1B1F" w:rsidRDefault="00351277" w:rsidP="00DE32A2">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8C65FA">
        <w:rPr>
          <w:rFonts w:ascii="SimSun" w:hAnsi="SimSun" w:hint="eastAsia"/>
          <w:color w:val="333333"/>
          <w:sz w:val="21"/>
          <w:shd w:val="clear" w:color="auto" w:fill="FFFFFF"/>
        </w:rPr>
        <w:t>在</w:t>
      </w:r>
      <w:r w:rsidR="003B5074" w:rsidRPr="008C65FA">
        <w:rPr>
          <w:rFonts w:ascii="SimSun" w:hAnsi="SimSun"/>
          <w:color w:val="333333"/>
          <w:sz w:val="21"/>
          <w:shd w:val="clear" w:color="auto" w:fill="FFFFFF"/>
        </w:rPr>
        <w:t>2021年期间，根据发展议程建议4，</w:t>
      </w:r>
      <w:r w:rsidRPr="008C65FA">
        <w:rPr>
          <w:rFonts w:ascii="SimSun" w:hAnsi="SimSun" w:hint="eastAsia"/>
          <w:color w:val="333333"/>
          <w:sz w:val="21"/>
          <w:shd w:val="clear" w:color="auto" w:fill="FFFFFF"/>
        </w:rPr>
        <w:t>该部门</w:t>
      </w:r>
      <w:r w:rsidR="003B5074" w:rsidRPr="008C65FA">
        <w:rPr>
          <w:rFonts w:ascii="SimSun" w:hAnsi="SimSun"/>
          <w:color w:val="333333"/>
          <w:sz w:val="21"/>
          <w:shd w:val="clear" w:color="auto" w:fill="FFFFFF"/>
        </w:rPr>
        <w:t>继续</w:t>
      </w:r>
      <w:r w:rsidRPr="008C65FA">
        <w:rPr>
          <w:rFonts w:ascii="SimSun" w:hAnsi="SimSun" w:hint="eastAsia"/>
          <w:color w:val="333333"/>
          <w:sz w:val="21"/>
          <w:shd w:val="clear" w:color="auto" w:fill="FFFFFF"/>
        </w:rPr>
        <w:t>关注</w:t>
      </w:r>
      <w:r w:rsidR="003B5074" w:rsidRPr="008C65FA">
        <w:rPr>
          <w:rFonts w:ascii="SimSun" w:hAnsi="SimSun"/>
          <w:color w:val="333333"/>
          <w:sz w:val="21"/>
          <w:shd w:val="clear" w:color="auto" w:fill="FFFFFF"/>
        </w:rPr>
        <w:t>中小企业的需求。在这方面，组织了知识产权资产管理</w:t>
      </w:r>
      <w:r w:rsidR="000365C4" w:rsidRPr="008C65FA">
        <w:rPr>
          <w:rFonts w:ascii="SimSun" w:hAnsi="SimSun" w:hint="eastAsia"/>
          <w:color w:val="333333"/>
          <w:sz w:val="21"/>
          <w:shd w:val="clear" w:color="auto" w:fill="FFFFFF"/>
        </w:rPr>
        <w:t>方面的</w:t>
      </w:r>
      <w:r w:rsidR="003B5074" w:rsidRPr="008C65FA">
        <w:rPr>
          <w:rFonts w:ascii="SimSun" w:hAnsi="SimSun"/>
          <w:color w:val="333333"/>
          <w:sz w:val="21"/>
          <w:shd w:val="clear" w:color="auto" w:fill="FFFFFF"/>
        </w:rPr>
        <w:t>活动，产权组织专家为11个国家的</w:t>
      </w:r>
      <w:r w:rsidR="000365C4" w:rsidRPr="008C65FA">
        <w:rPr>
          <w:rFonts w:ascii="SimSun" w:hAnsi="SimSun" w:hint="eastAsia"/>
          <w:color w:val="333333"/>
          <w:sz w:val="21"/>
          <w:shd w:val="clear" w:color="auto" w:fill="FFFFFF"/>
        </w:rPr>
        <w:t>计划</w:t>
      </w:r>
      <w:r w:rsidR="003B5074" w:rsidRPr="008C65FA">
        <w:rPr>
          <w:rFonts w:ascii="SimSun" w:hAnsi="SimSun"/>
          <w:color w:val="333333"/>
          <w:sz w:val="21"/>
          <w:shd w:val="clear" w:color="auto" w:fill="FFFFFF"/>
        </w:rPr>
        <w:t>做出了贡献。</w:t>
      </w:r>
      <w:r w:rsidR="000365C4" w:rsidRPr="008B1B1F">
        <w:rPr>
          <w:rStyle w:val="FootnoteReference"/>
          <w:rFonts w:ascii="SimSun" w:hAnsi="SimSun"/>
          <w:sz w:val="21"/>
          <w:szCs w:val="22"/>
        </w:rPr>
        <w:footnoteReference w:id="83"/>
      </w:r>
      <w:r w:rsidR="003B5074" w:rsidRPr="008C65FA">
        <w:rPr>
          <w:rFonts w:ascii="SimSun" w:hAnsi="SimSun"/>
          <w:color w:val="333333"/>
          <w:sz w:val="21"/>
          <w:shd w:val="clear" w:color="auto" w:fill="FFFFFF"/>
        </w:rPr>
        <w:t>鉴于</w:t>
      </w:r>
      <w:r w:rsidR="000365C4" w:rsidRPr="008C65FA">
        <w:rPr>
          <w:rFonts w:ascii="SimSun" w:hAnsi="SimSun" w:hint="eastAsia"/>
          <w:color w:val="333333"/>
          <w:sz w:val="21"/>
          <w:shd w:val="clear" w:color="auto" w:fill="FFFFFF"/>
        </w:rPr>
        <w:t>因</w:t>
      </w:r>
      <w:r w:rsidR="003B5074" w:rsidRPr="008C65FA">
        <w:rPr>
          <w:rFonts w:ascii="SimSun" w:hAnsi="SimSun"/>
          <w:color w:val="333333"/>
          <w:sz w:val="21"/>
          <w:shd w:val="clear" w:color="auto" w:fill="FFFFFF"/>
        </w:rPr>
        <w:t>2019冠状病毒病</w:t>
      </w:r>
      <w:r w:rsidR="000365C4" w:rsidRPr="008C65FA">
        <w:rPr>
          <w:rFonts w:ascii="SimSun" w:hAnsi="SimSun" w:hint="eastAsia"/>
          <w:color w:val="333333"/>
          <w:sz w:val="21"/>
          <w:shd w:val="clear" w:color="auto" w:fill="FFFFFF"/>
        </w:rPr>
        <w:t>疫情引起</w:t>
      </w:r>
      <w:r w:rsidR="003B5074" w:rsidRPr="008C65FA">
        <w:rPr>
          <w:rFonts w:ascii="SimSun" w:hAnsi="SimSun"/>
          <w:color w:val="333333"/>
          <w:sz w:val="21"/>
          <w:shd w:val="clear" w:color="auto" w:fill="FFFFFF"/>
        </w:rPr>
        <w:t>的限制，所有这些活动都是在虚拟环境</w:t>
      </w:r>
      <w:r w:rsidR="000365C4" w:rsidRPr="008C65FA">
        <w:rPr>
          <w:rFonts w:ascii="SimSun" w:hAnsi="SimSun" w:hint="eastAsia"/>
          <w:color w:val="333333"/>
          <w:sz w:val="21"/>
          <w:shd w:val="clear" w:color="auto" w:fill="FFFFFF"/>
        </w:rPr>
        <w:t>内开展</w:t>
      </w:r>
      <w:r w:rsidR="003B5074" w:rsidRPr="008C65FA">
        <w:rPr>
          <w:rFonts w:ascii="SimSun" w:hAnsi="SimSun"/>
          <w:color w:val="333333"/>
          <w:sz w:val="21"/>
          <w:shd w:val="clear" w:color="auto" w:fill="FFFFFF"/>
        </w:rPr>
        <w:t>的。</w:t>
      </w:r>
    </w:p>
    <w:p w14:paraId="7CD84E8A" w14:textId="3C0673F1" w:rsidR="000B7D6D" w:rsidRPr="008B1B1F" w:rsidRDefault="003B5074" w:rsidP="00DE32A2">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8C65FA">
        <w:rPr>
          <w:rFonts w:ascii="SimSun" w:hAnsi="SimSun"/>
          <w:color w:val="333333"/>
          <w:sz w:val="21"/>
          <w:shd w:val="clear" w:color="auto" w:fill="FFFFFF"/>
        </w:rPr>
        <w:t>此外，该部门</w:t>
      </w:r>
      <w:r w:rsidR="000365C4" w:rsidRPr="008C65FA">
        <w:rPr>
          <w:rFonts w:ascii="SimSun" w:hAnsi="SimSun" w:hint="eastAsia"/>
          <w:color w:val="333333"/>
          <w:sz w:val="21"/>
          <w:shd w:val="clear" w:color="auto" w:fill="FFFFFF"/>
        </w:rPr>
        <w:t>还在</w:t>
      </w:r>
      <w:r w:rsidR="000365C4" w:rsidRPr="008C65FA">
        <w:rPr>
          <w:rFonts w:ascii="SimSun" w:hAnsi="SimSun"/>
          <w:color w:val="333333"/>
          <w:sz w:val="21"/>
          <w:shd w:val="clear" w:color="auto" w:fill="FFFFFF"/>
        </w:rPr>
        <w:t>2021年</w:t>
      </w:r>
      <w:r w:rsidRPr="008C65FA">
        <w:rPr>
          <w:rFonts w:ascii="SimSun" w:hAnsi="SimSun"/>
          <w:color w:val="333333"/>
          <w:sz w:val="21"/>
          <w:shd w:val="clear" w:color="auto" w:fill="FFFFFF"/>
        </w:rPr>
        <w:t>完成了一</w:t>
      </w:r>
      <w:r w:rsidR="000365C4" w:rsidRPr="008C65FA">
        <w:rPr>
          <w:rFonts w:ascii="SimSun" w:hAnsi="SimSun" w:hint="eastAsia"/>
          <w:color w:val="333333"/>
          <w:sz w:val="21"/>
          <w:shd w:val="clear" w:color="auto" w:fill="FFFFFF"/>
        </w:rPr>
        <w:t>种</w:t>
      </w:r>
      <w:r w:rsidRPr="008C65FA">
        <w:rPr>
          <w:rFonts w:ascii="SimSun" w:hAnsi="SimSun"/>
          <w:color w:val="333333"/>
          <w:sz w:val="21"/>
          <w:shd w:val="clear" w:color="auto" w:fill="FFFFFF"/>
        </w:rPr>
        <w:t>基于软件的工具，即</w:t>
      </w:r>
      <w:r w:rsidR="005E0D33">
        <w:rPr>
          <w:rFonts w:ascii="SimSun" w:hAnsi="SimSun" w:hint="eastAsia"/>
          <w:color w:val="333333"/>
          <w:sz w:val="21"/>
          <w:shd w:val="clear" w:color="auto" w:fill="FFFFFF"/>
        </w:rPr>
        <w:t>产权组织</w:t>
      </w:r>
      <w:r w:rsidRPr="008C65FA">
        <w:rPr>
          <w:rFonts w:ascii="SimSun" w:hAnsi="SimSun"/>
          <w:color w:val="333333"/>
          <w:sz w:val="21"/>
          <w:shd w:val="clear" w:color="auto" w:fill="FFFFFF"/>
        </w:rPr>
        <w:t>知识产权诊断工具，</w:t>
      </w:r>
      <w:r w:rsidR="000365C4" w:rsidRPr="008C65FA">
        <w:rPr>
          <w:rFonts w:ascii="SimSun" w:hAnsi="SimSun" w:hint="eastAsia"/>
          <w:color w:val="333333"/>
          <w:sz w:val="21"/>
          <w:shd w:val="clear" w:color="auto" w:fill="FFFFFF"/>
        </w:rPr>
        <w:t>其目的是</w:t>
      </w:r>
      <w:r w:rsidRPr="008C65FA">
        <w:rPr>
          <w:rFonts w:ascii="SimSun" w:hAnsi="SimSun"/>
          <w:color w:val="333333"/>
          <w:sz w:val="21"/>
          <w:shd w:val="clear" w:color="auto" w:fill="FFFFFF"/>
        </w:rPr>
        <w:t>支持企业</w:t>
      </w:r>
      <w:r w:rsidR="000365C4" w:rsidRPr="008C65FA">
        <w:rPr>
          <w:rFonts w:ascii="SimSun" w:hAnsi="SimSun" w:hint="eastAsia"/>
          <w:color w:val="333333"/>
          <w:sz w:val="21"/>
          <w:shd w:val="clear" w:color="auto" w:fill="FFFFFF"/>
        </w:rPr>
        <w:t>对</w:t>
      </w:r>
      <w:r w:rsidRPr="008C65FA">
        <w:rPr>
          <w:rFonts w:ascii="SimSun" w:hAnsi="SimSun"/>
          <w:color w:val="333333"/>
          <w:sz w:val="21"/>
          <w:shd w:val="clear" w:color="auto" w:fill="FFFFFF"/>
        </w:rPr>
        <w:t>其知识产权资产</w:t>
      </w:r>
      <w:r w:rsidR="000365C4" w:rsidRPr="008C65FA">
        <w:rPr>
          <w:rFonts w:ascii="SimSun" w:hAnsi="SimSun" w:hint="eastAsia"/>
          <w:color w:val="333333"/>
          <w:sz w:val="21"/>
          <w:shd w:val="clear" w:color="auto" w:fill="FFFFFF"/>
        </w:rPr>
        <w:t>进行自我评估</w:t>
      </w:r>
      <w:r w:rsidRPr="008C65FA">
        <w:rPr>
          <w:rFonts w:ascii="SimSun" w:hAnsi="SimSun"/>
          <w:color w:val="333333"/>
          <w:sz w:val="21"/>
          <w:shd w:val="clear" w:color="auto" w:fill="FFFFFF"/>
        </w:rPr>
        <w:t>，并收到一份自动报告，</w:t>
      </w:r>
      <w:r w:rsidR="00BD5280" w:rsidRPr="008C65FA">
        <w:rPr>
          <w:rFonts w:ascii="SimSun" w:hAnsi="SimSun" w:hint="eastAsia"/>
          <w:color w:val="333333"/>
          <w:sz w:val="21"/>
          <w:shd w:val="clear" w:color="auto" w:fill="FFFFFF"/>
        </w:rPr>
        <w:t>为</w:t>
      </w:r>
      <w:r w:rsidRPr="008C65FA">
        <w:rPr>
          <w:rFonts w:ascii="SimSun" w:hAnsi="SimSun"/>
          <w:color w:val="333333"/>
          <w:sz w:val="21"/>
          <w:shd w:val="clear" w:color="auto" w:fill="FFFFFF"/>
        </w:rPr>
        <w:t>如何管理这些资产提供指导。随后，该工具在全球推出</w:t>
      </w:r>
      <w:r w:rsidR="00BD5280" w:rsidRPr="008B1B1F">
        <w:rPr>
          <w:rStyle w:val="FootnoteReference"/>
          <w:rFonts w:ascii="SimSun" w:hAnsi="SimSun"/>
          <w:sz w:val="21"/>
          <w:szCs w:val="22"/>
        </w:rPr>
        <w:footnoteReference w:id="84"/>
      </w:r>
      <w:r w:rsidR="001B1F77">
        <w:rPr>
          <w:rFonts w:ascii="SimSun" w:hAnsi="SimSun" w:hint="eastAsia"/>
          <w:color w:val="333333"/>
          <w:sz w:val="21"/>
          <w:shd w:val="clear" w:color="auto" w:fill="FFFFFF"/>
        </w:rPr>
        <w:t>，</w:t>
      </w:r>
      <w:r w:rsidRPr="008C65FA">
        <w:rPr>
          <w:rFonts w:ascii="SimSun" w:hAnsi="SimSun"/>
          <w:color w:val="333333"/>
          <w:sz w:val="21"/>
          <w:shd w:val="clear" w:color="auto" w:fill="FFFFFF"/>
        </w:rPr>
        <w:t>并通过</w:t>
      </w:r>
      <w:r w:rsidR="000365C4" w:rsidRPr="008C65FA">
        <w:rPr>
          <w:rFonts w:ascii="SimSun" w:hAnsi="SimSun" w:hint="eastAsia"/>
          <w:color w:val="333333"/>
          <w:sz w:val="21"/>
          <w:shd w:val="clear" w:color="auto" w:fill="FFFFFF"/>
        </w:rPr>
        <w:t>各</w:t>
      </w:r>
      <w:r w:rsidRPr="008C65FA">
        <w:rPr>
          <w:rFonts w:ascii="SimSun" w:hAnsi="SimSun"/>
          <w:color w:val="333333"/>
          <w:sz w:val="21"/>
          <w:shd w:val="clear" w:color="auto" w:fill="FFFFFF"/>
        </w:rPr>
        <w:t>国知识产权局、国际组织和支持机构进行</w:t>
      </w:r>
      <w:r w:rsidR="00BD5280" w:rsidRPr="008C65FA">
        <w:rPr>
          <w:rFonts w:ascii="SimSun" w:hAnsi="SimSun" w:hint="eastAsia"/>
          <w:color w:val="333333"/>
          <w:sz w:val="21"/>
          <w:shd w:val="clear" w:color="auto" w:fill="FFFFFF"/>
        </w:rPr>
        <w:t>了</w:t>
      </w:r>
      <w:r w:rsidRPr="008C65FA">
        <w:rPr>
          <w:rFonts w:ascii="SimSun" w:hAnsi="SimSun"/>
          <w:color w:val="333333"/>
          <w:sz w:val="21"/>
          <w:shd w:val="clear" w:color="auto" w:fill="FFFFFF"/>
        </w:rPr>
        <w:t>部署。为了</w:t>
      </w:r>
      <w:r w:rsidR="00BD5280" w:rsidRPr="008C65FA">
        <w:rPr>
          <w:rFonts w:ascii="SimSun" w:hAnsi="SimSun" w:hint="eastAsia"/>
          <w:color w:val="333333"/>
          <w:sz w:val="21"/>
          <w:shd w:val="clear" w:color="auto" w:fill="FFFFFF"/>
        </w:rPr>
        <w:t>扩大</w:t>
      </w:r>
      <w:r w:rsidRPr="008C65FA">
        <w:rPr>
          <w:rFonts w:ascii="SimSun" w:hAnsi="SimSun"/>
          <w:color w:val="333333"/>
          <w:sz w:val="21"/>
          <w:shd w:val="clear" w:color="auto" w:fill="FFFFFF"/>
        </w:rPr>
        <w:t>受众</w:t>
      </w:r>
      <w:r w:rsidR="00BD5280" w:rsidRPr="008C65FA">
        <w:rPr>
          <w:rFonts w:ascii="SimSun" w:hAnsi="SimSun" w:hint="eastAsia"/>
          <w:color w:val="333333"/>
          <w:sz w:val="21"/>
          <w:shd w:val="clear" w:color="auto" w:fill="FFFFFF"/>
        </w:rPr>
        <w:t>范围</w:t>
      </w:r>
      <w:r w:rsidRPr="008C65FA">
        <w:rPr>
          <w:rFonts w:ascii="SimSun" w:hAnsi="SimSun"/>
          <w:color w:val="333333"/>
          <w:sz w:val="21"/>
          <w:shd w:val="clear" w:color="auto" w:fill="FFFFFF"/>
        </w:rPr>
        <w:t>，</w:t>
      </w:r>
      <w:r w:rsidR="005E0D33">
        <w:rPr>
          <w:rFonts w:ascii="SimSun" w:hAnsi="SimSun" w:hint="eastAsia"/>
          <w:color w:val="333333"/>
          <w:sz w:val="21"/>
          <w:shd w:val="clear" w:color="auto" w:fill="FFFFFF"/>
        </w:rPr>
        <w:t>产权组织</w:t>
      </w:r>
      <w:r w:rsidR="00BD5280" w:rsidRPr="008C65FA">
        <w:rPr>
          <w:rFonts w:ascii="SimSun" w:hAnsi="SimSun" w:hint="eastAsia"/>
          <w:color w:val="333333"/>
          <w:sz w:val="21"/>
          <w:shd w:val="clear" w:color="auto" w:fill="FFFFFF"/>
        </w:rPr>
        <w:t>知识</w:t>
      </w:r>
      <w:r w:rsidRPr="008C65FA">
        <w:rPr>
          <w:rFonts w:ascii="SimSun" w:hAnsi="SimSun"/>
          <w:color w:val="333333"/>
          <w:sz w:val="21"/>
          <w:shd w:val="clear" w:color="auto" w:fill="FFFFFF"/>
        </w:rPr>
        <w:t>产权诊断</w:t>
      </w:r>
      <w:r w:rsidR="00BD5280" w:rsidRPr="008C65FA">
        <w:rPr>
          <w:rFonts w:ascii="SimSun" w:hAnsi="SimSun" w:hint="eastAsia"/>
          <w:color w:val="333333"/>
          <w:sz w:val="21"/>
          <w:shd w:val="clear" w:color="auto" w:fill="FFFFFF"/>
        </w:rPr>
        <w:t>工具和</w:t>
      </w:r>
      <w:r w:rsidRPr="008C65FA">
        <w:rPr>
          <w:rFonts w:ascii="SimSun" w:hAnsi="SimSun"/>
          <w:color w:val="333333"/>
          <w:sz w:val="21"/>
          <w:shd w:val="clear" w:color="auto" w:fill="FFFFFF"/>
        </w:rPr>
        <w:t>8份《知识产权</w:t>
      </w:r>
      <w:r w:rsidR="00BD5280" w:rsidRPr="008C65FA">
        <w:rPr>
          <w:rFonts w:ascii="SimSun" w:hAnsi="SimSun" w:hint="eastAsia"/>
          <w:color w:val="333333"/>
          <w:sz w:val="21"/>
          <w:shd w:val="clear" w:color="auto" w:fill="FFFFFF"/>
        </w:rPr>
        <w:t>促进企业发展</w:t>
      </w:r>
      <w:r w:rsidRPr="008C65FA">
        <w:rPr>
          <w:rFonts w:ascii="SimSun" w:hAnsi="SimSun"/>
          <w:color w:val="333333"/>
          <w:sz w:val="21"/>
          <w:shd w:val="clear" w:color="auto" w:fill="FFFFFF"/>
        </w:rPr>
        <w:t>指南》</w:t>
      </w:r>
      <w:r w:rsidR="00BD5280" w:rsidRPr="008C65FA">
        <w:rPr>
          <w:rFonts w:ascii="SimSun" w:hAnsi="SimSun" w:hint="eastAsia"/>
          <w:color w:val="333333"/>
          <w:sz w:val="21"/>
          <w:shd w:val="clear" w:color="auto" w:fill="FFFFFF"/>
        </w:rPr>
        <w:t>已</w:t>
      </w:r>
      <w:r w:rsidRPr="008C65FA">
        <w:rPr>
          <w:rFonts w:ascii="SimSun" w:hAnsi="SimSun"/>
          <w:color w:val="333333"/>
          <w:sz w:val="21"/>
          <w:shd w:val="clear" w:color="auto" w:fill="FFFFFF"/>
        </w:rPr>
        <w:t>被译成了</w:t>
      </w:r>
      <w:r w:rsidR="00BD5280" w:rsidRPr="008C65FA">
        <w:rPr>
          <w:rFonts w:ascii="SimSun" w:hAnsi="SimSun" w:hint="eastAsia"/>
          <w:color w:val="333333"/>
          <w:sz w:val="21"/>
          <w:shd w:val="clear" w:color="auto" w:fill="FFFFFF"/>
        </w:rPr>
        <w:t>本</w:t>
      </w:r>
      <w:r w:rsidRPr="008C65FA">
        <w:rPr>
          <w:rFonts w:ascii="SimSun" w:hAnsi="SimSun"/>
          <w:color w:val="333333"/>
          <w:sz w:val="21"/>
          <w:shd w:val="clear" w:color="auto" w:fill="FFFFFF"/>
        </w:rPr>
        <w:t>地语言。</w:t>
      </w:r>
      <w:r w:rsidR="00BD5280" w:rsidRPr="008B1B1F">
        <w:rPr>
          <w:rStyle w:val="FootnoteReference"/>
          <w:rFonts w:ascii="SimSun" w:hAnsi="SimSun"/>
          <w:sz w:val="21"/>
          <w:szCs w:val="22"/>
        </w:rPr>
        <w:footnoteReference w:id="85"/>
      </w:r>
      <w:r w:rsidRPr="008C65FA">
        <w:rPr>
          <w:rFonts w:ascii="SimSun" w:hAnsi="SimSun"/>
          <w:color w:val="333333"/>
          <w:sz w:val="21"/>
          <w:shd w:val="clear" w:color="auto" w:fill="FFFFFF"/>
        </w:rPr>
        <w:t>在</w:t>
      </w:r>
      <w:r w:rsidR="00BD5280" w:rsidRPr="008C65FA">
        <w:rPr>
          <w:rFonts w:ascii="SimSun" w:hAnsi="SimSun" w:hint="eastAsia"/>
          <w:color w:val="333333"/>
          <w:sz w:val="21"/>
          <w:shd w:val="clear" w:color="auto" w:fill="FFFFFF"/>
        </w:rPr>
        <w:t>本</w:t>
      </w:r>
      <w:r w:rsidRPr="008C65FA">
        <w:rPr>
          <w:rFonts w:ascii="SimSun" w:hAnsi="SimSun"/>
          <w:color w:val="333333"/>
          <w:sz w:val="21"/>
          <w:shd w:val="clear" w:color="auto" w:fill="FFFFFF"/>
        </w:rPr>
        <w:t>报告</w:t>
      </w:r>
      <w:r w:rsidR="00BD5280" w:rsidRPr="008C65FA">
        <w:rPr>
          <w:rFonts w:ascii="SimSun" w:hAnsi="SimSun" w:hint="eastAsia"/>
          <w:color w:val="333333"/>
          <w:sz w:val="21"/>
          <w:shd w:val="clear" w:color="auto" w:fill="FFFFFF"/>
        </w:rPr>
        <w:t>所述期间</w:t>
      </w:r>
      <w:r w:rsidRPr="008C65FA">
        <w:rPr>
          <w:rFonts w:ascii="SimSun" w:hAnsi="SimSun"/>
          <w:color w:val="333333"/>
          <w:sz w:val="21"/>
          <w:shd w:val="clear" w:color="auto" w:fill="FFFFFF"/>
        </w:rPr>
        <w:t>，</w:t>
      </w:r>
      <w:r w:rsidR="00AC7F24" w:rsidRPr="008C65FA">
        <w:rPr>
          <w:rFonts w:ascii="SimSun" w:hAnsi="SimSun" w:hint="eastAsia"/>
          <w:color w:val="333333"/>
          <w:sz w:val="21"/>
          <w:shd w:val="clear" w:color="auto" w:fill="FFFFFF"/>
        </w:rPr>
        <w:t>通过在线方式</w:t>
      </w:r>
      <w:r w:rsidRPr="008C65FA">
        <w:rPr>
          <w:rFonts w:ascii="SimSun" w:hAnsi="SimSun"/>
          <w:color w:val="333333"/>
          <w:sz w:val="21"/>
          <w:shd w:val="clear" w:color="auto" w:fill="FFFFFF"/>
        </w:rPr>
        <w:t>为希腊和新加坡</w:t>
      </w:r>
      <w:r w:rsidR="00BD5280" w:rsidRPr="008C65FA">
        <w:rPr>
          <w:rFonts w:ascii="SimSun" w:hAnsi="SimSun" w:hint="eastAsia"/>
          <w:color w:val="333333"/>
          <w:sz w:val="21"/>
          <w:shd w:val="clear" w:color="auto" w:fill="FFFFFF"/>
        </w:rPr>
        <w:t>举办</w:t>
      </w:r>
      <w:r w:rsidRPr="008C65FA">
        <w:rPr>
          <w:rFonts w:ascii="SimSun" w:hAnsi="SimSun"/>
          <w:color w:val="333333"/>
          <w:sz w:val="21"/>
          <w:shd w:val="clear" w:color="auto" w:fill="FFFFFF"/>
        </w:rPr>
        <w:t>了旨在加强国家和</w:t>
      </w:r>
      <w:r w:rsidR="00BD5280" w:rsidRPr="008C65FA">
        <w:rPr>
          <w:rFonts w:ascii="SimSun" w:hAnsi="SimSun" w:hint="eastAsia"/>
          <w:color w:val="333333"/>
          <w:sz w:val="21"/>
          <w:shd w:val="clear" w:color="auto" w:fill="FFFFFF"/>
        </w:rPr>
        <w:t>地</w:t>
      </w:r>
      <w:r w:rsidRPr="008C65FA">
        <w:rPr>
          <w:rFonts w:ascii="SimSun" w:hAnsi="SimSun"/>
          <w:color w:val="333333"/>
          <w:sz w:val="21"/>
          <w:shd w:val="clear" w:color="auto" w:fill="FFFFFF"/>
        </w:rPr>
        <w:t>区保护国内创造、革新和发明的</w:t>
      </w:r>
      <w:r w:rsidR="00AC7F24" w:rsidRPr="008C65FA">
        <w:rPr>
          <w:rFonts w:ascii="SimSun" w:hAnsi="SimSun" w:hint="eastAsia"/>
          <w:color w:val="333333"/>
          <w:sz w:val="21"/>
          <w:shd w:val="clear" w:color="auto" w:fill="FFFFFF"/>
        </w:rPr>
        <w:t>能力的</w:t>
      </w:r>
      <w:r w:rsidR="00AC7F24" w:rsidRPr="008C65FA">
        <w:rPr>
          <w:rFonts w:ascii="SimSun" w:hAnsi="SimSun"/>
          <w:color w:val="333333"/>
          <w:sz w:val="21"/>
          <w:shd w:val="clear" w:color="auto" w:fill="FFFFFF"/>
        </w:rPr>
        <w:t>中小企业相关活动</w:t>
      </w:r>
      <w:r w:rsidRPr="008C65FA">
        <w:rPr>
          <w:rFonts w:ascii="SimSun" w:hAnsi="SimSun"/>
          <w:color w:val="333333"/>
          <w:sz w:val="21"/>
          <w:shd w:val="clear" w:color="auto" w:fill="FFFFFF"/>
        </w:rPr>
        <w:t>。</w:t>
      </w:r>
    </w:p>
    <w:p w14:paraId="114A0ED4" w14:textId="449A8A06" w:rsidR="000B7D6D" w:rsidRPr="008B1B1F" w:rsidRDefault="003B5074"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hd w:val="clear" w:color="auto" w:fill="FFFFFF"/>
        </w:rPr>
        <w:t>根据发展议程建议11，发明人援助计划</w:t>
      </w:r>
      <w:r w:rsidR="00C00ED4">
        <w:rPr>
          <w:rFonts w:ascii="SimSun" w:hAnsi="SimSun"/>
          <w:color w:val="333333"/>
          <w:sz w:val="21"/>
          <w:shd w:val="clear" w:color="auto" w:fill="FFFFFF"/>
        </w:rPr>
        <w:t>（</w:t>
      </w:r>
      <w:r w:rsidRPr="008C65FA">
        <w:rPr>
          <w:rFonts w:ascii="SimSun" w:hAnsi="SimSun"/>
          <w:color w:val="333333"/>
          <w:sz w:val="21"/>
          <w:shd w:val="clear" w:color="auto" w:fill="FFFFFF"/>
        </w:rPr>
        <w:t>IAP</w:t>
      </w:r>
      <w:r w:rsidR="00C00ED4">
        <w:rPr>
          <w:rFonts w:ascii="SimSun" w:hAnsi="SimSun"/>
          <w:color w:val="333333"/>
          <w:sz w:val="21"/>
          <w:shd w:val="clear" w:color="auto" w:fill="FFFFFF"/>
        </w:rPr>
        <w:t>）</w:t>
      </w:r>
      <w:r w:rsidRPr="008C65FA">
        <w:rPr>
          <w:rFonts w:ascii="SimSun" w:hAnsi="SimSun"/>
          <w:color w:val="333333"/>
          <w:sz w:val="21"/>
          <w:shd w:val="clear" w:color="auto" w:fill="FFFFFF"/>
        </w:rPr>
        <w:t>继续</w:t>
      </w:r>
      <w:r w:rsidR="00872FCC" w:rsidRPr="008C65FA">
        <w:rPr>
          <w:rFonts w:ascii="SimSun" w:hAnsi="SimSun" w:hint="eastAsia"/>
          <w:color w:val="333333"/>
          <w:sz w:val="21"/>
          <w:shd w:val="clear" w:color="auto" w:fill="FFFFFF"/>
        </w:rPr>
        <w:t>对</w:t>
      </w:r>
      <w:r w:rsidRPr="008C65FA">
        <w:rPr>
          <w:rFonts w:ascii="SimSun" w:hAnsi="SimSun"/>
          <w:color w:val="333333"/>
          <w:sz w:val="21"/>
          <w:shd w:val="clear" w:color="auto" w:fill="FFFFFF"/>
        </w:rPr>
        <w:t>资源不足的发明人和小企业</w:t>
      </w:r>
      <w:r w:rsidR="00872FCC" w:rsidRPr="008C65FA">
        <w:rPr>
          <w:rFonts w:ascii="SimSun" w:hAnsi="SimSun" w:hint="eastAsia"/>
          <w:color w:val="333333"/>
          <w:sz w:val="21"/>
          <w:shd w:val="clear" w:color="auto" w:fill="FFFFFF"/>
        </w:rPr>
        <w:t>进行赋能，使其能够正确利用</w:t>
      </w:r>
      <w:r w:rsidRPr="008C65FA">
        <w:rPr>
          <w:rFonts w:ascii="SimSun" w:hAnsi="SimSun"/>
          <w:color w:val="333333"/>
          <w:sz w:val="21"/>
          <w:shd w:val="clear" w:color="auto" w:fill="FFFFFF"/>
        </w:rPr>
        <w:t>专利</w:t>
      </w:r>
      <w:r w:rsidR="00872FCC" w:rsidRPr="008C65FA">
        <w:rPr>
          <w:rFonts w:ascii="SimSun" w:hAnsi="SimSun" w:hint="eastAsia"/>
          <w:color w:val="333333"/>
          <w:sz w:val="21"/>
          <w:shd w:val="clear" w:color="auto" w:fill="FFFFFF"/>
        </w:rPr>
        <w:t>制度</w:t>
      </w:r>
      <w:r w:rsidRPr="008C65FA">
        <w:rPr>
          <w:rFonts w:ascii="SimSun" w:hAnsi="SimSun"/>
          <w:color w:val="333333"/>
          <w:sz w:val="21"/>
          <w:shd w:val="clear" w:color="auto" w:fill="FFFFFF"/>
        </w:rPr>
        <w:t>并将他们的想法转化为资产。2021年，志愿者继续免费提供专利</w:t>
      </w:r>
      <w:r w:rsidR="005E2C2A" w:rsidRPr="008C65FA">
        <w:rPr>
          <w:rFonts w:ascii="SimSun" w:hAnsi="SimSun" w:hint="eastAsia"/>
          <w:color w:val="333333"/>
          <w:sz w:val="21"/>
          <w:shd w:val="clear" w:color="auto" w:fill="FFFFFF"/>
        </w:rPr>
        <w:t>撰写</w:t>
      </w:r>
      <w:r w:rsidRPr="008C65FA">
        <w:rPr>
          <w:rFonts w:ascii="SimSun" w:hAnsi="SimSun"/>
          <w:color w:val="333333"/>
          <w:sz w:val="21"/>
          <w:shd w:val="clear" w:color="auto" w:fill="FFFFFF"/>
        </w:rPr>
        <w:t>和起诉方面的专业服务。</w:t>
      </w:r>
      <w:r w:rsidR="005E2C2A" w:rsidRPr="008C65FA">
        <w:rPr>
          <w:rFonts w:ascii="SimSun" w:hAnsi="SimSun" w:hint="eastAsia"/>
          <w:color w:val="333333"/>
          <w:sz w:val="21"/>
          <w:shd w:val="clear" w:color="auto" w:fill="FFFFFF"/>
        </w:rPr>
        <w:t>I</w:t>
      </w:r>
      <w:r w:rsidR="005E2C2A" w:rsidRPr="008C65FA">
        <w:rPr>
          <w:rFonts w:ascii="SimSun" w:hAnsi="SimSun"/>
          <w:color w:val="333333"/>
          <w:sz w:val="21"/>
          <w:shd w:val="clear" w:color="auto" w:fill="FFFFFF"/>
        </w:rPr>
        <w:t>AP</w:t>
      </w:r>
      <w:r w:rsidRPr="008C65FA">
        <w:rPr>
          <w:rFonts w:ascii="SimSun" w:hAnsi="SimSun"/>
          <w:color w:val="333333"/>
          <w:sz w:val="21"/>
          <w:shd w:val="clear" w:color="auto" w:fill="FFFFFF"/>
        </w:rPr>
        <w:t>目前在哥伦比亚、厄瓜多尔、摩洛哥、南非、秘鲁和菲律宾</w:t>
      </w:r>
      <w:r w:rsidR="005E2C2A" w:rsidRPr="008C65FA">
        <w:rPr>
          <w:rFonts w:ascii="SimSun" w:hAnsi="SimSun" w:hint="eastAsia"/>
          <w:color w:val="333333"/>
          <w:sz w:val="21"/>
          <w:shd w:val="clear" w:color="auto" w:fill="FFFFFF"/>
        </w:rPr>
        <w:t>开展业务</w:t>
      </w:r>
      <w:r w:rsidRPr="008C65FA">
        <w:rPr>
          <w:rFonts w:ascii="SimSun" w:hAnsi="SimSun"/>
          <w:color w:val="333333"/>
          <w:sz w:val="21"/>
          <w:shd w:val="clear" w:color="auto" w:fill="FFFFFF"/>
        </w:rPr>
        <w:t>。该计划</w:t>
      </w:r>
      <w:r w:rsidR="005E2C2A" w:rsidRPr="008C65FA">
        <w:rPr>
          <w:rFonts w:ascii="SimSun" w:hAnsi="SimSun" w:hint="eastAsia"/>
          <w:color w:val="333333"/>
          <w:sz w:val="21"/>
          <w:shd w:val="clear" w:color="auto" w:fill="FFFFFF"/>
        </w:rPr>
        <w:t>取得了</w:t>
      </w:r>
      <w:r w:rsidRPr="008C65FA">
        <w:rPr>
          <w:rFonts w:ascii="SimSun" w:hAnsi="SimSun"/>
          <w:color w:val="333333"/>
          <w:sz w:val="21"/>
          <w:shd w:val="clear" w:color="auto" w:fill="FFFFFF"/>
        </w:rPr>
        <w:t>持续增长，2021年</w:t>
      </w:r>
      <w:r w:rsidR="00424FDA" w:rsidRPr="008C65FA">
        <w:rPr>
          <w:rFonts w:ascii="SimSun" w:hAnsi="SimSun" w:hint="eastAsia"/>
          <w:color w:val="333333"/>
          <w:sz w:val="21"/>
          <w:shd w:val="clear" w:color="auto" w:fill="FFFFFF"/>
        </w:rPr>
        <w:t>通过筛选的</w:t>
      </w:r>
      <w:r w:rsidR="005E2C2A" w:rsidRPr="008C65FA">
        <w:rPr>
          <w:rFonts w:ascii="SimSun" w:hAnsi="SimSun" w:hint="eastAsia"/>
          <w:color w:val="333333"/>
          <w:sz w:val="21"/>
          <w:shd w:val="clear" w:color="auto" w:fill="FFFFFF"/>
        </w:rPr>
        <w:t>申请</w:t>
      </w:r>
      <w:r w:rsidRPr="008C65FA">
        <w:rPr>
          <w:rFonts w:ascii="SimSun" w:hAnsi="SimSun"/>
          <w:color w:val="333333"/>
          <w:sz w:val="21"/>
          <w:shd w:val="clear" w:color="auto" w:fill="FFFFFF"/>
        </w:rPr>
        <w:t>增</w:t>
      </w:r>
      <w:r w:rsidR="005E2C2A" w:rsidRPr="008C65FA">
        <w:rPr>
          <w:rFonts w:ascii="SimSun" w:hAnsi="SimSun" w:hint="eastAsia"/>
          <w:color w:val="333333"/>
          <w:sz w:val="21"/>
          <w:shd w:val="clear" w:color="auto" w:fill="FFFFFF"/>
        </w:rPr>
        <w:t>长</w:t>
      </w:r>
      <w:r w:rsidRPr="008C65FA">
        <w:rPr>
          <w:rFonts w:ascii="SimSun" w:hAnsi="SimSun"/>
          <w:color w:val="333333"/>
          <w:sz w:val="21"/>
          <w:shd w:val="clear" w:color="auto" w:fill="FFFFFF"/>
        </w:rPr>
        <w:t>了34%。自成立以来，</w:t>
      </w:r>
      <w:r w:rsidR="00424FDA" w:rsidRPr="008C65FA">
        <w:rPr>
          <w:rFonts w:ascii="SimSun" w:hAnsi="SimSun" w:hint="eastAsia"/>
          <w:color w:val="333333"/>
          <w:sz w:val="21"/>
          <w:shd w:val="clear" w:color="auto" w:fill="FFFFFF"/>
        </w:rPr>
        <w:t>I</w:t>
      </w:r>
      <w:r w:rsidR="00424FDA" w:rsidRPr="008C65FA">
        <w:rPr>
          <w:rFonts w:ascii="SimSun" w:hAnsi="SimSun"/>
          <w:color w:val="333333"/>
          <w:sz w:val="21"/>
          <w:shd w:val="clear" w:color="auto" w:fill="FFFFFF"/>
        </w:rPr>
        <w:t>AP</w:t>
      </w:r>
      <w:r w:rsidRPr="008C65FA">
        <w:rPr>
          <w:rFonts w:ascii="SimSun" w:hAnsi="SimSun"/>
          <w:color w:val="333333"/>
          <w:sz w:val="21"/>
          <w:shd w:val="clear" w:color="auto" w:fill="FFFFFF"/>
        </w:rPr>
        <w:t>已</w:t>
      </w:r>
      <w:r w:rsidR="00424FDA" w:rsidRPr="008C65FA">
        <w:rPr>
          <w:rFonts w:ascii="SimSun" w:hAnsi="SimSun" w:hint="eastAsia"/>
          <w:color w:val="333333"/>
          <w:sz w:val="21"/>
          <w:shd w:val="clear" w:color="auto" w:fill="FFFFFF"/>
        </w:rPr>
        <w:t>为</w:t>
      </w:r>
      <w:r w:rsidRPr="008C65FA">
        <w:rPr>
          <w:rFonts w:ascii="SimSun" w:hAnsi="SimSun"/>
          <w:color w:val="333333"/>
          <w:sz w:val="21"/>
          <w:shd w:val="clear" w:color="auto" w:fill="FFFFFF"/>
        </w:rPr>
        <w:t>139名受益人</w:t>
      </w:r>
      <w:r w:rsidR="00424FDA" w:rsidRPr="008C65FA">
        <w:rPr>
          <w:rFonts w:ascii="SimSun" w:hAnsi="SimSun" w:hint="eastAsia"/>
          <w:color w:val="333333"/>
          <w:sz w:val="21"/>
          <w:shd w:val="clear" w:color="auto" w:fill="FFFFFF"/>
        </w:rPr>
        <w:t>提供支持</w:t>
      </w:r>
      <w:r w:rsidRPr="008C65FA">
        <w:rPr>
          <w:rFonts w:ascii="SimSun" w:hAnsi="SimSun"/>
          <w:color w:val="333333"/>
          <w:sz w:val="21"/>
          <w:shd w:val="clear" w:color="auto" w:fill="FFFFFF"/>
        </w:rPr>
        <w:t>，包括15项授权专利。从疫情</w:t>
      </w:r>
      <w:r w:rsidR="00424FDA" w:rsidRPr="008C65FA">
        <w:rPr>
          <w:rFonts w:ascii="SimSun" w:hAnsi="SimSun" w:hint="eastAsia"/>
          <w:color w:val="333333"/>
          <w:sz w:val="21"/>
          <w:shd w:val="clear" w:color="auto" w:fill="FFFFFF"/>
        </w:rPr>
        <w:t>暴发以来</w:t>
      </w:r>
      <w:r w:rsidRPr="008C65FA">
        <w:rPr>
          <w:rFonts w:ascii="SimSun" w:hAnsi="SimSun"/>
          <w:color w:val="333333"/>
          <w:sz w:val="21"/>
          <w:shd w:val="clear" w:color="auto" w:fill="FFFFFF"/>
        </w:rPr>
        <w:t>，IAP采</w:t>
      </w:r>
      <w:r w:rsidR="00424FDA" w:rsidRPr="008C65FA">
        <w:rPr>
          <w:rFonts w:ascii="SimSun" w:hAnsi="SimSun" w:hint="eastAsia"/>
          <w:color w:val="333333"/>
          <w:sz w:val="21"/>
          <w:shd w:val="clear" w:color="auto" w:fill="FFFFFF"/>
        </w:rPr>
        <w:t>取</w:t>
      </w:r>
      <w:r w:rsidRPr="008C65FA">
        <w:rPr>
          <w:rFonts w:ascii="SimSun" w:hAnsi="SimSun"/>
          <w:color w:val="333333"/>
          <w:sz w:val="21"/>
          <w:shd w:val="clear" w:color="auto" w:fill="FFFFFF"/>
        </w:rPr>
        <w:t>了一种新的策略，</w:t>
      </w:r>
      <w:r w:rsidR="00B53874" w:rsidRPr="008C65FA">
        <w:rPr>
          <w:rFonts w:ascii="SimSun" w:hAnsi="SimSun" w:hint="eastAsia"/>
          <w:color w:val="333333"/>
          <w:sz w:val="21"/>
          <w:shd w:val="clear" w:color="auto" w:fill="FFFFFF"/>
        </w:rPr>
        <w:t>即</w:t>
      </w:r>
      <w:r w:rsidRPr="008C65FA">
        <w:rPr>
          <w:rFonts w:ascii="SimSun" w:hAnsi="SimSun"/>
          <w:color w:val="333333"/>
          <w:sz w:val="21"/>
          <w:shd w:val="clear" w:color="auto" w:fill="FFFFFF"/>
        </w:rPr>
        <w:t>与当地知识产权局</w:t>
      </w:r>
      <w:r w:rsidR="00B53874" w:rsidRPr="008C65FA">
        <w:rPr>
          <w:rFonts w:ascii="SimSun" w:hAnsi="SimSun" w:hint="eastAsia"/>
          <w:color w:val="333333"/>
          <w:sz w:val="21"/>
          <w:shd w:val="clear" w:color="auto" w:fill="FFFFFF"/>
        </w:rPr>
        <w:t>开展</w:t>
      </w:r>
      <w:r w:rsidRPr="008C65FA">
        <w:rPr>
          <w:rFonts w:ascii="SimSun" w:hAnsi="SimSun"/>
          <w:color w:val="333333"/>
          <w:sz w:val="21"/>
          <w:shd w:val="clear" w:color="auto" w:fill="FFFFFF"/>
        </w:rPr>
        <w:t>合作，</w:t>
      </w:r>
      <w:r w:rsidR="00424FDA" w:rsidRPr="008C65FA">
        <w:rPr>
          <w:rFonts w:ascii="SimSun" w:hAnsi="SimSun" w:hint="eastAsia"/>
          <w:color w:val="333333"/>
          <w:sz w:val="21"/>
          <w:shd w:val="clear" w:color="auto" w:fill="FFFFFF"/>
        </w:rPr>
        <w:t>与</w:t>
      </w:r>
      <w:r w:rsidRPr="008C65FA">
        <w:rPr>
          <w:rFonts w:ascii="SimSun" w:hAnsi="SimSun"/>
          <w:color w:val="333333"/>
          <w:sz w:val="21"/>
          <w:shd w:val="clear" w:color="auto" w:fill="FFFFFF"/>
        </w:rPr>
        <w:t>发明</w:t>
      </w:r>
      <w:r w:rsidR="00424FDA" w:rsidRPr="008C65FA">
        <w:rPr>
          <w:rFonts w:ascii="SimSun" w:hAnsi="SimSun" w:hint="eastAsia"/>
          <w:color w:val="333333"/>
          <w:sz w:val="21"/>
          <w:shd w:val="clear" w:color="auto" w:fill="FFFFFF"/>
        </w:rPr>
        <w:t>人建立</w:t>
      </w:r>
      <w:r w:rsidRPr="008C65FA">
        <w:rPr>
          <w:rFonts w:ascii="SimSun" w:hAnsi="SimSun"/>
          <w:color w:val="333333"/>
          <w:sz w:val="21"/>
          <w:shd w:val="clear" w:color="auto" w:fill="FFFFFF"/>
        </w:rPr>
        <w:t>更直接</w:t>
      </w:r>
      <w:r w:rsidR="00B53874" w:rsidRPr="008C65FA">
        <w:rPr>
          <w:rFonts w:ascii="SimSun" w:hAnsi="SimSun" w:hint="eastAsia"/>
          <w:color w:val="333333"/>
          <w:sz w:val="21"/>
          <w:shd w:val="clear" w:color="auto" w:fill="FFFFFF"/>
        </w:rPr>
        <w:t>的联系</w:t>
      </w:r>
      <w:r w:rsidRPr="008C65FA">
        <w:rPr>
          <w:rFonts w:ascii="SimSun" w:hAnsi="SimSun"/>
          <w:color w:val="333333"/>
          <w:sz w:val="21"/>
          <w:shd w:val="clear" w:color="auto" w:fill="FFFFFF"/>
        </w:rPr>
        <w:t>。</w:t>
      </w:r>
      <w:r w:rsidR="00317E37" w:rsidRPr="008C65FA">
        <w:rPr>
          <w:rFonts w:ascii="SimSun" w:hAnsi="SimSun" w:hint="eastAsia"/>
          <w:color w:val="333333"/>
          <w:sz w:val="21"/>
          <w:shd w:val="clear" w:color="auto" w:fill="FFFFFF"/>
        </w:rPr>
        <w:t>一些</w:t>
      </w:r>
      <w:r w:rsidRPr="008C65FA">
        <w:rPr>
          <w:rFonts w:ascii="SimSun" w:hAnsi="SimSun"/>
          <w:color w:val="333333"/>
          <w:sz w:val="21"/>
          <w:shd w:val="clear" w:color="auto" w:fill="FFFFFF"/>
        </w:rPr>
        <w:t>有针对性的活动</w:t>
      </w:r>
      <w:r w:rsidR="00B53874" w:rsidRPr="008C65FA">
        <w:rPr>
          <w:rFonts w:ascii="SimSun" w:hAnsi="SimSun" w:hint="eastAsia"/>
          <w:color w:val="333333"/>
          <w:sz w:val="21"/>
          <w:shd w:val="clear" w:color="auto" w:fill="FFFFFF"/>
        </w:rPr>
        <w:t>重点关注</w:t>
      </w:r>
      <w:r w:rsidR="00317E37" w:rsidRPr="008C65FA">
        <w:rPr>
          <w:rFonts w:ascii="SimSun" w:hAnsi="SimSun" w:hint="eastAsia"/>
          <w:color w:val="333333"/>
          <w:sz w:val="21"/>
          <w:shd w:val="clear" w:color="auto" w:fill="FFFFFF"/>
        </w:rPr>
        <w:t>了提高</w:t>
      </w:r>
      <w:r w:rsidR="00317E37" w:rsidRPr="008C65FA">
        <w:rPr>
          <w:rFonts w:ascii="SimSun" w:hAnsi="SimSun"/>
          <w:color w:val="333333"/>
          <w:sz w:val="21"/>
          <w:shd w:val="clear" w:color="auto" w:fill="FFFFFF"/>
        </w:rPr>
        <w:t>发明人</w:t>
      </w:r>
      <w:r w:rsidR="00B53874" w:rsidRPr="008C65FA">
        <w:rPr>
          <w:rFonts w:ascii="SimSun" w:hAnsi="SimSun" w:hint="eastAsia"/>
          <w:color w:val="333333"/>
          <w:sz w:val="21"/>
          <w:shd w:val="clear" w:color="auto" w:fill="FFFFFF"/>
        </w:rPr>
        <w:t>在</w:t>
      </w:r>
      <w:r w:rsidRPr="008C65FA">
        <w:rPr>
          <w:rFonts w:ascii="SimSun" w:hAnsi="SimSun"/>
          <w:color w:val="333333"/>
          <w:sz w:val="21"/>
          <w:shd w:val="clear" w:color="auto" w:fill="FFFFFF"/>
        </w:rPr>
        <w:t>该计划</w:t>
      </w:r>
      <w:r w:rsidR="00B53874" w:rsidRPr="008C65FA">
        <w:rPr>
          <w:rFonts w:ascii="SimSun" w:hAnsi="SimSun" w:hint="eastAsia"/>
          <w:color w:val="333333"/>
          <w:sz w:val="21"/>
          <w:shd w:val="clear" w:color="auto" w:fill="FFFFFF"/>
        </w:rPr>
        <w:t>联络点</w:t>
      </w:r>
      <w:r w:rsidR="00317E37" w:rsidRPr="008C65FA">
        <w:rPr>
          <w:rFonts w:ascii="SimSun" w:hAnsi="SimSun" w:hint="eastAsia"/>
          <w:color w:val="333333"/>
          <w:sz w:val="21"/>
          <w:shd w:val="clear" w:color="auto" w:fill="FFFFFF"/>
        </w:rPr>
        <w:t>所</w:t>
      </w:r>
      <w:r w:rsidRPr="008C65FA">
        <w:rPr>
          <w:rFonts w:ascii="SimSun" w:hAnsi="SimSun"/>
          <w:color w:val="333333"/>
          <w:sz w:val="21"/>
          <w:shd w:val="clear" w:color="auto" w:fill="FFFFFF"/>
        </w:rPr>
        <w:t>确定的领域</w:t>
      </w:r>
      <w:r w:rsidR="00B53874" w:rsidRPr="008C65FA">
        <w:rPr>
          <w:rFonts w:ascii="SimSun" w:hAnsi="SimSun" w:hint="eastAsia"/>
          <w:color w:val="333333"/>
          <w:sz w:val="21"/>
          <w:shd w:val="clear" w:color="auto" w:fill="FFFFFF"/>
        </w:rPr>
        <w:t>内</w:t>
      </w:r>
      <w:r w:rsidRPr="008C65FA">
        <w:rPr>
          <w:rFonts w:ascii="SimSun" w:hAnsi="SimSun"/>
          <w:color w:val="333333"/>
          <w:sz w:val="21"/>
          <w:shd w:val="clear" w:color="auto" w:fill="FFFFFF"/>
        </w:rPr>
        <w:t>的技能，</w:t>
      </w:r>
      <w:r w:rsidR="00317E37" w:rsidRPr="008C65FA">
        <w:rPr>
          <w:rFonts w:ascii="SimSun" w:hAnsi="SimSun" w:hint="eastAsia"/>
          <w:color w:val="333333"/>
          <w:sz w:val="21"/>
          <w:shd w:val="clear" w:color="auto" w:fill="FFFFFF"/>
        </w:rPr>
        <w:t>使</w:t>
      </w:r>
      <w:r w:rsidRPr="008C65FA">
        <w:rPr>
          <w:rFonts w:ascii="SimSun" w:hAnsi="SimSun"/>
          <w:color w:val="333333"/>
          <w:sz w:val="21"/>
          <w:shd w:val="clear" w:color="auto" w:fill="FFFFFF"/>
        </w:rPr>
        <w:t>450多名潜在受益人</w:t>
      </w:r>
      <w:r w:rsidR="00317E37" w:rsidRPr="008C65FA">
        <w:rPr>
          <w:rFonts w:ascii="SimSun" w:hAnsi="SimSun" w:hint="eastAsia"/>
          <w:color w:val="333333"/>
          <w:sz w:val="21"/>
          <w:shd w:val="clear" w:color="auto" w:fill="FFFFFF"/>
        </w:rPr>
        <w:t>获得援助</w:t>
      </w:r>
      <w:r w:rsidRPr="008C65FA">
        <w:rPr>
          <w:rFonts w:ascii="SimSun" w:hAnsi="SimSun"/>
          <w:color w:val="333333"/>
          <w:sz w:val="21"/>
          <w:shd w:val="clear" w:color="auto" w:fill="FFFFFF"/>
        </w:rPr>
        <w:t>。</w:t>
      </w:r>
    </w:p>
    <w:p w14:paraId="46D43AF6" w14:textId="6C145DF8" w:rsidR="008963B0" w:rsidRPr="008B1B1F" w:rsidRDefault="003B5074"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hd w:val="clear" w:color="auto" w:fill="FFFFFF"/>
        </w:rPr>
        <w:t>在专利援助领域，该部门继续</w:t>
      </w:r>
      <w:r w:rsidR="001A7D20" w:rsidRPr="008C65FA">
        <w:rPr>
          <w:rFonts w:ascii="SimSun" w:hAnsi="SimSun"/>
          <w:color w:val="333333"/>
          <w:sz w:val="21"/>
          <w:shd w:val="clear" w:color="auto" w:fill="FFFFFF"/>
        </w:rPr>
        <w:t>通过专利撰写</w:t>
      </w:r>
      <w:r w:rsidR="001A7D20" w:rsidRPr="008C65FA">
        <w:rPr>
          <w:rFonts w:ascii="SimSun" w:hAnsi="SimSun" w:hint="eastAsia"/>
          <w:color w:val="333333"/>
          <w:sz w:val="21"/>
          <w:shd w:val="clear" w:color="auto" w:fill="FFFFFF"/>
        </w:rPr>
        <w:t>计划</w:t>
      </w:r>
      <w:r w:rsidR="001A7D20" w:rsidRPr="008C65FA">
        <w:rPr>
          <w:rFonts w:ascii="SimSun" w:hAnsi="SimSun"/>
          <w:color w:val="333333"/>
          <w:sz w:val="21"/>
          <w:shd w:val="clear" w:color="auto" w:fill="FFFFFF"/>
        </w:rPr>
        <w:t>，</w:t>
      </w:r>
      <w:r w:rsidR="001A7D20" w:rsidRPr="008C65FA">
        <w:rPr>
          <w:rFonts w:ascii="SimSun" w:hAnsi="SimSun" w:hint="eastAsia"/>
          <w:color w:val="333333"/>
          <w:sz w:val="21"/>
          <w:shd w:val="clear" w:color="auto" w:fill="FFFFFF"/>
        </w:rPr>
        <w:t>重点关注培养</w:t>
      </w:r>
      <w:r w:rsidRPr="008C65FA">
        <w:rPr>
          <w:rFonts w:ascii="SimSun" w:hAnsi="SimSun"/>
          <w:color w:val="333333"/>
          <w:sz w:val="21"/>
          <w:shd w:val="clear" w:color="auto" w:fill="FFFFFF"/>
        </w:rPr>
        <w:t>从业人员</w:t>
      </w:r>
      <w:r w:rsidR="001A7D20" w:rsidRPr="008C65FA">
        <w:rPr>
          <w:rFonts w:ascii="SimSun" w:hAnsi="SimSun" w:hint="eastAsia"/>
          <w:color w:val="333333"/>
          <w:sz w:val="21"/>
          <w:shd w:val="clear" w:color="auto" w:fill="FFFFFF"/>
        </w:rPr>
        <w:t>的</w:t>
      </w:r>
      <w:r w:rsidRPr="008C65FA">
        <w:rPr>
          <w:rFonts w:ascii="SimSun" w:hAnsi="SimSun"/>
          <w:color w:val="333333"/>
          <w:sz w:val="21"/>
          <w:shd w:val="clear" w:color="auto" w:fill="FFFFFF"/>
        </w:rPr>
        <w:t>实用</w:t>
      </w:r>
      <w:r w:rsidR="001A7D20" w:rsidRPr="008C65FA">
        <w:rPr>
          <w:rFonts w:ascii="SimSun" w:hAnsi="SimSun"/>
          <w:color w:val="333333"/>
          <w:sz w:val="21"/>
          <w:shd w:val="clear" w:color="auto" w:fill="FFFFFF"/>
        </w:rPr>
        <w:t>专利撰写</w:t>
      </w:r>
      <w:r w:rsidRPr="008C65FA">
        <w:rPr>
          <w:rFonts w:ascii="SimSun" w:hAnsi="SimSun"/>
          <w:color w:val="333333"/>
          <w:sz w:val="21"/>
          <w:shd w:val="clear" w:color="auto" w:fill="FFFFFF"/>
        </w:rPr>
        <w:t>技能。自2016年以来，已有1</w:t>
      </w:r>
      <w:r w:rsidR="00334D00">
        <w:rPr>
          <w:rFonts w:ascii="SimSun" w:hAnsi="SimSun"/>
          <w:color w:val="333333"/>
          <w:sz w:val="21"/>
          <w:shd w:val="clear" w:color="auto" w:fill="FFFFFF"/>
        </w:rPr>
        <w:t>,</w:t>
      </w:r>
      <w:r w:rsidRPr="008C65FA">
        <w:rPr>
          <w:rFonts w:ascii="SimSun" w:hAnsi="SimSun"/>
          <w:color w:val="333333"/>
          <w:sz w:val="21"/>
          <w:shd w:val="clear" w:color="auto" w:fill="FFFFFF"/>
        </w:rPr>
        <w:t>100多名参与者通过该计划接受培训。在</w:t>
      </w:r>
      <w:r w:rsidR="001A7D20" w:rsidRPr="008C65FA">
        <w:rPr>
          <w:rFonts w:ascii="SimSun" w:hAnsi="SimSun" w:hint="eastAsia"/>
          <w:color w:val="333333"/>
          <w:sz w:val="21"/>
          <w:shd w:val="clear" w:color="auto" w:fill="FFFFFF"/>
        </w:rPr>
        <w:t>本</w:t>
      </w:r>
      <w:r w:rsidRPr="008C65FA">
        <w:rPr>
          <w:rFonts w:ascii="SimSun" w:hAnsi="SimSun"/>
          <w:color w:val="333333"/>
          <w:sz w:val="21"/>
          <w:shd w:val="clear" w:color="auto" w:fill="FFFFFF"/>
        </w:rPr>
        <w:t>报告所述期间，在阿尔及利亚、智利、伊朗、约旦、阿曼和墨西哥举办了六次国家</w:t>
      </w:r>
      <w:r w:rsidR="001A7D20" w:rsidRPr="008C65FA">
        <w:rPr>
          <w:rFonts w:ascii="SimSun" w:hAnsi="SimSun" w:hint="eastAsia"/>
          <w:color w:val="333333"/>
          <w:sz w:val="21"/>
          <w:shd w:val="clear" w:color="auto" w:fill="FFFFFF"/>
        </w:rPr>
        <w:t>讲习班</w:t>
      </w:r>
      <w:r w:rsidRPr="008C65FA">
        <w:rPr>
          <w:rFonts w:ascii="SimSun" w:hAnsi="SimSun"/>
          <w:color w:val="333333"/>
          <w:sz w:val="21"/>
          <w:shd w:val="clear" w:color="auto" w:fill="FFFFFF"/>
        </w:rPr>
        <w:t>，并为18个拉丁美洲国家举办了一次</w:t>
      </w:r>
      <w:r w:rsidR="001A7D20" w:rsidRPr="008C65FA">
        <w:rPr>
          <w:rFonts w:ascii="SimSun" w:hAnsi="SimSun" w:hint="eastAsia"/>
          <w:color w:val="333333"/>
          <w:sz w:val="21"/>
          <w:shd w:val="clear" w:color="auto" w:fill="FFFFFF"/>
        </w:rPr>
        <w:t>地</w:t>
      </w:r>
      <w:r w:rsidRPr="008C65FA">
        <w:rPr>
          <w:rFonts w:ascii="SimSun" w:hAnsi="SimSun"/>
          <w:color w:val="333333"/>
          <w:sz w:val="21"/>
          <w:shd w:val="clear" w:color="auto" w:fill="FFFFFF"/>
        </w:rPr>
        <w:t>区研讨会，约有210人参加。</w:t>
      </w:r>
      <w:r w:rsidR="001A7D20" w:rsidRPr="008C65FA">
        <w:rPr>
          <w:rFonts w:ascii="SimSun" w:hAnsi="SimSun"/>
          <w:color w:val="333333"/>
          <w:sz w:val="21"/>
          <w:shd w:val="clear" w:color="auto" w:fill="FFFFFF"/>
        </w:rPr>
        <w:t>产权组织</w:t>
      </w:r>
      <w:r w:rsidR="001A7D20" w:rsidRPr="008C65FA">
        <w:rPr>
          <w:rFonts w:ascii="SimSun" w:hAnsi="SimSun" w:hint="eastAsia"/>
          <w:color w:val="333333"/>
          <w:sz w:val="21"/>
          <w:shd w:val="clear" w:color="auto" w:fill="FFFFFF"/>
        </w:rPr>
        <w:t>在</w:t>
      </w:r>
      <w:r w:rsidRPr="008C65FA">
        <w:rPr>
          <w:rFonts w:ascii="SimSun" w:hAnsi="SimSun"/>
          <w:color w:val="333333"/>
          <w:sz w:val="21"/>
          <w:shd w:val="clear" w:color="auto" w:fill="FFFFFF"/>
        </w:rPr>
        <w:t>2021年底与太平洋联盟</w:t>
      </w:r>
      <w:r w:rsidR="001A7D20" w:rsidRPr="008C65FA">
        <w:rPr>
          <w:rFonts w:ascii="SimSun" w:hAnsi="SimSun" w:hint="eastAsia"/>
          <w:color w:val="333333"/>
          <w:sz w:val="21"/>
          <w:shd w:val="clear" w:color="auto" w:fill="FFFFFF"/>
        </w:rPr>
        <w:t>开展</w:t>
      </w:r>
      <w:r w:rsidRPr="008C65FA">
        <w:rPr>
          <w:rFonts w:ascii="SimSun" w:hAnsi="SimSun"/>
          <w:color w:val="333333"/>
          <w:sz w:val="21"/>
          <w:shd w:val="clear" w:color="auto" w:fill="FFFFFF"/>
        </w:rPr>
        <w:t>合作，以开发</w:t>
      </w:r>
      <w:r w:rsidR="001A7D20" w:rsidRPr="008C65FA">
        <w:rPr>
          <w:rFonts w:ascii="SimSun" w:hAnsi="SimSun" w:hint="eastAsia"/>
          <w:color w:val="333333"/>
          <w:sz w:val="21"/>
          <w:shd w:val="clear" w:color="auto" w:fill="FFFFFF"/>
        </w:rPr>
        <w:t>一个</w:t>
      </w:r>
      <w:r w:rsidRPr="008C65FA">
        <w:rPr>
          <w:rFonts w:ascii="SimSun" w:hAnsi="SimSun"/>
          <w:color w:val="333333"/>
          <w:sz w:val="21"/>
          <w:shd w:val="clear" w:color="auto" w:fill="FFFFFF"/>
        </w:rPr>
        <w:t>关于知识产权基本</w:t>
      </w:r>
      <w:r w:rsidR="001A7D20" w:rsidRPr="008C65FA">
        <w:rPr>
          <w:rFonts w:ascii="SimSun" w:hAnsi="SimSun" w:hint="eastAsia"/>
          <w:color w:val="333333"/>
          <w:sz w:val="21"/>
          <w:shd w:val="clear" w:color="auto" w:fill="FFFFFF"/>
        </w:rPr>
        <w:t>内容</w:t>
      </w:r>
      <w:r w:rsidRPr="008C65FA">
        <w:rPr>
          <w:rFonts w:ascii="SimSun" w:hAnsi="SimSun"/>
          <w:color w:val="333333"/>
          <w:sz w:val="21"/>
          <w:shd w:val="clear" w:color="auto" w:fill="FFFFFF"/>
        </w:rPr>
        <w:t>的定制工具包。该工具包将以商业为重点，</w:t>
      </w:r>
      <w:r w:rsidR="00366945" w:rsidRPr="008C65FA">
        <w:rPr>
          <w:rFonts w:ascii="SimSun" w:hAnsi="SimSun" w:hint="eastAsia"/>
          <w:color w:val="333333"/>
          <w:sz w:val="21"/>
          <w:shd w:val="clear" w:color="auto" w:fill="FFFFFF"/>
        </w:rPr>
        <w:t>收</w:t>
      </w:r>
      <w:r w:rsidRPr="008C65FA">
        <w:rPr>
          <w:rFonts w:ascii="SimSun" w:hAnsi="SimSun"/>
          <w:color w:val="333333"/>
          <w:sz w:val="21"/>
          <w:shd w:val="clear" w:color="auto" w:fill="FFFFFF"/>
        </w:rPr>
        <w:t>集</w:t>
      </w:r>
      <w:r w:rsidR="00366945" w:rsidRPr="008C65FA">
        <w:rPr>
          <w:rFonts w:ascii="SimSun" w:hAnsi="SimSun" w:hint="eastAsia"/>
          <w:color w:val="333333"/>
          <w:sz w:val="21"/>
          <w:shd w:val="clear" w:color="auto" w:fill="FFFFFF"/>
        </w:rPr>
        <w:t>来自</w:t>
      </w:r>
      <w:r w:rsidRPr="008C65FA">
        <w:rPr>
          <w:rFonts w:ascii="SimSun" w:hAnsi="SimSun"/>
          <w:color w:val="333333"/>
          <w:sz w:val="21"/>
          <w:shd w:val="clear" w:color="auto" w:fill="FFFFFF"/>
        </w:rPr>
        <w:t>太平洋联盟、其成员国和产权组织的最佳材料。为了满足用户的具体需求，将对</w:t>
      </w:r>
      <w:r w:rsidR="00366945" w:rsidRPr="008C65FA">
        <w:rPr>
          <w:rFonts w:ascii="SimSun" w:hAnsi="SimSun" w:hint="eastAsia"/>
          <w:color w:val="333333"/>
          <w:sz w:val="21"/>
          <w:shd w:val="clear" w:color="auto" w:fill="FFFFFF"/>
        </w:rPr>
        <w:t>该</w:t>
      </w:r>
      <w:r w:rsidRPr="008C65FA">
        <w:rPr>
          <w:rFonts w:ascii="SimSun" w:hAnsi="SimSun"/>
          <w:color w:val="333333"/>
          <w:sz w:val="21"/>
          <w:shd w:val="clear" w:color="auto" w:fill="FFFFFF"/>
        </w:rPr>
        <w:t>工具包进行</w:t>
      </w:r>
      <w:r w:rsidR="00366945" w:rsidRPr="008C65FA">
        <w:rPr>
          <w:rFonts w:ascii="SimSun" w:hAnsi="SimSun" w:hint="eastAsia"/>
          <w:color w:val="333333"/>
          <w:sz w:val="21"/>
          <w:shd w:val="clear" w:color="auto" w:fill="FFFFFF"/>
        </w:rPr>
        <w:t>量</w:t>
      </w:r>
      <w:r w:rsidR="001E07BC" w:rsidRPr="008C65FA">
        <w:rPr>
          <w:rFonts w:ascii="SimSun" w:hAnsi="SimSun" w:hint="eastAsia"/>
          <w:color w:val="333333"/>
          <w:sz w:val="21"/>
          <w:shd w:val="clear" w:color="auto" w:fill="FFFFFF"/>
        </w:rPr>
        <w:t>身</w:t>
      </w:r>
      <w:r w:rsidRPr="008C65FA">
        <w:rPr>
          <w:rFonts w:ascii="SimSun" w:hAnsi="SimSun"/>
          <w:color w:val="333333"/>
          <w:sz w:val="21"/>
          <w:shd w:val="clear" w:color="auto" w:fill="FFFFFF"/>
        </w:rPr>
        <w:t>定制，以反映当地法律</w:t>
      </w:r>
      <w:r w:rsidR="00366945" w:rsidRPr="008C65FA">
        <w:rPr>
          <w:rFonts w:ascii="SimSun" w:hAnsi="SimSun" w:hint="eastAsia"/>
          <w:color w:val="333333"/>
          <w:sz w:val="21"/>
          <w:shd w:val="clear" w:color="auto" w:fill="FFFFFF"/>
        </w:rPr>
        <w:t>和</w:t>
      </w:r>
      <w:r w:rsidRPr="008C65FA">
        <w:rPr>
          <w:rFonts w:ascii="SimSun" w:hAnsi="SimSun"/>
          <w:color w:val="333333"/>
          <w:sz w:val="21"/>
          <w:shd w:val="clear" w:color="auto" w:fill="FFFFFF"/>
        </w:rPr>
        <w:t>确定中小微企业可</w:t>
      </w:r>
      <w:r w:rsidR="00366945" w:rsidRPr="008C65FA">
        <w:rPr>
          <w:rFonts w:ascii="SimSun" w:hAnsi="SimSun" w:hint="eastAsia"/>
          <w:color w:val="333333"/>
          <w:sz w:val="21"/>
          <w:shd w:val="clear" w:color="auto" w:fill="FFFFFF"/>
        </w:rPr>
        <w:t>能</w:t>
      </w:r>
      <w:r w:rsidRPr="008C65FA">
        <w:rPr>
          <w:rFonts w:ascii="SimSun" w:hAnsi="SimSun"/>
          <w:color w:val="333333"/>
          <w:sz w:val="21"/>
          <w:shd w:val="clear" w:color="auto" w:fill="FFFFFF"/>
        </w:rPr>
        <w:t>获得额外援助的资源。</w:t>
      </w:r>
    </w:p>
    <w:p w14:paraId="56E6C78F" w14:textId="36B5B2D6" w:rsidR="000B7D6D" w:rsidRPr="008B1B1F" w:rsidRDefault="003B5074" w:rsidP="00843414">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hd w:val="clear" w:color="auto" w:fill="FFFFFF"/>
        </w:rPr>
        <w:t>该部门</w:t>
      </w:r>
      <w:r w:rsidR="00366945" w:rsidRPr="008C65FA">
        <w:rPr>
          <w:rFonts w:ascii="SimSun" w:hAnsi="SimSun" w:hint="eastAsia"/>
          <w:color w:val="333333"/>
          <w:sz w:val="21"/>
          <w:shd w:val="clear" w:color="auto" w:fill="FFFFFF"/>
        </w:rPr>
        <w:t>领导了产权组织</w:t>
      </w:r>
      <w:r w:rsidR="00AB18C5" w:rsidRPr="008C65FA">
        <w:rPr>
          <w:rFonts w:ascii="SimSun" w:hAnsi="SimSun"/>
          <w:color w:val="333333"/>
          <w:sz w:val="21"/>
          <w:shd w:val="clear" w:color="auto" w:fill="FFFFFF"/>
        </w:rPr>
        <w:t>在整个2021年</w:t>
      </w:r>
      <w:r w:rsidR="00AB18C5" w:rsidRPr="008C65FA">
        <w:rPr>
          <w:rFonts w:ascii="SimSun" w:hAnsi="SimSun" w:hint="eastAsia"/>
          <w:color w:val="333333"/>
          <w:sz w:val="21"/>
          <w:shd w:val="clear" w:color="auto" w:fill="FFFFFF"/>
        </w:rPr>
        <w:t>期间</w:t>
      </w:r>
      <w:r w:rsidRPr="008C65FA">
        <w:rPr>
          <w:rFonts w:ascii="SimSun" w:hAnsi="SimSun"/>
          <w:color w:val="333333"/>
          <w:sz w:val="21"/>
          <w:shd w:val="clear" w:color="auto" w:fill="FFFFFF"/>
        </w:rPr>
        <w:t>通过建立技术和创新支持中心</w:t>
      </w:r>
      <w:r w:rsidR="00C00ED4">
        <w:rPr>
          <w:rFonts w:ascii="SimSun" w:hAnsi="SimSun"/>
          <w:sz w:val="21"/>
        </w:rPr>
        <w:t>（</w:t>
      </w:r>
      <w:r w:rsidR="00AB18C5" w:rsidRPr="008B1B1F">
        <w:rPr>
          <w:rFonts w:ascii="SimSun" w:hAnsi="SimSun"/>
          <w:sz w:val="21"/>
        </w:rPr>
        <w:t>TISC</w:t>
      </w:r>
      <w:r w:rsidR="00C00ED4">
        <w:rPr>
          <w:rFonts w:ascii="SimSun" w:hAnsi="SimSun"/>
          <w:sz w:val="21"/>
        </w:rPr>
        <w:t>）</w:t>
      </w:r>
      <w:r w:rsidRPr="008C65FA">
        <w:rPr>
          <w:rFonts w:ascii="SimSun" w:hAnsi="SimSun"/>
          <w:color w:val="333333"/>
          <w:sz w:val="21"/>
          <w:shd w:val="clear" w:color="auto" w:fill="FFFFFF"/>
        </w:rPr>
        <w:t>协助成员国发展</w:t>
      </w:r>
      <w:r w:rsidR="00AB18C5" w:rsidRPr="008C65FA">
        <w:rPr>
          <w:rFonts w:ascii="SimSun" w:hAnsi="SimSun" w:hint="eastAsia"/>
          <w:color w:val="333333"/>
          <w:sz w:val="21"/>
          <w:shd w:val="clear" w:color="auto" w:fill="FFFFFF"/>
        </w:rPr>
        <w:t>本</w:t>
      </w:r>
      <w:r w:rsidRPr="008C65FA">
        <w:rPr>
          <w:rFonts w:ascii="SimSun" w:hAnsi="SimSun"/>
          <w:color w:val="333333"/>
          <w:sz w:val="21"/>
          <w:shd w:val="clear" w:color="auto" w:fill="FFFFFF"/>
        </w:rPr>
        <w:t>地创新支持和技术转让服务</w:t>
      </w:r>
      <w:r w:rsidR="00AB18C5" w:rsidRPr="008C65FA">
        <w:rPr>
          <w:rFonts w:ascii="SimSun" w:hAnsi="SimSun" w:hint="eastAsia"/>
          <w:color w:val="333333"/>
          <w:sz w:val="21"/>
          <w:shd w:val="clear" w:color="auto" w:fill="FFFFFF"/>
        </w:rPr>
        <w:t>方面的工作</w:t>
      </w:r>
      <w:r w:rsidRPr="008C65FA">
        <w:rPr>
          <w:rFonts w:ascii="SimSun" w:hAnsi="SimSun"/>
          <w:color w:val="333333"/>
          <w:sz w:val="21"/>
          <w:shd w:val="clear" w:color="auto" w:fill="FFFFFF"/>
        </w:rPr>
        <w:t>。TISC计划</w:t>
      </w:r>
      <w:r w:rsidR="00AB18C5" w:rsidRPr="008C65FA">
        <w:rPr>
          <w:rFonts w:ascii="SimSun" w:hAnsi="SimSun" w:hint="eastAsia"/>
          <w:color w:val="333333"/>
          <w:sz w:val="21"/>
          <w:shd w:val="clear" w:color="auto" w:fill="FFFFFF"/>
        </w:rPr>
        <w:t>为</w:t>
      </w:r>
      <w:r w:rsidRPr="008C65FA">
        <w:rPr>
          <w:rFonts w:ascii="SimSun" w:hAnsi="SimSun"/>
          <w:color w:val="333333"/>
          <w:sz w:val="21"/>
          <w:shd w:val="clear" w:color="auto" w:fill="FFFFFF"/>
        </w:rPr>
        <w:t>获取专利文件和科技出版物中的技术信息</w:t>
      </w:r>
      <w:r w:rsidR="00AB18C5" w:rsidRPr="008C65FA">
        <w:rPr>
          <w:rFonts w:ascii="SimSun" w:hAnsi="SimSun" w:hint="eastAsia"/>
          <w:color w:val="333333"/>
          <w:sz w:val="21"/>
          <w:shd w:val="clear" w:color="auto" w:fill="FFFFFF"/>
        </w:rPr>
        <w:t>提供支持</w:t>
      </w:r>
      <w:r w:rsidRPr="008C65FA">
        <w:rPr>
          <w:rFonts w:ascii="SimSun" w:hAnsi="SimSun"/>
          <w:color w:val="333333"/>
          <w:sz w:val="21"/>
          <w:shd w:val="clear" w:color="auto" w:fill="FFFFFF"/>
        </w:rPr>
        <w:t>，并就知识产权管理和商业化</w:t>
      </w:r>
      <w:r w:rsidR="00AB18C5" w:rsidRPr="008C65FA">
        <w:rPr>
          <w:rFonts w:ascii="SimSun" w:hAnsi="SimSun" w:hint="eastAsia"/>
          <w:color w:val="333333"/>
          <w:sz w:val="21"/>
          <w:shd w:val="clear" w:color="auto" w:fill="FFFFFF"/>
        </w:rPr>
        <w:t>问题</w:t>
      </w:r>
      <w:r w:rsidRPr="008C65FA">
        <w:rPr>
          <w:rFonts w:ascii="SimSun" w:hAnsi="SimSun"/>
          <w:color w:val="333333"/>
          <w:sz w:val="21"/>
          <w:shd w:val="clear" w:color="auto" w:fill="FFFFFF"/>
        </w:rPr>
        <w:t>提供</w:t>
      </w:r>
      <w:r w:rsidR="00AB18C5" w:rsidRPr="008C65FA">
        <w:rPr>
          <w:rFonts w:ascii="SimSun" w:hAnsi="SimSun" w:hint="eastAsia"/>
          <w:color w:val="333333"/>
          <w:sz w:val="21"/>
          <w:shd w:val="clear" w:color="auto" w:fill="FFFFFF"/>
        </w:rPr>
        <w:t>援助</w:t>
      </w:r>
      <w:r w:rsidRPr="008C65FA">
        <w:rPr>
          <w:rFonts w:ascii="SimSun" w:hAnsi="SimSun"/>
          <w:color w:val="333333"/>
          <w:sz w:val="21"/>
          <w:shd w:val="clear" w:color="auto" w:fill="FFFFFF"/>
        </w:rPr>
        <w:t>和</w:t>
      </w:r>
      <w:r w:rsidR="00AB18C5" w:rsidRPr="008C65FA">
        <w:rPr>
          <w:rFonts w:ascii="SimSun" w:hAnsi="SimSun" w:hint="eastAsia"/>
          <w:color w:val="333333"/>
          <w:sz w:val="21"/>
          <w:shd w:val="clear" w:color="auto" w:fill="FFFFFF"/>
        </w:rPr>
        <w:t>咨询</w:t>
      </w:r>
      <w:r w:rsidRPr="008C65FA">
        <w:rPr>
          <w:rFonts w:ascii="SimSun" w:hAnsi="SimSun"/>
          <w:color w:val="333333"/>
          <w:sz w:val="21"/>
          <w:shd w:val="clear" w:color="auto" w:fill="FFFFFF"/>
        </w:rPr>
        <w:t>。截至2021年，</w:t>
      </w:r>
      <w:r w:rsidR="00A57F04" w:rsidRPr="008C65FA">
        <w:rPr>
          <w:rFonts w:ascii="SimSun" w:hAnsi="SimSun" w:hint="eastAsia"/>
          <w:color w:val="333333"/>
          <w:sz w:val="21"/>
          <w:shd w:val="clear" w:color="auto" w:fill="FFFFFF"/>
        </w:rPr>
        <w:t>已</w:t>
      </w:r>
      <w:r w:rsidRPr="008C65FA">
        <w:rPr>
          <w:rFonts w:ascii="SimSun" w:hAnsi="SimSun"/>
          <w:color w:val="333333"/>
          <w:sz w:val="21"/>
          <w:shd w:val="clear" w:color="auto" w:fill="FFFFFF"/>
        </w:rPr>
        <w:t>在88个国家建立了TISC国家网络，其中31个在最不发达国家，</w:t>
      </w:r>
      <w:r w:rsidR="00A57F04" w:rsidRPr="008C65FA">
        <w:rPr>
          <w:rFonts w:ascii="SimSun" w:hAnsi="SimSun" w:hint="eastAsia"/>
          <w:color w:val="333333"/>
          <w:sz w:val="21"/>
          <w:shd w:val="clear" w:color="auto" w:fill="FFFFFF"/>
        </w:rPr>
        <w:t>并</w:t>
      </w:r>
      <w:r w:rsidRPr="008C65FA">
        <w:rPr>
          <w:rFonts w:ascii="SimSun" w:hAnsi="SimSun"/>
          <w:color w:val="333333"/>
          <w:sz w:val="21"/>
          <w:shd w:val="clear" w:color="auto" w:fill="FFFFFF"/>
        </w:rPr>
        <w:t>有1</w:t>
      </w:r>
      <w:r w:rsidR="00A57F04" w:rsidRPr="008C65FA">
        <w:rPr>
          <w:rFonts w:ascii="SimSun" w:hAnsi="SimSun"/>
          <w:color w:val="333333"/>
          <w:sz w:val="21"/>
          <w:shd w:val="clear" w:color="auto" w:fill="FFFFFF"/>
        </w:rPr>
        <w:t>,</w:t>
      </w:r>
      <w:r w:rsidRPr="008C65FA">
        <w:rPr>
          <w:rFonts w:ascii="SimSun" w:hAnsi="SimSun"/>
          <w:color w:val="333333"/>
          <w:sz w:val="21"/>
          <w:shd w:val="clear" w:color="auto" w:fill="FFFFFF"/>
        </w:rPr>
        <w:t>287个</w:t>
      </w:r>
      <w:r w:rsidR="00A57F04" w:rsidRPr="008C65FA">
        <w:rPr>
          <w:rFonts w:ascii="SimSun" w:hAnsi="SimSun" w:hint="eastAsia"/>
          <w:color w:val="333333"/>
          <w:sz w:val="21"/>
          <w:shd w:val="clear" w:color="auto" w:fill="FFFFFF"/>
        </w:rPr>
        <w:t>T</w:t>
      </w:r>
      <w:r w:rsidR="00A57F04" w:rsidRPr="008C65FA">
        <w:rPr>
          <w:rFonts w:ascii="SimSun" w:hAnsi="SimSun"/>
          <w:color w:val="333333"/>
          <w:sz w:val="21"/>
          <w:shd w:val="clear" w:color="auto" w:fill="FFFFFF"/>
        </w:rPr>
        <w:t>ISC</w:t>
      </w:r>
      <w:r w:rsidRPr="008C65FA">
        <w:rPr>
          <w:rFonts w:ascii="SimSun" w:hAnsi="SimSun"/>
          <w:color w:val="333333"/>
          <w:sz w:val="21"/>
          <w:shd w:val="clear" w:color="auto" w:fill="FFFFFF"/>
        </w:rPr>
        <w:t>被列入TISC</w:t>
      </w:r>
      <w:r w:rsidR="001E07BC" w:rsidRPr="008C65FA">
        <w:rPr>
          <w:rFonts w:ascii="SimSun" w:hAnsi="SimSun" w:hint="eastAsia"/>
          <w:color w:val="333333"/>
          <w:sz w:val="21"/>
          <w:shd w:val="clear" w:color="auto" w:fill="FFFFFF"/>
        </w:rPr>
        <w:t>目</w:t>
      </w:r>
      <w:r w:rsidRPr="008C65FA">
        <w:rPr>
          <w:rFonts w:ascii="SimSun" w:hAnsi="SimSun"/>
          <w:color w:val="333333"/>
          <w:sz w:val="21"/>
          <w:shd w:val="clear" w:color="auto" w:fill="FFFFFF"/>
        </w:rPr>
        <w:t>录。与此同时，</w:t>
      </w:r>
      <w:r w:rsidR="00A57F04" w:rsidRPr="008C65FA">
        <w:rPr>
          <w:rFonts w:ascii="SimSun" w:hAnsi="SimSun" w:hint="eastAsia"/>
          <w:color w:val="333333"/>
          <w:sz w:val="21"/>
          <w:shd w:val="clear" w:color="auto" w:fill="FFFFFF"/>
        </w:rPr>
        <w:t>继续通过举办</w:t>
      </w:r>
      <w:r w:rsidR="00A57F04" w:rsidRPr="008C65FA">
        <w:rPr>
          <w:rFonts w:ascii="SimSun" w:hAnsi="SimSun"/>
          <w:color w:val="333333"/>
          <w:sz w:val="21"/>
          <w:shd w:val="clear" w:color="auto" w:fill="FFFFFF"/>
        </w:rPr>
        <w:t>在线培训</w:t>
      </w:r>
      <w:r w:rsidR="00A57F04" w:rsidRPr="008C65FA">
        <w:rPr>
          <w:rFonts w:ascii="SimSun" w:hAnsi="SimSun" w:hint="eastAsia"/>
          <w:color w:val="333333"/>
          <w:sz w:val="21"/>
          <w:shd w:val="clear" w:color="auto" w:fill="FFFFFF"/>
        </w:rPr>
        <w:t>的</w:t>
      </w:r>
      <w:r w:rsidR="00D44D2B" w:rsidRPr="008C65FA">
        <w:rPr>
          <w:rFonts w:ascii="SimSun" w:hAnsi="SimSun" w:hint="eastAsia"/>
          <w:color w:val="333333"/>
          <w:sz w:val="21"/>
          <w:shd w:val="clear" w:color="auto" w:fill="FFFFFF"/>
        </w:rPr>
        <w:t>方式开展</w:t>
      </w:r>
      <w:r w:rsidR="00A57F04" w:rsidRPr="008C65FA">
        <w:rPr>
          <w:rFonts w:ascii="SimSun" w:hAnsi="SimSun" w:hint="eastAsia"/>
          <w:color w:val="333333"/>
          <w:sz w:val="21"/>
          <w:shd w:val="clear" w:color="auto" w:fill="FFFFFF"/>
        </w:rPr>
        <w:t>能力建设活动</w:t>
      </w:r>
      <w:r w:rsidR="00D44D2B" w:rsidRPr="008C65FA">
        <w:rPr>
          <w:rFonts w:ascii="SimSun" w:hAnsi="SimSun" w:hint="eastAsia"/>
          <w:color w:val="333333"/>
          <w:sz w:val="21"/>
          <w:shd w:val="clear" w:color="auto" w:fill="FFFFFF"/>
        </w:rPr>
        <w:t>，</w:t>
      </w:r>
      <w:r w:rsidR="00A57F04" w:rsidRPr="008C65FA">
        <w:rPr>
          <w:rFonts w:ascii="SimSun" w:hAnsi="SimSun"/>
          <w:color w:val="333333"/>
          <w:sz w:val="21"/>
          <w:shd w:val="clear" w:color="auto" w:fill="FFFFFF"/>
        </w:rPr>
        <w:t>加强</w:t>
      </w:r>
      <w:r w:rsidR="00D44D2B" w:rsidRPr="008C65FA">
        <w:rPr>
          <w:rFonts w:ascii="SimSun" w:hAnsi="SimSun" w:hint="eastAsia"/>
          <w:color w:val="333333"/>
          <w:sz w:val="21"/>
          <w:shd w:val="clear" w:color="auto" w:fill="FFFFFF"/>
        </w:rPr>
        <w:t>了</w:t>
      </w:r>
      <w:r w:rsidR="00A57F04" w:rsidRPr="008C65FA">
        <w:rPr>
          <w:rFonts w:ascii="SimSun" w:hAnsi="SimSun"/>
          <w:color w:val="333333"/>
          <w:sz w:val="21"/>
          <w:shd w:val="clear" w:color="auto" w:fill="FFFFFF"/>
        </w:rPr>
        <w:t>TISC的影响和可持续性</w:t>
      </w:r>
      <w:r w:rsidR="00A57F04" w:rsidRPr="008C65FA">
        <w:rPr>
          <w:rFonts w:ascii="SimSun" w:hAnsi="SimSun" w:hint="eastAsia"/>
          <w:color w:val="333333"/>
          <w:sz w:val="21"/>
          <w:shd w:val="clear" w:color="auto" w:fill="FFFFFF"/>
        </w:rPr>
        <w:t>，</w:t>
      </w:r>
      <w:r w:rsidR="00D44D2B" w:rsidRPr="008C65FA">
        <w:rPr>
          <w:rFonts w:ascii="SimSun" w:hAnsi="SimSun" w:hint="eastAsia"/>
          <w:color w:val="333333"/>
          <w:sz w:val="21"/>
          <w:shd w:val="clear" w:color="auto" w:fill="FFFFFF"/>
        </w:rPr>
        <w:t>并在</w:t>
      </w:r>
      <w:r w:rsidR="00A57F04" w:rsidRPr="008C65FA">
        <w:rPr>
          <w:rFonts w:ascii="SimSun" w:hAnsi="SimSun"/>
          <w:color w:val="333333"/>
          <w:sz w:val="21"/>
          <w:shd w:val="clear" w:color="auto" w:fill="FFFFFF"/>
        </w:rPr>
        <w:t>2021年举行</w:t>
      </w:r>
      <w:r w:rsidR="00D44D2B" w:rsidRPr="008C65FA">
        <w:rPr>
          <w:rFonts w:ascii="SimSun" w:hAnsi="SimSun" w:hint="eastAsia"/>
          <w:color w:val="333333"/>
          <w:sz w:val="21"/>
          <w:shd w:val="clear" w:color="auto" w:fill="FFFFFF"/>
        </w:rPr>
        <w:t>了</w:t>
      </w:r>
      <w:r w:rsidRPr="008C65FA">
        <w:rPr>
          <w:rFonts w:ascii="SimSun" w:hAnsi="SimSun"/>
          <w:color w:val="333333"/>
          <w:sz w:val="21"/>
          <w:shd w:val="clear" w:color="auto" w:fill="FFFFFF"/>
        </w:rPr>
        <w:t>24次国家TISC讲习班、两次</w:t>
      </w:r>
      <w:r w:rsidR="00A57F04" w:rsidRPr="008C65FA">
        <w:rPr>
          <w:rFonts w:ascii="SimSun" w:hAnsi="SimSun" w:hint="eastAsia"/>
          <w:color w:val="333333"/>
          <w:sz w:val="21"/>
          <w:shd w:val="clear" w:color="auto" w:fill="FFFFFF"/>
        </w:rPr>
        <w:t>地</w:t>
      </w:r>
      <w:r w:rsidRPr="008C65FA">
        <w:rPr>
          <w:rFonts w:ascii="SimSun" w:hAnsi="SimSun"/>
          <w:color w:val="333333"/>
          <w:sz w:val="21"/>
          <w:shd w:val="clear" w:color="auto" w:fill="FFFFFF"/>
        </w:rPr>
        <w:t>区会议和首次全球TISC会议。</w:t>
      </w:r>
    </w:p>
    <w:p w14:paraId="6E828AC5" w14:textId="487BAD68" w:rsidR="000B7D6D" w:rsidRPr="009D7A5C" w:rsidRDefault="003B5074" w:rsidP="009D7A5C">
      <w:pPr>
        <w:pStyle w:val="Heading2"/>
        <w:overflowPunct w:val="0"/>
        <w:spacing w:before="0" w:afterLines="50" w:after="120" w:line="340" w:lineRule="atLeast"/>
        <w:rPr>
          <w:rFonts w:ascii="SimSun" w:hAnsi="SimSun"/>
          <w:b/>
          <w:color w:val="333333"/>
          <w:sz w:val="21"/>
          <w:szCs w:val="22"/>
          <w:shd w:val="clear" w:color="auto" w:fill="FFFFFF"/>
        </w:rPr>
      </w:pPr>
      <w:r w:rsidRPr="009D7A5C">
        <w:rPr>
          <w:rFonts w:ascii="SimSun" w:hAnsi="SimSun"/>
          <w:b/>
          <w:color w:val="333333"/>
          <w:sz w:val="21"/>
          <w:szCs w:val="22"/>
          <w:shd w:val="clear" w:color="auto" w:fill="FFFFFF"/>
        </w:rPr>
        <w:t>经济学和数据分析</w:t>
      </w:r>
    </w:p>
    <w:p w14:paraId="21128EE5" w14:textId="548A1C30" w:rsidR="000B7D6D" w:rsidRPr="008B1B1F" w:rsidRDefault="00D44D2B"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hd w:val="clear" w:color="auto" w:fill="FFFFFF"/>
        </w:rPr>
        <w:t>该部门</w:t>
      </w:r>
      <w:r w:rsidRPr="008C65FA">
        <w:rPr>
          <w:rFonts w:ascii="SimSun" w:hAnsi="SimSun" w:hint="eastAsia"/>
          <w:color w:val="333333"/>
          <w:sz w:val="21"/>
          <w:shd w:val="clear" w:color="auto" w:fill="FFFFFF"/>
        </w:rPr>
        <w:t>在</w:t>
      </w:r>
      <w:r w:rsidRPr="008C65FA">
        <w:rPr>
          <w:rFonts w:ascii="SimSun" w:hAnsi="SimSun"/>
          <w:color w:val="333333"/>
          <w:sz w:val="21"/>
          <w:shd w:val="clear" w:color="auto" w:fill="FFFFFF"/>
        </w:rPr>
        <w:t>2</w:t>
      </w:r>
      <w:r w:rsidR="003B5074" w:rsidRPr="008C65FA">
        <w:rPr>
          <w:rFonts w:ascii="SimSun" w:hAnsi="SimSun"/>
          <w:color w:val="333333"/>
          <w:sz w:val="21"/>
          <w:shd w:val="clear" w:color="auto" w:fill="FFFFFF"/>
        </w:rPr>
        <w:t>021年</w:t>
      </w:r>
      <w:r w:rsidRPr="008C65FA">
        <w:rPr>
          <w:rFonts w:ascii="SimSun" w:hAnsi="SimSun"/>
          <w:color w:val="333333"/>
          <w:sz w:val="21"/>
          <w:shd w:val="clear" w:color="auto" w:fill="FFFFFF"/>
        </w:rPr>
        <w:t>编写了</w:t>
      </w:r>
      <w:r w:rsidRPr="008C65FA">
        <w:rPr>
          <w:rFonts w:ascii="SimSun" w:hAnsi="SimSun" w:hint="eastAsia"/>
          <w:color w:val="333333"/>
          <w:sz w:val="21"/>
          <w:shd w:val="clear" w:color="auto" w:fill="FFFFFF"/>
        </w:rPr>
        <w:t>关于</w:t>
      </w:r>
      <w:r w:rsidRPr="008C65FA">
        <w:rPr>
          <w:rFonts w:ascii="SimSun" w:hAnsi="SimSun"/>
          <w:color w:val="333333"/>
          <w:sz w:val="21"/>
          <w:shd w:val="clear" w:color="auto" w:fill="FFFFFF"/>
        </w:rPr>
        <w:t>知识产权性别差距和创新热点</w:t>
      </w:r>
      <w:r w:rsidRPr="008C65FA">
        <w:rPr>
          <w:rFonts w:ascii="SimSun" w:hAnsi="SimSun" w:hint="eastAsia"/>
          <w:color w:val="333333"/>
          <w:sz w:val="21"/>
          <w:shd w:val="clear" w:color="auto" w:fill="FFFFFF"/>
        </w:rPr>
        <w:t>问题</w:t>
      </w:r>
      <w:r w:rsidR="00C10CFD" w:rsidRPr="008C65FA">
        <w:rPr>
          <w:rFonts w:ascii="SimSun" w:hAnsi="SimSun" w:hint="eastAsia"/>
          <w:color w:val="333333"/>
          <w:sz w:val="21"/>
          <w:shd w:val="clear" w:color="auto" w:fill="FFFFFF"/>
        </w:rPr>
        <w:t>的</w:t>
      </w:r>
      <w:r w:rsidR="003B5074" w:rsidRPr="008C65FA">
        <w:rPr>
          <w:rFonts w:ascii="SimSun" w:hAnsi="SimSun"/>
          <w:color w:val="333333"/>
          <w:sz w:val="21"/>
          <w:shd w:val="clear" w:color="auto" w:fill="FFFFFF"/>
        </w:rPr>
        <w:t>发展相关研究</w:t>
      </w:r>
      <w:r w:rsidRPr="008C65FA">
        <w:rPr>
          <w:rFonts w:ascii="SimSun" w:hAnsi="SimSun" w:hint="eastAsia"/>
          <w:color w:val="333333"/>
          <w:sz w:val="21"/>
          <w:shd w:val="clear" w:color="auto" w:fill="FFFFFF"/>
        </w:rPr>
        <w:t>报告</w:t>
      </w:r>
      <w:r w:rsidR="003B5074" w:rsidRPr="008C65FA">
        <w:rPr>
          <w:rFonts w:ascii="SimSun" w:hAnsi="SimSun"/>
          <w:color w:val="333333"/>
          <w:sz w:val="21"/>
          <w:shd w:val="clear" w:color="auto" w:fill="FFFFFF"/>
        </w:rPr>
        <w:t>，并提供了高质量的知识产权数据，以帮助决策者做出知情</w:t>
      </w:r>
      <w:r w:rsidR="001E07BC" w:rsidRPr="008C65FA">
        <w:rPr>
          <w:rFonts w:ascii="SimSun" w:hAnsi="SimSun" w:hint="eastAsia"/>
          <w:color w:val="333333"/>
          <w:sz w:val="21"/>
          <w:shd w:val="clear" w:color="auto" w:fill="FFFFFF"/>
        </w:rPr>
        <w:t>决策</w:t>
      </w:r>
      <w:r w:rsidR="003B5074" w:rsidRPr="008C65FA">
        <w:rPr>
          <w:rFonts w:ascii="SimSun" w:hAnsi="SimSun"/>
          <w:color w:val="333333"/>
          <w:sz w:val="21"/>
          <w:shd w:val="clear" w:color="auto" w:fill="FFFFFF"/>
        </w:rPr>
        <w:t>。</w:t>
      </w:r>
      <w:r w:rsidR="00C10CFD" w:rsidRPr="008C65FA">
        <w:rPr>
          <w:rFonts w:ascii="SimSun" w:hAnsi="SimSun" w:hint="eastAsia"/>
          <w:color w:val="333333"/>
          <w:sz w:val="21"/>
          <w:shd w:val="clear" w:color="auto" w:fill="FFFFFF"/>
        </w:rPr>
        <w:t>在</w:t>
      </w:r>
      <w:r w:rsidR="003B5074" w:rsidRPr="008C65FA">
        <w:rPr>
          <w:rFonts w:ascii="SimSun" w:hAnsi="SimSun"/>
          <w:color w:val="333333"/>
          <w:sz w:val="21"/>
          <w:shd w:val="clear" w:color="auto" w:fill="FFFFFF"/>
        </w:rPr>
        <w:t>2021年</w:t>
      </w:r>
      <w:r w:rsidR="00C10CFD" w:rsidRPr="008C65FA">
        <w:rPr>
          <w:rFonts w:ascii="SimSun" w:hAnsi="SimSun" w:hint="eastAsia"/>
          <w:color w:val="333333"/>
          <w:sz w:val="21"/>
          <w:shd w:val="clear" w:color="auto" w:fill="FFFFFF"/>
        </w:rPr>
        <w:t>取得的与</w:t>
      </w:r>
      <w:r w:rsidR="003B5074" w:rsidRPr="008C65FA">
        <w:rPr>
          <w:rFonts w:ascii="SimSun" w:hAnsi="SimSun"/>
          <w:color w:val="333333"/>
          <w:sz w:val="21"/>
          <w:shd w:val="clear" w:color="auto" w:fill="FFFFFF"/>
        </w:rPr>
        <w:t>知识产权性别差距工作</w:t>
      </w:r>
      <w:r w:rsidR="00C10CFD" w:rsidRPr="008C65FA">
        <w:rPr>
          <w:rFonts w:ascii="SimSun" w:hAnsi="SimSun" w:hint="eastAsia"/>
          <w:color w:val="333333"/>
          <w:sz w:val="21"/>
          <w:shd w:val="clear" w:color="auto" w:fill="FFFFFF"/>
        </w:rPr>
        <w:t>相关</w:t>
      </w:r>
      <w:r w:rsidR="003B5074" w:rsidRPr="008C65FA">
        <w:rPr>
          <w:rFonts w:ascii="SimSun" w:hAnsi="SimSun"/>
          <w:color w:val="333333"/>
          <w:sz w:val="21"/>
          <w:shd w:val="clear" w:color="auto" w:fill="FFFFFF"/>
        </w:rPr>
        <w:t>的具体成就包括：</w:t>
      </w:r>
      <w:r w:rsidR="00C10CFD" w:rsidRPr="008B1B1F">
        <w:rPr>
          <w:rFonts w:ascii="SimSun" w:hAnsi="SimSun"/>
          <w:sz w:val="21"/>
        </w:rPr>
        <w:t>(i)</w:t>
      </w:r>
      <w:r w:rsidR="003B5074" w:rsidRPr="008C65FA">
        <w:rPr>
          <w:rFonts w:ascii="SimSun" w:hAnsi="SimSun"/>
          <w:color w:val="333333"/>
          <w:sz w:val="21"/>
          <w:shd w:val="clear" w:color="auto" w:fill="FFFFFF"/>
        </w:rPr>
        <w:t>出版了《世界性别</w:t>
      </w:r>
      <w:r w:rsidR="00C10CFD" w:rsidRPr="008C65FA">
        <w:rPr>
          <w:rFonts w:ascii="SimSun" w:hAnsi="SimSun" w:hint="eastAsia"/>
          <w:color w:val="333333"/>
          <w:sz w:val="21"/>
          <w:shd w:val="clear" w:color="auto" w:fill="FFFFFF"/>
        </w:rPr>
        <w:t>人</w:t>
      </w:r>
      <w:r w:rsidR="003B5074" w:rsidRPr="008C65FA">
        <w:rPr>
          <w:rFonts w:ascii="SimSun" w:hAnsi="SimSun"/>
          <w:color w:val="333333"/>
          <w:sz w:val="21"/>
          <w:shd w:val="clear" w:color="auto" w:fill="FFFFFF"/>
        </w:rPr>
        <w:t>名词典2.0》，该词典</w:t>
      </w:r>
      <w:r w:rsidR="00C10CFD" w:rsidRPr="008C65FA">
        <w:rPr>
          <w:rFonts w:ascii="SimSun" w:hAnsi="SimSun" w:hint="eastAsia"/>
          <w:color w:val="333333"/>
          <w:sz w:val="21"/>
          <w:shd w:val="clear" w:color="auto" w:fill="FFFFFF"/>
        </w:rPr>
        <w:t>按照</w:t>
      </w:r>
      <w:r w:rsidR="003B5074" w:rsidRPr="008C65FA">
        <w:rPr>
          <w:rFonts w:ascii="SimSun" w:hAnsi="SimSun"/>
          <w:color w:val="333333"/>
          <w:sz w:val="21"/>
          <w:shd w:val="clear" w:color="auto" w:fill="FFFFFF"/>
        </w:rPr>
        <w:t>发明</w:t>
      </w:r>
      <w:r w:rsidR="00C10CFD" w:rsidRPr="008C65FA">
        <w:rPr>
          <w:rFonts w:ascii="SimSun" w:hAnsi="SimSun" w:hint="eastAsia"/>
          <w:color w:val="333333"/>
          <w:sz w:val="21"/>
          <w:shd w:val="clear" w:color="auto" w:fill="FFFFFF"/>
        </w:rPr>
        <w:t>者</w:t>
      </w:r>
      <w:r w:rsidR="003B5074" w:rsidRPr="008C65FA">
        <w:rPr>
          <w:rFonts w:ascii="SimSun" w:hAnsi="SimSun"/>
          <w:color w:val="333333"/>
          <w:sz w:val="21"/>
          <w:shd w:val="clear" w:color="auto" w:fill="FFFFFF"/>
        </w:rPr>
        <w:t>和创造者的姓名，提出了</w:t>
      </w:r>
      <w:r w:rsidR="00022FC3" w:rsidRPr="008C65FA">
        <w:rPr>
          <w:rFonts w:ascii="SimSun" w:hAnsi="SimSun" w:hint="eastAsia"/>
          <w:color w:val="333333"/>
          <w:sz w:val="21"/>
          <w:shd w:val="clear" w:color="auto" w:fill="FFFFFF"/>
        </w:rPr>
        <w:lastRenderedPageBreak/>
        <w:t>经过修订的</w:t>
      </w:r>
      <w:r w:rsidR="003B5074" w:rsidRPr="008C65FA">
        <w:rPr>
          <w:rFonts w:ascii="SimSun" w:hAnsi="SimSun"/>
          <w:color w:val="333333"/>
          <w:sz w:val="21"/>
          <w:shd w:val="clear" w:color="auto" w:fill="FFFFFF"/>
        </w:rPr>
        <w:t>性别归属方法；</w:t>
      </w:r>
      <w:r w:rsidR="00C10CFD" w:rsidRPr="008B1B1F">
        <w:rPr>
          <w:rFonts w:ascii="SimSun" w:hAnsi="SimSun"/>
          <w:sz w:val="21"/>
        </w:rPr>
        <w:t>(ii)</w:t>
      </w:r>
      <w:r w:rsidR="00022FC3" w:rsidRPr="008C65FA">
        <w:rPr>
          <w:rFonts w:ascii="SimSun" w:hAnsi="SimSun" w:hint="eastAsia"/>
          <w:color w:val="333333"/>
          <w:sz w:val="21"/>
          <w:shd w:val="clear" w:color="auto" w:fill="FFFFFF"/>
        </w:rPr>
        <w:t>编写了</w:t>
      </w:r>
      <w:r w:rsidR="003B5074" w:rsidRPr="008C65FA">
        <w:rPr>
          <w:rFonts w:ascii="SimSun" w:hAnsi="SimSun"/>
          <w:color w:val="333333"/>
          <w:sz w:val="21"/>
          <w:shd w:val="clear" w:color="auto" w:fill="FFFFFF"/>
        </w:rPr>
        <w:t>创新和知识产权数据性别分析</w:t>
      </w:r>
      <w:r w:rsidR="00022FC3" w:rsidRPr="008C65FA">
        <w:rPr>
          <w:rFonts w:ascii="SimSun" w:hAnsi="SimSun" w:hint="eastAsia"/>
          <w:color w:val="333333"/>
          <w:sz w:val="21"/>
          <w:shd w:val="clear" w:color="auto" w:fill="FFFFFF"/>
        </w:rPr>
        <w:t>指南</w:t>
      </w:r>
      <w:r w:rsidR="003B5074" w:rsidRPr="008C65FA">
        <w:rPr>
          <w:rFonts w:ascii="SimSun" w:hAnsi="SimSun"/>
          <w:color w:val="333333"/>
          <w:sz w:val="21"/>
          <w:shd w:val="clear" w:color="auto" w:fill="FFFFFF"/>
        </w:rPr>
        <w:t>；</w:t>
      </w:r>
      <w:r w:rsidR="00022FC3" w:rsidRPr="008B1B1F">
        <w:rPr>
          <w:rStyle w:val="FootnoteReference"/>
          <w:rFonts w:ascii="SimSun" w:hAnsi="SimSun"/>
          <w:sz w:val="21"/>
        </w:rPr>
        <w:footnoteReference w:id="86"/>
      </w:r>
      <w:r w:rsidR="00C10CFD" w:rsidRPr="008B1B1F">
        <w:rPr>
          <w:rFonts w:ascii="SimSun" w:hAnsi="SimSun"/>
          <w:sz w:val="21"/>
        </w:rPr>
        <w:t>(iii)</w:t>
      </w:r>
      <w:r w:rsidR="003B5074" w:rsidRPr="008C65FA">
        <w:rPr>
          <w:rFonts w:ascii="SimSun" w:hAnsi="SimSun"/>
          <w:color w:val="333333"/>
          <w:sz w:val="21"/>
          <w:shd w:val="clear" w:color="auto" w:fill="FFFFFF"/>
        </w:rPr>
        <w:t>与</w:t>
      </w:r>
      <w:r w:rsidR="00D772D6" w:rsidRPr="008C65FA">
        <w:rPr>
          <w:rFonts w:ascii="SimSun" w:hAnsi="SimSun" w:hint="eastAsia"/>
          <w:color w:val="333333"/>
          <w:sz w:val="21"/>
          <w:shd w:val="clear" w:color="auto" w:fill="FFFFFF"/>
        </w:rPr>
        <w:t>“</w:t>
      </w:r>
      <w:r w:rsidR="003B5074" w:rsidRPr="008C65FA">
        <w:rPr>
          <w:rFonts w:ascii="SimSun" w:hAnsi="SimSun"/>
          <w:color w:val="333333"/>
          <w:sz w:val="21"/>
          <w:shd w:val="clear" w:color="auto" w:fill="FFFFFF"/>
        </w:rPr>
        <w:t>共同发明</w:t>
      </w:r>
      <w:r w:rsidR="00D772D6" w:rsidRPr="008C65FA">
        <w:rPr>
          <w:rFonts w:ascii="SimSun" w:hAnsi="SimSun" w:hint="eastAsia"/>
          <w:color w:val="333333"/>
          <w:sz w:val="21"/>
          <w:shd w:val="clear" w:color="auto" w:fill="FFFFFF"/>
        </w:rPr>
        <w:t>”</w:t>
      </w:r>
      <w:r w:rsidR="003B5074" w:rsidRPr="008C65FA">
        <w:rPr>
          <w:rFonts w:ascii="SimSun" w:hAnsi="SimSun"/>
          <w:color w:val="333333"/>
          <w:sz w:val="21"/>
          <w:shd w:val="clear" w:color="auto" w:fill="FFFFFF"/>
        </w:rPr>
        <w:t>组织</w:t>
      </w:r>
      <w:r w:rsidR="00D772D6" w:rsidRPr="008C65FA">
        <w:rPr>
          <w:rFonts w:ascii="SimSun" w:hAnsi="SimSun" w:hint="eastAsia"/>
          <w:color w:val="333333"/>
          <w:sz w:val="21"/>
          <w:shd w:val="clear" w:color="auto" w:fill="FFFFFF"/>
        </w:rPr>
        <w:t>合作举办</w:t>
      </w:r>
      <w:r w:rsidR="003B5074" w:rsidRPr="008C65FA">
        <w:rPr>
          <w:rFonts w:ascii="SimSun" w:hAnsi="SimSun"/>
          <w:color w:val="333333"/>
          <w:sz w:val="21"/>
          <w:shd w:val="clear" w:color="auto" w:fill="FFFFFF"/>
        </w:rPr>
        <w:t>了</w:t>
      </w:r>
      <w:r w:rsidR="00D772D6" w:rsidRPr="008C65FA">
        <w:rPr>
          <w:rFonts w:ascii="SimSun" w:hAnsi="SimSun" w:hint="eastAsia"/>
          <w:color w:val="333333"/>
          <w:sz w:val="21"/>
          <w:shd w:val="clear" w:color="auto" w:fill="FFFFFF"/>
        </w:rPr>
        <w:t>侧重于</w:t>
      </w:r>
      <w:r w:rsidR="00D772D6" w:rsidRPr="008C65FA">
        <w:rPr>
          <w:rFonts w:ascii="SimSun" w:hAnsi="SimSun"/>
          <w:color w:val="333333"/>
          <w:sz w:val="21"/>
          <w:shd w:val="clear" w:color="auto" w:fill="FFFFFF"/>
        </w:rPr>
        <w:t>美洲地区</w:t>
      </w:r>
      <w:r w:rsidR="00D772D6" w:rsidRPr="008C65FA">
        <w:rPr>
          <w:rFonts w:ascii="SimSun" w:hAnsi="SimSun" w:hint="eastAsia"/>
          <w:color w:val="333333"/>
          <w:sz w:val="21"/>
          <w:shd w:val="clear" w:color="auto" w:fill="FFFFFF"/>
        </w:rPr>
        <w:t>的</w:t>
      </w:r>
      <w:r w:rsidR="003B5074" w:rsidRPr="008C65FA">
        <w:rPr>
          <w:rFonts w:ascii="SimSun" w:hAnsi="SimSun"/>
          <w:color w:val="333333"/>
          <w:sz w:val="21"/>
          <w:shd w:val="clear" w:color="auto" w:fill="FFFFFF"/>
        </w:rPr>
        <w:t>知识产权性别差距</w:t>
      </w:r>
      <w:r w:rsidR="00D772D6" w:rsidRPr="008C65FA">
        <w:rPr>
          <w:rFonts w:ascii="SimSun" w:hAnsi="SimSun" w:hint="eastAsia"/>
          <w:color w:val="333333"/>
          <w:sz w:val="21"/>
          <w:shd w:val="clear" w:color="auto" w:fill="FFFFFF"/>
        </w:rPr>
        <w:t>问题系列</w:t>
      </w:r>
      <w:r w:rsidR="003B5074" w:rsidRPr="008C65FA">
        <w:rPr>
          <w:rFonts w:ascii="SimSun" w:hAnsi="SimSun"/>
          <w:color w:val="333333"/>
          <w:sz w:val="21"/>
          <w:shd w:val="clear" w:color="auto" w:fill="FFFFFF"/>
        </w:rPr>
        <w:t>虚拟研讨会；</w:t>
      </w:r>
      <w:r w:rsidR="00D772D6" w:rsidRPr="008C65FA">
        <w:rPr>
          <w:rFonts w:ascii="SimSun" w:hAnsi="SimSun" w:hint="eastAsia"/>
          <w:color w:val="333333"/>
          <w:sz w:val="21"/>
          <w:shd w:val="clear" w:color="auto" w:fill="FFFFFF"/>
        </w:rPr>
        <w:t>以及</w:t>
      </w:r>
      <w:r w:rsidR="00C10CFD" w:rsidRPr="008B1B1F">
        <w:rPr>
          <w:rFonts w:ascii="SimSun" w:hAnsi="SimSun"/>
          <w:sz w:val="21"/>
        </w:rPr>
        <w:t>(iv)</w:t>
      </w:r>
      <w:r w:rsidR="003B5074" w:rsidRPr="008C65FA">
        <w:rPr>
          <w:rFonts w:ascii="SimSun" w:hAnsi="SimSun"/>
          <w:color w:val="333333"/>
          <w:sz w:val="21"/>
          <w:shd w:val="clear" w:color="auto" w:fill="FFFFFF"/>
        </w:rPr>
        <w:t>创建</w:t>
      </w:r>
      <w:r w:rsidR="00D772D6" w:rsidRPr="008C65FA">
        <w:rPr>
          <w:rFonts w:ascii="SimSun" w:hAnsi="SimSun" w:hint="eastAsia"/>
          <w:color w:val="333333"/>
          <w:sz w:val="21"/>
          <w:shd w:val="clear" w:color="auto" w:fill="FFFFFF"/>
        </w:rPr>
        <w:t>了</w:t>
      </w:r>
      <w:r w:rsidR="003B5074" w:rsidRPr="008C65FA">
        <w:rPr>
          <w:rFonts w:ascii="SimSun" w:hAnsi="SimSun"/>
          <w:color w:val="333333"/>
          <w:sz w:val="21"/>
          <w:shd w:val="clear" w:color="auto" w:fill="FFFFFF"/>
        </w:rPr>
        <w:t>关于“创新性别差距”的网页内容，</w:t>
      </w:r>
      <w:r w:rsidR="00D772D6" w:rsidRPr="008C65FA">
        <w:rPr>
          <w:rFonts w:ascii="SimSun" w:hAnsi="SimSun" w:hint="eastAsia"/>
          <w:color w:val="333333"/>
          <w:sz w:val="21"/>
          <w:shd w:val="clear" w:color="auto" w:fill="FFFFFF"/>
        </w:rPr>
        <w:t>目的是要</w:t>
      </w:r>
      <w:r w:rsidR="003B5074" w:rsidRPr="008C65FA">
        <w:rPr>
          <w:rFonts w:ascii="SimSun" w:hAnsi="SimSun"/>
          <w:color w:val="333333"/>
          <w:sz w:val="21"/>
          <w:shd w:val="clear" w:color="auto" w:fill="FFFFFF"/>
        </w:rPr>
        <w:t>宣传</w:t>
      </w:r>
      <w:r w:rsidR="00D772D6" w:rsidRPr="008C65FA">
        <w:rPr>
          <w:rFonts w:ascii="SimSun" w:hAnsi="SimSun" w:hint="eastAsia"/>
          <w:color w:val="333333"/>
          <w:sz w:val="21"/>
          <w:shd w:val="clear" w:color="auto" w:fill="FFFFFF"/>
        </w:rPr>
        <w:t>在</w:t>
      </w:r>
      <w:r w:rsidR="003B5074" w:rsidRPr="008C65FA">
        <w:rPr>
          <w:rFonts w:ascii="SimSun" w:hAnsi="SimSun"/>
          <w:color w:val="333333"/>
          <w:sz w:val="21"/>
          <w:shd w:val="clear" w:color="auto" w:fill="FFFFFF"/>
        </w:rPr>
        <w:t>世界各地开展的研究工作。与此同时，</w:t>
      </w:r>
      <w:r w:rsidR="00D772D6" w:rsidRPr="008C65FA">
        <w:rPr>
          <w:rFonts w:ascii="SimSun" w:hAnsi="SimSun" w:hint="eastAsia"/>
          <w:color w:val="333333"/>
          <w:sz w:val="21"/>
          <w:shd w:val="clear" w:color="auto" w:fill="FFFFFF"/>
        </w:rPr>
        <w:t>还取得</w:t>
      </w:r>
      <w:r w:rsidR="003B5074" w:rsidRPr="008C65FA">
        <w:rPr>
          <w:rFonts w:ascii="SimSun" w:hAnsi="SimSun"/>
          <w:color w:val="333333"/>
          <w:sz w:val="21"/>
          <w:shd w:val="clear" w:color="auto" w:fill="FFFFFF"/>
        </w:rPr>
        <w:t>了一些侧重于发展中国家创新热点的研究成果。</w:t>
      </w:r>
      <w:r w:rsidR="00D772D6" w:rsidRPr="008B1B1F">
        <w:rPr>
          <w:rStyle w:val="FootnoteReference"/>
          <w:rFonts w:ascii="SimSun" w:hAnsi="SimSun"/>
          <w:sz w:val="21"/>
        </w:rPr>
        <w:footnoteReference w:id="87"/>
      </w:r>
      <w:r w:rsidR="003B5074" w:rsidRPr="008C65FA">
        <w:rPr>
          <w:rFonts w:ascii="SimSun" w:hAnsi="SimSun"/>
          <w:color w:val="333333"/>
          <w:sz w:val="21"/>
          <w:shd w:val="clear" w:color="auto" w:fill="FFFFFF"/>
        </w:rPr>
        <w:t>此外，</w:t>
      </w:r>
      <w:r w:rsidR="00D772D6" w:rsidRPr="008C65FA">
        <w:rPr>
          <w:rFonts w:ascii="SimSun" w:hAnsi="SimSun" w:hint="eastAsia"/>
          <w:color w:val="333333"/>
          <w:sz w:val="21"/>
          <w:shd w:val="clear" w:color="auto" w:fill="FFFFFF"/>
        </w:rPr>
        <w:t>还在</w:t>
      </w:r>
      <w:r w:rsidR="003B5074" w:rsidRPr="008C65FA">
        <w:rPr>
          <w:rFonts w:ascii="SimSun" w:hAnsi="SimSun"/>
          <w:color w:val="333333"/>
          <w:sz w:val="21"/>
          <w:shd w:val="clear" w:color="auto" w:fill="FFFFFF"/>
        </w:rPr>
        <w:t>2021年</w:t>
      </w:r>
      <w:r w:rsidR="00D772D6" w:rsidRPr="008C65FA">
        <w:rPr>
          <w:rFonts w:ascii="SimSun" w:hAnsi="SimSun" w:hint="eastAsia"/>
          <w:color w:val="333333"/>
          <w:sz w:val="21"/>
          <w:shd w:val="clear" w:color="auto" w:fill="FFFFFF"/>
        </w:rPr>
        <w:t>提供了与</w:t>
      </w:r>
      <w:r w:rsidR="003B5074" w:rsidRPr="008C65FA">
        <w:rPr>
          <w:rFonts w:ascii="SimSun" w:hAnsi="SimSun"/>
          <w:color w:val="333333"/>
          <w:sz w:val="21"/>
          <w:shd w:val="clear" w:color="auto" w:fill="FFFFFF"/>
        </w:rPr>
        <w:t>全球创新指数</w:t>
      </w:r>
      <w:r w:rsidR="00D772D6" w:rsidRPr="008C65FA">
        <w:rPr>
          <w:rFonts w:ascii="SimSun" w:hAnsi="SimSun" w:hint="eastAsia"/>
          <w:color w:val="333333"/>
          <w:sz w:val="21"/>
          <w:shd w:val="clear" w:color="auto" w:fill="FFFFFF"/>
        </w:rPr>
        <w:t>有关的由</w:t>
      </w:r>
      <w:r w:rsidR="003B5074" w:rsidRPr="008C65FA">
        <w:rPr>
          <w:rFonts w:ascii="SimSun" w:hAnsi="SimSun"/>
          <w:color w:val="333333"/>
          <w:sz w:val="21"/>
          <w:shd w:val="clear" w:color="auto" w:fill="FFFFFF"/>
        </w:rPr>
        <w:t>需求</w:t>
      </w:r>
      <w:r w:rsidR="00D772D6" w:rsidRPr="008C65FA">
        <w:rPr>
          <w:rFonts w:ascii="SimSun" w:hAnsi="SimSun" w:hint="eastAsia"/>
          <w:color w:val="333333"/>
          <w:sz w:val="21"/>
          <w:shd w:val="clear" w:color="auto" w:fill="FFFFFF"/>
        </w:rPr>
        <w:t>推动</w:t>
      </w:r>
      <w:r w:rsidR="003B5074" w:rsidRPr="008C65FA">
        <w:rPr>
          <w:rFonts w:ascii="SimSun" w:hAnsi="SimSun"/>
          <w:color w:val="333333"/>
          <w:sz w:val="21"/>
          <w:shd w:val="clear" w:color="auto" w:fill="FFFFFF"/>
        </w:rPr>
        <w:t>和</w:t>
      </w:r>
      <w:r w:rsidR="00F11F2A" w:rsidRPr="008C65FA">
        <w:rPr>
          <w:rFonts w:ascii="SimSun" w:hAnsi="SimSun"/>
          <w:color w:val="333333"/>
          <w:sz w:val="21"/>
          <w:shd w:val="clear" w:color="auto" w:fill="FFFFFF"/>
        </w:rPr>
        <w:t>以发展为导向</w:t>
      </w:r>
      <w:r w:rsidR="003B5074" w:rsidRPr="008C65FA">
        <w:rPr>
          <w:rFonts w:ascii="SimSun" w:hAnsi="SimSun"/>
          <w:color w:val="333333"/>
          <w:sz w:val="21"/>
          <w:shd w:val="clear" w:color="auto" w:fill="FFFFFF"/>
        </w:rPr>
        <w:t>的技术咨询。</w:t>
      </w:r>
    </w:p>
    <w:p w14:paraId="3949D105" w14:textId="77151A07" w:rsidR="000B7D6D" w:rsidRPr="009D7A5C" w:rsidRDefault="00AD593A" w:rsidP="009D7A5C">
      <w:pPr>
        <w:pStyle w:val="Heading2"/>
        <w:overflowPunct w:val="0"/>
        <w:spacing w:before="0" w:afterLines="50" w:after="120" w:line="340" w:lineRule="atLeast"/>
        <w:rPr>
          <w:rFonts w:ascii="SimSun" w:hAnsi="SimSun"/>
          <w:b/>
          <w:color w:val="333333"/>
          <w:sz w:val="21"/>
          <w:szCs w:val="22"/>
          <w:shd w:val="clear" w:color="auto" w:fill="FFFFFF"/>
        </w:rPr>
      </w:pPr>
      <w:r w:rsidRPr="009D7A5C">
        <w:rPr>
          <w:rFonts w:ascii="SimSun" w:hAnsi="SimSun" w:hint="eastAsia"/>
          <w:b/>
          <w:color w:val="333333"/>
          <w:sz w:val="21"/>
          <w:szCs w:val="22"/>
          <w:shd w:val="clear" w:color="auto" w:fill="FFFFFF"/>
        </w:rPr>
        <w:t>已被纳入主流的发展议程项目</w:t>
      </w:r>
    </w:p>
    <w:p w14:paraId="5FE48B39" w14:textId="5AAEE0D3" w:rsidR="000B7D6D" w:rsidRPr="008B1B1F" w:rsidRDefault="003B5074" w:rsidP="00334D00">
      <w:pPr>
        <w:pStyle w:val="ListParagraph"/>
        <w:keepNext/>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hd w:val="clear" w:color="auto" w:fill="FFFFFF"/>
        </w:rPr>
        <w:t>以下</w:t>
      </w:r>
      <w:r w:rsidR="00C5268A" w:rsidRPr="008C65FA">
        <w:rPr>
          <w:rFonts w:ascii="SimSun" w:hAnsi="SimSun" w:hint="eastAsia"/>
          <w:color w:val="333333"/>
          <w:sz w:val="21"/>
          <w:shd w:val="clear" w:color="auto" w:fill="FFFFFF"/>
        </w:rPr>
        <w:t>是</w:t>
      </w:r>
      <w:r w:rsidR="00C5268A" w:rsidRPr="008C65FA">
        <w:rPr>
          <w:rFonts w:ascii="SimSun" w:hAnsi="SimSun"/>
          <w:color w:val="333333"/>
          <w:sz w:val="21"/>
          <w:shd w:val="clear" w:color="auto" w:fill="FFFFFF"/>
        </w:rPr>
        <w:t>该部门</w:t>
      </w:r>
      <w:r w:rsidR="00C5268A" w:rsidRPr="008C65FA">
        <w:rPr>
          <w:rFonts w:ascii="SimSun" w:hAnsi="SimSun" w:hint="eastAsia"/>
          <w:color w:val="333333"/>
          <w:sz w:val="21"/>
          <w:shd w:val="clear" w:color="auto" w:fill="FFFFFF"/>
        </w:rPr>
        <w:t>在</w:t>
      </w:r>
      <w:r w:rsidRPr="008C65FA">
        <w:rPr>
          <w:rFonts w:ascii="SimSun" w:hAnsi="SimSun"/>
          <w:color w:val="333333"/>
          <w:sz w:val="21"/>
          <w:shd w:val="clear" w:color="auto" w:fill="FFFFFF"/>
        </w:rPr>
        <w:t>2021年期间</w:t>
      </w:r>
      <w:r w:rsidR="00C5268A" w:rsidRPr="008C65FA">
        <w:rPr>
          <w:rFonts w:ascii="SimSun" w:hAnsi="SimSun" w:hint="eastAsia"/>
          <w:color w:val="333333"/>
          <w:sz w:val="21"/>
          <w:shd w:val="clear" w:color="auto" w:fill="FFFFFF"/>
        </w:rPr>
        <w:t>开展的</w:t>
      </w:r>
      <w:r w:rsidRPr="008C65FA">
        <w:rPr>
          <w:rFonts w:ascii="SimSun" w:hAnsi="SimSun"/>
          <w:color w:val="333333"/>
          <w:sz w:val="21"/>
          <w:shd w:val="clear" w:color="auto" w:fill="FFFFFF"/>
        </w:rPr>
        <w:t>一些</w:t>
      </w:r>
      <w:r w:rsidR="00C5268A" w:rsidRPr="008C65FA">
        <w:rPr>
          <w:rFonts w:ascii="SimSun" w:hAnsi="SimSun" w:hint="eastAsia"/>
          <w:color w:val="333333"/>
          <w:sz w:val="21"/>
          <w:shd w:val="clear" w:color="auto" w:fill="FFFFFF"/>
        </w:rPr>
        <w:t>已被纳入主流的主要</w:t>
      </w:r>
      <w:r w:rsidRPr="008C65FA">
        <w:rPr>
          <w:rFonts w:ascii="SimSun" w:hAnsi="SimSun"/>
          <w:color w:val="333333"/>
          <w:sz w:val="21"/>
          <w:shd w:val="clear" w:color="auto" w:fill="FFFFFF"/>
        </w:rPr>
        <w:t>发展议程项目：</w:t>
      </w:r>
    </w:p>
    <w:p w14:paraId="5DBE04D0" w14:textId="50179156" w:rsidR="000B7D6D" w:rsidRPr="00D66B4A" w:rsidRDefault="003B5074" w:rsidP="00843414">
      <w:pPr>
        <w:pStyle w:val="ListParagraph"/>
        <w:numPr>
          <w:ilvl w:val="0"/>
          <w:numId w:val="18"/>
        </w:numPr>
        <w:overflowPunct w:val="0"/>
        <w:spacing w:afterLines="50" w:after="120" w:line="340" w:lineRule="atLeast"/>
        <w:ind w:left="1134" w:hanging="567"/>
        <w:contextualSpacing w:val="0"/>
        <w:jc w:val="both"/>
        <w:rPr>
          <w:rFonts w:ascii="SimSun" w:hAnsi="SimSun"/>
          <w:bCs/>
          <w:sz w:val="21"/>
        </w:rPr>
      </w:pPr>
      <w:r w:rsidRPr="008C65FA">
        <w:rPr>
          <w:rFonts w:ascii="SimSun" w:hAnsi="SimSun"/>
          <w:color w:val="333333"/>
          <w:sz w:val="21"/>
          <w:shd w:val="clear" w:color="auto" w:fill="FFFFFF"/>
        </w:rPr>
        <w:t>在</w:t>
      </w:r>
      <w:r w:rsidR="00DE7D92" w:rsidRPr="008C65FA">
        <w:rPr>
          <w:rFonts w:ascii="SimSun" w:hAnsi="SimSun" w:hint="eastAsia"/>
          <w:color w:val="333333"/>
          <w:sz w:val="21"/>
          <w:shd w:val="clear" w:color="auto" w:fill="FFFFFF"/>
        </w:rPr>
        <w:t>“</w:t>
      </w:r>
      <w:r w:rsidR="00DC66A1" w:rsidRPr="008C65FA">
        <w:rPr>
          <w:rFonts w:ascii="SimSun" w:hAnsi="SimSun" w:hint="eastAsia"/>
          <w:color w:val="333333"/>
          <w:sz w:val="21"/>
          <w:shd w:val="clear" w:color="auto" w:fill="FFFFFF"/>
        </w:rPr>
        <w:t>专业数据库接入和支持</w:t>
      </w:r>
      <w:r w:rsidR="00DE7D92" w:rsidRPr="008C65FA">
        <w:rPr>
          <w:rFonts w:ascii="SimSun" w:hAnsi="SimSun" w:hint="eastAsia"/>
          <w:color w:val="333333"/>
          <w:sz w:val="21"/>
          <w:shd w:val="clear" w:color="auto" w:fill="FFFFFF"/>
        </w:rPr>
        <w:t>”</w:t>
      </w:r>
      <w:r w:rsidRPr="008C65FA">
        <w:rPr>
          <w:rFonts w:ascii="SimSun" w:hAnsi="SimSun"/>
          <w:color w:val="333333"/>
          <w:sz w:val="21"/>
          <w:shd w:val="clear" w:color="auto" w:fill="FFFFFF"/>
        </w:rPr>
        <w:t>项目下，关于知识产权</w:t>
      </w:r>
      <w:r w:rsidR="00DE7D92" w:rsidRPr="008C65FA">
        <w:rPr>
          <w:rFonts w:ascii="SimSun" w:hAnsi="SimSun" w:hint="eastAsia"/>
          <w:color w:val="333333"/>
          <w:sz w:val="21"/>
          <w:shd w:val="clear" w:color="auto" w:fill="FFFFFF"/>
        </w:rPr>
        <w:t>权利</w:t>
      </w:r>
      <w:r w:rsidRPr="008C65FA">
        <w:rPr>
          <w:rFonts w:ascii="SimSun" w:hAnsi="SimSun"/>
          <w:color w:val="333333"/>
          <w:sz w:val="21"/>
          <w:shd w:val="clear" w:color="auto" w:fill="FFFFFF"/>
        </w:rPr>
        <w:t>、专利信息、</w:t>
      </w:r>
      <w:r w:rsidR="00DE7D92" w:rsidRPr="008C65FA">
        <w:rPr>
          <w:rFonts w:ascii="SimSun" w:hAnsi="SimSun"/>
          <w:color w:val="333333"/>
          <w:sz w:val="21"/>
          <w:shd w:val="clear" w:color="auto" w:fill="FFFFFF"/>
        </w:rPr>
        <w:t>专利检索</w:t>
      </w:r>
      <w:r w:rsidR="00DE7D92" w:rsidRPr="008C65FA">
        <w:rPr>
          <w:rFonts w:ascii="SimSun" w:hAnsi="SimSun" w:hint="eastAsia"/>
          <w:color w:val="333333"/>
          <w:sz w:val="21"/>
          <w:shd w:val="clear" w:color="auto" w:fill="FFFFFF"/>
        </w:rPr>
        <w:t>策</w:t>
      </w:r>
      <w:r w:rsidRPr="008C65FA">
        <w:rPr>
          <w:rFonts w:ascii="SimSun" w:hAnsi="SimSun"/>
          <w:color w:val="333333"/>
          <w:sz w:val="21"/>
          <w:shd w:val="clear" w:color="auto" w:fill="FFFFFF"/>
        </w:rPr>
        <w:t>略和技术以及技术数据库的培训和</w:t>
      </w:r>
      <w:r w:rsidR="00DE7D92" w:rsidRPr="008C65FA">
        <w:rPr>
          <w:rFonts w:ascii="SimSun" w:hAnsi="SimSun" w:hint="eastAsia"/>
          <w:color w:val="333333"/>
          <w:sz w:val="21"/>
          <w:shd w:val="clear" w:color="auto" w:fill="FFFFFF"/>
        </w:rPr>
        <w:t>宣传</w:t>
      </w:r>
      <w:r w:rsidRPr="008C65FA">
        <w:rPr>
          <w:rFonts w:ascii="SimSun" w:hAnsi="SimSun"/>
          <w:color w:val="333333"/>
          <w:sz w:val="21"/>
          <w:shd w:val="clear" w:color="auto" w:fill="FFFFFF"/>
        </w:rPr>
        <w:t>活动已被纳入向</w:t>
      </w:r>
      <w:r w:rsidR="00DE7D92" w:rsidRPr="008C65FA">
        <w:rPr>
          <w:rFonts w:ascii="SimSun" w:hAnsi="SimSun"/>
          <w:color w:val="333333"/>
          <w:sz w:val="21"/>
          <w:shd w:val="clear" w:color="auto" w:fill="FFFFFF"/>
        </w:rPr>
        <w:t>TISC</w:t>
      </w:r>
      <w:r w:rsidRPr="008C65FA">
        <w:rPr>
          <w:rFonts w:ascii="SimSun" w:hAnsi="SimSun"/>
          <w:color w:val="333333"/>
          <w:sz w:val="21"/>
          <w:shd w:val="clear" w:color="auto" w:fill="FFFFFF"/>
        </w:rPr>
        <w:t>及其利益攸关方提供的</w:t>
      </w:r>
      <w:r w:rsidR="00DE7D92" w:rsidRPr="008C65FA">
        <w:rPr>
          <w:rFonts w:ascii="SimSun" w:hAnsi="SimSun" w:hint="eastAsia"/>
          <w:color w:val="333333"/>
          <w:sz w:val="21"/>
          <w:shd w:val="clear" w:color="auto" w:fill="FFFFFF"/>
        </w:rPr>
        <w:t>正常</w:t>
      </w:r>
      <w:r w:rsidRPr="008C65FA">
        <w:rPr>
          <w:rFonts w:ascii="SimSun" w:hAnsi="SimSun"/>
          <w:color w:val="333333"/>
          <w:sz w:val="21"/>
          <w:shd w:val="clear" w:color="auto" w:fill="FFFFFF"/>
        </w:rPr>
        <w:t>活动的主流。它们还被</w:t>
      </w:r>
      <w:r w:rsidR="004E3BB0" w:rsidRPr="008C65FA">
        <w:rPr>
          <w:rFonts w:ascii="SimSun" w:hAnsi="SimSun" w:hint="eastAsia"/>
          <w:color w:val="333333"/>
          <w:sz w:val="21"/>
          <w:shd w:val="clear" w:color="auto" w:fill="FFFFFF"/>
        </w:rPr>
        <w:t>融入与</w:t>
      </w:r>
      <w:r w:rsidRPr="008C65FA">
        <w:rPr>
          <w:rFonts w:ascii="SimSun" w:hAnsi="SimSun"/>
          <w:color w:val="333333"/>
          <w:sz w:val="21"/>
          <w:shd w:val="clear" w:color="auto" w:fill="FFFFFF"/>
        </w:rPr>
        <w:t>国家知识产权战略</w:t>
      </w:r>
      <w:r w:rsidR="004E3BB0" w:rsidRPr="008C65FA">
        <w:rPr>
          <w:rFonts w:ascii="SimSun" w:hAnsi="SimSun" w:hint="eastAsia"/>
          <w:color w:val="333333"/>
          <w:sz w:val="21"/>
          <w:shd w:val="clear" w:color="auto" w:fill="FFFFFF"/>
        </w:rPr>
        <w:t>一致</w:t>
      </w:r>
      <w:r w:rsidRPr="008C65FA">
        <w:rPr>
          <w:rFonts w:ascii="SimSun" w:hAnsi="SimSun"/>
          <w:color w:val="333333"/>
          <w:sz w:val="21"/>
          <w:shd w:val="clear" w:color="auto" w:fill="FFFFFF"/>
        </w:rPr>
        <w:t>的结构化项目</w:t>
      </w:r>
      <w:r w:rsidR="00DE7D92" w:rsidRPr="008C65FA">
        <w:rPr>
          <w:rFonts w:ascii="SimSun" w:hAnsi="SimSun" w:hint="eastAsia"/>
          <w:color w:val="333333"/>
          <w:sz w:val="21"/>
          <w:shd w:val="clear" w:color="auto" w:fill="FFFFFF"/>
        </w:rPr>
        <w:t>之中</w:t>
      </w:r>
      <w:r w:rsidRPr="008C65FA">
        <w:rPr>
          <w:rFonts w:ascii="SimSun" w:hAnsi="SimSun"/>
          <w:color w:val="333333"/>
          <w:sz w:val="21"/>
          <w:shd w:val="clear" w:color="auto" w:fill="FFFFFF"/>
        </w:rPr>
        <w:t>。根据发展议程建议1、8、11、19、30和31，所有活动都</w:t>
      </w:r>
      <w:r w:rsidR="004E3BB0" w:rsidRPr="008C65FA">
        <w:rPr>
          <w:rFonts w:ascii="SimSun" w:hAnsi="SimSun" w:hint="eastAsia"/>
          <w:color w:val="333333"/>
          <w:sz w:val="21"/>
          <w:shd w:val="clear" w:color="auto" w:fill="FFFFFF"/>
        </w:rPr>
        <w:t>是为了</w:t>
      </w:r>
      <w:r w:rsidRPr="008C65FA">
        <w:rPr>
          <w:rFonts w:ascii="SimSun" w:hAnsi="SimSun"/>
          <w:color w:val="333333"/>
          <w:sz w:val="21"/>
          <w:shd w:val="clear" w:color="auto" w:fill="FFFFFF"/>
        </w:rPr>
        <w:t>应对参与成员国的具体情况和需求。2021年，通过四次</w:t>
      </w:r>
      <w:r w:rsidR="004E3BB0" w:rsidRPr="008C65FA">
        <w:rPr>
          <w:rFonts w:ascii="SimSun" w:hAnsi="SimSun" w:hint="eastAsia"/>
          <w:color w:val="333333"/>
          <w:sz w:val="21"/>
          <w:shd w:val="clear" w:color="auto" w:fill="FFFFFF"/>
        </w:rPr>
        <w:t>地</w:t>
      </w:r>
      <w:r w:rsidRPr="008C65FA">
        <w:rPr>
          <w:rFonts w:ascii="SimSun" w:hAnsi="SimSun"/>
          <w:color w:val="333333"/>
          <w:sz w:val="21"/>
          <w:shd w:val="clear" w:color="auto" w:fill="FFFFFF"/>
        </w:rPr>
        <w:t>区会议</w:t>
      </w:r>
      <w:r w:rsidR="004E3BB0" w:rsidRPr="008B1B1F">
        <w:rPr>
          <w:rStyle w:val="FootnoteReference"/>
          <w:rFonts w:ascii="SimSun" w:hAnsi="SimSun"/>
          <w:sz w:val="21"/>
        </w:rPr>
        <w:footnoteReference w:id="88"/>
      </w:r>
      <w:r w:rsidRPr="008C65FA">
        <w:rPr>
          <w:rFonts w:ascii="SimSun" w:hAnsi="SimSun"/>
          <w:color w:val="333333"/>
          <w:sz w:val="21"/>
          <w:shd w:val="clear" w:color="auto" w:fill="FFFFFF"/>
        </w:rPr>
        <w:t>以及</w:t>
      </w:r>
      <w:r w:rsidR="004E3BB0" w:rsidRPr="008C65FA">
        <w:rPr>
          <w:rFonts w:ascii="SimSun" w:hAnsi="SimSun"/>
          <w:color w:val="333333"/>
          <w:sz w:val="21"/>
          <w:shd w:val="clear" w:color="auto" w:fill="FFFFFF"/>
        </w:rPr>
        <w:t>eTISC知识共享平台</w:t>
      </w:r>
      <w:r w:rsidR="004E3BB0" w:rsidRPr="008C65FA">
        <w:rPr>
          <w:rFonts w:ascii="SimSun" w:hAnsi="SimSun" w:hint="eastAsia"/>
          <w:color w:val="333333"/>
          <w:sz w:val="21"/>
          <w:shd w:val="clear" w:color="auto" w:fill="FFFFFF"/>
        </w:rPr>
        <w:t>，</w:t>
      </w:r>
      <w:r w:rsidR="004E3BB0" w:rsidRPr="008C65FA">
        <w:rPr>
          <w:rFonts w:ascii="SimSun" w:hAnsi="SimSun"/>
          <w:color w:val="333333"/>
          <w:sz w:val="21"/>
          <w:shd w:val="clear" w:color="auto" w:fill="FFFFFF"/>
        </w:rPr>
        <w:t>促进了TISC之间的经验和最佳做法交流</w:t>
      </w:r>
      <w:r w:rsidR="004E3BB0" w:rsidRPr="008C65FA">
        <w:rPr>
          <w:rFonts w:ascii="SimSun" w:hAnsi="SimSun" w:hint="eastAsia"/>
          <w:color w:val="333333"/>
          <w:sz w:val="21"/>
          <w:shd w:val="clear" w:color="auto" w:fill="FFFFFF"/>
        </w:rPr>
        <w:t>，</w:t>
      </w:r>
      <w:r w:rsidRPr="008C65FA">
        <w:rPr>
          <w:rFonts w:ascii="SimSun" w:hAnsi="SimSun"/>
          <w:color w:val="333333"/>
          <w:sz w:val="21"/>
          <w:shd w:val="clear" w:color="auto" w:fill="FFFFFF"/>
        </w:rPr>
        <w:t>截至2021年</w:t>
      </w:r>
      <w:r w:rsidR="004E3BB0" w:rsidRPr="008C65FA">
        <w:rPr>
          <w:rFonts w:ascii="SimSun" w:hAnsi="SimSun" w:hint="eastAsia"/>
          <w:color w:val="333333"/>
          <w:sz w:val="21"/>
          <w:shd w:val="clear" w:color="auto" w:fill="FFFFFF"/>
        </w:rPr>
        <w:t>，</w:t>
      </w:r>
      <w:r w:rsidR="004E3BB0" w:rsidRPr="008C65FA">
        <w:rPr>
          <w:rFonts w:ascii="SimSun" w:hAnsi="SimSun"/>
          <w:color w:val="333333"/>
          <w:sz w:val="21"/>
          <w:shd w:val="clear" w:color="auto" w:fill="FFFFFF"/>
        </w:rPr>
        <w:t>eTISC知识共享平台</w:t>
      </w:r>
      <w:r w:rsidR="004E3BB0" w:rsidRPr="008C65FA">
        <w:rPr>
          <w:rFonts w:ascii="SimSun" w:hAnsi="SimSun" w:hint="eastAsia"/>
          <w:color w:val="333333"/>
          <w:sz w:val="21"/>
          <w:shd w:val="clear" w:color="auto" w:fill="FFFFFF"/>
        </w:rPr>
        <w:t>的</w:t>
      </w:r>
      <w:r w:rsidR="004E3BB0" w:rsidRPr="008C65FA">
        <w:rPr>
          <w:rFonts w:ascii="SimSun" w:hAnsi="SimSun"/>
          <w:color w:val="333333"/>
          <w:sz w:val="21"/>
          <w:shd w:val="clear" w:color="auto" w:fill="FFFFFF"/>
        </w:rPr>
        <w:t>注册成员</w:t>
      </w:r>
      <w:r w:rsidR="004E3BB0" w:rsidRPr="008C65FA">
        <w:rPr>
          <w:rFonts w:ascii="SimSun" w:hAnsi="SimSun" w:hint="eastAsia"/>
          <w:color w:val="333333"/>
          <w:sz w:val="21"/>
          <w:shd w:val="clear" w:color="auto" w:fill="FFFFFF"/>
        </w:rPr>
        <w:t>已超过</w:t>
      </w:r>
      <w:r w:rsidRPr="008C65FA">
        <w:rPr>
          <w:rFonts w:ascii="SimSun" w:hAnsi="SimSun"/>
          <w:color w:val="333333"/>
          <w:sz w:val="21"/>
          <w:shd w:val="clear" w:color="auto" w:fill="FFFFFF"/>
        </w:rPr>
        <w:t>800</w:t>
      </w:r>
      <w:r w:rsidR="004E3BB0" w:rsidRPr="008C65FA">
        <w:rPr>
          <w:rFonts w:ascii="SimSun" w:hAnsi="SimSun" w:hint="eastAsia"/>
          <w:color w:val="333333"/>
          <w:sz w:val="21"/>
          <w:shd w:val="clear" w:color="auto" w:fill="FFFFFF"/>
        </w:rPr>
        <w:t>个</w:t>
      </w:r>
      <w:r w:rsidRPr="008C65FA">
        <w:rPr>
          <w:rFonts w:ascii="SimSun" w:hAnsi="SimSun"/>
          <w:color w:val="333333"/>
          <w:sz w:val="21"/>
          <w:shd w:val="clear" w:color="auto" w:fill="FFFFFF"/>
        </w:rPr>
        <w:t>。</w:t>
      </w:r>
      <w:r w:rsidR="004E3BB0" w:rsidRPr="008C65FA">
        <w:rPr>
          <w:rFonts w:ascii="SimSun" w:hAnsi="SimSun" w:hint="eastAsia"/>
          <w:color w:val="333333"/>
          <w:sz w:val="21"/>
          <w:shd w:val="clear" w:color="auto" w:fill="FFFFFF"/>
        </w:rPr>
        <w:t>另</w:t>
      </w:r>
      <w:r w:rsidRPr="008C65FA">
        <w:rPr>
          <w:rFonts w:ascii="SimSun" w:hAnsi="SimSun"/>
          <w:color w:val="333333"/>
          <w:sz w:val="21"/>
          <w:shd w:val="clear" w:color="auto" w:fill="FFFFFF"/>
        </w:rPr>
        <w:t>外，审查现有专利和非专利数据库的研究论文以及产权组织技术数据库指南</w:t>
      </w:r>
      <w:r w:rsidR="00985424" w:rsidRPr="008C65FA">
        <w:rPr>
          <w:rFonts w:ascii="SimSun" w:hAnsi="SimSun" w:hint="eastAsia"/>
          <w:color w:val="333333"/>
          <w:sz w:val="21"/>
          <w:shd w:val="clear" w:color="auto" w:fill="FFFFFF"/>
        </w:rPr>
        <w:t>已得到</w:t>
      </w:r>
      <w:r w:rsidRPr="008C65FA">
        <w:rPr>
          <w:rFonts w:ascii="SimSun" w:hAnsi="SimSun"/>
          <w:color w:val="333333"/>
          <w:sz w:val="21"/>
          <w:shd w:val="clear" w:color="auto" w:fill="FFFFFF"/>
        </w:rPr>
        <w:t>进一步发展</w:t>
      </w:r>
      <w:r w:rsidR="00985424" w:rsidRPr="008C65FA">
        <w:rPr>
          <w:rFonts w:ascii="SimSun" w:hAnsi="SimSun" w:hint="eastAsia"/>
          <w:color w:val="333333"/>
          <w:sz w:val="21"/>
          <w:shd w:val="clear" w:color="auto" w:fill="FFFFFF"/>
        </w:rPr>
        <w:t>，已</w:t>
      </w:r>
      <w:r w:rsidRPr="008C65FA">
        <w:rPr>
          <w:rFonts w:ascii="SimSun" w:hAnsi="SimSun"/>
          <w:color w:val="333333"/>
          <w:sz w:val="21"/>
          <w:shd w:val="clear" w:color="auto" w:fill="FFFFFF"/>
        </w:rPr>
        <w:t>成为WIPO INSPIRE平台内的</w:t>
      </w:r>
      <w:r w:rsidR="00985424" w:rsidRPr="008C65FA">
        <w:rPr>
          <w:rFonts w:ascii="SimSun" w:hAnsi="SimSun" w:hint="eastAsia"/>
          <w:color w:val="333333"/>
          <w:sz w:val="21"/>
          <w:shd w:val="clear" w:color="auto" w:fill="FFFFFF"/>
        </w:rPr>
        <w:t>一个</w:t>
      </w:r>
      <w:r w:rsidRPr="008C65FA">
        <w:rPr>
          <w:rFonts w:ascii="SimSun" w:hAnsi="SimSun"/>
          <w:color w:val="333333"/>
          <w:sz w:val="21"/>
          <w:shd w:val="clear" w:color="auto" w:fill="FFFFFF"/>
        </w:rPr>
        <w:t>专利数据库门户。这</w:t>
      </w:r>
      <w:r w:rsidR="00985424" w:rsidRPr="008C65FA">
        <w:rPr>
          <w:rFonts w:ascii="SimSun" w:hAnsi="SimSun" w:hint="eastAsia"/>
          <w:color w:val="333333"/>
          <w:sz w:val="21"/>
          <w:shd w:val="clear" w:color="auto" w:fill="FFFFFF"/>
        </w:rPr>
        <w:t>样就能</w:t>
      </w:r>
      <w:r w:rsidRPr="008C65FA">
        <w:rPr>
          <w:rFonts w:ascii="SimSun" w:hAnsi="SimSun"/>
          <w:color w:val="333333"/>
          <w:sz w:val="21"/>
          <w:shd w:val="clear" w:color="auto" w:fill="FFFFFF"/>
        </w:rPr>
        <w:t>提供关于</w:t>
      </w:r>
      <w:r w:rsidR="00985424" w:rsidRPr="008C65FA">
        <w:rPr>
          <w:rFonts w:ascii="SimSun" w:hAnsi="SimSun" w:hint="eastAsia"/>
          <w:color w:val="333333"/>
          <w:sz w:val="21"/>
          <w:shd w:val="clear" w:color="auto" w:fill="FFFFFF"/>
        </w:rPr>
        <w:t>各种</w:t>
      </w:r>
      <w:r w:rsidRPr="008C65FA">
        <w:rPr>
          <w:rFonts w:ascii="SimSun" w:hAnsi="SimSun"/>
          <w:color w:val="333333"/>
          <w:sz w:val="21"/>
          <w:shd w:val="clear" w:color="auto" w:fill="FFFFFF"/>
        </w:rPr>
        <w:t>专利数据库的内容和特征的详细报告，进一步有助于</w:t>
      </w:r>
      <w:r w:rsidR="00236B18" w:rsidRPr="008C65FA">
        <w:rPr>
          <w:rFonts w:ascii="SimSun" w:hAnsi="SimSun" w:hint="eastAsia"/>
          <w:color w:val="333333"/>
          <w:sz w:val="21"/>
          <w:shd w:val="clear" w:color="auto" w:fill="FFFFFF"/>
        </w:rPr>
        <w:t>落实</w:t>
      </w:r>
      <w:r w:rsidRPr="008C65FA">
        <w:rPr>
          <w:rFonts w:ascii="SimSun" w:hAnsi="SimSun"/>
          <w:color w:val="333333"/>
          <w:sz w:val="21"/>
          <w:shd w:val="clear" w:color="auto" w:fill="FFFFFF"/>
        </w:rPr>
        <w:t>发展议程建议19、30和31。还应提及的是，根据发展议程建议5、8、19、30和31，TISC网站一直在不断改进，</w:t>
      </w:r>
      <w:r w:rsidR="00490B3E" w:rsidRPr="008C65FA">
        <w:rPr>
          <w:rFonts w:ascii="SimSun" w:hAnsi="SimSun" w:hint="eastAsia"/>
          <w:color w:val="333333"/>
          <w:sz w:val="21"/>
          <w:shd w:val="clear" w:color="auto" w:fill="FFFFFF"/>
        </w:rPr>
        <w:t>增加了</w:t>
      </w:r>
      <w:r w:rsidRPr="008C65FA">
        <w:rPr>
          <w:rFonts w:ascii="SimSun" w:hAnsi="SimSun"/>
          <w:color w:val="333333"/>
          <w:sz w:val="21"/>
          <w:shd w:val="clear" w:color="auto" w:fill="FFFFFF"/>
        </w:rPr>
        <w:t>一个TISC目录，其中</w:t>
      </w:r>
      <w:r w:rsidR="00490B3E" w:rsidRPr="008C65FA">
        <w:rPr>
          <w:rFonts w:ascii="SimSun" w:hAnsi="SimSun" w:hint="eastAsia"/>
          <w:color w:val="333333"/>
          <w:sz w:val="21"/>
          <w:shd w:val="clear" w:color="auto" w:fill="FFFFFF"/>
        </w:rPr>
        <w:t>包括</w:t>
      </w:r>
      <w:r w:rsidR="00490B3E" w:rsidRPr="008C65FA">
        <w:rPr>
          <w:rFonts w:ascii="SimSun" w:hAnsi="SimSun"/>
          <w:color w:val="333333"/>
          <w:sz w:val="21"/>
          <w:shd w:val="clear" w:color="auto" w:fill="FFFFFF"/>
        </w:rPr>
        <w:t>TISC</w:t>
      </w:r>
      <w:r w:rsidRPr="008C65FA">
        <w:rPr>
          <w:rFonts w:ascii="SimSun" w:hAnsi="SimSun"/>
          <w:color w:val="333333"/>
          <w:sz w:val="21"/>
          <w:shd w:val="clear" w:color="auto" w:fill="FFFFFF"/>
        </w:rPr>
        <w:t>联系信息</w:t>
      </w:r>
      <w:r w:rsidR="00490B3E" w:rsidRPr="008C65FA">
        <w:rPr>
          <w:rFonts w:ascii="SimSun" w:hAnsi="SimSun" w:hint="eastAsia"/>
          <w:color w:val="333333"/>
          <w:sz w:val="21"/>
          <w:shd w:val="clear" w:color="auto" w:fill="FFFFFF"/>
        </w:rPr>
        <w:t>及其</w:t>
      </w:r>
      <w:r w:rsidRPr="008C65FA">
        <w:rPr>
          <w:rFonts w:ascii="SimSun" w:hAnsi="SimSun"/>
          <w:color w:val="333333"/>
          <w:sz w:val="21"/>
          <w:shd w:val="clear" w:color="auto" w:fill="FFFFFF"/>
        </w:rPr>
        <w:t>提供的服务信息、</w:t>
      </w:r>
      <w:r w:rsidR="00490B3E" w:rsidRPr="008C65FA">
        <w:rPr>
          <w:rFonts w:ascii="SimSun" w:hAnsi="SimSun" w:hint="eastAsia"/>
          <w:color w:val="333333"/>
          <w:sz w:val="21"/>
          <w:shd w:val="clear" w:color="auto" w:fill="FFFFFF"/>
        </w:rPr>
        <w:t>用于</w:t>
      </w:r>
      <w:r w:rsidRPr="008C65FA">
        <w:rPr>
          <w:rFonts w:ascii="SimSun" w:hAnsi="SimSun"/>
          <w:color w:val="333333"/>
          <w:sz w:val="21"/>
          <w:shd w:val="clear" w:color="auto" w:fill="FFFFFF"/>
        </w:rPr>
        <w:t>支持知识和技能</w:t>
      </w:r>
      <w:r w:rsidR="00490B3E" w:rsidRPr="008C65FA">
        <w:rPr>
          <w:rFonts w:ascii="SimSun" w:hAnsi="SimSun" w:hint="eastAsia"/>
          <w:color w:val="333333"/>
          <w:sz w:val="21"/>
          <w:shd w:val="clear" w:color="auto" w:fill="FFFFFF"/>
        </w:rPr>
        <w:t>培养</w:t>
      </w:r>
      <w:r w:rsidRPr="008C65FA">
        <w:rPr>
          <w:rFonts w:ascii="SimSun" w:hAnsi="SimSun"/>
          <w:color w:val="333333"/>
          <w:sz w:val="21"/>
          <w:shd w:val="clear" w:color="auto" w:fill="FFFFFF"/>
        </w:rPr>
        <w:t>的资源、</w:t>
      </w:r>
      <w:r w:rsidR="00490B3E" w:rsidRPr="008C65FA">
        <w:rPr>
          <w:rFonts w:ascii="SimSun" w:hAnsi="SimSun"/>
          <w:color w:val="333333"/>
          <w:sz w:val="21"/>
          <w:shd w:val="clear" w:color="auto" w:fill="FFFFFF"/>
        </w:rPr>
        <w:t>TISC</w:t>
      </w:r>
      <w:r w:rsidRPr="008C65FA">
        <w:rPr>
          <w:rFonts w:ascii="SimSun" w:hAnsi="SimSun"/>
          <w:color w:val="333333"/>
          <w:sz w:val="21"/>
          <w:shd w:val="clear" w:color="auto" w:fill="FFFFFF"/>
        </w:rPr>
        <w:t>的日常</w:t>
      </w:r>
      <w:r w:rsidR="00490B3E" w:rsidRPr="008C65FA">
        <w:rPr>
          <w:rFonts w:ascii="SimSun" w:hAnsi="SimSun" w:hint="eastAsia"/>
          <w:color w:val="333333"/>
          <w:sz w:val="21"/>
          <w:shd w:val="clear" w:color="auto" w:fill="FFFFFF"/>
        </w:rPr>
        <w:t>业务</w:t>
      </w:r>
      <w:r w:rsidRPr="008C65FA">
        <w:rPr>
          <w:rFonts w:ascii="SimSun" w:hAnsi="SimSun"/>
          <w:color w:val="333333"/>
          <w:sz w:val="21"/>
          <w:shd w:val="clear" w:color="auto" w:fill="FFFFFF"/>
        </w:rPr>
        <w:t>以及</w:t>
      </w:r>
      <w:r w:rsidR="00490B3E" w:rsidRPr="008C65FA">
        <w:rPr>
          <w:rFonts w:ascii="SimSun" w:hAnsi="SimSun" w:hint="eastAsia"/>
          <w:color w:val="333333"/>
          <w:sz w:val="21"/>
          <w:shd w:val="clear" w:color="auto" w:fill="FFFFFF"/>
        </w:rPr>
        <w:t>获取</w:t>
      </w:r>
      <w:r w:rsidRPr="008C65FA">
        <w:rPr>
          <w:rFonts w:ascii="SimSun" w:hAnsi="SimSun"/>
          <w:color w:val="333333"/>
          <w:sz w:val="21"/>
          <w:shd w:val="clear" w:color="auto" w:fill="FFFFFF"/>
        </w:rPr>
        <w:t>TISC计划绩效报告和数据的</w:t>
      </w:r>
      <w:r w:rsidR="00490B3E" w:rsidRPr="008C65FA">
        <w:rPr>
          <w:rFonts w:ascii="SimSun" w:hAnsi="SimSun" w:hint="eastAsia"/>
          <w:color w:val="333333"/>
          <w:sz w:val="21"/>
          <w:shd w:val="clear" w:color="auto" w:fill="FFFFFF"/>
        </w:rPr>
        <w:t>途径</w:t>
      </w:r>
      <w:r w:rsidRPr="008C65FA">
        <w:rPr>
          <w:rFonts w:ascii="SimSun" w:hAnsi="SimSun"/>
          <w:color w:val="333333"/>
          <w:sz w:val="21"/>
          <w:shd w:val="clear" w:color="auto" w:fill="FFFFFF"/>
        </w:rPr>
        <w:t>。</w:t>
      </w:r>
    </w:p>
    <w:p w14:paraId="5DCB8A1C" w14:textId="106CCC0D" w:rsidR="000B7D6D" w:rsidRPr="008B1B1F" w:rsidRDefault="00236B18" w:rsidP="00843414">
      <w:pPr>
        <w:pStyle w:val="ListParagraph"/>
        <w:numPr>
          <w:ilvl w:val="0"/>
          <w:numId w:val="18"/>
        </w:numPr>
        <w:overflowPunct w:val="0"/>
        <w:spacing w:afterLines="50" w:after="120" w:line="340" w:lineRule="atLeast"/>
        <w:ind w:left="1134" w:hanging="567"/>
        <w:contextualSpacing w:val="0"/>
        <w:jc w:val="both"/>
        <w:rPr>
          <w:rFonts w:ascii="SimSun" w:hAnsi="SimSun"/>
          <w:sz w:val="21"/>
        </w:rPr>
      </w:pPr>
      <w:r w:rsidRPr="008C65FA">
        <w:rPr>
          <w:rFonts w:ascii="SimSun" w:hAnsi="SimSun"/>
          <w:color w:val="333333"/>
          <w:sz w:val="21"/>
          <w:shd w:val="clear" w:color="auto" w:fill="FFFFFF"/>
        </w:rPr>
        <w:t>该部门继续</w:t>
      </w:r>
      <w:r w:rsidR="003B5074" w:rsidRPr="008C65FA">
        <w:rPr>
          <w:rFonts w:ascii="SimSun" w:hAnsi="SimSun"/>
          <w:color w:val="333333"/>
          <w:sz w:val="21"/>
          <w:shd w:val="clear" w:color="auto" w:fill="FFFFFF"/>
        </w:rPr>
        <w:t>通过产权组织的</w:t>
      </w:r>
      <w:r w:rsidR="00444DC3" w:rsidRPr="008C65FA">
        <w:rPr>
          <w:rFonts w:ascii="SimSun" w:hAnsi="SimSun" w:hint="eastAsia"/>
          <w:color w:val="333333"/>
          <w:sz w:val="21"/>
          <w:shd w:val="clear" w:color="auto" w:fill="FFFFFF"/>
        </w:rPr>
        <w:t>“获得</w:t>
      </w:r>
      <w:r w:rsidR="003B5074" w:rsidRPr="008C65FA">
        <w:rPr>
          <w:rFonts w:ascii="SimSun" w:hAnsi="SimSun"/>
          <w:color w:val="333333"/>
          <w:sz w:val="21"/>
          <w:shd w:val="clear" w:color="auto" w:fill="FFFFFF"/>
        </w:rPr>
        <w:t>研究</w:t>
      </w:r>
      <w:r w:rsidR="00444DC3" w:rsidRPr="008C65FA">
        <w:rPr>
          <w:rFonts w:ascii="SimSun" w:hAnsi="SimSun" w:hint="eastAsia"/>
          <w:color w:val="333333"/>
          <w:sz w:val="21"/>
          <w:shd w:val="clear" w:color="auto" w:fill="FFFFFF"/>
        </w:rPr>
        <w:t>成果，</w:t>
      </w:r>
      <w:r w:rsidR="003B5074" w:rsidRPr="008C65FA">
        <w:rPr>
          <w:rFonts w:ascii="SimSun" w:hAnsi="SimSun"/>
          <w:color w:val="333333"/>
          <w:sz w:val="21"/>
          <w:shd w:val="clear" w:color="auto" w:fill="FFFFFF"/>
        </w:rPr>
        <w:t>促进发展创新</w:t>
      </w:r>
      <w:r w:rsidR="00444DC3" w:rsidRPr="008C65FA">
        <w:rPr>
          <w:rFonts w:ascii="SimSun" w:hAnsi="SimSun" w:hint="eastAsia"/>
          <w:color w:val="333333"/>
          <w:sz w:val="21"/>
          <w:shd w:val="clear" w:color="auto" w:fill="FFFFFF"/>
        </w:rPr>
        <w:t>”</w:t>
      </w:r>
      <w:r w:rsidR="00C00ED4">
        <w:rPr>
          <w:rFonts w:ascii="SimSun" w:hAnsi="SimSun"/>
          <w:color w:val="333333"/>
          <w:sz w:val="21"/>
          <w:shd w:val="clear" w:color="auto" w:fill="FFFFFF"/>
        </w:rPr>
        <w:t>（</w:t>
      </w:r>
      <w:r w:rsidR="003B5074" w:rsidRPr="008C65FA">
        <w:rPr>
          <w:rFonts w:ascii="SimSun" w:hAnsi="SimSun"/>
          <w:color w:val="333333"/>
          <w:sz w:val="21"/>
          <w:shd w:val="clear" w:color="auto" w:fill="FFFFFF"/>
        </w:rPr>
        <w:t>ARDI</w:t>
      </w:r>
      <w:r w:rsidR="00C00ED4">
        <w:rPr>
          <w:rFonts w:ascii="SimSun" w:hAnsi="SimSun"/>
          <w:color w:val="333333"/>
          <w:sz w:val="21"/>
          <w:shd w:val="clear" w:color="auto" w:fill="FFFFFF"/>
        </w:rPr>
        <w:t>）</w:t>
      </w:r>
      <w:r w:rsidR="003B5074" w:rsidRPr="008C65FA">
        <w:rPr>
          <w:rFonts w:ascii="SimSun" w:hAnsi="SimSun"/>
          <w:color w:val="333333"/>
          <w:sz w:val="21"/>
          <w:shd w:val="clear" w:color="auto" w:fill="FFFFFF"/>
        </w:rPr>
        <w:t>和</w:t>
      </w:r>
      <w:r w:rsidR="00444DC3" w:rsidRPr="008C65FA">
        <w:rPr>
          <w:rFonts w:ascii="SimSun" w:hAnsi="SimSun" w:hint="eastAsia"/>
          <w:color w:val="333333"/>
          <w:sz w:val="21"/>
          <w:shd w:val="clear" w:color="auto" w:fill="FFFFFF"/>
        </w:rPr>
        <w:t>“</w:t>
      </w:r>
      <w:r w:rsidR="003B5074" w:rsidRPr="008C65FA">
        <w:rPr>
          <w:rFonts w:ascii="SimSun" w:hAnsi="SimSun"/>
          <w:color w:val="333333"/>
          <w:sz w:val="21"/>
          <w:shd w:val="clear" w:color="auto" w:fill="FFFFFF"/>
        </w:rPr>
        <w:t>专</w:t>
      </w:r>
      <w:r w:rsidRPr="008C65FA">
        <w:rPr>
          <w:rFonts w:ascii="SimSun" w:hAnsi="SimSun" w:hint="eastAsia"/>
          <w:color w:val="333333"/>
          <w:sz w:val="21"/>
          <w:shd w:val="clear" w:color="auto" w:fill="FFFFFF"/>
        </w:rPr>
        <w:t>业</w:t>
      </w:r>
      <w:r w:rsidR="003B5074" w:rsidRPr="008C65FA">
        <w:rPr>
          <w:rFonts w:ascii="SimSun" w:hAnsi="SimSun"/>
          <w:color w:val="333333"/>
          <w:sz w:val="21"/>
          <w:shd w:val="clear" w:color="auto" w:fill="FFFFFF"/>
        </w:rPr>
        <w:t>专利信息</w:t>
      </w:r>
      <w:r w:rsidRPr="008C65FA">
        <w:rPr>
          <w:rFonts w:ascii="SimSun" w:hAnsi="SimSun"/>
          <w:color w:val="333333"/>
          <w:sz w:val="21"/>
          <w:shd w:val="clear" w:color="auto" w:fill="FFFFFF"/>
        </w:rPr>
        <w:t>获取</w:t>
      </w:r>
      <w:r w:rsidR="00444DC3" w:rsidRPr="008C65FA">
        <w:rPr>
          <w:rFonts w:ascii="SimSun" w:hAnsi="SimSun" w:hint="eastAsia"/>
          <w:color w:val="333333"/>
          <w:sz w:val="21"/>
          <w:shd w:val="clear" w:color="auto" w:fill="FFFFFF"/>
        </w:rPr>
        <w:t>”</w:t>
      </w:r>
      <w:r w:rsidR="00C00ED4">
        <w:rPr>
          <w:rFonts w:ascii="SimSun" w:hAnsi="SimSun"/>
          <w:color w:val="333333"/>
          <w:sz w:val="21"/>
          <w:shd w:val="clear" w:color="auto" w:fill="FFFFFF"/>
        </w:rPr>
        <w:t>（</w:t>
      </w:r>
      <w:r w:rsidR="003B5074" w:rsidRPr="008C65FA">
        <w:rPr>
          <w:rFonts w:ascii="SimSun" w:hAnsi="SimSun"/>
          <w:color w:val="333333"/>
          <w:sz w:val="21"/>
          <w:shd w:val="clear" w:color="auto" w:fill="FFFFFF"/>
        </w:rPr>
        <w:t>ASPI</w:t>
      </w:r>
      <w:r w:rsidR="00C00ED4">
        <w:rPr>
          <w:rFonts w:ascii="SimSun" w:hAnsi="SimSun"/>
          <w:color w:val="333333"/>
          <w:sz w:val="21"/>
          <w:shd w:val="clear" w:color="auto" w:fill="FFFFFF"/>
        </w:rPr>
        <w:t>）</w:t>
      </w:r>
      <w:r w:rsidR="003B5074" w:rsidRPr="008C65FA">
        <w:rPr>
          <w:rFonts w:ascii="SimSun" w:hAnsi="SimSun"/>
          <w:color w:val="333333"/>
          <w:sz w:val="21"/>
          <w:shd w:val="clear" w:color="auto" w:fill="FFFFFF"/>
        </w:rPr>
        <w:t>计划，为</w:t>
      </w:r>
      <w:r w:rsidRPr="008C65FA">
        <w:rPr>
          <w:rFonts w:ascii="SimSun" w:hAnsi="SimSun" w:hint="eastAsia"/>
          <w:color w:val="333333"/>
          <w:sz w:val="21"/>
          <w:shd w:val="clear" w:color="auto" w:fill="FFFFFF"/>
        </w:rPr>
        <w:t>落实</w:t>
      </w:r>
      <w:r w:rsidR="003B5074" w:rsidRPr="008C65FA">
        <w:rPr>
          <w:rFonts w:ascii="SimSun" w:hAnsi="SimSun"/>
          <w:color w:val="333333"/>
          <w:sz w:val="21"/>
          <w:shd w:val="clear" w:color="auto" w:fill="FFFFFF"/>
        </w:rPr>
        <w:t>发展议程建议8做出贡献。</w:t>
      </w:r>
      <w:r w:rsidRPr="008C65FA">
        <w:rPr>
          <w:rFonts w:ascii="SimSun" w:hAnsi="SimSun"/>
          <w:color w:val="333333"/>
          <w:sz w:val="21"/>
          <w:shd w:val="clear" w:color="auto" w:fill="FFFFFF"/>
        </w:rPr>
        <w:t>ARDI</w:t>
      </w:r>
      <w:r w:rsidRPr="008C65FA">
        <w:rPr>
          <w:rFonts w:ascii="SimSun" w:hAnsi="SimSun" w:hint="eastAsia"/>
          <w:color w:val="333333"/>
          <w:sz w:val="21"/>
          <w:shd w:val="clear" w:color="auto" w:fill="FFFFFF"/>
        </w:rPr>
        <w:t>在</w:t>
      </w:r>
      <w:r w:rsidR="003B5074" w:rsidRPr="008C65FA">
        <w:rPr>
          <w:rFonts w:ascii="SimSun" w:hAnsi="SimSun"/>
          <w:color w:val="333333"/>
          <w:sz w:val="21"/>
          <w:shd w:val="clear" w:color="auto" w:fill="FFFFFF"/>
        </w:rPr>
        <w:t>2021年向125个发展中国家的2</w:t>
      </w:r>
      <w:r w:rsidRPr="008C65FA">
        <w:rPr>
          <w:rFonts w:ascii="SimSun" w:hAnsi="SimSun"/>
          <w:color w:val="333333"/>
          <w:sz w:val="21"/>
          <w:shd w:val="clear" w:color="auto" w:fill="FFFFFF"/>
        </w:rPr>
        <w:t>,</w:t>
      </w:r>
      <w:r w:rsidR="003B5074" w:rsidRPr="008C65FA">
        <w:rPr>
          <w:rFonts w:ascii="SimSun" w:hAnsi="SimSun"/>
          <w:color w:val="333333"/>
          <w:sz w:val="21"/>
          <w:shd w:val="clear" w:color="auto" w:fill="FFFFFF"/>
        </w:rPr>
        <w:t>346个机构免费或低价提供</w:t>
      </w:r>
      <w:r w:rsidR="00A82F3C" w:rsidRPr="008C65FA">
        <w:rPr>
          <w:rFonts w:ascii="SimSun" w:hAnsi="SimSun" w:hint="eastAsia"/>
          <w:color w:val="333333"/>
          <w:sz w:val="21"/>
          <w:shd w:val="clear" w:color="auto" w:fill="FFFFFF"/>
        </w:rPr>
        <w:t>经过同行评议的</w:t>
      </w:r>
      <w:r w:rsidR="003B5074" w:rsidRPr="008C65FA">
        <w:rPr>
          <w:rFonts w:ascii="SimSun" w:hAnsi="SimSun"/>
          <w:color w:val="333333"/>
          <w:sz w:val="21"/>
          <w:shd w:val="clear" w:color="auto" w:fill="FFFFFF"/>
        </w:rPr>
        <w:t>学术和专业内容，其中包括5</w:t>
      </w:r>
      <w:r w:rsidR="00C01742" w:rsidRPr="008C65FA">
        <w:rPr>
          <w:rFonts w:ascii="SimSun" w:hAnsi="SimSun"/>
          <w:color w:val="333333"/>
          <w:sz w:val="21"/>
          <w:shd w:val="clear" w:color="auto" w:fill="FFFFFF"/>
        </w:rPr>
        <w:t>.</w:t>
      </w:r>
      <w:r w:rsidR="003B5074" w:rsidRPr="008C65FA">
        <w:rPr>
          <w:rFonts w:ascii="SimSun" w:hAnsi="SimSun"/>
          <w:color w:val="333333"/>
          <w:sz w:val="21"/>
          <w:shd w:val="clear" w:color="auto" w:fill="FFFFFF"/>
        </w:rPr>
        <w:t>8</w:t>
      </w:r>
      <w:r w:rsidR="00C01742" w:rsidRPr="008C65FA">
        <w:rPr>
          <w:rFonts w:ascii="SimSun" w:hAnsi="SimSun" w:hint="eastAsia"/>
          <w:color w:val="333333"/>
          <w:sz w:val="21"/>
          <w:shd w:val="clear" w:color="auto" w:fill="FFFFFF"/>
        </w:rPr>
        <w:t>万</w:t>
      </w:r>
      <w:r w:rsidR="003B5074" w:rsidRPr="008C65FA">
        <w:rPr>
          <w:rFonts w:ascii="SimSun" w:hAnsi="SimSun"/>
          <w:color w:val="333333"/>
          <w:sz w:val="21"/>
          <w:shd w:val="clear" w:color="auto" w:fill="FFFFFF"/>
        </w:rPr>
        <w:t>多份</w:t>
      </w:r>
      <w:r w:rsidR="00A82F3C" w:rsidRPr="008C65FA">
        <w:rPr>
          <w:rFonts w:ascii="SimSun" w:hAnsi="SimSun" w:hint="eastAsia"/>
          <w:color w:val="333333"/>
          <w:sz w:val="21"/>
          <w:shd w:val="clear" w:color="auto" w:fill="FFFFFF"/>
        </w:rPr>
        <w:t>经过</w:t>
      </w:r>
      <w:r w:rsidR="003B5074" w:rsidRPr="008C65FA">
        <w:rPr>
          <w:rFonts w:ascii="SimSun" w:hAnsi="SimSun"/>
          <w:color w:val="333333"/>
          <w:sz w:val="21"/>
          <w:shd w:val="clear" w:color="auto" w:fill="FFFFFF"/>
        </w:rPr>
        <w:t>同行评</w:t>
      </w:r>
      <w:r w:rsidR="00A82F3C" w:rsidRPr="008C65FA">
        <w:rPr>
          <w:rFonts w:ascii="SimSun" w:hAnsi="SimSun" w:hint="eastAsia"/>
          <w:color w:val="333333"/>
          <w:sz w:val="21"/>
          <w:shd w:val="clear" w:color="auto" w:fill="FFFFFF"/>
        </w:rPr>
        <w:t>议的</w:t>
      </w:r>
      <w:r w:rsidR="003B5074" w:rsidRPr="008C65FA">
        <w:rPr>
          <w:rFonts w:ascii="SimSun" w:hAnsi="SimSun"/>
          <w:color w:val="333333"/>
          <w:sz w:val="21"/>
          <w:shd w:val="clear" w:color="auto" w:fill="FFFFFF"/>
        </w:rPr>
        <w:t>期刊、书籍和其他资源。该</w:t>
      </w:r>
      <w:r w:rsidR="00A82F3C" w:rsidRPr="008C65FA">
        <w:rPr>
          <w:rFonts w:ascii="SimSun" w:hAnsi="SimSun" w:hint="eastAsia"/>
          <w:color w:val="333333"/>
          <w:sz w:val="21"/>
          <w:shd w:val="clear" w:color="auto" w:fill="FFFFFF"/>
        </w:rPr>
        <w:t>计划也是Research4Life计划的合作伙伴，与世界卫生组织（世卫组织）、粮食及农业组织（粮农组织）、国际劳工组织（劳工组织）和联合国环境规划署（环境署）所管理的各项计划类似，提供各自专业领域的内容。</w:t>
      </w:r>
      <w:r w:rsidR="003B5074" w:rsidRPr="008C65FA">
        <w:rPr>
          <w:rFonts w:ascii="SimSun" w:hAnsi="SimSun"/>
          <w:color w:val="333333"/>
          <w:sz w:val="21"/>
          <w:shd w:val="clear" w:color="auto" w:fill="FFFFFF"/>
        </w:rPr>
        <w:t>该计划提供</w:t>
      </w:r>
      <w:r w:rsidR="006F3516" w:rsidRPr="008C65FA">
        <w:rPr>
          <w:rFonts w:ascii="SimSun" w:hAnsi="SimSun" w:hint="eastAsia"/>
          <w:color w:val="333333"/>
          <w:sz w:val="21"/>
          <w:shd w:val="clear" w:color="auto" w:fill="FFFFFF"/>
        </w:rPr>
        <w:t>的与</w:t>
      </w:r>
      <w:r w:rsidR="003B5074" w:rsidRPr="008C65FA">
        <w:rPr>
          <w:rFonts w:ascii="SimSun" w:hAnsi="SimSun"/>
          <w:color w:val="333333"/>
          <w:sz w:val="21"/>
          <w:shd w:val="clear" w:color="auto" w:fill="FFFFFF"/>
        </w:rPr>
        <w:t>联合国机构</w:t>
      </w:r>
      <w:r w:rsidR="006F3516" w:rsidRPr="008C65FA">
        <w:rPr>
          <w:rFonts w:ascii="SimSun" w:hAnsi="SimSun" w:hint="eastAsia"/>
          <w:color w:val="333333"/>
          <w:sz w:val="21"/>
          <w:shd w:val="clear" w:color="auto" w:fill="FFFFFF"/>
        </w:rPr>
        <w:t>方案相关</w:t>
      </w:r>
      <w:r w:rsidR="003B5074" w:rsidRPr="008C65FA">
        <w:rPr>
          <w:rFonts w:ascii="SimSun" w:hAnsi="SimSun"/>
          <w:color w:val="333333"/>
          <w:sz w:val="21"/>
          <w:shd w:val="clear" w:color="auto" w:fill="FFFFFF"/>
        </w:rPr>
        <w:t>的资源</w:t>
      </w:r>
      <w:r w:rsidR="006F3516" w:rsidRPr="008C65FA">
        <w:rPr>
          <w:rFonts w:ascii="SimSun" w:hAnsi="SimSun"/>
          <w:color w:val="333333"/>
          <w:sz w:val="21"/>
          <w:shd w:val="clear" w:color="auto" w:fill="FFFFFF"/>
        </w:rPr>
        <w:t>超过15.4</w:t>
      </w:r>
      <w:r w:rsidR="006F3516" w:rsidRPr="008C65FA">
        <w:rPr>
          <w:rFonts w:ascii="SimSun" w:hAnsi="SimSun" w:hint="eastAsia"/>
          <w:color w:val="333333"/>
          <w:sz w:val="21"/>
          <w:shd w:val="clear" w:color="auto" w:fill="FFFFFF"/>
        </w:rPr>
        <w:t>万种</w:t>
      </w:r>
      <w:r w:rsidR="003B5074" w:rsidRPr="008C65FA">
        <w:rPr>
          <w:rFonts w:ascii="SimSun" w:hAnsi="SimSun"/>
          <w:color w:val="333333"/>
          <w:sz w:val="21"/>
          <w:shd w:val="clear" w:color="auto" w:fill="FFFFFF"/>
        </w:rPr>
        <w:t>。ASPI</w:t>
      </w:r>
      <w:r w:rsidR="00C85407" w:rsidRPr="008C65FA">
        <w:rPr>
          <w:rFonts w:ascii="SimSun" w:hAnsi="SimSun"/>
          <w:color w:val="333333"/>
          <w:sz w:val="21"/>
          <w:shd w:val="clear" w:color="auto" w:fill="FFFFFF"/>
        </w:rPr>
        <w:t>提供免费或低成本</w:t>
      </w:r>
      <w:r w:rsidR="00C85407" w:rsidRPr="008C65FA">
        <w:rPr>
          <w:rFonts w:ascii="SimSun" w:hAnsi="SimSun" w:hint="eastAsia"/>
          <w:color w:val="333333"/>
          <w:sz w:val="21"/>
          <w:shd w:val="clear" w:color="auto" w:fill="FFFFFF"/>
        </w:rPr>
        <w:t>使用</w:t>
      </w:r>
      <w:r w:rsidR="003B5074" w:rsidRPr="008C65FA">
        <w:rPr>
          <w:rFonts w:ascii="SimSun" w:hAnsi="SimSun"/>
          <w:color w:val="333333"/>
          <w:sz w:val="21"/>
          <w:shd w:val="clear" w:color="auto" w:fill="FFFFFF"/>
        </w:rPr>
        <w:t>九</w:t>
      </w:r>
      <w:r w:rsidR="006F3516" w:rsidRPr="008C65FA">
        <w:rPr>
          <w:rFonts w:ascii="SimSun" w:hAnsi="SimSun" w:hint="eastAsia"/>
          <w:color w:val="333333"/>
          <w:sz w:val="21"/>
          <w:shd w:val="clear" w:color="auto" w:fill="FFFFFF"/>
        </w:rPr>
        <w:t>个</w:t>
      </w:r>
      <w:r w:rsidR="003B5074" w:rsidRPr="008C65FA">
        <w:rPr>
          <w:rFonts w:ascii="SimSun" w:hAnsi="SimSun"/>
          <w:color w:val="333333"/>
          <w:sz w:val="21"/>
          <w:shd w:val="clear" w:color="auto" w:fill="FFFFFF"/>
        </w:rPr>
        <w:t>领先专利数据库提供</w:t>
      </w:r>
      <w:r w:rsidR="006F3516" w:rsidRPr="008C65FA">
        <w:rPr>
          <w:rFonts w:ascii="SimSun" w:hAnsi="SimSun" w:hint="eastAsia"/>
          <w:color w:val="333333"/>
          <w:sz w:val="21"/>
          <w:shd w:val="clear" w:color="auto" w:fill="FFFFFF"/>
        </w:rPr>
        <w:t>者</w:t>
      </w:r>
      <w:r w:rsidR="00C85407" w:rsidRPr="008C65FA">
        <w:rPr>
          <w:rFonts w:ascii="SimSun" w:hAnsi="SimSun" w:hint="eastAsia"/>
          <w:color w:val="333333"/>
          <w:sz w:val="21"/>
          <w:shd w:val="clear" w:color="auto" w:fill="FFFFFF"/>
        </w:rPr>
        <w:t>提供</w:t>
      </w:r>
      <w:r w:rsidR="003B5074" w:rsidRPr="008C65FA">
        <w:rPr>
          <w:rFonts w:ascii="SimSun" w:hAnsi="SimSun"/>
          <w:color w:val="333333"/>
          <w:sz w:val="21"/>
          <w:shd w:val="clear" w:color="auto" w:fill="FFFFFF"/>
        </w:rPr>
        <w:t>的商业专利数据库服务，这些</w:t>
      </w:r>
      <w:r w:rsidR="00C85407" w:rsidRPr="008C65FA">
        <w:rPr>
          <w:rFonts w:ascii="SimSun" w:hAnsi="SimSun" w:hint="eastAsia"/>
          <w:color w:val="333333"/>
          <w:sz w:val="21"/>
          <w:shd w:val="clear" w:color="auto" w:fill="FFFFFF"/>
        </w:rPr>
        <w:t>数据库</w:t>
      </w:r>
      <w:r w:rsidR="003B5074" w:rsidRPr="008C65FA">
        <w:rPr>
          <w:rFonts w:ascii="SimSun" w:hAnsi="SimSun"/>
          <w:color w:val="333333"/>
          <w:sz w:val="21"/>
          <w:shd w:val="clear" w:color="auto" w:fill="FFFFFF"/>
        </w:rPr>
        <w:t>提供</w:t>
      </w:r>
      <w:r w:rsidR="00C85407" w:rsidRPr="008C65FA">
        <w:rPr>
          <w:rFonts w:ascii="SimSun" w:hAnsi="SimSun" w:hint="eastAsia"/>
          <w:color w:val="333333"/>
          <w:sz w:val="21"/>
          <w:shd w:val="clear" w:color="auto" w:fill="FFFFFF"/>
        </w:rPr>
        <w:t>者</w:t>
      </w:r>
      <w:r w:rsidR="00AF3632" w:rsidRPr="008C65FA">
        <w:rPr>
          <w:rFonts w:ascii="SimSun" w:hAnsi="SimSun" w:hint="eastAsia"/>
          <w:color w:val="333333"/>
          <w:sz w:val="21"/>
          <w:shd w:val="clear" w:color="auto" w:fill="FFFFFF"/>
        </w:rPr>
        <w:t>为检索</w:t>
      </w:r>
      <w:r w:rsidR="00AF3632" w:rsidRPr="008C65FA">
        <w:rPr>
          <w:rFonts w:ascii="SimSun" w:hAnsi="SimSun"/>
          <w:color w:val="333333"/>
          <w:sz w:val="21"/>
          <w:shd w:val="clear" w:color="auto" w:fill="FFFFFF"/>
        </w:rPr>
        <w:t>和分析专利</w:t>
      </w:r>
      <w:r w:rsidR="00AF3632" w:rsidRPr="008C65FA">
        <w:rPr>
          <w:rFonts w:ascii="SimSun" w:hAnsi="SimSun" w:hint="eastAsia"/>
          <w:color w:val="333333"/>
          <w:sz w:val="21"/>
          <w:shd w:val="clear" w:color="auto" w:fill="FFFFFF"/>
        </w:rPr>
        <w:t>文件</w:t>
      </w:r>
      <w:r w:rsidR="00AF3632" w:rsidRPr="008C65FA">
        <w:rPr>
          <w:rFonts w:ascii="SimSun" w:hAnsi="SimSun"/>
          <w:color w:val="333333"/>
          <w:sz w:val="21"/>
          <w:shd w:val="clear" w:color="auto" w:fill="FFFFFF"/>
        </w:rPr>
        <w:t>中包含的技术信息</w:t>
      </w:r>
      <w:r w:rsidR="003B5074" w:rsidRPr="008C65FA">
        <w:rPr>
          <w:rFonts w:ascii="SimSun" w:hAnsi="SimSun"/>
          <w:color w:val="333333"/>
          <w:sz w:val="21"/>
          <w:shd w:val="clear" w:color="auto" w:fill="FFFFFF"/>
        </w:rPr>
        <w:t>提供</w:t>
      </w:r>
      <w:r w:rsidR="00AF3632" w:rsidRPr="008C65FA">
        <w:rPr>
          <w:rFonts w:ascii="SimSun" w:hAnsi="SimSun" w:hint="eastAsia"/>
          <w:color w:val="333333"/>
          <w:sz w:val="21"/>
          <w:shd w:val="clear" w:color="auto" w:fill="FFFFFF"/>
        </w:rPr>
        <w:t>了</w:t>
      </w:r>
      <w:r w:rsidR="003B5074" w:rsidRPr="008C65FA">
        <w:rPr>
          <w:rFonts w:ascii="SimSun" w:hAnsi="SimSun"/>
          <w:color w:val="333333"/>
          <w:sz w:val="21"/>
          <w:shd w:val="clear" w:color="auto" w:fill="FFFFFF"/>
        </w:rPr>
        <w:t>先进</w:t>
      </w:r>
      <w:r w:rsidR="00C85407" w:rsidRPr="008C65FA">
        <w:rPr>
          <w:rFonts w:ascii="SimSun" w:hAnsi="SimSun" w:hint="eastAsia"/>
          <w:color w:val="333333"/>
          <w:sz w:val="21"/>
          <w:shd w:val="clear" w:color="auto" w:fill="FFFFFF"/>
        </w:rPr>
        <w:t>而</w:t>
      </w:r>
      <w:r w:rsidR="003B5074" w:rsidRPr="008C65FA">
        <w:rPr>
          <w:rFonts w:ascii="SimSun" w:hAnsi="SimSun"/>
          <w:color w:val="333333"/>
          <w:sz w:val="21"/>
          <w:shd w:val="clear" w:color="auto" w:fill="FFFFFF"/>
        </w:rPr>
        <w:t>复杂的工具。有69</w:t>
      </w:r>
      <w:r w:rsidR="00AF3632" w:rsidRPr="008C65FA">
        <w:rPr>
          <w:rFonts w:ascii="SimSun" w:hAnsi="SimSun" w:hint="eastAsia"/>
          <w:color w:val="333333"/>
          <w:sz w:val="21"/>
          <w:shd w:val="clear" w:color="auto" w:fill="FFFFFF"/>
        </w:rPr>
        <w:t>个</w:t>
      </w:r>
      <w:r w:rsidR="003B5074" w:rsidRPr="008C65FA">
        <w:rPr>
          <w:rFonts w:ascii="SimSun" w:hAnsi="SimSun"/>
          <w:color w:val="333333"/>
          <w:sz w:val="21"/>
          <w:shd w:val="clear" w:color="auto" w:fill="FFFFFF"/>
        </w:rPr>
        <w:t>机构</w:t>
      </w:r>
      <w:r w:rsidR="00AF3632" w:rsidRPr="008C65FA">
        <w:rPr>
          <w:rFonts w:ascii="SimSun" w:hAnsi="SimSun" w:hint="eastAsia"/>
          <w:color w:val="333333"/>
          <w:sz w:val="21"/>
          <w:shd w:val="clear" w:color="auto" w:fill="FFFFFF"/>
        </w:rPr>
        <w:t>在</w:t>
      </w:r>
      <w:r w:rsidR="00AF3632" w:rsidRPr="008C65FA">
        <w:rPr>
          <w:rFonts w:ascii="SimSun" w:hAnsi="SimSun"/>
          <w:color w:val="333333"/>
          <w:sz w:val="21"/>
          <w:shd w:val="clear" w:color="auto" w:fill="FFFFFF"/>
        </w:rPr>
        <w:t>2021年</w:t>
      </w:r>
      <w:r w:rsidR="003B5074" w:rsidRPr="008C65FA">
        <w:rPr>
          <w:rFonts w:ascii="SimSun" w:hAnsi="SimSun"/>
          <w:color w:val="333333"/>
          <w:sz w:val="21"/>
          <w:shd w:val="clear" w:color="auto" w:fill="FFFFFF"/>
        </w:rPr>
        <w:t>积极使用</w:t>
      </w:r>
      <w:r w:rsidR="00AF3632" w:rsidRPr="008C65FA">
        <w:rPr>
          <w:rFonts w:ascii="SimSun" w:hAnsi="SimSun" w:hint="eastAsia"/>
          <w:color w:val="333333"/>
          <w:sz w:val="21"/>
          <w:shd w:val="clear" w:color="auto" w:fill="FFFFFF"/>
        </w:rPr>
        <w:t>了</w:t>
      </w:r>
      <w:r w:rsidR="003B5074" w:rsidRPr="008C65FA">
        <w:rPr>
          <w:rFonts w:ascii="SimSun" w:hAnsi="SimSun"/>
          <w:color w:val="333333"/>
          <w:sz w:val="21"/>
          <w:shd w:val="clear" w:color="auto" w:fill="FFFFFF"/>
        </w:rPr>
        <w:t>ASPI。</w:t>
      </w:r>
    </w:p>
    <w:p w14:paraId="647E3940" w14:textId="5D028E74" w:rsidR="000B7D6D" w:rsidRPr="008B1B1F" w:rsidRDefault="003B5074" w:rsidP="00843414">
      <w:pPr>
        <w:pStyle w:val="ListParagraph"/>
        <w:numPr>
          <w:ilvl w:val="0"/>
          <w:numId w:val="18"/>
        </w:numPr>
        <w:overflowPunct w:val="0"/>
        <w:spacing w:afterLines="50" w:after="120" w:line="340" w:lineRule="atLeast"/>
        <w:ind w:left="1134" w:hanging="567"/>
        <w:contextualSpacing w:val="0"/>
        <w:jc w:val="both"/>
        <w:rPr>
          <w:rFonts w:ascii="SimSun" w:hAnsi="SimSun"/>
          <w:sz w:val="21"/>
        </w:rPr>
      </w:pPr>
      <w:r w:rsidRPr="008C65FA">
        <w:rPr>
          <w:rFonts w:ascii="SimSun" w:hAnsi="SimSun"/>
          <w:color w:val="333333"/>
          <w:sz w:val="21"/>
          <w:shd w:val="clear" w:color="auto" w:fill="FFFFFF"/>
        </w:rPr>
        <w:t>根据发展议程建议19、30和31，在</w:t>
      </w:r>
      <w:r w:rsidR="00AF3632" w:rsidRPr="008C65FA">
        <w:rPr>
          <w:rFonts w:ascii="SimSun" w:hAnsi="SimSun" w:hint="eastAsia"/>
          <w:color w:val="333333"/>
          <w:sz w:val="21"/>
          <w:shd w:val="clear" w:color="auto" w:fill="FFFFFF"/>
        </w:rPr>
        <w:t>“开发专利信息查询工具”</w:t>
      </w:r>
      <w:r w:rsidRPr="008C65FA">
        <w:rPr>
          <w:rFonts w:ascii="SimSun" w:hAnsi="SimSun"/>
          <w:color w:val="333333"/>
          <w:sz w:val="21"/>
          <w:shd w:val="clear" w:color="auto" w:fill="FFFFFF"/>
        </w:rPr>
        <w:t>项目下启动了</w:t>
      </w:r>
      <w:r w:rsidR="00FF5A97" w:rsidRPr="008C65FA">
        <w:rPr>
          <w:rFonts w:ascii="SimSun" w:hAnsi="SimSun" w:hint="eastAsia"/>
          <w:color w:val="333333"/>
          <w:sz w:val="21"/>
          <w:shd w:val="clear" w:color="auto" w:fill="FFFFFF"/>
        </w:rPr>
        <w:t>关于开展</w:t>
      </w:r>
      <w:r w:rsidRPr="008C65FA">
        <w:rPr>
          <w:rFonts w:ascii="SimSun" w:hAnsi="SimSun"/>
          <w:color w:val="333333"/>
          <w:sz w:val="21"/>
          <w:shd w:val="clear" w:color="auto" w:fill="FFFFFF"/>
        </w:rPr>
        <w:t>专利分析和</w:t>
      </w:r>
      <w:r w:rsidR="00FF5A97" w:rsidRPr="008C65FA">
        <w:rPr>
          <w:rFonts w:ascii="SimSun" w:hAnsi="SimSun" w:hint="eastAsia"/>
          <w:color w:val="333333"/>
          <w:sz w:val="21"/>
          <w:shd w:val="clear" w:color="auto" w:fill="FFFFFF"/>
        </w:rPr>
        <w:t>撰写</w:t>
      </w:r>
      <w:r w:rsidR="000B5A6F" w:rsidRPr="008C65FA">
        <w:rPr>
          <w:rFonts w:ascii="SimSun" w:hAnsi="SimSun"/>
          <w:color w:val="333333"/>
          <w:sz w:val="21"/>
          <w:shd w:val="clear" w:color="auto" w:fill="FFFFFF"/>
        </w:rPr>
        <w:t>专利态势报告</w:t>
      </w:r>
      <w:r w:rsidR="00FF5A97" w:rsidRPr="008C65FA">
        <w:rPr>
          <w:rFonts w:ascii="SimSun" w:hAnsi="SimSun" w:hint="eastAsia"/>
          <w:color w:val="333333"/>
          <w:sz w:val="21"/>
          <w:shd w:val="clear" w:color="auto" w:fill="FFFFFF"/>
        </w:rPr>
        <w:t>的工作</w:t>
      </w:r>
      <w:r w:rsidRPr="008C65FA">
        <w:rPr>
          <w:rFonts w:ascii="SimSun" w:hAnsi="SimSun"/>
          <w:color w:val="333333"/>
          <w:sz w:val="21"/>
          <w:shd w:val="clear" w:color="auto" w:fill="FFFFFF"/>
        </w:rPr>
        <w:t>。</w:t>
      </w:r>
      <w:r w:rsidR="00FF5A97" w:rsidRPr="008C65FA">
        <w:rPr>
          <w:rFonts w:ascii="SimSun" w:hAnsi="SimSun" w:hint="eastAsia"/>
          <w:color w:val="333333"/>
          <w:sz w:val="21"/>
          <w:shd w:val="clear" w:color="auto" w:fill="FFFFFF"/>
        </w:rPr>
        <w:t>为此</w:t>
      </w:r>
      <w:r w:rsidRPr="008C65FA">
        <w:rPr>
          <w:rFonts w:ascii="SimSun" w:hAnsi="SimSun"/>
          <w:color w:val="333333"/>
          <w:sz w:val="21"/>
          <w:shd w:val="clear" w:color="auto" w:fill="FFFFFF"/>
        </w:rPr>
        <w:t>，</w:t>
      </w:r>
      <w:r w:rsidR="00FF5A97" w:rsidRPr="008C65FA">
        <w:rPr>
          <w:rFonts w:ascii="SimSun" w:hAnsi="SimSun" w:hint="eastAsia"/>
          <w:color w:val="333333"/>
          <w:sz w:val="21"/>
          <w:shd w:val="clear" w:color="auto" w:fill="FFFFFF"/>
        </w:rPr>
        <w:t>在</w:t>
      </w:r>
      <w:r w:rsidRPr="008C65FA">
        <w:rPr>
          <w:rFonts w:ascii="SimSun" w:hAnsi="SimSun"/>
          <w:color w:val="333333"/>
          <w:sz w:val="21"/>
          <w:shd w:val="clear" w:color="auto" w:fill="FFFFFF"/>
        </w:rPr>
        <w:t>2021年发布了</w:t>
      </w:r>
      <w:r w:rsidR="00FF5A97" w:rsidRPr="008C65FA">
        <w:rPr>
          <w:rFonts w:ascii="SimSun" w:hAnsi="SimSun" w:hint="eastAsia"/>
          <w:color w:val="333333"/>
          <w:sz w:val="21"/>
          <w:shd w:val="clear" w:color="auto" w:fill="FFFFFF"/>
        </w:rPr>
        <w:t>《</w:t>
      </w:r>
      <w:r w:rsidR="00FF5A97" w:rsidRPr="008C65FA">
        <w:rPr>
          <w:rFonts w:ascii="SimSun" w:hAnsi="SimSun"/>
          <w:color w:val="333333"/>
          <w:sz w:val="21"/>
          <w:shd w:val="clear" w:color="auto" w:fill="FFFFFF"/>
        </w:rPr>
        <w:t>产权组织关于辅助技术的技术趋势</w:t>
      </w:r>
      <w:r w:rsidR="00FF5A97" w:rsidRPr="008C65FA">
        <w:rPr>
          <w:rFonts w:ascii="SimSun" w:hAnsi="SimSun" w:hint="eastAsia"/>
          <w:color w:val="333333"/>
          <w:sz w:val="21"/>
          <w:shd w:val="clear" w:color="auto" w:fill="FFFFFF"/>
        </w:rPr>
        <w:t>》</w:t>
      </w:r>
      <w:r w:rsidR="00FF5A97" w:rsidRPr="008B1B1F">
        <w:rPr>
          <w:rStyle w:val="FootnoteReference"/>
          <w:rFonts w:ascii="SimSun" w:hAnsi="SimSun"/>
          <w:sz w:val="21"/>
        </w:rPr>
        <w:footnoteReference w:id="89"/>
      </w:r>
      <w:r w:rsidR="00FF5A97" w:rsidRPr="008C65FA">
        <w:rPr>
          <w:rFonts w:ascii="SimSun" w:hAnsi="SimSun" w:hint="eastAsia"/>
          <w:color w:val="333333"/>
          <w:sz w:val="21"/>
          <w:shd w:val="clear" w:color="auto" w:fill="FFFFFF"/>
        </w:rPr>
        <w:t>报告</w:t>
      </w:r>
      <w:r w:rsidRPr="008C65FA">
        <w:rPr>
          <w:rFonts w:ascii="SimSun" w:hAnsi="SimSun"/>
          <w:color w:val="333333"/>
          <w:sz w:val="21"/>
          <w:shd w:val="clear" w:color="auto" w:fill="FFFFFF"/>
        </w:rPr>
        <w:t>。此外，</w:t>
      </w:r>
      <w:r w:rsidR="000B5A6F" w:rsidRPr="008C65FA">
        <w:rPr>
          <w:rFonts w:ascii="SimSun" w:hAnsi="SimSun" w:hint="eastAsia"/>
          <w:color w:val="333333"/>
          <w:sz w:val="21"/>
          <w:shd w:val="clear" w:color="auto" w:fill="FFFFFF"/>
        </w:rPr>
        <w:t>还在</w:t>
      </w:r>
      <w:r w:rsidRPr="008C65FA">
        <w:rPr>
          <w:rFonts w:ascii="SimSun" w:hAnsi="SimSun"/>
          <w:color w:val="333333"/>
          <w:sz w:val="21"/>
          <w:shd w:val="clear" w:color="auto" w:fill="FFFFFF"/>
        </w:rPr>
        <w:t>产权组织出版物《</w:t>
      </w:r>
      <w:r w:rsidR="000B5A6F" w:rsidRPr="008C65FA">
        <w:rPr>
          <w:rFonts w:ascii="SimSun" w:hAnsi="SimSun" w:hint="eastAsia"/>
          <w:color w:val="333333"/>
          <w:sz w:val="21"/>
          <w:shd w:val="clear" w:color="auto" w:fill="FFFFFF"/>
        </w:rPr>
        <w:t>专利态势报告编写指南</w:t>
      </w:r>
      <w:r w:rsidRPr="008C65FA">
        <w:rPr>
          <w:rFonts w:ascii="SimSun" w:hAnsi="SimSun"/>
          <w:color w:val="333333"/>
          <w:sz w:val="21"/>
          <w:shd w:val="clear" w:color="auto" w:fill="FFFFFF"/>
        </w:rPr>
        <w:t>》</w:t>
      </w:r>
      <w:r w:rsidR="000B5A6F" w:rsidRPr="008C65FA">
        <w:rPr>
          <w:rFonts w:ascii="SimSun" w:hAnsi="SimSun" w:hint="eastAsia"/>
          <w:color w:val="333333"/>
          <w:sz w:val="21"/>
          <w:shd w:val="clear" w:color="auto" w:fill="FFFFFF"/>
        </w:rPr>
        <w:t>中</w:t>
      </w:r>
      <w:r w:rsidRPr="008C65FA">
        <w:rPr>
          <w:rFonts w:ascii="SimSun" w:hAnsi="SimSun"/>
          <w:color w:val="333333"/>
          <w:sz w:val="21"/>
          <w:shd w:val="clear" w:color="auto" w:fill="FFFFFF"/>
        </w:rPr>
        <w:t>正式确定了</w:t>
      </w:r>
      <w:r w:rsidR="000B5A6F" w:rsidRPr="008C65FA">
        <w:rPr>
          <w:rFonts w:ascii="SimSun" w:hAnsi="SimSun"/>
          <w:color w:val="333333"/>
          <w:sz w:val="21"/>
          <w:shd w:val="clear" w:color="auto" w:fill="FFFFFF"/>
        </w:rPr>
        <w:t>专利态势报告</w:t>
      </w:r>
      <w:r w:rsidRPr="008C65FA">
        <w:rPr>
          <w:rFonts w:ascii="SimSun" w:hAnsi="SimSun"/>
          <w:color w:val="333333"/>
          <w:sz w:val="21"/>
          <w:shd w:val="clear" w:color="auto" w:fill="FFFFFF"/>
        </w:rPr>
        <w:t>的</w:t>
      </w:r>
      <w:r w:rsidR="000B5A6F" w:rsidRPr="008C65FA">
        <w:rPr>
          <w:rFonts w:ascii="SimSun" w:hAnsi="SimSun" w:hint="eastAsia"/>
          <w:color w:val="333333"/>
          <w:sz w:val="21"/>
          <w:shd w:val="clear" w:color="auto" w:fill="FFFFFF"/>
        </w:rPr>
        <w:t>编写</w:t>
      </w:r>
      <w:r w:rsidRPr="008C65FA">
        <w:rPr>
          <w:rFonts w:ascii="SimSun" w:hAnsi="SimSun"/>
          <w:color w:val="333333"/>
          <w:sz w:val="21"/>
          <w:shd w:val="clear" w:color="auto" w:fill="FFFFFF"/>
        </w:rPr>
        <w:t>方法指南，并在专利分析领域创</w:t>
      </w:r>
      <w:r w:rsidR="009110D5" w:rsidRPr="008C65FA">
        <w:rPr>
          <w:rFonts w:ascii="SimSun" w:hAnsi="SimSun" w:hint="eastAsia"/>
          <w:color w:val="333333"/>
          <w:sz w:val="21"/>
          <w:shd w:val="clear" w:color="auto" w:fill="FFFFFF"/>
        </w:rPr>
        <w:t>建</w:t>
      </w:r>
      <w:r w:rsidRPr="008C65FA">
        <w:rPr>
          <w:rFonts w:ascii="SimSun" w:hAnsi="SimSun"/>
          <w:color w:val="333333"/>
          <w:sz w:val="21"/>
          <w:shd w:val="clear" w:color="auto" w:fill="FFFFFF"/>
        </w:rPr>
        <w:t>了更多资源，包括产权组织《</w:t>
      </w:r>
      <w:r w:rsidR="009110D5" w:rsidRPr="008C65FA">
        <w:rPr>
          <w:rFonts w:ascii="SimSun" w:hAnsi="SimSun" w:hint="eastAsia"/>
          <w:color w:val="333333"/>
          <w:sz w:val="21"/>
          <w:shd w:val="clear" w:color="auto" w:fill="FFFFFF"/>
        </w:rPr>
        <w:t>专利分析开源工具手册</w:t>
      </w:r>
      <w:r w:rsidRPr="008C65FA">
        <w:rPr>
          <w:rFonts w:ascii="SimSun" w:hAnsi="SimSun"/>
          <w:color w:val="333333"/>
          <w:sz w:val="21"/>
          <w:shd w:val="clear" w:color="auto" w:fill="FFFFFF"/>
        </w:rPr>
        <w:t>》。在这</w:t>
      </w:r>
      <w:r w:rsidR="009110D5" w:rsidRPr="008C65FA">
        <w:rPr>
          <w:rFonts w:ascii="SimSun" w:hAnsi="SimSun" w:hint="eastAsia"/>
          <w:color w:val="333333"/>
          <w:sz w:val="21"/>
          <w:shd w:val="clear" w:color="auto" w:fill="FFFFFF"/>
        </w:rPr>
        <w:t>方面</w:t>
      </w:r>
      <w:r w:rsidRPr="008C65FA">
        <w:rPr>
          <w:rFonts w:ascii="SimSun" w:hAnsi="SimSun"/>
          <w:color w:val="333333"/>
          <w:sz w:val="21"/>
          <w:shd w:val="clear" w:color="auto" w:fill="FFFFFF"/>
        </w:rPr>
        <w:t>，</w:t>
      </w:r>
      <w:r w:rsidR="009110D5" w:rsidRPr="008C65FA">
        <w:rPr>
          <w:rFonts w:ascii="SimSun" w:hAnsi="SimSun" w:hint="eastAsia"/>
          <w:color w:val="333333"/>
          <w:sz w:val="21"/>
          <w:shd w:val="clear" w:color="auto" w:fill="FFFFFF"/>
        </w:rPr>
        <w:t>已按照</w:t>
      </w:r>
      <w:r w:rsidR="009110D5" w:rsidRPr="008C65FA">
        <w:rPr>
          <w:rFonts w:ascii="SimSun" w:hAnsi="SimSun"/>
          <w:color w:val="333333"/>
          <w:sz w:val="21"/>
          <w:shd w:val="clear" w:color="auto" w:fill="FFFFFF"/>
        </w:rPr>
        <w:t>最新网络标准</w:t>
      </w:r>
      <w:r w:rsidR="009110D5" w:rsidRPr="008C65FA">
        <w:rPr>
          <w:rFonts w:ascii="SimSun" w:hAnsi="SimSun" w:hint="eastAsia"/>
          <w:color w:val="333333"/>
          <w:sz w:val="21"/>
          <w:shd w:val="clear" w:color="auto" w:fill="FFFFFF"/>
        </w:rPr>
        <w:t>对有关</w:t>
      </w:r>
      <w:r w:rsidRPr="008C65FA">
        <w:rPr>
          <w:rFonts w:ascii="SimSun" w:hAnsi="SimSun"/>
          <w:color w:val="333333"/>
          <w:sz w:val="21"/>
          <w:shd w:val="clear" w:color="auto" w:fill="FFFFFF"/>
        </w:rPr>
        <w:t>使用专利信息的电子教程</w:t>
      </w:r>
      <w:r w:rsidR="009110D5" w:rsidRPr="008C65FA">
        <w:rPr>
          <w:rFonts w:ascii="SimSun" w:hAnsi="SimSun" w:hint="eastAsia"/>
          <w:color w:val="333333"/>
          <w:sz w:val="21"/>
          <w:shd w:val="clear" w:color="auto" w:fill="FFFFFF"/>
        </w:rPr>
        <w:t>进</w:t>
      </w:r>
      <w:r w:rsidR="009110D5" w:rsidRPr="008C65FA">
        <w:rPr>
          <w:rFonts w:ascii="SimSun" w:hAnsi="SimSun" w:hint="eastAsia"/>
          <w:color w:val="333333"/>
          <w:sz w:val="21"/>
          <w:shd w:val="clear" w:color="auto" w:fill="FFFFFF"/>
        </w:rPr>
        <w:lastRenderedPageBreak/>
        <w:t>行了</w:t>
      </w:r>
      <w:r w:rsidRPr="008C65FA">
        <w:rPr>
          <w:rFonts w:ascii="SimSun" w:hAnsi="SimSun"/>
          <w:color w:val="333333"/>
          <w:sz w:val="21"/>
          <w:shd w:val="clear" w:color="auto" w:fill="FFFFFF"/>
        </w:rPr>
        <w:t>更新。</w:t>
      </w:r>
      <w:r w:rsidR="009110D5" w:rsidRPr="008B1B1F">
        <w:rPr>
          <w:rStyle w:val="FootnoteReference"/>
          <w:rFonts w:ascii="SimSun" w:hAnsi="SimSun"/>
          <w:sz w:val="21"/>
        </w:rPr>
        <w:footnoteReference w:id="90"/>
      </w:r>
      <w:r w:rsidRPr="008C65FA">
        <w:rPr>
          <w:rFonts w:ascii="SimSun" w:hAnsi="SimSun"/>
          <w:color w:val="333333"/>
          <w:sz w:val="21"/>
          <w:shd w:val="clear" w:color="auto" w:fill="FFFFFF"/>
        </w:rPr>
        <w:t>还</w:t>
      </w:r>
      <w:r w:rsidR="009110D5" w:rsidRPr="008C65FA">
        <w:rPr>
          <w:rFonts w:ascii="SimSun" w:hAnsi="SimSun" w:hint="eastAsia"/>
          <w:color w:val="333333"/>
          <w:sz w:val="21"/>
          <w:shd w:val="clear" w:color="auto" w:fill="FFFFFF"/>
        </w:rPr>
        <w:t>有一点</w:t>
      </w:r>
      <w:r w:rsidRPr="008C65FA">
        <w:rPr>
          <w:rFonts w:ascii="SimSun" w:hAnsi="SimSun"/>
          <w:color w:val="333333"/>
          <w:sz w:val="21"/>
          <w:shd w:val="clear" w:color="auto" w:fill="FFFFFF"/>
        </w:rPr>
        <w:t>必须提及的是，</w:t>
      </w:r>
      <w:r w:rsidR="009110D5" w:rsidRPr="008C65FA">
        <w:rPr>
          <w:rFonts w:ascii="SimSun" w:hAnsi="SimSun" w:hint="eastAsia"/>
          <w:color w:val="333333"/>
          <w:sz w:val="21"/>
          <w:shd w:val="clear" w:color="auto" w:fill="FFFFFF"/>
        </w:rPr>
        <w:t>已经</w:t>
      </w:r>
      <w:r w:rsidRPr="008C65FA">
        <w:rPr>
          <w:rFonts w:ascii="SimSun" w:hAnsi="SimSun"/>
          <w:color w:val="333333"/>
          <w:sz w:val="21"/>
          <w:shd w:val="clear" w:color="auto" w:fill="FFFFFF"/>
        </w:rPr>
        <w:t>通过关于专利分析的国家和</w:t>
      </w:r>
      <w:r w:rsidR="009110D5" w:rsidRPr="008C65FA">
        <w:rPr>
          <w:rFonts w:ascii="SimSun" w:hAnsi="SimSun" w:hint="eastAsia"/>
          <w:color w:val="333333"/>
          <w:sz w:val="21"/>
          <w:shd w:val="clear" w:color="auto" w:fill="FFFFFF"/>
        </w:rPr>
        <w:t>地</w:t>
      </w:r>
      <w:r w:rsidRPr="008C65FA">
        <w:rPr>
          <w:rFonts w:ascii="SimSun" w:hAnsi="SimSun"/>
          <w:color w:val="333333"/>
          <w:sz w:val="21"/>
          <w:shd w:val="clear" w:color="auto" w:fill="FFFFFF"/>
        </w:rPr>
        <w:t>区会议和</w:t>
      </w:r>
      <w:r w:rsidR="009110D5" w:rsidRPr="008C65FA">
        <w:rPr>
          <w:rFonts w:ascii="SimSun" w:hAnsi="SimSun" w:hint="eastAsia"/>
          <w:color w:val="333333"/>
          <w:sz w:val="21"/>
          <w:shd w:val="clear" w:color="auto" w:fill="FFFFFF"/>
        </w:rPr>
        <w:t>讲习班建</w:t>
      </w:r>
      <w:r w:rsidR="00D84BB4" w:rsidRPr="008C65FA">
        <w:rPr>
          <w:rFonts w:ascii="SimSun" w:hAnsi="SimSun" w:hint="eastAsia"/>
          <w:color w:val="333333"/>
          <w:sz w:val="21"/>
          <w:shd w:val="clear" w:color="auto" w:fill="FFFFFF"/>
        </w:rPr>
        <w:t>起</w:t>
      </w:r>
      <w:r w:rsidR="009110D5" w:rsidRPr="008C65FA">
        <w:rPr>
          <w:rFonts w:ascii="SimSun" w:hAnsi="SimSun" w:hint="eastAsia"/>
          <w:color w:val="333333"/>
          <w:sz w:val="21"/>
          <w:shd w:val="clear" w:color="auto" w:fill="FFFFFF"/>
        </w:rPr>
        <w:t>了</w:t>
      </w:r>
      <w:r w:rsidR="00D84BB4" w:rsidRPr="008C65FA">
        <w:rPr>
          <w:rFonts w:ascii="SimSun" w:hAnsi="SimSun"/>
          <w:color w:val="333333"/>
          <w:sz w:val="21"/>
          <w:shd w:val="clear" w:color="auto" w:fill="FFFFFF"/>
        </w:rPr>
        <w:t>全球</w:t>
      </w:r>
      <w:r w:rsidRPr="008C65FA">
        <w:rPr>
          <w:rFonts w:ascii="SimSun" w:hAnsi="SimSun"/>
          <w:color w:val="333333"/>
          <w:sz w:val="21"/>
          <w:shd w:val="clear" w:color="auto" w:fill="FFFFFF"/>
        </w:rPr>
        <w:t>专利分析专家网</w:t>
      </w:r>
      <w:r w:rsidR="00D84BB4" w:rsidRPr="008C65FA">
        <w:rPr>
          <w:rFonts w:ascii="SimSun" w:hAnsi="SimSun" w:hint="eastAsia"/>
          <w:color w:val="333333"/>
          <w:sz w:val="21"/>
          <w:shd w:val="clear" w:color="auto" w:fill="FFFFFF"/>
        </w:rPr>
        <w:t>。另</w:t>
      </w:r>
      <w:r w:rsidRPr="008C65FA">
        <w:rPr>
          <w:rFonts w:ascii="SimSun" w:hAnsi="SimSun"/>
          <w:color w:val="333333"/>
          <w:sz w:val="21"/>
          <w:shd w:val="clear" w:color="auto" w:fill="FFFFFF"/>
        </w:rPr>
        <w:t>外，旨在提供200多个管辖</w:t>
      </w:r>
      <w:r w:rsidR="00D84BB4" w:rsidRPr="008C65FA">
        <w:rPr>
          <w:rFonts w:ascii="SimSun" w:hAnsi="SimSun" w:hint="eastAsia"/>
          <w:color w:val="333333"/>
          <w:sz w:val="21"/>
          <w:shd w:val="clear" w:color="auto" w:fill="FFFFFF"/>
        </w:rPr>
        <w:t>区域</w:t>
      </w:r>
      <w:r w:rsidRPr="008C65FA">
        <w:rPr>
          <w:rFonts w:ascii="SimSun" w:hAnsi="SimSun"/>
          <w:color w:val="333333"/>
          <w:sz w:val="21"/>
          <w:shd w:val="clear" w:color="auto" w:fill="FFFFFF"/>
        </w:rPr>
        <w:t>和专利信息</w:t>
      </w:r>
      <w:r w:rsidR="00D84BB4" w:rsidRPr="008C65FA">
        <w:rPr>
          <w:rFonts w:ascii="SimSun" w:hAnsi="SimSun" w:hint="eastAsia"/>
          <w:color w:val="333333"/>
          <w:sz w:val="21"/>
          <w:shd w:val="clear" w:color="auto" w:fill="FFFFFF"/>
        </w:rPr>
        <w:t>库</w:t>
      </w:r>
      <w:r w:rsidRPr="008C65FA">
        <w:rPr>
          <w:rFonts w:ascii="SimSun" w:hAnsi="SimSun"/>
          <w:color w:val="333333"/>
          <w:sz w:val="21"/>
          <w:shd w:val="clear" w:color="auto" w:fill="FFFFFF"/>
        </w:rPr>
        <w:t>的在线专利</w:t>
      </w:r>
      <w:r w:rsidR="00C8200B" w:rsidRPr="008C65FA">
        <w:rPr>
          <w:rFonts w:ascii="SimSun" w:hAnsi="SimSun" w:hint="eastAsia"/>
          <w:color w:val="333333"/>
          <w:sz w:val="21"/>
          <w:shd w:val="clear" w:color="auto" w:fill="FFFFFF"/>
        </w:rPr>
        <w:t>注册</w:t>
      </w:r>
      <w:r w:rsidRPr="008C65FA">
        <w:rPr>
          <w:rFonts w:ascii="SimSun" w:hAnsi="SimSun"/>
          <w:color w:val="333333"/>
          <w:sz w:val="21"/>
          <w:shd w:val="clear" w:color="auto" w:fill="FFFFFF"/>
        </w:rPr>
        <w:t>、公报和法律地位相关信息</w:t>
      </w:r>
      <w:r w:rsidR="00D84BB4" w:rsidRPr="008C65FA">
        <w:rPr>
          <w:rFonts w:ascii="SimSun" w:hAnsi="SimSun" w:hint="eastAsia"/>
          <w:color w:val="333333"/>
          <w:sz w:val="21"/>
          <w:shd w:val="clear" w:color="auto" w:fill="FFFFFF"/>
        </w:rPr>
        <w:t>的</w:t>
      </w:r>
      <w:r w:rsidR="00D84BB4" w:rsidRPr="008C65FA">
        <w:rPr>
          <w:rFonts w:ascii="SimSun" w:hAnsi="SimSun"/>
          <w:color w:val="333333"/>
          <w:sz w:val="21"/>
          <w:shd w:val="clear" w:color="auto" w:fill="FFFFFF"/>
        </w:rPr>
        <w:t>专利</w:t>
      </w:r>
      <w:r w:rsidR="00C8200B" w:rsidRPr="008C65FA">
        <w:rPr>
          <w:rFonts w:ascii="SimSun" w:hAnsi="SimSun" w:hint="eastAsia"/>
          <w:color w:val="333333"/>
          <w:sz w:val="21"/>
          <w:shd w:val="clear" w:color="auto" w:fill="FFFFFF"/>
        </w:rPr>
        <w:t>注册</w:t>
      </w:r>
      <w:r w:rsidR="00D84BB4" w:rsidRPr="008C65FA">
        <w:rPr>
          <w:rFonts w:ascii="SimSun" w:hAnsi="SimSun"/>
          <w:color w:val="333333"/>
          <w:sz w:val="21"/>
          <w:shd w:val="clear" w:color="auto" w:fill="FFFFFF"/>
        </w:rPr>
        <w:t>门户网站</w:t>
      </w:r>
      <w:r w:rsidR="00C8200B" w:rsidRPr="008C65FA">
        <w:rPr>
          <w:rFonts w:ascii="SimSun" w:hAnsi="SimSun" w:hint="eastAsia"/>
          <w:color w:val="333333"/>
          <w:sz w:val="21"/>
          <w:shd w:val="clear" w:color="auto" w:fill="FFFFFF"/>
        </w:rPr>
        <w:t>也在</w:t>
      </w:r>
      <w:r w:rsidRPr="008C65FA">
        <w:rPr>
          <w:rFonts w:ascii="SimSun" w:hAnsi="SimSun"/>
          <w:color w:val="333333"/>
          <w:sz w:val="21"/>
          <w:shd w:val="clear" w:color="auto" w:fill="FFFFFF"/>
        </w:rPr>
        <w:t>2021年</w:t>
      </w:r>
      <w:r w:rsidR="00C8200B" w:rsidRPr="008C65FA">
        <w:rPr>
          <w:rFonts w:ascii="SimSun" w:hAnsi="SimSun" w:hint="eastAsia"/>
          <w:color w:val="333333"/>
          <w:sz w:val="21"/>
          <w:shd w:val="clear" w:color="auto" w:fill="FFFFFF"/>
        </w:rPr>
        <w:t>达到</w:t>
      </w:r>
      <w:r w:rsidRPr="008C65FA">
        <w:rPr>
          <w:rFonts w:ascii="SimSun" w:hAnsi="SimSun"/>
          <w:color w:val="333333"/>
          <w:sz w:val="21"/>
          <w:shd w:val="clear" w:color="auto" w:fill="FFFFFF"/>
        </w:rPr>
        <w:t>37</w:t>
      </w:r>
      <w:r w:rsidR="00C8200B" w:rsidRPr="008C65FA">
        <w:rPr>
          <w:rFonts w:ascii="SimSun" w:hAnsi="SimSun"/>
          <w:color w:val="333333"/>
          <w:sz w:val="21"/>
          <w:shd w:val="clear" w:color="auto" w:fill="FFFFFF"/>
        </w:rPr>
        <w:t>,</w:t>
      </w:r>
      <w:r w:rsidRPr="008C65FA">
        <w:rPr>
          <w:rFonts w:ascii="SimSun" w:hAnsi="SimSun"/>
          <w:color w:val="333333"/>
          <w:sz w:val="21"/>
          <w:shd w:val="clear" w:color="auto" w:fill="FFFFFF"/>
        </w:rPr>
        <w:t>329</w:t>
      </w:r>
      <w:r w:rsidR="008C6927" w:rsidRPr="008C65FA">
        <w:rPr>
          <w:rFonts w:ascii="SimSun" w:hAnsi="SimSun"/>
          <w:color w:val="333333"/>
          <w:sz w:val="21"/>
          <w:shd w:val="clear" w:color="auto" w:fill="FFFFFF"/>
        </w:rPr>
        <w:t>页面浏览量</w:t>
      </w:r>
      <w:r w:rsidRPr="008C65FA">
        <w:rPr>
          <w:rFonts w:ascii="SimSun" w:hAnsi="SimSun"/>
          <w:color w:val="333333"/>
          <w:sz w:val="21"/>
          <w:shd w:val="clear" w:color="auto" w:fill="FFFFFF"/>
        </w:rPr>
        <w:t>，</w:t>
      </w:r>
      <w:r w:rsidR="00C8200B" w:rsidRPr="008C65FA">
        <w:rPr>
          <w:rFonts w:ascii="SimSun" w:hAnsi="SimSun" w:hint="eastAsia"/>
          <w:color w:val="333333"/>
          <w:sz w:val="21"/>
          <w:shd w:val="clear" w:color="auto" w:fill="FFFFFF"/>
        </w:rPr>
        <w:t>其管辖区域内的</w:t>
      </w:r>
      <w:r w:rsidRPr="008C65FA">
        <w:rPr>
          <w:rFonts w:ascii="SimSun" w:hAnsi="SimSun"/>
          <w:color w:val="333333"/>
          <w:sz w:val="21"/>
          <w:shd w:val="clear" w:color="auto" w:fill="FFFFFF"/>
        </w:rPr>
        <w:t>pdf</w:t>
      </w:r>
      <w:r w:rsidR="00C8200B" w:rsidRPr="008C65FA">
        <w:rPr>
          <w:rFonts w:ascii="SimSun" w:hAnsi="SimSun" w:hint="eastAsia"/>
          <w:color w:val="333333"/>
          <w:sz w:val="21"/>
          <w:shd w:val="clear" w:color="auto" w:fill="FFFFFF"/>
        </w:rPr>
        <w:t>文档</w:t>
      </w:r>
      <w:r w:rsidRPr="008C65FA">
        <w:rPr>
          <w:rFonts w:ascii="SimSun" w:hAnsi="SimSun"/>
          <w:color w:val="333333"/>
          <w:sz w:val="21"/>
          <w:shd w:val="clear" w:color="auto" w:fill="FFFFFF"/>
        </w:rPr>
        <w:t>下载量</w:t>
      </w:r>
      <w:r w:rsidR="008C6927" w:rsidRPr="008C65FA">
        <w:rPr>
          <w:rFonts w:ascii="SimSun" w:hAnsi="SimSun" w:hint="eastAsia"/>
          <w:color w:val="333333"/>
          <w:sz w:val="21"/>
          <w:shd w:val="clear" w:color="auto" w:fill="FFFFFF"/>
        </w:rPr>
        <w:t>达到</w:t>
      </w:r>
      <w:r w:rsidRPr="008C65FA">
        <w:rPr>
          <w:rFonts w:ascii="SimSun" w:hAnsi="SimSun"/>
          <w:color w:val="333333"/>
          <w:sz w:val="21"/>
          <w:shd w:val="clear" w:color="auto" w:fill="FFFFFF"/>
        </w:rPr>
        <w:t>113</w:t>
      </w:r>
      <w:r w:rsidR="00C8200B" w:rsidRPr="008C65FA">
        <w:rPr>
          <w:rFonts w:ascii="SimSun" w:hAnsi="SimSun"/>
          <w:color w:val="333333"/>
          <w:sz w:val="21"/>
          <w:shd w:val="clear" w:color="auto" w:fill="FFFFFF"/>
        </w:rPr>
        <w:t>,</w:t>
      </w:r>
      <w:r w:rsidRPr="008C65FA">
        <w:rPr>
          <w:rFonts w:ascii="SimSun" w:hAnsi="SimSun"/>
          <w:color w:val="333333"/>
          <w:sz w:val="21"/>
          <w:shd w:val="clear" w:color="auto" w:fill="FFFFFF"/>
        </w:rPr>
        <w:t>190次。</w:t>
      </w:r>
    </w:p>
    <w:p w14:paraId="5967275D" w14:textId="3624064C" w:rsidR="000B7D6D" w:rsidRPr="008B1B1F" w:rsidRDefault="003B5074" w:rsidP="00843414">
      <w:pPr>
        <w:pStyle w:val="ListParagraph"/>
        <w:numPr>
          <w:ilvl w:val="0"/>
          <w:numId w:val="18"/>
        </w:numPr>
        <w:overflowPunct w:val="0"/>
        <w:spacing w:afterLines="50" w:after="120" w:line="340" w:lineRule="atLeast"/>
        <w:ind w:left="1134" w:hanging="567"/>
        <w:contextualSpacing w:val="0"/>
        <w:jc w:val="both"/>
        <w:rPr>
          <w:rFonts w:ascii="SimSun" w:hAnsi="SimSun"/>
          <w:sz w:val="21"/>
        </w:rPr>
      </w:pPr>
      <w:r w:rsidRPr="008C65FA">
        <w:rPr>
          <w:rFonts w:ascii="SimSun" w:hAnsi="SimSun"/>
          <w:color w:val="333333"/>
          <w:sz w:val="21"/>
          <w:shd w:val="clear" w:color="auto" w:fill="FFFFFF"/>
        </w:rPr>
        <w:t>在</w:t>
      </w:r>
      <w:r w:rsidR="00363869" w:rsidRPr="008C65FA">
        <w:rPr>
          <w:rFonts w:ascii="SimSun" w:hAnsi="SimSun" w:hint="eastAsia"/>
          <w:color w:val="333333"/>
          <w:sz w:val="21"/>
          <w:shd w:val="clear" w:color="auto" w:fill="FFFFFF"/>
        </w:rPr>
        <w:t>“运用公有领域的信息促进经济发展”</w:t>
      </w:r>
      <w:r w:rsidRPr="008C65FA">
        <w:rPr>
          <w:rFonts w:ascii="SimSun" w:hAnsi="SimSun"/>
          <w:color w:val="333333"/>
          <w:sz w:val="21"/>
          <w:shd w:val="clear" w:color="auto" w:fill="FFFFFF"/>
        </w:rPr>
        <w:t>项目下</w:t>
      </w:r>
      <w:r w:rsidR="006C79FB" w:rsidRPr="008C65FA">
        <w:rPr>
          <w:rFonts w:ascii="SimSun" w:hAnsi="SimSun" w:hint="eastAsia"/>
          <w:color w:val="333333"/>
          <w:sz w:val="21"/>
          <w:shd w:val="clear" w:color="auto" w:fill="FFFFFF"/>
        </w:rPr>
        <w:t>，</w:t>
      </w:r>
      <w:r w:rsidR="00363869" w:rsidRPr="008C65FA">
        <w:rPr>
          <w:rFonts w:ascii="SimSun" w:hAnsi="SimSun" w:hint="eastAsia"/>
          <w:color w:val="333333"/>
          <w:sz w:val="21"/>
          <w:shd w:val="clear" w:color="auto" w:fill="FFFFFF"/>
        </w:rPr>
        <w:t>为</w:t>
      </w:r>
      <w:r w:rsidRPr="008C65FA">
        <w:rPr>
          <w:rFonts w:ascii="SimSun" w:hAnsi="SimSun"/>
          <w:color w:val="333333"/>
          <w:sz w:val="21"/>
          <w:shd w:val="clear" w:color="auto" w:fill="FFFFFF"/>
        </w:rPr>
        <w:t>《</w:t>
      </w:r>
      <w:r w:rsidR="00FB4906" w:rsidRPr="008C65FA">
        <w:rPr>
          <w:rFonts w:ascii="SimSun" w:hAnsi="SimSun" w:hint="eastAsia"/>
          <w:color w:val="333333"/>
          <w:sz w:val="21"/>
          <w:shd w:val="clear" w:color="auto" w:fill="FFFFFF"/>
        </w:rPr>
        <w:t>公有领域的发明识别和运用实务指南</w:t>
      </w:r>
      <w:r w:rsidRPr="008C65FA">
        <w:rPr>
          <w:rFonts w:ascii="SimSun" w:hAnsi="SimSun"/>
          <w:color w:val="333333"/>
          <w:sz w:val="21"/>
          <w:shd w:val="clear" w:color="auto" w:fill="FFFFFF"/>
        </w:rPr>
        <w:t>》</w:t>
      </w:r>
      <w:r w:rsidR="006C79FB" w:rsidRPr="008C65FA">
        <w:rPr>
          <w:rFonts w:ascii="SimSun" w:hAnsi="SimSun" w:hint="eastAsia"/>
          <w:color w:val="333333"/>
          <w:sz w:val="21"/>
          <w:shd w:val="clear" w:color="auto" w:fill="FFFFFF"/>
        </w:rPr>
        <w:t>补充</w:t>
      </w:r>
      <w:r w:rsidRPr="008C65FA">
        <w:rPr>
          <w:rFonts w:ascii="SimSun" w:hAnsi="SimSun"/>
          <w:color w:val="333333"/>
          <w:sz w:val="21"/>
          <w:shd w:val="clear" w:color="auto" w:fill="FFFFFF"/>
        </w:rPr>
        <w:t>了一个</w:t>
      </w:r>
      <w:r w:rsidR="006C79FB" w:rsidRPr="008C65FA">
        <w:rPr>
          <w:rFonts w:ascii="SimSun" w:hAnsi="SimSun" w:hint="eastAsia"/>
          <w:color w:val="333333"/>
          <w:sz w:val="21"/>
          <w:shd w:val="clear" w:color="auto" w:fill="FFFFFF"/>
        </w:rPr>
        <w:t>运用</w:t>
      </w:r>
      <w:r w:rsidRPr="008C65FA">
        <w:rPr>
          <w:rFonts w:ascii="SimSun" w:hAnsi="SimSun"/>
          <w:color w:val="333333"/>
          <w:sz w:val="21"/>
          <w:shd w:val="clear" w:color="auto" w:fill="FFFFFF"/>
        </w:rPr>
        <w:t>公</w:t>
      </w:r>
      <w:r w:rsidR="006C79FB" w:rsidRPr="008C65FA">
        <w:rPr>
          <w:rFonts w:ascii="SimSun" w:hAnsi="SimSun" w:hint="eastAsia"/>
          <w:color w:val="333333"/>
          <w:sz w:val="21"/>
          <w:shd w:val="clear" w:color="auto" w:fill="FFFFFF"/>
        </w:rPr>
        <w:t>有</w:t>
      </w:r>
      <w:r w:rsidRPr="008C65FA">
        <w:rPr>
          <w:rFonts w:ascii="SimSun" w:hAnsi="SimSun"/>
          <w:color w:val="333333"/>
          <w:sz w:val="21"/>
          <w:shd w:val="clear" w:color="auto" w:fill="FFFFFF"/>
        </w:rPr>
        <w:t>领域发明</w:t>
      </w:r>
      <w:r w:rsidR="006C79FB" w:rsidRPr="008C65FA">
        <w:rPr>
          <w:rFonts w:ascii="SimSun" w:hAnsi="SimSun" w:hint="eastAsia"/>
          <w:color w:val="333333"/>
          <w:sz w:val="21"/>
          <w:shd w:val="clear" w:color="auto" w:fill="FFFFFF"/>
        </w:rPr>
        <w:t>的</w:t>
      </w:r>
      <w:r w:rsidRPr="008C65FA">
        <w:rPr>
          <w:rFonts w:ascii="SimSun" w:hAnsi="SimSun"/>
          <w:color w:val="333333"/>
          <w:sz w:val="21"/>
          <w:shd w:val="clear" w:color="auto" w:fill="FFFFFF"/>
        </w:rPr>
        <w:t>工具包。</w:t>
      </w:r>
      <w:r w:rsidR="006C79FB" w:rsidRPr="008C65FA">
        <w:rPr>
          <w:rFonts w:ascii="SimSun" w:hAnsi="SimSun" w:hint="eastAsia"/>
          <w:color w:val="333333"/>
          <w:sz w:val="21"/>
          <w:shd w:val="clear" w:color="auto" w:fill="FFFFFF"/>
        </w:rPr>
        <w:t>它</w:t>
      </w:r>
      <w:r w:rsidRPr="008C65FA">
        <w:rPr>
          <w:rFonts w:ascii="SimSun" w:hAnsi="SimSun"/>
          <w:color w:val="333333"/>
          <w:sz w:val="21"/>
          <w:shd w:val="clear" w:color="auto" w:fill="FFFFFF"/>
        </w:rPr>
        <w:t>们</w:t>
      </w:r>
      <w:r w:rsidR="006C79FB" w:rsidRPr="008C65FA">
        <w:rPr>
          <w:rFonts w:ascii="SimSun" w:hAnsi="SimSun" w:hint="eastAsia"/>
          <w:color w:val="333333"/>
          <w:sz w:val="21"/>
          <w:shd w:val="clear" w:color="auto" w:fill="FFFFFF"/>
        </w:rPr>
        <w:t>为</w:t>
      </w:r>
      <w:r w:rsidR="006C79FB" w:rsidRPr="008C65FA">
        <w:rPr>
          <w:rFonts w:ascii="SimSun" w:hAnsi="SimSun"/>
          <w:color w:val="333333"/>
          <w:sz w:val="21"/>
          <w:shd w:val="clear" w:color="auto" w:fill="FFFFFF"/>
        </w:rPr>
        <w:t>利用公</w:t>
      </w:r>
      <w:r w:rsidR="006C79FB" w:rsidRPr="008C65FA">
        <w:rPr>
          <w:rFonts w:ascii="SimSun" w:hAnsi="SimSun" w:hint="eastAsia"/>
          <w:color w:val="333333"/>
          <w:sz w:val="21"/>
          <w:shd w:val="clear" w:color="auto" w:fill="FFFFFF"/>
        </w:rPr>
        <w:t>有</w:t>
      </w:r>
      <w:r w:rsidR="006C79FB" w:rsidRPr="008C65FA">
        <w:rPr>
          <w:rFonts w:ascii="SimSun" w:hAnsi="SimSun"/>
          <w:color w:val="333333"/>
          <w:sz w:val="21"/>
          <w:shd w:val="clear" w:color="auto" w:fill="FFFFFF"/>
        </w:rPr>
        <w:t>领域的发明来开发新产品和</w:t>
      </w:r>
      <w:r w:rsidR="006C79FB" w:rsidRPr="008C65FA">
        <w:rPr>
          <w:rFonts w:ascii="SimSun" w:hAnsi="SimSun" w:hint="eastAsia"/>
          <w:color w:val="333333"/>
          <w:sz w:val="21"/>
          <w:shd w:val="clear" w:color="auto" w:fill="FFFFFF"/>
        </w:rPr>
        <w:t>新</w:t>
      </w:r>
      <w:r w:rsidR="006C79FB" w:rsidRPr="008C65FA">
        <w:rPr>
          <w:rFonts w:ascii="SimSun" w:hAnsi="SimSun"/>
          <w:color w:val="333333"/>
          <w:sz w:val="21"/>
          <w:shd w:val="clear" w:color="auto" w:fill="FFFFFF"/>
        </w:rPr>
        <w:t>服务</w:t>
      </w:r>
      <w:r w:rsidRPr="008C65FA">
        <w:rPr>
          <w:rFonts w:ascii="SimSun" w:hAnsi="SimSun"/>
          <w:color w:val="333333"/>
          <w:sz w:val="21"/>
          <w:shd w:val="clear" w:color="auto" w:fill="FFFFFF"/>
        </w:rPr>
        <w:t>提供</w:t>
      </w:r>
      <w:r w:rsidR="006C79FB" w:rsidRPr="008C65FA">
        <w:rPr>
          <w:rFonts w:ascii="SimSun" w:hAnsi="SimSun" w:hint="eastAsia"/>
          <w:color w:val="333333"/>
          <w:sz w:val="21"/>
          <w:shd w:val="clear" w:color="auto" w:fill="FFFFFF"/>
        </w:rPr>
        <w:t>了</w:t>
      </w:r>
      <w:r w:rsidRPr="008C65FA">
        <w:rPr>
          <w:rFonts w:ascii="SimSun" w:hAnsi="SimSun"/>
          <w:color w:val="333333"/>
          <w:sz w:val="21"/>
          <w:shd w:val="clear" w:color="auto" w:fill="FFFFFF"/>
        </w:rPr>
        <w:t>一套分析和决策工具。此外，</w:t>
      </w:r>
      <w:r w:rsidR="006C79FB" w:rsidRPr="008C65FA">
        <w:rPr>
          <w:rFonts w:ascii="SimSun" w:hAnsi="SimSun" w:hint="eastAsia"/>
          <w:color w:val="333333"/>
          <w:sz w:val="21"/>
          <w:shd w:val="clear" w:color="auto" w:fill="FFFFFF"/>
        </w:rPr>
        <w:t>还对</w:t>
      </w:r>
      <w:r w:rsidRPr="008C65FA">
        <w:rPr>
          <w:rFonts w:ascii="SimSun" w:hAnsi="SimSun"/>
          <w:color w:val="333333"/>
          <w:sz w:val="21"/>
          <w:shd w:val="clear" w:color="auto" w:fill="FFFFFF"/>
        </w:rPr>
        <w:t>专利法律</w:t>
      </w:r>
      <w:r w:rsidR="006C79FB" w:rsidRPr="008C65FA">
        <w:rPr>
          <w:rFonts w:ascii="SimSun" w:hAnsi="SimSun" w:hint="eastAsia"/>
          <w:color w:val="333333"/>
          <w:sz w:val="21"/>
          <w:shd w:val="clear" w:color="auto" w:fill="FFFFFF"/>
        </w:rPr>
        <w:t>地位</w:t>
      </w:r>
      <w:r w:rsidRPr="008C65FA">
        <w:rPr>
          <w:rFonts w:ascii="SimSun" w:hAnsi="SimSun"/>
          <w:color w:val="333333"/>
          <w:sz w:val="21"/>
          <w:shd w:val="clear" w:color="auto" w:fill="FFFFFF"/>
        </w:rPr>
        <w:t>门户网站</w:t>
      </w:r>
      <w:r w:rsidR="006C79FB" w:rsidRPr="008C65FA">
        <w:rPr>
          <w:rFonts w:ascii="SimSun" w:hAnsi="SimSun" w:hint="eastAsia"/>
          <w:color w:val="333333"/>
          <w:sz w:val="21"/>
          <w:shd w:val="clear" w:color="auto" w:fill="FFFFFF"/>
        </w:rPr>
        <w:t>进行了</w:t>
      </w:r>
      <w:r w:rsidRPr="008C65FA">
        <w:rPr>
          <w:rFonts w:ascii="SimSun" w:hAnsi="SimSun"/>
          <w:color w:val="333333"/>
          <w:sz w:val="21"/>
          <w:shd w:val="clear" w:color="auto" w:fill="FFFFFF"/>
        </w:rPr>
        <w:t>定期更新，以确保</w:t>
      </w:r>
      <w:r w:rsidR="006C79FB" w:rsidRPr="008C65FA">
        <w:rPr>
          <w:rFonts w:ascii="SimSun" w:hAnsi="SimSun" w:hint="eastAsia"/>
          <w:color w:val="333333"/>
          <w:sz w:val="21"/>
          <w:shd w:val="clear" w:color="auto" w:fill="FFFFFF"/>
        </w:rPr>
        <w:t>考虑到</w:t>
      </w:r>
      <w:r w:rsidRPr="008C65FA">
        <w:rPr>
          <w:rFonts w:ascii="SimSun" w:hAnsi="SimSun"/>
          <w:color w:val="333333"/>
          <w:sz w:val="21"/>
          <w:shd w:val="clear" w:color="auto" w:fill="FFFFFF"/>
        </w:rPr>
        <w:t>专利注册和其他法律</w:t>
      </w:r>
      <w:r w:rsidR="006C79FB" w:rsidRPr="008C65FA">
        <w:rPr>
          <w:rFonts w:ascii="SimSun" w:hAnsi="SimSun" w:hint="eastAsia"/>
          <w:color w:val="333333"/>
          <w:sz w:val="21"/>
          <w:shd w:val="clear" w:color="auto" w:fill="FFFFFF"/>
        </w:rPr>
        <w:t>地位</w:t>
      </w:r>
      <w:r w:rsidRPr="008C65FA">
        <w:rPr>
          <w:rFonts w:ascii="SimSun" w:hAnsi="SimSun"/>
          <w:color w:val="333333"/>
          <w:sz w:val="21"/>
          <w:shd w:val="clear" w:color="auto" w:fill="FFFFFF"/>
        </w:rPr>
        <w:t>信息来源的最新</w:t>
      </w:r>
      <w:r w:rsidR="006C79FB" w:rsidRPr="008C65FA">
        <w:rPr>
          <w:rFonts w:ascii="SimSun" w:hAnsi="SimSun" w:hint="eastAsia"/>
          <w:color w:val="333333"/>
          <w:sz w:val="21"/>
          <w:shd w:val="clear" w:color="auto" w:fill="FFFFFF"/>
        </w:rPr>
        <w:t>情况</w:t>
      </w:r>
      <w:r w:rsidRPr="008C65FA">
        <w:rPr>
          <w:rFonts w:ascii="SimSun" w:hAnsi="SimSun"/>
          <w:color w:val="333333"/>
          <w:sz w:val="21"/>
          <w:shd w:val="clear" w:color="auto" w:fill="FFFFFF"/>
        </w:rPr>
        <w:t>，并已</w:t>
      </w:r>
      <w:r w:rsidR="006C79FB" w:rsidRPr="008C65FA">
        <w:rPr>
          <w:rFonts w:ascii="SimSun" w:hAnsi="SimSun" w:hint="eastAsia"/>
          <w:color w:val="333333"/>
          <w:sz w:val="21"/>
          <w:shd w:val="clear" w:color="auto" w:fill="FFFFFF"/>
        </w:rPr>
        <w:t>被</w:t>
      </w:r>
      <w:r w:rsidRPr="008C65FA">
        <w:rPr>
          <w:rFonts w:ascii="SimSun" w:hAnsi="SimSun"/>
          <w:color w:val="333333"/>
          <w:sz w:val="21"/>
          <w:shd w:val="clear" w:color="auto" w:fill="FFFFFF"/>
        </w:rPr>
        <w:t>整合到WIPO INSPIRE平台中，进一步促进</w:t>
      </w:r>
      <w:r w:rsidR="006C79FB" w:rsidRPr="008C65FA">
        <w:rPr>
          <w:rFonts w:ascii="SimSun" w:hAnsi="SimSun" w:hint="eastAsia"/>
          <w:color w:val="333333"/>
          <w:sz w:val="21"/>
          <w:shd w:val="clear" w:color="auto" w:fill="FFFFFF"/>
        </w:rPr>
        <w:t>了</w:t>
      </w:r>
      <w:r w:rsidRPr="008C65FA">
        <w:rPr>
          <w:rFonts w:ascii="SimSun" w:hAnsi="SimSun"/>
          <w:color w:val="333333"/>
          <w:sz w:val="21"/>
          <w:shd w:val="clear" w:color="auto" w:fill="FFFFFF"/>
        </w:rPr>
        <w:t>发展议程建议16和20的落实。</w:t>
      </w:r>
    </w:p>
    <w:p w14:paraId="655DEFD4" w14:textId="13F247C3" w:rsidR="000B7D6D" w:rsidRPr="00D66B4A" w:rsidRDefault="003B5074" w:rsidP="00843414">
      <w:pPr>
        <w:pStyle w:val="ListParagraph"/>
        <w:numPr>
          <w:ilvl w:val="0"/>
          <w:numId w:val="18"/>
        </w:numPr>
        <w:overflowPunct w:val="0"/>
        <w:spacing w:afterLines="50" w:after="120" w:line="340" w:lineRule="atLeast"/>
        <w:ind w:left="1134" w:hanging="567"/>
        <w:contextualSpacing w:val="0"/>
        <w:jc w:val="both"/>
        <w:rPr>
          <w:rFonts w:ascii="SimSun" w:hAnsi="SimSun"/>
          <w:sz w:val="21"/>
        </w:rPr>
      </w:pPr>
      <w:r w:rsidRPr="008C65FA">
        <w:rPr>
          <w:rFonts w:ascii="SimSun" w:hAnsi="SimSun"/>
          <w:color w:val="333333"/>
          <w:sz w:val="21"/>
          <w:shd w:val="clear" w:color="auto" w:fill="FFFFFF"/>
        </w:rPr>
        <w:t>通过将</w:t>
      </w:r>
      <w:r w:rsidR="006C79FB" w:rsidRPr="008C65FA">
        <w:rPr>
          <w:rFonts w:ascii="SimSun" w:hAnsi="SimSun" w:hint="eastAsia"/>
          <w:color w:val="333333"/>
          <w:sz w:val="21"/>
          <w:shd w:val="clear" w:color="auto" w:fill="FFFFFF"/>
        </w:rPr>
        <w:t>“</w:t>
      </w:r>
      <w:r w:rsidR="00780C89" w:rsidRPr="008C65FA">
        <w:rPr>
          <w:rFonts w:ascii="SimSun" w:hAnsi="SimSun" w:hint="eastAsia"/>
          <w:color w:val="333333"/>
          <w:sz w:val="21"/>
          <w:shd w:val="clear" w:color="auto" w:fill="FFFFFF"/>
        </w:rPr>
        <w:t>知识产权与技术转让：共同挑战—共同解决</w:t>
      </w:r>
      <w:r w:rsidR="006C79FB" w:rsidRPr="008C65FA">
        <w:rPr>
          <w:rFonts w:ascii="SimSun" w:hAnsi="SimSun" w:hint="eastAsia"/>
          <w:color w:val="333333"/>
          <w:sz w:val="21"/>
          <w:shd w:val="clear" w:color="auto" w:fill="FFFFFF"/>
        </w:rPr>
        <w:t>”</w:t>
      </w:r>
      <w:r w:rsidR="00372B96" w:rsidRPr="008C65FA">
        <w:rPr>
          <w:rFonts w:ascii="SimSun" w:hAnsi="SimSun" w:hint="eastAsia"/>
          <w:color w:val="333333"/>
          <w:sz w:val="21"/>
          <w:shd w:val="clear" w:color="auto" w:fill="FFFFFF"/>
        </w:rPr>
        <w:t>项目</w:t>
      </w:r>
      <w:r w:rsidRPr="008C65FA">
        <w:rPr>
          <w:rFonts w:ascii="SimSun" w:hAnsi="SimSun"/>
          <w:color w:val="333333"/>
          <w:sz w:val="21"/>
          <w:shd w:val="clear" w:color="auto" w:fill="FFFFFF"/>
        </w:rPr>
        <w:t>纳入主流，11所</w:t>
      </w:r>
      <w:r w:rsidR="00C01742" w:rsidRPr="008C65FA">
        <w:rPr>
          <w:rFonts w:ascii="SimSun" w:hAnsi="SimSun" w:hint="eastAsia"/>
          <w:color w:val="333333"/>
          <w:sz w:val="21"/>
          <w:shd w:val="clear" w:color="auto" w:fill="FFFFFF"/>
        </w:rPr>
        <w:t>高校</w:t>
      </w:r>
      <w:r w:rsidRPr="008C65FA">
        <w:rPr>
          <w:rFonts w:ascii="SimSun" w:hAnsi="SimSun"/>
          <w:color w:val="333333"/>
          <w:sz w:val="21"/>
          <w:shd w:val="clear" w:color="auto" w:fill="FFFFFF"/>
        </w:rPr>
        <w:t>在2021年采</w:t>
      </w:r>
      <w:r w:rsidR="00372B96" w:rsidRPr="008C65FA">
        <w:rPr>
          <w:rFonts w:ascii="SimSun" w:hAnsi="SimSun" w:hint="eastAsia"/>
          <w:color w:val="333333"/>
          <w:sz w:val="21"/>
          <w:shd w:val="clear" w:color="auto" w:fill="FFFFFF"/>
        </w:rPr>
        <w:t>取</w:t>
      </w:r>
      <w:r w:rsidRPr="008C65FA">
        <w:rPr>
          <w:rFonts w:ascii="SimSun" w:hAnsi="SimSun"/>
          <w:color w:val="333333"/>
          <w:sz w:val="21"/>
          <w:shd w:val="clear" w:color="auto" w:fill="FFFFFF"/>
        </w:rPr>
        <w:t>了基于产权组织模板和学术机构知识产权工具包的政策。这有助于</w:t>
      </w:r>
      <w:r w:rsidR="00372B96" w:rsidRPr="008C65FA">
        <w:rPr>
          <w:rFonts w:ascii="SimSun" w:hAnsi="SimSun" w:hint="eastAsia"/>
          <w:color w:val="333333"/>
          <w:sz w:val="21"/>
          <w:shd w:val="clear" w:color="auto" w:fill="FFFFFF"/>
        </w:rPr>
        <w:t>落实</w:t>
      </w:r>
      <w:r w:rsidRPr="008C65FA">
        <w:rPr>
          <w:rFonts w:ascii="SimSun" w:hAnsi="SimSun"/>
          <w:color w:val="333333"/>
          <w:sz w:val="21"/>
          <w:shd w:val="clear" w:color="auto" w:fill="FFFFFF"/>
        </w:rPr>
        <w:t>发展议程建议26。</w:t>
      </w:r>
      <w:r w:rsidR="00372B96" w:rsidRPr="008C65FA">
        <w:rPr>
          <w:rFonts w:ascii="SimSun" w:hAnsi="SimSun"/>
          <w:color w:val="333333"/>
          <w:sz w:val="21"/>
          <w:shd w:val="clear" w:color="auto" w:fill="FFFFFF"/>
        </w:rPr>
        <w:t>进一步扩大</w:t>
      </w:r>
      <w:r w:rsidR="00372B96" w:rsidRPr="008C65FA">
        <w:rPr>
          <w:rFonts w:ascii="SimSun" w:hAnsi="SimSun" w:hint="eastAsia"/>
          <w:color w:val="333333"/>
          <w:sz w:val="21"/>
          <w:shd w:val="clear" w:color="auto" w:fill="FFFFFF"/>
        </w:rPr>
        <w:t>了</w:t>
      </w:r>
      <w:r w:rsidRPr="008C65FA">
        <w:rPr>
          <w:rFonts w:ascii="SimSun" w:hAnsi="SimSun"/>
          <w:color w:val="333333"/>
          <w:sz w:val="21"/>
          <w:shd w:val="clear" w:color="auto" w:fill="FFFFFF"/>
        </w:rPr>
        <w:t>产权组织知识产权政策数据库，增加了157项新的机构政策和5项新的国家</w:t>
      </w:r>
      <w:r w:rsidR="00372B96" w:rsidRPr="008C65FA">
        <w:rPr>
          <w:rFonts w:ascii="SimSun" w:hAnsi="SimSun" w:hint="eastAsia"/>
          <w:color w:val="333333"/>
          <w:sz w:val="21"/>
          <w:shd w:val="clear" w:color="auto" w:fill="FFFFFF"/>
        </w:rPr>
        <w:t>示范</w:t>
      </w:r>
      <w:r w:rsidRPr="008C65FA">
        <w:rPr>
          <w:rFonts w:ascii="SimSun" w:hAnsi="SimSun"/>
          <w:color w:val="333333"/>
          <w:sz w:val="21"/>
          <w:shd w:val="clear" w:color="auto" w:fill="FFFFFF"/>
        </w:rPr>
        <w:t>知识产权政策，</w:t>
      </w:r>
      <w:r w:rsidR="00372B96" w:rsidRPr="008C65FA">
        <w:rPr>
          <w:rFonts w:ascii="SimSun" w:hAnsi="SimSun" w:hint="eastAsia"/>
          <w:color w:val="333333"/>
          <w:sz w:val="21"/>
          <w:shd w:val="clear" w:color="auto" w:fill="FFFFFF"/>
        </w:rPr>
        <w:t>其中</w:t>
      </w:r>
      <w:r w:rsidRPr="008C65FA">
        <w:rPr>
          <w:rFonts w:ascii="SimSun" w:hAnsi="SimSun"/>
          <w:color w:val="333333"/>
          <w:sz w:val="21"/>
          <w:shd w:val="clear" w:color="auto" w:fill="FFFFFF"/>
        </w:rPr>
        <w:t>包含700多项机构知识产权政策</w:t>
      </w:r>
      <w:r w:rsidR="00372B96" w:rsidRPr="008C65FA">
        <w:rPr>
          <w:rFonts w:ascii="SimSun" w:hAnsi="SimSun" w:hint="eastAsia"/>
          <w:color w:val="333333"/>
          <w:sz w:val="21"/>
          <w:shd w:val="clear" w:color="auto" w:fill="FFFFFF"/>
        </w:rPr>
        <w:t>的实</w:t>
      </w:r>
      <w:r w:rsidRPr="008C65FA">
        <w:rPr>
          <w:rFonts w:ascii="SimSun" w:hAnsi="SimSun"/>
          <w:color w:val="333333"/>
          <w:sz w:val="21"/>
          <w:shd w:val="clear" w:color="auto" w:fill="FFFFFF"/>
        </w:rPr>
        <w:t>例。新</w:t>
      </w:r>
      <w:r w:rsidR="00372B96" w:rsidRPr="008C65FA">
        <w:rPr>
          <w:rFonts w:ascii="SimSun" w:hAnsi="SimSun" w:hint="eastAsia"/>
          <w:color w:val="333333"/>
          <w:sz w:val="21"/>
          <w:shd w:val="clear" w:color="auto" w:fill="FFFFFF"/>
        </w:rPr>
        <w:t>增了一个</w:t>
      </w:r>
      <w:r w:rsidR="00334845" w:rsidRPr="008C65FA">
        <w:rPr>
          <w:rFonts w:ascii="SimSun" w:hAnsi="SimSun"/>
          <w:color w:val="333333"/>
          <w:sz w:val="21"/>
          <w:shd w:val="clear" w:color="auto" w:fill="FFFFFF"/>
        </w:rPr>
        <w:t>“咨询”</w:t>
      </w:r>
      <w:r w:rsidR="00334845" w:rsidRPr="008C65FA">
        <w:rPr>
          <w:rFonts w:ascii="SimSun" w:hAnsi="SimSun" w:hint="eastAsia"/>
          <w:color w:val="333333"/>
          <w:sz w:val="21"/>
          <w:shd w:val="clear" w:color="auto" w:fill="FFFFFF"/>
        </w:rPr>
        <w:t>检索</w:t>
      </w:r>
      <w:r w:rsidRPr="008C65FA">
        <w:rPr>
          <w:rFonts w:ascii="SimSun" w:hAnsi="SimSun"/>
          <w:color w:val="333333"/>
          <w:sz w:val="21"/>
          <w:shd w:val="clear" w:color="auto" w:fill="FFFFFF"/>
        </w:rPr>
        <w:t>功能</w:t>
      </w:r>
      <w:r w:rsidR="00334845" w:rsidRPr="008C65FA">
        <w:rPr>
          <w:rFonts w:ascii="SimSun" w:hAnsi="SimSun" w:hint="eastAsia"/>
          <w:color w:val="333333"/>
          <w:sz w:val="21"/>
          <w:shd w:val="clear" w:color="auto" w:fill="FFFFFF"/>
        </w:rPr>
        <w:t>，并且增加了一些</w:t>
      </w:r>
      <w:r w:rsidRPr="008C65FA">
        <w:rPr>
          <w:rFonts w:ascii="SimSun" w:hAnsi="SimSun"/>
          <w:color w:val="333333"/>
          <w:sz w:val="21"/>
          <w:shd w:val="clear" w:color="auto" w:fill="FFFFFF"/>
        </w:rPr>
        <w:t>新</w:t>
      </w:r>
      <w:r w:rsidR="00334845" w:rsidRPr="008C65FA">
        <w:rPr>
          <w:rFonts w:ascii="SimSun" w:hAnsi="SimSun" w:hint="eastAsia"/>
          <w:color w:val="333333"/>
          <w:sz w:val="21"/>
          <w:shd w:val="clear" w:color="auto" w:fill="FFFFFF"/>
        </w:rPr>
        <w:t>的</w:t>
      </w:r>
      <w:r w:rsidRPr="008C65FA">
        <w:rPr>
          <w:rFonts w:ascii="SimSun" w:hAnsi="SimSun"/>
          <w:color w:val="333333"/>
          <w:sz w:val="21"/>
          <w:shd w:val="clear" w:color="auto" w:fill="FFFFFF"/>
        </w:rPr>
        <w:t>政策</w:t>
      </w:r>
      <w:r w:rsidR="00334845" w:rsidRPr="008C65FA">
        <w:rPr>
          <w:rFonts w:ascii="SimSun" w:hAnsi="SimSun" w:hint="eastAsia"/>
          <w:color w:val="333333"/>
          <w:sz w:val="21"/>
          <w:shd w:val="clear" w:color="auto" w:fill="FFFFFF"/>
        </w:rPr>
        <w:t>类型</w:t>
      </w:r>
      <w:r w:rsidRPr="008C65FA">
        <w:rPr>
          <w:rFonts w:ascii="SimSun" w:hAnsi="SimSun"/>
          <w:color w:val="333333"/>
          <w:sz w:val="21"/>
          <w:shd w:val="clear" w:color="auto" w:fill="FFFFFF"/>
        </w:rPr>
        <w:t>。</w:t>
      </w:r>
      <w:r w:rsidR="00334845" w:rsidRPr="008B1B1F">
        <w:rPr>
          <w:rStyle w:val="FootnoteReference"/>
          <w:rFonts w:ascii="SimSun" w:hAnsi="SimSun"/>
          <w:sz w:val="21"/>
        </w:rPr>
        <w:footnoteReference w:id="91"/>
      </w:r>
      <w:r w:rsidRPr="008C65FA">
        <w:rPr>
          <w:rFonts w:ascii="SimSun" w:hAnsi="SimSun"/>
          <w:color w:val="333333"/>
          <w:sz w:val="21"/>
          <w:shd w:val="clear" w:color="auto" w:fill="FFFFFF"/>
        </w:rPr>
        <w:t>此外，在本报告所述期间，</w:t>
      </w:r>
      <w:r w:rsidR="00334845" w:rsidRPr="008C65FA">
        <w:rPr>
          <w:rFonts w:ascii="SimSun" w:hAnsi="SimSun" w:hint="eastAsia"/>
          <w:color w:val="333333"/>
          <w:sz w:val="21"/>
          <w:shd w:val="clear" w:color="auto" w:fill="FFFFFF"/>
        </w:rPr>
        <w:t>该</w:t>
      </w:r>
      <w:r w:rsidRPr="008C65FA">
        <w:rPr>
          <w:rFonts w:ascii="SimSun" w:hAnsi="SimSun"/>
          <w:color w:val="333333"/>
          <w:sz w:val="21"/>
          <w:shd w:val="clear" w:color="auto" w:fill="FFFFFF"/>
        </w:rPr>
        <w:t>数据库</w:t>
      </w:r>
      <w:r w:rsidR="00334845" w:rsidRPr="008C65FA">
        <w:rPr>
          <w:rFonts w:ascii="SimSun" w:hAnsi="SimSun" w:hint="eastAsia"/>
          <w:color w:val="333333"/>
          <w:sz w:val="21"/>
          <w:shd w:val="clear" w:color="auto" w:fill="FFFFFF"/>
        </w:rPr>
        <w:t>还有</w:t>
      </w:r>
      <w:r w:rsidR="00334845" w:rsidRPr="008C65FA">
        <w:rPr>
          <w:rFonts w:ascii="SimSun" w:hAnsi="SimSun"/>
          <w:color w:val="333333"/>
          <w:sz w:val="21"/>
          <w:shd w:val="clear" w:color="auto" w:fill="FFFFFF"/>
        </w:rPr>
        <w:t>75,204次</w:t>
      </w:r>
      <w:r w:rsidRPr="008C65FA">
        <w:rPr>
          <w:rFonts w:ascii="SimSun" w:hAnsi="SimSun"/>
          <w:color w:val="333333"/>
          <w:sz w:val="21"/>
          <w:shd w:val="clear" w:color="auto" w:fill="FFFFFF"/>
        </w:rPr>
        <w:t>特</w:t>
      </w:r>
      <w:r w:rsidR="00334845" w:rsidRPr="008C65FA">
        <w:rPr>
          <w:rFonts w:ascii="SimSun" w:hAnsi="SimSun" w:hint="eastAsia"/>
          <w:color w:val="333333"/>
          <w:sz w:val="21"/>
          <w:shd w:val="clear" w:color="auto" w:fill="FFFFFF"/>
        </w:rPr>
        <w:t>有</w:t>
      </w:r>
      <w:r w:rsidRPr="008C65FA">
        <w:rPr>
          <w:rFonts w:ascii="SimSun" w:hAnsi="SimSun"/>
          <w:color w:val="333333"/>
          <w:sz w:val="21"/>
          <w:shd w:val="clear" w:color="auto" w:fill="FFFFFF"/>
        </w:rPr>
        <w:t>页面</w:t>
      </w:r>
      <w:r w:rsidR="00334845" w:rsidRPr="008C65FA">
        <w:rPr>
          <w:rFonts w:ascii="SimSun" w:hAnsi="SimSun" w:hint="eastAsia"/>
          <w:color w:val="333333"/>
          <w:sz w:val="21"/>
          <w:shd w:val="clear" w:color="auto" w:fill="FFFFFF"/>
        </w:rPr>
        <w:t>浏览</w:t>
      </w:r>
      <w:r w:rsidRPr="008C65FA">
        <w:rPr>
          <w:rFonts w:ascii="SimSun" w:hAnsi="SimSun"/>
          <w:color w:val="333333"/>
          <w:sz w:val="21"/>
          <w:shd w:val="clear" w:color="auto" w:fill="FFFFFF"/>
        </w:rPr>
        <w:t>量，比上一个两年期增加了37.7%。</w:t>
      </w:r>
    </w:p>
    <w:p w14:paraId="54AA37D8" w14:textId="40115A88" w:rsidR="00694449" w:rsidRPr="00D66B4A" w:rsidRDefault="00762205" w:rsidP="00843414">
      <w:pPr>
        <w:pStyle w:val="ListParagraph"/>
        <w:numPr>
          <w:ilvl w:val="0"/>
          <w:numId w:val="18"/>
        </w:numPr>
        <w:overflowPunct w:val="0"/>
        <w:spacing w:afterLines="50" w:after="120" w:line="340" w:lineRule="atLeast"/>
        <w:ind w:left="1134" w:hanging="567"/>
        <w:contextualSpacing w:val="0"/>
        <w:jc w:val="both"/>
        <w:rPr>
          <w:rFonts w:ascii="SimSun" w:hAnsi="SimSun"/>
          <w:sz w:val="21"/>
        </w:rPr>
      </w:pPr>
      <w:r w:rsidRPr="008C65FA">
        <w:rPr>
          <w:rFonts w:ascii="SimSun" w:hAnsi="SimSun" w:hint="eastAsia"/>
          <w:color w:val="333333"/>
          <w:sz w:val="21"/>
          <w:shd w:val="clear" w:color="auto" w:fill="FFFFFF"/>
        </w:rPr>
        <w:t>在关于“提高国家、次区域和区域知识产权机构和用户能力”的发展议程项目下，开发了用于</w:t>
      </w:r>
      <w:r w:rsidR="003B5074" w:rsidRPr="008C65FA">
        <w:rPr>
          <w:rFonts w:ascii="SimSun" w:hAnsi="SimSun"/>
          <w:color w:val="333333"/>
          <w:sz w:val="21"/>
          <w:shd w:val="clear" w:color="auto" w:fill="FFFFFF"/>
        </w:rPr>
        <w:t>制定国家知识产权战略的</w:t>
      </w:r>
      <w:r w:rsidRPr="008C65FA">
        <w:rPr>
          <w:rFonts w:ascii="SimSun" w:hAnsi="SimSun" w:hint="eastAsia"/>
          <w:color w:val="333333"/>
          <w:sz w:val="21"/>
          <w:shd w:val="clear" w:color="auto" w:fill="FFFFFF"/>
        </w:rPr>
        <w:t>产权组织</w:t>
      </w:r>
      <w:r w:rsidR="003B5074" w:rsidRPr="008C65FA">
        <w:rPr>
          <w:rFonts w:ascii="SimSun" w:hAnsi="SimSun"/>
          <w:color w:val="333333"/>
          <w:sz w:val="21"/>
          <w:shd w:val="clear" w:color="auto" w:fill="FFFFFF"/>
        </w:rPr>
        <w:t>方法和工具。产权组织</w:t>
      </w:r>
      <w:r w:rsidR="00523790" w:rsidRPr="008C65FA">
        <w:rPr>
          <w:rFonts w:ascii="SimSun" w:hAnsi="SimSun" w:hint="eastAsia"/>
          <w:color w:val="333333"/>
          <w:sz w:val="21"/>
          <w:shd w:val="clear" w:color="auto" w:fill="FFFFFF"/>
        </w:rPr>
        <w:t>一直在</w:t>
      </w:r>
      <w:r w:rsidR="003B5074" w:rsidRPr="008C65FA">
        <w:rPr>
          <w:rFonts w:ascii="SimSun" w:hAnsi="SimSun"/>
          <w:color w:val="333333"/>
          <w:sz w:val="21"/>
          <w:shd w:val="clear" w:color="auto" w:fill="FFFFFF"/>
        </w:rPr>
        <w:t>利用它们</w:t>
      </w:r>
      <w:r w:rsidR="00523790" w:rsidRPr="008C65FA">
        <w:rPr>
          <w:rFonts w:ascii="SimSun" w:hAnsi="SimSun" w:hint="eastAsia"/>
          <w:color w:val="333333"/>
          <w:sz w:val="21"/>
          <w:shd w:val="clear" w:color="auto" w:fill="FFFFFF"/>
        </w:rPr>
        <w:t>为</w:t>
      </w:r>
      <w:r w:rsidR="003B5074" w:rsidRPr="008C65FA">
        <w:rPr>
          <w:rFonts w:ascii="SimSun" w:hAnsi="SimSun"/>
          <w:color w:val="333333"/>
          <w:sz w:val="21"/>
          <w:shd w:val="clear" w:color="auto" w:fill="FFFFFF"/>
        </w:rPr>
        <w:t>很多发展中国家和转型国家制定各自的国家知识产权战略</w:t>
      </w:r>
      <w:r w:rsidR="00523790" w:rsidRPr="008C65FA">
        <w:rPr>
          <w:rFonts w:ascii="SimSun" w:hAnsi="SimSun"/>
          <w:color w:val="333333"/>
          <w:sz w:val="21"/>
          <w:shd w:val="clear" w:color="auto" w:fill="FFFFFF"/>
        </w:rPr>
        <w:t>提供援助</w:t>
      </w:r>
      <w:r w:rsidR="003B5074" w:rsidRPr="008C65FA">
        <w:rPr>
          <w:rFonts w:ascii="SimSun" w:hAnsi="SimSun"/>
          <w:color w:val="333333"/>
          <w:sz w:val="21"/>
          <w:shd w:val="clear" w:color="auto" w:fill="FFFFFF"/>
        </w:rPr>
        <w:t>。该方法是一</w:t>
      </w:r>
      <w:r w:rsidR="00523790" w:rsidRPr="008C65FA">
        <w:rPr>
          <w:rFonts w:ascii="SimSun" w:hAnsi="SimSun" w:hint="eastAsia"/>
          <w:color w:val="333333"/>
          <w:sz w:val="21"/>
          <w:shd w:val="clear" w:color="auto" w:fill="FFFFFF"/>
        </w:rPr>
        <w:t>种</w:t>
      </w:r>
      <w:r w:rsidR="003B5074" w:rsidRPr="008C65FA">
        <w:rPr>
          <w:rFonts w:ascii="SimSun" w:hAnsi="SimSun"/>
          <w:color w:val="333333"/>
          <w:sz w:val="21"/>
          <w:shd w:val="clear" w:color="auto" w:fill="FFFFFF"/>
        </w:rPr>
        <w:t>重要的战略工具，为成员国</w:t>
      </w:r>
      <w:r w:rsidR="00523790" w:rsidRPr="008C65FA">
        <w:rPr>
          <w:rFonts w:ascii="SimSun" w:hAnsi="SimSun" w:hint="eastAsia"/>
          <w:color w:val="333333"/>
          <w:sz w:val="21"/>
          <w:shd w:val="clear" w:color="auto" w:fill="FFFFFF"/>
        </w:rPr>
        <w:t>改进</w:t>
      </w:r>
      <w:r w:rsidR="003B5074" w:rsidRPr="008C65FA">
        <w:rPr>
          <w:rFonts w:ascii="SimSun" w:hAnsi="SimSun"/>
          <w:color w:val="333333"/>
          <w:sz w:val="21"/>
          <w:shd w:val="clear" w:color="auto" w:fill="FFFFFF"/>
        </w:rPr>
        <w:t>各自国家知识产权制度的运</w:t>
      </w:r>
      <w:r w:rsidR="00523790" w:rsidRPr="008C65FA">
        <w:rPr>
          <w:rFonts w:ascii="SimSun" w:hAnsi="SimSun" w:hint="eastAsia"/>
          <w:color w:val="333333"/>
          <w:sz w:val="21"/>
          <w:shd w:val="clear" w:color="auto" w:fill="FFFFFF"/>
        </w:rPr>
        <w:t>行</w:t>
      </w:r>
      <w:r w:rsidR="00523790" w:rsidRPr="008C65FA">
        <w:rPr>
          <w:rFonts w:ascii="SimSun" w:hAnsi="SimSun"/>
          <w:color w:val="333333"/>
          <w:sz w:val="21"/>
          <w:shd w:val="clear" w:color="auto" w:fill="FFFFFF"/>
        </w:rPr>
        <w:t>提供了一个明确的路线图和计划</w:t>
      </w:r>
      <w:r w:rsidR="003B5074" w:rsidRPr="008C65FA">
        <w:rPr>
          <w:rFonts w:ascii="SimSun" w:hAnsi="SimSun"/>
          <w:color w:val="333333"/>
          <w:sz w:val="21"/>
          <w:shd w:val="clear" w:color="auto" w:fill="FFFFFF"/>
        </w:rPr>
        <w:t>。知识产权和创新生态系统部门</w:t>
      </w:r>
      <w:r w:rsidR="00523790" w:rsidRPr="008C65FA">
        <w:rPr>
          <w:rFonts w:ascii="SimSun" w:hAnsi="SimSun" w:hint="eastAsia"/>
          <w:color w:val="333333"/>
          <w:sz w:val="21"/>
          <w:shd w:val="clear" w:color="auto" w:fill="FFFFFF"/>
        </w:rPr>
        <w:t>在</w:t>
      </w:r>
      <w:r w:rsidR="00523790" w:rsidRPr="008C65FA">
        <w:rPr>
          <w:rFonts w:ascii="SimSun" w:hAnsi="SimSun"/>
          <w:color w:val="333333"/>
          <w:sz w:val="21"/>
          <w:shd w:val="clear" w:color="auto" w:fill="FFFFFF"/>
        </w:rPr>
        <w:t>2021年</w:t>
      </w:r>
      <w:r w:rsidR="003B5074" w:rsidRPr="008C65FA">
        <w:rPr>
          <w:rFonts w:ascii="SimSun" w:hAnsi="SimSun"/>
          <w:color w:val="333333"/>
          <w:sz w:val="21"/>
          <w:shd w:val="clear" w:color="auto" w:fill="FFFFFF"/>
        </w:rPr>
        <w:t>的任务是提高产权组织就</w:t>
      </w:r>
      <w:r w:rsidR="00C9117C" w:rsidRPr="008C65FA">
        <w:rPr>
          <w:rFonts w:ascii="SimSun" w:hAnsi="SimSun" w:hint="eastAsia"/>
          <w:color w:val="333333"/>
          <w:sz w:val="21"/>
          <w:shd w:val="clear" w:color="auto" w:fill="FFFFFF"/>
        </w:rPr>
        <w:t>制定</w:t>
      </w:r>
      <w:r w:rsidR="00C9117C" w:rsidRPr="008C65FA">
        <w:rPr>
          <w:rFonts w:ascii="SimSun" w:hAnsi="SimSun"/>
          <w:color w:val="333333"/>
          <w:sz w:val="21"/>
          <w:shd w:val="clear" w:color="auto" w:fill="FFFFFF"/>
        </w:rPr>
        <w:t>和实施</w:t>
      </w:r>
      <w:r w:rsidR="00C9117C" w:rsidRPr="008C65FA">
        <w:rPr>
          <w:rFonts w:ascii="SimSun" w:hAnsi="SimSun" w:hint="eastAsia"/>
          <w:color w:val="333333"/>
          <w:sz w:val="21"/>
          <w:shd w:val="clear" w:color="auto" w:fill="FFFFFF"/>
        </w:rPr>
        <w:t>旨在</w:t>
      </w:r>
      <w:r w:rsidR="003B5074" w:rsidRPr="008C65FA">
        <w:rPr>
          <w:rFonts w:ascii="SimSun" w:hAnsi="SimSun"/>
          <w:color w:val="333333"/>
          <w:sz w:val="21"/>
          <w:shd w:val="clear" w:color="auto" w:fill="FFFFFF"/>
        </w:rPr>
        <w:t>支持国家更广泛的国家创新和经济发展目标的国家知识产权战略向成员国提供战略</w:t>
      </w:r>
      <w:r w:rsidR="00523790" w:rsidRPr="008C65FA">
        <w:rPr>
          <w:rFonts w:ascii="SimSun" w:hAnsi="SimSun" w:hint="eastAsia"/>
          <w:color w:val="333333"/>
          <w:sz w:val="21"/>
          <w:shd w:val="clear" w:color="auto" w:fill="FFFFFF"/>
        </w:rPr>
        <w:t>咨询</w:t>
      </w:r>
      <w:r w:rsidR="00523790" w:rsidRPr="008C65FA">
        <w:rPr>
          <w:rFonts w:ascii="SimSun" w:hAnsi="SimSun"/>
          <w:color w:val="333333"/>
          <w:sz w:val="21"/>
          <w:shd w:val="clear" w:color="auto" w:fill="FFFFFF"/>
        </w:rPr>
        <w:t>的能力</w:t>
      </w:r>
      <w:r w:rsidR="003B5074" w:rsidRPr="008C65FA">
        <w:rPr>
          <w:rFonts w:ascii="SimSun" w:hAnsi="SimSun"/>
          <w:color w:val="333333"/>
          <w:sz w:val="21"/>
          <w:shd w:val="clear" w:color="auto" w:fill="FFFFFF"/>
        </w:rPr>
        <w:t>。</w:t>
      </w:r>
      <w:r w:rsidR="00C9117C" w:rsidRPr="008C65FA">
        <w:rPr>
          <w:rFonts w:ascii="SimSun" w:hAnsi="SimSun" w:hint="eastAsia"/>
          <w:color w:val="333333"/>
          <w:sz w:val="21"/>
          <w:shd w:val="clear" w:color="auto" w:fill="FFFFFF"/>
        </w:rPr>
        <w:t>在</w:t>
      </w:r>
      <w:r w:rsidR="003B5074" w:rsidRPr="008C65FA">
        <w:rPr>
          <w:rFonts w:ascii="SimSun" w:hAnsi="SimSun"/>
          <w:color w:val="333333"/>
          <w:sz w:val="21"/>
          <w:shd w:val="clear" w:color="auto" w:fill="FFFFFF"/>
        </w:rPr>
        <w:t>2021年完成了关于</w:t>
      </w:r>
      <w:r w:rsidR="00C9117C" w:rsidRPr="008C65FA">
        <w:rPr>
          <w:rFonts w:ascii="SimSun" w:hAnsi="SimSun" w:hint="eastAsia"/>
          <w:color w:val="333333"/>
          <w:sz w:val="21"/>
          <w:shd w:val="clear" w:color="auto" w:fill="FFFFFF"/>
        </w:rPr>
        <w:t>设计更</w:t>
      </w:r>
      <w:r w:rsidR="003B5074" w:rsidRPr="008C65FA">
        <w:rPr>
          <w:rFonts w:ascii="SimSun" w:hAnsi="SimSun"/>
          <w:color w:val="333333"/>
          <w:sz w:val="21"/>
          <w:shd w:val="clear" w:color="auto" w:fill="FFFFFF"/>
        </w:rPr>
        <w:t>新</w:t>
      </w:r>
      <w:r w:rsidR="00C9117C" w:rsidRPr="008C65FA">
        <w:rPr>
          <w:rFonts w:ascii="SimSun" w:hAnsi="SimSun" w:hint="eastAsia"/>
          <w:color w:val="333333"/>
          <w:sz w:val="21"/>
          <w:shd w:val="clear" w:color="auto" w:fill="FFFFFF"/>
        </w:rPr>
        <w:t>的</w:t>
      </w:r>
      <w:r w:rsidR="003B5074" w:rsidRPr="008C65FA">
        <w:rPr>
          <w:rFonts w:ascii="SimSun" w:hAnsi="SimSun"/>
          <w:color w:val="333333"/>
          <w:sz w:val="21"/>
          <w:shd w:val="clear" w:color="auto" w:fill="FFFFFF"/>
        </w:rPr>
        <w:t>方法的内部磋商。因此，该部门</w:t>
      </w:r>
      <w:r w:rsidR="00F13568" w:rsidRPr="008C65FA">
        <w:rPr>
          <w:rFonts w:ascii="SimSun" w:hAnsi="SimSun" w:hint="eastAsia"/>
          <w:color w:val="333333"/>
          <w:sz w:val="21"/>
          <w:shd w:val="clear" w:color="auto" w:fill="FFFFFF"/>
        </w:rPr>
        <w:t>即将</w:t>
      </w:r>
      <w:r w:rsidR="00C9117C" w:rsidRPr="008C65FA">
        <w:rPr>
          <w:rFonts w:ascii="SimSun" w:hAnsi="SimSun" w:hint="eastAsia"/>
          <w:color w:val="333333"/>
          <w:sz w:val="21"/>
          <w:shd w:val="clear" w:color="auto" w:fill="FFFFFF"/>
        </w:rPr>
        <w:t>设</w:t>
      </w:r>
      <w:r w:rsidR="003B5074" w:rsidRPr="008C65FA">
        <w:rPr>
          <w:rFonts w:ascii="SimSun" w:hAnsi="SimSun"/>
          <w:color w:val="333333"/>
          <w:sz w:val="21"/>
          <w:shd w:val="clear" w:color="auto" w:fill="FFFFFF"/>
        </w:rPr>
        <w:t>立一个小组，</w:t>
      </w:r>
      <w:r w:rsidR="00F13568" w:rsidRPr="008C65FA">
        <w:rPr>
          <w:rFonts w:ascii="SimSun" w:hAnsi="SimSun" w:hint="eastAsia"/>
          <w:color w:val="333333"/>
          <w:sz w:val="21"/>
          <w:shd w:val="clear" w:color="auto" w:fill="FFFFFF"/>
        </w:rPr>
        <w:t>以便</w:t>
      </w:r>
      <w:r w:rsidR="003B5074" w:rsidRPr="008C65FA">
        <w:rPr>
          <w:rFonts w:ascii="SimSun" w:hAnsi="SimSun"/>
          <w:color w:val="333333"/>
          <w:sz w:val="21"/>
          <w:shd w:val="clear" w:color="auto" w:fill="FFFFFF"/>
        </w:rPr>
        <w:t>作为国家知识产权战略的专</w:t>
      </w:r>
      <w:r w:rsidR="00F13568" w:rsidRPr="008C65FA">
        <w:rPr>
          <w:rFonts w:ascii="SimSun" w:hAnsi="SimSun" w:hint="eastAsia"/>
          <w:color w:val="333333"/>
          <w:sz w:val="21"/>
          <w:shd w:val="clear" w:color="auto" w:fill="FFFFFF"/>
        </w:rPr>
        <w:t>业</w:t>
      </w:r>
      <w:r w:rsidR="003B5074" w:rsidRPr="008C65FA">
        <w:rPr>
          <w:rFonts w:ascii="SimSun" w:hAnsi="SimSun"/>
          <w:color w:val="333333"/>
          <w:sz w:val="21"/>
          <w:shd w:val="clear" w:color="auto" w:fill="FFFFFF"/>
        </w:rPr>
        <w:t>知识中心，该小组将与区域和国家发展部门以及其他部门的</w:t>
      </w:r>
      <w:r w:rsidR="00F13568" w:rsidRPr="008C65FA">
        <w:rPr>
          <w:rFonts w:ascii="SimSun" w:hAnsi="SimSun" w:hint="eastAsia"/>
          <w:color w:val="333333"/>
          <w:sz w:val="21"/>
          <w:shd w:val="clear" w:color="auto" w:fill="FFFFFF"/>
        </w:rPr>
        <w:t>地区</w:t>
      </w:r>
      <w:r w:rsidR="003B5074" w:rsidRPr="008C65FA">
        <w:rPr>
          <w:rFonts w:ascii="SimSun" w:hAnsi="SimSun"/>
          <w:color w:val="333333"/>
          <w:sz w:val="21"/>
          <w:shd w:val="clear" w:color="auto" w:fill="FFFFFF"/>
        </w:rPr>
        <w:t>司携手合作，以便产权组织能够向成员国提供</w:t>
      </w:r>
      <w:r w:rsidR="00311124" w:rsidRPr="008C65FA">
        <w:rPr>
          <w:rFonts w:ascii="SimSun" w:hAnsi="SimSun" w:hint="eastAsia"/>
          <w:color w:val="333333"/>
          <w:sz w:val="21"/>
          <w:shd w:val="clear" w:color="auto" w:fill="FFFFFF"/>
        </w:rPr>
        <w:t>高质量的</w:t>
      </w:r>
      <w:r w:rsidR="003B5074" w:rsidRPr="008C65FA">
        <w:rPr>
          <w:rFonts w:ascii="SimSun" w:hAnsi="SimSun"/>
          <w:color w:val="333333"/>
          <w:sz w:val="21"/>
          <w:shd w:val="clear" w:color="auto" w:fill="FFFFFF"/>
        </w:rPr>
        <w:t>全面战略</w:t>
      </w:r>
      <w:r w:rsidR="00311124" w:rsidRPr="008C65FA">
        <w:rPr>
          <w:rFonts w:ascii="SimSun" w:hAnsi="SimSun" w:hint="eastAsia"/>
          <w:color w:val="333333"/>
          <w:sz w:val="21"/>
          <w:shd w:val="clear" w:color="auto" w:fill="FFFFFF"/>
        </w:rPr>
        <w:t>咨询</w:t>
      </w:r>
      <w:r w:rsidR="003B5074" w:rsidRPr="008C65FA">
        <w:rPr>
          <w:rFonts w:ascii="SimSun" w:hAnsi="SimSun"/>
          <w:color w:val="333333"/>
          <w:sz w:val="21"/>
          <w:shd w:val="clear" w:color="auto" w:fill="FFFFFF"/>
        </w:rPr>
        <w:t>。</w:t>
      </w:r>
    </w:p>
    <w:p w14:paraId="1BB57DA4" w14:textId="1FAB011B" w:rsidR="00C75086" w:rsidRPr="008B1B1F" w:rsidRDefault="003B5074" w:rsidP="00843414">
      <w:pPr>
        <w:pStyle w:val="ListParagraph"/>
        <w:numPr>
          <w:ilvl w:val="0"/>
          <w:numId w:val="18"/>
        </w:numPr>
        <w:overflowPunct w:val="0"/>
        <w:spacing w:afterLines="50" w:after="120" w:line="340" w:lineRule="atLeast"/>
        <w:ind w:left="1134" w:hanging="567"/>
        <w:contextualSpacing w:val="0"/>
        <w:jc w:val="both"/>
        <w:rPr>
          <w:rFonts w:ascii="SimSun" w:hAnsi="SimSun"/>
          <w:sz w:val="21"/>
        </w:rPr>
      </w:pPr>
      <w:r w:rsidRPr="008C65FA">
        <w:rPr>
          <w:rFonts w:ascii="SimSun" w:hAnsi="SimSun"/>
          <w:color w:val="333333"/>
          <w:sz w:val="21"/>
          <w:shd w:val="clear" w:color="auto" w:fill="FFFFFF"/>
        </w:rPr>
        <w:t>在</w:t>
      </w:r>
      <w:r w:rsidR="00311124" w:rsidRPr="008C65FA">
        <w:rPr>
          <w:rFonts w:ascii="SimSun" w:hAnsi="SimSun" w:hint="eastAsia"/>
          <w:color w:val="333333"/>
          <w:sz w:val="21"/>
          <w:shd w:val="clear" w:color="auto" w:fill="FFFFFF"/>
        </w:rPr>
        <w:t>“为各国家机构建立创新</w:t>
      </w:r>
      <w:r w:rsidR="00FC6681" w:rsidRPr="008C65FA">
        <w:rPr>
          <w:rFonts w:ascii="SimSun" w:hAnsi="SimSun" w:hint="eastAsia"/>
          <w:color w:val="333333"/>
          <w:sz w:val="21"/>
          <w:shd w:val="clear" w:color="auto" w:fill="FFFFFF"/>
        </w:rPr>
        <w:t>和</w:t>
      </w:r>
      <w:r w:rsidR="00311124" w:rsidRPr="008C65FA">
        <w:rPr>
          <w:rFonts w:ascii="SimSun" w:hAnsi="SimSun" w:hint="eastAsia"/>
          <w:color w:val="333333"/>
          <w:sz w:val="21"/>
          <w:shd w:val="clear" w:color="auto" w:fill="FFFFFF"/>
        </w:rPr>
        <w:t>技术转让支持</w:t>
      </w:r>
      <w:r w:rsidR="00FC6681" w:rsidRPr="008C65FA">
        <w:rPr>
          <w:rFonts w:ascii="SimSun" w:hAnsi="SimSun" w:hint="eastAsia"/>
          <w:color w:val="333333"/>
          <w:sz w:val="21"/>
          <w:shd w:val="clear" w:color="auto" w:fill="FFFFFF"/>
        </w:rPr>
        <w:t>机</w:t>
      </w:r>
      <w:r w:rsidR="00311124" w:rsidRPr="008C65FA">
        <w:rPr>
          <w:rFonts w:ascii="SimSun" w:hAnsi="SimSun" w:hint="eastAsia"/>
          <w:color w:val="333333"/>
          <w:sz w:val="21"/>
          <w:shd w:val="clear" w:color="auto" w:fill="FFFFFF"/>
        </w:rPr>
        <w:t>构”</w:t>
      </w:r>
      <w:r w:rsidR="00FC6681" w:rsidRPr="008C65FA">
        <w:rPr>
          <w:rFonts w:ascii="SimSun" w:hAnsi="SimSun" w:hint="eastAsia"/>
          <w:color w:val="333333"/>
          <w:sz w:val="21"/>
          <w:shd w:val="clear" w:color="auto" w:fill="FFFFFF"/>
        </w:rPr>
        <w:t>项目</w:t>
      </w:r>
      <w:r w:rsidRPr="008C65FA">
        <w:rPr>
          <w:rFonts w:ascii="SimSun" w:hAnsi="SimSun"/>
          <w:color w:val="333333"/>
          <w:sz w:val="21"/>
          <w:shd w:val="clear" w:color="auto" w:fill="FFFFFF"/>
        </w:rPr>
        <w:t>下编写的两本估</w:t>
      </w:r>
      <w:r w:rsidR="00FC6681" w:rsidRPr="008C65FA">
        <w:rPr>
          <w:rFonts w:ascii="SimSun" w:hAnsi="SimSun" w:hint="eastAsia"/>
          <w:color w:val="333333"/>
          <w:sz w:val="21"/>
          <w:shd w:val="clear" w:color="auto" w:fill="FFFFFF"/>
        </w:rPr>
        <w:t>值</w:t>
      </w:r>
      <w:r w:rsidRPr="008C65FA">
        <w:rPr>
          <w:rFonts w:ascii="SimSun" w:hAnsi="SimSun"/>
          <w:color w:val="333333"/>
          <w:sz w:val="21"/>
          <w:shd w:val="clear" w:color="auto" w:fill="FFFFFF"/>
        </w:rPr>
        <w:t>实用手册</w:t>
      </w:r>
      <w:r w:rsidR="00FC6681" w:rsidRPr="008B1B1F">
        <w:rPr>
          <w:rStyle w:val="FootnoteReference"/>
          <w:rFonts w:ascii="SimSun" w:hAnsi="SimSun"/>
          <w:sz w:val="21"/>
        </w:rPr>
        <w:footnoteReference w:id="92"/>
      </w:r>
      <w:r w:rsidRPr="008C65FA">
        <w:rPr>
          <w:rFonts w:ascii="SimSun" w:hAnsi="SimSun"/>
          <w:color w:val="333333"/>
          <w:sz w:val="21"/>
          <w:shd w:val="clear" w:color="auto" w:fill="FFFFFF"/>
        </w:rPr>
        <w:t>被作</w:t>
      </w:r>
      <w:r w:rsidR="002C291F" w:rsidRPr="008C65FA">
        <w:rPr>
          <w:rFonts w:ascii="SimSun" w:hAnsi="SimSun" w:hint="eastAsia"/>
          <w:color w:val="333333"/>
          <w:sz w:val="21"/>
          <w:shd w:val="clear" w:color="auto" w:fill="FFFFFF"/>
        </w:rPr>
        <w:t>为</w:t>
      </w:r>
      <w:r w:rsidR="007C4480" w:rsidRPr="008C65FA">
        <w:rPr>
          <w:rFonts w:ascii="SimSun" w:hAnsi="SimSun" w:hint="eastAsia"/>
          <w:color w:val="333333"/>
          <w:sz w:val="21"/>
          <w:shd w:val="clear" w:color="auto" w:fill="FFFFFF"/>
        </w:rPr>
        <w:t>高校</w:t>
      </w:r>
      <w:r w:rsidRPr="008C65FA">
        <w:rPr>
          <w:rFonts w:ascii="SimSun" w:hAnsi="SimSun"/>
          <w:color w:val="333333"/>
          <w:sz w:val="21"/>
          <w:shd w:val="clear" w:color="auto" w:fill="FFFFFF"/>
        </w:rPr>
        <w:t>和</w:t>
      </w:r>
      <w:r w:rsidR="00FC6681" w:rsidRPr="008C65FA">
        <w:rPr>
          <w:rFonts w:ascii="SimSun" w:hAnsi="SimSun" w:hint="eastAsia"/>
          <w:color w:val="333333"/>
          <w:sz w:val="21"/>
          <w:shd w:val="clear" w:color="auto" w:fill="FFFFFF"/>
        </w:rPr>
        <w:t>研发</w:t>
      </w:r>
      <w:r w:rsidRPr="008C65FA">
        <w:rPr>
          <w:rFonts w:ascii="SimSun" w:hAnsi="SimSun"/>
          <w:color w:val="333333"/>
          <w:sz w:val="21"/>
          <w:shd w:val="clear" w:color="auto" w:fill="FFFFFF"/>
        </w:rPr>
        <w:t>机构知识产权估</w:t>
      </w:r>
      <w:r w:rsidR="00FC6681" w:rsidRPr="008C65FA">
        <w:rPr>
          <w:rFonts w:ascii="SimSun" w:hAnsi="SimSun" w:hint="eastAsia"/>
          <w:color w:val="333333"/>
          <w:sz w:val="21"/>
          <w:shd w:val="clear" w:color="auto" w:fill="FFFFFF"/>
        </w:rPr>
        <w:t>值</w:t>
      </w:r>
      <w:r w:rsidRPr="008C65FA">
        <w:rPr>
          <w:rFonts w:ascii="SimSun" w:hAnsi="SimSun"/>
          <w:color w:val="333333"/>
          <w:sz w:val="21"/>
          <w:shd w:val="clear" w:color="auto" w:fill="FFFFFF"/>
        </w:rPr>
        <w:t>能力建设</w:t>
      </w:r>
      <w:r w:rsidR="00FC6681" w:rsidRPr="008C65FA">
        <w:rPr>
          <w:rFonts w:ascii="SimSun" w:hAnsi="SimSun" w:hint="eastAsia"/>
          <w:color w:val="333333"/>
          <w:sz w:val="21"/>
          <w:shd w:val="clear" w:color="auto" w:fill="FFFFFF"/>
        </w:rPr>
        <w:t>计划</w:t>
      </w:r>
      <w:r w:rsidRPr="008C65FA">
        <w:rPr>
          <w:rFonts w:ascii="SimSun" w:hAnsi="SimSun"/>
          <w:color w:val="333333"/>
          <w:sz w:val="21"/>
          <w:shd w:val="clear" w:color="auto" w:fill="FFFFFF"/>
        </w:rPr>
        <w:t>的基础，并作</w:t>
      </w:r>
      <w:r w:rsidR="002C291F" w:rsidRPr="008C65FA">
        <w:rPr>
          <w:rFonts w:ascii="SimSun" w:hAnsi="SimSun" w:hint="eastAsia"/>
          <w:color w:val="333333"/>
          <w:sz w:val="21"/>
          <w:shd w:val="clear" w:color="auto" w:fill="FFFFFF"/>
        </w:rPr>
        <w:t>为更新的</w:t>
      </w:r>
      <w:r w:rsidRPr="008C65FA">
        <w:rPr>
          <w:rFonts w:ascii="SimSun" w:hAnsi="SimSun"/>
          <w:color w:val="333333"/>
          <w:sz w:val="21"/>
          <w:shd w:val="clear" w:color="auto" w:fill="FFFFFF"/>
        </w:rPr>
        <w:t>、更先进的新知识产权估</w:t>
      </w:r>
      <w:r w:rsidR="002C291F" w:rsidRPr="008C65FA">
        <w:rPr>
          <w:rFonts w:ascii="SimSun" w:hAnsi="SimSun" w:hint="eastAsia"/>
          <w:color w:val="333333"/>
          <w:sz w:val="21"/>
          <w:shd w:val="clear" w:color="auto" w:fill="FFFFFF"/>
        </w:rPr>
        <w:t>值</w:t>
      </w:r>
      <w:r w:rsidRPr="008C65FA">
        <w:rPr>
          <w:rFonts w:ascii="SimSun" w:hAnsi="SimSun"/>
          <w:color w:val="333333"/>
          <w:sz w:val="21"/>
          <w:shd w:val="clear" w:color="auto" w:fill="FFFFFF"/>
        </w:rPr>
        <w:t>指南的参考资料。</w:t>
      </w:r>
    </w:p>
    <w:p w14:paraId="162DDC3C" w14:textId="0FBA0CAF" w:rsidR="00DA3A6B" w:rsidRPr="008B1B1F" w:rsidRDefault="003B5074" w:rsidP="00843414">
      <w:pPr>
        <w:pStyle w:val="ListParagraph"/>
        <w:numPr>
          <w:ilvl w:val="0"/>
          <w:numId w:val="18"/>
        </w:numPr>
        <w:overflowPunct w:val="0"/>
        <w:spacing w:afterLines="50" w:after="120" w:line="340" w:lineRule="atLeast"/>
        <w:ind w:left="1134" w:hanging="567"/>
        <w:contextualSpacing w:val="0"/>
        <w:jc w:val="both"/>
        <w:rPr>
          <w:rFonts w:ascii="SimSun" w:hAnsi="SimSun"/>
          <w:sz w:val="21"/>
        </w:rPr>
      </w:pPr>
      <w:r w:rsidRPr="008C65FA">
        <w:rPr>
          <w:rFonts w:ascii="SimSun" w:hAnsi="SimSun"/>
          <w:color w:val="333333"/>
          <w:sz w:val="21"/>
          <w:shd w:val="clear" w:color="auto" w:fill="FFFFFF"/>
        </w:rPr>
        <w:t>在</w:t>
      </w:r>
      <w:r w:rsidR="00463340" w:rsidRPr="008C65FA">
        <w:rPr>
          <w:rFonts w:ascii="SimSun" w:hAnsi="SimSun" w:hint="eastAsia"/>
          <w:color w:val="333333"/>
          <w:sz w:val="21"/>
          <w:shd w:val="clear" w:color="auto" w:fill="FFFFFF"/>
        </w:rPr>
        <w:t>关于“与发展中国家和最不发达国家司法培训机构就发展与知识产权教育和职业培训开展合作”</w:t>
      </w:r>
      <w:r w:rsidRPr="008C65FA">
        <w:rPr>
          <w:rFonts w:ascii="SimSun" w:hAnsi="SimSun"/>
          <w:color w:val="333333"/>
          <w:sz w:val="21"/>
          <w:shd w:val="clear" w:color="auto" w:fill="FFFFFF"/>
        </w:rPr>
        <w:t>的发展议程项目</w:t>
      </w:r>
      <w:r w:rsidR="00463340" w:rsidRPr="00D66B4A">
        <w:rPr>
          <w:rStyle w:val="FootnoteReference"/>
          <w:rFonts w:ascii="SimSun" w:hAnsi="SimSun"/>
          <w:sz w:val="21"/>
        </w:rPr>
        <w:footnoteReference w:id="93"/>
      </w:r>
      <w:r w:rsidRPr="008C65FA">
        <w:rPr>
          <w:rFonts w:ascii="SimSun" w:hAnsi="SimSun"/>
          <w:color w:val="333333"/>
          <w:sz w:val="21"/>
          <w:shd w:val="clear" w:color="auto" w:fill="FFFFFF"/>
        </w:rPr>
        <w:t>下，产权组织司法研究所与产权组织其他相关工作领域合作，继续开发其一系列服务，支持国家和区域司法机构</w:t>
      </w:r>
      <w:r w:rsidR="007A1AB6" w:rsidRPr="008C65FA">
        <w:rPr>
          <w:rFonts w:ascii="SimSun" w:hAnsi="SimSun" w:hint="eastAsia"/>
          <w:color w:val="333333"/>
          <w:sz w:val="21"/>
          <w:shd w:val="clear" w:color="auto" w:fill="FFFFFF"/>
        </w:rPr>
        <w:t>在</w:t>
      </w:r>
      <w:r w:rsidRPr="008C65FA">
        <w:rPr>
          <w:rFonts w:ascii="SimSun" w:hAnsi="SimSun"/>
          <w:color w:val="333333"/>
          <w:sz w:val="21"/>
          <w:shd w:val="clear" w:color="auto" w:fill="FFFFFF"/>
        </w:rPr>
        <w:t>确保平衡和有效的知识产权生态系统</w:t>
      </w:r>
      <w:r w:rsidR="007A1AB6" w:rsidRPr="008C65FA">
        <w:rPr>
          <w:rFonts w:ascii="SimSun" w:hAnsi="SimSun" w:hint="eastAsia"/>
          <w:color w:val="333333"/>
          <w:sz w:val="21"/>
          <w:shd w:val="clear" w:color="auto" w:fill="FFFFFF"/>
        </w:rPr>
        <w:t>方面</w:t>
      </w:r>
      <w:r w:rsidR="007A1AB6" w:rsidRPr="008C65FA">
        <w:rPr>
          <w:rFonts w:ascii="SimSun" w:hAnsi="SimSun"/>
          <w:color w:val="333333"/>
          <w:sz w:val="21"/>
          <w:shd w:val="clear" w:color="auto" w:fill="FFFFFF"/>
        </w:rPr>
        <w:t>发挥作用，</w:t>
      </w:r>
      <w:r w:rsidRPr="008C65FA">
        <w:rPr>
          <w:rFonts w:ascii="SimSun" w:hAnsi="SimSun"/>
          <w:color w:val="333333"/>
          <w:sz w:val="21"/>
          <w:shd w:val="clear" w:color="auto" w:fill="FFFFFF"/>
        </w:rPr>
        <w:t>包括在发展中国家和最不发达国家。</w:t>
      </w:r>
      <w:r w:rsidR="007A1AB6" w:rsidRPr="008C65FA">
        <w:rPr>
          <w:rFonts w:ascii="SimSun" w:hAnsi="SimSun"/>
          <w:color w:val="333333"/>
          <w:sz w:val="21"/>
          <w:shd w:val="clear" w:color="auto" w:fill="FFFFFF"/>
        </w:rPr>
        <w:t>作为产权组织能力建设</w:t>
      </w:r>
      <w:r w:rsidR="007A1AB6" w:rsidRPr="008C65FA">
        <w:rPr>
          <w:rFonts w:ascii="SimSun" w:hAnsi="SimSun" w:hint="eastAsia"/>
          <w:color w:val="333333"/>
          <w:sz w:val="21"/>
          <w:shd w:val="clear" w:color="auto" w:fill="FFFFFF"/>
        </w:rPr>
        <w:t>计划</w:t>
      </w:r>
      <w:r w:rsidR="007A1AB6" w:rsidRPr="008C65FA">
        <w:rPr>
          <w:rFonts w:ascii="SimSun" w:hAnsi="SimSun"/>
          <w:color w:val="333333"/>
          <w:sz w:val="21"/>
          <w:shd w:val="clear" w:color="auto" w:fill="FFFFFF"/>
        </w:rPr>
        <w:t>的一部分</w:t>
      </w:r>
      <w:r w:rsidR="007A1AB6" w:rsidRPr="008C65FA">
        <w:rPr>
          <w:rFonts w:ascii="SimSun" w:hAnsi="SimSun" w:hint="eastAsia"/>
          <w:color w:val="333333"/>
          <w:sz w:val="21"/>
          <w:shd w:val="clear" w:color="auto" w:fill="FFFFFF"/>
        </w:rPr>
        <w:t>，已对</w:t>
      </w:r>
      <w:r w:rsidRPr="008C65FA">
        <w:rPr>
          <w:rFonts w:ascii="SimSun" w:hAnsi="SimSun"/>
          <w:color w:val="333333"/>
          <w:sz w:val="21"/>
          <w:shd w:val="clear" w:color="auto" w:fill="FFFFFF"/>
        </w:rPr>
        <w:t>在</w:t>
      </w:r>
      <w:r w:rsidR="007A1AB6" w:rsidRPr="008C65FA">
        <w:rPr>
          <w:rFonts w:ascii="SimSun" w:hAnsi="SimSun" w:hint="eastAsia"/>
          <w:color w:val="333333"/>
          <w:sz w:val="21"/>
          <w:shd w:val="clear" w:color="auto" w:fill="FFFFFF"/>
        </w:rPr>
        <w:t>该</w:t>
      </w:r>
      <w:r w:rsidRPr="008C65FA">
        <w:rPr>
          <w:rFonts w:ascii="SimSun" w:hAnsi="SimSun"/>
          <w:color w:val="333333"/>
          <w:sz w:val="21"/>
          <w:shd w:val="clear" w:color="auto" w:fill="FFFFFF"/>
        </w:rPr>
        <w:t>发展议程项目期间开发的方法进行了常规调整和部署，以便从临时培训转向与成员国司法机构的系统</w:t>
      </w:r>
      <w:r w:rsidR="007A1AB6" w:rsidRPr="008C65FA">
        <w:rPr>
          <w:rFonts w:ascii="SimSun" w:hAnsi="SimSun" w:hint="eastAsia"/>
          <w:color w:val="333333"/>
          <w:sz w:val="21"/>
          <w:shd w:val="clear" w:color="auto" w:fill="FFFFFF"/>
        </w:rPr>
        <w:t>性</w:t>
      </w:r>
      <w:r w:rsidRPr="008C65FA">
        <w:rPr>
          <w:rFonts w:ascii="SimSun" w:hAnsi="SimSun"/>
          <w:color w:val="333333"/>
          <w:sz w:val="21"/>
          <w:shd w:val="clear" w:color="auto" w:fill="FFFFFF"/>
        </w:rPr>
        <w:t>合作。例如，产权组织与国家司法机构的合作往往结合了</w:t>
      </w:r>
      <w:r w:rsidRPr="008C65FA">
        <w:rPr>
          <w:rFonts w:ascii="SimSun" w:hAnsi="SimSun"/>
          <w:color w:val="333333"/>
          <w:sz w:val="21"/>
          <w:shd w:val="clear" w:color="auto" w:fill="FFFFFF"/>
        </w:rPr>
        <w:lastRenderedPageBreak/>
        <w:t>几</w:t>
      </w:r>
      <w:r w:rsidR="007A1AB6" w:rsidRPr="008C65FA">
        <w:rPr>
          <w:rFonts w:ascii="SimSun" w:hAnsi="SimSun" w:hint="eastAsia"/>
          <w:color w:val="333333"/>
          <w:sz w:val="21"/>
          <w:shd w:val="clear" w:color="auto" w:fill="FFFFFF"/>
        </w:rPr>
        <w:t>种</w:t>
      </w:r>
      <w:r w:rsidRPr="008C65FA">
        <w:rPr>
          <w:rFonts w:ascii="SimSun" w:hAnsi="SimSun"/>
          <w:color w:val="333333"/>
          <w:sz w:val="21"/>
          <w:shd w:val="clear" w:color="auto" w:fill="FFFFFF"/>
        </w:rPr>
        <w:t>相辅相成的要素，如远程学习模块、面对面培训、编</w:t>
      </w:r>
      <w:r w:rsidR="007A1AB6" w:rsidRPr="008C65FA">
        <w:rPr>
          <w:rFonts w:ascii="SimSun" w:hAnsi="SimSun" w:hint="eastAsia"/>
          <w:color w:val="333333"/>
          <w:sz w:val="21"/>
          <w:shd w:val="clear" w:color="auto" w:fill="FFFFFF"/>
        </w:rPr>
        <w:t>写</w:t>
      </w:r>
      <w:r w:rsidRPr="008C65FA">
        <w:rPr>
          <w:rFonts w:ascii="SimSun" w:hAnsi="SimSun"/>
          <w:color w:val="333333"/>
          <w:sz w:val="21"/>
          <w:shd w:val="clear" w:color="auto" w:fill="FFFFFF"/>
        </w:rPr>
        <w:t>培训材料和参考资料、参与跨国司法对话以及</w:t>
      </w:r>
      <w:r w:rsidR="0005572D" w:rsidRPr="008C65FA">
        <w:rPr>
          <w:rFonts w:ascii="SimSun" w:hAnsi="SimSun" w:hint="eastAsia"/>
          <w:color w:val="333333"/>
          <w:sz w:val="21"/>
          <w:shd w:val="clear" w:color="auto" w:fill="FFFFFF"/>
        </w:rPr>
        <w:t>加入</w:t>
      </w:r>
      <w:r w:rsidR="00FE4D79" w:rsidRPr="008B1B1F">
        <w:rPr>
          <w:rStyle w:val="null"/>
          <w:rFonts w:ascii="SimSun" w:hAnsi="SimSun"/>
          <w:sz w:val="21"/>
        </w:rPr>
        <w:t>WIPO Lex</w:t>
      </w:r>
      <w:r w:rsidRPr="008C65FA">
        <w:rPr>
          <w:rFonts w:ascii="SimSun" w:hAnsi="SimSun"/>
          <w:color w:val="333333"/>
          <w:sz w:val="21"/>
          <w:shd w:val="clear" w:color="auto" w:fill="FFFFFF"/>
        </w:rPr>
        <w:t>判决数据库。2021年，国家司法机构之间的经验交流平台继续</w:t>
      </w:r>
      <w:r w:rsidR="00FE4D79" w:rsidRPr="008C65FA">
        <w:rPr>
          <w:rFonts w:ascii="SimSun" w:hAnsi="SimSun" w:hint="eastAsia"/>
          <w:color w:val="333333"/>
          <w:sz w:val="21"/>
          <w:shd w:val="clear" w:color="auto" w:fill="FFFFFF"/>
        </w:rPr>
        <w:t>以</w:t>
      </w:r>
      <w:r w:rsidR="00FE4D79" w:rsidRPr="008C65FA">
        <w:rPr>
          <w:rFonts w:ascii="SimSun" w:hAnsi="SimSun"/>
          <w:color w:val="333333"/>
          <w:sz w:val="21"/>
          <w:shd w:val="clear" w:color="auto" w:fill="FFFFFF"/>
        </w:rPr>
        <w:t>虚拟</w:t>
      </w:r>
      <w:r w:rsidR="00FE4D79" w:rsidRPr="008C65FA">
        <w:rPr>
          <w:rFonts w:ascii="SimSun" w:hAnsi="SimSun" w:hint="eastAsia"/>
          <w:color w:val="333333"/>
          <w:sz w:val="21"/>
          <w:shd w:val="clear" w:color="auto" w:fill="FFFFFF"/>
        </w:rPr>
        <w:t>方式运行，举行了</w:t>
      </w:r>
      <w:r w:rsidRPr="008C65FA">
        <w:rPr>
          <w:rFonts w:ascii="SimSun" w:hAnsi="SimSun"/>
          <w:color w:val="333333"/>
          <w:sz w:val="21"/>
          <w:shd w:val="clear" w:color="auto" w:fill="FFFFFF"/>
        </w:rPr>
        <w:t>以下</w:t>
      </w:r>
      <w:r w:rsidR="00FE4D79" w:rsidRPr="008C65FA">
        <w:rPr>
          <w:rFonts w:ascii="SimSun" w:hAnsi="SimSun" w:hint="eastAsia"/>
          <w:color w:val="333333"/>
          <w:sz w:val="21"/>
          <w:shd w:val="clear" w:color="auto" w:fill="FFFFFF"/>
        </w:rPr>
        <w:t>活动</w:t>
      </w:r>
      <w:r w:rsidRPr="008C65FA">
        <w:rPr>
          <w:rFonts w:ascii="SimSun" w:hAnsi="SimSun"/>
          <w:color w:val="333333"/>
          <w:sz w:val="21"/>
          <w:shd w:val="clear" w:color="auto" w:fill="FFFFFF"/>
        </w:rPr>
        <w:t>：</w:t>
      </w:r>
      <w:r w:rsidR="00FE4D79" w:rsidRPr="008B1B1F">
        <w:rPr>
          <w:rFonts w:ascii="SimSun" w:hAnsi="SimSun"/>
          <w:sz w:val="21"/>
        </w:rPr>
        <w:t>(i)</w:t>
      </w:r>
      <w:r w:rsidRPr="008C65FA">
        <w:rPr>
          <w:rFonts w:ascii="SimSun" w:hAnsi="SimSun"/>
          <w:color w:val="333333"/>
          <w:sz w:val="21"/>
          <w:shd w:val="clear" w:color="auto" w:fill="FFFFFF"/>
        </w:rPr>
        <w:t>系列</w:t>
      </w:r>
      <w:r w:rsidR="00FE4D79" w:rsidRPr="008C65FA">
        <w:rPr>
          <w:rFonts w:ascii="SimSun" w:hAnsi="SimSun" w:hint="eastAsia"/>
          <w:color w:val="333333"/>
          <w:sz w:val="21"/>
          <w:shd w:val="clear" w:color="auto" w:fill="FFFFFF"/>
        </w:rPr>
        <w:t>法官</w:t>
      </w:r>
      <w:r w:rsidRPr="008C65FA">
        <w:rPr>
          <w:rFonts w:ascii="SimSun" w:hAnsi="SimSun"/>
          <w:color w:val="333333"/>
          <w:sz w:val="21"/>
          <w:shd w:val="clear" w:color="auto" w:fill="FFFFFF"/>
        </w:rPr>
        <w:t>网络研讨会，</w:t>
      </w:r>
      <w:r w:rsidR="00FE4D79" w:rsidRPr="008C65FA">
        <w:rPr>
          <w:rFonts w:ascii="SimSun" w:hAnsi="SimSun" w:hint="eastAsia"/>
          <w:color w:val="333333"/>
          <w:sz w:val="21"/>
          <w:shd w:val="clear" w:color="auto" w:fill="FFFFFF"/>
        </w:rPr>
        <w:t>这</w:t>
      </w:r>
      <w:r w:rsidRPr="008C65FA">
        <w:rPr>
          <w:rFonts w:ascii="SimSun" w:hAnsi="SimSun"/>
          <w:color w:val="333333"/>
          <w:sz w:val="21"/>
          <w:shd w:val="clear" w:color="auto" w:fill="FFFFFF"/>
        </w:rPr>
        <w:t>为讨论与国家司法机构相关专题</w:t>
      </w:r>
      <w:r w:rsidR="00983352" w:rsidRPr="008C65FA">
        <w:rPr>
          <w:rFonts w:ascii="SimSun" w:hAnsi="SimSun" w:hint="eastAsia"/>
          <w:color w:val="333333"/>
          <w:sz w:val="21"/>
          <w:shd w:val="clear" w:color="auto" w:fill="FFFFFF"/>
        </w:rPr>
        <w:t>有关</w:t>
      </w:r>
      <w:r w:rsidRPr="008C65FA">
        <w:rPr>
          <w:rFonts w:ascii="SimSun" w:hAnsi="SimSun"/>
          <w:color w:val="333333"/>
          <w:sz w:val="21"/>
          <w:shd w:val="clear" w:color="auto" w:fill="FFFFFF"/>
        </w:rPr>
        <w:t>的</w:t>
      </w:r>
      <w:r w:rsidR="00983352" w:rsidRPr="008C65FA">
        <w:rPr>
          <w:rFonts w:ascii="SimSun" w:hAnsi="SimSun" w:hint="eastAsia"/>
          <w:color w:val="333333"/>
          <w:sz w:val="21"/>
          <w:shd w:val="clear" w:color="auto" w:fill="FFFFFF"/>
        </w:rPr>
        <w:t>近期</w:t>
      </w:r>
      <w:r w:rsidRPr="008C65FA">
        <w:rPr>
          <w:rFonts w:ascii="SimSun" w:hAnsi="SimSun"/>
          <w:color w:val="333333"/>
          <w:sz w:val="21"/>
          <w:shd w:val="clear" w:color="auto" w:fill="FFFFFF"/>
        </w:rPr>
        <w:t>判例提供了机会，</w:t>
      </w:r>
      <w:r w:rsidR="00983352" w:rsidRPr="008C65FA">
        <w:rPr>
          <w:rFonts w:ascii="SimSun" w:hAnsi="SimSun" w:hint="eastAsia"/>
          <w:color w:val="333333"/>
          <w:sz w:val="21"/>
          <w:shd w:val="clear" w:color="auto" w:fill="FFFFFF"/>
        </w:rPr>
        <w:t>并着</w:t>
      </w:r>
      <w:r w:rsidRPr="008C65FA">
        <w:rPr>
          <w:rFonts w:ascii="SimSun" w:hAnsi="SimSun"/>
          <w:color w:val="333333"/>
          <w:sz w:val="21"/>
          <w:shd w:val="clear" w:color="auto" w:fill="FFFFFF"/>
        </w:rPr>
        <w:t>重</w:t>
      </w:r>
      <w:r w:rsidR="00983352" w:rsidRPr="008C65FA">
        <w:rPr>
          <w:rFonts w:ascii="SimSun" w:hAnsi="SimSun" w:hint="eastAsia"/>
          <w:color w:val="333333"/>
          <w:sz w:val="21"/>
          <w:shd w:val="clear" w:color="auto" w:fill="FFFFFF"/>
        </w:rPr>
        <w:t>讨论了</w:t>
      </w:r>
      <w:r w:rsidRPr="008C65FA">
        <w:rPr>
          <w:rFonts w:ascii="SimSun" w:hAnsi="SimSun"/>
          <w:color w:val="333333"/>
          <w:sz w:val="21"/>
          <w:shd w:val="clear" w:color="auto" w:fill="FFFFFF"/>
        </w:rPr>
        <w:t>加勒比</w:t>
      </w:r>
      <w:r w:rsidR="00983352" w:rsidRPr="008C65FA">
        <w:rPr>
          <w:rFonts w:ascii="SimSun" w:hAnsi="SimSun" w:hint="eastAsia"/>
          <w:color w:val="333333"/>
          <w:sz w:val="21"/>
          <w:shd w:val="clear" w:color="auto" w:fill="FFFFFF"/>
        </w:rPr>
        <w:t>地</w:t>
      </w:r>
      <w:r w:rsidRPr="008C65FA">
        <w:rPr>
          <w:rFonts w:ascii="SimSun" w:hAnsi="SimSun"/>
          <w:color w:val="333333"/>
          <w:sz w:val="21"/>
          <w:shd w:val="clear" w:color="auto" w:fill="FFFFFF"/>
        </w:rPr>
        <w:t>区和安第斯共同体法院</w:t>
      </w:r>
      <w:r w:rsidR="00983352" w:rsidRPr="008C65FA">
        <w:rPr>
          <w:rFonts w:ascii="SimSun" w:hAnsi="SimSun" w:hint="eastAsia"/>
          <w:color w:val="333333"/>
          <w:sz w:val="21"/>
          <w:shd w:val="clear" w:color="auto" w:fill="FFFFFF"/>
        </w:rPr>
        <w:t>的判例</w:t>
      </w:r>
      <w:r w:rsidRPr="008C65FA">
        <w:rPr>
          <w:rFonts w:ascii="SimSun" w:hAnsi="SimSun"/>
          <w:color w:val="333333"/>
          <w:sz w:val="21"/>
          <w:shd w:val="clear" w:color="auto" w:fill="FFFFFF"/>
        </w:rPr>
        <w:t>；以及</w:t>
      </w:r>
      <w:r w:rsidR="00FE4D79" w:rsidRPr="008B1B1F">
        <w:rPr>
          <w:rFonts w:ascii="SimSun" w:hAnsi="SimSun"/>
          <w:sz w:val="21"/>
        </w:rPr>
        <w:t>(ii)</w:t>
      </w:r>
      <w:r w:rsidRPr="008C65FA">
        <w:rPr>
          <w:rFonts w:ascii="SimSun" w:hAnsi="SimSun"/>
          <w:color w:val="333333"/>
          <w:sz w:val="21"/>
          <w:shd w:val="clear" w:color="auto" w:fill="FFFFFF"/>
        </w:rPr>
        <w:t>2021年产权组织知识产权法官论坛，</w:t>
      </w:r>
      <w:r w:rsidR="00983352" w:rsidRPr="008C65FA">
        <w:rPr>
          <w:rFonts w:ascii="SimSun" w:hAnsi="SimSun" w:hint="eastAsia"/>
          <w:color w:val="333333"/>
          <w:sz w:val="21"/>
          <w:shd w:val="clear" w:color="auto" w:fill="FFFFFF"/>
        </w:rPr>
        <w:t>该论坛</w:t>
      </w:r>
      <w:r w:rsidRPr="008C65FA">
        <w:rPr>
          <w:rFonts w:ascii="SimSun" w:hAnsi="SimSun"/>
          <w:color w:val="333333"/>
          <w:sz w:val="21"/>
          <w:shd w:val="clear" w:color="auto" w:fill="FFFFFF"/>
        </w:rPr>
        <w:t>汇集了来自88个国家和6个</w:t>
      </w:r>
      <w:r w:rsidR="00983352" w:rsidRPr="008C65FA">
        <w:rPr>
          <w:rFonts w:ascii="SimSun" w:hAnsi="SimSun" w:hint="eastAsia"/>
          <w:color w:val="333333"/>
          <w:sz w:val="21"/>
          <w:shd w:val="clear" w:color="auto" w:fill="FFFFFF"/>
        </w:rPr>
        <w:t>地</w:t>
      </w:r>
      <w:r w:rsidRPr="008C65FA">
        <w:rPr>
          <w:rFonts w:ascii="SimSun" w:hAnsi="SimSun"/>
          <w:color w:val="333333"/>
          <w:sz w:val="21"/>
          <w:shd w:val="clear" w:color="auto" w:fill="FFFFFF"/>
        </w:rPr>
        <w:t>区管辖</w:t>
      </w:r>
      <w:r w:rsidR="00983352" w:rsidRPr="008C65FA">
        <w:rPr>
          <w:rFonts w:ascii="SimSun" w:hAnsi="SimSun" w:hint="eastAsia"/>
          <w:color w:val="333333"/>
          <w:sz w:val="21"/>
          <w:shd w:val="clear" w:color="auto" w:fill="FFFFFF"/>
        </w:rPr>
        <w:t>区域</w:t>
      </w:r>
      <w:r w:rsidRPr="008C65FA">
        <w:rPr>
          <w:rFonts w:ascii="SimSun" w:hAnsi="SimSun"/>
          <w:color w:val="333333"/>
          <w:sz w:val="21"/>
          <w:shd w:val="clear" w:color="auto" w:fill="FFFFFF"/>
        </w:rPr>
        <w:t>的360名法官。</w:t>
      </w:r>
      <w:r w:rsidR="00983352" w:rsidRPr="008C65FA">
        <w:rPr>
          <w:rFonts w:ascii="SimSun" w:hAnsi="SimSun" w:hint="eastAsia"/>
          <w:color w:val="333333"/>
          <w:sz w:val="21"/>
          <w:shd w:val="clear" w:color="auto" w:fill="FFFFFF"/>
        </w:rPr>
        <w:t>在参加活动的法官当中，</w:t>
      </w:r>
      <w:r w:rsidRPr="008C65FA">
        <w:rPr>
          <w:rFonts w:ascii="SimSun" w:hAnsi="SimSun"/>
          <w:color w:val="333333"/>
          <w:sz w:val="21"/>
          <w:shd w:val="clear" w:color="auto" w:fill="FFFFFF"/>
        </w:rPr>
        <w:t>一半以上来自发展中国家和最不发达国家。此外，</w:t>
      </w:r>
      <w:r w:rsidR="002F335D" w:rsidRPr="008C65FA">
        <w:rPr>
          <w:rFonts w:ascii="SimSun" w:hAnsi="SimSun" w:hint="eastAsia"/>
          <w:color w:val="333333"/>
          <w:sz w:val="21"/>
          <w:shd w:val="clear" w:color="auto" w:fill="FFFFFF"/>
        </w:rPr>
        <w:t>根据一些</w:t>
      </w:r>
      <w:r w:rsidRPr="008C65FA">
        <w:rPr>
          <w:rFonts w:ascii="SimSun" w:hAnsi="SimSun"/>
          <w:color w:val="333333"/>
          <w:sz w:val="21"/>
          <w:shd w:val="clear" w:color="auto" w:fill="FFFFFF"/>
        </w:rPr>
        <w:t>成员国的要求，产权组织</w:t>
      </w:r>
      <w:r w:rsidR="002F335D" w:rsidRPr="008C65FA">
        <w:rPr>
          <w:rFonts w:ascii="SimSun" w:hAnsi="SimSun" w:hint="eastAsia"/>
          <w:color w:val="333333"/>
          <w:sz w:val="21"/>
          <w:shd w:val="clear" w:color="auto" w:fill="FFFFFF"/>
        </w:rPr>
        <w:t>还</w:t>
      </w:r>
      <w:r w:rsidRPr="008C65FA">
        <w:rPr>
          <w:rFonts w:ascii="SimSun" w:hAnsi="SimSun"/>
          <w:color w:val="333333"/>
          <w:sz w:val="21"/>
          <w:shd w:val="clear" w:color="auto" w:fill="FFFFFF"/>
        </w:rPr>
        <w:t>在阿尔巴尼亚、哥斯达黎加、多米尼加共和国、摩洛哥和巴拿马实施或</w:t>
      </w:r>
      <w:r w:rsidR="002F335D" w:rsidRPr="008C65FA">
        <w:rPr>
          <w:rFonts w:ascii="SimSun" w:hAnsi="SimSun" w:hint="eastAsia"/>
          <w:color w:val="333333"/>
          <w:sz w:val="21"/>
          <w:shd w:val="clear" w:color="auto" w:fill="FFFFFF"/>
        </w:rPr>
        <w:t>推动在</w:t>
      </w:r>
      <w:r w:rsidRPr="008C65FA">
        <w:rPr>
          <w:rFonts w:ascii="SimSun" w:hAnsi="SimSun"/>
          <w:color w:val="333333"/>
          <w:sz w:val="21"/>
          <w:shd w:val="clear" w:color="auto" w:fill="FFFFFF"/>
        </w:rPr>
        <w:t>国家一级</w:t>
      </w:r>
      <w:r w:rsidR="002F335D" w:rsidRPr="008C65FA">
        <w:rPr>
          <w:rFonts w:ascii="SimSun" w:hAnsi="SimSun" w:hint="eastAsia"/>
          <w:color w:val="333333"/>
          <w:sz w:val="21"/>
          <w:shd w:val="clear" w:color="auto" w:fill="FFFFFF"/>
        </w:rPr>
        <w:t>开展</w:t>
      </w:r>
      <w:r w:rsidRPr="008C65FA">
        <w:rPr>
          <w:rFonts w:ascii="SimSun" w:hAnsi="SimSun"/>
          <w:color w:val="333333"/>
          <w:sz w:val="21"/>
          <w:shd w:val="clear" w:color="auto" w:fill="FFFFFF"/>
        </w:rPr>
        <w:t>虚拟司法培训活动；</w:t>
      </w:r>
      <w:r w:rsidR="002F335D" w:rsidRPr="008C65FA">
        <w:rPr>
          <w:rFonts w:ascii="SimSun" w:hAnsi="SimSun" w:hint="eastAsia"/>
          <w:color w:val="333333"/>
          <w:sz w:val="21"/>
          <w:shd w:val="clear" w:color="auto" w:fill="FFFFFF"/>
        </w:rPr>
        <w:t>针对</w:t>
      </w:r>
      <w:r w:rsidRPr="008C65FA">
        <w:rPr>
          <w:rFonts w:ascii="SimSun" w:hAnsi="SimSun"/>
          <w:color w:val="333333"/>
          <w:sz w:val="21"/>
          <w:shd w:val="clear" w:color="auto" w:fill="FFFFFF"/>
        </w:rPr>
        <w:t>马达加斯加和马里两国</w:t>
      </w:r>
      <w:r w:rsidR="007C4480" w:rsidRPr="008C65FA">
        <w:rPr>
          <w:rFonts w:ascii="SimSun" w:hAnsi="SimSun" w:hint="eastAsia"/>
          <w:color w:val="333333"/>
          <w:sz w:val="21"/>
          <w:shd w:val="clear" w:color="auto" w:fill="FFFFFF"/>
        </w:rPr>
        <w:t>的</w:t>
      </w:r>
      <w:r w:rsidRPr="008C65FA">
        <w:rPr>
          <w:rFonts w:ascii="SimSun" w:hAnsi="SimSun"/>
          <w:color w:val="333333"/>
          <w:sz w:val="21"/>
          <w:shd w:val="clear" w:color="auto" w:fill="FFFFFF"/>
        </w:rPr>
        <w:t>培训；以及</w:t>
      </w:r>
      <w:r w:rsidR="002F335D" w:rsidRPr="008C65FA">
        <w:rPr>
          <w:rFonts w:ascii="SimSun" w:hAnsi="SimSun" w:hint="eastAsia"/>
          <w:color w:val="333333"/>
          <w:sz w:val="21"/>
          <w:shd w:val="clear" w:color="auto" w:fill="FFFFFF"/>
        </w:rPr>
        <w:t>针对</w:t>
      </w:r>
      <w:r w:rsidRPr="008C65FA">
        <w:rPr>
          <w:rFonts w:ascii="SimSun" w:hAnsi="SimSun"/>
          <w:color w:val="333333"/>
          <w:sz w:val="21"/>
          <w:shd w:val="clear" w:color="auto" w:fill="FFFFFF"/>
        </w:rPr>
        <w:t>哈萨克斯坦、吉尔吉斯斯坦、塔吉克斯坦、土库曼斯坦和乌兹别克斯坦司法</w:t>
      </w:r>
      <w:r w:rsidR="002F335D" w:rsidRPr="008C65FA">
        <w:rPr>
          <w:rFonts w:ascii="SimSun" w:hAnsi="SimSun" w:hint="eastAsia"/>
          <w:color w:val="333333"/>
          <w:sz w:val="21"/>
          <w:shd w:val="clear" w:color="auto" w:fill="FFFFFF"/>
        </w:rPr>
        <w:t>机构</w:t>
      </w:r>
      <w:r w:rsidRPr="008C65FA">
        <w:rPr>
          <w:rFonts w:ascii="SimSun" w:hAnsi="SimSun"/>
          <w:color w:val="333333"/>
          <w:sz w:val="21"/>
          <w:shd w:val="clear" w:color="auto" w:fill="FFFFFF"/>
        </w:rPr>
        <w:t>举办的</w:t>
      </w:r>
      <w:r w:rsidR="002F335D" w:rsidRPr="008C65FA">
        <w:rPr>
          <w:rFonts w:ascii="SimSun" w:hAnsi="SimSun" w:hint="eastAsia"/>
          <w:color w:val="333333"/>
          <w:sz w:val="21"/>
          <w:shd w:val="clear" w:color="auto" w:fill="FFFFFF"/>
        </w:rPr>
        <w:t>次</w:t>
      </w:r>
      <w:r w:rsidRPr="008C65FA">
        <w:rPr>
          <w:rFonts w:ascii="SimSun" w:hAnsi="SimSun"/>
          <w:color w:val="333333"/>
          <w:sz w:val="21"/>
          <w:shd w:val="clear" w:color="auto" w:fill="FFFFFF"/>
        </w:rPr>
        <w:t>区域培训活动。在整个2021年，</w:t>
      </w:r>
      <w:r w:rsidR="002F335D" w:rsidRPr="008C65FA">
        <w:rPr>
          <w:rFonts w:ascii="SimSun" w:hAnsi="SimSun" w:hint="eastAsia"/>
          <w:color w:val="333333"/>
          <w:sz w:val="21"/>
          <w:shd w:val="clear" w:color="auto" w:fill="FFFFFF"/>
        </w:rPr>
        <w:t>继续为</w:t>
      </w:r>
      <w:r w:rsidRPr="008C65FA">
        <w:rPr>
          <w:rFonts w:ascii="SimSun" w:hAnsi="SimSun"/>
          <w:color w:val="333333"/>
          <w:sz w:val="21"/>
          <w:shd w:val="clear" w:color="auto" w:fill="FFFFFF"/>
        </w:rPr>
        <w:t>加强公开和</w:t>
      </w:r>
      <w:r w:rsidR="002F335D" w:rsidRPr="008C65FA">
        <w:rPr>
          <w:rFonts w:ascii="SimSun" w:hAnsi="SimSun" w:hint="eastAsia"/>
          <w:color w:val="333333"/>
          <w:sz w:val="21"/>
          <w:shd w:val="clear" w:color="auto" w:fill="FFFFFF"/>
        </w:rPr>
        <w:t>免费</w:t>
      </w:r>
      <w:r w:rsidRPr="008C65FA">
        <w:rPr>
          <w:rFonts w:ascii="SimSun" w:hAnsi="SimSun"/>
          <w:color w:val="333333"/>
          <w:sz w:val="21"/>
          <w:shd w:val="clear" w:color="auto" w:fill="FFFFFF"/>
        </w:rPr>
        <w:t>获取关于世界各地司法系统和知识产权</w:t>
      </w:r>
      <w:r w:rsidR="002F335D" w:rsidRPr="008C65FA">
        <w:rPr>
          <w:rFonts w:ascii="SimSun" w:hAnsi="SimSun" w:hint="eastAsia"/>
          <w:color w:val="333333"/>
          <w:sz w:val="21"/>
          <w:shd w:val="clear" w:color="auto" w:fill="FFFFFF"/>
        </w:rPr>
        <w:t>裁决</w:t>
      </w:r>
      <w:r w:rsidRPr="008C65FA">
        <w:rPr>
          <w:rFonts w:ascii="SimSun" w:hAnsi="SimSun"/>
          <w:color w:val="333333"/>
          <w:sz w:val="21"/>
          <w:shd w:val="clear" w:color="auto" w:fill="FFFFFF"/>
        </w:rPr>
        <w:t>的信息和数据</w:t>
      </w:r>
      <w:r w:rsidR="002F335D" w:rsidRPr="008C65FA">
        <w:rPr>
          <w:rFonts w:ascii="SimSun" w:hAnsi="SimSun" w:hint="eastAsia"/>
          <w:color w:val="333333"/>
          <w:sz w:val="21"/>
          <w:shd w:val="clear" w:color="auto" w:fill="FFFFFF"/>
        </w:rPr>
        <w:t>做出了努力</w:t>
      </w:r>
      <w:r w:rsidRPr="008C65FA">
        <w:rPr>
          <w:rFonts w:ascii="SimSun" w:hAnsi="SimSun"/>
          <w:color w:val="333333"/>
          <w:sz w:val="21"/>
          <w:shd w:val="clear" w:color="auto" w:fill="FFFFFF"/>
        </w:rPr>
        <w:t>。通过与参与成员国的密切合作，</w:t>
      </w:r>
      <w:r w:rsidR="002F335D" w:rsidRPr="008C65FA">
        <w:rPr>
          <w:rFonts w:ascii="SimSun" w:hAnsi="SimSun"/>
          <w:color w:val="333333"/>
          <w:sz w:val="21"/>
          <w:shd w:val="clear" w:color="auto" w:fill="FFFFFF"/>
        </w:rPr>
        <w:t xml:space="preserve">WIPO </w:t>
      </w:r>
      <w:r w:rsidRPr="008C65FA">
        <w:rPr>
          <w:rFonts w:ascii="SimSun" w:hAnsi="SimSun"/>
          <w:color w:val="333333"/>
          <w:sz w:val="21"/>
          <w:shd w:val="clear" w:color="auto" w:fill="FFFFFF"/>
        </w:rPr>
        <w:t>Lex</w:t>
      </w:r>
      <w:r w:rsidR="002F335D" w:rsidRPr="008C65FA">
        <w:rPr>
          <w:rFonts w:ascii="SimSun" w:hAnsi="SimSun" w:hint="eastAsia"/>
          <w:color w:val="333333"/>
          <w:sz w:val="21"/>
          <w:shd w:val="clear" w:color="auto" w:fill="FFFFFF"/>
        </w:rPr>
        <w:t>判决</w:t>
      </w:r>
      <w:r w:rsidRPr="008C65FA">
        <w:rPr>
          <w:rFonts w:ascii="SimSun" w:hAnsi="SimSun"/>
          <w:color w:val="333333"/>
          <w:sz w:val="21"/>
          <w:shd w:val="clear" w:color="auto" w:fill="FFFFFF"/>
        </w:rPr>
        <w:t>数据库</w:t>
      </w:r>
      <w:r w:rsidR="00C66950" w:rsidRPr="008B1B1F">
        <w:rPr>
          <w:rStyle w:val="FootnoteReference"/>
          <w:rFonts w:ascii="SimSun" w:hAnsi="SimSun"/>
          <w:sz w:val="21"/>
          <w:szCs w:val="22"/>
        </w:rPr>
        <w:footnoteReference w:id="94"/>
      </w:r>
      <w:r w:rsidRPr="008C65FA">
        <w:rPr>
          <w:rFonts w:ascii="SimSun" w:hAnsi="SimSun"/>
          <w:color w:val="333333"/>
          <w:sz w:val="21"/>
          <w:shd w:val="clear" w:color="auto" w:fill="FFFFFF"/>
        </w:rPr>
        <w:t>扩大了其收集</w:t>
      </w:r>
      <w:r w:rsidR="00C66950" w:rsidRPr="008C65FA">
        <w:rPr>
          <w:rFonts w:ascii="SimSun" w:hAnsi="SimSun" w:hint="eastAsia"/>
          <w:color w:val="333333"/>
          <w:sz w:val="21"/>
          <w:shd w:val="clear" w:color="auto" w:fill="FFFFFF"/>
        </w:rPr>
        <w:t>的数据</w:t>
      </w:r>
      <w:r w:rsidRPr="008C65FA">
        <w:rPr>
          <w:rFonts w:ascii="SimSun" w:hAnsi="SimSun"/>
          <w:color w:val="333333"/>
          <w:sz w:val="21"/>
          <w:shd w:val="clear" w:color="auto" w:fill="FFFFFF"/>
        </w:rPr>
        <w:t>范围，纳入了14个管辖</w:t>
      </w:r>
      <w:r w:rsidR="00C66950" w:rsidRPr="008C65FA">
        <w:rPr>
          <w:rFonts w:ascii="SimSun" w:hAnsi="SimSun" w:hint="eastAsia"/>
          <w:color w:val="333333"/>
          <w:sz w:val="21"/>
          <w:shd w:val="clear" w:color="auto" w:fill="FFFFFF"/>
        </w:rPr>
        <w:t>区域</w:t>
      </w:r>
      <w:r w:rsidRPr="008C65FA">
        <w:rPr>
          <w:rFonts w:ascii="SimSun" w:hAnsi="SimSun"/>
          <w:color w:val="333333"/>
          <w:sz w:val="21"/>
          <w:shd w:val="clear" w:color="auto" w:fill="FFFFFF"/>
        </w:rPr>
        <w:t>的主要裁决。</w:t>
      </w:r>
    </w:p>
    <w:p w14:paraId="5BF9457F" w14:textId="502825AE" w:rsidR="000B7D6D" w:rsidRPr="009D7A5C" w:rsidRDefault="007E2882" w:rsidP="009D7A5C">
      <w:pPr>
        <w:pStyle w:val="Heading2"/>
        <w:overflowPunct w:val="0"/>
        <w:spacing w:before="0" w:afterLines="50" w:after="120" w:line="340" w:lineRule="atLeast"/>
        <w:rPr>
          <w:rFonts w:ascii="SimSun" w:hAnsi="SimSun"/>
          <w:b/>
          <w:color w:val="333333"/>
          <w:sz w:val="21"/>
          <w:szCs w:val="22"/>
          <w:shd w:val="clear" w:color="auto" w:fill="FFFFFF"/>
        </w:rPr>
      </w:pPr>
      <w:r w:rsidRPr="009D7A5C">
        <w:rPr>
          <w:rFonts w:ascii="SimSun" w:hAnsi="SimSun"/>
          <w:b/>
          <w:color w:val="333333"/>
          <w:sz w:val="21"/>
          <w:szCs w:val="22"/>
          <w:shd w:val="clear" w:color="auto" w:fill="FFFFFF"/>
        </w:rPr>
        <w:t>正在</w:t>
      </w:r>
      <w:r w:rsidRPr="009D7A5C">
        <w:rPr>
          <w:rFonts w:ascii="SimSun" w:hAnsi="SimSun" w:hint="eastAsia"/>
          <w:b/>
          <w:color w:val="333333"/>
          <w:sz w:val="21"/>
          <w:szCs w:val="22"/>
          <w:shd w:val="clear" w:color="auto" w:fill="FFFFFF"/>
        </w:rPr>
        <w:t>实施</w:t>
      </w:r>
      <w:r w:rsidRPr="009D7A5C">
        <w:rPr>
          <w:rFonts w:ascii="SimSun" w:hAnsi="SimSun"/>
          <w:b/>
          <w:color w:val="333333"/>
          <w:sz w:val="21"/>
          <w:szCs w:val="22"/>
          <w:shd w:val="clear" w:color="auto" w:fill="FFFFFF"/>
        </w:rPr>
        <w:t>的发展议程项目</w:t>
      </w:r>
    </w:p>
    <w:p w14:paraId="04EBF5C1" w14:textId="390FE812" w:rsidR="000B7D6D" w:rsidRPr="008B1B1F" w:rsidRDefault="003B5074"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hd w:val="clear" w:color="auto" w:fill="FFFFFF"/>
        </w:rPr>
        <w:t>该部门负责实施关于</w:t>
      </w:r>
      <w:r w:rsidR="00B43E30" w:rsidRPr="008C65FA">
        <w:rPr>
          <w:rFonts w:ascii="SimSun" w:hAnsi="SimSun" w:hint="eastAsia"/>
          <w:color w:val="333333"/>
          <w:sz w:val="21"/>
          <w:shd w:val="clear" w:color="auto" w:fill="FFFFFF"/>
        </w:rPr>
        <w:t>“加大女性在创新创业方面的作用，鼓励发展中国家女性运用知识产权制度”</w:t>
      </w:r>
      <w:r w:rsidRPr="008C65FA">
        <w:rPr>
          <w:rFonts w:ascii="SimSun" w:hAnsi="SimSun"/>
          <w:color w:val="333333"/>
          <w:sz w:val="21"/>
          <w:shd w:val="clear" w:color="auto" w:fill="FFFFFF"/>
        </w:rPr>
        <w:t>的发展议程项目。在</w:t>
      </w:r>
      <w:r w:rsidR="00EC166D" w:rsidRPr="008C65FA">
        <w:rPr>
          <w:rFonts w:ascii="SimSun" w:hAnsi="SimSun" w:hint="eastAsia"/>
          <w:color w:val="333333"/>
          <w:sz w:val="21"/>
          <w:shd w:val="clear" w:color="auto" w:fill="FFFFFF"/>
        </w:rPr>
        <w:t>此情况下</w:t>
      </w:r>
      <w:r w:rsidRPr="008C65FA">
        <w:rPr>
          <w:rFonts w:ascii="SimSun" w:hAnsi="SimSun"/>
          <w:color w:val="333333"/>
          <w:sz w:val="21"/>
          <w:shd w:val="clear" w:color="auto" w:fill="FFFFFF"/>
        </w:rPr>
        <w:t>，</w:t>
      </w:r>
      <w:r w:rsidR="00EC166D" w:rsidRPr="008C65FA">
        <w:rPr>
          <w:rFonts w:ascii="SimSun" w:hAnsi="SimSun" w:hint="eastAsia"/>
          <w:color w:val="333333"/>
          <w:sz w:val="21"/>
          <w:shd w:val="clear" w:color="auto" w:fill="FFFFFF"/>
        </w:rPr>
        <w:t>该部门在</w:t>
      </w:r>
      <w:r w:rsidRPr="008C65FA">
        <w:rPr>
          <w:rFonts w:ascii="SimSun" w:hAnsi="SimSun"/>
          <w:color w:val="333333"/>
          <w:sz w:val="21"/>
          <w:shd w:val="clear" w:color="auto" w:fill="FFFFFF"/>
        </w:rPr>
        <w:t>2021年出版了《创业理念：</w:t>
      </w:r>
      <w:r w:rsidR="00EC166D" w:rsidRPr="008C65FA">
        <w:rPr>
          <w:rFonts w:ascii="SimSun" w:hAnsi="SimSun" w:hint="eastAsia"/>
          <w:color w:val="333333"/>
          <w:sz w:val="21"/>
          <w:shd w:val="clear" w:color="auto" w:fill="FFFFFF"/>
        </w:rPr>
        <w:t>初</w:t>
      </w:r>
      <w:r w:rsidRPr="008C65FA">
        <w:rPr>
          <w:rFonts w:ascii="SimSun" w:hAnsi="SimSun"/>
          <w:color w:val="333333"/>
          <w:sz w:val="21"/>
          <w:shd w:val="clear" w:color="auto" w:fill="FFFFFF"/>
        </w:rPr>
        <w:t>创</w:t>
      </w:r>
      <w:r w:rsidR="00EC166D" w:rsidRPr="008C65FA">
        <w:rPr>
          <w:rFonts w:ascii="SimSun" w:hAnsi="SimSun" w:hint="eastAsia"/>
          <w:color w:val="333333"/>
          <w:sz w:val="21"/>
          <w:shd w:val="clear" w:color="auto" w:fill="FFFFFF"/>
        </w:rPr>
        <w:t>企业</w:t>
      </w:r>
      <w:r w:rsidRPr="008C65FA">
        <w:rPr>
          <w:rFonts w:ascii="SimSun" w:hAnsi="SimSun"/>
          <w:color w:val="333333"/>
          <w:sz w:val="21"/>
          <w:shd w:val="clear" w:color="auto" w:fill="FFFFFF"/>
        </w:rPr>
        <w:t>知识产权指南》。</w:t>
      </w:r>
      <w:r w:rsidR="00EC166D" w:rsidRPr="008B1B1F">
        <w:rPr>
          <w:rStyle w:val="FootnoteReference"/>
          <w:rFonts w:ascii="SimSun" w:hAnsi="SimSun"/>
          <w:sz w:val="21"/>
        </w:rPr>
        <w:footnoteReference w:id="95"/>
      </w:r>
      <w:r w:rsidRPr="008C65FA">
        <w:rPr>
          <w:rFonts w:ascii="SimSun" w:hAnsi="SimSun"/>
          <w:color w:val="333333"/>
          <w:sz w:val="21"/>
          <w:shd w:val="clear" w:color="auto" w:fill="FFFFFF"/>
        </w:rPr>
        <w:t>此外，</w:t>
      </w:r>
      <w:r w:rsidR="00EC166D" w:rsidRPr="008C65FA">
        <w:rPr>
          <w:rFonts w:ascii="SimSun" w:hAnsi="SimSun" w:hint="eastAsia"/>
          <w:color w:val="333333"/>
          <w:sz w:val="21"/>
          <w:shd w:val="clear" w:color="auto" w:fill="FFFFFF"/>
        </w:rPr>
        <w:t>还</w:t>
      </w:r>
      <w:r w:rsidRPr="008C65FA">
        <w:rPr>
          <w:rFonts w:ascii="SimSun" w:hAnsi="SimSun"/>
          <w:color w:val="333333"/>
          <w:sz w:val="21"/>
          <w:shd w:val="clear" w:color="auto" w:fill="FFFFFF"/>
        </w:rPr>
        <w:t>在</w:t>
      </w:r>
      <w:r w:rsidR="00EC166D" w:rsidRPr="008C65FA">
        <w:rPr>
          <w:rFonts w:ascii="SimSun" w:hAnsi="SimSun" w:hint="eastAsia"/>
          <w:color w:val="333333"/>
          <w:sz w:val="21"/>
          <w:shd w:val="clear" w:color="auto" w:fill="FFFFFF"/>
        </w:rPr>
        <w:t>本</w:t>
      </w:r>
      <w:r w:rsidRPr="008C65FA">
        <w:rPr>
          <w:rFonts w:ascii="SimSun" w:hAnsi="SimSun"/>
          <w:color w:val="333333"/>
          <w:sz w:val="21"/>
          <w:shd w:val="clear" w:color="auto" w:fill="FFFFFF"/>
        </w:rPr>
        <w:t>报告所述期间</w:t>
      </w:r>
      <w:r w:rsidR="00EC166D" w:rsidRPr="008C65FA">
        <w:rPr>
          <w:rFonts w:ascii="SimSun" w:hAnsi="SimSun" w:hint="eastAsia"/>
          <w:color w:val="333333"/>
          <w:sz w:val="21"/>
          <w:shd w:val="clear" w:color="auto" w:fill="FFFFFF"/>
        </w:rPr>
        <w:t>针对</w:t>
      </w:r>
      <w:r w:rsidRPr="008C65FA">
        <w:rPr>
          <w:rFonts w:ascii="SimSun" w:hAnsi="SimSun"/>
          <w:color w:val="333333"/>
          <w:sz w:val="21"/>
          <w:shd w:val="clear" w:color="auto" w:fill="FFFFFF"/>
        </w:rPr>
        <w:t>参</w:t>
      </w:r>
      <w:r w:rsidR="00EC166D" w:rsidRPr="008C65FA">
        <w:rPr>
          <w:rFonts w:ascii="SimSun" w:hAnsi="SimSun" w:hint="eastAsia"/>
          <w:color w:val="333333"/>
          <w:sz w:val="21"/>
          <w:shd w:val="clear" w:color="auto" w:fill="FFFFFF"/>
        </w:rPr>
        <w:t>加</w:t>
      </w:r>
      <w:r w:rsidRPr="008C65FA">
        <w:rPr>
          <w:rFonts w:ascii="SimSun" w:hAnsi="SimSun"/>
          <w:color w:val="333333"/>
          <w:sz w:val="21"/>
          <w:shd w:val="clear" w:color="auto" w:fill="FFFFFF"/>
        </w:rPr>
        <w:t>该项目的四个试点国家中的三个</w:t>
      </w:r>
      <w:r w:rsidR="007C4480" w:rsidRPr="008C65FA">
        <w:rPr>
          <w:rFonts w:ascii="SimSun" w:hAnsi="SimSun" w:hint="eastAsia"/>
          <w:color w:val="333333"/>
          <w:sz w:val="21"/>
          <w:shd w:val="clear" w:color="auto" w:fill="FFFFFF"/>
        </w:rPr>
        <w:t>国家（</w:t>
      </w:r>
      <w:r w:rsidRPr="008C65FA">
        <w:rPr>
          <w:rFonts w:ascii="SimSun" w:hAnsi="SimSun"/>
          <w:color w:val="333333"/>
          <w:sz w:val="21"/>
          <w:shd w:val="clear" w:color="auto" w:fill="FFFFFF"/>
        </w:rPr>
        <w:t>即阿曼、巴基斯坦和乌干达</w:t>
      </w:r>
      <w:r w:rsidR="007C4480" w:rsidRPr="008C65FA">
        <w:rPr>
          <w:rFonts w:ascii="SimSun" w:hAnsi="SimSun" w:hint="eastAsia"/>
          <w:color w:val="333333"/>
          <w:sz w:val="21"/>
          <w:shd w:val="clear" w:color="auto" w:fill="FFFFFF"/>
        </w:rPr>
        <w:t>）</w:t>
      </w:r>
      <w:r w:rsidR="00EC166D" w:rsidRPr="008C65FA">
        <w:rPr>
          <w:rFonts w:ascii="SimSun" w:hAnsi="SimSun" w:hint="eastAsia"/>
          <w:color w:val="333333"/>
          <w:sz w:val="21"/>
          <w:shd w:val="clear" w:color="auto" w:fill="FFFFFF"/>
        </w:rPr>
        <w:t>的</w:t>
      </w:r>
      <w:r w:rsidRPr="008C65FA">
        <w:rPr>
          <w:rFonts w:ascii="SimSun" w:hAnsi="SimSun"/>
          <w:color w:val="333333"/>
          <w:sz w:val="21"/>
          <w:shd w:val="clear" w:color="auto" w:fill="FFFFFF"/>
        </w:rPr>
        <w:t>女</w:t>
      </w:r>
      <w:r w:rsidR="00EC166D" w:rsidRPr="008C65FA">
        <w:rPr>
          <w:rFonts w:ascii="SimSun" w:hAnsi="SimSun" w:hint="eastAsia"/>
          <w:color w:val="333333"/>
          <w:sz w:val="21"/>
          <w:shd w:val="clear" w:color="auto" w:fill="FFFFFF"/>
        </w:rPr>
        <w:t>性</w:t>
      </w:r>
      <w:r w:rsidRPr="008C65FA">
        <w:rPr>
          <w:rFonts w:ascii="SimSun" w:hAnsi="SimSun"/>
          <w:color w:val="333333"/>
          <w:sz w:val="21"/>
          <w:shd w:val="clear" w:color="auto" w:fill="FFFFFF"/>
        </w:rPr>
        <w:t>发明</w:t>
      </w:r>
      <w:r w:rsidR="00EC166D" w:rsidRPr="008C65FA">
        <w:rPr>
          <w:rFonts w:ascii="SimSun" w:hAnsi="SimSun" w:hint="eastAsia"/>
          <w:color w:val="333333"/>
          <w:sz w:val="21"/>
          <w:shd w:val="clear" w:color="auto" w:fill="FFFFFF"/>
        </w:rPr>
        <w:t>人</w:t>
      </w:r>
      <w:r w:rsidRPr="008C65FA">
        <w:rPr>
          <w:rFonts w:ascii="SimSun" w:hAnsi="SimSun"/>
          <w:color w:val="333333"/>
          <w:sz w:val="21"/>
          <w:shd w:val="clear" w:color="auto" w:fill="FFFFFF"/>
        </w:rPr>
        <w:t>提供了关于专利制度的虚拟培训。在墨西哥，</w:t>
      </w:r>
      <w:r w:rsidR="00D96DDA" w:rsidRPr="008C65FA">
        <w:rPr>
          <w:rFonts w:ascii="SimSun" w:hAnsi="SimSun" w:hint="eastAsia"/>
          <w:color w:val="333333"/>
          <w:sz w:val="21"/>
          <w:shd w:val="clear" w:color="auto" w:fill="FFFFFF"/>
        </w:rPr>
        <w:t>通过在线方式向本</w:t>
      </w:r>
      <w:r w:rsidR="00D96DDA" w:rsidRPr="008C65FA">
        <w:rPr>
          <w:rFonts w:ascii="SimSun" w:hAnsi="SimSun"/>
          <w:color w:val="333333"/>
          <w:sz w:val="21"/>
          <w:shd w:val="clear" w:color="auto" w:fill="FFFFFF"/>
        </w:rPr>
        <w:t>地利益攸关方</w:t>
      </w:r>
      <w:r w:rsidR="00D96DDA" w:rsidRPr="008C65FA">
        <w:rPr>
          <w:rFonts w:ascii="SimSun" w:hAnsi="SimSun" w:hint="eastAsia"/>
          <w:color w:val="333333"/>
          <w:sz w:val="21"/>
          <w:shd w:val="clear" w:color="auto" w:fill="FFFFFF"/>
        </w:rPr>
        <w:t>介绍了</w:t>
      </w:r>
      <w:r w:rsidRPr="008C65FA">
        <w:rPr>
          <w:rFonts w:ascii="SimSun" w:hAnsi="SimSun"/>
          <w:color w:val="333333"/>
          <w:sz w:val="21"/>
          <w:shd w:val="clear" w:color="auto" w:fill="FFFFFF"/>
        </w:rPr>
        <w:t>在该项目下开展的国家评估</w:t>
      </w:r>
      <w:r w:rsidR="00D96DDA" w:rsidRPr="008C65FA">
        <w:rPr>
          <w:rFonts w:ascii="SimSun" w:hAnsi="SimSun" w:hint="eastAsia"/>
          <w:color w:val="333333"/>
          <w:sz w:val="21"/>
          <w:shd w:val="clear" w:color="auto" w:fill="FFFFFF"/>
        </w:rPr>
        <w:t>的</w:t>
      </w:r>
      <w:r w:rsidRPr="008C65FA">
        <w:rPr>
          <w:rFonts w:ascii="SimSun" w:hAnsi="SimSun"/>
          <w:color w:val="333333"/>
          <w:sz w:val="21"/>
          <w:shd w:val="clear" w:color="auto" w:fill="FFFFFF"/>
        </w:rPr>
        <w:t>报告。此外，还启动了一个</w:t>
      </w:r>
      <w:r w:rsidR="00D96DDA" w:rsidRPr="008C65FA">
        <w:rPr>
          <w:rFonts w:ascii="SimSun" w:hAnsi="SimSun" w:hint="eastAsia"/>
          <w:color w:val="333333"/>
          <w:sz w:val="21"/>
          <w:shd w:val="clear" w:color="auto" w:fill="FFFFFF"/>
        </w:rPr>
        <w:t>旨在为</w:t>
      </w:r>
      <w:r w:rsidR="00D96DDA" w:rsidRPr="008C65FA">
        <w:rPr>
          <w:rFonts w:ascii="SimSun" w:hAnsi="SimSun"/>
          <w:color w:val="333333"/>
          <w:sz w:val="21"/>
          <w:shd w:val="clear" w:color="auto" w:fill="FFFFFF"/>
        </w:rPr>
        <w:t>试点国家的女</w:t>
      </w:r>
      <w:r w:rsidR="00D96DDA" w:rsidRPr="008C65FA">
        <w:rPr>
          <w:rFonts w:ascii="SimSun" w:hAnsi="SimSun" w:hint="eastAsia"/>
          <w:color w:val="333333"/>
          <w:sz w:val="21"/>
          <w:shd w:val="clear" w:color="auto" w:fill="FFFFFF"/>
        </w:rPr>
        <w:t>性</w:t>
      </w:r>
      <w:r w:rsidR="00D96DDA" w:rsidRPr="008C65FA">
        <w:rPr>
          <w:rFonts w:ascii="SimSun" w:hAnsi="SimSun"/>
          <w:color w:val="333333"/>
          <w:sz w:val="21"/>
          <w:shd w:val="clear" w:color="auto" w:fill="FFFFFF"/>
        </w:rPr>
        <w:t>发明</w:t>
      </w:r>
      <w:r w:rsidR="00D96DDA" w:rsidRPr="008C65FA">
        <w:rPr>
          <w:rFonts w:ascii="SimSun" w:hAnsi="SimSun" w:hint="eastAsia"/>
          <w:color w:val="333333"/>
          <w:sz w:val="21"/>
          <w:shd w:val="clear" w:color="auto" w:fill="FFFFFF"/>
        </w:rPr>
        <w:t>人提供支持的</w:t>
      </w:r>
      <w:r w:rsidRPr="008C65FA">
        <w:rPr>
          <w:rFonts w:ascii="SimSun" w:hAnsi="SimSun"/>
          <w:color w:val="333333"/>
          <w:sz w:val="21"/>
          <w:shd w:val="clear" w:color="auto" w:fill="FFFFFF"/>
        </w:rPr>
        <w:t>虚拟国际</w:t>
      </w:r>
      <w:r w:rsidR="00D96DDA" w:rsidRPr="008C65FA">
        <w:rPr>
          <w:rFonts w:ascii="SimSun" w:hAnsi="SimSun" w:hint="eastAsia"/>
          <w:color w:val="333333"/>
          <w:sz w:val="21"/>
          <w:shd w:val="clear" w:color="auto" w:fill="FFFFFF"/>
        </w:rPr>
        <w:t>指</w:t>
      </w:r>
      <w:r w:rsidRPr="008C65FA">
        <w:rPr>
          <w:rFonts w:ascii="SimSun" w:hAnsi="SimSun"/>
          <w:color w:val="333333"/>
          <w:sz w:val="21"/>
          <w:shd w:val="clear" w:color="auto" w:fill="FFFFFF"/>
        </w:rPr>
        <w:t>导</w:t>
      </w:r>
      <w:r w:rsidR="00D96DDA" w:rsidRPr="008C65FA">
        <w:rPr>
          <w:rFonts w:ascii="SimSun" w:hAnsi="SimSun" w:hint="eastAsia"/>
          <w:color w:val="333333"/>
          <w:sz w:val="21"/>
          <w:shd w:val="clear" w:color="auto" w:fill="FFFFFF"/>
        </w:rPr>
        <w:t>计划，并</w:t>
      </w:r>
      <w:r w:rsidRPr="008C65FA">
        <w:rPr>
          <w:rFonts w:ascii="SimSun" w:hAnsi="SimSun"/>
          <w:color w:val="333333"/>
          <w:sz w:val="21"/>
          <w:shd w:val="clear" w:color="auto" w:fill="FFFFFF"/>
        </w:rPr>
        <w:t>解释</w:t>
      </w:r>
      <w:r w:rsidR="00D96DDA" w:rsidRPr="008C65FA">
        <w:rPr>
          <w:rFonts w:ascii="SimSun" w:hAnsi="SimSun" w:hint="eastAsia"/>
          <w:color w:val="333333"/>
          <w:sz w:val="21"/>
          <w:shd w:val="clear" w:color="auto" w:fill="FFFFFF"/>
        </w:rPr>
        <w:t>了</w:t>
      </w:r>
      <w:r w:rsidRPr="008C65FA">
        <w:rPr>
          <w:rFonts w:ascii="SimSun" w:hAnsi="SimSun"/>
          <w:color w:val="333333"/>
          <w:sz w:val="21"/>
          <w:shd w:val="clear" w:color="auto" w:fill="FFFFFF"/>
        </w:rPr>
        <w:t>如何在其商业化战略中</w:t>
      </w:r>
      <w:r w:rsidR="00D96DDA" w:rsidRPr="008C65FA">
        <w:rPr>
          <w:rFonts w:ascii="SimSun" w:hAnsi="SimSun" w:hint="eastAsia"/>
          <w:color w:val="333333"/>
          <w:sz w:val="21"/>
          <w:shd w:val="clear" w:color="auto" w:fill="FFFFFF"/>
        </w:rPr>
        <w:t>利</w:t>
      </w:r>
      <w:r w:rsidRPr="008C65FA">
        <w:rPr>
          <w:rFonts w:ascii="SimSun" w:hAnsi="SimSun"/>
          <w:color w:val="333333"/>
          <w:sz w:val="21"/>
          <w:shd w:val="clear" w:color="auto" w:fill="FFFFFF"/>
        </w:rPr>
        <w:t>用知识产权制度。</w:t>
      </w:r>
    </w:p>
    <w:p w14:paraId="62751FC3" w14:textId="7E7BFFCF" w:rsidR="002F121C" w:rsidRPr="009D7A5C" w:rsidRDefault="003B5074" w:rsidP="009D7A5C">
      <w:pPr>
        <w:pStyle w:val="Heading1"/>
        <w:numPr>
          <w:ilvl w:val="0"/>
          <w:numId w:val="14"/>
        </w:numPr>
        <w:spacing w:beforeLines="100" w:afterLines="50" w:after="120" w:line="340" w:lineRule="atLeast"/>
        <w:ind w:left="714" w:hanging="357"/>
        <w:rPr>
          <w:rFonts w:ascii="SimHei" w:eastAsia="SimHei" w:hAnsi="SimHei"/>
          <w:b w:val="0"/>
          <w:color w:val="333333"/>
          <w:sz w:val="21"/>
          <w:szCs w:val="22"/>
          <w:shd w:val="clear" w:color="auto" w:fill="FFFFFF"/>
        </w:rPr>
      </w:pPr>
      <w:r w:rsidRPr="009D7A5C">
        <w:rPr>
          <w:rFonts w:ascii="SimHei" w:eastAsia="SimHei" w:hAnsi="SimHei" w:hint="eastAsia"/>
          <w:b w:val="0"/>
          <w:color w:val="333333"/>
          <w:sz w:val="21"/>
          <w:szCs w:val="22"/>
          <w:shd w:val="clear" w:color="auto" w:fill="FFFFFF"/>
        </w:rPr>
        <w:t>总干事办公室</w:t>
      </w:r>
    </w:p>
    <w:p w14:paraId="24042B8F" w14:textId="5F9A70B2" w:rsidR="002F121C" w:rsidRPr="008B1B1F" w:rsidRDefault="00E615A9"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hd w:val="clear" w:color="auto" w:fill="FFFFFF"/>
        </w:rPr>
        <w:t>总干事办公室继续</w:t>
      </w:r>
      <w:r w:rsidR="00D96DDA" w:rsidRPr="008C65FA">
        <w:rPr>
          <w:rFonts w:ascii="SimSun" w:hAnsi="SimSun" w:hint="eastAsia"/>
          <w:color w:val="333333"/>
          <w:sz w:val="21"/>
          <w:shd w:val="clear" w:color="auto" w:fill="FFFFFF"/>
        </w:rPr>
        <w:t>重点关注</w:t>
      </w:r>
      <w:r w:rsidRPr="008C65FA">
        <w:rPr>
          <w:rFonts w:ascii="SimSun" w:hAnsi="SimSun"/>
          <w:color w:val="333333"/>
          <w:sz w:val="21"/>
          <w:shd w:val="clear" w:color="auto" w:fill="FFFFFF"/>
        </w:rPr>
        <w:t>为</w:t>
      </w:r>
      <w:r w:rsidR="00D96DDA" w:rsidRPr="008C65FA">
        <w:rPr>
          <w:rFonts w:ascii="SimSun" w:hAnsi="SimSun" w:hint="eastAsia"/>
          <w:color w:val="333333"/>
          <w:sz w:val="21"/>
          <w:shd w:val="clear" w:color="auto" w:fill="FFFFFF"/>
        </w:rPr>
        <w:t>产权</w:t>
      </w:r>
      <w:r w:rsidRPr="008C65FA">
        <w:rPr>
          <w:rFonts w:ascii="SimSun" w:hAnsi="SimSun"/>
          <w:color w:val="333333"/>
          <w:sz w:val="21"/>
          <w:shd w:val="clear" w:color="auto" w:fill="FFFFFF"/>
        </w:rPr>
        <w:t>组织的工作提供总体战略指导和协调。在此过程中，它</w:t>
      </w:r>
      <w:r w:rsidR="00FA4B85" w:rsidRPr="008C65FA">
        <w:rPr>
          <w:rFonts w:ascii="SimSun" w:hAnsi="SimSun" w:hint="eastAsia"/>
          <w:color w:val="333333"/>
          <w:sz w:val="21"/>
          <w:shd w:val="clear" w:color="auto" w:fill="FFFFFF"/>
        </w:rPr>
        <w:t>采取</w:t>
      </w:r>
      <w:r w:rsidRPr="008C65FA">
        <w:rPr>
          <w:rFonts w:ascii="SimSun" w:hAnsi="SimSun"/>
          <w:color w:val="333333"/>
          <w:sz w:val="21"/>
          <w:shd w:val="clear" w:color="auto" w:fill="FFFFFF"/>
        </w:rPr>
        <w:t>了</w:t>
      </w:r>
      <w:r w:rsidR="00FA4B85" w:rsidRPr="008C65FA">
        <w:rPr>
          <w:rFonts w:ascii="SimSun" w:hAnsi="SimSun" w:hint="eastAsia"/>
          <w:color w:val="333333"/>
          <w:sz w:val="21"/>
          <w:shd w:val="clear" w:color="auto" w:fill="FFFFFF"/>
        </w:rPr>
        <w:t>一些旨在鼓励建设</w:t>
      </w:r>
      <w:r w:rsidRPr="008C65FA">
        <w:rPr>
          <w:rFonts w:ascii="SimSun" w:hAnsi="SimSun"/>
          <w:color w:val="333333"/>
          <w:sz w:val="21"/>
          <w:shd w:val="clear" w:color="auto" w:fill="FFFFFF"/>
        </w:rPr>
        <w:t>动态企业文化</w:t>
      </w:r>
      <w:r w:rsidR="00FA4B85" w:rsidRPr="008C65FA">
        <w:rPr>
          <w:rFonts w:ascii="SimSun" w:hAnsi="SimSun" w:hint="eastAsia"/>
          <w:color w:val="333333"/>
          <w:sz w:val="21"/>
          <w:shd w:val="clear" w:color="auto" w:fill="FFFFFF"/>
        </w:rPr>
        <w:t>以</w:t>
      </w:r>
      <w:r w:rsidRPr="008C65FA">
        <w:rPr>
          <w:rFonts w:ascii="SimSun" w:hAnsi="SimSun"/>
          <w:color w:val="333333"/>
          <w:sz w:val="21"/>
          <w:shd w:val="clear" w:color="auto" w:fill="FFFFFF"/>
        </w:rPr>
        <w:t>使产权组织工作人员能够有效、协作和创新地</w:t>
      </w:r>
      <w:r w:rsidR="00FA4B85" w:rsidRPr="008C65FA">
        <w:rPr>
          <w:rFonts w:ascii="SimSun" w:hAnsi="SimSun" w:hint="eastAsia"/>
          <w:color w:val="333333"/>
          <w:sz w:val="21"/>
          <w:shd w:val="clear" w:color="auto" w:fill="FFFFFF"/>
        </w:rPr>
        <w:t>开展</w:t>
      </w:r>
      <w:r w:rsidRPr="008C65FA">
        <w:rPr>
          <w:rFonts w:ascii="SimSun" w:hAnsi="SimSun"/>
          <w:color w:val="333333"/>
          <w:sz w:val="21"/>
          <w:shd w:val="clear" w:color="auto" w:fill="FFFFFF"/>
        </w:rPr>
        <w:t>工作</w:t>
      </w:r>
      <w:r w:rsidR="00FA4B85" w:rsidRPr="008C65FA">
        <w:rPr>
          <w:rFonts w:ascii="SimSun" w:hAnsi="SimSun"/>
          <w:color w:val="333333"/>
          <w:sz w:val="21"/>
          <w:shd w:val="clear" w:color="auto" w:fill="FFFFFF"/>
        </w:rPr>
        <w:t>的政策</w:t>
      </w:r>
      <w:r w:rsidRPr="008C65FA">
        <w:rPr>
          <w:rFonts w:ascii="SimSun" w:hAnsi="SimSun"/>
          <w:color w:val="333333"/>
          <w:sz w:val="21"/>
          <w:shd w:val="clear" w:color="auto" w:fill="FFFFFF"/>
        </w:rPr>
        <w:t>。</w:t>
      </w:r>
    </w:p>
    <w:p w14:paraId="2BD49592" w14:textId="7BE45DF0" w:rsidR="0063261A" w:rsidRPr="009D7A5C" w:rsidRDefault="00E615A9" w:rsidP="009D7A5C">
      <w:pPr>
        <w:pStyle w:val="Heading2"/>
        <w:overflowPunct w:val="0"/>
        <w:spacing w:before="0" w:afterLines="50" w:after="120" w:line="340" w:lineRule="atLeast"/>
        <w:rPr>
          <w:rFonts w:ascii="SimSun" w:hAnsi="SimSun"/>
          <w:b/>
          <w:color w:val="333333"/>
          <w:sz w:val="21"/>
          <w:szCs w:val="22"/>
          <w:shd w:val="clear" w:color="auto" w:fill="FFFFFF"/>
        </w:rPr>
      </w:pPr>
      <w:r w:rsidRPr="009D7A5C">
        <w:rPr>
          <w:rFonts w:ascii="SimSun" w:hAnsi="SimSun" w:hint="eastAsia"/>
          <w:b/>
          <w:color w:val="333333"/>
          <w:sz w:val="21"/>
          <w:szCs w:val="22"/>
          <w:shd w:val="clear" w:color="auto" w:fill="FFFFFF"/>
        </w:rPr>
        <w:t>新闻和媒体</w:t>
      </w:r>
    </w:p>
    <w:p w14:paraId="2BC413F8" w14:textId="08BB7653" w:rsidR="00AA45FE" w:rsidRPr="008B1B1F" w:rsidRDefault="00E615A9"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hd w:val="clear" w:color="auto" w:fill="FFFFFF"/>
        </w:rPr>
        <w:t>在整个2021年，</w:t>
      </w:r>
      <w:r w:rsidR="00EB110F" w:rsidRPr="008C65FA">
        <w:rPr>
          <w:rFonts w:ascii="SimSun" w:hAnsi="SimSun" w:hint="eastAsia"/>
          <w:color w:val="333333"/>
          <w:sz w:val="21"/>
          <w:shd w:val="clear" w:color="auto" w:fill="FFFFFF"/>
        </w:rPr>
        <w:t>为</w:t>
      </w:r>
      <w:r w:rsidRPr="008C65FA">
        <w:rPr>
          <w:rFonts w:ascii="SimSun" w:hAnsi="SimSun"/>
          <w:color w:val="333333"/>
          <w:sz w:val="21"/>
          <w:shd w:val="clear" w:color="auto" w:fill="FFFFFF"/>
        </w:rPr>
        <w:t>提高对知识产权对</w:t>
      </w:r>
      <w:r w:rsidR="00EB110F" w:rsidRPr="008C65FA">
        <w:rPr>
          <w:rFonts w:ascii="SimSun" w:hAnsi="SimSun" w:hint="eastAsia"/>
          <w:color w:val="333333"/>
          <w:sz w:val="21"/>
          <w:shd w:val="clear" w:color="auto" w:fill="FFFFFF"/>
        </w:rPr>
        <w:t>促进</w:t>
      </w:r>
      <w:r w:rsidRPr="008C65FA">
        <w:rPr>
          <w:rFonts w:ascii="SimSun" w:hAnsi="SimSun"/>
          <w:color w:val="333333"/>
          <w:sz w:val="21"/>
          <w:shd w:val="clear" w:color="auto" w:fill="FFFFFF"/>
        </w:rPr>
        <w:t>增长和发展的重要性的认识</w:t>
      </w:r>
      <w:r w:rsidR="00EB110F" w:rsidRPr="008C65FA">
        <w:rPr>
          <w:rFonts w:ascii="SimSun" w:hAnsi="SimSun"/>
          <w:color w:val="333333"/>
          <w:sz w:val="21"/>
          <w:shd w:val="clear" w:color="auto" w:fill="FFFFFF"/>
        </w:rPr>
        <w:t>开展了一系列活动</w:t>
      </w:r>
      <w:r w:rsidRPr="008C65FA">
        <w:rPr>
          <w:rFonts w:ascii="SimSun" w:hAnsi="SimSun"/>
          <w:color w:val="333333"/>
          <w:sz w:val="21"/>
          <w:shd w:val="clear" w:color="auto" w:fill="FFFFFF"/>
        </w:rPr>
        <w:t>。采用了</w:t>
      </w:r>
      <w:r w:rsidR="00EB110F" w:rsidRPr="008C65FA">
        <w:rPr>
          <w:rFonts w:ascii="SimSun" w:hAnsi="SimSun" w:hint="eastAsia"/>
          <w:color w:val="333333"/>
          <w:sz w:val="21"/>
          <w:shd w:val="clear" w:color="auto" w:fill="FFFFFF"/>
        </w:rPr>
        <w:t>一种</w:t>
      </w:r>
      <w:r w:rsidRPr="008C65FA">
        <w:rPr>
          <w:rFonts w:ascii="SimSun" w:hAnsi="SimSun"/>
          <w:color w:val="333333"/>
          <w:sz w:val="21"/>
          <w:shd w:val="clear" w:color="auto" w:fill="FFFFFF"/>
        </w:rPr>
        <w:t>讲故事的方法来说明知识产权如何</w:t>
      </w:r>
      <w:r w:rsidR="00EB110F" w:rsidRPr="008C65FA">
        <w:rPr>
          <w:rFonts w:ascii="SimSun" w:hAnsi="SimSun" w:hint="eastAsia"/>
          <w:color w:val="333333"/>
          <w:sz w:val="21"/>
          <w:shd w:val="clear" w:color="auto" w:fill="FFFFFF"/>
        </w:rPr>
        <w:t>促进</w:t>
      </w:r>
      <w:r w:rsidRPr="008C65FA">
        <w:rPr>
          <w:rFonts w:ascii="SimSun" w:hAnsi="SimSun"/>
          <w:color w:val="333333"/>
          <w:sz w:val="21"/>
          <w:shd w:val="clear" w:color="auto" w:fill="FFFFFF"/>
        </w:rPr>
        <w:t>发展——一种“展示，</w:t>
      </w:r>
      <w:r w:rsidR="00EB110F" w:rsidRPr="008C65FA">
        <w:rPr>
          <w:rFonts w:ascii="SimSun" w:hAnsi="SimSun" w:hint="eastAsia"/>
          <w:color w:val="333333"/>
          <w:sz w:val="21"/>
          <w:shd w:val="clear" w:color="auto" w:fill="FFFFFF"/>
        </w:rPr>
        <w:t>而非告诉</w:t>
      </w:r>
      <w:r w:rsidRPr="008C65FA">
        <w:rPr>
          <w:rFonts w:ascii="SimSun" w:hAnsi="SimSun"/>
          <w:color w:val="333333"/>
          <w:sz w:val="21"/>
          <w:shd w:val="clear" w:color="auto" w:fill="FFFFFF"/>
        </w:rPr>
        <w:t>”的交流方法。制作了50多</w:t>
      </w:r>
      <w:r w:rsidR="005F69C8" w:rsidRPr="008C65FA">
        <w:rPr>
          <w:rFonts w:ascii="SimSun" w:hAnsi="SimSun" w:hint="eastAsia"/>
          <w:color w:val="333333"/>
          <w:sz w:val="21"/>
          <w:shd w:val="clear" w:color="auto" w:fill="FFFFFF"/>
        </w:rPr>
        <w:t>部</w:t>
      </w:r>
      <w:r w:rsidRPr="008C65FA">
        <w:rPr>
          <w:rFonts w:ascii="SimSun" w:hAnsi="SimSun"/>
          <w:color w:val="333333"/>
          <w:sz w:val="21"/>
          <w:shd w:val="clear" w:color="auto" w:fill="FFFFFF"/>
        </w:rPr>
        <w:t>视频，展示了发展中国家的创新成功故事。</w:t>
      </w:r>
      <w:r w:rsidR="00EB110F" w:rsidRPr="008C65FA">
        <w:rPr>
          <w:rFonts w:ascii="SimSun" w:hAnsi="SimSun" w:hint="eastAsia"/>
          <w:color w:val="333333"/>
          <w:sz w:val="21"/>
          <w:shd w:val="clear" w:color="auto" w:fill="FFFFFF"/>
        </w:rPr>
        <w:t>也</w:t>
      </w:r>
      <w:r w:rsidR="00EB110F" w:rsidRPr="008C65FA">
        <w:rPr>
          <w:rFonts w:ascii="SimSun" w:hAnsi="SimSun"/>
          <w:color w:val="333333"/>
          <w:sz w:val="21"/>
          <w:shd w:val="clear" w:color="auto" w:fill="FFFFFF"/>
        </w:rPr>
        <w:t>通过以人为本的方法</w:t>
      </w:r>
      <w:r w:rsidR="00EB110F" w:rsidRPr="008C65FA">
        <w:rPr>
          <w:rFonts w:ascii="SimSun" w:hAnsi="SimSun" w:hint="eastAsia"/>
          <w:color w:val="333333"/>
          <w:sz w:val="21"/>
          <w:shd w:val="clear" w:color="auto" w:fill="FFFFFF"/>
        </w:rPr>
        <w:t>对</w:t>
      </w:r>
      <w:r w:rsidRPr="008C65FA">
        <w:rPr>
          <w:rFonts w:ascii="SimSun" w:hAnsi="SimSun"/>
          <w:color w:val="333333"/>
          <w:sz w:val="21"/>
          <w:shd w:val="clear" w:color="auto" w:fill="FFFFFF"/>
        </w:rPr>
        <w:t>社交媒体内容进行了</w:t>
      </w:r>
      <w:r w:rsidR="00EB110F" w:rsidRPr="008C65FA">
        <w:rPr>
          <w:rFonts w:ascii="SimSun" w:hAnsi="SimSun" w:hint="eastAsia"/>
          <w:color w:val="333333"/>
          <w:sz w:val="21"/>
          <w:shd w:val="clear" w:color="auto" w:fill="FFFFFF"/>
        </w:rPr>
        <w:t>定制</w:t>
      </w:r>
      <w:r w:rsidRPr="008C65FA">
        <w:rPr>
          <w:rFonts w:ascii="SimSun" w:hAnsi="SimSun"/>
          <w:color w:val="333333"/>
          <w:sz w:val="21"/>
          <w:shd w:val="clear" w:color="auto" w:fill="FFFFFF"/>
        </w:rPr>
        <w:t>，以突出知识产权在支持发展中国家和社区创新方面的重要性。在这一年中，产权组织的社交媒体和全球媒体迅速发展，Twitter和LinkedIn都</w:t>
      </w:r>
      <w:r w:rsidR="005F69C8" w:rsidRPr="008C65FA">
        <w:rPr>
          <w:rFonts w:ascii="SimSun" w:hAnsi="SimSun" w:hint="eastAsia"/>
          <w:color w:val="333333"/>
          <w:sz w:val="21"/>
          <w:shd w:val="clear" w:color="auto" w:fill="FFFFFF"/>
        </w:rPr>
        <w:t>实现</w:t>
      </w:r>
      <w:r w:rsidRPr="008C65FA">
        <w:rPr>
          <w:rFonts w:ascii="SimSun" w:hAnsi="SimSun"/>
          <w:color w:val="333333"/>
          <w:sz w:val="21"/>
          <w:shd w:val="clear" w:color="auto" w:fill="FFFFFF"/>
        </w:rPr>
        <w:t>了</w:t>
      </w:r>
      <w:r w:rsidR="005F69C8" w:rsidRPr="008C65FA">
        <w:rPr>
          <w:rFonts w:ascii="SimSun" w:hAnsi="SimSun"/>
          <w:color w:val="333333"/>
          <w:sz w:val="21"/>
          <w:shd w:val="clear" w:color="auto" w:fill="FFFFFF"/>
        </w:rPr>
        <w:t>超</w:t>
      </w:r>
      <w:r w:rsidRPr="008C65FA">
        <w:rPr>
          <w:rFonts w:ascii="SimSun" w:hAnsi="SimSun"/>
          <w:color w:val="333333"/>
          <w:sz w:val="21"/>
          <w:shd w:val="clear" w:color="auto" w:fill="FFFFFF"/>
        </w:rPr>
        <w:t>10</w:t>
      </w:r>
      <w:r w:rsidR="00D12788" w:rsidRPr="008C65FA">
        <w:rPr>
          <w:rFonts w:ascii="SimSun" w:hAnsi="SimSun" w:hint="eastAsia"/>
          <w:color w:val="333333"/>
          <w:sz w:val="21"/>
          <w:shd w:val="clear" w:color="auto" w:fill="FFFFFF"/>
        </w:rPr>
        <w:t>万人关注</w:t>
      </w:r>
      <w:r w:rsidRPr="008C65FA">
        <w:rPr>
          <w:rFonts w:ascii="SimSun" w:hAnsi="SimSun"/>
          <w:color w:val="333333"/>
          <w:sz w:val="21"/>
          <w:shd w:val="clear" w:color="auto" w:fill="FFFFFF"/>
        </w:rPr>
        <w:t>的里程碑，</w:t>
      </w:r>
      <w:r w:rsidR="00D12788" w:rsidRPr="008C65FA">
        <w:rPr>
          <w:rFonts w:ascii="SimSun" w:hAnsi="SimSun" w:hint="eastAsia"/>
          <w:color w:val="333333"/>
          <w:sz w:val="21"/>
          <w:shd w:val="clear" w:color="auto" w:fill="FFFFFF"/>
        </w:rPr>
        <w:t>这</w:t>
      </w:r>
      <w:r w:rsidRPr="008C65FA">
        <w:rPr>
          <w:rFonts w:ascii="SimSun" w:hAnsi="SimSun"/>
          <w:color w:val="333333"/>
          <w:sz w:val="21"/>
          <w:shd w:val="clear" w:color="auto" w:fill="FFFFFF"/>
        </w:rPr>
        <w:t>表明全球对产权组织和利用知识产权促进国家经济</w:t>
      </w:r>
      <w:r w:rsidR="00D12788" w:rsidRPr="008C65FA">
        <w:rPr>
          <w:rFonts w:ascii="SimSun" w:hAnsi="SimSun" w:hint="eastAsia"/>
          <w:color w:val="333333"/>
          <w:sz w:val="21"/>
          <w:shd w:val="clear" w:color="auto" w:fill="FFFFFF"/>
        </w:rPr>
        <w:t>增长</w:t>
      </w:r>
      <w:r w:rsidRPr="008C65FA">
        <w:rPr>
          <w:rFonts w:ascii="SimSun" w:hAnsi="SimSun"/>
          <w:color w:val="333333"/>
          <w:sz w:val="21"/>
          <w:shd w:val="clear" w:color="auto" w:fill="FFFFFF"/>
        </w:rPr>
        <w:t>和文化</w:t>
      </w:r>
      <w:r w:rsidR="00D12788" w:rsidRPr="008C65FA">
        <w:rPr>
          <w:rFonts w:ascii="SimSun" w:hAnsi="SimSun" w:hint="eastAsia"/>
          <w:color w:val="333333"/>
          <w:sz w:val="21"/>
          <w:shd w:val="clear" w:color="auto" w:fill="FFFFFF"/>
        </w:rPr>
        <w:t>发展</w:t>
      </w:r>
      <w:r w:rsidRPr="008C65FA">
        <w:rPr>
          <w:rFonts w:ascii="SimSun" w:hAnsi="SimSun"/>
          <w:color w:val="333333"/>
          <w:sz w:val="21"/>
          <w:shd w:val="clear" w:color="auto" w:fill="FFFFFF"/>
        </w:rPr>
        <w:t>的兴趣日益增加。</w:t>
      </w:r>
    </w:p>
    <w:p w14:paraId="0AEE3968" w14:textId="2011F11C" w:rsidR="0063261A" w:rsidRPr="009D7A5C" w:rsidRDefault="00E615A9" w:rsidP="009D7A5C">
      <w:pPr>
        <w:pStyle w:val="Heading2"/>
        <w:overflowPunct w:val="0"/>
        <w:spacing w:before="0" w:afterLines="50" w:after="120" w:line="340" w:lineRule="atLeast"/>
        <w:rPr>
          <w:rFonts w:ascii="SimSun" w:hAnsi="SimSun"/>
          <w:b/>
          <w:color w:val="333333"/>
          <w:sz w:val="21"/>
          <w:szCs w:val="22"/>
          <w:shd w:val="clear" w:color="auto" w:fill="FFFFFF"/>
        </w:rPr>
      </w:pPr>
      <w:r w:rsidRPr="009D7A5C">
        <w:rPr>
          <w:rFonts w:ascii="SimSun" w:hAnsi="SimSun"/>
          <w:b/>
          <w:color w:val="333333"/>
          <w:sz w:val="21"/>
          <w:szCs w:val="22"/>
          <w:shd w:val="clear" w:color="auto" w:fill="FFFFFF"/>
        </w:rPr>
        <w:t>道德和诚信</w:t>
      </w:r>
    </w:p>
    <w:p w14:paraId="7A8A2371" w14:textId="7C3F004E" w:rsidR="002F121C" w:rsidRPr="008B1B1F" w:rsidRDefault="00E615A9"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hd w:val="clear" w:color="auto" w:fill="FFFFFF"/>
        </w:rPr>
        <w:t>产权组织道德操守办公室</w:t>
      </w:r>
      <w:r w:rsidR="000228D2" w:rsidRPr="008C65FA">
        <w:rPr>
          <w:rFonts w:ascii="SimSun" w:hAnsi="SimSun" w:hint="eastAsia"/>
          <w:color w:val="333333"/>
          <w:sz w:val="21"/>
          <w:shd w:val="clear" w:color="auto" w:fill="FFFFFF"/>
        </w:rPr>
        <w:t>在</w:t>
      </w:r>
      <w:r w:rsidR="000228D2" w:rsidRPr="008C65FA">
        <w:rPr>
          <w:rFonts w:ascii="SimSun" w:hAnsi="SimSun"/>
          <w:color w:val="333333"/>
          <w:sz w:val="21"/>
          <w:shd w:val="clear" w:color="auto" w:fill="FFFFFF"/>
        </w:rPr>
        <w:t>2021年</w:t>
      </w:r>
      <w:r w:rsidRPr="008C65FA">
        <w:rPr>
          <w:rFonts w:ascii="SimSun" w:hAnsi="SimSun"/>
          <w:color w:val="333333"/>
          <w:sz w:val="21"/>
          <w:shd w:val="clear" w:color="auto" w:fill="FFFFFF"/>
        </w:rPr>
        <w:t>继续协助总干事</w:t>
      </w:r>
      <w:r w:rsidR="007E1E74" w:rsidRPr="008C65FA">
        <w:rPr>
          <w:rFonts w:ascii="SimSun" w:hAnsi="SimSun" w:hint="eastAsia"/>
          <w:color w:val="333333"/>
          <w:sz w:val="21"/>
          <w:shd w:val="clear" w:color="auto" w:fill="FFFFFF"/>
        </w:rPr>
        <w:t>开展</w:t>
      </w:r>
      <w:r w:rsidR="00DE4B4A" w:rsidRPr="008C65FA">
        <w:rPr>
          <w:rFonts w:ascii="SimSun" w:hAnsi="SimSun" w:hint="eastAsia"/>
          <w:color w:val="333333"/>
          <w:sz w:val="21"/>
          <w:shd w:val="clear" w:color="auto" w:fill="FFFFFF"/>
        </w:rPr>
        <w:t>工作</w:t>
      </w:r>
      <w:r w:rsidRPr="008C65FA">
        <w:rPr>
          <w:rFonts w:ascii="SimSun" w:hAnsi="SimSun"/>
          <w:color w:val="333333"/>
          <w:sz w:val="21"/>
          <w:shd w:val="clear" w:color="auto" w:fill="FFFFFF"/>
        </w:rPr>
        <w:t>，通过</w:t>
      </w:r>
      <w:r w:rsidR="00AA2FCB" w:rsidRPr="008C65FA">
        <w:rPr>
          <w:rFonts w:ascii="SimSun" w:hAnsi="SimSun" w:hint="eastAsia"/>
          <w:color w:val="333333"/>
          <w:sz w:val="21"/>
          <w:shd w:val="clear" w:color="auto" w:fill="FFFFFF"/>
        </w:rPr>
        <w:t>鼓励建设</w:t>
      </w:r>
      <w:r w:rsidRPr="008C65FA">
        <w:rPr>
          <w:rFonts w:ascii="SimSun" w:hAnsi="SimSun"/>
          <w:color w:val="333333"/>
          <w:sz w:val="21"/>
          <w:shd w:val="clear" w:color="auto" w:fill="FFFFFF"/>
        </w:rPr>
        <w:t>道德</w:t>
      </w:r>
      <w:r w:rsidR="00AA2FCB" w:rsidRPr="008C65FA">
        <w:rPr>
          <w:rFonts w:ascii="SimSun" w:hAnsi="SimSun" w:hint="eastAsia"/>
          <w:color w:val="333333"/>
          <w:sz w:val="21"/>
          <w:shd w:val="clear" w:color="auto" w:fill="FFFFFF"/>
        </w:rPr>
        <w:t>操守</w:t>
      </w:r>
      <w:r w:rsidRPr="008C65FA">
        <w:rPr>
          <w:rFonts w:ascii="SimSun" w:hAnsi="SimSun"/>
          <w:color w:val="333333"/>
          <w:sz w:val="21"/>
          <w:shd w:val="clear" w:color="auto" w:fill="FFFFFF"/>
        </w:rPr>
        <w:t>、透明和问责文化，确保工作人员和其他人员以最高诚信标准遵守和履行职能。作为其主要职责的一部分，该办公室确保产权组织道德</w:t>
      </w:r>
      <w:r w:rsidR="000228D2" w:rsidRPr="008C65FA">
        <w:rPr>
          <w:rFonts w:ascii="SimSun" w:hAnsi="SimSun" w:hint="eastAsia"/>
          <w:color w:val="333333"/>
          <w:sz w:val="21"/>
          <w:shd w:val="clear" w:color="auto" w:fill="FFFFFF"/>
        </w:rPr>
        <w:t>操守</w:t>
      </w:r>
      <w:r w:rsidRPr="008C65FA">
        <w:rPr>
          <w:rFonts w:ascii="SimSun" w:hAnsi="SimSun"/>
          <w:color w:val="333333"/>
          <w:sz w:val="21"/>
          <w:shd w:val="clear" w:color="auto" w:fill="FFFFFF"/>
        </w:rPr>
        <w:t>战略的设计、制定和实施</w:t>
      </w:r>
      <w:r w:rsidR="000228D2" w:rsidRPr="008C65FA">
        <w:rPr>
          <w:rFonts w:ascii="SimSun" w:hAnsi="SimSun" w:hint="eastAsia"/>
          <w:color w:val="333333"/>
          <w:sz w:val="21"/>
          <w:shd w:val="clear" w:color="auto" w:fill="FFFFFF"/>
        </w:rPr>
        <w:t>能够</w:t>
      </w:r>
      <w:r w:rsidRPr="008C65FA">
        <w:rPr>
          <w:rFonts w:ascii="SimSun" w:hAnsi="SimSun"/>
          <w:color w:val="333333"/>
          <w:sz w:val="21"/>
          <w:shd w:val="clear" w:color="auto" w:fill="FFFFFF"/>
        </w:rPr>
        <w:t>加强</w:t>
      </w:r>
      <w:r w:rsidR="000228D2" w:rsidRPr="008C65FA">
        <w:rPr>
          <w:rFonts w:ascii="SimSun" w:hAnsi="SimSun" w:hint="eastAsia"/>
          <w:color w:val="333333"/>
          <w:sz w:val="21"/>
          <w:shd w:val="clear" w:color="auto" w:fill="FFFFFF"/>
        </w:rPr>
        <w:t>产权</w:t>
      </w:r>
      <w:r w:rsidRPr="008C65FA">
        <w:rPr>
          <w:rFonts w:ascii="SimSun" w:hAnsi="SimSun"/>
          <w:color w:val="333333"/>
          <w:sz w:val="21"/>
          <w:shd w:val="clear" w:color="auto" w:fill="FFFFFF"/>
        </w:rPr>
        <w:t>组织业务中的诚信、</w:t>
      </w:r>
      <w:r w:rsidR="007E1E74" w:rsidRPr="008C65FA">
        <w:rPr>
          <w:rFonts w:ascii="SimSun" w:hAnsi="SimSun" w:hint="eastAsia"/>
          <w:color w:val="333333"/>
          <w:sz w:val="21"/>
          <w:shd w:val="clear" w:color="auto" w:fill="FFFFFF"/>
        </w:rPr>
        <w:t>遵守</w:t>
      </w:r>
      <w:r w:rsidRPr="008C65FA">
        <w:rPr>
          <w:rFonts w:ascii="SimSun" w:hAnsi="SimSun"/>
          <w:color w:val="333333"/>
          <w:sz w:val="21"/>
          <w:shd w:val="clear" w:color="auto" w:fill="FFFFFF"/>
        </w:rPr>
        <w:t>道德</w:t>
      </w:r>
      <w:r w:rsidR="000228D2" w:rsidRPr="008C65FA">
        <w:rPr>
          <w:rFonts w:ascii="SimSun" w:hAnsi="SimSun" w:hint="eastAsia"/>
          <w:color w:val="333333"/>
          <w:sz w:val="21"/>
          <w:shd w:val="clear" w:color="auto" w:fill="FFFFFF"/>
        </w:rPr>
        <w:t>操</w:t>
      </w:r>
      <w:r w:rsidR="000228D2" w:rsidRPr="008C65FA">
        <w:rPr>
          <w:rFonts w:ascii="SimSun" w:hAnsi="SimSun" w:hint="eastAsia"/>
          <w:color w:val="333333"/>
          <w:sz w:val="21"/>
          <w:shd w:val="clear" w:color="auto" w:fill="FFFFFF"/>
        </w:rPr>
        <w:lastRenderedPageBreak/>
        <w:t>守</w:t>
      </w:r>
      <w:r w:rsidRPr="008C65FA">
        <w:rPr>
          <w:rFonts w:ascii="SimSun" w:hAnsi="SimSun"/>
          <w:color w:val="333333"/>
          <w:sz w:val="21"/>
          <w:shd w:val="clear" w:color="auto" w:fill="FFFFFF"/>
        </w:rPr>
        <w:t>规则和道德行为。</w:t>
      </w:r>
      <w:r w:rsidR="000228D2" w:rsidRPr="008C65FA">
        <w:rPr>
          <w:rFonts w:ascii="SimSun" w:hAnsi="SimSun" w:hint="eastAsia"/>
          <w:color w:val="333333"/>
          <w:sz w:val="21"/>
          <w:shd w:val="clear" w:color="auto" w:fill="FFFFFF"/>
        </w:rPr>
        <w:t>该</w:t>
      </w:r>
      <w:r w:rsidRPr="008C65FA">
        <w:rPr>
          <w:rFonts w:ascii="SimSun" w:hAnsi="SimSun"/>
          <w:color w:val="333333"/>
          <w:sz w:val="21"/>
          <w:shd w:val="clear" w:color="auto" w:fill="FFFFFF"/>
        </w:rPr>
        <w:t>办公室还继续就道德操守问题向工作人员和其他人员提供保密咨询和指导。通过该办公室在2021年成功实施的财务</w:t>
      </w:r>
      <w:r w:rsidR="000228D2" w:rsidRPr="008C65FA">
        <w:rPr>
          <w:rFonts w:ascii="SimSun" w:hAnsi="SimSun" w:hint="eastAsia"/>
          <w:color w:val="333333"/>
          <w:sz w:val="21"/>
          <w:shd w:val="clear" w:color="auto" w:fill="FFFFFF"/>
        </w:rPr>
        <w:t>公开</w:t>
      </w:r>
      <w:r w:rsidRPr="008C65FA">
        <w:rPr>
          <w:rFonts w:ascii="SimSun" w:hAnsi="SimSun"/>
          <w:color w:val="333333"/>
          <w:sz w:val="21"/>
          <w:shd w:val="clear" w:color="auto" w:fill="FFFFFF"/>
        </w:rPr>
        <w:t>和利益申报计划，为提高工作人员对利益冲突的认识以及保护产权组织的声誉和业务诚信做出了贡献。作为</w:t>
      </w:r>
      <w:r w:rsidR="007E1E74" w:rsidRPr="008C65FA">
        <w:rPr>
          <w:rFonts w:ascii="SimSun" w:hAnsi="SimSun" w:hint="eastAsia"/>
          <w:color w:val="333333"/>
          <w:sz w:val="21"/>
          <w:shd w:val="clear" w:color="auto" w:fill="FFFFFF"/>
        </w:rPr>
        <w:t>在</w:t>
      </w:r>
      <w:r w:rsidRPr="008C65FA">
        <w:rPr>
          <w:rFonts w:ascii="SimSun" w:hAnsi="SimSun"/>
          <w:color w:val="333333"/>
          <w:sz w:val="21"/>
          <w:shd w:val="clear" w:color="auto" w:fill="FFFFFF"/>
        </w:rPr>
        <w:t>2021年</w:t>
      </w:r>
      <w:r w:rsidR="007E1E74" w:rsidRPr="008C65FA">
        <w:rPr>
          <w:rFonts w:ascii="SimSun" w:hAnsi="SimSun" w:hint="eastAsia"/>
          <w:color w:val="333333"/>
          <w:sz w:val="21"/>
          <w:shd w:val="clear" w:color="auto" w:fill="FFFFFF"/>
        </w:rPr>
        <w:t>开展</w:t>
      </w:r>
      <w:r w:rsidRPr="008C65FA">
        <w:rPr>
          <w:rFonts w:ascii="SimSun" w:hAnsi="SimSun"/>
          <w:color w:val="333333"/>
          <w:sz w:val="21"/>
          <w:shd w:val="clear" w:color="auto" w:fill="FFFFFF"/>
        </w:rPr>
        <w:t>的一项重要外联活动，道德操守办公室</w:t>
      </w:r>
      <w:r w:rsidR="00DE4B4A" w:rsidRPr="008C65FA">
        <w:rPr>
          <w:rFonts w:ascii="SimSun" w:hAnsi="SimSun" w:hint="eastAsia"/>
          <w:color w:val="333333"/>
          <w:sz w:val="21"/>
          <w:shd w:val="clear" w:color="auto" w:fill="FFFFFF"/>
        </w:rPr>
        <w:t>就其工作问题</w:t>
      </w:r>
      <w:r w:rsidR="007D0BAD" w:rsidRPr="008C65FA">
        <w:rPr>
          <w:rFonts w:ascii="SimSun" w:hAnsi="SimSun" w:hint="eastAsia"/>
          <w:color w:val="333333"/>
          <w:sz w:val="21"/>
          <w:shd w:val="clear" w:color="auto" w:fill="FFFFFF"/>
        </w:rPr>
        <w:t>主持了一次</w:t>
      </w:r>
      <w:r w:rsidR="00DE4B4A" w:rsidRPr="008C65FA">
        <w:rPr>
          <w:rFonts w:ascii="SimSun" w:hAnsi="SimSun" w:hint="eastAsia"/>
          <w:color w:val="333333"/>
          <w:sz w:val="21"/>
          <w:shd w:val="clear" w:color="auto" w:fill="FFFFFF"/>
        </w:rPr>
        <w:t>员工</w:t>
      </w:r>
      <w:r w:rsidRPr="008C65FA">
        <w:rPr>
          <w:rFonts w:ascii="SimSun" w:hAnsi="SimSun"/>
          <w:color w:val="333333"/>
          <w:sz w:val="21"/>
          <w:shd w:val="clear" w:color="auto" w:fill="FFFFFF"/>
        </w:rPr>
        <w:t>讨论</w:t>
      </w:r>
      <w:r w:rsidR="007E1E74" w:rsidRPr="008C65FA">
        <w:rPr>
          <w:rFonts w:ascii="SimSun" w:hAnsi="SimSun" w:hint="eastAsia"/>
          <w:color w:val="333333"/>
          <w:sz w:val="21"/>
          <w:shd w:val="clear" w:color="auto" w:fill="FFFFFF"/>
        </w:rPr>
        <w:t>会</w:t>
      </w:r>
      <w:r w:rsidRPr="008C65FA">
        <w:rPr>
          <w:rFonts w:ascii="SimSun" w:hAnsi="SimSun"/>
          <w:color w:val="333333"/>
          <w:sz w:val="21"/>
          <w:shd w:val="clear" w:color="auto" w:fill="FFFFFF"/>
        </w:rPr>
        <w:t>，约有400人参加</w:t>
      </w:r>
      <w:r w:rsidR="007E1E74" w:rsidRPr="008C65FA">
        <w:rPr>
          <w:rFonts w:ascii="SimSun" w:hAnsi="SimSun" w:hint="eastAsia"/>
          <w:color w:val="333333"/>
          <w:sz w:val="21"/>
          <w:shd w:val="clear" w:color="auto" w:fill="FFFFFF"/>
        </w:rPr>
        <w:t>会议</w:t>
      </w:r>
      <w:r w:rsidRPr="008C65FA">
        <w:rPr>
          <w:rFonts w:ascii="SimSun" w:hAnsi="SimSun"/>
          <w:color w:val="333333"/>
          <w:sz w:val="21"/>
          <w:shd w:val="clear" w:color="auto" w:fill="FFFFFF"/>
        </w:rPr>
        <w:t>，讨论</w:t>
      </w:r>
      <w:r w:rsidR="00DE4B4A" w:rsidRPr="008C65FA">
        <w:rPr>
          <w:rFonts w:ascii="SimSun" w:hAnsi="SimSun" w:hint="eastAsia"/>
          <w:color w:val="333333"/>
          <w:sz w:val="21"/>
          <w:shd w:val="clear" w:color="auto" w:fill="FFFFFF"/>
        </w:rPr>
        <w:t>了</w:t>
      </w:r>
      <w:r w:rsidR="00DE4B4A" w:rsidRPr="008C65FA">
        <w:rPr>
          <w:rFonts w:ascii="SimSun" w:hAnsi="SimSun"/>
          <w:color w:val="333333"/>
          <w:sz w:val="21"/>
          <w:shd w:val="clear" w:color="auto" w:fill="FFFFFF"/>
        </w:rPr>
        <w:t>道德操守办公室</w:t>
      </w:r>
      <w:r w:rsidR="00DE4B4A" w:rsidRPr="008C65FA">
        <w:rPr>
          <w:rFonts w:ascii="SimSun" w:hAnsi="SimSun" w:hint="eastAsia"/>
          <w:color w:val="333333"/>
          <w:sz w:val="21"/>
          <w:shd w:val="clear" w:color="auto" w:fill="FFFFFF"/>
        </w:rPr>
        <w:t>在工作方面面临的困境</w:t>
      </w:r>
      <w:r w:rsidRPr="008C65FA">
        <w:rPr>
          <w:rFonts w:ascii="SimSun" w:hAnsi="SimSun"/>
          <w:color w:val="333333"/>
          <w:sz w:val="21"/>
          <w:shd w:val="clear" w:color="auto" w:fill="FFFFFF"/>
        </w:rPr>
        <w:t>以及如何支持工作人员处理</w:t>
      </w:r>
      <w:r w:rsidR="00DE4B4A" w:rsidRPr="008C65FA">
        <w:rPr>
          <w:rFonts w:ascii="SimSun" w:hAnsi="SimSun" w:hint="eastAsia"/>
          <w:color w:val="333333"/>
          <w:sz w:val="21"/>
          <w:shd w:val="clear" w:color="auto" w:fill="FFFFFF"/>
        </w:rPr>
        <w:t>所有与</w:t>
      </w:r>
      <w:r w:rsidRPr="008C65FA">
        <w:rPr>
          <w:rFonts w:ascii="SimSun" w:hAnsi="SimSun"/>
          <w:color w:val="333333"/>
          <w:sz w:val="21"/>
          <w:shd w:val="clear" w:color="auto" w:fill="FFFFFF"/>
        </w:rPr>
        <w:t>道德操守相关</w:t>
      </w:r>
      <w:r w:rsidR="00DE4B4A" w:rsidRPr="008C65FA">
        <w:rPr>
          <w:rFonts w:ascii="SimSun" w:hAnsi="SimSun" w:hint="eastAsia"/>
          <w:color w:val="333333"/>
          <w:sz w:val="21"/>
          <w:shd w:val="clear" w:color="auto" w:fill="FFFFFF"/>
        </w:rPr>
        <w:t>的</w:t>
      </w:r>
      <w:r w:rsidRPr="008C65FA">
        <w:rPr>
          <w:rFonts w:ascii="SimSun" w:hAnsi="SimSun"/>
          <w:color w:val="333333"/>
          <w:sz w:val="21"/>
          <w:shd w:val="clear" w:color="auto" w:fill="FFFFFF"/>
        </w:rPr>
        <w:t>问题。</w:t>
      </w:r>
    </w:p>
    <w:p w14:paraId="207EAF2C" w14:textId="51DC5DE0" w:rsidR="002F121C" w:rsidRPr="009D7A5C" w:rsidRDefault="00E615A9" w:rsidP="009D7A5C">
      <w:pPr>
        <w:pStyle w:val="Heading2"/>
        <w:overflowPunct w:val="0"/>
        <w:spacing w:before="0" w:afterLines="50" w:after="120" w:line="340" w:lineRule="atLeast"/>
        <w:rPr>
          <w:rFonts w:ascii="SimSun" w:hAnsi="SimSun"/>
          <w:b/>
          <w:color w:val="333333"/>
          <w:sz w:val="21"/>
          <w:szCs w:val="22"/>
          <w:shd w:val="clear" w:color="auto" w:fill="FFFFFF"/>
        </w:rPr>
      </w:pPr>
      <w:r w:rsidRPr="009D7A5C">
        <w:rPr>
          <w:rFonts w:ascii="SimSun" w:hAnsi="SimSun" w:hint="eastAsia"/>
          <w:b/>
          <w:color w:val="333333"/>
          <w:sz w:val="21"/>
          <w:szCs w:val="22"/>
          <w:shd w:val="clear" w:color="auto" w:fill="FFFFFF"/>
        </w:rPr>
        <w:t>性别</w:t>
      </w:r>
      <w:r w:rsidR="007E1E74" w:rsidRPr="009D7A5C">
        <w:rPr>
          <w:rFonts w:ascii="SimSun" w:hAnsi="SimSun" w:hint="eastAsia"/>
          <w:b/>
          <w:color w:val="333333"/>
          <w:sz w:val="21"/>
          <w:szCs w:val="22"/>
          <w:shd w:val="clear" w:color="auto" w:fill="FFFFFF"/>
        </w:rPr>
        <w:t>平等</w:t>
      </w:r>
      <w:r w:rsidRPr="009D7A5C">
        <w:rPr>
          <w:rFonts w:ascii="SimSun" w:hAnsi="SimSun" w:hint="eastAsia"/>
          <w:b/>
          <w:color w:val="333333"/>
          <w:sz w:val="21"/>
          <w:szCs w:val="22"/>
          <w:shd w:val="clear" w:color="auto" w:fill="FFFFFF"/>
        </w:rPr>
        <w:t>主流化</w:t>
      </w:r>
    </w:p>
    <w:p w14:paraId="3712EE0C" w14:textId="4A0AAF34" w:rsidR="002F121C" w:rsidRPr="008B1B1F" w:rsidRDefault="00E615A9"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hd w:val="clear" w:color="auto" w:fill="FFFFFF"/>
        </w:rPr>
        <w:t>根据国际一级的良好做法和经验教训，产权组织</w:t>
      </w:r>
      <w:r w:rsidR="00CD677A" w:rsidRPr="008C65FA">
        <w:rPr>
          <w:rFonts w:ascii="SimSun" w:hAnsi="SimSun" w:hint="eastAsia"/>
          <w:color w:val="333333"/>
          <w:sz w:val="21"/>
          <w:shd w:val="clear" w:color="auto" w:fill="FFFFFF"/>
        </w:rPr>
        <w:t>在促进</w:t>
      </w:r>
      <w:r w:rsidRPr="008C65FA">
        <w:rPr>
          <w:rFonts w:ascii="SimSun" w:hAnsi="SimSun"/>
          <w:color w:val="333333"/>
          <w:sz w:val="21"/>
          <w:shd w:val="clear" w:color="auto" w:fill="FFFFFF"/>
        </w:rPr>
        <w:t>性别平等</w:t>
      </w:r>
      <w:r w:rsidR="00CD677A" w:rsidRPr="008C65FA">
        <w:rPr>
          <w:rFonts w:ascii="SimSun" w:hAnsi="SimSun" w:hint="eastAsia"/>
          <w:color w:val="333333"/>
          <w:sz w:val="21"/>
          <w:shd w:val="clear" w:color="auto" w:fill="FFFFFF"/>
        </w:rPr>
        <w:t>问题上</w:t>
      </w:r>
      <w:r w:rsidRPr="008C65FA">
        <w:rPr>
          <w:rFonts w:ascii="SimSun" w:hAnsi="SimSun"/>
          <w:color w:val="333333"/>
          <w:sz w:val="21"/>
          <w:shd w:val="clear" w:color="auto" w:fill="FFFFFF"/>
        </w:rPr>
        <w:t>采取了</w:t>
      </w:r>
      <w:r w:rsidR="00CD677A" w:rsidRPr="008C65FA">
        <w:rPr>
          <w:rFonts w:ascii="SimSun" w:hAnsi="SimSun" w:hint="eastAsia"/>
          <w:color w:val="333333"/>
          <w:sz w:val="21"/>
          <w:shd w:val="clear" w:color="auto" w:fill="FFFFFF"/>
        </w:rPr>
        <w:t>一种</w:t>
      </w:r>
      <w:r w:rsidRPr="008C65FA">
        <w:rPr>
          <w:rFonts w:ascii="SimSun" w:hAnsi="SimSun"/>
          <w:color w:val="333333"/>
          <w:sz w:val="21"/>
          <w:shd w:val="clear" w:color="auto" w:fill="FFFFFF"/>
        </w:rPr>
        <w:t>双管齐下的</w:t>
      </w:r>
      <w:r w:rsidR="00CD677A" w:rsidRPr="008C65FA">
        <w:rPr>
          <w:rFonts w:ascii="SimSun" w:hAnsi="SimSun" w:hint="eastAsia"/>
          <w:color w:val="333333"/>
          <w:sz w:val="21"/>
          <w:shd w:val="clear" w:color="auto" w:fill="FFFFFF"/>
        </w:rPr>
        <w:t>方</w:t>
      </w:r>
      <w:r w:rsidRPr="008C65FA">
        <w:rPr>
          <w:rFonts w:ascii="SimSun" w:hAnsi="SimSun"/>
          <w:color w:val="333333"/>
          <w:sz w:val="21"/>
          <w:shd w:val="clear" w:color="auto" w:fill="FFFFFF"/>
        </w:rPr>
        <w:t>法，将针对</w:t>
      </w:r>
      <w:r w:rsidR="00CD677A" w:rsidRPr="008C65FA">
        <w:rPr>
          <w:rFonts w:ascii="SimSun" w:hAnsi="SimSun" w:hint="eastAsia"/>
          <w:color w:val="333333"/>
          <w:sz w:val="21"/>
          <w:shd w:val="clear" w:color="auto" w:fill="FFFFFF"/>
        </w:rPr>
        <w:t>特定</w:t>
      </w:r>
      <w:r w:rsidRPr="008C65FA">
        <w:rPr>
          <w:rFonts w:ascii="SimSun" w:hAnsi="SimSun"/>
          <w:color w:val="333333"/>
          <w:sz w:val="21"/>
          <w:shd w:val="clear" w:color="auto" w:fill="FFFFFF"/>
        </w:rPr>
        <w:t>性别的行动和性别平等主流化行动结合起来。一方面，性别</w:t>
      </w:r>
      <w:r w:rsidR="00CD677A" w:rsidRPr="008C65FA">
        <w:rPr>
          <w:rFonts w:ascii="SimSun" w:hAnsi="SimSun" w:hint="eastAsia"/>
          <w:color w:val="333333"/>
          <w:sz w:val="21"/>
          <w:shd w:val="clear" w:color="auto" w:fill="FFFFFF"/>
        </w:rPr>
        <w:t>平等</w:t>
      </w:r>
      <w:r w:rsidRPr="008C65FA">
        <w:rPr>
          <w:rFonts w:ascii="SimSun" w:hAnsi="SimSun"/>
          <w:color w:val="333333"/>
          <w:sz w:val="21"/>
          <w:shd w:val="clear" w:color="auto" w:fill="FFFFFF"/>
        </w:rPr>
        <w:t>主流化包括</w:t>
      </w:r>
      <w:r w:rsidR="00CD677A" w:rsidRPr="008C65FA">
        <w:rPr>
          <w:rFonts w:ascii="SimSun" w:hAnsi="SimSun" w:hint="eastAsia"/>
          <w:color w:val="333333"/>
          <w:sz w:val="21"/>
          <w:shd w:val="clear" w:color="auto" w:fill="FFFFFF"/>
        </w:rPr>
        <w:t>对所有已经</w:t>
      </w:r>
      <w:r w:rsidR="005F69C8" w:rsidRPr="008C65FA">
        <w:rPr>
          <w:rFonts w:ascii="SimSun" w:hAnsi="SimSun" w:hint="eastAsia"/>
          <w:color w:val="333333"/>
          <w:sz w:val="21"/>
          <w:shd w:val="clear" w:color="auto" w:fill="FFFFFF"/>
        </w:rPr>
        <w:t>规划</w:t>
      </w:r>
      <w:r w:rsidRPr="008C65FA">
        <w:rPr>
          <w:rFonts w:ascii="SimSun" w:hAnsi="SimSun"/>
          <w:color w:val="333333"/>
          <w:sz w:val="21"/>
          <w:shd w:val="clear" w:color="auto" w:fill="FFFFFF"/>
        </w:rPr>
        <w:t>的行动、政策或计划</w:t>
      </w:r>
      <w:r w:rsidR="00CD677A" w:rsidRPr="008C65FA">
        <w:rPr>
          <w:rFonts w:ascii="SimSun" w:hAnsi="SimSun" w:hint="eastAsia"/>
          <w:color w:val="333333"/>
          <w:sz w:val="21"/>
          <w:shd w:val="clear" w:color="auto" w:fill="FFFFFF"/>
        </w:rPr>
        <w:t>进行评估</w:t>
      </w:r>
      <w:r w:rsidRPr="008C65FA">
        <w:rPr>
          <w:rFonts w:ascii="SimSun" w:hAnsi="SimSun"/>
          <w:color w:val="333333"/>
          <w:sz w:val="21"/>
          <w:shd w:val="clear" w:color="auto" w:fill="FFFFFF"/>
        </w:rPr>
        <w:t>，以确定它们</w:t>
      </w:r>
      <w:r w:rsidR="00CD677A" w:rsidRPr="008C65FA">
        <w:rPr>
          <w:rFonts w:ascii="SimSun" w:hAnsi="SimSun" w:hint="eastAsia"/>
          <w:color w:val="333333"/>
          <w:sz w:val="21"/>
          <w:shd w:val="clear" w:color="auto" w:fill="FFFFFF"/>
        </w:rPr>
        <w:t>在</w:t>
      </w:r>
      <w:r w:rsidRPr="008C65FA">
        <w:rPr>
          <w:rFonts w:ascii="SimSun" w:hAnsi="SimSun"/>
          <w:color w:val="333333"/>
          <w:sz w:val="21"/>
          <w:shd w:val="clear" w:color="auto" w:fill="FFFFFF"/>
        </w:rPr>
        <w:t>产权组织所有工作领域</w:t>
      </w:r>
      <w:r w:rsidR="00C00ED4">
        <w:rPr>
          <w:rFonts w:ascii="SimSun" w:hAnsi="SimSun"/>
          <w:color w:val="333333"/>
          <w:sz w:val="21"/>
          <w:shd w:val="clear" w:color="auto" w:fill="FFFFFF"/>
        </w:rPr>
        <w:t>（</w:t>
      </w:r>
      <w:r w:rsidRPr="008C65FA">
        <w:rPr>
          <w:rFonts w:ascii="SimSun" w:hAnsi="SimSun"/>
          <w:color w:val="333333"/>
          <w:sz w:val="21"/>
          <w:shd w:val="clear" w:color="auto" w:fill="FFFFFF"/>
        </w:rPr>
        <w:t>包括计划和非计划</w:t>
      </w:r>
      <w:r w:rsidR="00CD677A" w:rsidRPr="008C65FA">
        <w:rPr>
          <w:rFonts w:ascii="SimSun" w:hAnsi="SimSun" w:hint="eastAsia"/>
          <w:color w:val="333333"/>
          <w:sz w:val="21"/>
          <w:shd w:val="clear" w:color="auto" w:fill="FFFFFF"/>
        </w:rPr>
        <w:t>工作</w:t>
      </w:r>
      <w:r w:rsidR="00C00ED4">
        <w:rPr>
          <w:rFonts w:ascii="SimSun" w:hAnsi="SimSun"/>
          <w:color w:val="333333"/>
          <w:sz w:val="21"/>
          <w:shd w:val="clear" w:color="auto" w:fill="FFFFFF"/>
        </w:rPr>
        <w:t>）</w:t>
      </w:r>
      <w:r w:rsidR="00CD677A" w:rsidRPr="008C65FA">
        <w:rPr>
          <w:rFonts w:ascii="SimSun" w:hAnsi="SimSun" w:hint="eastAsia"/>
          <w:color w:val="333333"/>
          <w:sz w:val="21"/>
          <w:shd w:val="clear" w:color="auto" w:fill="FFFFFF"/>
        </w:rPr>
        <w:t>对</w:t>
      </w:r>
      <w:r w:rsidRPr="008C65FA">
        <w:rPr>
          <w:rFonts w:ascii="SimSun" w:hAnsi="SimSun"/>
          <w:color w:val="333333"/>
          <w:sz w:val="21"/>
          <w:shd w:val="clear" w:color="auto" w:fill="FFFFFF"/>
        </w:rPr>
        <w:t>男女的影响。另一方面，</w:t>
      </w:r>
      <w:r w:rsidR="00CD677A" w:rsidRPr="008C65FA">
        <w:rPr>
          <w:rFonts w:ascii="SimSun" w:hAnsi="SimSun" w:hint="eastAsia"/>
          <w:color w:val="333333"/>
          <w:sz w:val="21"/>
          <w:shd w:val="clear" w:color="auto" w:fill="FFFFFF"/>
        </w:rPr>
        <w:t>针对特定</w:t>
      </w:r>
      <w:r w:rsidRPr="008C65FA">
        <w:rPr>
          <w:rFonts w:ascii="SimSun" w:hAnsi="SimSun"/>
          <w:color w:val="333333"/>
          <w:sz w:val="21"/>
          <w:shd w:val="clear" w:color="auto" w:fill="FFFFFF"/>
        </w:rPr>
        <w:t>性别的行动以一个群体</w:t>
      </w:r>
      <w:r w:rsidR="00C00ED4">
        <w:rPr>
          <w:rFonts w:ascii="SimSun" w:hAnsi="SimSun"/>
          <w:color w:val="333333"/>
          <w:sz w:val="21"/>
          <w:shd w:val="clear" w:color="auto" w:fill="FFFFFF"/>
        </w:rPr>
        <w:t>（</w:t>
      </w:r>
      <w:r w:rsidRPr="008C65FA">
        <w:rPr>
          <w:rFonts w:ascii="SimSun" w:hAnsi="SimSun"/>
          <w:color w:val="333333"/>
          <w:sz w:val="21"/>
          <w:shd w:val="clear" w:color="auto" w:fill="FFFFFF"/>
        </w:rPr>
        <w:t>通常是男性或女性</w:t>
      </w:r>
      <w:r w:rsidR="00C00ED4">
        <w:rPr>
          <w:rFonts w:ascii="SimSun" w:hAnsi="SimSun"/>
          <w:color w:val="333333"/>
          <w:sz w:val="21"/>
          <w:shd w:val="clear" w:color="auto" w:fill="FFFFFF"/>
        </w:rPr>
        <w:t>）</w:t>
      </w:r>
      <w:r w:rsidRPr="008C65FA">
        <w:rPr>
          <w:rFonts w:ascii="SimSun" w:hAnsi="SimSun"/>
          <w:color w:val="333333"/>
          <w:sz w:val="21"/>
          <w:shd w:val="clear" w:color="auto" w:fill="FFFFFF"/>
        </w:rPr>
        <w:t>为目标，以缩小差距、提高认识和参与，目的是</w:t>
      </w:r>
      <w:r w:rsidR="00652A94" w:rsidRPr="008C65FA">
        <w:rPr>
          <w:rFonts w:ascii="SimSun" w:hAnsi="SimSun" w:hint="eastAsia"/>
          <w:color w:val="333333"/>
          <w:sz w:val="21"/>
          <w:shd w:val="clear" w:color="auto" w:fill="FFFFFF"/>
        </w:rPr>
        <w:t>让</w:t>
      </w:r>
      <w:r w:rsidRPr="008C65FA">
        <w:rPr>
          <w:rFonts w:ascii="SimSun" w:hAnsi="SimSun"/>
          <w:color w:val="333333"/>
          <w:sz w:val="21"/>
          <w:shd w:val="clear" w:color="auto" w:fill="FFFFFF"/>
        </w:rPr>
        <w:t>该群体摆脱不利地位。产权组织</w:t>
      </w:r>
      <w:r w:rsidR="002F6168" w:rsidRPr="008C65FA">
        <w:rPr>
          <w:rFonts w:ascii="SimSun" w:hAnsi="SimSun" w:hint="eastAsia"/>
          <w:color w:val="333333"/>
          <w:sz w:val="21"/>
          <w:shd w:val="clear" w:color="auto" w:fill="FFFFFF"/>
        </w:rPr>
        <w:t>致力于让</w:t>
      </w:r>
      <w:r w:rsidRPr="008C65FA">
        <w:rPr>
          <w:rFonts w:ascii="SimSun" w:hAnsi="SimSun"/>
          <w:color w:val="333333"/>
          <w:sz w:val="21"/>
          <w:shd w:val="clear" w:color="auto" w:fill="FFFFFF"/>
        </w:rPr>
        <w:t>这两种方法</w:t>
      </w:r>
      <w:r w:rsidR="002F6168" w:rsidRPr="008C65FA">
        <w:rPr>
          <w:rFonts w:ascii="SimSun" w:hAnsi="SimSun" w:hint="eastAsia"/>
          <w:color w:val="333333"/>
          <w:sz w:val="21"/>
          <w:shd w:val="clear" w:color="auto" w:fill="FFFFFF"/>
        </w:rPr>
        <w:t>发挥</w:t>
      </w:r>
      <w:r w:rsidRPr="008C65FA">
        <w:rPr>
          <w:rFonts w:ascii="SimSun" w:hAnsi="SimSun"/>
          <w:color w:val="333333"/>
          <w:sz w:val="21"/>
          <w:shd w:val="clear" w:color="auto" w:fill="FFFFFF"/>
        </w:rPr>
        <w:t>协同</w:t>
      </w:r>
      <w:r w:rsidR="002F6168" w:rsidRPr="008C65FA">
        <w:rPr>
          <w:rFonts w:ascii="SimSun" w:hAnsi="SimSun" w:hint="eastAsia"/>
          <w:color w:val="333333"/>
          <w:sz w:val="21"/>
          <w:shd w:val="clear" w:color="auto" w:fill="FFFFFF"/>
        </w:rPr>
        <w:t>作用</w:t>
      </w:r>
      <w:r w:rsidRPr="008C65FA">
        <w:rPr>
          <w:rFonts w:ascii="SimSun" w:hAnsi="SimSun"/>
          <w:color w:val="333333"/>
          <w:sz w:val="21"/>
          <w:shd w:val="clear" w:color="auto" w:fill="FFFFFF"/>
        </w:rPr>
        <w:t>。产权组织在</w:t>
      </w:r>
      <w:r w:rsidR="002F6168" w:rsidRPr="008C65FA">
        <w:rPr>
          <w:rFonts w:ascii="SimSun" w:hAnsi="SimSun" w:hint="eastAsia"/>
          <w:color w:val="333333"/>
          <w:sz w:val="21"/>
          <w:shd w:val="clear" w:color="auto" w:fill="FFFFFF"/>
        </w:rPr>
        <w:t>联合国全系统性别平等和增强妇女权能行动计划</w:t>
      </w:r>
      <w:r w:rsidR="00C00ED4">
        <w:rPr>
          <w:rFonts w:ascii="SimSun" w:hAnsi="SimSun"/>
          <w:color w:val="333333"/>
          <w:sz w:val="21"/>
          <w:shd w:val="clear" w:color="auto" w:fill="FFFFFF"/>
        </w:rPr>
        <w:t>（</w:t>
      </w:r>
      <w:r w:rsidRPr="008C65FA">
        <w:rPr>
          <w:rFonts w:ascii="SimSun" w:hAnsi="SimSun"/>
          <w:color w:val="333333"/>
          <w:sz w:val="21"/>
          <w:shd w:val="clear" w:color="auto" w:fill="FFFFFF"/>
        </w:rPr>
        <w:t>UN-SWAP</w:t>
      </w:r>
      <w:r w:rsidR="00C00ED4">
        <w:rPr>
          <w:rFonts w:ascii="SimSun" w:hAnsi="SimSun"/>
          <w:color w:val="333333"/>
          <w:sz w:val="21"/>
          <w:shd w:val="clear" w:color="auto" w:fill="FFFFFF"/>
        </w:rPr>
        <w:t>）</w:t>
      </w:r>
      <w:r w:rsidRPr="008C65FA">
        <w:rPr>
          <w:rFonts w:ascii="SimSun" w:hAnsi="SimSun"/>
          <w:color w:val="333333"/>
          <w:sz w:val="21"/>
          <w:shd w:val="clear" w:color="auto" w:fill="FFFFFF"/>
        </w:rPr>
        <w:t>中的表现就是</w:t>
      </w:r>
      <w:r w:rsidR="002F6168" w:rsidRPr="008C65FA">
        <w:rPr>
          <w:rFonts w:ascii="SimSun" w:hAnsi="SimSun" w:hint="eastAsia"/>
          <w:color w:val="333333"/>
          <w:sz w:val="21"/>
          <w:shd w:val="clear" w:color="auto" w:fill="FFFFFF"/>
        </w:rPr>
        <w:t>一个</w:t>
      </w:r>
      <w:r w:rsidRPr="008C65FA">
        <w:rPr>
          <w:rFonts w:ascii="SimSun" w:hAnsi="SimSun"/>
          <w:color w:val="333333"/>
          <w:sz w:val="21"/>
          <w:shd w:val="clear" w:color="auto" w:fill="FFFFFF"/>
        </w:rPr>
        <w:t>例证。</w:t>
      </w:r>
      <w:r w:rsidR="002F6168" w:rsidRPr="008B1B1F">
        <w:rPr>
          <w:rFonts w:ascii="SimSun" w:hAnsi="SimSun"/>
          <w:sz w:val="21"/>
          <w:szCs w:val="22"/>
        </w:rPr>
        <w:t>UN-SWAP</w:t>
      </w:r>
      <w:r w:rsidRPr="008C65FA">
        <w:rPr>
          <w:rFonts w:ascii="SimSun" w:hAnsi="SimSun"/>
          <w:color w:val="333333"/>
          <w:sz w:val="21"/>
          <w:shd w:val="clear" w:color="auto" w:fill="FFFFFF"/>
        </w:rPr>
        <w:t>是联合国系统行政首长协调理事会</w:t>
      </w:r>
      <w:r w:rsidR="00C00ED4">
        <w:rPr>
          <w:rFonts w:ascii="SimSun" w:hAnsi="SimSun"/>
          <w:color w:val="333333"/>
          <w:sz w:val="21"/>
          <w:shd w:val="clear" w:color="auto" w:fill="FFFFFF"/>
        </w:rPr>
        <w:t>（</w:t>
      </w:r>
      <w:r w:rsidR="00604927" w:rsidRPr="008C65FA">
        <w:rPr>
          <w:rFonts w:ascii="SimSun" w:hAnsi="SimSun"/>
          <w:sz w:val="21"/>
          <w:shd w:val="clear" w:color="auto" w:fill="FFFFFF"/>
        </w:rPr>
        <w:t>行政首长协调会</w:t>
      </w:r>
      <w:r w:rsidR="00C00ED4">
        <w:rPr>
          <w:rFonts w:ascii="SimSun" w:hAnsi="SimSun"/>
          <w:color w:val="333333"/>
          <w:sz w:val="21"/>
          <w:shd w:val="clear" w:color="auto" w:fill="FFFFFF"/>
        </w:rPr>
        <w:t>）</w:t>
      </w:r>
      <w:r w:rsidRPr="008C65FA">
        <w:rPr>
          <w:rFonts w:ascii="SimSun" w:hAnsi="SimSun"/>
          <w:color w:val="333333"/>
          <w:sz w:val="21"/>
          <w:shd w:val="clear" w:color="auto" w:fill="FFFFFF"/>
        </w:rPr>
        <w:t>批准的一</w:t>
      </w:r>
      <w:r w:rsidR="00677355" w:rsidRPr="008C65FA">
        <w:rPr>
          <w:rFonts w:ascii="SimSun" w:hAnsi="SimSun" w:hint="eastAsia"/>
          <w:color w:val="333333"/>
          <w:sz w:val="21"/>
          <w:shd w:val="clear" w:color="auto" w:fill="FFFFFF"/>
        </w:rPr>
        <w:t>种</w:t>
      </w:r>
      <w:r w:rsidRPr="008C65FA">
        <w:rPr>
          <w:rFonts w:ascii="SimSun" w:hAnsi="SimSun"/>
          <w:color w:val="333333"/>
          <w:sz w:val="21"/>
          <w:shd w:val="clear" w:color="auto" w:fill="FFFFFF"/>
        </w:rPr>
        <w:t>问责机制，用于</w:t>
      </w:r>
      <w:r w:rsidR="00677355" w:rsidRPr="008C65FA">
        <w:rPr>
          <w:rFonts w:ascii="SimSun" w:hAnsi="SimSun" w:hint="eastAsia"/>
          <w:color w:val="333333"/>
          <w:sz w:val="21"/>
          <w:shd w:val="clear" w:color="auto" w:fill="FFFFFF"/>
        </w:rPr>
        <w:t>评估在</w:t>
      </w:r>
      <w:r w:rsidRPr="008C65FA">
        <w:rPr>
          <w:rFonts w:ascii="SimSun" w:hAnsi="SimSun"/>
          <w:color w:val="333333"/>
          <w:sz w:val="21"/>
          <w:shd w:val="clear" w:color="auto" w:fill="FFFFFF"/>
        </w:rPr>
        <w:t>将性别</w:t>
      </w:r>
      <w:r w:rsidR="00677355" w:rsidRPr="008C65FA">
        <w:rPr>
          <w:rFonts w:ascii="SimSun" w:hAnsi="SimSun" w:hint="eastAsia"/>
          <w:color w:val="333333"/>
          <w:sz w:val="21"/>
          <w:shd w:val="clear" w:color="auto" w:fill="FFFFFF"/>
        </w:rPr>
        <w:t>平等</w:t>
      </w:r>
      <w:r w:rsidRPr="008C65FA">
        <w:rPr>
          <w:rFonts w:ascii="SimSun" w:hAnsi="SimSun"/>
          <w:color w:val="333333"/>
          <w:sz w:val="21"/>
          <w:shd w:val="clear" w:color="auto" w:fill="FFFFFF"/>
        </w:rPr>
        <w:t>观点纳入</w:t>
      </w:r>
      <w:r w:rsidR="00677355" w:rsidRPr="008C65FA">
        <w:rPr>
          <w:rFonts w:ascii="SimSun" w:hAnsi="SimSun" w:hint="eastAsia"/>
          <w:color w:val="333333"/>
          <w:sz w:val="21"/>
          <w:shd w:val="clear" w:color="auto" w:fill="FFFFFF"/>
        </w:rPr>
        <w:t>各项</w:t>
      </w:r>
      <w:r w:rsidRPr="008C65FA">
        <w:rPr>
          <w:rFonts w:ascii="SimSun" w:hAnsi="SimSun"/>
          <w:color w:val="333333"/>
          <w:sz w:val="21"/>
          <w:shd w:val="clear" w:color="auto" w:fill="FFFFFF"/>
        </w:rPr>
        <w:t>组织职能主流</w:t>
      </w:r>
      <w:r w:rsidR="00677355" w:rsidRPr="008C65FA">
        <w:rPr>
          <w:rFonts w:ascii="SimSun" w:hAnsi="SimSun" w:hint="eastAsia"/>
          <w:color w:val="333333"/>
          <w:sz w:val="21"/>
          <w:shd w:val="clear" w:color="auto" w:fill="FFFFFF"/>
        </w:rPr>
        <w:t>方面取得</w:t>
      </w:r>
      <w:r w:rsidRPr="008C65FA">
        <w:rPr>
          <w:rFonts w:ascii="SimSun" w:hAnsi="SimSun"/>
          <w:color w:val="333333"/>
          <w:sz w:val="21"/>
          <w:shd w:val="clear" w:color="auto" w:fill="FFFFFF"/>
        </w:rPr>
        <w:t>的进展情况。</w:t>
      </w:r>
      <w:r w:rsidR="00677355" w:rsidRPr="008B1B1F">
        <w:rPr>
          <w:rStyle w:val="FootnoteReference"/>
          <w:rFonts w:ascii="SimSun" w:hAnsi="SimSun"/>
          <w:sz w:val="21"/>
          <w:szCs w:val="22"/>
        </w:rPr>
        <w:footnoteReference w:id="96"/>
      </w:r>
      <w:r w:rsidRPr="008C65FA">
        <w:rPr>
          <w:rFonts w:ascii="SimSun" w:hAnsi="SimSun"/>
          <w:color w:val="333333"/>
          <w:sz w:val="21"/>
          <w:shd w:val="clear" w:color="auto" w:fill="FFFFFF"/>
        </w:rPr>
        <w:t>它</w:t>
      </w:r>
      <w:r w:rsidR="00677355" w:rsidRPr="008C65FA">
        <w:rPr>
          <w:rFonts w:ascii="SimSun" w:hAnsi="SimSun" w:hint="eastAsia"/>
          <w:color w:val="333333"/>
          <w:sz w:val="21"/>
          <w:shd w:val="clear" w:color="auto" w:fill="FFFFFF"/>
        </w:rPr>
        <w:t>是一</w:t>
      </w:r>
      <w:r w:rsidRPr="008C65FA">
        <w:rPr>
          <w:rFonts w:ascii="SimSun" w:hAnsi="SimSun"/>
          <w:color w:val="333333"/>
          <w:sz w:val="21"/>
          <w:shd w:val="clear" w:color="auto" w:fill="FFFFFF"/>
        </w:rPr>
        <w:t>个由17个指标组成的框架，联合国各实体每年对照</w:t>
      </w:r>
      <w:r w:rsidR="00677355" w:rsidRPr="008C65FA">
        <w:rPr>
          <w:rFonts w:ascii="SimSun" w:hAnsi="SimSun" w:hint="eastAsia"/>
          <w:color w:val="333333"/>
          <w:sz w:val="21"/>
          <w:shd w:val="clear" w:color="auto" w:fill="FFFFFF"/>
        </w:rPr>
        <w:t>这些指标</w:t>
      </w:r>
      <w:r w:rsidRPr="008C65FA">
        <w:rPr>
          <w:rFonts w:ascii="SimSun" w:hAnsi="SimSun"/>
          <w:color w:val="333333"/>
          <w:sz w:val="21"/>
          <w:shd w:val="clear" w:color="auto" w:fill="FFFFFF"/>
        </w:rPr>
        <w:t>进行报告。产权组织</w:t>
      </w:r>
      <w:r w:rsidR="00677355" w:rsidRPr="008C65FA">
        <w:rPr>
          <w:rFonts w:ascii="SimSun" w:hAnsi="SimSun" w:hint="eastAsia"/>
          <w:color w:val="333333"/>
          <w:sz w:val="21"/>
          <w:shd w:val="clear" w:color="auto" w:fill="FFFFFF"/>
        </w:rPr>
        <w:t>在</w:t>
      </w:r>
      <w:r w:rsidR="00677355" w:rsidRPr="008C65FA">
        <w:rPr>
          <w:rFonts w:ascii="SimSun" w:hAnsi="SimSun"/>
          <w:color w:val="333333"/>
          <w:sz w:val="21"/>
          <w:shd w:val="clear" w:color="auto" w:fill="FFFFFF"/>
        </w:rPr>
        <w:t>2021年</w:t>
      </w:r>
      <w:r w:rsidRPr="008C65FA">
        <w:rPr>
          <w:rFonts w:ascii="SimSun" w:hAnsi="SimSun"/>
          <w:color w:val="333333"/>
          <w:sz w:val="21"/>
          <w:shd w:val="clear" w:color="auto" w:fill="FFFFFF"/>
        </w:rPr>
        <w:t>达到或超过57%</w:t>
      </w:r>
      <w:r w:rsidR="00677355" w:rsidRPr="008C65FA">
        <w:rPr>
          <w:rFonts w:ascii="SimSun" w:hAnsi="SimSun" w:hint="eastAsia"/>
          <w:color w:val="333333"/>
          <w:sz w:val="21"/>
          <w:shd w:val="clear" w:color="auto" w:fill="FFFFFF"/>
        </w:rPr>
        <w:t>的</w:t>
      </w:r>
      <w:r w:rsidRPr="008C65FA">
        <w:rPr>
          <w:rFonts w:ascii="SimSun" w:hAnsi="SimSun"/>
          <w:color w:val="333333"/>
          <w:sz w:val="21"/>
          <w:shd w:val="clear" w:color="auto" w:fill="FFFFFF"/>
        </w:rPr>
        <w:t>指标的要求。超过</w:t>
      </w:r>
      <w:r w:rsidR="00677355" w:rsidRPr="008C65FA">
        <w:rPr>
          <w:rFonts w:ascii="SimSun" w:hAnsi="SimSun" w:hint="eastAsia"/>
          <w:color w:val="333333"/>
          <w:sz w:val="21"/>
          <w:shd w:val="clear" w:color="auto" w:fill="FFFFFF"/>
        </w:rPr>
        <w:t>指标</w:t>
      </w:r>
      <w:r w:rsidRPr="008C65FA">
        <w:rPr>
          <w:rFonts w:ascii="SimSun" w:hAnsi="SimSun"/>
          <w:color w:val="333333"/>
          <w:sz w:val="21"/>
          <w:shd w:val="clear" w:color="auto" w:fill="FFFFFF"/>
        </w:rPr>
        <w:t>要求的评</w:t>
      </w:r>
      <w:r w:rsidR="00A64126" w:rsidRPr="008C65FA">
        <w:rPr>
          <w:rFonts w:ascii="SimSun" w:hAnsi="SimSun" w:hint="eastAsia"/>
          <w:color w:val="333333"/>
          <w:sz w:val="21"/>
          <w:shd w:val="clear" w:color="auto" w:fill="FFFFFF"/>
        </w:rPr>
        <w:t>分</w:t>
      </w:r>
      <w:r w:rsidRPr="008C65FA">
        <w:rPr>
          <w:rFonts w:ascii="SimSun" w:hAnsi="SimSun"/>
          <w:color w:val="333333"/>
          <w:sz w:val="21"/>
          <w:shd w:val="clear" w:color="auto" w:fill="FFFFFF"/>
        </w:rPr>
        <w:t>比2020年增加了6%。</w:t>
      </w:r>
    </w:p>
    <w:p w14:paraId="6C430BA3" w14:textId="40B32427" w:rsidR="002F121C" w:rsidRPr="008B1B1F" w:rsidRDefault="00E615A9"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hd w:val="clear" w:color="auto" w:fill="FFFFFF"/>
        </w:rPr>
        <w:t>产权组织</w:t>
      </w:r>
      <w:r w:rsidR="006750A8" w:rsidRPr="008C65FA">
        <w:rPr>
          <w:rFonts w:ascii="SimSun" w:hAnsi="SimSun" w:hint="eastAsia"/>
          <w:color w:val="333333"/>
          <w:sz w:val="21"/>
          <w:shd w:val="clear" w:color="auto" w:fill="FFFFFF"/>
        </w:rPr>
        <w:t>在</w:t>
      </w:r>
      <w:r w:rsidRPr="008C65FA">
        <w:rPr>
          <w:rFonts w:ascii="SimSun" w:hAnsi="SimSun"/>
          <w:color w:val="333333"/>
          <w:sz w:val="21"/>
          <w:shd w:val="clear" w:color="auto" w:fill="FFFFFF"/>
        </w:rPr>
        <w:t>性别平等</w:t>
      </w:r>
      <w:r w:rsidR="006750A8" w:rsidRPr="008C65FA">
        <w:rPr>
          <w:rFonts w:ascii="SimSun" w:hAnsi="SimSun" w:hint="eastAsia"/>
          <w:color w:val="333333"/>
          <w:sz w:val="21"/>
          <w:shd w:val="clear" w:color="auto" w:fill="FFFFFF"/>
        </w:rPr>
        <w:t>方面的</w:t>
      </w:r>
      <w:r w:rsidRPr="008C65FA">
        <w:rPr>
          <w:rFonts w:ascii="SimSun" w:hAnsi="SimSun"/>
          <w:color w:val="333333"/>
          <w:sz w:val="21"/>
          <w:shd w:val="clear" w:color="auto" w:fill="FFFFFF"/>
        </w:rPr>
        <w:t>工作由一名性别和多样性专家</w:t>
      </w:r>
      <w:r w:rsidR="006750A8" w:rsidRPr="008C65FA">
        <w:rPr>
          <w:rFonts w:ascii="SimSun" w:hAnsi="SimSun" w:hint="eastAsia"/>
          <w:color w:val="333333"/>
          <w:sz w:val="21"/>
          <w:shd w:val="clear" w:color="auto" w:fill="FFFFFF"/>
        </w:rPr>
        <w:t>进行</w:t>
      </w:r>
      <w:r w:rsidRPr="008C65FA">
        <w:rPr>
          <w:rFonts w:ascii="SimSun" w:hAnsi="SimSun"/>
          <w:color w:val="333333"/>
          <w:sz w:val="21"/>
          <w:shd w:val="clear" w:color="auto" w:fill="FFFFFF"/>
        </w:rPr>
        <w:t>协调，并得到分布在产权组织所有</w:t>
      </w:r>
      <w:r w:rsidR="006F5584" w:rsidRPr="008C65FA">
        <w:rPr>
          <w:rFonts w:ascii="SimSun" w:hAnsi="SimSun" w:hint="eastAsia"/>
          <w:color w:val="333333"/>
          <w:sz w:val="21"/>
          <w:shd w:val="clear" w:color="auto" w:fill="FFFFFF"/>
        </w:rPr>
        <w:t>计划</w:t>
      </w:r>
      <w:r w:rsidRPr="008C65FA">
        <w:rPr>
          <w:rFonts w:ascii="SimSun" w:hAnsi="SimSun"/>
          <w:color w:val="333333"/>
          <w:sz w:val="21"/>
          <w:shd w:val="clear" w:color="auto" w:fill="FFFFFF"/>
        </w:rPr>
        <w:t>中的性别问题</w:t>
      </w:r>
      <w:r w:rsidR="006F5584" w:rsidRPr="008C65FA">
        <w:rPr>
          <w:rFonts w:ascii="SimSun" w:hAnsi="SimSun" w:hint="eastAsia"/>
          <w:color w:val="333333"/>
          <w:sz w:val="21"/>
          <w:shd w:val="clear" w:color="auto" w:fill="FFFFFF"/>
        </w:rPr>
        <w:t>联络点</w:t>
      </w:r>
      <w:r w:rsidRPr="008C65FA">
        <w:rPr>
          <w:rFonts w:ascii="SimSun" w:hAnsi="SimSun"/>
          <w:color w:val="333333"/>
          <w:sz w:val="21"/>
          <w:shd w:val="clear" w:color="auto" w:fill="FFFFFF"/>
        </w:rPr>
        <w:t>网络的支持。</w:t>
      </w:r>
      <w:r w:rsidR="006F5584" w:rsidRPr="008C65FA">
        <w:rPr>
          <w:rFonts w:ascii="SimSun" w:hAnsi="SimSun"/>
          <w:color w:val="333333"/>
          <w:sz w:val="21"/>
          <w:shd w:val="clear" w:color="auto" w:fill="FFFFFF"/>
        </w:rPr>
        <w:t>该网络</w:t>
      </w:r>
      <w:r w:rsidR="006F5584" w:rsidRPr="008C65FA">
        <w:rPr>
          <w:rFonts w:ascii="SimSun" w:hAnsi="SimSun" w:hint="eastAsia"/>
          <w:color w:val="333333"/>
          <w:sz w:val="21"/>
          <w:shd w:val="clear" w:color="auto" w:fill="FFFFFF"/>
        </w:rPr>
        <w:t>在</w:t>
      </w:r>
      <w:r w:rsidRPr="008C65FA">
        <w:rPr>
          <w:rFonts w:ascii="SimSun" w:hAnsi="SimSun"/>
          <w:color w:val="333333"/>
          <w:sz w:val="21"/>
          <w:shd w:val="clear" w:color="auto" w:fill="FFFFFF"/>
        </w:rPr>
        <w:t>2021年显著扩</w:t>
      </w:r>
      <w:r w:rsidR="006F5584" w:rsidRPr="008C65FA">
        <w:rPr>
          <w:rFonts w:ascii="SimSun" w:hAnsi="SimSun" w:hint="eastAsia"/>
          <w:color w:val="333333"/>
          <w:sz w:val="21"/>
          <w:shd w:val="clear" w:color="auto" w:fill="FFFFFF"/>
        </w:rPr>
        <w:t>大</w:t>
      </w:r>
      <w:r w:rsidRPr="008C65FA">
        <w:rPr>
          <w:rFonts w:ascii="SimSun" w:hAnsi="SimSun"/>
          <w:color w:val="333333"/>
          <w:sz w:val="21"/>
          <w:shd w:val="clear" w:color="auto" w:fill="FFFFFF"/>
        </w:rPr>
        <w:t>，包括了以前很少</w:t>
      </w:r>
      <w:r w:rsidR="006F5584" w:rsidRPr="008C65FA">
        <w:rPr>
          <w:rFonts w:ascii="SimSun" w:hAnsi="SimSun" w:hint="eastAsia"/>
          <w:color w:val="333333"/>
          <w:sz w:val="21"/>
          <w:shd w:val="clear" w:color="auto" w:fill="FFFFFF"/>
        </w:rPr>
        <w:t>有代表性</w:t>
      </w:r>
      <w:r w:rsidRPr="008C65FA">
        <w:rPr>
          <w:rFonts w:ascii="SimSun" w:hAnsi="SimSun"/>
          <w:color w:val="333333"/>
          <w:sz w:val="21"/>
          <w:shd w:val="clear" w:color="auto" w:fill="FFFFFF"/>
        </w:rPr>
        <w:t>或没有代表</w:t>
      </w:r>
      <w:r w:rsidR="006F5584" w:rsidRPr="008C65FA">
        <w:rPr>
          <w:rFonts w:ascii="SimSun" w:hAnsi="SimSun" w:hint="eastAsia"/>
          <w:color w:val="333333"/>
          <w:sz w:val="21"/>
          <w:shd w:val="clear" w:color="auto" w:fill="FFFFFF"/>
        </w:rPr>
        <w:t>性</w:t>
      </w:r>
      <w:r w:rsidRPr="008C65FA">
        <w:rPr>
          <w:rFonts w:ascii="SimSun" w:hAnsi="SimSun"/>
          <w:color w:val="333333"/>
          <w:sz w:val="21"/>
          <w:shd w:val="clear" w:color="auto" w:fill="FFFFFF"/>
        </w:rPr>
        <w:t>的团队和领域。这导致</w:t>
      </w:r>
      <w:r w:rsidR="00604927" w:rsidRPr="008C65FA">
        <w:rPr>
          <w:rFonts w:ascii="SimSun" w:hAnsi="SimSun" w:hint="eastAsia"/>
          <w:color w:val="333333"/>
          <w:sz w:val="21"/>
          <w:shd w:val="clear" w:color="auto" w:fill="FFFFFF"/>
        </w:rPr>
        <w:t>涉及</w:t>
      </w:r>
      <w:r w:rsidRPr="008C65FA">
        <w:rPr>
          <w:rFonts w:ascii="SimSun" w:hAnsi="SimSun"/>
          <w:color w:val="333333"/>
          <w:sz w:val="21"/>
          <w:shd w:val="clear" w:color="auto" w:fill="FFFFFF"/>
        </w:rPr>
        <w:t>性别平等主流化</w:t>
      </w:r>
      <w:r w:rsidR="00604927" w:rsidRPr="008C65FA">
        <w:rPr>
          <w:rFonts w:ascii="SimSun" w:hAnsi="SimSun" w:hint="eastAsia"/>
          <w:color w:val="333333"/>
          <w:sz w:val="21"/>
          <w:shd w:val="clear" w:color="auto" w:fill="FFFFFF"/>
        </w:rPr>
        <w:t>问题的外联活动范围扩大</w:t>
      </w:r>
      <w:r w:rsidRPr="008C65FA">
        <w:rPr>
          <w:rFonts w:ascii="SimSun" w:hAnsi="SimSun"/>
          <w:color w:val="333333"/>
          <w:sz w:val="21"/>
          <w:shd w:val="clear" w:color="auto" w:fill="FFFFFF"/>
        </w:rPr>
        <w:t>。此外，性别问题</w:t>
      </w:r>
      <w:r w:rsidR="006F5584" w:rsidRPr="008C65FA">
        <w:rPr>
          <w:rFonts w:ascii="SimSun" w:hAnsi="SimSun" w:hint="eastAsia"/>
          <w:color w:val="333333"/>
          <w:sz w:val="21"/>
          <w:shd w:val="clear" w:color="auto" w:fill="FFFFFF"/>
        </w:rPr>
        <w:t>联络点</w:t>
      </w:r>
      <w:r w:rsidR="00604927" w:rsidRPr="008C65FA">
        <w:rPr>
          <w:rFonts w:ascii="SimSun" w:hAnsi="SimSun" w:hint="eastAsia"/>
          <w:color w:val="333333"/>
          <w:sz w:val="21"/>
          <w:shd w:val="clear" w:color="auto" w:fill="FFFFFF"/>
        </w:rPr>
        <w:t>也</w:t>
      </w:r>
      <w:r w:rsidRPr="008C65FA">
        <w:rPr>
          <w:rFonts w:ascii="SimSun" w:hAnsi="SimSun"/>
          <w:color w:val="333333"/>
          <w:sz w:val="21"/>
          <w:shd w:val="clear" w:color="auto" w:fill="FFFFFF"/>
        </w:rPr>
        <w:t>接受了量身定制的培训和一对一或小组会议，以积累关于</w:t>
      </w:r>
      <w:r w:rsidR="006F5584" w:rsidRPr="008C65FA">
        <w:rPr>
          <w:rFonts w:ascii="SimSun" w:hAnsi="SimSun"/>
          <w:color w:val="333333"/>
          <w:sz w:val="21"/>
          <w:shd w:val="clear" w:color="auto" w:fill="FFFFFF"/>
        </w:rPr>
        <w:t>性别</w:t>
      </w:r>
      <w:r w:rsidR="006F5584" w:rsidRPr="008C65FA">
        <w:rPr>
          <w:rFonts w:ascii="SimSun" w:hAnsi="SimSun" w:hint="eastAsia"/>
          <w:color w:val="333333"/>
          <w:sz w:val="21"/>
          <w:shd w:val="clear" w:color="auto" w:fill="FFFFFF"/>
        </w:rPr>
        <w:t>平等</w:t>
      </w:r>
      <w:r w:rsidR="006F5584" w:rsidRPr="008C65FA">
        <w:rPr>
          <w:rFonts w:ascii="SimSun" w:hAnsi="SimSun"/>
          <w:color w:val="333333"/>
          <w:sz w:val="21"/>
          <w:shd w:val="clear" w:color="auto" w:fill="FFFFFF"/>
        </w:rPr>
        <w:t>主流化原则、对性别问题有敏感认识的沟通、知识产权中性别差距的决定因素以及无意识偏见和包容性领导</w:t>
      </w:r>
      <w:r w:rsidR="006F5584" w:rsidRPr="008C65FA">
        <w:rPr>
          <w:rFonts w:ascii="SimSun" w:hAnsi="SimSun" w:hint="eastAsia"/>
          <w:color w:val="333333"/>
          <w:sz w:val="21"/>
          <w:shd w:val="clear" w:color="auto" w:fill="FFFFFF"/>
        </w:rPr>
        <w:t>等</w:t>
      </w:r>
      <w:r w:rsidRPr="008C65FA">
        <w:rPr>
          <w:rFonts w:ascii="SimSun" w:hAnsi="SimSun"/>
          <w:color w:val="333333"/>
          <w:sz w:val="21"/>
          <w:shd w:val="clear" w:color="auto" w:fill="FFFFFF"/>
        </w:rPr>
        <w:t>性别相关主题的知识。</w:t>
      </w:r>
    </w:p>
    <w:p w14:paraId="366382B2" w14:textId="7B6AA5EF" w:rsidR="00006BBC" w:rsidRPr="009D7A5C" w:rsidRDefault="00E615A9" w:rsidP="009D7A5C">
      <w:pPr>
        <w:pStyle w:val="Heading1"/>
        <w:numPr>
          <w:ilvl w:val="0"/>
          <w:numId w:val="14"/>
        </w:numPr>
        <w:spacing w:beforeLines="100" w:afterLines="50" w:after="120" w:line="340" w:lineRule="atLeast"/>
        <w:ind w:left="714" w:hanging="357"/>
        <w:rPr>
          <w:rFonts w:ascii="SimHei" w:eastAsia="SimHei" w:hAnsi="SimHei"/>
          <w:b w:val="0"/>
          <w:color w:val="333333"/>
          <w:sz w:val="21"/>
          <w:szCs w:val="22"/>
          <w:shd w:val="clear" w:color="auto" w:fill="FFFFFF"/>
        </w:rPr>
      </w:pPr>
      <w:r w:rsidRPr="009D7A5C">
        <w:rPr>
          <w:rFonts w:ascii="SimHei" w:eastAsia="SimHei" w:hAnsi="SimHei" w:hint="eastAsia"/>
          <w:b w:val="0"/>
          <w:color w:val="333333"/>
          <w:sz w:val="21"/>
          <w:szCs w:val="22"/>
          <w:shd w:val="clear" w:color="auto" w:fill="FFFFFF"/>
        </w:rPr>
        <w:t>行政、财务和管理部门</w:t>
      </w:r>
    </w:p>
    <w:p w14:paraId="0C278935" w14:textId="0486C3FE" w:rsidR="00B25532" w:rsidRPr="008B1B1F" w:rsidRDefault="00E615A9"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hd w:val="clear" w:color="auto" w:fill="FFFFFF"/>
        </w:rPr>
        <w:t>行政、财务和管理部门继续为整个产权组织有效</w:t>
      </w:r>
      <w:r w:rsidR="00EE1B5D" w:rsidRPr="008C65FA">
        <w:rPr>
          <w:rFonts w:ascii="SimSun" w:hAnsi="SimSun" w:hint="eastAsia"/>
          <w:color w:val="333333"/>
          <w:sz w:val="21"/>
          <w:shd w:val="clear" w:color="auto" w:fill="FFFFFF"/>
        </w:rPr>
        <w:t>落实各项</w:t>
      </w:r>
      <w:r w:rsidRPr="008C65FA">
        <w:rPr>
          <w:rFonts w:ascii="SimSun" w:hAnsi="SimSun"/>
          <w:color w:val="333333"/>
          <w:sz w:val="21"/>
          <w:shd w:val="clear" w:color="auto" w:fill="FFFFFF"/>
        </w:rPr>
        <w:t>成果提供基础。2021年，</w:t>
      </w:r>
      <w:r w:rsidR="00EE1B5D" w:rsidRPr="008C65FA">
        <w:rPr>
          <w:rFonts w:ascii="SimSun" w:hAnsi="SimSun" w:hint="eastAsia"/>
          <w:color w:val="333333"/>
          <w:sz w:val="21"/>
          <w:shd w:val="clear" w:color="auto" w:fill="FFFFFF"/>
        </w:rPr>
        <w:t>作为跨领域主题的发展继续被纳入了产权组织所有战略目标的主流。</w:t>
      </w:r>
      <w:r w:rsidRPr="008C65FA">
        <w:rPr>
          <w:rFonts w:ascii="SimSun" w:hAnsi="SimSun"/>
          <w:color w:val="333333"/>
          <w:sz w:val="21"/>
          <w:shd w:val="clear" w:color="auto" w:fill="FFFFFF"/>
        </w:rPr>
        <w:t>发展议程建议和原则</w:t>
      </w:r>
      <w:r w:rsidR="00A93787" w:rsidRPr="008C65FA">
        <w:rPr>
          <w:rFonts w:ascii="SimSun" w:hAnsi="SimSun" w:hint="eastAsia"/>
          <w:color w:val="333333"/>
          <w:sz w:val="21"/>
          <w:shd w:val="clear" w:color="auto" w:fill="FFFFFF"/>
        </w:rPr>
        <w:t>对于</w:t>
      </w:r>
      <w:r w:rsidRPr="008C65FA">
        <w:rPr>
          <w:rFonts w:ascii="SimSun" w:hAnsi="SimSun"/>
          <w:color w:val="333333"/>
          <w:sz w:val="21"/>
          <w:shd w:val="clear" w:color="auto" w:fill="FFFFFF"/>
        </w:rPr>
        <w:t>产权组织</w:t>
      </w:r>
      <w:r w:rsidR="00A93787" w:rsidRPr="008C65FA">
        <w:rPr>
          <w:rFonts w:ascii="SimSun" w:hAnsi="SimSun" w:hint="eastAsia"/>
          <w:color w:val="333333"/>
          <w:sz w:val="21"/>
          <w:shd w:val="clear" w:color="auto" w:fill="FFFFFF"/>
        </w:rPr>
        <w:t>2</w:t>
      </w:r>
      <w:r w:rsidR="00A93787" w:rsidRPr="008C65FA">
        <w:rPr>
          <w:rFonts w:ascii="SimSun" w:hAnsi="SimSun"/>
          <w:color w:val="333333"/>
          <w:sz w:val="21"/>
          <w:shd w:val="clear" w:color="auto" w:fill="FFFFFF"/>
        </w:rPr>
        <w:t>3</w:t>
      </w:r>
      <w:r w:rsidR="00A93787" w:rsidRPr="008C65FA">
        <w:rPr>
          <w:rFonts w:ascii="SimSun" w:hAnsi="SimSun" w:hint="eastAsia"/>
          <w:color w:val="333333"/>
          <w:sz w:val="21"/>
          <w:shd w:val="clear" w:color="auto" w:fill="FFFFFF"/>
        </w:rPr>
        <w:t>项</w:t>
      </w:r>
      <w:r w:rsidRPr="008C65FA">
        <w:rPr>
          <w:rFonts w:ascii="SimSun" w:hAnsi="SimSun"/>
          <w:color w:val="333333"/>
          <w:sz w:val="21"/>
          <w:shd w:val="clear" w:color="auto" w:fill="FFFFFF"/>
        </w:rPr>
        <w:t>计划</w:t>
      </w:r>
      <w:r w:rsidR="001B1F77">
        <w:rPr>
          <w:rFonts w:ascii="SimSun" w:hAnsi="SimSun"/>
          <w:color w:val="333333"/>
          <w:sz w:val="21"/>
          <w:shd w:val="clear" w:color="auto" w:fill="FFFFFF"/>
        </w:rPr>
        <w:t>‍</w:t>
      </w:r>
      <w:r w:rsidR="00A93787" w:rsidRPr="008B1B1F">
        <w:rPr>
          <w:rStyle w:val="FootnoteReference"/>
          <w:rFonts w:ascii="SimSun" w:hAnsi="SimSun"/>
          <w:sz w:val="21"/>
        </w:rPr>
        <w:footnoteReference w:id="97"/>
      </w:r>
      <w:r w:rsidR="00C00ED4">
        <w:rPr>
          <w:rFonts w:ascii="SimSun" w:hAnsi="SimSun"/>
          <w:color w:val="333333"/>
          <w:sz w:val="21"/>
          <w:shd w:val="clear" w:color="auto" w:fill="FFFFFF"/>
        </w:rPr>
        <w:t>（</w:t>
      </w:r>
      <w:r w:rsidRPr="008C65FA">
        <w:rPr>
          <w:rFonts w:ascii="SimSun" w:hAnsi="SimSun"/>
          <w:color w:val="333333"/>
          <w:sz w:val="21"/>
          <w:shd w:val="clear" w:color="auto" w:fill="FFFFFF"/>
        </w:rPr>
        <w:t>除了计划8-DACD</w:t>
      </w:r>
      <w:r w:rsidR="00C00ED4">
        <w:rPr>
          <w:rFonts w:ascii="SimSun" w:hAnsi="SimSun"/>
          <w:color w:val="333333"/>
          <w:sz w:val="21"/>
          <w:shd w:val="clear" w:color="auto" w:fill="FFFFFF"/>
        </w:rPr>
        <w:t>）</w:t>
      </w:r>
      <w:r w:rsidR="00A93787" w:rsidRPr="008C65FA">
        <w:rPr>
          <w:rFonts w:ascii="SimSun" w:hAnsi="SimSun" w:hint="eastAsia"/>
          <w:color w:val="333333"/>
          <w:sz w:val="21"/>
          <w:shd w:val="clear" w:color="auto" w:fill="FFFFFF"/>
        </w:rPr>
        <w:t>在</w:t>
      </w:r>
      <w:r w:rsidR="00A93787" w:rsidRPr="008C65FA">
        <w:rPr>
          <w:rFonts w:ascii="SimSun" w:hAnsi="SimSun"/>
          <w:color w:val="333333"/>
          <w:sz w:val="21"/>
          <w:shd w:val="clear" w:color="auto" w:fill="FFFFFF"/>
        </w:rPr>
        <w:t>2020/21两年期</w:t>
      </w:r>
      <w:r w:rsidRPr="008C65FA">
        <w:rPr>
          <w:rFonts w:ascii="SimSun" w:hAnsi="SimSun"/>
          <w:color w:val="333333"/>
          <w:sz w:val="21"/>
          <w:shd w:val="clear" w:color="auto" w:fill="FFFFFF"/>
        </w:rPr>
        <w:t>开展</w:t>
      </w:r>
      <w:r w:rsidR="00A93787" w:rsidRPr="008C65FA">
        <w:rPr>
          <w:rFonts w:ascii="SimSun" w:hAnsi="SimSun" w:hint="eastAsia"/>
          <w:color w:val="333333"/>
          <w:sz w:val="21"/>
          <w:shd w:val="clear" w:color="auto" w:fill="FFFFFF"/>
        </w:rPr>
        <w:t>的</w:t>
      </w:r>
      <w:r w:rsidRPr="008C65FA">
        <w:rPr>
          <w:rFonts w:ascii="SimSun" w:hAnsi="SimSun"/>
          <w:color w:val="333333"/>
          <w:sz w:val="21"/>
          <w:shd w:val="clear" w:color="auto" w:fill="FFFFFF"/>
        </w:rPr>
        <w:t>工作</w:t>
      </w:r>
      <w:r w:rsidR="00A93787" w:rsidRPr="008C65FA">
        <w:rPr>
          <w:rFonts w:ascii="SimSun" w:hAnsi="SimSun" w:hint="eastAsia"/>
          <w:color w:val="333333"/>
          <w:sz w:val="21"/>
          <w:shd w:val="clear" w:color="auto" w:fill="FFFFFF"/>
        </w:rPr>
        <w:t>仍然至关重要</w:t>
      </w:r>
      <w:r w:rsidRPr="008C65FA">
        <w:rPr>
          <w:rFonts w:ascii="SimSun" w:hAnsi="SimSun"/>
          <w:color w:val="333333"/>
          <w:sz w:val="21"/>
          <w:shd w:val="clear" w:color="auto" w:fill="FFFFFF"/>
        </w:rPr>
        <w:t>。尽管受到疫情限制，</w:t>
      </w:r>
      <w:r w:rsidR="00A93787" w:rsidRPr="008C65FA">
        <w:rPr>
          <w:rFonts w:ascii="SimSun" w:hAnsi="SimSun" w:hint="eastAsia"/>
          <w:color w:val="333333"/>
          <w:sz w:val="21"/>
          <w:shd w:val="clear" w:color="auto" w:fill="FFFFFF"/>
        </w:rPr>
        <w:t>产权</w:t>
      </w:r>
      <w:r w:rsidRPr="008C65FA">
        <w:rPr>
          <w:rFonts w:ascii="SimSun" w:hAnsi="SimSun"/>
          <w:color w:val="333333"/>
          <w:sz w:val="21"/>
          <w:shd w:val="clear" w:color="auto" w:fill="FFFFFF"/>
        </w:rPr>
        <w:t>组织继续提供</w:t>
      </w:r>
      <w:r w:rsidR="00A93787" w:rsidRPr="008C65FA">
        <w:rPr>
          <w:rFonts w:ascii="SimSun" w:hAnsi="SimSun" w:hint="eastAsia"/>
          <w:color w:val="333333"/>
          <w:sz w:val="21"/>
          <w:shd w:val="clear" w:color="auto" w:fill="FFFFFF"/>
        </w:rPr>
        <w:t>各种</w:t>
      </w:r>
      <w:r w:rsidRPr="008C65FA">
        <w:rPr>
          <w:rFonts w:ascii="SimSun" w:hAnsi="SimSun"/>
          <w:color w:val="333333"/>
          <w:sz w:val="21"/>
          <w:shd w:val="clear" w:color="auto" w:fill="FFFFFF"/>
        </w:rPr>
        <w:t>倡议、技术援助和能力建设活动，开发</w:t>
      </w:r>
      <w:r w:rsidR="00583EE9" w:rsidRPr="008C65FA">
        <w:rPr>
          <w:rFonts w:ascii="SimSun" w:hAnsi="SimSun" w:hint="eastAsia"/>
          <w:color w:val="333333"/>
          <w:sz w:val="21"/>
          <w:shd w:val="clear" w:color="auto" w:fill="FFFFFF"/>
        </w:rPr>
        <w:t>各种</w:t>
      </w:r>
      <w:r w:rsidRPr="008C65FA">
        <w:rPr>
          <w:rFonts w:ascii="SimSun" w:hAnsi="SimSun"/>
          <w:color w:val="333333"/>
          <w:sz w:val="21"/>
          <w:shd w:val="clear" w:color="auto" w:fill="FFFFFF"/>
        </w:rPr>
        <w:t>平台、数据库和伙伴关系，以帮助其成员国</w:t>
      </w:r>
      <w:r w:rsidR="00A93787" w:rsidRPr="008C65FA">
        <w:rPr>
          <w:rFonts w:ascii="SimSun" w:hAnsi="SimSun" w:hint="eastAsia"/>
          <w:color w:val="333333"/>
          <w:sz w:val="21"/>
          <w:shd w:val="clear" w:color="auto" w:fill="FFFFFF"/>
        </w:rPr>
        <w:t>为</w:t>
      </w:r>
      <w:r w:rsidRPr="008C65FA">
        <w:rPr>
          <w:rFonts w:ascii="SimSun" w:hAnsi="SimSun"/>
          <w:color w:val="333333"/>
          <w:sz w:val="21"/>
          <w:shd w:val="clear" w:color="auto" w:fill="FFFFFF"/>
        </w:rPr>
        <w:t>利用创新和创造</w:t>
      </w:r>
      <w:r w:rsidR="00583EE9" w:rsidRPr="008C65FA">
        <w:rPr>
          <w:rFonts w:ascii="SimSun" w:hAnsi="SimSun" w:hint="eastAsia"/>
          <w:color w:val="333333"/>
          <w:sz w:val="21"/>
          <w:shd w:val="clear" w:color="auto" w:fill="FFFFFF"/>
        </w:rPr>
        <w:t>营造一种</w:t>
      </w:r>
      <w:r w:rsidRPr="008C65FA">
        <w:rPr>
          <w:rFonts w:ascii="SimSun" w:hAnsi="SimSun"/>
          <w:color w:val="333333"/>
          <w:sz w:val="21"/>
          <w:shd w:val="clear" w:color="auto" w:fill="FFFFFF"/>
        </w:rPr>
        <w:t>积极</w:t>
      </w:r>
      <w:r w:rsidR="00583EE9" w:rsidRPr="008C65FA">
        <w:rPr>
          <w:rFonts w:ascii="SimSun" w:hAnsi="SimSun" w:hint="eastAsia"/>
          <w:color w:val="333333"/>
          <w:sz w:val="21"/>
          <w:shd w:val="clear" w:color="auto" w:fill="FFFFFF"/>
        </w:rPr>
        <w:t>的</w:t>
      </w:r>
      <w:r w:rsidRPr="008C65FA">
        <w:rPr>
          <w:rFonts w:ascii="SimSun" w:hAnsi="SimSun"/>
          <w:color w:val="333333"/>
          <w:sz w:val="21"/>
          <w:shd w:val="clear" w:color="auto" w:fill="FFFFFF"/>
        </w:rPr>
        <w:t>环境。</w:t>
      </w:r>
    </w:p>
    <w:p w14:paraId="11CA3B55" w14:textId="230097E8" w:rsidR="00B25532" w:rsidRPr="008B1B1F" w:rsidRDefault="00D619FB"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hint="eastAsia"/>
          <w:color w:val="333333"/>
          <w:sz w:val="21"/>
          <w:shd w:val="clear" w:color="auto" w:fill="FFFFFF"/>
        </w:rPr>
        <w:t>《</w:t>
      </w:r>
      <w:r w:rsidR="00E615A9" w:rsidRPr="008C65FA">
        <w:rPr>
          <w:rFonts w:ascii="SimSun" w:hAnsi="SimSun"/>
          <w:color w:val="333333"/>
          <w:sz w:val="21"/>
          <w:shd w:val="clear" w:color="auto" w:fill="FFFFFF"/>
        </w:rPr>
        <w:t>2020年</w:t>
      </w:r>
      <w:r w:rsidRPr="008C65FA">
        <w:rPr>
          <w:rFonts w:ascii="SimSun" w:hAnsi="SimSun" w:hint="eastAsia"/>
          <w:color w:val="333333"/>
          <w:sz w:val="21"/>
          <w:shd w:val="clear" w:color="auto" w:fill="FFFFFF"/>
        </w:rPr>
        <w:t>产权组织</w:t>
      </w:r>
      <w:r w:rsidR="00E615A9" w:rsidRPr="008C65FA">
        <w:rPr>
          <w:rFonts w:ascii="SimSun" w:hAnsi="SimSun"/>
          <w:color w:val="333333"/>
          <w:sz w:val="21"/>
          <w:shd w:val="clear" w:color="auto" w:fill="FFFFFF"/>
        </w:rPr>
        <w:t>绩效报告》对2020年的</w:t>
      </w:r>
      <w:r w:rsidRPr="008C65FA">
        <w:rPr>
          <w:rFonts w:ascii="SimSun" w:hAnsi="SimSun" w:hint="eastAsia"/>
          <w:color w:val="333333"/>
          <w:sz w:val="21"/>
          <w:shd w:val="clear" w:color="auto" w:fill="FFFFFF"/>
        </w:rPr>
        <w:t>计划</w:t>
      </w:r>
      <w:r w:rsidR="00E615A9" w:rsidRPr="008C65FA">
        <w:rPr>
          <w:rFonts w:ascii="SimSun" w:hAnsi="SimSun"/>
          <w:color w:val="333333"/>
          <w:sz w:val="21"/>
          <w:shd w:val="clear" w:color="auto" w:fill="FFFFFF"/>
        </w:rPr>
        <w:t>和财务绩效进行了全面和透明的评估，包括</w:t>
      </w:r>
      <w:r w:rsidRPr="008C65FA">
        <w:rPr>
          <w:rFonts w:ascii="SimSun" w:hAnsi="SimSun" w:hint="eastAsia"/>
          <w:color w:val="333333"/>
          <w:sz w:val="21"/>
          <w:shd w:val="clear" w:color="auto" w:fill="FFFFFF"/>
        </w:rPr>
        <w:t>按照</w:t>
      </w:r>
      <w:r w:rsidR="00E615A9" w:rsidRPr="008C65FA">
        <w:rPr>
          <w:rFonts w:ascii="SimSun" w:hAnsi="SimSun"/>
          <w:color w:val="333333"/>
          <w:sz w:val="21"/>
          <w:shd w:val="clear" w:color="auto" w:fill="FFFFFF"/>
        </w:rPr>
        <w:t>预期成果</w:t>
      </w:r>
      <w:r w:rsidRPr="008C65FA">
        <w:rPr>
          <w:rFonts w:ascii="SimSun" w:hAnsi="SimSun" w:hint="eastAsia"/>
          <w:color w:val="333333"/>
          <w:sz w:val="21"/>
          <w:shd w:val="clear" w:color="auto" w:fill="FFFFFF"/>
        </w:rPr>
        <w:t>对</w:t>
      </w:r>
      <w:r w:rsidR="00E615A9" w:rsidRPr="008C65FA">
        <w:rPr>
          <w:rFonts w:ascii="SimSun" w:hAnsi="SimSun"/>
          <w:color w:val="333333"/>
          <w:sz w:val="21"/>
          <w:shd w:val="clear" w:color="auto" w:fill="FFFFFF"/>
        </w:rPr>
        <w:t>发展支出</w:t>
      </w:r>
      <w:r w:rsidRPr="008C65FA">
        <w:rPr>
          <w:rFonts w:ascii="SimSun" w:hAnsi="SimSun" w:hint="eastAsia"/>
          <w:color w:val="333333"/>
          <w:sz w:val="21"/>
          <w:shd w:val="clear" w:color="auto" w:fill="FFFFFF"/>
        </w:rPr>
        <w:t>的情况进行了概述</w:t>
      </w:r>
      <w:r w:rsidR="00E615A9" w:rsidRPr="008C65FA">
        <w:rPr>
          <w:rFonts w:ascii="SimSun" w:hAnsi="SimSun"/>
          <w:color w:val="333333"/>
          <w:sz w:val="21"/>
          <w:shd w:val="clear" w:color="auto" w:fill="FFFFFF"/>
        </w:rPr>
        <w:t>。</w:t>
      </w:r>
      <w:r w:rsidR="005514C4" w:rsidRPr="008C65FA">
        <w:rPr>
          <w:rFonts w:ascii="SimSun" w:hAnsi="SimSun" w:hint="eastAsia"/>
          <w:color w:val="333333"/>
          <w:sz w:val="21"/>
          <w:shd w:val="clear" w:color="auto" w:fill="FFFFFF"/>
        </w:rPr>
        <w:t>产权</w:t>
      </w:r>
      <w:r w:rsidR="005514C4" w:rsidRPr="008C65FA">
        <w:rPr>
          <w:rFonts w:ascii="SimSun" w:hAnsi="SimSun"/>
          <w:color w:val="333333"/>
          <w:sz w:val="21"/>
          <w:shd w:val="clear" w:color="auto" w:fill="FFFFFF"/>
        </w:rPr>
        <w:t>组织还</w:t>
      </w:r>
      <w:r w:rsidR="005514C4" w:rsidRPr="008C65FA">
        <w:rPr>
          <w:rFonts w:ascii="SimSun" w:hAnsi="SimSun" w:hint="eastAsia"/>
          <w:color w:val="333333"/>
          <w:sz w:val="21"/>
          <w:shd w:val="clear" w:color="auto" w:fill="FFFFFF"/>
        </w:rPr>
        <w:t>在</w:t>
      </w:r>
      <w:r w:rsidR="00E615A9" w:rsidRPr="008C65FA">
        <w:rPr>
          <w:rFonts w:ascii="SimSun" w:hAnsi="SimSun"/>
          <w:color w:val="333333"/>
          <w:sz w:val="21"/>
          <w:shd w:val="clear" w:color="auto" w:fill="FFFFFF"/>
        </w:rPr>
        <w:t>2021年</w:t>
      </w:r>
      <w:r w:rsidR="005514C4" w:rsidRPr="008C65FA">
        <w:rPr>
          <w:rFonts w:ascii="SimSun" w:hAnsi="SimSun" w:hint="eastAsia"/>
          <w:color w:val="333333"/>
          <w:sz w:val="21"/>
          <w:shd w:val="clear" w:color="auto" w:fill="FFFFFF"/>
        </w:rPr>
        <w:t>对其</w:t>
      </w:r>
      <w:r w:rsidR="00E615A9" w:rsidRPr="008C65FA">
        <w:rPr>
          <w:rFonts w:ascii="SimSun" w:hAnsi="SimSun"/>
          <w:color w:val="333333"/>
          <w:sz w:val="21"/>
          <w:shd w:val="clear" w:color="auto" w:fill="FFFFFF"/>
        </w:rPr>
        <w:t>下一个两年期的工作和资源</w:t>
      </w:r>
      <w:r w:rsidR="005514C4" w:rsidRPr="008C65FA">
        <w:rPr>
          <w:rFonts w:ascii="SimSun" w:hAnsi="SimSun" w:hint="eastAsia"/>
          <w:color w:val="333333"/>
          <w:sz w:val="21"/>
          <w:shd w:val="clear" w:color="auto" w:fill="FFFFFF"/>
        </w:rPr>
        <w:t>做出</w:t>
      </w:r>
      <w:r w:rsidR="00A64126" w:rsidRPr="008C65FA">
        <w:rPr>
          <w:rFonts w:ascii="SimSun" w:hAnsi="SimSun" w:hint="eastAsia"/>
          <w:color w:val="333333"/>
          <w:sz w:val="21"/>
          <w:shd w:val="clear" w:color="auto" w:fill="FFFFFF"/>
        </w:rPr>
        <w:t>了</w:t>
      </w:r>
      <w:r w:rsidR="005514C4" w:rsidRPr="008C65FA">
        <w:rPr>
          <w:rFonts w:ascii="SimSun" w:hAnsi="SimSun" w:hint="eastAsia"/>
          <w:color w:val="333333"/>
          <w:sz w:val="21"/>
          <w:shd w:val="clear" w:color="auto" w:fill="FFFFFF"/>
        </w:rPr>
        <w:t>规划</w:t>
      </w:r>
      <w:r w:rsidR="00E615A9" w:rsidRPr="008C65FA">
        <w:rPr>
          <w:rFonts w:ascii="SimSun" w:hAnsi="SimSun"/>
          <w:color w:val="333333"/>
          <w:sz w:val="21"/>
          <w:shd w:val="clear" w:color="auto" w:fill="FFFFFF"/>
        </w:rPr>
        <w:t>，</w:t>
      </w:r>
      <w:r w:rsidR="005514C4" w:rsidRPr="008C65FA">
        <w:rPr>
          <w:rFonts w:ascii="SimSun" w:hAnsi="SimSun" w:hint="eastAsia"/>
          <w:color w:val="333333"/>
          <w:sz w:val="21"/>
          <w:shd w:val="clear" w:color="auto" w:fill="FFFFFF"/>
        </w:rPr>
        <w:t>第一年</w:t>
      </w:r>
      <w:r w:rsidR="00E615A9" w:rsidRPr="008C65FA">
        <w:rPr>
          <w:rFonts w:ascii="SimSun" w:hAnsi="SimSun"/>
          <w:color w:val="333333"/>
          <w:sz w:val="21"/>
          <w:shd w:val="clear" w:color="auto" w:fill="FFFFFF"/>
        </w:rPr>
        <w:t>是</w:t>
      </w:r>
      <w:r w:rsidR="005514C4" w:rsidRPr="008C65FA">
        <w:rPr>
          <w:rFonts w:ascii="SimSun" w:hAnsi="SimSun" w:hint="eastAsia"/>
          <w:color w:val="333333"/>
          <w:sz w:val="21"/>
          <w:shd w:val="clear" w:color="auto" w:fill="FFFFFF"/>
        </w:rPr>
        <w:t>在本届行政团队的任期内</w:t>
      </w:r>
      <w:r w:rsidR="00E615A9" w:rsidRPr="008C65FA">
        <w:rPr>
          <w:rFonts w:ascii="SimSun" w:hAnsi="SimSun"/>
          <w:color w:val="333333"/>
          <w:sz w:val="21"/>
          <w:shd w:val="clear" w:color="auto" w:fill="FFFFFF"/>
        </w:rPr>
        <w:t>。2022/23两年期的发展支出</w:t>
      </w:r>
      <w:r w:rsidR="00A64126" w:rsidRPr="008C65FA">
        <w:rPr>
          <w:rFonts w:ascii="SimSun" w:hAnsi="SimSun" w:hint="eastAsia"/>
          <w:color w:val="333333"/>
          <w:sz w:val="21"/>
          <w:shd w:val="clear" w:color="auto" w:fill="FFFFFF"/>
        </w:rPr>
        <w:t>将</w:t>
      </w:r>
      <w:r w:rsidR="00E615A9" w:rsidRPr="008C65FA">
        <w:rPr>
          <w:rFonts w:ascii="SimSun" w:hAnsi="SimSun"/>
          <w:color w:val="333333"/>
          <w:sz w:val="21"/>
          <w:shd w:val="clear" w:color="auto" w:fill="FFFFFF"/>
        </w:rPr>
        <w:t>增</w:t>
      </w:r>
      <w:r w:rsidR="005514C4" w:rsidRPr="008C65FA">
        <w:rPr>
          <w:rFonts w:ascii="SimSun" w:hAnsi="SimSun" w:hint="eastAsia"/>
          <w:color w:val="333333"/>
          <w:sz w:val="21"/>
          <w:shd w:val="clear" w:color="auto" w:fill="FFFFFF"/>
        </w:rPr>
        <w:t>长</w:t>
      </w:r>
      <w:r w:rsidR="00E615A9" w:rsidRPr="008C65FA">
        <w:rPr>
          <w:rFonts w:ascii="SimSun" w:hAnsi="SimSun"/>
          <w:color w:val="333333"/>
          <w:sz w:val="21"/>
          <w:shd w:val="clear" w:color="auto" w:fill="FFFFFF"/>
        </w:rPr>
        <w:t>0.7%，占</w:t>
      </w:r>
      <w:r w:rsidR="005514C4" w:rsidRPr="008C65FA">
        <w:rPr>
          <w:rFonts w:ascii="SimSun" w:hAnsi="SimSun" w:hint="eastAsia"/>
          <w:color w:val="333333"/>
          <w:sz w:val="21"/>
          <w:shd w:val="clear" w:color="auto" w:fill="FFFFFF"/>
        </w:rPr>
        <w:t>到</w:t>
      </w:r>
      <w:r w:rsidR="00E615A9" w:rsidRPr="008C65FA">
        <w:rPr>
          <w:rFonts w:ascii="SimSun" w:hAnsi="SimSun"/>
          <w:color w:val="333333"/>
          <w:sz w:val="21"/>
          <w:shd w:val="clear" w:color="auto" w:fill="FFFFFF"/>
        </w:rPr>
        <w:t>产权组织总预算的18.9%。</w:t>
      </w:r>
      <w:r w:rsidR="000868CB" w:rsidRPr="008C65FA">
        <w:rPr>
          <w:rFonts w:ascii="SimSun" w:hAnsi="SimSun" w:hint="eastAsia"/>
          <w:color w:val="333333"/>
          <w:sz w:val="21"/>
          <w:shd w:val="clear" w:color="auto" w:fill="FFFFFF"/>
        </w:rPr>
        <w:t>另</w:t>
      </w:r>
      <w:r w:rsidR="00E615A9" w:rsidRPr="008C65FA">
        <w:rPr>
          <w:rFonts w:ascii="SimSun" w:hAnsi="SimSun"/>
          <w:color w:val="333333"/>
          <w:sz w:val="21"/>
          <w:shd w:val="clear" w:color="auto" w:fill="FFFFFF"/>
        </w:rPr>
        <w:t>外，</w:t>
      </w:r>
      <w:r w:rsidR="000868CB" w:rsidRPr="008C65FA">
        <w:rPr>
          <w:rFonts w:ascii="SimSun" w:hAnsi="SimSun" w:hint="eastAsia"/>
          <w:color w:val="333333"/>
          <w:sz w:val="21"/>
          <w:shd w:val="clear" w:color="auto" w:fill="FFFFFF"/>
        </w:rPr>
        <w:t>产权</w:t>
      </w:r>
      <w:r w:rsidR="00E615A9" w:rsidRPr="008C65FA">
        <w:rPr>
          <w:rFonts w:ascii="SimSun" w:hAnsi="SimSun"/>
          <w:color w:val="333333"/>
          <w:sz w:val="21"/>
          <w:shd w:val="clear" w:color="auto" w:fill="FFFFFF"/>
        </w:rPr>
        <w:t>组织</w:t>
      </w:r>
      <w:r w:rsidR="000868CB" w:rsidRPr="008C65FA">
        <w:rPr>
          <w:rFonts w:ascii="SimSun" w:hAnsi="SimSun" w:hint="eastAsia"/>
          <w:color w:val="333333"/>
          <w:sz w:val="21"/>
          <w:shd w:val="clear" w:color="auto" w:fill="FFFFFF"/>
        </w:rPr>
        <w:t>将</w:t>
      </w:r>
      <w:r w:rsidR="00E615A9" w:rsidRPr="008C65FA">
        <w:rPr>
          <w:rFonts w:ascii="SimSun" w:hAnsi="SimSun"/>
          <w:color w:val="333333"/>
          <w:sz w:val="21"/>
          <w:shd w:val="clear" w:color="auto" w:fill="FFFFFF"/>
        </w:rPr>
        <w:t>在2022/23两年期专门拨出300万瑞士法郎用于</w:t>
      </w:r>
      <w:r w:rsidR="000868CB" w:rsidRPr="008C65FA">
        <w:rPr>
          <w:rFonts w:ascii="SimSun" w:hAnsi="SimSun" w:hint="eastAsia"/>
          <w:color w:val="333333"/>
          <w:sz w:val="21"/>
          <w:shd w:val="clear" w:color="auto" w:fill="FFFFFF"/>
        </w:rPr>
        <w:t>应对2</w:t>
      </w:r>
      <w:r w:rsidR="000868CB" w:rsidRPr="008C65FA">
        <w:rPr>
          <w:rFonts w:ascii="SimSun" w:hAnsi="SimSun"/>
          <w:color w:val="333333"/>
          <w:sz w:val="21"/>
          <w:shd w:val="clear" w:color="auto" w:fill="FFFFFF"/>
        </w:rPr>
        <w:t>019</w:t>
      </w:r>
      <w:r w:rsidR="000868CB" w:rsidRPr="008C65FA">
        <w:rPr>
          <w:rFonts w:ascii="SimSun" w:hAnsi="SimSun" w:hint="eastAsia"/>
          <w:color w:val="333333"/>
          <w:sz w:val="21"/>
          <w:shd w:val="clear" w:color="auto" w:fill="FFFFFF"/>
        </w:rPr>
        <w:t>冠状病毒病</w:t>
      </w:r>
      <w:r w:rsidR="00E615A9" w:rsidRPr="008C65FA">
        <w:rPr>
          <w:rFonts w:ascii="SimSun" w:hAnsi="SimSun"/>
          <w:color w:val="333333"/>
          <w:sz w:val="21"/>
          <w:shd w:val="clear" w:color="auto" w:fill="FFFFFF"/>
        </w:rPr>
        <w:t>，这</w:t>
      </w:r>
      <w:r w:rsidR="000868CB" w:rsidRPr="008C65FA">
        <w:rPr>
          <w:rFonts w:ascii="SimSun" w:hAnsi="SimSun" w:hint="eastAsia"/>
          <w:color w:val="333333"/>
          <w:sz w:val="21"/>
          <w:shd w:val="clear" w:color="auto" w:fill="FFFFFF"/>
        </w:rPr>
        <w:t>笔资金也已得</w:t>
      </w:r>
      <w:r w:rsidR="00E615A9" w:rsidRPr="008C65FA">
        <w:rPr>
          <w:rFonts w:ascii="SimSun" w:hAnsi="SimSun"/>
          <w:color w:val="333333"/>
          <w:sz w:val="21"/>
          <w:shd w:val="clear" w:color="auto" w:fill="FFFFFF"/>
        </w:rPr>
        <w:t>到2021年</w:t>
      </w:r>
      <w:r w:rsidR="005E0D33">
        <w:rPr>
          <w:rFonts w:ascii="SimSun" w:hAnsi="SimSun" w:hint="eastAsia"/>
          <w:color w:val="333333"/>
          <w:sz w:val="21"/>
          <w:shd w:val="clear" w:color="auto" w:fill="FFFFFF"/>
        </w:rPr>
        <w:t>产权组织</w:t>
      </w:r>
      <w:r w:rsidR="00E615A9" w:rsidRPr="008C65FA">
        <w:rPr>
          <w:rFonts w:ascii="SimSun" w:hAnsi="SimSun"/>
          <w:color w:val="333333"/>
          <w:sz w:val="21"/>
          <w:shd w:val="clear" w:color="auto" w:fill="FFFFFF"/>
        </w:rPr>
        <w:t>大会</w:t>
      </w:r>
      <w:r w:rsidR="00AD0A43" w:rsidRPr="008C65FA">
        <w:rPr>
          <w:rFonts w:ascii="SimSun" w:hAnsi="SimSun" w:hint="eastAsia"/>
          <w:color w:val="333333"/>
          <w:sz w:val="21"/>
          <w:shd w:val="clear" w:color="auto" w:fill="FFFFFF"/>
        </w:rPr>
        <w:t>的</w:t>
      </w:r>
      <w:r w:rsidR="00E615A9" w:rsidRPr="008C65FA">
        <w:rPr>
          <w:rFonts w:ascii="SimSun" w:hAnsi="SimSun"/>
          <w:color w:val="333333"/>
          <w:sz w:val="21"/>
          <w:shd w:val="clear" w:color="auto" w:fill="FFFFFF"/>
        </w:rPr>
        <w:t>批准。2022/23</w:t>
      </w:r>
      <w:r w:rsidR="00AD0A43" w:rsidRPr="008C65FA">
        <w:rPr>
          <w:rFonts w:ascii="SimSun" w:hAnsi="SimSun" w:hint="eastAsia"/>
          <w:color w:val="333333"/>
          <w:sz w:val="21"/>
          <w:shd w:val="clear" w:color="auto" w:fill="FFFFFF"/>
        </w:rPr>
        <w:t>两</w:t>
      </w:r>
      <w:r w:rsidR="00E615A9" w:rsidRPr="008C65FA">
        <w:rPr>
          <w:rFonts w:ascii="SimSun" w:hAnsi="SimSun"/>
          <w:color w:val="333333"/>
          <w:sz w:val="21"/>
          <w:shd w:val="clear" w:color="auto" w:fill="FFFFFF"/>
        </w:rPr>
        <w:t>年</w:t>
      </w:r>
      <w:r w:rsidR="00AD0A43" w:rsidRPr="008C65FA">
        <w:rPr>
          <w:rFonts w:ascii="SimSun" w:hAnsi="SimSun" w:hint="eastAsia"/>
          <w:color w:val="333333"/>
          <w:sz w:val="21"/>
          <w:shd w:val="clear" w:color="auto" w:fill="FFFFFF"/>
        </w:rPr>
        <w:t>期</w:t>
      </w:r>
      <w:r w:rsidR="00E615A9" w:rsidRPr="008C65FA">
        <w:rPr>
          <w:rFonts w:ascii="SimSun" w:hAnsi="SimSun"/>
          <w:color w:val="333333"/>
          <w:sz w:val="21"/>
          <w:shd w:val="clear" w:color="auto" w:fill="FFFFFF"/>
        </w:rPr>
        <w:t>的计划和预算</w:t>
      </w:r>
      <w:r w:rsidR="00AD0A43" w:rsidRPr="008C65FA">
        <w:rPr>
          <w:rFonts w:ascii="SimSun" w:hAnsi="SimSun" w:hint="eastAsia"/>
          <w:color w:val="333333"/>
          <w:sz w:val="21"/>
          <w:shd w:val="clear" w:color="auto" w:fill="FFFFFF"/>
        </w:rPr>
        <w:t>也</w:t>
      </w:r>
      <w:r w:rsidR="00E615A9" w:rsidRPr="008C65FA">
        <w:rPr>
          <w:rFonts w:ascii="SimSun" w:hAnsi="SimSun"/>
          <w:color w:val="333333"/>
          <w:sz w:val="21"/>
          <w:shd w:val="clear" w:color="auto" w:fill="FFFFFF"/>
        </w:rPr>
        <w:t>将</w:t>
      </w:r>
      <w:r w:rsidR="00AD0A43" w:rsidRPr="008C65FA">
        <w:rPr>
          <w:rFonts w:ascii="SimSun" w:hAnsi="SimSun" w:hint="eastAsia"/>
          <w:color w:val="333333"/>
          <w:sz w:val="21"/>
          <w:shd w:val="clear" w:color="auto" w:fill="FFFFFF"/>
        </w:rPr>
        <w:t>《</w:t>
      </w:r>
      <w:r w:rsidR="00E615A9" w:rsidRPr="008C65FA">
        <w:rPr>
          <w:rFonts w:ascii="SimSun" w:hAnsi="SimSun"/>
          <w:color w:val="333333"/>
          <w:sz w:val="21"/>
          <w:shd w:val="clear" w:color="auto" w:fill="FFFFFF"/>
        </w:rPr>
        <w:t>2030年可持续发展议程</w:t>
      </w:r>
      <w:r w:rsidR="00AD0A43" w:rsidRPr="008C65FA">
        <w:rPr>
          <w:rFonts w:ascii="SimSun" w:hAnsi="SimSun" w:hint="eastAsia"/>
          <w:color w:val="333333"/>
          <w:sz w:val="21"/>
          <w:shd w:val="clear" w:color="auto" w:fill="FFFFFF"/>
        </w:rPr>
        <w:t>》</w:t>
      </w:r>
      <w:r w:rsidR="00E615A9" w:rsidRPr="008C65FA">
        <w:rPr>
          <w:rFonts w:ascii="SimSun" w:hAnsi="SimSun"/>
          <w:color w:val="333333"/>
          <w:sz w:val="21"/>
          <w:shd w:val="clear" w:color="auto" w:fill="FFFFFF"/>
        </w:rPr>
        <w:t>中</w:t>
      </w:r>
      <w:r w:rsidR="00AD0A43" w:rsidRPr="008C65FA">
        <w:rPr>
          <w:rFonts w:ascii="SimSun" w:hAnsi="SimSun" w:hint="eastAsia"/>
          <w:color w:val="333333"/>
          <w:sz w:val="21"/>
          <w:shd w:val="clear" w:color="auto" w:fill="FFFFFF"/>
        </w:rPr>
        <w:t>确</w:t>
      </w:r>
      <w:r w:rsidR="00E615A9" w:rsidRPr="008C65FA">
        <w:rPr>
          <w:rFonts w:ascii="SimSun" w:hAnsi="SimSun"/>
          <w:color w:val="333333"/>
          <w:sz w:val="21"/>
          <w:shd w:val="clear" w:color="auto" w:fill="FFFFFF"/>
        </w:rPr>
        <w:t>定的优先事项与</w:t>
      </w:r>
      <w:r w:rsidR="00AD0A43" w:rsidRPr="008C65FA">
        <w:rPr>
          <w:rFonts w:ascii="SimSun" w:hAnsi="SimSun" w:hint="eastAsia"/>
          <w:color w:val="333333"/>
          <w:sz w:val="21"/>
          <w:shd w:val="clear" w:color="auto" w:fill="FFFFFF"/>
        </w:rPr>
        <w:t>产权</w:t>
      </w:r>
      <w:r w:rsidR="00E615A9" w:rsidRPr="008C65FA">
        <w:rPr>
          <w:rFonts w:ascii="SimSun" w:hAnsi="SimSun"/>
          <w:color w:val="333333"/>
          <w:sz w:val="21"/>
          <w:shd w:val="clear" w:color="auto" w:fill="FFFFFF"/>
        </w:rPr>
        <w:t>组织8个部门中的7个</w:t>
      </w:r>
      <w:r w:rsidR="00A64126" w:rsidRPr="008C65FA">
        <w:rPr>
          <w:rFonts w:ascii="SimSun" w:hAnsi="SimSun" w:hint="eastAsia"/>
          <w:color w:val="333333"/>
          <w:sz w:val="21"/>
          <w:shd w:val="clear" w:color="auto" w:fill="FFFFFF"/>
        </w:rPr>
        <w:t>部门</w:t>
      </w:r>
      <w:r w:rsidR="00AD0A43" w:rsidRPr="008C65FA">
        <w:rPr>
          <w:rFonts w:ascii="SimSun" w:hAnsi="SimSun" w:hint="eastAsia"/>
          <w:color w:val="333333"/>
          <w:sz w:val="21"/>
          <w:shd w:val="clear" w:color="auto" w:fill="FFFFFF"/>
        </w:rPr>
        <w:t>所</w:t>
      </w:r>
      <w:r w:rsidR="00E615A9" w:rsidRPr="008C65FA">
        <w:rPr>
          <w:rFonts w:ascii="SimSun" w:hAnsi="SimSun"/>
          <w:color w:val="333333"/>
          <w:sz w:val="21"/>
          <w:shd w:val="clear" w:color="auto" w:fill="FFFFFF"/>
        </w:rPr>
        <w:t>开展的工作</w:t>
      </w:r>
      <w:r w:rsidR="00AD0A43" w:rsidRPr="008C65FA">
        <w:rPr>
          <w:rFonts w:ascii="SimSun" w:hAnsi="SimSun" w:hint="eastAsia"/>
          <w:color w:val="333333"/>
          <w:sz w:val="21"/>
          <w:shd w:val="clear" w:color="auto" w:fill="FFFFFF"/>
        </w:rPr>
        <w:t>对接起来</w:t>
      </w:r>
      <w:r w:rsidR="00E615A9" w:rsidRPr="008C65FA">
        <w:rPr>
          <w:rFonts w:ascii="SimSun" w:hAnsi="SimSun"/>
          <w:color w:val="333333"/>
          <w:sz w:val="21"/>
          <w:shd w:val="clear" w:color="auto" w:fill="FFFFFF"/>
        </w:rPr>
        <w:t>，并将它们与相关的可持续发展目标和发展议程建议联系起来。</w:t>
      </w:r>
    </w:p>
    <w:p w14:paraId="48EDA437" w14:textId="7F7BAF5F" w:rsidR="00006BBC" w:rsidRPr="009D7A5C" w:rsidRDefault="00AD593A" w:rsidP="009D7A5C">
      <w:pPr>
        <w:pStyle w:val="Heading2"/>
        <w:overflowPunct w:val="0"/>
        <w:spacing w:before="0" w:afterLines="50" w:after="120" w:line="340" w:lineRule="atLeast"/>
        <w:rPr>
          <w:rFonts w:ascii="SimSun" w:hAnsi="SimSun"/>
          <w:b/>
          <w:color w:val="333333"/>
          <w:sz w:val="21"/>
          <w:szCs w:val="22"/>
          <w:shd w:val="clear" w:color="auto" w:fill="FFFFFF"/>
        </w:rPr>
      </w:pPr>
      <w:r w:rsidRPr="009D7A5C">
        <w:rPr>
          <w:rFonts w:ascii="SimSun" w:hAnsi="SimSun" w:hint="eastAsia"/>
          <w:b/>
          <w:color w:val="333333"/>
          <w:sz w:val="21"/>
          <w:szCs w:val="22"/>
          <w:shd w:val="clear" w:color="auto" w:fill="FFFFFF"/>
        </w:rPr>
        <w:lastRenderedPageBreak/>
        <w:t>已被纳入主流的发展议程项目</w:t>
      </w:r>
    </w:p>
    <w:p w14:paraId="1AEE99AB" w14:textId="7031E59F" w:rsidR="00A90062" w:rsidRPr="008B1B1F" w:rsidRDefault="00E615A9"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hd w:val="clear" w:color="auto" w:fill="FFFFFF"/>
        </w:rPr>
        <w:t>关于</w:t>
      </w:r>
      <w:r w:rsidR="00041C23" w:rsidRPr="008C65FA">
        <w:rPr>
          <w:rFonts w:ascii="SimSun" w:hAnsi="SimSun" w:hint="eastAsia"/>
          <w:color w:val="333333"/>
          <w:sz w:val="21"/>
          <w:shd w:val="clear" w:color="auto" w:fill="FFFFFF"/>
        </w:rPr>
        <w:t>“加强产权组织注重成果的管理</w:t>
      </w:r>
      <w:r w:rsidR="00C00ED4">
        <w:rPr>
          <w:rFonts w:ascii="SimSun" w:hAnsi="SimSun" w:hint="eastAsia"/>
          <w:color w:val="333333"/>
          <w:sz w:val="21"/>
          <w:shd w:val="clear" w:color="auto" w:fill="FFFFFF"/>
        </w:rPr>
        <w:t>（</w:t>
      </w:r>
      <w:r w:rsidR="00041C23" w:rsidRPr="008C65FA">
        <w:rPr>
          <w:rFonts w:ascii="SimSun" w:hAnsi="SimSun" w:hint="eastAsia"/>
          <w:color w:val="333333"/>
          <w:sz w:val="21"/>
          <w:shd w:val="clear" w:color="auto" w:fill="FFFFFF"/>
        </w:rPr>
        <w:t>RBM</w:t>
      </w:r>
      <w:r w:rsidR="00C00ED4">
        <w:rPr>
          <w:rFonts w:ascii="SimSun" w:hAnsi="SimSun"/>
          <w:color w:val="333333"/>
          <w:sz w:val="21"/>
          <w:shd w:val="clear" w:color="auto" w:fill="FFFFFF"/>
        </w:rPr>
        <w:t>）</w:t>
      </w:r>
      <w:r w:rsidR="00041C23" w:rsidRPr="008C65FA">
        <w:rPr>
          <w:rFonts w:ascii="SimSun" w:hAnsi="SimSun" w:hint="eastAsia"/>
          <w:color w:val="333333"/>
          <w:sz w:val="21"/>
          <w:shd w:val="clear" w:color="auto" w:fill="FFFFFF"/>
        </w:rPr>
        <w:t>框架”</w:t>
      </w:r>
      <w:r w:rsidRPr="008C65FA">
        <w:rPr>
          <w:rFonts w:ascii="SimSun" w:hAnsi="SimSun"/>
          <w:color w:val="333333"/>
          <w:sz w:val="21"/>
          <w:shd w:val="clear" w:color="auto" w:fill="FFFFFF"/>
        </w:rPr>
        <w:t>的发展议程项目引发了一系列关于产权组织</w:t>
      </w:r>
      <w:r w:rsidR="00DA19A6" w:rsidRPr="008C65FA">
        <w:rPr>
          <w:rFonts w:ascii="SimSun" w:hAnsi="SimSun" w:hint="eastAsia"/>
          <w:color w:val="333333"/>
          <w:sz w:val="21"/>
          <w:shd w:val="clear" w:color="auto" w:fill="FFFFFF"/>
        </w:rPr>
        <w:t>在</w:t>
      </w:r>
      <w:r w:rsidRPr="008C65FA">
        <w:rPr>
          <w:rFonts w:ascii="SimSun" w:hAnsi="SimSun"/>
          <w:color w:val="333333"/>
          <w:sz w:val="21"/>
          <w:shd w:val="clear" w:color="auto" w:fill="FFFFFF"/>
        </w:rPr>
        <w:t>CDIP</w:t>
      </w:r>
      <w:r w:rsidR="00DA19A6" w:rsidRPr="008C65FA">
        <w:rPr>
          <w:rFonts w:ascii="SimSun" w:hAnsi="SimSun" w:hint="eastAsia"/>
          <w:color w:val="333333"/>
          <w:sz w:val="21"/>
          <w:shd w:val="clear" w:color="auto" w:fill="FFFFFF"/>
        </w:rPr>
        <w:t>框架内</w:t>
      </w:r>
      <w:r w:rsidR="00041C23" w:rsidRPr="008C65FA">
        <w:rPr>
          <w:rFonts w:ascii="SimSun" w:hAnsi="SimSun" w:hint="eastAsia"/>
          <w:color w:val="333333"/>
          <w:sz w:val="21"/>
          <w:shd w:val="clear" w:color="auto" w:fill="FFFFFF"/>
        </w:rPr>
        <w:t>提供</w:t>
      </w:r>
      <w:r w:rsidRPr="008C65FA">
        <w:rPr>
          <w:rFonts w:ascii="SimSun" w:hAnsi="SimSun"/>
          <w:color w:val="333333"/>
          <w:sz w:val="21"/>
          <w:shd w:val="clear" w:color="auto" w:fill="FFFFFF"/>
        </w:rPr>
        <w:t>技术援助的讨论。</w:t>
      </w:r>
      <w:r w:rsidR="00DA2BB6" w:rsidRPr="008C65FA">
        <w:rPr>
          <w:rFonts w:ascii="SimSun" w:hAnsi="SimSun" w:hint="eastAsia"/>
          <w:color w:val="333333"/>
          <w:sz w:val="21"/>
          <w:shd w:val="clear" w:color="auto" w:fill="FFFFFF"/>
        </w:rPr>
        <w:t>然后，</w:t>
      </w:r>
      <w:r w:rsidRPr="008C65FA">
        <w:rPr>
          <w:rFonts w:ascii="SimSun" w:hAnsi="SimSun"/>
          <w:color w:val="333333"/>
          <w:sz w:val="21"/>
          <w:shd w:val="clear" w:color="auto" w:fill="FFFFFF"/>
        </w:rPr>
        <w:t>这</w:t>
      </w:r>
      <w:r w:rsidR="00DA2BB6" w:rsidRPr="008C65FA">
        <w:rPr>
          <w:rFonts w:ascii="SimSun" w:hAnsi="SimSun" w:hint="eastAsia"/>
          <w:color w:val="333333"/>
          <w:sz w:val="21"/>
          <w:shd w:val="clear" w:color="auto" w:fill="FFFFFF"/>
        </w:rPr>
        <w:t>又</w:t>
      </w:r>
      <w:r w:rsidRPr="008C65FA">
        <w:rPr>
          <w:rFonts w:ascii="SimSun" w:hAnsi="SimSun"/>
          <w:color w:val="333333"/>
          <w:sz w:val="21"/>
          <w:shd w:val="clear" w:color="auto" w:fill="FFFFFF"/>
        </w:rPr>
        <w:t>导致在委员会第十八届会议上通过了所谓的西班牙提案或关于技术援助的六点提案。该提案要求秘书处采取一系列行动，</w:t>
      </w:r>
      <w:r w:rsidR="00DA19A6" w:rsidRPr="008C65FA">
        <w:rPr>
          <w:rFonts w:ascii="SimSun" w:hAnsi="SimSun" w:hint="eastAsia"/>
          <w:color w:val="333333"/>
          <w:sz w:val="21"/>
          <w:shd w:val="clear" w:color="auto" w:fill="FFFFFF"/>
        </w:rPr>
        <w:t>而</w:t>
      </w:r>
      <w:r w:rsidR="00DA2BB6" w:rsidRPr="008C65FA">
        <w:rPr>
          <w:rFonts w:ascii="SimSun" w:hAnsi="SimSun" w:hint="eastAsia"/>
          <w:color w:val="333333"/>
          <w:sz w:val="21"/>
          <w:shd w:val="clear" w:color="auto" w:fill="FFFFFF"/>
        </w:rPr>
        <w:t>这些行动的落实情况在</w:t>
      </w:r>
      <w:r w:rsidRPr="008C65FA">
        <w:rPr>
          <w:rFonts w:ascii="SimSun" w:hAnsi="SimSun"/>
          <w:color w:val="333333"/>
          <w:sz w:val="21"/>
          <w:shd w:val="clear" w:color="auto" w:fill="FFFFFF"/>
        </w:rPr>
        <w:t>提交CDIP第二十四届会议的</w:t>
      </w:r>
      <w:r w:rsidR="00DA2BB6" w:rsidRPr="008C65FA">
        <w:rPr>
          <w:rFonts w:ascii="SimSun" w:hAnsi="SimSun" w:hint="eastAsia"/>
          <w:color w:val="333333"/>
          <w:sz w:val="21"/>
          <w:shd w:val="clear" w:color="auto" w:fill="FFFFFF"/>
        </w:rPr>
        <w:t>一份</w:t>
      </w:r>
      <w:r w:rsidRPr="008C65FA">
        <w:rPr>
          <w:rFonts w:ascii="SimSun" w:hAnsi="SimSun"/>
          <w:color w:val="333333"/>
          <w:sz w:val="21"/>
          <w:shd w:val="clear" w:color="auto" w:fill="FFFFFF"/>
        </w:rPr>
        <w:t>报告</w:t>
      </w:r>
      <w:r w:rsidR="00DA2BB6" w:rsidRPr="008C65FA">
        <w:rPr>
          <w:rFonts w:ascii="SimSun" w:hAnsi="SimSun" w:hint="eastAsia"/>
          <w:color w:val="333333"/>
          <w:sz w:val="21"/>
          <w:shd w:val="clear" w:color="auto" w:fill="FFFFFF"/>
        </w:rPr>
        <w:t>中作了</w:t>
      </w:r>
      <w:r w:rsidRPr="008C65FA">
        <w:rPr>
          <w:rFonts w:ascii="SimSun" w:hAnsi="SimSun"/>
          <w:color w:val="333333"/>
          <w:sz w:val="21"/>
          <w:shd w:val="clear" w:color="auto" w:fill="FFFFFF"/>
        </w:rPr>
        <w:t>详细</w:t>
      </w:r>
      <w:r w:rsidR="00DA2BB6" w:rsidRPr="008C65FA">
        <w:rPr>
          <w:rFonts w:ascii="SimSun" w:hAnsi="SimSun" w:hint="eastAsia"/>
          <w:color w:val="333333"/>
          <w:sz w:val="21"/>
          <w:shd w:val="clear" w:color="auto" w:fill="FFFFFF"/>
        </w:rPr>
        <w:t>说明</w:t>
      </w:r>
      <w:r w:rsidRPr="008C65FA">
        <w:rPr>
          <w:rFonts w:ascii="SimSun" w:hAnsi="SimSun"/>
          <w:color w:val="333333"/>
          <w:sz w:val="21"/>
          <w:shd w:val="clear" w:color="auto" w:fill="FFFFFF"/>
        </w:rPr>
        <w:t>。在</w:t>
      </w:r>
      <w:r w:rsidR="00DA2BB6" w:rsidRPr="008C65FA">
        <w:rPr>
          <w:rFonts w:ascii="SimSun" w:hAnsi="SimSun" w:hint="eastAsia"/>
          <w:color w:val="333333"/>
          <w:sz w:val="21"/>
          <w:shd w:val="clear" w:color="auto" w:fill="FFFFFF"/>
        </w:rPr>
        <w:t>那</w:t>
      </w:r>
      <w:r w:rsidRPr="008C65FA">
        <w:rPr>
          <w:rFonts w:ascii="SimSun" w:hAnsi="SimSun"/>
          <w:color w:val="333333"/>
          <w:sz w:val="21"/>
          <w:shd w:val="clear" w:color="auto" w:fill="FFFFFF"/>
        </w:rPr>
        <w:t>届会议上，委员会决定，今后关于产权组织技术援助的讨论将在</w:t>
      </w:r>
      <w:r w:rsidR="003814A6" w:rsidRPr="008C65FA">
        <w:rPr>
          <w:rFonts w:ascii="SimSun" w:hAnsi="SimSun" w:hint="eastAsia"/>
          <w:color w:val="333333"/>
          <w:sz w:val="21"/>
          <w:shd w:val="clear" w:color="auto" w:fill="FFFFFF"/>
        </w:rPr>
        <w:t>分议程项目</w:t>
      </w:r>
      <w:r w:rsidRPr="008C65FA">
        <w:rPr>
          <w:rFonts w:ascii="SimSun" w:hAnsi="SimSun"/>
          <w:color w:val="333333"/>
          <w:sz w:val="21"/>
          <w:shd w:val="clear" w:color="auto" w:fill="FFFFFF"/>
        </w:rPr>
        <w:t>“产权组织合作促进发展领域的技术援助”下继续进行。委员会</w:t>
      </w:r>
      <w:r w:rsidR="00DA19A6" w:rsidRPr="008C65FA">
        <w:rPr>
          <w:rFonts w:ascii="SimSun" w:hAnsi="SimSun" w:hint="eastAsia"/>
          <w:color w:val="333333"/>
          <w:sz w:val="21"/>
          <w:shd w:val="clear" w:color="auto" w:fill="FFFFFF"/>
        </w:rPr>
        <w:t>在</w:t>
      </w:r>
      <w:r w:rsidR="00DA19A6" w:rsidRPr="008C65FA">
        <w:rPr>
          <w:rFonts w:ascii="SimSun" w:hAnsi="SimSun"/>
          <w:color w:val="333333"/>
          <w:sz w:val="21"/>
          <w:shd w:val="clear" w:color="auto" w:fill="FFFFFF"/>
        </w:rPr>
        <w:t>2021年期间</w:t>
      </w:r>
      <w:r w:rsidRPr="008C65FA">
        <w:rPr>
          <w:rFonts w:ascii="SimSun" w:hAnsi="SimSun"/>
          <w:color w:val="333333"/>
          <w:sz w:val="21"/>
          <w:shd w:val="clear" w:color="auto" w:fill="FFFFFF"/>
        </w:rPr>
        <w:t>在该</w:t>
      </w:r>
      <w:r w:rsidR="003814A6" w:rsidRPr="008C65FA">
        <w:rPr>
          <w:rFonts w:ascii="SimSun" w:hAnsi="SimSun" w:hint="eastAsia"/>
          <w:color w:val="333333"/>
          <w:sz w:val="21"/>
          <w:shd w:val="clear" w:color="auto" w:fill="FFFFFF"/>
        </w:rPr>
        <w:t>分议程项目</w:t>
      </w:r>
      <w:r w:rsidRPr="008C65FA">
        <w:rPr>
          <w:rFonts w:ascii="SimSun" w:hAnsi="SimSun"/>
          <w:color w:val="333333"/>
          <w:sz w:val="21"/>
          <w:shd w:val="clear" w:color="auto" w:fill="FFFFFF"/>
        </w:rPr>
        <w:t>下审议</w:t>
      </w:r>
      <w:r w:rsidR="00E33C6C" w:rsidRPr="008C65FA">
        <w:rPr>
          <w:rFonts w:ascii="SimSun" w:hAnsi="SimSun" w:hint="eastAsia"/>
          <w:color w:val="333333"/>
          <w:sz w:val="21"/>
          <w:shd w:val="clear" w:color="auto" w:fill="FFFFFF"/>
        </w:rPr>
        <w:t>的</w:t>
      </w:r>
      <w:r w:rsidRPr="008C65FA">
        <w:rPr>
          <w:rFonts w:ascii="SimSun" w:hAnsi="SimSun"/>
          <w:color w:val="333333"/>
          <w:sz w:val="21"/>
          <w:shd w:val="clear" w:color="auto" w:fill="FFFFFF"/>
        </w:rPr>
        <w:t>一份</w:t>
      </w:r>
      <w:r w:rsidR="00E33C6C" w:rsidRPr="008C65FA">
        <w:rPr>
          <w:rFonts w:ascii="SimSun" w:hAnsi="SimSun" w:hint="eastAsia"/>
          <w:color w:val="333333"/>
          <w:sz w:val="21"/>
          <w:shd w:val="clear" w:color="auto" w:fill="FFFFFF"/>
        </w:rPr>
        <w:t>文件中</w:t>
      </w:r>
      <w:r w:rsidRPr="008C65FA">
        <w:rPr>
          <w:rFonts w:ascii="SimSun" w:hAnsi="SimSun"/>
          <w:color w:val="333333"/>
          <w:sz w:val="21"/>
          <w:shd w:val="clear" w:color="auto" w:fill="FFFFFF"/>
        </w:rPr>
        <w:t>载有秘书处关于今后技术援助网络研讨会</w:t>
      </w:r>
      <w:r w:rsidR="00DA19A6" w:rsidRPr="008C65FA">
        <w:rPr>
          <w:rFonts w:ascii="SimSun" w:hAnsi="SimSun" w:hint="eastAsia"/>
          <w:color w:val="333333"/>
          <w:sz w:val="21"/>
          <w:shd w:val="clear" w:color="auto" w:fill="FFFFFF"/>
        </w:rPr>
        <w:t>举办方式</w:t>
      </w:r>
      <w:r w:rsidRPr="008C65FA">
        <w:rPr>
          <w:rFonts w:ascii="SimSun" w:hAnsi="SimSun"/>
          <w:color w:val="333333"/>
          <w:sz w:val="21"/>
          <w:shd w:val="clear" w:color="auto" w:fill="FFFFFF"/>
        </w:rPr>
        <w:t>的提案。</w:t>
      </w:r>
      <w:r w:rsidR="00DA19A6" w:rsidRPr="008B1B1F">
        <w:rPr>
          <w:rStyle w:val="FootnoteReference"/>
          <w:rFonts w:ascii="SimSun" w:hAnsi="SimSun"/>
          <w:sz w:val="21"/>
        </w:rPr>
        <w:footnoteReference w:id="98"/>
      </w:r>
      <w:r w:rsidRPr="008C65FA">
        <w:rPr>
          <w:rFonts w:ascii="SimSun" w:hAnsi="SimSun"/>
          <w:color w:val="333333"/>
          <w:sz w:val="21"/>
          <w:shd w:val="clear" w:color="auto" w:fill="FFFFFF"/>
        </w:rPr>
        <w:t>不过，迄今</w:t>
      </w:r>
      <w:r w:rsidR="00E33C6C" w:rsidRPr="008C65FA">
        <w:rPr>
          <w:rFonts w:ascii="SimSun" w:hAnsi="SimSun" w:hint="eastAsia"/>
          <w:color w:val="333333"/>
          <w:sz w:val="21"/>
          <w:shd w:val="clear" w:color="auto" w:fill="FFFFFF"/>
        </w:rPr>
        <w:t>为止，</w:t>
      </w:r>
      <w:r w:rsidRPr="008C65FA">
        <w:rPr>
          <w:rFonts w:ascii="SimSun" w:hAnsi="SimSun"/>
          <w:color w:val="333333"/>
          <w:sz w:val="21"/>
          <w:shd w:val="clear" w:color="auto" w:fill="FFFFFF"/>
        </w:rPr>
        <w:t>尚未达成任何决定，关于这一主题的讨论将在今后的</w:t>
      </w:r>
      <w:r w:rsidR="00DA19A6" w:rsidRPr="008C65FA">
        <w:rPr>
          <w:rFonts w:ascii="SimSun" w:hAnsi="SimSun" w:hint="eastAsia"/>
          <w:color w:val="333333"/>
          <w:sz w:val="21"/>
          <w:shd w:val="clear" w:color="auto" w:fill="FFFFFF"/>
        </w:rPr>
        <w:t>会议</w:t>
      </w:r>
      <w:r w:rsidRPr="008C65FA">
        <w:rPr>
          <w:rFonts w:ascii="SimSun" w:hAnsi="SimSun"/>
          <w:color w:val="333333"/>
          <w:sz w:val="21"/>
          <w:shd w:val="clear" w:color="auto" w:fill="FFFFFF"/>
        </w:rPr>
        <w:t>上继续进行。</w:t>
      </w:r>
    </w:p>
    <w:p w14:paraId="39A14537" w14:textId="04590FA0" w:rsidR="00EA0850" w:rsidRPr="009D7A5C" w:rsidRDefault="00E615A9" w:rsidP="009D7A5C">
      <w:pPr>
        <w:pStyle w:val="Heading1"/>
        <w:spacing w:beforeLines="100" w:afterLines="50" w:after="120" w:line="340" w:lineRule="atLeast"/>
        <w:rPr>
          <w:rFonts w:ascii="SimHei" w:eastAsia="SimHei" w:hAnsi="SimHei"/>
          <w:b w:val="0"/>
          <w:sz w:val="21"/>
        </w:rPr>
      </w:pPr>
      <w:r w:rsidRPr="009D7A5C">
        <w:rPr>
          <w:rFonts w:ascii="SimHei" w:eastAsia="SimHei" w:hAnsi="SimHei" w:hint="eastAsia"/>
          <w:b w:val="0"/>
          <w:caps w:val="0"/>
          <w:sz w:val="21"/>
        </w:rPr>
        <w:t>结</w:t>
      </w:r>
      <w:r w:rsidR="001B1F77">
        <w:rPr>
          <w:rFonts w:ascii="SimHei" w:eastAsia="SimHei" w:hAnsi="SimHei" w:hint="eastAsia"/>
          <w:b w:val="0"/>
          <w:caps w:val="0"/>
          <w:sz w:val="21"/>
        </w:rPr>
        <w:t xml:space="preserve">　</w:t>
      </w:r>
      <w:r w:rsidRPr="009D7A5C">
        <w:rPr>
          <w:rFonts w:ascii="SimHei" w:eastAsia="SimHei" w:hAnsi="SimHei" w:hint="eastAsia"/>
          <w:b w:val="0"/>
          <w:caps w:val="0"/>
          <w:sz w:val="21"/>
        </w:rPr>
        <w:t>论</w:t>
      </w:r>
    </w:p>
    <w:p w14:paraId="7E8B4C8A" w14:textId="1E59D704" w:rsidR="006251DB" w:rsidRPr="008B1B1F" w:rsidRDefault="00E615A9"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hd w:val="clear" w:color="auto" w:fill="FFFFFF"/>
        </w:rPr>
        <w:t>2021年是充满挑战的一年，世界各地都</w:t>
      </w:r>
      <w:r w:rsidR="00E33C6C" w:rsidRPr="008C65FA">
        <w:rPr>
          <w:rFonts w:ascii="SimSun" w:hAnsi="SimSun" w:hint="eastAsia"/>
          <w:color w:val="333333"/>
          <w:sz w:val="21"/>
          <w:shd w:val="clear" w:color="auto" w:fill="FFFFFF"/>
        </w:rPr>
        <w:t>在实行</w:t>
      </w:r>
      <w:r w:rsidRPr="008C65FA">
        <w:rPr>
          <w:rFonts w:ascii="SimSun" w:hAnsi="SimSun"/>
          <w:color w:val="333333"/>
          <w:sz w:val="21"/>
          <w:shd w:val="clear" w:color="auto" w:fill="FFFFFF"/>
        </w:rPr>
        <w:t>严格的限制和封锁，这</w:t>
      </w:r>
      <w:r w:rsidR="00E33C6C" w:rsidRPr="008C65FA">
        <w:rPr>
          <w:rFonts w:ascii="SimSun" w:hAnsi="SimSun" w:hint="eastAsia"/>
          <w:color w:val="333333"/>
          <w:sz w:val="21"/>
          <w:shd w:val="clear" w:color="auto" w:fill="FFFFFF"/>
        </w:rPr>
        <w:t>导致</w:t>
      </w:r>
      <w:r w:rsidRPr="008C65FA">
        <w:rPr>
          <w:rFonts w:ascii="SimSun" w:hAnsi="SimSun"/>
          <w:color w:val="333333"/>
          <w:sz w:val="21"/>
          <w:shd w:val="clear" w:color="auto" w:fill="FFFFFF"/>
        </w:rPr>
        <w:t>需要立即采取行动来应对</w:t>
      </w:r>
      <w:r w:rsidR="00E33C6C" w:rsidRPr="008C65FA">
        <w:rPr>
          <w:rFonts w:ascii="SimSun" w:hAnsi="SimSun" w:hint="eastAsia"/>
          <w:color w:val="333333"/>
          <w:sz w:val="21"/>
          <w:shd w:val="clear" w:color="auto" w:fill="FFFFFF"/>
        </w:rPr>
        <w:t>和</w:t>
      </w:r>
      <w:r w:rsidRPr="008C65FA">
        <w:rPr>
          <w:rFonts w:ascii="SimSun" w:hAnsi="SimSun"/>
          <w:color w:val="333333"/>
          <w:sz w:val="21"/>
          <w:shd w:val="clear" w:color="auto" w:fill="FFFFFF"/>
        </w:rPr>
        <w:t>适应</w:t>
      </w:r>
      <w:r w:rsidR="00E33C6C" w:rsidRPr="008C65FA">
        <w:rPr>
          <w:rFonts w:ascii="SimSun" w:hAnsi="SimSun" w:hint="eastAsia"/>
          <w:color w:val="333333"/>
          <w:sz w:val="21"/>
          <w:shd w:val="clear" w:color="auto" w:fill="FFFFFF"/>
        </w:rPr>
        <w:t>危机并</w:t>
      </w:r>
      <w:r w:rsidRPr="008C65FA">
        <w:rPr>
          <w:rFonts w:ascii="SimSun" w:hAnsi="SimSun"/>
          <w:color w:val="333333"/>
          <w:sz w:val="21"/>
          <w:shd w:val="clear" w:color="auto" w:fill="FFFFFF"/>
        </w:rPr>
        <w:t>建立危机管理</w:t>
      </w:r>
      <w:r w:rsidR="00E33C6C" w:rsidRPr="008C65FA">
        <w:rPr>
          <w:rFonts w:ascii="SimSun" w:hAnsi="SimSun" w:hint="eastAsia"/>
          <w:color w:val="333333"/>
          <w:sz w:val="21"/>
          <w:shd w:val="clear" w:color="auto" w:fill="FFFFFF"/>
        </w:rPr>
        <w:t>程序</w:t>
      </w:r>
      <w:r w:rsidRPr="008C65FA">
        <w:rPr>
          <w:rFonts w:ascii="SimSun" w:hAnsi="SimSun"/>
          <w:color w:val="333333"/>
          <w:sz w:val="21"/>
          <w:shd w:val="clear" w:color="auto" w:fill="FFFFFF"/>
        </w:rPr>
        <w:t>。不过，由于</w:t>
      </w:r>
      <w:r w:rsidR="00EE6AB2" w:rsidRPr="008C65FA">
        <w:rPr>
          <w:rFonts w:ascii="SimSun" w:hAnsi="SimSun" w:hint="eastAsia"/>
          <w:color w:val="333333"/>
          <w:sz w:val="21"/>
          <w:shd w:val="clear" w:color="auto" w:fill="FFFFFF"/>
        </w:rPr>
        <w:t>同</w:t>
      </w:r>
      <w:r w:rsidRPr="008C65FA">
        <w:rPr>
          <w:rFonts w:ascii="SimSun" w:hAnsi="SimSun"/>
          <w:color w:val="333333"/>
          <w:sz w:val="21"/>
          <w:shd w:val="clear" w:color="auto" w:fill="FFFFFF"/>
        </w:rPr>
        <w:t>成员国的密切合作以及</w:t>
      </w:r>
      <w:r w:rsidR="00E33C6C" w:rsidRPr="008C65FA">
        <w:rPr>
          <w:rFonts w:ascii="SimSun" w:hAnsi="SimSun" w:hint="eastAsia"/>
          <w:color w:val="333333"/>
          <w:sz w:val="21"/>
          <w:shd w:val="clear" w:color="auto" w:fill="FFFFFF"/>
        </w:rPr>
        <w:t>产权</w:t>
      </w:r>
      <w:r w:rsidRPr="008C65FA">
        <w:rPr>
          <w:rFonts w:ascii="SimSun" w:hAnsi="SimSun"/>
          <w:color w:val="333333"/>
          <w:sz w:val="21"/>
          <w:shd w:val="clear" w:color="auto" w:fill="FFFFFF"/>
        </w:rPr>
        <w:t>组织对创新和创造更美好未来的追求，产权组织</w:t>
      </w:r>
      <w:r w:rsidR="00E33C6C" w:rsidRPr="008C65FA">
        <w:rPr>
          <w:rFonts w:ascii="SimSun" w:hAnsi="SimSun" w:hint="eastAsia"/>
          <w:color w:val="333333"/>
          <w:sz w:val="21"/>
          <w:shd w:val="clear" w:color="auto" w:fill="FFFFFF"/>
        </w:rPr>
        <w:t>成功地</w:t>
      </w:r>
      <w:r w:rsidR="00EE6AB2" w:rsidRPr="008C65FA">
        <w:rPr>
          <w:rFonts w:ascii="SimSun" w:hAnsi="SimSun" w:hint="eastAsia"/>
          <w:color w:val="333333"/>
          <w:sz w:val="21"/>
          <w:shd w:val="clear" w:color="auto" w:fill="FFFFFF"/>
        </w:rPr>
        <w:t>获</w:t>
      </w:r>
      <w:r w:rsidR="00E33C6C" w:rsidRPr="008C65FA">
        <w:rPr>
          <w:rFonts w:ascii="SimSun" w:hAnsi="SimSun" w:hint="eastAsia"/>
          <w:color w:val="333333"/>
          <w:sz w:val="21"/>
          <w:shd w:val="clear" w:color="auto" w:fill="FFFFFF"/>
        </w:rPr>
        <w:t>得</w:t>
      </w:r>
      <w:r w:rsidRPr="008C65FA">
        <w:rPr>
          <w:rFonts w:ascii="SimSun" w:hAnsi="SimSun"/>
          <w:color w:val="333333"/>
          <w:sz w:val="21"/>
          <w:shd w:val="clear" w:color="auto" w:fill="FFFFFF"/>
        </w:rPr>
        <w:t>了</w:t>
      </w:r>
      <w:r w:rsidR="00EE6AB2" w:rsidRPr="008C65FA">
        <w:rPr>
          <w:rFonts w:ascii="SimSun" w:hAnsi="SimSun" w:hint="eastAsia"/>
          <w:color w:val="333333"/>
          <w:sz w:val="21"/>
          <w:shd w:val="clear" w:color="auto" w:fill="FFFFFF"/>
        </w:rPr>
        <w:t>以</w:t>
      </w:r>
      <w:r w:rsidRPr="008C65FA">
        <w:rPr>
          <w:rFonts w:ascii="SimSun" w:hAnsi="SimSun"/>
          <w:color w:val="333333"/>
          <w:sz w:val="21"/>
          <w:shd w:val="clear" w:color="auto" w:fill="FFFFFF"/>
        </w:rPr>
        <w:t>前</w:t>
      </w:r>
      <w:r w:rsidR="00EE6AB2" w:rsidRPr="008C65FA">
        <w:rPr>
          <w:rFonts w:ascii="SimSun" w:hAnsi="SimSun" w:hint="eastAsia"/>
          <w:color w:val="333333"/>
          <w:sz w:val="21"/>
          <w:shd w:val="clear" w:color="auto" w:fill="FFFFFF"/>
        </w:rPr>
        <w:t>难以想象</w:t>
      </w:r>
      <w:r w:rsidRPr="008C65FA">
        <w:rPr>
          <w:rFonts w:ascii="SimSun" w:hAnsi="SimSun"/>
          <w:color w:val="333333"/>
          <w:sz w:val="21"/>
          <w:shd w:val="clear" w:color="auto" w:fill="FFFFFF"/>
        </w:rPr>
        <w:t>的</w:t>
      </w:r>
      <w:r w:rsidR="00EE6AB2" w:rsidRPr="008C65FA">
        <w:rPr>
          <w:rFonts w:ascii="SimSun" w:hAnsi="SimSun" w:hint="eastAsia"/>
          <w:color w:val="333333"/>
          <w:sz w:val="21"/>
          <w:shd w:val="clear" w:color="auto" w:fill="FFFFFF"/>
        </w:rPr>
        <w:t>韧性</w:t>
      </w:r>
      <w:r w:rsidRPr="008C65FA">
        <w:rPr>
          <w:rFonts w:ascii="SimSun" w:hAnsi="SimSun"/>
          <w:color w:val="333333"/>
          <w:sz w:val="21"/>
          <w:shd w:val="clear" w:color="auto" w:fill="FFFFFF"/>
        </w:rPr>
        <w:t>。</w:t>
      </w:r>
    </w:p>
    <w:p w14:paraId="28DB2590" w14:textId="69B04FCB" w:rsidR="006251DB" w:rsidRPr="008B1B1F" w:rsidRDefault="00E615A9" w:rsidP="00DE32A2">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C65FA">
        <w:rPr>
          <w:rFonts w:ascii="SimSun" w:hAnsi="SimSun"/>
          <w:color w:val="333333"/>
          <w:sz w:val="21"/>
          <w:shd w:val="clear" w:color="auto" w:fill="FFFFFF"/>
        </w:rPr>
        <w:t>CDIP不屈不挠的精神对于应对</w:t>
      </w:r>
      <w:r w:rsidR="00EE6AB2" w:rsidRPr="008C65FA">
        <w:rPr>
          <w:rFonts w:ascii="SimSun" w:hAnsi="SimSun" w:hint="eastAsia"/>
          <w:color w:val="333333"/>
          <w:sz w:val="21"/>
          <w:shd w:val="clear" w:color="auto" w:fill="FFFFFF"/>
        </w:rPr>
        <w:t>在</w:t>
      </w:r>
      <w:r w:rsidRPr="008C65FA">
        <w:rPr>
          <w:rFonts w:ascii="SimSun" w:hAnsi="SimSun"/>
          <w:color w:val="333333"/>
          <w:sz w:val="21"/>
          <w:shd w:val="clear" w:color="auto" w:fill="FFFFFF"/>
        </w:rPr>
        <w:t>2021年面临的所有</w:t>
      </w:r>
      <w:r w:rsidR="00EE6AB2" w:rsidRPr="008C65FA">
        <w:rPr>
          <w:rFonts w:ascii="SimSun" w:hAnsi="SimSun" w:hint="eastAsia"/>
          <w:color w:val="333333"/>
          <w:sz w:val="21"/>
          <w:shd w:val="clear" w:color="auto" w:fill="FFFFFF"/>
        </w:rPr>
        <w:t>无与伦比的</w:t>
      </w:r>
      <w:r w:rsidRPr="008C65FA">
        <w:rPr>
          <w:rFonts w:ascii="SimSun" w:hAnsi="SimSun"/>
          <w:color w:val="333333"/>
          <w:sz w:val="21"/>
          <w:shd w:val="clear" w:color="auto" w:fill="FFFFFF"/>
        </w:rPr>
        <w:t>挑战仍然至关重要。通过将发展议程纳入产权组织各部门的主流，以及通过四个新的发展议程项目，</w:t>
      </w:r>
      <w:r w:rsidR="00544443" w:rsidRPr="008C65FA">
        <w:rPr>
          <w:rFonts w:ascii="SimSun" w:hAnsi="SimSun" w:hint="eastAsia"/>
          <w:color w:val="333333"/>
          <w:sz w:val="21"/>
          <w:shd w:val="clear" w:color="auto" w:fill="FFFFFF"/>
        </w:rPr>
        <w:t>产权</w:t>
      </w:r>
      <w:r w:rsidRPr="008C65FA">
        <w:rPr>
          <w:rFonts w:ascii="SimSun" w:hAnsi="SimSun"/>
          <w:color w:val="333333"/>
          <w:sz w:val="21"/>
          <w:shd w:val="clear" w:color="auto" w:fill="FFFFFF"/>
        </w:rPr>
        <w:t>组织在</w:t>
      </w:r>
      <w:r w:rsidR="00544443" w:rsidRPr="008C65FA">
        <w:rPr>
          <w:rFonts w:ascii="SimSun" w:hAnsi="SimSun" w:hint="eastAsia"/>
          <w:color w:val="333333"/>
          <w:sz w:val="21"/>
          <w:shd w:val="clear" w:color="auto" w:fill="FFFFFF"/>
        </w:rPr>
        <w:t>本</w:t>
      </w:r>
      <w:r w:rsidRPr="008C65FA">
        <w:rPr>
          <w:rFonts w:ascii="SimSun" w:hAnsi="SimSun"/>
          <w:color w:val="333333"/>
          <w:sz w:val="21"/>
          <w:shd w:val="clear" w:color="auto" w:fill="FFFFFF"/>
        </w:rPr>
        <w:t>报告</w:t>
      </w:r>
      <w:r w:rsidR="00544443" w:rsidRPr="008C65FA">
        <w:rPr>
          <w:rFonts w:ascii="SimSun" w:hAnsi="SimSun" w:hint="eastAsia"/>
          <w:color w:val="333333"/>
          <w:sz w:val="21"/>
          <w:shd w:val="clear" w:color="auto" w:fill="FFFFFF"/>
        </w:rPr>
        <w:t>所涉</w:t>
      </w:r>
      <w:r w:rsidRPr="008C65FA">
        <w:rPr>
          <w:rFonts w:ascii="SimSun" w:hAnsi="SimSun"/>
          <w:color w:val="333333"/>
          <w:sz w:val="21"/>
          <w:shd w:val="clear" w:color="auto" w:fill="FFFFFF"/>
        </w:rPr>
        <w:t>期</w:t>
      </w:r>
      <w:r w:rsidR="00544443" w:rsidRPr="008C65FA">
        <w:rPr>
          <w:rFonts w:ascii="SimSun" w:hAnsi="SimSun" w:hint="eastAsia"/>
          <w:color w:val="333333"/>
          <w:sz w:val="21"/>
          <w:shd w:val="clear" w:color="auto" w:fill="FFFFFF"/>
        </w:rPr>
        <w:t>间</w:t>
      </w:r>
      <w:r w:rsidRPr="008C65FA">
        <w:rPr>
          <w:rFonts w:ascii="SimSun" w:hAnsi="SimSun"/>
          <w:color w:val="333333"/>
          <w:sz w:val="21"/>
          <w:shd w:val="clear" w:color="auto" w:fill="FFFFFF"/>
        </w:rPr>
        <w:t>成功地应对了成员国当前与发展相关的需求和情况。在这一年</w:t>
      </w:r>
      <w:r w:rsidR="00544443" w:rsidRPr="008C65FA">
        <w:rPr>
          <w:rFonts w:ascii="SimSun" w:hAnsi="SimSun" w:hint="eastAsia"/>
          <w:color w:val="333333"/>
          <w:sz w:val="21"/>
          <w:shd w:val="clear" w:color="auto" w:fill="FFFFFF"/>
        </w:rPr>
        <w:t>里</w:t>
      </w:r>
      <w:r w:rsidRPr="008C65FA">
        <w:rPr>
          <w:rFonts w:ascii="SimSun" w:hAnsi="SimSun"/>
          <w:color w:val="333333"/>
          <w:sz w:val="21"/>
          <w:shd w:val="clear" w:color="auto" w:fill="FFFFFF"/>
        </w:rPr>
        <w:t>，采取了具体步骤，扩大</w:t>
      </w:r>
      <w:r w:rsidR="00544443" w:rsidRPr="008C65FA">
        <w:rPr>
          <w:rFonts w:ascii="SimSun" w:hAnsi="SimSun" w:hint="eastAsia"/>
          <w:color w:val="333333"/>
          <w:sz w:val="21"/>
          <w:shd w:val="clear" w:color="auto" w:fill="FFFFFF"/>
        </w:rPr>
        <w:t>了与</w:t>
      </w:r>
      <w:r w:rsidRPr="008C65FA">
        <w:rPr>
          <w:rFonts w:ascii="SimSun" w:hAnsi="SimSun"/>
          <w:color w:val="333333"/>
          <w:sz w:val="21"/>
          <w:shd w:val="clear" w:color="auto" w:fill="FFFFFF"/>
        </w:rPr>
        <w:t>产权组织</w:t>
      </w:r>
      <w:r w:rsidR="00544443" w:rsidRPr="008C65FA">
        <w:rPr>
          <w:rFonts w:ascii="SimSun" w:hAnsi="SimSun" w:hint="eastAsia"/>
          <w:color w:val="333333"/>
          <w:sz w:val="21"/>
          <w:shd w:val="clear" w:color="auto" w:fill="FFFFFF"/>
        </w:rPr>
        <w:t>接触</w:t>
      </w:r>
      <w:r w:rsidRPr="008C65FA">
        <w:rPr>
          <w:rFonts w:ascii="SimSun" w:hAnsi="SimSun"/>
          <w:color w:val="333333"/>
          <w:sz w:val="21"/>
          <w:shd w:val="clear" w:color="auto" w:fill="FFFFFF"/>
        </w:rPr>
        <w:t>的利益攸关方的范围，并确保</w:t>
      </w:r>
      <w:r w:rsidR="00544443" w:rsidRPr="008C65FA">
        <w:rPr>
          <w:rFonts w:ascii="SimSun" w:hAnsi="SimSun" w:hint="eastAsia"/>
          <w:color w:val="333333"/>
          <w:sz w:val="21"/>
          <w:shd w:val="clear" w:color="auto" w:fill="FFFFFF"/>
        </w:rPr>
        <w:t>采取</w:t>
      </w:r>
      <w:r w:rsidRPr="008C65FA">
        <w:rPr>
          <w:rFonts w:ascii="SimSun" w:hAnsi="SimSun"/>
          <w:color w:val="333333"/>
          <w:sz w:val="21"/>
          <w:shd w:val="clear" w:color="auto" w:fill="FFFFFF"/>
        </w:rPr>
        <w:t>以影响驱动的方</w:t>
      </w:r>
      <w:r w:rsidR="00544443" w:rsidRPr="008C65FA">
        <w:rPr>
          <w:rFonts w:ascii="SimSun" w:hAnsi="SimSun" w:hint="eastAsia"/>
          <w:color w:val="333333"/>
          <w:sz w:val="21"/>
          <w:shd w:val="clear" w:color="auto" w:fill="FFFFFF"/>
        </w:rPr>
        <w:t>法来</w:t>
      </w:r>
      <w:r w:rsidRPr="008C65FA">
        <w:rPr>
          <w:rFonts w:ascii="SimSun" w:hAnsi="SimSun"/>
          <w:color w:val="333333"/>
          <w:sz w:val="21"/>
          <w:shd w:val="clear" w:color="auto" w:fill="FFFFFF"/>
        </w:rPr>
        <w:t>促进发展。通过这样做，</w:t>
      </w:r>
      <w:r w:rsidR="00544443" w:rsidRPr="008C65FA">
        <w:rPr>
          <w:rFonts w:ascii="SimSun" w:hAnsi="SimSun" w:hint="eastAsia"/>
          <w:color w:val="333333"/>
          <w:sz w:val="21"/>
          <w:shd w:val="clear" w:color="auto" w:fill="FFFFFF"/>
        </w:rPr>
        <w:t>产权</w:t>
      </w:r>
      <w:r w:rsidRPr="008C65FA">
        <w:rPr>
          <w:rFonts w:ascii="SimSun" w:hAnsi="SimSun"/>
          <w:color w:val="333333"/>
          <w:sz w:val="21"/>
          <w:shd w:val="clear" w:color="auto" w:fill="FFFFFF"/>
        </w:rPr>
        <w:t>组织努力</w:t>
      </w:r>
      <w:r w:rsidR="00544443" w:rsidRPr="008C65FA">
        <w:rPr>
          <w:rFonts w:ascii="SimSun" w:hAnsi="SimSun" w:hint="eastAsia"/>
          <w:color w:val="333333"/>
          <w:sz w:val="21"/>
          <w:shd w:val="clear" w:color="auto" w:fill="FFFFFF"/>
        </w:rPr>
        <w:t>发挥自身</w:t>
      </w:r>
      <w:r w:rsidRPr="008C65FA">
        <w:rPr>
          <w:rFonts w:ascii="SimSun" w:hAnsi="SimSun"/>
          <w:color w:val="333333"/>
          <w:sz w:val="21"/>
          <w:shd w:val="clear" w:color="auto" w:fill="FFFFFF"/>
        </w:rPr>
        <w:t>优势，</w:t>
      </w:r>
      <w:r w:rsidR="00544443" w:rsidRPr="008C65FA">
        <w:rPr>
          <w:rFonts w:ascii="SimSun" w:hAnsi="SimSun" w:hint="eastAsia"/>
          <w:color w:val="333333"/>
          <w:sz w:val="21"/>
          <w:shd w:val="clear" w:color="auto" w:fill="FFFFFF"/>
        </w:rPr>
        <w:t>建设</w:t>
      </w:r>
      <w:r w:rsidRPr="008C65FA">
        <w:rPr>
          <w:rFonts w:ascii="SimSun" w:hAnsi="SimSun"/>
          <w:color w:val="333333"/>
          <w:sz w:val="21"/>
          <w:shd w:val="clear" w:color="auto" w:fill="FFFFFF"/>
        </w:rPr>
        <w:t>一个平衡</w:t>
      </w:r>
      <w:r w:rsidR="00E35C77" w:rsidRPr="008C65FA">
        <w:rPr>
          <w:rFonts w:ascii="SimSun" w:hAnsi="SimSun" w:hint="eastAsia"/>
          <w:color w:val="333333"/>
          <w:sz w:val="21"/>
          <w:shd w:val="clear" w:color="auto" w:fill="FFFFFF"/>
        </w:rPr>
        <w:t>和</w:t>
      </w:r>
      <w:r w:rsidRPr="008C65FA">
        <w:rPr>
          <w:rFonts w:ascii="SimSun" w:hAnsi="SimSun"/>
          <w:color w:val="333333"/>
          <w:sz w:val="21"/>
          <w:shd w:val="clear" w:color="auto" w:fill="FFFFFF"/>
        </w:rPr>
        <w:t>有效的</w:t>
      </w:r>
      <w:r w:rsidR="00E35C77" w:rsidRPr="008C65FA">
        <w:rPr>
          <w:rFonts w:ascii="SimSun" w:hAnsi="SimSun" w:hint="eastAsia"/>
          <w:color w:val="333333"/>
          <w:sz w:val="21"/>
          <w:shd w:val="clear" w:color="auto" w:fill="FFFFFF"/>
        </w:rPr>
        <w:t>、能够</w:t>
      </w:r>
      <w:r w:rsidRPr="008C65FA">
        <w:rPr>
          <w:rFonts w:ascii="SimSun" w:hAnsi="SimSun"/>
          <w:color w:val="333333"/>
          <w:sz w:val="21"/>
          <w:shd w:val="clear" w:color="auto" w:fill="FFFFFF"/>
        </w:rPr>
        <w:t>改善世界各地</w:t>
      </w:r>
      <w:r w:rsidR="00E35C77" w:rsidRPr="008C65FA">
        <w:rPr>
          <w:rFonts w:ascii="SimSun" w:hAnsi="SimSun" w:hint="eastAsia"/>
          <w:color w:val="333333"/>
          <w:sz w:val="21"/>
          <w:shd w:val="clear" w:color="auto" w:fill="FFFFFF"/>
        </w:rPr>
        <w:t>所有人的</w:t>
      </w:r>
      <w:r w:rsidRPr="008C65FA">
        <w:rPr>
          <w:rFonts w:ascii="SimSun" w:hAnsi="SimSun"/>
          <w:color w:val="333333"/>
          <w:sz w:val="21"/>
          <w:shd w:val="clear" w:color="auto" w:fill="FFFFFF"/>
        </w:rPr>
        <w:t>生活</w:t>
      </w:r>
      <w:r w:rsidR="00E35C77" w:rsidRPr="008C65FA">
        <w:rPr>
          <w:rFonts w:ascii="SimSun" w:hAnsi="SimSun" w:hint="eastAsia"/>
          <w:color w:val="333333"/>
          <w:sz w:val="21"/>
          <w:shd w:val="clear" w:color="auto" w:fill="FFFFFF"/>
        </w:rPr>
        <w:t>的</w:t>
      </w:r>
      <w:r w:rsidR="00E35C77" w:rsidRPr="008C65FA">
        <w:rPr>
          <w:rFonts w:ascii="SimSun" w:hAnsi="SimSun"/>
          <w:color w:val="333333"/>
          <w:sz w:val="21"/>
          <w:shd w:val="clear" w:color="auto" w:fill="FFFFFF"/>
        </w:rPr>
        <w:t>全球知识产权生态系统</w:t>
      </w:r>
      <w:r w:rsidRPr="008C65FA">
        <w:rPr>
          <w:rFonts w:ascii="SimSun" w:hAnsi="SimSun"/>
          <w:color w:val="333333"/>
          <w:sz w:val="21"/>
          <w:shd w:val="clear" w:color="auto" w:fill="FFFFFF"/>
        </w:rPr>
        <w:t>。</w:t>
      </w:r>
    </w:p>
    <w:p w14:paraId="2C423629" w14:textId="77777777" w:rsidR="004B2239" w:rsidRDefault="00F0409C" w:rsidP="00843414">
      <w:pPr>
        <w:pStyle w:val="ListParagraph"/>
        <w:overflowPunct w:val="0"/>
        <w:spacing w:before="720" w:afterLines="50" w:after="120" w:line="340" w:lineRule="atLeast"/>
        <w:ind w:left="5534"/>
        <w:contextualSpacing w:val="0"/>
        <w:rPr>
          <w:rFonts w:ascii="SimSun" w:hAnsi="SimSun"/>
          <w:sz w:val="21"/>
        </w:rPr>
      </w:pPr>
      <w:r w:rsidRPr="008B1B1F">
        <w:rPr>
          <w:rFonts w:ascii="SimSun" w:hAnsi="SimSun"/>
          <w:sz w:val="21"/>
        </w:rPr>
        <w:t>[</w:t>
      </w:r>
      <w:r w:rsidR="00DF27D9" w:rsidRPr="0067291C">
        <w:rPr>
          <w:rFonts w:ascii="KaiTi" w:eastAsia="KaiTi" w:hAnsi="KaiTi" w:hint="eastAsia"/>
          <w:sz w:val="21"/>
          <w:szCs w:val="21"/>
        </w:rPr>
        <w:t>后接附件一</w:t>
      </w:r>
      <w:r w:rsidRPr="008B1B1F">
        <w:rPr>
          <w:rFonts w:ascii="SimSun" w:hAnsi="SimSun"/>
          <w:sz w:val="21"/>
        </w:rPr>
        <w:t>]</w:t>
      </w:r>
    </w:p>
    <w:p w14:paraId="5418B51E" w14:textId="0D987160" w:rsidR="00F0409C" w:rsidRPr="008B1B1F" w:rsidRDefault="00F0409C" w:rsidP="00F0409C">
      <w:pPr>
        <w:pStyle w:val="ListParagraph"/>
        <w:spacing w:after="240"/>
        <w:ind w:left="0"/>
        <w:contextualSpacing w:val="0"/>
        <w:rPr>
          <w:rFonts w:ascii="SimSun" w:hAnsi="SimSun"/>
          <w:sz w:val="21"/>
        </w:rPr>
        <w:sectPr w:rsidR="00F0409C" w:rsidRPr="008B1B1F" w:rsidSect="004F7B02">
          <w:headerReference w:type="default" r:id="rId19"/>
          <w:endnotePr>
            <w:numFmt w:val="decimal"/>
          </w:endnotePr>
          <w:pgSz w:w="11907" w:h="16840" w:code="9"/>
          <w:pgMar w:top="567" w:right="1134" w:bottom="1418" w:left="1418" w:header="510" w:footer="1021" w:gutter="0"/>
          <w:pgNumType w:start="1"/>
          <w:cols w:space="720"/>
          <w:titlePg/>
          <w:docGrid w:linePitch="299"/>
        </w:sectPr>
      </w:pPr>
    </w:p>
    <w:p w14:paraId="29162279" w14:textId="6A24A83C" w:rsidR="00F0409C" w:rsidRPr="005B1856" w:rsidRDefault="003E2F28" w:rsidP="005B1856">
      <w:pPr>
        <w:pStyle w:val="Heading1"/>
        <w:spacing w:before="0" w:afterLines="50" w:after="120" w:line="340" w:lineRule="atLeast"/>
        <w:jc w:val="center"/>
        <w:rPr>
          <w:rFonts w:ascii="SimHei" w:eastAsia="SimHei" w:hAnsi="SimHei"/>
          <w:b w:val="0"/>
          <w:sz w:val="21"/>
        </w:rPr>
      </w:pPr>
      <w:r w:rsidRPr="005B1856">
        <w:rPr>
          <w:rFonts w:ascii="SimHei" w:eastAsia="SimHei" w:hAnsi="SimHei" w:hint="eastAsia"/>
          <w:b w:val="0"/>
          <w:sz w:val="21"/>
          <w:szCs w:val="21"/>
          <w:lang w:val="en-SG"/>
        </w:rPr>
        <w:lastRenderedPageBreak/>
        <w:t>45项发展议程建议与产权组织</w:t>
      </w:r>
      <w:r w:rsidRPr="005B1856">
        <w:rPr>
          <w:rFonts w:ascii="SimHei" w:eastAsia="SimHei" w:hAnsi="SimHei"/>
          <w:b w:val="0"/>
          <w:sz w:val="21"/>
        </w:rPr>
        <w:t>2020/21</w:t>
      </w:r>
      <w:r w:rsidRPr="005B1856">
        <w:rPr>
          <w:rFonts w:ascii="SimHei" w:eastAsia="SimHei" w:hAnsi="SimHei" w:hint="eastAsia"/>
          <w:b w:val="0"/>
          <w:sz w:val="21"/>
        </w:rPr>
        <w:t>年</w:t>
      </w:r>
      <w:r w:rsidRPr="005B1856">
        <w:rPr>
          <w:rFonts w:ascii="SimHei" w:eastAsia="SimHei" w:hAnsi="SimHei" w:hint="eastAsia"/>
          <w:b w:val="0"/>
          <w:sz w:val="21"/>
          <w:szCs w:val="21"/>
          <w:lang w:val="en-SG"/>
        </w:rPr>
        <w:t>预期成果的联系</w:t>
      </w:r>
    </w:p>
    <w:tbl>
      <w:tblPr>
        <w:tblW w:w="13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2"/>
        <w:gridCol w:w="6962"/>
      </w:tblGrid>
      <w:tr w:rsidR="007A6952" w:rsidRPr="00D66B4A" w14:paraId="21EC95EF"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04B85E3" w14:textId="11B34E1F" w:rsidR="00B35A84" w:rsidRPr="00D66B4A" w:rsidRDefault="003E2F28" w:rsidP="005B1856">
            <w:pPr>
              <w:overflowPunct w:val="0"/>
              <w:spacing w:line="340" w:lineRule="atLeast"/>
              <w:rPr>
                <w:rFonts w:ascii="KaiTi" w:eastAsia="KaiTi" w:hAnsi="KaiTi"/>
                <w:sz w:val="21"/>
                <w:szCs w:val="22"/>
              </w:rPr>
            </w:pPr>
            <w:r w:rsidRPr="00D66B4A">
              <w:rPr>
                <w:rFonts w:ascii="KaiTi" w:eastAsia="KaiTi" w:hAnsi="KaiTi" w:cs="Microsoft YaHei" w:hint="eastAsia"/>
                <w:b/>
                <w:sz w:val="21"/>
                <w:szCs w:val="22"/>
                <w:lang w:eastAsia="en-US"/>
              </w:rPr>
              <w:t>建议</w:t>
            </w:r>
            <w:r w:rsidR="00B35A84" w:rsidRPr="00D66B4A">
              <w:rPr>
                <w:rFonts w:ascii="KaiTi" w:eastAsia="KaiTi" w:hAnsi="KaiTi"/>
                <w:b/>
                <w:sz w:val="21"/>
                <w:szCs w:val="22"/>
                <w:lang w:eastAsia="en-US"/>
              </w:rPr>
              <w:t>1</w:t>
            </w:r>
            <w:r w:rsidR="00B35A84" w:rsidRPr="005E0D33">
              <w:rPr>
                <w:rFonts w:ascii="KaiTi" w:eastAsia="KaiTi" w:hAnsi="KaiTi"/>
                <w:b/>
                <w:sz w:val="21"/>
                <w:szCs w:val="22"/>
                <w:vertAlign w:val="superscript"/>
                <w:lang w:eastAsia="en-US"/>
              </w:rPr>
              <w:t>*</w:t>
            </w:r>
            <w:r w:rsidR="00B35A84" w:rsidRPr="00D66B4A">
              <w:rPr>
                <w:rFonts w:ascii="KaiTi" w:eastAsia="KaiTi" w:hAnsi="KaiTi"/>
                <w:b/>
                <w:sz w:val="21"/>
                <w:szCs w:val="22"/>
                <w:vertAlign w:val="superscript"/>
                <w:lang w:eastAsia="en-US"/>
              </w:rPr>
              <w:footnoteReference w:id="99"/>
            </w:r>
          </w:p>
        </w:tc>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C5C09B0" w14:textId="0515B8FC" w:rsidR="00B35A84" w:rsidRPr="00D66B4A" w:rsidRDefault="008710C2" w:rsidP="005B1856">
            <w:pPr>
              <w:overflowPunct w:val="0"/>
              <w:spacing w:line="340" w:lineRule="atLeast"/>
              <w:rPr>
                <w:rFonts w:ascii="KaiTi" w:eastAsia="KaiTi" w:hAnsi="KaiTi"/>
                <w:b/>
                <w:sz w:val="21"/>
                <w:szCs w:val="22"/>
              </w:rPr>
            </w:pPr>
            <w:r w:rsidRPr="00D66B4A">
              <w:rPr>
                <w:rFonts w:ascii="KaiTi" w:eastAsia="KaiTi" w:hAnsi="KaiTi" w:hint="eastAsia"/>
                <w:b/>
                <w:sz w:val="21"/>
                <w:szCs w:val="22"/>
              </w:rPr>
              <w:t>与预期成果的联系</w:t>
            </w:r>
            <w:r w:rsidR="00B35A84" w:rsidRPr="00D66B4A">
              <w:rPr>
                <w:rFonts w:ascii="KaiTi" w:eastAsia="KaiTi" w:hAnsi="KaiTi"/>
                <w:b/>
                <w:sz w:val="21"/>
                <w:szCs w:val="22"/>
                <w:vertAlign w:val="superscript"/>
              </w:rPr>
              <w:footnoteReference w:id="100"/>
            </w:r>
          </w:p>
        </w:tc>
      </w:tr>
      <w:tr w:rsidR="007A6952" w:rsidRPr="008B1B1F" w14:paraId="5B533981"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FFFFFF" w:themeFill="background1"/>
          </w:tcPr>
          <w:p w14:paraId="0C40B065" w14:textId="017FFE8D" w:rsidR="00B35A84" w:rsidRPr="008B1B1F" w:rsidRDefault="003E2F28" w:rsidP="005B1856">
            <w:pPr>
              <w:overflowPunct w:val="0"/>
              <w:spacing w:line="340" w:lineRule="atLeast"/>
              <w:jc w:val="both"/>
              <w:rPr>
                <w:rFonts w:ascii="SimSun" w:hAnsi="SimSun"/>
                <w:sz w:val="21"/>
                <w:szCs w:val="22"/>
              </w:rPr>
            </w:pPr>
            <w:r w:rsidRPr="008B1B1F">
              <w:rPr>
                <w:rFonts w:ascii="SimSun" w:hAnsi="SimSun" w:hint="eastAsia"/>
                <w:sz w:val="21"/>
                <w:szCs w:val="22"/>
              </w:rPr>
              <w:t>WIPO</w:t>
            </w:r>
            <w:r w:rsidRPr="008B1B1F">
              <w:rPr>
                <w:rFonts w:ascii="SimSun" w:hAnsi="SimSun" w:cs="Microsoft YaHei" w:hint="eastAsia"/>
                <w:sz w:val="21"/>
                <w:szCs w:val="22"/>
              </w:rPr>
              <w:t>的技术援助应尤其面向发展、按需求提供、透明，并兼顾发展中国家尤其是最不发达国家的优先重点和特别需求，以及各成员国不同的发展水平；对各项活动应规定完成期限。在此方面，技术援助计划的制定和执行机制以及评价程序，都应符合各国的国情。</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9A8E73B" w14:textId="352700F3"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一.</w:t>
            </w:r>
            <w:r w:rsidR="00B35A84" w:rsidRPr="008B1B1F">
              <w:rPr>
                <w:rFonts w:ascii="SimSun" w:hAnsi="SimSun"/>
                <w:sz w:val="21"/>
                <w:szCs w:val="22"/>
              </w:rPr>
              <w:t>2</w:t>
            </w:r>
            <w:r w:rsidR="008710C2" w:rsidRPr="008B1B1F">
              <w:rPr>
                <w:rFonts w:ascii="SimSun" w:hAnsi="SimSun" w:hint="eastAsia"/>
                <w:sz w:val="21"/>
                <w:szCs w:val="22"/>
              </w:rPr>
              <w:t>知识产权立法、监管和政策框架符合国情、兼顾各方利益</w:t>
            </w:r>
            <w:r w:rsidR="006E1B04">
              <w:rPr>
                <w:rFonts w:ascii="SimSun" w:hAnsi="SimSun" w:hint="eastAsia"/>
                <w:sz w:val="21"/>
                <w:szCs w:val="22"/>
              </w:rPr>
              <w:t>。</w:t>
            </w:r>
          </w:p>
          <w:p w14:paraId="59619261" w14:textId="545513C3"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1</w:t>
            </w:r>
            <w:r w:rsidR="008710C2" w:rsidRPr="008B1B1F">
              <w:rPr>
                <w:rFonts w:ascii="SimSun" w:hAnsi="SimSun" w:hint="eastAsia"/>
                <w:sz w:val="21"/>
                <w:szCs w:val="22"/>
              </w:rPr>
              <w:t>国家知识产权战略和计划符合国家发展目标</w:t>
            </w:r>
            <w:r w:rsidR="006E1B04">
              <w:rPr>
                <w:rFonts w:ascii="SimSun" w:hAnsi="SimSun" w:hint="eastAsia"/>
                <w:sz w:val="21"/>
                <w:szCs w:val="22"/>
              </w:rPr>
              <w:t>。</w:t>
            </w:r>
          </w:p>
          <w:p w14:paraId="73A8D78F"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2</w:t>
            </w:r>
            <w:r w:rsidR="008710C2" w:rsidRPr="008B1B1F">
              <w:rPr>
                <w:rFonts w:ascii="SimSun" w:hAnsi="SimSun"/>
                <w:sz w:val="21"/>
                <w:szCs w:val="22"/>
              </w:rPr>
              <w:t>发展中国家、最不发达国家、经济转型国家的人力资源能力得到加强，可以胜任在有效运用知识产权促进发展方面的广泛要求</w:t>
            </w:r>
            <w:r w:rsidR="004B2239">
              <w:rPr>
                <w:rFonts w:ascii="SimSun" w:hAnsi="SimSun"/>
                <w:sz w:val="21"/>
                <w:szCs w:val="22"/>
              </w:rPr>
              <w:t>。</w:t>
            </w:r>
          </w:p>
          <w:p w14:paraId="41CDF60E"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3</w:t>
            </w:r>
            <w:r w:rsidR="008710C2" w:rsidRPr="008B1B1F">
              <w:rPr>
                <w:rFonts w:ascii="SimSun" w:hAnsi="SimSun"/>
                <w:sz w:val="21"/>
                <w:szCs w:val="22"/>
              </w:rPr>
              <w:t>将发展议程各项建议纳入产权组织工作的主流</w:t>
            </w:r>
            <w:r w:rsidR="004B2239">
              <w:rPr>
                <w:rFonts w:ascii="SimSun" w:hAnsi="SimSun"/>
                <w:sz w:val="21"/>
                <w:szCs w:val="22"/>
              </w:rPr>
              <w:t>。</w:t>
            </w:r>
          </w:p>
          <w:p w14:paraId="6F2913C4"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4</w:t>
            </w:r>
            <w:r w:rsidR="008710C2" w:rsidRPr="008B1B1F">
              <w:rPr>
                <w:rFonts w:ascii="SimSun" w:hAnsi="SimSun"/>
                <w:sz w:val="21"/>
                <w:szCs w:val="22"/>
              </w:rPr>
              <w:t>针对来自发展中国家、最不发达国家和经济转型国家的机构的需求，加强与这些机构的合作安排</w:t>
            </w:r>
            <w:r w:rsidR="004B2239">
              <w:rPr>
                <w:rFonts w:ascii="SimSun" w:hAnsi="SimSun"/>
                <w:sz w:val="21"/>
                <w:szCs w:val="22"/>
              </w:rPr>
              <w:t>。</w:t>
            </w:r>
          </w:p>
          <w:p w14:paraId="3C1C5B1F" w14:textId="43B4A388"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6</w:t>
            </w:r>
            <w:r w:rsidR="008710C2" w:rsidRPr="008B1B1F">
              <w:rPr>
                <w:rFonts w:ascii="SimSun" w:hAnsi="SimSun"/>
                <w:sz w:val="21"/>
                <w:szCs w:val="22"/>
              </w:rPr>
              <w:t>中小企业、高校和研究机构成功运用知识产权支持创新的能力得到加强</w:t>
            </w:r>
            <w:r w:rsidR="004B2239">
              <w:rPr>
                <w:rFonts w:ascii="SimSun" w:hAnsi="SimSun"/>
                <w:sz w:val="21"/>
                <w:szCs w:val="22"/>
              </w:rPr>
              <w:t>。</w:t>
            </w:r>
          </w:p>
          <w:p w14:paraId="40D58B71" w14:textId="6A568F0C" w:rsidR="00B35A84" w:rsidRPr="008B1B1F" w:rsidRDefault="00351F0D" w:rsidP="005B1856">
            <w:pPr>
              <w:overflowPunct w:val="0"/>
              <w:spacing w:line="340" w:lineRule="atLeast"/>
              <w:jc w:val="both"/>
              <w:rPr>
                <w:rFonts w:ascii="SimSun" w:hAnsi="SimSun"/>
                <w:sz w:val="21"/>
                <w:szCs w:val="22"/>
              </w:rPr>
            </w:pPr>
            <w:r w:rsidRPr="008B1B1F">
              <w:rPr>
                <w:rFonts w:ascii="SimSun" w:hAnsi="SimSun"/>
                <w:sz w:val="21"/>
                <w:szCs w:val="22"/>
              </w:rPr>
              <w:t>四.</w:t>
            </w:r>
            <w:r w:rsidR="00B35A84" w:rsidRPr="008B1B1F">
              <w:rPr>
                <w:rFonts w:ascii="SimSun" w:hAnsi="SimSun"/>
                <w:sz w:val="21"/>
                <w:szCs w:val="22"/>
              </w:rPr>
              <w:t>2</w:t>
            </w:r>
            <w:r w:rsidR="008710C2" w:rsidRPr="008B1B1F">
              <w:rPr>
                <w:rFonts w:ascii="SimSun" w:hAnsi="SimSun"/>
                <w:sz w:val="21"/>
                <w:szCs w:val="22"/>
              </w:rPr>
              <w:t>知识产权机构和公众为促进创新和创造，对知识产权信息的获取和利用得到加强</w:t>
            </w:r>
            <w:r w:rsidR="004B2239">
              <w:rPr>
                <w:rFonts w:ascii="SimSun" w:hAnsi="SimSun"/>
                <w:sz w:val="21"/>
                <w:szCs w:val="22"/>
              </w:rPr>
              <w:t>。</w:t>
            </w:r>
          </w:p>
        </w:tc>
      </w:tr>
      <w:tr w:rsidR="007A6952" w:rsidRPr="008B1B1F" w14:paraId="26A79C20"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2D1E055" w14:textId="5A3AAE91" w:rsidR="00B35A84" w:rsidRPr="008B1B1F" w:rsidRDefault="003E2F28" w:rsidP="005B1856">
            <w:pPr>
              <w:overflowPunct w:val="0"/>
              <w:spacing w:line="340" w:lineRule="atLeast"/>
              <w:rPr>
                <w:rFonts w:ascii="SimSun" w:hAnsi="SimSun"/>
                <w:sz w:val="21"/>
                <w:szCs w:val="22"/>
              </w:rPr>
            </w:pPr>
            <w:r w:rsidRPr="00D66B4A">
              <w:rPr>
                <w:rFonts w:ascii="KaiTi" w:eastAsia="KaiTi" w:hAnsi="KaiTi" w:cs="Microsoft YaHei" w:hint="eastAsia"/>
                <w:b/>
                <w:sz w:val="21"/>
                <w:szCs w:val="22"/>
                <w:lang w:eastAsia="en-US"/>
              </w:rPr>
              <w:t>建议</w:t>
            </w:r>
            <w:r w:rsidR="00B35A84" w:rsidRPr="00D66B4A">
              <w:rPr>
                <w:rFonts w:ascii="KaiTi" w:eastAsia="KaiTi" w:hAnsi="KaiTi"/>
                <w:b/>
                <w:sz w:val="21"/>
                <w:szCs w:val="22"/>
                <w:lang w:eastAsia="en-US"/>
              </w:rPr>
              <w:t>2</w:t>
            </w:r>
          </w:p>
        </w:tc>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897E7E1" w14:textId="459C78F0" w:rsidR="00B35A84" w:rsidRPr="008B1B1F" w:rsidRDefault="00AE2E78" w:rsidP="005B1856">
            <w:pPr>
              <w:overflowPunct w:val="0"/>
              <w:spacing w:line="340" w:lineRule="atLeast"/>
              <w:rPr>
                <w:rFonts w:ascii="SimSun" w:hAnsi="SimSun"/>
                <w:sz w:val="21"/>
                <w:szCs w:val="22"/>
              </w:rPr>
            </w:pPr>
            <w:r w:rsidRPr="00D66B4A">
              <w:rPr>
                <w:rFonts w:ascii="KaiTi" w:eastAsia="KaiTi" w:hAnsi="KaiTi"/>
                <w:b/>
                <w:sz w:val="21"/>
                <w:szCs w:val="22"/>
              </w:rPr>
              <w:t>与预期成果的联系</w:t>
            </w:r>
          </w:p>
        </w:tc>
      </w:tr>
      <w:tr w:rsidR="007A6952" w:rsidRPr="008B1B1F" w14:paraId="76AB01A1"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FFFFFF" w:themeFill="background1"/>
          </w:tcPr>
          <w:p w14:paraId="071D34FF" w14:textId="6883375C" w:rsidR="00B35A84" w:rsidRPr="008B1B1F" w:rsidRDefault="003E2F28" w:rsidP="005B1856">
            <w:pPr>
              <w:overflowPunct w:val="0"/>
              <w:spacing w:line="340" w:lineRule="atLeast"/>
              <w:jc w:val="both"/>
              <w:rPr>
                <w:rFonts w:ascii="SimSun" w:hAnsi="SimSun"/>
                <w:szCs w:val="22"/>
              </w:rPr>
            </w:pPr>
            <w:r w:rsidRPr="008B1B1F">
              <w:rPr>
                <w:rFonts w:ascii="SimSun" w:hAnsi="SimSun" w:cs="SimSun" w:hint="eastAsia"/>
                <w:sz w:val="24"/>
                <w:szCs w:val="22"/>
              </w:rPr>
              <w:t>通过捐助国提供资金，增加</w:t>
            </w:r>
            <w:r w:rsidRPr="008B1B1F">
              <w:rPr>
                <w:rFonts w:ascii="SimSun" w:hAnsi="SimSun" w:cs="Times New Roman" w:hint="eastAsia"/>
                <w:sz w:val="24"/>
                <w:szCs w:val="22"/>
              </w:rPr>
              <w:t>WIPO</w:t>
            </w:r>
            <w:r w:rsidRPr="008B1B1F">
              <w:rPr>
                <w:rFonts w:ascii="SimSun" w:hAnsi="SimSun" w:cs="SimSun" w:hint="eastAsia"/>
                <w:sz w:val="24"/>
                <w:szCs w:val="22"/>
              </w:rPr>
              <w:t>提供的援助，在</w:t>
            </w:r>
            <w:r w:rsidRPr="008B1B1F">
              <w:rPr>
                <w:rFonts w:ascii="SimSun" w:hAnsi="SimSun" w:cs="Times New Roman" w:hint="eastAsia"/>
                <w:sz w:val="24"/>
                <w:szCs w:val="22"/>
              </w:rPr>
              <w:t>WIPO</w:t>
            </w:r>
            <w:r w:rsidRPr="008B1B1F">
              <w:rPr>
                <w:rFonts w:ascii="SimSun" w:hAnsi="SimSun" w:cs="SimSun" w:hint="eastAsia"/>
                <w:sz w:val="24"/>
                <w:szCs w:val="22"/>
              </w:rPr>
              <w:t>设立最不发达国家专项信托基金或其他自愿基金，同时继续优先重视通过预算内和预算外资源为在非洲开展活动提供资金，以尤其促进这些国家在法律、商业、文化和经济方面利用知识产权。</w:t>
            </w:r>
          </w:p>
        </w:tc>
        <w:tc>
          <w:tcPr>
            <w:tcW w:w="6962" w:type="dxa"/>
            <w:tcBorders>
              <w:top w:val="single" w:sz="4" w:space="0" w:color="auto"/>
              <w:left w:val="single" w:sz="4" w:space="0" w:color="auto"/>
              <w:bottom w:val="single" w:sz="4" w:space="0" w:color="auto"/>
              <w:right w:val="single" w:sz="4" w:space="0" w:color="auto"/>
            </w:tcBorders>
            <w:shd w:val="clear" w:color="auto" w:fill="FFFFFF" w:themeFill="background1"/>
          </w:tcPr>
          <w:p w14:paraId="1005E9A1"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3</w:t>
            </w:r>
            <w:r w:rsidR="008710C2" w:rsidRPr="008B1B1F">
              <w:rPr>
                <w:rFonts w:ascii="SimSun" w:hAnsi="SimSun"/>
                <w:sz w:val="21"/>
                <w:szCs w:val="22"/>
              </w:rPr>
              <w:t>将发展议程各项建议纳入产权组织工作的主流</w:t>
            </w:r>
            <w:r w:rsidR="004B2239">
              <w:rPr>
                <w:rFonts w:ascii="SimSun" w:hAnsi="SimSun"/>
                <w:sz w:val="21"/>
                <w:szCs w:val="22"/>
              </w:rPr>
              <w:t>。</w:t>
            </w:r>
          </w:p>
          <w:p w14:paraId="3532BDE0" w14:textId="76DDA705" w:rsidR="00B35A84" w:rsidRPr="008B1B1F" w:rsidRDefault="00351F0D" w:rsidP="005B1856">
            <w:pPr>
              <w:overflowPunct w:val="0"/>
              <w:spacing w:line="340" w:lineRule="atLeast"/>
              <w:jc w:val="both"/>
              <w:rPr>
                <w:rFonts w:ascii="SimSun" w:hAnsi="SimSun"/>
                <w:b/>
                <w:szCs w:val="22"/>
              </w:rPr>
            </w:pPr>
            <w:r w:rsidRPr="008B1B1F">
              <w:rPr>
                <w:rFonts w:ascii="SimSun" w:hAnsi="SimSun"/>
                <w:sz w:val="21"/>
                <w:szCs w:val="22"/>
              </w:rPr>
              <w:t>八</w:t>
            </w:r>
            <w:r w:rsidR="00B35A84" w:rsidRPr="008B1B1F">
              <w:rPr>
                <w:rFonts w:ascii="SimSun" w:hAnsi="SimSun"/>
                <w:sz w:val="21"/>
                <w:szCs w:val="22"/>
              </w:rPr>
              <w:t>.3</w:t>
            </w:r>
            <w:r w:rsidR="008710C2" w:rsidRPr="008B1B1F">
              <w:rPr>
                <w:rFonts w:ascii="SimSun" w:hAnsi="SimSun"/>
                <w:sz w:val="21"/>
                <w:szCs w:val="22"/>
              </w:rPr>
              <w:t>与成员国进行有效的交往</w:t>
            </w:r>
            <w:r w:rsidR="006E1B04">
              <w:rPr>
                <w:rFonts w:ascii="SimSun" w:hAnsi="SimSun" w:hint="eastAsia"/>
                <w:sz w:val="21"/>
                <w:szCs w:val="22"/>
              </w:rPr>
              <w:t>。</w:t>
            </w:r>
          </w:p>
        </w:tc>
      </w:tr>
      <w:tr w:rsidR="007A6952" w:rsidRPr="008B1B1F" w14:paraId="5ABCA621"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96A73BA" w14:textId="3534A7FF" w:rsidR="00B35A84" w:rsidRPr="008B1B1F" w:rsidRDefault="003E2F28" w:rsidP="005B1856">
            <w:pPr>
              <w:overflowPunct w:val="0"/>
              <w:spacing w:line="340" w:lineRule="atLeast"/>
              <w:jc w:val="both"/>
              <w:rPr>
                <w:rFonts w:ascii="SimSun" w:hAnsi="SimSun"/>
                <w:sz w:val="21"/>
                <w:szCs w:val="22"/>
              </w:rPr>
            </w:pPr>
            <w:r w:rsidRPr="00D66B4A">
              <w:rPr>
                <w:rFonts w:ascii="KaiTi" w:eastAsia="KaiTi" w:hAnsi="KaiTi" w:cs="Microsoft YaHei" w:hint="eastAsia"/>
                <w:b/>
                <w:sz w:val="21"/>
                <w:szCs w:val="22"/>
                <w:lang w:eastAsia="en-US"/>
              </w:rPr>
              <w:t>建议</w:t>
            </w:r>
            <w:r w:rsidR="00B35A84" w:rsidRPr="00D66B4A">
              <w:rPr>
                <w:rFonts w:ascii="KaiTi" w:eastAsia="KaiTi" w:hAnsi="KaiTi"/>
                <w:b/>
                <w:sz w:val="21"/>
                <w:szCs w:val="22"/>
                <w:lang w:eastAsia="en-US"/>
              </w:rPr>
              <w:t>3</w:t>
            </w:r>
            <w:r w:rsidR="00B35A84" w:rsidRPr="005E0D33">
              <w:rPr>
                <w:rFonts w:ascii="KaiTi" w:eastAsia="KaiTi" w:hAnsi="KaiTi"/>
                <w:b/>
                <w:sz w:val="21"/>
                <w:szCs w:val="22"/>
                <w:vertAlign w:val="superscript"/>
                <w:lang w:eastAsia="en-US"/>
              </w:rPr>
              <w:t>*</w:t>
            </w:r>
          </w:p>
        </w:tc>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3E67253" w14:textId="6DE912BB" w:rsidR="00B35A84" w:rsidRPr="008B1B1F" w:rsidRDefault="00AE2E78" w:rsidP="005B1856">
            <w:pPr>
              <w:overflowPunct w:val="0"/>
              <w:spacing w:line="340" w:lineRule="atLeast"/>
              <w:jc w:val="both"/>
              <w:rPr>
                <w:rFonts w:ascii="SimSun" w:hAnsi="SimSun"/>
                <w:sz w:val="21"/>
                <w:szCs w:val="22"/>
              </w:rPr>
            </w:pPr>
            <w:r w:rsidRPr="00D66B4A">
              <w:rPr>
                <w:rFonts w:ascii="KaiTi" w:eastAsia="KaiTi" w:hAnsi="KaiTi"/>
                <w:b/>
                <w:sz w:val="21"/>
                <w:szCs w:val="22"/>
              </w:rPr>
              <w:t>与预期成果的联系</w:t>
            </w:r>
          </w:p>
        </w:tc>
      </w:tr>
      <w:tr w:rsidR="007A6952" w:rsidRPr="008B1B1F" w14:paraId="38C3A2FD"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uto"/>
          </w:tcPr>
          <w:p w14:paraId="123E20E0" w14:textId="5FEDB56B" w:rsidR="00B35A84" w:rsidRPr="008B1B1F" w:rsidRDefault="003E2F28" w:rsidP="005B1856">
            <w:pPr>
              <w:overflowPunct w:val="0"/>
              <w:spacing w:line="340" w:lineRule="atLeast"/>
              <w:jc w:val="both"/>
              <w:rPr>
                <w:rFonts w:ascii="SimSun" w:hAnsi="SimSun"/>
                <w:sz w:val="21"/>
                <w:szCs w:val="22"/>
              </w:rPr>
            </w:pPr>
            <w:r w:rsidRPr="008B1B1F">
              <w:rPr>
                <w:rFonts w:ascii="SimSun" w:hAnsi="SimSun" w:hint="eastAsia"/>
                <w:sz w:val="21"/>
                <w:szCs w:val="22"/>
              </w:rPr>
              <w:t>增加用于WIPO技术援助计划的人力和财政拨款，以尤其弘扬面向发展的知识产权文化，并重点争取在各级不同学术机构开展知识产权教育，提高公众对知识产权的认识。</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3EF29827" w14:textId="15AA0CB2"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一.</w:t>
            </w:r>
            <w:r w:rsidR="00B35A84" w:rsidRPr="008B1B1F">
              <w:rPr>
                <w:rFonts w:ascii="SimSun" w:hAnsi="SimSun"/>
                <w:sz w:val="21"/>
                <w:szCs w:val="22"/>
              </w:rPr>
              <w:t>2</w:t>
            </w:r>
            <w:r w:rsidR="008710C2" w:rsidRPr="008B1B1F">
              <w:rPr>
                <w:rFonts w:ascii="SimSun" w:hAnsi="SimSun" w:hint="eastAsia"/>
                <w:sz w:val="21"/>
                <w:szCs w:val="22"/>
              </w:rPr>
              <w:t>知识产权立法、监管和政策框架符合国情、兼顾各方利益</w:t>
            </w:r>
            <w:r w:rsidR="006E1B04">
              <w:rPr>
                <w:rFonts w:ascii="SimSun" w:hAnsi="SimSun" w:hint="eastAsia"/>
                <w:sz w:val="21"/>
                <w:szCs w:val="22"/>
              </w:rPr>
              <w:t>。</w:t>
            </w:r>
          </w:p>
          <w:p w14:paraId="41CFC48D"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2</w:t>
            </w:r>
            <w:r w:rsidR="008710C2" w:rsidRPr="008B1B1F">
              <w:rPr>
                <w:rFonts w:ascii="SimSun" w:hAnsi="SimSun"/>
                <w:sz w:val="21"/>
                <w:szCs w:val="22"/>
              </w:rPr>
              <w:t>发展中国家、最不发达国家、经济转型国家的人力资源能力得到加强，可以胜任在有效运用知识产权促进发展方面的广泛要求</w:t>
            </w:r>
            <w:r w:rsidR="004B2239">
              <w:rPr>
                <w:rFonts w:ascii="SimSun" w:hAnsi="SimSun"/>
                <w:sz w:val="21"/>
                <w:szCs w:val="22"/>
              </w:rPr>
              <w:t>。</w:t>
            </w:r>
          </w:p>
          <w:p w14:paraId="3634666A"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3</w:t>
            </w:r>
            <w:r w:rsidR="008710C2" w:rsidRPr="008B1B1F">
              <w:rPr>
                <w:rFonts w:ascii="SimSun" w:hAnsi="SimSun"/>
                <w:sz w:val="21"/>
                <w:szCs w:val="22"/>
              </w:rPr>
              <w:t>将发展议程各项建议纳入产权组织工作的主流</w:t>
            </w:r>
            <w:r w:rsidR="004B2239">
              <w:rPr>
                <w:rFonts w:ascii="SimSun" w:hAnsi="SimSun"/>
                <w:sz w:val="21"/>
                <w:szCs w:val="22"/>
              </w:rPr>
              <w:t>。</w:t>
            </w:r>
          </w:p>
          <w:p w14:paraId="10D62AA7"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lastRenderedPageBreak/>
              <w:t>三.</w:t>
            </w:r>
            <w:r w:rsidR="00B35A84" w:rsidRPr="008B1B1F">
              <w:rPr>
                <w:rFonts w:ascii="SimSun" w:hAnsi="SimSun"/>
                <w:sz w:val="21"/>
                <w:szCs w:val="22"/>
              </w:rPr>
              <w:t>4</w:t>
            </w:r>
            <w:r w:rsidR="008710C2" w:rsidRPr="008B1B1F">
              <w:rPr>
                <w:rFonts w:ascii="SimSun" w:hAnsi="SimSun"/>
                <w:sz w:val="21"/>
                <w:szCs w:val="22"/>
              </w:rPr>
              <w:t>针对来自发展中国家、最不发达国家和经济转型国家的机构的需求，加强与这些机构的合作安排</w:t>
            </w:r>
            <w:r w:rsidR="004B2239">
              <w:rPr>
                <w:rFonts w:ascii="SimSun" w:hAnsi="SimSun"/>
                <w:sz w:val="21"/>
                <w:szCs w:val="22"/>
              </w:rPr>
              <w:t>。</w:t>
            </w:r>
          </w:p>
          <w:p w14:paraId="6E754209" w14:textId="77777777" w:rsidR="004B2239" w:rsidRDefault="00351F0D" w:rsidP="005B1856">
            <w:pPr>
              <w:overflowPunct w:val="0"/>
              <w:spacing w:line="340" w:lineRule="atLeast"/>
              <w:jc w:val="both"/>
              <w:rPr>
                <w:rFonts w:ascii="SimSun" w:hAnsi="SimSun"/>
                <w:sz w:val="21"/>
                <w:szCs w:val="22"/>
              </w:rPr>
            </w:pPr>
            <w:r w:rsidRPr="008B1B1F">
              <w:rPr>
                <w:rFonts w:ascii="SimSun" w:hAnsi="SimSun"/>
                <w:sz w:val="21"/>
                <w:szCs w:val="22"/>
              </w:rPr>
              <w:t>四.</w:t>
            </w:r>
            <w:r w:rsidR="00B35A84" w:rsidRPr="008B1B1F">
              <w:rPr>
                <w:rFonts w:ascii="SimSun" w:hAnsi="SimSun"/>
                <w:sz w:val="21"/>
                <w:szCs w:val="22"/>
              </w:rPr>
              <w:t>2</w:t>
            </w:r>
            <w:r w:rsidR="008710C2" w:rsidRPr="008B1B1F">
              <w:rPr>
                <w:rFonts w:ascii="SimSun" w:hAnsi="SimSun"/>
                <w:sz w:val="21"/>
                <w:szCs w:val="22"/>
              </w:rPr>
              <w:t>知识产权机构和公众为促进创新和创造，对知识产权信息的获取和利用得到加强</w:t>
            </w:r>
            <w:r w:rsidR="004B2239">
              <w:rPr>
                <w:rFonts w:ascii="SimSun" w:hAnsi="SimSun"/>
                <w:sz w:val="21"/>
                <w:szCs w:val="22"/>
              </w:rPr>
              <w:t>。</w:t>
            </w:r>
          </w:p>
          <w:p w14:paraId="3203042B" w14:textId="642052EE" w:rsidR="00B35A84" w:rsidRPr="008B1B1F" w:rsidRDefault="00351F0D" w:rsidP="005B1856">
            <w:pPr>
              <w:overflowPunct w:val="0"/>
              <w:spacing w:line="340" w:lineRule="atLeast"/>
              <w:jc w:val="both"/>
              <w:rPr>
                <w:rFonts w:ascii="SimSun" w:hAnsi="SimSun"/>
                <w:b/>
                <w:sz w:val="21"/>
                <w:szCs w:val="22"/>
              </w:rPr>
            </w:pPr>
            <w:r w:rsidRPr="008B1B1F">
              <w:rPr>
                <w:rFonts w:ascii="SimSun" w:hAnsi="SimSun"/>
                <w:sz w:val="21"/>
                <w:szCs w:val="22"/>
              </w:rPr>
              <w:t>八</w:t>
            </w:r>
            <w:r w:rsidR="00B35A84" w:rsidRPr="008B1B1F">
              <w:rPr>
                <w:rFonts w:ascii="SimSun" w:hAnsi="SimSun"/>
                <w:sz w:val="21"/>
                <w:szCs w:val="22"/>
              </w:rPr>
              <w:t>.1</w:t>
            </w:r>
            <w:r w:rsidR="008710C2" w:rsidRPr="008B1B1F">
              <w:rPr>
                <w:rFonts w:ascii="SimSun" w:hAnsi="SimSun"/>
                <w:sz w:val="21"/>
                <w:szCs w:val="22"/>
              </w:rPr>
              <w:t>就知识产权和产权组织的作用与各方面公众进行的交流更为有效</w:t>
            </w:r>
            <w:r w:rsidR="004B2239">
              <w:rPr>
                <w:rFonts w:ascii="SimSun" w:hAnsi="SimSun"/>
                <w:sz w:val="21"/>
                <w:szCs w:val="22"/>
              </w:rPr>
              <w:t>。</w:t>
            </w:r>
          </w:p>
        </w:tc>
      </w:tr>
      <w:tr w:rsidR="007A6952" w:rsidRPr="008B1B1F" w14:paraId="508F1BDA"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45094AF" w14:textId="50EFC8F7" w:rsidR="00B35A84" w:rsidRPr="008B1B1F" w:rsidRDefault="003E2F28" w:rsidP="005B1856">
            <w:pPr>
              <w:overflowPunct w:val="0"/>
              <w:spacing w:line="340" w:lineRule="atLeast"/>
              <w:jc w:val="both"/>
              <w:rPr>
                <w:rFonts w:ascii="SimSun" w:hAnsi="SimSun"/>
                <w:sz w:val="21"/>
                <w:szCs w:val="22"/>
              </w:rPr>
            </w:pPr>
            <w:r w:rsidRPr="00D66B4A">
              <w:rPr>
                <w:rFonts w:ascii="KaiTi" w:eastAsia="KaiTi" w:hAnsi="KaiTi" w:cs="Microsoft YaHei" w:hint="eastAsia"/>
                <w:b/>
                <w:sz w:val="21"/>
                <w:szCs w:val="22"/>
                <w:lang w:eastAsia="en-US"/>
              </w:rPr>
              <w:lastRenderedPageBreak/>
              <w:t>建议</w:t>
            </w:r>
            <w:r w:rsidR="00B35A84" w:rsidRPr="00D66B4A">
              <w:rPr>
                <w:rFonts w:ascii="KaiTi" w:eastAsia="KaiTi" w:hAnsi="KaiTi"/>
                <w:b/>
                <w:sz w:val="21"/>
                <w:szCs w:val="22"/>
                <w:lang w:eastAsia="en-US"/>
              </w:rPr>
              <w:t>4</w:t>
            </w:r>
            <w:r w:rsidR="00B35A84" w:rsidRPr="005E0D33">
              <w:rPr>
                <w:rFonts w:ascii="KaiTi" w:eastAsia="KaiTi" w:hAnsi="KaiTi"/>
                <w:b/>
                <w:sz w:val="21"/>
                <w:szCs w:val="22"/>
                <w:vertAlign w:val="superscript"/>
                <w:lang w:eastAsia="en-US"/>
              </w:rPr>
              <w:t>*</w:t>
            </w:r>
          </w:p>
        </w:tc>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264D012" w14:textId="5E906D84" w:rsidR="00B35A84" w:rsidRPr="008B1B1F" w:rsidRDefault="00AE2E78" w:rsidP="005B1856">
            <w:pPr>
              <w:overflowPunct w:val="0"/>
              <w:spacing w:line="340" w:lineRule="atLeast"/>
              <w:jc w:val="both"/>
              <w:rPr>
                <w:rFonts w:ascii="SimSun" w:hAnsi="SimSun"/>
                <w:sz w:val="21"/>
                <w:szCs w:val="22"/>
              </w:rPr>
            </w:pPr>
            <w:r w:rsidRPr="00D66B4A">
              <w:rPr>
                <w:rFonts w:ascii="KaiTi" w:eastAsia="KaiTi" w:hAnsi="KaiTi"/>
                <w:b/>
                <w:sz w:val="21"/>
                <w:szCs w:val="22"/>
              </w:rPr>
              <w:t>与预期成果的联系</w:t>
            </w:r>
          </w:p>
        </w:tc>
      </w:tr>
      <w:tr w:rsidR="007A6952" w:rsidRPr="008B1B1F" w14:paraId="0D299797"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uto"/>
          </w:tcPr>
          <w:p w14:paraId="1D2C67D1" w14:textId="29155629" w:rsidR="00B35A84" w:rsidRPr="008B1B1F" w:rsidRDefault="003E2F28" w:rsidP="005B1856">
            <w:pPr>
              <w:overflowPunct w:val="0"/>
              <w:spacing w:line="340" w:lineRule="atLeast"/>
              <w:jc w:val="both"/>
              <w:rPr>
                <w:rFonts w:ascii="SimSun" w:hAnsi="SimSun"/>
                <w:sz w:val="21"/>
                <w:szCs w:val="22"/>
              </w:rPr>
            </w:pPr>
            <w:r w:rsidRPr="008B1B1F">
              <w:rPr>
                <w:rFonts w:ascii="SimSun" w:hAnsi="SimSun" w:hint="eastAsia"/>
                <w:sz w:val="21"/>
                <w:szCs w:val="22"/>
              </w:rPr>
              <w:t>尤其重视中小企业以及从事科研和文化产业工作的各机构的需求，并根据成员国的请求，帮助其制定知识产权领域的适当国家战略。</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088CCF68" w14:textId="3B94F4C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一.</w:t>
            </w:r>
            <w:r w:rsidR="00B35A84" w:rsidRPr="008B1B1F">
              <w:rPr>
                <w:rFonts w:ascii="SimSun" w:hAnsi="SimSun"/>
                <w:sz w:val="21"/>
                <w:szCs w:val="22"/>
              </w:rPr>
              <w:t>2</w:t>
            </w:r>
            <w:r w:rsidR="008710C2" w:rsidRPr="008B1B1F">
              <w:rPr>
                <w:rFonts w:ascii="SimSun" w:hAnsi="SimSun" w:hint="eastAsia"/>
                <w:sz w:val="21"/>
                <w:szCs w:val="22"/>
              </w:rPr>
              <w:t>知识产权立法、监管和政策框架符合国情、兼顾各方利益</w:t>
            </w:r>
            <w:r w:rsidR="006E1B04">
              <w:rPr>
                <w:rFonts w:ascii="SimSun" w:hAnsi="SimSun" w:hint="eastAsia"/>
                <w:sz w:val="21"/>
                <w:szCs w:val="22"/>
              </w:rPr>
              <w:t>。</w:t>
            </w:r>
          </w:p>
          <w:p w14:paraId="1501599D" w14:textId="3F0142A9"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1</w:t>
            </w:r>
            <w:r w:rsidR="008710C2" w:rsidRPr="008B1B1F">
              <w:rPr>
                <w:rFonts w:ascii="SimSun" w:hAnsi="SimSun" w:hint="eastAsia"/>
                <w:sz w:val="21"/>
                <w:szCs w:val="22"/>
              </w:rPr>
              <w:t>国家知识产权战略和计划符合国家发展目标</w:t>
            </w:r>
            <w:r w:rsidR="006E1B04">
              <w:rPr>
                <w:rFonts w:ascii="SimSun" w:hAnsi="SimSun" w:hint="eastAsia"/>
                <w:sz w:val="21"/>
                <w:szCs w:val="22"/>
              </w:rPr>
              <w:t>。</w:t>
            </w:r>
          </w:p>
          <w:p w14:paraId="03054373"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3</w:t>
            </w:r>
            <w:r w:rsidR="008710C2" w:rsidRPr="008B1B1F">
              <w:rPr>
                <w:rFonts w:ascii="SimSun" w:hAnsi="SimSun"/>
                <w:sz w:val="21"/>
                <w:szCs w:val="22"/>
              </w:rPr>
              <w:t>将发展议程各项建议纳入产权组织工作的主流</w:t>
            </w:r>
            <w:r w:rsidR="004B2239">
              <w:rPr>
                <w:rFonts w:ascii="SimSun" w:hAnsi="SimSun"/>
                <w:sz w:val="21"/>
                <w:szCs w:val="22"/>
              </w:rPr>
              <w:t>。</w:t>
            </w:r>
          </w:p>
          <w:p w14:paraId="2A2F0BED"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4</w:t>
            </w:r>
            <w:r w:rsidR="008710C2" w:rsidRPr="008B1B1F">
              <w:rPr>
                <w:rFonts w:ascii="SimSun" w:hAnsi="SimSun"/>
                <w:sz w:val="21"/>
                <w:szCs w:val="22"/>
              </w:rPr>
              <w:t>针对来自发展中国家、最不发达国家和经济转型国家的机构的需求，加强与这些机构的合作安排</w:t>
            </w:r>
            <w:r w:rsidR="004B2239">
              <w:rPr>
                <w:rFonts w:ascii="SimSun" w:hAnsi="SimSun"/>
                <w:sz w:val="21"/>
                <w:szCs w:val="22"/>
              </w:rPr>
              <w:t>。</w:t>
            </w:r>
          </w:p>
          <w:p w14:paraId="6758FDB3"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6</w:t>
            </w:r>
            <w:r w:rsidR="008710C2" w:rsidRPr="008B1B1F">
              <w:rPr>
                <w:rFonts w:ascii="SimSun" w:hAnsi="SimSun"/>
                <w:sz w:val="21"/>
                <w:szCs w:val="22"/>
              </w:rPr>
              <w:t>中小企业、高校和研究机构成功运用知识产权支持创新的能力得到加强</w:t>
            </w:r>
            <w:r w:rsidR="004B2239">
              <w:rPr>
                <w:rFonts w:ascii="SimSun" w:hAnsi="SimSun"/>
                <w:sz w:val="21"/>
                <w:szCs w:val="22"/>
              </w:rPr>
              <w:t>。</w:t>
            </w:r>
          </w:p>
          <w:p w14:paraId="1C0F2C77" w14:textId="46488667" w:rsidR="00B35A84" w:rsidRPr="008B1B1F" w:rsidRDefault="00351F0D" w:rsidP="005B1856">
            <w:pPr>
              <w:overflowPunct w:val="0"/>
              <w:spacing w:line="340" w:lineRule="atLeast"/>
              <w:jc w:val="both"/>
              <w:rPr>
                <w:rFonts w:ascii="SimSun" w:hAnsi="SimSun"/>
                <w:b/>
                <w:sz w:val="21"/>
                <w:szCs w:val="22"/>
              </w:rPr>
            </w:pPr>
            <w:r w:rsidRPr="008B1B1F">
              <w:rPr>
                <w:rFonts w:ascii="SimSun" w:hAnsi="SimSun"/>
                <w:sz w:val="21"/>
                <w:szCs w:val="22"/>
              </w:rPr>
              <w:t>四.</w:t>
            </w:r>
            <w:r w:rsidR="00B35A84" w:rsidRPr="008B1B1F">
              <w:rPr>
                <w:rFonts w:ascii="SimSun" w:hAnsi="SimSun"/>
                <w:sz w:val="21"/>
                <w:szCs w:val="22"/>
              </w:rPr>
              <w:t>2</w:t>
            </w:r>
            <w:r w:rsidR="008710C2" w:rsidRPr="008B1B1F">
              <w:rPr>
                <w:rFonts w:ascii="SimSun" w:hAnsi="SimSun"/>
                <w:sz w:val="21"/>
                <w:szCs w:val="22"/>
              </w:rPr>
              <w:t>知识产权机构和公众为促进创新和创造，对知识产权信息的获取和利用得到加强</w:t>
            </w:r>
            <w:r w:rsidR="00B35A84" w:rsidRPr="008B1B1F">
              <w:rPr>
                <w:rFonts w:ascii="SimSun" w:hAnsi="SimSun"/>
                <w:sz w:val="21"/>
                <w:szCs w:val="22"/>
              </w:rPr>
              <w:t>.</w:t>
            </w:r>
          </w:p>
        </w:tc>
      </w:tr>
      <w:tr w:rsidR="007A6952" w:rsidRPr="008B1B1F" w14:paraId="23F82E3C"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FA944D7" w14:textId="70EA1076" w:rsidR="00B35A84" w:rsidRPr="008B1B1F" w:rsidRDefault="003E2F28" w:rsidP="005B1856">
            <w:pPr>
              <w:overflowPunct w:val="0"/>
              <w:spacing w:line="340" w:lineRule="atLeast"/>
              <w:jc w:val="both"/>
              <w:rPr>
                <w:rFonts w:ascii="SimSun" w:hAnsi="SimSun"/>
                <w:sz w:val="21"/>
                <w:szCs w:val="22"/>
              </w:rPr>
            </w:pPr>
            <w:r w:rsidRPr="00D66B4A">
              <w:rPr>
                <w:rFonts w:ascii="KaiTi" w:eastAsia="KaiTi" w:hAnsi="KaiTi" w:cs="Microsoft YaHei" w:hint="eastAsia"/>
                <w:b/>
                <w:sz w:val="21"/>
                <w:szCs w:val="22"/>
                <w:lang w:eastAsia="en-US"/>
              </w:rPr>
              <w:t>建议</w:t>
            </w:r>
            <w:r w:rsidR="00B35A84" w:rsidRPr="00D66B4A">
              <w:rPr>
                <w:rFonts w:ascii="KaiTi" w:eastAsia="KaiTi" w:hAnsi="KaiTi"/>
                <w:b/>
                <w:sz w:val="21"/>
                <w:szCs w:val="22"/>
                <w:lang w:eastAsia="en-US"/>
              </w:rPr>
              <w:t>5</w:t>
            </w:r>
          </w:p>
        </w:tc>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BC29C6F" w14:textId="115D6864" w:rsidR="00B35A84" w:rsidRPr="008B1B1F" w:rsidRDefault="00AE2E78" w:rsidP="005B1856">
            <w:pPr>
              <w:overflowPunct w:val="0"/>
              <w:spacing w:line="340" w:lineRule="atLeast"/>
              <w:jc w:val="both"/>
              <w:rPr>
                <w:rFonts w:ascii="SimSun" w:hAnsi="SimSun"/>
                <w:sz w:val="21"/>
                <w:szCs w:val="22"/>
              </w:rPr>
            </w:pPr>
            <w:r w:rsidRPr="00D66B4A">
              <w:rPr>
                <w:rFonts w:ascii="KaiTi" w:eastAsia="KaiTi" w:hAnsi="KaiTi"/>
                <w:b/>
                <w:sz w:val="21"/>
                <w:szCs w:val="22"/>
              </w:rPr>
              <w:t>与预期成果的联系</w:t>
            </w:r>
          </w:p>
        </w:tc>
      </w:tr>
      <w:tr w:rsidR="007A6952" w:rsidRPr="008B1B1F" w14:paraId="006D4688"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uto"/>
          </w:tcPr>
          <w:p w14:paraId="76F098FE" w14:textId="1170109C" w:rsidR="00B35A84" w:rsidRPr="008B1B1F" w:rsidRDefault="0076663A" w:rsidP="005B1856">
            <w:pPr>
              <w:overflowPunct w:val="0"/>
              <w:spacing w:line="340" w:lineRule="atLeast"/>
              <w:jc w:val="both"/>
              <w:rPr>
                <w:rFonts w:ascii="SimSun" w:hAnsi="SimSun"/>
                <w:sz w:val="21"/>
                <w:szCs w:val="22"/>
              </w:rPr>
            </w:pPr>
            <w:r w:rsidRPr="008B1B1F">
              <w:rPr>
                <w:rFonts w:ascii="SimSun" w:hAnsi="SimSun" w:hint="eastAsia"/>
                <w:sz w:val="21"/>
                <w:szCs w:val="22"/>
              </w:rPr>
              <w:t>WIPO应在其网站上介绍关于所有技术援助活动的一般信息，并根据成员国的请求，在得到有关活动所涉成员国及其他受援国同意的情况下，提供具体活动的详情。</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2E06D649"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3</w:t>
            </w:r>
            <w:r w:rsidR="008710C2" w:rsidRPr="008B1B1F">
              <w:rPr>
                <w:rFonts w:ascii="SimSun" w:hAnsi="SimSun"/>
                <w:sz w:val="21"/>
                <w:szCs w:val="22"/>
              </w:rPr>
              <w:t>将发展议程各项建议纳入产权组织工作的主流</w:t>
            </w:r>
            <w:r w:rsidR="004B2239">
              <w:rPr>
                <w:rFonts w:ascii="SimSun" w:hAnsi="SimSun"/>
                <w:sz w:val="21"/>
                <w:szCs w:val="22"/>
              </w:rPr>
              <w:t>。</w:t>
            </w:r>
          </w:p>
          <w:p w14:paraId="76FBFA61" w14:textId="77777777" w:rsidR="004B2239" w:rsidRDefault="00351F0D" w:rsidP="005B1856">
            <w:pPr>
              <w:overflowPunct w:val="0"/>
              <w:spacing w:line="340" w:lineRule="atLeast"/>
              <w:jc w:val="both"/>
              <w:rPr>
                <w:rFonts w:ascii="SimSun" w:hAnsi="SimSun"/>
                <w:sz w:val="21"/>
                <w:szCs w:val="22"/>
              </w:rPr>
            </w:pPr>
            <w:r w:rsidRPr="008B1B1F">
              <w:rPr>
                <w:rFonts w:ascii="SimSun" w:hAnsi="SimSun"/>
                <w:sz w:val="21"/>
                <w:szCs w:val="22"/>
              </w:rPr>
              <w:t>八</w:t>
            </w:r>
            <w:r w:rsidR="00B35A84" w:rsidRPr="008B1B1F">
              <w:rPr>
                <w:rFonts w:ascii="SimSun" w:hAnsi="SimSun"/>
                <w:sz w:val="21"/>
                <w:szCs w:val="22"/>
              </w:rPr>
              <w:t>.1</w:t>
            </w:r>
            <w:r w:rsidR="008710C2" w:rsidRPr="008B1B1F">
              <w:rPr>
                <w:rFonts w:ascii="SimSun" w:hAnsi="SimSun"/>
                <w:sz w:val="21"/>
                <w:szCs w:val="22"/>
              </w:rPr>
              <w:t>就知识产权和产权组织的作用与各方面公众进行的交流更为有效</w:t>
            </w:r>
            <w:r w:rsidR="004B2239">
              <w:rPr>
                <w:rFonts w:ascii="SimSun" w:hAnsi="SimSun"/>
                <w:sz w:val="21"/>
                <w:szCs w:val="22"/>
              </w:rPr>
              <w:t>。</w:t>
            </w:r>
          </w:p>
          <w:p w14:paraId="6530139C" w14:textId="0B6A537A" w:rsidR="00B35A84" w:rsidRPr="008B1B1F" w:rsidRDefault="00351F0D" w:rsidP="005B1856">
            <w:pPr>
              <w:overflowPunct w:val="0"/>
              <w:spacing w:line="340" w:lineRule="atLeast"/>
              <w:jc w:val="both"/>
              <w:rPr>
                <w:rFonts w:ascii="SimSun" w:hAnsi="SimSun"/>
                <w:b/>
                <w:sz w:val="21"/>
                <w:szCs w:val="22"/>
              </w:rPr>
            </w:pPr>
            <w:r w:rsidRPr="008B1B1F">
              <w:rPr>
                <w:rFonts w:ascii="SimSun" w:hAnsi="SimSun"/>
                <w:sz w:val="21"/>
                <w:szCs w:val="22"/>
              </w:rPr>
              <w:t>八</w:t>
            </w:r>
            <w:r w:rsidR="00B35A84" w:rsidRPr="008B1B1F">
              <w:rPr>
                <w:rFonts w:ascii="SimSun" w:hAnsi="SimSun"/>
                <w:sz w:val="21"/>
                <w:szCs w:val="22"/>
              </w:rPr>
              <w:t>.2</w:t>
            </w:r>
            <w:r w:rsidR="008710C2" w:rsidRPr="008B1B1F">
              <w:rPr>
                <w:rFonts w:ascii="SimSun" w:hAnsi="SimSun"/>
                <w:sz w:val="21"/>
                <w:szCs w:val="22"/>
              </w:rPr>
              <w:t>服务导向和对咨询的反应能力得到提高</w:t>
            </w:r>
            <w:r w:rsidR="006E1B04">
              <w:rPr>
                <w:rFonts w:ascii="SimSun" w:hAnsi="SimSun" w:hint="eastAsia"/>
                <w:sz w:val="21"/>
                <w:szCs w:val="22"/>
              </w:rPr>
              <w:t>。</w:t>
            </w:r>
          </w:p>
        </w:tc>
      </w:tr>
      <w:tr w:rsidR="007A6952" w:rsidRPr="008B1B1F" w14:paraId="3AB90AF1"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B37705F" w14:textId="38E10133" w:rsidR="00B35A84" w:rsidRPr="008B1B1F" w:rsidRDefault="003E2F28" w:rsidP="005B1856">
            <w:pPr>
              <w:overflowPunct w:val="0"/>
              <w:spacing w:line="340" w:lineRule="atLeast"/>
              <w:jc w:val="both"/>
              <w:rPr>
                <w:rFonts w:ascii="SimSun" w:hAnsi="SimSun"/>
                <w:sz w:val="21"/>
                <w:szCs w:val="22"/>
              </w:rPr>
            </w:pPr>
            <w:r w:rsidRPr="00D66B4A">
              <w:rPr>
                <w:rFonts w:ascii="KaiTi" w:eastAsia="KaiTi" w:hAnsi="KaiTi" w:cs="Microsoft YaHei" w:hint="eastAsia"/>
                <w:b/>
                <w:sz w:val="21"/>
                <w:szCs w:val="22"/>
                <w:lang w:eastAsia="en-US"/>
              </w:rPr>
              <w:t>建议</w:t>
            </w:r>
            <w:r w:rsidR="00B35A84" w:rsidRPr="00D66B4A">
              <w:rPr>
                <w:rFonts w:ascii="KaiTi" w:eastAsia="KaiTi" w:hAnsi="KaiTi"/>
                <w:b/>
                <w:sz w:val="21"/>
                <w:szCs w:val="22"/>
                <w:lang w:eastAsia="en-US"/>
              </w:rPr>
              <w:t>6</w:t>
            </w:r>
            <w:r w:rsidR="00B35A84" w:rsidRPr="005E0D33">
              <w:rPr>
                <w:rFonts w:ascii="KaiTi" w:eastAsia="KaiTi" w:hAnsi="KaiTi"/>
                <w:b/>
                <w:sz w:val="21"/>
                <w:szCs w:val="22"/>
                <w:vertAlign w:val="superscript"/>
                <w:lang w:eastAsia="en-US"/>
              </w:rPr>
              <w:t>*</w:t>
            </w:r>
          </w:p>
        </w:tc>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8DEE9B9" w14:textId="7484711B" w:rsidR="00B35A84" w:rsidRPr="008B1B1F" w:rsidRDefault="00AE2E78" w:rsidP="005B1856">
            <w:pPr>
              <w:overflowPunct w:val="0"/>
              <w:spacing w:line="340" w:lineRule="atLeast"/>
              <w:jc w:val="both"/>
              <w:rPr>
                <w:rFonts w:ascii="SimSun" w:hAnsi="SimSun"/>
                <w:sz w:val="21"/>
                <w:szCs w:val="22"/>
              </w:rPr>
            </w:pPr>
            <w:r w:rsidRPr="00D66B4A">
              <w:rPr>
                <w:rFonts w:ascii="KaiTi" w:eastAsia="KaiTi" w:hAnsi="KaiTi"/>
                <w:b/>
                <w:sz w:val="21"/>
                <w:szCs w:val="22"/>
              </w:rPr>
              <w:t>与预期成果的联系</w:t>
            </w:r>
          </w:p>
        </w:tc>
      </w:tr>
      <w:tr w:rsidR="007A6952" w:rsidRPr="008B1B1F" w14:paraId="2F478D9E"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uto"/>
          </w:tcPr>
          <w:p w14:paraId="67E583E2" w14:textId="14D0E92C" w:rsidR="00B35A84" w:rsidRPr="008B1B1F" w:rsidRDefault="0076663A" w:rsidP="005B1856">
            <w:pPr>
              <w:overflowPunct w:val="0"/>
              <w:spacing w:line="340" w:lineRule="atLeast"/>
              <w:jc w:val="both"/>
              <w:rPr>
                <w:rFonts w:ascii="SimSun" w:hAnsi="SimSun"/>
                <w:sz w:val="21"/>
                <w:szCs w:val="22"/>
              </w:rPr>
            </w:pPr>
            <w:r w:rsidRPr="008B1B1F">
              <w:rPr>
                <w:rFonts w:ascii="SimSun" w:hAnsi="SimSun" w:hint="eastAsia"/>
                <w:sz w:val="21"/>
                <w:szCs w:val="22"/>
              </w:rPr>
              <w:t>WIPO负责技术援助的职员和顾问应继续保持中立、负责，尤其应注意遵守现有的行为守则，并避免潜在的利益冲突。WIPO应制定并向成员国广泛宣传能为WIPO现有可担任技术援助顾问的专家的花名册。</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3313B42D"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2</w:t>
            </w:r>
            <w:r w:rsidR="008710C2" w:rsidRPr="008B1B1F">
              <w:rPr>
                <w:rFonts w:ascii="SimSun" w:hAnsi="SimSun"/>
                <w:sz w:val="21"/>
                <w:szCs w:val="22"/>
              </w:rPr>
              <w:t>发展中国家、最不发达国家、经济转型国家的人力资源能力得到加强，可以胜任在有效运用知识产权促进发展方面的广泛要求</w:t>
            </w:r>
            <w:r w:rsidR="004B2239">
              <w:rPr>
                <w:rFonts w:ascii="SimSun" w:hAnsi="SimSun"/>
                <w:sz w:val="21"/>
                <w:szCs w:val="22"/>
              </w:rPr>
              <w:t>。</w:t>
            </w:r>
          </w:p>
          <w:p w14:paraId="6D4888C0"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3</w:t>
            </w:r>
            <w:r w:rsidR="008710C2" w:rsidRPr="008B1B1F">
              <w:rPr>
                <w:rFonts w:ascii="SimSun" w:hAnsi="SimSun"/>
                <w:sz w:val="21"/>
                <w:szCs w:val="22"/>
              </w:rPr>
              <w:t>将发展议程各项建议纳入产权组织工作的主流</w:t>
            </w:r>
            <w:r w:rsidR="004B2239">
              <w:rPr>
                <w:rFonts w:ascii="SimSun" w:hAnsi="SimSun"/>
                <w:sz w:val="21"/>
                <w:szCs w:val="22"/>
              </w:rPr>
              <w:t>。</w:t>
            </w:r>
          </w:p>
          <w:p w14:paraId="30D59DFA"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九.</w:t>
            </w:r>
            <w:r w:rsidR="00B35A84" w:rsidRPr="008B1B1F">
              <w:rPr>
                <w:rFonts w:ascii="SimSun" w:hAnsi="SimSun"/>
                <w:sz w:val="21"/>
                <w:szCs w:val="22"/>
              </w:rPr>
              <w:t>2</w:t>
            </w:r>
            <w:r w:rsidR="008710C2" w:rsidRPr="008B1B1F">
              <w:rPr>
                <w:rFonts w:ascii="SimSun" w:hAnsi="SimSun"/>
                <w:sz w:val="21"/>
                <w:szCs w:val="22"/>
              </w:rPr>
              <w:t>秘书处灵活顺畅地发挥职能，工作人员得到良好管理，具有适当技能，能有效地交付成果</w:t>
            </w:r>
            <w:r w:rsidR="004B2239">
              <w:rPr>
                <w:rFonts w:ascii="SimSun" w:hAnsi="SimSun"/>
                <w:sz w:val="21"/>
                <w:szCs w:val="22"/>
              </w:rPr>
              <w:t>。</w:t>
            </w:r>
          </w:p>
          <w:p w14:paraId="56CA706B" w14:textId="5F6C5CF7" w:rsidR="004D445B" w:rsidRPr="008B1B1F" w:rsidRDefault="00F053E5" w:rsidP="005B1856">
            <w:pPr>
              <w:overflowPunct w:val="0"/>
              <w:spacing w:line="340" w:lineRule="atLeast"/>
              <w:jc w:val="both"/>
              <w:rPr>
                <w:rFonts w:ascii="SimSun" w:hAnsi="SimSun"/>
                <w:b/>
                <w:sz w:val="21"/>
                <w:szCs w:val="22"/>
              </w:rPr>
            </w:pPr>
            <w:r w:rsidRPr="008B1B1F">
              <w:rPr>
                <w:rFonts w:ascii="SimSun" w:hAnsi="SimSun"/>
                <w:sz w:val="21"/>
                <w:szCs w:val="22"/>
              </w:rPr>
              <w:lastRenderedPageBreak/>
              <w:t>九.</w:t>
            </w:r>
            <w:r w:rsidR="00B35A84" w:rsidRPr="008B1B1F">
              <w:rPr>
                <w:rFonts w:ascii="SimSun" w:hAnsi="SimSun"/>
                <w:sz w:val="21"/>
                <w:szCs w:val="22"/>
              </w:rPr>
              <w:t>5</w:t>
            </w:r>
            <w:r w:rsidR="008710C2" w:rsidRPr="008B1B1F">
              <w:rPr>
                <w:rFonts w:ascii="SimSun" w:hAnsi="SimSun"/>
                <w:sz w:val="21"/>
                <w:szCs w:val="22"/>
              </w:rPr>
              <w:t>通过有效和独立的监督提供协助，使问责制、组织学习、资金效益、受托责任、内部控制和组织治理得到完善</w:t>
            </w:r>
            <w:r w:rsidR="004B2239">
              <w:rPr>
                <w:rFonts w:ascii="SimSun" w:hAnsi="SimSun"/>
                <w:sz w:val="21"/>
                <w:szCs w:val="22"/>
              </w:rPr>
              <w:t>。</w:t>
            </w:r>
          </w:p>
        </w:tc>
      </w:tr>
      <w:tr w:rsidR="007A6952" w:rsidRPr="008B1B1F" w14:paraId="40EDFB5E"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710AA95" w14:textId="30AE3EAE" w:rsidR="00B35A84" w:rsidRPr="008B1B1F" w:rsidRDefault="003E2F28" w:rsidP="005B1856">
            <w:pPr>
              <w:overflowPunct w:val="0"/>
              <w:spacing w:line="340" w:lineRule="atLeast"/>
              <w:jc w:val="both"/>
              <w:rPr>
                <w:rFonts w:ascii="SimSun" w:hAnsi="SimSun"/>
                <w:sz w:val="21"/>
                <w:szCs w:val="22"/>
              </w:rPr>
            </w:pPr>
            <w:r w:rsidRPr="00D66B4A">
              <w:rPr>
                <w:rFonts w:ascii="KaiTi" w:eastAsia="KaiTi" w:hAnsi="KaiTi" w:cs="Microsoft YaHei" w:hint="eastAsia"/>
                <w:b/>
                <w:sz w:val="21"/>
                <w:szCs w:val="22"/>
                <w:lang w:eastAsia="en-US"/>
              </w:rPr>
              <w:lastRenderedPageBreak/>
              <w:t>建议</w:t>
            </w:r>
            <w:r w:rsidR="00B35A84" w:rsidRPr="00D66B4A">
              <w:rPr>
                <w:rFonts w:ascii="KaiTi" w:eastAsia="KaiTi" w:hAnsi="KaiTi"/>
                <w:b/>
                <w:sz w:val="21"/>
                <w:szCs w:val="22"/>
                <w:lang w:eastAsia="en-US"/>
              </w:rPr>
              <w:t>7</w:t>
            </w:r>
            <w:r w:rsidR="00B35A84" w:rsidRPr="005E0D33">
              <w:rPr>
                <w:rFonts w:ascii="KaiTi" w:eastAsia="KaiTi" w:hAnsi="KaiTi"/>
                <w:b/>
                <w:sz w:val="21"/>
                <w:szCs w:val="22"/>
                <w:vertAlign w:val="superscript"/>
                <w:lang w:eastAsia="en-US"/>
              </w:rPr>
              <w:t>*</w:t>
            </w:r>
          </w:p>
        </w:tc>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56CFB36" w14:textId="31D39CBC" w:rsidR="00B35A84" w:rsidRPr="008B1B1F" w:rsidRDefault="00AE2E78" w:rsidP="005B1856">
            <w:pPr>
              <w:overflowPunct w:val="0"/>
              <w:spacing w:line="340" w:lineRule="atLeast"/>
              <w:jc w:val="both"/>
              <w:rPr>
                <w:rFonts w:ascii="SimSun" w:hAnsi="SimSun"/>
                <w:sz w:val="21"/>
                <w:szCs w:val="22"/>
              </w:rPr>
            </w:pPr>
            <w:r w:rsidRPr="00D66B4A">
              <w:rPr>
                <w:rFonts w:ascii="KaiTi" w:eastAsia="KaiTi" w:hAnsi="KaiTi"/>
                <w:b/>
                <w:sz w:val="21"/>
                <w:szCs w:val="22"/>
              </w:rPr>
              <w:t>与预期成果的联系</w:t>
            </w:r>
          </w:p>
        </w:tc>
      </w:tr>
      <w:tr w:rsidR="007A6952" w:rsidRPr="008B1B1F" w14:paraId="6D4BD82E"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uto"/>
          </w:tcPr>
          <w:p w14:paraId="64E6A9DB" w14:textId="06379700" w:rsidR="00B35A84" w:rsidRPr="008B1B1F" w:rsidRDefault="0076663A" w:rsidP="005B1856">
            <w:pPr>
              <w:overflowPunct w:val="0"/>
              <w:spacing w:line="340" w:lineRule="atLeast"/>
              <w:jc w:val="both"/>
              <w:rPr>
                <w:rFonts w:ascii="SimSun" w:hAnsi="SimSun"/>
                <w:sz w:val="21"/>
                <w:szCs w:val="22"/>
              </w:rPr>
            </w:pPr>
            <w:r w:rsidRPr="008B1B1F">
              <w:rPr>
                <w:rFonts w:ascii="SimSun" w:hAnsi="SimSun" w:hint="eastAsia"/>
                <w:sz w:val="21"/>
                <w:szCs w:val="22"/>
              </w:rPr>
              <w:t>根据发展中国家尤其是最不发达国家的请求，向其提供技术合作，推动有助于各国处理与知识产权有关的反竞争做法的各项措施，以更好地了解知识产权与竞争政策之间的关系。</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983AA5C"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2</w:t>
            </w:r>
            <w:r w:rsidR="008710C2" w:rsidRPr="008B1B1F">
              <w:rPr>
                <w:rFonts w:ascii="SimSun" w:hAnsi="SimSun"/>
                <w:sz w:val="21"/>
                <w:szCs w:val="22"/>
              </w:rPr>
              <w:t>发展中国家、最不发达国家、经济转型国家的人力资源能力得到加强，可以胜任在有效运用知识产权促进发展方面的广泛要求</w:t>
            </w:r>
            <w:r w:rsidR="004B2239">
              <w:rPr>
                <w:rFonts w:ascii="SimSun" w:hAnsi="SimSun"/>
                <w:sz w:val="21"/>
                <w:szCs w:val="22"/>
              </w:rPr>
              <w:t>。</w:t>
            </w:r>
          </w:p>
          <w:p w14:paraId="6DC016B0"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3</w:t>
            </w:r>
            <w:r w:rsidR="008710C2" w:rsidRPr="008B1B1F">
              <w:rPr>
                <w:rFonts w:ascii="SimSun" w:hAnsi="SimSun"/>
                <w:sz w:val="21"/>
                <w:szCs w:val="22"/>
              </w:rPr>
              <w:t>将发展议程各项建议纳入产权组织工作的主流</w:t>
            </w:r>
            <w:r w:rsidR="004B2239">
              <w:rPr>
                <w:rFonts w:ascii="SimSun" w:hAnsi="SimSun"/>
                <w:sz w:val="21"/>
                <w:szCs w:val="22"/>
              </w:rPr>
              <w:t>。</w:t>
            </w:r>
          </w:p>
          <w:p w14:paraId="7FB8BD87" w14:textId="7D1CD8F8" w:rsidR="00B35A84" w:rsidRPr="008B1B1F" w:rsidRDefault="00351F0D" w:rsidP="005B1856">
            <w:pPr>
              <w:overflowPunct w:val="0"/>
              <w:spacing w:line="340" w:lineRule="atLeast"/>
              <w:jc w:val="both"/>
              <w:rPr>
                <w:rFonts w:ascii="SimSun" w:hAnsi="SimSun"/>
                <w:b/>
                <w:sz w:val="21"/>
                <w:szCs w:val="22"/>
              </w:rPr>
            </w:pPr>
            <w:r w:rsidRPr="008B1B1F">
              <w:rPr>
                <w:rFonts w:ascii="SimSun" w:hAnsi="SimSun"/>
                <w:sz w:val="21"/>
                <w:szCs w:val="22"/>
              </w:rPr>
              <w:t>五.</w:t>
            </w:r>
            <w:r w:rsidR="00B35A84" w:rsidRPr="008B1B1F">
              <w:rPr>
                <w:rFonts w:ascii="SimSun" w:hAnsi="SimSun"/>
                <w:sz w:val="21"/>
                <w:szCs w:val="22"/>
              </w:rPr>
              <w:t>2</w:t>
            </w:r>
            <w:r w:rsidR="008710C2" w:rsidRPr="008B1B1F">
              <w:rPr>
                <w:rFonts w:ascii="SimSun" w:hAnsi="SimSun"/>
                <w:sz w:val="21"/>
                <w:szCs w:val="22"/>
              </w:rPr>
              <w:t>产权组织经济分析在政策制定中得到更广泛和更好的利用</w:t>
            </w:r>
            <w:r w:rsidR="006E1B04">
              <w:rPr>
                <w:rFonts w:ascii="SimSun" w:hAnsi="SimSun" w:hint="eastAsia"/>
                <w:sz w:val="21"/>
                <w:szCs w:val="22"/>
              </w:rPr>
              <w:t>。</w:t>
            </w:r>
          </w:p>
        </w:tc>
      </w:tr>
      <w:tr w:rsidR="007A6952" w:rsidRPr="008B1B1F" w14:paraId="20782BD7"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1B14B88" w14:textId="205DCB1C" w:rsidR="00B35A84" w:rsidRPr="008B1B1F" w:rsidRDefault="003E2F28" w:rsidP="005B1856">
            <w:pPr>
              <w:overflowPunct w:val="0"/>
              <w:spacing w:line="340" w:lineRule="atLeast"/>
              <w:jc w:val="both"/>
              <w:rPr>
                <w:rFonts w:ascii="SimSun" w:hAnsi="SimSun"/>
                <w:sz w:val="21"/>
                <w:szCs w:val="22"/>
              </w:rPr>
            </w:pPr>
            <w:r w:rsidRPr="00D66B4A">
              <w:rPr>
                <w:rFonts w:ascii="KaiTi" w:eastAsia="KaiTi" w:hAnsi="KaiTi" w:cs="Microsoft YaHei" w:hint="eastAsia"/>
                <w:b/>
                <w:sz w:val="21"/>
                <w:szCs w:val="22"/>
                <w:lang w:eastAsia="en-US"/>
              </w:rPr>
              <w:t>建议</w:t>
            </w:r>
            <w:r w:rsidR="00B35A84" w:rsidRPr="00D66B4A">
              <w:rPr>
                <w:rFonts w:ascii="KaiTi" w:eastAsia="KaiTi" w:hAnsi="KaiTi"/>
                <w:b/>
                <w:sz w:val="21"/>
                <w:szCs w:val="22"/>
                <w:lang w:eastAsia="en-US"/>
              </w:rPr>
              <w:t>8</w:t>
            </w:r>
          </w:p>
        </w:tc>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9AB6CC2" w14:textId="67EC94FA" w:rsidR="00B35A84" w:rsidRPr="008B1B1F" w:rsidRDefault="00AE2E78" w:rsidP="005B1856">
            <w:pPr>
              <w:overflowPunct w:val="0"/>
              <w:spacing w:line="340" w:lineRule="atLeast"/>
              <w:jc w:val="both"/>
              <w:rPr>
                <w:rFonts w:ascii="SimSun" w:hAnsi="SimSun"/>
                <w:sz w:val="21"/>
                <w:szCs w:val="22"/>
              </w:rPr>
            </w:pPr>
            <w:r w:rsidRPr="00D66B4A">
              <w:rPr>
                <w:rFonts w:ascii="KaiTi" w:eastAsia="KaiTi" w:hAnsi="KaiTi"/>
                <w:b/>
                <w:sz w:val="21"/>
                <w:szCs w:val="22"/>
              </w:rPr>
              <w:t>与预期成果的联系</w:t>
            </w:r>
          </w:p>
        </w:tc>
      </w:tr>
      <w:tr w:rsidR="007A6952" w:rsidRPr="008B1B1F" w14:paraId="2022BA5F"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uto"/>
          </w:tcPr>
          <w:p w14:paraId="724C7254" w14:textId="3915FC1D" w:rsidR="00B35A84" w:rsidRPr="008B1B1F" w:rsidRDefault="0076663A" w:rsidP="005B1856">
            <w:pPr>
              <w:overflowPunct w:val="0"/>
              <w:spacing w:line="340" w:lineRule="atLeast"/>
              <w:jc w:val="both"/>
              <w:rPr>
                <w:rFonts w:ascii="SimSun" w:hAnsi="SimSun"/>
                <w:sz w:val="21"/>
                <w:szCs w:val="22"/>
              </w:rPr>
            </w:pPr>
            <w:r w:rsidRPr="008B1B1F">
              <w:rPr>
                <w:rFonts w:ascii="SimSun" w:hAnsi="SimSun" w:hint="eastAsia"/>
                <w:sz w:val="21"/>
                <w:szCs w:val="22"/>
              </w:rPr>
              <w:t>请WIPO与研究机构和私营企业订立协议，以便利发展中国家尤其是最不发达国家的国家局及其区域和次区域知识产权组织，为专利检索的目的，查阅专业化数据库。</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35756B8D"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3</w:t>
            </w:r>
            <w:r w:rsidR="008710C2" w:rsidRPr="008B1B1F">
              <w:rPr>
                <w:rFonts w:ascii="SimSun" w:hAnsi="SimSun"/>
                <w:sz w:val="21"/>
                <w:szCs w:val="22"/>
              </w:rPr>
              <w:t>将发展议程各项建议纳入产权组织工作的主流</w:t>
            </w:r>
            <w:r w:rsidR="004B2239">
              <w:rPr>
                <w:rFonts w:ascii="SimSun" w:hAnsi="SimSun"/>
                <w:sz w:val="21"/>
                <w:szCs w:val="22"/>
              </w:rPr>
              <w:t>。</w:t>
            </w:r>
          </w:p>
          <w:p w14:paraId="4BFC824C"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4</w:t>
            </w:r>
            <w:r w:rsidR="008710C2" w:rsidRPr="008B1B1F">
              <w:rPr>
                <w:rFonts w:ascii="SimSun" w:hAnsi="SimSun"/>
                <w:sz w:val="21"/>
                <w:szCs w:val="22"/>
              </w:rPr>
              <w:t>针对来自发展中国家、最不发达国家和经济转型国家的机构的需求，加强与这些机构的合作安排</w:t>
            </w:r>
            <w:r w:rsidR="004B2239">
              <w:rPr>
                <w:rFonts w:ascii="SimSun" w:hAnsi="SimSun"/>
                <w:sz w:val="21"/>
                <w:szCs w:val="22"/>
              </w:rPr>
              <w:t>。</w:t>
            </w:r>
          </w:p>
          <w:p w14:paraId="75B44ED0" w14:textId="77777777" w:rsidR="004B2239" w:rsidRDefault="00351F0D" w:rsidP="005B1856">
            <w:pPr>
              <w:overflowPunct w:val="0"/>
              <w:spacing w:line="340" w:lineRule="atLeast"/>
              <w:jc w:val="both"/>
              <w:rPr>
                <w:rFonts w:ascii="SimSun" w:hAnsi="SimSun"/>
                <w:sz w:val="21"/>
                <w:szCs w:val="22"/>
              </w:rPr>
            </w:pPr>
            <w:r w:rsidRPr="008B1B1F">
              <w:rPr>
                <w:rFonts w:ascii="SimSun" w:hAnsi="SimSun"/>
                <w:sz w:val="21"/>
                <w:szCs w:val="22"/>
              </w:rPr>
              <w:t>四.</w:t>
            </w:r>
            <w:r w:rsidR="00B35A84" w:rsidRPr="008B1B1F">
              <w:rPr>
                <w:rFonts w:ascii="SimSun" w:hAnsi="SimSun"/>
                <w:sz w:val="21"/>
                <w:szCs w:val="22"/>
              </w:rPr>
              <w:t>2</w:t>
            </w:r>
            <w:r w:rsidR="008710C2" w:rsidRPr="008B1B1F">
              <w:rPr>
                <w:rFonts w:ascii="SimSun" w:hAnsi="SimSun"/>
                <w:sz w:val="21"/>
                <w:szCs w:val="22"/>
              </w:rPr>
              <w:t>知识产权机构和公众为促进创新和创造，对知识产权信息的获取和利用得到加强</w:t>
            </w:r>
            <w:r w:rsidR="004B2239">
              <w:rPr>
                <w:rFonts w:ascii="SimSun" w:hAnsi="SimSun"/>
                <w:sz w:val="21"/>
                <w:szCs w:val="22"/>
              </w:rPr>
              <w:t>。</w:t>
            </w:r>
          </w:p>
          <w:p w14:paraId="26E10D8E" w14:textId="77777777" w:rsidR="004B2239" w:rsidRDefault="00351F0D" w:rsidP="005B1856">
            <w:pPr>
              <w:overflowPunct w:val="0"/>
              <w:spacing w:line="340" w:lineRule="atLeast"/>
              <w:jc w:val="both"/>
              <w:rPr>
                <w:rFonts w:ascii="SimSun" w:hAnsi="SimSun"/>
                <w:sz w:val="21"/>
                <w:szCs w:val="22"/>
              </w:rPr>
            </w:pPr>
            <w:r w:rsidRPr="008B1B1F">
              <w:rPr>
                <w:rFonts w:ascii="SimSun" w:hAnsi="SimSun"/>
                <w:sz w:val="21"/>
                <w:szCs w:val="22"/>
              </w:rPr>
              <w:t>四.</w:t>
            </w:r>
            <w:r w:rsidR="00B35A84" w:rsidRPr="008B1B1F">
              <w:rPr>
                <w:rFonts w:ascii="SimSun" w:hAnsi="SimSun"/>
                <w:sz w:val="21"/>
                <w:szCs w:val="22"/>
              </w:rPr>
              <w:t>3</w:t>
            </w:r>
            <w:r w:rsidR="008710C2" w:rsidRPr="008B1B1F">
              <w:rPr>
                <w:rFonts w:ascii="SimSun" w:hAnsi="SimSun"/>
                <w:sz w:val="21"/>
                <w:szCs w:val="22"/>
              </w:rPr>
              <w:t>产权组织各个全球知识产权数据库的内容和使用有广泛的地理覆盖面</w:t>
            </w:r>
            <w:r w:rsidR="004B2239">
              <w:rPr>
                <w:rFonts w:ascii="SimSun" w:hAnsi="SimSun"/>
                <w:sz w:val="21"/>
                <w:szCs w:val="22"/>
              </w:rPr>
              <w:t>。</w:t>
            </w:r>
          </w:p>
          <w:p w14:paraId="7B0F970D" w14:textId="3D81664F" w:rsidR="00B35A84" w:rsidRPr="008B1B1F" w:rsidRDefault="00351F0D" w:rsidP="005B1856">
            <w:pPr>
              <w:overflowPunct w:val="0"/>
              <w:spacing w:line="340" w:lineRule="atLeast"/>
              <w:jc w:val="both"/>
              <w:rPr>
                <w:rFonts w:ascii="SimSun" w:hAnsi="SimSun"/>
                <w:b/>
                <w:sz w:val="21"/>
                <w:szCs w:val="22"/>
              </w:rPr>
            </w:pPr>
            <w:r w:rsidRPr="008B1B1F">
              <w:rPr>
                <w:rFonts w:ascii="SimSun" w:hAnsi="SimSun"/>
                <w:sz w:val="21"/>
                <w:szCs w:val="22"/>
              </w:rPr>
              <w:t>四.</w:t>
            </w:r>
            <w:r w:rsidR="00B35A84" w:rsidRPr="008B1B1F">
              <w:rPr>
                <w:rFonts w:ascii="SimSun" w:hAnsi="SimSun"/>
                <w:sz w:val="21"/>
                <w:szCs w:val="22"/>
              </w:rPr>
              <w:t>4</w:t>
            </w:r>
            <w:r w:rsidR="008710C2" w:rsidRPr="008B1B1F">
              <w:rPr>
                <w:rFonts w:ascii="SimSun" w:hAnsi="SimSun"/>
                <w:sz w:val="21"/>
                <w:szCs w:val="22"/>
              </w:rPr>
              <w:t>知识产权局和其他知识产权机构的技术和知识基础设施得到加强，为各自的利益攸关方提供更好的服务</w:t>
            </w:r>
            <w:r w:rsidR="00C00ED4">
              <w:rPr>
                <w:rFonts w:ascii="SimSun" w:hAnsi="SimSun"/>
                <w:sz w:val="21"/>
                <w:szCs w:val="22"/>
              </w:rPr>
              <w:t>（</w:t>
            </w:r>
            <w:r w:rsidR="008710C2" w:rsidRPr="008B1B1F">
              <w:rPr>
                <w:rFonts w:ascii="SimSun" w:hAnsi="SimSun"/>
                <w:sz w:val="21"/>
                <w:szCs w:val="22"/>
              </w:rPr>
              <w:t>更划算、更快捷、更优质</w:t>
            </w:r>
            <w:r w:rsidR="00C00ED4">
              <w:rPr>
                <w:rFonts w:ascii="SimSun" w:hAnsi="SimSun"/>
                <w:sz w:val="21"/>
                <w:szCs w:val="22"/>
              </w:rPr>
              <w:t>）</w:t>
            </w:r>
            <w:r w:rsidR="008710C2" w:rsidRPr="008B1B1F">
              <w:rPr>
                <w:rFonts w:ascii="SimSun" w:hAnsi="SimSun"/>
                <w:sz w:val="21"/>
                <w:szCs w:val="22"/>
              </w:rPr>
              <w:t>，知识产权行政管理取得更好成果</w:t>
            </w:r>
            <w:r w:rsidR="006E1B04">
              <w:rPr>
                <w:rFonts w:ascii="SimSun" w:hAnsi="SimSun" w:hint="eastAsia"/>
                <w:sz w:val="21"/>
                <w:szCs w:val="22"/>
              </w:rPr>
              <w:t>。</w:t>
            </w:r>
          </w:p>
        </w:tc>
      </w:tr>
      <w:tr w:rsidR="007A6952" w:rsidRPr="008B1B1F" w14:paraId="77A1579E"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F549C0F" w14:textId="3604CC0F" w:rsidR="00B35A84" w:rsidRPr="008B1B1F" w:rsidRDefault="003E2F28" w:rsidP="005B1856">
            <w:pPr>
              <w:overflowPunct w:val="0"/>
              <w:spacing w:line="340" w:lineRule="atLeast"/>
              <w:jc w:val="both"/>
              <w:rPr>
                <w:rFonts w:ascii="SimSun" w:hAnsi="SimSun"/>
                <w:sz w:val="21"/>
                <w:szCs w:val="22"/>
              </w:rPr>
            </w:pPr>
            <w:r w:rsidRPr="00D66B4A">
              <w:rPr>
                <w:rFonts w:ascii="KaiTi" w:eastAsia="KaiTi" w:hAnsi="KaiTi" w:cs="Microsoft YaHei" w:hint="eastAsia"/>
                <w:b/>
                <w:sz w:val="21"/>
                <w:szCs w:val="22"/>
                <w:lang w:eastAsia="en-US"/>
              </w:rPr>
              <w:t>建议</w:t>
            </w:r>
            <w:r w:rsidR="00B35A84" w:rsidRPr="00D66B4A">
              <w:rPr>
                <w:rFonts w:ascii="KaiTi" w:eastAsia="KaiTi" w:hAnsi="KaiTi"/>
                <w:b/>
                <w:sz w:val="21"/>
                <w:szCs w:val="22"/>
                <w:lang w:eastAsia="en-US"/>
              </w:rPr>
              <w:t>9</w:t>
            </w:r>
          </w:p>
        </w:tc>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BF3EB94" w14:textId="028E7A02" w:rsidR="00B35A84" w:rsidRPr="008B1B1F" w:rsidRDefault="00AE2E78" w:rsidP="005B1856">
            <w:pPr>
              <w:overflowPunct w:val="0"/>
              <w:spacing w:line="340" w:lineRule="atLeast"/>
              <w:jc w:val="both"/>
              <w:rPr>
                <w:rFonts w:ascii="SimSun" w:hAnsi="SimSun"/>
                <w:sz w:val="21"/>
                <w:szCs w:val="22"/>
              </w:rPr>
            </w:pPr>
            <w:r w:rsidRPr="00D66B4A">
              <w:rPr>
                <w:rFonts w:ascii="KaiTi" w:eastAsia="KaiTi" w:hAnsi="KaiTi"/>
                <w:b/>
                <w:sz w:val="21"/>
                <w:szCs w:val="22"/>
              </w:rPr>
              <w:t>与预期成果的联系</w:t>
            </w:r>
          </w:p>
        </w:tc>
      </w:tr>
      <w:tr w:rsidR="007A6952" w:rsidRPr="008B1B1F" w14:paraId="6BDFC3C7"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uto"/>
          </w:tcPr>
          <w:p w14:paraId="59F0D197" w14:textId="1EF0A006" w:rsidR="00B35A84" w:rsidRPr="008B1B1F" w:rsidRDefault="0076663A" w:rsidP="005B1856">
            <w:pPr>
              <w:overflowPunct w:val="0"/>
              <w:spacing w:line="340" w:lineRule="atLeast"/>
              <w:jc w:val="both"/>
              <w:rPr>
                <w:rFonts w:ascii="SimSun" w:hAnsi="SimSun"/>
                <w:sz w:val="21"/>
                <w:szCs w:val="22"/>
              </w:rPr>
            </w:pPr>
            <w:r w:rsidRPr="008B1B1F">
              <w:rPr>
                <w:rFonts w:ascii="SimSun" w:hAnsi="SimSun" w:hint="eastAsia"/>
                <w:sz w:val="21"/>
                <w:szCs w:val="22"/>
              </w:rPr>
              <w:t>请WIPO与成员国合作，建立一个数据库，为从可动用的资源中找到能满足与知识产权有关的各项具体需求的资金牵线搭桥，从而扩大其技术援助计划的范围，争取缩小数字鸿沟。</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6A67925B"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3</w:t>
            </w:r>
            <w:r w:rsidR="008710C2" w:rsidRPr="008B1B1F">
              <w:rPr>
                <w:rFonts w:ascii="SimSun" w:hAnsi="SimSun"/>
                <w:sz w:val="21"/>
                <w:szCs w:val="22"/>
              </w:rPr>
              <w:t>将发展议程各项建议纳入产权组织工作的主流</w:t>
            </w:r>
            <w:r w:rsidR="004B2239">
              <w:rPr>
                <w:rFonts w:ascii="SimSun" w:hAnsi="SimSun"/>
                <w:sz w:val="21"/>
                <w:szCs w:val="22"/>
              </w:rPr>
              <w:t>。</w:t>
            </w:r>
          </w:p>
          <w:p w14:paraId="5F88BA73"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4</w:t>
            </w:r>
            <w:r w:rsidR="008710C2" w:rsidRPr="008B1B1F">
              <w:rPr>
                <w:rFonts w:ascii="SimSun" w:hAnsi="SimSun"/>
                <w:sz w:val="21"/>
                <w:szCs w:val="22"/>
              </w:rPr>
              <w:t>针对来自发展中国家、最不发达国家和经济转型国家的机构的需求，加强与这些机构的合作安排</w:t>
            </w:r>
            <w:r w:rsidR="004B2239">
              <w:rPr>
                <w:rFonts w:ascii="SimSun" w:hAnsi="SimSun"/>
                <w:sz w:val="21"/>
                <w:szCs w:val="22"/>
              </w:rPr>
              <w:t>。</w:t>
            </w:r>
          </w:p>
          <w:p w14:paraId="22D093B0" w14:textId="77777777" w:rsidR="004B2239" w:rsidRDefault="00351F0D" w:rsidP="005B1856">
            <w:pPr>
              <w:overflowPunct w:val="0"/>
              <w:spacing w:line="340" w:lineRule="atLeast"/>
              <w:jc w:val="both"/>
              <w:rPr>
                <w:rFonts w:ascii="SimSun" w:hAnsi="SimSun"/>
                <w:sz w:val="21"/>
                <w:szCs w:val="22"/>
              </w:rPr>
            </w:pPr>
            <w:r w:rsidRPr="008B1B1F">
              <w:rPr>
                <w:rFonts w:ascii="SimSun" w:hAnsi="SimSun"/>
                <w:sz w:val="21"/>
                <w:szCs w:val="22"/>
              </w:rPr>
              <w:t>七</w:t>
            </w:r>
            <w:r w:rsidR="00B35A84" w:rsidRPr="008B1B1F">
              <w:rPr>
                <w:rFonts w:ascii="SimSun" w:hAnsi="SimSun"/>
                <w:sz w:val="21"/>
                <w:szCs w:val="22"/>
              </w:rPr>
              <w:t>.1</w:t>
            </w:r>
            <w:r w:rsidR="008710C2" w:rsidRPr="008B1B1F">
              <w:rPr>
                <w:rFonts w:ascii="SimSun" w:hAnsi="SimSun"/>
                <w:sz w:val="21"/>
                <w:szCs w:val="22"/>
              </w:rPr>
              <w:t>为应对全球挑战，基于知识产权的平台和工具被用于从发达国家向发展中国家，尤其是最不发达国家进行知识转移、技术调适和技术扩散</w:t>
            </w:r>
            <w:r w:rsidR="004B2239">
              <w:rPr>
                <w:rFonts w:ascii="SimSun" w:hAnsi="SimSun"/>
                <w:sz w:val="21"/>
                <w:szCs w:val="22"/>
              </w:rPr>
              <w:t>。</w:t>
            </w:r>
          </w:p>
          <w:p w14:paraId="5F2A111F" w14:textId="01A450BC" w:rsidR="00B35A84" w:rsidRPr="008B1B1F" w:rsidRDefault="00351F0D" w:rsidP="005B1856">
            <w:pPr>
              <w:overflowPunct w:val="0"/>
              <w:spacing w:line="340" w:lineRule="atLeast"/>
              <w:jc w:val="both"/>
              <w:rPr>
                <w:rFonts w:ascii="SimSun" w:hAnsi="SimSun"/>
                <w:b/>
                <w:sz w:val="21"/>
                <w:szCs w:val="22"/>
              </w:rPr>
            </w:pPr>
            <w:r w:rsidRPr="008B1B1F">
              <w:rPr>
                <w:rFonts w:ascii="SimSun" w:hAnsi="SimSun"/>
                <w:sz w:val="21"/>
                <w:szCs w:val="22"/>
              </w:rPr>
              <w:t>八</w:t>
            </w:r>
            <w:r w:rsidR="00B35A84" w:rsidRPr="008B1B1F">
              <w:rPr>
                <w:rFonts w:ascii="SimSun" w:hAnsi="SimSun"/>
                <w:sz w:val="21"/>
                <w:szCs w:val="22"/>
              </w:rPr>
              <w:t>.3</w:t>
            </w:r>
            <w:r w:rsidR="008710C2" w:rsidRPr="008B1B1F">
              <w:rPr>
                <w:rFonts w:ascii="SimSun" w:hAnsi="SimSun"/>
                <w:sz w:val="21"/>
                <w:szCs w:val="22"/>
              </w:rPr>
              <w:t>与成员国进行有效的交往</w:t>
            </w:r>
            <w:r w:rsidR="006E1B04">
              <w:rPr>
                <w:rFonts w:ascii="SimSun" w:hAnsi="SimSun" w:hint="eastAsia"/>
                <w:sz w:val="21"/>
                <w:szCs w:val="22"/>
              </w:rPr>
              <w:t>。</w:t>
            </w:r>
          </w:p>
        </w:tc>
      </w:tr>
      <w:tr w:rsidR="007A6952" w:rsidRPr="008B1B1F" w14:paraId="53A6A7ED"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2668A41" w14:textId="6B211115" w:rsidR="00B35A84" w:rsidRPr="008B1B1F" w:rsidRDefault="003E2F28" w:rsidP="005B1856">
            <w:pPr>
              <w:keepNext/>
              <w:overflowPunct w:val="0"/>
              <w:spacing w:line="340" w:lineRule="atLeast"/>
              <w:jc w:val="both"/>
              <w:rPr>
                <w:rFonts w:ascii="SimSun" w:hAnsi="SimSun"/>
                <w:sz w:val="21"/>
                <w:szCs w:val="22"/>
              </w:rPr>
            </w:pPr>
            <w:r w:rsidRPr="00D66B4A">
              <w:rPr>
                <w:rFonts w:ascii="KaiTi" w:eastAsia="KaiTi" w:hAnsi="KaiTi" w:cs="Microsoft YaHei" w:hint="eastAsia"/>
                <w:b/>
                <w:sz w:val="21"/>
                <w:szCs w:val="22"/>
                <w:lang w:eastAsia="en-US"/>
              </w:rPr>
              <w:lastRenderedPageBreak/>
              <w:t>建议</w:t>
            </w:r>
            <w:r w:rsidR="00B35A84" w:rsidRPr="00D66B4A">
              <w:rPr>
                <w:rFonts w:ascii="KaiTi" w:eastAsia="KaiTi" w:hAnsi="KaiTi"/>
                <w:b/>
                <w:sz w:val="21"/>
                <w:szCs w:val="22"/>
                <w:lang w:eastAsia="en-US"/>
              </w:rPr>
              <w:t>10</w:t>
            </w:r>
          </w:p>
        </w:tc>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2D294E3" w14:textId="328BE85C" w:rsidR="00B35A84" w:rsidRPr="008B1B1F" w:rsidRDefault="00AE2E78" w:rsidP="005B1856">
            <w:pPr>
              <w:overflowPunct w:val="0"/>
              <w:spacing w:line="340" w:lineRule="atLeast"/>
              <w:jc w:val="both"/>
              <w:rPr>
                <w:rFonts w:ascii="SimSun" w:hAnsi="SimSun"/>
                <w:sz w:val="21"/>
                <w:szCs w:val="22"/>
              </w:rPr>
            </w:pPr>
            <w:r w:rsidRPr="00D66B4A">
              <w:rPr>
                <w:rFonts w:ascii="KaiTi" w:eastAsia="KaiTi" w:hAnsi="KaiTi"/>
                <w:b/>
                <w:sz w:val="21"/>
                <w:szCs w:val="22"/>
              </w:rPr>
              <w:t>与预期成果的联系</w:t>
            </w:r>
          </w:p>
        </w:tc>
      </w:tr>
      <w:tr w:rsidR="007A6952" w:rsidRPr="008B1B1F" w14:paraId="0AE9E459"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uto"/>
          </w:tcPr>
          <w:p w14:paraId="3B850950" w14:textId="05B49586" w:rsidR="00B35A84" w:rsidRPr="008B1B1F" w:rsidRDefault="0076663A" w:rsidP="005B1856">
            <w:pPr>
              <w:overflowPunct w:val="0"/>
              <w:spacing w:line="340" w:lineRule="atLeast"/>
              <w:jc w:val="both"/>
              <w:rPr>
                <w:rFonts w:ascii="SimSun" w:hAnsi="SimSun"/>
                <w:sz w:val="21"/>
                <w:szCs w:val="22"/>
              </w:rPr>
            </w:pPr>
            <w:r w:rsidRPr="008B1B1F">
              <w:rPr>
                <w:rFonts w:ascii="SimSun" w:hAnsi="SimSun" w:hint="eastAsia"/>
                <w:sz w:val="21"/>
                <w:szCs w:val="22"/>
              </w:rPr>
              <w:t>帮助成员国通过进一步发展基础设施及其他设施，发展并提高国家知识产权机构的能力，争取提高国家知识产权机构的效率，并促进知识产权保护与公共利益之间实行公平的平衡。此项技术援助亦应延及处理知识产权事务的分区域和区域组织。</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4022BCC3" w14:textId="7D51970F"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一.</w:t>
            </w:r>
            <w:r w:rsidR="00B35A84" w:rsidRPr="008B1B1F">
              <w:rPr>
                <w:rFonts w:ascii="SimSun" w:hAnsi="SimSun"/>
                <w:sz w:val="21"/>
                <w:szCs w:val="22"/>
              </w:rPr>
              <w:t>2</w:t>
            </w:r>
            <w:r w:rsidR="008710C2" w:rsidRPr="008B1B1F">
              <w:rPr>
                <w:rFonts w:ascii="SimSun" w:hAnsi="SimSun" w:hint="eastAsia"/>
                <w:sz w:val="21"/>
                <w:szCs w:val="22"/>
              </w:rPr>
              <w:t>知识产权立法、监管和政策框架符合国情、兼顾各方利益</w:t>
            </w:r>
            <w:r w:rsidR="006E1B04">
              <w:rPr>
                <w:rFonts w:ascii="SimSun" w:hAnsi="SimSun" w:hint="eastAsia"/>
                <w:sz w:val="21"/>
                <w:szCs w:val="22"/>
              </w:rPr>
              <w:t>。</w:t>
            </w:r>
          </w:p>
          <w:p w14:paraId="09C763E6" w14:textId="10682C79"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1</w:t>
            </w:r>
            <w:r w:rsidR="008710C2" w:rsidRPr="008B1B1F">
              <w:rPr>
                <w:rFonts w:ascii="SimSun" w:hAnsi="SimSun" w:hint="eastAsia"/>
                <w:sz w:val="21"/>
                <w:szCs w:val="22"/>
              </w:rPr>
              <w:t>国家知识产权战略和计划符合国家发展目标</w:t>
            </w:r>
            <w:r w:rsidR="006E1B04">
              <w:rPr>
                <w:rFonts w:ascii="SimSun" w:hAnsi="SimSun" w:hint="eastAsia"/>
                <w:sz w:val="21"/>
                <w:szCs w:val="22"/>
              </w:rPr>
              <w:t>。</w:t>
            </w:r>
          </w:p>
          <w:p w14:paraId="1D49729C" w14:textId="47299C68"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6E1B04">
              <w:rPr>
                <w:rFonts w:ascii="SimSun" w:hAnsi="SimSun"/>
                <w:sz w:val="21"/>
                <w:szCs w:val="22"/>
              </w:rPr>
              <w:t>2</w:t>
            </w:r>
            <w:r w:rsidR="008710C2" w:rsidRPr="008B1B1F">
              <w:rPr>
                <w:rFonts w:ascii="SimSun" w:hAnsi="SimSun"/>
                <w:sz w:val="21"/>
                <w:szCs w:val="22"/>
              </w:rPr>
              <w:t>发展中国家、最不发达国家、经济转型国家的人力资源能力得到加强，可以胜任在有效运用知识产权促进发展方面的广泛要求</w:t>
            </w:r>
            <w:r w:rsidR="004B2239">
              <w:rPr>
                <w:rFonts w:ascii="SimSun" w:hAnsi="SimSun"/>
                <w:sz w:val="21"/>
                <w:szCs w:val="22"/>
              </w:rPr>
              <w:t>。</w:t>
            </w:r>
          </w:p>
          <w:p w14:paraId="4E5E7466"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3</w:t>
            </w:r>
            <w:r w:rsidR="008710C2" w:rsidRPr="008B1B1F">
              <w:rPr>
                <w:rFonts w:ascii="SimSun" w:hAnsi="SimSun"/>
                <w:sz w:val="21"/>
                <w:szCs w:val="22"/>
              </w:rPr>
              <w:t>将发展议程各项建议纳入产权组织工作的主流</w:t>
            </w:r>
            <w:r w:rsidR="004B2239">
              <w:rPr>
                <w:rFonts w:ascii="SimSun" w:hAnsi="SimSun"/>
                <w:sz w:val="21"/>
                <w:szCs w:val="22"/>
              </w:rPr>
              <w:t>。</w:t>
            </w:r>
          </w:p>
          <w:p w14:paraId="34ADDEFB"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4</w:t>
            </w:r>
            <w:r w:rsidR="008710C2" w:rsidRPr="008B1B1F">
              <w:rPr>
                <w:rFonts w:ascii="SimSun" w:hAnsi="SimSun"/>
                <w:sz w:val="21"/>
                <w:szCs w:val="22"/>
              </w:rPr>
              <w:t>针对来自发展中国家、最不发达国家和经济转型国家的机构的需求，加强与这些机构的合作安排</w:t>
            </w:r>
            <w:r w:rsidR="004B2239">
              <w:rPr>
                <w:rFonts w:ascii="SimSun" w:hAnsi="SimSun"/>
                <w:sz w:val="21"/>
                <w:szCs w:val="22"/>
              </w:rPr>
              <w:t>。</w:t>
            </w:r>
          </w:p>
          <w:p w14:paraId="0E62983E"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6.</w:t>
            </w:r>
            <w:r w:rsidR="008710C2" w:rsidRPr="008B1B1F">
              <w:rPr>
                <w:rFonts w:ascii="SimSun" w:hAnsi="SimSun"/>
                <w:sz w:val="21"/>
                <w:szCs w:val="22"/>
              </w:rPr>
              <w:t>中小企业、高校和研究机构成功运用知识产权支持创新的能力得到加强</w:t>
            </w:r>
            <w:r w:rsidR="004B2239">
              <w:rPr>
                <w:rFonts w:ascii="SimSun" w:hAnsi="SimSun"/>
                <w:sz w:val="21"/>
                <w:szCs w:val="22"/>
              </w:rPr>
              <w:t>。</w:t>
            </w:r>
          </w:p>
          <w:p w14:paraId="7C484CEE" w14:textId="77777777" w:rsidR="004B2239" w:rsidRDefault="00351F0D" w:rsidP="005B1856">
            <w:pPr>
              <w:overflowPunct w:val="0"/>
              <w:spacing w:line="340" w:lineRule="atLeast"/>
              <w:jc w:val="both"/>
              <w:rPr>
                <w:rFonts w:ascii="SimSun" w:hAnsi="SimSun"/>
                <w:sz w:val="21"/>
                <w:szCs w:val="22"/>
              </w:rPr>
            </w:pPr>
            <w:r w:rsidRPr="008B1B1F">
              <w:rPr>
                <w:rFonts w:ascii="SimSun" w:hAnsi="SimSun"/>
                <w:sz w:val="21"/>
                <w:szCs w:val="22"/>
              </w:rPr>
              <w:t>四.</w:t>
            </w:r>
            <w:r w:rsidR="00B35A84" w:rsidRPr="008B1B1F">
              <w:rPr>
                <w:rFonts w:ascii="SimSun" w:hAnsi="SimSun"/>
                <w:sz w:val="21"/>
                <w:szCs w:val="22"/>
              </w:rPr>
              <w:t>2</w:t>
            </w:r>
            <w:r w:rsidR="008710C2" w:rsidRPr="008B1B1F">
              <w:rPr>
                <w:rFonts w:ascii="SimSun" w:hAnsi="SimSun"/>
                <w:sz w:val="21"/>
                <w:szCs w:val="22"/>
              </w:rPr>
              <w:t>知识产权机构和公众为促进创新和创造，对知识产权信息的获取和利用得到加强</w:t>
            </w:r>
            <w:r w:rsidR="004B2239">
              <w:rPr>
                <w:rFonts w:ascii="SimSun" w:hAnsi="SimSun"/>
                <w:sz w:val="21"/>
                <w:szCs w:val="22"/>
              </w:rPr>
              <w:t>。</w:t>
            </w:r>
          </w:p>
          <w:p w14:paraId="75DBC38D" w14:textId="2ED60C1C" w:rsidR="00B35A84" w:rsidRPr="008B1B1F" w:rsidRDefault="00351F0D" w:rsidP="005B1856">
            <w:pPr>
              <w:overflowPunct w:val="0"/>
              <w:spacing w:line="340" w:lineRule="atLeast"/>
              <w:jc w:val="both"/>
              <w:rPr>
                <w:rFonts w:ascii="SimSun" w:hAnsi="SimSun"/>
                <w:b/>
                <w:sz w:val="21"/>
                <w:szCs w:val="22"/>
              </w:rPr>
            </w:pPr>
            <w:r w:rsidRPr="008B1B1F">
              <w:rPr>
                <w:rFonts w:ascii="SimSun" w:hAnsi="SimSun"/>
                <w:sz w:val="21"/>
                <w:szCs w:val="22"/>
              </w:rPr>
              <w:t>四.</w:t>
            </w:r>
            <w:r w:rsidR="00B35A84" w:rsidRPr="008B1B1F">
              <w:rPr>
                <w:rFonts w:ascii="SimSun" w:hAnsi="SimSun"/>
                <w:sz w:val="21"/>
                <w:szCs w:val="22"/>
              </w:rPr>
              <w:t>4</w:t>
            </w:r>
            <w:r w:rsidR="008710C2" w:rsidRPr="008B1B1F">
              <w:rPr>
                <w:rFonts w:ascii="SimSun" w:hAnsi="SimSun"/>
                <w:sz w:val="21"/>
                <w:szCs w:val="22"/>
              </w:rPr>
              <w:t>知识产权局和其他知识产权机构的技术和知识基础设施得到加强，为各自的利益攸关方提供更好的服务</w:t>
            </w:r>
            <w:r w:rsidR="00C00ED4">
              <w:rPr>
                <w:rFonts w:ascii="SimSun" w:hAnsi="SimSun"/>
                <w:sz w:val="21"/>
                <w:szCs w:val="22"/>
              </w:rPr>
              <w:t>（</w:t>
            </w:r>
            <w:r w:rsidR="008710C2" w:rsidRPr="008B1B1F">
              <w:rPr>
                <w:rFonts w:ascii="SimSun" w:hAnsi="SimSun"/>
                <w:sz w:val="21"/>
                <w:szCs w:val="22"/>
              </w:rPr>
              <w:t>更划算、更快捷、更优质</w:t>
            </w:r>
            <w:r w:rsidR="00C00ED4">
              <w:rPr>
                <w:rFonts w:ascii="SimSun" w:hAnsi="SimSun"/>
                <w:sz w:val="21"/>
                <w:szCs w:val="22"/>
              </w:rPr>
              <w:t>）</w:t>
            </w:r>
            <w:r w:rsidR="008710C2" w:rsidRPr="008B1B1F">
              <w:rPr>
                <w:rFonts w:ascii="SimSun" w:hAnsi="SimSun"/>
                <w:sz w:val="21"/>
                <w:szCs w:val="22"/>
              </w:rPr>
              <w:t>，知识产权行政管理取得更好成果</w:t>
            </w:r>
            <w:r w:rsidR="004B2239">
              <w:rPr>
                <w:rFonts w:ascii="SimSun" w:hAnsi="SimSun"/>
                <w:sz w:val="21"/>
                <w:szCs w:val="22"/>
              </w:rPr>
              <w:t>。</w:t>
            </w:r>
          </w:p>
        </w:tc>
      </w:tr>
      <w:tr w:rsidR="007A6952" w:rsidRPr="008B1B1F" w14:paraId="2F0DB148"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9E9E201" w14:textId="078CE45A" w:rsidR="00B35A84" w:rsidRPr="008B1B1F" w:rsidRDefault="003E2F28" w:rsidP="005B1856">
            <w:pPr>
              <w:overflowPunct w:val="0"/>
              <w:spacing w:line="340" w:lineRule="atLeast"/>
              <w:jc w:val="both"/>
              <w:rPr>
                <w:rFonts w:ascii="SimSun" w:hAnsi="SimSun"/>
                <w:sz w:val="21"/>
                <w:szCs w:val="22"/>
              </w:rPr>
            </w:pPr>
            <w:r w:rsidRPr="00D66B4A">
              <w:rPr>
                <w:rFonts w:ascii="KaiTi" w:eastAsia="KaiTi" w:hAnsi="KaiTi" w:cs="Microsoft YaHei" w:hint="eastAsia"/>
                <w:b/>
                <w:sz w:val="21"/>
                <w:szCs w:val="22"/>
                <w:lang w:eastAsia="en-US"/>
              </w:rPr>
              <w:t>建议</w:t>
            </w:r>
            <w:r w:rsidR="00B35A84" w:rsidRPr="00D66B4A">
              <w:rPr>
                <w:rFonts w:ascii="KaiTi" w:eastAsia="KaiTi" w:hAnsi="KaiTi"/>
                <w:b/>
                <w:sz w:val="21"/>
                <w:szCs w:val="22"/>
                <w:lang w:eastAsia="en-US"/>
              </w:rPr>
              <w:t>11</w:t>
            </w:r>
            <w:r w:rsidR="00B35A84" w:rsidRPr="005E0D33">
              <w:rPr>
                <w:rFonts w:ascii="KaiTi" w:eastAsia="KaiTi" w:hAnsi="KaiTi"/>
                <w:b/>
                <w:sz w:val="21"/>
                <w:szCs w:val="22"/>
                <w:vertAlign w:val="superscript"/>
                <w:lang w:eastAsia="en-US"/>
              </w:rPr>
              <w:t>*</w:t>
            </w:r>
          </w:p>
        </w:tc>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C9018A1" w14:textId="4CA61CF3" w:rsidR="00B35A84" w:rsidRPr="008B1B1F" w:rsidRDefault="00AE2E78" w:rsidP="005B1856">
            <w:pPr>
              <w:overflowPunct w:val="0"/>
              <w:spacing w:line="340" w:lineRule="atLeast"/>
              <w:jc w:val="both"/>
              <w:rPr>
                <w:rFonts w:ascii="SimSun" w:hAnsi="SimSun"/>
                <w:sz w:val="21"/>
                <w:szCs w:val="22"/>
              </w:rPr>
            </w:pPr>
            <w:r w:rsidRPr="00D66B4A">
              <w:rPr>
                <w:rFonts w:ascii="KaiTi" w:eastAsia="KaiTi" w:hAnsi="KaiTi"/>
                <w:b/>
                <w:sz w:val="21"/>
                <w:szCs w:val="22"/>
              </w:rPr>
              <w:t>与预期成果的联系</w:t>
            </w:r>
          </w:p>
        </w:tc>
      </w:tr>
      <w:tr w:rsidR="007A6952" w:rsidRPr="008B1B1F" w14:paraId="199BD32E"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uto"/>
          </w:tcPr>
          <w:p w14:paraId="3B56D400" w14:textId="4E85EE39" w:rsidR="00B35A84" w:rsidRPr="008B1B1F" w:rsidRDefault="0076663A" w:rsidP="005B1856">
            <w:pPr>
              <w:overflowPunct w:val="0"/>
              <w:spacing w:line="340" w:lineRule="atLeast"/>
              <w:jc w:val="both"/>
              <w:rPr>
                <w:rFonts w:ascii="SimSun" w:hAnsi="SimSun"/>
                <w:sz w:val="21"/>
                <w:szCs w:val="22"/>
              </w:rPr>
            </w:pPr>
            <w:r w:rsidRPr="008B1B1F">
              <w:rPr>
                <w:rFonts w:ascii="SimSun" w:hAnsi="SimSun" w:hint="eastAsia"/>
                <w:sz w:val="21"/>
                <w:szCs w:val="22"/>
              </w:rPr>
              <w:t>帮助成员国加强各国保护当地创造、创新与发明的能力，并酌情根据WIPO的任务授权为发展国家科技基础设施提供支持。</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61E2D414" w14:textId="73EF2122"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一.</w:t>
            </w:r>
            <w:r w:rsidR="00B35A84" w:rsidRPr="008B1B1F">
              <w:rPr>
                <w:rFonts w:ascii="SimSun" w:hAnsi="SimSun"/>
                <w:sz w:val="21"/>
                <w:szCs w:val="22"/>
              </w:rPr>
              <w:t>2</w:t>
            </w:r>
            <w:r w:rsidR="008710C2" w:rsidRPr="008B1B1F">
              <w:rPr>
                <w:rFonts w:ascii="SimSun" w:hAnsi="SimSun" w:hint="eastAsia"/>
                <w:sz w:val="21"/>
                <w:szCs w:val="22"/>
              </w:rPr>
              <w:t>知识产权立法、监管和政策框架符合国情、兼顾各方利益</w:t>
            </w:r>
            <w:r w:rsidR="006E1B04">
              <w:rPr>
                <w:rFonts w:ascii="SimSun" w:hAnsi="SimSun" w:hint="eastAsia"/>
                <w:sz w:val="21"/>
                <w:szCs w:val="22"/>
              </w:rPr>
              <w:t>。</w:t>
            </w:r>
          </w:p>
          <w:p w14:paraId="0B3B50B8"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2</w:t>
            </w:r>
            <w:r w:rsidR="008710C2" w:rsidRPr="008B1B1F">
              <w:rPr>
                <w:rFonts w:ascii="SimSun" w:hAnsi="SimSun"/>
                <w:sz w:val="21"/>
                <w:szCs w:val="22"/>
              </w:rPr>
              <w:t>发展中国家、最不发达国家、经济转型国家的人力资源能力得到加强，可以胜任在有效运用知识产权促进发展方面的广泛要求</w:t>
            </w:r>
            <w:r w:rsidR="004B2239">
              <w:rPr>
                <w:rFonts w:ascii="SimSun" w:hAnsi="SimSun"/>
                <w:sz w:val="21"/>
                <w:szCs w:val="22"/>
              </w:rPr>
              <w:t>。</w:t>
            </w:r>
          </w:p>
          <w:p w14:paraId="51B8A3B7"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3</w:t>
            </w:r>
            <w:r w:rsidR="008710C2" w:rsidRPr="008B1B1F">
              <w:rPr>
                <w:rFonts w:ascii="SimSun" w:hAnsi="SimSun"/>
                <w:sz w:val="21"/>
                <w:szCs w:val="22"/>
              </w:rPr>
              <w:t>将发展议程各项建议纳入产权组织工作的主流</w:t>
            </w:r>
            <w:r w:rsidR="004B2239">
              <w:rPr>
                <w:rFonts w:ascii="SimSun" w:hAnsi="SimSun"/>
                <w:sz w:val="21"/>
                <w:szCs w:val="22"/>
              </w:rPr>
              <w:t>。</w:t>
            </w:r>
          </w:p>
          <w:p w14:paraId="30248BBF"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4</w:t>
            </w:r>
            <w:r w:rsidR="008710C2" w:rsidRPr="008B1B1F">
              <w:rPr>
                <w:rFonts w:ascii="SimSun" w:hAnsi="SimSun"/>
                <w:sz w:val="21"/>
                <w:szCs w:val="22"/>
              </w:rPr>
              <w:t>针对来自发展中国家、最不发达国家和经济转型国家的机构的需求，加强与这些机构的合作安排</w:t>
            </w:r>
            <w:r w:rsidR="004B2239">
              <w:rPr>
                <w:rFonts w:ascii="SimSun" w:hAnsi="SimSun"/>
                <w:sz w:val="21"/>
                <w:szCs w:val="22"/>
              </w:rPr>
              <w:t>。</w:t>
            </w:r>
          </w:p>
          <w:p w14:paraId="23B64FFC" w14:textId="60D175A5"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6</w:t>
            </w:r>
            <w:r w:rsidR="008710C2" w:rsidRPr="008B1B1F">
              <w:rPr>
                <w:rFonts w:ascii="SimSun" w:hAnsi="SimSun"/>
                <w:sz w:val="21"/>
                <w:szCs w:val="22"/>
              </w:rPr>
              <w:t>中小企业、高校和研究机构成功运用知识产权支持创新的能力得到加强</w:t>
            </w:r>
            <w:r w:rsidR="006E1B04">
              <w:rPr>
                <w:rFonts w:ascii="SimSun" w:hAnsi="SimSun" w:hint="eastAsia"/>
                <w:sz w:val="21"/>
                <w:szCs w:val="22"/>
              </w:rPr>
              <w:t>。</w:t>
            </w:r>
          </w:p>
          <w:p w14:paraId="16C97152" w14:textId="77777777" w:rsidR="004B2239" w:rsidRDefault="00351F0D" w:rsidP="005B1856">
            <w:pPr>
              <w:overflowPunct w:val="0"/>
              <w:spacing w:line="340" w:lineRule="atLeast"/>
              <w:jc w:val="both"/>
              <w:rPr>
                <w:rFonts w:ascii="SimSun" w:hAnsi="SimSun"/>
                <w:sz w:val="21"/>
                <w:szCs w:val="22"/>
              </w:rPr>
            </w:pPr>
            <w:r w:rsidRPr="008B1B1F">
              <w:rPr>
                <w:rFonts w:ascii="SimSun" w:hAnsi="SimSun"/>
                <w:sz w:val="21"/>
                <w:szCs w:val="22"/>
              </w:rPr>
              <w:t>四.</w:t>
            </w:r>
            <w:r w:rsidR="00B35A84" w:rsidRPr="008B1B1F">
              <w:rPr>
                <w:rFonts w:ascii="SimSun" w:hAnsi="SimSun"/>
                <w:sz w:val="21"/>
                <w:szCs w:val="22"/>
              </w:rPr>
              <w:t>2</w:t>
            </w:r>
            <w:r w:rsidR="008710C2" w:rsidRPr="008B1B1F">
              <w:rPr>
                <w:rFonts w:ascii="SimSun" w:hAnsi="SimSun"/>
                <w:sz w:val="21"/>
                <w:szCs w:val="22"/>
              </w:rPr>
              <w:t>知识产权机构和公众为促进创新和创造，对知识产权信息的获取和利用得到加强</w:t>
            </w:r>
            <w:r w:rsidR="004B2239">
              <w:rPr>
                <w:rFonts w:ascii="SimSun" w:hAnsi="SimSun"/>
                <w:sz w:val="21"/>
                <w:szCs w:val="22"/>
              </w:rPr>
              <w:t>。</w:t>
            </w:r>
          </w:p>
          <w:p w14:paraId="610861C6" w14:textId="6B0C69FB" w:rsidR="00B35A84" w:rsidRPr="008B1B1F" w:rsidRDefault="00351F0D" w:rsidP="005B1856">
            <w:pPr>
              <w:overflowPunct w:val="0"/>
              <w:spacing w:line="340" w:lineRule="atLeast"/>
              <w:jc w:val="both"/>
              <w:rPr>
                <w:rFonts w:ascii="SimSun" w:hAnsi="SimSun"/>
                <w:b/>
                <w:sz w:val="21"/>
                <w:szCs w:val="22"/>
              </w:rPr>
            </w:pPr>
            <w:r w:rsidRPr="008B1B1F">
              <w:rPr>
                <w:rFonts w:ascii="SimSun" w:hAnsi="SimSun"/>
                <w:sz w:val="21"/>
                <w:szCs w:val="22"/>
              </w:rPr>
              <w:lastRenderedPageBreak/>
              <w:t>四.</w:t>
            </w:r>
            <w:r w:rsidR="00B35A84" w:rsidRPr="008B1B1F">
              <w:rPr>
                <w:rFonts w:ascii="SimSun" w:hAnsi="SimSun"/>
                <w:sz w:val="21"/>
                <w:szCs w:val="22"/>
              </w:rPr>
              <w:t>4</w:t>
            </w:r>
            <w:r w:rsidR="008710C2" w:rsidRPr="008B1B1F">
              <w:rPr>
                <w:rFonts w:ascii="SimSun" w:hAnsi="SimSun"/>
                <w:sz w:val="21"/>
                <w:szCs w:val="22"/>
              </w:rPr>
              <w:t>知识产权局和其他知识产权机构的技术和知识基础设施得到加强，为各自的利益攸关方提供更好的服务</w:t>
            </w:r>
            <w:r w:rsidR="00C00ED4">
              <w:rPr>
                <w:rFonts w:ascii="SimSun" w:hAnsi="SimSun"/>
                <w:sz w:val="21"/>
                <w:szCs w:val="22"/>
              </w:rPr>
              <w:t>（</w:t>
            </w:r>
            <w:r w:rsidR="008710C2" w:rsidRPr="008B1B1F">
              <w:rPr>
                <w:rFonts w:ascii="SimSun" w:hAnsi="SimSun"/>
                <w:sz w:val="21"/>
                <w:szCs w:val="22"/>
              </w:rPr>
              <w:t>更划算、更快捷、更优质</w:t>
            </w:r>
            <w:r w:rsidR="00C00ED4">
              <w:rPr>
                <w:rFonts w:ascii="SimSun" w:hAnsi="SimSun"/>
                <w:sz w:val="21"/>
                <w:szCs w:val="22"/>
              </w:rPr>
              <w:t>）</w:t>
            </w:r>
            <w:r w:rsidR="008710C2" w:rsidRPr="008B1B1F">
              <w:rPr>
                <w:rFonts w:ascii="SimSun" w:hAnsi="SimSun"/>
                <w:sz w:val="21"/>
                <w:szCs w:val="22"/>
              </w:rPr>
              <w:t>，知识产权行政管理取得更好成果</w:t>
            </w:r>
            <w:r w:rsidR="004B2239">
              <w:rPr>
                <w:rFonts w:ascii="SimSun" w:hAnsi="SimSun"/>
                <w:sz w:val="21"/>
                <w:szCs w:val="22"/>
              </w:rPr>
              <w:t>。</w:t>
            </w:r>
          </w:p>
        </w:tc>
      </w:tr>
      <w:tr w:rsidR="007A6952" w:rsidRPr="008B1B1F" w14:paraId="1D098DDB"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A0154EB" w14:textId="3F932911" w:rsidR="00B35A84" w:rsidRPr="008B1B1F" w:rsidRDefault="003E2F28" w:rsidP="005B1856">
            <w:pPr>
              <w:overflowPunct w:val="0"/>
              <w:spacing w:line="340" w:lineRule="atLeast"/>
              <w:jc w:val="both"/>
              <w:rPr>
                <w:rFonts w:ascii="SimSun" w:hAnsi="SimSun"/>
                <w:sz w:val="21"/>
                <w:szCs w:val="22"/>
              </w:rPr>
            </w:pPr>
            <w:r w:rsidRPr="00D66B4A">
              <w:rPr>
                <w:rFonts w:ascii="KaiTi" w:eastAsia="KaiTi" w:hAnsi="KaiTi" w:cs="Microsoft YaHei" w:hint="eastAsia"/>
                <w:b/>
                <w:sz w:val="21"/>
                <w:szCs w:val="22"/>
                <w:lang w:eastAsia="en-US"/>
              </w:rPr>
              <w:lastRenderedPageBreak/>
              <w:t>建议</w:t>
            </w:r>
            <w:r w:rsidR="00B35A84" w:rsidRPr="00D66B4A">
              <w:rPr>
                <w:rFonts w:ascii="KaiTi" w:eastAsia="KaiTi" w:hAnsi="KaiTi"/>
                <w:b/>
                <w:sz w:val="21"/>
                <w:szCs w:val="22"/>
                <w:lang w:eastAsia="en-US"/>
              </w:rPr>
              <w:t>12</w:t>
            </w:r>
            <w:r w:rsidR="00B35A84" w:rsidRPr="005E0D33">
              <w:rPr>
                <w:rFonts w:ascii="KaiTi" w:eastAsia="KaiTi" w:hAnsi="KaiTi"/>
                <w:b/>
                <w:sz w:val="21"/>
                <w:szCs w:val="22"/>
                <w:vertAlign w:val="superscript"/>
                <w:lang w:eastAsia="en-US"/>
              </w:rPr>
              <w:t>*</w:t>
            </w:r>
          </w:p>
        </w:tc>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023809A" w14:textId="71061F3C" w:rsidR="00B35A84" w:rsidRPr="008B1B1F" w:rsidRDefault="00AE2E78" w:rsidP="005B1856">
            <w:pPr>
              <w:overflowPunct w:val="0"/>
              <w:spacing w:line="340" w:lineRule="atLeast"/>
              <w:jc w:val="both"/>
              <w:rPr>
                <w:rFonts w:ascii="SimSun" w:hAnsi="SimSun"/>
                <w:sz w:val="21"/>
                <w:szCs w:val="22"/>
              </w:rPr>
            </w:pPr>
            <w:r w:rsidRPr="00D66B4A">
              <w:rPr>
                <w:rFonts w:ascii="KaiTi" w:eastAsia="KaiTi" w:hAnsi="KaiTi"/>
                <w:b/>
                <w:sz w:val="21"/>
                <w:szCs w:val="22"/>
              </w:rPr>
              <w:t>与预期成果的联系</w:t>
            </w:r>
          </w:p>
        </w:tc>
      </w:tr>
      <w:tr w:rsidR="007A6952" w:rsidRPr="008B1B1F" w14:paraId="545CA351"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uto"/>
          </w:tcPr>
          <w:p w14:paraId="1293D26B" w14:textId="1E3846BB" w:rsidR="00B35A84" w:rsidRPr="008B1B1F" w:rsidRDefault="0076663A" w:rsidP="005B1856">
            <w:pPr>
              <w:overflowPunct w:val="0"/>
              <w:spacing w:line="340" w:lineRule="atLeast"/>
              <w:jc w:val="both"/>
              <w:rPr>
                <w:rFonts w:ascii="SimSun" w:hAnsi="SimSun"/>
                <w:sz w:val="21"/>
                <w:szCs w:val="22"/>
              </w:rPr>
            </w:pPr>
            <w:r w:rsidRPr="008B1B1F">
              <w:rPr>
                <w:rFonts w:ascii="SimSun" w:hAnsi="SimSun" w:hint="eastAsia"/>
                <w:sz w:val="21"/>
                <w:szCs w:val="22"/>
              </w:rPr>
              <w:t>根据WIPO的任务授权，进一步将发展方面的考虑纳入WIPO各项实质性和技术援助活动和辩论的主流。</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5C17B82A" w14:textId="2BE084B9"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1</w:t>
            </w:r>
            <w:r w:rsidR="008710C2" w:rsidRPr="008B1B1F">
              <w:rPr>
                <w:rFonts w:ascii="SimSun" w:hAnsi="SimSun" w:hint="eastAsia"/>
                <w:sz w:val="21"/>
                <w:szCs w:val="22"/>
              </w:rPr>
              <w:t>国家知识产权战略和计划符合国家发展目标</w:t>
            </w:r>
            <w:r w:rsidR="006E1B04">
              <w:rPr>
                <w:rFonts w:ascii="SimSun" w:hAnsi="SimSun" w:hint="eastAsia"/>
                <w:sz w:val="21"/>
                <w:szCs w:val="22"/>
              </w:rPr>
              <w:t>。</w:t>
            </w:r>
          </w:p>
          <w:p w14:paraId="021A6F18"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2</w:t>
            </w:r>
            <w:r w:rsidR="008710C2" w:rsidRPr="008B1B1F">
              <w:rPr>
                <w:rFonts w:ascii="SimSun" w:hAnsi="SimSun"/>
                <w:sz w:val="21"/>
                <w:szCs w:val="22"/>
              </w:rPr>
              <w:t>发展中国家、最不发达国家、经济转型国家的人力资源能力得到加强，可以胜任在有效运用知识产权促进发展方面的广泛要求</w:t>
            </w:r>
            <w:r w:rsidR="004B2239">
              <w:rPr>
                <w:rFonts w:ascii="SimSun" w:hAnsi="SimSun"/>
                <w:sz w:val="21"/>
                <w:szCs w:val="22"/>
              </w:rPr>
              <w:t>。</w:t>
            </w:r>
          </w:p>
          <w:p w14:paraId="63892FE8"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3</w:t>
            </w:r>
            <w:r w:rsidR="008710C2" w:rsidRPr="008B1B1F">
              <w:rPr>
                <w:rFonts w:ascii="SimSun" w:hAnsi="SimSun"/>
                <w:sz w:val="21"/>
                <w:szCs w:val="22"/>
              </w:rPr>
              <w:t>将发展议程各项建议纳入产权组织工作的主流</w:t>
            </w:r>
            <w:r w:rsidR="004B2239">
              <w:rPr>
                <w:rFonts w:ascii="SimSun" w:hAnsi="SimSun"/>
                <w:sz w:val="21"/>
                <w:szCs w:val="22"/>
              </w:rPr>
              <w:t>。</w:t>
            </w:r>
          </w:p>
          <w:p w14:paraId="3E556F43" w14:textId="77777777" w:rsidR="004B2239" w:rsidRDefault="00351F0D" w:rsidP="005B1856">
            <w:pPr>
              <w:overflowPunct w:val="0"/>
              <w:spacing w:line="340" w:lineRule="atLeast"/>
              <w:jc w:val="both"/>
              <w:rPr>
                <w:rFonts w:ascii="SimSun" w:hAnsi="SimSun"/>
                <w:sz w:val="21"/>
                <w:szCs w:val="22"/>
              </w:rPr>
            </w:pPr>
            <w:r w:rsidRPr="008B1B1F">
              <w:rPr>
                <w:rFonts w:ascii="SimSun" w:hAnsi="SimSun"/>
                <w:sz w:val="21"/>
                <w:szCs w:val="22"/>
              </w:rPr>
              <w:t>四.</w:t>
            </w:r>
            <w:r w:rsidR="00B35A84" w:rsidRPr="008B1B1F">
              <w:rPr>
                <w:rFonts w:ascii="SimSun" w:hAnsi="SimSun"/>
                <w:sz w:val="21"/>
                <w:szCs w:val="22"/>
              </w:rPr>
              <w:t>2</w:t>
            </w:r>
            <w:r w:rsidR="008710C2" w:rsidRPr="008B1B1F">
              <w:rPr>
                <w:rFonts w:ascii="SimSun" w:hAnsi="SimSun"/>
                <w:sz w:val="21"/>
                <w:szCs w:val="22"/>
              </w:rPr>
              <w:t>知识产权机构和公众为促进创新和创造，对知识产权信息的获取和利用得到加强</w:t>
            </w:r>
            <w:r w:rsidR="004B2239">
              <w:rPr>
                <w:rFonts w:ascii="SimSun" w:hAnsi="SimSun"/>
                <w:sz w:val="21"/>
                <w:szCs w:val="22"/>
              </w:rPr>
              <w:t>。</w:t>
            </w:r>
          </w:p>
          <w:p w14:paraId="26D1A967" w14:textId="0BC8DC93" w:rsidR="00B35A84" w:rsidRPr="008B1B1F" w:rsidRDefault="00F053E5" w:rsidP="005B1856">
            <w:pPr>
              <w:overflowPunct w:val="0"/>
              <w:spacing w:line="340" w:lineRule="atLeast"/>
              <w:jc w:val="both"/>
              <w:rPr>
                <w:rFonts w:ascii="SimSun" w:hAnsi="SimSun"/>
                <w:b/>
                <w:sz w:val="21"/>
                <w:szCs w:val="22"/>
              </w:rPr>
            </w:pPr>
            <w:r w:rsidRPr="008B1B1F">
              <w:rPr>
                <w:rFonts w:ascii="SimSun" w:hAnsi="SimSun"/>
                <w:sz w:val="21"/>
                <w:szCs w:val="22"/>
              </w:rPr>
              <w:t>三.</w:t>
            </w:r>
            <w:r w:rsidR="00B35A84" w:rsidRPr="008B1B1F">
              <w:rPr>
                <w:rFonts w:ascii="SimSun" w:hAnsi="SimSun"/>
                <w:sz w:val="21"/>
                <w:szCs w:val="22"/>
              </w:rPr>
              <w:t>6.</w:t>
            </w:r>
            <w:r w:rsidR="008710C2" w:rsidRPr="008B1B1F">
              <w:rPr>
                <w:rFonts w:ascii="SimSun" w:hAnsi="SimSun"/>
                <w:sz w:val="21"/>
                <w:szCs w:val="22"/>
              </w:rPr>
              <w:t>中小企业、高校和研究机构成功运用知识产权支持创新的能力得到加强</w:t>
            </w:r>
            <w:r w:rsidR="006E1B04">
              <w:rPr>
                <w:rFonts w:ascii="SimSun" w:hAnsi="SimSun" w:hint="eastAsia"/>
                <w:sz w:val="21"/>
                <w:szCs w:val="22"/>
              </w:rPr>
              <w:t>。</w:t>
            </w:r>
          </w:p>
        </w:tc>
      </w:tr>
      <w:tr w:rsidR="007A6952" w:rsidRPr="008B1B1F" w14:paraId="3B007549"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0F23E89" w14:textId="1B207402" w:rsidR="00B35A84" w:rsidRPr="008B1B1F" w:rsidRDefault="003E2F28" w:rsidP="005B1856">
            <w:pPr>
              <w:overflowPunct w:val="0"/>
              <w:spacing w:line="340" w:lineRule="atLeast"/>
              <w:jc w:val="both"/>
              <w:rPr>
                <w:rFonts w:ascii="SimSun" w:hAnsi="SimSun"/>
                <w:sz w:val="21"/>
                <w:szCs w:val="22"/>
              </w:rPr>
            </w:pPr>
            <w:r w:rsidRPr="00D66B4A">
              <w:rPr>
                <w:rFonts w:ascii="KaiTi" w:eastAsia="KaiTi" w:hAnsi="KaiTi" w:cs="Microsoft YaHei" w:hint="eastAsia"/>
                <w:b/>
                <w:sz w:val="21"/>
                <w:szCs w:val="22"/>
                <w:lang w:eastAsia="en-US"/>
              </w:rPr>
              <w:t>建议</w:t>
            </w:r>
            <w:r w:rsidR="00B35A84" w:rsidRPr="00D66B4A">
              <w:rPr>
                <w:rFonts w:ascii="KaiTi" w:eastAsia="KaiTi" w:hAnsi="KaiTi"/>
                <w:b/>
                <w:sz w:val="21"/>
                <w:szCs w:val="22"/>
                <w:lang w:eastAsia="en-US"/>
              </w:rPr>
              <w:t>13</w:t>
            </w:r>
            <w:r w:rsidR="00B35A84" w:rsidRPr="005E0D33">
              <w:rPr>
                <w:rFonts w:ascii="KaiTi" w:eastAsia="KaiTi" w:hAnsi="KaiTi"/>
                <w:b/>
                <w:sz w:val="21"/>
                <w:szCs w:val="22"/>
                <w:vertAlign w:val="superscript"/>
                <w:lang w:eastAsia="en-US"/>
              </w:rPr>
              <w:t>*</w:t>
            </w:r>
          </w:p>
        </w:tc>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855B4A8" w14:textId="6F2DFF5A" w:rsidR="00B35A84" w:rsidRPr="008B1B1F" w:rsidRDefault="00AE2E78" w:rsidP="005B1856">
            <w:pPr>
              <w:overflowPunct w:val="0"/>
              <w:spacing w:line="340" w:lineRule="atLeast"/>
              <w:jc w:val="both"/>
              <w:rPr>
                <w:rFonts w:ascii="SimSun" w:hAnsi="SimSun"/>
                <w:sz w:val="21"/>
                <w:szCs w:val="22"/>
              </w:rPr>
            </w:pPr>
            <w:r w:rsidRPr="00D66B4A">
              <w:rPr>
                <w:rFonts w:ascii="KaiTi" w:eastAsia="KaiTi" w:hAnsi="KaiTi"/>
                <w:b/>
                <w:sz w:val="21"/>
                <w:szCs w:val="22"/>
              </w:rPr>
              <w:t>与预期成果的联系</w:t>
            </w:r>
          </w:p>
        </w:tc>
      </w:tr>
      <w:tr w:rsidR="007A6952" w:rsidRPr="008B1B1F" w14:paraId="495D7EA4"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uto"/>
          </w:tcPr>
          <w:p w14:paraId="1BA0582D" w14:textId="4C05DF04" w:rsidR="00B35A84" w:rsidRPr="008B1B1F" w:rsidRDefault="0076663A" w:rsidP="005B1856">
            <w:pPr>
              <w:overflowPunct w:val="0"/>
              <w:spacing w:line="340" w:lineRule="atLeast"/>
              <w:jc w:val="both"/>
              <w:rPr>
                <w:rFonts w:ascii="SimSun" w:hAnsi="SimSun"/>
                <w:sz w:val="21"/>
                <w:szCs w:val="22"/>
              </w:rPr>
            </w:pPr>
            <w:r w:rsidRPr="008B1B1F">
              <w:rPr>
                <w:rFonts w:ascii="SimSun" w:hAnsi="SimSun" w:hint="eastAsia"/>
                <w:sz w:val="21"/>
                <w:szCs w:val="22"/>
              </w:rPr>
              <w:t>WIPO的立法援助应尤其面向发展、按需求提供，并兼顾发展中国家尤其是最不发达国家的优先重点和特别需求，以及各成员国不同的发展水平；对各项活动应规定完成期限。</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C8B3DBD" w14:textId="2B083C06"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一.</w:t>
            </w:r>
            <w:r w:rsidR="00B35A84" w:rsidRPr="008B1B1F">
              <w:rPr>
                <w:rFonts w:ascii="SimSun" w:hAnsi="SimSun"/>
                <w:sz w:val="21"/>
                <w:szCs w:val="22"/>
              </w:rPr>
              <w:t>2</w:t>
            </w:r>
            <w:r w:rsidR="008710C2" w:rsidRPr="008B1B1F">
              <w:rPr>
                <w:rFonts w:ascii="SimSun" w:hAnsi="SimSun" w:hint="eastAsia"/>
                <w:sz w:val="21"/>
                <w:szCs w:val="22"/>
              </w:rPr>
              <w:t>知识产权立法、监管和政策框架符合国情、兼顾各方利益</w:t>
            </w:r>
            <w:r w:rsidR="006E1B04">
              <w:rPr>
                <w:rFonts w:ascii="SimSun" w:hAnsi="SimSun" w:hint="eastAsia"/>
                <w:sz w:val="21"/>
                <w:szCs w:val="22"/>
              </w:rPr>
              <w:t>。</w:t>
            </w:r>
          </w:p>
          <w:p w14:paraId="5741EE03" w14:textId="69F7F838"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1</w:t>
            </w:r>
            <w:r w:rsidR="008710C2" w:rsidRPr="008B1B1F">
              <w:rPr>
                <w:rFonts w:ascii="SimSun" w:hAnsi="SimSun" w:hint="eastAsia"/>
                <w:sz w:val="21"/>
                <w:szCs w:val="22"/>
              </w:rPr>
              <w:t>国家知识产权战略和计划符合国家发展目标</w:t>
            </w:r>
            <w:r w:rsidR="006E1B04">
              <w:rPr>
                <w:rFonts w:ascii="SimSun" w:hAnsi="SimSun" w:hint="eastAsia"/>
                <w:sz w:val="21"/>
                <w:szCs w:val="22"/>
              </w:rPr>
              <w:t>。</w:t>
            </w:r>
          </w:p>
          <w:p w14:paraId="18EFFA2E" w14:textId="4DD1071C" w:rsidR="00B35A84" w:rsidRPr="008B1B1F" w:rsidRDefault="00F053E5" w:rsidP="005B1856">
            <w:pPr>
              <w:overflowPunct w:val="0"/>
              <w:spacing w:line="340" w:lineRule="atLeast"/>
              <w:jc w:val="both"/>
              <w:rPr>
                <w:rFonts w:ascii="SimSun" w:hAnsi="SimSun"/>
                <w:b/>
                <w:sz w:val="21"/>
                <w:szCs w:val="22"/>
              </w:rPr>
            </w:pPr>
            <w:r w:rsidRPr="008B1B1F">
              <w:rPr>
                <w:rFonts w:ascii="SimSun" w:hAnsi="SimSun"/>
                <w:sz w:val="21"/>
                <w:szCs w:val="22"/>
              </w:rPr>
              <w:t>三.</w:t>
            </w:r>
            <w:r w:rsidR="00B35A84" w:rsidRPr="008B1B1F">
              <w:rPr>
                <w:rFonts w:ascii="SimSun" w:hAnsi="SimSun"/>
                <w:sz w:val="21"/>
                <w:szCs w:val="22"/>
              </w:rPr>
              <w:t>3</w:t>
            </w:r>
            <w:r w:rsidR="008710C2" w:rsidRPr="008B1B1F">
              <w:rPr>
                <w:rFonts w:ascii="SimSun" w:hAnsi="SimSun"/>
                <w:sz w:val="21"/>
                <w:szCs w:val="22"/>
              </w:rPr>
              <w:t>将发展议程各项建议纳入产权组织工作的主流</w:t>
            </w:r>
            <w:r w:rsidR="006E1B04">
              <w:rPr>
                <w:rFonts w:ascii="SimSun" w:hAnsi="SimSun" w:hint="eastAsia"/>
                <w:sz w:val="21"/>
                <w:szCs w:val="22"/>
              </w:rPr>
              <w:t>。</w:t>
            </w:r>
          </w:p>
        </w:tc>
      </w:tr>
      <w:tr w:rsidR="007A6952" w:rsidRPr="008B1B1F" w14:paraId="09E755E6"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2D041CE" w14:textId="5E71A7C0" w:rsidR="00B35A84" w:rsidRPr="008B1B1F" w:rsidRDefault="003E2F28" w:rsidP="005B1856">
            <w:pPr>
              <w:overflowPunct w:val="0"/>
              <w:spacing w:line="340" w:lineRule="atLeast"/>
              <w:jc w:val="both"/>
              <w:rPr>
                <w:rFonts w:ascii="SimSun" w:hAnsi="SimSun"/>
                <w:sz w:val="21"/>
                <w:szCs w:val="22"/>
              </w:rPr>
            </w:pPr>
            <w:r w:rsidRPr="00D66B4A">
              <w:rPr>
                <w:rFonts w:ascii="KaiTi" w:eastAsia="KaiTi" w:hAnsi="KaiTi" w:cs="Microsoft YaHei" w:hint="eastAsia"/>
                <w:b/>
                <w:sz w:val="21"/>
                <w:szCs w:val="22"/>
                <w:lang w:eastAsia="en-US"/>
              </w:rPr>
              <w:t>建议</w:t>
            </w:r>
            <w:r w:rsidR="00B35A84" w:rsidRPr="00D66B4A">
              <w:rPr>
                <w:rFonts w:ascii="KaiTi" w:eastAsia="KaiTi" w:hAnsi="KaiTi"/>
                <w:b/>
                <w:sz w:val="21"/>
                <w:szCs w:val="22"/>
                <w:lang w:eastAsia="en-US"/>
              </w:rPr>
              <w:t>14</w:t>
            </w:r>
            <w:r w:rsidR="00B35A84" w:rsidRPr="005E0D33">
              <w:rPr>
                <w:rFonts w:ascii="KaiTi" w:eastAsia="KaiTi" w:hAnsi="KaiTi"/>
                <w:b/>
                <w:sz w:val="21"/>
                <w:szCs w:val="22"/>
                <w:vertAlign w:val="superscript"/>
                <w:lang w:eastAsia="en-US"/>
              </w:rPr>
              <w:t>*</w:t>
            </w:r>
          </w:p>
        </w:tc>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A7948B7" w14:textId="736803E2" w:rsidR="00B35A84" w:rsidRPr="008B1B1F" w:rsidRDefault="00AE2E78" w:rsidP="005B1856">
            <w:pPr>
              <w:overflowPunct w:val="0"/>
              <w:spacing w:line="340" w:lineRule="atLeast"/>
              <w:jc w:val="both"/>
              <w:rPr>
                <w:rFonts w:ascii="SimSun" w:hAnsi="SimSun"/>
                <w:sz w:val="21"/>
                <w:szCs w:val="22"/>
              </w:rPr>
            </w:pPr>
            <w:r w:rsidRPr="00D66B4A">
              <w:rPr>
                <w:rFonts w:ascii="KaiTi" w:eastAsia="KaiTi" w:hAnsi="KaiTi"/>
                <w:b/>
                <w:sz w:val="21"/>
                <w:szCs w:val="22"/>
              </w:rPr>
              <w:t>与预期成果的联系</w:t>
            </w:r>
          </w:p>
        </w:tc>
      </w:tr>
      <w:tr w:rsidR="007A6952" w:rsidRPr="008B1B1F" w14:paraId="3D2362A4"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uto"/>
          </w:tcPr>
          <w:p w14:paraId="0AD6FBA0" w14:textId="02365899" w:rsidR="00B35A84" w:rsidRPr="008B1B1F" w:rsidRDefault="0076663A" w:rsidP="005B1856">
            <w:pPr>
              <w:overflowPunct w:val="0"/>
              <w:spacing w:line="340" w:lineRule="atLeast"/>
              <w:jc w:val="both"/>
              <w:rPr>
                <w:rFonts w:ascii="SimSun" w:hAnsi="SimSun"/>
                <w:sz w:val="21"/>
                <w:szCs w:val="22"/>
              </w:rPr>
            </w:pPr>
            <w:r w:rsidRPr="008B1B1F">
              <w:rPr>
                <w:rFonts w:ascii="SimSun" w:hAnsi="SimSun" w:hint="eastAsia"/>
                <w:sz w:val="21"/>
                <w:szCs w:val="22"/>
              </w:rPr>
              <w:t>在WIPO与WTO之间签订的协定的框架内，WIPO应向发展中国家和最不发达国家提供关于如何落实和运用TRIPS协定中的各项权利和义务以及了解和利用其中所载的灵活性方面的咨询意见。</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026334F5" w14:textId="0610DA64"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一.</w:t>
            </w:r>
            <w:r w:rsidR="00B35A84" w:rsidRPr="008B1B1F">
              <w:rPr>
                <w:rFonts w:ascii="SimSun" w:hAnsi="SimSun"/>
                <w:sz w:val="21"/>
                <w:szCs w:val="22"/>
              </w:rPr>
              <w:t>2</w:t>
            </w:r>
            <w:r w:rsidR="008710C2" w:rsidRPr="008B1B1F">
              <w:rPr>
                <w:rFonts w:ascii="SimSun" w:hAnsi="SimSun" w:hint="eastAsia"/>
                <w:sz w:val="21"/>
                <w:szCs w:val="22"/>
              </w:rPr>
              <w:t>知识产权立法、监管和政策框架符合国情、兼顾各方利益</w:t>
            </w:r>
            <w:r w:rsidR="006E1B04">
              <w:rPr>
                <w:rFonts w:ascii="SimSun" w:hAnsi="SimSun" w:hint="eastAsia"/>
                <w:sz w:val="21"/>
                <w:szCs w:val="22"/>
              </w:rPr>
              <w:t>。</w:t>
            </w:r>
          </w:p>
          <w:p w14:paraId="6AFAD626" w14:textId="06D7DBE6"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1</w:t>
            </w:r>
            <w:r w:rsidR="008710C2" w:rsidRPr="008B1B1F">
              <w:rPr>
                <w:rFonts w:ascii="SimSun" w:hAnsi="SimSun" w:hint="eastAsia"/>
                <w:sz w:val="21"/>
                <w:szCs w:val="22"/>
              </w:rPr>
              <w:t>国家知识产权战略和计划符合国家发展目标</w:t>
            </w:r>
            <w:r w:rsidR="006E1B04">
              <w:rPr>
                <w:rFonts w:ascii="SimSun" w:hAnsi="SimSun" w:hint="eastAsia"/>
                <w:sz w:val="21"/>
                <w:szCs w:val="22"/>
              </w:rPr>
              <w:t>。</w:t>
            </w:r>
          </w:p>
          <w:p w14:paraId="40F11229" w14:textId="42CDC491"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3</w:t>
            </w:r>
            <w:r w:rsidR="008710C2" w:rsidRPr="008B1B1F">
              <w:rPr>
                <w:rFonts w:ascii="SimSun" w:hAnsi="SimSun"/>
                <w:sz w:val="21"/>
                <w:szCs w:val="22"/>
              </w:rPr>
              <w:t>将发展议程各项建议纳入产权组织工作的主流</w:t>
            </w:r>
            <w:r w:rsidR="004B2239">
              <w:rPr>
                <w:rFonts w:ascii="SimSun" w:hAnsi="SimSun"/>
                <w:sz w:val="21"/>
                <w:szCs w:val="22"/>
              </w:rPr>
              <w:t>。</w:t>
            </w:r>
          </w:p>
          <w:p w14:paraId="5099F39B" w14:textId="46C7FBAC" w:rsidR="004D445B" w:rsidRPr="008B1B1F" w:rsidRDefault="00351F0D" w:rsidP="005B1856">
            <w:pPr>
              <w:overflowPunct w:val="0"/>
              <w:spacing w:line="340" w:lineRule="atLeast"/>
              <w:jc w:val="both"/>
              <w:rPr>
                <w:rFonts w:ascii="SimSun" w:hAnsi="SimSun"/>
                <w:sz w:val="21"/>
                <w:szCs w:val="22"/>
              </w:rPr>
            </w:pPr>
            <w:r w:rsidRPr="008B1B1F">
              <w:rPr>
                <w:rFonts w:ascii="SimSun" w:hAnsi="SimSun"/>
                <w:sz w:val="21"/>
                <w:szCs w:val="22"/>
              </w:rPr>
              <w:t>八</w:t>
            </w:r>
            <w:r w:rsidR="00B35A84" w:rsidRPr="008B1B1F">
              <w:rPr>
                <w:rFonts w:ascii="SimSun" w:hAnsi="SimSun"/>
                <w:sz w:val="21"/>
                <w:szCs w:val="22"/>
              </w:rPr>
              <w:t>.3</w:t>
            </w:r>
            <w:r w:rsidR="008710C2" w:rsidRPr="008B1B1F">
              <w:rPr>
                <w:rFonts w:ascii="SimSun" w:hAnsi="SimSun"/>
                <w:sz w:val="21"/>
                <w:szCs w:val="22"/>
              </w:rPr>
              <w:t>与成员国进行有效的交往</w:t>
            </w:r>
            <w:r w:rsidR="006E1B04">
              <w:rPr>
                <w:rFonts w:ascii="SimSun" w:hAnsi="SimSun" w:hint="eastAsia"/>
                <w:sz w:val="21"/>
                <w:szCs w:val="22"/>
              </w:rPr>
              <w:t>。</w:t>
            </w:r>
          </w:p>
        </w:tc>
      </w:tr>
      <w:tr w:rsidR="007A6952" w:rsidRPr="008B1B1F" w14:paraId="5935079E"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18C058C" w14:textId="6A263421" w:rsidR="00B35A84" w:rsidRPr="008B1B1F" w:rsidRDefault="003E2F28" w:rsidP="005B1856">
            <w:pPr>
              <w:overflowPunct w:val="0"/>
              <w:spacing w:line="340" w:lineRule="atLeast"/>
              <w:jc w:val="both"/>
              <w:rPr>
                <w:rFonts w:ascii="SimSun" w:hAnsi="SimSun"/>
                <w:sz w:val="21"/>
                <w:szCs w:val="22"/>
              </w:rPr>
            </w:pPr>
            <w:r w:rsidRPr="00D66B4A">
              <w:rPr>
                <w:rFonts w:ascii="KaiTi" w:eastAsia="KaiTi" w:hAnsi="KaiTi" w:cs="Microsoft YaHei" w:hint="eastAsia"/>
                <w:b/>
                <w:sz w:val="21"/>
                <w:szCs w:val="22"/>
                <w:lang w:eastAsia="en-US"/>
              </w:rPr>
              <w:t>建议</w:t>
            </w:r>
            <w:r w:rsidR="00B35A84" w:rsidRPr="00D66B4A">
              <w:rPr>
                <w:rFonts w:ascii="KaiTi" w:eastAsia="KaiTi" w:hAnsi="KaiTi"/>
                <w:b/>
                <w:sz w:val="21"/>
                <w:szCs w:val="22"/>
                <w:lang w:eastAsia="en-US"/>
              </w:rPr>
              <w:t>15</w:t>
            </w:r>
            <w:r w:rsidR="00B35A84" w:rsidRPr="005E0D33">
              <w:rPr>
                <w:rFonts w:ascii="KaiTi" w:eastAsia="KaiTi" w:hAnsi="KaiTi"/>
                <w:b/>
                <w:sz w:val="21"/>
                <w:szCs w:val="22"/>
                <w:vertAlign w:val="superscript"/>
                <w:lang w:eastAsia="en-US"/>
              </w:rPr>
              <w:t>*</w:t>
            </w:r>
          </w:p>
        </w:tc>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3BD88C7" w14:textId="10B5C573" w:rsidR="00B35A84" w:rsidRPr="008B1B1F" w:rsidRDefault="00AE2E78" w:rsidP="005B1856">
            <w:pPr>
              <w:overflowPunct w:val="0"/>
              <w:spacing w:line="340" w:lineRule="atLeast"/>
              <w:jc w:val="both"/>
              <w:rPr>
                <w:rFonts w:ascii="SimSun" w:hAnsi="SimSun"/>
                <w:sz w:val="21"/>
                <w:szCs w:val="22"/>
              </w:rPr>
            </w:pPr>
            <w:r w:rsidRPr="00D66B4A">
              <w:rPr>
                <w:rFonts w:ascii="KaiTi" w:eastAsia="KaiTi" w:hAnsi="KaiTi"/>
                <w:b/>
                <w:sz w:val="21"/>
                <w:szCs w:val="22"/>
              </w:rPr>
              <w:t>与预期成果的联系</w:t>
            </w:r>
          </w:p>
        </w:tc>
      </w:tr>
      <w:tr w:rsidR="007A6952" w:rsidRPr="008B1B1F" w14:paraId="11DDDE88"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uto"/>
          </w:tcPr>
          <w:p w14:paraId="02B44C09" w14:textId="77777777" w:rsidR="0076663A" w:rsidRPr="008B1B1F" w:rsidRDefault="0076663A" w:rsidP="005B1856">
            <w:pPr>
              <w:overflowPunct w:val="0"/>
              <w:spacing w:line="340" w:lineRule="atLeast"/>
              <w:jc w:val="both"/>
              <w:rPr>
                <w:rFonts w:ascii="SimSun" w:hAnsi="SimSun"/>
                <w:sz w:val="21"/>
                <w:szCs w:val="22"/>
              </w:rPr>
            </w:pPr>
            <w:r w:rsidRPr="008B1B1F">
              <w:rPr>
                <w:rFonts w:ascii="SimSun" w:hAnsi="SimSun" w:hint="eastAsia"/>
                <w:sz w:val="21"/>
                <w:szCs w:val="22"/>
              </w:rPr>
              <w:t>准则制定活动应：</w:t>
            </w:r>
          </w:p>
          <w:p w14:paraId="59D5A140" w14:textId="5FE7F13B" w:rsidR="0076663A" w:rsidRPr="008B1B1F" w:rsidRDefault="0076663A" w:rsidP="005B1856">
            <w:pPr>
              <w:numPr>
                <w:ilvl w:val="0"/>
                <w:numId w:val="30"/>
              </w:numPr>
              <w:tabs>
                <w:tab w:val="left" w:pos="567"/>
              </w:tabs>
              <w:overflowPunct w:val="0"/>
              <w:spacing w:line="340" w:lineRule="atLeast"/>
              <w:ind w:left="91" w:hanging="17"/>
              <w:jc w:val="both"/>
              <w:rPr>
                <w:rFonts w:ascii="SimSun" w:hAnsi="SimSun"/>
                <w:sz w:val="21"/>
                <w:szCs w:val="22"/>
              </w:rPr>
            </w:pPr>
            <w:r w:rsidRPr="008B1B1F">
              <w:rPr>
                <w:rFonts w:ascii="SimSun" w:hAnsi="SimSun" w:hint="eastAsia"/>
                <w:sz w:val="21"/>
                <w:szCs w:val="22"/>
              </w:rPr>
              <w:t>具有包容性，并受成员国驱动；</w:t>
            </w:r>
          </w:p>
          <w:p w14:paraId="739805FE" w14:textId="3A140F5B" w:rsidR="0076663A" w:rsidRPr="008B1B1F" w:rsidRDefault="0076663A" w:rsidP="005B1856">
            <w:pPr>
              <w:numPr>
                <w:ilvl w:val="0"/>
                <w:numId w:val="30"/>
              </w:numPr>
              <w:tabs>
                <w:tab w:val="left" w:pos="567"/>
              </w:tabs>
              <w:overflowPunct w:val="0"/>
              <w:spacing w:line="340" w:lineRule="atLeast"/>
              <w:ind w:left="91" w:hanging="17"/>
              <w:jc w:val="both"/>
              <w:rPr>
                <w:rFonts w:ascii="SimSun" w:hAnsi="SimSun"/>
                <w:sz w:val="21"/>
                <w:szCs w:val="22"/>
              </w:rPr>
            </w:pPr>
            <w:r w:rsidRPr="008B1B1F">
              <w:rPr>
                <w:rFonts w:ascii="SimSun" w:hAnsi="SimSun" w:hint="eastAsia"/>
                <w:sz w:val="21"/>
                <w:szCs w:val="22"/>
              </w:rPr>
              <w:t>考虑不同的发展水平；</w:t>
            </w:r>
          </w:p>
          <w:p w14:paraId="2A2AC7C7" w14:textId="742521AC" w:rsidR="0076663A" w:rsidRPr="008B1B1F" w:rsidRDefault="0076663A" w:rsidP="005B1856">
            <w:pPr>
              <w:numPr>
                <w:ilvl w:val="0"/>
                <w:numId w:val="30"/>
              </w:numPr>
              <w:tabs>
                <w:tab w:val="left" w:pos="567"/>
              </w:tabs>
              <w:overflowPunct w:val="0"/>
              <w:spacing w:line="340" w:lineRule="atLeast"/>
              <w:ind w:left="91" w:hanging="17"/>
              <w:jc w:val="both"/>
              <w:rPr>
                <w:rFonts w:ascii="SimSun" w:hAnsi="SimSun"/>
                <w:sz w:val="21"/>
                <w:szCs w:val="22"/>
              </w:rPr>
            </w:pPr>
            <w:r w:rsidRPr="008B1B1F">
              <w:rPr>
                <w:rFonts w:ascii="SimSun" w:hAnsi="SimSun" w:hint="eastAsia"/>
                <w:sz w:val="21"/>
                <w:szCs w:val="22"/>
              </w:rPr>
              <w:t>兼顾成本与利益之间的均衡；</w:t>
            </w:r>
          </w:p>
          <w:p w14:paraId="463EE35A" w14:textId="0F62B4F4" w:rsidR="0076663A" w:rsidRPr="008B1B1F" w:rsidRDefault="0076663A" w:rsidP="005B1856">
            <w:pPr>
              <w:numPr>
                <w:ilvl w:val="0"/>
                <w:numId w:val="30"/>
              </w:numPr>
              <w:tabs>
                <w:tab w:val="left" w:pos="567"/>
              </w:tabs>
              <w:overflowPunct w:val="0"/>
              <w:spacing w:line="340" w:lineRule="atLeast"/>
              <w:ind w:left="91" w:hanging="17"/>
              <w:jc w:val="both"/>
              <w:rPr>
                <w:rFonts w:ascii="SimSun" w:hAnsi="SimSun"/>
                <w:sz w:val="21"/>
                <w:szCs w:val="22"/>
              </w:rPr>
            </w:pPr>
            <w:r w:rsidRPr="008B1B1F">
              <w:rPr>
                <w:rFonts w:ascii="SimSun" w:hAnsi="SimSun" w:hint="eastAsia"/>
                <w:sz w:val="21"/>
                <w:szCs w:val="22"/>
              </w:rPr>
              <w:lastRenderedPageBreak/>
              <w:t>成为一项参与性程序，兼顾WIPO所有成员国的利益和优先重点，并兼顾包括经认可的政府间组织和非政府组织在内的其他利益攸关者的观点；</w:t>
            </w:r>
          </w:p>
          <w:p w14:paraId="7A7D5647" w14:textId="512DF2F2" w:rsidR="0076663A" w:rsidRPr="008B1B1F" w:rsidRDefault="0076663A" w:rsidP="005B1856">
            <w:pPr>
              <w:numPr>
                <w:ilvl w:val="0"/>
                <w:numId w:val="30"/>
              </w:numPr>
              <w:tabs>
                <w:tab w:val="left" w:pos="567"/>
              </w:tabs>
              <w:overflowPunct w:val="0"/>
              <w:spacing w:line="340" w:lineRule="atLeast"/>
              <w:ind w:left="91" w:hanging="17"/>
              <w:jc w:val="both"/>
              <w:rPr>
                <w:rFonts w:ascii="SimSun" w:hAnsi="SimSun"/>
                <w:sz w:val="21"/>
                <w:szCs w:val="22"/>
              </w:rPr>
            </w:pPr>
            <w:r w:rsidRPr="008B1B1F">
              <w:rPr>
                <w:rFonts w:ascii="SimSun" w:hAnsi="SimSun" w:hint="eastAsia"/>
                <w:sz w:val="21"/>
                <w:szCs w:val="22"/>
              </w:rPr>
              <w:t>符合WIPO秘书处保持中立的原则。</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6EB7DBCF"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lastRenderedPageBreak/>
              <w:t>一.</w:t>
            </w:r>
            <w:r w:rsidR="00B35A84" w:rsidRPr="008B1B1F">
              <w:rPr>
                <w:rFonts w:ascii="SimSun" w:hAnsi="SimSun"/>
                <w:sz w:val="21"/>
                <w:szCs w:val="22"/>
              </w:rPr>
              <w:t>1</w:t>
            </w:r>
            <w:r w:rsidR="008710C2" w:rsidRPr="008B1B1F">
              <w:rPr>
                <w:rFonts w:ascii="SimSun" w:hAnsi="SimSun"/>
                <w:sz w:val="21"/>
                <w:szCs w:val="22"/>
              </w:rPr>
              <w:t>成员国在发展兼顾各方利益的国际知识产权准则制定框架方面的合作得到加强</w:t>
            </w:r>
            <w:r w:rsidR="004B2239">
              <w:rPr>
                <w:rFonts w:ascii="SimSun" w:hAnsi="SimSun"/>
                <w:sz w:val="21"/>
                <w:szCs w:val="22"/>
              </w:rPr>
              <w:t>。</w:t>
            </w:r>
          </w:p>
          <w:p w14:paraId="77CAFCD5" w14:textId="1EAB415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一.</w:t>
            </w:r>
            <w:r w:rsidR="00B35A84" w:rsidRPr="008B1B1F">
              <w:rPr>
                <w:rFonts w:ascii="SimSun" w:hAnsi="SimSun"/>
                <w:sz w:val="21"/>
                <w:szCs w:val="22"/>
              </w:rPr>
              <w:t>2</w:t>
            </w:r>
            <w:r w:rsidR="008710C2" w:rsidRPr="008B1B1F">
              <w:rPr>
                <w:rFonts w:ascii="SimSun" w:hAnsi="SimSun" w:hint="eastAsia"/>
                <w:sz w:val="21"/>
                <w:szCs w:val="22"/>
              </w:rPr>
              <w:t>知识产权立法、监管和政策框架符合国情、兼顾各方利益</w:t>
            </w:r>
            <w:r w:rsidR="006E1B04">
              <w:rPr>
                <w:rFonts w:ascii="SimSun" w:hAnsi="SimSun" w:hint="eastAsia"/>
                <w:sz w:val="21"/>
                <w:szCs w:val="22"/>
              </w:rPr>
              <w:t>。</w:t>
            </w:r>
          </w:p>
          <w:p w14:paraId="52F51D4E"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3</w:t>
            </w:r>
            <w:r w:rsidR="008710C2" w:rsidRPr="008B1B1F">
              <w:rPr>
                <w:rFonts w:ascii="SimSun" w:hAnsi="SimSun"/>
                <w:sz w:val="21"/>
                <w:szCs w:val="22"/>
              </w:rPr>
              <w:t>将发展议程各项建议纳入产权组织工作的主流</w:t>
            </w:r>
            <w:r w:rsidR="004B2239">
              <w:rPr>
                <w:rFonts w:ascii="SimSun" w:hAnsi="SimSun"/>
                <w:sz w:val="21"/>
                <w:szCs w:val="22"/>
              </w:rPr>
              <w:t>。</w:t>
            </w:r>
          </w:p>
          <w:p w14:paraId="309716CA" w14:textId="77777777" w:rsidR="004B2239" w:rsidRDefault="00351F0D" w:rsidP="005B1856">
            <w:pPr>
              <w:overflowPunct w:val="0"/>
              <w:spacing w:line="340" w:lineRule="atLeast"/>
              <w:jc w:val="both"/>
              <w:rPr>
                <w:rFonts w:ascii="SimSun" w:hAnsi="SimSun"/>
                <w:sz w:val="21"/>
                <w:szCs w:val="22"/>
              </w:rPr>
            </w:pPr>
            <w:r w:rsidRPr="008B1B1F">
              <w:rPr>
                <w:rFonts w:ascii="SimSun" w:hAnsi="SimSun"/>
                <w:sz w:val="21"/>
                <w:szCs w:val="22"/>
              </w:rPr>
              <w:lastRenderedPageBreak/>
              <w:t>八</w:t>
            </w:r>
            <w:r w:rsidR="00B35A84" w:rsidRPr="008B1B1F">
              <w:rPr>
                <w:rFonts w:ascii="SimSun" w:hAnsi="SimSun"/>
                <w:sz w:val="21"/>
                <w:szCs w:val="22"/>
              </w:rPr>
              <w:t>.3</w:t>
            </w:r>
            <w:r w:rsidR="008710C2" w:rsidRPr="008B1B1F">
              <w:rPr>
                <w:rFonts w:ascii="SimSun" w:hAnsi="SimSun"/>
                <w:sz w:val="21"/>
                <w:szCs w:val="22"/>
              </w:rPr>
              <w:t>与成员国进行有效的交往</w:t>
            </w:r>
            <w:r w:rsidR="004B2239">
              <w:rPr>
                <w:rFonts w:ascii="SimSun" w:hAnsi="SimSun"/>
                <w:sz w:val="21"/>
                <w:szCs w:val="22"/>
              </w:rPr>
              <w:t>。</w:t>
            </w:r>
          </w:p>
          <w:p w14:paraId="48C03C80" w14:textId="4581830C" w:rsidR="00B35A84" w:rsidRPr="008B1B1F" w:rsidRDefault="00351F0D" w:rsidP="005B1856">
            <w:pPr>
              <w:overflowPunct w:val="0"/>
              <w:spacing w:line="340" w:lineRule="atLeast"/>
              <w:jc w:val="both"/>
              <w:rPr>
                <w:rFonts w:ascii="SimSun" w:hAnsi="SimSun"/>
                <w:b/>
                <w:sz w:val="21"/>
                <w:szCs w:val="22"/>
              </w:rPr>
            </w:pPr>
            <w:r w:rsidRPr="008B1B1F">
              <w:rPr>
                <w:rFonts w:ascii="SimSun" w:hAnsi="SimSun"/>
                <w:sz w:val="21"/>
                <w:szCs w:val="22"/>
              </w:rPr>
              <w:t>八</w:t>
            </w:r>
            <w:r w:rsidR="00B35A84" w:rsidRPr="008B1B1F">
              <w:rPr>
                <w:rFonts w:ascii="SimSun" w:hAnsi="SimSun"/>
                <w:sz w:val="21"/>
                <w:szCs w:val="22"/>
              </w:rPr>
              <w:t>.4</w:t>
            </w:r>
            <w:r w:rsidR="008710C2" w:rsidRPr="008B1B1F">
              <w:rPr>
                <w:rFonts w:ascii="SimSun" w:hAnsi="SimSun"/>
                <w:sz w:val="21"/>
                <w:szCs w:val="22"/>
              </w:rPr>
              <w:t>与非政府利益攸关方进行公开、透明和反应灵敏的交流</w:t>
            </w:r>
            <w:r w:rsidR="006E1B04">
              <w:rPr>
                <w:rFonts w:ascii="SimSun" w:hAnsi="SimSun" w:hint="eastAsia"/>
                <w:sz w:val="21"/>
                <w:szCs w:val="22"/>
              </w:rPr>
              <w:t>。</w:t>
            </w:r>
          </w:p>
        </w:tc>
      </w:tr>
      <w:tr w:rsidR="007A6952" w:rsidRPr="008B1B1F" w14:paraId="55A5F4E0"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7AECDB1" w14:textId="0B0E9A21" w:rsidR="00B35A84" w:rsidRPr="008B1B1F" w:rsidRDefault="003E2F28" w:rsidP="005B1856">
            <w:pPr>
              <w:overflowPunct w:val="0"/>
              <w:spacing w:line="340" w:lineRule="atLeast"/>
              <w:jc w:val="both"/>
              <w:rPr>
                <w:rFonts w:ascii="SimSun" w:hAnsi="SimSun"/>
                <w:sz w:val="21"/>
                <w:szCs w:val="22"/>
              </w:rPr>
            </w:pPr>
            <w:r w:rsidRPr="00D66B4A">
              <w:rPr>
                <w:rFonts w:ascii="KaiTi" w:eastAsia="KaiTi" w:hAnsi="KaiTi" w:cs="Microsoft YaHei" w:hint="eastAsia"/>
                <w:b/>
                <w:sz w:val="21"/>
                <w:szCs w:val="22"/>
                <w:lang w:eastAsia="en-US"/>
              </w:rPr>
              <w:lastRenderedPageBreak/>
              <w:t>建议</w:t>
            </w:r>
            <w:r w:rsidR="00B35A84" w:rsidRPr="00D66B4A">
              <w:rPr>
                <w:rFonts w:ascii="KaiTi" w:eastAsia="KaiTi" w:hAnsi="KaiTi"/>
                <w:b/>
                <w:sz w:val="21"/>
                <w:szCs w:val="22"/>
                <w:lang w:eastAsia="en-US"/>
              </w:rPr>
              <w:t>16</w:t>
            </w:r>
            <w:r w:rsidR="00B35A84" w:rsidRPr="005E0D33">
              <w:rPr>
                <w:rFonts w:ascii="KaiTi" w:eastAsia="KaiTi" w:hAnsi="KaiTi"/>
                <w:b/>
                <w:sz w:val="21"/>
                <w:szCs w:val="22"/>
                <w:vertAlign w:val="superscript"/>
                <w:lang w:eastAsia="en-US"/>
              </w:rPr>
              <w:t>*</w:t>
            </w:r>
          </w:p>
        </w:tc>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815C150" w14:textId="16F8C786" w:rsidR="00B35A84" w:rsidRPr="008B1B1F" w:rsidRDefault="00AE2E78" w:rsidP="005B1856">
            <w:pPr>
              <w:overflowPunct w:val="0"/>
              <w:spacing w:line="340" w:lineRule="atLeast"/>
              <w:jc w:val="both"/>
              <w:rPr>
                <w:rFonts w:ascii="SimSun" w:hAnsi="SimSun"/>
                <w:sz w:val="21"/>
                <w:szCs w:val="22"/>
              </w:rPr>
            </w:pPr>
            <w:r w:rsidRPr="00D66B4A">
              <w:rPr>
                <w:rFonts w:ascii="KaiTi" w:eastAsia="KaiTi" w:hAnsi="KaiTi"/>
                <w:b/>
                <w:sz w:val="21"/>
                <w:szCs w:val="22"/>
              </w:rPr>
              <w:t>与预期成果的联系</w:t>
            </w:r>
          </w:p>
        </w:tc>
      </w:tr>
      <w:tr w:rsidR="007A6952" w:rsidRPr="008B1B1F" w14:paraId="2A3129DD"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uto"/>
          </w:tcPr>
          <w:p w14:paraId="5AB014E8" w14:textId="1480900A" w:rsidR="00B35A84" w:rsidRPr="008B1B1F" w:rsidRDefault="0076663A" w:rsidP="005B1856">
            <w:pPr>
              <w:overflowPunct w:val="0"/>
              <w:spacing w:line="340" w:lineRule="atLeast"/>
              <w:jc w:val="both"/>
              <w:rPr>
                <w:rFonts w:ascii="SimSun" w:hAnsi="SimSun"/>
                <w:sz w:val="21"/>
                <w:szCs w:val="22"/>
              </w:rPr>
            </w:pPr>
            <w:r w:rsidRPr="008B1B1F">
              <w:rPr>
                <w:rFonts w:ascii="SimSun" w:hAnsi="SimSun" w:hint="eastAsia"/>
                <w:sz w:val="21"/>
                <w:szCs w:val="22"/>
              </w:rPr>
              <w:t>在WIPO的准则制定程序中，注意保护公有领域，加深对建立丰富并易于获得的公有领域所涉的影响和利益进行的分析。</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4E047A7"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一.</w:t>
            </w:r>
            <w:r w:rsidR="00B35A84" w:rsidRPr="008B1B1F">
              <w:rPr>
                <w:rFonts w:ascii="SimSun" w:hAnsi="SimSun"/>
                <w:sz w:val="21"/>
                <w:szCs w:val="22"/>
              </w:rPr>
              <w:t>1</w:t>
            </w:r>
            <w:r w:rsidR="008710C2" w:rsidRPr="008B1B1F">
              <w:rPr>
                <w:rFonts w:ascii="SimSun" w:hAnsi="SimSun"/>
                <w:sz w:val="21"/>
                <w:szCs w:val="22"/>
              </w:rPr>
              <w:t>成员国在发展兼顾各方利益的国际知识产权准则制定框架方面的合作得到加强</w:t>
            </w:r>
            <w:r w:rsidR="004B2239">
              <w:rPr>
                <w:rFonts w:ascii="SimSun" w:hAnsi="SimSun"/>
                <w:sz w:val="21"/>
                <w:szCs w:val="22"/>
              </w:rPr>
              <w:t>。</w:t>
            </w:r>
          </w:p>
          <w:p w14:paraId="407D4F16" w14:textId="32B9DB0E" w:rsidR="00B35A84" w:rsidRPr="008B1B1F" w:rsidRDefault="00F053E5" w:rsidP="005B1856">
            <w:pPr>
              <w:overflowPunct w:val="0"/>
              <w:spacing w:line="340" w:lineRule="atLeast"/>
              <w:jc w:val="both"/>
              <w:rPr>
                <w:rFonts w:ascii="SimSun" w:hAnsi="SimSun"/>
                <w:sz w:val="21"/>
                <w:szCs w:val="22"/>
              </w:rPr>
            </w:pPr>
            <w:r w:rsidRPr="008B1B1F">
              <w:rPr>
                <w:rFonts w:ascii="SimSun" w:hAnsi="SimSun"/>
                <w:sz w:val="21"/>
                <w:szCs w:val="22"/>
              </w:rPr>
              <w:t>一.</w:t>
            </w:r>
            <w:r w:rsidR="00B35A84" w:rsidRPr="008B1B1F">
              <w:rPr>
                <w:rFonts w:ascii="SimSun" w:hAnsi="SimSun"/>
                <w:sz w:val="21"/>
                <w:szCs w:val="22"/>
              </w:rPr>
              <w:t>2</w:t>
            </w:r>
            <w:r w:rsidR="008710C2" w:rsidRPr="008B1B1F">
              <w:rPr>
                <w:rFonts w:ascii="SimSun" w:hAnsi="SimSun" w:hint="eastAsia"/>
                <w:sz w:val="21"/>
                <w:szCs w:val="22"/>
              </w:rPr>
              <w:t>知识产权立法、监管和政策框架符合国情、兼顾各方利益</w:t>
            </w:r>
            <w:r w:rsidR="006E1B04">
              <w:rPr>
                <w:rFonts w:ascii="SimSun" w:hAnsi="SimSun" w:hint="eastAsia"/>
                <w:sz w:val="21"/>
                <w:szCs w:val="22"/>
              </w:rPr>
              <w:t>。</w:t>
            </w:r>
          </w:p>
          <w:p w14:paraId="37F5DEFA"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3</w:t>
            </w:r>
            <w:r w:rsidR="008710C2" w:rsidRPr="008B1B1F">
              <w:rPr>
                <w:rFonts w:ascii="SimSun" w:hAnsi="SimSun"/>
                <w:sz w:val="21"/>
                <w:szCs w:val="22"/>
              </w:rPr>
              <w:t>将发展议程各项建议纳入产权组织工作的主流</w:t>
            </w:r>
            <w:r w:rsidR="004B2239">
              <w:rPr>
                <w:rFonts w:ascii="SimSun" w:hAnsi="SimSun"/>
                <w:sz w:val="21"/>
                <w:szCs w:val="22"/>
              </w:rPr>
              <w:t>。</w:t>
            </w:r>
          </w:p>
          <w:p w14:paraId="5D1F625F"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4</w:t>
            </w:r>
            <w:r w:rsidR="008710C2" w:rsidRPr="008B1B1F">
              <w:rPr>
                <w:rFonts w:ascii="SimSun" w:hAnsi="SimSun"/>
                <w:sz w:val="21"/>
                <w:szCs w:val="22"/>
              </w:rPr>
              <w:t>针对来自发展中国家、最不发达国家和经济转型国家的机构的需求，加强与这些机构的合作安排</w:t>
            </w:r>
            <w:r w:rsidR="004B2239">
              <w:rPr>
                <w:rFonts w:ascii="SimSun" w:hAnsi="SimSun"/>
                <w:sz w:val="21"/>
                <w:szCs w:val="22"/>
              </w:rPr>
              <w:t>。</w:t>
            </w:r>
          </w:p>
          <w:p w14:paraId="4E09AFBF" w14:textId="77777777" w:rsidR="004B2239" w:rsidRDefault="00351F0D" w:rsidP="005B1856">
            <w:pPr>
              <w:overflowPunct w:val="0"/>
              <w:spacing w:line="340" w:lineRule="atLeast"/>
              <w:jc w:val="both"/>
              <w:rPr>
                <w:rFonts w:ascii="SimSun" w:hAnsi="SimSun"/>
                <w:sz w:val="21"/>
                <w:szCs w:val="22"/>
              </w:rPr>
            </w:pPr>
            <w:r w:rsidRPr="008B1B1F">
              <w:rPr>
                <w:rFonts w:ascii="SimSun" w:hAnsi="SimSun"/>
                <w:sz w:val="21"/>
                <w:szCs w:val="22"/>
              </w:rPr>
              <w:t>四.</w:t>
            </w:r>
            <w:r w:rsidR="00B35A84" w:rsidRPr="008B1B1F">
              <w:rPr>
                <w:rFonts w:ascii="SimSun" w:hAnsi="SimSun"/>
                <w:sz w:val="21"/>
                <w:szCs w:val="22"/>
              </w:rPr>
              <w:t>2</w:t>
            </w:r>
            <w:r w:rsidR="008710C2" w:rsidRPr="008B1B1F">
              <w:rPr>
                <w:rFonts w:ascii="SimSun" w:hAnsi="SimSun"/>
                <w:sz w:val="21"/>
                <w:szCs w:val="22"/>
              </w:rPr>
              <w:t>知识产权机构和公众为促进创新和创造，对知识产权信息的获取和利用得到加强</w:t>
            </w:r>
            <w:r w:rsidR="004B2239">
              <w:rPr>
                <w:rFonts w:ascii="SimSun" w:hAnsi="SimSun"/>
                <w:sz w:val="21"/>
                <w:szCs w:val="22"/>
              </w:rPr>
              <w:t>。</w:t>
            </w:r>
          </w:p>
          <w:p w14:paraId="73FC1EA9" w14:textId="476F3E7A" w:rsidR="005454FA" w:rsidRPr="008B1B1F" w:rsidRDefault="00351F0D" w:rsidP="005B1856">
            <w:pPr>
              <w:overflowPunct w:val="0"/>
              <w:spacing w:line="340" w:lineRule="atLeast"/>
              <w:jc w:val="both"/>
              <w:rPr>
                <w:rFonts w:ascii="SimSun" w:hAnsi="SimSun"/>
                <w:sz w:val="21"/>
                <w:szCs w:val="22"/>
              </w:rPr>
            </w:pPr>
            <w:r w:rsidRPr="008B1B1F">
              <w:rPr>
                <w:rFonts w:ascii="SimSun" w:hAnsi="SimSun"/>
                <w:sz w:val="21"/>
                <w:szCs w:val="22"/>
              </w:rPr>
              <w:t>五.</w:t>
            </w:r>
            <w:r w:rsidR="00B35A84" w:rsidRPr="008B1B1F">
              <w:rPr>
                <w:rFonts w:ascii="SimSun" w:hAnsi="SimSun"/>
                <w:sz w:val="21"/>
                <w:szCs w:val="22"/>
              </w:rPr>
              <w:t>2</w:t>
            </w:r>
            <w:r w:rsidR="008710C2" w:rsidRPr="008B1B1F">
              <w:rPr>
                <w:rFonts w:ascii="SimSun" w:hAnsi="SimSun"/>
                <w:sz w:val="21"/>
                <w:szCs w:val="22"/>
              </w:rPr>
              <w:t>产权组织经济分析在政策制定中得到更广泛和更好的利用</w:t>
            </w:r>
            <w:r w:rsidR="00B17069">
              <w:rPr>
                <w:rFonts w:ascii="SimSun" w:hAnsi="SimSun" w:hint="eastAsia"/>
                <w:sz w:val="21"/>
                <w:szCs w:val="22"/>
              </w:rPr>
              <w:t>。</w:t>
            </w:r>
          </w:p>
        </w:tc>
      </w:tr>
      <w:tr w:rsidR="007A6952" w:rsidRPr="008B1B1F" w14:paraId="7CEA82E5"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B1FCF7D" w14:textId="780C9389" w:rsidR="00B35A84" w:rsidRPr="008B1B1F" w:rsidRDefault="003E2F28" w:rsidP="005B1856">
            <w:pPr>
              <w:overflowPunct w:val="0"/>
              <w:spacing w:line="340" w:lineRule="atLeast"/>
              <w:jc w:val="both"/>
              <w:rPr>
                <w:rFonts w:ascii="SimSun" w:hAnsi="SimSun"/>
                <w:sz w:val="21"/>
                <w:szCs w:val="22"/>
              </w:rPr>
            </w:pPr>
            <w:r w:rsidRPr="00D66B4A">
              <w:rPr>
                <w:rFonts w:ascii="KaiTi" w:eastAsia="KaiTi" w:hAnsi="KaiTi" w:cs="Microsoft YaHei" w:hint="eastAsia"/>
                <w:b/>
                <w:sz w:val="21"/>
                <w:szCs w:val="22"/>
                <w:lang w:eastAsia="en-US"/>
              </w:rPr>
              <w:t>建议</w:t>
            </w:r>
            <w:r w:rsidR="00B35A84" w:rsidRPr="00D66B4A">
              <w:rPr>
                <w:rFonts w:ascii="KaiTi" w:eastAsia="KaiTi" w:hAnsi="KaiTi"/>
                <w:b/>
                <w:sz w:val="21"/>
                <w:szCs w:val="22"/>
                <w:lang w:eastAsia="en-US"/>
              </w:rPr>
              <w:t>17</w:t>
            </w:r>
            <w:r w:rsidR="00B35A84" w:rsidRPr="005E0D33">
              <w:rPr>
                <w:rFonts w:ascii="KaiTi" w:eastAsia="KaiTi" w:hAnsi="KaiTi"/>
                <w:b/>
                <w:sz w:val="21"/>
                <w:szCs w:val="22"/>
                <w:vertAlign w:val="superscript"/>
                <w:lang w:eastAsia="en-US"/>
              </w:rPr>
              <w:t>*</w:t>
            </w:r>
          </w:p>
        </w:tc>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E67BDD5" w14:textId="35145443" w:rsidR="00B35A84" w:rsidRPr="008B1B1F" w:rsidRDefault="00AE2E78" w:rsidP="005B1856">
            <w:pPr>
              <w:overflowPunct w:val="0"/>
              <w:spacing w:line="340" w:lineRule="atLeast"/>
              <w:jc w:val="both"/>
              <w:rPr>
                <w:rFonts w:ascii="SimSun" w:hAnsi="SimSun"/>
                <w:sz w:val="21"/>
                <w:szCs w:val="22"/>
              </w:rPr>
            </w:pPr>
            <w:r w:rsidRPr="00D66B4A">
              <w:rPr>
                <w:rFonts w:ascii="KaiTi" w:eastAsia="KaiTi" w:hAnsi="KaiTi"/>
                <w:b/>
                <w:sz w:val="21"/>
                <w:szCs w:val="22"/>
              </w:rPr>
              <w:t>与预期成果的联系</w:t>
            </w:r>
          </w:p>
        </w:tc>
      </w:tr>
      <w:tr w:rsidR="007A6952" w:rsidRPr="008B1B1F" w14:paraId="12D72837"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uto"/>
          </w:tcPr>
          <w:p w14:paraId="4BAC8852" w14:textId="37D52FE5" w:rsidR="00B35A84" w:rsidRPr="008B1B1F" w:rsidRDefault="0076663A" w:rsidP="005B1856">
            <w:pPr>
              <w:overflowPunct w:val="0"/>
              <w:spacing w:line="340" w:lineRule="atLeast"/>
              <w:jc w:val="both"/>
              <w:rPr>
                <w:rFonts w:ascii="SimSun" w:hAnsi="SimSun"/>
                <w:sz w:val="21"/>
                <w:szCs w:val="22"/>
              </w:rPr>
            </w:pPr>
            <w:r w:rsidRPr="008B1B1F">
              <w:rPr>
                <w:rFonts w:ascii="SimSun" w:hAnsi="SimSun" w:hint="eastAsia"/>
                <w:sz w:val="21"/>
                <w:szCs w:val="22"/>
              </w:rPr>
              <w:t>WIPO在其包括准则制定在内的各项活动中，应当顾及国际知识产权协定中所规定的灵活性，尤其是发展中国家和最不发达国家关心的灵活性。</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3A02442C"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一.</w:t>
            </w:r>
            <w:r w:rsidR="00B35A84" w:rsidRPr="008B1B1F">
              <w:rPr>
                <w:rFonts w:ascii="SimSun" w:hAnsi="SimSun"/>
                <w:sz w:val="21"/>
                <w:szCs w:val="22"/>
              </w:rPr>
              <w:t>1</w:t>
            </w:r>
            <w:r w:rsidR="008710C2" w:rsidRPr="008B1B1F">
              <w:rPr>
                <w:rFonts w:ascii="SimSun" w:hAnsi="SimSun"/>
                <w:sz w:val="21"/>
                <w:szCs w:val="22"/>
              </w:rPr>
              <w:t>成员国在发展兼顾各方利益的国际知识产权准则制定框架方面的合作得到加强</w:t>
            </w:r>
            <w:r w:rsidR="004B2239">
              <w:rPr>
                <w:rFonts w:ascii="SimSun" w:hAnsi="SimSun"/>
                <w:sz w:val="21"/>
                <w:szCs w:val="22"/>
              </w:rPr>
              <w:t>。</w:t>
            </w:r>
          </w:p>
          <w:p w14:paraId="6C7299A2" w14:textId="3AEF4780"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一.</w:t>
            </w:r>
            <w:r w:rsidR="00B35A84" w:rsidRPr="008B1B1F">
              <w:rPr>
                <w:rFonts w:ascii="SimSun" w:hAnsi="SimSun"/>
                <w:sz w:val="21"/>
                <w:szCs w:val="22"/>
              </w:rPr>
              <w:t>2</w:t>
            </w:r>
            <w:r w:rsidR="008710C2" w:rsidRPr="008B1B1F">
              <w:rPr>
                <w:rFonts w:ascii="SimSun" w:hAnsi="SimSun" w:hint="eastAsia"/>
                <w:sz w:val="21"/>
                <w:szCs w:val="22"/>
              </w:rPr>
              <w:t>知识产权立法、监管和政策框架符合国情、兼顾各方利益</w:t>
            </w:r>
            <w:r w:rsidR="00036B65">
              <w:rPr>
                <w:rFonts w:ascii="SimSun" w:hAnsi="SimSun" w:hint="eastAsia"/>
                <w:sz w:val="21"/>
                <w:szCs w:val="22"/>
              </w:rPr>
              <w:t>。</w:t>
            </w:r>
          </w:p>
          <w:p w14:paraId="584F72DB" w14:textId="6A90AF30"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1</w:t>
            </w:r>
            <w:r w:rsidR="008710C2" w:rsidRPr="008B1B1F">
              <w:rPr>
                <w:rFonts w:ascii="SimSun" w:hAnsi="SimSun" w:hint="eastAsia"/>
                <w:sz w:val="21"/>
                <w:szCs w:val="22"/>
              </w:rPr>
              <w:t>国家知识产权战略和计划符合国家发展目标</w:t>
            </w:r>
            <w:r w:rsidR="00036B65">
              <w:rPr>
                <w:rFonts w:ascii="SimSun" w:hAnsi="SimSun" w:hint="eastAsia"/>
                <w:sz w:val="21"/>
                <w:szCs w:val="22"/>
              </w:rPr>
              <w:t>。</w:t>
            </w:r>
          </w:p>
          <w:p w14:paraId="7AC99210"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2</w:t>
            </w:r>
            <w:r w:rsidR="008710C2" w:rsidRPr="008B1B1F">
              <w:rPr>
                <w:rFonts w:ascii="SimSun" w:hAnsi="SimSun"/>
                <w:sz w:val="21"/>
                <w:szCs w:val="22"/>
              </w:rPr>
              <w:t>发展中国家、最不发达国家、经济转型国家的人力资源能力得到加强，可以胜任在有效运用知识产权促进发展方面的广泛要求</w:t>
            </w:r>
            <w:r w:rsidR="004B2239">
              <w:rPr>
                <w:rFonts w:ascii="SimSun" w:hAnsi="SimSun"/>
                <w:sz w:val="21"/>
                <w:szCs w:val="22"/>
              </w:rPr>
              <w:t>。</w:t>
            </w:r>
          </w:p>
          <w:p w14:paraId="436EF5C4" w14:textId="69D1F9C8" w:rsidR="00B35A84" w:rsidRPr="008B1B1F" w:rsidRDefault="00F053E5" w:rsidP="005B1856">
            <w:pPr>
              <w:overflowPunct w:val="0"/>
              <w:spacing w:line="340" w:lineRule="atLeast"/>
              <w:jc w:val="both"/>
              <w:rPr>
                <w:rFonts w:ascii="SimSun" w:hAnsi="SimSun"/>
                <w:b/>
                <w:sz w:val="21"/>
                <w:szCs w:val="22"/>
              </w:rPr>
            </w:pPr>
            <w:r w:rsidRPr="008B1B1F">
              <w:rPr>
                <w:rFonts w:ascii="SimSun" w:hAnsi="SimSun"/>
                <w:sz w:val="21"/>
                <w:szCs w:val="22"/>
              </w:rPr>
              <w:t>三.</w:t>
            </w:r>
            <w:r w:rsidR="00B35A84" w:rsidRPr="008B1B1F">
              <w:rPr>
                <w:rFonts w:ascii="SimSun" w:hAnsi="SimSun"/>
                <w:sz w:val="21"/>
                <w:szCs w:val="22"/>
              </w:rPr>
              <w:t>3</w:t>
            </w:r>
            <w:r w:rsidR="008710C2" w:rsidRPr="008B1B1F">
              <w:rPr>
                <w:rFonts w:ascii="SimSun" w:hAnsi="SimSun"/>
                <w:sz w:val="21"/>
                <w:szCs w:val="22"/>
              </w:rPr>
              <w:t>将发展议程各项建议纳入产权组织工作的主流</w:t>
            </w:r>
            <w:r w:rsidR="00036B65">
              <w:rPr>
                <w:rFonts w:ascii="SimSun" w:hAnsi="SimSun" w:hint="eastAsia"/>
                <w:sz w:val="21"/>
                <w:szCs w:val="22"/>
              </w:rPr>
              <w:t>。</w:t>
            </w:r>
          </w:p>
        </w:tc>
      </w:tr>
      <w:tr w:rsidR="007A6952" w:rsidRPr="008B1B1F" w14:paraId="624961FD"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32E7F73" w14:textId="561904FD" w:rsidR="00B35A84" w:rsidRPr="008B1B1F" w:rsidRDefault="003E2F28" w:rsidP="005B1856">
            <w:pPr>
              <w:overflowPunct w:val="0"/>
              <w:spacing w:line="340" w:lineRule="atLeast"/>
              <w:jc w:val="both"/>
              <w:rPr>
                <w:rFonts w:ascii="SimSun" w:hAnsi="SimSun"/>
                <w:sz w:val="21"/>
                <w:szCs w:val="22"/>
              </w:rPr>
            </w:pPr>
            <w:r w:rsidRPr="00D66B4A">
              <w:rPr>
                <w:rFonts w:ascii="KaiTi" w:eastAsia="KaiTi" w:hAnsi="KaiTi" w:cs="Microsoft YaHei" w:hint="eastAsia"/>
                <w:b/>
                <w:sz w:val="21"/>
                <w:szCs w:val="22"/>
                <w:lang w:eastAsia="en-US"/>
              </w:rPr>
              <w:t>建议</w:t>
            </w:r>
            <w:r w:rsidR="00B35A84" w:rsidRPr="00D66B4A">
              <w:rPr>
                <w:rFonts w:ascii="KaiTi" w:eastAsia="KaiTi" w:hAnsi="KaiTi"/>
                <w:b/>
                <w:sz w:val="21"/>
                <w:szCs w:val="22"/>
                <w:lang w:eastAsia="en-US"/>
              </w:rPr>
              <w:t>18</w:t>
            </w:r>
            <w:r w:rsidR="00B35A84" w:rsidRPr="005E0D33">
              <w:rPr>
                <w:rFonts w:ascii="KaiTi" w:eastAsia="KaiTi" w:hAnsi="KaiTi"/>
                <w:b/>
                <w:sz w:val="21"/>
                <w:szCs w:val="22"/>
                <w:vertAlign w:val="superscript"/>
                <w:lang w:eastAsia="en-US"/>
              </w:rPr>
              <w:t>*</w:t>
            </w:r>
          </w:p>
        </w:tc>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9DC44D5" w14:textId="08B96567" w:rsidR="00B35A84" w:rsidRPr="008B1B1F" w:rsidRDefault="00AE2E78" w:rsidP="005B1856">
            <w:pPr>
              <w:overflowPunct w:val="0"/>
              <w:spacing w:line="340" w:lineRule="atLeast"/>
              <w:jc w:val="both"/>
              <w:rPr>
                <w:rFonts w:ascii="SimSun" w:hAnsi="SimSun"/>
                <w:sz w:val="21"/>
                <w:szCs w:val="22"/>
              </w:rPr>
            </w:pPr>
            <w:r w:rsidRPr="00D66B4A">
              <w:rPr>
                <w:rFonts w:ascii="KaiTi" w:eastAsia="KaiTi" w:hAnsi="KaiTi"/>
                <w:b/>
                <w:sz w:val="21"/>
                <w:szCs w:val="22"/>
              </w:rPr>
              <w:t>与预期成果的联系</w:t>
            </w:r>
          </w:p>
        </w:tc>
      </w:tr>
      <w:tr w:rsidR="007A6952" w:rsidRPr="008B1B1F" w14:paraId="40A148DA"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uto"/>
          </w:tcPr>
          <w:p w14:paraId="3441131C" w14:textId="185FC018" w:rsidR="00B35A84" w:rsidRPr="008B1B1F" w:rsidRDefault="0076663A" w:rsidP="005B1856">
            <w:pPr>
              <w:overflowPunct w:val="0"/>
              <w:spacing w:line="340" w:lineRule="atLeast"/>
              <w:jc w:val="both"/>
              <w:rPr>
                <w:rFonts w:ascii="SimSun" w:hAnsi="SimSun"/>
                <w:sz w:val="21"/>
                <w:szCs w:val="22"/>
              </w:rPr>
            </w:pPr>
            <w:r w:rsidRPr="008B1B1F">
              <w:rPr>
                <w:rFonts w:ascii="SimSun" w:hAnsi="SimSun" w:hint="eastAsia"/>
                <w:sz w:val="21"/>
                <w:szCs w:val="22"/>
              </w:rPr>
              <w:t>促请政府间委员会（IGC）在不妨碍取得任何成果，包括可能制定一份或多份国际文书的前提下，加快保护遗传资源、传统知识和民间文学艺术的进程。</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449607F8" w14:textId="4AD3D09D" w:rsidR="004B2239" w:rsidRDefault="00F053E5" w:rsidP="005B1856">
            <w:pPr>
              <w:overflowPunct w:val="0"/>
              <w:spacing w:line="340" w:lineRule="atLeast"/>
              <w:jc w:val="both"/>
              <w:rPr>
                <w:rFonts w:ascii="SimSun" w:hAnsi="SimSun"/>
                <w:sz w:val="21"/>
                <w:szCs w:val="22"/>
              </w:rPr>
            </w:pPr>
            <w:r w:rsidRPr="008B1B1F">
              <w:rPr>
                <w:rFonts w:ascii="SimSun" w:hAnsi="SimSun" w:cs="Microsoft YaHei" w:hint="eastAsia"/>
                <w:sz w:val="21"/>
                <w:szCs w:val="22"/>
              </w:rPr>
              <w:t>一</w:t>
            </w:r>
            <w:r w:rsidRPr="008B1B1F">
              <w:rPr>
                <w:rFonts w:ascii="SimSun" w:hAnsi="SimSun"/>
                <w:sz w:val="21"/>
                <w:szCs w:val="22"/>
              </w:rPr>
              <w:t>.</w:t>
            </w:r>
            <w:r w:rsidR="00B35A84" w:rsidRPr="008B1B1F">
              <w:rPr>
                <w:rFonts w:ascii="SimSun" w:hAnsi="SimSun"/>
                <w:sz w:val="21"/>
                <w:szCs w:val="22"/>
              </w:rPr>
              <w:t>1</w:t>
            </w:r>
            <w:r w:rsidR="008710C2" w:rsidRPr="008B1B1F">
              <w:rPr>
                <w:rFonts w:ascii="SimSun" w:hAnsi="SimSun" w:cs="Microsoft YaHei" w:hint="eastAsia"/>
                <w:sz w:val="21"/>
                <w:szCs w:val="22"/>
              </w:rPr>
              <w:t>成员国在发展兼顾各方利益的国际知识产权准则制定框架方面的合作得到加强</w:t>
            </w:r>
            <w:r w:rsidR="00036B65">
              <w:rPr>
                <w:rFonts w:ascii="SimSun" w:hAnsi="SimSun" w:cs="Microsoft YaHei" w:hint="eastAsia"/>
                <w:sz w:val="21"/>
                <w:szCs w:val="22"/>
              </w:rPr>
              <w:t>。</w:t>
            </w:r>
          </w:p>
          <w:p w14:paraId="6A510107" w14:textId="4C662F1D" w:rsidR="00B35A84" w:rsidRPr="008B1B1F" w:rsidRDefault="00F053E5" w:rsidP="005B1856">
            <w:pPr>
              <w:overflowPunct w:val="0"/>
              <w:spacing w:line="340" w:lineRule="atLeast"/>
              <w:jc w:val="both"/>
              <w:rPr>
                <w:rFonts w:ascii="SimSun" w:hAnsi="SimSun"/>
                <w:b/>
                <w:sz w:val="21"/>
                <w:szCs w:val="22"/>
              </w:rPr>
            </w:pPr>
            <w:r w:rsidRPr="008B1B1F">
              <w:rPr>
                <w:rFonts w:ascii="SimSun" w:hAnsi="SimSun" w:cs="Microsoft YaHei" w:hint="eastAsia"/>
                <w:sz w:val="21"/>
                <w:szCs w:val="22"/>
              </w:rPr>
              <w:t>三</w:t>
            </w:r>
            <w:r w:rsidRPr="008B1B1F">
              <w:rPr>
                <w:rFonts w:ascii="SimSun" w:hAnsi="SimSun"/>
                <w:sz w:val="21"/>
                <w:szCs w:val="22"/>
              </w:rPr>
              <w:t>.</w:t>
            </w:r>
            <w:r w:rsidR="00B35A84" w:rsidRPr="008B1B1F">
              <w:rPr>
                <w:rFonts w:ascii="SimSun" w:hAnsi="SimSun"/>
                <w:sz w:val="21"/>
                <w:szCs w:val="22"/>
              </w:rPr>
              <w:t>3</w:t>
            </w:r>
            <w:r w:rsidR="008710C2" w:rsidRPr="008B1B1F">
              <w:rPr>
                <w:rFonts w:ascii="SimSun" w:hAnsi="SimSun" w:cs="Microsoft YaHei" w:hint="eastAsia"/>
                <w:sz w:val="21"/>
                <w:szCs w:val="22"/>
              </w:rPr>
              <w:t>将发展议程各项建议纳入产权组织工作的主流</w:t>
            </w:r>
            <w:r w:rsidR="00036B65">
              <w:rPr>
                <w:rFonts w:ascii="SimSun" w:hAnsi="SimSun" w:cs="Microsoft YaHei" w:hint="eastAsia"/>
                <w:sz w:val="21"/>
                <w:szCs w:val="22"/>
              </w:rPr>
              <w:t>。</w:t>
            </w:r>
          </w:p>
        </w:tc>
      </w:tr>
      <w:tr w:rsidR="007A6952" w:rsidRPr="008B1B1F" w14:paraId="2880FB51"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674AED6" w14:textId="08EC60BC" w:rsidR="00B35A84" w:rsidRPr="008B1B1F" w:rsidRDefault="003E2F28" w:rsidP="005B1856">
            <w:pPr>
              <w:keepNext/>
              <w:overflowPunct w:val="0"/>
              <w:spacing w:line="340" w:lineRule="atLeast"/>
              <w:jc w:val="both"/>
              <w:rPr>
                <w:rFonts w:ascii="SimSun" w:hAnsi="SimSun"/>
                <w:sz w:val="21"/>
                <w:szCs w:val="22"/>
              </w:rPr>
            </w:pPr>
            <w:r w:rsidRPr="00D66B4A">
              <w:rPr>
                <w:rFonts w:ascii="KaiTi" w:eastAsia="KaiTi" w:hAnsi="KaiTi" w:cs="Microsoft YaHei" w:hint="eastAsia"/>
                <w:b/>
                <w:sz w:val="21"/>
                <w:szCs w:val="22"/>
                <w:lang w:eastAsia="en-US"/>
              </w:rPr>
              <w:lastRenderedPageBreak/>
              <w:t>建议</w:t>
            </w:r>
            <w:r w:rsidR="00B35A84" w:rsidRPr="00D66B4A">
              <w:rPr>
                <w:rFonts w:ascii="KaiTi" w:eastAsia="KaiTi" w:hAnsi="KaiTi"/>
                <w:b/>
                <w:sz w:val="21"/>
                <w:szCs w:val="22"/>
                <w:lang w:eastAsia="en-US"/>
              </w:rPr>
              <w:t>19</w:t>
            </w:r>
            <w:r w:rsidR="00B35A84" w:rsidRPr="005E0D33">
              <w:rPr>
                <w:rFonts w:ascii="KaiTi" w:eastAsia="KaiTi" w:hAnsi="KaiTi"/>
                <w:b/>
                <w:sz w:val="21"/>
                <w:szCs w:val="22"/>
                <w:vertAlign w:val="superscript"/>
                <w:lang w:eastAsia="en-US"/>
              </w:rPr>
              <w:t>*</w:t>
            </w:r>
          </w:p>
        </w:tc>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56400D6" w14:textId="6AD0B52A" w:rsidR="00B35A84" w:rsidRPr="008B1B1F" w:rsidRDefault="00AE2E78" w:rsidP="005B1856">
            <w:pPr>
              <w:overflowPunct w:val="0"/>
              <w:spacing w:line="340" w:lineRule="atLeast"/>
              <w:jc w:val="both"/>
              <w:rPr>
                <w:rFonts w:ascii="SimSun" w:hAnsi="SimSun"/>
                <w:sz w:val="21"/>
                <w:szCs w:val="22"/>
              </w:rPr>
            </w:pPr>
            <w:r w:rsidRPr="00D66B4A">
              <w:rPr>
                <w:rFonts w:ascii="KaiTi" w:eastAsia="KaiTi" w:hAnsi="KaiTi"/>
                <w:b/>
                <w:sz w:val="21"/>
                <w:szCs w:val="22"/>
              </w:rPr>
              <w:t>与预期成果的联系</w:t>
            </w:r>
          </w:p>
        </w:tc>
      </w:tr>
      <w:tr w:rsidR="007A6952" w:rsidRPr="008B1B1F" w14:paraId="2296AD22"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uto"/>
          </w:tcPr>
          <w:p w14:paraId="773629A4" w14:textId="3577763F" w:rsidR="00B35A84" w:rsidRPr="008B1B1F" w:rsidRDefault="0076663A" w:rsidP="005B1856">
            <w:pPr>
              <w:overflowPunct w:val="0"/>
              <w:spacing w:line="340" w:lineRule="atLeast"/>
              <w:jc w:val="both"/>
              <w:rPr>
                <w:rFonts w:ascii="SimSun" w:hAnsi="SimSun"/>
                <w:sz w:val="21"/>
                <w:szCs w:val="22"/>
              </w:rPr>
            </w:pPr>
            <w:r w:rsidRPr="008B1B1F">
              <w:rPr>
                <w:rFonts w:ascii="SimSun" w:hAnsi="SimSun" w:hint="eastAsia"/>
                <w:sz w:val="21"/>
                <w:szCs w:val="22"/>
              </w:rPr>
              <w:t>开展讨论，了解如何在WIPO的任务授权范围内，进一步提供便利，帮助发展中国家和最不发达国家获取知识和技术，以鼓励创造与创新，并加强WIPO在这方面的现有的活动。</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5A16748A" w14:textId="56170DF9"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2</w:t>
            </w:r>
            <w:r w:rsidR="008710C2" w:rsidRPr="008B1B1F">
              <w:rPr>
                <w:rFonts w:ascii="SimSun" w:hAnsi="SimSun"/>
                <w:sz w:val="21"/>
                <w:szCs w:val="22"/>
              </w:rPr>
              <w:t>发展中国家、最不发达国家、经济转型国家的人力资源能力得到加强，可以胜任在有效运用知识产权促进发展方面的广泛要求</w:t>
            </w:r>
            <w:r w:rsidR="00036B65">
              <w:rPr>
                <w:rFonts w:ascii="SimSun" w:hAnsi="SimSun" w:hint="eastAsia"/>
                <w:sz w:val="21"/>
                <w:szCs w:val="22"/>
              </w:rPr>
              <w:t>。</w:t>
            </w:r>
          </w:p>
          <w:p w14:paraId="5CE7E4DD"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3</w:t>
            </w:r>
            <w:r w:rsidR="008710C2" w:rsidRPr="008B1B1F">
              <w:rPr>
                <w:rFonts w:ascii="SimSun" w:hAnsi="SimSun"/>
                <w:sz w:val="21"/>
                <w:szCs w:val="22"/>
              </w:rPr>
              <w:t>将发展议程各项建议纳入产权组织工作的主流</w:t>
            </w:r>
            <w:r w:rsidR="004B2239">
              <w:rPr>
                <w:rFonts w:ascii="SimSun" w:hAnsi="SimSun"/>
                <w:sz w:val="21"/>
                <w:szCs w:val="22"/>
              </w:rPr>
              <w:t>。</w:t>
            </w:r>
          </w:p>
          <w:p w14:paraId="3842C6FC"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6</w:t>
            </w:r>
            <w:r w:rsidR="008710C2" w:rsidRPr="008B1B1F">
              <w:rPr>
                <w:rFonts w:ascii="SimSun" w:hAnsi="SimSun"/>
                <w:sz w:val="21"/>
                <w:szCs w:val="22"/>
              </w:rPr>
              <w:t>中小企业、高校和研究机构成功运用知识产权支持创新的能力得到加强</w:t>
            </w:r>
            <w:r w:rsidR="004B2239">
              <w:rPr>
                <w:rFonts w:ascii="SimSun" w:hAnsi="SimSun"/>
                <w:sz w:val="21"/>
                <w:szCs w:val="22"/>
              </w:rPr>
              <w:t>。</w:t>
            </w:r>
          </w:p>
          <w:p w14:paraId="3641333D" w14:textId="77777777" w:rsidR="004B2239" w:rsidRDefault="00351F0D" w:rsidP="005B1856">
            <w:pPr>
              <w:overflowPunct w:val="0"/>
              <w:spacing w:line="340" w:lineRule="atLeast"/>
              <w:jc w:val="both"/>
              <w:rPr>
                <w:rFonts w:ascii="SimSun" w:hAnsi="SimSun"/>
                <w:sz w:val="21"/>
                <w:szCs w:val="22"/>
              </w:rPr>
            </w:pPr>
            <w:r w:rsidRPr="008B1B1F">
              <w:rPr>
                <w:rFonts w:ascii="SimSun" w:hAnsi="SimSun"/>
                <w:sz w:val="21"/>
                <w:szCs w:val="22"/>
              </w:rPr>
              <w:t>四.</w:t>
            </w:r>
            <w:r w:rsidR="00B35A84" w:rsidRPr="008B1B1F">
              <w:rPr>
                <w:rFonts w:ascii="SimSun" w:hAnsi="SimSun"/>
                <w:sz w:val="21"/>
                <w:szCs w:val="22"/>
              </w:rPr>
              <w:t>2</w:t>
            </w:r>
            <w:r w:rsidR="008710C2" w:rsidRPr="008B1B1F">
              <w:rPr>
                <w:rFonts w:ascii="SimSun" w:hAnsi="SimSun"/>
                <w:sz w:val="21"/>
                <w:szCs w:val="22"/>
              </w:rPr>
              <w:t>知识产权机构和公众为促进创新和创造，对知识产权信息的获取和利用得到加强</w:t>
            </w:r>
            <w:r w:rsidR="004B2239">
              <w:rPr>
                <w:rFonts w:ascii="SimSun" w:hAnsi="SimSun"/>
                <w:sz w:val="21"/>
                <w:szCs w:val="22"/>
              </w:rPr>
              <w:t>。</w:t>
            </w:r>
          </w:p>
          <w:p w14:paraId="19AD25FA" w14:textId="35CBB159" w:rsidR="00B35A84" w:rsidRPr="008B1B1F" w:rsidRDefault="00351F0D" w:rsidP="005B1856">
            <w:pPr>
              <w:overflowPunct w:val="0"/>
              <w:spacing w:line="340" w:lineRule="atLeast"/>
              <w:jc w:val="both"/>
              <w:rPr>
                <w:rFonts w:ascii="SimSun" w:hAnsi="SimSun"/>
                <w:sz w:val="21"/>
                <w:szCs w:val="22"/>
              </w:rPr>
            </w:pPr>
            <w:r w:rsidRPr="008B1B1F">
              <w:rPr>
                <w:rFonts w:ascii="SimSun" w:hAnsi="SimSun"/>
                <w:sz w:val="21"/>
                <w:szCs w:val="22"/>
              </w:rPr>
              <w:t>七</w:t>
            </w:r>
            <w:r w:rsidR="00B35A84" w:rsidRPr="008B1B1F">
              <w:rPr>
                <w:rFonts w:ascii="SimSun" w:hAnsi="SimSun"/>
                <w:sz w:val="21"/>
                <w:szCs w:val="22"/>
              </w:rPr>
              <w:t>.1</w:t>
            </w:r>
            <w:r w:rsidR="008710C2" w:rsidRPr="008B1B1F">
              <w:rPr>
                <w:rFonts w:ascii="SimSun" w:hAnsi="SimSun"/>
                <w:sz w:val="21"/>
                <w:szCs w:val="22"/>
              </w:rPr>
              <w:t>为应对全球挑战，基于知识产权的平台和工具被用于从发达国家向发展中国家，尤其是最不发达国家进行知识转移、技术调适和技术扩散</w:t>
            </w:r>
            <w:r w:rsidR="00036B65">
              <w:rPr>
                <w:rFonts w:ascii="SimSun" w:hAnsi="SimSun" w:hint="eastAsia"/>
                <w:sz w:val="21"/>
                <w:szCs w:val="22"/>
              </w:rPr>
              <w:t>。</w:t>
            </w:r>
          </w:p>
        </w:tc>
      </w:tr>
      <w:tr w:rsidR="007A6952" w:rsidRPr="008B1B1F" w14:paraId="4D083458"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97CA581" w14:textId="2B3F93DE" w:rsidR="00B35A84" w:rsidRPr="008B1B1F" w:rsidRDefault="003E2F28" w:rsidP="005B1856">
            <w:pPr>
              <w:overflowPunct w:val="0"/>
              <w:spacing w:line="340" w:lineRule="atLeast"/>
              <w:jc w:val="both"/>
              <w:rPr>
                <w:rFonts w:ascii="SimSun" w:hAnsi="SimSun"/>
                <w:sz w:val="21"/>
                <w:szCs w:val="22"/>
              </w:rPr>
            </w:pPr>
            <w:r w:rsidRPr="00D66B4A">
              <w:rPr>
                <w:rFonts w:ascii="KaiTi" w:eastAsia="KaiTi" w:hAnsi="KaiTi" w:cs="Microsoft YaHei" w:hint="eastAsia"/>
                <w:b/>
                <w:sz w:val="21"/>
                <w:szCs w:val="22"/>
                <w:lang w:eastAsia="en-US"/>
              </w:rPr>
              <w:t>建议</w:t>
            </w:r>
            <w:r w:rsidR="00B35A84" w:rsidRPr="00D66B4A">
              <w:rPr>
                <w:rFonts w:ascii="KaiTi" w:eastAsia="KaiTi" w:hAnsi="KaiTi"/>
                <w:b/>
                <w:sz w:val="21"/>
                <w:szCs w:val="22"/>
                <w:lang w:eastAsia="en-US"/>
              </w:rPr>
              <w:t>20</w:t>
            </w:r>
          </w:p>
        </w:tc>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DE60987" w14:textId="4002660E" w:rsidR="00B35A84" w:rsidRPr="008B1B1F" w:rsidRDefault="00AE2E78" w:rsidP="005B1856">
            <w:pPr>
              <w:overflowPunct w:val="0"/>
              <w:spacing w:line="340" w:lineRule="atLeast"/>
              <w:jc w:val="both"/>
              <w:rPr>
                <w:rFonts w:ascii="SimSun" w:hAnsi="SimSun"/>
                <w:sz w:val="21"/>
                <w:szCs w:val="22"/>
              </w:rPr>
            </w:pPr>
            <w:r w:rsidRPr="00D66B4A">
              <w:rPr>
                <w:rFonts w:ascii="KaiTi" w:eastAsia="KaiTi" w:hAnsi="KaiTi"/>
                <w:b/>
                <w:sz w:val="21"/>
                <w:szCs w:val="22"/>
              </w:rPr>
              <w:t>与预期成果的联系</w:t>
            </w:r>
          </w:p>
        </w:tc>
      </w:tr>
      <w:tr w:rsidR="007A6952" w:rsidRPr="008B1B1F" w14:paraId="3D34CEC6"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uto"/>
          </w:tcPr>
          <w:p w14:paraId="258FBE19" w14:textId="3F333741" w:rsidR="00B35A84" w:rsidRPr="008B1B1F" w:rsidRDefault="0076663A" w:rsidP="005B1856">
            <w:pPr>
              <w:overflowPunct w:val="0"/>
              <w:spacing w:line="340" w:lineRule="atLeast"/>
              <w:jc w:val="both"/>
              <w:rPr>
                <w:rFonts w:ascii="SimSun" w:hAnsi="SimSun"/>
                <w:sz w:val="21"/>
                <w:szCs w:val="22"/>
              </w:rPr>
            </w:pPr>
            <w:r w:rsidRPr="008B1B1F">
              <w:rPr>
                <w:rFonts w:ascii="SimSun" w:hAnsi="SimSun" w:hint="eastAsia"/>
                <w:sz w:val="21"/>
                <w:szCs w:val="22"/>
              </w:rPr>
              <w:t>提倡开展有助于在WIPO成员国建立强大的公有领域的知识产权方面的准则制定活动，包括编拟指导方针的可能性，以帮助感兴趣的成员国查明在其各自的管辖范围内已流入公有领域的主题事项。</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539F252E"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一.</w:t>
            </w:r>
            <w:r w:rsidR="00B35A84" w:rsidRPr="008B1B1F">
              <w:rPr>
                <w:rFonts w:ascii="SimSun" w:hAnsi="SimSun"/>
                <w:sz w:val="21"/>
                <w:szCs w:val="22"/>
              </w:rPr>
              <w:t>1</w:t>
            </w:r>
            <w:r w:rsidR="008710C2" w:rsidRPr="008B1B1F">
              <w:rPr>
                <w:rFonts w:ascii="SimSun" w:hAnsi="SimSun"/>
                <w:sz w:val="21"/>
                <w:szCs w:val="22"/>
              </w:rPr>
              <w:t>成员国在发展兼顾各方利益的国际知识产权准则制定框架方面的合作得到加强</w:t>
            </w:r>
            <w:r w:rsidR="004B2239">
              <w:rPr>
                <w:rFonts w:ascii="SimSun" w:hAnsi="SimSun"/>
                <w:sz w:val="21"/>
                <w:szCs w:val="22"/>
              </w:rPr>
              <w:t>。</w:t>
            </w:r>
          </w:p>
          <w:p w14:paraId="6B95262C" w14:textId="387486E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一.</w:t>
            </w:r>
            <w:r w:rsidR="00B35A84" w:rsidRPr="008B1B1F">
              <w:rPr>
                <w:rFonts w:ascii="SimSun" w:hAnsi="SimSun"/>
                <w:sz w:val="21"/>
                <w:szCs w:val="22"/>
              </w:rPr>
              <w:t>2</w:t>
            </w:r>
            <w:r w:rsidR="008710C2" w:rsidRPr="008B1B1F">
              <w:rPr>
                <w:rFonts w:ascii="SimSun" w:hAnsi="SimSun" w:hint="eastAsia"/>
                <w:sz w:val="21"/>
                <w:szCs w:val="22"/>
              </w:rPr>
              <w:t>知识产权立法、监管和政策框架符合国情、兼顾各方利益</w:t>
            </w:r>
            <w:r w:rsidR="00036B65">
              <w:rPr>
                <w:rFonts w:ascii="SimSun" w:hAnsi="SimSun" w:hint="eastAsia"/>
                <w:sz w:val="21"/>
                <w:szCs w:val="22"/>
              </w:rPr>
              <w:t>。</w:t>
            </w:r>
          </w:p>
          <w:p w14:paraId="5AFE1EC0" w14:textId="039CAB39"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2</w:t>
            </w:r>
            <w:r w:rsidR="008710C2" w:rsidRPr="008B1B1F">
              <w:rPr>
                <w:rFonts w:ascii="SimSun" w:hAnsi="SimSun"/>
                <w:sz w:val="21"/>
                <w:szCs w:val="22"/>
              </w:rPr>
              <w:t>发展中国家、最不发达国家、经济转型国家的人力资源能力得到加强，可以胜任在有效运用知识产权促进发展方面的广泛要求</w:t>
            </w:r>
            <w:r w:rsidR="00036B65">
              <w:rPr>
                <w:rFonts w:ascii="SimSun" w:hAnsi="SimSun" w:hint="eastAsia"/>
                <w:sz w:val="21"/>
                <w:szCs w:val="22"/>
              </w:rPr>
              <w:t>。</w:t>
            </w:r>
          </w:p>
          <w:p w14:paraId="64F4EFB1" w14:textId="1FF02668"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3</w:t>
            </w:r>
            <w:r w:rsidR="008710C2" w:rsidRPr="008B1B1F">
              <w:rPr>
                <w:rFonts w:ascii="SimSun" w:hAnsi="SimSun"/>
                <w:sz w:val="21"/>
                <w:szCs w:val="22"/>
              </w:rPr>
              <w:t>将发展议程各项建议纳入产权组织工作的主流</w:t>
            </w:r>
            <w:r w:rsidR="004B2239">
              <w:rPr>
                <w:rFonts w:ascii="SimSun" w:hAnsi="SimSun"/>
                <w:sz w:val="21"/>
                <w:szCs w:val="22"/>
              </w:rPr>
              <w:t>。</w:t>
            </w:r>
          </w:p>
          <w:p w14:paraId="64D0E6D8" w14:textId="3FAE82BC" w:rsidR="004D445B" w:rsidRPr="008B1B1F" w:rsidRDefault="00351F0D" w:rsidP="005B1856">
            <w:pPr>
              <w:overflowPunct w:val="0"/>
              <w:spacing w:line="340" w:lineRule="atLeast"/>
              <w:jc w:val="both"/>
              <w:rPr>
                <w:rFonts w:ascii="SimSun" w:hAnsi="SimSun"/>
                <w:sz w:val="21"/>
                <w:szCs w:val="22"/>
              </w:rPr>
            </w:pPr>
            <w:r w:rsidRPr="008B1B1F">
              <w:rPr>
                <w:rFonts w:ascii="SimSun" w:hAnsi="SimSun"/>
                <w:sz w:val="21"/>
                <w:szCs w:val="22"/>
              </w:rPr>
              <w:t>四.</w:t>
            </w:r>
            <w:r w:rsidR="00B35A84" w:rsidRPr="008B1B1F">
              <w:rPr>
                <w:rFonts w:ascii="SimSun" w:hAnsi="SimSun"/>
                <w:sz w:val="21"/>
                <w:szCs w:val="22"/>
              </w:rPr>
              <w:t>2</w:t>
            </w:r>
            <w:r w:rsidR="008710C2" w:rsidRPr="008B1B1F">
              <w:rPr>
                <w:rFonts w:ascii="SimSun" w:hAnsi="SimSun"/>
                <w:sz w:val="21"/>
                <w:szCs w:val="22"/>
              </w:rPr>
              <w:t>知识产权机构和公众为促进创新和创造，对知识产权信息的获取和利用得到加强</w:t>
            </w:r>
            <w:r w:rsidR="00036B65">
              <w:rPr>
                <w:rFonts w:ascii="SimSun" w:hAnsi="SimSun" w:hint="eastAsia"/>
                <w:sz w:val="21"/>
                <w:szCs w:val="22"/>
              </w:rPr>
              <w:t>。</w:t>
            </w:r>
          </w:p>
        </w:tc>
      </w:tr>
      <w:tr w:rsidR="007A6952" w:rsidRPr="008B1B1F" w14:paraId="5EEF3A0E"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DED67C2" w14:textId="61E20F8C" w:rsidR="00B35A84" w:rsidRPr="008B1B1F" w:rsidRDefault="003E2F28" w:rsidP="005B1856">
            <w:pPr>
              <w:overflowPunct w:val="0"/>
              <w:spacing w:line="340" w:lineRule="atLeast"/>
              <w:jc w:val="both"/>
              <w:rPr>
                <w:rFonts w:ascii="SimSun" w:hAnsi="SimSun"/>
                <w:sz w:val="21"/>
                <w:szCs w:val="22"/>
              </w:rPr>
            </w:pPr>
            <w:r w:rsidRPr="00D66B4A">
              <w:rPr>
                <w:rFonts w:ascii="KaiTi" w:eastAsia="KaiTi" w:hAnsi="KaiTi" w:cs="Microsoft YaHei" w:hint="eastAsia"/>
                <w:b/>
                <w:sz w:val="21"/>
                <w:szCs w:val="22"/>
                <w:lang w:eastAsia="en-US"/>
              </w:rPr>
              <w:t>建议</w:t>
            </w:r>
            <w:r w:rsidR="00B35A84" w:rsidRPr="00D66B4A">
              <w:rPr>
                <w:rFonts w:ascii="KaiTi" w:eastAsia="KaiTi" w:hAnsi="KaiTi"/>
                <w:b/>
                <w:sz w:val="21"/>
                <w:szCs w:val="22"/>
                <w:lang w:eastAsia="en-US"/>
              </w:rPr>
              <w:t>21</w:t>
            </w:r>
            <w:r w:rsidR="00B35A84" w:rsidRPr="005E0D33">
              <w:rPr>
                <w:rFonts w:ascii="KaiTi" w:eastAsia="KaiTi" w:hAnsi="KaiTi"/>
                <w:b/>
                <w:sz w:val="21"/>
                <w:szCs w:val="22"/>
                <w:vertAlign w:val="superscript"/>
                <w:lang w:eastAsia="en-US"/>
              </w:rPr>
              <w:t>*</w:t>
            </w:r>
          </w:p>
        </w:tc>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7B2518D" w14:textId="25CBC630" w:rsidR="00B35A84" w:rsidRPr="008B1B1F" w:rsidRDefault="00AE2E78" w:rsidP="005B1856">
            <w:pPr>
              <w:overflowPunct w:val="0"/>
              <w:spacing w:line="340" w:lineRule="atLeast"/>
              <w:jc w:val="both"/>
              <w:rPr>
                <w:rFonts w:ascii="SimSun" w:hAnsi="SimSun"/>
                <w:sz w:val="21"/>
                <w:szCs w:val="22"/>
              </w:rPr>
            </w:pPr>
            <w:r w:rsidRPr="00D66B4A">
              <w:rPr>
                <w:rFonts w:ascii="KaiTi" w:eastAsia="KaiTi" w:hAnsi="KaiTi"/>
                <w:b/>
                <w:sz w:val="21"/>
                <w:szCs w:val="22"/>
              </w:rPr>
              <w:t>与预期成果的联系</w:t>
            </w:r>
          </w:p>
        </w:tc>
      </w:tr>
      <w:tr w:rsidR="007A6952" w:rsidRPr="008B1B1F" w14:paraId="40F4AFA1"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uto"/>
          </w:tcPr>
          <w:p w14:paraId="16AF1892" w14:textId="2F08E2B3" w:rsidR="00B35A84" w:rsidRPr="008B1B1F" w:rsidRDefault="0076663A" w:rsidP="005B1856">
            <w:pPr>
              <w:overflowPunct w:val="0"/>
              <w:spacing w:line="340" w:lineRule="atLeast"/>
              <w:jc w:val="both"/>
              <w:rPr>
                <w:rFonts w:ascii="SimSun" w:hAnsi="SimSun"/>
                <w:sz w:val="21"/>
                <w:szCs w:val="22"/>
              </w:rPr>
            </w:pPr>
            <w:r w:rsidRPr="008B1B1F">
              <w:rPr>
                <w:rFonts w:ascii="SimSun" w:hAnsi="SimSun" w:hint="eastAsia"/>
                <w:sz w:val="21"/>
                <w:szCs w:val="22"/>
              </w:rPr>
              <w:t>在开展任何新的准则制定活动之前，WIPO应通过成员驱动的程序，酌情开展非正式、公开和兼顾各方利益的磋商，并鼓励成员国尤其是发展中国家和最不发达国家的专家参与磋商。</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2020A62F"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一.</w:t>
            </w:r>
            <w:r w:rsidR="00B35A84" w:rsidRPr="008B1B1F">
              <w:rPr>
                <w:rFonts w:ascii="SimSun" w:hAnsi="SimSun"/>
                <w:sz w:val="21"/>
                <w:szCs w:val="22"/>
              </w:rPr>
              <w:t>1</w:t>
            </w:r>
            <w:r w:rsidR="008710C2" w:rsidRPr="008B1B1F">
              <w:rPr>
                <w:rFonts w:ascii="SimSun" w:hAnsi="SimSun"/>
                <w:sz w:val="21"/>
                <w:szCs w:val="22"/>
              </w:rPr>
              <w:t>成员国在发展兼顾各方利益的国际知识产权准则制定框架方面的合作得到加强</w:t>
            </w:r>
            <w:r w:rsidR="004B2239">
              <w:rPr>
                <w:rFonts w:ascii="SimSun" w:hAnsi="SimSun"/>
                <w:sz w:val="21"/>
                <w:szCs w:val="22"/>
              </w:rPr>
              <w:t>。</w:t>
            </w:r>
          </w:p>
          <w:p w14:paraId="11EB8430" w14:textId="6B530814"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一.</w:t>
            </w:r>
            <w:r w:rsidR="00B35A84" w:rsidRPr="008B1B1F">
              <w:rPr>
                <w:rFonts w:ascii="SimSun" w:hAnsi="SimSun"/>
                <w:sz w:val="21"/>
                <w:szCs w:val="22"/>
              </w:rPr>
              <w:t>2</w:t>
            </w:r>
            <w:r w:rsidR="008710C2" w:rsidRPr="008B1B1F">
              <w:rPr>
                <w:rFonts w:ascii="SimSun" w:hAnsi="SimSun" w:hint="eastAsia"/>
                <w:sz w:val="21"/>
                <w:szCs w:val="22"/>
              </w:rPr>
              <w:t>知识产权立法、监管和政策框架符合国情、兼顾各方利益</w:t>
            </w:r>
            <w:r w:rsidR="00036B65">
              <w:rPr>
                <w:rFonts w:ascii="SimSun" w:hAnsi="SimSun" w:hint="eastAsia"/>
                <w:sz w:val="21"/>
                <w:szCs w:val="22"/>
              </w:rPr>
              <w:t>。</w:t>
            </w:r>
          </w:p>
          <w:p w14:paraId="60C0B3B3"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3</w:t>
            </w:r>
            <w:r w:rsidR="008710C2" w:rsidRPr="008B1B1F">
              <w:rPr>
                <w:rFonts w:ascii="SimSun" w:hAnsi="SimSun"/>
                <w:sz w:val="21"/>
                <w:szCs w:val="22"/>
              </w:rPr>
              <w:t>将发展议程各项建议纳入产权组织工作的主流</w:t>
            </w:r>
            <w:r w:rsidR="004B2239">
              <w:rPr>
                <w:rFonts w:ascii="SimSun" w:hAnsi="SimSun"/>
                <w:sz w:val="21"/>
                <w:szCs w:val="22"/>
              </w:rPr>
              <w:t>。</w:t>
            </w:r>
          </w:p>
          <w:p w14:paraId="42513896" w14:textId="744341F0" w:rsidR="00B35A84" w:rsidRPr="008B1B1F" w:rsidRDefault="00351F0D" w:rsidP="005B1856">
            <w:pPr>
              <w:overflowPunct w:val="0"/>
              <w:spacing w:line="340" w:lineRule="atLeast"/>
              <w:jc w:val="both"/>
              <w:rPr>
                <w:rFonts w:ascii="SimSun" w:hAnsi="SimSun"/>
                <w:sz w:val="21"/>
                <w:szCs w:val="22"/>
              </w:rPr>
            </w:pPr>
            <w:r w:rsidRPr="008B1B1F">
              <w:rPr>
                <w:rFonts w:ascii="SimSun" w:hAnsi="SimSun"/>
                <w:sz w:val="21"/>
                <w:szCs w:val="22"/>
              </w:rPr>
              <w:t>八</w:t>
            </w:r>
            <w:r w:rsidR="00B35A84" w:rsidRPr="008B1B1F">
              <w:rPr>
                <w:rFonts w:ascii="SimSun" w:hAnsi="SimSun"/>
                <w:sz w:val="21"/>
                <w:szCs w:val="22"/>
              </w:rPr>
              <w:t>.3</w:t>
            </w:r>
            <w:r w:rsidR="008710C2" w:rsidRPr="008B1B1F">
              <w:rPr>
                <w:rFonts w:ascii="SimSun" w:hAnsi="SimSun"/>
                <w:sz w:val="21"/>
                <w:szCs w:val="22"/>
              </w:rPr>
              <w:t>与成员国进行有效的交往</w:t>
            </w:r>
            <w:r w:rsidR="00036B65">
              <w:rPr>
                <w:rFonts w:ascii="SimSun" w:hAnsi="SimSun" w:hint="eastAsia"/>
                <w:sz w:val="21"/>
                <w:szCs w:val="22"/>
              </w:rPr>
              <w:t>。</w:t>
            </w:r>
          </w:p>
        </w:tc>
      </w:tr>
      <w:tr w:rsidR="007A6952" w:rsidRPr="008B1B1F" w14:paraId="58C3CA2E"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60284DD" w14:textId="1E8DB483" w:rsidR="00B35A84" w:rsidRPr="008B1B1F" w:rsidRDefault="003E2F28" w:rsidP="005B1856">
            <w:pPr>
              <w:keepNext/>
              <w:overflowPunct w:val="0"/>
              <w:spacing w:line="340" w:lineRule="atLeast"/>
              <w:jc w:val="both"/>
              <w:rPr>
                <w:rFonts w:ascii="SimSun" w:hAnsi="SimSun"/>
                <w:sz w:val="21"/>
                <w:szCs w:val="22"/>
              </w:rPr>
            </w:pPr>
            <w:r w:rsidRPr="00D66B4A">
              <w:rPr>
                <w:rFonts w:ascii="KaiTi" w:eastAsia="KaiTi" w:hAnsi="KaiTi" w:cs="Microsoft YaHei" w:hint="eastAsia"/>
                <w:b/>
                <w:sz w:val="21"/>
                <w:szCs w:val="22"/>
                <w:lang w:eastAsia="en-US"/>
              </w:rPr>
              <w:lastRenderedPageBreak/>
              <w:t>建议</w:t>
            </w:r>
            <w:r w:rsidR="00B35A84" w:rsidRPr="00D66B4A">
              <w:rPr>
                <w:rFonts w:ascii="KaiTi" w:eastAsia="KaiTi" w:hAnsi="KaiTi"/>
                <w:b/>
                <w:sz w:val="21"/>
                <w:szCs w:val="22"/>
                <w:lang w:eastAsia="en-US"/>
              </w:rPr>
              <w:t>22</w:t>
            </w:r>
          </w:p>
        </w:tc>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AFCFCE" w14:textId="654A1972" w:rsidR="00B35A84" w:rsidRPr="008B1B1F" w:rsidRDefault="00AE2E78" w:rsidP="005B1856">
            <w:pPr>
              <w:overflowPunct w:val="0"/>
              <w:spacing w:line="340" w:lineRule="atLeast"/>
              <w:jc w:val="both"/>
              <w:rPr>
                <w:rFonts w:ascii="SimSun" w:hAnsi="SimSun"/>
                <w:sz w:val="21"/>
                <w:szCs w:val="22"/>
              </w:rPr>
            </w:pPr>
            <w:r w:rsidRPr="00D66B4A">
              <w:rPr>
                <w:rFonts w:ascii="KaiTi" w:eastAsia="KaiTi" w:hAnsi="KaiTi"/>
                <w:b/>
                <w:sz w:val="21"/>
                <w:szCs w:val="22"/>
              </w:rPr>
              <w:t>与预期成果的联系</w:t>
            </w:r>
          </w:p>
        </w:tc>
      </w:tr>
      <w:tr w:rsidR="007A6952" w:rsidRPr="008C65FA" w14:paraId="1041A246"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uto"/>
          </w:tcPr>
          <w:p w14:paraId="3E497D49" w14:textId="77777777" w:rsidR="0076663A" w:rsidRPr="008B1B1F" w:rsidRDefault="0076663A" w:rsidP="005B1856">
            <w:pPr>
              <w:overflowPunct w:val="0"/>
              <w:spacing w:line="340" w:lineRule="atLeast"/>
              <w:jc w:val="both"/>
              <w:rPr>
                <w:rFonts w:ascii="SimSun" w:hAnsi="SimSun"/>
                <w:sz w:val="21"/>
                <w:szCs w:val="22"/>
              </w:rPr>
            </w:pPr>
            <w:r w:rsidRPr="008B1B1F">
              <w:rPr>
                <w:rFonts w:ascii="SimSun" w:hAnsi="SimSun" w:hint="eastAsia"/>
                <w:sz w:val="21"/>
                <w:szCs w:val="22"/>
              </w:rPr>
              <w:t>WIPO的各项准则制定活动应当有助于实现联合国系统中议定的各项发展目标，包括《千年宣言》中所载的目标。</w:t>
            </w:r>
          </w:p>
          <w:p w14:paraId="2080229C" w14:textId="77777777" w:rsidR="0069371D" w:rsidRPr="008B1B1F" w:rsidRDefault="0076663A" w:rsidP="005B1856">
            <w:pPr>
              <w:overflowPunct w:val="0"/>
              <w:spacing w:line="340" w:lineRule="atLeast"/>
              <w:jc w:val="both"/>
              <w:rPr>
                <w:rFonts w:ascii="SimSun" w:hAnsi="SimSun"/>
                <w:sz w:val="21"/>
                <w:szCs w:val="22"/>
              </w:rPr>
            </w:pPr>
            <w:r w:rsidRPr="008B1B1F">
              <w:rPr>
                <w:rFonts w:ascii="SimSun" w:hAnsi="SimSun" w:hint="eastAsia"/>
                <w:sz w:val="21"/>
                <w:szCs w:val="22"/>
              </w:rPr>
              <w:t>在不损害成员国进行的审议取得任何成果的前提下，WIPO秘书处应酌情并在成员国的指示下，在其准则制定活动的工作文件中处理以下方面的一些问题：</w:t>
            </w:r>
          </w:p>
          <w:p w14:paraId="1C3B72A6" w14:textId="0FD7B837" w:rsidR="0069371D" w:rsidRPr="008B1B1F" w:rsidRDefault="0076663A" w:rsidP="005B1856">
            <w:pPr>
              <w:overflowPunct w:val="0"/>
              <w:spacing w:line="340" w:lineRule="atLeast"/>
              <w:jc w:val="both"/>
              <w:rPr>
                <w:rFonts w:ascii="SimSun" w:hAnsi="SimSun"/>
                <w:sz w:val="21"/>
                <w:szCs w:val="22"/>
              </w:rPr>
            </w:pPr>
            <w:r w:rsidRPr="008B1B1F">
              <w:rPr>
                <w:rFonts w:ascii="SimSun" w:hAnsi="SimSun" w:hint="eastAsia"/>
                <w:sz w:val="21"/>
                <w:szCs w:val="22"/>
              </w:rPr>
              <w:t>(a)为国家执行知识产权规则提供保障，</w:t>
            </w:r>
          </w:p>
          <w:p w14:paraId="1F294E40" w14:textId="0819AC53" w:rsidR="0069371D" w:rsidRPr="008B1B1F" w:rsidRDefault="0076663A" w:rsidP="005B1856">
            <w:pPr>
              <w:overflowPunct w:val="0"/>
              <w:spacing w:line="340" w:lineRule="atLeast"/>
              <w:jc w:val="both"/>
              <w:rPr>
                <w:rFonts w:ascii="SimSun" w:hAnsi="SimSun"/>
                <w:sz w:val="21"/>
                <w:szCs w:val="22"/>
              </w:rPr>
            </w:pPr>
            <w:r w:rsidRPr="008B1B1F">
              <w:rPr>
                <w:rFonts w:ascii="SimSun" w:hAnsi="SimSun" w:hint="eastAsia"/>
                <w:sz w:val="21"/>
                <w:szCs w:val="22"/>
              </w:rPr>
              <w:t>(b)知识产权与竞争之间的联系，</w:t>
            </w:r>
          </w:p>
          <w:p w14:paraId="33A877AE" w14:textId="7C973E23" w:rsidR="0069371D" w:rsidRPr="008B1B1F" w:rsidRDefault="0076663A" w:rsidP="005B1856">
            <w:pPr>
              <w:overflowPunct w:val="0"/>
              <w:spacing w:line="340" w:lineRule="atLeast"/>
              <w:jc w:val="both"/>
              <w:rPr>
                <w:rFonts w:ascii="SimSun" w:hAnsi="SimSun"/>
                <w:sz w:val="21"/>
                <w:szCs w:val="22"/>
              </w:rPr>
            </w:pPr>
            <w:r w:rsidRPr="008B1B1F">
              <w:rPr>
                <w:rFonts w:ascii="SimSun" w:hAnsi="SimSun" w:hint="eastAsia"/>
                <w:sz w:val="21"/>
                <w:szCs w:val="22"/>
              </w:rPr>
              <w:t>(c)与知识产权有关的技术转让，</w:t>
            </w:r>
          </w:p>
          <w:p w14:paraId="0E6892CE" w14:textId="1C23AD82" w:rsidR="0069371D" w:rsidRPr="008B1B1F" w:rsidRDefault="0076663A" w:rsidP="005B1856">
            <w:pPr>
              <w:overflowPunct w:val="0"/>
              <w:spacing w:line="340" w:lineRule="atLeast"/>
              <w:jc w:val="both"/>
              <w:rPr>
                <w:rFonts w:ascii="SimSun" w:hAnsi="SimSun"/>
                <w:sz w:val="21"/>
                <w:szCs w:val="22"/>
              </w:rPr>
            </w:pPr>
            <w:r w:rsidRPr="008B1B1F">
              <w:rPr>
                <w:rFonts w:ascii="SimSun" w:hAnsi="SimSun" w:hint="eastAsia"/>
                <w:sz w:val="21"/>
                <w:szCs w:val="22"/>
              </w:rPr>
              <w:t>(d)可能为成员国规定的灵活性、例外和限制，以及</w:t>
            </w:r>
          </w:p>
          <w:p w14:paraId="680BB498" w14:textId="78C8226C" w:rsidR="00B35A84" w:rsidRPr="008C65FA" w:rsidRDefault="0076663A" w:rsidP="005B1856">
            <w:pPr>
              <w:overflowPunct w:val="0"/>
              <w:spacing w:line="340" w:lineRule="atLeast"/>
              <w:jc w:val="both"/>
              <w:rPr>
                <w:sz w:val="21"/>
                <w:szCs w:val="22"/>
              </w:rPr>
            </w:pPr>
            <w:r w:rsidRPr="008B1B1F">
              <w:rPr>
                <w:rFonts w:ascii="SimSun" w:hAnsi="SimSun" w:hint="eastAsia"/>
                <w:sz w:val="21"/>
                <w:szCs w:val="22"/>
              </w:rPr>
              <w:t>(e)为发展中国家和最不发达国家增加特别规定的可能性。</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A09005D"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一.</w:t>
            </w:r>
            <w:r w:rsidR="00B35A84" w:rsidRPr="008B1B1F">
              <w:rPr>
                <w:rFonts w:ascii="SimSun" w:hAnsi="SimSun"/>
                <w:sz w:val="21"/>
                <w:szCs w:val="22"/>
              </w:rPr>
              <w:t>1</w:t>
            </w:r>
            <w:r w:rsidR="008710C2" w:rsidRPr="008B1B1F">
              <w:rPr>
                <w:rFonts w:ascii="SimSun" w:hAnsi="SimSun"/>
                <w:sz w:val="21"/>
                <w:szCs w:val="22"/>
              </w:rPr>
              <w:t>成员国在发展兼顾各方利益的国际知识产权准则制定框架方面的合作得到加强</w:t>
            </w:r>
            <w:r w:rsidR="004B2239">
              <w:rPr>
                <w:rFonts w:ascii="SimSun" w:hAnsi="SimSun"/>
                <w:sz w:val="21"/>
                <w:szCs w:val="22"/>
              </w:rPr>
              <w:t>。</w:t>
            </w:r>
          </w:p>
          <w:p w14:paraId="1E96D003" w14:textId="6EA6E726"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一.</w:t>
            </w:r>
            <w:r w:rsidR="00B35A84" w:rsidRPr="008B1B1F">
              <w:rPr>
                <w:rFonts w:ascii="SimSun" w:hAnsi="SimSun"/>
                <w:sz w:val="21"/>
                <w:szCs w:val="22"/>
              </w:rPr>
              <w:t>2</w:t>
            </w:r>
            <w:r w:rsidR="008710C2" w:rsidRPr="008B1B1F">
              <w:rPr>
                <w:rFonts w:ascii="SimSun" w:hAnsi="SimSun" w:hint="eastAsia"/>
                <w:sz w:val="21"/>
                <w:szCs w:val="22"/>
              </w:rPr>
              <w:t>知识产权立法、监管和政策框架符合国情、兼顾各方利益</w:t>
            </w:r>
            <w:r w:rsidR="00036B65">
              <w:rPr>
                <w:rFonts w:ascii="SimSun" w:hAnsi="SimSun" w:hint="eastAsia"/>
                <w:sz w:val="21"/>
                <w:szCs w:val="22"/>
              </w:rPr>
              <w:t>。</w:t>
            </w:r>
          </w:p>
          <w:p w14:paraId="6FDC2841"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3</w:t>
            </w:r>
            <w:r w:rsidR="008710C2" w:rsidRPr="008B1B1F">
              <w:rPr>
                <w:rFonts w:ascii="SimSun" w:hAnsi="SimSun"/>
                <w:sz w:val="21"/>
                <w:szCs w:val="22"/>
              </w:rPr>
              <w:t>将发展议程各项建议纳入产权组织工作的主流</w:t>
            </w:r>
            <w:r w:rsidR="004B2239">
              <w:rPr>
                <w:rFonts w:ascii="SimSun" w:hAnsi="SimSun"/>
                <w:sz w:val="21"/>
                <w:szCs w:val="22"/>
              </w:rPr>
              <w:t>。</w:t>
            </w:r>
          </w:p>
          <w:p w14:paraId="268D75AE" w14:textId="77777777" w:rsidR="004B2239" w:rsidRDefault="00351F0D" w:rsidP="005B1856">
            <w:pPr>
              <w:overflowPunct w:val="0"/>
              <w:spacing w:line="340" w:lineRule="atLeast"/>
              <w:jc w:val="both"/>
              <w:rPr>
                <w:rFonts w:ascii="SimSun" w:hAnsi="SimSun"/>
                <w:sz w:val="21"/>
                <w:szCs w:val="22"/>
              </w:rPr>
            </w:pPr>
            <w:r w:rsidRPr="008B1B1F">
              <w:rPr>
                <w:rFonts w:ascii="SimSun" w:hAnsi="SimSun"/>
                <w:sz w:val="21"/>
                <w:szCs w:val="22"/>
              </w:rPr>
              <w:t>八</w:t>
            </w:r>
            <w:r w:rsidR="00B35A84" w:rsidRPr="008B1B1F">
              <w:rPr>
                <w:rFonts w:ascii="SimSun" w:hAnsi="SimSun"/>
                <w:sz w:val="21"/>
                <w:szCs w:val="22"/>
              </w:rPr>
              <w:t>.3</w:t>
            </w:r>
            <w:r w:rsidR="008710C2" w:rsidRPr="008B1B1F">
              <w:rPr>
                <w:rFonts w:ascii="SimSun" w:hAnsi="SimSun"/>
                <w:sz w:val="21"/>
                <w:szCs w:val="22"/>
              </w:rPr>
              <w:t>与成员国进行有效的交往</w:t>
            </w:r>
            <w:r w:rsidR="004B2239">
              <w:rPr>
                <w:rFonts w:ascii="SimSun" w:hAnsi="SimSun"/>
                <w:sz w:val="21"/>
                <w:szCs w:val="22"/>
              </w:rPr>
              <w:t>。</w:t>
            </w:r>
          </w:p>
          <w:p w14:paraId="787088EB" w14:textId="5D87C569" w:rsidR="00B35A84" w:rsidRPr="008C65FA" w:rsidRDefault="00351F0D" w:rsidP="005B1856">
            <w:pPr>
              <w:overflowPunct w:val="0"/>
              <w:spacing w:line="340" w:lineRule="atLeast"/>
              <w:jc w:val="both"/>
              <w:rPr>
                <w:sz w:val="21"/>
                <w:szCs w:val="22"/>
              </w:rPr>
            </w:pPr>
            <w:r w:rsidRPr="008B1B1F">
              <w:rPr>
                <w:rFonts w:ascii="SimSun" w:hAnsi="SimSun"/>
                <w:sz w:val="21"/>
                <w:szCs w:val="22"/>
              </w:rPr>
              <w:t>八</w:t>
            </w:r>
            <w:r w:rsidR="00B35A84" w:rsidRPr="008B1B1F">
              <w:rPr>
                <w:rFonts w:ascii="SimSun" w:hAnsi="SimSun"/>
                <w:sz w:val="21"/>
                <w:szCs w:val="22"/>
              </w:rPr>
              <w:t>.5</w:t>
            </w:r>
            <w:r w:rsidR="00AE2E78" w:rsidRPr="008B1B1F">
              <w:rPr>
                <w:rFonts w:ascii="SimSun" w:hAnsi="SimSun"/>
                <w:sz w:val="21"/>
                <w:szCs w:val="22"/>
              </w:rPr>
              <w:t>产权组织与联合国和其他政府间组织的进程与谈判进行有效的交流与合作</w:t>
            </w:r>
            <w:r w:rsidR="00036B65">
              <w:rPr>
                <w:rFonts w:ascii="SimSun" w:hAnsi="SimSun" w:hint="eastAsia"/>
                <w:sz w:val="21"/>
                <w:szCs w:val="22"/>
              </w:rPr>
              <w:t>。</w:t>
            </w:r>
          </w:p>
        </w:tc>
      </w:tr>
      <w:tr w:rsidR="007A6952" w:rsidRPr="008B1B1F" w14:paraId="3B4AE2A9"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0FB177E" w14:textId="22CFB551" w:rsidR="00B35A84" w:rsidRPr="008B1B1F" w:rsidRDefault="003E2F28" w:rsidP="005B1856">
            <w:pPr>
              <w:overflowPunct w:val="0"/>
              <w:spacing w:line="340" w:lineRule="atLeast"/>
              <w:jc w:val="both"/>
              <w:rPr>
                <w:rFonts w:ascii="SimSun" w:hAnsi="SimSun"/>
                <w:sz w:val="21"/>
                <w:szCs w:val="22"/>
              </w:rPr>
            </w:pPr>
            <w:r w:rsidRPr="00D66B4A">
              <w:rPr>
                <w:rFonts w:ascii="KaiTi" w:eastAsia="KaiTi" w:hAnsi="KaiTi" w:cs="Microsoft YaHei" w:hint="eastAsia"/>
                <w:b/>
                <w:sz w:val="21"/>
                <w:szCs w:val="22"/>
                <w:lang w:eastAsia="en-US"/>
              </w:rPr>
              <w:t>建议</w:t>
            </w:r>
            <w:r w:rsidR="00B35A84" w:rsidRPr="00D66B4A">
              <w:rPr>
                <w:rFonts w:ascii="KaiTi" w:eastAsia="KaiTi" w:hAnsi="KaiTi"/>
                <w:b/>
                <w:sz w:val="21"/>
                <w:szCs w:val="22"/>
                <w:lang w:eastAsia="en-US"/>
              </w:rPr>
              <w:t>23</w:t>
            </w:r>
          </w:p>
        </w:tc>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BC12239" w14:textId="22F68ECF" w:rsidR="00B35A84" w:rsidRPr="008B1B1F" w:rsidRDefault="00AE2E78" w:rsidP="005B1856">
            <w:pPr>
              <w:overflowPunct w:val="0"/>
              <w:spacing w:line="340" w:lineRule="atLeast"/>
              <w:jc w:val="both"/>
              <w:rPr>
                <w:rFonts w:ascii="SimSun" w:hAnsi="SimSun"/>
                <w:sz w:val="21"/>
                <w:szCs w:val="22"/>
              </w:rPr>
            </w:pPr>
            <w:r w:rsidRPr="00D66B4A">
              <w:rPr>
                <w:rFonts w:ascii="KaiTi" w:eastAsia="KaiTi" w:hAnsi="KaiTi"/>
                <w:b/>
                <w:sz w:val="21"/>
                <w:szCs w:val="22"/>
              </w:rPr>
              <w:t>与预期成果的联系</w:t>
            </w:r>
          </w:p>
        </w:tc>
      </w:tr>
      <w:tr w:rsidR="007A6952" w:rsidRPr="008B1B1F" w14:paraId="7B81C9A6"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uto"/>
          </w:tcPr>
          <w:p w14:paraId="24D9BFF6" w14:textId="44EC4CCB" w:rsidR="00B35A84" w:rsidRPr="008B1B1F" w:rsidRDefault="0076663A" w:rsidP="005B1856">
            <w:pPr>
              <w:overflowPunct w:val="0"/>
              <w:spacing w:line="340" w:lineRule="atLeast"/>
              <w:jc w:val="both"/>
              <w:rPr>
                <w:rFonts w:ascii="SimSun" w:hAnsi="SimSun"/>
                <w:sz w:val="21"/>
                <w:szCs w:val="22"/>
              </w:rPr>
            </w:pPr>
            <w:r w:rsidRPr="008B1B1F">
              <w:rPr>
                <w:rFonts w:ascii="SimSun" w:hAnsi="SimSun" w:hint="eastAsia"/>
                <w:sz w:val="21"/>
                <w:szCs w:val="22"/>
              </w:rPr>
              <w:t>考虑如何更好地推动有利于竞争的知识产权许可做法，以尤其鼓励创造、创新、以及向有关国家尤其是发展中国家和最不发达国家转让和传播技术。</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A7CE03D" w14:textId="1EB85A13"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一.</w:t>
            </w:r>
            <w:r w:rsidR="00B35A84" w:rsidRPr="008B1B1F">
              <w:rPr>
                <w:rFonts w:ascii="SimSun" w:hAnsi="SimSun"/>
                <w:sz w:val="21"/>
                <w:szCs w:val="22"/>
              </w:rPr>
              <w:t>2</w:t>
            </w:r>
            <w:r w:rsidR="008710C2" w:rsidRPr="008B1B1F">
              <w:rPr>
                <w:rFonts w:ascii="SimSun" w:hAnsi="SimSun" w:hint="eastAsia"/>
                <w:sz w:val="21"/>
                <w:szCs w:val="22"/>
              </w:rPr>
              <w:t>知识产权立法、监管和政策框架符合国情、兼顾各方利益</w:t>
            </w:r>
            <w:r w:rsidR="00036B65">
              <w:rPr>
                <w:rFonts w:ascii="SimSun" w:hAnsi="SimSun" w:hint="eastAsia"/>
                <w:sz w:val="21"/>
                <w:szCs w:val="22"/>
              </w:rPr>
              <w:t>。</w:t>
            </w:r>
          </w:p>
          <w:p w14:paraId="620461CC"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2</w:t>
            </w:r>
            <w:r w:rsidR="008710C2" w:rsidRPr="008B1B1F">
              <w:rPr>
                <w:rFonts w:ascii="SimSun" w:hAnsi="SimSun"/>
                <w:sz w:val="21"/>
                <w:szCs w:val="22"/>
              </w:rPr>
              <w:t>发展中国家、最不发达国家、经济转型国家的人力资源能力得到加强，可以胜任在有效运用知识产权促进发展方面的广泛要求</w:t>
            </w:r>
            <w:r w:rsidR="004B2239">
              <w:rPr>
                <w:rFonts w:ascii="SimSun" w:hAnsi="SimSun"/>
                <w:sz w:val="21"/>
                <w:szCs w:val="22"/>
              </w:rPr>
              <w:t>。</w:t>
            </w:r>
          </w:p>
          <w:p w14:paraId="0DF3ECA1"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3</w:t>
            </w:r>
            <w:r w:rsidR="008710C2" w:rsidRPr="008B1B1F">
              <w:rPr>
                <w:rFonts w:ascii="SimSun" w:hAnsi="SimSun"/>
                <w:sz w:val="21"/>
                <w:szCs w:val="22"/>
              </w:rPr>
              <w:t>将发展议程各项建议纳入产权组织工作的主流</w:t>
            </w:r>
            <w:r w:rsidR="004B2239">
              <w:rPr>
                <w:rFonts w:ascii="SimSun" w:hAnsi="SimSun"/>
                <w:sz w:val="21"/>
                <w:szCs w:val="22"/>
              </w:rPr>
              <w:t>。</w:t>
            </w:r>
          </w:p>
          <w:p w14:paraId="32586258"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6.</w:t>
            </w:r>
            <w:r w:rsidR="008710C2" w:rsidRPr="008B1B1F">
              <w:rPr>
                <w:rFonts w:ascii="SimSun" w:hAnsi="SimSun"/>
                <w:sz w:val="21"/>
                <w:szCs w:val="22"/>
              </w:rPr>
              <w:t>中小企业、高校和研究机构成功运用知识产权支持创新的能力得到加强</w:t>
            </w:r>
            <w:r w:rsidR="004B2239">
              <w:rPr>
                <w:rFonts w:ascii="SimSun" w:hAnsi="SimSun"/>
                <w:sz w:val="21"/>
                <w:szCs w:val="22"/>
              </w:rPr>
              <w:t>。</w:t>
            </w:r>
          </w:p>
          <w:p w14:paraId="6BE9983A" w14:textId="155B17AB" w:rsidR="00B35A84" w:rsidRPr="008B1B1F" w:rsidRDefault="00351F0D" w:rsidP="005B1856">
            <w:pPr>
              <w:overflowPunct w:val="0"/>
              <w:spacing w:line="340" w:lineRule="atLeast"/>
              <w:jc w:val="both"/>
              <w:rPr>
                <w:rFonts w:ascii="SimSun" w:hAnsi="SimSun"/>
                <w:sz w:val="21"/>
                <w:szCs w:val="22"/>
              </w:rPr>
            </w:pPr>
            <w:r w:rsidRPr="008B1B1F">
              <w:rPr>
                <w:rFonts w:ascii="SimSun" w:hAnsi="SimSun"/>
                <w:sz w:val="21"/>
                <w:szCs w:val="22"/>
              </w:rPr>
              <w:t>四.</w:t>
            </w:r>
            <w:r w:rsidR="00B35A84" w:rsidRPr="008B1B1F">
              <w:rPr>
                <w:rFonts w:ascii="SimSun" w:hAnsi="SimSun"/>
                <w:sz w:val="21"/>
                <w:szCs w:val="22"/>
              </w:rPr>
              <w:t>2</w:t>
            </w:r>
            <w:r w:rsidR="008710C2" w:rsidRPr="008B1B1F">
              <w:rPr>
                <w:rFonts w:ascii="SimSun" w:hAnsi="SimSun"/>
                <w:sz w:val="21"/>
                <w:szCs w:val="22"/>
              </w:rPr>
              <w:t>知识产权机构和公众为促进创新和创造，对知识产权信息的获取和利用得到加强</w:t>
            </w:r>
            <w:r w:rsidR="00036B65">
              <w:rPr>
                <w:rFonts w:ascii="SimSun" w:hAnsi="SimSun" w:hint="eastAsia"/>
                <w:sz w:val="21"/>
                <w:szCs w:val="22"/>
              </w:rPr>
              <w:t>。</w:t>
            </w:r>
          </w:p>
        </w:tc>
      </w:tr>
      <w:tr w:rsidR="007A6952" w:rsidRPr="008B1B1F" w14:paraId="49248E29"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D21EAC1" w14:textId="5A5F60E1" w:rsidR="00B35A84" w:rsidRPr="008B1B1F" w:rsidRDefault="003E2F28" w:rsidP="005B1856">
            <w:pPr>
              <w:overflowPunct w:val="0"/>
              <w:spacing w:line="340" w:lineRule="atLeast"/>
              <w:jc w:val="both"/>
              <w:rPr>
                <w:rFonts w:ascii="SimSun" w:hAnsi="SimSun"/>
                <w:sz w:val="21"/>
                <w:szCs w:val="22"/>
              </w:rPr>
            </w:pPr>
            <w:r w:rsidRPr="00D66B4A">
              <w:rPr>
                <w:rFonts w:ascii="KaiTi" w:eastAsia="KaiTi" w:hAnsi="KaiTi" w:cs="Microsoft YaHei" w:hint="eastAsia"/>
                <w:b/>
                <w:sz w:val="21"/>
                <w:szCs w:val="22"/>
                <w:lang w:eastAsia="en-US"/>
              </w:rPr>
              <w:t>建议</w:t>
            </w:r>
            <w:r w:rsidR="00B35A84" w:rsidRPr="00D66B4A">
              <w:rPr>
                <w:rFonts w:ascii="KaiTi" w:eastAsia="KaiTi" w:hAnsi="KaiTi"/>
                <w:b/>
                <w:sz w:val="21"/>
                <w:szCs w:val="22"/>
                <w:lang w:eastAsia="en-US"/>
              </w:rPr>
              <w:t>24</w:t>
            </w:r>
          </w:p>
        </w:tc>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937B4EB" w14:textId="1C4AAC8E" w:rsidR="00B35A84" w:rsidRPr="008B1B1F" w:rsidRDefault="00AE2E78" w:rsidP="005B1856">
            <w:pPr>
              <w:overflowPunct w:val="0"/>
              <w:spacing w:line="340" w:lineRule="atLeast"/>
              <w:jc w:val="both"/>
              <w:rPr>
                <w:rFonts w:ascii="SimSun" w:hAnsi="SimSun"/>
                <w:sz w:val="21"/>
                <w:szCs w:val="22"/>
              </w:rPr>
            </w:pPr>
            <w:r w:rsidRPr="00D66B4A">
              <w:rPr>
                <w:rFonts w:ascii="KaiTi" w:eastAsia="KaiTi" w:hAnsi="KaiTi"/>
                <w:b/>
                <w:sz w:val="21"/>
                <w:szCs w:val="22"/>
              </w:rPr>
              <w:t>与预期成果的联系</w:t>
            </w:r>
          </w:p>
        </w:tc>
      </w:tr>
      <w:tr w:rsidR="007A6952" w:rsidRPr="008B1B1F" w14:paraId="0AE4F20E"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uto"/>
          </w:tcPr>
          <w:p w14:paraId="1A6E9F3A" w14:textId="5BAF8BDC" w:rsidR="00B35A84" w:rsidRPr="008B1B1F" w:rsidRDefault="0076663A" w:rsidP="005B1856">
            <w:pPr>
              <w:overflowPunct w:val="0"/>
              <w:spacing w:line="340" w:lineRule="atLeast"/>
              <w:jc w:val="both"/>
              <w:rPr>
                <w:rFonts w:ascii="SimSun" w:hAnsi="SimSun"/>
                <w:sz w:val="21"/>
                <w:szCs w:val="22"/>
              </w:rPr>
            </w:pPr>
            <w:r w:rsidRPr="008B1B1F">
              <w:rPr>
                <w:rFonts w:ascii="SimSun" w:hAnsi="SimSun" w:hint="eastAsia"/>
                <w:sz w:val="21"/>
                <w:szCs w:val="22"/>
              </w:rPr>
              <w:t>请WIPO在不超出其权限的情况下，扩大活动范围，争取根据信息社会世界峰会（WSIS）的成果，并考虑数字团结基金（DSF）的重要意义，缩小数字鸿沟。</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0FEE93EC"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3</w:t>
            </w:r>
            <w:r w:rsidR="008710C2" w:rsidRPr="008B1B1F">
              <w:rPr>
                <w:rFonts w:ascii="SimSun" w:hAnsi="SimSun"/>
                <w:sz w:val="21"/>
                <w:szCs w:val="22"/>
              </w:rPr>
              <w:t>将发展议程各项建议纳入产权组织工作的主流</w:t>
            </w:r>
            <w:r w:rsidR="004B2239">
              <w:rPr>
                <w:rFonts w:ascii="SimSun" w:hAnsi="SimSun"/>
                <w:sz w:val="21"/>
                <w:szCs w:val="22"/>
              </w:rPr>
              <w:t>。</w:t>
            </w:r>
          </w:p>
          <w:p w14:paraId="1F75EDA2" w14:textId="693E16FC"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2</w:t>
            </w:r>
            <w:r w:rsidR="008710C2" w:rsidRPr="008B1B1F">
              <w:rPr>
                <w:rFonts w:ascii="SimSun" w:hAnsi="SimSun"/>
                <w:sz w:val="21"/>
                <w:szCs w:val="22"/>
              </w:rPr>
              <w:t>发展中国家、最不发达国家、经济转型国家的人力资源能力得到加强，可以胜任在有效运用知识产权促进发展方面的广泛要求</w:t>
            </w:r>
            <w:r w:rsidR="00036B65">
              <w:rPr>
                <w:rFonts w:ascii="SimSun" w:hAnsi="SimSun" w:hint="eastAsia"/>
                <w:sz w:val="21"/>
                <w:szCs w:val="22"/>
              </w:rPr>
              <w:t>。</w:t>
            </w:r>
          </w:p>
          <w:p w14:paraId="0BF4F0A7"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6.</w:t>
            </w:r>
            <w:r w:rsidR="008710C2" w:rsidRPr="008B1B1F">
              <w:rPr>
                <w:rFonts w:ascii="SimSun" w:hAnsi="SimSun"/>
                <w:sz w:val="21"/>
                <w:szCs w:val="22"/>
              </w:rPr>
              <w:t>中小企业、高校和研究机构成功运用知识产权支持创新的能力得到加强</w:t>
            </w:r>
            <w:r w:rsidR="004B2239">
              <w:rPr>
                <w:rFonts w:ascii="SimSun" w:hAnsi="SimSun"/>
                <w:sz w:val="21"/>
                <w:szCs w:val="22"/>
              </w:rPr>
              <w:t>。</w:t>
            </w:r>
          </w:p>
          <w:p w14:paraId="2A90AA60" w14:textId="732434BC" w:rsidR="00B35A84" w:rsidRPr="008B1B1F" w:rsidRDefault="00351F0D" w:rsidP="005B1856">
            <w:pPr>
              <w:overflowPunct w:val="0"/>
              <w:spacing w:line="340" w:lineRule="atLeast"/>
              <w:jc w:val="both"/>
              <w:rPr>
                <w:rFonts w:ascii="SimSun" w:hAnsi="SimSun"/>
                <w:sz w:val="21"/>
                <w:szCs w:val="22"/>
              </w:rPr>
            </w:pPr>
            <w:r w:rsidRPr="008B1B1F">
              <w:rPr>
                <w:rFonts w:ascii="SimSun" w:hAnsi="SimSun"/>
                <w:sz w:val="21"/>
                <w:szCs w:val="22"/>
              </w:rPr>
              <w:lastRenderedPageBreak/>
              <w:t>四.</w:t>
            </w:r>
            <w:r w:rsidR="00B35A84" w:rsidRPr="008B1B1F">
              <w:rPr>
                <w:rFonts w:ascii="SimSun" w:hAnsi="SimSun"/>
                <w:sz w:val="21"/>
                <w:szCs w:val="22"/>
              </w:rPr>
              <w:t>2</w:t>
            </w:r>
            <w:r w:rsidR="008710C2" w:rsidRPr="008B1B1F">
              <w:rPr>
                <w:rFonts w:ascii="SimSun" w:hAnsi="SimSun"/>
                <w:sz w:val="21"/>
                <w:szCs w:val="22"/>
              </w:rPr>
              <w:t>知识产权机构和公众为促进创新和创造，对知识产权信息的获取和利用得到加强</w:t>
            </w:r>
            <w:r w:rsidR="00036B65">
              <w:rPr>
                <w:rFonts w:ascii="SimSun" w:hAnsi="SimSun" w:hint="eastAsia"/>
                <w:sz w:val="21"/>
                <w:szCs w:val="22"/>
              </w:rPr>
              <w:t>。</w:t>
            </w:r>
          </w:p>
        </w:tc>
      </w:tr>
      <w:tr w:rsidR="007A6952" w:rsidRPr="008B1B1F" w14:paraId="4B193AE8"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C26BA03" w14:textId="298E85C4" w:rsidR="00B35A84" w:rsidRPr="008B1B1F" w:rsidRDefault="003E2F28" w:rsidP="005B1856">
            <w:pPr>
              <w:overflowPunct w:val="0"/>
              <w:spacing w:line="340" w:lineRule="atLeast"/>
              <w:jc w:val="both"/>
              <w:rPr>
                <w:rFonts w:ascii="SimSun" w:hAnsi="SimSun"/>
                <w:sz w:val="21"/>
                <w:szCs w:val="22"/>
              </w:rPr>
            </w:pPr>
            <w:r w:rsidRPr="00D66B4A">
              <w:rPr>
                <w:rFonts w:ascii="KaiTi" w:eastAsia="KaiTi" w:hAnsi="KaiTi" w:cs="Microsoft YaHei" w:hint="eastAsia"/>
                <w:b/>
                <w:sz w:val="21"/>
                <w:szCs w:val="22"/>
                <w:lang w:eastAsia="en-US"/>
              </w:rPr>
              <w:lastRenderedPageBreak/>
              <w:t>建议</w:t>
            </w:r>
            <w:r w:rsidR="00B35A84" w:rsidRPr="00D66B4A">
              <w:rPr>
                <w:rFonts w:ascii="KaiTi" w:eastAsia="KaiTi" w:hAnsi="KaiTi"/>
                <w:b/>
                <w:sz w:val="21"/>
                <w:szCs w:val="22"/>
                <w:lang w:eastAsia="en-US"/>
              </w:rPr>
              <w:t>25</w:t>
            </w:r>
          </w:p>
        </w:tc>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4BABE09" w14:textId="7633107D" w:rsidR="00B35A84" w:rsidRPr="008B1B1F" w:rsidRDefault="00AE2E78" w:rsidP="005B1856">
            <w:pPr>
              <w:overflowPunct w:val="0"/>
              <w:spacing w:line="340" w:lineRule="atLeast"/>
              <w:jc w:val="both"/>
              <w:rPr>
                <w:rFonts w:ascii="SimSun" w:hAnsi="SimSun"/>
                <w:sz w:val="21"/>
                <w:szCs w:val="22"/>
              </w:rPr>
            </w:pPr>
            <w:r w:rsidRPr="00D66B4A">
              <w:rPr>
                <w:rFonts w:ascii="KaiTi" w:eastAsia="KaiTi" w:hAnsi="KaiTi"/>
                <w:b/>
                <w:sz w:val="21"/>
                <w:szCs w:val="22"/>
              </w:rPr>
              <w:t>与预期成果的联系</w:t>
            </w:r>
          </w:p>
        </w:tc>
      </w:tr>
      <w:tr w:rsidR="007A6952" w:rsidRPr="008B1B1F" w14:paraId="202164A5"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uto"/>
          </w:tcPr>
          <w:p w14:paraId="2044A9AF" w14:textId="1DA1E1CA" w:rsidR="00B35A84" w:rsidRPr="008B1B1F" w:rsidRDefault="0076663A" w:rsidP="005B1856">
            <w:pPr>
              <w:overflowPunct w:val="0"/>
              <w:spacing w:line="340" w:lineRule="atLeast"/>
              <w:jc w:val="both"/>
              <w:rPr>
                <w:rFonts w:ascii="SimSun" w:hAnsi="SimSun"/>
                <w:sz w:val="21"/>
                <w:szCs w:val="22"/>
              </w:rPr>
            </w:pPr>
            <w:r w:rsidRPr="008B1B1F">
              <w:rPr>
                <w:rFonts w:ascii="SimSun" w:hAnsi="SimSun" w:hint="eastAsia"/>
                <w:sz w:val="21"/>
                <w:szCs w:val="22"/>
              </w:rPr>
              <w:t>探讨为促进有利于向发展中国家转让和推广技术必须采取哪些与知识产权有关的政策和倡议，并采取适当措施，让发展中国家能全面了解各项不同规定中涉及有关国际协定中提供的灵活性方面的利益。</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55E30D71" w14:textId="455A0D1C"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1</w:t>
            </w:r>
            <w:r w:rsidR="008710C2" w:rsidRPr="008B1B1F">
              <w:rPr>
                <w:rFonts w:ascii="SimSun" w:hAnsi="SimSun" w:hint="eastAsia"/>
                <w:sz w:val="21"/>
                <w:szCs w:val="22"/>
              </w:rPr>
              <w:t>国家知识产权战略和计划符合国家发展目标</w:t>
            </w:r>
            <w:r w:rsidR="00036B65">
              <w:rPr>
                <w:rFonts w:ascii="SimSun" w:hAnsi="SimSun" w:hint="eastAsia"/>
                <w:sz w:val="21"/>
                <w:szCs w:val="22"/>
              </w:rPr>
              <w:t>。</w:t>
            </w:r>
          </w:p>
          <w:p w14:paraId="6BA2D003" w14:textId="43329C39"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2</w:t>
            </w:r>
            <w:r w:rsidR="008710C2" w:rsidRPr="008B1B1F">
              <w:rPr>
                <w:rFonts w:ascii="SimSun" w:hAnsi="SimSun"/>
                <w:sz w:val="21"/>
                <w:szCs w:val="22"/>
              </w:rPr>
              <w:t>发展中国家、最不发达国家、经济转型国家的人力资源能力得到加强，可以胜任在有效运用知识产权促进发展方面的广泛要求</w:t>
            </w:r>
            <w:r w:rsidR="00036B65">
              <w:rPr>
                <w:rFonts w:ascii="SimSun" w:hAnsi="SimSun" w:hint="eastAsia"/>
                <w:sz w:val="21"/>
                <w:szCs w:val="22"/>
              </w:rPr>
              <w:t>。</w:t>
            </w:r>
          </w:p>
          <w:p w14:paraId="206A05F7" w14:textId="748090A2"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3</w:t>
            </w:r>
            <w:r w:rsidR="008710C2" w:rsidRPr="008B1B1F">
              <w:rPr>
                <w:rFonts w:ascii="SimSun" w:hAnsi="SimSun"/>
                <w:sz w:val="21"/>
                <w:szCs w:val="22"/>
              </w:rPr>
              <w:t>将发展议程各项建议纳入产权组织工作的主流</w:t>
            </w:r>
            <w:r w:rsidR="00036B65">
              <w:rPr>
                <w:rFonts w:ascii="SimSun" w:hAnsi="SimSun" w:hint="eastAsia"/>
                <w:sz w:val="21"/>
                <w:szCs w:val="22"/>
              </w:rPr>
              <w:t>。</w:t>
            </w:r>
          </w:p>
          <w:p w14:paraId="42EF9955" w14:textId="1FDF467A"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4</w:t>
            </w:r>
            <w:r w:rsidR="008710C2" w:rsidRPr="008B1B1F">
              <w:rPr>
                <w:rFonts w:ascii="SimSun" w:hAnsi="SimSun"/>
                <w:sz w:val="21"/>
                <w:szCs w:val="22"/>
              </w:rPr>
              <w:t>针对来自发展中国家、最不发达国家和经济转型国家的机构的需求，加强与这些机构的合作安排</w:t>
            </w:r>
            <w:r w:rsidR="00036B65">
              <w:rPr>
                <w:rFonts w:ascii="SimSun" w:hAnsi="SimSun" w:hint="eastAsia"/>
                <w:sz w:val="21"/>
                <w:szCs w:val="22"/>
              </w:rPr>
              <w:t>。</w:t>
            </w:r>
          </w:p>
          <w:p w14:paraId="7EF8523C" w14:textId="4020F0BB" w:rsidR="004B2239" w:rsidRDefault="00351F0D" w:rsidP="005B1856">
            <w:pPr>
              <w:overflowPunct w:val="0"/>
              <w:spacing w:line="340" w:lineRule="atLeast"/>
              <w:jc w:val="both"/>
              <w:rPr>
                <w:rFonts w:ascii="SimSun" w:hAnsi="SimSun"/>
                <w:sz w:val="21"/>
                <w:szCs w:val="22"/>
              </w:rPr>
            </w:pPr>
            <w:r w:rsidRPr="008B1B1F">
              <w:rPr>
                <w:rFonts w:ascii="SimSun" w:hAnsi="SimSun"/>
                <w:sz w:val="21"/>
                <w:szCs w:val="22"/>
              </w:rPr>
              <w:t>四.</w:t>
            </w:r>
            <w:r w:rsidR="00B35A84" w:rsidRPr="008B1B1F">
              <w:rPr>
                <w:rFonts w:ascii="SimSun" w:hAnsi="SimSun"/>
                <w:sz w:val="21"/>
                <w:szCs w:val="22"/>
              </w:rPr>
              <w:t>2</w:t>
            </w:r>
            <w:r w:rsidR="008710C2" w:rsidRPr="008B1B1F">
              <w:rPr>
                <w:rFonts w:ascii="SimSun" w:hAnsi="SimSun"/>
                <w:sz w:val="21"/>
                <w:szCs w:val="22"/>
              </w:rPr>
              <w:t>知识产权机构和公众为促进创新和创造，对知识产权信息的获取和利用得到加强</w:t>
            </w:r>
            <w:r w:rsidR="00036B65">
              <w:rPr>
                <w:rFonts w:ascii="SimSun" w:hAnsi="SimSun" w:hint="eastAsia"/>
                <w:sz w:val="21"/>
                <w:szCs w:val="22"/>
              </w:rPr>
              <w:t>。</w:t>
            </w:r>
          </w:p>
          <w:p w14:paraId="20D17FD2" w14:textId="233566A2" w:rsidR="00B35A84" w:rsidRPr="008B1B1F" w:rsidRDefault="00351F0D" w:rsidP="005B1856">
            <w:pPr>
              <w:overflowPunct w:val="0"/>
              <w:spacing w:line="340" w:lineRule="atLeast"/>
              <w:jc w:val="both"/>
              <w:rPr>
                <w:rFonts w:ascii="SimSun" w:hAnsi="SimSun"/>
                <w:sz w:val="21"/>
                <w:szCs w:val="22"/>
              </w:rPr>
            </w:pPr>
            <w:r w:rsidRPr="008B1B1F">
              <w:rPr>
                <w:rFonts w:ascii="SimSun" w:hAnsi="SimSun"/>
                <w:sz w:val="21"/>
                <w:szCs w:val="22"/>
              </w:rPr>
              <w:t>七</w:t>
            </w:r>
            <w:r w:rsidR="00B35A84" w:rsidRPr="008B1B1F">
              <w:rPr>
                <w:rFonts w:ascii="SimSun" w:hAnsi="SimSun"/>
                <w:sz w:val="21"/>
                <w:szCs w:val="22"/>
              </w:rPr>
              <w:t>.1</w:t>
            </w:r>
            <w:r w:rsidR="008710C2" w:rsidRPr="008B1B1F">
              <w:rPr>
                <w:rFonts w:ascii="SimSun" w:hAnsi="SimSun"/>
                <w:sz w:val="21"/>
                <w:szCs w:val="22"/>
              </w:rPr>
              <w:t>为应对全球挑战，基于知识产权的平台和工具被用于从发达国家向发展中国家，尤其是最不发达国家进行知识转移、技术调适和技术扩散</w:t>
            </w:r>
            <w:r w:rsidR="00036B65">
              <w:rPr>
                <w:rFonts w:ascii="SimSun" w:hAnsi="SimSun" w:hint="eastAsia"/>
                <w:sz w:val="21"/>
                <w:szCs w:val="22"/>
              </w:rPr>
              <w:t>。</w:t>
            </w:r>
          </w:p>
        </w:tc>
      </w:tr>
      <w:tr w:rsidR="007A6952" w:rsidRPr="008B1B1F" w14:paraId="5AF460A2"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C1EE11D" w14:textId="2EF1456B" w:rsidR="00B35A84" w:rsidRPr="008B1B1F" w:rsidRDefault="003E2F28" w:rsidP="005B1856">
            <w:pPr>
              <w:overflowPunct w:val="0"/>
              <w:spacing w:line="340" w:lineRule="atLeast"/>
              <w:jc w:val="both"/>
              <w:rPr>
                <w:rFonts w:ascii="SimSun" w:hAnsi="SimSun"/>
                <w:sz w:val="21"/>
                <w:szCs w:val="22"/>
              </w:rPr>
            </w:pPr>
            <w:r w:rsidRPr="00D66B4A">
              <w:rPr>
                <w:rFonts w:ascii="KaiTi" w:eastAsia="KaiTi" w:hAnsi="KaiTi" w:cs="Microsoft YaHei" w:hint="eastAsia"/>
                <w:b/>
                <w:sz w:val="21"/>
                <w:szCs w:val="22"/>
                <w:lang w:eastAsia="en-US"/>
              </w:rPr>
              <w:t>建议</w:t>
            </w:r>
            <w:r w:rsidR="00B35A84" w:rsidRPr="00D66B4A">
              <w:rPr>
                <w:rFonts w:ascii="KaiTi" w:eastAsia="KaiTi" w:hAnsi="KaiTi"/>
                <w:b/>
                <w:sz w:val="21"/>
                <w:szCs w:val="22"/>
                <w:lang w:eastAsia="en-US"/>
              </w:rPr>
              <w:t>26</w:t>
            </w:r>
          </w:p>
        </w:tc>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7AEE0D8" w14:textId="468F3BA8" w:rsidR="00B35A84" w:rsidRPr="008B1B1F" w:rsidRDefault="00AE2E78" w:rsidP="005B1856">
            <w:pPr>
              <w:overflowPunct w:val="0"/>
              <w:spacing w:line="340" w:lineRule="atLeast"/>
              <w:jc w:val="both"/>
              <w:rPr>
                <w:rFonts w:ascii="SimSun" w:hAnsi="SimSun"/>
                <w:sz w:val="21"/>
                <w:szCs w:val="22"/>
              </w:rPr>
            </w:pPr>
            <w:r w:rsidRPr="00D66B4A">
              <w:rPr>
                <w:rFonts w:ascii="KaiTi" w:eastAsia="KaiTi" w:hAnsi="KaiTi"/>
                <w:b/>
                <w:sz w:val="21"/>
                <w:szCs w:val="22"/>
              </w:rPr>
              <w:t>与预期成果的联系</w:t>
            </w:r>
          </w:p>
        </w:tc>
      </w:tr>
      <w:tr w:rsidR="007A6952" w:rsidRPr="008B1B1F" w14:paraId="5EB46188"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uto"/>
          </w:tcPr>
          <w:p w14:paraId="73E62123" w14:textId="16639BEC" w:rsidR="00B35A84" w:rsidRPr="008B1B1F" w:rsidRDefault="0076663A" w:rsidP="005B1856">
            <w:pPr>
              <w:overflowPunct w:val="0"/>
              <w:spacing w:line="340" w:lineRule="atLeast"/>
              <w:jc w:val="both"/>
              <w:rPr>
                <w:rFonts w:ascii="SimSun" w:hAnsi="SimSun"/>
                <w:sz w:val="21"/>
                <w:szCs w:val="22"/>
              </w:rPr>
            </w:pPr>
            <w:r w:rsidRPr="008B1B1F">
              <w:rPr>
                <w:rFonts w:ascii="SimSun" w:hAnsi="SimSun" w:hint="eastAsia"/>
                <w:sz w:val="21"/>
                <w:szCs w:val="22"/>
              </w:rPr>
              <w:t>鼓励成员国尤其是发达国家敦促其研究和科技机构加强与发展中国家尤其是最不发达国家的研究与开发机构之间的合作与交流。</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4D7154DD"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3</w:t>
            </w:r>
            <w:r w:rsidR="008710C2" w:rsidRPr="008B1B1F">
              <w:rPr>
                <w:rFonts w:ascii="SimSun" w:hAnsi="SimSun"/>
                <w:sz w:val="21"/>
                <w:szCs w:val="22"/>
              </w:rPr>
              <w:t>将发展议程各项建议纳入产权组织工作的主流</w:t>
            </w:r>
            <w:r w:rsidR="004B2239">
              <w:rPr>
                <w:rFonts w:ascii="SimSun" w:hAnsi="SimSun"/>
                <w:sz w:val="21"/>
                <w:szCs w:val="22"/>
              </w:rPr>
              <w:t>。</w:t>
            </w:r>
          </w:p>
          <w:p w14:paraId="1A460CD3"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4</w:t>
            </w:r>
            <w:r w:rsidR="008710C2" w:rsidRPr="008B1B1F">
              <w:rPr>
                <w:rFonts w:ascii="SimSun" w:hAnsi="SimSun"/>
                <w:sz w:val="21"/>
                <w:szCs w:val="22"/>
              </w:rPr>
              <w:t>针对来自发展中国家、最不发达国家和经济转型国家的机构的需求，加强与这些机构的合作安排</w:t>
            </w:r>
            <w:r w:rsidR="004B2239">
              <w:rPr>
                <w:rFonts w:ascii="SimSun" w:hAnsi="SimSun"/>
                <w:sz w:val="21"/>
                <w:szCs w:val="22"/>
              </w:rPr>
              <w:t>。</w:t>
            </w:r>
          </w:p>
          <w:p w14:paraId="2E171AFD" w14:textId="77777777" w:rsidR="004B2239" w:rsidRDefault="00351F0D" w:rsidP="005B1856">
            <w:pPr>
              <w:overflowPunct w:val="0"/>
              <w:spacing w:line="340" w:lineRule="atLeast"/>
              <w:jc w:val="both"/>
              <w:rPr>
                <w:rFonts w:ascii="SimSun" w:hAnsi="SimSun"/>
                <w:sz w:val="21"/>
                <w:szCs w:val="22"/>
              </w:rPr>
            </w:pPr>
            <w:r w:rsidRPr="008B1B1F">
              <w:rPr>
                <w:rFonts w:ascii="SimSun" w:hAnsi="SimSun"/>
                <w:sz w:val="21"/>
                <w:szCs w:val="22"/>
              </w:rPr>
              <w:t>七</w:t>
            </w:r>
            <w:r w:rsidR="00B35A84" w:rsidRPr="008B1B1F">
              <w:rPr>
                <w:rFonts w:ascii="SimSun" w:hAnsi="SimSun"/>
                <w:sz w:val="21"/>
                <w:szCs w:val="22"/>
              </w:rPr>
              <w:t>.1</w:t>
            </w:r>
            <w:r w:rsidR="008710C2" w:rsidRPr="008B1B1F">
              <w:rPr>
                <w:rFonts w:ascii="SimSun" w:hAnsi="SimSun"/>
                <w:sz w:val="21"/>
                <w:szCs w:val="22"/>
              </w:rPr>
              <w:t>为应对全球挑战，基于知识产权的平台和工具被用于从发达国家向发展中国家，尤其是最不发达国家进行知识转移、技术调适和技术扩散</w:t>
            </w:r>
            <w:r w:rsidR="004B2239">
              <w:rPr>
                <w:rFonts w:ascii="SimSun" w:hAnsi="SimSun"/>
                <w:sz w:val="21"/>
                <w:szCs w:val="22"/>
              </w:rPr>
              <w:t>。</w:t>
            </w:r>
          </w:p>
          <w:p w14:paraId="68A6B681" w14:textId="1E9AD3A6" w:rsidR="00B35A84" w:rsidRPr="008B1B1F" w:rsidRDefault="00351F0D" w:rsidP="005B1856">
            <w:pPr>
              <w:overflowPunct w:val="0"/>
              <w:spacing w:line="340" w:lineRule="atLeast"/>
              <w:jc w:val="both"/>
              <w:rPr>
                <w:rFonts w:ascii="SimSun" w:hAnsi="SimSun"/>
                <w:sz w:val="21"/>
                <w:szCs w:val="22"/>
              </w:rPr>
            </w:pPr>
            <w:r w:rsidRPr="008B1B1F">
              <w:rPr>
                <w:rFonts w:ascii="SimSun" w:hAnsi="SimSun"/>
                <w:sz w:val="21"/>
                <w:szCs w:val="22"/>
              </w:rPr>
              <w:t>八</w:t>
            </w:r>
            <w:r w:rsidR="00B35A84" w:rsidRPr="008B1B1F">
              <w:rPr>
                <w:rFonts w:ascii="SimSun" w:hAnsi="SimSun"/>
                <w:sz w:val="21"/>
                <w:szCs w:val="22"/>
              </w:rPr>
              <w:t>.3</w:t>
            </w:r>
            <w:r w:rsidR="008710C2" w:rsidRPr="008B1B1F">
              <w:rPr>
                <w:rFonts w:ascii="SimSun" w:hAnsi="SimSun"/>
                <w:sz w:val="21"/>
                <w:szCs w:val="22"/>
              </w:rPr>
              <w:t>与成员国进行有效的交往</w:t>
            </w:r>
            <w:r w:rsidR="00036B65">
              <w:rPr>
                <w:rFonts w:ascii="SimSun" w:hAnsi="SimSun" w:hint="eastAsia"/>
                <w:sz w:val="21"/>
                <w:szCs w:val="22"/>
              </w:rPr>
              <w:t>。</w:t>
            </w:r>
          </w:p>
        </w:tc>
      </w:tr>
      <w:tr w:rsidR="007A6952" w:rsidRPr="008B1B1F" w14:paraId="48DA737C"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90E831C" w14:textId="3F64870F" w:rsidR="00B35A84" w:rsidRPr="008B1B1F" w:rsidRDefault="003E2F28" w:rsidP="005B1856">
            <w:pPr>
              <w:overflowPunct w:val="0"/>
              <w:spacing w:line="340" w:lineRule="atLeast"/>
              <w:jc w:val="both"/>
              <w:rPr>
                <w:rFonts w:ascii="SimSun" w:hAnsi="SimSun"/>
                <w:sz w:val="21"/>
                <w:szCs w:val="22"/>
              </w:rPr>
            </w:pPr>
            <w:r w:rsidRPr="00D66B4A">
              <w:rPr>
                <w:rFonts w:ascii="KaiTi" w:eastAsia="KaiTi" w:hAnsi="KaiTi" w:cs="Microsoft YaHei" w:hint="eastAsia"/>
                <w:b/>
                <w:sz w:val="21"/>
                <w:szCs w:val="22"/>
                <w:lang w:eastAsia="en-US"/>
              </w:rPr>
              <w:t>建议</w:t>
            </w:r>
            <w:r w:rsidR="00B35A84" w:rsidRPr="00D66B4A">
              <w:rPr>
                <w:rFonts w:ascii="KaiTi" w:eastAsia="KaiTi" w:hAnsi="KaiTi"/>
                <w:b/>
                <w:sz w:val="21"/>
                <w:szCs w:val="22"/>
                <w:lang w:eastAsia="en-US"/>
              </w:rPr>
              <w:t>27</w:t>
            </w:r>
          </w:p>
        </w:tc>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CC8A7CE" w14:textId="4770BD78" w:rsidR="00B35A84" w:rsidRPr="008B1B1F" w:rsidRDefault="00AE2E78" w:rsidP="005B1856">
            <w:pPr>
              <w:overflowPunct w:val="0"/>
              <w:spacing w:line="340" w:lineRule="atLeast"/>
              <w:jc w:val="both"/>
              <w:rPr>
                <w:rFonts w:ascii="SimSun" w:hAnsi="SimSun"/>
                <w:sz w:val="21"/>
                <w:szCs w:val="22"/>
              </w:rPr>
            </w:pPr>
            <w:r w:rsidRPr="00D66B4A">
              <w:rPr>
                <w:rFonts w:ascii="KaiTi" w:eastAsia="KaiTi" w:hAnsi="KaiTi"/>
                <w:b/>
                <w:sz w:val="21"/>
                <w:szCs w:val="22"/>
              </w:rPr>
              <w:t>与预期成果的联系</w:t>
            </w:r>
          </w:p>
        </w:tc>
      </w:tr>
      <w:tr w:rsidR="007A6952" w:rsidRPr="008B1B1F" w14:paraId="3A7E9776"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uto"/>
          </w:tcPr>
          <w:p w14:paraId="7F8D3A3A" w14:textId="78E460AD" w:rsidR="00B35A84" w:rsidRPr="008B1B1F" w:rsidRDefault="0076663A" w:rsidP="005B1856">
            <w:pPr>
              <w:overflowPunct w:val="0"/>
              <w:spacing w:line="340" w:lineRule="atLeast"/>
              <w:jc w:val="both"/>
              <w:rPr>
                <w:rFonts w:ascii="SimSun" w:hAnsi="SimSun"/>
                <w:sz w:val="21"/>
                <w:szCs w:val="22"/>
              </w:rPr>
            </w:pPr>
            <w:r w:rsidRPr="008B1B1F">
              <w:rPr>
                <w:rFonts w:ascii="SimSun" w:hAnsi="SimSun" w:hint="eastAsia"/>
                <w:sz w:val="21"/>
                <w:szCs w:val="22"/>
              </w:rPr>
              <w:t>为利用与知识产权有关的信通技术促进增长与发展提供便利：在WIPO的一个适当机构中进行讨论，重点探讨与知识产权有关的信通技术的重要性，及其在经济和文化发展中的作用，并着重帮助各成员国确定与知识产权有关的实际战略，利用信通技术促进经济、社会和文化发展。</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2EA8F02F" w14:textId="4ABECE44"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2</w:t>
            </w:r>
            <w:r w:rsidR="008710C2" w:rsidRPr="008B1B1F">
              <w:rPr>
                <w:rFonts w:ascii="SimSun" w:hAnsi="SimSun"/>
                <w:sz w:val="21"/>
                <w:szCs w:val="22"/>
              </w:rPr>
              <w:t>发展中国家、最不发达国家、经济转型国家的人力资源能力得到加强，可以胜任在有效运用知识产权促进发展方面的广泛要求</w:t>
            </w:r>
            <w:r w:rsidR="00036B65">
              <w:rPr>
                <w:rFonts w:ascii="SimSun" w:hAnsi="SimSun" w:hint="eastAsia"/>
                <w:sz w:val="21"/>
                <w:szCs w:val="22"/>
              </w:rPr>
              <w:t>。</w:t>
            </w:r>
          </w:p>
          <w:p w14:paraId="0F852108"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3</w:t>
            </w:r>
            <w:r w:rsidR="008710C2" w:rsidRPr="008B1B1F">
              <w:rPr>
                <w:rFonts w:ascii="SimSun" w:hAnsi="SimSun"/>
                <w:sz w:val="21"/>
                <w:szCs w:val="22"/>
              </w:rPr>
              <w:t>将发展议程各项建议纳入产权组织工作的主流</w:t>
            </w:r>
            <w:r w:rsidR="004B2239">
              <w:rPr>
                <w:rFonts w:ascii="SimSun" w:hAnsi="SimSun"/>
                <w:sz w:val="21"/>
                <w:szCs w:val="22"/>
              </w:rPr>
              <w:t>。</w:t>
            </w:r>
          </w:p>
          <w:p w14:paraId="73EE8746" w14:textId="3AACBAC0"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6</w:t>
            </w:r>
            <w:r w:rsidR="008710C2" w:rsidRPr="008B1B1F">
              <w:rPr>
                <w:rFonts w:ascii="SimSun" w:hAnsi="SimSun"/>
                <w:sz w:val="21"/>
                <w:szCs w:val="22"/>
              </w:rPr>
              <w:t>中小企业、高校和研究机构成功运用知识产权支持创新的能力得到加强</w:t>
            </w:r>
            <w:r w:rsidR="004B2239">
              <w:rPr>
                <w:rFonts w:ascii="SimSun" w:hAnsi="SimSun"/>
                <w:sz w:val="21"/>
                <w:szCs w:val="22"/>
              </w:rPr>
              <w:t>。</w:t>
            </w:r>
          </w:p>
          <w:p w14:paraId="2AA220DA" w14:textId="77777777" w:rsidR="004B2239" w:rsidRDefault="00351F0D" w:rsidP="005B1856">
            <w:pPr>
              <w:overflowPunct w:val="0"/>
              <w:spacing w:line="340" w:lineRule="atLeast"/>
              <w:jc w:val="both"/>
              <w:rPr>
                <w:rFonts w:ascii="SimSun" w:hAnsi="SimSun"/>
                <w:sz w:val="21"/>
                <w:szCs w:val="22"/>
              </w:rPr>
            </w:pPr>
            <w:r w:rsidRPr="008B1B1F">
              <w:rPr>
                <w:rFonts w:ascii="SimSun" w:hAnsi="SimSun"/>
                <w:sz w:val="21"/>
                <w:szCs w:val="22"/>
              </w:rPr>
              <w:lastRenderedPageBreak/>
              <w:t>四.</w:t>
            </w:r>
            <w:r w:rsidR="00B35A84" w:rsidRPr="008B1B1F">
              <w:rPr>
                <w:rFonts w:ascii="SimSun" w:hAnsi="SimSun"/>
                <w:sz w:val="21"/>
                <w:szCs w:val="22"/>
              </w:rPr>
              <w:t>2</w:t>
            </w:r>
            <w:r w:rsidR="008710C2" w:rsidRPr="008B1B1F">
              <w:rPr>
                <w:rFonts w:ascii="SimSun" w:hAnsi="SimSun"/>
                <w:sz w:val="21"/>
                <w:szCs w:val="22"/>
              </w:rPr>
              <w:t>知识产权机构和公众为促进创新和创造，对知识产权信息的获取和利用得到加强</w:t>
            </w:r>
            <w:r w:rsidR="004B2239">
              <w:rPr>
                <w:rFonts w:ascii="SimSun" w:hAnsi="SimSun"/>
                <w:sz w:val="21"/>
                <w:szCs w:val="22"/>
              </w:rPr>
              <w:t>。</w:t>
            </w:r>
          </w:p>
          <w:p w14:paraId="0C9490AB" w14:textId="2AFC42F9" w:rsidR="00B35A84" w:rsidRPr="008B1B1F" w:rsidRDefault="00B35A84" w:rsidP="005B1856">
            <w:pPr>
              <w:overflowPunct w:val="0"/>
              <w:spacing w:line="340" w:lineRule="atLeast"/>
              <w:jc w:val="both"/>
              <w:rPr>
                <w:rFonts w:ascii="SimSun" w:hAnsi="SimSun"/>
                <w:sz w:val="21"/>
                <w:szCs w:val="22"/>
              </w:rPr>
            </w:pPr>
          </w:p>
        </w:tc>
      </w:tr>
      <w:tr w:rsidR="007A6952" w:rsidRPr="008B1B1F" w14:paraId="574634BD"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5854B35" w14:textId="1DCAE0DB" w:rsidR="00B35A84" w:rsidRPr="008B1B1F" w:rsidRDefault="003E2F28" w:rsidP="005B1856">
            <w:pPr>
              <w:overflowPunct w:val="0"/>
              <w:spacing w:line="340" w:lineRule="atLeast"/>
              <w:jc w:val="both"/>
              <w:rPr>
                <w:rFonts w:ascii="SimSun" w:hAnsi="SimSun"/>
                <w:sz w:val="21"/>
                <w:szCs w:val="22"/>
              </w:rPr>
            </w:pPr>
            <w:r w:rsidRPr="00D66B4A">
              <w:rPr>
                <w:rFonts w:ascii="KaiTi" w:eastAsia="KaiTi" w:hAnsi="KaiTi" w:cs="Microsoft YaHei" w:hint="eastAsia"/>
                <w:b/>
                <w:sz w:val="21"/>
                <w:szCs w:val="22"/>
                <w:lang w:eastAsia="en-US"/>
              </w:rPr>
              <w:lastRenderedPageBreak/>
              <w:t>建议</w:t>
            </w:r>
            <w:r w:rsidR="00B35A84" w:rsidRPr="00D66B4A">
              <w:rPr>
                <w:rFonts w:ascii="KaiTi" w:eastAsia="KaiTi" w:hAnsi="KaiTi"/>
                <w:b/>
                <w:sz w:val="21"/>
                <w:szCs w:val="22"/>
                <w:lang w:eastAsia="en-US"/>
              </w:rPr>
              <w:t>28</w:t>
            </w:r>
          </w:p>
        </w:tc>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5A2F2B8" w14:textId="3083174D" w:rsidR="00B35A84" w:rsidRPr="008B1B1F" w:rsidRDefault="00AE2E78" w:rsidP="005B1856">
            <w:pPr>
              <w:overflowPunct w:val="0"/>
              <w:spacing w:line="340" w:lineRule="atLeast"/>
              <w:jc w:val="both"/>
              <w:rPr>
                <w:rFonts w:ascii="SimSun" w:hAnsi="SimSun"/>
                <w:sz w:val="21"/>
                <w:szCs w:val="22"/>
              </w:rPr>
            </w:pPr>
            <w:r w:rsidRPr="00D66B4A">
              <w:rPr>
                <w:rFonts w:ascii="KaiTi" w:eastAsia="KaiTi" w:hAnsi="KaiTi"/>
                <w:b/>
                <w:sz w:val="21"/>
                <w:szCs w:val="22"/>
              </w:rPr>
              <w:t>与预期成果的联系</w:t>
            </w:r>
          </w:p>
        </w:tc>
      </w:tr>
      <w:tr w:rsidR="007A6952" w:rsidRPr="008B1B1F" w14:paraId="0E205467"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uto"/>
          </w:tcPr>
          <w:p w14:paraId="3B6223D5" w14:textId="6FDE0969" w:rsidR="00B35A84" w:rsidRPr="008B1B1F" w:rsidRDefault="0076663A" w:rsidP="005B1856">
            <w:pPr>
              <w:overflowPunct w:val="0"/>
              <w:spacing w:line="340" w:lineRule="atLeast"/>
              <w:jc w:val="both"/>
              <w:rPr>
                <w:rFonts w:ascii="SimSun" w:hAnsi="SimSun"/>
                <w:sz w:val="21"/>
                <w:szCs w:val="22"/>
              </w:rPr>
            </w:pPr>
            <w:r w:rsidRPr="008B1B1F">
              <w:rPr>
                <w:rFonts w:ascii="SimSun" w:hAnsi="SimSun" w:hint="eastAsia"/>
                <w:sz w:val="21"/>
                <w:szCs w:val="22"/>
              </w:rPr>
              <w:t>探讨成员国尤其是发达国家为促进向发展中国家转让和推广技术可以采取哪些与知识产权有关的扶持性政策和措施。</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91A6409"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3</w:t>
            </w:r>
            <w:r w:rsidR="008710C2" w:rsidRPr="008B1B1F">
              <w:rPr>
                <w:rFonts w:ascii="SimSun" w:hAnsi="SimSun"/>
                <w:sz w:val="21"/>
                <w:szCs w:val="22"/>
              </w:rPr>
              <w:t>将发展议程各项建议纳入产权组织工作的主流</w:t>
            </w:r>
            <w:r w:rsidR="004B2239">
              <w:rPr>
                <w:rFonts w:ascii="SimSun" w:hAnsi="SimSun"/>
                <w:sz w:val="21"/>
                <w:szCs w:val="22"/>
              </w:rPr>
              <w:t>。</w:t>
            </w:r>
          </w:p>
          <w:p w14:paraId="0864626B" w14:textId="20ADB557" w:rsidR="00B35A84" w:rsidRPr="008B1B1F" w:rsidRDefault="00351F0D" w:rsidP="005B1856">
            <w:pPr>
              <w:overflowPunct w:val="0"/>
              <w:spacing w:line="340" w:lineRule="atLeast"/>
              <w:jc w:val="both"/>
              <w:rPr>
                <w:rFonts w:ascii="SimSun" w:hAnsi="SimSun"/>
                <w:sz w:val="21"/>
                <w:szCs w:val="22"/>
              </w:rPr>
            </w:pPr>
            <w:r w:rsidRPr="008B1B1F">
              <w:rPr>
                <w:rFonts w:ascii="SimSun" w:hAnsi="SimSun"/>
                <w:sz w:val="21"/>
                <w:szCs w:val="22"/>
              </w:rPr>
              <w:t>七</w:t>
            </w:r>
            <w:r w:rsidR="00B35A84" w:rsidRPr="008B1B1F">
              <w:rPr>
                <w:rFonts w:ascii="SimSun" w:hAnsi="SimSun"/>
                <w:sz w:val="21"/>
                <w:szCs w:val="22"/>
              </w:rPr>
              <w:t>.1</w:t>
            </w:r>
            <w:r w:rsidR="008710C2" w:rsidRPr="008B1B1F">
              <w:rPr>
                <w:rFonts w:ascii="SimSun" w:hAnsi="SimSun"/>
                <w:sz w:val="21"/>
                <w:szCs w:val="22"/>
              </w:rPr>
              <w:t>为应对全球挑战，基于知识产权的平台和工具被用于从发达国家向发展中国家，尤其是最不发达国家进行知识转移、技术调适和技术扩散</w:t>
            </w:r>
            <w:r w:rsidR="00036B65">
              <w:rPr>
                <w:rFonts w:ascii="SimSun" w:hAnsi="SimSun" w:hint="eastAsia"/>
                <w:sz w:val="21"/>
                <w:szCs w:val="22"/>
              </w:rPr>
              <w:t>。</w:t>
            </w:r>
          </w:p>
        </w:tc>
      </w:tr>
      <w:tr w:rsidR="007A6952" w:rsidRPr="008B1B1F" w14:paraId="61DF4E11"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952A95F" w14:textId="3EC780D4" w:rsidR="00B35A84" w:rsidRPr="008B1B1F" w:rsidRDefault="003E2F28" w:rsidP="005B1856">
            <w:pPr>
              <w:overflowPunct w:val="0"/>
              <w:spacing w:line="340" w:lineRule="atLeast"/>
              <w:jc w:val="both"/>
              <w:rPr>
                <w:rFonts w:ascii="SimSun" w:hAnsi="SimSun"/>
                <w:sz w:val="21"/>
                <w:szCs w:val="22"/>
              </w:rPr>
            </w:pPr>
            <w:r w:rsidRPr="00D66B4A">
              <w:rPr>
                <w:rFonts w:ascii="KaiTi" w:eastAsia="KaiTi" w:hAnsi="KaiTi" w:cs="Microsoft YaHei" w:hint="eastAsia"/>
                <w:b/>
                <w:sz w:val="21"/>
                <w:szCs w:val="22"/>
                <w:lang w:eastAsia="en-US"/>
              </w:rPr>
              <w:t>建议</w:t>
            </w:r>
            <w:r w:rsidR="00B35A84" w:rsidRPr="00D66B4A">
              <w:rPr>
                <w:rFonts w:ascii="KaiTi" w:eastAsia="KaiTi" w:hAnsi="KaiTi"/>
                <w:b/>
                <w:sz w:val="21"/>
                <w:szCs w:val="22"/>
                <w:lang w:eastAsia="en-US"/>
              </w:rPr>
              <w:t>29</w:t>
            </w:r>
          </w:p>
        </w:tc>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3384C98" w14:textId="4B7CBA75" w:rsidR="00B35A84" w:rsidRPr="008B1B1F" w:rsidRDefault="00AE2E78" w:rsidP="005B1856">
            <w:pPr>
              <w:overflowPunct w:val="0"/>
              <w:spacing w:line="340" w:lineRule="atLeast"/>
              <w:jc w:val="both"/>
              <w:rPr>
                <w:rFonts w:ascii="SimSun" w:hAnsi="SimSun"/>
                <w:sz w:val="21"/>
                <w:szCs w:val="22"/>
              </w:rPr>
            </w:pPr>
            <w:r w:rsidRPr="00D66B4A">
              <w:rPr>
                <w:rFonts w:ascii="KaiTi" w:eastAsia="KaiTi" w:hAnsi="KaiTi"/>
                <w:b/>
                <w:sz w:val="21"/>
                <w:szCs w:val="22"/>
              </w:rPr>
              <w:t>与预期成果的联系</w:t>
            </w:r>
          </w:p>
        </w:tc>
      </w:tr>
      <w:tr w:rsidR="007A6952" w:rsidRPr="008B1B1F" w14:paraId="122E3CCB"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uto"/>
          </w:tcPr>
          <w:p w14:paraId="1FD075D6" w14:textId="12AE85F0" w:rsidR="00B35A84" w:rsidRPr="008B1B1F" w:rsidRDefault="0076663A" w:rsidP="005B1856">
            <w:pPr>
              <w:overflowPunct w:val="0"/>
              <w:spacing w:line="340" w:lineRule="atLeast"/>
              <w:jc w:val="both"/>
              <w:rPr>
                <w:rFonts w:ascii="SimSun" w:hAnsi="SimSun"/>
                <w:sz w:val="21"/>
                <w:szCs w:val="22"/>
              </w:rPr>
            </w:pPr>
            <w:r w:rsidRPr="008B1B1F">
              <w:rPr>
                <w:rFonts w:ascii="SimSun" w:hAnsi="SimSun" w:hint="eastAsia"/>
                <w:sz w:val="21"/>
                <w:szCs w:val="22"/>
              </w:rPr>
              <w:t>将有关知识产权相关的技术转让问题的讨论纳入WIPO的一个适当机构的任务授权中。</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5B076F4F"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一.</w:t>
            </w:r>
            <w:r w:rsidR="00B35A84" w:rsidRPr="008B1B1F">
              <w:rPr>
                <w:rFonts w:ascii="SimSun" w:hAnsi="SimSun"/>
                <w:sz w:val="21"/>
                <w:szCs w:val="22"/>
              </w:rPr>
              <w:t>1</w:t>
            </w:r>
            <w:r w:rsidR="008710C2" w:rsidRPr="008B1B1F">
              <w:rPr>
                <w:rFonts w:ascii="SimSun" w:hAnsi="SimSun"/>
                <w:sz w:val="21"/>
                <w:szCs w:val="22"/>
              </w:rPr>
              <w:t>成员国在发展兼顾各方利益的国际知识产权准则制定框架方面的合作得到加强</w:t>
            </w:r>
            <w:r w:rsidR="004B2239">
              <w:rPr>
                <w:rFonts w:ascii="SimSun" w:hAnsi="SimSun"/>
                <w:sz w:val="21"/>
                <w:szCs w:val="22"/>
              </w:rPr>
              <w:t>。</w:t>
            </w:r>
          </w:p>
          <w:p w14:paraId="7C8B9709" w14:textId="0395B141" w:rsidR="00B35A84" w:rsidRPr="008B1B1F"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3</w:t>
            </w:r>
            <w:r w:rsidR="008710C2" w:rsidRPr="008B1B1F">
              <w:rPr>
                <w:rFonts w:ascii="SimSun" w:hAnsi="SimSun"/>
                <w:sz w:val="21"/>
                <w:szCs w:val="22"/>
              </w:rPr>
              <w:t>将发展议程各项建议纳入产权组织工作的主流</w:t>
            </w:r>
            <w:r w:rsidR="00036B65">
              <w:rPr>
                <w:rFonts w:ascii="SimSun" w:hAnsi="SimSun" w:hint="eastAsia"/>
                <w:sz w:val="21"/>
                <w:szCs w:val="22"/>
              </w:rPr>
              <w:t>。</w:t>
            </w:r>
          </w:p>
        </w:tc>
      </w:tr>
      <w:tr w:rsidR="007A6952" w:rsidRPr="008B1B1F" w14:paraId="00716442"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2DEE96D" w14:textId="7A49AB6A" w:rsidR="00B35A84" w:rsidRPr="008B1B1F" w:rsidRDefault="003E2F28" w:rsidP="005B1856">
            <w:pPr>
              <w:overflowPunct w:val="0"/>
              <w:spacing w:line="340" w:lineRule="atLeast"/>
              <w:jc w:val="both"/>
              <w:rPr>
                <w:rFonts w:ascii="SimSun" w:hAnsi="SimSun"/>
                <w:sz w:val="21"/>
                <w:szCs w:val="22"/>
              </w:rPr>
            </w:pPr>
            <w:r w:rsidRPr="00D66B4A">
              <w:rPr>
                <w:rFonts w:ascii="KaiTi" w:eastAsia="KaiTi" w:hAnsi="KaiTi" w:cs="Microsoft YaHei" w:hint="eastAsia"/>
                <w:b/>
                <w:sz w:val="21"/>
                <w:szCs w:val="22"/>
                <w:lang w:eastAsia="en-US"/>
              </w:rPr>
              <w:t>建议</w:t>
            </w:r>
            <w:r w:rsidR="00B35A84" w:rsidRPr="00D66B4A">
              <w:rPr>
                <w:rFonts w:ascii="KaiTi" w:eastAsia="KaiTi" w:hAnsi="KaiTi"/>
                <w:b/>
                <w:sz w:val="21"/>
                <w:szCs w:val="22"/>
                <w:lang w:eastAsia="en-US"/>
              </w:rPr>
              <w:t>30</w:t>
            </w:r>
          </w:p>
        </w:tc>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CADBE7C" w14:textId="63CF1DCF" w:rsidR="00B35A84" w:rsidRPr="008B1B1F" w:rsidRDefault="00AE2E78" w:rsidP="005B1856">
            <w:pPr>
              <w:overflowPunct w:val="0"/>
              <w:spacing w:line="340" w:lineRule="atLeast"/>
              <w:jc w:val="both"/>
              <w:rPr>
                <w:rFonts w:ascii="SimSun" w:hAnsi="SimSun"/>
                <w:sz w:val="21"/>
                <w:szCs w:val="22"/>
              </w:rPr>
            </w:pPr>
            <w:r w:rsidRPr="00D66B4A">
              <w:rPr>
                <w:rFonts w:ascii="KaiTi" w:eastAsia="KaiTi" w:hAnsi="KaiTi"/>
                <w:b/>
                <w:sz w:val="21"/>
                <w:szCs w:val="22"/>
              </w:rPr>
              <w:t>与预期成果的联系</w:t>
            </w:r>
          </w:p>
        </w:tc>
      </w:tr>
      <w:tr w:rsidR="007A6952" w:rsidRPr="008B1B1F" w14:paraId="56502757"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uto"/>
          </w:tcPr>
          <w:p w14:paraId="191FD6DA" w14:textId="4AF6BCD6" w:rsidR="00B35A84" w:rsidRPr="008B1B1F" w:rsidRDefault="0076663A" w:rsidP="005B1856">
            <w:pPr>
              <w:overflowPunct w:val="0"/>
              <w:spacing w:line="340" w:lineRule="atLeast"/>
              <w:jc w:val="both"/>
              <w:rPr>
                <w:rFonts w:ascii="SimSun" w:hAnsi="SimSun"/>
                <w:sz w:val="21"/>
                <w:szCs w:val="22"/>
              </w:rPr>
            </w:pPr>
            <w:r w:rsidRPr="008B1B1F">
              <w:rPr>
                <w:rFonts w:ascii="SimSun" w:hAnsi="SimSun" w:hint="eastAsia"/>
                <w:sz w:val="21"/>
                <w:szCs w:val="22"/>
              </w:rPr>
              <w:t>WIPO应与其他政府间组织合作，根据请求向发展中国家，包括最不发达国家，提供关于如何获取和利用与知识产权相关的技术信息，尤其是请求方所特别关心的领域中的这些信息。</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5C1E7567"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3</w:t>
            </w:r>
            <w:r w:rsidR="008710C2" w:rsidRPr="008B1B1F">
              <w:rPr>
                <w:rFonts w:ascii="SimSun" w:hAnsi="SimSun"/>
                <w:sz w:val="21"/>
                <w:szCs w:val="22"/>
              </w:rPr>
              <w:t>将发展议程各项建议纳入产权组织工作的主流</w:t>
            </w:r>
            <w:r w:rsidR="004B2239">
              <w:rPr>
                <w:rFonts w:ascii="SimSun" w:hAnsi="SimSun"/>
                <w:sz w:val="21"/>
                <w:szCs w:val="22"/>
              </w:rPr>
              <w:t>。</w:t>
            </w:r>
          </w:p>
          <w:p w14:paraId="52973821"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4</w:t>
            </w:r>
            <w:r w:rsidR="008710C2" w:rsidRPr="008B1B1F">
              <w:rPr>
                <w:rFonts w:ascii="SimSun" w:hAnsi="SimSun"/>
                <w:sz w:val="21"/>
                <w:szCs w:val="22"/>
              </w:rPr>
              <w:t>针对来自发展中国家、最不发达国家和经济转型国家的机构的需求，加强与这些机构的合作安排</w:t>
            </w:r>
            <w:r w:rsidR="004B2239">
              <w:rPr>
                <w:rFonts w:ascii="SimSun" w:hAnsi="SimSun"/>
                <w:sz w:val="21"/>
                <w:szCs w:val="22"/>
              </w:rPr>
              <w:t>。</w:t>
            </w:r>
          </w:p>
          <w:p w14:paraId="39358C32" w14:textId="0F1A2F52" w:rsidR="00B35A84" w:rsidRPr="008B1B1F" w:rsidRDefault="00351F0D" w:rsidP="005B1856">
            <w:pPr>
              <w:overflowPunct w:val="0"/>
              <w:spacing w:line="340" w:lineRule="atLeast"/>
              <w:jc w:val="both"/>
              <w:rPr>
                <w:rFonts w:ascii="SimSun" w:hAnsi="SimSun"/>
                <w:sz w:val="21"/>
                <w:szCs w:val="22"/>
              </w:rPr>
            </w:pPr>
            <w:r w:rsidRPr="008B1B1F">
              <w:rPr>
                <w:rFonts w:ascii="SimSun" w:hAnsi="SimSun"/>
                <w:sz w:val="21"/>
                <w:szCs w:val="22"/>
              </w:rPr>
              <w:t>八</w:t>
            </w:r>
            <w:r w:rsidR="00B35A84" w:rsidRPr="008B1B1F">
              <w:rPr>
                <w:rFonts w:ascii="SimSun" w:hAnsi="SimSun"/>
                <w:sz w:val="21"/>
                <w:szCs w:val="22"/>
              </w:rPr>
              <w:t>.5</w:t>
            </w:r>
            <w:r w:rsidR="00AE2E78" w:rsidRPr="008B1B1F">
              <w:rPr>
                <w:rFonts w:ascii="SimSun" w:hAnsi="SimSun"/>
                <w:sz w:val="21"/>
                <w:szCs w:val="22"/>
              </w:rPr>
              <w:t>产权组织与联合国和其他政府间组织的进程与谈判进行有效的交流与合作</w:t>
            </w:r>
            <w:r w:rsidR="00036B65">
              <w:rPr>
                <w:rFonts w:ascii="SimSun" w:hAnsi="SimSun" w:hint="eastAsia"/>
                <w:sz w:val="21"/>
                <w:szCs w:val="22"/>
              </w:rPr>
              <w:t>。</w:t>
            </w:r>
          </w:p>
        </w:tc>
      </w:tr>
      <w:tr w:rsidR="007A6952" w:rsidRPr="008B1B1F" w14:paraId="69D1155A"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C0211E4" w14:textId="2AFF69E0" w:rsidR="00B35A84" w:rsidRPr="008B1B1F" w:rsidRDefault="003E2F28" w:rsidP="005B1856">
            <w:pPr>
              <w:overflowPunct w:val="0"/>
              <w:spacing w:line="340" w:lineRule="atLeast"/>
              <w:jc w:val="both"/>
              <w:rPr>
                <w:rFonts w:ascii="SimSun" w:hAnsi="SimSun"/>
                <w:sz w:val="21"/>
                <w:szCs w:val="22"/>
              </w:rPr>
            </w:pPr>
            <w:r w:rsidRPr="00D66B4A">
              <w:rPr>
                <w:rFonts w:ascii="KaiTi" w:eastAsia="KaiTi" w:hAnsi="KaiTi" w:cs="Microsoft YaHei" w:hint="eastAsia"/>
                <w:b/>
                <w:sz w:val="21"/>
                <w:szCs w:val="22"/>
                <w:lang w:eastAsia="en-US"/>
              </w:rPr>
              <w:t>建议</w:t>
            </w:r>
            <w:r w:rsidR="00B35A84" w:rsidRPr="00D66B4A">
              <w:rPr>
                <w:rFonts w:ascii="KaiTi" w:eastAsia="KaiTi" w:hAnsi="KaiTi"/>
                <w:b/>
                <w:sz w:val="21"/>
                <w:szCs w:val="22"/>
                <w:lang w:eastAsia="en-US"/>
              </w:rPr>
              <w:t>31</w:t>
            </w:r>
          </w:p>
        </w:tc>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6753723" w14:textId="58C93151" w:rsidR="00B35A84" w:rsidRPr="008B1B1F" w:rsidRDefault="00AE2E78" w:rsidP="005B1856">
            <w:pPr>
              <w:overflowPunct w:val="0"/>
              <w:spacing w:line="340" w:lineRule="atLeast"/>
              <w:jc w:val="both"/>
              <w:rPr>
                <w:rFonts w:ascii="SimSun" w:hAnsi="SimSun"/>
                <w:sz w:val="21"/>
                <w:szCs w:val="22"/>
              </w:rPr>
            </w:pPr>
            <w:r w:rsidRPr="00D66B4A">
              <w:rPr>
                <w:rFonts w:ascii="KaiTi" w:eastAsia="KaiTi" w:hAnsi="KaiTi"/>
                <w:b/>
                <w:sz w:val="21"/>
                <w:szCs w:val="22"/>
              </w:rPr>
              <w:t>与预期成果的联系</w:t>
            </w:r>
          </w:p>
        </w:tc>
      </w:tr>
      <w:tr w:rsidR="007A6952" w:rsidRPr="008B1B1F" w14:paraId="18AB177F"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uto"/>
          </w:tcPr>
          <w:p w14:paraId="152CFD28" w14:textId="7211C6C7" w:rsidR="00B35A84" w:rsidRPr="008B1B1F" w:rsidRDefault="0076663A" w:rsidP="005B1856">
            <w:pPr>
              <w:overflowPunct w:val="0"/>
              <w:spacing w:line="340" w:lineRule="atLeast"/>
              <w:jc w:val="both"/>
              <w:rPr>
                <w:rFonts w:ascii="SimSun" w:hAnsi="SimSun"/>
                <w:sz w:val="21"/>
                <w:szCs w:val="22"/>
              </w:rPr>
            </w:pPr>
            <w:r w:rsidRPr="008B1B1F">
              <w:rPr>
                <w:rFonts w:ascii="SimSun" w:hAnsi="SimSun" w:hint="eastAsia"/>
                <w:sz w:val="21"/>
                <w:szCs w:val="22"/>
              </w:rPr>
              <w:t>执行成员国议定的、有助于向发展中国家转让技术的各项倡议，例如请WIPO为更好地获取公开提供的专利信息提供便利。</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5F8B0C80"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2:</w:t>
            </w:r>
            <w:r w:rsidR="008710C2" w:rsidRPr="008B1B1F">
              <w:rPr>
                <w:rFonts w:ascii="SimSun" w:hAnsi="SimSun"/>
                <w:sz w:val="21"/>
                <w:szCs w:val="22"/>
              </w:rPr>
              <w:t>发展中国家、最不发达国家、经济转型国家的人力资源能力得到加强，可以胜任在有效运用知识产权促进发展方面的广泛要求</w:t>
            </w:r>
            <w:r w:rsidR="004B2239">
              <w:rPr>
                <w:rFonts w:ascii="SimSun" w:hAnsi="SimSun"/>
                <w:sz w:val="21"/>
                <w:szCs w:val="22"/>
              </w:rPr>
              <w:t>。</w:t>
            </w:r>
          </w:p>
          <w:p w14:paraId="2D3F9B9E"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3</w:t>
            </w:r>
            <w:r w:rsidR="008710C2" w:rsidRPr="008B1B1F">
              <w:rPr>
                <w:rFonts w:ascii="SimSun" w:hAnsi="SimSun"/>
                <w:sz w:val="21"/>
                <w:szCs w:val="22"/>
              </w:rPr>
              <w:t>将发展议程各项建议纳入产权组织工作的主流</w:t>
            </w:r>
            <w:r w:rsidR="004B2239">
              <w:rPr>
                <w:rFonts w:ascii="SimSun" w:hAnsi="SimSun"/>
                <w:sz w:val="21"/>
                <w:szCs w:val="22"/>
              </w:rPr>
              <w:t>。</w:t>
            </w:r>
          </w:p>
          <w:p w14:paraId="73AA36F1"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6.</w:t>
            </w:r>
            <w:r w:rsidR="008710C2" w:rsidRPr="008B1B1F">
              <w:rPr>
                <w:rFonts w:ascii="SimSun" w:hAnsi="SimSun"/>
                <w:sz w:val="21"/>
                <w:szCs w:val="22"/>
              </w:rPr>
              <w:t>中小企业、高校和研究机构成功运用知识产权支持创新的能力得到加强</w:t>
            </w:r>
            <w:r w:rsidR="004B2239">
              <w:rPr>
                <w:rFonts w:ascii="SimSun" w:hAnsi="SimSun"/>
                <w:sz w:val="21"/>
                <w:szCs w:val="22"/>
              </w:rPr>
              <w:t>。</w:t>
            </w:r>
          </w:p>
          <w:p w14:paraId="648550DD" w14:textId="77777777" w:rsidR="004B2239" w:rsidRDefault="00351F0D" w:rsidP="005B1856">
            <w:pPr>
              <w:overflowPunct w:val="0"/>
              <w:spacing w:line="340" w:lineRule="atLeast"/>
              <w:jc w:val="both"/>
              <w:rPr>
                <w:rFonts w:ascii="SimSun" w:hAnsi="SimSun"/>
                <w:sz w:val="21"/>
                <w:szCs w:val="22"/>
              </w:rPr>
            </w:pPr>
            <w:r w:rsidRPr="008B1B1F">
              <w:rPr>
                <w:rFonts w:ascii="SimSun" w:hAnsi="SimSun"/>
                <w:sz w:val="21"/>
                <w:szCs w:val="22"/>
              </w:rPr>
              <w:t>四.</w:t>
            </w:r>
            <w:r w:rsidR="00B35A84" w:rsidRPr="008B1B1F">
              <w:rPr>
                <w:rFonts w:ascii="SimSun" w:hAnsi="SimSun"/>
                <w:sz w:val="21"/>
                <w:szCs w:val="22"/>
              </w:rPr>
              <w:t>2</w:t>
            </w:r>
            <w:r w:rsidR="008710C2" w:rsidRPr="008B1B1F">
              <w:rPr>
                <w:rFonts w:ascii="SimSun" w:hAnsi="SimSun"/>
                <w:sz w:val="21"/>
                <w:szCs w:val="22"/>
              </w:rPr>
              <w:t>知识产权机构和公众为促进创新和创造，对知识产权信息的获取和利用得到加强</w:t>
            </w:r>
            <w:r w:rsidR="004B2239">
              <w:rPr>
                <w:rFonts w:ascii="SimSun" w:hAnsi="SimSun"/>
                <w:sz w:val="21"/>
                <w:szCs w:val="22"/>
              </w:rPr>
              <w:t>。</w:t>
            </w:r>
          </w:p>
          <w:p w14:paraId="38E3DD3C" w14:textId="4AFB87FA" w:rsidR="00B35A84" w:rsidRPr="008B1B1F" w:rsidRDefault="00351F0D" w:rsidP="005B1856">
            <w:pPr>
              <w:overflowPunct w:val="0"/>
              <w:spacing w:line="340" w:lineRule="atLeast"/>
              <w:jc w:val="both"/>
              <w:rPr>
                <w:rFonts w:ascii="SimSun" w:hAnsi="SimSun"/>
                <w:sz w:val="21"/>
                <w:szCs w:val="22"/>
              </w:rPr>
            </w:pPr>
            <w:r w:rsidRPr="008B1B1F">
              <w:rPr>
                <w:rFonts w:ascii="SimSun" w:hAnsi="SimSun"/>
                <w:sz w:val="21"/>
                <w:szCs w:val="22"/>
              </w:rPr>
              <w:lastRenderedPageBreak/>
              <w:t>七</w:t>
            </w:r>
            <w:r w:rsidR="00B35A84" w:rsidRPr="008B1B1F">
              <w:rPr>
                <w:rFonts w:ascii="SimSun" w:hAnsi="SimSun"/>
                <w:sz w:val="21"/>
                <w:szCs w:val="22"/>
              </w:rPr>
              <w:t>.1</w:t>
            </w:r>
            <w:r w:rsidR="008710C2" w:rsidRPr="008B1B1F">
              <w:rPr>
                <w:rFonts w:ascii="SimSun" w:hAnsi="SimSun"/>
                <w:sz w:val="21"/>
                <w:szCs w:val="22"/>
              </w:rPr>
              <w:t>为应对全球挑战，基于知识产权的平台和工具被用于从发达国家向发展中国家，尤其是最不发达国家进行知识转移、技术调适和技术扩散</w:t>
            </w:r>
            <w:r w:rsidR="00036B65">
              <w:rPr>
                <w:rFonts w:ascii="SimSun" w:hAnsi="SimSun" w:hint="eastAsia"/>
                <w:sz w:val="21"/>
                <w:szCs w:val="22"/>
              </w:rPr>
              <w:t>。</w:t>
            </w:r>
          </w:p>
        </w:tc>
      </w:tr>
      <w:tr w:rsidR="007A6952" w:rsidRPr="008B1B1F" w14:paraId="7AFEFE1E"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6B12EA9" w14:textId="6B50643D" w:rsidR="00B35A84" w:rsidRPr="008B1B1F" w:rsidRDefault="003E2F28" w:rsidP="005B1856">
            <w:pPr>
              <w:overflowPunct w:val="0"/>
              <w:spacing w:line="340" w:lineRule="atLeast"/>
              <w:jc w:val="both"/>
              <w:rPr>
                <w:rFonts w:ascii="SimSun" w:hAnsi="SimSun"/>
                <w:sz w:val="21"/>
                <w:szCs w:val="22"/>
              </w:rPr>
            </w:pPr>
            <w:r w:rsidRPr="00D66B4A">
              <w:rPr>
                <w:rFonts w:ascii="KaiTi" w:eastAsia="KaiTi" w:hAnsi="KaiTi" w:cs="Microsoft YaHei" w:hint="eastAsia"/>
                <w:b/>
                <w:sz w:val="21"/>
                <w:szCs w:val="22"/>
                <w:lang w:eastAsia="en-US"/>
              </w:rPr>
              <w:lastRenderedPageBreak/>
              <w:t>建议</w:t>
            </w:r>
            <w:r w:rsidR="00B35A84" w:rsidRPr="00D66B4A">
              <w:rPr>
                <w:rFonts w:ascii="KaiTi" w:eastAsia="KaiTi" w:hAnsi="KaiTi"/>
                <w:b/>
                <w:sz w:val="21"/>
                <w:szCs w:val="22"/>
                <w:lang w:eastAsia="en-US"/>
              </w:rPr>
              <w:t>32</w:t>
            </w:r>
          </w:p>
        </w:tc>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6580D32" w14:textId="3D3F4170" w:rsidR="00B35A84" w:rsidRPr="008B1B1F" w:rsidRDefault="00AE2E78" w:rsidP="005B1856">
            <w:pPr>
              <w:overflowPunct w:val="0"/>
              <w:spacing w:line="340" w:lineRule="atLeast"/>
              <w:jc w:val="both"/>
              <w:rPr>
                <w:rFonts w:ascii="SimSun" w:hAnsi="SimSun"/>
                <w:sz w:val="21"/>
                <w:szCs w:val="22"/>
              </w:rPr>
            </w:pPr>
            <w:r w:rsidRPr="00D66B4A">
              <w:rPr>
                <w:rFonts w:ascii="KaiTi" w:eastAsia="KaiTi" w:hAnsi="KaiTi"/>
                <w:b/>
                <w:sz w:val="21"/>
                <w:szCs w:val="22"/>
              </w:rPr>
              <w:t>与预期成果的联系</w:t>
            </w:r>
          </w:p>
        </w:tc>
      </w:tr>
      <w:tr w:rsidR="007A6952" w:rsidRPr="008B1B1F" w14:paraId="1D9832EA"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uto"/>
          </w:tcPr>
          <w:p w14:paraId="2367C5A1" w14:textId="25C325E3" w:rsidR="00B35A84" w:rsidRPr="008B1B1F" w:rsidRDefault="0076663A" w:rsidP="005B1856">
            <w:pPr>
              <w:overflowPunct w:val="0"/>
              <w:spacing w:line="340" w:lineRule="atLeast"/>
              <w:jc w:val="both"/>
              <w:rPr>
                <w:rFonts w:ascii="SimSun" w:hAnsi="SimSun"/>
                <w:sz w:val="21"/>
                <w:szCs w:val="22"/>
              </w:rPr>
            </w:pPr>
            <w:r w:rsidRPr="008B1B1F">
              <w:rPr>
                <w:rFonts w:ascii="SimSun" w:hAnsi="SimSun" w:hint="eastAsia"/>
                <w:sz w:val="21"/>
                <w:szCs w:val="22"/>
              </w:rPr>
              <w:t>在WIPO创造机会，交流有关知识产权与竞争政策之间联系方面的国家和区域经验与信息。</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62C6B2DD"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2</w:t>
            </w:r>
            <w:r w:rsidR="008710C2" w:rsidRPr="008B1B1F">
              <w:rPr>
                <w:rFonts w:ascii="SimSun" w:hAnsi="SimSun"/>
                <w:sz w:val="21"/>
                <w:szCs w:val="22"/>
              </w:rPr>
              <w:t>发展中国家、最不发达国家、经济转型国家的人力资源能力得到加强，可以胜任在有效运用知识产权促进发展方面的广泛要求</w:t>
            </w:r>
            <w:r w:rsidR="004B2239">
              <w:rPr>
                <w:rFonts w:ascii="SimSun" w:hAnsi="SimSun"/>
                <w:sz w:val="21"/>
                <w:szCs w:val="22"/>
              </w:rPr>
              <w:t>。</w:t>
            </w:r>
          </w:p>
          <w:p w14:paraId="39416A4F" w14:textId="666A5CB1" w:rsidR="00B35A84" w:rsidRPr="008B1B1F"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3</w:t>
            </w:r>
            <w:r w:rsidR="008710C2" w:rsidRPr="008B1B1F">
              <w:rPr>
                <w:rFonts w:ascii="SimSun" w:hAnsi="SimSun"/>
                <w:sz w:val="21"/>
                <w:szCs w:val="22"/>
              </w:rPr>
              <w:t>将发展议程各项建议纳入产权组织工作的主流</w:t>
            </w:r>
            <w:r w:rsidR="00036B65">
              <w:rPr>
                <w:rFonts w:ascii="SimSun" w:hAnsi="SimSun" w:hint="eastAsia"/>
                <w:sz w:val="21"/>
                <w:szCs w:val="22"/>
              </w:rPr>
              <w:t>。</w:t>
            </w:r>
          </w:p>
        </w:tc>
      </w:tr>
      <w:tr w:rsidR="007A6952" w:rsidRPr="008B1B1F" w14:paraId="01DD9977"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E60928" w14:textId="1CB637C5" w:rsidR="00B35A84" w:rsidRPr="008B1B1F" w:rsidRDefault="003E2F28" w:rsidP="005B1856">
            <w:pPr>
              <w:overflowPunct w:val="0"/>
              <w:spacing w:line="340" w:lineRule="atLeast"/>
              <w:jc w:val="both"/>
              <w:rPr>
                <w:rFonts w:ascii="SimSun" w:hAnsi="SimSun"/>
                <w:sz w:val="21"/>
                <w:szCs w:val="22"/>
              </w:rPr>
            </w:pPr>
            <w:r w:rsidRPr="00D66B4A">
              <w:rPr>
                <w:rFonts w:ascii="KaiTi" w:eastAsia="KaiTi" w:hAnsi="KaiTi" w:cs="Microsoft YaHei" w:hint="eastAsia"/>
                <w:b/>
                <w:sz w:val="21"/>
                <w:szCs w:val="22"/>
                <w:lang w:eastAsia="en-US"/>
              </w:rPr>
              <w:t>建议</w:t>
            </w:r>
            <w:r w:rsidR="00B35A84" w:rsidRPr="00D66B4A">
              <w:rPr>
                <w:rFonts w:ascii="KaiTi" w:eastAsia="KaiTi" w:hAnsi="KaiTi"/>
                <w:b/>
                <w:sz w:val="21"/>
                <w:szCs w:val="22"/>
                <w:lang w:eastAsia="en-US"/>
              </w:rPr>
              <w:t>33</w:t>
            </w:r>
          </w:p>
        </w:tc>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DFA2EAD" w14:textId="241E2297" w:rsidR="00B35A84" w:rsidRPr="008B1B1F" w:rsidRDefault="00AE2E78" w:rsidP="005B1856">
            <w:pPr>
              <w:overflowPunct w:val="0"/>
              <w:spacing w:line="340" w:lineRule="atLeast"/>
              <w:jc w:val="both"/>
              <w:rPr>
                <w:rFonts w:ascii="SimSun" w:hAnsi="SimSun"/>
                <w:sz w:val="21"/>
                <w:szCs w:val="22"/>
              </w:rPr>
            </w:pPr>
            <w:r w:rsidRPr="00D66B4A">
              <w:rPr>
                <w:rFonts w:ascii="KaiTi" w:eastAsia="KaiTi" w:hAnsi="KaiTi"/>
                <w:b/>
                <w:sz w:val="21"/>
                <w:szCs w:val="22"/>
              </w:rPr>
              <w:t>与预期成果的联系</w:t>
            </w:r>
          </w:p>
        </w:tc>
      </w:tr>
      <w:tr w:rsidR="007A6952" w:rsidRPr="008B1B1F" w14:paraId="333DE1E7"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uto"/>
          </w:tcPr>
          <w:p w14:paraId="2D550C06" w14:textId="016DF3C3" w:rsidR="00B35A84" w:rsidRPr="008B1B1F" w:rsidRDefault="0076663A" w:rsidP="005B1856">
            <w:pPr>
              <w:overflowPunct w:val="0"/>
              <w:spacing w:line="340" w:lineRule="atLeast"/>
              <w:jc w:val="both"/>
              <w:rPr>
                <w:rFonts w:ascii="SimSun" w:hAnsi="SimSun"/>
                <w:sz w:val="21"/>
                <w:szCs w:val="22"/>
              </w:rPr>
            </w:pPr>
            <w:r w:rsidRPr="008B1B1F">
              <w:rPr>
                <w:rFonts w:ascii="SimSun" w:hAnsi="SimSun" w:hint="eastAsia"/>
                <w:sz w:val="21"/>
                <w:szCs w:val="22"/>
              </w:rPr>
              <w:t>请WIPO建立一个有效的年度审查与评价机制，以评估其面向发展的所有活动，其中包括与技术援助有关的各项活动，并为此目的酌情制定具体的指标与基准。</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25AB98C8"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3</w:t>
            </w:r>
            <w:r w:rsidR="008710C2" w:rsidRPr="008B1B1F">
              <w:rPr>
                <w:rFonts w:ascii="SimSun" w:hAnsi="SimSun"/>
                <w:sz w:val="21"/>
                <w:szCs w:val="22"/>
              </w:rPr>
              <w:t>将发展议程各项建议纳入产权组织工作的主流</w:t>
            </w:r>
            <w:r w:rsidR="004B2239">
              <w:rPr>
                <w:rFonts w:ascii="SimSun" w:hAnsi="SimSun"/>
                <w:sz w:val="21"/>
                <w:szCs w:val="22"/>
              </w:rPr>
              <w:t>。</w:t>
            </w:r>
          </w:p>
          <w:p w14:paraId="016B5EA6" w14:textId="108A5355" w:rsidR="004B2239" w:rsidRDefault="00351F0D" w:rsidP="005B1856">
            <w:pPr>
              <w:overflowPunct w:val="0"/>
              <w:spacing w:line="340" w:lineRule="atLeast"/>
              <w:jc w:val="both"/>
              <w:rPr>
                <w:rFonts w:ascii="SimSun" w:hAnsi="SimSun"/>
                <w:sz w:val="21"/>
                <w:szCs w:val="22"/>
              </w:rPr>
            </w:pPr>
            <w:r w:rsidRPr="008B1B1F">
              <w:rPr>
                <w:rFonts w:ascii="SimSun" w:hAnsi="SimSun"/>
                <w:sz w:val="21"/>
                <w:szCs w:val="22"/>
              </w:rPr>
              <w:t>八</w:t>
            </w:r>
            <w:r w:rsidR="00B35A84" w:rsidRPr="008B1B1F">
              <w:rPr>
                <w:rFonts w:ascii="SimSun" w:hAnsi="SimSun"/>
                <w:sz w:val="21"/>
                <w:szCs w:val="22"/>
              </w:rPr>
              <w:t>.3</w:t>
            </w:r>
            <w:r w:rsidR="008710C2" w:rsidRPr="008B1B1F">
              <w:rPr>
                <w:rFonts w:ascii="SimSun" w:hAnsi="SimSun"/>
                <w:sz w:val="21"/>
                <w:szCs w:val="22"/>
              </w:rPr>
              <w:t>与成员国进行有效的交往</w:t>
            </w:r>
            <w:r w:rsidR="004B2239">
              <w:rPr>
                <w:rFonts w:ascii="SimSun" w:hAnsi="SimSun"/>
                <w:sz w:val="21"/>
                <w:szCs w:val="22"/>
              </w:rPr>
              <w:t>。</w:t>
            </w:r>
          </w:p>
          <w:p w14:paraId="0D0FD3D2" w14:textId="0D655CB4" w:rsidR="00B35A84" w:rsidRPr="008B1B1F" w:rsidRDefault="00F053E5" w:rsidP="005B1856">
            <w:pPr>
              <w:overflowPunct w:val="0"/>
              <w:spacing w:line="340" w:lineRule="atLeast"/>
              <w:jc w:val="both"/>
              <w:rPr>
                <w:rFonts w:ascii="SimSun" w:hAnsi="SimSun"/>
                <w:sz w:val="21"/>
                <w:szCs w:val="22"/>
              </w:rPr>
            </w:pPr>
            <w:r w:rsidRPr="008B1B1F">
              <w:rPr>
                <w:rFonts w:ascii="SimSun" w:hAnsi="SimSun"/>
                <w:sz w:val="21"/>
                <w:szCs w:val="22"/>
              </w:rPr>
              <w:t>九.</w:t>
            </w:r>
            <w:r w:rsidR="00B35A84" w:rsidRPr="008B1B1F">
              <w:rPr>
                <w:rFonts w:ascii="SimSun" w:hAnsi="SimSun"/>
                <w:sz w:val="21"/>
                <w:szCs w:val="22"/>
              </w:rPr>
              <w:t>5</w:t>
            </w:r>
            <w:r w:rsidR="008710C2" w:rsidRPr="008B1B1F">
              <w:rPr>
                <w:rFonts w:ascii="SimSun" w:hAnsi="SimSun"/>
                <w:sz w:val="21"/>
                <w:szCs w:val="22"/>
              </w:rPr>
              <w:t>通过有效和独立的监督提供协助，使问责制、组织学习、资金效益、受托责任、内部控制和组织治理得到完善</w:t>
            </w:r>
            <w:r w:rsidR="00036B65">
              <w:rPr>
                <w:rFonts w:ascii="SimSun" w:hAnsi="SimSun" w:hint="eastAsia"/>
                <w:sz w:val="21"/>
                <w:szCs w:val="22"/>
              </w:rPr>
              <w:t>。</w:t>
            </w:r>
          </w:p>
        </w:tc>
      </w:tr>
      <w:tr w:rsidR="007A6952" w:rsidRPr="008B1B1F" w14:paraId="24CEC264"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81020C0" w14:textId="67B1E46B" w:rsidR="00B35A84" w:rsidRPr="008B1B1F" w:rsidRDefault="003E2F28" w:rsidP="005B1856">
            <w:pPr>
              <w:overflowPunct w:val="0"/>
              <w:spacing w:line="340" w:lineRule="atLeast"/>
              <w:jc w:val="both"/>
              <w:rPr>
                <w:rFonts w:ascii="SimSun" w:hAnsi="SimSun"/>
                <w:sz w:val="21"/>
                <w:szCs w:val="22"/>
              </w:rPr>
            </w:pPr>
            <w:r w:rsidRPr="00D66B4A">
              <w:rPr>
                <w:rFonts w:ascii="KaiTi" w:eastAsia="KaiTi" w:hAnsi="KaiTi" w:cs="Microsoft YaHei" w:hint="eastAsia"/>
                <w:b/>
                <w:sz w:val="21"/>
                <w:szCs w:val="22"/>
                <w:lang w:eastAsia="en-US"/>
              </w:rPr>
              <w:t>建议</w:t>
            </w:r>
            <w:r w:rsidR="00B35A84" w:rsidRPr="00D66B4A">
              <w:rPr>
                <w:rFonts w:ascii="KaiTi" w:eastAsia="KaiTi" w:hAnsi="KaiTi"/>
                <w:b/>
                <w:sz w:val="21"/>
                <w:szCs w:val="22"/>
                <w:lang w:eastAsia="en-US"/>
              </w:rPr>
              <w:t>34</w:t>
            </w:r>
          </w:p>
        </w:tc>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DC54AAE" w14:textId="7B1CF0B6" w:rsidR="00B35A84" w:rsidRPr="008B1B1F" w:rsidRDefault="00AE2E78" w:rsidP="005B1856">
            <w:pPr>
              <w:overflowPunct w:val="0"/>
              <w:spacing w:line="340" w:lineRule="atLeast"/>
              <w:jc w:val="both"/>
              <w:rPr>
                <w:rFonts w:ascii="SimSun" w:hAnsi="SimSun"/>
                <w:sz w:val="21"/>
                <w:szCs w:val="22"/>
              </w:rPr>
            </w:pPr>
            <w:r w:rsidRPr="00D66B4A">
              <w:rPr>
                <w:rFonts w:ascii="KaiTi" w:eastAsia="KaiTi" w:hAnsi="KaiTi"/>
                <w:b/>
                <w:sz w:val="21"/>
                <w:szCs w:val="22"/>
              </w:rPr>
              <w:t>与预期成果的联系</w:t>
            </w:r>
          </w:p>
        </w:tc>
      </w:tr>
      <w:tr w:rsidR="007A6952" w:rsidRPr="008B1B1F" w14:paraId="794DF669"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uto"/>
          </w:tcPr>
          <w:p w14:paraId="5A48CF8F" w14:textId="736A3979" w:rsidR="00B35A84" w:rsidRPr="008B1B1F" w:rsidRDefault="0076663A" w:rsidP="005B1856">
            <w:pPr>
              <w:overflowPunct w:val="0"/>
              <w:spacing w:line="340" w:lineRule="atLeast"/>
              <w:jc w:val="both"/>
              <w:rPr>
                <w:rFonts w:ascii="SimSun" w:hAnsi="SimSun"/>
                <w:sz w:val="21"/>
                <w:szCs w:val="22"/>
              </w:rPr>
            </w:pPr>
            <w:r w:rsidRPr="008B1B1F">
              <w:rPr>
                <w:rFonts w:ascii="SimSun" w:hAnsi="SimSun" w:hint="eastAsia"/>
                <w:sz w:val="21"/>
                <w:szCs w:val="22"/>
              </w:rPr>
              <w:t>为帮助成员国制定重大的国家计划，请WIPO开展研究，了解在非正规经济部门进行知识产权保护存在哪些障碍，包括了解进行知识产权保护尤其在创造就业机会方面涉及的实际成本和利益。</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509FF0BE"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3</w:t>
            </w:r>
            <w:r w:rsidR="008710C2" w:rsidRPr="008B1B1F">
              <w:rPr>
                <w:rFonts w:ascii="SimSun" w:hAnsi="SimSun"/>
                <w:sz w:val="21"/>
                <w:szCs w:val="22"/>
              </w:rPr>
              <w:t>将发展议程各项建议纳入产权组织工作的主流</w:t>
            </w:r>
            <w:r w:rsidR="004B2239">
              <w:rPr>
                <w:rFonts w:ascii="SimSun" w:hAnsi="SimSun"/>
                <w:sz w:val="21"/>
                <w:szCs w:val="22"/>
              </w:rPr>
              <w:t>。</w:t>
            </w:r>
          </w:p>
          <w:p w14:paraId="0D3304DB" w14:textId="012CAF05" w:rsidR="00B35A84" w:rsidRPr="008B1B1F" w:rsidRDefault="00351F0D" w:rsidP="005B1856">
            <w:pPr>
              <w:overflowPunct w:val="0"/>
              <w:spacing w:line="340" w:lineRule="atLeast"/>
              <w:jc w:val="both"/>
              <w:rPr>
                <w:rFonts w:ascii="SimSun" w:hAnsi="SimSun"/>
                <w:sz w:val="21"/>
                <w:szCs w:val="22"/>
              </w:rPr>
            </w:pPr>
            <w:r w:rsidRPr="008B1B1F">
              <w:rPr>
                <w:rFonts w:ascii="SimSun" w:hAnsi="SimSun"/>
                <w:sz w:val="21"/>
                <w:szCs w:val="22"/>
              </w:rPr>
              <w:t>五.</w:t>
            </w:r>
            <w:r w:rsidR="00B35A84" w:rsidRPr="008B1B1F">
              <w:rPr>
                <w:rFonts w:ascii="SimSun" w:hAnsi="SimSun"/>
                <w:sz w:val="21"/>
                <w:szCs w:val="22"/>
              </w:rPr>
              <w:t>2</w:t>
            </w:r>
            <w:r w:rsidR="008710C2" w:rsidRPr="008B1B1F">
              <w:rPr>
                <w:rFonts w:ascii="SimSun" w:hAnsi="SimSun"/>
                <w:sz w:val="21"/>
                <w:szCs w:val="22"/>
              </w:rPr>
              <w:t>产权组织经济分析在政策制定中得到更广泛和更好的利用</w:t>
            </w:r>
            <w:r w:rsidR="00036B65">
              <w:rPr>
                <w:rFonts w:ascii="SimSun" w:hAnsi="SimSun" w:hint="eastAsia"/>
                <w:sz w:val="21"/>
                <w:szCs w:val="22"/>
              </w:rPr>
              <w:t>。</w:t>
            </w:r>
          </w:p>
        </w:tc>
      </w:tr>
      <w:tr w:rsidR="007A6952" w:rsidRPr="008B1B1F" w14:paraId="5A41098C"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EF30478" w14:textId="101B5AE0" w:rsidR="00B35A84" w:rsidRPr="008B1B1F" w:rsidRDefault="003E2F28" w:rsidP="005B1856">
            <w:pPr>
              <w:overflowPunct w:val="0"/>
              <w:spacing w:line="340" w:lineRule="atLeast"/>
              <w:jc w:val="both"/>
              <w:rPr>
                <w:rFonts w:ascii="SimSun" w:hAnsi="SimSun"/>
                <w:sz w:val="21"/>
                <w:szCs w:val="22"/>
              </w:rPr>
            </w:pPr>
            <w:r w:rsidRPr="00D66B4A">
              <w:rPr>
                <w:rFonts w:ascii="KaiTi" w:eastAsia="KaiTi" w:hAnsi="KaiTi" w:cs="Microsoft YaHei" w:hint="eastAsia"/>
                <w:b/>
                <w:sz w:val="21"/>
                <w:szCs w:val="22"/>
                <w:lang w:eastAsia="en-US"/>
              </w:rPr>
              <w:t>建议</w:t>
            </w:r>
            <w:r w:rsidR="00B35A84" w:rsidRPr="00D66B4A">
              <w:rPr>
                <w:rFonts w:ascii="KaiTi" w:eastAsia="KaiTi" w:hAnsi="KaiTi"/>
                <w:b/>
                <w:sz w:val="21"/>
                <w:szCs w:val="22"/>
                <w:lang w:eastAsia="en-US"/>
              </w:rPr>
              <w:t>35</w:t>
            </w:r>
            <w:r w:rsidR="00B35A84" w:rsidRPr="005E0D33">
              <w:rPr>
                <w:rFonts w:ascii="KaiTi" w:eastAsia="KaiTi" w:hAnsi="KaiTi"/>
                <w:b/>
                <w:sz w:val="21"/>
                <w:szCs w:val="22"/>
                <w:vertAlign w:val="superscript"/>
                <w:lang w:eastAsia="en-US"/>
              </w:rPr>
              <w:t>*</w:t>
            </w:r>
          </w:p>
        </w:tc>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BFF3FD8" w14:textId="14059929" w:rsidR="00B35A84" w:rsidRPr="008B1B1F" w:rsidRDefault="00AE2E78" w:rsidP="005B1856">
            <w:pPr>
              <w:overflowPunct w:val="0"/>
              <w:spacing w:line="340" w:lineRule="atLeast"/>
              <w:jc w:val="both"/>
              <w:rPr>
                <w:rFonts w:ascii="SimSun" w:hAnsi="SimSun"/>
                <w:sz w:val="21"/>
                <w:szCs w:val="22"/>
              </w:rPr>
            </w:pPr>
            <w:r w:rsidRPr="00D66B4A">
              <w:rPr>
                <w:rFonts w:ascii="KaiTi" w:eastAsia="KaiTi" w:hAnsi="KaiTi"/>
                <w:b/>
                <w:sz w:val="21"/>
                <w:szCs w:val="22"/>
              </w:rPr>
              <w:t>与预期成果的联系</w:t>
            </w:r>
          </w:p>
        </w:tc>
      </w:tr>
      <w:tr w:rsidR="007A6952" w:rsidRPr="008B1B1F" w14:paraId="4C042A93"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uto"/>
          </w:tcPr>
          <w:p w14:paraId="0C183606" w14:textId="0522B49B" w:rsidR="00B35A84" w:rsidRPr="008B1B1F" w:rsidRDefault="0076663A" w:rsidP="005B1856">
            <w:pPr>
              <w:overflowPunct w:val="0"/>
              <w:spacing w:line="340" w:lineRule="atLeast"/>
              <w:jc w:val="both"/>
              <w:rPr>
                <w:rFonts w:ascii="SimSun" w:hAnsi="SimSun"/>
                <w:sz w:val="21"/>
                <w:szCs w:val="22"/>
              </w:rPr>
            </w:pPr>
            <w:r w:rsidRPr="008B1B1F">
              <w:rPr>
                <w:rFonts w:ascii="SimSun" w:hAnsi="SimSun" w:hint="eastAsia"/>
                <w:sz w:val="21"/>
                <w:szCs w:val="22"/>
              </w:rPr>
              <w:t>请WIPO根据成员国的请求，开展新的研究，评估在这些国家中采用知识产权制度会产生哪些经济、社会和文化影响。</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51915FC4" w14:textId="451DFF7C"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一.</w:t>
            </w:r>
            <w:r w:rsidR="00B35A84" w:rsidRPr="008B1B1F">
              <w:rPr>
                <w:rFonts w:ascii="SimSun" w:hAnsi="SimSun"/>
                <w:sz w:val="21"/>
                <w:szCs w:val="22"/>
              </w:rPr>
              <w:t>2</w:t>
            </w:r>
            <w:r w:rsidR="008710C2" w:rsidRPr="008B1B1F">
              <w:rPr>
                <w:rFonts w:ascii="SimSun" w:hAnsi="SimSun" w:hint="eastAsia"/>
                <w:sz w:val="21"/>
                <w:szCs w:val="22"/>
              </w:rPr>
              <w:t>知识产权立法、监管和政策框架符合国情、兼顾各方利益</w:t>
            </w:r>
            <w:r w:rsidR="00036B65">
              <w:rPr>
                <w:rFonts w:ascii="SimSun" w:hAnsi="SimSun" w:hint="eastAsia"/>
                <w:sz w:val="21"/>
                <w:szCs w:val="22"/>
              </w:rPr>
              <w:t>。</w:t>
            </w:r>
          </w:p>
          <w:p w14:paraId="64BC94B8"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3</w:t>
            </w:r>
            <w:r w:rsidR="008710C2" w:rsidRPr="008B1B1F">
              <w:rPr>
                <w:rFonts w:ascii="SimSun" w:hAnsi="SimSun"/>
                <w:sz w:val="21"/>
                <w:szCs w:val="22"/>
              </w:rPr>
              <w:t>将发展议程各项建议纳入产权组织工作的主流</w:t>
            </w:r>
            <w:r w:rsidR="004B2239">
              <w:rPr>
                <w:rFonts w:ascii="SimSun" w:hAnsi="SimSun"/>
                <w:sz w:val="21"/>
                <w:szCs w:val="22"/>
              </w:rPr>
              <w:t>。</w:t>
            </w:r>
          </w:p>
          <w:p w14:paraId="4F090379"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4</w:t>
            </w:r>
            <w:r w:rsidR="008710C2" w:rsidRPr="008B1B1F">
              <w:rPr>
                <w:rFonts w:ascii="SimSun" w:hAnsi="SimSun"/>
                <w:sz w:val="21"/>
                <w:szCs w:val="22"/>
              </w:rPr>
              <w:t>针对来自发展中国家、最不发达国家和经济转型国家的机构的需求，加强与这些机构的合作安排</w:t>
            </w:r>
            <w:r w:rsidR="004B2239">
              <w:rPr>
                <w:rFonts w:ascii="SimSun" w:hAnsi="SimSun"/>
                <w:sz w:val="21"/>
                <w:szCs w:val="22"/>
              </w:rPr>
              <w:t>。</w:t>
            </w:r>
          </w:p>
          <w:p w14:paraId="3528BE66" w14:textId="77777777" w:rsidR="004B2239" w:rsidRDefault="00351F0D" w:rsidP="005B1856">
            <w:pPr>
              <w:overflowPunct w:val="0"/>
              <w:spacing w:line="340" w:lineRule="atLeast"/>
              <w:jc w:val="both"/>
              <w:rPr>
                <w:rFonts w:ascii="SimSun" w:hAnsi="SimSun"/>
                <w:sz w:val="21"/>
                <w:szCs w:val="22"/>
              </w:rPr>
            </w:pPr>
            <w:r w:rsidRPr="008B1B1F">
              <w:rPr>
                <w:rFonts w:ascii="SimSun" w:hAnsi="SimSun"/>
                <w:sz w:val="21"/>
                <w:szCs w:val="22"/>
              </w:rPr>
              <w:t>四.</w:t>
            </w:r>
            <w:r w:rsidR="00B35A84" w:rsidRPr="008B1B1F">
              <w:rPr>
                <w:rFonts w:ascii="SimSun" w:hAnsi="SimSun"/>
                <w:sz w:val="21"/>
                <w:szCs w:val="22"/>
              </w:rPr>
              <w:t>2</w:t>
            </w:r>
            <w:r w:rsidR="008710C2" w:rsidRPr="008B1B1F">
              <w:rPr>
                <w:rFonts w:ascii="SimSun" w:hAnsi="SimSun"/>
                <w:sz w:val="21"/>
                <w:szCs w:val="22"/>
              </w:rPr>
              <w:t>知识产权机构和公众为促进创新和创造，对知识产权信息的获取和利用得到加强</w:t>
            </w:r>
            <w:r w:rsidR="004B2239">
              <w:rPr>
                <w:rFonts w:ascii="SimSun" w:hAnsi="SimSun"/>
                <w:sz w:val="21"/>
                <w:szCs w:val="22"/>
              </w:rPr>
              <w:t>。</w:t>
            </w:r>
          </w:p>
          <w:p w14:paraId="13A214C9" w14:textId="5CA670B1" w:rsidR="00B35A84" w:rsidRPr="008B1B1F" w:rsidRDefault="00351F0D" w:rsidP="005B1856">
            <w:pPr>
              <w:overflowPunct w:val="0"/>
              <w:spacing w:line="340" w:lineRule="atLeast"/>
              <w:jc w:val="both"/>
              <w:rPr>
                <w:rFonts w:ascii="SimSun" w:hAnsi="SimSun"/>
                <w:sz w:val="21"/>
                <w:szCs w:val="22"/>
              </w:rPr>
            </w:pPr>
            <w:r w:rsidRPr="008B1B1F">
              <w:rPr>
                <w:rFonts w:ascii="SimSun" w:hAnsi="SimSun"/>
                <w:sz w:val="21"/>
                <w:szCs w:val="22"/>
              </w:rPr>
              <w:t>五.</w:t>
            </w:r>
            <w:r w:rsidR="00B35A84" w:rsidRPr="008B1B1F">
              <w:rPr>
                <w:rFonts w:ascii="SimSun" w:hAnsi="SimSun"/>
                <w:sz w:val="21"/>
                <w:szCs w:val="22"/>
              </w:rPr>
              <w:t>2</w:t>
            </w:r>
            <w:r w:rsidR="008710C2" w:rsidRPr="008B1B1F">
              <w:rPr>
                <w:rFonts w:ascii="SimSun" w:hAnsi="SimSun"/>
                <w:sz w:val="21"/>
                <w:szCs w:val="22"/>
              </w:rPr>
              <w:t>产权组织经济分析在政策制定中得到更广泛和更好的利用</w:t>
            </w:r>
            <w:r w:rsidR="00036B65">
              <w:rPr>
                <w:rFonts w:ascii="SimSun" w:hAnsi="SimSun" w:hint="eastAsia"/>
                <w:sz w:val="21"/>
                <w:szCs w:val="22"/>
              </w:rPr>
              <w:t>。</w:t>
            </w:r>
          </w:p>
        </w:tc>
      </w:tr>
      <w:tr w:rsidR="007A6952" w:rsidRPr="008B1B1F" w14:paraId="7665DA6B"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6E23526" w14:textId="75384872" w:rsidR="00B35A84" w:rsidRPr="008B1B1F" w:rsidRDefault="003E2F28" w:rsidP="005B1856">
            <w:pPr>
              <w:keepNext/>
              <w:overflowPunct w:val="0"/>
              <w:spacing w:line="340" w:lineRule="atLeast"/>
              <w:jc w:val="both"/>
              <w:rPr>
                <w:rFonts w:ascii="SimSun" w:hAnsi="SimSun"/>
                <w:sz w:val="21"/>
                <w:szCs w:val="22"/>
              </w:rPr>
            </w:pPr>
            <w:r w:rsidRPr="00D66B4A">
              <w:rPr>
                <w:rFonts w:ascii="KaiTi" w:eastAsia="KaiTi" w:hAnsi="KaiTi" w:cs="Microsoft YaHei" w:hint="eastAsia"/>
                <w:b/>
                <w:sz w:val="21"/>
                <w:szCs w:val="22"/>
                <w:lang w:eastAsia="en-US"/>
              </w:rPr>
              <w:t>建议</w:t>
            </w:r>
            <w:r w:rsidR="00B35A84" w:rsidRPr="00D66B4A">
              <w:rPr>
                <w:rFonts w:ascii="KaiTi" w:eastAsia="KaiTi" w:hAnsi="KaiTi"/>
                <w:b/>
                <w:sz w:val="21"/>
                <w:szCs w:val="22"/>
                <w:lang w:eastAsia="en-US"/>
              </w:rPr>
              <w:t>36</w:t>
            </w:r>
          </w:p>
        </w:tc>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F1DD449" w14:textId="6FB5C318" w:rsidR="00B35A84" w:rsidRPr="008B1B1F" w:rsidRDefault="00AE2E78" w:rsidP="005B1856">
            <w:pPr>
              <w:overflowPunct w:val="0"/>
              <w:spacing w:line="340" w:lineRule="atLeast"/>
              <w:jc w:val="both"/>
              <w:rPr>
                <w:rFonts w:ascii="SimSun" w:hAnsi="SimSun"/>
                <w:sz w:val="21"/>
                <w:szCs w:val="22"/>
              </w:rPr>
            </w:pPr>
            <w:r w:rsidRPr="00D66B4A">
              <w:rPr>
                <w:rFonts w:ascii="KaiTi" w:eastAsia="KaiTi" w:hAnsi="KaiTi"/>
                <w:b/>
                <w:sz w:val="21"/>
                <w:szCs w:val="22"/>
              </w:rPr>
              <w:t>与预期成果的联系</w:t>
            </w:r>
          </w:p>
        </w:tc>
      </w:tr>
      <w:tr w:rsidR="007A6952" w:rsidRPr="008B1B1F" w14:paraId="674BF450"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uto"/>
          </w:tcPr>
          <w:p w14:paraId="3C793C46" w14:textId="3F003E20" w:rsidR="00B35A84" w:rsidRPr="008B1B1F" w:rsidRDefault="0076663A" w:rsidP="005B1856">
            <w:pPr>
              <w:overflowPunct w:val="0"/>
              <w:spacing w:line="340" w:lineRule="atLeast"/>
              <w:jc w:val="both"/>
              <w:rPr>
                <w:rFonts w:ascii="SimSun" w:hAnsi="SimSun"/>
                <w:sz w:val="21"/>
                <w:szCs w:val="22"/>
              </w:rPr>
            </w:pPr>
            <w:r w:rsidRPr="008B1B1F">
              <w:rPr>
                <w:rFonts w:ascii="SimSun" w:hAnsi="SimSun" w:hint="eastAsia"/>
                <w:sz w:val="21"/>
                <w:szCs w:val="22"/>
              </w:rPr>
              <w:t>交流关于人体基因组项目等开放式合作项目以及关于知识产权模式方面的经验。</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711D4EC0"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2</w:t>
            </w:r>
            <w:r w:rsidR="008710C2" w:rsidRPr="008B1B1F">
              <w:rPr>
                <w:rFonts w:ascii="SimSun" w:hAnsi="SimSun"/>
                <w:sz w:val="21"/>
                <w:szCs w:val="22"/>
              </w:rPr>
              <w:t>发展中国家、最不发达国家、经济转型国家的人力资源能力得到加强，可以胜任在有效运用知识产权促进发展方面的广泛要求</w:t>
            </w:r>
            <w:r w:rsidR="004B2239">
              <w:rPr>
                <w:rFonts w:ascii="SimSun" w:hAnsi="SimSun"/>
                <w:sz w:val="21"/>
                <w:szCs w:val="22"/>
              </w:rPr>
              <w:t>。</w:t>
            </w:r>
          </w:p>
          <w:p w14:paraId="7266A81A" w14:textId="09D23C35" w:rsidR="004D445B" w:rsidRPr="008B1B1F" w:rsidRDefault="00F053E5" w:rsidP="005B1856">
            <w:pPr>
              <w:overflowPunct w:val="0"/>
              <w:spacing w:line="340" w:lineRule="atLeast"/>
              <w:jc w:val="both"/>
              <w:rPr>
                <w:rFonts w:ascii="SimSun" w:hAnsi="SimSun"/>
                <w:sz w:val="21"/>
                <w:szCs w:val="22"/>
              </w:rPr>
            </w:pPr>
            <w:r w:rsidRPr="008B1B1F">
              <w:rPr>
                <w:rFonts w:ascii="SimSun" w:hAnsi="SimSun"/>
                <w:sz w:val="21"/>
                <w:szCs w:val="22"/>
              </w:rPr>
              <w:lastRenderedPageBreak/>
              <w:t>三.</w:t>
            </w:r>
            <w:r w:rsidR="00B35A84" w:rsidRPr="008B1B1F">
              <w:rPr>
                <w:rFonts w:ascii="SimSun" w:hAnsi="SimSun"/>
                <w:sz w:val="21"/>
                <w:szCs w:val="22"/>
              </w:rPr>
              <w:t>3</w:t>
            </w:r>
            <w:r w:rsidR="008710C2" w:rsidRPr="008B1B1F">
              <w:rPr>
                <w:rFonts w:ascii="SimSun" w:hAnsi="SimSun"/>
                <w:sz w:val="21"/>
                <w:szCs w:val="22"/>
              </w:rPr>
              <w:t>将发展议程各项建议纳入产权组织工作的主流</w:t>
            </w:r>
            <w:r w:rsidR="004B2239">
              <w:rPr>
                <w:rFonts w:ascii="SimSun" w:hAnsi="SimSun"/>
                <w:sz w:val="21"/>
                <w:szCs w:val="22"/>
              </w:rPr>
              <w:t>。</w:t>
            </w:r>
          </w:p>
        </w:tc>
      </w:tr>
      <w:tr w:rsidR="007A6952" w:rsidRPr="008B1B1F" w14:paraId="79AC71E3"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7E89F77" w14:textId="5383143B" w:rsidR="00B35A84" w:rsidRPr="008B1B1F" w:rsidRDefault="003E2F28" w:rsidP="005B1856">
            <w:pPr>
              <w:overflowPunct w:val="0"/>
              <w:spacing w:line="340" w:lineRule="atLeast"/>
              <w:jc w:val="both"/>
              <w:rPr>
                <w:rFonts w:ascii="SimSun" w:hAnsi="SimSun"/>
                <w:sz w:val="21"/>
                <w:szCs w:val="22"/>
              </w:rPr>
            </w:pPr>
            <w:r w:rsidRPr="00D66B4A">
              <w:rPr>
                <w:rFonts w:ascii="KaiTi" w:eastAsia="KaiTi" w:hAnsi="KaiTi" w:cs="Microsoft YaHei" w:hint="eastAsia"/>
                <w:b/>
                <w:sz w:val="21"/>
                <w:szCs w:val="22"/>
                <w:lang w:eastAsia="en-US"/>
              </w:rPr>
              <w:lastRenderedPageBreak/>
              <w:t>建议</w:t>
            </w:r>
            <w:r w:rsidR="00B35A84" w:rsidRPr="00D66B4A">
              <w:rPr>
                <w:rFonts w:ascii="KaiTi" w:eastAsia="KaiTi" w:hAnsi="KaiTi"/>
                <w:b/>
                <w:sz w:val="21"/>
                <w:szCs w:val="22"/>
                <w:lang w:eastAsia="en-US"/>
              </w:rPr>
              <w:t>37</w:t>
            </w:r>
            <w:r w:rsidR="00B35A84" w:rsidRPr="005E0D33">
              <w:rPr>
                <w:rFonts w:ascii="KaiTi" w:eastAsia="KaiTi" w:hAnsi="KaiTi"/>
                <w:b/>
                <w:sz w:val="21"/>
                <w:szCs w:val="22"/>
                <w:vertAlign w:val="superscript"/>
                <w:lang w:eastAsia="en-US"/>
              </w:rPr>
              <w:t>*</w:t>
            </w:r>
          </w:p>
        </w:tc>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23A827A" w14:textId="1B7396A3" w:rsidR="00B35A84" w:rsidRPr="008B1B1F" w:rsidRDefault="00AE2E78" w:rsidP="005B1856">
            <w:pPr>
              <w:overflowPunct w:val="0"/>
              <w:spacing w:line="340" w:lineRule="atLeast"/>
              <w:jc w:val="both"/>
              <w:rPr>
                <w:rFonts w:ascii="SimSun" w:hAnsi="SimSun"/>
                <w:sz w:val="21"/>
                <w:szCs w:val="22"/>
              </w:rPr>
            </w:pPr>
            <w:r w:rsidRPr="00D66B4A">
              <w:rPr>
                <w:rFonts w:ascii="KaiTi" w:eastAsia="KaiTi" w:hAnsi="KaiTi"/>
                <w:b/>
                <w:sz w:val="21"/>
                <w:szCs w:val="22"/>
              </w:rPr>
              <w:t>与预期成果的联系</w:t>
            </w:r>
          </w:p>
        </w:tc>
      </w:tr>
      <w:tr w:rsidR="007A6952" w:rsidRPr="008B1B1F" w14:paraId="26512DE8"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uto"/>
          </w:tcPr>
          <w:p w14:paraId="6799FD0F" w14:textId="44ECB0EE" w:rsidR="00B35A84" w:rsidRPr="008B1B1F" w:rsidRDefault="0076663A" w:rsidP="005B1856">
            <w:pPr>
              <w:overflowPunct w:val="0"/>
              <w:spacing w:line="340" w:lineRule="atLeast"/>
              <w:jc w:val="both"/>
              <w:rPr>
                <w:rFonts w:ascii="SimSun" w:hAnsi="SimSun"/>
                <w:sz w:val="21"/>
                <w:szCs w:val="22"/>
              </w:rPr>
            </w:pPr>
            <w:r w:rsidRPr="008B1B1F">
              <w:rPr>
                <w:rFonts w:ascii="SimSun" w:hAnsi="SimSun" w:hint="eastAsia"/>
                <w:sz w:val="21"/>
                <w:szCs w:val="22"/>
              </w:rPr>
              <w:t>根据请求并在成员国的指示下，WIPO可以开展关于知识产权保护方面的研究，以了解知识产权与发展之间的可能联系和影响。</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05031F52"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3</w:t>
            </w:r>
            <w:r w:rsidR="008710C2" w:rsidRPr="008B1B1F">
              <w:rPr>
                <w:rFonts w:ascii="SimSun" w:hAnsi="SimSun"/>
                <w:sz w:val="21"/>
                <w:szCs w:val="22"/>
              </w:rPr>
              <w:t>将发展议程各项建议纳入产权组织工作的主流</w:t>
            </w:r>
            <w:r w:rsidR="004B2239">
              <w:rPr>
                <w:rFonts w:ascii="SimSun" w:hAnsi="SimSun"/>
                <w:sz w:val="21"/>
                <w:szCs w:val="22"/>
              </w:rPr>
              <w:t>。</w:t>
            </w:r>
          </w:p>
          <w:p w14:paraId="42F4042E" w14:textId="5EE0DBFD" w:rsidR="00864DB6" w:rsidRPr="008B1B1F" w:rsidRDefault="00351F0D" w:rsidP="005B1856">
            <w:pPr>
              <w:overflowPunct w:val="0"/>
              <w:spacing w:line="340" w:lineRule="atLeast"/>
              <w:jc w:val="both"/>
              <w:rPr>
                <w:rFonts w:ascii="SimSun" w:hAnsi="SimSun"/>
                <w:sz w:val="21"/>
                <w:szCs w:val="22"/>
              </w:rPr>
            </w:pPr>
            <w:r w:rsidRPr="008B1B1F">
              <w:rPr>
                <w:rFonts w:ascii="SimSun" w:hAnsi="SimSun"/>
                <w:sz w:val="21"/>
                <w:szCs w:val="22"/>
              </w:rPr>
              <w:t>五.</w:t>
            </w:r>
            <w:r w:rsidR="00B35A84" w:rsidRPr="008B1B1F">
              <w:rPr>
                <w:rFonts w:ascii="SimSun" w:hAnsi="SimSun"/>
                <w:sz w:val="21"/>
                <w:szCs w:val="22"/>
              </w:rPr>
              <w:t>2</w:t>
            </w:r>
            <w:r w:rsidR="008710C2" w:rsidRPr="008B1B1F">
              <w:rPr>
                <w:rFonts w:ascii="SimSun" w:hAnsi="SimSun"/>
                <w:sz w:val="21"/>
                <w:szCs w:val="22"/>
              </w:rPr>
              <w:t>产权组织经济分析在政策制定中得到更广泛和更好的利用</w:t>
            </w:r>
            <w:r w:rsidR="004B2239">
              <w:rPr>
                <w:rFonts w:ascii="SimSun" w:hAnsi="SimSun"/>
                <w:sz w:val="21"/>
                <w:szCs w:val="22"/>
              </w:rPr>
              <w:t>。</w:t>
            </w:r>
          </w:p>
        </w:tc>
      </w:tr>
      <w:tr w:rsidR="007A6952" w:rsidRPr="008B1B1F" w14:paraId="7EFCF3C7"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35AE4EA" w14:textId="77C5A259" w:rsidR="00B35A84" w:rsidRPr="008B1B1F" w:rsidRDefault="003E2F28" w:rsidP="005B1856">
            <w:pPr>
              <w:overflowPunct w:val="0"/>
              <w:spacing w:line="340" w:lineRule="atLeast"/>
              <w:jc w:val="both"/>
              <w:rPr>
                <w:rFonts w:ascii="SimSun" w:hAnsi="SimSun"/>
                <w:sz w:val="21"/>
                <w:szCs w:val="22"/>
              </w:rPr>
            </w:pPr>
            <w:r w:rsidRPr="00D66B4A">
              <w:rPr>
                <w:rFonts w:ascii="KaiTi" w:eastAsia="KaiTi" w:hAnsi="KaiTi" w:cs="Microsoft YaHei" w:hint="eastAsia"/>
                <w:b/>
                <w:sz w:val="21"/>
                <w:szCs w:val="22"/>
                <w:lang w:eastAsia="en-US"/>
              </w:rPr>
              <w:t>建议</w:t>
            </w:r>
            <w:r w:rsidR="00B35A84" w:rsidRPr="00D66B4A">
              <w:rPr>
                <w:rFonts w:ascii="KaiTi" w:eastAsia="KaiTi" w:hAnsi="KaiTi"/>
                <w:b/>
                <w:sz w:val="21"/>
                <w:szCs w:val="22"/>
                <w:lang w:eastAsia="en-US"/>
              </w:rPr>
              <w:t>38</w:t>
            </w:r>
          </w:p>
        </w:tc>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10CB15D" w14:textId="4E167648" w:rsidR="00B35A84" w:rsidRPr="008B1B1F" w:rsidRDefault="00AE2E78" w:rsidP="005B1856">
            <w:pPr>
              <w:overflowPunct w:val="0"/>
              <w:spacing w:line="340" w:lineRule="atLeast"/>
              <w:jc w:val="both"/>
              <w:rPr>
                <w:rFonts w:ascii="SimSun" w:hAnsi="SimSun"/>
                <w:sz w:val="21"/>
                <w:szCs w:val="22"/>
              </w:rPr>
            </w:pPr>
            <w:r w:rsidRPr="00D66B4A">
              <w:rPr>
                <w:rFonts w:ascii="KaiTi" w:eastAsia="KaiTi" w:hAnsi="KaiTi"/>
                <w:b/>
                <w:sz w:val="21"/>
                <w:szCs w:val="22"/>
              </w:rPr>
              <w:t>与预期成果的联系</w:t>
            </w:r>
          </w:p>
        </w:tc>
      </w:tr>
      <w:tr w:rsidR="007A6952" w:rsidRPr="008B1B1F" w14:paraId="3F9B9232"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uto"/>
          </w:tcPr>
          <w:p w14:paraId="492125EF" w14:textId="65693D60" w:rsidR="00B35A84" w:rsidRPr="008B1B1F" w:rsidRDefault="0076663A" w:rsidP="005B1856">
            <w:pPr>
              <w:overflowPunct w:val="0"/>
              <w:spacing w:line="340" w:lineRule="atLeast"/>
              <w:jc w:val="both"/>
              <w:rPr>
                <w:rFonts w:ascii="SimSun" w:hAnsi="SimSun"/>
                <w:sz w:val="21"/>
                <w:szCs w:val="22"/>
              </w:rPr>
            </w:pPr>
            <w:r w:rsidRPr="008B1B1F">
              <w:rPr>
                <w:rFonts w:ascii="SimSun" w:hAnsi="SimSun" w:hint="eastAsia"/>
                <w:sz w:val="21"/>
                <w:szCs w:val="22"/>
              </w:rPr>
              <w:t>加强WIPO客观评估本组织各项活动对发展产生的影响方面的能力。</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2D53D499"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3</w:t>
            </w:r>
            <w:r w:rsidR="008710C2" w:rsidRPr="008B1B1F">
              <w:rPr>
                <w:rFonts w:ascii="SimSun" w:hAnsi="SimSun"/>
                <w:sz w:val="21"/>
                <w:szCs w:val="22"/>
              </w:rPr>
              <w:t>将发展议程各项建议纳入产权组织工作的主流</w:t>
            </w:r>
            <w:r w:rsidR="004B2239">
              <w:rPr>
                <w:rFonts w:ascii="SimSun" w:hAnsi="SimSun"/>
                <w:sz w:val="21"/>
                <w:szCs w:val="22"/>
              </w:rPr>
              <w:t>。</w:t>
            </w:r>
          </w:p>
          <w:p w14:paraId="76438460" w14:textId="77777777" w:rsidR="004B2239" w:rsidRDefault="00351F0D" w:rsidP="005B1856">
            <w:pPr>
              <w:overflowPunct w:val="0"/>
              <w:spacing w:line="340" w:lineRule="atLeast"/>
              <w:jc w:val="both"/>
              <w:rPr>
                <w:rFonts w:ascii="SimSun" w:hAnsi="SimSun"/>
                <w:sz w:val="21"/>
                <w:szCs w:val="22"/>
              </w:rPr>
            </w:pPr>
            <w:r w:rsidRPr="008B1B1F">
              <w:rPr>
                <w:rFonts w:ascii="SimSun" w:hAnsi="SimSun"/>
                <w:sz w:val="21"/>
                <w:szCs w:val="22"/>
              </w:rPr>
              <w:t>五.</w:t>
            </w:r>
            <w:r w:rsidR="00B35A84" w:rsidRPr="008B1B1F">
              <w:rPr>
                <w:rFonts w:ascii="SimSun" w:hAnsi="SimSun"/>
                <w:sz w:val="21"/>
                <w:szCs w:val="22"/>
              </w:rPr>
              <w:t>2</w:t>
            </w:r>
            <w:r w:rsidR="008710C2" w:rsidRPr="008B1B1F">
              <w:rPr>
                <w:rFonts w:ascii="SimSun" w:hAnsi="SimSun"/>
                <w:sz w:val="21"/>
                <w:szCs w:val="22"/>
              </w:rPr>
              <w:t>产权组织经济分析在政策制定中得到更广泛和更好的利用</w:t>
            </w:r>
            <w:r w:rsidR="004B2239">
              <w:rPr>
                <w:rFonts w:ascii="SimSun" w:hAnsi="SimSun"/>
                <w:sz w:val="21"/>
                <w:szCs w:val="22"/>
              </w:rPr>
              <w:t>。</w:t>
            </w:r>
          </w:p>
          <w:p w14:paraId="6BFC0D6A" w14:textId="57DBD0DE" w:rsidR="00B35A84" w:rsidRPr="008B1B1F" w:rsidRDefault="00F053E5" w:rsidP="005B1856">
            <w:pPr>
              <w:overflowPunct w:val="0"/>
              <w:spacing w:line="340" w:lineRule="atLeast"/>
              <w:jc w:val="both"/>
              <w:rPr>
                <w:rFonts w:ascii="SimSun" w:hAnsi="SimSun"/>
                <w:sz w:val="21"/>
                <w:szCs w:val="22"/>
              </w:rPr>
            </w:pPr>
            <w:r w:rsidRPr="008B1B1F">
              <w:rPr>
                <w:rFonts w:ascii="SimSun" w:hAnsi="SimSun"/>
                <w:sz w:val="21"/>
                <w:szCs w:val="22"/>
              </w:rPr>
              <w:t>九.</w:t>
            </w:r>
            <w:r w:rsidR="00B35A84" w:rsidRPr="008B1B1F">
              <w:rPr>
                <w:rFonts w:ascii="SimSun" w:hAnsi="SimSun"/>
                <w:sz w:val="21"/>
                <w:szCs w:val="22"/>
              </w:rPr>
              <w:t>5</w:t>
            </w:r>
            <w:r w:rsidR="008710C2" w:rsidRPr="008B1B1F">
              <w:rPr>
                <w:rFonts w:ascii="SimSun" w:hAnsi="SimSun"/>
                <w:sz w:val="21"/>
                <w:szCs w:val="22"/>
              </w:rPr>
              <w:t>通过有效和独立的监督提供协助，使问责制、组织学习、资金效益、受托责任、内部控制和组织治理得到完善</w:t>
            </w:r>
            <w:r w:rsidR="00036B65">
              <w:rPr>
                <w:rFonts w:ascii="SimSun" w:hAnsi="SimSun" w:hint="eastAsia"/>
                <w:sz w:val="21"/>
                <w:szCs w:val="22"/>
              </w:rPr>
              <w:t>。</w:t>
            </w:r>
          </w:p>
        </w:tc>
      </w:tr>
      <w:tr w:rsidR="007A6952" w:rsidRPr="008B1B1F" w14:paraId="6203AC67"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E445736" w14:textId="2B4B3FD2" w:rsidR="00B35A84" w:rsidRPr="008B1B1F" w:rsidRDefault="003E2F28" w:rsidP="005B1856">
            <w:pPr>
              <w:overflowPunct w:val="0"/>
              <w:spacing w:line="340" w:lineRule="atLeast"/>
              <w:jc w:val="both"/>
              <w:rPr>
                <w:rFonts w:ascii="SimSun" w:hAnsi="SimSun"/>
                <w:sz w:val="21"/>
                <w:szCs w:val="22"/>
              </w:rPr>
            </w:pPr>
            <w:r w:rsidRPr="00D66B4A">
              <w:rPr>
                <w:rFonts w:ascii="KaiTi" w:eastAsia="KaiTi" w:hAnsi="KaiTi" w:cs="Microsoft YaHei" w:hint="eastAsia"/>
                <w:b/>
                <w:sz w:val="21"/>
                <w:szCs w:val="22"/>
                <w:lang w:eastAsia="en-US"/>
              </w:rPr>
              <w:t>建议</w:t>
            </w:r>
            <w:r w:rsidR="00B35A84" w:rsidRPr="00D66B4A">
              <w:rPr>
                <w:rFonts w:ascii="KaiTi" w:eastAsia="KaiTi" w:hAnsi="KaiTi"/>
                <w:b/>
                <w:sz w:val="21"/>
                <w:szCs w:val="22"/>
                <w:lang w:eastAsia="en-US"/>
              </w:rPr>
              <w:t>39</w:t>
            </w:r>
          </w:p>
        </w:tc>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ED2A4A9" w14:textId="7709AEAD" w:rsidR="00B35A84" w:rsidRPr="008B1B1F" w:rsidRDefault="00AE2E78" w:rsidP="005B1856">
            <w:pPr>
              <w:overflowPunct w:val="0"/>
              <w:spacing w:line="340" w:lineRule="atLeast"/>
              <w:jc w:val="both"/>
              <w:rPr>
                <w:rFonts w:ascii="SimSun" w:hAnsi="SimSun"/>
                <w:sz w:val="21"/>
                <w:szCs w:val="22"/>
              </w:rPr>
            </w:pPr>
            <w:r w:rsidRPr="00D66B4A">
              <w:rPr>
                <w:rFonts w:ascii="KaiTi" w:eastAsia="KaiTi" w:hAnsi="KaiTi"/>
                <w:b/>
                <w:sz w:val="21"/>
                <w:szCs w:val="22"/>
              </w:rPr>
              <w:t>与预期成果的联系</w:t>
            </w:r>
          </w:p>
        </w:tc>
      </w:tr>
      <w:tr w:rsidR="007A6952" w:rsidRPr="008B1B1F" w14:paraId="2E76D8BD"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uto"/>
          </w:tcPr>
          <w:p w14:paraId="27BD9361" w14:textId="35640B68" w:rsidR="00B35A84" w:rsidRPr="008B1B1F" w:rsidRDefault="0076663A" w:rsidP="005B1856">
            <w:pPr>
              <w:overflowPunct w:val="0"/>
              <w:spacing w:line="340" w:lineRule="atLeast"/>
              <w:jc w:val="both"/>
              <w:rPr>
                <w:rFonts w:ascii="SimSun" w:hAnsi="SimSun"/>
                <w:sz w:val="21"/>
                <w:szCs w:val="22"/>
              </w:rPr>
            </w:pPr>
            <w:r w:rsidRPr="008B1B1F">
              <w:rPr>
                <w:rFonts w:ascii="SimSun" w:hAnsi="SimSun" w:hint="eastAsia"/>
                <w:sz w:val="21"/>
                <w:szCs w:val="22"/>
              </w:rPr>
              <w:t>请WIPO在其核心权限和任务范围内，与相关国际组织合作，协助发展中国家尤其是非洲国家开展有关人才流失问题的研究，并提出相应的建议。</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791D5CFA"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2</w:t>
            </w:r>
            <w:r w:rsidR="008710C2" w:rsidRPr="008B1B1F">
              <w:rPr>
                <w:rFonts w:ascii="SimSun" w:hAnsi="SimSun"/>
                <w:sz w:val="21"/>
                <w:szCs w:val="22"/>
              </w:rPr>
              <w:t>发展中国家、最不发达国家、经济转型国家的人力资源能力得到加强，可以胜任在有效运用知识产权促进发展方面的广泛要求</w:t>
            </w:r>
            <w:r w:rsidR="004B2239">
              <w:rPr>
                <w:rFonts w:ascii="SimSun" w:hAnsi="SimSun"/>
                <w:sz w:val="21"/>
                <w:szCs w:val="22"/>
              </w:rPr>
              <w:t>。</w:t>
            </w:r>
          </w:p>
          <w:p w14:paraId="599D165F"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3</w:t>
            </w:r>
            <w:r w:rsidR="008710C2" w:rsidRPr="008B1B1F">
              <w:rPr>
                <w:rFonts w:ascii="SimSun" w:hAnsi="SimSun"/>
                <w:sz w:val="21"/>
                <w:szCs w:val="22"/>
              </w:rPr>
              <w:t>将发展议程各项建议纳入产权组织工作的主流</w:t>
            </w:r>
            <w:r w:rsidR="004B2239">
              <w:rPr>
                <w:rFonts w:ascii="SimSun" w:hAnsi="SimSun"/>
                <w:sz w:val="21"/>
                <w:szCs w:val="22"/>
              </w:rPr>
              <w:t>。</w:t>
            </w:r>
          </w:p>
          <w:p w14:paraId="28F9E9B3" w14:textId="77777777" w:rsidR="004B2239" w:rsidRDefault="00351F0D" w:rsidP="005B1856">
            <w:pPr>
              <w:overflowPunct w:val="0"/>
              <w:spacing w:line="340" w:lineRule="atLeast"/>
              <w:jc w:val="both"/>
              <w:rPr>
                <w:rFonts w:ascii="SimSun" w:hAnsi="SimSun"/>
                <w:sz w:val="21"/>
                <w:szCs w:val="22"/>
              </w:rPr>
            </w:pPr>
            <w:r w:rsidRPr="008B1B1F">
              <w:rPr>
                <w:rFonts w:ascii="SimSun" w:hAnsi="SimSun"/>
                <w:sz w:val="21"/>
                <w:szCs w:val="22"/>
              </w:rPr>
              <w:t>五.</w:t>
            </w:r>
            <w:r w:rsidR="00B35A84" w:rsidRPr="008B1B1F">
              <w:rPr>
                <w:rFonts w:ascii="SimSun" w:hAnsi="SimSun"/>
                <w:sz w:val="21"/>
                <w:szCs w:val="22"/>
              </w:rPr>
              <w:t>1</w:t>
            </w:r>
            <w:r w:rsidR="00AE2E78" w:rsidRPr="008B1B1F">
              <w:rPr>
                <w:rFonts w:ascii="SimSun" w:hAnsi="SimSun"/>
                <w:sz w:val="21"/>
                <w:szCs w:val="22"/>
              </w:rPr>
              <w:t>产权组织知识产权统计信息得到更广泛和更好的利用</w:t>
            </w:r>
            <w:r w:rsidR="004B2239">
              <w:rPr>
                <w:rFonts w:ascii="SimSun" w:hAnsi="SimSun"/>
                <w:sz w:val="21"/>
                <w:szCs w:val="22"/>
              </w:rPr>
              <w:t>。</w:t>
            </w:r>
          </w:p>
          <w:p w14:paraId="6A9342CE" w14:textId="71724A7E" w:rsidR="00B35A84" w:rsidRPr="008B1B1F" w:rsidRDefault="00351F0D" w:rsidP="005B1856">
            <w:pPr>
              <w:overflowPunct w:val="0"/>
              <w:spacing w:line="340" w:lineRule="atLeast"/>
              <w:jc w:val="both"/>
              <w:rPr>
                <w:rFonts w:ascii="SimSun" w:hAnsi="SimSun"/>
                <w:sz w:val="21"/>
                <w:szCs w:val="22"/>
              </w:rPr>
            </w:pPr>
            <w:r w:rsidRPr="008B1B1F">
              <w:rPr>
                <w:rFonts w:ascii="SimSun" w:hAnsi="SimSun"/>
                <w:sz w:val="21"/>
                <w:szCs w:val="22"/>
              </w:rPr>
              <w:t>五.</w:t>
            </w:r>
            <w:r w:rsidR="00B35A84" w:rsidRPr="008B1B1F">
              <w:rPr>
                <w:rFonts w:ascii="SimSun" w:hAnsi="SimSun"/>
                <w:sz w:val="21"/>
                <w:szCs w:val="22"/>
              </w:rPr>
              <w:t>2</w:t>
            </w:r>
            <w:r w:rsidR="008710C2" w:rsidRPr="008B1B1F">
              <w:rPr>
                <w:rFonts w:ascii="SimSun" w:hAnsi="SimSun"/>
                <w:sz w:val="21"/>
                <w:szCs w:val="22"/>
              </w:rPr>
              <w:t>产权组织经济分析在政策制定中得到更广泛和更好的利用</w:t>
            </w:r>
            <w:r w:rsidR="00036B65">
              <w:rPr>
                <w:rFonts w:ascii="SimSun" w:hAnsi="SimSun" w:hint="eastAsia"/>
                <w:sz w:val="21"/>
                <w:szCs w:val="22"/>
              </w:rPr>
              <w:t>。</w:t>
            </w:r>
          </w:p>
        </w:tc>
      </w:tr>
      <w:tr w:rsidR="007A6952" w:rsidRPr="008B1B1F" w14:paraId="661C07FB"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065A6D3" w14:textId="7D2476F8" w:rsidR="00B35A84" w:rsidRPr="008B1B1F" w:rsidRDefault="003E2F28" w:rsidP="005B1856">
            <w:pPr>
              <w:overflowPunct w:val="0"/>
              <w:spacing w:line="340" w:lineRule="atLeast"/>
              <w:jc w:val="both"/>
              <w:rPr>
                <w:rFonts w:ascii="SimSun" w:hAnsi="SimSun"/>
                <w:sz w:val="21"/>
                <w:szCs w:val="22"/>
              </w:rPr>
            </w:pPr>
            <w:r w:rsidRPr="00D66B4A">
              <w:rPr>
                <w:rFonts w:ascii="KaiTi" w:eastAsia="KaiTi" w:hAnsi="KaiTi" w:cs="Microsoft YaHei" w:hint="eastAsia"/>
                <w:b/>
                <w:sz w:val="21"/>
                <w:szCs w:val="22"/>
                <w:lang w:eastAsia="en-US"/>
              </w:rPr>
              <w:t>建议</w:t>
            </w:r>
            <w:r w:rsidR="00B35A84" w:rsidRPr="00D66B4A">
              <w:rPr>
                <w:rFonts w:ascii="KaiTi" w:eastAsia="KaiTi" w:hAnsi="KaiTi"/>
                <w:b/>
                <w:sz w:val="21"/>
                <w:szCs w:val="22"/>
                <w:lang w:eastAsia="en-US"/>
              </w:rPr>
              <w:t>40</w:t>
            </w:r>
          </w:p>
        </w:tc>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6BDB029" w14:textId="30DA4B21" w:rsidR="00B35A84" w:rsidRPr="008B1B1F" w:rsidRDefault="00AE2E78" w:rsidP="005B1856">
            <w:pPr>
              <w:overflowPunct w:val="0"/>
              <w:spacing w:line="340" w:lineRule="atLeast"/>
              <w:jc w:val="both"/>
              <w:rPr>
                <w:rFonts w:ascii="SimSun" w:hAnsi="SimSun"/>
                <w:sz w:val="21"/>
                <w:szCs w:val="22"/>
              </w:rPr>
            </w:pPr>
            <w:r w:rsidRPr="00D66B4A">
              <w:rPr>
                <w:rFonts w:ascii="KaiTi" w:eastAsia="KaiTi" w:hAnsi="KaiTi"/>
                <w:b/>
                <w:sz w:val="21"/>
                <w:szCs w:val="22"/>
              </w:rPr>
              <w:t>与预期成果的联系</w:t>
            </w:r>
          </w:p>
        </w:tc>
      </w:tr>
      <w:tr w:rsidR="007A6952" w:rsidRPr="008B1B1F" w14:paraId="4B9C2232"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uto"/>
          </w:tcPr>
          <w:p w14:paraId="15F92FA4" w14:textId="187FA3F7" w:rsidR="00B35A84" w:rsidRPr="008B1B1F" w:rsidRDefault="0076663A" w:rsidP="005B1856">
            <w:pPr>
              <w:overflowPunct w:val="0"/>
              <w:spacing w:line="340" w:lineRule="atLeast"/>
              <w:jc w:val="both"/>
              <w:rPr>
                <w:rFonts w:ascii="SimSun" w:hAnsi="SimSun"/>
                <w:sz w:val="21"/>
                <w:szCs w:val="22"/>
              </w:rPr>
            </w:pPr>
            <w:r w:rsidRPr="008B1B1F">
              <w:rPr>
                <w:rFonts w:ascii="SimSun" w:hAnsi="SimSun" w:hint="eastAsia"/>
                <w:sz w:val="21"/>
                <w:szCs w:val="22"/>
              </w:rPr>
              <w:t>请WIPO根据成员国确定的方向，与联合国各机构，尤其是贸发会议（UNCTAD）、环境署（UNEP）、卫生组织（WHO）、工发组织（UNIDO）、教科文组织（UNESCO）及其他相关国际组织，尤其是世贸组织（WTO）之间，在与知识产权有关的问题上的合作，以加强协调，争取最大限度地提高执行发展计划的效率。</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7E90CB84" w14:textId="01CCC8FB"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1</w:t>
            </w:r>
            <w:r w:rsidR="008710C2" w:rsidRPr="008B1B1F">
              <w:rPr>
                <w:rFonts w:ascii="SimSun" w:hAnsi="SimSun" w:hint="eastAsia"/>
                <w:sz w:val="21"/>
                <w:szCs w:val="22"/>
              </w:rPr>
              <w:t>国家知识产权战略和计划符合国家发展目标</w:t>
            </w:r>
            <w:r w:rsidR="00036B65">
              <w:rPr>
                <w:rFonts w:ascii="SimSun" w:hAnsi="SimSun" w:hint="eastAsia"/>
                <w:sz w:val="21"/>
                <w:szCs w:val="22"/>
              </w:rPr>
              <w:t>。</w:t>
            </w:r>
          </w:p>
          <w:p w14:paraId="43A3D2CB"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2</w:t>
            </w:r>
            <w:r w:rsidR="008710C2" w:rsidRPr="008B1B1F">
              <w:rPr>
                <w:rFonts w:ascii="SimSun" w:hAnsi="SimSun"/>
                <w:sz w:val="21"/>
                <w:szCs w:val="22"/>
              </w:rPr>
              <w:t>发展中国家、最不发达国家、经济转型国家的人力资源能力得到加强，可以胜任在有效运用知识产权促进发展方面的广泛要求</w:t>
            </w:r>
            <w:r w:rsidR="004B2239">
              <w:rPr>
                <w:rFonts w:ascii="SimSun" w:hAnsi="SimSun"/>
                <w:sz w:val="21"/>
                <w:szCs w:val="22"/>
              </w:rPr>
              <w:t>。</w:t>
            </w:r>
          </w:p>
          <w:p w14:paraId="5284D908"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3</w:t>
            </w:r>
            <w:r w:rsidR="008710C2" w:rsidRPr="008B1B1F">
              <w:rPr>
                <w:rFonts w:ascii="SimSun" w:hAnsi="SimSun"/>
                <w:sz w:val="21"/>
                <w:szCs w:val="22"/>
              </w:rPr>
              <w:t>将发展议程各项建议纳入产权组织工作的主流</w:t>
            </w:r>
            <w:r w:rsidR="004B2239">
              <w:rPr>
                <w:rFonts w:ascii="SimSun" w:hAnsi="SimSun"/>
                <w:sz w:val="21"/>
                <w:szCs w:val="22"/>
              </w:rPr>
              <w:t>。</w:t>
            </w:r>
          </w:p>
          <w:p w14:paraId="0878BD96" w14:textId="77777777" w:rsidR="004B2239" w:rsidRDefault="00351F0D" w:rsidP="005B1856">
            <w:pPr>
              <w:overflowPunct w:val="0"/>
              <w:spacing w:line="340" w:lineRule="atLeast"/>
              <w:jc w:val="both"/>
              <w:rPr>
                <w:rFonts w:ascii="SimSun" w:hAnsi="SimSun"/>
                <w:sz w:val="21"/>
                <w:szCs w:val="22"/>
              </w:rPr>
            </w:pPr>
            <w:r w:rsidRPr="008B1B1F">
              <w:rPr>
                <w:rFonts w:ascii="SimSun" w:hAnsi="SimSun"/>
                <w:sz w:val="21"/>
                <w:szCs w:val="22"/>
              </w:rPr>
              <w:t>六.</w:t>
            </w:r>
            <w:r w:rsidR="00B35A84" w:rsidRPr="008B1B1F">
              <w:rPr>
                <w:rFonts w:ascii="SimSun" w:hAnsi="SimSun"/>
                <w:sz w:val="21"/>
                <w:szCs w:val="22"/>
              </w:rPr>
              <w:t>2</w:t>
            </w:r>
            <w:r w:rsidR="00AE2E78" w:rsidRPr="008B1B1F">
              <w:rPr>
                <w:rFonts w:ascii="SimSun" w:hAnsi="SimSun"/>
                <w:sz w:val="21"/>
                <w:szCs w:val="22"/>
              </w:rPr>
              <w:t>产权组织和国家组织及国际组织在树立尊重知识产权风尚方面的工作存在系统、有效和透明的合作与协调</w:t>
            </w:r>
            <w:r w:rsidR="004B2239">
              <w:rPr>
                <w:rFonts w:ascii="SimSun" w:hAnsi="SimSun"/>
                <w:sz w:val="21"/>
                <w:szCs w:val="22"/>
              </w:rPr>
              <w:t>。</w:t>
            </w:r>
          </w:p>
          <w:p w14:paraId="234C927A" w14:textId="4D969D3E" w:rsidR="00B35A84" w:rsidRPr="008B1B1F" w:rsidRDefault="00351F0D" w:rsidP="005B1856">
            <w:pPr>
              <w:overflowPunct w:val="0"/>
              <w:spacing w:line="340" w:lineRule="atLeast"/>
              <w:jc w:val="both"/>
              <w:rPr>
                <w:rFonts w:ascii="SimSun" w:hAnsi="SimSun"/>
                <w:sz w:val="21"/>
                <w:szCs w:val="22"/>
              </w:rPr>
            </w:pPr>
            <w:r w:rsidRPr="008B1B1F">
              <w:rPr>
                <w:rFonts w:ascii="SimSun" w:hAnsi="SimSun"/>
                <w:sz w:val="21"/>
                <w:szCs w:val="22"/>
              </w:rPr>
              <w:t>八</w:t>
            </w:r>
            <w:r w:rsidR="00B35A84" w:rsidRPr="008B1B1F">
              <w:rPr>
                <w:rFonts w:ascii="SimSun" w:hAnsi="SimSun"/>
                <w:sz w:val="21"/>
                <w:szCs w:val="22"/>
              </w:rPr>
              <w:t>.5</w:t>
            </w:r>
            <w:r w:rsidR="00AE2E78" w:rsidRPr="008B1B1F">
              <w:rPr>
                <w:rFonts w:ascii="SimSun" w:hAnsi="SimSun"/>
                <w:sz w:val="21"/>
                <w:szCs w:val="22"/>
              </w:rPr>
              <w:t>产权组织与联合国和其他政府间组织的进程与谈判进行有效的交流与合作</w:t>
            </w:r>
            <w:r w:rsidR="00036B65">
              <w:rPr>
                <w:rFonts w:ascii="SimSun" w:hAnsi="SimSun" w:hint="eastAsia"/>
                <w:sz w:val="21"/>
                <w:szCs w:val="22"/>
              </w:rPr>
              <w:t>。</w:t>
            </w:r>
          </w:p>
        </w:tc>
      </w:tr>
      <w:tr w:rsidR="007A6952" w:rsidRPr="008B1B1F" w14:paraId="6DDF756E"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FD8A3C4" w14:textId="3353D1A2" w:rsidR="00B35A84" w:rsidRPr="008B1B1F" w:rsidRDefault="003E2F28" w:rsidP="005B1856">
            <w:pPr>
              <w:overflowPunct w:val="0"/>
              <w:spacing w:line="340" w:lineRule="atLeast"/>
              <w:jc w:val="both"/>
              <w:rPr>
                <w:rFonts w:ascii="SimSun" w:hAnsi="SimSun"/>
                <w:sz w:val="21"/>
                <w:szCs w:val="22"/>
              </w:rPr>
            </w:pPr>
            <w:r w:rsidRPr="00D66B4A">
              <w:rPr>
                <w:rFonts w:ascii="KaiTi" w:eastAsia="KaiTi" w:hAnsi="KaiTi" w:cs="Microsoft YaHei" w:hint="eastAsia"/>
                <w:b/>
                <w:sz w:val="21"/>
                <w:szCs w:val="22"/>
                <w:lang w:eastAsia="en-US"/>
              </w:rPr>
              <w:t>建议</w:t>
            </w:r>
            <w:r w:rsidR="00B35A84" w:rsidRPr="00D66B4A">
              <w:rPr>
                <w:rFonts w:ascii="KaiTi" w:eastAsia="KaiTi" w:hAnsi="KaiTi"/>
                <w:b/>
                <w:sz w:val="21"/>
                <w:szCs w:val="22"/>
                <w:lang w:eastAsia="en-US"/>
              </w:rPr>
              <w:t>41</w:t>
            </w:r>
          </w:p>
        </w:tc>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50F7A9B" w14:textId="4B69DD20" w:rsidR="00B35A84" w:rsidRPr="008B1B1F" w:rsidRDefault="00AE2E78" w:rsidP="005B1856">
            <w:pPr>
              <w:overflowPunct w:val="0"/>
              <w:spacing w:line="340" w:lineRule="atLeast"/>
              <w:jc w:val="both"/>
              <w:rPr>
                <w:rFonts w:ascii="SimSun" w:hAnsi="SimSun"/>
                <w:sz w:val="21"/>
                <w:szCs w:val="22"/>
              </w:rPr>
            </w:pPr>
            <w:r w:rsidRPr="00D66B4A">
              <w:rPr>
                <w:rFonts w:ascii="KaiTi" w:eastAsia="KaiTi" w:hAnsi="KaiTi"/>
                <w:b/>
                <w:sz w:val="21"/>
                <w:szCs w:val="22"/>
              </w:rPr>
              <w:t>与预期成果的联系</w:t>
            </w:r>
          </w:p>
        </w:tc>
      </w:tr>
      <w:tr w:rsidR="007A6952" w:rsidRPr="008B1B1F" w14:paraId="736FE6AB"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uto"/>
          </w:tcPr>
          <w:p w14:paraId="30A8F72C" w14:textId="42D4E35A" w:rsidR="00B35A84" w:rsidRPr="008B1B1F" w:rsidRDefault="0076663A" w:rsidP="005B1856">
            <w:pPr>
              <w:overflowPunct w:val="0"/>
              <w:spacing w:line="340" w:lineRule="atLeast"/>
              <w:jc w:val="both"/>
              <w:rPr>
                <w:rFonts w:ascii="SimSun" w:hAnsi="SimSun"/>
                <w:sz w:val="21"/>
                <w:szCs w:val="22"/>
              </w:rPr>
            </w:pPr>
            <w:r w:rsidRPr="008B1B1F">
              <w:rPr>
                <w:rFonts w:ascii="SimSun" w:hAnsi="SimSun" w:hint="eastAsia"/>
                <w:sz w:val="21"/>
                <w:szCs w:val="22"/>
              </w:rPr>
              <w:t>对WIPO目前在合作与发展领域开展的技术援助活动进行审查。</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06C6FB71"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3</w:t>
            </w:r>
            <w:r w:rsidR="008710C2" w:rsidRPr="008B1B1F">
              <w:rPr>
                <w:rFonts w:ascii="SimSun" w:hAnsi="SimSun"/>
                <w:sz w:val="21"/>
                <w:szCs w:val="22"/>
              </w:rPr>
              <w:t>将发展议程各项建议纳入产权组织工作的主流</w:t>
            </w:r>
            <w:r w:rsidR="004B2239">
              <w:rPr>
                <w:rFonts w:ascii="SimSun" w:hAnsi="SimSun"/>
                <w:sz w:val="21"/>
                <w:szCs w:val="22"/>
              </w:rPr>
              <w:t>。</w:t>
            </w:r>
          </w:p>
          <w:p w14:paraId="574E5717" w14:textId="7EE5FBAD" w:rsidR="00B35A84" w:rsidRPr="008B1B1F" w:rsidRDefault="00F053E5" w:rsidP="005B1856">
            <w:pPr>
              <w:overflowPunct w:val="0"/>
              <w:spacing w:line="340" w:lineRule="atLeast"/>
              <w:jc w:val="both"/>
              <w:rPr>
                <w:rFonts w:ascii="SimSun" w:hAnsi="SimSun"/>
                <w:sz w:val="21"/>
                <w:szCs w:val="22"/>
              </w:rPr>
            </w:pPr>
            <w:r w:rsidRPr="008B1B1F">
              <w:rPr>
                <w:rFonts w:ascii="SimSun" w:hAnsi="SimSun"/>
                <w:sz w:val="21"/>
                <w:szCs w:val="22"/>
              </w:rPr>
              <w:lastRenderedPageBreak/>
              <w:t>九.</w:t>
            </w:r>
            <w:r w:rsidR="00B35A84" w:rsidRPr="008B1B1F">
              <w:rPr>
                <w:rFonts w:ascii="SimSun" w:hAnsi="SimSun"/>
                <w:sz w:val="21"/>
                <w:szCs w:val="22"/>
              </w:rPr>
              <w:t>5</w:t>
            </w:r>
            <w:r w:rsidR="008710C2" w:rsidRPr="008B1B1F">
              <w:rPr>
                <w:rFonts w:ascii="SimSun" w:hAnsi="SimSun"/>
                <w:sz w:val="21"/>
                <w:szCs w:val="22"/>
              </w:rPr>
              <w:t>通过有效和独立的监督提供协助，使问责制、组织学习、资金效益、受托责任、内部控制和组织治理得到完善</w:t>
            </w:r>
            <w:r w:rsidR="00036B65">
              <w:rPr>
                <w:rFonts w:ascii="SimSun" w:hAnsi="SimSun" w:hint="eastAsia"/>
                <w:sz w:val="21"/>
                <w:szCs w:val="22"/>
              </w:rPr>
              <w:t>。</w:t>
            </w:r>
          </w:p>
        </w:tc>
      </w:tr>
      <w:tr w:rsidR="007A6952" w:rsidRPr="008B1B1F" w14:paraId="531E7E07"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6F11BBE" w14:textId="1665C107" w:rsidR="00B35A84" w:rsidRPr="008B1B1F" w:rsidRDefault="003E2F28" w:rsidP="005B1856">
            <w:pPr>
              <w:overflowPunct w:val="0"/>
              <w:spacing w:line="340" w:lineRule="atLeast"/>
              <w:jc w:val="both"/>
              <w:rPr>
                <w:rFonts w:ascii="SimSun" w:hAnsi="SimSun"/>
                <w:sz w:val="21"/>
                <w:szCs w:val="22"/>
              </w:rPr>
            </w:pPr>
            <w:r w:rsidRPr="00D66B4A">
              <w:rPr>
                <w:rFonts w:ascii="KaiTi" w:eastAsia="KaiTi" w:hAnsi="KaiTi" w:cs="Microsoft YaHei" w:hint="eastAsia"/>
                <w:b/>
                <w:sz w:val="21"/>
                <w:szCs w:val="22"/>
                <w:lang w:eastAsia="en-US"/>
              </w:rPr>
              <w:lastRenderedPageBreak/>
              <w:t>建议</w:t>
            </w:r>
            <w:r w:rsidR="00B35A84" w:rsidRPr="00D66B4A">
              <w:rPr>
                <w:rFonts w:ascii="KaiTi" w:eastAsia="KaiTi" w:hAnsi="KaiTi"/>
                <w:b/>
                <w:sz w:val="21"/>
                <w:szCs w:val="22"/>
                <w:lang w:eastAsia="en-US"/>
              </w:rPr>
              <w:t>42</w:t>
            </w:r>
            <w:r w:rsidR="00B35A84" w:rsidRPr="005E0D33">
              <w:rPr>
                <w:rFonts w:ascii="KaiTi" w:eastAsia="KaiTi" w:hAnsi="KaiTi"/>
                <w:b/>
                <w:sz w:val="21"/>
                <w:szCs w:val="22"/>
                <w:vertAlign w:val="superscript"/>
                <w:lang w:eastAsia="en-US"/>
              </w:rPr>
              <w:t>*</w:t>
            </w:r>
          </w:p>
        </w:tc>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AC217FA" w14:textId="0B8FAE82" w:rsidR="00B35A84" w:rsidRPr="008B1B1F" w:rsidRDefault="00AE2E78" w:rsidP="005B1856">
            <w:pPr>
              <w:overflowPunct w:val="0"/>
              <w:spacing w:line="340" w:lineRule="atLeast"/>
              <w:jc w:val="both"/>
              <w:rPr>
                <w:rFonts w:ascii="SimSun" w:hAnsi="SimSun"/>
                <w:sz w:val="21"/>
                <w:szCs w:val="22"/>
              </w:rPr>
            </w:pPr>
            <w:r w:rsidRPr="00D66B4A">
              <w:rPr>
                <w:rFonts w:ascii="KaiTi" w:eastAsia="KaiTi" w:hAnsi="KaiTi"/>
                <w:b/>
                <w:sz w:val="21"/>
                <w:szCs w:val="22"/>
              </w:rPr>
              <w:t>与预期成果的联系</w:t>
            </w:r>
          </w:p>
        </w:tc>
      </w:tr>
      <w:tr w:rsidR="007A6952" w:rsidRPr="008B1B1F" w14:paraId="3169D297"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uto"/>
          </w:tcPr>
          <w:p w14:paraId="53D5B2D3" w14:textId="1159C0CF" w:rsidR="00B35A84" w:rsidRPr="008B1B1F" w:rsidRDefault="0076663A" w:rsidP="005B1856">
            <w:pPr>
              <w:overflowPunct w:val="0"/>
              <w:spacing w:line="340" w:lineRule="atLeast"/>
              <w:jc w:val="both"/>
              <w:rPr>
                <w:rFonts w:ascii="SimSun" w:hAnsi="SimSun"/>
                <w:sz w:val="21"/>
                <w:szCs w:val="22"/>
              </w:rPr>
            </w:pPr>
            <w:r w:rsidRPr="008B1B1F">
              <w:rPr>
                <w:rFonts w:ascii="SimSun" w:hAnsi="SimSun" w:hint="eastAsia"/>
                <w:sz w:val="21"/>
                <w:szCs w:val="22"/>
              </w:rPr>
              <w:t>加强各项措施，根据WIPO关于接纳和认可非政府组织的标准，确保广大民间社会广泛地参与WIPO的活动，并对这一问题进行不断审查。</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2BC09DC9"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3</w:t>
            </w:r>
            <w:r w:rsidR="008710C2" w:rsidRPr="008B1B1F">
              <w:rPr>
                <w:rFonts w:ascii="SimSun" w:hAnsi="SimSun"/>
                <w:sz w:val="21"/>
                <w:szCs w:val="22"/>
              </w:rPr>
              <w:t>将发展议程各项建议纳入产权组织工作的主流</w:t>
            </w:r>
            <w:r w:rsidR="004B2239">
              <w:rPr>
                <w:rFonts w:ascii="SimSun" w:hAnsi="SimSun"/>
                <w:sz w:val="21"/>
                <w:szCs w:val="22"/>
              </w:rPr>
              <w:t>。</w:t>
            </w:r>
          </w:p>
          <w:p w14:paraId="60DAA81A" w14:textId="77777777" w:rsidR="004B2239" w:rsidRDefault="00351F0D" w:rsidP="005B1856">
            <w:pPr>
              <w:overflowPunct w:val="0"/>
              <w:spacing w:line="340" w:lineRule="atLeast"/>
              <w:jc w:val="both"/>
              <w:rPr>
                <w:rFonts w:ascii="SimSun" w:hAnsi="SimSun"/>
                <w:sz w:val="21"/>
                <w:szCs w:val="22"/>
              </w:rPr>
            </w:pPr>
            <w:r w:rsidRPr="008B1B1F">
              <w:rPr>
                <w:rFonts w:ascii="SimSun" w:hAnsi="SimSun"/>
                <w:sz w:val="21"/>
                <w:szCs w:val="22"/>
              </w:rPr>
              <w:t>八</w:t>
            </w:r>
            <w:r w:rsidR="00B35A84" w:rsidRPr="008B1B1F">
              <w:rPr>
                <w:rFonts w:ascii="SimSun" w:hAnsi="SimSun"/>
                <w:sz w:val="21"/>
                <w:szCs w:val="22"/>
              </w:rPr>
              <w:t>.1</w:t>
            </w:r>
            <w:r w:rsidR="008710C2" w:rsidRPr="008B1B1F">
              <w:rPr>
                <w:rFonts w:ascii="SimSun" w:hAnsi="SimSun"/>
                <w:sz w:val="21"/>
                <w:szCs w:val="22"/>
              </w:rPr>
              <w:t>就知识产权和产权组织的作用与各方面公众进行的交流更为有效</w:t>
            </w:r>
            <w:r w:rsidR="004B2239">
              <w:rPr>
                <w:rFonts w:ascii="SimSun" w:hAnsi="SimSun"/>
                <w:sz w:val="21"/>
                <w:szCs w:val="22"/>
              </w:rPr>
              <w:t>。</w:t>
            </w:r>
          </w:p>
          <w:p w14:paraId="306F1AF4" w14:textId="00309CE3" w:rsidR="00B35A84" w:rsidRPr="008B1B1F" w:rsidRDefault="00351F0D" w:rsidP="005B1856">
            <w:pPr>
              <w:overflowPunct w:val="0"/>
              <w:spacing w:line="340" w:lineRule="atLeast"/>
              <w:jc w:val="both"/>
              <w:rPr>
                <w:rFonts w:ascii="SimSun" w:hAnsi="SimSun"/>
                <w:sz w:val="21"/>
                <w:szCs w:val="22"/>
              </w:rPr>
            </w:pPr>
            <w:r w:rsidRPr="008B1B1F">
              <w:rPr>
                <w:rFonts w:ascii="SimSun" w:hAnsi="SimSun"/>
                <w:sz w:val="21"/>
                <w:szCs w:val="22"/>
              </w:rPr>
              <w:t>八</w:t>
            </w:r>
            <w:r w:rsidR="00B35A84" w:rsidRPr="008B1B1F">
              <w:rPr>
                <w:rFonts w:ascii="SimSun" w:hAnsi="SimSun"/>
                <w:sz w:val="21"/>
                <w:szCs w:val="22"/>
              </w:rPr>
              <w:t>.4</w:t>
            </w:r>
            <w:r w:rsidR="008710C2" w:rsidRPr="008B1B1F">
              <w:rPr>
                <w:rFonts w:ascii="SimSun" w:hAnsi="SimSun"/>
                <w:sz w:val="21"/>
                <w:szCs w:val="22"/>
              </w:rPr>
              <w:t>与非政府利益攸关方进行公开、透明和反应灵敏的交流</w:t>
            </w:r>
            <w:r w:rsidR="00036B65">
              <w:rPr>
                <w:rFonts w:ascii="SimSun" w:hAnsi="SimSun" w:hint="eastAsia"/>
                <w:sz w:val="21"/>
                <w:szCs w:val="22"/>
              </w:rPr>
              <w:t>。</w:t>
            </w:r>
          </w:p>
        </w:tc>
      </w:tr>
      <w:tr w:rsidR="007A6952" w:rsidRPr="008B1B1F" w14:paraId="4B86473D"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3C0BD6D" w14:textId="1E90D599" w:rsidR="00B35A84" w:rsidRPr="008B1B1F" w:rsidRDefault="003E2F28" w:rsidP="005B1856">
            <w:pPr>
              <w:overflowPunct w:val="0"/>
              <w:spacing w:line="340" w:lineRule="atLeast"/>
              <w:jc w:val="both"/>
              <w:rPr>
                <w:rFonts w:ascii="SimSun" w:hAnsi="SimSun"/>
                <w:sz w:val="21"/>
                <w:szCs w:val="22"/>
              </w:rPr>
            </w:pPr>
            <w:r w:rsidRPr="00D66B4A">
              <w:rPr>
                <w:rFonts w:ascii="KaiTi" w:eastAsia="KaiTi" w:hAnsi="KaiTi" w:cs="Microsoft YaHei" w:hint="eastAsia"/>
                <w:b/>
                <w:sz w:val="21"/>
                <w:szCs w:val="22"/>
                <w:lang w:eastAsia="en-US"/>
              </w:rPr>
              <w:t>建议</w:t>
            </w:r>
            <w:r w:rsidR="00B35A84" w:rsidRPr="00D66B4A">
              <w:rPr>
                <w:rFonts w:ascii="KaiTi" w:eastAsia="KaiTi" w:hAnsi="KaiTi"/>
                <w:b/>
                <w:sz w:val="21"/>
                <w:szCs w:val="22"/>
                <w:lang w:eastAsia="en-US"/>
              </w:rPr>
              <w:t>43</w:t>
            </w:r>
          </w:p>
        </w:tc>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42FDEE1" w14:textId="0ADBCC7E" w:rsidR="00B35A84" w:rsidRPr="008B1B1F" w:rsidRDefault="00AE2E78" w:rsidP="005B1856">
            <w:pPr>
              <w:overflowPunct w:val="0"/>
              <w:spacing w:line="340" w:lineRule="atLeast"/>
              <w:jc w:val="both"/>
              <w:rPr>
                <w:rFonts w:ascii="SimSun" w:hAnsi="SimSun"/>
                <w:sz w:val="21"/>
                <w:szCs w:val="22"/>
              </w:rPr>
            </w:pPr>
            <w:r w:rsidRPr="00D66B4A">
              <w:rPr>
                <w:rFonts w:ascii="KaiTi" w:eastAsia="KaiTi" w:hAnsi="KaiTi"/>
                <w:b/>
                <w:sz w:val="21"/>
                <w:szCs w:val="22"/>
              </w:rPr>
              <w:t>与预期成果的联系</w:t>
            </w:r>
          </w:p>
        </w:tc>
      </w:tr>
      <w:tr w:rsidR="007A6952" w:rsidRPr="008B1B1F" w14:paraId="6465BF10"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uto"/>
          </w:tcPr>
          <w:p w14:paraId="1C26E73A" w14:textId="37E9390A" w:rsidR="00B35A84" w:rsidRPr="008B1B1F" w:rsidRDefault="0076663A" w:rsidP="005B1856">
            <w:pPr>
              <w:overflowPunct w:val="0"/>
              <w:spacing w:line="340" w:lineRule="atLeast"/>
              <w:jc w:val="both"/>
              <w:rPr>
                <w:rFonts w:ascii="SimSun" w:hAnsi="SimSun"/>
                <w:sz w:val="21"/>
                <w:szCs w:val="22"/>
              </w:rPr>
            </w:pPr>
            <w:r w:rsidRPr="008B1B1F">
              <w:rPr>
                <w:rFonts w:ascii="SimSun" w:hAnsi="SimSun" w:hint="eastAsia"/>
                <w:sz w:val="21"/>
                <w:szCs w:val="22"/>
              </w:rPr>
              <w:t>考虑如何改进WIPO在寻找伙伴，以在透明和成员驱动的程序中，并在不损害WIPO正在进行的各项活动的前提下，资助和实施与知识产权相关的援助项目中所发挥的作用。</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775CCAD0"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3</w:t>
            </w:r>
            <w:r w:rsidR="008710C2" w:rsidRPr="008B1B1F">
              <w:rPr>
                <w:rFonts w:ascii="SimSun" w:hAnsi="SimSun"/>
                <w:sz w:val="21"/>
                <w:szCs w:val="22"/>
              </w:rPr>
              <w:t>将发展议程各项建议纳入产权组织工作的主流</w:t>
            </w:r>
            <w:r w:rsidR="004B2239">
              <w:rPr>
                <w:rFonts w:ascii="SimSun" w:hAnsi="SimSun"/>
                <w:sz w:val="21"/>
                <w:szCs w:val="22"/>
              </w:rPr>
              <w:t>。</w:t>
            </w:r>
          </w:p>
          <w:p w14:paraId="172FC2F3" w14:textId="77777777" w:rsidR="004B2239" w:rsidRDefault="00351F0D" w:rsidP="005B1856">
            <w:pPr>
              <w:overflowPunct w:val="0"/>
              <w:spacing w:line="340" w:lineRule="atLeast"/>
              <w:jc w:val="both"/>
              <w:rPr>
                <w:rFonts w:ascii="SimSun" w:hAnsi="SimSun"/>
                <w:sz w:val="21"/>
                <w:szCs w:val="22"/>
              </w:rPr>
            </w:pPr>
            <w:r w:rsidRPr="008B1B1F">
              <w:rPr>
                <w:rFonts w:ascii="SimSun" w:hAnsi="SimSun"/>
                <w:sz w:val="21"/>
                <w:szCs w:val="22"/>
              </w:rPr>
              <w:t>八</w:t>
            </w:r>
            <w:r w:rsidR="00B35A84" w:rsidRPr="008B1B1F">
              <w:rPr>
                <w:rFonts w:ascii="SimSun" w:hAnsi="SimSun"/>
                <w:sz w:val="21"/>
                <w:szCs w:val="22"/>
              </w:rPr>
              <w:t>.3</w:t>
            </w:r>
            <w:r w:rsidR="008710C2" w:rsidRPr="008B1B1F">
              <w:rPr>
                <w:rFonts w:ascii="SimSun" w:hAnsi="SimSun"/>
                <w:sz w:val="21"/>
                <w:szCs w:val="22"/>
              </w:rPr>
              <w:t>与成员国进行有效的交往</w:t>
            </w:r>
            <w:r w:rsidR="004B2239">
              <w:rPr>
                <w:rFonts w:ascii="SimSun" w:hAnsi="SimSun"/>
                <w:sz w:val="21"/>
                <w:szCs w:val="22"/>
              </w:rPr>
              <w:t>。</w:t>
            </w:r>
          </w:p>
          <w:p w14:paraId="415D7737" w14:textId="77777777" w:rsidR="004B2239" w:rsidRDefault="00351F0D" w:rsidP="005B1856">
            <w:pPr>
              <w:overflowPunct w:val="0"/>
              <w:spacing w:line="340" w:lineRule="atLeast"/>
              <w:jc w:val="both"/>
              <w:rPr>
                <w:rFonts w:ascii="SimSun" w:hAnsi="SimSun"/>
                <w:sz w:val="21"/>
                <w:szCs w:val="22"/>
              </w:rPr>
            </w:pPr>
            <w:r w:rsidRPr="008B1B1F">
              <w:rPr>
                <w:rFonts w:ascii="SimSun" w:hAnsi="SimSun"/>
                <w:sz w:val="21"/>
                <w:szCs w:val="22"/>
              </w:rPr>
              <w:t>八</w:t>
            </w:r>
            <w:r w:rsidR="00B35A84" w:rsidRPr="008B1B1F">
              <w:rPr>
                <w:rFonts w:ascii="SimSun" w:hAnsi="SimSun"/>
                <w:sz w:val="21"/>
                <w:szCs w:val="22"/>
              </w:rPr>
              <w:t>.4</w:t>
            </w:r>
            <w:r w:rsidR="008710C2" w:rsidRPr="008B1B1F">
              <w:rPr>
                <w:rFonts w:ascii="SimSun" w:hAnsi="SimSun"/>
                <w:sz w:val="21"/>
                <w:szCs w:val="22"/>
              </w:rPr>
              <w:t>与非政府利益攸关方进行公开、透明和反应灵敏的交流</w:t>
            </w:r>
            <w:r w:rsidR="004B2239">
              <w:rPr>
                <w:rFonts w:ascii="SimSun" w:hAnsi="SimSun"/>
                <w:sz w:val="21"/>
                <w:szCs w:val="22"/>
              </w:rPr>
              <w:t>。</w:t>
            </w:r>
          </w:p>
          <w:p w14:paraId="3BFCC5A5" w14:textId="77777777" w:rsidR="004B2239" w:rsidRDefault="00351F0D" w:rsidP="005B1856">
            <w:pPr>
              <w:overflowPunct w:val="0"/>
              <w:spacing w:line="340" w:lineRule="atLeast"/>
              <w:jc w:val="both"/>
              <w:rPr>
                <w:rFonts w:ascii="SimSun" w:hAnsi="SimSun"/>
                <w:sz w:val="21"/>
                <w:szCs w:val="22"/>
              </w:rPr>
            </w:pPr>
            <w:r w:rsidRPr="008B1B1F">
              <w:rPr>
                <w:rFonts w:ascii="SimSun" w:hAnsi="SimSun"/>
                <w:sz w:val="21"/>
                <w:szCs w:val="22"/>
              </w:rPr>
              <w:t>八</w:t>
            </w:r>
            <w:r w:rsidR="00B35A84" w:rsidRPr="008B1B1F">
              <w:rPr>
                <w:rFonts w:ascii="SimSun" w:hAnsi="SimSun"/>
                <w:sz w:val="21"/>
                <w:szCs w:val="22"/>
              </w:rPr>
              <w:t>.5</w:t>
            </w:r>
            <w:r w:rsidR="00AE2E78" w:rsidRPr="008B1B1F">
              <w:rPr>
                <w:rFonts w:ascii="SimSun" w:hAnsi="SimSun"/>
                <w:sz w:val="21"/>
                <w:szCs w:val="22"/>
              </w:rPr>
              <w:t>产权组织与联合国和其他政府间组织的进程与谈判进行有效的交流与合作</w:t>
            </w:r>
            <w:r w:rsidR="004B2239">
              <w:rPr>
                <w:rFonts w:ascii="SimSun" w:hAnsi="SimSun"/>
                <w:sz w:val="21"/>
                <w:szCs w:val="22"/>
              </w:rPr>
              <w:t>。</w:t>
            </w:r>
          </w:p>
          <w:p w14:paraId="1E5956DB" w14:textId="19411E7F" w:rsidR="00B35A84" w:rsidRPr="008B1B1F" w:rsidRDefault="00F053E5" w:rsidP="005B1856">
            <w:pPr>
              <w:overflowPunct w:val="0"/>
              <w:spacing w:line="340" w:lineRule="atLeast"/>
              <w:jc w:val="both"/>
              <w:rPr>
                <w:rFonts w:ascii="SimSun" w:hAnsi="SimSun"/>
                <w:sz w:val="21"/>
                <w:szCs w:val="22"/>
              </w:rPr>
            </w:pPr>
            <w:r w:rsidRPr="008B1B1F">
              <w:rPr>
                <w:rFonts w:ascii="SimSun" w:hAnsi="SimSun"/>
                <w:sz w:val="21"/>
                <w:szCs w:val="22"/>
              </w:rPr>
              <w:t>九.</w:t>
            </w:r>
            <w:r w:rsidR="00B35A84" w:rsidRPr="008B1B1F">
              <w:rPr>
                <w:rFonts w:ascii="SimSun" w:hAnsi="SimSun"/>
                <w:sz w:val="21"/>
                <w:szCs w:val="22"/>
              </w:rPr>
              <w:t>5</w:t>
            </w:r>
            <w:r w:rsidR="008710C2" w:rsidRPr="008B1B1F">
              <w:rPr>
                <w:rFonts w:ascii="SimSun" w:hAnsi="SimSun"/>
                <w:sz w:val="21"/>
                <w:szCs w:val="22"/>
              </w:rPr>
              <w:t>通过有效和独立的监督提供协助，使问责制、组织学习、资金效益、受托责任、内部控制和组织治理得到完善</w:t>
            </w:r>
            <w:r w:rsidR="00036B65">
              <w:rPr>
                <w:rFonts w:ascii="SimSun" w:hAnsi="SimSun" w:hint="eastAsia"/>
                <w:sz w:val="21"/>
                <w:szCs w:val="22"/>
              </w:rPr>
              <w:t>。</w:t>
            </w:r>
          </w:p>
        </w:tc>
      </w:tr>
      <w:tr w:rsidR="007A6952" w:rsidRPr="008B1B1F" w14:paraId="4A277807"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E5FA8CC" w14:textId="6BAE15CC" w:rsidR="00B35A84" w:rsidRPr="008B1B1F" w:rsidRDefault="003E2F28" w:rsidP="005B1856">
            <w:pPr>
              <w:overflowPunct w:val="0"/>
              <w:spacing w:line="340" w:lineRule="atLeast"/>
              <w:jc w:val="both"/>
              <w:rPr>
                <w:rFonts w:ascii="SimSun" w:hAnsi="SimSun"/>
                <w:sz w:val="21"/>
                <w:szCs w:val="22"/>
              </w:rPr>
            </w:pPr>
            <w:r w:rsidRPr="00D66B4A">
              <w:rPr>
                <w:rFonts w:ascii="KaiTi" w:eastAsia="KaiTi" w:hAnsi="KaiTi" w:cs="Microsoft YaHei" w:hint="eastAsia"/>
                <w:b/>
                <w:sz w:val="21"/>
                <w:szCs w:val="22"/>
                <w:lang w:eastAsia="en-US"/>
              </w:rPr>
              <w:t>建议</w:t>
            </w:r>
            <w:r w:rsidR="00B35A84" w:rsidRPr="00D66B4A">
              <w:rPr>
                <w:rFonts w:ascii="KaiTi" w:eastAsia="KaiTi" w:hAnsi="KaiTi"/>
                <w:b/>
                <w:sz w:val="21"/>
                <w:szCs w:val="22"/>
                <w:lang w:eastAsia="en-US"/>
              </w:rPr>
              <w:t>44</w:t>
            </w:r>
            <w:r w:rsidR="00B35A84" w:rsidRPr="005E0D33">
              <w:rPr>
                <w:rFonts w:ascii="KaiTi" w:eastAsia="KaiTi" w:hAnsi="KaiTi"/>
                <w:b/>
                <w:sz w:val="21"/>
                <w:szCs w:val="22"/>
                <w:vertAlign w:val="superscript"/>
                <w:lang w:eastAsia="en-US"/>
              </w:rPr>
              <w:t>*</w:t>
            </w:r>
          </w:p>
        </w:tc>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6DB67BD" w14:textId="6A226AAB" w:rsidR="00B35A84" w:rsidRPr="008B1B1F" w:rsidRDefault="00AE2E78" w:rsidP="005B1856">
            <w:pPr>
              <w:overflowPunct w:val="0"/>
              <w:spacing w:line="340" w:lineRule="atLeast"/>
              <w:jc w:val="both"/>
              <w:rPr>
                <w:rFonts w:ascii="SimSun" w:hAnsi="SimSun"/>
                <w:sz w:val="21"/>
                <w:szCs w:val="22"/>
              </w:rPr>
            </w:pPr>
            <w:r w:rsidRPr="00D66B4A">
              <w:rPr>
                <w:rFonts w:ascii="KaiTi" w:eastAsia="KaiTi" w:hAnsi="KaiTi"/>
                <w:b/>
                <w:sz w:val="21"/>
                <w:szCs w:val="22"/>
              </w:rPr>
              <w:t>与预期成果的联系</w:t>
            </w:r>
          </w:p>
        </w:tc>
      </w:tr>
      <w:tr w:rsidR="007A6952" w:rsidRPr="008B1B1F" w14:paraId="41386734"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uto"/>
          </w:tcPr>
          <w:p w14:paraId="6734917D" w14:textId="2139398F" w:rsidR="00B35A84" w:rsidRPr="008B1B1F" w:rsidRDefault="0076663A" w:rsidP="005B1856">
            <w:pPr>
              <w:overflowPunct w:val="0"/>
              <w:spacing w:line="340" w:lineRule="atLeast"/>
              <w:jc w:val="both"/>
              <w:rPr>
                <w:rFonts w:ascii="SimSun" w:hAnsi="SimSun"/>
                <w:sz w:val="21"/>
                <w:szCs w:val="22"/>
              </w:rPr>
            </w:pPr>
            <w:r w:rsidRPr="008B1B1F">
              <w:rPr>
                <w:rFonts w:ascii="SimSun" w:hAnsi="SimSun" w:hint="eastAsia"/>
                <w:sz w:val="21"/>
                <w:szCs w:val="22"/>
              </w:rPr>
              <w:t>根据WIPO作为联合国专门机构所具有的成员驱动的特点，国际局凡根据成员国的请求所举办的涉及WIPO准则制定活动的各次正式和非正式会议或磋商，均应主要在日内瓦举行，并对所有成员开放和透明。如果这些会议在日内瓦以外举行，应提前很长时间通过官方渠道通知成员国，并征求其关于议程草案和活动安排的意见。</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57A1F9CF"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3</w:t>
            </w:r>
            <w:r w:rsidR="008710C2" w:rsidRPr="008B1B1F">
              <w:rPr>
                <w:rFonts w:ascii="SimSun" w:hAnsi="SimSun"/>
                <w:sz w:val="21"/>
                <w:szCs w:val="22"/>
              </w:rPr>
              <w:t>将发展议程各项建议纳入产权组织工作的主流</w:t>
            </w:r>
            <w:r w:rsidR="004B2239">
              <w:rPr>
                <w:rFonts w:ascii="SimSun" w:hAnsi="SimSun"/>
                <w:sz w:val="21"/>
                <w:szCs w:val="22"/>
              </w:rPr>
              <w:t>。</w:t>
            </w:r>
          </w:p>
          <w:p w14:paraId="6A9D8264" w14:textId="77777777" w:rsidR="004B2239" w:rsidRDefault="00351F0D" w:rsidP="005B1856">
            <w:pPr>
              <w:overflowPunct w:val="0"/>
              <w:spacing w:line="340" w:lineRule="atLeast"/>
              <w:jc w:val="both"/>
              <w:rPr>
                <w:rFonts w:ascii="SimSun" w:hAnsi="SimSun"/>
                <w:sz w:val="21"/>
                <w:szCs w:val="22"/>
              </w:rPr>
            </w:pPr>
            <w:r w:rsidRPr="008B1B1F">
              <w:rPr>
                <w:rFonts w:ascii="SimSun" w:hAnsi="SimSun"/>
                <w:sz w:val="21"/>
                <w:szCs w:val="22"/>
              </w:rPr>
              <w:t>八</w:t>
            </w:r>
            <w:r w:rsidR="00B35A84" w:rsidRPr="008B1B1F">
              <w:rPr>
                <w:rFonts w:ascii="SimSun" w:hAnsi="SimSun"/>
                <w:sz w:val="21"/>
                <w:szCs w:val="22"/>
              </w:rPr>
              <w:t>.3</w:t>
            </w:r>
            <w:r w:rsidR="008710C2" w:rsidRPr="008B1B1F">
              <w:rPr>
                <w:rFonts w:ascii="SimSun" w:hAnsi="SimSun"/>
                <w:sz w:val="21"/>
                <w:szCs w:val="22"/>
              </w:rPr>
              <w:t>与成员国进行有效的交往</w:t>
            </w:r>
            <w:r w:rsidR="004B2239">
              <w:rPr>
                <w:rFonts w:ascii="SimSun" w:hAnsi="SimSun"/>
                <w:sz w:val="21"/>
                <w:szCs w:val="22"/>
              </w:rPr>
              <w:t>。</w:t>
            </w:r>
          </w:p>
          <w:p w14:paraId="5C3D92DF" w14:textId="2CA54088" w:rsidR="00B35A84" w:rsidRPr="008B1B1F" w:rsidRDefault="00F053E5" w:rsidP="005B1856">
            <w:pPr>
              <w:overflowPunct w:val="0"/>
              <w:spacing w:line="340" w:lineRule="atLeast"/>
              <w:jc w:val="both"/>
              <w:rPr>
                <w:rFonts w:ascii="SimSun" w:hAnsi="SimSun"/>
                <w:sz w:val="21"/>
                <w:szCs w:val="22"/>
              </w:rPr>
            </w:pPr>
            <w:r w:rsidRPr="008B1B1F">
              <w:rPr>
                <w:rFonts w:ascii="SimSun" w:hAnsi="SimSun"/>
                <w:sz w:val="21"/>
                <w:szCs w:val="22"/>
              </w:rPr>
              <w:t>九.</w:t>
            </w:r>
            <w:r w:rsidR="00B35A84" w:rsidRPr="008B1B1F">
              <w:rPr>
                <w:rFonts w:ascii="SimSun" w:hAnsi="SimSun"/>
                <w:sz w:val="21"/>
                <w:szCs w:val="22"/>
              </w:rPr>
              <w:t>5</w:t>
            </w:r>
            <w:r w:rsidR="008710C2" w:rsidRPr="008B1B1F">
              <w:rPr>
                <w:rFonts w:ascii="SimSun" w:hAnsi="SimSun"/>
                <w:sz w:val="21"/>
                <w:szCs w:val="22"/>
              </w:rPr>
              <w:t>通过有效和独立的监督提供协助，使问责制、组织学习、资金效益、受托责任、内部控制和组织治理得到完善</w:t>
            </w:r>
            <w:r w:rsidR="00036B65">
              <w:rPr>
                <w:rFonts w:ascii="SimSun" w:hAnsi="SimSun" w:hint="eastAsia"/>
                <w:sz w:val="21"/>
                <w:szCs w:val="22"/>
              </w:rPr>
              <w:t>。</w:t>
            </w:r>
          </w:p>
        </w:tc>
      </w:tr>
      <w:tr w:rsidR="007A6952" w:rsidRPr="008B1B1F" w14:paraId="7F70E7C1"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BDC08D6" w14:textId="387AEC65" w:rsidR="00B35A84" w:rsidRPr="008B1B1F" w:rsidRDefault="003E2F28" w:rsidP="005B1856">
            <w:pPr>
              <w:overflowPunct w:val="0"/>
              <w:spacing w:line="340" w:lineRule="atLeast"/>
              <w:jc w:val="both"/>
              <w:rPr>
                <w:rFonts w:ascii="SimSun" w:hAnsi="SimSun"/>
                <w:sz w:val="21"/>
                <w:szCs w:val="22"/>
              </w:rPr>
            </w:pPr>
            <w:r w:rsidRPr="00D66B4A">
              <w:rPr>
                <w:rFonts w:ascii="KaiTi" w:eastAsia="KaiTi" w:hAnsi="KaiTi" w:cs="Microsoft YaHei" w:hint="eastAsia"/>
                <w:b/>
                <w:sz w:val="21"/>
                <w:szCs w:val="22"/>
                <w:lang w:eastAsia="en-US"/>
              </w:rPr>
              <w:t>建议</w:t>
            </w:r>
            <w:r w:rsidR="00B35A84" w:rsidRPr="00D66B4A">
              <w:rPr>
                <w:rFonts w:ascii="KaiTi" w:eastAsia="KaiTi" w:hAnsi="KaiTi"/>
                <w:b/>
                <w:sz w:val="21"/>
                <w:szCs w:val="22"/>
                <w:lang w:eastAsia="en-US"/>
              </w:rPr>
              <w:t>45</w:t>
            </w:r>
          </w:p>
        </w:tc>
        <w:tc>
          <w:tcPr>
            <w:tcW w:w="696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34BD681" w14:textId="3CC85460" w:rsidR="00B35A84" w:rsidRPr="008B1B1F" w:rsidRDefault="00AE2E78" w:rsidP="005B1856">
            <w:pPr>
              <w:overflowPunct w:val="0"/>
              <w:spacing w:line="340" w:lineRule="atLeast"/>
              <w:jc w:val="both"/>
              <w:rPr>
                <w:rFonts w:ascii="SimSun" w:hAnsi="SimSun"/>
                <w:sz w:val="21"/>
                <w:szCs w:val="22"/>
              </w:rPr>
            </w:pPr>
            <w:r w:rsidRPr="00D66B4A">
              <w:rPr>
                <w:rFonts w:ascii="KaiTi" w:eastAsia="KaiTi" w:hAnsi="KaiTi"/>
                <w:b/>
                <w:sz w:val="21"/>
                <w:szCs w:val="22"/>
              </w:rPr>
              <w:t>与预期成果的联系</w:t>
            </w:r>
          </w:p>
        </w:tc>
      </w:tr>
      <w:tr w:rsidR="00B35A84" w:rsidRPr="008B1B1F" w14:paraId="37A9F1B6" w14:textId="77777777" w:rsidTr="005B1856">
        <w:trPr>
          <w:jc w:val="center"/>
        </w:trPr>
        <w:tc>
          <w:tcPr>
            <w:tcW w:w="6962" w:type="dxa"/>
            <w:tcBorders>
              <w:top w:val="single" w:sz="4" w:space="0" w:color="auto"/>
              <w:left w:val="single" w:sz="4" w:space="0" w:color="auto"/>
              <w:bottom w:val="single" w:sz="4" w:space="0" w:color="auto"/>
              <w:right w:val="single" w:sz="4" w:space="0" w:color="auto"/>
            </w:tcBorders>
            <w:shd w:val="clear" w:color="auto" w:fill="auto"/>
          </w:tcPr>
          <w:p w14:paraId="7463FD6A" w14:textId="79215C10" w:rsidR="00B35A84" w:rsidRPr="008B1B1F" w:rsidRDefault="0076663A" w:rsidP="005B1856">
            <w:pPr>
              <w:overflowPunct w:val="0"/>
              <w:spacing w:line="340" w:lineRule="atLeast"/>
              <w:jc w:val="both"/>
              <w:rPr>
                <w:rFonts w:ascii="SimSun" w:hAnsi="SimSun"/>
                <w:sz w:val="21"/>
                <w:szCs w:val="22"/>
              </w:rPr>
            </w:pPr>
            <w:r w:rsidRPr="008B1B1F">
              <w:rPr>
                <w:rFonts w:ascii="SimSun" w:hAnsi="SimSun" w:hint="eastAsia"/>
                <w:sz w:val="21"/>
                <w:szCs w:val="22"/>
              </w:rPr>
              <w:t>根据TRIPS协定第7条的规定，从更广泛的社会利益以及与发展有关的问题入手，处理知识产权执法问题，以便“知识产权的保护和执法应有助于促进技术创新和技术的转让与推广，使技术知识的生产者和使用者共同受益，有利于社会和经济福利，并有助于权利和义务的平衡”。</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5F26BADC" w14:textId="77777777" w:rsidR="004B2239" w:rsidRDefault="00F053E5" w:rsidP="005B1856">
            <w:pPr>
              <w:overflowPunct w:val="0"/>
              <w:spacing w:line="340" w:lineRule="atLeast"/>
              <w:jc w:val="both"/>
              <w:rPr>
                <w:rFonts w:ascii="SimSun" w:hAnsi="SimSun"/>
                <w:sz w:val="21"/>
                <w:szCs w:val="22"/>
              </w:rPr>
            </w:pPr>
            <w:r w:rsidRPr="008B1B1F">
              <w:rPr>
                <w:rFonts w:ascii="SimSun" w:hAnsi="SimSun"/>
                <w:sz w:val="21"/>
                <w:szCs w:val="22"/>
              </w:rPr>
              <w:t>三.</w:t>
            </w:r>
            <w:r w:rsidR="00B35A84" w:rsidRPr="008B1B1F">
              <w:rPr>
                <w:rFonts w:ascii="SimSun" w:hAnsi="SimSun"/>
                <w:sz w:val="21"/>
                <w:szCs w:val="22"/>
              </w:rPr>
              <w:t>3</w:t>
            </w:r>
            <w:r w:rsidR="008710C2" w:rsidRPr="008B1B1F">
              <w:rPr>
                <w:rFonts w:ascii="SimSun" w:hAnsi="SimSun"/>
                <w:sz w:val="21"/>
                <w:szCs w:val="22"/>
              </w:rPr>
              <w:t>将发展议程各项建议纳入产权组织工作的主流</w:t>
            </w:r>
            <w:r w:rsidR="004B2239">
              <w:rPr>
                <w:rFonts w:ascii="SimSun" w:hAnsi="SimSun"/>
                <w:sz w:val="21"/>
                <w:szCs w:val="22"/>
              </w:rPr>
              <w:t>。</w:t>
            </w:r>
          </w:p>
          <w:p w14:paraId="01BCFC48" w14:textId="5CAD5DBB" w:rsidR="004B2239" w:rsidRDefault="00351F0D" w:rsidP="005B1856">
            <w:pPr>
              <w:overflowPunct w:val="0"/>
              <w:spacing w:line="340" w:lineRule="atLeast"/>
              <w:jc w:val="both"/>
              <w:rPr>
                <w:rFonts w:ascii="SimSun" w:hAnsi="SimSun"/>
                <w:sz w:val="21"/>
                <w:szCs w:val="22"/>
              </w:rPr>
            </w:pPr>
            <w:r w:rsidRPr="008B1B1F">
              <w:rPr>
                <w:rFonts w:ascii="SimSun" w:hAnsi="SimSun"/>
                <w:sz w:val="21"/>
                <w:szCs w:val="22"/>
              </w:rPr>
              <w:t>六.</w:t>
            </w:r>
            <w:r w:rsidR="00B35A84" w:rsidRPr="008B1B1F">
              <w:rPr>
                <w:rFonts w:ascii="SimSun" w:hAnsi="SimSun"/>
                <w:sz w:val="21"/>
                <w:szCs w:val="22"/>
              </w:rPr>
              <w:t>1</w:t>
            </w:r>
            <w:r w:rsidR="00AE2E78" w:rsidRPr="008B1B1F">
              <w:rPr>
                <w:rFonts w:ascii="SimSun" w:hAnsi="SimSun" w:hint="eastAsia"/>
                <w:sz w:val="21"/>
                <w:szCs w:val="22"/>
              </w:rPr>
              <w:t>在产权组织发展议程建议45的指导下，产权组织成员国和相关利益攸关方之间就树立尊重知识产权的风尚所开展的国际对话取得进展</w:t>
            </w:r>
            <w:r w:rsidR="00036B65">
              <w:rPr>
                <w:rFonts w:ascii="SimSun" w:hAnsi="SimSun" w:hint="eastAsia"/>
                <w:sz w:val="21"/>
                <w:szCs w:val="22"/>
              </w:rPr>
              <w:t>。</w:t>
            </w:r>
          </w:p>
          <w:p w14:paraId="01CD2FA8" w14:textId="64D0A26F" w:rsidR="00B35A84" w:rsidRPr="008B1B1F" w:rsidRDefault="00351F0D" w:rsidP="005B1856">
            <w:pPr>
              <w:overflowPunct w:val="0"/>
              <w:spacing w:line="340" w:lineRule="atLeast"/>
              <w:jc w:val="both"/>
              <w:rPr>
                <w:rFonts w:ascii="SimSun" w:hAnsi="SimSun"/>
                <w:sz w:val="21"/>
                <w:szCs w:val="22"/>
              </w:rPr>
            </w:pPr>
            <w:r w:rsidRPr="008B1B1F">
              <w:rPr>
                <w:rFonts w:ascii="SimSun" w:hAnsi="SimSun"/>
                <w:sz w:val="21"/>
                <w:szCs w:val="22"/>
              </w:rPr>
              <w:t>六.</w:t>
            </w:r>
            <w:r w:rsidR="00B35A84" w:rsidRPr="008B1B1F">
              <w:rPr>
                <w:rFonts w:ascii="SimSun" w:hAnsi="SimSun"/>
                <w:sz w:val="21"/>
                <w:szCs w:val="22"/>
              </w:rPr>
              <w:t>2</w:t>
            </w:r>
            <w:r w:rsidR="00AE2E78" w:rsidRPr="008B1B1F">
              <w:rPr>
                <w:rFonts w:ascii="SimSun" w:hAnsi="SimSun"/>
                <w:sz w:val="21"/>
                <w:szCs w:val="22"/>
              </w:rPr>
              <w:t>产权组织和国家组织及国际组织在树立尊重知识产权风尚方面的工作存在系统、有效和透明的合作与协调</w:t>
            </w:r>
            <w:r w:rsidR="00036B65">
              <w:rPr>
                <w:rFonts w:ascii="SimSun" w:hAnsi="SimSun" w:hint="eastAsia"/>
                <w:sz w:val="21"/>
                <w:szCs w:val="22"/>
              </w:rPr>
              <w:t>。</w:t>
            </w:r>
          </w:p>
        </w:tc>
      </w:tr>
    </w:tbl>
    <w:p w14:paraId="603C4D81" w14:textId="77777777" w:rsidR="004B2239" w:rsidRDefault="001974B5" w:rsidP="005B1856">
      <w:pPr>
        <w:spacing w:before="720" w:afterLines="50" w:after="120" w:line="340" w:lineRule="atLeast"/>
        <w:ind w:left="9072"/>
        <w:rPr>
          <w:rFonts w:ascii="SimSun" w:hAnsi="SimSun"/>
          <w:sz w:val="21"/>
        </w:rPr>
      </w:pPr>
      <w:r w:rsidRPr="008B1B1F">
        <w:rPr>
          <w:rFonts w:ascii="SimSun" w:hAnsi="SimSun"/>
          <w:sz w:val="21"/>
        </w:rPr>
        <w:lastRenderedPageBreak/>
        <w:t>[</w:t>
      </w:r>
      <w:r w:rsidR="00DF27D9" w:rsidRPr="0067291C">
        <w:rPr>
          <w:rFonts w:ascii="KaiTi" w:eastAsia="KaiTi" w:hAnsi="KaiTi" w:hint="eastAsia"/>
          <w:sz w:val="21"/>
          <w:szCs w:val="21"/>
        </w:rPr>
        <w:t>后接附件二</w:t>
      </w:r>
      <w:r w:rsidRPr="008B1B1F">
        <w:rPr>
          <w:rFonts w:ascii="SimSun" w:hAnsi="SimSun"/>
          <w:sz w:val="21"/>
        </w:rPr>
        <w:t>]</w:t>
      </w:r>
    </w:p>
    <w:p w14:paraId="7B299016" w14:textId="07931256" w:rsidR="001974B5" w:rsidRPr="00D66B4A" w:rsidRDefault="001974B5" w:rsidP="00137472">
      <w:pPr>
        <w:ind w:left="5533"/>
        <w:rPr>
          <w:rFonts w:ascii="SimSun" w:hAnsi="SimSun"/>
          <w:sz w:val="21"/>
        </w:rPr>
      </w:pPr>
    </w:p>
    <w:p w14:paraId="2AFED56C" w14:textId="77777777" w:rsidR="001974B5" w:rsidRPr="00D66B4A" w:rsidRDefault="001974B5" w:rsidP="00137472">
      <w:pPr>
        <w:ind w:left="5533"/>
        <w:rPr>
          <w:rFonts w:ascii="SimSun" w:hAnsi="SimSun"/>
          <w:sz w:val="21"/>
        </w:rPr>
        <w:sectPr w:rsidR="001974B5" w:rsidRPr="00D66B4A" w:rsidSect="008C65FA">
          <w:headerReference w:type="default" r:id="rId20"/>
          <w:headerReference w:type="first" r:id="rId21"/>
          <w:endnotePr>
            <w:numFmt w:val="decimal"/>
          </w:endnotePr>
          <w:pgSz w:w="16840" w:h="11907" w:orient="landscape" w:code="9"/>
          <w:pgMar w:top="1418" w:right="567" w:bottom="1134" w:left="1418" w:header="510" w:footer="1021" w:gutter="0"/>
          <w:pgNumType w:start="1"/>
          <w:cols w:space="720"/>
          <w:titlePg/>
          <w:docGrid w:linePitch="299"/>
        </w:sectPr>
      </w:pPr>
    </w:p>
    <w:p w14:paraId="535FFDB5" w14:textId="43A8796B" w:rsidR="001974B5" w:rsidRPr="005B1856" w:rsidRDefault="00DF27D9" w:rsidP="005B1856">
      <w:pPr>
        <w:spacing w:beforeLines="100" w:before="240" w:afterLines="50" w:after="120" w:line="340" w:lineRule="atLeast"/>
        <w:ind w:left="142" w:hanging="142"/>
        <w:outlineLvl w:val="0"/>
        <w:rPr>
          <w:rFonts w:ascii="SimHei" w:eastAsia="SimHei" w:hAnsi="SimHei"/>
          <w:sz w:val="21"/>
          <w:szCs w:val="22"/>
          <w:lang w:val="en-SG"/>
        </w:rPr>
      </w:pPr>
      <w:r w:rsidRPr="005B1856">
        <w:rPr>
          <w:rFonts w:ascii="SimHei" w:eastAsia="SimHei" w:hAnsi="SimHei" w:hint="eastAsia"/>
          <w:sz w:val="21"/>
          <w:szCs w:val="22"/>
          <w:lang w:val="en-SG"/>
        </w:rPr>
        <w:lastRenderedPageBreak/>
        <w:t>截至2</w:t>
      </w:r>
      <w:r w:rsidRPr="005B1856">
        <w:rPr>
          <w:rFonts w:ascii="SimHei" w:eastAsia="SimHei" w:hAnsi="SimHei"/>
          <w:sz w:val="21"/>
          <w:szCs w:val="22"/>
          <w:lang w:val="en-SG"/>
        </w:rPr>
        <w:t>021</w:t>
      </w:r>
      <w:r w:rsidRPr="005B1856">
        <w:rPr>
          <w:rFonts w:ascii="SimHei" w:eastAsia="SimHei" w:hAnsi="SimHei" w:hint="eastAsia"/>
          <w:sz w:val="21"/>
          <w:szCs w:val="22"/>
          <w:lang w:val="en-SG"/>
        </w:rPr>
        <w:t>年的发展议程项目</w:t>
      </w:r>
      <w:r w:rsidR="003B2793" w:rsidRPr="005B1856">
        <w:rPr>
          <w:rFonts w:ascii="SimHei" w:eastAsia="SimHei" w:hAnsi="SimHei" w:hint="eastAsia"/>
          <w:sz w:val="21"/>
          <w:szCs w:val="22"/>
          <w:lang w:val="en-SG"/>
        </w:rPr>
        <w:t>一览表</w:t>
      </w:r>
    </w:p>
    <w:tbl>
      <w:tblPr>
        <w:tblStyle w:val="TableGrid"/>
        <w:tblW w:w="0" w:type="auto"/>
        <w:tblInd w:w="142" w:type="dxa"/>
        <w:tblLook w:val="04A0" w:firstRow="1" w:lastRow="0" w:firstColumn="1" w:lastColumn="0" w:noHBand="0" w:noVBand="1"/>
        <w:tblCaption w:val="截至2021年的发展议程项目一览表"/>
        <w:tblDescription w:val="已完成且已经审评的发展议程项目（35个）"/>
      </w:tblPr>
      <w:tblGrid>
        <w:gridCol w:w="843"/>
        <w:gridCol w:w="13011"/>
      </w:tblGrid>
      <w:tr w:rsidR="007A6952" w:rsidRPr="00D66B4A" w14:paraId="2FAFA8C7" w14:textId="77777777" w:rsidTr="006E7CAC">
        <w:trPr>
          <w:tblHeader/>
        </w:trPr>
        <w:tc>
          <w:tcPr>
            <w:tcW w:w="13854" w:type="dxa"/>
            <w:gridSpan w:val="2"/>
          </w:tcPr>
          <w:p w14:paraId="01D3A6B9" w14:textId="3CC18E2D" w:rsidR="001974B5" w:rsidRPr="00D66B4A" w:rsidRDefault="00B465CC" w:rsidP="005B1856">
            <w:pPr>
              <w:spacing w:line="340" w:lineRule="atLeast"/>
              <w:rPr>
                <w:rFonts w:ascii="KaiTi" w:eastAsia="KaiTi" w:hAnsi="KaiTi"/>
                <w:b/>
                <w:sz w:val="21"/>
                <w:szCs w:val="22"/>
              </w:rPr>
            </w:pPr>
            <w:r w:rsidRPr="00D66B4A">
              <w:rPr>
                <w:rFonts w:ascii="KaiTi" w:eastAsia="KaiTi" w:hAnsi="KaiTi" w:hint="eastAsia"/>
                <w:b/>
                <w:sz w:val="21"/>
                <w:szCs w:val="22"/>
              </w:rPr>
              <w:t>已完成且已经审评的发展议程项目</w:t>
            </w:r>
            <w:r w:rsidR="00C00ED4" w:rsidRPr="00D66B4A">
              <w:rPr>
                <w:rFonts w:ascii="KaiTi" w:eastAsia="KaiTi" w:hAnsi="KaiTi" w:hint="eastAsia"/>
                <w:b/>
                <w:sz w:val="21"/>
                <w:szCs w:val="22"/>
              </w:rPr>
              <w:t>（</w:t>
            </w:r>
            <w:r w:rsidRPr="00D66B4A">
              <w:rPr>
                <w:rFonts w:ascii="KaiTi" w:eastAsia="KaiTi" w:hAnsi="KaiTi"/>
                <w:b/>
                <w:sz w:val="21"/>
                <w:szCs w:val="22"/>
              </w:rPr>
              <w:t>35</w:t>
            </w:r>
            <w:r w:rsidR="00087C83" w:rsidRPr="00D66B4A">
              <w:rPr>
                <w:rFonts w:ascii="KaiTi" w:eastAsia="KaiTi" w:hAnsi="KaiTi" w:hint="eastAsia"/>
                <w:b/>
                <w:sz w:val="21"/>
                <w:szCs w:val="22"/>
              </w:rPr>
              <w:t>个</w:t>
            </w:r>
            <w:r w:rsidR="00C00ED4" w:rsidRPr="00D66B4A">
              <w:rPr>
                <w:rFonts w:ascii="KaiTi" w:eastAsia="KaiTi" w:hAnsi="KaiTi" w:hint="eastAsia"/>
                <w:b/>
                <w:sz w:val="21"/>
                <w:szCs w:val="22"/>
              </w:rPr>
              <w:t>）</w:t>
            </w:r>
          </w:p>
        </w:tc>
      </w:tr>
      <w:tr w:rsidR="007A6952" w:rsidRPr="008B1B1F" w14:paraId="0FE530DC" w14:textId="77777777" w:rsidTr="006E6FFA">
        <w:tc>
          <w:tcPr>
            <w:tcW w:w="843" w:type="dxa"/>
          </w:tcPr>
          <w:p w14:paraId="00EA9C29" w14:textId="77777777" w:rsidR="001974B5" w:rsidRPr="008B1B1F" w:rsidRDefault="001974B5" w:rsidP="005B1856">
            <w:pPr>
              <w:spacing w:line="340" w:lineRule="atLeast"/>
              <w:outlineLvl w:val="0"/>
              <w:rPr>
                <w:rFonts w:ascii="SimSun" w:hAnsi="SimSun"/>
                <w:bCs/>
                <w:sz w:val="21"/>
                <w:szCs w:val="22"/>
              </w:rPr>
            </w:pPr>
            <w:r w:rsidRPr="008B1B1F">
              <w:rPr>
                <w:rFonts w:ascii="SimSun" w:hAnsi="SimSun"/>
                <w:bCs/>
                <w:sz w:val="21"/>
                <w:szCs w:val="22"/>
              </w:rPr>
              <w:t>1.</w:t>
            </w:r>
          </w:p>
        </w:tc>
        <w:tc>
          <w:tcPr>
            <w:tcW w:w="13011" w:type="dxa"/>
          </w:tcPr>
          <w:p w14:paraId="43758E69" w14:textId="07131ED8" w:rsidR="001974B5" w:rsidRPr="008B1B1F" w:rsidRDefault="00B465CC" w:rsidP="005B1856">
            <w:pPr>
              <w:spacing w:line="340" w:lineRule="atLeast"/>
              <w:outlineLvl w:val="0"/>
              <w:rPr>
                <w:rFonts w:ascii="SimSun" w:hAnsi="SimSun"/>
                <w:bCs/>
                <w:sz w:val="21"/>
                <w:szCs w:val="22"/>
              </w:rPr>
            </w:pPr>
            <w:r w:rsidRPr="008B1B1F">
              <w:rPr>
                <w:rFonts w:ascii="SimSun" w:hAnsi="SimSun" w:hint="eastAsia"/>
                <w:bCs/>
                <w:sz w:val="21"/>
                <w:szCs w:val="22"/>
              </w:rPr>
              <w:t>“调动资源促进发展”会议</w:t>
            </w:r>
          </w:p>
        </w:tc>
      </w:tr>
      <w:tr w:rsidR="007A6952" w:rsidRPr="008B1B1F" w14:paraId="7F2D9DF8" w14:textId="77777777" w:rsidTr="006E6FFA">
        <w:tc>
          <w:tcPr>
            <w:tcW w:w="843" w:type="dxa"/>
          </w:tcPr>
          <w:p w14:paraId="66901746" w14:textId="77777777" w:rsidR="001974B5" w:rsidRPr="008B1B1F" w:rsidRDefault="001974B5" w:rsidP="005B1856">
            <w:pPr>
              <w:spacing w:line="340" w:lineRule="atLeast"/>
              <w:outlineLvl w:val="0"/>
              <w:rPr>
                <w:rFonts w:ascii="SimSun" w:hAnsi="SimSun"/>
                <w:bCs/>
                <w:sz w:val="21"/>
                <w:szCs w:val="22"/>
              </w:rPr>
            </w:pPr>
            <w:r w:rsidRPr="008B1B1F">
              <w:rPr>
                <w:rFonts w:ascii="SimSun" w:hAnsi="SimSun"/>
                <w:bCs/>
                <w:sz w:val="21"/>
                <w:szCs w:val="22"/>
              </w:rPr>
              <w:t>2.</w:t>
            </w:r>
          </w:p>
        </w:tc>
        <w:tc>
          <w:tcPr>
            <w:tcW w:w="13011" w:type="dxa"/>
          </w:tcPr>
          <w:p w14:paraId="40D9D0D7" w14:textId="676823E6" w:rsidR="001974B5" w:rsidRPr="008B1B1F" w:rsidRDefault="00B465CC" w:rsidP="005B1856">
            <w:pPr>
              <w:spacing w:line="340" w:lineRule="atLeast"/>
              <w:outlineLvl w:val="0"/>
              <w:rPr>
                <w:rFonts w:ascii="SimSun" w:hAnsi="SimSun"/>
                <w:bCs/>
                <w:sz w:val="21"/>
                <w:szCs w:val="22"/>
              </w:rPr>
            </w:pPr>
            <w:r w:rsidRPr="008B1B1F">
              <w:rPr>
                <w:rFonts w:ascii="SimSun" w:hAnsi="SimSun" w:hint="eastAsia"/>
                <w:bCs/>
                <w:sz w:val="21"/>
                <w:szCs w:val="22"/>
              </w:rPr>
              <w:t>知识产权技术援助数据库</w:t>
            </w:r>
            <w:r w:rsidR="00C00ED4">
              <w:rPr>
                <w:rFonts w:ascii="SimSun" w:hAnsi="SimSun"/>
                <w:bCs/>
                <w:sz w:val="21"/>
                <w:szCs w:val="22"/>
              </w:rPr>
              <w:t>（</w:t>
            </w:r>
            <w:r w:rsidR="001974B5" w:rsidRPr="008B1B1F">
              <w:rPr>
                <w:rFonts w:ascii="SimSun" w:hAnsi="SimSun"/>
                <w:bCs/>
                <w:sz w:val="21"/>
                <w:szCs w:val="22"/>
              </w:rPr>
              <w:t>IP TAD</w:t>
            </w:r>
            <w:r w:rsidR="00C00ED4">
              <w:rPr>
                <w:rFonts w:ascii="SimSun" w:hAnsi="SimSun"/>
                <w:bCs/>
                <w:sz w:val="21"/>
                <w:szCs w:val="22"/>
              </w:rPr>
              <w:t>）</w:t>
            </w:r>
          </w:p>
        </w:tc>
      </w:tr>
      <w:tr w:rsidR="007A6952" w:rsidRPr="008B1B1F" w14:paraId="1C42BA74" w14:textId="77777777" w:rsidTr="006E6FFA">
        <w:tc>
          <w:tcPr>
            <w:tcW w:w="843" w:type="dxa"/>
          </w:tcPr>
          <w:p w14:paraId="14123971" w14:textId="77777777" w:rsidR="001974B5" w:rsidRPr="008B1B1F" w:rsidRDefault="001974B5" w:rsidP="005B1856">
            <w:pPr>
              <w:spacing w:line="340" w:lineRule="atLeast"/>
              <w:outlineLvl w:val="0"/>
              <w:rPr>
                <w:rFonts w:ascii="SimSun" w:hAnsi="SimSun"/>
                <w:bCs/>
                <w:sz w:val="21"/>
                <w:szCs w:val="22"/>
              </w:rPr>
            </w:pPr>
            <w:r w:rsidRPr="008B1B1F">
              <w:rPr>
                <w:rFonts w:ascii="SimSun" w:hAnsi="SimSun"/>
                <w:bCs/>
                <w:sz w:val="21"/>
                <w:szCs w:val="22"/>
              </w:rPr>
              <w:t>3.</w:t>
            </w:r>
          </w:p>
        </w:tc>
        <w:tc>
          <w:tcPr>
            <w:tcW w:w="13011" w:type="dxa"/>
          </w:tcPr>
          <w:p w14:paraId="1A3271C1" w14:textId="3ED0BFC4" w:rsidR="001974B5" w:rsidRPr="008B1B1F" w:rsidRDefault="00DC66A1" w:rsidP="005B1856">
            <w:pPr>
              <w:spacing w:line="340" w:lineRule="atLeast"/>
              <w:outlineLvl w:val="0"/>
              <w:rPr>
                <w:rFonts w:ascii="SimSun" w:hAnsi="SimSun"/>
                <w:bCs/>
                <w:sz w:val="21"/>
                <w:szCs w:val="22"/>
              </w:rPr>
            </w:pPr>
            <w:r w:rsidRPr="008B1B1F">
              <w:rPr>
                <w:rFonts w:ascii="SimSun" w:hAnsi="SimSun" w:hint="eastAsia"/>
                <w:bCs/>
                <w:sz w:val="21"/>
                <w:szCs w:val="22"/>
              </w:rPr>
              <w:t>专业数据库接入和支持——第一阶段</w:t>
            </w:r>
          </w:p>
        </w:tc>
      </w:tr>
      <w:tr w:rsidR="007A6952" w:rsidRPr="008B1B1F" w14:paraId="30EB8810" w14:textId="77777777" w:rsidTr="006E6FFA">
        <w:tc>
          <w:tcPr>
            <w:tcW w:w="843" w:type="dxa"/>
          </w:tcPr>
          <w:p w14:paraId="46F7B69A" w14:textId="77777777" w:rsidR="001974B5" w:rsidRPr="008B1B1F" w:rsidRDefault="001974B5" w:rsidP="005B1856">
            <w:pPr>
              <w:spacing w:line="340" w:lineRule="atLeast"/>
              <w:outlineLvl w:val="0"/>
              <w:rPr>
                <w:rFonts w:ascii="SimSun" w:hAnsi="SimSun"/>
                <w:bCs/>
                <w:sz w:val="21"/>
                <w:szCs w:val="22"/>
              </w:rPr>
            </w:pPr>
            <w:r w:rsidRPr="008B1B1F">
              <w:rPr>
                <w:rFonts w:ascii="SimSun" w:hAnsi="SimSun"/>
                <w:bCs/>
                <w:sz w:val="21"/>
                <w:szCs w:val="22"/>
              </w:rPr>
              <w:t>4.</w:t>
            </w:r>
          </w:p>
        </w:tc>
        <w:tc>
          <w:tcPr>
            <w:tcW w:w="13011" w:type="dxa"/>
          </w:tcPr>
          <w:p w14:paraId="28251035" w14:textId="330F03CB" w:rsidR="001974B5" w:rsidRPr="008B1B1F" w:rsidRDefault="00DC66A1" w:rsidP="005B1856">
            <w:pPr>
              <w:spacing w:line="340" w:lineRule="atLeast"/>
              <w:outlineLvl w:val="0"/>
              <w:rPr>
                <w:rFonts w:ascii="SimSun" w:hAnsi="SimSun"/>
                <w:bCs/>
                <w:sz w:val="21"/>
                <w:szCs w:val="22"/>
              </w:rPr>
            </w:pPr>
            <w:r w:rsidRPr="008B1B1F">
              <w:rPr>
                <w:rFonts w:ascii="SimSun" w:hAnsi="SimSun" w:hint="eastAsia"/>
                <w:bCs/>
                <w:sz w:val="21"/>
                <w:szCs w:val="22"/>
              </w:rPr>
              <w:t>知识产权发展资源牵线搭桥数据库</w:t>
            </w:r>
            <w:r w:rsidR="00C00ED4">
              <w:rPr>
                <w:rFonts w:ascii="SimSun" w:hAnsi="SimSun"/>
                <w:bCs/>
                <w:sz w:val="21"/>
                <w:szCs w:val="22"/>
              </w:rPr>
              <w:t>（</w:t>
            </w:r>
            <w:r w:rsidR="001974B5" w:rsidRPr="008B1B1F">
              <w:rPr>
                <w:rFonts w:ascii="SimSun" w:hAnsi="SimSun"/>
                <w:bCs/>
                <w:sz w:val="21"/>
                <w:szCs w:val="22"/>
              </w:rPr>
              <w:t>IP DMD</w:t>
            </w:r>
            <w:r w:rsidR="00C00ED4">
              <w:rPr>
                <w:rFonts w:ascii="SimSun" w:hAnsi="SimSun"/>
                <w:bCs/>
                <w:sz w:val="21"/>
                <w:szCs w:val="22"/>
              </w:rPr>
              <w:t>）</w:t>
            </w:r>
          </w:p>
        </w:tc>
      </w:tr>
      <w:tr w:rsidR="007A6952" w:rsidRPr="008B1B1F" w14:paraId="0B026F92" w14:textId="77777777" w:rsidTr="006E6FFA">
        <w:tc>
          <w:tcPr>
            <w:tcW w:w="843" w:type="dxa"/>
          </w:tcPr>
          <w:p w14:paraId="56CF9A3D" w14:textId="77777777" w:rsidR="001974B5" w:rsidRPr="008B1B1F" w:rsidRDefault="001974B5" w:rsidP="005B1856">
            <w:pPr>
              <w:spacing w:line="340" w:lineRule="atLeast"/>
              <w:outlineLvl w:val="0"/>
              <w:rPr>
                <w:rFonts w:ascii="SimSun" w:hAnsi="SimSun"/>
                <w:bCs/>
                <w:sz w:val="21"/>
                <w:szCs w:val="22"/>
              </w:rPr>
            </w:pPr>
            <w:r w:rsidRPr="008B1B1F">
              <w:rPr>
                <w:rFonts w:ascii="SimSun" w:hAnsi="SimSun"/>
                <w:bCs/>
                <w:sz w:val="21"/>
                <w:szCs w:val="22"/>
              </w:rPr>
              <w:t>5.</w:t>
            </w:r>
          </w:p>
        </w:tc>
        <w:tc>
          <w:tcPr>
            <w:tcW w:w="13011" w:type="dxa"/>
          </w:tcPr>
          <w:p w14:paraId="755CFA7C" w14:textId="5ECF0BA9" w:rsidR="001974B5" w:rsidRPr="008B1B1F" w:rsidRDefault="00016F14" w:rsidP="005B1856">
            <w:pPr>
              <w:spacing w:line="340" w:lineRule="atLeast"/>
              <w:outlineLvl w:val="0"/>
              <w:rPr>
                <w:rFonts w:ascii="SimSun" w:hAnsi="SimSun"/>
                <w:bCs/>
                <w:sz w:val="21"/>
                <w:szCs w:val="22"/>
              </w:rPr>
            </w:pPr>
            <w:r w:rsidRPr="008B1B1F">
              <w:rPr>
                <w:rFonts w:ascii="SimSun" w:hAnsi="SimSun" w:cs="SimSun" w:hint="eastAsia"/>
                <w:sz w:val="21"/>
                <w:szCs w:val="21"/>
              </w:rPr>
              <w:t>建立“初创”国家知识产权学院试点项目</w:t>
            </w:r>
          </w:p>
        </w:tc>
      </w:tr>
      <w:tr w:rsidR="007A6952" w:rsidRPr="008B1B1F" w14:paraId="5246DA4A" w14:textId="77777777" w:rsidTr="006E6FFA">
        <w:tc>
          <w:tcPr>
            <w:tcW w:w="843" w:type="dxa"/>
          </w:tcPr>
          <w:p w14:paraId="777EE5B7" w14:textId="77777777" w:rsidR="001974B5" w:rsidRPr="008B1B1F" w:rsidRDefault="001974B5" w:rsidP="005B1856">
            <w:pPr>
              <w:spacing w:line="340" w:lineRule="atLeast"/>
              <w:outlineLvl w:val="0"/>
              <w:rPr>
                <w:rFonts w:ascii="SimSun" w:hAnsi="SimSun"/>
                <w:bCs/>
                <w:sz w:val="21"/>
                <w:szCs w:val="22"/>
              </w:rPr>
            </w:pPr>
            <w:r w:rsidRPr="008B1B1F">
              <w:rPr>
                <w:rFonts w:ascii="SimSun" w:hAnsi="SimSun"/>
                <w:bCs/>
                <w:sz w:val="21"/>
                <w:szCs w:val="22"/>
              </w:rPr>
              <w:t>6.</w:t>
            </w:r>
          </w:p>
        </w:tc>
        <w:tc>
          <w:tcPr>
            <w:tcW w:w="13011" w:type="dxa"/>
          </w:tcPr>
          <w:p w14:paraId="5A3F87BA" w14:textId="5514FE7B" w:rsidR="001974B5" w:rsidRPr="008B1B1F" w:rsidRDefault="00016F14" w:rsidP="005B1856">
            <w:pPr>
              <w:spacing w:line="340" w:lineRule="atLeast"/>
              <w:outlineLvl w:val="0"/>
              <w:rPr>
                <w:rFonts w:ascii="SimSun" w:hAnsi="SimSun"/>
                <w:bCs/>
                <w:sz w:val="21"/>
                <w:szCs w:val="22"/>
              </w:rPr>
            </w:pPr>
            <w:r w:rsidRPr="008B1B1F">
              <w:rPr>
                <w:rFonts w:ascii="SimSun" w:hAnsi="SimSun" w:cs="SimSun" w:hint="eastAsia"/>
                <w:sz w:val="21"/>
                <w:szCs w:val="21"/>
              </w:rPr>
              <w:t>创建智能知识产权机构项目</w:t>
            </w:r>
          </w:p>
        </w:tc>
      </w:tr>
      <w:tr w:rsidR="007A6952" w:rsidRPr="008B1B1F" w14:paraId="4C9794DC" w14:textId="77777777" w:rsidTr="006E6FFA">
        <w:tc>
          <w:tcPr>
            <w:tcW w:w="843" w:type="dxa"/>
          </w:tcPr>
          <w:p w14:paraId="03311C0F" w14:textId="77777777" w:rsidR="001974B5" w:rsidRPr="008B1B1F" w:rsidRDefault="001974B5" w:rsidP="005B1856">
            <w:pPr>
              <w:spacing w:line="340" w:lineRule="atLeast"/>
              <w:outlineLvl w:val="0"/>
              <w:rPr>
                <w:rFonts w:ascii="SimSun" w:hAnsi="SimSun"/>
                <w:bCs/>
                <w:sz w:val="21"/>
                <w:szCs w:val="22"/>
              </w:rPr>
            </w:pPr>
            <w:r w:rsidRPr="008B1B1F">
              <w:rPr>
                <w:rFonts w:ascii="SimSun" w:hAnsi="SimSun"/>
                <w:bCs/>
                <w:sz w:val="21"/>
                <w:szCs w:val="22"/>
              </w:rPr>
              <w:t>7.</w:t>
            </w:r>
          </w:p>
        </w:tc>
        <w:tc>
          <w:tcPr>
            <w:tcW w:w="13011" w:type="dxa"/>
          </w:tcPr>
          <w:p w14:paraId="0E0E1064" w14:textId="523F14B2" w:rsidR="001974B5" w:rsidRPr="008B1B1F" w:rsidRDefault="00016F14" w:rsidP="005B1856">
            <w:pPr>
              <w:spacing w:line="340" w:lineRule="atLeast"/>
              <w:outlineLvl w:val="0"/>
              <w:rPr>
                <w:rFonts w:ascii="SimSun" w:hAnsi="SimSun"/>
                <w:bCs/>
                <w:sz w:val="21"/>
                <w:szCs w:val="22"/>
              </w:rPr>
            </w:pPr>
            <w:r w:rsidRPr="008B1B1F">
              <w:rPr>
                <w:rFonts w:ascii="SimSun" w:hAnsi="SimSun" w:cs="SimSun" w:hint="eastAsia"/>
                <w:sz w:val="21"/>
                <w:szCs w:val="21"/>
              </w:rPr>
              <w:t>国家机构创新与技术转让支助结构</w:t>
            </w:r>
          </w:p>
        </w:tc>
      </w:tr>
      <w:tr w:rsidR="007A6952" w:rsidRPr="008B1B1F" w14:paraId="0CFAB01D" w14:textId="77777777" w:rsidTr="006E6FFA">
        <w:tc>
          <w:tcPr>
            <w:tcW w:w="843" w:type="dxa"/>
          </w:tcPr>
          <w:p w14:paraId="6E36A62B" w14:textId="77777777" w:rsidR="001974B5" w:rsidRPr="008B1B1F" w:rsidRDefault="001974B5" w:rsidP="005B1856">
            <w:pPr>
              <w:spacing w:line="340" w:lineRule="atLeast"/>
              <w:outlineLvl w:val="0"/>
              <w:rPr>
                <w:rFonts w:ascii="SimSun" w:hAnsi="SimSun"/>
                <w:bCs/>
                <w:sz w:val="21"/>
                <w:szCs w:val="22"/>
              </w:rPr>
            </w:pPr>
            <w:r w:rsidRPr="008B1B1F">
              <w:rPr>
                <w:rFonts w:ascii="SimSun" w:hAnsi="SimSun"/>
                <w:bCs/>
                <w:sz w:val="21"/>
                <w:szCs w:val="22"/>
              </w:rPr>
              <w:t>8.</w:t>
            </w:r>
          </w:p>
        </w:tc>
        <w:tc>
          <w:tcPr>
            <w:tcW w:w="13011" w:type="dxa"/>
          </w:tcPr>
          <w:p w14:paraId="4191AF31" w14:textId="32E498AD" w:rsidR="001974B5" w:rsidRPr="008B1B1F" w:rsidRDefault="003E3E40" w:rsidP="005B1856">
            <w:pPr>
              <w:spacing w:line="340" w:lineRule="atLeast"/>
              <w:outlineLvl w:val="0"/>
              <w:rPr>
                <w:rFonts w:ascii="SimSun" w:hAnsi="SimSun"/>
                <w:bCs/>
                <w:sz w:val="21"/>
                <w:szCs w:val="22"/>
              </w:rPr>
            </w:pPr>
            <w:r w:rsidRPr="008B1B1F">
              <w:rPr>
                <w:rFonts w:ascii="SimSun" w:hAnsi="SimSun" w:cs="SimSun" w:hint="eastAsia"/>
                <w:sz w:val="21"/>
                <w:szCs w:val="21"/>
              </w:rPr>
              <w:t>提升国家、次区域和区域知识产权机构和用户的能力</w:t>
            </w:r>
          </w:p>
        </w:tc>
      </w:tr>
      <w:tr w:rsidR="007A6952" w:rsidRPr="008B1B1F" w14:paraId="3C315B3F" w14:textId="77777777" w:rsidTr="006E6FFA">
        <w:tc>
          <w:tcPr>
            <w:tcW w:w="843" w:type="dxa"/>
          </w:tcPr>
          <w:p w14:paraId="0842FCB0" w14:textId="77777777" w:rsidR="001974B5" w:rsidRPr="008B1B1F" w:rsidRDefault="001974B5" w:rsidP="005B1856">
            <w:pPr>
              <w:spacing w:line="340" w:lineRule="atLeast"/>
              <w:outlineLvl w:val="0"/>
              <w:rPr>
                <w:rFonts w:ascii="SimSun" w:hAnsi="SimSun"/>
                <w:bCs/>
                <w:sz w:val="21"/>
                <w:szCs w:val="22"/>
              </w:rPr>
            </w:pPr>
            <w:r w:rsidRPr="008B1B1F">
              <w:rPr>
                <w:rFonts w:ascii="SimSun" w:hAnsi="SimSun"/>
                <w:bCs/>
                <w:sz w:val="21"/>
                <w:szCs w:val="22"/>
              </w:rPr>
              <w:t>9.</w:t>
            </w:r>
          </w:p>
        </w:tc>
        <w:tc>
          <w:tcPr>
            <w:tcW w:w="13011" w:type="dxa"/>
          </w:tcPr>
          <w:p w14:paraId="0CE4AF9A" w14:textId="787D70D9" w:rsidR="001974B5" w:rsidRPr="008B1B1F" w:rsidRDefault="003E3E40" w:rsidP="005B1856">
            <w:pPr>
              <w:spacing w:line="340" w:lineRule="atLeast"/>
              <w:outlineLvl w:val="0"/>
              <w:rPr>
                <w:rFonts w:ascii="SimSun" w:hAnsi="SimSun"/>
                <w:bCs/>
                <w:sz w:val="21"/>
                <w:szCs w:val="22"/>
              </w:rPr>
            </w:pPr>
            <w:r w:rsidRPr="008B1B1F">
              <w:rPr>
                <w:rFonts w:ascii="SimSun" w:hAnsi="SimSun" w:cs="SimSun" w:hint="eastAsia"/>
                <w:sz w:val="21"/>
                <w:szCs w:val="21"/>
              </w:rPr>
              <w:t>知识产权与公有领域</w:t>
            </w:r>
          </w:p>
        </w:tc>
      </w:tr>
      <w:tr w:rsidR="007A6952" w:rsidRPr="008B1B1F" w14:paraId="4D13D1F1" w14:textId="77777777" w:rsidTr="006E6FFA">
        <w:tc>
          <w:tcPr>
            <w:tcW w:w="843" w:type="dxa"/>
          </w:tcPr>
          <w:p w14:paraId="4C86517C" w14:textId="77777777" w:rsidR="001974B5" w:rsidRPr="008B1B1F" w:rsidRDefault="001974B5" w:rsidP="005B1856">
            <w:pPr>
              <w:spacing w:line="340" w:lineRule="atLeast"/>
              <w:outlineLvl w:val="0"/>
              <w:rPr>
                <w:rFonts w:ascii="SimSun" w:hAnsi="SimSun"/>
                <w:bCs/>
                <w:sz w:val="21"/>
                <w:szCs w:val="22"/>
              </w:rPr>
            </w:pPr>
            <w:r w:rsidRPr="008B1B1F">
              <w:rPr>
                <w:rFonts w:ascii="SimSun" w:hAnsi="SimSun"/>
                <w:bCs/>
                <w:sz w:val="21"/>
                <w:szCs w:val="22"/>
              </w:rPr>
              <w:t>10.</w:t>
            </w:r>
          </w:p>
        </w:tc>
        <w:tc>
          <w:tcPr>
            <w:tcW w:w="13011" w:type="dxa"/>
          </w:tcPr>
          <w:p w14:paraId="57F0D478" w14:textId="00ED8EDE" w:rsidR="001974B5" w:rsidRPr="008B1B1F" w:rsidRDefault="003E3E40" w:rsidP="005B1856">
            <w:pPr>
              <w:spacing w:line="340" w:lineRule="atLeast"/>
              <w:outlineLvl w:val="0"/>
              <w:rPr>
                <w:rFonts w:ascii="SimSun" w:hAnsi="SimSun"/>
                <w:bCs/>
                <w:sz w:val="21"/>
                <w:szCs w:val="22"/>
              </w:rPr>
            </w:pPr>
            <w:r w:rsidRPr="008B1B1F">
              <w:rPr>
                <w:rFonts w:ascii="SimSun" w:hAnsi="SimSun" w:cs="SimSun" w:hint="eastAsia"/>
                <w:sz w:val="21"/>
                <w:szCs w:val="21"/>
              </w:rPr>
              <w:t>知识产权与竞争政策</w:t>
            </w:r>
          </w:p>
        </w:tc>
      </w:tr>
      <w:tr w:rsidR="007A6952" w:rsidRPr="008B1B1F" w14:paraId="7A1CDE7D" w14:textId="77777777" w:rsidTr="006E6FFA">
        <w:tc>
          <w:tcPr>
            <w:tcW w:w="843" w:type="dxa"/>
          </w:tcPr>
          <w:p w14:paraId="0C69D5EF" w14:textId="77777777" w:rsidR="001974B5" w:rsidRPr="008B1B1F" w:rsidRDefault="001974B5" w:rsidP="005B1856">
            <w:pPr>
              <w:spacing w:line="340" w:lineRule="atLeast"/>
              <w:outlineLvl w:val="0"/>
              <w:rPr>
                <w:rFonts w:ascii="SimSun" w:hAnsi="SimSun"/>
                <w:bCs/>
                <w:sz w:val="21"/>
                <w:szCs w:val="22"/>
              </w:rPr>
            </w:pPr>
            <w:r w:rsidRPr="008B1B1F">
              <w:rPr>
                <w:rFonts w:ascii="SimSun" w:hAnsi="SimSun"/>
                <w:bCs/>
                <w:sz w:val="21"/>
                <w:szCs w:val="22"/>
              </w:rPr>
              <w:t>11.</w:t>
            </w:r>
          </w:p>
        </w:tc>
        <w:tc>
          <w:tcPr>
            <w:tcW w:w="13011" w:type="dxa"/>
          </w:tcPr>
          <w:p w14:paraId="5340DAF6" w14:textId="1CEC71DE" w:rsidR="001974B5" w:rsidRPr="008B1B1F" w:rsidRDefault="003E3E40" w:rsidP="005B1856">
            <w:pPr>
              <w:spacing w:line="340" w:lineRule="atLeast"/>
              <w:outlineLvl w:val="0"/>
              <w:rPr>
                <w:rFonts w:ascii="SimSun" w:hAnsi="SimSun"/>
                <w:bCs/>
                <w:sz w:val="21"/>
                <w:szCs w:val="22"/>
              </w:rPr>
            </w:pPr>
            <w:r w:rsidRPr="008B1B1F">
              <w:rPr>
                <w:rFonts w:ascii="SimSun" w:hAnsi="SimSun" w:cs="SimSun" w:hint="eastAsia"/>
                <w:sz w:val="21"/>
                <w:szCs w:val="21"/>
              </w:rPr>
              <w:t>知识产权、信息与通信技术（</w:t>
            </w:r>
            <w:r w:rsidRPr="008B1B1F">
              <w:rPr>
                <w:rFonts w:ascii="SimSun" w:hAnsi="SimSun"/>
                <w:sz w:val="21"/>
                <w:szCs w:val="21"/>
              </w:rPr>
              <w:t>ICT</w:t>
            </w:r>
            <w:r w:rsidRPr="008B1B1F">
              <w:rPr>
                <w:rFonts w:ascii="SimSun" w:hAnsi="SimSun" w:cs="SimSun" w:hint="eastAsia"/>
                <w:sz w:val="21"/>
                <w:szCs w:val="21"/>
              </w:rPr>
              <w:t>）、数字鸿沟和获取知识</w:t>
            </w:r>
          </w:p>
        </w:tc>
      </w:tr>
      <w:tr w:rsidR="007A6952" w:rsidRPr="008B1B1F" w14:paraId="2A004483" w14:textId="77777777" w:rsidTr="006E6FFA">
        <w:tc>
          <w:tcPr>
            <w:tcW w:w="843" w:type="dxa"/>
          </w:tcPr>
          <w:p w14:paraId="40905A6B" w14:textId="77777777" w:rsidR="001974B5" w:rsidRPr="008B1B1F" w:rsidRDefault="001974B5" w:rsidP="005B1856">
            <w:pPr>
              <w:spacing w:line="340" w:lineRule="atLeast"/>
              <w:outlineLvl w:val="0"/>
              <w:rPr>
                <w:rFonts w:ascii="SimSun" w:hAnsi="SimSun"/>
                <w:bCs/>
                <w:sz w:val="21"/>
                <w:szCs w:val="22"/>
              </w:rPr>
            </w:pPr>
            <w:r w:rsidRPr="008B1B1F">
              <w:rPr>
                <w:rFonts w:ascii="SimSun" w:hAnsi="SimSun"/>
                <w:bCs/>
                <w:sz w:val="21"/>
                <w:szCs w:val="22"/>
              </w:rPr>
              <w:t>12.</w:t>
            </w:r>
          </w:p>
        </w:tc>
        <w:tc>
          <w:tcPr>
            <w:tcW w:w="13011" w:type="dxa"/>
          </w:tcPr>
          <w:p w14:paraId="7CE9A232" w14:textId="74B6BAE1" w:rsidR="001974B5" w:rsidRPr="008B1B1F" w:rsidRDefault="003E3E40" w:rsidP="005B1856">
            <w:pPr>
              <w:spacing w:line="340" w:lineRule="atLeast"/>
              <w:outlineLvl w:val="0"/>
              <w:rPr>
                <w:rFonts w:ascii="SimSun" w:hAnsi="SimSun"/>
                <w:bCs/>
                <w:sz w:val="21"/>
                <w:szCs w:val="22"/>
              </w:rPr>
            </w:pPr>
            <w:r w:rsidRPr="008B1B1F">
              <w:rPr>
                <w:rFonts w:ascii="SimSun" w:hAnsi="SimSun" w:cs="SimSun" w:hint="eastAsia"/>
                <w:sz w:val="21"/>
                <w:szCs w:val="21"/>
              </w:rPr>
              <w:t>开发专利信息查询工具</w:t>
            </w:r>
          </w:p>
        </w:tc>
      </w:tr>
      <w:tr w:rsidR="007A6952" w:rsidRPr="008B1B1F" w14:paraId="1D40337D" w14:textId="77777777" w:rsidTr="006E6FFA">
        <w:tc>
          <w:tcPr>
            <w:tcW w:w="843" w:type="dxa"/>
          </w:tcPr>
          <w:p w14:paraId="6751223D" w14:textId="77777777" w:rsidR="001974B5" w:rsidRPr="008B1B1F" w:rsidRDefault="001974B5" w:rsidP="005B1856">
            <w:pPr>
              <w:spacing w:line="340" w:lineRule="atLeast"/>
              <w:outlineLvl w:val="0"/>
              <w:rPr>
                <w:rFonts w:ascii="SimSun" w:hAnsi="SimSun"/>
                <w:bCs/>
                <w:sz w:val="21"/>
                <w:szCs w:val="22"/>
              </w:rPr>
            </w:pPr>
            <w:r w:rsidRPr="008B1B1F">
              <w:rPr>
                <w:rFonts w:ascii="SimSun" w:hAnsi="SimSun"/>
                <w:bCs/>
                <w:sz w:val="21"/>
                <w:szCs w:val="22"/>
              </w:rPr>
              <w:t>13.</w:t>
            </w:r>
          </w:p>
        </w:tc>
        <w:tc>
          <w:tcPr>
            <w:tcW w:w="13011" w:type="dxa"/>
          </w:tcPr>
          <w:p w14:paraId="2E9B7765" w14:textId="14BC5F9A" w:rsidR="001974B5" w:rsidRPr="008B1B1F" w:rsidRDefault="003E3E40" w:rsidP="005B1856">
            <w:pPr>
              <w:spacing w:line="340" w:lineRule="atLeast"/>
              <w:outlineLvl w:val="0"/>
              <w:rPr>
                <w:rFonts w:ascii="SimSun" w:hAnsi="SimSun"/>
                <w:bCs/>
                <w:sz w:val="21"/>
                <w:szCs w:val="22"/>
              </w:rPr>
            </w:pPr>
            <w:r w:rsidRPr="008B1B1F">
              <w:rPr>
                <w:rFonts w:ascii="SimSun" w:hAnsi="SimSun" w:cs="SimSun" w:hint="eastAsia"/>
                <w:sz w:val="21"/>
                <w:szCs w:val="21"/>
              </w:rPr>
              <w:t>加强</w:t>
            </w:r>
            <w:r w:rsidRPr="008B1B1F">
              <w:rPr>
                <w:rFonts w:ascii="SimSun" w:hAnsi="SimSun"/>
                <w:sz w:val="21"/>
                <w:szCs w:val="21"/>
              </w:rPr>
              <w:t>产权组织</w:t>
            </w:r>
            <w:r w:rsidRPr="008B1B1F">
              <w:rPr>
                <w:rFonts w:ascii="SimSun" w:hAnsi="SimSun" w:cs="SimSun" w:hint="eastAsia"/>
                <w:sz w:val="21"/>
                <w:szCs w:val="21"/>
              </w:rPr>
              <w:t>注重成果的管理（</w:t>
            </w:r>
            <w:r w:rsidRPr="008B1B1F">
              <w:rPr>
                <w:rFonts w:ascii="SimSun" w:hAnsi="SimSun"/>
                <w:sz w:val="21"/>
                <w:szCs w:val="21"/>
              </w:rPr>
              <w:t>RBM</w:t>
            </w:r>
            <w:r w:rsidRPr="008B1B1F">
              <w:rPr>
                <w:rFonts w:ascii="SimSun" w:hAnsi="SimSun" w:cs="SimSun" w:hint="eastAsia"/>
                <w:sz w:val="21"/>
                <w:szCs w:val="21"/>
              </w:rPr>
              <w:t>）框架为监测和评价产权组织活动对发展产生的影响提供支持项目</w:t>
            </w:r>
          </w:p>
        </w:tc>
      </w:tr>
      <w:tr w:rsidR="007A6952" w:rsidRPr="008B1B1F" w14:paraId="06CFA650" w14:textId="77777777" w:rsidTr="006E6FFA">
        <w:tc>
          <w:tcPr>
            <w:tcW w:w="843" w:type="dxa"/>
          </w:tcPr>
          <w:p w14:paraId="4303F510" w14:textId="77777777" w:rsidR="001974B5" w:rsidRPr="008B1B1F" w:rsidRDefault="001974B5" w:rsidP="005B1856">
            <w:pPr>
              <w:spacing w:line="340" w:lineRule="atLeast"/>
              <w:outlineLvl w:val="0"/>
              <w:rPr>
                <w:rFonts w:ascii="SimSun" w:hAnsi="SimSun"/>
                <w:bCs/>
                <w:sz w:val="21"/>
                <w:szCs w:val="22"/>
              </w:rPr>
            </w:pPr>
            <w:r w:rsidRPr="008B1B1F">
              <w:rPr>
                <w:rFonts w:ascii="SimSun" w:hAnsi="SimSun"/>
                <w:bCs/>
                <w:sz w:val="21"/>
                <w:szCs w:val="22"/>
              </w:rPr>
              <w:t>14.</w:t>
            </w:r>
          </w:p>
        </w:tc>
        <w:tc>
          <w:tcPr>
            <w:tcW w:w="13011" w:type="dxa"/>
          </w:tcPr>
          <w:p w14:paraId="09DD3890" w14:textId="2B281662" w:rsidR="001974B5" w:rsidRPr="008B1B1F" w:rsidRDefault="003E3E40" w:rsidP="005B1856">
            <w:pPr>
              <w:spacing w:line="340" w:lineRule="atLeast"/>
              <w:outlineLvl w:val="0"/>
              <w:rPr>
                <w:rFonts w:ascii="SimSun" w:hAnsi="SimSun"/>
                <w:bCs/>
                <w:sz w:val="21"/>
                <w:szCs w:val="22"/>
              </w:rPr>
            </w:pPr>
            <w:r w:rsidRPr="008B1B1F">
              <w:rPr>
                <w:rFonts w:ascii="SimSun" w:hAnsi="SimSun" w:cs="SimSun" w:hint="eastAsia"/>
                <w:sz w:val="21"/>
                <w:szCs w:val="21"/>
              </w:rPr>
              <w:t>进行使用特定技术的适当的信息方面的能力建设，以应对已查明的发展挑战</w:t>
            </w:r>
          </w:p>
        </w:tc>
      </w:tr>
      <w:tr w:rsidR="007A6952" w:rsidRPr="008B1B1F" w14:paraId="777E6C2F" w14:textId="77777777" w:rsidTr="006E6FFA">
        <w:tc>
          <w:tcPr>
            <w:tcW w:w="843" w:type="dxa"/>
          </w:tcPr>
          <w:p w14:paraId="672BEECD" w14:textId="77777777" w:rsidR="001974B5" w:rsidRPr="008B1B1F" w:rsidRDefault="001974B5" w:rsidP="005B1856">
            <w:pPr>
              <w:spacing w:line="340" w:lineRule="atLeast"/>
              <w:outlineLvl w:val="0"/>
              <w:rPr>
                <w:rFonts w:ascii="SimSun" w:hAnsi="SimSun"/>
                <w:bCs/>
                <w:sz w:val="21"/>
                <w:szCs w:val="22"/>
              </w:rPr>
            </w:pPr>
            <w:r w:rsidRPr="008B1B1F">
              <w:rPr>
                <w:rFonts w:ascii="SimSun" w:hAnsi="SimSun"/>
                <w:bCs/>
                <w:sz w:val="21"/>
                <w:szCs w:val="22"/>
              </w:rPr>
              <w:t>15.</w:t>
            </w:r>
          </w:p>
        </w:tc>
        <w:tc>
          <w:tcPr>
            <w:tcW w:w="13011" w:type="dxa"/>
          </w:tcPr>
          <w:p w14:paraId="1B7520F7" w14:textId="7C9F5952" w:rsidR="001974B5" w:rsidRPr="008B1B1F" w:rsidRDefault="003C15FF" w:rsidP="005B1856">
            <w:pPr>
              <w:spacing w:line="340" w:lineRule="atLeast"/>
              <w:outlineLvl w:val="0"/>
              <w:rPr>
                <w:rFonts w:ascii="SimSun" w:hAnsi="SimSun"/>
                <w:bCs/>
                <w:sz w:val="21"/>
                <w:szCs w:val="22"/>
              </w:rPr>
            </w:pPr>
            <w:r w:rsidRPr="008B1B1F">
              <w:rPr>
                <w:rFonts w:ascii="SimSun" w:hAnsi="SimSun" w:cs="SimSun" w:hint="eastAsia"/>
                <w:sz w:val="21"/>
                <w:szCs w:val="21"/>
              </w:rPr>
              <w:t>面向发展中国家和最不发达国家企业发展的知识产权与产品品牌建设</w:t>
            </w:r>
          </w:p>
        </w:tc>
      </w:tr>
      <w:tr w:rsidR="007A6952" w:rsidRPr="008B1B1F" w14:paraId="57F2D026" w14:textId="77777777" w:rsidTr="006E6FFA">
        <w:tc>
          <w:tcPr>
            <w:tcW w:w="843" w:type="dxa"/>
          </w:tcPr>
          <w:p w14:paraId="480939B7" w14:textId="77777777" w:rsidR="001974B5" w:rsidRPr="008B1B1F" w:rsidRDefault="001974B5" w:rsidP="005B1856">
            <w:pPr>
              <w:spacing w:line="340" w:lineRule="atLeast"/>
              <w:outlineLvl w:val="0"/>
              <w:rPr>
                <w:rFonts w:ascii="SimSun" w:hAnsi="SimSun"/>
                <w:bCs/>
                <w:sz w:val="21"/>
                <w:szCs w:val="22"/>
              </w:rPr>
            </w:pPr>
            <w:r w:rsidRPr="008B1B1F">
              <w:rPr>
                <w:rFonts w:ascii="SimSun" w:hAnsi="SimSun"/>
                <w:bCs/>
                <w:sz w:val="21"/>
                <w:szCs w:val="22"/>
              </w:rPr>
              <w:t>16.</w:t>
            </w:r>
          </w:p>
        </w:tc>
        <w:tc>
          <w:tcPr>
            <w:tcW w:w="13011" w:type="dxa"/>
          </w:tcPr>
          <w:p w14:paraId="24F7F806" w14:textId="1494F2E3" w:rsidR="001974B5" w:rsidRPr="008B1B1F" w:rsidRDefault="003C15FF" w:rsidP="005B1856">
            <w:pPr>
              <w:spacing w:line="340" w:lineRule="atLeast"/>
              <w:outlineLvl w:val="0"/>
              <w:rPr>
                <w:rFonts w:ascii="SimSun" w:hAnsi="SimSun"/>
                <w:bCs/>
                <w:sz w:val="21"/>
                <w:szCs w:val="22"/>
              </w:rPr>
            </w:pPr>
            <w:r w:rsidRPr="008B1B1F">
              <w:rPr>
                <w:rFonts w:ascii="SimSun" w:hAnsi="SimSun" w:cs="SimSun" w:hint="eastAsia"/>
                <w:sz w:val="21"/>
                <w:szCs w:val="21"/>
              </w:rPr>
              <w:t>专利与公有领域</w:t>
            </w:r>
          </w:p>
        </w:tc>
      </w:tr>
      <w:tr w:rsidR="007A6952" w:rsidRPr="008B1B1F" w14:paraId="34817669" w14:textId="77777777" w:rsidTr="006E6FFA">
        <w:tc>
          <w:tcPr>
            <w:tcW w:w="843" w:type="dxa"/>
          </w:tcPr>
          <w:p w14:paraId="19283712" w14:textId="77777777" w:rsidR="001974B5" w:rsidRPr="008B1B1F" w:rsidRDefault="001974B5" w:rsidP="005B1856">
            <w:pPr>
              <w:spacing w:line="340" w:lineRule="atLeast"/>
              <w:outlineLvl w:val="0"/>
              <w:rPr>
                <w:rFonts w:ascii="SimSun" w:hAnsi="SimSun"/>
                <w:bCs/>
                <w:sz w:val="21"/>
                <w:szCs w:val="22"/>
              </w:rPr>
            </w:pPr>
            <w:r w:rsidRPr="008B1B1F">
              <w:rPr>
                <w:rFonts w:ascii="SimSun" w:hAnsi="SimSun"/>
                <w:bCs/>
                <w:sz w:val="21"/>
                <w:szCs w:val="22"/>
              </w:rPr>
              <w:t>17.</w:t>
            </w:r>
          </w:p>
        </w:tc>
        <w:tc>
          <w:tcPr>
            <w:tcW w:w="13011" w:type="dxa"/>
          </w:tcPr>
          <w:p w14:paraId="36D56B48" w14:textId="25514234" w:rsidR="001974B5" w:rsidRPr="008B1B1F" w:rsidRDefault="003C15FF" w:rsidP="005B1856">
            <w:pPr>
              <w:spacing w:line="340" w:lineRule="atLeast"/>
              <w:outlineLvl w:val="0"/>
              <w:rPr>
                <w:rFonts w:ascii="SimSun" w:hAnsi="SimSun"/>
                <w:bCs/>
                <w:sz w:val="21"/>
                <w:szCs w:val="22"/>
              </w:rPr>
            </w:pPr>
            <w:r w:rsidRPr="008B1B1F">
              <w:rPr>
                <w:rFonts w:ascii="SimSun" w:hAnsi="SimSun" w:cs="SimSun" w:hint="eastAsia"/>
                <w:sz w:val="21"/>
                <w:szCs w:val="21"/>
              </w:rPr>
              <w:t>知识产权与人才流失</w:t>
            </w:r>
          </w:p>
        </w:tc>
      </w:tr>
      <w:tr w:rsidR="007A6952" w:rsidRPr="008B1B1F" w14:paraId="4D246084" w14:textId="77777777" w:rsidTr="006E6FFA">
        <w:tc>
          <w:tcPr>
            <w:tcW w:w="843" w:type="dxa"/>
          </w:tcPr>
          <w:p w14:paraId="65A85809" w14:textId="77777777" w:rsidR="001974B5" w:rsidRPr="008B1B1F" w:rsidRDefault="001974B5" w:rsidP="005B1856">
            <w:pPr>
              <w:spacing w:line="340" w:lineRule="atLeast"/>
              <w:outlineLvl w:val="0"/>
              <w:rPr>
                <w:rFonts w:ascii="SimSun" w:hAnsi="SimSun"/>
                <w:bCs/>
                <w:sz w:val="21"/>
                <w:szCs w:val="22"/>
              </w:rPr>
            </w:pPr>
            <w:r w:rsidRPr="008B1B1F">
              <w:rPr>
                <w:rFonts w:ascii="SimSun" w:hAnsi="SimSun"/>
                <w:bCs/>
                <w:sz w:val="21"/>
                <w:szCs w:val="22"/>
              </w:rPr>
              <w:t>18.</w:t>
            </w:r>
          </w:p>
        </w:tc>
        <w:tc>
          <w:tcPr>
            <w:tcW w:w="13011" w:type="dxa"/>
          </w:tcPr>
          <w:p w14:paraId="06462C76" w14:textId="5B964B11" w:rsidR="001974B5" w:rsidRPr="008B1B1F" w:rsidRDefault="003C15FF" w:rsidP="005B1856">
            <w:pPr>
              <w:spacing w:line="340" w:lineRule="atLeast"/>
              <w:outlineLvl w:val="0"/>
              <w:rPr>
                <w:rFonts w:ascii="SimSun" w:hAnsi="SimSun"/>
                <w:bCs/>
                <w:sz w:val="21"/>
                <w:szCs w:val="22"/>
              </w:rPr>
            </w:pPr>
            <w:r w:rsidRPr="008B1B1F">
              <w:rPr>
                <w:rFonts w:ascii="SimSun" w:hAnsi="SimSun" w:cs="SimSun" w:hint="eastAsia"/>
                <w:sz w:val="21"/>
                <w:szCs w:val="21"/>
              </w:rPr>
              <w:t>知识产权与非正规经济</w:t>
            </w:r>
          </w:p>
        </w:tc>
      </w:tr>
      <w:tr w:rsidR="007A6952" w:rsidRPr="008B1B1F" w14:paraId="03C4E934" w14:textId="77777777" w:rsidTr="006E6FFA">
        <w:tc>
          <w:tcPr>
            <w:tcW w:w="843" w:type="dxa"/>
          </w:tcPr>
          <w:p w14:paraId="079783E5" w14:textId="77777777" w:rsidR="001974B5" w:rsidRPr="008B1B1F" w:rsidRDefault="001974B5" w:rsidP="005B1856">
            <w:pPr>
              <w:spacing w:line="340" w:lineRule="atLeast"/>
              <w:outlineLvl w:val="0"/>
              <w:rPr>
                <w:rFonts w:ascii="SimSun" w:hAnsi="SimSun"/>
                <w:bCs/>
                <w:sz w:val="21"/>
                <w:szCs w:val="22"/>
              </w:rPr>
            </w:pPr>
            <w:r w:rsidRPr="008B1B1F">
              <w:rPr>
                <w:rFonts w:ascii="SimSun" w:hAnsi="SimSun"/>
                <w:bCs/>
                <w:sz w:val="21"/>
                <w:szCs w:val="22"/>
              </w:rPr>
              <w:t>19.</w:t>
            </w:r>
          </w:p>
        </w:tc>
        <w:tc>
          <w:tcPr>
            <w:tcW w:w="13011" w:type="dxa"/>
          </w:tcPr>
          <w:p w14:paraId="5AAB96CC" w14:textId="6727A90E" w:rsidR="001974B5" w:rsidRPr="008B1B1F" w:rsidRDefault="00AD4742" w:rsidP="005B1856">
            <w:pPr>
              <w:spacing w:line="340" w:lineRule="atLeast"/>
              <w:outlineLvl w:val="0"/>
              <w:rPr>
                <w:rFonts w:ascii="SimSun" w:hAnsi="SimSun"/>
                <w:bCs/>
                <w:sz w:val="21"/>
                <w:szCs w:val="22"/>
              </w:rPr>
            </w:pPr>
            <w:r w:rsidRPr="008B1B1F">
              <w:rPr>
                <w:rFonts w:ascii="SimSun" w:hAnsi="SimSun" w:hint="eastAsia"/>
                <w:bCs/>
                <w:sz w:val="21"/>
                <w:szCs w:val="22"/>
              </w:rPr>
              <w:t>专业数据库接入和支持——第二阶段</w:t>
            </w:r>
          </w:p>
        </w:tc>
      </w:tr>
      <w:tr w:rsidR="007A6952" w:rsidRPr="008B1B1F" w14:paraId="56198351" w14:textId="77777777" w:rsidTr="006E6FFA">
        <w:tc>
          <w:tcPr>
            <w:tcW w:w="843" w:type="dxa"/>
          </w:tcPr>
          <w:p w14:paraId="3433223E" w14:textId="77777777" w:rsidR="001974B5" w:rsidRPr="008B1B1F" w:rsidRDefault="001974B5" w:rsidP="005B1856">
            <w:pPr>
              <w:spacing w:line="340" w:lineRule="atLeast"/>
              <w:outlineLvl w:val="0"/>
              <w:rPr>
                <w:rFonts w:ascii="SimSun" w:hAnsi="SimSun"/>
                <w:bCs/>
                <w:sz w:val="21"/>
                <w:szCs w:val="22"/>
              </w:rPr>
            </w:pPr>
            <w:r w:rsidRPr="008B1B1F">
              <w:rPr>
                <w:rFonts w:ascii="SimSun" w:hAnsi="SimSun"/>
                <w:bCs/>
                <w:sz w:val="21"/>
                <w:szCs w:val="22"/>
              </w:rPr>
              <w:t>20.</w:t>
            </w:r>
          </w:p>
        </w:tc>
        <w:tc>
          <w:tcPr>
            <w:tcW w:w="13011" w:type="dxa"/>
          </w:tcPr>
          <w:p w14:paraId="28B580C3" w14:textId="4607BE3F" w:rsidR="001974B5" w:rsidRPr="008B1B1F" w:rsidRDefault="00AD4742" w:rsidP="005B1856">
            <w:pPr>
              <w:spacing w:line="340" w:lineRule="atLeast"/>
              <w:outlineLvl w:val="0"/>
              <w:rPr>
                <w:rFonts w:ascii="SimSun" w:hAnsi="SimSun"/>
                <w:bCs/>
                <w:sz w:val="21"/>
                <w:szCs w:val="22"/>
              </w:rPr>
            </w:pPr>
            <w:r w:rsidRPr="008B1B1F">
              <w:rPr>
                <w:rFonts w:ascii="SimSun" w:hAnsi="SimSun" w:cs="SimSun" w:hint="eastAsia"/>
                <w:sz w:val="21"/>
                <w:szCs w:val="21"/>
              </w:rPr>
              <w:t>建立“初创”国家知识产权学院试点项目</w:t>
            </w:r>
            <w:r w:rsidRPr="008B1B1F">
              <w:rPr>
                <w:rFonts w:ascii="SimSun" w:hAnsi="SimSun" w:hint="eastAsia"/>
                <w:bCs/>
                <w:sz w:val="21"/>
                <w:szCs w:val="22"/>
              </w:rPr>
              <w:t>——第二阶段</w:t>
            </w:r>
          </w:p>
        </w:tc>
      </w:tr>
      <w:tr w:rsidR="007A6952" w:rsidRPr="008B1B1F" w14:paraId="6892CF6E" w14:textId="77777777" w:rsidTr="006E6FFA">
        <w:tc>
          <w:tcPr>
            <w:tcW w:w="843" w:type="dxa"/>
          </w:tcPr>
          <w:p w14:paraId="2BCFA965" w14:textId="77777777" w:rsidR="001974B5" w:rsidRPr="008B1B1F" w:rsidRDefault="001974B5" w:rsidP="005B1856">
            <w:pPr>
              <w:spacing w:line="340" w:lineRule="atLeast"/>
              <w:outlineLvl w:val="0"/>
              <w:rPr>
                <w:rFonts w:ascii="SimSun" w:hAnsi="SimSun"/>
                <w:bCs/>
                <w:sz w:val="21"/>
                <w:szCs w:val="22"/>
              </w:rPr>
            </w:pPr>
            <w:r w:rsidRPr="008B1B1F">
              <w:rPr>
                <w:rFonts w:ascii="SimSun" w:hAnsi="SimSun"/>
                <w:bCs/>
                <w:sz w:val="21"/>
                <w:szCs w:val="22"/>
              </w:rPr>
              <w:t>21.</w:t>
            </w:r>
          </w:p>
        </w:tc>
        <w:tc>
          <w:tcPr>
            <w:tcW w:w="13011" w:type="dxa"/>
          </w:tcPr>
          <w:p w14:paraId="58A261E7" w14:textId="0CD6197F" w:rsidR="001974B5" w:rsidRPr="008B1B1F" w:rsidRDefault="00AD4742" w:rsidP="005B1856">
            <w:pPr>
              <w:spacing w:line="340" w:lineRule="atLeast"/>
              <w:outlineLvl w:val="0"/>
              <w:rPr>
                <w:rFonts w:ascii="SimSun" w:hAnsi="SimSun"/>
                <w:bCs/>
                <w:sz w:val="21"/>
                <w:szCs w:val="22"/>
              </w:rPr>
            </w:pPr>
            <w:r w:rsidRPr="008B1B1F">
              <w:rPr>
                <w:rFonts w:ascii="SimSun" w:hAnsi="SimSun" w:hint="eastAsia"/>
                <w:sz w:val="21"/>
                <w:szCs w:val="21"/>
              </w:rPr>
              <w:t>“</w:t>
            </w:r>
            <w:r w:rsidRPr="008B1B1F">
              <w:rPr>
                <w:rFonts w:ascii="SimSun" w:hAnsi="SimSun" w:cs="SimSun" w:hint="eastAsia"/>
                <w:sz w:val="21"/>
                <w:szCs w:val="21"/>
              </w:rPr>
              <w:t>知识产权与经济和社会发展</w:t>
            </w:r>
            <w:r w:rsidRPr="008B1B1F">
              <w:rPr>
                <w:rFonts w:ascii="SimSun" w:hAnsi="SimSun" w:cs="Calibri"/>
                <w:sz w:val="21"/>
                <w:szCs w:val="21"/>
              </w:rPr>
              <w:t>”</w:t>
            </w:r>
            <w:r w:rsidRPr="008B1B1F">
              <w:rPr>
                <w:rFonts w:ascii="SimSun" w:hAnsi="SimSun" w:cs="SimSun" w:hint="eastAsia"/>
                <w:sz w:val="21"/>
                <w:szCs w:val="21"/>
              </w:rPr>
              <w:t>项目</w:t>
            </w:r>
          </w:p>
        </w:tc>
      </w:tr>
      <w:tr w:rsidR="007A6952" w:rsidRPr="008B1B1F" w14:paraId="2847DB93" w14:textId="77777777" w:rsidTr="006E6FFA">
        <w:tc>
          <w:tcPr>
            <w:tcW w:w="843" w:type="dxa"/>
          </w:tcPr>
          <w:p w14:paraId="632C9A1B" w14:textId="77777777" w:rsidR="001974B5" w:rsidRPr="008B1B1F" w:rsidRDefault="001974B5" w:rsidP="005B1856">
            <w:pPr>
              <w:spacing w:line="340" w:lineRule="atLeast"/>
              <w:outlineLvl w:val="0"/>
              <w:rPr>
                <w:rFonts w:ascii="SimSun" w:hAnsi="SimSun"/>
                <w:bCs/>
                <w:sz w:val="21"/>
                <w:szCs w:val="22"/>
              </w:rPr>
            </w:pPr>
            <w:r w:rsidRPr="008B1B1F">
              <w:rPr>
                <w:rFonts w:ascii="SimSun" w:hAnsi="SimSun"/>
                <w:bCs/>
                <w:sz w:val="21"/>
                <w:szCs w:val="22"/>
              </w:rPr>
              <w:t>22.</w:t>
            </w:r>
          </w:p>
        </w:tc>
        <w:tc>
          <w:tcPr>
            <w:tcW w:w="13011" w:type="dxa"/>
          </w:tcPr>
          <w:p w14:paraId="4120F445" w14:textId="41D1C7A6" w:rsidR="001974B5" w:rsidRPr="008B1B1F" w:rsidRDefault="00AD4742" w:rsidP="005B1856">
            <w:pPr>
              <w:spacing w:line="340" w:lineRule="atLeast"/>
              <w:outlineLvl w:val="0"/>
              <w:rPr>
                <w:rFonts w:ascii="SimSun" w:hAnsi="SimSun"/>
                <w:bCs/>
                <w:sz w:val="21"/>
                <w:szCs w:val="22"/>
              </w:rPr>
            </w:pPr>
            <w:r w:rsidRPr="008B1B1F">
              <w:rPr>
                <w:rFonts w:ascii="SimSun" w:hAnsi="SimSun" w:cs="SimSun" w:hint="eastAsia"/>
                <w:sz w:val="21"/>
                <w:szCs w:val="21"/>
              </w:rPr>
              <w:t>开发专利信息查询工具项目——第二阶段</w:t>
            </w:r>
          </w:p>
        </w:tc>
      </w:tr>
      <w:tr w:rsidR="007A6952" w:rsidRPr="008B1B1F" w14:paraId="3EA9862E" w14:textId="77777777" w:rsidTr="006E6FFA">
        <w:tc>
          <w:tcPr>
            <w:tcW w:w="843" w:type="dxa"/>
          </w:tcPr>
          <w:p w14:paraId="67BF6E71" w14:textId="77777777" w:rsidR="001974B5" w:rsidRPr="008B1B1F" w:rsidRDefault="001974B5" w:rsidP="005B1856">
            <w:pPr>
              <w:spacing w:line="340" w:lineRule="atLeast"/>
              <w:outlineLvl w:val="0"/>
              <w:rPr>
                <w:rFonts w:ascii="SimSun" w:hAnsi="SimSun"/>
                <w:bCs/>
                <w:sz w:val="21"/>
                <w:szCs w:val="22"/>
              </w:rPr>
            </w:pPr>
            <w:r w:rsidRPr="008B1B1F">
              <w:rPr>
                <w:rFonts w:ascii="SimSun" w:hAnsi="SimSun"/>
                <w:bCs/>
                <w:sz w:val="21"/>
                <w:szCs w:val="22"/>
              </w:rPr>
              <w:t>23.</w:t>
            </w:r>
          </w:p>
        </w:tc>
        <w:tc>
          <w:tcPr>
            <w:tcW w:w="13011" w:type="dxa"/>
          </w:tcPr>
          <w:p w14:paraId="35FCCF4D" w14:textId="527DC06A" w:rsidR="001974B5" w:rsidRPr="008B1B1F" w:rsidRDefault="00AD4742" w:rsidP="005B1856">
            <w:pPr>
              <w:spacing w:line="340" w:lineRule="atLeast"/>
              <w:outlineLvl w:val="0"/>
              <w:rPr>
                <w:rFonts w:ascii="SimSun" w:hAnsi="SimSun"/>
                <w:bCs/>
                <w:sz w:val="21"/>
                <w:szCs w:val="22"/>
              </w:rPr>
            </w:pPr>
            <w:r w:rsidRPr="008B1B1F">
              <w:rPr>
                <w:rFonts w:ascii="SimSun" w:hAnsi="SimSun" w:cs="SimSun" w:hint="eastAsia"/>
                <w:sz w:val="21"/>
                <w:szCs w:val="21"/>
              </w:rPr>
              <w:t>加强各国负责知识产权事务的政府机构和利益攸关方机构管理、监督和促进创意产业的能力，并提高版权集体管理组织的业绩和联网能力</w:t>
            </w:r>
          </w:p>
        </w:tc>
      </w:tr>
      <w:tr w:rsidR="007A6952" w:rsidRPr="008B1B1F" w14:paraId="3E9220A6" w14:textId="77777777" w:rsidTr="006E6FFA">
        <w:tc>
          <w:tcPr>
            <w:tcW w:w="843" w:type="dxa"/>
          </w:tcPr>
          <w:p w14:paraId="088D57F3" w14:textId="77777777" w:rsidR="001974B5" w:rsidRPr="008B1B1F" w:rsidRDefault="001974B5" w:rsidP="005B1856">
            <w:pPr>
              <w:spacing w:line="340" w:lineRule="atLeast"/>
              <w:outlineLvl w:val="0"/>
              <w:rPr>
                <w:rFonts w:ascii="SimSun" w:hAnsi="SimSun"/>
                <w:bCs/>
                <w:sz w:val="21"/>
                <w:szCs w:val="22"/>
              </w:rPr>
            </w:pPr>
            <w:r w:rsidRPr="008B1B1F">
              <w:rPr>
                <w:rFonts w:ascii="SimSun" w:hAnsi="SimSun"/>
                <w:bCs/>
                <w:sz w:val="21"/>
                <w:szCs w:val="22"/>
              </w:rPr>
              <w:lastRenderedPageBreak/>
              <w:t>24.</w:t>
            </w:r>
          </w:p>
        </w:tc>
        <w:tc>
          <w:tcPr>
            <w:tcW w:w="13011" w:type="dxa"/>
          </w:tcPr>
          <w:p w14:paraId="3173B276" w14:textId="30654430" w:rsidR="001974B5" w:rsidRPr="008B1B1F" w:rsidRDefault="009B02F3" w:rsidP="005B1856">
            <w:pPr>
              <w:spacing w:line="340" w:lineRule="atLeast"/>
              <w:outlineLvl w:val="0"/>
              <w:rPr>
                <w:rFonts w:ascii="SimSun" w:hAnsi="SimSun"/>
                <w:bCs/>
                <w:sz w:val="21"/>
                <w:szCs w:val="22"/>
              </w:rPr>
            </w:pPr>
            <w:r w:rsidRPr="008B1B1F">
              <w:rPr>
                <w:rFonts w:ascii="SimSun" w:hAnsi="SimSun" w:cs="SimSun" w:hint="eastAsia"/>
                <w:sz w:val="21"/>
                <w:szCs w:val="21"/>
              </w:rPr>
              <w:t>关于知识产权与技术转让：共同挑战</w:t>
            </w:r>
            <w:r w:rsidRPr="008B1B1F">
              <w:rPr>
                <w:rFonts w:ascii="SimSun" w:hAnsi="SimSun" w:cs="Calibri"/>
                <w:sz w:val="21"/>
                <w:szCs w:val="21"/>
              </w:rPr>
              <w:t>——</w:t>
            </w:r>
            <w:r w:rsidRPr="008B1B1F">
              <w:rPr>
                <w:rFonts w:ascii="SimSun" w:hAnsi="SimSun" w:cs="SimSun" w:hint="eastAsia"/>
                <w:sz w:val="21"/>
                <w:szCs w:val="21"/>
              </w:rPr>
              <w:t>共同解决</w:t>
            </w:r>
          </w:p>
        </w:tc>
      </w:tr>
      <w:tr w:rsidR="007A6952" w:rsidRPr="008B1B1F" w14:paraId="72FD2044" w14:textId="77777777" w:rsidTr="006E6FFA">
        <w:tc>
          <w:tcPr>
            <w:tcW w:w="843" w:type="dxa"/>
          </w:tcPr>
          <w:p w14:paraId="06FB5A99" w14:textId="77777777" w:rsidR="001974B5" w:rsidRPr="008B1B1F" w:rsidRDefault="001974B5" w:rsidP="005B1856">
            <w:pPr>
              <w:spacing w:line="340" w:lineRule="atLeast"/>
              <w:outlineLvl w:val="0"/>
              <w:rPr>
                <w:rFonts w:ascii="SimSun" w:hAnsi="SimSun"/>
                <w:bCs/>
                <w:sz w:val="21"/>
                <w:szCs w:val="22"/>
              </w:rPr>
            </w:pPr>
            <w:r w:rsidRPr="008B1B1F">
              <w:rPr>
                <w:rFonts w:ascii="SimSun" w:hAnsi="SimSun"/>
                <w:bCs/>
                <w:sz w:val="21"/>
                <w:szCs w:val="22"/>
              </w:rPr>
              <w:t>25.</w:t>
            </w:r>
          </w:p>
        </w:tc>
        <w:tc>
          <w:tcPr>
            <w:tcW w:w="13011" w:type="dxa"/>
          </w:tcPr>
          <w:p w14:paraId="73CF4E56" w14:textId="1ED23043" w:rsidR="001974B5" w:rsidRPr="008B1B1F" w:rsidRDefault="009B02F3" w:rsidP="005B1856">
            <w:pPr>
              <w:spacing w:line="340" w:lineRule="atLeast"/>
              <w:outlineLvl w:val="0"/>
              <w:rPr>
                <w:rFonts w:ascii="SimSun" w:hAnsi="SimSun"/>
                <w:bCs/>
                <w:sz w:val="21"/>
                <w:szCs w:val="22"/>
              </w:rPr>
            </w:pPr>
            <w:r w:rsidRPr="008B1B1F">
              <w:rPr>
                <w:rFonts w:ascii="SimSun" w:hAnsi="SimSun" w:cs="SimSun" w:hint="eastAsia"/>
                <w:sz w:val="21"/>
                <w:szCs w:val="21"/>
              </w:rPr>
              <w:t>开放式合作项目和知识产权模式</w:t>
            </w:r>
          </w:p>
        </w:tc>
      </w:tr>
      <w:tr w:rsidR="007A6952" w:rsidRPr="008B1B1F" w14:paraId="35167089" w14:textId="77777777" w:rsidTr="005B1856">
        <w:tc>
          <w:tcPr>
            <w:tcW w:w="843" w:type="dxa"/>
          </w:tcPr>
          <w:p w14:paraId="73CBC79D" w14:textId="77777777" w:rsidR="001974B5" w:rsidRPr="008B1B1F" w:rsidRDefault="001974B5" w:rsidP="005B1856">
            <w:pPr>
              <w:spacing w:line="340" w:lineRule="atLeast"/>
              <w:outlineLvl w:val="0"/>
              <w:rPr>
                <w:rFonts w:ascii="SimSun" w:hAnsi="SimSun"/>
                <w:bCs/>
                <w:sz w:val="21"/>
                <w:szCs w:val="22"/>
              </w:rPr>
            </w:pPr>
            <w:r w:rsidRPr="008B1B1F">
              <w:rPr>
                <w:rFonts w:ascii="SimSun" w:hAnsi="SimSun"/>
                <w:bCs/>
                <w:sz w:val="21"/>
                <w:szCs w:val="22"/>
              </w:rPr>
              <w:t>26.</w:t>
            </w:r>
          </w:p>
        </w:tc>
        <w:tc>
          <w:tcPr>
            <w:tcW w:w="13011" w:type="dxa"/>
          </w:tcPr>
          <w:p w14:paraId="6BB5B610" w14:textId="59FD2751" w:rsidR="001974B5" w:rsidRPr="008B1B1F" w:rsidRDefault="009B02F3" w:rsidP="005B1856">
            <w:pPr>
              <w:spacing w:after="200" w:line="340" w:lineRule="atLeast"/>
              <w:rPr>
                <w:rFonts w:ascii="SimSun" w:hAnsi="SimSun"/>
                <w:sz w:val="21"/>
              </w:rPr>
            </w:pPr>
            <w:r w:rsidRPr="008B1B1F">
              <w:rPr>
                <w:rFonts w:ascii="SimSun" w:hAnsi="SimSun" w:cs="SimSun" w:hint="eastAsia"/>
                <w:sz w:val="21"/>
                <w:szCs w:val="21"/>
              </w:rPr>
              <w:t>关于加强和发展布基纳法索和若干非洲国家音像部门的项目</w:t>
            </w:r>
          </w:p>
        </w:tc>
      </w:tr>
      <w:tr w:rsidR="007A6952" w:rsidRPr="008B1B1F" w14:paraId="0AD1E4DA" w14:textId="77777777" w:rsidTr="006E6FFA">
        <w:tc>
          <w:tcPr>
            <w:tcW w:w="843" w:type="dxa"/>
          </w:tcPr>
          <w:p w14:paraId="38E800D3" w14:textId="77777777" w:rsidR="001974B5" w:rsidRPr="008B1B1F" w:rsidRDefault="001974B5" w:rsidP="005B1856">
            <w:pPr>
              <w:spacing w:line="340" w:lineRule="atLeast"/>
              <w:outlineLvl w:val="0"/>
              <w:rPr>
                <w:rFonts w:ascii="SimSun" w:hAnsi="SimSun"/>
                <w:bCs/>
                <w:sz w:val="21"/>
                <w:szCs w:val="22"/>
              </w:rPr>
            </w:pPr>
            <w:r w:rsidRPr="008B1B1F">
              <w:rPr>
                <w:rFonts w:ascii="SimSun" w:hAnsi="SimSun"/>
                <w:bCs/>
                <w:sz w:val="21"/>
                <w:szCs w:val="22"/>
              </w:rPr>
              <w:t>27.</w:t>
            </w:r>
          </w:p>
        </w:tc>
        <w:tc>
          <w:tcPr>
            <w:tcW w:w="13011" w:type="dxa"/>
          </w:tcPr>
          <w:p w14:paraId="37747C50" w14:textId="337EC229" w:rsidR="001974B5" w:rsidRPr="008B1B1F" w:rsidRDefault="009B02F3" w:rsidP="005B1856">
            <w:pPr>
              <w:spacing w:line="340" w:lineRule="atLeast"/>
              <w:outlineLvl w:val="0"/>
              <w:rPr>
                <w:rFonts w:ascii="SimSun" w:hAnsi="SimSun"/>
                <w:bCs/>
                <w:sz w:val="21"/>
                <w:szCs w:val="22"/>
              </w:rPr>
            </w:pPr>
            <w:r w:rsidRPr="008B1B1F">
              <w:rPr>
                <w:rFonts w:ascii="SimSun" w:hAnsi="SimSun" w:cs="SimSun" w:hint="eastAsia"/>
                <w:sz w:val="21"/>
                <w:szCs w:val="21"/>
              </w:rPr>
              <w:t>关于加强发展中国家和最不发达国家之间知识产权与发展问题南南合作的项目</w:t>
            </w:r>
          </w:p>
        </w:tc>
      </w:tr>
      <w:tr w:rsidR="007A6952" w:rsidRPr="008B1B1F" w14:paraId="33B04763" w14:textId="77777777" w:rsidTr="006E6FFA">
        <w:tc>
          <w:tcPr>
            <w:tcW w:w="843" w:type="dxa"/>
          </w:tcPr>
          <w:p w14:paraId="3145463B" w14:textId="77777777" w:rsidR="001974B5" w:rsidRPr="008B1B1F" w:rsidRDefault="001974B5" w:rsidP="005B1856">
            <w:pPr>
              <w:spacing w:line="340" w:lineRule="atLeast"/>
              <w:outlineLvl w:val="0"/>
              <w:rPr>
                <w:rFonts w:ascii="SimSun" w:hAnsi="SimSun"/>
                <w:bCs/>
                <w:sz w:val="21"/>
                <w:szCs w:val="22"/>
              </w:rPr>
            </w:pPr>
            <w:r w:rsidRPr="008B1B1F">
              <w:rPr>
                <w:rFonts w:ascii="SimSun" w:hAnsi="SimSun"/>
                <w:bCs/>
                <w:sz w:val="21"/>
                <w:szCs w:val="22"/>
              </w:rPr>
              <w:t>28.</w:t>
            </w:r>
          </w:p>
        </w:tc>
        <w:tc>
          <w:tcPr>
            <w:tcW w:w="13011" w:type="dxa"/>
          </w:tcPr>
          <w:p w14:paraId="49A40067" w14:textId="44F4B7C6" w:rsidR="001974B5" w:rsidRPr="008B1B1F" w:rsidRDefault="00673B4A" w:rsidP="005B1856">
            <w:pPr>
              <w:spacing w:line="340" w:lineRule="atLeast"/>
              <w:outlineLvl w:val="0"/>
              <w:rPr>
                <w:rFonts w:ascii="SimSun" w:hAnsi="SimSun"/>
                <w:bCs/>
                <w:sz w:val="21"/>
                <w:szCs w:val="22"/>
              </w:rPr>
            </w:pPr>
            <w:r w:rsidRPr="008B1B1F">
              <w:rPr>
                <w:rFonts w:ascii="SimSun" w:hAnsi="SimSun" w:cs="SimSun" w:hint="eastAsia"/>
                <w:sz w:val="21"/>
                <w:szCs w:val="21"/>
              </w:rPr>
              <w:t>知识产权和外观设计管理促进发展中国家和最不发达国家</w:t>
            </w:r>
            <w:r w:rsidRPr="008B1B1F">
              <w:rPr>
                <w:rFonts w:ascii="SimSun" w:hAnsi="SimSun"/>
                <w:sz w:val="21"/>
                <w:szCs w:val="21"/>
              </w:rPr>
              <w:t>（LDC）</w:t>
            </w:r>
            <w:r w:rsidRPr="008B1B1F">
              <w:rPr>
                <w:rFonts w:ascii="SimSun" w:hAnsi="SimSun" w:cs="SimSun" w:hint="eastAsia"/>
                <w:sz w:val="21"/>
                <w:szCs w:val="21"/>
              </w:rPr>
              <w:t>企业发展试点项目</w:t>
            </w:r>
          </w:p>
        </w:tc>
      </w:tr>
      <w:tr w:rsidR="007A6952" w:rsidRPr="008B1B1F" w14:paraId="38CC64D2" w14:textId="77777777" w:rsidTr="006E6FFA">
        <w:tc>
          <w:tcPr>
            <w:tcW w:w="843" w:type="dxa"/>
          </w:tcPr>
          <w:p w14:paraId="0CAF5DE3" w14:textId="77777777" w:rsidR="001974B5" w:rsidRPr="008B1B1F" w:rsidRDefault="001974B5" w:rsidP="005B1856">
            <w:pPr>
              <w:spacing w:line="340" w:lineRule="atLeast"/>
              <w:outlineLvl w:val="0"/>
              <w:rPr>
                <w:rFonts w:ascii="SimSun" w:hAnsi="SimSun"/>
                <w:bCs/>
                <w:sz w:val="21"/>
                <w:szCs w:val="22"/>
              </w:rPr>
            </w:pPr>
            <w:r w:rsidRPr="008B1B1F">
              <w:rPr>
                <w:rFonts w:ascii="SimSun" w:hAnsi="SimSun"/>
                <w:bCs/>
                <w:sz w:val="21"/>
                <w:szCs w:val="22"/>
              </w:rPr>
              <w:t>29.</w:t>
            </w:r>
          </w:p>
        </w:tc>
        <w:tc>
          <w:tcPr>
            <w:tcW w:w="13011" w:type="dxa"/>
          </w:tcPr>
          <w:p w14:paraId="3EB1746E" w14:textId="5CE2B757" w:rsidR="001974B5" w:rsidRPr="008B1B1F" w:rsidRDefault="00673B4A" w:rsidP="005B1856">
            <w:pPr>
              <w:spacing w:line="340" w:lineRule="atLeast"/>
              <w:outlineLvl w:val="0"/>
              <w:rPr>
                <w:rFonts w:ascii="SimSun" w:hAnsi="SimSun"/>
                <w:bCs/>
                <w:sz w:val="21"/>
                <w:szCs w:val="22"/>
              </w:rPr>
            </w:pPr>
            <w:r w:rsidRPr="008B1B1F">
              <w:rPr>
                <w:rFonts w:ascii="SimSun" w:hAnsi="SimSun" w:cs="SimSun" w:hint="eastAsia"/>
                <w:sz w:val="21"/>
                <w:szCs w:val="21"/>
              </w:rPr>
              <w:t>进行使用特定技术的适当的信息方面的能力建设，以应对已查明的发展挑战——第二阶段</w:t>
            </w:r>
          </w:p>
        </w:tc>
      </w:tr>
      <w:tr w:rsidR="007A6952" w:rsidRPr="008B1B1F" w14:paraId="15D30BD5" w14:textId="77777777" w:rsidTr="006E6FFA">
        <w:tc>
          <w:tcPr>
            <w:tcW w:w="843" w:type="dxa"/>
          </w:tcPr>
          <w:p w14:paraId="1444A35C" w14:textId="77777777" w:rsidR="001974B5" w:rsidRPr="008B1B1F" w:rsidRDefault="001974B5" w:rsidP="005B1856">
            <w:pPr>
              <w:spacing w:line="340" w:lineRule="atLeast"/>
              <w:outlineLvl w:val="0"/>
              <w:rPr>
                <w:rFonts w:ascii="SimSun" w:hAnsi="SimSun"/>
                <w:bCs/>
                <w:sz w:val="21"/>
                <w:szCs w:val="22"/>
              </w:rPr>
            </w:pPr>
            <w:r w:rsidRPr="008B1B1F">
              <w:rPr>
                <w:rFonts w:ascii="SimSun" w:hAnsi="SimSun"/>
                <w:bCs/>
                <w:sz w:val="21"/>
                <w:szCs w:val="22"/>
              </w:rPr>
              <w:t>30.</w:t>
            </w:r>
          </w:p>
        </w:tc>
        <w:tc>
          <w:tcPr>
            <w:tcW w:w="13011" w:type="dxa"/>
          </w:tcPr>
          <w:p w14:paraId="283BB672" w14:textId="6D052F34" w:rsidR="001974B5" w:rsidRPr="008B1B1F" w:rsidRDefault="00673B4A" w:rsidP="005B1856">
            <w:pPr>
              <w:spacing w:line="340" w:lineRule="atLeast"/>
              <w:outlineLvl w:val="0"/>
              <w:rPr>
                <w:rFonts w:ascii="SimSun" w:hAnsi="SimSun"/>
                <w:bCs/>
                <w:sz w:val="21"/>
                <w:szCs w:val="22"/>
              </w:rPr>
            </w:pPr>
            <w:r w:rsidRPr="008B1B1F">
              <w:rPr>
                <w:rFonts w:ascii="SimSun" w:hAnsi="SimSun" w:hint="eastAsia"/>
                <w:sz w:val="21"/>
                <w:szCs w:val="21"/>
              </w:rPr>
              <w:t>“</w:t>
            </w:r>
            <w:r w:rsidRPr="008B1B1F">
              <w:rPr>
                <w:rFonts w:ascii="SimSun" w:hAnsi="SimSun" w:cs="SimSun" w:hint="eastAsia"/>
                <w:sz w:val="21"/>
                <w:szCs w:val="21"/>
              </w:rPr>
              <w:t>知识产权与经济和社会发展</w:t>
            </w:r>
            <w:r w:rsidRPr="008B1B1F">
              <w:rPr>
                <w:rFonts w:ascii="SimSun" w:hAnsi="SimSun" w:cs="Calibri"/>
                <w:sz w:val="21"/>
                <w:szCs w:val="21"/>
              </w:rPr>
              <w:t>”</w:t>
            </w:r>
            <w:r w:rsidRPr="008B1B1F">
              <w:rPr>
                <w:rFonts w:ascii="SimSun" w:hAnsi="SimSun" w:cs="SimSun" w:hint="eastAsia"/>
                <w:sz w:val="21"/>
                <w:szCs w:val="21"/>
              </w:rPr>
              <w:t>项目</w:t>
            </w:r>
            <w:r w:rsidRPr="008B1B1F">
              <w:rPr>
                <w:rFonts w:ascii="SimSun" w:hAnsi="SimSun" w:hint="eastAsia"/>
                <w:bCs/>
                <w:sz w:val="21"/>
                <w:szCs w:val="22"/>
              </w:rPr>
              <w:t>——第二阶段</w:t>
            </w:r>
          </w:p>
        </w:tc>
      </w:tr>
      <w:tr w:rsidR="007A6952" w:rsidRPr="008B1B1F" w14:paraId="5F905204" w14:textId="77777777" w:rsidTr="006E6FFA">
        <w:tc>
          <w:tcPr>
            <w:tcW w:w="843" w:type="dxa"/>
          </w:tcPr>
          <w:p w14:paraId="5C79AABE" w14:textId="77777777" w:rsidR="001974B5" w:rsidRPr="008B1B1F" w:rsidRDefault="001974B5" w:rsidP="005B1856">
            <w:pPr>
              <w:spacing w:line="340" w:lineRule="atLeast"/>
              <w:outlineLvl w:val="0"/>
              <w:rPr>
                <w:rFonts w:ascii="SimSun" w:hAnsi="SimSun"/>
                <w:bCs/>
                <w:sz w:val="21"/>
                <w:szCs w:val="22"/>
              </w:rPr>
            </w:pPr>
            <w:r w:rsidRPr="008B1B1F">
              <w:rPr>
                <w:rFonts w:ascii="SimSun" w:hAnsi="SimSun"/>
                <w:bCs/>
                <w:sz w:val="21"/>
                <w:szCs w:val="22"/>
              </w:rPr>
              <w:t>31.</w:t>
            </w:r>
          </w:p>
        </w:tc>
        <w:tc>
          <w:tcPr>
            <w:tcW w:w="13011" w:type="dxa"/>
          </w:tcPr>
          <w:p w14:paraId="429815FD" w14:textId="2259E6B7" w:rsidR="001974B5" w:rsidRPr="008B1B1F" w:rsidRDefault="0001125F" w:rsidP="005B1856">
            <w:pPr>
              <w:spacing w:line="340" w:lineRule="atLeast"/>
              <w:outlineLvl w:val="0"/>
              <w:rPr>
                <w:rFonts w:ascii="SimSun" w:hAnsi="SimSun"/>
                <w:bCs/>
                <w:sz w:val="21"/>
                <w:szCs w:val="22"/>
              </w:rPr>
            </w:pPr>
            <w:r w:rsidRPr="008B1B1F">
              <w:rPr>
                <w:rFonts w:ascii="SimSun" w:hAnsi="SimSun" w:cs="SimSun" w:hint="eastAsia"/>
                <w:sz w:val="21"/>
                <w:szCs w:val="21"/>
              </w:rPr>
              <w:t>关于加强和发展布基纳法索和若干非洲国家音像部门的项目</w:t>
            </w:r>
            <w:r w:rsidRPr="008B1B1F">
              <w:rPr>
                <w:rFonts w:ascii="SimSun" w:hAnsi="SimSun" w:hint="eastAsia"/>
                <w:bCs/>
                <w:sz w:val="21"/>
                <w:szCs w:val="22"/>
              </w:rPr>
              <w:t>——第二阶段</w:t>
            </w:r>
          </w:p>
        </w:tc>
      </w:tr>
      <w:tr w:rsidR="007A6952" w:rsidRPr="008B1B1F" w14:paraId="546EE0A8" w14:textId="77777777" w:rsidTr="006E6FFA">
        <w:tc>
          <w:tcPr>
            <w:tcW w:w="843" w:type="dxa"/>
          </w:tcPr>
          <w:p w14:paraId="3EA74BC1" w14:textId="77777777" w:rsidR="001974B5" w:rsidRPr="008B1B1F" w:rsidRDefault="001974B5" w:rsidP="005B1856">
            <w:pPr>
              <w:spacing w:line="340" w:lineRule="atLeast"/>
              <w:outlineLvl w:val="0"/>
              <w:rPr>
                <w:rFonts w:ascii="SimSun" w:hAnsi="SimSun"/>
                <w:bCs/>
                <w:sz w:val="21"/>
                <w:szCs w:val="22"/>
              </w:rPr>
            </w:pPr>
            <w:r w:rsidRPr="008B1B1F">
              <w:rPr>
                <w:rFonts w:ascii="SimSun" w:hAnsi="SimSun"/>
                <w:bCs/>
                <w:sz w:val="21"/>
                <w:szCs w:val="22"/>
              </w:rPr>
              <w:t>32.</w:t>
            </w:r>
          </w:p>
        </w:tc>
        <w:tc>
          <w:tcPr>
            <w:tcW w:w="13011" w:type="dxa"/>
          </w:tcPr>
          <w:p w14:paraId="3311FEF6" w14:textId="11C92FC3" w:rsidR="001974B5" w:rsidRPr="008B1B1F" w:rsidRDefault="0001125F" w:rsidP="005B1856">
            <w:pPr>
              <w:spacing w:line="340" w:lineRule="atLeast"/>
              <w:outlineLvl w:val="0"/>
              <w:rPr>
                <w:rFonts w:ascii="SimSun" w:hAnsi="SimSun"/>
                <w:bCs/>
                <w:sz w:val="21"/>
                <w:szCs w:val="22"/>
              </w:rPr>
            </w:pPr>
            <w:r w:rsidRPr="008B1B1F">
              <w:rPr>
                <w:rFonts w:ascii="SimSun" w:hAnsi="SimSun" w:hint="eastAsia"/>
                <w:sz w:val="21"/>
                <w:szCs w:val="21"/>
              </w:rPr>
              <w:t>与发展中国家和最不发达国家司法培训机构在发展与知识产权教育和职业培训方面的合作项目</w:t>
            </w:r>
          </w:p>
        </w:tc>
      </w:tr>
      <w:tr w:rsidR="007A6952" w:rsidRPr="008B1B1F" w14:paraId="78453861" w14:textId="77777777" w:rsidTr="006E6FFA">
        <w:tc>
          <w:tcPr>
            <w:tcW w:w="843" w:type="dxa"/>
          </w:tcPr>
          <w:p w14:paraId="3CAD7D33" w14:textId="77777777" w:rsidR="001974B5" w:rsidRPr="008B1B1F" w:rsidRDefault="001974B5" w:rsidP="005B1856">
            <w:pPr>
              <w:spacing w:line="340" w:lineRule="atLeast"/>
              <w:outlineLvl w:val="0"/>
              <w:rPr>
                <w:rFonts w:ascii="SimSun" w:hAnsi="SimSun"/>
                <w:bCs/>
                <w:sz w:val="21"/>
                <w:szCs w:val="22"/>
              </w:rPr>
            </w:pPr>
            <w:r w:rsidRPr="008B1B1F">
              <w:rPr>
                <w:rFonts w:ascii="SimSun" w:hAnsi="SimSun"/>
                <w:bCs/>
                <w:sz w:val="21"/>
                <w:szCs w:val="22"/>
              </w:rPr>
              <w:t>33.</w:t>
            </w:r>
          </w:p>
        </w:tc>
        <w:tc>
          <w:tcPr>
            <w:tcW w:w="13011" w:type="dxa"/>
          </w:tcPr>
          <w:p w14:paraId="66A8E424" w14:textId="68353DA1" w:rsidR="001974B5" w:rsidRPr="008B1B1F" w:rsidRDefault="0001125F" w:rsidP="005B1856">
            <w:pPr>
              <w:spacing w:line="340" w:lineRule="atLeast"/>
              <w:outlineLvl w:val="0"/>
              <w:rPr>
                <w:rFonts w:ascii="SimSun" w:hAnsi="SimSun"/>
                <w:bCs/>
                <w:sz w:val="21"/>
                <w:szCs w:val="22"/>
              </w:rPr>
            </w:pPr>
            <w:r w:rsidRPr="008B1B1F">
              <w:rPr>
                <w:rFonts w:ascii="SimSun" w:hAnsi="SimSun" w:hint="eastAsia"/>
                <w:sz w:val="21"/>
                <w:szCs w:val="21"/>
              </w:rPr>
              <w:t>知识产权、旅游业与文化：在埃及和其他发展中国家支持发展目标、推广文化遗产</w:t>
            </w:r>
          </w:p>
        </w:tc>
      </w:tr>
      <w:tr w:rsidR="007A6952" w:rsidRPr="008B1B1F" w14:paraId="33119751" w14:textId="77777777" w:rsidTr="006E6FFA">
        <w:tc>
          <w:tcPr>
            <w:tcW w:w="843" w:type="dxa"/>
          </w:tcPr>
          <w:p w14:paraId="1290D262" w14:textId="77777777" w:rsidR="001974B5" w:rsidRPr="008B1B1F" w:rsidRDefault="001974B5" w:rsidP="005B1856">
            <w:pPr>
              <w:spacing w:line="340" w:lineRule="atLeast"/>
              <w:outlineLvl w:val="0"/>
              <w:rPr>
                <w:rFonts w:ascii="SimSun" w:hAnsi="SimSun"/>
                <w:bCs/>
                <w:sz w:val="21"/>
                <w:szCs w:val="22"/>
              </w:rPr>
            </w:pPr>
            <w:r w:rsidRPr="008B1B1F">
              <w:rPr>
                <w:rFonts w:ascii="SimSun" w:hAnsi="SimSun"/>
                <w:bCs/>
                <w:sz w:val="21"/>
                <w:szCs w:val="22"/>
              </w:rPr>
              <w:t>34.</w:t>
            </w:r>
          </w:p>
        </w:tc>
        <w:tc>
          <w:tcPr>
            <w:tcW w:w="13011" w:type="dxa"/>
          </w:tcPr>
          <w:p w14:paraId="58E3B7DE" w14:textId="210973F3" w:rsidR="001974B5" w:rsidRPr="008B1B1F" w:rsidRDefault="0001125F" w:rsidP="005B1856">
            <w:pPr>
              <w:spacing w:line="340" w:lineRule="atLeast"/>
              <w:outlineLvl w:val="0"/>
              <w:rPr>
                <w:rFonts w:ascii="SimSun" w:hAnsi="SimSun"/>
                <w:bCs/>
                <w:sz w:val="21"/>
                <w:szCs w:val="22"/>
              </w:rPr>
            </w:pPr>
            <w:r w:rsidRPr="008B1B1F">
              <w:rPr>
                <w:rFonts w:ascii="SimSun" w:hAnsi="SimSun" w:hint="eastAsia"/>
                <w:bCs/>
                <w:sz w:val="21"/>
                <w:szCs w:val="22"/>
              </w:rPr>
              <w:t>运用公有领域信息促进经济发展</w:t>
            </w:r>
          </w:p>
        </w:tc>
      </w:tr>
      <w:tr w:rsidR="007A6952" w:rsidRPr="008B1B1F" w14:paraId="13D0CD2A" w14:textId="77777777" w:rsidTr="006E6FFA">
        <w:tc>
          <w:tcPr>
            <w:tcW w:w="843" w:type="dxa"/>
          </w:tcPr>
          <w:p w14:paraId="44E6C5D5" w14:textId="77777777" w:rsidR="001974B5" w:rsidRPr="008B1B1F" w:rsidRDefault="001974B5" w:rsidP="005B1856">
            <w:pPr>
              <w:spacing w:line="340" w:lineRule="atLeast"/>
              <w:outlineLvl w:val="0"/>
              <w:rPr>
                <w:rFonts w:ascii="SimSun" w:hAnsi="SimSun"/>
                <w:bCs/>
                <w:sz w:val="21"/>
                <w:szCs w:val="22"/>
              </w:rPr>
            </w:pPr>
            <w:r w:rsidRPr="008B1B1F">
              <w:rPr>
                <w:rFonts w:ascii="SimSun" w:hAnsi="SimSun"/>
                <w:bCs/>
                <w:sz w:val="21"/>
                <w:szCs w:val="22"/>
              </w:rPr>
              <w:t>35.</w:t>
            </w:r>
          </w:p>
        </w:tc>
        <w:tc>
          <w:tcPr>
            <w:tcW w:w="13011" w:type="dxa"/>
          </w:tcPr>
          <w:p w14:paraId="64405A30" w14:textId="648DBE19" w:rsidR="001974B5" w:rsidRPr="008B1B1F" w:rsidRDefault="00087C83" w:rsidP="005B1856">
            <w:pPr>
              <w:spacing w:line="340" w:lineRule="atLeast"/>
              <w:outlineLvl w:val="0"/>
              <w:rPr>
                <w:rFonts w:ascii="SimSun" w:hAnsi="SimSun"/>
                <w:bCs/>
                <w:sz w:val="21"/>
                <w:szCs w:val="22"/>
              </w:rPr>
            </w:pPr>
            <w:r w:rsidRPr="008B1B1F">
              <w:rPr>
                <w:rFonts w:ascii="SimSun" w:hAnsi="SimSun" w:hint="eastAsia"/>
                <w:bCs/>
                <w:sz w:val="21"/>
                <w:szCs w:val="22"/>
              </w:rPr>
              <w:t>知识产权管理与技术转让项目：促进发展中国家、最不发达国家和经济转型期国家有效利用知识产权——南非的提案</w:t>
            </w:r>
          </w:p>
        </w:tc>
      </w:tr>
      <w:tr w:rsidR="007A6952" w:rsidRPr="008B1B1F" w14:paraId="6DBF4570" w14:textId="77777777" w:rsidTr="006E6FFA">
        <w:tc>
          <w:tcPr>
            <w:tcW w:w="13854" w:type="dxa"/>
            <w:gridSpan w:val="2"/>
          </w:tcPr>
          <w:p w14:paraId="4C5B830C" w14:textId="4CACD419" w:rsidR="001974B5" w:rsidRPr="008B1B1F" w:rsidRDefault="00087C83" w:rsidP="005B1856">
            <w:pPr>
              <w:spacing w:line="340" w:lineRule="atLeast"/>
              <w:outlineLvl w:val="0"/>
              <w:rPr>
                <w:rFonts w:ascii="SimSun" w:hAnsi="SimSun"/>
                <w:bCs/>
                <w:sz w:val="21"/>
                <w:szCs w:val="22"/>
              </w:rPr>
            </w:pPr>
            <w:r w:rsidRPr="00D66B4A">
              <w:rPr>
                <w:rFonts w:ascii="KaiTi" w:eastAsia="KaiTi" w:hAnsi="KaiTi" w:hint="eastAsia"/>
                <w:b/>
                <w:sz w:val="21"/>
                <w:szCs w:val="22"/>
              </w:rPr>
              <w:t>截至2021年12月仍在实施的发展议程项目</w:t>
            </w:r>
            <w:r w:rsidR="00C00ED4" w:rsidRPr="00D66B4A">
              <w:rPr>
                <w:rFonts w:ascii="KaiTi" w:eastAsia="KaiTi" w:hAnsi="KaiTi" w:hint="eastAsia"/>
                <w:b/>
                <w:sz w:val="21"/>
                <w:szCs w:val="22"/>
              </w:rPr>
              <w:t>（</w:t>
            </w:r>
            <w:r w:rsidR="001974B5" w:rsidRPr="00D66B4A">
              <w:rPr>
                <w:rFonts w:ascii="KaiTi" w:eastAsia="KaiTi" w:hAnsi="KaiTi"/>
                <w:b/>
                <w:sz w:val="21"/>
                <w:szCs w:val="22"/>
              </w:rPr>
              <w:t>7</w:t>
            </w:r>
            <w:r w:rsidRPr="00D66B4A">
              <w:rPr>
                <w:rFonts w:ascii="KaiTi" w:eastAsia="KaiTi" w:hAnsi="KaiTi" w:hint="eastAsia"/>
                <w:b/>
                <w:sz w:val="21"/>
                <w:szCs w:val="22"/>
              </w:rPr>
              <w:t>个</w:t>
            </w:r>
            <w:r w:rsidR="00C00ED4" w:rsidRPr="00D66B4A">
              <w:rPr>
                <w:rFonts w:ascii="KaiTi" w:eastAsia="KaiTi" w:hAnsi="KaiTi" w:hint="eastAsia"/>
                <w:b/>
                <w:sz w:val="21"/>
                <w:szCs w:val="22"/>
              </w:rPr>
              <w:t>）</w:t>
            </w:r>
          </w:p>
        </w:tc>
      </w:tr>
      <w:tr w:rsidR="007A6952" w:rsidRPr="008B1B1F" w14:paraId="228CBBE7" w14:textId="77777777" w:rsidTr="006E6FFA">
        <w:tc>
          <w:tcPr>
            <w:tcW w:w="843" w:type="dxa"/>
          </w:tcPr>
          <w:p w14:paraId="5DD7D0F9" w14:textId="77777777" w:rsidR="001974B5" w:rsidRPr="008B1B1F" w:rsidRDefault="001974B5" w:rsidP="005B1856">
            <w:pPr>
              <w:spacing w:line="340" w:lineRule="atLeast"/>
              <w:outlineLvl w:val="0"/>
              <w:rPr>
                <w:rFonts w:ascii="SimSun" w:hAnsi="SimSun"/>
                <w:bCs/>
                <w:sz w:val="21"/>
                <w:szCs w:val="22"/>
              </w:rPr>
            </w:pPr>
            <w:r w:rsidRPr="008B1B1F">
              <w:rPr>
                <w:rFonts w:ascii="SimSun" w:hAnsi="SimSun"/>
                <w:bCs/>
                <w:sz w:val="21"/>
                <w:szCs w:val="22"/>
              </w:rPr>
              <w:t>1.</w:t>
            </w:r>
          </w:p>
        </w:tc>
        <w:tc>
          <w:tcPr>
            <w:tcW w:w="13011" w:type="dxa"/>
          </w:tcPr>
          <w:p w14:paraId="3B78C0E4" w14:textId="192C9D8B" w:rsidR="001974B5" w:rsidRPr="008B1B1F" w:rsidRDefault="00C41561" w:rsidP="005B1856">
            <w:pPr>
              <w:spacing w:line="340" w:lineRule="atLeast"/>
              <w:outlineLvl w:val="0"/>
              <w:rPr>
                <w:rFonts w:ascii="SimSun" w:hAnsi="SimSun"/>
                <w:bCs/>
                <w:sz w:val="21"/>
                <w:szCs w:val="22"/>
              </w:rPr>
            </w:pPr>
            <w:r w:rsidRPr="008B1B1F">
              <w:rPr>
                <w:rFonts w:ascii="SimSun" w:hAnsi="SimSun" w:hint="eastAsia"/>
                <w:bCs/>
                <w:sz w:val="21"/>
                <w:szCs w:val="22"/>
              </w:rPr>
              <w:t>关于加大女性在创新创业方面的作用、鼓励发展中国家女性运用知识产权制度</w:t>
            </w:r>
          </w:p>
        </w:tc>
      </w:tr>
      <w:tr w:rsidR="007A6952" w:rsidRPr="008B1B1F" w14:paraId="17A30338" w14:textId="77777777" w:rsidTr="006E6FFA">
        <w:tc>
          <w:tcPr>
            <w:tcW w:w="843" w:type="dxa"/>
          </w:tcPr>
          <w:p w14:paraId="0C1154ED" w14:textId="77777777" w:rsidR="001974B5" w:rsidRPr="008B1B1F" w:rsidRDefault="001974B5" w:rsidP="005B1856">
            <w:pPr>
              <w:spacing w:line="340" w:lineRule="atLeast"/>
              <w:outlineLvl w:val="0"/>
              <w:rPr>
                <w:rFonts w:ascii="SimSun" w:hAnsi="SimSun"/>
                <w:bCs/>
                <w:sz w:val="21"/>
                <w:szCs w:val="22"/>
              </w:rPr>
            </w:pPr>
            <w:r w:rsidRPr="008B1B1F">
              <w:rPr>
                <w:rFonts w:ascii="SimSun" w:hAnsi="SimSun"/>
                <w:bCs/>
                <w:sz w:val="21"/>
                <w:szCs w:val="22"/>
              </w:rPr>
              <w:t>2.</w:t>
            </w:r>
          </w:p>
        </w:tc>
        <w:tc>
          <w:tcPr>
            <w:tcW w:w="13011" w:type="dxa"/>
          </w:tcPr>
          <w:p w14:paraId="0FF3D0EE" w14:textId="3508E545" w:rsidR="001974B5" w:rsidRPr="008B1B1F" w:rsidRDefault="002D2075" w:rsidP="005B1856">
            <w:pPr>
              <w:spacing w:line="340" w:lineRule="atLeast"/>
              <w:outlineLvl w:val="0"/>
              <w:rPr>
                <w:rFonts w:ascii="SimSun" w:hAnsi="SimSun"/>
                <w:bCs/>
                <w:sz w:val="21"/>
                <w:szCs w:val="22"/>
              </w:rPr>
            </w:pPr>
            <w:r w:rsidRPr="008B1B1F">
              <w:rPr>
                <w:rFonts w:ascii="SimSun" w:hAnsi="SimSun" w:hint="eastAsia"/>
                <w:bCs/>
                <w:sz w:val="21"/>
                <w:szCs w:val="22"/>
              </w:rPr>
              <w:t>加强非洲国家软件部门运用知识产权项目</w:t>
            </w:r>
          </w:p>
        </w:tc>
      </w:tr>
      <w:tr w:rsidR="007A6952" w:rsidRPr="008B1B1F" w14:paraId="1BB85AE0" w14:textId="77777777" w:rsidTr="006E6FFA">
        <w:tc>
          <w:tcPr>
            <w:tcW w:w="843" w:type="dxa"/>
          </w:tcPr>
          <w:p w14:paraId="63BF3D21" w14:textId="77777777" w:rsidR="001974B5" w:rsidRPr="008B1B1F" w:rsidRDefault="001974B5" w:rsidP="005B1856">
            <w:pPr>
              <w:spacing w:line="340" w:lineRule="atLeast"/>
              <w:outlineLvl w:val="0"/>
              <w:rPr>
                <w:rFonts w:ascii="SimSun" w:hAnsi="SimSun"/>
                <w:bCs/>
                <w:sz w:val="21"/>
                <w:szCs w:val="22"/>
              </w:rPr>
            </w:pPr>
            <w:r w:rsidRPr="008B1B1F">
              <w:rPr>
                <w:rFonts w:ascii="SimSun" w:hAnsi="SimSun"/>
                <w:bCs/>
                <w:sz w:val="21"/>
                <w:szCs w:val="22"/>
              </w:rPr>
              <w:t>3.</w:t>
            </w:r>
          </w:p>
        </w:tc>
        <w:tc>
          <w:tcPr>
            <w:tcW w:w="13011" w:type="dxa"/>
          </w:tcPr>
          <w:p w14:paraId="3A990743" w14:textId="3A3C8729" w:rsidR="001974B5" w:rsidRPr="008B1B1F" w:rsidRDefault="002D2075" w:rsidP="005B1856">
            <w:pPr>
              <w:spacing w:line="340" w:lineRule="atLeast"/>
              <w:outlineLvl w:val="0"/>
              <w:rPr>
                <w:rFonts w:ascii="SimSun" w:hAnsi="SimSun"/>
                <w:bCs/>
                <w:sz w:val="21"/>
                <w:szCs w:val="22"/>
              </w:rPr>
            </w:pPr>
            <w:r w:rsidRPr="008B1B1F">
              <w:rPr>
                <w:rFonts w:ascii="SimSun" w:hAnsi="SimSun" w:hint="eastAsia"/>
                <w:bCs/>
                <w:sz w:val="21"/>
                <w:szCs w:val="22"/>
              </w:rPr>
              <w:t>版权与数字环境中的内容分发试点项目</w:t>
            </w:r>
          </w:p>
        </w:tc>
      </w:tr>
      <w:tr w:rsidR="007A6952" w:rsidRPr="008B1B1F" w14:paraId="44C4708D" w14:textId="77777777" w:rsidTr="006E6FFA">
        <w:tc>
          <w:tcPr>
            <w:tcW w:w="843" w:type="dxa"/>
          </w:tcPr>
          <w:p w14:paraId="0A830C6F" w14:textId="77777777" w:rsidR="001974B5" w:rsidRPr="008B1B1F" w:rsidRDefault="001974B5" w:rsidP="005B1856">
            <w:pPr>
              <w:spacing w:line="340" w:lineRule="atLeast"/>
              <w:outlineLvl w:val="0"/>
              <w:rPr>
                <w:rFonts w:ascii="SimSun" w:hAnsi="SimSun"/>
                <w:bCs/>
                <w:sz w:val="21"/>
                <w:szCs w:val="22"/>
              </w:rPr>
            </w:pPr>
            <w:r w:rsidRPr="008B1B1F">
              <w:rPr>
                <w:rFonts w:ascii="SimSun" w:hAnsi="SimSun"/>
                <w:bCs/>
                <w:sz w:val="21"/>
                <w:szCs w:val="22"/>
              </w:rPr>
              <w:t>4.</w:t>
            </w:r>
          </w:p>
        </w:tc>
        <w:tc>
          <w:tcPr>
            <w:tcW w:w="13011" w:type="dxa"/>
          </w:tcPr>
          <w:p w14:paraId="6080B59F" w14:textId="58B6A3ED" w:rsidR="001974B5" w:rsidRPr="008B1B1F" w:rsidRDefault="002D2075" w:rsidP="005B1856">
            <w:pPr>
              <w:spacing w:line="340" w:lineRule="atLeast"/>
              <w:outlineLvl w:val="0"/>
              <w:rPr>
                <w:rFonts w:ascii="SimSun" w:hAnsi="SimSun"/>
                <w:bCs/>
                <w:sz w:val="21"/>
                <w:szCs w:val="22"/>
              </w:rPr>
            </w:pPr>
            <w:r w:rsidRPr="008B1B1F">
              <w:rPr>
                <w:rFonts w:ascii="SimSun" w:hAnsi="SimSun" w:hint="eastAsia"/>
                <w:bCs/>
                <w:sz w:val="21"/>
                <w:szCs w:val="22"/>
              </w:rPr>
              <w:t>秘鲁及其他发展中国家的知识产权与美食旅游业：通过知识产权促进美食旅游业发展</w:t>
            </w:r>
            <w:r w:rsidR="00CE1277" w:rsidRPr="008B1B1F">
              <w:rPr>
                <w:rFonts w:ascii="SimSun" w:hAnsi="SimSun" w:hint="eastAsia"/>
                <w:bCs/>
                <w:sz w:val="21"/>
                <w:szCs w:val="22"/>
              </w:rPr>
              <w:t>项目</w:t>
            </w:r>
          </w:p>
        </w:tc>
      </w:tr>
      <w:tr w:rsidR="007A6952" w:rsidRPr="008B1B1F" w14:paraId="5B19D9E1" w14:textId="77777777" w:rsidTr="006E6FFA">
        <w:tc>
          <w:tcPr>
            <w:tcW w:w="843" w:type="dxa"/>
          </w:tcPr>
          <w:p w14:paraId="3F1E9841" w14:textId="77777777" w:rsidR="001974B5" w:rsidRPr="008B1B1F" w:rsidRDefault="001974B5" w:rsidP="005B1856">
            <w:pPr>
              <w:spacing w:line="340" w:lineRule="atLeast"/>
              <w:outlineLvl w:val="0"/>
              <w:rPr>
                <w:rFonts w:ascii="SimSun" w:hAnsi="SimSun"/>
                <w:bCs/>
                <w:sz w:val="21"/>
                <w:szCs w:val="22"/>
              </w:rPr>
            </w:pPr>
            <w:r w:rsidRPr="008B1B1F">
              <w:rPr>
                <w:rFonts w:ascii="SimSun" w:hAnsi="SimSun"/>
                <w:bCs/>
                <w:sz w:val="21"/>
                <w:szCs w:val="22"/>
              </w:rPr>
              <w:t>5.</w:t>
            </w:r>
          </w:p>
        </w:tc>
        <w:tc>
          <w:tcPr>
            <w:tcW w:w="13011" w:type="dxa"/>
          </w:tcPr>
          <w:p w14:paraId="13C3D6F3" w14:textId="1DA2F257" w:rsidR="001974B5" w:rsidRPr="008B1B1F" w:rsidRDefault="002D2075" w:rsidP="005B1856">
            <w:pPr>
              <w:spacing w:line="340" w:lineRule="atLeast"/>
              <w:outlineLvl w:val="0"/>
              <w:rPr>
                <w:rFonts w:ascii="SimSun" w:hAnsi="SimSun"/>
                <w:bCs/>
                <w:sz w:val="21"/>
                <w:szCs w:val="22"/>
              </w:rPr>
            </w:pPr>
            <w:r w:rsidRPr="008B1B1F">
              <w:rPr>
                <w:rFonts w:ascii="SimSun" w:hAnsi="SimSun" w:hint="eastAsia"/>
                <w:bCs/>
                <w:sz w:val="21"/>
                <w:szCs w:val="22"/>
              </w:rPr>
              <w:t>发展布基纳法索和西非经济货币联盟（西非经货联）若干国家音乐领域和新音乐经济模式</w:t>
            </w:r>
          </w:p>
        </w:tc>
      </w:tr>
      <w:tr w:rsidR="007A6952" w:rsidRPr="008B1B1F" w14:paraId="2AFC794D" w14:textId="77777777" w:rsidTr="006E6FFA">
        <w:tc>
          <w:tcPr>
            <w:tcW w:w="843" w:type="dxa"/>
          </w:tcPr>
          <w:p w14:paraId="09C87006" w14:textId="77777777" w:rsidR="001974B5" w:rsidRPr="008B1B1F" w:rsidRDefault="001974B5" w:rsidP="005B1856">
            <w:pPr>
              <w:spacing w:line="340" w:lineRule="atLeast"/>
              <w:outlineLvl w:val="0"/>
              <w:rPr>
                <w:rFonts w:ascii="SimSun" w:hAnsi="SimSun"/>
                <w:bCs/>
                <w:sz w:val="21"/>
                <w:szCs w:val="22"/>
              </w:rPr>
            </w:pPr>
            <w:r w:rsidRPr="008B1B1F">
              <w:rPr>
                <w:rFonts w:ascii="SimSun" w:hAnsi="SimSun"/>
                <w:bCs/>
                <w:sz w:val="21"/>
                <w:szCs w:val="22"/>
              </w:rPr>
              <w:t>6.</w:t>
            </w:r>
          </w:p>
        </w:tc>
        <w:tc>
          <w:tcPr>
            <w:tcW w:w="13011" w:type="dxa"/>
          </w:tcPr>
          <w:p w14:paraId="697E3D24" w14:textId="10549073" w:rsidR="001974B5" w:rsidRPr="008B1B1F" w:rsidRDefault="00CE1277" w:rsidP="005B1856">
            <w:pPr>
              <w:spacing w:line="340" w:lineRule="atLeast"/>
              <w:outlineLvl w:val="0"/>
              <w:rPr>
                <w:rFonts w:ascii="SimSun" w:hAnsi="SimSun"/>
                <w:bCs/>
                <w:sz w:val="21"/>
                <w:szCs w:val="22"/>
              </w:rPr>
            </w:pPr>
            <w:r w:rsidRPr="008B1B1F">
              <w:rPr>
                <w:rFonts w:ascii="SimSun" w:hAnsi="SimSun" w:hint="eastAsia"/>
                <w:bCs/>
                <w:sz w:val="21"/>
                <w:szCs w:val="22"/>
              </w:rPr>
              <w:t>将当地企业集体商标注册作为跨领域经济发展问题</w:t>
            </w:r>
          </w:p>
        </w:tc>
      </w:tr>
      <w:tr w:rsidR="007A6952" w:rsidRPr="008B1B1F" w14:paraId="06248A3C" w14:textId="77777777" w:rsidTr="006E6FFA">
        <w:tc>
          <w:tcPr>
            <w:tcW w:w="843" w:type="dxa"/>
          </w:tcPr>
          <w:p w14:paraId="32C6560A" w14:textId="77777777" w:rsidR="001974B5" w:rsidRPr="008B1B1F" w:rsidRDefault="001974B5" w:rsidP="005B1856">
            <w:pPr>
              <w:spacing w:line="340" w:lineRule="atLeast"/>
              <w:outlineLvl w:val="0"/>
              <w:rPr>
                <w:rFonts w:ascii="SimSun" w:hAnsi="SimSun"/>
                <w:bCs/>
                <w:sz w:val="21"/>
                <w:szCs w:val="22"/>
              </w:rPr>
            </w:pPr>
            <w:r w:rsidRPr="008B1B1F">
              <w:rPr>
                <w:rFonts w:ascii="SimSun" w:hAnsi="SimSun"/>
                <w:bCs/>
                <w:sz w:val="21"/>
                <w:szCs w:val="22"/>
              </w:rPr>
              <w:t>7.</w:t>
            </w:r>
          </w:p>
        </w:tc>
        <w:tc>
          <w:tcPr>
            <w:tcW w:w="13011" w:type="dxa"/>
          </w:tcPr>
          <w:p w14:paraId="7DDF9A04" w14:textId="4822D715" w:rsidR="001974B5" w:rsidRPr="008B1B1F" w:rsidRDefault="00CE1277" w:rsidP="005B1856">
            <w:pPr>
              <w:spacing w:line="340" w:lineRule="atLeast"/>
              <w:outlineLvl w:val="0"/>
              <w:rPr>
                <w:rFonts w:ascii="SimSun" w:hAnsi="SimSun"/>
                <w:bCs/>
                <w:sz w:val="21"/>
                <w:szCs w:val="22"/>
              </w:rPr>
            </w:pPr>
            <w:r w:rsidRPr="008B1B1F">
              <w:rPr>
                <w:rFonts w:ascii="SimSun" w:hAnsi="SimSun" w:hint="eastAsia"/>
                <w:bCs/>
                <w:sz w:val="21"/>
                <w:szCs w:val="22"/>
              </w:rPr>
              <w:t>成功的发展议程项目提案用工具</w:t>
            </w:r>
          </w:p>
        </w:tc>
      </w:tr>
      <w:tr w:rsidR="007A6952" w:rsidRPr="008B1B1F" w14:paraId="6EBF5FDB" w14:textId="77777777" w:rsidTr="006E6FFA">
        <w:tc>
          <w:tcPr>
            <w:tcW w:w="13854" w:type="dxa"/>
            <w:gridSpan w:val="2"/>
          </w:tcPr>
          <w:p w14:paraId="42D7E029" w14:textId="3CB53F53" w:rsidR="001974B5" w:rsidRPr="008B1B1F" w:rsidRDefault="00CE1277" w:rsidP="005B1856">
            <w:pPr>
              <w:spacing w:line="340" w:lineRule="atLeast"/>
              <w:outlineLvl w:val="0"/>
              <w:rPr>
                <w:rFonts w:ascii="SimSun" w:hAnsi="SimSun"/>
                <w:bCs/>
                <w:sz w:val="21"/>
                <w:szCs w:val="22"/>
              </w:rPr>
            </w:pPr>
            <w:r w:rsidRPr="00D66B4A">
              <w:rPr>
                <w:rFonts w:ascii="KaiTi" w:eastAsia="KaiTi" w:hAnsi="KaiTi"/>
                <w:b/>
                <w:sz w:val="21"/>
                <w:szCs w:val="22"/>
              </w:rPr>
              <w:t>2021</w:t>
            </w:r>
            <w:r w:rsidRPr="00D66B4A">
              <w:rPr>
                <w:rFonts w:ascii="KaiTi" w:eastAsia="KaiTi" w:hAnsi="KaiTi" w:hint="eastAsia"/>
                <w:b/>
                <w:sz w:val="21"/>
                <w:szCs w:val="22"/>
              </w:rPr>
              <w:t>年批准的发展议程项目</w:t>
            </w:r>
            <w:r w:rsidR="00C00ED4" w:rsidRPr="00D66B4A">
              <w:rPr>
                <w:rFonts w:ascii="KaiTi" w:eastAsia="KaiTi" w:hAnsi="KaiTi"/>
                <w:b/>
                <w:sz w:val="21"/>
                <w:szCs w:val="22"/>
              </w:rPr>
              <w:t>（</w:t>
            </w:r>
            <w:r w:rsidR="001974B5" w:rsidRPr="00D66B4A">
              <w:rPr>
                <w:rFonts w:ascii="KaiTi" w:eastAsia="KaiTi" w:hAnsi="KaiTi"/>
                <w:b/>
                <w:sz w:val="21"/>
                <w:szCs w:val="22"/>
              </w:rPr>
              <w:t>4</w:t>
            </w:r>
            <w:r w:rsidRPr="00D66B4A">
              <w:rPr>
                <w:rFonts w:ascii="KaiTi" w:eastAsia="KaiTi" w:hAnsi="KaiTi" w:hint="eastAsia"/>
                <w:b/>
                <w:sz w:val="21"/>
                <w:szCs w:val="22"/>
              </w:rPr>
              <w:t>个</w:t>
            </w:r>
            <w:r w:rsidR="00C00ED4" w:rsidRPr="00D66B4A">
              <w:rPr>
                <w:rFonts w:ascii="KaiTi" w:eastAsia="KaiTi" w:hAnsi="KaiTi"/>
                <w:b/>
                <w:sz w:val="21"/>
                <w:szCs w:val="22"/>
              </w:rPr>
              <w:t>）</w:t>
            </w:r>
          </w:p>
        </w:tc>
      </w:tr>
      <w:tr w:rsidR="007A6952" w:rsidRPr="008B1B1F" w14:paraId="185C8830" w14:textId="77777777" w:rsidTr="006E6FFA">
        <w:tc>
          <w:tcPr>
            <w:tcW w:w="843" w:type="dxa"/>
          </w:tcPr>
          <w:p w14:paraId="3ECD4207" w14:textId="77777777" w:rsidR="001974B5" w:rsidRPr="008B1B1F" w:rsidRDefault="001974B5" w:rsidP="005B1856">
            <w:pPr>
              <w:spacing w:line="340" w:lineRule="atLeast"/>
              <w:outlineLvl w:val="0"/>
              <w:rPr>
                <w:rFonts w:ascii="SimSun" w:hAnsi="SimSun"/>
                <w:bCs/>
                <w:sz w:val="21"/>
                <w:szCs w:val="22"/>
              </w:rPr>
            </w:pPr>
            <w:r w:rsidRPr="008B1B1F">
              <w:rPr>
                <w:rFonts w:ascii="SimSun" w:hAnsi="SimSun"/>
                <w:bCs/>
                <w:sz w:val="21"/>
                <w:szCs w:val="22"/>
              </w:rPr>
              <w:t>1.</w:t>
            </w:r>
          </w:p>
        </w:tc>
        <w:tc>
          <w:tcPr>
            <w:tcW w:w="13011" w:type="dxa"/>
          </w:tcPr>
          <w:p w14:paraId="636AEEEB" w14:textId="37E0D1E6" w:rsidR="001974B5" w:rsidRPr="008B1B1F" w:rsidRDefault="00F011BB" w:rsidP="005B1856">
            <w:pPr>
              <w:spacing w:line="340" w:lineRule="atLeast"/>
              <w:outlineLvl w:val="0"/>
              <w:rPr>
                <w:rFonts w:ascii="SimSun" w:hAnsi="SimSun"/>
                <w:bCs/>
                <w:sz w:val="21"/>
                <w:szCs w:val="22"/>
              </w:rPr>
            </w:pPr>
            <w:r w:rsidRPr="008B1B1F">
              <w:rPr>
                <w:rFonts w:ascii="SimSun" w:hAnsi="SimSun" w:hint="eastAsia"/>
                <w:bCs/>
                <w:sz w:val="21"/>
                <w:szCs w:val="22"/>
              </w:rPr>
              <w:t>系统化统计数据并制定和实施对采用知识产权制度的影响进行评估的方法</w:t>
            </w:r>
          </w:p>
        </w:tc>
      </w:tr>
      <w:tr w:rsidR="007A6952" w:rsidRPr="008B1B1F" w14:paraId="3E00224B" w14:textId="77777777" w:rsidTr="006E6FFA">
        <w:tc>
          <w:tcPr>
            <w:tcW w:w="843" w:type="dxa"/>
          </w:tcPr>
          <w:p w14:paraId="30E1529C" w14:textId="77777777" w:rsidR="001974B5" w:rsidRPr="008B1B1F" w:rsidRDefault="001974B5" w:rsidP="005B1856">
            <w:pPr>
              <w:spacing w:line="340" w:lineRule="atLeast"/>
              <w:outlineLvl w:val="0"/>
              <w:rPr>
                <w:rFonts w:ascii="SimSun" w:hAnsi="SimSun"/>
                <w:bCs/>
                <w:sz w:val="21"/>
                <w:szCs w:val="22"/>
              </w:rPr>
            </w:pPr>
            <w:r w:rsidRPr="008B1B1F">
              <w:rPr>
                <w:rFonts w:ascii="SimSun" w:hAnsi="SimSun"/>
                <w:bCs/>
                <w:sz w:val="21"/>
                <w:szCs w:val="22"/>
              </w:rPr>
              <w:t>2.</w:t>
            </w:r>
          </w:p>
        </w:tc>
        <w:tc>
          <w:tcPr>
            <w:tcW w:w="13011" w:type="dxa"/>
          </w:tcPr>
          <w:p w14:paraId="4F2AF4DA" w14:textId="640B6C38" w:rsidR="001974B5" w:rsidRPr="008B1B1F" w:rsidRDefault="00F011BB" w:rsidP="005B1856">
            <w:pPr>
              <w:spacing w:line="340" w:lineRule="atLeast"/>
              <w:outlineLvl w:val="0"/>
              <w:rPr>
                <w:rFonts w:ascii="SimSun" w:hAnsi="SimSun"/>
                <w:bCs/>
                <w:sz w:val="21"/>
                <w:szCs w:val="22"/>
              </w:rPr>
            </w:pPr>
            <w:r w:rsidRPr="008B1B1F">
              <w:rPr>
                <w:rFonts w:ascii="SimSun" w:hAnsi="SimSun" w:hint="eastAsia"/>
                <w:bCs/>
                <w:sz w:val="21"/>
                <w:szCs w:val="22"/>
              </w:rPr>
              <w:t>推动发展中国家的创意产业在数字时代运用知识产权</w:t>
            </w:r>
          </w:p>
        </w:tc>
      </w:tr>
      <w:tr w:rsidR="007A6952" w:rsidRPr="008B1B1F" w14:paraId="41D3DE87" w14:textId="77777777" w:rsidTr="006E6FFA">
        <w:tc>
          <w:tcPr>
            <w:tcW w:w="843" w:type="dxa"/>
          </w:tcPr>
          <w:p w14:paraId="26305B95" w14:textId="77777777" w:rsidR="001974B5" w:rsidRPr="008B1B1F" w:rsidRDefault="001974B5" w:rsidP="005B1856">
            <w:pPr>
              <w:spacing w:line="340" w:lineRule="atLeast"/>
              <w:outlineLvl w:val="0"/>
              <w:rPr>
                <w:rFonts w:ascii="SimSun" w:hAnsi="SimSun"/>
                <w:bCs/>
                <w:sz w:val="21"/>
                <w:szCs w:val="22"/>
              </w:rPr>
            </w:pPr>
            <w:r w:rsidRPr="008B1B1F">
              <w:rPr>
                <w:rFonts w:ascii="SimSun" w:hAnsi="SimSun"/>
                <w:bCs/>
                <w:sz w:val="21"/>
                <w:szCs w:val="22"/>
              </w:rPr>
              <w:t>3.</w:t>
            </w:r>
          </w:p>
        </w:tc>
        <w:tc>
          <w:tcPr>
            <w:tcW w:w="13011" w:type="dxa"/>
          </w:tcPr>
          <w:p w14:paraId="28362FC8" w14:textId="4572B752" w:rsidR="001974B5" w:rsidRPr="008B1B1F" w:rsidRDefault="0031710E" w:rsidP="005B1856">
            <w:pPr>
              <w:spacing w:line="340" w:lineRule="atLeast"/>
              <w:outlineLvl w:val="0"/>
              <w:rPr>
                <w:rFonts w:ascii="SimSun" w:hAnsi="SimSun"/>
                <w:bCs/>
                <w:sz w:val="21"/>
                <w:szCs w:val="22"/>
              </w:rPr>
            </w:pPr>
            <w:r w:rsidRPr="008B1B1F">
              <w:rPr>
                <w:rFonts w:ascii="SimSun" w:hAnsi="SimSun"/>
                <w:color w:val="3B3B3B"/>
                <w:sz w:val="21"/>
                <w:szCs w:val="21"/>
                <w:shd w:val="clear" w:color="auto" w:fill="FFFFFF"/>
              </w:rPr>
              <w:t>巴西关于</w:t>
            </w:r>
            <w:r w:rsidRPr="008B1B1F">
              <w:rPr>
                <w:rFonts w:ascii="SimSun" w:hAnsi="SimSun" w:hint="eastAsia"/>
                <w:color w:val="3B3B3B"/>
                <w:sz w:val="21"/>
                <w:szCs w:val="21"/>
                <w:shd w:val="clear" w:color="auto" w:fill="FFFFFF"/>
              </w:rPr>
              <w:t>“</w:t>
            </w:r>
            <w:r w:rsidRPr="008B1B1F">
              <w:rPr>
                <w:rFonts w:ascii="SimSun" w:hAnsi="SimSun"/>
                <w:color w:val="3B3B3B"/>
                <w:sz w:val="21"/>
                <w:szCs w:val="21"/>
                <w:shd w:val="clear" w:color="auto" w:fill="FFFFFF"/>
              </w:rPr>
              <w:t>通过知识产权增强小企业能力：制定在注册后阶段为地理标志或集体商标提供支持的战略</w:t>
            </w:r>
            <w:r w:rsidRPr="008B1B1F">
              <w:rPr>
                <w:rFonts w:ascii="SimSun" w:hAnsi="SimSun" w:hint="eastAsia"/>
                <w:color w:val="3B3B3B"/>
                <w:sz w:val="21"/>
                <w:szCs w:val="21"/>
                <w:shd w:val="clear" w:color="auto" w:fill="FFFFFF"/>
              </w:rPr>
              <w:t>”</w:t>
            </w:r>
            <w:r w:rsidRPr="008B1B1F">
              <w:rPr>
                <w:rFonts w:ascii="SimSun" w:hAnsi="SimSun"/>
                <w:color w:val="3B3B3B"/>
                <w:sz w:val="21"/>
                <w:szCs w:val="21"/>
                <w:shd w:val="clear" w:color="auto" w:fill="FFFFFF"/>
              </w:rPr>
              <w:t>的项目提案</w:t>
            </w:r>
          </w:p>
        </w:tc>
      </w:tr>
      <w:tr w:rsidR="001974B5" w:rsidRPr="008B1B1F" w14:paraId="138FCC3A" w14:textId="77777777" w:rsidTr="005B1856">
        <w:tc>
          <w:tcPr>
            <w:tcW w:w="843" w:type="dxa"/>
          </w:tcPr>
          <w:p w14:paraId="780CB6D5" w14:textId="77777777" w:rsidR="001974B5" w:rsidRPr="008B1B1F" w:rsidRDefault="001974B5" w:rsidP="005B1856">
            <w:pPr>
              <w:keepNext/>
              <w:spacing w:line="340" w:lineRule="atLeast"/>
              <w:outlineLvl w:val="0"/>
              <w:rPr>
                <w:rFonts w:ascii="SimSun" w:hAnsi="SimSun"/>
                <w:bCs/>
                <w:sz w:val="21"/>
                <w:szCs w:val="22"/>
              </w:rPr>
            </w:pPr>
            <w:r w:rsidRPr="008B1B1F">
              <w:rPr>
                <w:rFonts w:ascii="SimSun" w:hAnsi="SimSun"/>
                <w:bCs/>
                <w:sz w:val="21"/>
                <w:szCs w:val="22"/>
              </w:rPr>
              <w:lastRenderedPageBreak/>
              <w:t>4.</w:t>
            </w:r>
          </w:p>
        </w:tc>
        <w:tc>
          <w:tcPr>
            <w:tcW w:w="13011" w:type="dxa"/>
          </w:tcPr>
          <w:p w14:paraId="1ACF08C2" w14:textId="6C4ECA8E" w:rsidR="001974B5" w:rsidRPr="008B1B1F" w:rsidRDefault="0031710E" w:rsidP="005B1856">
            <w:pPr>
              <w:spacing w:line="340" w:lineRule="atLeast"/>
              <w:rPr>
                <w:rFonts w:ascii="SimSun" w:hAnsi="SimSun"/>
                <w:sz w:val="21"/>
              </w:rPr>
            </w:pPr>
            <w:r w:rsidRPr="008B1B1F">
              <w:rPr>
                <w:rFonts w:ascii="SimSun" w:hAnsi="SimSun" w:hint="eastAsia"/>
                <w:bCs/>
                <w:sz w:val="21"/>
                <w:szCs w:val="22"/>
              </w:rPr>
              <w:t>关于识别和运用公有领域的发明的项目提案</w:t>
            </w:r>
          </w:p>
        </w:tc>
      </w:tr>
    </w:tbl>
    <w:p w14:paraId="7838D5E8" w14:textId="781C85B6" w:rsidR="00F0409C" w:rsidRPr="008B1B1F" w:rsidRDefault="00F0409C" w:rsidP="00F56350">
      <w:pPr>
        <w:spacing w:before="720" w:afterLines="50" w:after="120" w:line="340" w:lineRule="atLeast"/>
        <w:ind w:left="9072"/>
        <w:rPr>
          <w:rFonts w:ascii="SimSun" w:hAnsi="SimSun"/>
          <w:sz w:val="21"/>
        </w:rPr>
      </w:pPr>
      <w:r w:rsidRPr="008B1B1F">
        <w:rPr>
          <w:rFonts w:ascii="SimSun" w:hAnsi="SimSun"/>
          <w:sz w:val="21"/>
        </w:rPr>
        <w:t>[</w:t>
      </w:r>
      <w:r w:rsidR="003B2793" w:rsidRPr="0067291C">
        <w:rPr>
          <w:rFonts w:ascii="KaiTi" w:eastAsia="KaiTi" w:hAnsi="KaiTi" w:hint="eastAsia"/>
          <w:sz w:val="21"/>
          <w:szCs w:val="21"/>
        </w:rPr>
        <w:t>附件和文件完</w:t>
      </w:r>
      <w:r w:rsidRPr="008B1B1F">
        <w:rPr>
          <w:rFonts w:ascii="SimSun" w:hAnsi="SimSun"/>
          <w:sz w:val="21"/>
        </w:rPr>
        <w:t>]</w:t>
      </w:r>
    </w:p>
    <w:sectPr w:rsidR="00F0409C" w:rsidRPr="008B1B1F" w:rsidSect="008C65FA">
      <w:headerReference w:type="default" r:id="rId22"/>
      <w:headerReference w:type="first" r:id="rId23"/>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D6E1A" w14:textId="77777777" w:rsidR="00BE0AF1" w:rsidRDefault="00BE0AF1">
      <w:r>
        <w:separator/>
      </w:r>
    </w:p>
  </w:endnote>
  <w:endnote w:type="continuationSeparator" w:id="0">
    <w:p w14:paraId="56FD3FC5" w14:textId="77777777" w:rsidR="00BE0AF1" w:rsidRDefault="00BE0AF1" w:rsidP="003B38C1">
      <w:r>
        <w:separator/>
      </w:r>
    </w:p>
    <w:p w14:paraId="4C845E5A" w14:textId="77777777" w:rsidR="00BE0AF1" w:rsidRPr="003B38C1" w:rsidRDefault="00BE0AF1" w:rsidP="003B38C1">
      <w:pPr>
        <w:spacing w:after="60"/>
        <w:rPr>
          <w:sz w:val="17"/>
        </w:rPr>
      </w:pPr>
      <w:r>
        <w:rPr>
          <w:sz w:val="17"/>
        </w:rPr>
        <w:t>[Endnote continued from previous page]</w:t>
      </w:r>
    </w:p>
  </w:endnote>
  <w:endnote w:type="continuationNotice" w:id="1">
    <w:p w14:paraId="4EE3C1BF" w14:textId="77777777" w:rsidR="00BE0AF1" w:rsidRPr="003B38C1" w:rsidRDefault="00BE0AF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Microsoft Ya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KaiTi">
    <w:altName w:val="Microsoft YaHei Light"/>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BA77B" w14:textId="77777777" w:rsidR="00C33556" w:rsidRDefault="00C335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AA6AF" w14:textId="77777777" w:rsidR="00C33556" w:rsidRDefault="00C335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BF516" w14:textId="77777777" w:rsidR="00C33556" w:rsidRDefault="00C33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EEE96" w14:textId="77777777" w:rsidR="00BE0AF1" w:rsidRDefault="00BE0AF1">
      <w:r>
        <w:separator/>
      </w:r>
    </w:p>
  </w:footnote>
  <w:footnote w:type="continuationSeparator" w:id="0">
    <w:p w14:paraId="597C0750" w14:textId="77777777" w:rsidR="00BE0AF1" w:rsidRDefault="00BE0AF1" w:rsidP="008B60B2">
      <w:r>
        <w:separator/>
      </w:r>
    </w:p>
    <w:p w14:paraId="06315E02" w14:textId="77777777" w:rsidR="00BE0AF1" w:rsidRPr="00ED77FB" w:rsidRDefault="00BE0AF1" w:rsidP="008B60B2">
      <w:pPr>
        <w:spacing w:after="60"/>
        <w:rPr>
          <w:sz w:val="17"/>
          <w:szCs w:val="17"/>
        </w:rPr>
      </w:pPr>
      <w:r w:rsidRPr="00ED77FB">
        <w:rPr>
          <w:sz w:val="17"/>
          <w:szCs w:val="17"/>
        </w:rPr>
        <w:t>[Footnote continued from previous page]</w:t>
      </w:r>
    </w:p>
  </w:footnote>
  <w:footnote w:type="continuationNotice" w:id="1">
    <w:p w14:paraId="4FED73EE" w14:textId="77777777" w:rsidR="00BE0AF1" w:rsidRPr="00ED77FB" w:rsidRDefault="00BE0AF1" w:rsidP="008B60B2">
      <w:pPr>
        <w:spacing w:before="60"/>
        <w:jc w:val="right"/>
        <w:rPr>
          <w:sz w:val="17"/>
          <w:szCs w:val="17"/>
        </w:rPr>
      </w:pPr>
      <w:r w:rsidRPr="00ED77FB">
        <w:rPr>
          <w:sz w:val="17"/>
          <w:szCs w:val="17"/>
        </w:rPr>
        <w:t>[Footnote continued on next page]</w:t>
      </w:r>
    </w:p>
  </w:footnote>
  <w:footnote w:id="2">
    <w:p w14:paraId="5A7E6BC1" w14:textId="413F1964"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《2</w:t>
      </w:r>
      <w:r w:rsidRPr="002975ED">
        <w:rPr>
          <w:rFonts w:ascii="SimSun" w:hAnsi="SimSun"/>
          <w:szCs w:val="18"/>
        </w:rPr>
        <w:t>022-2026</w:t>
      </w:r>
      <w:r w:rsidRPr="002975ED">
        <w:rPr>
          <w:rFonts w:ascii="SimSun" w:hAnsi="SimSun" w:hint="eastAsia"/>
          <w:szCs w:val="18"/>
        </w:rPr>
        <w:t>年中期战略计划》可访问：</w:t>
      </w:r>
      <w:hyperlink r:id="rId1" w:history="1">
        <w:r w:rsidRPr="002975ED">
          <w:rPr>
            <w:rStyle w:val="Hyperlink"/>
            <w:rFonts w:ascii="SimSun" w:hAnsi="SimSun"/>
            <w:szCs w:val="18"/>
          </w:rPr>
          <w:t>https://www.wipo.int/meetings/zh/doc_details.jsp?doc_id=541373</w:t>
        </w:r>
      </w:hyperlink>
    </w:p>
  </w:footnote>
  <w:footnote w:id="3">
    <w:p w14:paraId="4E40DAF7" w14:textId="43F8336C"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关于本次网络研讨会的更多信息可参见：</w:t>
      </w:r>
      <w:hyperlink r:id="rId2" w:history="1">
        <w:r w:rsidRPr="002975ED">
          <w:rPr>
            <w:rStyle w:val="Hyperlink"/>
            <w:rFonts w:ascii="SimSun" w:hAnsi="SimSun"/>
            <w:szCs w:val="18"/>
          </w:rPr>
          <w:t>www.wipo.int/tad/en/activitydetails.jsp?id=24684</w:t>
        </w:r>
      </w:hyperlink>
    </w:p>
  </w:footnote>
  <w:footnote w:id="4">
    <w:p w14:paraId="2E5AC49B" w14:textId="23D997B8"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会议详情可查阅：</w:t>
      </w:r>
      <w:hyperlink r:id="rId3" w:history="1">
        <w:r w:rsidRPr="002975ED">
          <w:rPr>
            <w:rStyle w:val="Hyperlink"/>
            <w:rFonts w:ascii="SimSun" w:hAnsi="SimSun"/>
            <w:szCs w:val="18"/>
          </w:rPr>
          <w:t>www.wipo.int/tad/en/activitydetails.jsp?id=24178</w:t>
        </w:r>
      </w:hyperlink>
    </w:p>
  </w:footnote>
  <w:footnote w:id="5">
    <w:p w14:paraId="4A4C755D" w14:textId="68E71F0C"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关于电子论坛的进一步信息可查阅：</w:t>
      </w:r>
      <w:hyperlink r:id="rId4" w:history="1">
        <w:r w:rsidRPr="002975ED">
          <w:rPr>
            <w:rStyle w:val="Hyperlink"/>
            <w:rFonts w:ascii="SimSun" w:hAnsi="SimSun"/>
            <w:szCs w:val="18"/>
          </w:rPr>
          <w:t>https://www.wipo.int/meetings/zh/details.jsp?meeting_id=66248</w:t>
        </w:r>
      </w:hyperlink>
    </w:p>
  </w:footnote>
  <w:footnote w:id="6">
    <w:p w14:paraId="2D27C523" w14:textId="683FE3A3"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本次在线会议的详情可访问：</w:t>
      </w:r>
      <w:hyperlink r:id="rId5" w:history="1">
        <w:r w:rsidRPr="002975ED">
          <w:rPr>
            <w:rStyle w:val="Hyperlink"/>
            <w:rFonts w:ascii="SimSun" w:hAnsi="SimSun"/>
            <w:szCs w:val="18"/>
          </w:rPr>
          <w:t>www.wipo.int/tad/en/activitydetails.jsp?id=24612</w:t>
        </w:r>
      </w:hyperlink>
    </w:p>
  </w:footnote>
  <w:footnote w:id="7">
    <w:p w14:paraId="7DB83EE1" w14:textId="03D39E36"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关于本次网络研讨会的更多信息可参见：</w:t>
      </w:r>
      <w:hyperlink r:id="rId6" w:history="1">
        <w:r w:rsidRPr="002975ED">
          <w:rPr>
            <w:rStyle w:val="Hyperlink"/>
            <w:rFonts w:ascii="SimSun" w:hAnsi="SimSun"/>
            <w:szCs w:val="18"/>
          </w:rPr>
          <w:t>https://www.wipo.int/meetings/zh/details.jsp?meeting_id=65531</w:t>
        </w:r>
      </w:hyperlink>
    </w:p>
  </w:footnote>
  <w:footnote w:id="8">
    <w:p w14:paraId="0BC32736" w14:textId="7C40082A"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关于</w:t>
      </w:r>
      <w:r w:rsidRPr="002975ED">
        <w:rPr>
          <w:rFonts w:ascii="SimSun" w:hAnsi="SimSun"/>
          <w:szCs w:val="18"/>
        </w:rPr>
        <w:t>在</w:t>
      </w:r>
      <w:r w:rsidRPr="002975ED">
        <w:rPr>
          <w:rFonts w:ascii="SimSun" w:hAnsi="SimSun" w:hint="eastAsia"/>
          <w:szCs w:val="18"/>
        </w:rPr>
        <w:t>冠状病毒病大流行</w:t>
      </w:r>
      <w:r w:rsidRPr="002975ED">
        <w:rPr>
          <w:rFonts w:ascii="SimSun" w:hAnsi="SimSun"/>
          <w:szCs w:val="18"/>
        </w:rPr>
        <w:t>期间</w:t>
      </w:r>
      <w:r w:rsidRPr="002975ED">
        <w:rPr>
          <w:rFonts w:ascii="SimSun" w:hAnsi="SimSun" w:hint="eastAsia"/>
          <w:szCs w:val="18"/>
        </w:rPr>
        <w:t>在</w:t>
      </w:r>
      <w:r w:rsidRPr="002975ED">
        <w:rPr>
          <w:rFonts w:ascii="SimSun" w:hAnsi="SimSun"/>
          <w:szCs w:val="18"/>
        </w:rPr>
        <w:t>提供技术援助</w:t>
      </w:r>
      <w:r w:rsidRPr="002975ED">
        <w:rPr>
          <w:rFonts w:ascii="SimSun" w:hAnsi="SimSun" w:hint="eastAsia"/>
          <w:szCs w:val="18"/>
        </w:rPr>
        <w:t>方面面临</w:t>
      </w:r>
      <w:r w:rsidRPr="002975ED">
        <w:rPr>
          <w:rFonts w:ascii="SimSun" w:hAnsi="SimSun"/>
          <w:szCs w:val="18"/>
        </w:rPr>
        <w:t>的挑战、机遇和</w:t>
      </w:r>
      <w:r w:rsidRPr="002975ED">
        <w:rPr>
          <w:rFonts w:ascii="SimSun" w:hAnsi="SimSun" w:hint="eastAsia"/>
          <w:szCs w:val="18"/>
        </w:rPr>
        <w:t>学到</w:t>
      </w:r>
      <w:r w:rsidRPr="002975ED">
        <w:rPr>
          <w:rFonts w:ascii="SimSun" w:hAnsi="SimSun"/>
          <w:szCs w:val="18"/>
        </w:rPr>
        <w:t>经验教训</w:t>
      </w:r>
      <w:r w:rsidRPr="002975ED">
        <w:rPr>
          <w:rFonts w:ascii="SimSun" w:hAnsi="SimSun" w:hint="eastAsia"/>
          <w:szCs w:val="18"/>
        </w:rPr>
        <w:t>的网络研讨会可访问：</w:t>
      </w:r>
      <w:hyperlink r:id="rId7" w:history="1">
        <w:r w:rsidRPr="002975ED">
          <w:rPr>
            <w:rStyle w:val="Hyperlink"/>
            <w:rFonts w:ascii="SimSun" w:hAnsi="SimSun"/>
            <w:szCs w:val="18"/>
          </w:rPr>
          <w:t>https://www.wipo.int/meetings/zh/details.jsp?meeting_id=67088</w:t>
        </w:r>
      </w:hyperlink>
      <w:r w:rsidRPr="002975ED">
        <w:rPr>
          <w:rFonts w:ascii="SimSun" w:hAnsi="SimSun" w:hint="eastAsia"/>
          <w:szCs w:val="18"/>
        </w:rPr>
        <w:t>。</w:t>
      </w:r>
    </w:p>
  </w:footnote>
  <w:footnote w:id="9">
    <w:p w14:paraId="2BB4F529" w14:textId="215CFDF0"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第二次关于</w:t>
      </w:r>
      <w:r w:rsidRPr="002975ED">
        <w:rPr>
          <w:rFonts w:ascii="SimSun" w:hAnsi="SimSun"/>
          <w:szCs w:val="18"/>
        </w:rPr>
        <w:t>在</w:t>
      </w:r>
      <w:r w:rsidRPr="002975ED">
        <w:rPr>
          <w:rFonts w:ascii="SimSun" w:hAnsi="SimSun" w:hint="eastAsia"/>
          <w:szCs w:val="18"/>
        </w:rPr>
        <w:t>冠状病毒病大流行</w:t>
      </w:r>
      <w:r w:rsidRPr="002975ED">
        <w:rPr>
          <w:rFonts w:ascii="SimSun" w:hAnsi="SimSun"/>
          <w:szCs w:val="18"/>
        </w:rPr>
        <w:t>期间</w:t>
      </w:r>
      <w:r w:rsidRPr="002975ED">
        <w:rPr>
          <w:rFonts w:ascii="SimSun" w:hAnsi="SimSun" w:hint="eastAsia"/>
          <w:szCs w:val="18"/>
        </w:rPr>
        <w:t>在</w:t>
      </w:r>
      <w:r w:rsidRPr="002975ED">
        <w:rPr>
          <w:rFonts w:ascii="SimSun" w:hAnsi="SimSun"/>
          <w:szCs w:val="18"/>
        </w:rPr>
        <w:t>提供技术援助</w:t>
      </w:r>
      <w:r w:rsidRPr="002975ED">
        <w:rPr>
          <w:rFonts w:ascii="SimSun" w:hAnsi="SimSun" w:hint="eastAsia"/>
          <w:szCs w:val="18"/>
        </w:rPr>
        <w:t>方面面临</w:t>
      </w:r>
      <w:r w:rsidRPr="002975ED">
        <w:rPr>
          <w:rFonts w:ascii="SimSun" w:hAnsi="SimSun"/>
          <w:szCs w:val="18"/>
        </w:rPr>
        <w:t>的挑战、机遇和</w:t>
      </w:r>
      <w:r w:rsidRPr="002975ED">
        <w:rPr>
          <w:rFonts w:ascii="SimSun" w:hAnsi="SimSun" w:hint="eastAsia"/>
          <w:szCs w:val="18"/>
        </w:rPr>
        <w:t>学到</w:t>
      </w:r>
      <w:r w:rsidRPr="002975ED">
        <w:rPr>
          <w:rFonts w:ascii="SimSun" w:hAnsi="SimSun"/>
          <w:szCs w:val="18"/>
        </w:rPr>
        <w:t>经验教训</w:t>
      </w:r>
      <w:r w:rsidRPr="002975ED">
        <w:rPr>
          <w:rFonts w:ascii="SimSun" w:hAnsi="SimSun" w:hint="eastAsia"/>
          <w:szCs w:val="18"/>
        </w:rPr>
        <w:t>的网络研讨会以西班牙语举行，可查阅：</w:t>
      </w:r>
      <w:hyperlink r:id="rId8" w:history="1">
        <w:r w:rsidRPr="002975ED">
          <w:rPr>
            <w:rStyle w:val="Hyperlink"/>
            <w:rFonts w:ascii="SimSun" w:hAnsi="SimSun"/>
            <w:szCs w:val="18"/>
          </w:rPr>
          <w:t>https://www.wipo.int/meetings/zh/details.jsp?meeting_id=67108</w:t>
        </w:r>
      </w:hyperlink>
      <w:r w:rsidRPr="002975ED">
        <w:rPr>
          <w:rFonts w:ascii="SimSun" w:hAnsi="SimSun" w:hint="eastAsia"/>
          <w:szCs w:val="18"/>
        </w:rPr>
        <w:t>。</w:t>
      </w:r>
    </w:p>
  </w:footnote>
  <w:footnote w:id="10">
    <w:p w14:paraId="1EBF13E4" w14:textId="4B0505E4"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产权组织的2</w:t>
      </w:r>
      <w:r w:rsidRPr="002975ED">
        <w:rPr>
          <w:rFonts w:ascii="SimSun" w:hAnsi="SimSun"/>
          <w:szCs w:val="18"/>
        </w:rPr>
        <w:t>019</w:t>
      </w:r>
      <w:r w:rsidRPr="002975ED">
        <w:rPr>
          <w:rFonts w:ascii="SimSun" w:hAnsi="SimSun" w:hint="eastAsia"/>
          <w:szCs w:val="18"/>
        </w:rPr>
        <w:t>冠状病毒病相关服务和支助措施可查阅：</w:t>
      </w:r>
      <w:hyperlink r:id="rId9" w:history="1">
        <w:r w:rsidRPr="002975ED">
          <w:rPr>
            <w:rStyle w:val="Hyperlink"/>
            <w:rFonts w:ascii="SimSun" w:hAnsi="SimSun"/>
            <w:szCs w:val="18"/>
          </w:rPr>
          <w:t>https://www.wipo.int/covid-19/zh/</w:t>
        </w:r>
      </w:hyperlink>
    </w:p>
  </w:footnote>
  <w:footnote w:id="11">
    <w:p w14:paraId="78E8ECCF" w14:textId="4E2B6D45"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截至2016年，与WIPO学院合作向其他发展中国家、最不发达国家和转型国家提供专业课程的发展中国家数量逐年增加。</w:t>
      </w:r>
    </w:p>
  </w:footnote>
  <w:footnote w:id="12">
    <w:p w14:paraId="441D45DF" w14:textId="730BDB23"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本课程介绍了知识产权、遗传资源和数据商业化过程中的战略权利管理。课程介绍了以学习者为中心的方法，包括个性化的学习资源包和针对未来项目制定的定制化目标设置。</w:t>
      </w:r>
    </w:p>
  </w:footnote>
  <w:footnote w:id="13">
    <w:p w14:paraId="4A5CB203" w14:textId="28E2BD36"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本课程涉及如何应对出口商和出口机构工作人员在实践中面临的常见挑战，并提供了以技能为重点的实用方法，使学员们能够通过与实际案例情景进行互动的方式进行学习，并能够为关键问题设计出适当且实用的解决方案。</w:t>
      </w:r>
    </w:p>
  </w:footnote>
  <w:footnote w:id="14">
    <w:p w14:paraId="2AAB76A6" w14:textId="1D817EE3"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其中包括巴西、保加利亚、柬埔寨、中国、哥伦比亚、克罗地亚、古巴、埃及、埃塞俄比亚、格鲁吉亚、伊朗、拉脱维亚、立陶宛、墨西哥、秘鲁、罗马尼亚、俄罗斯、泰国、突尼斯、土耳其、斯洛伐克、沙特阿拉伯和越南知识产权局。</w:t>
      </w:r>
    </w:p>
  </w:footnote>
  <w:footnote w:id="15">
    <w:p w14:paraId="2414DC9E" w14:textId="5D89B83A"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关于本次国际会议的更多信息可参见：</w:t>
      </w:r>
      <w:hyperlink r:id="rId10" w:history="1">
        <w:r w:rsidRPr="002975ED">
          <w:rPr>
            <w:rStyle w:val="Hyperlink"/>
            <w:rFonts w:ascii="SimSun" w:hAnsi="SimSun"/>
            <w:szCs w:val="18"/>
          </w:rPr>
          <w:t>https://www.wipo.int/meetings/zh/2021/ip-development-conference.html</w:t>
        </w:r>
      </w:hyperlink>
    </w:p>
  </w:footnote>
  <w:footnote w:id="16">
    <w:p w14:paraId="160A8FC3" w14:textId="7F5C895D"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成功案例可查阅：</w:t>
      </w:r>
      <w:hyperlink r:id="rId11" w:history="1">
        <w:r w:rsidRPr="002975ED">
          <w:rPr>
            <w:rStyle w:val="Hyperlink"/>
            <w:rFonts w:ascii="SimSun" w:hAnsi="SimSun"/>
            <w:szCs w:val="18"/>
          </w:rPr>
          <w:t>https://www.wipo.int/meetings/zh/2021/ip-development-conference.html</w:t>
        </w:r>
      </w:hyperlink>
    </w:p>
  </w:footnote>
  <w:footnote w:id="17">
    <w:p w14:paraId="66E15884" w14:textId="371C5D45"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在这方面，为了便于讨论，编写了一份载有成员国提案的议题列表，并定期更新。请成员国随时提交关于知识产权与发展相关议题的提案。</w:t>
      </w:r>
    </w:p>
  </w:footnote>
  <w:footnote w:id="18">
    <w:p w14:paraId="2A718E22" w14:textId="30AD97B7"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关于“</w:t>
      </w:r>
      <w:r w:rsidRPr="002975ED">
        <w:rPr>
          <w:rFonts w:ascii="SimSun" w:hAnsi="SimSun"/>
          <w:szCs w:val="18"/>
        </w:rPr>
        <w:t>妇女与知识产权：数据汇编和分享</w:t>
      </w:r>
      <w:r w:rsidRPr="002975ED">
        <w:rPr>
          <w:rFonts w:ascii="SimSun" w:hAnsi="SimSun" w:hint="eastAsia"/>
          <w:szCs w:val="18"/>
        </w:rPr>
        <w:t>”的文件</w:t>
      </w:r>
      <w:hyperlink r:id="rId12" w:history="1">
        <w:r w:rsidRPr="002975ED">
          <w:rPr>
            <w:rStyle w:val="Hyperlink"/>
            <w:rFonts w:ascii="SimSun" w:hAnsi="SimSun"/>
            <w:szCs w:val="18"/>
          </w:rPr>
          <w:t>CDIP/26/7</w:t>
        </w:r>
      </w:hyperlink>
      <w:r w:rsidRPr="002975ED">
        <w:rPr>
          <w:rFonts w:ascii="SimSun" w:hAnsi="SimSun" w:hint="eastAsia"/>
          <w:szCs w:val="18"/>
        </w:rPr>
        <w:t>和关于“</w:t>
      </w:r>
      <w:r w:rsidRPr="002975ED">
        <w:rPr>
          <w:rFonts w:ascii="SimSun" w:hAnsi="SimSun"/>
          <w:szCs w:val="18"/>
        </w:rPr>
        <w:t>妇女与知识产权：性别平等主流化、能力建设和对成员国的援助</w:t>
      </w:r>
      <w:r w:rsidRPr="002975ED">
        <w:rPr>
          <w:rFonts w:ascii="SimSun" w:hAnsi="SimSun" w:hint="eastAsia"/>
          <w:szCs w:val="18"/>
        </w:rPr>
        <w:t>”的文件</w:t>
      </w:r>
      <w:hyperlink r:id="rId13" w:history="1">
        <w:r w:rsidRPr="002975ED">
          <w:rPr>
            <w:rStyle w:val="Hyperlink"/>
            <w:rFonts w:ascii="SimSun" w:hAnsi="SimSun"/>
            <w:szCs w:val="18"/>
          </w:rPr>
          <w:t>CDIP/26/8</w:t>
        </w:r>
      </w:hyperlink>
      <w:r w:rsidRPr="002975ED">
        <w:rPr>
          <w:rFonts w:ascii="SimSun" w:hAnsi="SimSun" w:hint="eastAsia"/>
          <w:szCs w:val="18"/>
        </w:rPr>
        <w:t>。</w:t>
      </w:r>
    </w:p>
  </w:footnote>
  <w:footnote w:id="19">
    <w:p w14:paraId="01EDFEA4" w14:textId="718751F1"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见文件</w:t>
      </w:r>
      <w:r w:rsidRPr="002975ED">
        <w:rPr>
          <w:rFonts w:ascii="SimSun" w:hAnsi="SimSun"/>
          <w:szCs w:val="18"/>
        </w:rPr>
        <w:t>CDIP/26/10</w:t>
      </w:r>
      <w:r w:rsidRPr="002975ED">
        <w:rPr>
          <w:rFonts w:ascii="SimSun" w:hAnsi="SimSun" w:hint="eastAsia"/>
          <w:szCs w:val="18"/>
        </w:rPr>
        <w:t>，可查阅：</w:t>
      </w:r>
      <w:hyperlink r:id="rId14" w:history="1">
        <w:r w:rsidRPr="002975ED">
          <w:rPr>
            <w:rStyle w:val="Hyperlink"/>
            <w:rFonts w:ascii="SimSun" w:hAnsi="SimSun"/>
            <w:szCs w:val="18"/>
          </w:rPr>
          <w:t>https://www.wipo.int/meetings/zh/doc_details.jsp?doc_id=542751</w:t>
        </w:r>
      </w:hyperlink>
    </w:p>
  </w:footnote>
  <w:footnote w:id="20">
    <w:p w14:paraId="21E7B9E7" w14:textId="0324ABB4"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见文件</w:t>
      </w:r>
      <w:r w:rsidRPr="002975ED">
        <w:rPr>
          <w:rFonts w:ascii="SimSun" w:hAnsi="SimSun"/>
          <w:szCs w:val="18"/>
        </w:rPr>
        <w:t>CDIP/20/5</w:t>
      </w:r>
      <w:r w:rsidRPr="002975ED">
        <w:rPr>
          <w:rFonts w:ascii="SimSun" w:hAnsi="SimSun" w:hint="eastAsia"/>
          <w:szCs w:val="18"/>
        </w:rPr>
        <w:t>，可查阅：</w:t>
      </w:r>
      <w:hyperlink r:id="rId15" w:history="1">
        <w:r w:rsidRPr="002975ED">
          <w:rPr>
            <w:rStyle w:val="Hyperlink"/>
            <w:rFonts w:ascii="SimSun" w:hAnsi="SimSun"/>
            <w:szCs w:val="18"/>
          </w:rPr>
          <w:t>https://www.wipo.int/meetings/zh/doc_details.jsp?doc_id=387181</w:t>
        </w:r>
      </w:hyperlink>
    </w:p>
  </w:footnote>
  <w:footnote w:id="21">
    <w:p w14:paraId="2D2125FC" w14:textId="5C2C66B4"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按照委员会第六届会议达成的一致意见，于2</w:t>
      </w:r>
      <w:r w:rsidRPr="002975ED">
        <w:rPr>
          <w:rFonts w:ascii="SimSun" w:hAnsi="SimSun"/>
          <w:szCs w:val="18"/>
        </w:rPr>
        <w:t>013</w:t>
      </w:r>
      <w:r w:rsidRPr="002975ED">
        <w:rPr>
          <w:rFonts w:ascii="SimSun" w:hAnsi="SimSun" w:hint="eastAsia"/>
          <w:szCs w:val="18"/>
        </w:rPr>
        <w:t>年6月建立了知识产权制度中的灵活性数据库（以下简称“数据库”）：</w:t>
      </w:r>
      <w:hyperlink r:id="rId16" w:history="1">
        <w:r w:rsidRPr="002975ED">
          <w:rPr>
            <w:rStyle w:val="Hyperlink"/>
            <w:rFonts w:ascii="SimSun" w:hAnsi="SimSun"/>
            <w:szCs w:val="18"/>
          </w:rPr>
          <w:t>www.wipo.int/ipdevelopment/en/agenda/flexibilities/database.html</w:t>
        </w:r>
      </w:hyperlink>
    </w:p>
  </w:footnote>
  <w:footnote w:id="22">
    <w:p w14:paraId="2467B7F6" w14:textId="5EA84649" w:rsidR="00BE0AF1" w:rsidRPr="002975ED" w:rsidRDefault="00BE0AF1">
      <w:pPr>
        <w:pStyle w:val="FootnoteText"/>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成员国通知的更新可能是指：(i)对已列入数据库的一个或几个条款的修改；和/或(ii)在其国家法律中新通过的与数据库中的灵活性有关的先前不存在的条款。</w:t>
      </w:r>
    </w:p>
  </w:footnote>
  <w:footnote w:id="23">
    <w:p w14:paraId="2E581A6D" w14:textId="12018863"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关于分享会的更多信息可参见：</w:t>
      </w:r>
      <w:hyperlink r:id="rId17" w:history="1">
        <w:r w:rsidRPr="002975ED">
          <w:rPr>
            <w:rStyle w:val="Hyperlink"/>
            <w:rFonts w:ascii="SimSun" w:hAnsi="SimSun"/>
            <w:szCs w:val="18"/>
          </w:rPr>
          <w:t>https://www.wipo.int/women-and-ip/zh/news/2021/news_0009.html</w:t>
        </w:r>
      </w:hyperlink>
    </w:p>
  </w:footnote>
  <w:footnote w:id="24">
    <w:p w14:paraId="158EEAEA" w14:textId="24456C5F"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由于</w:t>
      </w:r>
      <w:r w:rsidRPr="002975ED">
        <w:rPr>
          <w:rFonts w:ascii="SimSun" w:hAnsi="SimSun"/>
          <w:szCs w:val="18"/>
        </w:rPr>
        <w:t>20</w:t>
      </w:r>
      <w:r w:rsidRPr="002975ED">
        <w:rPr>
          <w:rFonts w:ascii="SimSun" w:hAnsi="SimSun" w:hint="eastAsia"/>
          <w:szCs w:val="18"/>
        </w:rPr>
        <w:t>19冠状病毒病大流行，培训活动被推迟。计划于2022年举办。</w:t>
      </w:r>
    </w:p>
  </w:footnote>
  <w:footnote w:id="25">
    <w:p w14:paraId="71C9D5EE" w14:textId="165B4371"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两个</w:t>
      </w:r>
      <w:r w:rsidRPr="002975ED">
        <w:rPr>
          <w:rFonts w:ascii="SimSun" w:hAnsi="SimSun"/>
          <w:szCs w:val="18"/>
        </w:rPr>
        <w:t>IPTI</w:t>
      </w:r>
      <w:r w:rsidRPr="002975ED">
        <w:rPr>
          <w:rFonts w:ascii="SimSun" w:hAnsi="SimSun" w:hint="eastAsia"/>
          <w:szCs w:val="18"/>
        </w:rPr>
        <w:t>，一个在工业产权局，另一个在版权局。</w:t>
      </w:r>
    </w:p>
  </w:footnote>
  <w:footnote w:id="26">
    <w:p w14:paraId="5E3FA52E" w14:textId="6CC12962"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这些项目包括适用以下适当技术：在莫桑比克</w:t>
      </w:r>
      <w:r>
        <w:rPr>
          <w:rFonts w:ascii="SimSun" w:hAnsi="SimSun" w:hint="eastAsia"/>
          <w:szCs w:val="18"/>
        </w:rPr>
        <w:t>：</w:t>
      </w:r>
      <w:r w:rsidRPr="002975ED">
        <w:rPr>
          <w:rFonts w:ascii="SimSun" w:hAnsi="SimSun" w:hint="eastAsia"/>
          <w:szCs w:val="18"/>
        </w:rPr>
        <w:t>(i</w:t>
      </w:r>
      <w:r w:rsidRPr="002975ED">
        <w:rPr>
          <w:rFonts w:ascii="SimSun" w:hAnsi="SimSun"/>
          <w:szCs w:val="18"/>
        </w:rPr>
        <w:t>)</w:t>
      </w:r>
      <w:r w:rsidRPr="002975ED">
        <w:rPr>
          <w:rFonts w:ascii="SimSun" w:hAnsi="SimSun" w:hint="eastAsia"/>
          <w:szCs w:val="18"/>
        </w:rPr>
        <w:t>为生产高质量“罗非鱼鱼苗”改造的鱼苗孵化器技术；(ii</w:t>
      </w:r>
      <w:r w:rsidRPr="002975ED">
        <w:rPr>
          <w:rFonts w:ascii="SimSun" w:hAnsi="SimSun"/>
          <w:szCs w:val="18"/>
        </w:rPr>
        <w:t>)</w:t>
      </w:r>
      <w:r w:rsidRPr="002975ED">
        <w:rPr>
          <w:rFonts w:ascii="SimSun" w:hAnsi="SimSun" w:hint="eastAsia"/>
          <w:szCs w:val="18"/>
        </w:rPr>
        <w:t>设计和生产厌氧消化池以便将废物转化为沼气和生物肥料技术。在塞内加尔：(i</w:t>
      </w:r>
      <w:r w:rsidRPr="002975ED">
        <w:rPr>
          <w:rFonts w:ascii="SimSun" w:hAnsi="SimSun"/>
          <w:szCs w:val="18"/>
        </w:rPr>
        <w:t>)</w:t>
      </w:r>
      <w:r w:rsidRPr="002975ED">
        <w:rPr>
          <w:rFonts w:ascii="SimSun" w:hAnsi="SimSun" w:hint="eastAsia"/>
          <w:szCs w:val="18"/>
        </w:rPr>
        <w:t>水果（洋葱和芒果）的简单和可持续干燥技术；以及(ii</w:t>
      </w:r>
      <w:r w:rsidRPr="002975ED">
        <w:rPr>
          <w:rFonts w:ascii="SimSun" w:hAnsi="SimSun"/>
          <w:szCs w:val="18"/>
        </w:rPr>
        <w:t>)</w:t>
      </w:r>
      <w:r w:rsidRPr="002975ED">
        <w:rPr>
          <w:rFonts w:ascii="SimSun" w:hAnsi="SimSun" w:hint="eastAsia"/>
          <w:szCs w:val="18"/>
        </w:rPr>
        <w:t>石油提炼以便用于废物回收和增值的技术。在塞内加尔：(i)木柴烧砖替代技术；(ii</w:t>
      </w:r>
      <w:r w:rsidRPr="002975ED">
        <w:rPr>
          <w:rFonts w:ascii="SimSun" w:hAnsi="SimSun"/>
          <w:szCs w:val="18"/>
        </w:rPr>
        <w:t>)</w:t>
      </w:r>
      <w:r w:rsidRPr="002975ED">
        <w:rPr>
          <w:rFonts w:ascii="SimSun" w:hAnsi="SimSun" w:hint="eastAsia"/>
          <w:szCs w:val="18"/>
        </w:rPr>
        <w:t>塞内加尔境内的雨水收集和处理技术。</w:t>
      </w:r>
    </w:p>
  </w:footnote>
  <w:footnote w:id="27">
    <w:p w14:paraId="085179DC" w14:textId="49BE574C"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产权组织技术援助数据库（IP-TAD</w:t>
      </w:r>
      <w:r w:rsidRPr="002975ED">
        <w:rPr>
          <w:rFonts w:ascii="SimSun" w:hAnsi="SimSun"/>
          <w:szCs w:val="18"/>
        </w:rPr>
        <w:t>）</w:t>
      </w:r>
      <w:r w:rsidRPr="002975ED">
        <w:rPr>
          <w:rFonts w:ascii="SimSun" w:hAnsi="SimSun" w:hint="eastAsia"/>
          <w:szCs w:val="18"/>
        </w:rPr>
        <w:t>是在“知识产权技术援助数据库”项目下开发的，提供了产权组织在受益国所开展的技术援助活动的信息。这些受益国可能是发展中国家，也可能是最不发达国家，或者是转型国家。IP-TAD还存储定期报告南南合作和三方合作活动的数据。</w:t>
      </w:r>
    </w:p>
  </w:footnote>
  <w:footnote w:id="28">
    <w:p w14:paraId="72B21F97" w14:textId="2627CF02"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这些顾问不在总部工作，也不在产权组织驻外办事处工作。</w:t>
      </w:r>
    </w:p>
  </w:footnote>
  <w:footnote w:id="29">
    <w:p w14:paraId="1137332D" w14:textId="603D55BE" w:rsidR="00BE0AF1" w:rsidRPr="002975ED" w:rsidRDefault="00BE0AF1" w:rsidP="00F56350">
      <w:pPr>
        <w:pStyle w:val="FootnoteText"/>
        <w:overflowPunct w:val="0"/>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t>WIPO Match</w:t>
      </w:r>
      <w:r w:rsidRPr="002975ED">
        <w:rPr>
          <w:rFonts w:ascii="SimSun" w:hAnsi="SimSun" w:hint="eastAsia"/>
          <w:szCs w:val="18"/>
        </w:rPr>
        <w:t>评价报告可参见：</w:t>
      </w:r>
      <w:hyperlink r:id="rId18" w:history="1">
        <w:r w:rsidRPr="002975ED">
          <w:rPr>
            <w:rStyle w:val="Hyperlink"/>
            <w:rFonts w:ascii="SimSun" w:hAnsi="SimSun"/>
            <w:szCs w:val="18"/>
          </w:rPr>
          <w:t>www.wipo.int/export/sites/www/about-wipo/en/oversight/iaod/evaluation/pdf/210617_report_evaluation_of_wipo_match_exec_summary.pdf</w:t>
        </w:r>
      </w:hyperlink>
    </w:p>
  </w:footnote>
  <w:footnote w:id="30">
    <w:p w14:paraId="4417D557" w14:textId="4D12E2C6" w:rsidR="00BE0AF1" w:rsidRPr="002975ED" w:rsidRDefault="00BE0AF1" w:rsidP="002975ED">
      <w:pPr>
        <w:pStyle w:val="FootnoteText"/>
        <w:overflowPunct w:val="0"/>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见</w:t>
      </w:r>
      <w:r w:rsidRPr="002975ED">
        <w:rPr>
          <w:rFonts w:ascii="SimSun" w:hAnsi="SimSun"/>
          <w:szCs w:val="18"/>
        </w:rPr>
        <w:t>JIU/REP/2011/3</w:t>
      </w:r>
      <w:r w:rsidRPr="002975ED">
        <w:rPr>
          <w:rFonts w:ascii="SimSun" w:hAnsi="SimSun" w:hint="eastAsia"/>
          <w:szCs w:val="18"/>
        </w:rPr>
        <w:t>，建议</w:t>
      </w:r>
      <w:r w:rsidRPr="002975ED">
        <w:rPr>
          <w:rFonts w:ascii="SimSun" w:hAnsi="SimSun"/>
          <w:szCs w:val="18"/>
        </w:rPr>
        <w:t>3</w:t>
      </w:r>
      <w:r w:rsidRPr="002975ED">
        <w:rPr>
          <w:rFonts w:ascii="SimSun" w:hAnsi="SimSun" w:hint="eastAsia"/>
          <w:szCs w:val="18"/>
        </w:rPr>
        <w:t>，可查阅</w:t>
      </w:r>
      <w:hyperlink r:id="rId19" w:history="1">
        <w:r w:rsidRPr="002975ED">
          <w:rPr>
            <w:rStyle w:val="Hyperlink"/>
            <w:rFonts w:ascii="SimSun" w:hAnsi="SimSun"/>
            <w:szCs w:val="18"/>
          </w:rPr>
          <w:t>https://www.unjiu.org/sites/www.unjiu.org/files/jiu_document_files/products/zh-hans/reports-notes/JIU%20Products/JIU_REP_2011_3_Chinese.pdf</w:t>
        </w:r>
      </w:hyperlink>
    </w:p>
  </w:footnote>
  <w:footnote w:id="31">
    <w:p w14:paraId="7F3775BD" w14:textId="0C536676" w:rsidR="00BE0AF1" w:rsidRPr="002975ED" w:rsidRDefault="00BE0AF1" w:rsidP="002975ED">
      <w:pPr>
        <w:pStyle w:val="FootnoteText"/>
        <w:overflowPunct w:val="0"/>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见项目评价报告，建议</w:t>
      </w:r>
      <w:r w:rsidRPr="002975ED">
        <w:rPr>
          <w:rFonts w:ascii="SimSun" w:hAnsi="SimSun"/>
          <w:szCs w:val="18"/>
        </w:rPr>
        <w:t>2(a)</w:t>
      </w:r>
      <w:r w:rsidRPr="002975ED">
        <w:rPr>
          <w:rFonts w:ascii="SimSun" w:hAnsi="SimSun" w:hint="eastAsia"/>
          <w:szCs w:val="18"/>
        </w:rPr>
        <w:t>，第</w:t>
      </w:r>
      <w:r>
        <w:rPr>
          <w:rFonts w:ascii="SimSun" w:hAnsi="SimSun" w:hint="eastAsia"/>
          <w:szCs w:val="18"/>
        </w:rPr>
        <w:t>3</w:t>
      </w:r>
      <w:r w:rsidRPr="002975ED">
        <w:rPr>
          <w:rFonts w:ascii="SimSun" w:hAnsi="SimSun" w:hint="eastAsia"/>
          <w:szCs w:val="18"/>
        </w:rPr>
        <w:t>页，可查阅</w:t>
      </w:r>
      <w:hyperlink r:id="rId20" w:history="1">
        <w:r w:rsidRPr="002975ED">
          <w:rPr>
            <w:rStyle w:val="Hyperlink"/>
            <w:rFonts w:ascii="SimSun" w:hAnsi="SimSun"/>
            <w:szCs w:val="18"/>
          </w:rPr>
          <w:t>https://www.wipo.int/edocs/mdocs/mdocs/zh/cdip_13/cdip_13_4.pdf</w:t>
        </w:r>
      </w:hyperlink>
    </w:p>
  </w:footnote>
  <w:footnote w:id="32">
    <w:p w14:paraId="78F7497A" w14:textId="1BA84918"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t>4</w:t>
      </w:r>
      <w:r w:rsidRPr="002975ED">
        <w:rPr>
          <w:rFonts w:ascii="SimSun" w:hAnsi="SimSun" w:hint="eastAsia"/>
          <w:szCs w:val="18"/>
        </w:rPr>
        <w:t>个在非洲地区、4个在阿拉伯地区、4个在亚太地区、9个在拉丁美洲及加勒比地区。</w:t>
      </w:r>
    </w:p>
  </w:footnote>
  <w:footnote w:id="33">
    <w:p w14:paraId="430861A1" w14:textId="613C9CDF"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t>PATENTSCOPE</w:t>
      </w:r>
      <w:r w:rsidRPr="002975ED">
        <w:rPr>
          <w:rFonts w:ascii="SimSun" w:hAnsi="SimSun" w:hint="eastAsia"/>
          <w:szCs w:val="18"/>
        </w:rPr>
        <w:t>数据库可访问：</w:t>
      </w:r>
      <w:hyperlink r:id="rId21" w:history="1">
        <w:r w:rsidRPr="002975ED">
          <w:rPr>
            <w:rStyle w:val="Hyperlink"/>
            <w:rFonts w:ascii="SimSun" w:hAnsi="SimSun"/>
            <w:szCs w:val="18"/>
          </w:rPr>
          <w:t>https://patentscope.wipo.int/search/zh/search.jsf</w:t>
        </w:r>
      </w:hyperlink>
    </w:p>
  </w:footnote>
  <w:footnote w:id="34">
    <w:p w14:paraId="38781536" w14:textId="604E04F9"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最大申请数量为</w:t>
      </w:r>
      <w:r w:rsidRPr="002975ED">
        <w:rPr>
          <w:rFonts w:ascii="SimSun" w:hAnsi="SimSun"/>
          <w:szCs w:val="18"/>
        </w:rPr>
        <w:t>8</w:t>
      </w:r>
      <w:r w:rsidRPr="002975ED">
        <w:rPr>
          <w:rFonts w:ascii="SimSun" w:hAnsi="SimSun" w:hint="eastAsia"/>
          <w:szCs w:val="18"/>
        </w:rPr>
        <w:t>,</w:t>
      </w:r>
      <w:r w:rsidRPr="002975ED">
        <w:rPr>
          <w:rFonts w:ascii="SimSun" w:hAnsi="SimSun"/>
          <w:szCs w:val="18"/>
        </w:rPr>
        <w:t>329</w:t>
      </w:r>
      <w:r w:rsidRPr="002975ED">
        <w:rPr>
          <w:rFonts w:ascii="SimSun" w:hAnsi="SimSun" w:hint="eastAsia"/>
          <w:szCs w:val="18"/>
        </w:rPr>
        <w:t>项，最小申请数量为</w:t>
      </w:r>
      <w:r w:rsidRPr="002975ED">
        <w:rPr>
          <w:rFonts w:ascii="SimSun" w:hAnsi="SimSun"/>
          <w:szCs w:val="18"/>
        </w:rPr>
        <w:t>3,861</w:t>
      </w:r>
      <w:r w:rsidRPr="002975ED">
        <w:rPr>
          <w:rFonts w:ascii="SimSun" w:hAnsi="SimSun" w:hint="eastAsia"/>
          <w:szCs w:val="18"/>
        </w:rPr>
        <w:t>项。</w:t>
      </w:r>
    </w:p>
  </w:footnote>
  <w:footnote w:id="35">
    <w:p w14:paraId="3DC0227F" w14:textId="006892B3"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关于PCT技术援助的协调的进一步信息可参见向2021年PCT工作组提交的文件“PCT技术援助的协调”，可查阅：</w:t>
      </w:r>
      <w:hyperlink r:id="rId22" w:history="1">
        <w:r w:rsidRPr="002975ED">
          <w:rPr>
            <w:rStyle w:val="Hyperlink"/>
            <w:rFonts w:ascii="SimSun" w:hAnsi="SimSun"/>
            <w:szCs w:val="18"/>
          </w:rPr>
          <w:t>https://www.wipo.int/edocs/mdocs/pct/zh/pct_wg_14/pct_wg_14_17.pdf</w:t>
        </w:r>
      </w:hyperlink>
    </w:p>
  </w:footnote>
  <w:footnote w:id="36">
    <w:p w14:paraId="569CF241" w14:textId="2DD8B388"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见文件</w:t>
      </w:r>
      <w:r w:rsidRPr="002975ED">
        <w:rPr>
          <w:rFonts w:ascii="SimSun" w:hAnsi="SimSun"/>
          <w:szCs w:val="18"/>
        </w:rPr>
        <w:t>PCT/WG/14/11</w:t>
      </w:r>
      <w:r w:rsidRPr="002975ED">
        <w:rPr>
          <w:rFonts w:ascii="SimSun" w:hAnsi="SimSun" w:hint="eastAsia"/>
          <w:szCs w:val="18"/>
        </w:rPr>
        <w:t>，可查阅：</w:t>
      </w:r>
      <w:hyperlink r:id="rId23" w:history="1">
        <w:r w:rsidRPr="002975ED">
          <w:rPr>
            <w:rStyle w:val="Hyperlink"/>
            <w:rFonts w:ascii="SimSun" w:hAnsi="SimSun"/>
            <w:szCs w:val="18"/>
          </w:rPr>
          <w:t>www.wipo.int/edocs/mdocs/pct/zh/pct_wg_14/pct_wg_14_11.pdf</w:t>
        </w:r>
      </w:hyperlink>
    </w:p>
  </w:footnote>
  <w:footnote w:id="37">
    <w:p w14:paraId="3E05FB69" w14:textId="56902FC7"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见文件</w:t>
      </w:r>
      <w:r w:rsidRPr="002975ED">
        <w:rPr>
          <w:rFonts w:ascii="SimSun" w:hAnsi="SimSun"/>
          <w:szCs w:val="18"/>
        </w:rPr>
        <w:t>PCT/WG/14/9</w:t>
      </w:r>
      <w:r w:rsidRPr="002975ED">
        <w:rPr>
          <w:rFonts w:ascii="SimSun" w:hAnsi="SimSun" w:hint="eastAsia"/>
          <w:szCs w:val="18"/>
        </w:rPr>
        <w:t>，可查阅：</w:t>
      </w:r>
      <w:hyperlink r:id="rId24" w:history="1">
        <w:r w:rsidRPr="002975ED">
          <w:rPr>
            <w:rStyle w:val="Hyperlink"/>
            <w:rFonts w:ascii="SimSun" w:hAnsi="SimSun"/>
            <w:szCs w:val="18"/>
          </w:rPr>
          <w:t>www.wipo.int/edocs/mdocs/pct/zh/pct_wg_14/pct_wg_14_9.pdf</w:t>
        </w:r>
      </w:hyperlink>
    </w:p>
  </w:footnote>
  <w:footnote w:id="38">
    <w:p w14:paraId="1D91A05F" w14:textId="7939ABFE" w:rsidR="00BE0AF1" w:rsidRPr="002975ED" w:rsidRDefault="00BE0AF1" w:rsidP="009D7A5C">
      <w:pPr>
        <w:pStyle w:val="FootnoteText"/>
        <w:overflowPunct w:val="0"/>
        <w:jc w:val="both"/>
        <w:rPr>
          <w:rFonts w:ascii="SimSun" w:hAnsi="SimSun"/>
          <w:color w:val="0563C1"/>
          <w:szCs w:val="18"/>
          <w:u w:val="single"/>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t>见文件PCT/WG/14/13，可查阅：</w:t>
      </w:r>
      <w:hyperlink r:id="rId25" w:history="1">
        <w:r w:rsidRPr="002975ED">
          <w:rPr>
            <w:rStyle w:val="Hyperlink"/>
            <w:rFonts w:ascii="SimSun" w:hAnsi="SimSun"/>
            <w:szCs w:val="18"/>
          </w:rPr>
          <w:t>www.wipo.int/edocs/mdocs/pct/zh/pct_wg_14/pct_wg_14_13.pdf</w:t>
        </w:r>
      </w:hyperlink>
      <w:r w:rsidRPr="002975ED">
        <w:rPr>
          <w:rStyle w:val="Hyperlink"/>
          <w:rFonts w:ascii="SimSun" w:hAnsi="SimSun"/>
          <w:szCs w:val="18"/>
        </w:rPr>
        <w:t xml:space="preserve"> </w:t>
      </w:r>
    </w:p>
  </w:footnote>
  <w:footnote w:id="39">
    <w:p w14:paraId="47B74AF1" w14:textId="1B1D8788"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t>见文件PCT/WG/14/15，可查阅：</w:t>
      </w:r>
      <w:hyperlink r:id="rId26" w:history="1">
        <w:r w:rsidRPr="002975ED">
          <w:rPr>
            <w:rStyle w:val="Hyperlink"/>
            <w:rFonts w:ascii="SimSun" w:hAnsi="SimSun"/>
            <w:szCs w:val="18"/>
          </w:rPr>
          <w:t>www.wipo.int/edocs/mdocs/pct/zh/pct_wg_14/pct_wg_14_15.pdf</w:t>
        </w:r>
      </w:hyperlink>
    </w:p>
  </w:footnote>
  <w:footnote w:id="40">
    <w:p w14:paraId="64B277A4" w14:textId="2A41AAC6"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t>见文件PCT/WG/14/17，可查阅：</w:t>
      </w:r>
      <w:hyperlink r:id="rId27" w:history="1">
        <w:r w:rsidRPr="002975ED">
          <w:rPr>
            <w:rStyle w:val="Hyperlink"/>
            <w:rFonts w:ascii="SimSun" w:hAnsi="SimSun"/>
            <w:szCs w:val="18"/>
          </w:rPr>
          <w:t>www.wipo.int/edocs/mdocs/pct/zh/pct_wg_14/pct_wg_14_17.pdf</w:t>
        </w:r>
      </w:hyperlink>
    </w:p>
  </w:footnote>
  <w:footnote w:id="41">
    <w:p w14:paraId="6F2A02F2" w14:textId="2DE8EF10"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报告（文件PCT/WG/14/17）介绍了由国际局在2020年和2021年前四个月开展的PCT技术援助活动的详细和广泛的信息以及在2021年剩余时间内计划开展的此类活动的工作计划。</w:t>
      </w:r>
    </w:p>
  </w:footnote>
  <w:footnote w:id="42">
    <w:p w14:paraId="75B0815E" w14:textId="62EA0589"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三个来自阿拉伯地区；三个来自非洲地区；一个来自拉丁美洲及加勒比海地区；两个来自转型国家和发达国家，两个来自亚太地区。就商标（5个）、工业品外观设计（5个）、地理标志（3个）和商品名称（1个）提供了咨询。</w:t>
      </w:r>
    </w:p>
  </w:footnote>
  <w:footnote w:id="43">
    <w:p w14:paraId="68ADE676" w14:textId="46E3487D" w:rsidR="00BE0AF1" w:rsidRPr="002975ED" w:rsidRDefault="00BE0AF1" w:rsidP="009D7A5C">
      <w:pPr>
        <w:pStyle w:val="FootnoteText"/>
        <w:overflowPunct w:val="0"/>
        <w:jc w:val="both"/>
        <w:rPr>
          <w:rFonts w:ascii="SimSun" w:hAnsi="SimSun"/>
          <w:szCs w:val="18"/>
          <w:lang w:val="fr-CH"/>
        </w:rPr>
      </w:pPr>
      <w:r w:rsidRPr="002975ED">
        <w:rPr>
          <w:rStyle w:val="FootnoteReference"/>
          <w:rFonts w:ascii="SimSun" w:hAnsi="SimSun"/>
          <w:szCs w:val="18"/>
        </w:rPr>
        <w:footnoteRef/>
      </w:r>
      <w:r w:rsidRPr="002975ED">
        <w:rPr>
          <w:rFonts w:ascii="SimSun" w:hAnsi="SimSun"/>
          <w:szCs w:val="18"/>
          <w:lang w:val="fr-CH"/>
        </w:rPr>
        <w:t xml:space="preserve"> </w:t>
      </w:r>
      <w:r w:rsidRPr="002975ED">
        <w:rPr>
          <w:rFonts w:ascii="SimSun" w:hAnsi="SimSun"/>
          <w:szCs w:val="18"/>
          <w:lang w:val="fr-CH"/>
        </w:rPr>
        <w:tab/>
      </w:r>
      <w:r w:rsidRPr="002975ED">
        <w:rPr>
          <w:rFonts w:ascii="SimSun" w:hAnsi="SimSun" w:hint="eastAsia"/>
          <w:szCs w:val="18"/>
        </w:rPr>
        <w:t>一篇描述</w:t>
      </w:r>
      <w:r w:rsidRPr="002975ED">
        <w:rPr>
          <w:rFonts w:ascii="SimSun" w:hAnsi="SimSun"/>
          <w:szCs w:val="18"/>
          <w:lang w:val="fr-CH"/>
        </w:rPr>
        <w:t>Madd de Casamance</w:t>
      </w:r>
      <w:r w:rsidRPr="002975ED">
        <w:rPr>
          <w:rFonts w:ascii="SimSun" w:hAnsi="SimSun" w:hint="eastAsia"/>
          <w:szCs w:val="18"/>
        </w:rPr>
        <w:t>案例的短文可参见</w:t>
      </w:r>
      <w:r w:rsidRPr="002975ED">
        <w:rPr>
          <w:rFonts w:ascii="SimSun" w:hAnsi="SimSun" w:hint="eastAsia"/>
          <w:szCs w:val="18"/>
          <w:lang w:val="fr-CH"/>
        </w:rPr>
        <w:t>：</w:t>
      </w:r>
      <w:hyperlink r:id="rId28" w:history="1">
        <w:r w:rsidRPr="002975ED">
          <w:rPr>
            <w:rStyle w:val="Hyperlink"/>
            <w:rFonts w:ascii="SimSun" w:hAnsi="SimSun"/>
            <w:szCs w:val="18"/>
            <w:lang w:val="fr-CH"/>
          </w:rPr>
          <w:t>www.wipo.int/ipadvantage/en/details.jsp?id=11582</w:t>
        </w:r>
      </w:hyperlink>
    </w:p>
  </w:footnote>
  <w:footnote w:id="44">
    <w:p w14:paraId="77D946F4" w14:textId="1860B695"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实地项目的落实通常是在WIPO成员国的支持（特别是WIPO中国信托基金的资金支持）以及与粮食及农业组织（粮农组织），联合国工业发展组织（工发组织）和联合国贸易和发展会议（贸发会议）等外部合作伙伴的合作下进行。</w:t>
      </w:r>
    </w:p>
  </w:footnote>
  <w:footnote w:id="45">
    <w:p w14:paraId="791CBD25" w14:textId="51493D6E"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有些活动涉及两三种知识产权模式。</w:t>
      </w:r>
    </w:p>
  </w:footnote>
  <w:footnote w:id="46">
    <w:p w14:paraId="3DBD99DC" w14:textId="01C693DC"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1个来自拉丁美洲及加勒比地区，2个来自转型和发达国家。</w:t>
      </w:r>
    </w:p>
  </w:footnote>
  <w:footnote w:id="47">
    <w:p w14:paraId="4AD1AF95" w14:textId="3A230BCE"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3个在拉丁美洲及加勒比地区、1个在转型和发达国家，1个在亚太地区。</w:t>
      </w:r>
    </w:p>
  </w:footnote>
  <w:footnote w:id="48">
    <w:p w14:paraId="600384A9" w14:textId="6D88B01B"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t>见文件WO/GA/54/8</w:t>
      </w:r>
      <w:r w:rsidRPr="002975ED">
        <w:rPr>
          <w:rFonts w:ascii="SimSun" w:hAnsi="SimSun" w:hint="eastAsia"/>
          <w:szCs w:val="18"/>
        </w:rPr>
        <w:t>。</w:t>
      </w:r>
    </w:p>
  </w:footnote>
  <w:footnote w:id="49">
    <w:p w14:paraId="7A383878" w14:textId="2FD8FD96"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即玻利维亚、巴西、突尼斯和菲律宾。</w:t>
      </w:r>
    </w:p>
  </w:footnote>
  <w:footnote w:id="50">
    <w:p w14:paraId="23865421" w14:textId="32852E0C"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t>7</w:t>
      </w:r>
      <w:r w:rsidRPr="002975ED">
        <w:rPr>
          <w:rFonts w:ascii="SimSun" w:hAnsi="SimSun" w:hint="eastAsia"/>
          <w:szCs w:val="18"/>
        </w:rPr>
        <w:t>个在亚太地区、7个在拉丁美洲及加勒比地区、1个在阿拉伯地区、1</w:t>
      </w:r>
      <w:r w:rsidRPr="002975ED">
        <w:rPr>
          <w:rFonts w:ascii="SimSun" w:hAnsi="SimSun"/>
          <w:szCs w:val="18"/>
        </w:rPr>
        <w:t>2</w:t>
      </w:r>
      <w:r w:rsidRPr="002975ED">
        <w:rPr>
          <w:rFonts w:ascii="SimSun" w:hAnsi="SimSun" w:hint="eastAsia"/>
          <w:szCs w:val="18"/>
        </w:rPr>
        <w:t>个在非洲。</w:t>
      </w:r>
    </w:p>
  </w:footnote>
  <w:footnote w:id="51">
    <w:p w14:paraId="703291DA" w14:textId="3A4451EF"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本次地区会议是与非洲地区知识产权组织（ARIPO）和非洲知识产权组织（OAPI）联合举办。</w:t>
      </w:r>
    </w:p>
  </w:footnote>
  <w:footnote w:id="52">
    <w:p w14:paraId="29519EEF" w14:textId="6A0813EA"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本次讲习班于2021年5月25日为亚太国家、2021年5月26日为非洲和阿拉伯国家、2021年5月27日为拉丁美洲及加勒比国家举办。</w:t>
      </w:r>
    </w:p>
  </w:footnote>
  <w:footnote w:id="53">
    <w:p w14:paraId="6B91858D" w14:textId="4D8E8983" w:rsidR="00BE0AF1" w:rsidRPr="002975ED" w:rsidRDefault="00BE0AF1" w:rsidP="009D7A5C">
      <w:pPr>
        <w:pStyle w:val="FootnoteText"/>
        <w:overflowPunct w:val="0"/>
        <w:jc w:val="both"/>
        <w:rPr>
          <w:rFonts w:ascii="SimSun" w:hAnsi="SimSun"/>
          <w:szCs w:val="18"/>
          <w:lang w:val="en"/>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ABC成立于2014年6月，目的是要实现产权组织管理的《</w:t>
      </w:r>
      <w:r w:rsidRPr="002975ED">
        <w:rPr>
          <w:rFonts w:ascii="SimSun" w:hAnsi="SimSun"/>
          <w:szCs w:val="18"/>
        </w:rPr>
        <w:t>关于为盲人、视力障碍者或其他印刷品阅读障碍者获得已出版作品提供便利的马拉喀什条约</w:t>
      </w:r>
      <w:r w:rsidRPr="002975ED">
        <w:rPr>
          <w:rFonts w:ascii="SimSun" w:hAnsi="SimSun" w:hint="eastAsia"/>
          <w:szCs w:val="18"/>
        </w:rPr>
        <w:t>》的各项目标，自欧洲联盟作为一个整体批准该条约以来，该条约目前已有85个缔约方，覆盖111个国家。</w:t>
      </w:r>
    </w:p>
  </w:footnote>
  <w:footnote w:id="54">
    <w:p w14:paraId="162761FF" w14:textId="7FBCF4D0"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即ABC培训和技术援助；ABC全球图书服务；以及无障碍出版。</w:t>
      </w:r>
    </w:p>
  </w:footnote>
  <w:footnote w:id="55">
    <w:p w14:paraId="191AF496" w14:textId="0F08D7C9"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报告可查阅：</w:t>
      </w:r>
      <w:hyperlink r:id="rId29" w:history="1">
        <w:r w:rsidRPr="002975ED">
          <w:rPr>
            <w:rStyle w:val="Hyperlink"/>
            <w:rFonts w:ascii="SimSun" w:hAnsi="SimSun"/>
            <w:szCs w:val="18"/>
          </w:rPr>
          <w:t>www.wipo.int/edocs/mdocs/mdocs/en/wipo_crr_ge_2_21/wipo_crr_ge_2_21_report.pdf</w:t>
        </w:r>
      </w:hyperlink>
    </w:p>
  </w:footnote>
  <w:footnote w:id="56">
    <w:p w14:paraId="4442BE91" w14:textId="52A09E84"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网络研讨会和相关材料可访问：</w:t>
      </w:r>
      <w:hyperlink r:id="rId30" w:history="1">
        <w:r w:rsidRPr="002975ED">
          <w:rPr>
            <w:rStyle w:val="Hyperlink"/>
            <w:rFonts w:ascii="SimSun" w:hAnsi="SimSun"/>
            <w:szCs w:val="18"/>
          </w:rPr>
          <w:t>https://www.wipo.int/meetings/zh/details.jsp?meeting_id=67308</w:t>
        </w:r>
      </w:hyperlink>
    </w:p>
  </w:footnote>
  <w:footnote w:id="57">
    <w:p w14:paraId="7F715F86" w14:textId="6F95E722"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t>见文件CDIP</w:t>
      </w:r>
      <w:r>
        <w:rPr>
          <w:rFonts w:ascii="SimSun" w:hAnsi="SimSun"/>
          <w:szCs w:val="18"/>
        </w:rPr>
        <w:t>/</w:t>
      </w:r>
      <w:r w:rsidRPr="002975ED">
        <w:rPr>
          <w:rFonts w:ascii="SimSun" w:hAnsi="SimSun"/>
          <w:szCs w:val="18"/>
        </w:rPr>
        <w:t>13/11，可查阅：</w:t>
      </w:r>
      <w:hyperlink r:id="rId31" w:history="1">
        <w:r w:rsidRPr="002975ED">
          <w:rPr>
            <w:rStyle w:val="Hyperlink"/>
            <w:rFonts w:ascii="SimSun" w:hAnsi="SimSun"/>
            <w:szCs w:val="18"/>
          </w:rPr>
          <w:t>www.wipo.int/edocs/mdocs/mdocs/zh/cdip_13/cdip_13_11.pdf</w:t>
        </w:r>
      </w:hyperlink>
    </w:p>
  </w:footnote>
  <w:footnote w:id="58">
    <w:p w14:paraId="5EBBDA54" w14:textId="6D50D011"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会议可参见：</w:t>
      </w:r>
      <w:hyperlink r:id="rId32" w:history="1">
        <w:r w:rsidRPr="002975ED">
          <w:rPr>
            <w:rStyle w:val="Hyperlink"/>
            <w:rFonts w:ascii="SimSun" w:hAnsi="SimSun"/>
            <w:szCs w:val="18"/>
          </w:rPr>
          <w:t>https://www.wipo.int/meetings/zh/details.jsp?meeting_id=52886</w:t>
        </w:r>
      </w:hyperlink>
    </w:p>
  </w:footnote>
  <w:footnote w:id="59">
    <w:p w14:paraId="56AEF97A" w14:textId="78706E99"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iCs/>
          <w:szCs w:val="18"/>
        </w:rPr>
        <w:t>这两个项目都计划在2022年启动。</w:t>
      </w:r>
    </w:p>
  </w:footnote>
  <w:footnote w:id="60">
    <w:p w14:paraId="29732CD5" w14:textId="0C4FE330"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见</w:t>
      </w:r>
      <w:hyperlink r:id="rId33" w:history="1">
        <w:r w:rsidRPr="002975ED">
          <w:rPr>
            <w:rStyle w:val="Hyperlink"/>
            <w:rFonts w:ascii="SimSun" w:hAnsi="SimSun"/>
            <w:szCs w:val="18"/>
          </w:rPr>
          <w:t>www.nature.com/</w:t>
        </w:r>
      </w:hyperlink>
    </w:p>
  </w:footnote>
  <w:footnote w:id="61">
    <w:p w14:paraId="588647DF" w14:textId="6FCB68CC"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见WIPO成员国大会第六十二届系列会议简要报告第30段</w:t>
      </w:r>
      <w:r w:rsidRPr="002975ED">
        <w:rPr>
          <w:rFonts w:ascii="SimSun" w:hAnsi="SimSun"/>
          <w:szCs w:val="18"/>
        </w:rPr>
        <w:t>（A/62/12）</w:t>
      </w:r>
      <w:r w:rsidRPr="002975ED">
        <w:rPr>
          <w:rFonts w:ascii="SimSun" w:hAnsi="SimSun" w:hint="eastAsia"/>
          <w:szCs w:val="18"/>
        </w:rPr>
        <w:t>。</w:t>
      </w:r>
    </w:p>
  </w:footnote>
  <w:footnote w:id="62">
    <w:p w14:paraId="6145B98E" w14:textId="69805B6F"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新的语音转文本网页可查阅：</w:t>
      </w:r>
      <w:hyperlink r:id="rId34" w:history="1">
        <w:r w:rsidRPr="002975ED">
          <w:rPr>
            <w:rStyle w:val="Hyperlink"/>
            <w:rFonts w:ascii="SimSun" w:hAnsi="SimSun"/>
            <w:szCs w:val="18"/>
          </w:rPr>
          <w:t>www.wipo.int/s2t/</w:t>
        </w:r>
      </w:hyperlink>
      <w:r w:rsidRPr="002975ED">
        <w:rPr>
          <w:rFonts w:ascii="SimSun" w:hAnsi="SimSun" w:hint="eastAsia"/>
          <w:szCs w:val="18"/>
        </w:rPr>
        <w:t>。正在考虑支持英语以外的其他语言。</w:t>
      </w:r>
    </w:p>
  </w:footnote>
  <w:footnote w:id="63">
    <w:p w14:paraId="4AEC65B6" w14:textId="7D1B1C42" w:rsidR="00BE0AF1" w:rsidRPr="002975ED" w:rsidRDefault="00BE0AF1" w:rsidP="00F56350">
      <w:pPr>
        <w:pStyle w:val="FootnoteText"/>
        <w:overflowPunct w:val="0"/>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关于产权组织知识产权局技术援助计划网站的更多信息可查阅：</w:t>
      </w:r>
      <w:hyperlink r:id="rId35" w:history="1">
        <w:r w:rsidRPr="002975ED">
          <w:rPr>
            <w:rStyle w:val="Hyperlink"/>
            <w:rFonts w:ascii="SimSun" w:hAnsi="SimSun"/>
            <w:szCs w:val="18"/>
          </w:rPr>
          <w:t>https://www.wipo.int/global_ip/zh/activities/ip_office_business_solutions/</w:t>
        </w:r>
      </w:hyperlink>
    </w:p>
  </w:footnote>
  <w:footnote w:id="64">
    <w:p w14:paraId="12B34565" w14:textId="561E79C9"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noProof/>
          <w:szCs w:val="18"/>
        </w:rPr>
        <w:t>全球贸易服务台是由国际贸易中心、贸发会议和世贸组织联合主导的多机构举措，旨在通过将贸易和商业信息整合到一个在线门户网站中，为企业特别是中小微型企业简化市场研究。</w:t>
      </w:r>
    </w:p>
  </w:footnote>
  <w:footnote w:id="65">
    <w:p w14:paraId="32C3E73D" w14:textId="6A330622"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《产权组织技术趋势2</w:t>
      </w:r>
      <w:r w:rsidRPr="002975ED">
        <w:rPr>
          <w:rFonts w:ascii="SimSun" w:hAnsi="SimSun"/>
          <w:szCs w:val="18"/>
        </w:rPr>
        <w:t>021</w:t>
      </w:r>
      <w:r w:rsidRPr="002975ED">
        <w:rPr>
          <w:rFonts w:ascii="SimSun" w:hAnsi="SimSun" w:hint="eastAsia"/>
          <w:szCs w:val="18"/>
        </w:rPr>
        <w:t>》报告可参见：</w:t>
      </w:r>
      <w:hyperlink r:id="rId36" w:history="1">
        <w:r w:rsidRPr="002975ED">
          <w:rPr>
            <w:rStyle w:val="Hyperlink"/>
            <w:rFonts w:ascii="SimSun" w:hAnsi="SimSun"/>
            <w:szCs w:val="18"/>
          </w:rPr>
          <w:t>www.wipo.int/edocs/pubdocs/en/wipo_pub_1055_2021.pdf</w:t>
        </w:r>
      </w:hyperlink>
    </w:p>
  </w:footnote>
  <w:footnote w:id="66">
    <w:p w14:paraId="7B785CCC" w14:textId="41AF3CBF"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t>Pat-INFORMED</w:t>
      </w:r>
      <w:r w:rsidRPr="002975ED">
        <w:rPr>
          <w:rFonts w:ascii="SimSun" w:hAnsi="SimSun" w:hint="eastAsia"/>
          <w:szCs w:val="18"/>
        </w:rPr>
        <w:t>是由产权组织、国际药品制造商和协会联合会（IFPMA）及20家领先的研究型生物制药公司在2</w:t>
      </w:r>
      <w:r w:rsidRPr="002975ED">
        <w:rPr>
          <w:rFonts w:ascii="SimSun" w:hAnsi="SimSun"/>
          <w:szCs w:val="18"/>
        </w:rPr>
        <w:t>018</w:t>
      </w:r>
      <w:r w:rsidRPr="002975ED">
        <w:rPr>
          <w:rFonts w:ascii="SimSun" w:hAnsi="SimSun" w:hint="eastAsia"/>
          <w:szCs w:val="18"/>
        </w:rPr>
        <w:t>年发起的一项倡议。它提供了一个搜索引擎和开放存取数据库，为采购机构访问数据库和公众了解药品的专利状况提供了便利。</w:t>
      </w:r>
    </w:p>
  </w:footnote>
  <w:footnote w:id="67">
    <w:p w14:paraId="2376B1E3" w14:textId="25AEBF2F"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即艾滋病毒/艾滋病、心血管疾病、糖尿病、丙型肝炎、肿瘤学和呼吸系统疾病。</w:t>
      </w:r>
    </w:p>
  </w:footnote>
  <w:footnote w:id="68">
    <w:p w14:paraId="45FF59B5" w14:textId="3BE94298"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自2013年推出以来，该平台已为网络成员之间的800多次联系提供了便利。</w:t>
      </w:r>
    </w:p>
  </w:footnote>
  <w:footnote w:id="69">
    <w:p w14:paraId="19314DD6" w14:textId="7EAC96DC"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阿根廷、巴西和智利国家知识产权局为实施该项目提供了便利。</w:t>
      </w:r>
    </w:p>
  </w:footnote>
  <w:footnote w:id="70">
    <w:p w14:paraId="56B4571D" w14:textId="3E24675D"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t>WIPO GREEN</w:t>
      </w:r>
      <w:r w:rsidRPr="002975ED">
        <w:rPr>
          <w:rFonts w:ascii="SimSun" w:hAnsi="SimSun" w:hint="eastAsia"/>
          <w:szCs w:val="18"/>
        </w:rPr>
        <w:t>数据库可访问：</w:t>
      </w:r>
      <w:hyperlink r:id="rId37" w:history="1">
        <w:r w:rsidRPr="002975ED">
          <w:rPr>
            <w:rStyle w:val="Hyperlink"/>
            <w:rFonts w:ascii="SimSun" w:hAnsi="SimSun"/>
            <w:szCs w:val="18"/>
          </w:rPr>
          <w:t>wipogreen.wipo.int/wipogreen-database/database</w:t>
        </w:r>
      </w:hyperlink>
    </w:p>
  </w:footnote>
  <w:footnote w:id="71">
    <w:p w14:paraId="1786A548" w14:textId="159E34ED"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该目录可参见：</w:t>
      </w:r>
      <w:hyperlink r:id="rId38" w:history="1">
        <w:r w:rsidRPr="002975ED">
          <w:rPr>
            <w:rStyle w:val="Hyperlink"/>
            <w:rFonts w:ascii="SimSun" w:hAnsi="SimSun"/>
            <w:szCs w:val="18"/>
          </w:rPr>
          <w:t>www3.wipo.int/wipogreen/en/pdf/wipogreen-pome-technology-catalog-winrock-Sep-30-2021.pdf</w:t>
        </w:r>
      </w:hyperlink>
    </w:p>
  </w:footnote>
  <w:footnote w:id="72">
    <w:p w14:paraId="62D831D6" w14:textId="71612F47"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 xml:space="preserve">这些气候变化需求包括能源、水、污染和废物挑战，可在WIPO </w:t>
      </w:r>
      <w:r w:rsidRPr="002975ED">
        <w:rPr>
          <w:rFonts w:ascii="SimSun" w:hAnsi="SimSun"/>
          <w:szCs w:val="18"/>
        </w:rPr>
        <w:t>Green</w:t>
      </w:r>
      <w:r w:rsidRPr="002975ED">
        <w:rPr>
          <w:rFonts w:ascii="SimSun" w:hAnsi="SimSun" w:hint="eastAsia"/>
          <w:szCs w:val="18"/>
        </w:rPr>
        <w:t>平台中的中国城市库中找到。</w:t>
      </w:r>
    </w:p>
  </w:footnote>
  <w:footnote w:id="73">
    <w:p w14:paraId="111B9085" w14:textId="385FA610"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知识产权管理诊所是与知识产权和创新生态系统部门合作组织的。</w:t>
      </w:r>
    </w:p>
  </w:footnote>
  <w:footnote w:id="74">
    <w:p w14:paraId="21E2871A" w14:textId="065F97EB"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中小企业知识产权分步战略清单见：</w:t>
      </w:r>
      <w:hyperlink r:id="rId39" w:history="1">
        <w:r w:rsidRPr="002975ED">
          <w:rPr>
            <w:rStyle w:val="Hyperlink"/>
            <w:rFonts w:ascii="SimSun" w:hAnsi="SimSun"/>
            <w:szCs w:val="18"/>
          </w:rPr>
          <w:t>www.wipo.int/intellectual-property-strategy/en/checklist.html</w:t>
        </w:r>
      </w:hyperlink>
    </w:p>
  </w:footnote>
  <w:footnote w:id="75">
    <w:p w14:paraId="28168204" w14:textId="73C066CE"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文件</w:t>
      </w:r>
      <w:r w:rsidRPr="002975ED">
        <w:rPr>
          <w:rFonts w:ascii="SimSun" w:hAnsi="SimSun"/>
          <w:szCs w:val="18"/>
        </w:rPr>
        <w:t>WIPO/ACE/12/14</w:t>
      </w:r>
      <w:r w:rsidRPr="002975ED">
        <w:rPr>
          <w:rFonts w:ascii="SimSun" w:hAnsi="SimSun" w:hint="eastAsia"/>
          <w:szCs w:val="18"/>
        </w:rPr>
        <w:t>介绍了产权组织在知识产权执法领域提供的立法援助的细节。该文件可通过以下网址访问：</w:t>
      </w:r>
      <w:hyperlink r:id="rId40" w:history="1">
        <w:r w:rsidRPr="002975ED">
          <w:rPr>
            <w:rStyle w:val="Hyperlink"/>
            <w:rFonts w:ascii="SimSun" w:hAnsi="SimSun"/>
            <w:szCs w:val="18"/>
          </w:rPr>
          <w:t>www.wipo.int/edocs/mdocs/enforcement/zh/wipo_ace_12/wipo_ace_12_14.pdf</w:t>
        </w:r>
      </w:hyperlink>
    </w:p>
  </w:footnote>
  <w:footnote w:id="76">
    <w:p w14:paraId="52F30406" w14:textId="0417A2A6"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color w:val="000000" w:themeColor="text1"/>
          <w:szCs w:val="18"/>
        </w:rPr>
        <w:t>非洲地区21个，阿拉伯地区6个，亚洲及太平洋地区10个，拉丁美洲及加勒比地区9个，经济转型国家2个。</w:t>
      </w:r>
    </w:p>
  </w:footnote>
  <w:footnote w:id="77">
    <w:p w14:paraId="28F487EB" w14:textId="19C77CC5"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关于培训和宣传活动的更多信息，请参见：</w:t>
      </w:r>
      <w:hyperlink r:id="rId41" w:history="1">
        <w:r w:rsidRPr="002975ED">
          <w:rPr>
            <w:rStyle w:val="Hyperlink"/>
            <w:rFonts w:ascii="SimSun" w:hAnsi="SimSun"/>
            <w:szCs w:val="18"/>
          </w:rPr>
          <w:t>www.wipo.int/enforcement/en/activities/current.html</w:t>
        </w:r>
      </w:hyperlink>
    </w:p>
  </w:footnote>
  <w:footnote w:id="78">
    <w:p w14:paraId="45EA15A0" w14:textId="150A4977"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color w:val="000000" w:themeColor="text1"/>
          <w:szCs w:val="18"/>
        </w:rPr>
        <w:t>一份针对非洲地区成员国，另一份针对亚太地区国家。</w:t>
      </w:r>
    </w:p>
  </w:footnote>
  <w:footnote w:id="79">
    <w:p w14:paraId="11D9AA4B" w14:textId="46B1210A"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这些培训材料由WIPO在2015年编制，并在2020年进行了更新。</w:t>
      </w:r>
    </w:p>
  </w:footnote>
  <w:footnote w:id="80">
    <w:p w14:paraId="40741B57" w14:textId="144D4910"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有八种语言版本，包括韩语和葡萄牙语。</w:t>
      </w:r>
    </w:p>
  </w:footnote>
  <w:footnote w:id="81">
    <w:p w14:paraId="151BF27C" w14:textId="73F8A8C6"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color w:val="000000" w:themeColor="text1"/>
          <w:szCs w:val="18"/>
        </w:rPr>
        <w:t>这部动画可在产权组织YouTube频道上观看。</w:t>
      </w:r>
    </w:p>
  </w:footnote>
  <w:footnote w:id="82">
    <w:p w14:paraId="7CACC66D" w14:textId="256FBC73"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这些培训计划是在瑞典国际开发合作署（SIDA）的支持下，与瑞典专利和注册局（PRV）合作举办，旨在建设与粮食安全、生物多样性、健康和气候变化有关的知识产权制度、遗传资源和数据的利用能力。</w:t>
      </w:r>
    </w:p>
  </w:footnote>
  <w:footnote w:id="83">
    <w:p w14:paraId="19C5BC32" w14:textId="4A9D5FD1"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即印度、伊朗、约旦、尼日利亚、土耳其、越南、津巴布韦、伊拉克、阿塞拜疆、白俄罗斯和俄罗斯。</w:t>
      </w:r>
    </w:p>
  </w:footnote>
  <w:footnote w:id="84">
    <w:p w14:paraId="058FDF78" w14:textId="1271BF2D"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该工具以六种联合国语文和日文向全球推出。</w:t>
      </w:r>
    </w:p>
  </w:footnote>
  <w:footnote w:id="85">
    <w:p w14:paraId="17F94908" w14:textId="30BFEA8E"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WIPO知识产权诊断工具已被译成阿尔巴尼亚语。《好看》、《创意表达》和《好伙伴》已被译成老挝语，而《创造未来》、《好看》、《做标记》、《创意表达》和《好伙伴》已被译成柬埔寨语。</w:t>
      </w:r>
    </w:p>
  </w:footnote>
  <w:footnote w:id="86">
    <w:p w14:paraId="2C93FCB5" w14:textId="4D960ED2"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该指南预计会在国际妇女节（2022年3月8日）出版。</w:t>
      </w:r>
    </w:p>
  </w:footnote>
  <w:footnote w:id="87">
    <w:p w14:paraId="5B192744" w14:textId="10C361D6"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即(i)一种利用地理本地化创新数据进行聚类分析的工具；(ii)对全球热点指标进行分析的研究；(iii)针对圣保罗、深圳和新加坡热点开展的三项深入的地方研究。这些研究即将出版。</w:t>
      </w:r>
    </w:p>
  </w:footnote>
  <w:footnote w:id="88">
    <w:p w14:paraId="79386DC8" w14:textId="328D1686"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会议继续在非洲、亚太、拉丁美洲及加勒比地区举办，并已在2021扩展到阿拉伯国家。</w:t>
      </w:r>
    </w:p>
  </w:footnote>
  <w:footnote w:id="89">
    <w:p w14:paraId="2F4F0D32" w14:textId="69A5ECF7"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报告可参见：</w:t>
      </w:r>
      <w:hyperlink r:id="rId42" w:history="1">
        <w:r w:rsidRPr="002975ED">
          <w:rPr>
            <w:rStyle w:val="Hyperlink"/>
            <w:rFonts w:ascii="SimSun" w:hAnsi="SimSun"/>
            <w:szCs w:val="18"/>
          </w:rPr>
          <w:t>www.wipo.int/edocs/pubdocs/en/wipo_pub_1055_2021.pdf</w:t>
        </w:r>
      </w:hyperlink>
    </w:p>
  </w:footnote>
  <w:footnote w:id="90">
    <w:p w14:paraId="168ADF3C" w14:textId="1D80BB37"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该电子教程作为WIPO学院远程学习课程提供。它让学习者有机会跟踪其学习进度，并证明他们完成了该电子教程。</w:t>
      </w:r>
    </w:p>
  </w:footnote>
  <w:footnote w:id="91">
    <w:p w14:paraId="66B23AE1" w14:textId="6E9AEDA4"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即：“大学和研究机构的国家示范知识产权政策”；“咨询政策”；“利益冲突政策”；“商业化政策”；“分拆政策”；“软件政策”；以及“版权政策”。</w:t>
      </w:r>
    </w:p>
  </w:footnote>
  <w:footnote w:id="92">
    <w:p w14:paraId="6F65AD1C" w14:textId="489BA36A"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即《研发机构无形资产估值实务指南》</w:t>
      </w:r>
      <w:r w:rsidRPr="002975ED">
        <w:rPr>
          <w:rFonts w:ascii="SimSun" w:hAnsi="SimSun"/>
          <w:szCs w:val="18"/>
        </w:rPr>
        <w:t>（CDIP/17/INF/2）</w:t>
      </w:r>
      <w:r w:rsidRPr="002975ED">
        <w:rPr>
          <w:rFonts w:ascii="SimSun" w:hAnsi="SimSun" w:hint="eastAsia"/>
          <w:szCs w:val="18"/>
        </w:rPr>
        <w:t>和《学术机构知识产权估值手册》</w:t>
      </w:r>
      <w:r w:rsidRPr="002975ED">
        <w:rPr>
          <w:rFonts w:ascii="SimSun" w:hAnsi="SimSun"/>
          <w:szCs w:val="18"/>
        </w:rPr>
        <w:t>（CDIP/17/INF/4）</w:t>
      </w:r>
      <w:r w:rsidRPr="002975ED">
        <w:rPr>
          <w:rFonts w:ascii="SimSun" w:hAnsi="SimSun" w:hint="eastAsia"/>
          <w:szCs w:val="18"/>
        </w:rPr>
        <w:t>。</w:t>
      </w:r>
    </w:p>
  </w:footnote>
  <w:footnote w:id="93">
    <w:p w14:paraId="03CAB045" w14:textId="15D8F6A6"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该项目由WIPO学院从2016至2018年在四个试点国家实施。在该项目于2018年12月完成之后，被纳入由WIPO司法研究所协调的继续司法教育（CJE）计划的主流。</w:t>
      </w:r>
    </w:p>
  </w:footnote>
  <w:footnote w:id="94">
    <w:p w14:paraId="0C6278F1" w14:textId="6F4B0A05"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t>WIPO Lex</w:t>
      </w:r>
      <w:r w:rsidRPr="002975ED">
        <w:rPr>
          <w:rFonts w:ascii="SimSun" w:hAnsi="SimSun" w:hint="eastAsia"/>
          <w:szCs w:val="18"/>
        </w:rPr>
        <w:t>数据库可访问：</w:t>
      </w:r>
      <w:hyperlink r:id="rId43" w:history="1">
        <w:r w:rsidRPr="002975ED">
          <w:rPr>
            <w:rStyle w:val="Hyperlink"/>
            <w:rFonts w:ascii="SimSun" w:hAnsi="SimSun"/>
            <w:szCs w:val="18"/>
          </w:rPr>
          <w:t>https://wipolex.wipo.int/zh/main/judgments</w:t>
        </w:r>
      </w:hyperlink>
    </w:p>
  </w:footnote>
  <w:footnote w:id="95">
    <w:p w14:paraId="62E86AC0" w14:textId="6C065352" w:rsidR="00BE0AF1" w:rsidRPr="002975ED" w:rsidRDefault="00BE0AF1" w:rsidP="00843414">
      <w:pPr>
        <w:pStyle w:val="FootnoteText"/>
        <w:overflowPunct w:val="0"/>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该指南可查阅：</w:t>
      </w:r>
      <w:hyperlink r:id="rId44" w:anchor=":~:text=A%20Guide%20to%20Intellectual%20Property%20for%20Startups&amp;text=This%20publication%20introduces%20startups%20to,remain%20competitive%20and%20manage%20risks" w:history="1">
        <w:r w:rsidRPr="002975ED">
          <w:rPr>
            <w:rStyle w:val="Hyperlink"/>
            <w:rFonts w:ascii="SimSun" w:hAnsi="SimSun"/>
            <w:szCs w:val="18"/>
          </w:rPr>
          <w:t>www.wipo.int/publications/en/details.jsp?id=4545#:~:text=A%20Guide%20to%20Intellectual%20Property%20for%20Startups&amp;text=This%20publication%20introduces%20startups%20to,remain%20competitive%20and%20manage%20risks</w:t>
        </w:r>
      </w:hyperlink>
    </w:p>
  </w:footnote>
  <w:footnote w:id="96">
    <w:p w14:paraId="519B3229" w14:textId="49B76680"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t>UN-SWAP</w:t>
      </w:r>
      <w:r w:rsidRPr="002975ED">
        <w:rPr>
          <w:rFonts w:ascii="SimSun" w:hAnsi="SimSun" w:hint="eastAsia"/>
          <w:szCs w:val="18"/>
        </w:rPr>
        <w:t>实施了</w:t>
      </w:r>
      <w:r w:rsidRPr="002975ED">
        <w:rPr>
          <w:rFonts w:ascii="SimSun" w:hAnsi="SimSun"/>
          <w:szCs w:val="18"/>
        </w:rPr>
        <w:t>行政首长协调会</w:t>
      </w:r>
      <w:r w:rsidRPr="002975ED">
        <w:rPr>
          <w:rFonts w:ascii="SimSun" w:hAnsi="SimSun" w:hint="eastAsia"/>
          <w:szCs w:val="18"/>
        </w:rPr>
        <w:t>在2</w:t>
      </w:r>
      <w:r w:rsidRPr="002975ED">
        <w:rPr>
          <w:rFonts w:ascii="SimSun" w:hAnsi="SimSun"/>
          <w:szCs w:val="18"/>
        </w:rPr>
        <w:t>006</w:t>
      </w:r>
      <w:r w:rsidRPr="002975ED">
        <w:rPr>
          <w:rFonts w:ascii="SimSun" w:hAnsi="SimSun" w:hint="eastAsia"/>
          <w:szCs w:val="18"/>
        </w:rPr>
        <w:t>年通过的《</w:t>
      </w:r>
      <w:r w:rsidRPr="002975ED">
        <w:rPr>
          <w:rFonts w:ascii="SimSun" w:hAnsi="SimSun"/>
          <w:szCs w:val="18"/>
        </w:rPr>
        <w:t>联合国全系统性别平等和增强妇女权能政策</w:t>
      </w:r>
      <w:r w:rsidRPr="002975ED">
        <w:rPr>
          <w:rFonts w:ascii="SimSun" w:hAnsi="SimSun" w:hint="eastAsia"/>
          <w:szCs w:val="18"/>
        </w:rPr>
        <w:t>》。</w:t>
      </w:r>
    </w:p>
  </w:footnote>
  <w:footnote w:id="97">
    <w:p w14:paraId="07C5206F" w14:textId="1BE42421"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计划</w:t>
      </w:r>
      <w:r w:rsidRPr="002975ED">
        <w:rPr>
          <w:rFonts w:ascii="SimSun" w:hAnsi="SimSun"/>
          <w:szCs w:val="18"/>
        </w:rPr>
        <w:t>1、2、3、4、5、6、7、9、10、11、12、13、14、15、16、17、18、20、21、22、30、31</w:t>
      </w:r>
      <w:r w:rsidRPr="002975ED">
        <w:rPr>
          <w:rFonts w:ascii="SimSun" w:hAnsi="SimSun" w:hint="eastAsia"/>
          <w:szCs w:val="18"/>
        </w:rPr>
        <w:t>和</w:t>
      </w:r>
      <w:r w:rsidRPr="002975ED">
        <w:rPr>
          <w:rFonts w:ascii="SimSun" w:hAnsi="SimSun"/>
          <w:szCs w:val="18"/>
        </w:rPr>
        <w:t>32</w:t>
      </w:r>
      <w:r w:rsidRPr="002975ED">
        <w:rPr>
          <w:rFonts w:ascii="SimSun" w:hAnsi="SimSun" w:hint="eastAsia"/>
          <w:szCs w:val="18"/>
        </w:rPr>
        <w:t>。</w:t>
      </w:r>
    </w:p>
  </w:footnote>
  <w:footnote w:id="98">
    <w:p w14:paraId="2DF1BC72" w14:textId="137A4A66"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t>见文件CDIP/26/6，可查阅：</w:t>
      </w:r>
      <w:hyperlink r:id="rId45" w:history="1">
        <w:r w:rsidRPr="002975ED">
          <w:rPr>
            <w:rStyle w:val="Hyperlink"/>
            <w:rFonts w:ascii="SimSun" w:hAnsi="SimSun"/>
            <w:szCs w:val="18"/>
          </w:rPr>
          <w:t>www.wipo.int/meetings/zh/doc_details.jsp?doc_id=537901</w:t>
        </w:r>
      </w:hyperlink>
    </w:p>
  </w:footnote>
  <w:footnote w:id="99">
    <w:p w14:paraId="0DAA9702" w14:textId="3266E21A" w:rsidR="00BE0AF1" w:rsidRPr="002975ED" w:rsidRDefault="00BE0AF1" w:rsidP="009D7A5C">
      <w:pPr>
        <w:pStyle w:val="FootnoteText"/>
        <w:overflowPunct w:val="0"/>
        <w:jc w:val="both"/>
        <w:rPr>
          <w:rFonts w:ascii="SimSun" w:hAnsi="SimSun"/>
          <w:szCs w:val="18"/>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带星号的发展议程建议为2007年大会指明须予立即落实的建议。</w:t>
      </w:r>
    </w:p>
  </w:footnote>
  <w:footnote w:id="100">
    <w:p w14:paraId="646FE192" w14:textId="60959C89" w:rsidR="00BE0AF1" w:rsidRPr="008B1B1F" w:rsidRDefault="00BE0AF1" w:rsidP="009D7A5C">
      <w:pPr>
        <w:pStyle w:val="FootnoteText"/>
        <w:overflowPunct w:val="0"/>
        <w:jc w:val="both"/>
        <w:rPr>
          <w:rFonts w:ascii="SimSun" w:hAnsi="SimSun"/>
        </w:rPr>
      </w:pPr>
      <w:r w:rsidRPr="002975ED">
        <w:rPr>
          <w:rStyle w:val="FootnoteReference"/>
          <w:rFonts w:ascii="SimSun" w:hAnsi="SimSun"/>
          <w:szCs w:val="18"/>
        </w:rPr>
        <w:footnoteRef/>
      </w:r>
      <w:r w:rsidRPr="002975ED">
        <w:rPr>
          <w:rFonts w:ascii="SimSun" w:hAnsi="SimSun"/>
          <w:szCs w:val="18"/>
        </w:rPr>
        <w:t xml:space="preserve"> </w:t>
      </w:r>
      <w:r w:rsidRPr="002975ED">
        <w:rPr>
          <w:rFonts w:ascii="SimSun" w:hAnsi="SimSun"/>
          <w:szCs w:val="18"/>
        </w:rPr>
        <w:tab/>
      </w:r>
      <w:r w:rsidRPr="002975ED">
        <w:rPr>
          <w:rFonts w:ascii="SimSun" w:hAnsi="SimSun" w:hint="eastAsia"/>
          <w:szCs w:val="18"/>
        </w:rPr>
        <w:t>与2020/21两年期计划和预算预期成果的联系：</w:t>
      </w:r>
      <w:hyperlink r:id="rId46" w:history="1">
        <w:r w:rsidRPr="002975ED">
          <w:rPr>
            <w:rStyle w:val="Hyperlink"/>
            <w:rFonts w:ascii="SimSun" w:hAnsi="SimSun"/>
            <w:szCs w:val="18"/>
          </w:rPr>
          <w:t>https://www.wipo.int/edocs/pubdocs/zh/wipo_pub_360_pb20_21.pdf</w:t>
        </w:r>
      </w:hyperlink>
      <w:r w:rsidRPr="002975ED">
        <w:rPr>
          <w:rFonts w:ascii="SimSun" w:hAnsi="SimSun" w:hint="eastAsia"/>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36602" w14:textId="77777777" w:rsidR="00C33556" w:rsidRDefault="00C3355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79161" w14:textId="77777777" w:rsidR="00BE0AF1" w:rsidRPr="009D7A5C" w:rsidRDefault="00BE0AF1" w:rsidP="00F0409C">
    <w:pPr>
      <w:pStyle w:val="Header"/>
      <w:jc w:val="right"/>
      <w:rPr>
        <w:rFonts w:ascii="SimSun" w:hAnsi="SimSun"/>
        <w:sz w:val="21"/>
        <w:szCs w:val="21"/>
        <w:lang w:val="fr-CH"/>
      </w:rPr>
    </w:pPr>
    <w:r w:rsidRPr="009D7A5C">
      <w:rPr>
        <w:rFonts w:ascii="SimSun" w:hAnsi="SimSun"/>
        <w:sz w:val="21"/>
        <w:szCs w:val="21"/>
        <w:lang w:val="fr-CH"/>
      </w:rPr>
      <w:t>CDIP/28/2</w:t>
    </w:r>
  </w:p>
  <w:p w14:paraId="47ACBBD6" w14:textId="2628B1E9" w:rsidR="00BE0AF1" w:rsidRPr="009D7A5C" w:rsidRDefault="00BE0AF1" w:rsidP="009D7A5C">
    <w:pPr>
      <w:pStyle w:val="Header"/>
      <w:spacing w:afterLines="100" w:after="240"/>
      <w:jc w:val="right"/>
      <w:rPr>
        <w:rFonts w:ascii="SimSun" w:hAnsi="SimSun"/>
        <w:sz w:val="21"/>
        <w:szCs w:val="21"/>
      </w:rPr>
    </w:pPr>
    <w:r w:rsidRPr="009D7A5C">
      <w:rPr>
        <w:rFonts w:hint="eastAsia"/>
        <w:sz w:val="21"/>
        <w:szCs w:val="21"/>
      </w:rPr>
      <w:t>附件二</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758E0" w14:textId="1341192F" w:rsidR="00BE0AF1" w:rsidRPr="009D7A5C" w:rsidRDefault="00BE0AF1" w:rsidP="00477D6B">
    <w:pPr>
      <w:jc w:val="right"/>
      <w:rPr>
        <w:rFonts w:ascii="SimSun" w:hAnsi="SimSun"/>
        <w:caps/>
        <w:sz w:val="21"/>
        <w:szCs w:val="21"/>
      </w:rPr>
    </w:pPr>
    <w:bookmarkStart w:id="6" w:name="Code2"/>
    <w:r>
      <w:rPr>
        <w:rFonts w:ascii="SimSun" w:hAnsi="SimSun"/>
        <w:caps/>
        <w:sz w:val="21"/>
        <w:szCs w:val="21"/>
      </w:rPr>
      <w:t>WO/GA</w:t>
    </w:r>
    <w:r w:rsidRPr="009D7A5C">
      <w:rPr>
        <w:rFonts w:ascii="SimSun" w:hAnsi="SimSun"/>
        <w:caps/>
        <w:sz w:val="21"/>
        <w:szCs w:val="21"/>
      </w:rPr>
      <w:t>/</w:t>
    </w:r>
    <w:r>
      <w:rPr>
        <w:rFonts w:ascii="SimSun" w:hAnsi="SimSun"/>
        <w:caps/>
        <w:sz w:val="21"/>
        <w:szCs w:val="21"/>
      </w:rPr>
      <w:t>55</w:t>
    </w:r>
    <w:r w:rsidRPr="009D7A5C">
      <w:rPr>
        <w:rFonts w:ascii="SimSun" w:hAnsi="SimSun"/>
        <w:caps/>
        <w:sz w:val="21"/>
        <w:szCs w:val="21"/>
      </w:rPr>
      <w:t>/</w:t>
    </w:r>
    <w:r>
      <w:rPr>
        <w:rFonts w:ascii="SimSun" w:hAnsi="SimSun"/>
        <w:caps/>
        <w:sz w:val="21"/>
        <w:szCs w:val="21"/>
      </w:rPr>
      <w:t>5</w:t>
    </w:r>
  </w:p>
  <w:bookmarkEnd w:id="6"/>
  <w:p w14:paraId="41CB7288" w14:textId="0BA967CD" w:rsidR="00BE0AF1" w:rsidRPr="009D7A5C" w:rsidRDefault="00BE0AF1" w:rsidP="009D7A5C">
    <w:pPr>
      <w:spacing w:afterLines="100" w:after="240"/>
      <w:jc w:val="right"/>
      <w:rPr>
        <w:rFonts w:ascii="SimSun" w:hAnsi="SimSun"/>
        <w:sz w:val="21"/>
        <w:szCs w:val="21"/>
      </w:rPr>
    </w:pPr>
    <w:r w:rsidRPr="009D7A5C">
      <w:rPr>
        <w:rFonts w:hint="eastAsia"/>
        <w:sz w:val="21"/>
        <w:szCs w:val="21"/>
      </w:rPr>
      <w:t>第</w:t>
    </w:r>
    <w:r w:rsidRPr="009D7A5C">
      <w:rPr>
        <w:rFonts w:ascii="SimSun" w:hAnsi="SimSun"/>
        <w:sz w:val="21"/>
        <w:szCs w:val="21"/>
      </w:rPr>
      <w:fldChar w:fldCharType="begin"/>
    </w:r>
    <w:r w:rsidRPr="009D7A5C">
      <w:rPr>
        <w:rFonts w:ascii="SimSun" w:hAnsi="SimSun"/>
        <w:sz w:val="21"/>
        <w:szCs w:val="21"/>
      </w:rPr>
      <w:instrText xml:space="preserve"> PAGE  \* MERGEFORMAT </w:instrText>
    </w:r>
    <w:r w:rsidRPr="009D7A5C">
      <w:rPr>
        <w:rFonts w:ascii="SimSun" w:hAnsi="SimSun"/>
        <w:sz w:val="21"/>
        <w:szCs w:val="21"/>
      </w:rPr>
      <w:fldChar w:fldCharType="separate"/>
    </w:r>
    <w:r w:rsidR="00C33556">
      <w:rPr>
        <w:rFonts w:ascii="SimSun" w:hAnsi="SimSun"/>
        <w:noProof/>
        <w:sz w:val="21"/>
        <w:szCs w:val="21"/>
      </w:rPr>
      <w:t>2</w:t>
    </w:r>
    <w:r w:rsidRPr="009D7A5C">
      <w:rPr>
        <w:rFonts w:ascii="SimSun" w:hAnsi="SimSun"/>
        <w:sz w:val="21"/>
        <w:szCs w:val="21"/>
      </w:rPr>
      <w:fldChar w:fldCharType="end"/>
    </w:r>
    <w:r w:rsidRPr="009D7A5C">
      <w:rPr>
        <w:rFonts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A59D8" w14:textId="77777777" w:rsidR="00C33556" w:rsidRDefault="00C335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2FA68" w14:textId="05BB849A" w:rsidR="00BE0AF1" w:rsidRPr="009D7A5C" w:rsidRDefault="00BE0AF1" w:rsidP="009D7A5C">
    <w:pPr>
      <w:spacing w:afterLines="100" w:after="240"/>
      <w:jc w:val="right"/>
      <w:rPr>
        <w:rFonts w:ascii="SimSun" w:hAnsi="SimSun"/>
        <w:sz w:val="21"/>
        <w:szCs w:val="21"/>
      </w:rPr>
    </w:pPr>
    <w:r w:rsidRPr="009D7A5C">
      <w:rPr>
        <w:rFonts w:hint="eastAsia"/>
        <w:sz w:val="21"/>
        <w:szCs w:val="21"/>
      </w:rPr>
      <w:t>第</w:t>
    </w:r>
    <w:r w:rsidRPr="009D7A5C">
      <w:rPr>
        <w:rFonts w:ascii="SimSun" w:hAnsi="SimSun"/>
        <w:sz w:val="21"/>
        <w:szCs w:val="21"/>
      </w:rPr>
      <w:fldChar w:fldCharType="begin"/>
    </w:r>
    <w:r w:rsidRPr="009D7A5C">
      <w:rPr>
        <w:rFonts w:ascii="SimSun" w:hAnsi="SimSun"/>
        <w:sz w:val="21"/>
        <w:szCs w:val="21"/>
      </w:rPr>
      <w:instrText xml:space="preserve"> PAGE  \* MERGEFORMAT </w:instrText>
    </w:r>
    <w:r w:rsidRPr="009D7A5C">
      <w:rPr>
        <w:rFonts w:ascii="SimSun" w:hAnsi="SimSun"/>
        <w:sz w:val="21"/>
        <w:szCs w:val="21"/>
      </w:rPr>
      <w:fldChar w:fldCharType="separate"/>
    </w:r>
    <w:r w:rsidR="00C33556">
      <w:rPr>
        <w:rFonts w:ascii="SimSun" w:hAnsi="SimSun"/>
        <w:noProof/>
        <w:sz w:val="21"/>
        <w:szCs w:val="21"/>
      </w:rPr>
      <w:t>3</w:t>
    </w:r>
    <w:r w:rsidRPr="009D7A5C">
      <w:rPr>
        <w:rFonts w:ascii="SimSun" w:hAnsi="SimSun"/>
        <w:sz w:val="21"/>
        <w:szCs w:val="21"/>
      </w:rPr>
      <w:fldChar w:fldCharType="end"/>
    </w:r>
    <w:r w:rsidRPr="009D7A5C">
      <w:rPr>
        <w:rFonts w:hint="eastAsia"/>
        <w:sz w:val="21"/>
        <w:szCs w:val="21"/>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66ED3" w14:textId="4E6FB449" w:rsidR="00BE0AF1" w:rsidRPr="009D7A5C" w:rsidRDefault="00BE0AF1" w:rsidP="009D7A5C">
    <w:pPr>
      <w:spacing w:afterLines="100" w:after="240"/>
      <w:jc w:val="right"/>
      <w:rPr>
        <w:rFonts w:ascii="SimSun" w:hAnsi="SimSun"/>
        <w:sz w:val="21"/>
        <w:szCs w:val="21"/>
      </w:rPr>
    </w:pPr>
    <w:r w:rsidRPr="009D7A5C">
      <w:rPr>
        <w:rFonts w:hint="eastAsia"/>
        <w:sz w:val="21"/>
        <w:szCs w:val="21"/>
      </w:rPr>
      <w:t>第</w:t>
    </w:r>
    <w:r w:rsidRPr="009D7A5C">
      <w:rPr>
        <w:rFonts w:ascii="SimSun" w:hAnsi="SimSun"/>
        <w:sz w:val="21"/>
        <w:szCs w:val="21"/>
      </w:rPr>
      <w:fldChar w:fldCharType="begin"/>
    </w:r>
    <w:r w:rsidRPr="009D7A5C">
      <w:rPr>
        <w:rFonts w:ascii="SimSun" w:hAnsi="SimSun"/>
        <w:sz w:val="21"/>
        <w:szCs w:val="21"/>
      </w:rPr>
      <w:instrText xml:space="preserve"> PAGE  \* MERGEFORMAT </w:instrText>
    </w:r>
    <w:r w:rsidRPr="009D7A5C">
      <w:rPr>
        <w:rFonts w:ascii="SimSun" w:hAnsi="SimSun"/>
        <w:sz w:val="21"/>
        <w:szCs w:val="21"/>
      </w:rPr>
      <w:fldChar w:fldCharType="separate"/>
    </w:r>
    <w:r w:rsidR="00C33556">
      <w:rPr>
        <w:rFonts w:ascii="SimSun" w:hAnsi="SimSun"/>
        <w:noProof/>
        <w:sz w:val="21"/>
        <w:szCs w:val="21"/>
      </w:rPr>
      <w:t>4</w:t>
    </w:r>
    <w:r w:rsidRPr="009D7A5C">
      <w:rPr>
        <w:rFonts w:ascii="SimSun" w:hAnsi="SimSun"/>
        <w:sz w:val="21"/>
        <w:szCs w:val="21"/>
      </w:rPr>
      <w:fldChar w:fldCharType="end"/>
    </w:r>
    <w:r w:rsidRPr="009D7A5C">
      <w:rPr>
        <w:rFonts w:hint="eastAsia"/>
        <w:sz w:val="21"/>
        <w:szCs w:val="21"/>
      </w:rPr>
      <w:t>页</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89808" w14:textId="77777777" w:rsidR="004F7B02" w:rsidRPr="004F7B02" w:rsidRDefault="004F7B02" w:rsidP="004F7B02">
    <w:pPr>
      <w:jc w:val="right"/>
      <w:rPr>
        <w:rFonts w:ascii="SimSun" w:hAnsi="SimSun"/>
        <w:sz w:val="21"/>
        <w:szCs w:val="21"/>
      </w:rPr>
    </w:pPr>
    <w:r w:rsidRPr="004F7B02">
      <w:rPr>
        <w:rFonts w:ascii="SimSun" w:hAnsi="SimSun" w:hint="eastAsia"/>
        <w:sz w:val="21"/>
        <w:szCs w:val="21"/>
      </w:rPr>
      <w:t>C</w:t>
    </w:r>
    <w:r w:rsidRPr="004F7B02">
      <w:rPr>
        <w:rFonts w:ascii="SimSun" w:hAnsi="SimSun"/>
        <w:sz w:val="21"/>
        <w:szCs w:val="21"/>
      </w:rPr>
      <w:t>DIP/28/2</w:t>
    </w:r>
  </w:p>
  <w:p w14:paraId="62C4DD32" w14:textId="613DE16C" w:rsidR="004F7B02" w:rsidRPr="009D7A5C" w:rsidRDefault="004F7B02" w:rsidP="009D7A5C">
    <w:pPr>
      <w:spacing w:afterLines="100" w:after="240"/>
      <w:jc w:val="right"/>
      <w:rPr>
        <w:rFonts w:ascii="SimSun" w:hAnsi="SimSun"/>
        <w:sz w:val="21"/>
        <w:szCs w:val="21"/>
      </w:rPr>
    </w:pPr>
    <w:r w:rsidRPr="009D7A5C">
      <w:rPr>
        <w:rFonts w:hint="eastAsia"/>
        <w:sz w:val="21"/>
        <w:szCs w:val="21"/>
      </w:rPr>
      <w:t>第</w:t>
    </w:r>
    <w:r w:rsidRPr="009D7A5C">
      <w:rPr>
        <w:rFonts w:ascii="SimSun" w:hAnsi="SimSun"/>
        <w:sz w:val="21"/>
        <w:szCs w:val="21"/>
      </w:rPr>
      <w:fldChar w:fldCharType="begin"/>
    </w:r>
    <w:r w:rsidRPr="009D7A5C">
      <w:rPr>
        <w:rFonts w:ascii="SimSun" w:hAnsi="SimSun"/>
        <w:sz w:val="21"/>
        <w:szCs w:val="21"/>
      </w:rPr>
      <w:instrText xml:space="preserve"> PAGE  \* MERGEFORMAT </w:instrText>
    </w:r>
    <w:r w:rsidRPr="009D7A5C">
      <w:rPr>
        <w:rFonts w:ascii="SimSun" w:hAnsi="SimSun"/>
        <w:sz w:val="21"/>
        <w:szCs w:val="21"/>
      </w:rPr>
      <w:fldChar w:fldCharType="separate"/>
    </w:r>
    <w:r w:rsidR="00C33556">
      <w:rPr>
        <w:rFonts w:ascii="SimSun" w:hAnsi="SimSun"/>
        <w:noProof/>
        <w:sz w:val="21"/>
        <w:szCs w:val="21"/>
      </w:rPr>
      <w:t>11</w:t>
    </w:r>
    <w:r w:rsidRPr="009D7A5C">
      <w:rPr>
        <w:rFonts w:ascii="SimSun" w:hAnsi="SimSun"/>
        <w:sz w:val="21"/>
        <w:szCs w:val="21"/>
      </w:rPr>
      <w:fldChar w:fldCharType="end"/>
    </w:r>
    <w:r w:rsidRPr="009D7A5C">
      <w:rPr>
        <w:rFonts w:hint="eastAsia"/>
        <w:sz w:val="21"/>
        <w:szCs w:val="21"/>
      </w:rPr>
      <w:t>页</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B5B63" w14:textId="77777777" w:rsidR="00BE0AF1" w:rsidRPr="009D7A5C" w:rsidRDefault="00BE0AF1" w:rsidP="00477D6B">
    <w:pPr>
      <w:jc w:val="right"/>
      <w:rPr>
        <w:rFonts w:ascii="SimSun" w:hAnsi="SimSun"/>
        <w:caps/>
        <w:sz w:val="21"/>
        <w:szCs w:val="21"/>
      </w:rPr>
    </w:pPr>
    <w:r w:rsidRPr="009D7A5C">
      <w:rPr>
        <w:rFonts w:ascii="SimSun" w:hAnsi="SimSun"/>
        <w:caps/>
        <w:sz w:val="21"/>
        <w:szCs w:val="21"/>
      </w:rPr>
      <w:t>CDIP/28/2</w:t>
    </w:r>
  </w:p>
  <w:p w14:paraId="3CE9F4FC" w14:textId="0F74CEEB" w:rsidR="00BE0AF1" w:rsidRPr="009D7A5C" w:rsidRDefault="00BE0AF1" w:rsidP="009D7A5C">
    <w:pPr>
      <w:spacing w:afterLines="100" w:after="240"/>
      <w:jc w:val="right"/>
      <w:rPr>
        <w:rFonts w:ascii="SimSun" w:hAnsi="SimSun"/>
        <w:sz w:val="21"/>
        <w:szCs w:val="21"/>
      </w:rPr>
    </w:pPr>
    <w:r w:rsidRPr="009D7A5C">
      <w:rPr>
        <w:rFonts w:hint="eastAsia"/>
        <w:sz w:val="21"/>
        <w:szCs w:val="21"/>
      </w:rPr>
      <w:t>附件一第</w:t>
    </w:r>
    <w:r w:rsidRPr="009D7A5C">
      <w:rPr>
        <w:rFonts w:ascii="SimSun" w:hAnsi="SimSun"/>
        <w:sz w:val="21"/>
        <w:szCs w:val="21"/>
      </w:rPr>
      <w:fldChar w:fldCharType="begin"/>
    </w:r>
    <w:r w:rsidRPr="009D7A5C">
      <w:rPr>
        <w:rFonts w:ascii="SimSun" w:hAnsi="SimSun"/>
        <w:sz w:val="21"/>
        <w:szCs w:val="21"/>
      </w:rPr>
      <w:instrText xml:space="preserve"> PAGE  \* MERGEFORMAT </w:instrText>
    </w:r>
    <w:r w:rsidRPr="009D7A5C">
      <w:rPr>
        <w:rFonts w:ascii="SimSun" w:hAnsi="SimSun"/>
        <w:sz w:val="21"/>
        <w:szCs w:val="21"/>
      </w:rPr>
      <w:fldChar w:fldCharType="separate"/>
    </w:r>
    <w:r w:rsidR="00C33556">
      <w:rPr>
        <w:rFonts w:ascii="SimSun" w:hAnsi="SimSun"/>
        <w:noProof/>
        <w:sz w:val="21"/>
        <w:szCs w:val="21"/>
      </w:rPr>
      <w:t>14</w:t>
    </w:r>
    <w:r w:rsidRPr="009D7A5C">
      <w:rPr>
        <w:rFonts w:ascii="SimSun" w:hAnsi="SimSun"/>
        <w:sz w:val="21"/>
        <w:szCs w:val="21"/>
      </w:rPr>
      <w:fldChar w:fldCharType="end"/>
    </w:r>
    <w:r w:rsidRPr="009D7A5C">
      <w:rPr>
        <w:rFonts w:hint="eastAsia"/>
        <w:sz w:val="21"/>
        <w:szCs w:val="21"/>
      </w:rPr>
      <w:t>页</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A8549" w14:textId="77777777" w:rsidR="00BE0AF1" w:rsidRPr="009D7A5C" w:rsidRDefault="00BE0AF1" w:rsidP="00F0409C">
    <w:pPr>
      <w:pStyle w:val="Header"/>
      <w:jc w:val="right"/>
      <w:rPr>
        <w:rFonts w:ascii="SimSun" w:hAnsi="SimSun"/>
        <w:sz w:val="21"/>
        <w:szCs w:val="21"/>
        <w:lang w:val="fr-CH"/>
      </w:rPr>
    </w:pPr>
    <w:r w:rsidRPr="009D7A5C">
      <w:rPr>
        <w:rFonts w:ascii="SimSun" w:hAnsi="SimSun"/>
        <w:sz w:val="21"/>
        <w:szCs w:val="21"/>
        <w:lang w:val="fr-CH"/>
      </w:rPr>
      <w:t>CDIP/28/2</w:t>
    </w:r>
  </w:p>
  <w:p w14:paraId="2E1817FD" w14:textId="4B216E25" w:rsidR="00BE0AF1" w:rsidRPr="009D7A5C" w:rsidRDefault="00BE0AF1" w:rsidP="009D7A5C">
    <w:pPr>
      <w:pStyle w:val="Header"/>
      <w:spacing w:afterLines="100" w:after="240"/>
      <w:jc w:val="right"/>
      <w:rPr>
        <w:rFonts w:ascii="SimSun" w:hAnsi="SimSun"/>
        <w:sz w:val="21"/>
        <w:szCs w:val="21"/>
        <w:lang w:val="fr-CH"/>
      </w:rPr>
    </w:pPr>
    <w:r w:rsidRPr="009D7A5C">
      <w:rPr>
        <w:rFonts w:hint="eastAsia"/>
        <w:sz w:val="21"/>
        <w:szCs w:val="21"/>
      </w:rPr>
      <w:t>附件一</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8FED9" w14:textId="77777777" w:rsidR="00BE0AF1" w:rsidRPr="009D7A5C" w:rsidRDefault="00BE0AF1" w:rsidP="00477D6B">
    <w:pPr>
      <w:jc w:val="right"/>
      <w:rPr>
        <w:rFonts w:ascii="SimSun" w:hAnsi="SimSun"/>
        <w:caps/>
        <w:sz w:val="21"/>
        <w:szCs w:val="21"/>
      </w:rPr>
    </w:pPr>
    <w:r w:rsidRPr="009D7A5C">
      <w:rPr>
        <w:rFonts w:ascii="SimSun" w:hAnsi="SimSun"/>
        <w:caps/>
        <w:sz w:val="21"/>
        <w:szCs w:val="21"/>
      </w:rPr>
      <w:t>CDIP/28/2</w:t>
    </w:r>
  </w:p>
  <w:p w14:paraId="506EF0EB" w14:textId="31A2BA64" w:rsidR="00BE0AF1" w:rsidRPr="009D7A5C" w:rsidRDefault="00BE0AF1" w:rsidP="009D7A5C">
    <w:pPr>
      <w:spacing w:afterLines="100" w:after="240"/>
      <w:jc w:val="right"/>
      <w:rPr>
        <w:rFonts w:ascii="SimSun" w:hAnsi="SimSun"/>
        <w:sz w:val="21"/>
        <w:szCs w:val="21"/>
      </w:rPr>
    </w:pPr>
    <w:r w:rsidRPr="009D7A5C">
      <w:rPr>
        <w:rFonts w:hint="eastAsia"/>
        <w:sz w:val="21"/>
        <w:szCs w:val="21"/>
      </w:rPr>
      <w:t>附件二第</w:t>
    </w:r>
    <w:r w:rsidRPr="009D7A5C">
      <w:rPr>
        <w:rFonts w:ascii="SimSun" w:hAnsi="SimSun"/>
        <w:sz w:val="21"/>
        <w:szCs w:val="21"/>
      </w:rPr>
      <w:fldChar w:fldCharType="begin"/>
    </w:r>
    <w:r w:rsidRPr="009D7A5C">
      <w:rPr>
        <w:rFonts w:ascii="SimSun" w:hAnsi="SimSun"/>
        <w:sz w:val="21"/>
        <w:szCs w:val="21"/>
      </w:rPr>
      <w:instrText xml:space="preserve"> PAGE  \* MERGEFORMAT </w:instrText>
    </w:r>
    <w:r w:rsidRPr="009D7A5C">
      <w:rPr>
        <w:rFonts w:ascii="SimSun" w:hAnsi="SimSun"/>
        <w:sz w:val="21"/>
        <w:szCs w:val="21"/>
      </w:rPr>
      <w:fldChar w:fldCharType="separate"/>
    </w:r>
    <w:r w:rsidR="00C33556">
      <w:rPr>
        <w:rFonts w:ascii="SimSun" w:hAnsi="SimSun"/>
        <w:noProof/>
        <w:sz w:val="21"/>
        <w:szCs w:val="21"/>
      </w:rPr>
      <w:t>3</w:t>
    </w:r>
    <w:r w:rsidRPr="009D7A5C">
      <w:rPr>
        <w:rFonts w:ascii="SimSun" w:hAnsi="SimSun"/>
        <w:sz w:val="21"/>
        <w:szCs w:val="21"/>
      </w:rPr>
      <w:fldChar w:fldCharType="end"/>
    </w:r>
    <w:r w:rsidRPr="009D7A5C">
      <w:rPr>
        <w:rFonts w:hint="eastAsia"/>
        <w:sz w:val="21"/>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8837B8"/>
    <w:multiLevelType w:val="hybridMultilevel"/>
    <w:tmpl w:val="02ACC36C"/>
    <w:lvl w:ilvl="0" w:tplc="7BE44874">
      <w:start w:val="6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A448B0"/>
    <w:multiLevelType w:val="hybridMultilevel"/>
    <w:tmpl w:val="32DA3118"/>
    <w:lvl w:ilvl="0" w:tplc="4ABA302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211536"/>
    <w:multiLevelType w:val="hybridMultilevel"/>
    <w:tmpl w:val="D3A895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3624F00"/>
    <w:multiLevelType w:val="hybridMultilevel"/>
    <w:tmpl w:val="F626B3F0"/>
    <w:lvl w:ilvl="0" w:tplc="A810E4B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71157"/>
    <w:multiLevelType w:val="hybridMultilevel"/>
    <w:tmpl w:val="9680160A"/>
    <w:lvl w:ilvl="0" w:tplc="FDD469D2">
      <w:start w:val="1"/>
      <w:numFmt w:val="decimal"/>
      <w:lvlText w:val="%1."/>
      <w:lvlJc w:val="left"/>
      <w:pPr>
        <w:ind w:left="36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1FFE0A1E"/>
    <w:multiLevelType w:val="hybridMultilevel"/>
    <w:tmpl w:val="B6C65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8478E3"/>
    <w:multiLevelType w:val="hybridMultilevel"/>
    <w:tmpl w:val="B7909C5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504CE4"/>
    <w:multiLevelType w:val="hybridMultilevel"/>
    <w:tmpl w:val="38323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C31796"/>
    <w:multiLevelType w:val="hybridMultilevel"/>
    <w:tmpl w:val="A01E4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531284"/>
    <w:multiLevelType w:val="hybridMultilevel"/>
    <w:tmpl w:val="1E0AB56A"/>
    <w:lvl w:ilvl="0" w:tplc="4ABA302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5941E4"/>
    <w:multiLevelType w:val="hybridMultilevel"/>
    <w:tmpl w:val="CC405502"/>
    <w:lvl w:ilvl="0" w:tplc="0409000F">
      <w:start w:val="1"/>
      <w:numFmt w:val="decimal"/>
      <w:lvlText w:val="%1."/>
      <w:lvlJc w:val="left"/>
      <w:pPr>
        <w:ind w:left="564" w:hanging="564"/>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ABF6AAE"/>
    <w:multiLevelType w:val="hybridMultilevel"/>
    <w:tmpl w:val="D70EF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9C7F7B"/>
    <w:multiLevelType w:val="hybridMultilevel"/>
    <w:tmpl w:val="C114B8CE"/>
    <w:lvl w:ilvl="0" w:tplc="A810E4B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5527D5"/>
    <w:multiLevelType w:val="hybridMultilevel"/>
    <w:tmpl w:val="9154B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7054F88"/>
    <w:multiLevelType w:val="hybridMultilevel"/>
    <w:tmpl w:val="A4001AA8"/>
    <w:lvl w:ilvl="0" w:tplc="E39EC7C2">
      <w:start w:val="1"/>
      <w:numFmt w:val="chineseCountingThousand"/>
      <w:lvlText w:val="%1."/>
      <w:lvlJc w:val="left"/>
      <w:pPr>
        <w:ind w:left="720" w:hanging="360"/>
      </w:pPr>
      <w:rPr>
        <w:rFonts w:ascii="SimHei" w:eastAsia="SimHei" w:hAnsi="SimHei" w:cs="Segoe UI" w:hint="default"/>
        <w:color w:val="auto"/>
        <w:spacing w:val="-1"/>
        <w:w w:val="100"/>
        <w:sz w:val="21"/>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4D751A"/>
    <w:multiLevelType w:val="hybridMultilevel"/>
    <w:tmpl w:val="78D85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48E177D"/>
    <w:multiLevelType w:val="hybridMultilevel"/>
    <w:tmpl w:val="E5081572"/>
    <w:lvl w:ilvl="0" w:tplc="95C2C2E4">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C51EE2"/>
    <w:multiLevelType w:val="hybridMultilevel"/>
    <w:tmpl w:val="E8024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0C52C7"/>
    <w:multiLevelType w:val="hybridMultilevel"/>
    <w:tmpl w:val="753E382C"/>
    <w:lvl w:ilvl="0" w:tplc="47A8514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8B5EA7"/>
    <w:multiLevelType w:val="hybridMultilevel"/>
    <w:tmpl w:val="E45082C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E24CF8"/>
    <w:multiLevelType w:val="hybridMultilevel"/>
    <w:tmpl w:val="D152C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9" w15:restartNumberingAfterBreak="0">
    <w:nsid w:val="6B305EB6"/>
    <w:multiLevelType w:val="singleLevel"/>
    <w:tmpl w:val="C14E4920"/>
    <w:lvl w:ilvl="0">
      <w:start w:val="1"/>
      <w:numFmt w:val="decimal"/>
      <w:lvlText w:val="%1."/>
      <w:lvlJc w:val="left"/>
      <w:pPr>
        <w:tabs>
          <w:tab w:val="num" w:pos="360"/>
        </w:tabs>
        <w:ind w:left="0" w:firstLine="0"/>
      </w:pPr>
    </w:lvl>
  </w:abstractNum>
  <w:abstractNum w:abstractNumId="30" w15:restartNumberingAfterBreak="0">
    <w:nsid w:val="6C710C39"/>
    <w:multiLevelType w:val="multilevel"/>
    <w:tmpl w:val="B24E0806"/>
    <w:lvl w:ilvl="0">
      <w:start w:val="1"/>
      <w:numFmt w:val="decimal"/>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31" w15:restartNumberingAfterBreak="0">
    <w:nsid w:val="708E4AC2"/>
    <w:multiLevelType w:val="hybridMultilevel"/>
    <w:tmpl w:val="97E0FA5E"/>
    <w:lvl w:ilvl="0" w:tplc="04090005">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2" w15:restartNumberingAfterBreak="0">
    <w:nsid w:val="739572A5"/>
    <w:multiLevelType w:val="hybridMultilevel"/>
    <w:tmpl w:val="D69000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4" w15:restartNumberingAfterBreak="0">
    <w:nsid w:val="77E552B6"/>
    <w:multiLevelType w:val="hybridMultilevel"/>
    <w:tmpl w:val="B6AA4652"/>
    <w:lvl w:ilvl="0" w:tplc="4ABA302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B3328F"/>
    <w:multiLevelType w:val="hybridMultilevel"/>
    <w:tmpl w:val="9648C0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9"/>
  </w:num>
  <w:num w:numId="3">
    <w:abstractNumId w:val="0"/>
  </w:num>
  <w:num w:numId="4">
    <w:abstractNumId w:val="22"/>
  </w:num>
  <w:num w:numId="5">
    <w:abstractNumId w:val="2"/>
  </w:num>
  <w:num w:numId="6">
    <w:abstractNumId w:val="9"/>
  </w:num>
  <w:num w:numId="7">
    <w:abstractNumId w:val="25"/>
  </w:num>
  <w:num w:numId="8">
    <w:abstractNumId w:val="7"/>
  </w:num>
  <w:num w:numId="9">
    <w:abstractNumId w:val="14"/>
  </w:num>
  <w:num w:numId="10">
    <w:abstractNumId w:val="18"/>
  </w:num>
  <w:num w:numId="11">
    <w:abstractNumId w:val="3"/>
  </w:num>
  <w:num w:numId="12">
    <w:abstractNumId w:val="13"/>
  </w:num>
  <w:num w:numId="13">
    <w:abstractNumId w:val="4"/>
  </w:num>
  <w:num w:numId="14">
    <w:abstractNumId w:val="20"/>
  </w:num>
  <w:num w:numId="15">
    <w:abstractNumId w:val="35"/>
  </w:num>
  <w:num w:numId="16">
    <w:abstractNumId w:val="28"/>
  </w:num>
  <w:num w:numId="17">
    <w:abstractNumId w:val="24"/>
  </w:num>
  <w:num w:numId="18">
    <w:abstractNumId w:val="23"/>
  </w:num>
  <w:num w:numId="19">
    <w:abstractNumId w:val="21"/>
  </w:num>
  <w:num w:numId="20">
    <w:abstractNumId w:val="27"/>
  </w:num>
  <w:num w:numId="21">
    <w:abstractNumId w:val="11"/>
  </w:num>
  <w:num w:numId="22">
    <w:abstractNumId w:val="12"/>
  </w:num>
  <w:num w:numId="23">
    <w:abstractNumId w:val="16"/>
  </w:num>
  <w:num w:numId="24">
    <w:abstractNumId w:val="34"/>
  </w:num>
  <w:num w:numId="25">
    <w:abstractNumId w:val="1"/>
  </w:num>
  <w:num w:numId="26">
    <w:abstractNumId w:val="10"/>
  </w:num>
  <w:num w:numId="27">
    <w:abstractNumId w:val="33"/>
  </w:num>
  <w:num w:numId="28">
    <w:abstractNumId w:val="32"/>
  </w:num>
  <w:num w:numId="29">
    <w:abstractNumId w:val="26"/>
  </w:num>
  <w:num w:numId="30">
    <w:abstractNumId w:val="5"/>
  </w:num>
  <w:num w:numId="31">
    <w:abstractNumId w:val="29"/>
    <w:lvlOverride w:ilvl="0">
      <w:startOverride w:val="1"/>
    </w:lvlOverride>
  </w:num>
  <w:num w:numId="32">
    <w:abstractNumId w:val="6"/>
  </w:num>
  <w:num w:numId="33">
    <w:abstractNumId w:val="17"/>
  </w:num>
  <w:num w:numId="34">
    <w:abstractNumId w:val="15"/>
  </w:num>
  <w:num w:numId="35">
    <w:abstractNumId w:val="31"/>
  </w:num>
  <w:num w:numId="36">
    <w:abstractNumId w:val="3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activeWritingStyle w:appName="MSWord" w:lang="en-SG"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A70"/>
    <w:rsid w:val="00000E77"/>
    <w:rsid w:val="00001099"/>
    <w:rsid w:val="0000173C"/>
    <w:rsid w:val="00002960"/>
    <w:rsid w:val="00002C5C"/>
    <w:rsid w:val="000038A0"/>
    <w:rsid w:val="00005E6D"/>
    <w:rsid w:val="00006BBC"/>
    <w:rsid w:val="0001125F"/>
    <w:rsid w:val="00014604"/>
    <w:rsid w:val="00015467"/>
    <w:rsid w:val="00016F14"/>
    <w:rsid w:val="000228D2"/>
    <w:rsid w:val="00022FC3"/>
    <w:rsid w:val="00025976"/>
    <w:rsid w:val="000269C8"/>
    <w:rsid w:val="00032F57"/>
    <w:rsid w:val="000332F7"/>
    <w:rsid w:val="00035142"/>
    <w:rsid w:val="000365C4"/>
    <w:rsid w:val="00036B65"/>
    <w:rsid w:val="00041512"/>
    <w:rsid w:val="00041C23"/>
    <w:rsid w:val="00043CAA"/>
    <w:rsid w:val="00044C80"/>
    <w:rsid w:val="00046E16"/>
    <w:rsid w:val="00046FD1"/>
    <w:rsid w:val="000525D8"/>
    <w:rsid w:val="00053A81"/>
    <w:rsid w:val="0005572D"/>
    <w:rsid w:val="00056816"/>
    <w:rsid w:val="0006085D"/>
    <w:rsid w:val="00064546"/>
    <w:rsid w:val="00064C8F"/>
    <w:rsid w:val="000650B3"/>
    <w:rsid w:val="0006553C"/>
    <w:rsid w:val="00073ACB"/>
    <w:rsid w:val="0007492E"/>
    <w:rsid w:val="00075432"/>
    <w:rsid w:val="0007691A"/>
    <w:rsid w:val="00077CC1"/>
    <w:rsid w:val="000800B8"/>
    <w:rsid w:val="00081FD7"/>
    <w:rsid w:val="00082CE9"/>
    <w:rsid w:val="00083433"/>
    <w:rsid w:val="000868CB"/>
    <w:rsid w:val="00087C83"/>
    <w:rsid w:val="000903CE"/>
    <w:rsid w:val="00095526"/>
    <w:rsid w:val="000963DC"/>
    <w:rsid w:val="000968ED"/>
    <w:rsid w:val="00097D2D"/>
    <w:rsid w:val="000A0871"/>
    <w:rsid w:val="000A3D97"/>
    <w:rsid w:val="000A5495"/>
    <w:rsid w:val="000A63C2"/>
    <w:rsid w:val="000B0235"/>
    <w:rsid w:val="000B3F17"/>
    <w:rsid w:val="000B44BF"/>
    <w:rsid w:val="000B4CC9"/>
    <w:rsid w:val="000B5A6F"/>
    <w:rsid w:val="000B5BE1"/>
    <w:rsid w:val="000B7D6D"/>
    <w:rsid w:val="000C374A"/>
    <w:rsid w:val="000C4F93"/>
    <w:rsid w:val="000C6B94"/>
    <w:rsid w:val="000D3117"/>
    <w:rsid w:val="000D4E26"/>
    <w:rsid w:val="000D5DC7"/>
    <w:rsid w:val="000E27A3"/>
    <w:rsid w:val="000E2E30"/>
    <w:rsid w:val="000E2E9D"/>
    <w:rsid w:val="000E4761"/>
    <w:rsid w:val="000F5E56"/>
    <w:rsid w:val="0010098E"/>
    <w:rsid w:val="00100EDE"/>
    <w:rsid w:val="00101A63"/>
    <w:rsid w:val="00101FB6"/>
    <w:rsid w:val="00102291"/>
    <w:rsid w:val="00112288"/>
    <w:rsid w:val="00112836"/>
    <w:rsid w:val="0011501A"/>
    <w:rsid w:val="0011798B"/>
    <w:rsid w:val="001209F6"/>
    <w:rsid w:val="00120E16"/>
    <w:rsid w:val="001229A9"/>
    <w:rsid w:val="00123179"/>
    <w:rsid w:val="0012759C"/>
    <w:rsid w:val="001362EE"/>
    <w:rsid w:val="00137472"/>
    <w:rsid w:val="00141942"/>
    <w:rsid w:val="00153AD3"/>
    <w:rsid w:val="001547C9"/>
    <w:rsid w:val="001647D5"/>
    <w:rsid w:val="00165ACB"/>
    <w:rsid w:val="001756EB"/>
    <w:rsid w:val="001769A3"/>
    <w:rsid w:val="00177014"/>
    <w:rsid w:val="001832A6"/>
    <w:rsid w:val="00183503"/>
    <w:rsid w:val="001854DD"/>
    <w:rsid w:val="001862DC"/>
    <w:rsid w:val="0019228E"/>
    <w:rsid w:val="0019416F"/>
    <w:rsid w:val="00195AF1"/>
    <w:rsid w:val="001974B5"/>
    <w:rsid w:val="001A0E93"/>
    <w:rsid w:val="001A146A"/>
    <w:rsid w:val="001A6388"/>
    <w:rsid w:val="001A7D20"/>
    <w:rsid w:val="001B0F60"/>
    <w:rsid w:val="001B1F77"/>
    <w:rsid w:val="001B282A"/>
    <w:rsid w:val="001B4C17"/>
    <w:rsid w:val="001B4F1D"/>
    <w:rsid w:val="001B6345"/>
    <w:rsid w:val="001B7C86"/>
    <w:rsid w:val="001C2397"/>
    <w:rsid w:val="001C34A3"/>
    <w:rsid w:val="001C61F2"/>
    <w:rsid w:val="001C70CB"/>
    <w:rsid w:val="001D1179"/>
    <w:rsid w:val="001D1A6F"/>
    <w:rsid w:val="001D263E"/>
    <w:rsid w:val="001D3569"/>
    <w:rsid w:val="001D4107"/>
    <w:rsid w:val="001D49BD"/>
    <w:rsid w:val="001D72E3"/>
    <w:rsid w:val="001E07BC"/>
    <w:rsid w:val="001E1FBF"/>
    <w:rsid w:val="001E3817"/>
    <w:rsid w:val="001E4CD7"/>
    <w:rsid w:val="001E6C53"/>
    <w:rsid w:val="001F01F6"/>
    <w:rsid w:val="001F353F"/>
    <w:rsid w:val="001F5426"/>
    <w:rsid w:val="001F5900"/>
    <w:rsid w:val="001F5D09"/>
    <w:rsid w:val="00201350"/>
    <w:rsid w:val="00201C29"/>
    <w:rsid w:val="00202C82"/>
    <w:rsid w:val="00203D24"/>
    <w:rsid w:val="002042FB"/>
    <w:rsid w:val="002061B2"/>
    <w:rsid w:val="002064C2"/>
    <w:rsid w:val="00212169"/>
    <w:rsid w:val="0021217E"/>
    <w:rsid w:val="00212522"/>
    <w:rsid w:val="002131A4"/>
    <w:rsid w:val="00213722"/>
    <w:rsid w:val="00213DA8"/>
    <w:rsid w:val="00214349"/>
    <w:rsid w:val="002148D6"/>
    <w:rsid w:val="002153EA"/>
    <w:rsid w:val="00215C2A"/>
    <w:rsid w:val="0022005A"/>
    <w:rsid w:val="0022386D"/>
    <w:rsid w:val="00223905"/>
    <w:rsid w:val="002259D1"/>
    <w:rsid w:val="00225A08"/>
    <w:rsid w:val="00230A40"/>
    <w:rsid w:val="00231B8E"/>
    <w:rsid w:val="002326AB"/>
    <w:rsid w:val="00233BF1"/>
    <w:rsid w:val="00236B18"/>
    <w:rsid w:val="00236D77"/>
    <w:rsid w:val="00237AC0"/>
    <w:rsid w:val="00242B02"/>
    <w:rsid w:val="00242D1A"/>
    <w:rsid w:val="00243430"/>
    <w:rsid w:val="00244187"/>
    <w:rsid w:val="0024562C"/>
    <w:rsid w:val="00246A98"/>
    <w:rsid w:val="0025173A"/>
    <w:rsid w:val="00251A31"/>
    <w:rsid w:val="00252ABA"/>
    <w:rsid w:val="0025646A"/>
    <w:rsid w:val="00256A24"/>
    <w:rsid w:val="002634C4"/>
    <w:rsid w:val="00264165"/>
    <w:rsid w:val="002706A2"/>
    <w:rsid w:val="002711D4"/>
    <w:rsid w:val="00273875"/>
    <w:rsid w:val="00274F9A"/>
    <w:rsid w:val="00276D94"/>
    <w:rsid w:val="00280465"/>
    <w:rsid w:val="00283CBB"/>
    <w:rsid w:val="0028591E"/>
    <w:rsid w:val="002910F5"/>
    <w:rsid w:val="002928D3"/>
    <w:rsid w:val="00293ADF"/>
    <w:rsid w:val="00296215"/>
    <w:rsid w:val="00296B39"/>
    <w:rsid w:val="002971F2"/>
    <w:rsid w:val="002975ED"/>
    <w:rsid w:val="002A1404"/>
    <w:rsid w:val="002A43A5"/>
    <w:rsid w:val="002A53C8"/>
    <w:rsid w:val="002A54F5"/>
    <w:rsid w:val="002A6289"/>
    <w:rsid w:val="002A6D46"/>
    <w:rsid w:val="002B2FE4"/>
    <w:rsid w:val="002B6D6A"/>
    <w:rsid w:val="002C2242"/>
    <w:rsid w:val="002C291F"/>
    <w:rsid w:val="002C43FB"/>
    <w:rsid w:val="002D08D7"/>
    <w:rsid w:val="002D2075"/>
    <w:rsid w:val="002D6FF0"/>
    <w:rsid w:val="002E01FB"/>
    <w:rsid w:val="002E0BB0"/>
    <w:rsid w:val="002E63BF"/>
    <w:rsid w:val="002F121C"/>
    <w:rsid w:val="002F1FE6"/>
    <w:rsid w:val="002F335D"/>
    <w:rsid w:val="002F4E68"/>
    <w:rsid w:val="002F5CBB"/>
    <w:rsid w:val="002F6168"/>
    <w:rsid w:val="00305220"/>
    <w:rsid w:val="00305627"/>
    <w:rsid w:val="00306487"/>
    <w:rsid w:val="00311124"/>
    <w:rsid w:val="0031229A"/>
    <w:rsid w:val="00312F7F"/>
    <w:rsid w:val="00313358"/>
    <w:rsid w:val="00316AE1"/>
    <w:rsid w:val="0031710E"/>
    <w:rsid w:val="00317B6B"/>
    <w:rsid w:val="00317E37"/>
    <w:rsid w:val="00322309"/>
    <w:rsid w:val="0032254B"/>
    <w:rsid w:val="00323C00"/>
    <w:rsid w:val="00323E8A"/>
    <w:rsid w:val="00324A8D"/>
    <w:rsid w:val="003263D4"/>
    <w:rsid w:val="00327C21"/>
    <w:rsid w:val="00330877"/>
    <w:rsid w:val="0033228B"/>
    <w:rsid w:val="00332E60"/>
    <w:rsid w:val="00332FCF"/>
    <w:rsid w:val="00334515"/>
    <w:rsid w:val="00334845"/>
    <w:rsid w:val="00334D00"/>
    <w:rsid w:val="00335D29"/>
    <w:rsid w:val="00337A9A"/>
    <w:rsid w:val="00343E92"/>
    <w:rsid w:val="00344738"/>
    <w:rsid w:val="0034761E"/>
    <w:rsid w:val="0035108C"/>
    <w:rsid w:val="00351277"/>
    <w:rsid w:val="00351F0D"/>
    <w:rsid w:val="00352545"/>
    <w:rsid w:val="0035619E"/>
    <w:rsid w:val="00356431"/>
    <w:rsid w:val="003579DF"/>
    <w:rsid w:val="00361450"/>
    <w:rsid w:val="00362A11"/>
    <w:rsid w:val="00362C93"/>
    <w:rsid w:val="00363869"/>
    <w:rsid w:val="00363B05"/>
    <w:rsid w:val="00365DE5"/>
    <w:rsid w:val="00366945"/>
    <w:rsid w:val="0036714E"/>
    <w:rsid w:val="003673CF"/>
    <w:rsid w:val="003679D2"/>
    <w:rsid w:val="003679EB"/>
    <w:rsid w:val="003707C4"/>
    <w:rsid w:val="003722E0"/>
    <w:rsid w:val="00372B96"/>
    <w:rsid w:val="00372E52"/>
    <w:rsid w:val="00373BDE"/>
    <w:rsid w:val="0037436B"/>
    <w:rsid w:val="00375A0E"/>
    <w:rsid w:val="00380B7E"/>
    <w:rsid w:val="003814A6"/>
    <w:rsid w:val="00382C46"/>
    <w:rsid w:val="003845C1"/>
    <w:rsid w:val="00384898"/>
    <w:rsid w:val="0038619C"/>
    <w:rsid w:val="0039082B"/>
    <w:rsid w:val="0039099F"/>
    <w:rsid w:val="00390A14"/>
    <w:rsid w:val="00391AD4"/>
    <w:rsid w:val="00393EDA"/>
    <w:rsid w:val="003955C5"/>
    <w:rsid w:val="003A2098"/>
    <w:rsid w:val="003A6F89"/>
    <w:rsid w:val="003B1121"/>
    <w:rsid w:val="003B2793"/>
    <w:rsid w:val="003B38C1"/>
    <w:rsid w:val="003B5074"/>
    <w:rsid w:val="003B7791"/>
    <w:rsid w:val="003C15FF"/>
    <w:rsid w:val="003C17FB"/>
    <w:rsid w:val="003C1894"/>
    <w:rsid w:val="003C34E9"/>
    <w:rsid w:val="003C402B"/>
    <w:rsid w:val="003C54BD"/>
    <w:rsid w:val="003C5C79"/>
    <w:rsid w:val="003C69D4"/>
    <w:rsid w:val="003D3D6A"/>
    <w:rsid w:val="003E2F28"/>
    <w:rsid w:val="003E3E40"/>
    <w:rsid w:val="003E5B97"/>
    <w:rsid w:val="003F249C"/>
    <w:rsid w:val="003F26A1"/>
    <w:rsid w:val="003F2ADE"/>
    <w:rsid w:val="003F2E30"/>
    <w:rsid w:val="003F72E9"/>
    <w:rsid w:val="004035EB"/>
    <w:rsid w:val="00404FF0"/>
    <w:rsid w:val="00405D71"/>
    <w:rsid w:val="00406115"/>
    <w:rsid w:val="00406D82"/>
    <w:rsid w:val="00413DAC"/>
    <w:rsid w:val="00416DBE"/>
    <w:rsid w:val="00421927"/>
    <w:rsid w:val="00422EDE"/>
    <w:rsid w:val="00423E3E"/>
    <w:rsid w:val="00424FDA"/>
    <w:rsid w:val="00425EE2"/>
    <w:rsid w:val="00427AF4"/>
    <w:rsid w:val="00430AC9"/>
    <w:rsid w:val="00433CCF"/>
    <w:rsid w:val="00434185"/>
    <w:rsid w:val="004348F4"/>
    <w:rsid w:val="00435A70"/>
    <w:rsid w:val="00437D05"/>
    <w:rsid w:val="0044231F"/>
    <w:rsid w:val="00443044"/>
    <w:rsid w:val="00444DC3"/>
    <w:rsid w:val="00446147"/>
    <w:rsid w:val="0044622C"/>
    <w:rsid w:val="004623C5"/>
    <w:rsid w:val="00463340"/>
    <w:rsid w:val="00463AE2"/>
    <w:rsid w:val="00464736"/>
    <w:rsid w:val="004647DA"/>
    <w:rsid w:val="00467891"/>
    <w:rsid w:val="004700AD"/>
    <w:rsid w:val="00470C76"/>
    <w:rsid w:val="0047356B"/>
    <w:rsid w:val="00474062"/>
    <w:rsid w:val="00474602"/>
    <w:rsid w:val="00475A7C"/>
    <w:rsid w:val="00477D6B"/>
    <w:rsid w:val="00490B3E"/>
    <w:rsid w:val="00493C24"/>
    <w:rsid w:val="00494F4A"/>
    <w:rsid w:val="00494F6E"/>
    <w:rsid w:val="0049591F"/>
    <w:rsid w:val="00495E0E"/>
    <w:rsid w:val="00496B31"/>
    <w:rsid w:val="004A0437"/>
    <w:rsid w:val="004A58FB"/>
    <w:rsid w:val="004A5D76"/>
    <w:rsid w:val="004A5E73"/>
    <w:rsid w:val="004A6981"/>
    <w:rsid w:val="004B2239"/>
    <w:rsid w:val="004B23DE"/>
    <w:rsid w:val="004B578F"/>
    <w:rsid w:val="004C0F9F"/>
    <w:rsid w:val="004C1CEE"/>
    <w:rsid w:val="004C3BBC"/>
    <w:rsid w:val="004C3F97"/>
    <w:rsid w:val="004C431E"/>
    <w:rsid w:val="004C6222"/>
    <w:rsid w:val="004D0DC1"/>
    <w:rsid w:val="004D3BDF"/>
    <w:rsid w:val="004D445B"/>
    <w:rsid w:val="004D48A7"/>
    <w:rsid w:val="004D6D40"/>
    <w:rsid w:val="004D7CFB"/>
    <w:rsid w:val="004E0DE4"/>
    <w:rsid w:val="004E169A"/>
    <w:rsid w:val="004E2385"/>
    <w:rsid w:val="004E3BB0"/>
    <w:rsid w:val="004E6E80"/>
    <w:rsid w:val="004E78A2"/>
    <w:rsid w:val="004F5124"/>
    <w:rsid w:val="004F7B02"/>
    <w:rsid w:val="004F7CF6"/>
    <w:rsid w:val="005019FF"/>
    <w:rsid w:val="00504935"/>
    <w:rsid w:val="00504AF9"/>
    <w:rsid w:val="00504AFA"/>
    <w:rsid w:val="00505678"/>
    <w:rsid w:val="00510A9D"/>
    <w:rsid w:val="005121B5"/>
    <w:rsid w:val="00513111"/>
    <w:rsid w:val="00515819"/>
    <w:rsid w:val="00516064"/>
    <w:rsid w:val="005161A3"/>
    <w:rsid w:val="00517F13"/>
    <w:rsid w:val="00520940"/>
    <w:rsid w:val="00523790"/>
    <w:rsid w:val="00525B09"/>
    <w:rsid w:val="00527336"/>
    <w:rsid w:val="0053057A"/>
    <w:rsid w:val="00531B8E"/>
    <w:rsid w:val="0053377D"/>
    <w:rsid w:val="00534307"/>
    <w:rsid w:val="00540771"/>
    <w:rsid w:val="00543512"/>
    <w:rsid w:val="00544443"/>
    <w:rsid w:val="00544743"/>
    <w:rsid w:val="005454FA"/>
    <w:rsid w:val="005514C4"/>
    <w:rsid w:val="00555402"/>
    <w:rsid w:val="00556076"/>
    <w:rsid w:val="0056002C"/>
    <w:rsid w:val="00560A29"/>
    <w:rsid w:val="00561DC5"/>
    <w:rsid w:val="00567877"/>
    <w:rsid w:val="00571D59"/>
    <w:rsid w:val="0057203F"/>
    <w:rsid w:val="00575361"/>
    <w:rsid w:val="00580C9A"/>
    <w:rsid w:val="005816A1"/>
    <w:rsid w:val="005817FA"/>
    <w:rsid w:val="00583EE9"/>
    <w:rsid w:val="00584FFF"/>
    <w:rsid w:val="0059101B"/>
    <w:rsid w:val="00591214"/>
    <w:rsid w:val="00594054"/>
    <w:rsid w:val="0059426E"/>
    <w:rsid w:val="00594E9F"/>
    <w:rsid w:val="005970C3"/>
    <w:rsid w:val="005A3C5C"/>
    <w:rsid w:val="005A504E"/>
    <w:rsid w:val="005A5C75"/>
    <w:rsid w:val="005A6506"/>
    <w:rsid w:val="005B1856"/>
    <w:rsid w:val="005B2EC7"/>
    <w:rsid w:val="005B54E0"/>
    <w:rsid w:val="005C4AEA"/>
    <w:rsid w:val="005C4FC1"/>
    <w:rsid w:val="005C5FF0"/>
    <w:rsid w:val="005C6649"/>
    <w:rsid w:val="005D2021"/>
    <w:rsid w:val="005D5971"/>
    <w:rsid w:val="005E03BB"/>
    <w:rsid w:val="005E0D33"/>
    <w:rsid w:val="005E1290"/>
    <w:rsid w:val="005E14DD"/>
    <w:rsid w:val="005E2396"/>
    <w:rsid w:val="005E2A7A"/>
    <w:rsid w:val="005E2C2A"/>
    <w:rsid w:val="005E4234"/>
    <w:rsid w:val="005E441B"/>
    <w:rsid w:val="005E56C4"/>
    <w:rsid w:val="005E71FE"/>
    <w:rsid w:val="005F0A13"/>
    <w:rsid w:val="005F1E95"/>
    <w:rsid w:val="005F4AF7"/>
    <w:rsid w:val="005F61AD"/>
    <w:rsid w:val="005F69C8"/>
    <w:rsid w:val="005F7DFB"/>
    <w:rsid w:val="00602DE5"/>
    <w:rsid w:val="00603466"/>
    <w:rsid w:val="00603694"/>
    <w:rsid w:val="006042FC"/>
    <w:rsid w:val="00604927"/>
    <w:rsid w:val="00605827"/>
    <w:rsid w:val="00605BD9"/>
    <w:rsid w:val="00606202"/>
    <w:rsid w:val="006219E3"/>
    <w:rsid w:val="00622B00"/>
    <w:rsid w:val="00624936"/>
    <w:rsid w:val="006251DB"/>
    <w:rsid w:val="00625F30"/>
    <w:rsid w:val="0062632C"/>
    <w:rsid w:val="00630FED"/>
    <w:rsid w:val="0063261A"/>
    <w:rsid w:val="00633E32"/>
    <w:rsid w:val="006346DF"/>
    <w:rsid w:val="00640DDA"/>
    <w:rsid w:val="006417C0"/>
    <w:rsid w:val="00641B7E"/>
    <w:rsid w:val="00641DF9"/>
    <w:rsid w:val="0064330F"/>
    <w:rsid w:val="006441CB"/>
    <w:rsid w:val="00644922"/>
    <w:rsid w:val="00646050"/>
    <w:rsid w:val="0064674A"/>
    <w:rsid w:val="00651C13"/>
    <w:rsid w:val="00652A94"/>
    <w:rsid w:val="006559CA"/>
    <w:rsid w:val="006601F5"/>
    <w:rsid w:val="00660B3C"/>
    <w:rsid w:val="00665E75"/>
    <w:rsid w:val="00670E61"/>
    <w:rsid w:val="006713CA"/>
    <w:rsid w:val="00671EFB"/>
    <w:rsid w:val="0067291C"/>
    <w:rsid w:val="00673B4A"/>
    <w:rsid w:val="00674A1C"/>
    <w:rsid w:val="006750A8"/>
    <w:rsid w:val="00675D8F"/>
    <w:rsid w:val="00676C5C"/>
    <w:rsid w:val="00677355"/>
    <w:rsid w:val="006816B4"/>
    <w:rsid w:val="00682153"/>
    <w:rsid w:val="00685E97"/>
    <w:rsid w:val="0069371D"/>
    <w:rsid w:val="0069435F"/>
    <w:rsid w:val="00694449"/>
    <w:rsid w:val="00696037"/>
    <w:rsid w:val="00696420"/>
    <w:rsid w:val="006A0311"/>
    <w:rsid w:val="006A1177"/>
    <w:rsid w:val="006A13DE"/>
    <w:rsid w:val="006B03ED"/>
    <w:rsid w:val="006B0778"/>
    <w:rsid w:val="006B2860"/>
    <w:rsid w:val="006B339A"/>
    <w:rsid w:val="006B3D84"/>
    <w:rsid w:val="006B5461"/>
    <w:rsid w:val="006B7E89"/>
    <w:rsid w:val="006C4050"/>
    <w:rsid w:val="006C43F1"/>
    <w:rsid w:val="006C4E14"/>
    <w:rsid w:val="006C79FB"/>
    <w:rsid w:val="006D20DD"/>
    <w:rsid w:val="006D4175"/>
    <w:rsid w:val="006D5CCA"/>
    <w:rsid w:val="006E1B04"/>
    <w:rsid w:val="006E246D"/>
    <w:rsid w:val="006E3465"/>
    <w:rsid w:val="006E42FB"/>
    <w:rsid w:val="006E4861"/>
    <w:rsid w:val="006E534D"/>
    <w:rsid w:val="006E6FFA"/>
    <w:rsid w:val="006E7923"/>
    <w:rsid w:val="006E7CAC"/>
    <w:rsid w:val="006F00E1"/>
    <w:rsid w:val="006F3516"/>
    <w:rsid w:val="006F3B59"/>
    <w:rsid w:val="006F524B"/>
    <w:rsid w:val="006F5584"/>
    <w:rsid w:val="0070055E"/>
    <w:rsid w:val="00703E3A"/>
    <w:rsid w:val="007052A6"/>
    <w:rsid w:val="00705BDC"/>
    <w:rsid w:val="0070699A"/>
    <w:rsid w:val="00716F5E"/>
    <w:rsid w:val="00720EFD"/>
    <w:rsid w:val="007234C0"/>
    <w:rsid w:val="00724D45"/>
    <w:rsid w:val="00725F2B"/>
    <w:rsid w:val="0073666E"/>
    <w:rsid w:val="00737772"/>
    <w:rsid w:val="00737F5B"/>
    <w:rsid w:val="007429CC"/>
    <w:rsid w:val="00745C2C"/>
    <w:rsid w:val="00746C7A"/>
    <w:rsid w:val="00752E49"/>
    <w:rsid w:val="007549BE"/>
    <w:rsid w:val="00754B8E"/>
    <w:rsid w:val="00755E12"/>
    <w:rsid w:val="00756BB4"/>
    <w:rsid w:val="0076164C"/>
    <w:rsid w:val="00762205"/>
    <w:rsid w:val="007630F7"/>
    <w:rsid w:val="0076663A"/>
    <w:rsid w:val="00767126"/>
    <w:rsid w:val="007675E4"/>
    <w:rsid w:val="00767AA8"/>
    <w:rsid w:val="0077071F"/>
    <w:rsid w:val="00773555"/>
    <w:rsid w:val="0077361B"/>
    <w:rsid w:val="007748E3"/>
    <w:rsid w:val="00776A1D"/>
    <w:rsid w:val="00780C89"/>
    <w:rsid w:val="007841AC"/>
    <w:rsid w:val="007854AF"/>
    <w:rsid w:val="007909A0"/>
    <w:rsid w:val="00790CA7"/>
    <w:rsid w:val="0079151A"/>
    <w:rsid w:val="00793A7C"/>
    <w:rsid w:val="00796C5F"/>
    <w:rsid w:val="007A1153"/>
    <w:rsid w:val="007A1AB6"/>
    <w:rsid w:val="007A3398"/>
    <w:rsid w:val="007A398A"/>
    <w:rsid w:val="007A6952"/>
    <w:rsid w:val="007B0C23"/>
    <w:rsid w:val="007B1185"/>
    <w:rsid w:val="007B1481"/>
    <w:rsid w:val="007B4F0B"/>
    <w:rsid w:val="007C42F2"/>
    <w:rsid w:val="007C4480"/>
    <w:rsid w:val="007C4D3A"/>
    <w:rsid w:val="007C5C36"/>
    <w:rsid w:val="007D0BAD"/>
    <w:rsid w:val="007D1613"/>
    <w:rsid w:val="007D1F15"/>
    <w:rsid w:val="007D239E"/>
    <w:rsid w:val="007D2ED1"/>
    <w:rsid w:val="007D6682"/>
    <w:rsid w:val="007D7648"/>
    <w:rsid w:val="007E1C08"/>
    <w:rsid w:val="007E1E74"/>
    <w:rsid w:val="007E2882"/>
    <w:rsid w:val="007E3972"/>
    <w:rsid w:val="007E4C0E"/>
    <w:rsid w:val="007E7AF9"/>
    <w:rsid w:val="007F0502"/>
    <w:rsid w:val="007F1273"/>
    <w:rsid w:val="007F1460"/>
    <w:rsid w:val="007F2AF8"/>
    <w:rsid w:val="007F61A8"/>
    <w:rsid w:val="007F77ED"/>
    <w:rsid w:val="0080072C"/>
    <w:rsid w:val="008009F2"/>
    <w:rsid w:val="0080151C"/>
    <w:rsid w:val="008020EB"/>
    <w:rsid w:val="008032ED"/>
    <w:rsid w:val="00803FD0"/>
    <w:rsid w:val="00812BA0"/>
    <w:rsid w:val="008139C0"/>
    <w:rsid w:val="00815785"/>
    <w:rsid w:val="00815E41"/>
    <w:rsid w:val="00820E94"/>
    <w:rsid w:val="00822C29"/>
    <w:rsid w:val="00823B76"/>
    <w:rsid w:val="00823B84"/>
    <w:rsid w:val="00823ED3"/>
    <w:rsid w:val="008242A5"/>
    <w:rsid w:val="00826024"/>
    <w:rsid w:val="0082788F"/>
    <w:rsid w:val="00832683"/>
    <w:rsid w:val="00832725"/>
    <w:rsid w:val="0083402A"/>
    <w:rsid w:val="00836DAB"/>
    <w:rsid w:val="0084079E"/>
    <w:rsid w:val="008411BC"/>
    <w:rsid w:val="00843414"/>
    <w:rsid w:val="008460D1"/>
    <w:rsid w:val="00847190"/>
    <w:rsid w:val="00850386"/>
    <w:rsid w:val="008516EE"/>
    <w:rsid w:val="008532E1"/>
    <w:rsid w:val="008567F2"/>
    <w:rsid w:val="0086140B"/>
    <w:rsid w:val="00864DB6"/>
    <w:rsid w:val="0086566B"/>
    <w:rsid w:val="00865B60"/>
    <w:rsid w:val="00866A1B"/>
    <w:rsid w:val="008671E9"/>
    <w:rsid w:val="008710C2"/>
    <w:rsid w:val="00872FCC"/>
    <w:rsid w:val="008804AD"/>
    <w:rsid w:val="00880C01"/>
    <w:rsid w:val="00883C7E"/>
    <w:rsid w:val="00884804"/>
    <w:rsid w:val="00886518"/>
    <w:rsid w:val="00890EC6"/>
    <w:rsid w:val="00891F03"/>
    <w:rsid w:val="00895093"/>
    <w:rsid w:val="00895793"/>
    <w:rsid w:val="00895CEF"/>
    <w:rsid w:val="008963B0"/>
    <w:rsid w:val="008A1329"/>
    <w:rsid w:val="008A134B"/>
    <w:rsid w:val="008A203D"/>
    <w:rsid w:val="008A22AF"/>
    <w:rsid w:val="008A2FA9"/>
    <w:rsid w:val="008A31E4"/>
    <w:rsid w:val="008A3336"/>
    <w:rsid w:val="008A4C8D"/>
    <w:rsid w:val="008B1B1F"/>
    <w:rsid w:val="008B2CC1"/>
    <w:rsid w:val="008B3FC9"/>
    <w:rsid w:val="008B4E9D"/>
    <w:rsid w:val="008B60B2"/>
    <w:rsid w:val="008B6262"/>
    <w:rsid w:val="008C0563"/>
    <w:rsid w:val="008C24E5"/>
    <w:rsid w:val="008C3DA8"/>
    <w:rsid w:val="008C5B81"/>
    <w:rsid w:val="008C65FA"/>
    <w:rsid w:val="008C6927"/>
    <w:rsid w:val="008C7F0D"/>
    <w:rsid w:val="008D235C"/>
    <w:rsid w:val="008D52D8"/>
    <w:rsid w:val="008D5374"/>
    <w:rsid w:val="008D566F"/>
    <w:rsid w:val="008E2AF5"/>
    <w:rsid w:val="008E2D89"/>
    <w:rsid w:val="008E3EB9"/>
    <w:rsid w:val="008E748E"/>
    <w:rsid w:val="008F4CCA"/>
    <w:rsid w:val="008F5749"/>
    <w:rsid w:val="008F61FA"/>
    <w:rsid w:val="008F79C1"/>
    <w:rsid w:val="00900831"/>
    <w:rsid w:val="00900AC6"/>
    <w:rsid w:val="00902418"/>
    <w:rsid w:val="009025DB"/>
    <w:rsid w:val="00902772"/>
    <w:rsid w:val="0090731E"/>
    <w:rsid w:val="009110D5"/>
    <w:rsid w:val="00912A70"/>
    <w:rsid w:val="00913B1A"/>
    <w:rsid w:val="00915F09"/>
    <w:rsid w:val="00916EE2"/>
    <w:rsid w:val="00922839"/>
    <w:rsid w:val="00923A8B"/>
    <w:rsid w:val="00924AEA"/>
    <w:rsid w:val="00927473"/>
    <w:rsid w:val="00930CB2"/>
    <w:rsid w:val="00934407"/>
    <w:rsid w:val="0093465B"/>
    <w:rsid w:val="0093684D"/>
    <w:rsid w:val="009438B1"/>
    <w:rsid w:val="00946289"/>
    <w:rsid w:val="0094779B"/>
    <w:rsid w:val="009539C7"/>
    <w:rsid w:val="00954494"/>
    <w:rsid w:val="00962D0B"/>
    <w:rsid w:val="00964BE4"/>
    <w:rsid w:val="009658F5"/>
    <w:rsid w:val="00966A22"/>
    <w:rsid w:val="0096722F"/>
    <w:rsid w:val="00976C7E"/>
    <w:rsid w:val="00980843"/>
    <w:rsid w:val="00981679"/>
    <w:rsid w:val="00982B96"/>
    <w:rsid w:val="00983352"/>
    <w:rsid w:val="00985424"/>
    <w:rsid w:val="009861B8"/>
    <w:rsid w:val="0098686D"/>
    <w:rsid w:val="009912A5"/>
    <w:rsid w:val="00992514"/>
    <w:rsid w:val="00995DB3"/>
    <w:rsid w:val="00996591"/>
    <w:rsid w:val="009A11F2"/>
    <w:rsid w:val="009A23FB"/>
    <w:rsid w:val="009A31E5"/>
    <w:rsid w:val="009A48E6"/>
    <w:rsid w:val="009A6222"/>
    <w:rsid w:val="009B02F3"/>
    <w:rsid w:val="009C05EB"/>
    <w:rsid w:val="009C0793"/>
    <w:rsid w:val="009C4927"/>
    <w:rsid w:val="009C7012"/>
    <w:rsid w:val="009D3B75"/>
    <w:rsid w:val="009D504C"/>
    <w:rsid w:val="009D7A5C"/>
    <w:rsid w:val="009E08C7"/>
    <w:rsid w:val="009E2657"/>
    <w:rsid w:val="009E2791"/>
    <w:rsid w:val="009E3F6F"/>
    <w:rsid w:val="009E46A4"/>
    <w:rsid w:val="009E483D"/>
    <w:rsid w:val="009E4F18"/>
    <w:rsid w:val="009E6035"/>
    <w:rsid w:val="009E7D4C"/>
    <w:rsid w:val="009F3200"/>
    <w:rsid w:val="009F499F"/>
    <w:rsid w:val="009F6E3A"/>
    <w:rsid w:val="00A00A05"/>
    <w:rsid w:val="00A016D1"/>
    <w:rsid w:val="00A02F92"/>
    <w:rsid w:val="00A033DB"/>
    <w:rsid w:val="00A038FC"/>
    <w:rsid w:val="00A04216"/>
    <w:rsid w:val="00A04741"/>
    <w:rsid w:val="00A06429"/>
    <w:rsid w:val="00A06D1F"/>
    <w:rsid w:val="00A1493D"/>
    <w:rsid w:val="00A14CD1"/>
    <w:rsid w:val="00A224B4"/>
    <w:rsid w:val="00A226A0"/>
    <w:rsid w:val="00A234A2"/>
    <w:rsid w:val="00A235F3"/>
    <w:rsid w:val="00A25543"/>
    <w:rsid w:val="00A25B73"/>
    <w:rsid w:val="00A32340"/>
    <w:rsid w:val="00A36D79"/>
    <w:rsid w:val="00A36ECF"/>
    <w:rsid w:val="00A37342"/>
    <w:rsid w:val="00A42DAF"/>
    <w:rsid w:val="00A446EA"/>
    <w:rsid w:val="00A447FC"/>
    <w:rsid w:val="00A45BD8"/>
    <w:rsid w:val="00A55A38"/>
    <w:rsid w:val="00A57F04"/>
    <w:rsid w:val="00A60611"/>
    <w:rsid w:val="00A63809"/>
    <w:rsid w:val="00A6384E"/>
    <w:rsid w:val="00A64126"/>
    <w:rsid w:val="00A64418"/>
    <w:rsid w:val="00A64847"/>
    <w:rsid w:val="00A77137"/>
    <w:rsid w:val="00A81B6B"/>
    <w:rsid w:val="00A8291D"/>
    <w:rsid w:val="00A82F3C"/>
    <w:rsid w:val="00A84002"/>
    <w:rsid w:val="00A850AC"/>
    <w:rsid w:val="00A8678F"/>
    <w:rsid w:val="00A869B7"/>
    <w:rsid w:val="00A90062"/>
    <w:rsid w:val="00A93787"/>
    <w:rsid w:val="00A93D9F"/>
    <w:rsid w:val="00A96F1E"/>
    <w:rsid w:val="00A973B6"/>
    <w:rsid w:val="00A97AC0"/>
    <w:rsid w:val="00AA0A55"/>
    <w:rsid w:val="00AA2499"/>
    <w:rsid w:val="00AA2FCB"/>
    <w:rsid w:val="00AA45FE"/>
    <w:rsid w:val="00AA7DB5"/>
    <w:rsid w:val="00AB0060"/>
    <w:rsid w:val="00AB18C5"/>
    <w:rsid w:val="00AB3420"/>
    <w:rsid w:val="00AB345C"/>
    <w:rsid w:val="00AB3E5D"/>
    <w:rsid w:val="00AB618A"/>
    <w:rsid w:val="00AC017D"/>
    <w:rsid w:val="00AC0C58"/>
    <w:rsid w:val="00AC205C"/>
    <w:rsid w:val="00AC32F3"/>
    <w:rsid w:val="00AC339B"/>
    <w:rsid w:val="00AC3FB9"/>
    <w:rsid w:val="00AC57AA"/>
    <w:rsid w:val="00AC599C"/>
    <w:rsid w:val="00AC7F24"/>
    <w:rsid w:val="00AD0114"/>
    <w:rsid w:val="00AD0A43"/>
    <w:rsid w:val="00AD2AE4"/>
    <w:rsid w:val="00AD4742"/>
    <w:rsid w:val="00AD593A"/>
    <w:rsid w:val="00AD64F0"/>
    <w:rsid w:val="00AE2E78"/>
    <w:rsid w:val="00AE33C8"/>
    <w:rsid w:val="00AE50E1"/>
    <w:rsid w:val="00AE6529"/>
    <w:rsid w:val="00AF0A6B"/>
    <w:rsid w:val="00AF12B1"/>
    <w:rsid w:val="00AF25E5"/>
    <w:rsid w:val="00AF286F"/>
    <w:rsid w:val="00AF3632"/>
    <w:rsid w:val="00B01ABC"/>
    <w:rsid w:val="00B021D9"/>
    <w:rsid w:val="00B027F7"/>
    <w:rsid w:val="00B0497F"/>
    <w:rsid w:val="00B05A69"/>
    <w:rsid w:val="00B10666"/>
    <w:rsid w:val="00B1586A"/>
    <w:rsid w:val="00B17069"/>
    <w:rsid w:val="00B2522C"/>
    <w:rsid w:val="00B25532"/>
    <w:rsid w:val="00B2712B"/>
    <w:rsid w:val="00B272A7"/>
    <w:rsid w:val="00B32031"/>
    <w:rsid w:val="00B33BDC"/>
    <w:rsid w:val="00B35A84"/>
    <w:rsid w:val="00B37EC4"/>
    <w:rsid w:val="00B43E30"/>
    <w:rsid w:val="00B465CC"/>
    <w:rsid w:val="00B50683"/>
    <w:rsid w:val="00B53582"/>
    <w:rsid w:val="00B53874"/>
    <w:rsid w:val="00B60A9B"/>
    <w:rsid w:val="00B60DC4"/>
    <w:rsid w:val="00B61A00"/>
    <w:rsid w:val="00B624B9"/>
    <w:rsid w:val="00B66D76"/>
    <w:rsid w:val="00B72B2C"/>
    <w:rsid w:val="00B75281"/>
    <w:rsid w:val="00B76BE6"/>
    <w:rsid w:val="00B83D9F"/>
    <w:rsid w:val="00B85D94"/>
    <w:rsid w:val="00B8785C"/>
    <w:rsid w:val="00B91C38"/>
    <w:rsid w:val="00B92669"/>
    <w:rsid w:val="00B92F1F"/>
    <w:rsid w:val="00B932F0"/>
    <w:rsid w:val="00B94D30"/>
    <w:rsid w:val="00B9734B"/>
    <w:rsid w:val="00BA0A6A"/>
    <w:rsid w:val="00BA2CE4"/>
    <w:rsid w:val="00BA30E2"/>
    <w:rsid w:val="00BA316F"/>
    <w:rsid w:val="00BA4C7C"/>
    <w:rsid w:val="00BA5D21"/>
    <w:rsid w:val="00BA6286"/>
    <w:rsid w:val="00BA71A8"/>
    <w:rsid w:val="00BA722F"/>
    <w:rsid w:val="00BB020C"/>
    <w:rsid w:val="00BB0F9C"/>
    <w:rsid w:val="00BB7921"/>
    <w:rsid w:val="00BC0A8D"/>
    <w:rsid w:val="00BC1947"/>
    <w:rsid w:val="00BC47E4"/>
    <w:rsid w:val="00BC787B"/>
    <w:rsid w:val="00BC7AC6"/>
    <w:rsid w:val="00BC7B1D"/>
    <w:rsid w:val="00BD154E"/>
    <w:rsid w:val="00BD3DCF"/>
    <w:rsid w:val="00BD3EFD"/>
    <w:rsid w:val="00BD41DB"/>
    <w:rsid w:val="00BD4E31"/>
    <w:rsid w:val="00BD5280"/>
    <w:rsid w:val="00BD5328"/>
    <w:rsid w:val="00BE0AF1"/>
    <w:rsid w:val="00BE15AD"/>
    <w:rsid w:val="00BE37A0"/>
    <w:rsid w:val="00BE44C6"/>
    <w:rsid w:val="00BE451D"/>
    <w:rsid w:val="00BF106E"/>
    <w:rsid w:val="00BF1EFC"/>
    <w:rsid w:val="00BF3239"/>
    <w:rsid w:val="00BF5131"/>
    <w:rsid w:val="00BF617A"/>
    <w:rsid w:val="00C00ED4"/>
    <w:rsid w:val="00C01742"/>
    <w:rsid w:val="00C0367F"/>
    <w:rsid w:val="00C06A04"/>
    <w:rsid w:val="00C072C6"/>
    <w:rsid w:val="00C07795"/>
    <w:rsid w:val="00C10C41"/>
    <w:rsid w:val="00C10CFD"/>
    <w:rsid w:val="00C11BFE"/>
    <w:rsid w:val="00C12390"/>
    <w:rsid w:val="00C14C5B"/>
    <w:rsid w:val="00C14E02"/>
    <w:rsid w:val="00C231FC"/>
    <w:rsid w:val="00C23287"/>
    <w:rsid w:val="00C232F1"/>
    <w:rsid w:val="00C2719E"/>
    <w:rsid w:val="00C30293"/>
    <w:rsid w:val="00C33556"/>
    <w:rsid w:val="00C37C04"/>
    <w:rsid w:val="00C41561"/>
    <w:rsid w:val="00C41B82"/>
    <w:rsid w:val="00C41D46"/>
    <w:rsid w:val="00C41F84"/>
    <w:rsid w:val="00C47DCF"/>
    <w:rsid w:val="00C5068F"/>
    <w:rsid w:val="00C507C2"/>
    <w:rsid w:val="00C5268A"/>
    <w:rsid w:val="00C5393D"/>
    <w:rsid w:val="00C5612E"/>
    <w:rsid w:val="00C65E5B"/>
    <w:rsid w:val="00C66950"/>
    <w:rsid w:val="00C7039F"/>
    <w:rsid w:val="00C70F9C"/>
    <w:rsid w:val="00C75086"/>
    <w:rsid w:val="00C76138"/>
    <w:rsid w:val="00C80919"/>
    <w:rsid w:val="00C8200B"/>
    <w:rsid w:val="00C85407"/>
    <w:rsid w:val="00C86D74"/>
    <w:rsid w:val="00C877F0"/>
    <w:rsid w:val="00C90C05"/>
    <w:rsid w:val="00C9117C"/>
    <w:rsid w:val="00C91964"/>
    <w:rsid w:val="00C9401D"/>
    <w:rsid w:val="00C9418C"/>
    <w:rsid w:val="00CA1F47"/>
    <w:rsid w:val="00CA2DA4"/>
    <w:rsid w:val="00CA4646"/>
    <w:rsid w:val="00CA5363"/>
    <w:rsid w:val="00CA66AE"/>
    <w:rsid w:val="00CA7511"/>
    <w:rsid w:val="00CB0C15"/>
    <w:rsid w:val="00CB3941"/>
    <w:rsid w:val="00CC2ECA"/>
    <w:rsid w:val="00CC3381"/>
    <w:rsid w:val="00CC3514"/>
    <w:rsid w:val="00CC6384"/>
    <w:rsid w:val="00CD04F1"/>
    <w:rsid w:val="00CD1828"/>
    <w:rsid w:val="00CD2CEC"/>
    <w:rsid w:val="00CD3269"/>
    <w:rsid w:val="00CD3550"/>
    <w:rsid w:val="00CD5FD0"/>
    <w:rsid w:val="00CD677A"/>
    <w:rsid w:val="00CE1277"/>
    <w:rsid w:val="00CE1A67"/>
    <w:rsid w:val="00CE5DEA"/>
    <w:rsid w:val="00CE785F"/>
    <w:rsid w:val="00CF059F"/>
    <w:rsid w:val="00CF185E"/>
    <w:rsid w:val="00CF2CC0"/>
    <w:rsid w:val="00CF35E8"/>
    <w:rsid w:val="00CF3C52"/>
    <w:rsid w:val="00CF4DAB"/>
    <w:rsid w:val="00CF681A"/>
    <w:rsid w:val="00D0034E"/>
    <w:rsid w:val="00D01B45"/>
    <w:rsid w:val="00D01E9D"/>
    <w:rsid w:val="00D05634"/>
    <w:rsid w:val="00D05BF2"/>
    <w:rsid w:val="00D07316"/>
    <w:rsid w:val="00D07B50"/>
    <w:rsid w:val="00D07C78"/>
    <w:rsid w:val="00D1061D"/>
    <w:rsid w:val="00D11329"/>
    <w:rsid w:val="00D12788"/>
    <w:rsid w:val="00D13E07"/>
    <w:rsid w:val="00D15121"/>
    <w:rsid w:val="00D159D9"/>
    <w:rsid w:val="00D200EF"/>
    <w:rsid w:val="00D21AEB"/>
    <w:rsid w:val="00D223D0"/>
    <w:rsid w:val="00D22F93"/>
    <w:rsid w:val="00D24B15"/>
    <w:rsid w:val="00D26A62"/>
    <w:rsid w:val="00D2758A"/>
    <w:rsid w:val="00D33F14"/>
    <w:rsid w:val="00D34474"/>
    <w:rsid w:val="00D3614F"/>
    <w:rsid w:val="00D363B0"/>
    <w:rsid w:val="00D36997"/>
    <w:rsid w:val="00D372CE"/>
    <w:rsid w:val="00D4285D"/>
    <w:rsid w:val="00D44D2B"/>
    <w:rsid w:val="00D45252"/>
    <w:rsid w:val="00D45A69"/>
    <w:rsid w:val="00D46912"/>
    <w:rsid w:val="00D525CC"/>
    <w:rsid w:val="00D52892"/>
    <w:rsid w:val="00D56197"/>
    <w:rsid w:val="00D56B1F"/>
    <w:rsid w:val="00D61611"/>
    <w:rsid w:val="00D619FB"/>
    <w:rsid w:val="00D63855"/>
    <w:rsid w:val="00D64F69"/>
    <w:rsid w:val="00D66B4A"/>
    <w:rsid w:val="00D71B4D"/>
    <w:rsid w:val="00D753C6"/>
    <w:rsid w:val="00D772D6"/>
    <w:rsid w:val="00D775AF"/>
    <w:rsid w:val="00D77F24"/>
    <w:rsid w:val="00D802E8"/>
    <w:rsid w:val="00D83314"/>
    <w:rsid w:val="00D83CF2"/>
    <w:rsid w:val="00D84BB4"/>
    <w:rsid w:val="00D93088"/>
    <w:rsid w:val="00D93D55"/>
    <w:rsid w:val="00D96C78"/>
    <w:rsid w:val="00D96DDA"/>
    <w:rsid w:val="00D97929"/>
    <w:rsid w:val="00DA0A6F"/>
    <w:rsid w:val="00DA19A6"/>
    <w:rsid w:val="00DA2BB6"/>
    <w:rsid w:val="00DA3A6B"/>
    <w:rsid w:val="00DA3AC0"/>
    <w:rsid w:val="00DB0AC1"/>
    <w:rsid w:val="00DB1999"/>
    <w:rsid w:val="00DB29C8"/>
    <w:rsid w:val="00DB4590"/>
    <w:rsid w:val="00DB49BC"/>
    <w:rsid w:val="00DB509C"/>
    <w:rsid w:val="00DC1194"/>
    <w:rsid w:val="00DC530F"/>
    <w:rsid w:val="00DC66A1"/>
    <w:rsid w:val="00DC7B6C"/>
    <w:rsid w:val="00DD3924"/>
    <w:rsid w:val="00DD57C5"/>
    <w:rsid w:val="00DD5D78"/>
    <w:rsid w:val="00DD6719"/>
    <w:rsid w:val="00DD7720"/>
    <w:rsid w:val="00DD7B7F"/>
    <w:rsid w:val="00DE0E50"/>
    <w:rsid w:val="00DE32A2"/>
    <w:rsid w:val="00DE4B4A"/>
    <w:rsid w:val="00DE7D92"/>
    <w:rsid w:val="00DF0F2A"/>
    <w:rsid w:val="00DF1551"/>
    <w:rsid w:val="00DF27D9"/>
    <w:rsid w:val="00DF3DB1"/>
    <w:rsid w:val="00DF4812"/>
    <w:rsid w:val="00DF78B6"/>
    <w:rsid w:val="00DF7C9D"/>
    <w:rsid w:val="00E0072F"/>
    <w:rsid w:val="00E071C4"/>
    <w:rsid w:val="00E11F84"/>
    <w:rsid w:val="00E125B4"/>
    <w:rsid w:val="00E15015"/>
    <w:rsid w:val="00E168C5"/>
    <w:rsid w:val="00E174C2"/>
    <w:rsid w:val="00E23B0D"/>
    <w:rsid w:val="00E23E9E"/>
    <w:rsid w:val="00E27441"/>
    <w:rsid w:val="00E307FF"/>
    <w:rsid w:val="00E335FE"/>
    <w:rsid w:val="00E33C6C"/>
    <w:rsid w:val="00E35164"/>
    <w:rsid w:val="00E35C77"/>
    <w:rsid w:val="00E36FDD"/>
    <w:rsid w:val="00E614A9"/>
    <w:rsid w:val="00E615A9"/>
    <w:rsid w:val="00E66630"/>
    <w:rsid w:val="00E66B90"/>
    <w:rsid w:val="00E701BD"/>
    <w:rsid w:val="00E7229B"/>
    <w:rsid w:val="00E8069A"/>
    <w:rsid w:val="00E8148A"/>
    <w:rsid w:val="00E90A87"/>
    <w:rsid w:val="00E95A7F"/>
    <w:rsid w:val="00E970FD"/>
    <w:rsid w:val="00EA0850"/>
    <w:rsid w:val="00EA0AAB"/>
    <w:rsid w:val="00EA0BE3"/>
    <w:rsid w:val="00EA43B6"/>
    <w:rsid w:val="00EA47E0"/>
    <w:rsid w:val="00EA62EC"/>
    <w:rsid w:val="00EA75F9"/>
    <w:rsid w:val="00EA7B0D"/>
    <w:rsid w:val="00EA7D6E"/>
    <w:rsid w:val="00EB110F"/>
    <w:rsid w:val="00EB243E"/>
    <w:rsid w:val="00EB2F76"/>
    <w:rsid w:val="00EB45DF"/>
    <w:rsid w:val="00EB4E90"/>
    <w:rsid w:val="00EB5C8A"/>
    <w:rsid w:val="00EC166D"/>
    <w:rsid w:val="00EC1709"/>
    <w:rsid w:val="00EC3D28"/>
    <w:rsid w:val="00EC3FC3"/>
    <w:rsid w:val="00EC4E49"/>
    <w:rsid w:val="00EC720B"/>
    <w:rsid w:val="00ED032E"/>
    <w:rsid w:val="00ED2243"/>
    <w:rsid w:val="00ED500B"/>
    <w:rsid w:val="00ED77FB"/>
    <w:rsid w:val="00EE0ADD"/>
    <w:rsid w:val="00EE11A5"/>
    <w:rsid w:val="00EE1B5D"/>
    <w:rsid w:val="00EE2A96"/>
    <w:rsid w:val="00EE3FE5"/>
    <w:rsid w:val="00EE45FA"/>
    <w:rsid w:val="00EE60BB"/>
    <w:rsid w:val="00EE6AB2"/>
    <w:rsid w:val="00EE6B2F"/>
    <w:rsid w:val="00EF0364"/>
    <w:rsid w:val="00EF2707"/>
    <w:rsid w:val="00EF38CB"/>
    <w:rsid w:val="00F011BB"/>
    <w:rsid w:val="00F0128C"/>
    <w:rsid w:val="00F01FAB"/>
    <w:rsid w:val="00F0409C"/>
    <w:rsid w:val="00F043DE"/>
    <w:rsid w:val="00F053E5"/>
    <w:rsid w:val="00F1049B"/>
    <w:rsid w:val="00F11311"/>
    <w:rsid w:val="00F11F2A"/>
    <w:rsid w:val="00F12486"/>
    <w:rsid w:val="00F1353B"/>
    <w:rsid w:val="00F13568"/>
    <w:rsid w:val="00F13A9F"/>
    <w:rsid w:val="00F22B7C"/>
    <w:rsid w:val="00F25006"/>
    <w:rsid w:val="00F318D6"/>
    <w:rsid w:val="00F35233"/>
    <w:rsid w:val="00F3681E"/>
    <w:rsid w:val="00F37EE9"/>
    <w:rsid w:val="00F427D5"/>
    <w:rsid w:val="00F43189"/>
    <w:rsid w:val="00F45115"/>
    <w:rsid w:val="00F45BFB"/>
    <w:rsid w:val="00F533B2"/>
    <w:rsid w:val="00F552CB"/>
    <w:rsid w:val="00F56350"/>
    <w:rsid w:val="00F60A5E"/>
    <w:rsid w:val="00F615AC"/>
    <w:rsid w:val="00F61AB2"/>
    <w:rsid w:val="00F62ED2"/>
    <w:rsid w:val="00F63261"/>
    <w:rsid w:val="00F6456A"/>
    <w:rsid w:val="00F66152"/>
    <w:rsid w:val="00F672CF"/>
    <w:rsid w:val="00F71227"/>
    <w:rsid w:val="00F75652"/>
    <w:rsid w:val="00F75CB0"/>
    <w:rsid w:val="00F761AA"/>
    <w:rsid w:val="00F82203"/>
    <w:rsid w:val="00F83D9A"/>
    <w:rsid w:val="00F85ACF"/>
    <w:rsid w:val="00F85D57"/>
    <w:rsid w:val="00F86046"/>
    <w:rsid w:val="00F86F8A"/>
    <w:rsid w:val="00F9165B"/>
    <w:rsid w:val="00F965ED"/>
    <w:rsid w:val="00F97309"/>
    <w:rsid w:val="00F97BDC"/>
    <w:rsid w:val="00FA0437"/>
    <w:rsid w:val="00FA0B37"/>
    <w:rsid w:val="00FA14F0"/>
    <w:rsid w:val="00FA4B85"/>
    <w:rsid w:val="00FA765D"/>
    <w:rsid w:val="00FB0DD0"/>
    <w:rsid w:val="00FB35E3"/>
    <w:rsid w:val="00FB4906"/>
    <w:rsid w:val="00FC16AE"/>
    <w:rsid w:val="00FC2EF3"/>
    <w:rsid w:val="00FC39A6"/>
    <w:rsid w:val="00FC463F"/>
    <w:rsid w:val="00FC482F"/>
    <w:rsid w:val="00FC5B72"/>
    <w:rsid w:val="00FC6681"/>
    <w:rsid w:val="00FC66C9"/>
    <w:rsid w:val="00FD1371"/>
    <w:rsid w:val="00FD2012"/>
    <w:rsid w:val="00FD680D"/>
    <w:rsid w:val="00FD7B82"/>
    <w:rsid w:val="00FE4D79"/>
    <w:rsid w:val="00FF5A9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998CA"/>
  <w15:docId w15:val="{002F4E1C-D1E5-4425-B5E2-F3F326E93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435A70"/>
    <w:pPr>
      <w:ind w:left="720"/>
      <w:contextualSpacing/>
    </w:pPr>
  </w:style>
  <w:style w:type="character" w:styleId="Hyperlink">
    <w:name w:val="Hyperlink"/>
    <w:basedOn w:val="DefaultParagraphFont"/>
    <w:uiPriority w:val="99"/>
    <w:unhideWhenUsed/>
    <w:rsid w:val="001D1179"/>
    <w:rPr>
      <w:color w:val="0563C1"/>
      <w:u w:val="single"/>
    </w:rPr>
  </w:style>
  <w:style w:type="character" w:styleId="FootnoteReference">
    <w:name w:val="footnote reference"/>
    <w:aliases w:val="callout"/>
    <w:basedOn w:val="DefaultParagraphFont"/>
    <w:unhideWhenUsed/>
    <w:rsid w:val="001D1179"/>
    <w:rPr>
      <w:vertAlign w:val="superscript"/>
    </w:rPr>
  </w:style>
  <w:style w:type="character" w:styleId="FollowedHyperlink">
    <w:name w:val="FollowedHyperlink"/>
    <w:basedOn w:val="DefaultParagraphFont"/>
    <w:semiHidden/>
    <w:unhideWhenUsed/>
    <w:rsid w:val="005A3C5C"/>
    <w:rPr>
      <w:color w:val="800080" w:themeColor="followedHyperlink"/>
      <w:u w:val="single"/>
    </w:rPr>
  </w:style>
  <w:style w:type="character" w:customStyle="1" w:styleId="FootnoteTextChar">
    <w:name w:val="Footnote Text Char"/>
    <w:basedOn w:val="DefaultParagraphFont"/>
    <w:link w:val="FootnoteText"/>
    <w:uiPriority w:val="99"/>
    <w:semiHidden/>
    <w:rsid w:val="005F7DFB"/>
    <w:rPr>
      <w:rFonts w:ascii="Arial" w:eastAsia="SimSun" w:hAnsi="Arial" w:cs="Arial"/>
      <w:sz w:val="18"/>
      <w:lang w:val="en-US" w:eastAsia="zh-CN"/>
    </w:rPr>
  </w:style>
  <w:style w:type="character" w:customStyle="1" w:styleId="ONUMFSChar">
    <w:name w:val="ONUM FS Char"/>
    <w:basedOn w:val="DefaultParagraphFont"/>
    <w:link w:val="ONUMFS"/>
    <w:rsid w:val="005F7DFB"/>
    <w:rPr>
      <w:rFonts w:ascii="Arial" w:eastAsia="SimSun" w:hAnsi="Arial" w:cs="Arial"/>
      <w:sz w:val="22"/>
      <w:lang w:val="en-US" w:eastAsia="zh-CN"/>
    </w:rPr>
  </w:style>
  <w:style w:type="character" w:customStyle="1" w:styleId="null">
    <w:name w:val="null"/>
    <w:basedOn w:val="DefaultParagraphFont"/>
    <w:rsid w:val="000B7D6D"/>
  </w:style>
  <w:style w:type="character" w:styleId="CommentReference">
    <w:name w:val="annotation reference"/>
    <w:basedOn w:val="DefaultParagraphFont"/>
    <w:semiHidden/>
    <w:unhideWhenUsed/>
    <w:rsid w:val="00EA0AAB"/>
    <w:rPr>
      <w:sz w:val="16"/>
      <w:szCs w:val="16"/>
    </w:rPr>
  </w:style>
  <w:style w:type="character" w:customStyle="1" w:styleId="CommentTextChar">
    <w:name w:val="Comment Text Char"/>
    <w:basedOn w:val="DefaultParagraphFont"/>
    <w:link w:val="CommentText"/>
    <w:semiHidden/>
    <w:rsid w:val="00EA0AAB"/>
    <w:rPr>
      <w:rFonts w:ascii="Arial" w:eastAsia="SimSun" w:hAnsi="Arial" w:cs="Arial"/>
      <w:sz w:val="18"/>
      <w:lang w:val="en-US" w:eastAsia="zh-CN"/>
    </w:rPr>
  </w:style>
  <w:style w:type="paragraph" w:styleId="BalloonText">
    <w:name w:val="Balloon Text"/>
    <w:basedOn w:val="Normal"/>
    <w:link w:val="BalloonTextChar"/>
    <w:semiHidden/>
    <w:unhideWhenUsed/>
    <w:rsid w:val="00EA0AAB"/>
    <w:rPr>
      <w:rFonts w:ascii="Segoe UI" w:hAnsi="Segoe UI" w:cs="Segoe UI"/>
      <w:sz w:val="18"/>
      <w:szCs w:val="18"/>
    </w:rPr>
  </w:style>
  <w:style w:type="character" w:customStyle="1" w:styleId="BalloonTextChar">
    <w:name w:val="Balloon Text Char"/>
    <w:basedOn w:val="DefaultParagraphFont"/>
    <w:link w:val="BalloonText"/>
    <w:semiHidden/>
    <w:rsid w:val="00EA0AAB"/>
    <w:rPr>
      <w:rFonts w:ascii="Segoe UI" w:eastAsia="SimSun" w:hAnsi="Segoe UI" w:cs="Segoe UI"/>
      <w:sz w:val="18"/>
      <w:szCs w:val="18"/>
      <w:lang w:val="en-US" w:eastAsia="zh-CN"/>
    </w:rPr>
  </w:style>
  <w:style w:type="character" w:customStyle="1" w:styleId="A6">
    <w:name w:val="A6"/>
    <w:basedOn w:val="DefaultParagraphFont"/>
    <w:uiPriority w:val="99"/>
    <w:rsid w:val="00F63261"/>
    <w:rPr>
      <w:color w:val="000000"/>
    </w:rPr>
  </w:style>
  <w:style w:type="character" w:customStyle="1" w:styleId="ONUMEChar">
    <w:name w:val="ONUM E Char"/>
    <w:basedOn w:val="DefaultParagraphFont"/>
    <w:link w:val="ONUME"/>
    <w:rsid w:val="0011501A"/>
    <w:rPr>
      <w:rFonts w:ascii="Arial" w:eastAsia="SimSun" w:hAnsi="Arial" w:cs="Arial"/>
      <w:sz w:val="22"/>
      <w:lang w:val="en-US" w:eastAsia="zh-CN"/>
    </w:rPr>
  </w:style>
  <w:style w:type="character" w:customStyle="1" w:styleId="HeaderChar">
    <w:name w:val="Header Char"/>
    <w:basedOn w:val="DefaultParagraphFont"/>
    <w:link w:val="Header"/>
    <w:rsid w:val="00F0409C"/>
    <w:rPr>
      <w:rFonts w:ascii="Arial" w:eastAsia="SimSun" w:hAnsi="Arial" w:cs="Arial"/>
      <w:sz w:val="22"/>
      <w:lang w:val="en-US" w:eastAsia="zh-CN"/>
    </w:rPr>
  </w:style>
  <w:style w:type="table" w:styleId="TableGrid">
    <w:name w:val="Table Grid"/>
    <w:basedOn w:val="TableNormal"/>
    <w:rsid w:val="001974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erred">
    <w:name w:val="preferred"/>
    <w:basedOn w:val="DefaultParagraphFont"/>
    <w:rsid w:val="00035142"/>
  </w:style>
  <w:style w:type="character" w:customStyle="1" w:styleId="UnresolvedMention">
    <w:name w:val="Unresolved Mention"/>
    <w:basedOn w:val="DefaultParagraphFont"/>
    <w:uiPriority w:val="99"/>
    <w:semiHidden/>
    <w:unhideWhenUsed/>
    <w:rsid w:val="00752E49"/>
    <w:rPr>
      <w:color w:val="605E5C"/>
      <w:shd w:val="clear" w:color="auto" w:fill="E1DFDD"/>
    </w:rPr>
  </w:style>
  <w:style w:type="character" w:customStyle="1" w:styleId="admitted">
    <w:name w:val="admitted"/>
    <w:basedOn w:val="DefaultParagraphFont"/>
    <w:rsid w:val="00604927"/>
  </w:style>
  <w:style w:type="paragraph" w:customStyle="1" w:styleId="DecisionInvitationPara">
    <w:name w:val="Decision Invitation Para."/>
    <w:basedOn w:val="Normal"/>
    <w:rsid w:val="00BE0AF1"/>
    <w:pPr>
      <w:ind w:left="5534"/>
    </w:pPr>
    <w:rPr>
      <w:rFonts w:eastAsia="Times New Roman" w:cs="Times New Roman"/>
      <w: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929100">
      <w:bodyDiv w:val="1"/>
      <w:marLeft w:val="0"/>
      <w:marRight w:val="0"/>
      <w:marTop w:val="0"/>
      <w:marBottom w:val="0"/>
      <w:divBdr>
        <w:top w:val="none" w:sz="0" w:space="0" w:color="auto"/>
        <w:left w:val="none" w:sz="0" w:space="0" w:color="auto"/>
        <w:bottom w:val="none" w:sz="0" w:space="0" w:color="auto"/>
        <w:right w:val="none" w:sz="0" w:space="0" w:color="auto"/>
      </w:divBdr>
    </w:div>
    <w:div w:id="617025963">
      <w:bodyDiv w:val="1"/>
      <w:marLeft w:val="0"/>
      <w:marRight w:val="0"/>
      <w:marTop w:val="0"/>
      <w:marBottom w:val="0"/>
      <w:divBdr>
        <w:top w:val="none" w:sz="0" w:space="0" w:color="auto"/>
        <w:left w:val="none" w:sz="0" w:space="0" w:color="auto"/>
        <w:bottom w:val="none" w:sz="0" w:space="0" w:color="auto"/>
        <w:right w:val="none" w:sz="0" w:space="0" w:color="auto"/>
      </w:divBdr>
    </w:div>
    <w:div w:id="991250160">
      <w:bodyDiv w:val="1"/>
      <w:marLeft w:val="0"/>
      <w:marRight w:val="0"/>
      <w:marTop w:val="0"/>
      <w:marBottom w:val="0"/>
      <w:divBdr>
        <w:top w:val="none" w:sz="0" w:space="0" w:color="auto"/>
        <w:left w:val="none" w:sz="0" w:space="0" w:color="auto"/>
        <w:bottom w:val="none" w:sz="0" w:space="0" w:color="auto"/>
        <w:right w:val="none" w:sz="0" w:space="0" w:color="auto"/>
      </w:divBdr>
    </w:div>
    <w:div w:id="1105615312">
      <w:bodyDiv w:val="1"/>
      <w:marLeft w:val="0"/>
      <w:marRight w:val="0"/>
      <w:marTop w:val="0"/>
      <w:marBottom w:val="0"/>
      <w:divBdr>
        <w:top w:val="none" w:sz="0" w:space="0" w:color="auto"/>
        <w:left w:val="none" w:sz="0" w:space="0" w:color="auto"/>
        <w:bottom w:val="none" w:sz="0" w:space="0" w:color="auto"/>
        <w:right w:val="none" w:sz="0" w:space="0" w:color="auto"/>
      </w:divBdr>
    </w:div>
    <w:div w:id="1309433388">
      <w:bodyDiv w:val="1"/>
      <w:marLeft w:val="0"/>
      <w:marRight w:val="0"/>
      <w:marTop w:val="0"/>
      <w:marBottom w:val="0"/>
      <w:divBdr>
        <w:top w:val="none" w:sz="0" w:space="0" w:color="auto"/>
        <w:left w:val="none" w:sz="0" w:space="0" w:color="auto"/>
        <w:bottom w:val="none" w:sz="0" w:space="0" w:color="auto"/>
        <w:right w:val="none" w:sz="0" w:space="0" w:color="auto"/>
      </w:divBdr>
      <w:divsChild>
        <w:div w:id="820463269">
          <w:marLeft w:val="0"/>
          <w:marRight w:val="0"/>
          <w:marTop w:val="0"/>
          <w:marBottom w:val="0"/>
          <w:divBdr>
            <w:top w:val="none" w:sz="0" w:space="0" w:color="auto"/>
            <w:left w:val="none" w:sz="0" w:space="0" w:color="auto"/>
            <w:bottom w:val="none" w:sz="0" w:space="0" w:color="auto"/>
            <w:right w:val="none" w:sz="0" w:space="0" w:color="auto"/>
          </w:divBdr>
          <w:divsChild>
            <w:div w:id="1902134575">
              <w:marLeft w:val="0"/>
              <w:marRight w:val="0"/>
              <w:marTop w:val="0"/>
              <w:marBottom w:val="0"/>
              <w:divBdr>
                <w:top w:val="none" w:sz="0" w:space="0" w:color="auto"/>
                <w:left w:val="none" w:sz="0" w:space="0" w:color="auto"/>
                <w:bottom w:val="none" w:sz="0" w:space="0" w:color="auto"/>
                <w:right w:val="none" w:sz="0" w:space="0" w:color="auto"/>
              </w:divBdr>
              <w:divsChild>
                <w:div w:id="510532229">
                  <w:marLeft w:val="0"/>
                  <w:marRight w:val="0"/>
                  <w:marTop w:val="0"/>
                  <w:marBottom w:val="0"/>
                  <w:divBdr>
                    <w:top w:val="none" w:sz="0" w:space="0" w:color="auto"/>
                    <w:left w:val="none" w:sz="0" w:space="0" w:color="auto"/>
                    <w:bottom w:val="none" w:sz="0" w:space="0" w:color="auto"/>
                    <w:right w:val="none" w:sz="0" w:space="0" w:color="auto"/>
                  </w:divBdr>
                  <w:divsChild>
                    <w:div w:id="117291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305711">
      <w:bodyDiv w:val="1"/>
      <w:marLeft w:val="0"/>
      <w:marRight w:val="0"/>
      <w:marTop w:val="0"/>
      <w:marBottom w:val="0"/>
      <w:divBdr>
        <w:top w:val="none" w:sz="0" w:space="0" w:color="auto"/>
        <w:left w:val="none" w:sz="0" w:space="0" w:color="auto"/>
        <w:bottom w:val="none" w:sz="0" w:space="0" w:color="auto"/>
        <w:right w:val="none" w:sz="0" w:space="0" w:color="auto"/>
      </w:divBdr>
    </w:div>
    <w:div w:id="1322853443">
      <w:bodyDiv w:val="1"/>
      <w:marLeft w:val="0"/>
      <w:marRight w:val="0"/>
      <w:marTop w:val="0"/>
      <w:marBottom w:val="0"/>
      <w:divBdr>
        <w:top w:val="none" w:sz="0" w:space="0" w:color="auto"/>
        <w:left w:val="none" w:sz="0" w:space="0" w:color="auto"/>
        <w:bottom w:val="none" w:sz="0" w:space="0" w:color="auto"/>
        <w:right w:val="none" w:sz="0" w:space="0" w:color="auto"/>
      </w:divBdr>
    </w:div>
    <w:div w:id="1348873302">
      <w:bodyDiv w:val="1"/>
      <w:marLeft w:val="0"/>
      <w:marRight w:val="0"/>
      <w:marTop w:val="0"/>
      <w:marBottom w:val="0"/>
      <w:divBdr>
        <w:top w:val="none" w:sz="0" w:space="0" w:color="auto"/>
        <w:left w:val="none" w:sz="0" w:space="0" w:color="auto"/>
        <w:bottom w:val="none" w:sz="0" w:space="0" w:color="auto"/>
        <w:right w:val="none" w:sz="0" w:space="0" w:color="auto"/>
      </w:divBdr>
    </w:div>
    <w:div w:id="1355612178">
      <w:bodyDiv w:val="1"/>
      <w:marLeft w:val="0"/>
      <w:marRight w:val="0"/>
      <w:marTop w:val="0"/>
      <w:marBottom w:val="0"/>
      <w:divBdr>
        <w:top w:val="none" w:sz="0" w:space="0" w:color="auto"/>
        <w:left w:val="none" w:sz="0" w:space="0" w:color="auto"/>
        <w:bottom w:val="none" w:sz="0" w:space="0" w:color="auto"/>
        <w:right w:val="none" w:sz="0" w:space="0" w:color="auto"/>
      </w:divBdr>
    </w:div>
    <w:div w:id="1384477315">
      <w:bodyDiv w:val="1"/>
      <w:marLeft w:val="0"/>
      <w:marRight w:val="0"/>
      <w:marTop w:val="0"/>
      <w:marBottom w:val="0"/>
      <w:divBdr>
        <w:top w:val="none" w:sz="0" w:space="0" w:color="auto"/>
        <w:left w:val="none" w:sz="0" w:space="0" w:color="auto"/>
        <w:bottom w:val="none" w:sz="0" w:space="0" w:color="auto"/>
        <w:right w:val="none" w:sz="0" w:space="0" w:color="auto"/>
      </w:divBdr>
    </w:div>
    <w:div w:id="1524783331">
      <w:bodyDiv w:val="1"/>
      <w:marLeft w:val="0"/>
      <w:marRight w:val="0"/>
      <w:marTop w:val="0"/>
      <w:marBottom w:val="0"/>
      <w:divBdr>
        <w:top w:val="none" w:sz="0" w:space="0" w:color="auto"/>
        <w:left w:val="none" w:sz="0" w:space="0" w:color="auto"/>
        <w:bottom w:val="none" w:sz="0" w:space="0" w:color="auto"/>
        <w:right w:val="none" w:sz="0" w:space="0" w:color="auto"/>
      </w:divBdr>
      <w:divsChild>
        <w:div w:id="390857757">
          <w:marLeft w:val="0"/>
          <w:marRight w:val="0"/>
          <w:marTop w:val="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1824659617">
                  <w:marLeft w:val="0"/>
                  <w:marRight w:val="0"/>
                  <w:marTop w:val="0"/>
                  <w:marBottom w:val="0"/>
                  <w:divBdr>
                    <w:top w:val="none" w:sz="0" w:space="0" w:color="auto"/>
                    <w:left w:val="none" w:sz="0" w:space="0" w:color="auto"/>
                    <w:bottom w:val="none" w:sz="0" w:space="0" w:color="auto"/>
                    <w:right w:val="none" w:sz="0" w:space="0" w:color="auto"/>
                  </w:divBdr>
                  <w:divsChild>
                    <w:div w:id="70772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746518">
      <w:bodyDiv w:val="1"/>
      <w:marLeft w:val="0"/>
      <w:marRight w:val="0"/>
      <w:marTop w:val="0"/>
      <w:marBottom w:val="0"/>
      <w:divBdr>
        <w:top w:val="none" w:sz="0" w:space="0" w:color="auto"/>
        <w:left w:val="none" w:sz="0" w:space="0" w:color="auto"/>
        <w:bottom w:val="none" w:sz="0" w:space="0" w:color="auto"/>
        <w:right w:val="none" w:sz="0" w:space="0" w:color="auto"/>
      </w:divBdr>
    </w:div>
    <w:div w:id="1776708278">
      <w:bodyDiv w:val="1"/>
      <w:marLeft w:val="0"/>
      <w:marRight w:val="0"/>
      <w:marTop w:val="0"/>
      <w:marBottom w:val="0"/>
      <w:divBdr>
        <w:top w:val="none" w:sz="0" w:space="0" w:color="auto"/>
        <w:left w:val="none" w:sz="0" w:space="0" w:color="auto"/>
        <w:bottom w:val="none" w:sz="0" w:space="0" w:color="auto"/>
        <w:right w:val="none" w:sz="0" w:space="0" w:color="auto"/>
      </w:divBdr>
    </w:div>
    <w:div w:id="1818304504">
      <w:bodyDiv w:val="1"/>
      <w:marLeft w:val="0"/>
      <w:marRight w:val="0"/>
      <w:marTop w:val="0"/>
      <w:marBottom w:val="0"/>
      <w:divBdr>
        <w:top w:val="none" w:sz="0" w:space="0" w:color="auto"/>
        <w:left w:val="none" w:sz="0" w:space="0" w:color="auto"/>
        <w:bottom w:val="none" w:sz="0" w:space="0" w:color="auto"/>
        <w:right w:val="none" w:sz="0" w:space="0" w:color="auto"/>
      </w:divBdr>
    </w:div>
    <w:div w:id="1853256365">
      <w:bodyDiv w:val="1"/>
      <w:marLeft w:val="0"/>
      <w:marRight w:val="0"/>
      <w:marTop w:val="0"/>
      <w:marBottom w:val="0"/>
      <w:divBdr>
        <w:top w:val="none" w:sz="0" w:space="0" w:color="auto"/>
        <w:left w:val="none" w:sz="0" w:space="0" w:color="auto"/>
        <w:bottom w:val="none" w:sz="0" w:space="0" w:color="auto"/>
        <w:right w:val="none" w:sz="0" w:space="0" w:color="auto"/>
      </w:divBdr>
    </w:div>
    <w:div w:id="1998613320">
      <w:bodyDiv w:val="1"/>
      <w:marLeft w:val="0"/>
      <w:marRight w:val="0"/>
      <w:marTop w:val="0"/>
      <w:marBottom w:val="0"/>
      <w:divBdr>
        <w:top w:val="none" w:sz="0" w:space="0" w:color="auto"/>
        <w:left w:val="none" w:sz="0" w:space="0" w:color="auto"/>
        <w:bottom w:val="none" w:sz="0" w:space="0" w:color="auto"/>
        <w:right w:val="none" w:sz="0" w:space="0" w:color="auto"/>
      </w:divBdr>
    </w:div>
    <w:div w:id="2000385215">
      <w:bodyDiv w:val="1"/>
      <w:marLeft w:val="0"/>
      <w:marRight w:val="0"/>
      <w:marTop w:val="0"/>
      <w:marBottom w:val="0"/>
      <w:divBdr>
        <w:top w:val="none" w:sz="0" w:space="0" w:color="auto"/>
        <w:left w:val="none" w:sz="0" w:space="0" w:color="auto"/>
        <w:bottom w:val="none" w:sz="0" w:space="0" w:color="auto"/>
        <w:right w:val="none" w:sz="0" w:space="0" w:color="auto"/>
      </w:divBdr>
    </w:div>
    <w:div w:id="204848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wipo.int/about-wipo/zh/assemblies/2021/a_62/index.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about-wipo/zh/assemblies/2021/a_62/index.html" TargetMode="External"/><Relationship Id="rId23"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s>
</file>

<file path=word/_rels/footnotes.xml.rels><?xml version="1.0" encoding="UTF-8" standalone="yes"?>
<Relationships xmlns="http://schemas.openxmlformats.org/package/2006/relationships"><Relationship Id="rId13" Type="http://schemas.openxmlformats.org/officeDocument/2006/relationships/hyperlink" Target="https://www.wipo.int/meetings/zh/doc_details.jsp?doc_id=539912" TargetMode="External"/><Relationship Id="rId18" Type="http://schemas.openxmlformats.org/officeDocument/2006/relationships/hyperlink" Target="http://www.wipo.int/export/sites/www/about-wipo/en/oversight/iaod/evaluation/pdf/210617_report_evaluation_of_wipo_match_exec_summary.pdf" TargetMode="External"/><Relationship Id="rId26" Type="http://schemas.openxmlformats.org/officeDocument/2006/relationships/hyperlink" Target="http://www.wipo.int/edocs/mdocs/pct/zh/pct_wg_14/pct_wg_14_15.pdf" TargetMode="External"/><Relationship Id="rId39" Type="http://schemas.openxmlformats.org/officeDocument/2006/relationships/hyperlink" Target="http://www.wipo.int/intellectual-property-strategy/en/checklist.html" TargetMode="External"/><Relationship Id="rId21" Type="http://schemas.openxmlformats.org/officeDocument/2006/relationships/hyperlink" Target="https://patentscope.wipo.int/search/zh/search.jsf" TargetMode="External"/><Relationship Id="rId34" Type="http://schemas.openxmlformats.org/officeDocument/2006/relationships/hyperlink" Target="http://www.wipo.int/s2t/" TargetMode="External"/><Relationship Id="rId42" Type="http://schemas.openxmlformats.org/officeDocument/2006/relationships/hyperlink" Target="http://www.wipo.int/edocs/pubdocs/en/wipo_pub_1055_2021.pdf" TargetMode="External"/><Relationship Id="rId7" Type="http://schemas.openxmlformats.org/officeDocument/2006/relationships/hyperlink" Target="https://www.wipo.int/meetings/zh/details.jsp?meeting_id=67088" TargetMode="External"/><Relationship Id="rId2" Type="http://schemas.openxmlformats.org/officeDocument/2006/relationships/hyperlink" Target="http://www.wipo.int/tad/en/activitydetails.jsp?id=24684" TargetMode="External"/><Relationship Id="rId16" Type="http://schemas.openxmlformats.org/officeDocument/2006/relationships/hyperlink" Target="http://www.wipo.int/ipdevelopment/en/agenda/flexibilities/database.html" TargetMode="External"/><Relationship Id="rId29" Type="http://schemas.openxmlformats.org/officeDocument/2006/relationships/hyperlink" Target="http://www.wipo.int/edocs/mdocs/mdocs/en/wipo_crr_ge_2_21/wipo_crr_ge_2_21_report.pdf" TargetMode="External"/><Relationship Id="rId1" Type="http://schemas.openxmlformats.org/officeDocument/2006/relationships/hyperlink" Target="https://www.wipo.int/meetings/zh/doc_details.jsp?doc_id=541373" TargetMode="External"/><Relationship Id="rId6" Type="http://schemas.openxmlformats.org/officeDocument/2006/relationships/hyperlink" Target="https://www.wipo.int/meetings/zh/details.jsp?meeting_id=65531" TargetMode="External"/><Relationship Id="rId11" Type="http://schemas.openxmlformats.org/officeDocument/2006/relationships/hyperlink" Target="https://www.wipo.int/meetings/zh/2021/ip-development-conference.html" TargetMode="External"/><Relationship Id="rId24" Type="http://schemas.openxmlformats.org/officeDocument/2006/relationships/hyperlink" Target="www.wipo.int/edocs/mdocs/pct/zh/pct_wg_14/pct_wg_14_9.pdf" TargetMode="External"/><Relationship Id="rId32" Type="http://schemas.openxmlformats.org/officeDocument/2006/relationships/hyperlink" Target="https://www.wipo.int/meetings/zh/details.jsp?meeting_id=52886" TargetMode="External"/><Relationship Id="rId37" Type="http://schemas.openxmlformats.org/officeDocument/2006/relationships/hyperlink" Target="file:///C:\Users\tangd\AppData\Local\Microsoft\Windows\INetCache\Content.Outlook\PIXAIH3H\wipogreen.wipo.int\wipogreen-database\database" TargetMode="External"/><Relationship Id="rId40" Type="http://schemas.openxmlformats.org/officeDocument/2006/relationships/hyperlink" Target="http://www.wipo.int/edocs/mdocs/enforcement/zh/wipo_ace_12/wipo_ace_12_14.pdf" TargetMode="External"/><Relationship Id="rId45" Type="http://schemas.openxmlformats.org/officeDocument/2006/relationships/hyperlink" Target="http://www.wipo.int/meetings/zh/doc_details.jsp?doc_id=537901" TargetMode="External"/><Relationship Id="rId5" Type="http://schemas.openxmlformats.org/officeDocument/2006/relationships/hyperlink" Target="http://www.wipo.int/tad/en/activitydetails.jsp?id=24612" TargetMode="External"/><Relationship Id="rId15" Type="http://schemas.openxmlformats.org/officeDocument/2006/relationships/hyperlink" Target="https://www.wipo.int/meetings/zh/doc_details.jsp?doc_id=387181" TargetMode="External"/><Relationship Id="rId23" Type="http://schemas.openxmlformats.org/officeDocument/2006/relationships/hyperlink" Target="http://www.wipo.int/edocs/mdocs/pct/zh/pct_wg_14/pct_wg_14_11.pdf" TargetMode="External"/><Relationship Id="rId28" Type="http://schemas.openxmlformats.org/officeDocument/2006/relationships/hyperlink" Target="http://www.wipo.int/ipadvantage/en/details.jsp?id=11582" TargetMode="External"/><Relationship Id="rId36" Type="http://schemas.openxmlformats.org/officeDocument/2006/relationships/hyperlink" Target="http://www.wipo.int/edocs/pubdocs/en/wipo_pub_1055_2021.pdf" TargetMode="External"/><Relationship Id="rId10" Type="http://schemas.openxmlformats.org/officeDocument/2006/relationships/hyperlink" Target="https://www.wipo.int/meetings/zh/2021/ip-development-conference.html" TargetMode="External"/><Relationship Id="rId19" Type="http://schemas.openxmlformats.org/officeDocument/2006/relationships/hyperlink" Target="https://www.unjiu.org/sites/www.unjiu.org/files/jiu_document_files/products/zh-hans/reports-notes/JIU%20Products/JIU_REP_2011_3_Chinese.pdf" TargetMode="External"/><Relationship Id="rId31" Type="http://schemas.openxmlformats.org/officeDocument/2006/relationships/hyperlink" Target="http://www.wipo.int/edocs/mdocs/mdocs/zh/cdip_13/cdip_13_11.pdf" TargetMode="External"/><Relationship Id="rId44" Type="http://schemas.openxmlformats.org/officeDocument/2006/relationships/hyperlink" Target="http://www.wipo.int/publications/en/details.jsp?id=4545" TargetMode="External"/><Relationship Id="rId4" Type="http://schemas.openxmlformats.org/officeDocument/2006/relationships/hyperlink" Target="https://www.wipo.int/meetings/zh/details.jsp?meeting_id=66248" TargetMode="External"/><Relationship Id="rId9" Type="http://schemas.openxmlformats.org/officeDocument/2006/relationships/hyperlink" Target="https://www.wipo.int/covid-19/zh/" TargetMode="External"/><Relationship Id="rId14" Type="http://schemas.openxmlformats.org/officeDocument/2006/relationships/hyperlink" Target="https://www.wipo.int/meetings/zh/doc_details.jsp?doc_id=542751" TargetMode="External"/><Relationship Id="rId22" Type="http://schemas.openxmlformats.org/officeDocument/2006/relationships/hyperlink" Target="https://www.wipo.int/edocs/mdocs/pct/zh/pct_wg_14/pct_wg_14_17.pdf" TargetMode="External"/><Relationship Id="rId27" Type="http://schemas.openxmlformats.org/officeDocument/2006/relationships/hyperlink" Target="http://www.wipo.int/edocs/mdocs/pct/zh/pct_wg_14/pct_wg_14_17.pdf" TargetMode="External"/><Relationship Id="rId30" Type="http://schemas.openxmlformats.org/officeDocument/2006/relationships/hyperlink" Target="https://www.wipo.int/meetings/zh/details.jsp?meeting_id=67308" TargetMode="External"/><Relationship Id="rId35" Type="http://schemas.openxmlformats.org/officeDocument/2006/relationships/hyperlink" Target="https://www.wipo.int/global_ip/zh/activities/ip_office_business_solutions/" TargetMode="External"/><Relationship Id="rId43" Type="http://schemas.openxmlformats.org/officeDocument/2006/relationships/hyperlink" Target="https://wipolex.wipo.int/zh/main/judgments" TargetMode="External"/><Relationship Id="rId8" Type="http://schemas.openxmlformats.org/officeDocument/2006/relationships/hyperlink" Target="https://www.wipo.int/meetings/zh/details.jsp?meeting_id=67108" TargetMode="External"/><Relationship Id="rId3" Type="http://schemas.openxmlformats.org/officeDocument/2006/relationships/hyperlink" Target="http://www.wipo.int/tad/en/activitydetails.jsp?id=24178" TargetMode="External"/><Relationship Id="rId12" Type="http://schemas.openxmlformats.org/officeDocument/2006/relationships/hyperlink" Target="https://www.wipo.int/meetings/zh/doc_details.jsp?doc_id=539911" TargetMode="External"/><Relationship Id="rId17" Type="http://schemas.openxmlformats.org/officeDocument/2006/relationships/hyperlink" Target="https://www.wipo.int/women-and-ip/zh/news/2021/news_0009.html" TargetMode="External"/><Relationship Id="rId25" Type="http://schemas.openxmlformats.org/officeDocument/2006/relationships/hyperlink" Target="http://www.wipo.int/edocs/mdocs/pct/zh/pct_wg_14/pct_wg_14_13.pdf" TargetMode="External"/><Relationship Id="rId33" Type="http://schemas.openxmlformats.org/officeDocument/2006/relationships/hyperlink" Target="http://www.nature.com/" TargetMode="External"/><Relationship Id="rId38" Type="http://schemas.openxmlformats.org/officeDocument/2006/relationships/hyperlink" Target="file:///C:\Users\tangd\AppData\Local\Microsoft\Windows\INetCache\Content.Outlook\PIXAIH3H\www3.wipo.int\wipogreen\en\pdf\wipogreen-pome-technology-catalog-winrock-Sep-30-2021.pdf" TargetMode="External"/><Relationship Id="rId46" Type="http://schemas.openxmlformats.org/officeDocument/2006/relationships/hyperlink" Target="https://www.wipo.int/edocs/pubdocs/zh/wipo_pub_360_pb20_21.pdf" TargetMode="External"/><Relationship Id="rId20" Type="http://schemas.openxmlformats.org/officeDocument/2006/relationships/hyperlink" Target="https://www.wipo.int/edocs/mdocs/mdocs/zh/cdip_13/cdip_13_4.pdf" TargetMode="External"/><Relationship Id="rId41" Type="http://schemas.openxmlformats.org/officeDocument/2006/relationships/hyperlink" Target="http://www.wipo.int/enforcement/en/activities/curr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8978E-BA4C-47CC-BA60-4B25F9866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3335</TotalTime>
  <Pages>49</Pages>
  <Words>41751</Words>
  <Characters>45016</Characters>
  <Application>Microsoft Office Word</Application>
  <DocSecurity>0</DocSecurity>
  <Lines>1496</Lines>
  <Paragraphs>676</Paragraphs>
  <ScaleCrop>false</ScaleCrop>
  <HeadingPairs>
    <vt:vector size="2" baseType="variant">
      <vt:variant>
        <vt:lpstr>Title</vt:lpstr>
      </vt:variant>
      <vt:variant>
        <vt:i4>1</vt:i4>
      </vt:variant>
    </vt:vector>
  </HeadingPairs>
  <TitlesOfParts>
    <vt:vector size="1" baseType="lpstr">
      <vt:lpstr>WO/GA/55/5</vt:lpstr>
    </vt:vector>
  </TitlesOfParts>
  <Company>WIPO</Company>
  <LinksUpToDate>false</LinksUpToDate>
  <CharactersWithSpaces>45240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WO/GA/55/5</dc:title>
  <dc:subject>关于发展与知识产权委员会（CDIP）的报告和审查发展议程各项建议的落实情况</dc:subject>
  <dc:creator>WIPO</dc:creator>
  <cp:keywords>PUBLIC</cp:keywords>
  <cp:lastModifiedBy>HÄFLIGER Patience</cp:lastModifiedBy>
  <cp:revision>100</cp:revision>
  <cp:lastPrinted>2022-03-13T13:12:00Z</cp:lastPrinted>
  <dcterms:created xsi:type="dcterms:W3CDTF">2022-03-19T07:19:00Z</dcterms:created>
  <dcterms:modified xsi:type="dcterms:W3CDTF">2022-06-07T07:25:00Z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1994d384-8d20-45f2-8bd1-b401a54c0a11</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