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FCC" w:rsidRPr="00275FCC" w:rsidRDefault="00275FCC" w:rsidP="00275FCC">
      <w:pPr>
        <w:widowControl w:val="0"/>
        <w:jc w:val="right"/>
        <w:rPr>
          <w:rFonts w:ascii="Arial" w:hAnsi="Arial"/>
          <w:b/>
          <w:sz w:val="2"/>
          <w:szCs w:val="40"/>
        </w:rPr>
      </w:pPr>
      <w:r w:rsidRPr="00275FCC">
        <w:rPr>
          <w:rFonts w:ascii="Arial" w:hAnsi="Arial"/>
          <w:b/>
          <w:sz w:val="40"/>
          <w:szCs w:val="40"/>
        </w:rPr>
        <w:t>C</w:t>
      </w:r>
    </w:p>
    <w:p w:rsidR="005877B5" w:rsidRDefault="005877B5" w:rsidP="005877B5">
      <w:pPr>
        <w:spacing w:line="360" w:lineRule="auto"/>
        <w:ind w:left="4592"/>
        <w:rPr>
          <w:rFonts w:ascii="Arial Black" w:hAnsi="Arial Black"/>
          <w:caps/>
          <w:sz w:val="15"/>
        </w:rPr>
      </w:pPr>
      <w:r>
        <w:rPr>
          <w:noProof/>
          <w:lang w:eastAsia="zh-CN"/>
        </w:rPr>
        <w:drawing>
          <wp:inline distT="0" distB="0" distL="0" distR="0" wp14:anchorId="40F57426" wp14:editId="2375BE42">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5877B5" w:rsidRPr="006E4F5F" w:rsidRDefault="005877B5" w:rsidP="005877B5">
      <w:pPr>
        <w:pBdr>
          <w:top w:val="single" w:sz="4" w:space="10" w:color="auto"/>
        </w:pBdr>
        <w:spacing w:before="120"/>
        <w:jc w:val="right"/>
        <w:rPr>
          <w:rFonts w:ascii="Arial Black" w:hAnsi="Arial Black"/>
          <w:b/>
          <w:caps/>
          <w:sz w:val="15"/>
        </w:rPr>
      </w:pPr>
      <w:r>
        <w:rPr>
          <w:rFonts w:ascii="Arial Black" w:hAnsi="Arial Black" w:hint="eastAsia"/>
          <w:b/>
          <w:caps/>
          <w:sz w:val="15"/>
        </w:rPr>
        <w:t>WO/GA/50/</w:t>
      </w:r>
      <w:r>
        <w:rPr>
          <w:rFonts w:ascii="Arial Black" w:hAnsi="Arial Black" w:hint="eastAsia"/>
          <w:b/>
          <w:caps/>
          <w:sz w:val="15"/>
          <w:lang w:eastAsia="zh-CN"/>
        </w:rPr>
        <w:t>3</w:t>
      </w:r>
    </w:p>
    <w:p w:rsidR="005877B5" w:rsidRPr="00E62C24" w:rsidRDefault="005877B5" w:rsidP="005877B5">
      <w:pPr>
        <w:jc w:val="right"/>
        <w:rPr>
          <w:rFonts w:ascii="Arial Black" w:hAnsi="Arial Black"/>
          <w:b/>
          <w:caps/>
          <w:sz w:val="15"/>
          <w:szCs w:val="15"/>
        </w:rPr>
      </w:pPr>
      <w:proofErr w:type="spellStart"/>
      <w:r w:rsidRPr="00E62C24">
        <w:rPr>
          <w:rFonts w:eastAsia="SimHei" w:hint="eastAsia"/>
          <w:b/>
          <w:sz w:val="15"/>
          <w:szCs w:val="15"/>
        </w:rPr>
        <w:t>原文</w:t>
      </w:r>
      <w:r w:rsidRPr="00E62C24">
        <w:rPr>
          <w:rFonts w:eastAsia="SimHei" w:hint="eastAsia"/>
          <w:b/>
          <w:sz w:val="15"/>
          <w:szCs w:val="15"/>
          <w:lang w:val="pt-BR"/>
        </w:rPr>
        <w:t>：英</w:t>
      </w:r>
      <w:r w:rsidRPr="00E62C24">
        <w:rPr>
          <w:rFonts w:eastAsia="SimHei" w:hint="eastAsia"/>
          <w:b/>
          <w:sz w:val="15"/>
          <w:szCs w:val="15"/>
        </w:rPr>
        <w:t>文</w:t>
      </w:r>
      <w:proofErr w:type="spellEnd"/>
    </w:p>
    <w:p w:rsidR="005877B5" w:rsidRPr="00E62C24" w:rsidRDefault="005877B5" w:rsidP="005877B5">
      <w:pPr>
        <w:spacing w:line="1680" w:lineRule="auto"/>
        <w:jc w:val="right"/>
        <w:rPr>
          <w:rFonts w:ascii="SimHei" w:eastAsia="SimHei" w:hAnsi="Arial Black"/>
          <w:b/>
          <w:caps/>
          <w:sz w:val="15"/>
          <w:szCs w:val="15"/>
        </w:rPr>
      </w:pPr>
      <w:proofErr w:type="spellStart"/>
      <w:r w:rsidRPr="00E62C24">
        <w:rPr>
          <w:rFonts w:ascii="SimHei" w:eastAsia="SimHei" w:hint="eastAsia"/>
          <w:b/>
          <w:sz w:val="15"/>
          <w:szCs w:val="15"/>
        </w:rPr>
        <w:t>日期</w:t>
      </w:r>
      <w:proofErr w:type="spellEnd"/>
      <w:r w:rsidRPr="00E62C24">
        <w:rPr>
          <w:rFonts w:ascii="SimHei" w:eastAsia="SimHei" w:hint="eastAsia"/>
          <w:b/>
          <w:sz w:val="15"/>
          <w:szCs w:val="15"/>
          <w:lang w:val="pt-BR"/>
        </w:rPr>
        <w:t>：</w:t>
      </w:r>
      <w:r w:rsidRPr="00E62C24">
        <w:rPr>
          <w:rFonts w:ascii="Arial Black" w:eastAsia="SimHei" w:hAnsi="Arial Black"/>
          <w:b/>
          <w:sz w:val="15"/>
          <w:szCs w:val="15"/>
          <w:lang w:val="pt-BR"/>
        </w:rPr>
        <w:t>201</w:t>
      </w:r>
      <w:r>
        <w:rPr>
          <w:rFonts w:ascii="Arial Black" w:eastAsia="SimHei" w:hAnsi="Arial Black" w:hint="eastAsia"/>
          <w:b/>
          <w:sz w:val="15"/>
          <w:szCs w:val="15"/>
          <w:lang w:val="pt-BR"/>
        </w:rPr>
        <w:t>8</w:t>
      </w:r>
      <w:r w:rsidRPr="00E62C24">
        <w:rPr>
          <w:rFonts w:ascii="SimHei" w:eastAsia="SimHei" w:hAnsi="Times New Roman" w:hint="eastAsia"/>
          <w:b/>
          <w:sz w:val="15"/>
          <w:szCs w:val="15"/>
        </w:rPr>
        <w:t>年</w:t>
      </w:r>
      <w:r>
        <w:rPr>
          <w:rFonts w:ascii="Arial Black" w:eastAsia="SimHei" w:hAnsi="Arial Black" w:hint="eastAsia"/>
          <w:b/>
          <w:sz w:val="15"/>
          <w:szCs w:val="15"/>
          <w:lang w:val="pt-BR"/>
        </w:rPr>
        <w:t>7</w:t>
      </w:r>
      <w:r w:rsidRPr="00E62C24">
        <w:rPr>
          <w:rFonts w:ascii="SimHei" w:eastAsia="SimHei" w:hAnsi="Times New Roman" w:hint="eastAsia"/>
          <w:b/>
          <w:sz w:val="15"/>
          <w:szCs w:val="15"/>
        </w:rPr>
        <w:t>月</w:t>
      </w:r>
      <w:r>
        <w:rPr>
          <w:rFonts w:ascii="Arial Black" w:eastAsia="SimHei" w:hAnsi="Arial Black" w:hint="eastAsia"/>
          <w:b/>
          <w:sz w:val="15"/>
          <w:szCs w:val="15"/>
          <w:lang w:val="pt-BR"/>
        </w:rPr>
        <w:t>23</w:t>
      </w:r>
      <w:r w:rsidRPr="00E62C24">
        <w:rPr>
          <w:rFonts w:ascii="SimHei" w:eastAsia="SimHei" w:hAnsi="Times New Roman" w:hint="eastAsia"/>
          <w:b/>
          <w:sz w:val="15"/>
          <w:szCs w:val="15"/>
        </w:rPr>
        <w:t>日</w:t>
      </w:r>
    </w:p>
    <w:p w:rsidR="005877B5" w:rsidRDefault="005877B5" w:rsidP="005877B5">
      <w:pPr>
        <w:spacing w:after="600"/>
        <w:rPr>
          <w:rFonts w:ascii="SimHei" w:eastAsia="SimHei"/>
          <w:sz w:val="28"/>
          <w:szCs w:val="28"/>
          <w:lang w:eastAsia="zh-CN"/>
        </w:rPr>
      </w:pPr>
      <w:r>
        <w:rPr>
          <w:rFonts w:ascii="SimHei" w:eastAsia="SimHei" w:hint="eastAsia"/>
          <w:sz w:val="28"/>
          <w:szCs w:val="28"/>
          <w:lang w:eastAsia="zh-CN"/>
        </w:rPr>
        <w:t>世界知识产权组织大会</w:t>
      </w:r>
    </w:p>
    <w:p w:rsidR="005877B5" w:rsidRPr="002C3C65" w:rsidRDefault="005877B5" w:rsidP="005877B5">
      <w:pPr>
        <w:textAlignment w:val="bottom"/>
        <w:rPr>
          <w:rFonts w:ascii="KaiTi" w:eastAsia="KaiTi"/>
          <w:b/>
          <w:sz w:val="24"/>
          <w:szCs w:val="24"/>
          <w:lang w:eastAsia="ja-JP"/>
        </w:rPr>
      </w:pPr>
      <w:r>
        <w:rPr>
          <w:rFonts w:ascii="KaiTi" w:eastAsia="KaiTi" w:hint="eastAsia"/>
          <w:b/>
          <w:sz w:val="24"/>
          <w:szCs w:val="24"/>
          <w:lang w:eastAsia="ja-JP"/>
        </w:rPr>
        <w:t>第</w:t>
      </w:r>
      <w:r>
        <w:rPr>
          <w:rFonts w:ascii="KaiTi" w:eastAsia="KaiTi" w:hint="eastAsia"/>
          <w:b/>
          <w:sz w:val="24"/>
          <w:szCs w:val="24"/>
          <w:lang w:eastAsia="zh-CN"/>
        </w:rPr>
        <w:t>五</w:t>
      </w:r>
      <w:r w:rsidRPr="002C3C65">
        <w:rPr>
          <w:rFonts w:ascii="KaiTi" w:eastAsia="KaiTi" w:hint="eastAsia"/>
          <w:b/>
          <w:sz w:val="24"/>
          <w:szCs w:val="24"/>
          <w:lang w:eastAsia="ja-JP"/>
        </w:rPr>
        <w:t>十届会议</w:t>
      </w:r>
      <w:r>
        <w:rPr>
          <w:rFonts w:ascii="KaiTi" w:eastAsia="KaiTi" w:hint="eastAsia"/>
          <w:b/>
          <w:sz w:val="24"/>
          <w:szCs w:val="24"/>
          <w:lang w:eastAsia="ja-JP"/>
        </w:rPr>
        <w:t>（</w:t>
      </w:r>
      <w:r w:rsidRPr="002C3C65">
        <w:rPr>
          <w:rFonts w:ascii="KaiTi" w:eastAsia="KaiTi" w:hint="eastAsia"/>
          <w:b/>
          <w:sz w:val="24"/>
          <w:szCs w:val="24"/>
          <w:lang w:eastAsia="ja-JP"/>
        </w:rPr>
        <w:t>第</w:t>
      </w:r>
      <w:r w:rsidRPr="002C3C65">
        <w:rPr>
          <w:rFonts w:ascii="KaiTi" w:eastAsia="KaiTi" w:hint="eastAsia"/>
          <w:sz w:val="24"/>
          <w:szCs w:val="24"/>
          <w:lang w:eastAsia="zh-CN"/>
        </w:rPr>
        <w:t>2</w:t>
      </w:r>
      <w:r>
        <w:rPr>
          <w:rFonts w:ascii="KaiTi" w:eastAsia="KaiTi" w:hint="eastAsia"/>
          <w:sz w:val="24"/>
          <w:szCs w:val="24"/>
          <w:lang w:eastAsia="zh-CN"/>
        </w:rPr>
        <w:t>7</w:t>
      </w:r>
      <w:r w:rsidRPr="002C3C65">
        <w:rPr>
          <w:rFonts w:ascii="KaiTi" w:eastAsia="KaiTi" w:hint="eastAsia"/>
          <w:b/>
          <w:sz w:val="24"/>
          <w:szCs w:val="24"/>
          <w:lang w:eastAsia="ja-JP"/>
        </w:rPr>
        <w:t>次</w:t>
      </w:r>
      <w:r>
        <w:rPr>
          <w:rFonts w:ascii="KaiTi" w:eastAsia="KaiTi" w:hint="eastAsia"/>
          <w:b/>
          <w:sz w:val="24"/>
          <w:szCs w:val="24"/>
          <w:lang w:eastAsia="zh-CN"/>
        </w:rPr>
        <w:t>特别会议</w:t>
      </w:r>
      <w:r>
        <w:rPr>
          <w:rFonts w:ascii="KaiTi" w:eastAsia="KaiTi" w:hint="eastAsia"/>
          <w:b/>
          <w:sz w:val="24"/>
          <w:szCs w:val="24"/>
          <w:lang w:eastAsia="ja-JP"/>
        </w:rPr>
        <w:t>）</w:t>
      </w:r>
    </w:p>
    <w:p w:rsidR="005877B5" w:rsidRPr="00C23019" w:rsidRDefault="005877B5" w:rsidP="005877B5">
      <w:pPr>
        <w:spacing w:after="720"/>
        <w:textAlignment w:val="bottom"/>
        <w:rPr>
          <w:rFonts w:ascii="KaiTi" w:eastAsia="KaiTi" w:hAnsi="KaiTi"/>
          <w:sz w:val="24"/>
          <w:szCs w:val="24"/>
          <w:lang w:eastAsia="zh-CN"/>
        </w:rPr>
      </w:pPr>
      <w:r w:rsidRPr="002C3C65">
        <w:rPr>
          <w:rFonts w:ascii="KaiTi" w:eastAsia="KaiTi" w:hAnsi="KaiTi" w:cs="Times New Roman"/>
          <w:sz w:val="24"/>
          <w:szCs w:val="24"/>
          <w:lang w:val="fr-FR" w:eastAsia="ja-JP"/>
        </w:rPr>
        <w:t>201</w:t>
      </w:r>
      <w:r>
        <w:rPr>
          <w:rFonts w:ascii="KaiTi" w:eastAsia="KaiTi" w:hAnsi="KaiTi" w:cs="Times New Roman" w:hint="eastAsia"/>
          <w:sz w:val="24"/>
          <w:szCs w:val="24"/>
          <w:lang w:val="fr-FR" w:eastAsia="zh-CN"/>
        </w:rPr>
        <w:t>8</w:t>
      </w:r>
      <w:r w:rsidRPr="002C3C65">
        <w:rPr>
          <w:rFonts w:ascii="KaiTi" w:eastAsia="KaiTi" w:hAnsi="KaiTi" w:hint="eastAsia"/>
          <w:b/>
          <w:sz w:val="24"/>
          <w:szCs w:val="24"/>
          <w:lang w:val="fr-FR" w:eastAsia="ja-JP"/>
        </w:rPr>
        <w:t>年</w:t>
      </w:r>
      <w:r>
        <w:rPr>
          <w:rFonts w:ascii="KaiTi" w:eastAsia="KaiTi" w:hAnsi="KaiTi" w:hint="eastAsia"/>
          <w:sz w:val="24"/>
          <w:szCs w:val="24"/>
          <w:lang w:val="fr-FR" w:eastAsia="zh-CN"/>
        </w:rPr>
        <w:t>9</w:t>
      </w:r>
      <w:r w:rsidRPr="002C3C65">
        <w:rPr>
          <w:rFonts w:ascii="KaiTi" w:eastAsia="KaiTi" w:hAnsi="KaiTi" w:hint="eastAsia"/>
          <w:b/>
          <w:sz w:val="24"/>
          <w:szCs w:val="24"/>
          <w:lang w:val="fr-FR" w:eastAsia="ja-JP"/>
        </w:rPr>
        <w:t>月</w:t>
      </w:r>
      <w:r>
        <w:rPr>
          <w:rFonts w:ascii="KaiTi" w:eastAsia="KaiTi" w:hAnsi="KaiTi" w:cs="Times New Roman" w:hint="eastAsia"/>
          <w:sz w:val="24"/>
          <w:szCs w:val="24"/>
          <w:lang w:val="fr-FR" w:eastAsia="zh-CN"/>
        </w:rPr>
        <w:t>24</w:t>
      </w:r>
      <w:r w:rsidRPr="002C3C65">
        <w:rPr>
          <w:rFonts w:ascii="KaiTi" w:eastAsia="KaiTi" w:hAnsi="KaiTi" w:hint="eastAsia"/>
          <w:b/>
          <w:sz w:val="24"/>
          <w:szCs w:val="24"/>
          <w:lang w:val="fr-FR" w:eastAsia="ja-JP"/>
        </w:rPr>
        <w:t>日至</w:t>
      </w:r>
      <w:r w:rsidRPr="0082333F">
        <w:rPr>
          <w:rFonts w:ascii="KaiTi" w:eastAsia="KaiTi" w:hAnsi="KaiTi" w:cs="Times New Roman" w:hint="eastAsia"/>
          <w:b/>
          <w:sz w:val="24"/>
          <w:szCs w:val="24"/>
          <w:lang w:val="fr-FR" w:eastAsia="zh-CN"/>
        </w:rPr>
        <w:t>10月</w:t>
      </w:r>
      <w:r>
        <w:rPr>
          <w:rFonts w:ascii="KaiTi" w:eastAsia="KaiTi" w:hAnsi="KaiTi" w:cs="Times New Roman" w:hint="eastAsia"/>
          <w:sz w:val="24"/>
          <w:szCs w:val="24"/>
          <w:lang w:val="fr-FR" w:eastAsia="zh-CN"/>
        </w:rPr>
        <w:t>2</w:t>
      </w:r>
      <w:r w:rsidRPr="002C3C65">
        <w:rPr>
          <w:rFonts w:ascii="KaiTi" w:eastAsia="KaiTi" w:hAnsi="KaiTi" w:hint="eastAsia"/>
          <w:b/>
          <w:sz w:val="24"/>
          <w:szCs w:val="24"/>
          <w:lang w:val="fr-FR" w:eastAsia="ja-JP"/>
        </w:rPr>
        <w:t>日，</w:t>
      </w:r>
      <w:r w:rsidRPr="00560E56">
        <w:rPr>
          <w:rFonts w:ascii="KaiTi" w:eastAsia="KaiTi" w:hAnsi="KaiTi" w:hint="eastAsia"/>
          <w:b/>
          <w:sz w:val="24"/>
          <w:lang w:eastAsia="zh-CN"/>
        </w:rPr>
        <w:t>日内瓦</w:t>
      </w:r>
    </w:p>
    <w:p w:rsidR="005877B5" w:rsidRPr="00C23019" w:rsidRDefault="005877B5" w:rsidP="005877B5">
      <w:pPr>
        <w:spacing w:after="360"/>
        <w:rPr>
          <w:rFonts w:ascii="KaiTi" w:eastAsia="KaiTi" w:hAnsi="KaiTi" w:cs="Times New Roman"/>
          <w:kern w:val="2"/>
          <w:sz w:val="24"/>
          <w:szCs w:val="32"/>
          <w:lang w:eastAsia="zh-CN"/>
        </w:rPr>
      </w:pPr>
      <w:r w:rsidRPr="00F908F0">
        <w:rPr>
          <w:rFonts w:ascii="KaiTi" w:eastAsia="KaiTi" w:hAnsi="KaiTi" w:hint="eastAsia"/>
          <w:sz w:val="24"/>
          <w:lang w:eastAsia="zh-CN"/>
        </w:rPr>
        <w:t>关于版权及相关权常设委员会（SCCR）的报告</w:t>
      </w:r>
    </w:p>
    <w:p w:rsidR="005877B5" w:rsidRDefault="005877B5" w:rsidP="005877B5">
      <w:pPr>
        <w:spacing w:after="960"/>
        <w:rPr>
          <w:rFonts w:ascii="KaiTi" w:eastAsia="KaiTi" w:hAnsi="KaiTi"/>
          <w:szCs w:val="21"/>
        </w:rPr>
      </w:pPr>
      <w:proofErr w:type="spellStart"/>
      <w:r>
        <w:rPr>
          <w:rFonts w:ascii="KaiTi" w:eastAsia="KaiTi" w:hAnsi="KaiTi" w:hint="eastAsia"/>
          <w:szCs w:val="21"/>
        </w:rPr>
        <w:t>秘书处编拟</w:t>
      </w:r>
      <w:proofErr w:type="spellEnd"/>
    </w:p>
    <w:p w:rsidR="009837A3" w:rsidRDefault="00F908F0" w:rsidP="004137AB">
      <w:pPr>
        <w:pStyle w:val="ONUME"/>
        <w:numPr>
          <w:ilvl w:val="0"/>
          <w:numId w:val="5"/>
        </w:numPr>
        <w:overflowPunct w:val="0"/>
        <w:spacing w:afterLines="50" w:after="120" w:line="340" w:lineRule="atLeast"/>
        <w:ind w:left="0" w:firstLine="0"/>
        <w:jc w:val="both"/>
        <w:rPr>
          <w:lang w:eastAsia="zh-CN"/>
        </w:rPr>
      </w:pPr>
      <w:r w:rsidRPr="009837A3">
        <w:rPr>
          <w:rFonts w:hint="eastAsia"/>
          <w:lang w:eastAsia="zh-CN"/>
        </w:rPr>
        <w:t>版权及相关权常设委员会（SCCR或委员会）自</w:t>
      </w:r>
      <w:r w:rsidR="000C6AD4" w:rsidRPr="009837A3">
        <w:rPr>
          <w:rFonts w:hint="eastAsia"/>
          <w:lang w:eastAsia="zh-CN"/>
        </w:rPr>
        <w:t>产权组织</w:t>
      </w:r>
      <w:r w:rsidRPr="009837A3">
        <w:rPr>
          <w:rFonts w:hint="eastAsia"/>
          <w:lang w:eastAsia="zh-CN"/>
        </w:rPr>
        <w:t>成员国大会</w:t>
      </w:r>
      <w:r w:rsidR="004137AB">
        <w:rPr>
          <w:rFonts w:hint="eastAsia"/>
          <w:lang w:eastAsia="zh-CN"/>
        </w:rPr>
        <w:t>上届会议</w:t>
      </w:r>
      <w:r w:rsidRPr="009837A3">
        <w:rPr>
          <w:rFonts w:hint="eastAsia"/>
          <w:lang w:eastAsia="zh-CN"/>
        </w:rPr>
        <w:t>以来举行了两次会议，即201</w:t>
      </w:r>
      <w:r w:rsidR="00F47A8E">
        <w:rPr>
          <w:rFonts w:hint="eastAsia"/>
          <w:lang w:eastAsia="zh-CN"/>
        </w:rPr>
        <w:t>7</w:t>
      </w:r>
      <w:r w:rsidRPr="009837A3">
        <w:rPr>
          <w:rFonts w:hint="eastAsia"/>
          <w:lang w:eastAsia="zh-CN"/>
        </w:rPr>
        <w:t>年1</w:t>
      </w:r>
      <w:r w:rsidR="00100713" w:rsidRPr="009837A3">
        <w:rPr>
          <w:rFonts w:hint="eastAsia"/>
          <w:lang w:eastAsia="zh-CN"/>
        </w:rPr>
        <w:t>1</w:t>
      </w:r>
      <w:r w:rsidRPr="009837A3">
        <w:rPr>
          <w:rFonts w:hint="eastAsia"/>
          <w:lang w:eastAsia="zh-CN"/>
        </w:rPr>
        <w:t>月和201</w:t>
      </w:r>
      <w:r w:rsidR="00F47A8E">
        <w:rPr>
          <w:rFonts w:hint="eastAsia"/>
          <w:lang w:eastAsia="zh-CN"/>
        </w:rPr>
        <w:t>8</w:t>
      </w:r>
      <w:r w:rsidRPr="009837A3">
        <w:rPr>
          <w:rFonts w:hint="eastAsia"/>
          <w:lang w:eastAsia="zh-CN"/>
        </w:rPr>
        <w:t>年5月</w:t>
      </w:r>
      <w:r w:rsidR="00F47A8E">
        <w:rPr>
          <w:rFonts w:hint="eastAsia"/>
          <w:lang w:eastAsia="zh-CN"/>
        </w:rPr>
        <w:t>-6月</w:t>
      </w:r>
      <w:r w:rsidRPr="009837A3">
        <w:rPr>
          <w:rFonts w:hint="eastAsia"/>
          <w:lang w:eastAsia="zh-CN"/>
        </w:rPr>
        <w:t>举行的会议。委员会预计于201</w:t>
      </w:r>
      <w:r w:rsidR="00F47A8E">
        <w:rPr>
          <w:rFonts w:hint="eastAsia"/>
          <w:lang w:eastAsia="zh-CN"/>
        </w:rPr>
        <w:t>8</w:t>
      </w:r>
      <w:r w:rsidRPr="009837A3">
        <w:rPr>
          <w:rFonts w:hint="eastAsia"/>
          <w:lang w:eastAsia="zh-CN"/>
        </w:rPr>
        <w:t>年11月举行一届例会，201</w:t>
      </w:r>
      <w:r w:rsidR="00F47A8E">
        <w:rPr>
          <w:rFonts w:hint="eastAsia"/>
          <w:lang w:eastAsia="zh-CN"/>
        </w:rPr>
        <w:t>9</w:t>
      </w:r>
      <w:r w:rsidRPr="009837A3">
        <w:rPr>
          <w:rFonts w:hint="eastAsia"/>
          <w:lang w:eastAsia="zh-CN"/>
        </w:rPr>
        <w:t>年举行两届例会。</w:t>
      </w:r>
    </w:p>
    <w:p w:rsidR="009837A3" w:rsidRDefault="00F908F0" w:rsidP="00B11257">
      <w:pPr>
        <w:pStyle w:val="ONUME"/>
        <w:numPr>
          <w:ilvl w:val="0"/>
          <w:numId w:val="5"/>
        </w:numPr>
        <w:overflowPunct w:val="0"/>
        <w:spacing w:afterLines="50" w:after="120" w:line="340" w:lineRule="atLeast"/>
        <w:ind w:left="0" w:firstLine="0"/>
        <w:jc w:val="both"/>
        <w:rPr>
          <w:lang w:eastAsia="zh-CN"/>
        </w:rPr>
      </w:pPr>
      <w:r w:rsidRPr="009837A3">
        <w:rPr>
          <w:rFonts w:hint="eastAsia"/>
          <w:lang w:eastAsia="zh-CN"/>
        </w:rPr>
        <w:t>在201</w:t>
      </w:r>
      <w:r w:rsidR="00F47A8E">
        <w:rPr>
          <w:rFonts w:hint="eastAsia"/>
          <w:lang w:eastAsia="zh-CN"/>
        </w:rPr>
        <w:t>7</w:t>
      </w:r>
      <w:r w:rsidRPr="009837A3">
        <w:rPr>
          <w:rFonts w:hint="eastAsia"/>
          <w:lang w:eastAsia="zh-CN"/>
        </w:rPr>
        <w:t>年10月</w:t>
      </w:r>
      <w:r w:rsidR="00F47A8E">
        <w:rPr>
          <w:rFonts w:hint="eastAsia"/>
          <w:lang w:eastAsia="zh-CN"/>
        </w:rPr>
        <w:t>2</w:t>
      </w:r>
      <w:r w:rsidRPr="009837A3">
        <w:rPr>
          <w:rFonts w:hint="eastAsia"/>
          <w:lang w:eastAsia="zh-CN"/>
        </w:rPr>
        <w:t>日至1</w:t>
      </w:r>
      <w:r w:rsidR="00100713" w:rsidRPr="009837A3">
        <w:rPr>
          <w:rFonts w:hint="eastAsia"/>
          <w:lang w:eastAsia="zh-CN"/>
        </w:rPr>
        <w:t>1</w:t>
      </w:r>
      <w:r w:rsidRPr="009837A3">
        <w:rPr>
          <w:rFonts w:hint="eastAsia"/>
          <w:lang w:eastAsia="zh-CN"/>
        </w:rPr>
        <w:t>日举行的第四十</w:t>
      </w:r>
      <w:r w:rsidR="00F47A8E">
        <w:rPr>
          <w:rFonts w:hint="eastAsia"/>
          <w:lang w:eastAsia="zh-CN"/>
        </w:rPr>
        <w:t>九</w:t>
      </w:r>
      <w:r w:rsidRPr="009837A3">
        <w:rPr>
          <w:rFonts w:hint="eastAsia"/>
          <w:lang w:eastAsia="zh-CN"/>
        </w:rPr>
        <w:t>届会议上，</w:t>
      </w:r>
      <w:r w:rsidR="000C6AD4" w:rsidRPr="009837A3">
        <w:rPr>
          <w:rFonts w:hint="eastAsia"/>
          <w:lang w:eastAsia="zh-CN"/>
        </w:rPr>
        <w:t>产权组织</w:t>
      </w:r>
      <w:r w:rsidRPr="009837A3">
        <w:rPr>
          <w:rFonts w:hint="eastAsia"/>
          <w:lang w:eastAsia="zh-CN"/>
        </w:rPr>
        <w:t>大会审议了关于SCCR工作情况的报告（文件WO/GA/4</w:t>
      </w:r>
      <w:r w:rsidR="00B11257">
        <w:rPr>
          <w:rFonts w:hint="eastAsia"/>
          <w:lang w:eastAsia="zh-CN"/>
        </w:rPr>
        <w:t>9</w:t>
      </w:r>
      <w:r w:rsidRPr="009837A3">
        <w:rPr>
          <w:rFonts w:hint="eastAsia"/>
          <w:lang w:eastAsia="zh-CN"/>
        </w:rPr>
        <w:t>/</w:t>
      </w:r>
      <w:r w:rsidR="00B11257">
        <w:rPr>
          <w:rFonts w:hint="eastAsia"/>
          <w:lang w:eastAsia="zh-CN"/>
        </w:rPr>
        <w:t>5</w:t>
      </w:r>
      <w:r w:rsidRPr="009837A3">
        <w:rPr>
          <w:rFonts w:hint="eastAsia"/>
          <w:lang w:eastAsia="zh-CN"/>
        </w:rPr>
        <w:t>），其中包括有关保护广播组织和版权及相关权限制与例外的讨论。</w:t>
      </w:r>
      <w:r w:rsidR="000C6AD4" w:rsidRPr="009837A3">
        <w:rPr>
          <w:rFonts w:hint="eastAsia"/>
          <w:lang w:eastAsia="zh-CN"/>
        </w:rPr>
        <w:t>产权组织</w:t>
      </w:r>
      <w:r w:rsidRPr="009837A3">
        <w:rPr>
          <w:rFonts w:hint="eastAsia"/>
          <w:lang w:eastAsia="zh-CN"/>
        </w:rPr>
        <w:t>大会</w:t>
      </w:r>
      <w:r w:rsidR="00B11257">
        <w:rPr>
          <w:rFonts w:hint="eastAsia"/>
          <w:lang w:eastAsia="zh-CN"/>
        </w:rPr>
        <w:t>注意到该报告，并</w:t>
      </w:r>
      <w:r w:rsidRPr="009837A3">
        <w:rPr>
          <w:rFonts w:hint="eastAsia"/>
          <w:lang w:eastAsia="zh-CN"/>
        </w:rPr>
        <w:t>指示SCCR继续就</w:t>
      </w:r>
      <w:r w:rsidR="00B11257">
        <w:rPr>
          <w:rFonts w:hint="eastAsia"/>
          <w:lang w:eastAsia="zh-CN"/>
        </w:rPr>
        <w:t>该报告中</w:t>
      </w:r>
      <w:r w:rsidRPr="009837A3">
        <w:rPr>
          <w:rFonts w:hint="eastAsia"/>
          <w:lang w:eastAsia="zh-CN"/>
        </w:rPr>
        <w:t>所报告的各项议题开展工作。</w:t>
      </w:r>
    </w:p>
    <w:p w:rsidR="009837A3" w:rsidRDefault="00F908F0" w:rsidP="001100F5">
      <w:pPr>
        <w:pStyle w:val="ONUME"/>
        <w:numPr>
          <w:ilvl w:val="0"/>
          <w:numId w:val="5"/>
        </w:numPr>
        <w:overflowPunct w:val="0"/>
        <w:spacing w:afterLines="50" w:after="120" w:line="340" w:lineRule="atLeast"/>
        <w:ind w:left="0" w:firstLine="0"/>
        <w:jc w:val="both"/>
        <w:rPr>
          <w:lang w:eastAsia="zh-CN"/>
        </w:rPr>
      </w:pPr>
      <w:r w:rsidRPr="009837A3">
        <w:rPr>
          <w:rFonts w:hint="eastAsia"/>
          <w:lang w:eastAsia="zh-CN"/>
        </w:rPr>
        <w:t>本文件提供了</w:t>
      </w:r>
      <w:r w:rsidR="00100713" w:rsidRPr="009837A3">
        <w:rPr>
          <w:rFonts w:hint="eastAsia"/>
          <w:lang w:eastAsia="zh-CN"/>
        </w:rPr>
        <w:t>SCCR</w:t>
      </w:r>
      <w:r w:rsidRPr="009837A3">
        <w:rPr>
          <w:rFonts w:hint="eastAsia"/>
          <w:lang w:eastAsia="zh-CN"/>
        </w:rPr>
        <w:t>工作的最新</w:t>
      </w:r>
      <w:r w:rsidRPr="009837A3">
        <w:rPr>
          <w:rFonts w:hint="eastAsia"/>
          <w:szCs w:val="20"/>
          <w:lang w:eastAsia="zh-CN"/>
        </w:rPr>
        <w:t>情况</w:t>
      </w:r>
      <w:r w:rsidRPr="009837A3">
        <w:rPr>
          <w:rFonts w:hint="eastAsia"/>
          <w:lang w:eastAsia="zh-CN"/>
        </w:rPr>
        <w:t>。SCCR第三十</w:t>
      </w:r>
      <w:r w:rsidR="00B11257">
        <w:rPr>
          <w:rFonts w:hint="eastAsia"/>
          <w:lang w:eastAsia="zh-CN"/>
        </w:rPr>
        <w:t>五</w:t>
      </w:r>
      <w:r w:rsidRPr="009837A3">
        <w:rPr>
          <w:rFonts w:hint="eastAsia"/>
          <w:lang w:eastAsia="zh-CN"/>
        </w:rPr>
        <w:t>届</w:t>
      </w:r>
      <w:r w:rsidR="002F5D18">
        <w:rPr>
          <w:rFonts w:hint="eastAsia"/>
          <w:lang w:eastAsia="zh-CN"/>
        </w:rPr>
        <w:t>会议</w:t>
      </w:r>
      <w:r w:rsidRPr="009837A3">
        <w:rPr>
          <w:rFonts w:hint="eastAsia"/>
          <w:lang w:eastAsia="zh-CN"/>
        </w:rPr>
        <w:t>和第三十</w:t>
      </w:r>
      <w:r w:rsidR="00B11257">
        <w:rPr>
          <w:rFonts w:hint="eastAsia"/>
          <w:lang w:eastAsia="zh-CN"/>
        </w:rPr>
        <w:t>六</w:t>
      </w:r>
      <w:r w:rsidRPr="009837A3">
        <w:rPr>
          <w:rFonts w:hint="eastAsia"/>
          <w:lang w:eastAsia="zh-CN"/>
        </w:rPr>
        <w:t>届会议的主席总结附后。</w:t>
      </w:r>
    </w:p>
    <w:p w:rsidR="009837A3" w:rsidRPr="009837A3" w:rsidRDefault="00F908F0" w:rsidP="006E56DA">
      <w:pPr>
        <w:pStyle w:val="1"/>
        <w:overflowPunct w:val="0"/>
        <w:spacing w:beforeLines="100" w:afterLines="50" w:after="120" w:line="340" w:lineRule="atLeast"/>
        <w:rPr>
          <w:rFonts w:ascii="SimHei" w:eastAsia="SimHei" w:hAnsi="SimHei"/>
          <w:b w:val="0"/>
          <w:lang w:eastAsia="zh-CN"/>
        </w:rPr>
      </w:pPr>
      <w:r w:rsidRPr="009837A3">
        <w:rPr>
          <w:rFonts w:ascii="SimHei" w:eastAsia="SimHei" w:hAnsi="SimHei" w:hint="eastAsia"/>
          <w:b w:val="0"/>
          <w:lang w:eastAsia="zh-CN"/>
        </w:rPr>
        <w:t>保护广播组织</w:t>
      </w:r>
    </w:p>
    <w:p w:rsidR="009837A3" w:rsidRPr="00634165" w:rsidRDefault="00F908F0" w:rsidP="001100F5">
      <w:pPr>
        <w:pStyle w:val="ONUME"/>
        <w:numPr>
          <w:ilvl w:val="0"/>
          <w:numId w:val="5"/>
        </w:numPr>
        <w:overflowPunct w:val="0"/>
        <w:spacing w:afterLines="50" w:after="120" w:line="340" w:lineRule="atLeast"/>
        <w:ind w:left="0" w:firstLine="0"/>
        <w:jc w:val="both"/>
        <w:rPr>
          <w:szCs w:val="21"/>
          <w:lang w:eastAsia="zh-CN"/>
        </w:rPr>
      </w:pPr>
      <w:r w:rsidRPr="009837A3">
        <w:rPr>
          <w:rFonts w:cs="SimSun" w:hint="eastAsia"/>
          <w:szCs w:val="21"/>
          <w:lang w:eastAsia="zh-CN"/>
        </w:rPr>
        <w:t>为响应技术</w:t>
      </w:r>
      <w:r w:rsidRPr="009837A3">
        <w:rPr>
          <w:rFonts w:hint="eastAsia"/>
          <w:szCs w:val="20"/>
          <w:lang w:eastAsia="zh-CN"/>
        </w:rPr>
        <w:t>发展</w:t>
      </w:r>
      <w:r w:rsidRPr="009837A3">
        <w:rPr>
          <w:rFonts w:cs="SimSun" w:hint="eastAsia"/>
          <w:szCs w:val="21"/>
          <w:lang w:eastAsia="zh-CN"/>
        </w:rPr>
        <w:t>而更新</w:t>
      </w:r>
      <w:r w:rsidR="00100713" w:rsidRPr="009837A3">
        <w:rPr>
          <w:rFonts w:cs="SimSun" w:hint="eastAsia"/>
          <w:szCs w:val="21"/>
          <w:lang w:eastAsia="zh-CN"/>
        </w:rPr>
        <w:t>对</w:t>
      </w:r>
      <w:r w:rsidRPr="009837A3">
        <w:rPr>
          <w:rFonts w:cs="SimSun" w:hint="eastAsia"/>
          <w:szCs w:val="21"/>
          <w:lang w:eastAsia="zh-CN"/>
        </w:rPr>
        <w:t>广播组织的</w:t>
      </w:r>
      <w:r w:rsidR="00100713" w:rsidRPr="009837A3">
        <w:rPr>
          <w:rFonts w:cs="SimSun" w:hint="eastAsia"/>
          <w:szCs w:val="21"/>
          <w:lang w:eastAsia="zh-CN"/>
        </w:rPr>
        <w:t>保护</w:t>
      </w:r>
      <w:r w:rsidRPr="009837A3">
        <w:rPr>
          <w:rFonts w:cs="SimSun" w:hint="eastAsia"/>
          <w:szCs w:val="21"/>
          <w:lang w:eastAsia="zh-CN"/>
        </w:rPr>
        <w:t>这一问题，</w:t>
      </w:r>
      <w:r w:rsidRPr="009837A3">
        <w:rPr>
          <w:rFonts w:hint="eastAsia"/>
          <w:szCs w:val="21"/>
          <w:lang w:eastAsia="zh-CN"/>
        </w:rPr>
        <w:t>SCCR</w:t>
      </w:r>
      <w:r w:rsidRPr="009837A3">
        <w:rPr>
          <w:rFonts w:cs="SimSun" w:hint="eastAsia"/>
          <w:szCs w:val="21"/>
          <w:lang w:eastAsia="zh-CN"/>
        </w:rPr>
        <w:t>从</w:t>
      </w:r>
      <w:r w:rsidRPr="009837A3">
        <w:rPr>
          <w:rFonts w:hint="eastAsia"/>
          <w:szCs w:val="21"/>
          <w:lang w:eastAsia="zh-CN"/>
        </w:rPr>
        <w:t>1998</w:t>
      </w:r>
      <w:r w:rsidRPr="009837A3">
        <w:rPr>
          <w:rFonts w:cs="SimSun" w:hint="eastAsia"/>
          <w:szCs w:val="21"/>
          <w:lang w:eastAsia="zh-CN"/>
        </w:rPr>
        <w:t>年起在历届会议上一直在讨论，其中包括</w:t>
      </w:r>
      <w:r w:rsidRPr="009837A3">
        <w:rPr>
          <w:rFonts w:hint="eastAsia"/>
          <w:szCs w:val="21"/>
          <w:lang w:eastAsia="zh-CN"/>
        </w:rPr>
        <w:t>2007</w:t>
      </w:r>
      <w:r w:rsidRPr="009837A3">
        <w:rPr>
          <w:rFonts w:cs="SimSun" w:hint="eastAsia"/>
          <w:szCs w:val="21"/>
          <w:lang w:eastAsia="zh-CN"/>
        </w:rPr>
        <w:t>年的两次专题特别会议。</w:t>
      </w:r>
    </w:p>
    <w:p w:rsidR="00634165" w:rsidRPr="00A64824" w:rsidRDefault="00634165" w:rsidP="006E248B">
      <w:pPr>
        <w:pStyle w:val="ONUME"/>
        <w:numPr>
          <w:ilvl w:val="0"/>
          <w:numId w:val="5"/>
        </w:numPr>
        <w:overflowPunct w:val="0"/>
        <w:spacing w:afterLines="50" w:after="120" w:line="340" w:lineRule="atLeast"/>
        <w:ind w:left="0" w:firstLine="0"/>
        <w:jc w:val="both"/>
        <w:rPr>
          <w:szCs w:val="21"/>
          <w:lang w:eastAsia="zh-CN"/>
        </w:rPr>
      </w:pPr>
      <w:r w:rsidRPr="009837A3">
        <w:rPr>
          <w:rFonts w:cs="SimSun" w:hint="eastAsia"/>
          <w:szCs w:val="21"/>
          <w:lang w:eastAsia="zh-CN"/>
        </w:rPr>
        <w:t>在</w:t>
      </w:r>
      <w:r w:rsidRPr="009837A3">
        <w:rPr>
          <w:rFonts w:hint="eastAsia"/>
          <w:szCs w:val="21"/>
          <w:lang w:eastAsia="zh-CN"/>
        </w:rPr>
        <w:t>SCCR</w:t>
      </w:r>
      <w:r w:rsidRPr="009837A3">
        <w:rPr>
          <w:rFonts w:cs="SimSun" w:hint="eastAsia"/>
          <w:szCs w:val="21"/>
          <w:lang w:eastAsia="zh-CN"/>
        </w:rPr>
        <w:t>第</w:t>
      </w:r>
      <w:r>
        <w:rPr>
          <w:rFonts w:cs="SimSun" w:hint="eastAsia"/>
          <w:szCs w:val="21"/>
          <w:lang w:eastAsia="zh-CN"/>
        </w:rPr>
        <w:t>三十五</w:t>
      </w:r>
      <w:r w:rsidRPr="009837A3">
        <w:rPr>
          <w:rFonts w:cs="SimSun" w:hint="eastAsia"/>
          <w:szCs w:val="21"/>
          <w:lang w:eastAsia="zh-CN"/>
        </w:rPr>
        <w:t>届会议上，委员会审议了</w:t>
      </w:r>
      <w:r w:rsidRPr="009837A3">
        <w:rPr>
          <w:rFonts w:hint="eastAsia"/>
          <w:szCs w:val="21"/>
          <w:lang w:eastAsia="zh-CN"/>
        </w:rPr>
        <w:t>“</w:t>
      </w:r>
      <w:r w:rsidRPr="00634165">
        <w:rPr>
          <w:rFonts w:cs="SimSun"/>
          <w:szCs w:val="21"/>
          <w:lang w:eastAsia="zh-CN"/>
        </w:rPr>
        <w:t>经修订的关于定义、保护对象、所授权利以及其他问题的合并案文</w:t>
      </w:r>
      <w:r w:rsidRPr="00C03807">
        <w:rPr>
          <w:rFonts w:cs="Calibri" w:hint="eastAsia"/>
          <w:szCs w:val="21"/>
          <w:lang w:eastAsia="zh-CN"/>
        </w:rPr>
        <w:t>”</w:t>
      </w:r>
      <w:r>
        <w:rPr>
          <w:rFonts w:cs="SimSun" w:hint="eastAsia"/>
          <w:szCs w:val="21"/>
          <w:lang w:eastAsia="zh-CN"/>
        </w:rPr>
        <w:t>（</w:t>
      </w:r>
      <w:r w:rsidRPr="009837A3">
        <w:rPr>
          <w:rFonts w:cs="SimSun" w:hint="eastAsia"/>
          <w:szCs w:val="21"/>
          <w:lang w:eastAsia="zh-CN"/>
        </w:rPr>
        <w:t>文件</w:t>
      </w:r>
      <w:r>
        <w:rPr>
          <w:rFonts w:hint="eastAsia"/>
          <w:szCs w:val="21"/>
          <w:lang w:eastAsia="zh-CN"/>
        </w:rPr>
        <w:t>SCCR/34/4）</w:t>
      </w:r>
      <w:r w:rsidRPr="009837A3">
        <w:rPr>
          <w:rFonts w:cs="SimSun" w:hint="eastAsia"/>
          <w:szCs w:val="21"/>
          <w:lang w:eastAsia="zh-CN"/>
        </w:rPr>
        <w:t>。</w:t>
      </w:r>
      <w:r w:rsidR="00A64824">
        <w:rPr>
          <w:rFonts w:cs="SimSun" w:hint="eastAsia"/>
          <w:szCs w:val="21"/>
          <w:lang w:eastAsia="zh-CN"/>
        </w:rPr>
        <w:t>委员会</w:t>
      </w:r>
      <w:r w:rsidR="00A64824" w:rsidRPr="00A64824">
        <w:rPr>
          <w:rFonts w:cs="SimSun"/>
          <w:szCs w:val="21"/>
          <w:lang w:eastAsia="zh-CN"/>
        </w:rPr>
        <w:t>就文件中所载的各项议题提出了评论意见和建议。</w:t>
      </w:r>
      <w:r w:rsidR="00A64824">
        <w:rPr>
          <w:rFonts w:cs="SimSun" w:hint="eastAsia"/>
          <w:szCs w:val="21"/>
          <w:lang w:eastAsia="zh-CN"/>
        </w:rPr>
        <w:t>根据这些讨论取得的进展，主席编拟了文件SCCR/35/</w:t>
      </w:r>
      <w:r w:rsidR="004137AB">
        <w:rPr>
          <w:rFonts w:cs="SimSun" w:hint="eastAsia"/>
          <w:szCs w:val="21"/>
          <w:lang w:eastAsia="zh-CN"/>
        </w:rPr>
        <w:t>1</w:t>
      </w:r>
      <w:r w:rsidR="00A64824">
        <w:rPr>
          <w:rFonts w:cs="SimSun" w:hint="eastAsia"/>
          <w:szCs w:val="21"/>
          <w:lang w:eastAsia="zh-CN"/>
        </w:rPr>
        <w:t>2，以反映他对讨论情况的认识。</w:t>
      </w:r>
    </w:p>
    <w:p w:rsidR="00A64824" w:rsidRPr="00A64824" w:rsidRDefault="00A64824" w:rsidP="006E248B">
      <w:pPr>
        <w:pStyle w:val="ONUME"/>
        <w:numPr>
          <w:ilvl w:val="0"/>
          <w:numId w:val="5"/>
        </w:numPr>
        <w:overflowPunct w:val="0"/>
        <w:spacing w:afterLines="50" w:after="120" w:line="340" w:lineRule="atLeast"/>
        <w:ind w:left="0" w:firstLine="0"/>
        <w:jc w:val="both"/>
        <w:rPr>
          <w:szCs w:val="21"/>
          <w:lang w:eastAsia="zh-CN"/>
        </w:rPr>
      </w:pPr>
      <w:r>
        <w:rPr>
          <w:rFonts w:cs="SimSun" w:hint="eastAsia"/>
          <w:szCs w:val="21"/>
          <w:lang w:eastAsia="zh-CN"/>
        </w:rPr>
        <w:lastRenderedPageBreak/>
        <w:t>在SCCR第三十六届会议上，委员会审议了文件SCCR/35/12。此外，委员会注意到来自阿根廷代表团的文件SCCR/36/5，标题为“</w:t>
      </w:r>
      <w:r w:rsidRPr="00A64824">
        <w:rPr>
          <w:rFonts w:cs="SimSun"/>
          <w:szCs w:val="21"/>
          <w:lang w:eastAsia="zh-CN"/>
        </w:rPr>
        <w:t>关于保护广播组织条约草案的说明</w:t>
      </w:r>
      <w:r>
        <w:rPr>
          <w:rFonts w:cs="SimSun" w:hint="eastAsia"/>
          <w:szCs w:val="21"/>
          <w:lang w:eastAsia="zh-CN"/>
        </w:rPr>
        <w:t>”。</w:t>
      </w:r>
    </w:p>
    <w:p w:rsidR="00A64824" w:rsidRDefault="00A64824" w:rsidP="008C6DF5">
      <w:pPr>
        <w:pStyle w:val="ONUME"/>
        <w:numPr>
          <w:ilvl w:val="0"/>
          <w:numId w:val="5"/>
        </w:numPr>
        <w:overflowPunct w:val="0"/>
        <w:spacing w:afterLines="50" w:after="120" w:line="340" w:lineRule="atLeast"/>
        <w:ind w:left="0" w:firstLine="0"/>
        <w:jc w:val="both"/>
        <w:rPr>
          <w:szCs w:val="21"/>
          <w:lang w:eastAsia="zh-CN"/>
        </w:rPr>
      </w:pPr>
      <w:r w:rsidRPr="00A64824">
        <w:rPr>
          <w:szCs w:val="21"/>
          <w:lang w:eastAsia="zh-CN"/>
        </w:rPr>
        <w:t>围绕文件SCCR/35/12和文件SCCR/36/5</w:t>
      </w:r>
      <w:r>
        <w:rPr>
          <w:szCs w:val="21"/>
          <w:lang w:eastAsia="zh-CN"/>
        </w:rPr>
        <w:t>进行</w:t>
      </w:r>
      <w:r>
        <w:rPr>
          <w:rFonts w:hint="eastAsia"/>
          <w:szCs w:val="21"/>
          <w:lang w:eastAsia="zh-CN"/>
        </w:rPr>
        <w:t>的</w:t>
      </w:r>
      <w:r w:rsidRPr="00A64824">
        <w:rPr>
          <w:szCs w:val="21"/>
          <w:lang w:eastAsia="zh-CN"/>
        </w:rPr>
        <w:t>讨论有助于澄清各种技术问题和代表团的立场，以期就定义、保护对象、所授权利和其他问题达成共识</w:t>
      </w:r>
      <w:r>
        <w:rPr>
          <w:rFonts w:hint="eastAsia"/>
          <w:szCs w:val="21"/>
          <w:lang w:eastAsia="zh-CN"/>
        </w:rPr>
        <w:t>。</w:t>
      </w:r>
      <w:r w:rsidRPr="00A64824">
        <w:rPr>
          <w:szCs w:val="21"/>
          <w:lang w:eastAsia="zh-CN"/>
        </w:rPr>
        <w:t>讨论之后，主席编拟了文件SCCR/36/6，以反映他对讨论情况的认识。</w:t>
      </w:r>
    </w:p>
    <w:p w:rsidR="00A64824" w:rsidRDefault="00A64824" w:rsidP="008C6DF5">
      <w:pPr>
        <w:pStyle w:val="ONUME"/>
        <w:numPr>
          <w:ilvl w:val="0"/>
          <w:numId w:val="5"/>
        </w:numPr>
        <w:overflowPunct w:val="0"/>
        <w:spacing w:afterLines="50" w:after="120" w:line="340" w:lineRule="atLeast"/>
        <w:ind w:left="0" w:firstLine="0"/>
        <w:jc w:val="both"/>
        <w:rPr>
          <w:szCs w:val="21"/>
          <w:lang w:eastAsia="zh-CN"/>
        </w:rPr>
      </w:pPr>
      <w:r>
        <w:rPr>
          <w:rFonts w:hint="eastAsia"/>
          <w:szCs w:val="21"/>
          <w:lang w:eastAsia="zh-CN"/>
        </w:rPr>
        <w:t>委员会商定向产权组织大会</w:t>
      </w:r>
      <w:r w:rsidR="0011554B">
        <w:rPr>
          <w:rFonts w:hint="eastAsia"/>
          <w:szCs w:val="21"/>
          <w:lang w:eastAsia="zh-CN"/>
        </w:rPr>
        <w:t>提出</w:t>
      </w:r>
      <w:r>
        <w:rPr>
          <w:rFonts w:hint="eastAsia"/>
          <w:szCs w:val="21"/>
          <w:lang w:eastAsia="zh-CN"/>
        </w:rPr>
        <w:t>下述建议：“</w:t>
      </w:r>
      <w:r w:rsidR="00F7656E" w:rsidRPr="00F7656E">
        <w:rPr>
          <w:szCs w:val="21"/>
          <w:lang w:eastAsia="zh-CN"/>
        </w:rPr>
        <w:t>考虑到SCCR最近几届会议取得的进展，请</w:t>
      </w:r>
      <w:r w:rsidR="002F5D18">
        <w:rPr>
          <w:rFonts w:hint="eastAsia"/>
          <w:szCs w:val="21"/>
          <w:lang w:eastAsia="zh-CN"/>
        </w:rPr>
        <w:t>产权组织</w:t>
      </w:r>
      <w:r w:rsidR="00F7656E" w:rsidRPr="00F7656E">
        <w:rPr>
          <w:szCs w:val="21"/>
          <w:lang w:eastAsia="zh-CN"/>
        </w:rPr>
        <w:t>大会考虑采取适当行动，召开一次关于通过保护广播组织条约的外交会议，前提是就目标、具体范围和保护客体等基本问题达成共识</w:t>
      </w:r>
      <w:r w:rsidR="0011554B">
        <w:rPr>
          <w:rFonts w:hint="eastAsia"/>
          <w:szCs w:val="21"/>
          <w:lang w:eastAsia="zh-CN"/>
        </w:rPr>
        <w:t>。</w:t>
      </w:r>
      <w:r>
        <w:rPr>
          <w:rFonts w:hint="eastAsia"/>
          <w:szCs w:val="21"/>
          <w:lang w:eastAsia="zh-CN"/>
        </w:rPr>
        <w:t>”</w:t>
      </w:r>
    </w:p>
    <w:p w:rsidR="009837A3" w:rsidRDefault="00F908F0" w:rsidP="001100F5">
      <w:pPr>
        <w:pStyle w:val="ONUME"/>
        <w:numPr>
          <w:ilvl w:val="0"/>
          <w:numId w:val="5"/>
        </w:numPr>
        <w:overflowPunct w:val="0"/>
        <w:spacing w:afterLines="50" w:after="120" w:line="340" w:lineRule="atLeast"/>
        <w:ind w:left="0" w:firstLine="0"/>
        <w:jc w:val="both"/>
        <w:rPr>
          <w:szCs w:val="21"/>
          <w:lang w:eastAsia="zh-CN"/>
        </w:rPr>
      </w:pPr>
      <w:r w:rsidRPr="009837A3">
        <w:rPr>
          <w:rFonts w:cs="SimSun" w:hint="eastAsia"/>
          <w:szCs w:val="21"/>
          <w:lang w:eastAsia="zh-CN"/>
        </w:rPr>
        <w:t>保护广播组织这一议题将保留在</w:t>
      </w:r>
      <w:r w:rsidRPr="009837A3">
        <w:rPr>
          <w:rFonts w:hint="eastAsia"/>
          <w:szCs w:val="21"/>
          <w:lang w:eastAsia="zh-CN"/>
        </w:rPr>
        <w:t>SCCR</w:t>
      </w:r>
      <w:r w:rsidRPr="009837A3">
        <w:rPr>
          <w:rFonts w:cs="SimSun" w:hint="eastAsia"/>
          <w:szCs w:val="21"/>
          <w:lang w:eastAsia="zh-CN"/>
        </w:rPr>
        <w:t>第三十</w:t>
      </w:r>
      <w:r w:rsidR="00634165">
        <w:rPr>
          <w:rFonts w:cs="SimSun" w:hint="eastAsia"/>
          <w:szCs w:val="21"/>
          <w:lang w:eastAsia="zh-CN"/>
        </w:rPr>
        <w:t>七</w:t>
      </w:r>
      <w:r w:rsidRPr="009837A3">
        <w:rPr>
          <w:rFonts w:cs="SimSun" w:hint="eastAsia"/>
          <w:szCs w:val="21"/>
          <w:lang w:eastAsia="zh-CN"/>
        </w:rPr>
        <w:t>届会议的议程上。</w:t>
      </w:r>
    </w:p>
    <w:p w:rsidR="009837A3" w:rsidRPr="009837A3" w:rsidRDefault="00F908F0" w:rsidP="000556B4">
      <w:pPr>
        <w:pStyle w:val="1"/>
        <w:overflowPunct w:val="0"/>
        <w:spacing w:beforeLines="100" w:afterLines="50" w:after="120" w:line="340" w:lineRule="atLeast"/>
        <w:rPr>
          <w:rFonts w:ascii="SimHei" w:eastAsia="SimHei" w:hAnsi="SimHei"/>
          <w:b w:val="0"/>
          <w:lang w:eastAsia="zh-CN"/>
        </w:rPr>
      </w:pPr>
      <w:r w:rsidRPr="009837A3">
        <w:rPr>
          <w:rFonts w:ascii="SimHei" w:eastAsia="SimHei" w:hAnsi="SimHei" w:hint="eastAsia"/>
          <w:b w:val="0"/>
          <w:lang w:eastAsia="zh-CN"/>
        </w:rPr>
        <w:t>限制与例外</w:t>
      </w:r>
    </w:p>
    <w:p w:rsidR="009837A3" w:rsidRDefault="00C64AFD" w:rsidP="002F5D18">
      <w:pPr>
        <w:pStyle w:val="ONUME"/>
        <w:numPr>
          <w:ilvl w:val="0"/>
          <w:numId w:val="5"/>
        </w:numPr>
        <w:overflowPunct w:val="0"/>
        <w:spacing w:afterLines="50" w:after="120" w:line="340" w:lineRule="atLeast"/>
        <w:ind w:left="0" w:firstLine="0"/>
        <w:jc w:val="both"/>
        <w:rPr>
          <w:lang w:eastAsia="zh-CN"/>
        </w:rPr>
      </w:pPr>
      <w:r w:rsidRPr="00C64AFD">
        <w:rPr>
          <w:lang w:eastAsia="zh-CN"/>
        </w:rPr>
        <w:t>SCCR从</w:t>
      </w:r>
      <w:r>
        <w:rPr>
          <w:rFonts w:hint="eastAsia"/>
          <w:lang w:eastAsia="zh-CN"/>
        </w:rPr>
        <w:t>2004</w:t>
      </w:r>
      <w:r w:rsidRPr="00C64AFD">
        <w:rPr>
          <w:lang w:eastAsia="zh-CN"/>
        </w:rPr>
        <w:t>年起在一直在讨论</w:t>
      </w:r>
      <w:r>
        <w:rPr>
          <w:rFonts w:hint="eastAsia"/>
          <w:lang w:eastAsia="zh-CN"/>
        </w:rPr>
        <w:t>版权限制与例外的议题，</w:t>
      </w:r>
      <w:r w:rsidR="0082517A">
        <w:rPr>
          <w:rFonts w:hint="eastAsia"/>
          <w:lang w:eastAsia="zh-CN"/>
        </w:rPr>
        <w:t>从</w:t>
      </w:r>
      <w:r>
        <w:rPr>
          <w:rFonts w:hint="eastAsia"/>
          <w:lang w:eastAsia="zh-CN"/>
        </w:rPr>
        <w:t>2012年起，</w:t>
      </w:r>
      <w:r w:rsidR="00F908F0" w:rsidRPr="009837A3">
        <w:rPr>
          <w:rFonts w:hint="eastAsia"/>
          <w:lang w:eastAsia="zh-CN"/>
        </w:rPr>
        <w:t>为图书馆和档案馆、教育及其他残疾人实行版权及相关权限制与例外的议题在每届SCCR</w:t>
      </w:r>
      <w:r>
        <w:rPr>
          <w:rFonts w:hint="eastAsia"/>
          <w:lang w:eastAsia="zh-CN"/>
        </w:rPr>
        <w:t>会议</w:t>
      </w:r>
      <w:r w:rsidR="00F908F0" w:rsidRPr="009837A3">
        <w:rPr>
          <w:rFonts w:hint="eastAsia"/>
          <w:lang w:eastAsia="zh-CN"/>
        </w:rPr>
        <w:t>上都进行了讨论。</w:t>
      </w:r>
    </w:p>
    <w:p w:rsidR="009837A3" w:rsidRPr="009837A3" w:rsidRDefault="00F908F0" w:rsidP="009837A3">
      <w:pPr>
        <w:keepNext/>
        <w:overflowPunct w:val="0"/>
        <w:spacing w:beforeLines="100" w:before="240" w:afterLines="50" w:after="120" w:line="340" w:lineRule="atLeast"/>
        <w:rPr>
          <w:b/>
          <w:lang w:eastAsia="zh-CN"/>
        </w:rPr>
      </w:pPr>
      <w:r w:rsidRPr="009837A3">
        <w:rPr>
          <w:rFonts w:hint="eastAsia"/>
          <w:b/>
          <w:lang w:eastAsia="zh-CN"/>
        </w:rPr>
        <w:t>关于图书馆和档案馆的限制与例外</w:t>
      </w:r>
    </w:p>
    <w:p w:rsidR="0082517A" w:rsidRDefault="00E13CD3" w:rsidP="00725C97">
      <w:pPr>
        <w:pStyle w:val="ONUME"/>
        <w:numPr>
          <w:ilvl w:val="0"/>
          <w:numId w:val="5"/>
        </w:numPr>
        <w:overflowPunct w:val="0"/>
        <w:spacing w:afterLines="50" w:after="120" w:line="340" w:lineRule="atLeast"/>
        <w:ind w:left="0" w:firstLine="0"/>
        <w:jc w:val="both"/>
        <w:rPr>
          <w:lang w:eastAsia="zh-CN"/>
        </w:rPr>
      </w:pPr>
      <w:r>
        <w:rPr>
          <w:rFonts w:hint="eastAsia"/>
          <w:lang w:eastAsia="zh-CN"/>
        </w:rPr>
        <w:t>在</w:t>
      </w:r>
      <w:r w:rsidR="00CA269A">
        <w:rPr>
          <w:rFonts w:hint="eastAsia"/>
          <w:lang w:eastAsia="zh-CN"/>
        </w:rPr>
        <w:t>SCCR</w:t>
      </w:r>
      <w:r>
        <w:rPr>
          <w:rFonts w:hint="eastAsia"/>
          <w:lang w:eastAsia="zh-CN"/>
        </w:rPr>
        <w:t>第三十五届会议上，委员会听取了对</w:t>
      </w:r>
      <w:r w:rsidRPr="00E13CD3">
        <w:rPr>
          <w:lang w:eastAsia="zh-CN"/>
        </w:rPr>
        <w:t>肯尼斯·克鲁斯</w:t>
      </w:r>
      <w:r>
        <w:rPr>
          <w:rFonts w:hint="eastAsia"/>
          <w:lang w:eastAsia="zh-CN"/>
        </w:rPr>
        <w:t>博士</w:t>
      </w:r>
      <w:r w:rsidR="00E521C1">
        <w:rPr>
          <w:rFonts w:hint="eastAsia"/>
          <w:lang w:eastAsia="zh-CN"/>
        </w:rPr>
        <w:t>撰写</w:t>
      </w:r>
      <w:r>
        <w:rPr>
          <w:rFonts w:hint="eastAsia"/>
          <w:lang w:eastAsia="zh-CN"/>
        </w:rPr>
        <w:t>的</w:t>
      </w:r>
      <w:r w:rsidRPr="00E13CD3">
        <w:rPr>
          <w:lang w:eastAsia="zh-CN"/>
        </w:rPr>
        <w:t>“</w:t>
      </w:r>
      <w:r w:rsidR="00CA269A" w:rsidRPr="00CA269A">
        <w:rPr>
          <w:lang w:eastAsia="zh-CN"/>
        </w:rPr>
        <w:t>关于图书馆和档案馆的版权限制与例外的研究报告：经更新和修订的内容</w:t>
      </w:r>
      <w:r>
        <w:rPr>
          <w:rFonts w:hint="eastAsia"/>
          <w:lang w:eastAsia="zh-CN"/>
        </w:rPr>
        <w:t>”</w:t>
      </w:r>
      <w:r w:rsidR="00CA269A" w:rsidRPr="00E13CD3">
        <w:rPr>
          <w:lang w:eastAsia="zh-CN"/>
        </w:rPr>
        <w:t>(文件</w:t>
      </w:r>
      <w:r w:rsidR="00CA269A">
        <w:rPr>
          <w:lang w:eastAsia="zh-CN"/>
        </w:rPr>
        <w:t>SCCR/</w:t>
      </w:r>
      <w:r w:rsidR="00CA269A">
        <w:rPr>
          <w:rFonts w:hint="eastAsia"/>
          <w:lang w:eastAsia="zh-CN"/>
        </w:rPr>
        <w:t>35</w:t>
      </w:r>
      <w:r w:rsidR="00CA269A">
        <w:rPr>
          <w:lang w:eastAsia="zh-CN"/>
        </w:rPr>
        <w:t>/</w:t>
      </w:r>
      <w:r w:rsidR="00CA269A">
        <w:rPr>
          <w:rFonts w:hint="eastAsia"/>
          <w:lang w:eastAsia="zh-CN"/>
        </w:rPr>
        <w:t>6</w:t>
      </w:r>
      <w:r w:rsidR="00CA269A" w:rsidRPr="00E13CD3">
        <w:rPr>
          <w:lang w:eastAsia="zh-CN"/>
        </w:rPr>
        <w:t>)</w:t>
      </w:r>
      <w:r w:rsidR="00E521C1">
        <w:rPr>
          <w:rFonts w:hint="eastAsia"/>
          <w:lang w:eastAsia="zh-CN"/>
        </w:rPr>
        <w:t>所做</w:t>
      </w:r>
      <w:r w:rsidRPr="00E13CD3">
        <w:rPr>
          <w:lang w:eastAsia="zh-CN"/>
        </w:rPr>
        <w:t>的演示报告</w:t>
      </w:r>
      <w:r w:rsidR="00CA269A">
        <w:rPr>
          <w:rFonts w:hint="eastAsia"/>
          <w:lang w:eastAsia="zh-CN"/>
        </w:rPr>
        <w:t>。</w:t>
      </w:r>
    </w:p>
    <w:p w:rsidR="00CA269A" w:rsidRDefault="00CA269A" w:rsidP="007E7D2A">
      <w:pPr>
        <w:pStyle w:val="ONUME"/>
        <w:numPr>
          <w:ilvl w:val="0"/>
          <w:numId w:val="5"/>
        </w:numPr>
        <w:overflowPunct w:val="0"/>
        <w:spacing w:afterLines="50" w:after="120" w:line="340" w:lineRule="atLeast"/>
        <w:ind w:left="0" w:firstLine="0"/>
        <w:jc w:val="both"/>
        <w:rPr>
          <w:lang w:eastAsia="zh-CN"/>
        </w:rPr>
      </w:pPr>
      <w:r>
        <w:rPr>
          <w:rFonts w:hint="eastAsia"/>
          <w:lang w:eastAsia="zh-CN"/>
        </w:rPr>
        <w:t>在SCCR第三十五届和第三十六届会议上，委员会收到了正在进行的博物馆限制与例外研究进展报告，该</w:t>
      </w:r>
      <w:r w:rsidR="007E7D2A">
        <w:rPr>
          <w:rFonts w:hint="eastAsia"/>
          <w:lang w:eastAsia="zh-CN"/>
        </w:rPr>
        <w:t>报告</w:t>
      </w:r>
      <w:r w:rsidR="00812EE2">
        <w:rPr>
          <w:rFonts w:hint="eastAsia"/>
          <w:lang w:eastAsia="zh-CN"/>
        </w:rPr>
        <w:t>目前正</w:t>
      </w:r>
      <w:r>
        <w:rPr>
          <w:rFonts w:hint="eastAsia"/>
          <w:lang w:eastAsia="zh-CN"/>
        </w:rPr>
        <w:t>由</w:t>
      </w:r>
      <w:proofErr w:type="spellStart"/>
      <w:r w:rsidRPr="00CA269A">
        <w:rPr>
          <w:lang w:eastAsia="zh-CN"/>
        </w:rPr>
        <w:t>Yaniv</w:t>
      </w:r>
      <w:proofErr w:type="spellEnd"/>
      <w:r w:rsidRPr="00CA269A">
        <w:rPr>
          <w:lang w:eastAsia="zh-CN"/>
        </w:rPr>
        <w:t xml:space="preserve"> </w:t>
      </w:r>
      <w:proofErr w:type="spellStart"/>
      <w:r w:rsidRPr="00CA269A">
        <w:rPr>
          <w:lang w:eastAsia="zh-CN"/>
        </w:rPr>
        <w:t>Benhamou</w:t>
      </w:r>
      <w:proofErr w:type="spellEnd"/>
      <w:r w:rsidRPr="00CA269A">
        <w:rPr>
          <w:lang w:eastAsia="zh-CN"/>
        </w:rPr>
        <w:t>博士</w:t>
      </w:r>
      <w:r w:rsidR="00E521C1">
        <w:rPr>
          <w:rFonts w:hint="eastAsia"/>
          <w:lang w:eastAsia="zh-CN"/>
        </w:rPr>
        <w:t>撰写</w:t>
      </w:r>
      <w:r>
        <w:rPr>
          <w:rFonts w:hint="eastAsia"/>
          <w:lang w:eastAsia="zh-CN"/>
        </w:rPr>
        <w:t>。</w:t>
      </w:r>
    </w:p>
    <w:p w:rsidR="00CA269A" w:rsidRDefault="00CA269A" w:rsidP="002F5D18">
      <w:pPr>
        <w:pStyle w:val="ONUME"/>
        <w:numPr>
          <w:ilvl w:val="0"/>
          <w:numId w:val="5"/>
        </w:numPr>
        <w:overflowPunct w:val="0"/>
        <w:spacing w:afterLines="50" w:after="120" w:line="340" w:lineRule="atLeast"/>
        <w:ind w:left="0" w:firstLine="0"/>
        <w:jc w:val="both"/>
        <w:rPr>
          <w:lang w:eastAsia="zh-CN"/>
        </w:rPr>
      </w:pPr>
      <w:r>
        <w:rPr>
          <w:rFonts w:hint="eastAsia"/>
          <w:lang w:eastAsia="zh-CN"/>
        </w:rPr>
        <w:t>经SCCR第三十五届和第三十六届会议审议之后，委员会在SCCR第三十六届会议上通过了一项关于图书馆、档案馆和博物馆的行动计划（SCCR/36/7）,委员会</w:t>
      </w:r>
      <w:r w:rsidR="00AF366D">
        <w:rPr>
          <w:rFonts w:hint="eastAsia"/>
          <w:lang w:eastAsia="zh-CN"/>
        </w:rPr>
        <w:t>将</w:t>
      </w:r>
      <w:r w:rsidR="00426EE4">
        <w:rPr>
          <w:rFonts w:hint="eastAsia"/>
          <w:lang w:eastAsia="zh-CN"/>
        </w:rPr>
        <w:t>根据</w:t>
      </w:r>
      <w:r w:rsidR="00AF366D">
        <w:rPr>
          <w:rFonts w:hint="eastAsia"/>
          <w:lang w:eastAsia="zh-CN"/>
        </w:rPr>
        <w:t>该计划</w:t>
      </w:r>
      <w:r w:rsidR="002F5D18">
        <w:rPr>
          <w:rFonts w:hint="eastAsia"/>
          <w:lang w:eastAsia="zh-CN"/>
        </w:rPr>
        <w:t>继续在该</w:t>
      </w:r>
      <w:r>
        <w:rPr>
          <w:rFonts w:hint="eastAsia"/>
          <w:lang w:eastAsia="zh-CN"/>
        </w:rPr>
        <w:t>议程项目下开展工作。</w:t>
      </w:r>
    </w:p>
    <w:p w:rsidR="009837A3" w:rsidRDefault="00F908F0" w:rsidP="00AF366D">
      <w:pPr>
        <w:pStyle w:val="ONUME"/>
        <w:numPr>
          <w:ilvl w:val="0"/>
          <w:numId w:val="5"/>
        </w:numPr>
        <w:overflowPunct w:val="0"/>
        <w:spacing w:afterLines="50" w:after="120" w:line="340" w:lineRule="atLeast"/>
        <w:jc w:val="both"/>
        <w:rPr>
          <w:lang w:eastAsia="zh-CN"/>
        </w:rPr>
      </w:pPr>
      <w:r w:rsidRPr="009837A3">
        <w:rPr>
          <w:rFonts w:hint="eastAsia"/>
          <w:lang w:eastAsia="zh-CN"/>
        </w:rPr>
        <w:t>关于图书馆和档案馆的限制与例外这一议题将保留在SCCR第三十</w:t>
      </w:r>
      <w:r w:rsidR="00AF366D">
        <w:rPr>
          <w:rFonts w:hint="eastAsia"/>
          <w:lang w:eastAsia="zh-CN"/>
        </w:rPr>
        <w:t>七</w:t>
      </w:r>
      <w:r w:rsidRPr="009837A3">
        <w:rPr>
          <w:rFonts w:hint="eastAsia"/>
          <w:lang w:eastAsia="zh-CN"/>
        </w:rPr>
        <w:t>届会议的议程上。</w:t>
      </w:r>
    </w:p>
    <w:p w:rsidR="009837A3" w:rsidRPr="009837A3" w:rsidRDefault="00F908F0" w:rsidP="009837A3">
      <w:pPr>
        <w:keepNext/>
        <w:overflowPunct w:val="0"/>
        <w:spacing w:beforeLines="100" w:before="240" w:afterLines="50" w:after="120" w:line="340" w:lineRule="atLeast"/>
        <w:rPr>
          <w:b/>
          <w:lang w:eastAsia="zh-CN"/>
        </w:rPr>
      </w:pPr>
      <w:r w:rsidRPr="009837A3">
        <w:rPr>
          <w:rFonts w:hint="eastAsia"/>
          <w:b/>
          <w:lang w:eastAsia="zh-CN"/>
        </w:rPr>
        <w:t>关于教育和研究机构及其他残疾人的限制与例外</w:t>
      </w:r>
    </w:p>
    <w:p w:rsidR="00AF366D" w:rsidRDefault="00AF366D" w:rsidP="00E278D0">
      <w:pPr>
        <w:pStyle w:val="ONUME"/>
        <w:numPr>
          <w:ilvl w:val="0"/>
          <w:numId w:val="5"/>
        </w:numPr>
        <w:overflowPunct w:val="0"/>
        <w:spacing w:afterLines="50" w:after="120" w:line="340" w:lineRule="atLeast"/>
        <w:ind w:left="0" w:firstLine="0"/>
        <w:jc w:val="both"/>
        <w:rPr>
          <w:lang w:eastAsia="zh-CN"/>
        </w:rPr>
      </w:pPr>
      <w:r>
        <w:rPr>
          <w:rFonts w:hint="eastAsia"/>
          <w:lang w:eastAsia="zh-CN"/>
        </w:rPr>
        <w:t>在SCCR第三十五届会议上，在</w:t>
      </w:r>
      <w:r w:rsidR="00862A05">
        <w:rPr>
          <w:rFonts w:hint="eastAsia"/>
          <w:lang w:eastAsia="zh-CN"/>
        </w:rPr>
        <w:t>该</w:t>
      </w:r>
      <w:r>
        <w:rPr>
          <w:rFonts w:hint="eastAsia"/>
          <w:lang w:eastAsia="zh-CN"/>
        </w:rPr>
        <w:t>议程项目下向委员会做了两份</w:t>
      </w:r>
      <w:r w:rsidRPr="00AF366D">
        <w:rPr>
          <w:lang w:eastAsia="zh-CN"/>
        </w:rPr>
        <w:t>演示报告</w:t>
      </w:r>
      <w:r>
        <w:rPr>
          <w:rFonts w:hint="eastAsia"/>
          <w:lang w:eastAsia="zh-CN"/>
        </w:rPr>
        <w:t>：辛杰文教授</w:t>
      </w:r>
      <w:r w:rsidR="00E278D0">
        <w:rPr>
          <w:rFonts w:hint="eastAsia"/>
          <w:lang w:eastAsia="zh-CN"/>
        </w:rPr>
        <w:t>撰写</w:t>
      </w:r>
      <w:r>
        <w:rPr>
          <w:rFonts w:hint="eastAsia"/>
          <w:lang w:eastAsia="zh-CN"/>
        </w:rPr>
        <w:t>的</w:t>
      </w:r>
      <w:r w:rsidRPr="00AF366D">
        <w:rPr>
          <w:lang w:eastAsia="zh-CN"/>
        </w:rPr>
        <w:t>“关于教育活动的版权限制与例外研究：更新后的研究报告及附加分析”</w:t>
      </w:r>
      <w:r>
        <w:rPr>
          <w:rFonts w:hint="eastAsia"/>
          <w:lang w:eastAsia="zh-CN"/>
        </w:rPr>
        <w:t>（最新</w:t>
      </w:r>
      <w:r w:rsidR="00862A05">
        <w:rPr>
          <w:rFonts w:hint="eastAsia"/>
          <w:lang w:eastAsia="zh-CN"/>
        </w:rPr>
        <w:t>稿</w:t>
      </w:r>
      <w:r>
        <w:rPr>
          <w:rFonts w:hint="eastAsia"/>
          <w:lang w:eastAsia="zh-CN"/>
        </w:rPr>
        <w:t>载于文件</w:t>
      </w:r>
      <w:r w:rsidRPr="00AF366D">
        <w:rPr>
          <w:lang w:eastAsia="zh-CN"/>
        </w:rPr>
        <w:t>SCCR/35/5 Rev.</w:t>
      </w:r>
      <w:r>
        <w:rPr>
          <w:rFonts w:hint="eastAsia"/>
          <w:lang w:eastAsia="zh-CN"/>
        </w:rPr>
        <w:t>）</w:t>
      </w:r>
      <w:r w:rsidR="00AD00F0">
        <w:rPr>
          <w:rFonts w:hint="eastAsia"/>
          <w:lang w:eastAsia="zh-CN"/>
        </w:rPr>
        <w:t>，</w:t>
      </w:r>
      <w:r>
        <w:rPr>
          <w:rFonts w:hint="eastAsia"/>
          <w:lang w:eastAsia="zh-CN"/>
        </w:rPr>
        <w:t>及</w:t>
      </w:r>
      <w:r w:rsidRPr="00AF366D">
        <w:rPr>
          <w:lang w:eastAsia="zh-CN"/>
        </w:rPr>
        <w:t>布莱克·里德教授和卡罗琳·恩库贝教授</w:t>
      </w:r>
      <w:r w:rsidR="00E278D0">
        <w:rPr>
          <w:rFonts w:hint="eastAsia"/>
          <w:lang w:eastAsia="zh-CN"/>
        </w:rPr>
        <w:t>撰写</w:t>
      </w:r>
      <w:r>
        <w:rPr>
          <w:rFonts w:hint="eastAsia"/>
          <w:lang w:eastAsia="zh-CN"/>
        </w:rPr>
        <w:t>的“</w:t>
      </w:r>
      <w:r w:rsidRPr="00AD00F0">
        <w:rPr>
          <w:lang w:eastAsia="zh-CN"/>
        </w:rPr>
        <w:t>残疾人</w:t>
      </w:r>
      <w:r w:rsidR="00E278D0" w:rsidRPr="00AD00F0">
        <w:rPr>
          <w:rFonts w:hint="eastAsia"/>
          <w:lang w:eastAsia="zh-CN"/>
        </w:rPr>
        <w:t>限制与例外</w:t>
      </w:r>
      <w:r w:rsidRPr="00AD00F0">
        <w:rPr>
          <w:lang w:eastAsia="zh-CN"/>
        </w:rPr>
        <w:t>范围界定研究</w:t>
      </w:r>
      <w:r>
        <w:rPr>
          <w:rFonts w:hint="eastAsia"/>
          <w:lang w:eastAsia="zh-CN"/>
        </w:rPr>
        <w:t>”（文件</w:t>
      </w:r>
      <w:r>
        <w:rPr>
          <w:lang w:eastAsia="zh-CN"/>
        </w:rPr>
        <w:t>SCCR/35/</w:t>
      </w:r>
      <w:r>
        <w:rPr>
          <w:rFonts w:hint="eastAsia"/>
          <w:lang w:eastAsia="zh-CN"/>
        </w:rPr>
        <w:t>3</w:t>
      </w:r>
      <w:r w:rsidRPr="00AF366D">
        <w:rPr>
          <w:lang w:eastAsia="zh-CN"/>
        </w:rPr>
        <w:t xml:space="preserve"> Rev.</w:t>
      </w:r>
      <w:r>
        <w:rPr>
          <w:rFonts w:hint="eastAsia"/>
          <w:lang w:eastAsia="zh-CN"/>
        </w:rPr>
        <w:t>）</w:t>
      </w:r>
    </w:p>
    <w:p w:rsidR="003E1352" w:rsidRDefault="003E1352" w:rsidP="00890E95">
      <w:pPr>
        <w:pStyle w:val="ONUME"/>
        <w:numPr>
          <w:ilvl w:val="0"/>
          <w:numId w:val="5"/>
        </w:numPr>
        <w:overflowPunct w:val="0"/>
        <w:spacing w:afterLines="50" w:after="120" w:line="340" w:lineRule="atLeast"/>
        <w:ind w:left="0" w:firstLine="0"/>
        <w:jc w:val="both"/>
        <w:rPr>
          <w:lang w:eastAsia="zh-CN"/>
        </w:rPr>
      </w:pPr>
      <w:r>
        <w:rPr>
          <w:rFonts w:hint="eastAsia"/>
          <w:lang w:eastAsia="zh-CN"/>
        </w:rPr>
        <w:t>经SCCR第三十五届会议审议，委员会</w:t>
      </w:r>
      <w:r w:rsidR="00862A05">
        <w:rPr>
          <w:rFonts w:hint="eastAsia"/>
          <w:lang w:eastAsia="zh-CN"/>
        </w:rPr>
        <w:t>在</w:t>
      </w:r>
      <w:r>
        <w:rPr>
          <w:rFonts w:hint="eastAsia"/>
          <w:lang w:eastAsia="zh-CN"/>
        </w:rPr>
        <w:t>SCCR第三十六届会议</w:t>
      </w:r>
      <w:r w:rsidR="00862A05">
        <w:rPr>
          <w:rFonts w:hint="eastAsia"/>
          <w:lang w:eastAsia="zh-CN"/>
        </w:rPr>
        <w:t>上</w:t>
      </w:r>
      <w:r>
        <w:rPr>
          <w:rFonts w:hint="eastAsia"/>
          <w:lang w:eastAsia="zh-CN"/>
        </w:rPr>
        <w:t>通过了</w:t>
      </w:r>
      <w:r w:rsidR="00487B4E">
        <w:rPr>
          <w:rFonts w:hint="eastAsia"/>
          <w:lang w:eastAsia="zh-CN"/>
        </w:rPr>
        <w:t>关于</w:t>
      </w:r>
      <w:r w:rsidR="00487B4E" w:rsidRPr="00487B4E">
        <w:rPr>
          <w:lang w:eastAsia="zh-CN"/>
        </w:rPr>
        <w:t>图书馆、档案馆和博物馆</w:t>
      </w:r>
      <w:r w:rsidR="00E278D0">
        <w:rPr>
          <w:rFonts w:hint="eastAsia"/>
          <w:lang w:eastAsia="zh-CN"/>
        </w:rPr>
        <w:t>及</w:t>
      </w:r>
      <w:r w:rsidR="00487B4E" w:rsidRPr="00487B4E">
        <w:rPr>
          <w:lang w:eastAsia="zh-CN"/>
        </w:rPr>
        <w:t>关于教育和研究机构及其他残疾人</w:t>
      </w:r>
      <w:r w:rsidR="00487B4E">
        <w:rPr>
          <w:rFonts w:hint="eastAsia"/>
          <w:lang w:eastAsia="zh-CN"/>
        </w:rPr>
        <w:t>的行动计划的最终稿（文件SCCR/36/7），委员会将</w:t>
      </w:r>
      <w:r w:rsidR="00426EE4">
        <w:rPr>
          <w:rFonts w:hint="eastAsia"/>
          <w:lang w:eastAsia="zh-CN"/>
        </w:rPr>
        <w:t>根据</w:t>
      </w:r>
      <w:r w:rsidR="00487B4E">
        <w:rPr>
          <w:rFonts w:hint="eastAsia"/>
          <w:lang w:eastAsia="zh-CN"/>
        </w:rPr>
        <w:t>该计划</w:t>
      </w:r>
      <w:r w:rsidR="002F5D18">
        <w:rPr>
          <w:rFonts w:hint="eastAsia"/>
          <w:lang w:eastAsia="zh-CN"/>
        </w:rPr>
        <w:t>继续</w:t>
      </w:r>
      <w:r w:rsidR="00723C2D">
        <w:rPr>
          <w:rFonts w:hint="eastAsia"/>
          <w:lang w:eastAsia="zh-CN"/>
        </w:rPr>
        <w:t>在该</w:t>
      </w:r>
      <w:r w:rsidR="00487B4E">
        <w:rPr>
          <w:rFonts w:hint="eastAsia"/>
          <w:lang w:eastAsia="zh-CN"/>
        </w:rPr>
        <w:t>议程项目下开展工作。</w:t>
      </w:r>
    </w:p>
    <w:p w:rsidR="009837A3" w:rsidRDefault="003F5C93" w:rsidP="001100F5">
      <w:pPr>
        <w:pStyle w:val="ONUME"/>
        <w:numPr>
          <w:ilvl w:val="0"/>
          <w:numId w:val="5"/>
        </w:numPr>
        <w:overflowPunct w:val="0"/>
        <w:spacing w:afterLines="50" w:after="120" w:line="340" w:lineRule="atLeast"/>
        <w:ind w:left="0" w:firstLine="0"/>
        <w:jc w:val="both"/>
        <w:rPr>
          <w:lang w:eastAsia="zh-CN"/>
        </w:rPr>
      </w:pPr>
      <w:r w:rsidRPr="009837A3">
        <w:rPr>
          <w:rFonts w:hint="eastAsia"/>
          <w:lang w:eastAsia="zh-CN"/>
        </w:rPr>
        <w:t>关于教育和研究机构</w:t>
      </w:r>
      <w:r w:rsidRPr="009837A3">
        <w:rPr>
          <w:rFonts w:hint="eastAsia"/>
          <w:szCs w:val="20"/>
          <w:lang w:eastAsia="zh-CN"/>
        </w:rPr>
        <w:t>及其</w:t>
      </w:r>
      <w:r w:rsidRPr="009837A3">
        <w:rPr>
          <w:rFonts w:hint="eastAsia"/>
          <w:lang w:eastAsia="zh-CN"/>
        </w:rPr>
        <w:t>他残疾人的限制与例外这一</w:t>
      </w:r>
      <w:r w:rsidR="00C15367" w:rsidRPr="009837A3">
        <w:rPr>
          <w:rFonts w:hint="eastAsia"/>
          <w:lang w:eastAsia="zh-CN"/>
        </w:rPr>
        <w:t>议题</w:t>
      </w:r>
      <w:r w:rsidRPr="009837A3">
        <w:rPr>
          <w:rFonts w:hint="eastAsia"/>
          <w:lang w:eastAsia="zh-CN"/>
        </w:rPr>
        <w:t>将保留在SCCR第三十</w:t>
      </w:r>
      <w:r w:rsidR="00E66C7A">
        <w:rPr>
          <w:rFonts w:hint="eastAsia"/>
          <w:lang w:eastAsia="zh-CN"/>
        </w:rPr>
        <w:t>七</w:t>
      </w:r>
      <w:r w:rsidRPr="009837A3">
        <w:rPr>
          <w:rFonts w:hint="eastAsia"/>
          <w:lang w:eastAsia="zh-CN"/>
        </w:rPr>
        <w:t>届会议的议程</w:t>
      </w:r>
      <w:r w:rsidR="00F60098">
        <w:rPr>
          <w:lang w:eastAsia="zh-CN"/>
        </w:rPr>
        <w:t>‍</w:t>
      </w:r>
      <w:r w:rsidRPr="009837A3">
        <w:rPr>
          <w:rFonts w:hint="eastAsia"/>
          <w:lang w:eastAsia="zh-CN"/>
        </w:rPr>
        <w:t>上。</w:t>
      </w:r>
    </w:p>
    <w:p w:rsidR="009837A3" w:rsidRPr="009837A3" w:rsidRDefault="0076037C" w:rsidP="00E66C7A">
      <w:pPr>
        <w:pStyle w:val="1"/>
        <w:overflowPunct w:val="0"/>
        <w:spacing w:beforeLines="100" w:afterLines="50" w:after="120" w:line="340" w:lineRule="atLeast"/>
        <w:rPr>
          <w:rFonts w:ascii="SimHei" w:eastAsia="SimHei" w:hAnsi="SimHei"/>
          <w:b w:val="0"/>
          <w:lang w:eastAsia="zh-CN"/>
        </w:rPr>
      </w:pPr>
      <w:r w:rsidRPr="009837A3">
        <w:rPr>
          <w:rFonts w:ascii="SimHei" w:eastAsia="SimHei" w:hAnsi="SimHei" w:hint="eastAsia"/>
          <w:b w:val="0"/>
          <w:lang w:eastAsia="zh-CN"/>
        </w:rPr>
        <w:lastRenderedPageBreak/>
        <w:t>其他事项</w:t>
      </w:r>
    </w:p>
    <w:p w:rsidR="009837A3" w:rsidRPr="009837A3" w:rsidRDefault="0076037C" w:rsidP="009837A3">
      <w:pPr>
        <w:keepNext/>
        <w:overflowPunct w:val="0"/>
        <w:spacing w:beforeLines="100" w:before="240" w:afterLines="50" w:after="120" w:line="340" w:lineRule="atLeast"/>
        <w:rPr>
          <w:b/>
          <w:lang w:eastAsia="zh-CN"/>
        </w:rPr>
      </w:pPr>
      <w:r w:rsidRPr="009837A3">
        <w:rPr>
          <w:rFonts w:hint="eastAsia"/>
          <w:b/>
          <w:lang w:eastAsia="zh-CN"/>
        </w:rPr>
        <w:t>与数字环境相关的版权分析</w:t>
      </w:r>
    </w:p>
    <w:p w:rsidR="009837A3" w:rsidRDefault="0076037C" w:rsidP="001100F5">
      <w:pPr>
        <w:pStyle w:val="ONUME"/>
        <w:numPr>
          <w:ilvl w:val="0"/>
          <w:numId w:val="5"/>
        </w:numPr>
        <w:overflowPunct w:val="0"/>
        <w:spacing w:afterLines="50" w:after="120" w:line="340" w:lineRule="atLeast"/>
        <w:ind w:left="0" w:firstLine="0"/>
        <w:jc w:val="both"/>
        <w:rPr>
          <w:lang w:eastAsia="zh-CN"/>
        </w:rPr>
      </w:pPr>
      <w:r w:rsidRPr="009837A3">
        <w:rPr>
          <w:rFonts w:hint="eastAsia"/>
          <w:lang w:eastAsia="zh-CN"/>
        </w:rPr>
        <w:t>要回顾的是，拉丁美洲和加勒比国家集团（GRULAC）在</w:t>
      </w:r>
      <w:r w:rsidR="00E66C7A">
        <w:rPr>
          <w:rFonts w:hint="eastAsia"/>
          <w:lang w:eastAsia="zh-CN"/>
        </w:rPr>
        <w:t>2015年12月</w:t>
      </w:r>
      <w:r w:rsidRPr="009837A3">
        <w:rPr>
          <w:rFonts w:hint="eastAsia"/>
          <w:lang w:eastAsia="zh-CN"/>
        </w:rPr>
        <w:t>SCCR第三十一届会议上提交了“关于分析与数字环境相关的版权的提案”</w:t>
      </w:r>
      <w:r w:rsidR="00C15367" w:rsidRPr="009837A3">
        <w:rPr>
          <w:rFonts w:hint="eastAsia"/>
          <w:lang w:eastAsia="zh-CN"/>
        </w:rPr>
        <w:t>（文件SCCR/31/4），此后每届会议上都在议程项目“其他事项”下讨论了该提案</w:t>
      </w:r>
      <w:r w:rsidRPr="009837A3">
        <w:rPr>
          <w:rFonts w:hint="eastAsia"/>
          <w:lang w:eastAsia="zh-CN"/>
        </w:rPr>
        <w:t>。</w:t>
      </w:r>
    </w:p>
    <w:p w:rsidR="00426EE4" w:rsidRDefault="00426EE4" w:rsidP="0076257F">
      <w:pPr>
        <w:pStyle w:val="ONUME"/>
        <w:numPr>
          <w:ilvl w:val="0"/>
          <w:numId w:val="5"/>
        </w:numPr>
        <w:overflowPunct w:val="0"/>
        <w:spacing w:afterLines="50" w:after="120" w:line="340" w:lineRule="atLeast"/>
        <w:ind w:left="0" w:firstLine="0"/>
        <w:jc w:val="both"/>
        <w:rPr>
          <w:lang w:eastAsia="zh-CN"/>
        </w:rPr>
      </w:pPr>
      <w:r>
        <w:rPr>
          <w:rFonts w:hint="eastAsia"/>
          <w:lang w:eastAsia="zh-CN"/>
        </w:rPr>
        <w:t>在SCCR第三十五</w:t>
      </w:r>
      <w:r w:rsidR="00C15367" w:rsidRPr="009837A3">
        <w:rPr>
          <w:rFonts w:hint="eastAsia"/>
          <w:lang w:eastAsia="zh-CN"/>
        </w:rPr>
        <w:t>届会议上，委员会</w:t>
      </w:r>
      <w:r>
        <w:rPr>
          <w:rFonts w:hint="eastAsia"/>
          <w:lang w:eastAsia="zh-CN"/>
        </w:rPr>
        <w:t>听取了</w:t>
      </w:r>
      <w:r w:rsidRPr="00426EE4">
        <w:rPr>
          <w:lang w:eastAsia="zh-CN"/>
        </w:rPr>
        <w:t>吉尔达·罗斯塔玛博士就“数字环境对2006年至2016年期间通过的版权立法的影响范围界定研究”</w:t>
      </w:r>
      <w:r>
        <w:rPr>
          <w:rFonts w:hint="eastAsia"/>
          <w:lang w:eastAsia="zh-CN"/>
        </w:rPr>
        <w:t>（</w:t>
      </w:r>
      <w:r w:rsidRPr="00426EE4">
        <w:rPr>
          <w:lang w:eastAsia="zh-CN"/>
        </w:rPr>
        <w:t>文件SCCR/35/4</w:t>
      </w:r>
      <w:r>
        <w:rPr>
          <w:rFonts w:hint="eastAsia"/>
          <w:lang w:eastAsia="zh-CN"/>
        </w:rPr>
        <w:t>）</w:t>
      </w:r>
      <w:r w:rsidRPr="00426EE4">
        <w:rPr>
          <w:lang w:eastAsia="zh-CN"/>
        </w:rPr>
        <w:t>所做的演示报告</w:t>
      </w:r>
      <w:r>
        <w:rPr>
          <w:rFonts w:hint="eastAsia"/>
          <w:lang w:eastAsia="zh-CN"/>
        </w:rPr>
        <w:t>。委员会还听取了</w:t>
      </w:r>
      <w:r>
        <w:rPr>
          <w:lang w:eastAsia="zh-CN"/>
        </w:rPr>
        <w:t>简·金斯伯格教授</w:t>
      </w:r>
      <w:r>
        <w:rPr>
          <w:rFonts w:hint="eastAsia"/>
          <w:lang w:eastAsia="zh-CN"/>
        </w:rPr>
        <w:t>就</w:t>
      </w:r>
      <w:r>
        <w:rPr>
          <w:lang w:eastAsia="zh-CN"/>
        </w:rPr>
        <w:t>“产权组织</w:t>
      </w:r>
      <w:r w:rsidR="0076257F">
        <w:rPr>
          <w:lang w:eastAsia="zh-CN"/>
        </w:rPr>
        <w:t>201</w:t>
      </w:r>
      <w:r w:rsidR="0076257F">
        <w:rPr>
          <w:rFonts w:hint="eastAsia"/>
          <w:lang w:eastAsia="zh-CN"/>
        </w:rPr>
        <w:t>7</w:t>
      </w:r>
      <w:r>
        <w:rPr>
          <w:lang w:eastAsia="zh-CN"/>
        </w:rPr>
        <w:t>年4月6日和7日召集的集思广益活动简介”</w:t>
      </w:r>
      <w:r>
        <w:rPr>
          <w:rFonts w:hint="eastAsia"/>
          <w:lang w:eastAsia="zh-CN"/>
        </w:rPr>
        <w:t>（</w:t>
      </w:r>
      <w:r>
        <w:rPr>
          <w:lang w:eastAsia="zh-CN"/>
        </w:rPr>
        <w:t>SCCR/35/Summary</w:t>
      </w:r>
      <w:r>
        <w:rPr>
          <w:rFonts w:hint="eastAsia"/>
          <w:lang w:eastAsia="zh-CN"/>
        </w:rPr>
        <w:t xml:space="preserve"> </w:t>
      </w:r>
      <w:r>
        <w:rPr>
          <w:lang w:eastAsia="zh-CN"/>
        </w:rPr>
        <w:t>Presentation</w:t>
      </w:r>
      <w:r>
        <w:rPr>
          <w:rFonts w:hint="eastAsia"/>
          <w:lang w:eastAsia="zh-CN"/>
        </w:rPr>
        <w:t xml:space="preserve"> </w:t>
      </w:r>
      <w:r>
        <w:rPr>
          <w:lang w:eastAsia="zh-CN"/>
        </w:rPr>
        <w:t>Rev.</w:t>
      </w:r>
      <w:r w:rsidR="0064062C">
        <w:rPr>
          <w:rFonts w:hint="eastAsia"/>
          <w:lang w:eastAsia="zh-CN"/>
        </w:rPr>
        <w:t>）所做的演示报告。</w:t>
      </w:r>
    </w:p>
    <w:p w:rsidR="0064062C" w:rsidRDefault="0064062C" w:rsidP="00557A76">
      <w:pPr>
        <w:pStyle w:val="ONUME"/>
        <w:numPr>
          <w:ilvl w:val="0"/>
          <w:numId w:val="5"/>
        </w:numPr>
        <w:overflowPunct w:val="0"/>
        <w:spacing w:afterLines="50" w:after="120" w:line="340" w:lineRule="atLeast"/>
        <w:ind w:left="0" w:firstLine="0"/>
        <w:jc w:val="both"/>
        <w:rPr>
          <w:lang w:eastAsia="zh-CN"/>
        </w:rPr>
      </w:pPr>
      <w:r>
        <w:rPr>
          <w:rFonts w:hint="eastAsia"/>
          <w:lang w:eastAsia="zh-CN"/>
        </w:rPr>
        <w:t>在SCCR第三十六届会议上，委员会</w:t>
      </w:r>
      <w:r w:rsidR="003A2F0C" w:rsidRPr="003A2F0C">
        <w:rPr>
          <w:lang w:eastAsia="zh-CN"/>
        </w:rPr>
        <w:t>欢迎巴西的提案</w:t>
      </w:r>
      <w:r>
        <w:rPr>
          <w:rFonts w:hint="eastAsia"/>
          <w:lang w:eastAsia="zh-CN"/>
        </w:rPr>
        <w:t>，</w:t>
      </w:r>
      <w:r w:rsidR="003A2F0C" w:rsidRPr="003A2F0C">
        <w:rPr>
          <w:lang w:eastAsia="zh-CN"/>
        </w:rPr>
        <w:t>即开展进一步研究，初级阶段的重点放在数字音乐服务上</w:t>
      </w:r>
      <w:r>
        <w:rPr>
          <w:rFonts w:hint="eastAsia"/>
          <w:lang w:eastAsia="zh-CN"/>
        </w:rPr>
        <w:t>，并要求秘书处在SCCR/37上</w:t>
      </w:r>
      <w:r w:rsidR="008B2659">
        <w:rPr>
          <w:rFonts w:hint="eastAsia"/>
          <w:lang w:eastAsia="zh-CN"/>
        </w:rPr>
        <w:t>介绍开展此项</w:t>
      </w:r>
      <w:r>
        <w:rPr>
          <w:rFonts w:hint="eastAsia"/>
          <w:lang w:eastAsia="zh-CN"/>
        </w:rPr>
        <w:t>研究的方式。</w:t>
      </w:r>
    </w:p>
    <w:p w:rsidR="009837A3" w:rsidRDefault="00C15367" w:rsidP="001100F5">
      <w:pPr>
        <w:pStyle w:val="ONUME"/>
        <w:numPr>
          <w:ilvl w:val="0"/>
          <w:numId w:val="5"/>
        </w:numPr>
        <w:overflowPunct w:val="0"/>
        <w:spacing w:afterLines="50" w:after="120" w:line="340" w:lineRule="atLeast"/>
        <w:ind w:left="0" w:firstLine="0"/>
        <w:jc w:val="both"/>
        <w:rPr>
          <w:lang w:eastAsia="zh-CN"/>
        </w:rPr>
      </w:pPr>
      <w:r w:rsidRPr="009837A3">
        <w:rPr>
          <w:rFonts w:hint="eastAsia"/>
          <w:lang w:eastAsia="zh-CN"/>
        </w:rPr>
        <w:t>分析与数字环境相关的版权这一议题将保留在SCCR</w:t>
      </w:r>
      <w:r w:rsidR="00F232AA">
        <w:rPr>
          <w:rFonts w:hint="eastAsia"/>
          <w:lang w:eastAsia="zh-CN"/>
        </w:rPr>
        <w:t>第三十七</w:t>
      </w:r>
      <w:r w:rsidRPr="009837A3">
        <w:rPr>
          <w:rFonts w:hint="eastAsia"/>
          <w:lang w:eastAsia="zh-CN"/>
        </w:rPr>
        <w:t>届会议的议程上。</w:t>
      </w:r>
    </w:p>
    <w:p w:rsidR="009837A3" w:rsidRPr="009837A3" w:rsidRDefault="00C15367" w:rsidP="009837A3">
      <w:pPr>
        <w:keepNext/>
        <w:overflowPunct w:val="0"/>
        <w:spacing w:beforeLines="100" w:before="240" w:afterLines="50" w:after="120" w:line="340" w:lineRule="atLeast"/>
        <w:rPr>
          <w:b/>
          <w:lang w:eastAsia="zh-CN"/>
        </w:rPr>
      </w:pPr>
      <w:proofErr w:type="gramStart"/>
      <w:r w:rsidRPr="009837A3">
        <w:rPr>
          <w:rFonts w:hint="eastAsia"/>
          <w:b/>
          <w:lang w:eastAsia="zh-CN"/>
        </w:rPr>
        <w:t>追续权</w:t>
      </w:r>
      <w:proofErr w:type="gramEnd"/>
    </w:p>
    <w:p w:rsidR="009837A3" w:rsidRDefault="00C15367" w:rsidP="00557A76">
      <w:pPr>
        <w:pStyle w:val="ONUME"/>
        <w:numPr>
          <w:ilvl w:val="0"/>
          <w:numId w:val="5"/>
        </w:numPr>
        <w:overflowPunct w:val="0"/>
        <w:spacing w:afterLines="50" w:after="120" w:line="340" w:lineRule="atLeast"/>
        <w:ind w:left="0" w:firstLine="0"/>
        <w:jc w:val="both"/>
        <w:rPr>
          <w:lang w:eastAsia="zh-CN"/>
        </w:rPr>
      </w:pPr>
      <w:r w:rsidRPr="009837A3">
        <w:rPr>
          <w:rFonts w:hint="eastAsia"/>
          <w:lang w:eastAsia="zh-CN"/>
        </w:rPr>
        <w:t>要回顾的是，在SCCR第三十一届会议上提交了“塞内加尔和刚果将追续权纳入世界知识产权组织版权及相关权委员会未来工作议程的提案”</w:t>
      </w:r>
      <w:r w:rsidR="00595A55" w:rsidRPr="009837A3">
        <w:rPr>
          <w:rFonts w:hint="eastAsia"/>
          <w:lang w:eastAsia="zh-CN"/>
        </w:rPr>
        <w:t>（文件SCCR/31/5）</w:t>
      </w:r>
      <w:r w:rsidR="00F232AA">
        <w:rPr>
          <w:rFonts w:hint="eastAsia"/>
          <w:lang w:eastAsia="zh-CN"/>
        </w:rPr>
        <w:t>，</w:t>
      </w:r>
      <w:r w:rsidR="00F232AA" w:rsidRPr="00F232AA">
        <w:rPr>
          <w:lang w:eastAsia="zh-CN"/>
        </w:rPr>
        <w:t>此后每届会议上都在议程项目“其他事项”</w:t>
      </w:r>
      <w:r w:rsidR="00F232AA">
        <w:rPr>
          <w:lang w:eastAsia="zh-CN"/>
        </w:rPr>
        <w:t>下讨论了该提案</w:t>
      </w:r>
      <w:r w:rsidRPr="009837A3">
        <w:rPr>
          <w:rFonts w:hint="eastAsia"/>
          <w:lang w:eastAsia="zh-CN"/>
        </w:rPr>
        <w:t>。</w:t>
      </w:r>
    </w:p>
    <w:p w:rsidR="00F232AA" w:rsidRDefault="00595A55" w:rsidP="0066385C">
      <w:pPr>
        <w:pStyle w:val="ONUME"/>
        <w:numPr>
          <w:ilvl w:val="0"/>
          <w:numId w:val="5"/>
        </w:numPr>
        <w:overflowPunct w:val="0"/>
        <w:spacing w:afterLines="50" w:after="120" w:line="340" w:lineRule="atLeast"/>
        <w:ind w:left="0" w:firstLine="0"/>
        <w:jc w:val="both"/>
        <w:rPr>
          <w:lang w:eastAsia="zh-CN"/>
        </w:rPr>
      </w:pPr>
      <w:r w:rsidRPr="009837A3">
        <w:rPr>
          <w:rFonts w:hint="eastAsia"/>
          <w:lang w:eastAsia="zh-CN"/>
        </w:rPr>
        <w:t>在</w:t>
      </w:r>
      <w:r w:rsidR="00F232AA">
        <w:rPr>
          <w:rFonts w:hint="eastAsia"/>
          <w:lang w:eastAsia="zh-CN"/>
        </w:rPr>
        <w:t>SCCR第三十五届会议上，委员会听取了就</w:t>
      </w:r>
      <w:r w:rsidR="0066385C" w:rsidRPr="00F232AA">
        <w:rPr>
          <w:lang w:eastAsia="zh-CN"/>
        </w:rPr>
        <w:t>凯瑟琳·格拉迪教授和</w:t>
      </w:r>
      <w:r w:rsidR="00F232AA" w:rsidRPr="00F232AA">
        <w:rPr>
          <w:lang w:eastAsia="zh-CN"/>
        </w:rPr>
        <w:t>若埃尔·法尔希教授共同撰写的“</w:t>
      </w:r>
      <w:r w:rsidR="00F232AA">
        <w:rPr>
          <w:rFonts w:hint="eastAsia"/>
          <w:lang w:eastAsia="zh-CN"/>
        </w:rPr>
        <w:t>艺术家</w:t>
      </w:r>
      <w:r w:rsidR="00F232AA" w:rsidRPr="00F232AA">
        <w:rPr>
          <w:lang w:eastAsia="zh-CN"/>
        </w:rPr>
        <w:t>追续权</w:t>
      </w:r>
      <w:r w:rsidR="003A2F0C">
        <w:rPr>
          <w:rFonts w:hint="eastAsia"/>
          <w:lang w:eastAsia="zh-CN"/>
        </w:rPr>
        <w:t>所涉经济问题</w:t>
      </w:r>
      <w:r w:rsidR="00F232AA" w:rsidRPr="00F232AA">
        <w:rPr>
          <w:lang w:eastAsia="zh-CN"/>
        </w:rPr>
        <w:t>”</w:t>
      </w:r>
      <w:r w:rsidR="00F232AA">
        <w:rPr>
          <w:rFonts w:hint="eastAsia"/>
          <w:lang w:eastAsia="zh-CN"/>
        </w:rPr>
        <w:t>（文件SCCR/35/7）</w:t>
      </w:r>
      <w:r w:rsidR="008B2659">
        <w:rPr>
          <w:rFonts w:hint="eastAsia"/>
          <w:lang w:eastAsia="zh-CN"/>
        </w:rPr>
        <w:t>研究</w:t>
      </w:r>
      <w:r w:rsidR="00F232AA" w:rsidRPr="00F232AA">
        <w:rPr>
          <w:lang w:eastAsia="zh-CN"/>
        </w:rPr>
        <w:t>所做的演示报告</w:t>
      </w:r>
      <w:r w:rsidR="00F232AA">
        <w:rPr>
          <w:rFonts w:hint="eastAsia"/>
          <w:lang w:eastAsia="zh-CN"/>
        </w:rPr>
        <w:t>。</w:t>
      </w:r>
    </w:p>
    <w:p w:rsidR="008B2659" w:rsidRPr="008B2659" w:rsidRDefault="008B2659" w:rsidP="00557A76">
      <w:pPr>
        <w:pStyle w:val="af0"/>
        <w:numPr>
          <w:ilvl w:val="0"/>
          <w:numId w:val="5"/>
        </w:numPr>
        <w:ind w:left="0" w:firstLine="0"/>
        <w:rPr>
          <w:rFonts w:ascii="SimSun" w:eastAsia="SimSun" w:hAnsi="SimSun" w:cs="Arial"/>
          <w:lang w:eastAsia="zh-CN"/>
        </w:rPr>
      </w:pPr>
      <w:r w:rsidRPr="001C166B">
        <w:rPr>
          <w:rFonts w:ascii="SimSun" w:eastAsia="SimSun" w:hAnsi="SimSun" w:cs="Arial" w:hint="eastAsia"/>
          <w:lang w:eastAsia="zh-CN"/>
        </w:rPr>
        <w:t>在SCCR</w:t>
      </w:r>
      <w:r>
        <w:rPr>
          <w:rFonts w:hint="eastAsia"/>
          <w:lang w:eastAsia="zh-CN"/>
        </w:rPr>
        <w:t>第三十六届会议上，委员会商定</w:t>
      </w:r>
      <w:r w:rsidRPr="008B2659">
        <w:rPr>
          <w:rFonts w:ascii="SimSun" w:eastAsia="SimSun" w:hAnsi="SimSun" w:cs="Arial"/>
          <w:lang w:eastAsia="zh-CN"/>
        </w:rPr>
        <w:t>成立一个由成员和利益攸关方组成的工作队，</w:t>
      </w:r>
      <w:r>
        <w:rPr>
          <w:rFonts w:ascii="SimSun" w:eastAsia="SimSun" w:hAnsi="SimSun" w:cs="Arial"/>
          <w:lang w:eastAsia="zh-CN"/>
        </w:rPr>
        <w:t>向委员会报告关于艺术家版税</w:t>
      </w:r>
      <w:proofErr w:type="gramStart"/>
      <w:r>
        <w:rPr>
          <w:rFonts w:ascii="SimSun" w:eastAsia="SimSun" w:hAnsi="SimSun" w:cs="Arial"/>
          <w:lang w:eastAsia="zh-CN"/>
        </w:rPr>
        <w:t>追续权</w:t>
      </w:r>
      <w:proofErr w:type="gramEnd"/>
      <w:r>
        <w:rPr>
          <w:rFonts w:ascii="SimSun" w:eastAsia="SimSun" w:hAnsi="SimSun" w:cs="Arial"/>
          <w:lang w:eastAsia="zh-CN"/>
        </w:rPr>
        <w:t>的实际要素</w:t>
      </w:r>
      <w:r>
        <w:rPr>
          <w:rFonts w:ascii="SimSun" w:eastAsia="SimSun" w:hAnsi="SimSun" w:cs="Arial" w:hint="eastAsia"/>
          <w:lang w:eastAsia="zh-CN"/>
        </w:rPr>
        <w:t>。工作队将向</w:t>
      </w:r>
      <w:r w:rsidRPr="008B2659">
        <w:rPr>
          <w:rFonts w:ascii="SimSun" w:eastAsia="SimSun" w:hAnsi="SimSun" w:cs="Arial"/>
          <w:lang w:eastAsia="zh-CN"/>
        </w:rPr>
        <w:t>SCCR</w:t>
      </w:r>
      <w:r>
        <w:rPr>
          <w:rFonts w:ascii="SimSun" w:eastAsia="SimSun" w:hAnsi="SimSun" w:cs="Arial" w:hint="eastAsia"/>
          <w:lang w:eastAsia="zh-CN"/>
        </w:rPr>
        <w:t>第三十七届会议</w:t>
      </w:r>
      <w:r w:rsidRPr="008B2659">
        <w:rPr>
          <w:rFonts w:ascii="SimSun" w:eastAsia="SimSun" w:hAnsi="SimSun" w:cs="Arial"/>
          <w:lang w:eastAsia="zh-CN"/>
        </w:rPr>
        <w:t>提供一份临时报告。</w:t>
      </w:r>
    </w:p>
    <w:p w:rsidR="008B2659" w:rsidRDefault="003B1EEB" w:rsidP="008B2659">
      <w:pPr>
        <w:pStyle w:val="ONUME"/>
        <w:numPr>
          <w:ilvl w:val="0"/>
          <w:numId w:val="5"/>
        </w:numPr>
        <w:overflowPunct w:val="0"/>
        <w:spacing w:afterLines="50" w:after="120" w:line="340" w:lineRule="atLeast"/>
        <w:ind w:left="0" w:firstLine="0"/>
        <w:jc w:val="both"/>
        <w:rPr>
          <w:lang w:eastAsia="zh-CN"/>
        </w:rPr>
      </w:pPr>
      <w:proofErr w:type="gramStart"/>
      <w:r w:rsidRPr="009837A3">
        <w:rPr>
          <w:rFonts w:hint="eastAsia"/>
          <w:lang w:eastAsia="zh-CN"/>
        </w:rPr>
        <w:t>追续权</w:t>
      </w:r>
      <w:proofErr w:type="gramEnd"/>
      <w:r w:rsidRPr="009837A3">
        <w:rPr>
          <w:rFonts w:hint="eastAsia"/>
          <w:lang w:eastAsia="zh-CN"/>
        </w:rPr>
        <w:t>这一议题将保留在SCCR</w:t>
      </w:r>
      <w:r w:rsidR="008B2659">
        <w:rPr>
          <w:rFonts w:hint="eastAsia"/>
          <w:lang w:eastAsia="zh-CN"/>
        </w:rPr>
        <w:t>第三十七</w:t>
      </w:r>
      <w:r w:rsidRPr="009837A3">
        <w:rPr>
          <w:rFonts w:hint="eastAsia"/>
          <w:lang w:eastAsia="zh-CN"/>
        </w:rPr>
        <w:t>届会议的议程上。</w:t>
      </w:r>
    </w:p>
    <w:p w:rsidR="008B2659" w:rsidRPr="009837A3" w:rsidRDefault="008B2659" w:rsidP="008B2659">
      <w:pPr>
        <w:keepNext/>
        <w:overflowPunct w:val="0"/>
        <w:spacing w:beforeLines="100" w:before="240" w:afterLines="50" w:after="120" w:line="340" w:lineRule="atLeast"/>
        <w:rPr>
          <w:b/>
          <w:lang w:eastAsia="zh-CN"/>
        </w:rPr>
      </w:pPr>
      <w:r w:rsidRPr="008B2659">
        <w:rPr>
          <w:b/>
          <w:lang w:eastAsia="zh-CN"/>
        </w:rPr>
        <w:t>保护戏剧导演</w:t>
      </w:r>
      <w:r>
        <w:rPr>
          <w:rFonts w:hint="eastAsia"/>
          <w:b/>
          <w:lang w:eastAsia="zh-CN"/>
        </w:rPr>
        <w:t>的</w:t>
      </w:r>
      <w:r w:rsidRPr="008B2659">
        <w:rPr>
          <w:b/>
          <w:lang w:eastAsia="zh-CN"/>
        </w:rPr>
        <w:t>权利</w:t>
      </w:r>
    </w:p>
    <w:p w:rsidR="008B2659" w:rsidRDefault="008B2659" w:rsidP="00557A76">
      <w:pPr>
        <w:pStyle w:val="ONUME"/>
        <w:numPr>
          <w:ilvl w:val="0"/>
          <w:numId w:val="5"/>
        </w:numPr>
        <w:overflowPunct w:val="0"/>
        <w:spacing w:afterLines="50" w:after="120" w:line="340" w:lineRule="atLeast"/>
        <w:ind w:left="0" w:firstLine="0"/>
        <w:jc w:val="both"/>
        <w:rPr>
          <w:lang w:eastAsia="zh-CN"/>
        </w:rPr>
      </w:pPr>
      <w:r>
        <w:rPr>
          <w:rFonts w:hint="eastAsia"/>
          <w:lang w:eastAsia="zh-CN"/>
        </w:rPr>
        <w:t>在SCCR第三十五届会议上，俄罗斯联邦代表团提交了“</w:t>
      </w:r>
      <w:r w:rsidRPr="008B2659">
        <w:rPr>
          <w:lang w:eastAsia="zh-CN"/>
        </w:rPr>
        <w:t>关于在国际一级加强保护戏剧导演权利的提案</w:t>
      </w:r>
      <w:r>
        <w:rPr>
          <w:rFonts w:hint="eastAsia"/>
          <w:lang w:eastAsia="zh-CN"/>
        </w:rPr>
        <w:t>”（文件SCCR/35/8）。</w:t>
      </w:r>
    </w:p>
    <w:p w:rsidR="008B2659" w:rsidRDefault="008B2659" w:rsidP="00557A76">
      <w:pPr>
        <w:pStyle w:val="ONUME"/>
        <w:numPr>
          <w:ilvl w:val="0"/>
          <w:numId w:val="5"/>
        </w:numPr>
        <w:overflowPunct w:val="0"/>
        <w:spacing w:afterLines="50" w:after="120" w:line="340" w:lineRule="atLeast"/>
        <w:ind w:left="0" w:firstLine="0"/>
        <w:jc w:val="both"/>
        <w:rPr>
          <w:lang w:eastAsia="zh-CN"/>
        </w:rPr>
      </w:pPr>
      <w:r>
        <w:rPr>
          <w:rFonts w:hint="eastAsia"/>
          <w:lang w:eastAsia="zh-CN"/>
        </w:rPr>
        <w:t>在SCCR第三十六届会议上，俄罗斯</w:t>
      </w:r>
      <w:r w:rsidR="00544F0B">
        <w:rPr>
          <w:rFonts w:hint="eastAsia"/>
          <w:lang w:eastAsia="zh-CN"/>
        </w:rPr>
        <w:t>联邦</w:t>
      </w:r>
      <w:r>
        <w:rPr>
          <w:rFonts w:hint="eastAsia"/>
          <w:lang w:eastAsia="zh-CN"/>
        </w:rPr>
        <w:t>代表团就其提案做了详细的演示报告，并</w:t>
      </w:r>
      <w:r w:rsidRPr="008B2659">
        <w:rPr>
          <w:lang w:eastAsia="zh-CN"/>
        </w:rPr>
        <w:t>建议委员会就该主题开展研究</w:t>
      </w:r>
      <w:r>
        <w:rPr>
          <w:rFonts w:hint="eastAsia"/>
          <w:lang w:eastAsia="zh-CN"/>
        </w:rPr>
        <w:t>。经商定，秘书处将</w:t>
      </w:r>
      <w:r w:rsidRPr="008B2659">
        <w:rPr>
          <w:lang w:eastAsia="zh-CN"/>
        </w:rPr>
        <w:t>在</w:t>
      </w:r>
      <w:r>
        <w:rPr>
          <w:lang w:eastAsia="zh-CN"/>
        </w:rPr>
        <w:t>SCCR</w:t>
      </w:r>
      <w:r w:rsidR="00D46676">
        <w:rPr>
          <w:rFonts w:hint="eastAsia"/>
          <w:lang w:eastAsia="zh-CN"/>
        </w:rPr>
        <w:t>第三十七届会议</w:t>
      </w:r>
      <w:r w:rsidRPr="008B2659">
        <w:rPr>
          <w:lang w:eastAsia="zh-CN"/>
        </w:rPr>
        <w:t>上介绍开展此项研究的方式</w:t>
      </w:r>
      <w:r w:rsidR="00D46676">
        <w:rPr>
          <w:rFonts w:hint="eastAsia"/>
          <w:lang w:eastAsia="zh-CN"/>
        </w:rPr>
        <w:t>。</w:t>
      </w:r>
    </w:p>
    <w:p w:rsidR="008B2659" w:rsidRPr="008B2659" w:rsidRDefault="00D46676" w:rsidP="00AF43E0">
      <w:pPr>
        <w:pStyle w:val="ONUME"/>
        <w:numPr>
          <w:ilvl w:val="0"/>
          <w:numId w:val="0"/>
        </w:numPr>
        <w:overflowPunct w:val="0"/>
        <w:spacing w:afterLines="50" w:after="120" w:line="340" w:lineRule="atLeast"/>
        <w:jc w:val="both"/>
        <w:rPr>
          <w:lang w:eastAsia="zh-CN"/>
        </w:rPr>
      </w:pPr>
      <w:r w:rsidRPr="00D46676">
        <w:rPr>
          <w:lang w:eastAsia="zh-CN"/>
        </w:rPr>
        <w:t>2</w:t>
      </w:r>
      <w:r w:rsidR="00AF43E0">
        <w:rPr>
          <w:rFonts w:hint="eastAsia"/>
          <w:lang w:eastAsia="zh-CN"/>
        </w:rPr>
        <w:t>8</w:t>
      </w:r>
      <w:r w:rsidRPr="00D46676">
        <w:rPr>
          <w:lang w:eastAsia="zh-CN"/>
        </w:rPr>
        <w:t>.</w:t>
      </w:r>
      <w:r w:rsidRPr="00D46676">
        <w:rPr>
          <w:lang w:eastAsia="zh-CN"/>
        </w:rPr>
        <w:tab/>
      </w:r>
      <w:r>
        <w:rPr>
          <w:rFonts w:hint="eastAsia"/>
          <w:lang w:eastAsia="zh-CN"/>
        </w:rPr>
        <w:t>保护戏剧导演的权利</w:t>
      </w:r>
      <w:r w:rsidRPr="00D46676">
        <w:rPr>
          <w:lang w:eastAsia="zh-CN"/>
        </w:rPr>
        <w:t>这一议题将保留在SCCR第三十七届会议的议程上。</w:t>
      </w:r>
    </w:p>
    <w:p w:rsidR="009837A3" w:rsidRPr="00C03807" w:rsidRDefault="003F5C93" w:rsidP="001100F5">
      <w:pPr>
        <w:pStyle w:val="ONUME"/>
        <w:numPr>
          <w:ilvl w:val="0"/>
          <w:numId w:val="5"/>
        </w:numPr>
        <w:overflowPunct w:val="0"/>
        <w:spacing w:afterLines="50" w:after="120" w:line="340" w:lineRule="atLeast"/>
        <w:ind w:left="5534" w:firstLine="0"/>
        <w:jc w:val="both"/>
        <w:rPr>
          <w:rFonts w:ascii="KaiTi" w:eastAsia="KaiTi" w:hAnsi="KaiTi"/>
          <w:lang w:eastAsia="zh-CN"/>
        </w:rPr>
      </w:pPr>
      <w:r w:rsidRPr="00C03807">
        <w:rPr>
          <w:rFonts w:ascii="KaiTi" w:eastAsia="KaiTi" w:hAnsi="KaiTi" w:hint="eastAsia"/>
          <w:lang w:eastAsia="zh-CN"/>
        </w:rPr>
        <w:t>请</w:t>
      </w:r>
      <w:r w:rsidR="000C6AD4" w:rsidRPr="00C03807">
        <w:rPr>
          <w:rFonts w:ascii="KaiTi" w:eastAsia="KaiTi" w:hAnsi="KaiTi" w:hint="eastAsia"/>
          <w:lang w:eastAsia="zh-CN"/>
        </w:rPr>
        <w:t>产权组织</w:t>
      </w:r>
      <w:r w:rsidRPr="00C03807">
        <w:rPr>
          <w:rFonts w:ascii="KaiTi" w:eastAsia="KaiTi" w:hAnsi="KaiTi" w:hint="eastAsia"/>
          <w:lang w:eastAsia="zh-CN"/>
        </w:rPr>
        <w:t>大会：</w:t>
      </w:r>
    </w:p>
    <w:p w:rsidR="009837A3" w:rsidRDefault="003F5C93" w:rsidP="00D46676">
      <w:pPr>
        <w:pStyle w:val="Endofdocument-Annex"/>
        <w:numPr>
          <w:ilvl w:val="0"/>
          <w:numId w:val="8"/>
        </w:numPr>
        <w:overflowPunct w:val="0"/>
        <w:spacing w:afterLines="50" w:after="120" w:line="340" w:lineRule="atLeast"/>
        <w:ind w:left="6237" w:firstLine="0"/>
        <w:jc w:val="both"/>
        <w:rPr>
          <w:rFonts w:ascii="KaiTi" w:eastAsia="KaiTi" w:hAnsi="KaiTi"/>
          <w:lang w:eastAsia="zh-CN"/>
        </w:rPr>
      </w:pPr>
      <w:r w:rsidRPr="00C03807">
        <w:rPr>
          <w:rFonts w:ascii="KaiTi" w:eastAsia="KaiTi" w:hAnsi="KaiTi" w:hint="eastAsia"/>
          <w:lang w:eastAsia="zh-CN"/>
        </w:rPr>
        <w:t>注意“关于版权及相关权常设委员会的报告”（文件WO/GA/</w:t>
      </w:r>
      <w:r w:rsidR="00C03807" w:rsidRPr="00C03807">
        <w:rPr>
          <w:rFonts w:ascii="MS Mincho" w:eastAsia="MS Mincho" w:hAnsi="MS Mincho" w:cs="MS Mincho" w:hint="eastAsia"/>
          <w:lang w:eastAsia="zh-CN"/>
        </w:rPr>
        <w:t>‌</w:t>
      </w:r>
      <w:r w:rsidR="00D46676">
        <w:rPr>
          <w:rFonts w:ascii="KaiTi" w:eastAsia="KaiTi" w:hAnsi="KaiTi" w:hint="eastAsia"/>
          <w:lang w:eastAsia="zh-CN"/>
        </w:rPr>
        <w:t>50</w:t>
      </w:r>
      <w:r w:rsidRPr="00C03807">
        <w:rPr>
          <w:rFonts w:ascii="KaiTi" w:eastAsia="KaiTi" w:hAnsi="KaiTi" w:hint="eastAsia"/>
          <w:lang w:eastAsia="zh-CN"/>
        </w:rPr>
        <w:t>/</w:t>
      </w:r>
      <w:r w:rsidR="00D46676">
        <w:rPr>
          <w:rFonts w:ascii="KaiTi" w:eastAsia="KaiTi" w:hAnsi="KaiTi" w:hint="eastAsia"/>
          <w:lang w:eastAsia="zh-CN"/>
        </w:rPr>
        <w:t>3</w:t>
      </w:r>
      <w:r w:rsidRPr="00C03807">
        <w:rPr>
          <w:rFonts w:ascii="KaiTi" w:eastAsia="KaiTi" w:hAnsi="KaiTi" w:hint="eastAsia"/>
          <w:lang w:eastAsia="zh-CN"/>
        </w:rPr>
        <w:t>）；</w:t>
      </w:r>
    </w:p>
    <w:p w:rsidR="009837A3" w:rsidRPr="00F60098" w:rsidRDefault="002E1C48" w:rsidP="00707BF6">
      <w:pPr>
        <w:pStyle w:val="Endofdocument-Annex"/>
        <w:numPr>
          <w:ilvl w:val="0"/>
          <w:numId w:val="8"/>
        </w:numPr>
        <w:overflowPunct w:val="0"/>
        <w:spacing w:afterLines="50" w:after="120" w:line="340" w:lineRule="atLeast"/>
        <w:ind w:left="6237" w:firstLine="0"/>
        <w:jc w:val="both"/>
        <w:rPr>
          <w:rFonts w:ascii="KaiTi" w:eastAsia="KaiTi" w:hAnsi="KaiTi"/>
          <w:lang w:eastAsia="zh-CN"/>
        </w:rPr>
      </w:pPr>
      <w:r w:rsidRPr="00F60098">
        <w:rPr>
          <w:rFonts w:ascii="KaiTi" w:eastAsia="KaiTi" w:hAnsi="KaiTi" w:hint="eastAsia"/>
          <w:lang w:eastAsia="zh-CN"/>
        </w:rPr>
        <w:t>根据SCCR</w:t>
      </w:r>
      <w:r w:rsidRPr="00B91BD7">
        <w:rPr>
          <w:rFonts w:ascii="KaiTi" w:eastAsia="KaiTi" w:hAnsi="KaiTi" w:hint="eastAsia"/>
          <w:lang w:eastAsia="zh-CN"/>
        </w:rPr>
        <w:t>的建议，</w:t>
      </w:r>
      <w:r w:rsidR="00F7656E" w:rsidRPr="00B91BD7">
        <w:rPr>
          <w:rFonts w:ascii="KaiTi" w:eastAsia="KaiTi" w:hAnsi="KaiTi"/>
          <w:lang w:eastAsia="zh-CN"/>
        </w:rPr>
        <w:t>考虑采取适当行动，召开一次关于通过保护广播组织条约</w:t>
      </w:r>
      <w:r w:rsidR="00F7656E" w:rsidRPr="00F60098">
        <w:rPr>
          <w:rFonts w:ascii="KaiTi" w:eastAsia="KaiTi" w:hAnsi="KaiTi"/>
          <w:lang w:eastAsia="zh-CN"/>
        </w:rPr>
        <w:t>的外交会议，</w:t>
      </w:r>
      <w:r w:rsidR="00F7656E" w:rsidRPr="00F60098">
        <w:rPr>
          <w:rFonts w:ascii="KaiTi" w:eastAsia="KaiTi" w:hAnsi="KaiTi"/>
          <w:lang w:eastAsia="zh-CN"/>
        </w:rPr>
        <w:lastRenderedPageBreak/>
        <w:t>前提是就目标、具体范围和保护客体等基本问题达成共识</w:t>
      </w:r>
      <w:r w:rsidRPr="00F60098">
        <w:rPr>
          <w:rFonts w:ascii="KaiTi" w:eastAsia="KaiTi" w:hAnsi="KaiTi" w:hint="eastAsia"/>
          <w:lang w:eastAsia="zh-CN"/>
        </w:rPr>
        <w:t>；</w:t>
      </w:r>
      <w:r w:rsidR="003F5C93" w:rsidRPr="00F60098">
        <w:rPr>
          <w:rFonts w:ascii="KaiTi" w:eastAsia="KaiTi" w:hAnsi="KaiTi" w:hint="eastAsia"/>
          <w:lang w:eastAsia="zh-CN"/>
        </w:rPr>
        <w:t>并</w:t>
      </w:r>
    </w:p>
    <w:p w:rsidR="009837A3" w:rsidRPr="00C03807" w:rsidRDefault="00725EDF" w:rsidP="00544F0B">
      <w:pPr>
        <w:pStyle w:val="Endofdocument-Annex"/>
        <w:overflowPunct w:val="0"/>
        <w:spacing w:afterLines="50" w:after="120" w:line="340" w:lineRule="atLeast"/>
        <w:ind w:left="6237"/>
        <w:jc w:val="both"/>
        <w:rPr>
          <w:rFonts w:ascii="KaiTi" w:eastAsia="KaiTi" w:hAnsi="KaiTi"/>
          <w:lang w:eastAsia="zh-CN"/>
        </w:rPr>
      </w:pPr>
      <w:r w:rsidRPr="00C03807">
        <w:rPr>
          <w:rFonts w:ascii="KaiTi" w:eastAsia="KaiTi" w:hAnsi="KaiTi" w:hint="eastAsia"/>
          <w:lang w:eastAsia="zh-CN"/>
        </w:rPr>
        <w:t>(ii)</w:t>
      </w:r>
      <w:r w:rsidRPr="00C03807">
        <w:rPr>
          <w:rFonts w:ascii="KaiTi" w:eastAsia="KaiTi" w:hAnsi="KaiTi" w:hint="eastAsia"/>
          <w:lang w:eastAsia="zh-CN"/>
        </w:rPr>
        <w:tab/>
      </w:r>
      <w:r w:rsidR="003F5C93" w:rsidRPr="00C03807">
        <w:rPr>
          <w:rFonts w:ascii="KaiTi" w:eastAsia="KaiTi" w:hAnsi="KaiTi" w:hint="eastAsia"/>
          <w:lang w:eastAsia="zh-CN"/>
        </w:rPr>
        <w:t>指示SCCR继续就</w:t>
      </w:r>
      <w:r w:rsidR="00EB326A">
        <w:rPr>
          <w:rFonts w:ascii="KaiTi" w:eastAsia="KaiTi" w:hAnsi="KaiTi" w:hint="eastAsia"/>
          <w:lang w:eastAsia="zh-CN"/>
        </w:rPr>
        <w:t>文件WO/GA/50/3</w:t>
      </w:r>
      <w:r w:rsidR="003F5C93" w:rsidRPr="00C03807">
        <w:rPr>
          <w:rFonts w:ascii="KaiTi" w:eastAsia="KaiTi" w:hAnsi="KaiTi" w:hint="eastAsia"/>
          <w:lang w:eastAsia="zh-CN"/>
        </w:rPr>
        <w:t>中所报告的</w:t>
      </w:r>
      <w:r w:rsidR="00544F0B">
        <w:rPr>
          <w:rFonts w:ascii="KaiTi" w:eastAsia="KaiTi" w:hAnsi="KaiTi" w:hint="eastAsia"/>
          <w:lang w:eastAsia="zh-CN"/>
        </w:rPr>
        <w:t>其他</w:t>
      </w:r>
      <w:r w:rsidR="003F5C93" w:rsidRPr="00C03807">
        <w:rPr>
          <w:rFonts w:ascii="KaiTi" w:eastAsia="KaiTi" w:hAnsi="KaiTi" w:hint="eastAsia"/>
          <w:lang w:eastAsia="zh-CN"/>
        </w:rPr>
        <w:t>议题开展工作。</w:t>
      </w:r>
    </w:p>
    <w:p w:rsidR="009837A3" w:rsidRPr="00C03807" w:rsidRDefault="003F5C93" w:rsidP="00707BF6">
      <w:pPr>
        <w:pStyle w:val="Endofdocument-Annex"/>
        <w:overflowPunct w:val="0"/>
        <w:spacing w:before="440" w:after="240" w:line="340" w:lineRule="atLeast"/>
        <w:rPr>
          <w:rFonts w:ascii="KaiTi" w:eastAsia="KaiTi" w:hAnsi="KaiTi"/>
          <w:lang w:eastAsia="zh-CN"/>
        </w:rPr>
      </w:pPr>
      <w:r w:rsidRPr="00C03807">
        <w:rPr>
          <w:rFonts w:ascii="KaiTi" w:eastAsia="KaiTi" w:hAnsi="KaiTi" w:hint="eastAsia"/>
          <w:lang w:eastAsia="zh-CN"/>
        </w:rPr>
        <w:t>[后接</w:t>
      </w:r>
      <w:r w:rsidR="00A41E44">
        <w:rPr>
          <w:rFonts w:ascii="KaiTi" w:eastAsia="KaiTi" w:hAnsi="KaiTi" w:hint="eastAsia"/>
          <w:lang w:eastAsia="zh-CN"/>
        </w:rPr>
        <w:t>SCCR第三十五届会议和第三十六届会议</w:t>
      </w:r>
      <w:r w:rsidRPr="00C03807">
        <w:rPr>
          <w:rFonts w:ascii="KaiTi" w:eastAsia="KaiTi" w:hAnsi="KaiTi" w:hint="eastAsia"/>
          <w:lang w:eastAsia="zh-CN"/>
        </w:rPr>
        <w:t>主席总结]</w:t>
      </w:r>
    </w:p>
    <w:p w:rsidR="0015032C" w:rsidRPr="009837A3" w:rsidRDefault="0015032C" w:rsidP="00725EDF">
      <w:pPr>
        <w:pStyle w:val="Endofdocument-Annex"/>
        <w:rPr>
          <w:lang w:eastAsia="zh-CN"/>
        </w:rPr>
      </w:pPr>
    </w:p>
    <w:p w:rsidR="00061967" w:rsidRPr="009837A3" w:rsidRDefault="00061967" w:rsidP="00312D9F">
      <w:pPr>
        <w:pStyle w:val="Endofdocument-Annex"/>
        <w:ind w:left="0"/>
        <w:rPr>
          <w:lang w:eastAsia="zh-CN"/>
        </w:rPr>
        <w:sectPr w:rsidR="00061967" w:rsidRPr="009837A3" w:rsidSect="00603042">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8711B7" w:rsidRPr="008711B7" w:rsidTr="00F7656E">
        <w:trPr>
          <w:trHeight w:val="1977"/>
        </w:trPr>
        <w:tc>
          <w:tcPr>
            <w:tcW w:w="4594" w:type="dxa"/>
            <w:tcBorders>
              <w:bottom w:val="single" w:sz="4" w:space="0" w:color="auto"/>
            </w:tcBorders>
            <w:tcMar>
              <w:bottom w:w="170" w:type="dxa"/>
            </w:tcMar>
          </w:tcPr>
          <w:p w:rsidR="008711B7" w:rsidRPr="008711B7" w:rsidRDefault="008711B7" w:rsidP="008711B7">
            <w:pPr>
              <w:rPr>
                <w:rFonts w:ascii="Arial" w:hAnsi="Arial"/>
                <w:sz w:val="22"/>
                <w:szCs w:val="20"/>
                <w:lang w:eastAsia="zh-CN"/>
              </w:rPr>
            </w:pPr>
            <w:r w:rsidRPr="008711B7">
              <w:rPr>
                <w:rFonts w:ascii="Arial" w:hAnsi="Arial" w:hint="eastAsia"/>
                <w:noProof/>
                <w:sz w:val="22"/>
                <w:szCs w:val="20"/>
                <w:lang w:eastAsia="zh-CN"/>
              </w:rPr>
              <w:lastRenderedPageBreak/>
              <w:drawing>
                <wp:anchor distT="0" distB="0" distL="114300" distR="114300" simplePos="0" relativeHeight="251661312" behindDoc="1" locked="0" layoutInCell="0" allowOverlap="1" wp14:anchorId="25057D41" wp14:editId="5EA2FC7B">
                  <wp:simplePos x="0" y="0"/>
                  <wp:positionH relativeFrom="page">
                    <wp:posOffset>3834130</wp:posOffset>
                  </wp:positionH>
                  <wp:positionV relativeFrom="margin">
                    <wp:posOffset>0</wp:posOffset>
                  </wp:positionV>
                  <wp:extent cx="866775" cy="1323975"/>
                  <wp:effectExtent l="0" t="0" r="9525" b="9525"/>
                  <wp:wrapNone/>
                  <wp:docPr id="4" name="图片 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711B7" w:rsidRPr="008711B7" w:rsidRDefault="008711B7" w:rsidP="008711B7">
            <w:pPr>
              <w:rPr>
                <w:rFonts w:ascii="Arial" w:hAnsi="Arial"/>
                <w:sz w:val="22"/>
                <w:szCs w:val="20"/>
                <w:lang w:eastAsia="zh-CN"/>
              </w:rPr>
            </w:pPr>
          </w:p>
        </w:tc>
        <w:tc>
          <w:tcPr>
            <w:tcW w:w="425" w:type="dxa"/>
            <w:tcBorders>
              <w:bottom w:val="single" w:sz="4" w:space="0" w:color="auto"/>
            </w:tcBorders>
            <w:tcMar>
              <w:left w:w="0" w:type="dxa"/>
              <w:right w:w="0" w:type="dxa"/>
            </w:tcMar>
          </w:tcPr>
          <w:p w:rsidR="008711B7" w:rsidRPr="008711B7" w:rsidRDefault="008711B7" w:rsidP="008711B7">
            <w:pPr>
              <w:jc w:val="right"/>
              <w:rPr>
                <w:rFonts w:ascii="Arial" w:hAnsi="Arial"/>
                <w:sz w:val="22"/>
                <w:szCs w:val="20"/>
                <w:lang w:eastAsia="zh-CN"/>
              </w:rPr>
            </w:pPr>
            <w:r w:rsidRPr="008711B7">
              <w:rPr>
                <w:rFonts w:ascii="Arial" w:hAnsi="Arial" w:hint="eastAsia"/>
                <w:b/>
                <w:sz w:val="40"/>
                <w:szCs w:val="40"/>
                <w:lang w:eastAsia="zh-CN"/>
              </w:rPr>
              <w:t>C</w:t>
            </w:r>
          </w:p>
        </w:tc>
      </w:tr>
      <w:tr w:rsidR="008711B7" w:rsidRPr="008711B7" w:rsidTr="00F7656E">
        <w:trPr>
          <w:trHeight w:hRule="exact" w:val="340"/>
        </w:trPr>
        <w:tc>
          <w:tcPr>
            <w:tcW w:w="9356" w:type="dxa"/>
            <w:gridSpan w:val="3"/>
            <w:tcBorders>
              <w:top w:val="single" w:sz="4" w:space="0" w:color="auto"/>
            </w:tcBorders>
            <w:tcMar>
              <w:top w:w="170" w:type="dxa"/>
              <w:left w:w="0" w:type="dxa"/>
              <w:right w:w="0" w:type="dxa"/>
            </w:tcMar>
            <w:vAlign w:val="bottom"/>
          </w:tcPr>
          <w:p w:rsidR="008711B7" w:rsidRPr="008711B7" w:rsidRDefault="008711B7" w:rsidP="008711B7">
            <w:pPr>
              <w:jc w:val="right"/>
              <w:rPr>
                <w:rFonts w:ascii="Arial Black" w:hAnsi="Arial Black"/>
                <w:caps/>
                <w:sz w:val="15"/>
                <w:szCs w:val="20"/>
                <w:lang w:eastAsia="zh-CN"/>
              </w:rPr>
            </w:pPr>
          </w:p>
        </w:tc>
      </w:tr>
      <w:tr w:rsidR="008711B7" w:rsidRPr="008711B7" w:rsidTr="00F7656E">
        <w:trPr>
          <w:trHeight w:hRule="exact" w:val="170"/>
        </w:trPr>
        <w:tc>
          <w:tcPr>
            <w:tcW w:w="9356" w:type="dxa"/>
            <w:gridSpan w:val="3"/>
            <w:noWrap/>
            <w:tcMar>
              <w:left w:w="0" w:type="dxa"/>
              <w:right w:w="0" w:type="dxa"/>
            </w:tcMar>
            <w:vAlign w:val="bottom"/>
          </w:tcPr>
          <w:p w:rsidR="008711B7" w:rsidRPr="008711B7" w:rsidRDefault="008711B7" w:rsidP="008711B7">
            <w:pPr>
              <w:jc w:val="right"/>
              <w:rPr>
                <w:rFonts w:ascii="Arial Black" w:hAnsi="Arial Black"/>
                <w:b/>
                <w:caps/>
                <w:sz w:val="15"/>
                <w:szCs w:val="15"/>
                <w:lang w:eastAsia="zh-CN"/>
              </w:rPr>
            </w:pPr>
            <w:r w:rsidRPr="008711B7">
              <w:rPr>
                <w:rFonts w:ascii="Arial" w:eastAsia="SimHei" w:hAnsi="Arial" w:hint="eastAsia"/>
                <w:b/>
                <w:sz w:val="15"/>
                <w:szCs w:val="15"/>
                <w:lang w:eastAsia="zh-CN"/>
              </w:rPr>
              <w:t>原</w:t>
            </w:r>
            <w:r w:rsidRPr="008711B7">
              <w:rPr>
                <w:rFonts w:ascii="Arial" w:eastAsia="SimHei" w:hAnsi="Arial" w:hint="eastAsia"/>
                <w:b/>
                <w:sz w:val="15"/>
                <w:szCs w:val="15"/>
                <w:lang w:val="pt-BR" w:eastAsia="zh-CN"/>
              </w:rPr>
              <w:t xml:space="preserve"> </w:t>
            </w:r>
            <w:r w:rsidRPr="008711B7">
              <w:rPr>
                <w:rFonts w:ascii="Arial" w:eastAsia="SimHei" w:hAnsi="Arial" w:hint="eastAsia"/>
                <w:b/>
                <w:sz w:val="15"/>
                <w:szCs w:val="15"/>
                <w:lang w:eastAsia="zh-CN"/>
              </w:rPr>
              <w:t>文</w:t>
            </w:r>
            <w:r w:rsidRPr="008711B7">
              <w:rPr>
                <w:rFonts w:ascii="Arial" w:eastAsia="SimHei" w:hAnsi="Arial" w:hint="eastAsia"/>
                <w:b/>
                <w:sz w:val="15"/>
                <w:szCs w:val="15"/>
                <w:lang w:val="pt-BR" w:eastAsia="zh-CN"/>
              </w:rPr>
              <w:t>：</w:t>
            </w:r>
            <w:r w:rsidRPr="008711B7">
              <w:rPr>
                <w:rFonts w:ascii="Arial" w:eastAsia="SimHei" w:hAnsi="Arial" w:hint="eastAsia"/>
                <w:b/>
                <w:sz w:val="15"/>
                <w:szCs w:val="15"/>
                <w:lang w:eastAsia="zh-CN"/>
              </w:rPr>
              <w:t>英</w:t>
            </w:r>
            <w:r w:rsidRPr="008711B7">
              <w:rPr>
                <w:rFonts w:ascii="Arial" w:eastAsia="SimHei" w:hAnsi="Arial" w:hint="eastAsia"/>
                <w:b/>
                <w:sz w:val="15"/>
                <w:szCs w:val="15"/>
                <w:lang w:eastAsia="zh-CN"/>
              </w:rPr>
              <w:t xml:space="preserve"> </w:t>
            </w:r>
            <w:r w:rsidRPr="008711B7">
              <w:rPr>
                <w:rFonts w:ascii="Arial" w:eastAsia="SimHei" w:hAnsi="Arial" w:hint="eastAsia"/>
                <w:b/>
                <w:sz w:val="15"/>
                <w:szCs w:val="15"/>
                <w:lang w:eastAsia="zh-CN"/>
              </w:rPr>
              <w:t>文</w:t>
            </w:r>
          </w:p>
        </w:tc>
      </w:tr>
      <w:tr w:rsidR="008711B7" w:rsidRPr="008711B7" w:rsidTr="00F7656E">
        <w:trPr>
          <w:trHeight w:hRule="exact" w:val="198"/>
        </w:trPr>
        <w:tc>
          <w:tcPr>
            <w:tcW w:w="9356" w:type="dxa"/>
            <w:gridSpan w:val="3"/>
            <w:tcMar>
              <w:left w:w="0" w:type="dxa"/>
              <w:right w:w="0" w:type="dxa"/>
            </w:tcMar>
            <w:vAlign w:val="bottom"/>
          </w:tcPr>
          <w:p w:rsidR="008711B7" w:rsidRPr="008711B7" w:rsidRDefault="008711B7" w:rsidP="008711B7">
            <w:pPr>
              <w:jc w:val="right"/>
              <w:rPr>
                <w:rFonts w:ascii="SimHei" w:eastAsia="SimHei" w:hAnsi="Arial Black"/>
                <w:b/>
                <w:caps/>
                <w:sz w:val="15"/>
                <w:szCs w:val="15"/>
                <w:lang w:eastAsia="zh-CN"/>
              </w:rPr>
            </w:pPr>
            <w:r w:rsidRPr="008711B7">
              <w:rPr>
                <w:rFonts w:ascii="SimHei" w:eastAsia="SimHei" w:hAnsi="Arial" w:hint="eastAsia"/>
                <w:b/>
                <w:sz w:val="15"/>
                <w:szCs w:val="15"/>
                <w:lang w:eastAsia="zh-CN"/>
              </w:rPr>
              <w:t>日</w:t>
            </w:r>
            <w:r w:rsidRPr="008711B7">
              <w:rPr>
                <w:rFonts w:ascii="SimHei" w:eastAsia="SimHei" w:hAnsi="Arial" w:hint="eastAsia"/>
                <w:b/>
                <w:sz w:val="15"/>
                <w:szCs w:val="15"/>
                <w:lang w:val="pt-BR" w:eastAsia="zh-CN"/>
              </w:rPr>
              <w:t xml:space="preserve"> </w:t>
            </w:r>
            <w:r w:rsidRPr="008711B7">
              <w:rPr>
                <w:rFonts w:ascii="SimHei" w:eastAsia="SimHei" w:hAnsi="Arial" w:hint="eastAsia"/>
                <w:b/>
                <w:sz w:val="15"/>
                <w:szCs w:val="15"/>
                <w:lang w:eastAsia="zh-CN"/>
              </w:rPr>
              <w:t>期</w:t>
            </w:r>
            <w:r w:rsidRPr="008711B7">
              <w:rPr>
                <w:rFonts w:ascii="SimHei" w:eastAsia="SimHei" w:hint="eastAsia"/>
                <w:b/>
                <w:sz w:val="15"/>
                <w:szCs w:val="15"/>
                <w:lang w:val="pt-BR" w:eastAsia="zh-CN"/>
              </w:rPr>
              <w:t>：</w:t>
            </w:r>
            <w:r w:rsidRPr="008711B7">
              <w:rPr>
                <w:rFonts w:ascii="Arial Black" w:hAnsi="Arial Black" w:hint="eastAsia"/>
                <w:caps/>
                <w:sz w:val="15"/>
                <w:szCs w:val="20"/>
                <w:lang w:eastAsia="zh-CN"/>
              </w:rPr>
              <w:t>2017</w:t>
            </w:r>
            <w:r w:rsidRPr="008711B7">
              <w:rPr>
                <w:rFonts w:ascii="SimHei" w:eastAsia="SimHei" w:hAnsi="Times New Roman" w:hint="eastAsia"/>
                <w:b/>
                <w:sz w:val="15"/>
                <w:szCs w:val="15"/>
                <w:lang w:eastAsia="zh-CN"/>
              </w:rPr>
              <w:t>年</w:t>
            </w:r>
            <w:r w:rsidRPr="008711B7">
              <w:rPr>
                <w:rFonts w:ascii="Arial Black" w:hAnsi="Arial Black" w:hint="eastAsia"/>
                <w:caps/>
                <w:sz w:val="15"/>
                <w:szCs w:val="20"/>
                <w:lang w:eastAsia="zh-CN"/>
              </w:rPr>
              <w:t>11</w:t>
            </w:r>
            <w:r w:rsidRPr="008711B7">
              <w:rPr>
                <w:rFonts w:ascii="Arial" w:eastAsia="SimHei" w:hAnsi="Arial" w:hint="eastAsia"/>
                <w:b/>
                <w:sz w:val="15"/>
                <w:szCs w:val="15"/>
                <w:lang w:eastAsia="zh-CN"/>
              </w:rPr>
              <w:t>月</w:t>
            </w:r>
            <w:r w:rsidRPr="008711B7">
              <w:rPr>
                <w:rFonts w:ascii="Arial Black" w:hAnsi="Arial Black" w:hint="eastAsia"/>
                <w:caps/>
                <w:sz w:val="15"/>
                <w:szCs w:val="20"/>
                <w:lang w:eastAsia="zh-CN"/>
              </w:rPr>
              <w:t>17</w:t>
            </w:r>
            <w:r w:rsidRPr="008711B7">
              <w:rPr>
                <w:rFonts w:ascii="Arial" w:eastAsia="SimHei" w:hAnsi="Arial" w:hint="eastAsia"/>
                <w:b/>
                <w:sz w:val="15"/>
                <w:szCs w:val="15"/>
                <w:lang w:eastAsia="zh-CN"/>
              </w:rPr>
              <w:t>日</w:t>
            </w:r>
            <w:r w:rsidRPr="008711B7">
              <w:rPr>
                <w:rFonts w:ascii="SimHei" w:eastAsia="SimHei" w:hAnsi="Arial Black" w:hint="eastAsia"/>
                <w:b/>
                <w:caps/>
                <w:sz w:val="15"/>
                <w:szCs w:val="15"/>
                <w:lang w:eastAsia="zh-CN"/>
              </w:rPr>
              <w:t xml:space="preserve">  </w:t>
            </w:r>
          </w:p>
        </w:tc>
      </w:tr>
    </w:tbl>
    <w:p w:rsidR="008711B7" w:rsidRPr="008711B7" w:rsidRDefault="008711B7" w:rsidP="008711B7">
      <w:pPr>
        <w:rPr>
          <w:rFonts w:ascii="Arial" w:hAnsi="Arial"/>
          <w:sz w:val="22"/>
          <w:szCs w:val="20"/>
          <w:lang w:eastAsia="zh-CN"/>
        </w:rPr>
      </w:pPr>
    </w:p>
    <w:p w:rsidR="008711B7" w:rsidRPr="008711B7" w:rsidRDefault="008711B7" w:rsidP="008711B7">
      <w:pPr>
        <w:rPr>
          <w:rFonts w:ascii="Arial" w:hAnsi="Arial"/>
          <w:sz w:val="22"/>
          <w:szCs w:val="20"/>
          <w:lang w:eastAsia="zh-CN"/>
        </w:rPr>
      </w:pPr>
    </w:p>
    <w:p w:rsidR="008711B7" w:rsidRPr="008711B7" w:rsidRDefault="008711B7" w:rsidP="008711B7">
      <w:pPr>
        <w:rPr>
          <w:rFonts w:ascii="Arial" w:hAnsi="Arial"/>
          <w:sz w:val="22"/>
          <w:szCs w:val="20"/>
          <w:lang w:eastAsia="zh-CN"/>
        </w:rPr>
      </w:pPr>
    </w:p>
    <w:p w:rsidR="008711B7" w:rsidRPr="008711B7" w:rsidRDefault="008711B7" w:rsidP="008711B7">
      <w:pPr>
        <w:rPr>
          <w:rFonts w:ascii="Arial" w:hAnsi="Arial"/>
          <w:sz w:val="22"/>
          <w:szCs w:val="20"/>
          <w:lang w:eastAsia="zh-CN"/>
        </w:rPr>
      </w:pPr>
    </w:p>
    <w:p w:rsidR="008711B7" w:rsidRPr="008711B7" w:rsidRDefault="008711B7" w:rsidP="008711B7">
      <w:pPr>
        <w:rPr>
          <w:rFonts w:ascii="Arial" w:hAnsi="Arial"/>
          <w:sz w:val="22"/>
          <w:szCs w:val="20"/>
          <w:lang w:eastAsia="zh-CN"/>
        </w:rPr>
      </w:pPr>
    </w:p>
    <w:p w:rsidR="008711B7" w:rsidRPr="008711B7" w:rsidRDefault="008711B7" w:rsidP="008711B7">
      <w:pPr>
        <w:rPr>
          <w:rFonts w:ascii="SimHei" w:eastAsia="SimHei" w:hAnsi="Arial" w:cs="Times New Roman"/>
          <w:sz w:val="28"/>
          <w:szCs w:val="28"/>
          <w:lang w:eastAsia="zh-CN"/>
        </w:rPr>
      </w:pPr>
      <w:r w:rsidRPr="008711B7">
        <w:rPr>
          <w:rFonts w:ascii="SimHei" w:eastAsia="SimHei" w:hAnsi="Arial" w:cs="Times New Roman" w:hint="eastAsia"/>
          <w:sz w:val="28"/>
          <w:szCs w:val="28"/>
          <w:lang w:eastAsia="zh-CN"/>
        </w:rPr>
        <w:t>版权及相关权常设委员会</w:t>
      </w:r>
    </w:p>
    <w:p w:rsidR="008711B7" w:rsidRPr="008711B7" w:rsidRDefault="008711B7" w:rsidP="008711B7">
      <w:pPr>
        <w:rPr>
          <w:rFonts w:ascii="Arial" w:hAnsi="Arial"/>
          <w:sz w:val="22"/>
          <w:szCs w:val="20"/>
          <w:lang w:eastAsia="zh-CN"/>
        </w:rPr>
      </w:pPr>
    </w:p>
    <w:p w:rsidR="008711B7" w:rsidRPr="008711B7" w:rsidRDefault="008711B7" w:rsidP="008711B7">
      <w:pPr>
        <w:rPr>
          <w:rFonts w:ascii="Arial" w:hAnsi="Arial"/>
          <w:sz w:val="22"/>
          <w:szCs w:val="20"/>
          <w:lang w:eastAsia="zh-CN"/>
        </w:rPr>
      </w:pPr>
    </w:p>
    <w:p w:rsidR="008711B7" w:rsidRPr="008711B7" w:rsidRDefault="008711B7" w:rsidP="008711B7">
      <w:pPr>
        <w:rPr>
          <w:rFonts w:ascii="KaiTi" w:eastAsia="KaiTi" w:hAnsi="Arial"/>
          <w:b/>
          <w:sz w:val="24"/>
          <w:szCs w:val="24"/>
          <w:lang w:eastAsia="zh-CN"/>
        </w:rPr>
      </w:pPr>
      <w:r w:rsidRPr="008711B7">
        <w:rPr>
          <w:rFonts w:ascii="KaiTi" w:eastAsia="KaiTi" w:hAnsi="Arial" w:hint="eastAsia"/>
          <w:b/>
          <w:sz w:val="24"/>
          <w:szCs w:val="24"/>
          <w:lang w:eastAsia="zh-CN"/>
        </w:rPr>
        <w:t>第三十五届会议</w:t>
      </w:r>
    </w:p>
    <w:p w:rsidR="008711B7" w:rsidRPr="008711B7" w:rsidRDefault="008711B7" w:rsidP="008711B7">
      <w:pPr>
        <w:rPr>
          <w:rFonts w:ascii="KaiTi" w:eastAsia="KaiTi" w:hAnsi="Arial"/>
          <w:b/>
          <w:sz w:val="24"/>
          <w:szCs w:val="24"/>
          <w:lang w:eastAsia="zh-CN"/>
        </w:rPr>
      </w:pPr>
      <w:r w:rsidRPr="008711B7">
        <w:rPr>
          <w:rFonts w:ascii="KaiTi" w:eastAsia="KaiTi" w:hAnsi="Arial" w:hint="eastAsia"/>
          <w:sz w:val="24"/>
          <w:szCs w:val="24"/>
          <w:lang w:eastAsia="zh-CN"/>
        </w:rPr>
        <w:t>2017</w:t>
      </w:r>
      <w:r w:rsidRPr="008711B7">
        <w:rPr>
          <w:rFonts w:ascii="KaiTi" w:eastAsia="KaiTi" w:hAnsi="Arial" w:hint="eastAsia"/>
          <w:b/>
          <w:sz w:val="24"/>
          <w:szCs w:val="24"/>
          <w:lang w:eastAsia="zh-CN"/>
        </w:rPr>
        <w:t>年</w:t>
      </w:r>
      <w:r w:rsidRPr="008711B7">
        <w:rPr>
          <w:rFonts w:ascii="KaiTi" w:eastAsia="KaiTi" w:hAnsi="Arial" w:hint="eastAsia"/>
          <w:sz w:val="24"/>
          <w:szCs w:val="24"/>
          <w:lang w:eastAsia="zh-CN"/>
        </w:rPr>
        <w:t>11</w:t>
      </w:r>
      <w:r w:rsidRPr="008711B7">
        <w:rPr>
          <w:rFonts w:ascii="KaiTi" w:eastAsia="KaiTi" w:hAnsi="Arial" w:hint="eastAsia"/>
          <w:b/>
          <w:sz w:val="24"/>
          <w:szCs w:val="24"/>
          <w:lang w:eastAsia="zh-CN"/>
        </w:rPr>
        <w:t>月</w:t>
      </w:r>
      <w:r w:rsidRPr="008711B7">
        <w:rPr>
          <w:rFonts w:ascii="KaiTi" w:eastAsia="KaiTi" w:hAnsi="Arial" w:hint="eastAsia"/>
          <w:sz w:val="24"/>
          <w:szCs w:val="24"/>
          <w:lang w:eastAsia="zh-CN"/>
        </w:rPr>
        <w:t>13</w:t>
      </w:r>
      <w:r w:rsidRPr="008711B7">
        <w:rPr>
          <w:rFonts w:ascii="KaiTi" w:eastAsia="KaiTi" w:hAnsi="Arial" w:hint="eastAsia"/>
          <w:b/>
          <w:sz w:val="24"/>
          <w:szCs w:val="24"/>
          <w:lang w:eastAsia="zh-CN"/>
        </w:rPr>
        <w:t>日至</w:t>
      </w:r>
      <w:r w:rsidRPr="008711B7">
        <w:rPr>
          <w:rFonts w:ascii="KaiTi" w:eastAsia="KaiTi" w:hAnsi="Arial" w:hint="eastAsia"/>
          <w:sz w:val="24"/>
          <w:szCs w:val="24"/>
          <w:lang w:eastAsia="zh-CN"/>
        </w:rPr>
        <w:t>17</w:t>
      </w:r>
      <w:r w:rsidRPr="008711B7">
        <w:rPr>
          <w:rFonts w:ascii="KaiTi" w:eastAsia="KaiTi" w:hAnsi="Arial" w:hint="eastAsia"/>
          <w:b/>
          <w:sz w:val="24"/>
          <w:szCs w:val="24"/>
          <w:lang w:eastAsia="zh-CN"/>
        </w:rPr>
        <w:t>日，日内瓦</w:t>
      </w:r>
    </w:p>
    <w:p w:rsidR="008711B7" w:rsidRPr="008711B7" w:rsidRDefault="008711B7" w:rsidP="008711B7">
      <w:pPr>
        <w:rPr>
          <w:rFonts w:ascii="Arial" w:hAnsi="Arial"/>
          <w:sz w:val="22"/>
          <w:szCs w:val="20"/>
          <w:lang w:eastAsia="zh-CN"/>
        </w:rPr>
      </w:pPr>
    </w:p>
    <w:p w:rsidR="008711B7" w:rsidRPr="008711B7" w:rsidRDefault="008711B7" w:rsidP="008711B7">
      <w:pPr>
        <w:rPr>
          <w:rFonts w:ascii="Arial" w:hAnsi="Arial"/>
          <w:sz w:val="22"/>
          <w:szCs w:val="20"/>
          <w:lang w:eastAsia="zh-CN"/>
        </w:rPr>
      </w:pPr>
    </w:p>
    <w:p w:rsidR="008711B7" w:rsidRPr="008711B7" w:rsidRDefault="008711B7" w:rsidP="008711B7">
      <w:pPr>
        <w:rPr>
          <w:rFonts w:ascii="Arial" w:hAnsi="Arial"/>
          <w:sz w:val="22"/>
          <w:szCs w:val="20"/>
          <w:lang w:eastAsia="zh-CN"/>
        </w:rPr>
      </w:pPr>
    </w:p>
    <w:p w:rsidR="008711B7" w:rsidRPr="008711B7" w:rsidRDefault="008711B7" w:rsidP="008711B7">
      <w:pPr>
        <w:rPr>
          <w:rFonts w:ascii="KaiTi" w:eastAsia="KaiTi" w:hAnsi="Arial"/>
          <w:b/>
          <w:sz w:val="24"/>
          <w:szCs w:val="24"/>
          <w:lang w:eastAsia="zh-CN"/>
        </w:rPr>
      </w:pPr>
      <w:r w:rsidRPr="008711B7">
        <w:rPr>
          <w:rFonts w:ascii="KaiTi" w:eastAsia="KaiTi" w:hAnsi="STKaiti" w:hint="eastAsia"/>
          <w:sz w:val="24"/>
          <w:szCs w:val="24"/>
          <w:lang w:eastAsia="zh-CN"/>
        </w:rPr>
        <w:t>主席总结</w:t>
      </w:r>
    </w:p>
    <w:p w:rsidR="008711B7" w:rsidRPr="008711B7" w:rsidRDefault="008711B7" w:rsidP="008711B7">
      <w:pPr>
        <w:rPr>
          <w:rFonts w:ascii="Arial" w:hAnsi="Arial"/>
          <w:sz w:val="22"/>
          <w:szCs w:val="20"/>
          <w:lang w:eastAsia="zh-CN"/>
        </w:rPr>
      </w:pPr>
    </w:p>
    <w:p w:rsidR="008711B7" w:rsidRPr="008711B7" w:rsidRDefault="008711B7" w:rsidP="008711B7">
      <w:pPr>
        <w:rPr>
          <w:rFonts w:ascii="KaiTi" w:eastAsia="KaiTi" w:hAnsi="Arial"/>
          <w:szCs w:val="21"/>
          <w:lang w:eastAsia="zh-CN"/>
        </w:rPr>
      </w:pPr>
    </w:p>
    <w:p w:rsidR="008711B7" w:rsidRPr="008711B7" w:rsidRDefault="008711B7" w:rsidP="008711B7">
      <w:pPr>
        <w:rPr>
          <w:rFonts w:ascii="Arial" w:hAnsi="Arial"/>
          <w:sz w:val="22"/>
          <w:szCs w:val="20"/>
          <w:lang w:eastAsia="zh-CN"/>
        </w:rPr>
      </w:pPr>
    </w:p>
    <w:p w:rsidR="008711B7" w:rsidRPr="008711B7" w:rsidRDefault="008711B7" w:rsidP="008711B7">
      <w:pPr>
        <w:rPr>
          <w:rFonts w:ascii="Arial" w:hAnsi="Arial"/>
          <w:sz w:val="22"/>
          <w:szCs w:val="20"/>
          <w:lang w:eastAsia="zh-CN"/>
        </w:rPr>
      </w:pPr>
    </w:p>
    <w:p w:rsidR="008711B7" w:rsidRPr="008711B7" w:rsidRDefault="008711B7" w:rsidP="008711B7">
      <w:pPr>
        <w:rPr>
          <w:rFonts w:ascii="Arial" w:hAnsi="Arial"/>
          <w:sz w:val="22"/>
          <w:szCs w:val="20"/>
          <w:lang w:eastAsia="zh-CN"/>
        </w:rPr>
      </w:pPr>
    </w:p>
    <w:p w:rsidR="008711B7" w:rsidRPr="008711B7" w:rsidRDefault="008711B7" w:rsidP="008711B7">
      <w:pPr>
        <w:rPr>
          <w:rFonts w:ascii="Arial" w:hAnsi="Arial"/>
          <w:sz w:val="22"/>
          <w:szCs w:val="20"/>
          <w:lang w:eastAsia="zh-CN"/>
        </w:rPr>
      </w:pPr>
    </w:p>
    <w:p w:rsidR="008711B7" w:rsidRPr="008711B7" w:rsidRDefault="008711B7" w:rsidP="008711B7">
      <w:pPr>
        <w:rPr>
          <w:rFonts w:ascii="SimHei" w:eastAsia="SimHei" w:hAnsi="SimHei"/>
          <w:lang w:eastAsia="zh-CN"/>
        </w:rPr>
      </w:pPr>
      <w:r w:rsidRPr="008711B7">
        <w:rPr>
          <w:rFonts w:ascii="SimHei" w:eastAsia="SimHei" w:hAnsi="SimHei"/>
          <w:lang w:eastAsia="zh-CN"/>
        </w:rPr>
        <w:br w:type="page"/>
      </w:r>
    </w:p>
    <w:p w:rsidR="008711B7" w:rsidRPr="008711B7" w:rsidRDefault="008711B7" w:rsidP="008711B7">
      <w:pPr>
        <w:keepNext/>
        <w:overflowPunct w:val="0"/>
        <w:spacing w:beforeLines="100" w:before="240" w:afterLines="50" w:after="120" w:line="340" w:lineRule="atLeast"/>
        <w:rPr>
          <w:rFonts w:ascii="SimHei" w:eastAsia="SimHei" w:hAnsi="SimHei"/>
          <w:caps/>
          <w:lang w:eastAsia="zh-CN"/>
        </w:rPr>
      </w:pPr>
      <w:r w:rsidRPr="008711B7">
        <w:rPr>
          <w:rFonts w:ascii="SimHei" w:eastAsia="SimHei" w:hAnsi="SimHei"/>
          <w:lang w:eastAsia="zh-CN"/>
        </w:rPr>
        <w:lastRenderedPageBreak/>
        <w:t>议程第</w:t>
      </w:r>
      <w:r w:rsidRPr="008711B7">
        <w:rPr>
          <w:rFonts w:ascii="SimHei" w:eastAsia="SimHei" w:hAnsi="SimHei" w:hint="eastAsia"/>
          <w:lang w:eastAsia="zh-CN"/>
        </w:rPr>
        <w:t>1</w:t>
      </w:r>
      <w:r w:rsidRPr="008711B7">
        <w:rPr>
          <w:rFonts w:ascii="SimHei" w:eastAsia="SimHei" w:hAnsi="SimHei"/>
          <w:lang w:eastAsia="zh-CN"/>
        </w:rPr>
        <w:t>项</w:t>
      </w:r>
      <w:r w:rsidRPr="008711B7">
        <w:rPr>
          <w:rFonts w:ascii="SimHei" w:eastAsia="SimHei" w:hAnsi="SimHei" w:hint="eastAsia"/>
          <w:lang w:eastAsia="zh-CN"/>
        </w:rPr>
        <w:t>：</w:t>
      </w:r>
      <w:r w:rsidRPr="008711B7">
        <w:rPr>
          <w:rFonts w:ascii="SimHei" w:eastAsia="SimHei" w:hAnsi="SimHei" w:hint="eastAsia"/>
          <w:szCs w:val="20"/>
          <w:lang w:eastAsia="zh-CN"/>
        </w:rPr>
        <w:t>会议开幕</w:t>
      </w:r>
    </w:p>
    <w:p w:rsidR="008711B7" w:rsidRPr="005C3809" w:rsidRDefault="008711B7" w:rsidP="006E248B">
      <w:pPr>
        <w:numPr>
          <w:ilvl w:val="0"/>
          <w:numId w:val="6"/>
        </w:numPr>
        <w:overflowPunct w:val="0"/>
        <w:spacing w:afterLines="50" w:after="120" w:line="340" w:lineRule="atLeast"/>
        <w:ind w:left="0" w:firstLine="0"/>
        <w:jc w:val="both"/>
        <w:rPr>
          <w:rFonts w:cs="SimSun"/>
          <w:lang w:eastAsia="zh-CN"/>
        </w:rPr>
      </w:pPr>
      <w:r w:rsidRPr="005C3809">
        <w:rPr>
          <w:rFonts w:cs="SimSun" w:hint="eastAsia"/>
          <w:lang w:eastAsia="zh-CN"/>
        </w:rPr>
        <w:t>版权及相关权常设委员会（SCCR或委员会）第三十五届会议由总干事弗朗西斯·高</w:t>
      </w:r>
      <w:proofErr w:type="gramStart"/>
      <w:r w:rsidRPr="005C3809">
        <w:rPr>
          <w:rFonts w:cs="SimSun" w:hint="eastAsia"/>
          <w:lang w:eastAsia="zh-CN"/>
        </w:rPr>
        <w:t>锐</w:t>
      </w:r>
      <w:proofErr w:type="gramEnd"/>
      <w:r w:rsidRPr="005C3809">
        <w:rPr>
          <w:rFonts w:cs="SimSun" w:hint="eastAsia"/>
          <w:lang w:eastAsia="zh-CN"/>
        </w:rPr>
        <w:t>先生宣布开幕，他向与会者表示欢迎。</w:t>
      </w:r>
      <w:r w:rsidRPr="008711B7">
        <w:rPr>
          <w:rFonts w:cs="SimSun" w:hint="eastAsia"/>
          <w:lang w:eastAsia="zh-CN"/>
        </w:rPr>
        <w:t>邓鸿</w:t>
      </w:r>
      <w:r w:rsidRPr="005C3809">
        <w:rPr>
          <w:rFonts w:cs="SimSun" w:hint="eastAsia"/>
          <w:lang w:eastAsia="zh-CN"/>
        </w:rPr>
        <w:t>森先生担任主席，卡</w:t>
      </w:r>
      <w:r w:rsidRPr="008711B7">
        <w:rPr>
          <w:rFonts w:cs="SimSun" w:hint="eastAsia"/>
          <w:lang w:eastAsia="zh-CN"/>
        </w:rPr>
        <w:t>罗尔</w:t>
      </w:r>
      <w:r w:rsidRPr="005C3809">
        <w:rPr>
          <w:rFonts w:cs="SimSun" w:hint="eastAsia"/>
          <w:lang w:eastAsia="zh-CN"/>
        </w:rPr>
        <w:t>·科希</w:t>
      </w:r>
      <w:r w:rsidRPr="008711B7">
        <w:rPr>
          <w:rFonts w:cs="SimSun" w:hint="eastAsia"/>
          <w:lang w:eastAsia="zh-CN"/>
        </w:rPr>
        <w:t>钦</w:t>
      </w:r>
      <w:r w:rsidRPr="005C3809">
        <w:rPr>
          <w:rFonts w:cs="SimSun" w:hint="eastAsia"/>
          <w:lang w:eastAsia="zh-CN"/>
        </w:rPr>
        <w:t>斯基先生和阿卜杜勒·阿</w:t>
      </w:r>
      <w:r w:rsidRPr="008711B7">
        <w:rPr>
          <w:rFonts w:cs="SimSun" w:hint="eastAsia"/>
          <w:lang w:eastAsia="zh-CN"/>
        </w:rPr>
        <w:t>齐兹</w:t>
      </w:r>
      <w:r w:rsidRPr="005C3809">
        <w:rPr>
          <w:rFonts w:cs="SimSun" w:hint="eastAsia"/>
          <w:lang w:eastAsia="zh-CN"/>
        </w:rPr>
        <w:t>·迪昂先生担任副主席。米歇尔·伍兹女士（产权组织）担任秘书。</w:t>
      </w:r>
    </w:p>
    <w:p w:rsidR="008711B7" w:rsidRPr="008711B7" w:rsidRDefault="008711B7" w:rsidP="008711B7">
      <w:pPr>
        <w:keepNext/>
        <w:overflowPunct w:val="0"/>
        <w:spacing w:beforeLines="100" w:before="240" w:afterLines="50" w:after="120" w:line="340" w:lineRule="atLeast"/>
        <w:rPr>
          <w:rFonts w:ascii="SimHei" w:eastAsia="SimHei" w:hAnsi="SimHei"/>
          <w:lang w:eastAsia="zh-CN"/>
        </w:rPr>
      </w:pPr>
      <w:r w:rsidRPr="008711B7">
        <w:rPr>
          <w:rFonts w:ascii="SimHei" w:eastAsia="SimHei" w:hAnsi="SimHei"/>
          <w:lang w:eastAsia="zh-CN"/>
        </w:rPr>
        <w:t>议程第</w:t>
      </w:r>
      <w:r w:rsidRPr="008711B7">
        <w:rPr>
          <w:rFonts w:ascii="SimHei" w:eastAsia="SimHei" w:hAnsi="SimHei" w:hint="eastAsia"/>
          <w:lang w:eastAsia="zh-CN"/>
        </w:rPr>
        <w:t>2</w:t>
      </w:r>
      <w:r w:rsidRPr="008711B7">
        <w:rPr>
          <w:rFonts w:ascii="SimHei" w:eastAsia="SimHei" w:hAnsi="SimHei"/>
          <w:lang w:eastAsia="zh-CN"/>
        </w:rPr>
        <w:t>项</w:t>
      </w:r>
      <w:r w:rsidRPr="008711B7">
        <w:rPr>
          <w:rFonts w:ascii="SimHei" w:eastAsia="SimHei" w:hAnsi="SimHei" w:hint="eastAsia"/>
          <w:lang w:eastAsia="zh-CN"/>
        </w:rPr>
        <w:t>：通过第三十五届会议议程</w:t>
      </w:r>
    </w:p>
    <w:p w:rsidR="008711B7" w:rsidRPr="008711B7" w:rsidRDefault="008711B7" w:rsidP="008711B7">
      <w:pPr>
        <w:numPr>
          <w:ilvl w:val="0"/>
          <w:numId w:val="6"/>
        </w:numPr>
        <w:overflowPunct w:val="0"/>
        <w:spacing w:afterLines="50" w:after="120" w:line="340" w:lineRule="atLeast"/>
        <w:jc w:val="both"/>
        <w:rPr>
          <w:lang w:eastAsia="zh-CN"/>
        </w:rPr>
      </w:pPr>
      <w:r w:rsidRPr="008711B7">
        <w:rPr>
          <w:rFonts w:hint="eastAsia"/>
          <w:lang w:eastAsia="zh-CN"/>
        </w:rPr>
        <w:t>委员会通过了议程草案</w:t>
      </w:r>
      <w:r w:rsidRPr="008711B7">
        <w:rPr>
          <w:lang w:eastAsia="zh-CN"/>
        </w:rPr>
        <w:t>（</w:t>
      </w:r>
      <w:r w:rsidRPr="008711B7">
        <w:rPr>
          <w:rFonts w:hint="eastAsia"/>
          <w:lang w:eastAsia="zh-CN"/>
        </w:rPr>
        <w:t>文件</w:t>
      </w:r>
      <w:r w:rsidRPr="008711B7">
        <w:rPr>
          <w:lang w:eastAsia="zh-CN"/>
        </w:rPr>
        <w:t>SCCR/3</w:t>
      </w:r>
      <w:r w:rsidRPr="008711B7">
        <w:rPr>
          <w:rFonts w:hint="eastAsia"/>
          <w:lang w:eastAsia="zh-CN"/>
        </w:rPr>
        <w:t>5</w:t>
      </w:r>
      <w:r w:rsidRPr="008711B7">
        <w:rPr>
          <w:lang w:eastAsia="zh-CN"/>
        </w:rPr>
        <w:t>/1 P</w:t>
      </w:r>
      <w:r w:rsidRPr="008711B7">
        <w:rPr>
          <w:rFonts w:hint="eastAsia"/>
          <w:lang w:eastAsia="zh-CN"/>
        </w:rPr>
        <w:t>rov</w:t>
      </w:r>
      <w:r w:rsidRPr="008711B7">
        <w:rPr>
          <w:lang w:eastAsia="zh-CN"/>
        </w:rPr>
        <w:t>.）</w:t>
      </w:r>
      <w:r w:rsidRPr="008711B7">
        <w:rPr>
          <w:rFonts w:hint="eastAsia"/>
          <w:lang w:eastAsia="zh-CN"/>
        </w:rPr>
        <w:t>。</w:t>
      </w:r>
    </w:p>
    <w:p w:rsidR="008711B7" w:rsidRPr="008711B7" w:rsidRDefault="008711B7" w:rsidP="008711B7">
      <w:pPr>
        <w:keepNext/>
        <w:overflowPunct w:val="0"/>
        <w:spacing w:beforeLines="100" w:before="240" w:afterLines="50" w:after="120" w:line="340" w:lineRule="atLeast"/>
        <w:rPr>
          <w:rFonts w:ascii="SimHei" w:eastAsia="SimHei" w:hAnsi="SimHei"/>
          <w:lang w:eastAsia="zh-CN"/>
        </w:rPr>
      </w:pPr>
      <w:r w:rsidRPr="008711B7">
        <w:rPr>
          <w:rFonts w:ascii="SimHei" w:eastAsia="SimHei" w:hAnsi="SimHei"/>
          <w:lang w:eastAsia="zh-CN"/>
        </w:rPr>
        <w:t>议程第</w:t>
      </w:r>
      <w:r w:rsidRPr="008711B7">
        <w:rPr>
          <w:rFonts w:ascii="SimHei" w:eastAsia="SimHei" w:hAnsi="SimHei" w:hint="eastAsia"/>
          <w:lang w:eastAsia="zh-CN"/>
        </w:rPr>
        <w:t>3</w:t>
      </w:r>
      <w:r w:rsidRPr="008711B7">
        <w:rPr>
          <w:rFonts w:ascii="SimHei" w:eastAsia="SimHei" w:hAnsi="SimHei"/>
          <w:lang w:eastAsia="zh-CN"/>
        </w:rPr>
        <w:t>项</w:t>
      </w:r>
      <w:r w:rsidRPr="008711B7">
        <w:rPr>
          <w:rFonts w:ascii="SimHei" w:eastAsia="SimHei" w:hAnsi="SimHei" w:hint="eastAsia"/>
          <w:lang w:eastAsia="zh-CN"/>
        </w:rPr>
        <w:t>：认可新的非政府组织与会</w:t>
      </w:r>
    </w:p>
    <w:p w:rsidR="008711B7" w:rsidRPr="008711B7" w:rsidRDefault="008711B7" w:rsidP="006E248B">
      <w:pPr>
        <w:numPr>
          <w:ilvl w:val="0"/>
          <w:numId w:val="6"/>
        </w:numPr>
        <w:overflowPunct w:val="0"/>
        <w:spacing w:afterLines="50" w:after="120" w:line="340" w:lineRule="atLeast"/>
        <w:ind w:left="0" w:firstLine="0"/>
        <w:jc w:val="both"/>
        <w:rPr>
          <w:lang w:eastAsia="zh-CN"/>
        </w:rPr>
      </w:pPr>
      <w:r w:rsidRPr="008711B7">
        <w:rPr>
          <w:rFonts w:hint="eastAsia"/>
          <w:lang w:eastAsia="zh-CN"/>
        </w:rPr>
        <w:t>委员会批准认可文件SCCR/35/2 Rev.附件中所述的下列非政府组织为SCCR观察员：信息政策研究中心（威斯康辛大学）（CIPR）、加拿大博物馆协会（CMA）。</w:t>
      </w:r>
    </w:p>
    <w:p w:rsidR="008711B7" w:rsidRPr="008711B7" w:rsidRDefault="008711B7" w:rsidP="008711B7">
      <w:pPr>
        <w:keepNext/>
        <w:overflowPunct w:val="0"/>
        <w:spacing w:beforeLines="100" w:before="240" w:afterLines="50" w:after="120" w:line="340" w:lineRule="atLeast"/>
        <w:rPr>
          <w:rFonts w:ascii="SimHei" w:eastAsia="SimHei" w:hAnsi="SimHei"/>
          <w:lang w:eastAsia="zh-CN"/>
        </w:rPr>
      </w:pPr>
      <w:r w:rsidRPr="008711B7">
        <w:rPr>
          <w:rFonts w:ascii="SimHei" w:eastAsia="SimHei" w:hAnsi="SimHei"/>
          <w:lang w:eastAsia="zh-CN"/>
        </w:rPr>
        <w:t>议程第</w:t>
      </w:r>
      <w:r w:rsidRPr="008711B7">
        <w:rPr>
          <w:rFonts w:ascii="SimHei" w:eastAsia="SimHei" w:hAnsi="SimHei" w:hint="eastAsia"/>
          <w:lang w:eastAsia="zh-CN"/>
        </w:rPr>
        <w:t>4</w:t>
      </w:r>
      <w:r w:rsidRPr="008711B7">
        <w:rPr>
          <w:rFonts w:ascii="SimHei" w:eastAsia="SimHei" w:hAnsi="SimHei"/>
          <w:lang w:eastAsia="zh-CN"/>
        </w:rPr>
        <w:t>项</w:t>
      </w:r>
      <w:r w:rsidRPr="008711B7">
        <w:rPr>
          <w:rFonts w:ascii="SimHei" w:eastAsia="SimHei" w:hAnsi="SimHei" w:hint="eastAsia"/>
          <w:lang w:eastAsia="zh-CN"/>
        </w:rPr>
        <w:t>：通过版权及相关权常设委员会第三十四届会议的报告</w:t>
      </w:r>
    </w:p>
    <w:p w:rsidR="008711B7" w:rsidRPr="008711B7" w:rsidRDefault="008711B7" w:rsidP="006E248B">
      <w:pPr>
        <w:numPr>
          <w:ilvl w:val="0"/>
          <w:numId w:val="6"/>
        </w:numPr>
        <w:overflowPunct w:val="0"/>
        <w:spacing w:afterLines="50" w:after="120" w:line="340" w:lineRule="atLeast"/>
        <w:ind w:left="0" w:firstLine="0"/>
        <w:jc w:val="both"/>
        <w:rPr>
          <w:lang w:eastAsia="zh-CN"/>
        </w:rPr>
      </w:pPr>
      <w:r w:rsidRPr="008711B7">
        <w:rPr>
          <w:rFonts w:hint="eastAsia"/>
          <w:lang w:eastAsia="zh-CN"/>
        </w:rPr>
        <w:t>委员会批准了其</w:t>
      </w:r>
      <w:r w:rsidRPr="008711B7">
        <w:rPr>
          <w:rFonts w:asciiTheme="minorEastAsia" w:eastAsiaTheme="minorEastAsia" w:hAnsiTheme="minorEastAsia" w:hint="eastAsia"/>
          <w:lang w:eastAsia="zh-CN"/>
        </w:rPr>
        <w:t>第三十四</w:t>
      </w:r>
      <w:r w:rsidRPr="008711B7">
        <w:rPr>
          <w:rFonts w:hint="eastAsia"/>
          <w:lang w:eastAsia="zh-CN"/>
        </w:rPr>
        <w:t>届会议的报告草案（文件SCCR/34/7 Prov.）。代表团和观察员被邀请在2017年12月15日前将有关其发言的任何评论意见发给秘书处，邮件地址：</w:t>
      </w:r>
      <w:hyperlink r:id="rId16" w:history="1">
        <w:r w:rsidRPr="008711B7">
          <w:rPr>
            <w:u w:val="single"/>
            <w:lang w:eastAsia="zh-CN"/>
          </w:rPr>
          <w:t>copyright.mail@</w:t>
        </w:r>
        <w:r w:rsidRPr="008711B7">
          <w:rPr>
            <w:rFonts w:ascii="MS Mincho" w:eastAsia="MS Mincho" w:hAnsi="MS Mincho" w:cs="MS Mincho" w:hint="eastAsia"/>
            <w:u w:val="single"/>
            <w:lang w:eastAsia="zh-CN"/>
          </w:rPr>
          <w:t>‌</w:t>
        </w:r>
        <w:r w:rsidRPr="008711B7">
          <w:rPr>
            <w:u w:val="single"/>
            <w:lang w:eastAsia="zh-CN"/>
          </w:rPr>
          <w:t>wipo.int</w:t>
        </w:r>
      </w:hyperlink>
      <w:r w:rsidRPr="008711B7">
        <w:rPr>
          <w:rFonts w:hint="eastAsia"/>
          <w:lang w:eastAsia="zh-CN"/>
        </w:rPr>
        <w:t>。</w:t>
      </w:r>
    </w:p>
    <w:p w:rsidR="008711B7" w:rsidRPr="008711B7" w:rsidRDefault="008711B7" w:rsidP="008711B7">
      <w:pPr>
        <w:keepNext/>
        <w:overflowPunct w:val="0"/>
        <w:spacing w:beforeLines="100" w:before="240" w:afterLines="50" w:after="120" w:line="340" w:lineRule="atLeast"/>
        <w:rPr>
          <w:rFonts w:ascii="SimHei" w:eastAsia="SimHei" w:hAnsi="SimHei"/>
          <w:lang w:eastAsia="zh-CN"/>
        </w:rPr>
      </w:pPr>
      <w:r w:rsidRPr="008711B7">
        <w:rPr>
          <w:rFonts w:ascii="SimHei" w:eastAsia="SimHei" w:hAnsi="SimHei"/>
          <w:lang w:eastAsia="zh-CN"/>
        </w:rPr>
        <w:t>议程第</w:t>
      </w:r>
      <w:r w:rsidRPr="008711B7">
        <w:rPr>
          <w:rFonts w:ascii="SimHei" w:eastAsia="SimHei" w:hAnsi="SimHei" w:hint="eastAsia"/>
          <w:lang w:eastAsia="zh-CN"/>
        </w:rPr>
        <w:t>5</w:t>
      </w:r>
      <w:r w:rsidRPr="008711B7">
        <w:rPr>
          <w:rFonts w:ascii="SimHei" w:eastAsia="SimHei" w:hAnsi="SimHei"/>
          <w:lang w:eastAsia="zh-CN"/>
        </w:rPr>
        <w:t>项</w:t>
      </w:r>
      <w:r w:rsidRPr="008711B7">
        <w:rPr>
          <w:rFonts w:ascii="SimHei" w:eastAsia="SimHei" w:hAnsi="SimHei" w:hint="eastAsia"/>
          <w:lang w:eastAsia="zh-CN"/>
        </w:rPr>
        <w:t>：保护广播组织</w:t>
      </w:r>
    </w:p>
    <w:p w:rsidR="008711B7" w:rsidRPr="005C3809" w:rsidRDefault="008711B7" w:rsidP="006E248B">
      <w:pPr>
        <w:numPr>
          <w:ilvl w:val="0"/>
          <w:numId w:val="6"/>
        </w:numPr>
        <w:overflowPunct w:val="0"/>
        <w:spacing w:afterLines="50" w:after="120" w:line="340" w:lineRule="atLeast"/>
        <w:ind w:left="0" w:firstLine="0"/>
        <w:jc w:val="both"/>
        <w:rPr>
          <w:rFonts w:cs="SimSun"/>
          <w:lang w:eastAsia="zh-CN"/>
        </w:rPr>
      </w:pPr>
      <w:r w:rsidRPr="008711B7">
        <w:rPr>
          <w:rFonts w:cs="SimSun" w:hint="eastAsia"/>
          <w:lang w:eastAsia="zh-CN"/>
        </w:rPr>
        <w:t>与该议程项目</w:t>
      </w:r>
      <w:r w:rsidRPr="005C3809">
        <w:rPr>
          <w:rFonts w:cs="SimSun" w:hint="eastAsia"/>
          <w:lang w:eastAsia="zh-CN"/>
        </w:rPr>
        <w:t>有关</w:t>
      </w:r>
      <w:r w:rsidRPr="008711B7">
        <w:rPr>
          <w:rFonts w:cs="SimSun" w:hint="eastAsia"/>
          <w:lang w:eastAsia="zh-CN"/>
        </w:rPr>
        <w:t>的文件是文件</w:t>
      </w:r>
      <w:r w:rsidRPr="005C3809">
        <w:rPr>
          <w:rFonts w:cs="SimSun"/>
          <w:lang w:eastAsia="zh-CN"/>
        </w:rPr>
        <w:t>SCCR/27/2 R</w:t>
      </w:r>
      <w:r w:rsidRPr="005C3809">
        <w:rPr>
          <w:rFonts w:cs="SimSun" w:hint="eastAsia"/>
          <w:lang w:eastAsia="zh-CN"/>
        </w:rPr>
        <w:t>ev</w:t>
      </w:r>
      <w:r w:rsidRPr="005C3809">
        <w:rPr>
          <w:rFonts w:cs="SimSun"/>
          <w:lang w:eastAsia="zh-CN"/>
        </w:rPr>
        <w:t>.</w:t>
      </w:r>
      <w:r w:rsidRPr="005C3809">
        <w:rPr>
          <w:rFonts w:cs="SimSun" w:hint="eastAsia"/>
          <w:lang w:eastAsia="zh-CN"/>
        </w:rPr>
        <w:t>、</w:t>
      </w:r>
      <w:r w:rsidRPr="005C3809">
        <w:rPr>
          <w:rFonts w:cs="SimSun"/>
          <w:lang w:eastAsia="zh-CN"/>
        </w:rPr>
        <w:t>SCCR/27/6</w:t>
      </w:r>
      <w:r w:rsidRPr="005C3809">
        <w:rPr>
          <w:rFonts w:cs="SimSun" w:hint="eastAsia"/>
          <w:lang w:eastAsia="zh-CN"/>
        </w:rPr>
        <w:t>、</w:t>
      </w:r>
      <w:r w:rsidRPr="005C3809">
        <w:rPr>
          <w:rFonts w:cs="SimSun"/>
          <w:lang w:eastAsia="zh-CN"/>
        </w:rPr>
        <w:t>SCCR/30/5</w:t>
      </w:r>
      <w:r w:rsidRPr="005C3809">
        <w:rPr>
          <w:rFonts w:cs="SimSun" w:hint="eastAsia"/>
          <w:lang w:eastAsia="zh-CN"/>
        </w:rPr>
        <w:t>、</w:t>
      </w:r>
      <w:r w:rsidRPr="005C3809">
        <w:rPr>
          <w:rFonts w:cs="SimSun"/>
          <w:lang w:eastAsia="zh-CN"/>
        </w:rPr>
        <w:t>SCCR/31/3</w:t>
      </w:r>
      <w:r w:rsidRPr="005C3809">
        <w:rPr>
          <w:rFonts w:cs="SimSun" w:hint="eastAsia"/>
          <w:lang w:eastAsia="zh-CN"/>
        </w:rPr>
        <w:t>、</w:t>
      </w:r>
      <w:r w:rsidRPr="005C3809">
        <w:rPr>
          <w:rFonts w:cs="SimSun"/>
          <w:lang w:eastAsia="zh-CN"/>
        </w:rPr>
        <w:t>SCCR/3</w:t>
      </w:r>
      <w:r w:rsidRPr="005C3809">
        <w:rPr>
          <w:rFonts w:cs="SimSun" w:hint="eastAsia"/>
          <w:lang w:eastAsia="zh-CN"/>
        </w:rPr>
        <w:t>2</w:t>
      </w:r>
      <w:r w:rsidRPr="005C3809">
        <w:rPr>
          <w:rFonts w:cs="SimSun"/>
          <w:lang w:eastAsia="zh-CN"/>
        </w:rPr>
        <w:t>/3</w:t>
      </w:r>
      <w:r w:rsidRPr="005C3809">
        <w:rPr>
          <w:rFonts w:cs="SimSun" w:hint="eastAsia"/>
          <w:lang w:eastAsia="zh-CN"/>
        </w:rPr>
        <w:t>、</w:t>
      </w:r>
      <w:r w:rsidRPr="005C3809">
        <w:rPr>
          <w:rFonts w:cs="SimSun"/>
          <w:lang w:eastAsia="zh-CN"/>
        </w:rPr>
        <w:t>SCCR/3</w:t>
      </w:r>
      <w:r w:rsidRPr="005C3809">
        <w:rPr>
          <w:rFonts w:cs="SimSun" w:hint="eastAsia"/>
          <w:lang w:eastAsia="zh-CN"/>
        </w:rPr>
        <w:t>3</w:t>
      </w:r>
      <w:r w:rsidRPr="005C3809">
        <w:rPr>
          <w:rFonts w:cs="SimSun"/>
          <w:lang w:eastAsia="zh-CN"/>
        </w:rPr>
        <w:t>/3</w:t>
      </w:r>
      <w:r w:rsidRPr="005C3809">
        <w:rPr>
          <w:rFonts w:cs="SimSun" w:hint="eastAsia"/>
          <w:lang w:eastAsia="zh-CN"/>
        </w:rPr>
        <w:t>、</w:t>
      </w:r>
      <w:r w:rsidRPr="005C3809">
        <w:rPr>
          <w:rFonts w:cs="SimSun"/>
          <w:lang w:eastAsia="zh-CN"/>
        </w:rPr>
        <w:t>SCCR/3</w:t>
      </w:r>
      <w:r w:rsidRPr="005C3809">
        <w:rPr>
          <w:rFonts w:cs="SimSun" w:hint="eastAsia"/>
          <w:lang w:eastAsia="zh-CN"/>
        </w:rPr>
        <w:t>3</w:t>
      </w:r>
      <w:r w:rsidRPr="005C3809">
        <w:rPr>
          <w:rFonts w:cs="SimSun"/>
          <w:lang w:eastAsia="zh-CN"/>
        </w:rPr>
        <w:t>/</w:t>
      </w:r>
      <w:r w:rsidRPr="005C3809">
        <w:rPr>
          <w:rFonts w:cs="SimSun" w:hint="eastAsia"/>
          <w:lang w:eastAsia="zh-CN"/>
        </w:rPr>
        <w:t>5、SCCR/34/3和SCCR/34/4，以及以往会议上编拟的非正式表格和非正式文件。</w:t>
      </w:r>
    </w:p>
    <w:p w:rsidR="008711B7" w:rsidRPr="005C3809" w:rsidRDefault="008711B7" w:rsidP="006E248B">
      <w:pPr>
        <w:numPr>
          <w:ilvl w:val="0"/>
          <w:numId w:val="6"/>
        </w:numPr>
        <w:overflowPunct w:val="0"/>
        <w:spacing w:afterLines="50" w:after="120" w:line="340" w:lineRule="atLeast"/>
        <w:ind w:left="0" w:firstLine="0"/>
        <w:jc w:val="both"/>
        <w:rPr>
          <w:rFonts w:cs="SimSun"/>
          <w:lang w:eastAsia="zh-CN"/>
        </w:rPr>
      </w:pPr>
      <w:r w:rsidRPr="005C3809">
        <w:rPr>
          <w:rFonts w:cs="SimSun" w:hint="eastAsia"/>
          <w:lang w:eastAsia="zh-CN"/>
        </w:rPr>
        <w:t>关于保护广播组织，委员会审议了“经修订的关于定义、保护对象、所授权利以及其他问题的合并案文”的新稿（文件SCCR/34/4）。委员会讨论了文件SCCR/34/4，并就文件中所载的各项议题提出了评论意见和建议。</w:t>
      </w:r>
    </w:p>
    <w:p w:rsidR="008711B7" w:rsidRPr="005C3809" w:rsidRDefault="008711B7" w:rsidP="006E248B">
      <w:pPr>
        <w:numPr>
          <w:ilvl w:val="0"/>
          <w:numId w:val="6"/>
        </w:numPr>
        <w:overflowPunct w:val="0"/>
        <w:spacing w:afterLines="50" w:after="120" w:line="340" w:lineRule="atLeast"/>
        <w:ind w:left="0" w:firstLine="0"/>
        <w:jc w:val="both"/>
        <w:rPr>
          <w:rFonts w:cs="SimSun"/>
          <w:lang w:eastAsia="zh-CN"/>
        </w:rPr>
      </w:pPr>
      <w:r w:rsidRPr="005C3809">
        <w:rPr>
          <w:rFonts w:cs="SimSun" w:hint="eastAsia"/>
          <w:lang w:eastAsia="zh-CN"/>
        </w:rPr>
        <w:t>经过讨论，主席编拟了文件SCCR/35/11，以反映他对讨论情况的理解。文件SCCR/35/11分成两个独立部分，以便于讨论。阿根廷、巴西和智利还提出了一项联合提案，题为“限制与例外：用以推动讨论的建议”（文件SCCR/35/10）。</w:t>
      </w:r>
    </w:p>
    <w:p w:rsidR="008711B7" w:rsidRPr="005C3809" w:rsidRDefault="008711B7" w:rsidP="008711B7">
      <w:pPr>
        <w:numPr>
          <w:ilvl w:val="0"/>
          <w:numId w:val="6"/>
        </w:numPr>
        <w:overflowPunct w:val="0"/>
        <w:spacing w:afterLines="50" w:after="120" w:line="340" w:lineRule="atLeast"/>
        <w:jc w:val="both"/>
        <w:rPr>
          <w:rFonts w:cs="SimSun"/>
          <w:lang w:eastAsia="zh-CN"/>
        </w:rPr>
      </w:pPr>
      <w:r w:rsidRPr="008711B7">
        <w:rPr>
          <w:rFonts w:cs="SimSun" w:hint="eastAsia"/>
          <w:lang w:eastAsia="zh-CN"/>
        </w:rPr>
        <w:t>该项</w:t>
      </w:r>
      <w:r w:rsidRPr="005C3809">
        <w:rPr>
          <w:rFonts w:cs="SimSun" w:hint="eastAsia"/>
          <w:lang w:eastAsia="zh-CN"/>
        </w:rPr>
        <w:t>目将保留在SCCR第三十六届会</w:t>
      </w:r>
      <w:r w:rsidRPr="008711B7">
        <w:rPr>
          <w:rFonts w:cs="SimSun" w:hint="eastAsia"/>
          <w:lang w:eastAsia="zh-CN"/>
        </w:rPr>
        <w:t>议</w:t>
      </w:r>
      <w:r w:rsidRPr="005C3809">
        <w:rPr>
          <w:rFonts w:cs="SimSun" w:hint="eastAsia"/>
          <w:lang w:eastAsia="zh-CN"/>
        </w:rPr>
        <w:t>的</w:t>
      </w:r>
      <w:r w:rsidRPr="008711B7">
        <w:rPr>
          <w:rFonts w:cs="SimSun" w:hint="eastAsia"/>
          <w:lang w:eastAsia="zh-CN"/>
        </w:rPr>
        <w:t>议</w:t>
      </w:r>
      <w:r w:rsidRPr="005C3809">
        <w:rPr>
          <w:rFonts w:cs="SimSun" w:hint="eastAsia"/>
          <w:lang w:eastAsia="zh-CN"/>
        </w:rPr>
        <w:t>程上。</w:t>
      </w:r>
    </w:p>
    <w:p w:rsidR="008711B7" w:rsidRPr="008711B7" w:rsidRDefault="008711B7" w:rsidP="008711B7">
      <w:pPr>
        <w:keepNext/>
        <w:overflowPunct w:val="0"/>
        <w:spacing w:beforeLines="100" w:before="240" w:afterLines="50" w:after="120" w:line="340" w:lineRule="atLeast"/>
        <w:rPr>
          <w:rFonts w:ascii="SimHei" w:eastAsia="SimHei" w:hAnsi="SimHei"/>
          <w:lang w:eastAsia="zh-CN"/>
        </w:rPr>
      </w:pPr>
      <w:r w:rsidRPr="008711B7">
        <w:rPr>
          <w:rFonts w:ascii="SimHei" w:eastAsia="SimHei" w:hAnsi="SimHei"/>
          <w:lang w:eastAsia="zh-CN"/>
        </w:rPr>
        <w:t>议程第</w:t>
      </w:r>
      <w:r w:rsidRPr="008711B7">
        <w:rPr>
          <w:rFonts w:ascii="SimHei" w:eastAsia="SimHei" w:hAnsi="SimHei" w:hint="eastAsia"/>
          <w:lang w:eastAsia="zh-CN"/>
        </w:rPr>
        <w:t>6</w:t>
      </w:r>
      <w:r w:rsidRPr="008711B7">
        <w:rPr>
          <w:rFonts w:ascii="SimHei" w:eastAsia="SimHei" w:hAnsi="SimHei"/>
          <w:lang w:eastAsia="zh-CN"/>
        </w:rPr>
        <w:t>项</w:t>
      </w:r>
      <w:r w:rsidRPr="008711B7">
        <w:rPr>
          <w:rFonts w:ascii="SimHei" w:eastAsia="SimHei" w:hAnsi="SimHei" w:hint="eastAsia"/>
          <w:lang w:eastAsia="zh-CN"/>
        </w:rPr>
        <w:t>：关于图书馆和档案馆的限制与例外</w:t>
      </w:r>
    </w:p>
    <w:p w:rsidR="008711B7" w:rsidRPr="005C3809" w:rsidRDefault="008711B7" w:rsidP="006E248B">
      <w:pPr>
        <w:numPr>
          <w:ilvl w:val="0"/>
          <w:numId w:val="6"/>
        </w:numPr>
        <w:overflowPunct w:val="0"/>
        <w:spacing w:afterLines="50" w:after="120" w:line="340" w:lineRule="atLeast"/>
        <w:ind w:left="0" w:firstLine="0"/>
        <w:jc w:val="both"/>
        <w:rPr>
          <w:rFonts w:cs="SimSun"/>
          <w:lang w:eastAsia="zh-CN"/>
        </w:rPr>
      </w:pPr>
      <w:r w:rsidRPr="005C3809">
        <w:rPr>
          <w:rFonts w:cs="SimSun" w:hint="eastAsia"/>
          <w:lang w:eastAsia="zh-CN"/>
        </w:rPr>
        <w:t>在该议程项目开始前，秘书处按SCCR/34的要求，提出了关于议程第6项的行动计划草案，并概述了编拟“关于限制与例外的2018/19两年期行动计划草案”（文件SCCR/35/9</w:t>
      </w:r>
      <w:r w:rsidRPr="005C3809">
        <w:rPr>
          <w:rFonts w:cs="SimSun"/>
          <w:lang w:eastAsia="zh-CN"/>
        </w:rPr>
        <w:t>）</w:t>
      </w:r>
      <w:r w:rsidRPr="005C3809">
        <w:rPr>
          <w:rFonts w:cs="SimSun" w:hint="eastAsia"/>
          <w:lang w:eastAsia="zh-CN"/>
        </w:rPr>
        <w:t>时采用的方法。关于行动计划草案的讨论在议程第6项和第7项下的演示报告之后进行。</w:t>
      </w:r>
    </w:p>
    <w:p w:rsidR="008711B7" w:rsidRPr="005C3809" w:rsidRDefault="008711B7" w:rsidP="006E248B">
      <w:pPr>
        <w:numPr>
          <w:ilvl w:val="0"/>
          <w:numId w:val="6"/>
        </w:numPr>
        <w:overflowPunct w:val="0"/>
        <w:spacing w:afterLines="50" w:after="120" w:line="340" w:lineRule="atLeast"/>
        <w:ind w:left="0" w:firstLine="0"/>
        <w:jc w:val="both"/>
        <w:rPr>
          <w:rFonts w:cs="SimSun"/>
          <w:lang w:eastAsia="zh-CN"/>
        </w:rPr>
      </w:pPr>
      <w:r w:rsidRPr="008711B7">
        <w:rPr>
          <w:rFonts w:cs="SimSun" w:hint="eastAsia"/>
          <w:lang w:eastAsia="zh-CN"/>
        </w:rPr>
        <w:t>与该议程项目有关的文件是文件</w:t>
      </w:r>
      <w:r w:rsidRPr="005C3809">
        <w:rPr>
          <w:rFonts w:cs="SimSun"/>
          <w:lang w:eastAsia="zh-CN"/>
        </w:rPr>
        <w:t>SCCR/26/3</w:t>
      </w:r>
      <w:r w:rsidRPr="005C3809">
        <w:rPr>
          <w:rFonts w:cs="SimSun" w:hint="eastAsia"/>
          <w:lang w:eastAsia="zh-CN"/>
        </w:rPr>
        <w:t>、</w:t>
      </w:r>
      <w:r w:rsidRPr="005C3809">
        <w:rPr>
          <w:rFonts w:cs="SimSun"/>
          <w:lang w:eastAsia="zh-CN"/>
        </w:rPr>
        <w:t>SCCR/26/8</w:t>
      </w:r>
      <w:r w:rsidRPr="005C3809">
        <w:rPr>
          <w:rFonts w:cs="SimSun" w:hint="eastAsia"/>
          <w:lang w:eastAsia="zh-CN"/>
        </w:rPr>
        <w:t>、</w:t>
      </w:r>
      <w:r w:rsidRPr="005C3809">
        <w:rPr>
          <w:rFonts w:cs="SimSun"/>
          <w:lang w:eastAsia="zh-CN"/>
        </w:rPr>
        <w:t>SCCR/29/</w:t>
      </w:r>
      <w:r w:rsidRPr="005C3809">
        <w:rPr>
          <w:rFonts w:cs="SimSun" w:hint="eastAsia"/>
          <w:lang w:eastAsia="zh-CN"/>
        </w:rPr>
        <w:t>4、</w:t>
      </w:r>
      <w:r w:rsidRPr="005C3809">
        <w:rPr>
          <w:rFonts w:cs="SimSun"/>
          <w:lang w:eastAsia="zh-CN"/>
        </w:rPr>
        <w:t>SCCR/30/2</w:t>
      </w:r>
      <w:r w:rsidRPr="005C3809">
        <w:rPr>
          <w:rFonts w:cs="SimSun" w:hint="eastAsia"/>
          <w:lang w:eastAsia="zh-CN"/>
        </w:rPr>
        <w:t>、</w:t>
      </w:r>
      <w:r w:rsidRPr="005C3809">
        <w:rPr>
          <w:rFonts w:cs="SimSun"/>
          <w:lang w:eastAsia="zh-CN"/>
        </w:rPr>
        <w:t>SCCR/30/3</w:t>
      </w:r>
      <w:r w:rsidRPr="005C3809">
        <w:rPr>
          <w:rFonts w:cs="SimSun" w:hint="eastAsia"/>
          <w:lang w:eastAsia="zh-CN"/>
        </w:rPr>
        <w:t>、</w:t>
      </w:r>
      <w:r w:rsidRPr="005C3809">
        <w:rPr>
          <w:rFonts w:cs="SimSun"/>
          <w:lang w:eastAsia="zh-CN"/>
        </w:rPr>
        <w:t>SCCR/3</w:t>
      </w:r>
      <w:r w:rsidRPr="005C3809">
        <w:rPr>
          <w:rFonts w:cs="SimSun" w:hint="eastAsia"/>
          <w:lang w:eastAsia="zh-CN"/>
        </w:rPr>
        <w:t>3</w:t>
      </w:r>
      <w:r w:rsidRPr="005C3809">
        <w:rPr>
          <w:rFonts w:cs="SimSun"/>
          <w:lang w:eastAsia="zh-CN"/>
        </w:rPr>
        <w:t>/</w:t>
      </w:r>
      <w:r w:rsidRPr="005C3809">
        <w:rPr>
          <w:rFonts w:cs="SimSun" w:hint="eastAsia"/>
          <w:lang w:eastAsia="zh-CN"/>
        </w:rPr>
        <w:t>4、</w:t>
      </w:r>
      <w:r w:rsidRPr="005C3809">
        <w:rPr>
          <w:rFonts w:cs="SimSun"/>
          <w:lang w:eastAsia="zh-CN"/>
        </w:rPr>
        <w:t>SCCR/3</w:t>
      </w:r>
      <w:r w:rsidRPr="005C3809">
        <w:rPr>
          <w:rFonts w:cs="SimSun" w:hint="eastAsia"/>
          <w:lang w:eastAsia="zh-CN"/>
        </w:rPr>
        <w:t>4</w:t>
      </w:r>
      <w:r w:rsidRPr="005C3809">
        <w:rPr>
          <w:rFonts w:cs="SimSun"/>
          <w:lang w:eastAsia="zh-CN"/>
        </w:rPr>
        <w:t>/</w:t>
      </w:r>
      <w:r w:rsidRPr="005C3809">
        <w:rPr>
          <w:rFonts w:cs="SimSun" w:hint="eastAsia"/>
          <w:lang w:eastAsia="zh-CN"/>
        </w:rPr>
        <w:t>5和</w:t>
      </w:r>
      <w:r w:rsidRPr="005C3809">
        <w:rPr>
          <w:rFonts w:cs="SimSun"/>
          <w:lang w:eastAsia="zh-CN"/>
        </w:rPr>
        <w:t>SCCR/3</w:t>
      </w:r>
      <w:r w:rsidRPr="005C3809">
        <w:rPr>
          <w:rFonts w:cs="SimSun" w:hint="eastAsia"/>
          <w:lang w:eastAsia="zh-CN"/>
        </w:rPr>
        <w:t>5</w:t>
      </w:r>
      <w:r w:rsidRPr="005C3809">
        <w:rPr>
          <w:rFonts w:cs="SimSun"/>
          <w:lang w:eastAsia="zh-CN"/>
        </w:rPr>
        <w:t>/</w:t>
      </w:r>
      <w:r w:rsidRPr="005C3809">
        <w:rPr>
          <w:rFonts w:cs="SimSun" w:hint="eastAsia"/>
          <w:lang w:eastAsia="zh-CN"/>
        </w:rPr>
        <w:t>6。</w:t>
      </w:r>
    </w:p>
    <w:p w:rsidR="008711B7" w:rsidRPr="005C3809" w:rsidRDefault="008711B7" w:rsidP="006E248B">
      <w:pPr>
        <w:numPr>
          <w:ilvl w:val="0"/>
          <w:numId w:val="6"/>
        </w:numPr>
        <w:overflowPunct w:val="0"/>
        <w:spacing w:afterLines="50" w:after="120" w:line="340" w:lineRule="atLeast"/>
        <w:ind w:left="0" w:firstLine="0"/>
        <w:jc w:val="both"/>
        <w:rPr>
          <w:rFonts w:cs="SimSun"/>
          <w:lang w:eastAsia="zh-CN"/>
        </w:rPr>
      </w:pPr>
      <w:r w:rsidRPr="005C3809">
        <w:rPr>
          <w:rFonts w:cs="SimSun" w:hint="eastAsia"/>
          <w:lang w:eastAsia="zh-CN"/>
        </w:rPr>
        <w:t>委员会听取了肯尼斯</w:t>
      </w:r>
      <w:r w:rsidRPr="005C3809">
        <w:rPr>
          <w:rFonts w:cs="SimSun"/>
          <w:lang w:eastAsia="zh-CN"/>
        </w:rPr>
        <w:t>·</w:t>
      </w:r>
      <w:r w:rsidRPr="005C3809">
        <w:rPr>
          <w:rFonts w:cs="SimSun" w:hint="eastAsia"/>
          <w:lang w:eastAsia="zh-CN"/>
        </w:rPr>
        <w:t>克鲁斯博士就文件SCCR/35/6中所载的“关于图书馆和档案馆的版权限制与例外的研究报告：经更新和修订的内容”（2017年版）所做的演示报告，并对报告表示欢迎。各代表团和观察员参与了与克鲁斯博士进行的问答环节。</w:t>
      </w:r>
    </w:p>
    <w:p w:rsidR="008711B7" w:rsidRPr="005C3809" w:rsidRDefault="008711B7" w:rsidP="006E248B">
      <w:pPr>
        <w:numPr>
          <w:ilvl w:val="0"/>
          <w:numId w:val="6"/>
        </w:numPr>
        <w:overflowPunct w:val="0"/>
        <w:spacing w:afterLines="50" w:after="120" w:line="340" w:lineRule="atLeast"/>
        <w:ind w:left="0" w:firstLine="0"/>
        <w:jc w:val="both"/>
        <w:rPr>
          <w:rFonts w:cs="SimSun"/>
          <w:lang w:eastAsia="zh-CN"/>
        </w:rPr>
      </w:pPr>
      <w:r w:rsidRPr="005C3809">
        <w:rPr>
          <w:rFonts w:cs="SimSun" w:hint="eastAsia"/>
          <w:lang w:eastAsia="zh-CN"/>
        </w:rPr>
        <w:lastRenderedPageBreak/>
        <w:t>委</w:t>
      </w:r>
      <w:r w:rsidRPr="008711B7">
        <w:rPr>
          <w:rFonts w:cs="SimSun" w:hint="eastAsia"/>
          <w:lang w:eastAsia="zh-CN"/>
        </w:rPr>
        <w:t>员</w:t>
      </w:r>
      <w:r w:rsidRPr="005C3809">
        <w:rPr>
          <w:rFonts w:cs="SimSun" w:hint="eastAsia"/>
          <w:lang w:eastAsia="zh-CN"/>
        </w:rPr>
        <w:t>会</w:t>
      </w:r>
      <w:r w:rsidRPr="008711B7">
        <w:rPr>
          <w:rFonts w:cs="SimSun" w:hint="eastAsia"/>
          <w:lang w:eastAsia="zh-CN"/>
        </w:rPr>
        <w:t>还</w:t>
      </w:r>
      <w:r w:rsidRPr="005C3809">
        <w:rPr>
          <w:rFonts w:cs="SimSun" w:hint="eastAsia"/>
          <w:lang w:eastAsia="zh-CN"/>
        </w:rPr>
        <w:t>听取了伯努瓦·米勒先生关于博物</w:t>
      </w:r>
      <w:r w:rsidRPr="008711B7">
        <w:rPr>
          <w:rFonts w:cs="SimSun" w:hint="eastAsia"/>
          <w:lang w:eastAsia="zh-CN"/>
        </w:rPr>
        <w:t>馆</w:t>
      </w:r>
      <w:r w:rsidRPr="005C3809">
        <w:rPr>
          <w:rFonts w:cs="SimSun" w:hint="eastAsia"/>
          <w:lang w:eastAsia="zh-CN"/>
        </w:rPr>
        <w:t>限制与例外工作的</w:t>
      </w:r>
      <w:r w:rsidRPr="008711B7">
        <w:rPr>
          <w:rFonts w:cs="SimSun" w:hint="eastAsia"/>
          <w:lang w:eastAsia="zh-CN"/>
        </w:rPr>
        <w:t>进</w:t>
      </w:r>
      <w:r w:rsidRPr="005C3809">
        <w:rPr>
          <w:rFonts w:cs="SimSun" w:hint="eastAsia"/>
          <w:lang w:eastAsia="zh-CN"/>
        </w:rPr>
        <w:t>展</w:t>
      </w:r>
      <w:r w:rsidRPr="008711B7">
        <w:rPr>
          <w:rFonts w:cs="SimSun" w:hint="eastAsia"/>
          <w:lang w:eastAsia="zh-CN"/>
        </w:rPr>
        <w:t>报</w:t>
      </w:r>
      <w:r w:rsidRPr="005C3809">
        <w:rPr>
          <w:rFonts w:cs="SimSun" w:hint="eastAsia"/>
          <w:lang w:eastAsia="zh-CN"/>
        </w:rPr>
        <w:t>告，并</w:t>
      </w:r>
      <w:r w:rsidRPr="008711B7">
        <w:rPr>
          <w:rFonts w:cs="SimSun" w:hint="eastAsia"/>
          <w:lang w:eastAsia="zh-CN"/>
        </w:rPr>
        <w:t>对报</w:t>
      </w:r>
      <w:r w:rsidRPr="005C3809">
        <w:rPr>
          <w:rFonts w:cs="SimSun" w:hint="eastAsia"/>
          <w:lang w:eastAsia="zh-CN"/>
        </w:rPr>
        <w:t>告表示</w:t>
      </w:r>
      <w:r w:rsidRPr="008711B7">
        <w:rPr>
          <w:rFonts w:cs="SimSun" w:hint="eastAsia"/>
          <w:lang w:eastAsia="zh-CN"/>
        </w:rPr>
        <w:t>欢</w:t>
      </w:r>
      <w:r w:rsidRPr="005C3809">
        <w:rPr>
          <w:rFonts w:cs="SimSun"/>
          <w:lang w:eastAsia="zh-CN"/>
        </w:rPr>
        <w:t>‍</w:t>
      </w:r>
      <w:r w:rsidRPr="005C3809">
        <w:rPr>
          <w:rFonts w:cs="SimSun" w:hint="eastAsia"/>
          <w:lang w:eastAsia="zh-CN"/>
        </w:rPr>
        <w:t>迎。</w:t>
      </w:r>
    </w:p>
    <w:p w:rsidR="008711B7" w:rsidRPr="005C3809" w:rsidRDefault="008711B7" w:rsidP="006E248B">
      <w:pPr>
        <w:numPr>
          <w:ilvl w:val="0"/>
          <w:numId w:val="6"/>
        </w:numPr>
        <w:overflowPunct w:val="0"/>
        <w:spacing w:afterLines="50" w:after="120" w:line="340" w:lineRule="atLeast"/>
        <w:ind w:left="0" w:firstLine="0"/>
        <w:jc w:val="both"/>
        <w:rPr>
          <w:rFonts w:cs="SimSun"/>
          <w:lang w:eastAsia="zh-CN"/>
        </w:rPr>
      </w:pPr>
      <w:r w:rsidRPr="005C3809">
        <w:rPr>
          <w:rFonts w:cs="SimSun" w:hint="eastAsia"/>
          <w:lang w:eastAsia="zh-CN"/>
        </w:rPr>
        <w:t>委</w:t>
      </w:r>
      <w:r w:rsidRPr="008711B7">
        <w:rPr>
          <w:rFonts w:cs="SimSun" w:hint="eastAsia"/>
          <w:lang w:eastAsia="zh-CN"/>
        </w:rPr>
        <w:t>员</w:t>
      </w:r>
      <w:r w:rsidRPr="005C3809">
        <w:rPr>
          <w:rFonts w:cs="SimSun" w:hint="eastAsia"/>
          <w:lang w:eastAsia="zh-CN"/>
        </w:rPr>
        <w:t>会</w:t>
      </w:r>
      <w:r w:rsidRPr="008711B7">
        <w:rPr>
          <w:rFonts w:cs="SimSun" w:hint="eastAsia"/>
          <w:lang w:eastAsia="zh-CN"/>
        </w:rPr>
        <w:t>讨论</w:t>
      </w:r>
      <w:r w:rsidRPr="005C3809">
        <w:rPr>
          <w:rFonts w:cs="SimSun" w:hint="eastAsia"/>
          <w:lang w:eastAsia="zh-CN"/>
        </w:rPr>
        <w:t>了文件SCCR/35/9中由秘</w:t>
      </w:r>
      <w:r w:rsidRPr="008711B7">
        <w:rPr>
          <w:rFonts w:cs="SimSun" w:hint="eastAsia"/>
          <w:lang w:eastAsia="zh-CN"/>
        </w:rPr>
        <w:t>书处编拟</w:t>
      </w:r>
      <w:r w:rsidRPr="005C3809">
        <w:rPr>
          <w:rFonts w:cs="SimSun" w:hint="eastAsia"/>
          <w:lang w:eastAsia="zh-CN"/>
        </w:rPr>
        <w:t>的关于</w:t>
      </w:r>
      <w:r w:rsidRPr="008711B7">
        <w:rPr>
          <w:rFonts w:cs="SimSun" w:hint="eastAsia"/>
          <w:lang w:eastAsia="zh-CN"/>
        </w:rPr>
        <w:t>议</w:t>
      </w:r>
      <w:r w:rsidRPr="005C3809">
        <w:rPr>
          <w:rFonts w:cs="SimSun" w:hint="eastAsia"/>
          <w:lang w:eastAsia="zh-CN"/>
        </w:rPr>
        <w:t>程第6项的行</w:t>
      </w:r>
      <w:r w:rsidRPr="008711B7">
        <w:rPr>
          <w:rFonts w:cs="SimSun" w:hint="eastAsia"/>
          <w:lang w:eastAsia="zh-CN"/>
        </w:rPr>
        <w:t>动计</w:t>
      </w:r>
      <w:r w:rsidRPr="005C3809">
        <w:rPr>
          <w:rFonts w:cs="SimSun" w:hint="eastAsia"/>
          <w:lang w:eastAsia="zh-CN"/>
        </w:rPr>
        <w:t>划草案。</w:t>
      </w:r>
      <w:r w:rsidRPr="008711B7">
        <w:rPr>
          <w:rFonts w:cs="SimSun" w:hint="eastAsia"/>
          <w:lang w:eastAsia="zh-CN"/>
        </w:rPr>
        <w:t>虽</w:t>
      </w:r>
      <w:r w:rsidRPr="005C3809">
        <w:rPr>
          <w:rFonts w:cs="SimSun" w:hint="eastAsia"/>
          <w:lang w:eastAsia="zh-CN"/>
        </w:rPr>
        <w:t>然委</w:t>
      </w:r>
      <w:r w:rsidRPr="008711B7">
        <w:rPr>
          <w:rFonts w:cs="SimSun" w:hint="eastAsia"/>
          <w:lang w:eastAsia="zh-CN"/>
        </w:rPr>
        <w:t>员</w:t>
      </w:r>
      <w:r w:rsidRPr="005C3809">
        <w:rPr>
          <w:rFonts w:cs="SimSun" w:hint="eastAsia"/>
          <w:lang w:eastAsia="zh-CN"/>
        </w:rPr>
        <w:t>会无法在本届会</w:t>
      </w:r>
      <w:r w:rsidRPr="008711B7">
        <w:rPr>
          <w:rFonts w:cs="SimSun" w:hint="eastAsia"/>
          <w:lang w:eastAsia="zh-CN"/>
        </w:rPr>
        <w:t>议</w:t>
      </w:r>
      <w:r w:rsidRPr="005C3809">
        <w:rPr>
          <w:rFonts w:cs="SimSun" w:hint="eastAsia"/>
          <w:lang w:eastAsia="zh-CN"/>
        </w:rPr>
        <w:t>上批准行</w:t>
      </w:r>
      <w:r w:rsidRPr="008711B7">
        <w:rPr>
          <w:rFonts w:cs="SimSun" w:hint="eastAsia"/>
          <w:lang w:eastAsia="zh-CN"/>
        </w:rPr>
        <w:t>动计</w:t>
      </w:r>
      <w:r w:rsidRPr="005C3809">
        <w:rPr>
          <w:rFonts w:cs="SimSun" w:hint="eastAsia"/>
          <w:lang w:eastAsia="zh-CN"/>
        </w:rPr>
        <w:t>划，但委</w:t>
      </w:r>
      <w:r w:rsidRPr="008711B7">
        <w:rPr>
          <w:rFonts w:cs="SimSun" w:hint="eastAsia"/>
          <w:lang w:eastAsia="zh-CN"/>
        </w:rPr>
        <w:t>员</w:t>
      </w:r>
      <w:r w:rsidRPr="005C3809">
        <w:rPr>
          <w:rFonts w:cs="SimSun" w:hint="eastAsia"/>
          <w:lang w:eastAsia="zh-CN"/>
        </w:rPr>
        <w:t>会同意</w:t>
      </w:r>
      <w:r w:rsidRPr="008711B7">
        <w:rPr>
          <w:rFonts w:cs="SimSun" w:hint="eastAsia"/>
          <w:lang w:eastAsia="zh-CN"/>
        </w:rPr>
        <w:t>这</w:t>
      </w:r>
      <w:r w:rsidRPr="005C3809">
        <w:rPr>
          <w:rFonts w:cs="SimSun" w:hint="eastAsia"/>
          <w:lang w:eastAsia="zh-CN"/>
        </w:rPr>
        <w:t>些</w:t>
      </w:r>
      <w:r w:rsidRPr="008711B7">
        <w:rPr>
          <w:rFonts w:cs="SimSun" w:hint="eastAsia"/>
          <w:lang w:eastAsia="zh-CN"/>
        </w:rPr>
        <w:t>计</w:t>
      </w:r>
      <w:r w:rsidRPr="005C3809">
        <w:rPr>
          <w:rFonts w:cs="SimSun" w:hint="eastAsia"/>
          <w:lang w:eastAsia="zh-CN"/>
        </w:rPr>
        <w:t>划是</w:t>
      </w:r>
      <w:r w:rsidRPr="008711B7">
        <w:rPr>
          <w:rFonts w:cs="SimSun" w:hint="eastAsia"/>
          <w:lang w:eastAsia="zh-CN"/>
        </w:rPr>
        <w:t>进</w:t>
      </w:r>
      <w:r w:rsidRPr="005C3809">
        <w:rPr>
          <w:rFonts w:cs="SimSun" w:hint="eastAsia"/>
          <w:lang w:eastAsia="zh-CN"/>
        </w:rPr>
        <w:t>一步</w:t>
      </w:r>
      <w:r w:rsidRPr="008711B7">
        <w:rPr>
          <w:rFonts w:cs="SimSun" w:hint="eastAsia"/>
          <w:lang w:eastAsia="zh-CN"/>
        </w:rPr>
        <w:t>讨论</w:t>
      </w:r>
      <w:r w:rsidRPr="005C3809">
        <w:rPr>
          <w:rFonts w:cs="SimSun" w:hint="eastAsia"/>
          <w:lang w:eastAsia="zh-CN"/>
        </w:rPr>
        <w:t>的良好基</w:t>
      </w:r>
      <w:r w:rsidRPr="008711B7">
        <w:rPr>
          <w:rFonts w:cs="SimSun" w:hint="eastAsia"/>
          <w:lang w:eastAsia="zh-CN"/>
        </w:rPr>
        <w:t>础。主席将为SCCR/36上的讨论编拟</w:t>
      </w:r>
      <w:r w:rsidRPr="005C3809">
        <w:rPr>
          <w:rFonts w:cs="SimSun" w:hint="eastAsia"/>
          <w:lang w:eastAsia="zh-CN"/>
        </w:rPr>
        <w:t>行</w:t>
      </w:r>
      <w:r w:rsidRPr="008711B7">
        <w:rPr>
          <w:rFonts w:cs="SimSun" w:hint="eastAsia"/>
          <w:lang w:eastAsia="zh-CN"/>
        </w:rPr>
        <w:t>动计</w:t>
      </w:r>
      <w:r w:rsidRPr="005C3809">
        <w:rPr>
          <w:rFonts w:cs="SimSun" w:hint="eastAsia"/>
          <w:lang w:eastAsia="zh-CN"/>
        </w:rPr>
        <w:t>划草案，</w:t>
      </w:r>
      <w:r w:rsidRPr="008711B7">
        <w:rPr>
          <w:rFonts w:cs="SimSun" w:hint="eastAsia"/>
          <w:lang w:eastAsia="zh-CN"/>
        </w:rPr>
        <w:t>成员讨论了希望在其中看到的要素。成员要求把这份草案在SCCR/36之前至少一个月转递给它们。</w:t>
      </w:r>
    </w:p>
    <w:p w:rsidR="008711B7" w:rsidRPr="005C3809" w:rsidRDefault="008711B7" w:rsidP="008711B7">
      <w:pPr>
        <w:numPr>
          <w:ilvl w:val="0"/>
          <w:numId w:val="6"/>
        </w:numPr>
        <w:overflowPunct w:val="0"/>
        <w:spacing w:afterLines="50" w:after="120" w:line="340" w:lineRule="atLeast"/>
        <w:jc w:val="both"/>
        <w:rPr>
          <w:rFonts w:cs="SimSun"/>
          <w:lang w:eastAsia="zh-CN"/>
        </w:rPr>
      </w:pPr>
      <w:r w:rsidRPr="008711B7">
        <w:rPr>
          <w:rFonts w:cs="SimSun" w:hint="eastAsia"/>
          <w:lang w:eastAsia="zh-CN"/>
        </w:rPr>
        <w:t>该项</w:t>
      </w:r>
      <w:r w:rsidRPr="005C3809">
        <w:rPr>
          <w:rFonts w:cs="SimSun" w:hint="eastAsia"/>
          <w:lang w:eastAsia="zh-CN"/>
        </w:rPr>
        <w:t>目将保留在SCCR第三十六届会</w:t>
      </w:r>
      <w:r w:rsidRPr="008711B7">
        <w:rPr>
          <w:rFonts w:cs="SimSun" w:hint="eastAsia"/>
          <w:lang w:eastAsia="zh-CN"/>
        </w:rPr>
        <w:t>议</w:t>
      </w:r>
      <w:r w:rsidRPr="005C3809">
        <w:rPr>
          <w:rFonts w:cs="SimSun" w:hint="eastAsia"/>
          <w:lang w:eastAsia="zh-CN"/>
        </w:rPr>
        <w:t>的</w:t>
      </w:r>
      <w:r w:rsidRPr="008711B7">
        <w:rPr>
          <w:rFonts w:cs="SimSun" w:hint="eastAsia"/>
          <w:lang w:eastAsia="zh-CN"/>
        </w:rPr>
        <w:t>议</w:t>
      </w:r>
      <w:r w:rsidRPr="005C3809">
        <w:rPr>
          <w:rFonts w:cs="SimSun" w:hint="eastAsia"/>
          <w:lang w:eastAsia="zh-CN"/>
        </w:rPr>
        <w:t>程上。</w:t>
      </w:r>
    </w:p>
    <w:p w:rsidR="008711B7" w:rsidRPr="008711B7" w:rsidRDefault="008711B7" w:rsidP="008711B7">
      <w:pPr>
        <w:keepNext/>
        <w:overflowPunct w:val="0"/>
        <w:spacing w:beforeLines="100" w:before="240" w:afterLines="50" w:after="120" w:line="340" w:lineRule="atLeast"/>
        <w:rPr>
          <w:rFonts w:ascii="SimHei" w:eastAsia="SimHei" w:hAnsi="SimHei"/>
          <w:lang w:eastAsia="zh-CN"/>
        </w:rPr>
      </w:pPr>
      <w:r w:rsidRPr="008711B7">
        <w:rPr>
          <w:rFonts w:ascii="SimHei" w:eastAsia="SimHei" w:hAnsi="SimHei"/>
          <w:lang w:eastAsia="zh-CN"/>
        </w:rPr>
        <w:t>议程第</w:t>
      </w:r>
      <w:r w:rsidRPr="008711B7">
        <w:rPr>
          <w:rFonts w:ascii="SimHei" w:eastAsia="SimHei" w:hAnsi="SimHei" w:hint="eastAsia"/>
          <w:lang w:eastAsia="zh-CN"/>
        </w:rPr>
        <w:t>7</w:t>
      </w:r>
      <w:r w:rsidRPr="008711B7">
        <w:rPr>
          <w:rFonts w:ascii="SimHei" w:eastAsia="SimHei" w:hAnsi="SimHei"/>
          <w:lang w:eastAsia="zh-CN"/>
        </w:rPr>
        <w:t>项</w:t>
      </w:r>
      <w:r w:rsidRPr="008711B7">
        <w:rPr>
          <w:rFonts w:ascii="SimHei" w:eastAsia="SimHei" w:hAnsi="SimHei" w:hint="eastAsia"/>
          <w:lang w:eastAsia="zh-CN"/>
        </w:rPr>
        <w:t>：关于教育和研究机构及其他残疾人的限制与例外</w:t>
      </w:r>
    </w:p>
    <w:p w:rsidR="008711B7" w:rsidRPr="005C3809" w:rsidRDefault="008711B7" w:rsidP="006E248B">
      <w:pPr>
        <w:numPr>
          <w:ilvl w:val="0"/>
          <w:numId w:val="6"/>
        </w:numPr>
        <w:overflowPunct w:val="0"/>
        <w:spacing w:afterLines="50" w:after="120" w:line="340" w:lineRule="atLeast"/>
        <w:ind w:left="0" w:firstLine="0"/>
        <w:jc w:val="both"/>
        <w:rPr>
          <w:rFonts w:cs="SimSun"/>
          <w:lang w:eastAsia="zh-CN"/>
        </w:rPr>
      </w:pPr>
      <w:r w:rsidRPr="005C3809">
        <w:rPr>
          <w:rFonts w:cs="SimSun" w:hint="eastAsia"/>
          <w:lang w:eastAsia="zh-CN"/>
        </w:rPr>
        <w:t>在议程第6项开始前，秘书处按SCCR/34的要求，提出了关于议程第7项的行动计划草案，并概述了编拟“关于限制与例外的2018/19两年期行动计划草案”（文件SCCR/35/9</w:t>
      </w:r>
      <w:r w:rsidRPr="005C3809">
        <w:rPr>
          <w:rFonts w:cs="SimSun"/>
          <w:lang w:eastAsia="zh-CN"/>
        </w:rPr>
        <w:t>）</w:t>
      </w:r>
      <w:r w:rsidRPr="005C3809">
        <w:rPr>
          <w:rFonts w:cs="SimSun" w:hint="eastAsia"/>
          <w:lang w:eastAsia="zh-CN"/>
        </w:rPr>
        <w:t>时采用的方法。关于行动计划草案的讨论在议程第6项和第7项下的演示报告之后进行。</w:t>
      </w:r>
    </w:p>
    <w:p w:rsidR="008711B7" w:rsidRPr="005C3809" w:rsidRDefault="008711B7" w:rsidP="006E248B">
      <w:pPr>
        <w:numPr>
          <w:ilvl w:val="0"/>
          <w:numId w:val="6"/>
        </w:numPr>
        <w:overflowPunct w:val="0"/>
        <w:spacing w:afterLines="50" w:after="120" w:line="340" w:lineRule="atLeast"/>
        <w:ind w:left="0" w:firstLine="0"/>
        <w:jc w:val="both"/>
        <w:rPr>
          <w:rFonts w:cs="SimSun"/>
          <w:lang w:eastAsia="zh-CN"/>
        </w:rPr>
      </w:pPr>
      <w:r w:rsidRPr="008711B7">
        <w:rPr>
          <w:rFonts w:cs="SimSun" w:hint="eastAsia"/>
          <w:lang w:eastAsia="zh-CN"/>
        </w:rPr>
        <w:t>与该议程项</w:t>
      </w:r>
      <w:r w:rsidRPr="005C3809">
        <w:rPr>
          <w:rFonts w:cs="SimSun" w:hint="eastAsia"/>
          <w:lang w:eastAsia="zh-CN"/>
        </w:rPr>
        <w:t>目</w:t>
      </w:r>
      <w:r w:rsidRPr="008711B7">
        <w:rPr>
          <w:rFonts w:cs="SimSun" w:hint="eastAsia"/>
          <w:lang w:eastAsia="zh-CN"/>
        </w:rPr>
        <w:t>有关的文件是文件</w:t>
      </w:r>
      <w:r w:rsidRPr="005C3809">
        <w:rPr>
          <w:rFonts w:cs="SimSun"/>
          <w:lang w:eastAsia="zh-CN"/>
        </w:rPr>
        <w:t>SCCR/26/4 P</w:t>
      </w:r>
      <w:r w:rsidRPr="005C3809">
        <w:rPr>
          <w:rFonts w:cs="SimSun" w:hint="eastAsia"/>
          <w:lang w:eastAsia="zh-CN"/>
        </w:rPr>
        <w:t>rov</w:t>
      </w:r>
      <w:r w:rsidRPr="005C3809">
        <w:rPr>
          <w:rFonts w:cs="SimSun"/>
          <w:lang w:eastAsia="zh-CN"/>
        </w:rPr>
        <w:t>.</w:t>
      </w:r>
      <w:r w:rsidRPr="005C3809">
        <w:rPr>
          <w:rFonts w:cs="SimSun" w:hint="eastAsia"/>
          <w:lang w:eastAsia="zh-CN"/>
        </w:rPr>
        <w:t>、</w:t>
      </w:r>
      <w:r w:rsidRPr="005C3809">
        <w:rPr>
          <w:rFonts w:cs="SimSun"/>
          <w:lang w:eastAsia="zh-CN"/>
        </w:rPr>
        <w:t>SCCR/27/8</w:t>
      </w:r>
      <w:r w:rsidRPr="005C3809">
        <w:rPr>
          <w:rFonts w:cs="SimSun" w:hint="eastAsia"/>
          <w:lang w:eastAsia="zh-CN"/>
        </w:rPr>
        <w:t>、SCCR/32/4、SCCR/33/4、SCCR/33/6、SCCR/34/6、SCCR/35/3和SCCR/35/5 Rev.。</w:t>
      </w:r>
    </w:p>
    <w:p w:rsidR="008711B7" w:rsidRPr="005C3809" w:rsidRDefault="008711B7" w:rsidP="006E248B">
      <w:pPr>
        <w:numPr>
          <w:ilvl w:val="0"/>
          <w:numId w:val="6"/>
        </w:numPr>
        <w:overflowPunct w:val="0"/>
        <w:spacing w:afterLines="50" w:after="120" w:line="340" w:lineRule="atLeast"/>
        <w:ind w:left="0" w:firstLine="0"/>
        <w:jc w:val="both"/>
        <w:rPr>
          <w:rFonts w:cs="SimSun"/>
          <w:lang w:eastAsia="zh-CN"/>
        </w:rPr>
      </w:pPr>
      <w:r w:rsidRPr="005C3809">
        <w:rPr>
          <w:rFonts w:cs="SimSun" w:hint="eastAsia"/>
          <w:lang w:eastAsia="zh-CN"/>
        </w:rPr>
        <w:t>委</w:t>
      </w:r>
      <w:r w:rsidRPr="008711B7">
        <w:rPr>
          <w:rFonts w:cs="SimSun" w:hint="eastAsia"/>
          <w:lang w:eastAsia="zh-CN"/>
        </w:rPr>
        <w:t>员</w:t>
      </w:r>
      <w:r w:rsidRPr="005C3809">
        <w:rPr>
          <w:rFonts w:cs="SimSun" w:hint="eastAsia"/>
          <w:lang w:eastAsia="zh-CN"/>
        </w:rPr>
        <w:t>会听取了</w:t>
      </w:r>
      <w:r w:rsidRPr="008711B7">
        <w:rPr>
          <w:rFonts w:cs="SimSun" w:hint="eastAsia"/>
          <w:lang w:eastAsia="zh-CN"/>
        </w:rPr>
        <w:t>辛杰文教授</w:t>
      </w:r>
      <w:r w:rsidRPr="005C3809">
        <w:rPr>
          <w:rFonts w:cs="SimSun" w:hint="eastAsia"/>
          <w:lang w:eastAsia="zh-CN"/>
        </w:rPr>
        <w:t>就文件SCCR/35/5 Rev.中所</w:t>
      </w:r>
      <w:r w:rsidRPr="008711B7">
        <w:rPr>
          <w:rFonts w:cs="SimSun" w:hint="eastAsia"/>
          <w:lang w:eastAsia="zh-CN"/>
        </w:rPr>
        <w:t>载</w:t>
      </w:r>
      <w:r w:rsidRPr="005C3809">
        <w:rPr>
          <w:rFonts w:cs="SimSun" w:hint="eastAsia"/>
          <w:lang w:eastAsia="zh-CN"/>
        </w:rPr>
        <w:t>的“关于教育活</w:t>
      </w:r>
      <w:r w:rsidRPr="008711B7">
        <w:rPr>
          <w:rFonts w:cs="SimSun" w:hint="eastAsia"/>
          <w:lang w:eastAsia="zh-CN"/>
        </w:rPr>
        <w:t>动</w:t>
      </w:r>
      <w:r w:rsidRPr="005C3809">
        <w:rPr>
          <w:rFonts w:cs="SimSun" w:hint="eastAsia"/>
          <w:lang w:eastAsia="zh-CN"/>
        </w:rPr>
        <w:t>的版</w:t>
      </w:r>
      <w:r w:rsidRPr="008711B7">
        <w:rPr>
          <w:rFonts w:cs="SimSun" w:hint="eastAsia"/>
          <w:lang w:eastAsia="zh-CN"/>
        </w:rPr>
        <w:t>权</w:t>
      </w:r>
      <w:r w:rsidRPr="005C3809">
        <w:rPr>
          <w:rFonts w:cs="SimSun" w:hint="eastAsia"/>
          <w:lang w:eastAsia="zh-CN"/>
        </w:rPr>
        <w:t>限制与例外研究：更新后的研究</w:t>
      </w:r>
      <w:r w:rsidRPr="008711B7">
        <w:rPr>
          <w:rFonts w:cs="SimSun" w:hint="eastAsia"/>
          <w:lang w:eastAsia="zh-CN"/>
        </w:rPr>
        <w:t>报</w:t>
      </w:r>
      <w:r w:rsidRPr="005C3809">
        <w:rPr>
          <w:rFonts w:cs="SimSun" w:hint="eastAsia"/>
          <w:lang w:eastAsia="zh-CN"/>
        </w:rPr>
        <w:t>告及附加分析”所做的演示</w:t>
      </w:r>
      <w:r w:rsidRPr="008711B7">
        <w:rPr>
          <w:rFonts w:cs="SimSun" w:hint="eastAsia"/>
          <w:lang w:eastAsia="zh-CN"/>
        </w:rPr>
        <w:t>报</w:t>
      </w:r>
      <w:r w:rsidRPr="005C3809">
        <w:rPr>
          <w:rFonts w:cs="SimSun" w:hint="eastAsia"/>
          <w:lang w:eastAsia="zh-CN"/>
        </w:rPr>
        <w:t>告，并</w:t>
      </w:r>
      <w:r w:rsidRPr="008711B7">
        <w:rPr>
          <w:rFonts w:cs="SimSun" w:hint="eastAsia"/>
          <w:lang w:eastAsia="zh-CN"/>
        </w:rPr>
        <w:t>对报</w:t>
      </w:r>
      <w:r w:rsidRPr="005C3809">
        <w:rPr>
          <w:rFonts w:cs="SimSun" w:hint="eastAsia"/>
          <w:lang w:eastAsia="zh-CN"/>
        </w:rPr>
        <w:t>告表示</w:t>
      </w:r>
      <w:r w:rsidRPr="008711B7">
        <w:rPr>
          <w:rFonts w:cs="SimSun" w:hint="eastAsia"/>
          <w:lang w:eastAsia="zh-CN"/>
        </w:rPr>
        <w:t>欢</w:t>
      </w:r>
      <w:r w:rsidRPr="005C3809">
        <w:rPr>
          <w:rFonts w:cs="SimSun" w:hint="eastAsia"/>
          <w:lang w:eastAsia="zh-CN"/>
        </w:rPr>
        <w:t>迎。各代表</w:t>
      </w:r>
      <w:r w:rsidRPr="008711B7">
        <w:rPr>
          <w:rFonts w:cs="SimSun" w:hint="eastAsia"/>
          <w:lang w:eastAsia="zh-CN"/>
        </w:rPr>
        <w:t>团</w:t>
      </w:r>
      <w:r w:rsidRPr="005C3809">
        <w:rPr>
          <w:rFonts w:cs="SimSun" w:hint="eastAsia"/>
          <w:lang w:eastAsia="zh-CN"/>
        </w:rPr>
        <w:t>和</w:t>
      </w:r>
      <w:r w:rsidRPr="008711B7">
        <w:rPr>
          <w:rFonts w:cs="SimSun" w:hint="eastAsia"/>
          <w:lang w:eastAsia="zh-CN"/>
        </w:rPr>
        <w:t>观</w:t>
      </w:r>
      <w:r w:rsidRPr="005C3809">
        <w:rPr>
          <w:rFonts w:cs="SimSun" w:hint="eastAsia"/>
          <w:lang w:eastAsia="zh-CN"/>
        </w:rPr>
        <w:t>察</w:t>
      </w:r>
      <w:r w:rsidRPr="008711B7">
        <w:rPr>
          <w:rFonts w:cs="SimSun" w:hint="eastAsia"/>
          <w:lang w:eastAsia="zh-CN"/>
        </w:rPr>
        <w:t>员</w:t>
      </w:r>
      <w:r w:rsidRPr="005C3809">
        <w:rPr>
          <w:rFonts w:cs="SimSun" w:hint="eastAsia"/>
          <w:lang w:eastAsia="zh-CN"/>
        </w:rPr>
        <w:t>参与了与</w:t>
      </w:r>
      <w:r w:rsidRPr="008711B7">
        <w:rPr>
          <w:rFonts w:cs="SimSun" w:hint="eastAsia"/>
          <w:lang w:eastAsia="zh-CN"/>
        </w:rPr>
        <w:t>辛教授进</w:t>
      </w:r>
      <w:r w:rsidRPr="005C3809">
        <w:rPr>
          <w:rFonts w:cs="SimSun" w:hint="eastAsia"/>
          <w:lang w:eastAsia="zh-CN"/>
        </w:rPr>
        <w:t>行的</w:t>
      </w:r>
      <w:r w:rsidRPr="008711B7">
        <w:rPr>
          <w:rFonts w:cs="SimSun" w:hint="eastAsia"/>
          <w:lang w:eastAsia="zh-CN"/>
        </w:rPr>
        <w:t>问</w:t>
      </w:r>
      <w:r w:rsidRPr="005C3809">
        <w:rPr>
          <w:rFonts w:cs="SimSun" w:hint="eastAsia"/>
          <w:lang w:eastAsia="zh-CN"/>
        </w:rPr>
        <w:t>答</w:t>
      </w:r>
      <w:r w:rsidRPr="008711B7">
        <w:rPr>
          <w:rFonts w:cs="SimSun" w:hint="eastAsia"/>
          <w:lang w:eastAsia="zh-CN"/>
        </w:rPr>
        <w:t>环节</w:t>
      </w:r>
      <w:r w:rsidRPr="005C3809">
        <w:rPr>
          <w:rFonts w:cs="SimSun" w:hint="eastAsia"/>
          <w:lang w:eastAsia="zh-CN"/>
        </w:rPr>
        <w:t>。</w:t>
      </w:r>
    </w:p>
    <w:p w:rsidR="008711B7" w:rsidRPr="005C3809" w:rsidRDefault="008711B7" w:rsidP="006E248B">
      <w:pPr>
        <w:numPr>
          <w:ilvl w:val="0"/>
          <w:numId w:val="6"/>
        </w:numPr>
        <w:overflowPunct w:val="0"/>
        <w:spacing w:afterLines="50" w:after="120" w:line="340" w:lineRule="atLeast"/>
        <w:ind w:left="0" w:firstLine="0"/>
        <w:jc w:val="both"/>
        <w:rPr>
          <w:rFonts w:cs="SimSun"/>
          <w:lang w:eastAsia="zh-CN"/>
        </w:rPr>
      </w:pPr>
      <w:r w:rsidRPr="005C3809">
        <w:rPr>
          <w:rFonts w:cs="SimSun" w:hint="eastAsia"/>
          <w:lang w:eastAsia="zh-CN"/>
        </w:rPr>
        <w:t>委</w:t>
      </w:r>
      <w:r w:rsidRPr="008711B7">
        <w:rPr>
          <w:rFonts w:cs="SimSun" w:hint="eastAsia"/>
          <w:lang w:eastAsia="zh-CN"/>
        </w:rPr>
        <w:t>员</w:t>
      </w:r>
      <w:r w:rsidRPr="005C3809">
        <w:rPr>
          <w:rFonts w:cs="SimSun" w:hint="eastAsia"/>
          <w:lang w:eastAsia="zh-CN"/>
        </w:rPr>
        <w:t>会</w:t>
      </w:r>
      <w:r w:rsidRPr="008711B7">
        <w:rPr>
          <w:rFonts w:cs="SimSun" w:hint="eastAsia"/>
          <w:lang w:eastAsia="zh-CN"/>
        </w:rPr>
        <w:t>还</w:t>
      </w:r>
      <w:r w:rsidRPr="005C3809">
        <w:rPr>
          <w:rFonts w:cs="SimSun" w:hint="eastAsia"/>
          <w:lang w:eastAsia="zh-CN"/>
        </w:rPr>
        <w:t>听取了</w:t>
      </w:r>
      <w:r w:rsidRPr="008711B7">
        <w:rPr>
          <w:rFonts w:cs="SimSun" w:hint="eastAsia"/>
          <w:lang w:eastAsia="zh-CN"/>
        </w:rPr>
        <w:t>卡罗琳</w:t>
      </w:r>
      <w:r w:rsidRPr="005C3809">
        <w:rPr>
          <w:rFonts w:cs="SimSun" w:hint="eastAsia"/>
          <w:lang w:eastAsia="zh-CN"/>
        </w:rPr>
        <w:t>·</w:t>
      </w:r>
      <w:r w:rsidRPr="008711B7">
        <w:rPr>
          <w:rFonts w:cs="SimSun" w:hint="eastAsia"/>
          <w:lang w:eastAsia="zh-CN"/>
        </w:rPr>
        <w:t>恩库贝教授、布莱克·里德教授和科罗拉多大学法律学生</w:t>
      </w:r>
      <w:r w:rsidRPr="005C3809">
        <w:rPr>
          <w:rFonts w:cs="SimSun" w:hint="eastAsia"/>
          <w:lang w:eastAsia="zh-CN"/>
        </w:rPr>
        <w:t>就文件SCCR/35/3中所</w:t>
      </w:r>
      <w:r w:rsidRPr="008711B7">
        <w:rPr>
          <w:rFonts w:cs="SimSun" w:hint="eastAsia"/>
          <w:lang w:eastAsia="zh-CN"/>
        </w:rPr>
        <w:t>载</w:t>
      </w:r>
      <w:r w:rsidRPr="005C3809">
        <w:rPr>
          <w:rFonts w:cs="SimSun" w:hint="eastAsia"/>
          <w:lang w:eastAsia="zh-CN"/>
        </w:rPr>
        <w:t>的“残疾人</w:t>
      </w:r>
      <w:r w:rsidRPr="008711B7">
        <w:rPr>
          <w:rFonts w:cs="SimSun" w:hint="eastAsia"/>
          <w:lang w:eastAsia="zh-CN"/>
        </w:rPr>
        <w:t>获</w:t>
      </w:r>
      <w:r w:rsidRPr="005C3809">
        <w:rPr>
          <w:rFonts w:cs="SimSun" w:hint="eastAsia"/>
          <w:lang w:eastAsia="zh-CN"/>
        </w:rPr>
        <w:t>取版</w:t>
      </w:r>
      <w:r w:rsidRPr="008711B7">
        <w:rPr>
          <w:rFonts w:cs="SimSun" w:hint="eastAsia"/>
          <w:lang w:eastAsia="zh-CN"/>
        </w:rPr>
        <w:t>权</w:t>
      </w:r>
      <w:r w:rsidRPr="005C3809">
        <w:rPr>
          <w:rFonts w:cs="SimSun" w:hint="eastAsia"/>
          <w:lang w:eastAsia="zh-CN"/>
        </w:rPr>
        <w:t>保</w:t>
      </w:r>
      <w:r w:rsidRPr="008711B7">
        <w:rPr>
          <w:rFonts w:cs="SimSun" w:hint="eastAsia"/>
          <w:lang w:eastAsia="zh-CN"/>
        </w:rPr>
        <w:t>护</w:t>
      </w:r>
      <w:r w:rsidRPr="005C3809">
        <w:rPr>
          <w:rFonts w:cs="SimSun" w:hint="eastAsia"/>
          <w:lang w:eastAsia="zh-CN"/>
        </w:rPr>
        <w:t>作品范</w:t>
      </w:r>
      <w:r w:rsidRPr="008711B7">
        <w:rPr>
          <w:rFonts w:cs="SimSun" w:hint="eastAsia"/>
          <w:lang w:eastAsia="zh-CN"/>
        </w:rPr>
        <w:t>围</w:t>
      </w:r>
      <w:r w:rsidRPr="005C3809">
        <w:rPr>
          <w:rFonts w:cs="SimSun" w:hint="eastAsia"/>
          <w:lang w:eastAsia="zh-CN"/>
        </w:rPr>
        <w:t>界定研究”所做的演示</w:t>
      </w:r>
      <w:r w:rsidRPr="008711B7">
        <w:rPr>
          <w:rFonts w:cs="SimSun" w:hint="eastAsia"/>
          <w:lang w:eastAsia="zh-CN"/>
        </w:rPr>
        <w:t>报</w:t>
      </w:r>
      <w:r w:rsidRPr="005C3809">
        <w:rPr>
          <w:rFonts w:cs="SimSun" w:hint="eastAsia"/>
          <w:lang w:eastAsia="zh-CN"/>
        </w:rPr>
        <w:t>告，并</w:t>
      </w:r>
      <w:r w:rsidRPr="008711B7">
        <w:rPr>
          <w:rFonts w:cs="SimSun" w:hint="eastAsia"/>
          <w:lang w:eastAsia="zh-CN"/>
        </w:rPr>
        <w:t>对报</w:t>
      </w:r>
      <w:r w:rsidRPr="005C3809">
        <w:rPr>
          <w:rFonts w:cs="SimSun" w:hint="eastAsia"/>
          <w:lang w:eastAsia="zh-CN"/>
        </w:rPr>
        <w:t>告表示</w:t>
      </w:r>
      <w:r w:rsidRPr="008711B7">
        <w:rPr>
          <w:rFonts w:cs="SimSun" w:hint="eastAsia"/>
          <w:lang w:eastAsia="zh-CN"/>
        </w:rPr>
        <w:t>欢</w:t>
      </w:r>
      <w:r w:rsidRPr="005C3809">
        <w:rPr>
          <w:rFonts w:cs="SimSun" w:hint="eastAsia"/>
          <w:lang w:eastAsia="zh-CN"/>
        </w:rPr>
        <w:t>迎。各代表</w:t>
      </w:r>
      <w:r w:rsidRPr="008711B7">
        <w:rPr>
          <w:rFonts w:cs="SimSun" w:hint="eastAsia"/>
          <w:lang w:eastAsia="zh-CN"/>
        </w:rPr>
        <w:t>团</w:t>
      </w:r>
      <w:r w:rsidRPr="005C3809">
        <w:rPr>
          <w:rFonts w:cs="SimSun" w:hint="eastAsia"/>
          <w:lang w:eastAsia="zh-CN"/>
        </w:rPr>
        <w:t>和</w:t>
      </w:r>
      <w:r w:rsidRPr="008711B7">
        <w:rPr>
          <w:rFonts w:cs="SimSun" w:hint="eastAsia"/>
          <w:lang w:eastAsia="zh-CN"/>
        </w:rPr>
        <w:t>观</w:t>
      </w:r>
      <w:r w:rsidRPr="005C3809">
        <w:rPr>
          <w:rFonts w:cs="SimSun" w:hint="eastAsia"/>
          <w:lang w:eastAsia="zh-CN"/>
        </w:rPr>
        <w:t>察</w:t>
      </w:r>
      <w:r w:rsidRPr="008711B7">
        <w:rPr>
          <w:rFonts w:cs="SimSun" w:hint="eastAsia"/>
          <w:lang w:eastAsia="zh-CN"/>
        </w:rPr>
        <w:t>员</w:t>
      </w:r>
      <w:r w:rsidRPr="005C3809">
        <w:rPr>
          <w:rFonts w:cs="SimSun" w:hint="eastAsia"/>
          <w:lang w:eastAsia="zh-CN"/>
        </w:rPr>
        <w:t>参与了与里德</w:t>
      </w:r>
      <w:r w:rsidRPr="008711B7">
        <w:rPr>
          <w:rFonts w:cs="SimSun" w:hint="eastAsia"/>
          <w:lang w:eastAsia="zh-CN"/>
        </w:rPr>
        <w:t>教授和恩库贝教授进</w:t>
      </w:r>
      <w:r w:rsidRPr="005C3809">
        <w:rPr>
          <w:rFonts w:cs="SimSun" w:hint="eastAsia"/>
          <w:lang w:eastAsia="zh-CN"/>
        </w:rPr>
        <w:t>行的</w:t>
      </w:r>
      <w:r w:rsidRPr="008711B7">
        <w:rPr>
          <w:rFonts w:cs="SimSun" w:hint="eastAsia"/>
          <w:lang w:eastAsia="zh-CN"/>
        </w:rPr>
        <w:t>问</w:t>
      </w:r>
      <w:r w:rsidRPr="005C3809">
        <w:rPr>
          <w:rFonts w:cs="SimSun" w:hint="eastAsia"/>
          <w:lang w:eastAsia="zh-CN"/>
        </w:rPr>
        <w:t>答</w:t>
      </w:r>
      <w:r w:rsidRPr="008711B7">
        <w:rPr>
          <w:rFonts w:cs="SimSun" w:hint="eastAsia"/>
          <w:lang w:eastAsia="zh-CN"/>
        </w:rPr>
        <w:t>环节</w:t>
      </w:r>
      <w:r w:rsidRPr="005C3809">
        <w:rPr>
          <w:rFonts w:cs="SimSun" w:hint="eastAsia"/>
          <w:lang w:eastAsia="zh-CN"/>
        </w:rPr>
        <w:t>。</w:t>
      </w:r>
    </w:p>
    <w:p w:rsidR="008711B7" w:rsidRPr="005C3809" w:rsidRDefault="008711B7" w:rsidP="006E248B">
      <w:pPr>
        <w:numPr>
          <w:ilvl w:val="0"/>
          <w:numId w:val="6"/>
        </w:numPr>
        <w:overflowPunct w:val="0"/>
        <w:spacing w:afterLines="50" w:after="120" w:line="340" w:lineRule="atLeast"/>
        <w:ind w:left="0" w:firstLine="0"/>
        <w:jc w:val="both"/>
        <w:rPr>
          <w:rFonts w:cs="SimSun"/>
          <w:lang w:eastAsia="zh-CN"/>
        </w:rPr>
      </w:pPr>
      <w:r w:rsidRPr="005C3809">
        <w:rPr>
          <w:rFonts w:cs="SimSun" w:hint="eastAsia"/>
          <w:lang w:eastAsia="zh-CN"/>
        </w:rPr>
        <w:t>委</w:t>
      </w:r>
      <w:r w:rsidRPr="008711B7">
        <w:rPr>
          <w:rFonts w:cs="SimSun" w:hint="eastAsia"/>
          <w:lang w:eastAsia="zh-CN"/>
        </w:rPr>
        <w:t>员</w:t>
      </w:r>
      <w:r w:rsidRPr="005C3809">
        <w:rPr>
          <w:rFonts w:cs="SimSun" w:hint="eastAsia"/>
          <w:lang w:eastAsia="zh-CN"/>
        </w:rPr>
        <w:t>会</w:t>
      </w:r>
      <w:r w:rsidRPr="008711B7">
        <w:rPr>
          <w:rFonts w:cs="SimSun" w:hint="eastAsia"/>
          <w:lang w:eastAsia="zh-CN"/>
        </w:rPr>
        <w:t>讨论</w:t>
      </w:r>
      <w:r w:rsidRPr="005C3809">
        <w:rPr>
          <w:rFonts w:cs="SimSun" w:hint="eastAsia"/>
          <w:lang w:eastAsia="zh-CN"/>
        </w:rPr>
        <w:t>了文件SCCR/35/9中由秘</w:t>
      </w:r>
      <w:r w:rsidRPr="008711B7">
        <w:rPr>
          <w:rFonts w:cs="SimSun" w:hint="eastAsia"/>
          <w:lang w:eastAsia="zh-CN"/>
        </w:rPr>
        <w:t>书处编拟</w:t>
      </w:r>
      <w:r w:rsidRPr="005C3809">
        <w:rPr>
          <w:rFonts w:cs="SimSun" w:hint="eastAsia"/>
          <w:lang w:eastAsia="zh-CN"/>
        </w:rPr>
        <w:t>的关于</w:t>
      </w:r>
      <w:r w:rsidRPr="008711B7">
        <w:rPr>
          <w:rFonts w:cs="SimSun" w:hint="eastAsia"/>
          <w:lang w:eastAsia="zh-CN"/>
        </w:rPr>
        <w:t>议</w:t>
      </w:r>
      <w:r w:rsidRPr="005C3809">
        <w:rPr>
          <w:rFonts w:cs="SimSun" w:hint="eastAsia"/>
          <w:lang w:eastAsia="zh-CN"/>
        </w:rPr>
        <w:t>程第7项的行</w:t>
      </w:r>
      <w:r w:rsidRPr="008711B7">
        <w:rPr>
          <w:rFonts w:cs="SimSun" w:hint="eastAsia"/>
          <w:lang w:eastAsia="zh-CN"/>
        </w:rPr>
        <w:t>动计</w:t>
      </w:r>
      <w:r w:rsidRPr="005C3809">
        <w:rPr>
          <w:rFonts w:cs="SimSun" w:hint="eastAsia"/>
          <w:lang w:eastAsia="zh-CN"/>
        </w:rPr>
        <w:t>划草案。</w:t>
      </w:r>
      <w:r w:rsidRPr="008711B7">
        <w:rPr>
          <w:rFonts w:cs="SimSun" w:hint="eastAsia"/>
          <w:lang w:eastAsia="zh-CN"/>
        </w:rPr>
        <w:t>虽</w:t>
      </w:r>
      <w:r w:rsidRPr="005C3809">
        <w:rPr>
          <w:rFonts w:cs="SimSun" w:hint="eastAsia"/>
          <w:lang w:eastAsia="zh-CN"/>
        </w:rPr>
        <w:t>然委</w:t>
      </w:r>
      <w:r w:rsidRPr="008711B7">
        <w:rPr>
          <w:rFonts w:cs="SimSun" w:hint="eastAsia"/>
          <w:lang w:eastAsia="zh-CN"/>
        </w:rPr>
        <w:t>员</w:t>
      </w:r>
      <w:r w:rsidRPr="005C3809">
        <w:rPr>
          <w:rFonts w:cs="SimSun" w:hint="eastAsia"/>
          <w:lang w:eastAsia="zh-CN"/>
        </w:rPr>
        <w:t>会无法在本届会</w:t>
      </w:r>
      <w:r w:rsidRPr="008711B7">
        <w:rPr>
          <w:rFonts w:cs="SimSun" w:hint="eastAsia"/>
          <w:lang w:eastAsia="zh-CN"/>
        </w:rPr>
        <w:t>议</w:t>
      </w:r>
      <w:r w:rsidRPr="005C3809">
        <w:rPr>
          <w:rFonts w:cs="SimSun" w:hint="eastAsia"/>
          <w:lang w:eastAsia="zh-CN"/>
        </w:rPr>
        <w:t>上批准行</w:t>
      </w:r>
      <w:r w:rsidRPr="008711B7">
        <w:rPr>
          <w:rFonts w:cs="SimSun" w:hint="eastAsia"/>
          <w:lang w:eastAsia="zh-CN"/>
        </w:rPr>
        <w:t>动计</w:t>
      </w:r>
      <w:r w:rsidRPr="005C3809">
        <w:rPr>
          <w:rFonts w:cs="SimSun" w:hint="eastAsia"/>
          <w:lang w:eastAsia="zh-CN"/>
        </w:rPr>
        <w:t>划，但委</w:t>
      </w:r>
      <w:r w:rsidRPr="008711B7">
        <w:rPr>
          <w:rFonts w:cs="SimSun" w:hint="eastAsia"/>
          <w:lang w:eastAsia="zh-CN"/>
        </w:rPr>
        <w:t>员</w:t>
      </w:r>
      <w:r w:rsidRPr="005C3809">
        <w:rPr>
          <w:rFonts w:cs="SimSun" w:hint="eastAsia"/>
          <w:lang w:eastAsia="zh-CN"/>
        </w:rPr>
        <w:t>会同意</w:t>
      </w:r>
      <w:r w:rsidRPr="008711B7">
        <w:rPr>
          <w:rFonts w:cs="SimSun" w:hint="eastAsia"/>
          <w:lang w:eastAsia="zh-CN"/>
        </w:rPr>
        <w:t>这</w:t>
      </w:r>
      <w:r w:rsidRPr="005C3809">
        <w:rPr>
          <w:rFonts w:cs="SimSun" w:hint="eastAsia"/>
          <w:lang w:eastAsia="zh-CN"/>
        </w:rPr>
        <w:t>些</w:t>
      </w:r>
      <w:r w:rsidRPr="008711B7">
        <w:rPr>
          <w:rFonts w:cs="SimSun" w:hint="eastAsia"/>
          <w:lang w:eastAsia="zh-CN"/>
        </w:rPr>
        <w:t>计</w:t>
      </w:r>
      <w:r w:rsidRPr="005C3809">
        <w:rPr>
          <w:rFonts w:cs="SimSun" w:hint="eastAsia"/>
          <w:lang w:eastAsia="zh-CN"/>
        </w:rPr>
        <w:t>划是</w:t>
      </w:r>
      <w:r w:rsidRPr="008711B7">
        <w:rPr>
          <w:rFonts w:cs="SimSun" w:hint="eastAsia"/>
          <w:lang w:eastAsia="zh-CN"/>
        </w:rPr>
        <w:t>进</w:t>
      </w:r>
      <w:r w:rsidRPr="005C3809">
        <w:rPr>
          <w:rFonts w:cs="SimSun" w:hint="eastAsia"/>
          <w:lang w:eastAsia="zh-CN"/>
        </w:rPr>
        <w:t>一步</w:t>
      </w:r>
      <w:r w:rsidRPr="008711B7">
        <w:rPr>
          <w:rFonts w:cs="SimSun" w:hint="eastAsia"/>
          <w:lang w:eastAsia="zh-CN"/>
        </w:rPr>
        <w:t>讨论</w:t>
      </w:r>
      <w:r w:rsidRPr="005C3809">
        <w:rPr>
          <w:rFonts w:cs="SimSun" w:hint="eastAsia"/>
          <w:lang w:eastAsia="zh-CN"/>
        </w:rPr>
        <w:t>的良好基</w:t>
      </w:r>
      <w:r w:rsidRPr="008711B7">
        <w:rPr>
          <w:rFonts w:cs="SimSun" w:hint="eastAsia"/>
          <w:lang w:eastAsia="zh-CN"/>
        </w:rPr>
        <w:t>础。主席将为SCCR/36上的讨论编拟</w:t>
      </w:r>
      <w:r w:rsidRPr="005C3809">
        <w:rPr>
          <w:rFonts w:cs="SimSun" w:hint="eastAsia"/>
          <w:lang w:eastAsia="zh-CN"/>
        </w:rPr>
        <w:t>行</w:t>
      </w:r>
      <w:r w:rsidRPr="008711B7">
        <w:rPr>
          <w:rFonts w:cs="SimSun" w:hint="eastAsia"/>
          <w:lang w:eastAsia="zh-CN"/>
        </w:rPr>
        <w:t>动计</w:t>
      </w:r>
      <w:r w:rsidRPr="005C3809">
        <w:rPr>
          <w:rFonts w:cs="SimSun" w:hint="eastAsia"/>
          <w:lang w:eastAsia="zh-CN"/>
        </w:rPr>
        <w:t>划草案，</w:t>
      </w:r>
      <w:r w:rsidRPr="008711B7">
        <w:rPr>
          <w:rFonts w:cs="SimSun" w:hint="eastAsia"/>
          <w:lang w:eastAsia="zh-CN"/>
        </w:rPr>
        <w:t>成员讨论了希望在其中看到的要素。成员要求把这份草案在SCCR/36之前至少一个月转递给它们。</w:t>
      </w:r>
    </w:p>
    <w:p w:rsidR="008711B7" w:rsidRPr="005C3809" w:rsidRDefault="008711B7" w:rsidP="008711B7">
      <w:pPr>
        <w:numPr>
          <w:ilvl w:val="0"/>
          <w:numId w:val="6"/>
        </w:numPr>
        <w:overflowPunct w:val="0"/>
        <w:spacing w:afterLines="50" w:after="120" w:line="340" w:lineRule="atLeast"/>
        <w:jc w:val="both"/>
        <w:rPr>
          <w:rFonts w:cs="SimSun"/>
          <w:lang w:eastAsia="zh-CN"/>
        </w:rPr>
      </w:pPr>
      <w:r w:rsidRPr="008711B7">
        <w:rPr>
          <w:rFonts w:cs="SimSun" w:hint="eastAsia"/>
          <w:lang w:eastAsia="zh-CN"/>
        </w:rPr>
        <w:t>该项</w:t>
      </w:r>
      <w:r w:rsidRPr="005C3809">
        <w:rPr>
          <w:rFonts w:cs="SimSun" w:hint="eastAsia"/>
          <w:lang w:eastAsia="zh-CN"/>
        </w:rPr>
        <w:t>目将保留在SCCR第三十六届会</w:t>
      </w:r>
      <w:r w:rsidRPr="008711B7">
        <w:rPr>
          <w:rFonts w:cs="SimSun" w:hint="eastAsia"/>
          <w:lang w:eastAsia="zh-CN"/>
        </w:rPr>
        <w:t>议</w:t>
      </w:r>
      <w:r w:rsidRPr="005C3809">
        <w:rPr>
          <w:rFonts w:cs="SimSun" w:hint="eastAsia"/>
          <w:lang w:eastAsia="zh-CN"/>
        </w:rPr>
        <w:t>的</w:t>
      </w:r>
      <w:r w:rsidRPr="008711B7">
        <w:rPr>
          <w:rFonts w:cs="SimSun" w:hint="eastAsia"/>
          <w:lang w:eastAsia="zh-CN"/>
        </w:rPr>
        <w:t>议</w:t>
      </w:r>
      <w:r w:rsidRPr="005C3809">
        <w:rPr>
          <w:rFonts w:cs="SimSun" w:hint="eastAsia"/>
          <w:lang w:eastAsia="zh-CN"/>
        </w:rPr>
        <w:t>程上。</w:t>
      </w:r>
    </w:p>
    <w:p w:rsidR="008711B7" w:rsidRPr="008711B7" w:rsidRDefault="008711B7" w:rsidP="008711B7">
      <w:pPr>
        <w:keepNext/>
        <w:overflowPunct w:val="0"/>
        <w:spacing w:beforeLines="100" w:before="240" w:afterLines="50" w:after="120" w:line="340" w:lineRule="atLeast"/>
        <w:rPr>
          <w:rFonts w:ascii="SimHei" w:eastAsia="SimHei" w:hAnsi="SimHei"/>
          <w:lang w:eastAsia="zh-CN"/>
        </w:rPr>
      </w:pPr>
      <w:r w:rsidRPr="008711B7">
        <w:rPr>
          <w:rFonts w:ascii="SimHei" w:eastAsia="SimHei" w:hAnsi="SimHei"/>
          <w:lang w:eastAsia="zh-CN"/>
        </w:rPr>
        <w:t>议程第</w:t>
      </w:r>
      <w:r w:rsidRPr="008711B7">
        <w:rPr>
          <w:rFonts w:ascii="SimHei" w:eastAsia="SimHei" w:hAnsi="SimHei" w:hint="eastAsia"/>
          <w:lang w:eastAsia="zh-CN"/>
        </w:rPr>
        <w:t>8</w:t>
      </w:r>
      <w:r w:rsidRPr="008711B7">
        <w:rPr>
          <w:rFonts w:ascii="SimHei" w:eastAsia="SimHei" w:hAnsi="SimHei"/>
          <w:lang w:eastAsia="zh-CN"/>
        </w:rPr>
        <w:t>项</w:t>
      </w:r>
      <w:r w:rsidRPr="008711B7">
        <w:rPr>
          <w:rFonts w:ascii="SimHei" w:eastAsia="SimHei" w:hAnsi="SimHei" w:hint="eastAsia"/>
          <w:lang w:eastAsia="zh-CN"/>
        </w:rPr>
        <w:t>：其他事项</w:t>
      </w:r>
    </w:p>
    <w:p w:rsidR="008711B7" w:rsidRPr="005C3809" w:rsidRDefault="008711B7" w:rsidP="006E248B">
      <w:pPr>
        <w:numPr>
          <w:ilvl w:val="0"/>
          <w:numId w:val="6"/>
        </w:numPr>
        <w:overflowPunct w:val="0"/>
        <w:spacing w:afterLines="50" w:after="120" w:line="340" w:lineRule="atLeast"/>
        <w:ind w:left="0" w:firstLine="0"/>
        <w:jc w:val="both"/>
        <w:rPr>
          <w:rFonts w:cs="SimSun"/>
          <w:lang w:eastAsia="zh-CN"/>
        </w:rPr>
      </w:pPr>
      <w:r w:rsidRPr="005C3809">
        <w:rPr>
          <w:rFonts w:cs="SimSun" w:hint="eastAsia"/>
          <w:lang w:eastAsia="zh-CN"/>
        </w:rPr>
        <w:t>与该议程项目有关的文件是文件</w:t>
      </w:r>
      <w:r w:rsidRPr="005C3809">
        <w:rPr>
          <w:rFonts w:cs="SimSun"/>
          <w:lang w:eastAsia="zh-CN"/>
        </w:rPr>
        <w:t>SCCR/31/4</w:t>
      </w:r>
      <w:r w:rsidRPr="005C3809">
        <w:rPr>
          <w:rFonts w:cs="SimSun" w:hint="eastAsia"/>
          <w:lang w:eastAsia="zh-CN"/>
        </w:rPr>
        <w:t>、</w:t>
      </w:r>
      <w:r w:rsidRPr="005C3809">
        <w:rPr>
          <w:rFonts w:cs="SimSun"/>
          <w:lang w:eastAsia="zh-CN"/>
        </w:rPr>
        <w:t>SCCR/31/5</w:t>
      </w:r>
      <w:r w:rsidRPr="005C3809">
        <w:rPr>
          <w:rFonts w:cs="SimSun" w:hint="eastAsia"/>
          <w:lang w:eastAsia="zh-CN"/>
        </w:rPr>
        <w:t>、</w:t>
      </w:r>
      <w:r w:rsidRPr="005C3809">
        <w:rPr>
          <w:rFonts w:cs="SimSun"/>
          <w:lang w:eastAsia="zh-CN"/>
        </w:rPr>
        <w:t>SCCR/35/4</w:t>
      </w:r>
      <w:r w:rsidRPr="005C3809">
        <w:rPr>
          <w:rFonts w:cs="SimSun" w:hint="eastAsia"/>
          <w:lang w:eastAsia="zh-CN"/>
        </w:rPr>
        <w:t>、</w:t>
      </w:r>
      <w:r w:rsidRPr="005C3809">
        <w:rPr>
          <w:rFonts w:cs="SimSun"/>
          <w:lang w:eastAsia="zh-CN"/>
        </w:rPr>
        <w:t>SCCR/35/7</w:t>
      </w:r>
      <w:r w:rsidRPr="005C3809">
        <w:rPr>
          <w:rFonts w:cs="SimSun" w:hint="eastAsia"/>
          <w:lang w:eastAsia="zh-CN"/>
        </w:rPr>
        <w:t>、</w:t>
      </w:r>
      <w:r w:rsidRPr="005C3809">
        <w:rPr>
          <w:rFonts w:cs="SimSun"/>
          <w:lang w:eastAsia="zh-CN"/>
        </w:rPr>
        <w:t>SCCR/35/8</w:t>
      </w:r>
      <w:r w:rsidRPr="005C3809">
        <w:rPr>
          <w:rFonts w:cs="SimSun" w:hint="eastAsia"/>
          <w:lang w:eastAsia="zh-CN"/>
        </w:rPr>
        <w:t>和</w:t>
      </w:r>
      <w:r w:rsidRPr="005C3809">
        <w:rPr>
          <w:rFonts w:cs="SimSun"/>
          <w:lang w:eastAsia="zh-CN"/>
        </w:rPr>
        <w:t>SCCR/35/Summary Presentation Rev.</w:t>
      </w:r>
      <w:r w:rsidRPr="005C3809">
        <w:rPr>
          <w:rFonts w:cs="SimSun" w:hint="eastAsia"/>
          <w:lang w:eastAsia="zh-CN"/>
        </w:rPr>
        <w:t>。</w:t>
      </w:r>
    </w:p>
    <w:p w:rsidR="008711B7" w:rsidRPr="005C3809" w:rsidRDefault="008711B7" w:rsidP="006E248B">
      <w:pPr>
        <w:numPr>
          <w:ilvl w:val="0"/>
          <w:numId w:val="6"/>
        </w:numPr>
        <w:overflowPunct w:val="0"/>
        <w:spacing w:afterLines="50" w:after="120" w:line="340" w:lineRule="atLeast"/>
        <w:ind w:left="0" w:firstLine="0"/>
        <w:jc w:val="both"/>
        <w:rPr>
          <w:rFonts w:cs="SimSun"/>
          <w:lang w:eastAsia="zh-CN"/>
        </w:rPr>
      </w:pPr>
      <w:r w:rsidRPr="005C3809">
        <w:rPr>
          <w:rFonts w:cs="SimSun" w:hint="eastAsia"/>
          <w:lang w:eastAsia="zh-CN"/>
        </w:rPr>
        <w:t>关于“分析与数字环境相关的版权”，委</w:t>
      </w:r>
      <w:r w:rsidRPr="008711B7">
        <w:rPr>
          <w:rFonts w:cs="SimSun" w:hint="eastAsia"/>
          <w:lang w:eastAsia="zh-CN"/>
        </w:rPr>
        <w:t>员</w:t>
      </w:r>
      <w:r w:rsidRPr="005C3809">
        <w:rPr>
          <w:rFonts w:cs="SimSun" w:hint="eastAsia"/>
          <w:lang w:eastAsia="zh-CN"/>
        </w:rPr>
        <w:t>会听取了吉</w:t>
      </w:r>
      <w:r w:rsidRPr="008711B7">
        <w:rPr>
          <w:rFonts w:cs="SimSun" w:hint="eastAsia"/>
          <w:lang w:eastAsia="zh-CN"/>
        </w:rPr>
        <w:t>尔</w:t>
      </w:r>
      <w:r w:rsidRPr="005C3809">
        <w:rPr>
          <w:rFonts w:cs="SimSun" w:hint="eastAsia"/>
          <w:lang w:eastAsia="zh-CN"/>
        </w:rPr>
        <w:t>达·</w:t>
      </w:r>
      <w:r w:rsidRPr="008711B7">
        <w:rPr>
          <w:rFonts w:cs="SimSun" w:hint="eastAsia"/>
          <w:lang w:eastAsia="zh-CN"/>
        </w:rPr>
        <w:t>罗</w:t>
      </w:r>
      <w:r w:rsidRPr="005C3809">
        <w:rPr>
          <w:rFonts w:cs="SimSun" w:hint="eastAsia"/>
          <w:lang w:eastAsia="zh-CN"/>
        </w:rPr>
        <w:t>斯塔</w:t>
      </w:r>
      <w:r w:rsidRPr="008711B7">
        <w:rPr>
          <w:rFonts w:cs="SimSun" w:hint="eastAsia"/>
          <w:lang w:eastAsia="zh-CN"/>
        </w:rPr>
        <w:t>玛</w:t>
      </w:r>
      <w:r w:rsidRPr="005C3809">
        <w:rPr>
          <w:rFonts w:cs="SimSun" w:hint="eastAsia"/>
          <w:lang w:eastAsia="zh-CN"/>
        </w:rPr>
        <w:t>博士就文件SCCR/35/4中所</w:t>
      </w:r>
      <w:r w:rsidRPr="008711B7">
        <w:rPr>
          <w:rFonts w:cs="SimSun" w:hint="eastAsia"/>
          <w:lang w:eastAsia="zh-CN"/>
        </w:rPr>
        <w:t>载</w:t>
      </w:r>
      <w:r w:rsidRPr="005C3809">
        <w:rPr>
          <w:rFonts w:cs="SimSun" w:hint="eastAsia"/>
          <w:lang w:eastAsia="zh-CN"/>
        </w:rPr>
        <w:t>的“数字</w:t>
      </w:r>
      <w:r w:rsidRPr="008711B7">
        <w:rPr>
          <w:rFonts w:cs="SimSun" w:hint="eastAsia"/>
          <w:lang w:eastAsia="zh-CN"/>
        </w:rPr>
        <w:t>环</w:t>
      </w:r>
      <w:r w:rsidRPr="005C3809">
        <w:rPr>
          <w:rFonts w:cs="SimSun" w:hint="eastAsia"/>
          <w:lang w:eastAsia="zh-CN"/>
        </w:rPr>
        <w:t>境</w:t>
      </w:r>
      <w:r w:rsidRPr="008711B7">
        <w:rPr>
          <w:rFonts w:cs="SimSun" w:hint="eastAsia"/>
          <w:lang w:eastAsia="zh-CN"/>
        </w:rPr>
        <w:t>对</w:t>
      </w:r>
      <w:r w:rsidRPr="005C3809">
        <w:rPr>
          <w:rFonts w:cs="SimSun" w:hint="eastAsia"/>
          <w:lang w:eastAsia="zh-CN"/>
        </w:rPr>
        <w:t>2006年至2016年期</w:t>
      </w:r>
      <w:r w:rsidRPr="008711B7">
        <w:rPr>
          <w:rFonts w:cs="SimSun" w:hint="eastAsia"/>
          <w:lang w:eastAsia="zh-CN"/>
        </w:rPr>
        <w:t>间</w:t>
      </w:r>
      <w:r w:rsidRPr="005C3809">
        <w:rPr>
          <w:rFonts w:cs="SimSun" w:hint="eastAsia"/>
          <w:lang w:eastAsia="zh-CN"/>
        </w:rPr>
        <w:t>通</w:t>
      </w:r>
      <w:r w:rsidRPr="008711B7">
        <w:rPr>
          <w:rFonts w:cs="SimSun" w:hint="eastAsia"/>
          <w:lang w:eastAsia="zh-CN"/>
        </w:rPr>
        <w:t>过</w:t>
      </w:r>
      <w:r w:rsidRPr="005C3809">
        <w:rPr>
          <w:rFonts w:cs="SimSun" w:hint="eastAsia"/>
          <w:lang w:eastAsia="zh-CN"/>
        </w:rPr>
        <w:t>的版</w:t>
      </w:r>
      <w:r w:rsidRPr="008711B7">
        <w:rPr>
          <w:rFonts w:cs="SimSun" w:hint="eastAsia"/>
          <w:lang w:eastAsia="zh-CN"/>
        </w:rPr>
        <w:t>权</w:t>
      </w:r>
      <w:r w:rsidRPr="005C3809">
        <w:rPr>
          <w:rFonts w:cs="SimSun" w:hint="eastAsia"/>
          <w:lang w:eastAsia="zh-CN"/>
        </w:rPr>
        <w:t>立法的影响范</w:t>
      </w:r>
      <w:r w:rsidRPr="008711B7">
        <w:rPr>
          <w:rFonts w:cs="SimSun" w:hint="eastAsia"/>
          <w:lang w:eastAsia="zh-CN"/>
        </w:rPr>
        <w:t>围</w:t>
      </w:r>
      <w:r w:rsidRPr="005C3809">
        <w:rPr>
          <w:rFonts w:cs="SimSun" w:hint="eastAsia"/>
          <w:lang w:eastAsia="zh-CN"/>
        </w:rPr>
        <w:t>界定研究”所做的演示</w:t>
      </w:r>
      <w:r w:rsidRPr="008711B7">
        <w:rPr>
          <w:rFonts w:cs="SimSun" w:hint="eastAsia"/>
          <w:lang w:eastAsia="zh-CN"/>
        </w:rPr>
        <w:t>报</w:t>
      </w:r>
      <w:r w:rsidRPr="005C3809">
        <w:rPr>
          <w:rFonts w:cs="SimSun" w:hint="eastAsia"/>
          <w:lang w:eastAsia="zh-CN"/>
        </w:rPr>
        <w:t>告，并</w:t>
      </w:r>
      <w:r w:rsidRPr="008711B7">
        <w:rPr>
          <w:rFonts w:cs="SimSun" w:hint="eastAsia"/>
          <w:lang w:eastAsia="zh-CN"/>
        </w:rPr>
        <w:t>对报</w:t>
      </w:r>
      <w:r w:rsidRPr="005C3809">
        <w:rPr>
          <w:rFonts w:cs="SimSun" w:hint="eastAsia"/>
          <w:lang w:eastAsia="zh-CN"/>
        </w:rPr>
        <w:t>告表示</w:t>
      </w:r>
      <w:r w:rsidRPr="008711B7">
        <w:rPr>
          <w:rFonts w:cs="SimSun" w:hint="eastAsia"/>
          <w:lang w:eastAsia="zh-CN"/>
        </w:rPr>
        <w:t>欢</w:t>
      </w:r>
      <w:r w:rsidRPr="005C3809">
        <w:rPr>
          <w:rFonts w:cs="SimSun" w:hint="eastAsia"/>
          <w:lang w:eastAsia="zh-CN"/>
        </w:rPr>
        <w:t>迎。各代表</w:t>
      </w:r>
      <w:r w:rsidRPr="008711B7">
        <w:rPr>
          <w:rFonts w:cs="SimSun" w:hint="eastAsia"/>
          <w:lang w:eastAsia="zh-CN"/>
        </w:rPr>
        <w:t>团</w:t>
      </w:r>
      <w:r w:rsidRPr="005C3809">
        <w:rPr>
          <w:rFonts w:cs="SimSun" w:hint="eastAsia"/>
          <w:lang w:eastAsia="zh-CN"/>
        </w:rPr>
        <w:t>和</w:t>
      </w:r>
      <w:r w:rsidRPr="008711B7">
        <w:rPr>
          <w:rFonts w:cs="SimSun" w:hint="eastAsia"/>
          <w:lang w:eastAsia="zh-CN"/>
        </w:rPr>
        <w:t>观</w:t>
      </w:r>
      <w:r w:rsidRPr="005C3809">
        <w:rPr>
          <w:rFonts w:cs="SimSun" w:hint="eastAsia"/>
          <w:lang w:eastAsia="zh-CN"/>
        </w:rPr>
        <w:t>察</w:t>
      </w:r>
      <w:r w:rsidRPr="008711B7">
        <w:rPr>
          <w:rFonts w:cs="SimSun" w:hint="eastAsia"/>
          <w:lang w:eastAsia="zh-CN"/>
        </w:rPr>
        <w:t>员</w:t>
      </w:r>
      <w:r w:rsidRPr="005C3809">
        <w:rPr>
          <w:rFonts w:cs="SimSun" w:hint="eastAsia"/>
          <w:lang w:eastAsia="zh-CN"/>
        </w:rPr>
        <w:t>参与了与</w:t>
      </w:r>
      <w:r w:rsidRPr="008711B7">
        <w:rPr>
          <w:rFonts w:cs="SimSun" w:hint="eastAsia"/>
          <w:lang w:eastAsia="zh-CN"/>
        </w:rPr>
        <w:t>罗</w:t>
      </w:r>
      <w:r w:rsidRPr="005C3809">
        <w:rPr>
          <w:rFonts w:cs="SimSun" w:hint="eastAsia"/>
          <w:lang w:eastAsia="zh-CN"/>
        </w:rPr>
        <w:t>斯塔</w:t>
      </w:r>
      <w:r w:rsidRPr="008711B7">
        <w:rPr>
          <w:rFonts w:cs="SimSun" w:hint="eastAsia"/>
          <w:lang w:eastAsia="zh-CN"/>
        </w:rPr>
        <w:t>玛</w:t>
      </w:r>
      <w:r w:rsidRPr="005C3809">
        <w:rPr>
          <w:rFonts w:cs="SimSun" w:hint="eastAsia"/>
          <w:lang w:eastAsia="zh-CN"/>
        </w:rPr>
        <w:t>博士</w:t>
      </w:r>
      <w:r w:rsidRPr="008711B7">
        <w:rPr>
          <w:rFonts w:cs="SimSun" w:hint="eastAsia"/>
          <w:lang w:eastAsia="zh-CN"/>
        </w:rPr>
        <w:t>进</w:t>
      </w:r>
      <w:r w:rsidRPr="005C3809">
        <w:rPr>
          <w:rFonts w:cs="SimSun" w:hint="eastAsia"/>
          <w:lang w:eastAsia="zh-CN"/>
        </w:rPr>
        <w:t>行的</w:t>
      </w:r>
      <w:r w:rsidRPr="008711B7">
        <w:rPr>
          <w:rFonts w:cs="SimSun" w:hint="eastAsia"/>
          <w:lang w:eastAsia="zh-CN"/>
        </w:rPr>
        <w:t>问</w:t>
      </w:r>
      <w:r w:rsidRPr="005C3809">
        <w:rPr>
          <w:rFonts w:cs="SimSun" w:hint="eastAsia"/>
          <w:lang w:eastAsia="zh-CN"/>
        </w:rPr>
        <w:t>答</w:t>
      </w:r>
      <w:r w:rsidRPr="008711B7">
        <w:rPr>
          <w:rFonts w:cs="SimSun" w:hint="eastAsia"/>
          <w:lang w:eastAsia="zh-CN"/>
        </w:rPr>
        <w:t>环节</w:t>
      </w:r>
      <w:r w:rsidRPr="005C3809">
        <w:rPr>
          <w:rFonts w:cs="SimSun" w:hint="eastAsia"/>
          <w:lang w:eastAsia="zh-CN"/>
        </w:rPr>
        <w:t>。委</w:t>
      </w:r>
      <w:r w:rsidRPr="008711B7">
        <w:rPr>
          <w:rFonts w:cs="SimSun" w:hint="eastAsia"/>
          <w:lang w:eastAsia="zh-CN"/>
        </w:rPr>
        <w:t>员</w:t>
      </w:r>
      <w:r w:rsidRPr="005C3809">
        <w:rPr>
          <w:rFonts w:cs="SimSun" w:hint="eastAsia"/>
          <w:lang w:eastAsia="zh-CN"/>
        </w:rPr>
        <w:t>会</w:t>
      </w:r>
      <w:r w:rsidRPr="008711B7">
        <w:rPr>
          <w:rFonts w:cs="SimSun" w:hint="eastAsia"/>
          <w:lang w:eastAsia="zh-CN"/>
        </w:rPr>
        <w:t>欢</w:t>
      </w:r>
      <w:r w:rsidRPr="005C3809">
        <w:rPr>
          <w:rFonts w:cs="SimSun" w:hint="eastAsia"/>
          <w:lang w:eastAsia="zh-CN"/>
        </w:rPr>
        <w:t>迎文件SCCR/35/</w:t>
      </w:r>
      <w:r w:rsidRPr="005C3809">
        <w:rPr>
          <w:rFonts w:cs="SimSun"/>
          <w:lang w:eastAsia="zh-CN"/>
        </w:rPr>
        <w:t>Summary Presentation Rev.</w:t>
      </w:r>
      <w:r w:rsidRPr="005C3809">
        <w:rPr>
          <w:rFonts w:cs="SimSun" w:hint="eastAsia"/>
          <w:lang w:eastAsia="zh-CN"/>
        </w:rPr>
        <w:t>中所</w:t>
      </w:r>
      <w:r w:rsidRPr="008711B7">
        <w:rPr>
          <w:rFonts w:cs="SimSun" w:hint="eastAsia"/>
          <w:lang w:eastAsia="zh-CN"/>
        </w:rPr>
        <w:t>载</w:t>
      </w:r>
      <w:r w:rsidRPr="005C3809">
        <w:rPr>
          <w:rFonts w:cs="SimSun" w:hint="eastAsia"/>
          <w:lang w:eastAsia="zh-CN"/>
        </w:rPr>
        <w:t>的“</w:t>
      </w:r>
      <w:r w:rsidRPr="008711B7">
        <w:rPr>
          <w:rFonts w:cs="SimSun" w:hint="eastAsia"/>
          <w:lang w:eastAsia="zh-CN"/>
        </w:rPr>
        <w:t>产权组织</w:t>
      </w:r>
      <w:r w:rsidRPr="005C3809">
        <w:rPr>
          <w:rFonts w:cs="SimSun" w:hint="eastAsia"/>
          <w:lang w:eastAsia="zh-CN"/>
        </w:rPr>
        <w:t>2017年4月6日和7日召集的集思广益活</w:t>
      </w:r>
      <w:r w:rsidRPr="008711B7">
        <w:rPr>
          <w:rFonts w:cs="SimSun" w:hint="eastAsia"/>
          <w:lang w:eastAsia="zh-CN"/>
        </w:rPr>
        <w:t>动简</w:t>
      </w:r>
      <w:r w:rsidRPr="005C3809">
        <w:rPr>
          <w:rFonts w:cs="SimSun" w:hint="eastAsia"/>
          <w:lang w:eastAsia="zh-CN"/>
        </w:rPr>
        <w:t>介”，并与</w:t>
      </w:r>
      <w:r w:rsidRPr="008711B7">
        <w:rPr>
          <w:rFonts w:cs="SimSun" w:hint="eastAsia"/>
          <w:lang w:eastAsia="zh-CN"/>
        </w:rPr>
        <w:t>简</w:t>
      </w:r>
      <w:r w:rsidRPr="005C3809">
        <w:rPr>
          <w:rFonts w:cs="SimSun" w:hint="eastAsia"/>
          <w:lang w:eastAsia="zh-CN"/>
        </w:rPr>
        <w:t>·金斯伯格教授</w:t>
      </w:r>
      <w:r w:rsidRPr="008711B7">
        <w:rPr>
          <w:rFonts w:cs="SimSun" w:hint="eastAsia"/>
          <w:lang w:eastAsia="zh-CN"/>
        </w:rPr>
        <w:t>进</w:t>
      </w:r>
      <w:r w:rsidRPr="005C3809">
        <w:rPr>
          <w:rFonts w:cs="SimSun" w:hint="eastAsia"/>
          <w:lang w:eastAsia="zh-CN"/>
        </w:rPr>
        <w:t>行了</w:t>
      </w:r>
      <w:r w:rsidRPr="008711B7">
        <w:rPr>
          <w:rFonts w:cs="SimSun" w:hint="eastAsia"/>
          <w:lang w:eastAsia="zh-CN"/>
        </w:rPr>
        <w:t>问</w:t>
      </w:r>
      <w:r w:rsidRPr="005C3809">
        <w:rPr>
          <w:rFonts w:cs="SimSun" w:hint="eastAsia"/>
          <w:lang w:eastAsia="zh-CN"/>
        </w:rPr>
        <w:t>答</w:t>
      </w:r>
      <w:r w:rsidRPr="008711B7">
        <w:rPr>
          <w:rFonts w:cs="SimSun" w:hint="eastAsia"/>
          <w:lang w:eastAsia="zh-CN"/>
        </w:rPr>
        <w:t>环节</w:t>
      </w:r>
      <w:r w:rsidRPr="005C3809">
        <w:rPr>
          <w:rFonts w:cs="SimSun" w:hint="eastAsia"/>
          <w:lang w:eastAsia="zh-CN"/>
        </w:rPr>
        <w:t>。</w:t>
      </w:r>
    </w:p>
    <w:p w:rsidR="008711B7" w:rsidRPr="005C3809" w:rsidRDefault="008711B7" w:rsidP="006E248B">
      <w:pPr>
        <w:numPr>
          <w:ilvl w:val="0"/>
          <w:numId w:val="6"/>
        </w:numPr>
        <w:overflowPunct w:val="0"/>
        <w:spacing w:afterLines="50" w:after="120" w:line="340" w:lineRule="atLeast"/>
        <w:ind w:left="0" w:firstLine="0"/>
        <w:jc w:val="both"/>
        <w:rPr>
          <w:rFonts w:cs="SimSun"/>
          <w:lang w:eastAsia="zh-CN"/>
        </w:rPr>
      </w:pPr>
      <w:r w:rsidRPr="005C3809">
        <w:rPr>
          <w:rFonts w:cs="SimSun" w:hint="eastAsia"/>
          <w:lang w:eastAsia="zh-CN"/>
        </w:rPr>
        <w:t>关于</w:t>
      </w:r>
      <w:proofErr w:type="gramStart"/>
      <w:r w:rsidRPr="005C3809">
        <w:rPr>
          <w:rFonts w:cs="SimSun" w:hint="eastAsia"/>
          <w:lang w:eastAsia="zh-CN"/>
        </w:rPr>
        <w:t>追续权议题</w:t>
      </w:r>
      <w:proofErr w:type="gramEnd"/>
      <w:r w:rsidRPr="005C3809">
        <w:rPr>
          <w:rFonts w:cs="SimSun" w:hint="eastAsia"/>
          <w:lang w:eastAsia="zh-CN"/>
        </w:rPr>
        <w:t>，委</w:t>
      </w:r>
      <w:r w:rsidRPr="008711B7">
        <w:rPr>
          <w:rFonts w:cs="SimSun" w:hint="eastAsia"/>
          <w:lang w:eastAsia="zh-CN"/>
        </w:rPr>
        <w:t>员</w:t>
      </w:r>
      <w:r w:rsidRPr="005C3809">
        <w:rPr>
          <w:rFonts w:cs="SimSun" w:hint="eastAsia"/>
          <w:lang w:eastAsia="zh-CN"/>
        </w:rPr>
        <w:t>会听取了若埃</w:t>
      </w:r>
      <w:r w:rsidRPr="008711B7">
        <w:rPr>
          <w:rFonts w:cs="SimSun" w:hint="eastAsia"/>
          <w:lang w:eastAsia="zh-CN"/>
        </w:rPr>
        <w:t>尔</w:t>
      </w:r>
      <w:r w:rsidRPr="005C3809">
        <w:rPr>
          <w:rFonts w:cs="SimSun" w:hint="eastAsia"/>
          <w:lang w:eastAsia="zh-CN"/>
        </w:rPr>
        <w:t>·法</w:t>
      </w:r>
      <w:r w:rsidRPr="008711B7">
        <w:rPr>
          <w:rFonts w:cs="SimSun" w:hint="eastAsia"/>
          <w:lang w:eastAsia="zh-CN"/>
        </w:rPr>
        <w:t>尔</w:t>
      </w:r>
      <w:r w:rsidRPr="005C3809">
        <w:rPr>
          <w:rFonts w:cs="SimSun" w:hint="eastAsia"/>
          <w:lang w:eastAsia="zh-CN"/>
        </w:rPr>
        <w:t>希教授就文件SCCR/35/7中所</w:t>
      </w:r>
      <w:r w:rsidRPr="008711B7">
        <w:rPr>
          <w:rFonts w:cs="SimSun" w:hint="eastAsia"/>
          <w:lang w:eastAsia="zh-CN"/>
        </w:rPr>
        <w:t>载</w:t>
      </w:r>
      <w:r w:rsidRPr="005C3809">
        <w:rPr>
          <w:rFonts w:cs="SimSun" w:hint="eastAsia"/>
          <w:lang w:eastAsia="zh-CN"/>
        </w:rPr>
        <w:t>的法</w:t>
      </w:r>
      <w:r w:rsidRPr="008711B7">
        <w:rPr>
          <w:rFonts w:cs="SimSun" w:hint="eastAsia"/>
          <w:lang w:eastAsia="zh-CN"/>
        </w:rPr>
        <w:t>尔</w:t>
      </w:r>
      <w:r w:rsidRPr="005C3809">
        <w:rPr>
          <w:rFonts w:cs="SimSun" w:hint="eastAsia"/>
          <w:lang w:eastAsia="zh-CN"/>
        </w:rPr>
        <w:t>希教授和格拉迪教授共同撰写的“追</w:t>
      </w:r>
      <w:r w:rsidRPr="008711B7">
        <w:rPr>
          <w:rFonts w:cs="SimSun" w:hint="eastAsia"/>
          <w:lang w:eastAsia="zh-CN"/>
        </w:rPr>
        <w:t>续权</w:t>
      </w:r>
      <w:r w:rsidRPr="005C3809">
        <w:rPr>
          <w:rFonts w:cs="SimSun" w:hint="eastAsia"/>
          <w:lang w:eastAsia="zh-CN"/>
        </w:rPr>
        <w:t>所涉</w:t>
      </w:r>
      <w:r w:rsidRPr="008711B7">
        <w:rPr>
          <w:rFonts w:cs="SimSun" w:hint="eastAsia"/>
          <w:lang w:eastAsia="zh-CN"/>
        </w:rPr>
        <w:t>经济问题</w:t>
      </w:r>
      <w:r w:rsidRPr="005C3809">
        <w:rPr>
          <w:rFonts w:cs="SimSun" w:hint="eastAsia"/>
          <w:lang w:eastAsia="zh-CN"/>
        </w:rPr>
        <w:t>”所做的演示</w:t>
      </w:r>
      <w:r w:rsidRPr="008711B7">
        <w:rPr>
          <w:rFonts w:cs="SimSun" w:hint="eastAsia"/>
          <w:lang w:eastAsia="zh-CN"/>
        </w:rPr>
        <w:t>报</w:t>
      </w:r>
      <w:r w:rsidRPr="005C3809">
        <w:rPr>
          <w:rFonts w:cs="SimSun" w:hint="eastAsia"/>
          <w:lang w:eastAsia="zh-CN"/>
        </w:rPr>
        <w:t>告，并</w:t>
      </w:r>
      <w:r w:rsidRPr="008711B7">
        <w:rPr>
          <w:rFonts w:cs="SimSun" w:hint="eastAsia"/>
          <w:lang w:eastAsia="zh-CN"/>
        </w:rPr>
        <w:t>对报</w:t>
      </w:r>
      <w:r w:rsidRPr="005C3809">
        <w:rPr>
          <w:rFonts w:cs="SimSun" w:hint="eastAsia"/>
          <w:lang w:eastAsia="zh-CN"/>
        </w:rPr>
        <w:t>告表示</w:t>
      </w:r>
      <w:r w:rsidRPr="008711B7">
        <w:rPr>
          <w:rFonts w:cs="SimSun" w:hint="eastAsia"/>
          <w:lang w:eastAsia="zh-CN"/>
        </w:rPr>
        <w:t>欢</w:t>
      </w:r>
      <w:r w:rsidRPr="005C3809">
        <w:rPr>
          <w:rFonts w:cs="SimSun" w:hint="eastAsia"/>
          <w:lang w:eastAsia="zh-CN"/>
        </w:rPr>
        <w:t>迎。各代表</w:t>
      </w:r>
      <w:r w:rsidRPr="008711B7">
        <w:rPr>
          <w:rFonts w:cs="SimSun" w:hint="eastAsia"/>
          <w:lang w:eastAsia="zh-CN"/>
        </w:rPr>
        <w:t>团</w:t>
      </w:r>
      <w:r w:rsidRPr="005C3809">
        <w:rPr>
          <w:rFonts w:cs="SimSun" w:hint="eastAsia"/>
          <w:lang w:eastAsia="zh-CN"/>
        </w:rPr>
        <w:t>和</w:t>
      </w:r>
      <w:r w:rsidRPr="008711B7">
        <w:rPr>
          <w:rFonts w:cs="SimSun" w:hint="eastAsia"/>
          <w:lang w:eastAsia="zh-CN"/>
        </w:rPr>
        <w:t>观</w:t>
      </w:r>
      <w:r w:rsidRPr="005C3809">
        <w:rPr>
          <w:rFonts w:cs="SimSun" w:hint="eastAsia"/>
          <w:lang w:eastAsia="zh-CN"/>
        </w:rPr>
        <w:t>察</w:t>
      </w:r>
      <w:r w:rsidRPr="008711B7">
        <w:rPr>
          <w:rFonts w:cs="SimSun" w:hint="eastAsia"/>
          <w:lang w:eastAsia="zh-CN"/>
        </w:rPr>
        <w:t>员</w:t>
      </w:r>
      <w:r w:rsidRPr="005C3809">
        <w:rPr>
          <w:rFonts w:cs="SimSun" w:hint="eastAsia"/>
          <w:lang w:eastAsia="zh-CN"/>
        </w:rPr>
        <w:t>参与了与法</w:t>
      </w:r>
      <w:r w:rsidRPr="008711B7">
        <w:rPr>
          <w:rFonts w:cs="SimSun" w:hint="eastAsia"/>
          <w:lang w:eastAsia="zh-CN"/>
        </w:rPr>
        <w:t>尔</w:t>
      </w:r>
      <w:r w:rsidRPr="005C3809">
        <w:rPr>
          <w:rFonts w:cs="SimSun" w:hint="eastAsia"/>
          <w:lang w:eastAsia="zh-CN"/>
        </w:rPr>
        <w:t>希教授</w:t>
      </w:r>
      <w:r w:rsidRPr="008711B7">
        <w:rPr>
          <w:rFonts w:cs="SimSun" w:hint="eastAsia"/>
          <w:lang w:eastAsia="zh-CN"/>
        </w:rPr>
        <w:t>进</w:t>
      </w:r>
      <w:r w:rsidRPr="005C3809">
        <w:rPr>
          <w:rFonts w:cs="SimSun" w:hint="eastAsia"/>
          <w:lang w:eastAsia="zh-CN"/>
        </w:rPr>
        <w:t>行的</w:t>
      </w:r>
      <w:r w:rsidRPr="008711B7">
        <w:rPr>
          <w:rFonts w:cs="SimSun" w:hint="eastAsia"/>
          <w:lang w:eastAsia="zh-CN"/>
        </w:rPr>
        <w:t>问</w:t>
      </w:r>
      <w:r w:rsidRPr="005C3809">
        <w:rPr>
          <w:rFonts w:cs="SimSun" w:hint="eastAsia"/>
          <w:lang w:eastAsia="zh-CN"/>
        </w:rPr>
        <w:t>答</w:t>
      </w:r>
      <w:r w:rsidRPr="008711B7">
        <w:rPr>
          <w:rFonts w:cs="SimSun" w:hint="eastAsia"/>
          <w:lang w:eastAsia="zh-CN"/>
        </w:rPr>
        <w:t>环节</w:t>
      </w:r>
      <w:r w:rsidRPr="005C3809">
        <w:rPr>
          <w:rFonts w:cs="SimSun" w:hint="eastAsia"/>
          <w:lang w:eastAsia="zh-CN"/>
        </w:rPr>
        <w:t>。</w:t>
      </w:r>
    </w:p>
    <w:p w:rsidR="008711B7" w:rsidRPr="005C3809" w:rsidRDefault="008711B7" w:rsidP="006E248B">
      <w:pPr>
        <w:numPr>
          <w:ilvl w:val="0"/>
          <w:numId w:val="6"/>
        </w:numPr>
        <w:overflowPunct w:val="0"/>
        <w:spacing w:afterLines="50" w:after="120" w:line="340" w:lineRule="atLeast"/>
        <w:ind w:left="0" w:firstLine="0"/>
        <w:jc w:val="both"/>
        <w:rPr>
          <w:rFonts w:cs="SimSun"/>
          <w:lang w:eastAsia="zh-CN"/>
        </w:rPr>
      </w:pPr>
      <w:r w:rsidRPr="005C3809">
        <w:rPr>
          <w:rFonts w:cs="SimSun" w:hint="eastAsia"/>
          <w:lang w:eastAsia="zh-CN"/>
        </w:rPr>
        <w:lastRenderedPageBreak/>
        <w:t>俄</w:t>
      </w:r>
      <w:r w:rsidRPr="008711B7">
        <w:rPr>
          <w:rFonts w:cs="SimSun" w:hint="eastAsia"/>
          <w:lang w:eastAsia="zh-CN"/>
        </w:rPr>
        <w:t>罗</w:t>
      </w:r>
      <w:r w:rsidRPr="005C3809">
        <w:rPr>
          <w:rFonts w:cs="SimSun" w:hint="eastAsia"/>
          <w:lang w:eastAsia="zh-CN"/>
        </w:rPr>
        <w:t>斯</w:t>
      </w:r>
      <w:r w:rsidRPr="008711B7">
        <w:rPr>
          <w:rFonts w:cs="SimSun" w:hint="eastAsia"/>
          <w:lang w:eastAsia="zh-CN"/>
        </w:rPr>
        <w:t>联</w:t>
      </w:r>
      <w:r w:rsidRPr="005C3809">
        <w:rPr>
          <w:rFonts w:cs="SimSun" w:hint="eastAsia"/>
          <w:lang w:eastAsia="zh-CN"/>
        </w:rPr>
        <w:t>邦代表</w:t>
      </w:r>
      <w:r w:rsidRPr="008711B7">
        <w:rPr>
          <w:rFonts w:cs="SimSun" w:hint="eastAsia"/>
          <w:lang w:eastAsia="zh-CN"/>
        </w:rPr>
        <w:t>团</w:t>
      </w:r>
      <w:r w:rsidRPr="005C3809">
        <w:rPr>
          <w:rFonts w:cs="SimSun" w:hint="eastAsia"/>
          <w:lang w:eastAsia="zh-CN"/>
        </w:rPr>
        <w:t>介</w:t>
      </w:r>
      <w:r w:rsidRPr="008711B7">
        <w:rPr>
          <w:rFonts w:cs="SimSun" w:hint="eastAsia"/>
          <w:lang w:eastAsia="zh-CN"/>
        </w:rPr>
        <w:t>绍</w:t>
      </w:r>
      <w:r w:rsidRPr="005C3809">
        <w:rPr>
          <w:rFonts w:cs="SimSun" w:hint="eastAsia"/>
          <w:lang w:eastAsia="zh-CN"/>
        </w:rPr>
        <w:t>了文件SCCR/35/8中所列的“俄</w:t>
      </w:r>
      <w:r w:rsidRPr="008711B7">
        <w:rPr>
          <w:rFonts w:cs="SimSun" w:hint="eastAsia"/>
          <w:lang w:eastAsia="zh-CN"/>
        </w:rPr>
        <w:t>罗</w:t>
      </w:r>
      <w:r w:rsidRPr="005C3809">
        <w:rPr>
          <w:rFonts w:cs="SimSun" w:hint="eastAsia"/>
          <w:lang w:eastAsia="zh-CN"/>
        </w:rPr>
        <w:t>斯</w:t>
      </w:r>
      <w:r w:rsidRPr="008711B7">
        <w:rPr>
          <w:rFonts w:cs="SimSun" w:hint="eastAsia"/>
          <w:lang w:eastAsia="zh-CN"/>
        </w:rPr>
        <w:t>联</w:t>
      </w:r>
      <w:r w:rsidRPr="005C3809">
        <w:rPr>
          <w:rFonts w:cs="SimSun" w:hint="eastAsia"/>
          <w:lang w:eastAsia="zh-CN"/>
        </w:rPr>
        <w:t>邦关于在国</w:t>
      </w:r>
      <w:r w:rsidRPr="008711B7">
        <w:rPr>
          <w:rFonts w:cs="SimSun" w:hint="eastAsia"/>
          <w:lang w:eastAsia="zh-CN"/>
        </w:rPr>
        <w:t>际</w:t>
      </w:r>
      <w:r w:rsidRPr="005C3809">
        <w:rPr>
          <w:rFonts w:cs="SimSun" w:hint="eastAsia"/>
          <w:lang w:eastAsia="zh-CN"/>
        </w:rPr>
        <w:t>一</w:t>
      </w:r>
      <w:r w:rsidRPr="008711B7">
        <w:rPr>
          <w:rFonts w:cs="SimSun" w:hint="eastAsia"/>
          <w:lang w:eastAsia="zh-CN"/>
        </w:rPr>
        <w:t>级</w:t>
      </w:r>
      <w:r w:rsidRPr="005C3809">
        <w:rPr>
          <w:rFonts w:cs="SimSun" w:hint="eastAsia"/>
          <w:lang w:eastAsia="zh-CN"/>
        </w:rPr>
        <w:t>加</w:t>
      </w:r>
      <w:r w:rsidRPr="008711B7">
        <w:rPr>
          <w:rFonts w:cs="SimSun" w:hint="eastAsia"/>
          <w:lang w:eastAsia="zh-CN"/>
        </w:rPr>
        <w:t>强</w:t>
      </w:r>
      <w:r w:rsidRPr="005C3809">
        <w:rPr>
          <w:rFonts w:cs="SimSun" w:hint="eastAsia"/>
          <w:lang w:eastAsia="zh-CN"/>
        </w:rPr>
        <w:t>保</w:t>
      </w:r>
      <w:r w:rsidRPr="008711B7">
        <w:rPr>
          <w:rFonts w:cs="SimSun" w:hint="eastAsia"/>
          <w:lang w:eastAsia="zh-CN"/>
        </w:rPr>
        <w:t>护戏剧导</w:t>
      </w:r>
      <w:r w:rsidRPr="005C3809">
        <w:rPr>
          <w:rFonts w:cs="SimSun" w:hint="eastAsia"/>
          <w:lang w:eastAsia="zh-CN"/>
        </w:rPr>
        <w:t>演</w:t>
      </w:r>
      <w:r w:rsidRPr="008711B7">
        <w:rPr>
          <w:rFonts w:cs="SimSun" w:hint="eastAsia"/>
          <w:lang w:eastAsia="zh-CN"/>
        </w:rPr>
        <w:t>权</w:t>
      </w:r>
      <w:r w:rsidRPr="005C3809">
        <w:rPr>
          <w:rFonts w:cs="SimSun" w:hint="eastAsia"/>
          <w:lang w:eastAsia="zh-CN"/>
        </w:rPr>
        <w:t>利的提案”，各代表</w:t>
      </w:r>
      <w:r w:rsidRPr="008711B7">
        <w:rPr>
          <w:rFonts w:cs="SimSun" w:hint="eastAsia"/>
          <w:lang w:eastAsia="zh-CN"/>
        </w:rPr>
        <w:t>团对</w:t>
      </w:r>
      <w:r w:rsidRPr="005C3809">
        <w:rPr>
          <w:rFonts w:cs="SimSun" w:hint="eastAsia"/>
          <w:lang w:eastAsia="zh-CN"/>
        </w:rPr>
        <w:t>提案提出了一些初步</w:t>
      </w:r>
      <w:r w:rsidRPr="008711B7">
        <w:rPr>
          <w:rFonts w:cs="SimSun" w:hint="eastAsia"/>
          <w:lang w:eastAsia="zh-CN"/>
        </w:rPr>
        <w:t>评论</w:t>
      </w:r>
      <w:r w:rsidRPr="005C3809">
        <w:rPr>
          <w:rFonts w:cs="SimSun" w:hint="eastAsia"/>
          <w:lang w:eastAsia="zh-CN"/>
        </w:rPr>
        <w:t>意</w:t>
      </w:r>
      <w:r w:rsidRPr="008711B7">
        <w:rPr>
          <w:rFonts w:cs="SimSun" w:hint="eastAsia"/>
          <w:lang w:eastAsia="zh-CN"/>
        </w:rPr>
        <w:t>见</w:t>
      </w:r>
      <w:r w:rsidRPr="005C3809">
        <w:rPr>
          <w:rFonts w:cs="SimSun" w:hint="eastAsia"/>
          <w:lang w:eastAsia="zh-CN"/>
        </w:rPr>
        <w:t>。</w:t>
      </w:r>
    </w:p>
    <w:p w:rsidR="008711B7" w:rsidRPr="008711B7" w:rsidRDefault="008711B7" w:rsidP="006E248B">
      <w:pPr>
        <w:numPr>
          <w:ilvl w:val="0"/>
          <w:numId w:val="6"/>
        </w:numPr>
        <w:overflowPunct w:val="0"/>
        <w:spacing w:afterLines="50" w:after="120" w:line="340" w:lineRule="atLeast"/>
        <w:ind w:left="0" w:firstLine="0"/>
        <w:jc w:val="both"/>
        <w:rPr>
          <w:rFonts w:asciiTheme="minorEastAsia" w:eastAsiaTheme="minorEastAsia" w:hAnsiTheme="minorEastAsia"/>
          <w:lang w:eastAsia="zh-CN"/>
        </w:rPr>
      </w:pPr>
      <w:r w:rsidRPr="008711B7">
        <w:rPr>
          <w:rFonts w:cs="SimSun" w:hint="eastAsia"/>
          <w:lang w:eastAsia="zh-CN"/>
        </w:rPr>
        <w:t>为跟进本议程项目下讨论的各项议题，委员会要求主席就建议的活动提出提案，并把提案提交SCCR/36审议。成员要求把这份提案在SCCR/36之前至少一个月转递给它们。</w:t>
      </w:r>
    </w:p>
    <w:p w:rsidR="008711B7" w:rsidRPr="005C3809" w:rsidRDefault="008711B7" w:rsidP="006E248B">
      <w:pPr>
        <w:numPr>
          <w:ilvl w:val="0"/>
          <w:numId w:val="6"/>
        </w:numPr>
        <w:overflowPunct w:val="0"/>
        <w:spacing w:afterLines="50" w:after="120" w:line="340" w:lineRule="atLeast"/>
        <w:ind w:left="0" w:firstLine="0"/>
        <w:jc w:val="both"/>
        <w:rPr>
          <w:rFonts w:cs="SimSun"/>
          <w:lang w:eastAsia="zh-CN"/>
        </w:rPr>
      </w:pPr>
      <w:r w:rsidRPr="008711B7">
        <w:rPr>
          <w:rFonts w:cs="SimSun" w:hint="eastAsia"/>
          <w:lang w:eastAsia="zh-CN"/>
        </w:rPr>
        <w:t>这</w:t>
      </w:r>
      <w:r w:rsidRPr="005C3809">
        <w:rPr>
          <w:rFonts w:cs="SimSun" w:hint="eastAsia"/>
          <w:lang w:eastAsia="zh-CN"/>
        </w:rPr>
        <w:t>三</w:t>
      </w:r>
      <w:r w:rsidRPr="008711B7">
        <w:rPr>
          <w:rFonts w:cs="SimSun" w:hint="eastAsia"/>
          <w:lang w:eastAsia="zh-CN"/>
        </w:rPr>
        <w:t>项议题</w:t>
      </w:r>
      <w:r w:rsidRPr="005C3809">
        <w:rPr>
          <w:rFonts w:cs="SimSun" w:hint="eastAsia"/>
          <w:lang w:eastAsia="zh-CN"/>
        </w:rPr>
        <w:t>将保留在SCCR第三十六届会</w:t>
      </w:r>
      <w:r w:rsidRPr="008711B7">
        <w:rPr>
          <w:rFonts w:cs="SimSun" w:hint="eastAsia"/>
          <w:lang w:eastAsia="zh-CN"/>
        </w:rPr>
        <w:t>议</w:t>
      </w:r>
      <w:r w:rsidRPr="005C3809">
        <w:rPr>
          <w:rFonts w:cs="SimSun" w:hint="eastAsia"/>
          <w:lang w:eastAsia="zh-CN"/>
        </w:rPr>
        <w:t>的</w:t>
      </w:r>
      <w:r w:rsidRPr="008711B7">
        <w:rPr>
          <w:rFonts w:cs="SimSun" w:hint="eastAsia"/>
          <w:lang w:eastAsia="zh-CN"/>
        </w:rPr>
        <w:t>该议</w:t>
      </w:r>
      <w:r w:rsidRPr="005C3809">
        <w:rPr>
          <w:rFonts w:cs="SimSun" w:hint="eastAsia"/>
          <w:lang w:eastAsia="zh-CN"/>
        </w:rPr>
        <w:t>程</w:t>
      </w:r>
      <w:r w:rsidRPr="008711B7">
        <w:rPr>
          <w:rFonts w:cs="SimSun" w:hint="eastAsia"/>
          <w:lang w:eastAsia="zh-CN"/>
        </w:rPr>
        <w:t>项</w:t>
      </w:r>
      <w:r w:rsidRPr="005C3809">
        <w:rPr>
          <w:rFonts w:cs="SimSun" w:hint="eastAsia"/>
          <w:lang w:eastAsia="zh-CN"/>
        </w:rPr>
        <w:t>目下。</w:t>
      </w:r>
    </w:p>
    <w:p w:rsidR="008711B7" w:rsidRPr="008711B7" w:rsidRDefault="008711B7" w:rsidP="008711B7">
      <w:pPr>
        <w:keepNext/>
        <w:overflowPunct w:val="0"/>
        <w:spacing w:beforeLines="100" w:before="240" w:afterLines="50" w:after="120" w:line="340" w:lineRule="atLeast"/>
        <w:rPr>
          <w:rFonts w:ascii="SimHei" w:eastAsia="SimHei" w:hAnsi="SimHei"/>
          <w:lang w:eastAsia="zh-CN"/>
        </w:rPr>
      </w:pPr>
      <w:r w:rsidRPr="008711B7">
        <w:rPr>
          <w:rFonts w:ascii="SimHei" w:eastAsia="SimHei" w:hAnsi="SimHei" w:hint="eastAsia"/>
          <w:lang w:eastAsia="zh-CN"/>
        </w:rPr>
        <w:t>主席总结</w:t>
      </w:r>
    </w:p>
    <w:p w:rsidR="008711B7" w:rsidRPr="005C3809" w:rsidRDefault="008711B7" w:rsidP="006E248B">
      <w:pPr>
        <w:numPr>
          <w:ilvl w:val="0"/>
          <w:numId w:val="6"/>
        </w:numPr>
        <w:overflowPunct w:val="0"/>
        <w:spacing w:afterLines="50" w:after="120" w:line="340" w:lineRule="atLeast"/>
        <w:ind w:left="0" w:firstLine="0"/>
        <w:jc w:val="both"/>
        <w:rPr>
          <w:rFonts w:cs="SimSun"/>
          <w:lang w:eastAsia="zh-CN"/>
        </w:rPr>
      </w:pPr>
      <w:r w:rsidRPr="005C3809">
        <w:rPr>
          <w:rFonts w:cs="SimSun" w:hint="eastAsia"/>
          <w:lang w:eastAsia="zh-CN"/>
        </w:rPr>
        <w:t>委</w:t>
      </w:r>
      <w:r w:rsidRPr="008711B7">
        <w:rPr>
          <w:rFonts w:cs="SimSun" w:hint="eastAsia"/>
          <w:lang w:eastAsia="zh-CN"/>
        </w:rPr>
        <w:t>员</w:t>
      </w:r>
      <w:r w:rsidRPr="005C3809">
        <w:rPr>
          <w:rFonts w:cs="SimSun" w:hint="eastAsia"/>
          <w:lang w:eastAsia="zh-CN"/>
        </w:rPr>
        <w:t>会</w:t>
      </w:r>
      <w:r w:rsidRPr="008711B7">
        <w:rPr>
          <w:rFonts w:cs="SimSun" w:hint="eastAsia"/>
          <w:lang w:eastAsia="zh-CN"/>
        </w:rPr>
        <w:t>注意到</w:t>
      </w:r>
      <w:r w:rsidRPr="005C3809">
        <w:rPr>
          <w:rFonts w:cs="SimSun" w:hint="eastAsia"/>
          <w:lang w:eastAsia="zh-CN"/>
        </w:rPr>
        <w:t>本主</w:t>
      </w:r>
      <w:proofErr w:type="gramStart"/>
      <w:r w:rsidRPr="008711B7">
        <w:rPr>
          <w:rFonts w:cs="SimSun" w:hint="eastAsia"/>
          <w:lang w:eastAsia="zh-CN"/>
        </w:rPr>
        <w:t>席总结</w:t>
      </w:r>
      <w:proofErr w:type="gramEnd"/>
      <w:r w:rsidRPr="008711B7">
        <w:rPr>
          <w:rFonts w:cs="SimSun" w:hint="eastAsia"/>
          <w:lang w:eastAsia="zh-CN"/>
        </w:rPr>
        <w:t>的内容。主席澄清说，</w:t>
      </w:r>
      <w:proofErr w:type="gramStart"/>
      <w:r w:rsidRPr="008711B7">
        <w:rPr>
          <w:rFonts w:cs="SimSun" w:hint="eastAsia"/>
          <w:lang w:eastAsia="zh-CN"/>
        </w:rPr>
        <w:t>本总结</w:t>
      </w:r>
      <w:proofErr w:type="gramEnd"/>
      <w:r w:rsidRPr="008711B7">
        <w:rPr>
          <w:rFonts w:cs="SimSun" w:hint="eastAsia"/>
          <w:lang w:eastAsia="zh-CN"/>
        </w:rPr>
        <w:t>反映了主席对</w:t>
      </w:r>
      <w:r w:rsidRPr="005C3809">
        <w:rPr>
          <w:rFonts w:cs="SimSun" w:hint="eastAsia"/>
          <w:lang w:eastAsia="zh-CN"/>
        </w:rPr>
        <w:t>SCCR</w:t>
      </w:r>
      <w:r w:rsidRPr="008711B7">
        <w:rPr>
          <w:rFonts w:cs="SimSun" w:hint="eastAsia"/>
          <w:lang w:eastAsia="zh-CN"/>
        </w:rPr>
        <w:t>第三十五届会议成果的观点，因此无需委员会批准。</w:t>
      </w:r>
    </w:p>
    <w:p w:rsidR="008711B7" w:rsidRPr="008711B7" w:rsidRDefault="008711B7" w:rsidP="006E248B">
      <w:pPr>
        <w:keepNext/>
        <w:overflowPunct w:val="0"/>
        <w:spacing w:beforeLines="100" w:before="240" w:afterLines="50" w:after="120" w:line="340" w:lineRule="atLeast"/>
        <w:rPr>
          <w:rFonts w:ascii="SimHei" w:eastAsia="SimHei" w:hAnsi="SimHei"/>
          <w:lang w:eastAsia="zh-CN"/>
        </w:rPr>
      </w:pPr>
      <w:r w:rsidRPr="008711B7">
        <w:rPr>
          <w:rFonts w:ascii="SimHei" w:eastAsia="SimHei" w:hAnsi="SimHei"/>
          <w:lang w:eastAsia="zh-CN"/>
        </w:rPr>
        <w:t>议程第</w:t>
      </w:r>
      <w:r w:rsidRPr="008711B7">
        <w:rPr>
          <w:rFonts w:ascii="SimHei" w:eastAsia="SimHei" w:hAnsi="SimHei" w:hint="eastAsia"/>
          <w:lang w:eastAsia="zh-CN"/>
        </w:rPr>
        <w:t>9</w:t>
      </w:r>
      <w:r w:rsidRPr="008711B7">
        <w:rPr>
          <w:rFonts w:ascii="SimHei" w:eastAsia="SimHei" w:hAnsi="SimHei"/>
          <w:lang w:eastAsia="zh-CN"/>
        </w:rPr>
        <w:t>项</w:t>
      </w:r>
      <w:r w:rsidRPr="008711B7">
        <w:rPr>
          <w:rFonts w:ascii="SimHei" w:eastAsia="SimHei" w:hAnsi="SimHei" w:hint="eastAsia"/>
          <w:lang w:eastAsia="zh-CN"/>
        </w:rPr>
        <w:t>：会议闭幕</w:t>
      </w:r>
    </w:p>
    <w:p w:rsidR="008711B7" w:rsidRPr="005C3809" w:rsidRDefault="008711B7" w:rsidP="006E248B">
      <w:pPr>
        <w:numPr>
          <w:ilvl w:val="0"/>
          <w:numId w:val="6"/>
        </w:numPr>
        <w:overflowPunct w:val="0"/>
        <w:spacing w:afterLines="50" w:after="120" w:line="340" w:lineRule="atLeast"/>
        <w:ind w:left="0" w:firstLine="0"/>
        <w:jc w:val="both"/>
        <w:rPr>
          <w:rFonts w:cs="SimSun"/>
          <w:lang w:eastAsia="zh-CN"/>
        </w:rPr>
      </w:pPr>
      <w:r w:rsidRPr="008711B7">
        <w:rPr>
          <w:rFonts w:cs="SimSun" w:hint="eastAsia"/>
          <w:lang w:eastAsia="zh-CN"/>
        </w:rPr>
        <w:t>委员会下届会议将于</w:t>
      </w:r>
      <w:r w:rsidRPr="005C3809">
        <w:rPr>
          <w:rFonts w:cs="SimSun" w:hint="eastAsia"/>
          <w:lang w:eastAsia="zh-CN"/>
        </w:rPr>
        <w:t>2018</w:t>
      </w:r>
      <w:r w:rsidRPr="008711B7">
        <w:rPr>
          <w:rFonts w:cs="SimSun" w:hint="eastAsia"/>
          <w:lang w:eastAsia="zh-CN"/>
        </w:rPr>
        <w:t>年5月28日至6月1日举行。</w:t>
      </w:r>
    </w:p>
    <w:p w:rsidR="008711B7" w:rsidRPr="008711B7" w:rsidRDefault="008711B7" w:rsidP="008711B7">
      <w:pPr>
        <w:spacing w:afterLines="50" w:after="120" w:line="340" w:lineRule="atLeast"/>
        <w:ind w:left="5534"/>
        <w:rPr>
          <w:rFonts w:ascii="KaiTi" w:eastAsia="KaiTi" w:hAnsi="KaiTi"/>
          <w:lang w:eastAsia="zh-CN"/>
        </w:rPr>
      </w:pPr>
    </w:p>
    <w:p w:rsidR="00F60098" w:rsidRDefault="008711B7" w:rsidP="008711B7">
      <w:pPr>
        <w:spacing w:afterLines="50" w:after="120" w:line="340" w:lineRule="atLeast"/>
        <w:ind w:left="5534"/>
        <w:rPr>
          <w:rFonts w:ascii="KaiTi" w:eastAsia="KaiTi" w:hAnsi="KaiTi"/>
          <w:lang w:eastAsia="zh-CN"/>
        </w:rPr>
        <w:sectPr w:rsidR="00F60098" w:rsidSect="00002102">
          <w:headerReference w:type="default" r:id="rId17"/>
          <w:endnotePr>
            <w:numFmt w:val="decimal"/>
          </w:endnotePr>
          <w:pgSz w:w="11907" w:h="16840" w:code="9"/>
          <w:pgMar w:top="567" w:right="1134" w:bottom="1418" w:left="1418" w:header="510" w:footer="1021" w:gutter="0"/>
          <w:pgNumType w:start="1"/>
          <w:cols w:space="720"/>
          <w:titlePg/>
          <w:docGrid w:linePitch="299"/>
        </w:sectPr>
      </w:pPr>
      <w:r w:rsidRPr="008711B7">
        <w:rPr>
          <w:rFonts w:ascii="KaiTi" w:eastAsia="KaiTi" w:hAnsi="KaiTi"/>
          <w:lang w:eastAsia="zh-CN"/>
        </w:rPr>
        <w:t>[</w:t>
      </w:r>
      <w:r w:rsidRPr="008711B7">
        <w:rPr>
          <w:rFonts w:ascii="KaiTi" w:eastAsia="KaiTi" w:hAnsi="KaiTi" w:hint="eastAsia"/>
          <w:lang w:eastAsia="zh-CN"/>
        </w:rPr>
        <w:t>文件完</w:t>
      </w:r>
      <w:r w:rsidRPr="008711B7">
        <w:rPr>
          <w:rFonts w:ascii="KaiTi" w:eastAsia="KaiTi" w:hAnsi="KaiTi"/>
          <w:lang w:eastAsia="zh-CN"/>
        </w:rPr>
        <w:t>]</w:t>
      </w:r>
    </w:p>
    <w:tbl>
      <w:tblPr>
        <w:tblW w:w="9356" w:type="dxa"/>
        <w:tblInd w:w="108" w:type="dxa"/>
        <w:tblLayout w:type="fixed"/>
        <w:tblLook w:val="01E0" w:firstRow="1" w:lastRow="1" w:firstColumn="1" w:lastColumn="1" w:noHBand="0" w:noVBand="0"/>
      </w:tblPr>
      <w:tblGrid>
        <w:gridCol w:w="4594"/>
        <w:gridCol w:w="4337"/>
        <w:gridCol w:w="425"/>
      </w:tblGrid>
      <w:tr w:rsidR="008711B7" w:rsidRPr="008711B7" w:rsidTr="00F7656E">
        <w:trPr>
          <w:trHeight w:val="1977"/>
        </w:trPr>
        <w:tc>
          <w:tcPr>
            <w:tcW w:w="4594" w:type="dxa"/>
            <w:tcBorders>
              <w:bottom w:val="single" w:sz="4" w:space="0" w:color="auto"/>
            </w:tcBorders>
            <w:tcMar>
              <w:bottom w:w="170" w:type="dxa"/>
            </w:tcMar>
          </w:tcPr>
          <w:p w:rsidR="008711B7" w:rsidRPr="008711B7" w:rsidRDefault="008711B7" w:rsidP="00707BF6">
            <w:pPr>
              <w:rPr>
                <w:rFonts w:ascii="Arial" w:hAnsi="Arial"/>
                <w:sz w:val="22"/>
                <w:szCs w:val="20"/>
                <w:lang w:eastAsia="zh-CN"/>
              </w:rPr>
            </w:pPr>
            <w:r w:rsidRPr="008711B7">
              <w:rPr>
                <w:rFonts w:ascii="Arial" w:hAnsi="Arial" w:hint="eastAsia"/>
                <w:noProof/>
                <w:sz w:val="22"/>
                <w:szCs w:val="20"/>
                <w:lang w:eastAsia="zh-CN"/>
              </w:rPr>
              <w:lastRenderedPageBreak/>
              <w:drawing>
                <wp:anchor distT="0" distB="0" distL="114300" distR="114300" simplePos="0" relativeHeight="251663360" behindDoc="1" locked="0" layoutInCell="0" allowOverlap="1" wp14:anchorId="64D42A4D" wp14:editId="3A67A8CF">
                  <wp:simplePos x="0" y="0"/>
                  <wp:positionH relativeFrom="page">
                    <wp:posOffset>3834130</wp:posOffset>
                  </wp:positionH>
                  <wp:positionV relativeFrom="margin">
                    <wp:posOffset>0</wp:posOffset>
                  </wp:positionV>
                  <wp:extent cx="866775" cy="1323975"/>
                  <wp:effectExtent l="0" t="0" r="9525" b="9525"/>
                  <wp:wrapNone/>
                  <wp:docPr id="8" name="图片 8"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711B7" w:rsidRPr="008711B7" w:rsidRDefault="008711B7" w:rsidP="008711B7">
            <w:pPr>
              <w:rPr>
                <w:rFonts w:ascii="Arial" w:hAnsi="Arial"/>
                <w:sz w:val="22"/>
                <w:szCs w:val="20"/>
                <w:lang w:eastAsia="zh-CN"/>
              </w:rPr>
            </w:pPr>
          </w:p>
        </w:tc>
        <w:tc>
          <w:tcPr>
            <w:tcW w:w="425" w:type="dxa"/>
            <w:tcBorders>
              <w:bottom w:val="single" w:sz="4" w:space="0" w:color="auto"/>
            </w:tcBorders>
            <w:tcMar>
              <w:left w:w="0" w:type="dxa"/>
              <w:right w:w="0" w:type="dxa"/>
            </w:tcMar>
          </w:tcPr>
          <w:p w:rsidR="008711B7" w:rsidRPr="008711B7" w:rsidRDefault="008711B7" w:rsidP="008711B7">
            <w:pPr>
              <w:jc w:val="right"/>
              <w:rPr>
                <w:rFonts w:ascii="Arial" w:hAnsi="Arial"/>
                <w:sz w:val="22"/>
                <w:szCs w:val="20"/>
                <w:lang w:eastAsia="zh-CN"/>
              </w:rPr>
            </w:pPr>
            <w:r w:rsidRPr="008711B7">
              <w:rPr>
                <w:rFonts w:ascii="Arial" w:hAnsi="Arial" w:hint="eastAsia"/>
                <w:b/>
                <w:sz w:val="40"/>
                <w:szCs w:val="40"/>
                <w:lang w:eastAsia="zh-CN"/>
              </w:rPr>
              <w:t>C</w:t>
            </w:r>
          </w:p>
        </w:tc>
      </w:tr>
      <w:tr w:rsidR="008711B7" w:rsidRPr="008711B7" w:rsidTr="00F7656E">
        <w:trPr>
          <w:trHeight w:hRule="exact" w:val="340"/>
        </w:trPr>
        <w:tc>
          <w:tcPr>
            <w:tcW w:w="9356" w:type="dxa"/>
            <w:gridSpan w:val="3"/>
            <w:tcBorders>
              <w:top w:val="single" w:sz="4" w:space="0" w:color="auto"/>
            </w:tcBorders>
            <w:tcMar>
              <w:top w:w="170" w:type="dxa"/>
              <w:left w:w="0" w:type="dxa"/>
              <w:right w:w="0" w:type="dxa"/>
            </w:tcMar>
            <w:vAlign w:val="bottom"/>
          </w:tcPr>
          <w:p w:rsidR="008711B7" w:rsidRPr="008711B7" w:rsidRDefault="008711B7" w:rsidP="008711B7">
            <w:pPr>
              <w:jc w:val="right"/>
              <w:rPr>
                <w:rFonts w:ascii="Arial Black" w:hAnsi="Arial Black"/>
                <w:caps/>
                <w:sz w:val="15"/>
                <w:szCs w:val="20"/>
                <w:lang w:eastAsia="zh-CN"/>
              </w:rPr>
            </w:pPr>
          </w:p>
        </w:tc>
      </w:tr>
      <w:tr w:rsidR="008711B7" w:rsidRPr="008711B7" w:rsidTr="00F7656E">
        <w:trPr>
          <w:trHeight w:hRule="exact" w:val="170"/>
        </w:trPr>
        <w:tc>
          <w:tcPr>
            <w:tcW w:w="9356" w:type="dxa"/>
            <w:gridSpan w:val="3"/>
            <w:noWrap/>
            <w:tcMar>
              <w:left w:w="0" w:type="dxa"/>
              <w:right w:w="0" w:type="dxa"/>
            </w:tcMar>
            <w:vAlign w:val="bottom"/>
          </w:tcPr>
          <w:p w:rsidR="008711B7" w:rsidRPr="008711B7" w:rsidRDefault="008711B7" w:rsidP="008711B7">
            <w:pPr>
              <w:jc w:val="right"/>
              <w:rPr>
                <w:rFonts w:ascii="Arial Black" w:hAnsi="Arial Black"/>
                <w:b/>
                <w:caps/>
                <w:sz w:val="15"/>
                <w:szCs w:val="15"/>
                <w:lang w:eastAsia="zh-CN"/>
              </w:rPr>
            </w:pPr>
            <w:r w:rsidRPr="008711B7">
              <w:rPr>
                <w:rFonts w:ascii="Arial" w:eastAsia="SimHei" w:hAnsi="Arial" w:hint="eastAsia"/>
                <w:b/>
                <w:sz w:val="15"/>
                <w:szCs w:val="15"/>
                <w:lang w:eastAsia="zh-CN"/>
              </w:rPr>
              <w:t>原</w:t>
            </w:r>
            <w:r w:rsidRPr="008711B7">
              <w:rPr>
                <w:rFonts w:ascii="Arial" w:eastAsia="SimHei" w:hAnsi="Arial" w:hint="eastAsia"/>
                <w:b/>
                <w:sz w:val="15"/>
                <w:szCs w:val="15"/>
                <w:lang w:val="pt-BR" w:eastAsia="zh-CN"/>
              </w:rPr>
              <w:t xml:space="preserve"> </w:t>
            </w:r>
            <w:r w:rsidRPr="008711B7">
              <w:rPr>
                <w:rFonts w:ascii="Arial" w:eastAsia="SimHei" w:hAnsi="Arial" w:hint="eastAsia"/>
                <w:b/>
                <w:sz w:val="15"/>
                <w:szCs w:val="15"/>
                <w:lang w:eastAsia="zh-CN"/>
              </w:rPr>
              <w:t>文</w:t>
            </w:r>
            <w:r w:rsidRPr="008711B7">
              <w:rPr>
                <w:rFonts w:ascii="Arial" w:eastAsia="SimHei" w:hAnsi="Arial" w:hint="eastAsia"/>
                <w:b/>
                <w:sz w:val="15"/>
                <w:szCs w:val="15"/>
                <w:lang w:val="pt-BR" w:eastAsia="zh-CN"/>
              </w:rPr>
              <w:t>：</w:t>
            </w:r>
            <w:r w:rsidRPr="008711B7">
              <w:rPr>
                <w:rFonts w:ascii="Arial" w:eastAsia="SimHei" w:hAnsi="Arial" w:hint="eastAsia"/>
                <w:b/>
                <w:sz w:val="15"/>
                <w:szCs w:val="15"/>
                <w:lang w:eastAsia="zh-CN"/>
              </w:rPr>
              <w:t>英</w:t>
            </w:r>
            <w:r w:rsidRPr="008711B7">
              <w:rPr>
                <w:rFonts w:ascii="Arial" w:eastAsia="SimHei" w:hAnsi="Arial" w:hint="eastAsia"/>
                <w:b/>
                <w:sz w:val="15"/>
                <w:szCs w:val="15"/>
                <w:lang w:eastAsia="zh-CN"/>
              </w:rPr>
              <w:t xml:space="preserve"> </w:t>
            </w:r>
            <w:r w:rsidRPr="008711B7">
              <w:rPr>
                <w:rFonts w:ascii="Arial" w:eastAsia="SimHei" w:hAnsi="Arial" w:hint="eastAsia"/>
                <w:b/>
                <w:sz w:val="15"/>
                <w:szCs w:val="15"/>
                <w:lang w:eastAsia="zh-CN"/>
              </w:rPr>
              <w:t>文</w:t>
            </w:r>
          </w:p>
        </w:tc>
      </w:tr>
      <w:tr w:rsidR="008711B7" w:rsidRPr="008711B7" w:rsidTr="00F7656E">
        <w:trPr>
          <w:trHeight w:hRule="exact" w:val="198"/>
        </w:trPr>
        <w:tc>
          <w:tcPr>
            <w:tcW w:w="9356" w:type="dxa"/>
            <w:gridSpan w:val="3"/>
            <w:tcMar>
              <w:left w:w="0" w:type="dxa"/>
              <w:right w:w="0" w:type="dxa"/>
            </w:tcMar>
            <w:vAlign w:val="bottom"/>
          </w:tcPr>
          <w:p w:rsidR="008711B7" w:rsidRPr="008711B7" w:rsidRDefault="008711B7" w:rsidP="008711B7">
            <w:pPr>
              <w:jc w:val="right"/>
              <w:rPr>
                <w:rFonts w:ascii="SimHei" w:eastAsia="SimHei" w:hAnsi="Arial Black"/>
                <w:b/>
                <w:caps/>
                <w:sz w:val="15"/>
                <w:szCs w:val="15"/>
                <w:lang w:eastAsia="zh-CN"/>
              </w:rPr>
            </w:pPr>
            <w:r w:rsidRPr="008711B7">
              <w:rPr>
                <w:rFonts w:ascii="SimHei" w:eastAsia="SimHei" w:hAnsi="Arial" w:hint="eastAsia"/>
                <w:b/>
                <w:sz w:val="15"/>
                <w:szCs w:val="15"/>
                <w:lang w:eastAsia="zh-CN"/>
              </w:rPr>
              <w:t>日</w:t>
            </w:r>
            <w:r w:rsidRPr="008711B7">
              <w:rPr>
                <w:rFonts w:ascii="SimHei" w:eastAsia="SimHei" w:hAnsi="Arial" w:hint="eastAsia"/>
                <w:b/>
                <w:sz w:val="15"/>
                <w:szCs w:val="15"/>
                <w:lang w:val="pt-BR" w:eastAsia="zh-CN"/>
              </w:rPr>
              <w:t xml:space="preserve"> </w:t>
            </w:r>
            <w:r w:rsidRPr="008711B7">
              <w:rPr>
                <w:rFonts w:ascii="SimHei" w:eastAsia="SimHei" w:hAnsi="Arial" w:hint="eastAsia"/>
                <w:b/>
                <w:sz w:val="15"/>
                <w:szCs w:val="15"/>
                <w:lang w:eastAsia="zh-CN"/>
              </w:rPr>
              <w:t>期</w:t>
            </w:r>
            <w:r w:rsidRPr="008711B7">
              <w:rPr>
                <w:rFonts w:ascii="SimHei" w:eastAsia="SimHei" w:hint="eastAsia"/>
                <w:b/>
                <w:sz w:val="15"/>
                <w:szCs w:val="15"/>
                <w:lang w:val="pt-BR" w:eastAsia="zh-CN"/>
              </w:rPr>
              <w:t>：</w:t>
            </w:r>
            <w:r w:rsidRPr="008711B7">
              <w:rPr>
                <w:rFonts w:ascii="Arial Black" w:hAnsi="Arial Black" w:hint="eastAsia"/>
                <w:caps/>
                <w:sz w:val="15"/>
                <w:szCs w:val="20"/>
                <w:lang w:eastAsia="zh-CN"/>
              </w:rPr>
              <w:t>2018</w:t>
            </w:r>
            <w:r w:rsidRPr="008711B7">
              <w:rPr>
                <w:rFonts w:ascii="SimHei" w:eastAsia="SimHei" w:hAnsi="Times New Roman" w:hint="eastAsia"/>
                <w:b/>
                <w:sz w:val="15"/>
                <w:szCs w:val="15"/>
                <w:lang w:eastAsia="zh-CN"/>
              </w:rPr>
              <w:t>年</w:t>
            </w:r>
            <w:r w:rsidRPr="008711B7">
              <w:rPr>
                <w:rFonts w:ascii="Arial Black" w:hAnsi="Arial Black" w:hint="eastAsia"/>
                <w:caps/>
                <w:sz w:val="15"/>
                <w:szCs w:val="20"/>
                <w:lang w:eastAsia="zh-CN"/>
              </w:rPr>
              <w:t>6</w:t>
            </w:r>
            <w:r w:rsidRPr="008711B7">
              <w:rPr>
                <w:rFonts w:ascii="Arial" w:eastAsia="SimHei" w:hAnsi="Arial" w:hint="eastAsia"/>
                <w:b/>
                <w:sz w:val="15"/>
                <w:szCs w:val="15"/>
                <w:lang w:eastAsia="zh-CN"/>
              </w:rPr>
              <w:t>月</w:t>
            </w:r>
            <w:r w:rsidRPr="008711B7">
              <w:rPr>
                <w:rFonts w:ascii="Arial Black" w:hAnsi="Arial Black" w:hint="eastAsia"/>
                <w:caps/>
                <w:sz w:val="15"/>
                <w:szCs w:val="20"/>
                <w:lang w:eastAsia="zh-CN"/>
              </w:rPr>
              <w:t>1</w:t>
            </w:r>
            <w:r w:rsidRPr="008711B7">
              <w:rPr>
                <w:rFonts w:ascii="Arial" w:eastAsia="SimHei" w:hAnsi="Arial" w:hint="eastAsia"/>
                <w:b/>
                <w:sz w:val="15"/>
                <w:szCs w:val="15"/>
                <w:lang w:eastAsia="zh-CN"/>
              </w:rPr>
              <w:t>日</w:t>
            </w:r>
            <w:r w:rsidRPr="008711B7">
              <w:rPr>
                <w:rFonts w:ascii="SimHei" w:eastAsia="SimHei" w:hAnsi="Arial Black" w:hint="eastAsia"/>
                <w:b/>
                <w:caps/>
                <w:sz w:val="15"/>
                <w:szCs w:val="15"/>
                <w:lang w:eastAsia="zh-CN"/>
              </w:rPr>
              <w:t xml:space="preserve">  </w:t>
            </w:r>
          </w:p>
        </w:tc>
      </w:tr>
    </w:tbl>
    <w:p w:rsidR="008711B7" w:rsidRPr="008711B7" w:rsidRDefault="008711B7" w:rsidP="008711B7">
      <w:pPr>
        <w:rPr>
          <w:rFonts w:ascii="Arial" w:hAnsi="Arial"/>
          <w:sz w:val="22"/>
          <w:szCs w:val="20"/>
          <w:lang w:eastAsia="zh-CN"/>
        </w:rPr>
      </w:pPr>
    </w:p>
    <w:p w:rsidR="008711B7" w:rsidRPr="008711B7" w:rsidRDefault="008711B7" w:rsidP="008711B7">
      <w:pPr>
        <w:rPr>
          <w:rFonts w:ascii="Arial" w:hAnsi="Arial"/>
          <w:sz w:val="22"/>
          <w:szCs w:val="20"/>
          <w:lang w:eastAsia="zh-CN"/>
        </w:rPr>
      </w:pPr>
    </w:p>
    <w:p w:rsidR="008711B7" w:rsidRPr="008711B7" w:rsidRDefault="008711B7" w:rsidP="008711B7">
      <w:pPr>
        <w:rPr>
          <w:rFonts w:ascii="Arial" w:hAnsi="Arial"/>
          <w:sz w:val="22"/>
          <w:szCs w:val="20"/>
          <w:lang w:eastAsia="zh-CN"/>
        </w:rPr>
      </w:pPr>
    </w:p>
    <w:p w:rsidR="008711B7" w:rsidRPr="008711B7" w:rsidRDefault="008711B7" w:rsidP="008711B7">
      <w:pPr>
        <w:rPr>
          <w:rFonts w:ascii="Arial" w:hAnsi="Arial"/>
          <w:sz w:val="22"/>
          <w:szCs w:val="20"/>
          <w:lang w:eastAsia="zh-CN"/>
        </w:rPr>
      </w:pPr>
    </w:p>
    <w:p w:rsidR="008711B7" w:rsidRPr="008711B7" w:rsidRDefault="008711B7" w:rsidP="008711B7">
      <w:pPr>
        <w:rPr>
          <w:rFonts w:ascii="Arial" w:hAnsi="Arial"/>
          <w:sz w:val="22"/>
          <w:szCs w:val="20"/>
          <w:lang w:eastAsia="zh-CN"/>
        </w:rPr>
      </w:pPr>
    </w:p>
    <w:p w:rsidR="008711B7" w:rsidRPr="008711B7" w:rsidRDefault="008711B7" w:rsidP="008711B7">
      <w:pPr>
        <w:rPr>
          <w:rFonts w:ascii="SimHei" w:eastAsia="SimHei" w:hAnsi="Arial" w:cs="Times New Roman"/>
          <w:sz w:val="28"/>
          <w:szCs w:val="28"/>
          <w:lang w:eastAsia="zh-CN"/>
        </w:rPr>
      </w:pPr>
      <w:r w:rsidRPr="008711B7">
        <w:rPr>
          <w:rFonts w:ascii="SimHei" w:eastAsia="SimHei" w:hAnsi="Arial" w:cs="Times New Roman" w:hint="eastAsia"/>
          <w:sz w:val="28"/>
          <w:szCs w:val="28"/>
          <w:lang w:eastAsia="zh-CN"/>
        </w:rPr>
        <w:t>版权及相关权常设委员会</w:t>
      </w:r>
    </w:p>
    <w:p w:rsidR="008711B7" w:rsidRPr="008711B7" w:rsidRDefault="008711B7" w:rsidP="008711B7">
      <w:pPr>
        <w:rPr>
          <w:rFonts w:ascii="Arial" w:hAnsi="Arial"/>
          <w:sz w:val="22"/>
          <w:szCs w:val="20"/>
          <w:lang w:eastAsia="zh-CN"/>
        </w:rPr>
      </w:pPr>
    </w:p>
    <w:p w:rsidR="008711B7" w:rsidRPr="008711B7" w:rsidRDefault="008711B7" w:rsidP="008711B7">
      <w:pPr>
        <w:rPr>
          <w:rFonts w:ascii="Arial" w:hAnsi="Arial"/>
          <w:sz w:val="22"/>
          <w:szCs w:val="20"/>
          <w:lang w:eastAsia="zh-CN"/>
        </w:rPr>
      </w:pPr>
    </w:p>
    <w:p w:rsidR="008711B7" w:rsidRPr="008711B7" w:rsidRDefault="008711B7" w:rsidP="008711B7">
      <w:pPr>
        <w:rPr>
          <w:rFonts w:ascii="KaiTi" w:eastAsia="KaiTi" w:hAnsi="Arial"/>
          <w:b/>
          <w:sz w:val="24"/>
          <w:szCs w:val="24"/>
          <w:lang w:eastAsia="zh-CN"/>
        </w:rPr>
      </w:pPr>
      <w:r w:rsidRPr="008711B7">
        <w:rPr>
          <w:rFonts w:ascii="KaiTi" w:eastAsia="KaiTi" w:hAnsi="Arial" w:hint="eastAsia"/>
          <w:b/>
          <w:sz w:val="24"/>
          <w:szCs w:val="24"/>
          <w:lang w:eastAsia="zh-CN"/>
        </w:rPr>
        <w:t>第三十六届会议</w:t>
      </w:r>
    </w:p>
    <w:p w:rsidR="008711B7" w:rsidRPr="008711B7" w:rsidRDefault="008711B7" w:rsidP="008711B7">
      <w:pPr>
        <w:rPr>
          <w:rFonts w:ascii="KaiTi" w:eastAsia="KaiTi" w:hAnsi="Arial"/>
          <w:b/>
          <w:sz w:val="24"/>
          <w:szCs w:val="24"/>
          <w:lang w:eastAsia="zh-CN"/>
        </w:rPr>
      </w:pPr>
      <w:r w:rsidRPr="008711B7">
        <w:rPr>
          <w:rFonts w:ascii="KaiTi" w:eastAsia="KaiTi" w:hAnsi="Arial" w:hint="eastAsia"/>
          <w:sz w:val="24"/>
          <w:szCs w:val="24"/>
          <w:lang w:eastAsia="zh-CN"/>
        </w:rPr>
        <w:t>2018</w:t>
      </w:r>
      <w:r w:rsidRPr="008711B7">
        <w:rPr>
          <w:rFonts w:ascii="KaiTi" w:eastAsia="KaiTi" w:hAnsi="Arial" w:hint="eastAsia"/>
          <w:b/>
          <w:sz w:val="24"/>
          <w:szCs w:val="24"/>
          <w:lang w:eastAsia="zh-CN"/>
        </w:rPr>
        <w:t>年</w:t>
      </w:r>
      <w:r w:rsidRPr="008711B7">
        <w:rPr>
          <w:rFonts w:ascii="KaiTi" w:eastAsia="KaiTi" w:hAnsi="Arial" w:hint="eastAsia"/>
          <w:sz w:val="24"/>
          <w:szCs w:val="24"/>
          <w:lang w:eastAsia="zh-CN"/>
        </w:rPr>
        <w:t>5</w:t>
      </w:r>
      <w:r w:rsidRPr="008711B7">
        <w:rPr>
          <w:rFonts w:ascii="KaiTi" w:eastAsia="KaiTi" w:hAnsi="Arial" w:hint="eastAsia"/>
          <w:b/>
          <w:sz w:val="24"/>
          <w:szCs w:val="24"/>
          <w:lang w:eastAsia="zh-CN"/>
        </w:rPr>
        <w:t>月</w:t>
      </w:r>
      <w:r w:rsidRPr="008711B7">
        <w:rPr>
          <w:rFonts w:ascii="KaiTi" w:eastAsia="KaiTi" w:hAnsi="Arial" w:hint="eastAsia"/>
          <w:sz w:val="24"/>
          <w:szCs w:val="24"/>
          <w:lang w:eastAsia="zh-CN"/>
        </w:rPr>
        <w:t>28</w:t>
      </w:r>
      <w:r w:rsidRPr="008711B7">
        <w:rPr>
          <w:rFonts w:ascii="KaiTi" w:eastAsia="KaiTi" w:hAnsi="Arial" w:hint="eastAsia"/>
          <w:b/>
          <w:sz w:val="24"/>
          <w:szCs w:val="24"/>
          <w:lang w:eastAsia="zh-CN"/>
        </w:rPr>
        <w:t>日至</w:t>
      </w:r>
      <w:r w:rsidRPr="008711B7">
        <w:rPr>
          <w:rFonts w:ascii="KaiTi" w:eastAsia="KaiTi" w:hAnsi="Arial" w:hint="eastAsia"/>
          <w:sz w:val="24"/>
          <w:szCs w:val="24"/>
          <w:lang w:eastAsia="zh-CN"/>
        </w:rPr>
        <w:t>6</w:t>
      </w:r>
      <w:r w:rsidRPr="008711B7">
        <w:rPr>
          <w:rFonts w:ascii="KaiTi" w:eastAsia="KaiTi" w:hAnsi="Arial" w:hint="eastAsia"/>
          <w:b/>
          <w:sz w:val="24"/>
          <w:szCs w:val="24"/>
          <w:lang w:eastAsia="zh-CN"/>
        </w:rPr>
        <w:t>月</w:t>
      </w:r>
      <w:r w:rsidRPr="008711B7">
        <w:rPr>
          <w:rFonts w:ascii="KaiTi" w:eastAsia="KaiTi" w:hAnsi="Arial" w:hint="eastAsia"/>
          <w:sz w:val="24"/>
          <w:szCs w:val="24"/>
          <w:lang w:eastAsia="zh-CN"/>
        </w:rPr>
        <w:t>1</w:t>
      </w:r>
      <w:r w:rsidRPr="008711B7">
        <w:rPr>
          <w:rFonts w:ascii="KaiTi" w:eastAsia="KaiTi" w:hAnsi="Arial" w:hint="eastAsia"/>
          <w:b/>
          <w:sz w:val="24"/>
          <w:szCs w:val="24"/>
          <w:lang w:eastAsia="zh-CN"/>
        </w:rPr>
        <w:t>日，日内瓦</w:t>
      </w:r>
    </w:p>
    <w:p w:rsidR="008711B7" w:rsidRPr="008711B7" w:rsidRDefault="008711B7" w:rsidP="008711B7">
      <w:pPr>
        <w:rPr>
          <w:rFonts w:ascii="Arial" w:hAnsi="Arial"/>
          <w:sz w:val="22"/>
          <w:szCs w:val="20"/>
          <w:lang w:eastAsia="zh-CN"/>
        </w:rPr>
      </w:pPr>
    </w:p>
    <w:p w:rsidR="008711B7" w:rsidRPr="008711B7" w:rsidRDefault="008711B7" w:rsidP="008711B7">
      <w:pPr>
        <w:rPr>
          <w:rFonts w:ascii="Arial" w:hAnsi="Arial"/>
          <w:sz w:val="22"/>
          <w:szCs w:val="20"/>
          <w:lang w:eastAsia="zh-CN"/>
        </w:rPr>
      </w:pPr>
    </w:p>
    <w:p w:rsidR="008711B7" w:rsidRPr="008711B7" w:rsidRDefault="008711B7" w:rsidP="008711B7">
      <w:pPr>
        <w:rPr>
          <w:rFonts w:ascii="Arial" w:hAnsi="Arial"/>
          <w:sz w:val="22"/>
          <w:szCs w:val="20"/>
          <w:lang w:eastAsia="zh-CN"/>
        </w:rPr>
      </w:pPr>
    </w:p>
    <w:p w:rsidR="008711B7" w:rsidRPr="008711B7" w:rsidRDefault="008711B7" w:rsidP="008711B7">
      <w:pPr>
        <w:rPr>
          <w:rFonts w:ascii="KaiTi" w:eastAsia="KaiTi" w:hAnsi="Arial"/>
          <w:b/>
          <w:sz w:val="24"/>
          <w:szCs w:val="24"/>
          <w:lang w:eastAsia="zh-CN"/>
        </w:rPr>
      </w:pPr>
      <w:r w:rsidRPr="008711B7">
        <w:rPr>
          <w:rFonts w:ascii="KaiTi" w:eastAsia="KaiTi" w:hAnsi="STKaiti" w:hint="eastAsia"/>
          <w:sz w:val="24"/>
          <w:szCs w:val="24"/>
          <w:lang w:eastAsia="zh-CN"/>
        </w:rPr>
        <w:t>主席总结</w:t>
      </w:r>
    </w:p>
    <w:p w:rsidR="008711B7" w:rsidRPr="008711B7" w:rsidRDefault="008711B7" w:rsidP="008711B7">
      <w:pPr>
        <w:rPr>
          <w:rFonts w:ascii="Arial" w:hAnsi="Arial"/>
          <w:sz w:val="22"/>
          <w:szCs w:val="20"/>
          <w:lang w:eastAsia="zh-CN"/>
        </w:rPr>
      </w:pPr>
    </w:p>
    <w:p w:rsidR="008711B7" w:rsidRPr="008711B7" w:rsidRDefault="008711B7" w:rsidP="008711B7">
      <w:pPr>
        <w:rPr>
          <w:rFonts w:ascii="KaiTi" w:eastAsia="KaiTi" w:hAnsi="Arial"/>
          <w:szCs w:val="21"/>
          <w:lang w:eastAsia="zh-CN"/>
        </w:rPr>
      </w:pPr>
    </w:p>
    <w:p w:rsidR="008711B7" w:rsidRPr="008711B7" w:rsidRDefault="008711B7" w:rsidP="008711B7">
      <w:pPr>
        <w:rPr>
          <w:rFonts w:ascii="Arial" w:hAnsi="Arial"/>
          <w:sz w:val="22"/>
          <w:szCs w:val="20"/>
          <w:lang w:eastAsia="zh-CN"/>
        </w:rPr>
      </w:pPr>
    </w:p>
    <w:p w:rsidR="008711B7" w:rsidRPr="008711B7" w:rsidRDefault="008711B7" w:rsidP="008711B7">
      <w:pPr>
        <w:rPr>
          <w:rFonts w:ascii="Arial" w:hAnsi="Arial"/>
          <w:sz w:val="22"/>
          <w:szCs w:val="20"/>
          <w:lang w:eastAsia="zh-CN"/>
        </w:rPr>
      </w:pPr>
    </w:p>
    <w:p w:rsidR="008711B7" w:rsidRPr="008711B7" w:rsidRDefault="008711B7" w:rsidP="008711B7">
      <w:pPr>
        <w:rPr>
          <w:rFonts w:ascii="Arial" w:hAnsi="Arial"/>
          <w:sz w:val="22"/>
          <w:szCs w:val="20"/>
          <w:lang w:eastAsia="zh-CN"/>
        </w:rPr>
      </w:pPr>
    </w:p>
    <w:p w:rsidR="008711B7" w:rsidRPr="008711B7" w:rsidRDefault="008711B7" w:rsidP="008711B7">
      <w:pPr>
        <w:rPr>
          <w:rFonts w:ascii="Arial" w:hAnsi="Arial"/>
          <w:sz w:val="22"/>
          <w:szCs w:val="20"/>
          <w:lang w:eastAsia="zh-CN"/>
        </w:rPr>
      </w:pPr>
    </w:p>
    <w:p w:rsidR="008711B7" w:rsidRPr="008711B7" w:rsidRDefault="008711B7" w:rsidP="008711B7">
      <w:pPr>
        <w:rPr>
          <w:rFonts w:ascii="SimHei" w:eastAsia="SimHei" w:hAnsi="SimHei"/>
          <w:lang w:eastAsia="zh-CN"/>
        </w:rPr>
      </w:pPr>
      <w:r w:rsidRPr="008711B7">
        <w:rPr>
          <w:rFonts w:ascii="SimHei" w:eastAsia="SimHei" w:hAnsi="SimHei"/>
          <w:lang w:eastAsia="zh-CN"/>
        </w:rPr>
        <w:br w:type="page"/>
      </w:r>
    </w:p>
    <w:p w:rsidR="008711B7" w:rsidRPr="008711B7" w:rsidRDefault="008711B7" w:rsidP="008711B7">
      <w:pPr>
        <w:keepNext/>
        <w:overflowPunct w:val="0"/>
        <w:spacing w:beforeLines="100" w:before="240" w:afterLines="50" w:after="120" w:line="340" w:lineRule="atLeast"/>
        <w:rPr>
          <w:rFonts w:ascii="SimHei" w:eastAsia="SimHei" w:hAnsi="SimHei"/>
          <w:caps/>
          <w:lang w:eastAsia="zh-CN"/>
        </w:rPr>
      </w:pPr>
      <w:r w:rsidRPr="008711B7">
        <w:rPr>
          <w:rFonts w:ascii="SimHei" w:eastAsia="SimHei" w:hAnsi="SimHei"/>
          <w:lang w:eastAsia="zh-CN"/>
        </w:rPr>
        <w:lastRenderedPageBreak/>
        <w:t>议程第</w:t>
      </w:r>
      <w:r w:rsidRPr="008711B7">
        <w:rPr>
          <w:rFonts w:ascii="SimHei" w:eastAsia="SimHei" w:hAnsi="SimHei" w:hint="eastAsia"/>
          <w:lang w:eastAsia="zh-CN"/>
        </w:rPr>
        <w:t>1</w:t>
      </w:r>
      <w:r w:rsidRPr="008711B7">
        <w:rPr>
          <w:rFonts w:ascii="SimHei" w:eastAsia="SimHei" w:hAnsi="SimHei"/>
          <w:lang w:eastAsia="zh-CN"/>
        </w:rPr>
        <w:t>项</w:t>
      </w:r>
      <w:r w:rsidRPr="008711B7">
        <w:rPr>
          <w:rFonts w:ascii="SimHei" w:eastAsia="SimHei" w:hAnsi="SimHei" w:hint="eastAsia"/>
          <w:lang w:eastAsia="zh-CN"/>
        </w:rPr>
        <w:t>：</w:t>
      </w:r>
      <w:r w:rsidRPr="008711B7">
        <w:rPr>
          <w:rFonts w:ascii="SimHei" w:eastAsia="SimHei" w:hAnsi="SimHei" w:hint="eastAsia"/>
          <w:szCs w:val="20"/>
          <w:lang w:eastAsia="zh-CN"/>
        </w:rPr>
        <w:t>会议开幕</w:t>
      </w:r>
    </w:p>
    <w:p w:rsidR="008711B7" w:rsidRPr="008711B7" w:rsidRDefault="008711B7" w:rsidP="008E6036">
      <w:pPr>
        <w:numPr>
          <w:ilvl w:val="0"/>
          <w:numId w:val="9"/>
        </w:numPr>
        <w:overflowPunct w:val="0"/>
        <w:spacing w:afterLines="50" w:after="120" w:line="340" w:lineRule="atLeast"/>
        <w:ind w:left="0" w:firstLine="0"/>
        <w:jc w:val="both"/>
        <w:rPr>
          <w:lang w:eastAsia="zh-CN"/>
        </w:rPr>
      </w:pPr>
      <w:r w:rsidRPr="008711B7">
        <w:rPr>
          <w:rFonts w:hint="eastAsia"/>
          <w:lang w:eastAsia="zh-CN"/>
        </w:rPr>
        <w:t>版权及相关权常设委员会（SCCR或委员会）第三十六届会议由副总干事西尔维·福尔班女士宣布开幕，总干事高锐先生向与会者表示欢迎。</w:t>
      </w:r>
      <w:r w:rsidRPr="00557A76">
        <w:rPr>
          <w:rFonts w:hint="eastAsia"/>
          <w:lang w:eastAsia="zh-CN"/>
        </w:rPr>
        <w:t>邓鸿森先生担任</w:t>
      </w:r>
      <w:r w:rsidRPr="008711B7">
        <w:rPr>
          <w:rFonts w:hint="eastAsia"/>
          <w:lang w:eastAsia="zh-CN"/>
        </w:rPr>
        <w:t>主席</w:t>
      </w:r>
      <w:r w:rsidRPr="00557A76">
        <w:rPr>
          <w:rFonts w:hint="eastAsia"/>
          <w:lang w:eastAsia="zh-CN"/>
        </w:rPr>
        <w:t>，卡罗尔·科希钦斯基先生和阿卜杜勒·阿齐兹·</w:t>
      </w:r>
      <w:r w:rsidRPr="008711B7">
        <w:rPr>
          <w:rFonts w:hint="eastAsia"/>
          <w:lang w:eastAsia="zh-CN"/>
        </w:rPr>
        <w:t>迪昂</w:t>
      </w:r>
      <w:r w:rsidRPr="00557A76">
        <w:rPr>
          <w:rFonts w:hint="eastAsia"/>
          <w:lang w:eastAsia="zh-CN"/>
        </w:rPr>
        <w:t>先生担任副主席。</w:t>
      </w:r>
      <w:r w:rsidRPr="008711B7">
        <w:rPr>
          <w:rFonts w:hint="eastAsia"/>
          <w:lang w:eastAsia="zh-CN"/>
        </w:rPr>
        <w:t>米歇尔·伍兹女士（产权组织）担任秘书。</w:t>
      </w:r>
    </w:p>
    <w:p w:rsidR="008711B7" w:rsidRPr="008711B7" w:rsidRDefault="008711B7" w:rsidP="008711B7">
      <w:pPr>
        <w:keepNext/>
        <w:overflowPunct w:val="0"/>
        <w:spacing w:beforeLines="100" w:before="240" w:afterLines="50" w:after="120" w:line="340" w:lineRule="atLeast"/>
        <w:rPr>
          <w:rFonts w:ascii="SimHei" w:eastAsia="SimHei" w:hAnsi="SimHei"/>
          <w:lang w:eastAsia="zh-CN"/>
        </w:rPr>
      </w:pPr>
      <w:r w:rsidRPr="008711B7">
        <w:rPr>
          <w:rFonts w:ascii="SimHei" w:eastAsia="SimHei" w:hAnsi="SimHei"/>
          <w:lang w:eastAsia="zh-CN"/>
        </w:rPr>
        <w:t>议程第</w:t>
      </w:r>
      <w:r w:rsidRPr="008711B7">
        <w:rPr>
          <w:rFonts w:ascii="SimHei" w:eastAsia="SimHei" w:hAnsi="SimHei" w:hint="eastAsia"/>
          <w:lang w:eastAsia="zh-CN"/>
        </w:rPr>
        <w:t>2</w:t>
      </w:r>
      <w:r w:rsidRPr="008711B7">
        <w:rPr>
          <w:rFonts w:ascii="SimHei" w:eastAsia="SimHei" w:hAnsi="SimHei"/>
          <w:lang w:eastAsia="zh-CN"/>
        </w:rPr>
        <w:t>项</w:t>
      </w:r>
      <w:r w:rsidRPr="008711B7">
        <w:rPr>
          <w:rFonts w:ascii="SimHei" w:eastAsia="SimHei" w:hAnsi="SimHei" w:hint="eastAsia"/>
          <w:lang w:eastAsia="zh-CN"/>
        </w:rPr>
        <w:t>：通过第三十六届会议议程</w:t>
      </w:r>
    </w:p>
    <w:p w:rsidR="008711B7" w:rsidRPr="008711B7" w:rsidRDefault="008711B7" w:rsidP="00557A76">
      <w:pPr>
        <w:numPr>
          <w:ilvl w:val="0"/>
          <w:numId w:val="9"/>
        </w:numPr>
        <w:overflowPunct w:val="0"/>
        <w:spacing w:afterLines="50" w:after="120" w:line="340" w:lineRule="atLeast"/>
        <w:jc w:val="both"/>
        <w:rPr>
          <w:lang w:eastAsia="zh-CN"/>
        </w:rPr>
      </w:pPr>
      <w:r w:rsidRPr="008711B7">
        <w:rPr>
          <w:rFonts w:hint="eastAsia"/>
          <w:lang w:eastAsia="zh-CN"/>
        </w:rPr>
        <w:t>委员会通过了议程草案</w:t>
      </w:r>
      <w:r w:rsidRPr="008711B7">
        <w:rPr>
          <w:lang w:eastAsia="zh-CN"/>
        </w:rPr>
        <w:t>（</w:t>
      </w:r>
      <w:r w:rsidRPr="008711B7">
        <w:rPr>
          <w:rFonts w:hint="eastAsia"/>
          <w:lang w:eastAsia="zh-CN"/>
        </w:rPr>
        <w:t>文件</w:t>
      </w:r>
      <w:r w:rsidRPr="008711B7">
        <w:rPr>
          <w:lang w:eastAsia="zh-CN"/>
        </w:rPr>
        <w:t>SCCR/3</w:t>
      </w:r>
      <w:r w:rsidRPr="008711B7">
        <w:rPr>
          <w:rFonts w:hint="eastAsia"/>
          <w:lang w:eastAsia="zh-CN"/>
        </w:rPr>
        <w:t>6</w:t>
      </w:r>
      <w:r w:rsidRPr="008711B7">
        <w:rPr>
          <w:lang w:eastAsia="zh-CN"/>
        </w:rPr>
        <w:t>/1 P</w:t>
      </w:r>
      <w:r w:rsidRPr="008711B7">
        <w:rPr>
          <w:rFonts w:hint="eastAsia"/>
          <w:lang w:eastAsia="zh-CN"/>
        </w:rPr>
        <w:t>rov</w:t>
      </w:r>
      <w:r w:rsidRPr="008711B7">
        <w:rPr>
          <w:lang w:eastAsia="zh-CN"/>
        </w:rPr>
        <w:t>.）</w:t>
      </w:r>
      <w:r w:rsidRPr="008711B7">
        <w:rPr>
          <w:rFonts w:hint="eastAsia"/>
          <w:lang w:eastAsia="zh-CN"/>
        </w:rPr>
        <w:t>。</w:t>
      </w:r>
    </w:p>
    <w:p w:rsidR="008711B7" w:rsidRPr="008711B7" w:rsidRDefault="008711B7" w:rsidP="008711B7">
      <w:pPr>
        <w:keepNext/>
        <w:overflowPunct w:val="0"/>
        <w:spacing w:beforeLines="100" w:before="240" w:afterLines="50" w:after="120" w:line="340" w:lineRule="atLeast"/>
        <w:rPr>
          <w:rFonts w:ascii="SimHei" w:eastAsia="SimHei" w:hAnsi="SimHei"/>
          <w:lang w:eastAsia="zh-CN"/>
        </w:rPr>
      </w:pPr>
      <w:r w:rsidRPr="008711B7">
        <w:rPr>
          <w:rFonts w:ascii="SimHei" w:eastAsia="SimHei" w:hAnsi="SimHei"/>
          <w:lang w:eastAsia="zh-CN"/>
        </w:rPr>
        <w:t>议程第</w:t>
      </w:r>
      <w:r w:rsidRPr="008711B7">
        <w:rPr>
          <w:rFonts w:ascii="SimHei" w:eastAsia="SimHei" w:hAnsi="SimHei" w:hint="eastAsia"/>
          <w:lang w:eastAsia="zh-CN"/>
        </w:rPr>
        <w:t>3</w:t>
      </w:r>
      <w:r w:rsidRPr="008711B7">
        <w:rPr>
          <w:rFonts w:ascii="SimHei" w:eastAsia="SimHei" w:hAnsi="SimHei"/>
          <w:lang w:eastAsia="zh-CN"/>
        </w:rPr>
        <w:t>项</w:t>
      </w:r>
      <w:r w:rsidRPr="008711B7">
        <w:rPr>
          <w:rFonts w:ascii="SimHei" w:eastAsia="SimHei" w:hAnsi="SimHei" w:hint="eastAsia"/>
          <w:lang w:eastAsia="zh-CN"/>
        </w:rPr>
        <w:t>：认可新的非政府组织与会</w:t>
      </w:r>
    </w:p>
    <w:p w:rsidR="008711B7" w:rsidRPr="008E6036" w:rsidRDefault="008711B7" w:rsidP="008E6036">
      <w:pPr>
        <w:numPr>
          <w:ilvl w:val="0"/>
          <w:numId w:val="9"/>
        </w:numPr>
        <w:overflowPunct w:val="0"/>
        <w:spacing w:afterLines="50" w:after="120" w:line="340" w:lineRule="atLeast"/>
        <w:ind w:left="0" w:firstLine="0"/>
        <w:jc w:val="both"/>
        <w:rPr>
          <w:lang w:eastAsia="zh-CN"/>
        </w:rPr>
      </w:pPr>
      <w:r w:rsidRPr="008E6036">
        <w:rPr>
          <w:rFonts w:hint="eastAsia"/>
          <w:lang w:eastAsia="zh-CN"/>
        </w:rPr>
        <w:t>委员会批准认可文件SCCR/36/2附件中所述的下列非政府组织为SCCR观察员：作家联盟、联络者基金会、知识产权中心。</w:t>
      </w:r>
    </w:p>
    <w:p w:rsidR="008711B7" w:rsidRPr="008711B7" w:rsidRDefault="008711B7" w:rsidP="008711B7">
      <w:pPr>
        <w:keepNext/>
        <w:overflowPunct w:val="0"/>
        <w:spacing w:beforeLines="100" w:before="240" w:afterLines="50" w:after="120" w:line="340" w:lineRule="atLeast"/>
        <w:rPr>
          <w:rFonts w:ascii="SimHei" w:eastAsia="SimHei" w:hAnsi="SimHei"/>
          <w:lang w:eastAsia="zh-CN"/>
        </w:rPr>
      </w:pPr>
      <w:r w:rsidRPr="008711B7">
        <w:rPr>
          <w:rFonts w:ascii="SimHei" w:eastAsia="SimHei" w:hAnsi="SimHei"/>
          <w:lang w:eastAsia="zh-CN"/>
        </w:rPr>
        <w:t>议程第</w:t>
      </w:r>
      <w:r w:rsidRPr="008711B7">
        <w:rPr>
          <w:rFonts w:ascii="SimHei" w:eastAsia="SimHei" w:hAnsi="SimHei" w:hint="eastAsia"/>
          <w:lang w:eastAsia="zh-CN"/>
        </w:rPr>
        <w:t>4</w:t>
      </w:r>
      <w:r w:rsidRPr="008711B7">
        <w:rPr>
          <w:rFonts w:ascii="SimHei" w:eastAsia="SimHei" w:hAnsi="SimHei"/>
          <w:lang w:eastAsia="zh-CN"/>
        </w:rPr>
        <w:t>项</w:t>
      </w:r>
      <w:r w:rsidRPr="008711B7">
        <w:rPr>
          <w:rFonts w:ascii="SimHei" w:eastAsia="SimHei" w:hAnsi="SimHei" w:hint="eastAsia"/>
          <w:lang w:eastAsia="zh-CN"/>
        </w:rPr>
        <w:t>：通过第三十五届会议的报告草案</w:t>
      </w:r>
    </w:p>
    <w:p w:rsidR="008711B7" w:rsidRPr="008711B7" w:rsidRDefault="008711B7" w:rsidP="008E6036">
      <w:pPr>
        <w:numPr>
          <w:ilvl w:val="0"/>
          <w:numId w:val="9"/>
        </w:numPr>
        <w:overflowPunct w:val="0"/>
        <w:spacing w:afterLines="50" w:after="120" w:line="340" w:lineRule="atLeast"/>
        <w:ind w:left="0" w:firstLine="0"/>
        <w:jc w:val="both"/>
        <w:rPr>
          <w:lang w:eastAsia="zh-CN"/>
        </w:rPr>
      </w:pPr>
      <w:r w:rsidRPr="008711B7">
        <w:rPr>
          <w:rFonts w:hint="eastAsia"/>
          <w:lang w:eastAsia="zh-CN"/>
        </w:rPr>
        <w:t>委员会批准了其</w:t>
      </w:r>
      <w:r w:rsidRPr="008711B7">
        <w:rPr>
          <w:rFonts w:asciiTheme="minorEastAsia" w:eastAsiaTheme="minorEastAsia" w:hAnsiTheme="minorEastAsia" w:hint="eastAsia"/>
          <w:lang w:eastAsia="zh-CN"/>
        </w:rPr>
        <w:t>第三十五</w:t>
      </w:r>
      <w:r w:rsidRPr="008711B7">
        <w:rPr>
          <w:rFonts w:hint="eastAsia"/>
          <w:lang w:eastAsia="zh-CN"/>
        </w:rPr>
        <w:t>届会议的报告草案（文件SCCR/35/11 Prov.）。代表团和观察员被邀请在2018年6月15日前将有关其发言的任何评论意见发给秘书处，邮件地址：</w:t>
      </w:r>
      <w:r w:rsidR="00002102">
        <w:fldChar w:fldCharType="begin"/>
      </w:r>
      <w:r w:rsidR="00002102">
        <w:rPr>
          <w:lang w:eastAsia="zh-CN"/>
        </w:rPr>
        <w:instrText xml:space="preserve"> HYPERLINK "mailto:copyright.mail@wipo.int" </w:instrText>
      </w:r>
      <w:r w:rsidR="00002102">
        <w:fldChar w:fldCharType="separate"/>
      </w:r>
      <w:r w:rsidRPr="008711B7">
        <w:rPr>
          <w:szCs w:val="21"/>
          <w:lang w:eastAsia="zh-CN"/>
        </w:rPr>
        <w:t>copyright.mail@</w:t>
      </w:r>
      <w:r w:rsidRPr="008711B7">
        <w:rPr>
          <w:rFonts w:ascii="MS Mincho" w:eastAsia="MS Mincho" w:hAnsi="MS Mincho" w:cs="MS Mincho" w:hint="eastAsia"/>
          <w:szCs w:val="21"/>
          <w:lang w:eastAsia="zh-CN"/>
        </w:rPr>
        <w:t>‌</w:t>
      </w:r>
      <w:r w:rsidRPr="008711B7">
        <w:rPr>
          <w:szCs w:val="21"/>
          <w:lang w:eastAsia="zh-CN"/>
        </w:rPr>
        <w:t>wipo.int</w:t>
      </w:r>
      <w:r w:rsidR="00002102">
        <w:rPr>
          <w:szCs w:val="21"/>
          <w:lang w:eastAsia="zh-CN"/>
        </w:rPr>
        <w:fldChar w:fldCharType="end"/>
      </w:r>
      <w:r w:rsidRPr="008711B7">
        <w:rPr>
          <w:rFonts w:hint="eastAsia"/>
          <w:lang w:eastAsia="zh-CN"/>
        </w:rPr>
        <w:t>。</w:t>
      </w:r>
    </w:p>
    <w:p w:rsidR="008711B7" w:rsidRPr="008711B7" w:rsidRDefault="008711B7" w:rsidP="008711B7">
      <w:pPr>
        <w:keepNext/>
        <w:overflowPunct w:val="0"/>
        <w:spacing w:beforeLines="100" w:before="240" w:afterLines="50" w:after="120" w:line="340" w:lineRule="atLeast"/>
        <w:rPr>
          <w:rFonts w:ascii="SimHei" w:eastAsia="SimHei" w:hAnsi="SimHei"/>
          <w:lang w:eastAsia="zh-CN"/>
        </w:rPr>
      </w:pPr>
      <w:r w:rsidRPr="008711B7">
        <w:rPr>
          <w:rFonts w:ascii="SimHei" w:eastAsia="SimHei" w:hAnsi="SimHei"/>
          <w:lang w:eastAsia="zh-CN"/>
        </w:rPr>
        <w:t>议程第</w:t>
      </w:r>
      <w:r w:rsidRPr="008711B7">
        <w:rPr>
          <w:rFonts w:ascii="SimHei" w:eastAsia="SimHei" w:hAnsi="SimHei" w:hint="eastAsia"/>
          <w:lang w:eastAsia="zh-CN"/>
        </w:rPr>
        <w:t>5</w:t>
      </w:r>
      <w:r w:rsidRPr="008711B7">
        <w:rPr>
          <w:rFonts w:ascii="SimHei" w:eastAsia="SimHei" w:hAnsi="SimHei"/>
          <w:lang w:eastAsia="zh-CN"/>
        </w:rPr>
        <w:t>项</w:t>
      </w:r>
      <w:r w:rsidRPr="008711B7">
        <w:rPr>
          <w:rFonts w:ascii="SimHei" w:eastAsia="SimHei" w:hAnsi="SimHei" w:hint="eastAsia"/>
          <w:lang w:eastAsia="zh-CN"/>
        </w:rPr>
        <w:t>：保护广播组织</w:t>
      </w:r>
    </w:p>
    <w:p w:rsidR="008711B7" w:rsidRPr="008711B7" w:rsidRDefault="008711B7" w:rsidP="008E6036">
      <w:pPr>
        <w:numPr>
          <w:ilvl w:val="0"/>
          <w:numId w:val="9"/>
        </w:numPr>
        <w:overflowPunct w:val="0"/>
        <w:spacing w:afterLines="50" w:after="120" w:line="340" w:lineRule="atLeast"/>
        <w:ind w:left="0" w:firstLine="0"/>
        <w:jc w:val="both"/>
        <w:rPr>
          <w:lang w:eastAsia="zh-CN"/>
        </w:rPr>
      </w:pPr>
      <w:r w:rsidRPr="008711B7">
        <w:rPr>
          <w:rFonts w:cs="SimSun" w:hint="eastAsia"/>
          <w:lang w:eastAsia="zh-CN"/>
        </w:rPr>
        <w:t>与该议程项目</w:t>
      </w:r>
      <w:r w:rsidRPr="008711B7">
        <w:rPr>
          <w:rFonts w:hint="eastAsia"/>
          <w:lang w:eastAsia="zh-CN"/>
        </w:rPr>
        <w:t>有关</w:t>
      </w:r>
      <w:r w:rsidRPr="008711B7">
        <w:rPr>
          <w:rFonts w:cs="SimSun" w:hint="eastAsia"/>
          <w:lang w:eastAsia="zh-CN"/>
        </w:rPr>
        <w:t>的文件是文件</w:t>
      </w:r>
      <w:r w:rsidRPr="008711B7">
        <w:rPr>
          <w:lang w:eastAsia="zh-CN"/>
        </w:rPr>
        <w:t>SCCR/27/2 R</w:t>
      </w:r>
      <w:r w:rsidRPr="008711B7">
        <w:rPr>
          <w:rFonts w:hint="eastAsia"/>
          <w:lang w:eastAsia="zh-CN"/>
        </w:rPr>
        <w:t>ev</w:t>
      </w:r>
      <w:r w:rsidRPr="008711B7">
        <w:rPr>
          <w:lang w:eastAsia="zh-CN"/>
        </w:rPr>
        <w:t>.</w:t>
      </w:r>
      <w:r w:rsidRPr="008711B7">
        <w:rPr>
          <w:rFonts w:asciiTheme="minorEastAsia" w:eastAsiaTheme="minorEastAsia" w:hAnsiTheme="minorEastAsia" w:hint="eastAsia"/>
          <w:lang w:eastAsia="zh-CN"/>
        </w:rPr>
        <w:t>、</w:t>
      </w:r>
      <w:r w:rsidRPr="008711B7">
        <w:rPr>
          <w:lang w:eastAsia="zh-CN"/>
        </w:rPr>
        <w:t>SCCR/27/6</w:t>
      </w:r>
      <w:r w:rsidRPr="008711B7">
        <w:rPr>
          <w:rFonts w:asciiTheme="minorEastAsia" w:eastAsiaTheme="minorEastAsia" w:hAnsiTheme="minorEastAsia" w:hint="eastAsia"/>
          <w:lang w:eastAsia="zh-CN"/>
        </w:rPr>
        <w:t>、</w:t>
      </w:r>
      <w:r w:rsidRPr="008711B7">
        <w:rPr>
          <w:lang w:eastAsia="zh-CN"/>
        </w:rPr>
        <w:t>SCCR/30/5</w:t>
      </w:r>
      <w:r w:rsidRPr="008711B7">
        <w:rPr>
          <w:rFonts w:hint="eastAsia"/>
          <w:lang w:eastAsia="zh-CN"/>
        </w:rPr>
        <w:t>、</w:t>
      </w:r>
      <w:r w:rsidRPr="008711B7">
        <w:rPr>
          <w:lang w:eastAsia="zh-CN"/>
        </w:rPr>
        <w:t>SCCR/31/3</w:t>
      </w:r>
      <w:r w:rsidRPr="008711B7">
        <w:rPr>
          <w:rFonts w:hint="eastAsia"/>
          <w:lang w:eastAsia="zh-CN"/>
        </w:rPr>
        <w:t>、</w:t>
      </w:r>
      <w:r w:rsidRPr="008711B7">
        <w:rPr>
          <w:lang w:eastAsia="zh-CN"/>
        </w:rPr>
        <w:t>SCCR/3</w:t>
      </w:r>
      <w:r w:rsidRPr="008711B7">
        <w:rPr>
          <w:rFonts w:hint="eastAsia"/>
          <w:lang w:eastAsia="zh-CN"/>
        </w:rPr>
        <w:t>2</w:t>
      </w:r>
      <w:r w:rsidRPr="008711B7">
        <w:rPr>
          <w:lang w:eastAsia="zh-CN"/>
        </w:rPr>
        <w:t>/3</w:t>
      </w:r>
      <w:r w:rsidRPr="008711B7">
        <w:rPr>
          <w:rFonts w:hint="eastAsia"/>
          <w:lang w:eastAsia="zh-CN"/>
        </w:rPr>
        <w:t>、</w:t>
      </w:r>
      <w:r w:rsidRPr="008711B7">
        <w:rPr>
          <w:lang w:eastAsia="zh-CN"/>
        </w:rPr>
        <w:t>SCCR/3</w:t>
      </w:r>
      <w:r w:rsidRPr="008711B7">
        <w:rPr>
          <w:rFonts w:hint="eastAsia"/>
          <w:lang w:eastAsia="zh-CN"/>
        </w:rPr>
        <w:t>3</w:t>
      </w:r>
      <w:r w:rsidRPr="008711B7">
        <w:rPr>
          <w:lang w:eastAsia="zh-CN"/>
        </w:rPr>
        <w:t>/3</w:t>
      </w:r>
      <w:r w:rsidRPr="008711B7">
        <w:rPr>
          <w:rFonts w:hint="eastAsia"/>
          <w:lang w:eastAsia="zh-CN"/>
        </w:rPr>
        <w:t>、</w:t>
      </w:r>
      <w:r w:rsidRPr="008711B7">
        <w:rPr>
          <w:rFonts w:asciiTheme="minorEastAsia" w:eastAsiaTheme="minorEastAsia" w:hAnsiTheme="minorEastAsia"/>
          <w:lang w:eastAsia="zh-CN"/>
        </w:rPr>
        <w:t>SCCR</w:t>
      </w:r>
      <w:r w:rsidRPr="008711B7">
        <w:rPr>
          <w:lang w:eastAsia="zh-CN"/>
        </w:rPr>
        <w:t>/3</w:t>
      </w:r>
      <w:r w:rsidRPr="008711B7">
        <w:rPr>
          <w:rFonts w:hint="eastAsia"/>
          <w:lang w:eastAsia="zh-CN"/>
        </w:rPr>
        <w:t>3</w:t>
      </w:r>
      <w:r w:rsidRPr="008711B7">
        <w:rPr>
          <w:lang w:eastAsia="zh-CN"/>
        </w:rPr>
        <w:t>/</w:t>
      </w:r>
      <w:r w:rsidRPr="008711B7">
        <w:rPr>
          <w:rFonts w:hint="eastAsia"/>
          <w:lang w:eastAsia="zh-CN"/>
        </w:rPr>
        <w:t>5、SCCR/34/3、SCCR/34/4、SCCR/35/10、SCCR/35/12、SCCR/36/5和SCCR/36/6，以及以往会议上编拟的非正式表格和非正式文件</w:t>
      </w:r>
      <w:r w:rsidRPr="008711B7">
        <w:rPr>
          <w:rFonts w:asciiTheme="minorEastAsia" w:eastAsiaTheme="minorEastAsia" w:hAnsiTheme="minorEastAsia" w:hint="eastAsia"/>
          <w:lang w:eastAsia="zh-CN"/>
        </w:rPr>
        <w:t>。</w:t>
      </w:r>
    </w:p>
    <w:p w:rsidR="008711B7" w:rsidRPr="008711B7" w:rsidRDefault="008711B7" w:rsidP="008E6036">
      <w:pPr>
        <w:numPr>
          <w:ilvl w:val="0"/>
          <w:numId w:val="9"/>
        </w:numPr>
        <w:overflowPunct w:val="0"/>
        <w:spacing w:afterLines="50" w:after="120" w:line="340" w:lineRule="atLeast"/>
        <w:ind w:left="0" w:firstLine="0"/>
        <w:jc w:val="both"/>
        <w:rPr>
          <w:lang w:eastAsia="zh-CN"/>
        </w:rPr>
      </w:pPr>
      <w:r w:rsidRPr="008711B7">
        <w:rPr>
          <w:rFonts w:hint="eastAsia"/>
          <w:lang w:eastAsia="zh-CN"/>
        </w:rPr>
        <w:t>委员会审议了由主席编拟的文件SCCR/35/12，标题为“经修订的关于定义、保护对象、所授权利以及其他问题的合并案文”。此外，委员会注意到来自阿根廷代表团的文件SCCR/36/5，标题为“关于保护广播组织条约草案的说明”。</w:t>
      </w:r>
    </w:p>
    <w:p w:rsidR="008711B7" w:rsidRPr="008711B7" w:rsidRDefault="008711B7" w:rsidP="008E6036">
      <w:pPr>
        <w:numPr>
          <w:ilvl w:val="0"/>
          <w:numId w:val="9"/>
        </w:numPr>
        <w:overflowPunct w:val="0"/>
        <w:spacing w:afterLines="50" w:after="120" w:line="340" w:lineRule="atLeast"/>
        <w:ind w:left="0" w:firstLine="0"/>
        <w:jc w:val="both"/>
        <w:rPr>
          <w:lang w:eastAsia="zh-CN"/>
        </w:rPr>
      </w:pPr>
      <w:r w:rsidRPr="008711B7">
        <w:rPr>
          <w:rFonts w:hint="eastAsia"/>
          <w:lang w:eastAsia="zh-CN"/>
        </w:rPr>
        <w:t>委员会的非正式会议围绕文件SCCR/35/12和文件SCCR/36/5进行了讨论。这些讨论有助于澄清各种技术问题和代表团的立场，以期就定义、保护对象、所授权利和其他问题达成共识。讨论之后，主席编拟了文件SCCR/36/6，以反映他对讨论情况的认识。</w:t>
      </w:r>
    </w:p>
    <w:p w:rsidR="008711B7" w:rsidRPr="008711B7" w:rsidRDefault="008711B7" w:rsidP="008E6036">
      <w:pPr>
        <w:numPr>
          <w:ilvl w:val="0"/>
          <w:numId w:val="9"/>
        </w:numPr>
        <w:overflowPunct w:val="0"/>
        <w:spacing w:afterLines="50" w:after="120" w:line="340" w:lineRule="atLeast"/>
        <w:ind w:left="0" w:firstLine="0"/>
        <w:jc w:val="both"/>
        <w:rPr>
          <w:lang w:eastAsia="zh-CN"/>
        </w:rPr>
      </w:pPr>
      <w:r w:rsidRPr="008711B7">
        <w:rPr>
          <w:rFonts w:hint="eastAsia"/>
          <w:lang w:eastAsia="zh-CN"/>
        </w:rPr>
        <w:t>会议就下述向产权组织大会提出的建议（WIPO/GA/58）达成一致：考虑到SCCR最近几届会议取得的进展，请大会考虑采取适当行动，召开一次关于通过保护广播组织条约的外交会议，前提是就目标、具体范围和保护客体等基本问题达成共识。</w:t>
      </w:r>
    </w:p>
    <w:p w:rsidR="008711B7" w:rsidRPr="008711B7" w:rsidRDefault="008711B7" w:rsidP="00557A76">
      <w:pPr>
        <w:numPr>
          <w:ilvl w:val="0"/>
          <w:numId w:val="9"/>
        </w:numPr>
        <w:overflowPunct w:val="0"/>
        <w:spacing w:afterLines="50" w:after="120" w:line="340" w:lineRule="atLeast"/>
        <w:jc w:val="both"/>
        <w:rPr>
          <w:lang w:eastAsia="zh-CN"/>
        </w:rPr>
      </w:pPr>
      <w:r w:rsidRPr="008E6036">
        <w:rPr>
          <w:rFonts w:hint="eastAsia"/>
          <w:lang w:eastAsia="zh-CN"/>
        </w:rPr>
        <w:t>该项目将保留在</w:t>
      </w:r>
      <w:r w:rsidRPr="008711B7">
        <w:rPr>
          <w:rFonts w:hint="eastAsia"/>
          <w:lang w:eastAsia="zh-CN"/>
        </w:rPr>
        <w:t>SCCR</w:t>
      </w:r>
      <w:r w:rsidRPr="008E6036">
        <w:rPr>
          <w:rFonts w:hint="eastAsia"/>
          <w:lang w:eastAsia="zh-CN"/>
        </w:rPr>
        <w:t>第三十七届会议的议程上。</w:t>
      </w:r>
    </w:p>
    <w:p w:rsidR="008711B7" w:rsidRPr="008711B7" w:rsidRDefault="008711B7" w:rsidP="008711B7">
      <w:pPr>
        <w:keepNext/>
        <w:overflowPunct w:val="0"/>
        <w:spacing w:beforeLines="100" w:before="240" w:afterLines="50" w:after="120" w:line="340" w:lineRule="atLeast"/>
        <w:rPr>
          <w:rFonts w:ascii="SimHei" w:eastAsia="SimHei" w:hAnsi="SimHei"/>
          <w:lang w:eastAsia="zh-CN"/>
        </w:rPr>
      </w:pPr>
      <w:r w:rsidRPr="008711B7">
        <w:rPr>
          <w:rFonts w:ascii="SimHei" w:eastAsia="SimHei" w:hAnsi="SimHei"/>
          <w:lang w:eastAsia="zh-CN"/>
        </w:rPr>
        <w:t>议程第</w:t>
      </w:r>
      <w:r w:rsidRPr="008711B7">
        <w:rPr>
          <w:rFonts w:ascii="SimHei" w:eastAsia="SimHei" w:hAnsi="SimHei" w:hint="eastAsia"/>
          <w:lang w:eastAsia="zh-CN"/>
        </w:rPr>
        <w:t>6</w:t>
      </w:r>
      <w:r w:rsidRPr="008711B7">
        <w:rPr>
          <w:rFonts w:ascii="SimHei" w:eastAsia="SimHei" w:hAnsi="SimHei"/>
          <w:lang w:eastAsia="zh-CN"/>
        </w:rPr>
        <w:t>项</w:t>
      </w:r>
      <w:r w:rsidRPr="008711B7">
        <w:rPr>
          <w:rFonts w:ascii="SimHei" w:eastAsia="SimHei" w:hAnsi="SimHei" w:hint="eastAsia"/>
          <w:lang w:eastAsia="zh-CN"/>
        </w:rPr>
        <w:t>：关于图书馆和档案馆的限制与例外</w:t>
      </w:r>
    </w:p>
    <w:p w:rsidR="008711B7" w:rsidRPr="008711B7" w:rsidRDefault="008711B7" w:rsidP="00557A76">
      <w:pPr>
        <w:numPr>
          <w:ilvl w:val="0"/>
          <w:numId w:val="9"/>
        </w:numPr>
        <w:overflowPunct w:val="0"/>
        <w:spacing w:afterLines="50" w:after="120" w:line="340" w:lineRule="atLeast"/>
        <w:jc w:val="both"/>
        <w:rPr>
          <w:lang w:eastAsia="zh-CN"/>
        </w:rPr>
      </w:pPr>
      <w:r w:rsidRPr="008711B7">
        <w:rPr>
          <w:rFonts w:cs="SimSun" w:hint="eastAsia"/>
          <w:lang w:eastAsia="zh-CN"/>
        </w:rPr>
        <w:t>与该议程项目有关的文件是文件</w:t>
      </w:r>
      <w:r w:rsidRPr="008711B7">
        <w:rPr>
          <w:lang w:eastAsia="zh-CN"/>
        </w:rPr>
        <w:t>SCCR/26/3</w:t>
      </w:r>
      <w:r w:rsidRPr="008711B7">
        <w:rPr>
          <w:rFonts w:asciiTheme="minorEastAsia" w:eastAsiaTheme="minorEastAsia" w:hAnsiTheme="minorEastAsia" w:hint="eastAsia"/>
          <w:lang w:eastAsia="zh-CN"/>
        </w:rPr>
        <w:t>、</w:t>
      </w:r>
      <w:r w:rsidRPr="008711B7">
        <w:rPr>
          <w:lang w:eastAsia="zh-CN"/>
        </w:rPr>
        <w:t>SCCR/26/8</w:t>
      </w:r>
      <w:r w:rsidRPr="008711B7">
        <w:rPr>
          <w:rFonts w:asciiTheme="minorEastAsia" w:eastAsiaTheme="minorEastAsia" w:hAnsiTheme="minorEastAsia" w:hint="eastAsia"/>
          <w:lang w:eastAsia="zh-CN"/>
        </w:rPr>
        <w:t>、</w:t>
      </w:r>
      <w:r w:rsidRPr="008711B7">
        <w:rPr>
          <w:lang w:eastAsia="zh-CN"/>
        </w:rPr>
        <w:t>SCCR/29/</w:t>
      </w:r>
      <w:r w:rsidRPr="008711B7">
        <w:rPr>
          <w:rFonts w:hint="eastAsia"/>
          <w:lang w:eastAsia="zh-CN"/>
        </w:rPr>
        <w:t>4</w:t>
      </w:r>
      <w:r w:rsidRPr="008711B7">
        <w:rPr>
          <w:rFonts w:asciiTheme="minorEastAsia" w:eastAsiaTheme="minorEastAsia" w:hAnsiTheme="minorEastAsia" w:hint="eastAsia"/>
          <w:lang w:eastAsia="zh-CN"/>
        </w:rPr>
        <w:t>、</w:t>
      </w:r>
      <w:r w:rsidRPr="008711B7">
        <w:rPr>
          <w:lang w:eastAsia="zh-CN"/>
        </w:rPr>
        <w:t>SCCR/30/2</w:t>
      </w:r>
      <w:r w:rsidRPr="008711B7">
        <w:rPr>
          <w:rFonts w:hint="eastAsia"/>
          <w:lang w:eastAsia="zh-CN"/>
        </w:rPr>
        <w:t>、</w:t>
      </w:r>
      <w:r w:rsidRPr="008711B7">
        <w:rPr>
          <w:lang w:eastAsia="zh-CN"/>
        </w:rPr>
        <w:t>SCCR/30/3</w:t>
      </w:r>
      <w:r w:rsidRPr="008711B7">
        <w:rPr>
          <w:rFonts w:hint="eastAsia"/>
          <w:lang w:eastAsia="zh-CN"/>
        </w:rPr>
        <w:t>、</w:t>
      </w:r>
      <w:r w:rsidRPr="008711B7">
        <w:rPr>
          <w:lang w:eastAsia="zh-CN"/>
        </w:rPr>
        <w:t>SCCR/3</w:t>
      </w:r>
      <w:r w:rsidRPr="008711B7">
        <w:rPr>
          <w:rFonts w:hint="eastAsia"/>
          <w:lang w:eastAsia="zh-CN"/>
        </w:rPr>
        <w:t>3</w:t>
      </w:r>
      <w:r w:rsidRPr="008711B7">
        <w:rPr>
          <w:lang w:eastAsia="zh-CN"/>
        </w:rPr>
        <w:t>/</w:t>
      </w:r>
      <w:r w:rsidRPr="008711B7">
        <w:rPr>
          <w:rFonts w:hint="eastAsia"/>
          <w:lang w:eastAsia="zh-CN"/>
        </w:rPr>
        <w:t>4、</w:t>
      </w:r>
      <w:r w:rsidRPr="008711B7">
        <w:rPr>
          <w:lang w:eastAsia="zh-CN"/>
        </w:rPr>
        <w:t>SCCR/3</w:t>
      </w:r>
      <w:r w:rsidRPr="008711B7">
        <w:rPr>
          <w:rFonts w:hint="eastAsia"/>
          <w:lang w:eastAsia="zh-CN"/>
        </w:rPr>
        <w:t>4</w:t>
      </w:r>
      <w:r w:rsidRPr="008711B7">
        <w:rPr>
          <w:lang w:eastAsia="zh-CN"/>
        </w:rPr>
        <w:t>/</w:t>
      </w:r>
      <w:r w:rsidRPr="008711B7">
        <w:rPr>
          <w:rFonts w:hint="eastAsia"/>
          <w:lang w:eastAsia="zh-CN"/>
        </w:rPr>
        <w:t>5、</w:t>
      </w:r>
      <w:r w:rsidRPr="008711B7">
        <w:rPr>
          <w:lang w:eastAsia="zh-CN"/>
        </w:rPr>
        <w:t>SCCR/3</w:t>
      </w:r>
      <w:r w:rsidRPr="008711B7">
        <w:rPr>
          <w:rFonts w:hint="eastAsia"/>
          <w:lang w:eastAsia="zh-CN"/>
        </w:rPr>
        <w:t>5</w:t>
      </w:r>
      <w:r w:rsidRPr="008711B7">
        <w:rPr>
          <w:lang w:eastAsia="zh-CN"/>
        </w:rPr>
        <w:t>/</w:t>
      </w:r>
      <w:r w:rsidRPr="008711B7">
        <w:rPr>
          <w:rFonts w:hint="eastAsia"/>
          <w:lang w:eastAsia="zh-CN"/>
        </w:rPr>
        <w:t>6、</w:t>
      </w:r>
      <w:r w:rsidRPr="008711B7">
        <w:rPr>
          <w:lang w:eastAsia="zh-CN"/>
        </w:rPr>
        <w:t>SCCR/3</w:t>
      </w:r>
      <w:r w:rsidRPr="008711B7">
        <w:rPr>
          <w:rFonts w:hint="eastAsia"/>
          <w:lang w:eastAsia="zh-CN"/>
        </w:rPr>
        <w:t>5</w:t>
      </w:r>
      <w:r w:rsidRPr="008711B7">
        <w:rPr>
          <w:lang w:eastAsia="zh-CN"/>
        </w:rPr>
        <w:t>/</w:t>
      </w:r>
      <w:r w:rsidRPr="008711B7">
        <w:rPr>
          <w:rFonts w:hint="eastAsia"/>
          <w:lang w:eastAsia="zh-CN"/>
        </w:rPr>
        <w:t>9、</w:t>
      </w:r>
      <w:r w:rsidRPr="008711B7">
        <w:rPr>
          <w:lang w:eastAsia="zh-CN"/>
        </w:rPr>
        <w:t>SCCR/3</w:t>
      </w:r>
      <w:r w:rsidRPr="008711B7">
        <w:rPr>
          <w:rFonts w:hint="eastAsia"/>
          <w:lang w:eastAsia="zh-CN"/>
        </w:rPr>
        <w:t>6/3和SCCR/36/7</w:t>
      </w:r>
      <w:r w:rsidRPr="008711B7">
        <w:rPr>
          <w:rFonts w:asciiTheme="minorEastAsia" w:eastAsiaTheme="minorEastAsia" w:hAnsiTheme="minorEastAsia" w:hint="eastAsia"/>
          <w:lang w:eastAsia="zh-CN"/>
        </w:rPr>
        <w:t>。</w:t>
      </w:r>
    </w:p>
    <w:p w:rsidR="008711B7" w:rsidRPr="008711B7" w:rsidRDefault="008711B7" w:rsidP="00557A76">
      <w:pPr>
        <w:numPr>
          <w:ilvl w:val="0"/>
          <w:numId w:val="9"/>
        </w:numPr>
        <w:overflowPunct w:val="0"/>
        <w:spacing w:afterLines="50" w:after="120" w:line="340" w:lineRule="atLeast"/>
        <w:jc w:val="both"/>
        <w:rPr>
          <w:lang w:eastAsia="zh-CN"/>
        </w:rPr>
      </w:pPr>
      <w:r w:rsidRPr="008711B7">
        <w:rPr>
          <w:rFonts w:hint="eastAsia"/>
          <w:lang w:eastAsia="zh-CN"/>
        </w:rPr>
        <w:t>委员会欢迎西尔维·福尔班女士就有关博物馆限制与例外方面的工作所作的进展报告。</w:t>
      </w:r>
    </w:p>
    <w:p w:rsidR="008711B7" w:rsidRPr="008711B7" w:rsidRDefault="008711B7" w:rsidP="008E6036">
      <w:pPr>
        <w:numPr>
          <w:ilvl w:val="0"/>
          <w:numId w:val="9"/>
        </w:numPr>
        <w:overflowPunct w:val="0"/>
        <w:spacing w:afterLines="50" w:after="120" w:line="340" w:lineRule="atLeast"/>
        <w:ind w:left="0" w:firstLine="0"/>
        <w:jc w:val="both"/>
        <w:rPr>
          <w:lang w:eastAsia="zh-CN"/>
        </w:rPr>
      </w:pPr>
      <w:r w:rsidRPr="008711B7">
        <w:rPr>
          <w:rFonts w:hint="eastAsia"/>
          <w:lang w:eastAsia="zh-CN"/>
        </w:rPr>
        <w:t>主席介绍了文件SCCR/36/3中与议程第6项相关的行动计划草案。委员会在全会和非正式会议上对计划进行了讨论，并</w:t>
      </w:r>
      <w:proofErr w:type="gramStart"/>
      <w:r w:rsidRPr="008711B7">
        <w:rPr>
          <w:rFonts w:hint="eastAsia"/>
          <w:lang w:eastAsia="zh-CN"/>
        </w:rPr>
        <w:t>作出</w:t>
      </w:r>
      <w:proofErr w:type="gramEnd"/>
      <w:r w:rsidRPr="008711B7">
        <w:rPr>
          <w:rFonts w:hint="eastAsia"/>
          <w:lang w:eastAsia="zh-CN"/>
        </w:rPr>
        <w:t>必要的修改。经修改并经委员会批准的文件载于文件SCCR/36/7，将在该议程项目下供委员会继续其工作时使用。</w:t>
      </w:r>
    </w:p>
    <w:p w:rsidR="008711B7" w:rsidRPr="008711B7" w:rsidRDefault="008711B7" w:rsidP="00557A76">
      <w:pPr>
        <w:numPr>
          <w:ilvl w:val="0"/>
          <w:numId w:val="9"/>
        </w:numPr>
        <w:overflowPunct w:val="0"/>
        <w:spacing w:afterLines="50" w:after="120" w:line="340" w:lineRule="atLeast"/>
        <w:jc w:val="both"/>
        <w:rPr>
          <w:lang w:eastAsia="zh-CN"/>
        </w:rPr>
      </w:pPr>
      <w:r w:rsidRPr="008E6036">
        <w:rPr>
          <w:rFonts w:hint="eastAsia"/>
          <w:lang w:eastAsia="zh-CN"/>
        </w:rPr>
        <w:lastRenderedPageBreak/>
        <w:t>该项目将保留在SCCR第三十七届会议的议程上。</w:t>
      </w:r>
    </w:p>
    <w:p w:rsidR="008711B7" w:rsidRPr="008711B7" w:rsidRDefault="008711B7" w:rsidP="008711B7">
      <w:pPr>
        <w:keepNext/>
        <w:overflowPunct w:val="0"/>
        <w:spacing w:beforeLines="100" w:before="240" w:afterLines="50" w:after="120" w:line="340" w:lineRule="atLeast"/>
        <w:rPr>
          <w:rFonts w:ascii="SimHei" w:eastAsia="SimHei" w:hAnsi="SimHei"/>
          <w:lang w:eastAsia="zh-CN"/>
        </w:rPr>
      </w:pPr>
      <w:r w:rsidRPr="008711B7">
        <w:rPr>
          <w:rFonts w:ascii="SimHei" w:eastAsia="SimHei" w:hAnsi="SimHei"/>
          <w:lang w:eastAsia="zh-CN"/>
        </w:rPr>
        <w:t>议程第</w:t>
      </w:r>
      <w:r w:rsidRPr="008711B7">
        <w:rPr>
          <w:rFonts w:ascii="SimHei" w:eastAsia="SimHei" w:hAnsi="SimHei" w:hint="eastAsia"/>
          <w:lang w:eastAsia="zh-CN"/>
        </w:rPr>
        <w:t>7</w:t>
      </w:r>
      <w:r w:rsidRPr="008711B7">
        <w:rPr>
          <w:rFonts w:ascii="SimHei" w:eastAsia="SimHei" w:hAnsi="SimHei"/>
          <w:lang w:eastAsia="zh-CN"/>
        </w:rPr>
        <w:t>项</w:t>
      </w:r>
      <w:r w:rsidRPr="008711B7">
        <w:rPr>
          <w:rFonts w:ascii="SimHei" w:eastAsia="SimHei" w:hAnsi="SimHei" w:hint="eastAsia"/>
          <w:lang w:eastAsia="zh-CN"/>
        </w:rPr>
        <w:t>：关于教育和研究机构及其他残疾人的限制与例外</w:t>
      </w:r>
    </w:p>
    <w:p w:rsidR="008711B7" w:rsidRPr="008711B7" w:rsidRDefault="008711B7" w:rsidP="008E6036">
      <w:pPr>
        <w:numPr>
          <w:ilvl w:val="0"/>
          <w:numId w:val="9"/>
        </w:numPr>
        <w:overflowPunct w:val="0"/>
        <w:spacing w:afterLines="50" w:after="120" w:line="340" w:lineRule="atLeast"/>
        <w:ind w:left="0" w:firstLine="0"/>
        <w:jc w:val="both"/>
        <w:rPr>
          <w:rFonts w:asciiTheme="minorEastAsia" w:eastAsiaTheme="minorEastAsia" w:hAnsiTheme="minorEastAsia"/>
          <w:lang w:eastAsia="zh-CN"/>
        </w:rPr>
      </w:pPr>
      <w:r w:rsidRPr="008711B7">
        <w:rPr>
          <w:rFonts w:cs="SimSun" w:hint="eastAsia"/>
          <w:lang w:eastAsia="zh-CN"/>
        </w:rPr>
        <w:t>与该议程项</w:t>
      </w:r>
      <w:r w:rsidRPr="008711B7">
        <w:rPr>
          <w:rFonts w:ascii="MS Mincho" w:eastAsia="MS Mincho" w:hAnsi="MS Mincho" w:cs="MS Mincho" w:hint="eastAsia"/>
          <w:lang w:eastAsia="zh-CN"/>
        </w:rPr>
        <w:t>目</w:t>
      </w:r>
      <w:r w:rsidRPr="008711B7">
        <w:rPr>
          <w:rFonts w:cs="SimSun" w:hint="eastAsia"/>
          <w:lang w:eastAsia="zh-CN"/>
        </w:rPr>
        <w:t>有关的文件是文件</w:t>
      </w:r>
      <w:r w:rsidRPr="008711B7">
        <w:rPr>
          <w:lang w:eastAsia="zh-CN"/>
        </w:rPr>
        <w:t>SCCR/26/4 P</w:t>
      </w:r>
      <w:r w:rsidRPr="008711B7">
        <w:rPr>
          <w:rFonts w:hint="eastAsia"/>
          <w:lang w:eastAsia="zh-CN"/>
        </w:rPr>
        <w:t>rov</w:t>
      </w:r>
      <w:r w:rsidRPr="008711B7">
        <w:rPr>
          <w:lang w:eastAsia="zh-CN"/>
        </w:rPr>
        <w:t>.</w:t>
      </w:r>
      <w:r w:rsidRPr="008711B7">
        <w:rPr>
          <w:rFonts w:asciiTheme="minorEastAsia" w:eastAsiaTheme="minorEastAsia" w:hAnsiTheme="minorEastAsia" w:hint="eastAsia"/>
          <w:lang w:eastAsia="zh-CN"/>
        </w:rPr>
        <w:t>、</w:t>
      </w:r>
      <w:r w:rsidRPr="008711B7">
        <w:rPr>
          <w:lang w:eastAsia="zh-CN"/>
        </w:rPr>
        <w:t>SCCR/27/8</w:t>
      </w:r>
      <w:r w:rsidRPr="008711B7">
        <w:rPr>
          <w:rFonts w:hint="eastAsia"/>
          <w:lang w:eastAsia="zh-CN"/>
        </w:rPr>
        <w:t>、SCCR/32/4、SCCR/33/4、SCCR/33/6、SCCR/34/6、SCCR/35/3、SCCR/35/5 Rev.、SCCR/35/9、SCCR/36/3和SCCR/36/7</w:t>
      </w:r>
      <w:r w:rsidRPr="008711B7">
        <w:rPr>
          <w:rFonts w:asciiTheme="minorEastAsia" w:eastAsiaTheme="minorEastAsia" w:hAnsiTheme="minorEastAsia" w:hint="eastAsia"/>
          <w:lang w:eastAsia="zh-CN"/>
        </w:rPr>
        <w:t>。</w:t>
      </w:r>
    </w:p>
    <w:p w:rsidR="008711B7" w:rsidRPr="008711B7" w:rsidRDefault="008711B7" w:rsidP="008E6036">
      <w:pPr>
        <w:numPr>
          <w:ilvl w:val="0"/>
          <w:numId w:val="9"/>
        </w:numPr>
        <w:overflowPunct w:val="0"/>
        <w:spacing w:afterLines="50" w:after="120" w:line="340" w:lineRule="atLeast"/>
        <w:ind w:left="0" w:firstLine="0"/>
        <w:jc w:val="both"/>
        <w:rPr>
          <w:lang w:eastAsia="zh-CN"/>
        </w:rPr>
      </w:pPr>
      <w:r w:rsidRPr="008711B7">
        <w:rPr>
          <w:rFonts w:hint="eastAsia"/>
          <w:lang w:eastAsia="zh-CN"/>
        </w:rPr>
        <w:t>主席介绍了文件SCCR/36/3中与议程第7项相关的行动计划草案，委员会在全会和非正式会议上对计划进行了讨论，并</w:t>
      </w:r>
      <w:proofErr w:type="gramStart"/>
      <w:r w:rsidRPr="008711B7">
        <w:rPr>
          <w:rFonts w:hint="eastAsia"/>
          <w:lang w:eastAsia="zh-CN"/>
        </w:rPr>
        <w:t>作出</w:t>
      </w:r>
      <w:proofErr w:type="gramEnd"/>
      <w:r w:rsidRPr="008711B7">
        <w:rPr>
          <w:rFonts w:hint="eastAsia"/>
          <w:lang w:eastAsia="zh-CN"/>
        </w:rPr>
        <w:t>必要的修改。经修改并经委员会批准的文件载于文件SCCR/36/7，将在该议程项目下供委员会继续其工作时使用。</w:t>
      </w:r>
    </w:p>
    <w:p w:rsidR="008711B7" w:rsidRPr="008711B7" w:rsidRDefault="008711B7" w:rsidP="008E6036">
      <w:pPr>
        <w:numPr>
          <w:ilvl w:val="0"/>
          <w:numId w:val="9"/>
        </w:numPr>
        <w:overflowPunct w:val="0"/>
        <w:spacing w:afterLines="50" w:after="120" w:line="340" w:lineRule="atLeast"/>
        <w:ind w:left="0" w:firstLine="0"/>
        <w:jc w:val="both"/>
        <w:rPr>
          <w:lang w:eastAsia="zh-CN"/>
        </w:rPr>
      </w:pPr>
      <w:r w:rsidRPr="008E6036">
        <w:rPr>
          <w:rFonts w:hint="eastAsia"/>
          <w:lang w:eastAsia="zh-CN"/>
        </w:rPr>
        <w:t>该项目将保留在</w:t>
      </w:r>
      <w:r w:rsidRPr="008711B7">
        <w:rPr>
          <w:rFonts w:hint="eastAsia"/>
          <w:lang w:eastAsia="zh-CN"/>
        </w:rPr>
        <w:t>SCCR</w:t>
      </w:r>
      <w:r w:rsidRPr="008E6036">
        <w:rPr>
          <w:rFonts w:hint="eastAsia"/>
          <w:lang w:eastAsia="zh-CN"/>
        </w:rPr>
        <w:t>第三十七届会议的议程上。</w:t>
      </w:r>
    </w:p>
    <w:p w:rsidR="008711B7" w:rsidRPr="008711B7" w:rsidRDefault="008711B7" w:rsidP="008711B7">
      <w:pPr>
        <w:keepNext/>
        <w:overflowPunct w:val="0"/>
        <w:spacing w:beforeLines="100" w:before="240" w:afterLines="50" w:after="120" w:line="340" w:lineRule="atLeast"/>
        <w:rPr>
          <w:rFonts w:ascii="SimHei" w:eastAsia="SimHei" w:hAnsi="SimHei"/>
          <w:lang w:eastAsia="zh-CN"/>
        </w:rPr>
      </w:pPr>
      <w:r w:rsidRPr="008711B7">
        <w:rPr>
          <w:rFonts w:ascii="SimHei" w:eastAsia="SimHei" w:hAnsi="SimHei"/>
          <w:lang w:eastAsia="zh-CN"/>
        </w:rPr>
        <w:t>议程第</w:t>
      </w:r>
      <w:r w:rsidRPr="008711B7">
        <w:rPr>
          <w:rFonts w:ascii="SimHei" w:eastAsia="SimHei" w:hAnsi="SimHei" w:hint="eastAsia"/>
          <w:lang w:eastAsia="zh-CN"/>
        </w:rPr>
        <w:t>8</w:t>
      </w:r>
      <w:r w:rsidRPr="008711B7">
        <w:rPr>
          <w:rFonts w:ascii="SimHei" w:eastAsia="SimHei" w:hAnsi="SimHei"/>
          <w:lang w:eastAsia="zh-CN"/>
        </w:rPr>
        <w:t>项</w:t>
      </w:r>
      <w:r w:rsidRPr="008711B7">
        <w:rPr>
          <w:rFonts w:ascii="SimHei" w:eastAsia="SimHei" w:hAnsi="SimHei" w:hint="eastAsia"/>
          <w:lang w:eastAsia="zh-CN"/>
        </w:rPr>
        <w:t>：其他事项</w:t>
      </w:r>
    </w:p>
    <w:p w:rsidR="008711B7" w:rsidRPr="008711B7" w:rsidRDefault="008711B7" w:rsidP="008E6036">
      <w:pPr>
        <w:numPr>
          <w:ilvl w:val="0"/>
          <w:numId w:val="9"/>
        </w:numPr>
        <w:overflowPunct w:val="0"/>
        <w:spacing w:afterLines="50" w:after="120" w:line="340" w:lineRule="atLeast"/>
        <w:ind w:left="0" w:firstLine="0"/>
        <w:jc w:val="both"/>
        <w:rPr>
          <w:rFonts w:asciiTheme="minorEastAsia" w:eastAsiaTheme="minorEastAsia" w:hAnsiTheme="minorEastAsia"/>
          <w:lang w:eastAsia="zh-CN"/>
        </w:rPr>
      </w:pPr>
      <w:r w:rsidRPr="008711B7">
        <w:rPr>
          <w:rFonts w:hint="eastAsia"/>
          <w:caps/>
          <w:lang w:eastAsia="zh-CN"/>
        </w:rPr>
        <w:t>与该议程项目</w:t>
      </w:r>
      <w:r w:rsidRPr="008711B7">
        <w:rPr>
          <w:rFonts w:hint="eastAsia"/>
          <w:lang w:eastAsia="zh-CN"/>
        </w:rPr>
        <w:t>有关</w:t>
      </w:r>
      <w:r w:rsidRPr="008711B7">
        <w:rPr>
          <w:rFonts w:hint="eastAsia"/>
          <w:caps/>
          <w:lang w:eastAsia="zh-CN"/>
        </w:rPr>
        <w:t>的文件是文件</w:t>
      </w:r>
      <w:r w:rsidRPr="008711B7">
        <w:rPr>
          <w:lang w:eastAsia="zh-CN"/>
        </w:rPr>
        <w:t>SCCR/31/4</w:t>
      </w:r>
      <w:r w:rsidRPr="008711B7">
        <w:rPr>
          <w:rFonts w:hint="eastAsia"/>
          <w:lang w:eastAsia="zh-CN"/>
        </w:rPr>
        <w:t>、</w:t>
      </w:r>
      <w:r w:rsidRPr="008711B7">
        <w:rPr>
          <w:lang w:eastAsia="zh-CN"/>
        </w:rPr>
        <w:t>SCCR/31/5</w:t>
      </w:r>
      <w:r w:rsidRPr="008711B7">
        <w:rPr>
          <w:rFonts w:hint="eastAsia"/>
          <w:lang w:eastAsia="zh-CN"/>
        </w:rPr>
        <w:t>、</w:t>
      </w:r>
      <w:r w:rsidRPr="008711B7">
        <w:rPr>
          <w:lang w:eastAsia="zh-CN"/>
        </w:rPr>
        <w:t>SCCR/35/4</w:t>
      </w:r>
      <w:r w:rsidRPr="008711B7">
        <w:rPr>
          <w:rFonts w:hint="eastAsia"/>
          <w:lang w:eastAsia="zh-CN"/>
        </w:rPr>
        <w:t>、</w:t>
      </w:r>
      <w:r w:rsidRPr="008711B7">
        <w:rPr>
          <w:lang w:eastAsia="zh-CN"/>
        </w:rPr>
        <w:t>SCCR/35/7</w:t>
      </w:r>
      <w:r w:rsidRPr="008711B7">
        <w:rPr>
          <w:rFonts w:hint="eastAsia"/>
          <w:lang w:eastAsia="zh-CN"/>
        </w:rPr>
        <w:t>、</w:t>
      </w:r>
      <w:r w:rsidRPr="008711B7">
        <w:rPr>
          <w:lang w:eastAsia="zh-CN"/>
        </w:rPr>
        <w:t>SCCR/35/8</w:t>
      </w:r>
      <w:r w:rsidRPr="008711B7">
        <w:rPr>
          <w:rFonts w:hint="eastAsia"/>
          <w:lang w:eastAsia="zh-CN"/>
        </w:rPr>
        <w:t>、</w:t>
      </w:r>
      <w:r w:rsidRPr="008711B7">
        <w:rPr>
          <w:lang w:eastAsia="zh-CN"/>
        </w:rPr>
        <w:t>SCCR/35/Summary Presentation Rev.</w:t>
      </w:r>
      <w:r w:rsidRPr="008711B7">
        <w:rPr>
          <w:rFonts w:hint="eastAsia"/>
          <w:lang w:eastAsia="zh-CN"/>
        </w:rPr>
        <w:t>和SCCR/36/4</w:t>
      </w:r>
      <w:r w:rsidRPr="008711B7">
        <w:rPr>
          <w:rFonts w:asciiTheme="minorEastAsia" w:eastAsiaTheme="minorEastAsia" w:hAnsiTheme="minorEastAsia" w:hint="eastAsia"/>
          <w:lang w:eastAsia="zh-CN"/>
        </w:rPr>
        <w:t>。</w:t>
      </w:r>
    </w:p>
    <w:p w:rsidR="008711B7" w:rsidRPr="008711B7" w:rsidRDefault="008711B7" w:rsidP="008E6036">
      <w:pPr>
        <w:numPr>
          <w:ilvl w:val="0"/>
          <w:numId w:val="9"/>
        </w:numPr>
        <w:overflowPunct w:val="0"/>
        <w:spacing w:afterLines="50" w:after="120" w:line="340" w:lineRule="atLeast"/>
        <w:ind w:left="0" w:firstLine="0"/>
        <w:jc w:val="both"/>
        <w:rPr>
          <w:lang w:eastAsia="zh-CN"/>
        </w:rPr>
      </w:pPr>
      <w:r w:rsidRPr="008711B7">
        <w:rPr>
          <w:rFonts w:hint="eastAsia"/>
          <w:lang w:eastAsia="zh-CN"/>
        </w:rPr>
        <w:t>主席介绍了其载于文件SCCR/36/4中的提案，标题为“其他事项的下一步工作”。</w:t>
      </w:r>
    </w:p>
    <w:p w:rsidR="008711B7" w:rsidRPr="008E6036" w:rsidRDefault="008711B7" w:rsidP="008E6036">
      <w:pPr>
        <w:numPr>
          <w:ilvl w:val="0"/>
          <w:numId w:val="9"/>
        </w:numPr>
        <w:overflowPunct w:val="0"/>
        <w:spacing w:afterLines="50" w:after="120" w:line="340" w:lineRule="atLeast"/>
        <w:ind w:left="0" w:firstLine="0"/>
        <w:jc w:val="both"/>
        <w:rPr>
          <w:caps/>
          <w:lang w:eastAsia="zh-CN"/>
        </w:rPr>
      </w:pPr>
      <w:r w:rsidRPr="008E6036">
        <w:rPr>
          <w:rFonts w:hint="eastAsia"/>
          <w:caps/>
          <w:lang w:eastAsia="zh-CN"/>
        </w:rPr>
        <w:t>关于版税</w:t>
      </w:r>
      <w:proofErr w:type="gramStart"/>
      <w:r w:rsidRPr="008E6036">
        <w:rPr>
          <w:rFonts w:hint="eastAsia"/>
          <w:caps/>
          <w:lang w:eastAsia="zh-CN"/>
        </w:rPr>
        <w:t>追续权议题</w:t>
      </w:r>
      <w:proofErr w:type="gramEnd"/>
      <w:r w:rsidRPr="008E6036">
        <w:rPr>
          <w:rFonts w:hint="eastAsia"/>
          <w:caps/>
          <w:lang w:eastAsia="zh-CN"/>
        </w:rPr>
        <w:t>，委员会商定成立一个由成员和利益攸关方组成的工作队，工作队将向委员会报告关于艺术家版税</w:t>
      </w:r>
      <w:proofErr w:type="gramStart"/>
      <w:r w:rsidRPr="008E6036">
        <w:rPr>
          <w:rFonts w:hint="eastAsia"/>
          <w:caps/>
          <w:lang w:eastAsia="zh-CN"/>
        </w:rPr>
        <w:t>追续权</w:t>
      </w:r>
      <w:proofErr w:type="gramEnd"/>
      <w:r w:rsidRPr="008E6036">
        <w:rPr>
          <w:rFonts w:hint="eastAsia"/>
          <w:caps/>
          <w:lang w:eastAsia="zh-CN"/>
        </w:rPr>
        <w:t>的实际要素，并向SCCR/37提供一份临时报告。</w:t>
      </w:r>
    </w:p>
    <w:p w:rsidR="008711B7" w:rsidRPr="008E6036" w:rsidRDefault="008711B7" w:rsidP="008E6036">
      <w:pPr>
        <w:numPr>
          <w:ilvl w:val="0"/>
          <w:numId w:val="9"/>
        </w:numPr>
        <w:overflowPunct w:val="0"/>
        <w:spacing w:afterLines="50" w:after="120" w:line="340" w:lineRule="atLeast"/>
        <w:ind w:left="0" w:firstLine="0"/>
        <w:jc w:val="both"/>
        <w:rPr>
          <w:caps/>
          <w:lang w:eastAsia="zh-CN"/>
        </w:rPr>
      </w:pPr>
      <w:r w:rsidRPr="008E6036">
        <w:rPr>
          <w:rFonts w:hint="eastAsia"/>
          <w:caps/>
          <w:lang w:eastAsia="zh-CN"/>
        </w:rPr>
        <w:t>关于“分析与数字环境相关的版权”，委员会欢迎巴西的提案，即开展进一步研究，初级阶段的重点放在数字音乐服务上，之后可以开展有关视听和文学作品的补充研究。委员会要求秘书处在SCCR/37上介绍开展此项研究的方式。</w:t>
      </w:r>
    </w:p>
    <w:p w:rsidR="008711B7" w:rsidRPr="008E6036" w:rsidRDefault="008711B7" w:rsidP="008E6036">
      <w:pPr>
        <w:numPr>
          <w:ilvl w:val="0"/>
          <w:numId w:val="9"/>
        </w:numPr>
        <w:overflowPunct w:val="0"/>
        <w:spacing w:afterLines="50" w:after="120" w:line="340" w:lineRule="atLeast"/>
        <w:ind w:left="0" w:firstLine="0"/>
        <w:jc w:val="both"/>
        <w:rPr>
          <w:caps/>
          <w:lang w:eastAsia="zh-CN"/>
        </w:rPr>
      </w:pPr>
      <w:r w:rsidRPr="008E6036">
        <w:rPr>
          <w:rFonts w:hint="eastAsia"/>
          <w:caps/>
          <w:lang w:eastAsia="zh-CN"/>
        </w:rPr>
        <w:t>俄罗斯联邦代表团介绍了文件SCCR/35/8中所载的“俄罗斯联邦关于在国际一级加强保护戏剧导演权利的提案”，并建议委员会就该主题开展研究。各代表团对提案提出了评论意见，委员会要求秘书处在SCCR/37上介绍开展此项研究的方式。</w:t>
      </w:r>
    </w:p>
    <w:p w:rsidR="008711B7" w:rsidRPr="008E6036" w:rsidRDefault="008711B7" w:rsidP="00557A76">
      <w:pPr>
        <w:numPr>
          <w:ilvl w:val="0"/>
          <w:numId w:val="9"/>
        </w:numPr>
        <w:overflowPunct w:val="0"/>
        <w:spacing w:afterLines="50" w:after="120" w:line="340" w:lineRule="atLeast"/>
        <w:jc w:val="both"/>
        <w:rPr>
          <w:caps/>
          <w:lang w:eastAsia="zh-CN"/>
        </w:rPr>
      </w:pPr>
      <w:r w:rsidRPr="008E6036">
        <w:rPr>
          <w:rFonts w:hint="eastAsia"/>
          <w:caps/>
          <w:lang w:eastAsia="zh-CN"/>
        </w:rPr>
        <w:t>这三项议题将保留在SCCR第三十七届会议的该议程项目下。</w:t>
      </w:r>
    </w:p>
    <w:p w:rsidR="008711B7" w:rsidRPr="008711B7" w:rsidRDefault="008711B7" w:rsidP="008711B7">
      <w:pPr>
        <w:keepNext/>
        <w:overflowPunct w:val="0"/>
        <w:spacing w:beforeLines="100" w:before="240" w:afterLines="50" w:after="120" w:line="340" w:lineRule="atLeast"/>
        <w:rPr>
          <w:rFonts w:ascii="SimHei" w:eastAsia="SimHei" w:hAnsi="SimHei"/>
          <w:lang w:eastAsia="zh-CN"/>
        </w:rPr>
      </w:pPr>
      <w:r w:rsidRPr="008711B7">
        <w:rPr>
          <w:rFonts w:ascii="SimHei" w:eastAsia="SimHei" w:hAnsi="SimHei" w:hint="eastAsia"/>
          <w:lang w:eastAsia="zh-CN"/>
        </w:rPr>
        <w:t>主席总结</w:t>
      </w:r>
    </w:p>
    <w:p w:rsidR="008711B7" w:rsidRPr="008711B7" w:rsidRDefault="008711B7" w:rsidP="008E6036">
      <w:pPr>
        <w:numPr>
          <w:ilvl w:val="0"/>
          <w:numId w:val="9"/>
        </w:numPr>
        <w:overflowPunct w:val="0"/>
        <w:spacing w:afterLines="50" w:after="120" w:line="340" w:lineRule="atLeast"/>
        <w:ind w:left="0" w:firstLine="0"/>
        <w:jc w:val="both"/>
        <w:rPr>
          <w:lang w:eastAsia="zh-CN"/>
        </w:rPr>
      </w:pPr>
      <w:r w:rsidRPr="008711B7">
        <w:rPr>
          <w:rFonts w:asciiTheme="minorEastAsia" w:eastAsiaTheme="minorEastAsia" w:hAnsiTheme="minorEastAsia" w:hint="eastAsia"/>
          <w:lang w:eastAsia="zh-CN"/>
        </w:rPr>
        <w:t>委</w:t>
      </w:r>
      <w:r w:rsidRPr="008711B7">
        <w:rPr>
          <w:rFonts w:cs="SimSun" w:hint="eastAsia"/>
          <w:lang w:eastAsia="zh-CN"/>
        </w:rPr>
        <w:t>员</w:t>
      </w:r>
      <w:r w:rsidRPr="008711B7">
        <w:rPr>
          <w:rFonts w:ascii="MS Mincho" w:eastAsia="MS Mincho" w:hAnsi="MS Mincho" w:cs="MS Mincho" w:hint="eastAsia"/>
          <w:lang w:eastAsia="zh-CN"/>
        </w:rPr>
        <w:t>会</w:t>
      </w:r>
      <w:r w:rsidRPr="008711B7">
        <w:rPr>
          <w:rFonts w:cs="SimSun" w:hint="eastAsia"/>
          <w:lang w:eastAsia="zh-CN"/>
        </w:rPr>
        <w:t>注意到</w:t>
      </w:r>
      <w:r w:rsidRPr="008711B7">
        <w:rPr>
          <w:rFonts w:asciiTheme="minorEastAsia" w:eastAsiaTheme="minorEastAsia" w:hAnsiTheme="minorEastAsia" w:hint="eastAsia"/>
          <w:lang w:eastAsia="zh-CN"/>
        </w:rPr>
        <w:t>本主</w:t>
      </w:r>
      <w:proofErr w:type="gramStart"/>
      <w:r w:rsidRPr="008711B7">
        <w:rPr>
          <w:rFonts w:cs="SimSun" w:hint="eastAsia"/>
          <w:lang w:eastAsia="zh-CN"/>
        </w:rPr>
        <w:t>席总结</w:t>
      </w:r>
      <w:proofErr w:type="gramEnd"/>
      <w:r w:rsidRPr="008711B7">
        <w:rPr>
          <w:rFonts w:cs="SimSun" w:hint="eastAsia"/>
          <w:lang w:eastAsia="zh-CN"/>
        </w:rPr>
        <w:t>的内容。主席澄清说，</w:t>
      </w:r>
      <w:proofErr w:type="gramStart"/>
      <w:r w:rsidRPr="008711B7">
        <w:rPr>
          <w:rFonts w:cs="SimSun" w:hint="eastAsia"/>
          <w:lang w:eastAsia="zh-CN"/>
        </w:rPr>
        <w:t>本总结</w:t>
      </w:r>
      <w:proofErr w:type="gramEnd"/>
      <w:r w:rsidRPr="008711B7">
        <w:rPr>
          <w:rFonts w:cs="SimSun" w:hint="eastAsia"/>
          <w:lang w:eastAsia="zh-CN"/>
        </w:rPr>
        <w:t>反映了主席对</w:t>
      </w:r>
      <w:r w:rsidRPr="008711B7">
        <w:rPr>
          <w:rFonts w:hint="eastAsia"/>
          <w:lang w:eastAsia="zh-CN"/>
        </w:rPr>
        <w:t>SCCR</w:t>
      </w:r>
      <w:r w:rsidRPr="008711B7">
        <w:rPr>
          <w:rFonts w:cs="SimSun" w:hint="eastAsia"/>
          <w:lang w:eastAsia="zh-CN"/>
        </w:rPr>
        <w:t>第三十六届会议成果的观点，因此无需委员会批准。</w:t>
      </w:r>
    </w:p>
    <w:p w:rsidR="008711B7" w:rsidRPr="008711B7" w:rsidRDefault="008711B7" w:rsidP="008711B7">
      <w:pPr>
        <w:keepNext/>
        <w:overflowPunct w:val="0"/>
        <w:spacing w:beforeLines="100" w:before="240" w:afterLines="50" w:after="120" w:line="340" w:lineRule="atLeast"/>
        <w:rPr>
          <w:rFonts w:ascii="SimHei" w:eastAsia="SimHei" w:hAnsi="SimHei"/>
          <w:lang w:eastAsia="zh-CN"/>
        </w:rPr>
      </w:pPr>
      <w:r w:rsidRPr="008711B7">
        <w:rPr>
          <w:rFonts w:ascii="SimHei" w:eastAsia="SimHei" w:hAnsi="SimHei"/>
          <w:lang w:eastAsia="zh-CN"/>
        </w:rPr>
        <w:t>议程第</w:t>
      </w:r>
      <w:r w:rsidRPr="008711B7">
        <w:rPr>
          <w:rFonts w:ascii="SimHei" w:eastAsia="SimHei" w:hAnsi="SimHei" w:hint="eastAsia"/>
          <w:lang w:eastAsia="zh-CN"/>
        </w:rPr>
        <w:t>9</w:t>
      </w:r>
      <w:r w:rsidRPr="008711B7">
        <w:rPr>
          <w:rFonts w:ascii="SimHei" w:eastAsia="SimHei" w:hAnsi="SimHei"/>
          <w:lang w:eastAsia="zh-CN"/>
        </w:rPr>
        <w:t>项</w:t>
      </w:r>
      <w:r w:rsidRPr="008711B7">
        <w:rPr>
          <w:rFonts w:ascii="SimHei" w:eastAsia="SimHei" w:hAnsi="SimHei" w:hint="eastAsia"/>
          <w:lang w:eastAsia="zh-CN"/>
        </w:rPr>
        <w:t>：会议闭幕</w:t>
      </w:r>
    </w:p>
    <w:p w:rsidR="008711B7" w:rsidRPr="008711B7" w:rsidRDefault="008711B7" w:rsidP="00557A76">
      <w:pPr>
        <w:numPr>
          <w:ilvl w:val="0"/>
          <w:numId w:val="9"/>
        </w:numPr>
        <w:overflowPunct w:val="0"/>
        <w:spacing w:afterLines="50" w:after="120" w:line="340" w:lineRule="atLeast"/>
        <w:jc w:val="both"/>
        <w:rPr>
          <w:lang w:eastAsia="zh-CN"/>
        </w:rPr>
      </w:pPr>
      <w:r w:rsidRPr="008711B7">
        <w:rPr>
          <w:rFonts w:cs="SimSun" w:hint="eastAsia"/>
          <w:lang w:eastAsia="zh-CN"/>
        </w:rPr>
        <w:t>委员会下届会议将于</w:t>
      </w:r>
      <w:r w:rsidRPr="008711B7">
        <w:rPr>
          <w:rFonts w:hint="eastAsia"/>
          <w:lang w:eastAsia="zh-CN"/>
        </w:rPr>
        <w:t>2018</w:t>
      </w:r>
      <w:r w:rsidRPr="008711B7">
        <w:rPr>
          <w:rFonts w:cs="SimSun" w:hint="eastAsia"/>
          <w:lang w:eastAsia="zh-CN"/>
        </w:rPr>
        <w:t>年11月26日至30日举行。</w:t>
      </w:r>
    </w:p>
    <w:p w:rsidR="008711B7" w:rsidRPr="008711B7" w:rsidRDefault="008711B7" w:rsidP="008711B7">
      <w:pPr>
        <w:spacing w:afterLines="50" w:after="120" w:line="340" w:lineRule="atLeast"/>
        <w:ind w:left="5534"/>
        <w:rPr>
          <w:rFonts w:ascii="KaiTi" w:eastAsia="KaiTi" w:hAnsi="KaiTi"/>
          <w:lang w:eastAsia="zh-CN"/>
        </w:rPr>
      </w:pPr>
    </w:p>
    <w:p w:rsidR="008711B7" w:rsidRPr="008711B7" w:rsidRDefault="008711B7" w:rsidP="008711B7">
      <w:pPr>
        <w:spacing w:afterLines="50" w:after="120" w:line="340" w:lineRule="atLeast"/>
        <w:ind w:left="5534"/>
        <w:rPr>
          <w:rFonts w:ascii="KaiTi" w:eastAsia="KaiTi" w:hAnsi="KaiTi" w:cs="Times New Roman"/>
          <w:lang w:eastAsia="zh-CN"/>
        </w:rPr>
      </w:pPr>
      <w:r w:rsidRPr="008711B7">
        <w:rPr>
          <w:rFonts w:ascii="KaiTi" w:eastAsia="KaiTi" w:hAnsi="KaiTi"/>
          <w:lang w:eastAsia="zh-CN"/>
        </w:rPr>
        <w:t>[</w:t>
      </w:r>
      <w:r w:rsidRPr="008711B7">
        <w:rPr>
          <w:rFonts w:ascii="KaiTi" w:eastAsia="KaiTi" w:hAnsi="KaiTi" w:hint="eastAsia"/>
          <w:lang w:eastAsia="zh-CN"/>
        </w:rPr>
        <w:t>文件完</w:t>
      </w:r>
      <w:r w:rsidRPr="008711B7">
        <w:rPr>
          <w:rFonts w:ascii="KaiTi" w:eastAsia="KaiTi" w:hAnsi="KaiTi"/>
          <w:lang w:eastAsia="zh-CN"/>
        </w:rPr>
        <w:t>]</w:t>
      </w:r>
    </w:p>
    <w:sectPr w:rsidR="008711B7" w:rsidRPr="008711B7" w:rsidSect="004F259A">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56E" w:rsidRDefault="00F7656E">
      <w:r>
        <w:separator/>
      </w:r>
    </w:p>
  </w:endnote>
  <w:endnote w:type="continuationSeparator" w:id="0">
    <w:p w:rsidR="00F7656E" w:rsidRDefault="00F7656E" w:rsidP="003B38C1">
      <w:r>
        <w:separator/>
      </w:r>
    </w:p>
    <w:p w:rsidR="00F7656E" w:rsidRPr="003B38C1" w:rsidRDefault="00F7656E" w:rsidP="003B38C1">
      <w:pPr>
        <w:spacing w:after="60"/>
        <w:rPr>
          <w:sz w:val="17"/>
        </w:rPr>
      </w:pPr>
      <w:r>
        <w:rPr>
          <w:sz w:val="17"/>
        </w:rPr>
        <w:t>[Endnote continued from previous page]</w:t>
      </w:r>
    </w:p>
  </w:endnote>
  <w:endnote w:type="continuationNotice" w:id="1">
    <w:p w:rsidR="00F7656E" w:rsidRPr="003B38C1" w:rsidRDefault="00F7656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102" w:rsidRDefault="0000210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102" w:rsidRDefault="0000210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102" w:rsidRDefault="0000210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56E" w:rsidRDefault="00F7656E">
      <w:r>
        <w:separator/>
      </w:r>
    </w:p>
  </w:footnote>
  <w:footnote w:type="continuationSeparator" w:id="0">
    <w:p w:rsidR="00F7656E" w:rsidRDefault="00F7656E" w:rsidP="008B60B2">
      <w:r>
        <w:separator/>
      </w:r>
    </w:p>
    <w:p w:rsidR="00F7656E" w:rsidRPr="00ED77FB" w:rsidRDefault="00F7656E" w:rsidP="008B60B2">
      <w:pPr>
        <w:spacing w:after="60"/>
        <w:rPr>
          <w:sz w:val="17"/>
          <w:szCs w:val="17"/>
        </w:rPr>
      </w:pPr>
      <w:r w:rsidRPr="00ED77FB">
        <w:rPr>
          <w:sz w:val="17"/>
          <w:szCs w:val="17"/>
        </w:rPr>
        <w:t>[Footnote continued from previous page]</w:t>
      </w:r>
    </w:p>
  </w:footnote>
  <w:footnote w:type="continuationNotice" w:id="1">
    <w:p w:rsidR="00F7656E" w:rsidRPr="00ED77FB" w:rsidRDefault="00F7656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102" w:rsidRDefault="0000210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56E" w:rsidRPr="009837A3" w:rsidRDefault="00F7656E" w:rsidP="003222EE">
    <w:pPr>
      <w:tabs>
        <w:tab w:val="left" w:pos="7938"/>
        <w:tab w:val="left" w:pos="8080"/>
        <w:tab w:val="left" w:pos="8222"/>
      </w:tabs>
      <w:jc w:val="right"/>
      <w:rPr>
        <w:lang w:eastAsia="zh-CN"/>
      </w:rPr>
    </w:pPr>
    <w:bookmarkStart w:id="0" w:name="Code2"/>
    <w:bookmarkEnd w:id="0"/>
    <w:r w:rsidRPr="009837A3">
      <w:t>WO/GA/</w:t>
    </w:r>
    <w:r w:rsidR="003222EE">
      <w:rPr>
        <w:rFonts w:hint="eastAsia"/>
        <w:lang w:eastAsia="zh-CN"/>
      </w:rPr>
      <w:t>50</w:t>
    </w:r>
    <w:r w:rsidR="003222EE">
      <w:t>/</w:t>
    </w:r>
    <w:r w:rsidR="003222EE">
      <w:rPr>
        <w:rFonts w:hint="eastAsia"/>
        <w:lang w:eastAsia="zh-CN"/>
      </w:rPr>
      <w:t>3</w:t>
    </w:r>
  </w:p>
  <w:p w:rsidR="00F7656E" w:rsidRPr="009837A3" w:rsidRDefault="00F7656E" w:rsidP="00477D6B">
    <w:pPr>
      <w:jc w:val="right"/>
    </w:pPr>
    <w:r>
      <w:rPr>
        <w:rFonts w:hint="eastAsia"/>
      </w:rPr>
      <w:t>第</w:t>
    </w:r>
    <w:r w:rsidRPr="009837A3">
      <w:fldChar w:fldCharType="begin"/>
    </w:r>
    <w:r w:rsidRPr="009837A3">
      <w:instrText xml:space="preserve"> PAGE  \* MERGEFORMAT </w:instrText>
    </w:r>
    <w:r w:rsidRPr="009837A3">
      <w:fldChar w:fldCharType="separate"/>
    </w:r>
    <w:r w:rsidR="00002102">
      <w:rPr>
        <w:noProof/>
      </w:rPr>
      <w:t>4</w:t>
    </w:r>
    <w:r w:rsidRPr="009837A3">
      <w:fldChar w:fldCharType="end"/>
    </w:r>
    <w:r>
      <w:rPr>
        <w:rFonts w:hint="eastAsia"/>
      </w:rPr>
      <w:t>页</w:t>
    </w:r>
  </w:p>
  <w:p w:rsidR="00F7656E" w:rsidRPr="009837A3" w:rsidRDefault="00F7656E"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102" w:rsidRDefault="00002102">
    <w:pPr>
      <w:pStyle w:val="ab"/>
    </w:pPr>
    <w:bookmarkStart w:id="1" w:name="_GoBack"/>
    <w:bookmarkEnd w:id="1"/>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1E3" w:rsidRPr="00027F0E" w:rsidRDefault="002D729E" w:rsidP="00477D6B">
    <w:pPr>
      <w:jc w:val="right"/>
    </w:pPr>
    <w:r>
      <w:rPr>
        <w:rFonts w:hint="eastAsia"/>
      </w:rPr>
      <w:t>第</w:t>
    </w:r>
    <w:r w:rsidRPr="00027F0E">
      <w:fldChar w:fldCharType="begin"/>
    </w:r>
    <w:r w:rsidRPr="00027F0E">
      <w:instrText xml:space="preserve"> PAGE  \* MERGEFORMAT </w:instrText>
    </w:r>
    <w:r w:rsidRPr="00027F0E">
      <w:fldChar w:fldCharType="separate"/>
    </w:r>
    <w:r w:rsidR="00002102">
      <w:rPr>
        <w:noProof/>
      </w:rPr>
      <w:t>4</w:t>
    </w:r>
    <w:r w:rsidRPr="00027F0E">
      <w:fldChar w:fldCharType="end"/>
    </w:r>
    <w:r>
      <w:rPr>
        <w:rFonts w:hint="eastAsia"/>
      </w:rPr>
      <w:t>页</w:t>
    </w:r>
  </w:p>
  <w:p w:rsidR="00F7656E" w:rsidRPr="00027F0E" w:rsidRDefault="00F7656E"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777" w:rsidRPr="00027F0E" w:rsidRDefault="00374777" w:rsidP="00477D6B">
    <w:pPr>
      <w:jc w:val="right"/>
    </w:pPr>
    <w:r>
      <w:rPr>
        <w:rFonts w:hint="eastAsia"/>
      </w:rPr>
      <w:t>第</w:t>
    </w:r>
    <w:r w:rsidRPr="00027F0E">
      <w:fldChar w:fldCharType="begin"/>
    </w:r>
    <w:r w:rsidRPr="00027F0E">
      <w:instrText xml:space="preserve"> PAGE  \* MERGEFORMAT </w:instrText>
    </w:r>
    <w:r w:rsidRPr="00027F0E">
      <w:fldChar w:fldCharType="separate"/>
    </w:r>
    <w:r w:rsidR="00002102">
      <w:rPr>
        <w:noProof/>
      </w:rPr>
      <w:t>3</w:t>
    </w:r>
    <w:r w:rsidRPr="00027F0E">
      <w:fldChar w:fldCharType="end"/>
    </w:r>
    <w:r>
      <w:rPr>
        <w:rFonts w:hint="eastAsia"/>
      </w:rPr>
      <w:t>页</w:t>
    </w:r>
  </w:p>
  <w:p w:rsidR="00374777" w:rsidRPr="00027F0E" w:rsidRDefault="00374777" w:rsidP="00477D6B">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777" w:rsidRPr="00B91BD7" w:rsidRDefault="00374777" w:rsidP="00B91BD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18F4001"/>
    <w:multiLevelType w:val="hybridMultilevel"/>
    <w:tmpl w:val="E1984678"/>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F518B5"/>
    <w:multiLevelType w:val="hybridMultilevel"/>
    <w:tmpl w:val="F23A294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D533AF9"/>
    <w:multiLevelType w:val="hybridMultilevel"/>
    <w:tmpl w:val="2A601D80"/>
    <w:lvl w:ilvl="0" w:tplc="43DCD24E">
      <w:start w:val="1"/>
      <w:numFmt w:val="decimal"/>
      <w:lvlText w:val="%1."/>
      <w:lvlJc w:val="left"/>
      <w:pPr>
        <w:ind w:left="570" w:hanging="570"/>
      </w:pPr>
      <w:rPr>
        <w:rFonts w:hint="default"/>
        <w:i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DC619D"/>
    <w:multiLevelType w:val="hybridMultilevel"/>
    <w:tmpl w:val="73F84E12"/>
    <w:lvl w:ilvl="0" w:tplc="718CAA82">
      <w:start w:val="1"/>
      <w:numFmt w:val="decimal"/>
      <w:lvlText w:val="%1."/>
      <w:lvlJc w:val="left"/>
      <w:pPr>
        <w:ind w:left="570" w:hanging="570"/>
      </w:pPr>
      <w:rPr>
        <w:rFonts w:hint="default"/>
        <w:i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89D5A52"/>
    <w:multiLevelType w:val="hybridMultilevel"/>
    <w:tmpl w:val="3D5ECFD6"/>
    <w:lvl w:ilvl="0" w:tplc="7040DDDE">
      <w:start w:val="1"/>
      <w:numFmt w:val="lowerRoman"/>
      <w:lvlText w:val="(%1)"/>
      <w:lvlJc w:val="left"/>
      <w:pPr>
        <w:ind w:left="6957" w:hanging="720"/>
      </w:pPr>
      <w:rPr>
        <w:rFonts w:hint="default"/>
      </w:rPr>
    </w:lvl>
    <w:lvl w:ilvl="1" w:tplc="04090019" w:tentative="1">
      <w:start w:val="1"/>
      <w:numFmt w:val="lowerLetter"/>
      <w:lvlText w:val="%2)"/>
      <w:lvlJc w:val="left"/>
      <w:pPr>
        <w:ind w:left="7077" w:hanging="420"/>
      </w:pPr>
    </w:lvl>
    <w:lvl w:ilvl="2" w:tplc="0409001B" w:tentative="1">
      <w:start w:val="1"/>
      <w:numFmt w:val="lowerRoman"/>
      <w:lvlText w:val="%3."/>
      <w:lvlJc w:val="right"/>
      <w:pPr>
        <w:ind w:left="7497" w:hanging="420"/>
      </w:pPr>
    </w:lvl>
    <w:lvl w:ilvl="3" w:tplc="0409000F" w:tentative="1">
      <w:start w:val="1"/>
      <w:numFmt w:val="decimal"/>
      <w:lvlText w:val="%4."/>
      <w:lvlJc w:val="left"/>
      <w:pPr>
        <w:ind w:left="7917" w:hanging="420"/>
      </w:pPr>
    </w:lvl>
    <w:lvl w:ilvl="4" w:tplc="04090019" w:tentative="1">
      <w:start w:val="1"/>
      <w:numFmt w:val="lowerLetter"/>
      <w:lvlText w:val="%5)"/>
      <w:lvlJc w:val="left"/>
      <w:pPr>
        <w:ind w:left="8337" w:hanging="420"/>
      </w:pPr>
    </w:lvl>
    <w:lvl w:ilvl="5" w:tplc="0409001B" w:tentative="1">
      <w:start w:val="1"/>
      <w:numFmt w:val="lowerRoman"/>
      <w:lvlText w:val="%6."/>
      <w:lvlJc w:val="right"/>
      <w:pPr>
        <w:ind w:left="8757" w:hanging="420"/>
      </w:pPr>
    </w:lvl>
    <w:lvl w:ilvl="6" w:tplc="0409000F" w:tentative="1">
      <w:start w:val="1"/>
      <w:numFmt w:val="decimal"/>
      <w:lvlText w:val="%7."/>
      <w:lvlJc w:val="left"/>
      <w:pPr>
        <w:ind w:left="9177" w:hanging="420"/>
      </w:pPr>
    </w:lvl>
    <w:lvl w:ilvl="7" w:tplc="04090019" w:tentative="1">
      <w:start w:val="1"/>
      <w:numFmt w:val="lowerLetter"/>
      <w:lvlText w:val="%8)"/>
      <w:lvlJc w:val="left"/>
      <w:pPr>
        <w:ind w:left="9597" w:hanging="420"/>
      </w:pPr>
    </w:lvl>
    <w:lvl w:ilvl="8" w:tplc="0409001B" w:tentative="1">
      <w:start w:val="1"/>
      <w:numFmt w:val="lowerRoman"/>
      <w:lvlText w:val="%9."/>
      <w:lvlJc w:val="right"/>
      <w:pPr>
        <w:ind w:left="10017" w:hanging="420"/>
      </w:pPr>
    </w:lvl>
  </w:abstractNum>
  <w:abstractNum w:abstractNumId="8">
    <w:nsid w:val="725047AF"/>
    <w:multiLevelType w:val="hybridMultilevel"/>
    <w:tmpl w:val="73F84E12"/>
    <w:lvl w:ilvl="0" w:tplc="718CAA82">
      <w:start w:val="1"/>
      <w:numFmt w:val="decimal"/>
      <w:lvlText w:val="%1."/>
      <w:lvlJc w:val="left"/>
      <w:pPr>
        <w:ind w:left="570" w:hanging="570"/>
      </w:pPr>
      <w:rPr>
        <w:rFonts w:hint="default"/>
        <w:i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3"/>
  </w:num>
  <w:num w:numId="4">
    <w:abstractNumId w:val="1"/>
  </w:num>
  <w:num w:numId="5">
    <w:abstractNumId w:val="2"/>
  </w:num>
  <w:num w:numId="6">
    <w:abstractNumId w:val="6"/>
  </w:num>
  <w:num w:numId="7">
    <w:abstractNumId w:val="5"/>
  </w:num>
  <w:num w:numId="8">
    <w:abstractNumId w:val="7"/>
  </w:num>
  <w:num w:numId="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EDF"/>
    <w:rsid w:val="00002102"/>
    <w:rsid w:val="00012B54"/>
    <w:rsid w:val="0003001F"/>
    <w:rsid w:val="000368C8"/>
    <w:rsid w:val="00043CAA"/>
    <w:rsid w:val="00051E24"/>
    <w:rsid w:val="00053ABA"/>
    <w:rsid w:val="000556B4"/>
    <w:rsid w:val="00056A2D"/>
    <w:rsid w:val="00061967"/>
    <w:rsid w:val="0006480C"/>
    <w:rsid w:val="00075432"/>
    <w:rsid w:val="00093C38"/>
    <w:rsid w:val="000968ED"/>
    <w:rsid w:val="000A01B1"/>
    <w:rsid w:val="000A49DB"/>
    <w:rsid w:val="000B23D3"/>
    <w:rsid w:val="000C6AD4"/>
    <w:rsid w:val="000D5A51"/>
    <w:rsid w:val="000F5E56"/>
    <w:rsid w:val="00100713"/>
    <w:rsid w:val="001073BA"/>
    <w:rsid w:val="001100F5"/>
    <w:rsid w:val="0011554B"/>
    <w:rsid w:val="001333D2"/>
    <w:rsid w:val="001362EE"/>
    <w:rsid w:val="0015032C"/>
    <w:rsid w:val="001832A6"/>
    <w:rsid w:val="00183CC9"/>
    <w:rsid w:val="00184299"/>
    <w:rsid w:val="00185FE4"/>
    <w:rsid w:val="00195BC6"/>
    <w:rsid w:val="00197275"/>
    <w:rsid w:val="001C166B"/>
    <w:rsid w:val="001D2740"/>
    <w:rsid w:val="001E1CD0"/>
    <w:rsid w:val="001E2285"/>
    <w:rsid w:val="001E7DB2"/>
    <w:rsid w:val="001F6A07"/>
    <w:rsid w:val="00202953"/>
    <w:rsid w:val="0020311D"/>
    <w:rsid w:val="00220DE7"/>
    <w:rsid w:val="002260C0"/>
    <w:rsid w:val="00227545"/>
    <w:rsid w:val="00240201"/>
    <w:rsid w:val="00253AE9"/>
    <w:rsid w:val="00254866"/>
    <w:rsid w:val="0025761E"/>
    <w:rsid w:val="002634C4"/>
    <w:rsid w:val="00273226"/>
    <w:rsid w:val="00274C9D"/>
    <w:rsid w:val="00275FCC"/>
    <w:rsid w:val="00284405"/>
    <w:rsid w:val="002869AE"/>
    <w:rsid w:val="002928D3"/>
    <w:rsid w:val="0029360A"/>
    <w:rsid w:val="00297EBF"/>
    <w:rsid w:val="002A19AE"/>
    <w:rsid w:val="002B72F3"/>
    <w:rsid w:val="002D729E"/>
    <w:rsid w:val="002E0653"/>
    <w:rsid w:val="002E1C48"/>
    <w:rsid w:val="002F1FE6"/>
    <w:rsid w:val="002F4E68"/>
    <w:rsid w:val="002F5D18"/>
    <w:rsid w:val="00300C63"/>
    <w:rsid w:val="00301CB7"/>
    <w:rsid w:val="00311201"/>
    <w:rsid w:val="003114A2"/>
    <w:rsid w:val="00312D9F"/>
    <w:rsid w:val="00312F7F"/>
    <w:rsid w:val="003222EE"/>
    <w:rsid w:val="003228B7"/>
    <w:rsid w:val="00333375"/>
    <w:rsid w:val="00333500"/>
    <w:rsid w:val="0034452C"/>
    <w:rsid w:val="00355502"/>
    <w:rsid w:val="00362D54"/>
    <w:rsid w:val="00363557"/>
    <w:rsid w:val="0036453D"/>
    <w:rsid w:val="003673CF"/>
    <w:rsid w:val="00374777"/>
    <w:rsid w:val="00376C88"/>
    <w:rsid w:val="003826C3"/>
    <w:rsid w:val="003845C1"/>
    <w:rsid w:val="003A2F0C"/>
    <w:rsid w:val="003A6F89"/>
    <w:rsid w:val="003A7AAD"/>
    <w:rsid w:val="003B1EEB"/>
    <w:rsid w:val="003B38C1"/>
    <w:rsid w:val="003B75C2"/>
    <w:rsid w:val="003C3EF7"/>
    <w:rsid w:val="003D10D5"/>
    <w:rsid w:val="003D615F"/>
    <w:rsid w:val="003E12A5"/>
    <w:rsid w:val="003E1352"/>
    <w:rsid w:val="003F5C93"/>
    <w:rsid w:val="004049D0"/>
    <w:rsid w:val="004137AB"/>
    <w:rsid w:val="00423E3E"/>
    <w:rsid w:val="00426EE4"/>
    <w:rsid w:val="00427AF4"/>
    <w:rsid w:val="00433502"/>
    <w:rsid w:val="004400E2"/>
    <w:rsid w:val="00442991"/>
    <w:rsid w:val="00443DB4"/>
    <w:rsid w:val="00444AAF"/>
    <w:rsid w:val="00454F5F"/>
    <w:rsid w:val="00455C70"/>
    <w:rsid w:val="00455D52"/>
    <w:rsid w:val="004647DA"/>
    <w:rsid w:val="00473A8F"/>
    <w:rsid w:val="00474062"/>
    <w:rsid w:val="0047466A"/>
    <w:rsid w:val="00477D6B"/>
    <w:rsid w:val="004819B5"/>
    <w:rsid w:val="00481B8C"/>
    <w:rsid w:val="00487B4E"/>
    <w:rsid w:val="0049234F"/>
    <w:rsid w:val="00495F6E"/>
    <w:rsid w:val="004F259A"/>
    <w:rsid w:val="00502688"/>
    <w:rsid w:val="00506888"/>
    <w:rsid w:val="00506A9E"/>
    <w:rsid w:val="00507C54"/>
    <w:rsid w:val="0053057A"/>
    <w:rsid w:val="005327AA"/>
    <w:rsid w:val="005435E1"/>
    <w:rsid w:val="00544F0B"/>
    <w:rsid w:val="00557A76"/>
    <w:rsid w:val="00560A29"/>
    <w:rsid w:val="005626F9"/>
    <w:rsid w:val="00572262"/>
    <w:rsid w:val="0057743E"/>
    <w:rsid w:val="005802FA"/>
    <w:rsid w:val="005877B5"/>
    <w:rsid w:val="00595A55"/>
    <w:rsid w:val="005A1C4C"/>
    <w:rsid w:val="005A2CA9"/>
    <w:rsid w:val="005B58B9"/>
    <w:rsid w:val="005B7B6F"/>
    <w:rsid w:val="005C3809"/>
    <w:rsid w:val="005C767C"/>
    <w:rsid w:val="005D07A1"/>
    <w:rsid w:val="005E0FE3"/>
    <w:rsid w:val="006013B3"/>
    <w:rsid w:val="00603042"/>
    <w:rsid w:val="006040EF"/>
    <w:rsid w:val="00605827"/>
    <w:rsid w:val="00613EA9"/>
    <w:rsid w:val="00621209"/>
    <w:rsid w:val="00622EC5"/>
    <w:rsid w:val="00625381"/>
    <w:rsid w:val="00630A9D"/>
    <w:rsid w:val="00634165"/>
    <w:rsid w:val="0064062C"/>
    <w:rsid w:val="006420C0"/>
    <w:rsid w:val="00646050"/>
    <w:rsid w:val="0065550A"/>
    <w:rsid w:val="00660163"/>
    <w:rsid w:val="00660714"/>
    <w:rsid w:val="00660E4E"/>
    <w:rsid w:val="0066385C"/>
    <w:rsid w:val="006713CA"/>
    <w:rsid w:val="00674925"/>
    <w:rsid w:val="00676C5C"/>
    <w:rsid w:val="006812D0"/>
    <w:rsid w:val="00686EAF"/>
    <w:rsid w:val="00697C68"/>
    <w:rsid w:val="006A256B"/>
    <w:rsid w:val="006C5FC5"/>
    <w:rsid w:val="006D23C6"/>
    <w:rsid w:val="006E248B"/>
    <w:rsid w:val="006E56DA"/>
    <w:rsid w:val="007058FB"/>
    <w:rsid w:val="00707BF6"/>
    <w:rsid w:val="007164BA"/>
    <w:rsid w:val="00723C2D"/>
    <w:rsid w:val="00725C97"/>
    <w:rsid w:val="00725EDF"/>
    <w:rsid w:val="00740AB8"/>
    <w:rsid w:val="00740C25"/>
    <w:rsid w:val="0076037C"/>
    <w:rsid w:val="0076257F"/>
    <w:rsid w:val="00764A23"/>
    <w:rsid w:val="00784828"/>
    <w:rsid w:val="00785943"/>
    <w:rsid w:val="00794A13"/>
    <w:rsid w:val="00794E1E"/>
    <w:rsid w:val="00794EF5"/>
    <w:rsid w:val="007952E5"/>
    <w:rsid w:val="007B33E4"/>
    <w:rsid w:val="007B3C02"/>
    <w:rsid w:val="007B3E0C"/>
    <w:rsid w:val="007B4E7A"/>
    <w:rsid w:val="007B55C9"/>
    <w:rsid w:val="007B6A58"/>
    <w:rsid w:val="007B7584"/>
    <w:rsid w:val="007C07E3"/>
    <w:rsid w:val="007D1613"/>
    <w:rsid w:val="007D2D67"/>
    <w:rsid w:val="007E7D2A"/>
    <w:rsid w:val="00802DD8"/>
    <w:rsid w:val="00812EE2"/>
    <w:rsid w:val="00824066"/>
    <w:rsid w:val="0082517A"/>
    <w:rsid w:val="00830821"/>
    <w:rsid w:val="00834418"/>
    <w:rsid w:val="0085460D"/>
    <w:rsid w:val="00862A05"/>
    <w:rsid w:val="008658F2"/>
    <w:rsid w:val="00870E44"/>
    <w:rsid w:val="008711B7"/>
    <w:rsid w:val="0087273A"/>
    <w:rsid w:val="00882047"/>
    <w:rsid w:val="00890E95"/>
    <w:rsid w:val="008916CB"/>
    <w:rsid w:val="00897872"/>
    <w:rsid w:val="008A2B67"/>
    <w:rsid w:val="008A3704"/>
    <w:rsid w:val="008B2659"/>
    <w:rsid w:val="008B2CC1"/>
    <w:rsid w:val="008B60B2"/>
    <w:rsid w:val="008C0213"/>
    <w:rsid w:val="008C42BE"/>
    <w:rsid w:val="008C656B"/>
    <w:rsid w:val="008C6DF5"/>
    <w:rsid w:val="008D1C40"/>
    <w:rsid w:val="008D27E8"/>
    <w:rsid w:val="008D389E"/>
    <w:rsid w:val="008E6036"/>
    <w:rsid w:val="008E688E"/>
    <w:rsid w:val="0090731E"/>
    <w:rsid w:val="00916EE2"/>
    <w:rsid w:val="00924E1D"/>
    <w:rsid w:val="009259A9"/>
    <w:rsid w:val="0093372B"/>
    <w:rsid w:val="0094092A"/>
    <w:rsid w:val="00946A86"/>
    <w:rsid w:val="00946B68"/>
    <w:rsid w:val="0095236F"/>
    <w:rsid w:val="009618A2"/>
    <w:rsid w:val="00966A22"/>
    <w:rsid w:val="0096722F"/>
    <w:rsid w:val="00980843"/>
    <w:rsid w:val="009837A3"/>
    <w:rsid w:val="009918B0"/>
    <w:rsid w:val="009C551F"/>
    <w:rsid w:val="009C6ABA"/>
    <w:rsid w:val="009E02CB"/>
    <w:rsid w:val="009E2791"/>
    <w:rsid w:val="009E3F6F"/>
    <w:rsid w:val="009E4ABA"/>
    <w:rsid w:val="009F48D1"/>
    <w:rsid w:val="009F499F"/>
    <w:rsid w:val="00A01506"/>
    <w:rsid w:val="00A052D7"/>
    <w:rsid w:val="00A232E5"/>
    <w:rsid w:val="00A24611"/>
    <w:rsid w:val="00A379C2"/>
    <w:rsid w:val="00A41E44"/>
    <w:rsid w:val="00A42DAF"/>
    <w:rsid w:val="00A45BD8"/>
    <w:rsid w:val="00A55F6B"/>
    <w:rsid w:val="00A64824"/>
    <w:rsid w:val="00A7304F"/>
    <w:rsid w:val="00A7358B"/>
    <w:rsid w:val="00A7425F"/>
    <w:rsid w:val="00A82219"/>
    <w:rsid w:val="00A85B8E"/>
    <w:rsid w:val="00A871D4"/>
    <w:rsid w:val="00A94180"/>
    <w:rsid w:val="00AA14FD"/>
    <w:rsid w:val="00AA45A0"/>
    <w:rsid w:val="00AC205C"/>
    <w:rsid w:val="00AC2BF4"/>
    <w:rsid w:val="00AC7432"/>
    <w:rsid w:val="00AD00F0"/>
    <w:rsid w:val="00AD2C52"/>
    <w:rsid w:val="00AF366D"/>
    <w:rsid w:val="00AF43E0"/>
    <w:rsid w:val="00AF7B49"/>
    <w:rsid w:val="00B0260A"/>
    <w:rsid w:val="00B05A69"/>
    <w:rsid w:val="00B11257"/>
    <w:rsid w:val="00B466C2"/>
    <w:rsid w:val="00B51F81"/>
    <w:rsid w:val="00B735A1"/>
    <w:rsid w:val="00B76CEE"/>
    <w:rsid w:val="00B90713"/>
    <w:rsid w:val="00B91BD7"/>
    <w:rsid w:val="00B92587"/>
    <w:rsid w:val="00B9734B"/>
    <w:rsid w:val="00BA5EA5"/>
    <w:rsid w:val="00BC5E27"/>
    <w:rsid w:val="00BD33C1"/>
    <w:rsid w:val="00BE5DE0"/>
    <w:rsid w:val="00BE5E51"/>
    <w:rsid w:val="00BF4088"/>
    <w:rsid w:val="00BF5D76"/>
    <w:rsid w:val="00BF7AA2"/>
    <w:rsid w:val="00C028E7"/>
    <w:rsid w:val="00C03807"/>
    <w:rsid w:val="00C052DB"/>
    <w:rsid w:val="00C11BFE"/>
    <w:rsid w:val="00C15367"/>
    <w:rsid w:val="00C16C1E"/>
    <w:rsid w:val="00C21A38"/>
    <w:rsid w:val="00C64AFD"/>
    <w:rsid w:val="00C667E3"/>
    <w:rsid w:val="00C70536"/>
    <w:rsid w:val="00C76C6D"/>
    <w:rsid w:val="00C9002B"/>
    <w:rsid w:val="00C94629"/>
    <w:rsid w:val="00CA269A"/>
    <w:rsid w:val="00CB0622"/>
    <w:rsid w:val="00CB37EE"/>
    <w:rsid w:val="00CB7850"/>
    <w:rsid w:val="00CE0AF5"/>
    <w:rsid w:val="00D017DC"/>
    <w:rsid w:val="00D23CAF"/>
    <w:rsid w:val="00D26AD2"/>
    <w:rsid w:val="00D412F6"/>
    <w:rsid w:val="00D45252"/>
    <w:rsid w:val="00D46676"/>
    <w:rsid w:val="00D522FB"/>
    <w:rsid w:val="00D579A1"/>
    <w:rsid w:val="00D659C3"/>
    <w:rsid w:val="00D6736E"/>
    <w:rsid w:val="00D71B4D"/>
    <w:rsid w:val="00D76F29"/>
    <w:rsid w:val="00D821AD"/>
    <w:rsid w:val="00D840A8"/>
    <w:rsid w:val="00D85DED"/>
    <w:rsid w:val="00D87EEC"/>
    <w:rsid w:val="00D93D55"/>
    <w:rsid w:val="00D948FA"/>
    <w:rsid w:val="00D96BEB"/>
    <w:rsid w:val="00DB4C0D"/>
    <w:rsid w:val="00DD7398"/>
    <w:rsid w:val="00DF2334"/>
    <w:rsid w:val="00DF56FA"/>
    <w:rsid w:val="00E13CD3"/>
    <w:rsid w:val="00E1669C"/>
    <w:rsid w:val="00E278D0"/>
    <w:rsid w:val="00E3273F"/>
    <w:rsid w:val="00E335FE"/>
    <w:rsid w:val="00E43E1D"/>
    <w:rsid w:val="00E5021F"/>
    <w:rsid w:val="00E520FF"/>
    <w:rsid w:val="00E521C1"/>
    <w:rsid w:val="00E554DB"/>
    <w:rsid w:val="00E60A6A"/>
    <w:rsid w:val="00E66C7A"/>
    <w:rsid w:val="00E92ED9"/>
    <w:rsid w:val="00E9316D"/>
    <w:rsid w:val="00E93E43"/>
    <w:rsid w:val="00E95D37"/>
    <w:rsid w:val="00EB0D0F"/>
    <w:rsid w:val="00EB158C"/>
    <w:rsid w:val="00EB326A"/>
    <w:rsid w:val="00EB3731"/>
    <w:rsid w:val="00EC4E49"/>
    <w:rsid w:val="00ED48F0"/>
    <w:rsid w:val="00ED55A2"/>
    <w:rsid w:val="00ED77FB"/>
    <w:rsid w:val="00F00D4A"/>
    <w:rsid w:val="00F021A6"/>
    <w:rsid w:val="00F03D9E"/>
    <w:rsid w:val="00F04638"/>
    <w:rsid w:val="00F06C7F"/>
    <w:rsid w:val="00F232AA"/>
    <w:rsid w:val="00F416FE"/>
    <w:rsid w:val="00F44FCE"/>
    <w:rsid w:val="00F47A8E"/>
    <w:rsid w:val="00F51690"/>
    <w:rsid w:val="00F60098"/>
    <w:rsid w:val="00F66152"/>
    <w:rsid w:val="00F7656E"/>
    <w:rsid w:val="00F908F0"/>
    <w:rsid w:val="00F93F70"/>
    <w:rsid w:val="00F95AE1"/>
    <w:rsid w:val="00FA329F"/>
    <w:rsid w:val="00FC1F29"/>
    <w:rsid w:val="00FC26AE"/>
    <w:rsid w:val="00FC28B4"/>
    <w:rsid w:val="00FC4E65"/>
    <w:rsid w:val="00FE438A"/>
    <w:rsid w:val="00FE5A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Sun" w:eastAsia="SimSun" w:hAnsi="SimSun" w:cs="Arial"/>
        <w:sz w:val="21"/>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2659"/>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924E1D"/>
    <w:rPr>
      <w:rFonts w:ascii="Tahoma" w:hAnsi="Tahoma" w:cs="Tahoma"/>
      <w:sz w:val="16"/>
      <w:szCs w:val="16"/>
    </w:rPr>
  </w:style>
  <w:style w:type="paragraph" w:styleId="aa">
    <w:name w:val="footnote text"/>
    <w:basedOn w:val="a0"/>
    <w:link w:val="Char1"/>
    <w:uiPriority w:val="99"/>
    <w:rsid w:val="00676C5C"/>
    <w:rPr>
      <w:sz w:val="18"/>
    </w:rPr>
  </w:style>
  <w:style w:type="paragraph" w:styleId="ab">
    <w:name w:val="header"/>
    <w:basedOn w:val="a0"/>
    <w:link w:val="Char2"/>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924E1D"/>
    <w:rPr>
      <w:rFonts w:ascii="Tahoma" w:eastAsia="SimSun" w:hAnsi="Tahoma" w:cs="Tahoma"/>
      <w:sz w:val="16"/>
      <w:szCs w:val="16"/>
      <w:lang w:eastAsia="zh-CN"/>
    </w:rPr>
  </w:style>
  <w:style w:type="character" w:styleId="ae">
    <w:name w:val="annotation reference"/>
    <w:uiPriority w:val="99"/>
    <w:rsid w:val="00725EDF"/>
    <w:rPr>
      <w:sz w:val="16"/>
      <w:szCs w:val="16"/>
    </w:rPr>
  </w:style>
  <w:style w:type="character" w:customStyle="1" w:styleId="Char2">
    <w:name w:val="页眉 Char"/>
    <w:link w:val="ab"/>
    <w:rsid w:val="00725EDF"/>
    <w:rPr>
      <w:rFonts w:ascii="Arial" w:eastAsia="SimSun" w:hAnsi="Arial" w:cs="Arial"/>
      <w:sz w:val="22"/>
      <w:lang w:eastAsia="zh-CN"/>
    </w:rPr>
  </w:style>
  <w:style w:type="character" w:customStyle="1" w:styleId="Char1">
    <w:name w:val="脚注文本 Char"/>
    <w:link w:val="aa"/>
    <w:uiPriority w:val="99"/>
    <w:rsid w:val="00725EDF"/>
    <w:rPr>
      <w:rFonts w:ascii="Arial" w:eastAsia="SimSun" w:hAnsi="Arial" w:cs="Arial"/>
      <w:sz w:val="18"/>
      <w:lang w:eastAsia="zh-CN"/>
    </w:rPr>
  </w:style>
  <w:style w:type="character" w:styleId="af">
    <w:name w:val="footnote reference"/>
    <w:uiPriority w:val="99"/>
    <w:unhideWhenUsed/>
    <w:rsid w:val="00725EDF"/>
    <w:rPr>
      <w:vertAlign w:val="superscript"/>
    </w:rPr>
  </w:style>
  <w:style w:type="paragraph" w:styleId="af0">
    <w:name w:val="List Paragraph"/>
    <w:basedOn w:val="a0"/>
    <w:uiPriority w:val="34"/>
    <w:qFormat/>
    <w:rsid w:val="00725EDF"/>
    <w:pPr>
      <w:spacing w:after="200" w:line="276" w:lineRule="auto"/>
      <w:ind w:left="720"/>
      <w:contextualSpacing/>
    </w:pPr>
    <w:rPr>
      <w:rFonts w:ascii="Calibri" w:eastAsia="Calibri" w:hAnsi="Calibri" w:cs="Times New Roman"/>
    </w:rPr>
  </w:style>
  <w:style w:type="paragraph" w:styleId="af1">
    <w:name w:val="annotation subject"/>
    <w:basedOn w:val="a6"/>
    <w:next w:val="a6"/>
    <w:link w:val="Char3"/>
    <w:rsid w:val="00AA14FD"/>
    <w:rPr>
      <w:b/>
      <w:bCs/>
      <w:sz w:val="20"/>
    </w:rPr>
  </w:style>
  <w:style w:type="character" w:customStyle="1" w:styleId="Char">
    <w:name w:val="批注文字 Char"/>
    <w:basedOn w:val="a1"/>
    <w:link w:val="a6"/>
    <w:semiHidden/>
    <w:rsid w:val="00AA14FD"/>
    <w:rPr>
      <w:rFonts w:ascii="Arial" w:eastAsia="SimSun" w:hAnsi="Arial" w:cs="Arial"/>
      <w:sz w:val="18"/>
      <w:lang w:eastAsia="zh-CN"/>
    </w:rPr>
  </w:style>
  <w:style w:type="character" w:customStyle="1" w:styleId="Char3">
    <w:name w:val="批注主题 Char"/>
    <w:basedOn w:val="Char"/>
    <w:link w:val="af1"/>
    <w:rsid w:val="00AA14FD"/>
    <w:rPr>
      <w:rFonts w:ascii="Arial" w:eastAsia="SimSun" w:hAnsi="Arial" w:cs="Arial"/>
      <w:b/>
      <w:bCs/>
      <w:sz w:val="18"/>
      <w:lang w:eastAsia="zh-CN"/>
    </w:rPr>
  </w:style>
  <w:style w:type="paragraph" w:customStyle="1" w:styleId="DecisionInvitingPara">
    <w:name w:val="Decision Inviting Para."/>
    <w:basedOn w:val="a0"/>
    <w:rsid w:val="00473A8F"/>
    <w:pPr>
      <w:spacing w:after="120" w:line="260" w:lineRule="atLeast"/>
      <w:ind w:left="5534"/>
      <w:contextualSpacing/>
    </w:pPr>
    <w:rPr>
      <w:rFonts w:eastAsia="Times New Roman" w:cs="Times New Roman"/>
      <w:i/>
      <w:sz w:val="20"/>
    </w:rPr>
  </w:style>
  <w:style w:type="paragraph" w:customStyle="1" w:styleId="Default">
    <w:name w:val="Default"/>
    <w:rsid w:val="00473A8F"/>
    <w:pPr>
      <w:autoSpaceDE w:val="0"/>
      <w:autoSpaceDN w:val="0"/>
      <w:adjustRightInd w:val="0"/>
    </w:pPr>
    <w:rPr>
      <w:rFonts w:ascii="Arial" w:eastAsiaTheme="minorHAnsi" w:hAnsi="Arial"/>
      <w:color w:val="000000"/>
      <w:sz w:val="24"/>
      <w:szCs w:val="24"/>
    </w:rPr>
  </w:style>
  <w:style w:type="character" w:styleId="af2">
    <w:name w:val="Hyperlink"/>
    <w:basedOn w:val="a1"/>
    <w:rsid w:val="00473A8F"/>
    <w:rPr>
      <w:color w:val="0000FF" w:themeColor="hyperlink"/>
      <w:u w:val="single"/>
    </w:rPr>
  </w:style>
  <w:style w:type="paragraph" w:styleId="af3">
    <w:name w:val="Revision"/>
    <w:hidden/>
    <w:uiPriority w:val="99"/>
    <w:semiHidden/>
    <w:rsid w:val="00764A23"/>
    <w:rPr>
      <w:rFonts w:ascii="Arial" w:hAnsi="Arial"/>
      <w:sz w:val="22"/>
      <w:lang w:eastAsia="zh-CN"/>
    </w:rPr>
  </w:style>
  <w:style w:type="paragraph" w:customStyle="1" w:styleId="Endofdocument">
    <w:name w:val="End of document"/>
    <w:basedOn w:val="a0"/>
    <w:rsid w:val="00764A23"/>
    <w:pPr>
      <w:spacing w:after="120" w:line="260" w:lineRule="atLeast"/>
      <w:ind w:left="5534"/>
      <w:contextualSpacing/>
    </w:pPr>
    <w:rPr>
      <w:rFonts w:eastAsia="Times New Roman" w:cs="Times New Roman"/>
      <w:sz w:val="20"/>
    </w:rPr>
  </w:style>
  <w:style w:type="character" w:styleId="af4">
    <w:name w:val="page number"/>
    <w:basedOn w:val="a1"/>
    <w:rsid w:val="00AC2BF4"/>
  </w:style>
  <w:style w:type="paragraph" w:customStyle="1" w:styleId="CharCharCharChar">
    <w:name w:val="Char Char Char Char"/>
    <w:basedOn w:val="a0"/>
    <w:rsid w:val="00AC2BF4"/>
    <w:pPr>
      <w:spacing w:after="160" w:line="240" w:lineRule="exact"/>
    </w:pPr>
    <w:rPr>
      <w:rFonts w:ascii="Verdana" w:eastAsia="Times New Roman" w:hAnsi="Verdana" w:cs="Times New Roman"/>
      <w:sz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Sun" w:eastAsia="SimSun" w:hAnsi="SimSun" w:cs="Arial"/>
        <w:sz w:val="21"/>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2659"/>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924E1D"/>
    <w:rPr>
      <w:rFonts w:ascii="Tahoma" w:hAnsi="Tahoma" w:cs="Tahoma"/>
      <w:sz w:val="16"/>
      <w:szCs w:val="16"/>
    </w:rPr>
  </w:style>
  <w:style w:type="paragraph" w:styleId="aa">
    <w:name w:val="footnote text"/>
    <w:basedOn w:val="a0"/>
    <w:link w:val="Char1"/>
    <w:uiPriority w:val="99"/>
    <w:rsid w:val="00676C5C"/>
    <w:rPr>
      <w:sz w:val="18"/>
    </w:rPr>
  </w:style>
  <w:style w:type="paragraph" w:styleId="ab">
    <w:name w:val="header"/>
    <w:basedOn w:val="a0"/>
    <w:link w:val="Char2"/>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924E1D"/>
    <w:rPr>
      <w:rFonts w:ascii="Tahoma" w:eastAsia="SimSun" w:hAnsi="Tahoma" w:cs="Tahoma"/>
      <w:sz w:val="16"/>
      <w:szCs w:val="16"/>
      <w:lang w:eastAsia="zh-CN"/>
    </w:rPr>
  </w:style>
  <w:style w:type="character" w:styleId="ae">
    <w:name w:val="annotation reference"/>
    <w:uiPriority w:val="99"/>
    <w:rsid w:val="00725EDF"/>
    <w:rPr>
      <w:sz w:val="16"/>
      <w:szCs w:val="16"/>
    </w:rPr>
  </w:style>
  <w:style w:type="character" w:customStyle="1" w:styleId="Char2">
    <w:name w:val="页眉 Char"/>
    <w:link w:val="ab"/>
    <w:rsid w:val="00725EDF"/>
    <w:rPr>
      <w:rFonts w:ascii="Arial" w:eastAsia="SimSun" w:hAnsi="Arial" w:cs="Arial"/>
      <w:sz w:val="22"/>
      <w:lang w:eastAsia="zh-CN"/>
    </w:rPr>
  </w:style>
  <w:style w:type="character" w:customStyle="1" w:styleId="Char1">
    <w:name w:val="脚注文本 Char"/>
    <w:link w:val="aa"/>
    <w:uiPriority w:val="99"/>
    <w:rsid w:val="00725EDF"/>
    <w:rPr>
      <w:rFonts w:ascii="Arial" w:eastAsia="SimSun" w:hAnsi="Arial" w:cs="Arial"/>
      <w:sz w:val="18"/>
      <w:lang w:eastAsia="zh-CN"/>
    </w:rPr>
  </w:style>
  <w:style w:type="character" w:styleId="af">
    <w:name w:val="footnote reference"/>
    <w:uiPriority w:val="99"/>
    <w:unhideWhenUsed/>
    <w:rsid w:val="00725EDF"/>
    <w:rPr>
      <w:vertAlign w:val="superscript"/>
    </w:rPr>
  </w:style>
  <w:style w:type="paragraph" w:styleId="af0">
    <w:name w:val="List Paragraph"/>
    <w:basedOn w:val="a0"/>
    <w:uiPriority w:val="34"/>
    <w:qFormat/>
    <w:rsid w:val="00725EDF"/>
    <w:pPr>
      <w:spacing w:after="200" w:line="276" w:lineRule="auto"/>
      <w:ind w:left="720"/>
      <w:contextualSpacing/>
    </w:pPr>
    <w:rPr>
      <w:rFonts w:ascii="Calibri" w:eastAsia="Calibri" w:hAnsi="Calibri" w:cs="Times New Roman"/>
    </w:rPr>
  </w:style>
  <w:style w:type="paragraph" w:styleId="af1">
    <w:name w:val="annotation subject"/>
    <w:basedOn w:val="a6"/>
    <w:next w:val="a6"/>
    <w:link w:val="Char3"/>
    <w:rsid w:val="00AA14FD"/>
    <w:rPr>
      <w:b/>
      <w:bCs/>
      <w:sz w:val="20"/>
    </w:rPr>
  </w:style>
  <w:style w:type="character" w:customStyle="1" w:styleId="Char">
    <w:name w:val="批注文字 Char"/>
    <w:basedOn w:val="a1"/>
    <w:link w:val="a6"/>
    <w:semiHidden/>
    <w:rsid w:val="00AA14FD"/>
    <w:rPr>
      <w:rFonts w:ascii="Arial" w:eastAsia="SimSun" w:hAnsi="Arial" w:cs="Arial"/>
      <w:sz w:val="18"/>
      <w:lang w:eastAsia="zh-CN"/>
    </w:rPr>
  </w:style>
  <w:style w:type="character" w:customStyle="1" w:styleId="Char3">
    <w:name w:val="批注主题 Char"/>
    <w:basedOn w:val="Char"/>
    <w:link w:val="af1"/>
    <w:rsid w:val="00AA14FD"/>
    <w:rPr>
      <w:rFonts w:ascii="Arial" w:eastAsia="SimSun" w:hAnsi="Arial" w:cs="Arial"/>
      <w:b/>
      <w:bCs/>
      <w:sz w:val="18"/>
      <w:lang w:eastAsia="zh-CN"/>
    </w:rPr>
  </w:style>
  <w:style w:type="paragraph" w:customStyle="1" w:styleId="DecisionInvitingPara">
    <w:name w:val="Decision Inviting Para."/>
    <w:basedOn w:val="a0"/>
    <w:rsid w:val="00473A8F"/>
    <w:pPr>
      <w:spacing w:after="120" w:line="260" w:lineRule="atLeast"/>
      <w:ind w:left="5534"/>
      <w:contextualSpacing/>
    </w:pPr>
    <w:rPr>
      <w:rFonts w:eastAsia="Times New Roman" w:cs="Times New Roman"/>
      <w:i/>
      <w:sz w:val="20"/>
    </w:rPr>
  </w:style>
  <w:style w:type="paragraph" w:customStyle="1" w:styleId="Default">
    <w:name w:val="Default"/>
    <w:rsid w:val="00473A8F"/>
    <w:pPr>
      <w:autoSpaceDE w:val="0"/>
      <w:autoSpaceDN w:val="0"/>
      <w:adjustRightInd w:val="0"/>
    </w:pPr>
    <w:rPr>
      <w:rFonts w:ascii="Arial" w:eastAsiaTheme="minorHAnsi" w:hAnsi="Arial"/>
      <w:color w:val="000000"/>
      <w:sz w:val="24"/>
      <w:szCs w:val="24"/>
    </w:rPr>
  </w:style>
  <w:style w:type="character" w:styleId="af2">
    <w:name w:val="Hyperlink"/>
    <w:basedOn w:val="a1"/>
    <w:rsid w:val="00473A8F"/>
    <w:rPr>
      <w:color w:val="0000FF" w:themeColor="hyperlink"/>
      <w:u w:val="single"/>
    </w:rPr>
  </w:style>
  <w:style w:type="paragraph" w:styleId="af3">
    <w:name w:val="Revision"/>
    <w:hidden/>
    <w:uiPriority w:val="99"/>
    <w:semiHidden/>
    <w:rsid w:val="00764A23"/>
    <w:rPr>
      <w:rFonts w:ascii="Arial" w:hAnsi="Arial"/>
      <w:sz w:val="22"/>
      <w:lang w:eastAsia="zh-CN"/>
    </w:rPr>
  </w:style>
  <w:style w:type="paragraph" w:customStyle="1" w:styleId="Endofdocument">
    <w:name w:val="End of document"/>
    <w:basedOn w:val="a0"/>
    <w:rsid w:val="00764A23"/>
    <w:pPr>
      <w:spacing w:after="120" w:line="260" w:lineRule="atLeast"/>
      <w:ind w:left="5534"/>
      <w:contextualSpacing/>
    </w:pPr>
    <w:rPr>
      <w:rFonts w:eastAsia="Times New Roman" w:cs="Times New Roman"/>
      <w:sz w:val="20"/>
    </w:rPr>
  </w:style>
  <w:style w:type="character" w:styleId="af4">
    <w:name w:val="page number"/>
    <w:basedOn w:val="a1"/>
    <w:rsid w:val="00AC2BF4"/>
  </w:style>
  <w:style w:type="paragraph" w:customStyle="1" w:styleId="CharCharCharChar">
    <w:name w:val="Char Char Char Char"/>
    <w:basedOn w:val="a0"/>
    <w:rsid w:val="00AC2BF4"/>
    <w:pPr>
      <w:spacing w:after="160" w:line="240" w:lineRule="exact"/>
    </w:pPr>
    <w:rPr>
      <w:rFonts w:ascii="Verdana" w:eastAsia="Times New Roman" w:hAnsi="Verdana" w:cs="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2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maito:copyright.mail@wipo.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4DF1B-F2AA-49D2-B086-72F39135A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6207</Words>
  <Characters>1848</Characters>
  <Application>Microsoft Office Word</Application>
  <DocSecurity>0</DocSecurity>
  <Lines>68</Lines>
  <Paragraphs>138</Paragraphs>
  <ScaleCrop>false</ScaleCrop>
  <HeadingPairs>
    <vt:vector size="2" baseType="variant">
      <vt:variant>
        <vt:lpstr>Title</vt:lpstr>
      </vt:variant>
      <vt:variant>
        <vt:i4>1</vt:i4>
      </vt:variant>
    </vt:vector>
  </HeadingPairs>
  <TitlesOfParts>
    <vt:vector size="1" baseType="lpstr">
      <vt:lpstr>WO/GA/47/</vt:lpstr>
    </vt:vector>
  </TitlesOfParts>
  <Company>WIPO</Company>
  <LinksUpToDate>false</LinksUpToDate>
  <CharactersWithSpaces>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WO/GA/50/3</dc:title>
  <dc:subject>关于版权及相关权常设委员会（SCCR）的报告</dc:subject>
  <dc:creator>SONG Qiao</dc:creator>
  <cp:lastModifiedBy>SONG Qiao</cp:lastModifiedBy>
  <cp:revision>4</cp:revision>
  <cp:lastPrinted>2017-07-27T15:00:00Z</cp:lastPrinted>
  <dcterms:created xsi:type="dcterms:W3CDTF">2018-07-20T06:03:00Z</dcterms:created>
  <dcterms:modified xsi:type="dcterms:W3CDTF">2018-07-20T11:14:00Z</dcterms:modified>
</cp:coreProperties>
</file>