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FA59AD" w:rsidRPr="00FA59AD" w:rsidTr="003656F7">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FA59AD" w:rsidRPr="00FA59AD" w:rsidRDefault="00FA59AD" w:rsidP="00FA59AD">
            <w:pPr>
              <w:widowControl w:val="0"/>
              <w:jc w:val="both"/>
              <w:rPr>
                <w:rFonts w:eastAsia="SimSun" w:cs="Arial"/>
                <w:sz w:val="21"/>
                <w:szCs w:val="22"/>
                <w:lang w:eastAsia="zh-CN"/>
              </w:rPr>
            </w:pPr>
            <w:r w:rsidRPr="00FA59AD">
              <w:rPr>
                <w:rFonts w:eastAsia="SimSun" w:cs="Arial"/>
                <w:noProof/>
                <w:sz w:val="21"/>
                <w:szCs w:val="22"/>
                <w:lang w:eastAsia="zh-CN"/>
              </w:rPr>
              <w:drawing>
                <wp:anchor distT="0" distB="0" distL="114300" distR="114300" simplePos="0" relativeHeight="251661312" behindDoc="1" locked="0" layoutInCell="0" allowOverlap="1" wp14:anchorId="5E552EC1" wp14:editId="04EF82C6">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FA59AD" w:rsidRPr="00FA59AD" w:rsidRDefault="00FA59AD" w:rsidP="00FA59AD">
            <w:pPr>
              <w:rPr>
                <w:rFonts w:eastAsia="SimSun" w:cs="Arial"/>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FA59AD" w:rsidRPr="00FA59AD" w:rsidRDefault="00FA59AD" w:rsidP="00FA59AD">
            <w:pPr>
              <w:jc w:val="right"/>
              <w:rPr>
                <w:rFonts w:eastAsia="SimSun" w:cs="Arial"/>
                <w:lang w:eastAsia="zh-CN"/>
              </w:rPr>
            </w:pPr>
            <w:r w:rsidRPr="00FA59AD">
              <w:rPr>
                <w:rFonts w:eastAsia="SimSun" w:cs="Arial"/>
                <w:b/>
                <w:sz w:val="40"/>
                <w:szCs w:val="40"/>
                <w:lang w:eastAsia="zh-CN"/>
              </w:rPr>
              <w:t>C</w:t>
            </w:r>
          </w:p>
        </w:tc>
      </w:tr>
      <w:tr w:rsidR="00FA59AD" w:rsidRPr="00FA59AD" w:rsidTr="003656F7">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FA59AD" w:rsidRPr="00FA59AD" w:rsidRDefault="00FA59AD" w:rsidP="00FA59AD">
            <w:pPr>
              <w:widowControl w:val="0"/>
              <w:wordWrap w:val="0"/>
              <w:jc w:val="right"/>
              <w:rPr>
                <w:rFonts w:ascii="Arial Black" w:eastAsia="SimSun" w:hAnsi="Arial Black" w:cs="Arial"/>
                <w:caps/>
                <w:sz w:val="15"/>
                <w:lang w:eastAsia="zh-CN"/>
              </w:rPr>
            </w:pPr>
            <w:r w:rsidRPr="00FA59AD">
              <w:rPr>
                <w:rFonts w:ascii="Arial Black" w:eastAsia="SimSun" w:hAnsi="Arial Black" w:cs="Arial"/>
                <w:caps/>
                <w:sz w:val="15"/>
                <w:lang w:eastAsia="zh-CN"/>
              </w:rPr>
              <w:t>WO/</w:t>
            </w:r>
            <w:r w:rsidRPr="00FA59AD">
              <w:rPr>
                <w:rFonts w:ascii="Arial Black" w:eastAsia="SimHei" w:hAnsi="Arial Black"/>
                <w:caps/>
                <w:sz w:val="15"/>
                <w:szCs w:val="22"/>
                <w:lang w:eastAsia="zh-CN"/>
              </w:rPr>
              <w:t>GA</w:t>
            </w:r>
            <w:r w:rsidRPr="00FA59AD">
              <w:rPr>
                <w:rFonts w:ascii="Arial Black" w:eastAsia="SimSun" w:hAnsi="Arial Black" w:cs="Arial"/>
                <w:caps/>
                <w:sz w:val="15"/>
                <w:lang w:eastAsia="zh-CN"/>
              </w:rPr>
              <w:t>/4</w:t>
            </w:r>
            <w:r w:rsidRPr="00FA59AD">
              <w:rPr>
                <w:rFonts w:ascii="Arial Black" w:eastAsia="SimSun" w:hAnsi="Arial Black" w:cs="Arial" w:hint="eastAsia"/>
                <w:caps/>
                <w:sz w:val="15"/>
                <w:lang w:eastAsia="zh-CN"/>
              </w:rPr>
              <w:t>8</w:t>
            </w:r>
            <w:r w:rsidRPr="00FA59AD">
              <w:rPr>
                <w:rFonts w:ascii="Arial Black" w:eastAsia="SimSun" w:hAnsi="Arial Black" w:cs="Arial"/>
                <w:caps/>
                <w:sz w:val="15"/>
                <w:lang w:eastAsia="zh-CN"/>
              </w:rPr>
              <w:t>/</w:t>
            </w:r>
            <w:r w:rsidRPr="00FA59AD">
              <w:rPr>
                <w:rFonts w:ascii="Arial Black" w:eastAsia="SimSun" w:hAnsi="Arial Black" w:cs="Arial" w:hint="eastAsia"/>
                <w:caps/>
                <w:sz w:val="15"/>
                <w:lang w:eastAsia="zh-CN"/>
              </w:rPr>
              <w:t>1</w:t>
            </w:r>
          </w:p>
        </w:tc>
      </w:tr>
      <w:tr w:rsidR="00FA59AD" w:rsidRPr="00FA59AD" w:rsidTr="003656F7">
        <w:trPr>
          <w:trHeight w:hRule="exact" w:val="170"/>
        </w:trPr>
        <w:tc>
          <w:tcPr>
            <w:tcW w:w="9360" w:type="dxa"/>
            <w:gridSpan w:val="3"/>
            <w:noWrap/>
            <w:tcMar>
              <w:top w:w="0" w:type="dxa"/>
              <w:left w:w="0" w:type="dxa"/>
              <w:bottom w:w="0" w:type="dxa"/>
              <w:right w:w="0" w:type="dxa"/>
            </w:tcMar>
            <w:vAlign w:val="bottom"/>
            <w:hideMark/>
          </w:tcPr>
          <w:p w:rsidR="00FA59AD" w:rsidRPr="00FA59AD" w:rsidRDefault="00FA59AD" w:rsidP="00FA59AD">
            <w:pPr>
              <w:jc w:val="right"/>
              <w:rPr>
                <w:rFonts w:eastAsia="SimSun" w:cs="Arial"/>
                <w:b/>
                <w:caps/>
                <w:sz w:val="15"/>
                <w:szCs w:val="15"/>
                <w:lang w:eastAsia="zh-CN"/>
              </w:rPr>
            </w:pPr>
            <w:r w:rsidRPr="00FA59AD">
              <w:rPr>
                <w:rFonts w:eastAsia="SimHei" w:cs="Arial" w:hint="eastAsia"/>
                <w:b/>
                <w:sz w:val="15"/>
                <w:szCs w:val="15"/>
                <w:lang w:eastAsia="zh-CN"/>
              </w:rPr>
              <w:t>原</w:t>
            </w:r>
            <w:r w:rsidRPr="00FA59AD">
              <w:rPr>
                <w:rFonts w:eastAsia="SimHei" w:cs="Arial"/>
                <w:b/>
                <w:sz w:val="15"/>
                <w:szCs w:val="15"/>
                <w:lang w:val="pt-BR" w:eastAsia="zh-CN"/>
              </w:rPr>
              <w:t xml:space="preserve"> </w:t>
            </w:r>
            <w:r w:rsidRPr="00FA59AD">
              <w:rPr>
                <w:rFonts w:eastAsia="SimHei" w:cs="Arial" w:hint="eastAsia"/>
                <w:b/>
                <w:sz w:val="15"/>
                <w:szCs w:val="15"/>
                <w:lang w:eastAsia="zh-CN"/>
              </w:rPr>
              <w:t>文</w:t>
            </w:r>
            <w:r w:rsidRPr="00FA59AD">
              <w:rPr>
                <w:rFonts w:eastAsia="SimHei" w:cs="Arial" w:hint="eastAsia"/>
                <w:b/>
                <w:sz w:val="15"/>
                <w:szCs w:val="15"/>
                <w:lang w:val="pt-BR" w:eastAsia="zh-CN"/>
              </w:rPr>
              <w:t>：</w:t>
            </w:r>
            <w:r w:rsidRPr="00FA59AD">
              <w:rPr>
                <w:rFonts w:eastAsia="SimHei" w:cs="Arial" w:hint="eastAsia"/>
                <w:b/>
                <w:sz w:val="15"/>
                <w:szCs w:val="15"/>
                <w:lang w:eastAsia="zh-CN"/>
              </w:rPr>
              <w:t>英文</w:t>
            </w:r>
          </w:p>
        </w:tc>
      </w:tr>
      <w:tr w:rsidR="00FA59AD" w:rsidRPr="00FA59AD" w:rsidTr="003656F7">
        <w:trPr>
          <w:trHeight w:hRule="exact" w:val="198"/>
        </w:trPr>
        <w:tc>
          <w:tcPr>
            <w:tcW w:w="9360" w:type="dxa"/>
            <w:gridSpan w:val="3"/>
            <w:tcMar>
              <w:top w:w="0" w:type="dxa"/>
              <w:left w:w="0" w:type="dxa"/>
              <w:bottom w:w="0" w:type="dxa"/>
              <w:right w:w="0" w:type="dxa"/>
            </w:tcMar>
            <w:vAlign w:val="bottom"/>
            <w:hideMark/>
          </w:tcPr>
          <w:p w:rsidR="00FA59AD" w:rsidRPr="00FA59AD" w:rsidRDefault="00FA59AD" w:rsidP="00FA59AD">
            <w:pPr>
              <w:jc w:val="right"/>
              <w:rPr>
                <w:rFonts w:eastAsia="SimHei" w:cs="Arial"/>
                <w:b/>
                <w:caps/>
                <w:sz w:val="15"/>
                <w:szCs w:val="15"/>
                <w:lang w:eastAsia="zh-CN"/>
              </w:rPr>
            </w:pPr>
            <w:r w:rsidRPr="00FA59AD">
              <w:rPr>
                <w:rFonts w:eastAsia="SimHei" w:cs="Arial" w:hint="eastAsia"/>
                <w:b/>
                <w:sz w:val="15"/>
                <w:szCs w:val="15"/>
                <w:lang w:eastAsia="zh-CN"/>
              </w:rPr>
              <w:t>日</w:t>
            </w:r>
            <w:r w:rsidRPr="00FA59AD">
              <w:rPr>
                <w:rFonts w:eastAsia="SimHei" w:cs="Arial" w:hint="eastAsia"/>
                <w:b/>
                <w:sz w:val="15"/>
                <w:szCs w:val="15"/>
                <w:lang w:val="pt-BR" w:eastAsia="zh-CN"/>
              </w:rPr>
              <w:t xml:space="preserve"> </w:t>
            </w:r>
            <w:r w:rsidRPr="00FA59AD">
              <w:rPr>
                <w:rFonts w:eastAsia="SimHei" w:cs="Arial" w:hint="eastAsia"/>
                <w:b/>
                <w:sz w:val="15"/>
                <w:szCs w:val="15"/>
                <w:lang w:eastAsia="zh-CN"/>
              </w:rPr>
              <w:t>期</w:t>
            </w:r>
            <w:r w:rsidRPr="00FA59AD">
              <w:rPr>
                <w:rFonts w:eastAsia="SimHei" w:cs="Arial" w:hint="eastAsia"/>
                <w:b/>
                <w:sz w:val="15"/>
                <w:szCs w:val="15"/>
                <w:lang w:val="pt-BR" w:eastAsia="zh-CN"/>
              </w:rPr>
              <w:t>：</w:t>
            </w:r>
            <w:r w:rsidRPr="00FA59AD">
              <w:rPr>
                <w:rFonts w:ascii="Arial Black" w:eastAsia="SimHei" w:hAnsi="Arial Black" w:cs="Arial"/>
                <w:sz w:val="15"/>
                <w:szCs w:val="15"/>
                <w:lang w:val="pt-BR" w:eastAsia="zh-CN"/>
              </w:rPr>
              <w:t>201</w:t>
            </w:r>
            <w:r w:rsidRPr="00FA59AD">
              <w:rPr>
                <w:rFonts w:ascii="Arial Black" w:eastAsia="SimHei" w:hAnsi="Arial Black" w:cs="Arial" w:hint="eastAsia"/>
                <w:sz w:val="15"/>
                <w:szCs w:val="15"/>
                <w:lang w:val="pt-BR" w:eastAsia="zh-CN"/>
              </w:rPr>
              <w:t>6</w:t>
            </w:r>
            <w:r w:rsidRPr="00FA59AD">
              <w:rPr>
                <w:rFonts w:eastAsia="SimHei" w:cs="Arial" w:hint="eastAsia"/>
                <w:b/>
                <w:sz w:val="15"/>
                <w:szCs w:val="15"/>
                <w:lang w:eastAsia="zh-CN"/>
              </w:rPr>
              <w:t>年</w:t>
            </w:r>
            <w:r>
              <w:rPr>
                <w:rFonts w:ascii="Arial Black" w:eastAsia="SimHei" w:hAnsi="Arial Black" w:cs="Arial" w:hint="eastAsia"/>
                <w:sz w:val="15"/>
                <w:szCs w:val="15"/>
                <w:lang w:val="pt-BR" w:eastAsia="zh-CN"/>
              </w:rPr>
              <w:t>8</w:t>
            </w:r>
            <w:r w:rsidRPr="00FA59AD">
              <w:rPr>
                <w:rFonts w:eastAsia="SimHei" w:cs="Arial" w:hint="eastAsia"/>
                <w:b/>
                <w:sz w:val="15"/>
                <w:szCs w:val="15"/>
                <w:lang w:eastAsia="zh-CN"/>
              </w:rPr>
              <w:t>月</w:t>
            </w:r>
            <w:r>
              <w:rPr>
                <w:rFonts w:ascii="Arial Black" w:eastAsia="SimHei" w:hAnsi="Arial Black" w:cs="Arial" w:hint="eastAsia"/>
                <w:sz w:val="15"/>
                <w:szCs w:val="15"/>
                <w:lang w:eastAsia="zh-CN"/>
              </w:rPr>
              <w:t>2</w:t>
            </w:r>
            <w:r w:rsidRPr="00FA59AD">
              <w:rPr>
                <w:rFonts w:eastAsia="SimHei" w:cs="Arial" w:hint="eastAsia"/>
                <w:b/>
                <w:sz w:val="15"/>
                <w:szCs w:val="15"/>
                <w:lang w:eastAsia="zh-CN"/>
              </w:rPr>
              <w:t>日</w:t>
            </w:r>
            <w:r w:rsidRPr="00FA59AD">
              <w:rPr>
                <w:rFonts w:eastAsia="SimHei" w:cs="Arial" w:hint="eastAsia"/>
                <w:b/>
                <w:caps/>
                <w:sz w:val="15"/>
                <w:szCs w:val="15"/>
                <w:lang w:eastAsia="zh-CN"/>
              </w:rPr>
              <w:t xml:space="preserve">  </w:t>
            </w:r>
          </w:p>
        </w:tc>
      </w:tr>
    </w:tbl>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FA59AD" w:rsidP="00FA59AD">
      <w:pPr>
        <w:rPr>
          <w:rFonts w:ascii="SimHei" w:eastAsia="SimHei" w:hAnsi="SimHei"/>
          <w:sz w:val="28"/>
          <w:szCs w:val="22"/>
          <w:lang w:eastAsia="zh-CN"/>
        </w:rPr>
      </w:pPr>
      <w:r w:rsidRPr="00FA59AD">
        <w:rPr>
          <w:rFonts w:ascii="SimHei" w:eastAsia="SimHei" w:hAnsi="SimHei" w:hint="eastAsia"/>
          <w:sz w:val="28"/>
          <w:szCs w:val="22"/>
          <w:lang w:eastAsia="zh-CN"/>
        </w:rPr>
        <w:t>世界知识产权组织大会</w:t>
      </w: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FA59AD" w:rsidP="00FA59AD">
      <w:pPr>
        <w:rPr>
          <w:rFonts w:ascii="KaiTi" w:eastAsia="KaiTi" w:hAnsi="KaiTi"/>
          <w:b/>
          <w:sz w:val="24"/>
          <w:szCs w:val="22"/>
          <w:lang w:eastAsia="zh-CN"/>
        </w:rPr>
      </w:pPr>
      <w:r w:rsidRPr="00FA59AD">
        <w:rPr>
          <w:rFonts w:ascii="KaiTi" w:eastAsia="KaiTi" w:hAnsi="KaiTi" w:hint="eastAsia"/>
          <w:b/>
          <w:sz w:val="24"/>
          <w:szCs w:val="22"/>
          <w:lang w:eastAsia="zh-CN"/>
        </w:rPr>
        <w:t>第四十八届会议（第</w:t>
      </w:r>
      <w:r w:rsidRPr="00FA59AD">
        <w:rPr>
          <w:rFonts w:ascii="KaiTi" w:eastAsia="KaiTi" w:hAnsi="KaiTi" w:hint="eastAsia"/>
          <w:sz w:val="24"/>
          <w:szCs w:val="22"/>
          <w:lang w:eastAsia="zh-CN"/>
        </w:rPr>
        <w:t>26</w:t>
      </w:r>
      <w:r w:rsidRPr="00FA59AD">
        <w:rPr>
          <w:rFonts w:ascii="KaiTi" w:eastAsia="KaiTi" w:hAnsi="KaiTi" w:hint="eastAsia"/>
          <w:b/>
          <w:sz w:val="24"/>
          <w:szCs w:val="22"/>
          <w:lang w:eastAsia="zh-CN"/>
        </w:rPr>
        <w:t>次特别会议）</w:t>
      </w:r>
    </w:p>
    <w:p w:rsidR="00FA59AD" w:rsidRPr="00FA59AD" w:rsidRDefault="00FA59AD" w:rsidP="00FA59AD">
      <w:pPr>
        <w:rPr>
          <w:rFonts w:ascii="KaiTi" w:eastAsia="KaiTi" w:hAnsi="KaiTi"/>
          <w:sz w:val="24"/>
          <w:szCs w:val="22"/>
          <w:lang w:eastAsia="zh-CN"/>
        </w:rPr>
      </w:pPr>
      <w:r w:rsidRPr="00FA59AD">
        <w:rPr>
          <w:rFonts w:ascii="KaiTi" w:eastAsia="KaiTi" w:hAnsi="KaiTi" w:hint="eastAsia"/>
          <w:sz w:val="24"/>
          <w:szCs w:val="22"/>
          <w:lang w:eastAsia="zh-CN"/>
        </w:rPr>
        <w:t>2016</w:t>
      </w:r>
      <w:r w:rsidRPr="00FA59AD">
        <w:rPr>
          <w:rFonts w:ascii="KaiTi" w:eastAsia="KaiTi" w:hAnsi="KaiTi" w:hint="eastAsia"/>
          <w:b/>
          <w:sz w:val="24"/>
          <w:szCs w:val="22"/>
          <w:lang w:eastAsia="zh-CN"/>
        </w:rPr>
        <w:t>年</w:t>
      </w:r>
      <w:r w:rsidRPr="00FA59AD">
        <w:rPr>
          <w:rFonts w:ascii="KaiTi" w:eastAsia="KaiTi" w:hAnsi="KaiTi" w:hint="eastAsia"/>
          <w:sz w:val="24"/>
          <w:szCs w:val="22"/>
          <w:lang w:eastAsia="zh-CN"/>
        </w:rPr>
        <w:t>10</w:t>
      </w:r>
      <w:r w:rsidRPr="00FA59AD">
        <w:rPr>
          <w:rFonts w:ascii="KaiTi" w:eastAsia="KaiTi" w:hAnsi="KaiTi" w:hint="eastAsia"/>
          <w:b/>
          <w:sz w:val="24"/>
          <w:szCs w:val="22"/>
          <w:lang w:eastAsia="zh-CN"/>
        </w:rPr>
        <w:t>月</w:t>
      </w:r>
      <w:r w:rsidRPr="00FA59AD">
        <w:rPr>
          <w:rFonts w:ascii="KaiTi" w:eastAsia="KaiTi" w:hAnsi="KaiTi" w:hint="eastAsia"/>
          <w:sz w:val="24"/>
          <w:szCs w:val="22"/>
          <w:lang w:eastAsia="zh-CN"/>
        </w:rPr>
        <w:t>3</w:t>
      </w:r>
      <w:r w:rsidRPr="00FA59AD">
        <w:rPr>
          <w:rFonts w:ascii="KaiTi" w:eastAsia="KaiTi" w:hAnsi="KaiTi" w:hint="eastAsia"/>
          <w:b/>
          <w:sz w:val="24"/>
          <w:szCs w:val="22"/>
          <w:lang w:eastAsia="zh-CN"/>
        </w:rPr>
        <w:t>日至</w:t>
      </w:r>
      <w:r w:rsidRPr="00FA59AD">
        <w:rPr>
          <w:rFonts w:ascii="KaiTi" w:eastAsia="KaiTi" w:hAnsi="KaiTi" w:hint="eastAsia"/>
          <w:sz w:val="24"/>
          <w:szCs w:val="22"/>
          <w:lang w:eastAsia="zh-CN"/>
        </w:rPr>
        <w:t>11</w:t>
      </w:r>
      <w:r w:rsidRPr="00FA59AD">
        <w:rPr>
          <w:rFonts w:ascii="KaiTi" w:eastAsia="KaiTi" w:hAnsi="KaiTi" w:hint="eastAsia"/>
          <w:b/>
          <w:sz w:val="24"/>
          <w:szCs w:val="22"/>
          <w:lang w:eastAsia="zh-CN"/>
        </w:rPr>
        <w:t>日，日内瓦</w:t>
      </w: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FA59AD" w:rsidP="00FA59AD">
      <w:pPr>
        <w:rPr>
          <w:rFonts w:ascii="KaiTi" w:eastAsia="KaiTi" w:hAnsi="KaiTi"/>
          <w:sz w:val="24"/>
          <w:szCs w:val="22"/>
          <w:lang w:eastAsia="zh-CN"/>
        </w:rPr>
      </w:pPr>
      <w:bookmarkStart w:id="0" w:name="TitleOfDoc"/>
      <w:bookmarkEnd w:id="0"/>
      <w:r w:rsidRPr="00FA59AD">
        <w:rPr>
          <w:rFonts w:ascii="KaiTi" w:eastAsia="KaiTi" w:hAnsi="KaiTi" w:hint="eastAsia"/>
          <w:sz w:val="24"/>
          <w:szCs w:val="22"/>
          <w:lang w:eastAsia="zh-CN"/>
        </w:rPr>
        <w:t>WIPO独立咨询监督委员会</w:t>
      </w:r>
      <w:r>
        <w:rPr>
          <w:rFonts w:ascii="KaiTi" w:eastAsia="KaiTi" w:hAnsi="KaiTi" w:hint="eastAsia"/>
          <w:sz w:val="24"/>
          <w:szCs w:val="22"/>
          <w:lang w:eastAsia="zh-CN"/>
        </w:rPr>
        <w:t>（</w:t>
      </w:r>
      <w:proofErr w:type="gramStart"/>
      <w:r w:rsidRPr="00FA59AD">
        <w:rPr>
          <w:rFonts w:ascii="KaiTi" w:eastAsia="KaiTi" w:hAnsi="KaiTi" w:hint="eastAsia"/>
          <w:sz w:val="24"/>
          <w:szCs w:val="22"/>
          <w:lang w:eastAsia="zh-CN"/>
        </w:rPr>
        <w:t>咨</w:t>
      </w:r>
      <w:proofErr w:type="gramEnd"/>
      <w:r w:rsidRPr="00FA59AD">
        <w:rPr>
          <w:rFonts w:ascii="KaiTi" w:eastAsia="KaiTi" w:hAnsi="KaiTi" w:hint="eastAsia"/>
          <w:sz w:val="24"/>
          <w:szCs w:val="22"/>
          <w:lang w:eastAsia="zh-CN"/>
        </w:rPr>
        <w:t>监委</w:t>
      </w:r>
      <w:r>
        <w:rPr>
          <w:rFonts w:ascii="KaiTi" w:eastAsia="KaiTi" w:hAnsi="KaiTi" w:hint="eastAsia"/>
          <w:sz w:val="24"/>
          <w:szCs w:val="22"/>
          <w:lang w:eastAsia="zh-CN"/>
        </w:rPr>
        <w:t>）</w:t>
      </w:r>
      <w:r w:rsidRPr="00FA59AD">
        <w:rPr>
          <w:rFonts w:ascii="KaiTi" w:eastAsia="KaiTi" w:hAnsi="KaiTi" w:hint="eastAsia"/>
          <w:sz w:val="24"/>
          <w:szCs w:val="22"/>
          <w:lang w:eastAsia="zh-CN"/>
        </w:rPr>
        <w:t>的报告</w:t>
      </w:r>
    </w:p>
    <w:p w:rsidR="00FA59AD" w:rsidRPr="00FA59AD" w:rsidRDefault="00FA59AD" w:rsidP="00FA59AD">
      <w:pPr>
        <w:rPr>
          <w:rFonts w:eastAsia="SimSun"/>
          <w:szCs w:val="22"/>
          <w:lang w:eastAsia="zh-CN"/>
        </w:rPr>
      </w:pPr>
    </w:p>
    <w:p w:rsidR="00FA59AD" w:rsidRPr="00FA59AD" w:rsidRDefault="00FA59AD" w:rsidP="00FA59AD">
      <w:pPr>
        <w:rPr>
          <w:rFonts w:ascii="KaiTi" w:eastAsia="KaiTi" w:hAnsi="KaiTi"/>
          <w:sz w:val="21"/>
          <w:szCs w:val="22"/>
          <w:lang w:eastAsia="zh-CN"/>
        </w:rPr>
      </w:pPr>
      <w:bookmarkStart w:id="1" w:name="Prepared"/>
      <w:bookmarkEnd w:id="1"/>
      <w:r w:rsidRPr="00FA59AD">
        <w:rPr>
          <w:rFonts w:ascii="KaiTi" w:eastAsia="KaiTi" w:hAnsi="KaiTi" w:hint="eastAsia"/>
          <w:sz w:val="21"/>
          <w:szCs w:val="22"/>
          <w:lang w:eastAsia="zh-CN"/>
        </w:rPr>
        <w:t>秘书处编拟</w:t>
      </w: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FA59AD" w:rsidRDefault="00FA59AD" w:rsidP="00FA59AD">
      <w:pPr>
        <w:rPr>
          <w:rFonts w:eastAsia="SimSun"/>
          <w:szCs w:val="22"/>
          <w:lang w:eastAsia="zh-CN"/>
        </w:rPr>
      </w:pPr>
    </w:p>
    <w:p w:rsidR="00FA59AD" w:rsidRPr="0087028A" w:rsidRDefault="00FA59AD" w:rsidP="00FA59AD">
      <w:pPr>
        <w:overflowPunct w:val="0"/>
        <w:spacing w:afterLines="50" w:after="120" w:line="340" w:lineRule="atLeast"/>
        <w:jc w:val="both"/>
        <w:rPr>
          <w:rFonts w:ascii="SimSun" w:eastAsia="SimSun" w:hAnsi="SimSun" w:cs="Arial"/>
          <w:sz w:val="21"/>
          <w:lang w:eastAsia="zh-CN"/>
        </w:rPr>
      </w:pPr>
      <w:r>
        <w:rPr>
          <w:rFonts w:ascii="SimSun" w:eastAsia="SimSun" w:hAnsi="SimSun" w:cs="Arial" w:hint="eastAsia"/>
          <w:sz w:val="21"/>
          <w:lang w:eastAsia="zh-CN"/>
        </w:rPr>
        <w:t>1.</w:t>
      </w:r>
      <w:r>
        <w:rPr>
          <w:rFonts w:ascii="SimSun" w:eastAsia="SimSun" w:hAnsi="SimSun" w:cs="Arial" w:hint="eastAsia"/>
          <w:sz w:val="21"/>
          <w:lang w:eastAsia="zh-CN"/>
        </w:rPr>
        <w:tab/>
      </w:r>
      <w:r w:rsidRPr="0087028A">
        <w:rPr>
          <w:rFonts w:ascii="SimSun" w:eastAsia="SimSun" w:hAnsi="SimSun" w:cs="Arial" w:hint="eastAsia"/>
          <w:sz w:val="21"/>
          <w:lang w:eastAsia="zh-CN"/>
        </w:rPr>
        <w:t>本文件载有WIPO独立咨询监督委员会</w:t>
      </w:r>
      <w:r>
        <w:rPr>
          <w:rFonts w:ascii="SimSun" w:eastAsia="SimSun" w:hAnsi="SimSun" w:cs="Arial" w:hint="eastAsia"/>
          <w:sz w:val="21"/>
          <w:lang w:eastAsia="zh-CN"/>
        </w:rPr>
        <w:t>（</w:t>
      </w:r>
      <w:proofErr w:type="gramStart"/>
      <w:r w:rsidRPr="0087028A">
        <w:rPr>
          <w:rFonts w:ascii="SimSun" w:eastAsia="SimSun" w:hAnsi="SimSun" w:cs="Arial" w:hint="eastAsia"/>
          <w:sz w:val="21"/>
          <w:lang w:eastAsia="zh-CN"/>
        </w:rPr>
        <w:t>咨</w:t>
      </w:r>
      <w:proofErr w:type="gramEnd"/>
      <w:r w:rsidRPr="0087028A">
        <w:rPr>
          <w:rFonts w:ascii="SimSun" w:eastAsia="SimSun" w:hAnsi="SimSun" w:cs="Arial" w:hint="eastAsia"/>
          <w:sz w:val="21"/>
          <w:lang w:eastAsia="zh-CN"/>
        </w:rPr>
        <w:t>监委</w:t>
      </w:r>
      <w:r>
        <w:rPr>
          <w:rFonts w:ascii="SimSun" w:eastAsia="SimSun" w:hAnsi="SimSun" w:cs="Arial" w:hint="eastAsia"/>
          <w:sz w:val="21"/>
          <w:lang w:eastAsia="zh-CN"/>
        </w:rPr>
        <w:t>）</w:t>
      </w:r>
      <w:r w:rsidRPr="0087028A">
        <w:rPr>
          <w:rFonts w:ascii="SimSun" w:eastAsia="SimSun" w:hAnsi="SimSun" w:cs="Arial" w:hint="eastAsia"/>
          <w:sz w:val="21"/>
          <w:lang w:eastAsia="zh-CN"/>
        </w:rPr>
        <w:t>的报告，该报告将提交给WIPO计划和预算委员会</w:t>
      </w:r>
      <w:r>
        <w:rPr>
          <w:rFonts w:ascii="SimSun" w:eastAsia="SimSun" w:hAnsi="SimSun" w:cs="Arial" w:hint="eastAsia"/>
          <w:sz w:val="21"/>
          <w:lang w:eastAsia="zh-CN"/>
        </w:rPr>
        <w:t>（</w:t>
      </w:r>
      <w:r w:rsidRPr="0087028A">
        <w:rPr>
          <w:rFonts w:ascii="SimSun" w:eastAsia="SimSun" w:hAnsi="SimSun" w:cs="Arial" w:hint="eastAsia"/>
          <w:sz w:val="21"/>
          <w:lang w:eastAsia="zh-CN"/>
        </w:rPr>
        <w:t>PBC</w:t>
      </w:r>
      <w:r>
        <w:rPr>
          <w:rFonts w:ascii="SimSun" w:eastAsia="SimSun" w:hAnsi="SimSun" w:cs="Arial" w:hint="eastAsia"/>
          <w:sz w:val="21"/>
          <w:lang w:eastAsia="zh-CN"/>
        </w:rPr>
        <w:t>）</w:t>
      </w:r>
      <w:r w:rsidRPr="0087028A">
        <w:rPr>
          <w:rFonts w:ascii="SimSun" w:eastAsia="SimSun" w:hAnsi="SimSun" w:cs="Arial" w:hint="eastAsia"/>
          <w:sz w:val="21"/>
          <w:lang w:eastAsia="zh-CN"/>
        </w:rPr>
        <w:t>第二十</w:t>
      </w:r>
      <w:r>
        <w:rPr>
          <w:rFonts w:ascii="SimSun" w:eastAsia="SimSun" w:hAnsi="SimSun" w:cs="Arial" w:hint="eastAsia"/>
          <w:sz w:val="21"/>
          <w:lang w:eastAsia="zh-CN"/>
        </w:rPr>
        <w:t>五</w:t>
      </w:r>
      <w:r w:rsidRPr="0087028A">
        <w:rPr>
          <w:rFonts w:ascii="SimSun" w:eastAsia="SimSun" w:hAnsi="SimSun" w:cs="Arial" w:hint="eastAsia"/>
          <w:sz w:val="21"/>
          <w:lang w:eastAsia="zh-CN"/>
        </w:rPr>
        <w:t>届会议</w:t>
      </w:r>
      <w:r>
        <w:rPr>
          <w:rFonts w:ascii="SimSun" w:eastAsia="SimSun" w:hAnsi="SimSun" w:cs="Arial" w:hint="eastAsia"/>
          <w:sz w:val="21"/>
          <w:lang w:eastAsia="zh-CN"/>
        </w:rPr>
        <w:t>（</w:t>
      </w:r>
      <w:r w:rsidRPr="0087028A">
        <w:rPr>
          <w:rFonts w:ascii="SimSun" w:eastAsia="SimSun" w:hAnsi="SimSun" w:cs="Arial" w:hint="eastAsia"/>
          <w:sz w:val="21"/>
          <w:lang w:eastAsia="zh-CN"/>
        </w:rPr>
        <w:t>201</w:t>
      </w:r>
      <w:r>
        <w:rPr>
          <w:rFonts w:ascii="SimSun" w:eastAsia="SimSun" w:hAnsi="SimSun" w:cs="Arial" w:hint="eastAsia"/>
          <w:sz w:val="21"/>
          <w:lang w:eastAsia="zh-CN"/>
        </w:rPr>
        <w:t>6</w:t>
      </w:r>
      <w:r w:rsidRPr="0087028A">
        <w:rPr>
          <w:rFonts w:ascii="SimSun" w:eastAsia="SimSun" w:hAnsi="SimSun" w:cs="Arial" w:hint="eastAsia"/>
          <w:sz w:val="21"/>
          <w:lang w:eastAsia="zh-CN"/>
        </w:rPr>
        <w:t>年</w:t>
      </w:r>
      <w:r>
        <w:rPr>
          <w:rFonts w:ascii="SimSun" w:eastAsia="SimSun" w:hAnsi="SimSun" w:cs="Arial" w:hint="eastAsia"/>
          <w:sz w:val="21"/>
          <w:lang w:eastAsia="zh-CN"/>
        </w:rPr>
        <w:t>8</w:t>
      </w:r>
      <w:r w:rsidRPr="0087028A">
        <w:rPr>
          <w:rFonts w:ascii="SimSun" w:eastAsia="SimSun" w:hAnsi="SimSun" w:cs="Arial" w:hint="eastAsia"/>
          <w:sz w:val="21"/>
          <w:lang w:eastAsia="zh-CN"/>
        </w:rPr>
        <w:t>月</w:t>
      </w:r>
      <w:r>
        <w:rPr>
          <w:rFonts w:ascii="SimSun" w:eastAsia="SimSun" w:hAnsi="SimSun" w:cs="Arial" w:hint="eastAsia"/>
          <w:sz w:val="21"/>
          <w:lang w:eastAsia="zh-CN"/>
        </w:rPr>
        <w:t>29</w:t>
      </w:r>
      <w:r w:rsidRPr="0087028A">
        <w:rPr>
          <w:rFonts w:ascii="SimSun" w:eastAsia="SimSun" w:hAnsi="SimSun" w:cs="Arial" w:hint="eastAsia"/>
          <w:sz w:val="21"/>
          <w:lang w:eastAsia="zh-CN"/>
        </w:rPr>
        <w:t>日至</w:t>
      </w:r>
      <w:r>
        <w:rPr>
          <w:rFonts w:ascii="SimSun" w:eastAsia="SimSun" w:hAnsi="SimSun" w:cs="Arial" w:hint="eastAsia"/>
          <w:sz w:val="21"/>
          <w:lang w:eastAsia="zh-CN"/>
        </w:rPr>
        <w:t>9月2</w:t>
      </w:r>
      <w:r w:rsidRPr="0087028A">
        <w:rPr>
          <w:rFonts w:ascii="SimSun" w:eastAsia="SimSun" w:hAnsi="SimSun" w:cs="Arial" w:hint="eastAsia"/>
          <w:sz w:val="21"/>
          <w:lang w:eastAsia="zh-CN"/>
        </w:rPr>
        <w:t>日</w:t>
      </w:r>
      <w:r>
        <w:rPr>
          <w:rFonts w:ascii="SimSun" w:eastAsia="SimSun" w:hAnsi="SimSun" w:cs="Arial" w:hint="eastAsia"/>
          <w:sz w:val="21"/>
          <w:lang w:eastAsia="zh-CN"/>
        </w:rPr>
        <w:t>）</w:t>
      </w:r>
      <w:r w:rsidRPr="0087028A">
        <w:rPr>
          <w:rFonts w:ascii="SimSun" w:eastAsia="SimSun" w:hAnsi="SimSun" w:cs="Arial" w:hint="eastAsia"/>
          <w:sz w:val="21"/>
          <w:lang w:eastAsia="zh-CN"/>
        </w:rPr>
        <w:t>。</w:t>
      </w:r>
    </w:p>
    <w:p w:rsidR="00FA59AD" w:rsidRPr="0087028A" w:rsidRDefault="00FA59AD" w:rsidP="0087028A">
      <w:pPr>
        <w:overflowPunct w:val="0"/>
        <w:spacing w:afterLines="50" w:after="120" w:line="340" w:lineRule="atLeast"/>
        <w:jc w:val="both"/>
        <w:rPr>
          <w:rFonts w:ascii="SimSun" w:eastAsia="SimSun" w:hAnsi="SimSun" w:cs="Arial"/>
          <w:sz w:val="21"/>
          <w:lang w:eastAsia="zh-CN"/>
        </w:rPr>
      </w:pPr>
      <w:r>
        <w:rPr>
          <w:rFonts w:ascii="SimSun" w:eastAsia="SimSun" w:hAnsi="SimSun" w:cs="Arial" w:hint="eastAsia"/>
          <w:sz w:val="21"/>
          <w:lang w:eastAsia="zh-CN"/>
        </w:rPr>
        <w:t>2.</w:t>
      </w:r>
      <w:r>
        <w:rPr>
          <w:rFonts w:ascii="SimSun" w:eastAsia="SimSun" w:hAnsi="SimSun" w:cs="Arial" w:hint="eastAsia"/>
          <w:sz w:val="21"/>
          <w:lang w:eastAsia="zh-CN"/>
        </w:rPr>
        <w:tab/>
      </w:r>
      <w:r w:rsidRPr="0087028A">
        <w:rPr>
          <w:rFonts w:ascii="SimSun" w:eastAsia="SimSun" w:hAnsi="SimSun" w:cs="Arial" w:hint="eastAsia"/>
          <w:sz w:val="21"/>
          <w:lang w:eastAsia="zh-CN"/>
        </w:rPr>
        <w:t>PBC关于上述文件的任何决定将写入“计划和预算委员会</w:t>
      </w:r>
      <w:r>
        <w:rPr>
          <w:rFonts w:ascii="SimSun" w:eastAsia="SimSun" w:hAnsi="SimSun" w:cs="Arial" w:hint="eastAsia"/>
          <w:sz w:val="21"/>
          <w:lang w:eastAsia="zh-CN"/>
        </w:rPr>
        <w:t>的</w:t>
      </w:r>
      <w:r w:rsidRPr="0087028A">
        <w:rPr>
          <w:rFonts w:ascii="SimSun" w:eastAsia="SimSun" w:hAnsi="SimSun" w:cs="Arial" w:hint="eastAsia"/>
          <w:sz w:val="21"/>
          <w:lang w:eastAsia="zh-CN"/>
        </w:rPr>
        <w:t>决定”</w:t>
      </w:r>
      <w:r>
        <w:rPr>
          <w:rFonts w:ascii="SimSun" w:eastAsia="SimSun" w:hAnsi="SimSun" w:cs="Arial" w:hint="eastAsia"/>
          <w:sz w:val="21"/>
          <w:lang w:eastAsia="zh-CN"/>
        </w:rPr>
        <w:t>（</w:t>
      </w:r>
      <w:r w:rsidRPr="0087028A">
        <w:rPr>
          <w:rFonts w:ascii="SimSun" w:eastAsia="SimSun" w:hAnsi="SimSun" w:cs="Arial" w:hint="eastAsia"/>
          <w:sz w:val="21"/>
          <w:lang w:eastAsia="zh-CN"/>
        </w:rPr>
        <w:t>文件</w:t>
      </w:r>
      <w:r>
        <w:rPr>
          <w:rFonts w:ascii="SimSun" w:eastAsia="SimSun" w:hAnsi="SimSun" w:cs="Arial" w:hint="eastAsia"/>
          <w:sz w:val="21"/>
          <w:lang w:eastAsia="zh-CN"/>
        </w:rPr>
        <w:t>A/56</w:t>
      </w:r>
      <w:r w:rsidRPr="0087028A">
        <w:rPr>
          <w:rFonts w:ascii="SimSun" w:eastAsia="SimSun" w:hAnsi="SimSun" w:cs="Arial" w:hint="eastAsia"/>
          <w:sz w:val="21"/>
          <w:lang w:eastAsia="zh-CN"/>
        </w:rPr>
        <w:t>/</w:t>
      </w:r>
      <w:r>
        <w:rPr>
          <w:rFonts w:ascii="SimSun" w:eastAsia="SimSun" w:hAnsi="SimSun" w:cs="Arial" w:hint="eastAsia"/>
          <w:sz w:val="21"/>
          <w:lang w:eastAsia="zh-CN"/>
        </w:rPr>
        <w:t>12）</w:t>
      </w:r>
      <w:r w:rsidRPr="0087028A">
        <w:rPr>
          <w:rFonts w:ascii="SimSun" w:eastAsia="SimSun" w:hAnsi="SimSun" w:cs="Arial" w:hint="eastAsia"/>
          <w:sz w:val="21"/>
          <w:lang w:eastAsia="zh-CN"/>
        </w:rPr>
        <w:t>。</w:t>
      </w:r>
    </w:p>
    <w:p w:rsidR="00FA59AD" w:rsidRDefault="00FA59AD" w:rsidP="00FA59AD">
      <w:pPr>
        <w:overflowPunct w:val="0"/>
        <w:spacing w:afterLines="50" w:after="120" w:line="340" w:lineRule="atLeast"/>
        <w:ind w:left="5534"/>
        <w:rPr>
          <w:rFonts w:ascii="KaiTi" w:eastAsia="KaiTi" w:hAnsi="KaiTi" w:cs="Arial" w:hint="eastAsia"/>
          <w:sz w:val="21"/>
          <w:lang w:eastAsia="zh-CN"/>
        </w:rPr>
      </w:pPr>
    </w:p>
    <w:p w:rsidR="00FA59AD" w:rsidRPr="0087028A" w:rsidRDefault="00FA59AD" w:rsidP="00FA59AD">
      <w:pPr>
        <w:overflowPunct w:val="0"/>
        <w:spacing w:afterLines="50" w:after="120" w:line="340" w:lineRule="atLeast"/>
        <w:ind w:left="5534"/>
        <w:rPr>
          <w:rFonts w:ascii="KaiTi" w:eastAsia="KaiTi" w:hAnsi="KaiTi" w:cs="Arial"/>
          <w:sz w:val="21"/>
          <w:lang w:eastAsia="zh-CN"/>
        </w:rPr>
      </w:pPr>
      <w:r w:rsidRPr="0087028A">
        <w:rPr>
          <w:rFonts w:ascii="KaiTi" w:eastAsia="KaiTi" w:hAnsi="KaiTi" w:cs="Arial"/>
          <w:sz w:val="21"/>
          <w:lang w:eastAsia="zh-CN"/>
        </w:rPr>
        <w:t>[</w:t>
      </w:r>
      <w:r w:rsidRPr="0087028A">
        <w:rPr>
          <w:rFonts w:ascii="KaiTi" w:eastAsia="KaiTi" w:hAnsi="KaiTi" w:cs="Arial" w:hint="eastAsia"/>
          <w:sz w:val="21"/>
          <w:lang w:eastAsia="zh-CN"/>
        </w:rPr>
        <w:t>后接文件</w:t>
      </w:r>
      <w:r w:rsidRPr="0087028A">
        <w:rPr>
          <w:rFonts w:ascii="KaiTi" w:eastAsia="KaiTi" w:hAnsi="KaiTi" w:cs="Arial"/>
          <w:sz w:val="21"/>
          <w:lang w:eastAsia="zh-CN"/>
        </w:rPr>
        <w:t>WO/PBC/2</w:t>
      </w:r>
      <w:r>
        <w:rPr>
          <w:rFonts w:ascii="KaiTi" w:eastAsia="KaiTi" w:hAnsi="KaiTi" w:cs="Arial" w:hint="eastAsia"/>
          <w:sz w:val="21"/>
          <w:lang w:eastAsia="zh-CN"/>
        </w:rPr>
        <w:t>5</w:t>
      </w:r>
      <w:r w:rsidRPr="0087028A">
        <w:rPr>
          <w:rFonts w:ascii="KaiTi" w:eastAsia="KaiTi" w:hAnsi="KaiTi" w:cs="Arial"/>
          <w:sz w:val="21"/>
          <w:lang w:eastAsia="zh-CN"/>
        </w:rPr>
        <w:t>/</w:t>
      </w:r>
      <w:r>
        <w:rPr>
          <w:rFonts w:ascii="KaiTi" w:eastAsia="KaiTi" w:hAnsi="KaiTi" w:cs="Arial" w:hint="eastAsia"/>
          <w:sz w:val="21"/>
          <w:lang w:eastAsia="zh-CN"/>
        </w:rPr>
        <w:t>2</w:t>
      </w:r>
      <w:r w:rsidRPr="0087028A">
        <w:rPr>
          <w:rFonts w:ascii="KaiTi" w:eastAsia="KaiTi" w:hAnsi="KaiTi" w:cs="Arial"/>
          <w:sz w:val="21"/>
          <w:lang w:eastAsia="zh-CN"/>
        </w:rPr>
        <w:t>]</w:t>
      </w:r>
    </w:p>
    <w:p w:rsidR="00FA59AD" w:rsidRDefault="00FA59AD" w:rsidP="00492745">
      <w:pPr>
        <w:rPr>
          <w:rFonts w:eastAsia="SimSun" w:cs="Arial"/>
          <w:lang w:eastAsia="zh-CN"/>
        </w:rPr>
        <w:sectPr w:rsidR="00FA59AD" w:rsidSect="00A46359">
          <w:headerReference w:type="default" r:id="rId10"/>
          <w:endnotePr>
            <w:numFmt w:val="decimal"/>
          </w:endnotePr>
          <w:pgSz w:w="11907" w:h="16840" w:code="9"/>
          <w:pgMar w:top="567" w:right="1134" w:bottom="1418" w:left="1418" w:header="510" w:footer="1021" w:gutter="0"/>
          <w:cols w:space="720"/>
          <w:titlePg/>
          <w:docGrid w:linePitch="299"/>
        </w:sectPr>
      </w:pPr>
    </w:p>
    <w:p w:rsidR="00FA59AD" w:rsidRPr="003079A5" w:rsidRDefault="00FA59AD" w:rsidP="00774F2E">
      <w:pPr>
        <w:pStyle w:val="Endofdocument-Annex"/>
        <w:spacing w:afterLines="50" w:after="120" w:line="340" w:lineRule="atLeast"/>
        <w:ind w:left="0"/>
        <w:rPr>
          <w:rFonts w:ascii="SimSun" w:eastAsia="SimSun" w:hAnsi="SimSun"/>
          <w:color w:val="000000"/>
          <w:sz w:val="21"/>
          <w:lang w:eastAsia="zh-CN"/>
        </w:rPr>
      </w:pPr>
    </w:p>
    <w:p w:rsidR="00FA59AD" w:rsidRDefault="00FA59AD" w:rsidP="001B1B2E">
      <w:pPr>
        <w:rPr>
          <w:rFonts w:eastAsia="SimSun" w:cs="Arial"/>
          <w:lang w:eastAsia="zh-CN"/>
        </w:rPr>
        <w:sectPr w:rsidR="00FA59AD" w:rsidSect="00A46359">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1B1B2E" w:rsidRPr="001B1B2E" w:rsidTr="003656F7">
        <w:trPr>
          <w:trHeight w:val="1977"/>
        </w:trPr>
        <w:tc>
          <w:tcPr>
            <w:tcW w:w="4594" w:type="dxa"/>
            <w:tcBorders>
              <w:bottom w:val="single" w:sz="4" w:space="0" w:color="auto"/>
            </w:tcBorders>
            <w:tcMar>
              <w:bottom w:w="170" w:type="dxa"/>
            </w:tcMar>
          </w:tcPr>
          <w:p w:rsidR="001B1B2E" w:rsidRPr="001B1B2E" w:rsidRDefault="001B1B2E" w:rsidP="001B1B2E">
            <w:pPr>
              <w:rPr>
                <w:rFonts w:eastAsia="SimSun" w:cs="Arial"/>
                <w:lang w:eastAsia="zh-CN"/>
              </w:rPr>
            </w:pPr>
            <w:r w:rsidRPr="001B1B2E">
              <w:rPr>
                <w:rFonts w:eastAsia="SimSun" w:cs="Arial" w:hint="eastAsia"/>
                <w:noProof/>
                <w:lang w:eastAsia="zh-CN"/>
              </w:rPr>
              <w:lastRenderedPageBreak/>
              <w:drawing>
                <wp:anchor distT="0" distB="0" distL="114300" distR="114300" simplePos="0" relativeHeight="251659264" behindDoc="1" locked="0" layoutInCell="0" allowOverlap="1" wp14:anchorId="1CCC8D5A" wp14:editId="6E577575">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B1B2E" w:rsidRPr="001B1B2E" w:rsidRDefault="001B1B2E" w:rsidP="001B1B2E">
            <w:pPr>
              <w:rPr>
                <w:rFonts w:eastAsia="SimSun" w:cs="Arial"/>
                <w:lang w:eastAsia="zh-CN"/>
              </w:rPr>
            </w:pPr>
          </w:p>
        </w:tc>
        <w:tc>
          <w:tcPr>
            <w:tcW w:w="425" w:type="dxa"/>
            <w:tcBorders>
              <w:bottom w:val="single" w:sz="4" w:space="0" w:color="auto"/>
            </w:tcBorders>
            <w:tcMar>
              <w:left w:w="0" w:type="dxa"/>
              <w:right w:w="0" w:type="dxa"/>
            </w:tcMar>
          </w:tcPr>
          <w:p w:rsidR="001B1B2E" w:rsidRPr="001B1B2E" w:rsidRDefault="001B1B2E" w:rsidP="001B1B2E">
            <w:pPr>
              <w:jc w:val="right"/>
              <w:rPr>
                <w:rFonts w:eastAsia="SimSun" w:cs="Arial"/>
                <w:lang w:eastAsia="zh-CN"/>
              </w:rPr>
            </w:pPr>
            <w:r w:rsidRPr="001B1B2E">
              <w:rPr>
                <w:rFonts w:eastAsia="SimSun" w:cs="Arial" w:hint="eastAsia"/>
                <w:b/>
                <w:sz w:val="40"/>
                <w:szCs w:val="40"/>
                <w:lang w:eastAsia="zh-CN"/>
              </w:rPr>
              <w:t>C</w:t>
            </w:r>
          </w:p>
        </w:tc>
      </w:tr>
      <w:tr w:rsidR="001B1B2E" w:rsidRPr="001B1B2E" w:rsidTr="003656F7">
        <w:trPr>
          <w:trHeight w:hRule="exact" w:val="340"/>
        </w:trPr>
        <w:tc>
          <w:tcPr>
            <w:tcW w:w="9356" w:type="dxa"/>
            <w:gridSpan w:val="3"/>
            <w:tcBorders>
              <w:top w:val="single" w:sz="4" w:space="0" w:color="auto"/>
            </w:tcBorders>
            <w:tcMar>
              <w:top w:w="170" w:type="dxa"/>
              <w:left w:w="0" w:type="dxa"/>
              <w:right w:w="0" w:type="dxa"/>
            </w:tcMar>
            <w:vAlign w:val="bottom"/>
          </w:tcPr>
          <w:p w:rsidR="001B1B2E" w:rsidRPr="001B1B2E" w:rsidRDefault="001B1B2E" w:rsidP="001B1B2E">
            <w:pPr>
              <w:jc w:val="right"/>
              <w:rPr>
                <w:rFonts w:ascii="Arial Black" w:eastAsia="SimSun" w:hAnsi="Arial Black" w:cs="Arial"/>
                <w:caps/>
                <w:sz w:val="15"/>
                <w:lang w:eastAsia="zh-CN"/>
              </w:rPr>
            </w:pPr>
            <w:r w:rsidRPr="001B1B2E">
              <w:rPr>
                <w:rFonts w:ascii="Arial Black" w:eastAsia="SimSun" w:hAnsi="Arial Black" w:cs="Arial" w:hint="eastAsia"/>
                <w:caps/>
                <w:sz w:val="15"/>
                <w:lang w:eastAsia="zh-CN"/>
              </w:rPr>
              <w:t>wo/pbc/25/</w:t>
            </w:r>
            <w:bookmarkStart w:id="2" w:name="Code"/>
            <w:bookmarkEnd w:id="2"/>
            <w:r w:rsidRPr="001B1B2E">
              <w:rPr>
                <w:rFonts w:ascii="Arial Black" w:eastAsia="SimSun" w:hAnsi="Arial Black" w:cs="Arial" w:hint="eastAsia"/>
                <w:caps/>
                <w:sz w:val="15"/>
                <w:lang w:eastAsia="zh-CN"/>
              </w:rPr>
              <w:t>2</w:t>
            </w:r>
          </w:p>
        </w:tc>
      </w:tr>
      <w:tr w:rsidR="001B1B2E" w:rsidRPr="001B1B2E" w:rsidTr="003656F7">
        <w:trPr>
          <w:trHeight w:hRule="exact" w:val="170"/>
        </w:trPr>
        <w:tc>
          <w:tcPr>
            <w:tcW w:w="9356" w:type="dxa"/>
            <w:gridSpan w:val="3"/>
            <w:noWrap/>
            <w:tcMar>
              <w:left w:w="0" w:type="dxa"/>
              <w:right w:w="0" w:type="dxa"/>
            </w:tcMar>
            <w:vAlign w:val="bottom"/>
          </w:tcPr>
          <w:p w:rsidR="001B1B2E" w:rsidRPr="001B1B2E" w:rsidRDefault="001B1B2E" w:rsidP="001B1B2E">
            <w:pPr>
              <w:jc w:val="right"/>
              <w:rPr>
                <w:rFonts w:ascii="Arial Black" w:eastAsia="SimSun" w:hAnsi="Arial Black" w:cs="Arial"/>
                <w:b/>
                <w:caps/>
                <w:sz w:val="15"/>
                <w:szCs w:val="15"/>
                <w:lang w:eastAsia="zh-CN"/>
              </w:rPr>
            </w:pPr>
            <w:r w:rsidRPr="001B1B2E">
              <w:rPr>
                <w:rFonts w:eastAsia="SimHei" w:cs="Arial" w:hint="eastAsia"/>
                <w:b/>
                <w:sz w:val="15"/>
                <w:szCs w:val="15"/>
                <w:lang w:eastAsia="zh-CN"/>
              </w:rPr>
              <w:t>原</w:t>
            </w:r>
            <w:r w:rsidRPr="001B1B2E">
              <w:rPr>
                <w:rFonts w:eastAsia="SimHei" w:cs="Arial" w:hint="eastAsia"/>
                <w:b/>
                <w:sz w:val="15"/>
                <w:szCs w:val="15"/>
                <w:lang w:val="pt-BR" w:eastAsia="zh-CN"/>
              </w:rPr>
              <w:t xml:space="preserve"> </w:t>
            </w:r>
            <w:r w:rsidRPr="001B1B2E">
              <w:rPr>
                <w:rFonts w:eastAsia="SimHei" w:cs="Arial" w:hint="eastAsia"/>
                <w:b/>
                <w:sz w:val="15"/>
                <w:szCs w:val="15"/>
                <w:lang w:eastAsia="zh-CN"/>
              </w:rPr>
              <w:t>文</w:t>
            </w:r>
            <w:r w:rsidRPr="001B1B2E">
              <w:rPr>
                <w:rFonts w:eastAsia="SimHei" w:cs="Arial" w:hint="eastAsia"/>
                <w:b/>
                <w:sz w:val="15"/>
                <w:szCs w:val="15"/>
                <w:lang w:val="pt-BR" w:eastAsia="zh-CN"/>
              </w:rPr>
              <w:t>：</w:t>
            </w:r>
            <w:bookmarkStart w:id="3" w:name="Original"/>
            <w:bookmarkEnd w:id="3"/>
            <w:r w:rsidRPr="001B1B2E">
              <w:rPr>
                <w:rFonts w:eastAsia="SimHei" w:cs="Arial" w:hint="eastAsia"/>
                <w:b/>
                <w:sz w:val="15"/>
                <w:szCs w:val="15"/>
                <w:lang w:val="pt-BR" w:eastAsia="zh-CN"/>
              </w:rPr>
              <w:t>英文</w:t>
            </w:r>
          </w:p>
        </w:tc>
      </w:tr>
      <w:tr w:rsidR="001B1B2E" w:rsidRPr="001B1B2E" w:rsidTr="003656F7">
        <w:trPr>
          <w:trHeight w:hRule="exact" w:val="198"/>
        </w:trPr>
        <w:tc>
          <w:tcPr>
            <w:tcW w:w="9356" w:type="dxa"/>
            <w:gridSpan w:val="3"/>
            <w:tcMar>
              <w:left w:w="0" w:type="dxa"/>
              <w:right w:w="0" w:type="dxa"/>
            </w:tcMar>
            <w:vAlign w:val="bottom"/>
          </w:tcPr>
          <w:p w:rsidR="001B1B2E" w:rsidRPr="001B1B2E" w:rsidRDefault="001B1B2E" w:rsidP="001B1B2E">
            <w:pPr>
              <w:jc w:val="right"/>
              <w:rPr>
                <w:rFonts w:ascii="SimHei" w:eastAsia="SimHei" w:hAnsi="Arial Black" w:cs="Arial"/>
                <w:b/>
                <w:caps/>
                <w:sz w:val="15"/>
                <w:szCs w:val="15"/>
                <w:lang w:eastAsia="zh-CN"/>
              </w:rPr>
            </w:pPr>
            <w:r w:rsidRPr="001B1B2E">
              <w:rPr>
                <w:rFonts w:ascii="SimHei" w:eastAsia="SimHei" w:cs="Arial" w:hint="eastAsia"/>
                <w:b/>
                <w:sz w:val="15"/>
                <w:szCs w:val="15"/>
                <w:lang w:eastAsia="zh-CN"/>
              </w:rPr>
              <w:t>日</w:t>
            </w:r>
            <w:r w:rsidRPr="001B1B2E">
              <w:rPr>
                <w:rFonts w:ascii="SimHei" w:eastAsia="SimHei" w:cs="Arial" w:hint="eastAsia"/>
                <w:b/>
                <w:sz w:val="15"/>
                <w:szCs w:val="15"/>
                <w:lang w:val="pt-BR" w:eastAsia="zh-CN"/>
              </w:rPr>
              <w:t xml:space="preserve"> </w:t>
            </w:r>
            <w:r w:rsidRPr="001B1B2E">
              <w:rPr>
                <w:rFonts w:ascii="SimHei" w:eastAsia="SimHei" w:cs="Arial" w:hint="eastAsia"/>
                <w:b/>
                <w:sz w:val="15"/>
                <w:szCs w:val="15"/>
                <w:lang w:eastAsia="zh-CN"/>
              </w:rPr>
              <w:t>期</w:t>
            </w:r>
            <w:r w:rsidRPr="001B1B2E">
              <w:rPr>
                <w:rFonts w:ascii="SimHei" w:eastAsia="SimHei" w:hAnsi="SimSun" w:cs="Arial" w:hint="eastAsia"/>
                <w:b/>
                <w:sz w:val="15"/>
                <w:szCs w:val="15"/>
                <w:lang w:val="pt-BR" w:eastAsia="zh-CN"/>
              </w:rPr>
              <w:t>：</w:t>
            </w:r>
            <w:bookmarkStart w:id="4" w:name="Date"/>
            <w:bookmarkEnd w:id="4"/>
            <w:r w:rsidRPr="001B1B2E">
              <w:rPr>
                <w:rFonts w:ascii="Arial Black" w:eastAsia="SimHei" w:hAnsi="Arial Black" w:cs="Arial" w:hint="eastAsia"/>
                <w:b/>
                <w:sz w:val="15"/>
                <w:szCs w:val="15"/>
                <w:lang w:val="pt-BR" w:eastAsia="zh-CN"/>
              </w:rPr>
              <w:t>2016</w:t>
            </w:r>
            <w:r w:rsidRPr="001B1B2E">
              <w:rPr>
                <w:rFonts w:ascii="SimHei" w:eastAsia="SimHei" w:hAnsi="Times New Roman" w:cs="Arial" w:hint="eastAsia"/>
                <w:b/>
                <w:sz w:val="15"/>
                <w:szCs w:val="15"/>
                <w:lang w:eastAsia="zh-CN"/>
              </w:rPr>
              <w:t>年</w:t>
            </w:r>
            <w:r w:rsidRPr="001B1B2E">
              <w:rPr>
                <w:rFonts w:ascii="Arial Black" w:eastAsia="SimHei" w:hAnsi="Arial Black" w:cs="Arial" w:hint="eastAsia"/>
                <w:b/>
                <w:sz w:val="15"/>
                <w:szCs w:val="15"/>
                <w:lang w:val="pt-BR" w:eastAsia="zh-CN"/>
              </w:rPr>
              <w:t>6</w:t>
            </w:r>
            <w:r w:rsidRPr="001B1B2E">
              <w:rPr>
                <w:rFonts w:ascii="SimHei" w:eastAsia="SimHei" w:hAnsi="Times New Roman" w:cs="Arial" w:hint="eastAsia"/>
                <w:b/>
                <w:sz w:val="15"/>
                <w:szCs w:val="15"/>
                <w:lang w:eastAsia="zh-CN"/>
              </w:rPr>
              <w:t>月</w:t>
            </w:r>
            <w:r>
              <w:rPr>
                <w:rFonts w:ascii="Arial Black" w:eastAsia="SimHei" w:hAnsi="Arial Black" w:cs="Arial" w:hint="eastAsia"/>
                <w:b/>
                <w:sz w:val="15"/>
                <w:szCs w:val="15"/>
                <w:lang w:eastAsia="zh-CN"/>
              </w:rPr>
              <w:t>3</w:t>
            </w:r>
            <w:r w:rsidRPr="001B1B2E">
              <w:rPr>
                <w:rFonts w:ascii="Arial Black" w:eastAsia="SimHei" w:hAnsi="Arial Black" w:cs="Arial" w:hint="eastAsia"/>
                <w:b/>
                <w:sz w:val="15"/>
                <w:szCs w:val="15"/>
                <w:lang w:eastAsia="zh-CN"/>
              </w:rPr>
              <w:t>0</w:t>
            </w:r>
            <w:r w:rsidRPr="001B1B2E">
              <w:rPr>
                <w:rFonts w:ascii="SimHei" w:eastAsia="SimHei" w:hAnsi="Times New Roman" w:cs="Arial" w:hint="eastAsia"/>
                <w:b/>
                <w:sz w:val="15"/>
                <w:szCs w:val="15"/>
                <w:lang w:eastAsia="zh-CN"/>
              </w:rPr>
              <w:t>日</w:t>
            </w:r>
            <w:r w:rsidRPr="001B1B2E">
              <w:rPr>
                <w:rFonts w:ascii="SimHei" w:eastAsia="SimHei" w:hAnsi="Arial Black" w:cs="Arial" w:hint="eastAsia"/>
                <w:b/>
                <w:caps/>
                <w:sz w:val="15"/>
                <w:szCs w:val="15"/>
                <w:lang w:eastAsia="zh-CN"/>
              </w:rPr>
              <w:t xml:space="preserve">  </w:t>
            </w:r>
          </w:p>
        </w:tc>
      </w:tr>
    </w:tbl>
    <w:p w:rsidR="001B1B2E" w:rsidRPr="001B1B2E" w:rsidRDefault="001B1B2E" w:rsidP="001B1B2E">
      <w:pPr>
        <w:rPr>
          <w:rFonts w:eastAsia="SimSun" w:cs="Arial"/>
          <w:lang w:eastAsia="zh-CN"/>
        </w:rPr>
      </w:pP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jc w:val="both"/>
        <w:rPr>
          <w:rFonts w:ascii="SimHei" w:eastAsia="SimHei" w:hAnsi="Calibri"/>
          <w:sz w:val="28"/>
          <w:szCs w:val="28"/>
          <w:lang w:eastAsia="zh-CN"/>
        </w:rPr>
      </w:pPr>
      <w:r w:rsidRPr="001B1B2E">
        <w:rPr>
          <w:rFonts w:ascii="SimHei" w:eastAsia="SimHei" w:hAnsi="Calibri" w:hint="eastAsia"/>
          <w:sz w:val="28"/>
          <w:szCs w:val="28"/>
          <w:lang w:eastAsia="zh-CN"/>
        </w:rPr>
        <w:t>计划和预算委员会</w:t>
      </w: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jc w:val="both"/>
        <w:textAlignment w:val="bottom"/>
        <w:rPr>
          <w:rFonts w:ascii="KaiTi" w:eastAsia="KaiTi" w:hAnsi="Calibri"/>
          <w:b/>
          <w:sz w:val="24"/>
          <w:szCs w:val="24"/>
          <w:lang w:eastAsia="zh-CN"/>
        </w:rPr>
      </w:pPr>
      <w:r w:rsidRPr="001B1B2E">
        <w:rPr>
          <w:rFonts w:ascii="KaiTi" w:eastAsia="KaiTi" w:hAnsi="Calibri" w:hint="eastAsia"/>
          <w:b/>
          <w:sz w:val="24"/>
          <w:szCs w:val="24"/>
          <w:lang w:eastAsia="zh-CN"/>
        </w:rPr>
        <w:t>第二十五届会议</w:t>
      </w:r>
    </w:p>
    <w:p w:rsidR="001B1B2E" w:rsidRPr="001B1B2E" w:rsidRDefault="001B1B2E" w:rsidP="001B1B2E">
      <w:pPr>
        <w:widowControl w:val="0"/>
        <w:jc w:val="both"/>
        <w:rPr>
          <w:rFonts w:ascii="KaiTi" w:eastAsia="KaiTi" w:hAnsi="KaiTi"/>
          <w:b/>
          <w:sz w:val="24"/>
          <w:szCs w:val="24"/>
          <w:lang w:eastAsia="zh-CN"/>
        </w:rPr>
      </w:pPr>
      <w:r w:rsidRPr="001B1B2E">
        <w:rPr>
          <w:rFonts w:ascii="KaiTi" w:eastAsia="KaiTi" w:hAnsi="KaiTi" w:hint="eastAsia"/>
          <w:sz w:val="24"/>
          <w:szCs w:val="24"/>
          <w:lang w:eastAsia="zh-CN"/>
        </w:rPr>
        <w:t>2016</w:t>
      </w:r>
      <w:r w:rsidRPr="001B1B2E">
        <w:rPr>
          <w:rFonts w:ascii="KaiTi" w:eastAsia="KaiTi" w:hAnsi="KaiTi" w:cs="Arial" w:hint="eastAsia"/>
          <w:b/>
          <w:sz w:val="24"/>
          <w:szCs w:val="24"/>
          <w:lang w:eastAsia="zh-CN"/>
        </w:rPr>
        <w:t>年</w:t>
      </w:r>
      <w:r w:rsidRPr="001B1B2E">
        <w:rPr>
          <w:rFonts w:ascii="KaiTi" w:eastAsia="KaiTi" w:hAnsi="KaiTi" w:hint="eastAsia"/>
          <w:sz w:val="24"/>
          <w:szCs w:val="24"/>
          <w:lang w:eastAsia="zh-CN"/>
        </w:rPr>
        <w:t>8</w:t>
      </w:r>
      <w:r w:rsidRPr="001B1B2E">
        <w:rPr>
          <w:rFonts w:ascii="KaiTi" w:eastAsia="KaiTi" w:hAnsi="KaiTi" w:cs="Arial" w:hint="eastAsia"/>
          <w:b/>
          <w:sz w:val="24"/>
          <w:szCs w:val="24"/>
          <w:lang w:eastAsia="zh-CN"/>
        </w:rPr>
        <w:t>月</w:t>
      </w:r>
      <w:r w:rsidRPr="001B1B2E">
        <w:rPr>
          <w:rFonts w:ascii="KaiTi" w:eastAsia="KaiTi" w:hAnsi="KaiTi" w:cs="Arial" w:hint="eastAsia"/>
          <w:sz w:val="24"/>
          <w:szCs w:val="24"/>
          <w:lang w:eastAsia="zh-CN"/>
        </w:rPr>
        <w:t>29</w:t>
      </w:r>
      <w:r w:rsidRPr="001B1B2E">
        <w:rPr>
          <w:rFonts w:ascii="KaiTi" w:eastAsia="KaiTi" w:hAnsi="KaiTi" w:cs="Arial" w:hint="eastAsia"/>
          <w:b/>
          <w:sz w:val="24"/>
          <w:szCs w:val="24"/>
          <w:lang w:eastAsia="zh-CN"/>
        </w:rPr>
        <w:t>日至</w:t>
      </w:r>
      <w:r w:rsidRPr="001B1B2E">
        <w:rPr>
          <w:rFonts w:ascii="KaiTi" w:eastAsia="KaiTi" w:hAnsi="KaiTi" w:hint="eastAsia"/>
          <w:sz w:val="24"/>
          <w:szCs w:val="24"/>
          <w:lang w:eastAsia="zh-CN"/>
        </w:rPr>
        <w:t>9月2</w:t>
      </w:r>
      <w:r w:rsidRPr="001B1B2E">
        <w:rPr>
          <w:rFonts w:ascii="KaiTi" w:eastAsia="KaiTi" w:hAnsi="KaiTi" w:cs="Arial" w:hint="eastAsia"/>
          <w:b/>
          <w:sz w:val="24"/>
          <w:szCs w:val="24"/>
          <w:lang w:eastAsia="zh-CN"/>
        </w:rPr>
        <w:t>日，日内瓦</w:t>
      </w: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ind w:rightChars="-493" w:right="-1085"/>
        <w:jc w:val="both"/>
        <w:rPr>
          <w:rFonts w:ascii="KaiTi" w:eastAsia="KaiTi" w:hAnsi="KaiTi" w:cs="Arial"/>
          <w:caps/>
          <w:sz w:val="24"/>
          <w:szCs w:val="24"/>
          <w:lang w:eastAsia="zh-CN"/>
        </w:rPr>
      </w:pPr>
      <w:r w:rsidRPr="001B1B2E">
        <w:rPr>
          <w:rFonts w:ascii="KaiTi" w:eastAsia="KaiTi" w:hAnsi="KaiTi" w:cs="Arial" w:hint="eastAsia"/>
          <w:caps/>
          <w:sz w:val="24"/>
          <w:szCs w:val="24"/>
          <w:lang w:eastAsia="zh-CN"/>
        </w:rPr>
        <w:t>WIPO独立咨询监督委员会</w:t>
      </w:r>
      <w:r>
        <w:rPr>
          <w:rFonts w:ascii="KaiTi" w:eastAsia="KaiTi" w:hAnsi="KaiTi" w:cs="Arial" w:hint="eastAsia"/>
          <w:caps/>
          <w:sz w:val="24"/>
          <w:szCs w:val="24"/>
          <w:lang w:eastAsia="zh-CN"/>
        </w:rPr>
        <w:t>（</w:t>
      </w:r>
      <w:proofErr w:type="gramStart"/>
      <w:r w:rsidRPr="001B1B2E">
        <w:rPr>
          <w:rFonts w:ascii="KaiTi" w:eastAsia="KaiTi" w:hAnsi="KaiTi" w:cs="Arial" w:hint="eastAsia"/>
          <w:caps/>
          <w:sz w:val="24"/>
          <w:szCs w:val="24"/>
          <w:lang w:eastAsia="zh-CN"/>
        </w:rPr>
        <w:t>咨</w:t>
      </w:r>
      <w:proofErr w:type="gramEnd"/>
      <w:r w:rsidRPr="001B1B2E">
        <w:rPr>
          <w:rFonts w:ascii="KaiTi" w:eastAsia="KaiTi" w:hAnsi="KaiTi" w:cs="Arial" w:hint="eastAsia"/>
          <w:caps/>
          <w:sz w:val="24"/>
          <w:szCs w:val="24"/>
          <w:lang w:eastAsia="zh-CN"/>
        </w:rPr>
        <w:t>监委</w:t>
      </w:r>
      <w:r>
        <w:rPr>
          <w:rFonts w:ascii="KaiTi" w:eastAsia="KaiTi" w:hAnsi="KaiTi" w:cs="Arial" w:hint="eastAsia"/>
          <w:caps/>
          <w:sz w:val="24"/>
          <w:szCs w:val="24"/>
          <w:lang w:eastAsia="zh-CN"/>
        </w:rPr>
        <w:t>）</w:t>
      </w:r>
      <w:r w:rsidRPr="001B1B2E">
        <w:rPr>
          <w:rFonts w:ascii="KaiTi" w:eastAsia="KaiTi" w:hAnsi="KaiTi" w:cs="Arial" w:hint="eastAsia"/>
          <w:caps/>
          <w:sz w:val="24"/>
          <w:szCs w:val="24"/>
          <w:lang w:eastAsia="zh-CN"/>
        </w:rPr>
        <w:t>的报告</w:t>
      </w:r>
    </w:p>
    <w:p w:rsidR="001B1B2E" w:rsidRPr="001B1B2E" w:rsidRDefault="001B1B2E" w:rsidP="001B1B2E">
      <w:pPr>
        <w:widowControl w:val="0"/>
        <w:jc w:val="both"/>
        <w:rPr>
          <w:rFonts w:eastAsia="SimSun"/>
          <w:szCs w:val="22"/>
          <w:lang w:eastAsia="zh-CN"/>
        </w:rPr>
      </w:pPr>
    </w:p>
    <w:p w:rsidR="001B1B2E" w:rsidRPr="001B1B2E" w:rsidRDefault="001B1B2E" w:rsidP="001B1B2E">
      <w:pPr>
        <w:widowControl w:val="0"/>
        <w:jc w:val="both"/>
        <w:rPr>
          <w:rFonts w:ascii="KaiTi" w:eastAsia="KaiTi" w:hAnsi="KaiTi" w:cs="Arial"/>
          <w:sz w:val="21"/>
          <w:szCs w:val="21"/>
          <w:lang w:eastAsia="zh-CN"/>
        </w:rPr>
      </w:pPr>
      <w:r w:rsidRPr="001B1B2E">
        <w:rPr>
          <w:rFonts w:ascii="KaiTi" w:eastAsia="KaiTi" w:hAnsi="KaiTi" w:cs="Arial" w:hint="eastAsia"/>
          <w:sz w:val="21"/>
          <w:szCs w:val="21"/>
          <w:lang w:eastAsia="zh-CN"/>
        </w:rPr>
        <w:t>秘书处编拟</w:t>
      </w:r>
    </w:p>
    <w:p w:rsidR="001B1B2E" w:rsidRPr="001B1B2E" w:rsidRDefault="001B1B2E" w:rsidP="001B1B2E">
      <w:pPr>
        <w:rPr>
          <w:rFonts w:eastAsia="SimSun" w:cs="Arial"/>
          <w:lang w:eastAsia="zh-CN"/>
        </w:rPr>
      </w:pPr>
    </w:p>
    <w:p w:rsidR="001B1B2E" w:rsidRPr="001B1B2E" w:rsidRDefault="001B1B2E" w:rsidP="001B1B2E">
      <w:pPr>
        <w:rPr>
          <w:rFonts w:eastAsia="SimSun" w:cs="Arial"/>
          <w:lang w:eastAsia="zh-CN"/>
        </w:rPr>
      </w:pPr>
    </w:p>
    <w:p w:rsidR="001B1B2E" w:rsidRPr="001B1B2E" w:rsidRDefault="001B1B2E" w:rsidP="001B1B2E">
      <w:pPr>
        <w:rPr>
          <w:rFonts w:eastAsia="SimSun" w:cs="Arial"/>
          <w:lang w:eastAsia="zh-CN"/>
        </w:rPr>
      </w:pPr>
    </w:p>
    <w:p w:rsidR="001B1B2E" w:rsidRPr="001B1B2E" w:rsidRDefault="001B1B2E" w:rsidP="001B1B2E">
      <w:pPr>
        <w:rPr>
          <w:rFonts w:eastAsia="SimSun" w:cs="Arial"/>
          <w:lang w:eastAsia="zh-CN"/>
        </w:rPr>
      </w:pPr>
    </w:p>
    <w:p w:rsidR="00EF18E4" w:rsidRPr="007A03FB" w:rsidRDefault="00E409FD" w:rsidP="00F63D7A">
      <w:pPr>
        <w:overflowPunct w:val="0"/>
        <w:spacing w:afterLines="50" w:after="120" w:line="340" w:lineRule="atLeast"/>
        <w:jc w:val="both"/>
        <w:rPr>
          <w:rFonts w:ascii="SimSun" w:eastAsia="SimSun" w:hAnsi="SimSun" w:cs="Arial"/>
          <w:sz w:val="21"/>
          <w:lang w:eastAsia="zh-CN"/>
        </w:rPr>
      </w:pPr>
      <w:r w:rsidRPr="007A03FB">
        <w:rPr>
          <w:rFonts w:ascii="SimSun" w:eastAsia="SimSun" w:hAnsi="SimSun" w:cs="Arial" w:hint="eastAsia"/>
          <w:sz w:val="21"/>
          <w:lang w:eastAsia="zh-CN"/>
        </w:rPr>
        <w:t>1.</w:t>
      </w:r>
      <w:r w:rsidRPr="007A03FB">
        <w:rPr>
          <w:rFonts w:ascii="SimSun" w:eastAsia="SimSun" w:hAnsi="SimSun" w:cs="Arial" w:hint="eastAsia"/>
          <w:sz w:val="21"/>
          <w:lang w:eastAsia="zh-CN"/>
        </w:rPr>
        <w:tab/>
      </w:r>
      <w:r w:rsidR="008650A6" w:rsidRPr="007A03FB">
        <w:rPr>
          <w:rFonts w:ascii="SimSun" w:eastAsia="SimSun" w:hAnsi="SimSun" w:cs="Arial" w:hint="eastAsia"/>
          <w:sz w:val="21"/>
          <w:lang w:eastAsia="zh-CN"/>
        </w:rPr>
        <w:t>本文件载有WIPO独立咨询监督委员会</w:t>
      </w:r>
      <w:r w:rsidR="001B1B2E">
        <w:rPr>
          <w:rFonts w:ascii="SimSun" w:eastAsia="SimSun" w:hAnsi="SimSun" w:cs="Arial" w:hint="eastAsia"/>
          <w:sz w:val="21"/>
          <w:lang w:eastAsia="zh-CN"/>
        </w:rPr>
        <w:t>（</w:t>
      </w:r>
      <w:proofErr w:type="gramStart"/>
      <w:r w:rsidR="008650A6" w:rsidRPr="007A03FB">
        <w:rPr>
          <w:rFonts w:ascii="SimSun" w:eastAsia="SimSun" w:hAnsi="SimSun" w:cs="Arial" w:hint="eastAsia"/>
          <w:sz w:val="21"/>
          <w:lang w:eastAsia="zh-CN"/>
        </w:rPr>
        <w:t>咨</w:t>
      </w:r>
      <w:proofErr w:type="gramEnd"/>
      <w:r w:rsidR="008650A6" w:rsidRPr="007A03FB">
        <w:rPr>
          <w:rFonts w:ascii="SimSun" w:eastAsia="SimSun" w:hAnsi="SimSun" w:cs="Arial" w:hint="eastAsia"/>
          <w:sz w:val="21"/>
          <w:lang w:eastAsia="zh-CN"/>
        </w:rPr>
        <w:t>监委</w:t>
      </w:r>
      <w:r w:rsidR="001B1B2E">
        <w:rPr>
          <w:rFonts w:ascii="SimSun" w:eastAsia="SimSun" w:hAnsi="SimSun" w:cs="Arial" w:hint="eastAsia"/>
          <w:sz w:val="21"/>
          <w:lang w:eastAsia="zh-CN"/>
        </w:rPr>
        <w:t>）</w:t>
      </w:r>
      <w:r w:rsidR="008650A6" w:rsidRPr="007A03FB">
        <w:rPr>
          <w:rFonts w:ascii="SimSun" w:eastAsia="SimSun" w:hAnsi="SimSun" w:cs="Arial" w:hint="eastAsia"/>
          <w:sz w:val="21"/>
          <w:lang w:eastAsia="zh-CN"/>
        </w:rPr>
        <w:t>的报告，由</w:t>
      </w:r>
      <w:proofErr w:type="gramStart"/>
      <w:r w:rsidR="008650A6" w:rsidRPr="007A03FB">
        <w:rPr>
          <w:rFonts w:ascii="SimSun" w:eastAsia="SimSun" w:hAnsi="SimSun" w:cs="Arial" w:hint="eastAsia"/>
          <w:sz w:val="21"/>
          <w:lang w:eastAsia="zh-CN"/>
        </w:rPr>
        <w:t>咨</w:t>
      </w:r>
      <w:proofErr w:type="gramEnd"/>
      <w:r w:rsidR="008650A6" w:rsidRPr="007A03FB">
        <w:rPr>
          <w:rFonts w:ascii="SimSun" w:eastAsia="SimSun" w:hAnsi="SimSun" w:cs="Arial" w:hint="eastAsia"/>
          <w:sz w:val="21"/>
          <w:lang w:eastAsia="zh-CN"/>
        </w:rPr>
        <w:t>监委编写，涉及201</w:t>
      </w:r>
      <w:r w:rsidR="005E028A">
        <w:rPr>
          <w:rFonts w:ascii="SimSun" w:eastAsia="SimSun" w:hAnsi="SimSun" w:cs="Arial" w:hint="eastAsia"/>
          <w:sz w:val="21"/>
          <w:lang w:eastAsia="zh-CN"/>
        </w:rPr>
        <w:t>5</w:t>
      </w:r>
      <w:r w:rsidR="008650A6" w:rsidRPr="007A03FB">
        <w:rPr>
          <w:rFonts w:ascii="SimSun" w:eastAsia="SimSun" w:hAnsi="SimSun" w:cs="Arial" w:hint="eastAsia"/>
          <w:sz w:val="21"/>
          <w:lang w:eastAsia="zh-CN"/>
        </w:rPr>
        <w:t>年9月1日至201</w:t>
      </w:r>
      <w:r w:rsidR="005E028A">
        <w:rPr>
          <w:rFonts w:ascii="SimSun" w:eastAsia="SimSun" w:hAnsi="SimSun" w:cs="Arial" w:hint="eastAsia"/>
          <w:sz w:val="21"/>
          <w:lang w:eastAsia="zh-CN"/>
        </w:rPr>
        <w:t>6</w:t>
      </w:r>
      <w:r w:rsidR="008650A6" w:rsidRPr="007A03FB">
        <w:rPr>
          <w:rFonts w:ascii="SimSun" w:eastAsia="SimSun" w:hAnsi="SimSun" w:cs="Arial" w:hint="eastAsia"/>
          <w:sz w:val="21"/>
          <w:lang w:eastAsia="zh-CN"/>
        </w:rPr>
        <w:t>年</w:t>
      </w:r>
      <w:r w:rsidR="005E028A">
        <w:rPr>
          <w:rFonts w:ascii="SimSun" w:eastAsia="SimSun" w:hAnsi="SimSun" w:cs="Arial" w:hint="eastAsia"/>
          <w:sz w:val="21"/>
          <w:lang w:eastAsia="zh-CN"/>
        </w:rPr>
        <w:t>6</w:t>
      </w:r>
      <w:r w:rsidR="008650A6" w:rsidRPr="007A03FB">
        <w:rPr>
          <w:rFonts w:ascii="SimSun" w:eastAsia="SimSun" w:hAnsi="SimSun" w:cs="Arial" w:hint="eastAsia"/>
          <w:sz w:val="21"/>
          <w:lang w:eastAsia="zh-CN"/>
        </w:rPr>
        <w:t>月3</w:t>
      </w:r>
      <w:r w:rsidR="005E028A">
        <w:rPr>
          <w:rFonts w:ascii="SimSun" w:eastAsia="SimSun" w:hAnsi="SimSun" w:cs="Arial" w:hint="eastAsia"/>
          <w:sz w:val="21"/>
          <w:lang w:eastAsia="zh-CN"/>
        </w:rPr>
        <w:t>0</w:t>
      </w:r>
      <w:r w:rsidR="008650A6" w:rsidRPr="007A03FB">
        <w:rPr>
          <w:rFonts w:ascii="SimSun" w:eastAsia="SimSun" w:hAnsi="SimSun" w:cs="Arial" w:hint="eastAsia"/>
          <w:sz w:val="21"/>
          <w:lang w:eastAsia="zh-CN"/>
        </w:rPr>
        <w:t>日的期间。</w:t>
      </w:r>
    </w:p>
    <w:p w:rsidR="00EF18E4" w:rsidRPr="007A03FB" w:rsidRDefault="00EF18E4" w:rsidP="00492745">
      <w:pPr>
        <w:overflowPunct w:val="0"/>
        <w:spacing w:afterLines="50" w:after="120" w:line="340" w:lineRule="atLeast"/>
        <w:jc w:val="both"/>
        <w:rPr>
          <w:rFonts w:ascii="SimSun" w:eastAsia="SimSun" w:hAnsi="SimSun" w:cs="Arial"/>
          <w:sz w:val="21"/>
          <w:lang w:eastAsia="zh-CN"/>
        </w:rPr>
      </w:pPr>
      <w:r w:rsidRPr="007A03FB">
        <w:rPr>
          <w:rFonts w:ascii="SimSun" w:eastAsia="SimSun" w:hAnsi="SimSun" w:cs="Arial" w:hint="eastAsia"/>
          <w:sz w:val="21"/>
          <w:lang w:eastAsia="zh-CN"/>
        </w:rPr>
        <w:t>2.</w:t>
      </w:r>
      <w:r w:rsidRPr="007A03FB">
        <w:rPr>
          <w:rFonts w:ascii="SimSun" w:eastAsia="SimSun" w:hAnsi="SimSun" w:cs="Arial" w:hint="eastAsia"/>
          <w:sz w:val="21"/>
          <w:lang w:eastAsia="zh-CN"/>
        </w:rPr>
        <w:tab/>
      </w:r>
      <w:r w:rsidR="007A589E" w:rsidRPr="007A03FB">
        <w:rPr>
          <w:rFonts w:ascii="SimSun" w:eastAsia="SimSun" w:hAnsi="SimSun" w:cs="Arial" w:hint="eastAsia"/>
          <w:sz w:val="21"/>
          <w:lang w:eastAsia="zh-CN"/>
        </w:rPr>
        <w:t>提议决定段落措辞如下：</w:t>
      </w:r>
    </w:p>
    <w:p w:rsidR="003A540B" w:rsidRPr="00815789" w:rsidRDefault="00441B6F" w:rsidP="00492745">
      <w:pPr>
        <w:tabs>
          <w:tab w:val="left" w:pos="6096"/>
        </w:tabs>
        <w:spacing w:afterLines="50" w:after="120" w:line="340" w:lineRule="atLeast"/>
        <w:ind w:left="5534"/>
        <w:jc w:val="both"/>
        <w:rPr>
          <w:rFonts w:ascii="SimSun" w:eastAsia="SimSun" w:hAnsi="SimSun"/>
          <w:sz w:val="21"/>
          <w:lang w:eastAsia="zh-CN"/>
        </w:rPr>
      </w:pPr>
      <w:r w:rsidRPr="00815789">
        <w:rPr>
          <w:rFonts w:ascii="KaiTi" w:eastAsia="KaiTi" w:hAnsi="KaiTi" w:hint="eastAsia"/>
          <w:sz w:val="21"/>
          <w:lang w:eastAsia="zh-CN"/>
        </w:rPr>
        <w:t>3.</w:t>
      </w:r>
      <w:r w:rsidRPr="00815789">
        <w:rPr>
          <w:rFonts w:ascii="KaiTi" w:eastAsia="KaiTi" w:hAnsi="KaiTi" w:hint="eastAsia"/>
          <w:sz w:val="21"/>
          <w:lang w:eastAsia="zh-CN"/>
        </w:rPr>
        <w:tab/>
        <w:t>计划和预算委员会</w:t>
      </w:r>
      <w:r w:rsidR="004E4B1E" w:rsidRPr="00815789">
        <w:rPr>
          <w:rFonts w:ascii="KaiTi" w:eastAsia="KaiTi" w:hAnsi="KaiTi" w:hint="eastAsia"/>
          <w:sz w:val="21"/>
          <w:lang w:eastAsia="zh-CN"/>
        </w:rPr>
        <w:t>（PBC）</w:t>
      </w:r>
      <w:r w:rsidRPr="00815789">
        <w:rPr>
          <w:rFonts w:ascii="KaiTi" w:eastAsia="KaiTi" w:hAnsi="KaiTi" w:hint="eastAsia"/>
          <w:sz w:val="21"/>
          <w:lang w:eastAsia="zh-CN"/>
        </w:rPr>
        <w:t>建议WIPO大会注意</w:t>
      </w:r>
      <w:r w:rsidR="00F63D7A">
        <w:rPr>
          <w:rFonts w:ascii="KaiTi" w:eastAsia="KaiTi" w:hAnsi="KaiTi" w:hint="eastAsia"/>
          <w:sz w:val="21"/>
          <w:lang w:eastAsia="zh-CN"/>
        </w:rPr>
        <w:t>“</w:t>
      </w:r>
      <w:r w:rsidRPr="00815789">
        <w:rPr>
          <w:rFonts w:ascii="KaiTi" w:eastAsia="KaiTi" w:hAnsi="KaiTi" w:hint="eastAsia"/>
          <w:sz w:val="21"/>
          <w:lang w:eastAsia="zh-CN"/>
        </w:rPr>
        <w:t>WIPO独立咨询监督委员会</w:t>
      </w:r>
      <w:r w:rsidR="001B1B2E">
        <w:rPr>
          <w:rFonts w:ascii="KaiTi" w:eastAsia="KaiTi" w:hAnsi="KaiTi" w:hint="eastAsia"/>
          <w:sz w:val="21"/>
          <w:lang w:eastAsia="zh-CN"/>
        </w:rPr>
        <w:t>（</w:t>
      </w:r>
      <w:proofErr w:type="gramStart"/>
      <w:r w:rsidRPr="00815789">
        <w:rPr>
          <w:rFonts w:ascii="KaiTi" w:eastAsia="KaiTi" w:hAnsi="KaiTi" w:hint="eastAsia"/>
          <w:sz w:val="21"/>
          <w:lang w:eastAsia="zh-CN"/>
        </w:rPr>
        <w:t>咨</w:t>
      </w:r>
      <w:proofErr w:type="gramEnd"/>
      <w:r w:rsidRPr="00815789">
        <w:rPr>
          <w:rFonts w:ascii="KaiTi" w:eastAsia="KaiTi" w:hAnsi="KaiTi" w:hint="eastAsia"/>
          <w:sz w:val="21"/>
          <w:lang w:eastAsia="zh-CN"/>
        </w:rPr>
        <w:t>监委</w:t>
      </w:r>
      <w:r w:rsidR="001B1B2E">
        <w:rPr>
          <w:rFonts w:ascii="KaiTi" w:eastAsia="KaiTi" w:hAnsi="KaiTi" w:hint="eastAsia"/>
          <w:sz w:val="21"/>
          <w:lang w:eastAsia="zh-CN"/>
        </w:rPr>
        <w:t>）</w:t>
      </w:r>
      <w:r w:rsidRPr="00815789">
        <w:rPr>
          <w:rFonts w:ascii="KaiTi" w:eastAsia="KaiTi" w:hAnsi="KaiTi" w:hint="eastAsia"/>
          <w:sz w:val="21"/>
          <w:lang w:eastAsia="zh-CN"/>
        </w:rPr>
        <w:t>的报告</w:t>
      </w:r>
      <w:r w:rsidR="00F63D7A">
        <w:rPr>
          <w:rFonts w:ascii="KaiTi" w:eastAsia="KaiTi" w:hAnsi="KaiTi" w:hint="eastAsia"/>
          <w:sz w:val="21"/>
          <w:lang w:eastAsia="zh-CN"/>
        </w:rPr>
        <w:t>”</w:t>
      </w:r>
      <w:r w:rsidR="001B1B2E">
        <w:rPr>
          <w:rFonts w:ascii="KaiTi" w:eastAsia="KaiTi" w:hAnsi="KaiTi" w:hint="eastAsia"/>
          <w:sz w:val="21"/>
          <w:lang w:eastAsia="zh-CN"/>
        </w:rPr>
        <w:t>（</w:t>
      </w:r>
      <w:r w:rsidRPr="00815789">
        <w:rPr>
          <w:rFonts w:ascii="KaiTi" w:eastAsia="KaiTi" w:hAnsi="KaiTi" w:hint="eastAsia"/>
          <w:sz w:val="21"/>
          <w:lang w:eastAsia="zh-CN"/>
        </w:rPr>
        <w:t>文件WO/PBC/2</w:t>
      </w:r>
      <w:r w:rsidR="004E4B1E" w:rsidRPr="00815789">
        <w:rPr>
          <w:rFonts w:ascii="KaiTi" w:eastAsia="KaiTi" w:hAnsi="KaiTi" w:hint="eastAsia"/>
          <w:sz w:val="21"/>
          <w:lang w:eastAsia="zh-CN"/>
        </w:rPr>
        <w:t>5</w:t>
      </w:r>
      <w:r w:rsidR="00F63D7A">
        <w:rPr>
          <w:rFonts w:ascii="KaiTi" w:eastAsia="KaiTi" w:hAnsi="KaiTi" w:hint="eastAsia"/>
          <w:sz w:val="21"/>
          <w:lang w:eastAsia="zh-CN"/>
        </w:rPr>
        <w:br/>
      </w:r>
      <w:r w:rsidRPr="00815789">
        <w:rPr>
          <w:rFonts w:ascii="KaiTi" w:eastAsia="KaiTi" w:hAnsi="KaiTi" w:hint="eastAsia"/>
          <w:sz w:val="21"/>
          <w:lang w:eastAsia="zh-CN"/>
        </w:rPr>
        <w:t>/2</w:t>
      </w:r>
      <w:r w:rsidR="001B1B2E">
        <w:rPr>
          <w:rFonts w:ascii="KaiTi" w:eastAsia="KaiTi" w:hAnsi="KaiTi" w:hint="eastAsia"/>
          <w:sz w:val="21"/>
          <w:lang w:eastAsia="zh-CN"/>
        </w:rPr>
        <w:t>）</w:t>
      </w:r>
      <w:r w:rsidRPr="00815789">
        <w:rPr>
          <w:rFonts w:ascii="KaiTi" w:eastAsia="KaiTi" w:hAnsi="KaiTi" w:hint="eastAsia"/>
          <w:sz w:val="21"/>
          <w:lang w:eastAsia="zh-CN"/>
        </w:rPr>
        <w:t>。</w:t>
      </w:r>
    </w:p>
    <w:p w:rsidR="00492745" w:rsidRDefault="00492745" w:rsidP="00492745">
      <w:pPr>
        <w:spacing w:afterLines="50" w:after="120" w:line="340" w:lineRule="atLeast"/>
        <w:ind w:left="5534"/>
        <w:jc w:val="both"/>
        <w:rPr>
          <w:rFonts w:ascii="KaiTi" w:eastAsia="KaiTi" w:hAnsi="KaiTi"/>
          <w:sz w:val="21"/>
          <w:lang w:eastAsia="zh-CN"/>
        </w:rPr>
      </w:pPr>
    </w:p>
    <w:p w:rsidR="00BE1B67" w:rsidRPr="003079A5" w:rsidRDefault="00697A1B" w:rsidP="00492745">
      <w:pPr>
        <w:spacing w:afterLines="50" w:after="120" w:line="340" w:lineRule="atLeast"/>
        <w:ind w:left="5534"/>
        <w:jc w:val="both"/>
        <w:rPr>
          <w:rFonts w:ascii="SimSun" w:eastAsia="SimSun" w:hAnsi="SimSun"/>
          <w:sz w:val="21"/>
          <w:lang w:eastAsia="zh-CN"/>
        </w:rPr>
      </w:pPr>
      <w:r>
        <w:rPr>
          <w:rFonts w:ascii="KaiTi" w:eastAsia="KaiTi" w:hAnsi="KaiTi" w:hint="eastAsia"/>
          <w:sz w:val="21"/>
          <w:lang w:eastAsia="zh-CN"/>
        </w:rPr>
        <w:t>[后接WIPO独立咨询监督委员会的报告]</w:t>
      </w:r>
    </w:p>
    <w:p w:rsidR="00E409FD" w:rsidRPr="003079A5" w:rsidRDefault="00E409FD" w:rsidP="00C9292B">
      <w:pPr>
        <w:rPr>
          <w:rStyle w:val="Endofdocument-AnnexChar"/>
          <w:rFonts w:ascii="SimSun" w:eastAsia="SimSun" w:hAnsi="SimSun"/>
          <w:sz w:val="21"/>
          <w:lang w:eastAsia="zh-CN"/>
        </w:rPr>
      </w:pPr>
    </w:p>
    <w:p w:rsidR="00E409FD" w:rsidRPr="003079A5" w:rsidRDefault="00E409FD" w:rsidP="00C9292B">
      <w:pPr>
        <w:rPr>
          <w:rStyle w:val="Endofdocument-AnnexChar"/>
          <w:rFonts w:ascii="SimSun" w:eastAsia="SimSun" w:hAnsi="SimSun"/>
          <w:sz w:val="21"/>
          <w:lang w:eastAsia="zh-CN"/>
        </w:rPr>
        <w:sectPr w:rsidR="00E409FD" w:rsidRPr="003079A5" w:rsidSect="00FA59AD">
          <w:headerReference w:type="first" r:id="rId13"/>
          <w:endnotePr>
            <w:numFmt w:val="decimal"/>
          </w:endnotePr>
          <w:type w:val="oddPage"/>
          <w:pgSz w:w="11907" w:h="16840" w:code="9"/>
          <w:pgMar w:top="567" w:right="1134" w:bottom="1418" w:left="1418" w:header="510" w:footer="1021" w:gutter="0"/>
          <w:cols w:space="720"/>
          <w:titlePg/>
          <w:docGrid w:linePitch="299"/>
        </w:sectPr>
      </w:pPr>
    </w:p>
    <w:p w:rsidR="00FB505A" w:rsidRPr="003079A5" w:rsidRDefault="00FB505A" w:rsidP="003A540B">
      <w:pPr>
        <w:jc w:val="center"/>
        <w:rPr>
          <w:rFonts w:ascii="SimSun" w:eastAsia="SimSun" w:hAnsi="SimSun"/>
          <w:sz w:val="21"/>
          <w:lang w:eastAsia="zh-CN"/>
        </w:rPr>
      </w:pPr>
    </w:p>
    <w:p w:rsidR="00DF79F4" w:rsidRPr="003079A5" w:rsidRDefault="00DF79F4" w:rsidP="003A540B">
      <w:pPr>
        <w:jc w:val="center"/>
        <w:rPr>
          <w:rFonts w:ascii="SimSun" w:eastAsia="SimSun" w:hAnsi="SimSun"/>
          <w:sz w:val="21"/>
          <w:lang w:eastAsia="zh-CN"/>
        </w:rPr>
        <w:sectPr w:rsidR="00DF79F4" w:rsidRPr="003079A5" w:rsidSect="00F63D7A">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pPr>
    </w:p>
    <w:p w:rsidR="00FB505A" w:rsidRPr="003079A5"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F63D7A">
      <w:pPr>
        <w:tabs>
          <w:tab w:val="left" w:pos="8340"/>
        </w:tabs>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FB505A" w:rsidRPr="001B1B2E" w:rsidRDefault="00FB505A" w:rsidP="003A540B">
      <w:pPr>
        <w:jc w:val="center"/>
        <w:rPr>
          <w:rFonts w:ascii="SimSun" w:eastAsia="SimSun" w:hAnsi="SimSun"/>
          <w:sz w:val="21"/>
          <w:lang w:eastAsia="zh-CN"/>
        </w:rPr>
      </w:pPr>
    </w:p>
    <w:p w:rsidR="003A540B" w:rsidRPr="001B1B2E" w:rsidRDefault="00B37D52" w:rsidP="00492745">
      <w:pPr>
        <w:spacing w:line="340" w:lineRule="atLeast"/>
        <w:jc w:val="center"/>
        <w:rPr>
          <w:rFonts w:ascii="SimHei" w:eastAsia="SimHei" w:hAnsi="SimHei"/>
          <w:sz w:val="21"/>
          <w:lang w:eastAsia="zh-CN"/>
        </w:rPr>
      </w:pPr>
      <w:r w:rsidRPr="00492745">
        <w:rPr>
          <w:rFonts w:ascii="SimHei" w:eastAsia="SimHei" w:hAnsi="SimHei" w:hint="eastAsia"/>
          <w:sz w:val="21"/>
          <w:lang w:eastAsia="zh-CN"/>
        </w:rPr>
        <w:t>WIPO独立咨询监督委员会</w:t>
      </w:r>
      <w:r w:rsidR="003A540B" w:rsidRPr="001B1B2E">
        <w:rPr>
          <w:rFonts w:ascii="SimHei" w:eastAsia="SimHei" w:hAnsi="SimHei" w:hint="eastAsia"/>
          <w:sz w:val="21"/>
          <w:lang w:eastAsia="zh-CN"/>
        </w:rPr>
        <w:br/>
      </w:r>
      <w:r w:rsidR="00140128">
        <w:rPr>
          <w:rFonts w:ascii="SimHei" w:eastAsia="SimHei" w:hAnsi="SimHei" w:hint="eastAsia"/>
          <w:sz w:val="21"/>
          <w:lang w:eastAsia="zh-CN"/>
        </w:rPr>
        <w:t>2015</w:t>
      </w:r>
      <w:r w:rsidRPr="00492745">
        <w:rPr>
          <w:rFonts w:ascii="SimHei" w:eastAsia="SimHei" w:hAnsi="SimHei" w:hint="eastAsia"/>
          <w:sz w:val="21"/>
          <w:lang w:eastAsia="zh-CN"/>
        </w:rPr>
        <w:t>年9月1日至</w:t>
      </w:r>
      <w:r w:rsidR="00140128">
        <w:rPr>
          <w:rFonts w:ascii="SimHei" w:eastAsia="SimHei" w:hAnsi="SimHei" w:hint="eastAsia"/>
          <w:sz w:val="21"/>
          <w:lang w:eastAsia="zh-CN"/>
        </w:rPr>
        <w:t>2016</w:t>
      </w:r>
      <w:r w:rsidRPr="00492745">
        <w:rPr>
          <w:rFonts w:ascii="SimHei" w:eastAsia="SimHei" w:hAnsi="SimHei" w:hint="eastAsia"/>
          <w:sz w:val="21"/>
          <w:lang w:eastAsia="zh-CN"/>
        </w:rPr>
        <w:t>年</w:t>
      </w:r>
      <w:r w:rsidR="00140128">
        <w:rPr>
          <w:rFonts w:ascii="SimHei" w:eastAsia="SimHei" w:hAnsi="SimHei" w:hint="eastAsia"/>
          <w:sz w:val="21"/>
          <w:lang w:eastAsia="zh-CN"/>
        </w:rPr>
        <w:t>6</w:t>
      </w:r>
      <w:r w:rsidRPr="00492745">
        <w:rPr>
          <w:rFonts w:ascii="SimHei" w:eastAsia="SimHei" w:hAnsi="SimHei" w:hint="eastAsia"/>
          <w:sz w:val="21"/>
          <w:lang w:eastAsia="zh-CN"/>
        </w:rPr>
        <w:t>月3</w:t>
      </w:r>
      <w:r w:rsidR="00140128">
        <w:rPr>
          <w:rFonts w:ascii="SimHei" w:eastAsia="SimHei" w:hAnsi="SimHei" w:hint="eastAsia"/>
          <w:sz w:val="21"/>
          <w:lang w:eastAsia="zh-CN"/>
        </w:rPr>
        <w:t>0</w:t>
      </w:r>
      <w:r w:rsidRPr="00492745">
        <w:rPr>
          <w:rFonts w:ascii="SimHei" w:eastAsia="SimHei" w:hAnsi="SimHei" w:hint="eastAsia"/>
          <w:sz w:val="21"/>
          <w:lang w:eastAsia="zh-CN"/>
        </w:rPr>
        <w:t>日</w:t>
      </w:r>
      <w:r w:rsidR="002518A3" w:rsidRPr="00492745">
        <w:rPr>
          <w:rFonts w:ascii="SimHei" w:eastAsia="SimHei" w:hAnsi="SimHei" w:hint="eastAsia"/>
          <w:sz w:val="21"/>
          <w:lang w:eastAsia="zh-CN"/>
        </w:rPr>
        <w:t>期间的</w:t>
      </w:r>
      <w:r w:rsidRPr="00492745">
        <w:rPr>
          <w:rFonts w:ascii="SimHei" w:eastAsia="SimHei" w:hAnsi="SimHei" w:hint="eastAsia"/>
          <w:sz w:val="21"/>
          <w:lang w:eastAsia="zh-CN"/>
        </w:rPr>
        <w:t>年度报告</w:t>
      </w:r>
      <w:r w:rsidR="003A540B" w:rsidRPr="001B1B2E">
        <w:rPr>
          <w:rFonts w:ascii="SimHei" w:eastAsia="SimHei" w:hAnsi="SimHei" w:hint="eastAsia"/>
          <w:sz w:val="21"/>
          <w:lang w:eastAsia="zh-CN"/>
        </w:rPr>
        <w:br/>
      </w:r>
    </w:p>
    <w:p w:rsidR="003A540B" w:rsidRPr="001B1B2E" w:rsidRDefault="003A540B" w:rsidP="003A540B">
      <w:pPr>
        <w:rPr>
          <w:rStyle w:val="Endofdocument-AnnexChar"/>
          <w:rFonts w:ascii="SimSun" w:eastAsia="SimSun" w:hAnsi="SimSun"/>
          <w:sz w:val="18"/>
          <w:szCs w:val="18"/>
          <w:lang w:eastAsia="zh-CN"/>
        </w:rPr>
      </w:pPr>
    </w:p>
    <w:p w:rsidR="003A540B" w:rsidRPr="001B1B2E" w:rsidRDefault="00B37D52" w:rsidP="003A540B">
      <w:pPr>
        <w:jc w:val="center"/>
        <w:rPr>
          <w:rStyle w:val="Endofdocument-AnnexChar"/>
          <w:rFonts w:ascii="SimSun" w:eastAsia="SimSun" w:hAnsi="SimSun"/>
          <w:sz w:val="21"/>
          <w:lang w:eastAsia="zh-CN"/>
        </w:rPr>
      </w:pPr>
      <w:r w:rsidRPr="00492745">
        <w:rPr>
          <w:rStyle w:val="Endofdocument-AnnexChar"/>
          <w:rFonts w:ascii="SimSun" w:hAnsi="SimSun" w:hint="eastAsia"/>
          <w:sz w:val="21"/>
          <w:lang w:eastAsia="zh-CN"/>
        </w:rPr>
        <w:t>201</w:t>
      </w:r>
      <w:r w:rsidR="00140128">
        <w:rPr>
          <w:rStyle w:val="Endofdocument-AnnexChar"/>
          <w:rFonts w:ascii="SimSun" w:hAnsi="SimSun" w:hint="eastAsia"/>
          <w:sz w:val="21"/>
          <w:lang w:eastAsia="zh-CN"/>
        </w:rPr>
        <w:t>6</w:t>
      </w:r>
      <w:r w:rsidRPr="00492745">
        <w:rPr>
          <w:rStyle w:val="Endofdocument-AnnexChar"/>
          <w:rFonts w:ascii="SimSun" w:hAnsi="SimSun" w:hint="eastAsia"/>
          <w:sz w:val="21"/>
          <w:lang w:eastAsia="zh-CN"/>
        </w:rPr>
        <w:t>年</w:t>
      </w:r>
      <w:r w:rsidR="00140128">
        <w:rPr>
          <w:rStyle w:val="Endofdocument-AnnexChar"/>
          <w:rFonts w:ascii="SimSun" w:hAnsi="SimSun" w:hint="eastAsia"/>
          <w:sz w:val="21"/>
          <w:lang w:eastAsia="zh-CN"/>
        </w:rPr>
        <w:t>6</w:t>
      </w:r>
      <w:r w:rsidRPr="00492745">
        <w:rPr>
          <w:rStyle w:val="Endofdocument-AnnexChar"/>
          <w:rFonts w:ascii="SimSun" w:hAnsi="SimSun" w:hint="eastAsia"/>
          <w:sz w:val="21"/>
          <w:lang w:eastAsia="zh-CN"/>
        </w:rPr>
        <w:t>月</w:t>
      </w:r>
      <w:r w:rsidR="00140128">
        <w:rPr>
          <w:rStyle w:val="Endofdocument-AnnexChar"/>
          <w:rFonts w:ascii="SimSun" w:hAnsi="SimSun" w:hint="eastAsia"/>
          <w:sz w:val="21"/>
          <w:lang w:eastAsia="zh-CN"/>
        </w:rPr>
        <w:t>30</w:t>
      </w:r>
      <w:r w:rsidRPr="00492745">
        <w:rPr>
          <w:rStyle w:val="Endofdocument-AnnexChar"/>
          <w:rFonts w:ascii="SimSun" w:hAnsi="SimSun" w:hint="eastAsia"/>
          <w:sz w:val="21"/>
          <w:lang w:eastAsia="zh-CN"/>
        </w:rPr>
        <w:t>日</w:t>
      </w:r>
    </w:p>
    <w:p w:rsidR="003A540B" w:rsidRPr="003079A5" w:rsidRDefault="003A540B" w:rsidP="003A540B">
      <w:pPr>
        <w:rPr>
          <w:rStyle w:val="Endofdocument-AnnexChar"/>
          <w:rFonts w:ascii="SimSun" w:eastAsia="SimSun" w:hAnsi="SimSun"/>
          <w:sz w:val="16"/>
          <w:szCs w:val="16"/>
          <w:lang w:eastAsia="zh-CN"/>
        </w:rPr>
      </w:pPr>
    </w:p>
    <w:p w:rsidR="003A540B" w:rsidRPr="003079A5" w:rsidRDefault="00FB505A" w:rsidP="003A540B">
      <w:pPr>
        <w:rPr>
          <w:rStyle w:val="Endofdocument-AnnexChar"/>
          <w:rFonts w:ascii="SimSun" w:eastAsia="SimSun" w:hAnsi="SimSun"/>
          <w:sz w:val="16"/>
          <w:szCs w:val="16"/>
          <w:lang w:eastAsia="zh-CN"/>
        </w:rPr>
      </w:pPr>
      <w:r w:rsidRPr="003079A5">
        <w:rPr>
          <w:rStyle w:val="Endofdocument-AnnexChar"/>
          <w:rFonts w:ascii="SimSun" w:eastAsia="SimSun" w:hAnsi="SimSun" w:hint="eastAsia"/>
          <w:sz w:val="16"/>
          <w:szCs w:val="16"/>
          <w:lang w:eastAsia="zh-CN"/>
        </w:rPr>
        <w:br w:type="page"/>
      </w:r>
    </w:p>
    <w:p w:rsidR="00C0262E" w:rsidRPr="003079A5" w:rsidRDefault="00C0262E" w:rsidP="00C0262E">
      <w:pPr>
        <w:rPr>
          <w:rFonts w:ascii="SimSun" w:eastAsia="SimSun" w:hAnsi="SimSun"/>
          <w:sz w:val="21"/>
          <w:lang w:eastAsia="zh-CN"/>
        </w:rPr>
      </w:pPr>
      <w:bookmarkStart w:id="5" w:name="_Toc365988685"/>
    </w:p>
    <w:p w:rsidR="00C0262E" w:rsidRPr="003079A5" w:rsidRDefault="00A53A6F" w:rsidP="005C62F6">
      <w:pPr>
        <w:jc w:val="center"/>
        <w:rPr>
          <w:rFonts w:ascii="SimSun" w:eastAsia="SimSun" w:hAnsi="SimSun"/>
          <w:sz w:val="21"/>
          <w:lang w:eastAsia="zh-CN"/>
        </w:rPr>
      </w:pPr>
      <w:bookmarkStart w:id="6" w:name="_Toc395336848"/>
      <w:r>
        <w:rPr>
          <w:rFonts w:ascii="SimHei" w:eastAsia="SimHei" w:hAnsi="SimHei" w:hint="eastAsia"/>
          <w:sz w:val="21"/>
          <w:szCs w:val="21"/>
          <w:lang w:eastAsia="zh-CN"/>
        </w:rPr>
        <w:t>目　录</w:t>
      </w:r>
      <w:bookmarkEnd w:id="6"/>
    </w:p>
    <w:p w:rsidR="00C0262E" w:rsidRPr="003079A5" w:rsidRDefault="00C0262E" w:rsidP="00C0262E">
      <w:pPr>
        <w:pStyle w:val="2"/>
        <w:jc w:val="center"/>
        <w:rPr>
          <w:rFonts w:ascii="SimSun" w:eastAsia="SimSun" w:hAnsi="SimSun"/>
          <w:sz w:val="21"/>
          <w:lang w:eastAsia="zh-CN"/>
        </w:rPr>
      </w:pPr>
    </w:p>
    <w:p w:rsidR="00602EF3" w:rsidRDefault="00C35A9D">
      <w:pPr>
        <w:pStyle w:val="20"/>
        <w:rPr>
          <w:rFonts w:asciiTheme="minorHAnsi" w:hAnsiTheme="minorHAnsi" w:cstheme="minorBidi"/>
          <w:noProof/>
          <w:kern w:val="2"/>
          <w:sz w:val="21"/>
          <w:szCs w:val="22"/>
          <w:lang w:eastAsia="zh-CN"/>
        </w:rPr>
      </w:pPr>
      <w:r w:rsidRPr="00492745">
        <w:rPr>
          <w:rFonts w:hint="eastAsia"/>
          <w:noProof/>
          <w:color w:val="000000"/>
          <w:lang w:eastAsia="zh-CN"/>
        </w:rPr>
        <w:fldChar w:fldCharType="begin"/>
      </w:r>
      <w:r w:rsidR="00540991" w:rsidRPr="00492745">
        <w:rPr>
          <w:rFonts w:hint="eastAsia"/>
          <w:color w:val="000000"/>
          <w:lang w:eastAsia="zh-CN"/>
        </w:rPr>
        <w:instrText xml:space="preserve"> TOC \o "1-3" \h \z \u </w:instrText>
      </w:r>
      <w:r w:rsidRPr="00492745">
        <w:rPr>
          <w:rFonts w:hint="eastAsia"/>
          <w:noProof/>
          <w:color w:val="000000"/>
          <w:lang w:eastAsia="zh-CN"/>
        </w:rPr>
        <w:fldChar w:fldCharType="separate"/>
      </w:r>
      <w:hyperlink w:anchor="_Toc454983078" w:history="1">
        <w:r w:rsidR="00602EF3" w:rsidRPr="001B1B2E">
          <w:rPr>
            <w:rStyle w:val="a9"/>
            <w:rFonts w:ascii="SimHei" w:eastAsia="SimHei" w:hAnsi="SimHei" w:hint="eastAsia"/>
            <w:noProof/>
            <w:sz w:val="21"/>
            <w:lang w:eastAsia="zh-CN"/>
          </w:rPr>
          <w:t>一、引　言</w:t>
        </w:r>
        <w:r w:rsidR="00602EF3" w:rsidRPr="001B1B2E">
          <w:rPr>
            <w:rFonts w:ascii="SimSun" w:eastAsia="SimSun" w:hAnsi="SimSun" w:hint="eastAsia"/>
            <w:noProof/>
            <w:webHidden/>
            <w:sz w:val="21"/>
            <w:lang w:eastAsia="zh-CN"/>
          </w:rPr>
          <w:tab/>
        </w:r>
        <w:r w:rsidR="00602EF3" w:rsidRPr="001B1B2E">
          <w:rPr>
            <w:rFonts w:ascii="SimSun" w:eastAsia="SimSun" w:hAnsi="SimSun" w:hint="eastAsia"/>
            <w:noProof/>
            <w:webHidden/>
            <w:sz w:val="21"/>
            <w:lang w:eastAsia="zh-CN"/>
          </w:rPr>
          <w:fldChar w:fldCharType="begin"/>
        </w:r>
        <w:r w:rsidR="00602EF3" w:rsidRPr="001B1B2E">
          <w:rPr>
            <w:rFonts w:ascii="SimSun" w:eastAsia="SimSun" w:hAnsi="SimSun" w:hint="eastAsia"/>
            <w:noProof/>
            <w:webHidden/>
            <w:sz w:val="21"/>
            <w:lang w:eastAsia="zh-CN"/>
          </w:rPr>
          <w:instrText xml:space="preserve"> PAGEREF _Toc454983078 \h </w:instrText>
        </w:r>
        <w:r w:rsidR="00602EF3" w:rsidRPr="001B1B2E">
          <w:rPr>
            <w:rFonts w:ascii="SimSun" w:eastAsia="SimSun" w:hAnsi="SimSun" w:hint="eastAsia"/>
            <w:noProof/>
            <w:webHidden/>
            <w:sz w:val="21"/>
            <w:lang w:eastAsia="zh-CN"/>
          </w:rPr>
        </w:r>
        <w:r w:rsidR="00602EF3" w:rsidRPr="001B1B2E">
          <w:rPr>
            <w:rFonts w:ascii="SimSun" w:eastAsia="SimSun" w:hAnsi="SimSun" w:hint="eastAsia"/>
            <w:noProof/>
            <w:webHidden/>
            <w:sz w:val="21"/>
            <w:lang w:eastAsia="zh-CN"/>
          </w:rPr>
          <w:fldChar w:fldCharType="separate"/>
        </w:r>
        <w:r w:rsidR="00FA59AD">
          <w:rPr>
            <w:rFonts w:ascii="SimSun" w:eastAsia="SimSun" w:hAnsi="SimSun"/>
            <w:noProof/>
            <w:webHidden/>
            <w:sz w:val="21"/>
            <w:lang w:eastAsia="zh-CN"/>
          </w:rPr>
          <w:t>5</w:t>
        </w:r>
        <w:r w:rsidR="00602EF3" w:rsidRPr="001B1B2E">
          <w:rPr>
            <w:rFonts w:ascii="SimSun" w:eastAsia="SimSun" w:hAnsi="SimSun" w:hint="eastAsia"/>
            <w:noProof/>
            <w:webHidden/>
            <w:sz w:val="21"/>
            <w:lang w:eastAsia="zh-CN"/>
          </w:rPr>
          <w:fldChar w:fldCharType="end"/>
        </w:r>
      </w:hyperlink>
    </w:p>
    <w:p w:rsidR="00602EF3" w:rsidRDefault="00FA59AD">
      <w:pPr>
        <w:pStyle w:val="20"/>
        <w:rPr>
          <w:rFonts w:asciiTheme="minorHAnsi" w:hAnsiTheme="minorHAnsi" w:cstheme="minorBidi"/>
          <w:noProof/>
          <w:kern w:val="2"/>
          <w:sz w:val="21"/>
          <w:szCs w:val="22"/>
          <w:lang w:eastAsia="zh-CN"/>
        </w:rPr>
      </w:pPr>
      <w:hyperlink w:anchor="_Toc454983079" w:history="1">
        <w:r w:rsidR="00602EF3" w:rsidRPr="001B1B2E">
          <w:rPr>
            <w:rStyle w:val="a9"/>
            <w:rFonts w:ascii="SimHei" w:eastAsia="SimHei" w:hAnsi="SimHei" w:hint="eastAsia"/>
            <w:noProof/>
            <w:sz w:val="21"/>
            <w:lang w:eastAsia="zh-CN"/>
          </w:rPr>
          <w:t>二、季度会议、构成和工作方法</w:t>
        </w:r>
        <w:r w:rsidR="00602EF3" w:rsidRPr="001B1B2E">
          <w:rPr>
            <w:rFonts w:ascii="SimSun" w:eastAsia="SimSun" w:hAnsi="SimSun" w:hint="eastAsia"/>
            <w:noProof/>
            <w:webHidden/>
            <w:sz w:val="21"/>
            <w:lang w:eastAsia="zh-CN"/>
          </w:rPr>
          <w:tab/>
        </w:r>
        <w:r w:rsidR="00602EF3" w:rsidRPr="001B1B2E">
          <w:rPr>
            <w:rFonts w:ascii="SimSun" w:eastAsia="SimSun" w:hAnsi="SimSun" w:hint="eastAsia"/>
            <w:noProof/>
            <w:webHidden/>
            <w:sz w:val="21"/>
            <w:lang w:eastAsia="zh-CN"/>
          </w:rPr>
          <w:fldChar w:fldCharType="begin"/>
        </w:r>
        <w:r w:rsidR="00602EF3" w:rsidRPr="001B1B2E">
          <w:rPr>
            <w:rFonts w:ascii="SimSun" w:eastAsia="SimSun" w:hAnsi="SimSun" w:hint="eastAsia"/>
            <w:noProof/>
            <w:webHidden/>
            <w:sz w:val="21"/>
            <w:lang w:eastAsia="zh-CN"/>
          </w:rPr>
          <w:instrText xml:space="preserve"> PAGEREF _Toc454983079 \h </w:instrText>
        </w:r>
        <w:r w:rsidR="00602EF3" w:rsidRPr="001B1B2E">
          <w:rPr>
            <w:rFonts w:ascii="SimSun" w:eastAsia="SimSun" w:hAnsi="SimSun" w:hint="eastAsia"/>
            <w:noProof/>
            <w:webHidden/>
            <w:sz w:val="21"/>
            <w:lang w:eastAsia="zh-CN"/>
          </w:rPr>
        </w:r>
        <w:r w:rsidR="00602EF3" w:rsidRPr="001B1B2E">
          <w:rPr>
            <w:rFonts w:ascii="SimSun" w:eastAsia="SimSun" w:hAnsi="SimSun" w:hint="eastAsia"/>
            <w:noProof/>
            <w:webHidden/>
            <w:sz w:val="21"/>
            <w:lang w:eastAsia="zh-CN"/>
          </w:rPr>
          <w:fldChar w:fldCharType="separate"/>
        </w:r>
        <w:r>
          <w:rPr>
            <w:rFonts w:ascii="SimSun" w:eastAsia="SimSun" w:hAnsi="SimSun"/>
            <w:noProof/>
            <w:webHidden/>
            <w:sz w:val="21"/>
            <w:lang w:eastAsia="zh-CN"/>
          </w:rPr>
          <w:t>5</w:t>
        </w:r>
        <w:r w:rsidR="00602EF3" w:rsidRPr="001B1B2E">
          <w:rPr>
            <w:rFonts w:ascii="SimSun" w:eastAsia="SimSun" w:hAnsi="SimSun" w:hint="eastAsia"/>
            <w:noProof/>
            <w:webHidden/>
            <w:sz w:val="21"/>
            <w:lang w:eastAsia="zh-CN"/>
          </w:rPr>
          <w:fldChar w:fldCharType="end"/>
        </w:r>
      </w:hyperlink>
    </w:p>
    <w:p w:rsidR="00602EF3" w:rsidRDefault="00FA59AD">
      <w:pPr>
        <w:pStyle w:val="20"/>
        <w:rPr>
          <w:rFonts w:asciiTheme="minorHAnsi" w:hAnsiTheme="minorHAnsi" w:cstheme="minorBidi"/>
          <w:noProof/>
          <w:kern w:val="2"/>
          <w:sz w:val="21"/>
          <w:szCs w:val="22"/>
          <w:lang w:eastAsia="zh-CN"/>
        </w:rPr>
      </w:pPr>
      <w:hyperlink w:anchor="_Toc454983080" w:history="1">
        <w:r w:rsidR="00602EF3" w:rsidRPr="001B1B2E">
          <w:rPr>
            <w:rStyle w:val="a9"/>
            <w:rFonts w:ascii="SimHei" w:eastAsia="SimHei" w:hAnsi="SimHei" w:hint="eastAsia"/>
            <w:noProof/>
            <w:sz w:val="21"/>
            <w:lang w:eastAsia="zh-CN"/>
          </w:rPr>
          <w:t>三、审查的事项</w:t>
        </w:r>
        <w:r w:rsidR="00602EF3" w:rsidRPr="001B1B2E">
          <w:rPr>
            <w:rFonts w:ascii="SimSun" w:eastAsia="SimSun" w:hAnsi="SimSun" w:hint="eastAsia"/>
            <w:noProof/>
            <w:webHidden/>
            <w:sz w:val="21"/>
            <w:lang w:eastAsia="zh-CN"/>
          </w:rPr>
          <w:tab/>
        </w:r>
        <w:r w:rsidR="00602EF3" w:rsidRPr="001B1B2E">
          <w:rPr>
            <w:rFonts w:ascii="SimSun" w:eastAsia="SimSun" w:hAnsi="SimSun" w:hint="eastAsia"/>
            <w:noProof/>
            <w:webHidden/>
            <w:sz w:val="21"/>
            <w:lang w:eastAsia="zh-CN"/>
          </w:rPr>
          <w:fldChar w:fldCharType="begin"/>
        </w:r>
        <w:r w:rsidR="00602EF3" w:rsidRPr="001B1B2E">
          <w:rPr>
            <w:rFonts w:ascii="SimSun" w:eastAsia="SimSun" w:hAnsi="SimSun" w:hint="eastAsia"/>
            <w:noProof/>
            <w:webHidden/>
            <w:sz w:val="21"/>
            <w:lang w:eastAsia="zh-CN"/>
          </w:rPr>
          <w:instrText xml:space="preserve"> PAGEREF _Toc454983080 \h </w:instrText>
        </w:r>
        <w:r w:rsidR="00602EF3" w:rsidRPr="001B1B2E">
          <w:rPr>
            <w:rFonts w:ascii="SimSun" w:eastAsia="SimSun" w:hAnsi="SimSun" w:hint="eastAsia"/>
            <w:noProof/>
            <w:webHidden/>
            <w:sz w:val="21"/>
            <w:lang w:eastAsia="zh-CN"/>
          </w:rPr>
        </w:r>
        <w:r w:rsidR="00602EF3" w:rsidRPr="001B1B2E">
          <w:rPr>
            <w:rFonts w:ascii="SimSun" w:eastAsia="SimSun" w:hAnsi="SimSun" w:hint="eastAsia"/>
            <w:noProof/>
            <w:webHidden/>
            <w:sz w:val="21"/>
            <w:lang w:eastAsia="zh-CN"/>
          </w:rPr>
          <w:fldChar w:fldCharType="separate"/>
        </w:r>
        <w:r>
          <w:rPr>
            <w:rFonts w:ascii="SimSun" w:eastAsia="SimSun" w:hAnsi="SimSun"/>
            <w:noProof/>
            <w:webHidden/>
            <w:sz w:val="21"/>
            <w:lang w:eastAsia="zh-CN"/>
          </w:rPr>
          <w:t>6</w:t>
        </w:r>
        <w:r w:rsidR="00602EF3" w:rsidRPr="001B1B2E">
          <w:rPr>
            <w:rFonts w:ascii="SimSun" w:eastAsia="SimSun" w:hAnsi="SimSun" w:hint="eastAsia"/>
            <w:noProof/>
            <w:webHidden/>
            <w:sz w:val="21"/>
            <w:lang w:eastAsia="zh-CN"/>
          </w:rPr>
          <w:fldChar w:fldCharType="end"/>
        </w:r>
      </w:hyperlink>
    </w:p>
    <w:p w:rsidR="00602EF3" w:rsidRDefault="00FA59AD">
      <w:pPr>
        <w:pStyle w:val="30"/>
        <w:rPr>
          <w:rFonts w:asciiTheme="minorHAnsi" w:hAnsiTheme="minorHAnsi" w:cstheme="minorBidi"/>
          <w:kern w:val="2"/>
          <w:sz w:val="21"/>
          <w:szCs w:val="22"/>
          <w:lang w:eastAsia="zh-CN"/>
        </w:rPr>
      </w:pPr>
      <w:hyperlink w:anchor="_Toc454983081" w:history="1">
        <w:r w:rsidR="00602EF3" w:rsidRPr="001B1B2E">
          <w:rPr>
            <w:rStyle w:val="a9"/>
            <w:rFonts w:ascii="SimSun" w:eastAsia="SimSun" w:hAnsi="SimSun" w:hint="eastAsia"/>
            <w:sz w:val="21"/>
            <w:lang w:eastAsia="zh-CN"/>
          </w:rPr>
          <w:t>A.</w:t>
        </w:r>
        <w:r w:rsidR="00602EF3">
          <w:rPr>
            <w:rFonts w:asciiTheme="minorHAnsi" w:hAnsiTheme="minorHAnsi" w:cstheme="minorBidi" w:hint="eastAsia"/>
            <w:kern w:val="2"/>
            <w:sz w:val="21"/>
            <w:szCs w:val="22"/>
            <w:lang w:eastAsia="zh-CN"/>
          </w:rPr>
          <w:tab/>
        </w:r>
        <w:r w:rsidR="00602EF3" w:rsidRPr="001B1B2E">
          <w:rPr>
            <w:rStyle w:val="a9"/>
            <w:rFonts w:ascii="SimSun" w:eastAsia="SimSun" w:hAnsi="SimSun" w:hint="eastAsia"/>
            <w:sz w:val="21"/>
            <w:lang w:eastAsia="zh-CN"/>
          </w:rPr>
          <w:t>内部监督</w:t>
        </w:r>
        <w:r w:rsidR="00602EF3" w:rsidRPr="001B1B2E">
          <w:rPr>
            <w:rFonts w:ascii="SimSun" w:eastAsia="SimSun" w:hAnsi="SimSun" w:hint="eastAsia"/>
            <w:webHidden/>
            <w:sz w:val="21"/>
            <w:lang w:eastAsia="zh-CN"/>
          </w:rPr>
          <w:tab/>
        </w:r>
        <w:r w:rsidR="00602EF3" w:rsidRPr="001B1B2E">
          <w:rPr>
            <w:rFonts w:ascii="SimSun" w:eastAsia="SimSun" w:hAnsi="SimSun" w:hint="eastAsia"/>
            <w:webHidden/>
            <w:sz w:val="21"/>
            <w:lang w:eastAsia="zh-CN"/>
          </w:rPr>
          <w:fldChar w:fldCharType="begin"/>
        </w:r>
        <w:r w:rsidR="00602EF3" w:rsidRPr="001B1B2E">
          <w:rPr>
            <w:rFonts w:ascii="SimSun" w:eastAsia="SimSun" w:hAnsi="SimSun" w:hint="eastAsia"/>
            <w:webHidden/>
            <w:sz w:val="21"/>
            <w:lang w:eastAsia="zh-CN"/>
          </w:rPr>
          <w:instrText xml:space="preserve"> PAGEREF _Toc454983081 \h </w:instrText>
        </w:r>
        <w:r w:rsidR="00602EF3" w:rsidRPr="001B1B2E">
          <w:rPr>
            <w:rFonts w:ascii="SimSun" w:eastAsia="SimSun" w:hAnsi="SimSun" w:hint="eastAsia"/>
            <w:webHidden/>
            <w:sz w:val="21"/>
            <w:lang w:eastAsia="zh-CN"/>
          </w:rPr>
        </w:r>
        <w:r w:rsidR="00602EF3" w:rsidRPr="001B1B2E">
          <w:rPr>
            <w:rFonts w:ascii="SimSun" w:eastAsia="SimSun" w:hAnsi="SimSun" w:hint="eastAsia"/>
            <w:webHidden/>
            <w:sz w:val="21"/>
            <w:lang w:eastAsia="zh-CN"/>
          </w:rPr>
          <w:fldChar w:fldCharType="separate"/>
        </w:r>
        <w:r>
          <w:rPr>
            <w:rFonts w:ascii="SimSun" w:eastAsia="SimSun" w:hAnsi="SimSun"/>
            <w:webHidden/>
            <w:sz w:val="21"/>
            <w:lang w:eastAsia="zh-CN"/>
          </w:rPr>
          <w:t>6</w:t>
        </w:r>
        <w:r w:rsidR="00602EF3" w:rsidRPr="001B1B2E">
          <w:rPr>
            <w:rFonts w:ascii="SimSun" w:eastAsia="SimSun" w:hAnsi="SimSun" w:hint="eastAsia"/>
            <w:webHidden/>
            <w:sz w:val="21"/>
            <w:lang w:eastAsia="zh-CN"/>
          </w:rPr>
          <w:fldChar w:fldCharType="end"/>
        </w:r>
      </w:hyperlink>
    </w:p>
    <w:p w:rsidR="00602EF3" w:rsidRDefault="00FA59AD">
      <w:pPr>
        <w:pStyle w:val="30"/>
        <w:rPr>
          <w:rFonts w:asciiTheme="minorHAnsi" w:hAnsiTheme="minorHAnsi" w:cstheme="minorBidi"/>
          <w:kern w:val="2"/>
          <w:sz w:val="21"/>
          <w:szCs w:val="22"/>
          <w:lang w:eastAsia="zh-CN"/>
        </w:rPr>
      </w:pPr>
      <w:hyperlink w:anchor="_Toc454983082" w:history="1">
        <w:r w:rsidR="00602EF3" w:rsidRPr="001B1B2E">
          <w:rPr>
            <w:rStyle w:val="a9"/>
            <w:rFonts w:ascii="SimSun" w:eastAsia="SimSun" w:hAnsi="SimSun" w:hint="eastAsia"/>
            <w:sz w:val="21"/>
            <w:lang w:eastAsia="zh-CN"/>
          </w:rPr>
          <w:t>B.</w:t>
        </w:r>
        <w:r w:rsidR="00602EF3">
          <w:rPr>
            <w:rFonts w:asciiTheme="minorHAnsi" w:hAnsiTheme="minorHAnsi" w:cstheme="minorBidi" w:hint="eastAsia"/>
            <w:kern w:val="2"/>
            <w:sz w:val="21"/>
            <w:szCs w:val="22"/>
            <w:lang w:eastAsia="zh-CN"/>
          </w:rPr>
          <w:tab/>
        </w:r>
        <w:r w:rsidR="00602EF3" w:rsidRPr="001B1B2E">
          <w:rPr>
            <w:rStyle w:val="a9"/>
            <w:rFonts w:ascii="SimSun" w:eastAsia="SimSun" w:hAnsi="SimSun" w:hint="eastAsia"/>
            <w:sz w:val="21"/>
            <w:lang w:eastAsia="zh-CN"/>
          </w:rPr>
          <w:t>外部审计</w:t>
        </w:r>
        <w:r w:rsidR="00602EF3" w:rsidRPr="001B1B2E">
          <w:rPr>
            <w:rFonts w:ascii="SimSun" w:eastAsia="SimSun" w:hAnsi="SimSun" w:hint="eastAsia"/>
            <w:webHidden/>
            <w:sz w:val="21"/>
            <w:lang w:eastAsia="zh-CN"/>
          </w:rPr>
          <w:tab/>
        </w:r>
        <w:r w:rsidR="00602EF3" w:rsidRPr="001B1B2E">
          <w:rPr>
            <w:rFonts w:ascii="SimSun" w:eastAsia="SimSun" w:hAnsi="SimSun" w:hint="eastAsia"/>
            <w:webHidden/>
            <w:sz w:val="21"/>
            <w:lang w:eastAsia="zh-CN"/>
          </w:rPr>
          <w:fldChar w:fldCharType="begin"/>
        </w:r>
        <w:r w:rsidR="00602EF3" w:rsidRPr="001B1B2E">
          <w:rPr>
            <w:rFonts w:ascii="SimSun" w:eastAsia="SimSun" w:hAnsi="SimSun" w:hint="eastAsia"/>
            <w:webHidden/>
            <w:sz w:val="21"/>
            <w:lang w:eastAsia="zh-CN"/>
          </w:rPr>
          <w:instrText xml:space="preserve"> PAGEREF _Toc454983082 \h </w:instrText>
        </w:r>
        <w:r w:rsidR="00602EF3" w:rsidRPr="001B1B2E">
          <w:rPr>
            <w:rFonts w:ascii="SimSun" w:eastAsia="SimSun" w:hAnsi="SimSun" w:hint="eastAsia"/>
            <w:webHidden/>
            <w:sz w:val="21"/>
            <w:lang w:eastAsia="zh-CN"/>
          </w:rPr>
        </w:r>
        <w:r w:rsidR="00602EF3" w:rsidRPr="001B1B2E">
          <w:rPr>
            <w:rFonts w:ascii="SimSun" w:eastAsia="SimSun" w:hAnsi="SimSun" w:hint="eastAsia"/>
            <w:webHidden/>
            <w:sz w:val="21"/>
            <w:lang w:eastAsia="zh-CN"/>
          </w:rPr>
          <w:fldChar w:fldCharType="separate"/>
        </w:r>
        <w:r>
          <w:rPr>
            <w:rFonts w:ascii="SimSun" w:eastAsia="SimSun" w:hAnsi="SimSun"/>
            <w:webHidden/>
            <w:sz w:val="21"/>
            <w:lang w:eastAsia="zh-CN"/>
          </w:rPr>
          <w:t>8</w:t>
        </w:r>
        <w:r w:rsidR="00602EF3" w:rsidRPr="001B1B2E">
          <w:rPr>
            <w:rFonts w:ascii="SimSun" w:eastAsia="SimSun" w:hAnsi="SimSun" w:hint="eastAsia"/>
            <w:webHidden/>
            <w:sz w:val="21"/>
            <w:lang w:eastAsia="zh-CN"/>
          </w:rPr>
          <w:fldChar w:fldCharType="end"/>
        </w:r>
      </w:hyperlink>
    </w:p>
    <w:p w:rsidR="00602EF3" w:rsidRDefault="00FA59AD">
      <w:pPr>
        <w:pStyle w:val="30"/>
        <w:rPr>
          <w:rFonts w:asciiTheme="minorHAnsi" w:hAnsiTheme="minorHAnsi" w:cstheme="minorBidi"/>
          <w:kern w:val="2"/>
          <w:sz w:val="21"/>
          <w:szCs w:val="22"/>
          <w:lang w:eastAsia="zh-CN"/>
        </w:rPr>
      </w:pPr>
      <w:hyperlink w:anchor="_Toc454983083" w:history="1">
        <w:r w:rsidR="00602EF3" w:rsidRPr="001B1B2E">
          <w:rPr>
            <w:rStyle w:val="a9"/>
            <w:rFonts w:ascii="SimSun" w:eastAsia="SimSun" w:hAnsi="SimSun" w:hint="eastAsia"/>
            <w:sz w:val="21"/>
            <w:lang w:eastAsia="zh-CN"/>
          </w:rPr>
          <w:t>C.</w:t>
        </w:r>
        <w:r w:rsidR="00602EF3">
          <w:rPr>
            <w:rFonts w:asciiTheme="minorHAnsi" w:hAnsiTheme="minorHAnsi" w:cstheme="minorBidi" w:hint="eastAsia"/>
            <w:kern w:val="2"/>
            <w:sz w:val="21"/>
            <w:szCs w:val="22"/>
            <w:lang w:eastAsia="zh-CN"/>
          </w:rPr>
          <w:tab/>
        </w:r>
        <w:r w:rsidR="00602EF3" w:rsidRPr="001B1B2E">
          <w:rPr>
            <w:rStyle w:val="a9"/>
            <w:rFonts w:ascii="SimSun" w:eastAsia="SimSun" w:hAnsi="SimSun" w:hint="eastAsia"/>
            <w:sz w:val="21"/>
            <w:lang w:eastAsia="zh-CN"/>
          </w:rPr>
          <w:t>财务报告</w:t>
        </w:r>
        <w:r w:rsidR="00602EF3" w:rsidRPr="001B1B2E">
          <w:rPr>
            <w:rFonts w:ascii="SimSun" w:eastAsia="SimSun" w:hAnsi="SimSun" w:hint="eastAsia"/>
            <w:webHidden/>
            <w:sz w:val="21"/>
            <w:lang w:eastAsia="zh-CN"/>
          </w:rPr>
          <w:tab/>
        </w:r>
        <w:r w:rsidR="00602EF3" w:rsidRPr="001B1B2E">
          <w:rPr>
            <w:rFonts w:ascii="SimSun" w:eastAsia="SimSun" w:hAnsi="SimSun" w:hint="eastAsia"/>
            <w:webHidden/>
            <w:sz w:val="21"/>
            <w:lang w:eastAsia="zh-CN"/>
          </w:rPr>
          <w:fldChar w:fldCharType="begin"/>
        </w:r>
        <w:r w:rsidR="00602EF3" w:rsidRPr="001B1B2E">
          <w:rPr>
            <w:rFonts w:ascii="SimSun" w:eastAsia="SimSun" w:hAnsi="SimSun" w:hint="eastAsia"/>
            <w:webHidden/>
            <w:sz w:val="21"/>
            <w:lang w:eastAsia="zh-CN"/>
          </w:rPr>
          <w:instrText xml:space="preserve"> PAGEREF _Toc454983083 \h </w:instrText>
        </w:r>
        <w:r w:rsidR="00602EF3" w:rsidRPr="001B1B2E">
          <w:rPr>
            <w:rFonts w:ascii="SimSun" w:eastAsia="SimSun" w:hAnsi="SimSun" w:hint="eastAsia"/>
            <w:webHidden/>
            <w:sz w:val="21"/>
            <w:lang w:eastAsia="zh-CN"/>
          </w:rPr>
        </w:r>
        <w:r w:rsidR="00602EF3" w:rsidRPr="001B1B2E">
          <w:rPr>
            <w:rFonts w:ascii="SimSun" w:eastAsia="SimSun" w:hAnsi="SimSun" w:hint="eastAsia"/>
            <w:webHidden/>
            <w:sz w:val="21"/>
            <w:lang w:eastAsia="zh-CN"/>
          </w:rPr>
          <w:fldChar w:fldCharType="separate"/>
        </w:r>
        <w:r>
          <w:rPr>
            <w:rFonts w:ascii="SimSun" w:eastAsia="SimSun" w:hAnsi="SimSun"/>
            <w:webHidden/>
            <w:sz w:val="21"/>
            <w:lang w:eastAsia="zh-CN"/>
          </w:rPr>
          <w:t>9</w:t>
        </w:r>
        <w:r w:rsidR="00602EF3" w:rsidRPr="001B1B2E">
          <w:rPr>
            <w:rFonts w:ascii="SimSun" w:eastAsia="SimSun" w:hAnsi="SimSun" w:hint="eastAsia"/>
            <w:webHidden/>
            <w:sz w:val="21"/>
            <w:lang w:eastAsia="zh-CN"/>
          </w:rPr>
          <w:fldChar w:fldCharType="end"/>
        </w:r>
      </w:hyperlink>
    </w:p>
    <w:p w:rsidR="00602EF3" w:rsidRDefault="00FA59AD">
      <w:pPr>
        <w:pStyle w:val="30"/>
        <w:rPr>
          <w:rFonts w:asciiTheme="minorHAnsi" w:hAnsiTheme="minorHAnsi" w:cstheme="minorBidi"/>
          <w:kern w:val="2"/>
          <w:sz w:val="21"/>
          <w:szCs w:val="22"/>
          <w:lang w:eastAsia="zh-CN"/>
        </w:rPr>
      </w:pPr>
      <w:hyperlink w:anchor="_Toc454983084" w:history="1">
        <w:r w:rsidR="00602EF3" w:rsidRPr="001B1B2E">
          <w:rPr>
            <w:rStyle w:val="a9"/>
            <w:rFonts w:ascii="SimSun" w:eastAsia="SimSun" w:hAnsi="SimSun" w:hint="eastAsia"/>
            <w:sz w:val="21"/>
            <w:lang w:eastAsia="zh-CN"/>
          </w:rPr>
          <w:t>D.</w:t>
        </w:r>
        <w:r w:rsidR="00602EF3">
          <w:rPr>
            <w:rFonts w:asciiTheme="minorHAnsi" w:hAnsiTheme="minorHAnsi" w:cstheme="minorBidi" w:hint="eastAsia"/>
            <w:kern w:val="2"/>
            <w:sz w:val="21"/>
            <w:szCs w:val="22"/>
            <w:lang w:eastAsia="zh-CN"/>
          </w:rPr>
          <w:tab/>
        </w:r>
        <w:r w:rsidR="00602EF3" w:rsidRPr="001B1B2E">
          <w:rPr>
            <w:rStyle w:val="a9"/>
            <w:rFonts w:ascii="SimSun" w:eastAsia="SimSun" w:hAnsi="SimSun" w:hint="eastAsia"/>
            <w:sz w:val="21"/>
            <w:lang w:eastAsia="zh-CN"/>
          </w:rPr>
          <w:t>监控监督建议的落实情况</w:t>
        </w:r>
        <w:r w:rsidR="00602EF3" w:rsidRPr="001B1B2E">
          <w:rPr>
            <w:rFonts w:ascii="SimSun" w:eastAsia="SimSun" w:hAnsi="SimSun" w:hint="eastAsia"/>
            <w:webHidden/>
            <w:sz w:val="21"/>
            <w:lang w:eastAsia="zh-CN"/>
          </w:rPr>
          <w:tab/>
        </w:r>
        <w:r w:rsidR="00602EF3" w:rsidRPr="001B1B2E">
          <w:rPr>
            <w:rFonts w:ascii="SimSun" w:eastAsia="SimSun" w:hAnsi="SimSun" w:hint="eastAsia"/>
            <w:webHidden/>
            <w:sz w:val="21"/>
            <w:lang w:eastAsia="zh-CN"/>
          </w:rPr>
          <w:fldChar w:fldCharType="begin"/>
        </w:r>
        <w:r w:rsidR="00602EF3" w:rsidRPr="001B1B2E">
          <w:rPr>
            <w:rFonts w:ascii="SimSun" w:eastAsia="SimSun" w:hAnsi="SimSun" w:hint="eastAsia"/>
            <w:webHidden/>
            <w:sz w:val="21"/>
            <w:lang w:eastAsia="zh-CN"/>
          </w:rPr>
          <w:instrText xml:space="preserve"> PAGEREF _Toc454983084 \h </w:instrText>
        </w:r>
        <w:r w:rsidR="00602EF3" w:rsidRPr="001B1B2E">
          <w:rPr>
            <w:rFonts w:ascii="SimSun" w:eastAsia="SimSun" w:hAnsi="SimSun" w:hint="eastAsia"/>
            <w:webHidden/>
            <w:sz w:val="21"/>
            <w:lang w:eastAsia="zh-CN"/>
          </w:rPr>
        </w:r>
        <w:r w:rsidR="00602EF3" w:rsidRPr="001B1B2E">
          <w:rPr>
            <w:rFonts w:ascii="SimSun" w:eastAsia="SimSun" w:hAnsi="SimSun" w:hint="eastAsia"/>
            <w:webHidden/>
            <w:sz w:val="21"/>
            <w:lang w:eastAsia="zh-CN"/>
          </w:rPr>
          <w:fldChar w:fldCharType="separate"/>
        </w:r>
        <w:r>
          <w:rPr>
            <w:rFonts w:ascii="SimSun" w:eastAsia="SimSun" w:hAnsi="SimSun"/>
            <w:webHidden/>
            <w:sz w:val="21"/>
            <w:lang w:eastAsia="zh-CN"/>
          </w:rPr>
          <w:t>10</w:t>
        </w:r>
        <w:r w:rsidR="00602EF3" w:rsidRPr="001B1B2E">
          <w:rPr>
            <w:rFonts w:ascii="SimSun" w:eastAsia="SimSun" w:hAnsi="SimSun" w:hint="eastAsia"/>
            <w:webHidden/>
            <w:sz w:val="21"/>
            <w:lang w:eastAsia="zh-CN"/>
          </w:rPr>
          <w:fldChar w:fldCharType="end"/>
        </w:r>
      </w:hyperlink>
    </w:p>
    <w:p w:rsidR="00602EF3" w:rsidRDefault="00FA59AD">
      <w:pPr>
        <w:pStyle w:val="30"/>
        <w:rPr>
          <w:rFonts w:asciiTheme="minorHAnsi" w:hAnsiTheme="minorHAnsi" w:cstheme="minorBidi"/>
          <w:kern w:val="2"/>
          <w:sz w:val="21"/>
          <w:szCs w:val="22"/>
          <w:lang w:eastAsia="zh-CN"/>
        </w:rPr>
      </w:pPr>
      <w:hyperlink w:anchor="_Toc454983085" w:history="1">
        <w:r w:rsidR="00602EF3" w:rsidRPr="001B1B2E">
          <w:rPr>
            <w:rStyle w:val="a9"/>
            <w:rFonts w:ascii="SimSun" w:eastAsia="SimSun" w:hAnsi="SimSun" w:hint="eastAsia"/>
            <w:sz w:val="21"/>
            <w:lang w:eastAsia="zh-CN"/>
          </w:rPr>
          <w:t>E.</w:t>
        </w:r>
        <w:r w:rsidR="00602EF3">
          <w:rPr>
            <w:rFonts w:asciiTheme="minorHAnsi" w:hAnsiTheme="minorHAnsi" w:cstheme="minorBidi" w:hint="eastAsia"/>
            <w:kern w:val="2"/>
            <w:sz w:val="21"/>
            <w:szCs w:val="22"/>
            <w:lang w:eastAsia="zh-CN"/>
          </w:rPr>
          <w:tab/>
        </w:r>
        <w:r w:rsidR="00602EF3" w:rsidRPr="001B1B2E">
          <w:rPr>
            <w:rStyle w:val="a9"/>
            <w:rFonts w:ascii="SimSun" w:eastAsia="SimSun" w:hAnsi="SimSun" w:hint="eastAsia"/>
            <w:sz w:val="21"/>
            <w:lang w:eastAsia="zh-CN"/>
          </w:rPr>
          <w:t>道德操守和监察员</w:t>
        </w:r>
        <w:r w:rsidR="00602EF3" w:rsidRPr="001B1B2E">
          <w:rPr>
            <w:rFonts w:ascii="SimSun" w:eastAsia="SimSun" w:hAnsi="SimSun" w:hint="eastAsia"/>
            <w:webHidden/>
            <w:sz w:val="21"/>
            <w:lang w:eastAsia="zh-CN"/>
          </w:rPr>
          <w:tab/>
        </w:r>
        <w:r w:rsidR="00602EF3" w:rsidRPr="001B1B2E">
          <w:rPr>
            <w:rFonts w:ascii="SimSun" w:eastAsia="SimSun" w:hAnsi="SimSun" w:hint="eastAsia"/>
            <w:webHidden/>
            <w:sz w:val="21"/>
            <w:lang w:eastAsia="zh-CN"/>
          </w:rPr>
          <w:fldChar w:fldCharType="begin"/>
        </w:r>
        <w:r w:rsidR="00602EF3" w:rsidRPr="001B1B2E">
          <w:rPr>
            <w:rFonts w:ascii="SimSun" w:eastAsia="SimSun" w:hAnsi="SimSun" w:hint="eastAsia"/>
            <w:webHidden/>
            <w:sz w:val="21"/>
            <w:lang w:eastAsia="zh-CN"/>
          </w:rPr>
          <w:instrText xml:space="preserve"> PAGEREF _Toc454983085 \h </w:instrText>
        </w:r>
        <w:r w:rsidR="00602EF3" w:rsidRPr="001B1B2E">
          <w:rPr>
            <w:rFonts w:ascii="SimSun" w:eastAsia="SimSun" w:hAnsi="SimSun" w:hint="eastAsia"/>
            <w:webHidden/>
            <w:sz w:val="21"/>
            <w:lang w:eastAsia="zh-CN"/>
          </w:rPr>
        </w:r>
        <w:r w:rsidR="00602EF3" w:rsidRPr="001B1B2E">
          <w:rPr>
            <w:rFonts w:ascii="SimSun" w:eastAsia="SimSun" w:hAnsi="SimSun" w:hint="eastAsia"/>
            <w:webHidden/>
            <w:sz w:val="21"/>
            <w:lang w:eastAsia="zh-CN"/>
          </w:rPr>
          <w:fldChar w:fldCharType="separate"/>
        </w:r>
        <w:r>
          <w:rPr>
            <w:rFonts w:ascii="SimSun" w:eastAsia="SimSun" w:hAnsi="SimSun"/>
            <w:webHidden/>
            <w:sz w:val="21"/>
            <w:lang w:eastAsia="zh-CN"/>
          </w:rPr>
          <w:t>10</w:t>
        </w:r>
        <w:r w:rsidR="00602EF3" w:rsidRPr="001B1B2E">
          <w:rPr>
            <w:rFonts w:ascii="SimSun" w:eastAsia="SimSun" w:hAnsi="SimSun" w:hint="eastAsia"/>
            <w:webHidden/>
            <w:sz w:val="21"/>
            <w:lang w:eastAsia="zh-CN"/>
          </w:rPr>
          <w:fldChar w:fldCharType="end"/>
        </w:r>
      </w:hyperlink>
    </w:p>
    <w:p w:rsidR="00602EF3" w:rsidRDefault="00FA59AD">
      <w:pPr>
        <w:pStyle w:val="30"/>
        <w:rPr>
          <w:rFonts w:asciiTheme="minorHAnsi" w:hAnsiTheme="minorHAnsi" w:cstheme="minorBidi"/>
          <w:kern w:val="2"/>
          <w:sz w:val="21"/>
          <w:szCs w:val="22"/>
          <w:lang w:eastAsia="zh-CN"/>
        </w:rPr>
      </w:pPr>
      <w:hyperlink w:anchor="_Toc454983086" w:history="1">
        <w:r w:rsidR="00602EF3" w:rsidRPr="001B1B2E">
          <w:rPr>
            <w:rStyle w:val="a9"/>
            <w:rFonts w:ascii="SimSun" w:eastAsia="SimSun" w:hAnsi="SimSun" w:hint="eastAsia"/>
            <w:sz w:val="21"/>
            <w:lang w:eastAsia="zh-CN"/>
          </w:rPr>
          <w:t>F.</w:t>
        </w:r>
        <w:r w:rsidR="00602EF3">
          <w:rPr>
            <w:rFonts w:asciiTheme="minorHAnsi" w:hAnsiTheme="minorHAnsi" w:cstheme="minorBidi" w:hint="eastAsia"/>
            <w:kern w:val="2"/>
            <w:sz w:val="21"/>
            <w:szCs w:val="22"/>
            <w:lang w:eastAsia="zh-CN"/>
          </w:rPr>
          <w:tab/>
        </w:r>
        <w:r w:rsidR="00602EF3" w:rsidRPr="001B1B2E">
          <w:rPr>
            <w:rStyle w:val="a9"/>
            <w:rFonts w:ascii="SimSun" w:eastAsia="SimSun" w:hAnsi="SimSun" w:hint="eastAsia"/>
            <w:sz w:val="21"/>
            <w:lang w:eastAsia="zh-CN"/>
          </w:rPr>
          <w:t>内部控制和风险管理</w:t>
        </w:r>
        <w:r w:rsidR="00602EF3" w:rsidRPr="001B1B2E">
          <w:rPr>
            <w:rFonts w:ascii="SimSun" w:eastAsia="SimSun" w:hAnsi="SimSun" w:hint="eastAsia"/>
            <w:webHidden/>
            <w:sz w:val="21"/>
            <w:lang w:eastAsia="zh-CN"/>
          </w:rPr>
          <w:tab/>
        </w:r>
        <w:r w:rsidR="00602EF3" w:rsidRPr="001B1B2E">
          <w:rPr>
            <w:rFonts w:ascii="SimSun" w:eastAsia="SimSun" w:hAnsi="SimSun" w:hint="eastAsia"/>
            <w:webHidden/>
            <w:sz w:val="21"/>
            <w:lang w:eastAsia="zh-CN"/>
          </w:rPr>
          <w:fldChar w:fldCharType="begin"/>
        </w:r>
        <w:r w:rsidR="00602EF3" w:rsidRPr="001B1B2E">
          <w:rPr>
            <w:rFonts w:ascii="SimSun" w:eastAsia="SimSun" w:hAnsi="SimSun" w:hint="eastAsia"/>
            <w:webHidden/>
            <w:sz w:val="21"/>
            <w:lang w:eastAsia="zh-CN"/>
          </w:rPr>
          <w:instrText xml:space="preserve"> PAGEREF _Toc454983086 \h </w:instrText>
        </w:r>
        <w:r w:rsidR="00602EF3" w:rsidRPr="001B1B2E">
          <w:rPr>
            <w:rFonts w:ascii="SimSun" w:eastAsia="SimSun" w:hAnsi="SimSun" w:hint="eastAsia"/>
            <w:webHidden/>
            <w:sz w:val="21"/>
            <w:lang w:eastAsia="zh-CN"/>
          </w:rPr>
        </w:r>
        <w:r w:rsidR="00602EF3" w:rsidRPr="001B1B2E">
          <w:rPr>
            <w:rFonts w:ascii="SimSun" w:eastAsia="SimSun" w:hAnsi="SimSun" w:hint="eastAsia"/>
            <w:webHidden/>
            <w:sz w:val="21"/>
            <w:lang w:eastAsia="zh-CN"/>
          </w:rPr>
          <w:fldChar w:fldCharType="separate"/>
        </w:r>
        <w:r>
          <w:rPr>
            <w:rFonts w:ascii="SimSun" w:eastAsia="SimSun" w:hAnsi="SimSun"/>
            <w:webHidden/>
            <w:sz w:val="21"/>
            <w:lang w:eastAsia="zh-CN"/>
          </w:rPr>
          <w:t>11</w:t>
        </w:r>
        <w:r w:rsidR="00602EF3" w:rsidRPr="001B1B2E">
          <w:rPr>
            <w:rFonts w:ascii="SimSun" w:eastAsia="SimSun" w:hAnsi="SimSun" w:hint="eastAsia"/>
            <w:webHidden/>
            <w:sz w:val="21"/>
            <w:lang w:eastAsia="zh-CN"/>
          </w:rPr>
          <w:fldChar w:fldCharType="end"/>
        </w:r>
      </w:hyperlink>
    </w:p>
    <w:p w:rsidR="00602EF3" w:rsidRDefault="00FA59AD">
      <w:pPr>
        <w:pStyle w:val="30"/>
        <w:rPr>
          <w:rFonts w:asciiTheme="minorHAnsi" w:hAnsiTheme="minorHAnsi" w:cstheme="minorBidi"/>
          <w:kern w:val="2"/>
          <w:sz w:val="21"/>
          <w:szCs w:val="22"/>
          <w:lang w:eastAsia="zh-CN"/>
        </w:rPr>
      </w:pPr>
      <w:hyperlink w:anchor="_Toc454983087" w:history="1">
        <w:r w:rsidR="00602EF3" w:rsidRPr="001B1B2E">
          <w:rPr>
            <w:rStyle w:val="a9"/>
            <w:rFonts w:ascii="SimSun" w:eastAsia="SimSun" w:hAnsi="SimSun" w:hint="eastAsia"/>
            <w:sz w:val="21"/>
            <w:lang w:eastAsia="zh-CN"/>
          </w:rPr>
          <w:t>G.</w:t>
        </w:r>
        <w:r w:rsidR="00602EF3">
          <w:rPr>
            <w:rFonts w:asciiTheme="minorHAnsi" w:hAnsiTheme="minorHAnsi" w:cstheme="minorBidi" w:hint="eastAsia"/>
            <w:kern w:val="2"/>
            <w:sz w:val="21"/>
            <w:szCs w:val="22"/>
            <w:lang w:eastAsia="zh-CN"/>
          </w:rPr>
          <w:tab/>
        </w:r>
        <w:r w:rsidR="00602EF3" w:rsidRPr="001B1B2E">
          <w:rPr>
            <w:rStyle w:val="a9"/>
            <w:rFonts w:ascii="SimSun" w:eastAsia="SimSun" w:hAnsi="SimSun" w:hint="eastAsia"/>
            <w:sz w:val="21"/>
            <w:lang w:eastAsia="zh-CN"/>
          </w:rPr>
          <w:t>行政与管理</w:t>
        </w:r>
        <w:r w:rsidR="00602EF3" w:rsidRPr="001B1B2E">
          <w:rPr>
            <w:rFonts w:ascii="SimSun" w:eastAsia="SimSun" w:hAnsi="SimSun" w:hint="eastAsia"/>
            <w:webHidden/>
            <w:sz w:val="21"/>
            <w:lang w:eastAsia="zh-CN"/>
          </w:rPr>
          <w:tab/>
        </w:r>
        <w:r w:rsidR="00602EF3" w:rsidRPr="001B1B2E">
          <w:rPr>
            <w:rFonts w:ascii="SimSun" w:eastAsia="SimSun" w:hAnsi="SimSun" w:hint="eastAsia"/>
            <w:webHidden/>
            <w:sz w:val="21"/>
            <w:lang w:eastAsia="zh-CN"/>
          </w:rPr>
          <w:fldChar w:fldCharType="begin"/>
        </w:r>
        <w:r w:rsidR="00602EF3" w:rsidRPr="001B1B2E">
          <w:rPr>
            <w:rFonts w:ascii="SimSun" w:eastAsia="SimSun" w:hAnsi="SimSun" w:hint="eastAsia"/>
            <w:webHidden/>
            <w:sz w:val="21"/>
            <w:lang w:eastAsia="zh-CN"/>
          </w:rPr>
          <w:instrText xml:space="preserve"> PAGEREF _Toc454983087 \h </w:instrText>
        </w:r>
        <w:r w:rsidR="00602EF3" w:rsidRPr="001B1B2E">
          <w:rPr>
            <w:rFonts w:ascii="SimSun" w:eastAsia="SimSun" w:hAnsi="SimSun" w:hint="eastAsia"/>
            <w:webHidden/>
            <w:sz w:val="21"/>
            <w:lang w:eastAsia="zh-CN"/>
          </w:rPr>
        </w:r>
        <w:r w:rsidR="00602EF3" w:rsidRPr="001B1B2E">
          <w:rPr>
            <w:rFonts w:ascii="SimSun" w:eastAsia="SimSun" w:hAnsi="SimSun" w:hint="eastAsia"/>
            <w:webHidden/>
            <w:sz w:val="21"/>
            <w:lang w:eastAsia="zh-CN"/>
          </w:rPr>
          <w:fldChar w:fldCharType="separate"/>
        </w:r>
        <w:r>
          <w:rPr>
            <w:rFonts w:ascii="SimSun" w:eastAsia="SimSun" w:hAnsi="SimSun"/>
            <w:webHidden/>
            <w:sz w:val="21"/>
            <w:lang w:eastAsia="zh-CN"/>
          </w:rPr>
          <w:t>12</w:t>
        </w:r>
        <w:r w:rsidR="00602EF3" w:rsidRPr="001B1B2E">
          <w:rPr>
            <w:rFonts w:ascii="SimSun" w:eastAsia="SimSun" w:hAnsi="SimSun" w:hint="eastAsia"/>
            <w:webHidden/>
            <w:sz w:val="21"/>
            <w:lang w:eastAsia="zh-CN"/>
          </w:rPr>
          <w:fldChar w:fldCharType="end"/>
        </w:r>
      </w:hyperlink>
    </w:p>
    <w:p w:rsidR="00602EF3" w:rsidRPr="001B1B2E" w:rsidRDefault="00FA59AD">
      <w:pPr>
        <w:pStyle w:val="10"/>
        <w:tabs>
          <w:tab w:val="left" w:pos="840"/>
          <w:tab w:val="right" w:leader="dot" w:pos="9345"/>
        </w:tabs>
        <w:rPr>
          <w:noProof/>
          <w:sz w:val="21"/>
          <w:lang w:eastAsia="zh-CN"/>
        </w:rPr>
      </w:pPr>
      <w:hyperlink w:anchor="_Toc454983088" w:history="1">
        <w:r w:rsidR="00602EF3" w:rsidRPr="001B1B2E">
          <w:rPr>
            <w:rStyle w:val="a9"/>
            <w:rFonts w:ascii="SimHei" w:eastAsia="SimHei" w:hAnsi="SimHei" w:hint="eastAsia"/>
            <w:noProof/>
            <w:sz w:val="21"/>
            <w:lang w:eastAsia="zh-CN"/>
          </w:rPr>
          <w:t>四、结</w:t>
        </w:r>
        <w:r w:rsidR="00F63D7A">
          <w:rPr>
            <w:rStyle w:val="a9"/>
            <w:rFonts w:ascii="SimHei" w:eastAsia="SimHei" w:hAnsi="SimHei" w:hint="eastAsia"/>
            <w:noProof/>
            <w:sz w:val="21"/>
            <w:lang w:eastAsia="zh-CN"/>
          </w:rPr>
          <w:t xml:space="preserve">　</w:t>
        </w:r>
        <w:r w:rsidR="00602EF3" w:rsidRPr="001B1B2E">
          <w:rPr>
            <w:rStyle w:val="a9"/>
            <w:rFonts w:ascii="SimHei" w:eastAsia="SimHei" w:hAnsi="SimHei" w:hint="eastAsia"/>
            <w:noProof/>
            <w:sz w:val="21"/>
            <w:lang w:eastAsia="zh-CN"/>
          </w:rPr>
          <w:t>语</w:t>
        </w:r>
        <w:r w:rsidR="00602EF3" w:rsidRPr="00F63D7A">
          <w:rPr>
            <w:rFonts w:ascii="SimSun" w:eastAsia="SimSun" w:hAnsi="SimSun" w:hint="eastAsia"/>
            <w:noProof/>
            <w:webHidden/>
            <w:sz w:val="21"/>
            <w:lang w:eastAsia="zh-CN"/>
          </w:rPr>
          <w:tab/>
        </w:r>
        <w:r w:rsidR="00602EF3" w:rsidRPr="00F63D7A">
          <w:rPr>
            <w:rFonts w:ascii="SimSun" w:eastAsia="SimSun" w:hAnsi="SimSun" w:hint="eastAsia"/>
            <w:noProof/>
            <w:webHidden/>
            <w:sz w:val="21"/>
            <w:lang w:eastAsia="zh-CN"/>
          </w:rPr>
          <w:fldChar w:fldCharType="begin"/>
        </w:r>
        <w:r w:rsidR="00602EF3" w:rsidRPr="00F63D7A">
          <w:rPr>
            <w:rFonts w:ascii="SimSun" w:eastAsia="SimSun" w:hAnsi="SimSun" w:hint="eastAsia"/>
            <w:noProof/>
            <w:webHidden/>
            <w:sz w:val="21"/>
            <w:lang w:eastAsia="zh-CN"/>
          </w:rPr>
          <w:instrText xml:space="preserve"> PAGEREF _Toc454983088 \h </w:instrText>
        </w:r>
        <w:r w:rsidR="00602EF3" w:rsidRPr="00F63D7A">
          <w:rPr>
            <w:rFonts w:ascii="SimSun" w:eastAsia="SimSun" w:hAnsi="SimSun" w:hint="eastAsia"/>
            <w:noProof/>
            <w:webHidden/>
            <w:sz w:val="21"/>
            <w:lang w:eastAsia="zh-CN"/>
          </w:rPr>
        </w:r>
        <w:r w:rsidR="00602EF3" w:rsidRPr="00F63D7A">
          <w:rPr>
            <w:rFonts w:ascii="SimSun" w:eastAsia="SimSun" w:hAnsi="SimSun" w:hint="eastAsia"/>
            <w:noProof/>
            <w:webHidden/>
            <w:sz w:val="21"/>
            <w:lang w:eastAsia="zh-CN"/>
          </w:rPr>
          <w:fldChar w:fldCharType="separate"/>
        </w:r>
        <w:r>
          <w:rPr>
            <w:rFonts w:ascii="SimSun" w:eastAsia="SimSun" w:hAnsi="SimSun"/>
            <w:noProof/>
            <w:webHidden/>
            <w:sz w:val="21"/>
            <w:lang w:eastAsia="zh-CN"/>
          </w:rPr>
          <w:t>12</w:t>
        </w:r>
        <w:r w:rsidR="00602EF3" w:rsidRPr="00F63D7A">
          <w:rPr>
            <w:rFonts w:ascii="SimSun" w:eastAsia="SimSun" w:hAnsi="SimSun" w:hint="eastAsia"/>
            <w:noProof/>
            <w:webHidden/>
            <w:sz w:val="21"/>
            <w:lang w:eastAsia="zh-CN"/>
          </w:rPr>
          <w:fldChar w:fldCharType="end"/>
        </w:r>
      </w:hyperlink>
    </w:p>
    <w:p w:rsidR="00540991" w:rsidRPr="003079A5" w:rsidRDefault="00C35A9D" w:rsidP="005519BB">
      <w:pPr>
        <w:jc w:val="both"/>
        <w:rPr>
          <w:rFonts w:ascii="SimSun" w:eastAsia="SimSun" w:hAnsi="SimSun"/>
          <w:sz w:val="21"/>
          <w:lang w:eastAsia="zh-CN"/>
        </w:rPr>
      </w:pPr>
      <w:r w:rsidRPr="00492745">
        <w:rPr>
          <w:rFonts w:hint="eastAsia"/>
          <w:color w:val="000000"/>
          <w:lang w:eastAsia="zh-CN"/>
        </w:rPr>
        <w:fldChar w:fldCharType="end"/>
      </w:r>
    </w:p>
    <w:p w:rsidR="00C44910" w:rsidRPr="003079A5" w:rsidRDefault="00C44910" w:rsidP="005C62F6">
      <w:pPr>
        <w:pStyle w:val="2"/>
        <w:rPr>
          <w:rStyle w:val="Endofdocument-AnnexChar"/>
          <w:rFonts w:ascii="SimSun" w:eastAsia="SimSun" w:hAnsi="SimSun"/>
          <w:b/>
          <w:color w:val="7F7F7F"/>
          <w:sz w:val="21"/>
          <w:lang w:eastAsia="zh-CN"/>
        </w:rPr>
        <w:sectPr w:rsidR="00C44910" w:rsidRPr="003079A5" w:rsidSect="00FA59AD">
          <w:headerReference w:type="default" r:id="rId16"/>
          <w:headerReference w:type="first" r:id="rId17"/>
          <w:endnotePr>
            <w:numFmt w:val="decimal"/>
          </w:endnotePr>
          <w:pgSz w:w="11907" w:h="16840" w:code="9"/>
          <w:pgMar w:top="567" w:right="1134" w:bottom="1418" w:left="1418" w:header="510" w:footer="1021" w:gutter="0"/>
          <w:pgNumType w:start="3"/>
          <w:cols w:space="720"/>
          <w:titlePg/>
          <w:docGrid w:linePitch="299"/>
        </w:sectPr>
      </w:pPr>
    </w:p>
    <w:p w:rsidR="003A540B" w:rsidRPr="00C70A9B" w:rsidRDefault="00A53A6F" w:rsidP="00F63D7A">
      <w:pPr>
        <w:pStyle w:val="2"/>
        <w:spacing w:beforeLines="100" w:before="240" w:afterLines="50" w:after="120" w:line="340" w:lineRule="atLeast"/>
        <w:jc w:val="both"/>
        <w:rPr>
          <w:rStyle w:val="Endofdocument-AnnexChar"/>
          <w:rFonts w:ascii="SimHei" w:eastAsia="SimHei" w:hAnsi="SimHei"/>
          <w:sz w:val="21"/>
          <w:lang w:eastAsia="zh-CN"/>
        </w:rPr>
      </w:pPr>
      <w:bookmarkStart w:id="7" w:name="_Toc396983313"/>
      <w:bookmarkStart w:id="8" w:name="_Toc395336849"/>
      <w:bookmarkStart w:id="9" w:name="_Toc454983078"/>
      <w:bookmarkEnd w:id="5"/>
      <w:r>
        <w:rPr>
          <w:rStyle w:val="Endofdocument-AnnexChar"/>
          <w:rFonts w:ascii="SimHei" w:eastAsia="SimHei" w:hAnsi="SimHei" w:hint="eastAsia"/>
          <w:sz w:val="21"/>
          <w:lang w:eastAsia="zh-CN"/>
        </w:rPr>
        <w:lastRenderedPageBreak/>
        <w:t>一、引</w:t>
      </w:r>
      <w:r w:rsidRPr="00C70A9B">
        <w:rPr>
          <w:rStyle w:val="Endofdocument-AnnexChar"/>
          <w:rFonts w:ascii="SimHei" w:eastAsia="SimHei" w:hAnsi="SimHei" w:hint="eastAsia"/>
          <w:sz w:val="21"/>
          <w:lang w:eastAsia="zh-CN"/>
        </w:rPr>
        <w:t xml:space="preserve">　</w:t>
      </w:r>
      <w:r>
        <w:rPr>
          <w:rStyle w:val="Endofdocument-AnnexChar"/>
          <w:rFonts w:ascii="SimHei" w:eastAsia="SimHei" w:hAnsi="SimHei" w:hint="eastAsia"/>
          <w:sz w:val="21"/>
          <w:lang w:eastAsia="zh-CN"/>
        </w:rPr>
        <w:t>言</w:t>
      </w:r>
      <w:bookmarkEnd w:id="7"/>
      <w:bookmarkEnd w:id="8"/>
      <w:bookmarkEnd w:id="9"/>
    </w:p>
    <w:p w:rsidR="00530433" w:rsidRPr="009206B8" w:rsidRDefault="00C907F7"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sidRPr="009206B8">
        <w:rPr>
          <w:rStyle w:val="Endofdocument-AnnexChar"/>
          <w:rFonts w:ascii="SimSun" w:eastAsia="SimSun" w:hAnsi="SimSun" w:hint="eastAsia"/>
          <w:sz w:val="21"/>
          <w:lang w:eastAsia="zh-CN"/>
        </w:rPr>
        <w:t>依据其职责范围，WIPO独立咨询监督委员会</w:t>
      </w:r>
      <w:r w:rsidR="001B1B2E" w:rsidRPr="009206B8">
        <w:rPr>
          <w:rStyle w:val="Endofdocument-AnnexChar"/>
          <w:rFonts w:ascii="SimSun" w:eastAsia="SimSun" w:hAnsi="SimSun" w:hint="eastAsia"/>
          <w:sz w:val="21"/>
          <w:lang w:eastAsia="zh-CN"/>
        </w:rPr>
        <w:t>（</w:t>
      </w:r>
      <w:r w:rsidR="00CA7ECB" w:rsidRPr="009206B8">
        <w:rPr>
          <w:rStyle w:val="Endofdocument-AnnexChar"/>
          <w:rFonts w:ascii="SimSun" w:eastAsia="SimSun" w:hAnsi="SimSun" w:hint="eastAsia"/>
          <w:sz w:val="21"/>
          <w:lang w:eastAsia="zh-CN"/>
        </w:rPr>
        <w:t>下称“</w:t>
      </w:r>
      <w:r w:rsidRPr="009206B8">
        <w:rPr>
          <w:rStyle w:val="Endofdocument-AnnexChar"/>
          <w:rFonts w:ascii="SimSun" w:eastAsia="SimSun" w:hAnsi="SimSun" w:hint="eastAsia"/>
          <w:sz w:val="21"/>
          <w:lang w:eastAsia="zh-CN"/>
        </w:rPr>
        <w:t>咨监委</w:t>
      </w:r>
      <w:r w:rsidR="00CA7ECB" w:rsidRPr="009206B8">
        <w:rPr>
          <w:rStyle w:val="Endofdocument-AnnexChar"/>
          <w:rFonts w:ascii="SimSun" w:eastAsia="SimSun" w:hAnsi="SimSun" w:hint="eastAsia"/>
          <w:sz w:val="21"/>
          <w:lang w:eastAsia="zh-CN"/>
        </w:rPr>
        <w:t>”或“委员会”</w:t>
      </w:r>
      <w:r w:rsidR="001B1B2E" w:rsidRPr="009206B8">
        <w:rPr>
          <w:rStyle w:val="Endofdocument-AnnexChar"/>
          <w:rFonts w:ascii="SimSun" w:eastAsia="SimSun" w:hAnsi="SimSun" w:hint="eastAsia"/>
          <w:sz w:val="21"/>
          <w:lang w:eastAsia="zh-CN"/>
        </w:rPr>
        <w:t>）</w:t>
      </w:r>
      <w:r w:rsidRPr="009206B8">
        <w:rPr>
          <w:rStyle w:val="Endofdocument-AnnexChar"/>
          <w:rFonts w:ascii="SimSun" w:eastAsia="SimSun" w:hAnsi="SimSun" w:hint="eastAsia"/>
          <w:sz w:val="21"/>
          <w:lang w:eastAsia="zh-CN"/>
        </w:rPr>
        <w:t>向计划和预算委员会</w:t>
      </w:r>
      <w:r w:rsidR="001B1B2E" w:rsidRPr="009206B8">
        <w:rPr>
          <w:rStyle w:val="Endofdocument-AnnexChar"/>
          <w:rFonts w:ascii="SimSun" w:eastAsia="SimSun" w:hAnsi="SimSun" w:hint="eastAsia"/>
          <w:sz w:val="21"/>
          <w:lang w:eastAsia="zh-CN"/>
        </w:rPr>
        <w:t>（</w:t>
      </w:r>
      <w:r w:rsidRPr="009206B8">
        <w:rPr>
          <w:rStyle w:val="Endofdocument-AnnexChar"/>
          <w:rFonts w:ascii="SimSun" w:eastAsia="SimSun" w:hAnsi="SimSun" w:hint="eastAsia"/>
          <w:sz w:val="21"/>
          <w:lang w:eastAsia="zh-CN"/>
        </w:rPr>
        <w:t>PBC</w:t>
      </w:r>
      <w:r w:rsidR="001B1B2E" w:rsidRPr="009206B8">
        <w:rPr>
          <w:rStyle w:val="Endofdocument-AnnexChar"/>
          <w:rFonts w:ascii="SimSun" w:eastAsia="SimSun" w:hAnsi="SimSun" w:hint="eastAsia"/>
          <w:sz w:val="21"/>
          <w:lang w:eastAsia="zh-CN"/>
        </w:rPr>
        <w:t>）</w:t>
      </w:r>
      <w:r w:rsidRPr="009206B8">
        <w:rPr>
          <w:rStyle w:val="Endofdocument-AnnexChar"/>
          <w:rFonts w:ascii="SimSun" w:eastAsia="SimSun" w:hAnsi="SimSun" w:hint="eastAsia"/>
          <w:sz w:val="21"/>
          <w:lang w:eastAsia="zh-CN"/>
        </w:rPr>
        <w:t>和WIPO大会提交年度报告。</w:t>
      </w:r>
    </w:p>
    <w:p w:rsidR="00530433" w:rsidRPr="00C70A9B" w:rsidRDefault="00C8363E"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proofErr w:type="gramStart"/>
      <w:r w:rsidRPr="00C70A9B">
        <w:rPr>
          <w:rStyle w:val="Endofdocument-AnnexChar"/>
          <w:rFonts w:ascii="SimSun" w:eastAsia="SimSun" w:hAnsi="SimSun" w:hint="eastAsia"/>
          <w:sz w:val="21"/>
          <w:lang w:eastAsia="zh-CN"/>
        </w:rPr>
        <w:t>咨</w:t>
      </w:r>
      <w:proofErr w:type="gramEnd"/>
      <w:r w:rsidRPr="00C70A9B">
        <w:rPr>
          <w:rStyle w:val="Endofdocument-AnnexChar"/>
          <w:rFonts w:ascii="SimSun" w:eastAsia="SimSun" w:hAnsi="SimSun" w:hint="eastAsia"/>
          <w:sz w:val="21"/>
          <w:lang w:eastAsia="zh-CN"/>
        </w:rPr>
        <w:t>监委</w:t>
      </w:r>
      <w:r>
        <w:rPr>
          <w:rStyle w:val="Endofdocument-AnnexChar"/>
          <w:rFonts w:ascii="SimSun" w:eastAsia="SimSun" w:hAnsi="SimSun" w:hint="eastAsia"/>
          <w:sz w:val="21"/>
          <w:lang w:eastAsia="zh-CN"/>
        </w:rPr>
        <w:t>于</w:t>
      </w:r>
      <w:r w:rsidR="00B35C0D" w:rsidRPr="00C70A9B">
        <w:rPr>
          <w:rStyle w:val="Endofdocument-AnnexChar"/>
          <w:rFonts w:ascii="SimSun" w:eastAsia="SimSun" w:hAnsi="SimSun" w:hint="eastAsia"/>
          <w:sz w:val="21"/>
          <w:lang w:eastAsia="zh-CN"/>
        </w:rPr>
        <w:t>2005年成立</w:t>
      </w:r>
      <w:r>
        <w:rPr>
          <w:rStyle w:val="Endofdocument-AnnexChar"/>
          <w:rFonts w:ascii="SimSun" w:eastAsia="SimSun" w:hAnsi="SimSun" w:hint="eastAsia"/>
          <w:sz w:val="21"/>
          <w:lang w:eastAsia="zh-CN"/>
        </w:rPr>
        <w:t>，是一个</w:t>
      </w:r>
      <w:r w:rsidR="00A23D18">
        <w:rPr>
          <w:rStyle w:val="Endofdocument-AnnexChar"/>
          <w:rFonts w:ascii="SimSun" w:eastAsia="SimSun" w:hAnsi="SimSun" w:hint="eastAsia"/>
          <w:sz w:val="21"/>
          <w:lang w:eastAsia="zh-CN"/>
        </w:rPr>
        <w:t>提供专家咨询、负责</w:t>
      </w:r>
      <w:r>
        <w:rPr>
          <w:rStyle w:val="Endofdocument-AnnexChar"/>
          <w:rFonts w:ascii="SimSun" w:eastAsia="SimSun" w:hAnsi="SimSun" w:hint="eastAsia"/>
          <w:sz w:val="21"/>
          <w:lang w:eastAsia="zh-CN"/>
        </w:rPr>
        <w:t>外部监督的</w:t>
      </w:r>
      <w:r w:rsidR="00A23D18">
        <w:rPr>
          <w:rStyle w:val="Endofdocument-AnnexChar"/>
          <w:rFonts w:ascii="SimSun" w:eastAsia="SimSun" w:hAnsi="SimSun" w:hint="eastAsia"/>
          <w:sz w:val="21"/>
          <w:lang w:eastAsia="zh-CN"/>
        </w:rPr>
        <w:t>独立</w:t>
      </w:r>
      <w:r>
        <w:rPr>
          <w:rStyle w:val="Endofdocument-AnnexChar"/>
          <w:rFonts w:ascii="SimSun" w:eastAsia="SimSun" w:hAnsi="SimSun" w:hint="eastAsia"/>
          <w:sz w:val="21"/>
          <w:lang w:eastAsia="zh-CN"/>
        </w:rPr>
        <w:t>机构，隶属于大会和PBC</w:t>
      </w:r>
      <w:r w:rsidR="00B35C0D" w:rsidRPr="00C70A9B">
        <w:rPr>
          <w:rStyle w:val="Endofdocument-AnnexChar"/>
          <w:rFonts w:ascii="SimSun" w:eastAsia="SimSun" w:hAnsi="SimSun" w:hint="eastAsia"/>
          <w:sz w:val="21"/>
          <w:lang w:eastAsia="zh-CN"/>
        </w:rPr>
        <w:t>。</w:t>
      </w:r>
      <w:proofErr w:type="gramStart"/>
      <w:r w:rsidR="00B35C0D" w:rsidRPr="00C70A9B">
        <w:rPr>
          <w:rStyle w:val="Endofdocument-AnnexChar"/>
          <w:rFonts w:ascii="SimSun" w:eastAsia="SimSun" w:hAnsi="SimSun" w:hint="eastAsia"/>
          <w:sz w:val="21"/>
          <w:lang w:eastAsia="zh-CN"/>
        </w:rPr>
        <w:t>咨</w:t>
      </w:r>
      <w:proofErr w:type="gramEnd"/>
      <w:r w:rsidR="00B35C0D" w:rsidRPr="00C70A9B">
        <w:rPr>
          <w:rStyle w:val="Endofdocument-AnnexChar"/>
          <w:rFonts w:ascii="SimSun" w:eastAsia="SimSun" w:hAnsi="SimSun" w:hint="eastAsia"/>
          <w:sz w:val="21"/>
          <w:lang w:eastAsia="zh-CN"/>
        </w:rPr>
        <w:t>监委</w:t>
      </w:r>
      <w:r w:rsidR="00A23D18">
        <w:rPr>
          <w:rStyle w:val="Endofdocument-AnnexChar"/>
          <w:rFonts w:ascii="SimSun" w:eastAsia="SimSun" w:hAnsi="SimSun" w:hint="eastAsia"/>
          <w:sz w:val="21"/>
          <w:lang w:eastAsia="zh-CN"/>
        </w:rPr>
        <w:t>协助成员国发挥监督作用，履行管理职责。</w:t>
      </w:r>
    </w:p>
    <w:p w:rsidR="009B362B" w:rsidRPr="00C70A9B" w:rsidRDefault="00A979C4"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t>本报告涉及201</w:t>
      </w:r>
      <w:r w:rsidR="000760AB">
        <w:rPr>
          <w:rStyle w:val="Endofdocument-AnnexChar"/>
          <w:rFonts w:ascii="SimSun" w:eastAsia="SimSun" w:hAnsi="SimSun" w:hint="eastAsia"/>
          <w:sz w:val="21"/>
          <w:lang w:eastAsia="zh-CN"/>
        </w:rPr>
        <w:t>5</w:t>
      </w:r>
      <w:r w:rsidRPr="00C70A9B">
        <w:rPr>
          <w:rStyle w:val="Endofdocument-AnnexChar"/>
          <w:rFonts w:ascii="SimSun" w:eastAsia="SimSun" w:hAnsi="SimSun" w:hint="eastAsia"/>
          <w:sz w:val="21"/>
          <w:lang w:eastAsia="zh-CN"/>
        </w:rPr>
        <w:t>年9月1日至</w:t>
      </w:r>
      <w:r w:rsidR="00F778EE" w:rsidRPr="00C70A9B">
        <w:rPr>
          <w:rStyle w:val="Endofdocument-AnnexChar"/>
          <w:rFonts w:ascii="SimSun" w:eastAsia="SimSun" w:hAnsi="SimSun" w:hint="eastAsia"/>
          <w:sz w:val="21"/>
          <w:lang w:eastAsia="zh-CN"/>
        </w:rPr>
        <w:t>201</w:t>
      </w:r>
      <w:r w:rsidR="000760AB">
        <w:rPr>
          <w:rStyle w:val="Endofdocument-AnnexChar"/>
          <w:rFonts w:ascii="SimSun" w:eastAsia="SimSun" w:hAnsi="SimSun" w:hint="eastAsia"/>
          <w:sz w:val="21"/>
          <w:lang w:eastAsia="zh-CN"/>
        </w:rPr>
        <w:t>6</w:t>
      </w:r>
      <w:r w:rsidRPr="00C70A9B">
        <w:rPr>
          <w:rStyle w:val="Endofdocument-AnnexChar"/>
          <w:rFonts w:ascii="SimSun" w:eastAsia="SimSun" w:hAnsi="SimSun" w:hint="eastAsia"/>
          <w:sz w:val="21"/>
          <w:lang w:eastAsia="zh-CN"/>
        </w:rPr>
        <w:t>年</w:t>
      </w:r>
      <w:r w:rsidR="000760AB">
        <w:rPr>
          <w:rStyle w:val="Endofdocument-AnnexChar"/>
          <w:rFonts w:ascii="SimSun" w:eastAsia="SimSun" w:hAnsi="SimSun" w:hint="eastAsia"/>
          <w:sz w:val="21"/>
          <w:lang w:eastAsia="zh-CN"/>
        </w:rPr>
        <w:t>6</w:t>
      </w:r>
      <w:r w:rsidRPr="00C70A9B">
        <w:rPr>
          <w:rStyle w:val="Endofdocument-AnnexChar"/>
          <w:rFonts w:ascii="SimSun" w:eastAsia="SimSun" w:hAnsi="SimSun" w:hint="eastAsia"/>
          <w:sz w:val="21"/>
          <w:lang w:eastAsia="zh-CN"/>
        </w:rPr>
        <w:t>月3</w:t>
      </w:r>
      <w:r w:rsidR="000760AB">
        <w:rPr>
          <w:rStyle w:val="Endofdocument-AnnexChar"/>
          <w:rFonts w:ascii="SimSun" w:eastAsia="SimSun" w:hAnsi="SimSun" w:hint="eastAsia"/>
          <w:sz w:val="21"/>
          <w:lang w:eastAsia="zh-CN"/>
        </w:rPr>
        <w:t>0</w:t>
      </w:r>
      <w:r w:rsidRPr="00C70A9B">
        <w:rPr>
          <w:rStyle w:val="Endofdocument-AnnexChar"/>
          <w:rFonts w:ascii="SimSun" w:eastAsia="SimSun" w:hAnsi="SimSun" w:hint="eastAsia"/>
          <w:sz w:val="21"/>
          <w:lang w:eastAsia="zh-CN"/>
        </w:rPr>
        <w:t>日的期间。报告的第二部分</w:t>
      </w:r>
      <w:r w:rsidR="00693324">
        <w:rPr>
          <w:rStyle w:val="Endofdocument-AnnexChar"/>
          <w:rFonts w:ascii="SimSun" w:eastAsia="SimSun" w:hAnsi="SimSun" w:hint="eastAsia"/>
          <w:sz w:val="21"/>
          <w:lang w:eastAsia="zh-CN"/>
        </w:rPr>
        <w:t>提供</w:t>
      </w:r>
      <w:r w:rsidRPr="00C70A9B">
        <w:rPr>
          <w:rStyle w:val="Endofdocument-AnnexChar"/>
          <w:rFonts w:ascii="SimSun" w:eastAsia="SimSun" w:hAnsi="SimSun" w:hint="eastAsia"/>
          <w:sz w:val="21"/>
          <w:lang w:eastAsia="zh-CN"/>
        </w:rPr>
        <w:t>了</w:t>
      </w:r>
      <w:proofErr w:type="gramStart"/>
      <w:r w:rsidRPr="00C70A9B">
        <w:rPr>
          <w:rStyle w:val="Endofdocument-AnnexChar"/>
          <w:rFonts w:ascii="SimSun" w:eastAsia="SimSun" w:hAnsi="SimSun" w:hint="eastAsia"/>
          <w:sz w:val="21"/>
          <w:lang w:eastAsia="zh-CN"/>
        </w:rPr>
        <w:t>咨</w:t>
      </w:r>
      <w:proofErr w:type="gramEnd"/>
      <w:r w:rsidRPr="00C70A9B">
        <w:rPr>
          <w:rStyle w:val="Endofdocument-AnnexChar"/>
          <w:rFonts w:ascii="SimSun" w:eastAsia="SimSun" w:hAnsi="SimSun" w:hint="eastAsia"/>
          <w:sz w:val="21"/>
          <w:lang w:eastAsia="zh-CN"/>
        </w:rPr>
        <w:t>监委</w:t>
      </w:r>
      <w:r w:rsidR="000760AB">
        <w:rPr>
          <w:rStyle w:val="Endofdocument-AnnexChar"/>
          <w:rFonts w:ascii="SimSun" w:eastAsia="SimSun" w:hAnsi="SimSun" w:hint="eastAsia"/>
          <w:sz w:val="21"/>
          <w:lang w:eastAsia="zh-CN"/>
        </w:rPr>
        <w:t>各季度</w:t>
      </w:r>
      <w:r w:rsidRPr="00C70A9B">
        <w:rPr>
          <w:rStyle w:val="Endofdocument-AnnexChar"/>
          <w:rFonts w:ascii="SimSun" w:eastAsia="SimSun" w:hAnsi="SimSun" w:hint="eastAsia"/>
          <w:sz w:val="21"/>
          <w:lang w:eastAsia="zh-CN"/>
        </w:rPr>
        <w:t>会议、</w:t>
      </w:r>
      <w:r w:rsidR="000760AB">
        <w:rPr>
          <w:rStyle w:val="Endofdocument-AnnexChar"/>
          <w:rFonts w:ascii="SimSun" w:eastAsia="SimSun" w:hAnsi="SimSun" w:hint="eastAsia"/>
          <w:sz w:val="21"/>
          <w:lang w:eastAsia="zh-CN"/>
        </w:rPr>
        <w:t>委员会</w:t>
      </w:r>
      <w:r w:rsidRPr="00C70A9B">
        <w:rPr>
          <w:rStyle w:val="Endofdocument-AnnexChar"/>
          <w:rFonts w:ascii="SimSun" w:eastAsia="SimSun" w:hAnsi="SimSun" w:hint="eastAsia"/>
          <w:sz w:val="21"/>
          <w:lang w:eastAsia="zh-CN"/>
        </w:rPr>
        <w:t>构成和工作方法</w:t>
      </w:r>
      <w:r w:rsidR="00693324">
        <w:rPr>
          <w:rStyle w:val="Endofdocument-AnnexChar"/>
          <w:rFonts w:ascii="SimSun" w:eastAsia="SimSun" w:hAnsi="SimSun" w:hint="eastAsia"/>
          <w:sz w:val="21"/>
          <w:lang w:eastAsia="zh-CN"/>
        </w:rPr>
        <w:t>的概述</w:t>
      </w:r>
      <w:r w:rsidRPr="00C70A9B">
        <w:rPr>
          <w:rStyle w:val="Endofdocument-AnnexChar"/>
          <w:rFonts w:ascii="SimSun" w:eastAsia="SimSun" w:hAnsi="SimSun" w:hint="eastAsia"/>
          <w:sz w:val="21"/>
          <w:lang w:eastAsia="zh-CN"/>
        </w:rPr>
        <w:t>。第三部分提供了在报告所涉</w:t>
      </w:r>
      <w:r w:rsidR="00693324">
        <w:rPr>
          <w:rStyle w:val="Endofdocument-AnnexChar"/>
          <w:rFonts w:ascii="SimSun" w:eastAsia="SimSun" w:hAnsi="SimSun" w:hint="eastAsia"/>
          <w:sz w:val="21"/>
          <w:lang w:eastAsia="zh-CN"/>
        </w:rPr>
        <w:t>期间</w:t>
      </w:r>
      <w:proofErr w:type="gramStart"/>
      <w:r w:rsidRPr="00C70A9B">
        <w:rPr>
          <w:rStyle w:val="Endofdocument-AnnexChar"/>
          <w:rFonts w:ascii="SimSun" w:eastAsia="SimSun" w:hAnsi="SimSun" w:hint="eastAsia"/>
          <w:sz w:val="21"/>
          <w:lang w:eastAsia="zh-CN"/>
        </w:rPr>
        <w:t>咨</w:t>
      </w:r>
      <w:proofErr w:type="gramEnd"/>
      <w:r w:rsidRPr="00C70A9B">
        <w:rPr>
          <w:rStyle w:val="Endofdocument-AnnexChar"/>
          <w:rFonts w:ascii="SimSun" w:eastAsia="SimSun" w:hAnsi="SimSun" w:hint="eastAsia"/>
          <w:sz w:val="21"/>
          <w:lang w:eastAsia="zh-CN"/>
        </w:rPr>
        <w:t>监委</w:t>
      </w:r>
      <w:r w:rsidR="000760AB">
        <w:rPr>
          <w:rStyle w:val="Endofdocument-AnnexChar"/>
          <w:rFonts w:ascii="SimSun" w:eastAsia="SimSun" w:hAnsi="SimSun" w:hint="eastAsia"/>
          <w:sz w:val="21"/>
          <w:lang w:eastAsia="zh-CN"/>
        </w:rPr>
        <w:t>讨论和</w:t>
      </w:r>
      <w:r w:rsidRPr="00C70A9B">
        <w:rPr>
          <w:rStyle w:val="Endofdocument-AnnexChar"/>
          <w:rFonts w:ascii="SimSun" w:eastAsia="SimSun" w:hAnsi="SimSun" w:hint="eastAsia"/>
          <w:sz w:val="21"/>
          <w:lang w:eastAsia="zh-CN"/>
        </w:rPr>
        <w:t>审查事项的详细情况</w:t>
      </w:r>
      <w:r w:rsidR="00F778EE" w:rsidRPr="00C70A9B">
        <w:rPr>
          <w:rStyle w:val="Endofdocument-AnnexChar"/>
          <w:rFonts w:ascii="SimSun" w:eastAsia="SimSun" w:hAnsi="SimSun" w:hint="eastAsia"/>
          <w:sz w:val="21"/>
          <w:lang w:eastAsia="zh-CN"/>
        </w:rPr>
        <w:t>。</w:t>
      </w:r>
    </w:p>
    <w:p w:rsidR="003A540B" w:rsidRPr="00782EBB" w:rsidRDefault="002F048D" w:rsidP="00F63D7A">
      <w:pPr>
        <w:pStyle w:val="2"/>
        <w:spacing w:beforeLines="100" w:before="240" w:afterLines="50" w:after="120" w:line="340" w:lineRule="atLeast"/>
        <w:jc w:val="both"/>
        <w:rPr>
          <w:rStyle w:val="Endofdocument-AnnexChar"/>
          <w:rFonts w:ascii="SimHei" w:eastAsia="SimHei" w:hAnsi="SimHei"/>
          <w:sz w:val="21"/>
          <w:lang w:eastAsia="zh-CN"/>
        </w:rPr>
      </w:pPr>
      <w:bookmarkStart w:id="10" w:name="_Toc396983314"/>
      <w:bookmarkStart w:id="11" w:name="_Toc395336850"/>
      <w:bookmarkStart w:id="12" w:name="_Toc454983079"/>
      <w:r w:rsidRPr="00782EBB">
        <w:rPr>
          <w:rStyle w:val="Endofdocument-AnnexChar"/>
          <w:rFonts w:ascii="SimHei" w:eastAsia="SimHei" w:hAnsi="SimHei" w:hint="eastAsia"/>
          <w:sz w:val="21"/>
          <w:lang w:eastAsia="zh-CN"/>
        </w:rPr>
        <w:t>二、季度会议、构成和工作方法</w:t>
      </w:r>
      <w:bookmarkEnd w:id="10"/>
      <w:bookmarkEnd w:id="11"/>
      <w:bookmarkEnd w:id="12"/>
    </w:p>
    <w:p w:rsidR="002F048D" w:rsidRPr="00F63D7A" w:rsidRDefault="002F048D" w:rsidP="0044537D">
      <w:pPr>
        <w:keepNext/>
        <w:spacing w:afterLines="50" w:after="120" w:line="340" w:lineRule="atLeast"/>
        <w:ind w:left="567"/>
        <w:jc w:val="both"/>
        <w:rPr>
          <w:rFonts w:ascii="KaiTi" w:eastAsia="KaiTi" w:hAnsi="KaiTi"/>
          <w:sz w:val="21"/>
          <w:lang w:eastAsia="zh-CN"/>
        </w:rPr>
      </w:pPr>
      <w:r w:rsidRPr="00F63D7A">
        <w:rPr>
          <w:rFonts w:ascii="KaiTi" w:eastAsia="KaiTi" w:hAnsi="KaiTi" w:hint="eastAsia"/>
          <w:sz w:val="21"/>
          <w:lang w:eastAsia="zh-CN"/>
        </w:rPr>
        <w:t>季度会议</w:t>
      </w:r>
    </w:p>
    <w:p w:rsidR="006467FF" w:rsidRPr="00C70A9B" w:rsidRDefault="006467FF"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t>在报告所涉期间，</w:t>
      </w:r>
      <w:proofErr w:type="gramStart"/>
      <w:r w:rsidRPr="00C70A9B">
        <w:rPr>
          <w:rStyle w:val="Endofdocument-AnnexChar"/>
          <w:rFonts w:ascii="SimSun" w:eastAsia="SimSun" w:hAnsi="SimSun" w:hint="eastAsia"/>
          <w:sz w:val="21"/>
          <w:lang w:eastAsia="zh-CN"/>
        </w:rPr>
        <w:t>咨</w:t>
      </w:r>
      <w:proofErr w:type="gramEnd"/>
      <w:r w:rsidRPr="00C70A9B">
        <w:rPr>
          <w:rStyle w:val="Endofdocument-AnnexChar"/>
          <w:rFonts w:ascii="SimSun" w:eastAsia="SimSun" w:hAnsi="SimSun" w:hint="eastAsia"/>
          <w:sz w:val="21"/>
          <w:lang w:eastAsia="zh-CN"/>
        </w:rPr>
        <w:t>监委召开了</w:t>
      </w:r>
      <w:r w:rsidR="002D059C">
        <w:rPr>
          <w:rStyle w:val="Endofdocument-AnnexChar"/>
          <w:rFonts w:ascii="SimSun" w:eastAsia="SimSun" w:hAnsi="SimSun" w:hint="eastAsia"/>
          <w:sz w:val="21"/>
          <w:lang w:eastAsia="zh-CN"/>
        </w:rPr>
        <w:t>三</w:t>
      </w:r>
      <w:r w:rsidRPr="00C70A9B">
        <w:rPr>
          <w:rStyle w:val="Endofdocument-AnnexChar"/>
          <w:rFonts w:ascii="SimSun" w:eastAsia="SimSun" w:hAnsi="SimSun" w:hint="eastAsia"/>
          <w:sz w:val="21"/>
          <w:lang w:eastAsia="zh-CN"/>
        </w:rPr>
        <w:t>次季度会议：</w:t>
      </w:r>
      <w:r w:rsidR="00B430D1" w:rsidRPr="00C70A9B">
        <w:rPr>
          <w:rStyle w:val="Endofdocument-AnnexChar"/>
          <w:rFonts w:ascii="SimSun" w:eastAsia="SimSun" w:hAnsi="SimSun" w:hint="eastAsia"/>
          <w:sz w:val="21"/>
          <w:lang w:eastAsia="zh-CN"/>
        </w:rPr>
        <w:t>第三十</w:t>
      </w:r>
      <w:r w:rsidR="00B430D1">
        <w:rPr>
          <w:rStyle w:val="Endofdocument-AnnexChar"/>
          <w:rFonts w:ascii="SimSun" w:eastAsia="SimSun" w:hAnsi="SimSun" w:hint="eastAsia"/>
          <w:sz w:val="21"/>
          <w:lang w:eastAsia="zh-CN"/>
        </w:rPr>
        <w:t>九</w:t>
      </w:r>
      <w:r w:rsidR="00B430D1" w:rsidRPr="00C70A9B">
        <w:rPr>
          <w:rStyle w:val="Endofdocument-AnnexChar"/>
          <w:rFonts w:ascii="SimSun" w:eastAsia="SimSun" w:hAnsi="SimSun" w:hint="eastAsia"/>
          <w:sz w:val="21"/>
          <w:lang w:eastAsia="zh-CN"/>
        </w:rPr>
        <w:t>届会议</w:t>
      </w:r>
      <w:r w:rsidR="001B1B2E">
        <w:rPr>
          <w:rStyle w:val="Endofdocument-AnnexChar"/>
          <w:rFonts w:ascii="SimSun" w:eastAsia="SimSun" w:hAnsi="SimSun" w:hint="eastAsia"/>
          <w:sz w:val="21"/>
          <w:lang w:eastAsia="zh-CN"/>
        </w:rPr>
        <w:t>（</w:t>
      </w:r>
      <w:r w:rsidR="00B430D1" w:rsidRPr="00C70A9B">
        <w:rPr>
          <w:rStyle w:val="Endofdocument-AnnexChar"/>
          <w:rFonts w:ascii="SimSun" w:eastAsia="SimSun" w:hAnsi="SimSun" w:hint="eastAsia"/>
          <w:sz w:val="21"/>
          <w:lang w:eastAsia="zh-CN"/>
        </w:rPr>
        <w:t>201</w:t>
      </w:r>
      <w:r w:rsidR="00B430D1">
        <w:rPr>
          <w:rStyle w:val="Endofdocument-AnnexChar"/>
          <w:rFonts w:ascii="SimSun" w:eastAsia="SimSun" w:hAnsi="SimSun" w:hint="eastAsia"/>
          <w:sz w:val="21"/>
          <w:lang w:eastAsia="zh-CN"/>
        </w:rPr>
        <w:t>5</w:t>
      </w:r>
      <w:r w:rsidR="00B430D1" w:rsidRPr="00C70A9B">
        <w:rPr>
          <w:rStyle w:val="Endofdocument-AnnexChar"/>
          <w:rFonts w:ascii="SimSun" w:eastAsia="SimSun" w:hAnsi="SimSun" w:hint="eastAsia"/>
          <w:sz w:val="21"/>
          <w:lang w:eastAsia="zh-CN"/>
        </w:rPr>
        <w:t>年1</w:t>
      </w:r>
      <w:r w:rsidR="00B430D1">
        <w:rPr>
          <w:rStyle w:val="Endofdocument-AnnexChar"/>
          <w:rFonts w:ascii="SimSun" w:eastAsia="SimSun" w:hAnsi="SimSun" w:hint="eastAsia"/>
          <w:sz w:val="21"/>
          <w:lang w:eastAsia="zh-CN"/>
        </w:rPr>
        <w:t>2</w:t>
      </w:r>
      <w:r w:rsidR="00B430D1" w:rsidRPr="00C70A9B">
        <w:rPr>
          <w:rStyle w:val="Endofdocument-AnnexChar"/>
          <w:rFonts w:ascii="SimSun" w:eastAsia="SimSun" w:hAnsi="SimSun" w:hint="eastAsia"/>
          <w:sz w:val="21"/>
          <w:lang w:eastAsia="zh-CN"/>
        </w:rPr>
        <w:t>月</w:t>
      </w:r>
      <w:r w:rsidR="00B430D1">
        <w:rPr>
          <w:rStyle w:val="Endofdocument-AnnexChar"/>
          <w:rFonts w:ascii="SimSun" w:eastAsia="SimSun" w:hAnsi="SimSun" w:hint="eastAsia"/>
          <w:sz w:val="21"/>
          <w:lang w:eastAsia="zh-CN"/>
        </w:rPr>
        <w:t>7</w:t>
      </w:r>
      <w:r w:rsidR="00B430D1" w:rsidRPr="00C70A9B">
        <w:rPr>
          <w:rStyle w:val="Endofdocument-AnnexChar"/>
          <w:rFonts w:ascii="SimSun" w:eastAsia="SimSun" w:hAnsi="SimSun" w:hint="eastAsia"/>
          <w:sz w:val="21"/>
          <w:lang w:eastAsia="zh-CN"/>
        </w:rPr>
        <w:t>日至1</w:t>
      </w:r>
      <w:r w:rsidR="00B430D1">
        <w:rPr>
          <w:rStyle w:val="Endofdocument-AnnexChar"/>
          <w:rFonts w:ascii="SimSun" w:eastAsia="SimSun" w:hAnsi="SimSun" w:hint="eastAsia"/>
          <w:sz w:val="21"/>
          <w:lang w:eastAsia="zh-CN"/>
        </w:rPr>
        <w:t>0</w:t>
      </w:r>
      <w:r w:rsidR="00B430D1" w:rsidRPr="00C70A9B">
        <w:rPr>
          <w:rStyle w:val="Endofdocument-AnnexChar"/>
          <w:rFonts w:ascii="SimSun" w:eastAsia="SimSun" w:hAnsi="SimSun" w:hint="eastAsia"/>
          <w:sz w:val="21"/>
          <w:lang w:eastAsia="zh-CN"/>
        </w:rPr>
        <w:t>日</w:t>
      </w:r>
      <w:r w:rsidR="001B1B2E">
        <w:rPr>
          <w:rStyle w:val="Endofdocument-AnnexChar"/>
          <w:rFonts w:ascii="SimSun" w:eastAsia="SimSun" w:hAnsi="SimSun" w:hint="eastAsia"/>
          <w:sz w:val="21"/>
          <w:lang w:eastAsia="zh-CN"/>
        </w:rPr>
        <w:t>）</w:t>
      </w:r>
      <w:r w:rsidRPr="00C70A9B">
        <w:rPr>
          <w:rStyle w:val="Endofdocument-AnnexChar"/>
          <w:rFonts w:ascii="SimSun" w:eastAsia="SimSun" w:hAnsi="SimSun" w:hint="eastAsia"/>
          <w:sz w:val="21"/>
          <w:lang w:eastAsia="zh-CN"/>
        </w:rPr>
        <w:t>；</w:t>
      </w:r>
      <w:r w:rsidR="00B430D1" w:rsidRPr="00C70A9B">
        <w:rPr>
          <w:rStyle w:val="Endofdocument-AnnexChar"/>
          <w:rFonts w:ascii="SimSun" w:eastAsia="SimSun" w:hAnsi="SimSun" w:hint="eastAsia"/>
          <w:sz w:val="21"/>
          <w:lang w:eastAsia="zh-CN"/>
        </w:rPr>
        <w:t>第</w:t>
      </w:r>
      <w:r w:rsidR="00B430D1">
        <w:rPr>
          <w:rStyle w:val="Endofdocument-AnnexChar"/>
          <w:rFonts w:ascii="SimSun" w:eastAsia="SimSun" w:hAnsi="SimSun" w:hint="eastAsia"/>
          <w:sz w:val="21"/>
          <w:lang w:eastAsia="zh-CN"/>
        </w:rPr>
        <w:t>四</w:t>
      </w:r>
      <w:r w:rsidR="00B430D1" w:rsidRPr="00C70A9B">
        <w:rPr>
          <w:rStyle w:val="Endofdocument-AnnexChar"/>
          <w:rFonts w:ascii="SimSun" w:eastAsia="SimSun" w:hAnsi="SimSun" w:hint="eastAsia"/>
          <w:sz w:val="21"/>
          <w:lang w:eastAsia="zh-CN"/>
        </w:rPr>
        <w:t>十届会议</w:t>
      </w:r>
      <w:r w:rsidR="001B1B2E">
        <w:rPr>
          <w:rStyle w:val="Endofdocument-AnnexChar"/>
          <w:rFonts w:ascii="SimSun" w:eastAsia="SimSun" w:hAnsi="SimSun" w:hint="eastAsia"/>
          <w:sz w:val="21"/>
          <w:lang w:eastAsia="zh-CN"/>
        </w:rPr>
        <w:t>（</w:t>
      </w:r>
      <w:r w:rsidR="00B430D1" w:rsidRPr="00C70A9B">
        <w:rPr>
          <w:rStyle w:val="Endofdocument-AnnexChar"/>
          <w:rFonts w:ascii="SimSun" w:eastAsia="SimSun" w:hAnsi="SimSun" w:hint="eastAsia"/>
          <w:sz w:val="21"/>
          <w:lang w:eastAsia="zh-CN"/>
        </w:rPr>
        <w:t>201</w:t>
      </w:r>
      <w:r w:rsidR="00B430D1">
        <w:rPr>
          <w:rStyle w:val="Endofdocument-AnnexChar"/>
          <w:rFonts w:ascii="SimSun" w:eastAsia="SimSun" w:hAnsi="SimSun" w:hint="eastAsia"/>
          <w:sz w:val="21"/>
          <w:lang w:eastAsia="zh-CN"/>
        </w:rPr>
        <w:t>6</w:t>
      </w:r>
      <w:r w:rsidR="00B430D1" w:rsidRPr="00C70A9B">
        <w:rPr>
          <w:rStyle w:val="Endofdocument-AnnexChar"/>
          <w:rFonts w:ascii="SimSun" w:eastAsia="SimSun" w:hAnsi="SimSun" w:hint="eastAsia"/>
          <w:sz w:val="21"/>
          <w:lang w:eastAsia="zh-CN"/>
        </w:rPr>
        <w:t>年3月</w:t>
      </w:r>
      <w:r w:rsidR="00B430D1">
        <w:rPr>
          <w:rStyle w:val="Endofdocument-AnnexChar"/>
          <w:rFonts w:ascii="SimSun" w:eastAsia="SimSun" w:hAnsi="SimSun" w:hint="eastAsia"/>
          <w:sz w:val="21"/>
          <w:lang w:eastAsia="zh-CN"/>
        </w:rPr>
        <w:t>15</w:t>
      </w:r>
      <w:r w:rsidR="00B430D1" w:rsidRPr="00C70A9B">
        <w:rPr>
          <w:rStyle w:val="Endofdocument-AnnexChar"/>
          <w:rFonts w:ascii="SimSun" w:eastAsia="SimSun" w:hAnsi="SimSun" w:hint="eastAsia"/>
          <w:sz w:val="21"/>
          <w:lang w:eastAsia="zh-CN"/>
        </w:rPr>
        <w:t>日至</w:t>
      </w:r>
      <w:r w:rsidR="00B430D1">
        <w:rPr>
          <w:rStyle w:val="Endofdocument-AnnexChar"/>
          <w:rFonts w:ascii="SimSun" w:eastAsia="SimSun" w:hAnsi="SimSun" w:hint="eastAsia"/>
          <w:sz w:val="21"/>
          <w:lang w:eastAsia="zh-CN"/>
        </w:rPr>
        <w:t>18</w:t>
      </w:r>
      <w:r w:rsidR="00B430D1" w:rsidRPr="00C70A9B">
        <w:rPr>
          <w:rStyle w:val="Endofdocument-AnnexChar"/>
          <w:rFonts w:ascii="SimSun" w:eastAsia="SimSun" w:hAnsi="SimSun" w:hint="eastAsia"/>
          <w:sz w:val="21"/>
          <w:lang w:eastAsia="zh-CN"/>
        </w:rPr>
        <w:t>日</w:t>
      </w:r>
      <w:r w:rsidR="001B1B2E">
        <w:rPr>
          <w:rStyle w:val="Endofdocument-AnnexChar"/>
          <w:rFonts w:ascii="SimSun" w:eastAsia="SimSun" w:hAnsi="SimSun" w:hint="eastAsia"/>
          <w:sz w:val="21"/>
          <w:lang w:eastAsia="zh-CN"/>
        </w:rPr>
        <w:t>）</w:t>
      </w:r>
      <w:r w:rsidRPr="00C70A9B">
        <w:rPr>
          <w:rStyle w:val="Endofdocument-AnnexChar"/>
          <w:rFonts w:ascii="SimSun" w:eastAsia="SimSun" w:hAnsi="SimSun" w:hint="eastAsia"/>
          <w:sz w:val="21"/>
          <w:lang w:eastAsia="zh-CN"/>
        </w:rPr>
        <w:t>；</w:t>
      </w:r>
      <w:r w:rsidR="00556430">
        <w:rPr>
          <w:rStyle w:val="Endofdocument-AnnexChar"/>
          <w:rFonts w:ascii="SimSun" w:eastAsia="SimSun" w:hAnsi="SimSun" w:hint="eastAsia"/>
          <w:sz w:val="21"/>
          <w:lang w:eastAsia="zh-CN"/>
        </w:rPr>
        <w:t>和</w:t>
      </w:r>
      <w:r w:rsidR="00B430D1" w:rsidRPr="00C70A9B">
        <w:rPr>
          <w:rStyle w:val="Endofdocument-AnnexChar"/>
          <w:rFonts w:ascii="SimSun" w:eastAsia="SimSun" w:hAnsi="SimSun" w:hint="eastAsia"/>
          <w:sz w:val="21"/>
          <w:lang w:eastAsia="zh-CN"/>
        </w:rPr>
        <w:t>第</w:t>
      </w:r>
      <w:r w:rsidR="00B430D1">
        <w:rPr>
          <w:rStyle w:val="Endofdocument-AnnexChar"/>
          <w:rFonts w:ascii="SimSun" w:eastAsia="SimSun" w:hAnsi="SimSun" w:hint="eastAsia"/>
          <w:sz w:val="21"/>
          <w:lang w:eastAsia="zh-CN"/>
        </w:rPr>
        <w:t>四</w:t>
      </w:r>
      <w:r w:rsidR="00B430D1" w:rsidRPr="00C70A9B">
        <w:rPr>
          <w:rStyle w:val="Endofdocument-AnnexChar"/>
          <w:rFonts w:ascii="SimSun" w:eastAsia="SimSun" w:hAnsi="SimSun" w:hint="eastAsia"/>
          <w:sz w:val="21"/>
          <w:lang w:eastAsia="zh-CN"/>
        </w:rPr>
        <w:t>十</w:t>
      </w:r>
      <w:r w:rsidR="00B430D1">
        <w:rPr>
          <w:rStyle w:val="Endofdocument-AnnexChar"/>
          <w:rFonts w:ascii="SimSun" w:eastAsia="SimSun" w:hAnsi="SimSun" w:hint="eastAsia"/>
          <w:sz w:val="21"/>
          <w:lang w:eastAsia="zh-CN"/>
        </w:rPr>
        <w:t>一</w:t>
      </w:r>
      <w:r w:rsidR="00B430D1" w:rsidRPr="00C70A9B">
        <w:rPr>
          <w:rStyle w:val="Endofdocument-AnnexChar"/>
          <w:rFonts w:ascii="SimSun" w:eastAsia="SimSun" w:hAnsi="SimSun" w:hint="eastAsia"/>
          <w:sz w:val="21"/>
          <w:lang w:eastAsia="zh-CN"/>
        </w:rPr>
        <w:t>届会议</w:t>
      </w:r>
      <w:r w:rsidR="001B1B2E">
        <w:rPr>
          <w:rStyle w:val="Endofdocument-AnnexChar"/>
          <w:rFonts w:ascii="SimSun" w:eastAsia="SimSun" w:hAnsi="SimSun" w:hint="eastAsia"/>
          <w:sz w:val="21"/>
          <w:lang w:eastAsia="zh-CN"/>
        </w:rPr>
        <w:t>（</w:t>
      </w:r>
      <w:r w:rsidR="00B430D1" w:rsidRPr="00C70A9B">
        <w:rPr>
          <w:rStyle w:val="Endofdocument-AnnexChar"/>
          <w:rFonts w:ascii="SimSun" w:eastAsia="SimSun" w:hAnsi="SimSun" w:hint="eastAsia"/>
          <w:sz w:val="21"/>
          <w:lang w:eastAsia="zh-CN"/>
        </w:rPr>
        <w:t>201</w:t>
      </w:r>
      <w:r w:rsidR="00B430D1">
        <w:rPr>
          <w:rStyle w:val="Endofdocument-AnnexChar"/>
          <w:rFonts w:ascii="SimSun" w:eastAsia="SimSun" w:hAnsi="SimSun" w:hint="eastAsia"/>
          <w:sz w:val="21"/>
          <w:lang w:eastAsia="zh-CN"/>
        </w:rPr>
        <w:t>6</w:t>
      </w:r>
      <w:r w:rsidR="00B430D1" w:rsidRPr="00C70A9B">
        <w:rPr>
          <w:rStyle w:val="Endofdocument-AnnexChar"/>
          <w:rFonts w:ascii="SimSun" w:eastAsia="SimSun" w:hAnsi="SimSun" w:hint="eastAsia"/>
          <w:sz w:val="21"/>
          <w:lang w:eastAsia="zh-CN"/>
        </w:rPr>
        <w:t>年5月</w:t>
      </w:r>
      <w:r w:rsidR="00B430D1">
        <w:rPr>
          <w:rStyle w:val="Endofdocument-AnnexChar"/>
          <w:rFonts w:ascii="SimSun" w:eastAsia="SimSun" w:hAnsi="SimSun" w:hint="eastAsia"/>
          <w:sz w:val="21"/>
          <w:lang w:eastAsia="zh-CN"/>
        </w:rPr>
        <w:t>30</w:t>
      </w:r>
      <w:r w:rsidR="00B430D1" w:rsidRPr="00C70A9B">
        <w:rPr>
          <w:rStyle w:val="Endofdocument-AnnexChar"/>
          <w:rFonts w:ascii="SimSun" w:eastAsia="SimSun" w:hAnsi="SimSun" w:hint="eastAsia"/>
          <w:sz w:val="21"/>
          <w:lang w:eastAsia="zh-CN"/>
        </w:rPr>
        <w:t>日至</w:t>
      </w:r>
      <w:r w:rsidR="00B430D1">
        <w:rPr>
          <w:rStyle w:val="Endofdocument-AnnexChar"/>
          <w:rFonts w:ascii="SimSun" w:eastAsia="SimSun" w:hAnsi="SimSun" w:hint="eastAsia"/>
          <w:sz w:val="21"/>
          <w:lang w:eastAsia="zh-CN"/>
        </w:rPr>
        <w:t>6月3</w:t>
      </w:r>
      <w:r w:rsidR="00B430D1" w:rsidRPr="00C70A9B">
        <w:rPr>
          <w:rStyle w:val="Endofdocument-AnnexChar"/>
          <w:rFonts w:ascii="SimSun" w:eastAsia="SimSun" w:hAnsi="SimSun" w:hint="eastAsia"/>
          <w:sz w:val="21"/>
          <w:lang w:eastAsia="zh-CN"/>
        </w:rPr>
        <w:t>日</w:t>
      </w:r>
      <w:r w:rsidR="001B1B2E">
        <w:rPr>
          <w:rStyle w:val="Endofdocument-AnnexChar"/>
          <w:rFonts w:ascii="SimSun" w:eastAsia="SimSun" w:hAnsi="SimSun" w:hint="eastAsia"/>
          <w:sz w:val="21"/>
          <w:lang w:eastAsia="zh-CN"/>
        </w:rPr>
        <w:t>）</w:t>
      </w:r>
      <w:r w:rsidRPr="00C70A9B">
        <w:rPr>
          <w:rStyle w:val="Endofdocument-AnnexChar"/>
          <w:rFonts w:ascii="SimSun" w:eastAsia="SimSun" w:hAnsi="SimSun" w:hint="eastAsia"/>
          <w:sz w:val="21"/>
          <w:lang w:eastAsia="zh-CN"/>
        </w:rPr>
        <w:t>。</w:t>
      </w:r>
      <w:r w:rsidR="00693324">
        <w:rPr>
          <w:rStyle w:val="Endofdocument-AnnexChar"/>
          <w:rFonts w:ascii="SimSun" w:eastAsia="SimSun" w:hAnsi="SimSun" w:hint="eastAsia"/>
          <w:sz w:val="21"/>
          <w:lang w:eastAsia="zh-CN"/>
        </w:rPr>
        <w:t>依据</w:t>
      </w:r>
      <w:r w:rsidR="00B430D1">
        <w:rPr>
          <w:rStyle w:val="Endofdocument-AnnexChar"/>
          <w:rFonts w:ascii="SimSun" w:eastAsia="SimSun" w:hAnsi="SimSun" w:hint="eastAsia"/>
          <w:sz w:val="21"/>
          <w:lang w:eastAsia="zh-CN"/>
        </w:rPr>
        <w:t>其职责范围</w:t>
      </w:r>
      <w:r w:rsidRPr="00C70A9B">
        <w:rPr>
          <w:rStyle w:val="Endofdocument-AnnexChar"/>
          <w:rFonts w:ascii="SimSun" w:eastAsia="SimSun" w:hAnsi="SimSun" w:hint="eastAsia"/>
          <w:sz w:val="21"/>
          <w:lang w:eastAsia="zh-CN"/>
        </w:rPr>
        <w:t>，</w:t>
      </w:r>
      <w:proofErr w:type="gramStart"/>
      <w:r w:rsidR="00B430D1">
        <w:rPr>
          <w:rStyle w:val="Endofdocument-AnnexChar"/>
          <w:rFonts w:ascii="SimSun" w:eastAsia="SimSun" w:hAnsi="SimSun" w:hint="eastAsia"/>
          <w:sz w:val="21"/>
          <w:lang w:eastAsia="zh-CN"/>
        </w:rPr>
        <w:t>咨</w:t>
      </w:r>
      <w:proofErr w:type="gramEnd"/>
      <w:r w:rsidR="00B430D1">
        <w:rPr>
          <w:rStyle w:val="Endofdocument-AnnexChar"/>
          <w:rFonts w:ascii="SimSun" w:eastAsia="SimSun" w:hAnsi="SimSun" w:hint="eastAsia"/>
          <w:sz w:val="21"/>
          <w:lang w:eastAsia="zh-CN"/>
        </w:rPr>
        <w:t>监委</w:t>
      </w:r>
      <w:r w:rsidRPr="00C70A9B">
        <w:rPr>
          <w:rStyle w:val="Endofdocument-AnnexChar"/>
          <w:rFonts w:ascii="SimSun" w:eastAsia="SimSun" w:hAnsi="SimSun" w:hint="eastAsia"/>
          <w:sz w:val="21"/>
          <w:lang w:eastAsia="zh-CN"/>
        </w:rPr>
        <w:t>在每届会议上都为成员国举行了情况介绍会</w:t>
      </w:r>
      <w:r w:rsidR="00B430D1">
        <w:rPr>
          <w:rStyle w:val="Endofdocument-AnnexChar"/>
          <w:rFonts w:ascii="SimSun" w:eastAsia="SimSun" w:hAnsi="SimSun" w:hint="eastAsia"/>
          <w:sz w:val="21"/>
          <w:lang w:eastAsia="zh-CN"/>
        </w:rPr>
        <w:t>，并向PBC提交了报告</w:t>
      </w:r>
      <w:r w:rsidRPr="00C70A9B">
        <w:rPr>
          <w:rStyle w:val="Endofdocument-AnnexChar"/>
          <w:rFonts w:ascii="SimSun" w:eastAsia="SimSun" w:hAnsi="SimSun" w:hint="eastAsia"/>
          <w:sz w:val="21"/>
          <w:lang w:eastAsia="zh-CN"/>
        </w:rPr>
        <w:t>。</w:t>
      </w:r>
    </w:p>
    <w:p w:rsidR="00E73C8B" w:rsidRPr="00F63D7A" w:rsidRDefault="00E73C8B" w:rsidP="00945FB8">
      <w:pPr>
        <w:keepNext/>
        <w:spacing w:afterLines="50" w:after="120" w:line="340" w:lineRule="atLeast"/>
        <w:ind w:left="567"/>
        <w:jc w:val="both"/>
        <w:rPr>
          <w:rFonts w:ascii="KaiTi" w:eastAsia="KaiTi" w:hAnsi="KaiTi"/>
          <w:sz w:val="21"/>
          <w:lang w:eastAsia="zh-CN"/>
        </w:rPr>
      </w:pPr>
      <w:r w:rsidRPr="00F63D7A">
        <w:rPr>
          <w:rFonts w:ascii="KaiTi" w:eastAsia="KaiTi" w:hAnsi="KaiTi" w:hint="eastAsia"/>
          <w:sz w:val="21"/>
          <w:lang w:eastAsia="zh-CN"/>
        </w:rPr>
        <w:t>构成</w:t>
      </w:r>
      <w:r w:rsidR="00693324" w:rsidRPr="00F63D7A">
        <w:rPr>
          <w:rFonts w:ascii="KaiTi" w:eastAsia="KaiTi" w:hAnsi="KaiTi" w:hint="eastAsia"/>
          <w:sz w:val="21"/>
          <w:lang w:eastAsia="zh-CN"/>
        </w:rPr>
        <w:t>和新成员遴选程序</w:t>
      </w:r>
    </w:p>
    <w:p w:rsidR="00E73C8B" w:rsidRPr="00C70A9B" w:rsidRDefault="00E73C8B"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proofErr w:type="gramStart"/>
      <w:r w:rsidRPr="00C70A9B">
        <w:rPr>
          <w:rStyle w:val="Endofdocument-AnnexChar"/>
          <w:rFonts w:ascii="SimSun" w:eastAsia="SimSun" w:hAnsi="SimSun" w:hint="eastAsia"/>
          <w:sz w:val="21"/>
          <w:lang w:eastAsia="zh-CN"/>
        </w:rPr>
        <w:t>咨</w:t>
      </w:r>
      <w:proofErr w:type="gramEnd"/>
      <w:r w:rsidRPr="00C70A9B">
        <w:rPr>
          <w:rStyle w:val="Endofdocument-AnnexChar"/>
          <w:rFonts w:ascii="SimSun" w:eastAsia="SimSun" w:hAnsi="SimSun" w:hint="eastAsia"/>
          <w:sz w:val="21"/>
          <w:lang w:eastAsia="zh-CN"/>
        </w:rPr>
        <w:t>监委</w:t>
      </w:r>
      <w:r w:rsidR="00BF7AFA" w:rsidRPr="00C70A9B">
        <w:rPr>
          <w:rStyle w:val="Endofdocument-AnnexChar"/>
          <w:rFonts w:ascii="SimSun" w:eastAsia="SimSun" w:hAnsi="SimSun" w:hint="eastAsia"/>
          <w:sz w:val="21"/>
          <w:lang w:eastAsia="zh-CN"/>
        </w:rPr>
        <w:t>由从WIPO地区集团选取的七名成员</w:t>
      </w:r>
      <w:r w:rsidR="00693324">
        <w:rPr>
          <w:rStyle w:val="Endofdocument-AnnexChar"/>
          <w:rFonts w:ascii="SimSun" w:eastAsia="SimSun" w:hAnsi="SimSun" w:hint="eastAsia"/>
          <w:sz w:val="21"/>
          <w:lang w:eastAsia="zh-CN"/>
        </w:rPr>
        <w:t>构成，这些成员以个人身份履行职责</w:t>
      </w:r>
      <w:r w:rsidR="00BF7AFA" w:rsidRPr="00C70A9B">
        <w:rPr>
          <w:rStyle w:val="Endofdocument-AnnexChar"/>
          <w:rFonts w:ascii="SimSun" w:eastAsia="SimSun" w:hAnsi="SimSun" w:hint="eastAsia"/>
          <w:sz w:val="21"/>
          <w:lang w:eastAsia="zh-CN"/>
        </w:rPr>
        <w:t>，独立于成员国。</w:t>
      </w:r>
      <w:r w:rsidR="00693324">
        <w:rPr>
          <w:rStyle w:val="Endofdocument-AnnexChar"/>
          <w:rFonts w:ascii="SimSun" w:eastAsia="SimSun" w:hAnsi="SimSun" w:hint="eastAsia"/>
          <w:sz w:val="21"/>
          <w:lang w:eastAsia="zh-CN"/>
        </w:rPr>
        <w:t>依据</w:t>
      </w:r>
      <w:r w:rsidR="00E17163">
        <w:rPr>
          <w:rStyle w:val="Endofdocument-AnnexChar"/>
          <w:rFonts w:ascii="SimSun" w:eastAsia="SimSun" w:hAnsi="SimSun" w:hint="eastAsia"/>
          <w:sz w:val="21"/>
          <w:lang w:eastAsia="zh-CN"/>
        </w:rPr>
        <w:t>其职责范围和议事规则，</w:t>
      </w:r>
      <w:proofErr w:type="gramStart"/>
      <w:r w:rsidR="00E17163">
        <w:rPr>
          <w:rStyle w:val="Endofdocument-AnnexChar"/>
          <w:rFonts w:ascii="SimSun" w:eastAsia="SimSun" w:hAnsi="SimSun" w:hint="eastAsia"/>
          <w:sz w:val="21"/>
          <w:lang w:eastAsia="zh-CN"/>
        </w:rPr>
        <w:t>咨</w:t>
      </w:r>
      <w:proofErr w:type="gramEnd"/>
      <w:r w:rsidR="00E17163">
        <w:rPr>
          <w:rStyle w:val="Endofdocument-AnnexChar"/>
          <w:rFonts w:ascii="SimSun" w:eastAsia="SimSun" w:hAnsi="SimSun" w:hint="eastAsia"/>
          <w:sz w:val="21"/>
          <w:lang w:eastAsia="zh-CN"/>
        </w:rPr>
        <w:t>监委在2016年3月第</w:t>
      </w:r>
      <w:r w:rsidR="00693324">
        <w:rPr>
          <w:rStyle w:val="Endofdocument-AnnexChar"/>
          <w:rFonts w:ascii="SimSun" w:eastAsia="SimSun" w:hAnsi="SimSun" w:hint="eastAsia"/>
          <w:sz w:val="21"/>
          <w:lang w:eastAsia="zh-CN"/>
        </w:rPr>
        <w:t>四十届会议上选出了新任主席和副主席，两人都即刻就</w:t>
      </w:r>
      <w:r w:rsidR="00E17163">
        <w:rPr>
          <w:rStyle w:val="Endofdocument-AnnexChar"/>
          <w:rFonts w:ascii="SimSun" w:eastAsia="SimSun" w:hAnsi="SimSun" w:hint="eastAsia"/>
          <w:sz w:val="21"/>
          <w:lang w:eastAsia="zh-CN"/>
        </w:rPr>
        <w:t>任。委员会由</w:t>
      </w:r>
      <w:r w:rsidR="00BF7AFA" w:rsidRPr="00C70A9B">
        <w:rPr>
          <w:rStyle w:val="Endofdocument-AnnexChar"/>
          <w:rFonts w:ascii="SimSun" w:eastAsia="SimSun" w:hAnsi="SimSun" w:hint="eastAsia"/>
          <w:sz w:val="21"/>
          <w:lang w:eastAsia="zh-CN"/>
        </w:rPr>
        <w:t>以下成员</w:t>
      </w:r>
      <w:r w:rsidR="00E17163">
        <w:rPr>
          <w:rStyle w:val="Endofdocument-AnnexChar"/>
          <w:rFonts w:ascii="SimSun" w:eastAsia="SimSun" w:hAnsi="SimSun" w:hint="eastAsia"/>
          <w:sz w:val="21"/>
          <w:lang w:eastAsia="zh-CN"/>
        </w:rPr>
        <w:t>构成</w:t>
      </w:r>
      <w:r w:rsidRPr="00C70A9B">
        <w:rPr>
          <w:rStyle w:val="Endofdocument-AnnexChar"/>
          <w:rFonts w:ascii="SimSun" w:eastAsia="SimSun" w:hAnsi="SimSun" w:hint="eastAsia"/>
          <w:sz w:val="21"/>
          <w:lang w:eastAsia="zh-CN"/>
        </w:rPr>
        <w:t>：</w:t>
      </w:r>
    </w:p>
    <w:p w:rsidR="00E17163" w:rsidRDefault="00E17163" w:rsidP="00D84BBC">
      <w:pPr>
        <w:pStyle w:val="ac"/>
        <w:numPr>
          <w:ilvl w:val="0"/>
          <w:numId w:val="2"/>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加博尔</w:t>
      </w:r>
      <w:r>
        <w:rPr>
          <w:rFonts w:ascii="SimSun" w:hAnsi="SimSun" w:hint="eastAsia"/>
          <w:sz w:val="21"/>
          <w:lang w:eastAsia="zh-CN"/>
        </w:rPr>
        <w:t>·</w:t>
      </w:r>
      <w:r w:rsidRPr="00945FB8">
        <w:rPr>
          <w:rFonts w:ascii="SimSun" w:hAnsi="SimSun" w:hint="eastAsia"/>
          <w:sz w:val="21"/>
          <w:lang w:eastAsia="zh-CN"/>
        </w:rPr>
        <w:t>奥蒙</w:t>
      </w:r>
      <w:r w:rsidRPr="00492745">
        <w:rPr>
          <w:rFonts w:ascii="SimSun" w:hAnsi="SimSun" w:hint="eastAsia"/>
          <w:sz w:val="21"/>
          <w:lang w:eastAsia="zh-CN"/>
        </w:rPr>
        <w:t>先生</w:t>
      </w:r>
      <w:r>
        <w:rPr>
          <w:rFonts w:ascii="SimSun" w:hAnsi="SimSun" w:hint="eastAsia"/>
          <w:sz w:val="21"/>
          <w:lang w:eastAsia="zh-CN"/>
        </w:rPr>
        <w:t>，主席</w:t>
      </w:r>
      <w:r w:rsidR="001B1B2E">
        <w:rPr>
          <w:rFonts w:ascii="SimSun" w:hAnsi="SimSun" w:hint="eastAsia"/>
          <w:sz w:val="21"/>
          <w:lang w:eastAsia="zh-CN"/>
        </w:rPr>
        <w:t>（</w:t>
      </w:r>
      <w:r w:rsidRPr="00492745">
        <w:rPr>
          <w:rFonts w:ascii="SimSun" w:hAnsi="SimSun" w:hint="eastAsia"/>
          <w:sz w:val="21"/>
          <w:lang w:eastAsia="zh-CN"/>
        </w:rPr>
        <w:t>中欧和波罗的海国家集团</w:t>
      </w:r>
      <w:r w:rsidR="001B1B2E">
        <w:rPr>
          <w:rFonts w:ascii="SimSun" w:hAnsi="SimSun" w:hint="eastAsia"/>
          <w:sz w:val="21"/>
          <w:lang w:eastAsia="zh-CN"/>
        </w:rPr>
        <w:t>（</w:t>
      </w:r>
      <w:r w:rsidRPr="00492745">
        <w:rPr>
          <w:rFonts w:ascii="SimSun" w:hAnsi="SimSun" w:hint="eastAsia"/>
          <w:sz w:val="21"/>
          <w:lang w:eastAsia="zh-CN"/>
        </w:rPr>
        <w:t>CEBS</w:t>
      </w:r>
      <w:r w:rsidR="001B1B2E">
        <w:rPr>
          <w:rFonts w:ascii="SimSun" w:hAnsi="SimSun" w:hint="eastAsia"/>
          <w:sz w:val="21"/>
          <w:lang w:eastAsia="zh-CN"/>
        </w:rPr>
        <w:t>））</w:t>
      </w:r>
      <w:r w:rsidR="00693324">
        <w:rPr>
          <w:rFonts w:ascii="SimSun" w:hAnsi="SimSun" w:hint="eastAsia"/>
          <w:sz w:val="21"/>
          <w:lang w:eastAsia="zh-CN"/>
        </w:rPr>
        <w:t>；</w:t>
      </w:r>
    </w:p>
    <w:p w:rsidR="00E34362" w:rsidRPr="00492745" w:rsidRDefault="00E17163" w:rsidP="00D84BBC">
      <w:pPr>
        <w:pStyle w:val="ac"/>
        <w:numPr>
          <w:ilvl w:val="0"/>
          <w:numId w:val="2"/>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埃格伯特</w:t>
      </w:r>
      <w:r>
        <w:rPr>
          <w:rFonts w:ascii="SimSun" w:hAnsi="SimSun" w:hint="eastAsia"/>
          <w:sz w:val="21"/>
          <w:lang w:eastAsia="zh-CN"/>
        </w:rPr>
        <w:t>·</w:t>
      </w:r>
      <w:r w:rsidRPr="00945FB8">
        <w:rPr>
          <w:rFonts w:ascii="SimSun" w:hAnsi="SimSun" w:hint="eastAsia"/>
          <w:sz w:val="21"/>
          <w:lang w:eastAsia="zh-CN"/>
        </w:rPr>
        <w:t>卡尔</w:t>
      </w:r>
      <w:proofErr w:type="gramStart"/>
      <w:r w:rsidRPr="00945FB8">
        <w:rPr>
          <w:rFonts w:ascii="SimSun" w:hAnsi="SimSun" w:hint="eastAsia"/>
          <w:sz w:val="21"/>
          <w:lang w:eastAsia="zh-CN"/>
        </w:rPr>
        <w:t>滕</w:t>
      </w:r>
      <w:proofErr w:type="gramEnd"/>
      <w:r w:rsidRPr="00945FB8">
        <w:rPr>
          <w:rFonts w:ascii="SimSun" w:hAnsi="SimSun" w:hint="eastAsia"/>
          <w:sz w:val="21"/>
          <w:lang w:eastAsia="zh-CN"/>
        </w:rPr>
        <w:t>巴赫</w:t>
      </w:r>
      <w:r w:rsidRPr="00492745">
        <w:rPr>
          <w:rFonts w:ascii="SimSun" w:hAnsi="SimSun" w:hint="eastAsia"/>
          <w:sz w:val="21"/>
          <w:lang w:eastAsia="zh-CN"/>
        </w:rPr>
        <w:t>先生</w:t>
      </w:r>
      <w:r>
        <w:rPr>
          <w:rFonts w:ascii="SimSun" w:hAnsi="SimSun" w:hint="eastAsia"/>
          <w:sz w:val="21"/>
          <w:lang w:eastAsia="zh-CN"/>
        </w:rPr>
        <w:t>，副主席</w:t>
      </w:r>
      <w:r w:rsidR="001B1B2E">
        <w:rPr>
          <w:rFonts w:ascii="SimSun" w:hAnsi="SimSun" w:hint="eastAsia"/>
          <w:sz w:val="21"/>
          <w:lang w:eastAsia="zh-CN"/>
        </w:rPr>
        <w:t>（</w:t>
      </w:r>
      <w:r w:rsidRPr="00492745">
        <w:rPr>
          <w:rFonts w:ascii="SimSun" w:hAnsi="SimSun" w:hint="eastAsia"/>
          <w:sz w:val="21"/>
          <w:lang w:eastAsia="zh-CN"/>
        </w:rPr>
        <w:t>B集团</w:t>
      </w:r>
      <w:r w:rsidR="001B1B2E">
        <w:rPr>
          <w:rFonts w:ascii="SimSun" w:hAnsi="SimSun" w:hint="eastAsia"/>
          <w:sz w:val="21"/>
          <w:lang w:eastAsia="zh-CN"/>
        </w:rPr>
        <w:t>）</w:t>
      </w:r>
      <w:r w:rsidR="00693324">
        <w:rPr>
          <w:rFonts w:ascii="SimSun" w:hAnsi="SimSun" w:hint="eastAsia"/>
          <w:sz w:val="21"/>
          <w:lang w:eastAsia="zh-CN"/>
        </w:rPr>
        <w:t>；</w:t>
      </w:r>
    </w:p>
    <w:p w:rsidR="00B327FA" w:rsidRPr="00492745" w:rsidRDefault="00E17163" w:rsidP="00D84BBC">
      <w:pPr>
        <w:pStyle w:val="ac"/>
        <w:numPr>
          <w:ilvl w:val="0"/>
          <w:numId w:val="2"/>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玛丽</w:t>
      </w:r>
      <w:r>
        <w:rPr>
          <w:rFonts w:ascii="SimSun" w:hAnsi="SimSun" w:hint="eastAsia"/>
          <w:sz w:val="21"/>
          <w:lang w:eastAsia="zh-CN"/>
        </w:rPr>
        <w:t>·</w:t>
      </w:r>
      <w:r w:rsidRPr="00945FB8">
        <w:rPr>
          <w:rFonts w:ascii="SimSun" w:hAnsi="SimSun" w:hint="eastAsia"/>
          <w:sz w:val="21"/>
          <w:lang w:eastAsia="zh-CN"/>
        </w:rPr>
        <w:t>恩库贝</w:t>
      </w:r>
      <w:r w:rsidRPr="009206B8">
        <w:rPr>
          <w:rFonts w:ascii="SimSun" w:hAnsi="SimSun" w:hint="eastAsia"/>
          <w:sz w:val="21"/>
          <w:lang w:eastAsia="zh-CN"/>
        </w:rPr>
        <w:t>，主席</w:t>
      </w:r>
      <w:r w:rsidR="001B1B2E">
        <w:rPr>
          <w:rFonts w:ascii="SimSun" w:hAnsi="SimSun" w:hint="eastAsia"/>
          <w:sz w:val="21"/>
          <w:lang w:eastAsia="zh-CN"/>
        </w:rPr>
        <w:t>（</w:t>
      </w:r>
      <w:r w:rsidRPr="00492745">
        <w:rPr>
          <w:rFonts w:ascii="SimSun" w:hAnsi="SimSun" w:hint="eastAsia"/>
          <w:sz w:val="21"/>
          <w:lang w:eastAsia="zh-CN"/>
        </w:rPr>
        <w:t>非洲集团</w:t>
      </w:r>
      <w:r w:rsidR="001B1B2E">
        <w:rPr>
          <w:rFonts w:ascii="SimSun" w:hAnsi="SimSun" w:hint="eastAsia"/>
          <w:sz w:val="21"/>
          <w:lang w:eastAsia="zh-CN"/>
        </w:rPr>
        <w:t>）</w:t>
      </w:r>
      <w:r w:rsidR="00693324">
        <w:rPr>
          <w:rFonts w:ascii="SimSun" w:hAnsi="SimSun" w:hint="eastAsia"/>
          <w:sz w:val="21"/>
          <w:lang w:eastAsia="zh-CN"/>
        </w:rPr>
        <w:t>；</w:t>
      </w:r>
    </w:p>
    <w:p w:rsidR="00B327FA" w:rsidRPr="00492745" w:rsidRDefault="00945FB8" w:rsidP="00D84BBC">
      <w:pPr>
        <w:pStyle w:val="ac"/>
        <w:numPr>
          <w:ilvl w:val="0"/>
          <w:numId w:val="2"/>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阿诺尔</w:t>
      </w:r>
      <w:r>
        <w:rPr>
          <w:rFonts w:ascii="SimSun" w:hAnsi="SimSun" w:hint="eastAsia"/>
          <w:sz w:val="21"/>
          <w:lang w:eastAsia="zh-CN"/>
        </w:rPr>
        <w:t>·</w:t>
      </w:r>
      <w:r w:rsidRPr="00945FB8">
        <w:rPr>
          <w:rFonts w:ascii="SimSun" w:hAnsi="SimSun" w:hint="eastAsia"/>
          <w:sz w:val="21"/>
          <w:lang w:eastAsia="zh-CN"/>
        </w:rPr>
        <w:t>查特吉</w:t>
      </w:r>
      <w:r w:rsidR="00157F64" w:rsidRPr="00492745">
        <w:rPr>
          <w:rFonts w:ascii="SimSun" w:hAnsi="SimSun" w:hint="eastAsia"/>
          <w:sz w:val="21"/>
          <w:lang w:eastAsia="zh-CN"/>
        </w:rPr>
        <w:t>先生</w:t>
      </w:r>
      <w:r w:rsidR="001B1B2E">
        <w:rPr>
          <w:rFonts w:ascii="SimSun" w:hAnsi="SimSun" w:hint="eastAsia"/>
          <w:sz w:val="21"/>
          <w:lang w:eastAsia="zh-CN"/>
        </w:rPr>
        <w:t>（</w:t>
      </w:r>
      <w:r w:rsidR="00157F64" w:rsidRPr="00492745">
        <w:rPr>
          <w:rFonts w:ascii="SimSun" w:hAnsi="SimSun" w:hint="eastAsia"/>
          <w:sz w:val="21"/>
          <w:lang w:eastAsia="zh-CN"/>
        </w:rPr>
        <w:t>亚洲集团</w:t>
      </w:r>
      <w:r w:rsidR="001B1B2E">
        <w:rPr>
          <w:rFonts w:ascii="SimSun" w:hAnsi="SimSun" w:hint="eastAsia"/>
          <w:sz w:val="21"/>
          <w:lang w:eastAsia="zh-CN"/>
        </w:rPr>
        <w:t>）</w:t>
      </w:r>
      <w:r w:rsidR="00693324">
        <w:rPr>
          <w:rFonts w:ascii="SimSun" w:hAnsi="SimSun" w:hint="eastAsia"/>
          <w:sz w:val="21"/>
          <w:lang w:eastAsia="zh-CN"/>
        </w:rPr>
        <w:t>；</w:t>
      </w:r>
    </w:p>
    <w:p w:rsidR="00157F64" w:rsidRPr="00492745" w:rsidRDefault="00945FB8" w:rsidP="00D84BBC">
      <w:pPr>
        <w:pStyle w:val="ac"/>
        <w:numPr>
          <w:ilvl w:val="0"/>
          <w:numId w:val="2"/>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尼古拉</w:t>
      </w:r>
      <w:r>
        <w:rPr>
          <w:rFonts w:ascii="SimSun" w:hAnsi="SimSun" w:hint="eastAsia"/>
          <w:sz w:val="21"/>
          <w:lang w:eastAsia="zh-CN"/>
        </w:rPr>
        <w:t>·</w:t>
      </w:r>
      <w:r w:rsidRPr="00945FB8">
        <w:rPr>
          <w:rFonts w:ascii="SimSun" w:hAnsi="SimSun" w:hint="eastAsia"/>
          <w:sz w:val="21"/>
          <w:lang w:eastAsia="zh-CN"/>
        </w:rPr>
        <w:t>洛津斯基</w:t>
      </w:r>
      <w:r w:rsidR="00157F64" w:rsidRPr="00492745">
        <w:rPr>
          <w:rFonts w:ascii="SimSun" w:hAnsi="SimSun" w:hint="eastAsia"/>
          <w:sz w:val="21"/>
          <w:lang w:eastAsia="zh-CN"/>
        </w:rPr>
        <w:t>先生</w:t>
      </w:r>
      <w:r w:rsidR="001B1B2E">
        <w:rPr>
          <w:rFonts w:ascii="SimSun" w:hAnsi="SimSun" w:hint="eastAsia"/>
          <w:sz w:val="21"/>
          <w:lang w:eastAsia="zh-CN"/>
        </w:rPr>
        <w:t>（</w:t>
      </w:r>
      <w:r w:rsidR="00157F64" w:rsidRPr="00492745">
        <w:rPr>
          <w:rFonts w:ascii="SimSun" w:hAnsi="SimSun" w:hint="eastAsia"/>
          <w:sz w:val="21"/>
          <w:lang w:eastAsia="zh-CN"/>
        </w:rPr>
        <w:t>中亚、高加索和东欧国家集团</w:t>
      </w:r>
      <w:r w:rsidR="001B1B2E">
        <w:rPr>
          <w:rFonts w:ascii="SimSun" w:hAnsi="SimSun" w:hint="eastAsia"/>
          <w:sz w:val="21"/>
          <w:lang w:eastAsia="zh-CN"/>
        </w:rPr>
        <w:t>（</w:t>
      </w:r>
      <w:r w:rsidR="00E23CA6" w:rsidRPr="00492745">
        <w:rPr>
          <w:rFonts w:ascii="SimSun" w:hAnsi="SimSun" w:hint="eastAsia"/>
          <w:sz w:val="21"/>
          <w:lang w:eastAsia="zh-CN"/>
        </w:rPr>
        <w:t>CACEEC</w:t>
      </w:r>
      <w:r w:rsidR="001B1B2E">
        <w:rPr>
          <w:rFonts w:ascii="SimSun" w:hAnsi="SimSun" w:hint="eastAsia"/>
          <w:sz w:val="21"/>
          <w:lang w:eastAsia="zh-CN"/>
        </w:rPr>
        <w:t>））</w:t>
      </w:r>
      <w:r w:rsidR="00693324">
        <w:rPr>
          <w:rFonts w:ascii="SimSun" w:hAnsi="SimSun" w:hint="eastAsia"/>
          <w:sz w:val="21"/>
          <w:lang w:eastAsia="zh-CN"/>
        </w:rPr>
        <w:t>；</w:t>
      </w:r>
    </w:p>
    <w:p w:rsidR="00157F64" w:rsidRPr="00492745" w:rsidRDefault="00945FB8" w:rsidP="00D84BBC">
      <w:pPr>
        <w:pStyle w:val="ac"/>
        <w:numPr>
          <w:ilvl w:val="0"/>
          <w:numId w:val="2"/>
        </w:numPr>
        <w:overflowPunct w:val="0"/>
        <w:spacing w:afterLines="50" w:line="340" w:lineRule="atLeast"/>
        <w:ind w:left="567" w:right="0" w:firstLine="0"/>
        <w:contextualSpacing/>
        <w:jc w:val="both"/>
        <w:rPr>
          <w:rFonts w:ascii="SimSun" w:hAnsi="SimSun"/>
          <w:sz w:val="21"/>
          <w:lang w:eastAsia="zh-CN"/>
        </w:rPr>
      </w:pPr>
      <w:r w:rsidRPr="00945FB8">
        <w:rPr>
          <w:rFonts w:ascii="SimSun" w:hAnsi="SimSun" w:hint="eastAsia"/>
          <w:sz w:val="21"/>
          <w:lang w:eastAsia="zh-CN"/>
        </w:rPr>
        <w:t>费尔南多</w:t>
      </w:r>
      <w:r>
        <w:rPr>
          <w:rFonts w:ascii="SimSun" w:hAnsi="SimSun" w:hint="eastAsia"/>
          <w:sz w:val="21"/>
          <w:lang w:eastAsia="zh-CN"/>
        </w:rPr>
        <w:t>·</w:t>
      </w:r>
      <w:r w:rsidRPr="00945FB8">
        <w:rPr>
          <w:rFonts w:ascii="SimSun" w:hAnsi="SimSun" w:hint="eastAsia"/>
          <w:sz w:val="21"/>
          <w:lang w:eastAsia="zh-CN"/>
        </w:rPr>
        <w:t>尼基廷</w:t>
      </w:r>
      <w:r w:rsidR="00157F64" w:rsidRPr="00492745">
        <w:rPr>
          <w:rFonts w:ascii="SimSun" w:hAnsi="SimSun" w:hint="eastAsia"/>
          <w:sz w:val="21"/>
          <w:lang w:eastAsia="zh-CN"/>
        </w:rPr>
        <w:t>先生</w:t>
      </w:r>
      <w:r w:rsidR="001B1B2E">
        <w:rPr>
          <w:rFonts w:ascii="SimSun" w:hAnsi="SimSun" w:hint="eastAsia"/>
          <w:sz w:val="21"/>
          <w:lang w:eastAsia="zh-CN"/>
        </w:rPr>
        <w:t>（</w:t>
      </w:r>
      <w:r w:rsidR="00157F64" w:rsidRPr="00492745">
        <w:rPr>
          <w:rFonts w:ascii="SimSun" w:hAnsi="SimSun" w:hint="eastAsia"/>
          <w:sz w:val="21"/>
          <w:lang w:eastAsia="zh-CN"/>
        </w:rPr>
        <w:t>拉丁美洲和加勒比国家集团</w:t>
      </w:r>
      <w:r w:rsidR="001B1B2E">
        <w:rPr>
          <w:rFonts w:ascii="SimSun" w:hAnsi="SimSun" w:hint="eastAsia"/>
          <w:sz w:val="21"/>
          <w:lang w:eastAsia="zh-CN"/>
        </w:rPr>
        <w:t>）</w:t>
      </w:r>
      <w:r w:rsidR="00693324">
        <w:rPr>
          <w:rFonts w:ascii="SimSun" w:hAnsi="SimSun" w:hint="eastAsia"/>
          <w:sz w:val="21"/>
          <w:lang w:eastAsia="zh-CN"/>
        </w:rPr>
        <w:t>；和</w:t>
      </w:r>
    </w:p>
    <w:p w:rsidR="00157F64" w:rsidRPr="00E17163" w:rsidRDefault="00157F64" w:rsidP="00D84BBC">
      <w:pPr>
        <w:pStyle w:val="ac"/>
        <w:numPr>
          <w:ilvl w:val="0"/>
          <w:numId w:val="2"/>
        </w:numPr>
        <w:overflowPunct w:val="0"/>
        <w:spacing w:afterLines="50" w:line="340" w:lineRule="atLeast"/>
        <w:ind w:left="567" w:right="0" w:firstLine="0"/>
        <w:jc w:val="both"/>
        <w:rPr>
          <w:rFonts w:ascii="SimSun" w:eastAsia="SimSun" w:hAnsi="SimSun" w:cs="Arial"/>
          <w:color w:val="000000"/>
          <w:sz w:val="21"/>
          <w:szCs w:val="22"/>
          <w:lang w:eastAsia="zh-CN"/>
        </w:rPr>
      </w:pPr>
      <w:r w:rsidRPr="00492745">
        <w:rPr>
          <w:rFonts w:ascii="SimSun" w:hAnsi="SimSun" w:hint="eastAsia"/>
          <w:sz w:val="21"/>
          <w:lang w:eastAsia="zh-CN"/>
        </w:rPr>
        <w:t>张广良先生</w:t>
      </w:r>
      <w:r w:rsidR="001B1B2E">
        <w:rPr>
          <w:rFonts w:ascii="SimSun" w:hAnsi="SimSun" w:hint="eastAsia"/>
          <w:sz w:val="21"/>
          <w:lang w:eastAsia="zh-CN"/>
        </w:rPr>
        <w:t>（</w:t>
      </w:r>
      <w:r w:rsidRPr="00492745">
        <w:rPr>
          <w:rFonts w:ascii="SimSun" w:hAnsi="SimSun" w:hint="eastAsia"/>
          <w:sz w:val="21"/>
          <w:lang w:eastAsia="zh-CN"/>
        </w:rPr>
        <w:t>中国</w:t>
      </w:r>
      <w:r w:rsidR="001B1B2E">
        <w:rPr>
          <w:rFonts w:ascii="SimSun" w:hAnsi="SimSun" w:hint="eastAsia"/>
          <w:sz w:val="21"/>
          <w:lang w:eastAsia="zh-CN"/>
        </w:rPr>
        <w:t>）</w:t>
      </w:r>
      <w:r w:rsidR="00693324">
        <w:rPr>
          <w:rFonts w:ascii="SimSun" w:hAnsi="SimSun" w:hint="eastAsia"/>
          <w:sz w:val="21"/>
          <w:lang w:eastAsia="zh-CN"/>
        </w:rPr>
        <w:t>。</w:t>
      </w:r>
    </w:p>
    <w:p w:rsidR="00E17163" w:rsidRPr="003079A5" w:rsidRDefault="00E17163" w:rsidP="00E17163">
      <w:pPr>
        <w:pStyle w:val="ac"/>
        <w:overflowPunct w:val="0"/>
        <w:spacing w:afterLines="50" w:line="340" w:lineRule="atLeast"/>
        <w:ind w:left="0" w:right="0"/>
        <w:jc w:val="both"/>
        <w:rPr>
          <w:rFonts w:ascii="SimSun" w:eastAsia="SimSun" w:hAnsi="SimSun" w:cs="Arial"/>
          <w:color w:val="000000"/>
          <w:sz w:val="21"/>
          <w:szCs w:val="22"/>
          <w:lang w:eastAsia="zh-CN"/>
        </w:rPr>
      </w:pPr>
      <w:r>
        <w:rPr>
          <w:rFonts w:ascii="SimSun" w:eastAsia="SimSun" w:hAnsi="SimSun" w:cs="Arial" w:hint="eastAsia"/>
          <w:color w:val="000000"/>
          <w:sz w:val="21"/>
          <w:szCs w:val="22"/>
          <w:lang w:eastAsia="zh-CN"/>
        </w:rPr>
        <w:t>此种构</w:t>
      </w:r>
      <w:r w:rsidRPr="00E17163">
        <w:rPr>
          <w:rFonts w:ascii="SimSun" w:eastAsia="SimSun" w:hAnsi="SimSun" w:cs="Arial" w:hint="eastAsia"/>
          <w:color w:val="000000"/>
          <w:sz w:val="21"/>
          <w:szCs w:val="22"/>
          <w:lang w:eastAsia="zh-CN"/>
        </w:rPr>
        <w:t>成继续反映出技能、专业知识和经验的适当组合和平衡</w:t>
      </w:r>
      <w:r>
        <w:rPr>
          <w:rFonts w:ascii="SimSun" w:eastAsia="SimSun" w:hAnsi="SimSun" w:cs="Arial" w:hint="eastAsia"/>
          <w:color w:val="000000"/>
          <w:sz w:val="21"/>
          <w:szCs w:val="22"/>
          <w:lang w:eastAsia="zh-CN"/>
        </w:rPr>
        <w:t>。</w:t>
      </w:r>
    </w:p>
    <w:p w:rsidR="00363F50" w:rsidRPr="00C70A9B" w:rsidRDefault="00885948"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Pr>
          <w:rStyle w:val="Endofdocument-AnnexChar"/>
          <w:rFonts w:ascii="SimSun" w:eastAsia="SimSun" w:hAnsi="SimSun" w:hint="eastAsia"/>
          <w:sz w:val="21"/>
          <w:lang w:eastAsia="zh-CN"/>
        </w:rPr>
        <w:t>在委员会的</w:t>
      </w:r>
      <w:r w:rsidR="00463D8F">
        <w:rPr>
          <w:rStyle w:val="Endofdocument-AnnexChar"/>
          <w:rFonts w:ascii="SimSun" w:eastAsia="SimSun" w:hAnsi="SimSun" w:hint="eastAsia"/>
          <w:sz w:val="21"/>
          <w:lang w:eastAsia="zh-CN"/>
        </w:rPr>
        <w:t>七名</w:t>
      </w:r>
      <w:r>
        <w:rPr>
          <w:rStyle w:val="Endofdocument-AnnexChar"/>
          <w:rFonts w:ascii="SimSun" w:eastAsia="SimSun" w:hAnsi="SimSun" w:hint="eastAsia"/>
          <w:sz w:val="21"/>
          <w:lang w:eastAsia="zh-CN"/>
        </w:rPr>
        <w:t>成员中，有</w:t>
      </w:r>
      <w:r w:rsidR="00463D8F">
        <w:rPr>
          <w:rStyle w:val="Endofdocument-AnnexChar"/>
          <w:rFonts w:ascii="SimSun" w:eastAsia="SimSun" w:hAnsi="SimSun" w:hint="eastAsia"/>
          <w:sz w:val="21"/>
          <w:lang w:eastAsia="zh-CN"/>
        </w:rPr>
        <w:t>五名</w:t>
      </w:r>
      <w:r>
        <w:rPr>
          <w:rStyle w:val="Endofdocument-AnnexChar"/>
          <w:rFonts w:ascii="SimSun" w:eastAsia="SimSun" w:hAnsi="SimSun" w:hint="eastAsia"/>
          <w:sz w:val="21"/>
          <w:lang w:eastAsia="zh-CN"/>
        </w:rPr>
        <w:t>将在2016年底离开委员会，并将</w:t>
      </w:r>
      <w:r w:rsidR="00463D8F">
        <w:rPr>
          <w:rStyle w:val="Endofdocument-AnnexChar"/>
          <w:rFonts w:ascii="SimSun" w:eastAsia="SimSun" w:hAnsi="SimSun" w:hint="eastAsia"/>
          <w:sz w:val="21"/>
          <w:lang w:eastAsia="zh-CN"/>
        </w:rPr>
        <w:t>按照</w:t>
      </w:r>
      <w:r>
        <w:rPr>
          <w:rStyle w:val="Endofdocument-AnnexChar"/>
          <w:rFonts w:ascii="SimSun" w:eastAsia="SimSun" w:hAnsi="SimSun" w:hint="eastAsia"/>
          <w:sz w:val="21"/>
          <w:lang w:eastAsia="zh-CN"/>
        </w:rPr>
        <w:t>文件</w:t>
      </w:r>
      <w:r w:rsidRPr="00885948">
        <w:rPr>
          <w:rStyle w:val="Endofdocument-AnnexChar"/>
          <w:rFonts w:ascii="SimSun" w:eastAsia="SimSun" w:hAnsi="SimSun" w:hint="eastAsia"/>
          <w:sz w:val="21"/>
          <w:lang w:eastAsia="zh-CN"/>
        </w:rPr>
        <w:t>WO/</w:t>
      </w:r>
      <w:r>
        <w:rPr>
          <w:rStyle w:val="Endofdocument-AnnexChar"/>
          <w:rFonts w:ascii="SimSun" w:eastAsia="SimSun" w:hAnsi="SimSun" w:hint="eastAsia"/>
          <w:sz w:val="21"/>
          <w:lang w:eastAsia="zh-CN"/>
        </w:rPr>
        <w:t>GA</w:t>
      </w:r>
      <w:r w:rsidRPr="00885948">
        <w:rPr>
          <w:rStyle w:val="Endofdocument-AnnexChar"/>
          <w:rFonts w:ascii="SimSun" w:eastAsia="SimSun" w:hAnsi="SimSun" w:hint="eastAsia"/>
          <w:sz w:val="21"/>
          <w:lang w:eastAsia="zh-CN"/>
        </w:rPr>
        <w:t>/</w:t>
      </w:r>
      <w:r>
        <w:rPr>
          <w:rStyle w:val="Endofdocument-AnnexChar"/>
          <w:rFonts w:ascii="SimSun" w:eastAsia="SimSun" w:hAnsi="SimSun" w:hint="eastAsia"/>
          <w:sz w:val="21"/>
          <w:lang w:eastAsia="zh-CN"/>
        </w:rPr>
        <w:t>39</w:t>
      </w:r>
      <w:r w:rsidRPr="00885948">
        <w:rPr>
          <w:rStyle w:val="Endofdocument-AnnexChar"/>
          <w:rFonts w:ascii="SimSun" w:eastAsia="SimSun" w:hAnsi="SimSun" w:hint="eastAsia"/>
          <w:sz w:val="21"/>
          <w:lang w:eastAsia="zh-CN"/>
        </w:rPr>
        <w:t>/</w:t>
      </w:r>
      <w:r>
        <w:rPr>
          <w:rStyle w:val="Endofdocument-AnnexChar"/>
          <w:rFonts w:ascii="SimSun" w:eastAsia="SimSun" w:hAnsi="SimSun" w:hint="eastAsia"/>
          <w:sz w:val="21"/>
          <w:lang w:eastAsia="zh-CN"/>
        </w:rPr>
        <w:t>13第28段中</w:t>
      </w:r>
      <w:r w:rsidR="00463D8F">
        <w:rPr>
          <w:rStyle w:val="Endofdocument-AnnexChar"/>
          <w:rFonts w:ascii="SimSun" w:eastAsia="SimSun" w:hAnsi="SimSun" w:hint="eastAsia"/>
          <w:sz w:val="21"/>
          <w:lang w:eastAsia="zh-CN"/>
        </w:rPr>
        <w:t>所</w:t>
      </w:r>
      <w:r>
        <w:rPr>
          <w:rStyle w:val="Endofdocument-AnnexChar"/>
          <w:rFonts w:ascii="SimSun" w:eastAsia="SimSun" w:hAnsi="SimSun" w:hint="eastAsia"/>
          <w:sz w:val="21"/>
          <w:lang w:eastAsia="zh-CN"/>
        </w:rPr>
        <w:t>述的遴选程序被</w:t>
      </w:r>
      <w:r w:rsidR="00602EF3">
        <w:rPr>
          <w:rStyle w:val="Endofdocument-AnnexChar"/>
          <w:rFonts w:ascii="SimSun" w:eastAsia="SimSun" w:hAnsi="SimSun" w:hint="eastAsia"/>
          <w:sz w:val="21"/>
          <w:lang w:eastAsia="zh-CN"/>
        </w:rPr>
        <w:t>替换</w:t>
      </w:r>
      <w:r>
        <w:rPr>
          <w:rStyle w:val="Endofdocument-AnnexChar"/>
          <w:rFonts w:ascii="SimSun" w:eastAsia="SimSun" w:hAnsi="SimSun" w:hint="eastAsia"/>
          <w:sz w:val="21"/>
          <w:lang w:eastAsia="zh-CN"/>
        </w:rPr>
        <w:t>。</w:t>
      </w:r>
    </w:p>
    <w:p w:rsidR="00BB1E69" w:rsidRDefault="00017263"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proofErr w:type="gramStart"/>
      <w:r>
        <w:rPr>
          <w:rStyle w:val="Endofdocument-AnnexChar"/>
          <w:rFonts w:ascii="SimSun" w:eastAsia="SimSun" w:hAnsi="SimSun" w:hint="eastAsia"/>
          <w:sz w:val="21"/>
          <w:lang w:eastAsia="zh-CN"/>
        </w:rPr>
        <w:t>咨</w:t>
      </w:r>
      <w:proofErr w:type="gramEnd"/>
      <w:r>
        <w:rPr>
          <w:rStyle w:val="Endofdocument-AnnexChar"/>
          <w:rFonts w:ascii="SimSun" w:eastAsia="SimSun" w:hAnsi="SimSun" w:hint="eastAsia"/>
          <w:sz w:val="21"/>
          <w:lang w:eastAsia="zh-CN"/>
        </w:rPr>
        <w:t>监委就新的</w:t>
      </w:r>
      <w:proofErr w:type="gramStart"/>
      <w:r>
        <w:rPr>
          <w:rStyle w:val="Endofdocument-AnnexChar"/>
          <w:rFonts w:ascii="SimSun" w:eastAsia="SimSun" w:hAnsi="SimSun" w:hint="eastAsia"/>
          <w:sz w:val="21"/>
          <w:lang w:eastAsia="zh-CN"/>
        </w:rPr>
        <w:t>咨</w:t>
      </w:r>
      <w:proofErr w:type="gramEnd"/>
      <w:r w:rsidR="00602EF3">
        <w:rPr>
          <w:rStyle w:val="Endofdocument-AnnexChar"/>
          <w:rFonts w:ascii="SimSun" w:eastAsia="SimSun" w:hAnsi="SimSun" w:hint="eastAsia"/>
          <w:sz w:val="21"/>
          <w:lang w:eastAsia="zh-CN"/>
        </w:rPr>
        <w:t>监委成员与遴选小组的秘书举行了会晤</w:t>
      </w:r>
      <w:r>
        <w:rPr>
          <w:rStyle w:val="Endofdocument-AnnexChar"/>
          <w:rFonts w:ascii="SimSun" w:eastAsia="SimSun" w:hAnsi="SimSun" w:hint="eastAsia"/>
          <w:sz w:val="21"/>
          <w:lang w:eastAsia="zh-CN"/>
        </w:rPr>
        <w:t>，讨论了遴选程序和委员会在其中的职责。</w:t>
      </w:r>
      <w:r w:rsidR="00602EF3">
        <w:rPr>
          <w:rStyle w:val="Endofdocument-AnnexChar"/>
          <w:rFonts w:ascii="SimSun" w:eastAsia="SimSun" w:hAnsi="SimSun" w:hint="eastAsia"/>
          <w:sz w:val="21"/>
          <w:lang w:eastAsia="zh-CN"/>
        </w:rPr>
        <w:t>遴选</w:t>
      </w:r>
      <w:r>
        <w:rPr>
          <w:rStyle w:val="Endofdocument-AnnexChar"/>
          <w:rFonts w:ascii="SimSun" w:eastAsia="SimSun" w:hAnsi="SimSun" w:hint="eastAsia"/>
          <w:sz w:val="21"/>
          <w:lang w:eastAsia="zh-CN"/>
        </w:rPr>
        <w:t>程序包括由一位向遴选小组报告的顾问对136份申请进行初步筛选。</w:t>
      </w:r>
    </w:p>
    <w:p w:rsidR="00DD1C5A" w:rsidRDefault="00017263"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Pr>
          <w:rStyle w:val="Endofdocument-AnnexChar"/>
          <w:rFonts w:ascii="SimSun" w:eastAsia="SimSun" w:hAnsi="SimSun" w:hint="eastAsia"/>
          <w:sz w:val="21"/>
          <w:lang w:eastAsia="zh-CN"/>
        </w:rPr>
        <w:t>顾问向委员会提供了48份</w:t>
      </w:r>
      <w:r w:rsidR="00602EF3">
        <w:rPr>
          <w:rStyle w:val="Endofdocument-AnnexChar"/>
          <w:rFonts w:ascii="SimSun" w:eastAsia="SimSun" w:hAnsi="SimSun" w:hint="eastAsia"/>
          <w:sz w:val="21"/>
          <w:lang w:eastAsia="zh-CN"/>
        </w:rPr>
        <w:t>经</w:t>
      </w:r>
      <w:r>
        <w:rPr>
          <w:rStyle w:val="Endofdocument-AnnexChar"/>
          <w:rFonts w:ascii="SimSun" w:eastAsia="SimSun" w:hAnsi="SimSun" w:hint="eastAsia"/>
          <w:sz w:val="21"/>
          <w:lang w:eastAsia="zh-CN"/>
        </w:rPr>
        <w:t>认定符合资格</w:t>
      </w:r>
      <w:r w:rsidR="0024387A">
        <w:rPr>
          <w:rStyle w:val="Endofdocument-AnnexChar"/>
          <w:rFonts w:ascii="SimSun" w:eastAsia="SimSun" w:hAnsi="SimSun" w:hint="eastAsia"/>
          <w:sz w:val="21"/>
          <w:lang w:eastAsia="zh-CN"/>
        </w:rPr>
        <w:t>的</w:t>
      </w:r>
      <w:r>
        <w:rPr>
          <w:rStyle w:val="Endofdocument-AnnexChar"/>
          <w:rFonts w:ascii="SimSun" w:eastAsia="SimSun" w:hAnsi="SimSun" w:hint="eastAsia"/>
          <w:sz w:val="21"/>
          <w:lang w:eastAsia="zh-CN"/>
        </w:rPr>
        <w:t>申请。根据委员会对这些</w:t>
      </w:r>
      <w:r w:rsidR="00463D8F">
        <w:rPr>
          <w:rStyle w:val="Endofdocument-AnnexChar"/>
          <w:rFonts w:ascii="SimSun" w:eastAsia="SimSun" w:hAnsi="SimSun" w:hint="eastAsia"/>
          <w:sz w:val="21"/>
          <w:lang w:eastAsia="zh-CN"/>
        </w:rPr>
        <w:t>申请的评估和排名，遴选小组将继续执行</w:t>
      </w:r>
      <w:r w:rsidR="00602EF3">
        <w:rPr>
          <w:rStyle w:val="Endofdocument-AnnexChar"/>
          <w:rFonts w:ascii="SimSun" w:eastAsia="SimSun" w:hAnsi="SimSun" w:hint="eastAsia"/>
          <w:sz w:val="21"/>
          <w:lang w:eastAsia="zh-CN"/>
        </w:rPr>
        <w:t>遴选程序，</w:t>
      </w:r>
      <w:r w:rsidR="00463D8F">
        <w:rPr>
          <w:rStyle w:val="Endofdocument-AnnexChar"/>
          <w:rFonts w:ascii="SimSun" w:eastAsia="SimSun" w:hAnsi="SimSun" w:hint="eastAsia"/>
          <w:sz w:val="21"/>
          <w:lang w:eastAsia="zh-CN"/>
        </w:rPr>
        <w:t>拟</w:t>
      </w:r>
      <w:r w:rsidR="00602EF3">
        <w:rPr>
          <w:rStyle w:val="Endofdocument-AnnexChar"/>
          <w:rFonts w:ascii="SimSun" w:eastAsia="SimSun" w:hAnsi="SimSun" w:hint="eastAsia"/>
          <w:sz w:val="21"/>
          <w:lang w:eastAsia="zh-CN"/>
        </w:rPr>
        <w:t>定一份进入面试的候选人入围</w:t>
      </w:r>
      <w:r>
        <w:rPr>
          <w:rStyle w:val="Endofdocument-AnnexChar"/>
          <w:rFonts w:ascii="SimSun" w:eastAsia="SimSun" w:hAnsi="SimSun" w:hint="eastAsia"/>
          <w:sz w:val="21"/>
          <w:lang w:eastAsia="zh-CN"/>
        </w:rPr>
        <w:t>名单。根据面试结果，遴选小组将向</w:t>
      </w:r>
      <w:r w:rsidRPr="00017263">
        <w:rPr>
          <w:rStyle w:val="Endofdocument-AnnexChar"/>
          <w:rFonts w:ascii="SimSun" w:eastAsia="SimSun" w:hAnsi="SimSun" w:hint="eastAsia"/>
          <w:sz w:val="21"/>
          <w:lang w:eastAsia="zh-CN"/>
        </w:rPr>
        <w:t>PBC</w:t>
      </w:r>
      <w:r>
        <w:rPr>
          <w:rStyle w:val="Endofdocument-AnnexChar"/>
          <w:rFonts w:ascii="SimSun" w:eastAsia="SimSun" w:hAnsi="SimSun" w:hint="eastAsia"/>
          <w:sz w:val="21"/>
          <w:lang w:eastAsia="zh-CN"/>
        </w:rPr>
        <w:t>转送</w:t>
      </w:r>
      <w:r w:rsidR="00463D8F">
        <w:rPr>
          <w:rStyle w:val="Endofdocument-AnnexChar"/>
          <w:rFonts w:ascii="SimSun" w:eastAsia="SimSun" w:hAnsi="SimSun" w:hint="eastAsia"/>
          <w:sz w:val="21"/>
          <w:lang w:eastAsia="zh-CN"/>
        </w:rPr>
        <w:t>其</w:t>
      </w:r>
      <w:r>
        <w:rPr>
          <w:rStyle w:val="Endofdocument-AnnexChar"/>
          <w:rFonts w:ascii="SimSun" w:eastAsia="SimSun" w:hAnsi="SimSun" w:hint="eastAsia"/>
          <w:sz w:val="21"/>
          <w:lang w:eastAsia="zh-CN"/>
        </w:rPr>
        <w:t>建议，供</w:t>
      </w:r>
      <w:r w:rsidRPr="00017263">
        <w:rPr>
          <w:rStyle w:val="Endofdocument-AnnexChar"/>
          <w:rFonts w:ascii="SimSun" w:eastAsia="SimSun" w:hAnsi="SimSun" w:hint="eastAsia"/>
          <w:sz w:val="21"/>
          <w:lang w:eastAsia="zh-CN"/>
        </w:rPr>
        <w:t>PBC</w:t>
      </w:r>
      <w:r>
        <w:rPr>
          <w:rStyle w:val="Endofdocument-AnnexChar"/>
          <w:rFonts w:ascii="SimSun" w:eastAsia="SimSun" w:hAnsi="SimSun" w:hint="eastAsia"/>
          <w:sz w:val="21"/>
          <w:lang w:eastAsia="zh-CN"/>
        </w:rPr>
        <w:t>在第二十五届会议期间</w:t>
      </w:r>
      <w:proofErr w:type="gramStart"/>
      <w:r>
        <w:rPr>
          <w:rStyle w:val="Endofdocument-AnnexChar"/>
          <w:rFonts w:ascii="SimSun" w:eastAsia="SimSun" w:hAnsi="SimSun" w:hint="eastAsia"/>
          <w:sz w:val="21"/>
          <w:lang w:eastAsia="zh-CN"/>
        </w:rPr>
        <w:t>作出</w:t>
      </w:r>
      <w:proofErr w:type="gramEnd"/>
      <w:r>
        <w:rPr>
          <w:rStyle w:val="Endofdocument-AnnexChar"/>
          <w:rFonts w:ascii="SimSun" w:eastAsia="SimSun" w:hAnsi="SimSun" w:hint="eastAsia"/>
          <w:sz w:val="21"/>
          <w:lang w:eastAsia="zh-CN"/>
        </w:rPr>
        <w:t>决定。</w:t>
      </w:r>
    </w:p>
    <w:p w:rsidR="000E7EA1" w:rsidRPr="00F63D7A" w:rsidRDefault="000E7EA1" w:rsidP="00945FB8">
      <w:pPr>
        <w:keepNext/>
        <w:spacing w:afterLines="50" w:after="120" w:line="340" w:lineRule="atLeast"/>
        <w:ind w:left="567"/>
        <w:jc w:val="both"/>
        <w:rPr>
          <w:rFonts w:ascii="KaiTi" w:eastAsia="KaiTi" w:hAnsi="KaiTi"/>
          <w:sz w:val="21"/>
          <w:lang w:eastAsia="zh-CN"/>
        </w:rPr>
      </w:pPr>
      <w:r w:rsidRPr="00F63D7A">
        <w:rPr>
          <w:rFonts w:ascii="KaiTi" w:eastAsia="KaiTi" w:hAnsi="KaiTi" w:hint="eastAsia"/>
          <w:sz w:val="21"/>
          <w:lang w:eastAsia="zh-CN"/>
        </w:rPr>
        <w:lastRenderedPageBreak/>
        <w:t>工作方法</w:t>
      </w:r>
    </w:p>
    <w:p w:rsidR="009F7B10" w:rsidRDefault="00AB6997"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sidRPr="00C70A9B">
        <w:rPr>
          <w:rStyle w:val="Endofdocument-AnnexChar"/>
          <w:rFonts w:ascii="SimSun" w:eastAsia="SimSun" w:hAnsi="SimSun" w:hint="eastAsia"/>
          <w:sz w:val="21"/>
          <w:lang w:eastAsia="zh-CN"/>
        </w:rPr>
        <w:t>委员会不是执行机构，</w:t>
      </w:r>
      <w:r w:rsidR="003838C9">
        <w:rPr>
          <w:rStyle w:val="Endofdocument-AnnexChar"/>
          <w:rFonts w:ascii="SimSun" w:eastAsia="SimSun" w:hAnsi="SimSun" w:hint="eastAsia"/>
          <w:sz w:val="21"/>
          <w:lang w:eastAsia="zh-CN"/>
        </w:rPr>
        <w:t>它主要</w:t>
      </w:r>
      <w:r w:rsidRPr="00C70A9B">
        <w:rPr>
          <w:rStyle w:val="Endofdocument-AnnexChar"/>
          <w:rFonts w:ascii="SimSun" w:eastAsia="SimSun" w:hAnsi="SimSun" w:hint="eastAsia"/>
          <w:sz w:val="21"/>
          <w:lang w:eastAsia="zh-CN"/>
        </w:rPr>
        <w:t>根据</w:t>
      </w:r>
      <w:r w:rsidR="003838C9">
        <w:rPr>
          <w:rStyle w:val="Endofdocument-AnnexChar"/>
          <w:rFonts w:ascii="SimSun" w:eastAsia="SimSun" w:hAnsi="SimSun" w:hint="eastAsia"/>
          <w:sz w:val="21"/>
          <w:lang w:eastAsia="zh-CN"/>
        </w:rPr>
        <w:t>向其</w:t>
      </w:r>
      <w:r w:rsidRPr="00C70A9B">
        <w:rPr>
          <w:rStyle w:val="Endofdocument-AnnexChar"/>
          <w:rFonts w:ascii="SimSun" w:eastAsia="SimSun" w:hAnsi="SimSun" w:hint="eastAsia"/>
          <w:sz w:val="21"/>
          <w:lang w:eastAsia="zh-CN"/>
        </w:rPr>
        <w:t>提供的</w:t>
      </w:r>
      <w:r w:rsidR="003838C9">
        <w:rPr>
          <w:rStyle w:val="Endofdocument-AnnexChar"/>
          <w:rFonts w:ascii="SimSun" w:eastAsia="SimSun" w:hAnsi="SimSun" w:hint="eastAsia"/>
          <w:sz w:val="21"/>
          <w:lang w:eastAsia="zh-CN"/>
        </w:rPr>
        <w:t>各种报告</w:t>
      </w:r>
      <w:r w:rsidRPr="00C70A9B">
        <w:rPr>
          <w:rStyle w:val="Endofdocument-AnnexChar"/>
          <w:rFonts w:ascii="SimSun" w:eastAsia="SimSun" w:hAnsi="SimSun" w:hint="eastAsia"/>
          <w:sz w:val="21"/>
          <w:lang w:eastAsia="zh-CN"/>
        </w:rPr>
        <w:t>和信息，</w:t>
      </w:r>
      <w:r w:rsidR="003838C9">
        <w:rPr>
          <w:rStyle w:val="Endofdocument-AnnexChar"/>
          <w:rFonts w:ascii="SimSun" w:eastAsia="SimSun" w:hAnsi="SimSun" w:hint="eastAsia"/>
          <w:sz w:val="21"/>
          <w:lang w:eastAsia="zh-CN"/>
        </w:rPr>
        <w:t>通过与WIPO总干事和其他高层管理者、内部监督司（监督司）司长以及</w:t>
      </w:r>
      <w:r w:rsidR="003838C9" w:rsidRPr="00C70A9B">
        <w:rPr>
          <w:rStyle w:val="Endofdocument-AnnexChar"/>
          <w:rFonts w:ascii="SimSun" w:eastAsia="SimSun" w:hAnsi="SimSun" w:hint="eastAsia"/>
          <w:sz w:val="21"/>
          <w:lang w:eastAsia="zh-CN"/>
        </w:rPr>
        <w:t>外聘审计员</w:t>
      </w:r>
      <w:r w:rsidR="003838C9">
        <w:rPr>
          <w:rStyle w:val="Endofdocument-AnnexChar"/>
          <w:rFonts w:ascii="SimSun" w:eastAsia="SimSun" w:hAnsi="SimSun" w:hint="eastAsia"/>
          <w:sz w:val="21"/>
          <w:lang w:eastAsia="zh-CN"/>
        </w:rPr>
        <w:t>的</w:t>
      </w:r>
      <w:r w:rsidR="003838C9" w:rsidRPr="00C70A9B">
        <w:rPr>
          <w:rStyle w:val="Endofdocument-AnnexChar"/>
          <w:rFonts w:ascii="SimSun" w:eastAsia="SimSun" w:hAnsi="SimSun" w:hint="eastAsia"/>
          <w:sz w:val="21"/>
          <w:lang w:eastAsia="zh-CN"/>
        </w:rPr>
        <w:t>互动交流</w:t>
      </w:r>
      <w:r w:rsidR="003838C9">
        <w:rPr>
          <w:rStyle w:val="Endofdocument-AnnexChar"/>
          <w:rFonts w:ascii="SimSun" w:eastAsia="SimSun" w:hAnsi="SimSun" w:hint="eastAsia"/>
          <w:sz w:val="21"/>
          <w:lang w:eastAsia="zh-CN"/>
        </w:rPr>
        <w:t>，</w:t>
      </w:r>
      <w:r w:rsidRPr="00C70A9B">
        <w:rPr>
          <w:rStyle w:val="Endofdocument-AnnexChar"/>
          <w:rFonts w:ascii="SimSun" w:eastAsia="SimSun" w:hAnsi="SimSun" w:hint="eastAsia"/>
          <w:sz w:val="21"/>
          <w:lang w:eastAsia="zh-CN"/>
        </w:rPr>
        <w:t>提供咨询。</w:t>
      </w:r>
      <w:r w:rsidR="003838C9">
        <w:rPr>
          <w:rStyle w:val="Endofdocument-AnnexChar"/>
          <w:rFonts w:ascii="SimSun" w:eastAsia="SimSun" w:hAnsi="SimSun" w:hint="eastAsia"/>
          <w:sz w:val="21"/>
          <w:lang w:eastAsia="zh-CN"/>
        </w:rPr>
        <w:t>它还就有关事项</w:t>
      </w:r>
      <w:r w:rsidRPr="00C70A9B">
        <w:rPr>
          <w:rStyle w:val="Endofdocument-AnnexChar"/>
          <w:rFonts w:ascii="SimSun" w:eastAsia="SimSun" w:hAnsi="SimSun" w:hint="eastAsia"/>
          <w:sz w:val="21"/>
          <w:lang w:eastAsia="zh-CN"/>
        </w:rPr>
        <w:t>进行内部审议以形成结论。</w:t>
      </w:r>
    </w:p>
    <w:p w:rsidR="006C675D" w:rsidRPr="00F63D7A" w:rsidRDefault="00932DFA" w:rsidP="006C675D">
      <w:pPr>
        <w:keepNext/>
        <w:spacing w:afterLines="50" w:after="120" w:line="340" w:lineRule="atLeast"/>
        <w:ind w:left="567"/>
        <w:jc w:val="both"/>
        <w:rPr>
          <w:rFonts w:ascii="KaiTi" w:eastAsia="KaiTi" w:hAnsi="KaiTi"/>
          <w:sz w:val="21"/>
          <w:lang w:eastAsia="zh-CN"/>
        </w:rPr>
      </w:pPr>
      <w:r w:rsidRPr="00F63D7A">
        <w:rPr>
          <w:rFonts w:ascii="KaiTi" w:eastAsia="KaiTi" w:hAnsi="KaiTi" w:hint="eastAsia"/>
          <w:sz w:val="21"/>
          <w:lang w:eastAsia="zh-CN"/>
        </w:rPr>
        <w:t>与联合国</w:t>
      </w:r>
      <w:r w:rsidR="00391594" w:rsidRPr="00F63D7A">
        <w:rPr>
          <w:rFonts w:ascii="KaiTi" w:eastAsia="KaiTi" w:hAnsi="KaiTi" w:hint="eastAsia"/>
          <w:sz w:val="21"/>
          <w:lang w:eastAsia="zh-CN"/>
        </w:rPr>
        <w:t>独立审计咨询委员会</w:t>
      </w:r>
      <w:r w:rsidRPr="00F63D7A">
        <w:rPr>
          <w:rFonts w:ascii="KaiTi" w:eastAsia="KaiTi" w:hAnsi="KaiTi" w:hint="eastAsia"/>
          <w:sz w:val="21"/>
          <w:lang w:eastAsia="zh-CN"/>
        </w:rPr>
        <w:t>（审</w:t>
      </w:r>
      <w:proofErr w:type="gramStart"/>
      <w:r w:rsidRPr="00F63D7A">
        <w:rPr>
          <w:rFonts w:ascii="KaiTi" w:eastAsia="KaiTi" w:hAnsi="KaiTi" w:hint="eastAsia"/>
          <w:sz w:val="21"/>
          <w:lang w:eastAsia="zh-CN"/>
        </w:rPr>
        <w:t>咨</w:t>
      </w:r>
      <w:proofErr w:type="gramEnd"/>
      <w:r w:rsidRPr="00F63D7A">
        <w:rPr>
          <w:rFonts w:ascii="KaiTi" w:eastAsia="KaiTi" w:hAnsi="KaiTi" w:hint="eastAsia"/>
          <w:sz w:val="21"/>
          <w:lang w:eastAsia="zh-CN"/>
        </w:rPr>
        <w:t>委）的互动交流</w:t>
      </w:r>
    </w:p>
    <w:p w:rsidR="00932DFA" w:rsidRDefault="00017263"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Pr>
          <w:rStyle w:val="Endofdocument-AnnexChar"/>
          <w:rFonts w:ascii="SimSun" w:eastAsia="SimSun" w:hAnsi="SimSun" w:hint="eastAsia"/>
          <w:sz w:val="21"/>
          <w:lang w:eastAsia="zh-CN"/>
        </w:rPr>
        <w:t>应联合国独立审计咨询委员会</w:t>
      </w:r>
      <w:r w:rsidR="00602EF3">
        <w:rPr>
          <w:rStyle w:val="Endofdocument-AnnexChar"/>
          <w:rFonts w:ascii="SimSun" w:eastAsia="SimSun" w:hAnsi="SimSun" w:hint="eastAsia"/>
          <w:sz w:val="21"/>
          <w:lang w:eastAsia="zh-CN"/>
        </w:rPr>
        <w:t>（审</w:t>
      </w:r>
      <w:proofErr w:type="gramStart"/>
      <w:r w:rsidR="00602EF3">
        <w:rPr>
          <w:rStyle w:val="Endofdocument-AnnexChar"/>
          <w:rFonts w:ascii="SimSun" w:eastAsia="SimSun" w:hAnsi="SimSun" w:hint="eastAsia"/>
          <w:sz w:val="21"/>
          <w:lang w:eastAsia="zh-CN"/>
        </w:rPr>
        <w:t>咨</w:t>
      </w:r>
      <w:proofErr w:type="gramEnd"/>
      <w:r w:rsidR="00602EF3">
        <w:rPr>
          <w:rStyle w:val="Endofdocument-AnnexChar"/>
          <w:rFonts w:ascii="SimSun" w:eastAsia="SimSun" w:hAnsi="SimSun" w:hint="eastAsia"/>
          <w:sz w:val="21"/>
          <w:lang w:eastAsia="zh-CN"/>
        </w:rPr>
        <w:t>委）</w:t>
      </w:r>
      <w:r>
        <w:rPr>
          <w:rStyle w:val="Endofdocument-AnnexChar"/>
          <w:rFonts w:ascii="SimSun" w:eastAsia="SimSun" w:hAnsi="SimSun" w:hint="eastAsia"/>
          <w:sz w:val="21"/>
          <w:lang w:eastAsia="zh-CN"/>
        </w:rPr>
        <w:t>的邀请，</w:t>
      </w:r>
      <w:proofErr w:type="gramStart"/>
      <w:r w:rsidR="000739F7">
        <w:rPr>
          <w:rStyle w:val="Endofdocument-AnnexChar"/>
          <w:rFonts w:ascii="SimSun" w:eastAsia="SimSun" w:hAnsi="SimSun" w:hint="eastAsia"/>
          <w:sz w:val="21"/>
          <w:lang w:eastAsia="zh-CN"/>
        </w:rPr>
        <w:t>咨</w:t>
      </w:r>
      <w:proofErr w:type="gramEnd"/>
      <w:r w:rsidR="000739F7">
        <w:rPr>
          <w:rStyle w:val="Endofdocument-AnnexChar"/>
          <w:rFonts w:ascii="SimSun" w:eastAsia="SimSun" w:hAnsi="SimSun" w:hint="eastAsia"/>
          <w:sz w:val="21"/>
          <w:lang w:eastAsia="zh-CN"/>
        </w:rPr>
        <w:t>监委在第三十九届会议期间与审</w:t>
      </w:r>
      <w:proofErr w:type="gramStart"/>
      <w:r w:rsidR="000739F7">
        <w:rPr>
          <w:rStyle w:val="Endofdocument-AnnexChar"/>
          <w:rFonts w:ascii="SimSun" w:eastAsia="SimSun" w:hAnsi="SimSun" w:hint="eastAsia"/>
          <w:sz w:val="21"/>
          <w:lang w:eastAsia="zh-CN"/>
        </w:rPr>
        <w:t>咨</w:t>
      </w:r>
      <w:proofErr w:type="gramEnd"/>
      <w:r w:rsidR="000739F7">
        <w:rPr>
          <w:rStyle w:val="Endofdocument-AnnexChar"/>
          <w:rFonts w:ascii="SimSun" w:eastAsia="SimSun" w:hAnsi="SimSun" w:hint="eastAsia"/>
          <w:sz w:val="21"/>
          <w:lang w:eastAsia="zh-CN"/>
        </w:rPr>
        <w:t>委成员</w:t>
      </w:r>
      <w:r w:rsidR="00602EF3">
        <w:rPr>
          <w:rStyle w:val="Endofdocument-AnnexChar"/>
          <w:rFonts w:ascii="SimSun" w:eastAsia="SimSun" w:hAnsi="SimSun" w:hint="eastAsia"/>
          <w:sz w:val="21"/>
          <w:lang w:eastAsia="zh-CN"/>
        </w:rPr>
        <w:t>举行了会晤。</w:t>
      </w:r>
      <w:r w:rsidR="00D7449C">
        <w:rPr>
          <w:rStyle w:val="Endofdocument-AnnexChar"/>
          <w:rFonts w:ascii="SimSun" w:eastAsia="SimSun" w:hAnsi="SimSun" w:hint="eastAsia"/>
          <w:sz w:val="21"/>
          <w:lang w:eastAsia="zh-CN"/>
        </w:rPr>
        <w:t>此次</w:t>
      </w:r>
      <w:r w:rsidR="00602EF3">
        <w:rPr>
          <w:rStyle w:val="Endofdocument-AnnexChar"/>
          <w:rFonts w:ascii="SimSun" w:eastAsia="SimSun" w:hAnsi="SimSun" w:hint="eastAsia"/>
          <w:sz w:val="21"/>
          <w:lang w:eastAsia="zh-CN"/>
        </w:rPr>
        <w:t>交流</w:t>
      </w:r>
      <w:r w:rsidR="00D7449C">
        <w:rPr>
          <w:rStyle w:val="Endofdocument-AnnexChar"/>
          <w:rFonts w:ascii="SimSun" w:eastAsia="SimSun" w:hAnsi="SimSun" w:hint="eastAsia"/>
          <w:sz w:val="21"/>
          <w:lang w:eastAsia="zh-CN"/>
        </w:rPr>
        <w:t>围绕重点关注</w:t>
      </w:r>
      <w:r w:rsidR="00602EF3">
        <w:rPr>
          <w:rStyle w:val="Endofdocument-AnnexChar"/>
          <w:rFonts w:ascii="SimSun" w:eastAsia="SimSun" w:hAnsi="SimSun" w:hint="eastAsia"/>
          <w:sz w:val="21"/>
          <w:lang w:eastAsia="zh-CN"/>
        </w:rPr>
        <w:t>领域</w:t>
      </w:r>
      <w:r w:rsidR="00D7449C">
        <w:rPr>
          <w:rStyle w:val="Endofdocument-AnnexChar"/>
          <w:rFonts w:ascii="SimSun" w:eastAsia="SimSun" w:hAnsi="SimSun" w:hint="eastAsia"/>
          <w:sz w:val="21"/>
          <w:lang w:eastAsia="zh-CN"/>
        </w:rPr>
        <w:t>、</w:t>
      </w:r>
      <w:r w:rsidR="000739F7">
        <w:rPr>
          <w:rStyle w:val="Endofdocument-AnnexChar"/>
          <w:rFonts w:ascii="SimSun" w:eastAsia="SimSun" w:hAnsi="SimSun" w:hint="eastAsia"/>
          <w:sz w:val="21"/>
          <w:lang w:eastAsia="zh-CN"/>
        </w:rPr>
        <w:t>联合国系统监督委员会之间的协作与可能协调</w:t>
      </w:r>
      <w:r w:rsidR="00D7449C">
        <w:rPr>
          <w:rStyle w:val="Endofdocument-AnnexChar"/>
          <w:rFonts w:ascii="SimSun" w:eastAsia="SimSun" w:hAnsi="SimSun" w:hint="eastAsia"/>
          <w:sz w:val="21"/>
          <w:lang w:eastAsia="zh-CN"/>
        </w:rPr>
        <w:t>（</w:t>
      </w:r>
      <w:r w:rsidR="000739F7">
        <w:rPr>
          <w:rStyle w:val="Endofdocument-AnnexChar"/>
          <w:rFonts w:ascii="SimSun" w:eastAsia="SimSun" w:hAnsi="SimSun" w:hint="eastAsia"/>
          <w:sz w:val="21"/>
          <w:lang w:eastAsia="zh-CN"/>
        </w:rPr>
        <w:t>包括分享最佳做法</w:t>
      </w:r>
      <w:r w:rsidR="00D7449C">
        <w:rPr>
          <w:rStyle w:val="Endofdocument-AnnexChar"/>
          <w:rFonts w:ascii="SimSun" w:eastAsia="SimSun" w:hAnsi="SimSun" w:hint="eastAsia"/>
          <w:sz w:val="21"/>
          <w:lang w:eastAsia="zh-CN"/>
        </w:rPr>
        <w:t>）交换了意见</w:t>
      </w:r>
      <w:r w:rsidR="000739F7">
        <w:rPr>
          <w:rStyle w:val="Endofdocument-AnnexChar"/>
          <w:rFonts w:ascii="SimSun" w:eastAsia="SimSun" w:hAnsi="SimSun" w:hint="eastAsia"/>
          <w:sz w:val="21"/>
          <w:lang w:eastAsia="zh-CN"/>
        </w:rPr>
        <w:t>。讨论的主题包括跟进未落实的监督建议，</w:t>
      </w:r>
      <w:r w:rsidR="006B343C">
        <w:rPr>
          <w:rStyle w:val="Endofdocument-AnnexChar"/>
          <w:rFonts w:ascii="SimSun" w:eastAsia="SimSun" w:hAnsi="SimSun" w:hint="eastAsia"/>
          <w:sz w:val="21"/>
          <w:lang w:eastAsia="zh-CN"/>
        </w:rPr>
        <w:t>协调外部和内部审计活动以及风险管理。</w:t>
      </w:r>
    </w:p>
    <w:p w:rsidR="006B343C" w:rsidRPr="00017263" w:rsidRDefault="006B343C"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Pr>
          <w:rStyle w:val="Endofdocument-AnnexChar"/>
          <w:rFonts w:ascii="SimSun" w:eastAsia="SimSun" w:hAnsi="SimSun" w:hint="eastAsia"/>
          <w:sz w:val="21"/>
          <w:lang w:eastAsia="zh-CN"/>
        </w:rPr>
        <w:t>随后，根据联合检查组</w:t>
      </w:r>
      <w:r w:rsidR="001B1B2E">
        <w:rPr>
          <w:rStyle w:val="Endofdocument-AnnexChar"/>
          <w:rFonts w:ascii="SimSun" w:hAnsi="SimSun" w:hint="eastAsia"/>
          <w:sz w:val="21"/>
          <w:lang w:eastAsia="zh-CN"/>
        </w:rPr>
        <w:t>（</w:t>
      </w:r>
      <w:r>
        <w:rPr>
          <w:rStyle w:val="Endofdocument-AnnexChar"/>
          <w:rFonts w:ascii="SimSun" w:hAnsi="SimSun" w:hint="eastAsia"/>
          <w:sz w:val="21"/>
          <w:lang w:eastAsia="zh-CN"/>
        </w:rPr>
        <w:t>联检组</w:t>
      </w:r>
      <w:r w:rsidR="001B1B2E">
        <w:rPr>
          <w:rStyle w:val="Endofdocument-AnnexChar"/>
          <w:rFonts w:ascii="SimSun" w:hAnsi="SimSun" w:hint="eastAsia"/>
          <w:sz w:val="21"/>
          <w:lang w:eastAsia="zh-CN"/>
        </w:rPr>
        <w:t>）</w:t>
      </w:r>
      <w:r>
        <w:rPr>
          <w:rStyle w:val="Endofdocument-AnnexChar"/>
          <w:rFonts w:ascii="SimSun" w:hAnsi="SimSun" w:hint="eastAsia"/>
          <w:sz w:val="21"/>
          <w:lang w:eastAsia="zh-CN"/>
        </w:rPr>
        <w:t>一项加强联合国系统各</w:t>
      </w:r>
      <w:r w:rsidR="00463D8F">
        <w:rPr>
          <w:rStyle w:val="Endofdocument-AnnexChar"/>
          <w:rFonts w:ascii="SimSun" w:hAnsi="SimSun" w:hint="eastAsia"/>
          <w:sz w:val="21"/>
          <w:lang w:eastAsia="zh-CN"/>
        </w:rPr>
        <w:t>监督委员会之间互动交流的建议，审监委的主席提出</w:t>
      </w:r>
      <w:r>
        <w:rPr>
          <w:rStyle w:val="Endofdocument-AnnexChar"/>
          <w:rFonts w:ascii="SimSun" w:hAnsi="SimSun" w:hint="eastAsia"/>
          <w:sz w:val="21"/>
          <w:lang w:eastAsia="zh-CN"/>
        </w:rPr>
        <w:t>在</w:t>
      </w:r>
      <w:r w:rsidRPr="009206B8">
        <w:rPr>
          <w:rStyle w:val="Endofdocument-AnnexChar"/>
          <w:rFonts w:ascii="SimSun" w:eastAsia="SimSun" w:hAnsi="SimSun" w:hint="eastAsia"/>
          <w:sz w:val="21"/>
          <w:lang w:eastAsia="zh-CN"/>
        </w:rPr>
        <w:t>2016</w:t>
      </w:r>
      <w:r>
        <w:rPr>
          <w:rStyle w:val="Endofdocument-AnnexChar"/>
          <w:rFonts w:ascii="SimSun" w:hAnsi="SimSun" w:hint="eastAsia"/>
          <w:sz w:val="21"/>
          <w:lang w:eastAsia="zh-CN"/>
        </w:rPr>
        <w:t>年下半年举行联合国系统监督委员会主席和副主席会议，讨论</w:t>
      </w:r>
      <w:r w:rsidR="00463D8F">
        <w:rPr>
          <w:rStyle w:val="Endofdocument-AnnexChar"/>
          <w:rFonts w:ascii="SimSun" w:hAnsi="SimSun" w:hint="eastAsia"/>
          <w:sz w:val="21"/>
          <w:lang w:eastAsia="zh-CN"/>
        </w:rPr>
        <w:t>共同关心的</w:t>
      </w:r>
      <w:r>
        <w:rPr>
          <w:rStyle w:val="Endofdocument-AnnexChar"/>
          <w:rFonts w:ascii="SimSun" w:hAnsi="SimSun" w:hint="eastAsia"/>
          <w:sz w:val="21"/>
          <w:lang w:eastAsia="zh-CN"/>
        </w:rPr>
        <w:t>各个议题，交</w:t>
      </w:r>
      <w:r w:rsidR="00463D8F">
        <w:rPr>
          <w:rStyle w:val="Endofdocument-AnnexChar"/>
          <w:rFonts w:ascii="SimSun" w:hAnsi="SimSun" w:hint="eastAsia"/>
          <w:sz w:val="21"/>
          <w:lang w:eastAsia="zh-CN"/>
        </w:rPr>
        <w:t>流</w:t>
      </w:r>
      <w:r w:rsidR="005F6AED">
        <w:rPr>
          <w:rStyle w:val="Endofdocument-AnnexChar"/>
          <w:rFonts w:ascii="SimSun" w:hAnsi="SimSun" w:hint="eastAsia"/>
          <w:sz w:val="21"/>
          <w:lang w:eastAsia="zh-CN"/>
        </w:rPr>
        <w:t>经验。</w:t>
      </w:r>
      <w:proofErr w:type="gramStart"/>
      <w:r w:rsidR="005F6AED">
        <w:rPr>
          <w:rStyle w:val="Endofdocument-AnnexChar"/>
          <w:rFonts w:ascii="SimSun" w:hAnsi="SimSun" w:hint="eastAsia"/>
          <w:sz w:val="21"/>
          <w:lang w:eastAsia="zh-CN"/>
        </w:rPr>
        <w:t>咨</w:t>
      </w:r>
      <w:proofErr w:type="gramEnd"/>
      <w:r w:rsidR="005F6AED">
        <w:rPr>
          <w:rStyle w:val="Endofdocument-AnnexChar"/>
          <w:rFonts w:ascii="SimSun" w:hAnsi="SimSun" w:hint="eastAsia"/>
          <w:sz w:val="21"/>
          <w:lang w:eastAsia="zh-CN"/>
        </w:rPr>
        <w:t>监委对这一</w:t>
      </w:r>
      <w:r>
        <w:rPr>
          <w:rStyle w:val="Endofdocument-AnnexChar"/>
          <w:rFonts w:ascii="SimSun" w:hAnsi="SimSun" w:hint="eastAsia"/>
          <w:sz w:val="21"/>
          <w:lang w:eastAsia="zh-CN"/>
        </w:rPr>
        <w:t>倡议表示欢迎。</w:t>
      </w:r>
    </w:p>
    <w:p w:rsidR="002D4F62" w:rsidRPr="00F63D7A" w:rsidRDefault="00266A55" w:rsidP="00F63D7A">
      <w:pPr>
        <w:pStyle w:val="2"/>
        <w:spacing w:beforeLines="100" w:before="240" w:afterLines="50" w:after="120" w:line="340" w:lineRule="atLeast"/>
        <w:jc w:val="both"/>
        <w:rPr>
          <w:rStyle w:val="Endofdocument-AnnexChar"/>
          <w:rFonts w:ascii="SimHei" w:eastAsia="SimHei" w:hAnsi="SimHei"/>
          <w:sz w:val="21"/>
          <w:lang w:eastAsia="zh-CN"/>
        </w:rPr>
      </w:pPr>
      <w:bookmarkStart w:id="13" w:name="_Toc395336851"/>
      <w:bookmarkStart w:id="14" w:name="_Toc454983080"/>
      <w:r w:rsidRPr="00F63D7A">
        <w:rPr>
          <w:rStyle w:val="Endofdocument-AnnexChar"/>
          <w:rFonts w:ascii="SimHei" w:eastAsia="SimHei" w:hAnsi="SimHei" w:hint="eastAsia"/>
          <w:sz w:val="21"/>
          <w:lang w:eastAsia="zh-CN"/>
        </w:rPr>
        <w:t>三、审查的</w:t>
      </w:r>
      <w:r w:rsidRPr="003079A5">
        <w:rPr>
          <w:rStyle w:val="Endofdocument-AnnexChar"/>
          <w:rFonts w:ascii="SimHei" w:eastAsia="SimHei" w:hAnsi="SimHei" w:hint="eastAsia"/>
          <w:sz w:val="21"/>
          <w:lang w:eastAsia="zh-CN"/>
        </w:rPr>
        <w:t>事项</w:t>
      </w:r>
      <w:bookmarkEnd w:id="13"/>
      <w:bookmarkEnd w:id="14"/>
    </w:p>
    <w:p w:rsidR="00515D08" w:rsidRPr="001B512B" w:rsidRDefault="001B512B" w:rsidP="0044537D">
      <w:pPr>
        <w:pStyle w:val="3"/>
        <w:overflowPunct w:val="0"/>
        <w:spacing w:before="0" w:afterLines="50" w:after="120" w:line="340" w:lineRule="atLeast"/>
        <w:jc w:val="both"/>
        <w:rPr>
          <w:rFonts w:ascii="SimSun" w:eastAsia="SimSun" w:hAnsi="SimSun"/>
          <w:sz w:val="21"/>
          <w:lang w:eastAsia="zh-CN"/>
        </w:rPr>
      </w:pPr>
      <w:bookmarkStart w:id="15" w:name="_Toc454983081"/>
      <w:r w:rsidRPr="001B512B">
        <w:rPr>
          <w:rFonts w:ascii="SimSun" w:eastAsia="SimSun" w:hAnsi="SimSun" w:hint="eastAsia"/>
          <w:sz w:val="21"/>
          <w:u w:val="none"/>
          <w:lang w:eastAsia="zh-CN"/>
        </w:rPr>
        <w:t>A.</w:t>
      </w:r>
      <w:r w:rsidR="00B73825" w:rsidRPr="00492745">
        <w:rPr>
          <w:rFonts w:ascii="SimSun" w:hAnsi="SimSun" w:hint="eastAsia"/>
          <w:sz w:val="21"/>
          <w:u w:val="none"/>
          <w:lang w:eastAsia="zh-CN"/>
        </w:rPr>
        <w:tab/>
      </w:r>
      <w:r w:rsidR="007B2D56">
        <w:rPr>
          <w:rFonts w:ascii="SimSun" w:eastAsia="SimSun" w:hAnsi="SimSun" w:hint="eastAsia"/>
          <w:sz w:val="21"/>
          <w:lang w:eastAsia="zh-CN"/>
        </w:rPr>
        <w:t>内</w:t>
      </w:r>
      <w:r w:rsidR="0060449D" w:rsidRPr="001B512B">
        <w:rPr>
          <w:rFonts w:ascii="SimSun" w:eastAsia="SimSun" w:hAnsi="SimSun" w:hint="eastAsia"/>
          <w:sz w:val="21"/>
          <w:lang w:eastAsia="zh-CN"/>
        </w:rPr>
        <w:t>部</w:t>
      </w:r>
      <w:r w:rsidR="007B2D56">
        <w:rPr>
          <w:rFonts w:ascii="SimSun" w:eastAsia="SimSun" w:hAnsi="SimSun" w:hint="eastAsia"/>
          <w:sz w:val="21"/>
          <w:lang w:eastAsia="zh-CN"/>
        </w:rPr>
        <w:t>监督</w:t>
      </w:r>
      <w:bookmarkEnd w:id="15"/>
    </w:p>
    <w:p w:rsidR="008F3FD1" w:rsidRPr="00F63D7A" w:rsidRDefault="007B2D56" w:rsidP="00945FB8">
      <w:pPr>
        <w:keepNext/>
        <w:spacing w:afterLines="50" w:after="120" w:line="340" w:lineRule="atLeast"/>
        <w:ind w:left="567"/>
        <w:jc w:val="both"/>
        <w:rPr>
          <w:rFonts w:ascii="KaiTi" w:eastAsia="KaiTi" w:hAnsi="KaiTi"/>
          <w:sz w:val="21"/>
          <w:lang w:eastAsia="zh-CN"/>
        </w:rPr>
      </w:pPr>
      <w:r w:rsidRPr="00F63D7A">
        <w:rPr>
          <w:rFonts w:ascii="KaiTi" w:eastAsia="KaiTi" w:hAnsi="KaiTi" w:hint="eastAsia"/>
          <w:sz w:val="21"/>
          <w:lang w:eastAsia="zh-CN"/>
        </w:rPr>
        <w:t>内部监督计划和工作计划成果</w:t>
      </w:r>
    </w:p>
    <w:p w:rsidR="00EA2A04" w:rsidRDefault="006B343C"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r>
        <w:rPr>
          <w:rStyle w:val="Endofdocument-AnnexChar"/>
          <w:rFonts w:ascii="SimSun" w:eastAsia="SimSun" w:hAnsi="SimSun" w:hint="eastAsia"/>
          <w:sz w:val="21"/>
          <w:lang w:eastAsia="zh-CN"/>
        </w:rPr>
        <w:t>根据《内部监督章程》，</w:t>
      </w:r>
      <w:proofErr w:type="gramStart"/>
      <w:r w:rsidR="00594FA2">
        <w:rPr>
          <w:rStyle w:val="Endofdocument-AnnexChar"/>
          <w:rFonts w:ascii="SimSun" w:eastAsia="SimSun" w:hAnsi="SimSun" w:hint="eastAsia"/>
          <w:sz w:val="21"/>
          <w:lang w:eastAsia="zh-CN"/>
        </w:rPr>
        <w:t>咨</w:t>
      </w:r>
      <w:proofErr w:type="gramEnd"/>
      <w:r w:rsidR="00594FA2">
        <w:rPr>
          <w:rStyle w:val="Endofdocument-AnnexChar"/>
          <w:rFonts w:ascii="SimSun" w:eastAsia="SimSun" w:hAnsi="SimSun" w:hint="eastAsia"/>
          <w:sz w:val="21"/>
          <w:lang w:eastAsia="zh-CN"/>
        </w:rPr>
        <w:t>监委审查了2016年内部监督计划草案，拟议的监督任务组合侧重于高风险</w:t>
      </w:r>
      <w:r w:rsidR="005F6AED">
        <w:rPr>
          <w:rStyle w:val="Endofdocument-AnnexChar"/>
          <w:rFonts w:ascii="SimSun" w:eastAsia="SimSun" w:hAnsi="SimSun" w:hint="eastAsia"/>
          <w:sz w:val="21"/>
          <w:lang w:eastAsia="zh-CN"/>
        </w:rPr>
        <w:t>领域</w:t>
      </w:r>
      <w:r w:rsidR="00594FA2">
        <w:rPr>
          <w:rStyle w:val="Endofdocument-AnnexChar"/>
          <w:rFonts w:ascii="SimSun" w:eastAsia="SimSun" w:hAnsi="SimSun" w:hint="eastAsia"/>
          <w:sz w:val="21"/>
          <w:lang w:eastAsia="zh-CN"/>
        </w:rPr>
        <w:t>和其他优先领域，</w:t>
      </w:r>
      <w:proofErr w:type="gramStart"/>
      <w:r w:rsidR="00594FA2">
        <w:rPr>
          <w:rStyle w:val="Endofdocument-AnnexChar"/>
          <w:rFonts w:ascii="SimSun" w:eastAsia="SimSun" w:hAnsi="SimSun" w:hint="eastAsia"/>
          <w:sz w:val="21"/>
          <w:lang w:eastAsia="zh-CN"/>
        </w:rPr>
        <w:t>咨</w:t>
      </w:r>
      <w:proofErr w:type="gramEnd"/>
      <w:r w:rsidR="00594FA2">
        <w:rPr>
          <w:rStyle w:val="Endofdocument-AnnexChar"/>
          <w:rFonts w:ascii="SimSun" w:eastAsia="SimSun" w:hAnsi="SimSun" w:hint="eastAsia"/>
          <w:sz w:val="21"/>
          <w:lang w:eastAsia="zh-CN"/>
        </w:rPr>
        <w:t>监委对此表示满意。委员会提出</w:t>
      </w:r>
      <w:r w:rsidR="00C01534">
        <w:rPr>
          <w:rStyle w:val="Endofdocument-AnnexChar"/>
          <w:rFonts w:ascii="SimSun" w:eastAsia="SimSun" w:hAnsi="SimSun" w:hint="eastAsia"/>
          <w:sz w:val="21"/>
          <w:lang w:eastAsia="zh-CN"/>
        </w:rPr>
        <w:t>的</w:t>
      </w:r>
      <w:r w:rsidR="00594FA2">
        <w:rPr>
          <w:rStyle w:val="Endofdocument-AnnexChar"/>
          <w:rFonts w:ascii="SimSun" w:eastAsia="SimSun" w:hAnsi="SimSun" w:hint="eastAsia"/>
          <w:sz w:val="21"/>
          <w:lang w:eastAsia="zh-CN"/>
        </w:rPr>
        <w:t>建议包括</w:t>
      </w:r>
      <w:r w:rsidR="005F6AED">
        <w:rPr>
          <w:rStyle w:val="Endofdocument-AnnexChar"/>
          <w:rFonts w:ascii="SimSun" w:eastAsia="SimSun" w:hAnsi="SimSun" w:hint="eastAsia"/>
          <w:sz w:val="21"/>
          <w:lang w:eastAsia="zh-CN"/>
        </w:rPr>
        <w:t>更</w:t>
      </w:r>
      <w:r w:rsidR="00CA7ECB">
        <w:rPr>
          <w:rStyle w:val="Endofdocument-AnnexChar"/>
          <w:rFonts w:ascii="SimSun" w:eastAsia="SimSun" w:hAnsi="SimSun" w:hint="eastAsia"/>
          <w:sz w:val="21"/>
          <w:lang w:eastAsia="zh-CN"/>
        </w:rPr>
        <w:t>清楚</w:t>
      </w:r>
      <w:r w:rsidR="005F6AED">
        <w:rPr>
          <w:rStyle w:val="Endofdocument-AnnexChar"/>
          <w:rFonts w:ascii="SimSun" w:eastAsia="SimSun" w:hAnsi="SimSun" w:hint="eastAsia"/>
          <w:sz w:val="21"/>
          <w:lang w:eastAsia="zh-CN"/>
        </w:rPr>
        <w:t>地列明</w:t>
      </w:r>
      <w:r w:rsidR="008E37C0">
        <w:rPr>
          <w:rStyle w:val="Endofdocument-AnnexChar"/>
          <w:rFonts w:ascii="SimSun" w:eastAsia="SimSun" w:hAnsi="SimSun" w:hint="eastAsia"/>
          <w:sz w:val="21"/>
          <w:lang w:eastAsia="zh-CN"/>
        </w:rPr>
        <w:t>规划</w:t>
      </w:r>
      <w:r w:rsidR="00594FA2">
        <w:rPr>
          <w:rStyle w:val="Endofdocument-AnnexChar"/>
          <w:rFonts w:ascii="SimSun" w:eastAsia="SimSun" w:hAnsi="SimSun" w:hint="eastAsia"/>
          <w:sz w:val="21"/>
          <w:lang w:eastAsia="zh-CN"/>
        </w:rPr>
        <w:t>任务</w:t>
      </w:r>
      <w:r w:rsidR="008E37C0">
        <w:rPr>
          <w:rStyle w:val="Endofdocument-AnnexChar"/>
          <w:rFonts w:ascii="SimSun" w:eastAsia="SimSun" w:hAnsi="SimSun" w:hint="eastAsia"/>
          <w:sz w:val="21"/>
          <w:lang w:eastAsia="zh-CN"/>
        </w:rPr>
        <w:t>的</w:t>
      </w:r>
      <w:r w:rsidR="00594FA2">
        <w:rPr>
          <w:rStyle w:val="Endofdocument-AnnexChar"/>
          <w:rFonts w:ascii="SimSun" w:eastAsia="SimSun" w:hAnsi="SimSun" w:hint="eastAsia"/>
          <w:sz w:val="21"/>
          <w:lang w:eastAsia="zh-CN"/>
        </w:rPr>
        <w:t>资源假设和时间预算，以确保规划任务</w:t>
      </w:r>
      <w:r w:rsidR="002137BD">
        <w:rPr>
          <w:rStyle w:val="Endofdocument-AnnexChar"/>
          <w:rFonts w:ascii="SimSun" w:eastAsia="SimSun" w:hAnsi="SimSun" w:hint="eastAsia"/>
          <w:sz w:val="21"/>
          <w:lang w:eastAsia="zh-CN"/>
        </w:rPr>
        <w:t>的</w:t>
      </w:r>
      <w:r w:rsidR="00594FA2">
        <w:rPr>
          <w:rStyle w:val="Endofdocument-AnnexChar"/>
          <w:rFonts w:ascii="SimSun" w:eastAsia="SimSun" w:hAnsi="SimSun" w:hint="eastAsia"/>
          <w:sz w:val="21"/>
          <w:lang w:eastAsia="zh-CN"/>
        </w:rPr>
        <w:t>可行</w:t>
      </w:r>
      <w:r w:rsidR="002137BD">
        <w:rPr>
          <w:rStyle w:val="Endofdocument-AnnexChar"/>
          <w:rFonts w:ascii="SimSun" w:eastAsia="SimSun" w:hAnsi="SimSun" w:hint="eastAsia"/>
          <w:sz w:val="21"/>
          <w:lang w:eastAsia="zh-CN"/>
        </w:rPr>
        <w:t>性</w:t>
      </w:r>
      <w:r w:rsidR="00594FA2">
        <w:rPr>
          <w:rStyle w:val="Endofdocument-AnnexChar"/>
          <w:rFonts w:ascii="SimSun" w:eastAsia="SimSun" w:hAnsi="SimSun" w:hint="eastAsia"/>
          <w:sz w:val="21"/>
          <w:lang w:eastAsia="zh-CN"/>
        </w:rPr>
        <w:t>，加强</w:t>
      </w:r>
      <w:r w:rsidR="002137BD">
        <w:rPr>
          <w:rStyle w:val="Endofdocument-AnnexChar"/>
          <w:rFonts w:ascii="SimSun" w:eastAsia="SimSun" w:hAnsi="SimSun" w:hint="eastAsia"/>
          <w:sz w:val="21"/>
          <w:lang w:eastAsia="zh-CN"/>
        </w:rPr>
        <w:t>对</w:t>
      </w:r>
      <w:r w:rsidR="00594FA2">
        <w:rPr>
          <w:rStyle w:val="Endofdocument-AnnexChar"/>
          <w:rFonts w:ascii="SimSun" w:eastAsia="SimSun" w:hAnsi="SimSun" w:hint="eastAsia"/>
          <w:sz w:val="21"/>
          <w:lang w:eastAsia="zh-CN"/>
        </w:rPr>
        <w:t>计划落实</w:t>
      </w:r>
      <w:r w:rsidR="008E37C0">
        <w:rPr>
          <w:rStyle w:val="Endofdocument-AnnexChar"/>
          <w:rFonts w:ascii="SimSun" w:eastAsia="SimSun" w:hAnsi="SimSun" w:hint="eastAsia"/>
          <w:sz w:val="21"/>
          <w:lang w:eastAsia="zh-CN"/>
        </w:rPr>
        <w:t>情况</w:t>
      </w:r>
      <w:r w:rsidR="00594FA2">
        <w:rPr>
          <w:rStyle w:val="Endofdocument-AnnexChar"/>
          <w:rFonts w:ascii="SimSun" w:eastAsia="SimSun" w:hAnsi="SimSun" w:hint="eastAsia"/>
          <w:sz w:val="21"/>
          <w:lang w:eastAsia="zh-CN"/>
        </w:rPr>
        <w:t>的监督。委员会的</w:t>
      </w:r>
      <w:r w:rsidR="002137BD">
        <w:rPr>
          <w:rStyle w:val="Endofdocument-AnnexChar"/>
          <w:rFonts w:ascii="SimSun" w:eastAsia="SimSun" w:hAnsi="SimSun" w:hint="eastAsia"/>
          <w:sz w:val="21"/>
          <w:lang w:eastAsia="zh-CN"/>
        </w:rPr>
        <w:t>这些</w:t>
      </w:r>
      <w:r w:rsidR="008E37C0">
        <w:rPr>
          <w:rStyle w:val="Endofdocument-AnnexChar"/>
          <w:rFonts w:ascii="SimSun" w:eastAsia="SimSun" w:hAnsi="SimSun" w:hint="eastAsia"/>
          <w:sz w:val="21"/>
          <w:lang w:eastAsia="zh-CN"/>
        </w:rPr>
        <w:t>建议在计划定稿时将被纳入</w:t>
      </w:r>
      <w:r w:rsidR="00594FA2">
        <w:rPr>
          <w:rStyle w:val="Endofdocument-AnnexChar"/>
          <w:rFonts w:ascii="SimSun" w:eastAsia="SimSun" w:hAnsi="SimSun" w:hint="eastAsia"/>
          <w:sz w:val="21"/>
          <w:lang w:eastAsia="zh-CN"/>
        </w:rPr>
        <w:t>。</w:t>
      </w:r>
    </w:p>
    <w:p w:rsidR="00116681" w:rsidRPr="009206B8" w:rsidRDefault="005E0423" w:rsidP="009206B8">
      <w:pPr>
        <w:pStyle w:val="af"/>
        <w:numPr>
          <w:ilvl w:val="0"/>
          <w:numId w:val="12"/>
        </w:numPr>
        <w:overflowPunct w:val="0"/>
        <w:spacing w:afterLines="50" w:after="120" w:line="340" w:lineRule="atLeast"/>
        <w:ind w:left="0" w:firstLine="0"/>
        <w:jc w:val="both"/>
        <w:rPr>
          <w:rStyle w:val="Endofdocument-AnnexChar"/>
          <w:rFonts w:ascii="SimSun" w:eastAsia="SimSun" w:hAnsi="SimSun"/>
          <w:sz w:val="21"/>
          <w:lang w:eastAsia="zh-CN"/>
        </w:rPr>
      </w:pPr>
      <w:proofErr w:type="gramStart"/>
      <w:r>
        <w:rPr>
          <w:rStyle w:val="Endofdocument-AnnexChar"/>
          <w:rFonts w:ascii="SimSun" w:eastAsia="SimSun" w:hAnsi="SimSun" w:hint="eastAsia"/>
          <w:sz w:val="21"/>
          <w:lang w:eastAsia="zh-CN"/>
        </w:rPr>
        <w:t>咨</w:t>
      </w:r>
      <w:proofErr w:type="gramEnd"/>
      <w:r>
        <w:rPr>
          <w:rStyle w:val="Endofdocument-AnnexChar"/>
          <w:rFonts w:ascii="SimSun" w:eastAsia="SimSun" w:hAnsi="SimSun" w:hint="eastAsia"/>
          <w:sz w:val="21"/>
          <w:lang w:eastAsia="zh-CN"/>
        </w:rPr>
        <w:t>监委在每届会议上</w:t>
      </w:r>
      <w:proofErr w:type="gramStart"/>
      <w:r>
        <w:rPr>
          <w:rStyle w:val="Endofdocument-AnnexChar"/>
          <w:rFonts w:ascii="SimSun" w:eastAsia="SimSun" w:hAnsi="SimSun" w:hint="eastAsia"/>
          <w:sz w:val="21"/>
          <w:lang w:eastAsia="zh-CN"/>
        </w:rPr>
        <w:t>都审议</w:t>
      </w:r>
      <w:proofErr w:type="gramEnd"/>
      <w:r w:rsidR="00594FA2">
        <w:rPr>
          <w:rStyle w:val="Endofdocument-AnnexChar"/>
          <w:rFonts w:ascii="SimSun" w:eastAsia="SimSun" w:hAnsi="SimSun" w:hint="eastAsia"/>
          <w:sz w:val="21"/>
          <w:lang w:eastAsia="zh-CN"/>
        </w:rPr>
        <w:t>监督司</w:t>
      </w:r>
      <w:r>
        <w:rPr>
          <w:rStyle w:val="Endofdocument-AnnexChar"/>
          <w:rFonts w:ascii="SimSun" w:eastAsia="SimSun" w:hAnsi="SimSun" w:hint="eastAsia"/>
          <w:sz w:val="21"/>
          <w:lang w:eastAsia="zh-CN"/>
        </w:rPr>
        <w:t>的</w:t>
      </w:r>
      <w:r w:rsidR="00594FA2">
        <w:rPr>
          <w:rStyle w:val="Endofdocument-AnnexChar"/>
          <w:rFonts w:ascii="SimSun" w:eastAsia="SimSun" w:hAnsi="SimSun" w:hint="eastAsia"/>
          <w:sz w:val="21"/>
          <w:lang w:eastAsia="zh-CN"/>
        </w:rPr>
        <w:t>活动</w:t>
      </w:r>
      <w:r w:rsidR="0024387A">
        <w:rPr>
          <w:rStyle w:val="Endofdocument-AnnexChar"/>
          <w:rFonts w:ascii="SimSun" w:eastAsia="SimSun" w:hAnsi="SimSun" w:hint="eastAsia"/>
          <w:sz w:val="21"/>
          <w:lang w:eastAsia="zh-CN"/>
        </w:rPr>
        <w:t>报告</w:t>
      </w:r>
      <w:r w:rsidR="00594FA2">
        <w:rPr>
          <w:rStyle w:val="Endofdocument-AnnexChar"/>
          <w:rFonts w:ascii="SimSun" w:eastAsia="SimSun" w:hAnsi="SimSun" w:hint="eastAsia"/>
          <w:sz w:val="21"/>
          <w:lang w:eastAsia="zh-CN"/>
        </w:rPr>
        <w:t>，与监督司代理司长讨论正在进行和</w:t>
      </w:r>
      <w:r>
        <w:rPr>
          <w:rStyle w:val="Endofdocument-AnnexChar"/>
          <w:rFonts w:ascii="SimSun" w:eastAsia="SimSun" w:hAnsi="SimSun" w:hint="eastAsia"/>
          <w:sz w:val="21"/>
          <w:lang w:eastAsia="zh-CN"/>
        </w:rPr>
        <w:t>已作</w:t>
      </w:r>
      <w:r w:rsidR="00594FA2">
        <w:rPr>
          <w:rStyle w:val="Endofdocument-AnnexChar"/>
          <w:rFonts w:ascii="SimSun" w:eastAsia="SimSun" w:hAnsi="SimSun" w:hint="eastAsia"/>
          <w:sz w:val="21"/>
          <w:lang w:eastAsia="zh-CN"/>
        </w:rPr>
        <w:t>规划的</w:t>
      </w:r>
      <w:r w:rsidR="002137BD">
        <w:rPr>
          <w:rStyle w:val="Endofdocument-AnnexChar"/>
          <w:rFonts w:ascii="SimSun" w:eastAsia="SimSun" w:hAnsi="SimSun" w:hint="eastAsia"/>
          <w:sz w:val="21"/>
          <w:lang w:eastAsia="zh-CN"/>
        </w:rPr>
        <w:t>任务的</w:t>
      </w:r>
      <w:r>
        <w:rPr>
          <w:rStyle w:val="Endofdocument-AnnexChar"/>
          <w:rFonts w:ascii="SimSun" w:eastAsia="SimSun" w:hAnsi="SimSun" w:hint="eastAsia"/>
          <w:sz w:val="21"/>
          <w:lang w:eastAsia="zh-CN"/>
        </w:rPr>
        <w:t>情况</w:t>
      </w:r>
      <w:r w:rsidR="002137BD">
        <w:rPr>
          <w:rStyle w:val="Endofdocument-AnnexChar"/>
          <w:rFonts w:ascii="SimSun" w:eastAsia="SimSun" w:hAnsi="SimSun" w:hint="eastAsia"/>
          <w:sz w:val="21"/>
          <w:lang w:eastAsia="zh-CN"/>
        </w:rPr>
        <w:t>，</w:t>
      </w:r>
      <w:r>
        <w:rPr>
          <w:rStyle w:val="Endofdocument-AnnexChar"/>
          <w:rFonts w:ascii="SimSun" w:eastAsia="SimSun" w:hAnsi="SimSun" w:hint="eastAsia"/>
          <w:sz w:val="21"/>
          <w:lang w:eastAsia="zh-CN"/>
        </w:rPr>
        <w:t>并讨论</w:t>
      </w:r>
      <w:r w:rsidR="002137BD">
        <w:rPr>
          <w:rStyle w:val="Endofdocument-AnnexChar"/>
          <w:rFonts w:ascii="SimSun" w:eastAsia="SimSun" w:hAnsi="SimSun" w:hint="eastAsia"/>
          <w:sz w:val="21"/>
          <w:lang w:eastAsia="zh-CN"/>
        </w:rPr>
        <w:t>其他监督活动。委员会很高兴地</w:t>
      </w:r>
      <w:r w:rsidR="00D62B7A">
        <w:rPr>
          <w:rStyle w:val="Endofdocument-AnnexChar"/>
          <w:rFonts w:ascii="SimSun" w:eastAsia="SimSun" w:hAnsi="SimSun" w:hint="eastAsia"/>
          <w:sz w:val="21"/>
          <w:lang w:eastAsia="zh-CN"/>
        </w:rPr>
        <w:t>注意到，尽管人</w:t>
      </w:r>
      <w:r>
        <w:rPr>
          <w:rStyle w:val="Endofdocument-AnnexChar"/>
          <w:rFonts w:ascii="SimSun" w:eastAsia="SimSun" w:hAnsi="SimSun" w:hint="eastAsia"/>
          <w:sz w:val="21"/>
          <w:lang w:eastAsia="zh-CN"/>
        </w:rPr>
        <w:t>手紧缺</w:t>
      </w:r>
      <w:r w:rsidR="00D62B7A">
        <w:rPr>
          <w:rStyle w:val="Endofdocument-AnnexChar"/>
          <w:rFonts w:ascii="SimSun" w:eastAsia="SimSun" w:hAnsi="SimSun" w:hint="eastAsia"/>
          <w:sz w:val="21"/>
          <w:lang w:eastAsia="zh-CN"/>
        </w:rPr>
        <w:t>，监督计划的落实总体上保持正常。</w:t>
      </w:r>
    </w:p>
    <w:p w:rsidR="00396505" w:rsidRPr="00F63D7A" w:rsidRDefault="00D62B7A" w:rsidP="00945FB8">
      <w:pPr>
        <w:keepNext/>
        <w:spacing w:afterLines="50" w:after="120" w:line="340" w:lineRule="atLeast"/>
        <w:ind w:left="567"/>
        <w:jc w:val="both"/>
        <w:rPr>
          <w:rFonts w:ascii="KaiTi" w:eastAsia="KaiTi" w:hAnsi="KaiTi"/>
          <w:sz w:val="21"/>
          <w:lang w:eastAsia="zh-CN"/>
        </w:rPr>
      </w:pPr>
      <w:r w:rsidRPr="00F63D7A">
        <w:rPr>
          <w:rFonts w:ascii="KaiTi" w:eastAsia="KaiTi" w:hAnsi="KaiTi" w:hint="eastAsia"/>
          <w:sz w:val="21"/>
          <w:lang w:eastAsia="zh-CN"/>
        </w:rPr>
        <w:t>征聘监督司新司长</w:t>
      </w:r>
    </w:p>
    <w:p w:rsidR="00D62B7A" w:rsidRPr="00D62B7A" w:rsidRDefault="00D62B7A" w:rsidP="009206B8">
      <w:pPr>
        <w:pStyle w:val="af"/>
        <w:numPr>
          <w:ilvl w:val="0"/>
          <w:numId w:val="12"/>
        </w:numPr>
        <w:overflowPunct w:val="0"/>
        <w:spacing w:afterLines="50" w:after="120" w:line="340" w:lineRule="atLeast"/>
        <w:ind w:left="0" w:firstLine="0"/>
        <w:jc w:val="both"/>
        <w:rPr>
          <w:rFonts w:ascii="SimSun" w:hAnsi="SimSun"/>
          <w:sz w:val="21"/>
          <w:szCs w:val="21"/>
          <w:lang w:eastAsia="zh-CN"/>
        </w:rPr>
      </w:pPr>
      <w:r>
        <w:rPr>
          <w:rFonts w:ascii="SimSun" w:hAnsi="SimSun" w:cs="Arial" w:hint="eastAsia"/>
          <w:color w:val="000000"/>
          <w:sz w:val="21"/>
          <w:szCs w:val="21"/>
          <w:lang w:eastAsia="zh-CN"/>
        </w:rPr>
        <w:t>在第三十九届会议上，</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监委与总干事讨论了监督司司长的征聘程序。在第四十届会议前，</w:t>
      </w:r>
      <w:r w:rsidRPr="009206B8">
        <w:rPr>
          <w:rStyle w:val="Endofdocument-AnnexChar"/>
          <w:rFonts w:ascii="SimSun" w:eastAsia="SimSun" w:hAnsi="SimSun" w:hint="eastAsia"/>
          <w:sz w:val="21"/>
          <w:lang w:eastAsia="zh-CN"/>
        </w:rPr>
        <w:t>秘书处针对</w:t>
      </w:r>
      <w:r w:rsidR="005E0423" w:rsidRPr="009206B8">
        <w:rPr>
          <w:rStyle w:val="Endofdocument-AnnexChar"/>
          <w:rFonts w:ascii="SimSun" w:eastAsia="SimSun" w:hAnsi="SimSun" w:hint="eastAsia"/>
          <w:sz w:val="21"/>
          <w:lang w:eastAsia="zh-CN"/>
        </w:rPr>
        <w:t>该</w:t>
      </w:r>
      <w:r w:rsidRPr="009206B8">
        <w:rPr>
          <w:rStyle w:val="Endofdocument-AnnexChar"/>
          <w:rFonts w:ascii="SimSun" w:eastAsia="SimSun" w:hAnsi="SimSun" w:hint="eastAsia"/>
          <w:sz w:val="21"/>
          <w:lang w:eastAsia="zh-CN"/>
        </w:rPr>
        <w:t>职</w:t>
      </w:r>
      <w:r w:rsidR="0024387A" w:rsidRPr="009206B8">
        <w:rPr>
          <w:rStyle w:val="Endofdocument-AnnexChar"/>
          <w:rFonts w:ascii="SimSun" w:eastAsia="SimSun" w:hAnsi="SimSun" w:hint="eastAsia"/>
          <w:sz w:val="21"/>
          <w:lang w:eastAsia="zh-CN"/>
        </w:rPr>
        <w:t>位</w:t>
      </w:r>
      <w:r w:rsidRPr="009206B8">
        <w:rPr>
          <w:rStyle w:val="Endofdocument-AnnexChar"/>
          <w:rFonts w:ascii="SimSun" w:eastAsia="SimSun" w:hAnsi="SimSun" w:hint="eastAsia"/>
          <w:sz w:val="21"/>
          <w:lang w:eastAsia="zh-CN"/>
        </w:rPr>
        <w:t>空缺通知的某些拟议修改征求了委员会的意见</w:t>
      </w:r>
      <w:r>
        <w:rPr>
          <w:rFonts w:ascii="SimSun" w:hAnsi="SimSun" w:cs="Arial" w:hint="eastAsia"/>
          <w:color w:val="000000"/>
          <w:sz w:val="21"/>
          <w:szCs w:val="21"/>
          <w:lang w:eastAsia="zh-CN"/>
        </w:rPr>
        <w:t>，</w:t>
      </w:r>
      <w:proofErr w:type="gramStart"/>
      <w:r>
        <w:rPr>
          <w:rFonts w:ascii="SimSun" w:hAnsi="SimSun" w:cs="Arial" w:hint="eastAsia"/>
          <w:color w:val="000000"/>
          <w:sz w:val="21"/>
          <w:szCs w:val="21"/>
          <w:lang w:eastAsia="zh-CN"/>
        </w:rPr>
        <w:t>作出</w:t>
      </w:r>
      <w:proofErr w:type="gramEnd"/>
      <w:r>
        <w:rPr>
          <w:rFonts w:ascii="SimSun" w:hAnsi="SimSun" w:cs="Arial" w:hint="eastAsia"/>
          <w:color w:val="000000"/>
          <w:sz w:val="21"/>
          <w:szCs w:val="21"/>
          <w:lang w:eastAsia="zh-CN"/>
        </w:rPr>
        <w:t>修改的目的是扩大可能的候选人范围。</w:t>
      </w:r>
      <w:r w:rsidRPr="009206B8">
        <w:rPr>
          <w:rStyle w:val="Endofdocument-AnnexChar"/>
          <w:rFonts w:ascii="SimSun" w:eastAsia="SimSun" w:hAnsi="SimSun" w:hint="eastAsia"/>
          <w:sz w:val="21"/>
          <w:lang w:eastAsia="zh-CN"/>
        </w:rPr>
        <w:t>委员会讨论了拟议修改</w:t>
      </w:r>
      <w:r>
        <w:rPr>
          <w:rFonts w:ascii="SimSun" w:hAnsi="SimSun" w:cs="Arial" w:hint="eastAsia"/>
          <w:color w:val="000000"/>
          <w:sz w:val="21"/>
          <w:szCs w:val="21"/>
          <w:lang w:eastAsia="zh-CN"/>
        </w:rPr>
        <w:t>，提供了反馈意见，秘书处对此完全接受，空缺通知随后在</w:t>
      </w:r>
      <w:r w:rsidRPr="00D62B7A">
        <w:rPr>
          <w:rFonts w:ascii="SimSun" w:hAnsi="SimSun" w:hint="eastAsia"/>
          <w:sz w:val="21"/>
          <w:szCs w:val="21"/>
          <w:lang w:eastAsia="zh-CN"/>
        </w:rPr>
        <w:t>WIPO</w:t>
      </w:r>
      <w:r w:rsidR="00BC6188">
        <w:rPr>
          <w:rFonts w:ascii="SimSun" w:hAnsi="SimSun" w:hint="eastAsia"/>
          <w:sz w:val="21"/>
          <w:szCs w:val="21"/>
          <w:lang w:eastAsia="zh-CN"/>
        </w:rPr>
        <w:t>网站上发布</w:t>
      </w:r>
      <w:r>
        <w:rPr>
          <w:rFonts w:ascii="SimSun" w:hAnsi="SimSun" w:hint="eastAsia"/>
          <w:sz w:val="21"/>
          <w:szCs w:val="21"/>
          <w:lang w:eastAsia="zh-CN"/>
        </w:rPr>
        <w:t>。</w:t>
      </w:r>
    </w:p>
    <w:p w:rsidR="00D62B7A" w:rsidRPr="00D62B7A" w:rsidRDefault="005E0423" w:rsidP="009206B8">
      <w:pPr>
        <w:pStyle w:val="af"/>
        <w:numPr>
          <w:ilvl w:val="0"/>
          <w:numId w:val="12"/>
        </w:numPr>
        <w:overflowPunct w:val="0"/>
        <w:spacing w:afterLines="50" w:after="120" w:line="340" w:lineRule="atLeast"/>
        <w:ind w:left="0" w:firstLine="0"/>
        <w:jc w:val="both"/>
        <w:rPr>
          <w:rFonts w:ascii="SimSun" w:hAnsi="SimSun" w:cs="Arial"/>
          <w:sz w:val="21"/>
          <w:szCs w:val="21"/>
          <w:lang w:eastAsia="zh-CN"/>
        </w:rPr>
      </w:pPr>
      <w:r w:rsidRPr="009206B8">
        <w:rPr>
          <w:rStyle w:val="Endofdocument-AnnexChar"/>
          <w:rFonts w:ascii="SimSun" w:eastAsia="SimSun" w:hAnsi="SimSun" w:hint="eastAsia"/>
          <w:sz w:val="21"/>
          <w:lang w:eastAsia="zh-CN"/>
        </w:rPr>
        <w:t>在第四十一届会议上</w:t>
      </w:r>
      <w:r>
        <w:rPr>
          <w:rFonts w:ascii="SimSun" w:hAnsi="SimSun" w:hint="eastAsia"/>
          <w:sz w:val="21"/>
          <w:szCs w:val="21"/>
          <w:lang w:eastAsia="zh-CN"/>
        </w:rPr>
        <w:t>，</w:t>
      </w:r>
      <w:r w:rsidR="00D62B7A" w:rsidRPr="00D62B7A">
        <w:rPr>
          <w:rFonts w:ascii="SimSun" w:hAnsi="SimSun" w:hint="eastAsia"/>
          <w:sz w:val="21"/>
          <w:szCs w:val="21"/>
          <w:lang w:eastAsia="zh-CN"/>
        </w:rPr>
        <w:t>人</w:t>
      </w:r>
      <w:r w:rsidR="00BC6188">
        <w:rPr>
          <w:rFonts w:ascii="SimSun" w:hAnsi="SimSun" w:hint="eastAsia"/>
          <w:sz w:val="21"/>
          <w:szCs w:val="21"/>
          <w:lang w:eastAsia="zh-CN"/>
        </w:rPr>
        <w:t>力资源管理部主任向委员会简要介绍了征聘</w:t>
      </w:r>
      <w:r>
        <w:rPr>
          <w:rFonts w:ascii="SimSun" w:hAnsi="SimSun" w:hint="eastAsia"/>
          <w:sz w:val="21"/>
          <w:szCs w:val="21"/>
          <w:lang w:eastAsia="zh-CN"/>
        </w:rPr>
        <w:t>过程和预计进度</w:t>
      </w:r>
      <w:r w:rsidR="00D62B7A" w:rsidRPr="00D62B7A">
        <w:rPr>
          <w:rFonts w:ascii="SimSun" w:hAnsi="SimSun" w:hint="eastAsia"/>
          <w:sz w:val="21"/>
          <w:szCs w:val="21"/>
          <w:lang w:eastAsia="zh-CN"/>
        </w:rPr>
        <w:t>。</w:t>
      </w:r>
      <w:r w:rsidR="00D62B7A" w:rsidRPr="009206B8">
        <w:rPr>
          <w:rStyle w:val="Endofdocument-AnnexChar"/>
          <w:rFonts w:ascii="SimSun" w:eastAsia="SimSun" w:hAnsi="SimSun" w:hint="eastAsia"/>
          <w:sz w:val="21"/>
          <w:lang w:eastAsia="zh-CN"/>
        </w:rPr>
        <w:t>委员会表示愿</w:t>
      </w:r>
      <w:r w:rsidR="00627710" w:rsidRPr="009206B8">
        <w:rPr>
          <w:rStyle w:val="Endofdocument-AnnexChar"/>
          <w:rFonts w:ascii="SimSun" w:eastAsia="SimSun" w:hAnsi="SimSun" w:hint="eastAsia"/>
          <w:sz w:val="21"/>
          <w:lang w:eastAsia="zh-CN"/>
        </w:rPr>
        <w:t>在征聘初期</w:t>
      </w:r>
      <w:r w:rsidR="00D62B7A" w:rsidRPr="009206B8">
        <w:rPr>
          <w:rStyle w:val="Endofdocument-AnnexChar"/>
          <w:rFonts w:ascii="SimSun" w:eastAsia="SimSun" w:hAnsi="SimSun" w:hint="eastAsia"/>
          <w:sz w:val="21"/>
          <w:lang w:eastAsia="zh-CN"/>
        </w:rPr>
        <w:t>向秘书处提供协助</w:t>
      </w:r>
      <w:r w:rsidR="00D62B7A" w:rsidRPr="00D62B7A">
        <w:rPr>
          <w:rFonts w:ascii="SimSun" w:hAnsi="SimSun" w:hint="eastAsia"/>
          <w:sz w:val="21"/>
          <w:szCs w:val="21"/>
          <w:lang w:eastAsia="zh-CN"/>
        </w:rPr>
        <w:t>。</w:t>
      </w:r>
    </w:p>
    <w:p w:rsidR="00D62B7A" w:rsidRPr="00F63D7A" w:rsidRDefault="0024387A" w:rsidP="0024387A">
      <w:pPr>
        <w:keepNext/>
        <w:spacing w:afterLines="50" w:after="120" w:line="340" w:lineRule="atLeast"/>
        <w:ind w:left="567"/>
        <w:jc w:val="both"/>
        <w:rPr>
          <w:rFonts w:ascii="SimSun" w:eastAsia="SimSun" w:hAnsi="SimSun" w:cs="Arial"/>
          <w:color w:val="000000"/>
          <w:sz w:val="21"/>
          <w:szCs w:val="21"/>
          <w:lang w:eastAsia="zh-CN"/>
        </w:rPr>
      </w:pPr>
      <w:r w:rsidRPr="00F63D7A">
        <w:rPr>
          <w:rFonts w:ascii="KaiTi" w:eastAsia="KaiTi" w:hAnsi="KaiTi" w:hint="eastAsia"/>
          <w:sz w:val="21"/>
          <w:lang w:eastAsia="zh-CN"/>
        </w:rPr>
        <w:t>监督司代理司长效</w:t>
      </w:r>
      <w:proofErr w:type="gramStart"/>
      <w:r w:rsidRPr="00F63D7A">
        <w:rPr>
          <w:rFonts w:ascii="KaiTi" w:eastAsia="KaiTi" w:hAnsi="KaiTi" w:hint="eastAsia"/>
          <w:sz w:val="21"/>
          <w:lang w:eastAsia="zh-CN"/>
        </w:rPr>
        <w:t>绩</w:t>
      </w:r>
      <w:proofErr w:type="gramEnd"/>
      <w:r w:rsidRPr="00F63D7A">
        <w:rPr>
          <w:rFonts w:ascii="KaiTi" w:eastAsia="KaiTi" w:hAnsi="KaiTi" w:hint="eastAsia"/>
          <w:sz w:val="21"/>
          <w:lang w:eastAsia="zh-CN"/>
        </w:rPr>
        <w:t>评估</w:t>
      </w:r>
    </w:p>
    <w:p w:rsidR="00D62B7A" w:rsidRPr="009206B8" w:rsidRDefault="0024387A" w:rsidP="009206B8">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r>
        <w:rPr>
          <w:rFonts w:ascii="SimSun" w:hAnsi="SimSun" w:cs="Arial" w:hint="eastAsia"/>
          <w:color w:val="000000"/>
          <w:sz w:val="21"/>
          <w:szCs w:val="21"/>
          <w:lang w:eastAsia="zh-CN"/>
        </w:rPr>
        <w:t>根据</w:t>
      </w:r>
      <w:r w:rsidR="00B21184">
        <w:rPr>
          <w:rFonts w:ascii="SimSun" w:hAnsi="SimSun" w:cs="Arial" w:hint="eastAsia"/>
          <w:color w:val="000000"/>
          <w:sz w:val="21"/>
          <w:szCs w:val="21"/>
          <w:lang w:eastAsia="zh-CN"/>
        </w:rPr>
        <w:t>《</w:t>
      </w:r>
      <w:r w:rsidR="00B21184" w:rsidRPr="009206B8">
        <w:rPr>
          <w:rStyle w:val="Endofdocument-AnnexChar"/>
          <w:rFonts w:ascii="SimSun" w:eastAsia="SimSun" w:hAnsi="SimSun" w:hint="eastAsia"/>
          <w:sz w:val="21"/>
          <w:lang w:eastAsia="zh-CN"/>
        </w:rPr>
        <w:t>内部监督章程</w:t>
      </w:r>
      <w:r w:rsidR="00B21184">
        <w:rPr>
          <w:rFonts w:ascii="SimSun" w:hAnsi="SimSun" w:cs="Arial" w:hint="eastAsia"/>
          <w:color w:val="000000"/>
          <w:sz w:val="21"/>
          <w:szCs w:val="21"/>
          <w:lang w:eastAsia="zh-CN"/>
        </w:rPr>
        <w:t>》</w:t>
      </w:r>
      <w:r>
        <w:rPr>
          <w:rFonts w:ascii="SimSun" w:hAnsi="SimSun" w:cs="Arial" w:hint="eastAsia"/>
          <w:color w:val="000000"/>
          <w:sz w:val="21"/>
          <w:szCs w:val="21"/>
          <w:lang w:eastAsia="zh-CN"/>
        </w:rPr>
        <w:t>，</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监委对监督司代理司长的年度效绩评估提供了意见，供总干事考</w:t>
      </w:r>
      <w:r w:rsidR="00B32CCE">
        <w:rPr>
          <w:rFonts w:ascii="SimSun" w:hAnsi="SimSun" w:cs="Arial"/>
          <w:color w:val="000000"/>
          <w:sz w:val="21"/>
          <w:szCs w:val="21"/>
          <w:lang w:eastAsia="zh-CN"/>
        </w:rPr>
        <w:t>‍</w:t>
      </w:r>
      <w:r>
        <w:rPr>
          <w:rFonts w:ascii="SimSun" w:hAnsi="SimSun" w:cs="Arial" w:hint="eastAsia"/>
          <w:color w:val="000000"/>
          <w:sz w:val="21"/>
          <w:szCs w:val="21"/>
          <w:lang w:eastAsia="zh-CN"/>
        </w:rPr>
        <w:t>虑。</w:t>
      </w:r>
    </w:p>
    <w:p w:rsidR="00D62B7A" w:rsidRPr="00F63D7A" w:rsidRDefault="005B5366" w:rsidP="0044537D">
      <w:pPr>
        <w:keepNext/>
        <w:spacing w:afterLines="50" w:after="120" w:line="340" w:lineRule="atLeast"/>
        <w:ind w:left="567"/>
        <w:jc w:val="both"/>
        <w:rPr>
          <w:rFonts w:ascii="SimSun" w:eastAsia="SimSun" w:hAnsi="SimSun" w:cs="Arial"/>
          <w:color w:val="000000"/>
          <w:sz w:val="21"/>
          <w:szCs w:val="21"/>
          <w:lang w:eastAsia="zh-CN"/>
        </w:rPr>
      </w:pPr>
      <w:r w:rsidRPr="00F63D7A">
        <w:rPr>
          <w:rFonts w:ascii="KaiTi" w:eastAsia="KaiTi" w:hAnsi="KaiTi" w:hint="eastAsia"/>
          <w:sz w:val="21"/>
          <w:lang w:eastAsia="zh-CN"/>
        </w:rPr>
        <w:lastRenderedPageBreak/>
        <w:t>监督司人员配备</w:t>
      </w:r>
    </w:p>
    <w:p w:rsidR="00D62B7A" w:rsidRPr="009206B8" w:rsidRDefault="003D3060" w:rsidP="009206B8">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监委在其每届会议上</w:t>
      </w:r>
      <w:r w:rsidR="005B5366">
        <w:rPr>
          <w:rFonts w:ascii="SimSun" w:hAnsi="SimSun" w:cs="Arial" w:hint="eastAsia"/>
          <w:color w:val="000000"/>
          <w:sz w:val="21"/>
          <w:szCs w:val="21"/>
          <w:lang w:eastAsia="zh-CN"/>
        </w:rPr>
        <w:t>都审查了监督司的人员状况。委员会对</w:t>
      </w:r>
      <w:r w:rsidR="00B21184">
        <w:rPr>
          <w:rFonts w:ascii="SimSun" w:hAnsi="SimSun" w:cs="Arial" w:hint="eastAsia"/>
          <w:color w:val="000000"/>
          <w:sz w:val="21"/>
          <w:szCs w:val="21"/>
          <w:lang w:eastAsia="zh-CN"/>
        </w:rPr>
        <w:t>以下原因造成的</w:t>
      </w:r>
      <w:r>
        <w:rPr>
          <w:rFonts w:ascii="SimSun" w:hAnsi="SimSun" w:cs="Arial" w:hint="eastAsia"/>
          <w:color w:val="000000"/>
          <w:sz w:val="21"/>
          <w:szCs w:val="21"/>
          <w:lang w:eastAsia="zh-CN"/>
        </w:rPr>
        <w:t>人手紧缺表示担忧</w:t>
      </w:r>
      <w:r w:rsidR="005B5366">
        <w:rPr>
          <w:rFonts w:ascii="SimSun" w:hAnsi="SimSun" w:cs="Arial" w:hint="eastAsia"/>
          <w:color w:val="000000"/>
          <w:sz w:val="21"/>
          <w:szCs w:val="21"/>
          <w:lang w:eastAsia="zh-CN"/>
        </w:rPr>
        <w:t>：</w:t>
      </w:r>
      <w:r w:rsidR="005B5366" w:rsidRPr="009206B8">
        <w:rPr>
          <w:rStyle w:val="Endofdocument-AnnexChar"/>
          <w:rFonts w:ascii="SimSun" w:eastAsia="SimSun" w:hAnsi="SimSun" w:hint="eastAsia"/>
          <w:sz w:val="21"/>
          <w:lang w:eastAsia="zh-CN"/>
        </w:rPr>
        <w:t>监督司司长职位空缺</w:t>
      </w:r>
      <w:r w:rsidR="005B5366">
        <w:rPr>
          <w:rFonts w:ascii="SimSun" w:hAnsi="SimSun" w:cs="Arial" w:hint="eastAsia"/>
          <w:color w:val="000000"/>
          <w:sz w:val="21"/>
          <w:szCs w:val="21"/>
          <w:lang w:eastAsia="zh-CN"/>
        </w:rPr>
        <w:t>、</w:t>
      </w:r>
      <w:proofErr w:type="gramStart"/>
      <w:r w:rsidR="005B5366">
        <w:rPr>
          <w:rFonts w:ascii="SimSun" w:hAnsi="SimSun" w:cs="Arial" w:hint="eastAsia"/>
          <w:color w:val="000000"/>
          <w:sz w:val="21"/>
          <w:szCs w:val="21"/>
          <w:lang w:eastAsia="zh-CN"/>
        </w:rPr>
        <w:t>评价科</w:t>
      </w:r>
      <w:proofErr w:type="gramEnd"/>
      <w:r w:rsidR="00B21184">
        <w:rPr>
          <w:rFonts w:ascii="SimSun" w:hAnsi="SimSun" w:cs="Arial" w:hint="eastAsia"/>
          <w:color w:val="000000"/>
          <w:sz w:val="21"/>
          <w:szCs w:val="21"/>
          <w:lang w:eastAsia="zh-CN"/>
        </w:rPr>
        <w:t>科长提前退休、高级</w:t>
      </w:r>
      <w:proofErr w:type="gramStart"/>
      <w:r w:rsidR="00B21184">
        <w:rPr>
          <w:rFonts w:ascii="SimSun" w:hAnsi="SimSun" w:cs="Arial" w:hint="eastAsia"/>
          <w:color w:val="000000"/>
          <w:sz w:val="21"/>
          <w:szCs w:val="21"/>
          <w:lang w:eastAsia="zh-CN"/>
        </w:rPr>
        <w:t>评价员</w:t>
      </w:r>
      <w:proofErr w:type="gramEnd"/>
      <w:r w:rsidR="00B21184">
        <w:rPr>
          <w:rFonts w:ascii="SimSun" w:hAnsi="SimSun" w:cs="Arial" w:hint="eastAsia"/>
          <w:color w:val="000000"/>
          <w:sz w:val="21"/>
          <w:szCs w:val="21"/>
          <w:lang w:eastAsia="zh-CN"/>
        </w:rPr>
        <w:t>因</w:t>
      </w:r>
      <w:r w:rsidR="005B5366">
        <w:rPr>
          <w:rFonts w:ascii="SimSun" w:hAnsi="SimSun" w:cs="Arial" w:hint="eastAsia"/>
          <w:color w:val="000000"/>
          <w:sz w:val="21"/>
          <w:szCs w:val="21"/>
          <w:lang w:eastAsia="zh-CN"/>
        </w:rPr>
        <w:t>特别假而缺席，以及另一名工作人员长期休假。</w:t>
      </w:r>
    </w:p>
    <w:p w:rsidR="00D62B7A" w:rsidRPr="009206B8" w:rsidRDefault="005B5366" w:rsidP="009206B8">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r w:rsidRPr="009206B8">
        <w:rPr>
          <w:rStyle w:val="Endofdocument-AnnexChar"/>
          <w:rFonts w:ascii="SimSun" w:eastAsia="SimSun" w:hAnsi="SimSun" w:hint="eastAsia"/>
          <w:sz w:val="21"/>
          <w:lang w:eastAsia="zh-CN"/>
        </w:rPr>
        <w:t>在第四十一届会议上</w:t>
      </w:r>
      <w:r>
        <w:rPr>
          <w:rFonts w:ascii="SimSun" w:hAnsi="SimSun" w:cs="Arial" w:hint="eastAsia"/>
          <w:color w:val="000000"/>
          <w:sz w:val="21"/>
          <w:szCs w:val="21"/>
          <w:lang w:eastAsia="zh-CN"/>
        </w:rPr>
        <w:t>，委员会注意到已经采取措施改进这种情况。</w:t>
      </w:r>
      <w:r w:rsidR="003D3060">
        <w:rPr>
          <w:rFonts w:ascii="SimSun" w:hAnsi="SimSun" w:cs="Arial" w:hint="eastAsia"/>
          <w:color w:val="000000"/>
          <w:sz w:val="21"/>
          <w:szCs w:val="21"/>
          <w:lang w:eastAsia="zh-CN"/>
        </w:rPr>
        <w:t>已</w:t>
      </w:r>
      <w:r>
        <w:rPr>
          <w:rFonts w:ascii="SimSun" w:hAnsi="SimSun" w:cs="Arial" w:hint="eastAsia"/>
          <w:color w:val="000000"/>
          <w:sz w:val="21"/>
          <w:szCs w:val="21"/>
          <w:lang w:eastAsia="zh-CN"/>
        </w:rPr>
        <w:t>开始征聘</w:t>
      </w:r>
      <w:proofErr w:type="gramStart"/>
      <w:r>
        <w:rPr>
          <w:rFonts w:ascii="SimSun" w:hAnsi="SimSun" w:cs="Arial" w:hint="eastAsia"/>
          <w:color w:val="000000"/>
          <w:sz w:val="21"/>
          <w:szCs w:val="21"/>
          <w:lang w:eastAsia="zh-CN"/>
        </w:rPr>
        <w:t>评价科</w:t>
      </w:r>
      <w:proofErr w:type="gramEnd"/>
      <w:r>
        <w:rPr>
          <w:rFonts w:ascii="SimSun" w:hAnsi="SimSun" w:cs="Arial" w:hint="eastAsia"/>
          <w:color w:val="000000"/>
          <w:sz w:val="21"/>
          <w:szCs w:val="21"/>
          <w:lang w:eastAsia="zh-CN"/>
        </w:rPr>
        <w:t>科长的程序，高级</w:t>
      </w:r>
      <w:proofErr w:type="gramStart"/>
      <w:r>
        <w:rPr>
          <w:rFonts w:ascii="SimSun" w:hAnsi="SimSun" w:cs="Arial" w:hint="eastAsia"/>
          <w:color w:val="000000"/>
          <w:sz w:val="21"/>
          <w:szCs w:val="21"/>
          <w:lang w:eastAsia="zh-CN"/>
        </w:rPr>
        <w:t>评价员</w:t>
      </w:r>
      <w:proofErr w:type="gramEnd"/>
      <w:r>
        <w:rPr>
          <w:rFonts w:ascii="SimSun" w:hAnsi="SimSun" w:cs="Arial" w:hint="eastAsia"/>
          <w:color w:val="000000"/>
          <w:sz w:val="21"/>
          <w:szCs w:val="21"/>
          <w:lang w:eastAsia="zh-CN"/>
        </w:rPr>
        <w:t>暂由临时职位代替，</w:t>
      </w:r>
      <w:r w:rsidR="00C66725">
        <w:rPr>
          <w:rFonts w:ascii="SimSun" w:hAnsi="SimSun" w:cs="Arial" w:hint="eastAsia"/>
          <w:color w:val="000000"/>
          <w:sz w:val="21"/>
          <w:szCs w:val="21"/>
          <w:lang w:eastAsia="zh-CN"/>
        </w:rPr>
        <w:t>由于秘书处批准了一个新职位，已</w:t>
      </w:r>
      <w:r w:rsidR="003D3060">
        <w:rPr>
          <w:rFonts w:ascii="SimSun" w:hAnsi="SimSun" w:cs="Arial" w:hint="eastAsia"/>
          <w:color w:val="000000"/>
          <w:sz w:val="21"/>
          <w:szCs w:val="21"/>
          <w:lang w:eastAsia="zh-CN"/>
        </w:rPr>
        <w:t>新</w:t>
      </w:r>
      <w:r>
        <w:rPr>
          <w:rFonts w:ascii="SimSun" w:hAnsi="SimSun" w:cs="Arial" w:hint="eastAsia"/>
          <w:color w:val="000000"/>
          <w:sz w:val="21"/>
          <w:szCs w:val="21"/>
          <w:lang w:eastAsia="zh-CN"/>
        </w:rPr>
        <w:t>聘</w:t>
      </w:r>
      <w:r w:rsidR="003D3060">
        <w:rPr>
          <w:rFonts w:ascii="SimSun" w:hAnsi="SimSun" w:cs="Arial" w:hint="eastAsia"/>
          <w:color w:val="000000"/>
          <w:sz w:val="21"/>
          <w:szCs w:val="21"/>
          <w:lang w:eastAsia="zh-CN"/>
        </w:rPr>
        <w:t>一名</w:t>
      </w:r>
      <w:r>
        <w:rPr>
          <w:rFonts w:ascii="SimSun" w:hAnsi="SimSun" w:cs="Arial" w:hint="eastAsia"/>
          <w:color w:val="000000"/>
          <w:sz w:val="21"/>
          <w:szCs w:val="21"/>
          <w:lang w:eastAsia="zh-CN"/>
        </w:rPr>
        <w:t>调查员，将</w:t>
      </w:r>
      <w:proofErr w:type="gramStart"/>
      <w:r>
        <w:rPr>
          <w:rFonts w:ascii="SimSun" w:hAnsi="SimSun" w:cs="Arial" w:hint="eastAsia"/>
          <w:color w:val="000000"/>
          <w:sz w:val="21"/>
          <w:szCs w:val="21"/>
          <w:lang w:eastAsia="zh-CN"/>
        </w:rPr>
        <w:t>很</w:t>
      </w:r>
      <w:proofErr w:type="gramEnd"/>
      <w:r>
        <w:rPr>
          <w:rFonts w:ascii="SimSun" w:hAnsi="SimSun" w:cs="Arial" w:hint="eastAsia"/>
          <w:color w:val="000000"/>
          <w:sz w:val="21"/>
          <w:szCs w:val="21"/>
          <w:lang w:eastAsia="zh-CN"/>
        </w:rPr>
        <w:t>快报</w:t>
      </w:r>
      <w:r w:rsidR="00B32CCE">
        <w:rPr>
          <w:rFonts w:ascii="SimSun" w:hAnsi="SimSun" w:cs="Arial"/>
          <w:color w:val="000000"/>
          <w:sz w:val="21"/>
          <w:szCs w:val="21"/>
          <w:lang w:eastAsia="zh-CN"/>
        </w:rPr>
        <w:t>‍</w:t>
      </w:r>
      <w:r w:rsidR="00963D40">
        <w:rPr>
          <w:rFonts w:ascii="SimSun" w:hAnsi="SimSun" w:cs="Arial" w:hint="eastAsia"/>
          <w:color w:val="000000"/>
          <w:sz w:val="21"/>
          <w:szCs w:val="21"/>
          <w:lang w:eastAsia="zh-CN"/>
        </w:rPr>
        <w:t>到</w:t>
      </w:r>
      <w:r>
        <w:rPr>
          <w:rFonts w:ascii="SimSun" w:hAnsi="SimSun" w:cs="Arial" w:hint="eastAsia"/>
          <w:color w:val="000000"/>
          <w:sz w:val="21"/>
          <w:szCs w:val="21"/>
          <w:lang w:eastAsia="zh-CN"/>
        </w:rPr>
        <w:t>。</w:t>
      </w:r>
    </w:p>
    <w:p w:rsidR="00D62B7A" w:rsidRPr="00F63D7A" w:rsidRDefault="005B5366" w:rsidP="0044537D">
      <w:pPr>
        <w:keepNext/>
        <w:spacing w:afterLines="50" w:after="120" w:line="340" w:lineRule="atLeast"/>
        <w:ind w:left="567"/>
        <w:jc w:val="both"/>
        <w:rPr>
          <w:rFonts w:ascii="SimSun" w:eastAsia="SimSun" w:hAnsi="SimSun" w:cs="Arial"/>
          <w:color w:val="000000"/>
          <w:sz w:val="21"/>
          <w:szCs w:val="21"/>
          <w:lang w:eastAsia="zh-CN"/>
        </w:rPr>
      </w:pPr>
      <w:r w:rsidRPr="00F63D7A">
        <w:rPr>
          <w:rFonts w:ascii="KaiTi" w:eastAsia="KaiTi" w:hAnsi="KaiTi" w:cs="Arial" w:hint="eastAsia"/>
          <w:color w:val="000000"/>
          <w:sz w:val="21"/>
          <w:szCs w:val="21"/>
          <w:lang w:eastAsia="zh-CN"/>
        </w:rPr>
        <w:t>监督报告公布政策</w:t>
      </w:r>
    </w:p>
    <w:p w:rsidR="00D62B7A" w:rsidRPr="009206B8" w:rsidRDefault="005B5366" w:rsidP="009206B8">
      <w:pPr>
        <w:pStyle w:val="af"/>
        <w:numPr>
          <w:ilvl w:val="0"/>
          <w:numId w:val="12"/>
        </w:numPr>
        <w:overflowPunct w:val="0"/>
        <w:spacing w:afterLines="50" w:after="120" w:line="340" w:lineRule="atLeast"/>
        <w:ind w:left="0" w:firstLine="0"/>
        <w:jc w:val="both"/>
        <w:rPr>
          <w:rFonts w:ascii="SimSun" w:eastAsia="SimSun" w:hAnsi="SimSun"/>
          <w:sz w:val="21"/>
          <w:szCs w:val="21"/>
          <w:lang w:eastAsia="zh-CN"/>
        </w:rPr>
      </w:pPr>
      <w:r w:rsidRPr="009206B8">
        <w:rPr>
          <w:rFonts w:ascii="SimSun" w:eastAsia="SimSun" w:hAnsi="SimSun" w:cs="Arial" w:hint="eastAsia"/>
          <w:color w:val="000000"/>
          <w:sz w:val="21"/>
          <w:szCs w:val="21"/>
          <w:lang w:eastAsia="zh-CN"/>
        </w:rPr>
        <w:t>2015年4月，经</w:t>
      </w:r>
      <w:r w:rsidR="003C2BDB" w:rsidRPr="009206B8">
        <w:rPr>
          <w:rFonts w:ascii="SimSun" w:eastAsia="SimSun" w:hAnsi="SimSun" w:cs="Arial" w:hint="eastAsia"/>
          <w:color w:val="000000"/>
          <w:sz w:val="21"/>
          <w:szCs w:val="21"/>
          <w:lang w:eastAsia="zh-CN"/>
        </w:rPr>
        <w:t>商</w:t>
      </w:r>
      <w:proofErr w:type="gramStart"/>
      <w:r w:rsidRPr="009206B8">
        <w:rPr>
          <w:rFonts w:ascii="SimSun" w:eastAsia="SimSun" w:hAnsi="SimSun" w:cs="Arial" w:hint="eastAsia"/>
          <w:color w:val="000000"/>
          <w:sz w:val="21"/>
          <w:szCs w:val="21"/>
          <w:lang w:eastAsia="zh-CN"/>
        </w:rPr>
        <w:t>咨</w:t>
      </w:r>
      <w:proofErr w:type="gramEnd"/>
      <w:r w:rsidRPr="009206B8">
        <w:rPr>
          <w:rFonts w:ascii="SimSun" w:eastAsia="SimSun" w:hAnsi="SimSun" w:cs="Arial" w:hint="eastAsia"/>
          <w:color w:val="000000"/>
          <w:sz w:val="21"/>
          <w:szCs w:val="21"/>
          <w:lang w:eastAsia="zh-CN"/>
        </w:rPr>
        <w:t>监委，监督司司长发布了</w:t>
      </w:r>
      <w:r w:rsidR="003D3060" w:rsidRPr="009206B8">
        <w:rPr>
          <w:rFonts w:ascii="SimSun" w:eastAsia="SimSun" w:hAnsi="SimSun" w:cs="Arial" w:hint="eastAsia"/>
          <w:color w:val="000000"/>
          <w:sz w:val="21"/>
          <w:szCs w:val="21"/>
          <w:lang w:eastAsia="zh-CN"/>
        </w:rPr>
        <w:t>“</w:t>
      </w:r>
      <w:r w:rsidRPr="009206B8">
        <w:rPr>
          <w:rFonts w:ascii="SimSun" w:eastAsia="SimSun" w:hAnsi="SimSun" w:cs="Arial" w:hint="eastAsia"/>
          <w:color w:val="000000"/>
          <w:sz w:val="21"/>
          <w:szCs w:val="21"/>
          <w:lang w:eastAsia="zh-CN"/>
        </w:rPr>
        <w:t>监督司报告公布政策</w:t>
      </w:r>
      <w:r w:rsidR="003D3060" w:rsidRPr="009206B8">
        <w:rPr>
          <w:rFonts w:ascii="SimSun" w:eastAsia="SimSun" w:hAnsi="SimSun" w:cs="Arial" w:hint="eastAsia"/>
          <w:color w:val="000000"/>
          <w:sz w:val="21"/>
          <w:szCs w:val="21"/>
          <w:lang w:eastAsia="zh-CN"/>
        </w:rPr>
        <w:t>”，政策提供了发布</w:t>
      </w:r>
      <w:r w:rsidRPr="009206B8">
        <w:rPr>
          <w:rFonts w:ascii="SimSun" w:eastAsia="SimSun" w:hAnsi="SimSun" w:cs="Arial" w:hint="eastAsia"/>
          <w:color w:val="000000"/>
          <w:sz w:val="21"/>
          <w:szCs w:val="21"/>
          <w:lang w:eastAsia="zh-CN"/>
        </w:rPr>
        <w:t>监督报告</w:t>
      </w:r>
      <w:r w:rsidR="003D3060" w:rsidRPr="009206B8">
        <w:rPr>
          <w:rFonts w:ascii="SimSun" w:eastAsia="SimSun" w:hAnsi="SimSun" w:cs="Arial" w:hint="eastAsia"/>
          <w:color w:val="000000"/>
          <w:sz w:val="21"/>
          <w:szCs w:val="21"/>
          <w:lang w:eastAsia="zh-CN"/>
        </w:rPr>
        <w:t>的框架，</w:t>
      </w:r>
      <w:r w:rsidRPr="009206B8">
        <w:rPr>
          <w:rStyle w:val="Endofdocument-AnnexChar"/>
          <w:rFonts w:ascii="SimSun" w:eastAsia="SimSun" w:hAnsi="SimSun" w:hint="eastAsia"/>
          <w:sz w:val="21"/>
          <w:lang w:eastAsia="zh-CN"/>
        </w:rPr>
        <w:t>确定了有关原则</w:t>
      </w:r>
      <w:r w:rsidRPr="009206B8">
        <w:rPr>
          <w:rFonts w:ascii="SimSun" w:eastAsia="SimSun" w:hAnsi="SimSun" w:cs="Arial" w:hint="eastAsia"/>
          <w:color w:val="000000"/>
          <w:sz w:val="21"/>
          <w:szCs w:val="21"/>
          <w:lang w:eastAsia="zh-CN"/>
        </w:rPr>
        <w:t>。在报告</w:t>
      </w:r>
      <w:r w:rsidR="005B5D37" w:rsidRPr="009206B8">
        <w:rPr>
          <w:rFonts w:ascii="SimSun" w:eastAsia="SimSun" w:hAnsi="SimSun" w:cs="Arial" w:hint="eastAsia"/>
          <w:color w:val="000000"/>
          <w:sz w:val="21"/>
          <w:szCs w:val="21"/>
          <w:lang w:eastAsia="zh-CN"/>
        </w:rPr>
        <w:t>所涉</w:t>
      </w:r>
      <w:r w:rsidRPr="009206B8">
        <w:rPr>
          <w:rFonts w:ascii="SimSun" w:eastAsia="SimSun" w:hAnsi="SimSun" w:cs="Arial" w:hint="eastAsia"/>
          <w:color w:val="000000"/>
          <w:sz w:val="21"/>
          <w:szCs w:val="21"/>
          <w:lang w:eastAsia="zh-CN"/>
        </w:rPr>
        <w:t>期间，委员会</w:t>
      </w:r>
      <w:r w:rsidR="003C2BDB" w:rsidRPr="009206B8">
        <w:rPr>
          <w:rFonts w:ascii="SimSun" w:eastAsia="SimSun" w:hAnsi="SimSun" w:cs="Arial" w:hint="eastAsia"/>
          <w:color w:val="000000"/>
          <w:sz w:val="21"/>
          <w:szCs w:val="21"/>
          <w:lang w:eastAsia="zh-CN"/>
        </w:rPr>
        <w:t>对</w:t>
      </w:r>
      <w:r w:rsidRPr="009206B8">
        <w:rPr>
          <w:rFonts w:ascii="SimSun" w:eastAsia="SimSun" w:hAnsi="SimSun" w:cs="Arial" w:hint="eastAsia"/>
          <w:color w:val="000000"/>
          <w:sz w:val="21"/>
          <w:szCs w:val="21"/>
          <w:lang w:eastAsia="zh-CN"/>
        </w:rPr>
        <w:t>该政策的适用</w:t>
      </w:r>
      <w:r w:rsidR="003C2BDB" w:rsidRPr="009206B8">
        <w:rPr>
          <w:rFonts w:ascii="SimSun" w:eastAsia="SimSun" w:hAnsi="SimSun" w:cs="Arial" w:hint="eastAsia"/>
          <w:color w:val="000000"/>
          <w:sz w:val="21"/>
          <w:szCs w:val="21"/>
          <w:lang w:eastAsia="zh-CN"/>
        </w:rPr>
        <w:t>情况进行了监督</w:t>
      </w:r>
      <w:r w:rsidRPr="009206B8">
        <w:rPr>
          <w:rFonts w:ascii="SimSun" w:eastAsia="SimSun" w:hAnsi="SimSun" w:cs="Arial" w:hint="eastAsia"/>
          <w:color w:val="000000"/>
          <w:sz w:val="21"/>
          <w:szCs w:val="21"/>
          <w:lang w:eastAsia="zh-CN"/>
        </w:rPr>
        <w:t>，注意到成员国反复提出要求</w:t>
      </w:r>
      <w:r w:rsidR="003C2BDB" w:rsidRPr="009206B8">
        <w:rPr>
          <w:rFonts w:ascii="SimSun" w:eastAsia="SimSun" w:hAnsi="SimSun" w:cs="Arial" w:hint="eastAsia"/>
          <w:color w:val="000000"/>
          <w:sz w:val="21"/>
          <w:szCs w:val="21"/>
          <w:lang w:eastAsia="zh-CN"/>
        </w:rPr>
        <w:t>获得</w:t>
      </w:r>
      <w:r w:rsidRPr="009206B8">
        <w:rPr>
          <w:rFonts w:ascii="SimSun" w:eastAsia="SimSun" w:hAnsi="SimSun" w:cs="Arial" w:hint="eastAsia"/>
          <w:color w:val="000000"/>
          <w:sz w:val="21"/>
          <w:szCs w:val="21"/>
          <w:lang w:eastAsia="zh-CN"/>
        </w:rPr>
        <w:t>有关报告，这些报告</w:t>
      </w:r>
      <w:r w:rsidR="003C2BDB" w:rsidRPr="009206B8">
        <w:rPr>
          <w:rFonts w:ascii="SimSun" w:eastAsia="SimSun" w:hAnsi="SimSun" w:cs="Arial" w:hint="eastAsia"/>
          <w:color w:val="000000"/>
          <w:sz w:val="21"/>
          <w:szCs w:val="21"/>
          <w:lang w:eastAsia="zh-CN"/>
        </w:rPr>
        <w:t>或</w:t>
      </w:r>
      <w:r w:rsidRPr="009206B8">
        <w:rPr>
          <w:rFonts w:ascii="SimSun" w:eastAsia="SimSun" w:hAnsi="SimSun" w:cs="Arial" w:hint="eastAsia"/>
          <w:color w:val="000000"/>
          <w:sz w:val="21"/>
          <w:szCs w:val="21"/>
          <w:lang w:eastAsia="zh-CN"/>
        </w:rPr>
        <w:t>在公布时经过删减，或未予发布。为了解决这个问题，委员会拟与有关方磋商之后，提议对《内部监督章程》进行修正。</w:t>
      </w:r>
    </w:p>
    <w:p w:rsidR="00D62B7A" w:rsidRPr="00F63D7A" w:rsidRDefault="00E95A53" w:rsidP="0044537D">
      <w:pPr>
        <w:keepNext/>
        <w:spacing w:afterLines="50" w:after="120" w:line="340" w:lineRule="atLeast"/>
        <w:ind w:left="567"/>
        <w:jc w:val="both"/>
        <w:rPr>
          <w:rFonts w:ascii="SimSun" w:eastAsia="SimSun" w:hAnsi="SimSun"/>
          <w:sz w:val="21"/>
          <w:szCs w:val="21"/>
          <w:lang w:eastAsia="zh-CN"/>
        </w:rPr>
      </w:pPr>
      <w:r w:rsidRPr="00F63D7A">
        <w:rPr>
          <w:rFonts w:ascii="KaiTi" w:eastAsia="KaiTi" w:hAnsi="KaiTi" w:hint="eastAsia"/>
          <w:sz w:val="21"/>
          <w:szCs w:val="21"/>
          <w:lang w:eastAsia="zh-CN"/>
        </w:rPr>
        <w:t>内部审计</w:t>
      </w:r>
    </w:p>
    <w:p w:rsidR="00D62B7A" w:rsidRPr="009206B8" w:rsidRDefault="00E95A53" w:rsidP="009206B8">
      <w:pPr>
        <w:pStyle w:val="af"/>
        <w:numPr>
          <w:ilvl w:val="0"/>
          <w:numId w:val="12"/>
        </w:numPr>
        <w:overflowPunct w:val="0"/>
        <w:spacing w:afterLines="50" w:after="120" w:line="340" w:lineRule="atLeast"/>
        <w:ind w:left="0" w:firstLine="0"/>
        <w:jc w:val="both"/>
        <w:rPr>
          <w:rFonts w:ascii="SimSun" w:hAnsi="SimSun"/>
          <w:sz w:val="21"/>
          <w:szCs w:val="21"/>
          <w:lang w:eastAsia="zh-CN"/>
        </w:rPr>
      </w:pPr>
      <w:r>
        <w:rPr>
          <w:rFonts w:ascii="SimSun" w:hAnsi="SimSun" w:cs="Arial" w:hint="eastAsia"/>
          <w:color w:val="000000"/>
          <w:sz w:val="21"/>
          <w:szCs w:val="21"/>
          <w:lang w:eastAsia="zh-CN"/>
        </w:rPr>
        <w:t>在此期间，</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监委和监督</w:t>
      </w:r>
      <w:proofErr w:type="gramStart"/>
      <w:r>
        <w:rPr>
          <w:rFonts w:ascii="SimSun" w:hAnsi="SimSun" w:cs="Arial" w:hint="eastAsia"/>
          <w:color w:val="000000"/>
          <w:sz w:val="21"/>
          <w:szCs w:val="21"/>
          <w:lang w:eastAsia="zh-CN"/>
        </w:rPr>
        <w:t>司以及管理层一道</w:t>
      </w:r>
      <w:proofErr w:type="gramEnd"/>
      <w:r>
        <w:rPr>
          <w:rFonts w:ascii="SimSun" w:hAnsi="SimSun" w:cs="Arial" w:hint="eastAsia"/>
          <w:color w:val="000000"/>
          <w:sz w:val="21"/>
          <w:szCs w:val="21"/>
          <w:lang w:eastAsia="zh-CN"/>
        </w:rPr>
        <w:t>审查了</w:t>
      </w:r>
      <w:r w:rsidR="00B32CCE">
        <w:rPr>
          <w:rFonts w:ascii="SimSun" w:hAnsi="SimSun" w:cs="Arial" w:hint="eastAsia"/>
          <w:color w:val="000000"/>
          <w:sz w:val="21"/>
          <w:szCs w:val="21"/>
          <w:lang w:eastAsia="zh-CN"/>
        </w:rPr>
        <w:t>七</w:t>
      </w:r>
      <w:r>
        <w:rPr>
          <w:rFonts w:ascii="SimSun" w:hAnsi="SimSun" w:cs="Arial" w:hint="eastAsia"/>
          <w:color w:val="000000"/>
          <w:sz w:val="21"/>
          <w:szCs w:val="21"/>
          <w:lang w:eastAsia="zh-CN"/>
        </w:rPr>
        <w:t>份内部审计报告，确认了管理</w:t>
      </w:r>
      <w:proofErr w:type="gramStart"/>
      <w:r>
        <w:rPr>
          <w:rFonts w:ascii="SimSun" w:hAnsi="SimSun" w:cs="Arial" w:hint="eastAsia"/>
          <w:color w:val="000000"/>
          <w:sz w:val="21"/>
          <w:szCs w:val="21"/>
          <w:lang w:eastAsia="zh-CN"/>
        </w:rPr>
        <w:t>层同意</w:t>
      </w:r>
      <w:proofErr w:type="gramEnd"/>
      <w:r>
        <w:rPr>
          <w:rFonts w:ascii="SimSun" w:hAnsi="SimSun" w:cs="Arial" w:hint="eastAsia"/>
          <w:color w:val="000000"/>
          <w:sz w:val="21"/>
          <w:szCs w:val="21"/>
          <w:lang w:eastAsia="zh-CN"/>
        </w:rPr>
        <w:t>审计建议，</w:t>
      </w:r>
      <w:r w:rsidR="003D3060" w:rsidRPr="009206B8">
        <w:rPr>
          <w:rStyle w:val="Endofdocument-AnnexChar"/>
          <w:rFonts w:ascii="SimSun" w:eastAsia="SimSun" w:hAnsi="SimSun" w:hint="eastAsia"/>
          <w:sz w:val="21"/>
          <w:lang w:eastAsia="zh-CN"/>
        </w:rPr>
        <w:t>并</w:t>
      </w:r>
      <w:r w:rsidR="007D4AE9" w:rsidRPr="009206B8">
        <w:rPr>
          <w:rStyle w:val="Endofdocument-AnnexChar"/>
          <w:rFonts w:ascii="SimSun" w:eastAsia="SimSun" w:hAnsi="SimSun" w:hint="eastAsia"/>
          <w:sz w:val="21"/>
          <w:lang w:eastAsia="zh-CN"/>
        </w:rPr>
        <w:t>同意</w:t>
      </w:r>
      <w:r w:rsidR="003D3060" w:rsidRPr="009206B8">
        <w:rPr>
          <w:rStyle w:val="Endofdocument-AnnexChar"/>
          <w:rFonts w:ascii="SimSun" w:eastAsia="SimSun" w:hAnsi="SimSun" w:hint="eastAsia"/>
          <w:sz w:val="21"/>
          <w:lang w:eastAsia="zh-CN"/>
        </w:rPr>
        <w:t>对</w:t>
      </w:r>
      <w:r w:rsidRPr="009206B8">
        <w:rPr>
          <w:rStyle w:val="Endofdocument-AnnexChar"/>
          <w:rFonts w:ascii="SimSun" w:eastAsia="SimSun" w:hAnsi="SimSun" w:hint="eastAsia"/>
          <w:sz w:val="21"/>
          <w:lang w:eastAsia="zh-CN"/>
        </w:rPr>
        <w:t>落实计划</w:t>
      </w:r>
      <w:r w:rsidR="003D3060" w:rsidRPr="009206B8">
        <w:rPr>
          <w:rStyle w:val="Endofdocument-AnnexChar"/>
          <w:rFonts w:ascii="SimSun" w:eastAsia="SimSun" w:hAnsi="SimSun" w:hint="eastAsia"/>
          <w:sz w:val="21"/>
          <w:lang w:eastAsia="zh-CN"/>
        </w:rPr>
        <w:t>负责</w:t>
      </w:r>
      <w:r>
        <w:rPr>
          <w:rFonts w:ascii="SimSun" w:hAnsi="SimSun" w:cs="Arial" w:hint="eastAsia"/>
          <w:color w:val="000000"/>
          <w:sz w:val="21"/>
          <w:szCs w:val="21"/>
          <w:lang w:eastAsia="zh-CN"/>
        </w:rPr>
        <w:t>：</w:t>
      </w:r>
    </w:p>
    <w:p w:rsidR="00D62B7A" w:rsidRPr="00D62B7A" w:rsidRDefault="00E95A53" w:rsidP="00B32CCE">
      <w:pPr>
        <w:numPr>
          <w:ilvl w:val="0"/>
          <w:numId w:val="3"/>
        </w:numPr>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hint="eastAsia"/>
          <w:bCs/>
          <w:color w:val="000000"/>
          <w:sz w:val="21"/>
          <w:szCs w:val="21"/>
          <w:lang w:eastAsia="zh-CN"/>
        </w:rPr>
        <w:t>业务连续</w:t>
      </w:r>
      <w:r w:rsidR="007F7EE6">
        <w:rPr>
          <w:rFonts w:ascii="SimSun" w:eastAsia="SimSun" w:hAnsi="SimSun" w:hint="eastAsia"/>
          <w:bCs/>
          <w:color w:val="000000"/>
          <w:sz w:val="21"/>
          <w:szCs w:val="21"/>
          <w:lang w:eastAsia="zh-CN"/>
        </w:rPr>
        <w:t>性管理审查</w:t>
      </w:r>
      <w:r w:rsidR="001B1B2E">
        <w:rPr>
          <w:rFonts w:ascii="SimSun" w:eastAsia="SimSun" w:hAnsi="SimSun" w:hint="eastAsia"/>
          <w:bCs/>
          <w:color w:val="000000"/>
          <w:sz w:val="21"/>
          <w:szCs w:val="21"/>
          <w:lang w:eastAsia="zh-CN"/>
        </w:rPr>
        <w:t>（</w:t>
      </w:r>
      <w:r w:rsidR="007F7EE6">
        <w:rPr>
          <w:rFonts w:ascii="SimSun" w:eastAsia="SimSun" w:hAnsi="SimSun" w:hint="eastAsia"/>
          <w:bCs/>
          <w:color w:val="000000"/>
          <w:sz w:val="21"/>
          <w:szCs w:val="21"/>
          <w:lang w:eastAsia="zh-CN"/>
        </w:rPr>
        <w:t xml:space="preserve">IA </w:t>
      </w:r>
      <w:r w:rsidR="00D62B7A" w:rsidRPr="00D62B7A">
        <w:rPr>
          <w:rFonts w:ascii="SimSun" w:eastAsia="SimSun" w:hAnsi="SimSun" w:hint="eastAsia"/>
          <w:bCs/>
          <w:color w:val="000000"/>
          <w:sz w:val="21"/>
          <w:szCs w:val="21"/>
          <w:lang w:eastAsia="zh-CN"/>
        </w:rPr>
        <w:t>2015-01</w:t>
      </w:r>
      <w:r w:rsidR="001B1B2E">
        <w:rPr>
          <w:rFonts w:ascii="SimSun" w:eastAsia="SimSun" w:hAnsi="SimSun" w:hint="eastAsia"/>
          <w:bCs/>
          <w:color w:val="000000"/>
          <w:sz w:val="21"/>
          <w:szCs w:val="21"/>
          <w:lang w:eastAsia="zh-CN"/>
        </w:rPr>
        <w:t>）</w:t>
      </w:r>
      <w:r w:rsidR="007F7EE6">
        <w:rPr>
          <w:rFonts w:ascii="SimSun" w:eastAsia="SimSun" w:hAnsi="SimSun" w:hint="eastAsia"/>
          <w:bCs/>
          <w:color w:val="000000"/>
          <w:sz w:val="21"/>
          <w:szCs w:val="21"/>
          <w:lang w:eastAsia="zh-CN"/>
        </w:rPr>
        <w:t>；</w:t>
      </w:r>
    </w:p>
    <w:p w:rsidR="00D62B7A" w:rsidRPr="00D62B7A" w:rsidRDefault="00D62B7A" w:rsidP="00B32CCE">
      <w:pPr>
        <w:numPr>
          <w:ilvl w:val="0"/>
          <w:numId w:val="3"/>
        </w:numPr>
        <w:adjustRightInd w:val="0"/>
        <w:spacing w:afterLines="50" w:after="120" w:line="340" w:lineRule="atLeast"/>
        <w:ind w:left="1134" w:hanging="567"/>
        <w:jc w:val="both"/>
        <w:rPr>
          <w:rFonts w:ascii="SimSun" w:eastAsia="SimSun" w:hAnsi="SimSun" w:cs="Arial"/>
          <w:color w:val="000000"/>
          <w:sz w:val="21"/>
          <w:szCs w:val="21"/>
          <w:lang w:eastAsia="zh-CN"/>
        </w:rPr>
      </w:pPr>
      <w:r w:rsidRPr="00D62B7A">
        <w:rPr>
          <w:rFonts w:ascii="SimSun" w:eastAsia="SimSun" w:hAnsi="SimSun" w:hint="eastAsia"/>
          <w:bCs/>
          <w:color w:val="000000"/>
          <w:sz w:val="21"/>
          <w:szCs w:val="21"/>
          <w:lang w:eastAsia="zh-CN"/>
        </w:rPr>
        <w:t>WIPO</w:t>
      </w:r>
      <w:r w:rsidR="007F7EE6">
        <w:rPr>
          <w:rFonts w:ascii="SimSun" w:eastAsia="SimSun" w:hAnsi="SimSun" w:hint="eastAsia"/>
          <w:bCs/>
          <w:color w:val="000000"/>
          <w:sz w:val="21"/>
          <w:szCs w:val="21"/>
          <w:lang w:eastAsia="zh-CN"/>
        </w:rPr>
        <w:t>客户服务管理审计</w:t>
      </w:r>
      <w:r w:rsidR="001B1B2E">
        <w:rPr>
          <w:rFonts w:ascii="SimSun" w:eastAsia="SimSun" w:hAnsi="SimSun" w:hint="eastAsia"/>
          <w:bCs/>
          <w:color w:val="000000"/>
          <w:sz w:val="21"/>
          <w:szCs w:val="21"/>
          <w:lang w:eastAsia="zh-CN"/>
        </w:rPr>
        <w:t>（</w:t>
      </w:r>
      <w:r w:rsidRPr="00D62B7A">
        <w:rPr>
          <w:rFonts w:ascii="SimSun" w:eastAsia="SimSun" w:hAnsi="SimSun" w:hint="eastAsia"/>
          <w:bCs/>
          <w:color w:val="000000"/>
          <w:sz w:val="21"/>
          <w:szCs w:val="21"/>
          <w:lang w:eastAsia="zh-CN"/>
        </w:rPr>
        <w:t>IA 2015-07</w:t>
      </w:r>
      <w:r w:rsidR="001B1B2E">
        <w:rPr>
          <w:rFonts w:ascii="SimSun" w:eastAsia="SimSun" w:hAnsi="SimSun" w:hint="eastAsia"/>
          <w:bCs/>
          <w:color w:val="000000"/>
          <w:sz w:val="21"/>
          <w:szCs w:val="21"/>
          <w:lang w:eastAsia="zh-CN"/>
        </w:rPr>
        <w:t>）</w:t>
      </w:r>
      <w:r w:rsidR="007F7EE6">
        <w:rPr>
          <w:rFonts w:ascii="SimSun" w:eastAsia="SimSun" w:hAnsi="SimSun" w:hint="eastAsia"/>
          <w:bCs/>
          <w:color w:val="000000"/>
          <w:sz w:val="21"/>
          <w:szCs w:val="21"/>
          <w:lang w:eastAsia="zh-CN"/>
        </w:rPr>
        <w:t>；</w:t>
      </w:r>
    </w:p>
    <w:p w:rsidR="00D62B7A" w:rsidRPr="00D62B7A" w:rsidRDefault="00BA4521" w:rsidP="00B32CCE">
      <w:pPr>
        <w:numPr>
          <w:ilvl w:val="0"/>
          <w:numId w:val="3"/>
        </w:numPr>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hint="eastAsia"/>
          <w:color w:val="000000"/>
          <w:sz w:val="21"/>
          <w:szCs w:val="21"/>
          <w:lang w:eastAsia="zh-CN"/>
        </w:rPr>
        <w:t>个人订约</w:t>
      </w:r>
      <w:r w:rsidR="007F7EE6" w:rsidRPr="00B32CCE">
        <w:rPr>
          <w:rFonts w:ascii="SimSun" w:eastAsia="SimSun" w:hAnsi="SimSun" w:hint="eastAsia"/>
          <w:bCs/>
          <w:color w:val="000000"/>
          <w:sz w:val="21"/>
          <w:szCs w:val="21"/>
          <w:lang w:eastAsia="zh-CN"/>
        </w:rPr>
        <w:t>承办</w:t>
      </w:r>
      <w:r w:rsidR="007F7EE6">
        <w:rPr>
          <w:rFonts w:ascii="SimSun" w:eastAsia="SimSun" w:hAnsi="SimSun" w:hint="eastAsia"/>
          <w:color w:val="000000"/>
          <w:sz w:val="21"/>
          <w:szCs w:val="21"/>
          <w:lang w:eastAsia="zh-CN"/>
        </w:rPr>
        <w:t>事务</w:t>
      </w:r>
      <w:r w:rsidR="001B1B2E">
        <w:rPr>
          <w:rFonts w:ascii="SimSun" w:eastAsia="SimSun" w:hAnsi="SimSun" w:hint="eastAsia"/>
          <w:color w:val="000000"/>
          <w:sz w:val="21"/>
          <w:szCs w:val="21"/>
          <w:lang w:eastAsia="zh-CN"/>
        </w:rPr>
        <w:t>（</w:t>
      </w:r>
      <w:r w:rsidR="00D62B7A" w:rsidRPr="00D62B7A">
        <w:rPr>
          <w:rFonts w:ascii="SimSun" w:eastAsia="SimSun" w:hAnsi="SimSun" w:hint="eastAsia"/>
          <w:color w:val="000000"/>
          <w:sz w:val="21"/>
          <w:szCs w:val="21"/>
          <w:lang w:eastAsia="zh-CN"/>
        </w:rPr>
        <w:t>ICS</w:t>
      </w:r>
      <w:r w:rsidR="001B1B2E">
        <w:rPr>
          <w:rFonts w:ascii="SimSun" w:eastAsia="SimSun" w:hAnsi="SimSun" w:hint="eastAsia"/>
          <w:color w:val="000000"/>
          <w:sz w:val="21"/>
          <w:szCs w:val="21"/>
          <w:lang w:eastAsia="zh-CN"/>
        </w:rPr>
        <w:t>）</w:t>
      </w:r>
      <w:r w:rsidR="007F7EE6">
        <w:rPr>
          <w:rFonts w:ascii="SimSun" w:eastAsia="SimSun" w:hAnsi="SimSun" w:hint="eastAsia"/>
          <w:color w:val="000000"/>
          <w:sz w:val="21"/>
          <w:szCs w:val="21"/>
          <w:lang w:eastAsia="zh-CN"/>
        </w:rPr>
        <w:t>管理审计</w:t>
      </w:r>
      <w:r w:rsidR="001B1B2E">
        <w:rPr>
          <w:rFonts w:ascii="SimSun" w:eastAsia="SimSun" w:hAnsi="SimSun" w:hint="eastAsia"/>
          <w:color w:val="000000"/>
          <w:sz w:val="21"/>
          <w:szCs w:val="21"/>
          <w:lang w:eastAsia="zh-CN"/>
        </w:rPr>
        <w:t>（</w:t>
      </w:r>
      <w:r w:rsidR="00D62B7A" w:rsidRPr="00D62B7A">
        <w:rPr>
          <w:rFonts w:ascii="SimSun" w:eastAsia="SimSun" w:hAnsi="SimSun" w:hint="eastAsia"/>
          <w:color w:val="000000"/>
          <w:sz w:val="21"/>
          <w:szCs w:val="21"/>
          <w:lang w:eastAsia="zh-CN"/>
        </w:rPr>
        <w:t>IA 2015-06</w:t>
      </w:r>
      <w:r w:rsidR="001B1B2E">
        <w:rPr>
          <w:rFonts w:ascii="SimSun" w:eastAsia="SimSun" w:hAnsi="SimSun" w:hint="eastAsia"/>
          <w:color w:val="000000"/>
          <w:sz w:val="21"/>
          <w:szCs w:val="21"/>
          <w:lang w:eastAsia="zh-CN"/>
        </w:rPr>
        <w:t>）</w:t>
      </w:r>
      <w:r w:rsidR="007F7EE6">
        <w:rPr>
          <w:rFonts w:ascii="SimSun" w:eastAsia="SimSun" w:hAnsi="SimSun" w:hint="eastAsia"/>
          <w:color w:val="000000"/>
          <w:sz w:val="21"/>
          <w:szCs w:val="21"/>
          <w:lang w:eastAsia="zh-CN"/>
        </w:rPr>
        <w:t>；</w:t>
      </w:r>
    </w:p>
    <w:p w:rsidR="00D62B7A" w:rsidRPr="00D62B7A" w:rsidRDefault="007F7EE6" w:rsidP="00B32CCE">
      <w:pPr>
        <w:numPr>
          <w:ilvl w:val="0"/>
          <w:numId w:val="3"/>
        </w:numPr>
        <w:adjustRightInd w:val="0"/>
        <w:spacing w:afterLines="50" w:after="120" w:line="340" w:lineRule="atLeast"/>
        <w:ind w:left="1134" w:hanging="567"/>
        <w:jc w:val="both"/>
        <w:rPr>
          <w:rFonts w:ascii="SimSun" w:eastAsia="SimSun" w:hAnsi="SimSun" w:cs="Arial"/>
          <w:color w:val="000000"/>
          <w:sz w:val="21"/>
          <w:szCs w:val="21"/>
          <w:lang w:eastAsia="zh-CN"/>
        </w:rPr>
      </w:pPr>
      <w:proofErr w:type="spellStart"/>
      <w:r w:rsidRPr="00D62B7A">
        <w:rPr>
          <w:rFonts w:ascii="SimSun" w:eastAsia="SimSun" w:hAnsi="SimSun" w:cs="Arial" w:hint="eastAsia"/>
          <w:color w:val="000000"/>
          <w:sz w:val="21"/>
          <w:szCs w:val="21"/>
          <w:lang w:eastAsia="zh-CN"/>
        </w:rPr>
        <w:t>Taleo</w:t>
      </w:r>
      <w:proofErr w:type="spellEnd"/>
      <w:r w:rsidRPr="00D62B7A">
        <w:rPr>
          <w:rFonts w:ascii="SimSun" w:eastAsia="SimSun" w:hAnsi="SimSun" w:cs="Arial" w:hint="eastAsia"/>
          <w:color w:val="000000"/>
          <w:sz w:val="21"/>
          <w:szCs w:val="21"/>
          <w:lang w:eastAsia="zh-CN"/>
        </w:rPr>
        <w:t>™</w:t>
      </w:r>
      <w:proofErr w:type="gramStart"/>
      <w:r>
        <w:rPr>
          <w:rFonts w:ascii="SimSun" w:eastAsia="SimSun" w:hAnsi="SimSun" w:cs="Arial" w:hint="eastAsia"/>
          <w:color w:val="000000"/>
          <w:sz w:val="21"/>
          <w:szCs w:val="21"/>
          <w:lang w:eastAsia="zh-CN"/>
        </w:rPr>
        <w:t>预实施</w:t>
      </w:r>
      <w:proofErr w:type="gramEnd"/>
      <w:r>
        <w:rPr>
          <w:rFonts w:ascii="SimSun" w:eastAsia="SimSun" w:hAnsi="SimSun" w:cs="Arial" w:hint="eastAsia"/>
          <w:color w:val="000000"/>
          <w:sz w:val="21"/>
          <w:szCs w:val="21"/>
          <w:lang w:eastAsia="zh-CN"/>
        </w:rPr>
        <w:t>和数据迁移审查</w:t>
      </w:r>
      <w:r w:rsidR="001B1B2E">
        <w:rPr>
          <w:rFonts w:ascii="SimSun" w:eastAsia="SimSun" w:hAnsi="SimSun" w:cs="Arial" w:hint="eastAsia"/>
          <w:color w:val="000000"/>
          <w:sz w:val="21"/>
          <w:szCs w:val="21"/>
          <w:lang w:eastAsia="zh-CN"/>
        </w:rPr>
        <w:t>（</w:t>
      </w:r>
      <w:r w:rsidR="00D62B7A" w:rsidRPr="00D62B7A">
        <w:rPr>
          <w:rFonts w:ascii="SimSun" w:eastAsia="SimSun" w:hAnsi="SimSun" w:cs="Arial" w:hint="eastAsia"/>
          <w:color w:val="000000"/>
          <w:sz w:val="21"/>
          <w:szCs w:val="21"/>
          <w:lang w:eastAsia="zh-CN"/>
        </w:rPr>
        <w:t>IA</w:t>
      </w:r>
      <w:r>
        <w:rPr>
          <w:rFonts w:ascii="SimSun" w:eastAsia="SimSun" w:hAnsi="SimSun" w:cs="Arial" w:hint="eastAsia"/>
          <w:color w:val="000000"/>
          <w:sz w:val="21"/>
          <w:szCs w:val="21"/>
          <w:lang w:eastAsia="zh-CN"/>
        </w:rPr>
        <w:t xml:space="preserve"> </w:t>
      </w:r>
      <w:r w:rsidR="00D62B7A" w:rsidRPr="00D62B7A">
        <w:rPr>
          <w:rFonts w:ascii="SimSun" w:eastAsia="SimSun" w:hAnsi="SimSun" w:cs="Arial" w:hint="eastAsia"/>
          <w:color w:val="000000"/>
          <w:sz w:val="21"/>
          <w:szCs w:val="21"/>
          <w:lang w:eastAsia="zh-CN"/>
        </w:rPr>
        <w:t>2016-01</w:t>
      </w:r>
      <w:r w:rsidR="001B1B2E">
        <w:rPr>
          <w:rFonts w:ascii="SimSun" w:eastAsia="SimSun" w:hAnsi="SimSun" w:cs="Arial" w:hint="eastAsia"/>
          <w:color w:val="000000"/>
          <w:sz w:val="21"/>
          <w:szCs w:val="21"/>
          <w:lang w:eastAsia="zh-CN"/>
        </w:rPr>
        <w:t>）</w:t>
      </w:r>
      <w:r>
        <w:rPr>
          <w:rFonts w:ascii="SimSun" w:eastAsia="SimSun" w:hAnsi="SimSun" w:cs="Arial" w:hint="eastAsia"/>
          <w:color w:val="000000"/>
          <w:sz w:val="21"/>
          <w:szCs w:val="21"/>
          <w:lang w:eastAsia="zh-CN"/>
        </w:rPr>
        <w:t>；</w:t>
      </w:r>
    </w:p>
    <w:p w:rsidR="00D62B7A" w:rsidRPr="00D62B7A" w:rsidRDefault="007F7EE6" w:rsidP="00B32CCE">
      <w:pPr>
        <w:numPr>
          <w:ilvl w:val="0"/>
          <w:numId w:val="3"/>
        </w:numPr>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cs="Arial" w:hint="eastAsia"/>
          <w:color w:val="000000"/>
          <w:sz w:val="21"/>
          <w:szCs w:val="21"/>
          <w:lang w:eastAsia="zh-CN"/>
        </w:rPr>
        <w:t>工作人员效</w:t>
      </w:r>
      <w:proofErr w:type="gramStart"/>
      <w:r>
        <w:rPr>
          <w:rFonts w:ascii="SimSun" w:eastAsia="SimSun" w:hAnsi="SimSun" w:cs="Arial" w:hint="eastAsia"/>
          <w:color w:val="000000"/>
          <w:sz w:val="21"/>
          <w:szCs w:val="21"/>
          <w:lang w:eastAsia="zh-CN"/>
        </w:rPr>
        <w:t>绩管理</w:t>
      </w:r>
      <w:proofErr w:type="gramEnd"/>
      <w:r>
        <w:rPr>
          <w:rFonts w:ascii="SimSun" w:eastAsia="SimSun" w:hAnsi="SimSun" w:cs="Arial" w:hint="eastAsia"/>
          <w:color w:val="000000"/>
          <w:sz w:val="21"/>
          <w:szCs w:val="21"/>
          <w:lang w:eastAsia="zh-CN"/>
        </w:rPr>
        <w:t>审计</w:t>
      </w:r>
      <w:r w:rsidR="001B1B2E">
        <w:rPr>
          <w:rFonts w:ascii="SimSun" w:eastAsia="SimSun" w:hAnsi="SimSun" w:cs="Arial" w:hint="eastAsia"/>
          <w:color w:val="000000"/>
          <w:sz w:val="21"/>
          <w:szCs w:val="21"/>
          <w:lang w:eastAsia="zh-CN"/>
        </w:rPr>
        <w:t>（</w:t>
      </w:r>
      <w:r w:rsidR="00D62B7A" w:rsidRPr="00D62B7A">
        <w:rPr>
          <w:rFonts w:ascii="SimSun" w:eastAsia="SimSun" w:hAnsi="SimSun" w:cs="Arial" w:hint="eastAsia"/>
          <w:color w:val="000000"/>
          <w:sz w:val="21"/>
          <w:szCs w:val="21"/>
          <w:lang w:eastAsia="zh-CN"/>
        </w:rPr>
        <w:t>IA 2015-04</w:t>
      </w:r>
      <w:r w:rsidR="001B1B2E">
        <w:rPr>
          <w:rFonts w:ascii="SimSun" w:eastAsia="SimSun" w:hAnsi="SimSun" w:cs="Arial" w:hint="eastAsia"/>
          <w:color w:val="000000"/>
          <w:sz w:val="21"/>
          <w:szCs w:val="21"/>
          <w:lang w:eastAsia="zh-CN"/>
        </w:rPr>
        <w:t>）</w:t>
      </w:r>
      <w:r>
        <w:rPr>
          <w:rFonts w:ascii="SimSun" w:eastAsia="SimSun" w:hAnsi="SimSun" w:cs="Arial" w:hint="eastAsia"/>
          <w:color w:val="000000"/>
          <w:sz w:val="21"/>
          <w:szCs w:val="21"/>
          <w:lang w:eastAsia="zh-CN"/>
        </w:rPr>
        <w:t>；</w:t>
      </w:r>
    </w:p>
    <w:p w:rsidR="00D62B7A" w:rsidRPr="00D62B7A" w:rsidRDefault="007F7EE6" w:rsidP="00B32CCE">
      <w:pPr>
        <w:numPr>
          <w:ilvl w:val="0"/>
          <w:numId w:val="3"/>
        </w:numPr>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cs="Arial" w:hint="eastAsia"/>
          <w:color w:val="000000"/>
          <w:sz w:val="21"/>
          <w:szCs w:val="21"/>
          <w:lang w:eastAsia="zh-CN"/>
        </w:rPr>
        <w:t>知识产权局</w:t>
      </w:r>
      <w:r w:rsidRPr="00B32CCE">
        <w:rPr>
          <w:rFonts w:ascii="SimSun" w:eastAsia="SimSun" w:hAnsi="SimSun" w:hint="eastAsia"/>
          <w:bCs/>
          <w:color w:val="000000"/>
          <w:sz w:val="21"/>
          <w:szCs w:val="21"/>
          <w:lang w:eastAsia="zh-CN"/>
        </w:rPr>
        <w:t>业务</w:t>
      </w:r>
      <w:r>
        <w:rPr>
          <w:rFonts w:ascii="SimSun" w:eastAsia="SimSun" w:hAnsi="SimSun" w:cs="Arial" w:hint="eastAsia"/>
          <w:color w:val="000000"/>
          <w:sz w:val="21"/>
          <w:szCs w:val="21"/>
          <w:lang w:eastAsia="zh-CN"/>
        </w:rPr>
        <w:t>解决方案审计</w:t>
      </w:r>
      <w:r w:rsidR="001B1B2E">
        <w:rPr>
          <w:rFonts w:ascii="SimSun" w:eastAsia="SimSun" w:hAnsi="SimSun" w:cs="Arial" w:hint="eastAsia"/>
          <w:color w:val="000000"/>
          <w:sz w:val="21"/>
          <w:szCs w:val="21"/>
          <w:lang w:eastAsia="zh-CN"/>
        </w:rPr>
        <w:t>（</w:t>
      </w:r>
      <w:r w:rsidR="00D62B7A" w:rsidRPr="00D62B7A">
        <w:rPr>
          <w:rFonts w:ascii="SimSun" w:eastAsia="SimSun" w:hAnsi="SimSun" w:cs="Arial" w:hint="eastAsia"/>
          <w:color w:val="000000"/>
          <w:sz w:val="21"/>
          <w:szCs w:val="21"/>
          <w:lang w:eastAsia="zh-CN"/>
        </w:rPr>
        <w:t>IA 2016-02</w:t>
      </w:r>
      <w:r w:rsidR="001B1B2E">
        <w:rPr>
          <w:rFonts w:ascii="SimSun" w:eastAsia="SimSun" w:hAnsi="SimSun" w:cs="Arial" w:hint="eastAsia"/>
          <w:color w:val="000000"/>
          <w:sz w:val="21"/>
          <w:szCs w:val="21"/>
          <w:lang w:eastAsia="zh-CN"/>
        </w:rPr>
        <w:t>）</w:t>
      </w:r>
      <w:r>
        <w:rPr>
          <w:rFonts w:ascii="SimSun" w:eastAsia="SimSun" w:hAnsi="SimSun" w:cs="Arial" w:hint="eastAsia"/>
          <w:color w:val="000000"/>
          <w:sz w:val="21"/>
          <w:szCs w:val="21"/>
          <w:lang w:eastAsia="zh-CN"/>
        </w:rPr>
        <w:t>；和</w:t>
      </w:r>
    </w:p>
    <w:p w:rsidR="00D62B7A" w:rsidRPr="007F7EE6" w:rsidRDefault="007F7EE6" w:rsidP="00B32CCE">
      <w:pPr>
        <w:numPr>
          <w:ilvl w:val="0"/>
          <w:numId w:val="3"/>
        </w:numPr>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cs="Arial" w:hint="eastAsia"/>
          <w:color w:val="000000"/>
          <w:sz w:val="21"/>
          <w:szCs w:val="21"/>
          <w:lang w:eastAsia="zh-CN"/>
        </w:rPr>
        <w:t>监控例外情况报告。</w:t>
      </w:r>
    </w:p>
    <w:p w:rsidR="00D62B7A" w:rsidRPr="00D62B7A" w:rsidRDefault="00BA4521"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令委员会满意的是，监督</w:t>
      </w:r>
      <w:proofErr w:type="gramStart"/>
      <w:r>
        <w:rPr>
          <w:rFonts w:ascii="SimSun" w:hAnsi="SimSun" w:cs="Arial" w:hint="eastAsia"/>
          <w:color w:val="000000"/>
          <w:sz w:val="21"/>
          <w:szCs w:val="21"/>
          <w:lang w:eastAsia="zh-CN"/>
        </w:rPr>
        <w:t>司除了</w:t>
      </w:r>
      <w:proofErr w:type="gramEnd"/>
      <w:r>
        <w:rPr>
          <w:rFonts w:ascii="SimSun" w:hAnsi="SimSun" w:cs="Arial" w:hint="eastAsia"/>
          <w:color w:val="000000"/>
          <w:sz w:val="21"/>
          <w:szCs w:val="21"/>
          <w:lang w:eastAsia="zh-CN"/>
        </w:rPr>
        <w:t>常规效绩审计之外，还采取了</w:t>
      </w:r>
      <w:r w:rsidR="002E158B">
        <w:rPr>
          <w:rFonts w:ascii="SimSun" w:hAnsi="SimSun" w:cs="Arial" w:hint="eastAsia"/>
          <w:color w:val="000000"/>
          <w:sz w:val="21"/>
          <w:szCs w:val="21"/>
          <w:lang w:eastAsia="zh-CN"/>
        </w:rPr>
        <w:t>各种创新做法，如对</w:t>
      </w:r>
      <w:r>
        <w:rPr>
          <w:rFonts w:ascii="SimSun" w:hAnsi="SimSun" w:cs="Arial" w:hint="eastAsia"/>
          <w:color w:val="000000"/>
          <w:sz w:val="21"/>
          <w:szCs w:val="21"/>
          <w:lang w:eastAsia="zh-CN"/>
        </w:rPr>
        <w:t>选定业务</w:t>
      </w:r>
      <w:r w:rsidR="002E158B">
        <w:rPr>
          <w:rFonts w:ascii="SimSun" w:hAnsi="SimSun" w:cs="Arial" w:hint="eastAsia"/>
          <w:color w:val="000000"/>
          <w:sz w:val="21"/>
          <w:szCs w:val="21"/>
          <w:lang w:eastAsia="zh-CN"/>
        </w:rPr>
        <w:t>进行“</w:t>
      </w:r>
      <w:r w:rsidR="002E158B" w:rsidRPr="009206B8">
        <w:rPr>
          <w:rStyle w:val="Endofdocument-AnnexChar"/>
          <w:rFonts w:ascii="SimSun" w:eastAsia="SimSun" w:hAnsi="SimSun" w:hint="eastAsia"/>
          <w:sz w:val="21"/>
          <w:lang w:eastAsia="zh-CN"/>
        </w:rPr>
        <w:t>连续审计</w:t>
      </w:r>
      <w:r w:rsidR="002E158B">
        <w:rPr>
          <w:rFonts w:ascii="SimSun" w:hAnsi="SimSun" w:cs="Arial" w:hint="eastAsia"/>
          <w:color w:val="000000"/>
          <w:sz w:val="21"/>
          <w:szCs w:val="21"/>
          <w:lang w:eastAsia="zh-CN"/>
        </w:rPr>
        <w:t>”，对</w:t>
      </w:r>
      <w:r>
        <w:rPr>
          <w:rFonts w:ascii="SimSun" w:hAnsi="SimSun" w:cs="Arial" w:hint="eastAsia"/>
          <w:color w:val="000000"/>
          <w:sz w:val="21"/>
          <w:szCs w:val="21"/>
          <w:lang w:eastAsia="zh-CN"/>
        </w:rPr>
        <w:t>项目</w:t>
      </w:r>
      <w:r w:rsidR="002E158B">
        <w:rPr>
          <w:rFonts w:ascii="SimSun" w:hAnsi="SimSun" w:cs="Arial" w:hint="eastAsia"/>
          <w:color w:val="000000"/>
          <w:sz w:val="21"/>
          <w:szCs w:val="21"/>
          <w:lang w:eastAsia="zh-CN"/>
        </w:rPr>
        <w:t>进行“实施前审查”等</w:t>
      </w:r>
      <w:r w:rsidR="007F7EE6">
        <w:rPr>
          <w:rFonts w:ascii="SimSun" w:hAnsi="SimSun" w:cs="Arial" w:hint="eastAsia"/>
          <w:color w:val="000000"/>
          <w:sz w:val="21"/>
          <w:szCs w:val="21"/>
          <w:lang w:eastAsia="zh-CN"/>
        </w:rPr>
        <w:t>。</w:t>
      </w:r>
    </w:p>
    <w:p w:rsidR="00D62B7A" w:rsidRPr="0044537D" w:rsidRDefault="00D62B7A" w:rsidP="0044537D">
      <w:pPr>
        <w:keepNext/>
        <w:spacing w:afterLines="50" w:after="120" w:line="340" w:lineRule="atLeast"/>
        <w:ind w:left="567"/>
        <w:jc w:val="both"/>
        <w:rPr>
          <w:rFonts w:ascii="KaiTi" w:eastAsia="KaiTi" w:hAnsi="KaiTi"/>
          <w:sz w:val="21"/>
          <w:lang w:eastAsia="zh-CN"/>
        </w:rPr>
      </w:pPr>
      <w:r w:rsidRPr="0044537D">
        <w:rPr>
          <w:rFonts w:ascii="KaiTi" w:eastAsia="KaiTi" w:hAnsi="KaiTi" w:hint="eastAsia"/>
          <w:sz w:val="21"/>
          <w:lang w:eastAsia="zh-CN"/>
        </w:rPr>
        <w:tab/>
      </w:r>
      <w:r w:rsidR="009E0790" w:rsidRPr="0044537D">
        <w:rPr>
          <w:rFonts w:ascii="KaiTi" w:eastAsia="KaiTi" w:hAnsi="KaiTi" w:hint="eastAsia"/>
          <w:sz w:val="21"/>
          <w:lang w:eastAsia="zh-CN"/>
        </w:rPr>
        <w:t>评</w:t>
      </w:r>
      <w:r w:rsidR="00B32CCE">
        <w:rPr>
          <w:rFonts w:ascii="KaiTi" w:eastAsia="KaiTi" w:hAnsi="KaiTi" w:hint="eastAsia"/>
          <w:sz w:val="21"/>
          <w:lang w:eastAsia="zh-CN"/>
        </w:rPr>
        <w:t xml:space="preserve">　</w:t>
      </w:r>
      <w:r w:rsidR="009E0790" w:rsidRPr="0044537D">
        <w:rPr>
          <w:rFonts w:ascii="KaiTi" w:eastAsia="KaiTi" w:hAnsi="KaiTi" w:hint="eastAsia"/>
          <w:sz w:val="21"/>
          <w:lang w:eastAsia="zh-CN"/>
        </w:rPr>
        <w:t>价</w:t>
      </w:r>
    </w:p>
    <w:p w:rsidR="00D62B7A" w:rsidRPr="00D62B7A" w:rsidRDefault="004E7F65"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委员会</w:t>
      </w:r>
      <w:proofErr w:type="gramStart"/>
      <w:r w:rsidR="0026082A">
        <w:rPr>
          <w:rFonts w:ascii="SimSun" w:hAnsi="SimSun" w:cs="Arial" w:hint="eastAsia"/>
          <w:color w:val="000000"/>
          <w:sz w:val="21"/>
          <w:szCs w:val="21"/>
          <w:lang w:eastAsia="zh-CN"/>
        </w:rPr>
        <w:t>对之前</w:t>
      </w:r>
      <w:proofErr w:type="gramEnd"/>
      <w:r w:rsidR="0026082A">
        <w:rPr>
          <w:rFonts w:ascii="SimSun" w:hAnsi="SimSun" w:cs="Arial" w:hint="eastAsia"/>
          <w:color w:val="000000"/>
          <w:sz w:val="21"/>
          <w:szCs w:val="21"/>
          <w:lang w:eastAsia="zh-CN"/>
        </w:rPr>
        <w:t>曾提过修改意见</w:t>
      </w:r>
      <w:r w:rsidR="00987A2E">
        <w:rPr>
          <w:rFonts w:ascii="SimSun" w:hAnsi="SimSun" w:cs="Arial" w:hint="eastAsia"/>
          <w:color w:val="000000"/>
          <w:sz w:val="21"/>
          <w:szCs w:val="21"/>
          <w:lang w:eastAsia="zh-CN"/>
        </w:rPr>
        <w:t>的、</w:t>
      </w:r>
      <w:r>
        <w:rPr>
          <w:rFonts w:ascii="SimSun" w:hAnsi="SimSun" w:cs="Arial" w:hint="eastAsia"/>
          <w:color w:val="000000"/>
          <w:sz w:val="21"/>
          <w:szCs w:val="21"/>
          <w:lang w:eastAsia="zh-CN"/>
        </w:rPr>
        <w:t>经修订的</w:t>
      </w:r>
      <w:r w:rsidR="00071586">
        <w:rPr>
          <w:rFonts w:ascii="SimSun" w:hAnsi="SimSun" w:cs="Arial" w:hint="eastAsia"/>
          <w:color w:val="000000"/>
          <w:sz w:val="21"/>
          <w:szCs w:val="21"/>
          <w:lang w:eastAsia="zh-CN"/>
        </w:rPr>
        <w:t>“评价政策”</w:t>
      </w:r>
      <w:r w:rsidR="009E0790">
        <w:rPr>
          <w:rFonts w:ascii="SimSun" w:hAnsi="SimSun" w:cs="Arial" w:hint="eastAsia"/>
          <w:color w:val="000000"/>
          <w:sz w:val="21"/>
          <w:szCs w:val="21"/>
          <w:lang w:eastAsia="zh-CN"/>
        </w:rPr>
        <w:t>草案</w:t>
      </w:r>
      <w:r w:rsidR="0026082A">
        <w:rPr>
          <w:rFonts w:ascii="SimSun" w:hAnsi="SimSun" w:cs="Arial" w:hint="eastAsia"/>
          <w:color w:val="000000"/>
          <w:sz w:val="21"/>
          <w:szCs w:val="21"/>
          <w:lang w:eastAsia="zh-CN"/>
        </w:rPr>
        <w:t>进行了审查</w:t>
      </w:r>
      <w:r w:rsidR="009E0790">
        <w:rPr>
          <w:rFonts w:ascii="SimSun" w:hAnsi="SimSun" w:cs="Arial" w:hint="eastAsia"/>
          <w:color w:val="000000"/>
          <w:sz w:val="21"/>
          <w:szCs w:val="21"/>
          <w:lang w:eastAsia="zh-CN"/>
        </w:rPr>
        <w:t>，</w:t>
      </w:r>
      <w:r w:rsidR="0026082A">
        <w:rPr>
          <w:rFonts w:ascii="SimSun" w:hAnsi="SimSun" w:cs="Arial" w:hint="eastAsia"/>
          <w:color w:val="000000"/>
          <w:sz w:val="21"/>
          <w:szCs w:val="21"/>
          <w:lang w:eastAsia="zh-CN"/>
        </w:rPr>
        <w:t>该</w:t>
      </w:r>
      <w:r w:rsidR="009E0790">
        <w:rPr>
          <w:rFonts w:ascii="SimSun" w:hAnsi="SimSun" w:cs="Arial" w:hint="eastAsia"/>
          <w:color w:val="000000"/>
          <w:sz w:val="21"/>
          <w:szCs w:val="21"/>
          <w:lang w:eastAsia="zh-CN"/>
        </w:rPr>
        <w:t>文件现在重点突出、简明扼要</w:t>
      </w:r>
      <w:r w:rsidR="0026082A">
        <w:rPr>
          <w:rFonts w:ascii="SimSun" w:hAnsi="SimSun" w:cs="Arial" w:hint="eastAsia"/>
          <w:color w:val="000000"/>
          <w:sz w:val="21"/>
          <w:szCs w:val="21"/>
          <w:lang w:eastAsia="zh-CN"/>
        </w:rPr>
        <w:t>，委员会对此</w:t>
      </w:r>
      <w:r w:rsidR="009E0790">
        <w:rPr>
          <w:rFonts w:ascii="SimSun" w:hAnsi="SimSun" w:cs="Arial" w:hint="eastAsia"/>
          <w:color w:val="000000"/>
          <w:sz w:val="21"/>
          <w:szCs w:val="21"/>
          <w:lang w:eastAsia="zh-CN"/>
        </w:rPr>
        <w:t>表示满意。委员会还提</w:t>
      </w:r>
      <w:r w:rsidR="00987A2E">
        <w:rPr>
          <w:rFonts w:ascii="SimSun" w:hAnsi="SimSun" w:cs="Arial" w:hint="eastAsia"/>
          <w:color w:val="000000"/>
          <w:sz w:val="21"/>
          <w:szCs w:val="21"/>
          <w:lang w:eastAsia="zh-CN"/>
        </w:rPr>
        <w:t>出了其他建议，既包括实质建议</w:t>
      </w:r>
      <w:r w:rsidR="009E0790">
        <w:rPr>
          <w:rFonts w:ascii="SimSun" w:hAnsi="SimSun" w:cs="Arial" w:hint="eastAsia"/>
          <w:color w:val="000000"/>
          <w:sz w:val="21"/>
          <w:szCs w:val="21"/>
          <w:lang w:eastAsia="zh-CN"/>
        </w:rPr>
        <w:t>，也包括</w:t>
      </w:r>
      <w:r>
        <w:rPr>
          <w:rFonts w:ascii="SimSun" w:hAnsi="SimSun" w:cs="Arial" w:hint="eastAsia"/>
          <w:color w:val="000000"/>
          <w:sz w:val="21"/>
          <w:szCs w:val="21"/>
          <w:lang w:eastAsia="zh-CN"/>
        </w:rPr>
        <w:t>文字</w:t>
      </w:r>
      <w:r w:rsidR="00987A2E">
        <w:rPr>
          <w:rFonts w:ascii="SimSun" w:hAnsi="SimSun" w:cs="Arial" w:hint="eastAsia"/>
          <w:color w:val="000000"/>
          <w:sz w:val="21"/>
          <w:szCs w:val="21"/>
          <w:lang w:eastAsia="zh-CN"/>
        </w:rPr>
        <w:t>方面</w:t>
      </w:r>
      <w:r w:rsidR="009E0790">
        <w:rPr>
          <w:rFonts w:ascii="SimSun" w:hAnsi="SimSun" w:cs="Arial" w:hint="eastAsia"/>
          <w:color w:val="000000"/>
          <w:sz w:val="21"/>
          <w:szCs w:val="21"/>
          <w:lang w:eastAsia="zh-CN"/>
        </w:rPr>
        <w:t>，</w:t>
      </w:r>
      <w:r w:rsidRPr="009206B8">
        <w:rPr>
          <w:rStyle w:val="Endofdocument-AnnexChar"/>
          <w:rFonts w:ascii="SimSun" w:eastAsia="SimSun" w:hAnsi="SimSun" w:hint="eastAsia"/>
          <w:sz w:val="21"/>
          <w:lang w:eastAsia="zh-CN"/>
        </w:rPr>
        <w:t>以期</w:t>
      </w:r>
      <w:r w:rsidR="009E0790" w:rsidRPr="009206B8">
        <w:rPr>
          <w:rStyle w:val="Endofdocument-AnnexChar"/>
          <w:rFonts w:ascii="SimSun" w:eastAsia="SimSun" w:hAnsi="SimSun" w:hint="eastAsia"/>
          <w:sz w:val="21"/>
          <w:lang w:eastAsia="zh-CN"/>
        </w:rPr>
        <w:t>进一步</w:t>
      </w:r>
      <w:r w:rsidRPr="009206B8">
        <w:rPr>
          <w:rStyle w:val="Endofdocument-AnnexChar"/>
          <w:rFonts w:ascii="SimSun" w:eastAsia="SimSun" w:hAnsi="SimSun" w:hint="eastAsia"/>
          <w:sz w:val="21"/>
          <w:lang w:eastAsia="zh-CN"/>
        </w:rPr>
        <w:t>完善文件</w:t>
      </w:r>
      <w:r>
        <w:rPr>
          <w:rFonts w:ascii="SimSun" w:hAnsi="SimSun" w:cs="Arial" w:hint="eastAsia"/>
          <w:color w:val="000000"/>
          <w:sz w:val="21"/>
          <w:szCs w:val="21"/>
          <w:lang w:eastAsia="zh-CN"/>
        </w:rPr>
        <w:t>。这些建议</w:t>
      </w:r>
      <w:r w:rsidR="00987A2E">
        <w:rPr>
          <w:rFonts w:ascii="SimSun" w:hAnsi="SimSun" w:cs="Arial" w:hint="eastAsia"/>
          <w:color w:val="000000"/>
          <w:sz w:val="21"/>
          <w:szCs w:val="21"/>
          <w:lang w:eastAsia="zh-CN"/>
        </w:rPr>
        <w:t>连同</w:t>
      </w:r>
      <w:r>
        <w:rPr>
          <w:rFonts w:ascii="SimSun" w:hAnsi="SimSun" w:cs="Arial" w:hint="eastAsia"/>
          <w:color w:val="000000"/>
          <w:sz w:val="21"/>
          <w:szCs w:val="21"/>
          <w:lang w:eastAsia="zh-CN"/>
        </w:rPr>
        <w:t>从成员国收到的评论意见指导监督司</w:t>
      </w:r>
      <w:r w:rsidR="00987A2E">
        <w:rPr>
          <w:rFonts w:ascii="SimSun" w:hAnsi="SimSun" w:cs="Arial" w:hint="eastAsia"/>
          <w:color w:val="000000"/>
          <w:sz w:val="21"/>
          <w:szCs w:val="21"/>
          <w:lang w:eastAsia="zh-CN"/>
        </w:rPr>
        <w:t>将</w:t>
      </w:r>
      <w:r w:rsidR="009E0790">
        <w:rPr>
          <w:rFonts w:ascii="SimSun" w:hAnsi="SimSun" w:cs="Arial" w:hint="eastAsia"/>
          <w:color w:val="000000"/>
          <w:sz w:val="21"/>
          <w:szCs w:val="21"/>
          <w:lang w:eastAsia="zh-CN"/>
        </w:rPr>
        <w:t>政策</w:t>
      </w:r>
      <w:r w:rsidR="00987A2E">
        <w:rPr>
          <w:rFonts w:ascii="SimSun" w:hAnsi="SimSun" w:cs="Arial" w:hint="eastAsia"/>
          <w:color w:val="000000"/>
          <w:sz w:val="21"/>
          <w:szCs w:val="21"/>
          <w:lang w:eastAsia="zh-CN"/>
        </w:rPr>
        <w:t>定稿</w:t>
      </w:r>
      <w:r w:rsidR="009E0790">
        <w:rPr>
          <w:rFonts w:ascii="SimSun" w:hAnsi="SimSun" w:cs="Arial" w:hint="eastAsia"/>
          <w:color w:val="000000"/>
          <w:sz w:val="21"/>
          <w:szCs w:val="21"/>
          <w:lang w:eastAsia="zh-CN"/>
        </w:rPr>
        <w:t>。</w:t>
      </w:r>
    </w:p>
    <w:p w:rsidR="00D62B7A" w:rsidRPr="00D62B7A" w:rsidRDefault="005B5D37"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val="en-GB" w:eastAsia="zh-CN"/>
        </w:rPr>
      </w:pPr>
      <w:r>
        <w:rPr>
          <w:rFonts w:ascii="SimSun" w:hAnsi="SimSun" w:cs="Arial" w:hint="eastAsia"/>
          <w:color w:val="000000"/>
          <w:sz w:val="21"/>
          <w:szCs w:val="21"/>
          <w:lang w:eastAsia="zh-CN"/>
        </w:rPr>
        <w:t>随着2016年2</w:t>
      </w:r>
      <w:r w:rsidR="004E7F65">
        <w:rPr>
          <w:rFonts w:ascii="SimSun" w:hAnsi="SimSun" w:cs="Arial" w:hint="eastAsia"/>
          <w:color w:val="000000"/>
          <w:sz w:val="21"/>
          <w:szCs w:val="21"/>
          <w:lang w:eastAsia="zh-CN"/>
        </w:rPr>
        <w:t>月</w:t>
      </w:r>
      <w:r w:rsidR="00B32CCE">
        <w:rPr>
          <w:rFonts w:ascii="SimSun" w:hAnsi="SimSun" w:cs="Arial" w:hint="eastAsia"/>
          <w:color w:val="000000"/>
          <w:sz w:val="21"/>
          <w:szCs w:val="21"/>
          <w:lang w:eastAsia="zh-CN"/>
        </w:rPr>
        <w:t>《</w:t>
      </w:r>
      <w:r w:rsidR="00071586">
        <w:rPr>
          <w:rFonts w:ascii="SimSun" w:hAnsi="SimSun" w:cs="Arial" w:hint="eastAsia"/>
          <w:color w:val="000000"/>
          <w:sz w:val="21"/>
          <w:szCs w:val="21"/>
          <w:lang w:eastAsia="zh-CN"/>
        </w:rPr>
        <w:t>评价政策</w:t>
      </w:r>
      <w:r w:rsidR="00B32CCE">
        <w:rPr>
          <w:rFonts w:ascii="SimSun" w:hAnsi="SimSun" w:cs="Arial" w:hint="eastAsia"/>
          <w:color w:val="000000"/>
          <w:sz w:val="21"/>
          <w:szCs w:val="21"/>
          <w:lang w:eastAsia="zh-CN"/>
        </w:rPr>
        <w:t>》</w:t>
      </w:r>
      <w:r w:rsidR="004E7F65">
        <w:rPr>
          <w:rFonts w:ascii="SimSun" w:hAnsi="SimSun" w:cs="Arial" w:hint="eastAsia"/>
          <w:color w:val="000000"/>
          <w:sz w:val="21"/>
          <w:szCs w:val="21"/>
          <w:lang w:eastAsia="zh-CN"/>
        </w:rPr>
        <w:t>的发布，评价职能</w:t>
      </w:r>
      <w:r w:rsidR="00071586">
        <w:rPr>
          <w:rFonts w:ascii="SimSun" w:hAnsi="SimSun" w:cs="Arial" w:hint="eastAsia"/>
          <w:color w:val="000000"/>
          <w:sz w:val="21"/>
          <w:szCs w:val="21"/>
          <w:lang w:eastAsia="zh-CN"/>
        </w:rPr>
        <w:t>之</w:t>
      </w:r>
      <w:r w:rsidR="004E7F65">
        <w:rPr>
          <w:rFonts w:ascii="SimSun" w:hAnsi="SimSun" w:cs="Arial" w:hint="eastAsia"/>
          <w:color w:val="000000"/>
          <w:sz w:val="21"/>
          <w:szCs w:val="21"/>
          <w:lang w:eastAsia="zh-CN"/>
        </w:rPr>
        <w:t>外部质量评估的所有建议都已经完全</w:t>
      </w:r>
      <w:r>
        <w:rPr>
          <w:rFonts w:ascii="SimSun" w:hAnsi="SimSun" w:cs="Arial" w:hint="eastAsia"/>
          <w:color w:val="000000"/>
          <w:sz w:val="21"/>
          <w:szCs w:val="21"/>
          <w:lang w:eastAsia="zh-CN"/>
        </w:rPr>
        <w:t>落实。</w:t>
      </w:r>
    </w:p>
    <w:p w:rsidR="00D62B7A" w:rsidRPr="00D62B7A" w:rsidRDefault="005B5D37"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sidRPr="009206B8">
        <w:rPr>
          <w:rStyle w:val="Endofdocument-AnnexChar"/>
          <w:rFonts w:ascii="SimSun" w:eastAsia="SimSun" w:hAnsi="SimSun" w:hint="eastAsia"/>
          <w:sz w:val="21"/>
          <w:lang w:eastAsia="zh-CN"/>
        </w:rPr>
        <w:t>委员会还审查了</w:t>
      </w:r>
      <w:r w:rsidR="00B32CCE">
        <w:rPr>
          <w:rStyle w:val="Endofdocument-AnnexChar"/>
          <w:rFonts w:ascii="SimSun" w:eastAsia="SimSun" w:hAnsi="SimSun" w:hint="eastAsia"/>
          <w:sz w:val="21"/>
          <w:lang w:eastAsia="zh-CN"/>
        </w:rPr>
        <w:t>《</w:t>
      </w:r>
      <w:r w:rsidR="00071586">
        <w:rPr>
          <w:rFonts w:ascii="SimSun" w:hAnsi="SimSun" w:cs="Arial" w:hint="eastAsia"/>
          <w:color w:val="000000"/>
          <w:sz w:val="21"/>
          <w:szCs w:val="21"/>
          <w:lang w:val="en-GB" w:eastAsia="zh-CN"/>
        </w:rPr>
        <w:t>评价手册</w:t>
      </w:r>
      <w:r w:rsidR="00B32CCE">
        <w:rPr>
          <w:rFonts w:ascii="SimSun" w:hAnsi="SimSun" w:cs="Arial" w:hint="eastAsia"/>
          <w:color w:val="000000"/>
          <w:sz w:val="21"/>
          <w:szCs w:val="21"/>
          <w:lang w:val="en-GB" w:eastAsia="zh-CN"/>
        </w:rPr>
        <w:t>》</w:t>
      </w:r>
      <w:r>
        <w:rPr>
          <w:rFonts w:ascii="SimSun" w:hAnsi="SimSun" w:cs="Arial" w:hint="eastAsia"/>
          <w:color w:val="000000"/>
          <w:sz w:val="21"/>
          <w:szCs w:val="21"/>
          <w:lang w:val="en-GB" w:eastAsia="zh-CN"/>
        </w:rPr>
        <w:t>草案，并提出了建议。</w:t>
      </w:r>
    </w:p>
    <w:p w:rsidR="00D62B7A" w:rsidRPr="00D62B7A" w:rsidRDefault="005B5D37"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在2016年1月由监督</w:t>
      </w:r>
      <w:proofErr w:type="gramStart"/>
      <w:r>
        <w:rPr>
          <w:rFonts w:ascii="SimSun" w:hAnsi="SimSun" w:cs="Arial" w:hint="eastAsia"/>
          <w:color w:val="000000"/>
          <w:sz w:val="21"/>
          <w:szCs w:val="21"/>
          <w:lang w:eastAsia="zh-CN"/>
        </w:rPr>
        <w:t>司举办</w:t>
      </w:r>
      <w:proofErr w:type="gramEnd"/>
      <w:r>
        <w:rPr>
          <w:rFonts w:ascii="SimSun" w:hAnsi="SimSun" w:cs="Arial" w:hint="eastAsia"/>
          <w:color w:val="000000"/>
          <w:sz w:val="21"/>
          <w:szCs w:val="21"/>
          <w:lang w:eastAsia="zh-CN"/>
        </w:rPr>
        <w:t>的</w:t>
      </w:r>
      <w:r w:rsidRPr="00B32CCE">
        <w:rPr>
          <w:rFonts w:ascii="SimSun" w:eastAsia="SimSun" w:hAnsi="SimSun" w:cs="Arial" w:hint="eastAsia"/>
          <w:color w:val="000000"/>
          <w:sz w:val="21"/>
          <w:szCs w:val="21"/>
          <w:lang w:eastAsia="zh-CN"/>
        </w:rPr>
        <w:t>“</w:t>
      </w:r>
      <w:r w:rsidR="00D62B7A" w:rsidRPr="00B32CCE">
        <w:rPr>
          <w:rFonts w:ascii="SimSun" w:eastAsia="SimSun" w:hAnsi="SimSun" w:cs="Arial" w:hint="eastAsia"/>
          <w:color w:val="000000"/>
          <w:sz w:val="21"/>
          <w:szCs w:val="21"/>
          <w:lang w:val="en-GB" w:eastAsia="zh-CN"/>
        </w:rPr>
        <w:t>WIPO</w:t>
      </w:r>
      <w:r w:rsidRPr="00B32CCE">
        <w:rPr>
          <w:rFonts w:ascii="SimSun" w:eastAsia="SimSun" w:hAnsi="SimSun" w:cs="Arial" w:hint="eastAsia"/>
          <w:color w:val="000000"/>
          <w:sz w:val="21"/>
          <w:szCs w:val="21"/>
          <w:lang w:val="en-GB" w:eastAsia="zh-CN"/>
        </w:rPr>
        <w:t>：向前推进的教训和方式”</w:t>
      </w:r>
      <w:r>
        <w:rPr>
          <w:rFonts w:ascii="SimSun" w:hAnsi="SimSun" w:cs="Arial" w:hint="eastAsia"/>
          <w:color w:val="000000"/>
          <w:sz w:val="21"/>
          <w:szCs w:val="21"/>
          <w:lang w:val="en-GB" w:eastAsia="zh-CN"/>
        </w:rPr>
        <w:t>评价讲习班上，委员会</w:t>
      </w:r>
      <w:r w:rsidR="00071586">
        <w:rPr>
          <w:rFonts w:ascii="SimSun" w:hAnsi="SimSun" w:cs="Arial" w:hint="eastAsia"/>
          <w:color w:val="000000"/>
          <w:sz w:val="21"/>
          <w:szCs w:val="21"/>
          <w:lang w:val="en-GB" w:eastAsia="zh-CN"/>
        </w:rPr>
        <w:t>也</w:t>
      </w:r>
      <w:proofErr w:type="gramStart"/>
      <w:r w:rsidR="00071586">
        <w:rPr>
          <w:rFonts w:ascii="SimSun" w:hAnsi="SimSun" w:cs="Arial" w:hint="eastAsia"/>
          <w:color w:val="000000"/>
          <w:sz w:val="21"/>
          <w:szCs w:val="21"/>
          <w:lang w:val="en-GB" w:eastAsia="zh-CN"/>
        </w:rPr>
        <w:t>作出</w:t>
      </w:r>
      <w:proofErr w:type="gramEnd"/>
      <w:r w:rsidR="00071586">
        <w:rPr>
          <w:rFonts w:ascii="SimSun" w:hAnsi="SimSun" w:cs="Arial" w:hint="eastAsia"/>
          <w:color w:val="000000"/>
          <w:sz w:val="21"/>
          <w:szCs w:val="21"/>
          <w:lang w:val="en-GB" w:eastAsia="zh-CN"/>
        </w:rPr>
        <w:t>贡献，</w:t>
      </w:r>
      <w:r>
        <w:rPr>
          <w:rFonts w:ascii="SimSun" w:hAnsi="SimSun" w:cs="Arial" w:hint="eastAsia"/>
          <w:color w:val="000000"/>
          <w:sz w:val="21"/>
          <w:szCs w:val="21"/>
          <w:lang w:val="en-GB" w:eastAsia="zh-CN"/>
        </w:rPr>
        <w:t>介绍了与监督司在评价领域互动交流的经验。</w:t>
      </w:r>
    </w:p>
    <w:p w:rsidR="00D62B7A" w:rsidRPr="00D62B7A" w:rsidRDefault="005B5D37"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sidRPr="009206B8">
        <w:rPr>
          <w:rStyle w:val="Endofdocument-AnnexChar"/>
          <w:rFonts w:ascii="SimSun" w:eastAsia="SimSun" w:hAnsi="SimSun" w:hint="eastAsia"/>
          <w:sz w:val="21"/>
          <w:lang w:eastAsia="zh-CN"/>
        </w:rPr>
        <w:t>在报告所涉期间</w:t>
      </w:r>
      <w:r>
        <w:rPr>
          <w:rFonts w:ascii="SimSun" w:hAnsi="SimSun" w:cs="Arial" w:hint="eastAsia"/>
          <w:color w:val="000000"/>
          <w:sz w:val="21"/>
          <w:szCs w:val="21"/>
          <w:lang w:eastAsia="zh-CN"/>
        </w:rPr>
        <w:t>，</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监委与监督司和管理层审查了三项评价报告：</w:t>
      </w:r>
    </w:p>
    <w:p w:rsidR="00D62B7A" w:rsidRPr="00D62B7A" w:rsidRDefault="005B5D37" w:rsidP="00B32CCE">
      <w:pPr>
        <w:numPr>
          <w:ilvl w:val="0"/>
          <w:numId w:val="4"/>
        </w:numPr>
        <w:overflowPunct w:val="0"/>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hint="eastAsia"/>
          <w:color w:val="000000"/>
          <w:sz w:val="21"/>
          <w:szCs w:val="21"/>
          <w:lang w:eastAsia="zh-CN"/>
        </w:rPr>
        <w:t>计划</w:t>
      </w:r>
      <w:r w:rsidR="00D62B7A" w:rsidRPr="00D62B7A">
        <w:rPr>
          <w:rFonts w:ascii="SimSun" w:eastAsia="SimSun" w:hAnsi="SimSun" w:hint="eastAsia"/>
          <w:color w:val="000000"/>
          <w:sz w:val="21"/>
          <w:szCs w:val="21"/>
          <w:lang w:eastAsia="zh-CN"/>
        </w:rPr>
        <w:t>30</w:t>
      </w:r>
      <w:r>
        <w:rPr>
          <w:rFonts w:ascii="SimSun" w:eastAsia="SimSun" w:hAnsi="SimSun" w:hint="eastAsia"/>
          <w:color w:val="000000"/>
          <w:sz w:val="21"/>
          <w:szCs w:val="21"/>
          <w:lang w:eastAsia="zh-CN"/>
        </w:rPr>
        <w:t>“中小企业与创新”评价报告</w:t>
      </w:r>
      <w:r w:rsidR="001B1B2E">
        <w:rPr>
          <w:rFonts w:ascii="SimSun" w:eastAsia="SimSun" w:hAnsi="SimSun" w:hint="eastAsia"/>
          <w:color w:val="000000"/>
          <w:sz w:val="21"/>
          <w:szCs w:val="21"/>
          <w:lang w:eastAsia="zh-CN"/>
        </w:rPr>
        <w:t>（</w:t>
      </w:r>
      <w:r w:rsidR="00D62B7A" w:rsidRPr="00D62B7A">
        <w:rPr>
          <w:rFonts w:ascii="SimSun" w:eastAsia="SimSun" w:hAnsi="SimSun" w:hint="eastAsia"/>
          <w:color w:val="000000"/>
          <w:sz w:val="21"/>
          <w:szCs w:val="21"/>
          <w:lang w:eastAsia="zh-CN"/>
        </w:rPr>
        <w:t>EVAL 2014-04</w:t>
      </w:r>
      <w:r w:rsidR="001B1B2E">
        <w:rPr>
          <w:rFonts w:ascii="SimSun" w:eastAsia="SimSun" w:hAnsi="SimSun" w:hint="eastAsia"/>
          <w:color w:val="000000"/>
          <w:sz w:val="21"/>
          <w:szCs w:val="21"/>
          <w:lang w:eastAsia="zh-CN"/>
        </w:rPr>
        <w:t>）</w:t>
      </w:r>
      <w:r>
        <w:rPr>
          <w:rFonts w:ascii="SimSun" w:eastAsia="SimSun" w:hAnsi="SimSun" w:hint="eastAsia"/>
          <w:color w:val="000000"/>
          <w:sz w:val="21"/>
          <w:szCs w:val="21"/>
          <w:lang w:eastAsia="zh-CN"/>
        </w:rPr>
        <w:t>；</w:t>
      </w:r>
    </w:p>
    <w:p w:rsidR="00D62B7A" w:rsidRPr="00D62B7A" w:rsidRDefault="005B5D37" w:rsidP="00B32CCE">
      <w:pPr>
        <w:numPr>
          <w:ilvl w:val="0"/>
          <w:numId w:val="4"/>
        </w:numPr>
        <w:overflowPunct w:val="0"/>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hint="eastAsia"/>
          <w:color w:val="000000"/>
          <w:sz w:val="21"/>
          <w:szCs w:val="21"/>
          <w:lang w:eastAsia="zh-CN"/>
        </w:rPr>
        <w:lastRenderedPageBreak/>
        <w:t>计划3“版权及相关权”评价报告</w:t>
      </w:r>
      <w:r w:rsidR="001B1B2E">
        <w:rPr>
          <w:rFonts w:ascii="SimSun" w:eastAsia="SimSun" w:hAnsi="SimSun" w:hint="eastAsia"/>
          <w:color w:val="000000"/>
          <w:sz w:val="21"/>
          <w:szCs w:val="21"/>
          <w:lang w:eastAsia="zh-CN"/>
        </w:rPr>
        <w:t>（</w:t>
      </w:r>
      <w:r w:rsidR="00D62B7A" w:rsidRPr="00D62B7A">
        <w:rPr>
          <w:rFonts w:ascii="SimSun" w:eastAsia="SimSun" w:hAnsi="SimSun" w:hint="eastAsia"/>
          <w:color w:val="000000"/>
          <w:sz w:val="21"/>
          <w:szCs w:val="21"/>
          <w:lang w:eastAsia="zh-CN"/>
        </w:rPr>
        <w:t>EVAL 2015-01</w:t>
      </w:r>
      <w:r w:rsidR="001B1B2E">
        <w:rPr>
          <w:rFonts w:ascii="SimSun" w:eastAsia="SimSun" w:hAnsi="SimSun" w:hint="eastAsia"/>
          <w:color w:val="000000"/>
          <w:sz w:val="21"/>
          <w:szCs w:val="21"/>
          <w:lang w:eastAsia="zh-CN"/>
        </w:rPr>
        <w:t>）</w:t>
      </w:r>
      <w:r>
        <w:rPr>
          <w:rFonts w:ascii="SimSun" w:eastAsia="SimSun" w:hAnsi="SimSun" w:hint="eastAsia"/>
          <w:color w:val="000000"/>
          <w:sz w:val="21"/>
          <w:szCs w:val="21"/>
          <w:lang w:eastAsia="zh-CN"/>
        </w:rPr>
        <w:t>；</w:t>
      </w:r>
    </w:p>
    <w:p w:rsidR="00D62B7A" w:rsidRPr="003A615D" w:rsidRDefault="00071586" w:rsidP="00B32CCE">
      <w:pPr>
        <w:numPr>
          <w:ilvl w:val="0"/>
          <w:numId w:val="4"/>
        </w:numPr>
        <w:overflowPunct w:val="0"/>
        <w:adjustRightInd w:val="0"/>
        <w:spacing w:afterLines="50" w:after="120" w:line="340" w:lineRule="atLeast"/>
        <w:ind w:left="1134" w:hanging="567"/>
        <w:jc w:val="both"/>
        <w:rPr>
          <w:rFonts w:ascii="SimSun" w:eastAsia="SimSun" w:hAnsi="SimSun" w:cs="Arial"/>
          <w:color w:val="000000"/>
          <w:sz w:val="21"/>
          <w:szCs w:val="21"/>
          <w:lang w:eastAsia="zh-CN"/>
        </w:rPr>
      </w:pPr>
      <w:r>
        <w:rPr>
          <w:rFonts w:ascii="SimSun" w:eastAsia="SimSun" w:hAnsi="SimSun" w:hint="eastAsia"/>
          <w:color w:val="000000"/>
          <w:sz w:val="21"/>
          <w:szCs w:val="21"/>
          <w:lang w:eastAsia="zh-CN"/>
        </w:rPr>
        <w:t>“</w:t>
      </w:r>
      <w:r w:rsidR="00D62B7A" w:rsidRPr="003A615D">
        <w:rPr>
          <w:rFonts w:ascii="SimSun" w:eastAsia="SimSun" w:hAnsi="SimSun" w:hint="eastAsia"/>
          <w:color w:val="000000"/>
          <w:sz w:val="21"/>
          <w:szCs w:val="21"/>
          <w:lang w:eastAsia="zh-CN"/>
        </w:rPr>
        <w:t>WIPO</w:t>
      </w:r>
      <w:r w:rsidR="005B5D37">
        <w:rPr>
          <w:rFonts w:ascii="SimSun" w:eastAsia="SimSun" w:hAnsi="SimSun" w:hint="eastAsia"/>
          <w:color w:val="000000"/>
          <w:sz w:val="21"/>
          <w:szCs w:val="21"/>
          <w:lang w:eastAsia="zh-CN"/>
        </w:rPr>
        <w:t>女性职业发展试点项目评价报告</w:t>
      </w:r>
      <w:r>
        <w:rPr>
          <w:rFonts w:ascii="SimSun" w:eastAsia="SimSun" w:hAnsi="SimSun" w:hint="eastAsia"/>
          <w:color w:val="000000"/>
          <w:sz w:val="21"/>
          <w:szCs w:val="21"/>
          <w:lang w:eastAsia="zh-CN"/>
        </w:rPr>
        <w:t>”</w:t>
      </w:r>
      <w:r w:rsidR="001B1B2E">
        <w:rPr>
          <w:rFonts w:ascii="SimSun" w:eastAsia="SimSun" w:hAnsi="SimSun" w:hint="eastAsia"/>
          <w:color w:val="000000"/>
          <w:sz w:val="21"/>
          <w:szCs w:val="21"/>
          <w:lang w:eastAsia="zh-CN"/>
        </w:rPr>
        <w:t>（</w:t>
      </w:r>
      <w:r w:rsidR="00D62B7A" w:rsidRPr="003A615D">
        <w:rPr>
          <w:rFonts w:ascii="SimSun" w:eastAsia="SimSun" w:hAnsi="SimSun" w:hint="eastAsia"/>
          <w:color w:val="000000"/>
          <w:sz w:val="21"/>
          <w:szCs w:val="21"/>
          <w:lang w:eastAsia="zh-CN"/>
        </w:rPr>
        <w:t>EVAL 2016-02</w:t>
      </w:r>
      <w:r w:rsidR="001B1B2E">
        <w:rPr>
          <w:rFonts w:ascii="SimSun" w:eastAsia="SimSun" w:hAnsi="SimSun" w:hint="eastAsia"/>
          <w:color w:val="000000"/>
          <w:sz w:val="21"/>
          <w:szCs w:val="21"/>
          <w:lang w:eastAsia="zh-CN"/>
        </w:rPr>
        <w:t>）</w:t>
      </w:r>
      <w:r w:rsidR="005B5D37">
        <w:rPr>
          <w:rFonts w:ascii="SimSun" w:eastAsia="SimSun" w:hAnsi="SimSun" w:hint="eastAsia"/>
          <w:color w:val="000000"/>
          <w:sz w:val="21"/>
          <w:szCs w:val="21"/>
          <w:lang w:eastAsia="zh-CN"/>
        </w:rPr>
        <w:t>。</w:t>
      </w:r>
    </w:p>
    <w:p w:rsidR="00D62B7A" w:rsidRPr="00F63D7A" w:rsidRDefault="00D62B7A" w:rsidP="0044537D">
      <w:pPr>
        <w:keepNext/>
        <w:spacing w:afterLines="50" w:after="120" w:line="340" w:lineRule="atLeast"/>
        <w:ind w:left="567"/>
        <w:jc w:val="both"/>
        <w:rPr>
          <w:rFonts w:ascii="KaiTi" w:eastAsia="KaiTi" w:hAnsi="KaiTi"/>
          <w:sz w:val="21"/>
          <w:szCs w:val="21"/>
          <w:lang w:eastAsia="zh-CN"/>
        </w:rPr>
      </w:pPr>
      <w:r w:rsidRPr="00F63D7A">
        <w:rPr>
          <w:rFonts w:ascii="SimSun" w:eastAsia="SimSun" w:hAnsi="SimSun" w:cs="Arial" w:hint="eastAsia"/>
          <w:color w:val="000000"/>
          <w:sz w:val="21"/>
          <w:szCs w:val="21"/>
          <w:lang w:eastAsia="zh-CN"/>
        </w:rPr>
        <w:tab/>
      </w:r>
      <w:r w:rsidR="005B5D37" w:rsidRPr="00F63D7A">
        <w:rPr>
          <w:rFonts w:ascii="KaiTi" w:eastAsia="KaiTi" w:hAnsi="KaiTi" w:cs="Arial" w:hint="eastAsia"/>
          <w:color w:val="000000"/>
          <w:sz w:val="21"/>
          <w:szCs w:val="21"/>
          <w:lang w:eastAsia="zh-CN"/>
        </w:rPr>
        <w:t>调</w:t>
      </w:r>
      <w:r w:rsidR="00B32CCE">
        <w:rPr>
          <w:rFonts w:ascii="KaiTi" w:eastAsia="KaiTi" w:hAnsi="KaiTi" w:cs="Arial" w:hint="eastAsia"/>
          <w:color w:val="000000"/>
          <w:sz w:val="21"/>
          <w:szCs w:val="21"/>
          <w:lang w:eastAsia="zh-CN"/>
        </w:rPr>
        <w:t xml:space="preserve">　</w:t>
      </w:r>
      <w:r w:rsidR="005B5D37" w:rsidRPr="00F63D7A">
        <w:rPr>
          <w:rFonts w:ascii="KaiTi" w:eastAsia="KaiTi" w:hAnsi="KaiTi" w:cs="Arial" w:hint="eastAsia"/>
          <w:color w:val="000000"/>
          <w:sz w:val="21"/>
          <w:szCs w:val="21"/>
          <w:lang w:eastAsia="zh-CN"/>
        </w:rPr>
        <w:t>查</w:t>
      </w:r>
    </w:p>
    <w:p w:rsidR="00D62B7A" w:rsidRPr="003A615D" w:rsidRDefault="005B5D37"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在每届会议上，委员会都听取了调查案件的情况，并与监督司代理司长讨论了调查案件量的相关进展。</w:t>
      </w:r>
      <w:r w:rsidR="004E7F65" w:rsidRPr="009206B8">
        <w:rPr>
          <w:rStyle w:val="Endofdocument-AnnexChar"/>
          <w:rFonts w:ascii="SimSun" w:eastAsia="SimSun" w:hAnsi="SimSun" w:hint="eastAsia"/>
          <w:sz w:val="21"/>
          <w:lang w:eastAsia="zh-CN"/>
        </w:rPr>
        <w:t>监督司就存在潜在利益冲突的案件咨询了委员会</w:t>
      </w:r>
      <w:r w:rsidR="004E7F65">
        <w:rPr>
          <w:rFonts w:ascii="SimSun" w:hAnsi="SimSun" w:cs="Arial" w:hint="eastAsia"/>
          <w:color w:val="000000"/>
          <w:sz w:val="21"/>
          <w:szCs w:val="21"/>
          <w:lang w:eastAsia="zh-CN"/>
        </w:rPr>
        <w:t>，委员会向其提供了如何处理</w:t>
      </w:r>
      <w:r>
        <w:rPr>
          <w:rFonts w:ascii="SimSun" w:hAnsi="SimSun" w:cs="Arial" w:hint="eastAsia"/>
          <w:color w:val="000000"/>
          <w:sz w:val="21"/>
          <w:szCs w:val="21"/>
          <w:lang w:eastAsia="zh-CN"/>
        </w:rPr>
        <w:t>的建议。</w:t>
      </w:r>
    </w:p>
    <w:p w:rsidR="00D62B7A" w:rsidRPr="00876901" w:rsidRDefault="00876901"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proofErr w:type="gramStart"/>
      <w:r w:rsidRPr="009206B8">
        <w:rPr>
          <w:rStyle w:val="Endofdocument-AnnexChar"/>
          <w:rFonts w:ascii="SimSun" w:eastAsia="SimSun" w:hAnsi="SimSun" w:hint="eastAsia"/>
          <w:sz w:val="21"/>
          <w:lang w:eastAsia="zh-CN"/>
        </w:rPr>
        <w:t>咨</w:t>
      </w:r>
      <w:proofErr w:type="gramEnd"/>
      <w:r w:rsidRPr="009206B8">
        <w:rPr>
          <w:rStyle w:val="Endofdocument-AnnexChar"/>
          <w:rFonts w:ascii="SimSun" w:eastAsia="SimSun" w:hAnsi="SimSun" w:hint="eastAsia"/>
          <w:sz w:val="21"/>
          <w:lang w:eastAsia="zh-CN"/>
        </w:rPr>
        <w:t>监委审查了评价职能</w:t>
      </w:r>
      <w:r w:rsidR="003848F5" w:rsidRPr="009206B8">
        <w:rPr>
          <w:rStyle w:val="Endofdocument-AnnexChar"/>
          <w:rFonts w:ascii="SimSun" w:eastAsia="SimSun" w:hAnsi="SimSun" w:hint="eastAsia"/>
          <w:sz w:val="21"/>
          <w:lang w:eastAsia="zh-CN"/>
        </w:rPr>
        <w:t>的</w:t>
      </w:r>
      <w:r w:rsidRPr="009206B8">
        <w:rPr>
          <w:rStyle w:val="Endofdocument-AnnexChar"/>
          <w:rFonts w:ascii="SimSun" w:eastAsia="SimSun" w:hAnsi="SimSun" w:hint="eastAsia"/>
          <w:sz w:val="21"/>
          <w:lang w:eastAsia="zh-CN"/>
        </w:rPr>
        <w:t>外部质量评估结果</w:t>
      </w:r>
      <w:r>
        <w:rPr>
          <w:rFonts w:ascii="SimSun" w:hAnsi="SimSun" w:cs="Arial" w:hint="eastAsia"/>
          <w:color w:val="000000"/>
          <w:sz w:val="21"/>
          <w:szCs w:val="21"/>
          <w:lang w:eastAsia="zh-CN"/>
        </w:rPr>
        <w:t>，欣慰</w:t>
      </w:r>
      <w:r w:rsidR="004E7F65">
        <w:rPr>
          <w:rFonts w:ascii="SimSun" w:hAnsi="SimSun" w:cs="Arial" w:hint="eastAsia"/>
          <w:color w:val="000000"/>
          <w:sz w:val="21"/>
          <w:szCs w:val="21"/>
          <w:lang w:eastAsia="zh-CN"/>
        </w:rPr>
        <w:t>地</w:t>
      </w:r>
      <w:r>
        <w:rPr>
          <w:rFonts w:ascii="SimSun" w:hAnsi="SimSun" w:cs="Arial" w:hint="eastAsia"/>
          <w:color w:val="000000"/>
          <w:sz w:val="21"/>
          <w:szCs w:val="21"/>
          <w:lang w:eastAsia="zh-CN"/>
        </w:rPr>
        <w:t>注意到评估结果</w:t>
      </w:r>
      <w:r w:rsidR="003848F5">
        <w:rPr>
          <w:rFonts w:ascii="SimSun" w:hAnsi="SimSun" w:cs="Arial" w:hint="eastAsia"/>
          <w:color w:val="000000"/>
          <w:sz w:val="21"/>
          <w:szCs w:val="21"/>
          <w:lang w:eastAsia="zh-CN"/>
        </w:rPr>
        <w:t>证实</w:t>
      </w:r>
      <w:r>
        <w:rPr>
          <w:rFonts w:ascii="SimSun" w:hAnsi="SimSun" w:cs="Arial" w:hint="eastAsia"/>
          <w:color w:val="000000"/>
          <w:sz w:val="21"/>
          <w:szCs w:val="21"/>
          <w:lang w:eastAsia="zh-CN"/>
        </w:rPr>
        <w:t>监督司遵守《统一调查准则》</w:t>
      </w:r>
      <w:r w:rsidRPr="009206B8">
        <w:rPr>
          <w:rStyle w:val="Endofdocument-AnnexChar"/>
          <w:rFonts w:ascii="SimSun" w:eastAsia="SimSun" w:hAnsi="SimSun" w:hint="eastAsia"/>
          <w:sz w:val="21"/>
          <w:lang w:eastAsia="zh-CN"/>
        </w:rPr>
        <w:t>中</w:t>
      </w:r>
      <w:r w:rsidR="003848F5" w:rsidRPr="009206B8">
        <w:rPr>
          <w:rStyle w:val="Endofdocument-AnnexChar"/>
          <w:rFonts w:ascii="SimSun" w:eastAsia="SimSun" w:hAnsi="SimSun" w:hint="eastAsia"/>
          <w:sz w:val="21"/>
          <w:lang w:eastAsia="zh-CN"/>
        </w:rPr>
        <w:t>所述</w:t>
      </w:r>
      <w:r w:rsidRPr="009206B8">
        <w:rPr>
          <w:rStyle w:val="Endofdocument-AnnexChar"/>
          <w:rFonts w:ascii="SimSun" w:eastAsia="SimSun" w:hAnsi="SimSun" w:hint="eastAsia"/>
          <w:sz w:val="21"/>
          <w:lang w:eastAsia="zh-CN"/>
        </w:rPr>
        <w:t>的</w:t>
      </w:r>
      <w:r w:rsidR="003848F5" w:rsidRPr="009206B8">
        <w:rPr>
          <w:rStyle w:val="Endofdocument-AnnexChar"/>
          <w:rFonts w:ascii="SimSun" w:eastAsia="SimSun" w:hAnsi="SimSun" w:hint="eastAsia"/>
          <w:sz w:val="21"/>
          <w:lang w:eastAsia="zh-CN"/>
        </w:rPr>
        <w:t>受到</w:t>
      </w:r>
      <w:r w:rsidR="003528A8" w:rsidRPr="009206B8">
        <w:rPr>
          <w:rStyle w:val="Endofdocument-AnnexChar"/>
          <w:rFonts w:ascii="SimSun" w:eastAsia="SimSun" w:hAnsi="SimSun" w:hint="eastAsia"/>
          <w:sz w:val="21"/>
          <w:lang w:eastAsia="zh-CN"/>
        </w:rPr>
        <w:t>普遍</w:t>
      </w:r>
      <w:r w:rsidR="003848F5" w:rsidRPr="009206B8">
        <w:rPr>
          <w:rStyle w:val="Endofdocument-AnnexChar"/>
          <w:rFonts w:ascii="SimSun" w:eastAsia="SimSun" w:hAnsi="SimSun" w:hint="eastAsia"/>
          <w:sz w:val="21"/>
          <w:lang w:eastAsia="zh-CN"/>
        </w:rPr>
        <w:t>认可</w:t>
      </w:r>
      <w:r w:rsidRPr="009206B8">
        <w:rPr>
          <w:rStyle w:val="Endofdocument-AnnexChar"/>
          <w:rFonts w:ascii="SimSun" w:eastAsia="SimSun" w:hAnsi="SimSun" w:hint="eastAsia"/>
          <w:sz w:val="21"/>
          <w:lang w:eastAsia="zh-CN"/>
        </w:rPr>
        <w:t>的标准</w:t>
      </w:r>
      <w:r>
        <w:rPr>
          <w:rFonts w:ascii="SimSun" w:hAnsi="SimSun" w:cs="Arial" w:hint="eastAsia"/>
          <w:color w:val="000000"/>
          <w:sz w:val="21"/>
          <w:szCs w:val="21"/>
          <w:lang w:eastAsia="zh-CN"/>
        </w:rPr>
        <w:t>。</w:t>
      </w:r>
    </w:p>
    <w:p w:rsidR="00D62B7A" w:rsidRPr="003A615D" w:rsidRDefault="00876901"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为了处理外部质量评估的建议，监督司编拟了</w:t>
      </w:r>
      <w:r w:rsidR="00B32CCE">
        <w:rPr>
          <w:rFonts w:ascii="SimSun" w:hAnsi="SimSun" w:cs="Arial" w:hint="eastAsia"/>
          <w:color w:val="000000"/>
          <w:sz w:val="21"/>
          <w:szCs w:val="21"/>
          <w:lang w:eastAsia="zh-CN"/>
        </w:rPr>
        <w:t>《</w:t>
      </w:r>
      <w:r>
        <w:rPr>
          <w:rFonts w:ascii="SimSun" w:hAnsi="SimSun" w:cs="Arial" w:hint="eastAsia"/>
          <w:color w:val="000000"/>
          <w:sz w:val="21"/>
          <w:szCs w:val="21"/>
          <w:lang w:eastAsia="zh-CN"/>
        </w:rPr>
        <w:t>调查政策</w:t>
      </w:r>
      <w:r w:rsidR="00B32CCE">
        <w:rPr>
          <w:rFonts w:ascii="SimSun" w:hAnsi="SimSun" w:cs="Arial" w:hint="eastAsia"/>
          <w:color w:val="000000"/>
          <w:sz w:val="21"/>
          <w:szCs w:val="21"/>
          <w:lang w:eastAsia="zh-CN"/>
        </w:rPr>
        <w:t>》</w:t>
      </w:r>
      <w:r>
        <w:rPr>
          <w:rFonts w:ascii="SimSun" w:hAnsi="SimSun" w:cs="Arial" w:hint="eastAsia"/>
          <w:color w:val="000000"/>
          <w:sz w:val="21"/>
          <w:szCs w:val="21"/>
          <w:lang w:eastAsia="zh-CN"/>
        </w:rPr>
        <w:t>和</w:t>
      </w:r>
      <w:r w:rsidR="00B32CCE">
        <w:rPr>
          <w:rFonts w:ascii="SimSun" w:hAnsi="SimSun" w:cs="Arial" w:hint="eastAsia"/>
          <w:color w:val="000000"/>
          <w:sz w:val="21"/>
          <w:szCs w:val="21"/>
          <w:lang w:eastAsia="zh-CN"/>
        </w:rPr>
        <w:t>《</w:t>
      </w:r>
      <w:r>
        <w:rPr>
          <w:rFonts w:ascii="SimSun" w:hAnsi="SimSun" w:cs="Arial" w:hint="eastAsia"/>
          <w:color w:val="000000"/>
          <w:sz w:val="21"/>
          <w:szCs w:val="21"/>
          <w:lang w:eastAsia="zh-CN"/>
        </w:rPr>
        <w:t>调查手册</w:t>
      </w:r>
      <w:r w:rsidR="00B32CCE">
        <w:rPr>
          <w:rFonts w:ascii="SimSun" w:hAnsi="SimSun" w:cs="Arial" w:hint="eastAsia"/>
          <w:color w:val="000000"/>
          <w:sz w:val="21"/>
          <w:szCs w:val="21"/>
          <w:lang w:eastAsia="zh-CN"/>
        </w:rPr>
        <w:t>》</w:t>
      </w:r>
      <w:r>
        <w:rPr>
          <w:rFonts w:ascii="SimSun" w:hAnsi="SimSun" w:cs="Arial" w:hint="eastAsia"/>
          <w:color w:val="000000"/>
          <w:sz w:val="21"/>
          <w:szCs w:val="21"/>
          <w:lang w:eastAsia="zh-CN"/>
        </w:rPr>
        <w:t>的修订版。</w:t>
      </w:r>
      <w:proofErr w:type="gramStart"/>
      <w:r w:rsidRPr="009206B8">
        <w:rPr>
          <w:rStyle w:val="Endofdocument-AnnexChar"/>
          <w:rFonts w:ascii="SimSun" w:eastAsia="SimSun" w:hAnsi="SimSun" w:hint="eastAsia"/>
          <w:sz w:val="21"/>
          <w:lang w:eastAsia="zh-CN"/>
        </w:rPr>
        <w:t>咨</w:t>
      </w:r>
      <w:proofErr w:type="gramEnd"/>
      <w:r w:rsidRPr="009206B8">
        <w:rPr>
          <w:rStyle w:val="Endofdocument-AnnexChar"/>
          <w:rFonts w:ascii="SimSun" w:eastAsia="SimSun" w:hAnsi="SimSun" w:hint="eastAsia"/>
          <w:sz w:val="21"/>
          <w:lang w:eastAsia="zh-CN"/>
        </w:rPr>
        <w:t>监委审查了这些拟议的修订</w:t>
      </w:r>
      <w:r>
        <w:rPr>
          <w:rFonts w:ascii="SimSun" w:hAnsi="SimSun" w:cs="Arial" w:hint="eastAsia"/>
          <w:color w:val="000000"/>
          <w:sz w:val="21"/>
          <w:szCs w:val="21"/>
          <w:lang w:eastAsia="zh-CN"/>
        </w:rPr>
        <w:t>，也审查了根据管理层和工作人员</w:t>
      </w:r>
      <w:r w:rsidR="00B32CCE">
        <w:rPr>
          <w:rFonts w:ascii="SimSun" w:hAnsi="SimSun" w:cs="Arial" w:hint="eastAsia"/>
          <w:color w:val="000000"/>
          <w:sz w:val="21"/>
          <w:szCs w:val="21"/>
          <w:lang w:eastAsia="zh-CN"/>
        </w:rPr>
        <w:t>理事</w:t>
      </w:r>
      <w:r>
        <w:rPr>
          <w:rFonts w:ascii="SimSun" w:hAnsi="SimSun" w:cs="Arial" w:hint="eastAsia"/>
          <w:color w:val="000000"/>
          <w:sz w:val="21"/>
          <w:szCs w:val="21"/>
          <w:lang w:eastAsia="zh-CN"/>
        </w:rPr>
        <w:t>会的建议</w:t>
      </w:r>
      <w:proofErr w:type="gramStart"/>
      <w:r>
        <w:rPr>
          <w:rFonts w:ascii="SimSun" w:hAnsi="SimSun" w:cs="Arial" w:hint="eastAsia"/>
          <w:color w:val="000000"/>
          <w:sz w:val="21"/>
          <w:szCs w:val="21"/>
          <w:lang w:eastAsia="zh-CN"/>
        </w:rPr>
        <w:t>作出</w:t>
      </w:r>
      <w:proofErr w:type="gramEnd"/>
      <w:r>
        <w:rPr>
          <w:rFonts w:ascii="SimSun" w:hAnsi="SimSun" w:cs="Arial" w:hint="eastAsia"/>
          <w:color w:val="000000"/>
          <w:sz w:val="21"/>
          <w:szCs w:val="21"/>
          <w:lang w:eastAsia="zh-CN"/>
        </w:rPr>
        <w:t>的其他修改。委员会提出了多处修改，</w:t>
      </w:r>
      <w:r w:rsidR="004E7F65">
        <w:rPr>
          <w:rFonts w:ascii="SimSun" w:hAnsi="SimSun" w:cs="Arial" w:hint="eastAsia"/>
          <w:color w:val="000000"/>
          <w:sz w:val="21"/>
          <w:szCs w:val="21"/>
          <w:lang w:eastAsia="zh-CN"/>
        </w:rPr>
        <w:t>以</w:t>
      </w:r>
      <w:r>
        <w:rPr>
          <w:rFonts w:ascii="SimSun" w:hAnsi="SimSun" w:cs="Arial" w:hint="eastAsia"/>
          <w:color w:val="000000"/>
          <w:sz w:val="21"/>
          <w:szCs w:val="21"/>
          <w:lang w:eastAsia="zh-CN"/>
        </w:rPr>
        <w:t>进一步完善文件，特别是</w:t>
      </w:r>
      <w:r w:rsidR="003528A8">
        <w:rPr>
          <w:rFonts w:ascii="SimSun" w:hAnsi="SimSun" w:cs="Arial" w:hint="eastAsia"/>
          <w:color w:val="000000"/>
          <w:sz w:val="21"/>
          <w:szCs w:val="21"/>
          <w:lang w:eastAsia="zh-CN"/>
        </w:rPr>
        <w:t>文件要</w:t>
      </w:r>
      <w:r>
        <w:rPr>
          <w:rFonts w:ascii="SimSun" w:hAnsi="SimSun" w:cs="Arial" w:hint="eastAsia"/>
          <w:color w:val="000000"/>
          <w:sz w:val="21"/>
          <w:szCs w:val="21"/>
          <w:lang w:eastAsia="zh-CN"/>
        </w:rPr>
        <w:t>明确把非工作人员包括在内，这些人员在</w:t>
      </w:r>
      <w:r w:rsidR="00D62B7A" w:rsidRPr="003A615D">
        <w:rPr>
          <w:rFonts w:ascii="SimSun" w:hAnsi="SimSun" w:cs="Arial" w:hint="eastAsia"/>
          <w:color w:val="000000"/>
          <w:sz w:val="21"/>
          <w:szCs w:val="21"/>
          <w:lang w:val="en-GB" w:eastAsia="zh-CN"/>
        </w:rPr>
        <w:t>WIPO</w:t>
      </w:r>
      <w:r>
        <w:rPr>
          <w:rFonts w:ascii="SimSun" w:hAnsi="SimSun" w:cs="Arial" w:hint="eastAsia"/>
          <w:color w:val="000000"/>
          <w:sz w:val="21"/>
          <w:szCs w:val="21"/>
          <w:lang w:val="en-GB" w:eastAsia="zh-CN"/>
        </w:rPr>
        <w:t>雇员中</w:t>
      </w:r>
      <w:r w:rsidR="00ED0ABC">
        <w:rPr>
          <w:rFonts w:ascii="SimSun" w:hAnsi="SimSun" w:cs="Arial" w:hint="eastAsia"/>
          <w:color w:val="000000"/>
          <w:sz w:val="21"/>
          <w:szCs w:val="21"/>
          <w:lang w:val="en-GB" w:eastAsia="zh-CN"/>
        </w:rPr>
        <w:t>为数众多</w:t>
      </w:r>
      <w:r>
        <w:rPr>
          <w:rFonts w:ascii="SimSun" w:hAnsi="SimSun" w:cs="Arial" w:hint="eastAsia"/>
          <w:color w:val="000000"/>
          <w:sz w:val="21"/>
          <w:szCs w:val="21"/>
          <w:lang w:val="en-GB" w:eastAsia="zh-CN"/>
        </w:rPr>
        <w:t>，</w:t>
      </w:r>
      <w:r w:rsidR="00ED0ABC">
        <w:rPr>
          <w:rFonts w:ascii="SimSun" w:hAnsi="SimSun" w:cs="Arial" w:hint="eastAsia"/>
          <w:color w:val="000000"/>
          <w:sz w:val="21"/>
          <w:szCs w:val="21"/>
          <w:lang w:val="en-GB" w:eastAsia="zh-CN"/>
        </w:rPr>
        <w:t>并且还在增加</w:t>
      </w:r>
      <w:r>
        <w:rPr>
          <w:rFonts w:ascii="SimSun" w:hAnsi="SimSun" w:cs="Arial" w:hint="eastAsia"/>
          <w:color w:val="000000"/>
          <w:sz w:val="21"/>
          <w:szCs w:val="21"/>
          <w:lang w:val="en-GB" w:eastAsia="zh-CN"/>
        </w:rPr>
        <w:t>。委员会还强调有必要将涉及犯罪行为的案件移交给有关的国</w:t>
      </w:r>
      <w:r w:rsidR="004E7F65">
        <w:rPr>
          <w:rFonts w:ascii="SimSun" w:hAnsi="SimSun" w:cs="Arial" w:hint="eastAsia"/>
          <w:color w:val="000000"/>
          <w:sz w:val="21"/>
          <w:szCs w:val="21"/>
          <w:lang w:val="en-GB" w:eastAsia="zh-CN"/>
        </w:rPr>
        <w:t>内</w:t>
      </w:r>
      <w:r>
        <w:rPr>
          <w:rFonts w:ascii="SimSun" w:hAnsi="SimSun" w:cs="Arial" w:hint="eastAsia"/>
          <w:color w:val="000000"/>
          <w:sz w:val="21"/>
          <w:szCs w:val="21"/>
          <w:lang w:val="en-GB" w:eastAsia="zh-CN"/>
        </w:rPr>
        <w:t>执法部门。</w:t>
      </w:r>
    </w:p>
    <w:p w:rsidR="00D62B7A" w:rsidRPr="003A615D" w:rsidRDefault="004E7F65"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修订后的拟议</w:t>
      </w:r>
      <w:r w:rsidR="00B32CCE">
        <w:rPr>
          <w:rFonts w:ascii="SimSun" w:hAnsi="SimSun" w:cs="Arial" w:hint="eastAsia"/>
          <w:color w:val="000000"/>
          <w:sz w:val="21"/>
          <w:szCs w:val="21"/>
          <w:lang w:eastAsia="zh-CN"/>
        </w:rPr>
        <w:t>《</w:t>
      </w:r>
      <w:r w:rsidR="00876901">
        <w:rPr>
          <w:rFonts w:ascii="SimSun" w:hAnsi="SimSun" w:cs="Arial" w:hint="eastAsia"/>
          <w:color w:val="000000"/>
          <w:sz w:val="21"/>
          <w:szCs w:val="21"/>
          <w:lang w:eastAsia="zh-CN"/>
        </w:rPr>
        <w:t>调查政策</w:t>
      </w:r>
      <w:r w:rsidR="00B32CCE">
        <w:rPr>
          <w:rFonts w:ascii="SimSun" w:hAnsi="SimSun" w:cs="Arial" w:hint="eastAsia"/>
          <w:color w:val="000000"/>
          <w:sz w:val="21"/>
          <w:szCs w:val="21"/>
          <w:lang w:eastAsia="zh-CN"/>
        </w:rPr>
        <w:t>》</w:t>
      </w:r>
      <w:r w:rsidR="00ED0ABC">
        <w:rPr>
          <w:rFonts w:ascii="SimSun" w:hAnsi="SimSun" w:cs="Arial" w:hint="eastAsia"/>
          <w:color w:val="000000"/>
          <w:sz w:val="21"/>
          <w:szCs w:val="21"/>
          <w:lang w:eastAsia="zh-CN"/>
        </w:rPr>
        <w:t>现在将向成员国提供，以</w:t>
      </w:r>
      <w:r w:rsidR="007D4AE9">
        <w:rPr>
          <w:rFonts w:ascii="SimSun" w:hAnsi="SimSun" w:cs="Arial" w:hint="eastAsia"/>
          <w:color w:val="000000"/>
          <w:sz w:val="21"/>
          <w:szCs w:val="21"/>
          <w:lang w:eastAsia="zh-CN"/>
        </w:rPr>
        <w:t>便</w:t>
      </w:r>
      <w:r>
        <w:rPr>
          <w:rFonts w:ascii="SimSun" w:hAnsi="SimSun" w:cs="Arial" w:hint="eastAsia"/>
          <w:color w:val="000000"/>
          <w:sz w:val="21"/>
          <w:szCs w:val="21"/>
          <w:lang w:eastAsia="zh-CN"/>
        </w:rPr>
        <w:t>按照《内部监督章程》的</w:t>
      </w:r>
      <w:r w:rsidR="00ED0ABC">
        <w:rPr>
          <w:rFonts w:ascii="SimSun" w:hAnsi="SimSun" w:cs="Arial" w:hint="eastAsia"/>
          <w:color w:val="000000"/>
          <w:sz w:val="21"/>
          <w:szCs w:val="21"/>
          <w:lang w:eastAsia="zh-CN"/>
        </w:rPr>
        <w:t>规定，征求它们的意见</w:t>
      </w:r>
      <w:r w:rsidR="00876901">
        <w:rPr>
          <w:rFonts w:ascii="SimSun" w:hAnsi="SimSun" w:cs="Arial" w:hint="eastAsia"/>
          <w:color w:val="000000"/>
          <w:sz w:val="21"/>
          <w:szCs w:val="21"/>
          <w:lang w:eastAsia="zh-CN"/>
        </w:rPr>
        <w:t>。</w:t>
      </w:r>
    </w:p>
    <w:p w:rsidR="00D62B7A" w:rsidRPr="00D62B7A" w:rsidRDefault="00876901"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proofErr w:type="gramStart"/>
      <w:r w:rsidRPr="009206B8">
        <w:rPr>
          <w:rStyle w:val="Endofdocument-AnnexChar"/>
          <w:rFonts w:ascii="SimSun" w:eastAsia="SimSun" w:hAnsi="SimSun" w:hint="eastAsia"/>
          <w:sz w:val="21"/>
          <w:lang w:eastAsia="zh-CN"/>
        </w:rPr>
        <w:t>咨</w:t>
      </w:r>
      <w:proofErr w:type="gramEnd"/>
      <w:r w:rsidRPr="009206B8">
        <w:rPr>
          <w:rStyle w:val="Endofdocument-AnnexChar"/>
          <w:rFonts w:ascii="SimSun" w:eastAsia="SimSun" w:hAnsi="SimSun" w:hint="eastAsia"/>
          <w:sz w:val="21"/>
          <w:lang w:eastAsia="zh-CN"/>
        </w:rPr>
        <w:t>监委鼓励监督司代理司长尽早将</w:t>
      </w:r>
      <w:r w:rsidR="004E7F65" w:rsidRPr="009206B8">
        <w:rPr>
          <w:rStyle w:val="Endofdocument-AnnexChar"/>
          <w:rFonts w:ascii="SimSun" w:eastAsia="SimSun" w:hAnsi="SimSun" w:hint="eastAsia"/>
          <w:sz w:val="21"/>
          <w:lang w:eastAsia="zh-CN"/>
        </w:rPr>
        <w:t>上述</w:t>
      </w:r>
      <w:r w:rsidRPr="009206B8">
        <w:rPr>
          <w:rStyle w:val="Endofdocument-AnnexChar"/>
          <w:rFonts w:ascii="SimSun" w:eastAsia="SimSun" w:hAnsi="SimSun" w:hint="eastAsia"/>
          <w:sz w:val="21"/>
          <w:lang w:eastAsia="zh-CN"/>
        </w:rPr>
        <w:t>政策和手册定稿并发布</w:t>
      </w:r>
      <w:r>
        <w:rPr>
          <w:rFonts w:ascii="SimSun" w:hAnsi="SimSun" w:cs="Arial" w:hint="eastAsia"/>
          <w:color w:val="000000"/>
          <w:sz w:val="21"/>
          <w:szCs w:val="21"/>
          <w:lang w:eastAsia="zh-CN"/>
        </w:rPr>
        <w:t>。</w:t>
      </w:r>
    </w:p>
    <w:p w:rsidR="00D62B7A" w:rsidRPr="00F63D7A" w:rsidRDefault="00E37984" w:rsidP="0044537D">
      <w:pPr>
        <w:pStyle w:val="3"/>
        <w:overflowPunct w:val="0"/>
        <w:spacing w:before="0" w:afterLines="50" w:after="120" w:line="340" w:lineRule="atLeast"/>
        <w:jc w:val="both"/>
        <w:rPr>
          <w:rFonts w:ascii="SimSun" w:eastAsia="SimSun" w:hAnsi="SimSun"/>
          <w:color w:val="000000"/>
          <w:sz w:val="21"/>
          <w:szCs w:val="21"/>
          <w:lang w:eastAsia="zh-CN"/>
        </w:rPr>
      </w:pPr>
      <w:bookmarkStart w:id="16" w:name="_Toc453592178"/>
      <w:bookmarkStart w:id="17" w:name="_Toc454983082"/>
      <w:r w:rsidRPr="00E37984">
        <w:rPr>
          <w:rFonts w:ascii="SimSun" w:eastAsia="SimSun" w:hAnsi="SimSun" w:hint="eastAsia"/>
          <w:color w:val="000000"/>
          <w:sz w:val="21"/>
          <w:szCs w:val="21"/>
          <w:u w:val="none"/>
          <w:lang w:eastAsia="zh-CN"/>
        </w:rPr>
        <w:t>B.</w:t>
      </w:r>
      <w:r w:rsidRPr="00E37984">
        <w:rPr>
          <w:rFonts w:ascii="SimSun" w:eastAsia="SimSun" w:hAnsi="SimSun" w:hint="eastAsia"/>
          <w:color w:val="000000"/>
          <w:sz w:val="21"/>
          <w:szCs w:val="21"/>
          <w:u w:val="none"/>
          <w:lang w:eastAsia="zh-CN"/>
        </w:rPr>
        <w:tab/>
      </w:r>
      <w:bookmarkEnd w:id="16"/>
      <w:r w:rsidR="00E23423">
        <w:rPr>
          <w:rFonts w:ascii="SimSun" w:eastAsia="SimSun" w:hAnsi="SimSun" w:hint="eastAsia"/>
          <w:color w:val="000000"/>
          <w:sz w:val="21"/>
          <w:szCs w:val="21"/>
          <w:lang w:eastAsia="zh-CN"/>
        </w:rPr>
        <w:t>外部审计</w:t>
      </w:r>
      <w:bookmarkEnd w:id="17"/>
    </w:p>
    <w:p w:rsidR="00D62B7A" w:rsidRPr="003A615D" w:rsidRDefault="00E23423" w:rsidP="009206B8">
      <w:pPr>
        <w:pStyle w:val="af"/>
        <w:numPr>
          <w:ilvl w:val="0"/>
          <w:numId w:val="12"/>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szCs w:val="21"/>
          <w:lang w:val="en-GB" w:eastAsia="zh-CN"/>
        </w:rPr>
        <w:t>在第三十九届会议上，委员会向新的外聘审计主任表示欢迎</w:t>
      </w:r>
      <w:r w:rsidR="00F504A6">
        <w:rPr>
          <w:rFonts w:ascii="SimSun" w:hAnsi="SimSun" w:hint="eastAsia"/>
          <w:sz w:val="21"/>
          <w:szCs w:val="21"/>
          <w:lang w:val="en-GB" w:eastAsia="zh-CN"/>
        </w:rPr>
        <w:t>。</w:t>
      </w:r>
      <w:r>
        <w:rPr>
          <w:rFonts w:ascii="SimSun" w:hAnsi="SimSun" w:hint="eastAsia"/>
          <w:sz w:val="21"/>
          <w:szCs w:val="21"/>
          <w:lang w:val="en-GB" w:eastAsia="zh-CN"/>
        </w:rPr>
        <w:t>外聘审计主任告知</w:t>
      </w:r>
      <w:proofErr w:type="gramStart"/>
      <w:r>
        <w:rPr>
          <w:rFonts w:ascii="SimSun" w:hAnsi="SimSun" w:hint="eastAsia"/>
          <w:sz w:val="21"/>
          <w:szCs w:val="21"/>
          <w:lang w:val="en-GB" w:eastAsia="zh-CN"/>
        </w:rPr>
        <w:t>咨</w:t>
      </w:r>
      <w:proofErr w:type="gramEnd"/>
      <w:r>
        <w:rPr>
          <w:rFonts w:ascii="SimSun" w:hAnsi="SimSun" w:hint="eastAsia"/>
          <w:sz w:val="21"/>
          <w:szCs w:val="21"/>
          <w:lang w:val="en-GB" w:eastAsia="zh-CN"/>
        </w:rPr>
        <w:t>监委，已设定了新程序，按照这个程序，</w:t>
      </w:r>
      <w:r w:rsidR="00F504A6">
        <w:rPr>
          <w:rFonts w:ascii="SimSun" w:hAnsi="SimSun" w:hint="eastAsia"/>
          <w:sz w:val="21"/>
          <w:szCs w:val="21"/>
          <w:lang w:val="en-GB" w:eastAsia="zh-CN"/>
        </w:rPr>
        <w:t>将会在年度外部审计时审查</w:t>
      </w:r>
      <w:r w:rsidR="004E7F65">
        <w:rPr>
          <w:rFonts w:ascii="SimSun" w:hAnsi="SimSun" w:hint="eastAsia"/>
          <w:sz w:val="21"/>
          <w:szCs w:val="21"/>
          <w:lang w:val="en-GB" w:eastAsia="zh-CN"/>
        </w:rPr>
        <w:t>外聘审计</w:t>
      </w:r>
      <w:r w:rsidR="00F504A6">
        <w:rPr>
          <w:rFonts w:ascii="SimSun" w:hAnsi="SimSun" w:hint="eastAsia"/>
          <w:sz w:val="21"/>
          <w:szCs w:val="21"/>
          <w:lang w:val="en-GB" w:eastAsia="zh-CN"/>
        </w:rPr>
        <w:t>员</w:t>
      </w:r>
      <w:r w:rsidR="004E7F65">
        <w:rPr>
          <w:rFonts w:ascii="SimSun" w:hAnsi="SimSun" w:hint="eastAsia"/>
          <w:sz w:val="21"/>
          <w:szCs w:val="21"/>
          <w:lang w:val="en-GB" w:eastAsia="zh-CN"/>
        </w:rPr>
        <w:t>报告</w:t>
      </w:r>
      <w:r w:rsidR="00F504A6">
        <w:rPr>
          <w:rFonts w:ascii="SimSun" w:hAnsi="SimSun" w:hint="eastAsia"/>
          <w:sz w:val="21"/>
          <w:szCs w:val="21"/>
          <w:lang w:val="en-GB" w:eastAsia="zh-CN"/>
        </w:rPr>
        <w:t>中提及</w:t>
      </w:r>
      <w:r w:rsidR="004E7F65">
        <w:rPr>
          <w:rFonts w:ascii="SimSun" w:hAnsi="SimSun" w:hint="eastAsia"/>
          <w:sz w:val="21"/>
          <w:szCs w:val="21"/>
          <w:lang w:val="en-GB" w:eastAsia="zh-CN"/>
        </w:rPr>
        <w:t>的未落实</w:t>
      </w:r>
      <w:r>
        <w:rPr>
          <w:rFonts w:ascii="SimSun" w:hAnsi="SimSun" w:hint="eastAsia"/>
          <w:sz w:val="21"/>
          <w:szCs w:val="21"/>
          <w:lang w:val="en-GB" w:eastAsia="zh-CN"/>
        </w:rPr>
        <w:t>建议，特别是涉及财务审计的建议。</w:t>
      </w:r>
    </w:p>
    <w:p w:rsidR="00D62B7A" w:rsidRPr="003A615D" w:rsidRDefault="00E23423" w:rsidP="009206B8">
      <w:pPr>
        <w:pStyle w:val="af"/>
        <w:numPr>
          <w:ilvl w:val="0"/>
          <w:numId w:val="12"/>
        </w:numPr>
        <w:overflowPunct w:val="0"/>
        <w:spacing w:afterLines="50" w:after="120" w:line="340" w:lineRule="atLeast"/>
        <w:ind w:left="0" w:firstLine="0"/>
        <w:jc w:val="both"/>
        <w:rPr>
          <w:rFonts w:ascii="SimSun" w:hAnsi="SimSun" w:cs="Arial"/>
          <w:iCs/>
          <w:color w:val="000000"/>
          <w:sz w:val="21"/>
          <w:szCs w:val="21"/>
          <w:lang w:eastAsia="zh-CN"/>
        </w:rPr>
      </w:pPr>
      <w:r>
        <w:rPr>
          <w:rFonts w:ascii="SimSun" w:hAnsi="SimSun" w:hint="eastAsia"/>
          <w:sz w:val="21"/>
          <w:szCs w:val="21"/>
          <w:lang w:eastAsia="zh-CN"/>
        </w:rPr>
        <w:t>委员会还获悉，外聘审计员报告</w:t>
      </w:r>
      <w:r w:rsidR="00F504A6">
        <w:rPr>
          <w:rFonts w:ascii="SimSun" w:hAnsi="SimSun" w:hint="eastAsia"/>
          <w:sz w:val="21"/>
          <w:szCs w:val="21"/>
          <w:lang w:eastAsia="zh-CN"/>
        </w:rPr>
        <w:t>中提出</w:t>
      </w:r>
      <w:r>
        <w:rPr>
          <w:rFonts w:ascii="SimSun" w:hAnsi="SimSun" w:hint="eastAsia"/>
          <w:sz w:val="21"/>
          <w:szCs w:val="21"/>
          <w:lang w:eastAsia="zh-CN"/>
        </w:rPr>
        <w:t>的建议正在载入由监督</w:t>
      </w:r>
      <w:proofErr w:type="gramStart"/>
      <w:r>
        <w:rPr>
          <w:rFonts w:ascii="SimSun" w:hAnsi="SimSun" w:hint="eastAsia"/>
          <w:sz w:val="21"/>
          <w:szCs w:val="21"/>
          <w:lang w:eastAsia="zh-CN"/>
        </w:rPr>
        <w:t>司维护</w:t>
      </w:r>
      <w:proofErr w:type="gramEnd"/>
      <w:r>
        <w:rPr>
          <w:rFonts w:ascii="SimSun" w:hAnsi="SimSun" w:hint="eastAsia"/>
          <w:sz w:val="21"/>
          <w:szCs w:val="21"/>
          <w:lang w:eastAsia="zh-CN"/>
        </w:rPr>
        <w:t>的</w:t>
      </w:r>
      <w:proofErr w:type="spellStart"/>
      <w:r w:rsidR="00D62B7A" w:rsidRPr="003A615D">
        <w:rPr>
          <w:rFonts w:ascii="SimSun" w:hAnsi="SimSun" w:hint="eastAsia"/>
          <w:sz w:val="21"/>
          <w:szCs w:val="21"/>
          <w:lang w:val="en-GB" w:eastAsia="zh-CN"/>
        </w:rPr>
        <w:t>TeamCentral</w:t>
      </w:r>
      <w:proofErr w:type="spellEnd"/>
      <w:r w:rsidR="004E7F65">
        <w:rPr>
          <w:rFonts w:ascii="SimSun" w:hAnsi="SimSun" w:hint="eastAsia"/>
          <w:sz w:val="21"/>
          <w:szCs w:val="21"/>
          <w:lang w:val="en-GB" w:eastAsia="zh-CN"/>
        </w:rPr>
        <w:t>数据库，</w:t>
      </w:r>
      <w:r w:rsidR="004E7F65" w:rsidRPr="009206B8">
        <w:rPr>
          <w:rStyle w:val="Endofdocument-AnnexChar"/>
          <w:rFonts w:ascii="SimSun" w:eastAsia="SimSun" w:hAnsi="SimSun" w:hint="eastAsia"/>
          <w:sz w:val="21"/>
          <w:lang w:eastAsia="zh-CN"/>
        </w:rPr>
        <w:t>已完结的建议也在该数据库中登记</w:t>
      </w:r>
      <w:r w:rsidR="004E7F65">
        <w:rPr>
          <w:rFonts w:ascii="SimSun" w:hAnsi="SimSun" w:hint="eastAsia"/>
          <w:sz w:val="21"/>
          <w:szCs w:val="21"/>
          <w:lang w:val="en-GB" w:eastAsia="zh-CN"/>
        </w:rPr>
        <w:t>。委员会很高兴地</w:t>
      </w:r>
      <w:r>
        <w:rPr>
          <w:rFonts w:ascii="SimSun" w:hAnsi="SimSun" w:hint="eastAsia"/>
          <w:sz w:val="21"/>
          <w:szCs w:val="21"/>
          <w:lang w:val="en-GB" w:eastAsia="zh-CN"/>
        </w:rPr>
        <w:t>注意到，外聘审计员</w:t>
      </w:r>
      <w:r w:rsidR="004E7F65">
        <w:rPr>
          <w:rFonts w:ascii="SimSun" w:hAnsi="SimSun" w:hint="eastAsia"/>
          <w:sz w:val="21"/>
          <w:szCs w:val="21"/>
          <w:lang w:val="en-GB" w:eastAsia="zh-CN"/>
        </w:rPr>
        <w:t>起初</w:t>
      </w:r>
      <w:r>
        <w:rPr>
          <w:rFonts w:ascii="SimSun" w:hAnsi="SimSun" w:hint="eastAsia"/>
          <w:sz w:val="21"/>
          <w:szCs w:val="21"/>
          <w:lang w:val="en-GB" w:eastAsia="zh-CN"/>
        </w:rPr>
        <w:t>使用</w:t>
      </w:r>
      <w:proofErr w:type="spellStart"/>
      <w:r w:rsidR="00D62B7A" w:rsidRPr="003A615D">
        <w:rPr>
          <w:rFonts w:ascii="SimSun" w:hAnsi="SimSun" w:cs="Arial" w:hint="eastAsia"/>
          <w:iCs/>
          <w:color w:val="000000"/>
          <w:sz w:val="21"/>
          <w:szCs w:val="21"/>
          <w:lang w:eastAsia="zh-CN"/>
        </w:rPr>
        <w:t>TeamCentral</w:t>
      </w:r>
      <w:proofErr w:type="spellEnd"/>
      <w:r>
        <w:rPr>
          <w:rFonts w:ascii="SimSun" w:hAnsi="SimSun" w:cs="Arial" w:hint="eastAsia"/>
          <w:iCs/>
          <w:color w:val="000000"/>
          <w:sz w:val="21"/>
          <w:szCs w:val="21"/>
          <w:lang w:eastAsia="zh-CN"/>
        </w:rPr>
        <w:t>数据库时遇到的困难已经</w:t>
      </w:r>
      <w:r w:rsidR="004E7F65">
        <w:rPr>
          <w:rFonts w:ascii="SimSun" w:hAnsi="SimSun" w:cs="Arial" w:hint="eastAsia"/>
          <w:iCs/>
          <w:color w:val="000000"/>
          <w:sz w:val="21"/>
          <w:szCs w:val="21"/>
          <w:lang w:eastAsia="zh-CN"/>
        </w:rPr>
        <w:t>得到解决</w:t>
      </w:r>
      <w:r>
        <w:rPr>
          <w:rFonts w:ascii="SimSun" w:hAnsi="SimSun" w:cs="Arial" w:hint="eastAsia"/>
          <w:iCs/>
          <w:color w:val="000000"/>
          <w:sz w:val="21"/>
          <w:szCs w:val="21"/>
          <w:lang w:eastAsia="zh-CN"/>
        </w:rPr>
        <w:t>。</w:t>
      </w:r>
    </w:p>
    <w:p w:rsidR="00D62B7A" w:rsidRPr="004E7F65" w:rsidRDefault="00E23423" w:rsidP="009442F0">
      <w:pPr>
        <w:pStyle w:val="af"/>
        <w:numPr>
          <w:ilvl w:val="0"/>
          <w:numId w:val="12"/>
        </w:numPr>
        <w:overflowPunct w:val="0"/>
        <w:spacing w:afterLines="50" w:after="120" w:line="340" w:lineRule="atLeast"/>
        <w:ind w:left="0" w:firstLine="0"/>
        <w:jc w:val="both"/>
        <w:rPr>
          <w:rFonts w:ascii="SimSun" w:hAnsi="SimSun"/>
          <w:sz w:val="21"/>
          <w:szCs w:val="21"/>
          <w:lang w:eastAsia="zh-CN"/>
        </w:rPr>
      </w:pPr>
      <w:r w:rsidRPr="004E7F65">
        <w:rPr>
          <w:rFonts w:ascii="SimSun" w:hAnsi="SimSun" w:hint="eastAsia"/>
          <w:sz w:val="21"/>
          <w:szCs w:val="21"/>
          <w:lang w:eastAsia="zh-CN"/>
        </w:rPr>
        <w:t>外聘审计员报告</w:t>
      </w:r>
      <w:r w:rsidR="00B32CCE">
        <w:rPr>
          <w:rFonts w:ascii="SimSun" w:hAnsi="SimSun" w:hint="eastAsia"/>
          <w:sz w:val="21"/>
          <w:szCs w:val="21"/>
          <w:lang w:eastAsia="zh-CN"/>
        </w:rPr>
        <w:t>内容提要</w:t>
      </w:r>
      <w:r w:rsidRPr="004E7F65">
        <w:rPr>
          <w:rFonts w:ascii="SimSun" w:hAnsi="SimSun" w:hint="eastAsia"/>
          <w:sz w:val="21"/>
          <w:szCs w:val="21"/>
          <w:lang w:eastAsia="zh-CN"/>
        </w:rPr>
        <w:t>中的建议都被列为高风险等级，而未包括在</w:t>
      </w:r>
      <w:r w:rsidR="00B32CCE">
        <w:rPr>
          <w:rFonts w:ascii="SimSun" w:hAnsi="SimSun" w:hint="eastAsia"/>
          <w:sz w:val="21"/>
          <w:szCs w:val="21"/>
          <w:lang w:eastAsia="zh-CN"/>
        </w:rPr>
        <w:t>内容提要</w:t>
      </w:r>
      <w:r w:rsidRPr="004E7F65">
        <w:rPr>
          <w:rFonts w:ascii="SimSun" w:hAnsi="SimSun" w:hint="eastAsia"/>
          <w:sz w:val="21"/>
          <w:szCs w:val="21"/>
          <w:lang w:eastAsia="zh-CN"/>
        </w:rPr>
        <w:t>中的建议则被认为是中等风险。</w:t>
      </w:r>
      <w:r w:rsidRPr="009442F0">
        <w:rPr>
          <w:rFonts w:cs="Arial" w:hint="eastAsia"/>
          <w:iCs/>
          <w:color w:val="000000"/>
          <w:szCs w:val="21"/>
          <w:lang w:eastAsia="zh-CN"/>
        </w:rPr>
        <w:t>外聘审计员</w:t>
      </w:r>
      <w:proofErr w:type="gramStart"/>
      <w:r w:rsidR="009442F0" w:rsidRPr="009442F0">
        <w:rPr>
          <w:rStyle w:val="Endofdocument-AnnexChar"/>
          <w:rFonts w:ascii="SimSun" w:eastAsia="SimSun" w:hAnsi="SimSun" w:hint="eastAsia"/>
          <w:sz w:val="21"/>
          <w:lang w:eastAsia="zh-CN"/>
        </w:rPr>
        <w:t>致管理</w:t>
      </w:r>
      <w:proofErr w:type="gramEnd"/>
      <w:r w:rsidR="009442F0" w:rsidRPr="009442F0">
        <w:rPr>
          <w:rStyle w:val="Endofdocument-AnnexChar"/>
          <w:rFonts w:ascii="SimSun" w:eastAsia="SimSun" w:hAnsi="SimSun" w:hint="eastAsia"/>
          <w:sz w:val="21"/>
          <w:lang w:eastAsia="zh-CN"/>
        </w:rPr>
        <w:t>当局函</w:t>
      </w:r>
      <w:r w:rsidRPr="009206B8">
        <w:rPr>
          <w:rStyle w:val="Endofdocument-AnnexChar"/>
          <w:rFonts w:ascii="SimSun" w:eastAsia="SimSun" w:hAnsi="SimSun" w:hint="eastAsia"/>
          <w:sz w:val="21"/>
          <w:lang w:eastAsia="zh-CN"/>
        </w:rPr>
        <w:t>中的建议</w:t>
      </w:r>
      <w:r w:rsidR="00870F22" w:rsidRPr="009206B8">
        <w:rPr>
          <w:rStyle w:val="Endofdocument-AnnexChar"/>
          <w:rFonts w:ascii="SimSun" w:eastAsia="SimSun" w:hAnsi="SimSun" w:hint="eastAsia"/>
          <w:sz w:val="21"/>
          <w:lang w:eastAsia="zh-CN"/>
        </w:rPr>
        <w:t>在</w:t>
      </w:r>
      <w:r w:rsidRPr="009206B8">
        <w:rPr>
          <w:rStyle w:val="Endofdocument-AnnexChar"/>
          <w:rFonts w:ascii="SimSun" w:eastAsia="SimSun" w:hAnsi="SimSun" w:hint="eastAsia"/>
          <w:sz w:val="21"/>
          <w:lang w:eastAsia="zh-CN"/>
        </w:rPr>
        <w:t>外聘审计员报告</w:t>
      </w:r>
      <w:r w:rsidR="00870F22" w:rsidRPr="009206B8">
        <w:rPr>
          <w:rStyle w:val="Endofdocument-AnnexChar"/>
          <w:rFonts w:ascii="SimSun" w:eastAsia="SimSun" w:hAnsi="SimSun" w:hint="eastAsia"/>
          <w:sz w:val="21"/>
          <w:lang w:eastAsia="zh-CN"/>
        </w:rPr>
        <w:t>中</w:t>
      </w:r>
      <w:r w:rsidR="00B32CCE">
        <w:rPr>
          <w:rStyle w:val="Endofdocument-AnnexChar"/>
          <w:rFonts w:ascii="SimSun" w:eastAsia="SimSun" w:hAnsi="SimSun" w:hint="eastAsia"/>
          <w:sz w:val="21"/>
          <w:lang w:eastAsia="zh-CN"/>
        </w:rPr>
        <w:t>没有列出</w:t>
      </w:r>
      <w:r w:rsidRPr="004E7F65">
        <w:rPr>
          <w:rFonts w:ascii="SimSun" w:hAnsi="SimSun" w:hint="eastAsia"/>
          <w:sz w:val="21"/>
          <w:szCs w:val="21"/>
          <w:lang w:eastAsia="zh-CN"/>
        </w:rPr>
        <w:t>，被列为中等</w:t>
      </w:r>
      <w:r w:rsidR="004E7F65" w:rsidRPr="004E7F65">
        <w:rPr>
          <w:rFonts w:ascii="SimSun" w:hAnsi="SimSun" w:hint="eastAsia"/>
          <w:sz w:val="21"/>
          <w:szCs w:val="21"/>
          <w:lang w:eastAsia="zh-CN"/>
        </w:rPr>
        <w:t>风险</w:t>
      </w:r>
      <w:r w:rsidRPr="004E7F65">
        <w:rPr>
          <w:rFonts w:ascii="SimSun" w:hAnsi="SimSun" w:hint="eastAsia"/>
          <w:sz w:val="21"/>
          <w:szCs w:val="21"/>
          <w:lang w:eastAsia="zh-CN"/>
        </w:rPr>
        <w:t>或低风险。</w:t>
      </w:r>
      <w:r w:rsidRPr="00870F22">
        <w:rPr>
          <w:rFonts w:ascii="SimSun" w:hAnsi="SimSun" w:hint="eastAsia"/>
          <w:sz w:val="21"/>
          <w:szCs w:val="21"/>
          <w:lang w:eastAsia="zh-CN"/>
        </w:rPr>
        <w:t>委员会提出</w:t>
      </w:r>
      <w:r w:rsidR="00110AA5" w:rsidRPr="00870F22">
        <w:rPr>
          <w:rFonts w:ascii="SimSun" w:hAnsi="SimSun" w:hint="eastAsia"/>
          <w:sz w:val="21"/>
          <w:szCs w:val="21"/>
          <w:lang w:eastAsia="zh-CN"/>
        </w:rPr>
        <w:t>，结合管理层采取的补救措施，或根据影响风险</w:t>
      </w:r>
      <w:r w:rsidR="00870F22">
        <w:rPr>
          <w:rFonts w:ascii="SimSun" w:hAnsi="SimSun" w:hint="eastAsia"/>
          <w:sz w:val="21"/>
          <w:szCs w:val="21"/>
          <w:lang w:eastAsia="zh-CN"/>
        </w:rPr>
        <w:t>分级</w:t>
      </w:r>
      <w:r w:rsidR="00F504A6">
        <w:rPr>
          <w:rFonts w:ascii="SimSun" w:hAnsi="SimSun" w:hint="eastAsia"/>
          <w:sz w:val="21"/>
          <w:szCs w:val="21"/>
          <w:lang w:eastAsia="zh-CN"/>
        </w:rPr>
        <w:t>的其他进展</w:t>
      </w:r>
      <w:r w:rsidR="00110AA5" w:rsidRPr="00870F22">
        <w:rPr>
          <w:rFonts w:ascii="SimSun" w:hAnsi="SimSun" w:hint="eastAsia"/>
          <w:sz w:val="21"/>
          <w:szCs w:val="21"/>
          <w:lang w:eastAsia="zh-CN"/>
        </w:rPr>
        <w:t>，</w:t>
      </w:r>
      <w:r w:rsidRPr="00870F22">
        <w:rPr>
          <w:rFonts w:ascii="SimSun" w:hAnsi="SimSun" w:hint="eastAsia"/>
          <w:sz w:val="21"/>
          <w:szCs w:val="21"/>
          <w:lang w:eastAsia="zh-CN"/>
        </w:rPr>
        <w:t>可能</w:t>
      </w:r>
      <w:r w:rsidR="00110AA5" w:rsidRPr="00870F22">
        <w:rPr>
          <w:rFonts w:ascii="SimSun" w:hAnsi="SimSun" w:hint="eastAsia"/>
          <w:sz w:val="21"/>
          <w:szCs w:val="21"/>
          <w:lang w:eastAsia="zh-CN"/>
        </w:rPr>
        <w:t>需要</w:t>
      </w:r>
      <w:r w:rsidRPr="00870F22">
        <w:rPr>
          <w:rFonts w:ascii="SimSun" w:hAnsi="SimSun" w:hint="eastAsia"/>
          <w:sz w:val="21"/>
          <w:szCs w:val="21"/>
          <w:lang w:eastAsia="zh-CN"/>
        </w:rPr>
        <w:t>对外聘审计员</w:t>
      </w:r>
      <w:r w:rsidR="00110AA5" w:rsidRPr="00870F22">
        <w:rPr>
          <w:rFonts w:ascii="SimSun" w:hAnsi="SimSun" w:hint="eastAsia"/>
          <w:sz w:val="21"/>
          <w:szCs w:val="21"/>
          <w:lang w:eastAsia="zh-CN"/>
        </w:rPr>
        <w:t>对各项</w:t>
      </w:r>
      <w:r w:rsidRPr="00870F22">
        <w:rPr>
          <w:rFonts w:ascii="SimSun" w:hAnsi="SimSun" w:hint="eastAsia"/>
          <w:sz w:val="21"/>
          <w:szCs w:val="21"/>
          <w:lang w:eastAsia="zh-CN"/>
        </w:rPr>
        <w:t>建议</w:t>
      </w:r>
      <w:r w:rsidR="00110AA5" w:rsidRPr="00870F22">
        <w:rPr>
          <w:rFonts w:ascii="SimSun" w:hAnsi="SimSun" w:hint="eastAsia"/>
          <w:sz w:val="21"/>
          <w:szCs w:val="21"/>
          <w:lang w:eastAsia="zh-CN"/>
        </w:rPr>
        <w:t>给出</w:t>
      </w:r>
      <w:r w:rsidRPr="00870F22">
        <w:rPr>
          <w:rFonts w:ascii="SimSun" w:hAnsi="SimSun" w:hint="eastAsia"/>
          <w:sz w:val="21"/>
          <w:szCs w:val="21"/>
          <w:lang w:eastAsia="zh-CN"/>
        </w:rPr>
        <w:t>的</w:t>
      </w:r>
      <w:r w:rsidR="00110AA5" w:rsidRPr="00870F22">
        <w:rPr>
          <w:rFonts w:ascii="SimSun" w:hAnsi="SimSun" w:hint="eastAsia"/>
          <w:sz w:val="21"/>
          <w:szCs w:val="21"/>
          <w:lang w:eastAsia="zh-CN"/>
        </w:rPr>
        <w:t>优先</w:t>
      </w:r>
      <w:r w:rsidRPr="00870F22">
        <w:rPr>
          <w:rFonts w:ascii="SimSun" w:hAnsi="SimSun" w:hint="eastAsia"/>
          <w:sz w:val="21"/>
          <w:szCs w:val="21"/>
          <w:lang w:eastAsia="zh-CN"/>
        </w:rPr>
        <w:t>等级</w:t>
      </w:r>
      <w:r w:rsidR="00870F22" w:rsidRPr="00870F22">
        <w:rPr>
          <w:rFonts w:ascii="SimSun" w:hAnsi="SimSun" w:hint="eastAsia"/>
          <w:sz w:val="21"/>
          <w:szCs w:val="21"/>
          <w:lang w:eastAsia="zh-CN"/>
        </w:rPr>
        <w:t>重新</w:t>
      </w:r>
      <w:r w:rsidR="00F504A6">
        <w:rPr>
          <w:rFonts w:ascii="SimSun" w:hAnsi="SimSun" w:hint="eastAsia"/>
          <w:sz w:val="21"/>
          <w:szCs w:val="21"/>
          <w:lang w:eastAsia="zh-CN"/>
        </w:rPr>
        <w:t>定级</w:t>
      </w:r>
      <w:r w:rsidR="00110AA5">
        <w:rPr>
          <w:rFonts w:ascii="SimSun" w:hAnsi="SimSun" w:hint="eastAsia"/>
          <w:sz w:val="21"/>
          <w:szCs w:val="21"/>
          <w:lang w:eastAsia="zh-CN"/>
        </w:rPr>
        <w:t>。</w:t>
      </w:r>
    </w:p>
    <w:p w:rsidR="00D62B7A" w:rsidRPr="003A615D" w:rsidRDefault="0035010E" w:rsidP="009206B8">
      <w:pPr>
        <w:pStyle w:val="af"/>
        <w:numPr>
          <w:ilvl w:val="0"/>
          <w:numId w:val="12"/>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szCs w:val="21"/>
          <w:lang w:eastAsia="zh-CN"/>
        </w:rPr>
        <w:t>外聘审计主任向委员会介绍了2015年6月至2016年5</w:t>
      </w:r>
      <w:r w:rsidR="004E7F65">
        <w:rPr>
          <w:rFonts w:ascii="SimSun" w:hAnsi="SimSun" w:hint="eastAsia"/>
          <w:sz w:val="21"/>
          <w:szCs w:val="21"/>
          <w:lang w:eastAsia="zh-CN"/>
        </w:rPr>
        <w:t>月期间的年度审计工作计划，并讨论了遴选标准。委员会感到满意</w:t>
      </w:r>
      <w:r>
        <w:rPr>
          <w:rFonts w:ascii="SimSun" w:hAnsi="SimSun" w:hint="eastAsia"/>
          <w:sz w:val="21"/>
          <w:szCs w:val="21"/>
          <w:lang w:eastAsia="zh-CN"/>
        </w:rPr>
        <w:t>，因为</w:t>
      </w:r>
      <w:r w:rsidR="004A6C4E">
        <w:rPr>
          <w:rFonts w:ascii="SimSun" w:hAnsi="SimSun" w:hint="eastAsia"/>
          <w:sz w:val="21"/>
          <w:szCs w:val="21"/>
          <w:lang w:eastAsia="zh-CN"/>
        </w:rPr>
        <w:t>规划</w:t>
      </w:r>
      <w:r>
        <w:rPr>
          <w:rFonts w:ascii="SimSun" w:hAnsi="SimSun" w:hint="eastAsia"/>
          <w:sz w:val="21"/>
          <w:szCs w:val="21"/>
          <w:lang w:eastAsia="zh-CN"/>
        </w:rPr>
        <w:t>的审计活动补充了2016年内部监督计划，</w:t>
      </w:r>
      <w:r w:rsidR="004A6C4E">
        <w:rPr>
          <w:rFonts w:ascii="SimSun" w:hAnsi="SimSun" w:hint="eastAsia"/>
          <w:sz w:val="21"/>
          <w:szCs w:val="21"/>
          <w:lang w:eastAsia="zh-CN"/>
        </w:rPr>
        <w:t>委员会</w:t>
      </w:r>
      <w:r>
        <w:rPr>
          <w:rFonts w:ascii="SimSun" w:hAnsi="SimSun" w:hint="eastAsia"/>
          <w:sz w:val="21"/>
          <w:szCs w:val="21"/>
          <w:lang w:eastAsia="zh-CN"/>
        </w:rPr>
        <w:t>内部审计和外部审计职能之间有效的协调是优化监督覆盖面的关键。</w:t>
      </w:r>
    </w:p>
    <w:p w:rsidR="00D62B7A" w:rsidRPr="00F63D7A" w:rsidRDefault="0035010E" w:rsidP="0044537D">
      <w:pPr>
        <w:keepNext/>
        <w:spacing w:afterLines="50" w:after="120" w:line="340" w:lineRule="atLeast"/>
        <w:ind w:left="567"/>
        <w:jc w:val="both"/>
        <w:rPr>
          <w:rFonts w:ascii="KaiTi" w:eastAsia="KaiTi" w:hAnsi="KaiTi" w:cs="Arial"/>
          <w:color w:val="000000"/>
          <w:sz w:val="21"/>
          <w:szCs w:val="21"/>
          <w:lang w:eastAsia="zh-CN"/>
        </w:rPr>
      </w:pPr>
      <w:r w:rsidRPr="00F63D7A">
        <w:rPr>
          <w:rFonts w:ascii="KaiTi" w:eastAsia="KaiTi" w:hAnsi="KaiTi" w:cs="Arial" w:hint="eastAsia"/>
          <w:color w:val="000000"/>
          <w:sz w:val="21"/>
          <w:szCs w:val="21"/>
          <w:lang w:eastAsia="zh-CN"/>
        </w:rPr>
        <w:t>2015财政年度的外聘审计员报告</w:t>
      </w:r>
    </w:p>
    <w:p w:rsidR="00D62B7A" w:rsidRPr="003A615D" w:rsidRDefault="0035010E"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val="en" w:eastAsia="zh-CN"/>
        </w:rPr>
      </w:pPr>
      <w:r>
        <w:rPr>
          <w:rFonts w:ascii="SimSun" w:hAnsi="SimSun" w:cs="Arial" w:hint="eastAsia"/>
          <w:sz w:val="21"/>
          <w:szCs w:val="21"/>
          <w:lang w:val="en" w:eastAsia="zh-CN"/>
        </w:rPr>
        <w:t>在第四十一届会议上，委员会从管理层获悉，外聘审计员已经在2016年4月和5月期间，完成了</w:t>
      </w:r>
      <w:r w:rsidR="00EB4982">
        <w:rPr>
          <w:rFonts w:ascii="SimSun" w:hAnsi="SimSun" w:cs="Arial" w:hint="eastAsia"/>
          <w:sz w:val="21"/>
          <w:szCs w:val="21"/>
          <w:lang w:val="en" w:eastAsia="zh-CN"/>
        </w:rPr>
        <w:t>对</w:t>
      </w:r>
      <w:r>
        <w:rPr>
          <w:rFonts w:ascii="SimSun" w:hAnsi="SimSun" w:cs="Arial" w:hint="eastAsia"/>
          <w:sz w:val="21"/>
          <w:szCs w:val="21"/>
          <w:lang w:val="en" w:eastAsia="zh-CN"/>
        </w:rPr>
        <w:t>2015年12月31日截止</w:t>
      </w:r>
      <w:r w:rsidR="00031B80">
        <w:rPr>
          <w:rFonts w:ascii="SimSun" w:hAnsi="SimSun" w:cs="Arial" w:hint="eastAsia"/>
          <w:sz w:val="21"/>
          <w:szCs w:val="21"/>
          <w:lang w:val="en" w:eastAsia="zh-CN"/>
        </w:rPr>
        <w:t>的</w:t>
      </w:r>
      <w:r>
        <w:rPr>
          <w:rFonts w:ascii="SimSun" w:hAnsi="SimSun" w:cs="Arial" w:hint="eastAsia"/>
          <w:sz w:val="21"/>
          <w:szCs w:val="21"/>
          <w:lang w:val="en" w:eastAsia="zh-CN"/>
        </w:rPr>
        <w:t>财政年度的财务报表审计，并于2016年5月20</w:t>
      </w:r>
      <w:r w:rsidRPr="009206B8">
        <w:rPr>
          <w:rStyle w:val="Endofdocument-AnnexChar"/>
          <w:rFonts w:ascii="SimSun" w:eastAsia="SimSun" w:hAnsi="SimSun" w:hint="eastAsia"/>
          <w:sz w:val="21"/>
          <w:lang w:eastAsia="zh-CN"/>
        </w:rPr>
        <w:t>日发出了</w:t>
      </w:r>
      <w:r w:rsidR="00031B80" w:rsidRPr="009206B8">
        <w:rPr>
          <w:rStyle w:val="Endofdocument-AnnexChar"/>
          <w:rFonts w:ascii="SimSun" w:eastAsia="SimSun" w:hAnsi="SimSun" w:hint="eastAsia"/>
          <w:sz w:val="21"/>
          <w:lang w:eastAsia="zh-CN"/>
        </w:rPr>
        <w:t>限期</w:t>
      </w:r>
      <w:r w:rsidR="00EB4982" w:rsidRPr="009206B8">
        <w:rPr>
          <w:rStyle w:val="Endofdocument-AnnexChar"/>
          <w:rFonts w:ascii="SimSun" w:eastAsia="SimSun" w:hAnsi="SimSun" w:hint="eastAsia"/>
          <w:sz w:val="21"/>
          <w:lang w:eastAsia="zh-CN"/>
        </w:rPr>
        <w:t>两周内答复的</w:t>
      </w:r>
      <w:proofErr w:type="gramStart"/>
      <w:r w:rsidR="009442F0" w:rsidRPr="009442F0">
        <w:rPr>
          <w:rStyle w:val="Endofdocument-AnnexChar"/>
          <w:rFonts w:ascii="SimSun" w:eastAsia="SimSun" w:hAnsi="SimSun" w:hint="eastAsia"/>
          <w:sz w:val="21"/>
          <w:lang w:eastAsia="zh-CN"/>
        </w:rPr>
        <w:t>致管理</w:t>
      </w:r>
      <w:proofErr w:type="gramEnd"/>
      <w:r w:rsidR="009442F0" w:rsidRPr="009442F0">
        <w:rPr>
          <w:rStyle w:val="Endofdocument-AnnexChar"/>
          <w:rFonts w:ascii="SimSun" w:eastAsia="SimSun" w:hAnsi="SimSun" w:hint="eastAsia"/>
          <w:sz w:val="21"/>
          <w:lang w:eastAsia="zh-CN"/>
        </w:rPr>
        <w:t>当局函</w:t>
      </w:r>
      <w:r w:rsidRPr="009206B8">
        <w:rPr>
          <w:rStyle w:val="Endofdocument-AnnexChar"/>
          <w:rFonts w:ascii="SimSun" w:eastAsia="SimSun" w:hAnsi="SimSun" w:hint="eastAsia"/>
          <w:sz w:val="21"/>
          <w:lang w:eastAsia="zh-CN"/>
        </w:rPr>
        <w:t>草案</w:t>
      </w:r>
      <w:r>
        <w:rPr>
          <w:rFonts w:ascii="SimSun" w:hAnsi="SimSun" w:cs="Arial" w:hint="eastAsia"/>
          <w:sz w:val="21"/>
          <w:szCs w:val="21"/>
          <w:lang w:val="en" w:eastAsia="zh-CN"/>
        </w:rPr>
        <w:t>。在该届会议举行时，外聘审计员报告草案尚未提供。然而，管理层向委员会通报了审计</w:t>
      </w:r>
      <w:r w:rsidR="00EB4982">
        <w:rPr>
          <w:rFonts w:ascii="SimSun" w:hAnsi="SimSun" w:cs="Arial" w:hint="eastAsia"/>
          <w:sz w:val="21"/>
          <w:szCs w:val="21"/>
          <w:lang w:val="en" w:eastAsia="zh-CN"/>
        </w:rPr>
        <w:t>中</w:t>
      </w:r>
      <w:r>
        <w:rPr>
          <w:rFonts w:ascii="SimSun" w:hAnsi="SimSun" w:cs="Arial" w:hint="eastAsia"/>
          <w:sz w:val="21"/>
          <w:szCs w:val="21"/>
          <w:lang w:val="en" w:eastAsia="zh-CN"/>
        </w:rPr>
        <w:t>出现的</w:t>
      </w:r>
      <w:r w:rsidR="00EB4982">
        <w:rPr>
          <w:rFonts w:ascii="SimSun" w:hAnsi="SimSun" w:cs="Arial" w:hint="eastAsia"/>
          <w:sz w:val="21"/>
          <w:szCs w:val="21"/>
          <w:lang w:val="en" w:eastAsia="zh-CN"/>
        </w:rPr>
        <w:t>问题</w:t>
      </w:r>
      <w:r>
        <w:rPr>
          <w:rFonts w:ascii="SimSun" w:hAnsi="SimSun" w:cs="Arial" w:hint="eastAsia"/>
          <w:sz w:val="21"/>
          <w:szCs w:val="21"/>
          <w:lang w:val="en" w:eastAsia="zh-CN"/>
        </w:rPr>
        <w:t>。</w:t>
      </w:r>
    </w:p>
    <w:p w:rsidR="00D62B7A" w:rsidRPr="00D62B7A" w:rsidRDefault="001F1AE4" w:rsidP="009206B8">
      <w:pPr>
        <w:pStyle w:val="af"/>
        <w:numPr>
          <w:ilvl w:val="0"/>
          <w:numId w:val="12"/>
        </w:numPr>
        <w:overflowPunct w:val="0"/>
        <w:spacing w:afterLines="50" w:after="120" w:line="340" w:lineRule="atLeast"/>
        <w:ind w:left="0" w:firstLine="0"/>
        <w:jc w:val="both"/>
        <w:rPr>
          <w:rFonts w:ascii="SimSun" w:hAnsi="SimSun"/>
          <w:sz w:val="21"/>
          <w:szCs w:val="21"/>
          <w:lang w:eastAsia="zh-CN"/>
        </w:rPr>
      </w:pPr>
      <w:r>
        <w:rPr>
          <w:rFonts w:ascii="SimSun" w:hAnsi="SimSun" w:hint="eastAsia"/>
          <w:sz w:val="21"/>
          <w:szCs w:val="21"/>
          <w:lang w:val="en" w:eastAsia="zh-CN"/>
        </w:rPr>
        <w:t>外聘审计员提出的一个问题是，</w:t>
      </w:r>
      <w:r w:rsidR="00031B80">
        <w:rPr>
          <w:rFonts w:ascii="SimSun" w:hAnsi="SimSun" w:hint="eastAsia"/>
          <w:sz w:val="21"/>
          <w:szCs w:val="21"/>
          <w:lang w:val="en" w:eastAsia="zh-CN"/>
        </w:rPr>
        <w:t>以适当方式披露</w:t>
      </w:r>
      <w:r>
        <w:rPr>
          <w:rFonts w:ascii="SimSun" w:hAnsi="SimSun" w:hint="eastAsia"/>
          <w:sz w:val="21"/>
          <w:szCs w:val="21"/>
          <w:lang w:val="en" w:eastAsia="zh-CN"/>
        </w:rPr>
        <w:t>从某国专利局收到的</w:t>
      </w:r>
      <w:r w:rsidR="0035010E">
        <w:rPr>
          <w:rFonts w:ascii="SimSun" w:hAnsi="SimSun" w:hint="eastAsia"/>
          <w:sz w:val="21"/>
          <w:szCs w:val="21"/>
          <w:lang w:val="en" w:eastAsia="zh-CN"/>
        </w:rPr>
        <w:t>470</w:t>
      </w:r>
      <w:proofErr w:type="gramStart"/>
      <w:r w:rsidR="0035010E">
        <w:rPr>
          <w:rFonts w:ascii="SimSun" w:hAnsi="SimSun" w:hint="eastAsia"/>
          <w:sz w:val="21"/>
          <w:szCs w:val="21"/>
          <w:lang w:val="en" w:eastAsia="zh-CN"/>
        </w:rPr>
        <w:t>万瑞</w:t>
      </w:r>
      <w:proofErr w:type="gramEnd"/>
      <w:r w:rsidR="0035010E">
        <w:rPr>
          <w:rFonts w:ascii="SimSun" w:hAnsi="SimSun" w:hint="eastAsia"/>
          <w:sz w:val="21"/>
          <w:szCs w:val="21"/>
          <w:lang w:val="en" w:eastAsia="zh-CN"/>
        </w:rPr>
        <w:t>士法郎</w:t>
      </w:r>
      <w:r w:rsidR="00031B80">
        <w:rPr>
          <w:rFonts w:ascii="SimSun" w:hAnsi="SimSun" w:hint="eastAsia"/>
          <w:sz w:val="21"/>
          <w:szCs w:val="21"/>
          <w:lang w:val="en" w:eastAsia="zh-CN"/>
        </w:rPr>
        <w:t>的</w:t>
      </w:r>
      <w:r>
        <w:rPr>
          <w:rFonts w:ascii="SimSun" w:hAnsi="SimSun" w:hint="eastAsia"/>
          <w:sz w:val="21"/>
          <w:szCs w:val="21"/>
          <w:lang w:val="en" w:eastAsia="zh-CN"/>
        </w:rPr>
        <w:t>欠缴</w:t>
      </w:r>
      <w:r w:rsidR="00D62B7A" w:rsidRPr="00D62B7A">
        <w:rPr>
          <w:rFonts w:ascii="SimSun" w:hAnsi="SimSun" w:hint="eastAsia"/>
          <w:sz w:val="21"/>
          <w:szCs w:val="21"/>
          <w:lang w:eastAsia="zh-CN"/>
        </w:rPr>
        <w:t>PCT</w:t>
      </w:r>
      <w:r w:rsidR="0035010E">
        <w:rPr>
          <w:rFonts w:ascii="SimSun" w:hAnsi="SimSun" w:hint="eastAsia"/>
          <w:sz w:val="21"/>
          <w:szCs w:val="21"/>
          <w:lang w:eastAsia="zh-CN"/>
        </w:rPr>
        <w:t>申请费。</w:t>
      </w:r>
      <w:r w:rsidR="0035010E" w:rsidRPr="009206B8">
        <w:rPr>
          <w:rStyle w:val="Endofdocument-AnnexChar"/>
          <w:rFonts w:ascii="SimSun" w:eastAsia="SimSun" w:hAnsi="SimSun" w:hint="eastAsia"/>
          <w:sz w:val="21"/>
          <w:lang w:eastAsia="zh-CN"/>
        </w:rPr>
        <w:t>由于未提供这一数额涉及</w:t>
      </w:r>
      <w:r w:rsidRPr="009206B8">
        <w:rPr>
          <w:rStyle w:val="Endofdocument-AnnexChar"/>
          <w:rFonts w:ascii="SimSun" w:eastAsia="SimSun" w:hAnsi="SimSun" w:hint="eastAsia"/>
          <w:sz w:val="21"/>
          <w:lang w:eastAsia="zh-CN"/>
        </w:rPr>
        <w:t>哪些</w:t>
      </w:r>
      <w:r w:rsidR="0035010E" w:rsidRPr="009206B8">
        <w:rPr>
          <w:rStyle w:val="Endofdocument-AnnexChar"/>
          <w:rFonts w:ascii="SimSun" w:eastAsia="SimSun" w:hAnsi="SimSun" w:hint="eastAsia"/>
          <w:sz w:val="21"/>
          <w:lang w:eastAsia="zh-CN"/>
        </w:rPr>
        <w:t>年份的细节</w:t>
      </w:r>
      <w:r w:rsidR="0035010E">
        <w:rPr>
          <w:rFonts w:ascii="SimSun" w:hAnsi="SimSun" w:hint="eastAsia"/>
          <w:sz w:val="21"/>
          <w:szCs w:val="21"/>
          <w:lang w:eastAsia="zh-CN"/>
        </w:rPr>
        <w:t>，管理层与外聘审计员商定，将这笔钱作为2015年的一次性收入，并通过财务报表附注和财务报告进行适当</w:t>
      </w:r>
      <w:r w:rsidR="00031B80">
        <w:rPr>
          <w:rFonts w:ascii="SimSun" w:hAnsi="SimSun" w:hint="eastAsia"/>
          <w:sz w:val="21"/>
          <w:szCs w:val="21"/>
          <w:lang w:eastAsia="zh-CN"/>
        </w:rPr>
        <w:t>披露</w:t>
      </w:r>
      <w:r w:rsidR="0035010E">
        <w:rPr>
          <w:rFonts w:ascii="SimSun" w:hAnsi="SimSun" w:hint="eastAsia"/>
          <w:sz w:val="21"/>
          <w:szCs w:val="21"/>
          <w:lang w:eastAsia="zh-CN"/>
        </w:rPr>
        <w:t>。</w:t>
      </w:r>
    </w:p>
    <w:p w:rsidR="00D62B7A" w:rsidRPr="00D62B7A" w:rsidRDefault="0035010E"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val="en" w:eastAsia="zh-CN"/>
        </w:rPr>
      </w:pPr>
      <w:r w:rsidRPr="009206B8">
        <w:rPr>
          <w:rStyle w:val="Endofdocument-AnnexChar"/>
          <w:rFonts w:ascii="SimSun" w:eastAsia="SimSun" w:hAnsi="SimSun" w:hint="eastAsia"/>
          <w:sz w:val="21"/>
          <w:lang w:eastAsia="zh-CN"/>
        </w:rPr>
        <w:lastRenderedPageBreak/>
        <w:t>管理</w:t>
      </w:r>
      <w:proofErr w:type="gramStart"/>
      <w:r w:rsidRPr="009206B8">
        <w:rPr>
          <w:rStyle w:val="Endofdocument-AnnexChar"/>
          <w:rFonts w:ascii="SimSun" w:eastAsia="SimSun" w:hAnsi="SimSun" w:hint="eastAsia"/>
          <w:sz w:val="21"/>
          <w:lang w:eastAsia="zh-CN"/>
        </w:rPr>
        <w:t>层接受</w:t>
      </w:r>
      <w:proofErr w:type="gramEnd"/>
      <w:r w:rsidRPr="009206B8">
        <w:rPr>
          <w:rStyle w:val="Endofdocument-AnnexChar"/>
          <w:rFonts w:ascii="SimSun" w:eastAsia="SimSun" w:hAnsi="SimSun" w:hint="eastAsia"/>
          <w:sz w:val="21"/>
          <w:lang w:eastAsia="zh-CN"/>
        </w:rPr>
        <w:t>了</w:t>
      </w:r>
      <w:r w:rsidR="00031B80" w:rsidRPr="009206B8">
        <w:rPr>
          <w:rStyle w:val="Endofdocument-AnnexChar"/>
          <w:rFonts w:ascii="SimSun" w:eastAsia="SimSun" w:hAnsi="SimSun" w:hint="eastAsia"/>
          <w:sz w:val="21"/>
          <w:lang w:eastAsia="zh-CN"/>
        </w:rPr>
        <w:t>以下</w:t>
      </w:r>
      <w:r w:rsidRPr="009206B8">
        <w:rPr>
          <w:rStyle w:val="Endofdocument-AnnexChar"/>
          <w:rFonts w:ascii="SimSun" w:eastAsia="SimSun" w:hAnsi="SimSun" w:hint="eastAsia"/>
          <w:sz w:val="21"/>
          <w:lang w:eastAsia="zh-CN"/>
        </w:rPr>
        <w:t>所提审计建议</w:t>
      </w:r>
      <w:r>
        <w:rPr>
          <w:rFonts w:ascii="SimSun" w:hAnsi="SimSun" w:cs="Arial" w:hint="eastAsia"/>
          <w:color w:val="000000"/>
          <w:sz w:val="21"/>
          <w:szCs w:val="21"/>
          <w:lang w:val="en" w:eastAsia="zh-CN"/>
        </w:rPr>
        <w:t>：</w:t>
      </w:r>
    </w:p>
    <w:p w:rsidR="00D62B7A" w:rsidRPr="00D62B7A" w:rsidRDefault="00A711DA" w:rsidP="009442F0">
      <w:pPr>
        <w:numPr>
          <w:ilvl w:val="0"/>
          <w:numId w:val="5"/>
        </w:numPr>
        <w:shd w:val="clear" w:color="auto" w:fill="FFFFFF"/>
        <w:adjustRightInd w:val="0"/>
        <w:spacing w:afterLines="50" w:after="120" w:line="340" w:lineRule="atLeast"/>
        <w:ind w:left="1134" w:hanging="567"/>
        <w:jc w:val="both"/>
        <w:rPr>
          <w:rFonts w:ascii="SimSun" w:eastAsia="SimSun" w:hAnsi="SimSun" w:cs="Arial"/>
          <w:color w:val="000000"/>
          <w:sz w:val="21"/>
          <w:szCs w:val="21"/>
          <w:lang w:val="en" w:eastAsia="zh-CN"/>
        </w:rPr>
      </w:pPr>
      <w:r>
        <w:rPr>
          <w:rFonts w:ascii="SimSun" w:eastAsia="SimSun" w:hAnsi="SimSun" w:cs="Arial" w:hint="eastAsia"/>
          <w:color w:val="000000"/>
          <w:sz w:val="21"/>
          <w:szCs w:val="21"/>
          <w:lang w:val="en" w:eastAsia="zh-CN"/>
        </w:rPr>
        <w:t>建议</w:t>
      </w:r>
      <w:r w:rsidR="00D62B7A" w:rsidRPr="00D62B7A">
        <w:rPr>
          <w:rFonts w:ascii="SimSun" w:eastAsia="SimSun" w:hAnsi="SimSun" w:cs="Arial" w:hint="eastAsia"/>
          <w:color w:val="000000"/>
          <w:sz w:val="21"/>
          <w:szCs w:val="21"/>
          <w:lang w:val="en" w:eastAsia="zh-CN"/>
        </w:rPr>
        <w:t>WIPO</w:t>
      </w:r>
      <w:r>
        <w:rPr>
          <w:rFonts w:ascii="SimSun" w:eastAsia="SimSun" w:hAnsi="SimSun" w:cs="Arial" w:hint="eastAsia"/>
          <w:color w:val="000000"/>
          <w:sz w:val="21"/>
          <w:szCs w:val="21"/>
          <w:lang w:val="en" w:eastAsia="zh-CN"/>
        </w:rPr>
        <w:t>设计一种机制，将来自专利合作条约</w:t>
      </w:r>
      <w:r w:rsidR="001B1B2E">
        <w:rPr>
          <w:rFonts w:ascii="SimSun" w:eastAsia="SimSun" w:hAnsi="SimSun" w:cs="Arial" w:hint="eastAsia"/>
          <w:color w:val="000000"/>
          <w:sz w:val="21"/>
          <w:szCs w:val="21"/>
          <w:lang w:val="en" w:eastAsia="zh-CN"/>
        </w:rPr>
        <w:t>（</w:t>
      </w:r>
      <w:r w:rsidR="00D62B7A" w:rsidRPr="00D62B7A">
        <w:rPr>
          <w:rFonts w:ascii="SimSun" w:eastAsia="SimSun" w:hAnsi="SimSun" w:cs="Arial" w:hint="eastAsia"/>
          <w:color w:val="000000"/>
          <w:sz w:val="21"/>
          <w:szCs w:val="21"/>
          <w:lang w:val="en" w:eastAsia="zh-CN"/>
        </w:rPr>
        <w:t>PCT</w:t>
      </w:r>
      <w:r w:rsidR="001B1B2E">
        <w:rPr>
          <w:rFonts w:ascii="SimSun" w:eastAsia="SimSun" w:hAnsi="SimSun" w:cs="Arial" w:hint="eastAsia"/>
          <w:color w:val="000000"/>
          <w:sz w:val="21"/>
          <w:szCs w:val="21"/>
          <w:lang w:val="en" w:eastAsia="zh-CN"/>
        </w:rPr>
        <w:t>）</w:t>
      </w:r>
      <w:r>
        <w:rPr>
          <w:rFonts w:ascii="SimSun" w:eastAsia="SimSun" w:hAnsi="SimSun" w:cs="Arial" w:hint="eastAsia"/>
          <w:color w:val="000000"/>
          <w:sz w:val="21"/>
          <w:szCs w:val="21"/>
          <w:lang w:val="en" w:eastAsia="zh-CN"/>
        </w:rPr>
        <w:t>国际费的收入数额与相关年度</w:t>
      </w:r>
      <w:r w:rsidR="00D006E4">
        <w:rPr>
          <w:rFonts w:ascii="SimSun" w:eastAsia="SimSun" w:hAnsi="SimSun" w:cs="Arial" w:hint="eastAsia"/>
          <w:color w:val="000000"/>
          <w:sz w:val="21"/>
          <w:szCs w:val="21"/>
          <w:lang w:val="en" w:eastAsia="zh-CN"/>
        </w:rPr>
        <w:t>公布</w:t>
      </w:r>
      <w:r>
        <w:rPr>
          <w:rFonts w:ascii="SimSun" w:eastAsia="SimSun" w:hAnsi="SimSun" w:cs="Arial" w:hint="eastAsia"/>
          <w:color w:val="000000"/>
          <w:sz w:val="21"/>
          <w:szCs w:val="21"/>
          <w:lang w:val="en" w:eastAsia="zh-CN"/>
        </w:rPr>
        <w:t>的</w:t>
      </w:r>
      <w:r w:rsidR="00D62B7A" w:rsidRPr="00D62B7A">
        <w:rPr>
          <w:rFonts w:ascii="SimSun" w:eastAsia="SimSun" w:hAnsi="SimSun" w:cs="Arial" w:hint="eastAsia"/>
          <w:color w:val="000000"/>
          <w:sz w:val="21"/>
          <w:szCs w:val="21"/>
          <w:lang w:val="en" w:eastAsia="zh-CN"/>
        </w:rPr>
        <w:t>PCT</w:t>
      </w:r>
      <w:r>
        <w:rPr>
          <w:rFonts w:ascii="SimSun" w:eastAsia="SimSun" w:hAnsi="SimSun" w:cs="Arial" w:hint="eastAsia"/>
          <w:color w:val="000000"/>
          <w:sz w:val="21"/>
          <w:szCs w:val="21"/>
          <w:lang w:val="en" w:eastAsia="zh-CN"/>
        </w:rPr>
        <w:t>申请数字进行对账；</w:t>
      </w:r>
    </w:p>
    <w:p w:rsidR="00D62B7A" w:rsidRPr="00D62B7A" w:rsidRDefault="00A711DA" w:rsidP="009442F0">
      <w:pPr>
        <w:numPr>
          <w:ilvl w:val="0"/>
          <w:numId w:val="5"/>
        </w:numPr>
        <w:shd w:val="clear" w:color="auto" w:fill="FFFFFF"/>
        <w:adjustRightInd w:val="0"/>
        <w:spacing w:afterLines="50" w:after="120" w:line="340" w:lineRule="atLeast"/>
        <w:ind w:left="1134" w:hanging="567"/>
        <w:jc w:val="both"/>
        <w:rPr>
          <w:rFonts w:ascii="SimSun" w:eastAsia="SimSun" w:hAnsi="SimSun" w:cs="Arial"/>
          <w:color w:val="000000"/>
          <w:sz w:val="21"/>
          <w:szCs w:val="21"/>
          <w:lang w:val="en" w:eastAsia="zh-CN"/>
        </w:rPr>
      </w:pPr>
      <w:r>
        <w:rPr>
          <w:rFonts w:ascii="SimSun" w:eastAsia="SimSun" w:hAnsi="SimSun" w:cs="Arial" w:hint="eastAsia"/>
          <w:color w:val="000000"/>
          <w:sz w:val="21"/>
          <w:szCs w:val="21"/>
          <w:lang w:val="en" w:eastAsia="zh-CN"/>
        </w:rPr>
        <w:t>建议</w:t>
      </w:r>
      <w:r w:rsidR="00D62B7A" w:rsidRPr="00D62B7A">
        <w:rPr>
          <w:rFonts w:ascii="SimSun" w:eastAsia="SimSun" w:hAnsi="SimSun" w:cs="Arial" w:hint="eastAsia"/>
          <w:color w:val="000000"/>
          <w:sz w:val="21"/>
          <w:szCs w:val="21"/>
          <w:lang w:val="en" w:eastAsia="zh-CN"/>
        </w:rPr>
        <w:t>WIPO</w:t>
      </w:r>
      <w:r w:rsidR="00375C0A">
        <w:rPr>
          <w:rFonts w:ascii="SimSun" w:eastAsia="SimSun" w:hAnsi="SimSun" w:cs="Arial" w:hint="eastAsia"/>
          <w:color w:val="000000"/>
          <w:sz w:val="21"/>
          <w:szCs w:val="21"/>
          <w:lang w:val="en" w:eastAsia="zh-CN"/>
        </w:rPr>
        <w:t>重新评估资产</w:t>
      </w:r>
      <w:r w:rsidR="00D006E4">
        <w:rPr>
          <w:rFonts w:ascii="SimSun" w:eastAsia="SimSun" w:hAnsi="SimSun" w:cs="Arial" w:hint="eastAsia"/>
          <w:color w:val="000000"/>
          <w:sz w:val="21"/>
          <w:szCs w:val="21"/>
          <w:lang w:val="en" w:eastAsia="zh-CN"/>
        </w:rPr>
        <w:t>使</w:t>
      </w:r>
      <w:r>
        <w:rPr>
          <w:rFonts w:ascii="SimSun" w:eastAsia="SimSun" w:hAnsi="SimSun" w:cs="Arial" w:hint="eastAsia"/>
          <w:color w:val="000000"/>
          <w:sz w:val="21"/>
          <w:szCs w:val="21"/>
          <w:lang w:val="en" w:eastAsia="zh-CN"/>
        </w:rPr>
        <w:t>用年限，以便在财务报表中正确</w:t>
      </w:r>
      <w:r w:rsidR="00375C0A">
        <w:rPr>
          <w:rFonts w:ascii="SimSun" w:eastAsia="SimSun" w:hAnsi="SimSun" w:cs="Arial" w:hint="eastAsia"/>
          <w:color w:val="000000"/>
          <w:sz w:val="21"/>
          <w:szCs w:val="21"/>
          <w:lang w:val="en" w:eastAsia="zh-CN"/>
        </w:rPr>
        <w:t>说明它</w:t>
      </w:r>
      <w:r>
        <w:rPr>
          <w:rFonts w:ascii="SimSun" w:eastAsia="SimSun" w:hAnsi="SimSun" w:cs="Arial" w:hint="eastAsia"/>
          <w:color w:val="000000"/>
          <w:sz w:val="21"/>
          <w:szCs w:val="21"/>
          <w:lang w:val="en" w:eastAsia="zh-CN"/>
        </w:rPr>
        <w:t>们的价值；</w:t>
      </w:r>
    </w:p>
    <w:p w:rsidR="00D62B7A" w:rsidRPr="003A615D" w:rsidRDefault="00A711DA" w:rsidP="009442F0">
      <w:pPr>
        <w:numPr>
          <w:ilvl w:val="0"/>
          <w:numId w:val="5"/>
        </w:numPr>
        <w:shd w:val="clear" w:color="auto" w:fill="FFFFFF"/>
        <w:adjustRightInd w:val="0"/>
        <w:spacing w:afterLines="50" w:after="120" w:line="340" w:lineRule="atLeast"/>
        <w:ind w:left="1134" w:hanging="567"/>
        <w:jc w:val="both"/>
        <w:rPr>
          <w:rFonts w:ascii="SimSun" w:eastAsia="SimSun" w:hAnsi="SimSun" w:cs="Arial"/>
          <w:color w:val="000000"/>
          <w:sz w:val="21"/>
          <w:szCs w:val="21"/>
          <w:lang w:val="en" w:eastAsia="zh-CN"/>
        </w:rPr>
      </w:pPr>
      <w:r>
        <w:rPr>
          <w:rFonts w:ascii="SimSun" w:eastAsia="SimSun" w:hAnsi="SimSun" w:cs="Arial" w:hint="eastAsia"/>
          <w:color w:val="000000"/>
          <w:sz w:val="21"/>
          <w:szCs w:val="21"/>
          <w:lang w:val="en" w:eastAsia="zh-CN"/>
        </w:rPr>
        <w:t>建议</w:t>
      </w:r>
      <w:r w:rsidR="00D62B7A" w:rsidRPr="003A615D">
        <w:rPr>
          <w:rFonts w:ascii="SimSun" w:eastAsia="SimSun" w:hAnsi="SimSun" w:cs="Arial" w:hint="eastAsia"/>
          <w:color w:val="000000"/>
          <w:sz w:val="21"/>
          <w:szCs w:val="21"/>
          <w:lang w:val="en" w:eastAsia="zh-CN"/>
        </w:rPr>
        <w:t>WIPO</w:t>
      </w:r>
      <w:r>
        <w:rPr>
          <w:rFonts w:ascii="SimSun" w:eastAsia="SimSun" w:hAnsi="SimSun" w:cs="Arial" w:hint="eastAsia"/>
          <w:color w:val="000000"/>
          <w:sz w:val="21"/>
          <w:szCs w:val="21"/>
          <w:lang w:val="en" w:eastAsia="zh-CN"/>
        </w:rPr>
        <w:t>制定政策，</w:t>
      </w:r>
      <w:r w:rsidR="00432A24">
        <w:rPr>
          <w:rFonts w:ascii="SimSun" w:eastAsia="SimSun" w:hAnsi="SimSun" w:cs="Arial" w:hint="eastAsia"/>
          <w:color w:val="000000"/>
          <w:sz w:val="21"/>
          <w:szCs w:val="21"/>
          <w:lang w:val="en" w:eastAsia="zh-CN"/>
        </w:rPr>
        <w:t>核销</w:t>
      </w:r>
      <w:r>
        <w:rPr>
          <w:rFonts w:ascii="SimSun" w:eastAsia="SimSun" w:hAnsi="SimSun" w:cs="Arial" w:hint="eastAsia"/>
          <w:color w:val="000000"/>
          <w:sz w:val="21"/>
          <w:szCs w:val="21"/>
          <w:lang w:val="en" w:eastAsia="zh-CN"/>
        </w:rPr>
        <w:t>无法返还申请人的数额。</w:t>
      </w:r>
    </w:p>
    <w:p w:rsidR="00D62B7A" w:rsidRPr="003A615D" w:rsidRDefault="00375C0A"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sidRPr="009206B8">
        <w:rPr>
          <w:rStyle w:val="Endofdocument-AnnexChar"/>
          <w:rFonts w:ascii="SimSun" w:eastAsia="SimSun" w:hAnsi="SimSun" w:hint="eastAsia"/>
          <w:sz w:val="21"/>
          <w:lang w:eastAsia="zh-CN"/>
        </w:rPr>
        <w:t>管理层还向</w:t>
      </w:r>
      <w:r w:rsidR="00A711DA" w:rsidRPr="009206B8">
        <w:rPr>
          <w:rStyle w:val="Endofdocument-AnnexChar"/>
          <w:rFonts w:ascii="SimSun" w:eastAsia="SimSun" w:hAnsi="SimSun" w:hint="eastAsia"/>
          <w:sz w:val="21"/>
          <w:lang w:eastAsia="zh-CN"/>
        </w:rPr>
        <w:t>委员会</w:t>
      </w:r>
      <w:r w:rsidRPr="009206B8">
        <w:rPr>
          <w:rStyle w:val="Endofdocument-AnnexChar"/>
          <w:rFonts w:ascii="SimSun" w:eastAsia="SimSun" w:hAnsi="SimSun" w:hint="eastAsia"/>
          <w:sz w:val="21"/>
          <w:lang w:eastAsia="zh-CN"/>
        </w:rPr>
        <w:t>通报</w:t>
      </w:r>
      <w:r w:rsidR="00A711DA">
        <w:rPr>
          <w:rFonts w:ascii="SimSun" w:hAnsi="SimSun" w:hint="eastAsia"/>
          <w:sz w:val="21"/>
          <w:szCs w:val="21"/>
          <w:lang w:val="en" w:eastAsia="zh-CN"/>
        </w:rPr>
        <w:t>，外聘审计员已经表示将</w:t>
      </w:r>
      <w:r>
        <w:rPr>
          <w:rFonts w:ascii="SimSun" w:hAnsi="SimSun" w:hint="eastAsia"/>
          <w:sz w:val="21"/>
          <w:szCs w:val="21"/>
          <w:lang w:val="en" w:eastAsia="zh-CN"/>
        </w:rPr>
        <w:t>对</w:t>
      </w:r>
      <w:r w:rsidR="00A711DA">
        <w:rPr>
          <w:rFonts w:ascii="SimSun" w:hAnsi="SimSun" w:hint="eastAsia"/>
          <w:sz w:val="21"/>
          <w:szCs w:val="21"/>
          <w:lang w:val="en" w:eastAsia="zh-CN"/>
        </w:rPr>
        <w:t>财务报表</w:t>
      </w:r>
      <w:r>
        <w:rPr>
          <w:rFonts w:ascii="SimSun" w:hAnsi="SimSun" w:hint="eastAsia"/>
          <w:sz w:val="21"/>
          <w:szCs w:val="21"/>
          <w:lang w:val="en" w:eastAsia="zh-CN"/>
        </w:rPr>
        <w:t>出具</w:t>
      </w:r>
      <w:r w:rsidR="00A711DA">
        <w:rPr>
          <w:rFonts w:ascii="SimSun" w:hAnsi="SimSun" w:hint="eastAsia"/>
          <w:sz w:val="21"/>
          <w:szCs w:val="21"/>
          <w:lang w:val="en" w:eastAsia="zh-CN"/>
        </w:rPr>
        <w:t>无保留审计意见。</w:t>
      </w:r>
    </w:p>
    <w:p w:rsidR="00D62B7A" w:rsidRPr="003A615D" w:rsidRDefault="00D006E4"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hint="eastAsia"/>
          <w:color w:val="000000"/>
          <w:sz w:val="21"/>
          <w:szCs w:val="21"/>
          <w:lang w:eastAsia="zh-CN"/>
        </w:rPr>
        <w:t>委员会赞同外聘审计员</w:t>
      </w:r>
      <w:r w:rsidR="001F556C">
        <w:rPr>
          <w:rFonts w:ascii="SimSun" w:hAnsi="SimSun" w:hint="eastAsia"/>
          <w:color w:val="000000"/>
          <w:sz w:val="21"/>
          <w:szCs w:val="21"/>
          <w:lang w:eastAsia="zh-CN"/>
        </w:rPr>
        <w:t>的意见，认为有必要</w:t>
      </w:r>
      <w:r w:rsidR="00432A24">
        <w:rPr>
          <w:rFonts w:ascii="SimSun" w:hAnsi="SimSun" w:hint="eastAsia"/>
          <w:color w:val="000000"/>
          <w:sz w:val="21"/>
          <w:szCs w:val="21"/>
          <w:lang w:eastAsia="zh-CN"/>
        </w:rPr>
        <w:t>按照</w:t>
      </w:r>
      <w:r w:rsidR="00432A24">
        <w:rPr>
          <w:rFonts w:ascii="SimSun" w:hAnsi="SimSun" w:cs="Arial" w:hint="eastAsia"/>
          <w:color w:val="000000"/>
          <w:sz w:val="21"/>
          <w:szCs w:val="21"/>
          <w:lang w:eastAsia="zh-CN"/>
        </w:rPr>
        <w:t>PCT效绩审计中所述，</w:t>
      </w:r>
      <w:r w:rsidR="001F556C">
        <w:rPr>
          <w:rFonts w:ascii="SimSun" w:hAnsi="SimSun" w:hint="eastAsia"/>
          <w:color w:val="000000"/>
          <w:sz w:val="21"/>
          <w:szCs w:val="21"/>
          <w:lang w:eastAsia="zh-CN"/>
        </w:rPr>
        <w:t>对</w:t>
      </w:r>
      <w:r w:rsidR="00D62B7A" w:rsidRPr="003A615D">
        <w:rPr>
          <w:rFonts w:ascii="SimSun" w:hAnsi="SimSun" w:cs="Arial" w:hint="eastAsia"/>
          <w:color w:val="000000"/>
          <w:sz w:val="21"/>
          <w:szCs w:val="21"/>
          <w:lang w:eastAsia="zh-CN"/>
        </w:rPr>
        <w:t>PCT</w:t>
      </w:r>
      <w:r w:rsidR="001F556C">
        <w:rPr>
          <w:rFonts w:ascii="SimSun" w:hAnsi="SimSun" w:cs="Arial" w:hint="eastAsia"/>
          <w:color w:val="000000"/>
          <w:sz w:val="21"/>
          <w:szCs w:val="21"/>
          <w:lang w:eastAsia="zh-CN"/>
        </w:rPr>
        <w:t>费用收入和</w:t>
      </w:r>
      <w:r w:rsidR="00D62B7A" w:rsidRPr="003A615D">
        <w:rPr>
          <w:rFonts w:ascii="SimSun" w:hAnsi="SimSun" w:cs="Arial" w:hint="eastAsia"/>
          <w:color w:val="000000"/>
          <w:sz w:val="21"/>
          <w:szCs w:val="21"/>
          <w:lang w:eastAsia="zh-CN"/>
        </w:rPr>
        <w:t>PCT</w:t>
      </w:r>
      <w:r w:rsidR="001F556C" w:rsidRPr="009206B8">
        <w:rPr>
          <w:rStyle w:val="Endofdocument-AnnexChar"/>
          <w:rFonts w:ascii="SimSun" w:eastAsia="SimSun" w:hAnsi="SimSun" w:hint="eastAsia"/>
          <w:sz w:val="21"/>
          <w:lang w:eastAsia="zh-CN"/>
        </w:rPr>
        <w:t>相应申请量进行</w:t>
      </w:r>
      <w:r w:rsidR="00406139" w:rsidRPr="009206B8">
        <w:rPr>
          <w:rStyle w:val="Endofdocument-AnnexChar"/>
          <w:rFonts w:ascii="SimSun" w:eastAsia="SimSun" w:hAnsi="SimSun" w:hint="eastAsia"/>
          <w:sz w:val="21"/>
          <w:lang w:eastAsia="zh-CN"/>
        </w:rPr>
        <w:t>准确</w:t>
      </w:r>
      <w:r w:rsidR="00432A24" w:rsidRPr="009206B8">
        <w:rPr>
          <w:rStyle w:val="Endofdocument-AnnexChar"/>
          <w:rFonts w:ascii="SimSun" w:eastAsia="SimSun" w:hAnsi="SimSun" w:hint="eastAsia"/>
          <w:sz w:val="21"/>
          <w:lang w:eastAsia="zh-CN"/>
        </w:rPr>
        <w:t>对账</w:t>
      </w:r>
      <w:r w:rsidR="001F556C">
        <w:rPr>
          <w:rFonts w:ascii="SimSun" w:hAnsi="SimSun" w:cs="Arial" w:hint="eastAsia"/>
          <w:color w:val="000000"/>
          <w:sz w:val="21"/>
          <w:szCs w:val="21"/>
          <w:lang w:eastAsia="zh-CN"/>
        </w:rPr>
        <w:t>。委员会期待信息技术业务平台的加强和发展将有助于解决这种情况。</w:t>
      </w:r>
    </w:p>
    <w:p w:rsidR="00D62B7A" w:rsidRDefault="001F556C" w:rsidP="009206B8">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r>
        <w:rPr>
          <w:rFonts w:ascii="SimSun" w:hAnsi="SimSun" w:cs="Arial" w:hint="eastAsia"/>
          <w:color w:val="000000"/>
          <w:sz w:val="21"/>
          <w:szCs w:val="21"/>
          <w:lang w:eastAsia="zh-CN"/>
        </w:rPr>
        <w:t>根据职责范围，</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监委应当审议外聘审计员的报告，并提出供</w:t>
      </w:r>
      <w:r w:rsidR="00D62B7A" w:rsidRPr="00175CF8">
        <w:rPr>
          <w:rFonts w:ascii="SimSun" w:hAnsi="SimSun" w:cs="Arial" w:hint="eastAsia"/>
          <w:color w:val="000000"/>
          <w:sz w:val="21"/>
          <w:szCs w:val="21"/>
          <w:lang w:eastAsia="zh-CN"/>
        </w:rPr>
        <w:t>PBC</w:t>
      </w:r>
      <w:r w:rsidR="00406139">
        <w:rPr>
          <w:rFonts w:ascii="SimSun" w:hAnsi="SimSun" w:cs="Arial" w:hint="eastAsia"/>
          <w:color w:val="000000"/>
          <w:sz w:val="21"/>
          <w:szCs w:val="21"/>
          <w:lang w:eastAsia="zh-CN"/>
        </w:rPr>
        <w:t>考虑</w:t>
      </w:r>
      <w:r>
        <w:rPr>
          <w:rFonts w:ascii="SimSun" w:hAnsi="SimSun" w:cs="Arial" w:hint="eastAsia"/>
          <w:color w:val="000000"/>
          <w:sz w:val="21"/>
          <w:szCs w:val="21"/>
          <w:lang w:eastAsia="zh-CN"/>
        </w:rPr>
        <w:t>的评论意见，协助</w:t>
      </w:r>
      <w:r w:rsidR="00406139">
        <w:rPr>
          <w:rFonts w:ascii="SimSun" w:hAnsi="SimSun" w:cs="Arial" w:hint="eastAsia"/>
          <w:color w:val="000000"/>
          <w:sz w:val="21"/>
          <w:szCs w:val="21"/>
          <w:lang w:eastAsia="zh-CN"/>
        </w:rPr>
        <w:t>其</w:t>
      </w:r>
      <w:r>
        <w:rPr>
          <w:rFonts w:ascii="SimSun" w:hAnsi="SimSun" w:cs="Arial" w:hint="eastAsia"/>
          <w:color w:val="000000"/>
          <w:sz w:val="21"/>
          <w:szCs w:val="21"/>
          <w:lang w:eastAsia="zh-CN"/>
        </w:rPr>
        <w:t>将报告</w:t>
      </w:r>
      <w:r w:rsidR="00406139">
        <w:rPr>
          <w:rFonts w:ascii="SimSun" w:hAnsi="SimSun" w:cs="Arial" w:hint="eastAsia"/>
          <w:color w:val="000000"/>
          <w:sz w:val="21"/>
          <w:szCs w:val="21"/>
          <w:lang w:eastAsia="zh-CN"/>
        </w:rPr>
        <w:t>提交给</w:t>
      </w:r>
      <w:r>
        <w:rPr>
          <w:rFonts w:ascii="SimSun" w:hAnsi="SimSun" w:cs="Arial" w:hint="eastAsia"/>
          <w:color w:val="000000"/>
          <w:sz w:val="21"/>
          <w:szCs w:val="21"/>
          <w:lang w:eastAsia="zh-CN"/>
        </w:rPr>
        <w:t>大会。由于向PBC提交</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监委年度报告的</w:t>
      </w:r>
      <w:r w:rsidR="006F64F9">
        <w:rPr>
          <w:rFonts w:ascii="SimSun" w:hAnsi="SimSun" w:cs="Arial" w:hint="eastAsia"/>
          <w:color w:val="000000"/>
          <w:sz w:val="21"/>
          <w:szCs w:val="21"/>
          <w:lang w:eastAsia="zh-CN"/>
        </w:rPr>
        <w:t>截止</w:t>
      </w:r>
      <w:r>
        <w:rPr>
          <w:rFonts w:ascii="SimSun" w:hAnsi="SimSun" w:cs="Arial" w:hint="eastAsia"/>
          <w:color w:val="000000"/>
          <w:sz w:val="21"/>
          <w:szCs w:val="21"/>
          <w:lang w:eastAsia="zh-CN"/>
        </w:rPr>
        <w:t>日期是6月26日，而外聘审计员的报告只能在</w:t>
      </w:r>
      <w:r w:rsidR="00432A24">
        <w:rPr>
          <w:rFonts w:ascii="SimSun" w:hAnsi="SimSun" w:cs="Arial" w:hint="eastAsia"/>
          <w:color w:val="000000"/>
          <w:sz w:val="21"/>
          <w:szCs w:val="21"/>
          <w:lang w:eastAsia="zh-CN"/>
        </w:rPr>
        <w:t>此后</w:t>
      </w:r>
      <w:r>
        <w:rPr>
          <w:rFonts w:ascii="SimSun" w:hAnsi="SimSun" w:cs="Arial" w:hint="eastAsia"/>
          <w:color w:val="000000"/>
          <w:sz w:val="21"/>
          <w:szCs w:val="21"/>
          <w:lang w:eastAsia="zh-CN"/>
        </w:rPr>
        <w:t>提供，</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监委无法在其年度报告中</w:t>
      </w:r>
      <w:r w:rsidR="00406139">
        <w:rPr>
          <w:rFonts w:ascii="SimSun" w:hAnsi="SimSun" w:cs="Arial" w:hint="eastAsia"/>
          <w:color w:val="000000"/>
          <w:sz w:val="21"/>
          <w:szCs w:val="21"/>
          <w:lang w:eastAsia="zh-CN"/>
        </w:rPr>
        <w:t>谈及</w:t>
      </w:r>
      <w:r>
        <w:rPr>
          <w:rFonts w:ascii="SimSun" w:hAnsi="SimSun" w:cs="Arial" w:hint="eastAsia"/>
          <w:color w:val="000000"/>
          <w:sz w:val="21"/>
          <w:szCs w:val="21"/>
          <w:lang w:eastAsia="zh-CN"/>
        </w:rPr>
        <w:t>外聘审计员报告。然而，</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监委将尽力向</w:t>
      </w:r>
      <w:r w:rsidR="00D62B7A" w:rsidRPr="00175CF8">
        <w:rPr>
          <w:rFonts w:ascii="SimSun" w:hAnsi="SimSun" w:cs="Arial" w:hint="eastAsia"/>
          <w:color w:val="000000"/>
          <w:sz w:val="21"/>
          <w:szCs w:val="21"/>
          <w:lang w:eastAsia="zh-CN"/>
        </w:rPr>
        <w:t>PBC</w:t>
      </w:r>
      <w:r>
        <w:rPr>
          <w:rFonts w:ascii="SimSun" w:hAnsi="SimSun" w:cs="Arial" w:hint="eastAsia"/>
          <w:color w:val="000000"/>
          <w:sz w:val="21"/>
          <w:szCs w:val="21"/>
          <w:lang w:eastAsia="zh-CN"/>
        </w:rPr>
        <w:t>提供关于外聘审计员报告的口头意见。</w:t>
      </w:r>
    </w:p>
    <w:p w:rsidR="00175CF8" w:rsidRPr="001F556C" w:rsidRDefault="00175CF8" w:rsidP="0044537D">
      <w:pPr>
        <w:pStyle w:val="3"/>
        <w:overflowPunct w:val="0"/>
        <w:spacing w:before="0" w:afterLines="50" w:after="120" w:line="340" w:lineRule="atLeast"/>
        <w:jc w:val="both"/>
        <w:rPr>
          <w:rFonts w:ascii="SimSun" w:eastAsia="SimSun" w:hAnsi="SimSun"/>
          <w:color w:val="000000"/>
          <w:sz w:val="21"/>
          <w:szCs w:val="21"/>
          <w:lang w:eastAsia="zh-CN"/>
        </w:rPr>
      </w:pPr>
      <w:bookmarkStart w:id="18" w:name="_Toc454983083"/>
      <w:r w:rsidRPr="001B1B2E">
        <w:rPr>
          <w:rFonts w:ascii="SimSun" w:eastAsia="SimSun" w:hAnsi="SimSun" w:hint="eastAsia"/>
          <w:sz w:val="21"/>
          <w:szCs w:val="22"/>
          <w:u w:val="none"/>
          <w:lang w:eastAsia="zh-CN"/>
        </w:rPr>
        <w:t>C.</w:t>
      </w:r>
      <w:r w:rsidRPr="001B1B2E">
        <w:rPr>
          <w:rFonts w:ascii="SimSun" w:eastAsia="SimSun" w:hAnsi="SimSun" w:hint="eastAsia"/>
          <w:sz w:val="21"/>
          <w:szCs w:val="22"/>
          <w:u w:val="none"/>
          <w:lang w:eastAsia="zh-CN"/>
        </w:rPr>
        <w:tab/>
      </w:r>
      <w:r w:rsidR="001F556C" w:rsidRPr="001B1B2E">
        <w:rPr>
          <w:rFonts w:ascii="SimSun" w:eastAsia="SimSun" w:hAnsi="SimSun" w:hint="eastAsia"/>
          <w:sz w:val="21"/>
          <w:szCs w:val="22"/>
          <w:lang w:eastAsia="zh-CN"/>
        </w:rPr>
        <w:t>财务报告</w:t>
      </w:r>
      <w:bookmarkEnd w:id="18"/>
    </w:p>
    <w:p w:rsidR="00D62B7A" w:rsidRPr="003A615D" w:rsidRDefault="001F556C"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val="en" w:eastAsia="zh-CN"/>
        </w:rPr>
      </w:pPr>
      <w:r w:rsidRPr="009206B8">
        <w:rPr>
          <w:rStyle w:val="Endofdocument-AnnexChar"/>
          <w:rFonts w:ascii="SimSun" w:eastAsia="SimSun" w:hAnsi="SimSun" w:hint="eastAsia"/>
          <w:sz w:val="21"/>
          <w:lang w:eastAsia="zh-CN"/>
        </w:rPr>
        <w:t>委员会以</w:t>
      </w:r>
      <w:r>
        <w:rPr>
          <w:rFonts w:ascii="SimSun" w:hAnsi="SimSun" w:cs="Arial" w:hint="eastAsia"/>
          <w:color w:val="000000"/>
          <w:sz w:val="21"/>
          <w:szCs w:val="21"/>
          <w:lang w:val="en" w:eastAsia="zh-CN"/>
        </w:rPr>
        <w:t>2015年12月31日截止的财政年度的未审计财务</w:t>
      </w:r>
      <w:r w:rsidR="006F64F9">
        <w:rPr>
          <w:rFonts w:ascii="SimSun" w:hAnsi="SimSun" w:cs="Arial" w:hint="eastAsia"/>
          <w:color w:val="000000"/>
          <w:sz w:val="21"/>
          <w:szCs w:val="21"/>
          <w:lang w:val="en" w:eastAsia="zh-CN"/>
        </w:rPr>
        <w:t>报表</w:t>
      </w:r>
      <w:r>
        <w:rPr>
          <w:rFonts w:ascii="SimSun" w:hAnsi="SimSun" w:cs="Arial" w:hint="eastAsia"/>
          <w:color w:val="000000"/>
          <w:sz w:val="21"/>
          <w:szCs w:val="21"/>
          <w:lang w:val="en" w:eastAsia="zh-CN"/>
        </w:rPr>
        <w:t>为基础，对财务状况和财务执行情况进行了审查。</w:t>
      </w:r>
    </w:p>
    <w:p w:rsidR="00D62B7A" w:rsidRPr="003A615D" w:rsidRDefault="001F556C"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val="en" w:eastAsia="zh-CN"/>
        </w:rPr>
      </w:pPr>
      <w:r>
        <w:rPr>
          <w:rFonts w:ascii="SimSun" w:hAnsi="SimSun" w:cs="Arial" w:hint="eastAsia"/>
          <w:color w:val="000000"/>
          <w:sz w:val="21"/>
          <w:szCs w:val="21"/>
          <w:lang w:val="en" w:eastAsia="zh-CN"/>
        </w:rPr>
        <w:t>关于财务执行情况，委员会注意到收入总额为3</w:t>
      </w:r>
      <w:r>
        <w:rPr>
          <w:rFonts w:ascii="SimSun" w:hAnsi="SimSun" w:cs="Arial" w:hint="eastAsia"/>
          <w:color w:val="000000"/>
          <w:sz w:val="21"/>
          <w:szCs w:val="21"/>
          <w:lang w:eastAsia="zh-CN"/>
        </w:rPr>
        <w:t>.819亿瑞士法郎，2014年</w:t>
      </w:r>
      <w:r w:rsidR="00DF56DA">
        <w:rPr>
          <w:rFonts w:ascii="SimSun" w:hAnsi="SimSun" w:cs="Arial" w:hint="eastAsia"/>
          <w:color w:val="000000"/>
          <w:sz w:val="21"/>
          <w:szCs w:val="21"/>
          <w:lang w:eastAsia="zh-CN"/>
        </w:rPr>
        <w:t>为</w:t>
      </w:r>
      <w:r>
        <w:rPr>
          <w:rFonts w:ascii="SimSun" w:hAnsi="SimSun" w:cs="Arial" w:hint="eastAsia"/>
          <w:color w:val="000000"/>
          <w:sz w:val="21"/>
          <w:szCs w:val="21"/>
          <w:lang w:eastAsia="zh-CN"/>
        </w:rPr>
        <w:t>3.701</w:t>
      </w:r>
      <w:r w:rsidR="00DF56DA">
        <w:rPr>
          <w:rFonts w:ascii="SimSun" w:hAnsi="SimSun" w:cs="Arial" w:hint="eastAsia"/>
          <w:color w:val="000000"/>
          <w:sz w:val="21"/>
          <w:szCs w:val="21"/>
          <w:lang w:eastAsia="zh-CN"/>
        </w:rPr>
        <w:t>亿。总支出为</w:t>
      </w:r>
      <w:r>
        <w:rPr>
          <w:rFonts w:ascii="SimSun" w:hAnsi="SimSun" w:cs="Arial" w:hint="eastAsia"/>
          <w:color w:val="000000"/>
          <w:sz w:val="21"/>
          <w:szCs w:val="21"/>
          <w:lang w:eastAsia="zh-CN"/>
        </w:rPr>
        <w:t>3.487</w:t>
      </w:r>
      <w:r w:rsidRPr="009206B8">
        <w:rPr>
          <w:rStyle w:val="Endofdocument-AnnexChar"/>
          <w:rFonts w:ascii="SimSun" w:eastAsia="SimSun" w:hAnsi="SimSun" w:hint="eastAsia"/>
          <w:sz w:val="21"/>
          <w:lang w:eastAsia="zh-CN"/>
        </w:rPr>
        <w:t>亿瑞士法郎</w:t>
      </w:r>
      <w:r>
        <w:rPr>
          <w:rFonts w:ascii="SimSun" w:hAnsi="SimSun" w:cs="Arial" w:hint="eastAsia"/>
          <w:color w:val="000000"/>
          <w:sz w:val="21"/>
          <w:szCs w:val="21"/>
          <w:lang w:eastAsia="zh-CN"/>
        </w:rPr>
        <w:t>，2014年为</w:t>
      </w:r>
      <w:r w:rsidRPr="003A615D">
        <w:rPr>
          <w:rFonts w:ascii="SimSun" w:hAnsi="SimSun" w:cs="Arial" w:hint="eastAsia"/>
          <w:color w:val="000000"/>
          <w:sz w:val="21"/>
          <w:szCs w:val="21"/>
          <w:lang w:val="en" w:eastAsia="zh-CN"/>
        </w:rPr>
        <w:t>3.332</w:t>
      </w:r>
      <w:r w:rsidR="006F64F9">
        <w:rPr>
          <w:rFonts w:ascii="SimSun" w:hAnsi="SimSun" w:cs="Arial" w:hint="eastAsia"/>
          <w:color w:val="000000"/>
          <w:sz w:val="21"/>
          <w:szCs w:val="21"/>
          <w:lang w:val="en" w:eastAsia="zh-CN"/>
        </w:rPr>
        <w:t>亿</w:t>
      </w:r>
      <w:r>
        <w:rPr>
          <w:rFonts w:ascii="SimSun" w:hAnsi="SimSun" w:cs="Arial" w:hint="eastAsia"/>
          <w:color w:val="000000"/>
          <w:sz w:val="21"/>
          <w:szCs w:val="21"/>
          <w:lang w:val="en" w:eastAsia="zh-CN"/>
        </w:rPr>
        <w:t>。</w:t>
      </w:r>
      <w:r w:rsidR="00406139" w:rsidRPr="003A615D">
        <w:rPr>
          <w:rFonts w:ascii="SimSun" w:hAnsi="SimSun" w:cs="Arial" w:hint="eastAsia"/>
          <w:color w:val="000000"/>
          <w:sz w:val="21"/>
          <w:szCs w:val="21"/>
          <w:lang w:val="en" w:eastAsia="zh-CN"/>
        </w:rPr>
        <w:t>WIPO</w:t>
      </w:r>
      <w:r w:rsidR="00406139">
        <w:rPr>
          <w:rFonts w:ascii="SimSun" w:hAnsi="SimSun" w:cs="Arial" w:hint="eastAsia"/>
          <w:color w:val="000000"/>
          <w:sz w:val="21"/>
          <w:szCs w:val="21"/>
          <w:lang w:val="en" w:eastAsia="zh-CN"/>
        </w:rPr>
        <w:t>实现的净盈余是3,330</w:t>
      </w:r>
      <w:proofErr w:type="gramStart"/>
      <w:r w:rsidR="00406139">
        <w:rPr>
          <w:rFonts w:ascii="SimSun" w:hAnsi="SimSun" w:cs="Arial" w:hint="eastAsia"/>
          <w:color w:val="000000"/>
          <w:sz w:val="21"/>
          <w:szCs w:val="21"/>
          <w:lang w:val="en" w:eastAsia="zh-CN"/>
        </w:rPr>
        <w:t>万瑞</w:t>
      </w:r>
      <w:proofErr w:type="gramEnd"/>
      <w:r w:rsidR="00406139">
        <w:rPr>
          <w:rFonts w:ascii="SimSun" w:hAnsi="SimSun" w:cs="Arial" w:hint="eastAsia"/>
          <w:color w:val="000000"/>
          <w:sz w:val="21"/>
          <w:szCs w:val="21"/>
          <w:lang w:val="en" w:eastAsia="zh-CN"/>
        </w:rPr>
        <w:t>郎，</w:t>
      </w:r>
      <w:r w:rsidR="00032706">
        <w:rPr>
          <w:rFonts w:ascii="SimSun" w:hAnsi="SimSun" w:cs="Arial" w:hint="eastAsia"/>
          <w:color w:val="000000"/>
          <w:sz w:val="21"/>
          <w:szCs w:val="21"/>
          <w:lang w:val="en" w:eastAsia="zh-CN"/>
        </w:rPr>
        <w:t>2014年</w:t>
      </w:r>
      <w:r w:rsidR="00406139">
        <w:rPr>
          <w:rFonts w:ascii="SimSun" w:hAnsi="SimSun" w:cs="Arial" w:hint="eastAsia"/>
          <w:color w:val="000000"/>
          <w:sz w:val="21"/>
          <w:szCs w:val="21"/>
          <w:lang w:val="en" w:eastAsia="zh-CN"/>
        </w:rPr>
        <w:t>为</w:t>
      </w:r>
      <w:r w:rsidR="00032706">
        <w:rPr>
          <w:rFonts w:ascii="SimSun" w:hAnsi="SimSun" w:cs="Arial" w:hint="eastAsia"/>
          <w:color w:val="000000"/>
          <w:sz w:val="21"/>
          <w:szCs w:val="21"/>
          <w:lang w:val="en" w:eastAsia="zh-CN"/>
        </w:rPr>
        <w:t>3</w:t>
      </w:r>
      <w:r w:rsidR="00DF56DA">
        <w:rPr>
          <w:rFonts w:ascii="SimSun" w:hAnsi="SimSun" w:cs="Arial" w:hint="eastAsia"/>
          <w:color w:val="000000"/>
          <w:sz w:val="21"/>
          <w:szCs w:val="21"/>
          <w:lang w:val="en" w:eastAsia="zh-CN"/>
        </w:rPr>
        <w:t>,</w:t>
      </w:r>
      <w:r w:rsidR="00032706">
        <w:rPr>
          <w:rFonts w:ascii="SimSun" w:hAnsi="SimSun" w:cs="Arial" w:hint="eastAsia"/>
          <w:color w:val="000000"/>
          <w:sz w:val="21"/>
          <w:szCs w:val="21"/>
          <w:lang w:val="en" w:eastAsia="zh-CN"/>
        </w:rPr>
        <w:t>700</w:t>
      </w:r>
      <w:r w:rsidR="009442F0">
        <w:rPr>
          <w:rFonts w:ascii="SimSun" w:hAnsi="SimSun" w:cs="Arial"/>
          <w:color w:val="000000"/>
          <w:sz w:val="21"/>
          <w:szCs w:val="21"/>
          <w:lang w:val="en" w:eastAsia="zh-CN"/>
        </w:rPr>
        <w:t>‍</w:t>
      </w:r>
      <w:r w:rsidR="00032706">
        <w:rPr>
          <w:rFonts w:ascii="SimSun" w:hAnsi="SimSun" w:cs="Arial" w:hint="eastAsia"/>
          <w:color w:val="000000"/>
          <w:sz w:val="21"/>
          <w:szCs w:val="21"/>
          <w:lang w:val="en" w:eastAsia="zh-CN"/>
        </w:rPr>
        <w:t>万。</w:t>
      </w:r>
    </w:p>
    <w:p w:rsidR="00D62B7A" w:rsidRPr="003A615D" w:rsidRDefault="00032706"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val="en" w:eastAsia="zh-CN"/>
        </w:rPr>
      </w:pPr>
      <w:r w:rsidRPr="009206B8">
        <w:rPr>
          <w:rStyle w:val="Endofdocument-AnnexChar"/>
          <w:rFonts w:ascii="SimSun" w:eastAsia="SimSun" w:hAnsi="SimSun" w:hint="eastAsia"/>
          <w:sz w:val="21"/>
          <w:lang w:eastAsia="zh-CN"/>
        </w:rPr>
        <w:t>三个最主要的收入来源是</w:t>
      </w:r>
      <w:r w:rsidR="00D62B7A" w:rsidRPr="003A615D">
        <w:rPr>
          <w:rFonts w:ascii="SimSun" w:hAnsi="SimSun" w:cs="Arial" w:hint="eastAsia"/>
          <w:color w:val="000000"/>
          <w:sz w:val="21"/>
          <w:szCs w:val="21"/>
          <w:lang w:val="en" w:eastAsia="zh-CN"/>
        </w:rPr>
        <w:t>PCT</w:t>
      </w:r>
      <w:r>
        <w:rPr>
          <w:rFonts w:ascii="SimSun" w:hAnsi="SimSun" w:cs="Arial" w:hint="eastAsia"/>
          <w:color w:val="000000"/>
          <w:sz w:val="21"/>
          <w:szCs w:val="21"/>
          <w:lang w:val="en" w:eastAsia="zh-CN"/>
        </w:rPr>
        <w:t>体系</w:t>
      </w:r>
      <w:r w:rsidR="006741A5">
        <w:rPr>
          <w:rFonts w:ascii="SimSun" w:hAnsi="SimSun" w:cs="Arial" w:hint="eastAsia"/>
          <w:color w:val="000000"/>
          <w:sz w:val="21"/>
          <w:szCs w:val="21"/>
          <w:lang w:val="en" w:eastAsia="zh-CN"/>
        </w:rPr>
        <w:t>收费</w:t>
      </w:r>
      <w:r w:rsidR="00D62B7A" w:rsidRPr="003A615D">
        <w:rPr>
          <w:rFonts w:ascii="SimSun" w:hAnsi="SimSun" w:cs="Arial" w:hint="eastAsia"/>
          <w:color w:val="000000"/>
          <w:sz w:val="21"/>
          <w:szCs w:val="21"/>
          <w:lang w:val="en" w:eastAsia="zh-CN"/>
        </w:rPr>
        <w:t>2</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7539</w:t>
      </w:r>
      <w:r>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2</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7860</w:t>
      </w:r>
      <w:r>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sidR="006741A5">
        <w:rPr>
          <w:rFonts w:ascii="SimSun" w:hAnsi="SimSun" w:cs="Arial" w:hint="eastAsia"/>
          <w:color w:val="000000"/>
          <w:sz w:val="21"/>
          <w:szCs w:val="21"/>
          <w:lang w:val="en" w:eastAsia="zh-CN"/>
        </w:rPr>
        <w:t>，马德里体系收费</w:t>
      </w:r>
      <w:r w:rsidR="00D62B7A" w:rsidRPr="003A615D">
        <w:rPr>
          <w:rFonts w:ascii="SimSun" w:hAnsi="SimSun" w:cs="Arial" w:hint="eastAsia"/>
          <w:color w:val="000000"/>
          <w:sz w:val="21"/>
          <w:szCs w:val="21"/>
          <w:lang w:val="en" w:eastAsia="zh-CN"/>
        </w:rPr>
        <w:t>6</w:t>
      </w:r>
      <w:r w:rsidR="00DF56DA">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792</w:t>
      </w:r>
      <w:r>
        <w:rPr>
          <w:rFonts w:ascii="SimSun" w:hAnsi="SimSun" w:cs="Arial" w:hint="eastAsia"/>
          <w:color w:val="000000"/>
          <w:sz w:val="21"/>
          <w:szCs w:val="21"/>
          <w:lang w:val="en" w:eastAsia="zh-CN"/>
        </w:rPr>
        <w:t>万</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5</w:t>
      </w:r>
      <w:r w:rsidR="00DF56DA">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5</w:t>
      </w:r>
      <w:r>
        <w:rPr>
          <w:rFonts w:ascii="SimSun" w:hAnsi="SimSun" w:cs="Arial" w:hint="eastAsia"/>
          <w:color w:val="000000"/>
          <w:sz w:val="21"/>
          <w:szCs w:val="21"/>
          <w:lang w:val="en" w:eastAsia="zh-CN"/>
        </w:rPr>
        <w:t>10万</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和1</w:t>
      </w:r>
      <w:r w:rsidR="00DF56DA">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780万的分摊会费</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1</w:t>
      </w:r>
      <w:r w:rsidR="00DF56DA">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79</w:t>
      </w:r>
      <w:r>
        <w:rPr>
          <w:rFonts w:ascii="SimSun" w:hAnsi="SimSun" w:cs="Arial" w:hint="eastAsia"/>
          <w:color w:val="000000"/>
          <w:sz w:val="21"/>
          <w:szCs w:val="21"/>
          <w:lang w:val="en" w:eastAsia="zh-CN"/>
        </w:rPr>
        <w:t>0万</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。最主要的支出类别是</w:t>
      </w:r>
      <w:r w:rsidR="00D62B7A" w:rsidRPr="003A615D">
        <w:rPr>
          <w:rFonts w:ascii="SimSun" w:hAnsi="SimSun" w:cs="Arial" w:hint="eastAsia"/>
          <w:color w:val="000000"/>
          <w:sz w:val="21"/>
          <w:szCs w:val="21"/>
          <w:lang w:val="en" w:eastAsia="zh-CN"/>
        </w:rPr>
        <w:t>2</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163</w:t>
      </w:r>
      <w:r>
        <w:rPr>
          <w:rFonts w:ascii="SimSun" w:hAnsi="SimSun" w:cs="Arial" w:hint="eastAsia"/>
          <w:color w:val="000000"/>
          <w:sz w:val="21"/>
          <w:szCs w:val="21"/>
          <w:lang w:val="en" w:eastAsia="zh-CN"/>
        </w:rPr>
        <w:t>亿</w:t>
      </w:r>
      <w:r w:rsidR="006F64F9">
        <w:rPr>
          <w:rFonts w:ascii="SimSun" w:hAnsi="SimSun" w:cs="Arial" w:hint="eastAsia"/>
          <w:color w:val="000000"/>
          <w:sz w:val="21"/>
          <w:szCs w:val="21"/>
          <w:lang w:val="en" w:eastAsia="zh-CN"/>
        </w:rPr>
        <w:t>的</w:t>
      </w:r>
      <w:r>
        <w:rPr>
          <w:rFonts w:ascii="SimSun" w:hAnsi="SimSun" w:cs="Arial" w:hint="eastAsia"/>
          <w:color w:val="000000"/>
          <w:sz w:val="21"/>
          <w:szCs w:val="21"/>
          <w:lang w:val="en" w:eastAsia="zh-CN"/>
        </w:rPr>
        <w:t>人事支出</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2014年为2</w:t>
      </w:r>
      <w:r>
        <w:rPr>
          <w:rFonts w:ascii="SimSun" w:hAnsi="SimSun" w:cs="Arial" w:hint="eastAsia"/>
          <w:color w:val="000000"/>
          <w:sz w:val="21"/>
          <w:szCs w:val="21"/>
          <w:lang w:eastAsia="zh-CN"/>
        </w:rPr>
        <w:t>.164亿</w:t>
      </w:r>
      <w:r w:rsidR="001B1B2E">
        <w:rPr>
          <w:rFonts w:ascii="SimSun" w:hAnsi="SimSun" w:cs="Arial" w:hint="eastAsia"/>
          <w:color w:val="000000"/>
          <w:sz w:val="21"/>
          <w:szCs w:val="21"/>
          <w:lang w:eastAsia="zh-CN"/>
        </w:rPr>
        <w:t>）</w:t>
      </w:r>
      <w:r>
        <w:rPr>
          <w:rFonts w:ascii="SimSun" w:hAnsi="SimSun" w:cs="Arial" w:hint="eastAsia"/>
          <w:color w:val="000000"/>
          <w:sz w:val="21"/>
          <w:szCs w:val="21"/>
          <w:lang w:eastAsia="zh-CN"/>
        </w:rPr>
        <w:t>、7</w:t>
      </w:r>
      <w:r w:rsidR="00DF56DA">
        <w:rPr>
          <w:rFonts w:ascii="SimSun" w:hAnsi="SimSun" w:cs="Arial" w:hint="eastAsia"/>
          <w:color w:val="000000"/>
          <w:sz w:val="21"/>
          <w:szCs w:val="21"/>
          <w:lang w:eastAsia="zh-CN"/>
        </w:rPr>
        <w:t>,</w:t>
      </w:r>
      <w:r>
        <w:rPr>
          <w:rFonts w:ascii="SimSun" w:hAnsi="SimSun" w:cs="Arial" w:hint="eastAsia"/>
          <w:color w:val="000000"/>
          <w:sz w:val="21"/>
          <w:szCs w:val="21"/>
          <w:lang w:eastAsia="zh-CN"/>
        </w:rPr>
        <w:t>210万的</w:t>
      </w:r>
      <w:r w:rsidR="00860938">
        <w:rPr>
          <w:rFonts w:ascii="SimSun" w:hAnsi="SimSun" w:cs="Arial" w:hint="eastAsia"/>
          <w:color w:val="000000"/>
          <w:sz w:val="21"/>
          <w:szCs w:val="21"/>
          <w:lang w:eastAsia="zh-CN"/>
        </w:rPr>
        <w:t>订约承办</w:t>
      </w:r>
      <w:r>
        <w:rPr>
          <w:rFonts w:ascii="SimSun" w:hAnsi="SimSun" w:cs="Arial" w:hint="eastAsia"/>
          <w:color w:val="000000"/>
          <w:sz w:val="21"/>
          <w:szCs w:val="21"/>
          <w:lang w:eastAsia="zh-CN"/>
        </w:rPr>
        <w:t>事务</w:t>
      </w:r>
      <w:r w:rsidR="001B1B2E">
        <w:rPr>
          <w:rFonts w:ascii="SimSun" w:hAnsi="SimSun" w:cs="Arial" w:hint="eastAsia"/>
          <w:color w:val="000000"/>
          <w:sz w:val="21"/>
          <w:szCs w:val="21"/>
          <w:lang w:eastAsia="zh-CN"/>
        </w:rPr>
        <w:t>（</w:t>
      </w:r>
      <w:r>
        <w:rPr>
          <w:rFonts w:ascii="SimSun" w:hAnsi="SimSun" w:cs="Arial" w:hint="eastAsia"/>
          <w:color w:val="000000"/>
          <w:sz w:val="21"/>
          <w:szCs w:val="21"/>
          <w:lang w:eastAsia="zh-CN"/>
        </w:rPr>
        <w:t>2014年为</w:t>
      </w:r>
      <w:r w:rsidRPr="003A615D">
        <w:rPr>
          <w:rFonts w:ascii="SimSun" w:hAnsi="SimSun" w:cs="Arial" w:hint="eastAsia"/>
          <w:color w:val="000000"/>
          <w:sz w:val="21"/>
          <w:szCs w:val="21"/>
          <w:lang w:val="en" w:eastAsia="zh-CN"/>
        </w:rPr>
        <w:t>6</w:t>
      </w:r>
      <w:r w:rsidR="00DF56DA">
        <w:rPr>
          <w:rFonts w:ascii="SimSun" w:hAnsi="SimSun" w:cs="Arial" w:hint="eastAsia"/>
          <w:color w:val="000000"/>
          <w:sz w:val="21"/>
          <w:szCs w:val="21"/>
          <w:lang w:val="en" w:eastAsia="zh-CN"/>
        </w:rPr>
        <w:t>,</w:t>
      </w:r>
      <w:r w:rsidRPr="003A615D">
        <w:rPr>
          <w:rFonts w:ascii="SimSun" w:hAnsi="SimSun" w:cs="Arial" w:hint="eastAsia"/>
          <w:color w:val="000000"/>
          <w:sz w:val="21"/>
          <w:szCs w:val="21"/>
          <w:lang w:val="en" w:eastAsia="zh-CN"/>
        </w:rPr>
        <w:t>36</w:t>
      </w:r>
      <w:r>
        <w:rPr>
          <w:rFonts w:ascii="SimSun" w:hAnsi="SimSun" w:cs="Arial" w:hint="eastAsia"/>
          <w:color w:val="000000"/>
          <w:sz w:val="21"/>
          <w:szCs w:val="21"/>
          <w:lang w:val="en" w:eastAsia="zh-CN"/>
        </w:rPr>
        <w:t>0万</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w:t>
      </w:r>
      <w:r w:rsidR="00DF56DA">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120万的业务费用</w:t>
      </w:r>
      <w:r w:rsidR="001B1B2E">
        <w:rPr>
          <w:rFonts w:ascii="SimSun" w:hAnsi="SimSun" w:cs="Arial" w:hint="eastAsia"/>
          <w:color w:val="000000"/>
          <w:sz w:val="21"/>
          <w:szCs w:val="21"/>
          <w:lang w:eastAsia="zh-CN"/>
        </w:rPr>
        <w:t>（</w:t>
      </w:r>
      <w:r>
        <w:rPr>
          <w:rFonts w:ascii="SimSun" w:hAnsi="SimSun" w:cs="Arial" w:hint="eastAsia"/>
          <w:color w:val="000000"/>
          <w:sz w:val="21"/>
          <w:szCs w:val="21"/>
          <w:lang w:eastAsia="zh-CN"/>
        </w:rPr>
        <w:t>2014年为2</w:t>
      </w:r>
      <w:r w:rsidR="00DF56DA">
        <w:rPr>
          <w:rFonts w:ascii="SimSun" w:hAnsi="SimSun" w:cs="Arial" w:hint="eastAsia"/>
          <w:color w:val="000000"/>
          <w:sz w:val="21"/>
          <w:szCs w:val="21"/>
          <w:lang w:eastAsia="zh-CN"/>
        </w:rPr>
        <w:t>,</w:t>
      </w:r>
      <w:r>
        <w:rPr>
          <w:rFonts w:ascii="SimSun" w:hAnsi="SimSun" w:cs="Arial" w:hint="eastAsia"/>
          <w:color w:val="000000"/>
          <w:sz w:val="21"/>
          <w:szCs w:val="21"/>
          <w:lang w:eastAsia="zh-CN"/>
        </w:rPr>
        <w:t>090万</w:t>
      </w:r>
      <w:r w:rsidR="001B1B2E">
        <w:rPr>
          <w:rFonts w:ascii="SimSun" w:hAnsi="SimSun" w:cs="Arial" w:hint="eastAsia"/>
          <w:color w:val="000000"/>
          <w:sz w:val="21"/>
          <w:szCs w:val="21"/>
          <w:lang w:eastAsia="zh-CN"/>
        </w:rPr>
        <w:t>）</w:t>
      </w:r>
      <w:r>
        <w:rPr>
          <w:rFonts w:ascii="SimSun" w:hAnsi="SimSun" w:cs="Arial" w:hint="eastAsia"/>
          <w:color w:val="000000"/>
          <w:sz w:val="21"/>
          <w:szCs w:val="21"/>
          <w:lang w:eastAsia="zh-CN"/>
        </w:rPr>
        <w:t>和</w:t>
      </w:r>
      <w:r w:rsidR="00D62B7A" w:rsidRPr="003A615D">
        <w:rPr>
          <w:rFonts w:ascii="SimSun" w:hAnsi="SimSun" w:cs="Arial" w:hint="eastAsia"/>
          <w:color w:val="000000"/>
          <w:sz w:val="21"/>
          <w:szCs w:val="21"/>
          <w:lang w:val="en" w:eastAsia="zh-CN"/>
        </w:rPr>
        <w:t>1</w:t>
      </w:r>
      <w:r w:rsidR="00DF56DA">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74</w:t>
      </w:r>
      <w:r>
        <w:rPr>
          <w:rFonts w:ascii="SimSun" w:hAnsi="SimSun" w:cs="Arial" w:hint="eastAsia"/>
          <w:color w:val="000000"/>
          <w:sz w:val="21"/>
          <w:szCs w:val="21"/>
          <w:lang w:val="en" w:eastAsia="zh-CN"/>
        </w:rPr>
        <w:t>0万的差旅和研究金</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1</w:t>
      </w:r>
      <w:r w:rsidR="00DF56DA">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54</w:t>
      </w:r>
      <w:r>
        <w:rPr>
          <w:rFonts w:ascii="SimSun" w:hAnsi="SimSun" w:cs="Arial" w:hint="eastAsia"/>
          <w:color w:val="000000"/>
          <w:sz w:val="21"/>
          <w:szCs w:val="21"/>
          <w:lang w:val="en" w:eastAsia="zh-CN"/>
        </w:rPr>
        <w:t>0万</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w:t>
      </w:r>
    </w:p>
    <w:p w:rsidR="00D62B7A" w:rsidRPr="003A615D" w:rsidRDefault="00032706" w:rsidP="009206B8">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r>
        <w:rPr>
          <w:rFonts w:ascii="SimSun" w:hAnsi="SimSun" w:cs="Arial" w:hint="eastAsia"/>
          <w:color w:val="000000"/>
          <w:sz w:val="21"/>
          <w:szCs w:val="21"/>
          <w:lang w:val="en" w:eastAsia="zh-CN"/>
        </w:rPr>
        <w:t>就2015年</w:t>
      </w:r>
      <w:r>
        <w:rPr>
          <w:rFonts w:ascii="SimSun" w:hAnsi="SimSun" w:cs="Arial" w:hint="eastAsia"/>
          <w:color w:val="000000"/>
          <w:sz w:val="21"/>
          <w:szCs w:val="21"/>
          <w:lang w:eastAsia="zh-CN"/>
        </w:rPr>
        <w:t>PCT体系下收到的申请而言，按照国际公共部门会计制度</w:t>
      </w:r>
      <w:r w:rsidR="001B1B2E">
        <w:rPr>
          <w:rFonts w:ascii="SimSun" w:hAnsi="SimSun" w:hint="eastAsia"/>
          <w:sz w:val="21"/>
          <w:szCs w:val="21"/>
          <w:lang w:eastAsia="zh-CN"/>
        </w:rPr>
        <w:t>（</w:t>
      </w:r>
      <w:r w:rsidR="00D62B7A" w:rsidRPr="003A615D">
        <w:rPr>
          <w:rFonts w:ascii="SimSun" w:hAnsi="SimSun" w:hint="eastAsia"/>
          <w:sz w:val="21"/>
          <w:szCs w:val="21"/>
          <w:lang w:eastAsia="zh-CN"/>
        </w:rPr>
        <w:t>IPSAS</w:t>
      </w:r>
      <w:r w:rsidR="001B1B2E">
        <w:rPr>
          <w:rFonts w:ascii="SimSun" w:hAnsi="SimSun" w:hint="eastAsia"/>
          <w:sz w:val="21"/>
          <w:szCs w:val="21"/>
          <w:lang w:eastAsia="zh-CN"/>
        </w:rPr>
        <w:t>）</w:t>
      </w:r>
      <w:r w:rsidR="008371F6">
        <w:rPr>
          <w:rFonts w:ascii="SimSun" w:hAnsi="SimSun" w:hint="eastAsia"/>
          <w:sz w:val="21"/>
          <w:szCs w:val="21"/>
          <w:lang w:eastAsia="zh-CN"/>
        </w:rPr>
        <w:t>计算的收入与2014</w:t>
      </w:r>
      <w:r w:rsidR="00BB2EDA" w:rsidRPr="009206B8">
        <w:rPr>
          <w:rStyle w:val="Endofdocument-AnnexChar"/>
          <w:rFonts w:ascii="SimSun" w:eastAsia="SimSun" w:hAnsi="SimSun" w:hint="eastAsia"/>
          <w:sz w:val="21"/>
          <w:lang w:eastAsia="zh-CN"/>
        </w:rPr>
        <w:t>年</w:t>
      </w:r>
      <w:r w:rsidR="00870535" w:rsidRPr="009206B8">
        <w:rPr>
          <w:rStyle w:val="Endofdocument-AnnexChar"/>
          <w:rFonts w:ascii="SimSun" w:eastAsia="SimSun" w:hAnsi="SimSun" w:hint="eastAsia"/>
          <w:sz w:val="21"/>
          <w:lang w:eastAsia="zh-CN"/>
        </w:rPr>
        <w:t>收入相比</w:t>
      </w:r>
      <w:r w:rsidR="008371F6" w:rsidRPr="009206B8">
        <w:rPr>
          <w:rStyle w:val="Endofdocument-AnnexChar"/>
          <w:rFonts w:ascii="SimSun" w:eastAsia="SimSun" w:hAnsi="SimSun" w:hint="eastAsia"/>
          <w:sz w:val="21"/>
          <w:lang w:eastAsia="zh-CN"/>
        </w:rPr>
        <w:t>有所下降</w:t>
      </w:r>
      <w:r w:rsidR="008371F6">
        <w:rPr>
          <w:rFonts w:ascii="SimSun" w:hAnsi="SimSun" w:hint="eastAsia"/>
          <w:sz w:val="21"/>
          <w:szCs w:val="21"/>
          <w:lang w:eastAsia="zh-CN"/>
        </w:rPr>
        <w:t>，但</w:t>
      </w:r>
      <w:r w:rsidR="00BB2EDA">
        <w:rPr>
          <w:rFonts w:ascii="SimSun" w:hAnsi="SimSun" w:hint="eastAsia"/>
          <w:sz w:val="21"/>
          <w:szCs w:val="21"/>
          <w:lang w:eastAsia="zh-CN"/>
        </w:rPr>
        <w:t>2015年</w:t>
      </w:r>
      <w:r w:rsidR="008371F6">
        <w:rPr>
          <w:rFonts w:ascii="SimSun" w:hAnsi="SimSun" w:hint="eastAsia"/>
          <w:sz w:val="21"/>
          <w:szCs w:val="21"/>
          <w:lang w:eastAsia="zh-CN"/>
        </w:rPr>
        <w:t>收到的申请量</w:t>
      </w:r>
      <w:r w:rsidR="00BB2EDA">
        <w:rPr>
          <w:rFonts w:ascii="SimSun" w:hAnsi="SimSun" w:hint="eastAsia"/>
          <w:sz w:val="21"/>
          <w:szCs w:val="21"/>
          <w:lang w:eastAsia="zh-CN"/>
        </w:rPr>
        <w:t>却</w:t>
      </w:r>
      <w:r w:rsidR="008371F6">
        <w:rPr>
          <w:rFonts w:ascii="SimSun" w:hAnsi="SimSun" w:hint="eastAsia"/>
          <w:sz w:val="21"/>
          <w:szCs w:val="21"/>
          <w:lang w:eastAsia="zh-CN"/>
        </w:rPr>
        <w:t>继续上升。收入下降的部分原因是2014年3月</w:t>
      </w:r>
      <w:r w:rsidR="00870535">
        <w:rPr>
          <w:rFonts w:ascii="SimSun" w:hAnsi="SimSun" w:hint="eastAsia"/>
          <w:sz w:val="21"/>
          <w:szCs w:val="21"/>
          <w:lang w:eastAsia="zh-CN"/>
        </w:rPr>
        <w:t>申请量出现了</w:t>
      </w:r>
      <w:r w:rsidR="008371F6">
        <w:rPr>
          <w:rFonts w:ascii="SimSun" w:hAnsi="SimSun" w:hint="eastAsia"/>
          <w:sz w:val="21"/>
          <w:szCs w:val="21"/>
          <w:lang w:eastAsia="zh-CN"/>
        </w:rPr>
        <w:t>一次性</w:t>
      </w:r>
      <w:r w:rsidR="00870535">
        <w:rPr>
          <w:rFonts w:ascii="SimSun" w:hAnsi="SimSun" w:hint="eastAsia"/>
          <w:sz w:val="21"/>
          <w:szCs w:val="21"/>
          <w:lang w:eastAsia="zh-CN"/>
        </w:rPr>
        <w:t>激增</w:t>
      </w:r>
      <w:r w:rsidR="008371F6">
        <w:rPr>
          <w:rFonts w:ascii="SimSun" w:hAnsi="SimSun" w:hint="eastAsia"/>
          <w:sz w:val="21"/>
          <w:szCs w:val="21"/>
          <w:lang w:eastAsia="zh-CN"/>
        </w:rPr>
        <w:t>，这是由于美利坚合众国的法律改变所致。这种激增导致2014年公布的数量</w:t>
      </w:r>
      <w:r w:rsidR="00BB2EDA">
        <w:rPr>
          <w:rFonts w:ascii="SimSun" w:hAnsi="SimSun" w:hint="eastAsia"/>
          <w:sz w:val="21"/>
          <w:szCs w:val="21"/>
          <w:lang w:eastAsia="zh-CN"/>
        </w:rPr>
        <w:t>成比例增加</w:t>
      </w:r>
      <w:r w:rsidR="001B1B2E">
        <w:rPr>
          <w:rFonts w:ascii="SimSun" w:hAnsi="SimSun" w:hint="eastAsia"/>
          <w:sz w:val="21"/>
          <w:szCs w:val="21"/>
          <w:lang w:eastAsia="zh-CN"/>
        </w:rPr>
        <w:t>（</w:t>
      </w:r>
      <w:r w:rsidR="008371F6">
        <w:rPr>
          <w:rFonts w:ascii="SimSun" w:hAnsi="SimSun" w:hint="eastAsia"/>
          <w:sz w:val="21"/>
          <w:szCs w:val="21"/>
          <w:lang w:eastAsia="zh-CN"/>
        </w:rPr>
        <w:t>按照</w:t>
      </w:r>
      <w:r w:rsidR="008371F6" w:rsidRPr="003A615D">
        <w:rPr>
          <w:rFonts w:ascii="SimSun" w:hAnsi="SimSun" w:hint="eastAsia"/>
          <w:sz w:val="21"/>
          <w:szCs w:val="21"/>
          <w:lang w:eastAsia="zh-CN"/>
        </w:rPr>
        <w:t>IPSAS</w:t>
      </w:r>
      <w:r w:rsidR="008371F6">
        <w:rPr>
          <w:rFonts w:ascii="SimSun" w:hAnsi="SimSun" w:hint="eastAsia"/>
          <w:sz w:val="21"/>
          <w:szCs w:val="21"/>
          <w:lang w:eastAsia="zh-CN"/>
        </w:rPr>
        <w:t>制，</w:t>
      </w:r>
      <w:r w:rsidR="008371F6" w:rsidRPr="003A615D">
        <w:rPr>
          <w:rFonts w:ascii="SimSun" w:hAnsi="SimSun" w:hint="eastAsia"/>
          <w:sz w:val="21"/>
          <w:szCs w:val="21"/>
          <w:lang w:eastAsia="zh-CN"/>
        </w:rPr>
        <w:t>PCT</w:t>
      </w:r>
      <w:r w:rsidR="001702EF">
        <w:rPr>
          <w:rFonts w:ascii="SimSun" w:hAnsi="SimSun" w:hint="eastAsia"/>
          <w:sz w:val="21"/>
          <w:szCs w:val="21"/>
          <w:lang w:eastAsia="zh-CN"/>
        </w:rPr>
        <w:t>收入只有在公布时才能计入</w:t>
      </w:r>
      <w:r w:rsidR="001B1B2E">
        <w:rPr>
          <w:rFonts w:ascii="SimSun" w:hAnsi="SimSun" w:hint="eastAsia"/>
          <w:sz w:val="21"/>
          <w:szCs w:val="21"/>
          <w:lang w:eastAsia="zh-CN"/>
        </w:rPr>
        <w:t>）</w:t>
      </w:r>
      <w:r w:rsidR="008371F6">
        <w:rPr>
          <w:rFonts w:ascii="SimSun" w:hAnsi="SimSun" w:hint="eastAsia"/>
          <w:sz w:val="21"/>
          <w:szCs w:val="21"/>
          <w:lang w:eastAsia="zh-CN"/>
        </w:rPr>
        <w:t>。</w:t>
      </w:r>
    </w:p>
    <w:p w:rsidR="00D62B7A" w:rsidRPr="003A615D" w:rsidRDefault="008371F6"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val="en" w:eastAsia="zh-CN"/>
        </w:rPr>
      </w:pPr>
      <w:r w:rsidRPr="009206B8">
        <w:rPr>
          <w:rStyle w:val="Endofdocument-AnnexChar"/>
          <w:rFonts w:ascii="SimSun" w:eastAsia="SimSun" w:hAnsi="SimSun" w:hint="eastAsia"/>
          <w:sz w:val="21"/>
          <w:lang w:eastAsia="zh-CN"/>
        </w:rPr>
        <w:t>就马德里体系而言</w:t>
      </w:r>
      <w:r>
        <w:rPr>
          <w:rFonts w:ascii="SimSun" w:hAnsi="SimSun" w:hint="eastAsia"/>
          <w:color w:val="000000"/>
          <w:sz w:val="21"/>
          <w:szCs w:val="21"/>
          <w:lang w:eastAsia="zh-CN"/>
        </w:rPr>
        <w:t>，收入比上年大幅增加，这是因为消除了前些年收到的大量注册</w:t>
      </w:r>
      <w:r w:rsidR="00706DC3">
        <w:rPr>
          <w:rFonts w:ascii="SimSun" w:hAnsi="SimSun" w:hint="eastAsia"/>
          <w:color w:val="000000"/>
          <w:sz w:val="21"/>
          <w:szCs w:val="21"/>
          <w:lang w:eastAsia="zh-CN"/>
        </w:rPr>
        <w:t>积压</w:t>
      </w:r>
      <w:r>
        <w:rPr>
          <w:rFonts w:ascii="SimSun" w:hAnsi="SimSun" w:hint="eastAsia"/>
          <w:color w:val="000000"/>
          <w:sz w:val="21"/>
          <w:szCs w:val="21"/>
          <w:lang w:eastAsia="zh-CN"/>
        </w:rPr>
        <w:t>。</w:t>
      </w:r>
    </w:p>
    <w:p w:rsidR="00D62B7A" w:rsidRPr="003A615D" w:rsidRDefault="008371F6" w:rsidP="009206B8">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r>
        <w:rPr>
          <w:rFonts w:ascii="SimSun" w:hAnsi="SimSun" w:cs="Arial" w:hint="eastAsia"/>
          <w:color w:val="000000"/>
          <w:sz w:val="21"/>
          <w:szCs w:val="21"/>
          <w:lang w:val="en" w:eastAsia="zh-CN"/>
        </w:rPr>
        <w:t>关于财务状况，截至2015年12月31日的</w:t>
      </w:r>
      <w:r w:rsidR="00706DC3">
        <w:rPr>
          <w:rFonts w:ascii="SimSun" w:hAnsi="SimSun" w:cs="Arial" w:hint="eastAsia"/>
          <w:color w:val="000000"/>
          <w:sz w:val="21"/>
          <w:szCs w:val="21"/>
          <w:lang w:val="en" w:eastAsia="zh-CN"/>
        </w:rPr>
        <w:t>总</w:t>
      </w:r>
      <w:r w:rsidRPr="00706DC3">
        <w:rPr>
          <w:rFonts w:ascii="SimSun" w:hAnsi="SimSun" w:cs="Arial" w:hint="eastAsia"/>
          <w:color w:val="000000"/>
          <w:sz w:val="21"/>
          <w:szCs w:val="21"/>
          <w:lang w:val="en" w:eastAsia="zh-CN"/>
        </w:rPr>
        <w:t>资产</w:t>
      </w:r>
      <w:r>
        <w:rPr>
          <w:rFonts w:ascii="SimSun" w:hAnsi="SimSun" w:cs="Arial" w:hint="eastAsia"/>
          <w:color w:val="000000"/>
          <w:sz w:val="21"/>
          <w:szCs w:val="21"/>
          <w:lang w:val="en" w:eastAsia="zh-CN"/>
        </w:rPr>
        <w:t>是</w:t>
      </w:r>
      <w:r w:rsidR="00D62B7A" w:rsidRPr="003A615D">
        <w:rPr>
          <w:rFonts w:ascii="SimSun" w:hAnsi="SimSun" w:cs="Arial" w:hint="eastAsia"/>
          <w:color w:val="000000"/>
          <w:sz w:val="21"/>
          <w:szCs w:val="21"/>
          <w:lang w:val="en" w:eastAsia="zh-CN"/>
        </w:rPr>
        <w:t>9</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770</w:t>
      </w:r>
      <w:r>
        <w:rPr>
          <w:rFonts w:ascii="SimSun" w:hAnsi="SimSun" w:cs="Arial" w:hint="eastAsia"/>
          <w:color w:val="000000"/>
          <w:sz w:val="21"/>
          <w:szCs w:val="21"/>
          <w:lang w:val="en" w:eastAsia="zh-CN"/>
        </w:rPr>
        <w:t>亿</w:t>
      </w:r>
      <w:r w:rsidR="0068464D">
        <w:rPr>
          <w:rFonts w:ascii="SimSun" w:hAnsi="SimSun" w:cs="Arial" w:hint="eastAsia"/>
          <w:color w:val="000000"/>
          <w:sz w:val="21"/>
          <w:szCs w:val="21"/>
          <w:lang w:val="en" w:eastAsia="zh-CN"/>
        </w:rPr>
        <w:t>瑞士法郎</w:t>
      </w:r>
      <w:r>
        <w:rPr>
          <w:rFonts w:ascii="SimSun" w:hAnsi="SimSun" w:cs="Arial" w:hint="eastAsia"/>
          <w:color w:val="000000"/>
          <w:sz w:val="21"/>
          <w:szCs w:val="21"/>
          <w:lang w:val="en" w:eastAsia="zh-CN"/>
        </w:rPr>
        <w:t>，总负债是</w:t>
      </w:r>
      <w:r w:rsidR="00D62B7A" w:rsidRPr="003A615D">
        <w:rPr>
          <w:rFonts w:ascii="SimSun" w:hAnsi="SimSun" w:cs="Arial" w:hint="eastAsia"/>
          <w:color w:val="000000"/>
          <w:sz w:val="21"/>
          <w:szCs w:val="21"/>
          <w:lang w:val="en" w:eastAsia="zh-CN"/>
        </w:rPr>
        <w:t>6</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979</w:t>
      </w:r>
      <w:r w:rsidR="0068464D">
        <w:rPr>
          <w:rFonts w:ascii="SimSun" w:hAnsi="SimSun" w:cs="Arial" w:hint="eastAsia"/>
          <w:color w:val="000000"/>
          <w:sz w:val="21"/>
          <w:szCs w:val="21"/>
          <w:lang w:val="en" w:eastAsia="zh-CN"/>
        </w:rPr>
        <w:t>亿</w:t>
      </w:r>
      <w:r>
        <w:rPr>
          <w:rFonts w:ascii="SimSun" w:hAnsi="SimSun" w:cs="Arial" w:hint="eastAsia"/>
          <w:color w:val="000000"/>
          <w:sz w:val="21"/>
          <w:szCs w:val="21"/>
          <w:lang w:val="en" w:eastAsia="zh-CN"/>
        </w:rPr>
        <w:t>。净资产是</w:t>
      </w:r>
      <w:r w:rsidR="00D62B7A" w:rsidRPr="003A615D">
        <w:rPr>
          <w:rFonts w:ascii="SimSun" w:hAnsi="SimSun" w:cs="Arial" w:hint="eastAsia"/>
          <w:color w:val="000000"/>
          <w:sz w:val="21"/>
          <w:szCs w:val="21"/>
          <w:lang w:val="en" w:eastAsia="zh-CN"/>
        </w:rPr>
        <w:t>2</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791</w:t>
      </w:r>
      <w:r>
        <w:rPr>
          <w:rFonts w:ascii="SimSun" w:hAnsi="SimSun" w:cs="Arial" w:hint="eastAsia"/>
          <w:color w:val="000000"/>
          <w:sz w:val="21"/>
          <w:szCs w:val="21"/>
          <w:lang w:val="en" w:eastAsia="zh-CN"/>
        </w:rPr>
        <w:t>亿，高于2014年</w:t>
      </w:r>
      <w:r w:rsidR="001B1B2E">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2</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458</w:t>
      </w:r>
      <w:r>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。最主要的资产是</w:t>
      </w:r>
      <w:r w:rsidR="00D62B7A" w:rsidRPr="003A615D">
        <w:rPr>
          <w:rFonts w:ascii="SimSun" w:hAnsi="SimSun" w:cs="Arial" w:hint="eastAsia"/>
          <w:color w:val="000000"/>
          <w:sz w:val="21"/>
          <w:szCs w:val="21"/>
          <w:lang w:val="en" w:eastAsia="zh-CN"/>
        </w:rPr>
        <w:t>4</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895</w:t>
      </w:r>
      <w:r>
        <w:rPr>
          <w:rFonts w:ascii="SimSun" w:hAnsi="SimSun" w:cs="Arial" w:hint="eastAsia"/>
          <w:color w:val="000000"/>
          <w:sz w:val="21"/>
          <w:szCs w:val="21"/>
          <w:lang w:val="en" w:eastAsia="zh-CN"/>
        </w:rPr>
        <w:t>亿的现金和现金等价物</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4</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745</w:t>
      </w:r>
      <w:r>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3</w:t>
      </w:r>
      <w:r w:rsidRPr="003A615D">
        <w:rPr>
          <w:rFonts w:ascii="SimSun" w:hAnsi="SimSun" w:cs="Arial" w:hint="eastAsia"/>
          <w:color w:val="000000"/>
          <w:sz w:val="21"/>
          <w:szCs w:val="21"/>
          <w:lang w:val="en" w:eastAsia="zh-CN"/>
        </w:rPr>
        <w:t>.</w:t>
      </w:r>
      <w:r w:rsidR="00D62B7A" w:rsidRPr="009206B8">
        <w:rPr>
          <w:rStyle w:val="Endofdocument-AnnexChar"/>
          <w:rFonts w:ascii="SimSun" w:eastAsia="SimSun" w:hAnsi="SimSun" w:hint="eastAsia"/>
          <w:sz w:val="21"/>
          <w:lang w:eastAsia="zh-CN"/>
        </w:rPr>
        <w:t>805</w:t>
      </w:r>
      <w:r>
        <w:rPr>
          <w:rFonts w:ascii="SimSun" w:hAnsi="SimSun" w:cs="Arial" w:hint="eastAsia"/>
          <w:color w:val="000000"/>
          <w:sz w:val="21"/>
          <w:szCs w:val="21"/>
          <w:lang w:val="en" w:eastAsia="zh-CN"/>
        </w:rPr>
        <w:t>亿的土地和建筑物</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3</w:t>
      </w:r>
      <w:r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834</w:t>
      </w:r>
      <w:r>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，以及2</w:t>
      </w:r>
      <w:r w:rsidR="0068464D">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8</w:t>
      </w:r>
      <w:r w:rsidR="00D62B7A" w:rsidRPr="003A615D">
        <w:rPr>
          <w:rFonts w:ascii="SimSun" w:hAnsi="SimSun" w:cs="Arial" w:hint="eastAsia"/>
          <w:color w:val="000000"/>
          <w:sz w:val="21"/>
          <w:szCs w:val="21"/>
          <w:lang w:val="en" w:eastAsia="zh-CN"/>
        </w:rPr>
        <w:t>9</w:t>
      </w:r>
      <w:r>
        <w:rPr>
          <w:rFonts w:ascii="SimSun" w:hAnsi="SimSun" w:cs="Arial" w:hint="eastAsia"/>
          <w:color w:val="000000"/>
          <w:sz w:val="21"/>
          <w:szCs w:val="21"/>
          <w:lang w:val="en" w:eastAsia="zh-CN"/>
        </w:rPr>
        <w:t>0万的无形资产</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2</w:t>
      </w:r>
      <w:r w:rsidR="0068464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97</w:t>
      </w:r>
      <w:r>
        <w:rPr>
          <w:rFonts w:ascii="SimSun" w:hAnsi="SimSun" w:cs="Arial" w:hint="eastAsia"/>
          <w:color w:val="000000"/>
          <w:sz w:val="21"/>
          <w:szCs w:val="21"/>
          <w:lang w:val="en" w:eastAsia="zh-CN"/>
        </w:rPr>
        <w:t>0万</w:t>
      </w:r>
      <w:r w:rsidR="001B1B2E">
        <w:rPr>
          <w:rFonts w:ascii="SimSun" w:hAnsi="SimSun" w:cs="Arial" w:hint="eastAsia"/>
          <w:color w:val="000000"/>
          <w:sz w:val="21"/>
          <w:szCs w:val="21"/>
          <w:lang w:val="en" w:eastAsia="zh-CN"/>
        </w:rPr>
        <w:t>）</w:t>
      </w:r>
      <w:r>
        <w:rPr>
          <w:rFonts w:ascii="SimSun" w:hAnsi="SimSun" w:cs="Arial" w:hint="eastAsia"/>
          <w:color w:val="000000"/>
          <w:sz w:val="21"/>
          <w:szCs w:val="21"/>
          <w:lang w:val="en" w:eastAsia="zh-CN"/>
        </w:rPr>
        <w:t>。最主要的负债是</w:t>
      </w:r>
      <w:r w:rsidR="00D62B7A" w:rsidRPr="003A615D">
        <w:rPr>
          <w:rFonts w:ascii="SimSun" w:hAnsi="SimSun" w:cs="Arial" w:hint="eastAsia"/>
          <w:color w:val="000000"/>
          <w:sz w:val="21"/>
          <w:szCs w:val="21"/>
          <w:lang w:val="en" w:eastAsia="zh-CN"/>
        </w:rPr>
        <w:t>2</w:t>
      </w:r>
      <w:r w:rsidR="00E67934"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536</w:t>
      </w:r>
      <w:r w:rsidR="00E67934">
        <w:rPr>
          <w:rFonts w:ascii="SimSun" w:hAnsi="SimSun" w:cs="Arial" w:hint="eastAsia"/>
          <w:color w:val="000000"/>
          <w:sz w:val="21"/>
          <w:szCs w:val="21"/>
          <w:lang w:val="en" w:eastAsia="zh-CN"/>
        </w:rPr>
        <w:t>亿的预收款</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2</w:t>
      </w:r>
      <w:r w:rsidR="00E67934"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447</w:t>
      </w:r>
      <w:r w:rsidR="00E67934">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1</w:t>
      </w:r>
      <w:r w:rsidR="00E67934"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714</w:t>
      </w:r>
      <w:r w:rsidR="00E67934">
        <w:rPr>
          <w:rFonts w:ascii="SimSun" w:hAnsi="SimSun" w:cs="Arial" w:hint="eastAsia"/>
          <w:color w:val="000000"/>
          <w:sz w:val="21"/>
          <w:szCs w:val="21"/>
          <w:lang w:val="en" w:eastAsia="zh-CN"/>
        </w:rPr>
        <w:t>亿的雇员福利</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1</w:t>
      </w:r>
      <w:r w:rsidR="00E67934" w:rsidRPr="003A615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613</w:t>
      </w:r>
      <w:r w:rsidR="00E67934">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8</w:t>
      </w:r>
      <w:r w:rsidR="0068464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87</w:t>
      </w:r>
      <w:r w:rsidR="00E67934">
        <w:rPr>
          <w:rFonts w:ascii="SimSun" w:hAnsi="SimSun" w:cs="Arial" w:hint="eastAsia"/>
          <w:color w:val="000000"/>
          <w:sz w:val="21"/>
          <w:szCs w:val="21"/>
          <w:lang w:val="en" w:eastAsia="zh-CN"/>
        </w:rPr>
        <w:t>0万的一年到期借款</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1</w:t>
      </w:r>
      <w:r w:rsidR="00706DC3">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10</w:t>
      </w:r>
      <w:r w:rsidR="00706DC3">
        <w:rPr>
          <w:rFonts w:ascii="SimSun" w:hAnsi="SimSun" w:cs="Arial" w:hint="eastAsia"/>
          <w:color w:val="000000"/>
          <w:sz w:val="21"/>
          <w:szCs w:val="21"/>
          <w:lang w:val="en" w:eastAsia="zh-CN"/>
        </w:rPr>
        <w:t>亿</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，和</w:t>
      </w:r>
      <w:r w:rsidR="00D62B7A" w:rsidRPr="003A615D">
        <w:rPr>
          <w:rFonts w:ascii="SimSun" w:hAnsi="SimSun" w:cs="Arial" w:hint="eastAsia"/>
          <w:color w:val="000000"/>
          <w:sz w:val="21"/>
          <w:szCs w:val="21"/>
          <w:lang w:val="en" w:eastAsia="zh-CN"/>
        </w:rPr>
        <w:t>8</w:t>
      </w:r>
      <w:r w:rsidR="0068464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41</w:t>
      </w:r>
      <w:r w:rsidR="00E67934">
        <w:rPr>
          <w:rFonts w:ascii="SimSun" w:hAnsi="SimSun" w:cs="Arial" w:hint="eastAsia"/>
          <w:color w:val="000000"/>
          <w:sz w:val="21"/>
          <w:szCs w:val="21"/>
          <w:lang w:val="en" w:eastAsia="zh-CN"/>
        </w:rPr>
        <w:t>0万的应付转账款</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2014年为</w:t>
      </w:r>
      <w:r w:rsidR="00D62B7A" w:rsidRPr="003A615D">
        <w:rPr>
          <w:rFonts w:ascii="SimSun" w:hAnsi="SimSun" w:cs="Arial" w:hint="eastAsia"/>
          <w:color w:val="000000"/>
          <w:sz w:val="21"/>
          <w:szCs w:val="21"/>
          <w:lang w:val="en" w:eastAsia="zh-CN"/>
        </w:rPr>
        <w:t>8</w:t>
      </w:r>
      <w:r w:rsidR="0068464D">
        <w:rPr>
          <w:rFonts w:ascii="SimSun" w:hAnsi="SimSun" w:cs="Arial" w:hint="eastAsia"/>
          <w:color w:val="000000"/>
          <w:sz w:val="21"/>
          <w:szCs w:val="21"/>
          <w:lang w:val="en" w:eastAsia="zh-CN"/>
        </w:rPr>
        <w:t>,</w:t>
      </w:r>
      <w:r w:rsidR="00D62B7A" w:rsidRPr="003A615D">
        <w:rPr>
          <w:rFonts w:ascii="SimSun" w:hAnsi="SimSun" w:cs="Arial" w:hint="eastAsia"/>
          <w:color w:val="000000"/>
          <w:sz w:val="21"/>
          <w:szCs w:val="21"/>
          <w:lang w:val="en" w:eastAsia="zh-CN"/>
        </w:rPr>
        <w:t>36</w:t>
      </w:r>
      <w:r w:rsidR="00E67934">
        <w:rPr>
          <w:rFonts w:ascii="SimSun" w:hAnsi="SimSun" w:cs="Arial" w:hint="eastAsia"/>
          <w:color w:val="000000"/>
          <w:sz w:val="21"/>
          <w:szCs w:val="21"/>
          <w:lang w:val="en" w:eastAsia="zh-CN"/>
        </w:rPr>
        <w:t>0万</w:t>
      </w:r>
      <w:r w:rsidR="001B1B2E">
        <w:rPr>
          <w:rFonts w:ascii="SimSun" w:hAnsi="SimSun" w:cs="Arial" w:hint="eastAsia"/>
          <w:color w:val="000000"/>
          <w:sz w:val="21"/>
          <w:szCs w:val="21"/>
          <w:lang w:val="en" w:eastAsia="zh-CN"/>
        </w:rPr>
        <w:t>）</w:t>
      </w:r>
      <w:r w:rsidR="00E67934">
        <w:rPr>
          <w:rFonts w:ascii="SimSun" w:hAnsi="SimSun" w:cs="Arial" w:hint="eastAsia"/>
          <w:color w:val="000000"/>
          <w:sz w:val="21"/>
          <w:szCs w:val="21"/>
          <w:lang w:val="en" w:eastAsia="zh-CN"/>
        </w:rPr>
        <w:t>。</w:t>
      </w:r>
    </w:p>
    <w:p w:rsidR="00D62B7A" w:rsidRPr="003A615D" w:rsidRDefault="000610B0" w:rsidP="009206B8">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r>
        <w:rPr>
          <w:rFonts w:ascii="SimSun" w:hAnsi="SimSun" w:hint="eastAsia"/>
          <w:color w:val="000000"/>
          <w:sz w:val="21"/>
          <w:szCs w:val="21"/>
          <w:lang w:eastAsia="zh-CN"/>
        </w:rPr>
        <w:t>委员会</w:t>
      </w:r>
      <w:r w:rsidR="0013524E">
        <w:rPr>
          <w:rFonts w:ascii="SimSun" w:hAnsi="SimSun" w:hint="eastAsia"/>
          <w:color w:val="000000"/>
          <w:sz w:val="21"/>
          <w:szCs w:val="21"/>
          <w:lang w:eastAsia="zh-CN"/>
        </w:rPr>
        <w:t>注意到“其他流动负债”</w:t>
      </w:r>
      <w:r w:rsidR="0068464D">
        <w:rPr>
          <w:rFonts w:ascii="SimSun" w:hAnsi="SimSun" w:hint="eastAsia"/>
          <w:color w:val="000000"/>
          <w:sz w:val="21"/>
          <w:szCs w:val="21"/>
          <w:lang w:eastAsia="zh-CN"/>
        </w:rPr>
        <w:t>出现</w:t>
      </w:r>
      <w:r w:rsidR="0013524E">
        <w:rPr>
          <w:rFonts w:ascii="SimSun" w:hAnsi="SimSun" w:hint="eastAsia"/>
          <w:color w:val="000000"/>
          <w:sz w:val="21"/>
          <w:szCs w:val="21"/>
          <w:lang w:eastAsia="zh-CN"/>
        </w:rPr>
        <w:t>显著下降，原因之一是以前由</w:t>
      </w:r>
      <w:r w:rsidR="00D62B7A" w:rsidRPr="003A615D">
        <w:rPr>
          <w:rFonts w:ascii="SimSun" w:hAnsi="SimSun" w:hint="eastAsia"/>
          <w:color w:val="000000"/>
          <w:sz w:val="21"/>
          <w:szCs w:val="21"/>
          <w:lang w:val="en-GB" w:eastAsia="zh-CN"/>
        </w:rPr>
        <w:t>WIPO</w:t>
      </w:r>
      <w:r w:rsidR="0013524E">
        <w:rPr>
          <w:rFonts w:ascii="SimSun" w:hAnsi="SimSun" w:hint="eastAsia"/>
          <w:color w:val="000000"/>
          <w:sz w:val="21"/>
          <w:szCs w:val="21"/>
          <w:lang w:val="en-GB" w:eastAsia="zh-CN"/>
        </w:rPr>
        <w:t>代替某国专利局</w:t>
      </w:r>
      <w:r w:rsidR="0068464D">
        <w:rPr>
          <w:rFonts w:ascii="SimSun" w:hAnsi="SimSun" w:hint="eastAsia"/>
          <w:color w:val="000000"/>
          <w:sz w:val="21"/>
          <w:szCs w:val="21"/>
          <w:lang w:val="en-GB" w:eastAsia="zh-CN"/>
        </w:rPr>
        <w:t>操作的银行账户</w:t>
      </w:r>
      <w:r w:rsidR="0013524E">
        <w:rPr>
          <w:rFonts w:ascii="SimSun" w:hAnsi="SimSun" w:hint="eastAsia"/>
          <w:color w:val="000000"/>
          <w:sz w:val="21"/>
          <w:szCs w:val="21"/>
          <w:lang w:val="en-GB" w:eastAsia="zh-CN"/>
        </w:rPr>
        <w:t>被关闭，操作该银行账户的责任移交给有关的国家专利局。</w:t>
      </w:r>
      <w:r w:rsidR="00706DC3">
        <w:rPr>
          <w:rFonts w:ascii="SimSun" w:hAnsi="SimSun" w:hint="eastAsia"/>
          <w:color w:val="000000"/>
          <w:sz w:val="21"/>
          <w:szCs w:val="21"/>
          <w:lang w:val="en-GB" w:eastAsia="zh-CN"/>
        </w:rPr>
        <w:t>这样，</w:t>
      </w:r>
      <w:r w:rsidR="0013524E">
        <w:rPr>
          <w:rFonts w:ascii="SimSun" w:hAnsi="SimSun" w:hint="eastAsia"/>
          <w:color w:val="000000"/>
          <w:sz w:val="21"/>
          <w:szCs w:val="21"/>
          <w:lang w:val="en-GB" w:eastAsia="zh-CN"/>
        </w:rPr>
        <w:t>该国专利局</w:t>
      </w:r>
      <w:r w:rsidR="00706DC3">
        <w:rPr>
          <w:rFonts w:ascii="SimSun" w:hAnsi="SimSun" w:hint="eastAsia"/>
          <w:color w:val="000000"/>
          <w:sz w:val="21"/>
          <w:szCs w:val="21"/>
          <w:lang w:val="en-GB" w:eastAsia="zh-CN"/>
        </w:rPr>
        <w:t>将接着处置从</w:t>
      </w:r>
      <w:r w:rsidR="0013524E">
        <w:rPr>
          <w:rFonts w:ascii="SimSun" w:hAnsi="SimSun" w:hint="eastAsia"/>
          <w:color w:val="000000"/>
          <w:sz w:val="21"/>
          <w:szCs w:val="21"/>
          <w:lang w:val="en-GB" w:eastAsia="zh-CN"/>
        </w:rPr>
        <w:t>该国</w:t>
      </w:r>
      <w:r w:rsidR="00706DC3">
        <w:rPr>
          <w:rFonts w:ascii="SimSun" w:hAnsi="SimSun" w:hint="eastAsia"/>
          <w:color w:val="000000"/>
          <w:sz w:val="21"/>
          <w:szCs w:val="21"/>
          <w:lang w:val="en-GB" w:eastAsia="zh-CN"/>
        </w:rPr>
        <w:t>收到的</w:t>
      </w:r>
      <w:r w:rsidR="0013524E">
        <w:rPr>
          <w:rFonts w:ascii="SimSun" w:hAnsi="SimSun" w:hint="eastAsia"/>
          <w:color w:val="000000"/>
          <w:sz w:val="21"/>
          <w:szCs w:val="21"/>
          <w:lang w:val="en-GB" w:eastAsia="zh-CN"/>
        </w:rPr>
        <w:t>与处理申请相关的申请费。</w:t>
      </w:r>
    </w:p>
    <w:p w:rsidR="00D62B7A" w:rsidRPr="003A615D" w:rsidRDefault="000610B0" w:rsidP="009206B8">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r>
        <w:rPr>
          <w:rFonts w:ascii="SimSun" w:hAnsi="SimSun" w:hint="eastAsia"/>
          <w:color w:val="000000"/>
          <w:sz w:val="21"/>
          <w:szCs w:val="21"/>
          <w:lang w:eastAsia="zh-CN"/>
        </w:rPr>
        <w:lastRenderedPageBreak/>
        <w:t>委员会</w:t>
      </w:r>
      <w:r w:rsidR="00420B9F">
        <w:rPr>
          <w:rFonts w:ascii="SimSun" w:hAnsi="SimSun" w:hint="eastAsia"/>
          <w:color w:val="000000"/>
          <w:sz w:val="21"/>
          <w:szCs w:val="21"/>
          <w:lang w:eastAsia="zh-CN"/>
        </w:rPr>
        <w:t>还注意到，正如外聘审计员所建议的，一项</w:t>
      </w:r>
      <w:r w:rsidR="0013524E">
        <w:rPr>
          <w:rFonts w:ascii="SimSun" w:hAnsi="SimSun" w:hint="eastAsia"/>
          <w:color w:val="000000"/>
          <w:sz w:val="21"/>
          <w:szCs w:val="21"/>
          <w:lang w:eastAsia="zh-CN"/>
        </w:rPr>
        <w:t>“特别项目储备金”已经列入了财务状况表，</w:t>
      </w:r>
      <w:r w:rsidR="00420B9F" w:rsidRPr="009206B8">
        <w:rPr>
          <w:rStyle w:val="Endofdocument-AnnexChar"/>
          <w:rFonts w:ascii="SimSun" w:eastAsia="SimSun" w:hAnsi="SimSun" w:hint="eastAsia"/>
          <w:sz w:val="21"/>
          <w:lang w:eastAsia="zh-CN"/>
        </w:rPr>
        <w:t>用以表明经成员国批准从储备金中为</w:t>
      </w:r>
      <w:r w:rsidR="0013524E" w:rsidRPr="009206B8">
        <w:rPr>
          <w:rStyle w:val="Endofdocument-AnnexChar"/>
          <w:rFonts w:ascii="SimSun" w:eastAsia="SimSun" w:hAnsi="SimSun" w:hint="eastAsia"/>
          <w:sz w:val="21"/>
          <w:lang w:eastAsia="zh-CN"/>
        </w:rPr>
        <w:t>项目供资的总额的余额</w:t>
      </w:r>
      <w:r w:rsidR="0013524E">
        <w:rPr>
          <w:rFonts w:ascii="SimSun" w:hAnsi="SimSun" w:hint="eastAsia"/>
          <w:color w:val="000000"/>
          <w:sz w:val="21"/>
          <w:szCs w:val="21"/>
          <w:lang w:eastAsia="zh-CN"/>
        </w:rPr>
        <w:t>。结算时的数额是</w:t>
      </w:r>
      <w:r w:rsidR="00D62B7A" w:rsidRPr="003A615D">
        <w:rPr>
          <w:rFonts w:ascii="SimSun" w:hAnsi="SimSun" w:hint="eastAsia"/>
          <w:color w:val="000000"/>
          <w:sz w:val="21"/>
          <w:szCs w:val="21"/>
          <w:lang w:eastAsia="zh-CN"/>
        </w:rPr>
        <w:t>2</w:t>
      </w:r>
      <w:r w:rsidR="00420B9F">
        <w:rPr>
          <w:rFonts w:ascii="SimSun" w:hAnsi="SimSun" w:hint="eastAsia"/>
          <w:color w:val="000000"/>
          <w:sz w:val="21"/>
          <w:szCs w:val="21"/>
          <w:lang w:eastAsia="zh-CN"/>
        </w:rPr>
        <w:t>,</w:t>
      </w:r>
      <w:r w:rsidR="00D62B7A" w:rsidRPr="003A615D">
        <w:rPr>
          <w:rFonts w:ascii="SimSun" w:hAnsi="SimSun" w:hint="eastAsia"/>
          <w:color w:val="000000"/>
          <w:sz w:val="21"/>
          <w:szCs w:val="21"/>
          <w:lang w:eastAsia="zh-CN"/>
        </w:rPr>
        <w:t>37</w:t>
      </w:r>
      <w:r w:rsidR="0013524E">
        <w:rPr>
          <w:rFonts w:ascii="SimSun" w:hAnsi="SimSun" w:hint="eastAsia"/>
          <w:color w:val="000000"/>
          <w:sz w:val="21"/>
          <w:szCs w:val="21"/>
          <w:lang w:eastAsia="zh-CN"/>
        </w:rPr>
        <w:t>0</w:t>
      </w:r>
      <w:proofErr w:type="gramStart"/>
      <w:r w:rsidR="0013524E">
        <w:rPr>
          <w:rFonts w:ascii="SimSun" w:hAnsi="SimSun" w:hint="eastAsia"/>
          <w:color w:val="000000"/>
          <w:sz w:val="21"/>
          <w:szCs w:val="21"/>
          <w:lang w:eastAsia="zh-CN"/>
        </w:rPr>
        <w:t>万瑞</w:t>
      </w:r>
      <w:proofErr w:type="gramEnd"/>
      <w:r w:rsidR="0013524E">
        <w:rPr>
          <w:rFonts w:ascii="SimSun" w:hAnsi="SimSun" w:hint="eastAsia"/>
          <w:color w:val="000000"/>
          <w:sz w:val="21"/>
          <w:szCs w:val="21"/>
          <w:lang w:eastAsia="zh-CN"/>
        </w:rPr>
        <w:t>士法郎，2014年为</w:t>
      </w:r>
      <w:r w:rsidR="00D62B7A" w:rsidRPr="003A615D">
        <w:rPr>
          <w:rFonts w:ascii="SimSun" w:hAnsi="SimSun" w:hint="eastAsia"/>
          <w:color w:val="000000"/>
          <w:sz w:val="21"/>
          <w:szCs w:val="21"/>
          <w:lang w:eastAsia="zh-CN"/>
        </w:rPr>
        <w:t>2</w:t>
      </w:r>
      <w:r w:rsidR="00420B9F">
        <w:rPr>
          <w:rFonts w:ascii="SimSun" w:hAnsi="SimSun" w:hint="eastAsia"/>
          <w:color w:val="000000"/>
          <w:sz w:val="21"/>
          <w:szCs w:val="21"/>
          <w:lang w:eastAsia="zh-CN"/>
        </w:rPr>
        <w:t>,</w:t>
      </w:r>
      <w:r w:rsidR="00D62B7A" w:rsidRPr="003A615D">
        <w:rPr>
          <w:rFonts w:ascii="SimSun" w:hAnsi="SimSun" w:hint="eastAsia"/>
          <w:color w:val="000000"/>
          <w:sz w:val="21"/>
          <w:szCs w:val="21"/>
          <w:lang w:eastAsia="zh-CN"/>
        </w:rPr>
        <w:t>72</w:t>
      </w:r>
      <w:r w:rsidR="0013524E">
        <w:rPr>
          <w:rFonts w:ascii="SimSun" w:hAnsi="SimSun" w:hint="eastAsia"/>
          <w:color w:val="000000"/>
          <w:sz w:val="21"/>
          <w:szCs w:val="21"/>
          <w:lang w:eastAsia="zh-CN"/>
        </w:rPr>
        <w:t>0万。</w:t>
      </w:r>
    </w:p>
    <w:p w:rsidR="00D62B7A" w:rsidRPr="00C12997" w:rsidRDefault="0013524E" w:rsidP="009206B8">
      <w:pPr>
        <w:pStyle w:val="af"/>
        <w:numPr>
          <w:ilvl w:val="0"/>
          <w:numId w:val="12"/>
        </w:numPr>
        <w:overflowPunct w:val="0"/>
        <w:spacing w:afterLines="50" w:after="120" w:line="340" w:lineRule="atLeast"/>
        <w:ind w:left="0" w:firstLine="0"/>
        <w:jc w:val="both"/>
        <w:rPr>
          <w:rFonts w:ascii="SimSun" w:hAnsi="SimSun"/>
          <w:color w:val="000000"/>
          <w:sz w:val="21"/>
          <w:szCs w:val="21"/>
          <w:lang w:eastAsia="zh-CN"/>
        </w:rPr>
      </w:pPr>
      <w:r w:rsidRPr="00C12997">
        <w:rPr>
          <w:rFonts w:ascii="SimSun" w:hAnsi="SimSun" w:hint="eastAsia"/>
          <w:color w:val="000000"/>
          <w:sz w:val="21"/>
          <w:szCs w:val="21"/>
          <w:lang w:eastAsia="zh-CN"/>
        </w:rPr>
        <w:t>在报告所涉期间，</w:t>
      </w:r>
      <w:r w:rsidRPr="009206B8">
        <w:rPr>
          <w:rStyle w:val="Endofdocument-AnnexChar"/>
          <w:rFonts w:ascii="SimSun" w:eastAsia="SimSun" w:hAnsi="SimSun" w:hint="eastAsia"/>
          <w:sz w:val="21"/>
          <w:lang w:eastAsia="zh-CN"/>
        </w:rPr>
        <w:t>管理层对</w:t>
      </w:r>
      <w:r w:rsidR="000610B0" w:rsidRPr="009206B8">
        <w:rPr>
          <w:rStyle w:val="Endofdocument-AnnexChar"/>
          <w:rFonts w:ascii="SimSun" w:eastAsia="SimSun" w:hAnsi="SimSun" w:hint="eastAsia"/>
          <w:sz w:val="21"/>
          <w:lang w:eastAsia="zh-CN"/>
        </w:rPr>
        <w:t>委员会</w:t>
      </w:r>
      <w:r w:rsidRPr="009206B8">
        <w:rPr>
          <w:rStyle w:val="Endofdocument-AnnexChar"/>
          <w:rFonts w:ascii="SimSun" w:eastAsia="SimSun" w:hAnsi="SimSun" w:hint="eastAsia"/>
          <w:sz w:val="21"/>
          <w:lang w:eastAsia="zh-CN"/>
        </w:rPr>
        <w:t>就</w:t>
      </w:r>
      <w:r w:rsidR="00D62B7A" w:rsidRPr="00C12997">
        <w:rPr>
          <w:rFonts w:ascii="SimSun" w:hAnsi="SimSun" w:hint="eastAsia"/>
          <w:color w:val="000000"/>
          <w:sz w:val="21"/>
          <w:szCs w:val="21"/>
          <w:lang w:eastAsia="zh-CN"/>
        </w:rPr>
        <w:t>WIPO</w:t>
      </w:r>
      <w:r w:rsidRPr="00C12997">
        <w:rPr>
          <w:rFonts w:ascii="SimSun" w:hAnsi="SimSun" w:hint="eastAsia"/>
          <w:color w:val="000000"/>
          <w:sz w:val="21"/>
          <w:szCs w:val="21"/>
          <w:lang w:eastAsia="zh-CN"/>
        </w:rPr>
        <w:t>财务执行情况的工作进行了定期评估。委员会在与管理层互动交流时，也就若干问题提供了意见，包括</w:t>
      </w:r>
      <w:r w:rsidR="00C12997" w:rsidRPr="00C12997">
        <w:rPr>
          <w:rFonts w:ascii="SimSun" w:hAnsi="SimSun" w:hint="eastAsia"/>
          <w:color w:val="000000"/>
          <w:sz w:val="21"/>
          <w:szCs w:val="21"/>
          <w:lang w:eastAsia="zh-CN"/>
        </w:rPr>
        <w:t>披露与财务报表一起</w:t>
      </w:r>
      <w:r w:rsidR="00AD5E76">
        <w:rPr>
          <w:rFonts w:ascii="SimSun" w:hAnsi="SimSun" w:hint="eastAsia"/>
          <w:color w:val="000000"/>
          <w:sz w:val="21"/>
          <w:szCs w:val="21"/>
          <w:lang w:eastAsia="zh-CN"/>
        </w:rPr>
        <w:t>发布</w:t>
      </w:r>
      <w:r w:rsidR="00C12997" w:rsidRPr="00C12997">
        <w:rPr>
          <w:rFonts w:ascii="SimSun" w:hAnsi="SimSun" w:hint="eastAsia"/>
          <w:color w:val="000000"/>
          <w:sz w:val="21"/>
          <w:szCs w:val="21"/>
          <w:lang w:eastAsia="zh-CN"/>
        </w:rPr>
        <w:t>的</w:t>
      </w:r>
      <w:r w:rsidRPr="00C12997">
        <w:rPr>
          <w:rFonts w:ascii="SimSun" w:hAnsi="SimSun" w:hint="eastAsia"/>
          <w:color w:val="000000"/>
          <w:sz w:val="21"/>
          <w:szCs w:val="21"/>
          <w:lang w:eastAsia="zh-CN"/>
        </w:rPr>
        <w:t>关于</w:t>
      </w:r>
      <w:r w:rsidR="006C2ECA" w:rsidRPr="00C12997">
        <w:rPr>
          <w:rFonts w:ascii="SimSun" w:hAnsi="SimSun" w:hint="eastAsia"/>
          <w:color w:val="000000"/>
          <w:sz w:val="21"/>
          <w:szCs w:val="21"/>
          <w:lang w:eastAsia="zh-CN"/>
        </w:rPr>
        <w:t>WIPO</w:t>
      </w:r>
      <w:r w:rsidRPr="00C12997">
        <w:rPr>
          <w:rFonts w:ascii="SimSun" w:hAnsi="SimSun" w:hint="eastAsia"/>
          <w:color w:val="000000"/>
          <w:sz w:val="21"/>
          <w:szCs w:val="21"/>
          <w:lang w:eastAsia="zh-CN"/>
        </w:rPr>
        <w:t>损失</w:t>
      </w:r>
      <w:r w:rsidR="00C12997" w:rsidRPr="00C12997">
        <w:rPr>
          <w:rFonts w:ascii="SimSun" w:hAnsi="SimSun" w:hint="eastAsia"/>
          <w:color w:val="000000"/>
          <w:sz w:val="21"/>
          <w:szCs w:val="21"/>
          <w:lang w:eastAsia="zh-CN"/>
        </w:rPr>
        <w:t>与核销</w:t>
      </w:r>
      <w:r w:rsidRPr="00C12997">
        <w:rPr>
          <w:rFonts w:ascii="SimSun" w:hAnsi="SimSun" w:hint="eastAsia"/>
          <w:color w:val="000000"/>
          <w:sz w:val="21"/>
          <w:szCs w:val="21"/>
          <w:lang w:eastAsia="zh-CN"/>
        </w:rPr>
        <w:t>的</w:t>
      </w:r>
      <w:r w:rsidR="00C12997" w:rsidRPr="00C12997">
        <w:rPr>
          <w:rFonts w:ascii="SimSun" w:hAnsi="SimSun" w:hint="eastAsia"/>
          <w:color w:val="000000"/>
          <w:sz w:val="21"/>
          <w:szCs w:val="21"/>
          <w:lang w:eastAsia="zh-CN"/>
        </w:rPr>
        <w:t>汇总表的内容</w:t>
      </w:r>
      <w:r w:rsidRPr="00C12997">
        <w:rPr>
          <w:rFonts w:ascii="SimSun" w:hAnsi="SimSun" w:hint="eastAsia"/>
          <w:color w:val="000000"/>
          <w:sz w:val="21"/>
          <w:szCs w:val="21"/>
          <w:lang w:eastAsia="zh-CN"/>
        </w:rPr>
        <w:t>。</w:t>
      </w:r>
    </w:p>
    <w:p w:rsidR="00D62B7A" w:rsidRPr="00D62B7A" w:rsidRDefault="00175CF8" w:rsidP="0044537D">
      <w:pPr>
        <w:pStyle w:val="3"/>
        <w:overflowPunct w:val="0"/>
        <w:spacing w:before="0" w:afterLines="50" w:after="120" w:line="340" w:lineRule="atLeast"/>
        <w:jc w:val="both"/>
        <w:rPr>
          <w:rFonts w:ascii="SimSun" w:eastAsia="SimSun" w:hAnsi="SimSun"/>
          <w:color w:val="000000"/>
          <w:sz w:val="21"/>
          <w:szCs w:val="21"/>
          <w:lang w:eastAsia="zh-CN"/>
        </w:rPr>
      </w:pPr>
      <w:bookmarkStart w:id="19" w:name="_Toc453592180"/>
      <w:bookmarkStart w:id="20" w:name="_Toc454983084"/>
      <w:r w:rsidRPr="00175CF8">
        <w:rPr>
          <w:rFonts w:ascii="SimSun" w:eastAsia="SimSun" w:hAnsi="SimSun" w:hint="eastAsia"/>
          <w:color w:val="000000"/>
          <w:sz w:val="21"/>
          <w:szCs w:val="21"/>
          <w:u w:val="none"/>
          <w:lang w:eastAsia="zh-CN"/>
        </w:rPr>
        <w:t>D.</w:t>
      </w:r>
      <w:r w:rsidRPr="00175CF8">
        <w:rPr>
          <w:rFonts w:ascii="SimSun" w:eastAsia="SimSun" w:hAnsi="SimSun" w:hint="eastAsia"/>
          <w:color w:val="000000"/>
          <w:sz w:val="21"/>
          <w:szCs w:val="21"/>
          <w:u w:val="none"/>
          <w:lang w:eastAsia="zh-CN"/>
        </w:rPr>
        <w:tab/>
      </w:r>
      <w:r w:rsidR="0013524E">
        <w:rPr>
          <w:rFonts w:ascii="SimSun" w:eastAsia="SimSun" w:hAnsi="SimSun" w:hint="eastAsia"/>
          <w:color w:val="000000"/>
          <w:sz w:val="21"/>
          <w:szCs w:val="21"/>
          <w:lang w:eastAsia="zh-CN"/>
        </w:rPr>
        <w:t>监控监督建议的</w:t>
      </w:r>
      <w:r w:rsidR="0013524E" w:rsidRPr="0044537D">
        <w:rPr>
          <w:rFonts w:ascii="SimSun" w:eastAsia="SimSun" w:hAnsi="SimSun" w:hint="eastAsia"/>
          <w:sz w:val="21"/>
          <w:lang w:eastAsia="zh-CN"/>
        </w:rPr>
        <w:t>落实</w:t>
      </w:r>
      <w:bookmarkEnd w:id="19"/>
      <w:r w:rsidR="0013524E">
        <w:rPr>
          <w:rFonts w:ascii="SimSun" w:eastAsia="SimSun" w:hAnsi="SimSun" w:hint="eastAsia"/>
          <w:color w:val="000000"/>
          <w:sz w:val="21"/>
          <w:szCs w:val="21"/>
          <w:lang w:eastAsia="zh-CN"/>
        </w:rPr>
        <w:t>情况</w:t>
      </w:r>
      <w:bookmarkEnd w:id="20"/>
    </w:p>
    <w:p w:rsidR="00D62B7A" w:rsidRPr="003A615D" w:rsidRDefault="0013524E" w:rsidP="009206B8">
      <w:pPr>
        <w:pStyle w:val="af"/>
        <w:numPr>
          <w:ilvl w:val="0"/>
          <w:numId w:val="12"/>
        </w:numPr>
        <w:overflowPunct w:val="0"/>
        <w:spacing w:afterLines="50" w:after="120" w:line="340" w:lineRule="atLeast"/>
        <w:ind w:left="0" w:firstLine="0"/>
        <w:jc w:val="both"/>
        <w:rPr>
          <w:rFonts w:ascii="SimSun" w:hAnsi="SimSun" w:cs="Arial"/>
          <w:iCs/>
          <w:color w:val="000000"/>
          <w:sz w:val="21"/>
          <w:szCs w:val="21"/>
          <w:lang w:eastAsia="zh-CN"/>
        </w:rPr>
      </w:pPr>
      <w:r>
        <w:rPr>
          <w:rFonts w:ascii="SimSun" w:hAnsi="SimSun" w:cs="Arial" w:hint="eastAsia"/>
          <w:color w:val="000000"/>
          <w:sz w:val="21"/>
          <w:szCs w:val="21"/>
          <w:lang w:eastAsia="zh-CN"/>
        </w:rPr>
        <w:t>根据职责范围，</w:t>
      </w:r>
      <w:proofErr w:type="gramStart"/>
      <w:r>
        <w:rPr>
          <w:rFonts w:ascii="SimSun" w:hAnsi="SimSun" w:cs="Arial" w:hint="eastAsia"/>
          <w:color w:val="000000"/>
          <w:sz w:val="21"/>
          <w:szCs w:val="21"/>
          <w:lang w:eastAsia="zh-CN"/>
        </w:rPr>
        <w:t>咨</w:t>
      </w:r>
      <w:proofErr w:type="gramEnd"/>
      <w:r>
        <w:rPr>
          <w:rFonts w:ascii="SimSun" w:hAnsi="SimSun" w:cs="Arial" w:hint="eastAsia"/>
          <w:color w:val="000000"/>
          <w:sz w:val="21"/>
          <w:szCs w:val="21"/>
          <w:lang w:eastAsia="zh-CN"/>
        </w:rPr>
        <w:t>监委监控监督建议的落实情况。在每届会议上，根据由监督司</w:t>
      </w:r>
      <w:proofErr w:type="spellStart"/>
      <w:r w:rsidR="00D62B7A" w:rsidRPr="003A615D">
        <w:rPr>
          <w:rFonts w:ascii="SimSun" w:hAnsi="SimSun" w:cs="Arial" w:hint="eastAsia"/>
          <w:iCs/>
          <w:color w:val="000000"/>
          <w:sz w:val="21"/>
          <w:szCs w:val="21"/>
          <w:lang w:eastAsia="zh-CN"/>
        </w:rPr>
        <w:t>TeamCentral</w:t>
      </w:r>
      <w:proofErr w:type="spellEnd"/>
      <w:r w:rsidR="000B10F4">
        <w:rPr>
          <w:rFonts w:ascii="SimSun" w:hAnsi="SimSun" w:cs="Arial" w:hint="eastAsia"/>
          <w:iCs/>
          <w:color w:val="000000"/>
          <w:sz w:val="21"/>
          <w:szCs w:val="21"/>
          <w:lang w:eastAsia="zh-CN"/>
        </w:rPr>
        <w:t>中央数据库提供的数据，</w:t>
      </w:r>
      <w:r w:rsidR="000B10F4" w:rsidRPr="009206B8">
        <w:rPr>
          <w:rStyle w:val="Endofdocument-AnnexChar"/>
          <w:rFonts w:ascii="SimSun" w:eastAsia="SimSun" w:hAnsi="SimSun" w:hint="eastAsia"/>
          <w:sz w:val="21"/>
          <w:lang w:eastAsia="zh-CN"/>
        </w:rPr>
        <w:t>委员会重点审查了高风险建议的落实情况</w:t>
      </w:r>
      <w:r>
        <w:rPr>
          <w:rFonts w:ascii="SimSun" w:hAnsi="SimSun" w:cs="Arial" w:hint="eastAsia"/>
          <w:iCs/>
          <w:color w:val="000000"/>
          <w:sz w:val="21"/>
          <w:szCs w:val="21"/>
          <w:lang w:eastAsia="zh-CN"/>
        </w:rPr>
        <w:t>。</w:t>
      </w:r>
      <w:r w:rsidR="000610B0">
        <w:rPr>
          <w:rFonts w:ascii="SimSun" w:hAnsi="SimSun" w:cs="Arial" w:hint="eastAsia"/>
          <w:iCs/>
          <w:color w:val="000000"/>
          <w:sz w:val="21"/>
          <w:szCs w:val="21"/>
          <w:lang w:eastAsia="zh-CN"/>
        </w:rPr>
        <w:t>委员会</w:t>
      </w:r>
      <w:r>
        <w:rPr>
          <w:rFonts w:ascii="SimSun" w:hAnsi="SimSun" w:cs="Arial" w:hint="eastAsia"/>
          <w:iCs/>
          <w:color w:val="000000"/>
          <w:sz w:val="21"/>
          <w:szCs w:val="21"/>
          <w:lang w:eastAsia="zh-CN"/>
        </w:rPr>
        <w:t>获悉，没有一项建议未经落实就关闭；因此，没有管理</w:t>
      </w:r>
      <w:proofErr w:type="gramStart"/>
      <w:r>
        <w:rPr>
          <w:rFonts w:ascii="SimSun" w:hAnsi="SimSun" w:cs="Arial" w:hint="eastAsia"/>
          <w:iCs/>
          <w:color w:val="000000"/>
          <w:sz w:val="21"/>
          <w:szCs w:val="21"/>
          <w:lang w:eastAsia="zh-CN"/>
        </w:rPr>
        <w:t>层接受</w:t>
      </w:r>
      <w:proofErr w:type="gramEnd"/>
      <w:r w:rsidR="000B10F4">
        <w:rPr>
          <w:rFonts w:ascii="SimSun" w:hAnsi="SimSun" w:cs="Arial" w:hint="eastAsia"/>
          <w:iCs/>
          <w:color w:val="000000"/>
          <w:sz w:val="21"/>
          <w:szCs w:val="21"/>
          <w:lang w:eastAsia="zh-CN"/>
        </w:rPr>
        <w:t>剩余</w:t>
      </w:r>
      <w:r w:rsidR="001531B3">
        <w:rPr>
          <w:rFonts w:ascii="SimSun" w:hAnsi="SimSun" w:cs="Arial" w:hint="eastAsia"/>
          <w:iCs/>
          <w:color w:val="000000"/>
          <w:sz w:val="21"/>
          <w:szCs w:val="21"/>
          <w:lang w:eastAsia="zh-CN"/>
        </w:rPr>
        <w:t>风险的情况。</w:t>
      </w:r>
    </w:p>
    <w:p w:rsidR="00D62B7A" w:rsidRPr="003A615D" w:rsidRDefault="001531B3" w:rsidP="009206B8">
      <w:pPr>
        <w:pStyle w:val="af"/>
        <w:numPr>
          <w:ilvl w:val="0"/>
          <w:numId w:val="12"/>
        </w:numPr>
        <w:overflowPunct w:val="0"/>
        <w:spacing w:afterLines="50" w:after="120" w:line="340" w:lineRule="atLeast"/>
        <w:ind w:left="0" w:firstLine="0"/>
        <w:jc w:val="both"/>
        <w:rPr>
          <w:rFonts w:ascii="SimSun" w:hAnsi="SimSun" w:cs="Arial"/>
          <w:iCs/>
          <w:color w:val="000000"/>
          <w:sz w:val="21"/>
          <w:szCs w:val="21"/>
          <w:lang w:eastAsia="zh-CN"/>
        </w:rPr>
      </w:pPr>
      <w:r>
        <w:rPr>
          <w:rFonts w:ascii="SimSun" w:hAnsi="SimSun" w:cs="Arial" w:hint="eastAsia"/>
          <w:iCs/>
          <w:color w:val="000000"/>
          <w:sz w:val="21"/>
          <w:szCs w:val="21"/>
          <w:lang w:eastAsia="zh-CN"/>
        </w:rPr>
        <w:t>截至2016年6月，</w:t>
      </w:r>
      <w:r w:rsidR="00D62B7A" w:rsidRPr="009206B8">
        <w:rPr>
          <w:rStyle w:val="Endofdocument-AnnexChar"/>
          <w:rFonts w:ascii="SimSun" w:eastAsia="SimSun" w:hAnsi="SimSun" w:hint="eastAsia"/>
          <w:sz w:val="21"/>
          <w:lang w:eastAsia="zh-CN"/>
        </w:rPr>
        <w:t>161</w:t>
      </w:r>
      <w:r>
        <w:rPr>
          <w:rFonts w:ascii="SimSun" w:hAnsi="SimSun" w:cs="Arial" w:hint="eastAsia"/>
          <w:iCs/>
          <w:color w:val="000000"/>
          <w:sz w:val="21"/>
          <w:szCs w:val="21"/>
          <w:lang w:eastAsia="zh-CN"/>
        </w:rPr>
        <w:t>项监督建议仍未落实，其中包括62项</w:t>
      </w:r>
      <w:r w:rsidR="00E402B7">
        <w:rPr>
          <w:rFonts w:ascii="SimSun" w:hAnsi="SimSun" w:cs="Arial" w:hint="eastAsia"/>
          <w:iCs/>
          <w:color w:val="000000"/>
          <w:sz w:val="21"/>
          <w:szCs w:val="21"/>
          <w:lang w:eastAsia="zh-CN"/>
        </w:rPr>
        <w:t>来自</w:t>
      </w:r>
      <w:r>
        <w:rPr>
          <w:rFonts w:ascii="SimSun" w:hAnsi="SimSun" w:cs="Arial" w:hint="eastAsia"/>
          <w:iCs/>
          <w:color w:val="000000"/>
          <w:sz w:val="21"/>
          <w:szCs w:val="21"/>
          <w:lang w:eastAsia="zh-CN"/>
        </w:rPr>
        <w:t>外部审计的建议。自2015年9月报告期开始以来，已经落实并关闭105项建议。同期内，89项新建议</w:t>
      </w:r>
      <w:r w:rsidR="00A15BE9">
        <w:rPr>
          <w:rFonts w:ascii="SimSun" w:hAnsi="SimSun" w:cs="Arial" w:hint="eastAsia"/>
          <w:iCs/>
          <w:color w:val="000000"/>
          <w:sz w:val="21"/>
          <w:szCs w:val="21"/>
          <w:lang w:eastAsia="zh-CN"/>
        </w:rPr>
        <w:t>加</w:t>
      </w:r>
      <w:r>
        <w:rPr>
          <w:rFonts w:ascii="SimSun" w:hAnsi="SimSun" w:cs="Arial" w:hint="eastAsia"/>
          <w:iCs/>
          <w:color w:val="000000"/>
          <w:sz w:val="21"/>
          <w:szCs w:val="21"/>
          <w:lang w:eastAsia="zh-CN"/>
        </w:rPr>
        <w:t>入</w:t>
      </w:r>
      <w:r w:rsidR="00A15BE9">
        <w:rPr>
          <w:rFonts w:ascii="SimSun" w:hAnsi="SimSun" w:cs="Arial" w:hint="eastAsia"/>
          <w:iCs/>
          <w:color w:val="000000"/>
          <w:sz w:val="21"/>
          <w:szCs w:val="21"/>
          <w:lang w:eastAsia="zh-CN"/>
        </w:rPr>
        <w:t>了</w:t>
      </w:r>
      <w:r>
        <w:rPr>
          <w:rFonts w:ascii="SimSun" w:hAnsi="SimSun" w:cs="Arial" w:hint="eastAsia"/>
          <w:iCs/>
          <w:color w:val="000000"/>
          <w:sz w:val="21"/>
          <w:szCs w:val="21"/>
          <w:lang w:eastAsia="zh-CN"/>
        </w:rPr>
        <w:t>数据库。</w:t>
      </w:r>
    </w:p>
    <w:p w:rsidR="00D62B7A" w:rsidRPr="003A615D" w:rsidRDefault="001531B3" w:rsidP="009206B8">
      <w:pPr>
        <w:pStyle w:val="af"/>
        <w:numPr>
          <w:ilvl w:val="0"/>
          <w:numId w:val="12"/>
        </w:numPr>
        <w:overflowPunct w:val="0"/>
        <w:spacing w:afterLines="50" w:after="120" w:line="340" w:lineRule="atLeast"/>
        <w:ind w:left="0" w:firstLine="0"/>
        <w:jc w:val="both"/>
        <w:rPr>
          <w:rFonts w:ascii="SimSun" w:hAnsi="SimSun" w:cs="Arial"/>
          <w:iCs/>
          <w:color w:val="000000"/>
          <w:sz w:val="21"/>
          <w:szCs w:val="21"/>
          <w:lang w:eastAsia="zh-CN"/>
        </w:rPr>
      </w:pPr>
      <w:proofErr w:type="gramStart"/>
      <w:r>
        <w:rPr>
          <w:rFonts w:ascii="SimSun" w:hAnsi="SimSun" w:cs="Arial" w:hint="eastAsia"/>
          <w:iCs/>
          <w:color w:val="000000"/>
          <w:sz w:val="21"/>
          <w:szCs w:val="21"/>
          <w:lang w:eastAsia="zh-CN"/>
        </w:rPr>
        <w:t>咨</w:t>
      </w:r>
      <w:proofErr w:type="gramEnd"/>
      <w:r>
        <w:rPr>
          <w:rFonts w:ascii="SimSun" w:hAnsi="SimSun" w:cs="Arial" w:hint="eastAsia"/>
          <w:iCs/>
          <w:color w:val="000000"/>
          <w:sz w:val="21"/>
          <w:szCs w:val="21"/>
          <w:lang w:eastAsia="zh-CN"/>
        </w:rPr>
        <w:t>监委获悉，监督司定期审查所有未完成建议的</w:t>
      </w:r>
      <w:r w:rsidR="000B10F4">
        <w:rPr>
          <w:rFonts w:ascii="SimSun" w:hAnsi="SimSun" w:cs="Arial" w:hint="eastAsia"/>
          <w:iCs/>
          <w:color w:val="000000"/>
          <w:sz w:val="21"/>
          <w:szCs w:val="21"/>
          <w:lang w:eastAsia="zh-CN"/>
        </w:rPr>
        <w:t>初始剩余风险等级，以便反映在报告时的实际剩余风险。在本报告所涉期间，监督</w:t>
      </w:r>
      <w:proofErr w:type="gramStart"/>
      <w:r w:rsidR="000B10F4">
        <w:rPr>
          <w:rFonts w:ascii="SimSun" w:hAnsi="SimSun" w:cs="Arial" w:hint="eastAsia"/>
          <w:iCs/>
          <w:color w:val="000000"/>
          <w:sz w:val="21"/>
          <w:szCs w:val="21"/>
          <w:lang w:eastAsia="zh-CN"/>
        </w:rPr>
        <w:t>司没有</w:t>
      </w:r>
      <w:proofErr w:type="gramEnd"/>
      <w:r w:rsidR="000B10F4">
        <w:rPr>
          <w:rFonts w:ascii="SimSun" w:hAnsi="SimSun" w:cs="Arial" w:hint="eastAsia"/>
          <w:iCs/>
          <w:color w:val="000000"/>
          <w:sz w:val="21"/>
          <w:szCs w:val="21"/>
          <w:lang w:eastAsia="zh-CN"/>
        </w:rPr>
        <w:t>对未完成建议的剩余</w:t>
      </w:r>
      <w:r>
        <w:rPr>
          <w:rFonts w:ascii="SimSun" w:hAnsi="SimSun" w:cs="Arial" w:hint="eastAsia"/>
          <w:iCs/>
          <w:color w:val="000000"/>
          <w:sz w:val="21"/>
          <w:szCs w:val="21"/>
          <w:lang w:eastAsia="zh-CN"/>
        </w:rPr>
        <w:t>风险等级</w:t>
      </w:r>
      <w:proofErr w:type="gramStart"/>
      <w:r>
        <w:rPr>
          <w:rFonts w:ascii="SimSun" w:hAnsi="SimSun" w:cs="Arial" w:hint="eastAsia"/>
          <w:iCs/>
          <w:color w:val="000000"/>
          <w:sz w:val="21"/>
          <w:szCs w:val="21"/>
          <w:lang w:eastAsia="zh-CN"/>
        </w:rPr>
        <w:t>作出</w:t>
      </w:r>
      <w:proofErr w:type="gramEnd"/>
      <w:r>
        <w:rPr>
          <w:rFonts w:ascii="SimSun" w:hAnsi="SimSun" w:cs="Arial" w:hint="eastAsia"/>
          <w:iCs/>
          <w:color w:val="000000"/>
          <w:sz w:val="21"/>
          <w:szCs w:val="21"/>
          <w:lang w:eastAsia="zh-CN"/>
        </w:rPr>
        <w:t>任何</w:t>
      </w:r>
      <w:r w:rsidR="000B10F4">
        <w:rPr>
          <w:rFonts w:ascii="SimSun" w:hAnsi="SimSun" w:cs="Arial" w:hint="eastAsia"/>
          <w:iCs/>
          <w:color w:val="000000"/>
          <w:sz w:val="21"/>
          <w:szCs w:val="21"/>
          <w:lang w:eastAsia="zh-CN"/>
        </w:rPr>
        <w:t>变更</w:t>
      </w:r>
      <w:r>
        <w:rPr>
          <w:rFonts w:ascii="SimSun" w:hAnsi="SimSun" w:cs="Arial" w:hint="eastAsia"/>
          <w:iCs/>
          <w:color w:val="000000"/>
          <w:sz w:val="21"/>
          <w:szCs w:val="21"/>
          <w:lang w:eastAsia="zh-CN"/>
        </w:rPr>
        <w:t>。委</w:t>
      </w:r>
      <w:r w:rsidR="000B10F4">
        <w:rPr>
          <w:rFonts w:ascii="SimSun" w:hAnsi="SimSun" w:cs="Arial" w:hint="eastAsia"/>
          <w:iCs/>
          <w:color w:val="000000"/>
          <w:sz w:val="21"/>
          <w:szCs w:val="21"/>
          <w:lang w:eastAsia="zh-CN"/>
        </w:rPr>
        <w:t>员会注意到</w:t>
      </w:r>
      <w:r w:rsidR="00A15BE9">
        <w:rPr>
          <w:rFonts w:ascii="SimSun" w:hAnsi="SimSun" w:cs="Arial" w:hint="eastAsia"/>
          <w:iCs/>
          <w:color w:val="000000"/>
          <w:sz w:val="21"/>
          <w:szCs w:val="21"/>
          <w:lang w:eastAsia="zh-CN"/>
        </w:rPr>
        <w:t>落实</w:t>
      </w:r>
      <w:r w:rsidR="000B10F4">
        <w:rPr>
          <w:rFonts w:ascii="SimSun" w:hAnsi="SimSun" w:cs="Arial" w:hint="eastAsia"/>
          <w:iCs/>
          <w:color w:val="000000"/>
          <w:sz w:val="21"/>
          <w:szCs w:val="21"/>
          <w:lang w:eastAsia="zh-CN"/>
        </w:rPr>
        <w:t>方面的进展，认可管理层和监督司在跟进并处理未落实</w:t>
      </w:r>
      <w:r>
        <w:rPr>
          <w:rFonts w:ascii="SimSun" w:hAnsi="SimSun" w:cs="Arial" w:hint="eastAsia"/>
          <w:iCs/>
          <w:color w:val="000000"/>
          <w:sz w:val="21"/>
          <w:szCs w:val="21"/>
          <w:lang w:eastAsia="zh-CN"/>
        </w:rPr>
        <w:t>监督建议时所作的努力。</w:t>
      </w:r>
    </w:p>
    <w:p w:rsidR="00D62B7A" w:rsidRPr="00D62B7A" w:rsidRDefault="00175CF8" w:rsidP="0044537D">
      <w:pPr>
        <w:pStyle w:val="3"/>
        <w:overflowPunct w:val="0"/>
        <w:spacing w:before="0" w:afterLines="50" w:after="120" w:line="340" w:lineRule="atLeast"/>
        <w:jc w:val="both"/>
        <w:rPr>
          <w:rFonts w:ascii="SimSun" w:eastAsia="SimSun" w:hAnsi="SimSun"/>
          <w:color w:val="000000"/>
          <w:sz w:val="21"/>
          <w:szCs w:val="21"/>
          <w:lang w:eastAsia="zh-CN"/>
        </w:rPr>
      </w:pPr>
      <w:bookmarkStart w:id="21" w:name="_Toc453592181"/>
      <w:bookmarkStart w:id="22" w:name="_Toc454983085"/>
      <w:r w:rsidRPr="00175CF8">
        <w:rPr>
          <w:rFonts w:ascii="SimSun" w:eastAsia="SimSun" w:hAnsi="SimSun" w:hint="eastAsia"/>
          <w:color w:val="000000"/>
          <w:sz w:val="21"/>
          <w:szCs w:val="21"/>
          <w:u w:val="none"/>
          <w:lang w:eastAsia="zh-CN"/>
        </w:rPr>
        <w:t>E.</w:t>
      </w:r>
      <w:r w:rsidRPr="00175CF8">
        <w:rPr>
          <w:rFonts w:ascii="SimSun" w:eastAsia="SimSun" w:hAnsi="SimSun" w:hint="eastAsia"/>
          <w:color w:val="000000"/>
          <w:sz w:val="21"/>
          <w:szCs w:val="21"/>
          <w:u w:val="none"/>
          <w:lang w:eastAsia="zh-CN"/>
        </w:rPr>
        <w:tab/>
      </w:r>
      <w:r w:rsidR="001531B3">
        <w:rPr>
          <w:rFonts w:ascii="SimSun" w:eastAsia="SimSun" w:hAnsi="SimSun" w:hint="eastAsia"/>
          <w:color w:val="000000"/>
          <w:sz w:val="21"/>
          <w:szCs w:val="21"/>
          <w:lang w:eastAsia="zh-CN"/>
        </w:rPr>
        <w:t>道德操守</w:t>
      </w:r>
      <w:bookmarkEnd w:id="21"/>
      <w:r w:rsidR="001531B3">
        <w:rPr>
          <w:rFonts w:ascii="SimSun" w:eastAsia="SimSun" w:hAnsi="SimSun" w:hint="eastAsia"/>
          <w:color w:val="000000"/>
          <w:sz w:val="21"/>
          <w:szCs w:val="21"/>
          <w:lang w:eastAsia="zh-CN"/>
        </w:rPr>
        <w:t>和监察员</w:t>
      </w:r>
      <w:bookmarkEnd w:id="22"/>
    </w:p>
    <w:p w:rsidR="00D62B7A" w:rsidRPr="00F63D7A" w:rsidRDefault="001531B3" w:rsidP="0044537D">
      <w:pPr>
        <w:keepNext/>
        <w:spacing w:afterLines="50" w:after="120" w:line="340" w:lineRule="atLeast"/>
        <w:ind w:left="567"/>
        <w:jc w:val="both"/>
        <w:rPr>
          <w:rFonts w:ascii="KaiTi" w:eastAsia="KaiTi" w:hAnsi="KaiTi"/>
          <w:sz w:val="21"/>
          <w:szCs w:val="21"/>
          <w:lang w:eastAsia="zh-CN"/>
        </w:rPr>
      </w:pPr>
      <w:r w:rsidRPr="00F63D7A">
        <w:rPr>
          <w:rFonts w:ascii="KaiTi" w:eastAsia="KaiTi" w:hAnsi="KaiTi" w:cs="Arial" w:hint="eastAsia"/>
          <w:color w:val="000000"/>
          <w:sz w:val="21"/>
          <w:szCs w:val="21"/>
          <w:lang w:eastAsia="zh-CN"/>
        </w:rPr>
        <w:t>道德操守</w:t>
      </w:r>
      <w:r w:rsidRPr="0044537D">
        <w:rPr>
          <w:rFonts w:ascii="KaiTi" w:eastAsia="KaiTi" w:hAnsi="KaiTi" w:hint="eastAsia"/>
          <w:sz w:val="21"/>
          <w:lang w:eastAsia="zh-CN"/>
        </w:rPr>
        <w:t>办公室</w:t>
      </w:r>
    </w:p>
    <w:p w:rsidR="00D62B7A" w:rsidRPr="009206B8" w:rsidRDefault="00D62B7A"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sidRPr="003A615D">
        <w:rPr>
          <w:rFonts w:ascii="SimSun" w:hAnsi="SimSun" w:cs="Arial" w:hint="eastAsia"/>
          <w:color w:val="000000"/>
          <w:sz w:val="21"/>
          <w:szCs w:val="21"/>
          <w:lang w:eastAsia="zh-CN"/>
        </w:rPr>
        <w:t>2015</w:t>
      </w:r>
      <w:r w:rsidR="001531B3">
        <w:rPr>
          <w:rFonts w:ascii="SimSun" w:hAnsi="SimSun" w:cs="Arial" w:hint="eastAsia"/>
          <w:color w:val="000000"/>
          <w:sz w:val="21"/>
          <w:szCs w:val="21"/>
          <w:lang w:eastAsia="zh-CN"/>
        </w:rPr>
        <w:t>年，成员国扩大了</w:t>
      </w:r>
      <w:proofErr w:type="gramStart"/>
      <w:r w:rsidR="001531B3">
        <w:rPr>
          <w:rFonts w:ascii="SimSun" w:hAnsi="SimSun" w:cs="Arial" w:hint="eastAsia"/>
          <w:color w:val="000000"/>
          <w:sz w:val="21"/>
          <w:szCs w:val="21"/>
          <w:lang w:eastAsia="zh-CN"/>
        </w:rPr>
        <w:t>咨</w:t>
      </w:r>
      <w:proofErr w:type="gramEnd"/>
      <w:r w:rsidR="001531B3">
        <w:rPr>
          <w:rFonts w:ascii="SimSun" w:hAnsi="SimSun" w:cs="Arial" w:hint="eastAsia"/>
          <w:color w:val="000000"/>
          <w:sz w:val="21"/>
          <w:szCs w:val="21"/>
          <w:lang w:eastAsia="zh-CN"/>
        </w:rPr>
        <w:t>监委的任务授权，使其也包括道德操守职能。</w:t>
      </w:r>
      <w:proofErr w:type="gramStart"/>
      <w:r w:rsidR="001531B3" w:rsidRPr="009206B8">
        <w:rPr>
          <w:rStyle w:val="Endofdocument-AnnexChar"/>
          <w:rFonts w:ascii="SimSun" w:eastAsia="SimSun" w:hAnsi="SimSun" w:hint="eastAsia"/>
          <w:sz w:val="21"/>
          <w:lang w:eastAsia="zh-CN"/>
        </w:rPr>
        <w:t>咨</w:t>
      </w:r>
      <w:proofErr w:type="gramEnd"/>
      <w:r w:rsidR="001531B3" w:rsidRPr="009206B8">
        <w:rPr>
          <w:rStyle w:val="Endofdocument-AnnexChar"/>
          <w:rFonts w:ascii="SimSun" w:eastAsia="SimSun" w:hAnsi="SimSun" w:hint="eastAsia"/>
          <w:sz w:val="21"/>
          <w:lang w:eastAsia="zh-CN"/>
        </w:rPr>
        <w:t>监委的职责范围要求委员会审查道德操守办公室的拟议年度工作计划</w:t>
      </w:r>
      <w:r w:rsidR="001531B3">
        <w:rPr>
          <w:rFonts w:ascii="SimSun" w:hAnsi="SimSun" w:cs="Arial" w:hint="eastAsia"/>
          <w:color w:val="000000"/>
          <w:sz w:val="21"/>
          <w:szCs w:val="21"/>
          <w:lang w:eastAsia="zh-CN"/>
        </w:rPr>
        <w:t>，并就</w:t>
      </w:r>
      <w:r w:rsidR="00FD2753">
        <w:rPr>
          <w:rFonts w:ascii="SimSun" w:hAnsi="SimSun" w:cs="Arial" w:hint="eastAsia"/>
          <w:color w:val="000000"/>
          <w:sz w:val="21"/>
          <w:szCs w:val="21"/>
          <w:lang w:eastAsia="zh-CN"/>
        </w:rPr>
        <w:t>此</w:t>
      </w:r>
      <w:r w:rsidR="001531B3">
        <w:rPr>
          <w:rFonts w:ascii="SimSun" w:hAnsi="SimSun" w:cs="Arial" w:hint="eastAsia"/>
          <w:color w:val="000000"/>
          <w:sz w:val="21"/>
          <w:szCs w:val="21"/>
          <w:lang w:eastAsia="zh-CN"/>
        </w:rPr>
        <w:t>提出建议。</w:t>
      </w:r>
    </w:p>
    <w:p w:rsidR="00D62B7A" w:rsidRPr="003A615D" w:rsidRDefault="00B5435C"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iCs/>
          <w:color w:val="000000"/>
          <w:sz w:val="21"/>
          <w:szCs w:val="21"/>
          <w:lang w:eastAsia="zh-CN"/>
        </w:rPr>
        <w:t>委员会</w:t>
      </w:r>
      <w:r w:rsidR="001531B3">
        <w:rPr>
          <w:rFonts w:ascii="SimSun" w:hAnsi="SimSun" w:cs="Arial" w:hint="eastAsia"/>
          <w:iCs/>
          <w:color w:val="000000"/>
          <w:sz w:val="21"/>
          <w:szCs w:val="21"/>
          <w:lang w:eastAsia="zh-CN"/>
        </w:rPr>
        <w:t>在每届会议上</w:t>
      </w:r>
      <w:r w:rsidR="00A15BE9">
        <w:rPr>
          <w:rFonts w:ascii="SimSun" w:hAnsi="SimSun" w:cs="Arial" w:hint="eastAsia"/>
          <w:iCs/>
          <w:color w:val="000000"/>
          <w:sz w:val="21"/>
          <w:szCs w:val="21"/>
          <w:lang w:eastAsia="zh-CN"/>
        </w:rPr>
        <w:t>都与</w:t>
      </w:r>
      <w:r w:rsidR="001531B3">
        <w:rPr>
          <w:rFonts w:ascii="SimSun" w:hAnsi="SimSun" w:cs="Arial" w:hint="eastAsia"/>
          <w:iCs/>
          <w:color w:val="000000"/>
          <w:sz w:val="21"/>
          <w:szCs w:val="21"/>
          <w:lang w:eastAsia="zh-CN"/>
        </w:rPr>
        <w:t>首席道德官</w:t>
      </w:r>
      <w:r w:rsidR="00A15BE9">
        <w:rPr>
          <w:rFonts w:ascii="SimSun" w:hAnsi="SimSun" w:cs="Arial" w:hint="eastAsia"/>
          <w:iCs/>
          <w:color w:val="000000"/>
          <w:sz w:val="21"/>
          <w:szCs w:val="21"/>
          <w:lang w:eastAsia="zh-CN"/>
        </w:rPr>
        <w:t>会晤</w:t>
      </w:r>
      <w:r w:rsidR="001531B3">
        <w:rPr>
          <w:rFonts w:ascii="SimSun" w:hAnsi="SimSun" w:cs="Arial" w:hint="eastAsia"/>
          <w:iCs/>
          <w:color w:val="000000"/>
          <w:sz w:val="21"/>
          <w:szCs w:val="21"/>
          <w:lang w:eastAsia="zh-CN"/>
        </w:rPr>
        <w:t>，首席道德官介绍了</w:t>
      </w:r>
      <w:r>
        <w:rPr>
          <w:rFonts w:ascii="SimSun" w:hAnsi="SimSun" w:cs="Arial" w:hint="eastAsia"/>
          <w:iCs/>
          <w:color w:val="000000"/>
          <w:sz w:val="21"/>
          <w:szCs w:val="21"/>
          <w:lang w:eastAsia="zh-CN"/>
        </w:rPr>
        <w:t>有</w:t>
      </w:r>
      <w:r w:rsidR="001531B3">
        <w:rPr>
          <w:rFonts w:ascii="SimSun" w:hAnsi="SimSun" w:cs="Arial" w:hint="eastAsia"/>
          <w:iCs/>
          <w:color w:val="000000"/>
          <w:sz w:val="21"/>
          <w:szCs w:val="21"/>
          <w:lang w:eastAsia="zh-CN"/>
        </w:rPr>
        <w:t>关自</w:t>
      </w:r>
      <w:r>
        <w:rPr>
          <w:rFonts w:ascii="SimSun" w:hAnsi="SimSun" w:cs="Arial" w:hint="eastAsia"/>
          <w:iCs/>
          <w:color w:val="000000"/>
          <w:sz w:val="21"/>
          <w:szCs w:val="21"/>
          <w:lang w:eastAsia="zh-CN"/>
        </w:rPr>
        <w:t>身职责和优先事项的观点，</w:t>
      </w:r>
      <w:r w:rsidRPr="009206B8">
        <w:rPr>
          <w:rStyle w:val="Endofdocument-AnnexChar"/>
          <w:rFonts w:ascii="SimSun" w:eastAsia="SimSun" w:hAnsi="SimSun" w:hint="eastAsia"/>
          <w:sz w:val="21"/>
          <w:lang w:eastAsia="zh-CN"/>
        </w:rPr>
        <w:t>这包括</w:t>
      </w:r>
      <w:r w:rsidR="00BA64C6" w:rsidRPr="009206B8">
        <w:rPr>
          <w:rStyle w:val="Endofdocument-AnnexChar"/>
          <w:rFonts w:ascii="SimSun" w:eastAsia="SimSun" w:hAnsi="SimSun" w:hint="eastAsia"/>
          <w:sz w:val="21"/>
          <w:lang w:eastAsia="zh-CN"/>
        </w:rPr>
        <w:t>加强</w:t>
      </w:r>
      <w:r w:rsidR="001531B3" w:rsidRPr="009206B8">
        <w:rPr>
          <w:rStyle w:val="Endofdocument-AnnexChar"/>
          <w:rFonts w:ascii="SimSun" w:eastAsia="SimSun" w:hAnsi="SimSun" w:hint="eastAsia"/>
          <w:sz w:val="21"/>
          <w:lang w:eastAsia="zh-CN"/>
        </w:rPr>
        <w:t>工作人员</w:t>
      </w:r>
      <w:r w:rsidR="00BA64C6" w:rsidRPr="009206B8">
        <w:rPr>
          <w:rStyle w:val="Endofdocument-AnnexChar"/>
          <w:rFonts w:ascii="SimSun" w:eastAsia="SimSun" w:hAnsi="SimSun" w:hint="eastAsia"/>
          <w:sz w:val="21"/>
          <w:lang w:eastAsia="zh-CN"/>
        </w:rPr>
        <w:t>的</w:t>
      </w:r>
      <w:r w:rsidR="001531B3" w:rsidRPr="009206B8">
        <w:rPr>
          <w:rStyle w:val="Endofdocument-AnnexChar"/>
          <w:rFonts w:ascii="SimSun" w:eastAsia="SimSun" w:hAnsi="SimSun" w:hint="eastAsia"/>
          <w:sz w:val="21"/>
          <w:lang w:eastAsia="zh-CN"/>
        </w:rPr>
        <w:t>道德操守</w:t>
      </w:r>
      <w:r w:rsidRPr="009206B8">
        <w:rPr>
          <w:rStyle w:val="Endofdocument-AnnexChar"/>
          <w:rFonts w:ascii="SimSun" w:eastAsia="SimSun" w:hAnsi="SimSun" w:hint="eastAsia"/>
          <w:sz w:val="21"/>
          <w:lang w:eastAsia="zh-CN"/>
        </w:rPr>
        <w:t>意识</w:t>
      </w:r>
      <w:r w:rsidR="001531B3">
        <w:rPr>
          <w:rFonts w:ascii="SimSun" w:hAnsi="SimSun" w:cs="Arial" w:hint="eastAsia"/>
          <w:iCs/>
          <w:color w:val="000000"/>
          <w:sz w:val="21"/>
          <w:szCs w:val="21"/>
          <w:lang w:eastAsia="zh-CN"/>
        </w:rPr>
        <w:t>，敦促工作人员</w:t>
      </w:r>
      <w:r w:rsidR="000614CF">
        <w:rPr>
          <w:rFonts w:ascii="SimSun" w:hAnsi="SimSun" w:cs="Arial" w:hint="eastAsia"/>
          <w:iCs/>
          <w:color w:val="000000"/>
          <w:sz w:val="21"/>
          <w:szCs w:val="21"/>
          <w:lang w:eastAsia="zh-CN"/>
        </w:rPr>
        <w:t>以合乎道德的方式</w:t>
      </w:r>
      <w:r>
        <w:rPr>
          <w:rFonts w:ascii="SimSun" w:hAnsi="SimSun" w:cs="Arial" w:hint="eastAsia"/>
          <w:iCs/>
          <w:color w:val="000000"/>
          <w:sz w:val="21"/>
          <w:szCs w:val="21"/>
          <w:lang w:eastAsia="zh-CN"/>
        </w:rPr>
        <w:t>行事等</w:t>
      </w:r>
      <w:r w:rsidR="000614CF">
        <w:rPr>
          <w:rFonts w:ascii="SimSun" w:hAnsi="SimSun" w:cs="Arial" w:hint="eastAsia"/>
          <w:iCs/>
          <w:color w:val="000000"/>
          <w:sz w:val="21"/>
          <w:szCs w:val="21"/>
          <w:lang w:eastAsia="zh-CN"/>
        </w:rPr>
        <w:t>。委员会澄清了</w:t>
      </w:r>
      <w:r w:rsidR="00BA64C6">
        <w:rPr>
          <w:rFonts w:ascii="SimSun" w:hAnsi="SimSun" w:cs="Arial" w:hint="eastAsia"/>
          <w:iCs/>
          <w:color w:val="000000"/>
          <w:sz w:val="21"/>
          <w:szCs w:val="21"/>
          <w:lang w:eastAsia="zh-CN"/>
        </w:rPr>
        <w:t>它有关</w:t>
      </w:r>
      <w:r w:rsidR="000614CF">
        <w:rPr>
          <w:rFonts w:ascii="SimSun" w:hAnsi="SimSun" w:cs="Arial" w:hint="eastAsia"/>
          <w:iCs/>
          <w:color w:val="000000"/>
          <w:sz w:val="21"/>
          <w:szCs w:val="21"/>
          <w:lang w:eastAsia="zh-CN"/>
        </w:rPr>
        <w:t>道德操守职能和道德操守办公室的监督职责，也</w:t>
      </w:r>
      <w:r w:rsidR="00BA64C6">
        <w:rPr>
          <w:rFonts w:ascii="SimSun" w:hAnsi="SimSun" w:cs="Arial" w:hint="eastAsia"/>
          <w:iCs/>
          <w:color w:val="000000"/>
          <w:sz w:val="21"/>
          <w:szCs w:val="21"/>
          <w:lang w:eastAsia="zh-CN"/>
        </w:rPr>
        <w:t>澄清</w:t>
      </w:r>
      <w:r w:rsidR="000614CF">
        <w:rPr>
          <w:rFonts w:ascii="SimSun" w:hAnsi="SimSun" w:cs="Arial" w:hint="eastAsia"/>
          <w:iCs/>
          <w:color w:val="000000"/>
          <w:sz w:val="21"/>
          <w:szCs w:val="21"/>
          <w:lang w:eastAsia="zh-CN"/>
        </w:rPr>
        <w:t>了这方面的要求和预期。</w:t>
      </w:r>
    </w:p>
    <w:p w:rsidR="00D62B7A" w:rsidRPr="003A615D" w:rsidRDefault="000614CF" w:rsidP="009206B8">
      <w:pPr>
        <w:pStyle w:val="af"/>
        <w:numPr>
          <w:ilvl w:val="0"/>
          <w:numId w:val="12"/>
        </w:numPr>
        <w:overflowPunct w:val="0"/>
        <w:spacing w:afterLines="50" w:after="120" w:line="340" w:lineRule="atLeast"/>
        <w:ind w:left="0" w:firstLine="0"/>
        <w:jc w:val="both"/>
        <w:rPr>
          <w:rFonts w:ascii="SimSun" w:hAnsi="SimSun" w:cs="Arial"/>
          <w:sz w:val="21"/>
          <w:szCs w:val="21"/>
          <w:lang w:eastAsia="zh-CN"/>
        </w:rPr>
      </w:pPr>
      <w:r>
        <w:rPr>
          <w:rFonts w:ascii="SimSun" w:hAnsi="SimSun" w:cs="Arial" w:hint="eastAsia"/>
          <w:color w:val="000000"/>
          <w:sz w:val="21"/>
          <w:szCs w:val="21"/>
          <w:lang w:eastAsia="zh-CN"/>
        </w:rPr>
        <w:t>在第四十一届会议上，委员会</w:t>
      </w:r>
      <w:r w:rsidR="00BA64C6">
        <w:rPr>
          <w:rFonts w:ascii="SimSun" w:hAnsi="SimSun" w:cs="Arial" w:hint="eastAsia"/>
          <w:color w:val="000000"/>
          <w:sz w:val="21"/>
          <w:szCs w:val="21"/>
          <w:lang w:eastAsia="zh-CN"/>
        </w:rPr>
        <w:t>审查了</w:t>
      </w:r>
      <w:r>
        <w:rPr>
          <w:rFonts w:ascii="SimSun" w:hAnsi="SimSun" w:cs="Arial" w:hint="eastAsia"/>
          <w:color w:val="000000"/>
          <w:sz w:val="21"/>
          <w:szCs w:val="21"/>
          <w:lang w:eastAsia="zh-CN"/>
        </w:rPr>
        <w:t>2016年4月提交的道德操守办公室拟议工作计划</w:t>
      </w:r>
      <w:r w:rsidR="00BA64C6">
        <w:rPr>
          <w:rFonts w:ascii="SimSun" w:hAnsi="SimSun" w:cs="Arial" w:hint="eastAsia"/>
          <w:color w:val="000000"/>
          <w:sz w:val="21"/>
          <w:szCs w:val="21"/>
          <w:lang w:eastAsia="zh-CN"/>
        </w:rPr>
        <w:t>，并就此</w:t>
      </w:r>
      <w:r>
        <w:rPr>
          <w:rFonts w:ascii="SimSun" w:hAnsi="SimSun" w:cs="Arial" w:hint="eastAsia"/>
          <w:color w:val="000000"/>
          <w:sz w:val="21"/>
          <w:szCs w:val="21"/>
          <w:lang w:eastAsia="zh-CN"/>
        </w:rPr>
        <w:t>提出建议</w:t>
      </w:r>
      <w:r w:rsidR="00BA64C6">
        <w:rPr>
          <w:rFonts w:ascii="SimSun" w:hAnsi="SimSun" w:cs="Arial" w:hint="eastAsia"/>
          <w:color w:val="000000"/>
          <w:sz w:val="21"/>
          <w:szCs w:val="21"/>
          <w:lang w:eastAsia="zh-CN"/>
        </w:rPr>
        <w:t>。</w:t>
      </w:r>
      <w:r w:rsidRPr="009206B8">
        <w:rPr>
          <w:rStyle w:val="Endofdocument-AnnexChar"/>
          <w:rFonts w:ascii="SimSun" w:eastAsia="SimSun" w:hAnsi="SimSun" w:hint="eastAsia"/>
          <w:sz w:val="21"/>
          <w:lang w:eastAsia="zh-CN"/>
        </w:rPr>
        <w:t>该工作计划除其他外</w:t>
      </w:r>
      <w:r>
        <w:rPr>
          <w:rFonts w:ascii="SimSun" w:hAnsi="SimSun" w:cs="Arial" w:hint="eastAsia"/>
          <w:color w:val="000000"/>
          <w:sz w:val="21"/>
          <w:szCs w:val="21"/>
          <w:lang w:eastAsia="zh-CN"/>
        </w:rPr>
        <w:t>，</w:t>
      </w:r>
      <w:r w:rsidR="00BA64C6">
        <w:rPr>
          <w:rFonts w:ascii="SimSun" w:hAnsi="SimSun" w:cs="Arial" w:hint="eastAsia"/>
          <w:color w:val="000000"/>
          <w:sz w:val="21"/>
          <w:szCs w:val="21"/>
          <w:lang w:eastAsia="zh-CN"/>
        </w:rPr>
        <w:t>还</w:t>
      </w:r>
      <w:r>
        <w:rPr>
          <w:rFonts w:ascii="SimSun" w:hAnsi="SimSun" w:cs="Arial" w:hint="eastAsia"/>
          <w:color w:val="000000"/>
          <w:sz w:val="21"/>
          <w:szCs w:val="21"/>
          <w:lang w:eastAsia="zh-CN"/>
        </w:rPr>
        <w:t>包括一个</w:t>
      </w:r>
      <w:r w:rsidR="005E3763">
        <w:rPr>
          <w:rFonts w:ascii="SimSun" w:hAnsi="SimSun" w:cs="Arial" w:hint="eastAsia"/>
          <w:color w:val="000000"/>
          <w:sz w:val="21"/>
          <w:szCs w:val="21"/>
          <w:lang w:eastAsia="zh-CN"/>
        </w:rPr>
        <w:t>主要</w:t>
      </w:r>
      <w:r w:rsidR="00BA64C6">
        <w:rPr>
          <w:rFonts w:ascii="SimSun" w:hAnsi="SimSun" w:cs="Arial" w:hint="eastAsia"/>
          <w:color w:val="000000"/>
          <w:sz w:val="21"/>
          <w:szCs w:val="21"/>
          <w:lang w:eastAsia="zh-CN"/>
        </w:rPr>
        <w:t>活动</w:t>
      </w:r>
      <w:r>
        <w:rPr>
          <w:rFonts w:ascii="SimSun" w:hAnsi="SimSun" w:cs="Arial" w:hint="eastAsia"/>
          <w:color w:val="000000"/>
          <w:sz w:val="21"/>
          <w:szCs w:val="21"/>
          <w:lang w:eastAsia="zh-CN"/>
        </w:rPr>
        <w:t>清单，</w:t>
      </w:r>
      <w:r w:rsidR="00BA64C6">
        <w:rPr>
          <w:rFonts w:ascii="SimSun" w:hAnsi="SimSun" w:cs="Arial" w:hint="eastAsia"/>
          <w:color w:val="000000"/>
          <w:sz w:val="21"/>
          <w:szCs w:val="21"/>
          <w:lang w:eastAsia="zh-CN"/>
        </w:rPr>
        <w:t>既有已开展的活动，</w:t>
      </w:r>
      <w:r>
        <w:rPr>
          <w:rFonts w:ascii="SimSun" w:hAnsi="SimSun" w:cs="Arial" w:hint="eastAsia"/>
          <w:color w:val="000000"/>
          <w:sz w:val="21"/>
          <w:szCs w:val="21"/>
          <w:lang w:eastAsia="zh-CN"/>
        </w:rPr>
        <w:t>也</w:t>
      </w:r>
      <w:r w:rsidR="00BA64C6">
        <w:rPr>
          <w:rFonts w:ascii="SimSun" w:hAnsi="SimSun" w:cs="Arial" w:hint="eastAsia"/>
          <w:color w:val="000000"/>
          <w:sz w:val="21"/>
          <w:szCs w:val="21"/>
          <w:lang w:eastAsia="zh-CN"/>
        </w:rPr>
        <w:t>有</w:t>
      </w:r>
      <w:r>
        <w:rPr>
          <w:rFonts w:ascii="SimSun" w:hAnsi="SimSun" w:cs="Arial" w:hint="eastAsia"/>
          <w:color w:val="000000"/>
          <w:sz w:val="21"/>
          <w:szCs w:val="21"/>
          <w:lang w:eastAsia="zh-CN"/>
        </w:rPr>
        <w:t>已经规划或正在落实的活动。委员会建议首席道德官以另外一种结构编拟工作计划，</w:t>
      </w:r>
      <w:r w:rsidR="001154D2">
        <w:rPr>
          <w:rFonts w:ascii="SimSun" w:hAnsi="SimSun" w:cs="Arial" w:hint="eastAsia"/>
          <w:color w:val="000000"/>
          <w:sz w:val="21"/>
          <w:szCs w:val="21"/>
          <w:lang w:eastAsia="zh-CN"/>
        </w:rPr>
        <w:t>以</w:t>
      </w:r>
      <w:r>
        <w:rPr>
          <w:rFonts w:ascii="SimSun" w:hAnsi="SimSun" w:cs="Arial" w:hint="eastAsia"/>
          <w:color w:val="000000"/>
          <w:sz w:val="21"/>
          <w:szCs w:val="21"/>
          <w:lang w:eastAsia="zh-CN"/>
        </w:rPr>
        <w:t>突出各项活动，</w:t>
      </w:r>
      <w:r w:rsidR="001154D2">
        <w:rPr>
          <w:rFonts w:ascii="SimSun" w:hAnsi="SimSun" w:cs="Arial" w:hint="eastAsia"/>
          <w:color w:val="000000"/>
          <w:sz w:val="21"/>
          <w:szCs w:val="21"/>
          <w:lang w:eastAsia="zh-CN"/>
        </w:rPr>
        <w:t>说明</w:t>
      </w:r>
      <w:r>
        <w:rPr>
          <w:rFonts w:ascii="SimSun" w:hAnsi="SimSun" w:cs="Arial" w:hint="eastAsia"/>
          <w:color w:val="000000"/>
          <w:sz w:val="21"/>
          <w:szCs w:val="21"/>
          <w:lang w:eastAsia="zh-CN"/>
        </w:rPr>
        <w:t>预期成果、</w:t>
      </w:r>
      <w:r w:rsidR="005E3763">
        <w:rPr>
          <w:rFonts w:ascii="SimSun" w:hAnsi="SimSun" w:cs="Arial" w:hint="eastAsia"/>
          <w:color w:val="000000"/>
          <w:sz w:val="21"/>
          <w:szCs w:val="21"/>
          <w:lang w:eastAsia="zh-CN"/>
        </w:rPr>
        <w:t>预定</w:t>
      </w:r>
      <w:r>
        <w:rPr>
          <w:rFonts w:ascii="SimSun" w:hAnsi="SimSun" w:cs="Arial" w:hint="eastAsia"/>
          <w:color w:val="000000"/>
          <w:sz w:val="21"/>
          <w:szCs w:val="21"/>
          <w:lang w:eastAsia="zh-CN"/>
        </w:rPr>
        <w:t>日期和资源方面的要求。这些活动应当</w:t>
      </w:r>
      <w:r w:rsidR="005E3763">
        <w:rPr>
          <w:rFonts w:ascii="SimSun" w:hAnsi="SimSun" w:cs="Arial" w:hint="eastAsia"/>
          <w:color w:val="000000"/>
          <w:sz w:val="21"/>
          <w:szCs w:val="21"/>
          <w:lang w:eastAsia="zh-CN"/>
        </w:rPr>
        <w:t>按照</w:t>
      </w:r>
      <w:r>
        <w:rPr>
          <w:rFonts w:ascii="SimSun" w:hAnsi="SimSun" w:cs="Arial" w:hint="eastAsia"/>
          <w:color w:val="000000"/>
          <w:sz w:val="21"/>
          <w:szCs w:val="21"/>
          <w:lang w:eastAsia="zh-CN"/>
        </w:rPr>
        <w:t>通常</w:t>
      </w:r>
      <w:r w:rsidR="005E3763">
        <w:rPr>
          <w:rFonts w:ascii="SimSun" w:hAnsi="SimSun" w:cs="Arial" w:hint="eastAsia"/>
          <w:color w:val="000000"/>
          <w:sz w:val="21"/>
          <w:szCs w:val="21"/>
          <w:lang w:eastAsia="zh-CN"/>
        </w:rPr>
        <w:t>指派</w:t>
      </w:r>
      <w:r>
        <w:rPr>
          <w:rFonts w:ascii="SimSun" w:hAnsi="SimSun" w:cs="Arial" w:hint="eastAsia"/>
          <w:color w:val="000000"/>
          <w:sz w:val="21"/>
          <w:szCs w:val="21"/>
          <w:lang w:eastAsia="zh-CN"/>
        </w:rPr>
        <w:t>给联合国系统道德操守办公室的不同责任</w:t>
      </w:r>
      <w:r w:rsidR="005E3763">
        <w:rPr>
          <w:rFonts w:ascii="SimSun" w:hAnsi="SimSun" w:cs="Arial" w:hint="eastAsia"/>
          <w:color w:val="000000"/>
          <w:sz w:val="21"/>
          <w:szCs w:val="21"/>
          <w:lang w:eastAsia="zh-CN"/>
        </w:rPr>
        <w:t>，归入相应</w:t>
      </w:r>
      <w:r>
        <w:rPr>
          <w:rFonts w:ascii="SimSun" w:hAnsi="SimSun" w:cs="Arial" w:hint="eastAsia"/>
          <w:color w:val="000000"/>
          <w:sz w:val="21"/>
          <w:szCs w:val="21"/>
          <w:lang w:eastAsia="zh-CN"/>
        </w:rPr>
        <w:t>领域</w:t>
      </w:r>
      <w:r w:rsidR="001B1B2E">
        <w:rPr>
          <w:rFonts w:ascii="SimSun" w:hAnsi="SimSun" w:cs="Arial" w:hint="eastAsia"/>
          <w:sz w:val="21"/>
          <w:szCs w:val="21"/>
          <w:lang w:eastAsia="zh-CN"/>
        </w:rPr>
        <w:t>（</w:t>
      </w:r>
      <w:r>
        <w:rPr>
          <w:rFonts w:ascii="SimSun" w:hAnsi="SimSun" w:cs="Arial" w:hint="eastAsia"/>
          <w:sz w:val="21"/>
          <w:szCs w:val="21"/>
          <w:lang w:eastAsia="zh-CN"/>
        </w:rPr>
        <w:t>准则制定和政策制定、提供保密道德操守咨询、道德操守培训和宣传、举报人保护政策的管理；以及财务申报计划管理</w:t>
      </w:r>
      <w:r w:rsidR="001B1B2E">
        <w:rPr>
          <w:rFonts w:ascii="SimSun" w:hAnsi="SimSun" w:cs="Arial" w:hint="eastAsia"/>
          <w:sz w:val="21"/>
          <w:szCs w:val="21"/>
          <w:lang w:eastAsia="zh-CN"/>
        </w:rPr>
        <w:t>）</w:t>
      </w:r>
      <w:r w:rsidR="00D069CC">
        <w:rPr>
          <w:rFonts w:ascii="SimSun" w:hAnsi="SimSun" w:cs="Arial" w:hint="eastAsia"/>
          <w:sz w:val="21"/>
          <w:szCs w:val="21"/>
          <w:lang w:eastAsia="zh-CN"/>
        </w:rPr>
        <w:t>。</w:t>
      </w:r>
    </w:p>
    <w:p w:rsidR="00D62B7A" w:rsidRPr="003A615D" w:rsidRDefault="001154D2"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就</w:t>
      </w:r>
      <w:r w:rsidR="00FD2753">
        <w:rPr>
          <w:rFonts w:ascii="SimSun" w:hAnsi="SimSun" w:cs="Arial" w:hint="eastAsia"/>
          <w:color w:val="000000"/>
          <w:sz w:val="21"/>
          <w:szCs w:val="21"/>
          <w:lang w:eastAsia="zh-CN"/>
        </w:rPr>
        <w:t>此</w:t>
      </w:r>
      <w:r>
        <w:rPr>
          <w:rFonts w:ascii="SimSun" w:hAnsi="SimSun" w:cs="Arial" w:hint="eastAsia"/>
          <w:color w:val="000000"/>
          <w:sz w:val="21"/>
          <w:szCs w:val="21"/>
          <w:lang w:eastAsia="zh-CN"/>
        </w:rPr>
        <w:t>而言</w:t>
      </w:r>
      <w:r w:rsidR="00FD2753">
        <w:rPr>
          <w:rFonts w:ascii="SimSun" w:hAnsi="SimSun" w:cs="Arial" w:hint="eastAsia"/>
          <w:color w:val="000000"/>
          <w:sz w:val="21"/>
          <w:szCs w:val="21"/>
          <w:lang w:eastAsia="zh-CN"/>
        </w:rPr>
        <w:t>，</w:t>
      </w:r>
      <w:proofErr w:type="gramStart"/>
      <w:r w:rsidR="00FD2753">
        <w:rPr>
          <w:rFonts w:ascii="SimSun" w:hAnsi="SimSun" w:cs="Arial" w:hint="eastAsia"/>
          <w:color w:val="000000"/>
          <w:sz w:val="21"/>
          <w:szCs w:val="21"/>
          <w:lang w:eastAsia="zh-CN"/>
        </w:rPr>
        <w:t>咨</w:t>
      </w:r>
      <w:proofErr w:type="gramEnd"/>
      <w:r w:rsidR="00FD2753">
        <w:rPr>
          <w:rFonts w:ascii="SimSun" w:hAnsi="SimSun" w:cs="Arial" w:hint="eastAsia"/>
          <w:color w:val="000000"/>
          <w:sz w:val="21"/>
          <w:szCs w:val="21"/>
          <w:lang w:eastAsia="zh-CN"/>
        </w:rPr>
        <w:t>监委强调有必要修订关于WIPO道德操守办公室的2010年办公指令；制定新的</w:t>
      </w:r>
      <w:r w:rsidR="00D62B7A" w:rsidRPr="003A615D">
        <w:rPr>
          <w:rFonts w:ascii="SimSun" w:hAnsi="SimSun" w:cs="Arial" w:hint="eastAsia"/>
          <w:sz w:val="21"/>
          <w:szCs w:val="21"/>
          <w:lang w:eastAsia="zh-CN"/>
        </w:rPr>
        <w:t>WIPO</w:t>
      </w:r>
      <w:r w:rsidR="002100CE">
        <w:rPr>
          <w:rFonts w:ascii="SimSun" w:hAnsi="SimSun" w:cs="Arial" w:hint="eastAsia"/>
          <w:sz w:val="21"/>
          <w:szCs w:val="21"/>
          <w:lang w:eastAsia="zh-CN"/>
        </w:rPr>
        <w:t>“</w:t>
      </w:r>
      <w:r w:rsidR="00FD2753">
        <w:rPr>
          <w:rFonts w:ascii="SimSun" w:hAnsi="SimSun" w:cs="Arial" w:hint="eastAsia"/>
          <w:sz w:val="21"/>
          <w:szCs w:val="21"/>
          <w:lang w:eastAsia="zh-CN"/>
        </w:rPr>
        <w:t>财务申报政策</w:t>
      </w:r>
      <w:r w:rsidR="002100CE">
        <w:rPr>
          <w:rFonts w:ascii="SimSun" w:hAnsi="SimSun" w:cs="Arial" w:hint="eastAsia"/>
          <w:sz w:val="21"/>
          <w:szCs w:val="21"/>
          <w:lang w:eastAsia="zh-CN"/>
        </w:rPr>
        <w:t>”</w:t>
      </w:r>
      <w:r w:rsidR="00FD2753">
        <w:rPr>
          <w:rFonts w:ascii="SimSun" w:hAnsi="SimSun" w:cs="Arial" w:hint="eastAsia"/>
          <w:sz w:val="21"/>
          <w:szCs w:val="21"/>
          <w:lang w:eastAsia="zh-CN"/>
        </w:rPr>
        <w:t>；</w:t>
      </w:r>
      <w:r w:rsidRPr="009206B8">
        <w:rPr>
          <w:rStyle w:val="Endofdocument-AnnexChar"/>
          <w:rFonts w:ascii="SimSun" w:eastAsia="SimSun" w:hAnsi="SimSun" w:hint="eastAsia"/>
          <w:sz w:val="21"/>
          <w:lang w:eastAsia="zh-CN"/>
        </w:rPr>
        <w:t>并结合联合国系统在举报人保护政策</w:t>
      </w:r>
      <w:r w:rsidR="00CE70E0" w:rsidRPr="009206B8">
        <w:rPr>
          <w:rStyle w:val="Endofdocument-AnnexChar"/>
          <w:rFonts w:ascii="SimSun" w:eastAsia="SimSun" w:hAnsi="SimSun" w:hint="eastAsia"/>
          <w:sz w:val="21"/>
          <w:lang w:eastAsia="zh-CN"/>
        </w:rPr>
        <w:t>方面</w:t>
      </w:r>
      <w:r w:rsidRPr="009206B8">
        <w:rPr>
          <w:rStyle w:val="Endofdocument-AnnexChar"/>
          <w:rFonts w:ascii="SimSun" w:eastAsia="SimSun" w:hAnsi="SimSun" w:hint="eastAsia"/>
          <w:sz w:val="21"/>
          <w:lang w:eastAsia="zh-CN"/>
        </w:rPr>
        <w:t>的进展</w:t>
      </w:r>
      <w:r>
        <w:rPr>
          <w:rFonts w:ascii="SimSun" w:hAnsi="SimSun" w:cs="Arial" w:hint="eastAsia"/>
          <w:sz w:val="21"/>
          <w:szCs w:val="21"/>
          <w:lang w:eastAsia="zh-CN"/>
        </w:rPr>
        <w:t>，</w:t>
      </w:r>
      <w:r w:rsidR="00FD2753">
        <w:rPr>
          <w:rFonts w:ascii="SimSun" w:hAnsi="SimSun" w:cs="Arial" w:hint="eastAsia"/>
          <w:sz w:val="21"/>
          <w:szCs w:val="21"/>
          <w:lang w:eastAsia="zh-CN"/>
        </w:rPr>
        <w:t>审查</w:t>
      </w:r>
      <w:r w:rsidR="00D62B7A" w:rsidRPr="003A615D">
        <w:rPr>
          <w:rFonts w:ascii="SimSun" w:hAnsi="SimSun" w:cs="Arial" w:hint="eastAsia"/>
          <w:sz w:val="21"/>
          <w:szCs w:val="21"/>
          <w:lang w:eastAsia="zh-CN"/>
        </w:rPr>
        <w:t>WIPO</w:t>
      </w:r>
      <w:r w:rsidR="00FD2753">
        <w:rPr>
          <w:rFonts w:ascii="SimSun" w:hAnsi="SimSun" w:cs="Arial" w:hint="eastAsia"/>
          <w:sz w:val="21"/>
          <w:szCs w:val="21"/>
          <w:lang w:eastAsia="zh-CN"/>
        </w:rPr>
        <w:t>的</w:t>
      </w:r>
      <w:r>
        <w:rPr>
          <w:rFonts w:ascii="SimSun" w:hAnsi="SimSun" w:cs="Arial" w:hint="eastAsia"/>
          <w:sz w:val="21"/>
          <w:szCs w:val="21"/>
          <w:lang w:eastAsia="zh-CN"/>
        </w:rPr>
        <w:t>这一</w:t>
      </w:r>
      <w:r w:rsidR="00FD2753">
        <w:rPr>
          <w:rFonts w:ascii="SimSun" w:hAnsi="SimSun" w:cs="Arial" w:hint="eastAsia"/>
          <w:sz w:val="21"/>
          <w:szCs w:val="21"/>
          <w:lang w:eastAsia="zh-CN"/>
        </w:rPr>
        <w:t>政策。</w:t>
      </w:r>
    </w:p>
    <w:p w:rsidR="00D62B7A" w:rsidRPr="00F63D7A" w:rsidRDefault="00FD2753" w:rsidP="0044537D">
      <w:pPr>
        <w:keepNext/>
        <w:spacing w:afterLines="50" w:after="120" w:line="340" w:lineRule="atLeast"/>
        <w:ind w:left="567"/>
        <w:jc w:val="both"/>
        <w:rPr>
          <w:rFonts w:ascii="KaiTi" w:eastAsia="KaiTi" w:hAnsi="KaiTi" w:cs="Arial"/>
          <w:color w:val="000000"/>
          <w:sz w:val="21"/>
          <w:szCs w:val="21"/>
          <w:lang w:eastAsia="zh-CN"/>
        </w:rPr>
      </w:pPr>
      <w:r w:rsidRPr="0044537D">
        <w:rPr>
          <w:rFonts w:ascii="KaiTi" w:eastAsia="KaiTi" w:hAnsi="KaiTi" w:hint="eastAsia"/>
          <w:sz w:val="21"/>
          <w:lang w:eastAsia="zh-CN"/>
        </w:rPr>
        <w:t>监察员</w:t>
      </w:r>
    </w:p>
    <w:p w:rsidR="00D62B7A" w:rsidRPr="003A615D" w:rsidRDefault="00FD2753"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委员会在第三十九届和第四十届会议上会晤了临时监察</w:t>
      </w:r>
      <w:r w:rsidR="006A156E">
        <w:rPr>
          <w:rFonts w:ascii="SimSun" w:hAnsi="SimSun" w:cs="Arial" w:hint="eastAsia"/>
          <w:color w:val="000000"/>
          <w:sz w:val="21"/>
          <w:szCs w:val="21"/>
          <w:lang w:eastAsia="zh-CN"/>
        </w:rPr>
        <w:t>员，她认为开诚布公的交流对于产权组织管理冲突至关重要，其核心作用</w:t>
      </w:r>
      <w:r>
        <w:rPr>
          <w:rFonts w:ascii="SimSun" w:hAnsi="SimSun" w:cs="Arial" w:hint="eastAsia"/>
          <w:color w:val="000000"/>
          <w:sz w:val="21"/>
          <w:szCs w:val="21"/>
          <w:lang w:eastAsia="zh-CN"/>
        </w:rPr>
        <w:t>是互相理解，针对问题找到双赢解决方案。</w:t>
      </w:r>
    </w:p>
    <w:p w:rsidR="00D62B7A" w:rsidRPr="003A615D" w:rsidRDefault="00FD2753"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在第四十</w:t>
      </w:r>
      <w:r w:rsidR="009F79C7">
        <w:rPr>
          <w:rFonts w:ascii="SimSun" w:hAnsi="SimSun" w:cs="Arial" w:hint="eastAsia"/>
          <w:color w:val="000000"/>
          <w:sz w:val="21"/>
          <w:szCs w:val="21"/>
          <w:lang w:eastAsia="zh-CN"/>
        </w:rPr>
        <w:t>一</w:t>
      </w:r>
      <w:r>
        <w:rPr>
          <w:rFonts w:ascii="SimSun" w:hAnsi="SimSun" w:cs="Arial" w:hint="eastAsia"/>
          <w:color w:val="000000"/>
          <w:sz w:val="21"/>
          <w:szCs w:val="21"/>
          <w:lang w:eastAsia="zh-CN"/>
        </w:rPr>
        <w:t>届会议上，委员会与5月份就职的新监察员举行</w:t>
      </w:r>
      <w:r w:rsidR="006A156E">
        <w:rPr>
          <w:rFonts w:ascii="SimSun" w:hAnsi="SimSun" w:cs="Arial" w:hint="eastAsia"/>
          <w:color w:val="000000"/>
          <w:sz w:val="21"/>
          <w:szCs w:val="21"/>
          <w:lang w:eastAsia="zh-CN"/>
        </w:rPr>
        <w:t>了</w:t>
      </w:r>
      <w:r w:rsidR="002100CE">
        <w:rPr>
          <w:rFonts w:ascii="SimSun" w:hAnsi="SimSun" w:cs="Arial" w:hint="eastAsia"/>
          <w:color w:val="000000"/>
          <w:sz w:val="21"/>
          <w:szCs w:val="21"/>
          <w:lang w:eastAsia="zh-CN"/>
        </w:rPr>
        <w:t>会晤</w:t>
      </w:r>
      <w:r>
        <w:rPr>
          <w:rFonts w:ascii="SimSun" w:hAnsi="SimSun" w:cs="Arial" w:hint="eastAsia"/>
          <w:color w:val="000000"/>
          <w:sz w:val="21"/>
          <w:szCs w:val="21"/>
          <w:lang w:eastAsia="zh-CN"/>
        </w:rPr>
        <w:t>并</w:t>
      </w:r>
      <w:r w:rsidR="002100CE">
        <w:rPr>
          <w:rFonts w:ascii="SimSun" w:hAnsi="SimSun" w:cs="Arial" w:hint="eastAsia"/>
          <w:color w:val="000000"/>
          <w:sz w:val="21"/>
          <w:szCs w:val="21"/>
          <w:lang w:eastAsia="zh-CN"/>
        </w:rPr>
        <w:t>一致认为</w:t>
      </w:r>
      <w:r>
        <w:rPr>
          <w:rFonts w:ascii="SimSun" w:hAnsi="SimSun" w:cs="Arial" w:hint="eastAsia"/>
          <w:color w:val="000000"/>
          <w:sz w:val="21"/>
          <w:szCs w:val="21"/>
          <w:lang w:eastAsia="zh-CN"/>
        </w:rPr>
        <w:t>，</w:t>
      </w:r>
      <w:r w:rsidRPr="009206B8">
        <w:rPr>
          <w:rStyle w:val="Endofdocument-AnnexChar"/>
          <w:rFonts w:ascii="SimSun" w:eastAsia="SimSun" w:hAnsi="SimSun" w:hint="eastAsia"/>
          <w:sz w:val="21"/>
          <w:lang w:eastAsia="zh-CN"/>
        </w:rPr>
        <w:t>有必要让工作人员</w:t>
      </w:r>
      <w:r w:rsidR="002100CE" w:rsidRPr="009206B8">
        <w:rPr>
          <w:rStyle w:val="Endofdocument-AnnexChar"/>
          <w:rFonts w:ascii="SimSun" w:eastAsia="SimSun" w:hAnsi="SimSun" w:hint="eastAsia"/>
          <w:sz w:val="21"/>
          <w:lang w:eastAsia="zh-CN"/>
        </w:rPr>
        <w:t>进一步了解</w:t>
      </w:r>
      <w:r w:rsidRPr="009206B8">
        <w:rPr>
          <w:rStyle w:val="Endofdocument-AnnexChar"/>
          <w:rFonts w:ascii="SimSun" w:eastAsia="SimSun" w:hAnsi="SimSun" w:hint="eastAsia"/>
          <w:sz w:val="21"/>
          <w:lang w:eastAsia="zh-CN"/>
        </w:rPr>
        <w:t>处理申诉的不同方案</w:t>
      </w:r>
      <w:r>
        <w:rPr>
          <w:rFonts w:ascii="SimSun" w:hAnsi="SimSun" w:cs="Arial" w:hint="eastAsia"/>
          <w:color w:val="000000"/>
          <w:sz w:val="21"/>
          <w:szCs w:val="21"/>
          <w:lang w:eastAsia="zh-CN"/>
        </w:rPr>
        <w:t>，</w:t>
      </w:r>
      <w:r w:rsidR="002100CE">
        <w:rPr>
          <w:rFonts w:ascii="SimSun" w:hAnsi="SimSun" w:cs="Arial" w:hint="eastAsia"/>
          <w:color w:val="000000"/>
          <w:sz w:val="21"/>
          <w:szCs w:val="21"/>
          <w:lang w:eastAsia="zh-CN"/>
        </w:rPr>
        <w:t>也有必要</w:t>
      </w:r>
      <w:r>
        <w:rPr>
          <w:rFonts w:ascii="SimSun" w:hAnsi="SimSun" w:cs="Arial" w:hint="eastAsia"/>
          <w:color w:val="000000"/>
          <w:sz w:val="21"/>
          <w:szCs w:val="21"/>
          <w:lang w:eastAsia="zh-CN"/>
        </w:rPr>
        <w:t>在</w:t>
      </w:r>
      <w:r w:rsidR="002100CE">
        <w:rPr>
          <w:rFonts w:ascii="SimSun" w:hAnsi="SimSun" w:cs="Arial" w:hint="eastAsia"/>
          <w:color w:val="000000"/>
          <w:sz w:val="21"/>
          <w:szCs w:val="21"/>
          <w:lang w:eastAsia="zh-CN"/>
        </w:rPr>
        <w:t>任何</w:t>
      </w:r>
      <w:r>
        <w:rPr>
          <w:rFonts w:ascii="SimSun" w:hAnsi="SimSun" w:cs="Arial" w:hint="eastAsia"/>
          <w:color w:val="000000"/>
          <w:sz w:val="21"/>
          <w:szCs w:val="21"/>
          <w:lang w:eastAsia="zh-CN"/>
        </w:rPr>
        <w:t>适当</w:t>
      </w:r>
      <w:r w:rsidR="002100CE">
        <w:rPr>
          <w:rFonts w:ascii="SimSun" w:hAnsi="SimSun" w:cs="Arial" w:hint="eastAsia"/>
          <w:color w:val="000000"/>
          <w:sz w:val="21"/>
          <w:szCs w:val="21"/>
          <w:lang w:eastAsia="zh-CN"/>
        </w:rPr>
        <w:t>的时候</w:t>
      </w:r>
      <w:r>
        <w:rPr>
          <w:rFonts w:ascii="SimSun" w:hAnsi="SimSun" w:cs="Arial" w:hint="eastAsia"/>
          <w:color w:val="000000"/>
          <w:sz w:val="21"/>
          <w:szCs w:val="21"/>
          <w:lang w:eastAsia="zh-CN"/>
        </w:rPr>
        <w:t>，在</w:t>
      </w:r>
      <w:r w:rsidR="002C6FD3">
        <w:rPr>
          <w:rFonts w:ascii="SimSun" w:hAnsi="SimSun" w:cs="Arial" w:hint="eastAsia"/>
          <w:color w:val="000000"/>
          <w:sz w:val="21"/>
          <w:szCs w:val="21"/>
          <w:lang w:eastAsia="zh-CN"/>
        </w:rPr>
        <w:t>诉诸正规投诉机制之前</w:t>
      </w:r>
      <w:r w:rsidR="002100CE">
        <w:rPr>
          <w:rFonts w:ascii="SimSun" w:hAnsi="SimSun" w:cs="Arial" w:hint="eastAsia"/>
          <w:color w:val="000000"/>
          <w:sz w:val="21"/>
          <w:szCs w:val="21"/>
          <w:lang w:eastAsia="zh-CN"/>
        </w:rPr>
        <w:t>，推动</w:t>
      </w:r>
      <w:r w:rsidR="002C6FD3">
        <w:rPr>
          <w:rFonts w:ascii="SimSun" w:hAnsi="SimSun" w:cs="Arial" w:hint="eastAsia"/>
          <w:color w:val="000000"/>
          <w:sz w:val="21"/>
          <w:szCs w:val="21"/>
          <w:lang w:eastAsia="zh-CN"/>
        </w:rPr>
        <w:lastRenderedPageBreak/>
        <w:t>使用非正式的冲突解决办法。监察员强调，当工作人员就同一个问题向不同部门寻求建议或救济方案时，</w:t>
      </w:r>
      <w:r w:rsidR="00646A29">
        <w:rPr>
          <w:rFonts w:ascii="SimSun" w:hAnsi="SimSun" w:cs="Arial" w:hint="eastAsia"/>
          <w:color w:val="000000"/>
          <w:sz w:val="21"/>
          <w:szCs w:val="21"/>
          <w:lang w:eastAsia="zh-CN"/>
        </w:rPr>
        <w:t>各部门</w:t>
      </w:r>
      <w:r w:rsidR="002C6FD3">
        <w:rPr>
          <w:rFonts w:ascii="SimSun" w:hAnsi="SimSun" w:cs="Arial" w:hint="eastAsia"/>
          <w:color w:val="000000"/>
          <w:sz w:val="21"/>
          <w:szCs w:val="21"/>
          <w:lang w:eastAsia="zh-CN"/>
        </w:rPr>
        <w:t>统一</w:t>
      </w:r>
      <w:r w:rsidR="00646A29">
        <w:rPr>
          <w:rFonts w:ascii="SimSun" w:hAnsi="SimSun" w:cs="Arial" w:hint="eastAsia"/>
          <w:color w:val="000000"/>
          <w:sz w:val="21"/>
          <w:szCs w:val="21"/>
          <w:lang w:eastAsia="zh-CN"/>
        </w:rPr>
        <w:t>口径</w:t>
      </w:r>
      <w:r w:rsidR="002C6FD3">
        <w:rPr>
          <w:rFonts w:ascii="SimSun" w:hAnsi="SimSun" w:cs="Arial" w:hint="eastAsia"/>
          <w:color w:val="000000"/>
          <w:sz w:val="21"/>
          <w:szCs w:val="21"/>
          <w:lang w:eastAsia="zh-CN"/>
        </w:rPr>
        <w:t>非常重要。</w:t>
      </w:r>
    </w:p>
    <w:p w:rsidR="00D62B7A" w:rsidRPr="003A615D" w:rsidRDefault="000610B0"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sidRPr="009206B8">
        <w:rPr>
          <w:rStyle w:val="Endofdocument-AnnexChar"/>
          <w:rFonts w:ascii="SimSun" w:eastAsia="SimSun" w:hAnsi="SimSun" w:hint="eastAsia"/>
          <w:sz w:val="21"/>
          <w:lang w:eastAsia="zh-CN"/>
        </w:rPr>
        <w:t>委员会</w:t>
      </w:r>
      <w:r w:rsidR="002C6FD3" w:rsidRPr="009206B8">
        <w:rPr>
          <w:rStyle w:val="Endofdocument-AnnexChar"/>
          <w:rFonts w:ascii="SimSun" w:eastAsia="SimSun" w:hAnsi="SimSun" w:hint="eastAsia"/>
          <w:sz w:val="21"/>
          <w:lang w:eastAsia="zh-CN"/>
        </w:rPr>
        <w:t>要求并期待收到即将离任的临时监察员</w:t>
      </w:r>
      <w:r w:rsidR="00210630" w:rsidRPr="009206B8">
        <w:rPr>
          <w:rStyle w:val="Endofdocument-AnnexChar"/>
          <w:rFonts w:ascii="SimSun" w:eastAsia="SimSun" w:hAnsi="SimSun" w:hint="eastAsia"/>
          <w:sz w:val="21"/>
          <w:lang w:eastAsia="zh-CN"/>
        </w:rPr>
        <w:t>所负责</w:t>
      </w:r>
      <w:r w:rsidR="002C6FD3" w:rsidRPr="009206B8">
        <w:rPr>
          <w:rStyle w:val="Endofdocument-AnnexChar"/>
          <w:rFonts w:ascii="SimSun" w:eastAsia="SimSun" w:hAnsi="SimSun" w:hint="eastAsia"/>
          <w:sz w:val="21"/>
          <w:lang w:eastAsia="zh-CN"/>
        </w:rPr>
        <w:t>报告的结尾部分</w:t>
      </w:r>
      <w:r w:rsidR="002C6FD3">
        <w:rPr>
          <w:rFonts w:ascii="SimSun" w:hAnsi="SimSun" w:cs="Arial" w:hint="eastAsia"/>
          <w:color w:val="000000"/>
          <w:sz w:val="21"/>
          <w:szCs w:val="21"/>
          <w:lang w:eastAsia="zh-CN"/>
        </w:rPr>
        <w:t>，并对</w:t>
      </w:r>
      <w:r w:rsidR="00210630">
        <w:rPr>
          <w:rFonts w:ascii="SimSun" w:hAnsi="SimSun" w:cs="Arial" w:hint="eastAsia"/>
          <w:color w:val="000000"/>
          <w:sz w:val="21"/>
          <w:szCs w:val="21"/>
          <w:lang w:eastAsia="zh-CN"/>
        </w:rPr>
        <w:t>这部分</w:t>
      </w:r>
      <w:r w:rsidR="002C6FD3">
        <w:rPr>
          <w:rFonts w:ascii="SimSun" w:hAnsi="SimSun" w:cs="Arial" w:hint="eastAsia"/>
          <w:color w:val="000000"/>
          <w:sz w:val="21"/>
          <w:szCs w:val="21"/>
          <w:lang w:eastAsia="zh-CN"/>
        </w:rPr>
        <w:t>进行讨论。</w:t>
      </w:r>
    </w:p>
    <w:p w:rsidR="00D62B7A" w:rsidRPr="003A49CD" w:rsidRDefault="008A7C15" w:rsidP="0044537D">
      <w:pPr>
        <w:pStyle w:val="3"/>
        <w:overflowPunct w:val="0"/>
        <w:spacing w:before="0" w:afterLines="50" w:after="120" w:line="340" w:lineRule="atLeast"/>
        <w:jc w:val="both"/>
        <w:rPr>
          <w:rFonts w:ascii="SimSun" w:eastAsia="SimSun" w:hAnsi="SimSun"/>
          <w:color w:val="000000"/>
          <w:sz w:val="21"/>
          <w:szCs w:val="21"/>
          <w:lang w:eastAsia="zh-CN"/>
        </w:rPr>
      </w:pPr>
      <w:bookmarkStart w:id="23" w:name="_Toc453592182"/>
      <w:bookmarkStart w:id="24" w:name="_Toc454983086"/>
      <w:r w:rsidRPr="008A7C15">
        <w:rPr>
          <w:rFonts w:ascii="SimSun" w:eastAsia="SimSun" w:hAnsi="SimSun" w:hint="eastAsia"/>
          <w:color w:val="000000"/>
          <w:sz w:val="21"/>
          <w:szCs w:val="21"/>
          <w:u w:val="none"/>
          <w:lang w:eastAsia="zh-CN"/>
        </w:rPr>
        <w:t>F.</w:t>
      </w:r>
      <w:r w:rsidRPr="008A7C15">
        <w:rPr>
          <w:rFonts w:ascii="SimSun" w:eastAsia="SimSun" w:hAnsi="SimSun" w:hint="eastAsia"/>
          <w:color w:val="000000"/>
          <w:sz w:val="21"/>
          <w:szCs w:val="21"/>
          <w:u w:val="none"/>
          <w:lang w:eastAsia="zh-CN"/>
        </w:rPr>
        <w:tab/>
      </w:r>
      <w:r w:rsidR="002C6FD3">
        <w:rPr>
          <w:rFonts w:ascii="SimSun" w:eastAsia="SimSun" w:hAnsi="SimSun" w:hint="eastAsia"/>
          <w:color w:val="000000"/>
          <w:sz w:val="21"/>
          <w:szCs w:val="21"/>
          <w:lang w:eastAsia="zh-CN"/>
        </w:rPr>
        <w:t>内部控制和</w:t>
      </w:r>
      <w:r w:rsidR="002C6FD3" w:rsidRPr="0044537D">
        <w:rPr>
          <w:rFonts w:ascii="SimSun" w:eastAsia="SimSun" w:hAnsi="SimSun" w:hint="eastAsia"/>
          <w:sz w:val="21"/>
          <w:lang w:eastAsia="zh-CN"/>
        </w:rPr>
        <w:t>风险</w:t>
      </w:r>
      <w:r w:rsidR="002C6FD3">
        <w:rPr>
          <w:rFonts w:ascii="SimSun" w:eastAsia="SimSun" w:hAnsi="SimSun" w:hint="eastAsia"/>
          <w:color w:val="000000"/>
          <w:sz w:val="21"/>
          <w:szCs w:val="21"/>
          <w:lang w:eastAsia="zh-CN"/>
        </w:rPr>
        <w:t>管理</w:t>
      </w:r>
      <w:bookmarkEnd w:id="23"/>
      <w:bookmarkEnd w:id="24"/>
    </w:p>
    <w:p w:rsidR="00D62B7A" w:rsidRPr="002C6FD3" w:rsidRDefault="002C6FD3" w:rsidP="0044537D">
      <w:pPr>
        <w:keepNext/>
        <w:spacing w:afterLines="50" w:after="120" w:line="340" w:lineRule="atLeast"/>
        <w:ind w:left="567"/>
        <w:jc w:val="both"/>
        <w:rPr>
          <w:rFonts w:ascii="KaiTi" w:eastAsia="KaiTi" w:hAnsi="KaiTi" w:cs="Arial"/>
          <w:color w:val="000000"/>
          <w:sz w:val="21"/>
          <w:szCs w:val="21"/>
          <w:lang w:val="en-GB" w:eastAsia="zh-CN"/>
        </w:rPr>
      </w:pPr>
      <w:r w:rsidRPr="00F63D7A">
        <w:rPr>
          <w:rFonts w:ascii="KaiTi" w:eastAsia="KaiTi" w:hAnsi="KaiTi" w:cs="Arial" w:hint="eastAsia"/>
          <w:color w:val="000000"/>
          <w:sz w:val="21"/>
          <w:szCs w:val="21"/>
          <w:lang w:eastAsia="zh-CN"/>
        </w:rPr>
        <w:t>企业风险管理</w:t>
      </w:r>
      <w:r w:rsidR="001B1B2E" w:rsidRPr="00F63D7A">
        <w:rPr>
          <w:rFonts w:ascii="KaiTi" w:eastAsia="KaiTi" w:hAnsi="KaiTi" w:cs="Arial" w:hint="eastAsia"/>
          <w:color w:val="000000"/>
          <w:sz w:val="21"/>
          <w:szCs w:val="21"/>
          <w:lang w:eastAsia="zh-CN"/>
        </w:rPr>
        <w:t>（</w:t>
      </w:r>
      <w:r w:rsidR="00D62B7A" w:rsidRPr="00F63D7A">
        <w:rPr>
          <w:rFonts w:ascii="KaiTi" w:eastAsia="KaiTi" w:hAnsi="KaiTi" w:cs="Arial" w:hint="eastAsia"/>
          <w:color w:val="000000"/>
          <w:sz w:val="21"/>
          <w:szCs w:val="21"/>
          <w:lang w:eastAsia="zh-CN"/>
        </w:rPr>
        <w:t>ERM</w:t>
      </w:r>
      <w:r w:rsidR="001B1B2E" w:rsidRPr="00F63D7A">
        <w:rPr>
          <w:rFonts w:ascii="KaiTi" w:eastAsia="KaiTi" w:hAnsi="KaiTi" w:cs="Arial" w:hint="eastAsia"/>
          <w:color w:val="000000"/>
          <w:sz w:val="21"/>
          <w:szCs w:val="21"/>
          <w:lang w:eastAsia="zh-CN"/>
        </w:rPr>
        <w:t>）</w:t>
      </w:r>
    </w:p>
    <w:p w:rsidR="00D62B7A" w:rsidRPr="003A615D" w:rsidRDefault="002C6FD3" w:rsidP="009206B8">
      <w:pPr>
        <w:pStyle w:val="af"/>
        <w:numPr>
          <w:ilvl w:val="0"/>
          <w:numId w:val="12"/>
        </w:numPr>
        <w:overflowPunct w:val="0"/>
        <w:spacing w:afterLines="50" w:after="120" w:line="340" w:lineRule="atLeast"/>
        <w:ind w:left="0" w:firstLine="0"/>
        <w:jc w:val="both"/>
        <w:rPr>
          <w:rFonts w:ascii="SimSun" w:hAnsi="SimSun" w:cs="Arial"/>
          <w:sz w:val="21"/>
          <w:szCs w:val="21"/>
          <w:lang w:eastAsia="zh-CN"/>
        </w:rPr>
      </w:pPr>
      <w:r>
        <w:rPr>
          <w:rFonts w:ascii="SimSun" w:hAnsi="SimSun" w:cs="Arial" w:hint="eastAsia"/>
          <w:color w:val="000000"/>
          <w:sz w:val="21"/>
          <w:szCs w:val="21"/>
          <w:lang w:eastAsia="zh-CN"/>
        </w:rPr>
        <w:t>在第三十九届会议上，</w:t>
      </w:r>
      <w:r w:rsidRPr="009206B8">
        <w:rPr>
          <w:rStyle w:val="Endofdocument-AnnexChar"/>
          <w:rFonts w:ascii="SimSun" w:eastAsia="SimSun" w:hAnsi="SimSun" w:hint="eastAsia"/>
          <w:sz w:val="21"/>
          <w:lang w:eastAsia="zh-CN"/>
        </w:rPr>
        <w:t>向委员会提供了实施</w:t>
      </w:r>
      <w:r>
        <w:rPr>
          <w:rFonts w:ascii="SimSun" w:hAnsi="SimSun" w:cs="Arial" w:hint="eastAsia"/>
          <w:sz w:val="21"/>
          <w:szCs w:val="21"/>
          <w:lang w:eastAsia="zh-CN"/>
        </w:rPr>
        <w:t>ERM项目取得进展的</w:t>
      </w:r>
      <w:r w:rsidR="00BB7628">
        <w:rPr>
          <w:rFonts w:ascii="SimSun" w:hAnsi="SimSun" w:cs="Arial" w:hint="eastAsia"/>
          <w:sz w:val="21"/>
          <w:szCs w:val="21"/>
          <w:lang w:eastAsia="zh-CN"/>
        </w:rPr>
        <w:t>详细</w:t>
      </w:r>
      <w:r>
        <w:rPr>
          <w:rFonts w:ascii="SimSun" w:hAnsi="SimSun" w:cs="Arial" w:hint="eastAsia"/>
          <w:sz w:val="21"/>
          <w:szCs w:val="21"/>
          <w:lang w:eastAsia="zh-CN"/>
        </w:rPr>
        <w:t>报告。</w:t>
      </w:r>
      <w:r w:rsidR="00D62B7A" w:rsidRPr="003A615D">
        <w:rPr>
          <w:rFonts w:ascii="SimSun" w:hAnsi="SimSun" w:cs="Arial" w:hint="eastAsia"/>
          <w:sz w:val="21"/>
          <w:szCs w:val="21"/>
          <w:lang w:eastAsia="zh-CN"/>
        </w:rPr>
        <w:t>ERM</w:t>
      </w:r>
      <w:r w:rsidR="00210630">
        <w:rPr>
          <w:rFonts w:ascii="SimSun" w:hAnsi="SimSun" w:cs="Arial" w:hint="eastAsia"/>
          <w:sz w:val="21"/>
          <w:szCs w:val="21"/>
          <w:lang w:eastAsia="zh-CN"/>
        </w:rPr>
        <w:t>预计</w:t>
      </w:r>
      <w:r>
        <w:rPr>
          <w:rFonts w:ascii="SimSun" w:hAnsi="SimSun" w:cs="Arial" w:hint="eastAsia"/>
          <w:sz w:val="21"/>
          <w:szCs w:val="21"/>
          <w:lang w:eastAsia="zh-CN"/>
        </w:rPr>
        <w:t>在</w:t>
      </w:r>
      <w:r w:rsidR="00D62B7A" w:rsidRPr="003A615D">
        <w:rPr>
          <w:rFonts w:ascii="SimSun" w:hAnsi="SimSun" w:cs="Arial" w:hint="eastAsia"/>
          <w:sz w:val="21"/>
          <w:szCs w:val="21"/>
          <w:lang w:eastAsia="zh-CN"/>
        </w:rPr>
        <w:t>2016/17</w:t>
      </w:r>
      <w:r>
        <w:rPr>
          <w:rFonts w:ascii="SimSun" w:hAnsi="SimSun" w:cs="Arial" w:hint="eastAsia"/>
          <w:sz w:val="21"/>
          <w:szCs w:val="21"/>
          <w:lang w:eastAsia="zh-CN"/>
        </w:rPr>
        <w:t>两年期完成。委员会注意到，包括2014/15</w:t>
      </w:r>
      <w:r w:rsidR="00210630">
        <w:rPr>
          <w:rFonts w:ascii="SimSun" w:hAnsi="SimSun" w:cs="Arial" w:hint="eastAsia"/>
          <w:sz w:val="21"/>
          <w:szCs w:val="21"/>
          <w:lang w:eastAsia="zh-CN"/>
        </w:rPr>
        <w:t>两年期在内</w:t>
      </w:r>
      <w:r>
        <w:rPr>
          <w:rFonts w:ascii="SimSun" w:hAnsi="SimSun" w:cs="Arial" w:hint="eastAsia"/>
          <w:sz w:val="21"/>
          <w:szCs w:val="21"/>
          <w:lang w:eastAsia="zh-CN"/>
        </w:rPr>
        <w:t>期间的风险管理路线图实施目标除一个</w:t>
      </w:r>
      <w:r w:rsidR="009F79C7">
        <w:rPr>
          <w:rFonts w:ascii="SimSun" w:hAnsi="SimSun" w:cs="Arial" w:hint="eastAsia"/>
          <w:sz w:val="21"/>
          <w:szCs w:val="21"/>
          <w:lang w:eastAsia="zh-CN"/>
        </w:rPr>
        <w:t>目标</w:t>
      </w:r>
      <w:r>
        <w:rPr>
          <w:rFonts w:ascii="SimSun" w:hAnsi="SimSun" w:cs="Arial" w:hint="eastAsia"/>
          <w:sz w:val="21"/>
          <w:szCs w:val="21"/>
          <w:lang w:eastAsia="zh-CN"/>
        </w:rPr>
        <w:t>之外，均已</w:t>
      </w:r>
      <w:r w:rsidR="00210630">
        <w:rPr>
          <w:rFonts w:ascii="SimSun" w:hAnsi="SimSun" w:cs="Arial" w:hint="eastAsia"/>
          <w:sz w:val="21"/>
          <w:szCs w:val="21"/>
          <w:lang w:eastAsia="zh-CN"/>
        </w:rPr>
        <w:t>实现</w:t>
      </w:r>
      <w:r>
        <w:rPr>
          <w:rFonts w:ascii="SimSun" w:hAnsi="SimSun" w:cs="Arial" w:hint="eastAsia"/>
          <w:sz w:val="21"/>
          <w:szCs w:val="21"/>
          <w:lang w:eastAsia="zh-CN"/>
        </w:rPr>
        <w:t>，未</w:t>
      </w:r>
      <w:r w:rsidR="00210630">
        <w:rPr>
          <w:rFonts w:ascii="SimSun" w:hAnsi="SimSun" w:cs="Arial" w:hint="eastAsia"/>
          <w:sz w:val="21"/>
          <w:szCs w:val="21"/>
          <w:lang w:eastAsia="zh-CN"/>
        </w:rPr>
        <w:t>实现的目标是对</w:t>
      </w:r>
      <w:r>
        <w:rPr>
          <w:rFonts w:ascii="SimSun" w:hAnsi="SimSun" w:cs="Arial" w:hint="eastAsia"/>
          <w:sz w:val="21"/>
          <w:szCs w:val="21"/>
          <w:lang w:eastAsia="zh-CN"/>
        </w:rPr>
        <w:t>成员国</w:t>
      </w:r>
      <w:proofErr w:type="gramStart"/>
      <w:r w:rsidR="00210630">
        <w:rPr>
          <w:rFonts w:ascii="SimSun" w:hAnsi="SimSun" w:cs="Arial" w:hint="eastAsia"/>
          <w:sz w:val="21"/>
          <w:szCs w:val="21"/>
          <w:lang w:eastAsia="zh-CN"/>
        </w:rPr>
        <w:t>作出</w:t>
      </w:r>
      <w:proofErr w:type="gramEnd"/>
      <w:r w:rsidR="00210630">
        <w:rPr>
          <w:rFonts w:ascii="SimSun" w:hAnsi="SimSun" w:cs="Arial" w:hint="eastAsia"/>
          <w:sz w:val="21"/>
          <w:szCs w:val="21"/>
          <w:lang w:eastAsia="zh-CN"/>
        </w:rPr>
        <w:t>风险</w:t>
      </w:r>
      <w:r>
        <w:rPr>
          <w:rFonts w:ascii="SimSun" w:hAnsi="SimSun" w:cs="Arial" w:hint="eastAsia"/>
          <w:sz w:val="21"/>
          <w:szCs w:val="21"/>
          <w:lang w:eastAsia="zh-CN"/>
        </w:rPr>
        <w:t>效绩报告。管理</w:t>
      </w:r>
      <w:r w:rsidR="009F79C7">
        <w:rPr>
          <w:rFonts w:ascii="SimSun" w:hAnsi="SimSun" w:cs="Arial" w:hint="eastAsia"/>
          <w:sz w:val="21"/>
          <w:szCs w:val="21"/>
          <w:lang w:eastAsia="zh-CN"/>
        </w:rPr>
        <w:t>层</w:t>
      </w:r>
      <w:r>
        <w:rPr>
          <w:rFonts w:ascii="SimSun" w:hAnsi="SimSun" w:cs="Arial" w:hint="eastAsia"/>
          <w:sz w:val="21"/>
          <w:szCs w:val="21"/>
          <w:lang w:eastAsia="zh-CN"/>
        </w:rPr>
        <w:t>表示，这将在2016年进行。此外，委员会注意到，截至2015年12月，2016/17年路线图的</w:t>
      </w:r>
      <w:r w:rsidR="00AC537F">
        <w:rPr>
          <w:rFonts w:ascii="SimSun" w:hAnsi="SimSun" w:cs="Arial" w:hint="eastAsia"/>
          <w:sz w:val="21"/>
          <w:szCs w:val="21"/>
          <w:lang w:eastAsia="zh-CN"/>
        </w:rPr>
        <w:t>七</w:t>
      </w:r>
      <w:r>
        <w:rPr>
          <w:rFonts w:ascii="SimSun" w:hAnsi="SimSun" w:cs="Arial" w:hint="eastAsia"/>
          <w:sz w:val="21"/>
          <w:szCs w:val="21"/>
          <w:lang w:eastAsia="zh-CN"/>
        </w:rPr>
        <w:t>个目标中已实现了</w:t>
      </w:r>
      <w:r w:rsidR="00AC537F">
        <w:rPr>
          <w:rFonts w:ascii="SimSun" w:hAnsi="SimSun" w:cs="Arial" w:hint="eastAsia"/>
          <w:sz w:val="21"/>
          <w:szCs w:val="21"/>
          <w:lang w:eastAsia="zh-CN"/>
        </w:rPr>
        <w:t>三</w:t>
      </w:r>
      <w:r>
        <w:rPr>
          <w:rFonts w:ascii="SimSun" w:hAnsi="SimSun" w:cs="Arial" w:hint="eastAsia"/>
          <w:sz w:val="21"/>
          <w:szCs w:val="21"/>
          <w:lang w:eastAsia="zh-CN"/>
        </w:rPr>
        <w:t>个。</w:t>
      </w:r>
    </w:p>
    <w:p w:rsidR="00D62B7A" w:rsidRPr="008A7C15" w:rsidRDefault="000610B0" w:rsidP="009206B8">
      <w:pPr>
        <w:pStyle w:val="af"/>
        <w:numPr>
          <w:ilvl w:val="0"/>
          <w:numId w:val="12"/>
        </w:numPr>
        <w:overflowPunct w:val="0"/>
        <w:spacing w:afterLines="50" w:after="120" w:line="340" w:lineRule="atLeast"/>
        <w:ind w:left="0" w:firstLine="0"/>
        <w:jc w:val="both"/>
        <w:rPr>
          <w:rFonts w:ascii="SimSun" w:hAnsi="SimSun" w:cs="Arial"/>
          <w:sz w:val="21"/>
          <w:szCs w:val="21"/>
          <w:lang w:val="en-GB" w:eastAsia="zh-CN"/>
        </w:rPr>
      </w:pPr>
      <w:r>
        <w:rPr>
          <w:rFonts w:ascii="SimSun" w:hAnsi="SimSun" w:cs="Arial" w:hint="eastAsia"/>
          <w:sz w:val="21"/>
          <w:szCs w:val="21"/>
          <w:lang w:val="en-GB" w:eastAsia="zh-CN"/>
        </w:rPr>
        <w:t>委员会</w:t>
      </w:r>
      <w:r w:rsidR="002C6FD3">
        <w:rPr>
          <w:rFonts w:ascii="SimSun" w:hAnsi="SimSun" w:cs="Arial" w:hint="eastAsia"/>
          <w:sz w:val="21"/>
          <w:szCs w:val="21"/>
          <w:lang w:val="en-GB" w:eastAsia="zh-CN"/>
        </w:rPr>
        <w:t>与管理</w:t>
      </w:r>
      <w:proofErr w:type="gramStart"/>
      <w:r w:rsidR="002C6FD3">
        <w:rPr>
          <w:rFonts w:ascii="SimSun" w:hAnsi="SimSun" w:cs="Arial" w:hint="eastAsia"/>
          <w:sz w:val="21"/>
          <w:szCs w:val="21"/>
          <w:lang w:val="en-GB" w:eastAsia="zh-CN"/>
        </w:rPr>
        <w:t>层</w:t>
      </w:r>
      <w:r w:rsidR="00AC537F">
        <w:rPr>
          <w:rFonts w:ascii="SimSun" w:hAnsi="SimSun" w:cs="Arial" w:hint="eastAsia"/>
          <w:sz w:val="21"/>
          <w:szCs w:val="21"/>
          <w:lang w:val="en-GB" w:eastAsia="zh-CN"/>
        </w:rPr>
        <w:t>讨论</w:t>
      </w:r>
      <w:proofErr w:type="gramEnd"/>
      <w:r w:rsidR="00AC537F">
        <w:rPr>
          <w:rFonts w:ascii="SimSun" w:hAnsi="SimSun" w:cs="Arial" w:hint="eastAsia"/>
          <w:sz w:val="21"/>
          <w:szCs w:val="21"/>
          <w:lang w:val="en-GB" w:eastAsia="zh-CN"/>
        </w:rPr>
        <w:t>了是否可以将</w:t>
      </w:r>
      <w:r w:rsidR="002C6FD3">
        <w:rPr>
          <w:rFonts w:ascii="SimSun" w:hAnsi="SimSun" w:cs="Arial" w:hint="eastAsia"/>
          <w:sz w:val="21"/>
          <w:szCs w:val="21"/>
          <w:lang w:val="en-GB" w:eastAsia="zh-CN"/>
        </w:rPr>
        <w:t>风险分类</w:t>
      </w:r>
      <w:r w:rsidR="00AC537F">
        <w:rPr>
          <w:rFonts w:ascii="SimSun" w:hAnsi="SimSun" w:cs="Arial" w:hint="eastAsia"/>
          <w:sz w:val="21"/>
          <w:szCs w:val="21"/>
          <w:lang w:val="en-GB" w:eastAsia="zh-CN"/>
        </w:rPr>
        <w:t>的一个</w:t>
      </w:r>
      <w:r w:rsidR="002C6FD3">
        <w:rPr>
          <w:rFonts w:ascii="SimSun" w:hAnsi="SimSun" w:cs="Arial" w:hint="eastAsia"/>
          <w:sz w:val="21"/>
          <w:szCs w:val="21"/>
          <w:lang w:val="en-GB" w:eastAsia="zh-CN"/>
        </w:rPr>
        <w:t>方面</w:t>
      </w:r>
      <w:r w:rsidR="00AC537F">
        <w:rPr>
          <w:rFonts w:ascii="SimSun" w:hAnsi="SimSun" w:cs="Arial" w:hint="eastAsia"/>
          <w:sz w:val="21"/>
          <w:szCs w:val="21"/>
          <w:lang w:val="en-GB" w:eastAsia="zh-CN"/>
        </w:rPr>
        <w:t>修订</w:t>
      </w:r>
      <w:r w:rsidR="002C6FD3">
        <w:rPr>
          <w:rFonts w:ascii="SimSun" w:hAnsi="SimSun" w:cs="Arial" w:hint="eastAsia"/>
          <w:sz w:val="21"/>
          <w:szCs w:val="21"/>
          <w:lang w:val="en-GB" w:eastAsia="zh-CN"/>
        </w:rPr>
        <w:t>为可控、重大和关键，因为</w:t>
      </w:r>
      <w:r w:rsidR="00AC537F">
        <w:rPr>
          <w:rFonts w:ascii="SimSun" w:hAnsi="SimSun" w:cs="Arial" w:hint="eastAsia"/>
          <w:sz w:val="21"/>
          <w:szCs w:val="21"/>
          <w:lang w:val="en-GB" w:eastAsia="zh-CN"/>
        </w:rPr>
        <w:t>它</w:t>
      </w:r>
      <w:r w:rsidR="002C6FD3">
        <w:rPr>
          <w:rFonts w:ascii="SimSun" w:hAnsi="SimSun" w:cs="Arial" w:hint="eastAsia"/>
          <w:sz w:val="21"/>
          <w:szCs w:val="21"/>
          <w:lang w:val="en-GB" w:eastAsia="zh-CN"/>
        </w:rPr>
        <w:t>似乎表明，</w:t>
      </w:r>
      <w:r w:rsidR="002C6FD3" w:rsidRPr="009206B8">
        <w:rPr>
          <w:rStyle w:val="Endofdocument-AnnexChar"/>
          <w:rFonts w:ascii="SimSun" w:eastAsia="SimSun" w:hAnsi="SimSun" w:hint="eastAsia"/>
          <w:sz w:val="21"/>
          <w:lang w:eastAsia="zh-CN"/>
        </w:rPr>
        <w:t>归为重大和关键的风险缺乏降低</w:t>
      </w:r>
      <w:r w:rsidR="00AC537F" w:rsidRPr="009206B8">
        <w:rPr>
          <w:rStyle w:val="Endofdocument-AnnexChar"/>
          <w:rFonts w:ascii="SimSun" w:eastAsia="SimSun" w:hAnsi="SimSun" w:hint="eastAsia"/>
          <w:sz w:val="21"/>
          <w:lang w:eastAsia="zh-CN"/>
        </w:rPr>
        <w:t>风险</w:t>
      </w:r>
      <w:r w:rsidR="002C6FD3" w:rsidRPr="009206B8">
        <w:rPr>
          <w:rStyle w:val="Endofdocument-AnnexChar"/>
          <w:rFonts w:ascii="SimSun" w:eastAsia="SimSun" w:hAnsi="SimSun" w:hint="eastAsia"/>
          <w:sz w:val="21"/>
          <w:lang w:eastAsia="zh-CN"/>
        </w:rPr>
        <w:t>或管理风险的计划</w:t>
      </w:r>
      <w:r w:rsidR="002C6FD3">
        <w:rPr>
          <w:rFonts w:ascii="SimSun" w:hAnsi="SimSun" w:cs="Arial" w:hint="eastAsia"/>
          <w:sz w:val="21"/>
          <w:szCs w:val="21"/>
          <w:lang w:val="en-GB" w:eastAsia="zh-CN"/>
        </w:rPr>
        <w:t>。委员会注意到已经落实的培训活动，包括</w:t>
      </w:r>
      <w:r w:rsidR="00AC537F">
        <w:rPr>
          <w:rFonts w:ascii="SimSun" w:hAnsi="SimSun" w:cs="Arial" w:hint="eastAsia"/>
          <w:sz w:val="21"/>
          <w:szCs w:val="21"/>
          <w:lang w:val="en-GB" w:eastAsia="zh-CN"/>
        </w:rPr>
        <w:t>编制</w:t>
      </w:r>
      <w:r w:rsidR="002C6FD3">
        <w:rPr>
          <w:rFonts w:ascii="SimSun" w:hAnsi="SimSun" w:cs="Arial" w:hint="eastAsia"/>
          <w:sz w:val="21"/>
          <w:szCs w:val="21"/>
          <w:lang w:val="en-GB" w:eastAsia="zh-CN"/>
        </w:rPr>
        <w:t>课程</w:t>
      </w:r>
      <w:r w:rsidR="00AC537F">
        <w:rPr>
          <w:rFonts w:ascii="SimSun" w:hAnsi="SimSun" w:cs="Arial" w:hint="eastAsia"/>
          <w:sz w:val="21"/>
          <w:szCs w:val="21"/>
          <w:lang w:val="en-GB" w:eastAsia="zh-CN"/>
        </w:rPr>
        <w:t>资料</w:t>
      </w:r>
      <w:r w:rsidR="002C6FD3">
        <w:rPr>
          <w:rFonts w:ascii="SimSun" w:hAnsi="SimSun" w:cs="Arial" w:hint="eastAsia"/>
          <w:sz w:val="21"/>
          <w:szCs w:val="21"/>
          <w:lang w:val="en-GB" w:eastAsia="zh-CN"/>
        </w:rPr>
        <w:t>。</w:t>
      </w:r>
    </w:p>
    <w:p w:rsidR="00D62B7A" w:rsidRPr="003A615D" w:rsidRDefault="000610B0"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val="en-GB" w:eastAsia="zh-CN"/>
        </w:rPr>
      </w:pPr>
      <w:r w:rsidRPr="009206B8">
        <w:rPr>
          <w:rStyle w:val="Endofdocument-AnnexChar"/>
          <w:rFonts w:ascii="SimSun" w:eastAsia="SimSun" w:hAnsi="SimSun" w:hint="eastAsia"/>
          <w:sz w:val="21"/>
          <w:lang w:eastAsia="zh-CN"/>
        </w:rPr>
        <w:t>委员会</w:t>
      </w:r>
      <w:r w:rsidR="00BB7628" w:rsidRPr="009206B8">
        <w:rPr>
          <w:rStyle w:val="Endofdocument-AnnexChar"/>
          <w:rFonts w:ascii="SimSun" w:eastAsia="SimSun" w:hAnsi="SimSun" w:hint="eastAsia"/>
          <w:sz w:val="21"/>
          <w:lang w:eastAsia="zh-CN"/>
        </w:rPr>
        <w:t>很高兴地</w:t>
      </w:r>
      <w:r w:rsidR="002C6FD3" w:rsidRPr="009206B8">
        <w:rPr>
          <w:rStyle w:val="Endofdocument-AnnexChar"/>
          <w:rFonts w:ascii="SimSun" w:eastAsia="SimSun" w:hAnsi="SimSun" w:hint="eastAsia"/>
          <w:sz w:val="21"/>
          <w:lang w:eastAsia="zh-CN"/>
        </w:rPr>
        <w:t>注意到</w:t>
      </w:r>
      <w:r w:rsidR="002C6FD3">
        <w:rPr>
          <w:rFonts w:ascii="SimSun" w:hAnsi="SimSun" w:cs="Arial" w:hint="eastAsia"/>
          <w:sz w:val="21"/>
          <w:szCs w:val="21"/>
          <w:lang w:val="en-GB" w:eastAsia="zh-CN"/>
        </w:rPr>
        <w:t>，现在编制工作计划和预算</w:t>
      </w:r>
      <w:r w:rsidR="00BB7628">
        <w:rPr>
          <w:rFonts w:ascii="SimSun" w:hAnsi="SimSun" w:cs="Arial" w:hint="eastAsia"/>
          <w:sz w:val="21"/>
          <w:szCs w:val="21"/>
          <w:lang w:val="en-GB" w:eastAsia="zh-CN"/>
        </w:rPr>
        <w:t>时，</w:t>
      </w:r>
      <w:r w:rsidR="002C6FD3">
        <w:rPr>
          <w:rFonts w:ascii="SimSun" w:hAnsi="SimSun" w:cs="Arial" w:hint="eastAsia"/>
          <w:sz w:val="21"/>
          <w:szCs w:val="21"/>
          <w:lang w:val="en-GB" w:eastAsia="zh-CN"/>
        </w:rPr>
        <w:t>以及在日常</w:t>
      </w:r>
      <w:r w:rsidR="00AC537F">
        <w:rPr>
          <w:rFonts w:ascii="SimSun" w:hAnsi="SimSun" w:cs="Arial" w:hint="eastAsia"/>
          <w:sz w:val="21"/>
          <w:szCs w:val="21"/>
          <w:lang w:val="en-GB" w:eastAsia="zh-CN"/>
        </w:rPr>
        <w:t>的</w:t>
      </w:r>
      <w:r w:rsidR="002C6FD3">
        <w:rPr>
          <w:rFonts w:ascii="SimSun" w:hAnsi="SimSun" w:cs="Arial" w:hint="eastAsia"/>
          <w:sz w:val="21"/>
          <w:szCs w:val="21"/>
          <w:lang w:val="en-GB" w:eastAsia="zh-CN"/>
        </w:rPr>
        <w:t>计划实施和</w:t>
      </w:r>
      <w:r w:rsidR="00BB7628">
        <w:rPr>
          <w:rFonts w:ascii="SimSun" w:hAnsi="SimSun" w:cs="Arial" w:hint="eastAsia"/>
          <w:sz w:val="21"/>
          <w:szCs w:val="21"/>
          <w:lang w:val="en-GB" w:eastAsia="zh-CN"/>
        </w:rPr>
        <w:t>操作</w:t>
      </w:r>
      <w:r w:rsidR="002C6FD3">
        <w:rPr>
          <w:rFonts w:ascii="SimSun" w:hAnsi="SimSun" w:cs="Arial" w:hint="eastAsia"/>
          <w:sz w:val="21"/>
          <w:szCs w:val="21"/>
          <w:lang w:val="en-GB" w:eastAsia="zh-CN"/>
        </w:rPr>
        <w:t>中</w:t>
      </w:r>
      <w:r w:rsidR="00AC537F">
        <w:rPr>
          <w:rFonts w:ascii="SimSun" w:hAnsi="SimSun" w:cs="Arial" w:hint="eastAsia"/>
          <w:sz w:val="21"/>
          <w:szCs w:val="21"/>
          <w:lang w:val="en-GB" w:eastAsia="zh-CN"/>
        </w:rPr>
        <w:t>已将</w:t>
      </w:r>
      <w:r w:rsidR="00BB7628">
        <w:rPr>
          <w:rFonts w:ascii="SimSun" w:hAnsi="SimSun" w:cs="Arial" w:hint="eastAsia"/>
          <w:sz w:val="21"/>
          <w:szCs w:val="21"/>
          <w:lang w:val="en-GB" w:eastAsia="zh-CN"/>
        </w:rPr>
        <w:t>风险</w:t>
      </w:r>
      <w:r w:rsidR="00AC537F">
        <w:rPr>
          <w:rFonts w:ascii="SimSun" w:hAnsi="SimSun" w:cs="Arial" w:hint="eastAsia"/>
          <w:sz w:val="21"/>
          <w:szCs w:val="21"/>
          <w:lang w:val="en-GB" w:eastAsia="zh-CN"/>
        </w:rPr>
        <w:t>考虑在内</w:t>
      </w:r>
      <w:r w:rsidR="00BB7628">
        <w:rPr>
          <w:rFonts w:ascii="SimSun" w:hAnsi="SimSun" w:cs="Arial" w:hint="eastAsia"/>
          <w:sz w:val="21"/>
          <w:szCs w:val="21"/>
          <w:lang w:val="en-GB" w:eastAsia="zh-CN"/>
        </w:rPr>
        <w:t>。</w:t>
      </w:r>
    </w:p>
    <w:p w:rsidR="00D62B7A" w:rsidRPr="003A615D" w:rsidRDefault="009F79C7"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在第四十一届会议上，管理团队向委员会提交了一份概览，涉及企业风险管理</w:t>
      </w:r>
      <w:r w:rsidR="000641F8">
        <w:rPr>
          <w:rFonts w:ascii="SimSun" w:hAnsi="SimSun" w:cs="Arial" w:hint="eastAsia"/>
          <w:color w:val="000000"/>
          <w:sz w:val="21"/>
          <w:szCs w:val="21"/>
          <w:lang w:eastAsia="zh-CN"/>
        </w:rPr>
        <w:t>系统</w:t>
      </w:r>
      <w:r>
        <w:rPr>
          <w:rFonts w:ascii="SimSun" w:hAnsi="SimSun" w:cs="Arial" w:hint="eastAsia"/>
          <w:color w:val="000000"/>
          <w:sz w:val="21"/>
          <w:szCs w:val="21"/>
          <w:lang w:eastAsia="zh-CN"/>
        </w:rPr>
        <w:t>和当前风险组合的最新情况。</w:t>
      </w:r>
      <w:proofErr w:type="gramStart"/>
      <w:r w:rsidRPr="009206B8">
        <w:rPr>
          <w:rStyle w:val="Endofdocument-AnnexChar"/>
          <w:rFonts w:ascii="SimSun" w:eastAsia="SimSun" w:hAnsi="SimSun" w:hint="eastAsia"/>
          <w:sz w:val="21"/>
          <w:lang w:eastAsia="zh-CN"/>
        </w:rPr>
        <w:t>咨</w:t>
      </w:r>
      <w:proofErr w:type="gramEnd"/>
      <w:r w:rsidRPr="009206B8">
        <w:rPr>
          <w:rStyle w:val="Endofdocument-AnnexChar"/>
          <w:rFonts w:ascii="SimSun" w:eastAsia="SimSun" w:hAnsi="SimSun" w:hint="eastAsia"/>
          <w:sz w:val="21"/>
          <w:lang w:eastAsia="zh-CN"/>
        </w:rPr>
        <w:t>监委注意到</w:t>
      </w:r>
      <w:r w:rsidR="000641F8">
        <w:rPr>
          <w:rFonts w:ascii="SimSun" w:hAnsi="SimSun" w:cs="Arial" w:hint="eastAsia"/>
          <w:color w:val="000000"/>
          <w:sz w:val="21"/>
          <w:szCs w:val="21"/>
          <w:lang w:eastAsia="zh-CN"/>
        </w:rPr>
        <w:t>，管理层不论是在计划层面，还是在组织层面，都在不断监控风险，并且特别关注</w:t>
      </w:r>
      <w:proofErr w:type="gramStart"/>
      <w:r>
        <w:rPr>
          <w:rFonts w:ascii="SimSun" w:hAnsi="SimSun" w:cs="Arial" w:hint="eastAsia"/>
          <w:color w:val="000000"/>
          <w:sz w:val="21"/>
          <w:szCs w:val="21"/>
          <w:lang w:eastAsia="zh-CN"/>
        </w:rPr>
        <w:t>最</w:t>
      </w:r>
      <w:proofErr w:type="gramEnd"/>
      <w:r>
        <w:rPr>
          <w:rFonts w:ascii="SimSun" w:hAnsi="SimSun" w:cs="Arial" w:hint="eastAsia"/>
          <w:color w:val="000000"/>
          <w:sz w:val="21"/>
          <w:szCs w:val="21"/>
          <w:lang w:eastAsia="zh-CN"/>
        </w:rPr>
        <w:t>关键的风险。</w:t>
      </w:r>
    </w:p>
    <w:p w:rsidR="00D62B7A" w:rsidRPr="003A615D" w:rsidRDefault="000610B0"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sidRPr="009206B8">
        <w:rPr>
          <w:rStyle w:val="Endofdocument-AnnexChar"/>
          <w:rFonts w:ascii="SimSun" w:eastAsia="SimSun" w:hAnsi="SimSun" w:hint="eastAsia"/>
          <w:sz w:val="21"/>
          <w:lang w:eastAsia="zh-CN"/>
        </w:rPr>
        <w:t>委员会</w:t>
      </w:r>
      <w:r w:rsidR="009F79C7" w:rsidRPr="009206B8">
        <w:rPr>
          <w:rStyle w:val="Endofdocument-AnnexChar"/>
          <w:rFonts w:ascii="SimSun" w:eastAsia="SimSun" w:hAnsi="SimSun" w:hint="eastAsia"/>
          <w:sz w:val="21"/>
          <w:lang w:eastAsia="zh-CN"/>
        </w:rPr>
        <w:t>定期审查半</w:t>
      </w:r>
      <w:proofErr w:type="gramStart"/>
      <w:r w:rsidR="009F79C7" w:rsidRPr="009206B8">
        <w:rPr>
          <w:rStyle w:val="Endofdocument-AnnexChar"/>
          <w:rFonts w:ascii="SimSun" w:eastAsia="SimSun" w:hAnsi="SimSun" w:hint="eastAsia"/>
          <w:sz w:val="21"/>
          <w:lang w:eastAsia="zh-CN"/>
        </w:rPr>
        <w:t>年风险</w:t>
      </w:r>
      <w:proofErr w:type="gramEnd"/>
      <w:r w:rsidR="009F79C7" w:rsidRPr="009206B8">
        <w:rPr>
          <w:rStyle w:val="Endofdocument-AnnexChar"/>
          <w:rFonts w:ascii="SimSun" w:eastAsia="SimSun" w:hAnsi="SimSun" w:hint="eastAsia"/>
          <w:sz w:val="21"/>
          <w:lang w:eastAsia="zh-CN"/>
        </w:rPr>
        <w:t>管理报告</w:t>
      </w:r>
      <w:r w:rsidR="009F79C7">
        <w:rPr>
          <w:rFonts w:ascii="SimSun" w:hAnsi="SimSun" w:cs="Arial" w:hint="eastAsia"/>
          <w:color w:val="000000"/>
          <w:sz w:val="21"/>
          <w:szCs w:val="21"/>
          <w:lang w:val="en-GB" w:eastAsia="zh-CN"/>
        </w:rPr>
        <w:t>。与审查和讨论内部监督报告相关，委员会也要求提交相关的风险登记簿，以便确定管理层</w:t>
      </w:r>
      <w:r w:rsidR="00AC537F">
        <w:rPr>
          <w:rFonts w:ascii="SimSun" w:hAnsi="SimSun" w:cs="Arial" w:hint="eastAsia"/>
          <w:color w:val="000000"/>
          <w:sz w:val="21"/>
          <w:szCs w:val="21"/>
          <w:lang w:val="en-GB" w:eastAsia="zh-CN"/>
        </w:rPr>
        <w:t>致力于</w:t>
      </w:r>
      <w:r w:rsidR="009F79C7">
        <w:rPr>
          <w:rFonts w:ascii="SimSun" w:hAnsi="SimSun" w:cs="Arial" w:hint="eastAsia"/>
          <w:color w:val="000000"/>
          <w:sz w:val="21"/>
          <w:szCs w:val="21"/>
          <w:lang w:val="en-GB" w:eastAsia="zh-CN"/>
        </w:rPr>
        <w:t>不断</w:t>
      </w:r>
      <w:r w:rsidR="005E0B98">
        <w:rPr>
          <w:rFonts w:ascii="SimSun" w:hAnsi="SimSun" w:cs="Arial" w:hint="eastAsia"/>
          <w:color w:val="000000"/>
          <w:sz w:val="21"/>
          <w:szCs w:val="21"/>
          <w:lang w:val="en-GB" w:eastAsia="zh-CN"/>
        </w:rPr>
        <w:t>完善</w:t>
      </w:r>
      <w:r w:rsidR="009F79C7">
        <w:rPr>
          <w:rFonts w:ascii="SimSun" w:hAnsi="SimSun" w:cs="Arial" w:hint="eastAsia"/>
          <w:color w:val="000000"/>
          <w:sz w:val="21"/>
          <w:szCs w:val="21"/>
          <w:lang w:val="en-GB" w:eastAsia="zh-CN"/>
        </w:rPr>
        <w:t>对查明风险</w:t>
      </w:r>
      <w:r w:rsidR="00AC537F">
        <w:rPr>
          <w:rFonts w:ascii="SimSun" w:hAnsi="SimSun" w:cs="Arial" w:hint="eastAsia"/>
          <w:color w:val="000000"/>
          <w:sz w:val="21"/>
          <w:szCs w:val="21"/>
          <w:lang w:val="en-GB" w:eastAsia="zh-CN"/>
        </w:rPr>
        <w:t>的</w:t>
      </w:r>
      <w:r w:rsidR="009F79C7">
        <w:rPr>
          <w:rFonts w:ascii="SimSun" w:hAnsi="SimSun" w:cs="Arial" w:hint="eastAsia"/>
          <w:color w:val="000000"/>
          <w:sz w:val="21"/>
          <w:szCs w:val="21"/>
          <w:lang w:val="en-GB" w:eastAsia="zh-CN"/>
        </w:rPr>
        <w:t>管理。</w:t>
      </w:r>
    </w:p>
    <w:p w:rsidR="00D62B7A" w:rsidRPr="003A615D" w:rsidRDefault="009F79C7"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总体而言，</w:t>
      </w:r>
      <w:r w:rsidR="000610B0" w:rsidRPr="009206B8">
        <w:rPr>
          <w:rStyle w:val="Endofdocument-AnnexChar"/>
          <w:rFonts w:ascii="SimSun" w:eastAsia="SimSun" w:hAnsi="SimSun" w:hint="eastAsia"/>
          <w:sz w:val="21"/>
          <w:lang w:eastAsia="zh-CN"/>
        </w:rPr>
        <w:t>委员会</w:t>
      </w:r>
      <w:r w:rsidRPr="009206B8">
        <w:rPr>
          <w:rStyle w:val="Endofdocument-AnnexChar"/>
          <w:rFonts w:ascii="SimSun" w:eastAsia="SimSun" w:hAnsi="SimSun" w:hint="eastAsia"/>
          <w:sz w:val="21"/>
          <w:lang w:eastAsia="zh-CN"/>
        </w:rPr>
        <w:t>对</w:t>
      </w:r>
      <w:r w:rsidR="00D62B7A" w:rsidRPr="003A615D">
        <w:rPr>
          <w:rFonts w:ascii="SimSun" w:hAnsi="SimSun" w:cs="Arial" w:hint="eastAsia"/>
          <w:color w:val="000000"/>
          <w:sz w:val="21"/>
          <w:szCs w:val="21"/>
          <w:lang w:eastAsia="zh-CN"/>
        </w:rPr>
        <w:t>ERM</w:t>
      </w:r>
      <w:r w:rsidR="009535BA">
        <w:rPr>
          <w:rFonts w:ascii="SimSun" w:hAnsi="SimSun" w:cs="Arial" w:hint="eastAsia"/>
          <w:color w:val="000000"/>
          <w:sz w:val="21"/>
          <w:szCs w:val="21"/>
          <w:lang w:eastAsia="zh-CN"/>
        </w:rPr>
        <w:t>系统</w:t>
      </w:r>
      <w:r>
        <w:rPr>
          <w:rFonts w:ascii="SimSun" w:hAnsi="SimSun" w:cs="Arial" w:hint="eastAsia"/>
          <w:color w:val="000000"/>
          <w:sz w:val="21"/>
          <w:szCs w:val="21"/>
          <w:lang w:eastAsia="zh-CN"/>
        </w:rPr>
        <w:t>以及</w:t>
      </w:r>
      <w:r w:rsidR="009535BA">
        <w:rPr>
          <w:rFonts w:ascii="SimSun" w:hAnsi="SimSun" w:cs="Arial" w:hint="eastAsia"/>
          <w:color w:val="000000"/>
          <w:sz w:val="21"/>
          <w:szCs w:val="21"/>
          <w:lang w:eastAsia="zh-CN"/>
        </w:rPr>
        <w:t>实行</w:t>
      </w:r>
      <w:r>
        <w:rPr>
          <w:rFonts w:ascii="SimSun" w:hAnsi="SimSun" w:cs="Arial" w:hint="eastAsia"/>
          <w:color w:val="000000"/>
          <w:sz w:val="21"/>
          <w:szCs w:val="21"/>
          <w:lang w:eastAsia="zh-CN"/>
        </w:rPr>
        <w:t>的</w:t>
      </w:r>
      <w:r w:rsidR="009535BA" w:rsidRPr="005E0B98">
        <w:rPr>
          <w:rFonts w:ascii="SimSun" w:hAnsi="SimSun" w:cs="Arial" w:hint="eastAsia"/>
          <w:color w:val="000000"/>
          <w:sz w:val="21"/>
          <w:szCs w:val="21"/>
          <w:lang w:eastAsia="zh-CN"/>
        </w:rPr>
        <w:t>各种</w:t>
      </w:r>
      <w:r>
        <w:rPr>
          <w:rFonts w:ascii="SimSun" w:hAnsi="SimSun" w:cs="Arial" w:hint="eastAsia"/>
          <w:color w:val="000000"/>
          <w:sz w:val="21"/>
          <w:szCs w:val="21"/>
          <w:lang w:eastAsia="zh-CN"/>
        </w:rPr>
        <w:t>程序表示满意。</w:t>
      </w:r>
    </w:p>
    <w:p w:rsidR="00D62B7A" w:rsidRPr="00F63D7A" w:rsidRDefault="009F79C7" w:rsidP="0044537D">
      <w:pPr>
        <w:keepNext/>
        <w:spacing w:afterLines="50" w:after="120" w:line="340" w:lineRule="atLeast"/>
        <w:ind w:left="567"/>
        <w:jc w:val="both"/>
        <w:rPr>
          <w:rFonts w:ascii="SimSun" w:hAnsi="SimSun" w:cs="Arial"/>
          <w:color w:val="000000"/>
          <w:sz w:val="21"/>
          <w:szCs w:val="21"/>
          <w:lang w:val="en-GB" w:eastAsia="zh-CN"/>
        </w:rPr>
      </w:pPr>
      <w:r w:rsidRPr="00F63D7A">
        <w:rPr>
          <w:rFonts w:ascii="KaiTi" w:eastAsia="KaiTi" w:hAnsi="KaiTi" w:cs="Arial" w:hint="eastAsia"/>
          <w:color w:val="000000"/>
          <w:sz w:val="21"/>
          <w:szCs w:val="21"/>
          <w:lang w:eastAsia="zh-CN"/>
        </w:rPr>
        <w:t>内部</w:t>
      </w:r>
      <w:r w:rsidRPr="0044537D">
        <w:rPr>
          <w:rFonts w:ascii="KaiTi" w:eastAsia="KaiTi" w:hAnsi="KaiTi" w:hint="eastAsia"/>
          <w:sz w:val="21"/>
          <w:lang w:eastAsia="zh-CN"/>
        </w:rPr>
        <w:t>控制</w:t>
      </w:r>
      <w:r w:rsidRPr="00F63D7A">
        <w:rPr>
          <w:rFonts w:ascii="KaiTi" w:eastAsia="KaiTi" w:hAnsi="KaiTi" w:cs="Arial" w:hint="eastAsia"/>
          <w:color w:val="000000"/>
          <w:sz w:val="21"/>
          <w:szCs w:val="21"/>
          <w:lang w:eastAsia="zh-CN"/>
        </w:rPr>
        <w:t>框架</w:t>
      </w:r>
    </w:p>
    <w:p w:rsidR="00D62B7A" w:rsidRPr="003A615D" w:rsidRDefault="000610B0"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sz w:val="21"/>
          <w:szCs w:val="21"/>
          <w:lang w:val="en-GB" w:eastAsia="zh-CN"/>
        </w:rPr>
        <w:t>委员会</w:t>
      </w:r>
      <w:r w:rsidR="009F79C7">
        <w:rPr>
          <w:rFonts w:ascii="SimSun" w:hAnsi="SimSun" w:cs="Arial" w:hint="eastAsia"/>
          <w:sz w:val="21"/>
          <w:szCs w:val="21"/>
          <w:lang w:val="en-GB" w:eastAsia="zh-CN"/>
        </w:rPr>
        <w:t>获悉，管理层</w:t>
      </w:r>
      <w:r w:rsidR="006675D2">
        <w:rPr>
          <w:rFonts w:ascii="SimSun" w:hAnsi="SimSun" w:cs="Arial" w:hint="eastAsia"/>
          <w:sz w:val="21"/>
          <w:szCs w:val="21"/>
          <w:lang w:val="en-GB" w:eastAsia="zh-CN"/>
        </w:rPr>
        <w:t>正</w:t>
      </w:r>
      <w:r w:rsidR="009535BA">
        <w:rPr>
          <w:rFonts w:ascii="SimSun" w:hAnsi="SimSun" w:cs="Arial" w:hint="eastAsia"/>
          <w:sz w:val="21"/>
          <w:szCs w:val="21"/>
          <w:lang w:val="en-GB" w:eastAsia="zh-CN"/>
        </w:rPr>
        <w:t>在规划</w:t>
      </w:r>
      <w:r w:rsidR="009F79C7">
        <w:rPr>
          <w:rFonts w:ascii="SimSun" w:hAnsi="SimSun" w:cs="Arial" w:hint="eastAsia"/>
          <w:sz w:val="21"/>
          <w:szCs w:val="21"/>
          <w:lang w:val="en-GB" w:eastAsia="zh-CN"/>
        </w:rPr>
        <w:t>所有关键业务流程，</w:t>
      </w:r>
      <w:r w:rsidR="005E0B98">
        <w:rPr>
          <w:rFonts w:ascii="SimSun" w:hAnsi="SimSun" w:cs="Arial" w:hint="eastAsia"/>
          <w:sz w:val="21"/>
          <w:szCs w:val="21"/>
          <w:lang w:val="en-GB" w:eastAsia="zh-CN"/>
        </w:rPr>
        <w:t>在</w:t>
      </w:r>
      <w:r w:rsidR="005E0B98" w:rsidRPr="003A615D">
        <w:rPr>
          <w:rFonts w:ascii="SimSun" w:hAnsi="SimSun" w:cs="Arial" w:hint="eastAsia"/>
          <w:color w:val="000000"/>
          <w:sz w:val="21"/>
          <w:szCs w:val="21"/>
          <w:lang w:val="en-GB" w:eastAsia="zh-CN"/>
        </w:rPr>
        <w:t>ERM</w:t>
      </w:r>
      <w:r w:rsidR="005E0B98">
        <w:rPr>
          <w:rFonts w:ascii="SimSun" w:hAnsi="SimSun" w:cs="Arial" w:hint="eastAsia"/>
          <w:color w:val="000000"/>
          <w:sz w:val="21"/>
          <w:szCs w:val="21"/>
          <w:lang w:val="en-GB" w:eastAsia="zh-CN"/>
        </w:rPr>
        <w:t>系统中</w:t>
      </w:r>
      <w:r w:rsidR="009F79C7">
        <w:rPr>
          <w:rFonts w:ascii="SimSun" w:hAnsi="SimSun" w:cs="Arial" w:hint="eastAsia"/>
          <w:sz w:val="21"/>
          <w:szCs w:val="21"/>
          <w:lang w:val="en-GB" w:eastAsia="zh-CN"/>
        </w:rPr>
        <w:t>查明和记录</w:t>
      </w:r>
      <w:r w:rsidR="0051088F">
        <w:rPr>
          <w:rFonts w:ascii="SimSun" w:hAnsi="SimSun" w:cs="Arial" w:hint="eastAsia"/>
          <w:color w:val="000000"/>
          <w:sz w:val="21"/>
          <w:szCs w:val="21"/>
          <w:lang w:val="en-GB" w:eastAsia="zh-CN"/>
        </w:rPr>
        <w:t>相关的控制。委员会欢迎这一举措</w:t>
      </w:r>
      <w:r w:rsidR="009F79C7">
        <w:rPr>
          <w:rFonts w:ascii="SimSun" w:hAnsi="SimSun" w:cs="Arial" w:hint="eastAsia"/>
          <w:color w:val="000000"/>
          <w:sz w:val="21"/>
          <w:szCs w:val="21"/>
          <w:lang w:val="en-GB" w:eastAsia="zh-CN"/>
        </w:rPr>
        <w:t>，</w:t>
      </w:r>
      <w:r w:rsidR="009F79C7" w:rsidRPr="009206B8">
        <w:rPr>
          <w:rStyle w:val="Endofdocument-AnnexChar"/>
          <w:rFonts w:ascii="SimSun" w:eastAsia="SimSun" w:hAnsi="SimSun" w:hint="eastAsia"/>
          <w:sz w:val="21"/>
          <w:lang w:eastAsia="zh-CN"/>
        </w:rPr>
        <w:t>这对于一个有效的内部控制体系来说至关重要</w:t>
      </w:r>
      <w:r w:rsidR="009F79C7">
        <w:rPr>
          <w:rFonts w:ascii="SimSun" w:hAnsi="SimSun" w:cs="Arial" w:hint="eastAsia"/>
          <w:color w:val="000000"/>
          <w:sz w:val="21"/>
          <w:szCs w:val="21"/>
          <w:lang w:val="en-GB" w:eastAsia="zh-CN"/>
        </w:rPr>
        <w:t>。在第四十一届会议期间，流程规划和记录控制已在财务领域完成，</w:t>
      </w:r>
      <w:r w:rsidR="004F7129">
        <w:rPr>
          <w:rFonts w:ascii="SimSun" w:hAnsi="SimSun" w:cs="Arial" w:hint="eastAsia"/>
          <w:color w:val="000000"/>
          <w:sz w:val="21"/>
          <w:szCs w:val="21"/>
          <w:lang w:val="en-GB" w:eastAsia="zh-CN"/>
        </w:rPr>
        <w:t>征聘和采购领域仍在继续。委员会</w:t>
      </w:r>
      <w:r w:rsidR="005E0B98">
        <w:rPr>
          <w:rFonts w:ascii="SimSun" w:hAnsi="SimSun" w:cs="Arial" w:hint="eastAsia"/>
          <w:color w:val="000000"/>
          <w:sz w:val="21"/>
          <w:szCs w:val="21"/>
          <w:lang w:val="en-GB" w:eastAsia="zh-CN"/>
        </w:rPr>
        <w:t>赞扬</w:t>
      </w:r>
      <w:r w:rsidR="004F7129">
        <w:rPr>
          <w:rFonts w:ascii="SimSun" w:hAnsi="SimSun" w:cs="Arial" w:hint="eastAsia"/>
          <w:color w:val="000000"/>
          <w:sz w:val="21"/>
          <w:szCs w:val="21"/>
          <w:lang w:val="en-GB" w:eastAsia="zh-CN"/>
        </w:rPr>
        <w:t>管理层目前取得的成果，指出</w:t>
      </w:r>
      <w:r w:rsidR="005E0B98">
        <w:rPr>
          <w:rFonts w:ascii="SimSun" w:hAnsi="SimSun" w:cs="Arial" w:hint="eastAsia"/>
          <w:color w:val="000000"/>
          <w:sz w:val="21"/>
          <w:szCs w:val="21"/>
          <w:lang w:val="en-GB" w:eastAsia="zh-CN"/>
        </w:rPr>
        <w:t>应高度重视并优先完成</w:t>
      </w:r>
      <w:r w:rsidR="004F7129">
        <w:rPr>
          <w:rFonts w:ascii="SimSun" w:hAnsi="SimSun" w:cs="Arial" w:hint="eastAsia"/>
          <w:color w:val="000000"/>
          <w:sz w:val="21"/>
          <w:szCs w:val="21"/>
          <w:lang w:val="en-GB" w:eastAsia="zh-CN"/>
        </w:rPr>
        <w:t>这一重要项目。</w:t>
      </w:r>
    </w:p>
    <w:p w:rsidR="00D62B7A" w:rsidRPr="004F7129" w:rsidRDefault="004F7129" w:rsidP="0044537D">
      <w:pPr>
        <w:keepNext/>
        <w:spacing w:afterLines="50" w:after="120" w:line="340" w:lineRule="atLeast"/>
        <w:ind w:left="567"/>
        <w:jc w:val="both"/>
        <w:rPr>
          <w:rFonts w:ascii="KaiTi" w:eastAsia="KaiTi" w:hAnsi="KaiTi" w:cs="Arial"/>
          <w:b/>
          <w:color w:val="000000"/>
          <w:sz w:val="21"/>
          <w:szCs w:val="21"/>
          <w:lang w:eastAsia="zh-CN"/>
        </w:rPr>
      </w:pPr>
      <w:r w:rsidRPr="00F63D7A">
        <w:rPr>
          <w:rFonts w:ascii="KaiTi" w:eastAsia="KaiTi" w:hAnsi="KaiTi" w:cs="Arial" w:hint="eastAsia"/>
          <w:color w:val="000000"/>
          <w:sz w:val="21"/>
          <w:szCs w:val="21"/>
          <w:lang w:eastAsia="zh-CN"/>
        </w:rPr>
        <w:t>采</w:t>
      </w:r>
      <w:r w:rsidR="004657FD">
        <w:rPr>
          <w:rFonts w:ascii="KaiTi" w:eastAsia="KaiTi" w:hAnsi="KaiTi" w:cs="Arial" w:hint="eastAsia"/>
          <w:color w:val="000000"/>
          <w:sz w:val="21"/>
          <w:szCs w:val="21"/>
          <w:lang w:eastAsia="zh-CN"/>
        </w:rPr>
        <w:t xml:space="preserve">　</w:t>
      </w:r>
      <w:r w:rsidRPr="00F63D7A">
        <w:rPr>
          <w:rFonts w:ascii="KaiTi" w:eastAsia="KaiTi" w:hAnsi="KaiTi" w:cs="Arial" w:hint="eastAsia"/>
          <w:color w:val="000000"/>
          <w:sz w:val="21"/>
          <w:szCs w:val="21"/>
          <w:lang w:eastAsia="zh-CN"/>
        </w:rPr>
        <w:t>购</w:t>
      </w:r>
    </w:p>
    <w:p w:rsidR="00D62B7A" w:rsidRPr="00D62B7A" w:rsidRDefault="004F7129" w:rsidP="009206B8">
      <w:pPr>
        <w:pStyle w:val="af"/>
        <w:numPr>
          <w:ilvl w:val="0"/>
          <w:numId w:val="12"/>
        </w:numPr>
        <w:overflowPunct w:val="0"/>
        <w:spacing w:afterLines="50" w:after="120" w:line="340" w:lineRule="atLeast"/>
        <w:ind w:left="0" w:firstLine="0"/>
        <w:jc w:val="both"/>
        <w:rPr>
          <w:rFonts w:ascii="SimSun" w:hAnsi="SimSun" w:cs="Arial"/>
          <w:sz w:val="21"/>
          <w:szCs w:val="21"/>
          <w:lang w:eastAsia="zh-CN"/>
        </w:rPr>
      </w:pPr>
      <w:r>
        <w:rPr>
          <w:rFonts w:ascii="SimSun" w:hAnsi="SimSun" w:cs="Arial" w:hint="eastAsia"/>
          <w:sz w:val="21"/>
          <w:szCs w:val="21"/>
          <w:lang w:eastAsia="zh-CN"/>
        </w:rPr>
        <w:t>在第四十届会议上，采购与差旅司</w:t>
      </w:r>
      <w:r w:rsidR="001B1B2E">
        <w:rPr>
          <w:rFonts w:ascii="SimSun" w:hAnsi="SimSun" w:cs="Arial" w:hint="eastAsia"/>
          <w:sz w:val="21"/>
          <w:szCs w:val="21"/>
          <w:lang w:eastAsia="zh-CN"/>
        </w:rPr>
        <w:t>（</w:t>
      </w:r>
      <w:r w:rsidR="00D62B7A" w:rsidRPr="00D62B7A">
        <w:rPr>
          <w:rFonts w:ascii="SimSun" w:hAnsi="SimSun" w:cs="Arial" w:hint="eastAsia"/>
          <w:sz w:val="21"/>
          <w:szCs w:val="21"/>
          <w:lang w:eastAsia="zh-CN"/>
        </w:rPr>
        <w:t>PTD</w:t>
      </w:r>
      <w:r w:rsidR="001B1B2E">
        <w:rPr>
          <w:rFonts w:ascii="SimSun" w:hAnsi="SimSun" w:cs="Arial" w:hint="eastAsia"/>
          <w:sz w:val="21"/>
          <w:szCs w:val="21"/>
          <w:lang w:eastAsia="zh-CN"/>
        </w:rPr>
        <w:t>）</w:t>
      </w:r>
      <w:r>
        <w:rPr>
          <w:rFonts w:ascii="SimSun" w:hAnsi="SimSun" w:cs="Arial" w:hint="eastAsia"/>
          <w:sz w:val="21"/>
          <w:szCs w:val="21"/>
          <w:lang w:eastAsia="zh-CN"/>
        </w:rPr>
        <w:t>司长向</w:t>
      </w:r>
      <w:r w:rsidR="000610B0">
        <w:rPr>
          <w:rFonts w:ascii="SimSun" w:hAnsi="SimSun" w:cs="Arial" w:hint="eastAsia"/>
          <w:sz w:val="21"/>
          <w:szCs w:val="21"/>
          <w:lang w:eastAsia="zh-CN"/>
        </w:rPr>
        <w:t>委员会</w:t>
      </w:r>
      <w:r>
        <w:rPr>
          <w:rFonts w:ascii="SimSun" w:hAnsi="SimSun" w:cs="Arial" w:hint="eastAsia"/>
          <w:sz w:val="21"/>
          <w:szCs w:val="21"/>
          <w:lang w:eastAsia="zh-CN"/>
        </w:rPr>
        <w:t>简要介绍了</w:t>
      </w:r>
      <w:r w:rsidR="00D62B7A" w:rsidRPr="00D62B7A">
        <w:rPr>
          <w:rFonts w:ascii="SimSun" w:hAnsi="SimSun" w:cs="Arial" w:hint="eastAsia"/>
          <w:sz w:val="21"/>
          <w:szCs w:val="21"/>
          <w:lang w:val="en-GB" w:eastAsia="zh-CN"/>
        </w:rPr>
        <w:t>WIPO</w:t>
      </w:r>
      <w:r>
        <w:rPr>
          <w:rFonts w:ascii="SimSun" w:hAnsi="SimSun" w:cs="Arial" w:hint="eastAsia"/>
          <w:sz w:val="21"/>
          <w:szCs w:val="21"/>
          <w:lang w:val="en-GB" w:eastAsia="zh-CN"/>
        </w:rPr>
        <w:t>的采购框架、</w:t>
      </w:r>
      <w:r w:rsidR="00D62B7A" w:rsidRPr="00D62B7A">
        <w:rPr>
          <w:rFonts w:ascii="SimSun" w:hAnsi="SimSun" w:cs="Arial" w:hint="eastAsia"/>
          <w:sz w:val="21"/>
          <w:szCs w:val="21"/>
          <w:lang w:eastAsia="zh-CN"/>
        </w:rPr>
        <w:t>2014/15</w:t>
      </w:r>
      <w:r>
        <w:rPr>
          <w:rFonts w:ascii="SimSun" w:hAnsi="SimSun" w:cs="Arial" w:hint="eastAsia"/>
          <w:sz w:val="21"/>
          <w:szCs w:val="21"/>
          <w:lang w:eastAsia="zh-CN"/>
        </w:rPr>
        <w:t>两年</w:t>
      </w:r>
      <w:proofErr w:type="gramStart"/>
      <w:r>
        <w:rPr>
          <w:rFonts w:ascii="SimSun" w:hAnsi="SimSun" w:cs="Arial" w:hint="eastAsia"/>
          <w:sz w:val="21"/>
          <w:szCs w:val="21"/>
          <w:lang w:eastAsia="zh-CN"/>
        </w:rPr>
        <w:t>期取得</w:t>
      </w:r>
      <w:proofErr w:type="gramEnd"/>
      <w:r>
        <w:rPr>
          <w:rFonts w:ascii="SimSun" w:hAnsi="SimSun" w:cs="Arial" w:hint="eastAsia"/>
          <w:sz w:val="21"/>
          <w:szCs w:val="21"/>
          <w:lang w:eastAsia="zh-CN"/>
        </w:rPr>
        <w:t>的主要成就</w:t>
      </w:r>
      <w:r w:rsidR="001B1B2E">
        <w:rPr>
          <w:rFonts w:ascii="SimSun" w:hAnsi="SimSun" w:cs="Arial" w:hint="eastAsia"/>
          <w:color w:val="000000"/>
          <w:sz w:val="21"/>
          <w:szCs w:val="21"/>
          <w:lang w:val="en-GB" w:eastAsia="zh-CN"/>
        </w:rPr>
        <w:t>（</w:t>
      </w:r>
      <w:r>
        <w:rPr>
          <w:rFonts w:ascii="SimSun" w:hAnsi="SimSun" w:cs="Arial" w:hint="eastAsia"/>
          <w:color w:val="000000"/>
          <w:sz w:val="21"/>
          <w:szCs w:val="21"/>
          <w:lang w:val="en-GB" w:eastAsia="zh-CN"/>
        </w:rPr>
        <w:t>升级</w:t>
      </w:r>
      <w:r w:rsidR="00D62B7A" w:rsidRPr="00D62B7A">
        <w:rPr>
          <w:rFonts w:ascii="SimSun" w:hAnsi="SimSun" w:cs="Arial" w:hint="eastAsia"/>
          <w:color w:val="000000"/>
          <w:sz w:val="21"/>
          <w:szCs w:val="21"/>
          <w:lang w:val="en-GB" w:eastAsia="zh-CN"/>
        </w:rPr>
        <w:t>ERP</w:t>
      </w:r>
      <w:r>
        <w:rPr>
          <w:rFonts w:ascii="SimSun" w:hAnsi="SimSun" w:cs="Arial" w:hint="eastAsia"/>
          <w:color w:val="000000"/>
          <w:sz w:val="21"/>
          <w:szCs w:val="21"/>
          <w:lang w:eastAsia="zh-CN"/>
        </w:rPr>
        <w:t>系统</w:t>
      </w:r>
      <w:r w:rsidR="00D919B5">
        <w:rPr>
          <w:rFonts w:ascii="SimSun" w:hAnsi="SimSun" w:cs="Arial" w:hint="eastAsia"/>
          <w:color w:val="000000"/>
          <w:sz w:val="21"/>
          <w:szCs w:val="21"/>
          <w:lang w:eastAsia="zh-CN"/>
        </w:rPr>
        <w:t>、完成供应</w:t>
      </w:r>
      <w:proofErr w:type="gramStart"/>
      <w:r w:rsidR="00D919B5">
        <w:rPr>
          <w:rFonts w:ascii="SimSun" w:hAnsi="SimSun" w:cs="Arial" w:hint="eastAsia"/>
          <w:color w:val="000000"/>
          <w:sz w:val="21"/>
          <w:szCs w:val="21"/>
          <w:lang w:eastAsia="zh-CN"/>
        </w:rPr>
        <w:t>商效绩评价</w:t>
      </w:r>
      <w:proofErr w:type="gramEnd"/>
      <w:r w:rsidR="00D919B5">
        <w:rPr>
          <w:rFonts w:ascii="SimSun" w:hAnsi="SimSun" w:cs="Arial" w:hint="eastAsia"/>
          <w:color w:val="000000"/>
          <w:sz w:val="21"/>
          <w:szCs w:val="21"/>
          <w:lang w:eastAsia="zh-CN"/>
        </w:rPr>
        <w:t>试点阶段、</w:t>
      </w:r>
      <w:r>
        <w:rPr>
          <w:rFonts w:ascii="SimSun" w:hAnsi="SimSun" w:cs="Arial" w:hint="eastAsia"/>
          <w:color w:val="000000"/>
          <w:sz w:val="21"/>
          <w:szCs w:val="21"/>
          <w:lang w:eastAsia="zh-CN"/>
        </w:rPr>
        <w:t>全面实施合同数据库</w:t>
      </w:r>
      <w:r w:rsidR="00D919B5">
        <w:rPr>
          <w:rFonts w:ascii="SimSun" w:hAnsi="SimSun" w:cs="Arial" w:hint="eastAsia"/>
          <w:color w:val="000000"/>
          <w:sz w:val="21"/>
          <w:szCs w:val="21"/>
          <w:lang w:eastAsia="zh-CN"/>
        </w:rPr>
        <w:t>、批准所有单位的采购计划、</w:t>
      </w:r>
      <w:r>
        <w:rPr>
          <w:rFonts w:ascii="SimSun" w:hAnsi="SimSun" w:cs="Arial" w:hint="eastAsia"/>
          <w:color w:val="000000"/>
          <w:sz w:val="21"/>
          <w:szCs w:val="21"/>
          <w:lang w:eastAsia="zh-CN"/>
        </w:rPr>
        <w:t>改进机构间合作</w:t>
      </w:r>
      <w:r w:rsidR="001B1B2E">
        <w:rPr>
          <w:rFonts w:ascii="SimSun" w:hAnsi="SimSun" w:cs="Arial" w:hint="eastAsia"/>
          <w:color w:val="000000"/>
          <w:sz w:val="21"/>
          <w:szCs w:val="21"/>
          <w:lang w:val="en-GB" w:eastAsia="zh-CN"/>
        </w:rPr>
        <w:t>）</w:t>
      </w:r>
      <w:r>
        <w:rPr>
          <w:rFonts w:ascii="SimSun" w:hAnsi="SimSun" w:cs="Arial" w:hint="eastAsia"/>
          <w:color w:val="000000"/>
          <w:sz w:val="21"/>
          <w:szCs w:val="21"/>
          <w:lang w:val="en-GB" w:eastAsia="zh-CN"/>
        </w:rPr>
        <w:t>，以及2016</w:t>
      </w:r>
      <w:r w:rsidR="00D919B5">
        <w:rPr>
          <w:rFonts w:ascii="SimSun" w:hAnsi="SimSun" w:cs="Arial" w:hint="eastAsia"/>
          <w:color w:val="000000"/>
          <w:sz w:val="21"/>
          <w:szCs w:val="21"/>
          <w:lang w:val="en-GB" w:eastAsia="zh-CN"/>
        </w:rPr>
        <w:t>年的</w:t>
      </w:r>
      <w:r>
        <w:rPr>
          <w:rFonts w:ascii="SimSun" w:hAnsi="SimSun" w:cs="Arial" w:hint="eastAsia"/>
          <w:color w:val="000000"/>
          <w:sz w:val="21"/>
          <w:szCs w:val="21"/>
          <w:lang w:val="en-GB" w:eastAsia="zh-CN"/>
        </w:rPr>
        <w:t>重点项目。</w:t>
      </w:r>
      <w:r w:rsidR="000F3162">
        <w:rPr>
          <w:rFonts w:ascii="SimSun" w:hAnsi="SimSun" w:cs="Arial" w:hint="eastAsia"/>
          <w:sz w:val="21"/>
          <w:szCs w:val="21"/>
          <w:lang w:eastAsia="zh-CN"/>
        </w:rPr>
        <w:t>采购与差旅司</w:t>
      </w:r>
      <w:r>
        <w:rPr>
          <w:rFonts w:ascii="SimSun" w:hAnsi="SimSun" w:cs="Arial" w:hint="eastAsia"/>
          <w:color w:val="000000"/>
          <w:sz w:val="21"/>
          <w:szCs w:val="21"/>
          <w:lang w:val="en-GB" w:eastAsia="zh-CN"/>
        </w:rPr>
        <w:t>司长指出，与</w:t>
      </w:r>
      <w:r w:rsidR="00D62B7A" w:rsidRPr="00D62B7A">
        <w:rPr>
          <w:rFonts w:ascii="SimSun" w:hAnsi="SimSun" w:cs="Arial" w:hint="eastAsia"/>
          <w:color w:val="000000"/>
          <w:sz w:val="21"/>
          <w:szCs w:val="21"/>
          <w:lang w:eastAsia="zh-CN"/>
        </w:rPr>
        <w:t>2014</w:t>
      </w:r>
      <w:r>
        <w:rPr>
          <w:rFonts w:ascii="SimSun" w:hAnsi="SimSun" w:cs="Arial" w:hint="eastAsia"/>
          <w:color w:val="000000"/>
          <w:sz w:val="21"/>
          <w:szCs w:val="21"/>
          <w:lang w:eastAsia="zh-CN"/>
        </w:rPr>
        <w:t>年相比，尽管采购支出下降了17个百分点，订购单的数量却增长了23</w:t>
      </w:r>
      <w:r w:rsidR="000F3162">
        <w:rPr>
          <w:rFonts w:ascii="SimSun" w:hAnsi="SimSun" w:cs="Arial" w:hint="eastAsia"/>
          <w:color w:val="000000"/>
          <w:sz w:val="21"/>
          <w:szCs w:val="21"/>
          <w:lang w:eastAsia="zh-CN"/>
        </w:rPr>
        <w:t>个百分点，这种增长是通过自动化系统和提高行政</w:t>
      </w:r>
      <w:r>
        <w:rPr>
          <w:rFonts w:ascii="SimSun" w:hAnsi="SimSun" w:cs="Arial" w:hint="eastAsia"/>
          <w:color w:val="000000"/>
          <w:sz w:val="21"/>
          <w:szCs w:val="21"/>
          <w:lang w:eastAsia="zh-CN"/>
        </w:rPr>
        <w:t>效率来</w:t>
      </w:r>
      <w:r w:rsidR="00D919B5">
        <w:rPr>
          <w:rFonts w:ascii="SimSun" w:hAnsi="SimSun" w:cs="Arial" w:hint="eastAsia"/>
          <w:color w:val="000000"/>
          <w:sz w:val="21"/>
          <w:szCs w:val="21"/>
          <w:lang w:eastAsia="zh-CN"/>
        </w:rPr>
        <w:t>管理的</w:t>
      </w:r>
      <w:r>
        <w:rPr>
          <w:rFonts w:ascii="SimSun" w:hAnsi="SimSun" w:cs="Arial" w:hint="eastAsia"/>
          <w:color w:val="000000"/>
          <w:sz w:val="21"/>
          <w:szCs w:val="21"/>
          <w:lang w:eastAsia="zh-CN"/>
        </w:rPr>
        <w:t>。</w:t>
      </w:r>
    </w:p>
    <w:p w:rsidR="00D62B7A" w:rsidRPr="003A615D" w:rsidRDefault="000F3162" w:rsidP="009206B8">
      <w:pPr>
        <w:pStyle w:val="af"/>
        <w:numPr>
          <w:ilvl w:val="0"/>
          <w:numId w:val="12"/>
        </w:numPr>
        <w:overflowPunct w:val="0"/>
        <w:spacing w:afterLines="50" w:after="120" w:line="340" w:lineRule="atLeast"/>
        <w:ind w:left="0" w:firstLine="0"/>
        <w:jc w:val="both"/>
        <w:rPr>
          <w:rFonts w:ascii="SimSun" w:hAnsi="SimSun" w:cs="Arial"/>
          <w:sz w:val="21"/>
          <w:szCs w:val="21"/>
          <w:lang w:eastAsia="zh-CN"/>
        </w:rPr>
      </w:pPr>
      <w:r w:rsidRPr="009206B8">
        <w:rPr>
          <w:rStyle w:val="Endofdocument-AnnexChar"/>
          <w:rFonts w:ascii="SimSun" w:eastAsia="SimSun" w:hAnsi="SimSun" w:hint="eastAsia"/>
          <w:sz w:val="21"/>
          <w:lang w:eastAsia="zh-CN"/>
        </w:rPr>
        <w:t>采购与差旅司</w:t>
      </w:r>
      <w:r w:rsidR="00D919B5" w:rsidRPr="009206B8">
        <w:rPr>
          <w:rStyle w:val="Endofdocument-AnnexChar"/>
          <w:rFonts w:ascii="SimSun" w:eastAsia="SimSun" w:hAnsi="SimSun" w:hint="eastAsia"/>
          <w:sz w:val="21"/>
          <w:lang w:eastAsia="zh-CN"/>
        </w:rPr>
        <w:t>司长还</w:t>
      </w:r>
      <w:r w:rsidRPr="009206B8">
        <w:rPr>
          <w:rStyle w:val="Endofdocument-AnnexChar"/>
          <w:rFonts w:ascii="SimSun" w:eastAsia="SimSun" w:hAnsi="SimSun" w:hint="eastAsia"/>
          <w:sz w:val="21"/>
          <w:lang w:eastAsia="zh-CN"/>
        </w:rPr>
        <w:t>向</w:t>
      </w:r>
      <w:r w:rsidR="00D919B5" w:rsidRPr="009206B8">
        <w:rPr>
          <w:rStyle w:val="Endofdocument-AnnexChar"/>
          <w:rFonts w:ascii="SimSun" w:eastAsia="SimSun" w:hAnsi="SimSun" w:hint="eastAsia"/>
          <w:sz w:val="21"/>
          <w:lang w:eastAsia="zh-CN"/>
        </w:rPr>
        <w:t>委员会</w:t>
      </w:r>
      <w:r w:rsidRPr="009206B8">
        <w:rPr>
          <w:rStyle w:val="Endofdocument-AnnexChar"/>
          <w:rFonts w:ascii="SimSun" w:eastAsia="SimSun" w:hAnsi="SimSun" w:hint="eastAsia"/>
          <w:sz w:val="21"/>
          <w:lang w:eastAsia="zh-CN"/>
        </w:rPr>
        <w:t>通报</w:t>
      </w:r>
      <w:r w:rsidR="00D919B5">
        <w:rPr>
          <w:rFonts w:ascii="SimSun" w:hAnsi="SimSun" w:cs="Arial" w:hint="eastAsia"/>
          <w:sz w:val="21"/>
          <w:szCs w:val="21"/>
          <w:lang w:eastAsia="zh-CN"/>
        </w:rPr>
        <w:t>，</w:t>
      </w:r>
      <w:r>
        <w:rPr>
          <w:rFonts w:ascii="SimSun" w:hAnsi="SimSun" w:cs="Arial" w:hint="eastAsia"/>
          <w:sz w:val="21"/>
          <w:szCs w:val="21"/>
          <w:lang w:eastAsia="zh-CN"/>
        </w:rPr>
        <w:t>采购与差旅司</w:t>
      </w:r>
      <w:r w:rsidR="00224C0E">
        <w:rPr>
          <w:rFonts w:ascii="SimSun" w:hAnsi="SimSun" w:cs="Arial" w:hint="eastAsia"/>
          <w:sz w:val="21"/>
          <w:szCs w:val="21"/>
          <w:lang w:eastAsia="zh-CN"/>
        </w:rPr>
        <w:t>正在编拟关于WIPO供应商制裁政策的办公指令；</w:t>
      </w:r>
      <w:proofErr w:type="gramStart"/>
      <w:r w:rsidR="00224C0E">
        <w:rPr>
          <w:rFonts w:ascii="SimSun" w:hAnsi="SimSun" w:cs="Arial" w:hint="eastAsia"/>
          <w:sz w:val="21"/>
          <w:szCs w:val="21"/>
          <w:lang w:eastAsia="zh-CN"/>
        </w:rPr>
        <w:t>咨</w:t>
      </w:r>
      <w:proofErr w:type="gramEnd"/>
      <w:r w:rsidR="00224C0E">
        <w:rPr>
          <w:rFonts w:ascii="SimSun" w:hAnsi="SimSun" w:cs="Arial" w:hint="eastAsia"/>
          <w:sz w:val="21"/>
          <w:szCs w:val="21"/>
          <w:lang w:eastAsia="zh-CN"/>
        </w:rPr>
        <w:t>监委对这一</w:t>
      </w:r>
      <w:r>
        <w:rPr>
          <w:rFonts w:ascii="SimSun" w:hAnsi="SimSun" w:cs="Arial" w:hint="eastAsia"/>
          <w:sz w:val="21"/>
          <w:szCs w:val="21"/>
          <w:lang w:eastAsia="zh-CN"/>
        </w:rPr>
        <w:t>举措</w:t>
      </w:r>
      <w:r w:rsidR="00224C0E">
        <w:rPr>
          <w:rFonts w:ascii="SimSun" w:hAnsi="SimSun" w:cs="Arial" w:hint="eastAsia"/>
          <w:sz w:val="21"/>
          <w:szCs w:val="21"/>
          <w:lang w:eastAsia="zh-CN"/>
        </w:rPr>
        <w:t>表示欢迎，并对</w:t>
      </w:r>
      <w:r w:rsidR="00D919B5" w:rsidRPr="000F3162">
        <w:rPr>
          <w:rFonts w:ascii="SimSun" w:hAnsi="SimSun" w:cs="Arial" w:hint="eastAsia"/>
          <w:sz w:val="21"/>
          <w:szCs w:val="21"/>
          <w:lang w:eastAsia="zh-CN"/>
        </w:rPr>
        <w:t>新政策</w:t>
      </w:r>
      <w:r>
        <w:rPr>
          <w:rFonts w:ascii="SimSun" w:hAnsi="SimSun" w:cs="Arial" w:hint="eastAsia"/>
          <w:sz w:val="21"/>
          <w:szCs w:val="21"/>
          <w:lang w:eastAsia="zh-CN"/>
        </w:rPr>
        <w:t>定稿</w:t>
      </w:r>
      <w:r w:rsidR="00224C0E" w:rsidRPr="000F3162">
        <w:rPr>
          <w:rFonts w:ascii="SimSun" w:hAnsi="SimSun" w:cs="Arial" w:hint="eastAsia"/>
          <w:sz w:val="21"/>
          <w:szCs w:val="21"/>
          <w:lang w:eastAsia="zh-CN"/>
        </w:rPr>
        <w:t>提</w:t>
      </w:r>
      <w:r w:rsidR="00224C0E">
        <w:rPr>
          <w:rFonts w:ascii="SimSun" w:hAnsi="SimSun" w:cs="Arial" w:hint="eastAsia"/>
          <w:sz w:val="21"/>
          <w:szCs w:val="21"/>
          <w:lang w:eastAsia="zh-CN"/>
        </w:rPr>
        <w:t>出</w:t>
      </w:r>
      <w:r>
        <w:rPr>
          <w:rFonts w:ascii="SimSun" w:hAnsi="SimSun" w:cs="Arial" w:hint="eastAsia"/>
          <w:sz w:val="21"/>
          <w:szCs w:val="21"/>
          <w:lang w:eastAsia="zh-CN"/>
        </w:rPr>
        <w:t>了</w:t>
      </w:r>
      <w:r w:rsidR="00224C0E">
        <w:rPr>
          <w:rFonts w:ascii="SimSun" w:hAnsi="SimSun" w:cs="Arial" w:hint="eastAsia"/>
          <w:sz w:val="21"/>
          <w:szCs w:val="21"/>
          <w:lang w:eastAsia="zh-CN"/>
        </w:rPr>
        <w:t>建议。委员会对</w:t>
      </w:r>
      <w:r>
        <w:rPr>
          <w:rFonts w:ascii="SimSun" w:hAnsi="SimSun" w:cs="Arial" w:hint="eastAsia"/>
          <w:sz w:val="21"/>
          <w:szCs w:val="21"/>
          <w:lang w:eastAsia="zh-CN"/>
        </w:rPr>
        <w:t>在</w:t>
      </w:r>
      <w:r w:rsidR="00224C0E">
        <w:rPr>
          <w:rFonts w:ascii="SimSun" w:hAnsi="SimSun" w:cs="Arial" w:hint="eastAsia"/>
          <w:sz w:val="21"/>
          <w:szCs w:val="21"/>
          <w:lang w:eastAsia="zh-CN"/>
        </w:rPr>
        <w:t>提高采购流程效率、同时保持强有力的内部控制</w:t>
      </w:r>
      <w:r>
        <w:rPr>
          <w:rFonts w:ascii="SimSun" w:hAnsi="SimSun" w:cs="Arial" w:hint="eastAsia"/>
          <w:sz w:val="21"/>
          <w:szCs w:val="21"/>
          <w:lang w:eastAsia="zh-CN"/>
        </w:rPr>
        <w:t>方面</w:t>
      </w:r>
      <w:r w:rsidR="00224C0E">
        <w:rPr>
          <w:rFonts w:ascii="SimSun" w:hAnsi="SimSun" w:cs="Arial" w:hint="eastAsia"/>
          <w:sz w:val="21"/>
          <w:szCs w:val="21"/>
          <w:lang w:eastAsia="zh-CN"/>
        </w:rPr>
        <w:t>所作的努力</w:t>
      </w:r>
      <w:r w:rsidR="00D919B5">
        <w:rPr>
          <w:rFonts w:ascii="SimSun" w:hAnsi="SimSun" w:cs="Arial" w:hint="eastAsia"/>
          <w:sz w:val="21"/>
          <w:szCs w:val="21"/>
          <w:lang w:eastAsia="zh-CN"/>
        </w:rPr>
        <w:t>表示</w:t>
      </w:r>
      <w:r w:rsidR="00224C0E">
        <w:rPr>
          <w:rFonts w:ascii="SimSun" w:hAnsi="SimSun" w:cs="Arial" w:hint="eastAsia"/>
          <w:sz w:val="21"/>
          <w:szCs w:val="21"/>
          <w:lang w:eastAsia="zh-CN"/>
        </w:rPr>
        <w:t>赞赏。</w:t>
      </w:r>
    </w:p>
    <w:p w:rsidR="00D62B7A" w:rsidRPr="00D62B7A" w:rsidRDefault="008A7C15" w:rsidP="0044537D">
      <w:pPr>
        <w:pStyle w:val="3"/>
        <w:overflowPunct w:val="0"/>
        <w:spacing w:before="0" w:afterLines="50" w:after="120" w:line="340" w:lineRule="atLeast"/>
        <w:jc w:val="both"/>
        <w:rPr>
          <w:rFonts w:ascii="SimSun" w:eastAsia="SimSun" w:hAnsi="SimSun"/>
          <w:color w:val="000000"/>
          <w:sz w:val="21"/>
          <w:szCs w:val="21"/>
          <w:lang w:eastAsia="zh-CN"/>
        </w:rPr>
      </w:pPr>
      <w:bookmarkStart w:id="25" w:name="_Toc453592183"/>
      <w:bookmarkStart w:id="26" w:name="_Toc454983087"/>
      <w:r w:rsidRPr="008A7C15">
        <w:rPr>
          <w:rFonts w:ascii="SimSun" w:eastAsia="SimSun" w:hAnsi="SimSun" w:hint="eastAsia"/>
          <w:color w:val="000000"/>
          <w:sz w:val="21"/>
          <w:szCs w:val="21"/>
          <w:u w:val="none"/>
          <w:lang w:eastAsia="zh-CN"/>
        </w:rPr>
        <w:lastRenderedPageBreak/>
        <w:t>G.</w:t>
      </w:r>
      <w:r w:rsidRPr="008A7C15">
        <w:rPr>
          <w:rFonts w:ascii="SimSun" w:eastAsia="SimSun" w:hAnsi="SimSun" w:hint="eastAsia"/>
          <w:color w:val="000000"/>
          <w:sz w:val="21"/>
          <w:szCs w:val="21"/>
          <w:u w:val="none"/>
          <w:lang w:eastAsia="zh-CN"/>
        </w:rPr>
        <w:tab/>
      </w:r>
      <w:r w:rsidR="00224C0E">
        <w:rPr>
          <w:rFonts w:ascii="SimSun" w:eastAsia="SimSun" w:hAnsi="SimSun" w:hint="eastAsia"/>
          <w:color w:val="000000"/>
          <w:sz w:val="21"/>
          <w:szCs w:val="21"/>
          <w:lang w:eastAsia="zh-CN"/>
        </w:rPr>
        <w:t>行政与管理</w:t>
      </w:r>
      <w:bookmarkEnd w:id="25"/>
      <w:bookmarkEnd w:id="26"/>
    </w:p>
    <w:p w:rsidR="00D62B7A" w:rsidRPr="003A615D" w:rsidRDefault="00224C0E"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sz w:val="21"/>
          <w:szCs w:val="21"/>
          <w:lang w:eastAsia="zh-CN"/>
        </w:rPr>
        <w:t>在各季度会议期间，</w:t>
      </w:r>
      <w:proofErr w:type="gramStart"/>
      <w:r>
        <w:rPr>
          <w:rFonts w:ascii="SimSun" w:hAnsi="SimSun" w:cs="Arial" w:hint="eastAsia"/>
          <w:sz w:val="21"/>
          <w:szCs w:val="21"/>
          <w:lang w:eastAsia="zh-CN"/>
        </w:rPr>
        <w:t>咨</w:t>
      </w:r>
      <w:proofErr w:type="gramEnd"/>
      <w:r>
        <w:rPr>
          <w:rFonts w:ascii="SimSun" w:hAnsi="SimSun" w:cs="Arial" w:hint="eastAsia"/>
          <w:sz w:val="21"/>
          <w:szCs w:val="21"/>
          <w:lang w:eastAsia="zh-CN"/>
        </w:rPr>
        <w:t>监委听取了关于</w:t>
      </w:r>
      <w:r w:rsidR="00D62B7A" w:rsidRPr="003A615D">
        <w:rPr>
          <w:rFonts w:ascii="SimSun" w:hAnsi="SimSun" w:cs="Arial" w:hint="eastAsia"/>
          <w:color w:val="000000"/>
          <w:sz w:val="21"/>
          <w:szCs w:val="21"/>
          <w:lang w:val="en-GB" w:eastAsia="zh-CN"/>
        </w:rPr>
        <w:t>WIPO</w:t>
      </w:r>
      <w:r>
        <w:rPr>
          <w:rFonts w:ascii="SimSun" w:hAnsi="SimSun" w:cs="Arial" w:hint="eastAsia"/>
          <w:color w:val="000000"/>
          <w:sz w:val="21"/>
          <w:szCs w:val="21"/>
          <w:lang w:val="en-GB" w:eastAsia="zh-CN"/>
        </w:rPr>
        <w:t>某些计划的简报。</w:t>
      </w:r>
    </w:p>
    <w:p w:rsidR="00D62B7A" w:rsidRPr="00F63D7A" w:rsidRDefault="00D62B7A" w:rsidP="0044537D">
      <w:pPr>
        <w:keepNext/>
        <w:spacing w:afterLines="50" w:after="120" w:line="340" w:lineRule="atLeast"/>
        <w:ind w:left="567"/>
        <w:jc w:val="both"/>
        <w:rPr>
          <w:rFonts w:ascii="KaiTi" w:eastAsia="KaiTi" w:hAnsi="KaiTi" w:cs="Arial"/>
          <w:color w:val="000000"/>
          <w:sz w:val="21"/>
          <w:szCs w:val="21"/>
          <w:lang w:eastAsia="zh-CN"/>
        </w:rPr>
      </w:pPr>
      <w:r w:rsidRPr="00F63D7A">
        <w:rPr>
          <w:rFonts w:ascii="SimSun" w:eastAsia="SimSun" w:hAnsi="SimSun" w:cs="Arial" w:hint="eastAsia"/>
          <w:color w:val="000000"/>
          <w:sz w:val="21"/>
          <w:szCs w:val="21"/>
          <w:lang w:eastAsia="zh-CN"/>
        </w:rPr>
        <w:tab/>
      </w:r>
      <w:r w:rsidR="00224C0E" w:rsidRPr="00F63D7A">
        <w:rPr>
          <w:rFonts w:ascii="KaiTi" w:eastAsia="KaiTi" w:hAnsi="KaiTi" w:cs="Arial" w:hint="eastAsia"/>
          <w:color w:val="000000"/>
          <w:sz w:val="21"/>
          <w:szCs w:val="21"/>
          <w:lang w:eastAsia="zh-CN"/>
        </w:rPr>
        <w:t>海牙</w:t>
      </w:r>
      <w:r w:rsidR="00224C0E" w:rsidRPr="0044537D">
        <w:rPr>
          <w:rFonts w:ascii="KaiTi" w:eastAsia="KaiTi" w:hAnsi="KaiTi" w:hint="eastAsia"/>
          <w:sz w:val="21"/>
          <w:lang w:eastAsia="zh-CN"/>
        </w:rPr>
        <w:t>联盟</w:t>
      </w:r>
    </w:p>
    <w:p w:rsidR="00D62B7A" w:rsidRPr="00D62B7A" w:rsidRDefault="00A70B25" w:rsidP="009206B8">
      <w:pPr>
        <w:pStyle w:val="af"/>
        <w:numPr>
          <w:ilvl w:val="0"/>
          <w:numId w:val="12"/>
        </w:numPr>
        <w:overflowPunct w:val="0"/>
        <w:spacing w:afterLines="50" w:after="120" w:line="340" w:lineRule="atLeast"/>
        <w:ind w:left="0" w:firstLine="0"/>
        <w:jc w:val="both"/>
        <w:rPr>
          <w:rFonts w:ascii="SimSun" w:hAnsi="SimSun" w:cs="Arial"/>
          <w:sz w:val="21"/>
          <w:szCs w:val="21"/>
          <w:lang w:eastAsia="zh-CN"/>
        </w:rPr>
      </w:pPr>
      <w:r>
        <w:rPr>
          <w:rFonts w:ascii="SimSun" w:hAnsi="SimSun" w:cs="Arial" w:hint="eastAsia"/>
          <w:sz w:val="21"/>
          <w:szCs w:val="21"/>
          <w:lang w:eastAsia="zh-CN"/>
        </w:rPr>
        <w:t>在第三十九届会议上，商标和外观设计部门海牙注册</w:t>
      </w:r>
      <w:r w:rsidR="004657FD">
        <w:rPr>
          <w:rFonts w:ascii="SimSun" w:hAnsi="SimSun" w:cs="Arial" w:hint="eastAsia"/>
          <w:sz w:val="21"/>
          <w:szCs w:val="21"/>
          <w:lang w:eastAsia="zh-CN"/>
        </w:rPr>
        <w:t>部</w:t>
      </w:r>
      <w:r w:rsidR="001B1B2E">
        <w:rPr>
          <w:rFonts w:ascii="SimSun" w:hAnsi="SimSun" w:cs="Arial" w:hint="eastAsia"/>
          <w:sz w:val="21"/>
          <w:szCs w:val="21"/>
          <w:lang w:eastAsia="zh-CN"/>
        </w:rPr>
        <w:t>（</w:t>
      </w:r>
      <w:r>
        <w:rPr>
          <w:rFonts w:ascii="SimSun" w:hAnsi="SimSun" w:cs="Arial" w:hint="eastAsia"/>
          <w:sz w:val="21"/>
          <w:szCs w:val="21"/>
          <w:lang w:eastAsia="zh-CN"/>
        </w:rPr>
        <w:t>计划31</w:t>
      </w:r>
      <w:r w:rsidR="001B1B2E">
        <w:rPr>
          <w:rFonts w:ascii="SimSun" w:hAnsi="SimSun" w:cs="Arial" w:hint="eastAsia"/>
          <w:sz w:val="21"/>
          <w:szCs w:val="21"/>
          <w:lang w:eastAsia="zh-CN"/>
        </w:rPr>
        <w:t>）</w:t>
      </w:r>
      <w:r>
        <w:rPr>
          <w:rFonts w:ascii="SimSun" w:hAnsi="SimSun" w:cs="Arial" w:hint="eastAsia"/>
          <w:sz w:val="21"/>
          <w:szCs w:val="21"/>
          <w:lang w:eastAsia="zh-CN"/>
        </w:rPr>
        <w:t>主任向委员会简要介绍了海牙体系的目标和优势，</w:t>
      </w:r>
      <w:r w:rsidRPr="009206B8">
        <w:rPr>
          <w:rStyle w:val="Endofdocument-AnnexChar"/>
          <w:rFonts w:ascii="SimSun" w:eastAsia="SimSun" w:hAnsi="SimSun" w:hint="eastAsia"/>
          <w:sz w:val="21"/>
          <w:lang w:eastAsia="zh-CN"/>
        </w:rPr>
        <w:t>还介绍了该体系</w:t>
      </w:r>
      <w:r w:rsidR="008E58B5" w:rsidRPr="009206B8">
        <w:rPr>
          <w:rStyle w:val="Endofdocument-AnnexChar"/>
          <w:rFonts w:ascii="SimSun" w:eastAsia="SimSun" w:hAnsi="SimSun" w:hint="eastAsia"/>
          <w:sz w:val="21"/>
          <w:lang w:eastAsia="zh-CN"/>
        </w:rPr>
        <w:t>的</w:t>
      </w:r>
      <w:r w:rsidRPr="009206B8">
        <w:rPr>
          <w:rStyle w:val="Endofdocument-AnnexChar"/>
          <w:rFonts w:ascii="SimSun" w:eastAsia="SimSun" w:hAnsi="SimSun" w:hint="eastAsia"/>
          <w:sz w:val="21"/>
          <w:lang w:eastAsia="zh-CN"/>
        </w:rPr>
        <w:t>业务</w:t>
      </w:r>
      <w:r w:rsidR="008E58B5" w:rsidRPr="009206B8">
        <w:rPr>
          <w:rStyle w:val="Endofdocument-AnnexChar"/>
          <w:rFonts w:ascii="SimSun" w:eastAsia="SimSun" w:hAnsi="SimSun" w:hint="eastAsia"/>
          <w:sz w:val="21"/>
          <w:lang w:eastAsia="zh-CN"/>
        </w:rPr>
        <w:t>情况和挑战</w:t>
      </w:r>
      <w:r w:rsidR="008E58B5">
        <w:rPr>
          <w:rFonts w:ascii="SimSun" w:hAnsi="SimSun" w:cs="Arial" w:hint="eastAsia"/>
          <w:sz w:val="21"/>
          <w:szCs w:val="21"/>
          <w:lang w:eastAsia="zh-CN"/>
        </w:rPr>
        <w:t>。尽管该计划面临</w:t>
      </w:r>
      <w:r w:rsidR="000F3162">
        <w:rPr>
          <w:rFonts w:ascii="SimSun" w:hAnsi="SimSun" w:cs="Arial" w:hint="eastAsia"/>
          <w:sz w:val="21"/>
          <w:szCs w:val="21"/>
          <w:lang w:eastAsia="zh-CN"/>
        </w:rPr>
        <w:t>诸多</w:t>
      </w:r>
      <w:r>
        <w:rPr>
          <w:rFonts w:ascii="SimSun" w:hAnsi="SimSun" w:cs="Arial" w:hint="eastAsia"/>
          <w:sz w:val="21"/>
          <w:szCs w:val="21"/>
          <w:lang w:eastAsia="zh-CN"/>
        </w:rPr>
        <w:t>挑战，委员会很欣慰</w:t>
      </w:r>
      <w:r w:rsidR="008E58B5">
        <w:rPr>
          <w:rFonts w:ascii="SimSun" w:hAnsi="SimSun" w:cs="Arial" w:hint="eastAsia"/>
          <w:sz w:val="21"/>
          <w:szCs w:val="21"/>
          <w:lang w:eastAsia="zh-CN"/>
        </w:rPr>
        <w:t>地</w:t>
      </w:r>
      <w:r>
        <w:rPr>
          <w:rFonts w:ascii="SimSun" w:hAnsi="SimSun" w:cs="Arial" w:hint="eastAsia"/>
          <w:sz w:val="21"/>
          <w:szCs w:val="21"/>
          <w:lang w:eastAsia="zh-CN"/>
        </w:rPr>
        <w:t>注意到该体系</w:t>
      </w:r>
      <w:r w:rsidR="008E58B5">
        <w:rPr>
          <w:rFonts w:ascii="SimSun" w:hAnsi="SimSun" w:cs="Arial" w:hint="eastAsia"/>
          <w:sz w:val="21"/>
          <w:szCs w:val="21"/>
          <w:lang w:eastAsia="zh-CN"/>
        </w:rPr>
        <w:t>具有</w:t>
      </w:r>
      <w:r>
        <w:rPr>
          <w:rFonts w:ascii="SimSun" w:hAnsi="SimSun" w:cs="Arial" w:hint="eastAsia"/>
          <w:sz w:val="21"/>
          <w:szCs w:val="21"/>
          <w:lang w:eastAsia="zh-CN"/>
        </w:rPr>
        <w:t>可持续并高效发展的潜力。</w:t>
      </w:r>
    </w:p>
    <w:p w:rsidR="00D62B7A" w:rsidRPr="00F63D7A" w:rsidRDefault="00D62B7A" w:rsidP="0044537D">
      <w:pPr>
        <w:keepNext/>
        <w:spacing w:afterLines="50" w:after="120" w:line="340" w:lineRule="atLeast"/>
        <w:ind w:left="567"/>
        <w:jc w:val="both"/>
        <w:rPr>
          <w:rFonts w:ascii="KaiTi" w:eastAsia="KaiTi" w:hAnsi="KaiTi" w:cs="Arial"/>
          <w:color w:val="000000"/>
          <w:sz w:val="21"/>
          <w:szCs w:val="21"/>
          <w:lang w:eastAsia="zh-CN"/>
        </w:rPr>
      </w:pPr>
      <w:r w:rsidRPr="00F63D7A">
        <w:rPr>
          <w:rFonts w:ascii="SimSun" w:eastAsia="SimSun" w:hAnsi="SimSun" w:cs="Arial" w:hint="eastAsia"/>
          <w:color w:val="000000"/>
          <w:sz w:val="21"/>
          <w:szCs w:val="21"/>
          <w:lang w:eastAsia="zh-CN"/>
        </w:rPr>
        <w:tab/>
      </w:r>
      <w:r w:rsidR="00A70B25" w:rsidRPr="00F63D7A">
        <w:rPr>
          <w:rFonts w:ascii="KaiTi" w:eastAsia="KaiTi" w:hAnsi="KaiTi" w:cs="Arial" w:hint="eastAsia"/>
          <w:color w:val="000000"/>
          <w:sz w:val="21"/>
          <w:szCs w:val="21"/>
          <w:lang w:eastAsia="zh-CN"/>
        </w:rPr>
        <w:t>马德里体系</w:t>
      </w:r>
    </w:p>
    <w:p w:rsidR="00D62B7A" w:rsidRPr="003A615D" w:rsidRDefault="006675D2"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val="en-GB" w:eastAsia="zh-CN"/>
        </w:rPr>
        <w:t>在第四十届会议上，商标和外观设计部门马德里注册</w:t>
      </w:r>
      <w:r w:rsidR="004657FD">
        <w:rPr>
          <w:rFonts w:ascii="SimSun" w:hAnsi="SimSun" w:cs="Arial" w:hint="eastAsia"/>
          <w:color w:val="000000"/>
          <w:sz w:val="21"/>
          <w:szCs w:val="21"/>
          <w:lang w:val="en-GB" w:eastAsia="zh-CN"/>
        </w:rPr>
        <w:t>部</w:t>
      </w:r>
      <w:r w:rsidR="001B1B2E">
        <w:rPr>
          <w:rFonts w:ascii="SimSun" w:hAnsi="SimSun" w:cs="Arial" w:hint="eastAsia"/>
          <w:color w:val="000000"/>
          <w:sz w:val="21"/>
          <w:szCs w:val="21"/>
          <w:lang w:eastAsia="zh-CN"/>
        </w:rPr>
        <w:t>（</w:t>
      </w:r>
      <w:r>
        <w:rPr>
          <w:rFonts w:ascii="SimSun" w:hAnsi="SimSun" w:cs="Arial" w:hint="eastAsia"/>
          <w:color w:val="000000"/>
          <w:sz w:val="21"/>
          <w:szCs w:val="21"/>
          <w:lang w:eastAsia="zh-CN"/>
        </w:rPr>
        <w:t>计划</w:t>
      </w:r>
      <w:r w:rsidR="00D62B7A" w:rsidRPr="003A615D">
        <w:rPr>
          <w:rFonts w:ascii="SimSun" w:hAnsi="SimSun" w:cs="Arial" w:hint="eastAsia"/>
          <w:color w:val="000000"/>
          <w:sz w:val="21"/>
          <w:szCs w:val="21"/>
          <w:lang w:eastAsia="zh-CN"/>
        </w:rPr>
        <w:t>6A</w:t>
      </w:r>
      <w:r w:rsidR="001B1B2E">
        <w:rPr>
          <w:rFonts w:ascii="SimSun" w:hAnsi="SimSun" w:cs="Arial" w:hint="eastAsia"/>
          <w:color w:val="000000"/>
          <w:sz w:val="21"/>
          <w:szCs w:val="21"/>
          <w:lang w:eastAsia="zh-CN"/>
        </w:rPr>
        <w:t>）</w:t>
      </w:r>
      <w:r>
        <w:rPr>
          <w:rFonts w:ascii="SimSun" w:hAnsi="SimSun" w:cs="Arial" w:hint="eastAsia"/>
          <w:color w:val="000000"/>
          <w:sz w:val="21"/>
          <w:szCs w:val="21"/>
          <w:lang w:eastAsia="zh-CN"/>
        </w:rPr>
        <w:t>主任向委员会简要介绍了马德里体系面临的战略</w:t>
      </w:r>
      <w:r w:rsidR="00C01199">
        <w:rPr>
          <w:rFonts w:ascii="SimSun" w:hAnsi="SimSun" w:cs="Arial" w:hint="eastAsia"/>
          <w:color w:val="000000"/>
          <w:sz w:val="21"/>
          <w:szCs w:val="21"/>
          <w:lang w:eastAsia="zh-CN"/>
        </w:rPr>
        <w:t>风险</w:t>
      </w:r>
      <w:r>
        <w:rPr>
          <w:rFonts w:ascii="SimSun" w:hAnsi="SimSun" w:cs="Arial" w:hint="eastAsia"/>
          <w:color w:val="000000"/>
          <w:sz w:val="21"/>
          <w:szCs w:val="21"/>
          <w:lang w:eastAsia="zh-CN"/>
        </w:rPr>
        <w:t>和业务风险，</w:t>
      </w:r>
      <w:r w:rsidR="0051088F">
        <w:rPr>
          <w:rFonts w:ascii="SimSun" w:hAnsi="SimSun" w:cs="Arial" w:hint="eastAsia"/>
          <w:color w:val="000000"/>
          <w:sz w:val="21"/>
          <w:szCs w:val="21"/>
          <w:lang w:eastAsia="zh-CN"/>
        </w:rPr>
        <w:t>还介绍了</w:t>
      </w:r>
      <w:r>
        <w:rPr>
          <w:rFonts w:ascii="SimSun" w:hAnsi="SimSun" w:cs="Arial" w:hint="eastAsia"/>
          <w:color w:val="000000"/>
          <w:sz w:val="21"/>
          <w:szCs w:val="21"/>
          <w:lang w:eastAsia="zh-CN"/>
        </w:rPr>
        <w:t>不断改进服务质量的长期战略。他还解释了用来衡量</w:t>
      </w:r>
      <w:r w:rsidR="004657FD">
        <w:rPr>
          <w:rFonts w:ascii="SimSun" w:hAnsi="SimSun" w:cs="Arial" w:hint="eastAsia"/>
          <w:color w:val="000000"/>
          <w:sz w:val="21"/>
          <w:szCs w:val="21"/>
          <w:lang w:eastAsia="zh-CN"/>
        </w:rPr>
        <w:t>体系</w:t>
      </w:r>
      <w:r>
        <w:rPr>
          <w:rFonts w:ascii="SimSun" w:hAnsi="SimSun" w:cs="Arial" w:hint="eastAsia"/>
          <w:color w:val="000000"/>
          <w:sz w:val="21"/>
          <w:szCs w:val="21"/>
          <w:lang w:eastAsia="zh-CN"/>
        </w:rPr>
        <w:t>效绩的一些指标，</w:t>
      </w:r>
      <w:r w:rsidRPr="009206B8">
        <w:rPr>
          <w:rStyle w:val="Endofdocument-AnnexChar"/>
          <w:rFonts w:ascii="SimSun" w:eastAsia="SimSun" w:hAnsi="SimSun" w:hint="eastAsia"/>
          <w:sz w:val="21"/>
          <w:lang w:eastAsia="zh-CN"/>
        </w:rPr>
        <w:t>例如对</w:t>
      </w:r>
      <w:r w:rsidR="004657FD">
        <w:rPr>
          <w:rStyle w:val="Endofdocument-AnnexChar"/>
          <w:rFonts w:ascii="SimSun" w:eastAsia="SimSun" w:hAnsi="SimSun" w:hint="eastAsia"/>
          <w:sz w:val="21"/>
          <w:lang w:eastAsia="zh-CN"/>
        </w:rPr>
        <w:t>体</w:t>
      </w:r>
      <w:r w:rsidRPr="009206B8">
        <w:rPr>
          <w:rStyle w:val="Endofdocument-AnnexChar"/>
          <w:rFonts w:ascii="SimSun" w:eastAsia="SimSun" w:hAnsi="SimSun" w:hint="eastAsia"/>
          <w:sz w:val="21"/>
          <w:lang w:eastAsia="zh-CN"/>
        </w:rPr>
        <w:t>系的使用和</w:t>
      </w:r>
      <w:r w:rsidR="004657FD">
        <w:rPr>
          <w:rStyle w:val="Endofdocument-AnnexChar"/>
          <w:rFonts w:ascii="SimSun" w:eastAsia="SimSun" w:hAnsi="SimSun" w:hint="eastAsia"/>
          <w:sz w:val="21"/>
          <w:lang w:eastAsia="zh-CN"/>
        </w:rPr>
        <w:t>体</w:t>
      </w:r>
      <w:r w:rsidRPr="009206B8">
        <w:rPr>
          <w:rStyle w:val="Endofdocument-AnnexChar"/>
          <w:rFonts w:ascii="SimSun" w:eastAsia="SimSun" w:hAnsi="SimSun" w:hint="eastAsia"/>
          <w:sz w:val="21"/>
          <w:lang w:eastAsia="zh-CN"/>
        </w:rPr>
        <w:t>系的市场份额</w:t>
      </w:r>
      <w:r>
        <w:rPr>
          <w:rFonts w:ascii="SimSun" w:hAnsi="SimSun" w:cs="Arial" w:hint="eastAsia"/>
          <w:color w:val="000000"/>
          <w:sz w:val="21"/>
          <w:szCs w:val="21"/>
          <w:lang w:eastAsia="zh-CN"/>
        </w:rPr>
        <w:t>。</w:t>
      </w:r>
    </w:p>
    <w:p w:rsidR="00D62B7A" w:rsidRPr="006675D2" w:rsidRDefault="00682118" w:rsidP="0044537D">
      <w:pPr>
        <w:keepNext/>
        <w:spacing w:afterLines="50" w:after="120" w:line="340" w:lineRule="atLeast"/>
        <w:ind w:left="567"/>
        <w:jc w:val="both"/>
        <w:rPr>
          <w:rFonts w:ascii="KaiTi" w:eastAsia="KaiTi" w:hAnsi="KaiTi" w:cs="Arial"/>
          <w:b/>
          <w:color w:val="000000"/>
          <w:sz w:val="21"/>
          <w:szCs w:val="21"/>
          <w:lang w:eastAsia="zh-CN"/>
        </w:rPr>
      </w:pPr>
      <w:r w:rsidRPr="00F63D7A">
        <w:rPr>
          <w:rFonts w:ascii="KaiTi" w:eastAsia="KaiTi" w:hAnsi="KaiTi" w:cs="Arial" w:hint="eastAsia"/>
          <w:color w:val="000000"/>
          <w:sz w:val="21"/>
          <w:szCs w:val="21"/>
          <w:lang w:eastAsia="zh-CN"/>
        </w:rPr>
        <w:t>安全与安保</w:t>
      </w:r>
    </w:p>
    <w:p w:rsidR="00D62B7A" w:rsidRPr="003A615D" w:rsidRDefault="00682118"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在第四十届会议上，首席安保</w:t>
      </w:r>
      <w:r w:rsidR="004657FD">
        <w:rPr>
          <w:rFonts w:ascii="SimSun" w:hAnsi="SimSun" w:cs="Arial" w:hint="eastAsia"/>
          <w:color w:val="000000"/>
          <w:sz w:val="21"/>
          <w:szCs w:val="21"/>
          <w:lang w:eastAsia="zh-CN"/>
        </w:rPr>
        <w:t>官</w:t>
      </w:r>
      <w:r>
        <w:rPr>
          <w:rFonts w:ascii="SimSun" w:hAnsi="SimSun" w:cs="Arial" w:hint="eastAsia"/>
          <w:color w:val="000000"/>
          <w:sz w:val="21"/>
          <w:szCs w:val="21"/>
          <w:lang w:eastAsia="zh-CN"/>
        </w:rPr>
        <w:t>向委员会简要介绍了已</w:t>
      </w:r>
      <w:r w:rsidR="00F34B11">
        <w:rPr>
          <w:rFonts w:ascii="SimSun" w:hAnsi="SimSun" w:cs="Arial" w:hint="eastAsia"/>
          <w:color w:val="000000"/>
          <w:sz w:val="21"/>
          <w:szCs w:val="21"/>
          <w:lang w:eastAsia="zh-CN"/>
        </w:rPr>
        <w:t>落实的、</w:t>
      </w:r>
      <w:r>
        <w:rPr>
          <w:rFonts w:ascii="SimSun" w:hAnsi="SimSun" w:cs="Arial" w:hint="eastAsia"/>
          <w:color w:val="000000"/>
          <w:sz w:val="21"/>
          <w:szCs w:val="21"/>
          <w:lang w:eastAsia="zh-CN"/>
        </w:rPr>
        <w:t>旨在确保WIPO办公区、工作人员、访客和代表安全的</w:t>
      </w:r>
      <w:r w:rsidR="000F3162">
        <w:rPr>
          <w:rFonts w:ascii="SimSun" w:hAnsi="SimSun" w:cs="Arial" w:hint="eastAsia"/>
          <w:color w:val="000000"/>
          <w:sz w:val="21"/>
          <w:szCs w:val="21"/>
          <w:lang w:eastAsia="zh-CN"/>
        </w:rPr>
        <w:t>各项</w:t>
      </w:r>
      <w:r>
        <w:rPr>
          <w:rFonts w:ascii="SimSun" w:hAnsi="SimSun" w:cs="Arial" w:hint="eastAsia"/>
          <w:color w:val="000000"/>
          <w:sz w:val="21"/>
          <w:szCs w:val="21"/>
          <w:lang w:eastAsia="zh-CN"/>
        </w:rPr>
        <w:t>措施。其中有些措施是2015年结束的</w:t>
      </w:r>
      <w:r w:rsidR="00F34B11">
        <w:rPr>
          <w:rFonts w:ascii="SimSun" w:hAnsi="SimSun" w:cs="Arial" w:hint="eastAsia"/>
          <w:color w:val="000000"/>
          <w:sz w:val="21"/>
          <w:szCs w:val="21"/>
          <w:lang w:eastAsia="zh-CN"/>
        </w:rPr>
        <w:t>联合国总部最低运作安保标准（</w:t>
      </w:r>
      <w:r>
        <w:rPr>
          <w:rFonts w:ascii="SimSun" w:hAnsi="SimSun" w:cs="Arial" w:hint="eastAsia"/>
          <w:color w:val="000000"/>
          <w:sz w:val="21"/>
          <w:szCs w:val="21"/>
          <w:lang w:eastAsia="zh-CN"/>
        </w:rPr>
        <w:t>UN H-MOSS</w:t>
      </w:r>
      <w:r w:rsidR="00F34B11">
        <w:rPr>
          <w:rFonts w:ascii="SimSun" w:hAnsi="SimSun" w:cs="Arial" w:hint="eastAsia"/>
          <w:color w:val="000000"/>
          <w:sz w:val="21"/>
          <w:szCs w:val="21"/>
          <w:lang w:eastAsia="zh-CN"/>
        </w:rPr>
        <w:t>）</w:t>
      </w:r>
      <w:r>
        <w:rPr>
          <w:rFonts w:ascii="SimSun" w:hAnsi="SimSun" w:cs="Arial" w:hint="eastAsia"/>
          <w:color w:val="000000"/>
          <w:sz w:val="21"/>
          <w:szCs w:val="21"/>
          <w:lang w:eastAsia="zh-CN"/>
        </w:rPr>
        <w:t>项目</w:t>
      </w:r>
      <w:r w:rsidR="00F34B11">
        <w:rPr>
          <w:rFonts w:ascii="SimSun" w:hAnsi="SimSun" w:cs="Arial" w:hint="eastAsia"/>
          <w:color w:val="000000"/>
          <w:sz w:val="21"/>
          <w:szCs w:val="21"/>
          <w:lang w:eastAsia="zh-CN"/>
        </w:rPr>
        <w:t>的</w:t>
      </w:r>
      <w:r>
        <w:rPr>
          <w:rFonts w:ascii="SimSun" w:hAnsi="SimSun" w:cs="Arial" w:hint="eastAsia"/>
          <w:color w:val="000000"/>
          <w:sz w:val="21"/>
          <w:szCs w:val="21"/>
          <w:lang w:eastAsia="zh-CN"/>
        </w:rPr>
        <w:t>一部分，最终的项目报告已在2015年大会上向成员国提交。</w:t>
      </w:r>
    </w:p>
    <w:p w:rsidR="00D62B7A" w:rsidRPr="003A615D" w:rsidRDefault="000610B0"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委员会</w:t>
      </w:r>
      <w:r w:rsidR="00682118">
        <w:rPr>
          <w:rFonts w:ascii="SimSun" w:hAnsi="SimSun" w:cs="Arial" w:hint="eastAsia"/>
          <w:color w:val="000000"/>
          <w:sz w:val="21"/>
          <w:szCs w:val="21"/>
          <w:lang w:eastAsia="zh-CN"/>
        </w:rPr>
        <w:t>获悉，</w:t>
      </w:r>
      <w:r w:rsidR="00682118" w:rsidRPr="009206B8">
        <w:rPr>
          <w:rStyle w:val="Endofdocument-AnnexChar"/>
          <w:rFonts w:ascii="SimSun" w:eastAsia="SimSun" w:hAnsi="SimSun" w:hint="eastAsia"/>
          <w:sz w:val="21"/>
          <w:lang w:eastAsia="zh-CN"/>
        </w:rPr>
        <w:t>向新的安</w:t>
      </w:r>
      <w:r w:rsidR="000F3162" w:rsidRPr="009206B8">
        <w:rPr>
          <w:rStyle w:val="Endofdocument-AnnexChar"/>
          <w:rFonts w:ascii="SimSun" w:eastAsia="SimSun" w:hAnsi="SimSun" w:hint="eastAsia"/>
          <w:sz w:val="21"/>
          <w:lang w:eastAsia="zh-CN"/>
        </w:rPr>
        <w:t>保</w:t>
      </w:r>
      <w:r w:rsidR="00682118" w:rsidRPr="009206B8">
        <w:rPr>
          <w:rStyle w:val="Endofdocument-AnnexChar"/>
          <w:rFonts w:ascii="SimSun" w:eastAsia="SimSun" w:hAnsi="SimSun" w:hint="eastAsia"/>
          <w:sz w:val="21"/>
          <w:lang w:eastAsia="zh-CN"/>
        </w:rPr>
        <w:t>服务公司过渡导致成本节约</w:t>
      </w:r>
      <w:r w:rsidR="00682118">
        <w:rPr>
          <w:rFonts w:ascii="SimSun" w:hAnsi="SimSun" w:cs="Arial" w:hint="eastAsia"/>
          <w:color w:val="000000"/>
          <w:sz w:val="21"/>
          <w:szCs w:val="21"/>
          <w:lang w:eastAsia="zh-CN"/>
        </w:rPr>
        <w:t>，</w:t>
      </w:r>
      <w:r w:rsidR="00F34B11">
        <w:rPr>
          <w:rFonts w:ascii="SimSun" w:hAnsi="SimSun" w:cs="Arial" w:hint="eastAsia"/>
          <w:color w:val="000000"/>
          <w:sz w:val="21"/>
          <w:szCs w:val="21"/>
          <w:lang w:eastAsia="zh-CN"/>
        </w:rPr>
        <w:t>新</w:t>
      </w:r>
      <w:r w:rsidR="00682118">
        <w:rPr>
          <w:rFonts w:ascii="SimSun" w:hAnsi="SimSun" w:cs="Arial" w:hint="eastAsia"/>
          <w:color w:val="000000"/>
          <w:sz w:val="21"/>
          <w:szCs w:val="21"/>
          <w:lang w:eastAsia="zh-CN"/>
        </w:rPr>
        <w:t>合同将确保</w:t>
      </w:r>
      <w:r w:rsidR="00F34B11">
        <w:rPr>
          <w:rFonts w:ascii="SimSun" w:hAnsi="SimSun" w:cs="Arial" w:hint="eastAsia"/>
          <w:color w:val="000000"/>
          <w:sz w:val="21"/>
          <w:szCs w:val="21"/>
          <w:lang w:eastAsia="zh-CN"/>
        </w:rPr>
        <w:t>更好地</w:t>
      </w:r>
      <w:r w:rsidR="00682118">
        <w:rPr>
          <w:rFonts w:ascii="SimSun" w:hAnsi="SimSun" w:cs="Arial" w:hint="eastAsia"/>
          <w:color w:val="000000"/>
          <w:sz w:val="21"/>
          <w:szCs w:val="21"/>
          <w:lang w:eastAsia="zh-CN"/>
        </w:rPr>
        <w:t>对外包安保服务进行效绩管理。</w:t>
      </w:r>
    </w:p>
    <w:p w:rsidR="00D62B7A" w:rsidRPr="003A615D" w:rsidRDefault="00682118"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cs="Arial" w:hint="eastAsia"/>
          <w:color w:val="000000"/>
          <w:sz w:val="21"/>
          <w:szCs w:val="21"/>
          <w:lang w:eastAsia="zh-CN"/>
        </w:rPr>
        <w:t>根据</w:t>
      </w:r>
      <w:r w:rsidRPr="003A615D">
        <w:rPr>
          <w:rFonts w:ascii="SimSun" w:hAnsi="SimSun" w:cs="Arial" w:hint="eastAsia"/>
          <w:color w:val="000000"/>
          <w:sz w:val="21"/>
          <w:szCs w:val="21"/>
          <w:lang w:eastAsia="zh-CN"/>
        </w:rPr>
        <w:t>UN H-</w:t>
      </w:r>
      <w:r w:rsidRPr="008A7C15">
        <w:rPr>
          <w:rFonts w:ascii="SimSun" w:hAnsi="SimSun" w:cs="Arial" w:hint="eastAsia"/>
          <w:sz w:val="21"/>
          <w:szCs w:val="21"/>
          <w:lang w:eastAsia="zh-CN"/>
        </w:rPr>
        <w:t>MOSS</w:t>
      </w:r>
      <w:r>
        <w:rPr>
          <w:rFonts w:ascii="SimSun" w:hAnsi="SimSun" w:cs="Arial" w:hint="eastAsia"/>
          <w:color w:val="000000"/>
          <w:sz w:val="21"/>
          <w:szCs w:val="21"/>
          <w:lang w:eastAsia="zh-CN"/>
        </w:rPr>
        <w:t>标准，对</w:t>
      </w:r>
      <w:r w:rsidR="00D62B7A" w:rsidRPr="003A615D">
        <w:rPr>
          <w:rFonts w:ascii="SimSun" w:hAnsi="SimSun" w:cs="Arial" w:hint="eastAsia"/>
          <w:color w:val="000000"/>
          <w:sz w:val="21"/>
          <w:szCs w:val="21"/>
          <w:lang w:eastAsia="zh-CN"/>
        </w:rPr>
        <w:t>WIPO</w:t>
      </w:r>
      <w:r>
        <w:rPr>
          <w:rFonts w:ascii="SimSun" w:hAnsi="SimSun" w:cs="Arial" w:hint="eastAsia"/>
          <w:color w:val="000000"/>
          <w:sz w:val="21"/>
          <w:szCs w:val="21"/>
          <w:lang w:eastAsia="zh-CN"/>
        </w:rPr>
        <w:t>驻外办事处进行了安保与安全审计，这种审计是与东道国联合进行的，80%</w:t>
      </w:r>
      <w:r w:rsidRPr="009206B8">
        <w:rPr>
          <w:rStyle w:val="Endofdocument-AnnexChar"/>
          <w:rFonts w:ascii="SimSun" w:eastAsia="SimSun" w:hAnsi="SimSun" w:hint="eastAsia"/>
          <w:sz w:val="21"/>
          <w:lang w:eastAsia="zh-CN"/>
        </w:rPr>
        <w:t>的审计结果得到补救</w:t>
      </w:r>
      <w:r>
        <w:rPr>
          <w:rFonts w:ascii="SimSun" w:hAnsi="SimSun" w:cs="Arial" w:hint="eastAsia"/>
          <w:color w:val="000000"/>
          <w:sz w:val="21"/>
          <w:szCs w:val="21"/>
          <w:lang w:eastAsia="zh-CN"/>
        </w:rPr>
        <w:t>。</w:t>
      </w:r>
    </w:p>
    <w:p w:rsidR="00D62B7A" w:rsidRPr="003A615D" w:rsidRDefault="000610B0"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sidRPr="009206B8">
        <w:rPr>
          <w:rStyle w:val="Endofdocument-AnnexChar"/>
          <w:rFonts w:ascii="SimSun" w:eastAsia="SimSun" w:hAnsi="SimSun" w:hint="eastAsia"/>
          <w:sz w:val="21"/>
          <w:lang w:eastAsia="zh-CN"/>
        </w:rPr>
        <w:t>委员会</w:t>
      </w:r>
      <w:r w:rsidR="00682118" w:rsidRPr="009206B8">
        <w:rPr>
          <w:rStyle w:val="Endofdocument-AnnexChar"/>
          <w:rFonts w:ascii="SimSun" w:eastAsia="SimSun" w:hAnsi="SimSun" w:hint="eastAsia"/>
          <w:sz w:val="21"/>
          <w:lang w:eastAsia="zh-CN"/>
        </w:rPr>
        <w:t>欢迎所作的</w:t>
      </w:r>
      <w:r w:rsidR="00F34B11" w:rsidRPr="009206B8">
        <w:rPr>
          <w:rStyle w:val="Endofdocument-AnnexChar"/>
          <w:rFonts w:ascii="SimSun" w:eastAsia="SimSun" w:hAnsi="SimSun" w:hint="eastAsia"/>
          <w:sz w:val="21"/>
          <w:lang w:eastAsia="zh-CN"/>
        </w:rPr>
        <w:t>各种</w:t>
      </w:r>
      <w:r w:rsidR="00682118" w:rsidRPr="009206B8">
        <w:rPr>
          <w:rStyle w:val="Endofdocument-AnnexChar"/>
          <w:rFonts w:ascii="SimSun" w:eastAsia="SimSun" w:hAnsi="SimSun" w:hint="eastAsia"/>
          <w:sz w:val="21"/>
          <w:lang w:eastAsia="zh-CN"/>
        </w:rPr>
        <w:t>工作</w:t>
      </w:r>
      <w:r w:rsidR="00682118">
        <w:rPr>
          <w:rFonts w:ascii="SimSun" w:hAnsi="SimSun" w:cs="Arial" w:hint="eastAsia"/>
          <w:color w:val="000000"/>
          <w:sz w:val="21"/>
          <w:szCs w:val="21"/>
          <w:lang w:eastAsia="zh-CN"/>
        </w:rPr>
        <w:t>，这些工作旨在提高工作人员安全意识，使他们对本地、地区和全球层面不断变化的威胁格局保持警惕。</w:t>
      </w:r>
    </w:p>
    <w:p w:rsidR="00D62B7A" w:rsidRPr="00682118" w:rsidRDefault="00682118" w:rsidP="0044537D">
      <w:pPr>
        <w:keepNext/>
        <w:spacing w:afterLines="50" w:after="120" w:line="340" w:lineRule="atLeast"/>
        <w:ind w:left="567"/>
        <w:jc w:val="both"/>
        <w:rPr>
          <w:rFonts w:ascii="KaiTi" w:eastAsia="KaiTi" w:hAnsi="KaiTi"/>
          <w:sz w:val="21"/>
          <w:szCs w:val="21"/>
          <w:lang w:val="fr-CH" w:eastAsia="zh-CN"/>
        </w:rPr>
      </w:pPr>
      <w:r w:rsidRPr="00F63D7A">
        <w:rPr>
          <w:rFonts w:ascii="KaiTi" w:eastAsia="KaiTi" w:hAnsi="KaiTi" w:cs="Arial" w:hint="eastAsia"/>
          <w:color w:val="000000"/>
          <w:sz w:val="21"/>
          <w:szCs w:val="21"/>
          <w:lang w:eastAsia="zh-CN"/>
        </w:rPr>
        <w:t>建筑</w:t>
      </w:r>
      <w:r w:rsidRPr="0044537D">
        <w:rPr>
          <w:rFonts w:ascii="KaiTi" w:eastAsia="KaiTi" w:hAnsi="KaiTi" w:hint="eastAsia"/>
          <w:sz w:val="21"/>
          <w:lang w:eastAsia="zh-CN"/>
        </w:rPr>
        <w:t>项目</w:t>
      </w:r>
    </w:p>
    <w:p w:rsidR="00D62B7A" w:rsidRPr="003A615D" w:rsidRDefault="00682118" w:rsidP="009206B8">
      <w:pPr>
        <w:pStyle w:val="af"/>
        <w:numPr>
          <w:ilvl w:val="0"/>
          <w:numId w:val="12"/>
        </w:numPr>
        <w:overflowPunct w:val="0"/>
        <w:spacing w:afterLines="50" w:after="120" w:line="340" w:lineRule="atLeast"/>
        <w:ind w:left="0" w:firstLine="0"/>
        <w:jc w:val="both"/>
        <w:rPr>
          <w:rFonts w:ascii="SimSun" w:hAnsi="SimSun" w:cs="Arial"/>
          <w:color w:val="000000"/>
          <w:sz w:val="21"/>
          <w:szCs w:val="21"/>
          <w:lang w:eastAsia="zh-CN"/>
        </w:rPr>
      </w:pPr>
      <w:r>
        <w:rPr>
          <w:rFonts w:ascii="SimSun" w:hAnsi="SimSun" w:hint="eastAsia"/>
          <w:sz w:val="21"/>
          <w:szCs w:val="21"/>
          <w:lang w:val="fr-CH" w:eastAsia="zh-CN"/>
        </w:rPr>
        <w:t>在第三十九</w:t>
      </w:r>
      <w:r w:rsidR="004657FD">
        <w:rPr>
          <w:rFonts w:ascii="SimSun" w:hAnsi="SimSun" w:hint="eastAsia"/>
          <w:sz w:val="21"/>
          <w:szCs w:val="21"/>
          <w:lang w:val="fr-CH" w:eastAsia="zh-CN"/>
        </w:rPr>
        <w:t>届</w:t>
      </w:r>
      <w:r>
        <w:rPr>
          <w:rFonts w:ascii="SimSun" w:hAnsi="SimSun" w:hint="eastAsia"/>
          <w:sz w:val="21"/>
          <w:szCs w:val="21"/>
          <w:lang w:val="fr-CH" w:eastAsia="zh-CN"/>
        </w:rPr>
        <w:t>会议上，委员会会晤了行政与管理部门助理总干事和房舍基础设施司司长。委员会注意到，在</w:t>
      </w:r>
      <w:r w:rsidR="000F3162">
        <w:rPr>
          <w:rFonts w:ascii="SimSun" w:hAnsi="SimSun" w:hint="eastAsia"/>
          <w:sz w:val="21"/>
          <w:szCs w:val="21"/>
          <w:lang w:val="fr-CH" w:eastAsia="zh-CN"/>
        </w:rPr>
        <w:t>大会于</w:t>
      </w:r>
      <w:r>
        <w:rPr>
          <w:rFonts w:ascii="SimSun" w:hAnsi="SimSun" w:hint="eastAsia"/>
          <w:sz w:val="21"/>
          <w:szCs w:val="21"/>
          <w:lang w:val="fr-CH" w:eastAsia="zh-CN"/>
        </w:rPr>
        <w:t>2015年10月</w:t>
      </w:r>
      <w:r w:rsidR="000F3162">
        <w:rPr>
          <w:rFonts w:ascii="SimSun" w:hAnsi="SimSun" w:hint="eastAsia"/>
          <w:sz w:val="21"/>
          <w:szCs w:val="21"/>
          <w:lang w:val="fr-CH" w:eastAsia="zh-CN"/>
        </w:rPr>
        <w:t>举行</w:t>
      </w:r>
      <w:r>
        <w:rPr>
          <w:rFonts w:ascii="SimSun" w:hAnsi="SimSun" w:hint="eastAsia"/>
          <w:sz w:val="21"/>
          <w:szCs w:val="21"/>
          <w:lang w:val="fr-CH" w:eastAsia="zh-CN"/>
        </w:rPr>
        <w:t>的上届</w:t>
      </w:r>
      <w:r w:rsidR="000F3162">
        <w:rPr>
          <w:rFonts w:ascii="SimSun" w:hAnsi="SimSun" w:hint="eastAsia"/>
          <w:sz w:val="21"/>
          <w:szCs w:val="21"/>
          <w:lang w:val="fr-CH" w:eastAsia="zh-CN"/>
        </w:rPr>
        <w:t>会议</w:t>
      </w:r>
      <w:r>
        <w:rPr>
          <w:rFonts w:ascii="SimSun" w:hAnsi="SimSun" w:hint="eastAsia"/>
          <w:sz w:val="21"/>
          <w:szCs w:val="21"/>
          <w:lang w:val="fr-CH" w:eastAsia="zh-CN"/>
        </w:rPr>
        <w:t>上，已经提交了全面的综述。委员会很高兴地注意到，截至</w:t>
      </w:r>
      <w:r w:rsidR="00C87532">
        <w:rPr>
          <w:rFonts w:ascii="SimSun" w:hAnsi="SimSun" w:hint="eastAsia"/>
          <w:sz w:val="21"/>
          <w:szCs w:val="21"/>
          <w:lang w:val="fr-CH" w:eastAsia="zh-CN"/>
        </w:rPr>
        <w:t>该届会议日期，</w:t>
      </w:r>
      <w:r w:rsidR="00C87532" w:rsidRPr="009206B8">
        <w:rPr>
          <w:rStyle w:val="Endofdocument-AnnexChar"/>
          <w:rFonts w:ascii="SimSun" w:eastAsia="SimSun" w:hAnsi="SimSun" w:hint="eastAsia"/>
          <w:sz w:val="21"/>
          <w:lang w:eastAsia="zh-CN"/>
        </w:rPr>
        <w:t>仅</w:t>
      </w:r>
      <w:r w:rsidRPr="009206B8">
        <w:rPr>
          <w:rStyle w:val="Endofdocument-AnnexChar"/>
          <w:rFonts w:ascii="SimSun" w:eastAsia="SimSun" w:hAnsi="SimSun" w:hint="eastAsia"/>
          <w:sz w:val="21"/>
          <w:lang w:eastAsia="zh-CN"/>
        </w:rPr>
        <w:t>有公司和供应商的</w:t>
      </w:r>
      <w:r w:rsidR="00C87532" w:rsidRPr="009206B8">
        <w:rPr>
          <w:rStyle w:val="Endofdocument-AnnexChar"/>
          <w:rFonts w:ascii="SimSun" w:eastAsia="SimSun" w:hAnsi="SimSun" w:hint="eastAsia"/>
          <w:sz w:val="21"/>
          <w:lang w:eastAsia="zh-CN"/>
        </w:rPr>
        <w:t>两个</w:t>
      </w:r>
      <w:r w:rsidR="004657FD">
        <w:rPr>
          <w:rStyle w:val="Endofdocument-AnnexChar"/>
          <w:rFonts w:ascii="SimSun" w:eastAsia="SimSun" w:hAnsi="SimSun" w:hint="eastAsia"/>
          <w:sz w:val="21"/>
          <w:lang w:eastAsia="zh-CN"/>
        </w:rPr>
        <w:t>账</w:t>
      </w:r>
      <w:r w:rsidR="0051088F" w:rsidRPr="009206B8">
        <w:rPr>
          <w:rStyle w:val="Endofdocument-AnnexChar"/>
          <w:rFonts w:ascii="SimSun" w:eastAsia="SimSun" w:hAnsi="SimSun" w:hint="eastAsia"/>
          <w:sz w:val="21"/>
          <w:lang w:eastAsia="zh-CN"/>
        </w:rPr>
        <w:t>目</w:t>
      </w:r>
      <w:r w:rsidRPr="009206B8">
        <w:rPr>
          <w:rStyle w:val="Endofdocument-AnnexChar"/>
          <w:rFonts w:ascii="SimSun" w:eastAsia="SimSun" w:hAnsi="SimSun" w:hint="eastAsia"/>
          <w:sz w:val="21"/>
          <w:lang w:eastAsia="zh-CN"/>
        </w:rPr>
        <w:t>以及一</w:t>
      </w:r>
      <w:r w:rsidR="00C87532" w:rsidRPr="009206B8">
        <w:rPr>
          <w:rStyle w:val="Endofdocument-AnnexChar"/>
          <w:rFonts w:ascii="SimSun" w:eastAsia="SimSun" w:hAnsi="SimSun" w:hint="eastAsia"/>
          <w:sz w:val="21"/>
          <w:lang w:eastAsia="zh-CN"/>
        </w:rPr>
        <w:t>位</w:t>
      </w:r>
      <w:r w:rsidR="0051088F" w:rsidRPr="009206B8">
        <w:rPr>
          <w:rStyle w:val="Endofdocument-AnnexChar"/>
          <w:rFonts w:ascii="SimSun" w:eastAsia="SimSun" w:hAnsi="SimSun" w:hint="eastAsia"/>
          <w:sz w:val="21"/>
          <w:lang w:eastAsia="zh-CN"/>
        </w:rPr>
        <w:t>专业专家的</w:t>
      </w:r>
      <w:r w:rsidR="004657FD">
        <w:rPr>
          <w:rStyle w:val="Endofdocument-AnnexChar"/>
          <w:rFonts w:ascii="SimSun" w:eastAsia="SimSun" w:hAnsi="SimSun" w:hint="eastAsia"/>
          <w:sz w:val="21"/>
          <w:lang w:eastAsia="zh-CN"/>
        </w:rPr>
        <w:t>账</w:t>
      </w:r>
      <w:r w:rsidR="0051088F" w:rsidRPr="009206B8">
        <w:rPr>
          <w:rStyle w:val="Endofdocument-AnnexChar"/>
          <w:rFonts w:ascii="SimSun" w:eastAsia="SimSun" w:hAnsi="SimSun" w:hint="eastAsia"/>
          <w:sz w:val="21"/>
          <w:lang w:eastAsia="zh-CN"/>
        </w:rPr>
        <w:t>目</w:t>
      </w:r>
      <w:r w:rsidRPr="009206B8">
        <w:rPr>
          <w:rStyle w:val="Endofdocument-AnnexChar"/>
          <w:rFonts w:ascii="SimSun" w:eastAsia="SimSun" w:hAnsi="SimSun" w:hint="eastAsia"/>
          <w:sz w:val="21"/>
          <w:lang w:eastAsia="zh-CN"/>
        </w:rPr>
        <w:t>有待全面审定并达成一致</w:t>
      </w:r>
      <w:r>
        <w:rPr>
          <w:rFonts w:ascii="SimSun" w:hAnsi="SimSun" w:hint="eastAsia"/>
          <w:sz w:val="21"/>
          <w:szCs w:val="21"/>
          <w:lang w:val="fr-CH" w:eastAsia="zh-CN"/>
        </w:rPr>
        <w:t>。管理</w:t>
      </w:r>
      <w:proofErr w:type="gramStart"/>
      <w:r>
        <w:rPr>
          <w:rFonts w:ascii="SimSun" w:hAnsi="SimSun" w:hint="eastAsia"/>
          <w:sz w:val="21"/>
          <w:szCs w:val="21"/>
          <w:lang w:val="fr-CH" w:eastAsia="zh-CN"/>
        </w:rPr>
        <w:t>层相信</w:t>
      </w:r>
      <w:proofErr w:type="gramEnd"/>
      <w:r>
        <w:rPr>
          <w:rFonts w:ascii="SimSun" w:hAnsi="SimSun" w:hint="eastAsia"/>
          <w:sz w:val="21"/>
          <w:szCs w:val="21"/>
          <w:lang w:val="fr-CH" w:eastAsia="zh-CN"/>
        </w:rPr>
        <w:t>这些剩余</w:t>
      </w:r>
      <w:r w:rsidR="004657FD">
        <w:rPr>
          <w:rFonts w:ascii="SimSun" w:hAnsi="SimSun" w:hint="eastAsia"/>
          <w:sz w:val="21"/>
          <w:szCs w:val="21"/>
          <w:lang w:val="fr-CH" w:eastAsia="zh-CN"/>
        </w:rPr>
        <w:t>账</w:t>
      </w:r>
      <w:r w:rsidR="0051088F">
        <w:rPr>
          <w:rFonts w:ascii="SimSun" w:hAnsi="SimSun" w:hint="eastAsia"/>
          <w:sz w:val="21"/>
          <w:szCs w:val="21"/>
          <w:lang w:val="fr-CH" w:eastAsia="zh-CN"/>
        </w:rPr>
        <w:t>目</w:t>
      </w:r>
      <w:r>
        <w:rPr>
          <w:rFonts w:ascii="SimSun" w:hAnsi="SimSun" w:hint="eastAsia"/>
          <w:sz w:val="21"/>
          <w:szCs w:val="21"/>
          <w:lang w:val="fr-CH" w:eastAsia="zh-CN"/>
        </w:rPr>
        <w:t>将在2015年</w:t>
      </w:r>
      <w:r w:rsidR="0094454D">
        <w:rPr>
          <w:rFonts w:ascii="SimSun" w:hAnsi="SimSun" w:hint="eastAsia"/>
          <w:sz w:val="21"/>
          <w:szCs w:val="21"/>
          <w:lang w:val="fr-CH" w:eastAsia="zh-CN"/>
        </w:rPr>
        <w:t>年</w:t>
      </w:r>
      <w:r>
        <w:rPr>
          <w:rFonts w:ascii="SimSun" w:hAnsi="SimSun" w:hint="eastAsia"/>
          <w:sz w:val="21"/>
          <w:szCs w:val="21"/>
          <w:lang w:val="fr-CH" w:eastAsia="zh-CN"/>
        </w:rPr>
        <w:t>底之前</w:t>
      </w:r>
      <w:r w:rsidR="000F3162">
        <w:rPr>
          <w:rFonts w:ascii="SimSun" w:hAnsi="SimSun" w:hint="eastAsia"/>
          <w:sz w:val="21"/>
          <w:szCs w:val="21"/>
          <w:lang w:val="fr-CH" w:eastAsia="zh-CN"/>
        </w:rPr>
        <w:t>完结</w:t>
      </w:r>
      <w:r>
        <w:rPr>
          <w:rFonts w:ascii="SimSun" w:hAnsi="SimSun" w:hint="eastAsia"/>
          <w:sz w:val="21"/>
          <w:szCs w:val="21"/>
          <w:lang w:val="fr-CH" w:eastAsia="zh-CN"/>
        </w:rPr>
        <w:t>。管理</w:t>
      </w:r>
      <w:proofErr w:type="gramStart"/>
      <w:r>
        <w:rPr>
          <w:rFonts w:ascii="SimSun" w:hAnsi="SimSun" w:hint="eastAsia"/>
          <w:sz w:val="21"/>
          <w:szCs w:val="21"/>
          <w:lang w:val="fr-CH" w:eastAsia="zh-CN"/>
        </w:rPr>
        <w:t>层</w:t>
      </w:r>
      <w:r w:rsidR="0094454D">
        <w:rPr>
          <w:rFonts w:ascii="SimSun" w:hAnsi="SimSun" w:hint="eastAsia"/>
          <w:sz w:val="21"/>
          <w:szCs w:val="21"/>
          <w:lang w:val="fr-CH" w:eastAsia="zh-CN"/>
        </w:rPr>
        <w:t>后来</w:t>
      </w:r>
      <w:proofErr w:type="gramEnd"/>
      <w:r w:rsidR="0094454D">
        <w:rPr>
          <w:rFonts w:ascii="SimSun" w:hAnsi="SimSun" w:hint="eastAsia"/>
          <w:sz w:val="21"/>
          <w:szCs w:val="21"/>
          <w:lang w:val="fr-CH" w:eastAsia="zh-CN"/>
        </w:rPr>
        <w:t>通报</w:t>
      </w:r>
      <w:r>
        <w:rPr>
          <w:rFonts w:ascii="SimSun" w:hAnsi="SimSun" w:hint="eastAsia"/>
          <w:sz w:val="21"/>
          <w:szCs w:val="21"/>
          <w:lang w:val="fr-CH" w:eastAsia="zh-CN"/>
        </w:rPr>
        <w:t>委员会，公司和供应商</w:t>
      </w:r>
      <w:r w:rsidR="0094454D">
        <w:rPr>
          <w:rFonts w:ascii="SimSun" w:hAnsi="SimSun" w:hint="eastAsia"/>
          <w:sz w:val="21"/>
          <w:szCs w:val="21"/>
          <w:lang w:val="fr-CH" w:eastAsia="zh-CN"/>
        </w:rPr>
        <w:t>的两个</w:t>
      </w:r>
      <w:r w:rsidR="000F3162">
        <w:rPr>
          <w:rFonts w:ascii="SimSun" w:hAnsi="SimSun" w:hint="eastAsia"/>
          <w:sz w:val="21"/>
          <w:szCs w:val="21"/>
          <w:lang w:val="fr-CH" w:eastAsia="zh-CN"/>
        </w:rPr>
        <w:t>剩余</w:t>
      </w:r>
      <w:r w:rsidR="004657FD">
        <w:rPr>
          <w:rFonts w:ascii="SimSun" w:hAnsi="SimSun" w:hint="eastAsia"/>
          <w:sz w:val="21"/>
          <w:szCs w:val="21"/>
          <w:lang w:val="fr-CH" w:eastAsia="zh-CN"/>
        </w:rPr>
        <w:t>账</w:t>
      </w:r>
      <w:r w:rsidR="0051088F">
        <w:rPr>
          <w:rFonts w:ascii="SimSun" w:hAnsi="SimSun" w:hint="eastAsia"/>
          <w:sz w:val="21"/>
          <w:szCs w:val="21"/>
          <w:lang w:val="fr-CH" w:eastAsia="zh-CN"/>
        </w:rPr>
        <w:t>目</w:t>
      </w:r>
      <w:r w:rsidR="0094454D">
        <w:rPr>
          <w:rFonts w:ascii="SimSun" w:hAnsi="SimSun" w:hint="eastAsia"/>
          <w:sz w:val="21"/>
          <w:szCs w:val="21"/>
          <w:lang w:val="fr-CH" w:eastAsia="zh-CN"/>
        </w:rPr>
        <w:t>已</w:t>
      </w:r>
      <w:r w:rsidR="00C52299">
        <w:rPr>
          <w:rFonts w:ascii="SimSun" w:hAnsi="SimSun" w:hint="eastAsia"/>
          <w:sz w:val="21"/>
          <w:szCs w:val="21"/>
          <w:lang w:val="fr-CH" w:eastAsia="zh-CN"/>
        </w:rPr>
        <w:t>在2015年12月底全面审定并达成</w:t>
      </w:r>
      <w:r w:rsidR="0094454D">
        <w:rPr>
          <w:rFonts w:ascii="SimSun" w:hAnsi="SimSun" w:hint="eastAsia"/>
          <w:sz w:val="21"/>
          <w:szCs w:val="21"/>
          <w:lang w:val="fr-CH" w:eastAsia="zh-CN"/>
        </w:rPr>
        <w:t>一致，而另一个专业</w:t>
      </w:r>
      <w:r w:rsidR="00C52299">
        <w:rPr>
          <w:rFonts w:ascii="SimSun" w:hAnsi="SimSun" w:hint="eastAsia"/>
          <w:sz w:val="21"/>
          <w:szCs w:val="21"/>
          <w:lang w:val="fr-CH" w:eastAsia="zh-CN"/>
        </w:rPr>
        <w:t>专家的剩余</w:t>
      </w:r>
      <w:r w:rsidR="004657FD">
        <w:rPr>
          <w:rFonts w:ascii="SimSun" w:hAnsi="SimSun" w:hint="eastAsia"/>
          <w:sz w:val="21"/>
          <w:szCs w:val="21"/>
          <w:lang w:val="fr-CH" w:eastAsia="zh-CN"/>
        </w:rPr>
        <w:t>账</w:t>
      </w:r>
      <w:r w:rsidR="0051088F">
        <w:rPr>
          <w:rFonts w:ascii="SimSun" w:hAnsi="SimSun" w:hint="eastAsia"/>
          <w:sz w:val="21"/>
          <w:szCs w:val="21"/>
          <w:lang w:val="fr-CH" w:eastAsia="zh-CN"/>
        </w:rPr>
        <w:t>目</w:t>
      </w:r>
      <w:r w:rsidR="0094454D">
        <w:rPr>
          <w:rFonts w:ascii="SimSun" w:hAnsi="SimSun" w:hint="eastAsia"/>
          <w:sz w:val="21"/>
          <w:szCs w:val="21"/>
          <w:lang w:val="fr-CH" w:eastAsia="zh-CN"/>
        </w:rPr>
        <w:t>则</w:t>
      </w:r>
      <w:r w:rsidR="00C52299">
        <w:rPr>
          <w:rFonts w:ascii="SimSun" w:hAnsi="SimSun" w:hint="eastAsia"/>
          <w:sz w:val="21"/>
          <w:szCs w:val="21"/>
          <w:lang w:val="fr-CH" w:eastAsia="zh-CN"/>
        </w:rPr>
        <w:t>在2016年1月全面审定并达成一致。</w:t>
      </w:r>
    </w:p>
    <w:p w:rsidR="00D62B7A" w:rsidRPr="00F63D7A" w:rsidRDefault="00F63D7A" w:rsidP="00F63D7A">
      <w:pPr>
        <w:pStyle w:val="2"/>
        <w:spacing w:beforeLines="100" w:before="240" w:afterLines="50" w:after="120" w:line="340" w:lineRule="atLeast"/>
        <w:jc w:val="both"/>
        <w:rPr>
          <w:rStyle w:val="Endofdocument-AnnexChar"/>
          <w:rFonts w:ascii="SimHei" w:hAnsi="SimHei"/>
          <w:sz w:val="21"/>
          <w:lang w:eastAsia="zh-CN"/>
        </w:rPr>
      </w:pPr>
      <w:bookmarkStart w:id="27" w:name="_Toc454983088"/>
      <w:r w:rsidRPr="00F63D7A">
        <w:rPr>
          <w:rStyle w:val="Endofdocument-AnnexChar"/>
          <w:rFonts w:ascii="SimHei" w:eastAsia="SimHei" w:hAnsi="SimHei" w:hint="eastAsia"/>
          <w:sz w:val="21"/>
          <w:lang w:eastAsia="zh-CN"/>
        </w:rPr>
        <w:t>四、</w:t>
      </w:r>
      <w:r w:rsidR="00C52299" w:rsidRPr="00F63D7A">
        <w:rPr>
          <w:rStyle w:val="Endofdocument-AnnexChar"/>
          <w:rFonts w:ascii="SimHei" w:eastAsia="SimHei" w:hAnsi="SimHei" w:hint="eastAsia"/>
          <w:sz w:val="21"/>
          <w:lang w:eastAsia="zh-CN"/>
        </w:rPr>
        <w:t>结</w:t>
      </w:r>
      <w:r>
        <w:rPr>
          <w:rStyle w:val="Endofdocument-AnnexChar"/>
          <w:rFonts w:ascii="SimHei" w:eastAsia="SimHei" w:hAnsi="SimHei" w:hint="eastAsia"/>
          <w:sz w:val="21"/>
          <w:lang w:eastAsia="zh-CN"/>
        </w:rPr>
        <w:t xml:space="preserve">　</w:t>
      </w:r>
      <w:r w:rsidR="00C52299" w:rsidRPr="00F63D7A">
        <w:rPr>
          <w:rStyle w:val="Endofdocument-AnnexChar"/>
          <w:rFonts w:ascii="SimHei" w:eastAsia="SimHei" w:hAnsi="SimHei" w:hint="eastAsia"/>
          <w:sz w:val="21"/>
          <w:lang w:eastAsia="zh-CN"/>
        </w:rPr>
        <w:t>语</w:t>
      </w:r>
      <w:bookmarkEnd w:id="27"/>
    </w:p>
    <w:p w:rsidR="00D62B7A" w:rsidRPr="001B1B2E" w:rsidRDefault="00C52299" w:rsidP="009206B8">
      <w:pPr>
        <w:pStyle w:val="af"/>
        <w:numPr>
          <w:ilvl w:val="0"/>
          <w:numId w:val="12"/>
        </w:numPr>
        <w:overflowPunct w:val="0"/>
        <w:spacing w:afterLines="50" w:after="120" w:line="340" w:lineRule="atLeast"/>
        <w:ind w:left="0" w:firstLine="0"/>
        <w:jc w:val="both"/>
        <w:rPr>
          <w:rFonts w:ascii="SimSun" w:eastAsia="SimSun" w:hAnsi="SimSun" w:cs="Arial"/>
          <w:color w:val="000000"/>
          <w:sz w:val="21"/>
          <w:szCs w:val="22"/>
          <w:lang w:eastAsia="zh-CN"/>
        </w:rPr>
      </w:pPr>
      <w:proofErr w:type="gramStart"/>
      <w:r>
        <w:rPr>
          <w:rFonts w:ascii="SimSun" w:hAnsi="SimSun" w:hint="eastAsia"/>
          <w:sz w:val="21"/>
          <w:szCs w:val="21"/>
          <w:lang w:eastAsia="zh-CN"/>
        </w:rPr>
        <w:t>咨</w:t>
      </w:r>
      <w:proofErr w:type="gramEnd"/>
      <w:r>
        <w:rPr>
          <w:rFonts w:ascii="SimSun" w:hAnsi="SimSun" w:hint="eastAsia"/>
          <w:sz w:val="21"/>
          <w:szCs w:val="21"/>
          <w:lang w:eastAsia="zh-CN"/>
        </w:rPr>
        <w:t>监委向总干事、管理层、监督司代理司长、首席道德</w:t>
      </w:r>
      <w:r w:rsidR="004657FD">
        <w:rPr>
          <w:rFonts w:ascii="SimSun" w:hAnsi="SimSun" w:hint="eastAsia"/>
          <w:sz w:val="21"/>
          <w:szCs w:val="21"/>
          <w:lang w:eastAsia="zh-CN"/>
        </w:rPr>
        <w:t>操守</w:t>
      </w:r>
      <w:r>
        <w:rPr>
          <w:rFonts w:ascii="SimSun" w:hAnsi="SimSun" w:hint="eastAsia"/>
          <w:sz w:val="21"/>
          <w:szCs w:val="21"/>
          <w:lang w:eastAsia="zh-CN"/>
        </w:rPr>
        <w:t>官和监察员谨致谢意，他们在与</w:t>
      </w:r>
      <w:proofErr w:type="gramStart"/>
      <w:r>
        <w:rPr>
          <w:rFonts w:ascii="SimSun" w:hAnsi="SimSun" w:hint="eastAsia"/>
          <w:sz w:val="21"/>
          <w:szCs w:val="21"/>
          <w:lang w:eastAsia="zh-CN"/>
        </w:rPr>
        <w:t>咨</w:t>
      </w:r>
      <w:proofErr w:type="gramEnd"/>
      <w:r>
        <w:rPr>
          <w:rFonts w:ascii="SimSun" w:hAnsi="SimSun" w:hint="eastAsia"/>
          <w:sz w:val="21"/>
          <w:szCs w:val="21"/>
          <w:lang w:eastAsia="zh-CN"/>
        </w:rPr>
        <w:t>监委的互动交流中展现出有效性、清晰度和开放性，并及时提供了文件。2016年1月。</w:t>
      </w:r>
    </w:p>
    <w:p w:rsidR="004657FD" w:rsidRDefault="004657FD" w:rsidP="003079A5">
      <w:pPr>
        <w:pStyle w:val="Endofdocument-Annex"/>
        <w:spacing w:afterLines="50" w:after="120" w:line="340" w:lineRule="atLeast"/>
        <w:rPr>
          <w:rFonts w:ascii="KaiTi" w:eastAsia="KaiTi" w:hAnsi="KaiTi"/>
          <w:sz w:val="21"/>
          <w:lang w:eastAsia="zh-CN"/>
        </w:rPr>
      </w:pPr>
    </w:p>
    <w:p w:rsidR="002D45D9" w:rsidRPr="003A615D" w:rsidRDefault="00073D4B" w:rsidP="003079A5">
      <w:pPr>
        <w:pStyle w:val="Endofdocument-Annex"/>
        <w:spacing w:afterLines="50" w:after="120" w:line="340" w:lineRule="atLeast"/>
        <w:rPr>
          <w:rFonts w:ascii="SimSun" w:eastAsia="SimSun" w:hAnsi="SimSun"/>
          <w:sz w:val="21"/>
          <w:lang w:eastAsia="zh-CN"/>
        </w:rPr>
      </w:pPr>
      <w:r w:rsidRPr="003A615D">
        <w:rPr>
          <w:rFonts w:ascii="KaiTi" w:eastAsia="KaiTi" w:hAnsi="KaiTi" w:hint="eastAsia"/>
          <w:sz w:val="21"/>
          <w:lang w:eastAsia="zh-CN"/>
        </w:rPr>
        <w:t>[文件完]</w:t>
      </w:r>
      <w:bookmarkStart w:id="28" w:name="_GoBack"/>
      <w:bookmarkEnd w:id="28"/>
    </w:p>
    <w:sectPr w:rsidR="002D45D9" w:rsidRPr="003A615D" w:rsidSect="00F63D7A">
      <w:headerReference w:type="default" r:id="rId18"/>
      <w:head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25D" w:rsidRPr="00492745" w:rsidRDefault="0061025D">
      <w:r w:rsidRPr="00492745">
        <w:separator/>
      </w:r>
    </w:p>
  </w:endnote>
  <w:endnote w:type="continuationSeparator" w:id="0">
    <w:p w:rsidR="0061025D" w:rsidRPr="00492745" w:rsidRDefault="0061025D" w:rsidP="003B38C1">
      <w:r w:rsidRPr="00492745">
        <w:separator/>
      </w:r>
    </w:p>
    <w:p w:rsidR="0061025D" w:rsidRPr="00492745" w:rsidRDefault="0061025D" w:rsidP="003B38C1">
      <w:pPr>
        <w:pStyle w:val="a3"/>
        <w:spacing w:after="60"/>
        <w:rPr>
          <w:sz w:val="17"/>
        </w:rPr>
      </w:pPr>
      <w:r w:rsidRPr="00492745">
        <w:rPr>
          <w:sz w:val="17"/>
        </w:rPr>
        <w:t>[Endnote continued from previous page]</w:t>
      </w:r>
    </w:p>
  </w:endnote>
  <w:endnote w:type="continuationNotice" w:id="1">
    <w:p w:rsidR="0061025D" w:rsidRPr="00492745" w:rsidRDefault="0061025D" w:rsidP="003B38C1">
      <w:pPr>
        <w:spacing w:before="60"/>
        <w:jc w:val="right"/>
        <w:rPr>
          <w:sz w:val="17"/>
          <w:szCs w:val="17"/>
        </w:rPr>
      </w:pPr>
      <w:r w:rsidRPr="00492745">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25D" w:rsidRPr="00492745" w:rsidRDefault="0061025D">
      <w:r w:rsidRPr="00492745">
        <w:separator/>
      </w:r>
    </w:p>
  </w:footnote>
  <w:footnote w:type="continuationSeparator" w:id="0">
    <w:p w:rsidR="0061025D" w:rsidRPr="00492745" w:rsidRDefault="0061025D" w:rsidP="008B60B2">
      <w:r w:rsidRPr="00492745">
        <w:separator/>
      </w:r>
    </w:p>
    <w:p w:rsidR="0061025D" w:rsidRPr="00492745" w:rsidRDefault="0061025D" w:rsidP="008B60B2">
      <w:pPr>
        <w:pStyle w:val="a3"/>
        <w:spacing w:after="60"/>
        <w:rPr>
          <w:sz w:val="17"/>
          <w:szCs w:val="17"/>
        </w:rPr>
      </w:pPr>
      <w:r w:rsidRPr="00492745">
        <w:rPr>
          <w:sz w:val="17"/>
          <w:szCs w:val="17"/>
        </w:rPr>
        <w:t>[Footnote continued from previous page]</w:t>
      </w:r>
    </w:p>
  </w:footnote>
  <w:footnote w:type="continuationNotice" w:id="1">
    <w:p w:rsidR="0061025D" w:rsidRPr="00492745" w:rsidRDefault="0061025D" w:rsidP="008B60B2">
      <w:pPr>
        <w:spacing w:before="60"/>
        <w:jc w:val="right"/>
        <w:rPr>
          <w:sz w:val="17"/>
          <w:szCs w:val="17"/>
        </w:rPr>
      </w:pPr>
      <w:r w:rsidRPr="00492745">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AD" w:rsidRPr="00492745" w:rsidRDefault="00FA59AD" w:rsidP="00477D6B">
    <w:pPr>
      <w:jc w:val="right"/>
      <w:rPr>
        <w:sz w:val="21"/>
      </w:rPr>
    </w:pPr>
    <w:proofErr w:type="gramStart"/>
    <w:r w:rsidRPr="00492745">
      <w:rPr>
        <w:sz w:val="21"/>
      </w:rPr>
      <w:t>page</w:t>
    </w:r>
    <w:proofErr w:type="gramEnd"/>
    <w:r w:rsidRPr="00492745">
      <w:rPr>
        <w:sz w:val="21"/>
      </w:rPr>
      <w:fldChar w:fldCharType="begin"/>
    </w:r>
    <w:r w:rsidRPr="00492745">
      <w:rPr>
        <w:sz w:val="21"/>
      </w:rPr>
      <w:instrText xml:space="preserve"> PAGE  \* MERGEFORMAT </w:instrText>
    </w:r>
    <w:r w:rsidRPr="00492745">
      <w:rPr>
        <w:sz w:val="21"/>
      </w:rPr>
      <w:fldChar w:fldCharType="separate"/>
    </w:r>
    <w:r w:rsidRPr="00492745">
      <w:rPr>
        <w:noProof/>
        <w:sz w:val="21"/>
      </w:rPr>
      <w:t>11</w:t>
    </w:r>
    <w:r w:rsidRPr="00492745">
      <w:rPr>
        <w:sz w:val="21"/>
      </w:rPr>
      <w:fldChar w:fldCharType="end"/>
    </w:r>
  </w:p>
  <w:p w:rsidR="00FA59AD" w:rsidRPr="00492745" w:rsidRDefault="00FA59AD" w:rsidP="00C25CA0">
    <w:pPr>
      <w:rPr>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E9" w:rsidRPr="00492745" w:rsidRDefault="007D4AE9" w:rsidP="00C44910">
    <w:pPr>
      <w:jc w:val="right"/>
      <w:rPr>
        <w:rFonts w:ascii="SimSun" w:eastAsia="SimSun" w:hAnsi="SimSun" w:cs="Arial"/>
        <w:sz w:val="21"/>
        <w:szCs w:val="22"/>
      </w:rPr>
    </w:pPr>
    <w:r w:rsidRPr="00492745">
      <w:rPr>
        <w:rFonts w:ascii="SimSun" w:eastAsia="SimSun" w:hAnsi="SimSun" w:cs="Arial"/>
        <w:sz w:val="21"/>
        <w:szCs w:val="22"/>
      </w:rPr>
      <w:t>WO/PBC/2</w:t>
    </w:r>
    <w:r>
      <w:rPr>
        <w:rFonts w:ascii="SimSun" w:eastAsia="SimSun" w:hAnsi="SimSun" w:cs="Arial" w:hint="eastAsia"/>
        <w:sz w:val="21"/>
        <w:szCs w:val="22"/>
        <w:lang w:eastAsia="zh-CN"/>
      </w:rPr>
      <w:t>5</w:t>
    </w:r>
    <w:r w:rsidRPr="00492745">
      <w:rPr>
        <w:rFonts w:ascii="SimSun" w:eastAsia="SimSun" w:hAnsi="SimSun" w:cs="Arial"/>
        <w:sz w:val="21"/>
        <w:szCs w:val="22"/>
      </w:rPr>
      <w:t>/2</w:t>
    </w:r>
  </w:p>
  <w:p w:rsidR="007D4AE9" w:rsidRDefault="007D4AE9" w:rsidP="00C44910">
    <w:pPr>
      <w:jc w:val="right"/>
      <w:rPr>
        <w:rFonts w:ascii="SimSun" w:eastAsia="SimSun" w:hAnsi="SimSun" w:cs="Arial"/>
        <w:noProof/>
        <w:sz w:val="21"/>
        <w:szCs w:val="22"/>
        <w:lang w:eastAsia="zh-CN"/>
      </w:rPr>
    </w:pPr>
    <w:r w:rsidRPr="00492745">
      <w:rPr>
        <w:rFonts w:ascii="SimSun" w:eastAsia="SimSun" w:hAnsi="SimSun" w:cs="Arial" w:hint="eastAsia"/>
        <w:sz w:val="21"/>
        <w:szCs w:val="22"/>
        <w:lang w:eastAsia="zh-CN"/>
      </w:rPr>
      <w:t>第</w:t>
    </w:r>
    <w:r w:rsidRPr="00492745">
      <w:rPr>
        <w:rFonts w:ascii="SimSun" w:eastAsia="SimSun" w:hAnsi="SimSun" w:cs="Arial"/>
        <w:sz w:val="21"/>
        <w:szCs w:val="22"/>
      </w:rPr>
      <w:fldChar w:fldCharType="begin"/>
    </w:r>
    <w:r w:rsidRPr="00492745">
      <w:rPr>
        <w:rFonts w:ascii="SimSun" w:eastAsia="SimSun" w:hAnsi="SimSun" w:cs="Arial"/>
        <w:sz w:val="21"/>
        <w:szCs w:val="22"/>
      </w:rPr>
      <w:instrText xml:space="preserve"> PAGE   \* MERGEFORMAT </w:instrText>
    </w:r>
    <w:r w:rsidRPr="00492745">
      <w:rPr>
        <w:rFonts w:ascii="SimSun" w:eastAsia="SimSun" w:hAnsi="SimSun" w:cs="Arial"/>
        <w:sz w:val="21"/>
        <w:szCs w:val="22"/>
      </w:rPr>
      <w:fldChar w:fldCharType="separate"/>
    </w:r>
    <w:r w:rsidR="00FA59AD">
      <w:rPr>
        <w:rFonts w:ascii="SimSun" w:eastAsia="SimSun" w:hAnsi="SimSun" w:cs="Arial"/>
        <w:noProof/>
        <w:sz w:val="21"/>
        <w:szCs w:val="22"/>
      </w:rPr>
      <w:t>5</w:t>
    </w:r>
    <w:r w:rsidRPr="00492745">
      <w:rPr>
        <w:rFonts w:ascii="SimSun" w:eastAsia="SimSun" w:hAnsi="SimSun" w:cs="Arial"/>
        <w:noProof/>
        <w:sz w:val="21"/>
        <w:szCs w:val="22"/>
      </w:rPr>
      <w:fldChar w:fldCharType="end"/>
    </w:r>
    <w:r w:rsidRPr="00492745">
      <w:rPr>
        <w:rFonts w:ascii="SimSun" w:eastAsia="SimSun" w:hAnsi="SimSun" w:cs="Arial" w:hint="eastAsia"/>
        <w:noProof/>
        <w:sz w:val="21"/>
        <w:szCs w:val="22"/>
        <w:lang w:eastAsia="zh-CN"/>
      </w:rPr>
      <w:t>页</w:t>
    </w:r>
  </w:p>
  <w:p w:rsidR="007D4AE9" w:rsidRPr="00492745" w:rsidRDefault="007D4AE9" w:rsidP="00C44910">
    <w:pPr>
      <w:jc w:val="right"/>
      <w:rPr>
        <w:rFonts w:ascii="SimSun" w:eastAsia="SimSun" w:hAnsi="SimSun" w:cs="Arial"/>
        <w:sz w:val="21"/>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E9" w:rsidRPr="001B1B2E" w:rsidRDefault="007D4AE9" w:rsidP="00477D6B">
    <w:pPr>
      <w:jc w:val="right"/>
      <w:rPr>
        <w:rFonts w:ascii="SimSun" w:eastAsia="SimSun" w:hAnsi="SimSun"/>
        <w:sz w:val="21"/>
      </w:rPr>
    </w:pPr>
    <w:proofErr w:type="gramStart"/>
    <w:r w:rsidRPr="001B1B2E">
      <w:rPr>
        <w:rFonts w:ascii="SimSun" w:eastAsia="SimSun" w:hAnsi="SimSun"/>
        <w:sz w:val="21"/>
      </w:rPr>
      <w:t>page</w:t>
    </w:r>
    <w:proofErr w:type="gramEnd"/>
    <w:r w:rsidRPr="001B1B2E">
      <w:rPr>
        <w:rFonts w:ascii="SimSun" w:eastAsia="SimSun" w:hAnsi="SimSun"/>
        <w:sz w:val="21"/>
      </w:rPr>
      <w:fldChar w:fldCharType="begin"/>
    </w:r>
    <w:r w:rsidRPr="001B1B2E">
      <w:rPr>
        <w:rFonts w:ascii="SimSun" w:eastAsia="SimSun" w:hAnsi="SimSun"/>
        <w:sz w:val="21"/>
      </w:rPr>
      <w:instrText xml:space="preserve"> PAGE  \* MERGEFORMAT </w:instrText>
    </w:r>
    <w:r w:rsidRPr="001B1B2E">
      <w:rPr>
        <w:rFonts w:ascii="SimSun" w:eastAsia="SimSun" w:hAnsi="SimSun"/>
        <w:sz w:val="21"/>
      </w:rPr>
      <w:fldChar w:fldCharType="separate"/>
    </w:r>
    <w:r w:rsidRPr="001B1B2E">
      <w:rPr>
        <w:rFonts w:ascii="SimSun" w:eastAsia="SimSun" w:hAnsi="SimSun"/>
        <w:noProof/>
        <w:sz w:val="21"/>
      </w:rPr>
      <w:t>12</w:t>
    </w:r>
    <w:r w:rsidRPr="001B1B2E">
      <w:rPr>
        <w:rFonts w:ascii="SimSun" w:eastAsia="SimSun" w:hAnsi="SimSun"/>
        <w:sz w:val="21"/>
      </w:rPr>
      <w:fldChar w:fldCharType="end"/>
    </w:r>
  </w:p>
  <w:p w:rsidR="007D4AE9" w:rsidRPr="001B1B2E" w:rsidRDefault="007D4AE9" w:rsidP="00C25CA0">
    <w:pPr>
      <w:rPr>
        <w:rFonts w:ascii="SimSun" w:eastAsia="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AD" w:rsidRDefault="00FA59AD">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AD" w:rsidRDefault="00FA59AD">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E9" w:rsidRPr="001B1B2E" w:rsidRDefault="007D4AE9" w:rsidP="005E1B75">
    <w:pPr>
      <w:jc w:val="right"/>
      <w:rPr>
        <w:rFonts w:ascii="SimSun" w:eastAsia="SimSun" w:hAnsi="SimSun" w:cs="Arial"/>
        <w:sz w:val="21"/>
        <w:szCs w:val="22"/>
      </w:rPr>
    </w:pPr>
    <w:r w:rsidRPr="001B1B2E">
      <w:rPr>
        <w:rFonts w:ascii="SimSun" w:eastAsia="SimSun" w:hAnsi="SimSun" w:cs="Arial"/>
        <w:sz w:val="21"/>
        <w:szCs w:val="22"/>
      </w:rPr>
      <w:t>WO/PBC/24/2</w:t>
    </w:r>
  </w:p>
  <w:p w:rsidR="007D4AE9" w:rsidRPr="001B1B2E" w:rsidRDefault="007D4AE9" w:rsidP="005E1B75">
    <w:pPr>
      <w:jc w:val="right"/>
      <w:rPr>
        <w:rFonts w:ascii="SimSun" w:eastAsia="SimSun" w:hAnsi="SimSun" w:cs="Arial"/>
        <w:noProof/>
        <w:sz w:val="21"/>
        <w:szCs w:val="22"/>
      </w:rPr>
    </w:pPr>
    <w:proofErr w:type="gramStart"/>
    <w:r w:rsidRPr="001B1B2E">
      <w:rPr>
        <w:rFonts w:ascii="SimSun" w:eastAsia="SimSun" w:hAnsi="SimSun" w:cs="Arial"/>
        <w:sz w:val="21"/>
        <w:szCs w:val="22"/>
      </w:rPr>
      <w:t>page</w:t>
    </w:r>
    <w:proofErr w:type="gramEnd"/>
    <w:r w:rsidRPr="001B1B2E">
      <w:rPr>
        <w:rFonts w:ascii="SimSun" w:eastAsia="SimSun" w:hAnsi="SimSun" w:cs="Arial"/>
        <w:sz w:val="21"/>
        <w:szCs w:val="22"/>
      </w:rPr>
      <w:fldChar w:fldCharType="begin"/>
    </w:r>
    <w:r w:rsidRPr="001B1B2E">
      <w:rPr>
        <w:rFonts w:ascii="SimSun" w:eastAsia="SimSun" w:hAnsi="SimSun" w:cs="Arial"/>
        <w:sz w:val="21"/>
        <w:szCs w:val="22"/>
      </w:rPr>
      <w:instrText xml:space="preserve"> PAGE   \* MERGEFORMAT </w:instrText>
    </w:r>
    <w:r w:rsidRPr="001B1B2E">
      <w:rPr>
        <w:rFonts w:ascii="SimSun" w:eastAsia="SimSun" w:hAnsi="SimSun" w:cs="Arial"/>
        <w:sz w:val="21"/>
        <w:szCs w:val="22"/>
      </w:rPr>
      <w:fldChar w:fldCharType="separate"/>
    </w:r>
    <w:r w:rsidRPr="001B1B2E">
      <w:rPr>
        <w:rFonts w:ascii="SimSun" w:eastAsia="SimSun" w:hAnsi="SimSun" w:cs="Arial"/>
        <w:noProof/>
        <w:sz w:val="21"/>
        <w:szCs w:val="22"/>
      </w:rPr>
      <w:t>12</w:t>
    </w:r>
    <w:r w:rsidRPr="001B1B2E">
      <w:rPr>
        <w:rFonts w:ascii="SimSun" w:eastAsia="SimSun" w:hAnsi="SimSun" w:cs="Arial"/>
        <w:noProof/>
        <w:sz w:val="21"/>
        <w:szCs w:val="22"/>
      </w:rPr>
      <w:fldChar w:fldCharType="end"/>
    </w:r>
  </w:p>
  <w:p w:rsidR="007D4AE9" w:rsidRPr="001B1B2E" w:rsidRDefault="007D4AE9" w:rsidP="00C25CA0">
    <w:pPr>
      <w:rPr>
        <w:rFonts w:ascii="SimSun" w:eastAsia="SimSun" w:hAnsi="SimSun"/>
        <w:sz w:val="21"/>
      </w:rPr>
    </w:pPr>
  </w:p>
  <w:p w:rsidR="007D4AE9" w:rsidRPr="001B1B2E" w:rsidRDefault="007D4AE9" w:rsidP="00C25CA0">
    <w:pPr>
      <w:rPr>
        <w:rFonts w:ascii="SimSun" w:eastAsia="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E9" w:rsidRDefault="00F63D7A" w:rsidP="005E1B75">
    <w:pPr>
      <w:jc w:val="right"/>
      <w:rPr>
        <w:rFonts w:ascii="SimSun" w:eastAsia="SimSun" w:hAnsi="SimSun" w:cs="Arial"/>
        <w:noProof/>
        <w:sz w:val="21"/>
        <w:szCs w:val="22"/>
        <w:lang w:eastAsia="zh-CN"/>
      </w:rPr>
    </w:pPr>
    <w:r>
      <w:rPr>
        <w:rFonts w:ascii="SimSun" w:eastAsia="SimSun" w:hAnsi="SimSun" w:cs="Arial" w:hint="eastAsia"/>
        <w:noProof/>
        <w:sz w:val="21"/>
        <w:szCs w:val="22"/>
        <w:lang w:eastAsia="zh-CN"/>
      </w:rPr>
      <w:t>WO/PBC/25/2</w:t>
    </w:r>
  </w:p>
  <w:p w:rsidR="007D4AE9" w:rsidRDefault="00F63D7A" w:rsidP="00F63D7A">
    <w:pPr>
      <w:jc w:val="right"/>
      <w:rPr>
        <w:rFonts w:ascii="SimSun" w:eastAsia="SimSun" w:hAnsi="SimSun" w:cs="Arial"/>
        <w:noProof/>
        <w:sz w:val="21"/>
        <w:szCs w:val="22"/>
        <w:lang w:eastAsia="zh-CN"/>
      </w:rPr>
    </w:pPr>
    <w:r>
      <w:rPr>
        <w:rFonts w:ascii="SimSun" w:eastAsia="SimSun" w:hAnsi="SimSun" w:cs="Arial" w:hint="eastAsia"/>
        <w:noProof/>
        <w:sz w:val="21"/>
        <w:szCs w:val="22"/>
        <w:lang w:eastAsia="zh-CN"/>
      </w:rPr>
      <w:t>第2页</w:t>
    </w:r>
  </w:p>
  <w:p w:rsidR="00F63D7A" w:rsidRPr="001B1B2E" w:rsidRDefault="00F63D7A" w:rsidP="00F63D7A">
    <w:pPr>
      <w:jc w:val="right"/>
      <w:rPr>
        <w:rFonts w:ascii="SimSun" w:eastAsia="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E9" w:rsidRPr="00492745" w:rsidRDefault="007D4AE9" w:rsidP="005E1B75">
    <w:pPr>
      <w:jc w:val="right"/>
      <w:rPr>
        <w:rFonts w:ascii="SimSun" w:eastAsia="SimSun" w:hAnsi="SimSun" w:cs="Arial"/>
        <w:sz w:val="21"/>
        <w:szCs w:val="22"/>
      </w:rPr>
    </w:pPr>
    <w:r w:rsidRPr="00492745">
      <w:rPr>
        <w:rFonts w:ascii="SimSun" w:eastAsia="SimSun" w:hAnsi="SimSun" w:cs="Arial"/>
        <w:sz w:val="21"/>
        <w:szCs w:val="22"/>
      </w:rPr>
      <w:t>WO/PBC/2</w:t>
    </w:r>
    <w:r>
      <w:rPr>
        <w:rFonts w:ascii="SimSun" w:eastAsia="SimSun" w:hAnsi="SimSun" w:cs="Arial" w:hint="eastAsia"/>
        <w:sz w:val="21"/>
        <w:szCs w:val="22"/>
        <w:lang w:eastAsia="zh-CN"/>
      </w:rPr>
      <w:t>5</w:t>
    </w:r>
    <w:r w:rsidRPr="00492745">
      <w:rPr>
        <w:rFonts w:ascii="SimSun" w:eastAsia="SimSun" w:hAnsi="SimSun" w:cs="Arial"/>
        <w:sz w:val="21"/>
        <w:szCs w:val="22"/>
      </w:rPr>
      <w:t>/2</w:t>
    </w:r>
  </w:p>
  <w:p w:rsidR="007D4AE9" w:rsidRDefault="007D4AE9" w:rsidP="00492745">
    <w:pPr>
      <w:jc w:val="right"/>
      <w:rPr>
        <w:rFonts w:ascii="SimSun" w:eastAsia="SimSun" w:hAnsi="SimSun" w:cs="Arial"/>
        <w:noProof/>
        <w:sz w:val="21"/>
        <w:szCs w:val="22"/>
        <w:lang w:eastAsia="zh-CN"/>
      </w:rPr>
    </w:pPr>
    <w:r w:rsidRPr="00492745">
      <w:rPr>
        <w:rFonts w:ascii="SimSun" w:eastAsia="SimSun" w:hAnsi="SimSun" w:cs="Arial" w:hint="eastAsia"/>
        <w:sz w:val="21"/>
        <w:szCs w:val="22"/>
        <w:lang w:eastAsia="zh-CN"/>
      </w:rPr>
      <w:t>第</w:t>
    </w:r>
    <w:r w:rsidRPr="00492745">
      <w:rPr>
        <w:rFonts w:ascii="SimSun" w:eastAsia="SimSun" w:hAnsi="SimSun" w:cs="Arial"/>
        <w:sz w:val="21"/>
        <w:szCs w:val="22"/>
      </w:rPr>
      <w:fldChar w:fldCharType="begin"/>
    </w:r>
    <w:r w:rsidRPr="00492745">
      <w:rPr>
        <w:rFonts w:ascii="SimSun" w:eastAsia="SimSun" w:hAnsi="SimSun" w:cs="Arial"/>
        <w:sz w:val="21"/>
        <w:szCs w:val="22"/>
      </w:rPr>
      <w:instrText xml:space="preserve"> PAGE   \* MERGEFORMAT </w:instrText>
    </w:r>
    <w:r w:rsidRPr="00492745">
      <w:rPr>
        <w:rFonts w:ascii="SimSun" w:eastAsia="SimSun" w:hAnsi="SimSun" w:cs="Arial"/>
        <w:sz w:val="21"/>
        <w:szCs w:val="22"/>
      </w:rPr>
      <w:fldChar w:fldCharType="separate"/>
    </w:r>
    <w:r w:rsidR="00FA59AD">
      <w:rPr>
        <w:rFonts w:ascii="SimSun" w:eastAsia="SimSun" w:hAnsi="SimSun" w:cs="Arial"/>
        <w:noProof/>
        <w:sz w:val="21"/>
        <w:szCs w:val="22"/>
      </w:rPr>
      <w:t>4</w:t>
    </w:r>
    <w:r w:rsidRPr="00492745">
      <w:rPr>
        <w:rFonts w:ascii="SimSun" w:eastAsia="SimSun" w:hAnsi="SimSun" w:cs="Arial"/>
        <w:noProof/>
        <w:sz w:val="21"/>
        <w:szCs w:val="22"/>
      </w:rPr>
      <w:fldChar w:fldCharType="end"/>
    </w:r>
    <w:r w:rsidRPr="00492745">
      <w:rPr>
        <w:rFonts w:ascii="SimSun" w:eastAsia="SimSun" w:hAnsi="SimSun" w:cs="Arial" w:hint="eastAsia"/>
        <w:noProof/>
        <w:sz w:val="21"/>
        <w:szCs w:val="22"/>
        <w:lang w:eastAsia="zh-CN"/>
      </w:rPr>
      <w:t>页</w:t>
    </w:r>
  </w:p>
  <w:p w:rsidR="007D4AE9" w:rsidRPr="00492745" w:rsidRDefault="007D4AE9" w:rsidP="00492745">
    <w:pPr>
      <w:jc w:val="right"/>
      <w:rPr>
        <w:rFonts w:ascii="SimSun" w:eastAsia="SimSun" w:hAns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E9" w:rsidRPr="00492745" w:rsidRDefault="007D4AE9" w:rsidP="005E1B75">
    <w:pPr>
      <w:jc w:val="right"/>
      <w:rPr>
        <w:rFonts w:ascii="SimSun" w:eastAsia="SimSun" w:hAnsi="SimSun" w:cs="Arial"/>
        <w:sz w:val="21"/>
        <w:szCs w:val="22"/>
      </w:rPr>
    </w:pPr>
    <w:r w:rsidRPr="00492745">
      <w:rPr>
        <w:rFonts w:ascii="SimSun" w:eastAsia="SimSun" w:hAnsi="SimSun" w:cs="Arial"/>
        <w:sz w:val="21"/>
        <w:szCs w:val="22"/>
      </w:rPr>
      <w:t>WO/PBC/2</w:t>
    </w:r>
    <w:r>
      <w:rPr>
        <w:rFonts w:ascii="SimSun" w:eastAsia="SimSun" w:hAnsi="SimSun" w:cs="Arial" w:hint="eastAsia"/>
        <w:sz w:val="21"/>
        <w:szCs w:val="22"/>
        <w:lang w:eastAsia="zh-CN"/>
      </w:rPr>
      <w:t>5</w:t>
    </w:r>
    <w:r w:rsidRPr="00492745">
      <w:rPr>
        <w:rFonts w:ascii="SimSun" w:eastAsia="SimSun" w:hAnsi="SimSun" w:cs="Arial"/>
        <w:sz w:val="21"/>
        <w:szCs w:val="22"/>
      </w:rPr>
      <w:t>/2</w:t>
    </w:r>
  </w:p>
  <w:p w:rsidR="007D4AE9" w:rsidRDefault="007D4AE9" w:rsidP="00492745">
    <w:pPr>
      <w:jc w:val="right"/>
      <w:rPr>
        <w:rFonts w:ascii="SimSun" w:eastAsia="SimSun" w:hAnsi="SimSun" w:cs="Arial"/>
        <w:noProof/>
        <w:sz w:val="21"/>
        <w:szCs w:val="22"/>
        <w:lang w:eastAsia="zh-CN"/>
      </w:rPr>
    </w:pPr>
    <w:r w:rsidRPr="00492745">
      <w:rPr>
        <w:rFonts w:ascii="SimSun" w:eastAsia="SimSun" w:hAnsi="SimSun" w:cs="Arial" w:hint="eastAsia"/>
        <w:sz w:val="21"/>
        <w:szCs w:val="22"/>
        <w:lang w:eastAsia="zh-CN"/>
      </w:rPr>
      <w:t>第</w:t>
    </w:r>
    <w:r w:rsidRPr="00492745">
      <w:rPr>
        <w:rFonts w:ascii="SimSun" w:eastAsia="SimSun" w:hAnsi="SimSun" w:cs="Arial"/>
        <w:sz w:val="21"/>
        <w:szCs w:val="22"/>
      </w:rPr>
      <w:fldChar w:fldCharType="begin"/>
    </w:r>
    <w:r w:rsidRPr="00492745">
      <w:rPr>
        <w:rFonts w:ascii="SimSun" w:eastAsia="SimSun" w:hAnsi="SimSun" w:cs="Arial"/>
        <w:sz w:val="21"/>
        <w:szCs w:val="22"/>
      </w:rPr>
      <w:instrText xml:space="preserve"> PAGE   \* MERGEFORMAT </w:instrText>
    </w:r>
    <w:r w:rsidRPr="00492745">
      <w:rPr>
        <w:rFonts w:ascii="SimSun" w:eastAsia="SimSun" w:hAnsi="SimSun" w:cs="Arial"/>
        <w:sz w:val="21"/>
        <w:szCs w:val="22"/>
      </w:rPr>
      <w:fldChar w:fldCharType="separate"/>
    </w:r>
    <w:r w:rsidR="00FA59AD">
      <w:rPr>
        <w:rFonts w:ascii="SimSun" w:eastAsia="SimSun" w:hAnsi="SimSun" w:cs="Arial"/>
        <w:noProof/>
        <w:sz w:val="21"/>
        <w:szCs w:val="22"/>
      </w:rPr>
      <w:t>3</w:t>
    </w:r>
    <w:r w:rsidRPr="00492745">
      <w:rPr>
        <w:rFonts w:ascii="SimSun" w:eastAsia="SimSun" w:hAnsi="SimSun" w:cs="Arial"/>
        <w:noProof/>
        <w:sz w:val="21"/>
        <w:szCs w:val="22"/>
      </w:rPr>
      <w:fldChar w:fldCharType="end"/>
    </w:r>
    <w:r w:rsidRPr="00492745">
      <w:rPr>
        <w:rFonts w:ascii="SimSun" w:eastAsia="SimSun" w:hAnsi="SimSun" w:cs="Arial" w:hint="eastAsia"/>
        <w:noProof/>
        <w:sz w:val="21"/>
        <w:szCs w:val="22"/>
        <w:lang w:eastAsia="zh-CN"/>
      </w:rPr>
      <w:t>页</w:t>
    </w:r>
  </w:p>
  <w:p w:rsidR="007D4AE9" w:rsidRPr="00492745" w:rsidRDefault="007D4AE9" w:rsidP="00492745">
    <w:pPr>
      <w:jc w:val="right"/>
      <w:rPr>
        <w:rFonts w:ascii="SimSun" w:eastAsia="SimSun" w:hAnsi="SimSun"/>
        <w:sz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E9" w:rsidRPr="00492745" w:rsidRDefault="007D4AE9" w:rsidP="00477D6B">
    <w:pPr>
      <w:jc w:val="right"/>
      <w:rPr>
        <w:rFonts w:ascii="SimSun" w:eastAsia="SimSun" w:hAnsi="SimSun"/>
        <w:sz w:val="21"/>
      </w:rPr>
    </w:pPr>
    <w:r w:rsidRPr="00492745">
      <w:rPr>
        <w:rFonts w:ascii="SimSun" w:eastAsia="SimSun" w:hAnsi="SimSun"/>
        <w:sz w:val="21"/>
      </w:rPr>
      <w:t>WO/PBC/2</w:t>
    </w:r>
    <w:r>
      <w:rPr>
        <w:rFonts w:ascii="SimSun" w:eastAsia="SimSun" w:hAnsi="SimSun" w:hint="eastAsia"/>
        <w:sz w:val="21"/>
        <w:lang w:eastAsia="zh-CN"/>
      </w:rPr>
      <w:t>5</w:t>
    </w:r>
    <w:r w:rsidRPr="00492745">
      <w:rPr>
        <w:rFonts w:ascii="SimSun" w:eastAsia="SimSun" w:hAnsi="SimSun"/>
        <w:sz w:val="21"/>
      </w:rPr>
      <w:t>/2</w:t>
    </w:r>
  </w:p>
  <w:p w:rsidR="007D4AE9" w:rsidRDefault="007D4AE9" w:rsidP="00492745">
    <w:pPr>
      <w:jc w:val="right"/>
      <w:rPr>
        <w:rFonts w:ascii="SimSun" w:eastAsia="SimSun" w:hAnsi="SimSun"/>
        <w:noProof/>
        <w:sz w:val="21"/>
        <w:lang w:eastAsia="zh-CN"/>
      </w:rPr>
    </w:pPr>
    <w:r w:rsidRPr="00492745">
      <w:rPr>
        <w:rFonts w:ascii="SimSun" w:eastAsia="SimSun" w:hAnsi="SimSun" w:hint="eastAsia"/>
        <w:sz w:val="21"/>
        <w:lang w:eastAsia="zh-CN"/>
      </w:rPr>
      <w:t>第</w:t>
    </w:r>
    <w:r w:rsidRPr="00492745">
      <w:rPr>
        <w:rFonts w:ascii="SimSun" w:eastAsia="SimSun" w:hAnsi="SimSun"/>
        <w:sz w:val="21"/>
      </w:rPr>
      <w:fldChar w:fldCharType="begin"/>
    </w:r>
    <w:r w:rsidRPr="00492745">
      <w:rPr>
        <w:rFonts w:ascii="SimSun" w:eastAsia="SimSun" w:hAnsi="SimSun"/>
        <w:sz w:val="21"/>
      </w:rPr>
      <w:instrText xml:space="preserve"> PAGE   \* MERGEFORMAT </w:instrText>
    </w:r>
    <w:r w:rsidRPr="00492745">
      <w:rPr>
        <w:rFonts w:ascii="SimSun" w:eastAsia="SimSun" w:hAnsi="SimSun"/>
        <w:sz w:val="21"/>
      </w:rPr>
      <w:fldChar w:fldCharType="separate"/>
    </w:r>
    <w:r w:rsidR="00FA59AD">
      <w:rPr>
        <w:rFonts w:ascii="SimSun" w:eastAsia="SimSun" w:hAnsi="SimSun"/>
        <w:noProof/>
        <w:sz w:val="21"/>
      </w:rPr>
      <w:t>12</w:t>
    </w:r>
    <w:r w:rsidRPr="00492745">
      <w:rPr>
        <w:rFonts w:ascii="SimSun" w:eastAsia="SimSun" w:hAnsi="SimSun"/>
        <w:noProof/>
        <w:sz w:val="21"/>
      </w:rPr>
      <w:fldChar w:fldCharType="end"/>
    </w:r>
    <w:r w:rsidRPr="00492745">
      <w:rPr>
        <w:rFonts w:ascii="SimSun" w:eastAsia="SimSun" w:hAnsi="SimSun" w:hint="eastAsia"/>
        <w:noProof/>
        <w:sz w:val="21"/>
        <w:lang w:eastAsia="zh-CN"/>
      </w:rPr>
      <w:t>页</w:t>
    </w:r>
  </w:p>
  <w:p w:rsidR="007D4AE9" w:rsidRPr="00492745" w:rsidRDefault="007D4AE9" w:rsidP="00492745">
    <w:pPr>
      <w:jc w:val="right"/>
      <w:rPr>
        <w:rFonts w:ascii="SimSun" w:eastAsia="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F6082A16"/>
    <w:lvl w:ilvl="0">
      <w:start w:val="28"/>
      <w:numFmt w:val="decimal"/>
      <w:lvlRestart w:val="0"/>
      <w:pStyle w:val="ONUME"/>
      <w:lvlText w:val="%1."/>
      <w:lvlJc w:val="left"/>
      <w:pPr>
        <w:tabs>
          <w:tab w:val="num" w:pos="567"/>
        </w:tabs>
        <w:ind w:left="0" w:firstLine="0"/>
      </w:pPr>
      <w:rPr>
        <w:rFonts w:ascii="SimSun" w:eastAsia="SimSun" w:hAnsi="SimSun" w:hint="default"/>
        <w:lang w:val="en-U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ECC488A"/>
    <w:multiLevelType w:val="hybridMultilevel"/>
    <w:tmpl w:val="488A4E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nsid w:val="100011B0"/>
    <w:multiLevelType w:val="hybridMultilevel"/>
    <w:tmpl w:val="7862CB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502EB8"/>
    <w:multiLevelType w:val="hybridMultilevel"/>
    <w:tmpl w:val="0414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151ACD"/>
    <w:multiLevelType w:val="hybridMultilevel"/>
    <w:tmpl w:val="565EBD90"/>
    <w:lvl w:ilvl="0" w:tplc="7FCC4A8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5BC1702"/>
    <w:multiLevelType w:val="hybridMultilevel"/>
    <w:tmpl w:val="B98256F8"/>
    <w:lvl w:ilvl="0" w:tplc="929A9154">
      <w:start w:val="14"/>
      <w:numFmt w:val="decimal"/>
      <w:lvlText w:val="%1．"/>
      <w:lvlJc w:val="left"/>
      <w:pPr>
        <w:ind w:left="480" w:hanging="480"/>
      </w:pPr>
      <w:rPr>
        <w:rFonts w:cs="Arial"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F108C1"/>
    <w:multiLevelType w:val="hybridMultilevel"/>
    <w:tmpl w:val="E3969EDA"/>
    <w:lvl w:ilvl="0" w:tplc="42F6469A">
      <w:start w:val="4"/>
      <w:numFmt w:val="japaneseCounting"/>
      <w:lvlText w:val="%1、"/>
      <w:lvlJc w:val="left"/>
      <w:pPr>
        <w:ind w:left="792" w:hanging="432"/>
      </w:pPr>
      <w:rPr>
        <w:rFonts w:hint="default"/>
        <w:color w:val="00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3"/>
  </w:num>
  <w:num w:numId="3">
    <w:abstractNumId w:val="4"/>
  </w:num>
  <w:num w:numId="4">
    <w:abstractNumId w:val="7"/>
  </w:num>
  <w:num w:numId="5">
    <w:abstractNumId w:val="1"/>
  </w:num>
  <w:num w:numId="6">
    <w:abstractNumId w:val="6"/>
  </w:num>
  <w:num w:numId="7">
    <w:abstractNumId w:val="0"/>
    <w:lvlOverride w:ilvl="0">
      <w:startOverride w:val="62"/>
    </w:lvlOverride>
  </w:num>
  <w:num w:numId="8">
    <w:abstractNumId w:val="8"/>
  </w:num>
  <w:num w:numId="9">
    <w:abstractNumId w:val="0"/>
  </w:num>
  <w:num w:numId="10">
    <w:abstractNumId w:val="0"/>
  </w:num>
  <w:num w:numId="11">
    <w:abstractNumId w:val="2"/>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01"/>
    <w:rsid w:val="00002284"/>
    <w:rsid w:val="0000298E"/>
    <w:rsid w:val="00004340"/>
    <w:rsid w:val="00006DF6"/>
    <w:rsid w:val="00006E4D"/>
    <w:rsid w:val="00006F02"/>
    <w:rsid w:val="000161F3"/>
    <w:rsid w:val="00016312"/>
    <w:rsid w:val="00017263"/>
    <w:rsid w:val="00021E35"/>
    <w:rsid w:val="000220D6"/>
    <w:rsid w:val="000224DE"/>
    <w:rsid w:val="0002266E"/>
    <w:rsid w:val="000239BF"/>
    <w:rsid w:val="00024CBD"/>
    <w:rsid w:val="00030A1A"/>
    <w:rsid w:val="00030D2F"/>
    <w:rsid w:val="00031B80"/>
    <w:rsid w:val="00032706"/>
    <w:rsid w:val="000346D6"/>
    <w:rsid w:val="00035B1D"/>
    <w:rsid w:val="000366A3"/>
    <w:rsid w:val="00040B49"/>
    <w:rsid w:val="00041E6B"/>
    <w:rsid w:val="00042442"/>
    <w:rsid w:val="00042C03"/>
    <w:rsid w:val="00043478"/>
    <w:rsid w:val="00043CAA"/>
    <w:rsid w:val="000465A9"/>
    <w:rsid w:val="000502D3"/>
    <w:rsid w:val="00050651"/>
    <w:rsid w:val="00052969"/>
    <w:rsid w:val="00052E1D"/>
    <w:rsid w:val="00053308"/>
    <w:rsid w:val="0005370A"/>
    <w:rsid w:val="00054E91"/>
    <w:rsid w:val="000558A1"/>
    <w:rsid w:val="00056BDD"/>
    <w:rsid w:val="00057583"/>
    <w:rsid w:val="000610B0"/>
    <w:rsid w:val="000614CF"/>
    <w:rsid w:val="00061662"/>
    <w:rsid w:val="00062280"/>
    <w:rsid w:val="00063044"/>
    <w:rsid w:val="00063C54"/>
    <w:rsid w:val="000641F8"/>
    <w:rsid w:val="00065B7F"/>
    <w:rsid w:val="000668E2"/>
    <w:rsid w:val="00071586"/>
    <w:rsid w:val="000728D9"/>
    <w:rsid w:val="000739F7"/>
    <w:rsid w:val="00073CFC"/>
    <w:rsid w:val="00073D4B"/>
    <w:rsid w:val="00074283"/>
    <w:rsid w:val="00075432"/>
    <w:rsid w:val="000760AB"/>
    <w:rsid w:val="00076197"/>
    <w:rsid w:val="0007629D"/>
    <w:rsid w:val="000777D4"/>
    <w:rsid w:val="000820D4"/>
    <w:rsid w:val="00082AF4"/>
    <w:rsid w:val="00084D6A"/>
    <w:rsid w:val="00085832"/>
    <w:rsid w:val="00085CB2"/>
    <w:rsid w:val="00085D4B"/>
    <w:rsid w:val="00090FB6"/>
    <w:rsid w:val="00092A8F"/>
    <w:rsid w:val="000934A4"/>
    <w:rsid w:val="00093F67"/>
    <w:rsid w:val="00094777"/>
    <w:rsid w:val="00094903"/>
    <w:rsid w:val="000951BA"/>
    <w:rsid w:val="000956F5"/>
    <w:rsid w:val="00095AB2"/>
    <w:rsid w:val="0009643B"/>
    <w:rsid w:val="000968E7"/>
    <w:rsid w:val="000A13E3"/>
    <w:rsid w:val="000A1D4F"/>
    <w:rsid w:val="000A1E5B"/>
    <w:rsid w:val="000A35B2"/>
    <w:rsid w:val="000A35B8"/>
    <w:rsid w:val="000A3FC2"/>
    <w:rsid w:val="000A43CE"/>
    <w:rsid w:val="000A5FCA"/>
    <w:rsid w:val="000B02F1"/>
    <w:rsid w:val="000B035E"/>
    <w:rsid w:val="000B03C5"/>
    <w:rsid w:val="000B10F4"/>
    <w:rsid w:val="000B44F4"/>
    <w:rsid w:val="000B7B11"/>
    <w:rsid w:val="000C0ACD"/>
    <w:rsid w:val="000C3D2C"/>
    <w:rsid w:val="000C4BDA"/>
    <w:rsid w:val="000C4E81"/>
    <w:rsid w:val="000C5A87"/>
    <w:rsid w:val="000C5E48"/>
    <w:rsid w:val="000C7CCB"/>
    <w:rsid w:val="000D35DB"/>
    <w:rsid w:val="000D5529"/>
    <w:rsid w:val="000D5DCA"/>
    <w:rsid w:val="000D618A"/>
    <w:rsid w:val="000D6491"/>
    <w:rsid w:val="000D66AD"/>
    <w:rsid w:val="000E2075"/>
    <w:rsid w:val="000E2E85"/>
    <w:rsid w:val="000E323D"/>
    <w:rsid w:val="000E3A59"/>
    <w:rsid w:val="000E57A7"/>
    <w:rsid w:val="000E5B6D"/>
    <w:rsid w:val="000E6A30"/>
    <w:rsid w:val="000E7612"/>
    <w:rsid w:val="000E7860"/>
    <w:rsid w:val="000E7DAD"/>
    <w:rsid w:val="000E7EA1"/>
    <w:rsid w:val="000F1A0F"/>
    <w:rsid w:val="000F3162"/>
    <w:rsid w:val="000F3D23"/>
    <w:rsid w:val="000F5E56"/>
    <w:rsid w:val="000F69FE"/>
    <w:rsid w:val="000F6F8E"/>
    <w:rsid w:val="000F7C5B"/>
    <w:rsid w:val="00100996"/>
    <w:rsid w:val="001011E4"/>
    <w:rsid w:val="00101221"/>
    <w:rsid w:val="00102D3A"/>
    <w:rsid w:val="00103DA3"/>
    <w:rsid w:val="00105052"/>
    <w:rsid w:val="00110AA5"/>
    <w:rsid w:val="001114D0"/>
    <w:rsid w:val="001128F8"/>
    <w:rsid w:val="00113123"/>
    <w:rsid w:val="00114321"/>
    <w:rsid w:val="001154D2"/>
    <w:rsid w:val="00116681"/>
    <w:rsid w:val="00121D1B"/>
    <w:rsid w:val="00124257"/>
    <w:rsid w:val="0012483F"/>
    <w:rsid w:val="00127D3B"/>
    <w:rsid w:val="00130804"/>
    <w:rsid w:val="00130A86"/>
    <w:rsid w:val="0013101B"/>
    <w:rsid w:val="00131563"/>
    <w:rsid w:val="0013178E"/>
    <w:rsid w:val="001322E2"/>
    <w:rsid w:val="00132A52"/>
    <w:rsid w:val="00132D48"/>
    <w:rsid w:val="0013524E"/>
    <w:rsid w:val="001362EE"/>
    <w:rsid w:val="00136BC1"/>
    <w:rsid w:val="00137485"/>
    <w:rsid w:val="00140128"/>
    <w:rsid w:val="00141E3E"/>
    <w:rsid w:val="00152CFF"/>
    <w:rsid w:val="001531B3"/>
    <w:rsid w:val="00154FD8"/>
    <w:rsid w:val="001557E8"/>
    <w:rsid w:val="001564BF"/>
    <w:rsid w:val="00157F38"/>
    <w:rsid w:val="00157F64"/>
    <w:rsid w:val="00160774"/>
    <w:rsid w:val="00162808"/>
    <w:rsid w:val="00163119"/>
    <w:rsid w:val="00163479"/>
    <w:rsid w:val="0016474E"/>
    <w:rsid w:val="00165313"/>
    <w:rsid w:val="0016536A"/>
    <w:rsid w:val="001673F9"/>
    <w:rsid w:val="001679C6"/>
    <w:rsid w:val="00167F56"/>
    <w:rsid w:val="001702EF"/>
    <w:rsid w:val="001729C9"/>
    <w:rsid w:val="00174EEA"/>
    <w:rsid w:val="00174F8A"/>
    <w:rsid w:val="00175BB7"/>
    <w:rsid w:val="00175CF8"/>
    <w:rsid w:val="00176F18"/>
    <w:rsid w:val="0017702F"/>
    <w:rsid w:val="00182394"/>
    <w:rsid w:val="001832A6"/>
    <w:rsid w:val="00184C0D"/>
    <w:rsid w:val="00187D12"/>
    <w:rsid w:val="00190ACD"/>
    <w:rsid w:val="00193427"/>
    <w:rsid w:val="001949D8"/>
    <w:rsid w:val="001973D1"/>
    <w:rsid w:val="001A1101"/>
    <w:rsid w:val="001A27FC"/>
    <w:rsid w:val="001A30C9"/>
    <w:rsid w:val="001A3239"/>
    <w:rsid w:val="001A3CBC"/>
    <w:rsid w:val="001A51B9"/>
    <w:rsid w:val="001A56E2"/>
    <w:rsid w:val="001B1B2E"/>
    <w:rsid w:val="001B2198"/>
    <w:rsid w:val="001B255D"/>
    <w:rsid w:val="001B27B9"/>
    <w:rsid w:val="001B4D79"/>
    <w:rsid w:val="001B512B"/>
    <w:rsid w:val="001B5762"/>
    <w:rsid w:val="001B5BB1"/>
    <w:rsid w:val="001B79FD"/>
    <w:rsid w:val="001C51CB"/>
    <w:rsid w:val="001C695B"/>
    <w:rsid w:val="001D16CF"/>
    <w:rsid w:val="001D3C53"/>
    <w:rsid w:val="001D4C94"/>
    <w:rsid w:val="001E07B8"/>
    <w:rsid w:val="001E48CF"/>
    <w:rsid w:val="001F1AE4"/>
    <w:rsid w:val="001F3251"/>
    <w:rsid w:val="001F4694"/>
    <w:rsid w:val="001F556C"/>
    <w:rsid w:val="001F5FA9"/>
    <w:rsid w:val="001F7FC0"/>
    <w:rsid w:val="00200607"/>
    <w:rsid w:val="002031EB"/>
    <w:rsid w:val="00205BED"/>
    <w:rsid w:val="00207B03"/>
    <w:rsid w:val="002100CE"/>
    <w:rsid w:val="00210630"/>
    <w:rsid w:val="002108A0"/>
    <w:rsid w:val="0021110D"/>
    <w:rsid w:val="00211FE6"/>
    <w:rsid w:val="00213237"/>
    <w:rsid w:val="002137BD"/>
    <w:rsid w:val="00222DBE"/>
    <w:rsid w:val="00222DF6"/>
    <w:rsid w:val="00224C0E"/>
    <w:rsid w:val="002321CA"/>
    <w:rsid w:val="00232E59"/>
    <w:rsid w:val="00236829"/>
    <w:rsid w:val="00240090"/>
    <w:rsid w:val="0024046B"/>
    <w:rsid w:val="002417B7"/>
    <w:rsid w:val="0024293B"/>
    <w:rsid w:val="0024387A"/>
    <w:rsid w:val="002455F6"/>
    <w:rsid w:val="002475A7"/>
    <w:rsid w:val="00247675"/>
    <w:rsid w:val="002518A3"/>
    <w:rsid w:val="002533AA"/>
    <w:rsid w:val="00257883"/>
    <w:rsid w:val="00260750"/>
    <w:rsid w:val="00260753"/>
    <w:rsid w:val="0026082A"/>
    <w:rsid w:val="00260A43"/>
    <w:rsid w:val="002634C4"/>
    <w:rsid w:val="00263865"/>
    <w:rsid w:val="00263D2B"/>
    <w:rsid w:val="00264CBB"/>
    <w:rsid w:val="0026609D"/>
    <w:rsid w:val="00266A55"/>
    <w:rsid w:val="00267C8F"/>
    <w:rsid w:val="00271124"/>
    <w:rsid w:val="00271EE1"/>
    <w:rsid w:val="002726B8"/>
    <w:rsid w:val="00272A30"/>
    <w:rsid w:val="00272EBC"/>
    <w:rsid w:val="002731D9"/>
    <w:rsid w:val="00274D6E"/>
    <w:rsid w:val="00274F9E"/>
    <w:rsid w:val="00276A3A"/>
    <w:rsid w:val="00277C86"/>
    <w:rsid w:val="00277F06"/>
    <w:rsid w:val="0028285A"/>
    <w:rsid w:val="002862C1"/>
    <w:rsid w:val="0028771D"/>
    <w:rsid w:val="002928D3"/>
    <w:rsid w:val="00293ABB"/>
    <w:rsid w:val="00296190"/>
    <w:rsid w:val="002A0160"/>
    <w:rsid w:val="002A1DFE"/>
    <w:rsid w:val="002A1ED6"/>
    <w:rsid w:val="002A244B"/>
    <w:rsid w:val="002A24F0"/>
    <w:rsid w:val="002A46B2"/>
    <w:rsid w:val="002A72F9"/>
    <w:rsid w:val="002B07EF"/>
    <w:rsid w:val="002B12BD"/>
    <w:rsid w:val="002B3986"/>
    <w:rsid w:val="002B4849"/>
    <w:rsid w:val="002B6F51"/>
    <w:rsid w:val="002B76B6"/>
    <w:rsid w:val="002B770B"/>
    <w:rsid w:val="002C3B71"/>
    <w:rsid w:val="002C6938"/>
    <w:rsid w:val="002C6FD3"/>
    <w:rsid w:val="002C7D7F"/>
    <w:rsid w:val="002D059C"/>
    <w:rsid w:val="002D1945"/>
    <w:rsid w:val="002D1FD2"/>
    <w:rsid w:val="002D2485"/>
    <w:rsid w:val="002D2E99"/>
    <w:rsid w:val="002D35DD"/>
    <w:rsid w:val="002D45D9"/>
    <w:rsid w:val="002D4E36"/>
    <w:rsid w:val="002D4F62"/>
    <w:rsid w:val="002D52F8"/>
    <w:rsid w:val="002D5B5A"/>
    <w:rsid w:val="002D6936"/>
    <w:rsid w:val="002D756E"/>
    <w:rsid w:val="002E158B"/>
    <w:rsid w:val="002E2154"/>
    <w:rsid w:val="002E4818"/>
    <w:rsid w:val="002E4C13"/>
    <w:rsid w:val="002E5E60"/>
    <w:rsid w:val="002E6699"/>
    <w:rsid w:val="002F048D"/>
    <w:rsid w:val="002F1FE6"/>
    <w:rsid w:val="002F4664"/>
    <w:rsid w:val="002F4E68"/>
    <w:rsid w:val="002F6509"/>
    <w:rsid w:val="003002A6"/>
    <w:rsid w:val="003005DD"/>
    <w:rsid w:val="0030251A"/>
    <w:rsid w:val="00304D29"/>
    <w:rsid w:val="00305C7C"/>
    <w:rsid w:val="00307300"/>
    <w:rsid w:val="003079A5"/>
    <w:rsid w:val="00307C2B"/>
    <w:rsid w:val="00311E42"/>
    <w:rsid w:val="00312F7F"/>
    <w:rsid w:val="00314977"/>
    <w:rsid w:val="0031792C"/>
    <w:rsid w:val="003216B0"/>
    <w:rsid w:val="00321EC7"/>
    <w:rsid w:val="00322C88"/>
    <w:rsid w:val="00323B02"/>
    <w:rsid w:val="00325909"/>
    <w:rsid w:val="00332281"/>
    <w:rsid w:val="003324CF"/>
    <w:rsid w:val="00335311"/>
    <w:rsid w:val="00335EEC"/>
    <w:rsid w:val="00336220"/>
    <w:rsid w:val="00336E5F"/>
    <w:rsid w:val="00337DE9"/>
    <w:rsid w:val="00337E84"/>
    <w:rsid w:val="00342EEB"/>
    <w:rsid w:val="00343624"/>
    <w:rsid w:val="00343C78"/>
    <w:rsid w:val="0034408C"/>
    <w:rsid w:val="00346893"/>
    <w:rsid w:val="0035010E"/>
    <w:rsid w:val="00350841"/>
    <w:rsid w:val="00352121"/>
    <w:rsid w:val="003526AA"/>
    <w:rsid w:val="003528A8"/>
    <w:rsid w:val="00357FEA"/>
    <w:rsid w:val="003603F7"/>
    <w:rsid w:val="00362F2B"/>
    <w:rsid w:val="00363F50"/>
    <w:rsid w:val="00365768"/>
    <w:rsid w:val="00365EA2"/>
    <w:rsid w:val="00365FFD"/>
    <w:rsid w:val="003665A4"/>
    <w:rsid w:val="003667BA"/>
    <w:rsid w:val="003671C8"/>
    <w:rsid w:val="003673CF"/>
    <w:rsid w:val="00367954"/>
    <w:rsid w:val="00367C0C"/>
    <w:rsid w:val="00371473"/>
    <w:rsid w:val="00373F0F"/>
    <w:rsid w:val="0037423A"/>
    <w:rsid w:val="0037464E"/>
    <w:rsid w:val="003752C1"/>
    <w:rsid w:val="003754EF"/>
    <w:rsid w:val="00375C0A"/>
    <w:rsid w:val="00380046"/>
    <w:rsid w:val="003832C4"/>
    <w:rsid w:val="003838C9"/>
    <w:rsid w:val="003845C1"/>
    <w:rsid w:val="003848F5"/>
    <w:rsid w:val="00387340"/>
    <w:rsid w:val="003909ED"/>
    <w:rsid w:val="0039122E"/>
    <w:rsid w:val="00391594"/>
    <w:rsid w:val="00392810"/>
    <w:rsid w:val="003940A0"/>
    <w:rsid w:val="00396505"/>
    <w:rsid w:val="0039704B"/>
    <w:rsid w:val="0039771B"/>
    <w:rsid w:val="00397D37"/>
    <w:rsid w:val="003A00CE"/>
    <w:rsid w:val="003A2394"/>
    <w:rsid w:val="003A49CD"/>
    <w:rsid w:val="003A540B"/>
    <w:rsid w:val="003A59B2"/>
    <w:rsid w:val="003A5F3A"/>
    <w:rsid w:val="003A615D"/>
    <w:rsid w:val="003A6697"/>
    <w:rsid w:val="003A6F89"/>
    <w:rsid w:val="003B042A"/>
    <w:rsid w:val="003B0ACC"/>
    <w:rsid w:val="003B1C48"/>
    <w:rsid w:val="003B38C1"/>
    <w:rsid w:val="003C0281"/>
    <w:rsid w:val="003C07B7"/>
    <w:rsid w:val="003C196E"/>
    <w:rsid w:val="003C2BDB"/>
    <w:rsid w:val="003C3869"/>
    <w:rsid w:val="003C79C6"/>
    <w:rsid w:val="003D0F40"/>
    <w:rsid w:val="003D2E54"/>
    <w:rsid w:val="003D3060"/>
    <w:rsid w:val="003D44B2"/>
    <w:rsid w:val="003D5B00"/>
    <w:rsid w:val="003D5B9F"/>
    <w:rsid w:val="003D6B63"/>
    <w:rsid w:val="003D783F"/>
    <w:rsid w:val="003E02CB"/>
    <w:rsid w:val="003E046A"/>
    <w:rsid w:val="003E1B92"/>
    <w:rsid w:val="003E1D22"/>
    <w:rsid w:val="003E2303"/>
    <w:rsid w:val="003E2466"/>
    <w:rsid w:val="003E24E4"/>
    <w:rsid w:val="003E37AF"/>
    <w:rsid w:val="003E38A4"/>
    <w:rsid w:val="003E3AD7"/>
    <w:rsid w:val="003E440D"/>
    <w:rsid w:val="003E585A"/>
    <w:rsid w:val="003E5B6E"/>
    <w:rsid w:val="003F045C"/>
    <w:rsid w:val="003F25F8"/>
    <w:rsid w:val="003F2A38"/>
    <w:rsid w:val="003F7205"/>
    <w:rsid w:val="003F7B86"/>
    <w:rsid w:val="00400B13"/>
    <w:rsid w:val="00406139"/>
    <w:rsid w:val="00406A9F"/>
    <w:rsid w:val="004073C8"/>
    <w:rsid w:val="00410229"/>
    <w:rsid w:val="00414196"/>
    <w:rsid w:val="00416589"/>
    <w:rsid w:val="00416ED1"/>
    <w:rsid w:val="004208C3"/>
    <w:rsid w:val="00420B9F"/>
    <w:rsid w:val="00420CC6"/>
    <w:rsid w:val="0042328A"/>
    <w:rsid w:val="00423CDF"/>
    <w:rsid w:val="00423E3E"/>
    <w:rsid w:val="00426AEB"/>
    <w:rsid w:val="00427164"/>
    <w:rsid w:val="00427AF4"/>
    <w:rsid w:val="00432A24"/>
    <w:rsid w:val="00433973"/>
    <w:rsid w:val="00436BE4"/>
    <w:rsid w:val="004402B4"/>
    <w:rsid w:val="0044095F"/>
    <w:rsid w:val="004417A6"/>
    <w:rsid w:val="00441B6F"/>
    <w:rsid w:val="0044537D"/>
    <w:rsid w:val="004474AE"/>
    <w:rsid w:val="0045377F"/>
    <w:rsid w:val="0045405B"/>
    <w:rsid w:val="00456F1B"/>
    <w:rsid w:val="00460FDD"/>
    <w:rsid w:val="00463D8F"/>
    <w:rsid w:val="004647DA"/>
    <w:rsid w:val="004651D9"/>
    <w:rsid w:val="004657FD"/>
    <w:rsid w:val="004675D8"/>
    <w:rsid w:val="004678FB"/>
    <w:rsid w:val="00467BDF"/>
    <w:rsid w:val="004732C3"/>
    <w:rsid w:val="00474062"/>
    <w:rsid w:val="004748AB"/>
    <w:rsid w:val="00475D69"/>
    <w:rsid w:val="00477D6B"/>
    <w:rsid w:val="004801F2"/>
    <w:rsid w:val="0048171B"/>
    <w:rsid w:val="00482285"/>
    <w:rsid w:val="00482334"/>
    <w:rsid w:val="00483454"/>
    <w:rsid w:val="004837B4"/>
    <w:rsid w:val="00484E62"/>
    <w:rsid w:val="00492745"/>
    <w:rsid w:val="004930B6"/>
    <w:rsid w:val="004932FE"/>
    <w:rsid w:val="00494ACB"/>
    <w:rsid w:val="00496F70"/>
    <w:rsid w:val="004A0419"/>
    <w:rsid w:val="004A3989"/>
    <w:rsid w:val="004A521C"/>
    <w:rsid w:val="004A5F22"/>
    <w:rsid w:val="004A5F81"/>
    <w:rsid w:val="004A6C4E"/>
    <w:rsid w:val="004B3812"/>
    <w:rsid w:val="004B4CAA"/>
    <w:rsid w:val="004B56B5"/>
    <w:rsid w:val="004B5D73"/>
    <w:rsid w:val="004B78FC"/>
    <w:rsid w:val="004C137E"/>
    <w:rsid w:val="004C1B51"/>
    <w:rsid w:val="004C1EE2"/>
    <w:rsid w:val="004C2D4D"/>
    <w:rsid w:val="004C469F"/>
    <w:rsid w:val="004C4DD1"/>
    <w:rsid w:val="004C57FB"/>
    <w:rsid w:val="004D1BC9"/>
    <w:rsid w:val="004D6825"/>
    <w:rsid w:val="004D70B7"/>
    <w:rsid w:val="004E0DBC"/>
    <w:rsid w:val="004E1362"/>
    <w:rsid w:val="004E2317"/>
    <w:rsid w:val="004E36C9"/>
    <w:rsid w:val="004E4B1E"/>
    <w:rsid w:val="004E4C90"/>
    <w:rsid w:val="004E7151"/>
    <w:rsid w:val="004E724F"/>
    <w:rsid w:val="004E7F65"/>
    <w:rsid w:val="004F5AFD"/>
    <w:rsid w:val="004F7129"/>
    <w:rsid w:val="00502F0B"/>
    <w:rsid w:val="00503551"/>
    <w:rsid w:val="0050372D"/>
    <w:rsid w:val="00506497"/>
    <w:rsid w:val="00506B8A"/>
    <w:rsid w:val="00506DC4"/>
    <w:rsid w:val="00507637"/>
    <w:rsid w:val="0051088F"/>
    <w:rsid w:val="005110D0"/>
    <w:rsid w:val="00515D08"/>
    <w:rsid w:val="00517AD8"/>
    <w:rsid w:val="0052456A"/>
    <w:rsid w:val="005249E1"/>
    <w:rsid w:val="00525D70"/>
    <w:rsid w:val="00527E4A"/>
    <w:rsid w:val="00530433"/>
    <w:rsid w:val="0053057A"/>
    <w:rsid w:val="005313E2"/>
    <w:rsid w:val="005324D6"/>
    <w:rsid w:val="00532AB4"/>
    <w:rsid w:val="005357AE"/>
    <w:rsid w:val="00537D56"/>
    <w:rsid w:val="00540991"/>
    <w:rsid w:val="005415CC"/>
    <w:rsid w:val="005419C5"/>
    <w:rsid w:val="00542BA0"/>
    <w:rsid w:val="0054309D"/>
    <w:rsid w:val="00544BCC"/>
    <w:rsid w:val="00544ECF"/>
    <w:rsid w:val="00550B07"/>
    <w:rsid w:val="005519BB"/>
    <w:rsid w:val="00551D66"/>
    <w:rsid w:val="005562A4"/>
    <w:rsid w:val="00556430"/>
    <w:rsid w:val="0055755A"/>
    <w:rsid w:val="00560A29"/>
    <w:rsid w:val="00561CC9"/>
    <w:rsid w:val="00563464"/>
    <w:rsid w:val="00563D71"/>
    <w:rsid w:val="00565F0F"/>
    <w:rsid w:val="0057104D"/>
    <w:rsid w:val="00574397"/>
    <w:rsid w:val="00574E6B"/>
    <w:rsid w:val="00575D5C"/>
    <w:rsid w:val="00576294"/>
    <w:rsid w:val="0057712F"/>
    <w:rsid w:val="00577664"/>
    <w:rsid w:val="005838FA"/>
    <w:rsid w:val="00586901"/>
    <w:rsid w:val="0058758E"/>
    <w:rsid w:val="00591346"/>
    <w:rsid w:val="00593EAC"/>
    <w:rsid w:val="00593FA3"/>
    <w:rsid w:val="00594EBD"/>
    <w:rsid w:val="00594FA2"/>
    <w:rsid w:val="00597B81"/>
    <w:rsid w:val="005A0482"/>
    <w:rsid w:val="005A216A"/>
    <w:rsid w:val="005A3457"/>
    <w:rsid w:val="005A75D5"/>
    <w:rsid w:val="005A771A"/>
    <w:rsid w:val="005B0AF2"/>
    <w:rsid w:val="005B5366"/>
    <w:rsid w:val="005B5D37"/>
    <w:rsid w:val="005B6242"/>
    <w:rsid w:val="005C199D"/>
    <w:rsid w:val="005C3589"/>
    <w:rsid w:val="005C43A3"/>
    <w:rsid w:val="005C5094"/>
    <w:rsid w:val="005C5678"/>
    <w:rsid w:val="005C61DC"/>
    <w:rsid w:val="005C62F6"/>
    <w:rsid w:val="005D06FF"/>
    <w:rsid w:val="005D1286"/>
    <w:rsid w:val="005D234A"/>
    <w:rsid w:val="005D335B"/>
    <w:rsid w:val="005D7AB3"/>
    <w:rsid w:val="005E028A"/>
    <w:rsid w:val="005E0423"/>
    <w:rsid w:val="005E0B98"/>
    <w:rsid w:val="005E1B75"/>
    <w:rsid w:val="005E1ED5"/>
    <w:rsid w:val="005E309B"/>
    <w:rsid w:val="005E3763"/>
    <w:rsid w:val="005E387D"/>
    <w:rsid w:val="005E40D0"/>
    <w:rsid w:val="005F09D7"/>
    <w:rsid w:val="005F0AF1"/>
    <w:rsid w:val="005F1D8D"/>
    <w:rsid w:val="005F1F45"/>
    <w:rsid w:val="005F4967"/>
    <w:rsid w:val="005F6302"/>
    <w:rsid w:val="005F6AED"/>
    <w:rsid w:val="005F72F5"/>
    <w:rsid w:val="00602EF3"/>
    <w:rsid w:val="00603D68"/>
    <w:rsid w:val="0060449D"/>
    <w:rsid w:val="00605827"/>
    <w:rsid w:val="00605BE3"/>
    <w:rsid w:val="00605F02"/>
    <w:rsid w:val="00605FFC"/>
    <w:rsid w:val="00606EC6"/>
    <w:rsid w:val="0061025D"/>
    <w:rsid w:val="006111FE"/>
    <w:rsid w:val="0061304B"/>
    <w:rsid w:val="00617B31"/>
    <w:rsid w:val="00620049"/>
    <w:rsid w:val="00621CFA"/>
    <w:rsid w:val="00624208"/>
    <w:rsid w:val="006244F9"/>
    <w:rsid w:val="00627710"/>
    <w:rsid w:val="006326F1"/>
    <w:rsid w:val="00632E35"/>
    <w:rsid w:val="006340F0"/>
    <w:rsid w:val="00636ED6"/>
    <w:rsid w:val="006376DC"/>
    <w:rsid w:val="0064051F"/>
    <w:rsid w:val="00642101"/>
    <w:rsid w:val="00642954"/>
    <w:rsid w:val="00644FFE"/>
    <w:rsid w:val="00646050"/>
    <w:rsid w:val="0064615E"/>
    <w:rsid w:val="0064629B"/>
    <w:rsid w:val="006467FF"/>
    <w:rsid w:val="00646A29"/>
    <w:rsid w:val="00651353"/>
    <w:rsid w:val="00651ABE"/>
    <w:rsid w:val="006544C3"/>
    <w:rsid w:val="0065451D"/>
    <w:rsid w:val="006560BF"/>
    <w:rsid w:val="006574C7"/>
    <w:rsid w:val="00665743"/>
    <w:rsid w:val="00666A30"/>
    <w:rsid w:val="00667500"/>
    <w:rsid w:val="006675D2"/>
    <w:rsid w:val="006679CB"/>
    <w:rsid w:val="006713CA"/>
    <w:rsid w:val="00674024"/>
    <w:rsid w:val="006741A5"/>
    <w:rsid w:val="006743A5"/>
    <w:rsid w:val="00675967"/>
    <w:rsid w:val="00681C4E"/>
    <w:rsid w:val="00682118"/>
    <w:rsid w:val="0068464D"/>
    <w:rsid w:val="006849CE"/>
    <w:rsid w:val="006853B2"/>
    <w:rsid w:val="00685B60"/>
    <w:rsid w:val="00691F21"/>
    <w:rsid w:val="00693324"/>
    <w:rsid w:val="00693D8C"/>
    <w:rsid w:val="00693DC1"/>
    <w:rsid w:val="0069470F"/>
    <w:rsid w:val="006949AC"/>
    <w:rsid w:val="006963EF"/>
    <w:rsid w:val="006966A7"/>
    <w:rsid w:val="00696F81"/>
    <w:rsid w:val="00697A1B"/>
    <w:rsid w:val="006A156E"/>
    <w:rsid w:val="006A246E"/>
    <w:rsid w:val="006A7648"/>
    <w:rsid w:val="006B2C99"/>
    <w:rsid w:val="006B343C"/>
    <w:rsid w:val="006B3ED0"/>
    <w:rsid w:val="006B410B"/>
    <w:rsid w:val="006B4EE2"/>
    <w:rsid w:val="006B5D55"/>
    <w:rsid w:val="006C25C5"/>
    <w:rsid w:val="006C2ECA"/>
    <w:rsid w:val="006C675D"/>
    <w:rsid w:val="006C7F08"/>
    <w:rsid w:val="006D11F8"/>
    <w:rsid w:val="006D207D"/>
    <w:rsid w:val="006D3BBF"/>
    <w:rsid w:val="006E2C58"/>
    <w:rsid w:val="006E2F66"/>
    <w:rsid w:val="006E3185"/>
    <w:rsid w:val="006E64B0"/>
    <w:rsid w:val="006F32C8"/>
    <w:rsid w:val="006F3C50"/>
    <w:rsid w:val="006F5F95"/>
    <w:rsid w:val="006F64F9"/>
    <w:rsid w:val="006F698A"/>
    <w:rsid w:val="006F7EB9"/>
    <w:rsid w:val="007035A6"/>
    <w:rsid w:val="007045C2"/>
    <w:rsid w:val="00704653"/>
    <w:rsid w:val="00706B8D"/>
    <w:rsid w:val="00706DC3"/>
    <w:rsid w:val="00707042"/>
    <w:rsid w:val="00707AA7"/>
    <w:rsid w:val="007119B8"/>
    <w:rsid w:val="00711CC1"/>
    <w:rsid w:val="00711DBF"/>
    <w:rsid w:val="00712B76"/>
    <w:rsid w:val="00712C4A"/>
    <w:rsid w:val="00715D0A"/>
    <w:rsid w:val="007161EB"/>
    <w:rsid w:val="0071675E"/>
    <w:rsid w:val="007207C2"/>
    <w:rsid w:val="00721106"/>
    <w:rsid w:val="007215A9"/>
    <w:rsid w:val="00723E65"/>
    <w:rsid w:val="0072421F"/>
    <w:rsid w:val="007255CD"/>
    <w:rsid w:val="0073096E"/>
    <w:rsid w:val="00731D2A"/>
    <w:rsid w:val="00734DE4"/>
    <w:rsid w:val="00737297"/>
    <w:rsid w:val="0073786F"/>
    <w:rsid w:val="00740282"/>
    <w:rsid w:val="00740C01"/>
    <w:rsid w:val="00741C4B"/>
    <w:rsid w:val="00742C1A"/>
    <w:rsid w:val="00743ADE"/>
    <w:rsid w:val="007442DC"/>
    <w:rsid w:val="00747718"/>
    <w:rsid w:val="00753240"/>
    <w:rsid w:val="00753610"/>
    <w:rsid w:val="00755C18"/>
    <w:rsid w:val="007560E4"/>
    <w:rsid w:val="007602C6"/>
    <w:rsid w:val="00760EE9"/>
    <w:rsid w:val="00761A91"/>
    <w:rsid w:val="00763970"/>
    <w:rsid w:val="007639C6"/>
    <w:rsid w:val="0076509C"/>
    <w:rsid w:val="00766BAF"/>
    <w:rsid w:val="00770871"/>
    <w:rsid w:val="007727AE"/>
    <w:rsid w:val="007734D9"/>
    <w:rsid w:val="00774249"/>
    <w:rsid w:val="00780F5E"/>
    <w:rsid w:val="00781ED2"/>
    <w:rsid w:val="00782EBB"/>
    <w:rsid w:val="0078396A"/>
    <w:rsid w:val="00791194"/>
    <w:rsid w:val="00792DC3"/>
    <w:rsid w:val="00793B61"/>
    <w:rsid w:val="007940D1"/>
    <w:rsid w:val="007948C3"/>
    <w:rsid w:val="00794FF5"/>
    <w:rsid w:val="007A03FB"/>
    <w:rsid w:val="007A09A8"/>
    <w:rsid w:val="007A0AE9"/>
    <w:rsid w:val="007A1625"/>
    <w:rsid w:val="007A3C3D"/>
    <w:rsid w:val="007A3D98"/>
    <w:rsid w:val="007A589E"/>
    <w:rsid w:val="007A6061"/>
    <w:rsid w:val="007A79BD"/>
    <w:rsid w:val="007A7F6D"/>
    <w:rsid w:val="007B0764"/>
    <w:rsid w:val="007B0CA9"/>
    <w:rsid w:val="007B0D02"/>
    <w:rsid w:val="007B1061"/>
    <w:rsid w:val="007B2D56"/>
    <w:rsid w:val="007B5030"/>
    <w:rsid w:val="007C0BC0"/>
    <w:rsid w:val="007C102F"/>
    <w:rsid w:val="007C2020"/>
    <w:rsid w:val="007C2E63"/>
    <w:rsid w:val="007C4059"/>
    <w:rsid w:val="007C63CC"/>
    <w:rsid w:val="007C6E03"/>
    <w:rsid w:val="007C6E7A"/>
    <w:rsid w:val="007C70AE"/>
    <w:rsid w:val="007D0FA2"/>
    <w:rsid w:val="007D1459"/>
    <w:rsid w:val="007D1570"/>
    <w:rsid w:val="007D18E5"/>
    <w:rsid w:val="007D36FE"/>
    <w:rsid w:val="007D3D0A"/>
    <w:rsid w:val="007D4546"/>
    <w:rsid w:val="007D4896"/>
    <w:rsid w:val="007D4AE9"/>
    <w:rsid w:val="007D6285"/>
    <w:rsid w:val="007D7477"/>
    <w:rsid w:val="007E0F7E"/>
    <w:rsid w:val="007E3AB6"/>
    <w:rsid w:val="007E43EA"/>
    <w:rsid w:val="007E5087"/>
    <w:rsid w:val="007E5E6A"/>
    <w:rsid w:val="007F0338"/>
    <w:rsid w:val="007F092A"/>
    <w:rsid w:val="007F1D4E"/>
    <w:rsid w:val="007F3BD8"/>
    <w:rsid w:val="007F5A1C"/>
    <w:rsid w:val="007F7EE6"/>
    <w:rsid w:val="00802054"/>
    <w:rsid w:val="008026DC"/>
    <w:rsid w:val="00804422"/>
    <w:rsid w:val="00810513"/>
    <w:rsid w:val="00815789"/>
    <w:rsid w:val="00815E4A"/>
    <w:rsid w:val="00816A1A"/>
    <w:rsid w:val="00816CEC"/>
    <w:rsid w:val="00817B8F"/>
    <w:rsid w:val="00820EC9"/>
    <w:rsid w:val="008227B8"/>
    <w:rsid w:val="0082295C"/>
    <w:rsid w:val="00823224"/>
    <w:rsid w:val="0082353F"/>
    <w:rsid w:val="008266B6"/>
    <w:rsid w:val="00832E6C"/>
    <w:rsid w:val="00835DD3"/>
    <w:rsid w:val="008371F6"/>
    <w:rsid w:val="00837805"/>
    <w:rsid w:val="00837BE6"/>
    <w:rsid w:val="008408BD"/>
    <w:rsid w:val="008420F5"/>
    <w:rsid w:val="00842339"/>
    <w:rsid w:val="00845AE1"/>
    <w:rsid w:val="008477C3"/>
    <w:rsid w:val="0085248C"/>
    <w:rsid w:val="008525D5"/>
    <w:rsid w:val="008541AC"/>
    <w:rsid w:val="00855139"/>
    <w:rsid w:val="00855461"/>
    <w:rsid w:val="008563C5"/>
    <w:rsid w:val="00860613"/>
    <w:rsid w:val="00860938"/>
    <w:rsid w:val="00860A3B"/>
    <w:rsid w:val="008617B4"/>
    <w:rsid w:val="008618D2"/>
    <w:rsid w:val="00863D8B"/>
    <w:rsid w:val="00863FF4"/>
    <w:rsid w:val="00864331"/>
    <w:rsid w:val="00864ABA"/>
    <w:rsid w:val="008650A6"/>
    <w:rsid w:val="008674F5"/>
    <w:rsid w:val="00870535"/>
    <w:rsid w:val="00870F22"/>
    <w:rsid w:val="00872E26"/>
    <w:rsid w:val="008743E0"/>
    <w:rsid w:val="00875D59"/>
    <w:rsid w:val="00876901"/>
    <w:rsid w:val="00880004"/>
    <w:rsid w:val="00880538"/>
    <w:rsid w:val="0088366A"/>
    <w:rsid w:val="0088366E"/>
    <w:rsid w:val="00883CE7"/>
    <w:rsid w:val="00884611"/>
    <w:rsid w:val="0088525C"/>
    <w:rsid w:val="00885948"/>
    <w:rsid w:val="008872EE"/>
    <w:rsid w:val="0089089B"/>
    <w:rsid w:val="00890F68"/>
    <w:rsid w:val="00894054"/>
    <w:rsid w:val="00895429"/>
    <w:rsid w:val="00895DE4"/>
    <w:rsid w:val="00896510"/>
    <w:rsid w:val="00896C76"/>
    <w:rsid w:val="008A08CF"/>
    <w:rsid w:val="008A0BC6"/>
    <w:rsid w:val="008A249E"/>
    <w:rsid w:val="008A484A"/>
    <w:rsid w:val="008A48F6"/>
    <w:rsid w:val="008A650D"/>
    <w:rsid w:val="008A6775"/>
    <w:rsid w:val="008A6D8A"/>
    <w:rsid w:val="008A7C15"/>
    <w:rsid w:val="008B0656"/>
    <w:rsid w:val="008B10EA"/>
    <w:rsid w:val="008B1B9F"/>
    <w:rsid w:val="008B2CC1"/>
    <w:rsid w:val="008B2D1A"/>
    <w:rsid w:val="008B31DC"/>
    <w:rsid w:val="008B3A80"/>
    <w:rsid w:val="008B60B2"/>
    <w:rsid w:val="008B6A56"/>
    <w:rsid w:val="008C0E93"/>
    <w:rsid w:val="008C1ABB"/>
    <w:rsid w:val="008C37ED"/>
    <w:rsid w:val="008C40D1"/>
    <w:rsid w:val="008C58DE"/>
    <w:rsid w:val="008C5E1B"/>
    <w:rsid w:val="008D047A"/>
    <w:rsid w:val="008D1109"/>
    <w:rsid w:val="008D536B"/>
    <w:rsid w:val="008D583A"/>
    <w:rsid w:val="008E1BBB"/>
    <w:rsid w:val="008E37C0"/>
    <w:rsid w:val="008E4A19"/>
    <w:rsid w:val="008E4CF8"/>
    <w:rsid w:val="008E4DC2"/>
    <w:rsid w:val="008E4E00"/>
    <w:rsid w:val="008E5080"/>
    <w:rsid w:val="008E58B5"/>
    <w:rsid w:val="008E5B53"/>
    <w:rsid w:val="008F00C7"/>
    <w:rsid w:val="008F022A"/>
    <w:rsid w:val="008F1A97"/>
    <w:rsid w:val="008F2997"/>
    <w:rsid w:val="008F31DC"/>
    <w:rsid w:val="008F3FD1"/>
    <w:rsid w:val="008F4EFE"/>
    <w:rsid w:val="008F6A5E"/>
    <w:rsid w:val="008F7F56"/>
    <w:rsid w:val="00903BD3"/>
    <w:rsid w:val="00904020"/>
    <w:rsid w:val="00905620"/>
    <w:rsid w:val="00905C6D"/>
    <w:rsid w:val="00906771"/>
    <w:rsid w:val="00906F3A"/>
    <w:rsid w:val="0090731E"/>
    <w:rsid w:val="00907F75"/>
    <w:rsid w:val="0091043A"/>
    <w:rsid w:val="00910AD3"/>
    <w:rsid w:val="00912585"/>
    <w:rsid w:val="00913D01"/>
    <w:rsid w:val="009151C2"/>
    <w:rsid w:val="009168AE"/>
    <w:rsid w:val="00917E87"/>
    <w:rsid w:val="009206B8"/>
    <w:rsid w:val="00921861"/>
    <w:rsid w:val="00921CAA"/>
    <w:rsid w:val="00922937"/>
    <w:rsid w:val="00924AF6"/>
    <w:rsid w:val="009271B8"/>
    <w:rsid w:val="00927B22"/>
    <w:rsid w:val="00932A3C"/>
    <w:rsid w:val="00932DFA"/>
    <w:rsid w:val="0093362E"/>
    <w:rsid w:val="00935ECC"/>
    <w:rsid w:val="00941AF3"/>
    <w:rsid w:val="00942FE3"/>
    <w:rsid w:val="0094372B"/>
    <w:rsid w:val="00943F05"/>
    <w:rsid w:val="009442F0"/>
    <w:rsid w:val="0094454D"/>
    <w:rsid w:val="00945A6C"/>
    <w:rsid w:val="00945FB8"/>
    <w:rsid w:val="00946DE0"/>
    <w:rsid w:val="00947B1D"/>
    <w:rsid w:val="009535BA"/>
    <w:rsid w:val="00953D84"/>
    <w:rsid w:val="00954D92"/>
    <w:rsid w:val="00955509"/>
    <w:rsid w:val="009556FD"/>
    <w:rsid w:val="00957008"/>
    <w:rsid w:val="00957019"/>
    <w:rsid w:val="0095706E"/>
    <w:rsid w:val="0096234C"/>
    <w:rsid w:val="00963D40"/>
    <w:rsid w:val="00966A22"/>
    <w:rsid w:val="0096722F"/>
    <w:rsid w:val="00967BF6"/>
    <w:rsid w:val="00970C94"/>
    <w:rsid w:val="00970F44"/>
    <w:rsid w:val="009716AD"/>
    <w:rsid w:val="0097240C"/>
    <w:rsid w:val="00972B14"/>
    <w:rsid w:val="00973D2E"/>
    <w:rsid w:val="0097426C"/>
    <w:rsid w:val="0097646F"/>
    <w:rsid w:val="00977D01"/>
    <w:rsid w:val="00980843"/>
    <w:rsid w:val="00980F83"/>
    <w:rsid w:val="009829D7"/>
    <w:rsid w:val="009839E2"/>
    <w:rsid w:val="00984151"/>
    <w:rsid w:val="00984C3B"/>
    <w:rsid w:val="00986504"/>
    <w:rsid w:val="00986DD5"/>
    <w:rsid w:val="00987A2E"/>
    <w:rsid w:val="00987DE5"/>
    <w:rsid w:val="009913DC"/>
    <w:rsid w:val="009923A2"/>
    <w:rsid w:val="00994222"/>
    <w:rsid w:val="00995810"/>
    <w:rsid w:val="00995C4E"/>
    <w:rsid w:val="00997451"/>
    <w:rsid w:val="009A3E86"/>
    <w:rsid w:val="009A6868"/>
    <w:rsid w:val="009A6E53"/>
    <w:rsid w:val="009A7981"/>
    <w:rsid w:val="009B027E"/>
    <w:rsid w:val="009B362B"/>
    <w:rsid w:val="009B74DA"/>
    <w:rsid w:val="009C0BF3"/>
    <w:rsid w:val="009C0F42"/>
    <w:rsid w:val="009C20B4"/>
    <w:rsid w:val="009C333B"/>
    <w:rsid w:val="009C4746"/>
    <w:rsid w:val="009C6FA1"/>
    <w:rsid w:val="009C7361"/>
    <w:rsid w:val="009D04CA"/>
    <w:rsid w:val="009D311C"/>
    <w:rsid w:val="009E0035"/>
    <w:rsid w:val="009E0790"/>
    <w:rsid w:val="009E0A28"/>
    <w:rsid w:val="009E27C1"/>
    <w:rsid w:val="009E28DE"/>
    <w:rsid w:val="009E3F6F"/>
    <w:rsid w:val="009E7034"/>
    <w:rsid w:val="009F1C58"/>
    <w:rsid w:val="009F245A"/>
    <w:rsid w:val="009F29FF"/>
    <w:rsid w:val="009F33C8"/>
    <w:rsid w:val="009F363E"/>
    <w:rsid w:val="009F499F"/>
    <w:rsid w:val="009F5052"/>
    <w:rsid w:val="009F5AA6"/>
    <w:rsid w:val="009F7500"/>
    <w:rsid w:val="009F77C3"/>
    <w:rsid w:val="009F79C7"/>
    <w:rsid w:val="009F7B10"/>
    <w:rsid w:val="00A01C6E"/>
    <w:rsid w:val="00A0358F"/>
    <w:rsid w:val="00A04D1F"/>
    <w:rsid w:val="00A118EB"/>
    <w:rsid w:val="00A15803"/>
    <w:rsid w:val="00A15BE9"/>
    <w:rsid w:val="00A17429"/>
    <w:rsid w:val="00A213F8"/>
    <w:rsid w:val="00A23D18"/>
    <w:rsid w:val="00A24418"/>
    <w:rsid w:val="00A273D9"/>
    <w:rsid w:val="00A3049C"/>
    <w:rsid w:val="00A3111F"/>
    <w:rsid w:val="00A323A5"/>
    <w:rsid w:val="00A33E8D"/>
    <w:rsid w:val="00A34A5B"/>
    <w:rsid w:val="00A34C4B"/>
    <w:rsid w:val="00A350B5"/>
    <w:rsid w:val="00A37BD9"/>
    <w:rsid w:val="00A40C9A"/>
    <w:rsid w:val="00A41A21"/>
    <w:rsid w:val="00A42DAF"/>
    <w:rsid w:val="00A43E91"/>
    <w:rsid w:val="00A45BD8"/>
    <w:rsid w:val="00A45FDE"/>
    <w:rsid w:val="00A46359"/>
    <w:rsid w:val="00A521A7"/>
    <w:rsid w:val="00A52537"/>
    <w:rsid w:val="00A53A6F"/>
    <w:rsid w:val="00A54624"/>
    <w:rsid w:val="00A548D2"/>
    <w:rsid w:val="00A55013"/>
    <w:rsid w:val="00A6390C"/>
    <w:rsid w:val="00A63C02"/>
    <w:rsid w:val="00A644CC"/>
    <w:rsid w:val="00A64C8D"/>
    <w:rsid w:val="00A66712"/>
    <w:rsid w:val="00A67B6E"/>
    <w:rsid w:val="00A701A4"/>
    <w:rsid w:val="00A70B25"/>
    <w:rsid w:val="00A710E0"/>
    <w:rsid w:val="00A711DA"/>
    <w:rsid w:val="00A71DC0"/>
    <w:rsid w:val="00A72449"/>
    <w:rsid w:val="00A72A0B"/>
    <w:rsid w:val="00A733FA"/>
    <w:rsid w:val="00A73732"/>
    <w:rsid w:val="00A77793"/>
    <w:rsid w:val="00A77FEF"/>
    <w:rsid w:val="00A81EB5"/>
    <w:rsid w:val="00A85834"/>
    <w:rsid w:val="00A9274D"/>
    <w:rsid w:val="00A92C2F"/>
    <w:rsid w:val="00A92E22"/>
    <w:rsid w:val="00A92F58"/>
    <w:rsid w:val="00A95574"/>
    <w:rsid w:val="00A96418"/>
    <w:rsid w:val="00A9643E"/>
    <w:rsid w:val="00A9780C"/>
    <w:rsid w:val="00A97941"/>
    <w:rsid w:val="00A979C4"/>
    <w:rsid w:val="00AA0792"/>
    <w:rsid w:val="00AA0B90"/>
    <w:rsid w:val="00AA2F88"/>
    <w:rsid w:val="00AA6584"/>
    <w:rsid w:val="00AA7185"/>
    <w:rsid w:val="00AA75D3"/>
    <w:rsid w:val="00AB1BB7"/>
    <w:rsid w:val="00AB253D"/>
    <w:rsid w:val="00AB32D1"/>
    <w:rsid w:val="00AB41E6"/>
    <w:rsid w:val="00AB6997"/>
    <w:rsid w:val="00AB70B4"/>
    <w:rsid w:val="00AC1E7A"/>
    <w:rsid w:val="00AC205C"/>
    <w:rsid w:val="00AC3DB2"/>
    <w:rsid w:val="00AC4361"/>
    <w:rsid w:val="00AC4A2A"/>
    <w:rsid w:val="00AC537F"/>
    <w:rsid w:val="00AC62A1"/>
    <w:rsid w:val="00AD1550"/>
    <w:rsid w:val="00AD2600"/>
    <w:rsid w:val="00AD5E76"/>
    <w:rsid w:val="00AD6D8B"/>
    <w:rsid w:val="00AE2D6C"/>
    <w:rsid w:val="00AF0B67"/>
    <w:rsid w:val="00AF3406"/>
    <w:rsid w:val="00AF37BB"/>
    <w:rsid w:val="00AF445F"/>
    <w:rsid w:val="00AF4E14"/>
    <w:rsid w:val="00AF64D7"/>
    <w:rsid w:val="00B000A4"/>
    <w:rsid w:val="00B0087A"/>
    <w:rsid w:val="00B00DD7"/>
    <w:rsid w:val="00B028E1"/>
    <w:rsid w:val="00B05678"/>
    <w:rsid w:val="00B05A69"/>
    <w:rsid w:val="00B06891"/>
    <w:rsid w:val="00B122FA"/>
    <w:rsid w:val="00B126D6"/>
    <w:rsid w:val="00B13710"/>
    <w:rsid w:val="00B14118"/>
    <w:rsid w:val="00B154C0"/>
    <w:rsid w:val="00B1590A"/>
    <w:rsid w:val="00B1744B"/>
    <w:rsid w:val="00B21184"/>
    <w:rsid w:val="00B22456"/>
    <w:rsid w:val="00B22C92"/>
    <w:rsid w:val="00B230D4"/>
    <w:rsid w:val="00B23AF5"/>
    <w:rsid w:val="00B246C5"/>
    <w:rsid w:val="00B248B6"/>
    <w:rsid w:val="00B256F1"/>
    <w:rsid w:val="00B25EDA"/>
    <w:rsid w:val="00B321B2"/>
    <w:rsid w:val="00B327FA"/>
    <w:rsid w:val="00B32CCE"/>
    <w:rsid w:val="00B32D18"/>
    <w:rsid w:val="00B338A8"/>
    <w:rsid w:val="00B3405A"/>
    <w:rsid w:val="00B349F2"/>
    <w:rsid w:val="00B34A3F"/>
    <w:rsid w:val="00B3587A"/>
    <w:rsid w:val="00B35C0D"/>
    <w:rsid w:val="00B35E9A"/>
    <w:rsid w:val="00B364D2"/>
    <w:rsid w:val="00B378F0"/>
    <w:rsid w:val="00B37D52"/>
    <w:rsid w:val="00B42407"/>
    <w:rsid w:val="00B427AB"/>
    <w:rsid w:val="00B430D1"/>
    <w:rsid w:val="00B45F13"/>
    <w:rsid w:val="00B46433"/>
    <w:rsid w:val="00B471CE"/>
    <w:rsid w:val="00B479F1"/>
    <w:rsid w:val="00B5029B"/>
    <w:rsid w:val="00B534E9"/>
    <w:rsid w:val="00B5435C"/>
    <w:rsid w:val="00B60A5F"/>
    <w:rsid w:val="00B618E5"/>
    <w:rsid w:val="00B64190"/>
    <w:rsid w:val="00B653EF"/>
    <w:rsid w:val="00B660D1"/>
    <w:rsid w:val="00B66245"/>
    <w:rsid w:val="00B6770B"/>
    <w:rsid w:val="00B704D5"/>
    <w:rsid w:val="00B72D7F"/>
    <w:rsid w:val="00B73825"/>
    <w:rsid w:val="00B73C96"/>
    <w:rsid w:val="00B742F5"/>
    <w:rsid w:val="00B747CA"/>
    <w:rsid w:val="00B76CFA"/>
    <w:rsid w:val="00B77077"/>
    <w:rsid w:val="00B77475"/>
    <w:rsid w:val="00B80698"/>
    <w:rsid w:val="00B82A11"/>
    <w:rsid w:val="00B840E3"/>
    <w:rsid w:val="00B84BEA"/>
    <w:rsid w:val="00B87DD8"/>
    <w:rsid w:val="00B91F74"/>
    <w:rsid w:val="00B940C5"/>
    <w:rsid w:val="00B95186"/>
    <w:rsid w:val="00B95F4E"/>
    <w:rsid w:val="00B975A9"/>
    <w:rsid w:val="00BA0CE6"/>
    <w:rsid w:val="00BA4521"/>
    <w:rsid w:val="00BA4FC6"/>
    <w:rsid w:val="00BA5828"/>
    <w:rsid w:val="00BA612A"/>
    <w:rsid w:val="00BA64C6"/>
    <w:rsid w:val="00BA66ED"/>
    <w:rsid w:val="00BA6C4F"/>
    <w:rsid w:val="00BB0C98"/>
    <w:rsid w:val="00BB0F8B"/>
    <w:rsid w:val="00BB1BB9"/>
    <w:rsid w:val="00BB1E69"/>
    <w:rsid w:val="00BB2EDA"/>
    <w:rsid w:val="00BB3749"/>
    <w:rsid w:val="00BB455E"/>
    <w:rsid w:val="00BB59CD"/>
    <w:rsid w:val="00BB5BE7"/>
    <w:rsid w:val="00BB72A5"/>
    <w:rsid w:val="00BB7628"/>
    <w:rsid w:val="00BB7FB0"/>
    <w:rsid w:val="00BC23BF"/>
    <w:rsid w:val="00BC5FC4"/>
    <w:rsid w:val="00BC6188"/>
    <w:rsid w:val="00BC621A"/>
    <w:rsid w:val="00BC761B"/>
    <w:rsid w:val="00BD0452"/>
    <w:rsid w:val="00BD05E2"/>
    <w:rsid w:val="00BD2965"/>
    <w:rsid w:val="00BD2A78"/>
    <w:rsid w:val="00BD3952"/>
    <w:rsid w:val="00BD5532"/>
    <w:rsid w:val="00BD7C47"/>
    <w:rsid w:val="00BE0716"/>
    <w:rsid w:val="00BE1B67"/>
    <w:rsid w:val="00BE1D39"/>
    <w:rsid w:val="00BE2E3C"/>
    <w:rsid w:val="00BE2F04"/>
    <w:rsid w:val="00BE36FA"/>
    <w:rsid w:val="00BE48C9"/>
    <w:rsid w:val="00BE51D8"/>
    <w:rsid w:val="00BE6776"/>
    <w:rsid w:val="00BE7B3E"/>
    <w:rsid w:val="00BF16F8"/>
    <w:rsid w:val="00BF6049"/>
    <w:rsid w:val="00BF7AFA"/>
    <w:rsid w:val="00C01199"/>
    <w:rsid w:val="00C01534"/>
    <w:rsid w:val="00C0262E"/>
    <w:rsid w:val="00C04998"/>
    <w:rsid w:val="00C04A0A"/>
    <w:rsid w:val="00C051F7"/>
    <w:rsid w:val="00C06F10"/>
    <w:rsid w:val="00C07418"/>
    <w:rsid w:val="00C10AD3"/>
    <w:rsid w:val="00C1130A"/>
    <w:rsid w:val="00C11BFE"/>
    <w:rsid w:val="00C11C9A"/>
    <w:rsid w:val="00C12997"/>
    <w:rsid w:val="00C14F7A"/>
    <w:rsid w:val="00C1641A"/>
    <w:rsid w:val="00C172B8"/>
    <w:rsid w:val="00C20A4F"/>
    <w:rsid w:val="00C21BAE"/>
    <w:rsid w:val="00C25CA0"/>
    <w:rsid w:val="00C25E0E"/>
    <w:rsid w:val="00C26B1D"/>
    <w:rsid w:val="00C2702B"/>
    <w:rsid w:val="00C31F28"/>
    <w:rsid w:val="00C33754"/>
    <w:rsid w:val="00C33AC3"/>
    <w:rsid w:val="00C348EE"/>
    <w:rsid w:val="00C3585E"/>
    <w:rsid w:val="00C35A9D"/>
    <w:rsid w:val="00C36409"/>
    <w:rsid w:val="00C36BAB"/>
    <w:rsid w:val="00C376DE"/>
    <w:rsid w:val="00C428DE"/>
    <w:rsid w:val="00C42F03"/>
    <w:rsid w:val="00C44910"/>
    <w:rsid w:val="00C47157"/>
    <w:rsid w:val="00C47CDB"/>
    <w:rsid w:val="00C50021"/>
    <w:rsid w:val="00C51100"/>
    <w:rsid w:val="00C52299"/>
    <w:rsid w:val="00C556CF"/>
    <w:rsid w:val="00C576F7"/>
    <w:rsid w:val="00C606E5"/>
    <w:rsid w:val="00C607FD"/>
    <w:rsid w:val="00C62ADC"/>
    <w:rsid w:val="00C64985"/>
    <w:rsid w:val="00C65D8E"/>
    <w:rsid w:val="00C66725"/>
    <w:rsid w:val="00C6712C"/>
    <w:rsid w:val="00C70A9B"/>
    <w:rsid w:val="00C71F01"/>
    <w:rsid w:val="00C73BA7"/>
    <w:rsid w:val="00C74345"/>
    <w:rsid w:val="00C76041"/>
    <w:rsid w:val="00C772FE"/>
    <w:rsid w:val="00C77D48"/>
    <w:rsid w:val="00C827E5"/>
    <w:rsid w:val="00C8282D"/>
    <w:rsid w:val="00C8363E"/>
    <w:rsid w:val="00C83D9E"/>
    <w:rsid w:val="00C8739F"/>
    <w:rsid w:val="00C87532"/>
    <w:rsid w:val="00C907F7"/>
    <w:rsid w:val="00C91437"/>
    <w:rsid w:val="00C91564"/>
    <w:rsid w:val="00C9292B"/>
    <w:rsid w:val="00C93E74"/>
    <w:rsid w:val="00C95D68"/>
    <w:rsid w:val="00C96A7E"/>
    <w:rsid w:val="00C97EAD"/>
    <w:rsid w:val="00CA2BB0"/>
    <w:rsid w:val="00CA2D57"/>
    <w:rsid w:val="00CA361C"/>
    <w:rsid w:val="00CA37CD"/>
    <w:rsid w:val="00CA588B"/>
    <w:rsid w:val="00CA7ECB"/>
    <w:rsid w:val="00CB2A1B"/>
    <w:rsid w:val="00CB68BF"/>
    <w:rsid w:val="00CB7600"/>
    <w:rsid w:val="00CB7E37"/>
    <w:rsid w:val="00CC1102"/>
    <w:rsid w:val="00CC33B4"/>
    <w:rsid w:val="00CC49B7"/>
    <w:rsid w:val="00CC539C"/>
    <w:rsid w:val="00CD1C3A"/>
    <w:rsid w:val="00CD42EC"/>
    <w:rsid w:val="00CD434E"/>
    <w:rsid w:val="00CD43F7"/>
    <w:rsid w:val="00CD4B59"/>
    <w:rsid w:val="00CE284E"/>
    <w:rsid w:val="00CE3AF0"/>
    <w:rsid w:val="00CE3E76"/>
    <w:rsid w:val="00CE451F"/>
    <w:rsid w:val="00CE70E0"/>
    <w:rsid w:val="00CE75A3"/>
    <w:rsid w:val="00CF0578"/>
    <w:rsid w:val="00CF0B51"/>
    <w:rsid w:val="00CF1A0E"/>
    <w:rsid w:val="00CF2A72"/>
    <w:rsid w:val="00CF6CBB"/>
    <w:rsid w:val="00CF755C"/>
    <w:rsid w:val="00D006E4"/>
    <w:rsid w:val="00D008F8"/>
    <w:rsid w:val="00D00F5F"/>
    <w:rsid w:val="00D00FAE"/>
    <w:rsid w:val="00D02FAD"/>
    <w:rsid w:val="00D05111"/>
    <w:rsid w:val="00D066A0"/>
    <w:rsid w:val="00D06882"/>
    <w:rsid w:val="00D069CC"/>
    <w:rsid w:val="00D12ED0"/>
    <w:rsid w:val="00D130B6"/>
    <w:rsid w:val="00D1315D"/>
    <w:rsid w:val="00D131DF"/>
    <w:rsid w:val="00D161F4"/>
    <w:rsid w:val="00D17D8E"/>
    <w:rsid w:val="00D22694"/>
    <w:rsid w:val="00D26A78"/>
    <w:rsid w:val="00D30709"/>
    <w:rsid w:val="00D33922"/>
    <w:rsid w:val="00D373F3"/>
    <w:rsid w:val="00D427C5"/>
    <w:rsid w:val="00D4344E"/>
    <w:rsid w:val="00D44D11"/>
    <w:rsid w:val="00D45252"/>
    <w:rsid w:val="00D4637D"/>
    <w:rsid w:val="00D465F3"/>
    <w:rsid w:val="00D5090F"/>
    <w:rsid w:val="00D5532D"/>
    <w:rsid w:val="00D574DF"/>
    <w:rsid w:val="00D6144C"/>
    <w:rsid w:val="00D62B30"/>
    <w:rsid w:val="00D62B7A"/>
    <w:rsid w:val="00D62DB9"/>
    <w:rsid w:val="00D634EC"/>
    <w:rsid w:val="00D64826"/>
    <w:rsid w:val="00D66077"/>
    <w:rsid w:val="00D67512"/>
    <w:rsid w:val="00D700BB"/>
    <w:rsid w:val="00D71B4D"/>
    <w:rsid w:val="00D71B7F"/>
    <w:rsid w:val="00D723EA"/>
    <w:rsid w:val="00D7449C"/>
    <w:rsid w:val="00D7594C"/>
    <w:rsid w:val="00D75A6A"/>
    <w:rsid w:val="00D76E96"/>
    <w:rsid w:val="00D771F3"/>
    <w:rsid w:val="00D81B7F"/>
    <w:rsid w:val="00D836EB"/>
    <w:rsid w:val="00D84B33"/>
    <w:rsid w:val="00D84BBC"/>
    <w:rsid w:val="00D84EC2"/>
    <w:rsid w:val="00D87200"/>
    <w:rsid w:val="00D87201"/>
    <w:rsid w:val="00D90108"/>
    <w:rsid w:val="00D904E9"/>
    <w:rsid w:val="00D90559"/>
    <w:rsid w:val="00D90E57"/>
    <w:rsid w:val="00D919B5"/>
    <w:rsid w:val="00D92BBB"/>
    <w:rsid w:val="00D93D55"/>
    <w:rsid w:val="00D9467C"/>
    <w:rsid w:val="00D95D83"/>
    <w:rsid w:val="00DA016D"/>
    <w:rsid w:val="00DA1A22"/>
    <w:rsid w:val="00DA2D42"/>
    <w:rsid w:val="00DA30A3"/>
    <w:rsid w:val="00DA3F2C"/>
    <w:rsid w:val="00DA494C"/>
    <w:rsid w:val="00DA578D"/>
    <w:rsid w:val="00DA7078"/>
    <w:rsid w:val="00DB1C89"/>
    <w:rsid w:val="00DB2072"/>
    <w:rsid w:val="00DC0BED"/>
    <w:rsid w:val="00DC4C5B"/>
    <w:rsid w:val="00DC71B0"/>
    <w:rsid w:val="00DD0FD2"/>
    <w:rsid w:val="00DD165C"/>
    <w:rsid w:val="00DD1C5A"/>
    <w:rsid w:val="00DD50C3"/>
    <w:rsid w:val="00DD61A5"/>
    <w:rsid w:val="00DD6735"/>
    <w:rsid w:val="00DD7823"/>
    <w:rsid w:val="00DE0333"/>
    <w:rsid w:val="00DE1344"/>
    <w:rsid w:val="00DE1DFB"/>
    <w:rsid w:val="00DE2F90"/>
    <w:rsid w:val="00DE3574"/>
    <w:rsid w:val="00DE3B0C"/>
    <w:rsid w:val="00DE46F8"/>
    <w:rsid w:val="00DE51E5"/>
    <w:rsid w:val="00DE5A29"/>
    <w:rsid w:val="00DE5D17"/>
    <w:rsid w:val="00DF29ED"/>
    <w:rsid w:val="00DF40CC"/>
    <w:rsid w:val="00DF56DA"/>
    <w:rsid w:val="00DF5C1B"/>
    <w:rsid w:val="00DF79B9"/>
    <w:rsid w:val="00DF79F4"/>
    <w:rsid w:val="00E01618"/>
    <w:rsid w:val="00E01A8F"/>
    <w:rsid w:val="00E04C42"/>
    <w:rsid w:val="00E05379"/>
    <w:rsid w:val="00E107E2"/>
    <w:rsid w:val="00E123FA"/>
    <w:rsid w:val="00E12482"/>
    <w:rsid w:val="00E12B48"/>
    <w:rsid w:val="00E13349"/>
    <w:rsid w:val="00E137BF"/>
    <w:rsid w:val="00E13A1F"/>
    <w:rsid w:val="00E141CB"/>
    <w:rsid w:val="00E14B3E"/>
    <w:rsid w:val="00E1604C"/>
    <w:rsid w:val="00E164A4"/>
    <w:rsid w:val="00E17163"/>
    <w:rsid w:val="00E17EA9"/>
    <w:rsid w:val="00E22849"/>
    <w:rsid w:val="00E23423"/>
    <w:rsid w:val="00E2372C"/>
    <w:rsid w:val="00E23CA6"/>
    <w:rsid w:val="00E33080"/>
    <w:rsid w:val="00E33462"/>
    <w:rsid w:val="00E335FE"/>
    <w:rsid w:val="00E339C2"/>
    <w:rsid w:val="00E34362"/>
    <w:rsid w:val="00E344C8"/>
    <w:rsid w:val="00E3455A"/>
    <w:rsid w:val="00E37984"/>
    <w:rsid w:val="00E379D4"/>
    <w:rsid w:val="00E402B7"/>
    <w:rsid w:val="00E40880"/>
    <w:rsid w:val="00E409FD"/>
    <w:rsid w:val="00E43A6D"/>
    <w:rsid w:val="00E43C22"/>
    <w:rsid w:val="00E457F5"/>
    <w:rsid w:val="00E4607F"/>
    <w:rsid w:val="00E46608"/>
    <w:rsid w:val="00E474AD"/>
    <w:rsid w:val="00E51949"/>
    <w:rsid w:val="00E55ACA"/>
    <w:rsid w:val="00E55B74"/>
    <w:rsid w:val="00E60F6F"/>
    <w:rsid w:val="00E64E3A"/>
    <w:rsid w:val="00E65FCF"/>
    <w:rsid w:val="00E67934"/>
    <w:rsid w:val="00E73C8B"/>
    <w:rsid w:val="00E77A02"/>
    <w:rsid w:val="00E83173"/>
    <w:rsid w:val="00E83671"/>
    <w:rsid w:val="00E91A1B"/>
    <w:rsid w:val="00E92155"/>
    <w:rsid w:val="00E9346A"/>
    <w:rsid w:val="00E938E9"/>
    <w:rsid w:val="00E93AFD"/>
    <w:rsid w:val="00E95A53"/>
    <w:rsid w:val="00E964C4"/>
    <w:rsid w:val="00EA16C5"/>
    <w:rsid w:val="00EA2A04"/>
    <w:rsid w:val="00EA3EF3"/>
    <w:rsid w:val="00EA60F8"/>
    <w:rsid w:val="00EA6BF8"/>
    <w:rsid w:val="00EA7376"/>
    <w:rsid w:val="00EB4982"/>
    <w:rsid w:val="00EB6D76"/>
    <w:rsid w:val="00EC06F6"/>
    <w:rsid w:val="00EC195B"/>
    <w:rsid w:val="00EC29C4"/>
    <w:rsid w:val="00EC308F"/>
    <w:rsid w:val="00EC4D41"/>
    <w:rsid w:val="00EC4E49"/>
    <w:rsid w:val="00EC6588"/>
    <w:rsid w:val="00EC7A45"/>
    <w:rsid w:val="00EC7D75"/>
    <w:rsid w:val="00ED0805"/>
    <w:rsid w:val="00ED0ABC"/>
    <w:rsid w:val="00ED30F6"/>
    <w:rsid w:val="00ED4EEA"/>
    <w:rsid w:val="00ED6597"/>
    <w:rsid w:val="00ED67F6"/>
    <w:rsid w:val="00ED6834"/>
    <w:rsid w:val="00ED77FB"/>
    <w:rsid w:val="00EE0229"/>
    <w:rsid w:val="00EE2303"/>
    <w:rsid w:val="00EE26D3"/>
    <w:rsid w:val="00EE2CC4"/>
    <w:rsid w:val="00EE2E2A"/>
    <w:rsid w:val="00EE6020"/>
    <w:rsid w:val="00EE7D5C"/>
    <w:rsid w:val="00EF0331"/>
    <w:rsid w:val="00EF18E4"/>
    <w:rsid w:val="00EF4703"/>
    <w:rsid w:val="00EF4F5D"/>
    <w:rsid w:val="00EF57C3"/>
    <w:rsid w:val="00EF5C77"/>
    <w:rsid w:val="00EF7CC3"/>
    <w:rsid w:val="00EF7FBF"/>
    <w:rsid w:val="00F00AD6"/>
    <w:rsid w:val="00F0147E"/>
    <w:rsid w:val="00F05169"/>
    <w:rsid w:val="00F07989"/>
    <w:rsid w:val="00F11806"/>
    <w:rsid w:val="00F14910"/>
    <w:rsid w:val="00F1650C"/>
    <w:rsid w:val="00F17CD2"/>
    <w:rsid w:val="00F209BD"/>
    <w:rsid w:val="00F22B24"/>
    <w:rsid w:val="00F22CDD"/>
    <w:rsid w:val="00F23DC0"/>
    <w:rsid w:val="00F23FC0"/>
    <w:rsid w:val="00F31103"/>
    <w:rsid w:val="00F3408D"/>
    <w:rsid w:val="00F344AF"/>
    <w:rsid w:val="00F34B11"/>
    <w:rsid w:val="00F42830"/>
    <w:rsid w:val="00F431C7"/>
    <w:rsid w:val="00F4484F"/>
    <w:rsid w:val="00F467FA"/>
    <w:rsid w:val="00F502D8"/>
    <w:rsid w:val="00F504A6"/>
    <w:rsid w:val="00F506D5"/>
    <w:rsid w:val="00F509AC"/>
    <w:rsid w:val="00F50F21"/>
    <w:rsid w:val="00F51957"/>
    <w:rsid w:val="00F54DE6"/>
    <w:rsid w:val="00F564E9"/>
    <w:rsid w:val="00F576C4"/>
    <w:rsid w:val="00F60177"/>
    <w:rsid w:val="00F604EB"/>
    <w:rsid w:val="00F63D7A"/>
    <w:rsid w:val="00F64473"/>
    <w:rsid w:val="00F66152"/>
    <w:rsid w:val="00F72D3F"/>
    <w:rsid w:val="00F73AA8"/>
    <w:rsid w:val="00F73EE3"/>
    <w:rsid w:val="00F74EFC"/>
    <w:rsid w:val="00F76301"/>
    <w:rsid w:val="00F778EE"/>
    <w:rsid w:val="00F77A7B"/>
    <w:rsid w:val="00F80376"/>
    <w:rsid w:val="00F80ADA"/>
    <w:rsid w:val="00F82FCB"/>
    <w:rsid w:val="00F83F8E"/>
    <w:rsid w:val="00F86BA6"/>
    <w:rsid w:val="00F92AC8"/>
    <w:rsid w:val="00F94112"/>
    <w:rsid w:val="00F95622"/>
    <w:rsid w:val="00F95EFD"/>
    <w:rsid w:val="00FA0F36"/>
    <w:rsid w:val="00FA2315"/>
    <w:rsid w:val="00FA2E6C"/>
    <w:rsid w:val="00FA4765"/>
    <w:rsid w:val="00FA4C28"/>
    <w:rsid w:val="00FA59AD"/>
    <w:rsid w:val="00FB445B"/>
    <w:rsid w:val="00FB4543"/>
    <w:rsid w:val="00FB505A"/>
    <w:rsid w:val="00FB792D"/>
    <w:rsid w:val="00FC0E8B"/>
    <w:rsid w:val="00FC1107"/>
    <w:rsid w:val="00FC142C"/>
    <w:rsid w:val="00FC2B4B"/>
    <w:rsid w:val="00FC2D1F"/>
    <w:rsid w:val="00FC2D41"/>
    <w:rsid w:val="00FC32B2"/>
    <w:rsid w:val="00FC33E2"/>
    <w:rsid w:val="00FC4070"/>
    <w:rsid w:val="00FC6245"/>
    <w:rsid w:val="00FD087E"/>
    <w:rsid w:val="00FD0E0A"/>
    <w:rsid w:val="00FD2753"/>
    <w:rsid w:val="00FD4128"/>
    <w:rsid w:val="00FD56E5"/>
    <w:rsid w:val="00FD6B26"/>
    <w:rsid w:val="00FE31BB"/>
    <w:rsid w:val="00FE4C37"/>
    <w:rsid w:val="00FE718D"/>
    <w:rsid w:val="00FF135C"/>
    <w:rsid w:val="00FF2222"/>
    <w:rsid w:val="00FF35DD"/>
    <w:rsid w:val="00FF463F"/>
    <w:rsid w:val="00FF529B"/>
    <w:rsid w:val="00FF69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5C62F6"/>
    <w:pPr>
      <w:keepNext/>
      <w:outlineLvl w:val="1"/>
    </w:pPr>
    <w:rPr>
      <w:rFonts w:cs="Arial"/>
      <w:bCs/>
      <w:iCs/>
      <w:caps/>
      <w:szCs w:val="28"/>
    </w:rPr>
  </w:style>
  <w:style w:type="paragraph" w:styleId="3">
    <w:name w:val="heading 3"/>
    <w:basedOn w:val="a"/>
    <w:next w:val="a"/>
    <w:qFormat/>
    <w:rsid w:val="00C0262E"/>
    <w:pPr>
      <w:keepNext/>
      <w:tabs>
        <w:tab w:val="left" w:pos="567"/>
      </w:tabs>
      <w:spacing w:before="240" w:after="60"/>
      <w:outlineLvl w:val="2"/>
    </w:pPr>
    <w:rPr>
      <w:rFonts w:cs="Arial"/>
      <w:bCs/>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link w:val="Endofdocument-AnnexChar"/>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aliases w:val="Char"/>
    <w:basedOn w:val="a"/>
    <w:link w:val="Char"/>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A46359"/>
    <w:pPr>
      <w:tabs>
        <w:tab w:val="center" w:pos="4320"/>
        <w:tab w:val="right" w:pos="8640"/>
      </w:tabs>
    </w:pPr>
  </w:style>
  <w:style w:type="paragraph" w:customStyle="1" w:styleId="default">
    <w:name w:val="default"/>
    <w:basedOn w:val="a"/>
    <w:rsid w:val="00A6390C"/>
    <w:pPr>
      <w:autoSpaceDE w:val="0"/>
      <w:autoSpaceDN w:val="0"/>
    </w:pPr>
    <w:rPr>
      <w:rFonts w:cs="Arial"/>
      <w:color w:val="000000"/>
      <w:sz w:val="24"/>
      <w:szCs w:val="24"/>
    </w:rPr>
  </w:style>
  <w:style w:type="paragraph" w:customStyle="1" w:styleId="CharCharCharChar">
    <w:name w:val="Char Char Char Char"/>
    <w:basedOn w:val="a"/>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1"/>
    <w:rsid w:val="00BE1B67"/>
    <w:rPr>
      <w:szCs w:val="22"/>
    </w:rPr>
  </w:style>
  <w:style w:type="paragraph" w:customStyle="1" w:styleId="Style2">
    <w:name w:val="Style2"/>
    <w:basedOn w:val="1"/>
    <w:rsid w:val="00BE1B67"/>
    <w:rPr>
      <w:szCs w:val="22"/>
    </w:rPr>
  </w:style>
  <w:style w:type="character" w:styleId="a9">
    <w:name w:val="Hyperlink"/>
    <w:uiPriority w:val="99"/>
    <w:rsid w:val="005357AE"/>
    <w:rPr>
      <w:color w:val="003399"/>
      <w:u w:val="single"/>
    </w:rPr>
  </w:style>
  <w:style w:type="paragraph" w:styleId="aa">
    <w:name w:val="Normal (Web)"/>
    <w:basedOn w:val="a"/>
    <w:rsid w:val="005357AE"/>
    <w:pPr>
      <w:spacing w:before="100" w:beforeAutospacing="1" w:after="100" w:afterAutospacing="1"/>
    </w:pPr>
    <w:rPr>
      <w:rFonts w:cs="Arial"/>
      <w:sz w:val="18"/>
      <w:szCs w:val="18"/>
    </w:rPr>
  </w:style>
  <w:style w:type="paragraph" w:styleId="ab">
    <w:name w:val="Body Text"/>
    <w:basedOn w:val="a"/>
    <w:link w:val="Char0"/>
    <w:rsid w:val="005357AE"/>
    <w:pPr>
      <w:spacing w:after="120"/>
    </w:pPr>
  </w:style>
  <w:style w:type="paragraph" w:styleId="ac">
    <w:name w:val="Block Text"/>
    <w:basedOn w:val="a"/>
    <w:rsid w:val="005357AE"/>
    <w:pPr>
      <w:spacing w:after="120"/>
      <w:ind w:left="1440" w:right="1440"/>
    </w:pPr>
  </w:style>
  <w:style w:type="paragraph" w:styleId="ad">
    <w:name w:val="Balloon Text"/>
    <w:basedOn w:val="a"/>
    <w:link w:val="Char1"/>
    <w:rsid w:val="000E7DAD"/>
    <w:rPr>
      <w:rFonts w:ascii="Tahoma" w:hAnsi="Tahoma"/>
      <w:sz w:val="16"/>
      <w:szCs w:val="16"/>
    </w:rPr>
  </w:style>
  <w:style w:type="character" w:customStyle="1" w:styleId="Char1">
    <w:name w:val="批注框文本 Char"/>
    <w:link w:val="ad"/>
    <w:rsid w:val="000E7DAD"/>
    <w:rPr>
      <w:rFonts w:ascii="Tahoma" w:hAnsi="Tahoma" w:cs="Tahoma"/>
      <w:sz w:val="16"/>
      <w:szCs w:val="16"/>
    </w:rPr>
  </w:style>
  <w:style w:type="table" w:styleId="ae">
    <w:name w:val="Table Grid"/>
    <w:basedOn w:val="a1"/>
    <w:rsid w:val="007B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255CD"/>
    <w:pPr>
      <w:ind w:left="720"/>
    </w:pPr>
  </w:style>
  <w:style w:type="character" w:customStyle="1" w:styleId="Char">
    <w:name w:val="脚注文本 Char"/>
    <w:aliases w:val="Char Char"/>
    <w:link w:val="a6"/>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ab"/>
    <w:link w:val="ONUMEChar"/>
    <w:rsid w:val="00467BDF"/>
    <w:pPr>
      <w:numPr>
        <w:numId w:val="1"/>
      </w:numPr>
      <w:spacing w:after="220"/>
    </w:pPr>
    <w:rPr>
      <w:rFonts w:eastAsia="SimSun"/>
      <w:lang w:eastAsia="zh-CN"/>
    </w:rPr>
  </w:style>
  <w:style w:type="character" w:styleId="af0">
    <w:name w:val="annotation reference"/>
    <w:semiHidden/>
    <w:rsid w:val="00373F0F"/>
    <w:rPr>
      <w:sz w:val="16"/>
      <w:szCs w:val="16"/>
    </w:rPr>
  </w:style>
  <w:style w:type="paragraph" w:styleId="af1">
    <w:name w:val="annotation text"/>
    <w:basedOn w:val="a"/>
    <w:link w:val="Char2"/>
    <w:semiHidden/>
    <w:rsid w:val="00373F0F"/>
    <w:rPr>
      <w:sz w:val="20"/>
    </w:rPr>
  </w:style>
  <w:style w:type="paragraph" w:styleId="af2">
    <w:name w:val="annotation subject"/>
    <w:basedOn w:val="af1"/>
    <w:next w:val="af1"/>
    <w:semiHidden/>
    <w:rsid w:val="00373F0F"/>
    <w:rPr>
      <w:b/>
      <w:bCs/>
    </w:rPr>
  </w:style>
  <w:style w:type="character" w:customStyle="1" w:styleId="Char2">
    <w:name w:val="批注文字 Char"/>
    <w:link w:val="af1"/>
    <w:rsid w:val="00D62B30"/>
    <w:rPr>
      <w:rFonts w:ascii="Arial" w:hAnsi="Arial"/>
      <w:lang w:val="en-US" w:eastAsia="en-US" w:bidi="ar-SA"/>
    </w:rPr>
  </w:style>
  <w:style w:type="character" w:customStyle="1" w:styleId="Char0">
    <w:name w:val="正文文本 Char"/>
    <w:link w:val="ab"/>
    <w:rsid w:val="003A540B"/>
    <w:rPr>
      <w:rFonts w:ascii="Arial" w:hAnsi="Arial"/>
      <w:sz w:val="22"/>
    </w:rPr>
  </w:style>
  <w:style w:type="character" w:customStyle="1" w:styleId="ONUMEChar">
    <w:name w:val="ONUM E Char"/>
    <w:link w:val="ONUME"/>
    <w:rsid w:val="003A540B"/>
    <w:rPr>
      <w:rFonts w:ascii="Arial" w:eastAsia="SimSun" w:hAnsi="Arial"/>
      <w:sz w:val="22"/>
      <w:lang w:val="en-US" w:eastAsia="zh-CN"/>
    </w:rPr>
  </w:style>
  <w:style w:type="paragraph" w:styleId="TOC">
    <w:name w:val="TOC Heading"/>
    <w:basedOn w:val="1"/>
    <w:next w:val="a"/>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20">
    <w:name w:val="toc 2"/>
    <w:basedOn w:val="a"/>
    <w:next w:val="a"/>
    <w:autoRedefine/>
    <w:uiPriority w:val="39"/>
    <w:rsid w:val="002E6699"/>
    <w:pPr>
      <w:tabs>
        <w:tab w:val="left" w:pos="425"/>
        <w:tab w:val="right" w:leader="dot" w:pos="9356"/>
      </w:tabs>
      <w:spacing w:before="120" w:after="120"/>
    </w:pPr>
  </w:style>
  <w:style w:type="paragraph" w:styleId="30">
    <w:name w:val="toc 3"/>
    <w:basedOn w:val="a"/>
    <w:next w:val="a"/>
    <w:autoRedefine/>
    <w:uiPriority w:val="39"/>
    <w:rsid w:val="00644FFE"/>
    <w:pPr>
      <w:tabs>
        <w:tab w:val="left" w:pos="851"/>
        <w:tab w:val="right" w:leader="dot" w:pos="9356"/>
      </w:tabs>
      <w:spacing w:before="60" w:after="60"/>
      <w:ind w:left="567"/>
    </w:pPr>
    <w:rPr>
      <w:noProof/>
    </w:rPr>
  </w:style>
  <w:style w:type="paragraph" w:customStyle="1" w:styleId="Title1">
    <w:name w:val="Title1"/>
    <w:basedOn w:val="a"/>
    <w:rsid w:val="00EA2A04"/>
    <w:pPr>
      <w:spacing w:before="100" w:beforeAutospacing="1" w:after="100" w:afterAutospacing="1"/>
    </w:pPr>
    <w:rPr>
      <w:rFonts w:ascii="Times New Roman" w:hAnsi="Times New Roman"/>
      <w:sz w:val="24"/>
      <w:szCs w:val="24"/>
    </w:rPr>
  </w:style>
  <w:style w:type="character" w:styleId="af3">
    <w:name w:val="Emphasis"/>
    <w:uiPriority w:val="20"/>
    <w:qFormat/>
    <w:rsid w:val="00EA2A04"/>
    <w:rPr>
      <w:b/>
      <w:bCs/>
      <w:i w:val="0"/>
      <w:iCs w:val="0"/>
    </w:rPr>
  </w:style>
  <w:style w:type="paragraph" w:styleId="10">
    <w:name w:val="toc 1"/>
    <w:basedOn w:val="a"/>
    <w:next w:val="a"/>
    <w:autoRedefine/>
    <w:uiPriority w:val="39"/>
    <w:rsid w:val="00602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34C4"/>
    <w:rPr>
      <w:rFonts w:ascii="Arial" w:hAnsi="Arial"/>
      <w:sz w:val="22"/>
      <w:lang w:val="en-US" w:eastAsia="en-US"/>
    </w:rPr>
  </w:style>
  <w:style w:type="paragraph" w:styleId="1">
    <w:name w:val="heading 1"/>
    <w:basedOn w:val="a"/>
    <w:next w:val="a"/>
    <w:qFormat/>
    <w:rsid w:val="002928D3"/>
    <w:pPr>
      <w:keepNext/>
      <w:spacing w:before="240" w:after="60"/>
      <w:outlineLvl w:val="0"/>
    </w:pPr>
    <w:rPr>
      <w:rFonts w:cs="Arial"/>
      <w:b/>
      <w:bCs/>
      <w:kern w:val="32"/>
      <w:sz w:val="32"/>
      <w:szCs w:val="32"/>
    </w:rPr>
  </w:style>
  <w:style w:type="paragraph" w:styleId="2">
    <w:name w:val="heading 2"/>
    <w:basedOn w:val="a"/>
    <w:next w:val="a"/>
    <w:qFormat/>
    <w:rsid w:val="005C62F6"/>
    <w:pPr>
      <w:keepNext/>
      <w:outlineLvl w:val="1"/>
    </w:pPr>
    <w:rPr>
      <w:rFonts w:cs="Arial"/>
      <w:bCs/>
      <w:iCs/>
      <w:caps/>
      <w:szCs w:val="28"/>
    </w:rPr>
  </w:style>
  <w:style w:type="paragraph" w:styleId="3">
    <w:name w:val="heading 3"/>
    <w:basedOn w:val="a"/>
    <w:next w:val="a"/>
    <w:qFormat/>
    <w:rsid w:val="00C0262E"/>
    <w:pPr>
      <w:keepNext/>
      <w:tabs>
        <w:tab w:val="left" w:pos="567"/>
      </w:tabs>
      <w:spacing w:before="240" w:after="60"/>
      <w:outlineLvl w:val="2"/>
    </w:pPr>
    <w:rPr>
      <w:rFonts w:cs="Arial"/>
      <w:bCs/>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link w:val="Endofdocument-AnnexChar"/>
    <w:rsid w:val="0053057A"/>
    <w:pPr>
      <w:ind w:left="5534"/>
    </w:pPr>
  </w:style>
  <w:style w:type="paragraph" w:styleId="a3">
    <w:name w:val="footer"/>
    <w:basedOn w:val="a"/>
    <w:semiHidden/>
    <w:rsid w:val="008B2CC1"/>
    <w:pPr>
      <w:tabs>
        <w:tab w:val="center" w:pos="4320"/>
        <w:tab w:val="right" w:pos="8640"/>
      </w:tabs>
    </w:pPr>
  </w:style>
  <w:style w:type="paragraph" w:styleId="a4">
    <w:name w:val="endnote text"/>
    <w:basedOn w:val="a"/>
    <w:semiHidden/>
    <w:rsid w:val="00B05A69"/>
    <w:rPr>
      <w:sz w:val="18"/>
    </w:rPr>
  </w:style>
  <w:style w:type="character" w:styleId="a5">
    <w:name w:val="endnote reference"/>
    <w:semiHidden/>
    <w:rsid w:val="00D45252"/>
    <w:rPr>
      <w:vertAlign w:val="superscript"/>
    </w:rPr>
  </w:style>
  <w:style w:type="paragraph" w:styleId="a6">
    <w:name w:val="footnote text"/>
    <w:aliases w:val="Char"/>
    <w:basedOn w:val="a"/>
    <w:link w:val="Char"/>
    <w:semiHidden/>
    <w:rsid w:val="00B05A69"/>
    <w:rPr>
      <w:sz w:val="18"/>
    </w:rPr>
  </w:style>
  <w:style w:type="character" w:styleId="a7">
    <w:name w:val="footnote reference"/>
    <w:semiHidden/>
    <w:rsid w:val="008B60B2"/>
    <w:rPr>
      <w:vertAlign w:val="superscript"/>
    </w:rPr>
  </w:style>
  <w:style w:type="paragraph" w:customStyle="1" w:styleId="DecisionInvitationPara">
    <w:name w:val="Decision Invitation Para."/>
    <w:basedOn w:val="a"/>
    <w:rsid w:val="0053057A"/>
    <w:pPr>
      <w:ind w:left="5534"/>
    </w:pPr>
    <w:rPr>
      <w:i/>
    </w:rPr>
  </w:style>
  <w:style w:type="paragraph" w:styleId="a8">
    <w:name w:val="header"/>
    <w:basedOn w:val="a"/>
    <w:rsid w:val="00A46359"/>
    <w:pPr>
      <w:tabs>
        <w:tab w:val="center" w:pos="4320"/>
        <w:tab w:val="right" w:pos="8640"/>
      </w:tabs>
    </w:pPr>
  </w:style>
  <w:style w:type="paragraph" w:customStyle="1" w:styleId="default">
    <w:name w:val="default"/>
    <w:basedOn w:val="a"/>
    <w:rsid w:val="00A6390C"/>
    <w:pPr>
      <w:autoSpaceDE w:val="0"/>
      <w:autoSpaceDN w:val="0"/>
    </w:pPr>
    <w:rPr>
      <w:rFonts w:cs="Arial"/>
      <w:color w:val="000000"/>
      <w:sz w:val="24"/>
      <w:szCs w:val="24"/>
    </w:rPr>
  </w:style>
  <w:style w:type="paragraph" w:customStyle="1" w:styleId="CharCharCharChar">
    <w:name w:val="Char Char Char Char"/>
    <w:basedOn w:val="a"/>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1"/>
    <w:rsid w:val="00BE1B67"/>
    <w:rPr>
      <w:szCs w:val="22"/>
    </w:rPr>
  </w:style>
  <w:style w:type="paragraph" w:customStyle="1" w:styleId="Style2">
    <w:name w:val="Style2"/>
    <w:basedOn w:val="1"/>
    <w:rsid w:val="00BE1B67"/>
    <w:rPr>
      <w:szCs w:val="22"/>
    </w:rPr>
  </w:style>
  <w:style w:type="character" w:styleId="a9">
    <w:name w:val="Hyperlink"/>
    <w:uiPriority w:val="99"/>
    <w:rsid w:val="005357AE"/>
    <w:rPr>
      <w:color w:val="003399"/>
      <w:u w:val="single"/>
    </w:rPr>
  </w:style>
  <w:style w:type="paragraph" w:styleId="aa">
    <w:name w:val="Normal (Web)"/>
    <w:basedOn w:val="a"/>
    <w:rsid w:val="005357AE"/>
    <w:pPr>
      <w:spacing w:before="100" w:beforeAutospacing="1" w:after="100" w:afterAutospacing="1"/>
    </w:pPr>
    <w:rPr>
      <w:rFonts w:cs="Arial"/>
      <w:sz w:val="18"/>
      <w:szCs w:val="18"/>
    </w:rPr>
  </w:style>
  <w:style w:type="paragraph" w:styleId="ab">
    <w:name w:val="Body Text"/>
    <w:basedOn w:val="a"/>
    <w:link w:val="Char0"/>
    <w:rsid w:val="005357AE"/>
    <w:pPr>
      <w:spacing w:after="120"/>
    </w:pPr>
  </w:style>
  <w:style w:type="paragraph" w:styleId="ac">
    <w:name w:val="Block Text"/>
    <w:basedOn w:val="a"/>
    <w:rsid w:val="005357AE"/>
    <w:pPr>
      <w:spacing w:after="120"/>
      <w:ind w:left="1440" w:right="1440"/>
    </w:pPr>
  </w:style>
  <w:style w:type="paragraph" w:styleId="ad">
    <w:name w:val="Balloon Text"/>
    <w:basedOn w:val="a"/>
    <w:link w:val="Char1"/>
    <w:rsid w:val="000E7DAD"/>
    <w:rPr>
      <w:rFonts w:ascii="Tahoma" w:hAnsi="Tahoma"/>
      <w:sz w:val="16"/>
      <w:szCs w:val="16"/>
    </w:rPr>
  </w:style>
  <w:style w:type="character" w:customStyle="1" w:styleId="Char1">
    <w:name w:val="批注框文本 Char"/>
    <w:link w:val="ad"/>
    <w:rsid w:val="000E7DAD"/>
    <w:rPr>
      <w:rFonts w:ascii="Tahoma" w:hAnsi="Tahoma" w:cs="Tahoma"/>
      <w:sz w:val="16"/>
      <w:szCs w:val="16"/>
    </w:rPr>
  </w:style>
  <w:style w:type="table" w:styleId="ae">
    <w:name w:val="Table Grid"/>
    <w:basedOn w:val="a1"/>
    <w:rsid w:val="007B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255CD"/>
    <w:pPr>
      <w:ind w:left="720"/>
    </w:pPr>
  </w:style>
  <w:style w:type="character" w:customStyle="1" w:styleId="Char">
    <w:name w:val="脚注文本 Char"/>
    <w:aliases w:val="Char Char"/>
    <w:link w:val="a6"/>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ab"/>
    <w:link w:val="ONUMEChar"/>
    <w:rsid w:val="00467BDF"/>
    <w:pPr>
      <w:numPr>
        <w:numId w:val="1"/>
      </w:numPr>
      <w:spacing w:after="220"/>
    </w:pPr>
    <w:rPr>
      <w:rFonts w:eastAsia="SimSun"/>
      <w:lang w:eastAsia="zh-CN"/>
    </w:rPr>
  </w:style>
  <w:style w:type="character" w:styleId="af0">
    <w:name w:val="annotation reference"/>
    <w:semiHidden/>
    <w:rsid w:val="00373F0F"/>
    <w:rPr>
      <w:sz w:val="16"/>
      <w:szCs w:val="16"/>
    </w:rPr>
  </w:style>
  <w:style w:type="paragraph" w:styleId="af1">
    <w:name w:val="annotation text"/>
    <w:basedOn w:val="a"/>
    <w:link w:val="Char2"/>
    <w:semiHidden/>
    <w:rsid w:val="00373F0F"/>
    <w:rPr>
      <w:sz w:val="20"/>
    </w:rPr>
  </w:style>
  <w:style w:type="paragraph" w:styleId="af2">
    <w:name w:val="annotation subject"/>
    <w:basedOn w:val="af1"/>
    <w:next w:val="af1"/>
    <w:semiHidden/>
    <w:rsid w:val="00373F0F"/>
    <w:rPr>
      <w:b/>
      <w:bCs/>
    </w:rPr>
  </w:style>
  <w:style w:type="character" w:customStyle="1" w:styleId="Char2">
    <w:name w:val="批注文字 Char"/>
    <w:link w:val="af1"/>
    <w:rsid w:val="00D62B30"/>
    <w:rPr>
      <w:rFonts w:ascii="Arial" w:hAnsi="Arial"/>
      <w:lang w:val="en-US" w:eastAsia="en-US" w:bidi="ar-SA"/>
    </w:rPr>
  </w:style>
  <w:style w:type="character" w:customStyle="1" w:styleId="Char0">
    <w:name w:val="正文文本 Char"/>
    <w:link w:val="ab"/>
    <w:rsid w:val="003A540B"/>
    <w:rPr>
      <w:rFonts w:ascii="Arial" w:hAnsi="Arial"/>
      <w:sz w:val="22"/>
    </w:rPr>
  </w:style>
  <w:style w:type="character" w:customStyle="1" w:styleId="ONUMEChar">
    <w:name w:val="ONUM E Char"/>
    <w:link w:val="ONUME"/>
    <w:rsid w:val="003A540B"/>
    <w:rPr>
      <w:rFonts w:ascii="Arial" w:eastAsia="SimSun" w:hAnsi="Arial"/>
      <w:sz w:val="22"/>
      <w:lang w:val="en-US" w:eastAsia="zh-CN"/>
    </w:rPr>
  </w:style>
  <w:style w:type="paragraph" w:styleId="TOC">
    <w:name w:val="TOC Heading"/>
    <w:basedOn w:val="1"/>
    <w:next w:val="a"/>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20">
    <w:name w:val="toc 2"/>
    <w:basedOn w:val="a"/>
    <w:next w:val="a"/>
    <w:autoRedefine/>
    <w:uiPriority w:val="39"/>
    <w:rsid w:val="002E6699"/>
    <w:pPr>
      <w:tabs>
        <w:tab w:val="left" w:pos="425"/>
        <w:tab w:val="right" w:leader="dot" w:pos="9356"/>
      </w:tabs>
      <w:spacing w:before="120" w:after="120"/>
    </w:pPr>
  </w:style>
  <w:style w:type="paragraph" w:styleId="30">
    <w:name w:val="toc 3"/>
    <w:basedOn w:val="a"/>
    <w:next w:val="a"/>
    <w:autoRedefine/>
    <w:uiPriority w:val="39"/>
    <w:rsid w:val="00644FFE"/>
    <w:pPr>
      <w:tabs>
        <w:tab w:val="left" w:pos="851"/>
        <w:tab w:val="right" w:leader="dot" w:pos="9356"/>
      </w:tabs>
      <w:spacing w:before="60" w:after="60"/>
      <w:ind w:left="567"/>
    </w:pPr>
    <w:rPr>
      <w:noProof/>
    </w:rPr>
  </w:style>
  <w:style w:type="paragraph" w:customStyle="1" w:styleId="Title1">
    <w:name w:val="Title1"/>
    <w:basedOn w:val="a"/>
    <w:rsid w:val="00EA2A04"/>
    <w:pPr>
      <w:spacing w:before="100" w:beforeAutospacing="1" w:after="100" w:afterAutospacing="1"/>
    </w:pPr>
    <w:rPr>
      <w:rFonts w:ascii="Times New Roman" w:hAnsi="Times New Roman"/>
      <w:sz w:val="24"/>
      <w:szCs w:val="24"/>
    </w:rPr>
  </w:style>
  <w:style w:type="character" w:styleId="af3">
    <w:name w:val="Emphasis"/>
    <w:uiPriority w:val="20"/>
    <w:qFormat/>
    <w:rsid w:val="00EA2A04"/>
    <w:rPr>
      <w:b/>
      <w:bCs/>
      <w:i w:val="0"/>
      <w:iCs w:val="0"/>
    </w:rPr>
  </w:style>
  <w:style w:type="paragraph" w:styleId="10">
    <w:name w:val="toc 1"/>
    <w:basedOn w:val="a"/>
    <w:next w:val="a"/>
    <w:autoRedefine/>
    <w:uiPriority w:val="39"/>
    <w:rsid w:val="00602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85640">
      <w:bodyDiv w:val="1"/>
      <w:marLeft w:val="0"/>
      <w:marRight w:val="0"/>
      <w:marTop w:val="0"/>
      <w:marBottom w:val="0"/>
      <w:divBdr>
        <w:top w:val="none" w:sz="0" w:space="0" w:color="auto"/>
        <w:left w:val="none" w:sz="0" w:space="0" w:color="auto"/>
        <w:bottom w:val="none" w:sz="0" w:space="0" w:color="auto"/>
        <w:right w:val="none" w:sz="0" w:space="0" w:color="auto"/>
      </w:divBdr>
    </w:div>
    <w:div w:id="567888948">
      <w:bodyDiv w:val="1"/>
      <w:marLeft w:val="0"/>
      <w:marRight w:val="0"/>
      <w:marTop w:val="0"/>
      <w:marBottom w:val="0"/>
      <w:divBdr>
        <w:top w:val="none" w:sz="0" w:space="0" w:color="auto"/>
        <w:left w:val="none" w:sz="0" w:space="0" w:color="auto"/>
        <w:bottom w:val="none" w:sz="0" w:space="0" w:color="auto"/>
        <w:right w:val="none" w:sz="0" w:space="0" w:color="auto"/>
      </w:divBdr>
    </w:div>
    <w:div w:id="940377688">
      <w:bodyDiv w:val="1"/>
      <w:marLeft w:val="0"/>
      <w:marRight w:val="0"/>
      <w:marTop w:val="0"/>
      <w:marBottom w:val="0"/>
      <w:divBdr>
        <w:top w:val="none" w:sz="0" w:space="0" w:color="auto"/>
        <w:left w:val="none" w:sz="0" w:space="0" w:color="auto"/>
        <w:bottom w:val="none" w:sz="0" w:space="0" w:color="auto"/>
        <w:right w:val="none" w:sz="0" w:space="0" w:color="auto"/>
      </w:divBdr>
    </w:div>
    <w:div w:id="1237127927">
      <w:bodyDiv w:val="1"/>
      <w:marLeft w:val="0"/>
      <w:marRight w:val="0"/>
      <w:marTop w:val="0"/>
      <w:marBottom w:val="0"/>
      <w:divBdr>
        <w:top w:val="none" w:sz="0" w:space="0" w:color="auto"/>
        <w:left w:val="none" w:sz="0" w:space="0" w:color="auto"/>
        <w:bottom w:val="none" w:sz="0" w:space="0" w:color="auto"/>
        <w:right w:val="none" w:sz="0" w:space="0" w:color="auto"/>
      </w:divBdr>
    </w:div>
    <w:div w:id="1371104899">
      <w:bodyDiv w:val="1"/>
      <w:marLeft w:val="0"/>
      <w:marRight w:val="0"/>
      <w:marTop w:val="0"/>
      <w:marBottom w:val="0"/>
      <w:divBdr>
        <w:top w:val="none" w:sz="0" w:space="0" w:color="auto"/>
        <w:left w:val="none" w:sz="0" w:space="0" w:color="auto"/>
        <w:bottom w:val="none" w:sz="0" w:space="0" w:color="auto"/>
        <w:right w:val="none" w:sz="0" w:space="0" w:color="auto"/>
      </w:divBdr>
    </w:div>
    <w:div w:id="1805388035">
      <w:bodyDiv w:val="1"/>
      <w:marLeft w:val="0"/>
      <w:marRight w:val="0"/>
      <w:marTop w:val="0"/>
      <w:marBottom w:val="0"/>
      <w:divBdr>
        <w:top w:val="none" w:sz="0" w:space="0" w:color="auto"/>
        <w:left w:val="none" w:sz="0" w:space="0" w:color="auto"/>
        <w:bottom w:val="none" w:sz="0" w:space="0" w:color="auto"/>
        <w:right w:val="none" w:sz="0" w:space="0" w:color="auto"/>
      </w:divBdr>
    </w:div>
    <w:div w:id="1962147966">
      <w:bodyDiv w:val="1"/>
      <w:marLeft w:val="0"/>
      <w:marRight w:val="0"/>
      <w:marTop w:val="0"/>
      <w:marBottom w:val="0"/>
      <w:divBdr>
        <w:top w:val="none" w:sz="0" w:space="0" w:color="auto"/>
        <w:left w:val="none" w:sz="0" w:space="0" w:color="auto"/>
        <w:bottom w:val="none" w:sz="0" w:space="0" w:color="auto"/>
        <w:right w:val="none" w:sz="0" w:space="0" w:color="auto"/>
      </w:divBdr>
    </w:div>
    <w:div w:id="2027705561">
      <w:bodyDiv w:val="1"/>
      <w:marLeft w:val="0"/>
      <w:marRight w:val="0"/>
      <w:marTop w:val="0"/>
      <w:marBottom w:val="0"/>
      <w:divBdr>
        <w:top w:val="none" w:sz="0" w:space="0" w:color="auto"/>
        <w:left w:val="none" w:sz="0" w:space="0" w:color="auto"/>
        <w:bottom w:val="none" w:sz="0" w:space="0" w:color="auto"/>
        <w:right w:val="none" w:sz="0" w:space="0" w:color="auto"/>
      </w:divBdr>
    </w:div>
    <w:div w:id="209073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BD740-1DB6-4909-8972-74186FB3D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4861</Words>
  <Characters>5396</Characters>
  <Application>Microsoft Office Word</Application>
  <DocSecurity>0</DocSecurity>
  <Lines>207</Lines>
  <Paragraphs>176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WO/PBC/18</vt:lpstr>
      <vt:lpstr>WO/PBC/18</vt:lpstr>
    </vt:vector>
  </TitlesOfParts>
  <Company>WIPO</Company>
  <LinksUpToDate>false</LinksUpToDate>
  <CharactersWithSpaces>10081</CharactersWithSpaces>
  <SharedDoc>false</SharedDoc>
  <HLinks>
    <vt:vector size="78" baseType="variant">
      <vt:variant>
        <vt:i4>1507387</vt:i4>
      </vt:variant>
      <vt:variant>
        <vt:i4>74</vt:i4>
      </vt:variant>
      <vt:variant>
        <vt:i4>0</vt:i4>
      </vt:variant>
      <vt:variant>
        <vt:i4>5</vt:i4>
      </vt:variant>
      <vt:variant>
        <vt:lpwstr/>
      </vt:variant>
      <vt:variant>
        <vt:lpwstr>_Toc429554337</vt:lpwstr>
      </vt:variant>
      <vt:variant>
        <vt:i4>1507387</vt:i4>
      </vt:variant>
      <vt:variant>
        <vt:i4>68</vt:i4>
      </vt:variant>
      <vt:variant>
        <vt:i4>0</vt:i4>
      </vt:variant>
      <vt:variant>
        <vt:i4>5</vt:i4>
      </vt:variant>
      <vt:variant>
        <vt:lpwstr/>
      </vt:variant>
      <vt:variant>
        <vt:lpwstr>_Toc429554336</vt:lpwstr>
      </vt:variant>
      <vt:variant>
        <vt:i4>1507387</vt:i4>
      </vt:variant>
      <vt:variant>
        <vt:i4>62</vt:i4>
      </vt:variant>
      <vt:variant>
        <vt:i4>0</vt:i4>
      </vt:variant>
      <vt:variant>
        <vt:i4>5</vt:i4>
      </vt:variant>
      <vt:variant>
        <vt:lpwstr/>
      </vt:variant>
      <vt:variant>
        <vt:lpwstr>_Toc429554335</vt:lpwstr>
      </vt:variant>
      <vt:variant>
        <vt:i4>1507387</vt:i4>
      </vt:variant>
      <vt:variant>
        <vt:i4>56</vt:i4>
      </vt:variant>
      <vt:variant>
        <vt:i4>0</vt:i4>
      </vt:variant>
      <vt:variant>
        <vt:i4>5</vt:i4>
      </vt:variant>
      <vt:variant>
        <vt:lpwstr/>
      </vt:variant>
      <vt:variant>
        <vt:lpwstr>_Toc429554334</vt:lpwstr>
      </vt:variant>
      <vt:variant>
        <vt:i4>1507387</vt:i4>
      </vt:variant>
      <vt:variant>
        <vt:i4>50</vt:i4>
      </vt:variant>
      <vt:variant>
        <vt:i4>0</vt:i4>
      </vt:variant>
      <vt:variant>
        <vt:i4>5</vt:i4>
      </vt:variant>
      <vt:variant>
        <vt:lpwstr/>
      </vt:variant>
      <vt:variant>
        <vt:lpwstr>_Toc429554333</vt:lpwstr>
      </vt:variant>
      <vt:variant>
        <vt:i4>1507387</vt:i4>
      </vt:variant>
      <vt:variant>
        <vt:i4>44</vt:i4>
      </vt:variant>
      <vt:variant>
        <vt:i4>0</vt:i4>
      </vt:variant>
      <vt:variant>
        <vt:i4>5</vt:i4>
      </vt:variant>
      <vt:variant>
        <vt:lpwstr/>
      </vt:variant>
      <vt:variant>
        <vt:lpwstr>_Toc429554332</vt:lpwstr>
      </vt:variant>
      <vt:variant>
        <vt:i4>1507387</vt:i4>
      </vt:variant>
      <vt:variant>
        <vt:i4>38</vt:i4>
      </vt:variant>
      <vt:variant>
        <vt:i4>0</vt:i4>
      </vt:variant>
      <vt:variant>
        <vt:i4>5</vt:i4>
      </vt:variant>
      <vt:variant>
        <vt:lpwstr/>
      </vt:variant>
      <vt:variant>
        <vt:lpwstr>_Toc429554331</vt:lpwstr>
      </vt:variant>
      <vt:variant>
        <vt:i4>1507387</vt:i4>
      </vt:variant>
      <vt:variant>
        <vt:i4>32</vt:i4>
      </vt:variant>
      <vt:variant>
        <vt:i4>0</vt:i4>
      </vt:variant>
      <vt:variant>
        <vt:i4>5</vt:i4>
      </vt:variant>
      <vt:variant>
        <vt:lpwstr/>
      </vt:variant>
      <vt:variant>
        <vt:lpwstr>_Toc429554330</vt:lpwstr>
      </vt:variant>
      <vt:variant>
        <vt:i4>1441851</vt:i4>
      </vt:variant>
      <vt:variant>
        <vt:i4>26</vt:i4>
      </vt:variant>
      <vt:variant>
        <vt:i4>0</vt:i4>
      </vt:variant>
      <vt:variant>
        <vt:i4>5</vt:i4>
      </vt:variant>
      <vt:variant>
        <vt:lpwstr/>
      </vt:variant>
      <vt:variant>
        <vt:lpwstr>_Toc429554329</vt:lpwstr>
      </vt:variant>
      <vt:variant>
        <vt:i4>1441851</vt:i4>
      </vt:variant>
      <vt:variant>
        <vt:i4>20</vt:i4>
      </vt:variant>
      <vt:variant>
        <vt:i4>0</vt:i4>
      </vt:variant>
      <vt:variant>
        <vt:i4>5</vt:i4>
      </vt:variant>
      <vt:variant>
        <vt:lpwstr/>
      </vt:variant>
      <vt:variant>
        <vt:lpwstr>_Toc429554328</vt:lpwstr>
      </vt:variant>
      <vt:variant>
        <vt:i4>1441851</vt:i4>
      </vt:variant>
      <vt:variant>
        <vt:i4>14</vt:i4>
      </vt:variant>
      <vt:variant>
        <vt:i4>0</vt:i4>
      </vt:variant>
      <vt:variant>
        <vt:i4>5</vt:i4>
      </vt:variant>
      <vt:variant>
        <vt:lpwstr/>
      </vt:variant>
      <vt:variant>
        <vt:lpwstr>_Toc429554327</vt:lpwstr>
      </vt:variant>
      <vt:variant>
        <vt:i4>1441851</vt:i4>
      </vt:variant>
      <vt:variant>
        <vt:i4>8</vt:i4>
      </vt:variant>
      <vt:variant>
        <vt:i4>0</vt:i4>
      </vt:variant>
      <vt:variant>
        <vt:i4>5</vt:i4>
      </vt:variant>
      <vt:variant>
        <vt:lpwstr/>
      </vt:variant>
      <vt:variant>
        <vt:lpwstr>_Toc429554326</vt:lpwstr>
      </vt:variant>
      <vt:variant>
        <vt:i4>1441851</vt:i4>
      </vt:variant>
      <vt:variant>
        <vt:i4>2</vt:i4>
      </vt:variant>
      <vt:variant>
        <vt:i4>0</vt:i4>
      </vt:variant>
      <vt:variant>
        <vt:i4>5</vt:i4>
      </vt:variant>
      <vt:variant>
        <vt:lpwstr/>
      </vt:variant>
      <vt:variant>
        <vt:lpwstr>_Toc429554325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dc:title>
  <dc:subject>WIPO独立咨询监督委员会（咨监委）的报告</dc:subject>
  <dc:creator/>
  <cp:lastModifiedBy>MA Weihai</cp:lastModifiedBy>
  <cp:revision>3</cp:revision>
  <cp:lastPrinted>2016-06-30T17:02:00Z</cp:lastPrinted>
  <dcterms:created xsi:type="dcterms:W3CDTF">2016-07-01T14:39:00Z</dcterms:created>
  <dcterms:modified xsi:type="dcterms:W3CDTF">2016-07-01T14:45:00Z</dcterms:modified>
</cp:coreProperties>
</file>