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806B8" w14:textId="77777777" w:rsidR="006B2860" w:rsidRPr="000A7AA9" w:rsidRDefault="006B2860" w:rsidP="006B2860">
      <w:pPr>
        <w:jc w:val="right"/>
        <w:rPr>
          <w:rFonts w:ascii="Arial Black" w:hAnsi="Arial Black" w:cs="Times New Roman"/>
          <w:caps/>
          <w:sz w:val="15"/>
          <w:szCs w:val="24"/>
          <w:lang w:val="fr-CH"/>
        </w:rPr>
      </w:pPr>
      <w:bookmarkStart w:id="0" w:name="_Hlk163049939"/>
      <w:bookmarkEnd w:id="0"/>
      <w:r w:rsidRPr="000A7AA9">
        <w:rPr>
          <w:rFonts w:cs="Times New Roman" w:hint="eastAsia"/>
          <w:noProof/>
          <w:lang w:val="fr-CH"/>
        </w:rPr>
        <w:drawing>
          <wp:inline distT="0" distB="0" distL="0" distR="0" wp14:anchorId="68D7ACE8" wp14:editId="351130D3">
            <wp:extent cx="3102650" cy="1333676"/>
            <wp:effectExtent l="0" t="0" r="2540" b="0"/>
            <wp:docPr id="4" name="Picture 4"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13">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1EE68807" w14:textId="0D686403" w:rsidR="006B2860" w:rsidRPr="006C521B" w:rsidRDefault="006B2860" w:rsidP="006B2860">
      <w:pPr>
        <w:pBdr>
          <w:top w:val="single" w:sz="4" w:space="10" w:color="auto"/>
        </w:pBdr>
        <w:wordWrap w:val="0"/>
        <w:spacing w:before="120"/>
        <w:jc w:val="right"/>
        <w:rPr>
          <w:rFonts w:ascii="Arial Black" w:hAnsi="Arial Black" w:cs="Times New Roman"/>
          <w:b/>
          <w:caps/>
          <w:sz w:val="15"/>
          <w:szCs w:val="24"/>
        </w:rPr>
      </w:pPr>
      <w:r w:rsidRPr="006C521B">
        <w:rPr>
          <w:rFonts w:ascii="Arial Black" w:hAnsi="Arial Black" w:cs="Times New Roman" w:hint="eastAsia"/>
          <w:b/>
          <w:caps/>
          <w:sz w:val="15"/>
          <w:szCs w:val="24"/>
        </w:rPr>
        <w:t>WO/CC/86/</w:t>
      </w:r>
      <w:bookmarkStart w:id="1" w:name="Code"/>
      <w:r w:rsidRPr="006C521B">
        <w:rPr>
          <w:rFonts w:ascii="Arial Black" w:hAnsi="Arial Black" w:cs="Times New Roman" w:hint="eastAsia"/>
          <w:b/>
          <w:caps/>
          <w:sz w:val="15"/>
          <w:szCs w:val="24"/>
        </w:rPr>
        <w:t>5 prov.</w:t>
      </w:r>
    </w:p>
    <w:bookmarkEnd w:id="1"/>
    <w:p w14:paraId="0CFD3D74" w14:textId="77777777" w:rsidR="006B2860" w:rsidRPr="006C521B" w:rsidRDefault="006B2860" w:rsidP="006B2860">
      <w:pPr>
        <w:jc w:val="right"/>
        <w:rPr>
          <w:rFonts w:ascii="Arial Black" w:hAnsi="Arial Black" w:cs="Times New Roman"/>
          <w:b/>
          <w:caps/>
          <w:sz w:val="15"/>
          <w:szCs w:val="15"/>
        </w:rPr>
      </w:pPr>
      <w:r w:rsidRPr="000A7AA9">
        <w:rPr>
          <w:rFonts w:eastAsia="SimHei" w:cs="Times New Roman" w:hint="eastAsia"/>
          <w:b/>
          <w:sz w:val="15"/>
          <w:szCs w:val="15"/>
          <w:lang w:val="fr-CH"/>
        </w:rPr>
        <w:t>原文</w:t>
      </w:r>
      <w:r w:rsidRPr="000A7AA9">
        <w:rPr>
          <w:rFonts w:eastAsia="SimHei" w:cs="Times New Roman" w:hint="eastAsia"/>
          <w:b/>
          <w:sz w:val="15"/>
          <w:szCs w:val="15"/>
          <w:lang w:val="pt-BR"/>
        </w:rPr>
        <w:t>：</w:t>
      </w:r>
      <w:bookmarkStart w:id="2" w:name="Original"/>
      <w:r w:rsidRPr="000A7AA9">
        <w:rPr>
          <w:rFonts w:eastAsia="SimHei" w:cs="Times New Roman" w:hint="eastAsia"/>
          <w:b/>
          <w:sz w:val="15"/>
          <w:szCs w:val="15"/>
          <w:lang w:val="pt-BR"/>
        </w:rPr>
        <w:t>英</w:t>
      </w:r>
      <w:r w:rsidRPr="000A7AA9">
        <w:rPr>
          <w:rFonts w:eastAsia="SimHei" w:cs="Times New Roman" w:hint="eastAsia"/>
          <w:b/>
          <w:sz w:val="15"/>
          <w:szCs w:val="15"/>
          <w:lang w:val="fr-CH"/>
        </w:rPr>
        <w:t>文</w:t>
      </w:r>
      <w:bookmarkEnd w:id="2"/>
    </w:p>
    <w:p w14:paraId="6A2B3480" w14:textId="573BBDF6" w:rsidR="006B2860" w:rsidRPr="00E8453C" w:rsidRDefault="006B2860" w:rsidP="006B2860">
      <w:pPr>
        <w:spacing w:line="1680" w:lineRule="auto"/>
        <w:jc w:val="right"/>
        <w:rPr>
          <w:rFonts w:ascii="SimHei" w:eastAsia="SimHei" w:hAnsi="Arial Black" w:cs="Times New Roman"/>
          <w:b/>
          <w:caps/>
          <w:sz w:val="15"/>
          <w:szCs w:val="15"/>
        </w:rPr>
      </w:pPr>
      <w:r w:rsidRPr="000A7AA9">
        <w:rPr>
          <w:rFonts w:ascii="SimHei" w:eastAsia="SimHei" w:cs="Times New Roman" w:hint="eastAsia"/>
          <w:b/>
          <w:sz w:val="15"/>
          <w:szCs w:val="15"/>
          <w:lang w:val="fr-CH"/>
        </w:rPr>
        <w:t>日期</w:t>
      </w:r>
      <w:r w:rsidRPr="000A7AA9">
        <w:rPr>
          <w:rFonts w:ascii="SimHei" w:eastAsia="SimHei" w:hAnsi="SimSun" w:cs="Times New Roman" w:hint="eastAsia"/>
          <w:b/>
          <w:sz w:val="15"/>
          <w:szCs w:val="15"/>
          <w:lang w:val="pt-BR"/>
        </w:rPr>
        <w:t>：</w:t>
      </w:r>
      <w:bookmarkStart w:id="3" w:name="Date"/>
      <w:r w:rsidRPr="000A7AA9">
        <w:rPr>
          <w:rFonts w:ascii="Arial Black" w:eastAsia="SimHei" w:hAnsi="Arial Black" w:cs="Times New Roman" w:hint="eastAsia"/>
          <w:b/>
          <w:sz w:val="15"/>
          <w:szCs w:val="15"/>
          <w:lang w:val="pt-BR"/>
        </w:rPr>
        <w:t>2026</w:t>
      </w:r>
      <w:r w:rsidRPr="000A7AA9">
        <w:rPr>
          <w:rFonts w:ascii="SimHei" w:eastAsia="SimHei" w:hAnsi="Times New Roman" w:cs="Times New Roman" w:hint="eastAsia"/>
          <w:b/>
          <w:sz w:val="15"/>
          <w:szCs w:val="15"/>
          <w:lang w:val="fr-CH"/>
        </w:rPr>
        <w:t>年</w:t>
      </w:r>
      <w:r>
        <w:rPr>
          <w:rFonts w:ascii="Arial Black" w:eastAsia="SimHei" w:hAnsi="Arial Black" w:cs="Times New Roman" w:hint="eastAsia"/>
          <w:b/>
          <w:sz w:val="15"/>
          <w:szCs w:val="15"/>
          <w:lang w:val="pt-BR"/>
        </w:rPr>
        <w:t>8</w:t>
      </w:r>
      <w:r w:rsidRPr="000A7AA9">
        <w:rPr>
          <w:rFonts w:ascii="SimHei" w:eastAsia="SimHei" w:hAnsi="Times New Roman" w:cs="Times New Roman" w:hint="eastAsia"/>
          <w:b/>
          <w:sz w:val="15"/>
          <w:szCs w:val="15"/>
          <w:lang w:val="fr-CH"/>
        </w:rPr>
        <w:t>月</w:t>
      </w:r>
      <w:r>
        <w:rPr>
          <w:rFonts w:ascii="Arial Black" w:eastAsia="SimHei" w:hAnsi="Arial Black" w:cs="Times New Roman" w:hint="eastAsia"/>
          <w:b/>
          <w:sz w:val="15"/>
          <w:szCs w:val="15"/>
          <w:lang w:val="pt-BR"/>
        </w:rPr>
        <w:t>14</w:t>
      </w:r>
      <w:r w:rsidRPr="000A7AA9">
        <w:rPr>
          <w:rFonts w:ascii="SimHei" w:eastAsia="SimHei" w:hAnsi="Times New Roman" w:cs="Times New Roman" w:hint="eastAsia"/>
          <w:b/>
          <w:sz w:val="15"/>
          <w:szCs w:val="15"/>
          <w:lang w:val="fr-CH"/>
        </w:rPr>
        <w:t>日</w:t>
      </w:r>
    </w:p>
    <w:bookmarkEnd w:id="3"/>
    <w:p w14:paraId="1689F688" w14:textId="77777777" w:rsidR="006B2860" w:rsidRPr="000A7AA9" w:rsidRDefault="006B2860" w:rsidP="006B2860">
      <w:pPr>
        <w:spacing w:after="600"/>
        <w:rPr>
          <w:rFonts w:ascii="SimHei" w:eastAsia="SimHei" w:hAnsi="SimHei" w:cs="Times New Roman"/>
          <w:sz w:val="28"/>
          <w:szCs w:val="22"/>
        </w:rPr>
      </w:pPr>
      <w:r w:rsidRPr="000A7AA9">
        <w:rPr>
          <w:rFonts w:ascii="SimHei" w:eastAsia="SimHei" w:hAnsi="SimHei" w:cs="Times New Roman" w:hint="eastAsia"/>
          <w:sz w:val="28"/>
          <w:szCs w:val="22"/>
          <w:lang w:val="fr-CH"/>
        </w:rPr>
        <w:t>产权组织协调委员会</w:t>
      </w:r>
    </w:p>
    <w:p w14:paraId="45C385B0" w14:textId="77777777" w:rsidR="006B2860" w:rsidRPr="000A7AA9" w:rsidRDefault="006B2860" w:rsidP="006B2860">
      <w:pPr>
        <w:spacing w:after="720"/>
        <w:rPr>
          <w:rFonts w:ascii="KaiTi" w:eastAsia="KaiTi" w:hAnsi="KaiTi" w:cs="Times New Roman"/>
          <w:b/>
          <w:sz w:val="24"/>
          <w:szCs w:val="22"/>
        </w:rPr>
      </w:pPr>
      <w:r w:rsidRPr="000A7AA9">
        <w:rPr>
          <w:rFonts w:ascii="KaiTi" w:eastAsia="KaiTi" w:hAnsi="KaiTi" w:cs="Times New Roman" w:hint="eastAsia"/>
          <w:b/>
          <w:sz w:val="24"/>
          <w:szCs w:val="22"/>
          <w:lang w:val="fr-CH"/>
        </w:rPr>
        <w:t>第八十六届会议</w:t>
      </w:r>
      <w:r w:rsidRPr="000A7AA9">
        <w:rPr>
          <w:rFonts w:ascii="KaiTi" w:eastAsia="KaiTi" w:hAnsi="KaiTi" w:cs="Times New Roman" w:hint="eastAsia"/>
          <w:b/>
          <w:sz w:val="24"/>
          <w:szCs w:val="22"/>
        </w:rPr>
        <w:t>（</w:t>
      </w:r>
      <w:r w:rsidRPr="000A7AA9">
        <w:rPr>
          <w:rFonts w:ascii="KaiTi" w:eastAsia="KaiTi" w:hAnsi="KaiTi" w:cs="Times New Roman" w:hint="eastAsia"/>
          <w:b/>
          <w:sz w:val="24"/>
          <w:szCs w:val="22"/>
          <w:lang w:val="fr-CH"/>
        </w:rPr>
        <w:t>第</w:t>
      </w:r>
      <w:r w:rsidRPr="000A7AA9">
        <w:rPr>
          <w:rFonts w:ascii="KaiTi" w:eastAsia="KaiTi" w:hAnsi="KaiTi" w:cs="Times New Roman" w:hint="eastAsia"/>
          <w:sz w:val="24"/>
          <w:szCs w:val="22"/>
        </w:rPr>
        <w:t>57</w:t>
      </w:r>
      <w:r w:rsidRPr="000A7AA9">
        <w:rPr>
          <w:rFonts w:ascii="KaiTi" w:eastAsia="KaiTi" w:hAnsi="KaiTi" w:cs="Times New Roman" w:hint="eastAsia"/>
          <w:b/>
          <w:sz w:val="24"/>
          <w:szCs w:val="22"/>
          <w:lang w:val="fr-CH"/>
        </w:rPr>
        <w:t>次例会</w:t>
      </w:r>
      <w:r w:rsidRPr="000A7AA9">
        <w:rPr>
          <w:rFonts w:ascii="KaiTi" w:eastAsia="KaiTi" w:hAnsi="KaiTi" w:cs="Times New Roman" w:hint="eastAsia"/>
          <w:b/>
          <w:sz w:val="24"/>
          <w:szCs w:val="22"/>
        </w:rPr>
        <w:t>）</w:t>
      </w:r>
      <w:r w:rsidRPr="000A7AA9">
        <w:rPr>
          <w:rFonts w:ascii="KaiTi" w:eastAsia="KaiTi" w:hAnsi="KaiTi" w:cs="Times New Roman" w:hint="eastAsia"/>
          <w:b/>
          <w:sz w:val="24"/>
          <w:szCs w:val="22"/>
        </w:rPr>
        <w:br/>
      </w:r>
      <w:r w:rsidRPr="000A7AA9">
        <w:rPr>
          <w:rFonts w:ascii="KaiTi" w:eastAsia="KaiTi" w:hAnsi="KaiTi" w:cs="Times New Roman" w:hint="eastAsia"/>
          <w:sz w:val="24"/>
          <w:szCs w:val="22"/>
        </w:rPr>
        <w:t>2026</w:t>
      </w:r>
      <w:r w:rsidRPr="000A7AA9">
        <w:rPr>
          <w:rFonts w:ascii="KaiTi" w:eastAsia="KaiTi" w:hAnsi="KaiTi" w:cs="Times New Roman" w:hint="eastAsia"/>
          <w:b/>
          <w:sz w:val="24"/>
          <w:szCs w:val="22"/>
          <w:lang w:val="fr-CH"/>
        </w:rPr>
        <w:t>年</w:t>
      </w:r>
      <w:r w:rsidRPr="000A7AA9">
        <w:rPr>
          <w:rFonts w:ascii="KaiTi" w:eastAsia="KaiTi" w:hAnsi="KaiTi" w:cs="Times New Roman" w:hint="eastAsia"/>
          <w:sz w:val="24"/>
          <w:szCs w:val="22"/>
        </w:rPr>
        <w:t>7</w:t>
      </w:r>
      <w:r w:rsidRPr="000A7AA9">
        <w:rPr>
          <w:rFonts w:ascii="KaiTi" w:eastAsia="KaiTi" w:hAnsi="KaiTi" w:cs="Times New Roman" w:hint="eastAsia"/>
          <w:b/>
          <w:sz w:val="24"/>
          <w:szCs w:val="22"/>
          <w:lang w:val="fr-CH"/>
        </w:rPr>
        <w:t>月</w:t>
      </w:r>
      <w:r w:rsidRPr="000A7AA9">
        <w:rPr>
          <w:rFonts w:ascii="KaiTi" w:eastAsia="KaiTi" w:hAnsi="KaiTi" w:cs="Times New Roman" w:hint="eastAsia"/>
          <w:sz w:val="24"/>
          <w:szCs w:val="22"/>
        </w:rPr>
        <w:t>7</w:t>
      </w:r>
      <w:r w:rsidRPr="000A7AA9">
        <w:rPr>
          <w:rFonts w:ascii="KaiTi" w:eastAsia="KaiTi" w:hAnsi="KaiTi" w:cs="Times New Roman" w:hint="eastAsia"/>
          <w:b/>
          <w:sz w:val="24"/>
          <w:szCs w:val="22"/>
          <w:lang w:val="fr-CH"/>
        </w:rPr>
        <w:t>日至</w:t>
      </w:r>
      <w:r w:rsidRPr="000A7AA9">
        <w:rPr>
          <w:rFonts w:ascii="KaiTi" w:eastAsia="KaiTi" w:hAnsi="KaiTi" w:cs="Times New Roman" w:hint="eastAsia"/>
          <w:sz w:val="24"/>
          <w:szCs w:val="22"/>
        </w:rPr>
        <w:t>15</w:t>
      </w:r>
      <w:r w:rsidRPr="000A7AA9">
        <w:rPr>
          <w:rFonts w:ascii="KaiTi" w:eastAsia="KaiTi" w:hAnsi="KaiTi" w:cs="Times New Roman" w:hint="eastAsia"/>
          <w:b/>
          <w:sz w:val="24"/>
          <w:szCs w:val="22"/>
          <w:lang w:val="fr-CH"/>
        </w:rPr>
        <w:t>日</w:t>
      </w:r>
      <w:r w:rsidRPr="000A7AA9">
        <w:rPr>
          <w:rFonts w:ascii="KaiTi" w:eastAsia="KaiTi" w:hAnsi="KaiTi" w:cs="Times New Roman" w:hint="eastAsia"/>
          <w:b/>
          <w:sz w:val="24"/>
          <w:szCs w:val="22"/>
        </w:rPr>
        <w:t>，</w:t>
      </w:r>
      <w:r w:rsidRPr="000A7AA9">
        <w:rPr>
          <w:rFonts w:ascii="KaiTi" w:eastAsia="KaiTi" w:hAnsi="KaiTi" w:cs="Times New Roman" w:hint="eastAsia"/>
          <w:b/>
          <w:sz w:val="24"/>
          <w:szCs w:val="22"/>
          <w:lang w:val="fr-CH"/>
        </w:rPr>
        <w:t>日内瓦</w:t>
      </w:r>
    </w:p>
    <w:p w14:paraId="78EC994F" w14:textId="5AFB9D50" w:rsidR="006B2860" w:rsidRPr="000A7AA9" w:rsidRDefault="006B2860" w:rsidP="006B2860">
      <w:pPr>
        <w:spacing w:after="360"/>
        <w:rPr>
          <w:rFonts w:ascii="KaiTi" w:eastAsia="KaiTi" w:cs="Times New Roman"/>
          <w:bCs/>
          <w:color w:val="000000"/>
          <w:sz w:val="24"/>
          <w:szCs w:val="24"/>
        </w:rPr>
      </w:pPr>
      <w:bookmarkStart w:id="4" w:name="TitleOfDoc"/>
      <w:r w:rsidRPr="006B2860">
        <w:rPr>
          <w:rFonts w:ascii="KaiTi" w:eastAsia="KaiTi" w:cs="Times New Roman"/>
          <w:bCs/>
          <w:color w:val="000000"/>
          <w:sz w:val="24"/>
          <w:szCs w:val="24"/>
          <w:lang w:val="fr-CH"/>
        </w:rPr>
        <w:t>报告草案</w:t>
      </w:r>
    </w:p>
    <w:p w14:paraId="27C26CE1" w14:textId="4D2D1516" w:rsidR="006B2860" w:rsidRPr="000A7AA9" w:rsidRDefault="006B2860" w:rsidP="006B2860">
      <w:pPr>
        <w:spacing w:after="960"/>
        <w:jc w:val="both"/>
        <w:rPr>
          <w:rFonts w:ascii="KaiTi" w:eastAsia="KaiTi" w:hAnsi="STKaiti" w:cs="Times New Roman"/>
          <w:szCs w:val="21"/>
        </w:rPr>
      </w:pPr>
      <w:bookmarkStart w:id="5" w:name="Prepared"/>
      <w:bookmarkEnd w:id="4"/>
      <w:r>
        <w:rPr>
          <w:rFonts w:ascii="KaiTi" w:eastAsia="KaiTi" w:hAnsi="STKaiti" w:cs="Times New Roman" w:hint="eastAsia"/>
          <w:szCs w:val="21"/>
          <w:lang w:val="fr-CH"/>
        </w:rPr>
        <w:t>秘书处</w:t>
      </w:r>
      <w:r w:rsidRPr="000A7AA9">
        <w:rPr>
          <w:rFonts w:ascii="KaiTi" w:eastAsia="KaiTi" w:hAnsi="STKaiti" w:cs="Times New Roman" w:hint="eastAsia"/>
          <w:szCs w:val="21"/>
          <w:lang w:val="fr-CH"/>
        </w:rPr>
        <w:t>编拟</w:t>
      </w:r>
    </w:p>
    <w:bookmarkEnd w:id="5"/>
    <w:p w14:paraId="2692B683" w14:textId="4BFC8C3D" w:rsidR="006B2860" w:rsidRPr="00B46761" w:rsidRDefault="006B2860" w:rsidP="00506D54">
      <w:pPr>
        <w:pStyle w:val="ONUME"/>
        <w:tabs>
          <w:tab w:val="clear" w:pos="567"/>
        </w:tabs>
        <w:overflowPunct w:val="0"/>
        <w:spacing w:afterLines="50" w:after="120" w:line="340" w:lineRule="atLeast"/>
        <w:jc w:val="both"/>
        <w:rPr>
          <w:rFonts w:ascii="SimSun" w:hAnsi="SimSun"/>
        </w:rPr>
      </w:pPr>
      <w:r w:rsidRPr="00246B22">
        <w:rPr>
          <w:rFonts w:ascii="SimSun" w:hAnsi="SimSun" w:hint="eastAsia"/>
        </w:rPr>
        <w:t>产权组织协调委员会涉及统一编排议程（</w:t>
      </w:r>
      <w:r w:rsidRPr="006B2860">
        <w:rPr>
          <w:rFonts w:ascii="SimSun" w:hAnsi="SimSun"/>
        </w:rPr>
        <w:t>文件</w:t>
      </w:r>
      <w:hyperlink r:id="rId14" w:history="1">
        <w:r w:rsidRPr="00AA28F5">
          <w:rPr>
            <w:rStyle w:val="Hyperlink"/>
            <w:rFonts w:ascii="SimSun" w:hAnsi="SimSun"/>
          </w:rPr>
          <w:t>A/68/1</w:t>
        </w:r>
      </w:hyperlink>
      <w:r w:rsidRPr="00246B22">
        <w:rPr>
          <w:rFonts w:ascii="SimSun" w:hAnsi="SimSun" w:hint="eastAsia"/>
        </w:rPr>
        <w:t>）的下列项目：第</w:t>
      </w:r>
      <w:r w:rsidRPr="006B2860">
        <w:rPr>
          <w:rFonts w:ascii="SimSun" w:hAnsi="SimSun"/>
        </w:rPr>
        <w:t>1</w:t>
      </w:r>
      <w:r>
        <w:rPr>
          <w:rFonts w:ascii="SimSun" w:hAnsi="SimSun" w:hint="eastAsia"/>
        </w:rPr>
        <w:t>至</w:t>
      </w:r>
      <w:r w:rsidRPr="006B2860">
        <w:rPr>
          <w:rFonts w:ascii="SimSun" w:hAnsi="SimSun"/>
        </w:rPr>
        <w:t>8</w:t>
      </w:r>
      <w:r>
        <w:rPr>
          <w:rFonts w:ascii="SimSun" w:hAnsi="SimSun" w:hint="eastAsia"/>
        </w:rPr>
        <w:t>、</w:t>
      </w:r>
      <w:r w:rsidRPr="006B2860">
        <w:rPr>
          <w:rFonts w:ascii="SimSun" w:hAnsi="SimSun"/>
        </w:rPr>
        <w:t>9(ii)</w:t>
      </w:r>
      <w:r>
        <w:rPr>
          <w:rFonts w:ascii="SimSun" w:hAnsi="SimSun" w:hint="eastAsia"/>
        </w:rPr>
        <w:t>、</w:t>
      </w:r>
      <w:r w:rsidRPr="006B2860">
        <w:rPr>
          <w:rFonts w:ascii="SimSun" w:hAnsi="SimSun"/>
        </w:rPr>
        <w:t>10</w:t>
      </w:r>
      <w:r>
        <w:rPr>
          <w:rFonts w:ascii="SimSun" w:hAnsi="SimSun" w:hint="eastAsia"/>
        </w:rPr>
        <w:t>、</w:t>
      </w:r>
      <w:r w:rsidRPr="006B2860">
        <w:rPr>
          <w:rFonts w:ascii="SimSun" w:hAnsi="SimSun"/>
        </w:rPr>
        <w:t>18</w:t>
      </w:r>
      <w:r>
        <w:rPr>
          <w:rFonts w:ascii="SimSun" w:hAnsi="SimSun" w:hint="eastAsia"/>
        </w:rPr>
        <w:t>、</w:t>
      </w:r>
      <w:r w:rsidRPr="006B2860">
        <w:rPr>
          <w:rFonts w:ascii="SimSun" w:hAnsi="SimSun"/>
        </w:rPr>
        <w:t>19(</w:t>
      </w:r>
      <w:proofErr w:type="spellStart"/>
      <w:r w:rsidRPr="006B2860">
        <w:rPr>
          <w:rFonts w:ascii="SimSun" w:hAnsi="SimSun"/>
        </w:rPr>
        <w:t>i</w:t>
      </w:r>
      <w:proofErr w:type="spellEnd"/>
      <w:r w:rsidRPr="006B2860">
        <w:rPr>
          <w:rFonts w:ascii="SimSun" w:hAnsi="SimSun"/>
        </w:rPr>
        <w:t>)</w:t>
      </w:r>
      <w:r>
        <w:rPr>
          <w:rFonts w:ascii="SimSun" w:hAnsi="SimSun" w:hint="eastAsia"/>
        </w:rPr>
        <w:t>、</w:t>
      </w:r>
      <w:r w:rsidRPr="006B2860">
        <w:rPr>
          <w:rFonts w:ascii="SimSun" w:hAnsi="SimSun"/>
        </w:rPr>
        <w:t>19(ii)</w:t>
      </w:r>
      <w:r>
        <w:rPr>
          <w:rFonts w:ascii="SimSun" w:hAnsi="SimSun" w:hint="eastAsia"/>
        </w:rPr>
        <w:t>和</w:t>
      </w:r>
      <w:r w:rsidRPr="006B2860">
        <w:rPr>
          <w:rFonts w:ascii="SimSun" w:hAnsi="SimSun"/>
        </w:rPr>
        <w:t>20</w:t>
      </w:r>
      <w:r>
        <w:rPr>
          <w:rFonts w:ascii="SimSun" w:hAnsi="SimSun" w:hint="eastAsia"/>
        </w:rPr>
        <w:t>至</w:t>
      </w:r>
      <w:r w:rsidRPr="006B2860">
        <w:rPr>
          <w:rFonts w:ascii="SimSun" w:hAnsi="SimSun"/>
        </w:rPr>
        <w:t>23</w:t>
      </w:r>
      <w:r w:rsidRPr="00246B22">
        <w:rPr>
          <w:rFonts w:ascii="SimSun" w:hAnsi="SimSun" w:hint="eastAsia"/>
        </w:rPr>
        <w:t>项。</w:t>
      </w:r>
    </w:p>
    <w:p w14:paraId="65708978" w14:textId="24BF2800" w:rsidR="006B2860" w:rsidRPr="00B46761" w:rsidRDefault="006B2860" w:rsidP="006B2860">
      <w:pPr>
        <w:pStyle w:val="ONUME"/>
        <w:tabs>
          <w:tab w:val="clear" w:pos="567"/>
        </w:tabs>
        <w:overflowPunct w:val="0"/>
        <w:spacing w:afterLines="50" w:after="120" w:line="340" w:lineRule="atLeast"/>
        <w:jc w:val="both"/>
        <w:rPr>
          <w:rFonts w:ascii="SimSun" w:hAnsi="SimSun"/>
        </w:rPr>
      </w:pPr>
      <w:r w:rsidRPr="00B46761">
        <w:rPr>
          <w:rFonts w:ascii="SimSun" w:hAnsi="SimSun"/>
        </w:rPr>
        <w:t>除第</w:t>
      </w:r>
      <w:r w:rsidRPr="006B2860">
        <w:rPr>
          <w:rFonts w:ascii="SimSun" w:hAnsi="SimSun"/>
        </w:rPr>
        <w:t>7</w:t>
      </w:r>
      <w:r>
        <w:rPr>
          <w:rFonts w:ascii="SimSun" w:hAnsi="SimSun" w:hint="eastAsia"/>
        </w:rPr>
        <w:t>、</w:t>
      </w:r>
      <w:r w:rsidRPr="006B2860">
        <w:rPr>
          <w:rFonts w:ascii="SimSun" w:hAnsi="SimSun"/>
        </w:rPr>
        <w:t>8</w:t>
      </w:r>
      <w:r>
        <w:rPr>
          <w:rFonts w:ascii="SimSun" w:hAnsi="SimSun" w:hint="eastAsia"/>
        </w:rPr>
        <w:t>、</w:t>
      </w:r>
      <w:r w:rsidRPr="006B2860">
        <w:rPr>
          <w:rFonts w:ascii="SimSun" w:hAnsi="SimSun"/>
        </w:rPr>
        <w:t>19(</w:t>
      </w:r>
      <w:proofErr w:type="spellStart"/>
      <w:r w:rsidRPr="006B2860">
        <w:rPr>
          <w:rFonts w:ascii="SimSun" w:hAnsi="SimSun"/>
        </w:rPr>
        <w:t>i</w:t>
      </w:r>
      <w:proofErr w:type="spellEnd"/>
      <w:r w:rsidRPr="006B2860">
        <w:rPr>
          <w:rFonts w:ascii="SimSun" w:hAnsi="SimSun"/>
        </w:rPr>
        <w:t>)</w:t>
      </w:r>
      <w:r>
        <w:rPr>
          <w:rFonts w:ascii="SimSun" w:hAnsi="SimSun" w:hint="eastAsia"/>
        </w:rPr>
        <w:t>、</w:t>
      </w:r>
      <w:r w:rsidRPr="006B2860">
        <w:rPr>
          <w:rFonts w:ascii="SimSun" w:hAnsi="SimSun"/>
        </w:rPr>
        <w:t>19(ii)</w:t>
      </w:r>
      <w:r>
        <w:rPr>
          <w:rFonts w:ascii="SimSun" w:hAnsi="SimSun" w:hint="eastAsia"/>
        </w:rPr>
        <w:t>、</w:t>
      </w:r>
      <w:r w:rsidRPr="006B2860">
        <w:rPr>
          <w:rFonts w:ascii="SimSun" w:hAnsi="SimSun"/>
        </w:rPr>
        <w:t>20</w:t>
      </w:r>
      <w:r>
        <w:rPr>
          <w:rFonts w:ascii="SimSun" w:hAnsi="SimSun" w:hint="eastAsia"/>
        </w:rPr>
        <w:t>和</w:t>
      </w:r>
      <w:r w:rsidRPr="006B2860">
        <w:rPr>
          <w:rFonts w:ascii="SimSun" w:hAnsi="SimSun"/>
        </w:rPr>
        <w:t>21</w:t>
      </w:r>
      <w:r w:rsidRPr="00B46761">
        <w:rPr>
          <w:rFonts w:ascii="SimSun" w:hAnsi="SimSun"/>
        </w:rPr>
        <w:t>项外，</w:t>
      </w:r>
      <w:r w:rsidRPr="00246B22">
        <w:rPr>
          <w:rFonts w:ascii="SimSun" w:hAnsi="SimSun" w:hint="eastAsia"/>
        </w:rPr>
        <w:t>关于上述各项的报告均载于总报告</w:t>
      </w:r>
      <w:r w:rsidR="00AA28F5">
        <w:rPr>
          <w:rFonts w:ascii="SimSun" w:hAnsi="SimSun" w:hint="eastAsia"/>
        </w:rPr>
        <w:t>草案</w:t>
      </w:r>
      <w:r w:rsidRPr="00246B22">
        <w:rPr>
          <w:rFonts w:ascii="SimSun" w:hAnsi="SimSun" w:hint="eastAsia"/>
        </w:rPr>
        <w:t>（文件</w:t>
      </w:r>
      <w:r w:rsidRPr="00B46761">
        <w:rPr>
          <w:rFonts w:ascii="SimSun" w:hAnsi="SimSun"/>
        </w:rPr>
        <w:t>A/6</w:t>
      </w:r>
      <w:r>
        <w:rPr>
          <w:rFonts w:ascii="SimSun" w:hAnsi="SimSun" w:hint="eastAsia"/>
        </w:rPr>
        <w:t>8</w:t>
      </w:r>
      <w:r w:rsidRPr="00B46761">
        <w:rPr>
          <w:rFonts w:ascii="SimSun" w:hAnsi="SimSun"/>
        </w:rPr>
        <w:t>/1</w:t>
      </w:r>
      <w:r>
        <w:rPr>
          <w:rFonts w:ascii="SimSun" w:hAnsi="SimSun" w:hint="eastAsia"/>
        </w:rPr>
        <w:t>0</w:t>
      </w:r>
      <w:r w:rsidR="00AA28F5">
        <w:rPr>
          <w:rFonts w:ascii="SimSun" w:hAnsi="SimSun" w:hint="eastAsia"/>
        </w:rPr>
        <w:t xml:space="preserve"> Prov.</w:t>
      </w:r>
      <w:r w:rsidRPr="00B46761">
        <w:rPr>
          <w:rFonts w:ascii="SimSun" w:hAnsi="SimSun"/>
        </w:rPr>
        <w:t>）。</w:t>
      </w:r>
    </w:p>
    <w:p w14:paraId="29569E2E" w14:textId="3ED1B3E3" w:rsidR="006B2860" w:rsidRPr="00B46761" w:rsidRDefault="006B2860" w:rsidP="006B2860">
      <w:pPr>
        <w:pStyle w:val="ONUME"/>
        <w:tabs>
          <w:tab w:val="clear" w:pos="567"/>
        </w:tabs>
        <w:overflowPunct w:val="0"/>
        <w:spacing w:afterLines="50" w:after="120" w:line="340" w:lineRule="atLeast"/>
        <w:jc w:val="both"/>
        <w:rPr>
          <w:rFonts w:ascii="SimSun" w:hAnsi="SimSun"/>
        </w:rPr>
      </w:pPr>
      <w:r w:rsidRPr="00B46761">
        <w:rPr>
          <w:rFonts w:ascii="SimSun" w:hAnsi="SimSun"/>
        </w:rPr>
        <w:t>关于第</w:t>
      </w:r>
      <w:r w:rsidRPr="006B2860">
        <w:rPr>
          <w:rFonts w:ascii="SimSun" w:hAnsi="SimSun"/>
        </w:rPr>
        <w:t>7</w:t>
      </w:r>
      <w:r>
        <w:rPr>
          <w:rFonts w:ascii="SimSun" w:hAnsi="SimSun" w:hint="eastAsia"/>
        </w:rPr>
        <w:t>、</w:t>
      </w:r>
      <w:r w:rsidRPr="006B2860">
        <w:rPr>
          <w:rFonts w:ascii="SimSun" w:hAnsi="SimSun"/>
        </w:rPr>
        <w:t>8</w:t>
      </w:r>
      <w:r>
        <w:rPr>
          <w:rFonts w:ascii="SimSun" w:hAnsi="SimSun" w:hint="eastAsia"/>
        </w:rPr>
        <w:t>、</w:t>
      </w:r>
      <w:r w:rsidRPr="006B2860">
        <w:rPr>
          <w:rFonts w:ascii="SimSun" w:hAnsi="SimSun"/>
        </w:rPr>
        <w:t>19(</w:t>
      </w:r>
      <w:proofErr w:type="spellStart"/>
      <w:r w:rsidRPr="006B2860">
        <w:rPr>
          <w:rFonts w:ascii="SimSun" w:hAnsi="SimSun"/>
        </w:rPr>
        <w:t>i</w:t>
      </w:r>
      <w:proofErr w:type="spellEnd"/>
      <w:r w:rsidRPr="006B2860">
        <w:rPr>
          <w:rFonts w:ascii="SimSun" w:hAnsi="SimSun"/>
        </w:rPr>
        <w:t>)</w:t>
      </w:r>
      <w:r>
        <w:rPr>
          <w:rFonts w:ascii="SimSun" w:hAnsi="SimSun" w:hint="eastAsia"/>
        </w:rPr>
        <w:t>、</w:t>
      </w:r>
      <w:r w:rsidRPr="006B2860">
        <w:rPr>
          <w:rFonts w:ascii="SimSun" w:hAnsi="SimSun"/>
        </w:rPr>
        <w:t>19(ii)</w:t>
      </w:r>
      <w:r>
        <w:rPr>
          <w:rFonts w:ascii="SimSun" w:hAnsi="SimSun" w:hint="eastAsia"/>
        </w:rPr>
        <w:t>、</w:t>
      </w:r>
      <w:r w:rsidRPr="006B2860">
        <w:rPr>
          <w:rFonts w:ascii="SimSun" w:hAnsi="SimSun"/>
        </w:rPr>
        <w:t>20</w:t>
      </w:r>
      <w:r>
        <w:rPr>
          <w:rFonts w:ascii="SimSun" w:hAnsi="SimSun" w:hint="eastAsia"/>
        </w:rPr>
        <w:t>和</w:t>
      </w:r>
      <w:r w:rsidRPr="006B2860">
        <w:rPr>
          <w:rFonts w:ascii="SimSun" w:hAnsi="SimSun"/>
        </w:rPr>
        <w:t>21</w:t>
      </w:r>
      <w:r w:rsidRPr="00B46761">
        <w:rPr>
          <w:rFonts w:ascii="SimSun" w:hAnsi="SimSun"/>
        </w:rPr>
        <w:t>项的报告载于本文件。</w:t>
      </w:r>
    </w:p>
    <w:p w14:paraId="7AFF1F87" w14:textId="2FC3D1CB" w:rsidR="006B2860" w:rsidRPr="00B46761" w:rsidRDefault="006B2860" w:rsidP="006B2860">
      <w:pPr>
        <w:pStyle w:val="ONUME"/>
        <w:tabs>
          <w:tab w:val="clear" w:pos="567"/>
        </w:tabs>
        <w:overflowPunct w:val="0"/>
        <w:spacing w:afterLines="50" w:after="120" w:line="340" w:lineRule="atLeast"/>
        <w:jc w:val="both"/>
        <w:rPr>
          <w:rFonts w:ascii="SimSun" w:hAnsi="SimSun"/>
        </w:rPr>
      </w:pPr>
      <w:r w:rsidRPr="00B46761">
        <w:rPr>
          <w:rFonts w:ascii="SimSun" w:hAnsi="SimSun"/>
        </w:rPr>
        <w:t>产权组织协调委员会主席</w:t>
      </w:r>
      <w:r w:rsidRPr="006B2860">
        <w:rPr>
          <w:rFonts w:ascii="SimSun" w:hAnsi="SimSun"/>
        </w:rPr>
        <w:t>詹姆斯·巴克斯特大使（澳大利亚）（先生）</w:t>
      </w:r>
      <w:r w:rsidRPr="00B46761">
        <w:rPr>
          <w:rFonts w:ascii="SimSun" w:hAnsi="SimSun"/>
        </w:rPr>
        <w:t>主持</w:t>
      </w:r>
      <w:r>
        <w:rPr>
          <w:rFonts w:ascii="SimSun" w:hAnsi="SimSun" w:hint="eastAsia"/>
        </w:rPr>
        <w:t>了</w:t>
      </w:r>
      <w:r w:rsidRPr="00B46761">
        <w:rPr>
          <w:rFonts w:ascii="SimSun" w:hAnsi="SimSun"/>
        </w:rPr>
        <w:t>会议。</w:t>
      </w:r>
    </w:p>
    <w:p w14:paraId="662F3412" w14:textId="77777777" w:rsidR="006B2860" w:rsidRPr="00C87BB7" w:rsidRDefault="005C0153" w:rsidP="00C805ED">
      <w:pPr>
        <w:overflowPunct w:val="0"/>
        <w:spacing w:beforeLines="100" w:before="240" w:line="340" w:lineRule="atLeast"/>
        <w:outlineLvl w:val="2"/>
        <w:rPr>
          <w:rFonts w:ascii="KaiTi" w:eastAsia="KaiTi" w:hAnsi="KaiTi"/>
          <w:bCs/>
          <w:caps/>
          <w:szCs w:val="26"/>
        </w:rPr>
      </w:pPr>
      <w:r w:rsidRPr="00F202CA">
        <w:rPr>
          <w:rFonts w:ascii="SimSun" w:hAnsi="SimSun"/>
        </w:rPr>
        <w:br w:type="page"/>
      </w:r>
      <w:r w:rsidR="006B2860" w:rsidRPr="00C87BB7">
        <w:rPr>
          <w:rFonts w:ascii="KaiTi" w:eastAsia="KaiTi" w:hAnsi="KaiTi"/>
          <w:bCs/>
          <w:caps/>
          <w:szCs w:val="26"/>
        </w:rPr>
        <w:lastRenderedPageBreak/>
        <w:t>统一编排议程第7项</w:t>
      </w:r>
    </w:p>
    <w:p w14:paraId="3BED84C2" w14:textId="77777777" w:rsidR="006B2860" w:rsidRPr="003F189D" w:rsidRDefault="006B2860" w:rsidP="006B2860">
      <w:pPr>
        <w:keepNext/>
        <w:overflowPunct w:val="0"/>
        <w:spacing w:afterLines="50" w:after="120" w:line="340" w:lineRule="atLeast"/>
        <w:outlineLvl w:val="2"/>
        <w:rPr>
          <w:rFonts w:ascii="SimHei" w:eastAsia="SimHei" w:hAnsi="SimHei"/>
          <w:bCs/>
          <w:caps/>
          <w:szCs w:val="26"/>
        </w:rPr>
      </w:pPr>
      <w:r w:rsidRPr="003F189D">
        <w:rPr>
          <w:rFonts w:ascii="SimHei" w:eastAsia="SimHei" w:hAnsi="SimHei" w:hint="eastAsia"/>
          <w:bCs/>
          <w:caps/>
          <w:szCs w:val="26"/>
        </w:rPr>
        <w:t>任命副总干事和助理总干事</w:t>
      </w:r>
    </w:p>
    <w:p w14:paraId="220AE7BC" w14:textId="492CE399" w:rsidR="006B2860" w:rsidRPr="00492309" w:rsidRDefault="006B2860" w:rsidP="00A82727">
      <w:pPr>
        <w:pStyle w:val="ONUME"/>
        <w:tabs>
          <w:tab w:val="clear" w:pos="567"/>
        </w:tabs>
        <w:overflowPunct w:val="0"/>
        <w:spacing w:afterLines="50" w:after="120" w:line="340" w:lineRule="atLeast"/>
        <w:jc w:val="both"/>
        <w:rPr>
          <w:rFonts w:ascii="SimSun" w:hAnsi="SimSun"/>
        </w:rPr>
      </w:pPr>
      <w:r w:rsidRPr="00492309">
        <w:rPr>
          <w:rFonts w:ascii="SimSun" w:hAnsi="SimSun"/>
        </w:rPr>
        <w:t>讨论依据文件</w:t>
      </w:r>
      <w:r>
        <w:fldChar w:fldCharType="begin"/>
      </w:r>
      <w:r>
        <w:instrText>HYPERLINK "http://www.wipo.int/edocs/mdocs/govbody/zh/wo_cc_86/wo_cc_86_1.pdf"</w:instrText>
      </w:r>
      <w:r>
        <w:fldChar w:fldCharType="separate"/>
      </w:r>
      <w:r w:rsidRPr="00492309">
        <w:rPr>
          <w:rStyle w:val="Hyperlink"/>
          <w:rFonts w:ascii="SimSun" w:hAnsi="SimSun"/>
        </w:rPr>
        <w:t>WO/CC/86/1</w:t>
      </w:r>
      <w:r>
        <w:fldChar w:fldCharType="end"/>
      </w:r>
      <w:r w:rsidRPr="00492309">
        <w:rPr>
          <w:rFonts w:ascii="SimSun" w:hAnsi="SimSun" w:hint="eastAsia"/>
        </w:rPr>
        <w:t>进行。</w:t>
      </w:r>
    </w:p>
    <w:p w14:paraId="2B034D72" w14:textId="2E579D54" w:rsidR="00582064" w:rsidRPr="00F202CA" w:rsidRDefault="00582064" w:rsidP="00506D54">
      <w:pPr>
        <w:pStyle w:val="ONUME"/>
        <w:tabs>
          <w:tab w:val="clear" w:pos="567"/>
        </w:tabs>
        <w:overflowPunct w:val="0"/>
        <w:spacing w:afterLines="50" w:after="120" w:line="340" w:lineRule="atLeast"/>
        <w:jc w:val="both"/>
        <w:rPr>
          <w:rFonts w:ascii="SimSun" w:hAnsi="SimSun"/>
        </w:rPr>
      </w:pPr>
      <w:r w:rsidRPr="00F202CA">
        <w:rPr>
          <w:rFonts w:ascii="SimSun" w:hAnsi="SimSun"/>
        </w:rPr>
        <w:t>主席：各位同事，大家下午好。今天下午，我们将进入协调委员会负责的</w:t>
      </w:r>
      <w:r w:rsidR="006C521B">
        <w:rPr>
          <w:rFonts w:ascii="SimSun" w:hAnsi="SimSun" w:hint="eastAsia"/>
        </w:rPr>
        <w:t>项目</w:t>
      </w:r>
      <w:r w:rsidR="000E217C">
        <w:rPr>
          <w:rFonts w:ascii="SimSun" w:hAnsi="SimSun" w:hint="eastAsia"/>
        </w:rPr>
        <w:t>，首先是</w:t>
      </w:r>
      <w:r w:rsidRPr="00F202CA">
        <w:rPr>
          <w:rFonts w:ascii="SimSun" w:hAnsi="SimSun"/>
        </w:rPr>
        <w:t>议程第7项。</w:t>
      </w:r>
      <w:r w:rsidRPr="00F202CA">
        <w:rPr>
          <w:rFonts w:ascii="SimSun" w:hAnsi="SimSun"/>
          <w:color w:val="000000" w:themeColor="text1"/>
          <w:szCs w:val="22"/>
        </w:rPr>
        <w:t>如文件清单所示，本次审议的文件只有一份，即题为“</w:t>
      </w:r>
      <w:r w:rsidR="00C805ED" w:rsidRPr="00F202CA">
        <w:rPr>
          <w:rFonts w:ascii="SimSun" w:hAnsi="SimSun"/>
          <w:color w:val="000000" w:themeColor="text1"/>
          <w:szCs w:val="22"/>
        </w:rPr>
        <w:t>任命副总干事和助理总干事</w:t>
      </w:r>
      <w:r w:rsidR="00D10282" w:rsidRPr="00F202CA">
        <w:rPr>
          <w:rFonts w:ascii="SimSun" w:hAnsi="SimSun"/>
          <w:color w:val="000000" w:themeColor="text1"/>
          <w:szCs w:val="22"/>
        </w:rPr>
        <w:t>”</w:t>
      </w:r>
      <w:r w:rsidRPr="00F202CA">
        <w:rPr>
          <w:rFonts w:ascii="SimSun" w:hAnsi="SimSun"/>
          <w:color w:val="000000" w:themeColor="text1"/>
          <w:szCs w:val="22"/>
        </w:rPr>
        <w:t>的</w:t>
      </w:r>
      <w:r w:rsidR="00C805ED" w:rsidRPr="00F202CA">
        <w:rPr>
          <w:rFonts w:ascii="SimSun" w:hAnsi="SimSun" w:hint="eastAsia"/>
          <w:color w:val="000000" w:themeColor="text1"/>
          <w:szCs w:val="22"/>
        </w:rPr>
        <w:t>文件</w:t>
      </w:r>
      <w:r w:rsidRPr="00F202CA">
        <w:rPr>
          <w:rFonts w:ascii="SimSun" w:hAnsi="SimSun"/>
          <w:color w:val="000000" w:themeColor="text1"/>
          <w:szCs w:val="22"/>
        </w:rPr>
        <w:t>WO/CC/86/1。请总干事介绍第一份文件。</w:t>
      </w:r>
    </w:p>
    <w:p w14:paraId="036EE8A8" w14:textId="573E9154" w:rsidR="00582064" w:rsidRPr="00F202CA" w:rsidRDefault="00582064" w:rsidP="00506D54">
      <w:pPr>
        <w:pStyle w:val="ONUME"/>
        <w:tabs>
          <w:tab w:val="clear" w:pos="567"/>
        </w:tabs>
        <w:overflowPunct w:val="0"/>
        <w:spacing w:afterLines="50" w:after="120" w:line="340" w:lineRule="atLeast"/>
        <w:jc w:val="both"/>
        <w:rPr>
          <w:rFonts w:ascii="SimSun" w:hAnsi="SimSun"/>
        </w:rPr>
      </w:pPr>
      <w:r w:rsidRPr="00F202CA">
        <w:rPr>
          <w:rFonts w:ascii="SimSun" w:hAnsi="SimSun"/>
        </w:rPr>
        <w:t>总干事：首先，请允许我感谢您主持本次会议，同时也要向</w:t>
      </w:r>
      <w:r w:rsidR="0080067C" w:rsidRPr="00F202CA">
        <w:rPr>
          <w:rFonts w:ascii="SimSun" w:hAnsi="SimSun"/>
        </w:rPr>
        <w:t>世界知识产权</w:t>
      </w:r>
      <w:r w:rsidR="00A529B6" w:rsidRPr="00F202CA">
        <w:rPr>
          <w:rFonts w:ascii="SimSun" w:hAnsi="SimSun"/>
        </w:rPr>
        <w:t>组织</w:t>
      </w:r>
      <w:r w:rsidR="0080067C" w:rsidRPr="00F202CA">
        <w:rPr>
          <w:rFonts w:ascii="SimSun" w:hAnsi="SimSun"/>
        </w:rPr>
        <w:t>（</w:t>
      </w:r>
      <w:r w:rsidR="00C805ED" w:rsidRPr="00F202CA">
        <w:rPr>
          <w:rFonts w:ascii="SimSun" w:hAnsi="SimSun"/>
        </w:rPr>
        <w:t>产权组织</w:t>
      </w:r>
      <w:r w:rsidR="0080067C" w:rsidRPr="00F202CA">
        <w:rPr>
          <w:rFonts w:ascii="SimSun" w:hAnsi="SimSun"/>
        </w:rPr>
        <w:t>）</w:t>
      </w:r>
      <w:r w:rsidRPr="00F202CA">
        <w:rPr>
          <w:rFonts w:ascii="SimSun" w:hAnsi="SimSun"/>
        </w:rPr>
        <w:t>协调委员会的各位成员表示诚挚的谢意。</w:t>
      </w:r>
      <w:r w:rsidRPr="00F202CA">
        <w:rPr>
          <w:rFonts w:ascii="SimSun" w:hAnsi="SimSun"/>
          <w:color w:val="000000" w:themeColor="text1"/>
          <w:szCs w:val="22"/>
        </w:rPr>
        <w:t>各位对</w:t>
      </w:r>
      <w:r w:rsidR="00C805ED" w:rsidRPr="00F202CA">
        <w:rPr>
          <w:rFonts w:ascii="SimSun" w:hAnsi="SimSun"/>
          <w:color w:val="000000" w:themeColor="text1"/>
          <w:szCs w:val="22"/>
        </w:rPr>
        <w:t>产权组织</w:t>
      </w:r>
      <w:r w:rsidRPr="00F202CA">
        <w:rPr>
          <w:rFonts w:ascii="SimSun" w:hAnsi="SimSun"/>
          <w:color w:val="000000" w:themeColor="text1"/>
          <w:szCs w:val="22"/>
        </w:rPr>
        <w:t>的参与以及对我们工作的坚定支持，我们深表珍视。</w:t>
      </w:r>
      <w:r w:rsidR="00C805ED" w:rsidRPr="00F202CA">
        <w:rPr>
          <w:rFonts w:ascii="SimSun" w:hAnsi="SimSun"/>
          <w:color w:val="000000" w:themeColor="text1"/>
          <w:szCs w:val="22"/>
        </w:rPr>
        <w:t>产权组织</w:t>
      </w:r>
      <w:r w:rsidRPr="00F202CA">
        <w:rPr>
          <w:rFonts w:ascii="SimSun" w:hAnsi="SimSun"/>
          <w:color w:val="000000" w:themeColor="text1"/>
          <w:szCs w:val="22"/>
        </w:rPr>
        <w:t>能否成功履行职责，取决于集体的领导。任何一位总干事都无法独自履行本组织的使命。</w:t>
      </w:r>
      <w:r w:rsidR="00C805ED" w:rsidRPr="00F202CA">
        <w:rPr>
          <w:rFonts w:ascii="SimSun" w:hAnsi="SimSun"/>
          <w:color w:val="000000" w:themeColor="text1"/>
          <w:szCs w:val="22"/>
        </w:rPr>
        <w:t>产权组织</w:t>
      </w:r>
      <w:r w:rsidRPr="00F202CA">
        <w:rPr>
          <w:rFonts w:ascii="SimSun" w:hAnsi="SimSun"/>
          <w:color w:val="000000" w:themeColor="text1"/>
          <w:szCs w:val="22"/>
        </w:rPr>
        <w:t>工作的广度和复杂性要求拥有一支高级管理团队，其成员之间互补协作、提供明智判断，并共同努力以实现我们的战略计划。正因如此</w:t>
      </w:r>
      <w:r w:rsidR="00A75524" w:rsidRPr="00F202CA">
        <w:rPr>
          <w:rFonts w:ascii="SimSun" w:hAnsi="SimSun"/>
          <w:color w:val="000000" w:themeColor="text1"/>
          <w:szCs w:val="22"/>
        </w:rPr>
        <w:t>，副总干事和助理总干事</w:t>
      </w:r>
      <w:r w:rsidRPr="00F202CA">
        <w:rPr>
          <w:rFonts w:ascii="SimSun" w:hAnsi="SimSun"/>
          <w:color w:val="000000" w:themeColor="text1"/>
          <w:szCs w:val="22"/>
        </w:rPr>
        <w:t>的任命对本组织至关重要。这也正是这些任命有别于常规招聘的原因——总干事受托组建一支基于实绩选拔的领导团队，其成员的个人与集体优势将使本组织能够为所有成员国创造价值。在过去的六年里，我有幸与一支杰出的副总干事和助理总干事团队并肩工作，共同应对地缘政治、经济和技术变革。我们共同落实了各成员国批准的每一项工作计划和预算，深化了</w:t>
      </w:r>
      <w:r w:rsidR="00C805ED" w:rsidRPr="00F202CA">
        <w:rPr>
          <w:rFonts w:ascii="SimSun" w:hAnsi="SimSun"/>
          <w:color w:val="000000" w:themeColor="text1"/>
          <w:szCs w:val="22"/>
        </w:rPr>
        <w:t>产权组织</w:t>
      </w:r>
      <w:r w:rsidRPr="00F202CA">
        <w:rPr>
          <w:rFonts w:ascii="SimSun" w:hAnsi="SimSun"/>
          <w:color w:val="000000" w:themeColor="text1"/>
          <w:szCs w:val="22"/>
        </w:rPr>
        <w:t>的影响力，推动了</w:t>
      </w:r>
      <w:r w:rsidR="00C805ED" w:rsidRPr="00F202CA">
        <w:rPr>
          <w:rFonts w:ascii="SimSun" w:hAnsi="SimSun"/>
          <w:color w:val="000000" w:themeColor="text1"/>
          <w:szCs w:val="22"/>
        </w:rPr>
        <w:t>产权组织</w:t>
      </w:r>
      <w:r w:rsidRPr="00F202CA">
        <w:rPr>
          <w:rFonts w:ascii="SimSun" w:hAnsi="SimSun"/>
          <w:color w:val="000000" w:themeColor="text1"/>
          <w:szCs w:val="22"/>
        </w:rPr>
        <w:t>文化的转型，确保了本组织的财务稳健，并通过实际成果证明了多边主义的持续重要性。因此，我谨向这八位同事的奉献精神、专业素养、团队精神及宝贵建议致以最深切的谢意。我还想特别提及即将离任的副总干事和助理总干事</w:t>
      </w:r>
      <w:r w:rsidR="005F0BB2" w:rsidRPr="00F202CA">
        <w:rPr>
          <w:rFonts w:ascii="SimSun" w:hAnsi="SimSun"/>
          <w:color w:val="000000" w:themeColor="text1"/>
          <w:szCs w:val="22"/>
        </w:rPr>
        <w:t>：</w:t>
      </w:r>
      <w:r w:rsidR="0069405F" w:rsidRPr="00F202CA">
        <w:rPr>
          <w:rFonts w:ascii="SimSun" w:hAnsi="SimSun"/>
          <w:color w:val="000000" w:themeColor="text1"/>
          <w:szCs w:val="22"/>
        </w:rPr>
        <w:t>哈桑·克莱布先生</w:t>
      </w:r>
      <w:r w:rsidRPr="00F202CA">
        <w:rPr>
          <w:rFonts w:ascii="SimSun" w:hAnsi="SimSun"/>
          <w:color w:val="000000" w:themeColor="text1"/>
          <w:szCs w:val="22"/>
        </w:rPr>
        <w:t>、</w:t>
      </w:r>
      <w:r w:rsidR="0069405F" w:rsidRPr="00F202CA">
        <w:rPr>
          <w:rFonts w:ascii="SimSun" w:hAnsi="SimSun"/>
          <w:color w:val="000000" w:themeColor="text1"/>
          <w:szCs w:val="22"/>
        </w:rPr>
        <w:t>莉萨·乔根森女士</w:t>
      </w:r>
      <w:r w:rsidRPr="00F202CA">
        <w:rPr>
          <w:rFonts w:ascii="SimSun" w:hAnsi="SimSun"/>
          <w:color w:val="000000" w:themeColor="text1"/>
          <w:szCs w:val="22"/>
        </w:rPr>
        <w:t>、</w:t>
      </w:r>
      <w:r w:rsidR="0069405F" w:rsidRPr="00F202CA">
        <w:rPr>
          <w:rFonts w:ascii="SimSun" w:hAnsi="SimSun"/>
          <w:color w:val="000000" w:themeColor="text1"/>
          <w:szCs w:val="22"/>
        </w:rPr>
        <w:t>西尔维·福尔班女</w:t>
      </w:r>
      <w:r w:rsidRPr="00F202CA">
        <w:rPr>
          <w:rFonts w:ascii="SimSun" w:hAnsi="SimSun"/>
          <w:color w:val="000000" w:themeColor="text1"/>
          <w:szCs w:val="22"/>
        </w:rPr>
        <w:t>士和</w:t>
      </w:r>
      <w:r w:rsidR="0069405F" w:rsidRPr="00F202CA">
        <w:rPr>
          <w:rFonts w:ascii="SimSun" w:hAnsi="SimSun"/>
          <w:color w:val="000000" w:themeColor="text1"/>
          <w:szCs w:val="22"/>
        </w:rPr>
        <w:t>爱德华·夸夸先</w:t>
      </w:r>
      <w:r w:rsidR="0069405F" w:rsidRPr="00F202CA">
        <w:rPr>
          <w:rFonts w:ascii="SimSun" w:hAnsi="SimSun" w:hint="eastAsia"/>
          <w:color w:val="000000" w:themeColor="text1"/>
          <w:szCs w:val="22"/>
        </w:rPr>
        <w:t>生</w:t>
      </w:r>
      <w:r w:rsidRPr="00F202CA">
        <w:rPr>
          <w:rFonts w:ascii="SimSun" w:hAnsi="SimSun"/>
          <w:color w:val="000000" w:themeColor="text1"/>
          <w:szCs w:val="22"/>
        </w:rPr>
        <w:t>。他们在</w:t>
      </w:r>
      <w:r w:rsidR="00C805ED" w:rsidRPr="00F202CA">
        <w:rPr>
          <w:rFonts w:ascii="SimSun" w:hAnsi="SimSun"/>
          <w:color w:val="000000" w:themeColor="text1"/>
          <w:szCs w:val="22"/>
        </w:rPr>
        <w:t>产权组织</w:t>
      </w:r>
      <w:r w:rsidRPr="00F202CA">
        <w:rPr>
          <w:rFonts w:ascii="SimSun" w:hAnsi="SimSun"/>
          <w:color w:val="000000" w:themeColor="text1"/>
          <w:szCs w:val="22"/>
        </w:rPr>
        <w:t>的转型历程中做出了不可或缺的贡献。根据2026年4月23日发出的邀请函，要求成员国提名副总干事和助理总干事职位的候选人，我共收到44份申请。其中，女性申请人占</w:t>
      </w:r>
      <w:r w:rsidR="00EF0F20" w:rsidRPr="00F202CA">
        <w:rPr>
          <w:rFonts w:ascii="SimSun" w:hAnsi="SimSun"/>
          <w:color w:val="000000" w:themeColor="text1"/>
          <w:szCs w:val="22"/>
        </w:rPr>
        <w:t>22</w:t>
      </w:r>
      <w:r w:rsidRPr="00F202CA">
        <w:rPr>
          <w:rFonts w:ascii="SimSun" w:hAnsi="SimSun"/>
          <w:color w:val="000000" w:themeColor="text1"/>
          <w:szCs w:val="22"/>
        </w:rPr>
        <w:t>.7%，男性占77.</w:t>
      </w:r>
      <w:r w:rsidR="00EF0F20" w:rsidRPr="00F202CA">
        <w:rPr>
          <w:rFonts w:ascii="SimSun" w:hAnsi="SimSun"/>
          <w:color w:val="000000" w:themeColor="text1"/>
          <w:szCs w:val="22"/>
        </w:rPr>
        <w:t>3</w:t>
      </w:r>
      <w:r w:rsidRPr="00F202CA">
        <w:rPr>
          <w:rFonts w:ascii="SimSun" w:hAnsi="SimSun"/>
          <w:color w:val="000000" w:themeColor="text1"/>
          <w:szCs w:val="22"/>
        </w:rPr>
        <w:t>%。作为遴选流程的一部分，我在6月份对34名候选人进行了初选和面试。每份申请均根据其自身优势进行了评估，综合考量了专业成就、技术专长、国际和外交经验、管理能力、领导才能，以及能否满足职务要求并在团结一致的高级管理团队中有效开展工作。同时，我们也充分考虑了性别多样性和地域代表性。请允许我借此机会感谢所有参与此次遴选过程的人士。总体而言，我向各位介绍的这批候选人汇聚了丰富的专业背景，涵盖学术界、政府部门、各国知识产权官员、私营部门、联合国系统、国际外交领域以及</w:t>
      </w:r>
      <w:r w:rsidR="00C805ED" w:rsidRPr="00F202CA">
        <w:rPr>
          <w:rFonts w:ascii="SimSun" w:hAnsi="SimSun"/>
          <w:color w:val="000000" w:themeColor="text1"/>
          <w:szCs w:val="22"/>
        </w:rPr>
        <w:t>产权组织</w:t>
      </w:r>
      <w:r w:rsidRPr="00F202CA">
        <w:rPr>
          <w:rFonts w:ascii="SimSun" w:hAnsi="SimSun"/>
          <w:color w:val="000000" w:themeColor="text1"/>
          <w:szCs w:val="22"/>
        </w:rPr>
        <w:t>内部。他们不仅拥有丰富的知识产权经验，还在治理、管理、财务和多边合作方面积累了广泛的经验。对于像</w:t>
      </w:r>
      <w:r w:rsidR="00C805ED" w:rsidRPr="00F202CA">
        <w:rPr>
          <w:rFonts w:ascii="SimSun" w:hAnsi="SimSun"/>
          <w:color w:val="000000" w:themeColor="text1"/>
          <w:szCs w:val="22"/>
        </w:rPr>
        <w:t>产权组织</w:t>
      </w:r>
      <w:r w:rsidRPr="00F202CA">
        <w:rPr>
          <w:rFonts w:ascii="SimSun" w:hAnsi="SimSun"/>
          <w:color w:val="000000" w:themeColor="text1"/>
          <w:szCs w:val="22"/>
        </w:rPr>
        <w:t>这样肩负技术使命的组织而言，素质至关重要</w:t>
      </w:r>
      <w:r w:rsidR="0069405F" w:rsidRPr="00F202CA">
        <w:rPr>
          <w:rFonts w:ascii="SimSun" w:hAnsi="SimSun" w:hint="eastAsia"/>
          <w:color w:val="000000" w:themeColor="text1"/>
          <w:szCs w:val="22"/>
        </w:rPr>
        <w:t>——</w:t>
      </w:r>
      <w:r w:rsidRPr="00F202CA">
        <w:rPr>
          <w:rFonts w:ascii="SimSun" w:hAnsi="SimSun"/>
          <w:color w:val="000000" w:themeColor="text1"/>
          <w:szCs w:val="22"/>
        </w:rPr>
        <w:t>各部门</w:t>
      </w:r>
      <w:r w:rsidR="00871EF6">
        <w:rPr>
          <w:rFonts w:ascii="SimSun" w:hAnsi="SimSun" w:hint="eastAsia"/>
          <w:color w:val="000000" w:themeColor="text1"/>
          <w:szCs w:val="22"/>
        </w:rPr>
        <w:t>领导人</w:t>
      </w:r>
      <w:r w:rsidRPr="00F202CA">
        <w:rPr>
          <w:rFonts w:ascii="SimSun" w:hAnsi="SimSun"/>
          <w:color w:val="000000" w:themeColor="text1"/>
          <w:szCs w:val="22"/>
        </w:rPr>
        <w:t>不仅需要提供战略指导并参与多边事务，还需监督复杂的业务组合。拟议的团队还在延续与革新之间取得了平衡。其中包括曾在</w:t>
      </w:r>
      <w:r w:rsidR="00C805ED" w:rsidRPr="00F202CA">
        <w:rPr>
          <w:rFonts w:ascii="SimSun" w:hAnsi="SimSun"/>
          <w:color w:val="000000" w:themeColor="text1"/>
          <w:szCs w:val="22"/>
        </w:rPr>
        <w:t>产权组织</w:t>
      </w:r>
      <w:r w:rsidRPr="00F202CA">
        <w:rPr>
          <w:rFonts w:ascii="SimSun" w:hAnsi="SimSun"/>
          <w:color w:val="000000" w:themeColor="text1"/>
          <w:szCs w:val="22"/>
        </w:rPr>
        <w:t>表现卓越的同事，以及来自联合国系统以外、但具备胜任这项工作所需能力和素质的新成员。这种组合将使我们既能保留机构知识，又能引入对任何组织持续发展至关重要的新视角。正如我在周二向各大会提交的报告中所概述的，我们现在必须在应对日益复杂和充满不确定性的全球局势的同时，扩大、加速、深化和拓宽我们的影响力。我坚信，无论从个人还是集体角度来看，这个团队都具备丰富的经验、专业知识、能力和素质，能够协助我履行职责，完成我们的使命，并为各位服务。因此，我很荣幸地提请任命以下</w:t>
      </w:r>
      <w:r w:rsidR="00AE094F" w:rsidRPr="00F202CA">
        <w:rPr>
          <w:rFonts w:ascii="SimSun" w:hAnsi="SimSun"/>
          <w:color w:val="000000" w:themeColor="text1"/>
          <w:szCs w:val="22"/>
        </w:rPr>
        <w:t>副总干事</w:t>
      </w:r>
      <w:r w:rsidR="00871EF6">
        <w:rPr>
          <w:rFonts w:ascii="SimSun" w:hAnsi="SimSun" w:hint="eastAsia"/>
          <w:color w:val="000000" w:themeColor="text1"/>
          <w:szCs w:val="22"/>
        </w:rPr>
        <w:t>被提名人</w:t>
      </w:r>
      <w:r w:rsidR="000F58EF" w:rsidRPr="00F202CA">
        <w:rPr>
          <w:rFonts w:ascii="SimSun" w:hAnsi="SimSun"/>
          <w:color w:val="000000" w:themeColor="text1"/>
          <w:szCs w:val="22"/>
        </w:rPr>
        <w:t>：</w:t>
      </w:r>
    </w:p>
    <w:p w14:paraId="11E2EEB1" w14:textId="628568FF" w:rsidR="00582064" w:rsidRPr="00F202CA" w:rsidRDefault="00582064" w:rsidP="00C57C29">
      <w:pPr>
        <w:pStyle w:val="ListParagraph"/>
        <w:numPr>
          <w:ilvl w:val="0"/>
          <w:numId w:val="3"/>
        </w:numPr>
        <w:spacing w:afterLines="50" w:after="120" w:line="340" w:lineRule="atLeast"/>
        <w:ind w:left="714" w:hanging="357"/>
        <w:jc w:val="both"/>
        <w:rPr>
          <w:rFonts w:ascii="SimSun" w:eastAsia="SimSun" w:hAnsi="SimSun" w:cs="Arial"/>
          <w:color w:val="000000" w:themeColor="text1"/>
          <w:sz w:val="22"/>
          <w:szCs w:val="22"/>
          <w:lang w:val="en-US" w:eastAsia="zh-CN"/>
        </w:rPr>
      </w:pPr>
      <w:r w:rsidRPr="00F202CA">
        <w:rPr>
          <w:rFonts w:ascii="SimSun" w:eastAsia="SimSun" w:hAnsi="SimSun" w:cs="Arial"/>
          <w:color w:val="000000" w:themeColor="text1"/>
          <w:sz w:val="22"/>
          <w:szCs w:val="22"/>
          <w:lang w:val="en-US" w:eastAsia="zh-CN"/>
        </w:rPr>
        <w:t>中国的</w:t>
      </w:r>
      <w:r w:rsidR="0069405F" w:rsidRPr="008364DC">
        <w:rPr>
          <w:rFonts w:ascii="SimSun" w:eastAsia="SimSun" w:hAnsi="SimSun" w:cs="Microsoft YaHei" w:hint="eastAsia"/>
          <w:color w:val="000000" w:themeColor="text1"/>
          <w:sz w:val="22"/>
          <w:szCs w:val="22"/>
          <w:lang w:val="en-US" w:eastAsia="zh-CN"/>
        </w:rPr>
        <w:t>申长雨</w:t>
      </w:r>
      <w:r w:rsidRPr="00F202CA">
        <w:rPr>
          <w:rFonts w:ascii="SimSun" w:eastAsia="SimSun" w:hAnsi="SimSun" w:cs="Arial"/>
          <w:color w:val="000000" w:themeColor="text1"/>
          <w:sz w:val="22"/>
          <w:szCs w:val="22"/>
          <w:lang w:val="en-US" w:eastAsia="zh-CN"/>
        </w:rPr>
        <w:t>先生，</w:t>
      </w:r>
      <w:r w:rsidR="00C57C29">
        <w:rPr>
          <w:rFonts w:ascii="SimSun" w:eastAsia="SimSun" w:hAnsi="SimSun" w:cs="Arial" w:hint="eastAsia"/>
          <w:color w:val="000000" w:themeColor="text1"/>
          <w:sz w:val="22"/>
          <w:szCs w:val="22"/>
          <w:lang w:val="en-US" w:eastAsia="zh-CN"/>
        </w:rPr>
        <w:t>分管</w:t>
      </w:r>
      <w:r w:rsidR="0069405F" w:rsidRPr="008364DC">
        <w:rPr>
          <w:rFonts w:ascii="SimSun" w:eastAsia="SimSun" w:hAnsi="SimSun" w:cs="Microsoft YaHei" w:hint="eastAsia"/>
          <w:color w:val="000000" w:themeColor="text1"/>
          <w:sz w:val="22"/>
          <w:szCs w:val="22"/>
          <w:lang w:val="en-US" w:eastAsia="zh-CN"/>
        </w:rPr>
        <w:t>品牌和外观设计部门</w:t>
      </w:r>
      <w:r w:rsidRPr="00F202CA">
        <w:rPr>
          <w:rFonts w:ascii="SimSun" w:eastAsia="SimSun" w:hAnsi="SimSun" w:cs="Arial"/>
          <w:color w:val="000000" w:themeColor="text1"/>
          <w:sz w:val="22"/>
          <w:szCs w:val="22"/>
          <w:lang w:val="en-US" w:eastAsia="zh-CN"/>
        </w:rPr>
        <w:t>。</w:t>
      </w:r>
    </w:p>
    <w:p w14:paraId="49EBBE76" w14:textId="66F91112" w:rsidR="00582064" w:rsidRPr="00F202CA" w:rsidRDefault="00582064" w:rsidP="00C57C29">
      <w:pPr>
        <w:pStyle w:val="ListParagraph"/>
        <w:numPr>
          <w:ilvl w:val="0"/>
          <w:numId w:val="3"/>
        </w:numPr>
        <w:spacing w:afterLines="50" w:after="120" w:line="340" w:lineRule="atLeast"/>
        <w:ind w:left="714" w:hanging="357"/>
        <w:jc w:val="both"/>
        <w:rPr>
          <w:rFonts w:ascii="SimSun" w:eastAsia="SimSun" w:hAnsi="SimSun" w:cs="Arial"/>
          <w:color w:val="000000" w:themeColor="text1"/>
          <w:sz w:val="22"/>
          <w:szCs w:val="22"/>
          <w:lang w:val="en-US" w:eastAsia="zh-CN"/>
        </w:rPr>
      </w:pPr>
      <w:r w:rsidRPr="00F202CA">
        <w:rPr>
          <w:rFonts w:ascii="SimSun" w:eastAsia="SimSun" w:hAnsi="SimSun" w:cs="Arial"/>
          <w:color w:val="000000" w:themeColor="text1"/>
          <w:sz w:val="22"/>
          <w:szCs w:val="22"/>
          <w:lang w:val="en-US" w:eastAsia="zh-CN"/>
        </w:rPr>
        <w:t>法国的</w:t>
      </w:r>
      <w:r w:rsidR="0069405F" w:rsidRPr="008364DC">
        <w:rPr>
          <w:rFonts w:ascii="SimSun" w:eastAsia="SimSun" w:hAnsi="SimSun" w:cs="Microsoft YaHei" w:hint="eastAsia"/>
          <w:color w:val="000000" w:themeColor="text1"/>
          <w:sz w:val="22"/>
          <w:szCs w:val="22"/>
          <w:lang w:val="en-US" w:eastAsia="zh-CN"/>
        </w:rPr>
        <w:t>帕斯卡尔</w:t>
      </w:r>
      <w:r w:rsidR="0069405F" w:rsidRPr="00F202CA">
        <w:rPr>
          <w:rFonts w:ascii="SimSun" w:eastAsia="SimSun" w:hAnsi="SimSun" w:cs="Arial"/>
          <w:color w:val="000000" w:themeColor="text1"/>
          <w:sz w:val="22"/>
          <w:szCs w:val="22"/>
          <w:lang w:val="en-US" w:eastAsia="zh-CN"/>
        </w:rPr>
        <w:t>·</w:t>
      </w:r>
      <w:r w:rsidR="0069405F" w:rsidRPr="008364DC">
        <w:rPr>
          <w:rFonts w:ascii="SimSun" w:eastAsia="SimSun" w:hAnsi="SimSun" w:cs="Microsoft YaHei" w:hint="eastAsia"/>
          <w:color w:val="000000" w:themeColor="text1"/>
          <w:sz w:val="22"/>
          <w:szCs w:val="22"/>
          <w:lang w:val="en-US" w:eastAsia="zh-CN"/>
        </w:rPr>
        <w:t>富尔</w:t>
      </w:r>
      <w:r w:rsidRPr="00F202CA">
        <w:rPr>
          <w:rFonts w:ascii="SimSun" w:eastAsia="SimSun" w:hAnsi="SimSun" w:cs="Arial"/>
          <w:color w:val="000000" w:themeColor="text1"/>
          <w:sz w:val="22"/>
          <w:szCs w:val="22"/>
          <w:lang w:val="en-US" w:eastAsia="zh-CN"/>
        </w:rPr>
        <w:t>先生，</w:t>
      </w:r>
      <w:r w:rsidR="00C57C29">
        <w:rPr>
          <w:rFonts w:ascii="SimSun" w:eastAsia="SimSun" w:hAnsi="SimSun" w:cs="Arial" w:hint="eastAsia"/>
          <w:color w:val="000000" w:themeColor="text1"/>
          <w:sz w:val="22"/>
          <w:szCs w:val="22"/>
          <w:lang w:val="en-US" w:eastAsia="zh-CN"/>
        </w:rPr>
        <w:t>分管</w:t>
      </w:r>
      <w:r w:rsidR="0069405F" w:rsidRPr="00C57C29">
        <w:rPr>
          <w:rFonts w:ascii="SimSun" w:eastAsia="SimSun" w:hAnsi="SimSun" w:cs="Microsoft YaHei" w:hint="eastAsia"/>
          <w:color w:val="000000" w:themeColor="text1"/>
          <w:sz w:val="22"/>
          <w:szCs w:val="22"/>
          <w:lang w:val="en-US" w:eastAsia="zh-CN"/>
        </w:rPr>
        <w:t>版权</w:t>
      </w:r>
      <w:r w:rsidR="0069405F" w:rsidRPr="008364DC">
        <w:rPr>
          <w:rFonts w:ascii="SimSun" w:eastAsia="SimSun" w:hAnsi="SimSun" w:cs="Microsoft YaHei" w:hint="eastAsia"/>
          <w:color w:val="000000" w:themeColor="text1"/>
          <w:sz w:val="22"/>
          <w:szCs w:val="22"/>
          <w:lang w:val="en-US" w:eastAsia="zh-CN"/>
        </w:rPr>
        <w:t>、创意经济和知识产权治理部门</w:t>
      </w:r>
      <w:r w:rsidRPr="00F202CA">
        <w:rPr>
          <w:rFonts w:ascii="SimSun" w:eastAsia="SimSun" w:hAnsi="SimSun" w:cs="Arial"/>
          <w:color w:val="000000" w:themeColor="text1"/>
          <w:sz w:val="22"/>
          <w:szCs w:val="22"/>
          <w:lang w:val="en-US" w:eastAsia="zh-CN"/>
        </w:rPr>
        <w:t>。</w:t>
      </w:r>
    </w:p>
    <w:p w14:paraId="55320506" w14:textId="6FACEBF4" w:rsidR="004B0CBA" w:rsidRPr="00F202CA" w:rsidRDefault="00582064" w:rsidP="00C57C29">
      <w:pPr>
        <w:pStyle w:val="ListParagraph"/>
        <w:numPr>
          <w:ilvl w:val="0"/>
          <w:numId w:val="3"/>
        </w:numPr>
        <w:spacing w:afterLines="50" w:after="120" w:line="340" w:lineRule="atLeast"/>
        <w:ind w:left="714" w:hanging="357"/>
        <w:jc w:val="both"/>
        <w:rPr>
          <w:rFonts w:ascii="SimSun" w:eastAsia="SimSun" w:hAnsi="SimSun" w:cs="Arial"/>
          <w:color w:val="000000" w:themeColor="text1"/>
          <w:sz w:val="22"/>
          <w:szCs w:val="22"/>
          <w:lang w:val="en-US" w:eastAsia="zh-CN"/>
        </w:rPr>
      </w:pPr>
      <w:r w:rsidRPr="00C57C29">
        <w:rPr>
          <w:rFonts w:ascii="SimSun" w:eastAsia="SimSun" w:hAnsi="SimSun" w:cs="Microsoft YaHei"/>
          <w:color w:val="000000" w:themeColor="text1"/>
          <w:sz w:val="22"/>
          <w:szCs w:val="22"/>
          <w:lang w:val="en-US" w:eastAsia="zh-CN"/>
        </w:rPr>
        <w:t>美利坚合众国的</w:t>
      </w:r>
      <w:r w:rsidR="0069405F" w:rsidRPr="00C57C29">
        <w:rPr>
          <w:rFonts w:ascii="SimSun" w:eastAsia="SimSun" w:hAnsi="SimSun" w:cs="Microsoft YaHei" w:hint="eastAsia"/>
          <w:color w:val="000000" w:themeColor="text1"/>
          <w:sz w:val="22"/>
          <w:szCs w:val="22"/>
          <w:lang w:val="en-US" w:eastAsia="zh-CN"/>
        </w:rPr>
        <w:t>劳拉</w:t>
      </w:r>
      <w:r w:rsidR="0069405F" w:rsidRPr="00F202CA">
        <w:rPr>
          <w:rFonts w:ascii="SimSun" w:eastAsia="SimSun" w:hAnsi="SimSun" w:cs="Arial"/>
          <w:color w:val="000000" w:themeColor="text1"/>
          <w:sz w:val="22"/>
          <w:szCs w:val="22"/>
          <w:lang w:val="en-US" w:eastAsia="zh-CN"/>
        </w:rPr>
        <w:t>·</w:t>
      </w:r>
      <w:r w:rsidR="0069405F" w:rsidRPr="008364DC">
        <w:rPr>
          <w:rFonts w:ascii="SimSun" w:eastAsia="SimSun" w:hAnsi="SimSun" w:cs="Microsoft YaHei" w:hint="eastAsia"/>
          <w:color w:val="000000" w:themeColor="text1"/>
          <w:sz w:val="22"/>
          <w:szCs w:val="22"/>
          <w:lang w:val="en-US" w:eastAsia="zh-CN"/>
        </w:rPr>
        <w:t>彼得</w:t>
      </w:r>
      <w:r w:rsidRPr="00F202CA">
        <w:rPr>
          <w:rFonts w:ascii="SimSun" w:eastAsia="SimSun" w:hAnsi="SimSun" w:cs="Arial"/>
          <w:color w:val="000000" w:themeColor="text1"/>
          <w:sz w:val="22"/>
          <w:szCs w:val="22"/>
          <w:lang w:val="en-US" w:eastAsia="zh-CN"/>
        </w:rPr>
        <w:t>女士，</w:t>
      </w:r>
      <w:r w:rsidR="00C57C29">
        <w:rPr>
          <w:rFonts w:ascii="SimSun" w:eastAsia="SimSun" w:hAnsi="SimSun" w:cs="Arial" w:hint="eastAsia"/>
          <w:color w:val="000000" w:themeColor="text1"/>
          <w:sz w:val="22"/>
          <w:szCs w:val="22"/>
          <w:lang w:val="en-US" w:eastAsia="zh-CN"/>
        </w:rPr>
        <w:t>分管</w:t>
      </w:r>
      <w:r w:rsidRPr="00F202CA">
        <w:rPr>
          <w:rFonts w:ascii="SimSun" w:eastAsia="SimSun" w:hAnsi="SimSun" w:cs="Arial"/>
          <w:color w:val="000000" w:themeColor="text1"/>
          <w:sz w:val="22"/>
          <w:szCs w:val="22"/>
          <w:lang w:val="en-US" w:eastAsia="zh-CN"/>
        </w:rPr>
        <w:t>专利</w:t>
      </w:r>
      <w:r w:rsidR="0069405F" w:rsidRPr="008364DC">
        <w:rPr>
          <w:rFonts w:ascii="SimSun" w:eastAsia="SimSun" w:hAnsi="SimSun" w:cs="Microsoft YaHei" w:hint="eastAsia"/>
          <w:color w:val="000000" w:themeColor="text1"/>
          <w:sz w:val="22"/>
          <w:szCs w:val="22"/>
          <w:lang w:val="en-US" w:eastAsia="zh-CN"/>
        </w:rPr>
        <w:t>和</w:t>
      </w:r>
      <w:r w:rsidRPr="00F202CA">
        <w:rPr>
          <w:rFonts w:ascii="SimSun" w:eastAsia="SimSun" w:hAnsi="SimSun" w:cs="Arial"/>
          <w:color w:val="000000" w:themeColor="text1"/>
          <w:sz w:val="22"/>
          <w:szCs w:val="22"/>
          <w:lang w:val="en-US" w:eastAsia="zh-CN"/>
        </w:rPr>
        <w:t>技术部门</w:t>
      </w:r>
      <w:r w:rsidR="004B0CBA" w:rsidRPr="00F202CA">
        <w:rPr>
          <w:rFonts w:ascii="SimSun" w:eastAsia="SimSun" w:hAnsi="SimSun" w:cs="Arial"/>
          <w:color w:val="000000" w:themeColor="text1"/>
          <w:sz w:val="22"/>
          <w:szCs w:val="22"/>
          <w:lang w:val="en-US" w:eastAsia="zh-CN"/>
        </w:rPr>
        <w:t>。</w:t>
      </w:r>
    </w:p>
    <w:p w14:paraId="73F69D9D" w14:textId="4C09CBE5" w:rsidR="00582064" w:rsidRPr="00F202CA" w:rsidRDefault="00582064" w:rsidP="00C57C29">
      <w:pPr>
        <w:pStyle w:val="ListParagraph"/>
        <w:numPr>
          <w:ilvl w:val="0"/>
          <w:numId w:val="3"/>
        </w:numPr>
        <w:spacing w:afterLines="50" w:after="120" w:line="340" w:lineRule="atLeast"/>
        <w:ind w:left="714" w:hanging="357"/>
        <w:contextualSpacing w:val="0"/>
        <w:jc w:val="both"/>
        <w:rPr>
          <w:rFonts w:ascii="SimSun" w:eastAsia="SimSun" w:hAnsi="SimSun" w:cs="Arial"/>
          <w:color w:val="000000" w:themeColor="text1"/>
          <w:sz w:val="22"/>
          <w:szCs w:val="22"/>
          <w:lang w:val="en-US" w:eastAsia="zh-CN"/>
        </w:rPr>
      </w:pPr>
      <w:r w:rsidRPr="00F202CA">
        <w:rPr>
          <w:rFonts w:ascii="SimSun" w:eastAsia="SimSun" w:hAnsi="SimSun" w:cs="Arial"/>
          <w:color w:val="000000" w:themeColor="text1"/>
          <w:sz w:val="22"/>
          <w:szCs w:val="22"/>
          <w:lang w:val="en-US" w:eastAsia="zh-CN"/>
        </w:rPr>
        <w:lastRenderedPageBreak/>
        <w:t>南非的</w:t>
      </w:r>
      <w:r w:rsidR="0069405F" w:rsidRPr="008364DC">
        <w:rPr>
          <w:rFonts w:ascii="SimSun" w:eastAsia="SimSun" w:hAnsi="SimSun" w:cs="Microsoft YaHei" w:hint="eastAsia"/>
          <w:color w:val="000000" w:themeColor="text1"/>
          <w:sz w:val="22"/>
          <w:szCs w:val="22"/>
          <w:lang w:val="en-US" w:eastAsia="zh-CN"/>
        </w:rPr>
        <w:t>姆祖基西</w:t>
      </w:r>
      <w:r w:rsidR="0069405F" w:rsidRPr="00F202CA">
        <w:rPr>
          <w:rFonts w:ascii="SimSun" w:eastAsia="SimSun" w:hAnsi="SimSun" w:cs="Arial"/>
          <w:color w:val="000000" w:themeColor="text1"/>
          <w:sz w:val="22"/>
          <w:szCs w:val="22"/>
          <w:lang w:val="en-US" w:eastAsia="zh-CN"/>
        </w:rPr>
        <w:t>·</w:t>
      </w:r>
      <w:r w:rsidR="0069405F" w:rsidRPr="008364DC">
        <w:rPr>
          <w:rFonts w:ascii="SimSun" w:eastAsia="SimSun" w:hAnsi="SimSun" w:cs="Microsoft YaHei" w:hint="eastAsia"/>
          <w:color w:val="000000" w:themeColor="text1"/>
          <w:sz w:val="22"/>
          <w:szCs w:val="22"/>
          <w:lang w:val="en-US" w:eastAsia="zh-CN"/>
        </w:rPr>
        <w:t>科博</w:t>
      </w:r>
      <w:r w:rsidRPr="00F202CA">
        <w:rPr>
          <w:rFonts w:ascii="SimSun" w:eastAsia="SimSun" w:hAnsi="SimSun" w:cs="Arial"/>
          <w:color w:val="000000" w:themeColor="text1"/>
          <w:sz w:val="22"/>
          <w:szCs w:val="22"/>
          <w:lang w:val="en-US" w:eastAsia="zh-CN"/>
        </w:rPr>
        <w:t>先生，</w:t>
      </w:r>
      <w:r w:rsidR="00DB205B">
        <w:rPr>
          <w:rFonts w:ascii="SimSun" w:eastAsia="SimSun" w:hAnsi="SimSun" w:cs="Arial" w:hint="eastAsia"/>
          <w:color w:val="000000" w:themeColor="text1"/>
          <w:sz w:val="22"/>
          <w:szCs w:val="22"/>
          <w:lang w:val="en-US" w:eastAsia="zh-CN"/>
        </w:rPr>
        <w:t>分管</w:t>
      </w:r>
      <w:r w:rsidR="0069405F" w:rsidRPr="008364DC">
        <w:rPr>
          <w:rFonts w:ascii="SimSun" w:eastAsia="SimSun" w:hAnsi="SimSun" w:cs="Microsoft YaHei" w:hint="eastAsia"/>
          <w:color w:val="000000" w:themeColor="text1"/>
          <w:sz w:val="22"/>
          <w:szCs w:val="22"/>
          <w:lang w:val="en-US" w:eastAsia="zh-CN"/>
        </w:rPr>
        <w:t>区域和国家发展部门</w:t>
      </w:r>
      <w:r w:rsidRPr="00F202CA">
        <w:rPr>
          <w:rFonts w:ascii="SimSun" w:eastAsia="SimSun" w:hAnsi="SimSun" w:cs="Arial"/>
          <w:color w:val="000000" w:themeColor="text1"/>
          <w:sz w:val="22"/>
          <w:szCs w:val="22"/>
          <w:lang w:val="en-US" w:eastAsia="zh-CN"/>
        </w:rPr>
        <w:t>。</w:t>
      </w:r>
    </w:p>
    <w:p w14:paraId="57098DB0" w14:textId="2A597C41" w:rsidR="00582064" w:rsidRPr="00F202CA" w:rsidRDefault="00582064" w:rsidP="00C57C29">
      <w:pPr>
        <w:spacing w:afterLines="50" w:after="120" w:line="340" w:lineRule="atLeast"/>
        <w:jc w:val="both"/>
        <w:rPr>
          <w:rFonts w:ascii="SimSun" w:hAnsi="SimSun"/>
          <w:color w:val="000000" w:themeColor="text1"/>
          <w:szCs w:val="22"/>
        </w:rPr>
      </w:pPr>
      <w:r w:rsidRPr="00F202CA">
        <w:rPr>
          <w:rFonts w:ascii="SimSun" w:hAnsi="SimSun"/>
          <w:color w:val="000000" w:themeColor="text1"/>
          <w:szCs w:val="22"/>
        </w:rPr>
        <w:t>我同样荣幸地提请审议以下</w:t>
      </w:r>
      <w:r w:rsidR="00BA5680" w:rsidRPr="00F202CA">
        <w:rPr>
          <w:rFonts w:ascii="SimSun" w:hAnsi="SimSun"/>
          <w:color w:val="000000" w:themeColor="text1"/>
          <w:szCs w:val="22"/>
        </w:rPr>
        <w:t>助理总干事</w:t>
      </w:r>
      <w:r w:rsidR="00871EF6">
        <w:rPr>
          <w:rFonts w:ascii="SimSun" w:hAnsi="SimSun" w:hint="eastAsia"/>
          <w:color w:val="000000" w:themeColor="text1"/>
          <w:szCs w:val="22"/>
        </w:rPr>
        <w:t>被</w:t>
      </w:r>
      <w:r w:rsidRPr="00F202CA">
        <w:rPr>
          <w:rFonts w:ascii="SimSun" w:hAnsi="SimSun"/>
          <w:color w:val="000000" w:themeColor="text1"/>
          <w:szCs w:val="22"/>
        </w:rPr>
        <w:t>提名</w:t>
      </w:r>
      <w:r w:rsidR="00871EF6">
        <w:rPr>
          <w:rFonts w:ascii="SimSun" w:hAnsi="SimSun" w:hint="eastAsia"/>
          <w:color w:val="000000" w:themeColor="text1"/>
          <w:szCs w:val="22"/>
        </w:rPr>
        <w:t>人</w:t>
      </w:r>
      <w:r w:rsidR="00BA5680" w:rsidRPr="00F202CA">
        <w:rPr>
          <w:rFonts w:ascii="SimSun" w:hAnsi="SimSun"/>
          <w:color w:val="000000" w:themeColor="text1"/>
          <w:szCs w:val="22"/>
        </w:rPr>
        <w:t>：</w:t>
      </w:r>
    </w:p>
    <w:p w14:paraId="248D8A4E" w14:textId="33A455D5" w:rsidR="00582064" w:rsidRPr="00F202CA" w:rsidRDefault="00582064" w:rsidP="00C57C29">
      <w:pPr>
        <w:pStyle w:val="ListParagraph"/>
        <w:numPr>
          <w:ilvl w:val="0"/>
          <w:numId w:val="3"/>
        </w:numPr>
        <w:spacing w:afterLines="50" w:after="120" w:line="340" w:lineRule="atLeast"/>
        <w:ind w:left="714" w:hanging="357"/>
        <w:jc w:val="both"/>
        <w:rPr>
          <w:rFonts w:ascii="SimSun" w:eastAsia="SimSun" w:hAnsi="SimSun" w:cs="Arial"/>
          <w:color w:val="000000" w:themeColor="text1"/>
          <w:sz w:val="22"/>
          <w:szCs w:val="22"/>
          <w:lang w:val="en-US" w:eastAsia="zh-CN"/>
        </w:rPr>
      </w:pPr>
      <w:r w:rsidRPr="00F202CA">
        <w:rPr>
          <w:rFonts w:ascii="SimSun" w:eastAsia="SimSun" w:hAnsi="SimSun" w:cs="Arial"/>
          <w:color w:val="000000" w:themeColor="text1"/>
          <w:sz w:val="22"/>
          <w:szCs w:val="22"/>
          <w:lang w:val="en-US" w:eastAsia="zh-CN"/>
        </w:rPr>
        <w:t>瑞士的</w:t>
      </w:r>
      <w:r w:rsidR="0069405F" w:rsidRPr="008364DC">
        <w:rPr>
          <w:rFonts w:ascii="SimSun" w:eastAsia="SimSun" w:hAnsi="SimSun" w:cs="Microsoft YaHei" w:hint="eastAsia"/>
          <w:color w:val="000000" w:themeColor="text1"/>
          <w:sz w:val="22"/>
          <w:szCs w:val="22"/>
          <w:lang w:val="en-US" w:eastAsia="zh-CN"/>
        </w:rPr>
        <w:t>奇特拉</w:t>
      </w:r>
      <w:r w:rsidR="0069405F" w:rsidRPr="00F202CA">
        <w:rPr>
          <w:rFonts w:ascii="SimSun" w:eastAsia="SimSun" w:hAnsi="SimSun" w:cs="Arial"/>
          <w:color w:val="000000" w:themeColor="text1"/>
          <w:sz w:val="22"/>
          <w:szCs w:val="22"/>
          <w:lang w:val="en-US" w:eastAsia="zh-CN"/>
        </w:rPr>
        <w:t>·</w:t>
      </w:r>
      <w:r w:rsidR="0069405F" w:rsidRPr="008364DC">
        <w:rPr>
          <w:rFonts w:ascii="SimSun" w:eastAsia="SimSun" w:hAnsi="SimSun" w:cs="Microsoft YaHei" w:hint="eastAsia"/>
          <w:color w:val="000000" w:themeColor="text1"/>
          <w:sz w:val="22"/>
          <w:szCs w:val="22"/>
          <w:lang w:val="en-US" w:eastAsia="zh-CN"/>
        </w:rPr>
        <w:t>那拉亚那斯瓦米女士</w:t>
      </w:r>
      <w:r w:rsidRPr="00F202CA">
        <w:rPr>
          <w:rFonts w:ascii="SimSun" w:eastAsia="SimSun" w:hAnsi="SimSun" w:cs="Arial"/>
          <w:color w:val="000000" w:themeColor="text1"/>
          <w:sz w:val="22"/>
          <w:szCs w:val="22"/>
          <w:lang w:val="en-US" w:eastAsia="zh-CN"/>
        </w:rPr>
        <w:t>，</w:t>
      </w:r>
      <w:r w:rsidR="00DB205B">
        <w:rPr>
          <w:rFonts w:ascii="SimSun" w:eastAsia="SimSun" w:hAnsi="SimSun" w:cs="Arial" w:hint="eastAsia"/>
          <w:color w:val="000000" w:themeColor="text1"/>
          <w:sz w:val="22"/>
          <w:szCs w:val="22"/>
          <w:lang w:val="en-US" w:eastAsia="zh-CN"/>
        </w:rPr>
        <w:t>分管</w:t>
      </w:r>
      <w:r w:rsidR="0069405F" w:rsidRPr="008364DC">
        <w:rPr>
          <w:rFonts w:ascii="SimSun" w:eastAsia="SimSun" w:hAnsi="SimSun" w:cs="Microsoft YaHei" w:hint="eastAsia"/>
          <w:color w:val="000000" w:themeColor="text1"/>
          <w:sz w:val="22"/>
          <w:szCs w:val="22"/>
          <w:lang w:val="en-US" w:eastAsia="zh-CN"/>
        </w:rPr>
        <w:t>机构管理和转型部门</w:t>
      </w:r>
      <w:r w:rsidRPr="00F202CA">
        <w:rPr>
          <w:rFonts w:ascii="SimSun" w:eastAsia="SimSun" w:hAnsi="SimSun" w:cs="Arial"/>
          <w:color w:val="000000" w:themeColor="text1"/>
          <w:sz w:val="22"/>
          <w:szCs w:val="22"/>
          <w:lang w:val="en-US" w:eastAsia="zh-CN"/>
        </w:rPr>
        <w:t>。</w:t>
      </w:r>
    </w:p>
    <w:p w14:paraId="6E61BA81" w14:textId="2EF56A3B" w:rsidR="004B0CBA" w:rsidRPr="00F202CA" w:rsidRDefault="0069405F" w:rsidP="00C57C29">
      <w:pPr>
        <w:pStyle w:val="ListParagraph"/>
        <w:numPr>
          <w:ilvl w:val="0"/>
          <w:numId w:val="3"/>
        </w:numPr>
        <w:spacing w:afterLines="50" w:after="120" w:line="340" w:lineRule="atLeast"/>
        <w:ind w:left="714" w:hanging="357"/>
        <w:jc w:val="both"/>
        <w:rPr>
          <w:rFonts w:ascii="SimSun" w:eastAsia="SimSun" w:hAnsi="SimSun" w:cs="Arial"/>
          <w:color w:val="000000" w:themeColor="text1"/>
          <w:sz w:val="22"/>
          <w:szCs w:val="22"/>
          <w:lang w:val="en-US" w:eastAsia="zh-CN"/>
        </w:rPr>
      </w:pPr>
      <w:r w:rsidRPr="008364DC">
        <w:rPr>
          <w:rFonts w:ascii="SimSun" w:eastAsia="SimSun" w:hAnsi="SimSun" w:cs="Microsoft YaHei" w:hint="eastAsia"/>
          <w:color w:val="000000" w:themeColor="text1"/>
          <w:sz w:val="22"/>
          <w:szCs w:val="22"/>
          <w:lang w:val="en-US" w:eastAsia="zh-CN"/>
        </w:rPr>
        <w:t>联合王国</w:t>
      </w:r>
      <w:r w:rsidR="00582064" w:rsidRPr="00F202CA">
        <w:rPr>
          <w:rFonts w:ascii="SimSun" w:eastAsia="SimSun" w:hAnsi="SimSun" w:cs="Arial"/>
          <w:color w:val="000000" w:themeColor="text1"/>
          <w:sz w:val="22"/>
          <w:szCs w:val="22"/>
          <w:lang w:val="en-US" w:eastAsia="zh-CN"/>
        </w:rPr>
        <w:t>的安德鲁·斯坦斯先生，</w:t>
      </w:r>
      <w:r w:rsidR="00DB205B">
        <w:rPr>
          <w:rFonts w:ascii="SimSun" w:eastAsia="SimSun" w:hAnsi="SimSun" w:cs="Arial" w:hint="eastAsia"/>
          <w:color w:val="000000" w:themeColor="text1"/>
          <w:sz w:val="22"/>
          <w:szCs w:val="22"/>
          <w:lang w:val="en-US" w:eastAsia="zh-CN"/>
        </w:rPr>
        <w:t>分管</w:t>
      </w:r>
      <w:r w:rsidR="00AF2552" w:rsidRPr="008364DC">
        <w:rPr>
          <w:rFonts w:ascii="SimSun" w:eastAsia="SimSun" w:hAnsi="SimSun" w:cs="Microsoft YaHei" w:hint="eastAsia"/>
          <w:color w:val="000000" w:themeColor="text1"/>
          <w:sz w:val="22"/>
          <w:szCs w:val="22"/>
          <w:lang w:val="en-US" w:eastAsia="zh-CN"/>
        </w:rPr>
        <w:t>全球挑战、机遇和伙伴关系部门</w:t>
      </w:r>
      <w:r w:rsidR="00582064" w:rsidRPr="00F202CA">
        <w:rPr>
          <w:rFonts w:ascii="SimSun" w:eastAsia="SimSun" w:hAnsi="SimSun" w:cs="Arial"/>
          <w:color w:val="000000" w:themeColor="text1"/>
          <w:sz w:val="22"/>
          <w:szCs w:val="22"/>
          <w:lang w:val="en-US" w:eastAsia="zh-CN"/>
        </w:rPr>
        <w:t>。</w:t>
      </w:r>
    </w:p>
    <w:p w14:paraId="4837D343" w14:textId="195A9D9B" w:rsidR="004B0CBA" w:rsidRPr="00F202CA" w:rsidRDefault="60876C75" w:rsidP="00C57C29">
      <w:pPr>
        <w:pStyle w:val="ListParagraph"/>
        <w:numPr>
          <w:ilvl w:val="0"/>
          <w:numId w:val="3"/>
        </w:numPr>
        <w:spacing w:afterLines="50" w:after="120" w:line="340" w:lineRule="atLeast"/>
        <w:ind w:left="714" w:hanging="357"/>
        <w:jc w:val="both"/>
        <w:rPr>
          <w:rFonts w:ascii="SimSun" w:eastAsia="SimSun" w:hAnsi="SimSun" w:cs="Arial"/>
          <w:color w:val="000000" w:themeColor="text1"/>
          <w:sz w:val="22"/>
          <w:szCs w:val="22"/>
          <w:lang w:val="en-US" w:eastAsia="zh-CN"/>
        </w:rPr>
      </w:pPr>
      <w:r w:rsidRPr="00F202CA">
        <w:rPr>
          <w:rFonts w:ascii="SimSun" w:eastAsia="SimSun" w:hAnsi="SimSun" w:cs="Arial"/>
          <w:color w:val="000000" w:themeColor="text1"/>
          <w:sz w:val="22"/>
          <w:szCs w:val="22"/>
          <w:lang w:val="en-US" w:eastAsia="zh-CN"/>
        </w:rPr>
        <w:t>日本的夏目健一郎先生，</w:t>
      </w:r>
      <w:r w:rsidR="00DB205B">
        <w:rPr>
          <w:rFonts w:ascii="SimSun" w:eastAsia="SimSun" w:hAnsi="SimSun" w:cs="Arial" w:hint="eastAsia"/>
          <w:color w:val="000000" w:themeColor="text1"/>
          <w:sz w:val="22"/>
          <w:szCs w:val="22"/>
          <w:lang w:val="en-US" w:eastAsia="zh-CN"/>
        </w:rPr>
        <w:t>分管</w:t>
      </w:r>
      <w:r w:rsidR="00AF2552" w:rsidRPr="008364DC">
        <w:rPr>
          <w:rFonts w:ascii="SimSun" w:eastAsia="SimSun" w:hAnsi="SimSun" w:cs="Microsoft YaHei" w:hint="eastAsia"/>
          <w:color w:val="000000" w:themeColor="text1"/>
          <w:sz w:val="22"/>
          <w:szCs w:val="22"/>
          <w:lang w:val="en-US" w:eastAsia="zh-CN"/>
        </w:rPr>
        <w:t>基础设施和平台部门</w:t>
      </w:r>
      <w:r w:rsidRPr="00F202CA">
        <w:rPr>
          <w:rFonts w:ascii="SimSun" w:eastAsia="SimSun" w:hAnsi="SimSun" w:cs="Arial"/>
          <w:color w:val="000000" w:themeColor="text1"/>
          <w:sz w:val="22"/>
          <w:szCs w:val="22"/>
          <w:lang w:val="en-US" w:eastAsia="zh-CN"/>
        </w:rPr>
        <w:t>；</w:t>
      </w:r>
    </w:p>
    <w:p w14:paraId="53519C21" w14:textId="2C8F12CE" w:rsidR="60876C75" w:rsidRPr="00F202CA" w:rsidRDefault="60876C75" w:rsidP="00C57C29">
      <w:pPr>
        <w:pStyle w:val="ListParagraph"/>
        <w:numPr>
          <w:ilvl w:val="0"/>
          <w:numId w:val="3"/>
        </w:numPr>
        <w:spacing w:afterLines="50" w:after="120" w:line="340" w:lineRule="atLeast"/>
        <w:ind w:left="714" w:hanging="357"/>
        <w:contextualSpacing w:val="0"/>
        <w:jc w:val="both"/>
        <w:rPr>
          <w:rFonts w:ascii="SimSun" w:eastAsia="SimSun" w:hAnsi="SimSun" w:cs="Arial"/>
          <w:color w:val="000000" w:themeColor="text1"/>
          <w:sz w:val="22"/>
          <w:szCs w:val="22"/>
          <w:lang w:val="en-US" w:eastAsia="zh-CN"/>
        </w:rPr>
      </w:pPr>
      <w:r w:rsidRPr="00F202CA">
        <w:rPr>
          <w:rFonts w:ascii="SimSun" w:eastAsia="SimSun" w:hAnsi="SimSun" w:cs="Arial"/>
          <w:color w:val="000000" w:themeColor="text1"/>
          <w:sz w:val="22"/>
          <w:szCs w:val="22"/>
          <w:lang w:val="en-US" w:eastAsia="zh-CN"/>
        </w:rPr>
        <w:t>哥伦比亚的马尔科·</w:t>
      </w:r>
      <w:r w:rsidRPr="00C57C29">
        <w:rPr>
          <w:rFonts w:ascii="SimSun" w:eastAsia="SimSun" w:hAnsi="SimSun" w:cs="Microsoft YaHei"/>
          <w:color w:val="000000" w:themeColor="text1"/>
          <w:sz w:val="22"/>
          <w:szCs w:val="22"/>
          <w:lang w:val="en-US" w:eastAsia="zh-CN"/>
        </w:rPr>
        <w:t>阿莱曼先生</w:t>
      </w:r>
      <w:r w:rsidRPr="00F202CA">
        <w:rPr>
          <w:rFonts w:ascii="SimSun" w:eastAsia="SimSun" w:hAnsi="SimSun" w:cs="Arial"/>
          <w:color w:val="000000" w:themeColor="text1"/>
          <w:sz w:val="22"/>
          <w:szCs w:val="22"/>
          <w:lang w:val="en-US" w:eastAsia="zh-CN"/>
        </w:rPr>
        <w:t>，</w:t>
      </w:r>
      <w:r w:rsidR="00DB205B">
        <w:rPr>
          <w:rFonts w:ascii="SimSun" w:eastAsia="SimSun" w:hAnsi="SimSun" w:cs="Arial" w:hint="eastAsia"/>
          <w:color w:val="000000" w:themeColor="text1"/>
          <w:sz w:val="22"/>
          <w:szCs w:val="22"/>
          <w:lang w:val="en-US" w:eastAsia="zh-CN"/>
        </w:rPr>
        <w:t>分管</w:t>
      </w:r>
      <w:r w:rsidR="00AF2552" w:rsidRPr="008364DC">
        <w:rPr>
          <w:rFonts w:ascii="SimSun" w:eastAsia="SimSun" w:hAnsi="SimSun" w:cs="Microsoft YaHei" w:hint="eastAsia"/>
          <w:color w:val="000000" w:themeColor="text1"/>
          <w:sz w:val="22"/>
          <w:szCs w:val="22"/>
          <w:lang w:val="en-US" w:eastAsia="zh-CN"/>
        </w:rPr>
        <w:t>知识产权和创新生态系统部门</w:t>
      </w:r>
      <w:r w:rsidRPr="00F202CA">
        <w:rPr>
          <w:rFonts w:ascii="SimSun" w:eastAsia="SimSun" w:hAnsi="SimSun" w:cs="Arial"/>
          <w:color w:val="000000" w:themeColor="text1"/>
          <w:sz w:val="22"/>
          <w:szCs w:val="22"/>
          <w:lang w:val="en-US" w:eastAsia="zh-CN"/>
        </w:rPr>
        <w:t>。</w:t>
      </w:r>
    </w:p>
    <w:p w14:paraId="26F51F78" w14:textId="0F3AC82C" w:rsidR="00582064" w:rsidRPr="00F202CA" w:rsidRDefault="00582064" w:rsidP="00A82727">
      <w:pPr>
        <w:pStyle w:val="ONUME"/>
        <w:tabs>
          <w:tab w:val="clear" w:pos="567"/>
        </w:tabs>
        <w:overflowPunct w:val="0"/>
        <w:spacing w:afterLines="50" w:after="120" w:line="340" w:lineRule="atLeast"/>
        <w:jc w:val="both"/>
        <w:rPr>
          <w:rFonts w:ascii="SimSun" w:hAnsi="SimSun"/>
        </w:rPr>
      </w:pPr>
      <w:r w:rsidRPr="00F202CA">
        <w:rPr>
          <w:rFonts w:ascii="SimSun" w:hAnsi="SimSun"/>
        </w:rPr>
        <w:t>沙特阿拉伯：沙特阿拉伯王国</w:t>
      </w:r>
      <w:r w:rsidR="00E90635" w:rsidRPr="00F202CA">
        <w:rPr>
          <w:rFonts w:ascii="SimSun" w:hAnsi="SimSun"/>
        </w:rPr>
        <w:t>代表团</w:t>
      </w:r>
      <w:r w:rsidRPr="00F202CA">
        <w:rPr>
          <w:rFonts w:ascii="SimSun" w:hAnsi="SimSun"/>
        </w:rPr>
        <w:t>很荣幸代表亚洲及太平洋集团</w:t>
      </w:r>
      <w:r w:rsidR="007D49F1" w:rsidRPr="00F202CA">
        <w:rPr>
          <w:rFonts w:ascii="SimSun" w:hAnsi="SimSun"/>
        </w:rPr>
        <w:t>（</w:t>
      </w:r>
      <w:r w:rsidR="00103C2A" w:rsidRPr="00F202CA">
        <w:rPr>
          <w:rFonts w:ascii="SimSun" w:hAnsi="SimSun" w:hint="eastAsia"/>
        </w:rPr>
        <w:t>亚太集团</w:t>
      </w:r>
      <w:r w:rsidR="007D49F1" w:rsidRPr="00F202CA">
        <w:rPr>
          <w:rFonts w:ascii="SimSun" w:hAnsi="SimSun"/>
        </w:rPr>
        <w:t>）</w:t>
      </w:r>
      <w:r w:rsidRPr="00F202CA">
        <w:rPr>
          <w:rFonts w:ascii="SimSun" w:hAnsi="SimSun"/>
        </w:rPr>
        <w:t>发</w:t>
      </w:r>
      <w:r w:rsidR="00103C2A" w:rsidRPr="00F202CA">
        <w:rPr>
          <w:rFonts w:ascii="SimSun" w:hAnsi="SimSun" w:hint="eastAsia"/>
        </w:rPr>
        <w:t>言</w:t>
      </w:r>
      <w:r w:rsidRPr="00F202CA">
        <w:rPr>
          <w:rFonts w:ascii="SimSun" w:hAnsi="SimSun"/>
        </w:rPr>
        <w:t>。首先，本集团谨向您及秘书处为筹备和主持本届产权组织协调委员会会议所做的工作表示感谢。</w:t>
      </w:r>
      <w:r w:rsidR="00CA2BAB" w:rsidRPr="00F202CA">
        <w:rPr>
          <w:rFonts w:ascii="SimSun" w:hAnsi="SimSun"/>
        </w:rPr>
        <w:t>亚太集团</w:t>
      </w:r>
      <w:r w:rsidRPr="00F202CA">
        <w:rPr>
          <w:rFonts w:ascii="SimSun" w:hAnsi="SimSun"/>
        </w:rPr>
        <w:t>还感谢总干事就任命</w:t>
      </w:r>
      <w:r w:rsidR="00C805ED" w:rsidRPr="00F202CA">
        <w:rPr>
          <w:rFonts w:ascii="SimSun" w:hAnsi="SimSun"/>
        </w:rPr>
        <w:t>产权组织</w:t>
      </w:r>
      <w:r w:rsidRPr="00F202CA">
        <w:rPr>
          <w:rFonts w:ascii="SimSun" w:hAnsi="SimSun"/>
        </w:rPr>
        <w:t>副总干事和</w:t>
      </w:r>
      <w:r w:rsidR="007D49F1" w:rsidRPr="00F202CA">
        <w:rPr>
          <w:rFonts w:ascii="SimSun" w:hAnsi="SimSun"/>
        </w:rPr>
        <w:t>助理总干事</w:t>
      </w:r>
      <w:r w:rsidRPr="00F202CA">
        <w:rPr>
          <w:rFonts w:ascii="SimSun" w:hAnsi="SimSun"/>
        </w:rPr>
        <w:t>一事提出了建议。本集团承认总干事根据《产权组织公约》在任命高级管理团队方面所拥有的职权，并认可协调委员会在此过程中发挥的作用。</w:t>
      </w:r>
      <w:r w:rsidR="00103C2A" w:rsidRPr="00F202CA">
        <w:rPr>
          <w:rFonts w:ascii="SimSun" w:hAnsi="SimSun"/>
        </w:rPr>
        <w:t>亚太集团</w:t>
      </w:r>
      <w:r w:rsidRPr="00F202CA">
        <w:rPr>
          <w:rFonts w:ascii="SimSun" w:hAnsi="SimSun"/>
        </w:rPr>
        <w:t>认可高级管理团队在推进</w:t>
      </w:r>
      <w:r w:rsidR="00C805ED" w:rsidRPr="00F202CA">
        <w:rPr>
          <w:rFonts w:ascii="SimSun" w:hAnsi="SimSun"/>
        </w:rPr>
        <w:t>产权组织</w:t>
      </w:r>
      <w:r w:rsidRPr="00F202CA">
        <w:rPr>
          <w:rFonts w:ascii="SimSun" w:hAnsi="SimSun"/>
        </w:rPr>
        <w:t>使命、落实成员国优先事项以及确保本组织继续为各方取得切实成果方面发挥的重要作用。主席，</w:t>
      </w:r>
      <w:r w:rsidR="007D49F1" w:rsidRPr="00F202CA">
        <w:rPr>
          <w:rFonts w:ascii="SimSun" w:hAnsi="SimSun"/>
        </w:rPr>
        <w:t>亚太集团</w:t>
      </w:r>
      <w:r w:rsidRPr="00F202CA">
        <w:rPr>
          <w:rFonts w:ascii="SimSun" w:hAnsi="SimSun"/>
        </w:rPr>
        <w:t>的若干成员对</w:t>
      </w:r>
      <w:r w:rsidR="00C805ED" w:rsidRPr="00F202CA">
        <w:rPr>
          <w:rFonts w:ascii="SimSun" w:hAnsi="SimSun"/>
        </w:rPr>
        <w:t>产权组织</w:t>
      </w:r>
      <w:r w:rsidRPr="00F202CA">
        <w:rPr>
          <w:rFonts w:ascii="SimSun" w:hAnsi="SimSun"/>
        </w:rPr>
        <w:t>高级管理团队中公平的地域代表性问题表示关切。作为</w:t>
      </w:r>
      <w:r w:rsidR="00C805ED" w:rsidRPr="00F202CA">
        <w:rPr>
          <w:rFonts w:ascii="SimSun" w:hAnsi="SimSun"/>
        </w:rPr>
        <w:t>产权组织</w:t>
      </w:r>
      <w:r w:rsidRPr="00F202CA">
        <w:rPr>
          <w:rFonts w:ascii="SimSun" w:hAnsi="SimSun"/>
        </w:rPr>
        <w:t>中第二大区域集团，</w:t>
      </w:r>
      <w:r w:rsidR="007D49F1" w:rsidRPr="00F202CA">
        <w:rPr>
          <w:rFonts w:ascii="SimSun" w:hAnsi="SimSun"/>
        </w:rPr>
        <w:t>亚太集团</w:t>
      </w:r>
      <w:r w:rsidRPr="00F202CA">
        <w:rPr>
          <w:rFonts w:ascii="SimSun" w:hAnsi="SimSun"/>
        </w:rPr>
        <w:t>拥有众多合格且经验丰富的</w:t>
      </w:r>
      <w:r w:rsidR="007D49F1" w:rsidRPr="00F202CA">
        <w:rPr>
          <w:rFonts w:ascii="SimSun" w:hAnsi="SimSun"/>
        </w:rPr>
        <w:t>知识产权</w:t>
      </w:r>
      <w:r w:rsidRPr="00F202CA">
        <w:rPr>
          <w:rFonts w:ascii="SimSun" w:hAnsi="SimSun"/>
        </w:rPr>
        <w:t>专业人士，他们完全有能力为本组织的领导工作做出贡献。就此，本集团期待各方继续努力，以实现高级领导层更公平的地域代表性。本集团希望，在总干事的领导下，高级管理团队将与成员国密切合作，共同推进一个平衡、包容且以发展为导向的国际</w:t>
      </w:r>
      <w:r w:rsidR="00B90F22" w:rsidRPr="00F202CA">
        <w:rPr>
          <w:rFonts w:ascii="SimSun" w:hAnsi="SimSun"/>
        </w:rPr>
        <w:t>知识产权</w:t>
      </w:r>
      <w:r w:rsidRPr="00F202CA">
        <w:rPr>
          <w:rFonts w:ascii="SimSun" w:hAnsi="SimSun"/>
        </w:rPr>
        <w:t>体系。本集团还愿正式记录在案，对即将离任的高级管理团队成员表示诚挚的谢意，感谢他们对本组织工作的奉献、服务和宝贵贡献。本集团还对哈桑·克莱布先生在担任</w:t>
      </w:r>
      <w:r w:rsidR="007D49F1" w:rsidRPr="00F202CA">
        <w:rPr>
          <w:rFonts w:ascii="SimSun" w:hAnsi="SimSun"/>
        </w:rPr>
        <w:t>副总干事</w:t>
      </w:r>
      <w:r w:rsidRPr="00F202CA">
        <w:rPr>
          <w:rFonts w:ascii="SimSun" w:hAnsi="SimSun"/>
        </w:rPr>
        <w:t>期间的尽职尽责和对</w:t>
      </w:r>
      <w:r w:rsidR="00C805ED" w:rsidRPr="00F202CA">
        <w:rPr>
          <w:rFonts w:ascii="SimSun" w:hAnsi="SimSun"/>
        </w:rPr>
        <w:t>产权组织</w:t>
      </w:r>
      <w:r w:rsidRPr="00F202CA">
        <w:rPr>
          <w:rFonts w:ascii="SimSun" w:hAnsi="SimSun"/>
        </w:rPr>
        <w:t>的宝贵贡献表示感谢。</w:t>
      </w:r>
      <w:r w:rsidR="3D7E1516" w:rsidRPr="00F202CA">
        <w:rPr>
          <w:rFonts w:ascii="SimSun" w:hAnsi="SimSun"/>
        </w:rPr>
        <w:t>亚太集团</w:t>
      </w:r>
      <w:r w:rsidRPr="00F202CA">
        <w:rPr>
          <w:rFonts w:ascii="SimSun" w:hAnsi="SimSun"/>
        </w:rPr>
        <w:t>期待与总干事及新任高级管理团队密切合作，并鼓励新领导层继续以平衡</w:t>
      </w:r>
      <w:r w:rsidR="009B64C5" w:rsidRPr="00F202CA">
        <w:rPr>
          <w:rFonts w:ascii="SimSun" w:hAnsi="SimSun"/>
        </w:rPr>
        <w:t>、</w:t>
      </w:r>
      <w:r w:rsidRPr="00F202CA">
        <w:rPr>
          <w:rFonts w:ascii="SimSun" w:hAnsi="SimSun"/>
        </w:rPr>
        <w:t>透明和包容的方式处理</w:t>
      </w:r>
      <w:r w:rsidR="00C805ED" w:rsidRPr="00F202CA">
        <w:rPr>
          <w:rFonts w:ascii="SimSun" w:hAnsi="SimSun"/>
        </w:rPr>
        <w:t>产权组织</w:t>
      </w:r>
      <w:r w:rsidRPr="00F202CA">
        <w:rPr>
          <w:rFonts w:ascii="SimSun" w:hAnsi="SimSun"/>
        </w:rPr>
        <w:t>各委员会面临的实质性问题和治理问题。本集团重申，将致力于与所有成员国开展建设性互动与合作，以支持</w:t>
      </w:r>
      <w:r w:rsidR="00C805ED" w:rsidRPr="00F202CA">
        <w:rPr>
          <w:rFonts w:ascii="SimSun" w:hAnsi="SimSun"/>
        </w:rPr>
        <w:t>产权组织</w:t>
      </w:r>
      <w:r w:rsidRPr="00F202CA">
        <w:rPr>
          <w:rFonts w:ascii="SimSun" w:hAnsi="SimSun"/>
        </w:rPr>
        <w:t>取得持续成功。</w:t>
      </w:r>
    </w:p>
    <w:p w14:paraId="2BA8B7CB" w14:textId="569DD5B3" w:rsidR="00582064" w:rsidRPr="00F202CA" w:rsidRDefault="00582064" w:rsidP="00506D54">
      <w:pPr>
        <w:pStyle w:val="ONUME"/>
        <w:tabs>
          <w:tab w:val="clear" w:pos="567"/>
        </w:tabs>
        <w:overflowPunct w:val="0"/>
        <w:spacing w:afterLines="50" w:after="120" w:line="340" w:lineRule="atLeast"/>
        <w:jc w:val="both"/>
        <w:rPr>
          <w:rFonts w:ascii="SimSun" w:hAnsi="SimSun"/>
        </w:rPr>
      </w:pPr>
      <w:r w:rsidRPr="00F202CA">
        <w:rPr>
          <w:rFonts w:ascii="SimSun" w:hAnsi="SimSun"/>
        </w:rPr>
        <w:t>博茨瓦纳</w:t>
      </w:r>
      <w:r w:rsidR="00CF4A67" w:rsidRPr="00F202CA">
        <w:rPr>
          <w:rFonts w:ascii="SimSun" w:hAnsi="SimSun"/>
        </w:rPr>
        <w:t>：</w:t>
      </w:r>
      <w:r w:rsidRPr="00F202CA">
        <w:rPr>
          <w:rFonts w:ascii="SimSun" w:hAnsi="SimSun"/>
        </w:rPr>
        <w:t>我代表非洲集团发</w:t>
      </w:r>
      <w:r w:rsidR="0078668D" w:rsidRPr="00F202CA">
        <w:rPr>
          <w:rFonts w:ascii="SimSun" w:hAnsi="SimSun" w:hint="eastAsia"/>
        </w:rPr>
        <w:t>言</w:t>
      </w:r>
      <w:r w:rsidRPr="00F202CA">
        <w:rPr>
          <w:rFonts w:ascii="SimSun" w:hAnsi="SimSun"/>
        </w:rPr>
        <w:t>。</w:t>
      </w:r>
      <w:r w:rsidR="009E43D5" w:rsidRPr="00F202CA">
        <w:rPr>
          <w:rFonts w:ascii="SimSun" w:hAnsi="SimSun"/>
        </w:rPr>
        <w:t>非洲</w:t>
      </w:r>
      <w:r w:rsidRPr="00F202CA">
        <w:rPr>
          <w:rFonts w:ascii="SimSun" w:hAnsi="SimSun"/>
        </w:rPr>
        <w:t>集团欢迎</w:t>
      </w:r>
      <w:r w:rsidR="4E2673A3" w:rsidRPr="00F202CA">
        <w:rPr>
          <w:rFonts w:ascii="SimSun" w:hAnsi="SimSun"/>
        </w:rPr>
        <w:t>总干事</w:t>
      </w:r>
      <w:r w:rsidRPr="00F202CA">
        <w:rPr>
          <w:rFonts w:ascii="SimSun" w:hAnsi="SimSun"/>
        </w:rPr>
        <w:t>提出的下一任期领导团队人选。我们欣慰地看到</w:t>
      </w:r>
      <w:r w:rsidR="000C121F" w:rsidRPr="00F202CA">
        <w:rPr>
          <w:rFonts w:ascii="SimSun" w:hAnsi="SimSun"/>
        </w:rPr>
        <w:t>，</w:t>
      </w:r>
      <w:r w:rsidRPr="00F202CA">
        <w:rPr>
          <w:rFonts w:ascii="SimSun" w:hAnsi="SimSun"/>
        </w:rPr>
        <w:t>提交给我们的候选名单体现了广泛的国际代表性</w:t>
      </w:r>
      <w:r w:rsidR="000C121F" w:rsidRPr="00F202CA">
        <w:rPr>
          <w:rFonts w:ascii="SimSun" w:hAnsi="SimSun"/>
        </w:rPr>
        <w:t>，</w:t>
      </w:r>
      <w:r w:rsidRPr="00F202CA">
        <w:rPr>
          <w:rFonts w:ascii="SimSun" w:hAnsi="SimSun"/>
        </w:rPr>
        <w:t>其中包括来自非洲大陆的</w:t>
      </w:r>
      <w:r w:rsidR="00AC7328" w:rsidRPr="00F202CA">
        <w:rPr>
          <w:rFonts w:ascii="SimSun" w:hAnsi="SimSun"/>
        </w:rPr>
        <w:t>代表</w:t>
      </w:r>
      <w:r w:rsidRPr="00F202CA">
        <w:rPr>
          <w:rFonts w:ascii="SimSun" w:hAnsi="SimSun"/>
        </w:rPr>
        <w:t>。我们相信，这些杰出人士将凭借其丰富的经验、专业知识和奉献精神，协助总干事推进</w:t>
      </w:r>
      <w:r w:rsidR="00C805ED" w:rsidRPr="00F202CA">
        <w:rPr>
          <w:rFonts w:ascii="SimSun" w:hAnsi="SimSun"/>
        </w:rPr>
        <w:t>产权组织</w:t>
      </w:r>
      <w:r w:rsidRPr="00F202CA">
        <w:rPr>
          <w:rFonts w:ascii="SimSun" w:hAnsi="SimSun"/>
        </w:rPr>
        <w:t>的使命和战略优先事项。</w:t>
      </w:r>
      <w:r w:rsidR="009E43D5" w:rsidRPr="00F202CA">
        <w:rPr>
          <w:rFonts w:ascii="SimSun" w:hAnsi="SimSun"/>
        </w:rPr>
        <w:t>非洲</w:t>
      </w:r>
      <w:r w:rsidRPr="00F202CA">
        <w:rPr>
          <w:rFonts w:ascii="SimSun" w:hAnsi="SimSun"/>
        </w:rPr>
        <w:t>集团还欢迎</w:t>
      </w:r>
      <w:r w:rsidR="00C805ED" w:rsidRPr="00F202CA">
        <w:rPr>
          <w:rFonts w:ascii="SimSun" w:hAnsi="SimSun"/>
        </w:rPr>
        <w:t>产权组织</w:t>
      </w:r>
      <w:r w:rsidRPr="00F202CA">
        <w:rPr>
          <w:rFonts w:ascii="SimSun" w:hAnsi="SimSun"/>
        </w:rPr>
        <w:t>在总干事的领导下，在推动全组织性别平等方面取得的稳步进展，这一点在人力资源和绩效报告中得到了体现。与此同时，我们注意到，在高级领导职位的申请者中，女性仅占22.</w:t>
      </w:r>
      <w:r w:rsidR="4F9C94C5" w:rsidRPr="00F202CA">
        <w:rPr>
          <w:rFonts w:ascii="SimSun" w:hAnsi="SimSun"/>
        </w:rPr>
        <w:t>7%</w:t>
      </w:r>
      <w:r w:rsidRPr="00F202CA">
        <w:rPr>
          <w:rFonts w:ascii="SimSun" w:hAnsi="SimSun"/>
        </w:rPr>
        <w:t>。这凸显了我们作为成员共同努力扩大合格女性候选人储备的重要性。在这方面，我们鼓励各成员国在提名未来高级领导职位人选时，充分考虑提名高素质的女性候选人。</w:t>
      </w:r>
      <w:r w:rsidR="009E43D5" w:rsidRPr="00F202CA">
        <w:rPr>
          <w:rFonts w:ascii="SimSun" w:hAnsi="SimSun"/>
        </w:rPr>
        <w:t>非洲</w:t>
      </w:r>
      <w:r w:rsidRPr="00F202CA">
        <w:rPr>
          <w:rFonts w:ascii="SimSun" w:hAnsi="SimSun"/>
        </w:rPr>
        <w:t>集团完全支持拟议的候选人名单。我们相信，他们将提供强有力的战略指导，并与总干事密切合作，进一步巩固本组织的实力，并在其众多成就的基础上再接再厉。我们也借此机会，向即将离任的</w:t>
      </w:r>
      <w:r w:rsidR="000D798E" w:rsidRPr="00F202CA">
        <w:rPr>
          <w:rFonts w:ascii="SimSun" w:hAnsi="SimSun"/>
        </w:rPr>
        <w:t>副总</w:t>
      </w:r>
      <w:r w:rsidRPr="00F202CA">
        <w:rPr>
          <w:rFonts w:ascii="SimSun" w:hAnsi="SimSun"/>
        </w:rPr>
        <w:t>干事和</w:t>
      </w:r>
      <w:r w:rsidR="000D798E" w:rsidRPr="00F202CA">
        <w:rPr>
          <w:rFonts w:ascii="SimSun" w:hAnsi="SimSun"/>
        </w:rPr>
        <w:t>助理总干事</w:t>
      </w:r>
      <w:r w:rsidRPr="00F202CA">
        <w:rPr>
          <w:rFonts w:ascii="SimSun" w:hAnsi="SimSun"/>
        </w:rPr>
        <w:t>过去六年来对</w:t>
      </w:r>
      <w:r w:rsidR="00C805ED" w:rsidRPr="00F202CA">
        <w:rPr>
          <w:rFonts w:ascii="SimSun" w:hAnsi="SimSun"/>
        </w:rPr>
        <w:t>产权组织</w:t>
      </w:r>
      <w:r w:rsidRPr="00F202CA">
        <w:rPr>
          <w:rFonts w:ascii="SimSun" w:hAnsi="SimSun"/>
        </w:rPr>
        <w:t>的奉献服务和宝贵贡献表示诚挚的谢意。值</w:t>
      </w:r>
      <w:r w:rsidR="00442D0C" w:rsidRPr="00F202CA">
        <w:rPr>
          <w:rFonts w:ascii="SimSun" w:hAnsi="SimSun"/>
        </w:rPr>
        <w:t>此总</w:t>
      </w:r>
      <w:r w:rsidRPr="00F202CA">
        <w:rPr>
          <w:rFonts w:ascii="SimSun" w:hAnsi="SimSun"/>
        </w:rPr>
        <w:t>干事及其新领导团队准备开启下一个六年任期之际，非洲集团向他们致以热烈的祝贺。总干事，我们向您及您的领导团队保证，我们将给予全力支持。</w:t>
      </w:r>
      <w:r w:rsidR="009E43D5" w:rsidRPr="00F202CA">
        <w:rPr>
          <w:rFonts w:ascii="SimSun" w:hAnsi="SimSun"/>
        </w:rPr>
        <w:t>非洲</w:t>
      </w:r>
      <w:r w:rsidRPr="00F202CA">
        <w:rPr>
          <w:rFonts w:ascii="SimSun" w:hAnsi="SimSun"/>
        </w:rPr>
        <w:t>集团将继续与</w:t>
      </w:r>
      <w:r w:rsidR="00C805ED" w:rsidRPr="00F202CA">
        <w:rPr>
          <w:rFonts w:ascii="SimSun" w:hAnsi="SimSun"/>
        </w:rPr>
        <w:t>产权组织</w:t>
      </w:r>
      <w:r w:rsidRPr="00F202CA">
        <w:rPr>
          <w:rFonts w:ascii="SimSun" w:hAnsi="SimSun"/>
        </w:rPr>
        <w:t>进行建设性合作，共同推动建立一个</w:t>
      </w:r>
      <w:r w:rsidR="00CF4A67" w:rsidRPr="00F202CA">
        <w:rPr>
          <w:rFonts w:ascii="SimSun" w:hAnsi="SimSun"/>
        </w:rPr>
        <w:t>知识产权</w:t>
      </w:r>
      <w:r w:rsidRPr="00F202CA">
        <w:rPr>
          <w:rFonts w:ascii="SimSun" w:hAnsi="SimSun"/>
        </w:rPr>
        <w:t>生态系统，以扩大全球创新经济的参与度，支持技术转让和商业化，并加强各国的创新体系。我们相信，新领导团队所体现的丰富经验、专业知识和多元视角，将进一步增强</w:t>
      </w:r>
      <w:r w:rsidR="00C805ED" w:rsidRPr="00F202CA">
        <w:rPr>
          <w:rFonts w:ascii="SimSun" w:hAnsi="SimSun"/>
        </w:rPr>
        <w:t>产权组织</w:t>
      </w:r>
      <w:r w:rsidRPr="00F202CA">
        <w:rPr>
          <w:rFonts w:ascii="SimSun" w:hAnsi="SimSun"/>
        </w:rPr>
        <w:t>为所有成员国服务的能力，并推动建立一个更具包容性、更</w:t>
      </w:r>
      <w:r w:rsidR="00F0040C" w:rsidRPr="00F202CA">
        <w:rPr>
          <w:rFonts w:ascii="SimSun" w:hAnsi="SimSun"/>
        </w:rPr>
        <w:t>均衡</w:t>
      </w:r>
      <w:r w:rsidRPr="00F202CA">
        <w:rPr>
          <w:rFonts w:ascii="SimSun" w:hAnsi="SimSun"/>
        </w:rPr>
        <w:t>且以发展为导向的全球</w:t>
      </w:r>
      <w:r w:rsidR="4643AE42" w:rsidRPr="00F202CA">
        <w:rPr>
          <w:rFonts w:ascii="SimSun" w:hAnsi="SimSun"/>
        </w:rPr>
        <w:t>知识产权</w:t>
      </w:r>
      <w:r w:rsidR="6A2C0F7B" w:rsidRPr="00F202CA">
        <w:rPr>
          <w:rFonts w:ascii="SimSun" w:hAnsi="SimSun"/>
        </w:rPr>
        <w:t>体系。</w:t>
      </w:r>
      <w:r w:rsidRPr="00F202CA">
        <w:rPr>
          <w:rFonts w:ascii="SimSun" w:hAnsi="SimSun"/>
        </w:rPr>
        <w:t>总干事、即将上任的副总干事和助理总干事，</w:t>
      </w:r>
      <w:r w:rsidR="009E43D5" w:rsidRPr="00F202CA">
        <w:rPr>
          <w:rFonts w:ascii="SimSun" w:hAnsi="SimSun"/>
        </w:rPr>
        <w:t>非洲</w:t>
      </w:r>
      <w:r w:rsidRPr="00F202CA">
        <w:rPr>
          <w:rFonts w:ascii="SimSun" w:hAnsi="SimSun"/>
        </w:rPr>
        <w:t>集团将一如既往地支持各位。</w:t>
      </w:r>
    </w:p>
    <w:p w14:paraId="0F4C55BE" w14:textId="0600B35B" w:rsidR="00582064" w:rsidRPr="00F202CA" w:rsidRDefault="00582064" w:rsidP="00506D54">
      <w:pPr>
        <w:pStyle w:val="ONUME"/>
        <w:tabs>
          <w:tab w:val="clear" w:pos="567"/>
        </w:tabs>
        <w:overflowPunct w:val="0"/>
        <w:spacing w:afterLines="50" w:after="120" w:line="340" w:lineRule="atLeast"/>
        <w:jc w:val="both"/>
        <w:rPr>
          <w:rFonts w:ascii="SimSun" w:hAnsi="SimSun"/>
        </w:rPr>
      </w:pPr>
      <w:r w:rsidRPr="00F202CA">
        <w:rPr>
          <w:rFonts w:ascii="SimSun" w:hAnsi="SimSun"/>
        </w:rPr>
        <w:lastRenderedPageBreak/>
        <w:t>阿尔巴尼亚</w:t>
      </w:r>
      <w:r w:rsidR="00CF4A67" w:rsidRPr="00F202CA">
        <w:rPr>
          <w:rFonts w:ascii="SimSun" w:hAnsi="SimSun"/>
        </w:rPr>
        <w:t>：</w:t>
      </w:r>
      <w:r w:rsidRPr="00F202CA">
        <w:rPr>
          <w:rFonts w:ascii="SimSun" w:hAnsi="SimSun"/>
        </w:rPr>
        <w:t>中欧和波罗的海国家（CEBS）</w:t>
      </w:r>
      <w:r w:rsidR="0078668D" w:rsidRPr="00F202CA">
        <w:rPr>
          <w:rFonts w:ascii="SimSun" w:hAnsi="SimSun"/>
        </w:rPr>
        <w:t>集团</w:t>
      </w:r>
      <w:r w:rsidRPr="00F202CA">
        <w:rPr>
          <w:rFonts w:ascii="SimSun" w:hAnsi="SimSun"/>
        </w:rPr>
        <w:t>热烈祝贺新任命的</w:t>
      </w:r>
      <w:r w:rsidR="00B90F22" w:rsidRPr="00F202CA">
        <w:rPr>
          <w:rFonts w:ascii="SimSun" w:hAnsi="SimSun"/>
        </w:rPr>
        <w:t>副总</w:t>
      </w:r>
      <w:r w:rsidRPr="00F202CA">
        <w:rPr>
          <w:rFonts w:ascii="SimSun" w:hAnsi="SimSun"/>
        </w:rPr>
        <w:t>干事和</w:t>
      </w:r>
      <w:r w:rsidR="00B90F22" w:rsidRPr="00F202CA">
        <w:rPr>
          <w:rFonts w:ascii="SimSun" w:hAnsi="SimSun"/>
        </w:rPr>
        <w:t>助理总干事</w:t>
      </w:r>
      <w:r w:rsidRPr="00F202CA">
        <w:rPr>
          <w:rFonts w:ascii="SimSun" w:hAnsi="SimSun"/>
        </w:rPr>
        <w:t>。</w:t>
      </w:r>
      <w:r w:rsidRPr="00F202CA">
        <w:rPr>
          <w:rFonts w:ascii="SimSun" w:hAnsi="SimSun"/>
          <w:color w:val="000000" w:themeColor="text1"/>
          <w:szCs w:val="22"/>
        </w:rPr>
        <w:t>我们祝愿他们在各自工作中取得圆满成功，并期待与他们开展密切而富有建设性的合作。借此机会，本集团愿重申，我们始终高度重视在本组织各级实现均衡的地域和性别代表性。</w:t>
      </w:r>
    </w:p>
    <w:p w14:paraId="0DBFCD28" w14:textId="7456C455" w:rsidR="00F32ACC" w:rsidRPr="00F202CA" w:rsidRDefault="00582064" w:rsidP="00506D54">
      <w:pPr>
        <w:pStyle w:val="ONUME"/>
        <w:tabs>
          <w:tab w:val="clear" w:pos="567"/>
        </w:tabs>
        <w:overflowPunct w:val="0"/>
        <w:spacing w:afterLines="50" w:after="120" w:line="340" w:lineRule="atLeast"/>
        <w:jc w:val="both"/>
        <w:rPr>
          <w:rFonts w:ascii="SimSun" w:hAnsi="SimSun"/>
        </w:rPr>
      </w:pPr>
      <w:r w:rsidRPr="00F202CA">
        <w:rPr>
          <w:rFonts w:ascii="SimSun" w:hAnsi="SimSun"/>
        </w:rPr>
        <w:t>巴西</w:t>
      </w:r>
      <w:r w:rsidR="002417BD" w:rsidRPr="00F202CA">
        <w:rPr>
          <w:rFonts w:ascii="SimSun" w:hAnsi="SimSun"/>
        </w:rPr>
        <w:t>：</w:t>
      </w:r>
      <w:r w:rsidRPr="00F202CA">
        <w:rPr>
          <w:rFonts w:ascii="SimSun" w:hAnsi="SimSun"/>
        </w:rPr>
        <w:t>关于</w:t>
      </w:r>
      <w:r w:rsidR="0078668D" w:rsidRPr="00F202CA">
        <w:rPr>
          <w:rFonts w:ascii="SimSun" w:hAnsi="SimSun"/>
        </w:rPr>
        <w:t>邓鸿森</w:t>
      </w:r>
      <w:r w:rsidRPr="00F202CA">
        <w:rPr>
          <w:rFonts w:ascii="SimSun" w:hAnsi="SimSun"/>
        </w:rPr>
        <w:t>总干事第二任期内副总干事和助理总干事的拟任人选名单，我愿就巴西代表团在各大会开幕式上的发言作进一步说明。</w:t>
      </w:r>
      <w:r w:rsidR="007708BD" w:rsidRPr="00F202CA">
        <w:rPr>
          <w:rFonts w:ascii="SimSun" w:hAnsi="SimSun"/>
        </w:rPr>
        <w:t>巴西代表团</w:t>
      </w:r>
      <w:r w:rsidRPr="00F202CA">
        <w:rPr>
          <w:rFonts w:ascii="SimSun" w:hAnsi="SimSun"/>
        </w:rPr>
        <w:t>对拟任候选人的专业资质、工作经验或个人品德均无异议。这一点必须明确。我方代表团所关切的是遴选的方法或程序以及拟定的结果。候选人提名程序基于总干事致各常驻日内瓦代表团的一份正式照会</w:t>
      </w:r>
      <w:r w:rsidR="00F3746C" w:rsidRPr="00F202CA">
        <w:rPr>
          <w:rFonts w:ascii="SimSun" w:hAnsi="SimSun"/>
        </w:rPr>
        <w:t>，</w:t>
      </w:r>
      <w:r w:rsidRPr="00F202CA">
        <w:rPr>
          <w:rFonts w:ascii="SimSun" w:hAnsi="SimSun"/>
        </w:rPr>
        <w:t>该照会征集副总干事和助理总干事职位的候选人</w:t>
      </w:r>
      <w:r w:rsidR="00F3746C" w:rsidRPr="00F202CA">
        <w:rPr>
          <w:rFonts w:ascii="SimSun" w:hAnsi="SimSun"/>
        </w:rPr>
        <w:t>，</w:t>
      </w:r>
      <w:r w:rsidRPr="00F202CA">
        <w:rPr>
          <w:rFonts w:ascii="SimSun" w:hAnsi="SimSun"/>
        </w:rPr>
        <w:t>既包括由成员国政府正式支持的官方提名，也包括自荐提名，这意味着理论上任何人都可以自荐。我们认为，鉴于本组织是政府间组织，本应优先考虑第一类提名。但实际情况似乎并非如此。事实上，我们无从得知哪些候选人获得了正式支持，哪些</w:t>
      </w:r>
      <w:r w:rsidR="00687140" w:rsidRPr="00F202CA">
        <w:rPr>
          <w:rFonts w:ascii="SimSun" w:hAnsi="SimSun"/>
        </w:rPr>
        <w:t>没有</w:t>
      </w:r>
      <w:r w:rsidRPr="00F202CA">
        <w:rPr>
          <w:rFonts w:ascii="SimSun" w:hAnsi="SimSun"/>
        </w:rPr>
        <w:t>。关于该程序的拟议结果，我们评估认为，它未能完全</w:t>
      </w:r>
      <w:r w:rsidR="00F3746C" w:rsidRPr="00F202CA">
        <w:rPr>
          <w:rFonts w:ascii="SimSun" w:hAnsi="SimSun"/>
        </w:rPr>
        <w:t>达到</w:t>
      </w:r>
      <w:r w:rsidRPr="00F202CA">
        <w:rPr>
          <w:rFonts w:ascii="SimSun" w:hAnsi="SimSun"/>
        </w:rPr>
        <w:t>期望的轮换更新率和地域平衡。根据所提名的名单，发达国家的代表比例相对于发展中国家国民有所增加。对知识产权领域的技术专长以及本组织内知识产权各不同部门——包括专利、</w:t>
      </w:r>
      <w:r w:rsidR="005124B7" w:rsidRPr="00F202CA">
        <w:rPr>
          <w:rFonts w:ascii="SimSun" w:hAnsi="SimSun"/>
        </w:rPr>
        <w:t>版权</w:t>
      </w:r>
      <w:r w:rsidRPr="00F202CA">
        <w:rPr>
          <w:rFonts w:ascii="SimSun" w:hAnsi="SimSun"/>
        </w:rPr>
        <w:t>、商标、遗传资源、传统知识和传统文化表现形式</w:t>
      </w:r>
      <w:r w:rsidR="00F16BAA">
        <w:rPr>
          <w:rFonts w:ascii="SimSun" w:hAnsi="SimSun" w:hint="eastAsia"/>
        </w:rPr>
        <w:t>、</w:t>
      </w:r>
      <w:r w:rsidRPr="00F202CA">
        <w:rPr>
          <w:rFonts w:ascii="SimSun" w:hAnsi="SimSun"/>
        </w:rPr>
        <w:t>发展合作等——的考量尚显不足。性别平衡未见改善。根据提名的候选人总数，性别比例出现倒退，担任副总干事和助理总干事职位的女性人数降至</w:t>
      </w:r>
      <w:r w:rsidR="004D3846" w:rsidRPr="00F202CA">
        <w:rPr>
          <w:rFonts w:ascii="SimSun" w:hAnsi="SimSun"/>
        </w:rPr>
        <w:t>仅</w:t>
      </w:r>
      <w:r w:rsidRPr="00F202CA">
        <w:rPr>
          <w:rFonts w:ascii="SimSun" w:hAnsi="SimSun"/>
        </w:rPr>
        <w:t>两人。正如我们在大会开幕致辞中所指出的，实现性别平等的宝贵机遇正在流失。某些国家的国民被视为副总干事和助理总干事职位的“专属持有者”，其国民在这些职位间轮换，从而减少了其他成员在国际局治理更高层级中获得代表权的机会。若能在本组织内部更广泛地提拔人才，本可更强烈地传递出重视</w:t>
      </w:r>
      <w:r w:rsidR="00C805ED" w:rsidRPr="00F202CA">
        <w:rPr>
          <w:rFonts w:ascii="SimSun" w:hAnsi="SimSun"/>
        </w:rPr>
        <w:t>产权组织</w:t>
      </w:r>
      <w:r w:rsidRPr="00F202CA">
        <w:rPr>
          <w:rFonts w:ascii="SimSun" w:hAnsi="SimSun"/>
        </w:rPr>
        <w:t>员工及职业发展的信号。鉴于上述情况，巴西无法表示完全赞同副总干事和助理总干事职位的拟任人选名单。尽管如此</w:t>
      </w:r>
      <w:r w:rsidR="009E6765" w:rsidRPr="00F202CA">
        <w:rPr>
          <w:rFonts w:ascii="SimSun" w:hAnsi="SimSun"/>
        </w:rPr>
        <w:t>，尽管</w:t>
      </w:r>
      <w:r w:rsidRPr="00F202CA">
        <w:rPr>
          <w:rFonts w:ascii="SimSun" w:hAnsi="SimSun"/>
        </w:rPr>
        <w:t>我们有所保留，但我们不会阻挠这些任命，并祝愿他们任期内工作顺利。重要的是，我们准备就副总干事和助理总干事的遴选程序方法展开认真讨论，以期在未来解决上述不足之处。</w:t>
      </w:r>
    </w:p>
    <w:p w14:paraId="0C7A880E" w14:textId="0CCB0B6D" w:rsidR="00AA1A07" w:rsidRPr="00F202CA" w:rsidRDefault="00582064" w:rsidP="00506D54">
      <w:pPr>
        <w:pStyle w:val="ONUME"/>
        <w:tabs>
          <w:tab w:val="clear" w:pos="567"/>
        </w:tabs>
        <w:overflowPunct w:val="0"/>
        <w:spacing w:afterLines="50" w:after="120" w:line="340" w:lineRule="atLeast"/>
        <w:jc w:val="both"/>
        <w:rPr>
          <w:rFonts w:ascii="SimSun" w:hAnsi="SimSun"/>
        </w:rPr>
      </w:pPr>
      <w:r w:rsidRPr="00F202CA">
        <w:rPr>
          <w:rFonts w:ascii="SimSun" w:hAnsi="SimSun"/>
        </w:rPr>
        <w:t>阿根廷</w:t>
      </w:r>
      <w:r w:rsidR="006D5E50" w:rsidRPr="00F202CA">
        <w:rPr>
          <w:rFonts w:ascii="SimSun" w:hAnsi="SimSun"/>
        </w:rPr>
        <w:t>：</w:t>
      </w:r>
      <w:r w:rsidRPr="00F202CA">
        <w:rPr>
          <w:rFonts w:ascii="SimSun" w:hAnsi="SimSun"/>
        </w:rPr>
        <w:t>阿根廷代表团愿指出，在越来越多的不同论坛上，我们看到知识产权的重要性、其创造的价值以及对各国经济意义的重要性正日益得到认可。关于此处的相关程序，我们有若干制度层面的意见需要提出。高级管理团队</w:t>
      </w:r>
      <w:r w:rsidR="00F3746C" w:rsidRPr="00F202CA">
        <w:rPr>
          <w:rFonts w:ascii="SimSun" w:hAnsi="SimSun"/>
        </w:rPr>
        <w:t>的组成</w:t>
      </w:r>
      <w:r w:rsidRPr="00F202CA">
        <w:rPr>
          <w:rFonts w:ascii="SimSun" w:hAnsi="SimSun"/>
        </w:rPr>
        <w:t>是本组织最重要的事项之一。正因如此，</w:t>
      </w:r>
      <w:r w:rsidR="00C805ED" w:rsidRPr="00F202CA">
        <w:rPr>
          <w:rFonts w:ascii="SimSun" w:hAnsi="SimSun"/>
        </w:rPr>
        <w:t>产权组织</w:t>
      </w:r>
      <w:r w:rsidRPr="00F202CA">
        <w:rPr>
          <w:rFonts w:ascii="SimSun" w:hAnsi="SimSun"/>
        </w:rPr>
        <w:t>的监管框架赋予了</w:t>
      </w:r>
      <w:r w:rsidR="004D3846">
        <w:rPr>
          <w:rFonts w:ascii="SimSun" w:hAnsi="SimSun" w:hint="eastAsia"/>
        </w:rPr>
        <w:t>本</w:t>
      </w:r>
      <w:r w:rsidRPr="00F202CA">
        <w:rPr>
          <w:rFonts w:ascii="SimSun" w:hAnsi="SimSun"/>
        </w:rPr>
        <w:t>委员会特殊的职责。</w:t>
      </w:r>
      <w:r w:rsidR="004D3846">
        <w:rPr>
          <w:rFonts w:ascii="SimSun" w:hAnsi="SimSun" w:hint="eastAsia"/>
        </w:rPr>
        <w:t>本</w:t>
      </w:r>
      <w:r w:rsidRPr="00F202CA">
        <w:rPr>
          <w:rFonts w:ascii="SimSun" w:hAnsi="SimSun"/>
        </w:rPr>
        <w:t>委员会应在掌握充分信息并具备充分决策依据的基础上，充分履行其职责。对于助理总干事和副总干事而言，《工作人员条例</w:t>
      </w:r>
      <w:r w:rsidR="005124B7" w:rsidRPr="00F202CA">
        <w:rPr>
          <w:rFonts w:ascii="SimSun" w:hAnsi="SimSun" w:hint="eastAsia"/>
        </w:rPr>
        <w:t>与</w:t>
      </w:r>
      <w:r w:rsidRPr="00F202CA">
        <w:rPr>
          <w:rFonts w:ascii="SimSun" w:hAnsi="SimSun"/>
        </w:rPr>
        <w:t>细则》赋予了</w:t>
      </w:r>
      <w:r w:rsidR="003833E6">
        <w:rPr>
          <w:rFonts w:ascii="SimSun" w:hAnsi="SimSun" w:hint="eastAsia"/>
        </w:rPr>
        <w:t>本</w:t>
      </w:r>
      <w:r w:rsidRPr="00F202CA">
        <w:rPr>
          <w:rFonts w:ascii="SimSun" w:hAnsi="SimSun"/>
        </w:rPr>
        <w:t>委员会具体的体制性职能。这绝不能被视为单纯的走过场。就本案而言，我们认为所提交的文件未能提供足够的信息，使我们无法充分理解为何会作出各项决定或提出各项建议。该文件虽描述了相关流程，却未说明该流程各阶段所采用的标准，也未能阐明这些提案如何共同促进秘书处内部的择优原则、透明度、善治以及均衡的地域代表性。我国代表团愿明确指出，我们并非质疑被提名人员的能力、背景或资历。我们承认高级管理团队中部分成员得以留任，而这恰恰说明，若能就这些留任决定的依据作出解释，将大有裨益。我们无法理解这种延续性如何有助于实现本组织在其《2022/26年中期战略计划</w:t>
      </w:r>
      <w:r w:rsidR="00394C1E" w:rsidRPr="00F202CA">
        <w:rPr>
          <w:rFonts w:ascii="SimSun" w:hAnsi="SimSun"/>
        </w:rPr>
        <w:t>》（MTSP）</w:t>
      </w:r>
      <w:r w:rsidR="00925C8A" w:rsidRPr="00F202CA">
        <w:rPr>
          <w:rFonts w:ascii="SimSun" w:hAnsi="SimSun"/>
        </w:rPr>
        <w:t>相关</w:t>
      </w:r>
      <w:r w:rsidRPr="00F202CA">
        <w:rPr>
          <w:rFonts w:ascii="SimSun" w:hAnsi="SimSun"/>
        </w:rPr>
        <w:t>章节中明确界定的目标，即人才更新、吸纳新人才以及机构发展。我国代表团并不质疑总干事组建其高级管理团队的特权。然而，行使该特权时必须充分尊重本组织的体制框架以及本委员会的职能，以确保该职能能够有效发挥。仅阅读该流程的结果是不够的。我们需要了解这些决定的理由。否则，本委员会的作用将仅限于一种简单的形式主义，从而削弱了对副总干事人选的批准以及就助理总干事人选</w:t>
      </w:r>
      <w:r w:rsidR="00925C8A" w:rsidRPr="00F202CA">
        <w:rPr>
          <w:rFonts w:ascii="SimSun" w:hAnsi="SimSun"/>
        </w:rPr>
        <w:t>所提</w:t>
      </w:r>
      <w:r w:rsidRPr="00F202CA">
        <w:rPr>
          <w:rFonts w:ascii="SimSun" w:hAnsi="SimSun"/>
        </w:rPr>
        <w:t>建议的实际意义。</w:t>
      </w:r>
    </w:p>
    <w:p w14:paraId="0EC33FCC" w14:textId="453A6F7B" w:rsidR="00442D0C" w:rsidRPr="00F202CA" w:rsidRDefault="00582064" w:rsidP="00506D54">
      <w:pPr>
        <w:pStyle w:val="ONUME"/>
        <w:tabs>
          <w:tab w:val="clear" w:pos="567"/>
        </w:tabs>
        <w:overflowPunct w:val="0"/>
        <w:spacing w:afterLines="50" w:after="120" w:line="340" w:lineRule="atLeast"/>
        <w:jc w:val="both"/>
        <w:rPr>
          <w:rFonts w:ascii="SimSun" w:hAnsi="SimSun"/>
        </w:rPr>
      </w:pPr>
      <w:r w:rsidRPr="00F202CA">
        <w:rPr>
          <w:rFonts w:ascii="SimSun" w:hAnsi="SimSun"/>
        </w:rPr>
        <w:t>德国</w:t>
      </w:r>
      <w:r w:rsidR="00EC3FF9" w:rsidRPr="00F202CA">
        <w:rPr>
          <w:rFonts w:ascii="SimSun" w:hAnsi="SimSun"/>
        </w:rPr>
        <w:t>：</w:t>
      </w:r>
      <w:r w:rsidRPr="00F202CA">
        <w:rPr>
          <w:rFonts w:ascii="SimSun" w:hAnsi="SimSun"/>
        </w:rPr>
        <w:t>我们以本国名义发</w:t>
      </w:r>
      <w:r w:rsidR="005124B7" w:rsidRPr="00F202CA">
        <w:rPr>
          <w:rFonts w:ascii="SimSun" w:hAnsi="SimSun" w:hint="eastAsia"/>
        </w:rPr>
        <w:t>言</w:t>
      </w:r>
      <w:r w:rsidRPr="00F202CA">
        <w:rPr>
          <w:rFonts w:ascii="SimSun" w:hAnsi="SimSun"/>
        </w:rPr>
        <w:t>。德国代表团已充分注意到</w:t>
      </w:r>
      <w:r w:rsidR="00603441" w:rsidRPr="00F202CA">
        <w:rPr>
          <w:rFonts w:ascii="SimSun" w:hAnsi="SimSun"/>
        </w:rPr>
        <w:t>副</w:t>
      </w:r>
      <w:r w:rsidRPr="00F202CA">
        <w:rPr>
          <w:rFonts w:ascii="SimSun" w:hAnsi="SimSun"/>
        </w:rPr>
        <w:t>总干事和</w:t>
      </w:r>
      <w:r w:rsidR="00603441" w:rsidRPr="00F202CA">
        <w:rPr>
          <w:rFonts w:ascii="SimSun" w:hAnsi="SimSun"/>
        </w:rPr>
        <w:t>助理总干事</w:t>
      </w:r>
      <w:r w:rsidRPr="00F202CA">
        <w:rPr>
          <w:rFonts w:ascii="SimSun" w:hAnsi="SimSun"/>
        </w:rPr>
        <w:t>职位的候选人名单。我必须指出，我们对此感到遗憾</w:t>
      </w:r>
      <w:r w:rsidR="005F7C67" w:rsidRPr="00F202CA">
        <w:rPr>
          <w:rFonts w:ascii="SimSun" w:hAnsi="SimSun"/>
        </w:rPr>
        <w:t>，</w:t>
      </w:r>
      <w:r w:rsidRPr="00F202CA">
        <w:rPr>
          <w:rFonts w:ascii="SimSun" w:hAnsi="SimSun"/>
        </w:rPr>
        <w:t>因为这些提名未能体现本组织在高级管理层实现性别</w:t>
      </w:r>
      <w:r w:rsidRPr="00F202CA">
        <w:rPr>
          <w:rFonts w:ascii="SimSun" w:hAnsi="SimSun"/>
        </w:rPr>
        <w:lastRenderedPageBreak/>
        <w:t>平等的承诺</w:t>
      </w:r>
      <w:r w:rsidR="005124B7" w:rsidRPr="00F202CA">
        <w:rPr>
          <w:rFonts w:ascii="SimSun" w:hAnsi="SimSun" w:hint="eastAsia"/>
        </w:rPr>
        <w:t>——</w:t>
      </w:r>
      <w:r w:rsidRPr="00F202CA">
        <w:rPr>
          <w:rFonts w:ascii="SimSun" w:hAnsi="SimSun"/>
        </w:rPr>
        <w:t>正如其他代表团所指出的</w:t>
      </w:r>
      <w:r w:rsidR="005F7C67" w:rsidRPr="00F202CA">
        <w:rPr>
          <w:rFonts w:ascii="SimSun" w:hAnsi="SimSun"/>
        </w:rPr>
        <w:t>，</w:t>
      </w:r>
      <w:r w:rsidRPr="00F202CA">
        <w:rPr>
          <w:rFonts w:ascii="SimSun" w:hAnsi="SimSun"/>
        </w:rPr>
        <w:t>八名候选人中仅有两名女性。这一比例甚至低于上一任期。就此，我们愿重申，我代表团也提交了一位资质极高的女性候选人供审议，她正是这22.</w:t>
      </w:r>
      <w:r w:rsidR="00603441" w:rsidRPr="00F202CA">
        <w:rPr>
          <w:rFonts w:ascii="SimSun" w:hAnsi="SimSun"/>
        </w:rPr>
        <w:t>7%</w:t>
      </w:r>
      <w:r w:rsidR="2C8E8841" w:rsidRPr="00F202CA">
        <w:rPr>
          <w:rFonts w:ascii="SimSun" w:hAnsi="SimSun"/>
        </w:rPr>
        <w:t>中的</w:t>
      </w:r>
      <w:r w:rsidRPr="00F202CA">
        <w:rPr>
          <w:rFonts w:ascii="SimSun" w:hAnsi="SimSun"/>
        </w:rPr>
        <w:t>其中一位</w:t>
      </w:r>
      <w:r w:rsidR="00603441" w:rsidRPr="00F202CA">
        <w:rPr>
          <w:rFonts w:ascii="SimSun" w:hAnsi="SimSun"/>
        </w:rPr>
        <w:t>。</w:t>
      </w:r>
      <w:r w:rsidRPr="00F202CA">
        <w:rPr>
          <w:rFonts w:ascii="SimSun" w:hAnsi="SimSun"/>
        </w:rPr>
        <w:t>因此，我们遗憾地看到，这一以最高水平的能力和资历进一步加强</w:t>
      </w:r>
      <w:r w:rsidR="00C805ED" w:rsidRPr="00F202CA">
        <w:rPr>
          <w:rFonts w:ascii="SimSun" w:hAnsi="SimSun"/>
        </w:rPr>
        <w:t>产权组织</w:t>
      </w:r>
      <w:r w:rsidRPr="00F202CA">
        <w:rPr>
          <w:rFonts w:ascii="SimSun" w:hAnsi="SimSun"/>
        </w:rPr>
        <w:t>高级领导层性别平等的良机未能被把握。在此背景下，如果可能的话，我们不仅想了解申请者中有多少是女性，还想了解入围候选人中有多少是女性</w:t>
      </w:r>
      <w:r w:rsidR="004572C7" w:rsidRPr="00F202CA">
        <w:rPr>
          <w:rFonts w:ascii="SimSun" w:hAnsi="SimSun"/>
        </w:rPr>
        <w:t>，</w:t>
      </w:r>
      <w:r w:rsidRPr="00F202CA">
        <w:rPr>
          <w:rFonts w:ascii="SimSun" w:hAnsi="SimSun"/>
        </w:rPr>
        <w:t>这将很有意义。最后，我们要感谢即将离任的高级管理团队所做的工作</w:t>
      </w:r>
      <w:r w:rsidR="00147CC5" w:rsidRPr="00F202CA">
        <w:rPr>
          <w:rFonts w:ascii="SimSun" w:hAnsi="SimSun"/>
        </w:rPr>
        <w:t>，</w:t>
      </w:r>
      <w:r w:rsidRPr="00F202CA">
        <w:rPr>
          <w:rFonts w:ascii="SimSun" w:hAnsi="SimSun"/>
        </w:rPr>
        <w:t>并祝愿新任高级管理团队在新岗位</w:t>
      </w:r>
      <w:r w:rsidR="007A7C4E" w:rsidRPr="00F202CA">
        <w:rPr>
          <w:rFonts w:ascii="SimSun" w:hAnsi="SimSun"/>
        </w:rPr>
        <w:t>上</w:t>
      </w:r>
      <w:r w:rsidRPr="00F202CA">
        <w:rPr>
          <w:rFonts w:ascii="SimSun" w:hAnsi="SimSun"/>
        </w:rPr>
        <w:t>取得</w:t>
      </w:r>
      <w:r w:rsidR="007A7C4E" w:rsidRPr="00F202CA">
        <w:rPr>
          <w:rFonts w:ascii="SimSun" w:hAnsi="SimSun"/>
        </w:rPr>
        <w:t>圆满</w:t>
      </w:r>
      <w:r w:rsidRPr="00F202CA">
        <w:rPr>
          <w:rFonts w:ascii="SimSun" w:hAnsi="SimSun"/>
        </w:rPr>
        <w:t>成功。</w:t>
      </w:r>
    </w:p>
    <w:p w14:paraId="05E25CE4" w14:textId="0E74F73D" w:rsidR="00603441" w:rsidRPr="00F202CA" w:rsidRDefault="00582064" w:rsidP="00506D54">
      <w:pPr>
        <w:pStyle w:val="ONUME"/>
        <w:tabs>
          <w:tab w:val="clear" w:pos="567"/>
        </w:tabs>
        <w:overflowPunct w:val="0"/>
        <w:spacing w:afterLines="50" w:after="120" w:line="340" w:lineRule="atLeast"/>
        <w:jc w:val="both"/>
        <w:rPr>
          <w:rFonts w:ascii="SimSun" w:hAnsi="SimSun"/>
        </w:rPr>
      </w:pPr>
      <w:r w:rsidRPr="00F202CA">
        <w:rPr>
          <w:rFonts w:ascii="SimSun" w:hAnsi="SimSun"/>
        </w:rPr>
        <w:t>日本</w:t>
      </w:r>
      <w:r w:rsidR="00EC3FF9" w:rsidRPr="00F202CA">
        <w:rPr>
          <w:rFonts w:ascii="SimSun" w:hAnsi="SimSun"/>
        </w:rPr>
        <w:t>：</w:t>
      </w:r>
      <w:r w:rsidRPr="00F202CA">
        <w:rPr>
          <w:rFonts w:ascii="SimSun" w:hAnsi="SimSun"/>
        </w:rPr>
        <w:t>日本代表团谨向主席表示感谢，感谢其为确保协调委员会本届会议取得成功所付出的辛勤努力。日本代表团还赞赏秘书处</w:t>
      </w:r>
      <w:r w:rsidR="0018621B" w:rsidRPr="00F202CA">
        <w:rPr>
          <w:rFonts w:ascii="SimSun" w:hAnsi="SimSun"/>
        </w:rPr>
        <w:t>在</w:t>
      </w:r>
      <w:r w:rsidRPr="00F202CA">
        <w:rPr>
          <w:rFonts w:ascii="SimSun" w:hAnsi="SimSun"/>
        </w:rPr>
        <w:t>安排本次会议以及</w:t>
      </w:r>
      <w:r w:rsidR="0081354A" w:rsidRPr="00F202CA">
        <w:rPr>
          <w:rFonts w:ascii="SimSun" w:hAnsi="SimSun"/>
        </w:rPr>
        <w:t>支持</w:t>
      </w:r>
      <w:r w:rsidRPr="00F202CA">
        <w:rPr>
          <w:rFonts w:ascii="SimSun" w:hAnsi="SimSun"/>
        </w:rPr>
        <w:t>总干事提名的候选人名单方面所做的努力。我们殷切期望新的高级管理团队继续确保</w:t>
      </w:r>
      <w:r w:rsidR="00C805ED" w:rsidRPr="00F202CA">
        <w:rPr>
          <w:rFonts w:ascii="SimSun" w:hAnsi="SimSun"/>
        </w:rPr>
        <w:t>产权组织</w:t>
      </w:r>
      <w:r w:rsidRPr="00F202CA">
        <w:rPr>
          <w:rFonts w:ascii="SimSun" w:hAnsi="SimSun"/>
        </w:rPr>
        <w:t>管理的透明度</w:t>
      </w:r>
      <w:r w:rsidR="005D33CF" w:rsidRPr="00F202CA">
        <w:rPr>
          <w:rFonts w:ascii="SimSun" w:hAnsi="SimSun"/>
        </w:rPr>
        <w:t>、</w:t>
      </w:r>
      <w:r w:rsidRPr="00F202CA">
        <w:rPr>
          <w:rFonts w:ascii="SimSun" w:hAnsi="SimSun"/>
        </w:rPr>
        <w:t>公正性和问责制。本代表团还希望新的高级管理团队能为全球知识产权体系的用户提供更多便利，以应对包括知识产权盗版和假冒在内的全球性问题，并通过能力建设及知识产权体系的发展来加强知识产权基础设施。基于这些期望，我们将继续支持产权组织在</w:t>
      </w:r>
      <w:r w:rsidR="0078668D" w:rsidRPr="00F202CA">
        <w:rPr>
          <w:rFonts w:ascii="SimSun" w:hAnsi="SimSun"/>
        </w:rPr>
        <w:t>邓鸿森</w:t>
      </w:r>
      <w:r w:rsidRPr="00F202CA">
        <w:rPr>
          <w:rFonts w:ascii="SimSun" w:hAnsi="SimSun"/>
        </w:rPr>
        <w:t>总干事及其新团队领导下采取的各项举措。我们期待与他们密切合作，共同开创</w:t>
      </w:r>
      <w:r w:rsidR="688F2B05" w:rsidRPr="00F202CA">
        <w:rPr>
          <w:rFonts w:ascii="SimSun" w:hAnsi="SimSun"/>
        </w:rPr>
        <w:t>知识产权</w:t>
      </w:r>
      <w:r w:rsidRPr="00F202CA">
        <w:rPr>
          <w:rFonts w:ascii="SimSun" w:hAnsi="SimSun"/>
        </w:rPr>
        <w:t>的新时代。随着无形资产及包括</w:t>
      </w:r>
      <w:r w:rsidR="000919D4" w:rsidRPr="00F202CA">
        <w:rPr>
          <w:rFonts w:ascii="SimSun" w:hAnsi="SimSun"/>
        </w:rPr>
        <w:t>人工智能</w:t>
      </w:r>
      <w:r w:rsidRPr="00F202CA">
        <w:rPr>
          <w:rFonts w:ascii="SimSun" w:hAnsi="SimSun"/>
        </w:rPr>
        <w:t>在内的数字技术日益重要</w:t>
      </w:r>
      <w:r w:rsidR="000919D4" w:rsidRPr="00F202CA">
        <w:rPr>
          <w:rFonts w:ascii="SimSun" w:hAnsi="SimSun"/>
        </w:rPr>
        <w:t>，</w:t>
      </w:r>
      <w:r w:rsidRPr="00F202CA">
        <w:rPr>
          <w:rFonts w:ascii="SimSun" w:hAnsi="SimSun"/>
        </w:rPr>
        <w:t>本代表团愿重申其致力于支持加强</w:t>
      </w:r>
      <w:r w:rsidR="00C805ED" w:rsidRPr="00F202CA">
        <w:rPr>
          <w:rFonts w:ascii="SimSun" w:hAnsi="SimSun"/>
        </w:rPr>
        <w:t>产权组织</w:t>
      </w:r>
      <w:r w:rsidRPr="00F202CA">
        <w:rPr>
          <w:rFonts w:ascii="SimSun" w:hAnsi="SimSun"/>
        </w:rPr>
        <w:t>秘书处和高级管理团队的作用。总干事及</w:t>
      </w:r>
      <w:r w:rsidR="005312DA" w:rsidRPr="00F202CA">
        <w:rPr>
          <w:rFonts w:ascii="SimSun" w:hAnsi="SimSun"/>
        </w:rPr>
        <w:t>全体</w:t>
      </w:r>
      <w:r w:rsidRPr="00F202CA">
        <w:rPr>
          <w:rFonts w:ascii="SimSun" w:hAnsi="SimSun"/>
        </w:rPr>
        <w:t>高级管理团队</w:t>
      </w:r>
      <w:r w:rsidR="00E85954">
        <w:rPr>
          <w:rFonts w:ascii="SimSun" w:hAnsi="SimSun" w:hint="eastAsia"/>
        </w:rPr>
        <w:t>：</w:t>
      </w:r>
      <w:r w:rsidRPr="00F202CA">
        <w:rPr>
          <w:rFonts w:ascii="SimSun" w:hAnsi="SimSun"/>
        </w:rPr>
        <w:t>你们可以完全依靠我们的支持。本代表团还愿借此机会，向即将离任的高级官员们对本组织所作出的杰出贡献表示感谢，并祝愿他们在未来的事业中一切顺利、取得成功。</w:t>
      </w:r>
    </w:p>
    <w:p w14:paraId="1818AECF" w14:textId="4A6921DD" w:rsidR="00582064" w:rsidRPr="00F202CA" w:rsidRDefault="00582064" w:rsidP="00506D54">
      <w:pPr>
        <w:pStyle w:val="ONUME"/>
        <w:tabs>
          <w:tab w:val="clear" w:pos="567"/>
        </w:tabs>
        <w:overflowPunct w:val="0"/>
        <w:spacing w:afterLines="50" w:after="120" w:line="340" w:lineRule="atLeast"/>
        <w:jc w:val="both"/>
        <w:rPr>
          <w:rFonts w:ascii="SimSun" w:hAnsi="SimSun"/>
        </w:rPr>
      </w:pPr>
      <w:r w:rsidRPr="00F202CA">
        <w:rPr>
          <w:rFonts w:ascii="SimSun" w:hAnsi="SimSun"/>
        </w:rPr>
        <w:t>法国</w:t>
      </w:r>
      <w:r w:rsidR="002C4E9A" w:rsidRPr="00F202CA">
        <w:rPr>
          <w:rFonts w:ascii="SimSun" w:hAnsi="SimSun"/>
        </w:rPr>
        <w:t>：</w:t>
      </w:r>
      <w:r w:rsidRPr="00F202CA">
        <w:rPr>
          <w:rFonts w:ascii="SimSun" w:hAnsi="SimSun"/>
        </w:rPr>
        <w:t>法国代表</w:t>
      </w:r>
      <w:r w:rsidR="00597243" w:rsidRPr="00F202CA">
        <w:rPr>
          <w:rFonts w:ascii="SimSun" w:hAnsi="SimSun"/>
        </w:rPr>
        <w:t>团</w:t>
      </w:r>
      <w:r w:rsidRPr="00F202CA">
        <w:rPr>
          <w:rFonts w:ascii="SimSun" w:hAnsi="SimSun"/>
        </w:rPr>
        <w:t>祝贺总干事组建了这支新的高级管理团队</w:t>
      </w:r>
      <w:r w:rsidR="00F520BE" w:rsidRPr="00F202CA">
        <w:rPr>
          <w:rFonts w:ascii="SimSun" w:hAnsi="SimSun"/>
        </w:rPr>
        <w:t>。</w:t>
      </w:r>
      <w:r w:rsidRPr="00F202CA">
        <w:rPr>
          <w:rFonts w:ascii="SimSun" w:hAnsi="SimSun"/>
        </w:rPr>
        <w:t>我们认为</w:t>
      </w:r>
      <w:r w:rsidR="00F520BE" w:rsidRPr="00F202CA">
        <w:rPr>
          <w:rFonts w:ascii="SimSun" w:hAnsi="SimSun"/>
        </w:rPr>
        <w:t>，</w:t>
      </w:r>
      <w:r w:rsidRPr="00F202CA">
        <w:rPr>
          <w:rFonts w:ascii="SimSun" w:hAnsi="SimSun"/>
        </w:rPr>
        <w:t>这体现了您始终致力于汇聚经验、才能、专业素养、多样性和互补性，以服务本组织。我们还愿向即将离任的副总干事和助理总干事们，对其为服务本组织所作的积极参与和努力，致以诚挚而热烈的感谢。我们</w:t>
      </w:r>
      <w:r w:rsidR="00220415" w:rsidRPr="00F202CA">
        <w:rPr>
          <w:rFonts w:ascii="SimSun" w:hAnsi="SimSun"/>
        </w:rPr>
        <w:t>同样</w:t>
      </w:r>
      <w:r w:rsidRPr="00F202CA">
        <w:rPr>
          <w:rFonts w:ascii="SimSun" w:hAnsi="SimSun"/>
        </w:rPr>
        <w:t>欢迎所有应聘这些职位的候选人，我认为应聘人数</w:t>
      </w:r>
      <w:r w:rsidR="00220415" w:rsidRPr="00F202CA">
        <w:rPr>
          <w:rFonts w:ascii="SimSun" w:hAnsi="SimSun"/>
        </w:rPr>
        <w:t>之</w:t>
      </w:r>
      <w:r w:rsidRPr="00F202CA">
        <w:rPr>
          <w:rFonts w:ascii="SimSun" w:hAnsi="SimSun"/>
        </w:rPr>
        <w:t>多，充分体现了本组织及这些职位的吸引力。我们向高级管理团队的每位新成员当选表示热烈祝贺，并祝愿他们在新的岗位上取得圆满成功。我们坚信，他们将展现出与</w:t>
      </w:r>
      <w:r w:rsidR="00C805ED" w:rsidRPr="00F202CA">
        <w:rPr>
          <w:rFonts w:ascii="SimSun" w:hAnsi="SimSun"/>
        </w:rPr>
        <w:t>产权组织</w:t>
      </w:r>
      <w:r w:rsidRPr="00F202CA">
        <w:rPr>
          <w:rFonts w:ascii="SimSun" w:hAnsi="SimSun"/>
        </w:rPr>
        <w:t>现任高级管理团队同样的活力和严谨。法国代表团深知，我们可以信赖贵团队本着透明的精神，并与各成员国保持持续对话，</w:t>
      </w:r>
      <w:r w:rsidR="00220415" w:rsidRPr="00F202CA">
        <w:rPr>
          <w:rFonts w:ascii="SimSun" w:hAnsi="SimSun"/>
        </w:rPr>
        <w:t>共同</w:t>
      </w:r>
      <w:r w:rsidRPr="00F202CA">
        <w:rPr>
          <w:rFonts w:ascii="SimSun" w:hAnsi="SimSun"/>
        </w:rPr>
        <w:t>履行集体职责。这种开放和相互体谅的精神将确保</w:t>
      </w:r>
      <w:r w:rsidR="00C805ED" w:rsidRPr="00F202CA">
        <w:rPr>
          <w:rFonts w:ascii="SimSun" w:hAnsi="SimSun"/>
        </w:rPr>
        <w:t>产权组织</w:t>
      </w:r>
      <w:r w:rsidRPr="00F202CA">
        <w:rPr>
          <w:rFonts w:ascii="SimSun" w:hAnsi="SimSun"/>
        </w:rPr>
        <w:t>继续作为</w:t>
      </w:r>
      <w:r w:rsidR="00282327" w:rsidRPr="00F202CA">
        <w:rPr>
          <w:rFonts w:ascii="SimSun" w:hAnsi="SimSun"/>
        </w:rPr>
        <w:t>知识产权的</w:t>
      </w:r>
      <w:r w:rsidRPr="00F202CA">
        <w:rPr>
          <w:rFonts w:ascii="SimSun" w:hAnsi="SimSun"/>
        </w:rPr>
        <w:t>殿堂、创造力和创新的摇篮</w:t>
      </w:r>
      <w:r w:rsidR="00021244" w:rsidRPr="00F202CA">
        <w:rPr>
          <w:rFonts w:ascii="SimSun" w:hAnsi="SimSun"/>
        </w:rPr>
        <w:t>，</w:t>
      </w:r>
      <w:r w:rsidRPr="00F202CA">
        <w:rPr>
          <w:rFonts w:ascii="SimSun" w:hAnsi="SimSun"/>
        </w:rPr>
        <w:t>造福全人类。我们祝愿新任高级管理团队一切顺利，并向你们保证，法国将全力支持你们完成使命。</w:t>
      </w:r>
    </w:p>
    <w:p w14:paraId="5D32554A" w14:textId="1ACAA9A0" w:rsidR="00582064" w:rsidRPr="00F202CA" w:rsidRDefault="0069405F" w:rsidP="00506D54">
      <w:pPr>
        <w:pStyle w:val="ONUME"/>
        <w:tabs>
          <w:tab w:val="clear" w:pos="567"/>
        </w:tabs>
        <w:overflowPunct w:val="0"/>
        <w:spacing w:afterLines="50" w:after="120" w:line="340" w:lineRule="atLeast"/>
        <w:jc w:val="both"/>
        <w:rPr>
          <w:rFonts w:ascii="SimSun" w:hAnsi="SimSun"/>
        </w:rPr>
      </w:pPr>
      <w:r w:rsidRPr="00F202CA">
        <w:rPr>
          <w:rFonts w:ascii="SimSun" w:hAnsi="SimSun"/>
        </w:rPr>
        <w:t>联合王国</w:t>
      </w:r>
      <w:r w:rsidR="00A212FE" w:rsidRPr="00F202CA">
        <w:rPr>
          <w:rFonts w:ascii="SimSun" w:hAnsi="SimSun"/>
        </w:rPr>
        <w:t>：</w:t>
      </w:r>
      <w:r w:rsidRPr="00F202CA">
        <w:rPr>
          <w:rFonts w:ascii="SimSun" w:hAnsi="SimSun"/>
        </w:rPr>
        <w:t>联合王国</w:t>
      </w:r>
      <w:r w:rsidR="00582064" w:rsidRPr="00F202CA">
        <w:rPr>
          <w:rFonts w:ascii="SimSun" w:hAnsi="SimSun"/>
        </w:rPr>
        <w:t>谨向总干事提交其遴选的各部门</w:t>
      </w:r>
      <w:r w:rsidR="003710E8">
        <w:rPr>
          <w:rFonts w:ascii="SimSun" w:hAnsi="SimSun" w:hint="eastAsia"/>
        </w:rPr>
        <w:t>领导人</w:t>
      </w:r>
      <w:r w:rsidR="00582064" w:rsidRPr="00F202CA">
        <w:rPr>
          <w:rFonts w:ascii="SimSun" w:hAnsi="SimSun"/>
        </w:rPr>
        <w:t>候选人名单表示感谢。各部门</w:t>
      </w:r>
      <w:r w:rsidR="003710E8">
        <w:rPr>
          <w:rFonts w:ascii="SimSun" w:hAnsi="SimSun" w:hint="eastAsia"/>
        </w:rPr>
        <w:t>领导人</w:t>
      </w:r>
      <w:r w:rsidR="00582064" w:rsidRPr="00F202CA">
        <w:rPr>
          <w:rFonts w:ascii="SimSun" w:hAnsi="SimSun"/>
        </w:rPr>
        <w:t>人的遴选无疑是一项重要任务。每位部门</w:t>
      </w:r>
      <w:r w:rsidR="003710E8">
        <w:rPr>
          <w:rFonts w:ascii="SimSun" w:hAnsi="SimSun" w:hint="eastAsia"/>
        </w:rPr>
        <w:t>领导</w:t>
      </w:r>
      <w:r w:rsidR="00582064" w:rsidRPr="00F202CA">
        <w:rPr>
          <w:rFonts w:ascii="SimSun" w:hAnsi="SimSun"/>
        </w:rPr>
        <w:t>人都是总干事团队的核心成员，共同推动本组织单一愿景的实现。本代表团认为，提名的候选人既保持了工作连续性，又带来了新视角，他们凭借丰富的经验和多元的专业知识，将组成一支强大而团结的团队</w:t>
      </w:r>
      <w:r w:rsidR="00DA363F" w:rsidRPr="00F202CA">
        <w:rPr>
          <w:rFonts w:ascii="SimSun" w:hAnsi="SimSun"/>
        </w:rPr>
        <w:t>，</w:t>
      </w:r>
      <w:r w:rsidR="00582064" w:rsidRPr="00F202CA">
        <w:rPr>
          <w:rFonts w:ascii="SimSun" w:hAnsi="SimSun"/>
        </w:rPr>
        <w:t>因此我们支持所提名的候选人名单。我们感谢总干事通过公开程序遴选候选人。组建高级管理团队需要做出艰难的决定，但我们相信，作为成员，我们选举产生的</w:t>
      </w:r>
      <w:r w:rsidR="008C71F2" w:rsidRPr="00F202CA">
        <w:rPr>
          <w:rFonts w:ascii="SimSun" w:hAnsi="SimSun"/>
        </w:rPr>
        <w:t>总干事</w:t>
      </w:r>
      <w:r w:rsidR="00582064" w:rsidRPr="00F202CA">
        <w:rPr>
          <w:rFonts w:ascii="SimSun" w:hAnsi="SimSun"/>
        </w:rPr>
        <w:t>会为本组织的最大利益做出这些艰难的决定。本代表团完全相信，所有当选候选人都将在新岗位上作出宝贵贡献。我们也借此机会感谢即将离任的各部门</w:t>
      </w:r>
      <w:r w:rsidR="00F96357">
        <w:rPr>
          <w:rFonts w:ascii="SimSun" w:hAnsi="SimSun" w:hint="eastAsia"/>
        </w:rPr>
        <w:t>领导</w:t>
      </w:r>
      <w:r w:rsidR="00582064" w:rsidRPr="00F202CA">
        <w:rPr>
          <w:rFonts w:ascii="SimSun" w:hAnsi="SimSun"/>
        </w:rPr>
        <w:t>人，感谢他们在过去六年中为实现“让知识产权惠及世界各地的每个人”这一愿景所付出的全部奉献与辛勤工作。在未来六年里，我们随时准备与新团队携手合作，共创更大成功。</w:t>
      </w:r>
    </w:p>
    <w:p w14:paraId="04A188CE" w14:textId="53DFDD5F" w:rsidR="00582064" w:rsidRPr="00F202CA" w:rsidRDefault="00582064" w:rsidP="00506D54">
      <w:pPr>
        <w:pStyle w:val="ONUME"/>
        <w:tabs>
          <w:tab w:val="clear" w:pos="567"/>
        </w:tabs>
        <w:overflowPunct w:val="0"/>
        <w:spacing w:afterLines="50" w:after="120" w:line="340" w:lineRule="atLeast"/>
        <w:jc w:val="both"/>
        <w:rPr>
          <w:rFonts w:ascii="SimSun" w:hAnsi="SimSun"/>
        </w:rPr>
      </w:pPr>
      <w:r w:rsidRPr="00F202CA">
        <w:rPr>
          <w:rFonts w:ascii="SimSun" w:hAnsi="SimSun"/>
        </w:rPr>
        <w:t>中国</w:t>
      </w:r>
      <w:r w:rsidR="00A212FE" w:rsidRPr="00F202CA">
        <w:rPr>
          <w:rFonts w:ascii="SimSun" w:hAnsi="SimSun"/>
        </w:rPr>
        <w:t>：</w:t>
      </w:r>
      <w:r w:rsidR="006A53FF" w:rsidRPr="006A53FF">
        <w:rPr>
          <w:rFonts w:ascii="SimSun" w:hAnsi="SimSun"/>
        </w:rPr>
        <w:t>中方对于本届高管团队在总干事带领下所取得的成绩表示高度的赞赏</w:t>
      </w:r>
      <w:r w:rsidR="006A53FF">
        <w:rPr>
          <w:rFonts w:ascii="SimSun" w:hAnsi="SimSun" w:hint="eastAsia"/>
        </w:rPr>
        <w:t>，</w:t>
      </w:r>
      <w:r w:rsidR="006A53FF" w:rsidRPr="006A53FF">
        <w:rPr>
          <w:rFonts w:ascii="SimSun" w:hAnsi="SimSun"/>
        </w:rPr>
        <w:t>特别是对即将</w:t>
      </w:r>
      <w:r w:rsidR="006A53FF">
        <w:rPr>
          <w:rFonts w:ascii="SimSun" w:hAnsi="SimSun" w:hint="eastAsia"/>
        </w:rPr>
        <w:t>离任</w:t>
      </w:r>
      <w:r w:rsidR="006A53FF" w:rsidRPr="006A53FF">
        <w:rPr>
          <w:rFonts w:ascii="SimSun" w:hAnsi="SimSun"/>
        </w:rPr>
        <w:t>的高管团队的成员6年以来所作出的贡献表示衷心的感谢。总干事刚才详细介绍了提名过程当中所做的精心考虑</w:t>
      </w:r>
      <w:r w:rsidR="00D64034">
        <w:rPr>
          <w:rFonts w:ascii="SimSun" w:hAnsi="SimSun" w:hint="eastAsia"/>
        </w:rPr>
        <w:t>，</w:t>
      </w:r>
      <w:r w:rsidR="006A53FF" w:rsidRPr="006A53FF">
        <w:rPr>
          <w:rFonts w:ascii="SimSun" w:hAnsi="SimSun"/>
        </w:rPr>
        <w:t>中方支持总干事所提出的新一届副总干事和助理总干事的名单。中方认</w:t>
      </w:r>
      <w:r w:rsidR="006A53FF" w:rsidRPr="006A53FF">
        <w:rPr>
          <w:rFonts w:ascii="SimSun" w:hAnsi="SimSun"/>
        </w:rPr>
        <w:lastRenderedPageBreak/>
        <w:t>为</w:t>
      </w:r>
      <w:r w:rsidR="00D64034">
        <w:rPr>
          <w:rFonts w:ascii="SimSun" w:hAnsi="SimSun" w:hint="eastAsia"/>
        </w:rPr>
        <w:t>，</w:t>
      </w:r>
      <w:r w:rsidR="006A53FF" w:rsidRPr="006A53FF">
        <w:rPr>
          <w:rFonts w:ascii="SimSun" w:hAnsi="SimSun"/>
        </w:rPr>
        <w:t>遴选和提名主要是总干事的职权</w:t>
      </w:r>
      <w:r w:rsidR="00D64034">
        <w:rPr>
          <w:rFonts w:ascii="SimSun" w:hAnsi="SimSun" w:hint="eastAsia"/>
        </w:rPr>
        <w:t>，</w:t>
      </w:r>
      <w:r w:rsidR="006A53FF" w:rsidRPr="006A53FF">
        <w:rPr>
          <w:rFonts w:ascii="SimSun" w:hAnsi="SimSun"/>
        </w:rPr>
        <w:t>中方充分尊重总干事的职权。我们看一下这个提名的结论。本届高管团队的遴选程序符合产权组织的相关规定和已有做法。中方也期待在总干事的领导下</w:t>
      </w:r>
      <w:r w:rsidR="00D64034">
        <w:rPr>
          <w:rFonts w:ascii="SimSun" w:hAnsi="SimSun" w:hint="eastAsia"/>
        </w:rPr>
        <w:t>，</w:t>
      </w:r>
      <w:r w:rsidR="006A53FF" w:rsidRPr="006A53FF">
        <w:rPr>
          <w:rFonts w:ascii="SimSun" w:hAnsi="SimSun"/>
        </w:rPr>
        <w:t>新一届高管团队能够团结协作</w:t>
      </w:r>
      <w:r w:rsidR="00D64034">
        <w:rPr>
          <w:rFonts w:ascii="SimSun" w:hAnsi="SimSun" w:hint="eastAsia"/>
        </w:rPr>
        <w:t>，</w:t>
      </w:r>
      <w:r w:rsidR="006A53FF" w:rsidRPr="006A53FF">
        <w:rPr>
          <w:rFonts w:ascii="SimSun" w:hAnsi="SimSun"/>
        </w:rPr>
        <w:t>共同推动产权组织在各个领域的工作取得新的进展。</w:t>
      </w:r>
    </w:p>
    <w:p w14:paraId="7190B39A" w14:textId="013DBD36" w:rsidR="00582064" w:rsidRPr="00F202CA" w:rsidRDefault="00582064" w:rsidP="00506D54">
      <w:pPr>
        <w:pStyle w:val="ONUME"/>
        <w:tabs>
          <w:tab w:val="clear" w:pos="567"/>
        </w:tabs>
        <w:overflowPunct w:val="0"/>
        <w:spacing w:afterLines="50" w:after="120" w:line="340" w:lineRule="atLeast"/>
        <w:jc w:val="both"/>
        <w:rPr>
          <w:rFonts w:ascii="SimSun" w:hAnsi="SimSun"/>
        </w:rPr>
      </w:pPr>
      <w:r w:rsidRPr="00F202CA">
        <w:rPr>
          <w:rFonts w:ascii="SimSun" w:hAnsi="SimSun"/>
        </w:rPr>
        <w:t>突尼斯</w:t>
      </w:r>
      <w:r w:rsidR="00B27A85" w:rsidRPr="00F202CA">
        <w:rPr>
          <w:rFonts w:ascii="SimSun" w:hAnsi="SimSun"/>
        </w:rPr>
        <w:t>：</w:t>
      </w:r>
      <w:r w:rsidR="00683DC6" w:rsidRPr="00F202CA">
        <w:rPr>
          <w:rFonts w:ascii="SimSun" w:hAnsi="SimSun"/>
        </w:rPr>
        <w:t>突尼斯代表团</w:t>
      </w:r>
      <w:r w:rsidRPr="00F202CA">
        <w:rPr>
          <w:rFonts w:ascii="SimSun" w:hAnsi="SimSun"/>
        </w:rPr>
        <w:t>谨向总干事介绍其新任高级管理团队表示感谢。在您的领导下，即将离任的团队成员开展了出色的工作，并采取了一系列重要举措，使所有人都能更便捷地获取知识产权。我们向他们表示祝贺，并感谢他们的辛勤付出。我们也谨向高级管理团队的新成员表示欢迎，并欣见他们资质卓越、经验丰富。我们祝愿他们在新岗位上一切顺利，并保证给予全力支持。然而，我代表团注意到女性候选人或被提名人的数量较少</w:t>
      </w:r>
      <w:r w:rsidR="00AB0022" w:rsidRPr="00F202CA">
        <w:rPr>
          <w:rFonts w:ascii="SimSun" w:hAnsi="SimSun"/>
        </w:rPr>
        <w:t>，</w:t>
      </w:r>
      <w:r w:rsidRPr="00F202CA">
        <w:rPr>
          <w:rFonts w:ascii="SimSun" w:hAnsi="SimSun"/>
        </w:rPr>
        <w:t>这意味着新团队中主要由男性组成。应采取措施，努力确保有更多女性在</w:t>
      </w:r>
      <w:r w:rsidR="00C805ED" w:rsidRPr="00F202CA">
        <w:rPr>
          <w:rFonts w:ascii="SimSun" w:hAnsi="SimSun"/>
        </w:rPr>
        <w:t>产权组织</w:t>
      </w:r>
      <w:r w:rsidRPr="00F202CA">
        <w:rPr>
          <w:rFonts w:ascii="SimSun" w:hAnsi="SimSun"/>
        </w:rPr>
        <w:t>担任高级管理职务。我国代表团还非常关注实现更公平的地域平衡，不仅是在高级管理团队中</w:t>
      </w:r>
      <w:r w:rsidR="00217410" w:rsidRPr="00F202CA">
        <w:rPr>
          <w:rFonts w:ascii="SimSun" w:hAnsi="SimSun"/>
        </w:rPr>
        <w:t>，</w:t>
      </w:r>
      <w:r w:rsidRPr="00F202CA">
        <w:rPr>
          <w:rFonts w:ascii="SimSun" w:hAnsi="SimSun"/>
        </w:rPr>
        <w:t>而且在</w:t>
      </w:r>
      <w:r w:rsidR="00F96357">
        <w:rPr>
          <w:rFonts w:ascii="SimSun" w:hAnsi="SimSun" w:hint="eastAsia"/>
        </w:rPr>
        <w:t>本</w:t>
      </w:r>
      <w:r w:rsidRPr="00F202CA">
        <w:rPr>
          <w:rFonts w:ascii="SimSun" w:hAnsi="SimSun"/>
        </w:rPr>
        <w:t>组织的各个层级。我们呼吁秘书处在这方面加大力度，以实现更大的</w:t>
      </w:r>
      <w:r w:rsidR="00AB0022" w:rsidRPr="00F202CA">
        <w:rPr>
          <w:rFonts w:ascii="SimSun" w:hAnsi="SimSun"/>
        </w:rPr>
        <w:t>多样性</w:t>
      </w:r>
      <w:r w:rsidRPr="00F202CA">
        <w:rPr>
          <w:rFonts w:ascii="SimSun" w:hAnsi="SimSun"/>
        </w:rPr>
        <w:t>，这将带来更加丰富的经验和观点，并增强本组织所有次区域、区域及成员国</w:t>
      </w:r>
      <w:r w:rsidR="00AB0022" w:rsidRPr="00F202CA">
        <w:rPr>
          <w:rFonts w:ascii="SimSun" w:hAnsi="SimSun"/>
        </w:rPr>
        <w:t>之间的</w:t>
      </w:r>
      <w:r w:rsidRPr="00F202CA">
        <w:rPr>
          <w:rFonts w:ascii="SimSun" w:hAnsi="SimSun"/>
        </w:rPr>
        <w:t>包容感。最后，我们愿表明，我们将全力支持您和您的团队在新任期内的工作，以便我们能够共同</w:t>
      </w:r>
      <w:r w:rsidR="00753270" w:rsidRPr="00F202CA">
        <w:rPr>
          <w:rFonts w:ascii="SimSun" w:hAnsi="SimSun"/>
        </w:rPr>
        <w:t>推进</w:t>
      </w:r>
      <w:r w:rsidRPr="00F202CA">
        <w:rPr>
          <w:rFonts w:ascii="SimSun" w:hAnsi="SimSun"/>
        </w:rPr>
        <w:t>我们的优先事项。</w:t>
      </w:r>
    </w:p>
    <w:p w14:paraId="76F7154F" w14:textId="4CBE1DEA" w:rsidR="00F32ACC" w:rsidRPr="00F202CA" w:rsidRDefault="00582064" w:rsidP="00506D54">
      <w:pPr>
        <w:pStyle w:val="ONUME"/>
        <w:tabs>
          <w:tab w:val="clear" w:pos="567"/>
        </w:tabs>
        <w:overflowPunct w:val="0"/>
        <w:spacing w:afterLines="50" w:after="120" w:line="340" w:lineRule="atLeast"/>
        <w:jc w:val="both"/>
        <w:rPr>
          <w:rFonts w:ascii="SimSun" w:hAnsi="SimSun"/>
        </w:rPr>
      </w:pPr>
      <w:r w:rsidRPr="00F202CA">
        <w:rPr>
          <w:rFonts w:ascii="SimSun" w:hAnsi="SimSun"/>
        </w:rPr>
        <w:t>新加坡</w:t>
      </w:r>
      <w:r w:rsidR="00B27A85" w:rsidRPr="00F202CA">
        <w:rPr>
          <w:rFonts w:ascii="SimSun" w:hAnsi="SimSun"/>
        </w:rPr>
        <w:t>：</w:t>
      </w:r>
      <w:r w:rsidR="00BE6875" w:rsidRPr="00F202CA">
        <w:rPr>
          <w:rFonts w:ascii="SimSun" w:hAnsi="SimSun"/>
        </w:rPr>
        <w:t>首先，新加坡代表团欢迎</w:t>
      </w:r>
      <w:r w:rsidRPr="00F202CA">
        <w:rPr>
          <w:rFonts w:ascii="SimSun" w:hAnsi="SimSun"/>
        </w:rPr>
        <w:t>总干事提名的</w:t>
      </w:r>
      <w:r w:rsidR="00B31F5B" w:rsidRPr="00F202CA">
        <w:rPr>
          <w:rFonts w:ascii="SimSun" w:hAnsi="SimSun"/>
        </w:rPr>
        <w:t>四名副总干事和四名助理总干事的</w:t>
      </w:r>
      <w:r w:rsidRPr="00F202CA">
        <w:rPr>
          <w:rFonts w:ascii="SimSun" w:hAnsi="SimSun"/>
        </w:rPr>
        <w:t>优秀人选。新任高级管理团队的每位成员都拥有无可挑剔的资历，他们独特的经验、技能和人脉网络将为产权组织秘书处带来重要价值，并增强其取得实质性成果的能力。我们完全相信，新的部门</w:t>
      </w:r>
      <w:r w:rsidR="004D2065">
        <w:rPr>
          <w:rFonts w:ascii="SimSun" w:hAnsi="SimSun" w:hint="eastAsia"/>
        </w:rPr>
        <w:t>领导</w:t>
      </w:r>
      <w:r w:rsidRPr="00F202CA">
        <w:rPr>
          <w:rFonts w:ascii="SimSun" w:hAnsi="SimSun"/>
        </w:rPr>
        <w:t>人将引领各自部门，在</w:t>
      </w:r>
      <w:r w:rsidR="00C805ED" w:rsidRPr="00F202CA">
        <w:rPr>
          <w:rFonts w:ascii="SimSun" w:hAnsi="SimSun"/>
        </w:rPr>
        <w:t>产权组织</w:t>
      </w:r>
      <w:r w:rsidRPr="00F202CA">
        <w:rPr>
          <w:rFonts w:ascii="SimSun" w:hAnsi="SimSun"/>
        </w:rPr>
        <w:t>的新篇章中为所有成员国创造更大价值。在此背景下，我们赞赏总干事兑现了其关于开展公平、保密且专业的遴选程序的承诺。其次，我们谨向即将离任的团队表示感谢，感谢他们的辛勤工作和杰出贡献。他们与各成员国密切合作，引领</w:t>
      </w:r>
      <w:r w:rsidR="00C805ED" w:rsidRPr="00F202CA">
        <w:rPr>
          <w:rFonts w:ascii="SimSun" w:hAnsi="SimSun"/>
        </w:rPr>
        <w:t>产权组织</w:t>
      </w:r>
      <w:r w:rsidRPr="00F202CA">
        <w:rPr>
          <w:rFonts w:ascii="SimSun" w:hAnsi="SimSun"/>
        </w:rPr>
        <w:t>度过了诸多起伏，包括应对</w:t>
      </w:r>
      <w:r w:rsidR="004D2065">
        <w:rPr>
          <w:rFonts w:ascii="SimSun" w:hAnsi="SimSun" w:hint="eastAsia"/>
        </w:rPr>
        <w:t>2019冠状病毒病大流行</w:t>
      </w:r>
      <w:r w:rsidRPr="00F202CA">
        <w:rPr>
          <w:rFonts w:ascii="SimSun" w:hAnsi="SimSun"/>
        </w:rPr>
        <w:t>、成功举办两</w:t>
      </w:r>
      <w:r w:rsidR="00993432">
        <w:rPr>
          <w:rFonts w:ascii="SimSun" w:hAnsi="SimSun" w:hint="eastAsia"/>
        </w:rPr>
        <w:t>次</w:t>
      </w:r>
      <w:r w:rsidRPr="00F202CA">
        <w:rPr>
          <w:rFonts w:ascii="SimSun" w:hAnsi="SimSun"/>
        </w:rPr>
        <w:t>具有里程碑意义的外交会议，以及更广泛地推动全球对知识产权认知的</w:t>
      </w:r>
      <w:r w:rsidR="000538E9" w:rsidRPr="00F202CA">
        <w:rPr>
          <w:rFonts w:ascii="SimSun" w:hAnsi="SimSun"/>
        </w:rPr>
        <w:t>转变</w:t>
      </w:r>
      <w:r w:rsidR="005124B7" w:rsidRPr="00F202CA">
        <w:rPr>
          <w:rFonts w:ascii="SimSun" w:hAnsi="SimSun" w:hint="eastAsia"/>
        </w:rPr>
        <w:t>——</w:t>
      </w:r>
      <w:r w:rsidRPr="00F202CA">
        <w:rPr>
          <w:rFonts w:ascii="SimSun" w:hAnsi="SimSun"/>
        </w:rPr>
        <w:t>使其从一个遥远的法律概念转变为促进经济繁荣的具体催化剂。我们特别感谢副总干事</w:t>
      </w:r>
      <w:r w:rsidR="005124B7" w:rsidRPr="00F202CA">
        <w:rPr>
          <w:rFonts w:ascii="SimSun" w:hAnsi="SimSun"/>
        </w:rPr>
        <w:t>莉萨·乔根森</w:t>
      </w:r>
      <w:r w:rsidRPr="00F202CA">
        <w:rPr>
          <w:rFonts w:ascii="SimSun" w:hAnsi="SimSun"/>
        </w:rPr>
        <w:t>、</w:t>
      </w:r>
      <w:r w:rsidR="005124B7" w:rsidRPr="00F202CA">
        <w:rPr>
          <w:rFonts w:ascii="SimSun" w:hAnsi="SimSun"/>
        </w:rPr>
        <w:t>王彬颖</w:t>
      </w:r>
      <w:r w:rsidRPr="00F202CA">
        <w:rPr>
          <w:rFonts w:ascii="SimSun" w:hAnsi="SimSun"/>
        </w:rPr>
        <w:t>、</w:t>
      </w:r>
      <w:r w:rsidR="005124B7" w:rsidRPr="00F202CA">
        <w:rPr>
          <w:rFonts w:ascii="SimSun" w:hAnsi="SimSun"/>
        </w:rPr>
        <w:t>西尔维·福尔班</w:t>
      </w:r>
      <w:r w:rsidRPr="00F202CA">
        <w:rPr>
          <w:rFonts w:ascii="SimSun" w:hAnsi="SimSun"/>
        </w:rPr>
        <w:t>、哈桑·克莱布以及助理总干事爱德华·夸夸，感谢他们对</w:t>
      </w:r>
      <w:r w:rsidR="00C805ED" w:rsidRPr="00F202CA">
        <w:rPr>
          <w:rFonts w:ascii="SimSun" w:hAnsi="SimSun"/>
        </w:rPr>
        <w:t>产权组织</w:t>
      </w:r>
      <w:r w:rsidRPr="00F202CA">
        <w:rPr>
          <w:rFonts w:ascii="SimSun" w:hAnsi="SimSun"/>
        </w:rPr>
        <w:t>的奉献与贡献。第三，本代表团重申，将以建设性和务实的方式与新领导团队及所有成员国</w:t>
      </w:r>
      <w:r w:rsidR="00C41409" w:rsidRPr="00F202CA">
        <w:rPr>
          <w:rFonts w:ascii="SimSun" w:hAnsi="SimSun"/>
        </w:rPr>
        <w:t>开展合作</w:t>
      </w:r>
      <w:r w:rsidRPr="00F202CA">
        <w:rPr>
          <w:rFonts w:ascii="SimSun" w:hAnsi="SimSun"/>
        </w:rPr>
        <w:t>。面对日益加剧的经济碎片化和战略竞争，我们亟需深化合作、加强相互理解，并以务实态度支持</w:t>
      </w:r>
      <w:r w:rsidR="00C805ED" w:rsidRPr="00F202CA">
        <w:rPr>
          <w:rFonts w:ascii="SimSun" w:hAnsi="SimSun"/>
        </w:rPr>
        <w:t>产权组织</w:t>
      </w:r>
      <w:r w:rsidRPr="00F202CA">
        <w:rPr>
          <w:rFonts w:ascii="SimSun" w:hAnsi="SimSun"/>
        </w:rPr>
        <w:t>，共同构建一个平衡且面向未来的全球知识产权体系。最后，主席，我们谨向您及各位副主席表示感谢，感谢你们以卓越的领导力促成了</w:t>
      </w:r>
      <w:r w:rsidR="00C805ED" w:rsidRPr="00F202CA">
        <w:rPr>
          <w:rFonts w:ascii="SimSun" w:hAnsi="SimSun"/>
        </w:rPr>
        <w:t>产权组织</w:t>
      </w:r>
      <w:r w:rsidRPr="00F202CA">
        <w:rPr>
          <w:rFonts w:ascii="SimSun" w:hAnsi="SimSun"/>
        </w:rPr>
        <w:t>领导层的顺利换届。</w:t>
      </w:r>
    </w:p>
    <w:p w14:paraId="028796C7" w14:textId="53671D49" w:rsidR="00582064" w:rsidRPr="00F202CA" w:rsidRDefault="00582064" w:rsidP="00506D54">
      <w:pPr>
        <w:pStyle w:val="ONUME"/>
        <w:tabs>
          <w:tab w:val="clear" w:pos="567"/>
        </w:tabs>
        <w:overflowPunct w:val="0"/>
        <w:spacing w:afterLines="50" w:after="120" w:line="340" w:lineRule="atLeast"/>
        <w:jc w:val="both"/>
        <w:rPr>
          <w:rFonts w:ascii="SimSun" w:hAnsi="SimSun"/>
        </w:rPr>
      </w:pPr>
      <w:r w:rsidRPr="00F202CA">
        <w:rPr>
          <w:rFonts w:ascii="SimSun" w:hAnsi="SimSun"/>
        </w:rPr>
        <w:t>阿拉伯联合酋长国</w:t>
      </w:r>
      <w:r w:rsidR="00B27A85" w:rsidRPr="00F202CA">
        <w:rPr>
          <w:rFonts w:ascii="SimSun" w:hAnsi="SimSun"/>
        </w:rPr>
        <w:t>：</w:t>
      </w:r>
      <w:r w:rsidR="002C7E05" w:rsidRPr="00F202CA">
        <w:rPr>
          <w:rFonts w:ascii="SimSun" w:hAnsi="SimSun"/>
        </w:rPr>
        <w:t>阿拉伯联合酋长国代表</w:t>
      </w:r>
      <w:r w:rsidRPr="00F202CA">
        <w:rPr>
          <w:rFonts w:ascii="SimSun" w:hAnsi="SimSun"/>
        </w:rPr>
        <w:t>团谨向总干事提交关于副总干事和助理总干事任命的文件表示感谢。我们还谨向协调委员会主席表示感谢。我们感谢所有即将离任的副总干事和助理总干事为本组织所做的奉献，他们致力于提升向成员国提供的服务，并祝愿他们在未来的事业中一切顺利。我们谨向新任副总干事和助理总干事表示热烈欢迎，并向他们保证我们将全力支持。我们相信，他们的经验和技能对本组织而言将极为宝贵，有助于本组织实施各项计划，并发挥知识产权的潜力以促进发展。我国代表团认为，成员国与高级管理团队之间的密切合作对于确保本组织继续提供高质量服务以满足成员国的需求至关重要，从而使我们能够建立一个更具包容性、透明度和可持续性的知识产权体系。我们愿强调，在所有高级管理职位上贯彻效率</w:t>
      </w:r>
      <w:r w:rsidR="00AF6BD1" w:rsidRPr="00F202CA">
        <w:rPr>
          <w:rFonts w:ascii="SimSun" w:hAnsi="SimSun"/>
        </w:rPr>
        <w:t>、</w:t>
      </w:r>
      <w:r w:rsidRPr="00F202CA">
        <w:rPr>
          <w:rFonts w:ascii="SimSun" w:hAnsi="SimSun"/>
        </w:rPr>
        <w:t>透明度和公平的地域平衡原则至关重要。这对本组织的所有成员都十分重要，我们相信这将有助于增强我们对本组织的信心。我们期待在新任期内本着合作精神</w:t>
      </w:r>
      <w:r w:rsidR="000047EB" w:rsidRPr="00F202CA">
        <w:rPr>
          <w:rFonts w:ascii="SimSun" w:hAnsi="SimSun"/>
        </w:rPr>
        <w:t>，</w:t>
      </w:r>
      <w:r w:rsidRPr="00F202CA">
        <w:rPr>
          <w:rFonts w:ascii="SimSun" w:hAnsi="SimSun"/>
        </w:rPr>
        <w:t>与总干事及其整个高级管理团队密切合作，以加强知识产权体系，服务于创新、创造力和青年，并助力知识产权成为实现知识经济和推动各国整体经济发展的工具。因此，我们祝愿您一切顺利，并向您保证，在帮助您实现本组织的目标及其成员国的愿望方面，您可以依靠我们的支持。</w:t>
      </w:r>
    </w:p>
    <w:p w14:paraId="7E8991E2" w14:textId="72344530" w:rsidR="00582064" w:rsidRPr="00F202CA" w:rsidRDefault="00B36504" w:rsidP="00506D54">
      <w:pPr>
        <w:pStyle w:val="ONUME"/>
        <w:tabs>
          <w:tab w:val="clear" w:pos="567"/>
        </w:tabs>
        <w:overflowPunct w:val="0"/>
        <w:spacing w:afterLines="50" w:after="120" w:line="340" w:lineRule="atLeast"/>
        <w:jc w:val="both"/>
        <w:rPr>
          <w:rFonts w:ascii="SimSun" w:hAnsi="SimSun"/>
        </w:rPr>
      </w:pPr>
      <w:r w:rsidRPr="00F202CA">
        <w:rPr>
          <w:rFonts w:ascii="SimSun" w:hAnsi="SimSun"/>
        </w:rPr>
        <w:lastRenderedPageBreak/>
        <w:t>伊朗伊斯兰共和国</w:t>
      </w:r>
      <w:r w:rsidR="00B27A85" w:rsidRPr="00F202CA">
        <w:rPr>
          <w:rFonts w:ascii="SimSun" w:hAnsi="SimSun"/>
        </w:rPr>
        <w:t>：</w:t>
      </w:r>
      <w:r w:rsidR="002C7E05" w:rsidRPr="00F202CA">
        <w:rPr>
          <w:rFonts w:ascii="SimSun" w:hAnsi="SimSun"/>
        </w:rPr>
        <w:t>伊朗</w:t>
      </w:r>
      <w:r w:rsidRPr="00F202CA">
        <w:rPr>
          <w:rFonts w:ascii="SimSun" w:hAnsi="SimSun"/>
        </w:rPr>
        <w:t>伊斯兰共和国</w:t>
      </w:r>
      <w:r w:rsidR="00582064" w:rsidRPr="00F202CA">
        <w:rPr>
          <w:rFonts w:ascii="SimSun" w:hAnsi="SimSun"/>
        </w:rPr>
        <w:t>代表团赞同以</w:t>
      </w:r>
      <w:r w:rsidR="00103C2A" w:rsidRPr="00F202CA">
        <w:rPr>
          <w:rFonts w:ascii="SimSun" w:hAnsi="SimSun"/>
        </w:rPr>
        <w:t>亚太集团</w:t>
      </w:r>
      <w:r w:rsidR="00582064" w:rsidRPr="00F202CA">
        <w:rPr>
          <w:rFonts w:ascii="SimSun" w:hAnsi="SimSun"/>
        </w:rPr>
        <w:t>名义所作的发言。</w:t>
      </w:r>
      <w:r w:rsidR="005D33CF" w:rsidRPr="00F202CA">
        <w:rPr>
          <w:rFonts w:ascii="SimSun" w:hAnsi="SimSun"/>
        </w:rPr>
        <w:t>我们</w:t>
      </w:r>
      <w:r w:rsidR="00582064" w:rsidRPr="00F202CA">
        <w:rPr>
          <w:rFonts w:ascii="SimSun" w:hAnsi="SimSun"/>
        </w:rPr>
        <w:t>向现任</w:t>
      </w:r>
      <w:r w:rsidR="00F744CF" w:rsidRPr="00F202CA">
        <w:rPr>
          <w:rFonts w:ascii="SimSun" w:hAnsi="SimSun"/>
        </w:rPr>
        <w:t>副总</w:t>
      </w:r>
      <w:r w:rsidR="00582064" w:rsidRPr="00F202CA">
        <w:rPr>
          <w:rFonts w:ascii="SimSun" w:hAnsi="SimSun"/>
        </w:rPr>
        <w:t>干事和</w:t>
      </w:r>
      <w:r w:rsidR="00F744CF" w:rsidRPr="00F202CA">
        <w:rPr>
          <w:rFonts w:ascii="SimSun" w:hAnsi="SimSun"/>
        </w:rPr>
        <w:t>助理总干事</w:t>
      </w:r>
      <w:r w:rsidR="00582064" w:rsidRPr="00F202CA">
        <w:rPr>
          <w:rFonts w:ascii="SimSun" w:hAnsi="SimSun"/>
        </w:rPr>
        <w:t>表示诚挚谢意，感谢他们为本组织的工作所作的贡献。我们祝愿他们在剩余任期内及今后的生涯中一切顺利。我们同时祝贺</w:t>
      </w:r>
      <w:r w:rsidR="00C805ED" w:rsidRPr="00F202CA">
        <w:rPr>
          <w:rFonts w:ascii="SimSun" w:hAnsi="SimSun"/>
        </w:rPr>
        <w:t>产权组织</w:t>
      </w:r>
      <w:r w:rsidR="00582064" w:rsidRPr="00F202CA">
        <w:rPr>
          <w:rFonts w:ascii="SimSun" w:hAnsi="SimSun"/>
        </w:rPr>
        <w:t>高级管理团队的新任成员，并祝愿他们在</w:t>
      </w:r>
      <w:r w:rsidR="00F2506D" w:rsidRPr="00F202CA">
        <w:rPr>
          <w:rFonts w:ascii="SimSun" w:hAnsi="SimSun"/>
        </w:rPr>
        <w:t>履行</w:t>
      </w:r>
      <w:r w:rsidR="00582064" w:rsidRPr="00F202CA">
        <w:rPr>
          <w:rFonts w:ascii="SimSun" w:hAnsi="SimSun"/>
        </w:rPr>
        <w:t>职责</w:t>
      </w:r>
      <w:r w:rsidR="00F2506D" w:rsidRPr="00F202CA">
        <w:rPr>
          <w:rFonts w:ascii="SimSun" w:hAnsi="SimSun"/>
        </w:rPr>
        <w:t>时</w:t>
      </w:r>
      <w:r w:rsidR="00582064" w:rsidRPr="00F202CA">
        <w:rPr>
          <w:rFonts w:ascii="SimSun" w:hAnsi="SimSun"/>
        </w:rPr>
        <w:t>一切顺利。我们相信，他们将在各自的工作领域与所有成员国密切合作，体现</w:t>
      </w:r>
      <w:r w:rsidR="00C805ED" w:rsidRPr="00F202CA">
        <w:rPr>
          <w:rFonts w:ascii="SimSun" w:hAnsi="SimSun"/>
        </w:rPr>
        <w:t>产权组织</w:t>
      </w:r>
      <w:r w:rsidR="00582064" w:rsidRPr="00F202CA">
        <w:rPr>
          <w:rFonts w:ascii="SimSun" w:hAnsi="SimSun"/>
        </w:rPr>
        <w:t>成员在地理、法律和发展方面的多样性，并以平衡、包容和有效的方式推动</w:t>
      </w:r>
      <w:r w:rsidR="000B368C" w:rsidRPr="00F202CA">
        <w:rPr>
          <w:rFonts w:ascii="SimSun" w:hAnsi="SimSun"/>
        </w:rPr>
        <w:t>本组织</w:t>
      </w:r>
      <w:r w:rsidR="00582064" w:rsidRPr="00F202CA">
        <w:rPr>
          <w:rFonts w:ascii="SimSun" w:hAnsi="SimSun"/>
        </w:rPr>
        <w:t>使命的实现。在此背景下，我国代表团高度重视在高级领导层</w:t>
      </w:r>
      <w:r w:rsidR="00D32CF6" w:rsidRPr="00F202CA">
        <w:rPr>
          <w:rFonts w:ascii="SimSun" w:hAnsi="SimSun"/>
        </w:rPr>
        <w:t>持续</w:t>
      </w:r>
      <w:r w:rsidR="00582064" w:rsidRPr="00F202CA">
        <w:rPr>
          <w:rFonts w:ascii="SimSun" w:hAnsi="SimSun"/>
        </w:rPr>
        <w:t>贯彻公平地域代表性原则。亚太集团作为</w:t>
      </w:r>
      <w:r w:rsidR="00C805ED" w:rsidRPr="00F202CA">
        <w:rPr>
          <w:rFonts w:ascii="SimSun" w:hAnsi="SimSun"/>
        </w:rPr>
        <w:t>产权组织</w:t>
      </w:r>
      <w:r w:rsidR="00582064" w:rsidRPr="00F202CA">
        <w:rPr>
          <w:rFonts w:ascii="SimSun" w:hAnsi="SimSun"/>
        </w:rPr>
        <w:t>内部一个广泛而充满活力的区域集团，汇聚了大量外交和专业人才，包括</w:t>
      </w:r>
      <w:r w:rsidR="00282327" w:rsidRPr="00F202CA">
        <w:rPr>
          <w:rFonts w:ascii="SimSun" w:hAnsi="SimSun"/>
        </w:rPr>
        <w:t>知识产权</w:t>
      </w:r>
      <w:r w:rsidR="00582064" w:rsidRPr="00F202CA">
        <w:rPr>
          <w:rFonts w:ascii="SimSun" w:hAnsi="SimSun"/>
        </w:rPr>
        <w:t>、创新和发展等领域的专家。充分重视这一宝贵的人才储备，将进一步提升本组织的工作成效，并有助于建立一个能够恰当反映其成员多样性的领导架构。我们进一步鼓励各部门就跨领域问题开展密切协调，包括发展、新兴技术、创新、对</w:t>
      </w:r>
      <w:r w:rsidR="004E59F0" w:rsidRPr="00F202CA">
        <w:rPr>
          <w:rFonts w:ascii="SimSun" w:hAnsi="SimSun"/>
        </w:rPr>
        <w:t>中小企业</w:t>
      </w:r>
      <w:r w:rsidR="00582064" w:rsidRPr="00F202CA">
        <w:rPr>
          <w:rFonts w:ascii="SimSun" w:hAnsi="SimSun"/>
        </w:rPr>
        <w:t>的支持以及</w:t>
      </w:r>
      <w:r w:rsidR="00E66C0D" w:rsidRPr="00F202CA">
        <w:rPr>
          <w:rFonts w:ascii="SimSun" w:hAnsi="SimSun"/>
        </w:rPr>
        <w:t>传统</w:t>
      </w:r>
      <w:r w:rsidR="00582064" w:rsidRPr="00F202CA">
        <w:rPr>
          <w:rFonts w:ascii="SimSun" w:hAnsi="SimSun"/>
        </w:rPr>
        <w:t>知识和文化表现形式的保护。我们认为，发展问题应继续作为整个高级管理团队的集体责任，而不应仅限于某个部门。我们随时准备与新一届高级管理团队密切、建设性地合作，共同推进更具包容性和平衡性的国际知识产权体系。</w:t>
      </w:r>
    </w:p>
    <w:p w14:paraId="5EA010D0" w14:textId="23E230E7" w:rsidR="00582064" w:rsidRPr="00F202CA" w:rsidRDefault="00582064" w:rsidP="00506D54">
      <w:pPr>
        <w:pStyle w:val="ONUME"/>
        <w:tabs>
          <w:tab w:val="clear" w:pos="567"/>
        </w:tabs>
        <w:overflowPunct w:val="0"/>
        <w:spacing w:afterLines="50" w:after="120" w:line="340" w:lineRule="atLeast"/>
        <w:jc w:val="both"/>
        <w:rPr>
          <w:rFonts w:ascii="SimSun" w:hAnsi="SimSun"/>
        </w:rPr>
      </w:pPr>
      <w:r w:rsidRPr="00F202CA">
        <w:rPr>
          <w:rFonts w:ascii="SimSun" w:hAnsi="SimSun"/>
        </w:rPr>
        <w:t>埃及</w:t>
      </w:r>
      <w:r w:rsidR="00B27A85" w:rsidRPr="00F202CA">
        <w:rPr>
          <w:rFonts w:ascii="SimSun" w:hAnsi="SimSun"/>
        </w:rPr>
        <w:t>：</w:t>
      </w:r>
      <w:r w:rsidR="003F73D5" w:rsidRPr="00F202CA">
        <w:rPr>
          <w:rFonts w:ascii="SimSun" w:hAnsi="SimSun"/>
        </w:rPr>
        <w:t>埃及代表团赞同</w:t>
      </w:r>
      <w:r w:rsidRPr="00F202CA">
        <w:rPr>
          <w:rFonts w:ascii="SimSun" w:hAnsi="SimSun"/>
        </w:rPr>
        <w:t>非洲集团的</w:t>
      </w:r>
      <w:r w:rsidR="001A3FD2" w:rsidRPr="00F202CA">
        <w:rPr>
          <w:rFonts w:ascii="SimSun" w:hAnsi="SimSun" w:hint="eastAsia"/>
        </w:rPr>
        <w:t>发言</w:t>
      </w:r>
      <w:r w:rsidRPr="00F202CA">
        <w:rPr>
          <w:rFonts w:ascii="SimSun" w:hAnsi="SimSun"/>
        </w:rPr>
        <w:t>，并感谢总干事</w:t>
      </w:r>
      <w:r w:rsidR="0078668D" w:rsidRPr="00F202CA">
        <w:rPr>
          <w:rFonts w:ascii="SimSun" w:hAnsi="SimSun"/>
        </w:rPr>
        <w:t>邓鸿森</w:t>
      </w:r>
      <w:r w:rsidRPr="00F202CA">
        <w:rPr>
          <w:rFonts w:ascii="SimSun" w:hAnsi="SimSun"/>
        </w:rPr>
        <w:t>先生提交了关于任命副总干事和助理总干事的</w:t>
      </w:r>
      <w:r w:rsidR="001A3FD2" w:rsidRPr="00F202CA">
        <w:rPr>
          <w:rFonts w:ascii="SimSun" w:hAnsi="SimSun" w:hint="eastAsia"/>
        </w:rPr>
        <w:t>文件</w:t>
      </w:r>
      <w:r w:rsidRPr="00F202CA">
        <w:rPr>
          <w:rFonts w:ascii="SimSun" w:hAnsi="SimSun"/>
        </w:rPr>
        <w:t>WO/CC/86/1。我们注意到总干事提出的提名。本代表团谨向任期将于2026年9月届满的离任助理总干事和副总干事过去几年所付出的努力表示感谢。这些</w:t>
      </w:r>
      <w:r w:rsidR="00477CC5" w:rsidRPr="00F202CA">
        <w:rPr>
          <w:rFonts w:ascii="SimSun" w:hAnsi="SimSun"/>
        </w:rPr>
        <w:t>努力</w:t>
      </w:r>
      <w:r w:rsidRPr="00F202CA">
        <w:rPr>
          <w:rFonts w:ascii="SimSun" w:hAnsi="SimSun"/>
        </w:rPr>
        <w:t>为在国际、国家及区域层面推进知识产权议程作出了贡献。本代表团祝愿将于</w:t>
      </w:r>
      <w:r w:rsidR="003366D4" w:rsidRPr="00F202CA">
        <w:rPr>
          <w:rFonts w:ascii="SimSun" w:hAnsi="SimSun"/>
        </w:rPr>
        <w:t>10月1日</w:t>
      </w:r>
      <w:r w:rsidRPr="00F202CA">
        <w:rPr>
          <w:rFonts w:ascii="SimSun" w:hAnsi="SimSun"/>
        </w:rPr>
        <w:t>履新的助理总干事和副总干事在任期内取得圆满成功。我们希望他们能继续与所有成员国通力合作，在既有的成果基础上再接再厉，努力确保所有专业职级中的地域代表性，确保</w:t>
      </w:r>
      <w:r w:rsidR="00C805ED" w:rsidRPr="00F202CA">
        <w:rPr>
          <w:rFonts w:ascii="SimSun" w:hAnsi="SimSun"/>
        </w:rPr>
        <w:t>产权组织</w:t>
      </w:r>
      <w:r w:rsidRPr="00F202CA">
        <w:rPr>
          <w:rFonts w:ascii="SimSun" w:hAnsi="SimSun"/>
        </w:rPr>
        <w:t>能够更好地满足成员国的需求，同时有效服务于创作者和创新者群体，确保知识产权体系具备应对未来的准备，</w:t>
      </w:r>
      <w:r w:rsidR="0099003D" w:rsidRPr="00F202CA">
        <w:rPr>
          <w:rFonts w:ascii="SimSun" w:hAnsi="SimSun"/>
        </w:rPr>
        <w:t>更能</w:t>
      </w:r>
      <w:r w:rsidRPr="00F202CA">
        <w:rPr>
          <w:rFonts w:ascii="SimSun" w:hAnsi="SimSun"/>
        </w:rPr>
        <w:t>响应成员国的发展需求，并更好地把握机遇、克服挑战。我们期待在总干事第二任期内继续与他</w:t>
      </w:r>
      <w:r w:rsidR="72D978BF" w:rsidRPr="00F202CA">
        <w:rPr>
          <w:rFonts w:ascii="SimSun" w:hAnsi="SimSun"/>
        </w:rPr>
        <w:t>、</w:t>
      </w:r>
      <w:r w:rsidRPr="00F202CA">
        <w:rPr>
          <w:rFonts w:ascii="SimSun" w:hAnsi="SimSun"/>
        </w:rPr>
        <w:t>新任高级管理团队以及所有成员国通力合作，共同落实本组织的目标。</w:t>
      </w:r>
      <w:r w:rsidR="0080067C" w:rsidRPr="00F202CA">
        <w:rPr>
          <w:rFonts w:ascii="SimSun" w:hAnsi="SimSun"/>
        </w:rPr>
        <w:t>我们也</w:t>
      </w:r>
      <w:r w:rsidRPr="00F202CA">
        <w:rPr>
          <w:rFonts w:ascii="SimSun" w:hAnsi="SimSun"/>
        </w:rPr>
        <w:t>愿推动多边合作，以满足成员国的发展需求和优先事项。</w:t>
      </w:r>
    </w:p>
    <w:p w14:paraId="554C5B25" w14:textId="21988455" w:rsidR="00582064" w:rsidRPr="00F202CA" w:rsidRDefault="00582064" w:rsidP="00506D54">
      <w:pPr>
        <w:pStyle w:val="ONUME"/>
        <w:tabs>
          <w:tab w:val="clear" w:pos="567"/>
        </w:tabs>
        <w:overflowPunct w:val="0"/>
        <w:spacing w:afterLines="50" w:after="120" w:line="340" w:lineRule="atLeast"/>
        <w:jc w:val="both"/>
        <w:rPr>
          <w:rFonts w:ascii="SimSun" w:hAnsi="SimSun"/>
        </w:rPr>
      </w:pPr>
      <w:r w:rsidRPr="00F202CA">
        <w:rPr>
          <w:rFonts w:ascii="SimSun" w:hAnsi="SimSun"/>
        </w:rPr>
        <w:t>印度尼西亚</w:t>
      </w:r>
      <w:r w:rsidR="00960996" w:rsidRPr="00F202CA">
        <w:rPr>
          <w:rFonts w:ascii="SimSun" w:hAnsi="SimSun"/>
        </w:rPr>
        <w:t>：</w:t>
      </w:r>
      <w:r w:rsidR="0080067C" w:rsidRPr="00F202CA">
        <w:rPr>
          <w:rFonts w:ascii="SimSun" w:hAnsi="SimSun"/>
        </w:rPr>
        <w:t>印度尼西亚代表团</w:t>
      </w:r>
      <w:r w:rsidRPr="00F202CA">
        <w:rPr>
          <w:rFonts w:ascii="SimSun" w:hAnsi="SimSun"/>
        </w:rPr>
        <w:t>赞同沙特阿拉伯王国代表团代表</w:t>
      </w:r>
      <w:r w:rsidR="00103C2A" w:rsidRPr="00F202CA">
        <w:rPr>
          <w:rFonts w:ascii="SimSun" w:hAnsi="SimSun"/>
        </w:rPr>
        <w:t>亚太集团</w:t>
      </w:r>
      <w:r w:rsidRPr="00F202CA">
        <w:rPr>
          <w:rFonts w:ascii="SimSun" w:hAnsi="SimSun"/>
        </w:rPr>
        <w:t>所作的发言。首先，我代表团愿对您及秘书处为本次</w:t>
      </w:r>
      <w:r w:rsidR="00C805ED" w:rsidRPr="00F202CA">
        <w:rPr>
          <w:rFonts w:ascii="SimSun" w:hAnsi="SimSun"/>
        </w:rPr>
        <w:t>产权组织</w:t>
      </w:r>
      <w:r w:rsidRPr="00F202CA">
        <w:rPr>
          <w:rFonts w:ascii="SimSun" w:hAnsi="SimSun"/>
        </w:rPr>
        <w:t>协调委员会会议所做的出色筹备和组织工作表示感谢。</w:t>
      </w:r>
      <w:r w:rsidRPr="00F202CA">
        <w:rPr>
          <w:rFonts w:ascii="SimSun" w:hAnsi="SimSun"/>
          <w:color w:val="000000" w:themeColor="text1"/>
        </w:rPr>
        <w:t>我们感谢</w:t>
      </w:r>
      <w:r w:rsidRPr="00F202CA">
        <w:rPr>
          <w:rFonts w:ascii="SimSun" w:hAnsi="SimSun"/>
        </w:rPr>
        <w:t>总干事就任命产权组织</w:t>
      </w:r>
      <w:r w:rsidR="39C11765" w:rsidRPr="00F202CA">
        <w:rPr>
          <w:rFonts w:ascii="SimSun" w:hAnsi="SimSun"/>
        </w:rPr>
        <w:t>副总</w:t>
      </w:r>
      <w:r w:rsidRPr="00F202CA">
        <w:rPr>
          <w:rFonts w:ascii="SimSun" w:hAnsi="SimSun"/>
        </w:rPr>
        <w:t>干事和</w:t>
      </w:r>
      <w:r w:rsidR="00F744CF" w:rsidRPr="00F202CA">
        <w:rPr>
          <w:rFonts w:ascii="SimSun" w:hAnsi="SimSun"/>
        </w:rPr>
        <w:t>助理总干事</w:t>
      </w:r>
      <w:r w:rsidRPr="00F202CA">
        <w:rPr>
          <w:rFonts w:ascii="SimSun" w:hAnsi="SimSun"/>
        </w:rPr>
        <w:t>一事提出的建议。我们完全信任总干事的判断，相信他将组建一支由能力出众、经验丰富的人士组成的高级管理团队，以支持</w:t>
      </w:r>
      <w:r w:rsidR="001A3FD2" w:rsidRPr="00F202CA">
        <w:rPr>
          <w:rFonts w:ascii="SimSun" w:hAnsi="SimSun" w:hint="eastAsia"/>
        </w:rPr>
        <w:t>本</w:t>
      </w:r>
      <w:r w:rsidRPr="00F202CA">
        <w:rPr>
          <w:rFonts w:ascii="SimSun" w:hAnsi="SimSun"/>
        </w:rPr>
        <w:t>组织的工作，并为所有成员国的利益推进</w:t>
      </w:r>
      <w:r w:rsidR="00214F35">
        <w:rPr>
          <w:rFonts w:ascii="SimSun" w:hAnsi="SimSun" w:hint="eastAsia"/>
        </w:rPr>
        <w:t>产权</w:t>
      </w:r>
      <w:r w:rsidRPr="00F202CA">
        <w:rPr>
          <w:rFonts w:ascii="SimSun" w:hAnsi="SimSun"/>
        </w:rPr>
        <w:t>组织的战略愿景。本代表团认识到，高级管理团队在推进产权组织使命以及确保</w:t>
      </w:r>
      <w:r w:rsidR="00BD1F9B">
        <w:rPr>
          <w:rFonts w:ascii="SimSun" w:hAnsi="SimSun" w:hint="eastAsia"/>
        </w:rPr>
        <w:t>本</w:t>
      </w:r>
      <w:r w:rsidRPr="00F202CA">
        <w:rPr>
          <w:rFonts w:ascii="SimSun" w:hAnsi="SimSun"/>
        </w:rPr>
        <w:t>组织继续为所有成员国提供有意义、平衡且以发展为导向的成果方面发挥着重要作用。我们相信，在总干事的英明领导下，新的高级管理团队将本着专业精神、包容态度，并坚定致力于满足</w:t>
      </w:r>
      <w:r w:rsidR="00C805ED" w:rsidRPr="00F202CA">
        <w:rPr>
          <w:rFonts w:ascii="SimSun" w:hAnsi="SimSun"/>
        </w:rPr>
        <w:t>产权组织</w:t>
      </w:r>
      <w:r w:rsidRPr="00F202CA">
        <w:rPr>
          <w:rFonts w:ascii="SimSun" w:hAnsi="SimSun"/>
        </w:rPr>
        <w:t>全体成员的需求和愿望，继续推进这项重要工作。本代表团还愿正式向即将离任的高级管理团队成员表示诚挚的谢意，感谢他们多年来对本组织工作的奉献和宝贵贡献。在这方面，请允许我们特别向我国大使哈桑·克莱布先生致以崇高敬意，他在担任</w:t>
      </w:r>
      <w:r w:rsidR="00282327" w:rsidRPr="00F202CA">
        <w:rPr>
          <w:rFonts w:ascii="SimSun" w:hAnsi="SimSun"/>
        </w:rPr>
        <w:t>副总干事</w:t>
      </w:r>
      <w:r w:rsidRPr="00F202CA">
        <w:rPr>
          <w:rFonts w:ascii="SimSun" w:hAnsi="SimSun"/>
        </w:rPr>
        <w:t>期间的坚定承诺，有助于将发展议程牢固地融入本组织的工作之中。他致力于推动建立一个包容、平衡且以发展为导向</w:t>
      </w:r>
      <w:r w:rsidR="00282327" w:rsidRPr="00F202CA">
        <w:rPr>
          <w:rFonts w:ascii="SimSun" w:hAnsi="SimSun"/>
        </w:rPr>
        <w:t>的知识产权</w:t>
      </w:r>
      <w:r w:rsidRPr="00F202CA">
        <w:rPr>
          <w:rFonts w:ascii="SimSun" w:hAnsi="SimSun"/>
        </w:rPr>
        <w:t>体系，这种坚定不移的奉献精神赢得了各成员国的尊重和赞赏，他的贡献将为</w:t>
      </w:r>
      <w:r w:rsidR="00C805ED" w:rsidRPr="00F202CA">
        <w:rPr>
          <w:rFonts w:ascii="SimSun" w:hAnsi="SimSun"/>
        </w:rPr>
        <w:t>产权组织</w:t>
      </w:r>
      <w:r w:rsidRPr="00F202CA">
        <w:rPr>
          <w:rFonts w:ascii="SimSun" w:hAnsi="SimSun"/>
        </w:rPr>
        <w:t>及其成员国留下</w:t>
      </w:r>
      <w:r w:rsidR="00FF350D" w:rsidRPr="00F202CA">
        <w:rPr>
          <w:rFonts w:ascii="SimSun" w:hAnsi="SimSun"/>
        </w:rPr>
        <w:t>持久的</w:t>
      </w:r>
      <w:r w:rsidRPr="00F202CA">
        <w:rPr>
          <w:rFonts w:ascii="SimSun" w:hAnsi="SimSun"/>
        </w:rPr>
        <w:t>遗产。印度尼西亚期待与总干事及新一届高级管理团队密切合作，并重申将致力于与所有成员国开展建设性合作，</w:t>
      </w:r>
      <w:r w:rsidR="00C068CA" w:rsidRPr="00F202CA">
        <w:rPr>
          <w:rFonts w:ascii="SimSun" w:hAnsi="SimSun"/>
        </w:rPr>
        <w:t>支持</w:t>
      </w:r>
      <w:r w:rsidR="00C805ED" w:rsidRPr="00F202CA">
        <w:rPr>
          <w:rFonts w:ascii="SimSun" w:hAnsi="SimSun"/>
        </w:rPr>
        <w:t>产权组织</w:t>
      </w:r>
      <w:r w:rsidRPr="00F202CA">
        <w:rPr>
          <w:rFonts w:ascii="SimSun" w:hAnsi="SimSun"/>
        </w:rPr>
        <w:t>作为一个反应迅速、包容且具有前瞻性的多边组织</w:t>
      </w:r>
      <w:r w:rsidR="00C068CA" w:rsidRPr="00F202CA">
        <w:rPr>
          <w:rFonts w:ascii="SimSun" w:hAnsi="SimSun"/>
        </w:rPr>
        <w:t>继续取得成功</w:t>
      </w:r>
      <w:r w:rsidRPr="00F202CA">
        <w:rPr>
          <w:rFonts w:ascii="SimSun" w:hAnsi="SimSun"/>
        </w:rPr>
        <w:t>。</w:t>
      </w:r>
    </w:p>
    <w:p w14:paraId="5524951C" w14:textId="6AC48EFC" w:rsidR="00960996" w:rsidRPr="00F202CA" w:rsidRDefault="00582064" w:rsidP="00506D54">
      <w:pPr>
        <w:pStyle w:val="ONUME"/>
        <w:tabs>
          <w:tab w:val="clear" w:pos="567"/>
        </w:tabs>
        <w:overflowPunct w:val="0"/>
        <w:spacing w:afterLines="50" w:after="120" w:line="340" w:lineRule="atLeast"/>
        <w:jc w:val="both"/>
        <w:rPr>
          <w:rFonts w:ascii="SimSun" w:hAnsi="SimSun"/>
        </w:rPr>
      </w:pPr>
      <w:r w:rsidRPr="00F202CA">
        <w:rPr>
          <w:rFonts w:ascii="SimSun" w:hAnsi="SimSun"/>
        </w:rPr>
        <w:t>哥伦比亚</w:t>
      </w:r>
      <w:r w:rsidR="00960996" w:rsidRPr="00F202CA">
        <w:rPr>
          <w:rFonts w:ascii="SimSun" w:hAnsi="SimSun"/>
        </w:rPr>
        <w:t>：</w:t>
      </w:r>
      <w:r w:rsidR="00A92EB4" w:rsidRPr="00F202CA">
        <w:rPr>
          <w:rFonts w:ascii="SimSun" w:hAnsi="SimSun"/>
        </w:rPr>
        <w:t>哥伦比亚</w:t>
      </w:r>
      <w:r w:rsidRPr="00F202CA">
        <w:rPr>
          <w:rFonts w:ascii="SimSun" w:hAnsi="SimSun"/>
        </w:rPr>
        <w:t>代表团谨向总干事提交关于副总干事和助理总干事任命的</w:t>
      </w:r>
      <w:r w:rsidR="001A3FD2" w:rsidRPr="00F202CA">
        <w:rPr>
          <w:rFonts w:ascii="SimSun" w:hAnsi="SimSun" w:hint="eastAsia"/>
        </w:rPr>
        <w:t>文件</w:t>
      </w:r>
      <w:r w:rsidRPr="00F202CA">
        <w:rPr>
          <w:rFonts w:ascii="SimSun" w:hAnsi="SimSun"/>
        </w:rPr>
        <w:t>WO/CC/86/1表示感谢。为组建本组织总干事第二任期的高级管理团队，我们感谢总干事在遴选候</w:t>
      </w:r>
      <w:r w:rsidRPr="00F202CA">
        <w:rPr>
          <w:rFonts w:ascii="SimSun" w:hAnsi="SimSun"/>
        </w:rPr>
        <w:lastRenderedPageBreak/>
        <w:t>选人时严格遵守</w:t>
      </w:r>
      <w:r w:rsidR="00C805ED" w:rsidRPr="00F202CA">
        <w:rPr>
          <w:rFonts w:ascii="SimSun" w:hAnsi="SimSun"/>
        </w:rPr>
        <w:t>产权组织</w:t>
      </w:r>
      <w:r w:rsidRPr="00F202CA">
        <w:rPr>
          <w:rFonts w:ascii="SimSun" w:hAnsi="SimSun"/>
        </w:rPr>
        <w:t>的规则</w:t>
      </w:r>
      <w:r w:rsidR="00210320" w:rsidRPr="00F202CA">
        <w:rPr>
          <w:rFonts w:ascii="SimSun" w:hAnsi="SimSun"/>
        </w:rPr>
        <w:t>以及</w:t>
      </w:r>
      <w:r w:rsidRPr="00F202CA">
        <w:rPr>
          <w:rFonts w:ascii="SimSun" w:hAnsi="SimSun"/>
        </w:rPr>
        <w:t>本组织关于此类任命的</w:t>
      </w:r>
      <w:r w:rsidR="00210320" w:rsidRPr="00F202CA">
        <w:rPr>
          <w:rFonts w:ascii="SimSun" w:hAnsi="SimSun"/>
        </w:rPr>
        <w:t>既定程序</w:t>
      </w:r>
      <w:r w:rsidRPr="00F202CA">
        <w:rPr>
          <w:rFonts w:ascii="SimSun" w:hAnsi="SimSun"/>
        </w:rPr>
        <w:t>。《建立</w:t>
      </w:r>
      <w:r w:rsidR="009767EC" w:rsidRPr="00F202CA">
        <w:rPr>
          <w:rFonts w:ascii="SimSun" w:hAnsi="SimSun"/>
        </w:rPr>
        <w:t>世界知识产权组织</w:t>
      </w:r>
      <w:r w:rsidRPr="00F202CA">
        <w:rPr>
          <w:rFonts w:ascii="SimSun" w:hAnsi="SimSun"/>
        </w:rPr>
        <w:t>公约</w:t>
      </w:r>
      <w:r w:rsidR="009767EC" w:rsidRPr="00F202CA">
        <w:rPr>
          <w:rFonts w:ascii="SimSun" w:hAnsi="SimSun"/>
        </w:rPr>
        <w:t>》（</w:t>
      </w:r>
      <w:r w:rsidR="001A3FD2" w:rsidRPr="00F202CA">
        <w:rPr>
          <w:rFonts w:ascii="SimSun" w:hAnsi="SimSun" w:hint="eastAsia"/>
        </w:rPr>
        <w:t>《</w:t>
      </w:r>
      <w:r w:rsidR="00C805ED" w:rsidRPr="00F202CA">
        <w:rPr>
          <w:rFonts w:ascii="SimSun" w:hAnsi="SimSun"/>
        </w:rPr>
        <w:t>产权组织</w:t>
      </w:r>
      <w:r w:rsidR="009767EC" w:rsidRPr="00F202CA">
        <w:rPr>
          <w:rFonts w:ascii="SimSun" w:hAnsi="SimSun"/>
        </w:rPr>
        <w:t>公约</w:t>
      </w:r>
      <w:r w:rsidR="001A3FD2" w:rsidRPr="00F202CA">
        <w:rPr>
          <w:rFonts w:ascii="SimSun" w:hAnsi="SimSun" w:hint="eastAsia"/>
        </w:rPr>
        <w:t>》</w:t>
      </w:r>
      <w:r w:rsidR="009767EC" w:rsidRPr="00F202CA">
        <w:rPr>
          <w:rFonts w:ascii="SimSun" w:hAnsi="SimSun"/>
        </w:rPr>
        <w:t>）</w:t>
      </w:r>
      <w:r w:rsidRPr="00F202CA">
        <w:rPr>
          <w:rFonts w:ascii="SimSun" w:hAnsi="SimSun"/>
        </w:rPr>
        <w:t>第9条第</w:t>
      </w:r>
      <w:r w:rsidR="001A3FD2" w:rsidRPr="00F202CA">
        <w:rPr>
          <w:rFonts w:ascii="SimSun" w:hAnsi="SimSun" w:hint="eastAsia"/>
        </w:rPr>
        <w:t>(</w:t>
      </w:r>
      <w:r w:rsidRPr="00F202CA">
        <w:rPr>
          <w:rFonts w:ascii="SimSun" w:hAnsi="SimSun"/>
        </w:rPr>
        <w:t>7</w:t>
      </w:r>
      <w:r w:rsidR="001A3FD2" w:rsidRPr="00F202CA">
        <w:rPr>
          <w:rFonts w:ascii="SimSun" w:hAnsi="SimSun" w:hint="eastAsia"/>
        </w:rPr>
        <w:t>)</w:t>
      </w:r>
      <w:r w:rsidRPr="00F202CA">
        <w:rPr>
          <w:rFonts w:ascii="SimSun" w:hAnsi="SimSun"/>
        </w:rPr>
        <w:t>款赋予总干事在获得产权组织协调委员会批准和积极建议的前提下，任命工作人员以组建其高级管理团队的权限。这体现了充分的平衡，因为这既使</w:t>
      </w:r>
      <w:r w:rsidR="00BD1F9B">
        <w:rPr>
          <w:rFonts w:ascii="SimSun" w:hAnsi="SimSun" w:hint="eastAsia"/>
        </w:rPr>
        <w:t>它</w:t>
      </w:r>
      <w:r w:rsidRPr="00F202CA">
        <w:rPr>
          <w:rFonts w:ascii="SimSun" w:hAnsi="SimSun"/>
        </w:rPr>
        <w:t>们能够参与协调委员会的工作，同时也维护了总干事在行政和管理方面对协助其履行职责的团队所享有的特权。我们支持总干事。鉴于他过去几年对本组织工作的出色领导，以及各成员国对其领导本组织工作能力的信任</w:t>
      </w:r>
      <w:r w:rsidR="001A3FD2" w:rsidRPr="00F202CA">
        <w:rPr>
          <w:rFonts w:ascii="SimSun" w:hAnsi="SimSun" w:hint="eastAsia"/>
        </w:rPr>
        <w:t>——</w:t>
      </w:r>
      <w:r w:rsidRPr="00F202CA">
        <w:rPr>
          <w:rFonts w:ascii="SimSun" w:hAnsi="SimSun"/>
        </w:rPr>
        <w:t>特别是在多边主义面临极大挑战的时期</w:t>
      </w:r>
      <w:r w:rsidR="001A3FD2" w:rsidRPr="00F202CA">
        <w:rPr>
          <w:rFonts w:ascii="SimSun" w:hAnsi="SimSun" w:hint="eastAsia"/>
        </w:rPr>
        <w:t>——</w:t>
      </w:r>
      <w:r w:rsidRPr="00F202CA">
        <w:rPr>
          <w:rFonts w:ascii="SimSun" w:hAnsi="SimSun"/>
        </w:rPr>
        <w:t>我们支持他连任第二个任期。各成员国对其领导力的满意度，正体现在此次连任结果中。我们确信，他的判断力</w:t>
      </w:r>
      <w:r w:rsidR="00FF2632" w:rsidRPr="00F202CA">
        <w:rPr>
          <w:rFonts w:ascii="SimSun" w:hAnsi="SimSun"/>
        </w:rPr>
        <w:t>、</w:t>
      </w:r>
      <w:r w:rsidRPr="00F202CA">
        <w:rPr>
          <w:rFonts w:ascii="SimSun" w:hAnsi="SimSun"/>
        </w:rPr>
        <w:t>技能和经验，以及领导本组织的能力，将在第二个任期内</w:t>
      </w:r>
      <w:r w:rsidR="00C968BA" w:rsidRPr="00F202CA">
        <w:rPr>
          <w:rFonts w:ascii="SimSun" w:hAnsi="SimSun"/>
        </w:rPr>
        <w:t>再次</w:t>
      </w:r>
      <w:r w:rsidRPr="00F202CA">
        <w:rPr>
          <w:rFonts w:ascii="SimSun" w:hAnsi="SimSun"/>
        </w:rPr>
        <w:t>得到体现。同样，我们赞赏总干事提名了一支高素质的专业团队，他们具备必要的技术和领导能力，能够引领本组织的工作。我们认为，这些标准应当成为管理团队组建的指导原则。我们需要凝聚力，我们需要经验。我们需要专业技能。这符合本组织的利益。我们重申对总干事专业素养及其领导本组织行政工作的能力的信任。我们认为，必须尊重并维护总干事的</w:t>
      </w:r>
      <w:r w:rsidR="004834ED" w:rsidRPr="00F202CA">
        <w:rPr>
          <w:rFonts w:ascii="SimSun" w:hAnsi="SimSun"/>
        </w:rPr>
        <w:t>自主权</w:t>
      </w:r>
      <w:r w:rsidRPr="00F202CA">
        <w:rPr>
          <w:rFonts w:ascii="SimSun" w:hAnsi="SimSun"/>
        </w:rPr>
        <w:t>，由其组建一支由他</w:t>
      </w:r>
      <w:r w:rsidR="00D67309" w:rsidRPr="00F202CA">
        <w:rPr>
          <w:rFonts w:ascii="SimSun" w:hAnsi="SimSun"/>
        </w:rPr>
        <w:t>认为</w:t>
      </w:r>
      <w:r w:rsidRPr="00F202CA">
        <w:rPr>
          <w:rFonts w:ascii="SimSun" w:hAnsi="SimSun"/>
        </w:rPr>
        <w:t>最</w:t>
      </w:r>
      <w:r w:rsidR="00D67309" w:rsidRPr="00F202CA">
        <w:rPr>
          <w:rFonts w:ascii="SimSun" w:hAnsi="SimSun"/>
        </w:rPr>
        <w:t>适合</w:t>
      </w:r>
      <w:r w:rsidRPr="00F202CA">
        <w:rPr>
          <w:rFonts w:ascii="SimSun" w:hAnsi="SimSun"/>
        </w:rPr>
        <w:t>在第二个任期内协助他的成员组成的团队。凭借这支新的高级管理团队，我们确信</w:t>
      </w:r>
      <w:r w:rsidR="00C805ED" w:rsidRPr="00F202CA">
        <w:rPr>
          <w:rFonts w:ascii="SimSun" w:hAnsi="SimSun"/>
        </w:rPr>
        <w:t>产权组织</w:t>
      </w:r>
      <w:r w:rsidRPr="00F202CA">
        <w:rPr>
          <w:rFonts w:ascii="SimSun" w:hAnsi="SimSun"/>
        </w:rPr>
        <w:t>的效率和效能将持续提升。我们深信，第二个任期将有助于我们巩固已取得的成就。我们向新团队表示祝贺，</w:t>
      </w:r>
      <w:r w:rsidR="0002122F" w:rsidRPr="00F202CA">
        <w:rPr>
          <w:rFonts w:ascii="SimSun" w:hAnsi="SimSun"/>
        </w:rPr>
        <w:t>并完全</w:t>
      </w:r>
      <w:r w:rsidRPr="00F202CA">
        <w:rPr>
          <w:rFonts w:ascii="SimSun" w:hAnsi="SimSun"/>
        </w:rPr>
        <w:t>确信，鉴于其成员的个人素质和专业能力，在总干事的领导下，他们将助力</w:t>
      </w:r>
      <w:r w:rsidR="0002122F" w:rsidRPr="00F202CA">
        <w:rPr>
          <w:rFonts w:ascii="SimSun" w:hAnsi="SimSun"/>
        </w:rPr>
        <w:t>本组织持续</w:t>
      </w:r>
      <w:r w:rsidRPr="00F202CA">
        <w:rPr>
          <w:rFonts w:ascii="SimSun" w:hAnsi="SimSun"/>
        </w:rPr>
        <w:t>履行其使命</w:t>
      </w:r>
      <w:r w:rsidR="001A3FD2" w:rsidRPr="00F202CA">
        <w:rPr>
          <w:rFonts w:ascii="SimSun" w:hAnsi="SimSun" w:hint="eastAsia"/>
        </w:rPr>
        <w:t>——</w:t>
      </w:r>
      <w:r w:rsidRPr="00F202CA">
        <w:rPr>
          <w:rFonts w:ascii="SimSun" w:hAnsi="SimSun"/>
        </w:rPr>
        <w:t>推动将知识产权作为可持续发展的工具加以利用，同时支持各成员国确保创新与创造力能帮助我们克服当今时代的挑战。</w:t>
      </w:r>
    </w:p>
    <w:p w14:paraId="757D041B" w14:textId="46E3C62D" w:rsidR="000F6DDE" w:rsidRPr="00F202CA" w:rsidRDefault="00582064" w:rsidP="00506D54">
      <w:pPr>
        <w:pStyle w:val="ONUME"/>
        <w:tabs>
          <w:tab w:val="clear" w:pos="567"/>
        </w:tabs>
        <w:overflowPunct w:val="0"/>
        <w:spacing w:afterLines="50" w:after="120" w:line="340" w:lineRule="atLeast"/>
        <w:jc w:val="both"/>
        <w:rPr>
          <w:rFonts w:ascii="SimSun" w:hAnsi="SimSun"/>
        </w:rPr>
      </w:pPr>
      <w:r w:rsidRPr="00F202CA">
        <w:rPr>
          <w:rFonts w:ascii="SimSun" w:hAnsi="SimSun"/>
        </w:rPr>
        <w:t>美利坚合众国</w:t>
      </w:r>
      <w:r w:rsidR="00960996" w:rsidRPr="00F202CA">
        <w:rPr>
          <w:rFonts w:ascii="SimSun" w:hAnsi="SimSun"/>
        </w:rPr>
        <w:t>：</w:t>
      </w:r>
      <w:r w:rsidR="00D047CB" w:rsidRPr="00F202CA">
        <w:rPr>
          <w:rFonts w:ascii="SimSun" w:hAnsi="SimSun"/>
        </w:rPr>
        <w:t>美利坚合众国代表团</w:t>
      </w:r>
      <w:r w:rsidRPr="00F202CA">
        <w:rPr>
          <w:rFonts w:ascii="SimSun" w:hAnsi="SimSun"/>
        </w:rPr>
        <w:t>欣见劳拉·彼得女士被提名为专利</w:t>
      </w:r>
      <w:r w:rsidR="001A3FD2" w:rsidRPr="00F202CA">
        <w:rPr>
          <w:rFonts w:ascii="SimSun" w:hAnsi="SimSun" w:hint="eastAsia"/>
        </w:rPr>
        <w:t>和</w:t>
      </w:r>
      <w:r w:rsidRPr="00F202CA">
        <w:rPr>
          <w:rFonts w:ascii="SimSun" w:hAnsi="SimSun"/>
        </w:rPr>
        <w:t>技术部门副总干事。彼得女士是一位备受尊敬的律师，在私营部门、学术界和政府部门从事知识产权相关工作已逾25年。值得一提的是，2018年至2021年间，彼得女士曾担任美国商务部负责知识产权事务的副次长兼美国专利商标局（</w:t>
      </w:r>
      <w:r w:rsidR="001A3FD2" w:rsidRPr="00F202CA">
        <w:rPr>
          <w:rFonts w:ascii="SimSun" w:hAnsi="SimSun"/>
        </w:rPr>
        <w:t>美国专商局</w:t>
      </w:r>
      <w:r w:rsidRPr="00F202CA">
        <w:rPr>
          <w:rFonts w:ascii="SimSun" w:hAnsi="SimSun"/>
        </w:rPr>
        <w:t>）副局长，期间她协助管理该机构并领导了13,000名员工。我们坚信，彼得女士将有效领导专利与技术部门。我们也借此机会感谢彼得女士的前任——副总干事</w:t>
      </w:r>
      <w:r w:rsidR="001A3FD2" w:rsidRPr="00F202CA">
        <w:rPr>
          <w:rFonts w:ascii="SimSun" w:hAnsi="SimSun"/>
        </w:rPr>
        <w:t>莉萨·乔根森</w:t>
      </w:r>
      <w:r w:rsidRPr="00F202CA">
        <w:rPr>
          <w:rFonts w:ascii="SimSun" w:hAnsi="SimSun"/>
        </w:rPr>
        <w:t>，以及即将离任的其他副总干事和助理总干事，感谢他们为</w:t>
      </w:r>
      <w:r w:rsidR="00C805ED" w:rsidRPr="00F202CA">
        <w:rPr>
          <w:rFonts w:ascii="SimSun" w:hAnsi="SimSun"/>
        </w:rPr>
        <w:t>产权组织</w:t>
      </w:r>
      <w:r w:rsidRPr="00F202CA">
        <w:rPr>
          <w:rFonts w:ascii="SimSun" w:hAnsi="SimSun"/>
        </w:rPr>
        <w:t>所作的贡献。本代表团期待与新任副总干事、助理总干事以及产权组织其他领导层成员开展合作。</w:t>
      </w:r>
    </w:p>
    <w:p w14:paraId="5543DDCE" w14:textId="73456A4C" w:rsidR="000F6DDE" w:rsidRPr="00F202CA" w:rsidRDefault="00582064" w:rsidP="00506D54">
      <w:pPr>
        <w:pStyle w:val="ONUME"/>
        <w:tabs>
          <w:tab w:val="clear" w:pos="567"/>
        </w:tabs>
        <w:overflowPunct w:val="0"/>
        <w:spacing w:afterLines="50" w:after="120" w:line="340" w:lineRule="atLeast"/>
        <w:jc w:val="both"/>
        <w:rPr>
          <w:rFonts w:ascii="SimSun" w:hAnsi="SimSun"/>
        </w:rPr>
      </w:pPr>
      <w:r w:rsidRPr="00F202CA">
        <w:rPr>
          <w:rFonts w:ascii="SimSun" w:hAnsi="SimSun"/>
        </w:rPr>
        <w:t>大韩民国</w:t>
      </w:r>
      <w:r w:rsidR="00960996" w:rsidRPr="00F202CA">
        <w:rPr>
          <w:rFonts w:ascii="SimSun" w:hAnsi="SimSun"/>
        </w:rPr>
        <w:t>：</w:t>
      </w:r>
      <w:r w:rsidR="000B00AA" w:rsidRPr="00F202CA">
        <w:rPr>
          <w:rFonts w:ascii="SimSun" w:hAnsi="SimSun"/>
        </w:rPr>
        <w:t>大韩民国代表团</w:t>
      </w:r>
      <w:r w:rsidRPr="00F202CA">
        <w:rPr>
          <w:rFonts w:ascii="SimSun" w:hAnsi="SimSun"/>
        </w:rPr>
        <w:t>赞同沙特阿拉伯王国代表</w:t>
      </w:r>
      <w:r w:rsidR="00A41271" w:rsidRPr="00F202CA">
        <w:rPr>
          <w:rFonts w:ascii="SimSun" w:hAnsi="SimSun"/>
        </w:rPr>
        <w:t>亚太集团</w:t>
      </w:r>
      <w:r w:rsidRPr="00F202CA">
        <w:rPr>
          <w:rFonts w:ascii="SimSun" w:hAnsi="SimSun"/>
        </w:rPr>
        <w:t>所作的发言。我们注意到总干事在遴选高级管理团队方面的职权，并认可他在指导本组织工作方面的领导作用。我们也认可被提名人的资历、经验和奉献精神，以及他们将在支持</w:t>
      </w:r>
      <w:r w:rsidR="00C805ED" w:rsidRPr="00F202CA">
        <w:rPr>
          <w:rFonts w:ascii="SimSun" w:hAnsi="SimSun"/>
        </w:rPr>
        <w:t>产权组织</w:t>
      </w:r>
      <w:r w:rsidRPr="00F202CA">
        <w:rPr>
          <w:rFonts w:ascii="SimSun" w:hAnsi="SimSun"/>
        </w:rPr>
        <w:t>工作中发挥的重要作用。与此同时，本代表团本着建设性精神，对新一届高级管理团队的组成未能更充分地体现公平的地域代表性表示遗憾。作为一个服务于广泛而多元成员的全球性组织，</w:t>
      </w:r>
      <w:r w:rsidR="00C805ED" w:rsidRPr="00F202CA">
        <w:rPr>
          <w:rFonts w:ascii="SimSun" w:hAnsi="SimSun"/>
        </w:rPr>
        <w:t>产权组织</w:t>
      </w:r>
      <w:r w:rsidRPr="00F202CA">
        <w:rPr>
          <w:rFonts w:ascii="SimSun" w:hAnsi="SimSun"/>
        </w:rPr>
        <w:t>领导层的领导力将因不同地区、国家和观点的平衡与包容性代表而得到进一步加强。本代表团还希望强调本组织高级管理层中性别平衡的重要性。随着</w:t>
      </w:r>
      <w:r w:rsidR="00C805ED" w:rsidRPr="00F202CA">
        <w:rPr>
          <w:rFonts w:ascii="SimSun" w:hAnsi="SimSun"/>
        </w:rPr>
        <w:t>产权组织</w:t>
      </w:r>
      <w:r w:rsidRPr="00F202CA">
        <w:rPr>
          <w:rFonts w:ascii="SimSun" w:hAnsi="SimSun"/>
        </w:rPr>
        <w:t>继续</w:t>
      </w:r>
      <w:r w:rsidR="00282327" w:rsidRPr="00F202CA">
        <w:rPr>
          <w:rFonts w:ascii="SimSun" w:hAnsi="SimSun"/>
        </w:rPr>
        <w:t>在全球知识产权</w:t>
      </w:r>
      <w:r w:rsidRPr="00F202CA">
        <w:rPr>
          <w:rFonts w:ascii="SimSun" w:hAnsi="SimSun"/>
        </w:rPr>
        <w:t>生态系统中促进包容性、多样性和机会均等，我们认为这些价值观也应体现在其自身的领导层中。大韩民国一贯支持</w:t>
      </w:r>
      <w:r w:rsidR="00C805ED" w:rsidRPr="00F202CA">
        <w:rPr>
          <w:rFonts w:ascii="SimSun" w:hAnsi="SimSun"/>
        </w:rPr>
        <w:t>产权组织</w:t>
      </w:r>
      <w:r w:rsidRPr="00F202CA">
        <w:rPr>
          <w:rFonts w:ascii="SimSun" w:hAnsi="SimSun"/>
        </w:rPr>
        <w:t>的工作，并继续致力于为国际</w:t>
      </w:r>
      <w:r w:rsidR="00282327" w:rsidRPr="00F202CA">
        <w:rPr>
          <w:rFonts w:ascii="SimSun" w:hAnsi="SimSun"/>
        </w:rPr>
        <w:t>知识产权</w:t>
      </w:r>
      <w:r w:rsidRPr="00F202CA">
        <w:rPr>
          <w:rFonts w:ascii="SimSun" w:hAnsi="SimSun"/>
        </w:rPr>
        <w:t>体系作出建设性贡献。本着这一精神，我们希望今后的高级别任命能继续充分考虑到成员国之间的地域平衡、性别平衡和多样性。</w:t>
      </w:r>
    </w:p>
    <w:p w14:paraId="27CB4E22" w14:textId="0213067F" w:rsidR="00960996" w:rsidRPr="00F202CA" w:rsidRDefault="00582064" w:rsidP="00506D54">
      <w:pPr>
        <w:pStyle w:val="ONUME"/>
        <w:tabs>
          <w:tab w:val="clear" w:pos="567"/>
        </w:tabs>
        <w:overflowPunct w:val="0"/>
        <w:spacing w:afterLines="50" w:after="120" w:line="340" w:lineRule="atLeast"/>
        <w:jc w:val="both"/>
        <w:rPr>
          <w:rFonts w:ascii="SimSun" w:hAnsi="SimSun"/>
        </w:rPr>
      </w:pPr>
      <w:r w:rsidRPr="00F202CA">
        <w:rPr>
          <w:rFonts w:ascii="SimSun" w:hAnsi="SimSun"/>
        </w:rPr>
        <w:t>阿尔及利亚</w:t>
      </w:r>
      <w:r w:rsidR="00960996" w:rsidRPr="00F202CA">
        <w:rPr>
          <w:rFonts w:ascii="SimSun" w:hAnsi="SimSun"/>
        </w:rPr>
        <w:t>：</w:t>
      </w:r>
      <w:r w:rsidR="000B00AA" w:rsidRPr="00F202CA">
        <w:rPr>
          <w:rFonts w:ascii="SimSun" w:hAnsi="SimSun"/>
        </w:rPr>
        <w:t>阿尔及利亚代表团</w:t>
      </w:r>
      <w:r w:rsidRPr="00F202CA">
        <w:rPr>
          <w:rFonts w:ascii="SimSun" w:hAnsi="SimSun"/>
        </w:rPr>
        <w:t>赞同博茨瓦纳代表团代表非洲集团所作的发言。主席先生，我们谨向您表示感谢，并感谢秘书处为筹备本次会议所作的努力。我们还谨向总干事表示衷心的感谢，感谢他提名副总干事和助理总干事人选，以领导</w:t>
      </w:r>
      <w:r w:rsidR="00C805ED" w:rsidRPr="00F202CA">
        <w:rPr>
          <w:rFonts w:ascii="SimSun" w:hAnsi="SimSun"/>
        </w:rPr>
        <w:t>产权组织</w:t>
      </w:r>
      <w:r w:rsidRPr="00F202CA">
        <w:rPr>
          <w:rFonts w:ascii="SimSun" w:hAnsi="SimSun"/>
        </w:rPr>
        <w:t>未来的工作。我们期待该团队开展工作，巩固</w:t>
      </w:r>
      <w:r w:rsidR="00C805ED" w:rsidRPr="00F202CA">
        <w:rPr>
          <w:rFonts w:ascii="SimSun" w:hAnsi="SimSun"/>
        </w:rPr>
        <w:t>产权组织</w:t>
      </w:r>
      <w:r w:rsidRPr="00F202CA">
        <w:rPr>
          <w:rFonts w:ascii="SimSun" w:hAnsi="SimSun"/>
        </w:rPr>
        <w:t>作为支持发展、特别关注发展中国家需求、并推动能力建设项目和技术支持的组织的角色。这是为了确保所有成员国都能以公平、平衡的方式从知识产权体系中受益。本代表团还愿向即将离任的领导团队表示感谢。我们赞赏他们所作出的努力，以及所取得的</w:t>
      </w:r>
      <w:r w:rsidRPr="00F202CA">
        <w:rPr>
          <w:rFonts w:ascii="SimSun" w:hAnsi="SimSun"/>
        </w:rPr>
        <w:lastRenderedPageBreak/>
        <w:t>成就和成功，这些为</w:t>
      </w:r>
      <w:r w:rsidR="00C805ED" w:rsidRPr="00F202CA">
        <w:rPr>
          <w:rFonts w:ascii="SimSun" w:hAnsi="SimSun"/>
        </w:rPr>
        <w:t>产权组织</w:t>
      </w:r>
      <w:r w:rsidRPr="00F202CA">
        <w:rPr>
          <w:rFonts w:ascii="SimSun" w:hAnsi="SimSun"/>
        </w:rPr>
        <w:t>的工作作出了贡献，并提升了</w:t>
      </w:r>
      <w:r w:rsidR="002A4853">
        <w:rPr>
          <w:rFonts w:ascii="SimSun" w:hAnsi="SimSun" w:hint="eastAsia"/>
        </w:rPr>
        <w:t>其</w:t>
      </w:r>
      <w:r w:rsidRPr="00F202CA">
        <w:rPr>
          <w:rFonts w:ascii="SimSun" w:hAnsi="SimSun"/>
        </w:rPr>
        <w:t>国际地位。与此同时，我们强调，</w:t>
      </w:r>
      <w:r w:rsidR="00C805ED" w:rsidRPr="00F202CA">
        <w:rPr>
          <w:rFonts w:ascii="SimSun" w:hAnsi="SimSun"/>
        </w:rPr>
        <w:t>产权组织</w:t>
      </w:r>
      <w:r w:rsidRPr="00F202CA">
        <w:rPr>
          <w:rFonts w:ascii="SimSun" w:hAnsi="SimSun"/>
        </w:rPr>
        <w:t>必须继续加大力度，确保高级管理层的地域代表性更加公平和均衡，以反映成员国的多样性，并促进本组织的包容性。我们强调，必须按照平等和机会均等的原则，继续提高女性在决策职位上的代表性。最后，本代表团谨向新领导团队表示祝贺，并向总干事保证，我们将全力支持与配合，共同建设一个更具包容性、更均衡、更能响应所有成员国</w:t>
      </w:r>
      <w:r w:rsidR="001A3FD2" w:rsidRPr="00F202CA">
        <w:rPr>
          <w:rFonts w:ascii="SimSun" w:hAnsi="SimSun" w:hint="eastAsia"/>
        </w:rPr>
        <w:t>，</w:t>
      </w:r>
      <w:r w:rsidRPr="00F202CA">
        <w:rPr>
          <w:rFonts w:ascii="SimSun" w:hAnsi="SimSun"/>
        </w:rPr>
        <w:t>特别是发展中国家愿望的</w:t>
      </w:r>
      <w:r w:rsidR="00C805ED" w:rsidRPr="00F202CA">
        <w:rPr>
          <w:rFonts w:ascii="SimSun" w:hAnsi="SimSun"/>
        </w:rPr>
        <w:t>产权组织</w:t>
      </w:r>
      <w:r w:rsidRPr="00F202CA">
        <w:rPr>
          <w:rFonts w:ascii="SimSun" w:hAnsi="SimSun"/>
        </w:rPr>
        <w:t>。</w:t>
      </w:r>
    </w:p>
    <w:p w14:paraId="2616096E" w14:textId="194CC111" w:rsidR="00555AAE" w:rsidRPr="00F202CA" w:rsidRDefault="00582064" w:rsidP="00506D54">
      <w:pPr>
        <w:pStyle w:val="ONUME"/>
        <w:tabs>
          <w:tab w:val="clear" w:pos="567"/>
        </w:tabs>
        <w:overflowPunct w:val="0"/>
        <w:spacing w:afterLines="50" w:after="120" w:line="340" w:lineRule="atLeast"/>
        <w:jc w:val="both"/>
        <w:rPr>
          <w:rFonts w:ascii="SimSun" w:hAnsi="SimSun"/>
        </w:rPr>
      </w:pPr>
      <w:r w:rsidRPr="00F202CA">
        <w:rPr>
          <w:rFonts w:ascii="SimSun" w:hAnsi="SimSun"/>
        </w:rPr>
        <w:t>印度</w:t>
      </w:r>
      <w:r w:rsidR="00555AAE" w:rsidRPr="00F202CA">
        <w:rPr>
          <w:rFonts w:ascii="SimSun" w:hAnsi="SimSun"/>
        </w:rPr>
        <w:t>：</w:t>
      </w:r>
      <w:r w:rsidRPr="00F202CA">
        <w:rPr>
          <w:rFonts w:ascii="SimSun" w:hAnsi="SimSun"/>
        </w:rPr>
        <w:t>首先，代表团感谢总干事介绍了其新任高级管理团队的成员名单。在首个任期内，</w:t>
      </w:r>
      <w:r w:rsidR="00D64BDC" w:rsidRPr="00F202CA">
        <w:rPr>
          <w:rFonts w:ascii="SimSun" w:hAnsi="SimSun"/>
        </w:rPr>
        <w:t>邓</w:t>
      </w:r>
      <w:r w:rsidRPr="00F202CA">
        <w:rPr>
          <w:rFonts w:ascii="SimSun" w:hAnsi="SimSun"/>
        </w:rPr>
        <w:t>总干事及其团队带来了新思路，并致力于让</w:t>
      </w:r>
      <w:r w:rsidR="00282327" w:rsidRPr="00F202CA">
        <w:rPr>
          <w:rFonts w:ascii="SimSun" w:hAnsi="SimSun"/>
        </w:rPr>
        <w:t>知识产权</w:t>
      </w:r>
      <w:r w:rsidRPr="00F202CA">
        <w:rPr>
          <w:rFonts w:ascii="SimSun" w:hAnsi="SimSun"/>
        </w:rPr>
        <w:t>更易于获取，更重要的是，加强了发展中国家在</w:t>
      </w:r>
      <w:r w:rsidR="00282327" w:rsidRPr="00F202CA">
        <w:rPr>
          <w:rFonts w:ascii="SimSun" w:hAnsi="SimSun"/>
        </w:rPr>
        <w:t>知识产权领域的</w:t>
      </w:r>
      <w:r w:rsidRPr="00F202CA">
        <w:rPr>
          <w:rFonts w:ascii="SimSun" w:hAnsi="SimSun"/>
        </w:rPr>
        <w:t>参与。他们还成功应对了</w:t>
      </w:r>
      <w:r w:rsidR="00B822BA">
        <w:rPr>
          <w:rFonts w:ascii="SimSun" w:hAnsi="SimSun" w:hint="eastAsia"/>
        </w:rPr>
        <w:t>2019冠状病毒病</w:t>
      </w:r>
      <w:r w:rsidRPr="00F202CA">
        <w:rPr>
          <w:rFonts w:ascii="SimSun" w:hAnsi="SimSun"/>
        </w:rPr>
        <w:t>带来的挑战。我们希望他及其新团队能够继续秉持以“平衡的知识产权”为核心愿景的积极主动工作方式，特别是在我们面临新兴技术和</w:t>
      </w:r>
      <w:r w:rsidR="008A3873" w:rsidRPr="00F202CA">
        <w:rPr>
          <w:rFonts w:ascii="SimSun" w:hAnsi="SimSun"/>
        </w:rPr>
        <w:t>人工智能</w:t>
      </w:r>
      <w:r w:rsidRPr="00F202CA">
        <w:rPr>
          <w:rFonts w:ascii="SimSun" w:hAnsi="SimSun"/>
        </w:rPr>
        <w:t>将如何与知识产权相互作用等新挑战之际。亚太集团代表团还愿正式记录在案，对即将离任的高级管理团队成员表示诚挚谢意，感谢他们对本组织工作的奉献、服务和宝贵贡献。关于</w:t>
      </w:r>
      <w:r w:rsidR="00EB0BE8" w:rsidRPr="00F202CA">
        <w:rPr>
          <w:rFonts w:ascii="SimSun" w:hAnsi="SimSun"/>
        </w:rPr>
        <w:t>副总干事和助理总干事的</w:t>
      </w:r>
      <w:r w:rsidRPr="00F202CA">
        <w:rPr>
          <w:rFonts w:ascii="SimSun" w:hAnsi="SimSun"/>
        </w:rPr>
        <w:t>任命，我们承认这些任命属于总干事的职权范围。然而，在不</w:t>
      </w:r>
      <w:r w:rsidR="00B822BA">
        <w:rPr>
          <w:rFonts w:ascii="SimSun" w:hAnsi="SimSun" w:hint="eastAsia"/>
        </w:rPr>
        <w:t>否认</w:t>
      </w:r>
      <w:r w:rsidRPr="00F202CA">
        <w:rPr>
          <w:rFonts w:ascii="SimSun" w:hAnsi="SimSun"/>
        </w:rPr>
        <w:t>被任命者能力的的前提下，我们本希望看到更充分的地域代表性。据我们了解，这将是数十年来首次</w:t>
      </w:r>
      <w:r w:rsidR="00A41271" w:rsidRPr="00F202CA">
        <w:rPr>
          <w:rFonts w:ascii="SimSun" w:hAnsi="SimSun"/>
        </w:rPr>
        <w:t>没有</w:t>
      </w:r>
      <w:r w:rsidR="00103C2A" w:rsidRPr="00F202CA">
        <w:rPr>
          <w:rFonts w:ascii="SimSun" w:hAnsi="SimSun"/>
        </w:rPr>
        <w:t>亚太集团</w:t>
      </w:r>
      <w:r w:rsidRPr="00F202CA">
        <w:rPr>
          <w:rFonts w:ascii="SimSun" w:hAnsi="SimSun"/>
        </w:rPr>
        <w:t>的代表担任任何部门负责人职位</w:t>
      </w:r>
      <w:r w:rsidR="00101441" w:rsidRPr="00F202CA">
        <w:rPr>
          <w:rFonts w:ascii="SimSun" w:hAnsi="SimSun" w:hint="eastAsia"/>
        </w:rPr>
        <w:t>——</w:t>
      </w:r>
      <w:r w:rsidRPr="00F202CA">
        <w:rPr>
          <w:rFonts w:ascii="SimSun" w:hAnsi="SimSun"/>
        </w:rPr>
        <w:t>该集团由46个成员国组成，代表着约30亿人口。我们对此深感失望。我们认为，一个立志为全球创新者和创作者服务的组织，应当努力在各个层面体现多样性。我们还担忧，特定群体</w:t>
      </w:r>
      <w:r w:rsidR="00101441" w:rsidRPr="00F202CA">
        <w:rPr>
          <w:rFonts w:ascii="SimSun" w:hAnsi="SimSun" w:hint="eastAsia"/>
        </w:rPr>
        <w:t>，</w:t>
      </w:r>
      <w:r w:rsidRPr="00F202CA">
        <w:rPr>
          <w:rFonts w:ascii="SimSun" w:hAnsi="SimSun"/>
        </w:rPr>
        <w:t>特别是发展中国家代表性不足的现象正日益普遍。即便是在本机构协调委员会中</w:t>
      </w:r>
      <w:r w:rsidR="00ED4C94" w:rsidRPr="00F202CA">
        <w:rPr>
          <w:rFonts w:ascii="SimSun" w:hAnsi="SimSun"/>
        </w:rPr>
        <w:t>，亚太集团</w:t>
      </w:r>
      <w:r w:rsidRPr="00F202CA">
        <w:rPr>
          <w:rFonts w:ascii="SimSun" w:hAnsi="SimSun"/>
        </w:rPr>
        <w:t>也已长期寻求更公平的席位分配。然而，尽管加入《巴黎公约》和《伯尔尼公约》的新成员国绝大多数来自我们的地区，该委员会的席位构成十多年来却一直停留在83个席位。在此背景下，新任高级管理团队的组成似乎正将我们引向相反的方向。主席，我们仍将全力致力于与总干事、其新任团队以及所有成员国在知识产权相关事务上开展合作。我们希望这些新任命能协助总干事，按照</w:t>
      </w:r>
      <w:r w:rsidR="00D365D3" w:rsidRPr="00F202CA">
        <w:rPr>
          <w:rFonts w:ascii="SimSun" w:hAnsi="SimSun"/>
        </w:rPr>
        <w:t>发展议程</w:t>
      </w:r>
      <w:r w:rsidRPr="00F202CA">
        <w:rPr>
          <w:rFonts w:ascii="SimSun" w:hAnsi="SimSun"/>
        </w:rPr>
        <w:t>、</w:t>
      </w:r>
      <w:r w:rsidR="00A552E7" w:rsidRPr="00F202CA">
        <w:rPr>
          <w:rFonts w:ascii="SimSun" w:hAnsi="SimSun"/>
        </w:rPr>
        <w:t>联合国的</w:t>
      </w:r>
      <w:r w:rsidRPr="00F202CA">
        <w:rPr>
          <w:rFonts w:ascii="SimSun" w:hAnsi="SimSun"/>
        </w:rPr>
        <w:t>更</w:t>
      </w:r>
      <w:r w:rsidR="00A552E7" w:rsidRPr="00F202CA">
        <w:rPr>
          <w:rFonts w:ascii="SimSun" w:hAnsi="SimSun"/>
        </w:rPr>
        <w:t>广泛</w:t>
      </w:r>
      <w:r w:rsidRPr="00F202CA">
        <w:rPr>
          <w:rFonts w:ascii="SimSun" w:hAnsi="SimSun"/>
        </w:rPr>
        <w:t>愿景以及发展中国家的需求和愿望，指导产权组织的工作。</w:t>
      </w:r>
    </w:p>
    <w:p w14:paraId="6F76A3A4" w14:textId="088C5529" w:rsidR="00555AAE" w:rsidRPr="00F202CA" w:rsidRDefault="00582064" w:rsidP="00506D54">
      <w:pPr>
        <w:pStyle w:val="ONUME"/>
        <w:tabs>
          <w:tab w:val="clear" w:pos="567"/>
        </w:tabs>
        <w:overflowPunct w:val="0"/>
        <w:spacing w:afterLines="50" w:after="120" w:line="340" w:lineRule="atLeast"/>
        <w:jc w:val="both"/>
        <w:rPr>
          <w:rFonts w:ascii="SimSun" w:hAnsi="SimSun"/>
        </w:rPr>
      </w:pPr>
      <w:r w:rsidRPr="00F202CA">
        <w:rPr>
          <w:rFonts w:ascii="SimSun" w:hAnsi="SimSun"/>
        </w:rPr>
        <w:t>俄罗斯联邦</w:t>
      </w:r>
      <w:r w:rsidR="00555AAE" w:rsidRPr="00F202CA">
        <w:rPr>
          <w:rFonts w:ascii="SimSun" w:hAnsi="SimSun"/>
        </w:rPr>
        <w:t>：</w:t>
      </w:r>
      <w:r w:rsidRPr="00F202CA">
        <w:rPr>
          <w:rFonts w:ascii="SimSun" w:hAnsi="SimSun"/>
        </w:rPr>
        <w:t>首先，我们要感谢秘书处编制了</w:t>
      </w:r>
      <w:r w:rsidR="00101441" w:rsidRPr="00F202CA">
        <w:rPr>
          <w:rFonts w:ascii="SimSun" w:hAnsi="SimSun" w:hint="eastAsia"/>
        </w:rPr>
        <w:t>文件</w:t>
      </w:r>
      <w:r w:rsidRPr="00F202CA">
        <w:rPr>
          <w:rFonts w:ascii="SimSun" w:hAnsi="SimSun"/>
        </w:rPr>
        <w:t>WO/CC/86/1</w:t>
      </w:r>
      <w:r w:rsidR="00CC356A">
        <w:rPr>
          <w:rFonts w:ascii="SimSun" w:hAnsi="SimSun" w:hint="eastAsia"/>
        </w:rPr>
        <w:t>“</w:t>
      </w:r>
      <w:r w:rsidR="00101441" w:rsidRPr="00F202CA">
        <w:rPr>
          <w:rFonts w:ascii="SimSun" w:hAnsi="SimSun" w:hint="eastAsia"/>
        </w:rPr>
        <w:t>任命</w:t>
      </w:r>
      <w:r w:rsidRPr="00F202CA">
        <w:rPr>
          <w:rFonts w:ascii="SimSun" w:hAnsi="SimSun"/>
        </w:rPr>
        <w:t>副总干事和助理总干事</w:t>
      </w:r>
      <w:r w:rsidR="00CC356A">
        <w:rPr>
          <w:rFonts w:ascii="SimSun" w:hAnsi="SimSun" w:hint="eastAsia"/>
        </w:rPr>
        <w:t>”</w:t>
      </w:r>
      <w:r w:rsidRPr="00F202CA">
        <w:rPr>
          <w:rFonts w:ascii="SimSun" w:hAnsi="SimSun"/>
        </w:rPr>
        <w:t>。</w:t>
      </w:r>
      <w:r w:rsidR="00ED4C94" w:rsidRPr="00F202CA">
        <w:rPr>
          <w:rFonts w:ascii="SimSun" w:hAnsi="SimSun"/>
        </w:rPr>
        <w:t>俄罗斯联邦代表团</w:t>
      </w:r>
      <w:r w:rsidRPr="00F202CA">
        <w:rPr>
          <w:rFonts w:ascii="SimSun" w:hAnsi="SimSun"/>
        </w:rPr>
        <w:t>希望就该提案的几个方面进行讨论。首先，我们注意到，候选人的遴选是基于对其专业素质、管理经验和领导能力的分析。我们既不怀疑这些标准的重要性，也不怀疑提名候选人的高专业素质。与此同时，在该文件中，遴选标准不仅直接涉及候选人的专业素养，还明确提到了公平的地域代表性和性别平衡。正因如此，我们认为有必要也通过这些标准的视角来评估最终提案。就此，我们愿指出，</w:t>
      </w:r>
      <w:r w:rsidR="00A92F98">
        <w:rPr>
          <w:rFonts w:ascii="SimSun" w:hAnsi="SimSun" w:hint="eastAsia"/>
        </w:rPr>
        <w:t>本</w:t>
      </w:r>
      <w:r w:rsidRPr="00F202CA">
        <w:rPr>
          <w:rFonts w:ascii="SimSun" w:hAnsi="SimSun"/>
        </w:rPr>
        <w:t>组织高级管理层的拟议组成未包括若干区域集团的代表。而且，超过半数的候选人来自同一个</w:t>
      </w:r>
      <w:r w:rsidR="00C805ED" w:rsidRPr="00F202CA">
        <w:rPr>
          <w:rFonts w:ascii="SimSun" w:hAnsi="SimSun"/>
        </w:rPr>
        <w:t>产权组织</w:t>
      </w:r>
      <w:r w:rsidRPr="00F202CA">
        <w:rPr>
          <w:rFonts w:ascii="SimSun" w:hAnsi="SimSun"/>
        </w:rPr>
        <w:t>集团。因此，我们还必须指出，这些候选人中转型经济体、发展中国家和最不发达国家的代表性不足。我们认为，他们的参与将有助于落实可持续发展目标）。此外，我们还必须指出，在八名提名候选人中，女性仅有两名。我们认为，本组织高级管理层内的地域和性别多样性，是确保包容性并在本组织工作中兼顾不同区域做法和经验的重要因素。就此，我们恳请总干事进一步澄清：在拟定这些提名时，是如何在“遴选最合格候选人”的原则与“确保公平的地域代表性和性别平衡”的任务之间取得平衡的——后两者被直接列为遴选标准。我们还想请您注意以下程序性问题。在秘书处发给各</w:t>
      </w:r>
      <w:r w:rsidR="00101441" w:rsidRPr="00F202CA">
        <w:rPr>
          <w:rFonts w:ascii="SimSun" w:hAnsi="SimSun"/>
        </w:rPr>
        <w:t>成员国</w:t>
      </w:r>
      <w:r w:rsidRPr="00F202CA">
        <w:rPr>
          <w:rFonts w:ascii="SimSun" w:hAnsi="SimSun"/>
        </w:rPr>
        <w:t>的</w:t>
      </w:r>
      <w:r w:rsidR="00101441" w:rsidRPr="00F202CA">
        <w:rPr>
          <w:rFonts w:ascii="SimSun" w:hAnsi="SimSun"/>
        </w:rPr>
        <w:t>4月23日</w:t>
      </w:r>
      <w:r w:rsidRPr="00F202CA">
        <w:rPr>
          <w:rFonts w:ascii="SimSun" w:hAnsi="SimSun"/>
        </w:rPr>
        <w:t>第4263号正式</w:t>
      </w:r>
      <w:r w:rsidR="00101441" w:rsidRPr="00F202CA">
        <w:rPr>
          <w:rFonts w:ascii="SimSun" w:hAnsi="SimSun" w:hint="eastAsia"/>
        </w:rPr>
        <w:t>通函</w:t>
      </w:r>
      <w:r w:rsidRPr="00F202CA">
        <w:rPr>
          <w:rFonts w:ascii="SimSun" w:hAnsi="SimSun"/>
        </w:rPr>
        <w:t>中，曾指出总干事将在本次协调委员会会议开始前，就这些任命问题与各</w:t>
      </w:r>
      <w:r w:rsidR="00101441" w:rsidRPr="00F202CA">
        <w:rPr>
          <w:rFonts w:ascii="SimSun" w:hAnsi="SimSun"/>
        </w:rPr>
        <w:t>成员国</w:t>
      </w:r>
      <w:r w:rsidRPr="00F202CA">
        <w:rPr>
          <w:rFonts w:ascii="SimSun" w:hAnsi="SimSun"/>
        </w:rPr>
        <w:t>举行</w:t>
      </w:r>
      <w:r w:rsidR="00D50F93">
        <w:rPr>
          <w:rFonts w:ascii="SimSun" w:hAnsi="SimSun" w:hint="eastAsia"/>
        </w:rPr>
        <w:t>非官方、</w:t>
      </w:r>
      <w:r w:rsidRPr="00F202CA">
        <w:rPr>
          <w:rFonts w:ascii="SimSun" w:hAnsi="SimSun"/>
        </w:rPr>
        <w:t>非正式磋商。然而，我们并未听说曾组织过任何此类磋商。就此，若能就为何未举行此类磋商予以澄清，我们将不胜感激。我们认为，这一问题不仅涉及决策准备工作的组织层面，还涉及对既定程序的遵守以及对</w:t>
      </w:r>
      <w:r w:rsidR="00101441" w:rsidRPr="00F202CA">
        <w:rPr>
          <w:rFonts w:ascii="SimSun" w:hAnsi="SimSun"/>
        </w:rPr>
        <w:t>成员国</w:t>
      </w:r>
      <w:r w:rsidRPr="00F202CA">
        <w:rPr>
          <w:rFonts w:ascii="SimSun" w:hAnsi="SimSun"/>
        </w:rPr>
        <w:t>合理预期的回应</w:t>
      </w:r>
      <w:r w:rsidR="002469B4" w:rsidRPr="00F202CA">
        <w:rPr>
          <w:rFonts w:ascii="SimSun" w:hAnsi="SimSun" w:hint="eastAsia"/>
        </w:rPr>
        <w:t>，</w:t>
      </w:r>
      <w:r w:rsidRPr="00F202CA">
        <w:rPr>
          <w:rFonts w:ascii="SimSun" w:hAnsi="SimSun"/>
        </w:rPr>
        <w:t>这些预期是基于从秘书处收到的官方信息</w:t>
      </w:r>
      <w:r w:rsidRPr="00F202CA">
        <w:rPr>
          <w:rFonts w:ascii="SimSun" w:hAnsi="SimSun"/>
        </w:rPr>
        <w:lastRenderedPageBreak/>
        <w:t>而形成的。组织此类磋商有助于提高该进程的透明度</w:t>
      </w:r>
      <w:r w:rsidR="00B86064" w:rsidRPr="00F202CA">
        <w:rPr>
          <w:rFonts w:ascii="SimSun" w:hAnsi="SimSun"/>
        </w:rPr>
        <w:t>，</w:t>
      </w:r>
      <w:r w:rsidRPr="00F202CA">
        <w:rPr>
          <w:rFonts w:ascii="SimSun" w:hAnsi="SimSun"/>
        </w:rPr>
        <w:t>增进</w:t>
      </w:r>
      <w:r w:rsidR="00101441" w:rsidRPr="00F202CA">
        <w:rPr>
          <w:rFonts w:ascii="SimSun" w:hAnsi="SimSun"/>
        </w:rPr>
        <w:t>成员国</w:t>
      </w:r>
      <w:r w:rsidRPr="00F202CA">
        <w:rPr>
          <w:rFonts w:ascii="SimSun" w:hAnsi="SimSun"/>
        </w:rPr>
        <w:t>之间对本组织人员配置程序的信任，能使我们在委员会开始审议这些提议之前，更全面地理解其背后的逻辑依据。本代表团也愿借此机会，感谢所有即将离任的副总干事和助理总干事多年来为我们的共同事业所作出的不懈努力。</w:t>
      </w:r>
    </w:p>
    <w:p w14:paraId="6788F5CA" w14:textId="6EC474D2" w:rsidR="00EB2BAA" w:rsidRPr="00F202CA" w:rsidRDefault="00582064" w:rsidP="00506D54">
      <w:pPr>
        <w:pStyle w:val="ONUME"/>
        <w:tabs>
          <w:tab w:val="clear" w:pos="567"/>
        </w:tabs>
        <w:overflowPunct w:val="0"/>
        <w:spacing w:afterLines="50" w:after="120" w:line="340" w:lineRule="atLeast"/>
        <w:jc w:val="both"/>
        <w:rPr>
          <w:rFonts w:ascii="SimSun" w:hAnsi="SimSun"/>
        </w:rPr>
      </w:pPr>
      <w:r w:rsidRPr="00F202CA">
        <w:rPr>
          <w:rFonts w:ascii="SimSun" w:hAnsi="SimSun"/>
        </w:rPr>
        <w:t>沙特阿拉伯</w:t>
      </w:r>
      <w:r w:rsidR="00555AAE" w:rsidRPr="00F202CA">
        <w:rPr>
          <w:rFonts w:ascii="SimSun" w:hAnsi="SimSun"/>
        </w:rPr>
        <w:t>：</w:t>
      </w:r>
      <w:r w:rsidRPr="00F202CA">
        <w:rPr>
          <w:rFonts w:ascii="SimSun" w:hAnsi="SimSun"/>
        </w:rPr>
        <w:t>本代表团谨感谢总干事为组建新的高级管理团队所作出的努力。我们理解这些职位对于实现战略目标的重要性。这些职位代表着最高层的管理级别</w:t>
      </w:r>
      <w:r w:rsidR="00A81A5E" w:rsidRPr="00F202CA">
        <w:rPr>
          <w:rFonts w:ascii="SimSun" w:hAnsi="SimSun"/>
        </w:rPr>
        <w:t>，</w:t>
      </w:r>
      <w:r w:rsidR="006C56AA" w:rsidRPr="00F202CA">
        <w:rPr>
          <w:rFonts w:ascii="SimSun" w:hAnsi="SimSun"/>
        </w:rPr>
        <w:t>在</w:t>
      </w:r>
      <w:r w:rsidRPr="00F202CA">
        <w:rPr>
          <w:rFonts w:ascii="SimSun" w:hAnsi="SimSun"/>
        </w:rPr>
        <w:t>制定战略方向以及</w:t>
      </w:r>
      <w:r w:rsidR="006C56AA" w:rsidRPr="00F202CA">
        <w:rPr>
          <w:rFonts w:ascii="SimSun" w:hAnsi="SimSun"/>
        </w:rPr>
        <w:t>监督</w:t>
      </w:r>
      <w:r w:rsidRPr="00F202CA">
        <w:rPr>
          <w:rFonts w:ascii="SimSun" w:hAnsi="SimSun"/>
        </w:rPr>
        <w:t>各项计划和成员国决议</w:t>
      </w:r>
      <w:r w:rsidR="006C56AA" w:rsidRPr="00F202CA">
        <w:rPr>
          <w:rFonts w:ascii="SimSun" w:hAnsi="SimSun"/>
        </w:rPr>
        <w:t>方面</w:t>
      </w:r>
      <w:r w:rsidRPr="00F202CA">
        <w:rPr>
          <w:rFonts w:ascii="SimSun" w:hAnsi="SimSun"/>
        </w:rPr>
        <w:t>发挥着重要作用。正因如此，我们需要体现多元的地域代表性，而不仅仅考虑能力或专业经验。我们需要体现本组织的普遍性。我们知道，根据《产权组织公约》，总干事有权在考虑创始原则（特别是地域代表性）的基础上组建自己的团队，以体现世界知识产权组织的包容性，并增强成员国对</w:t>
      </w:r>
      <w:r w:rsidR="000114E5">
        <w:rPr>
          <w:rFonts w:ascii="SimSun" w:hAnsi="SimSun" w:hint="eastAsia"/>
        </w:rPr>
        <w:t>产权</w:t>
      </w:r>
      <w:r w:rsidRPr="00F202CA">
        <w:rPr>
          <w:rFonts w:ascii="SimSun" w:hAnsi="SimSun"/>
        </w:rPr>
        <w:t>组织的信任。因此，我们对</w:t>
      </w:r>
      <w:r w:rsidR="00103C2A" w:rsidRPr="00F202CA">
        <w:rPr>
          <w:rFonts w:ascii="SimSun" w:hAnsi="SimSun"/>
        </w:rPr>
        <w:t>亚太集团</w:t>
      </w:r>
      <w:r w:rsidRPr="00F202CA">
        <w:rPr>
          <w:rFonts w:ascii="SimSun" w:hAnsi="SimSun"/>
        </w:rPr>
        <w:t>在高级管理层中的代表性有些担忧。目前的代表比例既未能体现我们在知识产权体系及</w:t>
      </w:r>
      <w:r w:rsidR="00C805ED" w:rsidRPr="00F202CA">
        <w:rPr>
          <w:rFonts w:ascii="SimSun" w:hAnsi="SimSun"/>
        </w:rPr>
        <w:t>产权组织</w:t>
      </w:r>
      <w:r w:rsidRPr="00F202CA">
        <w:rPr>
          <w:rFonts w:ascii="SimSun" w:hAnsi="SimSun"/>
        </w:rPr>
        <w:t>中的地位与贡献，也未能体现我们拥有能够助力推进</w:t>
      </w:r>
      <w:r w:rsidR="00C805ED" w:rsidRPr="00F202CA">
        <w:rPr>
          <w:rFonts w:ascii="SimSun" w:hAnsi="SimSun"/>
        </w:rPr>
        <w:t>产权组织</w:t>
      </w:r>
      <w:r w:rsidRPr="00F202CA">
        <w:rPr>
          <w:rFonts w:ascii="SimSun" w:hAnsi="SimSun"/>
        </w:rPr>
        <w:t>目标的高素质人才。我们期待相关方面能将这些问题纳入考量，以促进地域代表性与包容性，并服务于</w:t>
      </w:r>
      <w:r w:rsidR="00C805ED" w:rsidRPr="00F202CA">
        <w:rPr>
          <w:rFonts w:ascii="SimSun" w:hAnsi="SimSun"/>
        </w:rPr>
        <w:t>产权组织</w:t>
      </w:r>
      <w:r w:rsidRPr="00F202CA">
        <w:rPr>
          <w:rFonts w:ascii="SimSun" w:hAnsi="SimSun"/>
        </w:rPr>
        <w:t>及所有人的利益。我们还谨向新一届领导团队表示祝贺，并祝愿他们在未来一切顺利。本代表团同时对卸任领导团队所付出的努力和取得的成就表示感谢。</w:t>
      </w:r>
    </w:p>
    <w:p w14:paraId="0207403C" w14:textId="7F4DF9D7" w:rsidR="00555AAE" w:rsidRPr="00F202CA" w:rsidRDefault="00582064" w:rsidP="00506D54">
      <w:pPr>
        <w:pStyle w:val="ONUME"/>
        <w:tabs>
          <w:tab w:val="clear" w:pos="567"/>
        </w:tabs>
        <w:overflowPunct w:val="0"/>
        <w:spacing w:afterLines="50" w:after="120" w:line="340" w:lineRule="atLeast"/>
        <w:jc w:val="both"/>
        <w:rPr>
          <w:rFonts w:ascii="SimSun" w:hAnsi="SimSun"/>
        </w:rPr>
      </w:pPr>
      <w:r w:rsidRPr="00F202CA">
        <w:rPr>
          <w:rFonts w:ascii="SimSun" w:hAnsi="SimSun"/>
        </w:rPr>
        <w:t>喀麦隆</w:t>
      </w:r>
      <w:r w:rsidR="00D4337A" w:rsidRPr="00F202CA">
        <w:rPr>
          <w:rFonts w:ascii="SimSun" w:hAnsi="SimSun"/>
        </w:rPr>
        <w:t>：</w:t>
      </w:r>
      <w:r w:rsidR="00F82176" w:rsidRPr="00F202CA">
        <w:rPr>
          <w:rFonts w:ascii="SimSun" w:hAnsi="SimSun"/>
        </w:rPr>
        <w:t>喀麦隆</w:t>
      </w:r>
      <w:r w:rsidRPr="00F202CA">
        <w:rPr>
          <w:rFonts w:ascii="SimSun" w:hAnsi="SimSun"/>
        </w:rPr>
        <w:t>代表团谨向总干事介绍这支新团队表示感谢，这显然体现了遴选过程中采取的公平原则。本代表团赞同代表非洲集团所作的发言。主席，我们还想向将于9月离任的高级管理团队表示感谢。该团队为推动知识产权作为经济繁荣的驱动力而发展作出了重大贡献，特别是在发展中国家。我们切身感受到了这项工作带来的影响。主席，本代表团愿对</w:t>
      </w:r>
      <w:r w:rsidR="00D4337A" w:rsidRPr="00F202CA">
        <w:rPr>
          <w:rFonts w:ascii="SimSun" w:hAnsi="SimSun"/>
        </w:rPr>
        <w:t>总干事</w:t>
      </w:r>
      <w:r w:rsidRPr="00F202CA">
        <w:rPr>
          <w:rFonts w:ascii="SimSun" w:hAnsi="SimSun"/>
        </w:rPr>
        <w:t>为克服知识产权体系当前面临的挑战所提出的管理愿景表示支持，并给予全力支持。产权组织需要一支能力出众、充满活力、团结一致且致力于确保取得实际成果的高级管理团队。主席，就此，我们衷心祝贺总干事在决定该团队组成时恪守了这些基本原则，这为多边主义赋予了包容性的特质与形象。我们这里谈论的是地域代表性。非洲拥有54个成员国，其人口中有</w:t>
      </w:r>
      <w:r w:rsidR="00D4337A" w:rsidRPr="00F202CA">
        <w:rPr>
          <w:rFonts w:ascii="SimSun" w:hAnsi="SimSun"/>
        </w:rPr>
        <w:t>65%</w:t>
      </w:r>
      <w:r w:rsidRPr="00F202CA">
        <w:rPr>
          <w:rFonts w:ascii="SimSun" w:hAnsi="SimSun"/>
        </w:rPr>
        <w:t>是青年，在该领域的创新中起着重要作用。因此，应当支持非洲大陆，并应针对我们的大陆采取对等的支持措施。在这方面，我们认为新团队恪守了这些原则。性别因素也应予以考虑，我们感谢总干事在筹备该团队的管理职位时将此纳入考量。这将有助于我们提高全球项目的效率。总干事，当前世界正在创新、人工智能和数字创意领域经历迅猛的技术变革。所有这些都在重塑我们的世界。对于发展中国家，特别是非洲国家而言，知识产权不应仅被视为一个法律概念，而应被视为推动技术转让、促进可持续发展以及弥合数字和科学差距的催化剂。我们坚信，这支新团队不仅能够保持您在上届任期内确立的高标准，同时还将着力加强能力建设、支持</w:t>
      </w:r>
      <w:r w:rsidR="000D7EA4" w:rsidRPr="00F202CA">
        <w:rPr>
          <w:rFonts w:ascii="SimSun" w:hAnsi="SimSun"/>
        </w:rPr>
        <w:t>中小企业</w:t>
      </w:r>
      <w:r w:rsidRPr="00F202CA">
        <w:rPr>
          <w:rFonts w:ascii="SimSun" w:hAnsi="SimSun"/>
        </w:rPr>
        <w:t>和初创企业，并推动</w:t>
      </w:r>
      <w:r w:rsidR="00E66C0D" w:rsidRPr="00F202CA">
        <w:rPr>
          <w:rFonts w:ascii="SimSun" w:hAnsi="SimSun"/>
        </w:rPr>
        <w:t>传统知识</w:t>
      </w:r>
      <w:r w:rsidRPr="00F202CA">
        <w:rPr>
          <w:rFonts w:ascii="SimSun" w:hAnsi="SimSun"/>
        </w:rPr>
        <w:t>的融合。</w:t>
      </w:r>
    </w:p>
    <w:p w14:paraId="15A66C36" w14:textId="105DA2B4" w:rsidR="00555AAE" w:rsidRPr="00F202CA" w:rsidRDefault="00EB2BAA" w:rsidP="00506D54">
      <w:pPr>
        <w:pStyle w:val="ONUME"/>
        <w:tabs>
          <w:tab w:val="clear" w:pos="567"/>
        </w:tabs>
        <w:overflowPunct w:val="0"/>
        <w:spacing w:afterLines="50" w:after="120" w:line="340" w:lineRule="atLeast"/>
        <w:jc w:val="both"/>
        <w:rPr>
          <w:rFonts w:ascii="SimSun" w:hAnsi="SimSun"/>
        </w:rPr>
      </w:pPr>
      <w:r w:rsidRPr="00F202CA">
        <w:rPr>
          <w:rFonts w:ascii="SimSun" w:hAnsi="SimSun"/>
        </w:rPr>
        <w:t>挪威：</w:t>
      </w:r>
      <w:r w:rsidR="007B4319" w:rsidRPr="00F202CA">
        <w:rPr>
          <w:rFonts w:ascii="SimSun" w:hAnsi="SimSun"/>
        </w:rPr>
        <w:t>挪威</w:t>
      </w:r>
      <w:r w:rsidR="00582064" w:rsidRPr="00F202CA">
        <w:rPr>
          <w:rFonts w:ascii="SimSun" w:hAnsi="SimSun"/>
        </w:rPr>
        <w:t>代表团赞同并根据</w:t>
      </w:r>
      <w:r w:rsidR="002469B4" w:rsidRPr="00F202CA">
        <w:rPr>
          <w:rFonts w:ascii="SimSun" w:hAnsi="SimSun" w:hint="eastAsia"/>
        </w:rPr>
        <w:t>文件</w:t>
      </w:r>
      <w:r w:rsidR="00582064" w:rsidRPr="00F202CA">
        <w:rPr>
          <w:rFonts w:ascii="SimSun" w:hAnsi="SimSun"/>
        </w:rPr>
        <w:t>WO/CC/86/1的决定段落提出积极建议。</w:t>
      </w:r>
    </w:p>
    <w:p w14:paraId="18E2A6A4" w14:textId="7E30F271" w:rsidR="00582064" w:rsidRPr="00F202CA" w:rsidRDefault="00582064" w:rsidP="00506D54">
      <w:pPr>
        <w:pStyle w:val="ONUME"/>
        <w:tabs>
          <w:tab w:val="clear" w:pos="567"/>
        </w:tabs>
        <w:overflowPunct w:val="0"/>
        <w:spacing w:afterLines="50" w:after="120" w:line="340" w:lineRule="atLeast"/>
        <w:jc w:val="both"/>
        <w:rPr>
          <w:rFonts w:ascii="SimSun" w:hAnsi="SimSun"/>
        </w:rPr>
      </w:pPr>
      <w:r w:rsidRPr="00F202CA">
        <w:rPr>
          <w:rFonts w:ascii="SimSun" w:hAnsi="SimSun"/>
        </w:rPr>
        <w:t>牙买加</w:t>
      </w:r>
      <w:r w:rsidR="00555AAE" w:rsidRPr="00F202CA">
        <w:rPr>
          <w:rFonts w:ascii="SimSun" w:hAnsi="SimSun"/>
        </w:rPr>
        <w:t>：</w:t>
      </w:r>
      <w:r w:rsidR="00F82176" w:rsidRPr="00F202CA">
        <w:rPr>
          <w:rFonts w:ascii="SimSun" w:hAnsi="SimSun"/>
        </w:rPr>
        <w:t>牙买加代表</w:t>
      </w:r>
      <w:r w:rsidRPr="00F202CA">
        <w:rPr>
          <w:rFonts w:ascii="SimSun" w:hAnsi="SimSun"/>
        </w:rPr>
        <w:t>团向新任命的</w:t>
      </w:r>
      <w:r w:rsidR="00F744CF" w:rsidRPr="00F202CA">
        <w:rPr>
          <w:rFonts w:ascii="SimSun" w:hAnsi="SimSun"/>
        </w:rPr>
        <w:t>副总干事</w:t>
      </w:r>
      <w:r w:rsidRPr="00F202CA">
        <w:rPr>
          <w:rFonts w:ascii="SimSun" w:hAnsi="SimSun"/>
        </w:rPr>
        <w:t>及</w:t>
      </w:r>
      <w:r w:rsidR="00646E58" w:rsidRPr="00F202CA">
        <w:rPr>
          <w:rFonts w:ascii="SimSun" w:hAnsi="SimSun"/>
        </w:rPr>
        <w:t>助理总干事</w:t>
      </w:r>
      <w:r w:rsidRPr="00F202CA">
        <w:rPr>
          <w:rFonts w:ascii="SimSun" w:hAnsi="SimSun"/>
        </w:rPr>
        <w:t>表示祝贺</w:t>
      </w:r>
      <w:r w:rsidRPr="00F202CA">
        <w:rPr>
          <w:rFonts w:ascii="SimSun" w:hAnsi="SimSun"/>
          <w:color w:val="000000" w:themeColor="text1"/>
        </w:rPr>
        <w:t>，他们将协助总干事</w:t>
      </w:r>
      <w:r w:rsidRPr="00F202CA">
        <w:rPr>
          <w:rFonts w:ascii="SimSun" w:hAnsi="SimSun"/>
        </w:rPr>
        <w:t>履行</w:t>
      </w:r>
      <w:r w:rsidR="00C805ED" w:rsidRPr="00F202CA">
        <w:rPr>
          <w:rFonts w:ascii="SimSun" w:hAnsi="SimSun"/>
        </w:rPr>
        <w:t>产权组织</w:t>
      </w:r>
      <w:r w:rsidRPr="00F202CA">
        <w:rPr>
          <w:rFonts w:ascii="SimSun" w:hAnsi="SimSun"/>
        </w:rPr>
        <w:t>的职责。我们同时感谢此前担任这些职务的工作人员，并将一如既往地致力于支持本组织的工作。</w:t>
      </w:r>
    </w:p>
    <w:p w14:paraId="60FDFCFC" w14:textId="12F1E99B" w:rsidR="00F32ACC" w:rsidRPr="00F202CA" w:rsidRDefault="00582064" w:rsidP="00506D54">
      <w:pPr>
        <w:pStyle w:val="ONUME"/>
        <w:tabs>
          <w:tab w:val="clear" w:pos="567"/>
        </w:tabs>
        <w:overflowPunct w:val="0"/>
        <w:spacing w:afterLines="50" w:after="120" w:line="340" w:lineRule="atLeast"/>
        <w:jc w:val="both"/>
        <w:rPr>
          <w:rFonts w:ascii="SimSun" w:hAnsi="SimSun"/>
        </w:rPr>
      </w:pPr>
      <w:r w:rsidRPr="00F202CA">
        <w:rPr>
          <w:rFonts w:ascii="SimSun" w:hAnsi="SimSun"/>
        </w:rPr>
        <w:t>墨西哥</w:t>
      </w:r>
      <w:r w:rsidR="00555AAE" w:rsidRPr="00F202CA">
        <w:rPr>
          <w:rFonts w:ascii="SimSun" w:hAnsi="SimSun"/>
        </w:rPr>
        <w:t>：</w:t>
      </w:r>
      <w:r w:rsidR="007B4319" w:rsidRPr="00F202CA">
        <w:rPr>
          <w:rFonts w:ascii="SimSun" w:hAnsi="SimSun"/>
        </w:rPr>
        <w:t>墨西哥代表团</w:t>
      </w:r>
      <w:r w:rsidRPr="00F202CA">
        <w:rPr>
          <w:rFonts w:ascii="SimSun" w:hAnsi="SimSun"/>
          <w:color w:val="000000" w:themeColor="text1"/>
          <w:szCs w:val="22"/>
        </w:rPr>
        <w:t>感谢总干事</w:t>
      </w:r>
      <w:r w:rsidRPr="00F202CA">
        <w:rPr>
          <w:rFonts w:ascii="SimSun" w:hAnsi="SimSun"/>
        </w:rPr>
        <w:t>介绍了其拟任团队，并向所有被提名为副总干事和助理总干事职位的人士表示祝贺。我们祝愿他们在履行重要职责时一切顺利，并随时准备与他们中的每一位以及各业务部门密切合作，以促进全球</w:t>
      </w:r>
      <w:r w:rsidR="00C177A5" w:rsidRPr="00F202CA">
        <w:rPr>
          <w:rFonts w:ascii="SimSun" w:hAnsi="SimSun"/>
        </w:rPr>
        <w:t>知识产权</w:t>
      </w:r>
      <w:r w:rsidRPr="00F202CA">
        <w:rPr>
          <w:rFonts w:ascii="SimSun" w:hAnsi="SimSun"/>
        </w:rPr>
        <w:t>体系的发展。我们</w:t>
      </w:r>
      <w:r w:rsidRPr="00F202CA">
        <w:rPr>
          <w:rFonts w:ascii="SimSun" w:hAnsi="SimSun"/>
          <w:color w:val="000000" w:themeColor="text1"/>
          <w:szCs w:val="22"/>
        </w:rPr>
        <w:t>认识到</w:t>
      </w:r>
      <w:r w:rsidRPr="00F202CA">
        <w:rPr>
          <w:rFonts w:ascii="SimSun" w:hAnsi="SimSun"/>
        </w:rPr>
        <w:t>组建高级管理团队是总干事的专属权限，但我们确实认为，在高级决策职位上实现更公平的地域平衡是一个好主</w:t>
      </w:r>
      <w:r w:rsidRPr="00F202CA">
        <w:rPr>
          <w:rFonts w:ascii="SimSun" w:hAnsi="SimSun"/>
        </w:rPr>
        <w:lastRenderedPageBreak/>
        <w:t>意。我们注意到，提名的团队确实有助于实现更公平的地域平衡。一个真正具有代表性、能够满足所有成员国需求的团队，能够加强本组织的实力，因为它让每个人都能发挥作用，并克服了历史上的不平衡。我们欢迎团队中吸纳了若干杰出的女性成员，并鼓励本组织今后在候选人提名和团队最终组成方面均实现更均衡的性别比例。值此</w:t>
      </w:r>
      <w:r w:rsidR="00C805ED" w:rsidRPr="00F202CA">
        <w:rPr>
          <w:rFonts w:ascii="SimSun" w:hAnsi="SimSun"/>
        </w:rPr>
        <w:t>产权组织</w:t>
      </w:r>
      <w:r w:rsidRPr="00F202CA">
        <w:rPr>
          <w:rFonts w:ascii="SimSun" w:hAnsi="SimSun"/>
        </w:rPr>
        <w:t>积极倡导女性在创新中发挥作用之际，我们认为，在其自身行政架构中日益体现这一原则至关重要。最后，请允许我们向即将离任的团队致以诚挚的感谢，感谢他们的奉献与贡献，并祝愿他们在今后的事业中一切顺利。</w:t>
      </w:r>
      <w:r w:rsidRPr="00F202CA">
        <w:rPr>
          <w:rFonts w:ascii="SimSun" w:hAnsi="SimSun"/>
          <w:color w:val="000000" w:themeColor="text1"/>
          <w:szCs w:val="22"/>
        </w:rPr>
        <w:t>本代表团还愿重申对</w:t>
      </w:r>
      <w:r w:rsidRPr="00F202CA">
        <w:rPr>
          <w:rFonts w:ascii="SimSun" w:hAnsi="SimSun"/>
        </w:rPr>
        <w:t>总干事及其新团队</w:t>
      </w:r>
      <w:r w:rsidRPr="00F202CA">
        <w:rPr>
          <w:rFonts w:ascii="SimSun" w:hAnsi="SimSun"/>
          <w:color w:val="000000" w:themeColor="text1"/>
          <w:szCs w:val="22"/>
        </w:rPr>
        <w:t>的支持</w:t>
      </w:r>
      <w:r w:rsidRPr="00F202CA">
        <w:rPr>
          <w:rFonts w:ascii="SimSun" w:hAnsi="SimSun"/>
        </w:rPr>
        <w:t>，我们相信他们将有助于巩固一个更具包容性、更均衡、更多元化的组织，其多样性将丰富各成员国的经验。</w:t>
      </w:r>
    </w:p>
    <w:p w14:paraId="4F9CF7FE" w14:textId="30460B1F" w:rsidR="00E47935" w:rsidRPr="00F202CA" w:rsidRDefault="00582064" w:rsidP="00506D54">
      <w:pPr>
        <w:pStyle w:val="ONUME"/>
        <w:tabs>
          <w:tab w:val="clear" w:pos="567"/>
        </w:tabs>
        <w:overflowPunct w:val="0"/>
        <w:spacing w:afterLines="50" w:after="120" w:line="340" w:lineRule="atLeast"/>
        <w:jc w:val="both"/>
        <w:rPr>
          <w:rFonts w:ascii="SimSun" w:hAnsi="SimSun"/>
        </w:rPr>
      </w:pPr>
      <w:r w:rsidRPr="00F202CA">
        <w:rPr>
          <w:rFonts w:ascii="SimSun" w:hAnsi="SimSun"/>
        </w:rPr>
        <w:t>纳米比亚</w:t>
      </w:r>
      <w:r w:rsidR="00555AAE" w:rsidRPr="00F202CA">
        <w:rPr>
          <w:rFonts w:ascii="SimSun" w:hAnsi="SimSun"/>
        </w:rPr>
        <w:t>：</w:t>
      </w:r>
      <w:r w:rsidR="008E6ED6" w:rsidRPr="00F202CA">
        <w:rPr>
          <w:rFonts w:ascii="SimSun" w:hAnsi="SimSun"/>
        </w:rPr>
        <w:t>纳米比亚</w:t>
      </w:r>
      <w:r w:rsidRPr="00F202CA">
        <w:rPr>
          <w:rFonts w:ascii="SimSun" w:hAnsi="SimSun"/>
        </w:rPr>
        <w:t>代表团赞同博茨瓦纳代表团代表非洲集团就本议程项目所作的发言，并愿对此表示赞同。我们欢迎总干事新一届任期内的领导团队，并赞赏为确保广泛而均衡的代表性所作出的努力。我们向即将离任的</w:t>
      </w:r>
      <w:r w:rsidR="00F744CF" w:rsidRPr="00F202CA">
        <w:rPr>
          <w:rFonts w:ascii="SimSun" w:hAnsi="SimSun"/>
        </w:rPr>
        <w:t>副总</w:t>
      </w:r>
      <w:r w:rsidRPr="00F202CA">
        <w:rPr>
          <w:rFonts w:ascii="SimSun" w:hAnsi="SimSun"/>
        </w:rPr>
        <w:t>干事和</w:t>
      </w:r>
      <w:r w:rsidR="00F744CF" w:rsidRPr="00F202CA">
        <w:rPr>
          <w:rFonts w:ascii="SimSun" w:hAnsi="SimSun"/>
        </w:rPr>
        <w:t>助理总干事</w:t>
      </w:r>
      <w:r w:rsidRPr="00F202CA">
        <w:rPr>
          <w:rFonts w:ascii="SimSun" w:hAnsi="SimSun"/>
        </w:rPr>
        <w:t>表示诚挚的谢意，感谢他们为</w:t>
      </w:r>
      <w:r w:rsidR="00C805ED" w:rsidRPr="00F202CA">
        <w:rPr>
          <w:rFonts w:ascii="SimSun" w:hAnsi="SimSun"/>
        </w:rPr>
        <w:t>产权组织</w:t>
      </w:r>
      <w:r w:rsidRPr="00F202CA">
        <w:rPr>
          <w:rFonts w:ascii="SimSun" w:hAnsi="SimSun"/>
        </w:rPr>
        <w:t>所做的奉献、服务和投入，正是这些才造就了我们今天所看到的</w:t>
      </w:r>
      <w:r w:rsidR="00C805ED" w:rsidRPr="00F202CA">
        <w:rPr>
          <w:rFonts w:ascii="SimSun" w:hAnsi="SimSun"/>
        </w:rPr>
        <w:t>产权组织</w:t>
      </w:r>
      <w:r w:rsidRPr="00F202CA">
        <w:rPr>
          <w:rFonts w:ascii="SimSun" w:hAnsi="SimSun"/>
        </w:rPr>
        <w:t>。随着新领导团队准备就职，本代表团向他们致以最美好的祝愿，并重申将支持总干事及其团队推进</w:t>
      </w:r>
      <w:r w:rsidR="00C805ED" w:rsidRPr="00F202CA">
        <w:rPr>
          <w:rFonts w:ascii="SimSun" w:hAnsi="SimSun"/>
        </w:rPr>
        <w:t>产权组织</w:t>
      </w:r>
      <w:r w:rsidRPr="00F202CA">
        <w:rPr>
          <w:rFonts w:ascii="SimSun" w:hAnsi="SimSun"/>
        </w:rPr>
        <w:t>的使命。我们期待继续开展合作，以加强一个平衡、包容且以发展为导向的全球</w:t>
      </w:r>
      <w:r w:rsidR="00492991" w:rsidRPr="00F202CA">
        <w:rPr>
          <w:rFonts w:ascii="SimSun" w:hAnsi="SimSun"/>
        </w:rPr>
        <w:t>知识产权</w:t>
      </w:r>
      <w:r w:rsidRPr="00F202CA">
        <w:rPr>
          <w:rFonts w:ascii="SimSun" w:hAnsi="SimSun"/>
        </w:rPr>
        <w:t>体系。本代表团始终坚信，</w:t>
      </w:r>
      <w:r w:rsidR="00C177A5" w:rsidRPr="00F202CA">
        <w:rPr>
          <w:rFonts w:ascii="SimSun" w:hAnsi="SimSun"/>
        </w:rPr>
        <w:t>知识产权</w:t>
      </w:r>
      <w:r w:rsidRPr="00F202CA">
        <w:rPr>
          <w:rFonts w:ascii="SimSun" w:hAnsi="SimSun"/>
        </w:rPr>
        <w:t>若得到适当的机构能力支持、知识获取渠道保障以及技术转让支持，便能成为创新、创业和可持续经济转型的强大催化剂，对于纳米比亚这样的国家而言尤为如此。我们随时准备与</w:t>
      </w:r>
      <w:r w:rsidR="00C805ED" w:rsidRPr="00F202CA">
        <w:rPr>
          <w:rFonts w:ascii="SimSun" w:hAnsi="SimSun"/>
        </w:rPr>
        <w:t>产权组织</w:t>
      </w:r>
      <w:r w:rsidRPr="00F202CA">
        <w:rPr>
          <w:rFonts w:ascii="SimSun" w:hAnsi="SimSun"/>
        </w:rPr>
        <w:t>及所有成员国开展建设性合作，以扩大全球创新生态系统的参与度，加强国家创新体系，并为世界各地的创作者、创新者和</w:t>
      </w:r>
      <w:r w:rsidR="004E59F0" w:rsidRPr="00F202CA">
        <w:rPr>
          <w:rFonts w:ascii="SimSun" w:hAnsi="SimSun"/>
        </w:rPr>
        <w:t>中小企业</w:t>
      </w:r>
      <w:r w:rsidRPr="00F202CA">
        <w:rPr>
          <w:rFonts w:ascii="SimSun" w:hAnsi="SimSun"/>
        </w:rPr>
        <w:t>拓展机遇。最后，主席，本代表团祝愿领导团队秉持服务精神</w:t>
      </w:r>
      <w:r w:rsidR="002469B4" w:rsidRPr="00F202CA">
        <w:rPr>
          <w:rFonts w:ascii="SimSun" w:hAnsi="SimSun" w:hint="eastAsia"/>
        </w:rPr>
        <w:t>，</w:t>
      </w:r>
      <w:r w:rsidRPr="00F202CA">
        <w:rPr>
          <w:rFonts w:ascii="SimSun" w:hAnsi="SimSun"/>
        </w:rPr>
        <w:t>这一精神植根于那条历久弥新的领导原则，即“欲为领袖者，必先为众人服务”。总干事先生，愿您与您的团队在任期内，以这一“服务呼唤”的永恒原则为基石，让知识产权对世界各地人民的生活和生计产生显著影响。</w:t>
      </w:r>
    </w:p>
    <w:p w14:paraId="3F568755" w14:textId="32C3F5F7" w:rsidR="00555AAE" w:rsidRPr="00F202CA" w:rsidRDefault="00582064" w:rsidP="00506D54">
      <w:pPr>
        <w:pStyle w:val="ONUME"/>
        <w:tabs>
          <w:tab w:val="clear" w:pos="567"/>
        </w:tabs>
        <w:overflowPunct w:val="0"/>
        <w:spacing w:afterLines="50" w:after="120" w:line="340" w:lineRule="atLeast"/>
        <w:jc w:val="both"/>
        <w:rPr>
          <w:rFonts w:ascii="SimSun" w:hAnsi="SimSun"/>
        </w:rPr>
      </w:pPr>
      <w:r w:rsidRPr="00F202CA">
        <w:rPr>
          <w:rFonts w:ascii="SimSun" w:hAnsi="SimSun"/>
        </w:rPr>
        <w:t>巴基斯坦</w:t>
      </w:r>
      <w:r w:rsidR="00555AAE" w:rsidRPr="00F202CA">
        <w:rPr>
          <w:rFonts w:ascii="SimSun" w:hAnsi="SimSun"/>
        </w:rPr>
        <w:t>：</w:t>
      </w:r>
      <w:r w:rsidR="007B4319" w:rsidRPr="00F202CA">
        <w:rPr>
          <w:rFonts w:ascii="SimSun" w:hAnsi="SimSun"/>
        </w:rPr>
        <w:t>巴基斯坦</w:t>
      </w:r>
      <w:r w:rsidRPr="00F202CA">
        <w:rPr>
          <w:rFonts w:ascii="SimSun" w:hAnsi="SimSun"/>
        </w:rPr>
        <w:t>代表团赞同沙特阿拉伯王国代表</w:t>
      </w:r>
      <w:r w:rsidR="00103C2A" w:rsidRPr="00F202CA">
        <w:rPr>
          <w:rFonts w:ascii="SimSun" w:hAnsi="SimSun"/>
        </w:rPr>
        <w:t>亚太集团</w:t>
      </w:r>
      <w:r w:rsidRPr="00F202CA">
        <w:rPr>
          <w:rFonts w:ascii="SimSun" w:hAnsi="SimSun"/>
        </w:rPr>
        <w:t>所作的发言。本代表团感谢总干事就任命</w:t>
      </w:r>
      <w:r w:rsidR="00C805ED" w:rsidRPr="00F202CA">
        <w:rPr>
          <w:rFonts w:ascii="SimSun" w:hAnsi="SimSun"/>
        </w:rPr>
        <w:t>产权组织</w:t>
      </w:r>
      <w:r w:rsidR="00F744CF" w:rsidRPr="00F202CA">
        <w:rPr>
          <w:rFonts w:ascii="SimSun" w:hAnsi="SimSun"/>
        </w:rPr>
        <w:t>副</w:t>
      </w:r>
      <w:r w:rsidRPr="00F202CA">
        <w:rPr>
          <w:rFonts w:ascii="SimSun" w:hAnsi="SimSun"/>
        </w:rPr>
        <w:t>总干事和</w:t>
      </w:r>
      <w:r w:rsidR="00F744CF" w:rsidRPr="00F202CA">
        <w:rPr>
          <w:rFonts w:ascii="SimSun" w:hAnsi="SimSun"/>
        </w:rPr>
        <w:t>助理总干事</w:t>
      </w:r>
      <w:r w:rsidRPr="00F202CA">
        <w:rPr>
          <w:rFonts w:ascii="SimSun" w:hAnsi="SimSun"/>
        </w:rPr>
        <w:t>一事提出的建议。我们高度评价高级管理团队在引领本组织工作、确保</w:t>
      </w:r>
      <w:r w:rsidR="00C805ED" w:rsidRPr="00F202CA">
        <w:rPr>
          <w:rFonts w:ascii="SimSun" w:hAnsi="SimSun"/>
        </w:rPr>
        <w:t>产权组织</w:t>
      </w:r>
      <w:r w:rsidRPr="00F202CA">
        <w:rPr>
          <w:rFonts w:ascii="SimSun" w:hAnsi="SimSun"/>
        </w:rPr>
        <w:t>持续响应成员国优先事项和期望方面发挥的关键作用。就此，我们愿正式记录在案，对即将离任的高级管理团队向</w:t>
      </w:r>
      <w:r w:rsidR="00C805ED" w:rsidRPr="00F202CA">
        <w:rPr>
          <w:rFonts w:ascii="SimSun" w:hAnsi="SimSun"/>
        </w:rPr>
        <w:t>产权组织</w:t>
      </w:r>
      <w:r w:rsidRPr="00F202CA">
        <w:rPr>
          <w:rFonts w:ascii="SimSun" w:hAnsi="SimSun"/>
        </w:rPr>
        <w:t>及其成员国所作的奉献服务和宝贵贡献表示感谢。主席，尽管我们认为遴选过程是在信任和诚信的精神下进行的，但本代表团对拟议的高级领导层中发展中国家的代表性不足表示关切。全球南方</w:t>
      </w:r>
      <w:r w:rsidR="002469B4" w:rsidRPr="00F202CA">
        <w:rPr>
          <w:rFonts w:ascii="SimSun" w:hAnsi="SimSun" w:hint="eastAsia"/>
        </w:rPr>
        <w:t>，</w:t>
      </w:r>
      <w:r w:rsidR="00F7723D" w:rsidRPr="00F202CA">
        <w:rPr>
          <w:rFonts w:ascii="SimSun" w:hAnsi="SimSun"/>
        </w:rPr>
        <w:t>其中包括亚太集团</w:t>
      </w:r>
      <w:r w:rsidRPr="00F202CA">
        <w:rPr>
          <w:rFonts w:ascii="SimSun" w:hAnsi="SimSun"/>
        </w:rPr>
        <w:t>的绝大多数成员拥有大量高素质且经验丰富的专业人才。因此，地域多样性不足的问题尤为突出。一个能够反映本组织成员多样性的领导架构，将增强</w:t>
      </w:r>
      <w:r w:rsidR="00C805ED" w:rsidRPr="00F202CA">
        <w:rPr>
          <w:rFonts w:ascii="SimSun" w:hAnsi="SimSun"/>
        </w:rPr>
        <w:t>产权组织</w:t>
      </w:r>
      <w:r w:rsidRPr="00F202CA">
        <w:rPr>
          <w:rFonts w:ascii="SimSun" w:hAnsi="SimSun"/>
        </w:rPr>
        <w:t>的合法性、公信力和有效性。本代表团期待本组织继续努力，在高级职位任命及整个组织范围内促进更均衡的地域代表性。我们将一如既往地致力于与总干事、新一届高级管理团队以及所有成员国进行建设性合作，共同推进一个包容且平衡的全球知识产权体系。我们祝愿新一届高级管理团队在履行职责时取得圆满成功。</w:t>
      </w:r>
    </w:p>
    <w:p w14:paraId="4135CD75" w14:textId="78EE4779" w:rsidR="000F2959" w:rsidRPr="00F202CA" w:rsidRDefault="00582064" w:rsidP="00506D54">
      <w:pPr>
        <w:pStyle w:val="ONUME"/>
        <w:tabs>
          <w:tab w:val="clear" w:pos="567"/>
        </w:tabs>
        <w:overflowPunct w:val="0"/>
        <w:spacing w:afterLines="50" w:after="120" w:line="340" w:lineRule="atLeast"/>
        <w:jc w:val="both"/>
        <w:rPr>
          <w:rFonts w:ascii="SimSun" w:hAnsi="SimSun"/>
        </w:rPr>
      </w:pPr>
      <w:r w:rsidRPr="00F202CA">
        <w:rPr>
          <w:rFonts w:ascii="SimSun" w:hAnsi="SimSun"/>
        </w:rPr>
        <w:t>加纳</w:t>
      </w:r>
      <w:r w:rsidR="00555AAE" w:rsidRPr="00F202CA">
        <w:rPr>
          <w:rFonts w:ascii="SimSun" w:hAnsi="SimSun"/>
        </w:rPr>
        <w:t>：</w:t>
      </w:r>
      <w:r w:rsidR="007B4319" w:rsidRPr="00F202CA">
        <w:rPr>
          <w:rFonts w:ascii="SimSun" w:hAnsi="SimSun"/>
        </w:rPr>
        <w:t>加纳代表</w:t>
      </w:r>
      <w:r w:rsidRPr="00F202CA">
        <w:rPr>
          <w:rFonts w:ascii="SimSun" w:hAnsi="SimSun"/>
        </w:rPr>
        <w:t>团赞同博茨瓦纳代表团代表非洲集团所作的发言。本代表团祝贺新任命的</w:t>
      </w:r>
      <w:r w:rsidR="00F744CF" w:rsidRPr="00F202CA">
        <w:rPr>
          <w:rFonts w:ascii="SimSun" w:hAnsi="SimSun"/>
        </w:rPr>
        <w:t>副总</w:t>
      </w:r>
      <w:r w:rsidRPr="00F202CA">
        <w:rPr>
          <w:rFonts w:ascii="SimSun" w:hAnsi="SimSun"/>
        </w:rPr>
        <w:t>干事和</w:t>
      </w:r>
      <w:r w:rsidR="00F744CF" w:rsidRPr="00F202CA">
        <w:rPr>
          <w:rFonts w:ascii="SimSun" w:hAnsi="SimSun"/>
        </w:rPr>
        <w:t>助理总干事</w:t>
      </w:r>
      <w:r w:rsidRPr="00F202CA">
        <w:rPr>
          <w:rFonts w:ascii="SimSun" w:hAnsi="SimSun"/>
        </w:rPr>
        <w:t>。我们祝愿他们在履职期间一切顺利，并期待与他们密切合作，为所有成员国的利益推进</w:t>
      </w:r>
      <w:r w:rsidR="00C805ED" w:rsidRPr="00F202CA">
        <w:rPr>
          <w:rFonts w:ascii="SimSun" w:hAnsi="SimSun"/>
        </w:rPr>
        <w:t>产权组织</w:t>
      </w:r>
      <w:r w:rsidRPr="00F202CA">
        <w:rPr>
          <w:rFonts w:ascii="SimSun" w:hAnsi="SimSun"/>
        </w:rPr>
        <w:t>的使命。本代表团还向即将离任的副总干事和助理总干事对本组织的奉献服务表示诚挚感谢。特别是，我们要向助理总干事爱德华·夸夸致以特别敬意，感谢他在过去六年中表现出的坚定承诺、专业精神和辛勤工作。我们高度赞赏他堪称楷模的服务、他与成员国保持的开放沟通和建设性互动，以及他始终如一地致力于加强</w:t>
      </w:r>
      <w:r w:rsidR="00C805ED" w:rsidRPr="00F202CA">
        <w:rPr>
          <w:rFonts w:ascii="SimSun" w:hAnsi="SimSun"/>
        </w:rPr>
        <w:t>产权组织</w:t>
      </w:r>
      <w:r w:rsidRPr="00F202CA">
        <w:rPr>
          <w:rFonts w:ascii="SimSun" w:hAnsi="SimSun"/>
        </w:rPr>
        <w:t>的工作。我们祝愿他及所有即将离任的官员在未来的事业中继续取得成功。</w:t>
      </w:r>
    </w:p>
    <w:p w14:paraId="55579BA8" w14:textId="1FB1AB94" w:rsidR="00582064" w:rsidRPr="00F202CA" w:rsidRDefault="00582064" w:rsidP="00506D54">
      <w:pPr>
        <w:pStyle w:val="ONUME"/>
        <w:tabs>
          <w:tab w:val="clear" w:pos="567"/>
        </w:tabs>
        <w:overflowPunct w:val="0"/>
        <w:spacing w:afterLines="50" w:after="120" w:line="340" w:lineRule="atLeast"/>
        <w:jc w:val="both"/>
        <w:rPr>
          <w:rFonts w:ascii="SimSun" w:hAnsi="SimSun"/>
        </w:rPr>
      </w:pPr>
      <w:r w:rsidRPr="00F202CA">
        <w:rPr>
          <w:rFonts w:ascii="SimSun" w:hAnsi="SimSun"/>
        </w:rPr>
        <w:lastRenderedPageBreak/>
        <w:t>瑞典</w:t>
      </w:r>
      <w:r w:rsidR="00555AAE" w:rsidRPr="00F202CA">
        <w:rPr>
          <w:rFonts w:ascii="SimSun" w:hAnsi="SimSun"/>
        </w:rPr>
        <w:t>：</w:t>
      </w:r>
      <w:r w:rsidR="007B4319" w:rsidRPr="00F202CA">
        <w:rPr>
          <w:rFonts w:ascii="SimSun" w:hAnsi="SimSun"/>
        </w:rPr>
        <w:t>瑞典代表团</w:t>
      </w:r>
      <w:r w:rsidRPr="00F202CA">
        <w:rPr>
          <w:rFonts w:ascii="SimSun" w:hAnsi="SimSun"/>
        </w:rPr>
        <w:t>感谢总干事的</w:t>
      </w:r>
      <w:r w:rsidR="00102298">
        <w:rPr>
          <w:rFonts w:ascii="SimSun" w:hAnsi="SimSun" w:hint="eastAsia"/>
        </w:rPr>
        <w:t>介绍</w:t>
      </w:r>
      <w:r w:rsidRPr="00F202CA">
        <w:rPr>
          <w:rFonts w:ascii="SimSun" w:hAnsi="SimSun"/>
        </w:rPr>
        <w:t>，并愿重申我们对连任总干事的支持，期待与他及其新团队开展合作。本代表团对即将离任的副总干事和助理总干事表示衷心感谢，并祝愿他们在未来的事业中取得成功。</w:t>
      </w:r>
    </w:p>
    <w:p w14:paraId="7F697D49" w14:textId="475871A2" w:rsidR="00582064" w:rsidRPr="00F202CA" w:rsidRDefault="00582064" w:rsidP="00506D54">
      <w:pPr>
        <w:pStyle w:val="ONUME"/>
        <w:tabs>
          <w:tab w:val="clear" w:pos="567"/>
        </w:tabs>
        <w:overflowPunct w:val="0"/>
        <w:spacing w:afterLines="50" w:after="120" w:line="340" w:lineRule="atLeast"/>
        <w:jc w:val="both"/>
        <w:rPr>
          <w:rFonts w:ascii="SimSun" w:hAnsi="SimSun"/>
        </w:rPr>
      </w:pPr>
      <w:r w:rsidRPr="00F202CA">
        <w:rPr>
          <w:rFonts w:ascii="SimSun" w:hAnsi="SimSun"/>
        </w:rPr>
        <w:t>摩尔多瓦共和国</w:t>
      </w:r>
      <w:r w:rsidR="00555AAE" w:rsidRPr="00F202CA">
        <w:rPr>
          <w:rFonts w:ascii="SimSun" w:hAnsi="SimSun"/>
        </w:rPr>
        <w:t>：</w:t>
      </w:r>
      <w:r w:rsidR="007B4319" w:rsidRPr="00F202CA">
        <w:rPr>
          <w:rFonts w:ascii="SimSun" w:hAnsi="SimSun"/>
        </w:rPr>
        <w:t>摩尔多瓦共和国代表团</w:t>
      </w:r>
      <w:r w:rsidRPr="00F202CA">
        <w:rPr>
          <w:rFonts w:ascii="SimSun" w:hAnsi="SimSun"/>
        </w:rPr>
        <w:t>赞同阿尔巴尼亚代表团代表CEBS</w:t>
      </w:r>
      <w:r w:rsidR="002469B4" w:rsidRPr="00F202CA">
        <w:rPr>
          <w:rFonts w:ascii="SimSun" w:hAnsi="SimSun" w:hint="eastAsia"/>
        </w:rPr>
        <w:t>集团</w:t>
      </w:r>
      <w:r w:rsidRPr="00F202CA">
        <w:rPr>
          <w:rFonts w:ascii="SimSun" w:hAnsi="SimSun"/>
        </w:rPr>
        <w:t>所作的发言。我们热烈祝贺产权组织新任命和连任的</w:t>
      </w:r>
      <w:r w:rsidR="00F744CF" w:rsidRPr="00F202CA">
        <w:rPr>
          <w:rFonts w:ascii="SimSun" w:hAnsi="SimSun"/>
        </w:rPr>
        <w:t>副总干事</w:t>
      </w:r>
      <w:r w:rsidRPr="00F202CA">
        <w:rPr>
          <w:rFonts w:ascii="SimSun" w:hAnsi="SimSun"/>
        </w:rPr>
        <w:t>及</w:t>
      </w:r>
      <w:r w:rsidR="00F744CF" w:rsidRPr="00F202CA">
        <w:rPr>
          <w:rFonts w:ascii="SimSun" w:hAnsi="SimSun"/>
        </w:rPr>
        <w:t>助理总干事</w:t>
      </w:r>
      <w:r w:rsidRPr="00F202CA">
        <w:rPr>
          <w:rFonts w:ascii="SimSun" w:hAnsi="SimSun"/>
        </w:rPr>
        <w:t>，并祝愿他们在履行职责时取得圆满成功。我们还愿向所有参与此次竞争激烈遴选过程的杰出候选人表示诚挚的谢意。我们很高兴看到，</w:t>
      </w:r>
      <w:r w:rsidR="00C805ED" w:rsidRPr="00F202CA">
        <w:rPr>
          <w:rFonts w:ascii="SimSun" w:hAnsi="SimSun"/>
        </w:rPr>
        <w:t>产权组织</w:t>
      </w:r>
      <w:r w:rsidRPr="00F202CA">
        <w:rPr>
          <w:rFonts w:ascii="SimSun" w:hAnsi="SimSun"/>
        </w:rPr>
        <w:t>高级管理团队的新成员中包括各国知识产权局的杰出代表，他们在未来六年里将凭借其丰富的经验，为</w:t>
      </w:r>
      <w:r w:rsidR="00C805ED" w:rsidRPr="00F202CA">
        <w:rPr>
          <w:rFonts w:ascii="SimSun" w:hAnsi="SimSun"/>
        </w:rPr>
        <w:t>产权组织</w:t>
      </w:r>
      <w:r w:rsidRPr="00F202CA">
        <w:rPr>
          <w:rFonts w:ascii="SimSun" w:hAnsi="SimSun"/>
        </w:rPr>
        <w:t>和国际知识产权体系作出贡献。我们期待与</w:t>
      </w:r>
      <w:r w:rsidR="00C805ED" w:rsidRPr="00F202CA">
        <w:rPr>
          <w:rFonts w:ascii="SimSun" w:hAnsi="SimSun"/>
        </w:rPr>
        <w:t>产权组织</w:t>
      </w:r>
      <w:r w:rsidRPr="00F202CA">
        <w:rPr>
          <w:rFonts w:ascii="SimSun" w:hAnsi="SimSun"/>
        </w:rPr>
        <w:t>新的高级管理团队密切合作，进一步加强一个平衡、包容且面向未来的国际</w:t>
      </w:r>
      <w:r w:rsidR="00890089" w:rsidRPr="00F202CA">
        <w:rPr>
          <w:rFonts w:ascii="SimSun" w:hAnsi="SimSun"/>
        </w:rPr>
        <w:t>知识产权</w:t>
      </w:r>
      <w:r w:rsidRPr="00F202CA">
        <w:rPr>
          <w:rFonts w:ascii="SimSun" w:hAnsi="SimSun"/>
        </w:rPr>
        <w:t>体系。我们借此机会感谢即将离任的团队所做的杰出工作。我们认为，</w:t>
      </w:r>
      <w:r w:rsidR="00C805ED" w:rsidRPr="00F202CA">
        <w:rPr>
          <w:rFonts w:ascii="SimSun" w:hAnsi="SimSun"/>
        </w:rPr>
        <w:t>产权组织</w:t>
      </w:r>
      <w:r w:rsidRPr="00F202CA">
        <w:rPr>
          <w:rFonts w:ascii="SimSun" w:hAnsi="SimSun"/>
        </w:rPr>
        <w:t>应继续坚持择优原则，同时确保本组织各级人员在地域和性别上的公平代表性。</w:t>
      </w:r>
    </w:p>
    <w:p w14:paraId="360AD22D" w14:textId="7087C627" w:rsidR="00582064" w:rsidRPr="00F202CA" w:rsidRDefault="00582064" w:rsidP="00506D54">
      <w:pPr>
        <w:pStyle w:val="ONUME"/>
        <w:tabs>
          <w:tab w:val="clear" w:pos="567"/>
        </w:tabs>
        <w:overflowPunct w:val="0"/>
        <w:spacing w:afterLines="50" w:after="120" w:line="340" w:lineRule="atLeast"/>
        <w:jc w:val="both"/>
        <w:rPr>
          <w:rFonts w:ascii="SimSun" w:hAnsi="SimSun"/>
        </w:rPr>
      </w:pPr>
      <w:r w:rsidRPr="00F202CA">
        <w:rPr>
          <w:rFonts w:ascii="SimSun" w:hAnsi="SimSun"/>
        </w:rPr>
        <w:t>博茨瓦纳</w:t>
      </w:r>
      <w:r w:rsidR="00555AAE" w:rsidRPr="00F202CA">
        <w:rPr>
          <w:rFonts w:ascii="SimSun" w:hAnsi="SimSun"/>
        </w:rPr>
        <w:t>：</w:t>
      </w:r>
      <w:r w:rsidR="007B4319" w:rsidRPr="00F202CA">
        <w:rPr>
          <w:rFonts w:ascii="SimSun" w:hAnsi="SimSun"/>
        </w:rPr>
        <w:t>博茨瓦纳代表团</w:t>
      </w:r>
      <w:r w:rsidRPr="00F202CA">
        <w:rPr>
          <w:rFonts w:ascii="SimSun" w:hAnsi="SimSun"/>
        </w:rPr>
        <w:t>首先要对分发新任副总</w:t>
      </w:r>
      <w:r w:rsidR="00F744CF" w:rsidRPr="00F202CA">
        <w:rPr>
          <w:rFonts w:ascii="SimSun" w:hAnsi="SimSun"/>
        </w:rPr>
        <w:t>干事和助理总干事的</w:t>
      </w:r>
      <w:r w:rsidRPr="00F202CA">
        <w:rPr>
          <w:rFonts w:ascii="SimSun" w:hAnsi="SimSun"/>
        </w:rPr>
        <w:t>简历表示诚挚感谢。所提名的候选人素质之高令人瞩目。总干事正在组建的新一届领导团队实力</w:t>
      </w:r>
      <w:r w:rsidR="00921513" w:rsidRPr="00F202CA">
        <w:rPr>
          <w:rFonts w:ascii="SimSun" w:hAnsi="SimSun"/>
        </w:rPr>
        <w:t>雄厚</w:t>
      </w:r>
      <w:r w:rsidRPr="00F202CA">
        <w:rPr>
          <w:rFonts w:ascii="SimSun" w:hAnsi="SimSun"/>
        </w:rPr>
        <w:t>，这让我们对</w:t>
      </w:r>
      <w:r w:rsidR="00C805ED" w:rsidRPr="00F202CA">
        <w:rPr>
          <w:rFonts w:ascii="SimSun" w:hAnsi="SimSun"/>
        </w:rPr>
        <w:t>产权组织</w:t>
      </w:r>
      <w:r w:rsidRPr="00F202CA">
        <w:rPr>
          <w:rFonts w:ascii="SimSun" w:hAnsi="SimSun"/>
        </w:rPr>
        <w:t>的未来发展方向充满信心。我们愿肯定这一团队所体现的多样性和代表性。那些多年来始终如一地为</w:t>
      </w:r>
      <w:r w:rsidR="00C805ED" w:rsidRPr="00F202CA">
        <w:rPr>
          <w:rFonts w:ascii="SimSun" w:hAnsi="SimSun"/>
        </w:rPr>
        <w:t>产权组织</w:t>
      </w:r>
      <w:r w:rsidRPr="00F202CA">
        <w:rPr>
          <w:rFonts w:ascii="SimSun" w:hAnsi="SimSun"/>
        </w:rPr>
        <w:t>奉献的人士，与那些从本组织外部带来宝贵经验的人士之间达到了平衡，这种结合具有重要意义：一方面是连续性和稳定性，另一方面则是崭新的技能、焕发的新活力和不同的视角。本代表团进一步重申，我们随时准备支持总干事在其开幕致辞中提出的愿景。他组建的领导团队无疑将在推进这些优先事项方面发挥关键作用，我们准备与他们进行建设性合作，共同致力于打造一个高效、反应迅速且具有前瞻性的组织。最后，主席，本代表团向新任副总干事和助理总干事致以最热烈的祝贺，并祝愿他们在履职期间取得圆满成功。</w:t>
      </w:r>
    </w:p>
    <w:p w14:paraId="4D76B493" w14:textId="748C9E0E" w:rsidR="00582064" w:rsidRPr="00F202CA" w:rsidRDefault="00582064" w:rsidP="00506D54">
      <w:pPr>
        <w:pStyle w:val="ONUME"/>
        <w:tabs>
          <w:tab w:val="clear" w:pos="567"/>
        </w:tabs>
        <w:overflowPunct w:val="0"/>
        <w:spacing w:afterLines="50" w:after="120" w:line="340" w:lineRule="atLeast"/>
        <w:jc w:val="both"/>
        <w:rPr>
          <w:rFonts w:ascii="SimSun" w:hAnsi="SimSun"/>
        </w:rPr>
      </w:pPr>
      <w:r w:rsidRPr="00F202CA">
        <w:rPr>
          <w:rFonts w:ascii="SimSun" w:hAnsi="SimSun"/>
        </w:rPr>
        <w:t>多米尼加共和国</w:t>
      </w:r>
      <w:r w:rsidR="00555AAE" w:rsidRPr="00F202CA">
        <w:rPr>
          <w:rFonts w:ascii="SimSun" w:hAnsi="SimSun"/>
        </w:rPr>
        <w:t>：</w:t>
      </w:r>
      <w:r w:rsidR="007B4319" w:rsidRPr="00F202CA">
        <w:rPr>
          <w:rFonts w:ascii="SimSun" w:hAnsi="SimSun"/>
        </w:rPr>
        <w:t>多米尼加共和国代表团</w:t>
      </w:r>
      <w:r w:rsidRPr="00F202CA">
        <w:rPr>
          <w:rFonts w:ascii="SimSun" w:hAnsi="SimSun"/>
        </w:rPr>
        <w:t>谨向总干事提名的各位新任副总干事和助理总干事表示祝贺。特别是，我们欢迎提名马尔科·阿莱曼先生担任</w:t>
      </w:r>
      <w:r w:rsidR="002469B4" w:rsidRPr="00F202CA">
        <w:rPr>
          <w:rFonts w:ascii="SimSun" w:hAnsi="SimSun"/>
        </w:rPr>
        <w:t>知识产权和创新生态系统部门</w:t>
      </w:r>
      <w:r w:rsidRPr="00F202CA">
        <w:rPr>
          <w:rFonts w:ascii="SimSun" w:hAnsi="SimSun"/>
        </w:rPr>
        <w:t>助理总干事的建议。他的经验、专业素养以及对本组织的透彻理解，将成为本组织的宝贵财富。当然，提出这一任命名单是总干事的专属权限。《产权组织公约》赋予了他组建团队的责任。因此，我们向新团队表示祝贺，并相信他们将有助于推动本组织的工作。</w:t>
      </w:r>
    </w:p>
    <w:p w14:paraId="251CC567" w14:textId="2D50E833" w:rsidR="00582064" w:rsidRPr="00F202CA" w:rsidRDefault="00582064" w:rsidP="00506D54">
      <w:pPr>
        <w:pStyle w:val="ONUME"/>
        <w:tabs>
          <w:tab w:val="clear" w:pos="567"/>
        </w:tabs>
        <w:overflowPunct w:val="0"/>
        <w:spacing w:afterLines="50" w:after="120" w:line="340" w:lineRule="atLeast"/>
        <w:jc w:val="both"/>
        <w:rPr>
          <w:rFonts w:ascii="SimSun" w:hAnsi="SimSun"/>
        </w:rPr>
      </w:pPr>
      <w:r w:rsidRPr="00F202CA">
        <w:rPr>
          <w:rFonts w:ascii="SimSun" w:hAnsi="SimSun"/>
        </w:rPr>
        <w:t>萨摩亚</w:t>
      </w:r>
      <w:r w:rsidR="00555AAE" w:rsidRPr="00F202CA">
        <w:rPr>
          <w:rFonts w:ascii="SimSun" w:hAnsi="SimSun"/>
        </w:rPr>
        <w:t>：</w:t>
      </w:r>
      <w:r w:rsidR="007B4319" w:rsidRPr="00F202CA">
        <w:rPr>
          <w:rFonts w:ascii="SimSun" w:hAnsi="SimSun"/>
        </w:rPr>
        <w:t>萨摩亚代表团</w:t>
      </w:r>
      <w:r w:rsidRPr="00F202CA">
        <w:rPr>
          <w:rFonts w:ascii="SimSun" w:hAnsi="SimSun"/>
        </w:rPr>
        <w:t>对协调委员会在指导本组织治理和战略方向方面所发挥的持续领导作用表示感谢。我们认可总干事就</w:t>
      </w:r>
      <w:r w:rsidR="00F744CF" w:rsidRPr="00F202CA">
        <w:rPr>
          <w:rFonts w:ascii="SimSun" w:hAnsi="SimSun"/>
        </w:rPr>
        <w:t>副总</w:t>
      </w:r>
      <w:r w:rsidRPr="00F202CA">
        <w:rPr>
          <w:rFonts w:ascii="SimSun" w:hAnsi="SimSun"/>
        </w:rPr>
        <w:t>干事和</w:t>
      </w:r>
      <w:r w:rsidR="00F744CF" w:rsidRPr="00F202CA">
        <w:rPr>
          <w:rFonts w:ascii="SimSun" w:hAnsi="SimSun"/>
        </w:rPr>
        <w:t>助理总干事</w:t>
      </w:r>
      <w:r w:rsidRPr="00F202CA">
        <w:rPr>
          <w:rFonts w:ascii="SimSun" w:hAnsi="SimSun"/>
        </w:rPr>
        <w:t>任命问题所准备的文件。作为观察员，本代表团对提交委员会的建议表示全力支持，并向被任命者表示祝贺。我们期待与新一届高级领导层密切合作，共同推进一个不仅高效且以商业为导向，同时又坚定立足于</w:t>
      </w:r>
      <w:r w:rsidR="00A552E7" w:rsidRPr="00F202CA">
        <w:rPr>
          <w:rFonts w:ascii="SimSun" w:hAnsi="SimSun"/>
        </w:rPr>
        <w:t>联合国</w:t>
      </w:r>
      <w:r w:rsidRPr="00F202CA">
        <w:rPr>
          <w:rFonts w:ascii="SimSun" w:hAnsi="SimSun"/>
        </w:rPr>
        <w:t>以人为本价值观的全球</w:t>
      </w:r>
      <w:r w:rsidR="00890089" w:rsidRPr="00F202CA">
        <w:rPr>
          <w:rFonts w:ascii="SimSun" w:hAnsi="SimSun"/>
        </w:rPr>
        <w:t>知识产权</w:t>
      </w:r>
      <w:r w:rsidRPr="00F202CA">
        <w:rPr>
          <w:rFonts w:ascii="SimSun" w:hAnsi="SimSun"/>
        </w:rPr>
        <w:t>体系。对本代表团及太平洋地区而言，</w:t>
      </w:r>
      <w:r w:rsidR="00890089" w:rsidRPr="00F202CA">
        <w:rPr>
          <w:rFonts w:ascii="SimSun" w:hAnsi="SimSun"/>
        </w:rPr>
        <w:t>知识产权</w:t>
      </w:r>
      <w:r w:rsidRPr="00F202CA">
        <w:rPr>
          <w:rFonts w:ascii="SimSun" w:hAnsi="SimSun"/>
        </w:rPr>
        <w:t>与身份认同、文化和社区密不可分。因此，我们强调本地区保护</w:t>
      </w:r>
      <w:r w:rsidR="00E66C0D" w:rsidRPr="00F202CA">
        <w:rPr>
          <w:rFonts w:ascii="SimSun" w:hAnsi="SimSun"/>
        </w:rPr>
        <w:t>传统知识</w:t>
      </w:r>
      <w:r w:rsidRPr="00F202CA">
        <w:rPr>
          <w:rFonts w:ascii="SimSun" w:hAnsi="SimSun"/>
        </w:rPr>
        <w:t>、</w:t>
      </w:r>
      <w:r w:rsidR="00E66C0D" w:rsidRPr="00F202CA">
        <w:rPr>
          <w:rFonts w:ascii="SimSun" w:hAnsi="SimSun"/>
        </w:rPr>
        <w:t>传统文化</w:t>
      </w:r>
      <w:r w:rsidRPr="00F202CA">
        <w:rPr>
          <w:rFonts w:ascii="SimSun" w:hAnsi="SimSun"/>
        </w:rPr>
        <w:t>表现形式和</w:t>
      </w:r>
      <w:r w:rsidR="00E66C0D" w:rsidRPr="00F202CA">
        <w:rPr>
          <w:rFonts w:ascii="SimSun" w:hAnsi="SimSun"/>
        </w:rPr>
        <w:t>遗传资源</w:t>
      </w:r>
      <w:r w:rsidRPr="00F202CA">
        <w:rPr>
          <w:rFonts w:ascii="SimSun" w:hAnsi="SimSun"/>
        </w:rPr>
        <w:t>这一一贯优先事项。这些并非抽象的政策问题，而是维系我们人民生计、定义我们身份的、充满活力的知识、遗产和守护体系。对其保护需要采取一种既尊重商业现实，又维护联合国系统受托捍卫的文化和人文维度的方法。本代表团鼓励</w:t>
      </w:r>
      <w:r w:rsidR="00C805ED" w:rsidRPr="00F202CA">
        <w:rPr>
          <w:rFonts w:ascii="SimSun" w:hAnsi="SimSun"/>
        </w:rPr>
        <w:t>产权组织</w:t>
      </w:r>
      <w:r w:rsidRPr="00F202CA">
        <w:rPr>
          <w:rFonts w:ascii="SimSun" w:hAnsi="SimSun"/>
        </w:rPr>
        <w:t>继续将这些优先事项置于其与本地区开展合作的中心位置。这包括大力支持</w:t>
      </w:r>
      <w:r w:rsidR="00F42E66" w:rsidRPr="00F202CA">
        <w:rPr>
          <w:rFonts w:ascii="SimSun" w:hAnsi="SimSun"/>
        </w:rPr>
        <w:t>《</w:t>
      </w:r>
      <w:r w:rsidR="00A55F61" w:rsidRPr="00F202CA">
        <w:rPr>
          <w:rFonts w:ascii="SimSun" w:hAnsi="SimSun"/>
        </w:rPr>
        <w:t>产权组织知识产权、遗传资源</w:t>
      </w:r>
      <w:r w:rsidR="002469B4" w:rsidRPr="00F202CA">
        <w:rPr>
          <w:rFonts w:ascii="SimSun" w:hAnsi="SimSun" w:hint="eastAsia"/>
        </w:rPr>
        <w:t>和</w:t>
      </w:r>
      <w:r w:rsidR="00A55F61" w:rsidRPr="00F202CA">
        <w:rPr>
          <w:rFonts w:ascii="SimSun" w:hAnsi="SimSun"/>
        </w:rPr>
        <w:t>相关传统知识条约</w:t>
      </w:r>
      <w:r w:rsidR="00F42E66" w:rsidRPr="00F202CA">
        <w:rPr>
          <w:rFonts w:ascii="SimSun" w:hAnsi="SimSun"/>
        </w:rPr>
        <w:t>》（</w:t>
      </w:r>
      <w:r w:rsidR="00CC356A" w:rsidRPr="00F202CA">
        <w:rPr>
          <w:rFonts w:ascii="SimSun" w:hAnsi="SimSun" w:hint="eastAsia"/>
        </w:rPr>
        <w:t>《</w:t>
      </w:r>
      <w:r w:rsidR="00C805ED" w:rsidRPr="00F202CA">
        <w:rPr>
          <w:rFonts w:ascii="SimSun" w:hAnsi="SimSun"/>
        </w:rPr>
        <w:t>产权组织</w:t>
      </w:r>
      <w:r w:rsidR="001F6240" w:rsidRPr="00F202CA">
        <w:rPr>
          <w:rFonts w:ascii="SimSun" w:hAnsi="SimSun"/>
        </w:rPr>
        <w:t>GRATK条约</w:t>
      </w:r>
      <w:r w:rsidR="002469B4" w:rsidRPr="00F202CA">
        <w:rPr>
          <w:rFonts w:ascii="SimSun" w:hAnsi="SimSun" w:hint="eastAsia"/>
        </w:rPr>
        <w:t>》</w:t>
      </w:r>
      <w:r w:rsidR="00F42E66" w:rsidRPr="00F202CA">
        <w:rPr>
          <w:rFonts w:ascii="SimSun" w:hAnsi="SimSun"/>
        </w:rPr>
        <w:t>）</w:t>
      </w:r>
      <w:r w:rsidRPr="00F202CA">
        <w:rPr>
          <w:rFonts w:ascii="SimSun" w:hAnsi="SimSun"/>
        </w:rPr>
        <w:t>的实施；在</w:t>
      </w:r>
      <w:r w:rsidR="00E66C0D" w:rsidRPr="00F202CA">
        <w:rPr>
          <w:rFonts w:ascii="SimSun" w:hAnsi="SimSun"/>
        </w:rPr>
        <w:t>传统知识</w:t>
      </w:r>
      <w:r w:rsidRPr="00F202CA">
        <w:rPr>
          <w:rFonts w:ascii="SimSun" w:hAnsi="SimSun"/>
        </w:rPr>
        <w:t>和</w:t>
      </w:r>
      <w:r w:rsidR="00E66C0D" w:rsidRPr="00F202CA">
        <w:rPr>
          <w:rFonts w:ascii="SimSun" w:hAnsi="SimSun"/>
        </w:rPr>
        <w:t>传统文化表达的</w:t>
      </w:r>
      <w:r w:rsidRPr="00F202CA">
        <w:rPr>
          <w:rFonts w:ascii="SimSun" w:hAnsi="SimSun"/>
        </w:rPr>
        <w:t>谈判中取得实质性进展；以及提供切合太平洋岛国实际情况和需求的切实技术援助与能力建设。我们相信，在加强后的高层领导团队带领下，</w:t>
      </w:r>
      <w:r w:rsidR="00C805ED" w:rsidRPr="00F202CA">
        <w:rPr>
          <w:rFonts w:ascii="SimSun" w:hAnsi="SimSun"/>
        </w:rPr>
        <w:t>产权组织</w:t>
      </w:r>
      <w:r w:rsidRPr="00F202CA">
        <w:rPr>
          <w:rFonts w:ascii="SimSun" w:hAnsi="SimSun"/>
        </w:rPr>
        <w:t>将继续在创新与经济发展之间，以及文化遗产保护、社区权利和可持续发展原则之间寻求平衡</w:t>
      </w:r>
      <w:r w:rsidR="00C94E4E" w:rsidRPr="00F202CA">
        <w:rPr>
          <w:rFonts w:ascii="SimSun" w:hAnsi="SimSun" w:hint="eastAsia"/>
        </w:rPr>
        <w:t>，</w:t>
      </w:r>
      <w:r w:rsidRPr="00F202CA">
        <w:rPr>
          <w:rFonts w:ascii="SimSun" w:hAnsi="SimSun"/>
        </w:rPr>
        <w:t>这些原则既是联合国使命的核心，也是太平洋地区所期待的。本代表团随时准备与</w:t>
      </w:r>
      <w:r w:rsidR="00C805ED" w:rsidRPr="00F202CA">
        <w:rPr>
          <w:rFonts w:ascii="SimSun" w:hAnsi="SimSun"/>
        </w:rPr>
        <w:t>产权组织</w:t>
      </w:r>
      <w:r w:rsidRPr="00F202CA">
        <w:rPr>
          <w:rFonts w:ascii="SimSun" w:hAnsi="SimSun"/>
        </w:rPr>
        <w:t>高层领导合作，共同推进一个平衡、包容且以发展为导向、惠及所有人的全球知识产权体系。</w:t>
      </w:r>
    </w:p>
    <w:p w14:paraId="3A4891A4" w14:textId="4DAA7807" w:rsidR="00582064" w:rsidRPr="00F202CA" w:rsidRDefault="00582064" w:rsidP="00506D54">
      <w:pPr>
        <w:pStyle w:val="ONUME"/>
        <w:tabs>
          <w:tab w:val="clear" w:pos="567"/>
        </w:tabs>
        <w:overflowPunct w:val="0"/>
        <w:spacing w:afterLines="50" w:after="120" w:line="340" w:lineRule="atLeast"/>
        <w:jc w:val="both"/>
        <w:rPr>
          <w:rFonts w:ascii="SimSun" w:hAnsi="SimSun"/>
        </w:rPr>
      </w:pPr>
      <w:r w:rsidRPr="00F202CA">
        <w:rPr>
          <w:rFonts w:ascii="SimSun" w:hAnsi="SimSun"/>
        </w:rPr>
        <w:lastRenderedPageBreak/>
        <w:t>莫桑比克</w:t>
      </w:r>
      <w:r w:rsidR="00555AAE" w:rsidRPr="00F202CA">
        <w:rPr>
          <w:rFonts w:ascii="SimSun" w:hAnsi="SimSun"/>
        </w:rPr>
        <w:t>：</w:t>
      </w:r>
      <w:r w:rsidR="007B4319" w:rsidRPr="00F202CA">
        <w:rPr>
          <w:rFonts w:ascii="SimSun" w:hAnsi="SimSun"/>
        </w:rPr>
        <w:t>莫桑比克</w:t>
      </w:r>
      <w:r w:rsidRPr="00F202CA">
        <w:rPr>
          <w:rFonts w:ascii="SimSun" w:hAnsi="SimSun"/>
        </w:rPr>
        <w:t>代表团注意到</w:t>
      </w:r>
      <w:r w:rsidR="00C805ED" w:rsidRPr="00F202CA">
        <w:rPr>
          <w:rFonts w:ascii="SimSun" w:hAnsi="SimSun"/>
        </w:rPr>
        <w:t>产权组织</w:t>
      </w:r>
      <w:r w:rsidRPr="00F202CA">
        <w:rPr>
          <w:rFonts w:ascii="SimSun" w:hAnsi="SimSun"/>
        </w:rPr>
        <w:t>新一届高级管理团队的组成情况及相关介绍，我们支持博茨瓦纳代表团代表非洲集团所作的发言。我们欣见高级管理团队中有一位非洲候选人，这体现了地域代表性的重要性。我们谨祝贺总干事连任，并欢迎新任副总干事和助理总干事。祝愿他们在工作中取得圆满成功。我们还愿向即将离任的团队表示感谢。与此同时，本代表团愿强调本组织高级职位遴选程序的重要性。对候选人的评估应继续涵盖技术能力、知识产权领域的专业知识、知识产权管理经验以及对最不发达国家具体需求的了解。这些都是遴选过程中的重要因素，我们认为，区域和语言多样性不仅是形式上的要求，更是加强本组织合法性、包容性及其应对成员国实际需求能力的关键要素。为了实现本组织的目标，本组织领导层必须具备必要的胜任能力，并拥有不同国家和区域背景的经验，而这些只能在实际工作中真正实现。正因如此，我们认为在未来的遴选过程中，高级管理团队的构成必须继续体现平衡的领导力，并充分了解不同的国家、区域及社会经济背景。本代表团随时准备继续与总干事、其团队以及所有成员国进行建设性合作，以加强本组织，并推动建立一个更具包容性、更均衡且以发展为导向的国际知识产权体系。</w:t>
      </w:r>
    </w:p>
    <w:p w14:paraId="3C223666" w14:textId="264B7343" w:rsidR="00F32ACC" w:rsidRPr="00F202CA" w:rsidRDefault="00582064" w:rsidP="00506D54">
      <w:pPr>
        <w:pStyle w:val="ONUME"/>
        <w:tabs>
          <w:tab w:val="clear" w:pos="567"/>
        </w:tabs>
        <w:overflowPunct w:val="0"/>
        <w:spacing w:afterLines="50" w:after="120" w:line="340" w:lineRule="atLeast"/>
        <w:jc w:val="both"/>
        <w:rPr>
          <w:rFonts w:ascii="SimSun" w:hAnsi="SimSun"/>
        </w:rPr>
      </w:pPr>
      <w:r w:rsidRPr="00F202CA">
        <w:rPr>
          <w:rFonts w:ascii="SimSun" w:hAnsi="SimSun"/>
        </w:rPr>
        <w:t>乍得</w:t>
      </w:r>
      <w:r w:rsidR="00555AAE" w:rsidRPr="00F202CA">
        <w:rPr>
          <w:rFonts w:ascii="SimSun" w:hAnsi="SimSun"/>
        </w:rPr>
        <w:t>：</w:t>
      </w:r>
      <w:r w:rsidR="00D1296E" w:rsidRPr="00F202CA">
        <w:rPr>
          <w:rFonts w:ascii="SimSun" w:hAnsi="SimSun"/>
        </w:rPr>
        <w:t>乍得</w:t>
      </w:r>
      <w:r w:rsidRPr="00F202CA">
        <w:rPr>
          <w:rFonts w:ascii="SimSun" w:hAnsi="SimSun"/>
        </w:rPr>
        <w:t>代表团赞同博茨瓦纳代表团代表</w:t>
      </w:r>
      <w:r w:rsidR="00DE5496" w:rsidRPr="00F202CA">
        <w:rPr>
          <w:rFonts w:ascii="SimSun" w:hAnsi="SimSun"/>
        </w:rPr>
        <w:t>非洲</w:t>
      </w:r>
      <w:r w:rsidRPr="00F202CA">
        <w:rPr>
          <w:rFonts w:ascii="SimSun" w:hAnsi="SimSun"/>
        </w:rPr>
        <w:t>集团所作的发言。本代表团欢迎</w:t>
      </w:r>
      <w:r w:rsidR="036824AA" w:rsidRPr="00F202CA">
        <w:rPr>
          <w:rFonts w:ascii="SimSun" w:hAnsi="SimSun"/>
        </w:rPr>
        <w:t>总干事</w:t>
      </w:r>
      <w:r w:rsidRPr="00F202CA">
        <w:rPr>
          <w:rFonts w:ascii="SimSun" w:hAnsi="SimSun"/>
        </w:rPr>
        <w:t>关于加强</w:t>
      </w:r>
      <w:r w:rsidR="00C805ED" w:rsidRPr="00F202CA">
        <w:rPr>
          <w:rFonts w:ascii="SimSun" w:hAnsi="SimSun"/>
        </w:rPr>
        <w:t>产权组织</w:t>
      </w:r>
      <w:r w:rsidRPr="00F202CA">
        <w:rPr>
          <w:rFonts w:ascii="SimSun" w:hAnsi="SimSun"/>
        </w:rPr>
        <w:t>领导</w:t>
      </w:r>
      <w:r w:rsidR="00C94E4E" w:rsidRPr="00F202CA">
        <w:rPr>
          <w:rFonts w:ascii="SimSun" w:hAnsi="SimSun" w:hint="eastAsia"/>
        </w:rPr>
        <w:t>层</w:t>
      </w:r>
      <w:r w:rsidRPr="00F202CA">
        <w:rPr>
          <w:rFonts w:ascii="SimSun" w:hAnsi="SimSun"/>
        </w:rPr>
        <w:t>的建议，并祝贺即将离任的高级管理团队所做的工作。我们重申我们的支持，并随时准备与所有</w:t>
      </w:r>
      <w:r w:rsidR="00C805ED" w:rsidRPr="00F202CA">
        <w:rPr>
          <w:rFonts w:ascii="SimSun" w:hAnsi="SimSun"/>
        </w:rPr>
        <w:t>产权组织</w:t>
      </w:r>
      <w:r w:rsidRPr="00F202CA">
        <w:rPr>
          <w:rFonts w:ascii="SimSun" w:hAnsi="SimSun"/>
        </w:rPr>
        <w:t>成员国合作，共同促进公平、包容、公正和可持续</w:t>
      </w:r>
      <w:r w:rsidR="00DB67F6">
        <w:rPr>
          <w:rFonts w:ascii="SimSun" w:hAnsi="SimSun" w:hint="eastAsia"/>
        </w:rPr>
        <w:t>性</w:t>
      </w:r>
      <w:r w:rsidRPr="00F202CA">
        <w:rPr>
          <w:rFonts w:ascii="SimSun" w:hAnsi="SimSun"/>
        </w:rPr>
        <w:t>。我们欢迎</w:t>
      </w:r>
      <w:r w:rsidR="00C805ED" w:rsidRPr="00F202CA">
        <w:rPr>
          <w:rFonts w:ascii="SimSun" w:hAnsi="SimSun"/>
        </w:rPr>
        <w:t>产权组织</w:t>
      </w:r>
      <w:r w:rsidRPr="00F202CA">
        <w:rPr>
          <w:rFonts w:ascii="SimSun" w:hAnsi="SimSun"/>
        </w:rPr>
        <w:t>对更脆弱国家的支持。</w:t>
      </w:r>
      <w:r w:rsidR="0038643A" w:rsidRPr="00F202CA">
        <w:rPr>
          <w:rFonts w:ascii="SimSun" w:hAnsi="SimSun"/>
        </w:rPr>
        <w:t>我们认为</w:t>
      </w:r>
      <w:r w:rsidRPr="00F202CA">
        <w:rPr>
          <w:rFonts w:ascii="SimSun" w:hAnsi="SimSun"/>
        </w:rPr>
        <w:t>，这种基于证据和数据的做法至关重要，因为我们看到人类正面临着一个快速变化的技术环境，这需要新的规则。我们欢迎新任高级管理团队，并邀请他们继续推进加强创新、商标注册的技术转让以及知识产权管理能力建设等工作。我们衷心希望</w:t>
      </w:r>
      <w:r w:rsidR="00C805ED" w:rsidRPr="00F202CA">
        <w:rPr>
          <w:rFonts w:ascii="SimSun" w:hAnsi="SimSun"/>
        </w:rPr>
        <w:t>产权组织</w:t>
      </w:r>
      <w:r w:rsidRPr="00F202CA">
        <w:rPr>
          <w:rFonts w:ascii="SimSun" w:hAnsi="SimSun"/>
        </w:rPr>
        <w:t>能继续向最不发达国家提供技术援助，并加强针对私营和公共部门</w:t>
      </w:r>
      <w:r w:rsidR="00876821">
        <w:rPr>
          <w:rFonts w:ascii="SimSun" w:hAnsi="SimSun"/>
        </w:rPr>
        <w:t>利益攸关方</w:t>
      </w:r>
      <w:r w:rsidRPr="00F202CA">
        <w:rPr>
          <w:rFonts w:ascii="SimSun" w:hAnsi="SimSun"/>
        </w:rPr>
        <w:t>的能力建设。这项工作必须持续开展，并切实得到加强。主席，当前国际形势极为严峻，充满挑战，这正削弱最脆弱国家，尤其是最不发达国家的实力。鉴于这一极具挑战性的背景，我们比以往任何时候都更需要产权组织提供知识产权管理方面的能力建设项目，并支持我们加强本国在这方面的机构。这显然必须与我们的发展伙伴合作进行。因此，主席，最后，我们仅向新团队致以最良好的祝愿，并随时准备支持他们完成各项任务。</w:t>
      </w:r>
    </w:p>
    <w:p w14:paraId="36767735" w14:textId="61C92A83" w:rsidR="00F32ACC" w:rsidRPr="00F202CA" w:rsidRDefault="00582064" w:rsidP="00506D54">
      <w:pPr>
        <w:pStyle w:val="ONUME"/>
        <w:tabs>
          <w:tab w:val="clear" w:pos="567"/>
        </w:tabs>
        <w:overflowPunct w:val="0"/>
        <w:spacing w:afterLines="50" w:after="120" w:line="340" w:lineRule="atLeast"/>
        <w:jc w:val="both"/>
        <w:rPr>
          <w:rFonts w:ascii="SimSun" w:hAnsi="SimSun"/>
        </w:rPr>
      </w:pPr>
      <w:r w:rsidRPr="00F202CA">
        <w:rPr>
          <w:rFonts w:ascii="SimSun" w:hAnsi="SimSun"/>
        </w:rPr>
        <w:t>总干事</w:t>
      </w:r>
      <w:r w:rsidR="005C2B89" w:rsidRPr="00F202CA">
        <w:rPr>
          <w:rFonts w:ascii="SimSun" w:hAnsi="SimSun"/>
        </w:rPr>
        <w:t>：</w:t>
      </w:r>
      <w:r w:rsidRPr="00F202CA">
        <w:rPr>
          <w:rFonts w:ascii="SimSun" w:hAnsi="SimSun"/>
        </w:rPr>
        <w:t>首先，我要感谢众多成员国就本议程项目发言并分享了各自的观点。感谢各位的关注。我记得2020年时，发言数量并没有这么多。当然，如今的世界已大不相同，但我认为，大家对</w:t>
      </w:r>
      <w:r w:rsidR="00C805ED" w:rsidRPr="00F202CA">
        <w:rPr>
          <w:rFonts w:ascii="SimSun" w:hAnsi="SimSun"/>
        </w:rPr>
        <w:t>产权组织</w:t>
      </w:r>
      <w:r w:rsidRPr="00F202CA">
        <w:rPr>
          <w:rFonts w:ascii="SimSun" w:hAnsi="SimSun"/>
        </w:rPr>
        <w:t>工作的兴趣日益浓厚，这是一个好兆头。一些成员国不仅谈到了遴选工作，许多成员国还谈到了对新领导团队工作议程的期望。首先，请允许我再次重申，我们将按照工作计划和预算以及本组织的授权，努力为各位取得实效。请允许我先回答一两个非常具体的问题，然后再谈谈其他一两个更宏观的领域。我记得有人问到，在参与遴选过程的女性候选人中，最终有多少人被列入候选名单并接受了我的面试。在收到的44份候选人申请中，女性占22.</w:t>
      </w:r>
      <w:r w:rsidR="00D534A4" w:rsidRPr="00F202CA">
        <w:rPr>
          <w:rFonts w:ascii="SimSun" w:hAnsi="SimSun"/>
        </w:rPr>
        <w:t>7</w:t>
      </w:r>
      <w:r w:rsidRPr="00F202CA">
        <w:rPr>
          <w:rFonts w:ascii="SimSun" w:hAnsi="SimSun"/>
        </w:rPr>
        <w:t>%，共10人。在这10人中，我选出了9人进入面试环节。还有人问及“应有考虑”以及我如何理解这一概念。“应有考虑”意味着这是一个考量因素，但并非唯一因素。我当然必须兼顾能力与经验。这不仅仅是招聘8名个人，而是要组建一支团队。整个过程需要进行许多复杂的权衡，但确实，作为其中的一部分，我们对地域代表性和性别平衡给予了应有的考虑。我知道在座的许多人对结果未能达到你们所认为的要求感到失望，但在此我想向大家保证：无论谁被任命为副总干事或助理总干事，都是国际公务员，是</w:t>
      </w:r>
      <w:r w:rsidR="00C805ED" w:rsidRPr="00F202CA">
        <w:rPr>
          <w:rFonts w:ascii="SimSun" w:hAnsi="SimSun"/>
        </w:rPr>
        <w:t>产权组织</w:t>
      </w:r>
      <w:r w:rsidRPr="00F202CA">
        <w:rPr>
          <w:rFonts w:ascii="SimSun" w:hAnsi="SimSun"/>
        </w:rPr>
        <w:t>的员工，其职责是无畏无私、不带任何偏见，以中立、专业和包容的方式，为所有成员国以及</w:t>
      </w:r>
      <w:r w:rsidR="00C805ED" w:rsidRPr="00F202CA">
        <w:rPr>
          <w:rFonts w:ascii="SimSun" w:hAnsi="SimSun"/>
        </w:rPr>
        <w:t>产权组织</w:t>
      </w:r>
      <w:r w:rsidRPr="00F202CA">
        <w:rPr>
          <w:rFonts w:ascii="SimSun" w:hAnsi="SimSun"/>
        </w:rPr>
        <w:t>各领域的议程服务。我要向各位保证，无论团队由谁组成，我们都将在我指导和领导下开展工作，并最终在各位作为成员国的指导和领导下，交付各位</w:t>
      </w:r>
      <w:r w:rsidRPr="00F202CA">
        <w:rPr>
          <w:rFonts w:ascii="SimSun" w:hAnsi="SimSun"/>
        </w:rPr>
        <w:lastRenderedPageBreak/>
        <w:t>期望我们</w:t>
      </w:r>
      <w:r w:rsidR="00355DD0">
        <w:rPr>
          <w:rFonts w:ascii="SimSun" w:hAnsi="SimSun" w:hint="eastAsia"/>
        </w:rPr>
        <w:t>交付</w:t>
      </w:r>
      <w:r w:rsidRPr="00F202CA">
        <w:rPr>
          <w:rFonts w:ascii="SimSun" w:hAnsi="SimSun"/>
        </w:rPr>
        <w:t>的所有成果。此外还有关于非正式磋商的问题。实际表述是，将在本委员会会议召开前进行非正式磋商。这就是我为何提前一周发布了提名文件。上周四，我发布了该文件，与包括提名候选国的许多国家进行了电话沟通和交谈。最后，鉴于许多代表对即将离任的副总干事和助理总干事表示了敬意，若各位不介意，我想进一步谈谈即将离任的副总干事和助理总干事，与各位分享我个人对他们的回忆。首先是助理总干事爱德华·夸夸。爱德华是一位法律专家，从世贸组织转入</w:t>
      </w:r>
      <w:r w:rsidR="00C805ED" w:rsidRPr="00F202CA">
        <w:rPr>
          <w:rFonts w:ascii="SimSun" w:hAnsi="SimSun"/>
        </w:rPr>
        <w:t>产权组织</w:t>
      </w:r>
      <w:r w:rsidRPr="00F202CA">
        <w:rPr>
          <w:rFonts w:ascii="SimSun" w:hAnsi="SimSun"/>
        </w:rPr>
        <w:t>后，在此工作了20余年。我将怀念他、他的风度，以及他在</w:t>
      </w:r>
      <w:r w:rsidR="00C94E4E" w:rsidRPr="00F202CA">
        <w:rPr>
          <w:rFonts w:ascii="SimSun" w:hAnsi="SimSun" w:hint="eastAsia"/>
        </w:rPr>
        <w:t>遗传</w:t>
      </w:r>
      <w:r w:rsidR="006B1ADF" w:rsidRPr="00F202CA">
        <w:rPr>
          <w:rFonts w:ascii="SimSun" w:hAnsi="SimSun"/>
        </w:rPr>
        <w:t>资源</w:t>
      </w:r>
      <w:r w:rsidRPr="00F202CA">
        <w:rPr>
          <w:rFonts w:ascii="SimSun" w:hAnsi="SimSun"/>
        </w:rPr>
        <w:t>和传统知识等领域所作的贡献。我相信，他不仅在知识产权领域，更在国际法方面的法律专长，将继续为全球知识产权界乃至更广泛的法律界提供服务。副总干事</w:t>
      </w:r>
      <w:r w:rsidR="00474176" w:rsidRPr="00F202CA">
        <w:rPr>
          <w:rFonts w:ascii="SimSun" w:hAnsi="SimSun"/>
        </w:rPr>
        <w:t>西尔维·福尔班</w:t>
      </w:r>
      <w:r w:rsidRPr="00F202CA">
        <w:rPr>
          <w:rFonts w:ascii="SimSun" w:hAnsi="SimSun"/>
        </w:rPr>
        <w:t>充满热情，直率坦诚。有时这会引发</w:t>
      </w:r>
      <w:r w:rsidR="00474176" w:rsidRPr="00F202CA">
        <w:rPr>
          <w:rFonts w:ascii="SimSun" w:hAnsi="SimSun" w:hint="eastAsia"/>
        </w:rPr>
        <w:t>——</w:t>
      </w:r>
      <w:r w:rsidRPr="00F202CA">
        <w:rPr>
          <w:rFonts w:ascii="SimSun" w:hAnsi="SimSun"/>
        </w:rPr>
        <w:t>姑且这么说</w:t>
      </w:r>
      <w:r w:rsidR="00474176" w:rsidRPr="00F202CA">
        <w:rPr>
          <w:rFonts w:ascii="SimSun" w:hAnsi="SimSun" w:hint="eastAsia"/>
        </w:rPr>
        <w:t>——</w:t>
      </w:r>
      <w:r w:rsidRPr="00F202CA">
        <w:rPr>
          <w:rFonts w:ascii="SimSun" w:hAnsi="SimSun"/>
        </w:rPr>
        <w:t>成员国的反应，但没有人能指责她缺乏真诚的初衷。也没有人能质疑她对工作的极度投入。</w:t>
      </w:r>
      <w:r w:rsidR="005124B7" w:rsidRPr="00F202CA">
        <w:rPr>
          <w:rFonts w:ascii="SimSun" w:hAnsi="SimSun"/>
        </w:rPr>
        <w:t>王彬颖</w:t>
      </w:r>
      <w:r w:rsidRPr="00F202CA">
        <w:rPr>
          <w:rFonts w:ascii="SimSun" w:hAnsi="SimSun"/>
        </w:rPr>
        <w:t>副总干事在</w:t>
      </w:r>
      <w:r w:rsidR="00C805ED" w:rsidRPr="00F202CA">
        <w:rPr>
          <w:rFonts w:ascii="SimSun" w:hAnsi="SimSun"/>
        </w:rPr>
        <w:t>产权组织</w:t>
      </w:r>
      <w:r w:rsidRPr="00F202CA">
        <w:rPr>
          <w:rFonts w:ascii="SimSun" w:hAnsi="SimSun"/>
        </w:rPr>
        <w:t>服务了34年。数十年来，她做出了令人惊叹的贡献。她从40多岁到70多岁都在本组织度过。她对本组织的忠诚无与伦比。她的经验、沉着、智慧和洞察力，都是我将深切怀念的品质。</w:t>
      </w:r>
      <w:r w:rsidR="00474176" w:rsidRPr="00F202CA">
        <w:rPr>
          <w:rFonts w:ascii="SimSun" w:hAnsi="SimSun"/>
        </w:rPr>
        <w:t>莉萨·乔根森</w:t>
      </w:r>
      <w:r w:rsidRPr="00F202CA">
        <w:rPr>
          <w:rFonts w:ascii="SimSun" w:hAnsi="SimSun"/>
        </w:rPr>
        <w:t>副总干事直言不讳，是地地道道的得州人。与她交谈时，你总能听到直率坦诚的言辞。我会怀念她的坦率、她的果敢，也会怀念她那带有得州口音的拖长音。感谢她领导该部门取得成功，同时又为推动该部门内部某些领域的转型付出了巨大努力。最后但同样重要的是，副总干事哈桑·克莱布。我会怀念他的直率、他在外交领域的丰富经验，以及他对我所在地区深入透彻的理解。我也将怀念他在</w:t>
      </w:r>
      <w:r w:rsidR="00C805ED" w:rsidRPr="00F202CA">
        <w:rPr>
          <w:rFonts w:ascii="SimSun" w:hAnsi="SimSun"/>
        </w:rPr>
        <w:t>产权组织</w:t>
      </w:r>
      <w:r w:rsidRPr="00F202CA">
        <w:rPr>
          <w:rFonts w:ascii="SimSun" w:hAnsi="SimSun"/>
        </w:rPr>
        <w:t>的身影。我向这五位同仁致以最深切的谢意。我知道在座的许多同仁也会怀念他们。请放心，新团队将秉持专业、公正和包容的精神，竭尽全力满足各位对我们的所有期待。无论他们来自何处，无论他们拥有何种国籍，他们作为国际公务员、作为高级管理团队的成员，都在这里为各位服务。</w:t>
      </w:r>
    </w:p>
    <w:p w14:paraId="50477224" w14:textId="35107283" w:rsidR="00314762" w:rsidRPr="00F202CA" w:rsidRDefault="00582064" w:rsidP="00506D54">
      <w:pPr>
        <w:pStyle w:val="ONUME"/>
        <w:tabs>
          <w:tab w:val="clear" w:pos="567"/>
        </w:tabs>
        <w:overflowPunct w:val="0"/>
        <w:spacing w:afterLines="50" w:after="120" w:line="340" w:lineRule="atLeast"/>
        <w:jc w:val="both"/>
        <w:rPr>
          <w:rFonts w:ascii="SimSun" w:hAnsi="SimSun"/>
        </w:rPr>
      </w:pPr>
      <w:r w:rsidRPr="00F202CA">
        <w:rPr>
          <w:rFonts w:ascii="SimSun" w:hAnsi="SimSun"/>
        </w:rPr>
        <w:t>主席</w:t>
      </w:r>
      <w:r w:rsidR="005C2B89" w:rsidRPr="00F202CA">
        <w:rPr>
          <w:rFonts w:ascii="SimSun" w:hAnsi="SimSun"/>
        </w:rPr>
        <w:t>：</w:t>
      </w:r>
      <w:r w:rsidRPr="00F202CA">
        <w:rPr>
          <w:rFonts w:ascii="SimSun" w:hAnsi="SimSun"/>
        </w:rPr>
        <w:t>谢谢，总干事。再次感谢各代表团就该项目所作的发言。我谨提议</w:t>
      </w:r>
      <w:r w:rsidR="00474176" w:rsidRPr="00F202CA">
        <w:rPr>
          <w:rFonts w:ascii="SimSun" w:hAnsi="SimSun" w:hint="eastAsia"/>
        </w:rPr>
        <w:t>通过文件</w:t>
      </w:r>
      <w:r w:rsidRPr="00F202CA">
        <w:rPr>
          <w:rFonts w:ascii="SimSun" w:hAnsi="SimSun"/>
        </w:rPr>
        <w:t>WO/CC/86/1中所载的以下决定段落。</w:t>
      </w:r>
    </w:p>
    <w:p w14:paraId="10867D7F" w14:textId="1D999E51" w:rsidR="00314762" w:rsidRPr="00F202CA" w:rsidRDefault="006B2860" w:rsidP="00DB205B">
      <w:pPr>
        <w:pStyle w:val="ONUME"/>
        <w:tabs>
          <w:tab w:val="clear" w:pos="567"/>
        </w:tabs>
        <w:overflowPunct w:val="0"/>
        <w:spacing w:afterLines="50" w:after="120" w:line="340" w:lineRule="atLeast"/>
        <w:ind w:left="567"/>
        <w:jc w:val="both"/>
        <w:rPr>
          <w:rFonts w:ascii="SimSun" w:hAnsi="SimSun"/>
        </w:rPr>
      </w:pPr>
      <w:r w:rsidRPr="00F202CA">
        <w:rPr>
          <w:rFonts w:ascii="SimSun" w:hAnsi="SimSun"/>
        </w:rPr>
        <w:t>产权组织协调委员会：</w:t>
      </w:r>
    </w:p>
    <w:p w14:paraId="06D16FAD" w14:textId="77777777" w:rsidR="006B2860" w:rsidRPr="006B2860" w:rsidRDefault="006B2860" w:rsidP="006B2860">
      <w:pPr>
        <w:numPr>
          <w:ilvl w:val="2"/>
          <w:numId w:val="4"/>
        </w:numPr>
        <w:spacing w:afterLines="50" w:after="120" w:line="340" w:lineRule="atLeast"/>
        <w:jc w:val="both"/>
        <w:rPr>
          <w:rFonts w:ascii="SimSun" w:hAnsi="SimSun"/>
        </w:rPr>
      </w:pPr>
      <w:r w:rsidRPr="006B2860">
        <w:rPr>
          <w:rFonts w:ascii="SimSun" w:hAnsi="SimSun"/>
        </w:rPr>
        <w:t>批准任命申长雨先生、帕斯卡尔·富尔先生、劳拉·彼得女士和姆祖基西·科博先生在文件WO/CC/86/1第10段所述期间担任副总干事；</w:t>
      </w:r>
    </w:p>
    <w:p w14:paraId="2BB60648" w14:textId="77777777" w:rsidR="006B2860" w:rsidRPr="006B2860" w:rsidRDefault="006B2860" w:rsidP="006B2860">
      <w:pPr>
        <w:numPr>
          <w:ilvl w:val="2"/>
          <w:numId w:val="4"/>
        </w:numPr>
        <w:spacing w:afterLines="50" w:after="120" w:line="340" w:lineRule="atLeast"/>
        <w:jc w:val="both"/>
        <w:rPr>
          <w:rFonts w:ascii="SimSun" w:hAnsi="SimSun"/>
        </w:rPr>
      </w:pPr>
      <w:r w:rsidRPr="006B2860">
        <w:rPr>
          <w:rFonts w:ascii="SimSun" w:hAnsi="SimSun"/>
        </w:rPr>
        <w:t>就任命奇特拉·那拉亚那斯瓦米女士、安德鲁·斯坦斯先生、夏目健一郎先生和马尔科·阿莱曼先生在文件WO/CC/86/1第10段所述期间担任助理总干事提出了赞同意见。</w:t>
      </w:r>
    </w:p>
    <w:p w14:paraId="4F7A1D75" w14:textId="01610261" w:rsidR="006B2860" w:rsidRPr="00F202CA" w:rsidRDefault="00AC336A" w:rsidP="00506D54">
      <w:pPr>
        <w:pStyle w:val="ONUME"/>
        <w:tabs>
          <w:tab w:val="clear" w:pos="567"/>
        </w:tabs>
        <w:overflowPunct w:val="0"/>
        <w:spacing w:afterLines="50" w:after="120" w:line="340" w:lineRule="atLeast"/>
        <w:jc w:val="both"/>
        <w:rPr>
          <w:rFonts w:ascii="SimSun" w:hAnsi="SimSun"/>
        </w:rPr>
      </w:pPr>
      <w:r w:rsidRPr="00F202CA">
        <w:rPr>
          <w:rFonts w:ascii="SimSun" w:hAnsi="SimSun"/>
          <w:color w:val="000000" w:themeColor="text1"/>
          <w:szCs w:val="22"/>
        </w:rPr>
        <w:t>主席：</w:t>
      </w:r>
      <w:r w:rsidR="00582064" w:rsidRPr="00F202CA">
        <w:rPr>
          <w:rFonts w:ascii="SimSun" w:hAnsi="SimSun"/>
        </w:rPr>
        <w:t>我未见异议。</w:t>
      </w:r>
      <w:r w:rsidR="00474176" w:rsidRPr="00F202CA">
        <w:rPr>
          <w:rFonts w:ascii="SimSun" w:hAnsi="SimSun" w:hint="eastAsia"/>
        </w:rPr>
        <w:t>就这样决定</w:t>
      </w:r>
      <w:r w:rsidR="00582064" w:rsidRPr="00F202CA">
        <w:rPr>
          <w:rFonts w:ascii="SimSun" w:hAnsi="SimSun"/>
        </w:rPr>
        <w:t>。议程</w:t>
      </w:r>
      <w:r w:rsidR="00474176" w:rsidRPr="00F202CA">
        <w:rPr>
          <w:rFonts w:ascii="SimSun" w:hAnsi="SimSun" w:hint="eastAsia"/>
        </w:rPr>
        <w:t>第</w:t>
      </w:r>
      <w:r w:rsidR="00582064" w:rsidRPr="00F202CA">
        <w:rPr>
          <w:rFonts w:ascii="SimSun" w:hAnsi="SimSun"/>
        </w:rPr>
        <w:t>7</w:t>
      </w:r>
      <w:r w:rsidR="00474176" w:rsidRPr="00F202CA">
        <w:rPr>
          <w:rFonts w:ascii="SimSun" w:hAnsi="SimSun" w:hint="eastAsia"/>
        </w:rPr>
        <w:t>项</w:t>
      </w:r>
      <w:r w:rsidR="00582064" w:rsidRPr="00F202CA">
        <w:rPr>
          <w:rFonts w:ascii="SimSun" w:hAnsi="SimSun"/>
        </w:rPr>
        <w:t>至此结束。现在，我请产权组织</w:t>
      </w:r>
      <w:r w:rsidR="00474176" w:rsidRPr="00F202CA">
        <w:rPr>
          <w:rFonts w:ascii="SimSun" w:hAnsi="SimSun" w:hint="eastAsia"/>
        </w:rPr>
        <w:t>工作人员理事会</w:t>
      </w:r>
      <w:r w:rsidR="00582064" w:rsidRPr="00F202CA">
        <w:rPr>
          <w:rFonts w:ascii="SimSun" w:hAnsi="SimSun"/>
        </w:rPr>
        <w:t>的成员进入产权组织会议厅。</w:t>
      </w:r>
      <w:r w:rsidR="00402CB8" w:rsidRPr="00F202CA">
        <w:rPr>
          <w:rStyle w:val="FootnoteReference"/>
          <w:rFonts w:ascii="SimSun" w:hAnsi="SimSun"/>
        </w:rPr>
        <w:footnoteReference w:id="2"/>
      </w:r>
    </w:p>
    <w:p w14:paraId="1EB95A6F" w14:textId="77777777" w:rsidR="006B2860" w:rsidRPr="00C87BB7" w:rsidRDefault="006B2860" w:rsidP="006B2860">
      <w:pPr>
        <w:keepNext/>
        <w:overflowPunct w:val="0"/>
        <w:spacing w:beforeLines="100" w:before="240" w:line="340" w:lineRule="atLeast"/>
        <w:outlineLvl w:val="2"/>
        <w:rPr>
          <w:rFonts w:ascii="KaiTi" w:eastAsia="KaiTi" w:hAnsi="KaiTi"/>
          <w:bCs/>
          <w:caps/>
          <w:szCs w:val="26"/>
        </w:rPr>
      </w:pPr>
      <w:r w:rsidRPr="00C87BB7">
        <w:rPr>
          <w:rFonts w:ascii="KaiTi" w:eastAsia="KaiTi" w:hAnsi="KaiTi"/>
          <w:bCs/>
          <w:caps/>
          <w:szCs w:val="26"/>
        </w:rPr>
        <w:t>统一编排议程第8项</w:t>
      </w:r>
    </w:p>
    <w:p w14:paraId="47CF1FA1" w14:textId="77777777" w:rsidR="006B2860" w:rsidRPr="003F189D" w:rsidRDefault="006B2860" w:rsidP="006B2860">
      <w:pPr>
        <w:keepNext/>
        <w:overflowPunct w:val="0"/>
        <w:spacing w:afterLines="50" w:after="120" w:line="340" w:lineRule="atLeast"/>
        <w:outlineLvl w:val="2"/>
        <w:rPr>
          <w:rFonts w:ascii="SimHei" w:eastAsia="SimHei" w:hAnsi="SimHei"/>
          <w:bCs/>
          <w:caps/>
          <w:szCs w:val="26"/>
        </w:rPr>
      </w:pPr>
      <w:r w:rsidRPr="003F189D">
        <w:rPr>
          <w:rFonts w:ascii="SimHei" w:eastAsia="SimHei" w:hAnsi="SimHei" w:hint="eastAsia"/>
          <w:bCs/>
          <w:caps/>
          <w:szCs w:val="26"/>
        </w:rPr>
        <w:t>2027年例会议程草案</w:t>
      </w:r>
    </w:p>
    <w:p w14:paraId="690CD847" w14:textId="34D9547F" w:rsidR="00F92E49" w:rsidRDefault="00F92E49" w:rsidP="00506D54">
      <w:pPr>
        <w:pStyle w:val="ONUME"/>
        <w:tabs>
          <w:tab w:val="clear" w:pos="567"/>
        </w:tabs>
        <w:overflowPunct w:val="0"/>
        <w:spacing w:afterLines="50" w:after="120" w:line="340" w:lineRule="atLeast"/>
        <w:jc w:val="both"/>
        <w:rPr>
          <w:rFonts w:ascii="SimSun" w:hAnsi="SimSun"/>
        </w:rPr>
      </w:pPr>
      <w:r>
        <w:rPr>
          <w:rFonts w:ascii="SimSun" w:hAnsi="SimSun" w:hint="eastAsia"/>
        </w:rPr>
        <w:t>讨论依据文件</w:t>
      </w:r>
      <w:r>
        <w:fldChar w:fldCharType="begin"/>
      </w:r>
      <w:r>
        <w:instrText>HYPERLINK "https://www.wipo.int/edocs/mdocs/govbody/zh/a_68/a_68_4.pdf"</w:instrText>
      </w:r>
      <w:r>
        <w:fldChar w:fldCharType="separate"/>
      </w:r>
      <w:r w:rsidRPr="00F92E49">
        <w:rPr>
          <w:rStyle w:val="Hyperlink"/>
          <w:rFonts w:ascii="SimSun" w:hAnsi="SimSun"/>
        </w:rPr>
        <w:t>A/68/4</w:t>
      </w:r>
      <w:r>
        <w:fldChar w:fldCharType="end"/>
      </w:r>
      <w:r>
        <w:rPr>
          <w:rFonts w:ascii="SimSun" w:hAnsi="SimSun" w:hint="eastAsia"/>
        </w:rPr>
        <w:t>进行。</w:t>
      </w:r>
    </w:p>
    <w:p w14:paraId="6C063A66" w14:textId="2BC7AFDB" w:rsidR="00314762" w:rsidRPr="00F202CA" w:rsidRDefault="00402CB8" w:rsidP="00506D54">
      <w:pPr>
        <w:pStyle w:val="ONUME"/>
        <w:tabs>
          <w:tab w:val="clear" w:pos="567"/>
        </w:tabs>
        <w:overflowPunct w:val="0"/>
        <w:spacing w:afterLines="50" w:after="120" w:line="340" w:lineRule="atLeast"/>
        <w:jc w:val="both"/>
        <w:rPr>
          <w:rFonts w:ascii="SimSun" w:hAnsi="SimSun"/>
        </w:rPr>
      </w:pPr>
      <w:r w:rsidRPr="00F202CA">
        <w:rPr>
          <w:rFonts w:ascii="SimSun" w:hAnsi="SimSun"/>
        </w:rPr>
        <w:t>主席：</w:t>
      </w:r>
      <w:r w:rsidR="000E217C">
        <w:rPr>
          <w:rFonts w:ascii="SimSun" w:hAnsi="SimSun" w:hint="eastAsia"/>
        </w:rPr>
        <w:t>我们现在开始</w:t>
      </w:r>
      <w:r w:rsidRPr="00F202CA">
        <w:rPr>
          <w:rFonts w:ascii="SimSun" w:hAnsi="SimSun"/>
        </w:rPr>
        <w:t>协调委员会职权范围内最后待决的项目</w:t>
      </w:r>
      <w:r w:rsidR="000E217C">
        <w:rPr>
          <w:rFonts w:ascii="SimSun" w:hAnsi="SimSun" w:hint="eastAsia"/>
        </w:rPr>
        <w:t>，</w:t>
      </w:r>
      <w:r w:rsidRPr="00F202CA">
        <w:rPr>
          <w:rFonts w:ascii="SimSun" w:hAnsi="SimSun"/>
        </w:rPr>
        <w:t>2027年例会议程草案。如文件清单所示，目前正在审议一份文件，即A/68/4号文件。如各位所知，该项目是《产权组织公</w:t>
      </w:r>
      <w:r w:rsidRPr="00F202CA">
        <w:rPr>
          <w:rFonts w:ascii="SimSun" w:hAnsi="SimSun"/>
        </w:rPr>
        <w:lastRenderedPageBreak/>
        <w:t>约》所要求的例行程序。与以往一样，我认为各代表团对此无</w:t>
      </w:r>
      <w:r w:rsidR="00433549">
        <w:rPr>
          <w:rFonts w:ascii="SimSun" w:hAnsi="SimSun" w:hint="eastAsia"/>
        </w:rPr>
        <w:t>意见</w:t>
      </w:r>
      <w:r w:rsidRPr="00F202CA">
        <w:rPr>
          <w:rFonts w:ascii="SimSun" w:hAnsi="SimSun"/>
        </w:rPr>
        <w:t>。因此，我</w:t>
      </w:r>
      <w:r w:rsidR="00C12C60">
        <w:rPr>
          <w:rFonts w:ascii="SimSun" w:hAnsi="SimSun" w:hint="eastAsia"/>
        </w:rPr>
        <w:t>提出相关</w:t>
      </w:r>
      <w:r w:rsidRPr="00F202CA">
        <w:rPr>
          <w:rFonts w:ascii="SimSun" w:hAnsi="SimSun"/>
        </w:rPr>
        <w:t>文件中所载的以下决定段落</w:t>
      </w:r>
      <w:r w:rsidR="0052287A" w:rsidRPr="00F202CA">
        <w:rPr>
          <w:rFonts w:ascii="SimSun" w:hAnsi="SimSun"/>
        </w:rPr>
        <w:t>：</w:t>
      </w:r>
    </w:p>
    <w:p w14:paraId="117A03BB" w14:textId="057FF7D9" w:rsidR="00536BBB" w:rsidRPr="00F202CA" w:rsidRDefault="00E93CD6" w:rsidP="00DB205B">
      <w:pPr>
        <w:pStyle w:val="ONUME"/>
        <w:tabs>
          <w:tab w:val="clear" w:pos="567"/>
        </w:tabs>
        <w:overflowPunct w:val="0"/>
        <w:spacing w:afterLines="50" w:after="120" w:line="340" w:lineRule="atLeast"/>
        <w:ind w:left="567"/>
        <w:jc w:val="both"/>
        <w:rPr>
          <w:rFonts w:ascii="SimSun" w:hAnsi="SimSun"/>
        </w:rPr>
      </w:pPr>
      <w:r w:rsidRPr="00F202CA">
        <w:rPr>
          <w:rFonts w:ascii="SimSun" w:hAnsi="SimSun"/>
        </w:rPr>
        <w:t>产权组织协调委员会通过了附件一和二；巴黎联盟执行委员会通过了附件三；伯尔尼联盟执行委员会通过了附件四。</w:t>
      </w:r>
    </w:p>
    <w:p w14:paraId="0D834DB1" w14:textId="46957942" w:rsidR="00536BBB" w:rsidRPr="00F202CA" w:rsidRDefault="00402CB8" w:rsidP="00F92E49">
      <w:pPr>
        <w:pStyle w:val="ONUME"/>
        <w:tabs>
          <w:tab w:val="clear" w:pos="567"/>
        </w:tabs>
        <w:overflowPunct w:val="0"/>
        <w:spacing w:afterLines="50" w:after="120" w:line="340" w:lineRule="atLeast"/>
        <w:jc w:val="both"/>
        <w:rPr>
          <w:rFonts w:ascii="SimSun" w:hAnsi="SimSun"/>
          <w:szCs w:val="22"/>
        </w:rPr>
      </w:pPr>
      <w:r w:rsidRPr="00F202CA">
        <w:rPr>
          <w:rFonts w:ascii="SimSun" w:hAnsi="SimSun"/>
        </w:rPr>
        <w:t>主席：我未见异议。</w:t>
      </w:r>
      <w:r w:rsidR="00474176" w:rsidRPr="00F202CA">
        <w:rPr>
          <w:rFonts w:ascii="SimSun" w:hAnsi="SimSun"/>
        </w:rPr>
        <w:t>就这样决定</w:t>
      </w:r>
      <w:r w:rsidRPr="00F202CA">
        <w:rPr>
          <w:rFonts w:ascii="SimSun" w:hAnsi="SimSun"/>
        </w:rPr>
        <w:t>。第8项现已结束。</w:t>
      </w:r>
    </w:p>
    <w:p w14:paraId="26AD34B0" w14:textId="77777777" w:rsidR="00393EA3" w:rsidRPr="00C87BB7" w:rsidRDefault="00393EA3" w:rsidP="00393EA3">
      <w:pPr>
        <w:keepNext/>
        <w:overflowPunct w:val="0"/>
        <w:spacing w:beforeLines="100" w:before="240" w:line="340" w:lineRule="atLeast"/>
        <w:outlineLvl w:val="2"/>
        <w:rPr>
          <w:rFonts w:ascii="KaiTi" w:eastAsia="KaiTi" w:hAnsi="KaiTi"/>
          <w:bCs/>
          <w:caps/>
          <w:szCs w:val="26"/>
        </w:rPr>
      </w:pPr>
      <w:r w:rsidRPr="00C87BB7">
        <w:rPr>
          <w:rFonts w:ascii="KaiTi" w:eastAsia="KaiTi" w:hAnsi="KaiTi"/>
          <w:bCs/>
          <w:caps/>
          <w:szCs w:val="26"/>
        </w:rPr>
        <w:t>统一编排议程第19项</w:t>
      </w:r>
    </w:p>
    <w:p w14:paraId="5DCB1409" w14:textId="77777777" w:rsidR="00393EA3" w:rsidRPr="003F189D" w:rsidRDefault="00393EA3" w:rsidP="00393EA3">
      <w:pPr>
        <w:keepNext/>
        <w:overflowPunct w:val="0"/>
        <w:spacing w:afterLines="50" w:after="120" w:line="340" w:lineRule="atLeast"/>
        <w:outlineLvl w:val="2"/>
        <w:rPr>
          <w:rFonts w:ascii="SimHei" w:eastAsia="SimHei" w:hAnsi="SimHei"/>
          <w:bCs/>
          <w:caps/>
          <w:szCs w:val="26"/>
        </w:rPr>
      </w:pPr>
      <w:r w:rsidRPr="003F189D">
        <w:rPr>
          <w:rFonts w:ascii="SimHei" w:eastAsia="SimHei" w:hAnsi="SimHei" w:hint="eastAsia"/>
          <w:bCs/>
          <w:caps/>
          <w:szCs w:val="26"/>
        </w:rPr>
        <w:t>关于工作人员事项的报告</w:t>
      </w:r>
    </w:p>
    <w:p w14:paraId="402CA042" w14:textId="338F304E" w:rsidR="00582064" w:rsidRPr="00F202CA" w:rsidRDefault="00582064" w:rsidP="00506D54">
      <w:pPr>
        <w:pStyle w:val="ONUME"/>
        <w:tabs>
          <w:tab w:val="clear" w:pos="567"/>
        </w:tabs>
        <w:overflowPunct w:val="0"/>
        <w:spacing w:afterLines="50" w:after="120" w:line="340" w:lineRule="atLeast"/>
        <w:jc w:val="both"/>
        <w:rPr>
          <w:rFonts w:ascii="SimSun" w:hAnsi="SimSun"/>
        </w:rPr>
      </w:pPr>
      <w:r w:rsidRPr="00F202CA">
        <w:rPr>
          <w:rFonts w:ascii="SimSun" w:hAnsi="SimSun"/>
        </w:rPr>
        <w:t>讨论</w:t>
      </w:r>
      <w:r w:rsidR="00E93CD6" w:rsidRPr="00F202CA">
        <w:rPr>
          <w:rFonts w:ascii="SimSun" w:hAnsi="SimSun" w:hint="eastAsia"/>
        </w:rPr>
        <w:t>依据文件</w:t>
      </w:r>
      <w:hyperlink r:id="rId15" w:history="1">
        <w:r w:rsidRPr="00F202CA">
          <w:rPr>
            <w:rStyle w:val="Hyperlink"/>
            <w:rFonts w:ascii="SimSun" w:hAnsi="SimSun"/>
          </w:rPr>
          <w:t>WO/CC/86/INF/1</w:t>
        </w:r>
      </w:hyperlink>
      <w:r w:rsidRPr="00F202CA">
        <w:rPr>
          <w:rFonts w:ascii="SimSun" w:hAnsi="SimSun"/>
        </w:rPr>
        <w:t>和</w:t>
      </w:r>
      <w:r>
        <w:fldChar w:fldCharType="begin"/>
      </w:r>
      <w:r>
        <w:instrText>HYPERLINK "https://www.wipo.int/edocs/mdocs/govbody/zh/wo_cc_86/wo_cc_86_2.pdf"</w:instrText>
      </w:r>
      <w:r>
        <w:fldChar w:fldCharType="separate"/>
      </w:r>
      <w:r w:rsidRPr="00F202CA">
        <w:rPr>
          <w:rStyle w:val="Hyperlink"/>
          <w:rFonts w:ascii="SimSun" w:hAnsi="SimSun"/>
        </w:rPr>
        <w:t>WO/CC/86/2</w:t>
      </w:r>
      <w:r>
        <w:fldChar w:fldCharType="end"/>
      </w:r>
      <w:r w:rsidR="00506D54">
        <w:rPr>
          <w:rFonts w:ascii="SimSun" w:hAnsi="SimSun" w:hint="eastAsia"/>
        </w:rPr>
        <w:t>进行</w:t>
      </w:r>
      <w:r w:rsidRPr="00F202CA">
        <w:rPr>
          <w:rFonts w:ascii="SimSun" w:hAnsi="SimSun"/>
        </w:rPr>
        <w:t>。</w:t>
      </w:r>
    </w:p>
    <w:p w14:paraId="2FB42D82" w14:textId="34F9BFA0" w:rsidR="00B114C1" w:rsidRPr="00F202CA" w:rsidRDefault="00D234EE" w:rsidP="00E95624">
      <w:pPr>
        <w:pStyle w:val="ONUME"/>
        <w:tabs>
          <w:tab w:val="clear" w:pos="567"/>
        </w:tabs>
        <w:overflowPunct w:val="0"/>
        <w:spacing w:afterLines="50" w:after="120" w:line="340" w:lineRule="atLeast"/>
        <w:jc w:val="both"/>
        <w:rPr>
          <w:rFonts w:ascii="SimSun" w:hAnsi="SimSun"/>
        </w:rPr>
      </w:pPr>
      <w:r w:rsidRPr="00F202CA">
        <w:rPr>
          <w:rFonts w:ascii="SimSun" w:hAnsi="SimSun"/>
        </w:rPr>
        <w:t>主席：</w:t>
      </w:r>
      <w:r w:rsidR="00B114C1" w:rsidRPr="00F202CA">
        <w:rPr>
          <w:rFonts w:ascii="SimSun" w:hAnsi="SimSun"/>
        </w:rPr>
        <w:t>接下来是第19项</w:t>
      </w:r>
      <w:r w:rsidR="00E93CD6" w:rsidRPr="00F202CA">
        <w:rPr>
          <w:rFonts w:ascii="SimSun" w:hAnsi="SimSun" w:hint="eastAsia"/>
        </w:rPr>
        <w:t>“</w:t>
      </w:r>
      <w:r w:rsidR="00E93CD6" w:rsidRPr="00F202CA">
        <w:rPr>
          <w:rFonts w:ascii="SimSun" w:hAnsi="SimSun"/>
        </w:rPr>
        <w:t>关于工作人员事项的报告</w:t>
      </w:r>
      <w:r w:rsidR="00E93CD6" w:rsidRPr="00F202CA">
        <w:rPr>
          <w:rFonts w:ascii="SimSun" w:hAnsi="SimSun" w:hint="eastAsia"/>
        </w:rPr>
        <w:t>”</w:t>
      </w:r>
      <w:r w:rsidR="00B114C1" w:rsidRPr="00F202CA">
        <w:rPr>
          <w:rFonts w:ascii="SimSun" w:hAnsi="SimSun"/>
        </w:rPr>
        <w:t>。我们将首先审议第19(</w:t>
      </w:r>
      <w:proofErr w:type="spellStart"/>
      <w:r w:rsidR="00B114C1" w:rsidRPr="00F202CA">
        <w:rPr>
          <w:rFonts w:ascii="SimSun" w:hAnsi="SimSun"/>
        </w:rPr>
        <w:t>i</w:t>
      </w:r>
      <w:proofErr w:type="spellEnd"/>
      <w:r w:rsidR="00B114C1" w:rsidRPr="00F202CA">
        <w:rPr>
          <w:rFonts w:ascii="SimSun" w:hAnsi="SimSun"/>
        </w:rPr>
        <w:t>)</w:t>
      </w:r>
      <w:proofErr w:type="gramStart"/>
      <w:r w:rsidR="00B114C1" w:rsidRPr="00F202CA">
        <w:rPr>
          <w:rFonts w:ascii="SimSun" w:hAnsi="SimSun"/>
        </w:rPr>
        <w:t>项</w:t>
      </w:r>
      <w:r w:rsidR="00CC356A">
        <w:rPr>
          <w:rFonts w:ascii="SimSun" w:hAnsi="SimSun" w:hint="eastAsia"/>
        </w:rPr>
        <w:t>“</w:t>
      </w:r>
      <w:r w:rsidR="00B114C1" w:rsidRPr="00F202CA">
        <w:rPr>
          <w:rFonts w:ascii="SimSun" w:hAnsi="SimSun"/>
        </w:rPr>
        <w:t>人力资源报告</w:t>
      </w:r>
      <w:r w:rsidR="00CC356A">
        <w:rPr>
          <w:rFonts w:ascii="SimSun" w:hAnsi="SimSun" w:hint="eastAsia"/>
        </w:rPr>
        <w:t>”</w:t>
      </w:r>
      <w:r w:rsidR="00B114C1" w:rsidRPr="00F202CA">
        <w:rPr>
          <w:rFonts w:ascii="SimSun" w:hAnsi="SimSun"/>
        </w:rPr>
        <w:t>。</w:t>
      </w:r>
      <w:proofErr w:type="gramEnd"/>
      <w:r w:rsidR="00B114C1" w:rsidRPr="00F202CA">
        <w:rPr>
          <w:rFonts w:ascii="SimSun" w:hAnsi="SimSun"/>
        </w:rPr>
        <w:t>关于该分项，如文件清单所示，有两份文件待审议：</w:t>
      </w:r>
      <w:proofErr w:type="gramStart"/>
      <w:r w:rsidR="00B114C1" w:rsidRPr="00F202CA">
        <w:rPr>
          <w:rFonts w:ascii="SimSun" w:hAnsi="SimSun"/>
        </w:rPr>
        <w:t>题为</w:t>
      </w:r>
      <w:r w:rsidR="00CC356A">
        <w:rPr>
          <w:rFonts w:ascii="SimSun" w:hAnsi="SimSun" w:hint="eastAsia"/>
        </w:rPr>
        <w:t>“</w:t>
      </w:r>
      <w:r w:rsidR="00E93CD6" w:rsidRPr="00F202CA">
        <w:rPr>
          <w:rFonts w:ascii="SimSun" w:hAnsi="SimSun"/>
        </w:rPr>
        <w:t>人力资源年度报告</w:t>
      </w:r>
      <w:r w:rsidR="00CC356A">
        <w:rPr>
          <w:rFonts w:ascii="SimSun" w:hAnsi="SimSun" w:hint="eastAsia"/>
        </w:rPr>
        <w:t>”</w:t>
      </w:r>
      <w:r w:rsidR="00B114C1" w:rsidRPr="00F202CA">
        <w:rPr>
          <w:rFonts w:ascii="SimSun" w:hAnsi="SimSun"/>
        </w:rPr>
        <w:t>的</w:t>
      </w:r>
      <w:r w:rsidR="00E93CD6" w:rsidRPr="00F202CA">
        <w:rPr>
          <w:rFonts w:ascii="SimSun" w:hAnsi="SimSun" w:hint="eastAsia"/>
        </w:rPr>
        <w:t>文件</w:t>
      </w:r>
      <w:proofErr w:type="gramEnd"/>
      <w:r w:rsidR="00B114C1" w:rsidRPr="00F202CA">
        <w:rPr>
          <w:rFonts w:ascii="SimSun" w:hAnsi="SimSun"/>
        </w:rPr>
        <w:t>WO/CC/86/INF/1，</w:t>
      </w:r>
      <w:proofErr w:type="gramStart"/>
      <w:r w:rsidR="00B114C1" w:rsidRPr="00F202CA">
        <w:rPr>
          <w:rFonts w:ascii="SimSun" w:hAnsi="SimSun"/>
        </w:rPr>
        <w:t>以及题为</w:t>
      </w:r>
      <w:r w:rsidR="00CC356A">
        <w:rPr>
          <w:rFonts w:ascii="SimSun" w:hAnsi="SimSun" w:hint="eastAsia"/>
        </w:rPr>
        <w:t>“</w:t>
      </w:r>
      <w:r w:rsidR="00E93CD6" w:rsidRPr="00F202CA">
        <w:rPr>
          <w:rFonts w:ascii="SimSun" w:hAnsi="SimSun"/>
        </w:rPr>
        <w:t>产权组织工作人员养恤金委员</w:t>
      </w:r>
      <w:r w:rsidR="00B114C1" w:rsidRPr="00F202CA">
        <w:rPr>
          <w:rFonts w:ascii="SimSun" w:hAnsi="SimSun"/>
        </w:rPr>
        <w:t>会</w:t>
      </w:r>
      <w:r w:rsidR="00CC356A">
        <w:rPr>
          <w:rFonts w:ascii="SimSun" w:hAnsi="SimSun" w:hint="eastAsia"/>
        </w:rPr>
        <w:t>”</w:t>
      </w:r>
      <w:r w:rsidR="00B114C1" w:rsidRPr="00F202CA">
        <w:rPr>
          <w:rFonts w:ascii="SimSun" w:hAnsi="SimSun"/>
        </w:rPr>
        <w:t>的</w:t>
      </w:r>
      <w:r w:rsidR="00E93CD6" w:rsidRPr="00F202CA">
        <w:rPr>
          <w:rFonts w:ascii="SimSun" w:hAnsi="SimSun" w:hint="eastAsia"/>
        </w:rPr>
        <w:t>文件</w:t>
      </w:r>
      <w:proofErr w:type="gramEnd"/>
      <w:r w:rsidR="00B114C1" w:rsidRPr="00F202CA">
        <w:rPr>
          <w:rFonts w:ascii="SimSun" w:hAnsi="SimSun"/>
        </w:rPr>
        <w:t>WO/CC/86/2。请人力资源管理部主任</w:t>
      </w:r>
      <w:r w:rsidR="00E93CD6" w:rsidRPr="00F202CA">
        <w:rPr>
          <w:rFonts w:ascii="SimSun" w:hAnsi="SimSun"/>
        </w:rPr>
        <w:t>阿德莱德·巴尔比耶</w:t>
      </w:r>
      <w:r w:rsidR="00B114C1" w:rsidRPr="00F202CA">
        <w:rPr>
          <w:rFonts w:ascii="SimSun" w:hAnsi="SimSun"/>
        </w:rPr>
        <w:t>女士介绍第一份文件。</w:t>
      </w:r>
    </w:p>
    <w:p w14:paraId="03B53825" w14:textId="20516933" w:rsidR="00B114C1" w:rsidRPr="00F202CA" w:rsidRDefault="00D234EE" w:rsidP="00E95624">
      <w:pPr>
        <w:pStyle w:val="ONUME"/>
        <w:tabs>
          <w:tab w:val="clear" w:pos="567"/>
        </w:tabs>
        <w:overflowPunct w:val="0"/>
        <w:spacing w:afterLines="50" w:after="120" w:line="340" w:lineRule="atLeast"/>
        <w:jc w:val="both"/>
        <w:rPr>
          <w:rFonts w:ascii="SimSun" w:hAnsi="SimSun"/>
        </w:rPr>
      </w:pPr>
      <w:r w:rsidRPr="00F202CA">
        <w:rPr>
          <w:rFonts w:ascii="SimSun" w:hAnsi="SimSun"/>
        </w:rPr>
        <w:t>秘书处</w:t>
      </w:r>
      <w:r w:rsidR="00A0140B" w:rsidRPr="00F202CA">
        <w:rPr>
          <w:rFonts w:ascii="SimSun" w:hAnsi="SimSun"/>
        </w:rPr>
        <w:t>：</w:t>
      </w:r>
      <w:r w:rsidR="00B114C1" w:rsidRPr="00F202CA">
        <w:rPr>
          <w:rFonts w:ascii="SimSun" w:hAnsi="SimSun"/>
        </w:rPr>
        <w:t>主席、各位尊贵的代表，我很荣幸向产权组织协调委员会提交《人力资源年度报告》（文件WO/CC/86/INF/1）。该报告涵盖2025年</w:t>
      </w:r>
      <w:r w:rsidR="00A004F0" w:rsidRPr="00F202CA">
        <w:rPr>
          <w:rFonts w:ascii="SimSun" w:hAnsi="SimSun"/>
        </w:rPr>
        <w:t>1月</w:t>
      </w:r>
      <w:r w:rsidR="00B114C1" w:rsidRPr="00F202CA">
        <w:rPr>
          <w:rFonts w:ascii="SimSun" w:hAnsi="SimSun"/>
        </w:rPr>
        <w:t>1日至</w:t>
      </w:r>
      <w:r w:rsidR="00A004F0" w:rsidRPr="00F202CA">
        <w:rPr>
          <w:rFonts w:ascii="SimSun" w:hAnsi="SimSun"/>
        </w:rPr>
        <w:t>12月31日</w:t>
      </w:r>
      <w:r w:rsidR="00B114C1" w:rsidRPr="00F202CA">
        <w:rPr>
          <w:rFonts w:ascii="SimSun" w:hAnsi="SimSun"/>
        </w:rPr>
        <w:t>期间，概述了本组织的人力资源政策、举措和活动。强制性报告内容已纳入本报告，或可在产权组织网站上查阅。阅读本报告时，应结合《员工</w:t>
      </w:r>
      <w:r w:rsidR="00E93CD6" w:rsidRPr="00F202CA">
        <w:rPr>
          <w:rFonts w:ascii="SimSun" w:hAnsi="SimSun" w:hint="eastAsia"/>
        </w:rPr>
        <w:t>队伍</w:t>
      </w:r>
      <w:r w:rsidR="00B114C1" w:rsidRPr="00F202CA">
        <w:rPr>
          <w:rFonts w:ascii="SimSun" w:hAnsi="SimSun"/>
        </w:rPr>
        <w:t>手册》和《地域分布报告》一并参考，这两份文件</w:t>
      </w:r>
      <w:r w:rsidR="10E030BC" w:rsidRPr="00F202CA">
        <w:rPr>
          <w:rFonts w:ascii="SimSun" w:hAnsi="SimSun"/>
        </w:rPr>
        <w:t>每年</w:t>
      </w:r>
      <w:r w:rsidR="00B114C1" w:rsidRPr="00F202CA">
        <w:rPr>
          <w:rFonts w:ascii="SimSun" w:hAnsi="SimSun"/>
        </w:rPr>
        <w:t>向成员国分发两次。首先，请允许我介绍一些背景情况。人力资源职能已进行重新构想，其作用已超越行政管理范畴，致力于推动业务绩效提升和文化变革。我们正成为组织转型的战略合作伙伴，致力于确保世界知识产权组织拥有实现卓越所需的人才、能力和文化。2025年，</w:t>
      </w:r>
      <w:r w:rsidR="00C805ED" w:rsidRPr="00F202CA">
        <w:rPr>
          <w:rFonts w:ascii="SimSun" w:hAnsi="SimSun"/>
        </w:rPr>
        <w:t>产权组织</w:t>
      </w:r>
      <w:r w:rsidR="00B114C1" w:rsidRPr="00F202CA">
        <w:rPr>
          <w:rFonts w:ascii="SimSun" w:hAnsi="SimSun"/>
        </w:rPr>
        <w:t>面临着快速的技术变革、</w:t>
      </w:r>
      <w:r w:rsidR="00876821">
        <w:rPr>
          <w:rFonts w:ascii="SimSun" w:hAnsi="SimSun"/>
        </w:rPr>
        <w:t>利益攸关方</w:t>
      </w:r>
      <w:r w:rsidR="00B114C1" w:rsidRPr="00F202CA">
        <w:rPr>
          <w:rFonts w:ascii="SimSun" w:hAnsi="SimSun"/>
        </w:rPr>
        <w:t>期望的演变以及人才争夺的激烈竞争。在此背景下，请允许我重点介绍五项关键进展。首先是</w:t>
      </w:r>
      <w:r w:rsidR="0098663C" w:rsidRPr="00F202CA">
        <w:rPr>
          <w:rFonts w:ascii="SimSun" w:hAnsi="SimSun"/>
        </w:rPr>
        <w:t>人工智能（AI</w:t>
      </w:r>
      <w:r w:rsidR="00B114C1" w:rsidRPr="00F202CA">
        <w:rPr>
          <w:rFonts w:ascii="SimSun" w:hAnsi="SimSun"/>
        </w:rPr>
        <w:t>）。</w:t>
      </w:r>
      <w:r w:rsidR="00C805ED" w:rsidRPr="00F202CA">
        <w:rPr>
          <w:rFonts w:ascii="SimSun" w:hAnsi="SimSun"/>
        </w:rPr>
        <w:t>产权组织</w:t>
      </w:r>
      <w:r w:rsidR="00B114C1" w:rsidRPr="00F202CA">
        <w:rPr>
          <w:rFonts w:ascii="SimSun" w:hAnsi="SimSun"/>
        </w:rPr>
        <w:t>已从测试人工智能阶段转向在整个组织内更系统地应用人工智能。目前，每个工作领域都被要求将人工智能纳入其2026年工作计划。人工智能不再是我们工作之外的独立事物</w:t>
      </w:r>
      <w:r w:rsidR="00376BCB" w:rsidRPr="00F202CA">
        <w:rPr>
          <w:rFonts w:ascii="SimSun" w:hAnsi="SimSun"/>
        </w:rPr>
        <w:t>，而是</w:t>
      </w:r>
      <w:r w:rsidR="00B114C1" w:rsidRPr="00F202CA">
        <w:rPr>
          <w:rFonts w:ascii="SimSun" w:hAnsi="SimSun"/>
        </w:rPr>
        <w:t>正在成为我们运营不可或缺的一部分。具体而言，它正在帮助实现多个职能部门的例行任务自动化，特别是在马德里注册处和翻译等领域。这反过来使员工能够将更多时间投入到需要判断、分析以及与用户直接互动的工作中。对于人力资源部门而言，这意味着帮助管理者调整岗位职责、提升人工智能应用能力并支持员工技能再培训，同时确保转型过程以人为本。人工智能被用作辅助工具，而非决策者。其应用遵循一个不断演进的治理框架，该框架包括人工智能工作</w:t>
      </w:r>
      <w:r w:rsidR="00E5745E">
        <w:rPr>
          <w:rFonts w:ascii="SimSun" w:hAnsi="SimSun" w:hint="eastAsia"/>
        </w:rPr>
        <w:t>队</w:t>
      </w:r>
      <w:r w:rsidR="00B114C1" w:rsidRPr="00F202CA">
        <w:rPr>
          <w:rFonts w:ascii="SimSun" w:hAnsi="SimSun"/>
        </w:rPr>
        <w:t>、已发布的负责任使用指南以及既定的信息技术监督机制。随着这项工作的推进，我们还在任务层面评估其影响，以了解生产力正在发生何处转移、人力如何被释放以从事更高价值的工作，以及应如何规划未来的人力资源需求。其次，技术与业务的深度融合。将四个独立的IT部门整合为统一架构，同时组建融合团队，让业务和技术专家在共同责任框架下协同工作，这改变了我们设计和交付数字解决方案的方式。这一点至关重要，因为只有当业务部门和IT部门共同解决问题而非各自为政时，数字化转型才能发挥最佳效果；</w:t>
      </w:r>
      <w:r w:rsidR="000E217C">
        <w:rPr>
          <w:rFonts w:ascii="SimSun" w:hAnsi="SimSun" w:hint="eastAsia"/>
        </w:rPr>
        <w:t>而且</w:t>
      </w:r>
      <w:r w:rsidR="00B114C1" w:rsidRPr="00F202CA">
        <w:rPr>
          <w:rFonts w:ascii="SimSun" w:hAnsi="SimSun"/>
        </w:rPr>
        <w:t>信通技术占本组织预算的五分之一以上，因此其现代化具有重要的战略意义。这一转变还使得组织能够通过共享的横向服务（而非狭隘的专职团队）部署更广泛的能力，在保持业务部门积极反馈的同时，提升了协调性、标准化水平和响应能力。第三，学习与领导力。在这方面，方向同样明确。学习现已与战略重点更紧密地结合，特别是领导力、客户服务、人工智能和变革管理。我们正在建设组织能力，而不仅仅是个人技能。这一目标得到了跨职能流动和各级领导力发展的支持。新的</w:t>
      </w:r>
      <w:r w:rsidR="00CC356A">
        <w:rPr>
          <w:rFonts w:ascii="SimSun" w:hAnsi="SimSun" w:hint="eastAsia"/>
        </w:rPr>
        <w:t>“</w:t>
      </w:r>
      <w:r w:rsidR="00B114C1" w:rsidRPr="00F202CA">
        <w:rPr>
          <w:rFonts w:ascii="SimSun" w:hAnsi="SimSun"/>
        </w:rPr>
        <w:t>领导力成功特征</w:t>
      </w:r>
      <w:r w:rsidR="00CC356A">
        <w:rPr>
          <w:rFonts w:ascii="SimSun" w:hAnsi="SimSun" w:hint="eastAsia"/>
        </w:rPr>
        <w:t>“</w:t>
      </w:r>
      <w:r w:rsidR="00B114C1" w:rsidRPr="00F202CA">
        <w:rPr>
          <w:rFonts w:ascii="SimSun" w:hAnsi="SimSun"/>
        </w:rPr>
        <w:t>为绩效管理、招聘和人才发展提供了共同的行为框架。第四，员工</w:t>
      </w:r>
      <w:r w:rsidR="008204F4">
        <w:rPr>
          <w:rFonts w:ascii="SimSun" w:hAnsi="SimSun" w:hint="eastAsia"/>
        </w:rPr>
        <w:t>参与</w:t>
      </w:r>
      <w:r w:rsidR="004453A4">
        <w:rPr>
          <w:rFonts w:ascii="SimSun" w:hAnsi="SimSun" w:hint="eastAsia"/>
        </w:rPr>
        <w:t>度</w:t>
      </w:r>
      <w:r w:rsidR="00B114C1" w:rsidRPr="00F202CA">
        <w:rPr>
          <w:rFonts w:ascii="SimSun" w:hAnsi="SimSun"/>
        </w:rPr>
        <w:t>与</w:t>
      </w:r>
      <w:r w:rsidR="00B114C1" w:rsidRPr="00F202CA">
        <w:rPr>
          <w:rFonts w:ascii="SimSun" w:hAnsi="SimSun"/>
        </w:rPr>
        <w:lastRenderedPageBreak/>
        <w:t>组织文化。员工</w:t>
      </w:r>
      <w:r w:rsidR="008204F4">
        <w:rPr>
          <w:rFonts w:ascii="SimSun" w:hAnsi="SimSun" w:hint="eastAsia"/>
        </w:rPr>
        <w:t>参与</w:t>
      </w:r>
      <w:r w:rsidR="00B114C1" w:rsidRPr="00F202CA">
        <w:rPr>
          <w:rFonts w:ascii="SimSun" w:hAnsi="SimSun"/>
        </w:rPr>
        <w:t>度有所提升，在角色清晰度、心理安全感和使命感方面取得了积极成果。这表明我们在管理变革的同时，也维护了信任、包容和凝聚力。我们还推出了“</w:t>
      </w:r>
      <w:proofErr w:type="spellStart"/>
      <w:r w:rsidR="00B114C1" w:rsidRPr="00F202CA">
        <w:rPr>
          <w:rFonts w:ascii="SimSun" w:hAnsi="SimSun"/>
        </w:rPr>
        <w:t>iPerform</w:t>
      </w:r>
      <w:proofErr w:type="spellEnd"/>
      <w:r w:rsidR="00B114C1" w:rsidRPr="00F202CA">
        <w:rPr>
          <w:rFonts w:ascii="SimSun" w:hAnsi="SimSun"/>
        </w:rPr>
        <w:t>”</w:t>
      </w:r>
      <w:r w:rsidR="00E93CD6" w:rsidRPr="00F202CA">
        <w:rPr>
          <w:rFonts w:ascii="SimSun" w:hAnsi="SimSun"/>
        </w:rPr>
        <w:t>——</w:t>
      </w:r>
      <w:r w:rsidR="00B114C1" w:rsidRPr="00F202CA">
        <w:rPr>
          <w:rFonts w:ascii="SimSun" w:hAnsi="SimSun"/>
        </w:rPr>
        <w:t>一个基于人工智能的绩效管理平台，该平台将个人目标与组织优先事项更紧密地联系起来，并鼓励全年持续反馈，而非仅依赖年度考核。除了绩效管理之外，“</w:t>
      </w:r>
      <w:proofErr w:type="spellStart"/>
      <w:r w:rsidR="00B114C1" w:rsidRPr="00F202CA">
        <w:rPr>
          <w:rFonts w:ascii="SimSun" w:hAnsi="SimSun"/>
        </w:rPr>
        <w:t>LinkAcross</w:t>
      </w:r>
      <w:proofErr w:type="spellEnd"/>
      <w:r w:rsidR="00B114C1" w:rsidRPr="00F202CA">
        <w:rPr>
          <w:rFonts w:ascii="SimSun" w:hAnsi="SimSun"/>
        </w:rPr>
        <w:t>”项目、残障包容计划以及神经多样性意识宣传活动也加强了协作、归属感和创新能力。</w:t>
      </w:r>
      <w:r w:rsidR="006944D1" w:rsidRPr="00F202CA">
        <w:rPr>
          <w:rFonts w:ascii="SimSun" w:hAnsi="SimSun"/>
        </w:rPr>
        <w:t>我们在</w:t>
      </w:r>
      <w:r w:rsidR="00B114C1" w:rsidRPr="00F202CA">
        <w:rPr>
          <w:rFonts w:ascii="SimSun" w:hAnsi="SimSun"/>
        </w:rPr>
        <w:t>员工福祉方面的努力——包括</w:t>
      </w:r>
      <w:r w:rsidR="00E93CD6" w:rsidRPr="00F202CA">
        <w:rPr>
          <w:rFonts w:ascii="SimSun" w:hAnsi="SimSun"/>
        </w:rPr>
        <w:t>WIPO</w:t>
      </w:r>
      <w:r w:rsidR="00B114C1" w:rsidRPr="00F202CA">
        <w:rPr>
          <w:rFonts w:ascii="SimSun" w:hAnsi="SimSun"/>
        </w:rPr>
        <w:t xml:space="preserve"> Thrive平台和全面的职业</w:t>
      </w:r>
      <w:r w:rsidR="004453A4">
        <w:rPr>
          <w:rFonts w:ascii="SimSun" w:hAnsi="SimSun" w:hint="eastAsia"/>
        </w:rPr>
        <w:t>卫生</w:t>
      </w:r>
      <w:r w:rsidR="00B114C1" w:rsidRPr="00F202CA">
        <w:rPr>
          <w:rFonts w:ascii="SimSun" w:hAnsi="SimSun"/>
        </w:rPr>
        <w:t>与安全框架——在联合国心理健康评分卡上获得了87%的得分，远高于全系统平均水平。最后，人才招聘仍是</w:t>
      </w:r>
      <w:r w:rsidR="00C805ED" w:rsidRPr="00F202CA">
        <w:rPr>
          <w:rFonts w:ascii="SimSun" w:hAnsi="SimSun"/>
        </w:rPr>
        <w:t>产权组织</w:t>
      </w:r>
      <w:r w:rsidR="00B114C1" w:rsidRPr="00F202CA">
        <w:rPr>
          <w:rFonts w:ascii="SimSun" w:hAnsi="SimSun"/>
        </w:rPr>
        <w:t>长期成功的关键，并遵循两项相辅相成的原则：优先考虑能力，其次是代表性的广度。每项选拔均依据《工作人员</w:t>
      </w:r>
      <w:r w:rsidR="005B231B" w:rsidRPr="00F202CA">
        <w:rPr>
          <w:rFonts w:ascii="SimSun" w:hAnsi="SimSun"/>
        </w:rPr>
        <w:t>条例</w:t>
      </w:r>
      <w:r w:rsidR="00E93CD6" w:rsidRPr="00F202CA">
        <w:rPr>
          <w:rFonts w:ascii="SimSun" w:hAnsi="SimSun" w:hint="eastAsia"/>
        </w:rPr>
        <w:t>与</w:t>
      </w:r>
      <w:r w:rsidR="00F90419" w:rsidRPr="00F202CA">
        <w:rPr>
          <w:rFonts w:ascii="SimSun" w:hAnsi="SimSun"/>
        </w:rPr>
        <w:t>细则</w:t>
      </w:r>
      <w:r w:rsidR="00B114C1" w:rsidRPr="00F202CA">
        <w:rPr>
          <w:rFonts w:ascii="SimSun" w:hAnsi="SimSun"/>
        </w:rPr>
        <w:t>》中的效率、能力和诚信原则进行，并在合格候选人池中综合考虑代表性因素。吸引合适的人才从未像现在这样至关重要，也从未像现在这样充满挑战。随着对专家和技术人才的需求不断增长，</w:t>
      </w:r>
      <w:r w:rsidR="00C805ED" w:rsidRPr="00F202CA">
        <w:rPr>
          <w:rFonts w:ascii="SimSun" w:hAnsi="SimSun"/>
        </w:rPr>
        <w:t>产权组织</w:t>
      </w:r>
      <w:r w:rsidR="00B114C1" w:rsidRPr="00F202CA">
        <w:rPr>
          <w:rFonts w:ascii="SimSun" w:hAnsi="SimSun"/>
        </w:rPr>
        <w:t>在获取履行其使命所必需的专业和数字技能方面面临日益激烈的竞争。</w:t>
      </w:r>
      <w:r w:rsidR="00C805ED" w:rsidRPr="00F202CA">
        <w:rPr>
          <w:rFonts w:ascii="SimSun" w:hAnsi="SimSun"/>
        </w:rPr>
        <w:t>产权组织</w:t>
      </w:r>
      <w:r w:rsidR="00B114C1" w:rsidRPr="00F202CA">
        <w:rPr>
          <w:rFonts w:ascii="SimSun" w:hAnsi="SimSun"/>
        </w:rPr>
        <w:t>通过战略性</w:t>
      </w:r>
      <w:r w:rsidR="00EC5ACA">
        <w:rPr>
          <w:rFonts w:ascii="SimSun" w:hAnsi="SimSun" w:hint="eastAsia"/>
        </w:rPr>
        <w:t>员工队伍</w:t>
      </w:r>
      <w:r w:rsidR="00B114C1" w:rsidRPr="00F202CA">
        <w:rPr>
          <w:rFonts w:ascii="SimSun" w:hAnsi="SimSun"/>
        </w:rPr>
        <w:t>规划来评估人员配置需求，该规划在联合国系统内属于最先进、最系统化的规划之一。这一严谨的基础不仅为基于实绩的招聘流程提供了依据，还帮助本组织对关键岗位、技能储备和继任缺口形成更系统化的认识，从而为内部流动和未来人才发展奠定了更坚实的基础。在本报告期内最终确定的86项任命中，女性和男性各占43项，实现了完全的性别均等。在P5和D1级别的高级职位任命中，女性占比达50%，这使得D1级别女性比例从2024年的34.6%提升至2025年的42.6%。然而，核心挑战在于从更广泛的成员国中物色优秀候选人——特别是针对专家和数字化岗位。在某些领域，候选人储备依然相对有限，对这类人才的竞争十分激烈。这反映了多种因素的综合作用，包括特定领域的技能短缺、人口结构变化以及劳动力市场竞争——其中也涉及某些高度专业化岗位的薪酬水平。我们通过招聘数据和候选人的直接反馈（包括候选人储备质量、重新发布招聘公告的职位数量以及录用接受趋势）都清楚地认识到这一点。2025年，共有19个职位空缺因符合资格要求的应聘者过少而不得不重新发布招聘公告，其中以技术相关、专业知识产权及双重资质职位最为突出。这要求我们在需求出现之前，就对人才生态系统进行系统性摸底并提前构建人才储备渠道。只有在存在合格候选人储备的情况下，扩大招聘覆盖范围才有效；如果相关人才储备尚不充足，</w:t>
      </w:r>
      <w:r w:rsidR="00C805ED" w:rsidRPr="00F202CA">
        <w:rPr>
          <w:rFonts w:ascii="SimSun" w:hAnsi="SimSun"/>
        </w:rPr>
        <w:t>产权组织</w:t>
      </w:r>
      <w:r w:rsidR="00B114C1" w:rsidRPr="00F202CA">
        <w:rPr>
          <w:rFonts w:ascii="SimSun" w:hAnsi="SimSun"/>
        </w:rPr>
        <w:t>必须协助发展知识产权人才生态系统。《地域多样性行动计划</w:t>
      </w:r>
      <w:r w:rsidR="000758E7" w:rsidRPr="00F202CA">
        <w:rPr>
          <w:rFonts w:ascii="SimSun" w:hAnsi="SimSun"/>
        </w:rPr>
        <w:t>》（GDAP）</w:t>
      </w:r>
      <w:r w:rsidR="00B114C1" w:rsidRPr="00F202CA">
        <w:rPr>
          <w:rFonts w:ascii="SimSun" w:hAnsi="SimSun"/>
        </w:rPr>
        <w:t>将这两个方面有机结合：一方面通过与成员国建立伙伴关系及开展双边磋商来扩大招聘覆盖面；另一方面，通过与区域和国家发展部门以及</w:t>
      </w:r>
      <w:r w:rsidR="00EC5ACA">
        <w:rPr>
          <w:rFonts w:ascii="SimSun" w:hAnsi="SimSun" w:hint="eastAsia"/>
        </w:rPr>
        <w:t>WIPO</w:t>
      </w:r>
      <w:r w:rsidR="00B114C1" w:rsidRPr="00F202CA">
        <w:rPr>
          <w:rFonts w:ascii="SimSun" w:hAnsi="SimSun"/>
        </w:rPr>
        <w:t>学院合作，开展人力资源规划和能力建设，培养未来招聘所需的特定人才类型，从而加强候选人储备。然而，这一进程必然是循序渐进的。在</w:t>
      </w:r>
      <w:r w:rsidR="00C805ED" w:rsidRPr="00F202CA">
        <w:rPr>
          <w:rFonts w:ascii="SimSun" w:hAnsi="SimSun"/>
        </w:rPr>
        <w:t>产权组织</w:t>
      </w:r>
      <w:r w:rsidR="00B114C1" w:rsidRPr="00F202CA">
        <w:rPr>
          <w:rFonts w:ascii="SimSun" w:hAnsi="SimSun"/>
        </w:rPr>
        <w:t>的员工</w:t>
      </w:r>
      <w:r w:rsidR="00EC5ACA">
        <w:rPr>
          <w:rFonts w:ascii="SimSun" w:hAnsi="SimSun" w:hint="eastAsia"/>
        </w:rPr>
        <w:t>队伍总数</w:t>
      </w:r>
      <w:r w:rsidR="00B114C1" w:rsidRPr="00F202CA">
        <w:rPr>
          <w:rFonts w:ascii="SimSun" w:hAnsi="SimSun"/>
        </w:rPr>
        <w:t>中，约有600个职位受地域代表性要求的约束。调整该群体构成主要依赖于退休和自然人员流动，而非净增长。因此，要切实扩大各成员国的代表性，需要随着时间的推移进行审慎的再平衡，并持续与成员国开展合作。总而言之，</w:t>
      </w:r>
      <w:r w:rsidR="00C805ED" w:rsidRPr="00F202CA">
        <w:rPr>
          <w:rFonts w:ascii="SimSun" w:hAnsi="SimSun"/>
        </w:rPr>
        <w:t>产权组织</w:t>
      </w:r>
      <w:r w:rsidR="00B114C1" w:rsidRPr="00F202CA">
        <w:rPr>
          <w:rFonts w:ascii="SimSun" w:hAnsi="SimSun"/>
        </w:rPr>
        <w:t>的人力资源职能正变得更加具有战略性，致力于适应技术变革、加强领导力和绩效管理、培养关键技能，并维持一支积极参与、多元化且面向未来的员工队伍。我们仍将聚焦于对成员国至关重要的议题，包括人工智能背景下的技能再培训与保障措施、人才招聘中的择优原则，以及构建更强大的人才储备体系以支持更广泛的代表性。</w:t>
      </w:r>
    </w:p>
    <w:p w14:paraId="04396F8A" w14:textId="2208F60D" w:rsidR="00DB6181" w:rsidRPr="00F202CA" w:rsidRDefault="00EA7420" w:rsidP="00E95624">
      <w:pPr>
        <w:pStyle w:val="ONUME"/>
        <w:tabs>
          <w:tab w:val="clear" w:pos="567"/>
        </w:tabs>
        <w:overflowPunct w:val="0"/>
        <w:spacing w:afterLines="50" w:after="120" w:line="340" w:lineRule="atLeast"/>
        <w:jc w:val="both"/>
        <w:rPr>
          <w:rFonts w:ascii="SimSun" w:hAnsi="SimSun"/>
        </w:rPr>
      </w:pPr>
      <w:r w:rsidRPr="00F202CA">
        <w:rPr>
          <w:rFonts w:ascii="SimSun" w:hAnsi="SimSun"/>
        </w:rPr>
        <w:t>阿尔巴尼亚</w:t>
      </w:r>
      <w:r w:rsidR="00DB6181" w:rsidRPr="00F202CA">
        <w:rPr>
          <w:rFonts w:ascii="SimSun" w:hAnsi="SimSun"/>
        </w:rPr>
        <w:t>：</w:t>
      </w:r>
      <w:r w:rsidR="00B114C1" w:rsidRPr="00F202CA">
        <w:rPr>
          <w:rFonts w:ascii="SimSun" w:hAnsi="SimSun"/>
        </w:rPr>
        <w:t>我谨代表</w:t>
      </w:r>
      <w:r w:rsidR="00546E12" w:rsidRPr="00F202CA">
        <w:rPr>
          <w:rFonts w:ascii="SimSun" w:hAnsi="SimSun"/>
        </w:rPr>
        <w:t>CEBS集团</w:t>
      </w:r>
      <w:r w:rsidR="00B114C1" w:rsidRPr="00F202CA">
        <w:rPr>
          <w:rFonts w:ascii="SimSun" w:hAnsi="SimSun"/>
        </w:rPr>
        <w:t>，向人力资源管理部（</w:t>
      </w:r>
      <w:r w:rsidR="005E7FCA" w:rsidRPr="00F202CA">
        <w:rPr>
          <w:rFonts w:ascii="SimSun" w:hAnsi="SimSun"/>
        </w:rPr>
        <w:t>人力部</w:t>
      </w:r>
      <w:r w:rsidR="00B114C1" w:rsidRPr="00F202CA">
        <w:rPr>
          <w:rFonts w:ascii="SimSun" w:hAnsi="SimSun"/>
        </w:rPr>
        <w:t>）在《产权组织2025年人力资源年度报告》中提供的所有信息表示感谢。我们认可人力资源团队通过实施与</w:t>
      </w:r>
      <w:r w:rsidR="001F0B9C">
        <w:rPr>
          <w:rFonts w:ascii="SimSun" w:hAnsi="SimSun" w:hint="eastAsia"/>
        </w:rPr>
        <w:t>雇佣</w:t>
      </w:r>
      <w:r w:rsidR="00B114C1" w:rsidRPr="00F202CA">
        <w:rPr>
          <w:rFonts w:ascii="SimSun" w:hAnsi="SimSun"/>
        </w:rPr>
        <w:t>政策及组织文化相关的各项战略举措，为提升本组织的整体质量所作出的努力。本集团对</w:t>
      </w:r>
      <w:r w:rsidR="00534E36" w:rsidRPr="00F202CA">
        <w:rPr>
          <w:rFonts w:ascii="SimSun" w:hAnsi="SimSun"/>
        </w:rPr>
        <w:t>GDAP</w:t>
      </w:r>
      <w:r w:rsidR="00B114C1" w:rsidRPr="00F202CA">
        <w:rPr>
          <w:rFonts w:ascii="SimSun" w:hAnsi="SimSun"/>
        </w:rPr>
        <w:t>的最新进展表示赞赏，并</w:t>
      </w:r>
      <w:r w:rsidR="00B16F24" w:rsidRPr="00F202CA">
        <w:rPr>
          <w:rFonts w:ascii="SimSun" w:hAnsi="SimSun"/>
        </w:rPr>
        <w:t>认可</w:t>
      </w:r>
      <w:r w:rsidR="00B114C1" w:rsidRPr="00F202CA">
        <w:rPr>
          <w:rFonts w:ascii="SimSun" w:hAnsi="SimSun"/>
        </w:rPr>
        <w:t>2025年期间采取的具体措施，包括实施全面的人才审查试点项目，以及推出基于Oracle Fusion构建的、由人工智能支持的新型绩效平台</w:t>
      </w:r>
      <w:proofErr w:type="spellStart"/>
      <w:r w:rsidR="00B114C1" w:rsidRPr="00F202CA">
        <w:rPr>
          <w:rFonts w:ascii="SimSun" w:hAnsi="SimSun"/>
        </w:rPr>
        <w:t>iPerform</w:t>
      </w:r>
      <w:proofErr w:type="spellEnd"/>
      <w:r w:rsidR="00B114C1" w:rsidRPr="00F202CA">
        <w:rPr>
          <w:rFonts w:ascii="SimSun" w:hAnsi="SimSun"/>
        </w:rPr>
        <w:t>，该平台有效地将战略目标分解为个人目标。我们还注意到，在利用试点框架构建国家知识产权人才储备方面取得的进展。我</w:t>
      </w:r>
      <w:r w:rsidR="00B114C1" w:rsidRPr="00F202CA">
        <w:rPr>
          <w:rFonts w:ascii="SimSun" w:hAnsi="SimSun"/>
        </w:rPr>
        <w:lastRenderedPageBreak/>
        <w:t>们欢迎</w:t>
      </w:r>
      <w:r w:rsidR="00C805ED" w:rsidRPr="00F202CA">
        <w:rPr>
          <w:rFonts w:ascii="SimSun" w:hAnsi="SimSun"/>
        </w:rPr>
        <w:t>产权组织</w:t>
      </w:r>
      <w:r w:rsidR="00B114C1" w:rsidRPr="00F202CA">
        <w:rPr>
          <w:rFonts w:ascii="SimSun" w:hAnsi="SimSun"/>
        </w:rPr>
        <w:t>首次开展的战略</w:t>
      </w:r>
      <w:r w:rsidR="005E7FCA" w:rsidRPr="00F202CA">
        <w:rPr>
          <w:rFonts w:ascii="SimSun" w:hAnsi="SimSun" w:hint="eastAsia"/>
        </w:rPr>
        <w:t>员工队伍</w:t>
      </w:r>
      <w:r w:rsidR="00B114C1" w:rsidRPr="00F202CA">
        <w:rPr>
          <w:rFonts w:ascii="SimSun" w:hAnsi="SimSun"/>
        </w:rPr>
        <w:t>规划</w:t>
      </w:r>
      <w:r w:rsidR="00CF13F0" w:rsidRPr="00F202CA">
        <w:rPr>
          <w:rFonts w:ascii="SimSun" w:hAnsi="SimSun"/>
        </w:rPr>
        <w:t>（SWFP）</w:t>
      </w:r>
      <w:r w:rsidR="00B114C1" w:rsidRPr="00F202CA">
        <w:rPr>
          <w:rFonts w:ascii="SimSun" w:hAnsi="SimSun"/>
        </w:rPr>
        <w:t>工作，该工作成功确定了未来两年期所需的关键技能。我们已准备好就未来预测展开具体讨论。鉴于各主要部门预计将出现的退休周期——例如，行政、财务</w:t>
      </w:r>
      <w:r w:rsidR="005E7FCA" w:rsidRPr="00F202CA">
        <w:rPr>
          <w:rFonts w:ascii="SimSun" w:hAnsi="SimSun" w:hint="eastAsia"/>
        </w:rPr>
        <w:t>和</w:t>
      </w:r>
      <w:r w:rsidR="00B114C1" w:rsidRPr="00F202CA">
        <w:rPr>
          <w:rFonts w:ascii="SimSun" w:hAnsi="SimSun"/>
        </w:rPr>
        <w:t>管理部门（</w:t>
      </w:r>
      <w:r w:rsidR="005E7FCA" w:rsidRPr="00F202CA">
        <w:rPr>
          <w:rFonts w:ascii="SimSun" w:hAnsi="SimSun" w:hint="eastAsia"/>
        </w:rPr>
        <w:t>行政部门</w:t>
      </w:r>
      <w:r w:rsidR="00B114C1" w:rsidRPr="00F202CA">
        <w:rPr>
          <w:rFonts w:ascii="SimSun" w:hAnsi="SimSun"/>
        </w:rPr>
        <w:t>）下属的信息和通信技术</w:t>
      </w:r>
      <w:r w:rsidR="005E7FCA" w:rsidRPr="00F202CA">
        <w:rPr>
          <w:rFonts w:ascii="SimSun" w:hAnsi="SimSun" w:hint="eastAsia"/>
        </w:rPr>
        <w:t>部</w:t>
      </w:r>
      <w:r w:rsidR="00B114C1" w:rsidRPr="00F202CA">
        <w:rPr>
          <w:rFonts w:ascii="SimSun" w:hAnsi="SimSun"/>
        </w:rPr>
        <w:t>（ICTD）预计在未来五年内将有16人退休——我们认为获得详细的前瞻性职位空缺预测具有巨大价值。及早提供按职位描述、部门和职等细分的资料，将使成员国能够主动建立国家人才库，并根据</w:t>
      </w:r>
      <w:r w:rsidR="00C805ED" w:rsidRPr="00F202CA">
        <w:rPr>
          <w:rFonts w:ascii="SimSun" w:hAnsi="SimSun"/>
        </w:rPr>
        <w:t>产权组织</w:t>
      </w:r>
      <w:r w:rsidR="00B114C1" w:rsidRPr="00F202CA">
        <w:rPr>
          <w:rFonts w:ascii="SimSun" w:hAnsi="SimSun"/>
        </w:rPr>
        <w:t>不断变化的技术需求调整当地专业人员的职业发展路径。因此，我们强调</w:t>
      </w:r>
      <w:r w:rsidR="00C805ED" w:rsidRPr="00F202CA">
        <w:rPr>
          <w:rFonts w:ascii="SimSun" w:hAnsi="SimSun"/>
        </w:rPr>
        <w:t>产权组织</w:t>
      </w:r>
      <w:r w:rsidR="00B114C1" w:rsidRPr="00F202CA">
        <w:rPr>
          <w:rFonts w:ascii="SimSun" w:hAnsi="SimSun"/>
        </w:rPr>
        <w:t>的人力资源报告必须继续与联合国公务员标准保持完全一致。这种协调一致，加上结构化的数据共享，对于成员国与</w:t>
      </w:r>
      <w:r w:rsidR="00C805ED" w:rsidRPr="00F202CA">
        <w:rPr>
          <w:rFonts w:ascii="SimSun" w:hAnsi="SimSun"/>
        </w:rPr>
        <w:t>产权组织</w:t>
      </w:r>
      <w:r w:rsidR="00B114C1" w:rsidRPr="00F202CA">
        <w:rPr>
          <w:rFonts w:ascii="SimSun" w:hAnsi="SimSun"/>
        </w:rPr>
        <w:t>有效合作，以实现绝对的择优选拔和真正的地域多样性至关重要。关于人力资源管理，本集团欢迎与</w:t>
      </w:r>
      <w:r w:rsidR="005E7FCA" w:rsidRPr="00F202CA">
        <w:rPr>
          <w:rFonts w:ascii="SimSun" w:hAnsi="SimSun"/>
        </w:rPr>
        <w:t>人力部</w:t>
      </w:r>
      <w:r w:rsidR="00B114C1" w:rsidRPr="00F202CA">
        <w:rPr>
          <w:rFonts w:ascii="SimSun" w:hAnsi="SimSun"/>
        </w:rPr>
        <w:t>开展建设性互动，并高度赞赏其提供的具体分析性最新信息。具体而言，我们欢迎年度报告根据我们先前的请求，首次对本地区数据进行了全面细分，以反映CEBS与</w:t>
      </w:r>
      <w:r w:rsidR="00647D7F" w:rsidRPr="00F202CA">
        <w:rPr>
          <w:rFonts w:ascii="SimSun" w:hAnsi="SimSun"/>
        </w:rPr>
        <w:t>CACEEC</w:t>
      </w:r>
      <w:r w:rsidR="00B114C1" w:rsidRPr="00F202CA">
        <w:rPr>
          <w:rFonts w:ascii="SimSun" w:hAnsi="SimSun"/>
        </w:rPr>
        <w:t>之间的明确差异。我们注意到</w:t>
      </w:r>
      <w:r w:rsidR="00B51C93" w:rsidRPr="00F202CA">
        <w:rPr>
          <w:rFonts w:ascii="SimSun" w:hAnsi="SimSun"/>
        </w:rPr>
        <w:t>，通过</w:t>
      </w:r>
      <w:r w:rsidR="00B114C1" w:rsidRPr="00F202CA">
        <w:rPr>
          <w:rFonts w:ascii="SimSun" w:hAnsi="SimSun"/>
        </w:rPr>
        <w:t>外部渠道</w:t>
      </w:r>
      <w:r w:rsidR="00B51C93" w:rsidRPr="00F202CA">
        <w:rPr>
          <w:rFonts w:ascii="SimSun" w:hAnsi="SimSun"/>
        </w:rPr>
        <w:t>招聘</w:t>
      </w:r>
      <w:r w:rsidR="00B114C1" w:rsidRPr="00F202CA">
        <w:rPr>
          <w:rFonts w:ascii="SimSun" w:hAnsi="SimSun"/>
        </w:rPr>
        <w:t>填补了54.7%的总空缺职位，其中包括P5级及以上高级职位的70%，同时也注意到关于2025年专利</w:t>
      </w:r>
      <w:r w:rsidR="005E7FCA" w:rsidRPr="00F202CA">
        <w:rPr>
          <w:rFonts w:ascii="SimSun" w:hAnsi="SimSun" w:hint="eastAsia"/>
        </w:rPr>
        <w:t>和</w:t>
      </w:r>
      <w:r w:rsidR="00B114C1" w:rsidRPr="00F202CA">
        <w:rPr>
          <w:rFonts w:ascii="SimSun" w:hAnsi="SimSun"/>
        </w:rPr>
        <w:t>技术部门（</w:t>
      </w:r>
      <w:r w:rsidR="005E7FCA" w:rsidRPr="00F202CA">
        <w:rPr>
          <w:rFonts w:ascii="SimSun" w:hAnsi="SimSun" w:hint="eastAsia"/>
        </w:rPr>
        <w:t>专利部门</w:t>
      </w:r>
      <w:r w:rsidR="00B114C1" w:rsidRPr="00F202CA">
        <w:rPr>
          <w:rFonts w:ascii="SimSun" w:hAnsi="SimSun"/>
        </w:rPr>
        <w:t>）将进行有时间限制的内部运营重组的说明。展望未来，本集团强调，这种更细致的数据分类首先是为了明确突出本地区在</w:t>
      </w:r>
      <w:r w:rsidR="00C805ED" w:rsidRPr="00F202CA">
        <w:rPr>
          <w:rFonts w:ascii="SimSun" w:hAnsi="SimSun"/>
        </w:rPr>
        <w:t>产权组织</w:t>
      </w:r>
      <w:r w:rsidR="00B114C1" w:rsidRPr="00F202CA">
        <w:rPr>
          <w:rFonts w:ascii="SimSun" w:hAnsi="SimSun"/>
        </w:rPr>
        <w:t>人员配置中代表性长期不足的问题。</w:t>
      </w:r>
    </w:p>
    <w:p w14:paraId="7CF8547F" w14:textId="614D64DE" w:rsidR="00D9714A" w:rsidRPr="00F202CA" w:rsidRDefault="00EA7420" w:rsidP="00E95624">
      <w:pPr>
        <w:pStyle w:val="ONUME"/>
        <w:tabs>
          <w:tab w:val="clear" w:pos="567"/>
        </w:tabs>
        <w:overflowPunct w:val="0"/>
        <w:spacing w:afterLines="50" w:after="120" w:line="340" w:lineRule="atLeast"/>
        <w:jc w:val="both"/>
        <w:rPr>
          <w:rFonts w:ascii="SimSun" w:hAnsi="SimSun"/>
        </w:rPr>
      </w:pPr>
      <w:r w:rsidRPr="00F202CA">
        <w:rPr>
          <w:rFonts w:ascii="SimSun" w:hAnsi="SimSun"/>
        </w:rPr>
        <w:t>萨尔瓦多：</w:t>
      </w:r>
      <w:r w:rsidR="00C627D1" w:rsidRPr="00F202CA">
        <w:rPr>
          <w:rFonts w:ascii="SimSun" w:hAnsi="SimSun"/>
        </w:rPr>
        <w:t>萨尔瓦多代表团</w:t>
      </w:r>
      <w:r w:rsidR="00B114C1" w:rsidRPr="00F202CA">
        <w:rPr>
          <w:rFonts w:ascii="SimSun" w:hAnsi="SimSun"/>
        </w:rPr>
        <w:t>荣幸地代表拉丁美洲和加勒比集团（GRULAC）发言。本集团感谢秘书处提交的报告，并非常满意地</w:t>
      </w:r>
      <w:r w:rsidR="00B178E0" w:rsidRPr="00F202CA">
        <w:rPr>
          <w:rFonts w:ascii="SimSun" w:hAnsi="SimSun"/>
        </w:rPr>
        <w:t>注意到</w:t>
      </w:r>
      <w:r w:rsidR="00B114C1" w:rsidRPr="00F202CA">
        <w:rPr>
          <w:rFonts w:ascii="SimSun" w:hAnsi="SimSun"/>
        </w:rPr>
        <w:t>在地域多样性方面取得的进展</w:t>
      </w:r>
      <w:r w:rsidR="005E7FCA" w:rsidRPr="00F202CA">
        <w:rPr>
          <w:rFonts w:ascii="SimSun" w:hAnsi="SimSun" w:hint="eastAsia"/>
        </w:rPr>
        <w:t>，</w:t>
      </w:r>
      <w:r w:rsidR="00B114C1" w:rsidRPr="00F202CA">
        <w:rPr>
          <w:rFonts w:ascii="SimSun" w:hAnsi="SimSun"/>
        </w:rPr>
        <w:t>这一方面对本集团尤为重要。然而，我们仍然认为，必须坚持并加大力度，以实现更均衡的地域代表性，特别是在高级职位方面。我们也高度评价本组织对性别平衡的承诺，并就此欣喜地看到，86项遴选实现了性别均等。我们相信秘书处将继续推动各项措施，以巩固所有这些进展，并继续朝着本组织各级更均衡的地域代表性迈进。</w:t>
      </w:r>
    </w:p>
    <w:p w14:paraId="6BAE35CE" w14:textId="78424A34" w:rsidR="00BD75B6" w:rsidRPr="00F202CA" w:rsidRDefault="00167F08" w:rsidP="00E95624">
      <w:pPr>
        <w:pStyle w:val="ONUME"/>
        <w:tabs>
          <w:tab w:val="clear" w:pos="567"/>
        </w:tabs>
        <w:overflowPunct w:val="0"/>
        <w:spacing w:afterLines="50" w:after="120" w:line="340" w:lineRule="atLeast"/>
        <w:jc w:val="both"/>
        <w:rPr>
          <w:rFonts w:ascii="SimSun" w:hAnsi="SimSun"/>
        </w:rPr>
      </w:pPr>
      <w:r w:rsidRPr="00F202CA">
        <w:rPr>
          <w:rFonts w:ascii="SimSun" w:hAnsi="SimSun"/>
        </w:rPr>
        <w:t>俄罗斯联邦：</w:t>
      </w:r>
      <w:r w:rsidR="00C627D1" w:rsidRPr="00F202CA">
        <w:rPr>
          <w:rFonts w:ascii="SimSun" w:hAnsi="SimSun"/>
        </w:rPr>
        <w:t>俄罗斯联邦代表</w:t>
      </w:r>
      <w:r w:rsidR="00B114C1" w:rsidRPr="00F202CA">
        <w:rPr>
          <w:rFonts w:ascii="SimSun" w:hAnsi="SimSun"/>
        </w:rPr>
        <w:t>团荣幸地代表CACEEC</w:t>
      </w:r>
      <w:r w:rsidR="005E7FCA" w:rsidRPr="00F202CA">
        <w:rPr>
          <w:rFonts w:ascii="SimSun" w:hAnsi="SimSun"/>
        </w:rPr>
        <w:t>集团</w:t>
      </w:r>
      <w:r w:rsidR="00B114C1" w:rsidRPr="00F202CA">
        <w:rPr>
          <w:rFonts w:ascii="SimSun" w:hAnsi="SimSun"/>
        </w:rPr>
        <w:t>发</w:t>
      </w:r>
      <w:r w:rsidR="005E7FCA" w:rsidRPr="00F202CA">
        <w:rPr>
          <w:rFonts w:ascii="SimSun" w:hAnsi="SimSun" w:hint="eastAsia"/>
        </w:rPr>
        <w:t>言</w:t>
      </w:r>
      <w:r w:rsidR="00B114C1" w:rsidRPr="00F202CA">
        <w:rPr>
          <w:rFonts w:ascii="SimSun" w:hAnsi="SimSun"/>
        </w:rPr>
        <w:t>，并感谢秘书处提交这份高质量的报告。我们赞赏人力资源部定期为成员国举办情况通报会的做法，并希望这一做法能够延续。我们支持秘书处为确保</w:t>
      </w:r>
      <w:r w:rsidR="00C805ED" w:rsidRPr="00F202CA">
        <w:rPr>
          <w:rFonts w:ascii="SimSun" w:hAnsi="SimSun"/>
        </w:rPr>
        <w:t>产权组织</w:t>
      </w:r>
      <w:r w:rsidR="00B114C1" w:rsidRPr="00F202CA">
        <w:rPr>
          <w:rFonts w:ascii="SimSun" w:hAnsi="SimSun"/>
        </w:rPr>
        <w:t>工作人员地域多样性所作的努力，并希望相关行动计划能使我们实现职位的公平地域分配。本集团还认为，如果秘书处能建立一个供成员国访问的在线门户网站，并定期更新</w:t>
      </w:r>
      <w:r w:rsidR="00C805ED" w:rsidRPr="00F202CA">
        <w:rPr>
          <w:rFonts w:ascii="SimSun" w:hAnsi="SimSun"/>
        </w:rPr>
        <w:t>产权组织</w:t>
      </w:r>
      <w:r w:rsidR="00B114C1" w:rsidRPr="00F202CA">
        <w:rPr>
          <w:rFonts w:ascii="SimSun" w:hAnsi="SimSun"/>
        </w:rPr>
        <w:t>人员配置统计信息，这将进一步提高我们在该领域工作的透明度。</w:t>
      </w:r>
    </w:p>
    <w:p w14:paraId="23D3C53C" w14:textId="11A7964C" w:rsidR="00BD75B6" w:rsidRPr="00F202CA" w:rsidRDefault="00167F08" w:rsidP="00E95624">
      <w:pPr>
        <w:pStyle w:val="ONUME"/>
        <w:tabs>
          <w:tab w:val="clear" w:pos="567"/>
        </w:tabs>
        <w:overflowPunct w:val="0"/>
        <w:spacing w:afterLines="50" w:after="120" w:line="340" w:lineRule="atLeast"/>
        <w:jc w:val="both"/>
        <w:rPr>
          <w:rFonts w:ascii="SimSun" w:hAnsi="SimSun"/>
        </w:rPr>
      </w:pPr>
      <w:r w:rsidRPr="00F202CA">
        <w:rPr>
          <w:rFonts w:ascii="SimSun" w:hAnsi="SimSun"/>
        </w:rPr>
        <w:t>德国</w:t>
      </w:r>
      <w:r w:rsidR="007052A5" w:rsidRPr="00F202CA">
        <w:rPr>
          <w:rFonts w:ascii="SimSun" w:hAnsi="SimSun"/>
        </w:rPr>
        <w:t>：</w:t>
      </w:r>
      <w:r w:rsidR="005E7FCA" w:rsidRPr="00F202CA">
        <w:rPr>
          <w:rFonts w:ascii="SimSun" w:hAnsi="SimSun"/>
        </w:rPr>
        <w:t>B集团</w:t>
      </w:r>
      <w:r w:rsidR="00B114C1" w:rsidRPr="00F202CA">
        <w:rPr>
          <w:rFonts w:ascii="SimSun" w:hAnsi="SimSun"/>
        </w:rPr>
        <w:t>感谢秘书处提交的全面《人力资源年度报告》（WO/CC/86/INF/1），并认可2025年取得的进展。我们欢迎人力部门高度关注人工智能在</w:t>
      </w:r>
      <w:r w:rsidR="00C805ED" w:rsidRPr="00F202CA">
        <w:rPr>
          <w:rFonts w:ascii="SimSun" w:hAnsi="SimSun"/>
        </w:rPr>
        <w:t>产权组织</w:t>
      </w:r>
      <w:r w:rsidR="00B114C1" w:rsidRPr="00F202CA">
        <w:rPr>
          <w:rFonts w:ascii="SimSun" w:hAnsi="SimSun"/>
        </w:rPr>
        <w:t>内部日益增长的重要性及其对本组织未来的关键意义。人工智能将逐步且有效地支持或接管例行工作，从而为员工腾出空间和时间，使其能够专注于重新设计的任务。因此，</w:t>
      </w:r>
      <w:r w:rsidR="00C805ED" w:rsidRPr="00F202CA">
        <w:rPr>
          <w:rFonts w:ascii="SimSun" w:hAnsi="SimSun"/>
        </w:rPr>
        <w:t>产权组织</w:t>
      </w:r>
      <w:r w:rsidR="00B114C1" w:rsidRPr="00F202CA">
        <w:rPr>
          <w:rFonts w:ascii="SimSun" w:hAnsi="SimSun"/>
        </w:rPr>
        <w:t>必须使其人力资源战略与人工智能带来的机遇和挑战保持一致，以保持全球领导地位。在招聘方面，本集团欣慰地听到</w:t>
      </w:r>
      <w:r w:rsidR="00C805ED" w:rsidRPr="00F202CA">
        <w:rPr>
          <w:rFonts w:ascii="SimSun" w:hAnsi="SimSun"/>
        </w:rPr>
        <w:t>产权组织</w:t>
      </w:r>
      <w:r w:rsidR="00B114C1" w:rsidRPr="00F202CA">
        <w:rPr>
          <w:rFonts w:ascii="SimSun" w:hAnsi="SimSun"/>
        </w:rPr>
        <w:t>坚定致力于扩大合格女性在高级职位中的代表性，并注意到2025年任命中男女比例均衡。本集团还欢迎</w:t>
      </w:r>
      <w:r w:rsidR="00C805ED" w:rsidRPr="00F202CA">
        <w:rPr>
          <w:rFonts w:ascii="SimSun" w:hAnsi="SimSun"/>
        </w:rPr>
        <w:t>产权组织</w:t>
      </w:r>
      <w:r w:rsidR="00B114C1" w:rsidRPr="00F202CA">
        <w:rPr>
          <w:rFonts w:ascii="SimSun" w:hAnsi="SimSun"/>
        </w:rPr>
        <w:t>首次开展的全面人才审查，该审查涵盖了ICTD/AFMS部门的84名员工。鉴于预计未来五年内将有16人退休，</w:t>
      </w:r>
      <w:r w:rsidR="00C805ED" w:rsidRPr="00F202CA">
        <w:rPr>
          <w:rFonts w:ascii="SimSun" w:hAnsi="SimSun"/>
        </w:rPr>
        <w:t>产权组织</w:t>
      </w:r>
      <w:r w:rsidR="00B114C1" w:rsidRPr="00F202CA">
        <w:rPr>
          <w:rFonts w:ascii="SimSun" w:hAnsi="SimSun"/>
        </w:rPr>
        <w:t>必须对自身人才储备有清晰的了解。我们还想重申，择优原则和透明的流程应始终是</w:t>
      </w:r>
      <w:r w:rsidR="00C805ED" w:rsidRPr="00F202CA">
        <w:rPr>
          <w:rFonts w:ascii="SimSun" w:hAnsi="SimSun"/>
        </w:rPr>
        <w:t>产权组织</w:t>
      </w:r>
      <w:r w:rsidR="00B114C1" w:rsidRPr="00F202CA">
        <w:rPr>
          <w:rFonts w:ascii="SimSun" w:hAnsi="SimSun"/>
        </w:rPr>
        <w:t>招聘和任命实践中最重要的考量因素。关于其他实质性意见，我们谨重申</w:t>
      </w:r>
      <w:r w:rsidR="005E7FCA" w:rsidRPr="00F202CA">
        <w:rPr>
          <w:rFonts w:ascii="SimSun" w:hAnsi="SimSun"/>
        </w:rPr>
        <w:t>B集团</w:t>
      </w:r>
      <w:r w:rsidR="00B114C1" w:rsidRPr="00F202CA">
        <w:rPr>
          <w:rFonts w:ascii="SimSun" w:hAnsi="SimSun"/>
        </w:rPr>
        <w:t>在计划</w:t>
      </w:r>
      <w:r w:rsidR="005E7FCA" w:rsidRPr="00F202CA">
        <w:rPr>
          <w:rFonts w:ascii="SimSun" w:hAnsi="SimSun" w:hint="eastAsia"/>
        </w:rPr>
        <w:t>和</w:t>
      </w:r>
      <w:r w:rsidR="00B114C1" w:rsidRPr="00F202CA">
        <w:rPr>
          <w:rFonts w:ascii="SimSun" w:hAnsi="SimSun"/>
        </w:rPr>
        <w:t>预算委员会（PBC）</w:t>
      </w:r>
      <w:r w:rsidR="00824196" w:rsidRPr="00F202CA">
        <w:rPr>
          <w:rFonts w:ascii="SimSun" w:hAnsi="SimSun"/>
        </w:rPr>
        <w:t>第四十届</w:t>
      </w:r>
      <w:r w:rsidR="00B114C1" w:rsidRPr="00F202CA">
        <w:rPr>
          <w:rFonts w:ascii="SimSun" w:hAnsi="SimSun"/>
        </w:rPr>
        <w:t>会议上所作的</w:t>
      </w:r>
      <w:r w:rsidR="005E7FCA" w:rsidRPr="00F202CA">
        <w:rPr>
          <w:rFonts w:ascii="SimSun" w:hAnsi="SimSun" w:hint="eastAsia"/>
        </w:rPr>
        <w:t>发言</w:t>
      </w:r>
      <w:r w:rsidR="00B114C1" w:rsidRPr="00F202CA">
        <w:rPr>
          <w:rFonts w:ascii="SimSun" w:hAnsi="SimSun"/>
        </w:rPr>
        <w:t>，并感谢秘书处提供的答复。最后，本集团愿重申在工作人员招聘中恪守择优原则的重要性。关于地域平衡问题，</w:t>
      </w:r>
      <w:r w:rsidR="005E7FCA" w:rsidRPr="00F202CA">
        <w:rPr>
          <w:rFonts w:ascii="SimSun" w:hAnsi="SimSun"/>
        </w:rPr>
        <w:t>B集团</w:t>
      </w:r>
      <w:r w:rsidR="00B114C1" w:rsidRPr="00F202CA">
        <w:rPr>
          <w:rFonts w:ascii="SimSun" w:hAnsi="SimSun"/>
        </w:rPr>
        <w:t>认为，</w:t>
      </w:r>
      <w:r w:rsidR="00C805ED" w:rsidRPr="00F202CA">
        <w:rPr>
          <w:rFonts w:ascii="SimSun" w:hAnsi="SimSun"/>
        </w:rPr>
        <w:t>产权组织</w:t>
      </w:r>
      <w:r w:rsidR="00B114C1" w:rsidRPr="00F202CA">
        <w:rPr>
          <w:rFonts w:ascii="SimSun" w:hAnsi="SimSun"/>
        </w:rPr>
        <w:t>成员国在文件WO/CC/IX/2中商定的地域分配原则应作为我们讨论的基础。</w:t>
      </w:r>
    </w:p>
    <w:p w14:paraId="65BC2658" w14:textId="4A096A30" w:rsidR="00D9714A" w:rsidRPr="00CC356A" w:rsidRDefault="00E44D11" w:rsidP="00CC356A">
      <w:pPr>
        <w:pStyle w:val="ONUME"/>
        <w:tabs>
          <w:tab w:val="clear" w:pos="567"/>
        </w:tabs>
        <w:overflowPunct w:val="0"/>
        <w:spacing w:afterLines="50" w:after="120" w:line="340" w:lineRule="atLeast"/>
        <w:jc w:val="both"/>
        <w:rPr>
          <w:rFonts w:ascii="SimSun" w:hAnsi="SimSun"/>
        </w:rPr>
      </w:pPr>
      <w:r w:rsidRPr="00CC356A">
        <w:rPr>
          <w:rFonts w:ascii="SimSun" w:hAnsi="SimSun"/>
        </w:rPr>
        <w:t>博茨瓦纳</w:t>
      </w:r>
      <w:r w:rsidR="007052A5" w:rsidRPr="00CC356A">
        <w:rPr>
          <w:rFonts w:ascii="SimSun" w:hAnsi="SimSun"/>
        </w:rPr>
        <w:t>：</w:t>
      </w:r>
      <w:r w:rsidR="00C627D1" w:rsidRPr="00CC356A">
        <w:rPr>
          <w:rFonts w:ascii="SimSun" w:hAnsi="SimSun"/>
        </w:rPr>
        <w:t>博茨瓦纳代表团</w:t>
      </w:r>
      <w:r w:rsidR="00B114C1" w:rsidRPr="00CC356A">
        <w:rPr>
          <w:rFonts w:ascii="SimSun" w:hAnsi="SimSun"/>
        </w:rPr>
        <w:t>感谢秘书处提交的《人力资源年度报告》，并注意到目前正在进行的重大转型，特别是信息和通信技术职能的整合，以及将业务和技术专长相结合以提供更快、更集成化解决方案的融合团队。本代表团的评论涉及报告中题为“</w:t>
      </w:r>
      <w:r w:rsidR="00CC356A" w:rsidRPr="00CC356A">
        <w:rPr>
          <w:rFonts w:ascii="SimSun" w:hAnsi="SimSun"/>
        </w:rPr>
        <w:t>更具地域代表性的申请者</w:t>
      </w:r>
      <w:r w:rsidR="00CC356A" w:rsidRPr="00CC356A">
        <w:rPr>
          <w:rFonts w:ascii="SimSun" w:hAnsi="SimSun"/>
        </w:rPr>
        <w:lastRenderedPageBreak/>
        <w:t>群体</w:t>
      </w:r>
      <w:r w:rsidR="00B114C1" w:rsidRPr="00CC356A">
        <w:rPr>
          <w:rFonts w:ascii="SimSun" w:hAnsi="SimSun"/>
        </w:rPr>
        <w:t>”一节的第72至80段。将信息归入宽泛的区域范畴进行呈现，往往会掩盖区域内部的分布情况；因此，本代表团请求在关于非洲的信息中补充更细化的数据，列明各国的员工人数。这将揭示，大量非洲员工来自非洲的同一地区甚至同一国家，而像博茨瓦纳这样的其他国家却连一名员工都没有。令人遗憾的是，尽管博茨瓦纳于1998年加入</w:t>
      </w:r>
      <w:r w:rsidR="00C805ED" w:rsidRPr="00CC356A">
        <w:rPr>
          <w:rFonts w:ascii="SimSun" w:hAnsi="SimSun"/>
        </w:rPr>
        <w:t>产权组织</w:t>
      </w:r>
      <w:r w:rsidR="00B114C1" w:rsidRPr="00CC356A">
        <w:rPr>
          <w:rFonts w:ascii="SimSun" w:hAnsi="SimSun"/>
        </w:rPr>
        <w:t>，但在近三十年的时间里，该国从未有一名固定期限工作人员。鉴于博茨瓦纳国民受过良好教育且能力出众——其中许多人多年来在政府资助下于全球多国攻读了研究生学位——我们不能继续让本国公民仅限于参与</w:t>
      </w:r>
      <w:r w:rsidR="00C805ED" w:rsidRPr="00CC356A">
        <w:rPr>
          <w:rFonts w:ascii="SimSun" w:hAnsi="SimSun"/>
        </w:rPr>
        <w:t>产权组织</w:t>
      </w:r>
      <w:r w:rsidR="00B114C1" w:rsidRPr="00CC356A">
        <w:rPr>
          <w:rFonts w:ascii="SimSun" w:hAnsi="SimSun"/>
        </w:rPr>
        <w:t>偶尔提供的实习或临时“青年专家”类项目。这些项目本质上旨在进行能力建设。博茨瓦纳并非要求实行配额制或任何此类安排。代表团呼吁公开以下信息：各国每年申请人数、各国入围人数以及最终录用人数。我们相信，如果能有机会通过笔试和面试进行竞争，我国公民定能展现其能力和才干。主席，本代表团援引如下表述：“</w:t>
      </w:r>
      <w:r w:rsidR="00CC356A" w:rsidRPr="00CC356A">
        <w:rPr>
          <w:rFonts w:ascii="SimSun" w:hAnsi="SimSun" w:hint="eastAsia"/>
        </w:rPr>
        <w:t>这一分布表明，产权组织的就业机会正在真正触及全球受众。2025年的申请来自各个地理区域。这一结果反映出本组织在将择优选拔与广泛地域覆盖相结合方面取得了持续进展。</w:t>
      </w:r>
      <w:r w:rsidR="00B114C1" w:rsidRPr="00CC356A">
        <w:rPr>
          <w:rFonts w:ascii="SimSun" w:hAnsi="SimSun"/>
        </w:rPr>
        <w:t>”此类表述过于简单化。将人口规模差异巨大的各区域的绝对数字进行比较可能会产生误导。这一担忧在第73段下的表格与第74段结合阅读时更为突出，其中由54个国家组成的非洲地区被拿来与国家数量远少于非洲的地区进行比较。关于非洲也是唯一一个从推荐候选人到入选候选人的转化率始终接近或超过50%的地区，且2025年从12个不同国家选拔了14名候选人，这反映了日益成熟的人才储备库的深度和地域广度的说法，并未全面反映实际情况。准确的比较应以计算“实际推荐率”为</w:t>
      </w:r>
      <w:r w:rsidR="009F2F0A" w:rsidRPr="00CC356A">
        <w:rPr>
          <w:rFonts w:ascii="SimSun" w:hAnsi="SimSun"/>
        </w:rPr>
        <w:t>前提</w:t>
      </w:r>
      <w:r w:rsidR="00B114C1" w:rsidRPr="00CC356A">
        <w:rPr>
          <w:rFonts w:ascii="SimSun" w:hAnsi="SimSun"/>
        </w:rPr>
        <w:t>。该指标可通过将入围率、面试率和推荐率相乘得出。据此计算，非洲的实际推荐率为0.7%，具体计算过程为</w:t>
      </w:r>
      <w:r w:rsidR="00A24C1B" w:rsidRPr="00CC356A">
        <w:rPr>
          <w:rFonts w:ascii="SimSun" w:hAnsi="SimSun"/>
        </w:rPr>
        <w:t>：</w:t>
      </w:r>
      <w:r w:rsidR="00B114C1" w:rsidRPr="00CC356A">
        <w:rPr>
          <w:rFonts w:ascii="SimSun" w:hAnsi="SimSun"/>
        </w:rPr>
        <w:t>3%的入围率乘以43.7%的面试率，再乘以50%的推荐率。因此，非洲的有效推荐率排名倒数第二，仅高于中东地区的0.2%。东欧、中欧和中亚以及亚洲和太平洋地区的有效推荐率最高，均为2.3%；其次是拉丁美洲和加勒比地区（1.6%）、西欧（1.1%）和北美（1%）。有鉴于此，本代表团呼吁提高第76段中所提及的代表性范围</w:t>
      </w:r>
      <w:r w:rsidR="00A24C1B" w:rsidRPr="00CC356A">
        <w:rPr>
          <w:rFonts w:ascii="SimSun" w:hAnsi="SimSun"/>
        </w:rPr>
        <w:t>的</w:t>
      </w:r>
      <w:r w:rsidR="00B114C1" w:rsidRPr="00CC356A">
        <w:rPr>
          <w:rFonts w:ascii="SimSun" w:hAnsi="SimSun"/>
        </w:rPr>
        <w:t>透明度，并请求秘书处提供按国家和职等划分的工作人员分布情况以及按国家划分的招聘结果。本代表团随时准备与秘书处合作，确保产权组织的人才储备真正具有全球性、公平性并能适应未来发展。</w:t>
      </w:r>
    </w:p>
    <w:p w14:paraId="3ECB9D62" w14:textId="60FE3CE5" w:rsidR="00E63DC6" w:rsidRPr="00F202CA" w:rsidRDefault="008936F8" w:rsidP="00E95624">
      <w:pPr>
        <w:pStyle w:val="ONUME"/>
        <w:tabs>
          <w:tab w:val="clear" w:pos="567"/>
        </w:tabs>
        <w:overflowPunct w:val="0"/>
        <w:spacing w:afterLines="50" w:after="120" w:line="340" w:lineRule="atLeast"/>
        <w:jc w:val="both"/>
        <w:rPr>
          <w:rFonts w:ascii="SimSun" w:hAnsi="SimSun"/>
        </w:rPr>
      </w:pPr>
      <w:r w:rsidRPr="00F202CA">
        <w:rPr>
          <w:rFonts w:ascii="SimSun" w:hAnsi="SimSun"/>
        </w:rPr>
        <w:t>突尼斯：</w:t>
      </w:r>
      <w:r w:rsidR="00926E28" w:rsidRPr="00F202CA">
        <w:rPr>
          <w:rFonts w:ascii="SimSun" w:hAnsi="SimSun"/>
        </w:rPr>
        <w:t>突尼斯代表团</w:t>
      </w:r>
      <w:r w:rsidR="00B114C1" w:rsidRPr="00F202CA">
        <w:rPr>
          <w:rFonts w:ascii="SimSun" w:hAnsi="SimSun"/>
        </w:rPr>
        <w:t>感谢秘书处提交这份《2025年人力资源年度报告》，并感谢人力</w:t>
      </w:r>
      <w:r w:rsidR="003D6D7A">
        <w:rPr>
          <w:rFonts w:ascii="SimSun" w:hAnsi="SimSun" w:hint="eastAsia"/>
        </w:rPr>
        <w:t>部主任</w:t>
      </w:r>
      <w:r w:rsidR="00B114C1" w:rsidRPr="00F202CA">
        <w:rPr>
          <w:rFonts w:ascii="SimSun" w:hAnsi="SimSun"/>
        </w:rPr>
        <w:t>就上届</w:t>
      </w:r>
      <w:r w:rsidR="003D6D7A">
        <w:rPr>
          <w:rFonts w:ascii="SimSun" w:hAnsi="SimSun" w:hint="eastAsia"/>
        </w:rPr>
        <w:t>PBC</w:t>
      </w:r>
      <w:r w:rsidR="00B114C1" w:rsidRPr="00F202CA">
        <w:rPr>
          <w:rFonts w:ascii="SimSun" w:hAnsi="SimSun"/>
        </w:rPr>
        <w:t>会议上提出的问题作出的答复。</w:t>
      </w:r>
      <w:r w:rsidR="00C805ED" w:rsidRPr="00F202CA">
        <w:rPr>
          <w:rFonts w:ascii="SimSun" w:hAnsi="SimSun"/>
        </w:rPr>
        <w:t>产权组织</w:t>
      </w:r>
      <w:r w:rsidR="00B114C1" w:rsidRPr="00F202CA">
        <w:rPr>
          <w:rFonts w:ascii="SimSun" w:hAnsi="SimSun"/>
        </w:rPr>
        <w:t>工作人员技能的多样性影响着本组织有效响应成员国需求的能力，特别是在技术援助、能力建设、对受益方的支持以及</w:t>
      </w:r>
      <w:r w:rsidR="00D502F5" w:rsidRPr="00F202CA">
        <w:rPr>
          <w:rFonts w:ascii="SimSun" w:hAnsi="SimSun"/>
        </w:rPr>
        <w:t>GDAP</w:t>
      </w:r>
      <w:r w:rsidR="00B114C1" w:rsidRPr="00F202CA">
        <w:rPr>
          <w:rFonts w:ascii="SimSun" w:hAnsi="SimSun"/>
        </w:rPr>
        <w:t>的实施方面。就此，本代表团愿强调两个重要方面：地域多样性和语言多样性。首先，我们认为应更加重视工作人员的地域多样性。实现更均衡的地域代表性至关重要，这样本组织才能从各成员国的多样化经验、视角和对实际情况的了解中获益。我们鼓励秘书处继续开展相关工作，以期在招聘中提高非洲地区的代表性。其次，本代表团强调，作为</w:t>
      </w:r>
      <w:r w:rsidR="001863DF" w:rsidRPr="00F202CA">
        <w:rPr>
          <w:rFonts w:ascii="SimSun" w:hAnsi="SimSun"/>
        </w:rPr>
        <w:t>联合国</w:t>
      </w:r>
      <w:r w:rsidR="00B114C1" w:rsidRPr="00F202CA">
        <w:rPr>
          <w:rFonts w:ascii="SimSun" w:hAnsi="SimSun"/>
        </w:rPr>
        <w:t>系统的一个组织，</w:t>
      </w:r>
      <w:r w:rsidR="00C805ED" w:rsidRPr="00F202CA">
        <w:rPr>
          <w:rFonts w:ascii="SimSun" w:hAnsi="SimSun"/>
        </w:rPr>
        <w:t>产权组织</w:t>
      </w:r>
      <w:r w:rsidR="00B114C1" w:rsidRPr="00F202CA">
        <w:rPr>
          <w:rFonts w:ascii="SimSun" w:hAnsi="SimSun"/>
        </w:rPr>
        <w:t>应能够在尊重多语言主义的同时，有效服务于所有成员国，并鼓励秘书处继续努力，增加通晓不同语言的工作人员，特别是在直接与成员国及项目受益方打交道的部门。同样重要的是，人工智能和新技术应有助于改善不同官方语言之间的沟通。在所有部门和各级实现真正的语言多样性，能</w:t>
      </w:r>
      <w:r w:rsidR="004276BC" w:rsidRPr="00F202CA">
        <w:rPr>
          <w:rFonts w:ascii="SimSun" w:hAnsi="SimSun"/>
        </w:rPr>
        <w:t>让我们</w:t>
      </w:r>
      <w:r w:rsidR="00B114C1" w:rsidRPr="00F202CA">
        <w:rPr>
          <w:rFonts w:ascii="SimSun" w:hAnsi="SimSun"/>
        </w:rPr>
        <w:t>尽可能贴近成员国，并使本组织能够更有效地响应其需求。我们还愿强调监督工作的重要性，以确保空缺职位得到及时填补，并确保工作人员的晋升途径基于业绩，且清晰透明。</w:t>
      </w:r>
      <w:r w:rsidR="003D6D7A">
        <w:rPr>
          <w:rFonts w:ascii="SimSun" w:hAnsi="SimSun" w:hint="eastAsia"/>
        </w:rPr>
        <w:t>本</w:t>
      </w:r>
      <w:r w:rsidR="00B114C1" w:rsidRPr="00F202CA">
        <w:rPr>
          <w:rFonts w:ascii="SimSun" w:hAnsi="SimSun"/>
        </w:rPr>
        <w:t>代表团认为，工作人员的连续性是本组织良好运作的重要因素，特别是在促进知识积累、保存组织记忆以及更好地理解机构挑战方面。</w:t>
      </w:r>
    </w:p>
    <w:p w14:paraId="37C7634F" w14:textId="1D4331A7" w:rsidR="00E63DC6" w:rsidRPr="00F202CA" w:rsidRDefault="005025EA" w:rsidP="00E95624">
      <w:pPr>
        <w:pStyle w:val="ONUME"/>
        <w:tabs>
          <w:tab w:val="clear" w:pos="567"/>
        </w:tabs>
        <w:overflowPunct w:val="0"/>
        <w:spacing w:afterLines="50" w:after="120" w:line="340" w:lineRule="atLeast"/>
        <w:jc w:val="both"/>
        <w:rPr>
          <w:rFonts w:ascii="SimSun" w:hAnsi="SimSun"/>
        </w:rPr>
      </w:pPr>
      <w:r w:rsidRPr="00F202CA">
        <w:rPr>
          <w:rFonts w:ascii="SimSun" w:hAnsi="SimSun"/>
        </w:rPr>
        <w:t>中国</w:t>
      </w:r>
      <w:r w:rsidR="00E63DC6" w:rsidRPr="00F202CA">
        <w:rPr>
          <w:rFonts w:ascii="SimSun" w:hAnsi="SimSun"/>
        </w:rPr>
        <w:t>：</w:t>
      </w:r>
      <w:r w:rsidR="0024550F" w:rsidRPr="0024550F">
        <w:rPr>
          <w:rFonts w:ascii="SimSun" w:hAnsi="SimSun"/>
        </w:rPr>
        <w:t>中方感谢秘书处提供的人力资源年度报告</w:t>
      </w:r>
      <w:r w:rsidR="0024550F">
        <w:rPr>
          <w:rFonts w:ascii="SimSun" w:hAnsi="SimSun" w:hint="eastAsia"/>
        </w:rPr>
        <w:t>，</w:t>
      </w:r>
      <w:r w:rsidR="0024550F" w:rsidRPr="0024550F">
        <w:rPr>
          <w:rFonts w:ascii="SimSun" w:hAnsi="SimSun"/>
        </w:rPr>
        <w:t>让成员国有机会更好地了解产权组织一年来与人力资源有关的政策倡议和活动。中方赞赏2025年产权组织在人工智能、为员工赋能、人</w:t>
      </w:r>
      <w:r w:rsidR="0024550F" w:rsidRPr="0024550F">
        <w:rPr>
          <w:rFonts w:ascii="SimSun" w:hAnsi="SimSun"/>
        </w:rPr>
        <w:lastRenderedPageBreak/>
        <w:t>员培训和人力资源管理方面取得的积极成效</w:t>
      </w:r>
      <w:r w:rsidR="0024550F">
        <w:rPr>
          <w:rFonts w:ascii="SimSun" w:hAnsi="SimSun" w:hint="eastAsia"/>
        </w:rPr>
        <w:t>，</w:t>
      </w:r>
      <w:r w:rsidR="0024550F" w:rsidRPr="0024550F">
        <w:rPr>
          <w:rFonts w:ascii="SimSun" w:hAnsi="SimSun"/>
        </w:rPr>
        <w:t>以及在改善本组织员工地域代表性和性别平等方面所作出的持续努力。中方感谢产权组织人力资源部门过去一年里根据地域多样性行动计划</w:t>
      </w:r>
      <w:r w:rsidR="0024550F">
        <w:rPr>
          <w:rFonts w:ascii="SimSun" w:hAnsi="SimSun" w:hint="eastAsia"/>
        </w:rPr>
        <w:t>，</w:t>
      </w:r>
      <w:r w:rsidR="0024550F" w:rsidRPr="0024550F">
        <w:rPr>
          <w:rFonts w:ascii="SimSun" w:hAnsi="SimSun"/>
        </w:rPr>
        <w:t>为各地区组和成员国所做的多次的政策交流会。欢迎产权组织在为成员国提供未来招聘计划以提升透明度方面所做的努力</w:t>
      </w:r>
      <w:r w:rsidR="0024550F">
        <w:rPr>
          <w:rFonts w:ascii="SimSun" w:hAnsi="SimSun" w:hint="eastAsia"/>
        </w:rPr>
        <w:t>，</w:t>
      </w:r>
      <w:r w:rsidR="0024550F" w:rsidRPr="0024550F">
        <w:rPr>
          <w:rFonts w:ascii="SimSun" w:hAnsi="SimSun"/>
        </w:rPr>
        <w:t>希望产权组织未来继续加强这项工作</w:t>
      </w:r>
      <w:r w:rsidR="0024550F">
        <w:rPr>
          <w:rFonts w:ascii="SimSun" w:hAnsi="SimSun" w:hint="eastAsia"/>
        </w:rPr>
        <w:t>。</w:t>
      </w:r>
    </w:p>
    <w:p w14:paraId="25B4B0C4" w14:textId="700876A9" w:rsidR="0018220C" w:rsidRPr="00F202CA" w:rsidRDefault="0060455A" w:rsidP="00E95624">
      <w:pPr>
        <w:pStyle w:val="ONUME"/>
        <w:tabs>
          <w:tab w:val="clear" w:pos="567"/>
        </w:tabs>
        <w:overflowPunct w:val="0"/>
        <w:spacing w:afterLines="50" w:after="120" w:line="340" w:lineRule="atLeast"/>
        <w:jc w:val="both"/>
        <w:rPr>
          <w:rFonts w:ascii="SimSun" w:hAnsi="SimSun"/>
        </w:rPr>
      </w:pPr>
      <w:r w:rsidRPr="00F202CA">
        <w:rPr>
          <w:rFonts w:ascii="SimSun" w:hAnsi="SimSun"/>
        </w:rPr>
        <w:t>德国</w:t>
      </w:r>
      <w:r w:rsidR="00E63DC6" w:rsidRPr="00F202CA">
        <w:rPr>
          <w:rFonts w:ascii="SimSun" w:hAnsi="SimSun"/>
        </w:rPr>
        <w:t>：</w:t>
      </w:r>
      <w:r w:rsidR="002C1AFF" w:rsidRPr="00F202CA">
        <w:rPr>
          <w:rFonts w:ascii="SimSun" w:hAnsi="SimSun"/>
        </w:rPr>
        <w:t>德国代表团</w:t>
      </w:r>
      <w:r w:rsidR="00B114C1" w:rsidRPr="00F202CA">
        <w:rPr>
          <w:rFonts w:ascii="SimSun" w:hAnsi="SimSun"/>
        </w:rPr>
        <w:t>以本国名义发</w:t>
      </w:r>
      <w:r w:rsidR="009C78B1">
        <w:rPr>
          <w:rFonts w:ascii="SimSun" w:hAnsi="SimSun" w:hint="eastAsia"/>
        </w:rPr>
        <w:t>言</w:t>
      </w:r>
      <w:r w:rsidR="00B114C1" w:rsidRPr="00F202CA">
        <w:rPr>
          <w:rFonts w:ascii="SimSun" w:hAnsi="SimSun"/>
        </w:rPr>
        <w:t>。我们感谢秘书处编制并提交了人力资源报告。关于招聘问题，我们强调，本组织的有效运作取决于其招聘和留住高素质工作人员的能力。因此，择优原则必须始终是人员选拔的指导原则，以确保能力、效率和诚信达到最高标准。与此同时，应充分考虑公平的地域代表性，并参照1975年确立的地域分配原则，综合考量各成员国的贡献，包括其使用各自</w:t>
      </w:r>
      <w:r w:rsidR="00C805ED" w:rsidRPr="00F202CA">
        <w:rPr>
          <w:rFonts w:ascii="SimSun" w:hAnsi="SimSun"/>
        </w:rPr>
        <w:t>产权组织</w:t>
      </w:r>
      <w:r w:rsidR="00B114C1" w:rsidRPr="00F202CA">
        <w:rPr>
          <w:rFonts w:ascii="SimSun" w:hAnsi="SimSun"/>
        </w:rPr>
        <w:t>注册系统的情况。</w:t>
      </w:r>
    </w:p>
    <w:p w14:paraId="7B57D2C0" w14:textId="20A7511D" w:rsidR="00B114C1" w:rsidRPr="00F202CA" w:rsidRDefault="00B7228D" w:rsidP="00E95624">
      <w:pPr>
        <w:pStyle w:val="ONUME"/>
        <w:tabs>
          <w:tab w:val="clear" w:pos="567"/>
        </w:tabs>
        <w:overflowPunct w:val="0"/>
        <w:spacing w:afterLines="50" w:after="120" w:line="340" w:lineRule="atLeast"/>
        <w:jc w:val="both"/>
        <w:rPr>
          <w:rFonts w:ascii="SimSun" w:hAnsi="SimSun"/>
        </w:rPr>
      </w:pPr>
      <w:r w:rsidRPr="00F202CA">
        <w:rPr>
          <w:rFonts w:ascii="SimSun" w:hAnsi="SimSun"/>
        </w:rPr>
        <w:t>沙特阿拉伯</w:t>
      </w:r>
      <w:r w:rsidR="00E63DC6" w:rsidRPr="00F202CA">
        <w:rPr>
          <w:rFonts w:ascii="SimSun" w:hAnsi="SimSun"/>
        </w:rPr>
        <w:t>：</w:t>
      </w:r>
      <w:r w:rsidR="00B114C1" w:rsidRPr="00F202CA">
        <w:rPr>
          <w:rFonts w:ascii="SimSun" w:hAnsi="SimSun"/>
        </w:rPr>
        <w:t>本代表团谨向秘书处表示感谢，感谢其编制了《2025年度人力资源年度报告》，并感谢秘书处为实现本组织的目标所作出的持续努力，这些努力符合成果管理</w:t>
      </w:r>
      <w:r w:rsidR="009C78B1">
        <w:rPr>
          <w:rFonts w:ascii="SimSun" w:hAnsi="SimSun" w:hint="eastAsia"/>
        </w:rPr>
        <w:t>制</w:t>
      </w:r>
      <w:r w:rsidR="00B114C1" w:rsidRPr="00F202CA">
        <w:rPr>
          <w:rFonts w:ascii="SimSun" w:hAnsi="SimSun"/>
        </w:rPr>
        <w:t>，并有助于提升机构绩效。本代表团还欣喜地看到，为提升工作人员资质所采取的各项举措，包括运用人工智能和技术，这些举措促进了创新并</w:t>
      </w:r>
      <w:r w:rsidR="001C7442" w:rsidRPr="00F202CA">
        <w:rPr>
          <w:rFonts w:ascii="SimSun" w:hAnsi="SimSun"/>
        </w:rPr>
        <w:t>提升了</w:t>
      </w:r>
      <w:r w:rsidR="00B114C1" w:rsidRPr="00F202CA">
        <w:rPr>
          <w:rFonts w:ascii="SimSun" w:hAnsi="SimSun"/>
        </w:rPr>
        <w:t>服务质量。我们同样赞赏在进一步发展领导力、持续教育、技能提升和规划方面所做的努力</w:t>
      </w:r>
      <w:r w:rsidR="00690590" w:rsidRPr="00F202CA">
        <w:rPr>
          <w:rFonts w:ascii="SimSun" w:hAnsi="SimSun"/>
        </w:rPr>
        <w:t>，这些都是</w:t>
      </w:r>
      <w:r w:rsidR="00B114C1" w:rsidRPr="00F202CA">
        <w:rPr>
          <w:rFonts w:ascii="SimSun" w:hAnsi="SimSun"/>
        </w:rPr>
        <w:t>本组织可持续发展的重要因素。</w:t>
      </w:r>
      <w:r w:rsidR="00D840C8" w:rsidRPr="00F202CA">
        <w:rPr>
          <w:rFonts w:ascii="SimSun" w:hAnsi="SimSun"/>
        </w:rPr>
        <w:t>我们</w:t>
      </w:r>
      <w:r w:rsidR="00B114C1" w:rsidRPr="00F202CA">
        <w:rPr>
          <w:rFonts w:ascii="SimSun" w:hAnsi="SimSun"/>
        </w:rPr>
        <w:t>还</w:t>
      </w:r>
      <w:r w:rsidR="00C264EC" w:rsidRPr="00F202CA">
        <w:rPr>
          <w:rFonts w:ascii="SimSun" w:hAnsi="SimSun"/>
        </w:rPr>
        <w:t>期待</w:t>
      </w:r>
      <w:r w:rsidR="00B114C1" w:rsidRPr="00F202CA">
        <w:rPr>
          <w:rFonts w:ascii="SimSun" w:hAnsi="SimSun"/>
        </w:rPr>
        <w:t>在合作、全面性基础上，通过提供激励措施——这些措施应兼顾多样性并体现工作人员的实绩——进一步开展工作。本代表团还重申，</w:t>
      </w:r>
      <w:r w:rsidR="007E76CC" w:rsidRPr="00F202CA">
        <w:rPr>
          <w:rFonts w:ascii="SimSun" w:hAnsi="SimSun"/>
        </w:rPr>
        <w:t>公平</w:t>
      </w:r>
      <w:r w:rsidR="00B114C1" w:rsidRPr="00F202CA">
        <w:rPr>
          <w:rFonts w:ascii="SimSun" w:hAnsi="SimSun"/>
        </w:rPr>
        <w:t>的地域分配对于反映成员国的多样性以及</w:t>
      </w:r>
      <w:r w:rsidR="00C805ED" w:rsidRPr="00F202CA">
        <w:rPr>
          <w:rFonts w:ascii="SimSun" w:hAnsi="SimSun"/>
        </w:rPr>
        <w:t>产权组织</w:t>
      </w:r>
      <w:r w:rsidR="00B114C1" w:rsidRPr="00F202CA">
        <w:rPr>
          <w:rFonts w:ascii="SimSun" w:hAnsi="SimSun"/>
        </w:rPr>
        <w:t>所有合格人员</w:t>
      </w:r>
      <w:r w:rsidR="00AC7C7B" w:rsidRPr="00F202CA">
        <w:rPr>
          <w:rFonts w:ascii="SimSun" w:hAnsi="SimSun"/>
        </w:rPr>
        <w:t>积极</w:t>
      </w:r>
      <w:r w:rsidR="00B114C1" w:rsidRPr="00F202CA">
        <w:rPr>
          <w:rFonts w:ascii="SimSun" w:hAnsi="SimSun"/>
        </w:rPr>
        <w:t>参与的重要性。因此，本代表团赞赏</w:t>
      </w:r>
      <w:r w:rsidR="00C805ED" w:rsidRPr="00F202CA">
        <w:rPr>
          <w:rFonts w:ascii="SimSun" w:hAnsi="SimSun"/>
        </w:rPr>
        <w:t>产权组织</w:t>
      </w:r>
      <w:r w:rsidR="00B114C1" w:rsidRPr="00F202CA">
        <w:rPr>
          <w:rFonts w:ascii="SimSun" w:hAnsi="SimSun"/>
        </w:rPr>
        <w:t>在人力资源开发领域所做的努力，以及在提升本组织应对未来挑战的准备程度和维持其全球领导地位方面所做的努力。</w:t>
      </w:r>
    </w:p>
    <w:p w14:paraId="4A96C824" w14:textId="259EE1B7" w:rsidR="0018220C" w:rsidRPr="00F202CA" w:rsidRDefault="00EE3A60" w:rsidP="00A82727">
      <w:pPr>
        <w:pStyle w:val="ONUME"/>
        <w:tabs>
          <w:tab w:val="clear" w:pos="567"/>
        </w:tabs>
        <w:overflowPunct w:val="0"/>
        <w:spacing w:afterLines="50" w:after="120" w:line="340" w:lineRule="atLeast"/>
        <w:jc w:val="both"/>
        <w:rPr>
          <w:rFonts w:ascii="SimSun" w:hAnsi="SimSun"/>
        </w:rPr>
      </w:pPr>
      <w:r w:rsidRPr="00F202CA">
        <w:rPr>
          <w:rFonts w:ascii="SimSun" w:hAnsi="SimSun"/>
        </w:rPr>
        <w:t>哈萨克斯坦：</w:t>
      </w:r>
      <w:r w:rsidR="00E63DC6" w:rsidRPr="00F202CA">
        <w:rPr>
          <w:rFonts w:ascii="SimSun" w:hAnsi="SimSun"/>
        </w:rPr>
        <w:t>哈萨克斯坦</w:t>
      </w:r>
      <w:r w:rsidR="00B114C1" w:rsidRPr="00F202CA">
        <w:rPr>
          <w:rFonts w:ascii="SimSun" w:hAnsi="SimSun"/>
        </w:rPr>
        <w:t>代表团感谢秘书处编制《人力资源年度报告》，并欢迎秘书处为进一步加强人力资源管理、发展本组织员工队伍、提升领导能力、引入包括人工智能技术在内的现代数字化解决方案以及实施</w:t>
      </w:r>
      <w:r w:rsidR="00D46DB8" w:rsidRPr="00F202CA">
        <w:rPr>
          <w:rFonts w:ascii="SimSun" w:hAnsi="SimSun"/>
        </w:rPr>
        <w:t>GDAP</w:t>
      </w:r>
      <w:r w:rsidR="00B114C1" w:rsidRPr="00F202CA">
        <w:rPr>
          <w:rFonts w:ascii="SimSun" w:hAnsi="SimSun"/>
        </w:rPr>
        <w:t>所</w:t>
      </w:r>
      <w:r w:rsidR="008B2CCC" w:rsidRPr="00F202CA">
        <w:rPr>
          <w:rFonts w:ascii="SimSun" w:hAnsi="SimSun"/>
        </w:rPr>
        <w:t>作出的努力</w:t>
      </w:r>
      <w:r w:rsidR="00B114C1" w:rsidRPr="00F202CA">
        <w:rPr>
          <w:rFonts w:ascii="SimSun" w:hAnsi="SimSun"/>
        </w:rPr>
        <w:t>。本代表团支持旨在确保员</w:t>
      </w:r>
      <w:r w:rsidR="00643376" w:rsidRPr="00F202CA">
        <w:rPr>
          <w:rFonts w:ascii="SimSun" w:hAnsi="SimSun"/>
        </w:rPr>
        <w:t>工</w:t>
      </w:r>
      <w:r w:rsidR="00B114C1" w:rsidRPr="00F202CA">
        <w:rPr>
          <w:rFonts w:ascii="SimSun" w:hAnsi="SimSun"/>
        </w:rPr>
        <w:t>队伍中更公平的地域分布的努力，并认为在秘书处的组成中始终考虑到公平地域代表性原则非常重要。在这方面，我们想提请注意本地区各国的代表性不足的问题。尽管哈萨克斯坦积极参与</w:t>
      </w:r>
      <w:r w:rsidR="00C805ED" w:rsidRPr="00F202CA">
        <w:rPr>
          <w:rFonts w:ascii="SimSun" w:hAnsi="SimSun"/>
        </w:rPr>
        <w:t>产权组织</w:t>
      </w:r>
      <w:r w:rsidR="00B114C1" w:rsidRPr="00F202CA">
        <w:rPr>
          <w:rFonts w:ascii="SimSun" w:hAnsi="SimSun"/>
        </w:rPr>
        <w:t>的工作，一贯支持本组织的各项倡议，并为知识产权领域的国际合作发展作出了贡献，但该国在秘书处工作人员中仍无代表。本代表团认为，在进一步实施</w:t>
      </w:r>
      <w:r w:rsidR="00696EC4" w:rsidRPr="00F202CA">
        <w:rPr>
          <w:rFonts w:ascii="SimSun" w:hAnsi="SimSun"/>
        </w:rPr>
        <w:t>GDAP</w:t>
      </w:r>
      <w:r w:rsidR="00B114C1" w:rsidRPr="00F202CA">
        <w:rPr>
          <w:rFonts w:ascii="SimSun" w:hAnsi="SimSun"/>
        </w:rPr>
        <w:t>的同时，应采取切实措施，以增加未获代表的成员国的参与度，包括更广泛地发布职位空缺公告、实行透明的招聘程序，以及为来自所有地区的候选人提供平等机会。我们相信，在秘书处员</w:t>
      </w:r>
      <w:r w:rsidR="00B5517B">
        <w:rPr>
          <w:rFonts w:ascii="SimSun" w:hAnsi="SimSun" w:hint="eastAsia"/>
        </w:rPr>
        <w:t>工</w:t>
      </w:r>
      <w:r w:rsidR="00B114C1" w:rsidRPr="00F202CA">
        <w:rPr>
          <w:rFonts w:ascii="SimSun" w:hAnsi="SimSun"/>
        </w:rPr>
        <w:t>队伍的进一步发展中，将充分考虑实现成员国地域代表性的更加均衡。</w:t>
      </w:r>
    </w:p>
    <w:p w14:paraId="3CD76014" w14:textId="3696C345" w:rsidR="0018220C" w:rsidRPr="00F202CA" w:rsidRDefault="00FA2F88" w:rsidP="00A82727">
      <w:pPr>
        <w:pStyle w:val="ONUME"/>
        <w:tabs>
          <w:tab w:val="clear" w:pos="567"/>
        </w:tabs>
        <w:overflowPunct w:val="0"/>
        <w:spacing w:afterLines="50" w:after="120" w:line="340" w:lineRule="atLeast"/>
        <w:jc w:val="both"/>
        <w:rPr>
          <w:rFonts w:ascii="SimSun" w:hAnsi="SimSun"/>
        </w:rPr>
      </w:pPr>
      <w:r w:rsidRPr="00F202CA">
        <w:rPr>
          <w:rFonts w:ascii="SimSun" w:hAnsi="SimSun"/>
        </w:rPr>
        <w:t>秘书处</w:t>
      </w:r>
      <w:r w:rsidR="007052A5" w:rsidRPr="00F202CA">
        <w:rPr>
          <w:rFonts w:ascii="SimSun" w:hAnsi="SimSun"/>
        </w:rPr>
        <w:t>：</w:t>
      </w:r>
      <w:r w:rsidR="00B114C1" w:rsidRPr="00F202CA">
        <w:rPr>
          <w:rFonts w:ascii="SimSun" w:hAnsi="SimSun"/>
        </w:rPr>
        <w:t>首先，感谢各代表团对我们持续参与工作的积极评价，并愿重申我们将继续坚持这一做法。这是相互学习的好机会，我们作为部门也从这些互动中获益良多。关于博茨瓦纳代表团的发言，我们确实欢迎与任何</w:t>
      </w:r>
      <w:r w:rsidR="00101441" w:rsidRPr="00F202CA">
        <w:rPr>
          <w:rFonts w:ascii="SimSun" w:hAnsi="SimSun"/>
        </w:rPr>
        <w:t>成员国</w:t>
      </w:r>
      <w:r w:rsidR="00B114C1" w:rsidRPr="00F202CA">
        <w:rPr>
          <w:rFonts w:ascii="SimSun" w:hAnsi="SimSun"/>
        </w:rPr>
        <w:t>进行更深入的一对一分析，以考察其国民申请的具体模式，数据清楚地显示了候选人在哪些方面表现优异、哪些方面存在困难。对于一些</w:t>
      </w:r>
      <w:r w:rsidR="00101441" w:rsidRPr="00F202CA">
        <w:rPr>
          <w:rFonts w:ascii="SimSun" w:hAnsi="SimSun"/>
        </w:rPr>
        <w:t>成员国</w:t>
      </w:r>
      <w:r w:rsidR="00B114C1" w:rsidRPr="00F202CA">
        <w:rPr>
          <w:rFonts w:ascii="SimSun" w:hAnsi="SimSun"/>
        </w:rPr>
        <w:t>，虽然申请率很高，但与专业要求的匹配率较低。另一方面，对于高度专业化的职位，申请量仍然有限。关于按国家或职等划分的数据，可在某份报告中查阅，我们很乐意就此信息与任何成员国进行双边磋商。我们还强调——鉴于多个代表团已就此提出——我们的招聘工作始终严格遵循成员国授权，坚持择优原则。</w:t>
      </w:r>
      <w:r w:rsidR="00C805ED" w:rsidRPr="00F202CA">
        <w:rPr>
          <w:rFonts w:ascii="SimSun" w:hAnsi="SimSun"/>
        </w:rPr>
        <w:t>产权组织</w:t>
      </w:r>
      <w:r w:rsidR="00B114C1" w:rsidRPr="00F202CA">
        <w:rPr>
          <w:rFonts w:ascii="SimSun" w:hAnsi="SimSun"/>
        </w:rPr>
        <w:t>的授权要求具备专门的知识产权和技术专长，以有效服务所有成员国；若降低技术标准，将损害本组织的公信力和运作能力。根据</w:t>
      </w:r>
      <w:r w:rsidR="003030A1" w:rsidRPr="00F202CA">
        <w:rPr>
          <w:rFonts w:ascii="SimSun" w:hAnsi="SimSun"/>
        </w:rPr>
        <w:t>GDAP提出的</w:t>
      </w:r>
      <w:r w:rsidR="00B114C1" w:rsidRPr="00F202CA">
        <w:rPr>
          <w:rFonts w:ascii="SimSun" w:hAnsi="SimSun"/>
        </w:rPr>
        <w:t>“提高透明度与上游能力建设相结合”的平衡做法，与联合检查组</w:t>
      </w:r>
      <w:r w:rsidR="00556E26" w:rsidRPr="00F202CA">
        <w:rPr>
          <w:rFonts w:ascii="SimSun" w:hAnsi="SimSun"/>
        </w:rPr>
        <w:t>（</w:t>
      </w:r>
      <w:r w:rsidR="00AC3057" w:rsidRPr="00F202CA">
        <w:rPr>
          <w:rFonts w:ascii="SimSun" w:hAnsi="SimSun"/>
        </w:rPr>
        <w:t>联检组</w:t>
      </w:r>
      <w:r w:rsidR="00556E26" w:rsidRPr="00F202CA">
        <w:rPr>
          <w:rFonts w:ascii="SimSun" w:hAnsi="SimSun"/>
        </w:rPr>
        <w:t>）</w:t>
      </w:r>
      <w:r w:rsidR="00B114C1" w:rsidRPr="00F202CA">
        <w:rPr>
          <w:rFonts w:ascii="SimSun" w:hAnsi="SimSun"/>
        </w:rPr>
        <w:t>关于专门机构地域代表性的建议高度一致。关于代表性问题，自2012/13两年期以来，本组织的职位总数并未增加。相反，我们采取战略性调整，将本地招聘且不受地域分配限制的一般事务职位，转为受地域分配限制的专业职</w:t>
      </w:r>
      <w:r w:rsidR="00B114C1" w:rsidRPr="00F202CA">
        <w:rPr>
          <w:rFonts w:ascii="SimSun" w:hAnsi="SimSun"/>
        </w:rPr>
        <w:lastRenderedPageBreak/>
        <w:t>位。这种有意的管理举措使我们得以在不增加职位总数的情况下，扩大公平代表性的机会。从趋势角度来看，结果是明确且积极的。自2015年以来，所有地区的代表性在绝对数量上均有所增加。我想强调这一点：每个地区都实现了增长。如果参照“理想范围”公式进行衡量，某些地区可能看似代表性不足，但这有时是计算方法本身造成的。随着受地域分配限制的职位数量从411个稳步增加到600个，该公式的界限也相应发生了变化。举例来说，某地区人</w:t>
      </w:r>
      <w:r w:rsidR="00B5517B">
        <w:rPr>
          <w:rFonts w:ascii="SimSun" w:hAnsi="SimSun" w:hint="eastAsia"/>
        </w:rPr>
        <w:t>数</w:t>
      </w:r>
      <w:r w:rsidR="00B114C1" w:rsidRPr="00F202CA">
        <w:rPr>
          <w:rFonts w:ascii="SimSun" w:hAnsi="SimSun"/>
        </w:rPr>
        <w:t>增长了13%，但根据该公式计算，其理想区间的下限却从171增加到272。同样，代表性最高的地区退休率较高，自然会影响年度间的波动。但关键在于：各方面都取得了进展。虽然还不够，但所有地区都取得了进步，我们将坚定不移地致力于延续这一发展轨迹，同时兼顾择优原则和本组织的职能要求。回到博茨瓦纳代表团提出的问题，确实，需要考虑的一个因素是代表</w:t>
      </w:r>
      <w:r w:rsidR="00B5517B">
        <w:rPr>
          <w:rFonts w:ascii="SimSun" w:hAnsi="SimSun" w:hint="eastAsia"/>
        </w:rPr>
        <w:t>性</w:t>
      </w:r>
      <w:r w:rsidR="00B114C1" w:rsidRPr="00F202CA">
        <w:rPr>
          <w:rFonts w:ascii="SimSun" w:hAnsi="SimSun"/>
        </w:rPr>
        <w:t>集中在少数几个国家，而这种情况在几乎所有地区都存在。每个区域排名前五的国家约占该区域代表席位的44%至79%。因此，我们提议开展磋商并举行单独的区域会议，以便更详细地讨论这些数据。关于俄罗斯联邦代表团的评论，随着我们新的企业资源规划（ERP）系统的开发和逐步实施，我们希望能在下届大会之前提供一些仪表盘。与此同时</w:t>
      </w:r>
      <w:r w:rsidR="0087072B" w:rsidRPr="00F202CA">
        <w:rPr>
          <w:rFonts w:ascii="SimSun" w:hAnsi="SimSun"/>
        </w:rPr>
        <w:t>，</w:t>
      </w:r>
      <w:r w:rsidR="00B12B48" w:rsidRPr="00F202CA">
        <w:rPr>
          <w:rFonts w:ascii="SimSun" w:hAnsi="SimSun"/>
        </w:rPr>
        <w:t>联合国系统行政首长协调理事会</w:t>
      </w:r>
      <w:r w:rsidR="00B114C1" w:rsidRPr="00F202CA">
        <w:rPr>
          <w:rFonts w:ascii="SimSun" w:hAnsi="SimSun"/>
        </w:rPr>
        <w:t>（</w:t>
      </w:r>
      <w:r w:rsidR="00B12B48" w:rsidRPr="00F202CA">
        <w:rPr>
          <w:rFonts w:ascii="SimSun" w:hAnsi="SimSun"/>
        </w:rPr>
        <w:t>首协会</w:t>
      </w:r>
      <w:r w:rsidR="00B114C1" w:rsidRPr="00F202CA">
        <w:rPr>
          <w:rFonts w:ascii="SimSun" w:hAnsi="SimSun"/>
        </w:rPr>
        <w:t>）也在持续开展工作，旨在向</w:t>
      </w:r>
      <w:r w:rsidR="00101441" w:rsidRPr="00F202CA">
        <w:rPr>
          <w:rFonts w:ascii="SimSun" w:hAnsi="SimSun"/>
        </w:rPr>
        <w:t>成员国</w:t>
      </w:r>
      <w:r w:rsidR="00B114C1" w:rsidRPr="00F202CA">
        <w:rPr>
          <w:rFonts w:ascii="SimSun" w:hAnsi="SimSun"/>
        </w:rPr>
        <w:t>提供一个仪表盘。关于博茨瓦纳和哈萨克斯坦代表团就本国国民任职情况所作的发言，</w:t>
      </w:r>
      <w:r w:rsidR="002C19CD" w:rsidRPr="00F202CA">
        <w:rPr>
          <w:rFonts w:ascii="SimSun" w:hAnsi="SimSun"/>
        </w:rPr>
        <w:t>秘书处</w:t>
      </w:r>
      <w:r w:rsidR="00B114C1" w:rsidRPr="00F202CA">
        <w:rPr>
          <w:rFonts w:ascii="SimSun" w:hAnsi="SimSun"/>
        </w:rPr>
        <w:t>将作为GDAP的一部分对此予以关注。我们期待在明年继续开展相关工作。</w:t>
      </w:r>
    </w:p>
    <w:p w14:paraId="6D8B0ED8" w14:textId="4DBC3472" w:rsidR="0018220C" w:rsidRPr="00F202CA" w:rsidRDefault="00F95B2A" w:rsidP="00A82727">
      <w:pPr>
        <w:pStyle w:val="ONUME"/>
        <w:tabs>
          <w:tab w:val="clear" w:pos="567"/>
        </w:tabs>
        <w:overflowPunct w:val="0"/>
        <w:spacing w:afterLines="50" w:after="120" w:line="340" w:lineRule="atLeast"/>
        <w:jc w:val="both"/>
        <w:rPr>
          <w:rFonts w:ascii="SimSun" w:hAnsi="SimSun"/>
        </w:rPr>
      </w:pPr>
      <w:r w:rsidRPr="00F202CA">
        <w:rPr>
          <w:rFonts w:ascii="SimSun" w:hAnsi="SimSun"/>
        </w:rPr>
        <w:t>主席</w:t>
      </w:r>
      <w:r w:rsidR="007052A5" w:rsidRPr="00F202CA">
        <w:rPr>
          <w:rFonts w:ascii="SimSun" w:hAnsi="SimSun"/>
        </w:rPr>
        <w:t>：</w:t>
      </w:r>
      <w:r w:rsidR="00B114C1" w:rsidRPr="00F202CA">
        <w:rPr>
          <w:rFonts w:ascii="SimSun" w:hAnsi="SimSun"/>
        </w:rPr>
        <w:t>巴</w:t>
      </w:r>
      <w:r w:rsidR="00B12B48" w:rsidRPr="00F202CA">
        <w:rPr>
          <w:rFonts w:ascii="SimSun" w:hAnsi="SimSun" w:hint="eastAsia"/>
        </w:rPr>
        <w:t>尔</w:t>
      </w:r>
      <w:r w:rsidR="00B114C1" w:rsidRPr="00F202CA">
        <w:rPr>
          <w:rFonts w:ascii="SimSun" w:hAnsi="SimSun"/>
        </w:rPr>
        <w:t>比耶女士，非常感谢您的答复。</w:t>
      </w:r>
      <w:r w:rsidR="00902B8F" w:rsidRPr="00F202CA">
        <w:rPr>
          <w:rFonts w:ascii="SimSun" w:hAnsi="SimSun"/>
        </w:rPr>
        <w:t>我</w:t>
      </w:r>
      <w:r w:rsidR="001D44CF" w:rsidRPr="00F202CA">
        <w:rPr>
          <w:rFonts w:ascii="SimSun" w:hAnsi="SimSun"/>
        </w:rPr>
        <w:t>还要感谢各代表团所作的发言</w:t>
      </w:r>
      <w:r w:rsidR="00EB398D" w:rsidRPr="00F202CA">
        <w:rPr>
          <w:rFonts w:ascii="SimSun" w:hAnsi="SimSun"/>
        </w:rPr>
        <w:t>。这些发言将载入本次会议的报告</w:t>
      </w:r>
      <w:r w:rsidR="00DE226D" w:rsidRPr="00F202CA">
        <w:rPr>
          <w:rFonts w:ascii="SimSun" w:hAnsi="SimSun"/>
        </w:rPr>
        <w:t>。</w:t>
      </w:r>
      <w:r w:rsidR="00EB398D" w:rsidRPr="00F202CA">
        <w:rPr>
          <w:rFonts w:ascii="SimSun" w:hAnsi="SimSun"/>
        </w:rPr>
        <w:t>现在我们转入本分项目</w:t>
      </w:r>
      <w:r w:rsidR="008E1BB5" w:rsidRPr="00F202CA">
        <w:rPr>
          <w:rFonts w:ascii="SimSun" w:hAnsi="SimSun"/>
        </w:rPr>
        <w:t>下的</w:t>
      </w:r>
      <w:r w:rsidR="00EB398D" w:rsidRPr="00F202CA">
        <w:rPr>
          <w:rFonts w:ascii="SimSun" w:hAnsi="SimSun"/>
        </w:rPr>
        <w:t>第二份文件</w:t>
      </w:r>
      <w:r w:rsidR="000B1504" w:rsidRPr="00F202CA">
        <w:rPr>
          <w:rFonts w:ascii="SimSun" w:hAnsi="SimSun"/>
        </w:rPr>
        <w:t>，即</w:t>
      </w:r>
      <w:r w:rsidR="00B12B48" w:rsidRPr="00F202CA">
        <w:rPr>
          <w:rFonts w:ascii="SimSun" w:hAnsi="SimSun" w:hint="eastAsia"/>
        </w:rPr>
        <w:t>文件</w:t>
      </w:r>
      <w:r w:rsidR="00DE226D" w:rsidRPr="00F202CA">
        <w:rPr>
          <w:rFonts w:ascii="SimSun" w:hAnsi="SimSun"/>
        </w:rPr>
        <w:t>WO/CC/86/2，题为</w:t>
      </w:r>
      <w:r w:rsidR="00CC356A">
        <w:rPr>
          <w:rFonts w:ascii="SimSun" w:hAnsi="SimSun" w:hint="eastAsia"/>
        </w:rPr>
        <w:t>“</w:t>
      </w:r>
      <w:r w:rsidR="00B12B48" w:rsidRPr="00F202CA">
        <w:rPr>
          <w:rFonts w:ascii="SimSun" w:hAnsi="SimSun" w:hint="eastAsia"/>
        </w:rPr>
        <w:t>产权</w:t>
      </w:r>
      <w:r w:rsidR="00B12B48" w:rsidRPr="00F202CA">
        <w:rPr>
          <w:rFonts w:ascii="SimSun" w:hAnsi="SimSun"/>
        </w:rPr>
        <w:t>组织工作人员养恤金委员会</w:t>
      </w:r>
      <w:r w:rsidR="00CC356A">
        <w:rPr>
          <w:rFonts w:ascii="SimSun" w:hAnsi="SimSun" w:hint="eastAsia"/>
        </w:rPr>
        <w:t>”</w:t>
      </w:r>
      <w:r w:rsidR="00754D01" w:rsidRPr="00F202CA">
        <w:rPr>
          <w:rFonts w:ascii="SimSun" w:hAnsi="SimSun"/>
        </w:rPr>
        <w:t>。我再次</w:t>
      </w:r>
      <w:r w:rsidR="000B1504" w:rsidRPr="00F202CA">
        <w:rPr>
          <w:rFonts w:ascii="SimSun" w:hAnsi="SimSun"/>
        </w:rPr>
        <w:t>请</w:t>
      </w:r>
      <w:r w:rsidR="00B12B48" w:rsidRPr="00F202CA">
        <w:rPr>
          <w:rFonts w:ascii="SimSun" w:hAnsi="SimSun"/>
        </w:rPr>
        <w:t>巴尔比耶</w:t>
      </w:r>
      <w:r w:rsidR="00754D01" w:rsidRPr="00F202CA">
        <w:rPr>
          <w:rFonts w:ascii="SimSun" w:hAnsi="SimSun"/>
        </w:rPr>
        <w:t>女士简要介绍该文件。</w:t>
      </w:r>
    </w:p>
    <w:p w14:paraId="48521C97" w14:textId="01F0B8C1" w:rsidR="00B114C1" w:rsidRPr="00F202CA" w:rsidRDefault="00B00A27" w:rsidP="00A82727">
      <w:pPr>
        <w:pStyle w:val="ONUME"/>
        <w:tabs>
          <w:tab w:val="clear" w:pos="567"/>
        </w:tabs>
        <w:overflowPunct w:val="0"/>
        <w:spacing w:afterLines="50" w:after="120" w:line="340" w:lineRule="atLeast"/>
        <w:jc w:val="both"/>
        <w:rPr>
          <w:rFonts w:ascii="SimSun" w:hAnsi="SimSun"/>
        </w:rPr>
      </w:pPr>
      <w:r w:rsidRPr="00F202CA">
        <w:rPr>
          <w:rFonts w:ascii="SimSun" w:hAnsi="SimSun"/>
        </w:rPr>
        <w:t>秘书处</w:t>
      </w:r>
      <w:r w:rsidR="00FB3C31" w:rsidRPr="00F202CA">
        <w:rPr>
          <w:rFonts w:ascii="SimSun" w:hAnsi="SimSun"/>
        </w:rPr>
        <w:t>：</w:t>
      </w:r>
      <w:r w:rsidR="00B114C1" w:rsidRPr="00F202CA">
        <w:rPr>
          <w:rFonts w:ascii="SimSun" w:hAnsi="SimSun"/>
        </w:rPr>
        <w:t>主席、各位尊敬的代表，我很荣幸向大家介绍关于选举</w:t>
      </w:r>
      <w:r w:rsidR="00B12B48" w:rsidRPr="00F202CA">
        <w:rPr>
          <w:rFonts w:ascii="SimSun" w:hAnsi="SimSun" w:hint="eastAsia"/>
        </w:rPr>
        <w:t>产权</w:t>
      </w:r>
      <w:r w:rsidR="00B12B48" w:rsidRPr="00F202CA">
        <w:rPr>
          <w:rFonts w:ascii="SimSun" w:hAnsi="SimSun"/>
        </w:rPr>
        <w:t>组织工作人员养恤金委员会</w:t>
      </w:r>
      <w:r w:rsidR="00B114C1" w:rsidRPr="00F202CA">
        <w:rPr>
          <w:rFonts w:ascii="SimSun" w:hAnsi="SimSun"/>
        </w:rPr>
        <w:t>一名委员和一名候补委员的</w:t>
      </w:r>
      <w:r w:rsidR="264D904A" w:rsidRPr="00F202CA">
        <w:rPr>
          <w:rFonts w:ascii="SimSun" w:hAnsi="SimSun"/>
        </w:rPr>
        <w:t>文件WO/CC/86/2</w:t>
      </w:r>
      <w:r w:rsidR="00B114C1" w:rsidRPr="00F202CA">
        <w:rPr>
          <w:rFonts w:ascii="SimSun" w:hAnsi="SimSun"/>
        </w:rPr>
        <w:t>。作为背景信息，产权组织协调委员会于1977年决定，</w:t>
      </w:r>
      <w:r w:rsidR="00B12B48" w:rsidRPr="00F202CA">
        <w:rPr>
          <w:rFonts w:ascii="SimSun" w:hAnsi="SimSun" w:hint="eastAsia"/>
        </w:rPr>
        <w:t>产权</w:t>
      </w:r>
      <w:r w:rsidR="00B12B48" w:rsidRPr="00F202CA">
        <w:rPr>
          <w:rFonts w:ascii="SimSun" w:hAnsi="SimSun"/>
        </w:rPr>
        <w:t>组织工作人员养恤金委员会</w:t>
      </w:r>
      <w:r w:rsidR="00B114C1" w:rsidRPr="00F202CA">
        <w:rPr>
          <w:rFonts w:ascii="SimSun" w:hAnsi="SimSun"/>
        </w:rPr>
        <w:t>由三名委员和三名候补委员组成，其中一名委员和一名候补委员由本委员会选举产生。总干事提名并由协调委员会选举产生的</w:t>
      </w:r>
      <w:r w:rsidR="00EC0314">
        <w:rPr>
          <w:rFonts w:ascii="SimSun" w:hAnsi="SimSun"/>
        </w:rPr>
        <w:t>委员</w:t>
      </w:r>
      <w:r w:rsidR="00B114C1" w:rsidRPr="00F202CA">
        <w:rPr>
          <w:rFonts w:ascii="SimSun" w:hAnsi="SimSun"/>
        </w:rPr>
        <w:t>，任期通常为四年。在2022年7月的例会上，协调委员会选举产生了</w:t>
      </w:r>
      <w:r w:rsidR="00B12B48" w:rsidRPr="00F202CA">
        <w:rPr>
          <w:rFonts w:ascii="SimSun" w:hAnsi="SimSun" w:hint="eastAsia"/>
        </w:rPr>
        <w:t>产权</w:t>
      </w:r>
      <w:r w:rsidR="00B12B48" w:rsidRPr="00F202CA">
        <w:rPr>
          <w:rFonts w:ascii="SimSun" w:hAnsi="SimSun"/>
        </w:rPr>
        <w:t>组织工作人员养恤金委员会</w:t>
      </w:r>
      <w:r w:rsidR="00B114C1" w:rsidRPr="00F202CA">
        <w:rPr>
          <w:rFonts w:ascii="SimSun" w:hAnsi="SimSun"/>
        </w:rPr>
        <w:t>的一名</w:t>
      </w:r>
      <w:r w:rsidR="00EC0314">
        <w:rPr>
          <w:rFonts w:ascii="SimSun" w:hAnsi="SimSun"/>
        </w:rPr>
        <w:t>委员</w:t>
      </w:r>
      <w:r w:rsidR="00B114C1" w:rsidRPr="00F202CA">
        <w:rPr>
          <w:rFonts w:ascii="SimSun" w:hAnsi="SimSun"/>
        </w:rPr>
        <w:t>，其四年任期将于2026年协调委员会例会结束时届满。在2023年7月的</w:t>
      </w:r>
      <w:r w:rsidR="00B5517B">
        <w:rPr>
          <w:rFonts w:ascii="SimSun" w:hAnsi="SimSun"/>
        </w:rPr>
        <w:t>例会</w:t>
      </w:r>
      <w:r w:rsidR="00B114C1" w:rsidRPr="00F202CA">
        <w:rPr>
          <w:rFonts w:ascii="SimSun" w:hAnsi="SimSun"/>
        </w:rPr>
        <w:t>上，协调委员会选举产生了候补委员，任期四年，至2027年</w:t>
      </w:r>
      <w:r w:rsidR="00B5517B">
        <w:rPr>
          <w:rFonts w:ascii="SimSun" w:hAnsi="SimSun"/>
        </w:rPr>
        <w:t>例会</w:t>
      </w:r>
      <w:r w:rsidR="00B114C1" w:rsidRPr="00F202CA">
        <w:rPr>
          <w:rFonts w:ascii="SimSun" w:hAnsi="SimSun"/>
        </w:rPr>
        <w:t>结束时届满。此后，该候补委员已退出</w:t>
      </w:r>
      <w:r w:rsidR="00B12B48" w:rsidRPr="00F202CA">
        <w:rPr>
          <w:rFonts w:ascii="SimSun" w:hAnsi="SimSun" w:hint="eastAsia"/>
        </w:rPr>
        <w:t>产权</w:t>
      </w:r>
      <w:r w:rsidR="00B12B48" w:rsidRPr="00F202CA">
        <w:rPr>
          <w:rFonts w:ascii="SimSun" w:hAnsi="SimSun"/>
        </w:rPr>
        <w:t>组织工作人员养恤金委员会</w:t>
      </w:r>
      <w:r w:rsidR="00B114C1" w:rsidRPr="00F202CA">
        <w:rPr>
          <w:rFonts w:ascii="SimSun" w:hAnsi="SimSun"/>
        </w:rPr>
        <w:t>。因此，</w:t>
      </w:r>
      <w:r w:rsidR="00EC0314">
        <w:rPr>
          <w:rFonts w:ascii="SimSun" w:hAnsi="SimSun"/>
        </w:rPr>
        <w:t>委员</w:t>
      </w:r>
      <w:r w:rsidR="00B114C1" w:rsidRPr="00F202CA">
        <w:rPr>
          <w:rFonts w:ascii="SimSun" w:hAnsi="SimSun"/>
        </w:rPr>
        <w:t>和候补</w:t>
      </w:r>
      <w:r w:rsidR="00EC0314">
        <w:rPr>
          <w:rFonts w:ascii="SimSun" w:hAnsi="SimSun"/>
        </w:rPr>
        <w:t>委员</w:t>
      </w:r>
      <w:r w:rsidR="00B114C1" w:rsidRPr="00F202CA">
        <w:rPr>
          <w:rFonts w:ascii="SimSun" w:hAnsi="SimSun"/>
        </w:rPr>
        <w:t>的选举将在协调委员会本届会议期间进行，两项任命均自2026年9月1日起生效，任期四年。总干事于2025年12月中旬通过普通照会，邀请各成员国在2026年2月底前提交</w:t>
      </w:r>
      <w:r w:rsidR="00B12B48" w:rsidRPr="00F202CA">
        <w:rPr>
          <w:rFonts w:ascii="SimSun" w:hAnsi="SimSun" w:hint="eastAsia"/>
        </w:rPr>
        <w:t>产权</w:t>
      </w:r>
      <w:r w:rsidR="00B12B48" w:rsidRPr="00F202CA">
        <w:rPr>
          <w:rFonts w:ascii="SimSun" w:hAnsi="SimSun"/>
        </w:rPr>
        <w:t>组织工作人员养恤金委员会</w:t>
      </w:r>
      <w:r w:rsidR="00B12B48" w:rsidRPr="00F202CA">
        <w:rPr>
          <w:rFonts w:ascii="SimSun" w:hAnsi="SimSun" w:hint="eastAsia"/>
        </w:rPr>
        <w:t>委员</w:t>
      </w:r>
      <w:r w:rsidR="00B114C1" w:rsidRPr="00F202CA">
        <w:rPr>
          <w:rFonts w:ascii="SimSun" w:hAnsi="SimSun"/>
        </w:rPr>
        <w:t>的提名。鉴于截至该截止日期尚未收到经确认的候选人提名</w:t>
      </w:r>
      <w:r w:rsidR="643ABFC7" w:rsidRPr="00F202CA">
        <w:rPr>
          <w:rFonts w:ascii="SimSun" w:hAnsi="SimSun"/>
        </w:rPr>
        <w:t>，2026年3月6日</w:t>
      </w:r>
      <w:r w:rsidR="00745717" w:rsidRPr="00F202CA">
        <w:rPr>
          <w:rFonts w:ascii="SimSun" w:hAnsi="SimSun"/>
        </w:rPr>
        <w:t>，</w:t>
      </w:r>
      <w:r w:rsidR="0018220C" w:rsidRPr="00F202CA">
        <w:rPr>
          <w:rFonts w:ascii="SimSun" w:hAnsi="SimSun"/>
        </w:rPr>
        <w:t>总干事</w:t>
      </w:r>
      <w:r w:rsidR="00B114C1" w:rsidRPr="00F202CA">
        <w:rPr>
          <w:rFonts w:ascii="SimSun" w:hAnsi="SimSun"/>
        </w:rPr>
        <w:t>再次邀请各成员国在3月31日前提交候选人提名。</w:t>
      </w:r>
      <w:r w:rsidR="0018220C" w:rsidRPr="00F202CA">
        <w:rPr>
          <w:rFonts w:ascii="SimSun" w:hAnsi="SimSun"/>
        </w:rPr>
        <w:t>总干事</w:t>
      </w:r>
      <w:r w:rsidR="00B114C1" w:rsidRPr="00F202CA">
        <w:rPr>
          <w:rFonts w:ascii="SimSun" w:hAnsi="SimSun"/>
        </w:rPr>
        <w:t>共收到三份提名，并根据该职位的技术要求（已与各成员国分享）对提名进行了仔细审议。职权范围中列出了以下技术能力要求（包括但不限于）：了解基金的精算状况、资产负债管理、可持续性、投资政策、福利条款及其他计划设计问题；为发放伤残福利之目的确定丧失工作能力状况；以及为确保基金的妥善治理而协助委员会开展工作。三名候选人中仅有两人符合该职位的要求，具备</w:t>
      </w:r>
      <w:r w:rsidR="00C37B8F">
        <w:rPr>
          <w:rFonts w:ascii="SimSun" w:hAnsi="SimSun" w:hint="eastAsia"/>
        </w:rPr>
        <w:t>养恤金</w:t>
      </w:r>
      <w:r w:rsidR="00B114C1" w:rsidRPr="00F202CA">
        <w:rPr>
          <w:rFonts w:ascii="SimSun" w:hAnsi="SimSun"/>
        </w:rPr>
        <w:t>相关问题的相关经验，且此前曾被成员组织选举参与工作人员</w:t>
      </w:r>
      <w:r w:rsidR="00C37B8F">
        <w:rPr>
          <w:rFonts w:ascii="SimSun" w:hAnsi="SimSun" w:hint="eastAsia"/>
        </w:rPr>
        <w:t>养恤金</w:t>
      </w:r>
      <w:r w:rsidR="00B114C1" w:rsidRPr="00F202CA">
        <w:rPr>
          <w:rFonts w:ascii="SimSun" w:hAnsi="SimSun"/>
        </w:rPr>
        <w:t>委员会和</w:t>
      </w:r>
      <w:r w:rsidR="00C37B8F">
        <w:rPr>
          <w:rFonts w:ascii="SimSun" w:hAnsi="SimSun" w:hint="eastAsia"/>
        </w:rPr>
        <w:t>养恤金</w:t>
      </w:r>
      <w:r w:rsidR="00B114C1" w:rsidRPr="00F202CA">
        <w:rPr>
          <w:rFonts w:ascii="SimSun" w:hAnsi="SimSun"/>
        </w:rPr>
        <w:t>理事会的工作。因此，</w:t>
      </w:r>
      <w:r w:rsidR="0018220C" w:rsidRPr="00F202CA">
        <w:rPr>
          <w:rFonts w:ascii="SimSun" w:hAnsi="SimSun"/>
        </w:rPr>
        <w:t>总干事</w:t>
      </w:r>
      <w:r w:rsidR="00B114C1" w:rsidRPr="00F202CA">
        <w:rPr>
          <w:rFonts w:ascii="SimSun" w:hAnsi="SimSun"/>
        </w:rPr>
        <w:t>提议选举</w:t>
      </w:r>
      <w:r w:rsidR="00B12B48" w:rsidRPr="00F202CA">
        <w:rPr>
          <w:rFonts w:ascii="SimSun" w:hAnsi="SimSun" w:hint="eastAsia"/>
        </w:rPr>
        <w:t>蒙塞夫·沙拉比</w:t>
      </w:r>
      <w:r w:rsidR="00B114C1" w:rsidRPr="00F202CA">
        <w:rPr>
          <w:rFonts w:ascii="SimSun" w:hAnsi="SimSun"/>
        </w:rPr>
        <w:t>先生为</w:t>
      </w:r>
      <w:r w:rsidR="00B12B48" w:rsidRPr="00F202CA">
        <w:rPr>
          <w:rFonts w:ascii="SimSun" w:hAnsi="SimSun" w:hint="eastAsia"/>
        </w:rPr>
        <w:t>产权</w:t>
      </w:r>
      <w:r w:rsidR="00B12B48" w:rsidRPr="00F202CA">
        <w:rPr>
          <w:rFonts w:ascii="SimSun" w:hAnsi="SimSun"/>
        </w:rPr>
        <w:t>组织工作人员养恤金委员会</w:t>
      </w:r>
      <w:r w:rsidR="00B114C1" w:rsidRPr="00F202CA">
        <w:rPr>
          <w:rFonts w:ascii="SimSun" w:hAnsi="SimSun"/>
        </w:rPr>
        <w:t>委员，安东·米纳耶夫先生为候补委员，任期四年，自2026年9月1日起算。</w:t>
      </w:r>
    </w:p>
    <w:p w14:paraId="5127807F" w14:textId="63905E88" w:rsidR="0018220C" w:rsidRPr="00F202CA" w:rsidRDefault="0065637D" w:rsidP="00A82727">
      <w:pPr>
        <w:pStyle w:val="ONUME"/>
        <w:tabs>
          <w:tab w:val="clear" w:pos="567"/>
        </w:tabs>
        <w:overflowPunct w:val="0"/>
        <w:spacing w:afterLines="50" w:after="120" w:line="340" w:lineRule="atLeast"/>
        <w:jc w:val="both"/>
        <w:rPr>
          <w:rFonts w:ascii="SimSun" w:hAnsi="SimSun"/>
        </w:rPr>
      </w:pPr>
      <w:r w:rsidRPr="00F202CA">
        <w:rPr>
          <w:rFonts w:ascii="SimSun" w:hAnsi="SimSun"/>
        </w:rPr>
        <w:t>阿尔巴尼亚：</w:t>
      </w:r>
      <w:r w:rsidR="00B114C1" w:rsidRPr="00F202CA">
        <w:rPr>
          <w:rFonts w:ascii="SimSun" w:hAnsi="SimSun"/>
        </w:rPr>
        <w:t>主席，我荣幸地代表</w:t>
      </w:r>
      <w:r w:rsidR="00E63DC6" w:rsidRPr="00F202CA">
        <w:rPr>
          <w:rFonts w:ascii="SimSun" w:hAnsi="SimSun"/>
        </w:rPr>
        <w:t>CEBS集团</w:t>
      </w:r>
      <w:r w:rsidR="00B114C1" w:rsidRPr="00F202CA">
        <w:rPr>
          <w:rFonts w:ascii="SimSun" w:hAnsi="SimSun"/>
        </w:rPr>
        <w:t>的支持成员</w:t>
      </w:r>
      <w:r w:rsidR="00B12B48" w:rsidRPr="00F202CA">
        <w:rPr>
          <w:rFonts w:ascii="SimSun" w:hAnsi="SimSun" w:hint="eastAsia"/>
        </w:rPr>
        <w:t>做此发言</w:t>
      </w:r>
      <w:r w:rsidR="00E63DC6" w:rsidRPr="00F202CA">
        <w:rPr>
          <w:rFonts w:ascii="SimSun" w:hAnsi="SimSun"/>
        </w:rPr>
        <w:t>。</w:t>
      </w:r>
      <w:r w:rsidR="00B114C1" w:rsidRPr="00F202CA">
        <w:rPr>
          <w:rFonts w:ascii="SimSun" w:hAnsi="SimSun"/>
        </w:rPr>
        <w:t>首先，CEBS的支持成员愿重申，</w:t>
      </w:r>
      <w:r w:rsidR="00B12B48" w:rsidRPr="00F202CA">
        <w:rPr>
          <w:rFonts w:ascii="SimSun" w:hAnsi="SimSun" w:hint="eastAsia"/>
        </w:rPr>
        <w:t>产权</w:t>
      </w:r>
      <w:r w:rsidR="00B12B48" w:rsidRPr="00F202CA">
        <w:rPr>
          <w:rFonts w:ascii="SimSun" w:hAnsi="SimSun"/>
        </w:rPr>
        <w:t>组织工作人员养恤金委员会</w:t>
      </w:r>
      <w:r w:rsidR="00B114C1" w:rsidRPr="00F202CA">
        <w:rPr>
          <w:rFonts w:ascii="SimSun" w:hAnsi="SimSun"/>
        </w:rPr>
        <w:t>对于保障</w:t>
      </w:r>
      <w:r w:rsidR="00881FCB" w:rsidRPr="00F202CA">
        <w:rPr>
          <w:rFonts w:ascii="SimSun" w:hAnsi="SimSun"/>
        </w:rPr>
        <w:t>本</w:t>
      </w:r>
      <w:r w:rsidR="00B114C1" w:rsidRPr="00F202CA">
        <w:rPr>
          <w:rFonts w:ascii="SimSun" w:hAnsi="SimSun"/>
        </w:rPr>
        <w:t>组织人员的福利以及恪守诚信、透明和独立判断的原则具有根本性重要意义。我们强烈</w:t>
      </w:r>
      <w:r w:rsidR="00C13C4B" w:rsidRPr="00F202CA">
        <w:rPr>
          <w:rFonts w:ascii="SimSun" w:hAnsi="SimSun"/>
        </w:rPr>
        <w:t>反对</w:t>
      </w:r>
      <w:r w:rsidR="00B114C1" w:rsidRPr="00F202CA">
        <w:rPr>
          <w:rFonts w:ascii="SimSun" w:hAnsi="SimSun"/>
        </w:rPr>
        <w:t>提名俄罗斯联邦的安东·米纳耶夫先生担任候补委员。四年来，俄罗斯联邦一再对乌克兰发动毫无理由且非法的侵略战争，公然违反国际法和</w:t>
      </w:r>
      <w:r w:rsidR="00B114C1" w:rsidRPr="00F202CA">
        <w:rPr>
          <w:rFonts w:ascii="SimSun" w:hAnsi="SimSun"/>
        </w:rPr>
        <w:lastRenderedPageBreak/>
        <w:t>《联合国宪章》。此类行为从根本上破坏了</w:t>
      </w:r>
      <w:r w:rsidR="00C805ED" w:rsidRPr="00F202CA">
        <w:rPr>
          <w:rFonts w:ascii="SimSun" w:hAnsi="SimSun"/>
        </w:rPr>
        <w:t>产权组织</w:t>
      </w:r>
      <w:r w:rsidR="00B114C1" w:rsidRPr="00F202CA">
        <w:rPr>
          <w:rFonts w:ascii="SimSun" w:hAnsi="SimSun"/>
        </w:rPr>
        <w:t>核心行政和治理机构任命所必需的信任、问责与合作精神。因此，CEBS支持成员无法支持这一候选人提名。</w:t>
      </w:r>
    </w:p>
    <w:p w14:paraId="3F929F67" w14:textId="7ECBF709" w:rsidR="0018220C" w:rsidRPr="00F202CA" w:rsidRDefault="00B24A8B" w:rsidP="00A82727">
      <w:pPr>
        <w:pStyle w:val="ONUME"/>
        <w:tabs>
          <w:tab w:val="clear" w:pos="567"/>
        </w:tabs>
        <w:overflowPunct w:val="0"/>
        <w:spacing w:afterLines="50" w:after="120" w:line="340" w:lineRule="atLeast"/>
        <w:jc w:val="both"/>
        <w:rPr>
          <w:rFonts w:ascii="SimSun" w:hAnsi="SimSun"/>
        </w:rPr>
      </w:pPr>
      <w:r w:rsidRPr="00F202CA">
        <w:rPr>
          <w:rFonts w:ascii="SimSun" w:hAnsi="SimSun"/>
        </w:rPr>
        <w:t>联合王国</w:t>
      </w:r>
      <w:r w:rsidR="00E63DC6" w:rsidRPr="00F202CA">
        <w:rPr>
          <w:rFonts w:ascii="SimSun" w:hAnsi="SimSun"/>
        </w:rPr>
        <w:t>：</w:t>
      </w:r>
      <w:r w:rsidR="0069405F" w:rsidRPr="00F202CA">
        <w:rPr>
          <w:rFonts w:ascii="SimSun" w:hAnsi="SimSun"/>
        </w:rPr>
        <w:t>联合王国</w:t>
      </w:r>
      <w:r w:rsidR="00B114C1" w:rsidRPr="00F202CA">
        <w:rPr>
          <w:rFonts w:ascii="SimSun" w:hAnsi="SimSun"/>
        </w:rPr>
        <w:t>代表团代表阿尔巴尼亚、奥地利、澳大利亚、比利时、保加利亚、加拿大、克罗地亚、塞浦路斯、捷克共和国、丹麦、爱沙尼亚、芬兰、法国、德国、希腊、匈牙利、冰岛、爱尔兰、意大利、日本、拉脱维亚、立陶宛、列支敦士登、卢森堡、马耳他、荷兰、新西兰、挪威、波兰、葡萄牙、罗马尼亚、斯洛伐克、斯洛文尼亚、西班牙、瑞典、瑞士和</w:t>
      </w:r>
      <w:r w:rsidR="0069405F" w:rsidRPr="00F202CA">
        <w:rPr>
          <w:rFonts w:ascii="SimSun" w:hAnsi="SimSun"/>
        </w:rPr>
        <w:t>联合王国</w:t>
      </w:r>
      <w:r w:rsidR="00C37B8F">
        <w:rPr>
          <w:rFonts w:ascii="SimSun" w:hAnsi="SimSun" w:hint="eastAsia"/>
        </w:rPr>
        <w:t>做此发言</w:t>
      </w:r>
      <w:r w:rsidR="00B114C1" w:rsidRPr="00F202CA">
        <w:rPr>
          <w:rFonts w:ascii="SimSun" w:hAnsi="SimSun"/>
        </w:rPr>
        <w:t>。我们注意到关于总干事提名的</w:t>
      </w:r>
      <w:r w:rsidR="00B12B48" w:rsidRPr="00F202CA">
        <w:rPr>
          <w:rFonts w:ascii="SimSun" w:hAnsi="SimSun" w:hint="eastAsia"/>
        </w:rPr>
        <w:t>产权</w:t>
      </w:r>
      <w:r w:rsidR="00B12B48" w:rsidRPr="00F202CA">
        <w:rPr>
          <w:rFonts w:ascii="SimSun" w:hAnsi="SimSun"/>
        </w:rPr>
        <w:t>组织工作人员养恤金委员会</w:t>
      </w:r>
      <w:r w:rsidR="00CE0787">
        <w:rPr>
          <w:rFonts w:ascii="SimSun" w:hAnsi="SimSun"/>
        </w:rPr>
        <w:t>委员</w:t>
      </w:r>
      <w:r w:rsidR="00B114C1" w:rsidRPr="00F202CA">
        <w:rPr>
          <w:rFonts w:ascii="SimSun" w:hAnsi="SimSun"/>
        </w:rPr>
        <w:t>人选的</w:t>
      </w:r>
      <w:r w:rsidR="009E3720" w:rsidRPr="00F202CA">
        <w:rPr>
          <w:rFonts w:ascii="SimSun" w:hAnsi="SimSun" w:hint="eastAsia"/>
        </w:rPr>
        <w:t>文件</w:t>
      </w:r>
      <w:r w:rsidR="00B114C1" w:rsidRPr="00F202CA">
        <w:rPr>
          <w:rFonts w:ascii="SimSun" w:hAnsi="SimSun"/>
        </w:rPr>
        <w:t>WO/CC/86/2。本</w:t>
      </w:r>
      <w:r w:rsidR="00CC356A" w:rsidRPr="00CC356A">
        <w:rPr>
          <w:rFonts w:ascii="SimSun" w:hAnsi="SimSun"/>
        </w:rPr>
        <w:t>观点一致</w:t>
      </w:r>
      <w:r w:rsidR="00CC356A">
        <w:rPr>
          <w:rFonts w:ascii="SimSun" w:hAnsi="SimSun" w:hint="eastAsia"/>
        </w:rPr>
        <w:t>成员</w:t>
      </w:r>
      <w:r w:rsidR="00CC356A" w:rsidRPr="00CC356A">
        <w:rPr>
          <w:rFonts w:ascii="SimSun" w:hAnsi="SimSun"/>
        </w:rPr>
        <w:t>集团</w:t>
      </w:r>
      <w:r w:rsidR="00B114C1" w:rsidRPr="00F202CA">
        <w:rPr>
          <w:rFonts w:ascii="SimSun" w:hAnsi="SimSun"/>
        </w:rPr>
        <w:t>愿强调工作人员养恤金委员会的重要性，以及该委员会在保障现任和前任</w:t>
      </w:r>
      <w:r w:rsidR="00C805ED" w:rsidRPr="00F202CA">
        <w:rPr>
          <w:rFonts w:ascii="SimSun" w:hAnsi="SimSun"/>
        </w:rPr>
        <w:t>产权组织</w:t>
      </w:r>
      <w:r w:rsidR="00B114C1" w:rsidRPr="00F202CA">
        <w:rPr>
          <w:rFonts w:ascii="SimSun" w:hAnsi="SimSun"/>
        </w:rPr>
        <w:t>工作人员养恤金权益方面发挥的关键作用。作为负责就涉及</w:t>
      </w:r>
      <w:r w:rsidR="00C805ED" w:rsidRPr="00F202CA">
        <w:rPr>
          <w:rFonts w:ascii="SimSun" w:hAnsi="SimSun"/>
        </w:rPr>
        <w:t>产权组织</w:t>
      </w:r>
      <w:r w:rsidR="00B114C1" w:rsidRPr="00F202CA">
        <w:rPr>
          <w:rFonts w:ascii="SimSun" w:hAnsi="SimSun"/>
        </w:rPr>
        <w:t>的联合国合办工作人员养恤基金（</w:t>
      </w:r>
      <w:r w:rsidR="000D4F68" w:rsidRPr="00F202CA">
        <w:rPr>
          <w:rFonts w:ascii="SimSun" w:hAnsi="SimSun"/>
        </w:rPr>
        <w:t>养恤基金</w:t>
      </w:r>
      <w:r w:rsidR="00B114C1" w:rsidRPr="00F202CA">
        <w:rPr>
          <w:rFonts w:ascii="SimSun" w:hAnsi="SimSun"/>
        </w:rPr>
        <w:t>）相关事项提供咨询并进行监督的机构，该委员会的工作要求具备最高标准的正直、独立和明智的判断力。因此，我们特别重视该委员会的组成，并致力于确保所有任命均体现这些原则。在此背景下，我们注意到工作人员养恤金委员会的拟任候选人名单。我们希望秘书处就提名该候选人的程序作进一步说明，并鼓励成员国之间继续进行磋商，以确保任何任命都能体现</w:t>
      </w:r>
      <w:r w:rsidR="00425A3D">
        <w:rPr>
          <w:rFonts w:ascii="SimSun" w:hAnsi="SimSun"/>
        </w:rPr>
        <w:t>协商一致</w:t>
      </w:r>
      <w:r w:rsidR="00B114C1" w:rsidRPr="00F202CA">
        <w:rPr>
          <w:rFonts w:ascii="SimSun" w:hAnsi="SimSun"/>
        </w:rPr>
        <w:t>并维护对委员会工作的信任。关于</w:t>
      </w:r>
      <w:r w:rsidR="00B12B48" w:rsidRPr="00F202CA">
        <w:rPr>
          <w:rFonts w:ascii="SimSun" w:hAnsi="SimSun"/>
        </w:rPr>
        <w:t>沙拉比先</w:t>
      </w:r>
      <w:r w:rsidR="00B114C1" w:rsidRPr="00F202CA">
        <w:rPr>
          <w:rFonts w:ascii="SimSun" w:hAnsi="SimSun"/>
        </w:rPr>
        <w:t>生连任委员会</w:t>
      </w:r>
      <w:r w:rsidR="00CE0787">
        <w:rPr>
          <w:rFonts w:ascii="SimSun" w:hAnsi="SimSun"/>
        </w:rPr>
        <w:t>委员</w:t>
      </w:r>
      <w:r w:rsidR="00B114C1" w:rsidRPr="00F202CA">
        <w:rPr>
          <w:rFonts w:ascii="SimSun" w:hAnsi="SimSun"/>
        </w:rPr>
        <w:t>一事，我们注意到他拥有丰富且相关的经验，并支持其连任工作人员养恤金委员会</w:t>
      </w:r>
      <w:r w:rsidR="00CE0787">
        <w:rPr>
          <w:rFonts w:ascii="SimSun" w:hAnsi="SimSun"/>
        </w:rPr>
        <w:t>委员</w:t>
      </w:r>
      <w:r w:rsidR="00B114C1" w:rsidRPr="00F202CA">
        <w:rPr>
          <w:rFonts w:ascii="SimSun" w:hAnsi="SimSun"/>
        </w:rPr>
        <w:t>。然而，我们无法支持提名俄罗斯联邦的安东·米纳耶夫先生担任该委员会候补</w:t>
      </w:r>
      <w:r w:rsidR="00CE0787">
        <w:rPr>
          <w:rFonts w:ascii="SimSun" w:hAnsi="SimSun"/>
        </w:rPr>
        <w:t>委员</w:t>
      </w:r>
      <w:r w:rsidR="00B114C1" w:rsidRPr="00F202CA">
        <w:rPr>
          <w:rFonts w:ascii="SimSun" w:hAnsi="SimSun"/>
        </w:rPr>
        <w:t>。</w:t>
      </w:r>
      <w:r w:rsidR="00CC356A" w:rsidRPr="00F202CA">
        <w:rPr>
          <w:rFonts w:ascii="SimSun" w:hAnsi="SimSun"/>
        </w:rPr>
        <w:t>本</w:t>
      </w:r>
      <w:r w:rsidR="00CC356A" w:rsidRPr="00CC356A">
        <w:rPr>
          <w:rFonts w:ascii="SimSun" w:hAnsi="SimSun"/>
        </w:rPr>
        <w:t>观点一致</w:t>
      </w:r>
      <w:r w:rsidR="00CC356A">
        <w:rPr>
          <w:rFonts w:ascii="SimSun" w:hAnsi="SimSun" w:hint="eastAsia"/>
        </w:rPr>
        <w:t>成员</w:t>
      </w:r>
      <w:r w:rsidR="00CC356A" w:rsidRPr="00CC356A">
        <w:rPr>
          <w:rFonts w:ascii="SimSun" w:hAnsi="SimSun"/>
        </w:rPr>
        <w:t>集团</w:t>
      </w:r>
      <w:r w:rsidR="00B114C1" w:rsidRPr="00F202CA">
        <w:rPr>
          <w:rFonts w:ascii="SimSun" w:hAnsi="SimSun"/>
        </w:rPr>
        <w:t>重申了我们对支撑多边合作原则的坚定承诺。我们认为，多边主义的力量在于各方共同致力于通过建立</w:t>
      </w:r>
      <w:r w:rsidR="00425A3D">
        <w:rPr>
          <w:rFonts w:ascii="SimSun" w:hAnsi="SimSun"/>
        </w:rPr>
        <w:t>协商一致</w:t>
      </w:r>
      <w:r w:rsidR="00B114C1" w:rsidRPr="00F202CA">
        <w:rPr>
          <w:rFonts w:ascii="SimSun" w:hAnsi="SimSun"/>
        </w:rPr>
        <w:t>而非单边行动来推进工作。正是团结、诚信和相互问责的原则，使诸如本组织这样的机构能够有效履行其职责，并保持成员国的信任和信心。四年来，</w:t>
      </w:r>
      <w:r w:rsidR="00857BA6" w:rsidRPr="00F202CA">
        <w:rPr>
          <w:rFonts w:ascii="SimSun" w:hAnsi="SimSun"/>
        </w:rPr>
        <w:t>俄罗斯联邦</w:t>
      </w:r>
      <w:r w:rsidR="00B114C1" w:rsidRPr="00F202CA">
        <w:rPr>
          <w:rFonts w:ascii="SimSun" w:hAnsi="SimSun"/>
        </w:rPr>
        <w:t>一直对乌克兰实施侵略行为。这是对一个主权</w:t>
      </w:r>
      <w:r w:rsidR="00101441" w:rsidRPr="00F202CA">
        <w:rPr>
          <w:rFonts w:ascii="SimSun" w:hAnsi="SimSun"/>
        </w:rPr>
        <w:t>成员国</w:t>
      </w:r>
      <w:r w:rsidR="00B114C1" w:rsidRPr="00F202CA">
        <w:rPr>
          <w:rFonts w:ascii="SimSun" w:hAnsi="SimSun"/>
        </w:rPr>
        <w:t>——本组织</w:t>
      </w:r>
      <w:r w:rsidR="000D4F68">
        <w:rPr>
          <w:rFonts w:ascii="SimSun" w:hAnsi="SimSun" w:hint="eastAsia"/>
        </w:rPr>
        <w:t>的</w:t>
      </w:r>
      <w:r w:rsidR="00B114C1" w:rsidRPr="00F202CA">
        <w:rPr>
          <w:rFonts w:ascii="SimSun" w:hAnsi="SimSun"/>
        </w:rPr>
        <w:t>成员——的无端且毫无理由的入侵。这绝非一个寻求和平的国家应有的行为。</w:t>
      </w:r>
      <w:r w:rsidR="00857BA6" w:rsidRPr="00F202CA">
        <w:rPr>
          <w:rFonts w:ascii="SimSun" w:hAnsi="SimSun"/>
        </w:rPr>
        <w:t>俄罗斯联邦</w:t>
      </w:r>
      <w:r w:rsidR="00B114C1" w:rsidRPr="00F202CA">
        <w:rPr>
          <w:rFonts w:ascii="SimSun" w:hAnsi="SimSun"/>
        </w:rPr>
        <w:t>不断升级的大规模袭击及其对平民造成的伤害，以及对文化和宗教场所的破坏，令人痛心。我们重申我们长期以来的呼吁：要求停火，</w:t>
      </w:r>
      <w:r w:rsidR="00857BA6" w:rsidRPr="00F202CA">
        <w:rPr>
          <w:rFonts w:ascii="SimSun" w:hAnsi="SimSun"/>
        </w:rPr>
        <w:t>要求俄罗斯联邦</w:t>
      </w:r>
      <w:r w:rsidR="00B114C1" w:rsidRPr="00F202CA">
        <w:rPr>
          <w:rFonts w:ascii="SimSun" w:hAnsi="SimSun"/>
        </w:rPr>
        <w:t>立即停止侵略，以实现符合《联合国宪章》原则的全面、公正和持久的和平。我们坚定不移地支持乌克兰。</w:t>
      </w:r>
    </w:p>
    <w:p w14:paraId="308EAE74" w14:textId="0E47E498" w:rsidR="00A73B15" w:rsidRPr="00F202CA" w:rsidRDefault="00085BA6" w:rsidP="00A82727">
      <w:pPr>
        <w:pStyle w:val="ONUME"/>
        <w:tabs>
          <w:tab w:val="clear" w:pos="567"/>
        </w:tabs>
        <w:overflowPunct w:val="0"/>
        <w:spacing w:afterLines="50" w:after="120" w:line="340" w:lineRule="atLeast"/>
        <w:jc w:val="both"/>
        <w:rPr>
          <w:rFonts w:ascii="SimSun" w:hAnsi="SimSun"/>
        </w:rPr>
      </w:pPr>
      <w:r w:rsidRPr="00F202CA">
        <w:rPr>
          <w:rFonts w:ascii="SimSun" w:hAnsi="SimSun"/>
        </w:rPr>
        <w:t>乌克兰</w:t>
      </w:r>
      <w:r w:rsidR="00014BED" w:rsidRPr="00F202CA">
        <w:rPr>
          <w:rFonts w:ascii="SimSun" w:hAnsi="SimSun"/>
        </w:rPr>
        <w:t>：</w:t>
      </w:r>
      <w:r w:rsidR="00B114C1" w:rsidRPr="00F202CA">
        <w:rPr>
          <w:rFonts w:ascii="SimSun" w:hAnsi="SimSun"/>
        </w:rPr>
        <w:t>乌克兰代表团赞同阿尔巴尼亚代表团代表</w:t>
      </w:r>
      <w:r w:rsidR="1FDA474A" w:rsidRPr="00F202CA">
        <w:rPr>
          <w:rFonts w:ascii="SimSun" w:hAnsi="SimSun"/>
        </w:rPr>
        <w:t>CEBS</w:t>
      </w:r>
      <w:r w:rsidR="00B114C1" w:rsidRPr="00F202CA">
        <w:rPr>
          <w:rFonts w:ascii="SimSun" w:hAnsi="SimSun"/>
        </w:rPr>
        <w:t>集团成员所作的发言，以及</w:t>
      </w:r>
      <w:r w:rsidR="0069405F" w:rsidRPr="00F202CA">
        <w:rPr>
          <w:rFonts w:ascii="SimSun" w:hAnsi="SimSun"/>
        </w:rPr>
        <w:t>联合王国</w:t>
      </w:r>
      <w:r w:rsidR="00B114C1" w:rsidRPr="00F202CA">
        <w:rPr>
          <w:rFonts w:ascii="SimSun" w:hAnsi="SimSun"/>
        </w:rPr>
        <w:t>代表团代表</w:t>
      </w:r>
      <w:r w:rsidR="00CC356A" w:rsidRPr="00CC356A">
        <w:rPr>
          <w:rFonts w:ascii="SimSun" w:hAnsi="SimSun"/>
        </w:rPr>
        <w:t>观点一致</w:t>
      </w:r>
      <w:r w:rsidR="00CC356A">
        <w:rPr>
          <w:rFonts w:ascii="SimSun" w:hAnsi="SimSun" w:hint="eastAsia"/>
        </w:rPr>
        <w:t>成员</w:t>
      </w:r>
      <w:r w:rsidR="00CC356A" w:rsidRPr="00CC356A">
        <w:rPr>
          <w:rFonts w:ascii="SimSun" w:hAnsi="SimSun"/>
        </w:rPr>
        <w:t>集团</w:t>
      </w:r>
      <w:r w:rsidR="00B114C1" w:rsidRPr="00F202CA">
        <w:rPr>
          <w:rFonts w:ascii="SimSun" w:hAnsi="SimSun"/>
        </w:rPr>
        <w:t>所作的发言。我代表团高度重视</w:t>
      </w:r>
      <w:r w:rsidR="00C805ED" w:rsidRPr="00F202CA">
        <w:rPr>
          <w:rFonts w:ascii="SimSun" w:hAnsi="SimSun"/>
        </w:rPr>
        <w:t>产权组织</w:t>
      </w:r>
      <w:r w:rsidR="00B114C1" w:rsidRPr="00F202CA">
        <w:rPr>
          <w:rFonts w:ascii="SimSun" w:hAnsi="SimSun"/>
        </w:rPr>
        <w:t>工作人员养恤金委员会的有效运作，并致力于确保</w:t>
      </w:r>
      <w:r w:rsidR="00C805ED" w:rsidRPr="00F202CA">
        <w:rPr>
          <w:rFonts w:ascii="SimSun" w:hAnsi="SimSun"/>
        </w:rPr>
        <w:t>产权组织</w:t>
      </w:r>
      <w:r w:rsidR="00B114C1" w:rsidRPr="00F202CA">
        <w:rPr>
          <w:rFonts w:ascii="SimSun" w:hAnsi="SimSun"/>
        </w:rPr>
        <w:t>现任和前任工作人员能够依靠</w:t>
      </w:r>
      <w:r w:rsidR="008A1A17" w:rsidRPr="00F202CA">
        <w:rPr>
          <w:rFonts w:ascii="SimSun" w:hAnsi="SimSun"/>
        </w:rPr>
        <w:t>一个</w:t>
      </w:r>
      <w:r w:rsidR="00B114C1" w:rsidRPr="00F202CA">
        <w:rPr>
          <w:rFonts w:ascii="SimSun" w:hAnsi="SimSun"/>
        </w:rPr>
        <w:t>稳定、治理良好且可靠的</w:t>
      </w:r>
      <w:r w:rsidR="003D1247">
        <w:rPr>
          <w:rFonts w:ascii="SimSun" w:hAnsi="SimSun" w:hint="eastAsia"/>
        </w:rPr>
        <w:t>养恤金</w:t>
      </w:r>
      <w:r w:rsidR="00B114C1" w:rsidRPr="00F202CA">
        <w:rPr>
          <w:rFonts w:ascii="SimSun" w:hAnsi="SimSun"/>
        </w:rPr>
        <w:t>体系。</w:t>
      </w:r>
      <w:r w:rsidR="00B12B48" w:rsidRPr="00F202CA">
        <w:rPr>
          <w:rFonts w:ascii="SimSun" w:hAnsi="SimSun"/>
        </w:rPr>
        <w:t>工作人员养恤金委员会</w:t>
      </w:r>
      <w:r w:rsidR="00B114C1" w:rsidRPr="00F202CA">
        <w:rPr>
          <w:rFonts w:ascii="SimSun" w:hAnsi="SimSun"/>
        </w:rPr>
        <w:t>的职责要求其</w:t>
      </w:r>
      <w:r w:rsidR="00CE0787">
        <w:rPr>
          <w:rFonts w:ascii="SimSun" w:hAnsi="SimSun"/>
        </w:rPr>
        <w:t>委员</w:t>
      </w:r>
      <w:r w:rsidR="00B114C1" w:rsidRPr="00F202CA">
        <w:rPr>
          <w:rFonts w:ascii="SimSun" w:hAnsi="SimSun"/>
        </w:rPr>
        <w:t>具备正直、独立、明智的判断力，并赢得</w:t>
      </w:r>
      <w:r w:rsidR="00C805ED" w:rsidRPr="00F202CA">
        <w:rPr>
          <w:rFonts w:ascii="SimSun" w:hAnsi="SimSun"/>
        </w:rPr>
        <w:t>产权组织</w:t>
      </w:r>
      <w:r w:rsidR="00B114C1" w:rsidRPr="00F202CA">
        <w:rPr>
          <w:rFonts w:ascii="SimSun" w:hAnsi="SimSun"/>
        </w:rPr>
        <w:t>成员国的信任。由</w:t>
      </w:r>
      <w:r w:rsidR="00C805ED" w:rsidRPr="00F202CA">
        <w:rPr>
          <w:rFonts w:ascii="SimSun" w:hAnsi="SimSun"/>
        </w:rPr>
        <w:t>产权组织</w:t>
      </w:r>
      <w:r w:rsidR="00B114C1" w:rsidRPr="00F202CA">
        <w:rPr>
          <w:rFonts w:ascii="SimSun" w:hAnsi="SimSun"/>
        </w:rPr>
        <w:t>协调委员会进行选举，赋予了这些任命明确的体制和治理层面的意义。这些任命不能仅被视为技术性或行政性事务。即使是候补委员，也是</w:t>
      </w:r>
      <w:r w:rsidR="00C805ED" w:rsidRPr="00F202CA">
        <w:rPr>
          <w:rFonts w:ascii="SimSun" w:hAnsi="SimSun"/>
        </w:rPr>
        <w:t>产权组织</w:t>
      </w:r>
      <w:r w:rsidR="00B114C1" w:rsidRPr="00F202CA">
        <w:rPr>
          <w:rFonts w:ascii="SimSun" w:hAnsi="SimSun"/>
        </w:rPr>
        <w:t>在</w:t>
      </w:r>
      <w:r w:rsidR="000C7943" w:rsidRPr="00F202CA">
        <w:rPr>
          <w:rFonts w:ascii="SimSun" w:hAnsi="SimSun"/>
        </w:rPr>
        <w:t>联合国</w:t>
      </w:r>
      <w:r w:rsidR="00AB3B16">
        <w:rPr>
          <w:rFonts w:ascii="SimSun" w:hAnsi="SimSun"/>
        </w:rPr>
        <w:t>养恤金</w:t>
      </w:r>
      <w:r w:rsidR="00B114C1" w:rsidRPr="00F202CA">
        <w:rPr>
          <w:rFonts w:ascii="SimSun" w:hAnsi="SimSun"/>
        </w:rPr>
        <w:t>体系内体制性代表的一部分，可能被要求履行重要职责。本代表团支持提名</w:t>
      </w:r>
      <w:r w:rsidR="00B12B48" w:rsidRPr="00F202CA">
        <w:rPr>
          <w:rFonts w:ascii="SimSun" w:hAnsi="SimSun" w:hint="eastAsia"/>
        </w:rPr>
        <w:t>沙</w:t>
      </w:r>
      <w:r w:rsidR="00B114C1" w:rsidRPr="00F202CA">
        <w:rPr>
          <w:rFonts w:ascii="SimSun" w:hAnsi="SimSun"/>
        </w:rPr>
        <w:t>拉比先生当选为产权组织工作人员养恤金委员会委员。与此同时，我们对提名俄罗斯联邦常驻联合国日内瓦办事处代表团官员米纳耶夫先生担任候补委员表示遗憾。</w:t>
      </w:r>
      <w:r w:rsidR="00857BA6" w:rsidRPr="00F202CA">
        <w:rPr>
          <w:rFonts w:ascii="SimSun" w:hAnsi="SimSun"/>
        </w:rPr>
        <w:t>俄罗斯联邦</w:t>
      </w:r>
      <w:r w:rsidR="00B114C1" w:rsidRPr="00F202CA">
        <w:rPr>
          <w:rFonts w:ascii="SimSun" w:hAnsi="SimSun"/>
        </w:rPr>
        <w:t>继续对乌克兰发动非法、无端且毫无理由的侵略战争，严重违反了《联合国宪章》和国际法。就在本次大会召开前一天，</w:t>
      </w:r>
      <w:r w:rsidR="00857BA6" w:rsidRPr="00F202CA">
        <w:rPr>
          <w:rFonts w:ascii="SimSun" w:hAnsi="SimSun"/>
        </w:rPr>
        <w:t>俄罗斯联邦</w:t>
      </w:r>
      <w:r w:rsidR="00B114C1" w:rsidRPr="00F202CA">
        <w:rPr>
          <w:rFonts w:ascii="SimSun" w:hAnsi="SimSun"/>
        </w:rPr>
        <w:t>对基辅及周边地区发动了大规模导弹和无人机袭击，造成至少26人死亡，数十人受伤，其中包括儿童。此前仅四天，即7月2日，</w:t>
      </w:r>
      <w:r w:rsidR="00857BA6" w:rsidRPr="00F202CA">
        <w:rPr>
          <w:rFonts w:ascii="SimSun" w:hAnsi="SimSun"/>
        </w:rPr>
        <w:t>俄罗斯联邦</w:t>
      </w:r>
      <w:r w:rsidR="00B114C1" w:rsidRPr="00F202CA">
        <w:rPr>
          <w:rFonts w:ascii="SimSun" w:hAnsi="SimSun"/>
        </w:rPr>
        <w:t>对首都</w:t>
      </w:r>
      <w:r w:rsidR="00857BA6" w:rsidRPr="00F202CA">
        <w:rPr>
          <w:rFonts w:ascii="SimSun" w:hAnsi="SimSun"/>
        </w:rPr>
        <w:t>发动了</w:t>
      </w:r>
      <w:r w:rsidR="00B114C1" w:rsidRPr="00F202CA">
        <w:rPr>
          <w:rFonts w:ascii="SimSun" w:hAnsi="SimSun"/>
        </w:rPr>
        <w:t>迄今为止最致命的袭击之一，造成31人死亡，100多人受伤。联合国大会已多次谴责</w:t>
      </w:r>
      <w:r w:rsidR="00857BA6" w:rsidRPr="00F202CA">
        <w:rPr>
          <w:rFonts w:ascii="SimSun" w:hAnsi="SimSun"/>
        </w:rPr>
        <w:t>俄罗斯联邦的</w:t>
      </w:r>
      <w:r w:rsidR="00B114C1" w:rsidRPr="00F202CA">
        <w:rPr>
          <w:rFonts w:ascii="SimSun" w:hAnsi="SimSun"/>
        </w:rPr>
        <w:t>侵略战争，并重申乌克兰的主权、独立和领土完整，包括在第11届紧急特别会议期间通过的各项决议。这一在</w:t>
      </w:r>
      <w:r w:rsidR="00550A79" w:rsidRPr="00F202CA">
        <w:rPr>
          <w:rFonts w:ascii="SimSun" w:hAnsi="SimSun"/>
        </w:rPr>
        <w:t>联合国</w:t>
      </w:r>
      <w:r w:rsidR="00B114C1" w:rsidRPr="00F202CA">
        <w:rPr>
          <w:rFonts w:ascii="SimSun" w:hAnsi="SimSun"/>
        </w:rPr>
        <w:t>系统内确立的体制和法律背景，不能与该系统相关机构的任命相分离。提议选举侵略国的现任代表，引发了关于信任、问责和体制一致性的严重质疑。这可能会削弱人们对</w:t>
      </w:r>
      <w:r w:rsidR="00C805ED" w:rsidRPr="00F202CA">
        <w:rPr>
          <w:rFonts w:ascii="SimSun" w:hAnsi="SimSun"/>
        </w:rPr>
        <w:t>产权组织</w:t>
      </w:r>
      <w:r w:rsidR="00B114C1" w:rsidRPr="00F202CA">
        <w:rPr>
          <w:rFonts w:ascii="SimSun" w:hAnsi="SimSun"/>
        </w:rPr>
        <w:t>乃至更广泛</w:t>
      </w:r>
      <w:r w:rsidR="00B114C1" w:rsidRPr="00F202CA">
        <w:rPr>
          <w:rFonts w:ascii="SimSun" w:hAnsi="SimSun"/>
        </w:rPr>
        <w:lastRenderedPageBreak/>
        <w:t>的联合国系统内任命所应遵循的原则的信心。乌克兰充分尊重确保产权组织工作人员养恤金委员会工作连续性以及保护产权组织人员养恤权益的必要性。只有任命能够赢得成员国广泛信任的人选，才能最好地实现这些目标</w:t>
      </w:r>
      <w:r w:rsidR="00744F50" w:rsidRPr="00F202CA">
        <w:rPr>
          <w:rFonts w:ascii="SimSun" w:hAnsi="SimSun"/>
        </w:rPr>
        <w:t>。</w:t>
      </w:r>
      <w:r w:rsidR="00B114C1" w:rsidRPr="00F202CA">
        <w:rPr>
          <w:rFonts w:ascii="SimSun" w:hAnsi="SimSun"/>
        </w:rPr>
        <w:t>基于上述原因，乌克兰不支持任命俄罗斯联邦常驻</w:t>
      </w:r>
      <w:r w:rsidR="008A5697" w:rsidRPr="00F202CA">
        <w:rPr>
          <w:rFonts w:ascii="SimSun" w:hAnsi="SimSun"/>
        </w:rPr>
        <w:t>联合国日内瓦办事处</w:t>
      </w:r>
      <w:r w:rsidR="00B114C1" w:rsidRPr="00F202CA">
        <w:rPr>
          <w:rFonts w:ascii="SimSun" w:hAnsi="SimSun"/>
        </w:rPr>
        <w:t>代表团官员米纳耶夫先生担任产权组织工作人员养恤金委员会候补委员</w:t>
      </w:r>
      <w:r w:rsidR="00744F50" w:rsidRPr="00F202CA">
        <w:rPr>
          <w:rFonts w:ascii="SimSun" w:hAnsi="SimSun"/>
        </w:rPr>
        <w:t>。</w:t>
      </w:r>
    </w:p>
    <w:p w14:paraId="3D02CACE" w14:textId="1320BF4B" w:rsidR="0018220C" w:rsidRPr="00F202CA" w:rsidRDefault="0093035D" w:rsidP="00A82727">
      <w:pPr>
        <w:pStyle w:val="ONUME"/>
        <w:tabs>
          <w:tab w:val="clear" w:pos="567"/>
        </w:tabs>
        <w:overflowPunct w:val="0"/>
        <w:spacing w:afterLines="50" w:after="120" w:line="340" w:lineRule="atLeast"/>
        <w:jc w:val="both"/>
        <w:rPr>
          <w:rFonts w:ascii="SimSun" w:hAnsi="SimSun"/>
        </w:rPr>
      </w:pPr>
      <w:r w:rsidRPr="00F202CA">
        <w:rPr>
          <w:rFonts w:ascii="SimSun" w:hAnsi="SimSun"/>
        </w:rPr>
        <w:t>主席</w:t>
      </w:r>
      <w:r w:rsidR="00E63DC6" w:rsidRPr="00F202CA">
        <w:rPr>
          <w:rFonts w:ascii="SimSun" w:hAnsi="SimSun"/>
        </w:rPr>
        <w:t>：</w:t>
      </w:r>
      <w:r w:rsidR="00B114C1" w:rsidRPr="00F202CA">
        <w:rPr>
          <w:rFonts w:ascii="SimSun" w:hAnsi="SimSun"/>
        </w:rPr>
        <w:t>目前看来没有其他代表团要求发言。在听取了各代表团的发言后，我注意到若干代表团对其中一名提名</w:t>
      </w:r>
      <w:r w:rsidR="00CE0787">
        <w:rPr>
          <w:rFonts w:ascii="SimSun" w:hAnsi="SimSun"/>
        </w:rPr>
        <w:t>委员</w:t>
      </w:r>
      <w:r w:rsidR="00B114C1" w:rsidRPr="00F202CA">
        <w:rPr>
          <w:rFonts w:ascii="SimSun" w:hAnsi="SimSun"/>
        </w:rPr>
        <w:t>的提名表示反对。因此，就两名被提名的候选人的选举问题，目前似乎尚未达成</w:t>
      </w:r>
      <w:r w:rsidR="00425A3D">
        <w:rPr>
          <w:rFonts w:ascii="SimSun" w:hAnsi="SimSun"/>
        </w:rPr>
        <w:t>协商一致</w:t>
      </w:r>
      <w:r w:rsidR="00BB4A84" w:rsidRPr="00F202CA">
        <w:rPr>
          <w:rFonts w:ascii="SimSun" w:hAnsi="SimSun"/>
        </w:rPr>
        <w:t>。鉴于此，</w:t>
      </w:r>
      <w:r w:rsidR="00B114C1" w:rsidRPr="00F202CA">
        <w:rPr>
          <w:rFonts w:ascii="SimSun" w:hAnsi="SimSun"/>
        </w:rPr>
        <w:t>我提议暂停对该分项目的审议，待各代表团进行非正式磋商后再行讨论。我们很可能需要在</w:t>
      </w:r>
      <w:r w:rsidR="00A539E0">
        <w:rPr>
          <w:rFonts w:ascii="SimSun" w:hAnsi="SimSun" w:hint="eastAsia"/>
        </w:rPr>
        <w:t>晚些时候</w:t>
      </w:r>
      <w:r w:rsidR="00B114C1" w:rsidRPr="00F202CA">
        <w:rPr>
          <w:rFonts w:ascii="SimSun" w:hAnsi="SimSun"/>
        </w:rPr>
        <w:t>继续审议该议程项目。</w:t>
      </w:r>
    </w:p>
    <w:p w14:paraId="731A72C2" w14:textId="5ED04865" w:rsidR="0009468F" w:rsidRPr="00F92E49" w:rsidRDefault="009565EC" w:rsidP="00A82727">
      <w:pPr>
        <w:pStyle w:val="ONUME"/>
        <w:tabs>
          <w:tab w:val="clear" w:pos="567"/>
        </w:tabs>
        <w:overflowPunct w:val="0"/>
        <w:spacing w:afterLines="50" w:after="120" w:line="340" w:lineRule="atLeast"/>
        <w:jc w:val="both"/>
        <w:rPr>
          <w:rFonts w:ascii="SimSun" w:hAnsi="SimSun"/>
        </w:rPr>
      </w:pPr>
      <w:r w:rsidRPr="00F92E49">
        <w:rPr>
          <w:rFonts w:ascii="SimSun" w:hAnsi="SimSun"/>
        </w:rPr>
        <w:t>主席</w:t>
      </w:r>
      <w:r w:rsidR="00FB20AA" w:rsidRPr="00F92E49">
        <w:rPr>
          <w:rFonts w:ascii="SimSun" w:hAnsi="SimSun"/>
        </w:rPr>
        <w:t>：</w:t>
      </w:r>
      <w:r w:rsidR="00B114C1" w:rsidRPr="00F92E49">
        <w:rPr>
          <w:rFonts w:ascii="SimSun" w:hAnsi="SimSun"/>
        </w:rPr>
        <w:t>今晚恢复会议的目的是重新审议第19(</w:t>
      </w:r>
      <w:proofErr w:type="spellStart"/>
      <w:r w:rsidR="00B114C1" w:rsidRPr="00F92E49">
        <w:rPr>
          <w:rFonts w:ascii="SimSun" w:hAnsi="SimSun"/>
        </w:rPr>
        <w:t>i</w:t>
      </w:r>
      <w:proofErr w:type="spellEnd"/>
      <w:r w:rsidR="00B114C1" w:rsidRPr="00F92E49">
        <w:rPr>
          <w:rFonts w:ascii="SimSun" w:hAnsi="SimSun"/>
        </w:rPr>
        <w:t>)项的</w:t>
      </w:r>
      <w:r w:rsidR="00FB1A3E" w:rsidRPr="00F92E49">
        <w:rPr>
          <w:rFonts w:ascii="SimSun" w:hAnsi="SimSun"/>
        </w:rPr>
        <w:t>第二分项</w:t>
      </w:r>
      <w:r w:rsidR="00B114C1" w:rsidRPr="00F92E49">
        <w:rPr>
          <w:rFonts w:ascii="SimSun" w:hAnsi="SimSun"/>
        </w:rPr>
        <w:t>，以及文件WO/CC/86/2</w:t>
      </w:r>
      <w:r w:rsidR="008C2DB7" w:rsidRPr="00F92E49">
        <w:rPr>
          <w:rFonts w:ascii="SimSun" w:hAnsi="SimSun" w:hint="eastAsia"/>
        </w:rPr>
        <w:t>“</w:t>
      </w:r>
      <w:r w:rsidR="008C2DB7" w:rsidRPr="00F92E49">
        <w:rPr>
          <w:rFonts w:ascii="SimSun" w:hAnsi="SimSun"/>
        </w:rPr>
        <w:t>产权组织工作人员养恤金委员会</w:t>
      </w:r>
      <w:r w:rsidR="008C2DB7" w:rsidRPr="00F92E49">
        <w:rPr>
          <w:rFonts w:ascii="SimSun" w:hAnsi="SimSun" w:hint="eastAsia"/>
        </w:rPr>
        <w:t>”</w:t>
      </w:r>
      <w:r w:rsidR="00B114C1" w:rsidRPr="00F92E49">
        <w:rPr>
          <w:rFonts w:ascii="SimSun" w:hAnsi="SimSun"/>
        </w:rPr>
        <w:t>。这是我打算在本</w:t>
      </w:r>
      <w:r w:rsidR="00AF06EA" w:rsidRPr="00F92E49">
        <w:rPr>
          <w:rFonts w:ascii="SimSun" w:hAnsi="SimSun" w:hint="eastAsia"/>
        </w:rPr>
        <w:t>次</w:t>
      </w:r>
      <w:r w:rsidR="00B114C1" w:rsidRPr="00F92E49">
        <w:rPr>
          <w:rFonts w:ascii="SimSun" w:hAnsi="SimSun"/>
        </w:rPr>
        <w:t>会议上处理的唯一议题，希望讨论能简短些。</w:t>
      </w:r>
      <w:r w:rsidR="009A6E02" w:rsidRPr="00F92E49">
        <w:rPr>
          <w:rFonts w:ascii="SimSun" w:hAnsi="SimSun"/>
        </w:rPr>
        <w:t>正如</w:t>
      </w:r>
      <w:r w:rsidR="00B114C1" w:rsidRPr="00F92E49">
        <w:rPr>
          <w:rFonts w:ascii="SimSun" w:hAnsi="SimSun"/>
        </w:rPr>
        <w:t>各位记得</w:t>
      </w:r>
      <w:r w:rsidR="009A6E02" w:rsidRPr="00F92E49">
        <w:rPr>
          <w:rFonts w:ascii="SimSun" w:hAnsi="SimSun"/>
        </w:rPr>
        <w:t>的</w:t>
      </w:r>
      <w:r w:rsidR="00A539E0" w:rsidRPr="00F92E49">
        <w:rPr>
          <w:rFonts w:ascii="SimSun" w:hAnsi="SimSun" w:hint="eastAsia"/>
        </w:rPr>
        <w:t>，</w:t>
      </w:r>
      <w:r w:rsidR="00B114C1" w:rsidRPr="00F92E49">
        <w:rPr>
          <w:rFonts w:ascii="SimSun" w:hAnsi="SimSun"/>
        </w:rPr>
        <w:t>我们今天上午暂停了关于该议题的磋商。我已与若干成员国进行了磋商，并感谢它们在磋商中表现出的坦诚态度。然而，坦诚并不等同于意见趋同，而目前我们尚未达成</w:t>
      </w:r>
      <w:r w:rsidR="00AF06EA" w:rsidRPr="00F92E49">
        <w:rPr>
          <w:rFonts w:ascii="SimSun" w:hAnsi="SimSun"/>
        </w:rPr>
        <w:t>趋同</w:t>
      </w:r>
      <w:r w:rsidR="00B114C1" w:rsidRPr="00F92E49">
        <w:rPr>
          <w:rFonts w:ascii="SimSun" w:hAnsi="SimSun"/>
        </w:rPr>
        <w:t>。我认为，现阶段让本委员会全体成员了解该议题的现状至关重要。我明白时间已很晚，但各位也会理解，该议题在业务层面具有极其重要的意义。如果我们无法在本次会议上达成结果，将会造成很大问题，这就是我今晚为何要推动此事的原因。我本人明天上午没有时间继续进行磋商。在各位理解的基础上，我计划向委员会提交</w:t>
      </w:r>
      <w:r w:rsidR="008C2DB7" w:rsidRPr="00F92E49">
        <w:rPr>
          <w:rFonts w:ascii="SimSun" w:hAnsi="SimSun" w:hint="eastAsia"/>
        </w:rPr>
        <w:t>文件</w:t>
      </w:r>
      <w:r w:rsidR="00B114C1" w:rsidRPr="00F92E49">
        <w:rPr>
          <w:rFonts w:ascii="SimSun" w:hAnsi="SimSun"/>
        </w:rPr>
        <w:t>WO/CC/86/2中所载的决定段落。</w:t>
      </w:r>
      <w:r w:rsidR="0046779E" w:rsidRPr="00F92E49">
        <w:rPr>
          <w:rFonts w:ascii="SimSun" w:hAnsi="SimSun"/>
        </w:rPr>
        <w:t>请</w:t>
      </w:r>
      <w:r w:rsidR="00B114C1" w:rsidRPr="00F92E49">
        <w:rPr>
          <w:rFonts w:ascii="SimSun" w:hAnsi="SimSun"/>
        </w:rPr>
        <w:t>将该文件显示在屏幕上</w:t>
      </w:r>
      <w:r w:rsidR="00E66334" w:rsidRPr="00F92E49">
        <w:rPr>
          <w:rFonts w:ascii="SimSun" w:hAnsi="SimSun"/>
        </w:rPr>
        <w:t>。</w:t>
      </w:r>
      <w:r w:rsidR="00B114C1" w:rsidRPr="00F92E49">
        <w:rPr>
          <w:rFonts w:ascii="SimSun" w:hAnsi="SimSun"/>
        </w:rPr>
        <w:t>非常感谢。决定草案内容如下：</w:t>
      </w:r>
      <w:r w:rsidR="00393EA3" w:rsidRPr="00F92E49">
        <w:rPr>
          <w:rFonts w:ascii="SimSun" w:hAnsi="SimSun"/>
        </w:rPr>
        <w:t>产权组织协调委员会选举蒙塞夫</w:t>
      </w:r>
      <w:r w:rsidR="00393EA3" w:rsidRPr="00F92E49">
        <w:rPr>
          <w:rFonts w:ascii="SimSun" w:hAnsi="SimSun" w:hint="eastAsia"/>
        </w:rPr>
        <w:t>·</w:t>
      </w:r>
      <w:r w:rsidR="00393EA3" w:rsidRPr="00F92E49">
        <w:rPr>
          <w:rFonts w:ascii="SimSun" w:hAnsi="SimSun"/>
        </w:rPr>
        <w:t>沙拉比先生担任产权组织工作人员养恤金委员会委员，安东</w:t>
      </w:r>
      <w:r w:rsidR="00393EA3" w:rsidRPr="00F92E49">
        <w:rPr>
          <w:rFonts w:ascii="SimSun" w:hAnsi="SimSun" w:hint="eastAsia"/>
        </w:rPr>
        <w:t>·</w:t>
      </w:r>
      <w:r w:rsidR="00393EA3" w:rsidRPr="00F92E49">
        <w:rPr>
          <w:rFonts w:ascii="SimSun" w:hAnsi="SimSun"/>
        </w:rPr>
        <w:t>米纳耶夫先生担任候补委员，任期四年，从2026年9月1日开始。</w:t>
      </w:r>
      <w:r w:rsidR="00B114C1" w:rsidRPr="00F92E49">
        <w:rPr>
          <w:rFonts w:ascii="SimSun" w:hAnsi="SimSun"/>
        </w:rPr>
        <w:t>我将</w:t>
      </w:r>
      <w:r w:rsidR="00E424F7" w:rsidRPr="00F92E49">
        <w:rPr>
          <w:rFonts w:ascii="SimSun" w:hAnsi="SimSun"/>
        </w:rPr>
        <w:t>此</w:t>
      </w:r>
      <w:r w:rsidR="00B114C1" w:rsidRPr="00F92E49">
        <w:rPr>
          <w:rFonts w:ascii="SimSun" w:hAnsi="SimSun"/>
        </w:rPr>
        <w:t>提交委员会表决。</w:t>
      </w:r>
    </w:p>
    <w:p w14:paraId="3AD265AC" w14:textId="4F09D5ED" w:rsidR="0009468F" w:rsidRPr="00F202CA" w:rsidRDefault="005557E9" w:rsidP="00A82727">
      <w:pPr>
        <w:pStyle w:val="ONUME"/>
        <w:tabs>
          <w:tab w:val="clear" w:pos="567"/>
        </w:tabs>
        <w:overflowPunct w:val="0"/>
        <w:spacing w:afterLines="50" w:after="120" w:line="340" w:lineRule="atLeast"/>
        <w:jc w:val="both"/>
        <w:rPr>
          <w:rFonts w:ascii="SimSun" w:hAnsi="SimSun"/>
        </w:rPr>
      </w:pPr>
      <w:r w:rsidRPr="00F202CA">
        <w:rPr>
          <w:rFonts w:ascii="SimSun" w:hAnsi="SimSun"/>
        </w:rPr>
        <w:t>联合王国：</w:t>
      </w:r>
      <w:r w:rsidR="00AF06EA" w:rsidRPr="00CC356A">
        <w:rPr>
          <w:rFonts w:ascii="SimSun" w:hAnsi="SimSun"/>
        </w:rPr>
        <w:t>观点一致</w:t>
      </w:r>
      <w:r w:rsidR="00AF06EA">
        <w:rPr>
          <w:rFonts w:ascii="SimSun" w:hAnsi="SimSun" w:hint="eastAsia"/>
        </w:rPr>
        <w:t>国家</w:t>
      </w:r>
      <w:r w:rsidR="00AF06EA" w:rsidRPr="00CC356A">
        <w:rPr>
          <w:rFonts w:ascii="SimSun" w:hAnsi="SimSun"/>
        </w:rPr>
        <w:t>集团</w:t>
      </w:r>
      <w:r w:rsidR="00B114C1" w:rsidRPr="00F202CA">
        <w:rPr>
          <w:rFonts w:ascii="SimSun" w:hAnsi="SimSun"/>
        </w:rPr>
        <w:t>坚持我们今天早些时候所作的声明。我们重申支持任命突尼斯候选人为</w:t>
      </w:r>
      <w:r w:rsidR="008C2DB7" w:rsidRPr="00F202CA">
        <w:rPr>
          <w:rFonts w:ascii="SimSun" w:hAnsi="SimSun"/>
        </w:rPr>
        <w:t>产权组织工作人员养恤金委员会</w:t>
      </w:r>
      <w:r w:rsidR="00B114C1" w:rsidRPr="00F202CA">
        <w:rPr>
          <w:rFonts w:ascii="SimSun" w:hAnsi="SimSun"/>
        </w:rPr>
        <w:t>委员。我们反对任命俄罗斯联邦候选人为</w:t>
      </w:r>
      <w:r w:rsidR="008C2DB7" w:rsidRPr="00F202CA">
        <w:rPr>
          <w:rFonts w:ascii="SimSun" w:hAnsi="SimSun"/>
        </w:rPr>
        <w:t>产权组织工作人员养恤金委员会</w:t>
      </w:r>
      <w:r w:rsidR="00B114C1" w:rsidRPr="00F202CA">
        <w:rPr>
          <w:rFonts w:ascii="SimSun" w:hAnsi="SimSun"/>
        </w:rPr>
        <w:t>候补委员。</w:t>
      </w:r>
    </w:p>
    <w:p w14:paraId="79E03B36" w14:textId="5E4BAA75" w:rsidR="0009468F" w:rsidRPr="00F202CA" w:rsidRDefault="00961A09" w:rsidP="00A82727">
      <w:pPr>
        <w:pStyle w:val="ONUME"/>
        <w:tabs>
          <w:tab w:val="clear" w:pos="567"/>
        </w:tabs>
        <w:overflowPunct w:val="0"/>
        <w:spacing w:afterLines="50" w:after="120" w:line="340" w:lineRule="atLeast"/>
        <w:jc w:val="both"/>
        <w:rPr>
          <w:rFonts w:ascii="SimSun" w:hAnsi="SimSun"/>
        </w:rPr>
      </w:pPr>
      <w:r w:rsidRPr="00F202CA">
        <w:rPr>
          <w:rFonts w:ascii="SimSun" w:hAnsi="SimSun"/>
        </w:rPr>
        <w:t>阿尔巴尼亚：</w:t>
      </w:r>
      <w:r w:rsidR="00041A75" w:rsidRPr="00F202CA">
        <w:rPr>
          <w:rFonts w:ascii="SimSun" w:hAnsi="SimSun"/>
        </w:rPr>
        <w:t>阿尔巴尼亚代表团</w:t>
      </w:r>
      <w:r w:rsidR="00B114C1" w:rsidRPr="00F202CA">
        <w:rPr>
          <w:rFonts w:ascii="SimSun" w:hAnsi="SimSun"/>
        </w:rPr>
        <w:t>代表支持</w:t>
      </w:r>
      <w:r w:rsidR="00AF06EA">
        <w:rPr>
          <w:rFonts w:ascii="SimSun" w:hAnsi="SimSun" w:hint="eastAsia"/>
        </w:rPr>
        <w:t>成员</w:t>
      </w:r>
      <w:r w:rsidR="00B114C1" w:rsidRPr="00F202CA">
        <w:rPr>
          <w:rFonts w:ascii="SimSun" w:hAnsi="SimSun"/>
        </w:rPr>
        <w:t>发言。我们的立场保持不变。我们无法支持安东·米纳耶夫先生担任</w:t>
      </w:r>
      <w:r w:rsidR="008C2DB7" w:rsidRPr="00F202CA">
        <w:rPr>
          <w:rFonts w:ascii="SimSun" w:hAnsi="SimSun"/>
        </w:rPr>
        <w:t>产权组织工作人员养恤金委员会</w:t>
      </w:r>
      <w:r w:rsidR="00B114C1" w:rsidRPr="00F202CA">
        <w:rPr>
          <w:rFonts w:ascii="SimSun" w:hAnsi="SimSun"/>
        </w:rPr>
        <w:t>候补委员的提名。</w:t>
      </w:r>
    </w:p>
    <w:p w14:paraId="332B01DC" w14:textId="6416F19D" w:rsidR="0009468F" w:rsidRPr="00F202CA" w:rsidRDefault="00BF57E2" w:rsidP="00A82727">
      <w:pPr>
        <w:pStyle w:val="ONUME"/>
        <w:tabs>
          <w:tab w:val="clear" w:pos="567"/>
        </w:tabs>
        <w:overflowPunct w:val="0"/>
        <w:spacing w:afterLines="50" w:after="120" w:line="340" w:lineRule="atLeast"/>
        <w:jc w:val="both"/>
        <w:rPr>
          <w:rFonts w:ascii="SimSun" w:hAnsi="SimSun"/>
        </w:rPr>
      </w:pPr>
      <w:r w:rsidRPr="00F202CA">
        <w:rPr>
          <w:rFonts w:ascii="SimSun" w:hAnsi="SimSun"/>
        </w:rPr>
        <w:t>主席：</w:t>
      </w:r>
      <w:r w:rsidR="00B114C1" w:rsidRPr="00F202CA">
        <w:rPr>
          <w:rFonts w:ascii="SimSun" w:hAnsi="SimSun"/>
        </w:rPr>
        <w:t>还有其他代表团希望在此发言吗？看来没有。</w:t>
      </w:r>
      <w:r w:rsidR="00743E09" w:rsidRPr="00F202CA">
        <w:rPr>
          <w:rFonts w:ascii="SimSun" w:hAnsi="SimSun"/>
        </w:rPr>
        <w:t>感谢</w:t>
      </w:r>
      <w:r w:rsidR="00B114C1" w:rsidRPr="00F202CA">
        <w:rPr>
          <w:rFonts w:ascii="SimSun" w:hAnsi="SimSun"/>
        </w:rPr>
        <w:t>已发言的各代表团。显然，我们未能就该决定达成</w:t>
      </w:r>
      <w:r w:rsidR="00425A3D">
        <w:rPr>
          <w:rFonts w:ascii="SimSun" w:hAnsi="SimSun"/>
        </w:rPr>
        <w:t>协商一致</w:t>
      </w:r>
      <w:r w:rsidR="00B114C1" w:rsidRPr="00F202CA">
        <w:rPr>
          <w:rFonts w:ascii="SimSun" w:hAnsi="SimSun"/>
        </w:rPr>
        <w:t>。为节省时间，我将转而提出一项替代性决定，并提交</w:t>
      </w:r>
      <w:r w:rsidR="235EF808" w:rsidRPr="00F202CA">
        <w:rPr>
          <w:rFonts w:ascii="SimSun" w:hAnsi="SimSun"/>
        </w:rPr>
        <w:t>委员会</w:t>
      </w:r>
      <w:r w:rsidR="3706C3EF" w:rsidRPr="00F202CA">
        <w:rPr>
          <w:rFonts w:ascii="SimSun" w:hAnsi="SimSun"/>
        </w:rPr>
        <w:t>。</w:t>
      </w:r>
      <w:r w:rsidR="235EF808" w:rsidRPr="00F202CA">
        <w:rPr>
          <w:rFonts w:ascii="SimSun" w:hAnsi="SimSun"/>
        </w:rPr>
        <w:t>大家</w:t>
      </w:r>
      <w:r w:rsidR="00B114C1" w:rsidRPr="00F202CA">
        <w:rPr>
          <w:rFonts w:ascii="SimSun" w:hAnsi="SimSun"/>
        </w:rPr>
        <w:t>可以看到投影屏幕上的决定草案</w:t>
      </w:r>
      <w:r w:rsidR="00A52660" w:rsidRPr="00F202CA">
        <w:rPr>
          <w:rFonts w:ascii="SimSun" w:hAnsi="SimSun"/>
        </w:rPr>
        <w:t>，内容如下：产权组织协调委员会选举蒙塞夫·</w:t>
      </w:r>
      <w:r w:rsidR="008C2DB7" w:rsidRPr="00F202CA">
        <w:rPr>
          <w:rFonts w:ascii="SimSun" w:hAnsi="SimSun" w:hint="eastAsia"/>
        </w:rPr>
        <w:t>沙</w:t>
      </w:r>
      <w:r w:rsidR="00A52660" w:rsidRPr="00F202CA">
        <w:rPr>
          <w:rFonts w:ascii="SimSun" w:hAnsi="SimSun"/>
        </w:rPr>
        <w:t>拉比先生</w:t>
      </w:r>
      <w:r w:rsidR="008C2DB7" w:rsidRPr="00F202CA">
        <w:rPr>
          <w:rFonts w:ascii="SimSun" w:hAnsi="SimSun"/>
        </w:rPr>
        <w:t>担任产权组织工作人员养恤金委员会委员</w:t>
      </w:r>
      <w:r w:rsidR="00A52660" w:rsidRPr="00F202CA">
        <w:rPr>
          <w:rFonts w:ascii="SimSun" w:hAnsi="SimSun"/>
        </w:rPr>
        <w:t>，任期四年，</w:t>
      </w:r>
      <w:r w:rsidR="008C2DB7" w:rsidRPr="00F202CA">
        <w:rPr>
          <w:rFonts w:ascii="SimSun" w:hAnsi="SimSun" w:hint="eastAsia"/>
        </w:rPr>
        <w:t>从</w:t>
      </w:r>
      <w:r w:rsidR="00A52660" w:rsidRPr="00F202CA">
        <w:rPr>
          <w:rFonts w:ascii="SimSun" w:hAnsi="SimSun"/>
        </w:rPr>
        <w:t>2026年9月1日</w:t>
      </w:r>
      <w:r w:rsidR="008C2DB7" w:rsidRPr="00F202CA">
        <w:rPr>
          <w:rFonts w:ascii="SimSun" w:hAnsi="SimSun" w:hint="eastAsia"/>
        </w:rPr>
        <w:t>开始</w:t>
      </w:r>
      <w:r w:rsidR="00B114C1" w:rsidRPr="00F202CA">
        <w:rPr>
          <w:rFonts w:ascii="SimSun" w:hAnsi="SimSun"/>
        </w:rPr>
        <w:t>。我看到俄罗斯联邦代表团希望发言。俄罗斯联邦，请发言。</w:t>
      </w:r>
    </w:p>
    <w:p w14:paraId="289CD947" w14:textId="35A3C2DC" w:rsidR="0009468F" w:rsidRPr="00F202CA" w:rsidRDefault="00EB2CC5" w:rsidP="00A82727">
      <w:pPr>
        <w:pStyle w:val="ONUME"/>
        <w:tabs>
          <w:tab w:val="clear" w:pos="567"/>
        </w:tabs>
        <w:overflowPunct w:val="0"/>
        <w:spacing w:afterLines="50" w:after="120" w:line="340" w:lineRule="atLeast"/>
        <w:jc w:val="both"/>
        <w:rPr>
          <w:rFonts w:ascii="SimSun" w:hAnsi="SimSun"/>
        </w:rPr>
      </w:pPr>
      <w:r w:rsidRPr="00F202CA">
        <w:rPr>
          <w:rFonts w:ascii="SimSun" w:hAnsi="SimSun"/>
        </w:rPr>
        <w:t>俄罗斯联邦</w:t>
      </w:r>
      <w:r w:rsidR="0009468F" w:rsidRPr="00F202CA">
        <w:rPr>
          <w:rFonts w:ascii="SimSun" w:hAnsi="SimSun"/>
        </w:rPr>
        <w:t>：俄罗斯联邦</w:t>
      </w:r>
      <w:r w:rsidR="00B114C1" w:rsidRPr="00F202CA">
        <w:rPr>
          <w:rFonts w:ascii="SimSun" w:hAnsi="SimSun"/>
        </w:rPr>
        <w:t>代表团不支持该决定草案提案，因为该提案以第二版形式呈现在屏幕上。与此同时，本代表团欢迎并支持总干事关于选举</w:t>
      </w:r>
      <w:r w:rsidR="008C2DB7" w:rsidRPr="00F202CA">
        <w:rPr>
          <w:rFonts w:ascii="SimSun" w:hAnsi="SimSun"/>
        </w:rPr>
        <w:t>蒙塞夫·</w:t>
      </w:r>
      <w:r w:rsidR="008C2DB7" w:rsidRPr="00F202CA">
        <w:rPr>
          <w:rFonts w:ascii="SimSun" w:hAnsi="SimSun" w:hint="eastAsia"/>
        </w:rPr>
        <w:t>沙</w:t>
      </w:r>
      <w:r w:rsidR="008C2DB7" w:rsidRPr="00F202CA">
        <w:rPr>
          <w:rFonts w:ascii="SimSun" w:hAnsi="SimSun"/>
        </w:rPr>
        <w:t>拉比</w:t>
      </w:r>
      <w:r w:rsidR="00B114C1" w:rsidRPr="00F202CA">
        <w:rPr>
          <w:rFonts w:ascii="SimSun" w:hAnsi="SimSun"/>
        </w:rPr>
        <w:t>先生为</w:t>
      </w:r>
      <w:r w:rsidR="008C2DB7" w:rsidRPr="00F202CA">
        <w:rPr>
          <w:rFonts w:ascii="SimSun" w:hAnsi="SimSun"/>
        </w:rPr>
        <w:t>产权组织工作人员养恤金委员会</w:t>
      </w:r>
      <w:r w:rsidR="00B114C1" w:rsidRPr="00F202CA">
        <w:rPr>
          <w:rFonts w:ascii="SimSun" w:hAnsi="SimSun"/>
        </w:rPr>
        <w:t>委员、安东·米纳耶夫先生为候补委员的提议。这与屏幕上显示的文本第一版内容一致。本代表团还愿就该议程项目发表几点意见。首先，我们想强调的是，协调委员会负责遴选</w:t>
      </w:r>
      <w:r w:rsidR="008C2DB7" w:rsidRPr="00F202CA">
        <w:rPr>
          <w:rFonts w:ascii="SimSun" w:hAnsi="SimSun"/>
        </w:rPr>
        <w:t>产权组织工作人员养恤金委员会</w:t>
      </w:r>
      <w:r w:rsidR="00B114C1" w:rsidRPr="00F202CA">
        <w:rPr>
          <w:rFonts w:ascii="SimSun" w:hAnsi="SimSun"/>
        </w:rPr>
        <w:t>的</w:t>
      </w:r>
      <w:r w:rsidR="00CE0787">
        <w:rPr>
          <w:rFonts w:ascii="SimSun" w:hAnsi="SimSun"/>
        </w:rPr>
        <w:t>委员</w:t>
      </w:r>
      <w:r w:rsidR="00B114C1" w:rsidRPr="00F202CA">
        <w:rPr>
          <w:rFonts w:ascii="SimSun" w:hAnsi="SimSun"/>
        </w:rPr>
        <w:t>，而该委员会并非政府间机构。它是产权组织的行政机构，隶属于联合国养恤基金。协调委员会在遴选专业人员时，考虑其资历、经验以及履行所赋予职能的能力。基于国籍反对某位候选人的论点，与该程序的本质相悖。我们希望请各位注意以下几点。</w:t>
      </w:r>
      <w:r w:rsidR="008C2DB7" w:rsidRPr="00F202CA">
        <w:rPr>
          <w:rFonts w:ascii="SimSun" w:hAnsi="SimSun" w:hint="eastAsia"/>
        </w:rPr>
        <w:t>文件</w:t>
      </w:r>
      <w:r w:rsidR="00B114C1" w:rsidRPr="00F202CA">
        <w:rPr>
          <w:rFonts w:ascii="SimSun" w:hAnsi="SimSun"/>
        </w:rPr>
        <w:t>WO/CC/86/2显示，总干事收到了若干候选人提名，经详细审议后，向委员会提交了</w:t>
      </w:r>
      <w:r w:rsidR="008C2DB7" w:rsidRPr="00F202CA">
        <w:rPr>
          <w:rFonts w:ascii="SimSun" w:hAnsi="SimSun"/>
        </w:rPr>
        <w:t>蒙塞夫·</w:t>
      </w:r>
      <w:r w:rsidR="008C2DB7" w:rsidRPr="00F202CA">
        <w:rPr>
          <w:rFonts w:ascii="SimSun" w:hAnsi="SimSun" w:hint="eastAsia"/>
        </w:rPr>
        <w:t>沙</w:t>
      </w:r>
      <w:r w:rsidR="008C2DB7" w:rsidRPr="00F202CA">
        <w:rPr>
          <w:rFonts w:ascii="SimSun" w:hAnsi="SimSun"/>
        </w:rPr>
        <w:t>拉比</w:t>
      </w:r>
      <w:r w:rsidR="00B114C1" w:rsidRPr="00F202CA">
        <w:rPr>
          <w:rFonts w:ascii="SimSun" w:hAnsi="SimSun"/>
        </w:rPr>
        <w:t>先生和安东·米纳耶夫先生的候选人提名。</w:t>
      </w:r>
      <w:r w:rsidR="00FB1A3E" w:rsidRPr="00F202CA">
        <w:rPr>
          <w:rFonts w:ascii="SimSun" w:hAnsi="SimSun"/>
        </w:rPr>
        <w:t>总干事</w:t>
      </w:r>
      <w:r w:rsidR="00B114C1" w:rsidRPr="00F202CA">
        <w:rPr>
          <w:rFonts w:ascii="SimSun" w:hAnsi="SimSun"/>
        </w:rPr>
        <w:t>决定将这两位候选人提名提交委员会审议这一事实，本身就证明他们符合履行这些职责所需的条件。没有任何依据可以质疑秘书</w:t>
      </w:r>
      <w:r w:rsidR="00B114C1" w:rsidRPr="00F202CA">
        <w:rPr>
          <w:rFonts w:ascii="SimSun" w:hAnsi="SimSun"/>
        </w:rPr>
        <w:lastRenderedPageBreak/>
        <w:t>处对这些候选人评估的客观性或公正性。尊重此次专业评估的结果，就是尊重总干事所发挥的机构作用——总干事在此程序框架内</w:t>
      </w:r>
      <w:r w:rsidR="00DE2738" w:rsidRPr="00F202CA">
        <w:rPr>
          <w:rFonts w:ascii="SimSun" w:hAnsi="SimSun"/>
        </w:rPr>
        <w:t>负责</w:t>
      </w:r>
      <w:r w:rsidR="00B114C1" w:rsidRPr="00F202CA">
        <w:rPr>
          <w:rFonts w:ascii="SimSun" w:hAnsi="SimSun"/>
        </w:rPr>
        <w:t>向协调委员会提交相关提案。我们坚信，这种基于尊重本组织规则、并仅根据候选人的专业素质进行评估的做法，将使我们能够维护产权组织作为联合国系统专门机构的声誉，并确保成员国继续对本组织作出的决定抱有信心。</w:t>
      </w:r>
    </w:p>
    <w:p w14:paraId="11457F88" w14:textId="0A7F9F8F" w:rsidR="0009468F" w:rsidRPr="00F202CA" w:rsidRDefault="00421864" w:rsidP="00A82727">
      <w:pPr>
        <w:pStyle w:val="ONUME"/>
        <w:tabs>
          <w:tab w:val="clear" w:pos="567"/>
        </w:tabs>
        <w:overflowPunct w:val="0"/>
        <w:spacing w:afterLines="50" w:after="120" w:line="340" w:lineRule="atLeast"/>
        <w:jc w:val="both"/>
        <w:rPr>
          <w:rFonts w:ascii="SimSun" w:hAnsi="SimSun"/>
        </w:rPr>
      </w:pPr>
      <w:r w:rsidRPr="00F202CA">
        <w:rPr>
          <w:rFonts w:ascii="SimSun" w:hAnsi="SimSun"/>
        </w:rPr>
        <w:t>主席</w:t>
      </w:r>
      <w:r w:rsidR="00FB20AA" w:rsidRPr="00F202CA">
        <w:rPr>
          <w:rFonts w:ascii="SimSun" w:hAnsi="SimSun"/>
        </w:rPr>
        <w:t>：</w:t>
      </w:r>
      <w:r w:rsidR="00B114C1" w:rsidRPr="00F202CA">
        <w:rPr>
          <w:rFonts w:ascii="SimSun" w:hAnsi="SimSun"/>
        </w:rPr>
        <w:t>目前没有其他代表团要求发言。因此，很明显，本委员会在提名</w:t>
      </w:r>
      <w:r w:rsidR="00AA27E6" w:rsidRPr="00F202CA">
        <w:rPr>
          <w:rFonts w:ascii="SimSun" w:hAnsi="SimSun"/>
        </w:rPr>
        <w:t>产权组织工作人员养恤金委员会</w:t>
      </w:r>
      <w:r w:rsidR="00B114C1" w:rsidRPr="00F202CA">
        <w:rPr>
          <w:rFonts w:ascii="SimSun" w:hAnsi="SimSun"/>
        </w:rPr>
        <w:t>的委员或候补委员（更不用说两者兼有）的问题上尚未达成一致。正如我所说，这是一件严肃的事情，但我认为我们无法在本届会议上解决这个问题。我提议暂停本次会议，并与今晚发言的各代表团以及对此事特别关心的其他代表团进行进一步磋商。对此做法是否有异议？我未见异议。因此，我将据此暂停本次会议。我们将于明天上午复会并通报最新情况，</w:t>
      </w:r>
      <w:r w:rsidR="00BC561D" w:rsidRPr="00F202CA">
        <w:rPr>
          <w:rFonts w:ascii="SimSun" w:hAnsi="SimSun"/>
        </w:rPr>
        <w:t>届时</w:t>
      </w:r>
      <w:r w:rsidR="00B114C1" w:rsidRPr="00F202CA">
        <w:rPr>
          <w:rFonts w:ascii="SimSun" w:hAnsi="SimSun"/>
        </w:rPr>
        <w:t>将向各位通报磋商结果。在此期间，我邀请今晚发言的各代表团代表，以及对此事特别关心的其他代表团，留下来参加磋商。</w:t>
      </w:r>
    </w:p>
    <w:p w14:paraId="1F13A40C" w14:textId="228625D9" w:rsidR="00B114C1" w:rsidRPr="00F202CA" w:rsidRDefault="00156F39" w:rsidP="00A82727">
      <w:pPr>
        <w:pStyle w:val="ONUME"/>
        <w:tabs>
          <w:tab w:val="clear" w:pos="567"/>
        </w:tabs>
        <w:overflowPunct w:val="0"/>
        <w:spacing w:afterLines="50" w:after="120" w:line="340" w:lineRule="atLeast"/>
        <w:jc w:val="both"/>
        <w:rPr>
          <w:rFonts w:ascii="SimSun" w:hAnsi="SimSun"/>
        </w:rPr>
      </w:pPr>
      <w:r>
        <w:rPr>
          <w:rFonts w:ascii="SimSun" w:hAnsi="SimSun" w:hint="eastAsia"/>
        </w:rPr>
        <w:t>复会</w:t>
      </w:r>
      <w:r w:rsidR="005F50B7" w:rsidRPr="00F202CA">
        <w:rPr>
          <w:rFonts w:ascii="SimSun" w:hAnsi="SimSun"/>
        </w:rPr>
        <w:t>后，</w:t>
      </w:r>
      <w:r w:rsidR="00A57AF7" w:rsidRPr="00A57AF7">
        <w:rPr>
          <w:rFonts w:ascii="SimSun" w:hAnsi="SimSun"/>
        </w:rPr>
        <w:t>产权组织协调委员会主席注意到，关于按文件WO/CC/86/2第6段所述选举产权组织工作人员养恤金委员会委员和候补委员，任期四年，从2026年9月1日开始，未达成协商一致。作为例外措施，为确保连续性，现任委员将在2027年产权组织协调委员会下届例会审议此事之前，继续担任该职务。</w:t>
      </w:r>
    </w:p>
    <w:p w14:paraId="0B0CDF65" w14:textId="69F493A3" w:rsidR="00582064" w:rsidRPr="00F202CA" w:rsidRDefault="00950881" w:rsidP="00B77857">
      <w:pPr>
        <w:pStyle w:val="ONUME"/>
        <w:tabs>
          <w:tab w:val="clear" w:pos="567"/>
        </w:tabs>
        <w:overflowPunct w:val="0"/>
        <w:spacing w:afterLines="50" w:after="120" w:line="340" w:lineRule="atLeast"/>
        <w:ind w:left="567"/>
        <w:jc w:val="both"/>
        <w:rPr>
          <w:rFonts w:ascii="SimSun" w:hAnsi="SimSun"/>
        </w:rPr>
      </w:pPr>
      <w:r w:rsidRPr="00F202CA">
        <w:rPr>
          <w:rFonts w:ascii="SimSun" w:hAnsi="SimSun"/>
        </w:rPr>
        <w:t>产权组织协调委员会注意到</w:t>
      </w:r>
      <w:r w:rsidR="00AA27E6" w:rsidRPr="00F202CA">
        <w:rPr>
          <w:rFonts w:ascii="SimSun" w:hAnsi="SimSun"/>
        </w:rPr>
        <w:t>上一段所载</w:t>
      </w:r>
      <w:r w:rsidR="00A57AF7" w:rsidRPr="00A57AF7">
        <w:rPr>
          <w:rFonts w:ascii="SimSun" w:hAnsi="SimSun"/>
        </w:rPr>
        <w:t>并</w:t>
      </w:r>
      <w:r w:rsidR="00A57AF7">
        <w:rPr>
          <w:rFonts w:ascii="SimSun" w:hAnsi="SimSun" w:hint="eastAsia"/>
        </w:rPr>
        <w:t>列于简要报告</w:t>
      </w:r>
      <w:r w:rsidR="00A57AF7" w:rsidRPr="00A57AF7">
        <w:rPr>
          <w:rFonts w:ascii="SimSun" w:hAnsi="SimSun"/>
        </w:rPr>
        <w:t>（</w:t>
      </w:r>
      <w:r w:rsidR="00A57AF7">
        <w:rPr>
          <w:rFonts w:ascii="SimSun" w:hAnsi="SimSun" w:hint="eastAsia"/>
        </w:rPr>
        <w:t>文件</w:t>
      </w:r>
      <w:r w:rsidR="00A57AF7" w:rsidRPr="00A57AF7">
        <w:rPr>
          <w:rFonts w:ascii="SimSun" w:hAnsi="SimSun"/>
        </w:rPr>
        <w:t>A/68/9）附件中</w:t>
      </w:r>
      <w:r w:rsidR="00AA27E6" w:rsidRPr="00F202CA">
        <w:rPr>
          <w:rFonts w:ascii="SimSun" w:hAnsi="SimSun"/>
        </w:rPr>
        <w:t>的</w:t>
      </w:r>
      <w:r w:rsidRPr="00F202CA">
        <w:rPr>
          <w:rFonts w:ascii="SimSun" w:hAnsi="SimSun"/>
        </w:rPr>
        <w:t>主席总结。</w:t>
      </w:r>
    </w:p>
    <w:p w14:paraId="3EE62F23" w14:textId="77777777" w:rsidR="00967282" w:rsidRPr="00F202CA" w:rsidRDefault="00967282" w:rsidP="00A82727">
      <w:pPr>
        <w:pStyle w:val="ONUME"/>
        <w:keepNext/>
        <w:numPr>
          <w:ilvl w:val="0"/>
          <w:numId w:val="5"/>
        </w:numPr>
        <w:overflowPunct w:val="0"/>
        <w:spacing w:afterLines="50" w:after="120" w:line="340" w:lineRule="atLeast"/>
        <w:ind w:left="714" w:hanging="357"/>
        <w:rPr>
          <w:rFonts w:ascii="SimSun" w:hAnsi="SimSun"/>
          <w:u w:val="single"/>
        </w:rPr>
      </w:pPr>
      <w:r w:rsidRPr="00F202CA">
        <w:rPr>
          <w:rFonts w:ascii="SimSun" w:hAnsi="SimSun"/>
          <w:u w:val="single"/>
        </w:rPr>
        <w:t>道德操守办公室的报告</w:t>
      </w:r>
    </w:p>
    <w:p w14:paraId="1875D6C3" w14:textId="169341D6" w:rsidR="0009468F" w:rsidRPr="00F202CA" w:rsidRDefault="00967282" w:rsidP="00A82727">
      <w:pPr>
        <w:pStyle w:val="ONUME"/>
        <w:tabs>
          <w:tab w:val="clear" w:pos="567"/>
        </w:tabs>
        <w:overflowPunct w:val="0"/>
        <w:spacing w:afterLines="50" w:after="120" w:line="340" w:lineRule="atLeast"/>
        <w:jc w:val="both"/>
        <w:rPr>
          <w:rFonts w:ascii="SimSun" w:hAnsi="SimSun"/>
        </w:rPr>
      </w:pPr>
      <w:r w:rsidRPr="00F202CA">
        <w:rPr>
          <w:rFonts w:ascii="SimSun" w:hAnsi="SimSun"/>
        </w:rPr>
        <w:t>讨论</w:t>
      </w:r>
      <w:r w:rsidR="009E3720" w:rsidRPr="00F202CA">
        <w:rPr>
          <w:rFonts w:ascii="SimSun" w:hAnsi="SimSun" w:hint="eastAsia"/>
        </w:rPr>
        <w:t>依据文件</w:t>
      </w:r>
      <w:hyperlink r:id="rId16" w:history="1">
        <w:r w:rsidRPr="00F92E49">
          <w:rPr>
            <w:rStyle w:val="Hyperlink"/>
            <w:rFonts w:ascii="SimSun" w:hAnsi="SimSun"/>
          </w:rPr>
          <w:t>WO/CC/86/INF/2</w:t>
        </w:r>
      </w:hyperlink>
      <w:r w:rsidR="009E3720" w:rsidRPr="00F202CA">
        <w:rPr>
          <w:rFonts w:ascii="SimSun" w:hAnsi="SimSun" w:hint="eastAsia"/>
        </w:rPr>
        <w:t>进行</w:t>
      </w:r>
      <w:r w:rsidRPr="00F202CA">
        <w:rPr>
          <w:rFonts w:ascii="SimSun" w:hAnsi="SimSun"/>
        </w:rPr>
        <w:t>。</w:t>
      </w:r>
    </w:p>
    <w:p w14:paraId="0636C6CD" w14:textId="45963300" w:rsidR="00967282" w:rsidRPr="00F202CA" w:rsidRDefault="00967282" w:rsidP="00E95624">
      <w:pPr>
        <w:pStyle w:val="ONUME"/>
        <w:tabs>
          <w:tab w:val="clear" w:pos="567"/>
        </w:tabs>
        <w:overflowPunct w:val="0"/>
        <w:spacing w:afterLines="50" w:after="120" w:line="340" w:lineRule="atLeast"/>
        <w:jc w:val="both"/>
        <w:rPr>
          <w:rFonts w:ascii="SimSun" w:hAnsi="SimSun"/>
        </w:rPr>
      </w:pPr>
      <w:r w:rsidRPr="00F202CA">
        <w:rPr>
          <w:rFonts w:ascii="SimSun" w:hAnsi="SimSun"/>
        </w:rPr>
        <w:t>主席：正在审议的文件是题为“</w:t>
      </w:r>
      <w:r w:rsidR="009E3720" w:rsidRPr="00F202CA">
        <w:rPr>
          <w:rFonts w:ascii="SimSun" w:hAnsi="SimSun"/>
        </w:rPr>
        <w:t>道德操守办公室年度报</w:t>
      </w:r>
      <w:r w:rsidR="009E3720" w:rsidRPr="00F202CA">
        <w:rPr>
          <w:rFonts w:ascii="SimSun" w:hAnsi="SimSun" w:hint="eastAsia"/>
        </w:rPr>
        <w:t>告</w:t>
      </w:r>
      <w:r w:rsidRPr="00F202CA">
        <w:rPr>
          <w:rFonts w:ascii="SimSun" w:hAnsi="SimSun"/>
        </w:rPr>
        <w:t>”</w:t>
      </w:r>
      <w:r w:rsidR="00B63638" w:rsidRPr="00F202CA">
        <w:rPr>
          <w:rFonts w:ascii="SimSun" w:hAnsi="SimSun"/>
        </w:rPr>
        <w:t>的</w:t>
      </w:r>
      <w:r w:rsidR="009E3720" w:rsidRPr="00F202CA">
        <w:rPr>
          <w:rFonts w:ascii="SimSun" w:hAnsi="SimSun" w:hint="eastAsia"/>
        </w:rPr>
        <w:t>文件</w:t>
      </w:r>
      <w:r w:rsidRPr="00F202CA">
        <w:rPr>
          <w:rFonts w:ascii="SimSun" w:hAnsi="SimSun"/>
        </w:rPr>
        <w:t>WO/CC/86/INF/2，我请首席道德操守官</w:t>
      </w:r>
      <w:r w:rsidR="009E3720" w:rsidRPr="00F202CA">
        <w:rPr>
          <w:rFonts w:ascii="SimSun" w:hAnsi="SimSun"/>
        </w:rPr>
        <w:t>范妮·马丁</w:t>
      </w:r>
      <w:r w:rsidRPr="00F202CA">
        <w:rPr>
          <w:rFonts w:ascii="SimSun" w:hAnsi="SimSun"/>
        </w:rPr>
        <w:t>女士简要介绍该文件。</w:t>
      </w:r>
    </w:p>
    <w:p w14:paraId="7E756C9A" w14:textId="48909A45" w:rsidR="00967282" w:rsidRPr="00F202CA" w:rsidRDefault="00967282" w:rsidP="00E95624">
      <w:pPr>
        <w:pStyle w:val="ONUME"/>
        <w:tabs>
          <w:tab w:val="clear" w:pos="567"/>
        </w:tabs>
        <w:overflowPunct w:val="0"/>
        <w:spacing w:afterLines="50" w:after="120" w:line="340" w:lineRule="atLeast"/>
        <w:jc w:val="both"/>
        <w:rPr>
          <w:rFonts w:ascii="SimSun" w:hAnsi="SimSun"/>
        </w:rPr>
      </w:pPr>
      <w:r w:rsidRPr="00F202CA">
        <w:rPr>
          <w:rFonts w:ascii="SimSun" w:hAnsi="SimSun"/>
        </w:rPr>
        <w:t>秘书处：我非常荣幸地向各位呈上</w:t>
      </w:r>
      <w:r w:rsidR="00C805ED" w:rsidRPr="00F202CA">
        <w:rPr>
          <w:rFonts w:ascii="SimSun" w:hAnsi="SimSun"/>
        </w:rPr>
        <w:t>产权组织</w:t>
      </w:r>
      <w:r w:rsidR="009E3720" w:rsidRPr="00F202CA">
        <w:rPr>
          <w:rFonts w:ascii="SimSun" w:hAnsi="SimSun"/>
        </w:rPr>
        <w:t>道德操守办公室</w:t>
      </w:r>
      <w:r w:rsidRPr="00F202CA">
        <w:rPr>
          <w:rFonts w:ascii="SimSun" w:hAnsi="SimSun"/>
        </w:rPr>
        <w:t>的《2025年年度报告》。今年，世界知识产权日邀请我们共同庆祝知识产权与体育之间紧密的联系。近来，我不禁注意到，道德与体育同样是一对引人入胜的组合。在体育领域，正如在</w:t>
      </w:r>
      <w:r w:rsidR="002B6A72" w:rsidRPr="00F202CA">
        <w:rPr>
          <w:rFonts w:ascii="SimSun" w:hAnsi="SimSun"/>
        </w:rPr>
        <w:t>道德操守</w:t>
      </w:r>
      <w:r w:rsidRPr="00F202CA">
        <w:rPr>
          <w:rFonts w:ascii="SimSun" w:hAnsi="SimSun"/>
        </w:rPr>
        <w:t>领域一样，一切都建立在同一基石之上——公平竞赛、明确的规则，以及无论是否有人关注，都全力以赴的承诺。正因如此，我很高兴地报告，2025年对道德操守办公室而言，从各个方面来说都是创纪录的一年，而且我指的是最积极的意义上的创纪录。在保密咨询方面，我们处理了244项个人咨询请求——这是迄今为止的最高纪录，较2024年增长了30%。这一数字背后是真实的人，他们向我们倾诉了真实的伦理困境，无论是涉及校外活动、利益冲突，还是职场矛盾。这种信任，我们绝不会视为理所当然。因此，我特别高兴地分享：2025年开展的一项满意度调查显示，超过95%的受访者认为我们的建议及时、切题且清晰；超过91%的受访者表示感到自己受到了真诚的欢迎、倾听和支持。考虑到我们提供的建议并不总是他们希望听到的，这一结果就显得尤为意义重大。在</w:t>
      </w:r>
      <w:r w:rsidR="002B6A72">
        <w:rPr>
          <w:rFonts w:ascii="SimSun" w:hAnsi="SimSun" w:hint="eastAsia"/>
        </w:rPr>
        <w:t>外联</w:t>
      </w:r>
      <w:r w:rsidRPr="00F202CA">
        <w:rPr>
          <w:rFonts w:ascii="SimSun" w:hAnsi="SimSun"/>
        </w:rPr>
        <w:t>和培训方面，我们显著提升了工作水平，组织了13项活动，而上一年度仅为8项。亮点包括以“</w:t>
      </w:r>
      <w:r w:rsidR="008034FD" w:rsidRPr="008034FD">
        <w:rPr>
          <w:rFonts w:ascii="SimSun" w:hAnsi="SimSun"/>
        </w:rPr>
        <w:t>在产权组织的归属和联结</w:t>
      </w:r>
      <w:r w:rsidRPr="00F202CA">
        <w:rPr>
          <w:rFonts w:ascii="SimSun" w:hAnsi="SimSun"/>
        </w:rPr>
        <w:t>”为主题的全员大会，有800多名同事参加；我们的“全球</w:t>
      </w:r>
      <w:r w:rsidR="008034FD" w:rsidRPr="00F202CA">
        <w:rPr>
          <w:rFonts w:ascii="SimSun" w:hAnsi="SimSun"/>
        </w:rPr>
        <w:t>道德操守</w:t>
      </w:r>
      <w:r w:rsidRPr="00F202CA">
        <w:rPr>
          <w:rFonts w:ascii="SimSun" w:hAnsi="SimSun"/>
        </w:rPr>
        <w:t>日”；以及一项里程碑式的庆祝活动：</w:t>
      </w:r>
      <w:r w:rsidR="009E3720" w:rsidRPr="00F202CA">
        <w:rPr>
          <w:rFonts w:ascii="SimSun" w:hAnsi="SimSun"/>
        </w:rPr>
        <w:t>道德操守办公室</w:t>
      </w:r>
      <w:r w:rsidRPr="00F202CA">
        <w:rPr>
          <w:rFonts w:ascii="SimSun" w:hAnsi="SimSun"/>
        </w:rPr>
        <w:t>成立15周年纪念活动，约600名员工齐聚一堂。此外，我们在</w:t>
      </w:r>
      <w:r w:rsidR="00C805ED" w:rsidRPr="00F202CA">
        <w:rPr>
          <w:rFonts w:ascii="SimSun" w:hAnsi="SimSun"/>
        </w:rPr>
        <w:t>产权组织</w:t>
      </w:r>
      <w:r w:rsidRPr="00F202CA">
        <w:rPr>
          <w:rFonts w:ascii="SimSun" w:hAnsi="SimSun"/>
        </w:rPr>
        <w:t>的道德与诚信强制性培训中实现了98%的完成率，并已启动对该培训的全面审查，以应对</w:t>
      </w:r>
      <w:r w:rsidR="008A3873" w:rsidRPr="00F202CA">
        <w:rPr>
          <w:rFonts w:ascii="SimSun" w:hAnsi="SimSun"/>
        </w:rPr>
        <w:t>人工智能的</w:t>
      </w:r>
      <w:r w:rsidRPr="00F202CA">
        <w:rPr>
          <w:rFonts w:ascii="SimSun" w:hAnsi="SimSun"/>
        </w:rPr>
        <w:t>合乎道德的使用、社交媒体及个人数据保护等新出现的道德挑战。在政策与标准制定方面，2025年同样取得了重要里程碑。为落实</w:t>
      </w:r>
      <w:r w:rsidR="00C805ED" w:rsidRPr="00F202CA">
        <w:rPr>
          <w:rFonts w:ascii="SimSun" w:hAnsi="SimSun"/>
        </w:rPr>
        <w:t>产权组织</w:t>
      </w:r>
      <w:r w:rsidRPr="00F202CA">
        <w:rPr>
          <w:rFonts w:ascii="SimSun" w:hAnsi="SimSun"/>
        </w:rPr>
        <w:t>前任外部审计员长期以来的建议，我们扩大了年度信息披露范围，将知识产权相关的利益冲突纳入其中——目前已覆盖350</w:t>
      </w:r>
      <w:r w:rsidRPr="00F202CA">
        <w:rPr>
          <w:rFonts w:ascii="SimSun" w:hAnsi="SimSun"/>
        </w:rPr>
        <w:lastRenderedPageBreak/>
        <w:t>名担任敏感职位的员工。我们还加强了处理机密知识产权信息的员工及个人顾问的入职</w:t>
      </w:r>
      <w:r w:rsidR="00F9186D" w:rsidRPr="00F202CA">
        <w:rPr>
          <w:rFonts w:ascii="SimSun" w:hAnsi="SimSun"/>
        </w:rPr>
        <w:t>义务</w:t>
      </w:r>
      <w:r w:rsidRPr="00F202CA">
        <w:rPr>
          <w:rFonts w:ascii="SimSun" w:hAnsi="SimSun"/>
        </w:rPr>
        <w:t>。关于报复性投诉，道德操守办公室在2025年共收到三起此类正式投诉，均由同一名投诉人提出。前两起投诉经初步审查后被驳回，因均未确立构成报复行为的初步证据。第三起投诉在年底时仍在审查中，委员会自会适时获知审查结果。最后，在办公室管理方面，我们修订了职权范围，续签了与联合国道德操守办公室的协议，并联合其他四个联合国机构就信息披露审查服务发起了联合招标。这些举措使我们能够更好地利用现有资源，同时确保本办公室管理稳健有序。各位阁下，所有这些成就都不是孤立取得的。我谨向独立咨询监督委员会（</w:t>
      </w:r>
      <w:r w:rsidR="009E3720" w:rsidRPr="00F202CA">
        <w:rPr>
          <w:rFonts w:ascii="SimSun" w:hAnsi="SimSun"/>
        </w:rPr>
        <w:t>咨监委</w:t>
      </w:r>
      <w:r w:rsidRPr="00F202CA">
        <w:rPr>
          <w:rFonts w:ascii="SimSun" w:hAnsi="SimSun"/>
        </w:rPr>
        <w:t>）表示最深切的感谢，感谢他们坚定不移的支持和宝贵的指导；同时感谢人力</w:t>
      </w:r>
      <w:r w:rsidR="008034FD">
        <w:rPr>
          <w:rFonts w:ascii="SimSun" w:hAnsi="SimSun" w:hint="eastAsia"/>
        </w:rPr>
        <w:t>部</w:t>
      </w:r>
      <w:r w:rsidRPr="00F202CA">
        <w:rPr>
          <w:rFonts w:ascii="SimSun" w:hAnsi="SimSun"/>
        </w:rPr>
        <w:t>、法律顾问办公室和监察员办公室，最重要的是，感谢每一位继续与我们</w:t>
      </w:r>
      <w:r w:rsidR="008034FD">
        <w:rPr>
          <w:rFonts w:ascii="SimSun" w:hAnsi="SimSun" w:hint="eastAsia"/>
        </w:rPr>
        <w:t>接触</w:t>
      </w:r>
      <w:r w:rsidRPr="00F202CA">
        <w:rPr>
          <w:rFonts w:ascii="SimSun" w:hAnsi="SimSun"/>
        </w:rPr>
        <w:t>的员工。我们以良好的态势和明确的目标迈入了2026年。我们的优先事项是：继续提供及时、高质量且保密的咨询意见；进一步加强我们的</w:t>
      </w:r>
      <w:r w:rsidR="008034FD" w:rsidRPr="00F202CA">
        <w:rPr>
          <w:rFonts w:ascii="SimSun" w:hAnsi="SimSun"/>
        </w:rPr>
        <w:t>道德操守</w:t>
      </w:r>
      <w:r w:rsidRPr="00F202CA">
        <w:rPr>
          <w:rFonts w:ascii="SimSun" w:hAnsi="SimSun"/>
        </w:rPr>
        <w:t>框架（首先对《礼品和荣誉政策》进行彻底审查）；推行新修订的强制性培训；并进一步调整和深化我们在本组织各个角落的外联工作。在此过程中，我们的最终目标是确保</w:t>
      </w:r>
      <w:r w:rsidR="008034FD" w:rsidRPr="00F202CA">
        <w:rPr>
          <w:rFonts w:ascii="SimSun" w:hAnsi="SimSun"/>
        </w:rPr>
        <w:t>道德操守</w:t>
      </w:r>
      <w:r w:rsidRPr="00F202CA">
        <w:rPr>
          <w:rFonts w:ascii="SimSun" w:hAnsi="SimSun"/>
        </w:rPr>
        <w:t>不再被视为</w:t>
      </w:r>
      <w:r w:rsidR="008034FD">
        <w:rPr>
          <w:rFonts w:ascii="SimSun" w:hAnsi="SimSun" w:hint="eastAsia"/>
        </w:rPr>
        <w:t>一个办公室</w:t>
      </w:r>
      <w:r w:rsidRPr="00F202CA">
        <w:rPr>
          <w:rFonts w:ascii="SimSun" w:hAnsi="SimSun"/>
        </w:rPr>
        <w:t>的责任</w:t>
      </w:r>
      <w:r w:rsidR="34505A56" w:rsidRPr="00F202CA">
        <w:rPr>
          <w:rFonts w:ascii="SimSun" w:hAnsi="SimSun"/>
        </w:rPr>
        <w:t>，</w:t>
      </w:r>
      <w:r w:rsidRPr="00F202CA">
        <w:rPr>
          <w:rFonts w:ascii="SimSun" w:hAnsi="SimSun"/>
        </w:rPr>
        <w:t>而是成为每位同事在日常工作中自然而然的自觉行为。在体育领域，最终赢得世界敬仰的不仅是记分牌上的结果，更是比赛所展现的精神。</w:t>
      </w:r>
      <w:r w:rsidR="00C805ED" w:rsidRPr="00F202CA">
        <w:rPr>
          <w:rFonts w:ascii="SimSun" w:hAnsi="SimSun"/>
        </w:rPr>
        <w:t>产权组织</w:t>
      </w:r>
      <w:r w:rsidRPr="00F202CA">
        <w:rPr>
          <w:rFonts w:ascii="SimSun" w:hAnsi="SimSun"/>
        </w:rPr>
        <w:t>的权威和公信力不仅取决于其成果的卓越性，更取决于其行事的诚信。各位阁下，对于各位持续给予的信任，帮助我们建立这种诚信，我深表感谢。</w:t>
      </w:r>
    </w:p>
    <w:p w14:paraId="79D450BE" w14:textId="0A5DC329" w:rsidR="00967282" w:rsidRPr="00F202CA" w:rsidRDefault="00967282" w:rsidP="00E95624">
      <w:pPr>
        <w:pStyle w:val="ONUME"/>
        <w:tabs>
          <w:tab w:val="clear" w:pos="567"/>
        </w:tabs>
        <w:overflowPunct w:val="0"/>
        <w:spacing w:afterLines="50" w:after="120" w:line="340" w:lineRule="atLeast"/>
        <w:jc w:val="both"/>
        <w:rPr>
          <w:rFonts w:ascii="SimSun" w:hAnsi="SimSun"/>
        </w:rPr>
      </w:pPr>
      <w:r w:rsidRPr="00F202CA">
        <w:rPr>
          <w:rFonts w:ascii="SimSun" w:hAnsi="SimSun"/>
        </w:rPr>
        <w:t>巴西：</w:t>
      </w:r>
      <w:r w:rsidR="00A972E2" w:rsidRPr="00F202CA">
        <w:rPr>
          <w:rFonts w:ascii="SimSun" w:hAnsi="SimSun"/>
        </w:rPr>
        <w:t>巴西代表团</w:t>
      </w:r>
      <w:r w:rsidRPr="00F202CA">
        <w:rPr>
          <w:rFonts w:ascii="SimSun" w:hAnsi="SimSun"/>
        </w:rPr>
        <w:t>对道德操守办公室所</w:t>
      </w:r>
      <w:r w:rsidR="00A972E2" w:rsidRPr="00F202CA">
        <w:rPr>
          <w:rFonts w:ascii="SimSun" w:hAnsi="SimSun"/>
        </w:rPr>
        <w:t>开展</w:t>
      </w:r>
      <w:r w:rsidRPr="00F202CA">
        <w:rPr>
          <w:rFonts w:ascii="SimSun" w:hAnsi="SimSun"/>
        </w:rPr>
        <w:t>的工作</w:t>
      </w:r>
      <w:r w:rsidR="00A972E2" w:rsidRPr="00F202CA">
        <w:rPr>
          <w:rFonts w:ascii="SimSun" w:hAnsi="SimSun"/>
        </w:rPr>
        <w:t>表示赞赏</w:t>
      </w:r>
      <w:r w:rsidRPr="00F202CA">
        <w:rPr>
          <w:rFonts w:ascii="SimSun" w:hAnsi="SimSun"/>
        </w:rPr>
        <w:t>。作为成员，我们往往没有</w:t>
      </w:r>
      <w:r w:rsidR="00BA0071">
        <w:rPr>
          <w:rFonts w:ascii="SimSun" w:hAnsi="SimSun" w:hint="eastAsia"/>
        </w:rPr>
        <w:t>很</w:t>
      </w:r>
      <w:r w:rsidRPr="00F202CA">
        <w:rPr>
          <w:rFonts w:ascii="SimSun" w:hAnsi="SimSun"/>
        </w:rPr>
        <w:t>多时间以所需的细致程度来审阅这些问题。因此，我只是想了解，在报告发布后，为何将“投诉”一词替换为“请求”。两者有何区别？我认为报告中的数据原本显示，2024年至2025年间投诉数量</w:t>
      </w:r>
      <w:r w:rsidR="00D12FED" w:rsidRPr="00F202CA">
        <w:rPr>
          <w:rFonts w:ascii="SimSun" w:hAnsi="SimSun"/>
        </w:rPr>
        <w:t>有所</w:t>
      </w:r>
      <w:r w:rsidRPr="00F202CA">
        <w:rPr>
          <w:rFonts w:ascii="SimSun" w:hAnsi="SimSun"/>
        </w:rPr>
        <w:t>增加。他们是向道德操守办公室提出请求，还是提交投诉？这项工作的确切性质是什么？</w:t>
      </w:r>
    </w:p>
    <w:p w14:paraId="3943B7C8" w14:textId="66F1A18A" w:rsidR="00967282" w:rsidRPr="00F202CA" w:rsidRDefault="00967282" w:rsidP="00E95624">
      <w:pPr>
        <w:pStyle w:val="ONUME"/>
        <w:tabs>
          <w:tab w:val="clear" w:pos="567"/>
        </w:tabs>
        <w:overflowPunct w:val="0"/>
        <w:spacing w:afterLines="50" w:after="120" w:line="340" w:lineRule="atLeast"/>
        <w:jc w:val="both"/>
        <w:rPr>
          <w:rFonts w:ascii="SimSun" w:hAnsi="SimSun"/>
        </w:rPr>
      </w:pPr>
      <w:r w:rsidRPr="00F202CA">
        <w:rPr>
          <w:rFonts w:ascii="SimSun" w:hAnsi="SimSun"/>
        </w:rPr>
        <w:t>德国：</w:t>
      </w:r>
      <w:r w:rsidR="005E7FCA" w:rsidRPr="00F202CA">
        <w:rPr>
          <w:rFonts w:ascii="SimSun" w:hAnsi="SimSun"/>
        </w:rPr>
        <w:t>B集团</w:t>
      </w:r>
      <w:r w:rsidRPr="00F202CA">
        <w:rPr>
          <w:rFonts w:ascii="SimSun" w:hAnsi="SimSun"/>
        </w:rPr>
        <w:t>对秘书处编制载于</w:t>
      </w:r>
      <w:r w:rsidR="00E04D88" w:rsidRPr="00F202CA">
        <w:rPr>
          <w:rFonts w:ascii="SimSun" w:hAnsi="SimSun" w:hint="eastAsia"/>
        </w:rPr>
        <w:t>文件</w:t>
      </w:r>
      <w:r w:rsidRPr="00F202CA">
        <w:rPr>
          <w:rFonts w:ascii="SimSun" w:hAnsi="SimSun"/>
        </w:rPr>
        <w:t>WO/CC/86/INF/2的《2025年道德操守办公室年度报告》表示感谢，并感谢首席道德操守官所作的全面介绍。道德操守办公室仍是</w:t>
      </w:r>
      <w:r w:rsidR="00C805ED" w:rsidRPr="00F202CA">
        <w:rPr>
          <w:rFonts w:ascii="SimSun" w:hAnsi="SimSun"/>
        </w:rPr>
        <w:t>产权组织</w:t>
      </w:r>
      <w:r w:rsidRPr="00F202CA">
        <w:rPr>
          <w:rFonts w:ascii="SimSun" w:hAnsi="SimSun"/>
        </w:rPr>
        <w:t>治理框架中不可或缺</w:t>
      </w:r>
      <w:r w:rsidR="00615F5D" w:rsidRPr="00F202CA">
        <w:rPr>
          <w:rFonts w:ascii="SimSun" w:hAnsi="SimSun"/>
        </w:rPr>
        <w:t>的一部分，</w:t>
      </w:r>
      <w:r w:rsidRPr="00F202CA">
        <w:rPr>
          <w:rFonts w:ascii="SimSun" w:hAnsi="SimSun"/>
        </w:rPr>
        <w:t>致力于培育诚信文化，这对维护全球知识产权体系的公信力至关重要。向所有</w:t>
      </w:r>
      <w:r w:rsidR="00C805ED" w:rsidRPr="00F202CA">
        <w:rPr>
          <w:rFonts w:ascii="SimSun" w:hAnsi="SimSun"/>
        </w:rPr>
        <w:t>产权组织</w:t>
      </w:r>
      <w:r w:rsidRPr="00F202CA">
        <w:rPr>
          <w:rFonts w:ascii="SimSun" w:hAnsi="SimSun"/>
        </w:rPr>
        <w:t>员工提供保密的咨询和支持，是该办公室职责的核心内容。因此，我们欢迎保密咨询数量持续增加，从2024年的188次增至2025年的244次。我们还对匿名反馈调查的结果表示赞赏，该调查显示员工对道德操守办公室抱有高度信任：95.7%的受访者对建议的及时性和相关性表示满意，95.6%的受访者对其清晰度表示满意，91.5%的受访者感到自己受到了热烈欢迎、意见被倾听并获得了支持。保密咨询请求数量的增加以及调查结果无疑反映出员工对该办公室咨询作用的信心日益增强。我们还赞赏为增强对伦理相关政策的了解和认识，以及在</w:t>
      </w:r>
      <w:r w:rsidR="00C805ED" w:rsidRPr="00F202CA">
        <w:rPr>
          <w:rFonts w:ascii="SimSun" w:hAnsi="SimSun"/>
        </w:rPr>
        <w:t>产权组织</w:t>
      </w:r>
      <w:r w:rsidRPr="00F202CA">
        <w:rPr>
          <w:rFonts w:ascii="SimSun" w:hAnsi="SimSun"/>
        </w:rPr>
        <w:t>各级推广伦理标准所做的努力。在这方面，我们注意到</w:t>
      </w:r>
      <w:r w:rsidR="008034FD" w:rsidRPr="00F202CA">
        <w:rPr>
          <w:rFonts w:ascii="SimSun" w:hAnsi="SimSun"/>
        </w:rPr>
        <w:t>道德操守</w:t>
      </w:r>
      <w:r w:rsidRPr="00F202CA">
        <w:rPr>
          <w:rFonts w:ascii="SimSun" w:hAnsi="SimSun"/>
        </w:rPr>
        <w:t>办公室通过组织主题的“</w:t>
      </w:r>
      <w:r w:rsidR="008034FD" w:rsidRPr="008034FD">
        <w:rPr>
          <w:rFonts w:ascii="SimSun" w:hAnsi="SimSun"/>
        </w:rPr>
        <w:t>在产权组织的归属和联结</w:t>
      </w:r>
      <w:r w:rsidRPr="00F202CA">
        <w:rPr>
          <w:rFonts w:ascii="SimSun" w:hAnsi="SimSun"/>
        </w:rPr>
        <w:t>”全体员工大会，扩大并丰富了其外联活动，该活动吸引了837名工作人员参与。</w:t>
      </w:r>
      <w:r w:rsidR="005E7FCA" w:rsidRPr="00F202CA">
        <w:rPr>
          <w:rFonts w:ascii="SimSun" w:hAnsi="SimSun"/>
        </w:rPr>
        <w:t>B集团</w:t>
      </w:r>
      <w:r w:rsidRPr="00F202CA">
        <w:rPr>
          <w:rFonts w:ascii="SimSun" w:hAnsi="SimSun"/>
        </w:rPr>
        <w:t>对道德操守办公室所作的重要贡献表示感谢，并期待该办公室继续在本组织中发挥核心和积极的作用。</w:t>
      </w:r>
    </w:p>
    <w:p w14:paraId="75EE47B9" w14:textId="0505253A" w:rsidR="00967282" w:rsidRPr="00F202CA" w:rsidRDefault="00967282" w:rsidP="00E95624">
      <w:pPr>
        <w:pStyle w:val="ONUME"/>
        <w:tabs>
          <w:tab w:val="clear" w:pos="567"/>
        </w:tabs>
        <w:overflowPunct w:val="0"/>
        <w:spacing w:afterLines="50" w:after="120" w:line="340" w:lineRule="atLeast"/>
        <w:jc w:val="both"/>
        <w:rPr>
          <w:rFonts w:ascii="SimSun" w:hAnsi="SimSun"/>
        </w:rPr>
      </w:pPr>
      <w:r w:rsidRPr="00F202CA">
        <w:rPr>
          <w:rFonts w:ascii="SimSun" w:hAnsi="SimSun"/>
        </w:rPr>
        <w:t>博茨瓦纳：博茨瓦纳</w:t>
      </w:r>
      <w:r w:rsidR="00A972E2" w:rsidRPr="00F202CA">
        <w:rPr>
          <w:rFonts w:ascii="SimSun" w:hAnsi="SimSun"/>
        </w:rPr>
        <w:t>代表团</w:t>
      </w:r>
      <w:r w:rsidRPr="00F202CA">
        <w:rPr>
          <w:rFonts w:ascii="SimSun" w:hAnsi="SimSun"/>
        </w:rPr>
        <w:t>注意到与道德操守办公室的互动显著增加，咨询请求数量从2021年的53项增至2025年的244项。这一上升趋势不仅反映了意识的提高，也体现了大家对道德操守办公室作为值得信赖的保密顾问的持续信心。我们注意到，其中21项请求来自研究员和青年专家。若能了解这两类人员的总数，以便计算其占比，将具有参考价值。同样，确定提出请求的工作人员所占比例，将有助于对所有部门和</w:t>
      </w:r>
      <w:r w:rsidR="001B0DAF">
        <w:rPr>
          <w:rFonts w:ascii="SimSun" w:hAnsi="SimSun" w:hint="eastAsia"/>
        </w:rPr>
        <w:t>职</w:t>
      </w:r>
      <w:r w:rsidR="002D0BF4" w:rsidRPr="00F202CA">
        <w:rPr>
          <w:rFonts w:ascii="SimSun" w:hAnsi="SimSun"/>
        </w:rPr>
        <w:t>类</w:t>
      </w:r>
      <w:r w:rsidRPr="00F202CA">
        <w:rPr>
          <w:rFonts w:ascii="SimSun" w:hAnsi="SimSun"/>
        </w:rPr>
        <w:t>进行恰当的比较</w:t>
      </w:r>
      <w:r w:rsidR="002D0BF4" w:rsidRPr="00F202CA">
        <w:rPr>
          <w:rFonts w:ascii="SimSun" w:hAnsi="SimSun"/>
        </w:rPr>
        <w:t>。</w:t>
      </w:r>
      <w:r w:rsidRPr="00F202CA">
        <w:rPr>
          <w:rFonts w:ascii="SimSun" w:hAnsi="SimSun"/>
        </w:rPr>
        <w:t>道德操守办公室仍是</w:t>
      </w:r>
      <w:r w:rsidR="00C805ED" w:rsidRPr="00F202CA">
        <w:rPr>
          <w:rFonts w:ascii="SimSun" w:hAnsi="SimSun"/>
        </w:rPr>
        <w:t>产权组</w:t>
      </w:r>
      <w:r w:rsidR="00C805ED" w:rsidRPr="00F202CA">
        <w:rPr>
          <w:rFonts w:ascii="SimSun" w:hAnsi="SimSun"/>
        </w:rPr>
        <w:lastRenderedPageBreak/>
        <w:t>织</w:t>
      </w:r>
      <w:r w:rsidRPr="00F202CA">
        <w:rPr>
          <w:rFonts w:ascii="SimSun" w:hAnsi="SimSun"/>
        </w:rPr>
        <w:t>道德体系中不可或缺的支柱。其工作不仅必须得到持续开展，还应被公认为维护本组织廉正的核心所在。</w:t>
      </w:r>
    </w:p>
    <w:p w14:paraId="7EB94F14" w14:textId="4679AA3D" w:rsidR="00967282" w:rsidRPr="00F202CA" w:rsidRDefault="00967282" w:rsidP="00E95624">
      <w:pPr>
        <w:pStyle w:val="ONUME"/>
        <w:tabs>
          <w:tab w:val="clear" w:pos="567"/>
        </w:tabs>
        <w:overflowPunct w:val="0"/>
        <w:spacing w:afterLines="50" w:after="120" w:line="340" w:lineRule="atLeast"/>
        <w:jc w:val="both"/>
        <w:rPr>
          <w:rFonts w:ascii="SimSun" w:hAnsi="SimSun"/>
        </w:rPr>
      </w:pPr>
      <w:r w:rsidRPr="00F202CA">
        <w:rPr>
          <w:rFonts w:ascii="SimSun" w:hAnsi="SimSun"/>
        </w:rPr>
        <w:t>秘书处：关于巴西代表团提出的问题，请求与投诉的区别在于：请求是指寻求保密建议，完全是非正式的；而投诉则是指针对报复行为提出的正式投诉。有时，道德操守办公室会收到与报复行为相关的咨询请求，例如，提交正式报复投诉应遵循何种适当程序。我们需要发布该更正，因为英文版中关于咨询请求的部分出现</w:t>
      </w:r>
      <w:r w:rsidR="003D33F5" w:rsidRPr="00F202CA">
        <w:rPr>
          <w:rFonts w:ascii="SimSun" w:hAnsi="SimSun"/>
        </w:rPr>
        <w:t>了一个</w:t>
      </w:r>
      <w:r w:rsidRPr="00F202CA">
        <w:rPr>
          <w:rFonts w:ascii="SimSun" w:hAnsi="SimSun"/>
        </w:rPr>
        <w:t>错误，即“咨询请求”一词实际上被替换成了“投诉”。关于博茨瓦纳代表团提出的问题，报告提供了详细数据，说明了寻求道德操守办公室咨询的人员所占比例，或者更确切地说，是各类人员的情况。我们的报告还反映了这样一点：每年年初，我们会联系各部门</w:t>
      </w:r>
      <w:r w:rsidR="001B0DAF">
        <w:rPr>
          <w:rFonts w:ascii="SimSun" w:hAnsi="SimSun" w:hint="eastAsia"/>
        </w:rPr>
        <w:t>领导</w:t>
      </w:r>
      <w:r w:rsidRPr="00F202CA">
        <w:rPr>
          <w:rFonts w:ascii="SimSun" w:hAnsi="SimSun"/>
        </w:rPr>
        <w:t>人，向他们提供非常具体的数字，反映我们按部门收到的保密咨询请求情况，同时还会提供这些请求的分类明细，无论是关于外部活动、欺诈指控</w:t>
      </w:r>
      <w:r w:rsidR="00995F57" w:rsidRPr="00F202CA">
        <w:rPr>
          <w:rFonts w:ascii="SimSun" w:hAnsi="SimSun"/>
        </w:rPr>
        <w:t>，还是</w:t>
      </w:r>
      <w:r w:rsidRPr="00F202CA">
        <w:rPr>
          <w:rFonts w:ascii="SimSun" w:hAnsi="SimSun"/>
        </w:rPr>
        <w:t>其他事项。因此，我们确实会在年初向他们提供这些数据，并就我们所识别出的问题提供一些指导，以便他们能在各自部门更好地处理相关问题或提高意识。希望这能回答您的问题，如果不是这样，请告诉我。</w:t>
      </w:r>
    </w:p>
    <w:p w14:paraId="261BB757" w14:textId="4449BB3A" w:rsidR="00967282" w:rsidRPr="00F202CA" w:rsidRDefault="00967282" w:rsidP="00E95624">
      <w:pPr>
        <w:pStyle w:val="ONUME"/>
        <w:tabs>
          <w:tab w:val="clear" w:pos="567"/>
        </w:tabs>
        <w:overflowPunct w:val="0"/>
        <w:spacing w:afterLines="50" w:after="120" w:line="340" w:lineRule="atLeast"/>
        <w:jc w:val="both"/>
        <w:rPr>
          <w:rFonts w:ascii="SimSun" w:hAnsi="SimSun"/>
        </w:rPr>
      </w:pPr>
      <w:r w:rsidRPr="00F202CA">
        <w:rPr>
          <w:rFonts w:ascii="SimSun" w:hAnsi="SimSun"/>
        </w:rPr>
        <w:t>博茨瓦纳：是的，我想澄清一下我的</w:t>
      </w:r>
      <w:r w:rsidR="00C917FC" w:rsidRPr="00F202CA">
        <w:rPr>
          <w:rFonts w:ascii="SimSun" w:hAnsi="SimSun"/>
        </w:rPr>
        <w:t>问题，因为</w:t>
      </w:r>
      <w:r w:rsidRPr="00F202CA">
        <w:rPr>
          <w:rFonts w:ascii="SimSun" w:hAnsi="SimSun"/>
        </w:rPr>
        <w:t>我认为我的问题被误解了。我指的是图3。查看图3可以发现，其中标明了请求的来源，并按来源对这些请求进行了分类，同时显示了绝对数量。我注意到“研究员或青年专家”类别下有21例，我的问题是：研究员和青年专家的总数是多少？这21例占研究员和青年专家总数的百分比是多少？因为这样我们才能了解发生率，而不仅仅是绝对数字。这样，我就能与个体承包商或第三方进行比较。</w:t>
      </w:r>
      <w:r w:rsidR="006B1F7C" w:rsidRPr="00F202CA">
        <w:rPr>
          <w:rFonts w:ascii="SimSun" w:hAnsi="SimSun"/>
        </w:rPr>
        <w:t>如果</w:t>
      </w:r>
      <w:r w:rsidRPr="00F202CA">
        <w:rPr>
          <w:rFonts w:ascii="SimSun" w:hAnsi="SimSun"/>
        </w:rPr>
        <w:t>第三方有100个，则占比3%；如果只有6个，则占比50%。通过这种方式，我们可以对不同类别中真正可比的事项进行横向比较。</w:t>
      </w:r>
    </w:p>
    <w:p w14:paraId="10554EDD" w14:textId="55E6EEDF" w:rsidR="00967282" w:rsidRPr="00F202CA" w:rsidRDefault="00967282" w:rsidP="00E95624">
      <w:pPr>
        <w:pStyle w:val="ONUME"/>
        <w:tabs>
          <w:tab w:val="clear" w:pos="567"/>
        </w:tabs>
        <w:overflowPunct w:val="0"/>
        <w:spacing w:afterLines="50" w:after="120" w:line="340" w:lineRule="atLeast"/>
        <w:jc w:val="both"/>
        <w:rPr>
          <w:rFonts w:ascii="SimSun" w:hAnsi="SimSun"/>
        </w:rPr>
      </w:pPr>
      <w:r w:rsidRPr="00F202CA">
        <w:rPr>
          <w:rFonts w:ascii="SimSun" w:hAnsi="SimSun"/>
        </w:rPr>
        <w:t>秘书处：非常感谢您的澄清。据我所知，研究员和青年专家总数为144人。</w:t>
      </w:r>
    </w:p>
    <w:p w14:paraId="33BF27FD" w14:textId="13C5F190" w:rsidR="00967282" w:rsidRPr="00F202CA" w:rsidRDefault="00967282" w:rsidP="00E95624">
      <w:pPr>
        <w:pStyle w:val="ONUME"/>
        <w:tabs>
          <w:tab w:val="clear" w:pos="567"/>
        </w:tabs>
        <w:overflowPunct w:val="0"/>
        <w:spacing w:afterLines="50" w:after="120" w:line="340" w:lineRule="atLeast"/>
        <w:jc w:val="both"/>
        <w:rPr>
          <w:rFonts w:ascii="SimSun" w:hAnsi="SimSun"/>
        </w:rPr>
      </w:pPr>
      <w:r w:rsidRPr="00F202CA">
        <w:rPr>
          <w:rFonts w:ascii="SimSun" w:hAnsi="SimSun"/>
        </w:rPr>
        <w:t>博茨瓦纳：是的，主席。但我</w:t>
      </w:r>
      <w:r w:rsidR="00A77955" w:rsidRPr="00F202CA">
        <w:rPr>
          <w:rFonts w:ascii="SimSun" w:hAnsi="SimSun"/>
        </w:rPr>
        <w:t>不想</w:t>
      </w:r>
      <w:r w:rsidRPr="00F202CA">
        <w:rPr>
          <w:rFonts w:ascii="SimSun" w:hAnsi="SimSun"/>
        </w:rPr>
        <w:t>拖延这个议题。我认为未来</w:t>
      </w:r>
      <w:r w:rsidR="00782C66" w:rsidRPr="00F202CA">
        <w:rPr>
          <w:rFonts w:ascii="SimSun" w:hAnsi="SimSun"/>
        </w:rPr>
        <w:t>可以在</w:t>
      </w:r>
      <w:r w:rsidRPr="00F202CA">
        <w:rPr>
          <w:rFonts w:ascii="SimSun" w:hAnsi="SimSun"/>
        </w:rPr>
        <w:t>更小的分组中</w:t>
      </w:r>
      <w:r w:rsidR="00782C66" w:rsidRPr="00F202CA">
        <w:rPr>
          <w:rFonts w:ascii="SimSun" w:hAnsi="SimSun"/>
        </w:rPr>
        <w:t>讨论这个问题</w:t>
      </w:r>
      <w:r w:rsidRPr="00F202CA">
        <w:rPr>
          <w:rFonts w:ascii="SimSun" w:hAnsi="SimSun"/>
        </w:rPr>
        <w:t>，因为这占该类别的14.5%。成员们有必要关注这一点，因为这让我感觉年轻专家可能相对于其他人而言心存不满。虽然目前可能没有专门的讨论平台，但我希望今后能在适当的场合对此进行探讨。</w:t>
      </w:r>
    </w:p>
    <w:p w14:paraId="476DD520" w14:textId="1ACA60D1" w:rsidR="00967282" w:rsidRPr="00F202CA" w:rsidRDefault="00967282" w:rsidP="00E95624">
      <w:pPr>
        <w:pStyle w:val="ONUME"/>
        <w:tabs>
          <w:tab w:val="clear" w:pos="567"/>
        </w:tabs>
        <w:overflowPunct w:val="0"/>
        <w:spacing w:afterLines="50" w:after="120" w:line="340" w:lineRule="atLeast"/>
        <w:jc w:val="both"/>
        <w:rPr>
          <w:rFonts w:ascii="SimSun" w:hAnsi="SimSun"/>
        </w:rPr>
      </w:pPr>
      <w:r w:rsidRPr="00F202CA">
        <w:rPr>
          <w:rFonts w:ascii="SimSun" w:hAnsi="SimSun"/>
        </w:rPr>
        <w:t>秘书处：恕我直言，情况未必如此。值得庆幸的是，并非所有向道德操守办公室求助的工作人员或同事都心怀不满。很多时候，他们只是想咨询如何妥善处理某件事。通常涉及的问题是，关于从事外部活动的授权，具体的法律制度究竟是什么。就这一情况而言，我对此表示欢迎</w:t>
      </w:r>
      <w:r w:rsidR="00A65176" w:rsidRPr="00F202CA">
        <w:rPr>
          <w:rFonts w:ascii="SimSun" w:hAnsi="SimSun"/>
        </w:rPr>
        <w:t>，因为</w:t>
      </w:r>
      <w:r w:rsidRPr="00F202CA">
        <w:rPr>
          <w:rFonts w:ascii="SimSun" w:hAnsi="SimSun"/>
        </w:rPr>
        <w:t>这本质上具有预防作用。其目的是向同事们准确传达现行规定、</w:t>
      </w:r>
      <w:r w:rsidR="00514D9A" w:rsidRPr="00F202CA">
        <w:rPr>
          <w:rFonts w:ascii="SimSun" w:hAnsi="SimSun"/>
        </w:rPr>
        <w:t>核心</w:t>
      </w:r>
      <w:r w:rsidRPr="00F202CA">
        <w:rPr>
          <w:rFonts w:ascii="SimSun" w:hAnsi="SimSun"/>
        </w:rPr>
        <w:t>价值观以及他们应遵守的法律条款。</w:t>
      </w:r>
    </w:p>
    <w:p w14:paraId="5B95F9A6" w14:textId="4B71806C" w:rsidR="00967282" w:rsidRPr="00F202CA" w:rsidRDefault="00967282" w:rsidP="00E95624">
      <w:pPr>
        <w:pStyle w:val="ONUME"/>
        <w:tabs>
          <w:tab w:val="clear" w:pos="567"/>
        </w:tabs>
        <w:overflowPunct w:val="0"/>
        <w:spacing w:afterLines="50" w:after="120" w:line="340" w:lineRule="atLeast"/>
        <w:jc w:val="both"/>
        <w:rPr>
          <w:rFonts w:ascii="SimSun" w:hAnsi="SimSun"/>
        </w:rPr>
      </w:pPr>
      <w:r w:rsidRPr="00F202CA">
        <w:rPr>
          <w:rFonts w:ascii="SimSun" w:hAnsi="SimSun"/>
        </w:rPr>
        <w:t>总干事：</w:t>
      </w:r>
      <w:r w:rsidR="00AC68AF" w:rsidRPr="00F202CA">
        <w:rPr>
          <w:rFonts w:ascii="SimSun" w:hAnsi="SimSun"/>
        </w:rPr>
        <w:t>总体而言</w:t>
      </w:r>
      <w:r w:rsidRPr="00F202CA">
        <w:rPr>
          <w:rFonts w:ascii="SimSun" w:hAnsi="SimSun"/>
        </w:rPr>
        <w:t>，在我们的</w:t>
      </w:r>
      <w:r w:rsidR="00F92E49">
        <w:rPr>
          <w:rFonts w:ascii="SimSun" w:hAnsi="SimSun" w:hint="eastAsia"/>
        </w:rPr>
        <w:t>参与度调查</w:t>
      </w:r>
      <w:r w:rsidRPr="00F202CA">
        <w:rPr>
          <w:rFonts w:ascii="SimSun" w:hAnsi="SimSun"/>
        </w:rPr>
        <w:t>中，暂且撇开</w:t>
      </w:r>
      <w:r w:rsidR="00AE3D85" w:rsidRPr="00F202CA">
        <w:rPr>
          <w:rFonts w:ascii="SimSun" w:hAnsi="SimSun"/>
        </w:rPr>
        <w:t>道德操守</w:t>
      </w:r>
      <w:r w:rsidRPr="00F202CA">
        <w:rPr>
          <w:rFonts w:ascii="SimSun" w:hAnsi="SimSun"/>
        </w:rPr>
        <w:t>问题不谈，年轻员工以及那些未长期任职的员工满意度更高。因此</w:t>
      </w:r>
      <w:r w:rsidR="00C917FC" w:rsidRPr="00F202CA">
        <w:rPr>
          <w:rFonts w:ascii="SimSun" w:hAnsi="SimSun"/>
        </w:rPr>
        <w:t>，</w:t>
      </w:r>
      <w:r w:rsidRPr="00F202CA">
        <w:rPr>
          <w:rFonts w:ascii="SimSun" w:hAnsi="SimSun"/>
        </w:rPr>
        <w:t>实际上，满意度和参与度较高的往往是研究员和青年专家。我不确定各位代表团的情况是否相同，但在</w:t>
      </w:r>
      <w:r w:rsidR="00C805ED" w:rsidRPr="00F202CA">
        <w:rPr>
          <w:rFonts w:ascii="SimSun" w:hAnsi="SimSun"/>
        </w:rPr>
        <w:t>产权组织</w:t>
      </w:r>
      <w:r w:rsidRPr="00F202CA">
        <w:rPr>
          <w:rFonts w:ascii="SimSun" w:hAnsi="SimSun"/>
        </w:rPr>
        <w:t>，我们确实观察到了这一现象。</w:t>
      </w:r>
    </w:p>
    <w:p w14:paraId="23974B05" w14:textId="27BD076B" w:rsidR="00967282" w:rsidRPr="00F202CA" w:rsidRDefault="00967282" w:rsidP="00E95624">
      <w:pPr>
        <w:pStyle w:val="ONUME"/>
        <w:tabs>
          <w:tab w:val="clear" w:pos="567"/>
        </w:tabs>
        <w:overflowPunct w:val="0"/>
        <w:spacing w:afterLines="50" w:after="120" w:line="340" w:lineRule="atLeast"/>
        <w:jc w:val="both"/>
        <w:rPr>
          <w:rFonts w:ascii="SimSun" w:hAnsi="SimSun"/>
        </w:rPr>
      </w:pPr>
      <w:r w:rsidRPr="00F202CA">
        <w:rPr>
          <w:rFonts w:ascii="SimSun" w:hAnsi="SimSun"/>
        </w:rPr>
        <w:t>秘书处：还有另一个因素可能需要考虑。</w:t>
      </w:r>
      <w:r w:rsidR="00FE79E7" w:rsidRPr="00F202CA">
        <w:rPr>
          <w:rFonts w:ascii="SimSun" w:hAnsi="SimSun"/>
        </w:rPr>
        <w:t>如前所述</w:t>
      </w:r>
      <w:r w:rsidR="00A65176" w:rsidRPr="00F202CA">
        <w:rPr>
          <w:rFonts w:ascii="SimSun" w:hAnsi="SimSun"/>
        </w:rPr>
        <w:t>，</w:t>
      </w:r>
      <w:r w:rsidRPr="00F202CA">
        <w:rPr>
          <w:rFonts w:ascii="SimSun" w:hAnsi="SimSun"/>
        </w:rPr>
        <w:t>我们的外联</w:t>
      </w:r>
      <w:r w:rsidR="00A65176" w:rsidRPr="00F202CA">
        <w:rPr>
          <w:rFonts w:ascii="SimSun" w:hAnsi="SimSun"/>
        </w:rPr>
        <w:t>活动</w:t>
      </w:r>
      <w:r w:rsidRPr="00F202CA">
        <w:rPr>
          <w:rFonts w:ascii="SimSun" w:hAnsi="SimSun"/>
        </w:rPr>
        <w:t>明显增加，目前我们正在入职培训项目中系统性地进行相关介绍。青年专家和研究员经常参加这些活动，我认为他们对此也更为敏感。他们希望确保自己</w:t>
      </w:r>
      <w:r w:rsidR="007F7FB9" w:rsidRPr="00F202CA">
        <w:rPr>
          <w:rFonts w:ascii="SimSun" w:hAnsi="SimSun"/>
        </w:rPr>
        <w:t>能顺利</w:t>
      </w:r>
      <w:r w:rsidRPr="00F202CA">
        <w:rPr>
          <w:rFonts w:ascii="SimSun" w:hAnsi="SimSun"/>
        </w:rPr>
        <w:t>融入</w:t>
      </w:r>
      <w:r w:rsidR="00C805ED" w:rsidRPr="00F202CA">
        <w:rPr>
          <w:rFonts w:ascii="SimSun" w:hAnsi="SimSun"/>
        </w:rPr>
        <w:t>产权组织</w:t>
      </w:r>
      <w:r w:rsidR="001B0DAF">
        <w:rPr>
          <w:rFonts w:ascii="SimSun" w:hAnsi="SimSun" w:hint="eastAsia"/>
        </w:rPr>
        <w:t>员工队伍</w:t>
      </w:r>
      <w:r w:rsidRPr="00F202CA">
        <w:rPr>
          <w:rFonts w:ascii="SimSun" w:hAnsi="SimSun"/>
        </w:rPr>
        <w:t>，这可能</w:t>
      </w:r>
      <w:r w:rsidR="007F7FB9" w:rsidRPr="00F202CA">
        <w:rPr>
          <w:rFonts w:ascii="SimSun" w:hAnsi="SimSun"/>
        </w:rPr>
        <w:t>也是</w:t>
      </w:r>
      <w:r w:rsidRPr="00F202CA">
        <w:rPr>
          <w:rFonts w:ascii="SimSun" w:hAnsi="SimSun"/>
        </w:rPr>
        <w:t>原因之一。如果观察时间线，事实上，我们在入职培训项目介绍会结束后收到的申请数量</w:t>
      </w:r>
      <w:r w:rsidR="00590394" w:rsidRPr="00F202CA">
        <w:rPr>
          <w:rFonts w:ascii="SimSun" w:hAnsi="SimSun"/>
        </w:rPr>
        <w:t>，</w:t>
      </w:r>
      <w:r w:rsidRPr="00F202CA">
        <w:rPr>
          <w:rFonts w:ascii="SimSun" w:hAnsi="SimSun"/>
        </w:rPr>
        <w:t>往往远多于全年其他时段。因此，这也可能是一个解释。</w:t>
      </w:r>
    </w:p>
    <w:p w14:paraId="6880DF3F" w14:textId="7A8FFEB2" w:rsidR="00967282" w:rsidRPr="00F202CA" w:rsidRDefault="00967282" w:rsidP="00E95624">
      <w:pPr>
        <w:pStyle w:val="ONUME"/>
        <w:tabs>
          <w:tab w:val="clear" w:pos="567"/>
        </w:tabs>
        <w:overflowPunct w:val="0"/>
        <w:spacing w:afterLines="50" w:after="120" w:line="340" w:lineRule="atLeast"/>
        <w:jc w:val="both"/>
        <w:rPr>
          <w:rFonts w:ascii="SimSun" w:hAnsi="SimSun"/>
        </w:rPr>
      </w:pPr>
      <w:r w:rsidRPr="00F202CA">
        <w:rPr>
          <w:rFonts w:ascii="SimSun" w:hAnsi="SimSun"/>
        </w:rPr>
        <w:lastRenderedPageBreak/>
        <w:t>主席：好的。非常感谢。我看到博茨瓦纳代表团目前对此表示满意，但我确信，如果贵方希望更详细地讨论这些问题，完全可以通过双边渠道进行。至此，我将就此议程分项作结。我要感谢各代表团所作的发言，同时也感谢马丁女士的发言。</w:t>
      </w:r>
      <w:r w:rsidRPr="00F202CA">
        <w:rPr>
          <w:rFonts w:ascii="SimSun" w:hAnsi="SimSun"/>
          <w:sz w:val="24"/>
          <w:szCs w:val="24"/>
        </w:rPr>
        <w:t>所有发言都将记录</w:t>
      </w:r>
      <w:r w:rsidRPr="00F202CA">
        <w:rPr>
          <w:rFonts w:ascii="SimSun" w:hAnsi="SimSun"/>
        </w:rPr>
        <w:t>在会议报告中，本议题就此结束。</w:t>
      </w:r>
    </w:p>
    <w:p w14:paraId="59C4E418" w14:textId="77777777" w:rsidR="00950881" w:rsidRPr="00C87BB7" w:rsidRDefault="00950881" w:rsidP="00950881">
      <w:pPr>
        <w:keepNext/>
        <w:overflowPunct w:val="0"/>
        <w:spacing w:beforeLines="100" w:before="240" w:line="340" w:lineRule="atLeast"/>
        <w:outlineLvl w:val="2"/>
        <w:rPr>
          <w:rFonts w:ascii="KaiTi" w:eastAsia="KaiTi" w:hAnsi="KaiTi"/>
          <w:bCs/>
          <w:caps/>
          <w:szCs w:val="26"/>
        </w:rPr>
      </w:pPr>
      <w:r w:rsidRPr="00C87BB7">
        <w:rPr>
          <w:rFonts w:ascii="KaiTi" w:eastAsia="KaiTi" w:hAnsi="KaiTi"/>
          <w:bCs/>
          <w:caps/>
          <w:szCs w:val="26"/>
        </w:rPr>
        <w:t>统一编排议程第20项</w:t>
      </w:r>
    </w:p>
    <w:p w14:paraId="716F4B0D" w14:textId="77777777" w:rsidR="00950881" w:rsidRPr="003F189D" w:rsidRDefault="00950881" w:rsidP="00950881">
      <w:pPr>
        <w:keepNext/>
        <w:overflowPunct w:val="0"/>
        <w:spacing w:afterLines="50" w:after="120" w:line="340" w:lineRule="atLeast"/>
        <w:outlineLvl w:val="2"/>
        <w:rPr>
          <w:rFonts w:ascii="SimHei" w:eastAsia="SimHei" w:hAnsi="SimHei"/>
          <w:bCs/>
          <w:caps/>
          <w:szCs w:val="26"/>
        </w:rPr>
      </w:pPr>
      <w:r w:rsidRPr="003F189D">
        <w:rPr>
          <w:rFonts w:ascii="SimHei" w:eastAsia="SimHei" w:hAnsi="SimHei" w:hint="eastAsia"/>
          <w:bCs/>
          <w:caps/>
          <w:szCs w:val="26"/>
        </w:rPr>
        <w:t>《工作人员条例与细则》修正案</w:t>
      </w:r>
    </w:p>
    <w:p w14:paraId="1456F82A" w14:textId="1193349A" w:rsidR="00950881" w:rsidRPr="00F202CA" w:rsidRDefault="00950881" w:rsidP="00F92E49">
      <w:pPr>
        <w:pStyle w:val="ONUME"/>
        <w:tabs>
          <w:tab w:val="clear" w:pos="567"/>
        </w:tabs>
        <w:overflowPunct w:val="0"/>
        <w:spacing w:afterLines="50" w:after="120" w:line="340" w:lineRule="atLeast"/>
        <w:jc w:val="both"/>
        <w:rPr>
          <w:rFonts w:ascii="SimSun" w:hAnsi="SimSun"/>
        </w:rPr>
      </w:pPr>
      <w:r w:rsidRPr="00F202CA">
        <w:rPr>
          <w:rFonts w:ascii="SimSun" w:hAnsi="SimSun"/>
        </w:rPr>
        <w:t>讨论依据文件</w:t>
      </w:r>
      <w:r>
        <w:fldChar w:fldCharType="begin"/>
      </w:r>
      <w:r>
        <w:instrText>HYPERLINK "https://www.wipo.int/edocs/mdocs/govbody/zh/wo_cc_86/wo_cc_86_3.pdf"</w:instrText>
      </w:r>
      <w:r>
        <w:fldChar w:fldCharType="separate"/>
      </w:r>
      <w:r w:rsidRPr="00F202CA">
        <w:rPr>
          <w:rStyle w:val="Hyperlink"/>
          <w:rFonts w:ascii="SimSun" w:hAnsi="SimSun"/>
        </w:rPr>
        <w:t>WO/CC/86/3</w:t>
      </w:r>
      <w:r>
        <w:fldChar w:fldCharType="end"/>
      </w:r>
      <w:r w:rsidRPr="00F202CA">
        <w:rPr>
          <w:rFonts w:ascii="SimSun" w:hAnsi="SimSun"/>
        </w:rPr>
        <w:t>进行。</w:t>
      </w:r>
    </w:p>
    <w:p w14:paraId="48E644BC" w14:textId="794B8282" w:rsidR="005B4EC5" w:rsidRPr="00F202CA" w:rsidRDefault="006B107A" w:rsidP="00E95624">
      <w:pPr>
        <w:pStyle w:val="ONUME"/>
        <w:tabs>
          <w:tab w:val="clear" w:pos="567"/>
        </w:tabs>
        <w:overflowPunct w:val="0"/>
        <w:spacing w:afterLines="50" w:after="120" w:line="340" w:lineRule="atLeast"/>
        <w:jc w:val="both"/>
        <w:rPr>
          <w:rFonts w:ascii="SimSun" w:hAnsi="SimSun"/>
        </w:rPr>
      </w:pPr>
      <w:r w:rsidRPr="00F202CA">
        <w:rPr>
          <w:rFonts w:ascii="SimSun" w:hAnsi="SimSun"/>
        </w:rPr>
        <w:t>主席：</w:t>
      </w:r>
      <w:r w:rsidR="006B2123" w:rsidRPr="00F202CA">
        <w:rPr>
          <w:rFonts w:ascii="SimSun" w:hAnsi="SimSun"/>
        </w:rPr>
        <w:t>现在</w:t>
      </w:r>
      <w:r w:rsidR="00B114C1" w:rsidRPr="00F202CA">
        <w:rPr>
          <w:rFonts w:ascii="SimSun" w:hAnsi="SimSun"/>
        </w:rPr>
        <w:t>我们可以进入第20项</w:t>
      </w:r>
      <w:r w:rsidR="00AE3D85" w:rsidRPr="00F202CA">
        <w:rPr>
          <w:rFonts w:ascii="SimSun" w:hAnsi="SimSun" w:hint="eastAsia"/>
        </w:rPr>
        <w:t>“</w:t>
      </w:r>
      <w:r w:rsidR="00AE3D85" w:rsidRPr="00F202CA">
        <w:rPr>
          <w:rFonts w:ascii="SimSun" w:hAnsi="SimSun"/>
        </w:rPr>
        <w:t>《工作人员条例与细则》修正案</w:t>
      </w:r>
      <w:r w:rsidR="00AE3D85" w:rsidRPr="00F202CA">
        <w:rPr>
          <w:rFonts w:ascii="SimSun" w:hAnsi="SimSun" w:hint="eastAsia"/>
        </w:rPr>
        <w:t>”</w:t>
      </w:r>
      <w:r w:rsidR="00B114C1" w:rsidRPr="00F202CA">
        <w:rPr>
          <w:rFonts w:ascii="SimSun" w:hAnsi="SimSun"/>
        </w:rPr>
        <w:t>。如文件清单所示，</w:t>
      </w:r>
      <w:r w:rsidR="00ED1556">
        <w:rPr>
          <w:rFonts w:ascii="SimSun" w:hAnsi="SimSun" w:hint="eastAsia"/>
        </w:rPr>
        <w:t>要</w:t>
      </w:r>
      <w:r w:rsidR="00B114C1" w:rsidRPr="00F202CA">
        <w:rPr>
          <w:rFonts w:ascii="SimSun" w:hAnsi="SimSun"/>
        </w:rPr>
        <w:t>审议的文件有一份，即总干事</w:t>
      </w:r>
      <w:r w:rsidR="00AE3D85" w:rsidRPr="00F202CA">
        <w:rPr>
          <w:rFonts w:ascii="SimSun" w:hAnsi="SimSun" w:hint="eastAsia"/>
        </w:rPr>
        <w:t>编拟的文件</w:t>
      </w:r>
      <w:r w:rsidR="00B114C1" w:rsidRPr="00F202CA">
        <w:rPr>
          <w:rFonts w:ascii="SimSun" w:hAnsi="SimSun"/>
        </w:rPr>
        <w:t>WO/CC/86/3</w:t>
      </w:r>
      <w:r w:rsidR="00AE3D85" w:rsidRPr="00F202CA">
        <w:rPr>
          <w:rFonts w:ascii="SimSun" w:hAnsi="SimSun" w:hint="eastAsia"/>
        </w:rPr>
        <w:t>“</w:t>
      </w:r>
      <w:r w:rsidR="00B114C1" w:rsidRPr="00F202CA">
        <w:rPr>
          <w:rFonts w:ascii="SimSun" w:hAnsi="SimSun"/>
        </w:rPr>
        <w:t>《工作人员条例</w:t>
      </w:r>
      <w:r w:rsidR="00AE3D85" w:rsidRPr="00F202CA">
        <w:rPr>
          <w:rFonts w:ascii="SimSun" w:hAnsi="SimSun" w:hint="eastAsia"/>
        </w:rPr>
        <w:t>与</w:t>
      </w:r>
      <w:r w:rsidR="00B114C1" w:rsidRPr="00F202CA">
        <w:rPr>
          <w:rFonts w:ascii="SimSun" w:hAnsi="SimSun"/>
        </w:rPr>
        <w:t>细则》修正案</w:t>
      </w:r>
      <w:r w:rsidR="00AE3D85" w:rsidRPr="00F202CA">
        <w:rPr>
          <w:rFonts w:ascii="SimSun" w:hAnsi="SimSun" w:hint="eastAsia"/>
        </w:rPr>
        <w:t>”</w:t>
      </w:r>
      <w:r w:rsidR="00B114C1" w:rsidRPr="00F202CA">
        <w:rPr>
          <w:rFonts w:ascii="SimSun" w:hAnsi="SimSun"/>
        </w:rPr>
        <w:t>。</w:t>
      </w:r>
    </w:p>
    <w:p w14:paraId="51FA8A35" w14:textId="0920A719" w:rsidR="0009468F" w:rsidRPr="00F202CA" w:rsidRDefault="0009468F" w:rsidP="00E95624">
      <w:pPr>
        <w:pStyle w:val="ONUME"/>
        <w:tabs>
          <w:tab w:val="clear" w:pos="567"/>
        </w:tabs>
        <w:overflowPunct w:val="0"/>
        <w:spacing w:afterLines="50" w:after="120" w:line="340" w:lineRule="atLeast"/>
        <w:jc w:val="both"/>
        <w:rPr>
          <w:rFonts w:ascii="SimSun" w:hAnsi="SimSun"/>
        </w:rPr>
      </w:pPr>
      <w:r w:rsidRPr="00F202CA">
        <w:rPr>
          <w:rFonts w:ascii="SimSun" w:hAnsi="SimSun"/>
        </w:rPr>
        <w:t>秘书处</w:t>
      </w:r>
      <w:r w:rsidR="00883257" w:rsidRPr="00F202CA">
        <w:rPr>
          <w:rFonts w:ascii="SimSun" w:hAnsi="SimSun"/>
        </w:rPr>
        <w:t>：</w:t>
      </w:r>
      <w:r w:rsidR="00B114C1" w:rsidRPr="00F202CA">
        <w:rPr>
          <w:rFonts w:ascii="SimSun" w:hAnsi="SimSun"/>
        </w:rPr>
        <w:t>主席、各位尊贵的代表，我很荣幸向大家介绍</w:t>
      </w:r>
      <w:r w:rsidR="00AE3D85" w:rsidRPr="00F202CA">
        <w:rPr>
          <w:rFonts w:ascii="SimSun" w:hAnsi="SimSun" w:hint="eastAsia"/>
        </w:rPr>
        <w:t>文件</w:t>
      </w:r>
      <w:r w:rsidR="00B114C1" w:rsidRPr="00F202CA">
        <w:rPr>
          <w:rFonts w:ascii="SimSun" w:hAnsi="SimSun"/>
        </w:rPr>
        <w:t>WO/CC/86/3，其中包含提交协调委员会批准的《工作人员条例》拟议修正案，以及仅供参考的《工作人员细则》修正案。今年，共有五项工作人员条例修正案提交协调委员会批准。其中两项修正案将确保在支付福利和应享待遇方面承担更大的财务责任。具体而言，工作人员条例3.3（抚养津贴）的修订明确规定：如果工作人员的另一方父母与其同居但未被</w:t>
      </w:r>
      <w:r w:rsidR="00C805ED" w:rsidRPr="00F202CA">
        <w:rPr>
          <w:rFonts w:ascii="SimSun" w:hAnsi="SimSun"/>
        </w:rPr>
        <w:t>产权组织</w:t>
      </w:r>
      <w:r w:rsidR="00B114C1" w:rsidRPr="00F202CA">
        <w:rPr>
          <w:rFonts w:ascii="SimSun" w:hAnsi="SimSun"/>
        </w:rPr>
        <w:t>承认为配偶，</w:t>
      </w:r>
      <w:r w:rsidR="00C805ED" w:rsidRPr="00F202CA">
        <w:rPr>
          <w:rFonts w:ascii="SimSun" w:hAnsi="SimSun"/>
        </w:rPr>
        <w:t>产权组织</w:t>
      </w:r>
      <w:r w:rsidR="00B114C1" w:rsidRPr="00F202CA">
        <w:rPr>
          <w:rFonts w:ascii="SimSun" w:hAnsi="SimSun"/>
        </w:rPr>
        <w:t>可从本组织支付的受抚养子女津贴中扣除该父母从外部来源获得的任何其他抚养津贴金额。目前，该条例仅提及工作人员或其配偶从外部来源获得的津贴。此项变更将有助于避免福利重复发放，确保工作人员之间的平等，并更好地</w:t>
      </w:r>
      <w:r w:rsidR="00B266FA" w:rsidRPr="00F202CA">
        <w:rPr>
          <w:rFonts w:ascii="SimSun" w:hAnsi="SimSun"/>
        </w:rPr>
        <w:t>反映</w:t>
      </w:r>
      <w:r w:rsidR="00C805ED" w:rsidRPr="00F202CA">
        <w:rPr>
          <w:rFonts w:ascii="SimSun" w:hAnsi="SimSun"/>
        </w:rPr>
        <w:t>产权组织</w:t>
      </w:r>
      <w:r w:rsidR="00B114C1" w:rsidRPr="00F202CA">
        <w:rPr>
          <w:rFonts w:ascii="SimSun" w:hAnsi="SimSun"/>
        </w:rPr>
        <w:t>员工队伍中日益普遍的、不断变化的家庭结构和生活安排。工作人员条例9.8（</w:t>
      </w:r>
      <w:r w:rsidR="00AE3D85" w:rsidRPr="00F202CA">
        <w:rPr>
          <w:rFonts w:ascii="SimSun" w:hAnsi="SimSun"/>
        </w:rPr>
        <w:t>终止任用赔偿金</w:t>
      </w:r>
      <w:r w:rsidR="00B114C1" w:rsidRPr="00F202CA">
        <w:rPr>
          <w:rFonts w:ascii="SimSun" w:hAnsi="SimSun"/>
        </w:rPr>
        <w:t>）的修订，将允许</w:t>
      </w:r>
      <w:r w:rsidR="00C805ED" w:rsidRPr="00F202CA">
        <w:rPr>
          <w:rFonts w:ascii="SimSun" w:hAnsi="SimSun"/>
        </w:rPr>
        <w:t>产权组织</w:t>
      </w:r>
      <w:r w:rsidR="00B114C1" w:rsidRPr="00F202CA">
        <w:rPr>
          <w:rFonts w:ascii="SimSun" w:hAnsi="SimSun"/>
        </w:rPr>
        <w:t>在因健康原因</w:t>
      </w:r>
      <w:r w:rsidR="004122BE" w:rsidRPr="00F202CA">
        <w:rPr>
          <w:rFonts w:ascii="SimSun" w:hAnsi="SimSun"/>
        </w:rPr>
        <w:t>终止任用</w:t>
      </w:r>
      <w:r w:rsidR="00B114C1" w:rsidRPr="00F202CA">
        <w:rPr>
          <w:rFonts w:ascii="SimSun" w:hAnsi="SimSun"/>
        </w:rPr>
        <w:t>时，从支付的</w:t>
      </w:r>
      <w:r w:rsidR="004122BE" w:rsidRPr="00F202CA">
        <w:rPr>
          <w:rFonts w:ascii="SimSun" w:hAnsi="SimSun"/>
        </w:rPr>
        <w:t>终止任用赔偿金</w:t>
      </w:r>
      <w:r w:rsidR="00B114C1" w:rsidRPr="00F202CA">
        <w:rPr>
          <w:rFonts w:ascii="SimSun" w:hAnsi="SimSun"/>
        </w:rPr>
        <w:t>中扣除</w:t>
      </w:r>
      <w:r w:rsidR="008A5697" w:rsidRPr="00F202CA">
        <w:rPr>
          <w:rFonts w:ascii="SimSun" w:hAnsi="SimSun"/>
        </w:rPr>
        <w:t>养恤基金</w:t>
      </w:r>
      <w:r w:rsidR="00B114C1" w:rsidRPr="00F202CA">
        <w:rPr>
          <w:rFonts w:ascii="SimSun" w:hAnsi="SimSun"/>
        </w:rPr>
        <w:t>向该工作人员支付的退休金或提前退休金。目前，该条例仅要求从</w:t>
      </w:r>
      <w:r w:rsidR="004122BE" w:rsidRPr="00F202CA">
        <w:rPr>
          <w:rFonts w:ascii="SimSun" w:hAnsi="SimSun"/>
        </w:rPr>
        <w:t>终止任用赔偿金</w:t>
      </w:r>
      <w:r w:rsidR="00B114C1" w:rsidRPr="00F202CA">
        <w:rPr>
          <w:rFonts w:ascii="SimSun" w:hAnsi="SimSun"/>
        </w:rPr>
        <w:t>中扣除相应期间可能支付的</w:t>
      </w:r>
      <w:r w:rsidR="004122BE">
        <w:rPr>
          <w:rFonts w:ascii="SimSun" w:hAnsi="SimSun" w:hint="eastAsia"/>
        </w:rPr>
        <w:t>残疾</w:t>
      </w:r>
      <w:r w:rsidR="00B114C1" w:rsidRPr="00F202CA">
        <w:rPr>
          <w:rFonts w:ascii="SimSun" w:hAnsi="SimSun"/>
        </w:rPr>
        <w:t>津贴金额。将同一原则适用于退休金和提前退休金，将确保因健康原因被终止任用的工作人员获得公平、一致的待遇。此外，还提议修订关于地域分配的工作人员条例4.2，规定需要特</w:t>
      </w:r>
      <w:r w:rsidR="004122BE">
        <w:rPr>
          <w:rFonts w:ascii="SimSun" w:hAnsi="SimSun" w:hint="eastAsia"/>
        </w:rPr>
        <w:t>别</w:t>
      </w:r>
      <w:r w:rsidR="00B114C1" w:rsidRPr="00F202CA">
        <w:rPr>
          <w:rFonts w:ascii="SimSun" w:hAnsi="SimSun"/>
        </w:rPr>
        <w:t>语言技能的专业</w:t>
      </w:r>
      <w:r w:rsidR="0005580C">
        <w:rPr>
          <w:rFonts w:ascii="SimSun" w:hAnsi="SimSun" w:hint="eastAsia"/>
        </w:rPr>
        <w:t>职等</w:t>
      </w:r>
      <w:r w:rsidR="00B114C1" w:rsidRPr="00F202CA">
        <w:rPr>
          <w:rFonts w:ascii="SimSun" w:hAnsi="SimSun"/>
        </w:rPr>
        <w:t>审查员职位不受地域分配限制。这并未改变该条例的原则，而是针对当前条款仅限于详尽列举的职位这一事实所作的调整。另一项修订涉及工作人员条例8.2（咨询机构）。建议取消设立常设咨询机构的义务，由总干事酌情决定是否设立特设咨询组，以便在根据</w:t>
      </w:r>
      <w:r w:rsidR="00AE3D85" w:rsidRPr="00F202CA">
        <w:rPr>
          <w:rFonts w:ascii="SimSun" w:hAnsi="SimSun" w:hint="eastAsia"/>
        </w:rPr>
        <w:t>细则</w:t>
      </w:r>
      <w:r w:rsidR="00B114C1" w:rsidRPr="00F202CA">
        <w:rPr>
          <w:rFonts w:ascii="SimSun" w:hAnsi="SimSun"/>
        </w:rPr>
        <w:t>8.1.1与工作人员理事会进行例行强制性磋商之外，就任何具体人事或行政事项征求意见。这种特设磋商模式将确保提高效率并使流程更加精简。根据所征求意见的主题，可指定咨询机构成员根据需要提供特定领域的技术专长和经验。这将使会议更节省时间，并提供更有针对性的建议。此外，还向协调委员会</w:t>
      </w:r>
      <w:r w:rsidR="0005580C">
        <w:rPr>
          <w:rFonts w:ascii="SimSun" w:hAnsi="SimSun" w:hint="eastAsia"/>
        </w:rPr>
        <w:t>报告</w:t>
      </w:r>
      <w:r w:rsidR="00B114C1" w:rsidRPr="00F202CA">
        <w:rPr>
          <w:rFonts w:ascii="SimSun" w:hAnsi="SimSun"/>
        </w:rPr>
        <w:t>了</w:t>
      </w:r>
      <w:r w:rsidR="0005580C">
        <w:rPr>
          <w:rFonts w:ascii="SimSun" w:hAnsi="SimSun" w:hint="eastAsia"/>
        </w:rPr>
        <w:t>13条</w:t>
      </w:r>
      <w:r w:rsidR="00B114C1" w:rsidRPr="00F202CA">
        <w:rPr>
          <w:rFonts w:ascii="SimSun" w:hAnsi="SimSun"/>
        </w:rPr>
        <w:t>工作人员细则的</w:t>
      </w:r>
      <w:r w:rsidR="0005580C">
        <w:rPr>
          <w:rFonts w:ascii="SimSun" w:hAnsi="SimSun" w:hint="eastAsia"/>
        </w:rPr>
        <w:t>修正</w:t>
      </w:r>
      <w:r w:rsidR="00B114C1" w:rsidRPr="00F202CA">
        <w:rPr>
          <w:rFonts w:ascii="SimSun" w:hAnsi="SimSun"/>
        </w:rPr>
        <w:t>，供其参考。值得注意的是，关于回籍假的工作人员细则5.3.1已进行修订，以反映与引入积分制相关的变化，这符合联合国共同制度其他组织的最佳实践。</w:t>
      </w:r>
    </w:p>
    <w:p w14:paraId="263AD20C" w14:textId="3783D290" w:rsidR="00BB39AC" w:rsidRPr="00F202CA" w:rsidRDefault="00420617" w:rsidP="00E95624">
      <w:pPr>
        <w:pStyle w:val="ONUME"/>
        <w:tabs>
          <w:tab w:val="clear" w:pos="567"/>
        </w:tabs>
        <w:overflowPunct w:val="0"/>
        <w:spacing w:afterLines="50" w:after="120" w:line="340" w:lineRule="atLeast"/>
        <w:jc w:val="both"/>
        <w:rPr>
          <w:rFonts w:ascii="SimSun" w:hAnsi="SimSun"/>
        </w:rPr>
      </w:pPr>
      <w:r w:rsidRPr="00F202CA">
        <w:rPr>
          <w:rFonts w:ascii="SimSun" w:hAnsi="SimSun"/>
        </w:rPr>
        <w:t>德国：</w:t>
      </w:r>
      <w:r w:rsidR="005E7FCA" w:rsidRPr="00F202CA">
        <w:rPr>
          <w:rFonts w:ascii="SimSun" w:hAnsi="SimSun"/>
        </w:rPr>
        <w:t>B集团</w:t>
      </w:r>
      <w:r w:rsidR="00B114C1" w:rsidRPr="00F202CA">
        <w:rPr>
          <w:rFonts w:ascii="SimSun" w:hAnsi="SimSun"/>
        </w:rPr>
        <w:t>谨向总干事和秘书处感谢其编制了</w:t>
      </w:r>
      <w:r w:rsidR="00AE3D85" w:rsidRPr="00F202CA">
        <w:rPr>
          <w:rFonts w:ascii="SimSun" w:hAnsi="SimSun" w:hint="eastAsia"/>
        </w:rPr>
        <w:t>文件</w:t>
      </w:r>
      <w:r w:rsidR="00B114C1" w:rsidRPr="00F202CA">
        <w:rPr>
          <w:rFonts w:ascii="SimSun" w:hAnsi="SimSun"/>
        </w:rPr>
        <w:t>WO/CC/86/3中所载的《</w:t>
      </w:r>
      <w:r w:rsidR="00AE3D85" w:rsidRPr="00F202CA">
        <w:rPr>
          <w:rFonts w:ascii="SimSun" w:hAnsi="SimSun"/>
        </w:rPr>
        <w:t>工作人员条例与细则</w:t>
      </w:r>
      <w:r w:rsidR="00B114C1" w:rsidRPr="00F202CA">
        <w:rPr>
          <w:rFonts w:ascii="SimSun" w:hAnsi="SimSun"/>
        </w:rPr>
        <w:t>》修正案。我们强调，</w:t>
      </w:r>
      <w:r w:rsidR="00824C36" w:rsidRPr="00F202CA">
        <w:rPr>
          <w:rFonts w:ascii="SimSun" w:hAnsi="SimSun"/>
        </w:rPr>
        <w:t>定期审查</w:t>
      </w:r>
      <w:r w:rsidR="00B114C1" w:rsidRPr="00F202CA">
        <w:rPr>
          <w:rFonts w:ascii="SimSun" w:hAnsi="SimSun"/>
        </w:rPr>
        <w:t>并在必要时调整</w:t>
      </w:r>
      <w:r w:rsidR="00C805ED" w:rsidRPr="00F202CA">
        <w:rPr>
          <w:rFonts w:ascii="SimSun" w:hAnsi="SimSun"/>
        </w:rPr>
        <w:t>产权组织</w:t>
      </w:r>
      <w:r w:rsidR="00057065" w:rsidRPr="00F202CA">
        <w:rPr>
          <w:rFonts w:ascii="SimSun" w:hAnsi="SimSun"/>
        </w:rPr>
        <w:t>的</w:t>
      </w:r>
      <w:r w:rsidR="00B114C1" w:rsidRPr="00F202CA">
        <w:rPr>
          <w:rFonts w:ascii="SimSun" w:hAnsi="SimSun"/>
        </w:rPr>
        <w:t>《</w:t>
      </w:r>
      <w:r w:rsidR="00AE3D85" w:rsidRPr="00F202CA">
        <w:rPr>
          <w:rFonts w:ascii="SimSun" w:hAnsi="SimSun"/>
        </w:rPr>
        <w:t>工作人员条例与细则</w:t>
      </w:r>
      <w:r w:rsidR="00B114C1" w:rsidRPr="00F202CA">
        <w:rPr>
          <w:rFonts w:ascii="SimSun" w:hAnsi="SimSun"/>
        </w:rPr>
        <w:t>》至关重要，以维持一个健全的监管框架，使其能够适应并支持本组织不断变化的需求和优先事项。</w:t>
      </w:r>
      <w:r w:rsidR="005E7FCA" w:rsidRPr="00F202CA">
        <w:rPr>
          <w:rFonts w:ascii="SimSun" w:hAnsi="SimSun"/>
        </w:rPr>
        <w:t>B集团</w:t>
      </w:r>
      <w:r w:rsidR="00B114C1" w:rsidRPr="00F202CA">
        <w:rPr>
          <w:rFonts w:ascii="SimSun" w:hAnsi="SimSun"/>
        </w:rPr>
        <w:t>希望获得更多关于《</w:t>
      </w:r>
      <w:r w:rsidR="00AE3D85" w:rsidRPr="00F202CA">
        <w:rPr>
          <w:rFonts w:ascii="SimSun" w:hAnsi="SimSun"/>
        </w:rPr>
        <w:t>工作人员条例与细则</w:t>
      </w:r>
      <w:r w:rsidR="00B114C1" w:rsidRPr="00F202CA">
        <w:rPr>
          <w:rFonts w:ascii="SimSun" w:hAnsi="SimSun"/>
        </w:rPr>
        <w:t>》拟议修改的背景信息。</w:t>
      </w:r>
    </w:p>
    <w:p w14:paraId="0DDF52FD" w14:textId="55875C43" w:rsidR="00D93E92" w:rsidRPr="00F202CA" w:rsidRDefault="00485069" w:rsidP="00E95624">
      <w:pPr>
        <w:pStyle w:val="ONUME"/>
        <w:tabs>
          <w:tab w:val="clear" w:pos="567"/>
        </w:tabs>
        <w:overflowPunct w:val="0"/>
        <w:spacing w:afterLines="50" w:after="120" w:line="340" w:lineRule="atLeast"/>
        <w:jc w:val="both"/>
        <w:rPr>
          <w:rFonts w:ascii="SimSun" w:hAnsi="SimSun"/>
        </w:rPr>
      </w:pPr>
      <w:r w:rsidRPr="00F202CA">
        <w:rPr>
          <w:rFonts w:ascii="SimSun" w:hAnsi="SimSun"/>
        </w:rPr>
        <w:t>大韩民国</w:t>
      </w:r>
      <w:r w:rsidR="0009468F" w:rsidRPr="00F202CA">
        <w:rPr>
          <w:rFonts w:ascii="SimSun" w:hAnsi="SimSun"/>
        </w:rPr>
        <w:t>：</w:t>
      </w:r>
      <w:r w:rsidR="00B114C1" w:rsidRPr="00F202CA">
        <w:rPr>
          <w:rFonts w:ascii="SimSun" w:hAnsi="SimSun"/>
        </w:rPr>
        <w:t>大韩民国代表团感谢秘书处编制了关于《</w:t>
      </w:r>
      <w:r w:rsidR="00AE3D85" w:rsidRPr="00F202CA">
        <w:rPr>
          <w:rFonts w:ascii="SimSun" w:hAnsi="SimSun"/>
        </w:rPr>
        <w:t>工作人员条例与细则</w:t>
      </w:r>
      <w:r w:rsidR="00B114C1" w:rsidRPr="00F202CA">
        <w:rPr>
          <w:rFonts w:ascii="SimSun" w:hAnsi="SimSun"/>
        </w:rPr>
        <w:t>》修正案的</w:t>
      </w:r>
      <w:r w:rsidR="00AE3D85" w:rsidRPr="00F202CA">
        <w:rPr>
          <w:rFonts w:ascii="SimSun" w:hAnsi="SimSun" w:hint="eastAsia"/>
        </w:rPr>
        <w:t>文件</w:t>
      </w:r>
      <w:r w:rsidR="00B114C1" w:rsidRPr="00F202CA">
        <w:rPr>
          <w:rFonts w:ascii="SimSun" w:hAnsi="SimSun"/>
        </w:rPr>
        <w:t>WO/CC/86/3。本代表团欢迎秘书处为审查和更新</w:t>
      </w:r>
      <w:r w:rsidR="00C805ED" w:rsidRPr="00F202CA">
        <w:rPr>
          <w:rFonts w:ascii="SimSun" w:hAnsi="SimSun"/>
        </w:rPr>
        <w:t>产权组织</w:t>
      </w:r>
      <w:r w:rsidR="00B114C1" w:rsidRPr="00F202CA">
        <w:rPr>
          <w:rFonts w:ascii="SimSun" w:hAnsi="SimSun"/>
        </w:rPr>
        <w:t>内部监管框架所做的持续努力。在人工智能驱动和数字化转型迅猛发展的时代，本组织的规则和程序必须保持灵活、高效，并能及时响应不断变化的业务需求。本代表团注意到针对拟议修正案所提供的理由，包括确保公平、一致、</w:t>
      </w:r>
      <w:r w:rsidR="00B114C1" w:rsidRPr="00F202CA">
        <w:rPr>
          <w:rFonts w:ascii="SimSun" w:hAnsi="SimSun"/>
        </w:rPr>
        <w:lastRenderedPageBreak/>
        <w:t>高效和良好管理的需要，并认为拟议的修改是适当的且有合理依据。因此，本代表团支持</w:t>
      </w:r>
      <w:r w:rsidR="001E04FF" w:rsidRPr="00F202CA">
        <w:rPr>
          <w:rFonts w:ascii="SimSun" w:hAnsi="SimSun"/>
        </w:rPr>
        <w:t>该文件中列出的</w:t>
      </w:r>
      <w:r w:rsidR="00B114C1" w:rsidRPr="00F202CA">
        <w:rPr>
          <w:rFonts w:ascii="SimSun" w:hAnsi="SimSun"/>
        </w:rPr>
        <w:t>《工作人员条例》的拟议修正案，并注意到《工作人员细则》修正案。</w:t>
      </w:r>
    </w:p>
    <w:p w14:paraId="7F7C721B" w14:textId="04529E48" w:rsidR="00D93E92" w:rsidRPr="00F202CA" w:rsidRDefault="00302EEF" w:rsidP="00E95624">
      <w:pPr>
        <w:pStyle w:val="ONUME"/>
        <w:tabs>
          <w:tab w:val="clear" w:pos="567"/>
        </w:tabs>
        <w:overflowPunct w:val="0"/>
        <w:spacing w:afterLines="50" w:after="120" w:line="340" w:lineRule="atLeast"/>
        <w:jc w:val="both"/>
        <w:rPr>
          <w:rFonts w:ascii="SimSun" w:hAnsi="SimSun"/>
        </w:rPr>
      </w:pPr>
      <w:r w:rsidRPr="00F202CA">
        <w:rPr>
          <w:rFonts w:ascii="SimSun" w:hAnsi="SimSun"/>
        </w:rPr>
        <w:t>瑞典</w:t>
      </w:r>
      <w:r w:rsidR="0009468F" w:rsidRPr="00F202CA">
        <w:rPr>
          <w:rFonts w:ascii="SimSun" w:hAnsi="SimSun"/>
        </w:rPr>
        <w:t>：</w:t>
      </w:r>
      <w:r w:rsidR="00B114C1" w:rsidRPr="00F202CA">
        <w:rPr>
          <w:rFonts w:ascii="SimSun" w:hAnsi="SimSun"/>
        </w:rPr>
        <w:t>首先</w:t>
      </w:r>
      <w:r w:rsidR="00A65176" w:rsidRPr="00F202CA">
        <w:rPr>
          <w:rFonts w:ascii="SimSun" w:hAnsi="SimSun"/>
        </w:rPr>
        <w:t>，瑞典代表团</w:t>
      </w:r>
      <w:r w:rsidR="00B114C1" w:rsidRPr="00F202CA">
        <w:rPr>
          <w:rFonts w:ascii="SimSun" w:hAnsi="SimSun"/>
        </w:rPr>
        <w:t>愿对德国代表团代表</w:t>
      </w:r>
      <w:r w:rsidR="005E7FCA" w:rsidRPr="00F202CA">
        <w:rPr>
          <w:rFonts w:ascii="SimSun" w:hAnsi="SimSun"/>
        </w:rPr>
        <w:t>B集团</w:t>
      </w:r>
      <w:r w:rsidR="00B114C1" w:rsidRPr="00F202CA">
        <w:rPr>
          <w:rFonts w:ascii="SimSun" w:hAnsi="SimSun"/>
        </w:rPr>
        <w:t>所作的发言表示支持，并认可有必要制定和完善《</w:t>
      </w:r>
      <w:r w:rsidR="00AE3D85" w:rsidRPr="00F202CA">
        <w:rPr>
          <w:rFonts w:ascii="SimSun" w:hAnsi="SimSun"/>
        </w:rPr>
        <w:t>工作人员条例与细则</w:t>
      </w:r>
      <w:r w:rsidR="00B114C1" w:rsidRPr="00F202CA">
        <w:rPr>
          <w:rFonts w:ascii="SimSun" w:hAnsi="SimSun"/>
        </w:rPr>
        <w:t>》。要在简短的文件或电子表格中概括《</w:t>
      </w:r>
      <w:r w:rsidR="00AE3D85" w:rsidRPr="00F202CA">
        <w:rPr>
          <w:rFonts w:ascii="SimSun" w:hAnsi="SimSun"/>
        </w:rPr>
        <w:t>工作人员条例与细则</w:t>
      </w:r>
      <w:r w:rsidR="00B114C1" w:rsidRPr="00F202CA">
        <w:rPr>
          <w:rFonts w:ascii="SimSun" w:hAnsi="SimSun"/>
        </w:rPr>
        <w:t>》中所有方面的变更及其各个层面，可能较为困难。我们需要就文件中提出的关于条例的两项拟议变更及相关细则获得进一步信息。关于工作人员条例4.2</w:t>
      </w:r>
      <w:r w:rsidR="001E04FF">
        <w:rPr>
          <w:rFonts w:ascii="SimSun" w:hAnsi="SimSun" w:hint="eastAsia"/>
        </w:rPr>
        <w:t>“</w:t>
      </w:r>
      <w:r w:rsidR="001E04FF" w:rsidRPr="00F202CA">
        <w:rPr>
          <w:rFonts w:ascii="SimSun" w:hAnsi="SimSun"/>
        </w:rPr>
        <w:t>地域分配和性别平衡</w:t>
      </w:r>
      <w:r w:rsidR="001E04FF">
        <w:rPr>
          <w:rFonts w:ascii="SimSun" w:hAnsi="SimSun" w:hint="eastAsia"/>
        </w:rPr>
        <w:t>”</w:t>
      </w:r>
      <w:r w:rsidR="002C0FD1" w:rsidRPr="00F202CA">
        <w:rPr>
          <w:rFonts w:ascii="SimSun" w:hAnsi="SimSun"/>
        </w:rPr>
        <w:t>的</w:t>
      </w:r>
      <w:r w:rsidR="00B114C1" w:rsidRPr="00F202CA">
        <w:rPr>
          <w:rFonts w:ascii="SimSun" w:hAnsi="SimSun"/>
        </w:rPr>
        <w:t>拟议修改，本代表团</w:t>
      </w:r>
      <w:r w:rsidR="002C0FD1" w:rsidRPr="00F202CA">
        <w:rPr>
          <w:rFonts w:ascii="SimSun" w:hAnsi="SimSun"/>
        </w:rPr>
        <w:t>赞</w:t>
      </w:r>
      <w:r w:rsidR="00B114C1" w:rsidRPr="00F202CA">
        <w:rPr>
          <w:rFonts w:ascii="SimSun" w:hAnsi="SimSun"/>
        </w:rPr>
        <w:t>同秘书处在《人力资源年度报告》等文件中表达的观点，即应以能力为先，但同时也应争取广泛的地域代表性。因此，本代表团希望就工作人员条例4.2的拟议修改获得进一步澄清。就语言岗位而言，我们认为语言是一项可以通过测试来评估的技能。此外，语言</w:t>
      </w:r>
      <w:r w:rsidR="00B34D5A" w:rsidRPr="00F202CA">
        <w:rPr>
          <w:rFonts w:ascii="SimSun" w:hAnsi="SimSun"/>
        </w:rPr>
        <w:t>技能</w:t>
      </w:r>
      <w:r w:rsidR="00B114C1" w:rsidRPr="00F202CA">
        <w:rPr>
          <w:rFonts w:ascii="SimSun" w:hAnsi="SimSun"/>
        </w:rPr>
        <w:t>并不局限于特定国家或地理区域。再者，在现行《工作人员条例》的建议版本中，所列职位</w:t>
      </w:r>
      <w:r w:rsidR="006E370C" w:rsidRPr="00F202CA">
        <w:rPr>
          <w:rFonts w:ascii="SimSun" w:hAnsi="SimSun"/>
        </w:rPr>
        <w:t>并非穷尽式</w:t>
      </w:r>
      <w:r w:rsidR="00B114C1" w:rsidRPr="00F202CA">
        <w:rPr>
          <w:rFonts w:ascii="SimSun" w:hAnsi="SimSun"/>
        </w:rPr>
        <w:t>清单，因此任何职位都可能被视为具有此类特定语言</w:t>
      </w:r>
      <w:r w:rsidR="007109BC" w:rsidRPr="00F202CA">
        <w:rPr>
          <w:rFonts w:ascii="SimSun" w:hAnsi="SimSun"/>
        </w:rPr>
        <w:t>要求，尽管</w:t>
      </w:r>
      <w:r w:rsidR="00B114C1" w:rsidRPr="00F202CA">
        <w:rPr>
          <w:rFonts w:ascii="SimSun" w:hAnsi="SimSun"/>
        </w:rPr>
        <w:t>文件</w:t>
      </w:r>
      <w:r w:rsidR="00757E41" w:rsidRPr="00F202CA">
        <w:rPr>
          <w:rFonts w:ascii="SimSun" w:hAnsi="SimSun"/>
        </w:rPr>
        <w:t>仅</w:t>
      </w:r>
      <w:r w:rsidR="007109BC" w:rsidRPr="00F202CA">
        <w:rPr>
          <w:rFonts w:ascii="SimSun" w:hAnsi="SimSun"/>
        </w:rPr>
        <w:t>以</w:t>
      </w:r>
      <w:r w:rsidR="00AE3D85" w:rsidRPr="00F202CA">
        <w:rPr>
          <w:rFonts w:ascii="SimSun" w:hAnsi="SimSun" w:hint="eastAsia"/>
        </w:rPr>
        <w:t>审查员</w:t>
      </w:r>
      <w:r w:rsidR="007109BC" w:rsidRPr="00F202CA">
        <w:rPr>
          <w:rFonts w:ascii="SimSun" w:hAnsi="SimSun"/>
        </w:rPr>
        <w:t>为例</w:t>
      </w:r>
      <w:r w:rsidR="00B114C1" w:rsidRPr="00F202CA">
        <w:rPr>
          <w:rFonts w:ascii="SimSun" w:hAnsi="SimSun"/>
        </w:rPr>
        <w:t>。因此，我们需要秘书处进一步阐明：此项变更旨在</w:t>
      </w:r>
      <w:r w:rsidR="006E370C" w:rsidRPr="00F202CA">
        <w:rPr>
          <w:rFonts w:ascii="SimSun" w:hAnsi="SimSun"/>
        </w:rPr>
        <w:t>产生</w:t>
      </w:r>
      <w:r w:rsidR="00B114C1" w:rsidRPr="00F202CA">
        <w:rPr>
          <w:rFonts w:ascii="SimSun" w:hAnsi="SimSun"/>
        </w:rPr>
        <w:t>何种效果，以及为何不能通过测试候选人的语言技能来解决，从而保留考虑地域分布的可能性。</w:t>
      </w:r>
      <w:r w:rsidRPr="00F202CA">
        <w:rPr>
          <w:rFonts w:ascii="SimSun" w:hAnsi="SimSun"/>
        </w:rPr>
        <w:t>这是</w:t>
      </w:r>
      <w:r w:rsidR="00B114C1" w:rsidRPr="00F202CA">
        <w:rPr>
          <w:rFonts w:ascii="SimSun" w:hAnsi="SimSun"/>
        </w:rPr>
        <w:t>我们的第一个问题。其次，除了示例清单中提到的职位外，是否还有其他职位也具有具体的语言要求？我们希望获得</w:t>
      </w:r>
      <w:r w:rsidR="001E04FF">
        <w:rPr>
          <w:rFonts w:ascii="SimSun" w:hAnsi="SimSun" w:hint="eastAsia"/>
        </w:rPr>
        <w:t>稍多</w:t>
      </w:r>
      <w:r w:rsidR="00B114C1" w:rsidRPr="00F202CA">
        <w:rPr>
          <w:rFonts w:ascii="SimSun" w:hAnsi="SimSun"/>
        </w:rPr>
        <w:t>信息的另一个</w:t>
      </w:r>
      <w:r w:rsidR="00162797" w:rsidRPr="00F202CA">
        <w:rPr>
          <w:rFonts w:ascii="SimSun" w:hAnsi="SimSun"/>
        </w:rPr>
        <w:t>问题涉及</w:t>
      </w:r>
      <w:r w:rsidR="00B114C1" w:rsidRPr="00F202CA">
        <w:rPr>
          <w:rFonts w:ascii="SimSun" w:hAnsi="SimSun"/>
        </w:rPr>
        <w:t>咨询机构的解散，或者更确切地说，是该机构不再具有强制性这一事实。文件中对此变更的解释十分简略。从表面上看，所建议的临时性流程当然更有效率，但与使用咨询机构相比，其程序化程度和透明度都较低。此外，这一变更似乎存在降低工作人员发声机会的风险，进而导致秘书处错失从其高素质工作人员那里获取新颖创新想法的机会——即使在未通过既定机制主动征集此类想法的情况下也是如此。因此，我们希望进一步了解，为何采用临时性的、非正式机制会优于使用既有的机制。</w:t>
      </w:r>
    </w:p>
    <w:p w14:paraId="12FECD79" w14:textId="4DE2ACB7" w:rsidR="00BB39AC" w:rsidRPr="00F202CA" w:rsidRDefault="001C0E3B" w:rsidP="00E95624">
      <w:pPr>
        <w:pStyle w:val="ONUME"/>
        <w:tabs>
          <w:tab w:val="clear" w:pos="567"/>
        </w:tabs>
        <w:overflowPunct w:val="0"/>
        <w:spacing w:afterLines="50" w:after="120" w:line="340" w:lineRule="atLeast"/>
        <w:jc w:val="both"/>
        <w:rPr>
          <w:rFonts w:ascii="SimSun" w:hAnsi="SimSun"/>
        </w:rPr>
      </w:pPr>
      <w:r w:rsidRPr="00F202CA">
        <w:rPr>
          <w:rFonts w:ascii="SimSun" w:hAnsi="SimSun"/>
        </w:rPr>
        <w:t>法国</w:t>
      </w:r>
      <w:r w:rsidR="0009468F" w:rsidRPr="00F202CA">
        <w:rPr>
          <w:rFonts w:ascii="SimSun" w:hAnsi="SimSun"/>
        </w:rPr>
        <w:t>：</w:t>
      </w:r>
      <w:r w:rsidR="00B114C1" w:rsidRPr="00F202CA">
        <w:rPr>
          <w:rFonts w:ascii="SimSun" w:hAnsi="SimSun"/>
        </w:rPr>
        <w:t>我国代表团赞同</w:t>
      </w:r>
      <w:r w:rsidR="005E7FCA" w:rsidRPr="00F202CA">
        <w:rPr>
          <w:rFonts w:ascii="SimSun" w:hAnsi="SimSun"/>
        </w:rPr>
        <w:t>B集团</w:t>
      </w:r>
      <w:r w:rsidR="00B114C1" w:rsidRPr="00F202CA">
        <w:rPr>
          <w:rFonts w:ascii="SimSun" w:hAnsi="SimSun"/>
        </w:rPr>
        <w:t>的发言。首先，我们要感谢人力资源主任</w:t>
      </w:r>
      <w:r w:rsidR="00A65176" w:rsidRPr="00F202CA">
        <w:rPr>
          <w:rFonts w:ascii="SimSun" w:hAnsi="SimSun"/>
        </w:rPr>
        <w:t>提出的</w:t>
      </w:r>
      <w:r w:rsidR="007E1C02" w:rsidRPr="00F202CA">
        <w:rPr>
          <w:rFonts w:ascii="SimSun" w:hAnsi="SimSun"/>
        </w:rPr>
        <w:t>《</w:t>
      </w:r>
      <w:r w:rsidR="00AE3D85" w:rsidRPr="00F202CA">
        <w:rPr>
          <w:rFonts w:ascii="SimSun" w:hAnsi="SimSun"/>
        </w:rPr>
        <w:t>工作人员条例与细则</w:t>
      </w:r>
      <w:r w:rsidR="00B114C1" w:rsidRPr="00F202CA">
        <w:rPr>
          <w:rFonts w:ascii="SimSun" w:hAnsi="SimSun"/>
        </w:rPr>
        <w:t>》</w:t>
      </w:r>
      <w:r w:rsidR="00A65176" w:rsidRPr="00F202CA">
        <w:rPr>
          <w:rFonts w:ascii="SimSun" w:hAnsi="SimSun"/>
        </w:rPr>
        <w:t>修正案</w:t>
      </w:r>
      <w:r w:rsidR="00B114C1" w:rsidRPr="00F202CA">
        <w:rPr>
          <w:rFonts w:ascii="SimSun" w:hAnsi="SimSun"/>
        </w:rPr>
        <w:t>。这些修正案</w:t>
      </w:r>
      <w:r w:rsidR="00BA0071">
        <w:rPr>
          <w:rFonts w:ascii="SimSun" w:hAnsi="SimSun" w:hint="eastAsia"/>
        </w:rPr>
        <w:t>必须</w:t>
      </w:r>
      <w:r w:rsidR="00B114C1" w:rsidRPr="00F202CA">
        <w:rPr>
          <w:rFonts w:ascii="SimSun" w:hAnsi="SimSun"/>
        </w:rPr>
        <w:t>经协调委员会通过。我们有两个问题：第一个涉及语言津贴发放标准的修改，第二个涉及长期患病情况下的病假问题。这些修改要求将总干事的职权下放给高级医疗顾问，我们想了解这些修改是否旨在使《工作人员条例》与其他联合国组织的条例保持一致。我们预先感谢主任就此方面可能提供的任何信息。</w:t>
      </w:r>
    </w:p>
    <w:p w14:paraId="5F185572" w14:textId="74045FEA" w:rsidR="00D93E92" w:rsidRPr="00F202CA" w:rsidRDefault="00AC383D" w:rsidP="00E95624">
      <w:pPr>
        <w:pStyle w:val="ONUME"/>
        <w:tabs>
          <w:tab w:val="clear" w:pos="567"/>
        </w:tabs>
        <w:overflowPunct w:val="0"/>
        <w:spacing w:afterLines="50" w:after="120" w:line="340" w:lineRule="atLeast"/>
        <w:jc w:val="both"/>
        <w:rPr>
          <w:rFonts w:ascii="SimSun" w:hAnsi="SimSun"/>
        </w:rPr>
      </w:pPr>
      <w:r w:rsidRPr="00F202CA">
        <w:rPr>
          <w:rFonts w:ascii="SimSun" w:hAnsi="SimSun"/>
        </w:rPr>
        <w:t>主席</w:t>
      </w:r>
      <w:r w:rsidR="0009468F" w:rsidRPr="00F202CA">
        <w:rPr>
          <w:rFonts w:ascii="SimSun" w:hAnsi="SimSun"/>
        </w:rPr>
        <w:t>：</w:t>
      </w:r>
      <w:r w:rsidR="00B114C1" w:rsidRPr="00F202CA">
        <w:rPr>
          <w:rFonts w:ascii="SimSun" w:hAnsi="SimSun"/>
        </w:rPr>
        <w:t>目前没有代表团要求发言。鉴于此，请</w:t>
      </w:r>
      <w:r w:rsidR="00BB3142" w:rsidRPr="00F202CA">
        <w:rPr>
          <w:rFonts w:ascii="SimSun" w:hAnsi="SimSun"/>
        </w:rPr>
        <w:t>秘书处</w:t>
      </w:r>
      <w:r w:rsidR="00B114C1" w:rsidRPr="00F202CA">
        <w:rPr>
          <w:rFonts w:ascii="SimSun" w:hAnsi="SimSun"/>
        </w:rPr>
        <w:t>就刚才的发言作出回应。</w:t>
      </w:r>
    </w:p>
    <w:p w14:paraId="6B82D9F0" w14:textId="57AB24D2" w:rsidR="00D93E92" w:rsidRPr="00F202CA" w:rsidRDefault="00AC383D" w:rsidP="00E95624">
      <w:pPr>
        <w:pStyle w:val="ONUME"/>
        <w:tabs>
          <w:tab w:val="clear" w:pos="567"/>
        </w:tabs>
        <w:overflowPunct w:val="0"/>
        <w:spacing w:afterLines="50" w:after="120" w:line="340" w:lineRule="atLeast"/>
        <w:jc w:val="both"/>
        <w:rPr>
          <w:rFonts w:ascii="SimSun" w:hAnsi="SimSun"/>
        </w:rPr>
      </w:pPr>
      <w:r w:rsidRPr="00F202CA">
        <w:rPr>
          <w:rFonts w:ascii="SimSun" w:hAnsi="SimSun"/>
        </w:rPr>
        <w:t>秘书处</w:t>
      </w:r>
      <w:r w:rsidR="0009468F" w:rsidRPr="00F202CA">
        <w:rPr>
          <w:rFonts w:ascii="SimSun" w:hAnsi="SimSun"/>
        </w:rPr>
        <w:t>：</w:t>
      </w:r>
      <w:r w:rsidR="00B114C1" w:rsidRPr="00F202CA">
        <w:rPr>
          <w:rFonts w:ascii="SimSun" w:hAnsi="SimSun"/>
        </w:rPr>
        <w:t>我将回答与</w:t>
      </w:r>
      <w:r w:rsidR="0097564B" w:rsidRPr="00F202CA">
        <w:rPr>
          <w:rFonts w:ascii="SimSun" w:hAnsi="SimSun" w:hint="eastAsia"/>
        </w:rPr>
        <w:t>条例</w:t>
      </w:r>
      <w:r w:rsidR="00B114C1" w:rsidRPr="00F202CA">
        <w:rPr>
          <w:rFonts w:ascii="SimSun" w:hAnsi="SimSun"/>
        </w:rPr>
        <w:t>4.2规定相关的问题，随后，如果各位同意，我将把其他内容交由我的同事来介绍。关于</w:t>
      </w:r>
      <w:r w:rsidR="0097564B" w:rsidRPr="00F202CA">
        <w:rPr>
          <w:rFonts w:ascii="SimSun" w:hAnsi="SimSun" w:hint="eastAsia"/>
        </w:rPr>
        <w:t>条例</w:t>
      </w:r>
      <w:r w:rsidR="00B114C1" w:rsidRPr="00F202CA">
        <w:rPr>
          <w:rFonts w:ascii="SimSun" w:hAnsi="SimSun"/>
        </w:rPr>
        <w:t>4.2，首先，我想澄清的是，关于不计入地域多样性的语言职位的拟议修正案并非原则上的改变。相反，它解决的是我们该条例特有的起草问题——与其他组织的相应条款不同，我们的条例采用的是详尽无遗的清单。瑞典代表团询问，此次实质性变更旨在实现什么目标。这一问题是在审查组重组过程中提出的，正如人力资源报告中早前提到的，由于自动化进程，我们正在将过去属于一般事务职类的职位转换为专业职类职位。显然，其中一些职位实际上属于语言类职位。举一个非常具体的例子：如果我们需要一名能够处理韩语文件且熟悉韩国法律框架的工作人员，那么我们极有可能聘用一名</w:t>
      </w:r>
      <w:r w:rsidR="003C6320" w:rsidRPr="00F202CA">
        <w:rPr>
          <w:rFonts w:ascii="SimSun" w:hAnsi="SimSun"/>
        </w:rPr>
        <w:t>韩国</w:t>
      </w:r>
      <w:r w:rsidR="00CE0FE8">
        <w:rPr>
          <w:rFonts w:ascii="SimSun" w:hAnsi="SimSun" w:hint="eastAsia"/>
        </w:rPr>
        <w:t>国民</w:t>
      </w:r>
      <w:r w:rsidR="00B114C1" w:rsidRPr="00F202CA">
        <w:rPr>
          <w:rFonts w:ascii="SimSun" w:hAnsi="SimSun"/>
        </w:rPr>
        <w:t>；这一情况也适用于其他语言，当然不包括本组织的工作语言。从这一角度来看，这显然属于语言岗位的概念范畴，即语言决定了我们所招聘人员的国籍。我们面临的问题是，当仔细审阅《工作人员条例与细则》时，发现条例的起草方式不允许我们将这些职位视为语言类职位。此次修</w:t>
      </w:r>
      <w:r w:rsidR="005429DF">
        <w:rPr>
          <w:rFonts w:ascii="SimSun" w:hAnsi="SimSun" w:hint="eastAsia"/>
        </w:rPr>
        <w:t>正</w:t>
      </w:r>
      <w:r w:rsidR="00B114C1" w:rsidRPr="00F202CA">
        <w:rPr>
          <w:rFonts w:ascii="SimSun" w:hAnsi="SimSun"/>
        </w:rPr>
        <w:t>仅通过将适用范围从列出的职位扩展至审查员，使条例能够按照最初的意图得到实施。需要</w:t>
      </w:r>
      <w:r w:rsidR="00F16F71">
        <w:rPr>
          <w:rFonts w:ascii="SimSun" w:hAnsi="SimSun" w:hint="eastAsia"/>
        </w:rPr>
        <w:t>非常</w:t>
      </w:r>
      <w:r w:rsidR="00B114C1" w:rsidRPr="00F202CA">
        <w:rPr>
          <w:rFonts w:ascii="SimSun" w:hAnsi="SimSun"/>
        </w:rPr>
        <w:t>明确的是，这一调整仅适用于业务岗位，不适用于各</w:t>
      </w:r>
      <w:r w:rsidR="005429DF">
        <w:rPr>
          <w:rFonts w:ascii="SimSun" w:hAnsi="SimSun" w:hint="eastAsia"/>
        </w:rPr>
        <w:t>组</w:t>
      </w:r>
      <w:r w:rsidR="00B114C1" w:rsidRPr="00F202CA">
        <w:rPr>
          <w:rFonts w:ascii="SimSun" w:hAnsi="SimSun"/>
        </w:rPr>
        <w:t>的管理职位。希望这能解答关于</w:t>
      </w:r>
      <w:r w:rsidR="0097564B" w:rsidRPr="00F202CA">
        <w:rPr>
          <w:rFonts w:ascii="SimSun" w:hAnsi="SimSun" w:hint="eastAsia"/>
        </w:rPr>
        <w:t>条例</w:t>
      </w:r>
      <w:r w:rsidR="00B114C1" w:rsidRPr="00F202CA">
        <w:rPr>
          <w:rFonts w:ascii="SimSun" w:hAnsi="SimSun"/>
        </w:rPr>
        <w:t>4.2的问题。关于</w:t>
      </w:r>
      <w:r w:rsidR="003F7822" w:rsidRPr="00F202CA">
        <w:rPr>
          <w:rFonts w:ascii="SimSun" w:hAnsi="SimSun"/>
        </w:rPr>
        <w:t>联合咨询组</w:t>
      </w:r>
      <w:r w:rsidR="00B114C1" w:rsidRPr="00F202CA">
        <w:rPr>
          <w:rFonts w:ascii="SimSun" w:hAnsi="SimSun"/>
        </w:rPr>
        <w:t>的问题，需要重申的是，该机构纯属咨询性质。与必须征询产权组织工作人员理事会（WSC）意见的义务不</w:t>
      </w:r>
      <w:r w:rsidR="00B114C1" w:rsidRPr="00F202CA">
        <w:rPr>
          <w:rFonts w:ascii="SimSun" w:hAnsi="SimSun"/>
        </w:rPr>
        <w:lastRenderedPageBreak/>
        <w:t>同，总干事没有义务征询</w:t>
      </w:r>
      <w:r w:rsidR="003F7822" w:rsidRPr="00F202CA">
        <w:rPr>
          <w:rFonts w:ascii="SimSun" w:hAnsi="SimSun"/>
        </w:rPr>
        <w:t>联合咨询组</w:t>
      </w:r>
      <w:r w:rsidR="00B114C1" w:rsidRPr="00F202CA">
        <w:rPr>
          <w:rFonts w:ascii="SimSun" w:hAnsi="SimSun"/>
        </w:rPr>
        <w:t>的意见，且</w:t>
      </w:r>
      <w:r w:rsidR="003F7822" w:rsidRPr="00F202CA">
        <w:rPr>
          <w:rFonts w:ascii="SimSun" w:hAnsi="SimSun"/>
        </w:rPr>
        <w:t>联合咨询组</w:t>
      </w:r>
      <w:r w:rsidR="00B114C1" w:rsidRPr="00F202CA">
        <w:rPr>
          <w:rFonts w:ascii="SimSun" w:hAnsi="SimSun"/>
        </w:rPr>
        <w:t>的建议和意见对总干事不具有约束力。工作人员表达意见的机会减少的风险微乎其微，因为工作人员理事会通常是</w:t>
      </w:r>
      <w:r w:rsidR="00C805ED" w:rsidRPr="00F202CA">
        <w:rPr>
          <w:rFonts w:ascii="SimSun" w:hAnsi="SimSun"/>
        </w:rPr>
        <w:t>产权组织</w:t>
      </w:r>
      <w:r w:rsidR="00B114C1" w:rsidRPr="00F202CA">
        <w:rPr>
          <w:rFonts w:ascii="SimSun" w:hAnsi="SimSun"/>
        </w:rPr>
        <w:t>工作人员的代言人。从的实践来看，许多来自工作人员的问题都会提交给该理事会，随后由其转达给行政部门。其次，您可能已经注意到，在修正案中，我们并未废除工作人员请愿制度。这是工作人员通过向总干事提交请愿书来表达意见的另一种途径。关于病假的问题，为回应法国代表团的提问，这并非涉及职权的转移，而是将事实上已长期存在的授权关系在《工作人员细则》中予以明确</w:t>
      </w:r>
      <w:r w:rsidR="00F91902" w:rsidRPr="00F202CA">
        <w:rPr>
          <w:rFonts w:ascii="SimSun" w:hAnsi="SimSun"/>
        </w:rPr>
        <w:t>。</w:t>
      </w:r>
      <w:r w:rsidR="00B114C1" w:rsidRPr="00F202CA">
        <w:rPr>
          <w:rFonts w:ascii="SimSun" w:hAnsi="SimSun"/>
        </w:rPr>
        <w:t>在其他组织中，批准或拒绝病假的权限已下放给该组织的医疗顾问，尽管这些组织的《</w:t>
      </w:r>
      <w:r w:rsidR="00AE3D85" w:rsidRPr="00F202CA">
        <w:rPr>
          <w:rFonts w:ascii="SimSun" w:hAnsi="SimSun"/>
        </w:rPr>
        <w:t>工作人员条例与细则</w:t>
      </w:r>
      <w:r w:rsidR="00B114C1" w:rsidRPr="00F202CA">
        <w:rPr>
          <w:rFonts w:ascii="SimSun" w:hAnsi="SimSun"/>
        </w:rPr>
        <w:t>》中未必有明确规定。举个</w:t>
      </w:r>
      <w:r w:rsidR="008A5697" w:rsidRPr="00F202CA">
        <w:rPr>
          <w:rFonts w:ascii="SimSun" w:hAnsi="SimSun"/>
        </w:rPr>
        <w:t>例子，联合国</w:t>
      </w:r>
      <w:r w:rsidR="00B114C1" w:rsidRPr="00F202CA">
        <w:rPr>
          <w:rFonts w:ascii="SimSun" w:hAnsi="SimSun"/>
        </w:rPr>
        <w:t>《工作人员细则》规定，经医生开具的病假证明并经秘书长批准后，方可批准带薪病假；但实际上，正如各位可能想象的那样，</w:t>
      </w:r>
      <w:r w:rsidR="00E9073E" w:rsidRPr="00F202CA">
        <w:rPr>
          <w:rFonts w:ascii="SimSun" w:hAnsi="SimSun"/>
        </w:rPr>
        <w:t>联合国秘书长</w:t>
      </w:r>
      <w:r w:rsidR="00B114C1" w:rsidRPr="00F202CA">
        <w:rPr>
          <w:rFonts w:ascii="SimSun" w:hAnsi="SimSun"/>
        </w:rPr>
        <w:t>并不亲自批准病假。根据关于病假的行政指示，这一权限已下放给联合国医疗处处长或</w:t>
      </w:r>
      <w:r w:rsidR="004A702F">
        <w:rPr>
          <w:rFonts w:ascii="SimSun" w:hAnsi="SimSun" w:hint="eastAsia"/>
        </w:rPr>
        <w:t>该处</w:t>
      </w:r>
      <w:r w:rsidR="00B114C1" w:rsidRPr="00F202CA">
        <w:rPr>
          <w:rFonts w:ascii="SimSun" w:hAnsi="SimSun"/>
        </w:rPr>
        <w:t>的医生。最后，关于这一问题，联合国系统各组织的行政首长通常不具备批准或驳回病假证明所需的医学资质。若要求他们这样做，要么会导致他们因缺乏专业能力而未经分析就自动认可每份证明，要么会迫使他们在超出自身知识范围的情况下做出决定，从而违反医疗保密原则。此外，从实际操作角度来看，也不可能指望各组织的行政首长亲自审核每一份病假申请。关于语言津贴，具体问题是什么？</w:t>
      </w:r>
    </w:p>
    <w:p w14:paraId="136059CD" w14:textId="3FBD0FB4" w:rsidR="00D93E92" w:rsidRPr="00F202CA" w:rsidRDefault="0071492F" w:rsidP="00E95624">
      <w:pPr>
        <w:pStyle w:val="ONUME"/>
        <w:tabs>
          <w:tab w:val="clear" w:pos="567"/>
        </w:tabs>
        <w:overflowPunct w:val="0"/>
        <w:spacing w:afterLines="50" w:after="120" w:line="340" w:lineRule="atLeast"/>
        <w:jc w:val="both"/>
        <w:rPr>
          <w:rFonts w:ascii="SimSun" w:hAnsi="SimSun"/>
        </w:rPr>
      </w:pPr>
      <w:r w:rsidRPr="00F202CA">
        <w:rPr>
          <w:rFonts w:ascii="SimSun" w:hAnsi="SimSun"/>
        </w:rPr>
        <w:t>法国</w:t>
      </w:r>
      <w:r w:rsidR="00FB24C0" w:rsidRPr="00F202CA">
        <w:rPr>
          <w:rFonts w:ascii="SimSun" w:hAnsi="SimSun"/>
        </w:rPr>
        <w:t>：</w:t>
      </w:r>
      <w:r w:rsidR="00B114C1" w:rsidRPr="00F202CA">
        <w:rPr>
          <w:rFonts w:ascii="SimSun" w:hAnsi="SimSun"/>
        </w:rPr>
        <w:t>关于这一问题</w:t>
      </w:r>
      <w:r w:rsidR="00F0501F" w:rsidRPr="00F202CA">
        <w:rPr>
          <w:rFonts w:ascii="SimSun" w:hAnsi="SimSun"/>
        </w:rPr>
        <w:t>，法国代表团</w:t>
      </w:r>
      <w:r w:rsidR="00B114C1" w:rsidRPr="00F202CA">
        <w:rPr>
          <w:rFonts w:ascii="SimSun" w:hAnsi="SimSun"/>
        </w:rPr>
        <w:t>注意到，该津贴此前是基于一种语言发放的，而今后将仅基于两种语言发放。我们想了解做出这一选择的原因，以及此举是否旨在与联合国其他组织保持一致。</w:t>
      </w:r>
    </w:p>
    <w:p w14:paraId="2AFFED9E" w14:textId="06CDCF3D" w:rsidR="00D93E92" w:rsidRPr="00F202CA" w:rsidRDefault="00587EA2" w:rsidP="00E95624">
      <w:pPr>
        <w:pStyle w:val="ONUME"/>
        <w:tabs>
          <w:tab w:val="clear" w:pos="567"/>
        </w:tabs>
        <w:overflowPunct w:val="0"/>
        <w:spacing w:afterLines="50" w:after="120" w:line="340" w:lineRule="atLeast"/>
        <w:jc w:val="both"/>
        <w:rPr>
          <w:rFonts w:ascii="SimSun" w:hAnsi="SimSun"/>
        </w:rPr>
      </w:pPr>
      <w:r w:rsidRPr="00F202CA">
        <w:rPr>
          <w:rFonts w:ascii="SimSun" w:hAnsi="SimSun"/>
        </w:rPr>
        <w:t>秘书处</w:t>
      </w:r>
      <w:r w:rsidR="00F91902" w:rsidRPr="00F202CA">
        <w:rPr>
          <w:rFonts w:ascii="SimSun" w:hAnsi="SimSun"/>
        </w:rPr>
        <w:t>：</w:t>
      </w:r>
      <w:r w:rsidR="00B114C1" w:rsidRPr="00F202CA">
        <w:rPr>
          <w:rFonts w:ascii="SimSun" w:hAnsi="SimSun"/>
        </w:rPr>
        <w:t>具体来说，如果将</w:t>
      </w:r>
      <w:r w:rsidR="00C805ED" w:rsidRPr="00F202CA">
        <w:rPr>
          <w:rFonts w:ascii="SimSun" w:hAnsi="SimSun"/>
        </w:rPr>
        <w:t>产权组织</w:t>
      </w:r>
      <w:r w:rsidR="00B114C1" w:rsidRPr="00F202CA">
        <w:rPr>
          <w:rFonts w:ascii="SimSun" w:hAnsi="SimSun"/>
        </w:rPr>
        <w:t>《工作人员细则》与</w:t>
      </w:r>
      <w:r w:rsidR="008A5697" w:rsidRPr="00F202CA">
        <w:rPr>
          <w:rFonts w:ascii="SimSun" w:hAnsi="SimSun"/>
        </w:rPr>
        <w:t>联合国的</w:t>
      </w:r>
      <w:r w:rsidR="00B114C1" w:rsidRPr="00F202CA">
        <w:rPr>
          <w:rFonts w:ascii="SimSun" w:hAnsi="SimSun"/>
        </w:rPr>
        <w:t>《</w:t>
      </w:r>
      <w:r w:rsidR="008A5697" w:rsidRPr="00F202CA">
        <w:rPr>
          <w:rFonts w:ascii="SimSun" w:hAnsi="SimSun"/>
        </w:rPr>
        <w:t>工作人员细则</w:t>
      </w:r>
      <w:r w:rsidR="00B114C1" w:rsidRPr="00F202CA">
        <w:rPr>
          <w:rFonts w:ascii="SimSun" w:hAnsi="SimSun"/>
        </w:rPr>
        <w:t>》进行比较，新的术语现已与联合国《工作人员细则》完全一致，后者确实要求精通两种或两种以上语言才能领取该津贴。</w:t>
      </w:r>
      <w:r w:rsidR="00C805ED" w:rsidRPr="00F202CA">
        <w:rPr>
          <w:rFonts w:ascii="SimSun" w:hAnsi="SimSun"/>
        </w:rPr>
        <w:t>产权组织</w:t>
      </w:r>
      <w:r w:rsidR="00B114C1" w:rsidRPr="00F202CA">
        <w:rPr>
          <w:rFonts w:ascii="SimSun" w:hAnsi="SimSun"/>
        </w:rPr>
        <w:t>自2026年3月起已开始采用这一新做法。自那时起，在日内瓦，语言津贴不能同时针对法语和英语发放，而只能针对这两种语言中的一种，和/或其他符合条件的语言之一发放。因此，我们在此有两种选择。如果工作人员的母语是法语或英语</w:t>
      </w:r>
      <w:r w:rsidR="008A5697" w:rsidRPr="00F202CA">
        <w:rPr>
          <w:rFonts w:ascii="SimSun" w:hAnsi="SimSun"/>
        </w:rPr>
        <w:t>，且</w:t>
      </w:r>
      <w:r w:rsidR="00B114C1" w:rsidRPr="00F202CA">
        <w:rPr>
          <w:rFonts w:ascii="SimSun" w:hAnsi="SimSun"/>
        </w:rPr>
        <w:t>该母语适用于日内瓦，我们认为其已证明对该语言有良好的掌握，因此不要求该工作人员通过考试。不过，他们必须通过另一种符合条件的语言的考试，才能领取该津贴。在这种情况下，他们已证明自己精通两种符合条件的语言——即母语和另一种语言</w:t>
      </w:r>
      <w:r w:rsidR="00385E8B" w:rsidRPr="00F202CA">
        <w:rPr>
          <w:rFonts w:ascii="SimSun" w:hAnsi="SimSun"/>
        </w:rPr>
        <w:t>——从而</w:t>
      </w:r>
      <w:r w:rsidR="00B114C1" w:rsidRPr="00F202CA">
        <w:rPr>
          <w:rFonts w:ascii="SimSun" w:hAnsi="SimSun"/>
        </w:rPr>
        <w:t>有资格领取津贴。如果工作人员的母语既不是英语也不是法语，则必须证明自己精通这两种语言，或者精通其中一种语言加另一种符合条件的语言，才能领取该津贴。再次强调，他们必须证明自己精通两种语言</w:t>
      </w:r>
      <w:r w:rsidR="00F66F36" w:rsidRPr="00F202CA">
        <w:rPr>
          <w:rFonts w:ascii="SimSun" w:hAnsi="SimSun"/>
        </w:rPr>
        <w:t>才能</w:t>
      </w:r>
      <w:r w:rsidR="00B114C1" w:rsidRPr="00F202CA">
        <w:rPr>
          <w:rFonts w:ascii="SimSun" w:hAnsi="SimSun"/>
        </w:rPr>
        <w:t>领取该津贴。我们必须牢记，这一变更仅涉及少数母语既非英语也非法语的工作人员。对于日内瓦以外的工作地点，该规定适用于母语既非英语也非工作地点语言的工作人员。此外，这一变更不适用于在2026年3月之前未领取过该津贴的工作人员。</w:t>
      </w:r>
    </w:p>
    <w:p w14:paraId="1B60C0A6" w14:textId="06D1A295" w:rsidR="00D93E92" w:rsidRPr="00F202CA" w:rsidRDefault="006A42F7" w:rsidP="00E95624">
      <w:pPr>
        <w:pStyle w:val="ONUME"/>
        <w:tabs>
          <w:tab w:val="clear" w:pos="567"/>
        </w:tabs>
        <w:overflowPunct w:val="0"/>
        <w:spacing w:afterLines="50" w:after="120" w:line="340" w:lineRule="atLeast"/>
        <w:jc w:val="both"/>
        <w:rPr>
          <w:rFonts w:ascii="SimSun" w:hAnsi="SimSun"/>
        </w:rPr>
      </w:pPr>
      <w:r w:rsidRPr="00F202CA">
        <w:rPr>
          <w:rFonts w:ascii="SimSun" w:hAnsi="SimSun"/>
        </w:rPr>
        <w:t>瑞典</w:t>
      </w:r>
      <w:r w:rsidR="00BB39AC" w:rsidRPr="00F202CA">
        <w:rPr>
          <w:rFonts w:ascii="SimSun" w:hAnsi="SimSun"/>
        </w:rPr>
        <w:t>：</w:t>
      </w:r>
      <w:r w:rsidR="00F0501F" w:rsidRPr="00F202CA">
        <w:rPr>
          <w:rFonts w:ascii="SimSun" w:hAnsi="SimSun"/>
        </w:rPr>
        <w:t>瑞典代表团</w:t>
      </w:r>
      <w:r w:rsidR="00B114C1" w:rsidRPr="00F202CA">
        <w:rPr>
          <w:rFonts w:ascii="SimSun" w:hAnsi="SimSun"/>
        </w:rPr>
        <w:t>有几个</w:t>
      </w:r>
      <w:r w:rsidR="00EA6690" w:rsidRPr="00F202CA">
        <w:rPr>
          <w:rFonts w:ascii="SimSun" w:hAnsi="SimSun"/>
        </w:rPr>
        <w:t>后续</w:t>
      </w:r>
      <w:r w:rsidR="00B114C1" w:rsidRPr="00F202CA">
        <w:rPr>
          <w:rFonts w:ascii="SimSun" w:hAnsi="SimSun"/>
        </w:rPr>
        <w:t>问题。当然，我们理解这一变更的逻辑和背景，但我仍</w:t>
      </w:r>
      <w:r w:rsidR="00841FB8" w:rsidRPr="00F202CA">
        <w:rPr>
          <w:rFonts w:ascii="SimSun" w:hAnsi="SimSun"/>
        </w:rPr>
        <w:t>未</w:t>
      </w:r>
      <w:r w:rsidR="00B114C1" w:rsidRPr="00F202CA">
        <w:rPr>
          <w:rFonts w:ascii="SimSun" w:hAnsi="SimSun"/>
        </w:rPr>
        <w:t>看到关于“为何不能在招聘时测试语言能力”的明确答复。例如，瑞典语并非一种非常普及的语言，但世界上还有其他语言在使用，包括在传统上未曾使用这些语言的地方。韩语</w:t>
      </w:r>
      <w:r w:rsidR="004A702F">
        <w:rPr>
          <w:rFonts w:ascii="SimSun" w:hAnsi="SimSun" w:hint="eastAsia"/>
        </w:rPr>
        <w:t>被用作例子</w:t>
      </w:r>
      <w:r w:rsidR="00B114C1" w:rsidRPr="00F202CA">
        <w:rPr>
          <w:rFonts w:ascii="SimSun" w:hAnsi="SimSun"/>
        </w:rPr>
        <w:t>。我想，</w:t>
      </w:r>
      <w:r w:rsidR="00BB43A9" w:rsidRPr="00F202CA">
        <w:rPr>
          <w:rFonts w:ascii="SimSun" w:hAnsi="SimSun"/>
        </w:rPr>
        <w:t>会说</w:t>
      </w:r>
      <w:r w:rsidR="00B114C1" w:rsidRPr="00F202CA">
        <w:rPr>
          <w:rFonts w:ascii="SimSun" w:hAnsi="SimSun"/>
        </w:rPr>
        <w:t>韩语</w:t>
      </w:r>
      <w:r w:rsidR="00BB43A9" w:rsidRPr="00F202CA">
        <w:rPr>
          <w:rFonts w:ascii="SimSun" w:hAnsi="SimSun"/>
        </w:rPr>
        <w:t>的人</w:t>
      </w:r>
      <w:r w:rsidR="00B114C1" w:rsidRPr="00F202CA">
        <w:rPr>
          <w:rFonts w:ascii="SimSun" w:hAnsi="SimSun"/>
        </w:rPr>
        <w:t>不仅在韩国，在其他国家应该也能找到。这只是一个例子。另一个问题是，这现在已不再是有限的清单，而是一份包含具体语言要求的开放职位清单。既然不再是有限的清单，</w:t>
      </w:r>
      <w:r w:rsidR="00CF743A">
        <w:rPr>
          <w:rFonts w:ascii="SimSun" w:hAnsi="SimSun" w:hint="eastAsia"/>
        </w:rPr>
        <w:t>那还有其他例子吗？</w:t>
      </w:r>
      <w:r w:rsidR="00B114C1" w:rsidRPr="00F202CA">
        <w:rPr>
          <w:rFonts w:ascii="SimSun" w:hAnsi="SimSun"/>
        </w:rPr>
        <w:t>除了</w:t>
      </w:r>
      <w:r w:rsidR="00CF743A">
        <w:rPr>
          <w:rFonts w:ascii="SimSun" w:hAnsi="SimSun" w:hint="eastAsia"/>
        </w:rPr>
        <w:t>审查员</w:t>
      </w:r>
      <w:r w:rsidR="00B114C1" w:rsidRPr="00F202CA">
        <w:rPr>
          <w:rFonts w:ascii="SimSun" w:hAnsi="SimSun"/>
        </w:rPr>
        <w:t>之外，还有其他需要具体语言要求的职位例</w:t>
      </w:r>
      <w:r w:rsidR="00CF743A">
        <w:rPr>
          <w:rFonts w:ascii="SimSun" w:hAnsi="SimSun" w:hint="eastAsia"/>
        </w:rPr>
        <w:t>子</w:t>
      </w:r>
      <w:r w:rsidR="00B114C1" w:rsidRPr="00F202CA">
        <w:rPr>
          <w:rFonts w:ascii="SimSun" w:hAnsi="SimSun"/>
        </w:rPr>
        <w:t>吗？</w:t>
      </w:r>
    </w:p>
    <w:p w14:paraId="42AF9A18" w14:textId="44E472AC" w:rsidR="00BD7AE8" w:rsidRPr="00F202CA" w:rsidRDefault="002C6646" w:rsidP="00E95624">
      <w:pPr>
        <w:pStyle w:val="ONUME"/>
        <w:tabs>
          <w:tab w:val="clear" w:pos="567"/>
        </w:tabs>
        <w:overflowPunct w:val="0"/>
        <w:spacing w:afterLines="50" w:after="120" w:line="340" w:lineRule="atLeast"/>
        <w:jc w:val="both"/>
        <w:rPr>
          <w:rFonts w:ascii="SimSun" w:hAnsi="SimSun"/>
        </w:rPr>
      </w:pPr>
      <w:r w:rsidRPr="00F202CA">
        <w:rPr>
          <w:rFonts w:ascii="SimSun" w:hAnsi="SimSun"/>
        </w:rPr>
        <w:t>秘书处</w:t>
      </w:r>
      <w:r w:rsidR="00FB24C0" w:rsidRPr="00F202CA">
        <w:rPr>
          <w:rFonts w:ascii="SimSun" w:hAnsi="SimSun"/>
        </w:rPr>
        <w:t>：</w:t>
      </w:r>
      <w:r w:rsidR="00B114C1" w:rsidRPr="00F202CA">
        <w:rPr>
          <w:rFonts w:ascii="SimSun" w:hAnsi="SimSun"/>
        </w:rPr>
        <w:t>语言能力可以在招聘时进行测试。让我先回答您问题的第二部分。代表团称这并非一份有限的名单。然而，它确实是一份有限的名单。这实际上正是秘书处不得不做出调整的原因。该名单目前涵盖笔译员、口译员和编辑。这基本上就是我们原先拥有的名单。我们此处的做</w:t>
      </w:r>
      <w:r w:rsidR="00B114C1" w:rsidRPr="00F202CA">
        <w:rPr>
          <w:rFonts w:ascii="SimSun" w:hAnsi="SimSun"/>
        </w:rPr>
        <w:lastRenderedPageBreak/>
        <w:t>法是放宽该清单范围，以便不必每次都向协调委员会重新申请。因此，</w:t>
      </w:r>
      <w:r w:rsidR="00A54F79" w:rsidRPr="00F202CA">
        <w:rPr>
          <w:rFonts w:ascii="SimSun" w:hAnsi="SimSun"/>
        </w:rPr>
        <w:t>我们</w:t>
      </w:r>
      <w:r w:rsidR="00B114C1" w:rsidRPr="00F202CA">
        <w:rPr>
          <w:rFonts w:ascii="SimSun" w:hAnsi="SimSun"/>
        </w:rPr>
        <w:t>添加了</w:t>
      </w:r>
      <w:r w:rsidR="00DE4E3E" w:rsidRPr="00F202CA">
        <w:rPr>
          <w:rFonts w:ascii="SimSun" w:hAnsi="SimSun" w:hint="eastAsia"/>
        </w:rPr>
        <w:t>审查员</w:t>
      </w:r>
      <w:r w:rsidR="00B114C1" w:rsidRPr="00F202CA">
        <w:rPr>
          <w:rFonts w:ascii="SimSun" w:hAnsi="SimSun"/>
        </w:rPr>
        <w:t>这一职位，以向各代表团提供一个具体示例。现阶段，本组织内尚无其他语言职位的实例适用这一原则。韩语及其他</w:t>
      </w:r>
      <w:r w:rsidR="00BB77C8" w:rsidRPr="00F202CA">
        <w:rPr>
          <w:rFonts w:ascii="SimSun" w:hAnsi="SimSun"/>
        </w:rPr>
        <w:t>类似</w:t>
      </w:r>
      <w:r w:rsidR="00B114C1" w:rsidRPr="00F202CA">
        <w:rPr>
          <w:rFonts w:ascii="SimSun" w:hAnsi="SimSun"/>
        </w:rPr>
        <w:t>语言是各</w:t>
      </w:r>
      <w:r w:rsidR="00DE4E3E" w:rsidRPr="00F202CA">
        <w:rPr>
          <w:rFonts w:ascii="SimSun" w:hAnsi="SimSun" w:hint="eastAsia"/>
        </w:rPr>
        <w:t>注册</w:t>
      </w:r>
      <w:r w:rsidR="00B114C1" w:rsidRPr="00F202CA">
        <w:rPr>
          <w:rFonts w:ascii="SimSun" w:hAnsi="SimSun"/>
        </w:rPr>
        <w:t>处处理事务所使用的语言。这确实是该原则适用的领域，且</w:t>
      </w:r>
      <w:r w:rsidR="006405B0" w:rsidRPr="00F202CA">
        <w:rPr>
          <w:rFonts w:ascii="SimSun" w:hAnsi="SimSun"/>
        </w:rPr>
        <w:t>仅涉及</w:t>
      </w:r>
      <w:r w:rsidR="00B114C1" w:rsidRPr="00F202CA">
        <w:rPr>
          <w:rFonts w:ascii="SimSun" w:hAnsi="SimSun"/>
        </w:rPr>
        <w:t>有限的几种语言。恰巧的是，这符合以下原则：该职位的语言要求超出了本组织的工作语言范围</w:t>
      </w:r>
      <w:r w:rsidR="000E75D2" w:rsidRPr="00F202CA">
        <w:rPr>
          <w:rFonts w:ascii="SimSun" w:hAnsi="SimSun"/>
        </w:rPr>
        <w:t>，</w:t>
      </w:r>
      <w:r w:rsidR="00B114C1" w:rsidRPr="00F202CA">
        <w:rPr>
          <w:rFonts w:ascii="SimSun" w:hAnsi="SimSun"/>
        </w:rPr>
        <w:t>并在一定程度上决定了被录用人员的国籍。因此，这些需要特殊语言技能的审查员职位应被视为语言职位，且不受地域分配限制。我很乐意继续进行双边讨论。</w:t>
      </w:r>
    </w:p>
    <w:p w14:paraId="0E7426DC" w14:textId="3AC8DCD0" w:rsidR="00D93E92" w:rsidRPr="00F202CA" w:rsidRDefault="002C6646" w:rsidP="00E95624">
      <w:pPr>
        <w:pStyle w:val="ONUME"/>
        <w:tabs>
          <w:tab w:val="clear" w:pos="567"/>
        </w:tabs>
        <w:overflowPunct w:val="0"/>
        <w:spacing w:afterLines="50" w:after="120" w:line="340" w:lineRule="atLeast"/>
        <w:jc w:val="both"/>
        <w:rPr>
          <w:rFonts w:ascii="SimSun" w:hAnsi="SimSun"/>
        </w:rPr>
      </w:pPr>
      <w:r w:rsidRPr="00F202CA">
        <w:rPr>
          <w:rFonts w:ascii="SimSun" w:hAnsi="SimSun"/>
        </w:rPr>
        <w:t>主席</w:t>
      </w:r>
      <w:r w:rsidR="00FB24C0" w:rsidRPr="00F202CA">
        <w:rPr>
          <w:rFonts w:ascii="SimSun" w:hAnsi="SimSun"/>
        </w:rPr>
        <w:t>：</w:t>
      </w:r>
      <w:r w:rsidR="00B114C1" w:rsidRPr="00F202CA">
        <w:rPr>
          <w:rFonts w:ascii="SimSun" w:hAnsi="SimSun"/>
        </w:rPr>
        <w:t>感谢所有发言的代表团。鉴于</w:t>
      </w:r>
      <w:r w:rsidR="00EC54D4" w:rsidRPr="00F202CA">
        <w:rPr>
          <w:rFonts w:ascii="SimSun" w:hAnsi="SimSun"/>
        </w:rPr>
        <w:t>人力</w:t>
      </w:r>
      <w:r w:rsidR="00E95624">
        <w:rPr>
          <w:rFonts w:ascii="SimSun" w:hAnsi="SimSun" w:hint="eastAsia"/>
        </w:rPr>
        <w:t>部主任</w:t>
      </w:r>
      <w:r w:rsidR="00B114C1" w:rsidRPr="00F202CA">
        <w:rPr>
          <w:rFonts w:ascii="SimSun" w:hAnsi="SimSun"/>
        </w:rPr>
        <w:t>与各代表团就其中一些变更仍有讨论空间，我谨提议以下决定段落：</w:t>
      </w:r>
    </w:p>
    <w:p w14:paraId="7F3E6CF0" w14:textId="7122FB98" w:rsidR="00582064" w:rsidRPr="00F202CA" w:rsidRDefault="00582064" w:rsidP="00D02698">
      <w:pPr>
        <w:pStyle w:val="ONUME"/>
        <w:tabs>
          <w:tab w:val="clear" w:pos="567"/>
        </w:tabs>
        <w:spacing w:afterLines="50" w:after="120" w:line="340" w:lineRule="atLeast"/>
        <w:ind w:left="567"/>
        <w:jc w:val="both"/>
        <w:rPr>
          <w:rFonts w:ascii="SimSun" w:hAnsi="SimSun"/>
        </w:rPr>
      </w:pPr>
      <w:r w:rsidRPr="00F202CA">
        <w:rPr>
          <w:rFonts w:ascii="SimSun" w:hAnsi="SimSun"/>
        </w:rPr>
        <w:t>产权组织协调委员会：</w:t>
      </w:r>
    </w:p>
    <w:p w14:paraId="18E62814" w14:textId="1B6E6966" w:rsidR="00582064" w:rsidRPr="00F202CA" w:rsidRDefault="00DB5B77" w:rsidP="00D02698">
      <w:pPr>
        <w:pStyle w:val="ONUME"/>
        <w:numPr>
          <w:ilvl w:val="0"/>
          <w:numId w:val="0"/>
        </w:numPr>
        <w:spacing w:afterLines="50" w:after="120" w:line="340" w:lineRule="atLeast"/>
        <w:ind w:left="1134"/>
        <w:jc w:val="both"/>
        <w:rPr>
          <w:rFonts w:ascii="SimSun" w:hAnsi="SimSun"/>
        </w:rPr>
      </w:pPr>
      <w:r w:rsidRPr="00F202CA">
        <w:rPr>
          <w:rFonts w:ascii="SimSun" w:hAnsi="SimSun"/>
        </w:rPr>
        <w:t>(</w:t>
      </w:r>
      <w:proofErr w:type="spellStart"/>
      <w:r w:rsidRPr="00F202CA">
        <w:rPr>
          <w:rFonts w:ascii="SimSun" w:hAnsi="SimSun"/>
        </w:rPr>
        <w:t>i</w:t>
      </w:r>
      <w:proofErr w:type="spellEnd"/>
      <w:r w:rsidRPr="00F202CA">
        <w:rPr>
          <w:rFonts w:ascii="SimSun" w:hAnsi="SimSun"/>
        </w:rPr>
        <w:t>)</w:t>
      </w:r>
      <w:r w:rsidR="00D02698">
        <w:rPr>
          <w:rFonts w:ascii="SimSun" w:hAnsi="SimSun"/>
        </w:rPr>
        <w:tab/>
      </w:r>
      <w:r w:rsidR="00582064" w:rsidRPr="00F202CA">
        <w:rPr>
          <w:rFonts w:ascii="SimSun" w:hAnsi="SimSun"/>
        </w:rPr>
        <w:t>批准了WO/CC/86/3号文件附件一所载的《工作人员条例》修正案；以及</w:t>
      </w:r>
    </w:p>
    <w:p w14:paraId="509C4887" w14:textId="75CE2367" w:rsidR="00582064" w:rsidRPr="00F202CA" w:rsidRDefault="00DB5B77" w:rsidP="00D02698">
      <w:pPr>
        <w:pStyle w:val="ONUME"/>
        <w:numPr>
          <w:ilvl w:val="0"/>
          <w:numId w:val="0"/>
        </w:numPr>
        <w:spacing w:afterLines="50" w:after="120" w:line="340" w:lineRule="atLeast"/>
        <w:ind w:left="1134"/>
        <w:jc w:val="both"/>
        <w:rPr>
          <w:rFonts w:ascii="SimSun" w:hAnsi="SimSun"/>
        </w:rPr>
      </w:pPr>
      <w:r w:rsidRPr="00F202CA">
        <w:rPr>
          <w:rFonts w:ascii="SimSun" w:hAnsi="SimSun"/>
        </w:rPr>
        <w:t>(ii)</w:t>
      </w:r>
      <w:r w:rsidR="00D02698">
        <w:rPr>
          <w:rFonts w:ascii="SimSun" w:hAnsi="SimSun"/>
        </w:rPr>
        <w:tab/>
      </w:r>
      <w:r w:rsidR="00582064" w:rsidRPr="00F202CA">
        <w:rPr>
          <w:rFonts w:ascii="SimSun" w:hAnsi="SimSun"/>
        </w:rPr>
        <w:t>注意到WO/CC/86/3号文件附件二所载的《工作人员细则》修正案。</w:t>
      </w:r>
    </w:p>
    <w:p w14:paraId="612CD1B5" w14:textId="3F843D43" w:rsidR="00E3403C" w:rsidRPr="00F202CA" w:rsidRDefault="00BD7AE8" w:rsidP="00CC356A">
      <w:pPr>
        <w:pStyle w:val="ONUME"/>
        <w:tabs>
          <w:tab w:val="clear" w:pos="567"/>
        </w:tabs>
        <w:overflowPunct w:val="0"/>
        <w:spacing w:afterLines="50" w:after="120" w:line="340" w:lineRule="atLeast"/>
        <w:jc w:val="both"/>
        <w:rPr>
          <w:rFonts w:ascii="SimSun" w:hAnsi="SimSun"/>
        </w:rPr>
      </w:pPr>
      <w:r w:rsidRPr="00F202CA">
        <w:rPr>
          <w:rFonts w:ascii="SimSun" w:hAnsi="SimSun"/>
        </w:rPr>
        <w:t>主席：</w:t>
      </w:r>
      <w:r w:rsidR="00A54F79" w:rsidRPr="00F202CA">
        <w:rPr>
          <w:rFonts w:ascii="SimSun" w:hAnsi="SimSun"/>
        </w:rPr>
        <w:t>我未见异议。</w:t>
      </w:r>
      <w:r w:rsidR="00474176" w:rsidRPr="00F202CA">
        <w:rPr>
          <w:rFonts w:ascii="SimSun" w:hAnsi="SimSun"/>
        </w:rPr>
        <w:t>就这样决定</w:t>
      </w:r>
      <w:r w:rsidR="00DB5B77" w:rsidRPr="00F202CA">
        <w:rPr>
          <w:rFonts w:ascii="SimSun" w:hAnsi="SimSun"/>
        </w:rPr>
        <w:t>。谢谢。</w:t>
      </w:r>
    </w:p>
    <w:p w14:paraId="35BA27CC" w14:textId="77777777" w:rsidR="00950881" w:rsidRPr="00C87BB7" w:rsidRDefault="00950881" w:rsidP="00950881">
      <w:pPr>
        <w:keepNext/>
        <w:overflowPunct w:val="0"/>
        <w:spacing w:beforeLines="100" w:before="240" w:line="340" w:lineRule="atLeast"/>
        <w:outlineLvl w:val="2"/>
        <w:rPr>
          <w:rFonts w:ascii="KaiTi" w:eastAsia="KaiTi" w:hAnsi="KaiTi"/>
          <w:bCs/>
          <w:caps/>
          <w:szCs w:val="26"/>
        </w:rPr>
      </w:pPr>
      <w:r w:rsidRPr="00C87BB7">
        <w:rPr>
          <w:rFonts w:ascii="KaiTi" w:eastAsia="KaiTi" w:hAnsi="KaiTi"/>
          <w:bCs/>
          <w:caps/>
          <w:szCs w:val="26"/>
        </w:rPr>
        <w:t>统一编排议程第21项</w:t>
      </w:r>
    </w:p>
    <w:p w14:paraId="41957D23" w14:textId="77777777" w:rsidR="00950881" w:rsidRPr="003F189D" w:rsidRDefault="00950881" w:rsidP="00950881">
      <w:pPr>
        <w:keepNext/>
        <w:overflowPunct w:val="0"/>
        <w:spacing w:afterLines="50" w:after="120" w:line="340" w:lineRule="atLeast"/>
        <w:outlineLvl w:val="2"/>
        <w:rPr>
          <w:rFonts w:ascii="SimHei" w:eastAsia="SimHei" w:hAnsi="SimHei"/>
          <w:bCs/>
          <w:caps/>
          <w:szCs w:val="26"/>
        </w:rPr>
      </w:pPr>
      <w:r w:rsidRPr="00FB5093">
        <w:rPr>
          <w:rFonts w:ascii="SimHei" w:eastAsia="SimHei" w:hAnsi="SimHei" w:hint="eastAsia"/>
          <w:bCs/>
          <w:caps/>
          <w:szCs w:val="26"/>
        </w:rPr>
        <w:t>产权组织员工参选总干事职位指导方针</w:t>
      </w:r>
    </w:p>
    <w:p w14:paraId="1EEE768B" w14:textId="0DDA51AF" w:rsidR="00950881" w:rsidRPr="00492309" w:rsidRDefault="00950881" w:rsidP="00E95624">
      <w:pPr>
        <w:pStyle w:val="ONUME"/>
        <w:tabs>
          <w:tab w:val="clear" w:pos="567"/>
        </w:tabs>
        <w:overflowPunct w:val="0"/>
        <w:spacing w:afterLines="50" w:after="120" w:line="340" w:lineRule="atLeast"/>
        <w:jc w:val="both"/>
        <w:rPr>
          <w:rFonts w:ascii="SimSun" w:hAnsi="SimSun"/>
        </w:rPr>
      </w:pPr>
      <w:r w:rsidRPr="00492309">
        <w:rPr>
          <w:rFonts w:ascii="SimSun" w:hAnsi="SimSun"/>
        </w:rPr>
        <w:t>讨论依据文件</w:t>
      </w:r>
      <w:hyperlink r:id="rId17" w:history="1">
        <w:r w:rsidRPr="00492309">
          <w:rPr>
            <w:rStyle w:val="Hyperlink"/>
            <w:rFonts w:ascii="SimSun" w:hAnsi="SimSun"/>
          </w:rPr>
          <w:t>WO/CC/86/4</w:t>
        </w:r>
      </w:hyperlink>
      <w:r w:rsidRPr="00492309">
        <w:rPr>
          <w:rFonts w:ascii="SimSun" w:hAnsi="SimSun" w:hint="eastAsia"/>
        </w:rPr>
        <w:t>进行。</w:t>
      </w:r>
    </w:p>
    <w:p w14:paraId="50B1D794" w14:textId="67AF80DA" w:rsidR="00A74D94" w:rsidRPr="00F202CA" w:rsidRDefault="001139CF" w:rsidP="00E95624">
      <w:pPr>
        <w:pStyle w:val="ONUME"/>
        <w:tabs>
          <w:tab w:val="clear" w:pos="567"/>
        </w:tabs>
        <w:overflowPunct w:val="0"/>
        <w:spacing w:afterLines="50" w:after="120" w:line="340" w:lineRule="atLeast"/>
        <w:jc w:val="both"/>
        <w:rPr>
          <w:rFonts w:ascii="SimSun" w:hAnsi="SimSun"/>
        </w:rPr>
      </w:pPr>
      <w:r w:rsidRPr="00F202CA">
        <w:rPr>
          <w:rFonts w:ascii="SimSun" w:hAnsi="SimSun"/>
        </w:rPr>
        <w:t>主席：</w:t>
      </w:r>
      <w:r w:rsidR="00A74D94" w:rsidRPr="00F202CA">
        <w:rPr>
          <w:rFonts w:ascii="SimSun" w:hAnsi="SimSun"/>
          <w:bCs/>
          <w:szCs w:val="24"/>
        </w:rPr>
        <w:t>我们开始审议议程</w:t>
      </w:r>
      <w:r w:rsidR="00DE4E3E" w:rsidRPr="00F202CA">
        <w:rPr>
          <w:rFonts w:ascii="SimSun" w:hAnsi="SimSun" w:hint="eastAsia"/>
          <w:bCs/>
          <w:szCs w:val="24"/>
        </w:rPr>
        <w:t>第</w:t>
      </w:r>
      <w:r w:rsidR="00A74D94" w:rsidRPr="00F202CA">
        <w:rPr>
          <w:rFonts w:ascii="SimSun" w:hAnsi="SimSun"/>
          <w:bCs/>
          <w:szCs w:val="24"/>
        </w:rPr>
        <w:t>21</w:t>
      </w:r>
      <w:r w:rsidR="00DE4E3E" w:rsidRPr="00F202CA">
        <w:rPr>
          <w:rFonts w:ascii="SimSun" w:hAnsi="SimSun" w:hint="eastAsia"/>
          <w:bCs/>
          <w:szCs w:val="24"/>
        </w:rPr>
        <w:t>项</w:t>
      </w:r>
      <w:r w:rsidR="00A74D94" w:rsidRPr="00F202CA">
        <w:rPr>
          <w:rFonts w:ascii="SimSun" w:hAnsi="SimSun"/>
          <w:szCs w:val="24"/>
        </w:rPr>
        <w:t>“</w:t>
      </w:r>
      <w:r w:rsidR="00950881" w:rsidRPr="00F202CA">
        <w:rPr>
          <w:rFonts w:ascii="SimSun" w:hAnsi="SimSun"/>
          <w:szCs w:val="24"/>
        </w:rPr>
        <w:t>产权组织员工参选总干事职位指导方针</w:t>
      </w:r>
      <w:r w:rsidR="00A74D94" w:rsidRPr="00F202CA">
        <w:rPr>
          <w:rFonts w:ascii="SimSun" w:hAnsi="SimSun"/>
        </w:rPr>
        <w:t>”</w:t>
      </w:r>
      <w:r w:rsidR="00A74D94" w:rsidRPr="00F202CA">
        <w:rPr>
          <w:rFonts w:ascii="SimSun" w:hAnsi="SimSun"/>
          <w:bCs/>
          <w:szCs w:val="24"/>
        </w:rPr>
        <w:t>。</w:t>
      </w:r>
      <w:r w:rsidR="00A74D94" w:rsidRPr="00F202CA">
        <w:rPr>
          <w:rFonts w:ascii="SimSun" w:hAnsi="SimSun"/>
        </w:rPr>
        <w:t>本议程项目下有一份题为“</w:t>
      </w:r>
      <w:r w:rsidR="00950881" w:rsidRPr="00F202CA">
        <w:rPr>
          <w:rFonts w:ascii="SimSun" w:hAnsi="SimSun"/>
        </w:rPr>
        <w:t>参选世界知识产权组织总干事职位候选人指导方针</w:t>
      </w:r>
      <w:r w:rsidR="00A74D94" w:rsidRPr="00F202CA">
        <w:rPr>
          <w:rFonts w:ascii="SimSun" w:hAnsi="SimSun"/>
        </w:rPr>
        <w:t>”的文件WO/CC/86/4供审议。这些</w:t>
      </w:r>
      <w:r w:rsidR="003E689D">
        <w:rPr>
          <w:rFonts w:ascii="SimSun" w:hAnsi="SimSun"/>
        </w:rPr>
        <w:t>方针</w:t>
      </w:r>
      <w:r w:rsidR="00A74D94" w:rsidRPr="00F202CA">
        <w:rPr>
          <w:rFonts w:ascii="SimSun" w:hAnsi="SimSun"/>
        </w:rPr>
        <w:t>是我过去几个月来广泛磋商的结果，我想借此机会简要介绍该文件，并说明其制定过程。相信各位</w:t>
      </w:r>
      <w:r w:rsidR="00AE00CB">
        <w:rPr>
          <w:rFonts w:ascii="SimSun" w:hAnsi="SimSun" w:hint="eastAsia"/>
        </w:rPr>
        <w:t>许多人</w:t>
      </w:r>
      <w:r w:rsidR="00A74D94" w:rsidRPr="00F202CA">
        <w:rPr>
          <w:rFonts w:ascii="SimSun" w:hAnsi="SimSun"/>
        </w:rPr>
        <w:t>都已知晓，我曾于2025年11月向各</w:t>
      </w:r>
      <w:r w:rsidR="00DE4E3E" w:rsidRPr="00F202CA">
        <w:rPr>
          <w:rFonts w:ascii="SimSun" w:hAnsi="SimSun"/>
        </w:rPr>
        <w:t>集团</w:t>
      </w:r>
      <w:r w:rsidR="00A74D94" w:rsidRPr="00F202CA">
        <w:rPr>
          <w:rFonts w:ascii="SimSun" w:hAnsi="SimSun"/>
        </w:rPr>
        <w:t>协调员提议制定这方面的</w:t>
      </w:r>
      <w:r w:rsidR="003E689D">
        <w:rPr>
          <w:rFonts w:ascii="SimSun" w:hAnsi="SimSun"/>
        </w:rPr>
        <w:t>方针</w:t>
      </w:r>
      <w:r w:rsidR="00A74D94" w:rsidRPr="00F202CA">
        <w:rPr>
          <w:rFonts w:ascii="SimSun" w:hAnsi="SimSun"/>
        </w:rPr>
        <w:t>。我提出这一倡议，是基于就任本委员会主席后与各成员国进行的讨论，以及对其他若干专门机构实践情况的考察。关于此类</w:t>
      </w:r>
      <w:r w:rsidR="002B1B6D">
        <w:rPr>
          <w:rFonts w:ascii="SimSun" w:hAnsi="SimSun"/>
        </w:rPr>
        <w:t>方针</w:t>
      </w:r>
      <w:r w:rsidR="00A74D94" w:rsidRPr="00F202CA">
        <w:rPr>
          <w:rFonts w:ascii="SimSun" w:hAnsi="SimSun"/>
        </w:rPr>
        <w:t>价值的判断，是参考了总干事职位选举程序的历史经验。近年来，</w:t>
      </w:r>
      <w:r w:rsidR="00C805ED" w:rsidRPr="00F202CA">
        <w:rPr>
          <w:rFonts w:ascii="SimSun" w:hAnsi="SimSun"/>
        </w:rPr>
        <w:t>产权组织</w:t>
      </w:r>
      <w:r w:rsidR="00A74D94" w:rsidRPr="00F202CA">
        <w:rPr>
          <w:rFonts w:ascii="SimSun" w:hAnsi="SimSun"/>
        </w:rPr>
        <w:t>内部</w:t>
      </w:r>
      <w:r w:rsidR="00720171" w:rsidRPr="00F202CA">
        <w:rPr>
          <w:rFonts w:ascii="SimSun" w:hAnsi="SimSun"/>
          <w:szCs w:val="24"/>
        </w:rPr>
        <w:t>员工</w:t>
      </w:r>
      <w:r w:rsidR="00A74D94" w:rsidRPr="00F202CA">
        <w:rPr>
          <w:rFonts w:ascii="SimSun" w:hAnsi="SimSun"/>
        </w:rPr>
        <w:t>通常是竞选总干事职位的候选人之一。制定该</w:t>
      </w:r>
      <w:r w:rsidR="002B1B6D">
        <w:rPr>
          <w:rFonts w:ascii="SimSun" w:hAnsi="SimSun"/>
        </w:rPr>
        <w:t>方针</w:t>
      </w:r>
      <w:r w:rsidR="00A74D94" w:rsidRPr="00F202CA">
        <w:rPr>
          <w:rFonts w:ascii="SimSun" w:hAnsi="SimSun"/>
        </w:rPr>
        <w:t>的初衷并非为</w:t>
      </w:r>
      <w:r w:rsidR="00C805ED" w:rsidRPr="00F202CA">
        <w:rPr>
          <w:rFonts w:ascii="SimSun" w:hAnsi="SimSun"/>
        </w:rPr>
        <w:t>产权组织</w:t>
      </w:r>
      <w:r w:rsidR="00720171" w:rsidRPr="00F202CA">
        <w:rPr>
          <w:rFonts w:ascii="SimSun" w:hAnsi="SimSun"/>
          <w:szCs w:val="24"/>
        </w:rPr>
        <w:t>员工</w:t>
      </w:r>
      <w:r w:rsidR="00A74D94" w:rsidRPr="00F202CA">
        <w:rPr>
          <w:rFonts w:ascii="SimSun" w:hAnsi="SimSun"/>
        </w:rPr>
        <w:t>设定新的义务或要求，而是旨在阐明适用于</w:t>
      </w:r>
      <w:r w:rsidR="00C805ED" w:rsidRPr="00F202CA">
        <w:rPr>
          <w:rFonts w:ascii="SimSun" w:hAnsi="SimSun"/>
        </w:rPr>
        <w:t>产权组织</w:t>
      </w:r>
      <w:r w:rsidR="00720171" w:rsidRPr="00F202CA">
        <w:rPr>
          <w:rFonts w:ascii="SimSun" w:hAnsi="SimSun"/>
          <w:szCs w:val="24"/>
        </w:rPr>
        <w:t>员工</w:t>
      </w:r>
      <w:r w:rsidR="00A74D94" w:rsidRPr="00F202CA">
        <w:rPr>
          <w:rFonts w:ascii="SimSun" w:hAnsi="SimSun"/>
        </w:rPr>
        <w:t>的现有规章在总干事任命程序这一特定情境下应如何适用。</w:t>
      </w:r>
      <w:r w:rsidR="002B1B6D">
        <w:rPr>
          <w:rFonts w:ascii="SimSun" w:hAnsi="SimSun" w:hint="eastAsia"/>
        </w:rPr>
        <w:t>这些</w:t>
      </w:r>
      <w:r w:rsidR="0083745B">
        <w:rPr>
          <w:rFonts w:ascii="SimSun" w:hAnsi="SimSun" w:hint="eastAsia"/>
        </w:rPr>
        <w:t>方针</w:t>
      </w:r>
      <w:r w:rsidR="00A74D94" w:rsidRPr="00F202CA">
        <w:rPr>
          <w:rFonts w:ascii="SimSun" w:hAnsi="SimSun"/>
        </w:rPr>
        <w:t>的价值在于，它将有助于申请该职位的个人以及各成员国更清楚地了解哪些行为</w:t>
      </w:r>
      <w:r w:rsidR="004C6799">
        <w:rPr>
          <w:rFonts w:ascii="SimSun" w:hAnsi="SimSun" w:hint="eastAsia"/>
        </w:rPr>
        <w:t>可能</w:t>
      </w:r>
      <w:r w:rsidR="00A74D94" w:rsidRPr="00F202CA">
        <w:rPr>
          <w:rFonts w:ascii="SimSun" w:hAnsi="SimSun"/>
        </w:rPr>
        <w:t>是可接受的、哪些</w:t>
      </w:r>
      <w:r w:rsidR="004C6799">
        <w:rPr>
          <w:rFonts w:ascii="SimSun" w:hAnsi="SimSun" w:hint="eastAsia"/>
        </w:rPr>
        <w:t>可能</w:t>
      </w:r>
      <w:r w:rsidR="00A74D94" w:rsidRPr="00F202CA">
        <w:rPr>
          <w:rFonts w:ascii="SimSun" w:hAnsi="SimSun"/>
        </w:rPr>
        <w:t>是不被接受的。各</w:t>
      </w:r>
      <w:r w:rsidR="00DE4E3E" w:rsidRPr="00F202CA">
        <w:rPr>
          <w:rFonts w:ascii="SimSun" w:hAnsi="SimSun"/>
        </w:rPr>
        <w:t>集团</w:t>
      </w:r>
      <w:r w:rsidR="00A74D94" w:rsidRPr="00F202CA">
        <w:rPr>
          <w:rFonts w:ascii="SimSun" w:hAnsi="SimSun"/>
        </w:rPr>
        <w:t>协调员表示愿意考虑拟议的</w:t>
      </w:r>
      <w:r w:rsidR="002B1B6D">
        <w:rPr>
          <w:rFonts w:ascii="SimSun" w:hAnsi="SimSun"/>
        </w:rPr>
        <w:t>方针</w:t>
      </w:r>
      <w:r w:rsidR="00A74D94" w:rsidRPr="00F202CA">
        <w:rPr>
          <w:rFonts w:ascii="SimSun" w:hAnsi="SimSun"/>
        </w:rPr>
        <w:t>，但对在总干事任命程序进行期间制定</w:t>
      </w:r>
      <w:r w:rsidR="002B1B6D">
        <w:rPr>
          <w:rFonts w:ascii="SimSun" w:hAnsi="SimSun"/>
        </w:rPr>
        <w:t>方针</w:t>
      </w:r>
      <w:r w:rsidR="00A74D94" w:rsidRPr="00F202CA">
        <w:rPr>
          <w:rFonts w:ascii="SimSun" w:hAnsi="SimSun"/>
        </w:rPr>
        <w:t>一事持保留意见。基于此，我们在</w:t>
      </w:r>
      <w:r w:rsidR="00BA0071">
        <w:rPr>
          <w:rFonts w:ascii="SimSun" w:hAnsi="SimSun" w:hint="eastAsia"/>
        </w:rPr>
        <w:t>2026年</w:t>
      </w:r>
      <w:r w:rsidR="000F5409" w:rsidRPr="00F202CA">
        <w:rPr>
          <w:rFonts w:ascii="SimSun" w:hAnsi="SimSun"/>
        </w:rPr>
        <w:t>2月12日</w:t>
      </w:r>
      <w:r w:rsidR="00A74D94" w:rsidRPr="00F202CA">
        <w:rPr>
          <w:rFonts w:ascii="SimSun" w:hAnsi="SimSun"/>
        </w:rPr>
        <w:t>协调委员会会议之后着手推进该想法，该委员会在会上决定推荐</w:t>
      </w:r>
      <w:r w:rsidR="0078668D" w:rsidRPr="00F202CA">
        <w:rPr>
          <w:rFonts w:ascii="SimSun" w:hAnsi="SimSun"/>
        </w:rPr>
        <w:t>邓鸿森</w:t>
      </w:r>
      <w:r w:rsidR="00A74D94" w:rsidRPr="00F202CA">
        <w:rPr>
          <w:rFonts w:ascii="SimSun" w:hAnsi="SimSun"/>
        </w:rPr>
        <w:t>总干事担任该职位。当时，</w:t>
      </w:r>
      <w:r w:rsidR="00DF23F7" w:rsidRPr="00F202CA">
        <w:rPr>
          <w:rFonts w:ascii="SimSun" w:hAnsi="SimSun"/>
        </w:rPr>
        <w:t>应我的要求</w:t>
      </w:r>
      <w:r w:rsidR="00A74D94" w:rsidRPr="00F202CA">
        <w:rPr>
          <w:rFonts w:ascii="SimSun" w:hAnsi="SimSun"/>
        </w:rPr>
        <w:t>，秘书处起草了一份相当基础的</w:t>
      </w:r>
      <w:r w:rsidR="002B1B6D">
        <w:rPr>
          <w:rFonts w:ascii="SimSun" w:hAnsi="SimSun"/>
        </w:rPr>
        <w:t>方针</w:t>
      </w:r>
      <w:r w:rsidR="00A74D94" w:rsidRPr="00F202CA">
        <w:rPr>
          <w:rFonts w:ascii="SimSun" w:hAnsi="SimSun"/>
        </w:rPr>
        <w:t>草案。我认为从这种方式入手是合理的。国际组织在该领域的做法各不相同：有些制定了详尽的指导方针，有些则相当简明。初稿的重点在于</w:t>
      </w:r>
      <w:r w:rsidR="00C805ED" w:rsidRPr="00F202CA">
        <w:rPr>
          <w:rFonts w:ascii="SimSun" w:hAnsi="SimSun"/>
        </w:rPr>
        <w:t>产权组织</w:t>
      </w:r>
      <w:r w:rsidR="00A74D94" w:rsidRPr="00F202CA">
        <w:rPr>
          <w:rFonts w:ascii="SimSun" w:hAnsi="SimSun"/>
        </w:rPr>
        <w:t>资源可能被滥用的问题，因为我认为这是最紧迫的关切所在。一些</w:t>
      </w:r>
      <w:r w:rsidR="00DE4E3E" w:rsidRPr="00F202CA">
        <w:rPr>
          <w:rFonts w:ascii="SimSun" w:hAnsi="SimSun"/>
        </w:rPr>
        <w:t>集团</w:t>
      </w:r>
      <w:r w:rsidR="00A74D94" w:rsidRPr="00F202CA">
        <w:rPr>
          <w:rFonts w:ascii="SimSun" w:hAnsi="SimSun"/>
        </w:rPr>
        <w:t>协调员表示更倾向于更全面的指导方针，而另一些则更倾向于更简明的做法。关于各位面前的草案，该</w:t>
      </w:r>
      <w:r w:rsidR="002B1B6D">
        <w:rPr>
          <w:rFonts w:ascii="SimSun" w:hAnsi="SimSun"/>
        </w:rPr>
        <w:t>方针</w:t>
      </w:r>
      <w:r w:rsidR="00A74D94" w:rsidRPr="00F202CA">
        <w:rPr>
          <w:rFonts w:ascii="SimSun" w:hAnsi="SimSun"/>
        </w:rPr>
        <w:t>的标题与本议程项目的标题略有不同。其现名为</w:t>
      </w:r>
      <w:r w:rsidR="00CC356A">
        <w:rPr>
          <w:rFonts w:ascii="SimSun" w:hAnsi="SimSun" w:hint="eastAsia"/>
        </w:rPr>
        <w:t>“</w:t>
      </w:r>
      <w:r w:rsidR="004F5A62" w:rsidRPr="00F202CA">
        <w:rPr>
          <w:rFonts w:ascii="SimSun" w:hAnsi="SimSun"/>
        </w:rPr>
        <w:t>参选世界知识产权组织总干事职位候选人指导方针</w:t>
      </w:r>
      <w:r w:rsidR="00CC356A">
        <w:rPr>
          <w:rFonts w:ascii="SimSun" w:hAnsi="SimSun" w:hint="eastAsia"/>
        </w:rPr>
        <w:t>”</w:t>
      </w:r>
      <w:r w:rsidR="00A74D94" w:rsidRPr="00F202CA">
        <w:rPr>
          <w:rFonts w:ascii="SimSun" w:hAnsi="SimSun"/>
        </w:rPr>
        <w:t>。这反映了对早期草案所采取做法的调整——早期草案侧重于竞选该职位的</w:t>
      </w:r>
      <w:r w:rsidR="00C805ED" w:rsidRPr="00F202CA">
        <w:rPr>
          <w:rFonts w:ascii="SimSun" w:hAnsi="SimSun"/>
        </w:rPr>
        <w:t>产权组织</w:t>
      </w:r>
      <w:r w:rsidR="00720171" w:rsidRPr="00F202CA">
        <w:rPr>
          <w:rFonts w:ascii="SimSun" w:hAnsi="SimSun"/>
          <w:szCs w:val="24"/>
        </w:rPr>
        <w:t>员工</w:t>
      </w:r>
      <w:r w:rsidR="00DC192C">
        <w:rPr>
          <w:rFonts w:ascii="SimSun" w:hAnsi="SimSun" w:hint="eastAsia"/>
          <w:szCs w:val="24"/>
        </w:rPr>
        <w:t>——</w:t>
      </w:r>
      <w:r w:rsidR="00A74D94" w:rsidRPr="00F202CA">
        <w:rPr>
          <w:rFonts w:ascii="SimSun" w:hAnsi="SimSun"/>
        </w:rPr>
        <w:t>而</w:t>
      </w:r>
      <w:r w:rsidR="00DC192C">
        <w:rPr>
          <w:rFonts w:ascii="SimSun" w:hAnsi="SimSun" w:hint="eastAsia"/>
        </w:rPr>
        <w:t>且</w:t>
      </w:r>
      <w:r w:rsidR="00A74D94" w:rsidRPr="00F202CA">
        <w:rPr>
          <w:rFonts w:ascii="SimSun" w:hAnsi="SimSun"/>
        </w:rPr>
        <w:t>是在与成员国磋商后作出的。</w:t>
      </w:r>
      <w:r w:rsidR="002B1B6D">
        <w:rPr>
          <w:rFonts w:ascii="SimSun" w:hAnsi="SimSun"/>
        </w:rPr>
        <w:t>方针</w:t>
      </w:r>
      <w:r w:rsidR="00A74D94" w:rsidRPr="00F202CA">
        <w:rPr>
          <w:rFonts w:ascii="SimSun" w:hAnsi="SimSun"/>
        </w:rPr>
        <w:t>开篇即阐明了其宗旨，即为</w:t>
      </w:r>
      <w:r w:rsidR="00F87404" w:rsidRPr="00F202CA">
        <w:rPr>
          <w:rFonts w:ascii="SimSun" w:hAnsi="SimSun"/>
        </w:rPr>
        <w:t>竞选总干事职位的</w:t>
      </w:r>
      <w:r w:rsidR="00A74D94" w:rsidRPr="00F202CA">
        <w:rPr>
          <w:rFonts w:ascii="SimSun" w:hAnsi="SimSun"/>
        </w:rPr>
        <w:t>候选人提供指导。</w:t>
      </w:r>
      <w:r w:rsidR="002B1B6D">
        <w:rPr>
          <w:rFonts w:ascii="SimSun" w:hAnsi="SimSun"/>
        </w:rPr>
        <w:t>方针</w:t>
      </w:r>
      <w:r w:rsidR="00A74D94" w:rsidRPr="00F202CA">
        <w:rPr>
          <w:rFonts w:ascii="SimSun" w:hAnsi="SimSun"/>
        </w:rPr>
        <w:t>指出，其旨在作为参考使用，并重点阐明了在竞选活动这一特定背景下相关的监管立场。随后，</w:t>
      </w:r>
      <w:r w:rsidR="002B1B6D">
        <w:rPr>
          <w:rFonts w:ascii="SimSun" w:hAnsi="SimSun"/>
        </w:rPr>
        <w:t>方针</w:t>
      </w:r>
      <w:r w:rsidR="00A74D94" w:rsidRPr="00F202CA">
        <w:rPr>
          <w:rFonts w:ascii="SimSun" w:hAnsi="SimSun"/>
        </w:rPr>
        <w:t>明确指出，其无意修改任何监管规定，亦不旨在制定任何新的监管规定。随后，该</w:t>
      </w:r>
      <w:r w:rsidR="002B1B6D">
        <w:rPr>
          <w:rFonts w:ascii="SimSun" w:hAnsi="SimSun"/>
        </w:rPr>
        <w:t>方针</w:t>
      </w:r>
      <w:r w:rsidR="00A74D94" w:rsidRPr="00F202CA">
        <w:rPr>
          <w:rFonts w:ascii="SimSun" w:hAnsi="SimSun"/>
        </w:rPr>
        <w:t>在三个领域提出了具体要求。首先，候选人应开展相互尊重的竞选活动。</w:t>
      </w:r>
      <w:r w:rsidR="002B1B6D">
        <w:rPr>
          <w:rFonts w:ascii="SimSun" w:hAnsi="SimSun"/>
        </w:rPr>
        <w:t>方针</w:t>
      </w:r>
      <w:r w:rsidR="00A74D94" w:rsidRPr="00F202CA">
        <w:rPr>
          <w:rFonts w:ascii="SimSun" w:hAnsi="SimSun"/>
        </w:rPr>
        <w:t>的这一部分适用于</w:t>
      </w:r>
      <w:r w:rsidR="00C805ED" w:rsidRPr="00F202CA">
        <w:rPr>
          <w:rFonts w:ascii="SimSun" w:hAnsi="SimSun"/>
        </w:rPr>
        <w:t>产权组织</w:t>
      </w:r>
      <w:r w:rsidR="00720171" w:rsidRPr="00F202CA">
        <w:rPr>
          <w:rFonts w:ascii="SimSun" w:hAnsi="SimSun"/>
          <w:szCs w:val="24"/>
        </w:rPr>
        <w:t>员工</w:t>
      </w:r>
      <w:r w:rsidR="00A74D94" w:rsidRPr="00F202CA">
        <w:rPr>
          <w:rFonts w:ascii="SimSun" w:hAnsi="SimSun"/>
        </w:rPr>
        <w:t>及非</w:t>
      </w:r>
      <w:r w:rsidR="00C805ED" w:rsidRPr="00F202CA">
        <w:rPr>
          <w:rFonts w:ascii="SimSun" w:hAnsi="SimSun"/>
        </w:rPr>
        <w:t>产权组织</w:t>
      </w:r>
      <w:r w:rsidR="00720171" w:rsidRPr="00F202CA">
        <w:rPr>
          <w:rFonts w:ascii="SimSun" w:hAnsi="SimSun"/>
          <w:szCs w:val="24"/>
        </w:rPr>
        <w:t>员工</w:t>
      </w:r>
      <w:r w:rsidR="00A74D94" w:rsidRPr="00F202CA">
        <w:rPr>
          <w:rFonts w:ascii="SimSun" w:hAnsi="SimSun"/>
        </w:rPr>
        <w:t>的候选人。其次，有两个活动领域专门涉及</w:t>
      </w:r>
      <w:r w:rsidR="00C805ED" w:rsidRPr="00F202CA">
        <w:rPr>
          <w:rFonts w:ascii="SimSun" w:hAnsi="SimSun"/>
        </w:rPr>
        <w:t>产权组织</w:t>
      </w:r>
      <w:r w:rsidR="00A74D94" w:rsidRPr="00F202CA">
        <w:rPr>
          <w:rFonts w:ascii="SimSun" w:hAnsi="SimSun"/>
        </w:rPr>
        <w:lastRenderedPageBreak/>
        <w:t>工</w:t>
      </w:r>
      <w:r w:rsidR="00720171" w:rsidRPr="00F202CA">
        <w:rPr>
          <w:rFonts w:ascii="SimSun" w:hAnsi="SimSun"/>
          <w:szCs w:val="24"/>
        </w:rPr>
        <w:t>员工</w:t>
      </w:r>
      <w:r w:rsidR="00A74D94" w:rsidRPr="00F202CA">
        <w:rPr>
          <w:rFonts w:ascii="SimSun" w:hAnsi="SimSun"/>
        </w:rPr>
        <w:t>，即保持公务与竞选活动的分离，以及在选举过程中恪守必要的廉正、独立和公正原则。最后，鉴于该</w:t>
      </w:r>
      <w:r w:rsidR="002B1B6D">
        <w:rPr>
          <w:rFonts w:ascii="SimSun" w:hAnsi="SimSun"/>
        </w:rPr>
        <w:t>方针</w:t>
      </w:r>
      <w:r w:rsidR="00A74D94" w:rsidRPr="00F202CA">
        <w:rPr>
          <w:rFonts w:ascii="SimSun" w:hAnsi="SimSun"/>
        </w:rPr>
        <w:t>内容较为基础，草案在结尾处指出，任何与</w:t>
      </w:r>
      <w:r w:rsidR="002B1B6D">
        <w:rPr>
          <w:rFonts w:ascii="SimSun" w:hAnsi="SimSun"/>
        </w:rPr>
        <w:t>方针</w:t>
      </w:r>
      <w:r w:rsidR="00A74D94" w:rsidRPr="00F202CA">
        <w:rPr>
          <w:rFonts w:ascii="SimSun" w:hAnsi="SimSun"/>
        </w:rPr>
        <w:t>相关的问题均应向</w:t>
      </w:r>
      <w:r w:rsidR="00C805ED" w:rsidRPr="00F202CA">
        <w:rPr>
          <w:rFonts w:ascii="SimSun" w:hAnsi="SimSun"/>
        </w:rPr>
        <w:t>产权组织</w:t>
      </w:r>
      <w:r w:rsidR="00A74D94" w:rsidRPr="00F202CA">
        <w:rPr>
          <w:rFonts w:ascii="SimSun" w:hAnsi="SimSun"/>
        </w:rPr>
        <w:t>首席道德</w:t>
      </w:r>
      <w:r w:rsidR="0015002F">
        <w:rPr>
          <w:rFonts w:ascii="SimSun" w:hAnsi="SimSun" w:hint="eastAsia"/>
        </w:rPr>
        <w:t>操守</w:t>
      </w:r>
      <w:r w:rsidR="00A74D94" w:rsidRPr="00F202CA">
        <w:rPr>
          <w:rFonts w:ascii="SimSun" w:hAnsi="SimSun"/>
        </w:rPr>
        <w:t>官提出，首席道德</w:t>
      </w:r>
      <w:r w:rsidR="0015002F">
        <w:rPr>
          <w:rFonts w:ascii="SimSun" w:hAnsi="SimSun" w:hint="eastAsia"/>
        </w:rPr>
        <w:t>操守</w:t>
      </w:r>
      <w:r w:rsidR="00A74D94" w:rsidRPr="00F202CA">
        <w:rPr>
          <w:rFonts w:ascii="SimSun" w:hAnsi="SimSun"/>
        </w:rPr>
        <w:t>官可在必要时征询协调委员会主席和副主席的意见。以上是我对该议题</w:t>
      </w:r>
      <w:r w:rsidR="00DF23F7" w:rsidRPr="00F202CA">
        <w:rPr>
          <w:rFonts w:ascii="SimSun" w:hAnsi="SimSun"/>
        </w:rPr>
        <w:t>的</w:t>
      </w:r>
      <w:r w:rsidR="00A74D94" w:rsidRPr="00F202CA">
        <w:rPr>
          <w:rFonts w:ascii="SimSun" w:hAnsi="SimSun"/>
        </w:rPr>
        <w:t>介绍，现在请各代表团发言。</w:t>
      </w:r>
    </w:p>
    <w:p w14:paraId="5EC00245" w14:textId="3D946B04" w:rsidR="00A74D94" w:rsidRPr="00F202CA" w:rsidRDefault="00F4197D" w:rsidP="00E95624">
      <w:pPr>
        <w:pStyle w:val="ONUME"/>
        <w:tabs>
          <w:tab w:val="clear" w:pos="567"/>
        </w:tabs>
        <w:overflowPunct w:val="0"/>
        <w:spacing w:afterLines="50" w:after="120" w:line="340" w:lineRule="atLeast"/>
        <w:jc w:val="both"/>
        <w:rPr>
          <w:rFonts w:ascii="SimSun" w:hAnsi="SimSun"/>
        </w:rPr>
      </w:pPr>
      <w:hyperlink r:id="rId18">
        <w:r w:rsidRPr="00F202CA">
          <w:rPr>
            <w:rFonts w:ascii="SimSun" w:hAnsi="SimSun"/>
          </w:rPr>
          <w:t>巴西：</w:t>
        </w:r>
      </w:hyperlink>
      <w:r w:rsidR="00A74D94" w:rsidRPr="00F202CA">
        <w:rPr>
          <w:rFonts w:ascii="SimSun" w:hAnsi="SimSun"/>
        </w:rPr>
        <w:t>主席，巴西代表团感谢您介绍</w:t>
      </w:r>
      <w:r w:rsidR="004F5A62" w:rsidRPr="00F202CA">
        <w:rPr>
          <w:rFonts w:ascii="SimSun" w:hAnsi="SimSun" w:hint="eastAsia"/>
        </w:rPr>
        <w:t>文件</w:t>
      </w:r>
      <w:r w:rsidR="00A74D94" w:rsidRPr="00F202CA">
        <w:rPr>
          <w:rFonts w:ascii="SimSun" w:hAnsi="SimSun"/>
        </w:rPr>
        <w:t>WO/CC/86/4，并感谢您就此事项所做的工作。巴西支持旨在促进</w:t>
      </w:r>
      <w:r w:rsidR="00C805ED" w:rsidRPr="00F202CA">
        <w:rPr>
          <w:rFonts w:ascii="SimSun" w:hAnsi="SimSun"/>
        </w:rPr>
        <w:t>产权组织</w:t>
      </w:r>
      <w:r w:rsidR="00A74D94" w:rsidRPr="00F202CA">
        <w:rPr>
          <w:rFonts w:ascii="SimSun" w:hAnsi="SimSun"/>
        </w:rPr>
        <w:t>未来选举程序透明度、公正性和公信力的各项努力。与此同时，我们认为，无论是当前草案的内容，还是其起草所遵循的程序，都需要进一步探讨。关于程序方面，我们认为，磋商具有非正式性质，时间安排紧迫，且相关成员国参与该过程的机会有限——主要集中在各</w:t>
      </w:r>
      <w:r w:rsidR="00DE4E3E" w:rsidRPr="00F202CA">
        <w:rPr>
          <w:rFonts w:ascii="SimSun" w:hAnsi="SimSun"/>
        </w:rPr>
        <w:t>集团</w:t>
      </w:r>
      <w:r w:rsidR="00A74D94" w:rsidRPr="00F202CA">
        <w:rPr>
          <w:rFonts w:ascii="SimSun" w:hAnsi="SimSun"/>
        </w:rPr>
        <w:t>协调员身上——这使得我们无法遵循包容性、透明度以及由成员主导决策的原则。还值得注意的是，在某些会议上，甚至并非所有</w:t>
      </w:r>
      <w:r w:rsidR="00DE4E3E" w:rsidRPr="00F202CA">
        <w:rPr>
          <w:rFonts w:ascii="SimSun" w:hAnsi="SimSun"/>
        </w:rPr>
        <w:t>集团</w:t>
      </w:r>
      <w:r w:rsidR="00A74D94" w:rsidRPr="00F202CA">
        <w:rPr>
          <w:rFonts w:ascii="SimSun" w:hAnsi="SimSun"/>
        </w:rPr>
        <w:t>协调员都出席了会议。值得欣慰的是，我们今后还有足够的时间来改进这种工作方法。鉴于此事的重要性，巴西参加了就此议题召开的所有会议，即两次会议。第一次会议</w:t>
      </w:r>
      <w:r w:rsidR="00055AB4" w:rsidRPr="00F202CA">
        <w:rPr>
          <w:rFonts w:ascii="SimSun" w:hAnsi="SimSun"/>
        </w:rPr>
        <w:t>是</w:t>
      </w:r>
      <w:r w:rsidR="00DC192C">
        <w:rPr>
          <w:rFonts w:ascii="SimSun" w:hAnsi="SimSun" w:hint="eastAsia"/>
        </w:rPr>
        <w:t>2026年</w:t>
      </w:r>
      <w:r w:rsidR="00055AB4" w:rsidRPr="00F202CA">
        <w:rPr>
          <w:rFonts w:ascii="SimSun" w:hAnsi="SimSun"/>
        </w:rPr>
        <w:t>6月18日</w:t>
      </w:r>
      <w:r w:rsidR="00A74D94" w:rsidRPr="00F202CA">
        <w:rPr>
          <w:rFonts w:ascii="SimSun" w:hAnsi="SimSun"/>
        </w:rPr>
        <w:t>通知、定于</w:t>
      </w:r>
      <w:r w:rsidR="00055AB4" w:rsidRPr="00F202CA">
        <w:rPr>
          <w:rFonts w:ascii="SimSun" w:hAnsi="SimSun"/>
        </w:rPr>
        <w:t>6月22日</w:t>
      </w:r>
      <w:r w:rsidR="00A74D94" w:rsidRPr="00F202CA">
        <w:rPr>
          <w:rFonts w:ascii="SimSun" w:hAnsi="SimSun"/>
        </w:rPr>
        <w:t>举行的简报会，该</w:t>
      </w:r>
      <w:r w:rsidR="00DF23F7" w:rsidRPr="00F202CA">
        <w:rPr>
          <w:rFonts w:ascii="SimSun" w:hAnsi="SimSun"/>
        </w:rPr>
        <w:t>会议仅为</w:t>
      </w:r>
      <w:r w:rsidR="00A74D94" w:rsidRPr="00F202CA">
        <w:rPr>
          <w:rFonts w:ascii="SimSun" w:hAnsi="SimSun"/>
        </w:rPr>
        <w:t>信息交流性质，未设谈判环节，且通知时间非常仓促，仅安排了一个工作日。第二次会议是唯一一次以谈判为目标的会议，却是在各大会召开前夕才召集的。届时各成员国将忙于筹备大会，这意味着从</w:t>
      </w:r>
      <w:r w:rsidR="00C805ED" w:rsidRPr="00F202CA">
        <w:rPr>
          <w:rFonts w:ascii="SimSun" w:hAnsi="SimSun"/>
        </w:rPr>
        <w:t>产权组织</w:t>
      </w:r>
      <w:r w:rsidR="00A74D94" w:rsidRPr="00F202CA">
        <w:rPr>
          <w:rFonts w:ascii="SimSun" w:hAnsi="SimSun"/>
        </w:rPr>
        <w:t>“以成员国为主导”的性质来看，第二次会议的时机并不理想。此外，鉴于拟议的指导方针仅适用于未来的选举周期（下一次选举预计在五年后举行），本代表团认为没有令人信服的理由以牺牲包容、透明且充分知情的讨论为代价来加快其通过。关于今天会议的形式问题，本代表团还想指出，目前正在就此进行讨论的议程项目尚未获得正式通过。</w:t>
      </w:r>
      <w:r w:rsidR="00C61800" w:rsidRPr="00F202CA">
        <w:rPr>
          <w:rFonts w:ascii="SimSun" w:hAnsi="SimSun"/>
        </w:rPr>
        <w:t>在</w:t>
      </w:r>
      <w:r w:rsidR="00A74D94" w:rsidRPr="00F202CA">
        <w:rPr>
          <w:rFonts w:ascii="SimSun" w:hAnsi="SimSun"/>
        </w:rPr>
        <w:t>大会首日审议议程</w:t>
      </w:r>
      <w:r w:rsidR="004F5A62" w:rsidRPr="00F202CA">
        <w:rPr>
          <w:rFonts w:ascii="SimSun" w:hAnsi="SimSun" w:hint="eastAsia"/>
        </w:rPr>
        <w:t>第</w:t>
      </w:r>
      <w:r w:rsidR="00A74D94" w:rsidRPr="00F202CA">
        <w:rPr>
          <w:rFonts w:ascii="SimSun" w:hAnsi="SimSun"/>
        </w:rPr>
        <w:t>2</w:t>
      </w:r>
      <w:r w:rsidR="004F5A62" w:rsidRPr="00F202CA">
        <w:rPr>
          <w:rFonts w:ascii="SimSun" w:hAnsi="SimSun" w:hint="eastAsia"/>
        </w:rPr>
        <w:t>项“</w:t>
      </w:r>
      <w:r w:rsidR="00A74D94" w:rsidRPr="00F202CA">
        <w:rPr>
          <w:rFonts w:ascii="SimSun" w:hAnsi="SimSun"/>
        </w:rPr>
        <w:t>通过议程</w:t>
      </w:r>
      <w:r w:rsidR="004F5A62" w:rsidRPr="00F202CA">
        <w:rPr>
          <w:rFonts w:ascii="SimSun" w:hAnsi="SimSun" w:hint="eastAsia"/>
        </w:rPr>
        <w:t>”</w:t>
      </w:r>
      <w:r w:rsidR="00A74D94" w:rsidRPr="00F202CA">
        <w:rPr>
          <w:rFonts w:ascii="SimSun" w:hAnsi="SimSun"/>
        </w:rPr>
        <w:t>时，大会主席敲槌通过了文件A/68/1 Prov.2，而该文件中并未包含议程</w:t>
      </w:r>
      <w:r w:rsidR="004F5A62" w:rsidRPr="00F202CA">
        <w:rPr>
          <w:rFonts w:ascii="SimSun" w:hAnsi="SimSun" w:hint="eastAsia"/>
        </w:rPr>
        <w:t>第</w:t>
      </w:r>
      <w:r w:rsidR="00A74D94" w:rsidRPr="00F202CA">
        <w:rPr>
          <w:rFonts w:ascii="SimSun" w:hAnsi="SimSun"/>
        </w:rPr>
        <w:t>21</w:t>
      </w:r>
      <w:r w:rsidR="004F5A62" w:rsidRPr="00F202CA">
        <w:rPr>
          <w:rFonts w:ascii="SimSun" w:hAnsi="SimSun" w:hint="eastAsia"/>
        </w:rPr>
        <w:t>项</w:t>
      </w:r>
      <w:r w:rsidR="00A74D94" w:rsidRPr="00F202CA">
        <w:rPr>
          <w:rFonts w:ascii="SimSun" w:hAnsi="SimSun"/>
        </w:rPr>
        <w:t>。此外，在议程的“Prov.3”版本中，</w:t>
      </w:r>
      <w:r w:rsidR="004F5A62" w:rsidRPr="00F202CA">
        <w:rPr>
          <w:rFonts w:ascii="SimSun" w:hAnsi="SimSun" w:hint="eastAsia"/>
        </w:rPr>
        <w:t>第</w:t>
      </w:r>
      <w:r w:rsidR="00A74D94" w:rsidRPr="00F202CA">
        <w:rPr>
          <w:rFonts w:ascii="SimSun" w:hAnsi="SimSun"/>
        </w:rPr>
        <w:t>21</w:t>
      </w:r>
      <w:r w:rsidR="004F5A62" w:rsidRPr="00F202CA">
        <w:rPr>
          <w:rFonts w:ascii="SimSun" w:hAnsi="SimSun" w:hint="eastAsia"/>
        </w:rPr>
        <w:t>项</w:t>
      </w:r>
      <w:r w:rsidR="00A74D94" w:rsidRPr="00F202CA">
        <w:rPr>
          <w:rFonts w:ascii="SimSun" w:hAnsi="SimSun"/>
        </w:rPr>
        <w:t>的表述与正在审议的文件标题不符。正如您所提到的，议程中写的是“</w:t>
      </w:r>
      <w:r w:rsidR="004F5A62" w:rsidRPr="00F202CA">
        <w:rPr>
          <w:rFonts w:ascii="SimSun" w:hAnsi="SimSun"/>
        </w:rPr>
        <w:t>产权组织员工参选总干事职位指导方针</w:t>
      </w:r>
      <w:r w:rsidR="00A74D94" w:rsidRPr="00F202CA">
        <w:rPr>
          <w:rFonts w:ascii="SimSun" w:hAnsi="SimSun"/>
        </w:rPr>
        <w:t>”，而正在审议的文件标题则是“</w:t>
      </w:r>
      <w:r w:rsidR="004F5A62" w:rsidRPr="00F202CA">
        <w:rPr>
          <w:rFonts w:ascii="SimSun" w:hAnsi="SimSun"/>
        </w:rPr>
        <w:t>参选世界知识产权组织总干事职位候选人指导方针</w:t>
      </w:r>
      <w:r w:rsidR="00A74D94" w:rsidRPr="00F202CA">
        <w:rPr>
          <w:rFonts w:ascii="SimSun" w:hAnsi="SimSun"/>
        </w:rPr>
        <w:t>”。就实质内容而言，巴西已提出措辞建议，旨在通过建立适用于所有候选人的连贯道德框架来强化文本，同时承认某些具体</w:t>
      </w:r>
      <w:r w:rsidR="002B1B6D">
        <w:rPr>
          <w:rFonts w:ascii="SimSun" w:hAnsi="SimSun"/>
        </w:rPr>
        <w:t>方针</w:t>
      </w:r>
      <w:r w:rsidR="00A74D94" w:rsidRPr="00F202CA">
        <w:rPr>
          <w:rFonts w:ascii="SimSun" w:hAnsi="SimSun"/>
        </w:rPr>
        <w:t>仅适用于产权组织</w:t>
      </w:r>
      <w:r w:rsidR="009A3EE6">
        <w:rPr>
          <w:rFonts w:ascii="SimSun" w:hAnsi="SimSun" w:hint="eastAsia"/>
        </w:rPr>
        <w:t>员工</w:t>
      </w:r>
      <w:r w:rsidR="00A74D94" w:rsidRPr="00F202CA">
        <w:rPr>
          <w:rFonts w:ascii="SimSun" w:hAnsi="SimSun"/>
        </w:rPr>
        <w:t>候选人。鉴于该程序的性质，巴西无法支持通过</w:t>
      </w:r>
      <w:r w:rsidR="004F5A62" w:rsidRPr="00F202CA">
        <w:rPr>
          <w:rFonts w:ascii="SimSun" w:hAnsi="SimSun" w:hint="eastAsia"/>
        </w:rPr>
        <w:t>文件</w:t>
      </w:r>
      <w:r w:rsidR="00A74D94" w:rsidRPr="00F202CA">
        <w:rPr>
          <w:rFonts w:ascii="SimSun" w:hAnsi="SimSun"/>
        </w:rPr>
        <w:t>WO/CC/86/4中提出的</w:t>
      </w:r>
      <w:r w:rsidR="004F5A62" w:rsidRPr="00F202CA">
        <w:rPr>
          <w:rFonts w:ascii="SimSun" w:hAnsi="SimSun" w:hint="eastAsia"/>
        </w:rPr>
        <w:t>指导方针</w:t>
      </w:r>
      <w:r w:rsidR="00A74D94" w:rsidRPr="00F202CA">
        <w:rPr>
          <w:rFonts w:ascii="SimSun" w:hAnsi="SimSun"/>
        </w:rPr>
        <w:t>。我们仍然认为，关于道德</w:t>
      </w:r>
      <w:r w:rsidR="003E689D">
        <w:rPr>
          <w:rFonts w:ascii="SimSun" w:hAnsi="SimSun"/>
        </w:rPr>
        <w:t>方针</w:t>
      </w:r>
      <w:r w:rsidR="00A74D94" w:rsidRPr="00F202CA">
        <w:rPr>
          <w:rFonts w:ascii="SimSun" w:hAnsi="SimSun"/>
        </w:rPr>
        <w:t>的讨论应通过一个结构化、包容且由成员主导的程序进行，该程序应预留充足时间，使所有成员国在作出决定前能够进行有意义的审议。</w:t>
      </w:r>
    </w:p>
    <w:p w14:paraId="09C66323" w14:textId="2CE7B7B3" w:rsidR="00A74D94" w:rsidRPr="00F202CA" w:rsidRDefault="00F4197D" w:rsidP="00E95624">
      <w:pPr>
        <w:pStyle w:val="ONUME"/>
        <w:tabs>
          <w:tab w:val="clear" w:pos="567"/>
        </w:tabs>
        <w:overflowPunct w:val="0"/>
        <w:spacing w:afterLines="50" w:after="120" w:line="340" w:lineRule="atLeast"/>
        <w:jc w:val="both"/>
        <w:rPr>
          <w:rFonts w:ascii="SimSun" w:hAnsi="SimSun"/>
        </w:rPr>
      </w:pPr>
      <w:hyperlink r:id="rId19">
        <w:r w:rsidRPr="00F202CA">
          <w:rPr>
            <w:rFonts w:ascii="SimSun" w:hAnsi="SimSun"/>
          </w:rPr>
          <w:t>主席</w:t>
        </w:r>
      </w:hyperlink>
      <w:r w:rsidRPr="00F202CA">
        <w:rPr>
          <w:rFonts w:ascii="SimSun" w:hAnsi="SimSun"/>
        </w:rPr>
        <w:t>：</w:t>
      </w:r>
      <w:r w:rsidR="00A74D94" w:rsidRPr="00F202CA">
        <w:rPr>
          <w:rFonts w:ascii="SimSun" w:hAnsi="SimSun"/>
        </w:rPr>
        <w:t>非常感谢巴西。我看到目前没有其他代表团希望发言。鉴于刚才的发言，包括希望就此事制定</w:t>
      </w:r>
      <w:r w:rsidR="003E689D">
        <w:rPr>
          <w:rFonts w:ascii="SimSun" w:hAnsi="SimSun"/>
        </w:rPr>
        <w:t>方针</w:t>
      </w:r>
      <w:r w:rsidR="00A74D94" w:rsidRPr="00F202CA">
        <w:rPr>
          <w:rFonts w:ascii="SimSun" w:hAnsi="SimSun"/>
        </w:rPr>
        <w:t>进行进一步磋商的意愿，我提议通过以下决定段落：“</w:t>
      </w:r>
      <w:r w:rsidR="004F5A62" w:rsidRPr="00F202CA">
        <w:rPr>
          <w:rFonts w:ascii="SimSun" w:hAnsi="SimSun"/>
        </w:rPr>
        <w:t>协调委员会决定，协调委员会主席将在2027年协调委员会下届会议之前，就</w:t>
      </w:r>
      <w:r w:rsidR="004F5A62" w:rsidRPr="00F202CA">
        <w:rPr>
          <w:rFonts w:ascii="SimSun" w:hAnsi="SimSun" w:hint="eastAsia"/>
        </w:rPr>
        <w:t>‘</w:t>
      </w:r>
      <w:r w:rsidR="004F5A62" w:rsidRPr="00F202CA">
        <w:rPr>
          <w:rFonts w:ascii="SimSun" w:hAnsi="SimSun"/>
        </w:rPr>
        <w:t>参选世界知识产权组织（产权组织）总干事职位候选人指导方针</w:t>
      </w:r>
      <w:r w:rsidR="004F5A62" w:rsidRPr="00F202CA">
        <w:rPr>
          <w:rFonts w:ascii="SimSun" w:hAnsi="SimSun" w:hint="eastAsia"/>
        </w:rPr>
        <w:t>’</w:t>
      </w:r>
      <w:r w:rsidR="004F5A62" w:rsidRPr="00F202CA">
        <w:rPr>
          <w:rFonts w:ascii="SimSun" w:hAnsi="SimSun"/>
        </w:rPr>
        <w:t>与成员国进行磋商，以期</w:t>
      </w:r>
      <w:r w:rsidR="004F5A62" w:rsidRPr="00F202CA">
        <w:rPr>
          <w:rFonts w:ascii="SimSun" w:hAnsi="SimSun" w:hint="eastAsia"/>
        </w:rPr>
        <w:t>予以批准并在</w:t>
      </w:r>
      <w:r w:rsidR="00A74D94" w:rsidRPr="00F202CA">
        <w:rPr>
          <w:rFonts w:ascii="SimSun" w:hAnsi="SimSun"/>
        </w:rPr>
        <w:t>2032年总干事选举过程中适用”。巴西代表团，请发言。</w:t>
      </w:r>
    </w:p>
    <w:p w14:paraId="199C82C8" w14:textId="3699F5CF" w:rsidR="00A74D94" w:rsidRPr="00F202CA" w:rsidRDefault="00F4197D" w:rsidP="00E95624">
      <w:pPr>
        <w:pStyle w:val="ONUME"/>
        <w:tabs>
          <w:tab w:val="clear" w:pos="567"/>
        </w:tabs>
        <w:overflowPunct w:val="0"/>
        <w:spacing w:afterLines="50" w:after="120" w:line="340" w:lineRule="atLeast"/>
        <w:jc w:val="both"/>
        <w:rPr>
          <w:rFonts w:ascii="SimSun" w:hAnsi="SimSun"/>
        </w:rPr>
      </w:pPr>
      <w:hyperlink r:id="rId20">
        <w:r w:rsidRPr="00F202CA">
          <w:rPr>
            <w:rFonts w:ascii="SimSun" w:hAnsi="SimSun"/>
          </w:rPr>
          <w:t>巴西</w:t>
        </w:r>
      </w:hyperlink>
      <w:r w:rsidRPr="00F202CA">
        <w:rPr>
          <w:rFonts w:ascii="SimSun" w:hAnsi="SimSun"/>
        </w:rPr>
        <w:t>：</w:t>
      </w:r>
      <w:r w:rsidR="00A74D94" w:rsidRPr="00F202CA">
        <w:rPr>
          <w:rFonts w:ascii="SimSun" w:hAnsi="SimSun"/>
        </w:rPr>
        <w:t>谢谢，主席先生。感谢您提出这一供</w:t>
      </w:r>
      <w:r w:rsidR="00DC192C">
        <w:rPr>
          <w:rFonts w:ascii="SimSun" w:hAnsi="SimSun" w:hint="eastAsia"/>
        </w:rPr>
        <w:t>采取行动</w:t>
      </w:r>
      <w:r w:rsidR="00A74D94" w:rsidRPr="00F202CA">
        <w:rPr>
          <w:rFonts w:ascii="SimSun" w:hAnsi="SimSun"/>
        </w:rPr>
        <w:t>的措辞</w:t>
      </w:r>
      <w:r w:rsidR="00DC192C">
        <w:rPr>
          <w:rFonts w:ascii="SimSun" w:hAnsi="SimSun" w:hint="eastAsia"/>
        </w:rPr>
        <w:t>。</w:t>
      </w:r>
      <w:r w:rsidR="00A74D94" w:rsidRPr="00F202CA">
        <w:rPr>
          <w:rFonts w:ascii="SimSun" w:hAnsi="SimSun"/>
        </w:rPr>
        <w:t>鉴于这是我代表团首次</w:t>
      </w:r>
      <w:r w:rsidR="002B4C93">
        <w:rPr>
          <w:rFonts w:ascii="SimSun" w:hAnsi="SimSun" w:hint="eastAsia"/>
        </w:rPr>
        <w:t>看到它</w:t>
      </w:r>
      <w:r w:rsidR="00A74D94" w:rsidRPr="00F202CA">
        <w:rPr>
          <w:rFonts w:ascii="SimSun" w:hAnsi="SimSun"/>
        </w:rPr>
        <w:t>，我请求给予更多时间进行审议。</w:t>
      </w:r>
    </w:p>
    <w:p w14:paraId="61FC7663" w14:textId="2C94F8BB" w:rsidR="00A74D94" w:rsidRPr="00F202CA" w:rsidRDefault="00F4197D" w:rsidP="00E95624">
      <w:pPr>
        <w:pStyle w:val="ONUME"/>
        <w:tabs>
          <w:tab w:val="clear" w:pos="567"/>
        </w:tabs>
        <w:overflowPunct w:val="0"/>
        <w:spacing w:afterLines="50" w:after="120" w:line="340" w:lineRule="atLeast"/>
        <w:jc w:val="both"/>
        <w:rPr>
          <w:rFonts w:ascii="SimSun" w:hAnsi="SimSun"/>
        </w:rPr>
      </w:pPr>
      <w:r w:rsidRPr="00F202CA">
        <w:rPr>
          <w:rFonts w:ascii="SimSun" w:hAnsi="SimSun"/>
        </w:rPr>
        <w:t>主席：</w:t>
      </w:r>
      <w:r w:rsidR="00A74D94" w:rsidRPr="00F202CA">
        <w:rPr>
          <w:rFonts w:ascii="SimSun" w:hAnsi="SimSun"/>
        </w:rPr>
        <w:t>现在我们重新审议议程</w:t>
      </w:r>
      <w:r w:rsidR="004F5A62" w:rsidRPr="00F202CA">
        <w:rPr>
          <w:rFonts w:ascii="SimSun" w:hAnsi="SimSun" w:hint="eastAsia"/>
        </w:rPr>
        <w:t>第</w:t>
      </w:r>
      <w:r w:rsidR="00A74D94" w:rsidRPr="00F202CA">
        <w:rPr>
          <w:rFonts w:ascii="SimSun" w:hAnsi="SimSun"/>
        </w:rPr>
        <w:t>21</w:t>
      </w:r>
      <w:r w:rsidR="004F5A62" w:rsidRPr="00F202CA">
        <w:rPr>
          <w:rFonts w:ascii="SimSun" w:hAnsi="SimSun" w:hint="eastAsia"/>
        </w:rPr>
        <w:t>项</w:t>
      </w:r>
      <w:r w:rsidR="00A74D94" w:rsidRPr="00F202CA">
        <w:rPr>
          <w:rFonts w:ascii="SimSun" w:hAnsi="SimSun"/>
        </w:rPr>
        <w:t>“</w:t>
      </w:r>
      <w:r w:rsidR="004F5A62" w:rsidRPr="00F202CA">
        <w:rPr>
          <w:rFonts w:ascii="SimSun" w:hAnsi="SimSun"/>
        </w:rPr>
        <w:t>产权组织员工参选总干事职位指导方针</w:t>
      </w:r>
      <w:r w:rsidR="00A74D94" w:rsidRPr="00F202CA">
        <w:rPr>
          <w:rFonts w:ascii="SimSun" w:hAnsi="SimSun"/>
        </w:rPr>
        <w:t>”。鉴于上周某代表团就该议程项目所作的发言，并经非正式磋商后，我</w:t>
      </w:r>
      <w:r w:rsidR="0015464F">
        <w:rPr>
          <w:rFonts w:ascii="SimSun" w:hAnsi="SimSun" w:hint="eastAsia"/>
        </w:rPr>
        <w:t>想提出</w:t>
      </w:r>
      <w:r w:rsidR="00A74D94" w:rsidRPr="00F202CA">
        <w:rPr>
          <w:rFonts w:ascii="SimSun" w:hAnsi="SimSun"/>
        </w:rPr>
        <w:t>以下决定段落：</w:t>
      </w:r>
    </w:p>
    <w:p w14:paraId="2D5691B4" w14:textId="59A77331" w:rsidR="00A74D94" w:rsidRPr="00F202CA" w:rsidRDefault="00950881" w:rsidP="00D02698">
      <w:pPr>
        <w:pStyle w:val="ONUME"/>
        <w:spacing w:afterLines="50" w:after="120" w:line="340" w:lineRule="atLeast"/>
        <w:ind w:left="567"/>
        <w:jc w:val="both"/>
        <w:rPr>
          <w:rFonts w:ascii="SimSun" w:hAnsi="SimSun"/>
        </w:rPr>
      </w:pPr>
      <w:r w:rsidRPr="00F202CA">
        <w:rPr>
          <w:rFonts w:ascii="SimSun" w:hAnsi="SimSun"/>
        </w:rPr>
        <w:t>协调委员会决定，协调委员会主席将在2027年协调委员会下届会议之前，就“参选世界知识产权组织（产权组织）总干事职位候选人指导方针”与成员国进行磋商，以期就其内容和适用达成一致意见。</w:t>
      </w:r>
    </w:p>
    <w:p w14:paraId="6D2062C8" w14:textId="2E637604" w:rsidR="00A74D94" w:rsidRPr="00F202CA" w:rsidRDefault="00615ECB" w:rsidP="00B77857">
      <w:pPr>
        <w:pStyle w:val="ONUME"/>
        <w:keepNext/>
        <w:tabs>
          <w:tab w:val="clear" w:pos="567"/>
        </w:tabs>
        <w:overflowPunct w:val="0"/>
        <w:spacing w:afterLines="50" w:after="120" w:line="340" w:lineRule="atLeast"/>
        <w:jc w:val="both"/>
        <w:rPr>
          <w:rFonts w:ascii="SimSun" w:hAnsi="SimSun"/>
        </w:rPr>
      </w:pPr>
      <w:r w:rsidRPr="00F202CA">
        <w:rPr>
          <w:rFonts w:ascii="SimSun" w:hAnsi="SimSun"/>
        </w:rPr>
        <w:lastRenderedPageBreak/>
        <w:t>主席</w:t>
      </w:r>
      <w:r w:rsidR="00635AFD" w:rsidRPr="00F202CA">
        <w:rPr>
          <w:rFonts w:ascii="SimSun" w:hAnsi="SimSun"/>
        </w:rPr>
        <w:t>：</w:t>
      </w:r>
      <w:r w:rsidR="00A74D94" w:rsidRPr="00F202CA">
        <w:rPr>
          <w:rFonts w:ascii="SimSun" w:hAnsi="SimSun"/>
        </w:rPr>
        <w:t>我未见异议。</w:t>
      </w:r>
      <w:r w:rsidR="004F5A62" w:rsidRPr="00F202CA">
        <w:rPr>
          <w:rFonts w:ascii="SimSun" w:hAnsi="SimSun"/>
        </w:rPr>
        <w:t>就这样决定</w:t>
      </w:r>
      <w:r w:rsidR="00A74D94" w:rsidRPr="00F202CA">
        <w:rPr>
          <w:rFonts w:ascii="SimSun" w:hAnsi="SimSun"/>
        </w:rPr>
        <w:t>。议程</w:t>
      </w:r>
      <w:r w:rsidR="004F5A62" w:rsidRPr="00F202CA">
        <w:rPr>
          <w:rFonts w:ascii="SimSun" w:hAnsi="SimSun" w:hint="eastAsia"/>
        </w:rPr>
        <w:t>第</w:t>
      </w:r>
      <w:r w:rsidR="00A74D94" w:rsidRPr="00F202CA">
        <w:rPr>
          <w:rFonts w:ascii="SimSun" w:hAnsi="SimSun"/>
        </w:rPr>
        <w:t>21</w:t>
      </w:r>
      <w:r w:rsidR="004F5A62" w:rsidRPr="00F202CA">
        <w:rPr>
          <w:rFonts w:ascii="SimSun" w:hAnsi="SimSun" w:hint="eastAsia"/>
        </w:rPr>
        <w:t>项</w:t>
      </w:r>
      <w:r w:rsidR="00A74D94" w:rsidRPr="00F202CA">
        <w:rPr>
          <w:rFonts w:ascii="SimSun" w:hAnsi="SimSun"/>
        </w:rPr>
        <w:t>就此结束。</w:t>
      </w:r>
    </w:p>
    <w:p w14:paraId="7D098991" w14:textId="2CFCACCD" w:rsidR="00A548BB" w:rsidRPr="00E95624" w:rsidRDefault="00BA7B3D" w:rsidP="00E95624">
      <w:pPr>
        <w:pStyle w:val="ONUME"/>
        <w:numPr>
          <w:ilvl w:val="0"/>
          <w:numId w:val="0"/>
        </w:numPr>
        <w:overflowPunct w:val="0"/>
        <w:spacing w:before="720" w:afterLines="50" w:after="120" w:line="340" w:lineRule="atLeast"/>
        <w:ind w:left="5534"/>
        <w:rPr>
          <w:rFonts w:ascii="KaiTi" w:eastAsia="KaiTi" w:hAnsi="KaiTi"/>
        </w:rPr>
        <w:sectPr w:rsidR="00A548BB" w:rsidRPr="00E95624" w:rsidSect="0047176D">
          <w:headerReference w:type="even" r:id="rId21"/>
          <w:headerReference w:type="default" r:id="rId22"/>
          <w:endnotePr>
            <w:numFmt w:val="decimal"/>
          </w:endnotePr>
          <w:pgSz w:w="11907" w:h="16840" w:code="9"/>
          <w:pgMar w:top="567" w:right="1134" w:bottom="1418" w:left="1418" w:header="510" w:footer="1021" w:gutter="0"/>
          <w:cols w:space="720"/>
          <w:titlePg/>
          <w:docGrid w:linePitch="299"/>
        </w:sectPr>
      </w:pPr>
      <w:r w:rsidRPr="00E95624">
        <w:rPr>
          <w:rFonts w:ascii="KaiTi" w:eastAsia="KaiTi" w:hAnsi="KaiTi"/>
        </w:rPr>
        <w:t>[</w:t>
      </w:r>
      <w:r w:rsidR="00950881" w:rsidRPr="00E95624">
        <w:rPr>
          <w:rFonts w:ascii="KaiTi" w:eastAsia="KaiTi" w:hAnsi="KaiTi" w:hint="eastAsia"/>
        </w:rPr>
        <w:t>后接</w:t>
      </w:r>
      <w:r w:rsidR="00A548BB" w:rsidRPr="00E95624">
        <w:rPr>
          <w:rFonts w:ascii="KaiTi" w:eastAsia="KaiTi" w:hAnsi="KaiTi"/>
        </w:rPr>
        <w:t>附件]</w:t>
      </w:r>
    </w:p>
    <w:p w14:paraId="6C15DFE2" w14:textId="77777777" w:rsidR="004B6FE4" w:rsidRPr="00E95624" w:rsidRDefault="004B6FE4" w:rsidP="00E95624">
      <w:pPr>
        <w:pStyle w:val="ONUME"/>
        <w:numPr>
          <w:ilvl w:val="0"/>
          <w:numId w:val="0"/>
        </w:numPr>
        <w:spacing w:beforeLines="100" w:before="240" w:afterLines="50" w:after="120" w:line="340" w:lineRule="atLeast"/>
        <w:jc w:val="center"/>
        <w:rPr>
          <w:rFonts w:ascii="SimSun" w:hAnsi="SimSun"/>
          <w:b/>
          <w:bCs/>
        </w:rPr>
      </w:pPr>
      <w:r w:rsidRPr="00E95624">
        <w:rPr>
          <w:rFonts w:ascii="SimSun" w:hAnsi="SimSun" w:hint="eastAsia"/>
          <w:b/>
          <w:bCs/>
        </w:rPr>
        <w:lastRenderedPageBreak/>
        <w:t>产权组织工作人员理事会对产权组织协调委员会的陈述</w:t>
      </w:r>
    </w:p>
    <w:p w14:paraId="1E3ACC2D" w14:textId="0D03E228" w:rsidR="004B6FE4" w:rsidRPr="00F202CA" w:rsidRDefault="004B6FE4" w:rsidP="00E95624">
      <w:pPr>
        <w:pStyle w:val="ONUME"/>
        <w:numPr>
          <w:ilvl w:val="0"/>
          <w:numId w:val="0"/>
        </w:numPr>
        <w:spacing w:afterLines="50" w:after="120" w:line="340" w:lineRule="atLeast"/>
        <w:jc w:val="center"/>
        <w:rPr>
          <w:rFonts w:ascii="SimSun" w:hAnsi="SimSun"/>
        </w:rPr>
      </w:pPr>
      <w:r w:rsidRPr="00F202CA">
        <w:rPr>
          <w:rFonts w:ascii="SimSun" w:hAnsi="SimSun" w:hint="eastAsia"/>
        </w:rPr>
        <w:t>202</w:t>
      </w:r>
      <w:r w:rsidR="004F5A62" w:rsidRPr="00F202CA">
        <w:rPr>
          <w:rFonts w:ascii="SimSun" w:hAnsi="SimSun" w:hint="eastAsia"/>
        </w:rPr>
        <w:t>6</w:t>
      </w:r>
      <w:r w:rsidRPr="00F202CA">
        <w:rPr>
          <w:rFonts w:ascii="SimSun" w:hAnsi="SimSun" w:hint="eastAsia"/>
        </w:rPr>
        <w:t>年7月</w:t>
      </w:r>
      <w:r w:rsidR="004F5A62" w:rsidRPr="00F202CA">
        <w:rPr>
          <w:rFonts w:ascii="SimSun" w:hAnsi="SimSun" w:hint="eastAsia"/>
        </w:rPr>
        <w:t>9</w:t>
      </w:r>
      <w:r w:rsidRPr="00F202CA">
        <w:rPr>
          <w:rFonts w:ascii="SimSun" w:hAnsi="SimSun" w:hint="eastAsia"/>
        </w:rPr>
        <w:t>日，日内瓦</w:t>
      </w:r>
    </w:p>
    <w:p w14:paraId="4631C666" w14:textId="7FE4660D" w:rsidR="009F2930" w:rsidRPr="00F202CA" w:rsidRDefault="004B6FE4" w:rsidP="00E95624">
      <w:pPr>
        <w:pStyle w:val="ONUME"/>
        <w:numPr>
          <w:ilvl w:val="0"/>
          <w:numId w:val="0"/>
        </w:numPr>
        <w:overflowPunct w:val="0"/>
        <w:spacing w:afterLines="50" w:after="120" w:line="340" w:lineRule="atLeast"/>
        <w:jc w:val="both"/>
        <w:rPr>
          <w:rFonts w:ascii="SimSun" w:hAnsi="SimSun"/>
        </w:rPr>
      </w:pPr>
      <w:r w:rsidRPr="00F202CA">
        <w:rPr>
          <w:rFonts w:ascii="SimSun" w:hAnsi="SimSun" w:hint="eastAsia"/>
        </w:rPr>
        <w:t>诸位阁下，尊敬的主席，总干事，各位代表，产权组织同事们，</w:t>
      </w:r>
    </w:p>
    <w:p w14:paraId="38E3C549" w14:textId="27792B33" w:rsidR="009F2930" w:rsidRPr="00F202CA" w:rsidRDefault="009F2930" w:rsidP="00E95624">
      <w:pPr>
        <w:pStyle w:val="ONUME"/>
        <w:numPr>
          <w:ilvl w:val="0"/>
          <w:numId w:val="0"/>
        </w:numPr>
        <w:overflowPunct w:val="0"/>
        <w:spacing w:afterLines="50" w:after="120" w:line="340" w:lineRule="atLeast"/>
        <w:ind w:firstLineChars="200" w:firstLine="440"/>
        <w:jc w:val="both"/>
        <w:rPr>
          <w:rFonts w:ascii="SimSun" w:hAnsi="SimSun"/>
        </w:rPr>
      </w:pPr>
      <w:r w:rsidRPr="00F202CA">
        <w:rPr>
          <w:rFonts w:ascii="SimSun" w:hAnsi="SimSun"/>
        </w:rPr>
        <w:t>我谨代表产权组织</w:t>
      </w:r>
      <w:r w:rsidR="004F5A62" w:rsidRPr="00F202CA">
        <w:rPr>
          <w:rFonts w:ascii="SimSun" w:hAnsi="SimSun" w:hint="eastAsia"/>
        </w:rPr>
        <w:t>工作人员理事会</w:t>
      </w:r>
      <w:r w:rsidRPr="00F202CA">
        <w:rPr>
          <w:rFonts w:ascii="SimSun" w:hAnsi="SimSun"/>
        </w:rPr>
        <w:t>，感谢各位提供这一宝贵机会，让我们能够分享</w:t>
      </w:r>
      <w:r w:rsidR="008B4209">
        <w:rPr>
          <w:rFonts w:ascii="SimSun" w:hAnsi="SimSun" w:hint="eastAsia"/>
        </w:rPr>
        <w:t>工作人员</w:t>
      </w:r>
      <w:r w:rsidRPr="00F202CA">
        <w:rPr>
          <w:rFonts w:ascii="SimSun" w:hAnsi="SimSun"/>
        </w:rPr>
        <w:t>的观点并为各位的工作</w:t>
      </w:r>
      <w:r w:rsidR="008B4209">
        <w:rPr>
          <w:rFonts w:ascii="SimSun" w:hAnsi="SimSun" w:hint="eastAsia"/>
        </w:rPr>
        <w:t>作出</w:t>
      </w:r>
      <w:r w:rsidRPr="00F202CA">
        <w:rPr>
          <w:rFonts w:ascii="SimSun" w:hAnsi="SimSun"/>
        </w:rPr>
        <w:t>贡献。</w:t>
      </w:r>
    </w:p>
    <w:p w14:paraId="15145046" w14:textId="73B6D3F5" w:rsidR="009F2930" w:rsidRPr="00F202CA" w:rsidRDefault="009F2930" w:rsidP="00E95624">
      <w:pPr>
        <w:pStyle w:val="ONUME"/>
        <w:numPr>
          <w:ilvl w:val="0"/>
          <w:numId w:val="0"/>
        </w:numPr>
        <w:overflowPunct w:val="0"/>
        <w:spacing w:afterLines="50" w:after="120" w:line="340" w:lineRule="atLeast"/>
        <w:ind w:firstLineChars="200" w:firstLine="440"/>
        <w:jc w:val="both"/>
        <w:rPr>
          <w:rFonts w:ascii="SimSun" w:hAnsi="SimSun"/>
        </w:rPr>
      </w:pPr>
      <w:r w:rsidRPr="00F202CA">
        <w:rPr>
          <w:rFonts w:ascii="SimSun" w:hAnsi="SimSun"/>
        </w:rPr>
        <w:t>在会议初期阶段邀请</w:t>
      </w:r>
      <w:r w:rsidR="00255F67">
        <w:rPr>
          <w:rFonts w:ascii="SimSun" w:hAnsi="SimSun"/>
        </w:rPr>
        <w:t>工作人员理事会</w:t>
      </w:r>
      <w:r w:rsidRPr="00F202CA">
        <w:rPr>
          <w:rFonts w:ascii="SimSun" w:hAnsi="SimSun"/>
        </w:rPr>
        <w:t>向各位发言，体现了</w:t>
      </w:r>
      <w:r w:rsidR="0038328E">
        <w:rPr>
          <w:rFonts w:ascii="SimSun" w:hAnsi="SimSun" w:hint="eastAsia"/>
        </w:rPr>
        <w:t>工作人员</w:t>
      </w:r>
      <w:r w:rsidRPr="00F202CA">
        <w:rPr>
          <w:rFonts w:ascii="SimSun" w:hAnsi="SimSun"/>
        </w:rPr>
        <w:t>代表与</w:t>
      </w:r>
      <w:r w:rsidR="00C805ED" w:rsidRPr="00F202CA">
        <w:rPr>
          <w:rFonts w:ascii="SimSun" w:hAnsi="SimSun"/>
        </w:rPr>
        <w:t>产权组织</w:t>
      </w:r>
      <w:r w:rsidRPr="00F202CA">
        <w:rPr>
          <w:rFonts w:ascii="SimSun" w:hAnsi="SimSun"/>
        </w:rPr>
        <w:t>行政部门之间的建设性伙伴关系。我们珍视这种致力于开展有意义互动的承诺，并将以开放、透明和清晰的方式阐述我们的观点，为各位的审议和决策提供参考。</w:t>
      </w:r>
    </w:p>
    <w:p w14:paraId="47583D3C" w14:textId="4579AE7C" w:rsidR="009F2930" w:rsidRPr="00F202CA" w:rsidRDefault="009F2930" w:rsidP="00E95624">
      <w:pPr>
        <w:pStyle w:val="ONUME"/>
        <w:numPr>
          <w:ilvl w:val="0"/>
          <w:numId w:val="0"/>
        </w:numPr>
        <w:overflowPunct w:val="0"/>
        <w:spacing w:afterLines="50" w:after="120" w:line="340" w:lineRule="atLeast"/>
        <w:ind w:firstLineChars="200" w:firstLine="440"/>
        <w:jc w:val="both"/>
        <w:rPr>
          <w:rFonts w:ascii="SimSun" w:hAnsi="SimSun"/>
        </w:rPr>
      </w:pPr>
      <w:r w:rsidRPr="00F202CA">
        <w:rPr>
          <w:rFonts w:ascii="SimSun" w:hAnsi="SimSun"/>
        </w:rPr>
        <w:t>在进入正题之前，我很高兴与大家分享一个好消息：经过数年的不懈努力，</w:t>
      </w:r>
      <w:r w:rsidR="00C805ED" w:rsidRPr="00F202CA">
        <w:rPr>
          <w:rFonts w:ascii="SimSun" w:hAnsi="SimSun"/>
        </w:rPr>
        <w:t>产权组织</w:t>
      </w:r>
      <w:r w:rsidR="005E27A7" w:rsidRPr="00F202CA">
        <w:rPr>
          <w:rFonts w:ascii="SimSun" w:hAnsi="SimSun" w:hint="eastAsia"/>
        </w:rPr>
        <w:t>工作人员理事会</w:t>
      </w:r>
      <w:r w:rsidRPr="00F202CA">
        <w:rPr>
          <w:rFonts w:ascii="SimSun" w:hAnsi="SimSun"/>
        </w:rPr>
        <w:t>已正式成为国际公务员协会联合会（FICSA）的正式成员。</w:t>
      </w:r>
    </w:p>
    <w:p w14:paraId="1F31FC4B" w14:textId="2BE16488" w:rsidR="009F2930" w:rsidRPr="00F202CA" w:rsidRDefault="009F2930" w:rsidP="00E95624">
      <w:pPr>
        <w:pStyle w:val="ONUME"/>
        <w:numPr>
          <w:ilvl w:val="0"/>
          <w:numId w:val="0"/>
        </w:numPr>
        <w:overflowPunct w:val="0"/>
        <w:spacing w:afterLines="50" w:after="120" w:line="340" w:lineRule="atLeast"/>
        <w:ind w:firstLineChars="200" w:firstLine="440"/>
        <w:jc w:val="both"/>
        <w:rPr>
          <w:rFonts w:ascii="SimSun" w:hAnsi="SimSun"/>
        </w:rPr>
      </w:pPr>
      <w:r w:rsidRPr="00F202CA">
        <w:rPr>
          <w:rFonts w:ascii="SimSun" w:hAnsi="SimSun"/>
        </w:rPr>
        <w:t>在联合国系统面临与工作人员薪金、雇佣条件和福利相关挑战日益加剧之际，这一会员资格增强了我们有效代表</w:t>
      </w:r>
      <w:r w:rsidR="00C805ED" w:rsidRPr="00F202CA">
        <w:rPr>
          <w:rFonts w:ascii="SimSun" w:hAnsi="SimSun"/>
        </w:rPr>
        <w:t>产权组织</w:t>
      </w:r>
      <w:r w:rsidRPr="00F202CA">
        <w:rPr>
          <w:rFonts w:ascii="SimSun" w:hAnsi="SimSun"/>
        </w:rPr>
        <w:t>工作人员并在整个国际公务员体系中维护其权益的能力。</w:t>
      </w:r>
    </w:p>
    <w:p w14:paraId="5BA88663" w14:textId="5829DE6D" w:rsidR="009F2930" w:rsidRPr="00F202CA" w:rsidRDefault="009F2930" w:rsidP="00E95624">
      <w:pPr>
        <w:pStyle w:val="ONUME"/>
        <w:keepNext/>
        <w:numPr>
          <w:ilvl w:val="0"/>
          <w:numId w:val="0"/>
        </w:numPr>
        <w:overflowPunct w:val="0"/>
        <w:spacing w:afterLines="50" w:after="120" w:line="340" w:lineRule="atLeast"/>
        <w:rPr>
          <w:rFonts w:ascii="SimSun" w:hAnsi="SimSun"/>
        </w:rPr>
      </w:pPr>
      <w:r w:rsidRPr="00F202CA">
        <w:rPr>
          <w:rFonts w:ascii="SimSun" w:hAnsi="SimSun"/>
        </w:rPr>
        <w:t>工作人员在</w:t>
      </w:r>
      <w:r w:rsidR="00C805ED" w:rsidRPr="00F202CA">
        <w:rPr>
          <w:rFonts w:ascii="SimSun" w:hAnsi="SimSun"/>
        </w:rPr>
        <w:t>产权组织</w:t>
      </w:r>
      <w:r w:rsidRPr="00F202CA">
        <w:rPr>
          <w:rFonts w:ascii="SimSun" w:hAnsi="SimSun"/>
        </w:rPr>
        <w:t>成功中的关键作用</w:t>
      </w:r>
    </w:p>
    <w:p w14:paraId="6B386632" w14:textId="74794C2E" w:rsidR="009F2930" w:rsidRPr="00F202CA" w:rsidRDefault="00C805ED" w:rsidP="00E95624">
      <w:pPr>
        <w:pStyle w:val="ONUME"/>
        <w:numPr>
          <w:ilvl w:val="0"/>
          <w:numId w:val="0"/>
        </w:numPr>
        <w:overflowPunct w:val="0"/>
        <w:spacing w:afterLines="50" w:after="120" w:line="340" w:lineRule="atLeast"/>
        <w:ind w:firstLineChars="200" w:firstLine="440"/>
        <w:jc w:val="both"/>
        <w:rPr>
          <w:rFonts w:ascii="SimSun" w:hAnsi="SimSun"/>
        </w:rPr>
      </w:pPr>
      <w:r w:rsidRPr="00F202CA">
        <w:rPr>
          <w:rFonts w:ascii="SimSun" w:hAnsi="SimSun"/>
        </w:rPr>
        <w:t>产权组织</w:t>
      </w:r>
      <w:r w:rsidR="009F2930" w:rsidRPr="00F202CA">
        <w:rPr>
          <w:rFonts w:ascii="SimSun" w:hAnsi="SimSun"/>
        </w:rPr>
        <w:t>已赢得联合国系统内最成功、财务最可持续且绩效最高的组织之一的声誉。这是我们所有人都可以引以为豪的成就。</w:t>
      </w:r>
    </w:p>
    <w:p w14:paraId="6DB56B05" w14:textId="116138CF" w:rsidR="009F2930" w:rsidRPr="00F202CA" w:rsidRDefault="009F2930" w:rsidP="00E95624">
      <w:pPr>
        <w:pStyle w:val="ONUME"/>
        <w:numPr>
          <w:ilvl w:val="0"/>
          <w:numId w:val="0"/>
        </w:numPr>
        <w:overflowPunct w:val="0"/>
        <w:spacing w:afterLines="50" w:after="120" w:line="340" w:lineRule="atLeast"/>
        <w:ind w:firstLineChars="200" w:firstLine="440"/>
        <w:jc w:val="both"/>
        <w:rPr>
          <w:rFonts w:ascii="SimSun" w:hAnsi="SimSun"/>
        </w:rPr>
      </w:pPr>
      <w:r w:rsidRPr="00F202CA">
        <w:rPr>
          <w:rFonts w:ascii="SimSun" w:hAnsi="SimSun"/>
        </w:rPr>
        <w:t>无论是将新技术推向市场的每一位发明家，还是从其</w:t>
      </w:r>
      <w:r w:rsidR="0023046F">
        <w:rPr>
          <w:rFonts w:ascii="SimSun" w:hAnsi="SimSun" w:hint="eastAsia"/>
        </w:rPr>
        <w:t>创意作品</w:t>
      </w:r>
      <w:r w:rsidRPr="00F202CA">
        <w:rPr>
          <w:rFonts w:ascii="SimSun" w:hAnsi="SimSun"/>
        </w:rPr>
        <w:t>中获得回报的每一位创作者，以及每一项技术援助、战略举措和服务创新，背后都有</w:t>
      </w:r>
      <w:r w:rsidR="00C805ED" w:rsidRPr="00F202CA">
        <w:rPr>
          <w:rFonts w:ascii="SimSun" w:hAnsi="SimSun"/>
        </w:rPr>
        <w:t>产权组织</w:t>
      </w:r>
      <w:r w:rsidRPr="00F202CA">
        <w:rPr>
          <w:rFonts w:ascii="SimSun" w:hAnsi="SimSun"/>
        </w:rPr>
        <w:t>工作人员的专业知识和奉献精神，正是这些使</w:t>
      </w:r>
      <w:r w:rsidR="00C805ED" w:rsidRPr="00F202CA">
        <w:rPr>
          <w:rFonts w:ascii="SimSun" w:hAnsi="SimSun"/>
        </w:rPr>
        <w:t>产权组织</w:t>
      </w:r>
      <w:r w:rsidRPr="00F202CA">
        <w:rPr>
          <w:rFonts w:ascii="SimSun" w:hAnsi="SimSun"/>
        </w:rPr>
        <w:t>的使命得以实现。</w:t>
      </w:r>
    </w:p>
    <w:p w14:paraId="63D79D85" w14:textId="217D7F8E" w:rsidR="009F2930" w:rsidRPr="00F202CA" w:rsidRDefault="009F2930" w:rsidP="00E95624">
      <w:pPr>
        <w:pStyle w:val="ONUME"/>
        <w:numPr>
          <w:ilvl w:val="0"/>
          <w:numId w:val="0"/>
        </w:numPr>
        <w:overflowPunct w:val="0"/>
        <w:spacing w:afterLines="50" w:after="120" w:line="340" w:lineRule="atLeast"/>
        <w:ind w:firstLineChars="200" w:firstLine="440"/>
        <w:jc w:val="both"/>
        <w:rPr>
          <w:rFonts w:ascii="SimSun" w:hAnsi="SimSun"/>
        </w:rPr>
      </w:pPr>
      <w:r w:rsidRPr="00F202CA">
        <w:rPr>
          <w:rFonts w:ascii="SimSun" w:hAnsi="SimSun"/>
        </w:rPr>
        <w:t>作为</w:t>
      </w:r>
      <w:r w:rsidR="004F5749" w:rsidRPr="00F202CA">
        <w:rPr>
          <w:rFonts w:ascii="SimSun" w:hAnsi="SimSun"/>
        </w:rPr>
        <w:t>工作人员</w:t>
      </w:r>
      <w:r w:rsidRPr="00F202CA">
        <w:rPr>
          <w:rFonts w:ascii="SimSun" w:hAnsi="SimSun"/>
        </w:rPr>
        <w:t>代表，我们认识到工作环境正在发生变化，并始终致力于进行建设性的参与。与此同时，我们必须确保在适应变化的过程中，能够维护并加强那些促成我们出色业绩的条件。</w:t>
      </w:r>
    </w:p>
    <w:p w14:paraId="61C2D726" w14:textId="409C4642" w:rsidR="009F2930" w:rsidRPr="00F202CA" w:rsidRDefault="009F2930" w:rsidP="00E95624">
      <w:pPr>
        <w:pStyle w:val="ONUME"/>
        <w:numPr>
          <w:ilvl w:val="0"/>
          <w:numId w:val="0"/>
        </w:numPr>
        <w:overflowPunct w:val="0"/>
        <w:spacing w:afterLines="50" w:after="120" w:line="340" w:lineRule="atLeast"/>
        <w:ind w:firstLineChars="200" w:firstLine="440"/>
        <w:jc w:val="both"/>
        <w:rPr>
          <w:rFonts w:ascii="SimSun" w:hAnsi="SimSun"/>
        </w:rPr>
      </w:pPr>
      <w:r w:rsidRPr="00F202CA">
        <w:rPr>
          <w:rFonts w:ascii="SimSun" w:hAnsi="SimSun"/>
        </w:rPr>
        <w:t>在此背景下，我们注意到经验丰富的</w:t>
      </w:r>
      <w:r w:rsidR="004F5749" w:rsidRPr="00F202CA">
        <w:rPr>
          <w:rFonts w:ascii="SimSun" w:hAnsi="SimSun"/>
        </w:rPr>
        <w:t>工作人员</w:t>
      </w:r>
      <w:r w:rsidRPr="00F202CA">
        <w:rPr>
          <w:rFonts w:ascii="SimSun" w:hAnsi="SimSun"/>
        </w:rPr>
        <w:t>——尤其是临近退休的</w:t>
      </w:r>
      <w:r w:rsidR="004F5749" w:rsidRPr="00F202CA">
        <w:rPr>
          <w:rFonts w:ascii="SimSun" w:hAnsi="SimSun"/>
        </w:rPr>
        <w:t>工作人员</w:t>
      </w:r>
      <w:r w:rsidRPr="00F202CA">
        <w:rPr>
          <w:rFonts w:ascii="SimSun" w:hAnsi="SimSun"/>
        </w:rPr>
        <w:t>——参与度有所下降，合同和职业发展路径存在不确定性，且工作压力日益增大。这些问题需要引起重视，因为长期的压力和不确定性可能会影响积极性、留任率以及所提供服务的质量。</w:t>
      </w:r>
    </w:p>
    <w:p w14:paraId="0AC4B2DC" w14:textId="77777777" w:rsidR="009F2930" w:rsidRPr="00F202CA" w:rsidRDefault="009F2930" w:rsidP="00E95624">
      <w:pPr>
        <w:pStyle w:val="ONUME"/>
        <w:keepNext/>
        <w:numPr>
          <w:ilvl w:val="0"/>
          <w:numId w:val="0"/>
        </w:numPr>
        <w:overflowPunct w:val="0"/>
        <w:spacing w:afterLines="50" w:after="120" w:line="340" w:lineRule="atLeast"/>
        <w:rPr>
          <w:rFonts w:ascii="SimSun" w:hAnsi="SimSun"/>
        </w:rPr>
      </w:pPr>
      <w:r w:rsidRPr="00F202CA">
        <w:rPr>
          <w:rFonts w:ascii="SimSun" w:hAnsi="SimSun"/>
        </w:rPr>
        <w:t>需考虑的领域</w:t>
      </w:r>
    </w:p>
    <w:p w14:paraId="370E6489" w14:textId="16E62E69" w:rsidR="009F2930" w:rsidRPr="00F202CA" w:rsidRDefault="009F2930" w:rsidP="00E95624">
      <w:pPr>
        <w:pStyle w:val="ONUME"/>
        <w:numPr>
          <w:ilvl w:val="0"/>
          <w:numId w:val="0"/>
        </w:numPr>
        <w:overflowPunct w:val="0"/>
        <w:spacing w:afterLines="50" w:after="120" w:line="340" w:lineRule="atLeast"/>
        <w:ind w:firstLineChars="200" w:firstLine="440"/>
        <w:jc w:val="both"/>
        <w:rPr>
          <w:rFonts w:ascii="SimSun" w:hAnsi="SimSun"/>
        </w:rPr>
      </w:pPr>
      <w:r w:rsidRPr="00F202CA">
        <w:rPr>
          <w:rFonts w:ascii="SimSun" w:hAnsi="SimSun"/>
        </w:rPr>
        <w:t>我们谨此提请各位关注以下领域，我们认为持续关注这些领域将显著增强</w:t>
      </w:r>
      <w:r w:rsidR="00C805ED" w:rsidRPr="00F202CA">
        <w:rPr>
          <w:rFonts w:ascii="SimSun" w:hAnsi="SimSun"/>
        </w:rPr>
        <w:t>产权组织</w:t>
      </w:r>
      <w:r w:rsidRPr="00F202CA">
        <w:rPr>
          <w:rFonts w:ascii="SimSun" w:hAnsi="SimSun"/>
        </w:rPr>
        <w:t>的能力和可持续性：</w:t>
      </w:r>
    </w:p>
    <w:p w14:paraId="3E33A19A" w14:textId="77777777" w:rsidR="009F2930" w:rsidRPr="00F202CA" w:rsidRDefault="009F2930" w:rsidP="00E95624">
      <w:pPr>
        <w:pStyle w:val="ONUME"/>
        <w:keepNext/>
        <w:numPr>
          <w:ilvl w:val="0"/>
          <w:numId w:val="0"/>
        </w:numPr>
        <w:overflowPunct w:val="0"/>
        <w:spacing w:afterLines="50" w:after="120" w:line="340" w:lineRule="atLeast"/>
        <w:rPr>
          <w:rFonts w:ascii="SimSun" w:hAnsi="SimSun"/>
        </w:rPr>
      </w:pPr>
      <w:r w:rsidRPr="00F202CA">
        <w:rPr>
          <w:rFonts w:ascii="SimSun" w:hAnsi="SimSun"/>
        </w:rPr>
        <w:t>第一：结构转型时期的合同稳定性与就业保障</w:t>
      </w:r>
    </w:p>
    <w:p w14:paraId="5DCB75DF" w14:textId="752F7265" w:rsidR="009F2930" w:rsidRPr="00F202CA" w:rsidRDefault="009F2930" w:rsidP="00E95624">
      <w:pPr>
        <w:pStyle w:val="ONUME"/>
        <w:numPr>
          <w:ilvl w:val="0"/>
          <w:numId w:val="0"/>
        </w:numPr>
        <w:overflowPunct w:val="0"/>
        <w:spacing w:afterLines="50" w:after="120" w:line="340" w:lineRule="atLeast"/>
        <w:ind w:firstLineChars="200" w:firstLine="440"/>
        <w:jc w:val="both"/>
        <w:rPr>
          <w:rFonts w:ascii="SimSun" w:hAnsi="SimSun"/>
        </w:rPr>
      </w:pPr>
      <w:r w:rsidRPr="00F202CA">
        <w:rPr>
          <w:rFonts w:ascii="SimSun" w:hAnsi="SimSun"/>
        </w:rPr>
        <w:t>《2025年人力资源报告》反映了重大的组织转型，包括信息技术集中化、人工智能驱动的岗位变革以及新的跨职能结构。</w:t>
      </w:r>
      <w:r w:rsidR="00B31DE2" w:rsidRPr="00F202CA">
        <w:rPr>
          <w:rFonts w:ascii="SimSun" w:hAnsi="SimSun"/>
        </w:rPr>
        <w:t>工作人员</w:t>
      </w:r>
      <w:r w:rsidRPr="00F202CA">
        <w:rPr>
          <w:rFonts w:ascii="SimSun" w:hAnsi="SimSun"/>
        </w:rPr>
        <w:t>期望获得透明的变革管理、明确的职责和职业发展路径、有意义的协商，并希望得到保证：人工智能将支持——而非削弱——就业保障。</w:t>
      </w:r>
    </w:p>
    <w:p w14:paraId="6175DF8D" w14:textId="57628BBF" w:rsidR="00375793" w:rsidRPr="00F202CA" w:rsidRDefault="009F2930" w:rsidP="00E95624">
      <w:pPr>
        <w:pStyle w:val="ONUME"/>
        <w:numPr>
          <w:ilvl w:val="0"/>
          <w:numId w:val="0"/>
        </w:numPr>
        <w:overflowPunct w:val="0"/>
        <w:spacing w:afterLines="50" w:after="120" w:line="340" w:lineRule="atLeast"/>
        <w:ind w:firstLineChars="200" w:firstLine="440"/>
        <w:jc w:val="both"/>
        <w:rPr>
          <w:rFonts w:ascii="SimSun" w:hAnsi="SimSun"/>
        </w:rPr>
      </w:pPr>
      <w:r w:rsidRPr="00F202CA">
        <w:rPr>
          <w:rFonts w:ascii="SimSun" w:hAnsi="SimSun"/>
        </w:rPr>
        <w:t>与此同时，工作量不断增加、自2012/2013年度以来常设</w:t>
      </w:r>
      <w:r w:rsidR="00B31DE2">
        <w:rPr>
          <w:rFonts w:ascii="SimSun" w:hAnsi="SimSun" w:hint="eastAsia"/>
        </w:rPr>
        <w:t>员额</w:t>
      </w:r>
      <w:r w:rsidRPr="00F202CA">
        <w:rPr>
          <w:rFonts w:ascii="SimSun" w:hAnsi="SimSun"/>
        </w:rPr>
        <w:t>未见增长，以及对非工作人员的依赖日益加深，这些问题亟待关注。我们呼吁保持可持续的编制水平，并建立一种确保固定期限和有限期限合同仍属例外而非常态的</w:t>
      </w:r>
      <w:r w:rsidR="00B31DE2">
        <w:rPr>
          <w:rFonts w:ascii="SimSun" w:hAnsi="SimSun" w:hint="eastAsia"/>
        </w:rPr>
        <w:t>员工队伍</w:t>
      </w:r>
      <w:r w:rsidRPr="00F202CA">
        <w:rPr>
          <w:rFonts w:ascii="SimSun" w:hAnsi="SimSun"/>
        </w:rPr>
        <w:t>模式，同时仅在满足具体、临时需求时才使用非工作人员合同。</w:t>
      </w:r>
    </w:p>
    <w:p w14:paraId="020E0183" w14:textId="2EFE0684" w:rsidR="009F2930" w:rsidRPr="00F202CA" w:rsidRDefault="009F2930" w:rsidP="00E95624">
      <w:pPr>
        <w:pStyle w:val="ONUME"/>
        <w:keepNext/>
        <w:numPr>
          <w:ilvl w:val="0"/>
          <w:numId w:val="0"/>
        </w:numPr>
        <w:overflowPunct w:val="0"/>
        <w:spacing w:afterLines="50" w:after="120" w:line="340" w:lineRule="atLeast"/>
        <w:rPr>
          <w:rFonts w:ascii="SimSun" w:hAnsi="SimSun"/>
        </w:rPr>
      </w:pPr>
      <w:r w:rsidRPr="00F202CA">
        <w:rPr>
          <w:rFonts w:ascii="SimSun" w:hAnsi="SimSun"/>
        </w:rPr>
        <w:lastRenderedPageBreak/>
        <w:t>第二：在加速变革时期保障</w:t>
      </w:r>
      <w:r w:rsidR="00CC06AC">
        <w:rPr>
          <w:rFonts w:ascii="SimSun" w:hAnsi="SimSun" w:hint="eastAsia"/>
        </w:rPr>
        <w:t>工作人员</w:t>
      </w:r>
      <w:r w:rsidRPr="00F202CA">
        <w:rPr>
          <w:rFonts w:ascii="SimSun" w:hAnsi="SimSun"/>
        </w:rPr>
        <w:t>福祉与可持续绩效</w:t>
      </w:r>
    </w:p>
    <w:p w14:paraId="6E5CB788" w14:textId="4C8788EB" w:rsidR="009F2930" w:rsidRPr="00F202CA" w:rsidRDefault="00C805ED" w:rsidP="00E95624">
      <w:pPr>
        <w:pStyle w:val="ONUME"/>
        <w:numPr>
          <w:ilvl w:val="0"/>
          <w:numId w:val="0"/>
        </w:numPr>
        <w:overflowPunct w:val="0"/>
        <w:spacing w:afterLines="50" w:after="120" w:line="340" w:lineRule="atLeast"/>
        <w:ind w:firstLineChars="200" w:firstLine="440"/>
        <w:jc w:val="both"/>
        <w:rPr>
          <w:rFonts w:ascii="SimSun" w:hAnsi="SimSun"/>
        </w:rPr>
      </w:pPr>
      <w:r w:rsidRPr="00F202CA">
        <w:rPr>
          <w:rFonts w:ascii="SimSun" w:hAnsi="SimSun"/>
        </w:rPr>
        <w:t>产权组织</w:t>
      </w:r>
      <w:r w:rsidR="009F2930" w:rsidRPr="00F202CA">
        <w:rPr>
          <w:rFonts w:ascii="SimSun" w:hAnsi="SimSun"/>
        </w:rPr>
        <w:t>在联合国心理健康评分卡上表现优异（87%，而系统平均值为64%），并建立了职业</w:t>
      </w:r>
      <w:r w:rsidR="00D81FEB">
        <w:rPr>
          <w:rFonts w:ascii="SimSun" w:hAnsi="SimSun" w:hint="eastAsia"/>
        </w:rPr>
        <w:t>卫生</w:t>
      </w:r>
      <w:r w:rsidR="009F2930" w:rsidRPr="00F202CA">
        <w:rPr>
          <w:rFonts w:ascii="SimSun" w:hAnsi="SimSun"/>
        </w:rPr>
        <w:t>与安全框架，这些成就值得维护并在此基础上进一步发展。</w:t>
      </w:r>
    </w:p>
    <w:p w14:paraId="75F9DE68" w14:textId="73BDF312" w:rsidR="009F2930" w:rsidRPr="00F202CA" w:rsidRDefault="009F2930" w:rsidP="00E95624">
      <w:pPr>
        <w:pStyle w:val="ONUME"/>
        <w:numPr>
          <w:ilvl w:val="0"/>
          <w:numId w:val="0"/>
        </w:numPr>
        <w:overflowPunct w:val="0"/>
        <w:spacing w:afterLines="50" w:after="120" w:line="340" w:lineRule="atLeast"/>
        <w:ind w:firstLineChars="200" w:firstLine="440"/>
        <w:jc w:val="both"/>
        <w:rPr>
          <w:rFonts w:ascii="SimSun" w:hAnsi="SimSun"/>
        </w:rPr>
      </w:pPr>
      <w:r w:rsidRPr="00F202CA">
        <w:rPr>
          <w:rFonts w:ascii="SimSun" w:hAnsi="SimSun"/>
        </w:rPr>
        <w:t>然而，这些积极成果不应削弱持续改进的重要性。人力资源报告突显了变革的迅猛步伐：</w:t>
      </w:r>
      <w:r w:rsidR="00CC06AC">
        <w:rPr>
          <w:rFonts w:ascii="SimSun" w:hAnsi="SimSun" w:hint="eastAsia"/>
        </w:rPr>
        <w:t>工作人员</w:t>
      </w:r>
      <w:r w:rsidRPr="00F202CA">
        <w:rPr>
          <w:rFonts w:ascii="SimSun" w:hAnsi="SimSun"/>
        </w:rPr>
        <w:t>在适应新型工作方式的同时，仍持续提供</w:t>
      </w:r>
      <w:r w:rsidR="00C805ED" w:rsidRPr="00F202CA">
        <w:rPr>
          <w:rFonts w:ascii="SimSun" w:hAnsi="SimSun"/>
        </w:rPr>
        <w:t>产权组织</w:t>
      </w:r>
      <w:r w:rsidRPr="00F202CA">
        <w:rPr>
          <w:rFonts w:ascii="SimSun" w:hAnsi="SimSun"/>
        </w:rPr>
        <w:t>素以闻名的优质服务。</w:t>
      </w:r>
    </w:p>
    <w:p w14:paraId="0DD6323F" w14:textId="77777777" w:rsidR="009F2930" w:rsidRPr="00F202CA" w:rsidRDefault="009F2930" w:rsidP="00E95624">
      <w:pPr>
        <w:pStyle w:val="ONUME"/>
        <w:numPr>
          <w:ilvl w:val="0"/>
          <w:numId w:val="0"/>
        </w:numPr>
        <w:overflowPunct w:val="0"/>
        <w:spacing w:afterLines="50" w:after="120" w:line="340" w:lineRule="atLeast"/>
        <w:ind w:firstLineChars="200" w:firstLine="440"/>
        <w:jc w:val="both"/>
        <w:rPr>
          <w:rFonts w:ascii="SimSun" w:hAnsi="SimSun"/>
        </w:rPr>
      </w:pPr>
      <w:r w:rsidRPr="00F202CA">
        <w:rPr>
          <w:rFonts w:ascii="SimSun" w:hAnsi="SimSun"/>
        </w:rPr>
        <w:t>世界卫生组织2024年的指导方针强调了恶劣工作条件对心理健康的影响，其中抑郁和焦虑每年导致120亿个工作日损失，并造成约1万亿美元的生产力损失。</w:t>
      </w:r>
    </w:p>
    <w:p w14:paraId="6D52551B" w14:textId="2C63D053" w:rsidR="009F2930" w:rsidRPr="00F202CA" w:rsidRDefault="009F2930" w:rsidP="00E95624">
      <w:pPr>
        <w:pStyle w:val="ONUME"/>
        <w:numPr>
          <w:ilvl w:val="0"/>
          <w:numId w:val="0"/>
        </w:numPr>
        <w:overflowPunct w:val="0"/>
        <w:spacing w:afterLines="50" w:after="120" w:line="340" w:lineRule="atLeast"/>
        <w:ind w:firstLineChars="200" w:firstLine="440"/>
        <w:jc w:val="both"/>
        <w:rPr>
          <w:rFonts w:ascii="SimSun" w:hAnsi="SimSun"/>
        </w:rPr>
      </w:pPr>
      <w:r w:rsidRPr="00F202CA">
        <w:rPr>
          <w:rFonts w:ascii="SimSun" w:hAnsi="SimSun"/>
        </w:rPr>
        <w:t>我们强调，必须保留迄今为止既支持了</w:t>
      </w:r>
      <w:r w:rsidR="00CC06AC">
        <w:rPr>
          <w:rFonts w:ascii="SimSun" w:hAnsi="SimSun" w:hint="eastAsia"/>
        </w:rPr>
        <w:t>工作人员</w:t>
      </w:r>
      <w:r w:rsidRPr="00F202CA">
        <w:rPr>
          <w:rFonts w:ascii="SimSun" w:hAnsi="SimSun"/>
        </w:rPr>
        <w:t>心理健康和福祉，又促进了</w:t>
      </w:r>
      <w:r w:rsidR="00C805ED" w:rsidRPr="00F202CA">
        <w:rPr>
          <w:rFonts w:ascii="SimSun" w:hAnsi="SimSun"/>
        </w:rPr>
        <w:t>产权组织</w:t>
      </w:r>
      <w:r w:rsidRPr="00F202CA">
        <w:rPr>
          <w:rFonts w:ascii="SimSun" w:hAnsi="SimSun"/>
        </w:rPr>
        <w:t>整体绩效的工作安排和福祉措施。</w:t>
      </w:r>
    </w:p>
    <w:p w14:paraId="0A97CBD2" w14:textId="24310053" w:rsidR="009F2930" w:rsidRPr="00F202CA" w:rsidRDefault="009F2930" w:rsidP="00E95624">
      <w:pPr>
        <w:pStyle w:val="ONUME"/>
        <w:numPr>
          <w:ilvl w:val="0"/>
          <w:numId w:val="0"/>
        </w:numPr>
        <w:overflowPunct w:val="0"/>
        <w:spacing w:afterLines="50" w:after="120" w:line="340" w:lineRule="atLeast"/>
        <w:ind w:firstLineChars="200" w:firstLine="440"/>
        <w:jc w:val="both"/>
        <w:rPr>
          <w:rFonts w:ascii="SimSun" w:hAnsi="SimSun"/>
        </w:rPr>
      </w:pPr>
      <w:r w:rsidRPr="00F202CA">
        <w:rPr>
          <w:rFonts w:ascii="SimSun" w:hAnsi="SimSun"/>
        </w:rPr>
        <w:t>与此同时，必须审慎管理组织变革、新工具的引入以及角色演变，以防止工作量过重。对提高效率举措的评估，不仅应基于成本节约，还应考虑其对</w:t>
      </w:r>
      <w:r w:rsidR="00CC06AC">
        <w:rPr>
          <w:rFonts w:ascii="SimSun" w:hAnsi="SimSun" w:hint="eastAsia"/>
        </w:rPr>
        <w:t>工作人员</w:t>
      </w:r>
      <w:r w:rsidRPr="00F202CA">
        <w:rPr>
          <w:rFonts w:ascii="SimSun" w:hAnsi="SimSun"/>
        </w:rPr>
        <w:t>福祉、组织可持续性以及长期绩效的影响。</w:t>
      </w:r>
    </w:p>
    <w:p w14:paraId="2D13B00C" w14:textId="77777777" w:rsidR="005131D7" w:rsidRPr="00F202CA" w:rsidRDefault="009F2930" w:rsidP="00E95624">
      <w:pPr>
        <w:pStyle w:val="ONUME"/>
        <w:keepNext/>
        <w:numPr>
          <w:ilvl w:val="0"/>
          <w:numId w:val="0"/>
        </w:numPr>
        <w:overflowPunct w:val="0"/>
        <w:spacing w:afterLines="50" w:after="120" w:line="340" w:lineRule="atLeast"/>
        <w:rPr>
          <w:rFonts w:ascii="SimSun" w:hAnsi="SimSun"/>
        </w:rPr>
      </w:pPr>
      <w:r w:rsidRPr="00F202CA">
        <w:rPr>
          <w:rFonts w:ascii="SimSun" w:hAnsi="SimSun"/>
        </w:rPr>
        <w:t>第三：在不断变化的组织中推进职业发展和内部流动</w:t>
      </w:r>
    </w:p>
    <w:p w14:paraId="617C9DAA" w14:textId="7D50CA39" w:rsidR="009F2930" w:rsidRPr="00F202CA" w:rsidRDefault="009F2930" w:rsidP="00E95624">
      <w:pPr>
        <w:pStyle w:val="ONUME"/>
        <w:numPr>
          <w:ilvl w:val="0"/>
          <w:numId w:val="0"/>
        </w:numPr>
        <w:overflowPunct w:val="0"/>
        <w:spacing w:afterLines="50" w:after="120" w:line="340" w:lineRule="atLeast"/>
        <w:ind w:firstLineChars="200" w:firstLine="440"/>
        <w:jc w:val="both"/>
        <w:rPr>
          <w:rFonts w:ascii="SimSun" w:hAnsi="SimSun"/>
          <w:b/>
          <w:bCs/>
        </w:rPr>
      </w:pPr>
      <w:r w:rsidRPr="00F202CA">
        <w:rPr>
          <w:rFonts w:ascii="SimSun" w:hAnsi="SimSun"/>
        </w:rPr>
        <w:t>《人力资源报告》中的人才评估部分指出，发展重点应侧重于适应能力、跨领域领导力和沟通能力，而非技术技能。我们欢迎本组织在学习、领导力发展以及鼓励</w:t>
      </w:r>
      <w:r w:rsidR="00CC06AC">
        <w:rPr>
          <w:rFonts w:ascii="SimSun" w:hAnsi="SimSun" w:hint="eastAsia"/>
        </w:rPr>
        <w:t>工作人员</w:t>
      </w:r>
      <w:r w:rsidRPr="00F202CA">
        <w:rPr>
          <w:rFonts w:ascii="SimSun" w:hAnsi="SimSun"/>
        </w:rPr>
        <w:t>流动的举措方面所做的投入。</w:t>
      </w:r>
    </w:p>
    <w:p w14:paraId="04B96AFD" w14:textId="059C0749" w:rsidR="009F2930" w:rsidRPr="00F202CA" w:rsidRDefault="009F2930" w:rsidP="00E95624">
      <w:pPr>
        <w:pStyle w:val="ONUME"/>
        <w:numPr>
          <w:ilvl w:val="0"/>
          <w:numId w:val="0"/>
        </w:numPr>
        <w:overflowPunct w:val="0"/>
        <w:spacing w:afterLines="50" w:after="120" w:line="340" w:lineRule="atLeast"/>
        <w:ind w:firstLineChars="200" w:firstLine="440"/>
        <w:jc w:val="both"/>
        <w:rPr>
          <w:rFonts w:ascii="SimSun" w:hAnsi="SimSun"/>
        </w:rPr>
      </w:pPr>
      <w:r w:rsidRPr="00F202CA">
        <w:rPr>
          <w:rFonts w:ascii="SimSun" w:hAnsi="SimSun"/>
        </w:rPr>
        <w:t>与此同时，我们注意到2025年54.7%的</w:t>
      </w:r>
      <w:r w:rsidR="00CC06AC">
        <w:rPr>
          <w:rFonts w:ascii="SimSun" w:hAnsi="SimSun" w:hint="eastAsia"/>
        </w:rPr>
        <w:t>任用</w:t>
      </w:r>
      <w:r w:rsidRPr="00F202CA">
        <w:rPr>
          <w:rFonts w:ascii="SimSun" w:hAnsi="SimSun"/>
        </w:rPr>
        <w:t>由外部候选人填补，而内部晋升仍依赖于同样向外部申请人开放的竞争性招聘流程。外部招聘带来了宝贵的专业知识，我们也认识到成员国对地域代表性的重视。尽管如此，</w:t>
      </w:r>
      <w:r w:rsidR="00C12B76">
        <w:rPr>
          <w:rFonts w:ascii="SimSun" w:hAnsi="SimSun" w:hint="eastAsia"/>
        </w:rPr>
        <w:t>工作人员</w:t>
      </w:r>
      <w:r w:rsidRPr="00F202CA">
        <w:rPr>
          <w:rFonts w:ascii="SimSun" w:hAnsi="SimSun"/>
        </w:rPr>
        <w:t>仍希望获得更强有力的保证，确保他们的经验、机构知识、优异表现和持续贡献能够转化为有意义的职业发展机会。</w:t>
      </w:r>
    </w:p>
    <w:p w14:paraId="584A126C" w14:textId="7AEDB531" w:rsidR="009F2930" w:rsidRPr="00F202CA" w:rsidRDefault="009F2930" w:rsidP="00E95624">
      <w:pPr>
        <w:pStyle w:val="ONUME"/>
        <w:numPr>
          <w:ilvl w:val="0"/>
          <w:numId w:val="0"/>
        </w:numPr>
        <w:overflowPunct w:val="0"/>
        <w:spacing w:afterLines="50" w:after="120" w:line="340" w:lineRule="atLeast"/>
        <w:ind w:firstLineChars="200" w:firstLine="440"/>
        <w:jc w:val="both"/>
        <w:rPr>
          <w:rFonts w:ascii="SimSun" w:hAnsi="SimSun"/>
        </w:rPr>
      </w:pPr>
      <w:r w:rsidRPr="00F202CA">
        <w:rPr>
          <w:rFonts w:ascii="SimSun" w:hAnsi="SimSun"/>
        </w:rPr>
        <w:t>这一期望反映了产权组织协调委员会2023年所确立的方向，委员会当时就已认识到职业发展机会、人才流动和员工发展的重要性。</w:t>
      </w:r>
      <w:r w:rsidR="00C12B76">
        <w:rPr>
          <w:rFonts w:ascii="SimSun" w:hAnsi="SimSun" w:hint="eastAsia"/>
        </w:rPr>
        <w:t>工作人员</w:t>
      </w:r>
      <w:r w:rsidRPr="00F202CA">
        <w:rPr>
          <w:rFonts w:ascii="SimSun" w:hAnsi="SimSun"/>
        </w:rPr>
        <w:t>现在期待看到这些承诺转化为具体成果。</w:t>
      </w:r>
    </w:p>
    <w:p w14:paraId="2CB1A103" w14:textId="4EB47AA7" w:rsidR="009F2930" w:rsidRPr="00F202CA" w:rsidRDefault="009F2930" w:rsidP="00E95624">
      <w:pPr>
        <w:pStyle w:val="ONUME"/>
        <w:numPr>
          <w:ilvl w:val="0"/>
          <w:numId w:val="0"/>
        </w:numPr>
        <w:overflowPunct w:val="0"/>
        <w:spacing w:afterLines="50" w:after="120" w:line="340" w:lineRule="atLeast"/>
        <w:ind w:firstLineChars="200" w:firstLine="440"/>
        <w:jc w:val="both"/>
        <w:rPr>
          <w:rFonts w:ascii="SimSun" w:hAnsi="SimSun"/>
        </w:rPr>
      </w:pPr>
      <w:r w:rsidRPr="00F202CA">
        <w:rPr>
          <w:rFonts w:ascii="SimSun" w:hAnsi="SimSun"/>
        </w:rPr>
        <w:t>临时</w:t>
      </w:r>
      <w:r w:rsidR="005E27A7" w:rsidRPr="00F202CA">
        <w:rPr>
          <w:rFonts w:ascii="SimSun" w:hAnsi="SimSun" w:hint="eastAsia"/>
        </w:rPr>
        <w:t>任务</w:t>
      </w:r>
      <w:r w:rsidRPr="00F202CA">
        <w:rPr>
          <w:rFonts w:ascii="SimSun" w:hAnsi="SimSun"/>
        </w:rPr>
        <w:t>、</w:t>
      </w:r>
      <w:r w:rsidR="005E27A7" w:rsidRPr="00F202CA">
        <w:rPr>
          <w:rFonts w:ascii="SimSun" w:hAnsi="SimSun"/>
        </w:rPr>
        <w:t>短期项目</w:t>
      </w:r>
      <w:r w:rsidRPr="00F202CA">
        <w:rPr>
          <w:rFonts w:ascii="SimSun" w:hAnsi="SimSun"/>
        </w:rPr>
        <w:t>以及“经理对经理”流动等举措是积极的举措，但其成功与否取决于能否创造有意义的职业发展。需要建立清晰透明的框架，以确保流动机会能够支持</w:t>
      </w:r>
      <w:r w:rsidR="00C12B76">
        <w:rPr>
          <w:rFonts w:ascii="SimSun" w:hAnsi="SimSun" w:hint="eastAsia"/>
        </w:rPr>
        <w:t>工作人员</w:t>
      </w:r>
      <w:r w:rsidRPr="00F202CA">
        <w:rPr>
          <w:rFonts w:ascii="SimSun" w:hAnsi="SimSun"/>
        </w:rPr>
        <w:t>的发展、激励和留任。</w:t>
      </w:r>
    </w:p>
    <w:p w14:paraId="357AB985" w14:textId="69DAC709" w:rsidR="009F2930" w:rsidRPr="00F202CA" w:rsidRDefault="009F2930" w:rsidP="00E95624">
      <w:pPr>
        <w:pStyle w:val="ONUME"/>
        <w:numPr>
          <w:ilvl w:val="0"/>
          <w:numId w:val="0"/>
        </w:numPr>
        <w:overflowPunct w:val="0"/>
        <w:spacing w:afterLines="50" w:after="120" w:line="340" w:lineRule="atLeast"/>
        <w:ind w:firstLineChars="200" w:firstLine="440"/>
        <w:jc w:val="both"/>
        <w:rPr>
          <w:rFonts w:ascii="SimSun" w:hAnsi="SimSun"/>
        </w:rPr>
      </w:pPr>
      <w:r w:rsidRPr="00F202CA">
        <w:rPr>
          <w:rFonts w:ascii="SimSun" w:hAnsi="SimSun"/>
        </w:rPr>
        <w:t>在行政部门制定其</w:t>
      </w:r>
      <w:r w:rsidR="00C12B76">
        <w:rPr>
          <w:rFonts w:ascii="SimSun" w:hAnsi="SimSun" w:hint="eastAsia"/>
        </w:rPr>
        <w:t>员工队伍</w:t>
      </w:r>
      <w:r w:rsidRPr="00F202CA">
        <w:rPr>
          <w:rFonts w:ascii="SimSun" w:hAnsi="SimSun"/>
        </w:rPr>
        <w:t>战略时，基于绩效的内部职业发展应始终处于核心地位。我们随时准备协助确保对</w:t>
      </w:r>
      <w:r w:rsidR="00C12B76">
        <w:rPr>
          <w:rFonts w:ascii="SimSun" w:hAnsi="SimSun" w:hint="eastAsia"/>
        </w:rPr>
        <w:t>工作人员</w:t>
      </w:r>
      <w:r w:rsidRPr="00F202CA">
        <w:rPr>
          <w:rFonts w:ascii="SimSun" w:hAnsi="SimSun"/>
        </w:rPr>
        <w:t>发展的投入，能够</w:t>
      </w:r>
      <w:r w:rsidR="00C12B76">
        <w:rPr>
          <w:rFonts w:ascii="SimSun" w:hAnsi="SimSun" w:hint="eastAsia"/>
        </w:rPr>
        <w:t>在</w:t>
      </w:r>
      <w:r w:rsidR="00C805ED" w:rsidRPr="00F202CA">
        <w:rPr>
          <w:rFonts w:ascii="SimSun" w:hAnsi="SimSun"/>
        </w:rPr>
        <w:t>产权组织</w:t>
      </w:r>
      <w:r w:rsidRPr="00F202CA">
        <w:rPr>
          <w:rFonts w:ascii="SimSun" w:hAnsi="SimSun"/>
        </w:rPr>
        <w:t>创造真正的晋升机会和长期职业发展前景。</w:t>
      </w:r>
    </w:p>
    <w:p w14:paraId="402BFD75" w14:textId="77777777" w:rsidR="009F2930" w:rsidRPr="00F202CA" w:rsidRDefault="009F2930" w:rsidP="00E95624">
      <w:pPr>
        <w:pStyle w:val="ONUME"/>
        <w:keepNext/>
        <w:numPr>
          <w:ilvl w:val="0"/>
          <w:numId w:val="0"/>
        </w:numPr>
        <w:overflowPunct w:val="0"/>
        <w:spacing w:afterLines="50" w:after="120" w:line="340" w:lineRule="atLeast"/>
        <w:rPr>
          <w:rFonts w:ascii="SimSun" w:hAnsi="SimSun"/>
        </w:rPr>
      </w:pPr>
      <w:r w:rsidRPr="00F202CA">
        <w:rPr>
          <w:rFonts w:ascii="SimSun" w:hAnsi="SimSun"/>
        </w:rPr>
        <w:t>第四：联合国薪酬方案审查</w:t>
      </w:r>
    </w:p>
    <w:p w14:paraId="72A738AF" w14:textId="77777777" w:rsidR="009F2930" w:rsidRPr="00F202CA" w:rsidRDefault="009F2930" w:rsidP="00E95624">
      <w:pPr>
        <w:pStyle w:val="ONUME"/>
        <w:numPr>
          <w:ilvl w:val="0"/>
          <w:numId w:val="0"/>
        </w:numPr>
        <w:overflowPunct w:val="0"/>
        <w:spacing w:afterLines="50" w:after="120" w:line="340" w:lineRule="atLeast"/>
        <w:ind w:firstLineChars="200" w:firstLine="440"/>
        <w:jc w:val="both"/>
        <w:rPr>
          <w:rFonts w:ascii="SimSun" w:hAnsi="SimSun"/>
        </w:rPr>
      </w:pPr>
      <w:r w:rsidRPr="00F202CA">
        <w:rPr>
          <w:rFonts w:ascii="SimSun" w:hAnsi="SimSun"/>
        </w:rPr>
        <w:t>工作人员理事会希望就正在进行的联合国薪酬方案审查发表意见，该审查对国际公务员制度具有重大影响。</w:t>
      </w:r>
    </w:p>
    <w:p w14:paraId="143680D9" w14:textId="77777777" w:rsidR="009F2930" w:rsidRPr="00F202CA" w:rsidRDefault="009F2930" w:rsidP="00E95624">
      <w:pPr>
        <w:pStyle w:val="ONUME"/>
        <w:numPr>
          <w:ilvl w:val="0"/>
          <w:numId w:val="0"/>
        </w:numPr>
        <w:overflowPunct w:val="0"/>
        <w:spacing w:afterLines="50" w:after="120" w:line="340" w:lineRule="atLeast"/>
        <w:ind w:firstLineChars="200" w:firstLine="440"/>
        <w:jc w:val="both"/>
        <w:rPr>
          <w:rFonts w:ascii="SimSun" w:hAnsi="SimSun"/>
        </w:rPr>
      </w:pPr>
      <w:r w:rsidRPr="00F202CA">
        <w:rPr>
          <w:rFonts w:ascii="SimSun" w:hAnsi="SimSun"/>
        </w:rPr>
        <w:t>我们认识到预算压力是真实存在的，成本管理也是一个正当的关切。与此同时，必须考虑薪酬方案对国际公务员的意义。</w:t>
      </w:r>
    </w:p>
    <w:p w14:paraId="09F9AE45" w14:textId="77777777" w:rsidR="009F2930" w:rsidRPr="00F202CA" w:rsidRDefault="009F2930" w:rsidP="00E95624">
      <w:pPr>
        <w:pStyle w:val="ONUME"/>
        <w:numPr>
          <w:ilvl w:val="0"/>
          <w:numId w:val="0"/>
        </w:numPr>
        <w:overflowPunct w:val="0"/>
        <w:spacing w:afterLines="50" w:after="120" w:line="340" w:lineRule="atLeast"/>
        <w:ind w:firstLineChars="200" w:firstLine="440"/>
        <w:jc w:val="both"/>
        <w:rPr>
          <w:rFonts w:ascii="SimSun" w:hAnsi="SimSun"/>
        </w:rPr>
      </w:pPr>
      <w:r w:rsidRPr="00F202CA">
        <w:rPr>
          <w:rFonts w:ascii="SimSun" w:hAnsi="SimSun"/>
        </w:rPr>
        <w:t>国际公职要求专业人员远离祖国、家人和文化根源，一待就是许多年——有时甚至长达数十年。这些选择伴随着切实的个人牺牲：子女在不同文化环境中成长，配偶的职业发展可能受到限制，家庭与年迈父母及亲属相处的时间减少，而在海外工作多年后回国还可能面临新的挑战。</w:t>
      </w:r>
    </w:p>
    <w:p w14:paraId="4A9F51B3" w14:textId="77777777" w:rsidR="009F2930" w:rsidRPr="00F202CA" w:rsidRDefault="009F2930" w:rsidP="00E95624">
      <w:pPr>
        <w:pStyle w:val="ONUME"/>
        <w:numPr>
          <w:ilvl w:val="0"/>
          <w:numId w:val="0"/>
        </w:numPr>
        <w:overflowPunct w:val="0"/>
        <w:spacing w:afterLines="50" w:after="120" w:line="340" w:lineRule="atLeast"/>
        <w:ind w:firstLineChars="200" w:firstLine="440"/>
        <w:jc w:val="both"/>
        <w:rPr>
          <w:rFonts w:ascii="SimSun" w:hAnsi="SimSun"/>
        </w:rPr>
      </w:pPr>
      <w:r w:rsidRPr="00F202CA">
        <w:rPr>
          <w:rFonts w:ascii="SimSun" w:hAnsi="SimSun"/>
        </w:rPr>
        <w:lastRenderedPageBreak/>
        <w:t>在此背景下，教育补助、抚养津贴和具有竞争力的薪资不仅仅是福利；它们是承认国际流动现实的必要措施。这些措施为家庭提供了稳定性，认可了国际服务带来的额外成本，并体现了国际组织所依赖的专业知识、多语言能力和适应能力。</w:t>
      </w:r>
    </w:p>
    <w:p w14:paraId="5D0E288D" w14:textId="21E0D7DE" w:rsidR="009F2930" w:rsidRPr="00F202CA" w:rsidRDefault="009F2930" w:rsidP="00E95624">
      <w:pPr>
        <w:pStyle w:val="ONUME"/>
        <w:numPr>
          <w:ilvl w:val="0"/>
          <w:numId w:val="0"/>
        </w:numPr>
        <w:overflowPunct w:val="0"/>
        <w:spacing w:afterLines="50" w:after="120" w:line="340" w:lineRule="atLeast"/>
        <w:ind w:firstLineChars="200" w:firstLine="440"/>
        <w:jc w:val="both"/>
        <w:rPr>
          <w:rFonts w:ascii="SimSun" w:hAnsi="SimSun"/>
        </w:rPr>
      </w:pPr>
      <w:r w:rsidRPr="00F202CA">
        <w:rPr>
          <w:rFonts w:ascii="SimSun" w:hAnsi="SimSun"/>
        </w:rPr>
        <w:t>薪酬框架必须继续履行其核心宗旨：吸引并留住那些决定</w:t>
      </w:r>
      <w:r w:rsidR="00C805ED" w:rsidRPr="00F202CA">
        <w:rPr>
          <w:rFonts w:ascii="SimSun" w:hAnsi="SimSun"/>
        </w:rPr>
        <w:t>产权组织</w:t>
      </w:r>
      <w:r w:rsidRPr="00F202CA">
        <w:rPr>
          <w:rFonts w:ascii="SimSun" w:hAnsi="SimSun"/>
        </w:rPr>
        <w:t>工作成效的高素质专业人才。必须权衡短期节省与因流失人才、专业知识和机构能力而产生的长期成本。工作人员理事会随时准备为此次审查做出建设性贡献，重点兼顾财政责任与国际公务员制度的可持续性。</w:t>
      </w:r>
    </w:p>
    <w:p w14:paraId="033691FA" w14:textId="77777777" w:rsidR="009F2930" w:rsidRPr="00F202CA" w:rsidRDefault="009F2930" w:rsidP="00E95624">
      <w:pPr>
        <w:pStyle w:val="ONUME"/>
        <w:keepNext/>
        <w:numPr>
          <w:ilvl w:val="0"/>
          <w:numId w:val="0"/>
        </w:numPr>
        <w:overflowPunct w:val="0"/>
        <w:spacing w:afterLines="50" w:after="120" w:line="340" w:lineRule="atLeast"/>
        <w:rPr>
          <w:rFonts w:ascii="SimSun" w:hAnsi="SimSun"/>
        </w:rPr>
      </w:pPr>
      <w:r w:rsidRPr="00F202CA">
        <w:rPr>
          <w:rFonts w:ascii="SimSun" w:hAnsi="SimSun"/>
        </w:rPr>
        <w:t>第五：人工智能的整合及其对员工的影响</w:t>
      </w:r>
    </w:p>
    <w:p w14:paraId="5F8AD4BF" w14:textId="60A12B5C" w:rsidR="009F2930" w:rsidRPr="00F202CA" w:rsidRDefault="0075630B" w:rsidP="00E95624">
      <w:pPr>
        <w:pStyle w:val="ONUME"/>
        <w:numPr>
          <w:ilvl w:val="0"/>
          <w:numId w:val="0"/>
        </w:numPr>
        <w:overflowPunct w:val="0"/>
        <w:spacing w:afterLines="50" w:after="120" w:line="340" w:lineRule="atLeast"/>
        <w:ind w:firstLineChars="200" w:firstLine="440"/>
        <w:jc w:val="both"/>
        <w:rPr>
          <w:rFonts w:ascii="SimSun" w:hAnsi="SimSun"/>
        </w:rPr>
      </w:pPr>
      <w:r>
        <w:rPr>
          <w:rFonts w:ascii="SimSun" w:hAnsi="SimSun" w:hint="eastAsia"/>
        </w:rPr>
        <w:t>工作人员</w:t>
      </w:r>
      <w:r w:rsidR="009F2930" w:rsidRPr="00F202CA">
        <w:rPr>
          <w:rFonts w:ascii="SimSun" w:hAnsi="SimSun"/>
        </w:rPr>
        <w:t>强烈支持在人工智能能够减少重复性工作并使他们能够专注于更高价值活动的情况下使用人工智能。人力资源报告记录了令人印象深刻的进展：987名</w:t>
      </w:r>
      <w:r>
        <w:rPr>
          <w:rFonts w:ascii="SimSun" w:hAnsi="SimSun" w:hint="eastAsia"/>
        </w:rPr>
        <w:t>工作人员</w:t>
      </w:r>
      <w:r w:rsidR="009F2930" w:rsidRPr="00F202CA">
        <w:rPr>
          <w:rFonts w:ascii="SimSun" w:hAnsi="SimSun"/>
        </w:rPr>
        <w:t>参加了人工智能培训，新增了客户咨询岗位，注册处和翻译部门的生产力也得到了提升。</w:t>
      </w:r>
    </w:p>
    <w:p w14:paraId="6C1094AE" w14:textId="2668B6EB" w:rsidR="009F2930" w:rsidRPr="00F202CA" w:rsidRDefault="009F2930" w:rsidP="00E95624">
      <w:pPr>
        <w:pStyle w:val="ONUME"/>
        <w:numPr>
          <w:ilvl w:val="0"/>
          <w:numId w:val="0"/>
        </w:numPr>
        <w:overflowPunct w:val="0"/>
        <w:spacing w:afterLines="50" w:after="120" w:line="340" w:lineRule="atLeast"/>
        <w:ind w:firstLineChars="200" w:firstLine="440"/>
        <w:jc w:val="both"/>
        <w:rPr>
          <w:rFonts w:ascii="SimSun" w:hAnsi="SimSun"/>
        </w:rPr>
      </w:pPr>
      <w:r w:rsidRPr="00F202CA">
        <w:rPr>
          <w:rFonts w:ascii="SimSun" w:hAnsi="SimSun"/>
        </w:rPr>
        <w:t>只有当人工智能的</w:t>
      </w:r>
      <w:r w:rsidR="00F42332">
        <w:rPr>
          <w:rFonts w:ascii="SimSun" w:hAnsi="SimSun" w:hint="eastAsia"/>
        </w:rPr>
        <w:t>采用</w:t>
      </w:r>
      <w:r w:rsidRPr="00F202CA">
        <w:rPr>
          <w:rFonts w:ascii="SimSun" w:hAnsi="SimSun"/>
        </w:rPr>
        <w:t>切合实际、管理得当，并辅以再培训投资、清晰沟通以及给予</w:t>
      </w:r>
      <w:r w:rsidR="00F42332">
        <w:rPr>
          <w:rFonts w:ascii="SimSun" w:hAnsi="SimSun" w:hint="eastAsia"/>
        </w:rPr>
        <w:t>工作人员</w:t>
      </w:r>
      <w:r w:rsidRPr="00F202CA">
        <w:rPr>
          <w:rFonts w:ascii="SimSun" w:hAnsi="SimSun"/>
        </w:rPr>
        <w:t>适应时间时，才能取得成功。建立信任需要透明度、公平性以及在整个过渡期间进行有意义的</w:t>
      </w:r>
      <w:r w:rsidR="00F42332">
        <w:rPr>
          <w:rFonts w:ascii="SimSun" w:hAnsi="SimSun" w:hint="eastAsia"/>
        </w:rPr>
        <w:t>工作人员</w:t>
      </w:r>
      <w:r w:rsidRPr="00F202CA">
        <w:rPr>
          <w:rFonts w:ascii="SimSun" w:hAnsi="SimSun"/>
        </w:rPr>
        <w:t>磋商，确保在解决角色演变、就业保障和新技能需求的同时，最大限度地发挥人工智能对</w:t>
      </w:r>
      <w:r w:rsidR="00C805ED" w:rsidRPr="00F202CA">
        <w:rPr>
          <w:rFonts w:ascii="SimSun" w:hAnsi="SimSun"/>
        </w:rPr>
        <w:t>产权组织</w:t>
      </w:r>
      <w:r w:rsidRPr="00F202CA">
        <w:rPr>
          <w:rFonts w:ascii="SimSun" w:hAnsi="SimSun"/>
        </w:rPr>
        <w:t>的价值。</w:t>
      </w:r>
    </w:p>
    <w:p w14:paraId="5324BA44" w14:textId="1E06A51A" w:rsidR="009F2930" w:rsidRPr="00F202CA" w:rsidRDefault="00C805ED" w:rsidP="00E95624">
      <w:pPr>
        <w:pStyle w:val="ONUME"/>
        <w:keepNext/>
        <w:numPr>
          <w:ilvl w:val="0"/>
          <w:numId w:val="0"/>
        </w:numPr>
        <w:overflowPunct w:val="0"/>
        <w:spacing w:afterLines="50" w:after="120" w:line="340" w:lineRule="atLeast"/>
        <w:rPr>
          <w:rFonts w:ascii="SimSun" w:hAnsi="SimSun"/>
        </w:rPr>
      </w:pPr>
      <w:r w:rsidRPr="00F202CA">
        <w:rPr>
          <w:rFonts w:ascii="SimSun" w:hAnsi="SimSun"/>
        </w:rPr>
        <w:t>产权组织</w:t>
      </w:r>
      <w:r w:rsidR="009F2930" w:rsidRPr="00F202CA">
        <w:rPr>
          <w:rFonts w:ascii="SimSun" w:hAnsi="SimSun"/>
        </w:rPr>
        <w:t>未来的共同愿景</w:t>
      </w:r>
    </w:p>
    <w:p w14:paraId="430AA1A3" w14:textId="7FC6D243" w:rsidR="009F2930" w:rsidRPr="00F202CA" w:rsidRDefault="009F2930" w:rsidP="00E95624">
      <w:pPr>
        <w:pStyle w:val="ONUME"/>
        <w:numPr>
          <w:ilvl w:val="0"/>
          <w:numId w:val="0"/>
        </w:numPr>
        <w:overflowPunct w:val="0"/>
        <w:spacing w:afterLines="50" w:after="120" w:line="340" w:lineRule="atLeast"/>
        <w:ind w:firstLineChars="200" w:firstLine="440"/>
        <w:jc w:val="both"/>
        <w:rPr>
          <w:rFonts w:ascii="SimSun" w:hAnsi="SimSun"/>
        </w:rPr>
      </w:pPr>
      <w:r w:rsidRPr="00F202CA">
        <w:rPr>
          <w:rFonts w:ascii="SimSun" w:hAnsi="SimSun"/>
        </w:rPr>
        <w:t>我们面临的问题是战略性的：</w:t>
      </w:r>
      <w:r w:rsidR="00C805ED" w:rsidRPr="00F202CA">
        <w:rPr>
          <w:rFonts w:ascii="SimSun" w:hAnsi="SimSun"/>
        </w:rPr>
        <w:t>产权组织</w:t>
      </w:r>
      <w:r w:rsidRPr="00F202CA">
        <w:rPr>
          <w:rFonts w:ascii="SimSun" w:hAnsi="SimSun"/>
        </w:rPr>
        <w:t>未来需要具备哪些能力？我们如何才能继续响应不断变化的需求，并持续吸引顶尖人才？</w:t>
      </w:r>
    </w:p>
    <w:p w14:paraId="09E7C961" w14:textId="1A3E1BF5" w:rsidR="009F2930" w:rsidRPr="00F202CA" w:rsidRDefault="009F2930" w:rsidP="00E95624">
      <w:pPr>
        <w:pStyle w:val="ONUME"/>
        <w:numPr>
          <w:ilvl w:val="0"/>
          <w:numId w:val="0"/>
        </w:numPr>
        <w:overflowPunct w:val="0"/>
        <w:spacing w:afterLines="50" w:after="120" w:line="340" w:lineRule="atLeast"/>
        <w:ind w:firstLineChars="200" w:firstLine="440"/>
        <w:jc w:val="both"/>
        <w:rPr>
          <w:rFonts w:ascii="SimSun" w:hAnsi="SimSun"/>
        </w:rPr>
      </w:pPr>
      <w:r w:rsidRPr="00F202CA">
        <w:rPr>
          <w:rFonts w:ascii="SimSun" w:hAnsi="SimSun"/>
        </w:rPr>
        <w:t>答案在于对人的投资。就业保障、可持续的工作量、员工福祉、职业发展、负责任的变革管理以及公平的薪酬框架，对于确保</w:t>
      </w:r>
      <w:r w:rsidR="00C805ED" w:rsidRPr="00F202CA">
        <w:rPr>
          <w:rFonts w:ascii="SimSun" w:hAnsi="SimSun"/>
        </w:rPr>
        <w:t>产权组织</w:t>
      </w:r>
      <w:r w:rsidRPr="00F202CA">
        <w:rPr>
          <w:rFonts w:ascii="SimSun" w:hAnsi="SimSun"/>
        </w:rPr>
        <w:t>保持高效、韧性并做好应对未来挑战的准备至关重要。</w:t>
      </w:r>
    </w:p>
    <w:p w14:paraId="1C253594" w14:textId="4BD9A6C2" w:rsidR="009F2930" w:rsidRPr="00F202CA" w:rsidRDefault="009F2930" w:rsidP="00E95624">
      <w:pPr>
        <w:pStyle w:val="ONUME"/>
        <w:keepNext/>
        <w:numPr>
          <w:ilvl w:val="0"/>
          <w:numId w:val="0"/>
        </w:numPr>
        <w:overflowPunct w:val="0"/>
        <w:spacing w:afterLines="50" w:after="120" w:line="340" w:lineRule="atLeast"/>
        <w:rPr>
          <w:rFonts w:ascii="SimSun" w:hAnsi="SimSun"/>
        </w:rPr>
      </w:pPr>
      <w:r w:rsidRPr="00F202CA">
        <w:rPr>
          <w:rFonts w:ascii="SimSun" w:hAnsi="SimSun"/>
        </w:rPr>
        <w:t>结</w:t>
      </w:r>
      <w:r w:rsidR="00E95624">
        <w:rPr>
          <w:rFonts w:ascii="SimSun" w:hAnsi="SimSun" w:hint="eastAsia"/>
        </w:rPr>
        <w:t>语</w:t>
      </w:r>
    </w:p>
    <w:p w14:paraId="5A85301A" w14:textId="77777777" w:rsidR="009F2930" w:rsidRPr="00F202CA" w:rsidRDefault="009F2930" w:rsidP="00E95624">
      <w:pPr>
        <w:pStyle w:val="ONUME"/>
        <w:numPr>
          <w:ilvl w:val="0"/>
          <w:numId w:val="0"/>
        </w:numPr>
        <w:overflowPunct w:val="0"/>
        <w:spacing w:afterLines="50" w:after="120" w:line="340" w:lineRule="atLeast"/>
        <w:ind w:firstLineChars="200" w:firstLine="440"/>
        <w:jc w:val="both"/>
        <w:rPr>
          <w:rFonts w:ascii="SimSun" w:hAnsi="SimSun"/>
        </w:rPr>
      </w:pPr>
      <w:r w:rsidRPr="00F202CA">
        <w:rPr>
          <w:rFonts w:ascii="SimSun" w:hAnsi="SimSun"/>
        </w:rPr>
        <w:t>随着总干事携新任高级管理团队开启新一届任期，我们看到了加强协作、拥抱新方法的良机。</w:t>
      </w:r>
    </w:p>
    <w:p w14:paraId="42933E45" w14:textId="6BD4A39C" w:rsidR="009F2930" w:rsidRPr="00F202CA" w:rsidRDefault="00C805ED" w:rsidP="00E95624">
      <w:pPr>
        <w:pStyle w:val="ONUME"/>
        <w:numPr>
          <w:ilvl w:val="0"/>
          <w:numId w:val="0"/>
        </w:numPr>
        <w:overflowPunct w:val="0"/>
        <w:spacing w:afterLines="50" w:after="120" w:line="340" w:lineRule="atLeast"/>
        <w:ind w:firstLineChars="200" w:firstLine="440"/>
        <w:jc w:val="both"/>
        <w:rPr>
          <w:rFonts w:ascii="SimSun" w:hAnsi="SimSun"/>
        </w:rPr>
      </w:pPr>
      <w:r w:rsidRPr="00F202CA">
        <w:rPr>
          <w:rFonts w:ascii="SimSun" w:hAnsi="SimSun"/>
        </w:rPr>
        <w:t>产权组织</w:t>
      </w:r>
      <w:r w:rsidR="009F2930" w:rsidRPr="00F202CA">
        <w:rPr>
          <w:rFonts w:ascii="SimSun" w:hAnsi="SimSun"/>
        </w:rPr>
        <w:t>未来的成功将建立在</w:t>
      </w:r>
      <w:r w:rsidR="00F42332">
        <w:rPr>
          <w:rFonts w:ascii="SimSun" w:hAnsi="SimSun" w:hint="eastAsia"/>
        </w:rPr>
        <w:t>其人员</w:t>
      </w:r>
      <w:r w:rsidR="009F2930" w:rsidRPr="00F202CA">
        <w:rPr>
          <w:rFonts w:ascii="SimSun" w:hAnsi="SimSun"/>
        </w:rPr>
        <w:t>的基础上。只有一支技能娴熟、积极投入且得到充分支持的员工队伍，才能实现愿景和创新。今天做出的选择将决定本组织应对</w:t>
      </w:r>
      <w:r w:rsidR="00F42332">
        <w:rPr>
          <w:rFonts w:ascii="SimSun" w:hAnsi="SimSun" w:hint="eastAsia"/>
        </w:rPr>
        <w:t>明天</w:t>
      </w:r>
      <w:r w:rsidR="009F2930" w:rsidRPr="00F202CA">
        <w:rPr>
          <w:rFonts w:ascii="SimSun" w:hAnsi="SimSun"/>
        </w:rPr>
        <w:t>挑战的能力。</w:t>
      </w:r>
    </w:p>
    <w:p w14:paraId="25C8BB54" w14:textId="1616AB50" w:rsidR="009F2930" w:rsidRPr="00F202CA" w:rsidRDefault="009F2930" w:rsidP="00E95624">
      <w:pPr>
        <w:pStyle w:val="ONUME"/>
        <w:numPr>
          <w:ilvl w:val="0"/>
          <w:numId w:val="0"/>
        </w:numPr>
        <w:overflowPunct w:val="0"/>
        <w:spacing w:afterLines="50" w:after="120" w:line="340" w:lineRule="atLeast"/>
        <w:ind w:firstLineChars="200" w:firstLine="440"/>
        <w:jc w:val="both"/>
        <w:rPr>
          <w:rFonts w:ascii="SimSun" w:hAnsi="SimSun"/>
        </w:rPr>
      </w:pPr>
      <w:r w:rsidRPr="00F202CA">
        <w:rPr>
          <w:rFonts w:ascii="SimSun" w:hAnsi="SimSun"/>
        </w:rPr>
        <w:t>工作人员理事会期待继续保持建设性的伙伴关系，并为制定既支持工作人员又符合</w:t>
      </w:r>
      <w:r w:rsidR="00C805ED" w:rsidRPr="00F202CA">
        <w:rPr>
          <w:rFonts w:ascii="SimSun" w:hAnsi="SimSun"/>
        </w:rPr>
        <w:t>产权组织</w:t>
      </w:r>
      <w:r w:rsidRPr="00F202CA">
        <w:rPr>
          <w:rFonts w:ascii="SimSun" w:hAnsi="SimSun"/>
        </w:rPr>
        <w:t>使命的解决方案贡献力量。</w:t>
      </w:r>
    </w:p>
    <w:p w14:paraId="3FAC908F" w14:textId="71035752" w:rsidR="002928D3" w:rsidRPr="00F202CA" w:rsidRDefault="007A53BF" w:rsidP="00E95624">
      <w:pPr>
        <w:pStyle w:val="ONUME"/>
        <w:numPr>
          <w:ilvl w:val="0"/>
          <w:numId w:val="0"/>
        </w:numPr>
        <w:overflowPunct w:val="0"/>
        <w:spacing w:afterLines="50" w:after="120" w:line="340" w:lineRule="atLeast"/>
        <w:ind w:firstLineChars="200" w:firstLine="440"/>
        <w:jc w:val="both"/>
        <w:rPr>
          <w:rFonts w:ascii="SimSun" w:hAnsi="SimSun"/>
        </w:rPr>
      </w:pPr>
      <w:r w:rsidRPr="00F202CA">
        <w:rPr>
          <w:rFonts w:ascii="SimSun" w:hAnsi="SimSun"/>
        </w:rPr>
        <w:t>感谢各位的关注</w:t>
      </w:r>
      <w:r w:rsidR="00F91902" w:rsidRPr="00F202CA">
        <w:rPr>
          <w:rFonts w:ascii="SimSun" w:hAnsi="SimSun"/>
        </w:rPr>
        <w:t>。</w:t>
      </w:r>
    </w:p>
    <w:p w14:paraId="4F3FFFA4" w14:textId="0362CBAD" w:rsidR="005E27A7" w:rsidRPr="00E95624" w:rsidRDefault="005E27A7" w:rsidP="00E95624">
      <w:pPr>
        <w:pStyle w:val="ONUME"/>
        <w:numPr>
          <w:ilvl w:val="0"/>
          <w:numId w:val="0"/>
        </w:numPr>
        <w:overflowPunct w:val="0"/>
        <w:spacing w:before="720" w:afterLines="50" w:after="120" w:line="340" w:lineRule="atLeast"/>
        <w:ind w:left="5534"/>
        <w:rPr>
          <w:rFonts w:ascii="KaiTi" w:eastAsia="KaiTi" w:hAnsi="KaiTi"/>
        </w:rPr>
      </w:pPr>
      <w:r w:rsidRPr="00E95624">
        <w:rPr>
          <w:rFonts w:ascii="KaiTi" w:eastAsia="KaiTi" w:hAnsi="KaiTi" w:hint="eastAsia"/>
        </w:rPr>
        <w:t>[附件和文件完]</w:t>
      </w:r>
    </w:p>
    <w:sectPr w:rsidR="005E27A7" w:rsidRPr="00E95624" w:rsidSect="006550BC">
      <w:headerReference w:type="default" r:id="rId23"/>
      <w:headerReference w:type="first" r:id="rId24"/>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2E64C" w14:textId="77777777" w:rsidR="00134E40" w:rsidRDefault="00134E40">
      <w:r>
        <w:separator/>
      </w:r>
    </w:p>
  </w:endnote>
  <w:endnote w:type="continuationSeparator" w:id="0">
    <w:p w14:paraId="70B92183" w14:textId="77777777" w:rsidR="00134E40" w:rsidRDefault="00134E40" w:rsidP="003B38C1">
      <w:r>
        <w:separator/>
      </w:r>
    </w:p>
    <w:p w14:paraId="094784DF" w14:textId="77777777" w:rsidR="00134E40" w:rsidRPr="003B38C1" w:rsidRDefault="00134E40" w:rsidP="003B38C1">
      <w:pPr>
        <w:spacing w:after="60"/>
        <w:rPr>
          <w:sz w:val="17"/>
        </w:rPr>
      </w:pPr>
      <w:r>
        <w:rPr>
          <w:sz w:val="17"/>
        </w:rPr>
        <w:t>[</w:t>
      </w:r>
      <w:r>
        <w:rPr>
          <w:sz w:val="17"/>
        </w:rPr>
        <w:t>上页未完的尾注</w:t>
      </w:r>
      <w:r>
        <w:rPr>
          <w:sz w:val="17"/>
        </w:rPr>
        <w:t>]</w:t>
      </w:r>
    </w:p>
  </w:endnote>
  <w:endnote w:type="continuationNotice" w:id="1">
    <w:p w14:paraId="6498DAF6" w14:textId="77777777" w:rsidR="00134E40" w:rsidRPr="003B38C1" w:rsidRDefault="00134E40" w:rsidP="003B38C1">
      <w:pPr>
        <w:spacing w:before="60"/>
        <w:jc w:val="right"/>
        <w:rPr>
          <w:sz w:val="17"/>
          <w:szCs w:val="17"/>
        </w:rPr>
      </w:pPr>
      <w:r w:rsidRPr="003B38C1">
        <w:rPr>
          <w:sz w:val="17"/>
          <w:szCs w:val="17"/>
        </w:rPr>
        <w:t>[</w:t>
      </w:r>
      <w:r w:rsidRPr="003B38C1">
        <w:rPr>
          <w:sz w:val="17"/>
          <w:szCs w:val="17"/>
        </w:rPr>
        <w:t>尾注（续下页）</w:t>
      </w:r>
      <w:r w:rsidRPr="003B38C1">
        <w:rPr>
          <w:sz w:val="17"/>
          <w:szCs w:val="17"/>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panose1 w:val="02010600030101010101"/>
    <w:charset w:val="86"/>
    <w:family w:val="modern"/>
    <w:pitch w:val="fixed"/>
    <w:sig w:usb0="800002BF" w:usb1="38CF7CFA" w:usb2="00000016" w:usb3="00000000" w:csb0="00040001" w:csb1="00000000"/>
  </w:font>
  <w:font w:name="KaiTi">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5F84E" w14:textId="77777777" w:rsidR="00134E40" w:rsidRDefault="00134E40">
      <w:r>
        <w:separator/>
      </w:r>
    </w:p>
  </w:footnote>
  <w:footnote w:type="continuationSeparator" w:id="0">
    <w:p w14:paraId="0A563102" w14:textId="77777777" w:rsidR="00134E40" w:rsidRDefault="00134E40" w:rsidP="008B60B2">
      <w:r>
        <w:separator/>
      </w:r>
    </w:p>
    <w:p w14:paraId="27A2C51D" w14:textId="77777777" w:rsidR="00134E40" w:rsidRPr="00ED77FB" w:rsidRDefault="00134E40" w:rsidP="008B60B2">
      <w:pPr>
        <w:spacing w:after="60"/>
        <w:rPr>
          <w:sz w:val="17"/>
          <w:szCs w:val="17"/>
        </w:rPr>
      </w:pPr>
      <w:r w:rsidRPr="00ED77FB">
        <w:rPr>
          <w:sz w:val="17"/>
          <w:szCs w:val="17"/>
        </w:rPr>
        <w:t>[</w:t>
      </w:r>
      <w:r w:rsidRPr="00ED77FB">
        <w:rPr>
          <w:sz w:val="17"/>
          <w:szCs w:val="17"/>
        </w:rPr>
        <w:t>上页续</w:t>
      </w:r>
      <w:r w:rsidRPr="00ED77FB">
        <w:rPr>
          <w:sz w:val="17"/>
          <w:szCs w:val="17"/>
        </w:rPr>
        <w:t>]</w:t>
      </w:r>
    </w:p>
  </w:footnote>
  <w:footnote w:type="continuationNotice" w:id="1">
    <w:p w14:paraId="3E3E6283" w14:textId="77777777" w:rsidR="00134E40" w:rsidRPr="00ED77FB" w:rsidRDefault="00134E40" w:rsidP="008B60B2">
      <w:pPr>
        <w:spacing w:before="60"/>
        <w:jc w:val="right"/>
        <w:rPr>
          <w:sz w:val="17"/>
          <w:szCs w:val="17"/>
        </w:rPr>
      </w:pPr>
      <w:r w:rsidRPr="00ED77FB">
        <w:rPr>
          <w:sz w:val="17"/>
          <w:szCs w:val="17"/>
        </w:rPr>
        <w:t>[</w:t>
      </w:r>
      <w:r w:rsidRPr="00ED77FB">
        <w:rPr>
          <w:sz w:val="17"/>
          <w:szCs w:val="17"/>
        </w:rPr>
        <w:t>脚注续见下一页</w:t>
      </w:r>
      <w:r w:rsidRPr="00ED77FB">
        <w:rPr>
          <w:sz w:val="17"/>
          <w:szCs w:val="17"/>
        </w:rPr>
        <w:t>]</w:t>
      </w:r>
    </w:p>
  </w:footnote>
  <w:footnote w:id="2">
    <w:p w14:paraId="6CE7E97C" w14:textId="2293FECD" w:rsidR="00402CB8" w:rsidRPr="00F202CA" w:rsidRDefault="00402CB8" w:rsidP="00DB205B">
      <w:pPr>
        <w:pStyle w:val="FootnoteText"/>
        <w:overflowPunct w:val="0"/>
        <w:jc w:val="both"/>
        <w:rPr>
          <w:rFonts w:ascii="SimSun" w:hAnsi="SimSun"/>
        </w:rPr>
      </w:pPr>
      <w:r w:rsidRPr="00F202CA">
        <w:rPr>
          <w:rStyle w:val="FootnoteReference"/>
          <w:rFonts w:ascii="SimSun" w:hAnsi="SimSun"/>
        </w:rPr>
        <w:footnoteRef/>
      </w:r>
      <w:r w:rsidRPr="00F202CA">
        <w:rPr>
          <w:rFonts w:ascii="SimSun" w:hAnsi="SimSun"/>
        </w:rPr>
        <w:t xml:space="preserve"> </w:t>
      </w:r>
      <w:r w:rsidR="00DB205B">
        <w:rPr>
          <w:rFonts w:ascii="SimSun" w:hAnsi="SimSun"/>
        </w:rPr>
        <w:tab/>
      </w:r>
      <w:r w:rsidR="00B77857" w:rsidRPr="00F202CA">
        <w:rPr>
          <w:rFonts w:ascii="SimSun" w:hAnsi="SimSun"/>
        </w:rPr>
        <w:t>按惯例，主席邀请产权组织工作人员理事会的代表向</w:t>
      </w:r>
      <w:r w:rsidR="00B77857">
        <w:rPr>
          <w:rFonts w:ascii="SimSun" w:hAnsi="SimSun" w:hint="eastAsia"/>
        </w:rPr>
        <w:t>产权组织协调</w:t>
      </w:r>
      <w:r w:rsidR="00B77857" w:rsidRPr="00F202CA">
        <w:rPr>
          <w:rFonts w:ascii="SimSun" w:hAnsi="SimSun"/>
        </w:rPr>
        <w:t>委员会成员发表讲话，阐述工作人员的观点</w:t>
      </w:r>
      <w:r w:rsidR="00B77857">
        <w:rPr>
          <w:rFonts w:ascii="SimSun" w:hAnsi="SimSun" w:hint="eastAsia"/>
        </w:rPr>
        <w:t>。</w:t>
      </w:r>
      <w:r w:rsidR="00C805ED" w:rsidRPr="00F202CA">
        <w:rPr>
          <w:rFonts w:ascii="SimSun" w:hAnsi="SimSun"/>
        </w:rPr>
        <w:t>产权组织</w:t>
      </w:r>
      <w:r w:rsidR="00474176" w:rsidRPr="00F202CA">
        <w:rPr>
          <w:rFonts w:ascii="SimSun" w:hAnsi="SimSun"/>
        </w:rPr>
        <w:t>工作人员理事会</w:t>
      </w:r>
      <w:r w:rsidRPr="00F202CA">
        <w:rPr>
          <w:rFonts w:ascii="SimSun" w:hAnsi="SimSun"/>
        </w:rPr>
        <w:t>的发言全文转</w:t>
      </w:r>
      <w:r w:rsidR="00EE2002">
        <w:rPr>
          <w:rFonts w:ascii="SimSun" w:hAnsi="SimSun" w:hint="eastAsia"/>
        </w:rPr>
        <w:t>录</w:t>
      </w:r>
      <w:r w:rsidRPr="00F202CA">
        <w:rPr>
          <w:rFonts w:ascii="SimSun" w:hAnsi="SimSun"/>
        </w:rPr>
        <w:t>于本文件附件。</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943AF" w14:textId="77777777" w:rsidR="00A548BB" w:rsidRPr="00F202CA" w:rsidRDefault="00A548BB" w:rsidP="005F2A43">
    <w:pPr>
      <w:jc w:val="right"/>
      <w:rPr>
        <w:rFonts w:ascii="SimSun" w:hAnsi="SimSun"/>
      </w:rPr>
    </w:pPr>
    <w:r w:rsidRPr="00F202CA">
      <w:rPr>
        <w:rFonts w:ascii="SimSun" w:hAnsi="SimSun"/>
      </w:rPr>
      <w:t>WO/CC/81/</w:t>
    </w:r>
    <w:r w:rsidRPr="00F202CA">
      <w:rPr>
        <w:rFonts w:ascii="SimSun" w:hAnsi="SimSun"/>
      </w:rPr>
      <w:t>4 暂定版</w:t>
    </w:r>
  </w:p>
  <w:p w14:paraId="3966550F" w14:textId="77777777" w:rsidR="00A548BB" w:rsidRPr="00F202CA" w:rsidRDefault="00A548BB" w:rsidP="005F2A43">
    <w:pPr>
      <w:tabs>
        <w:tab w:val="left" w:pos="8174"/>
        <w:tab w:val="right" w:pos="9355"/>
      </w:tabs>
      <w:rPr>
        <w:rFonts w:ascii="SimSun" w:hAnsi="SimSun"/>
      </w:rPr>
    </w:pPr>
    <w:r w:rsidRPr="00F202CA">
      <w:rPr>
        <w:rFonts w:ascii="SimSun" w:hAnsi="SimSun"/>
      </w:rPr>
      <w:tab/>
    </w:r>
    <w:r w:rsidRPr="00F202CA">
      <w:rPr>
        <w:rFonts w:ascii="SimSun" w:hAnsi="SimSun"/>
      </w:rPr>
      <w:tab/>
      <w:t xml:space="preserve">页 </w:t>
    </w:r>
    <w:r w:rsidRPr="00F202CA">
      <w:rPr>
        <w:rFonts w:ascii="SimSun" w:hAnsi="SimSun"/>
      </w:rPr>
      <w:fldChar w:fldCharType="begin"/>
    </w:r>
    <w:r w:rsidRPr="00F202CA">
      <w:rPr>
        <w:rFonts w:ascii="SimSun" w:hAnsi="SimSun"/>
      </w:rPr>
      <w:instrText xml:space="preserve"> PAGE  \* MERGEFORMAT </w:instrText>
    </w:r>
    <w:r w:rsidRPr="00F202CA">
      <w:rPr>
        <w:rFonts w:ascii="SimSun" w:hAnsi="SimSun"/>
      </w:rPr>
      <w:fldChar w:fldCharType="separate"/>
    </w:r>
    <w:r w:rsidRPr="00F202CA">
      <w:rPr>
        <w:rFonts w:ascii="SimSun" w:hAnsi="SimSun"/>
        <w:noProof/>
      </w:rPr>
      <w:t>2</w:t>
    </w:r>
    <w:r w:rsidRPr="00F202CA">
      <w:rPr>
        <w:rFonts w:ascii="SimSun" w:hAnsi="SimSun"/>
      </w:rPr>
      <w:fldChar w:fldCharType="end"/>
    </w:r>
  </w:p>
  <w:p w14:paraId="25D9FB0A" w14:textId="77777777" w:rsidR="00A548BB" w:rsidRPr="00F202CA" w:rsidRDefault="00A548BB" w:rsidP="005F2A43">
    <w:pPr>
      <w:jc w:val="right"/>
      <w:rPr>
        <w:rFonts w:ascii="SimSun" w:hAnsi="SimSun"/>
      </w:rPr>
    </w:pPr>
  </w:p>
  <w:p w14:paraId="36807943" w14:textId="77777777" w:rsidR="00A548BB" w:rsidRPr="00F202CA" w:rsidRDefault="00A548BB" w:rsidP="005F2A43">
    <w:pPr>
      <w:jc w:val="right"/>
      <w:rPr>
        <w:rFonts w:ascii="SimSun" w:hAnsi="SimSu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21113" w14:textId="38F1EEC1" w:rsidR="00A548BB" w:rsidRPr="00F202CA" w:rsidRDefault="00D24FB5" w:rsidP="00477D6B">
    <w:pPr>
      <w:jc w:val="right"/>
      <w:rPr>
        <w:rFonts w:ascii="SimSun" w:hAnsi="SimSun"/>
      </w:rPr>
    </w:pPr>
    <w:r w:rsidRPr="00F202CA">
      <w:rPr>
        <w:rFonts w:ascii="SimSun" w:hAnsi="SimSun"/>
      </w:rPr>
      <w:t xml:space="preserve">WO/CC/86/5 </w:t>
    </w:r>
    <w:r w:rsidR="00C37AEB" w:rsidRPr="00F202CA">
      <w:rPr>
        <w:rFonts w:ascii="SimSun" w:hAnsi="SimSun" w:hint="eastAsia"/>
      </w:rPr>
      <w:t>Prov.</w:t>
    </w:r>
  </w:p>
  <w:p w14:paraId="2546EECD" w14:textId="31C10ADC" w:rsidR="00A548BB" w:rsidRPr="00F202CA" w:rsidRDefault="00C37AEB" w:rsidP="00506D54">
    <w:pPr>
      <w:tabs>
        <w:tab w:val="left" w:pos="1815"/>
        <w:tab w:val="right" w:pos="9355"/>
      </w:tabs>
      <w:spacing w:afterLines="100" w:after="240"/>
      <w:jc w:val="right"/>
      <w:rPr>
        <w:rFonts w:ascii="SimSun" w:hAnsi="SimSun"/>
      </w:rPr>
    </w:pPr>
    <w:r w:rsidRPr="00F202CA">
      <w:rPr>
        <w:rFonts w:ascii="SimSun" w:hAnsi="SimSun" w:hint="eastAsia"/>
      </w:rPr>
      <w:t>第</w:t>
    </w:r>
    <w:r w:rsidR="00A548BB" w:rsidRPr="00F202CA">
      <w:rPr>
        <w:rFonts w:ascii="SimSun" w:hAnsi="SimSun"/>
      </w:rPr>
      <w:fldChar w:fldCharType="begin"/>
    </w:r>
    <w:r w:rsidR="00A548BB" w:rsidRPr="00F202CA">
      <w:rPr>
        <w:rFonts w:ascii="SimSun" w:hAnsi="SimSun"/>
      </w:rPr>
      <w:instrText xml:space="preserve"> PAGE   \* MERGEFORMAT </w:instrText>
    </w:r>
    <w:r w:rsidR="00A548BB" w:rsidRPr="00F202CA">
      <w:rPr>
        <w:rFonts w:ascii="SimSun" w:hAnsi="SimSun"/>
      </w:rPr>
      <w:fldChar w:fldCharType="separate"/>
    </w:r>
    <w:r w:rsidR="00A548BB" w:rsidRPr="00F202CA">
      <w:rPr>
        <w:rFonts w:ascii="SimSun" w:hAnsi="SimSun"/>
        <w:noProof/>
      </w:rPr>
      <w:t>1</w:t>
    </w:r>
    <w:r w:rsidR="00A548BB" w:rsidRPr="00F202CA">
      <w:rPr>
        <w:rFonts w:ascii="SimSun" w:hAnsi="SimSun"/>
        <w:noProof/>
      </w:rPr>
      <w:fldChar w:fldCharType="end"/>
    </w:r>
    <w:r w:rsidRPr="00F202CA">
      <w:rPr>
        <w:rFonts w:ascii="SimSun" w:hAnsi="SimSun" w:hint="eastAsia"/>
        <w:noProof/>
      </w:rPr>
      <w:t>页</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2208400"/>
      <w:docPartObj>
        <w:docPartGallery w:val="Page Numbers (Top of Page)"/>
        <w:docPartUnique/>
      </w:docPartObj>
    </w:sdtPr>
    <w:sdtEndPr>
      <w:rPr>
        <w:rFonts w:ascii="SimSun" w:hAnsi="SimSun"/>
        <w:noProof/>
      </w:rPr>
    </w:sdtEndPr>
    <w:sdtContent>
      <w:p w14:paraId="3FE8C8EA" w14:textId="77777777" w:rsidR="00C37AEB" w:rsidRPr="00F202CA" w:rsidRDefault="00C37AEB" w:rsidP="00C37AEB">
        <w:pPr>
          <w:jc w:val="right"/>
          <w:rPr>
            <w:rFonts w:ascii="SimSun" w:hAnsi="SimSun"/>
          </w:rPr>
        </w:pPr>
        <w:r w:rsidRPr="00F202CA">
          <w:rPr>
            <w:rFonts w:ascii="SimSun" w:hAnsi="SimSun"/>
          </w:rPr>
          <w:t xml:space="preserve">WO/CC/86/5 </w:t>
        </w:r>
        <w:r w:rsidRPr="00F202CA">
          <w:rPr>
            <w:rFonts w:ascii="SimSun" w:hAnsi="SimSun" w:hint="eastAsia"/>
          </w:rPr>
          <w:t>Prov.</w:t>
        </w:r>
      </w:p>
      <w:p w14:paraId="15682BB1" w14:textId="44741734" w:rsidR="002062E0" w:rsidRPr="00F202CA" w:rsidRDefault="00C37AEB" w:rsidP="00506D54">
        <w:pPr>
          <w:pStyle w:val="Header"/>
          <w:spacing w:afterLines="100" w:after="240"/>
          <w:jc w:val="right"/>
          <w:rPr>
            <w:rFonts w:ascii="SimSun" w:hAnsi="SimSun"/>
          </w:rPr>
        </w:pPr>
        <w:r w:rsidRPr="00F202CA">
          <w:rPr>
            <w:rFonts w:ascii="SimSun" w:hAnsi="SimSun"/>
          </w:rPr>
          <w:t>附件</w:t>
        </w:r>
        <w:r w:rsidR="00375793" w:rsidRPr="00F202CA">
          <w:rPr>
            <w:rFonts w:ascii="SimSun" w:hAnsi="SimSun"/>
          </w:rPr>
          <w:t>第</w:t>
        </w:r>
        <w:r w:rsidR="00375793" w:rsidRPr="00F202CA">
          <w:rPr>
            <w:rFonts w:ascii="SimSun" w:hAnsi="SimSun"/>
          </w:rPr>
          <w:fldChar w:fldCharType="begin"/>
        </w:r>
        <w:r w:rsidR="00375793" w:rsidRPr="00F202CA">
          <w:rPr>
            <w:rFonts w:ascii="SimSun" w:hAnsi="SimSun"/>
          </w:rPr>
          <w:instrText xml:space="preserve"> PAGE   \* MERGEFORMAT </w:instrText>
        </w:r>
        <w:r w:rsidR="00375793" w:rsidRPr="00F202CA">
          <w:rPr>
            <w:rFonts w:ascii="SimSun" w:hAnsi="SimSun"/>
          </w:rPr>
          <w:fldChar w:fldCharType="separate"/>
        </w:r>
        <w:r w:rsidR="00375793" w:rsidRPr="00F202CA">
          <w:rPr>
            <w:rFonts w:ascii="SimSun" w:hAnsi="SimSun"/>
            <w:noProof/>
          </w:rPr>
          <w:t>1</w:t>
        </w:r>
        <w:r w:rsidR="00375793" w:rsidRPr="00F202CA">
          <w:rPr>
            <w:rFonts w:ascii="SimSun" w:hAnsi="SimSun"/>
            <w:noProof/>
          </w:rPr>
          <w:fldChar w:fldCharType="end"/>
        </w:r>
        <w:r w:rsidRPr="00F202CA">
          <w:rPr>
            <w:rFonts w:ascii="SimSun" w:hAnsi="SimSun" w:hint="eastAsia"/>
            <w:noProof/>
          </w:rPr>
          <w:t>页</w: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0EA8B" w14:textId="77777777" w:rsidR="00C37AEB" w:rsidRPr="00F202CA" w:rsidRDefault="00C37AEB" w:rsidP="00C37AEB">
    <w:pPr>
      <w:jc w:val="right"/>
      <w:rPr>
        <w:rFonts w:ascii="SimSun" w:hAnsi="SimSun"/>
      </w:rPr>
    </w:pPr>
    <w:r w:rsidRPr="00F202CA">
      <w:rPr>
        <w:rFonts w:ascii="SimSun" w:hAnsi="SimSun"/>
      </w:rPr>
      <w:t xml:space="preserve">WO/CC/86/5 </w:t>
    </w:r>
    <w:r w:rsidRPr="00F202CA">
      <w:rPr>
        <w:rFonts w:ascii="SimSun" w:hAnsi="SimSun" w:hint="eastAsia"/>
      </w:rPr>
      <w:t>Prov.</w:t>
    </w:r>
  </w:p>
  <w:p w14:paraId="56FF00FA" w14:textId="5DB508F8" w:rsidR="002062E0" w:rsidRPr="00506D54" w:rsidRDefault="002062E0" w:rsidP="00506D54">
    <w:pPr>
      <w:pStyle w:val="Header"/>
      <w:spacing w:afterLines="100" w:after="240"/>
      <w:jc w:val="right"/>
      <w:rPr>
        <w:rFonts w:ascii="SimSun" w:hAnsi="SimSun"/>
      </w:rPr>
    </w:pPr>
    <w:r w:rsidRPr="00F202CA">
      <w:rPr>
        <w:rFonts w:ascii="SimSun" w:hAnsi="SimSun"/>
      </w:rPr>
      <w:t>附</w:t>
    </w:r>
    <w:r w:rsidR="00506D54">
      <w:rPr>
        <w:rFonts w:ascii="SimSun" w:hAnsi="SimSun" w:hint="eastAsia"/>
      </w:rPr>
      <w:t xml:space="preserve">　</w:t>
    </w:r>
    <w:r w:rsidRPr="00F202CA">
      <w:rPr>
        <w:rFonts w:ascii="SimSun" w:hAnsi="SimSun"/>
      </w:rPr>
      <w:t>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D29E3"/>
    <w:multiLevelType w:val="multilevel"/>
    <w:tmpl w:val="FB1E41C4"/>
    <w:lvl w:ilvl="0">
      <w:start w:val="1"/>
      <w:numFmt w:val="decimal"/>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33FA31F7"/>
    <w:multiLevelType w:val="hybridMultilevel"/>
    <w:tmpl w:val="31FE45FA"/>
    <w:lvl w:ilvl="0" w:tplc="B97099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E954AE7"/>
    <w:multiLevelType w:val="hybridMultilevel"/>
    <w:tmpl w:val="1C7C2F44"/>
    <w:lvl w:ilvl="0" w:tplc="8D5804BC">
      <w:start w:val="2"/>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2356663">
    <w:abstractNumId w:val="3"/>
  </w:num>
  <w:num w:numId="2" w16cid:durableId="142553485">
    <w:abstractNumId w:val="1"/>
  </w:num>
  <w:num w:numId="3" w16cid:durableId="464929383">
    <w:abstractNumId w:val="2"/>
  </w:num>
  <w:num w:numId="4" w16cid:durableId="1295479812">
    <w:abstractNumId w:val="0"/>
  </w:num>
  <w:num w:numId="5" w16cid:durableId="288364050">
    <w:abstractNumId w:val="4"/>
  </w:num>
  <w:num w:numId="6" w16cid:durableId="1812864309">
    <w:abstractNumId w:val="0"/>
  </w:num>
  <w:num w:numId="7" w16cid:durableId="1990984915">
    <w:abstractNumId w:val="0"/>
  </w:num>
  <w:num w:numId="8" w16cid:durableId="289210577">
    <w:abstractNumId w:val="0"/>
  </w:num>
  <w:num w:numId="9" w16cid:durableId="1038091049">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stylePaneFormatFilter w:val="3401" w:allStyles="1" w:customStyles="0" w:latentStyles="0" w:stylesInUse="0" w:headingStyles="0" w:numberingStyles="0" w:tableStyles="0" w:directFormattingOnRuns="0" w:directFormattingOnParagraphs="0" w:directFormattingOnNumbering="1"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153"/>
    <w:rsid w:val="000005E7"/>
    <w:rsid w:val="00001A3F"/>
    <w:rsid w:val="00002F3A"/>
    <w:rsid w:val="000047EB"/>
    <w:rsid w:val="00005A5A"/>
    <w:rsid w:val="00005ED6"/>
    <w:rsid w:val="00006270"/>
    <w:rsid w:val="000064B3"/>
    <w:rsid w:val="000074B8"/>
    <w:rsid w:val="00007FD5"/>
    <w:rsid w:val="00010619"/>
    <w:rsid w:val="000114E5"/>
    <w:rsid w:val="00014BED"/>
    <w:rsid w:val="0001647B"/>
    <w:rsid w:val="00020734"/>
    <w:rsid w:val="00020C4E"/>
    <w:rsid w:val="0002122F"/>
    <w:rsid w:val="00021244"/>
    <w:rsid w:val="0002242E"/>
    <w:rsid w:val="00027172"/>
    <w:rsid w:val="00032EA6"/>
    <w:rsid w:val="00035B8E"/>
    <w:rsid w:val="000368F7"/>
    <w:rsid w:val="00036C07"/>
    <w:rsid w:val="0004047B"/>
    <w:rsid w:val="00041A75"/>
    <w:rsid w:val="000423AE"/>
    <w:rsid w:val="000431DD"/>
    <w:rsid w:val="00043588"/>
    <w:rsid w:val="00043CAA"/>
    <w:rsid w:val="000509CA"/>
    <w:rsid w:val="00051899"/>
    <w:rsid w:val="000538E9"/>
    <w:rsid w:val="00053D40"/>
    <w:rsid w:val="000540F9"/>
    <w:rsid w:val="0005580C"/>
    <w:rsid w:val="00055AB4"/>
    <w:rsid w:val="00057065"/>
    <w:rsid w:val="00057A29"/>
    <w:rsid w:val="00061CC9"/>
    <w:rsid w:val="000650E9"/>
    <w:rsid w:val="00065845"/>
    <w:rsid w:val="00066229"/>
    <w:rsid w:val="00067B50"/>
    <w:rsid w:val="000701BC"/>
    <w:rsid w:val="0007159E"/>
    <w:rsid w:val="00075432"/>
    <w:rsid w:val="000758E7"/>
    <w:rsid w:val="00075FF4"/>
    <w:rsid w:val="000766AC"/>
    <w:rsid w:val="00085BA6"/>
    <w:rsid w:val="0008746C"/>
    <w:rsid w:val="00090772"/>
    <w:rsid w:val="00091851"/>
    <w:rsid w:val="000919D4"/>
    <w:rsid w:val="0009468F"/>
    <w:rsid w:val="00095CDF"/>
    <w:rsid w:val="000968ED"/>
    <w:rsid w:val="00097442"/>
    <w:rsid w:val="000B00AA"/>
    <w:rsid w:val="000B1504"/>
    <w:rsid w:val="000B162D"/>
    <w:rsid w:val="000B2AB0"/>
    <w:rsid w:val="000B368C"/>
    <w:rsid w:val="000B5AFA"/>
    <w:rsid w:val="000B7C36"/>
    <w:rsid w:val="000C0A74"/>
    <w:rsid w:val="000C121F"/>
    <w:rsid w:val="000C1544"/>
    <w:rsid w:val="000C266F"/>
    <w:rsid w:val="000C2888"/>
    <w:rsid w:val="000C2B7A"/>
    <w:rsid w:val="000C54E0"/>
    <w:rsid w:val="000C6879"/>
    <w:rsid w:val="000C6F47"/>
    <w:rsid w:val="000C7943"/>
    <w:rsid w:val="000C7C8C"/>
    <w:rsid w:val="000D248A"/>
    <w:rsid w:val="000D2FB0"/>
    <w:rsid w:val="000D39F6"/>
    <w:rsid w:val="000D4F68"/>
    <w:rsid w:val="000D5F56"/>
    <w:rsid w:val="000D7571"/>
    <w:rsid w:val="000D78C8"/>
    <w:rsid w:val="000D798E"/>
    <w:rsid w:val="000D7EA4"/>
    <w:rsid w:val="000E217C"/>
    <w:rsid w:val="000E3162"/>
    <w:rsid w:val="000E4563"/>
    <w:rsid w:val="000E5326"/>
    <w:rsid w:val="000E70EE"/>
    <w:rsid w:val="000E75D2"/>
    <w:rsid w:val="000F2959"/>
    <w:rsid w:val="000F5409"/>
    <w:rsid w:val="000F58EF"/>
    <w:rsid w:val="000F5E56"/>
    <w:rsid w:val="000F6DDE"/>
    <w:rsid w:val="000F76C7"/>
    <w:rsid w:val="00101441"/>
    <w:rsid w:val="00102298"/>
    <w:rsid w:val="001024FE"/>
    <w:rsid w:val="00102548"/>
    <w:rsid w:val="00103104"/>
    <w:rsid w:val="00103783"/>
    <w:rsid w:val="00103C2A"/>
    <w:rsid w:val="00103F02"/>
    <w:rsid w:val="00107C22"/>
    <w:rsid w:val="00110FB6"/>
    <w:rsid w:val="00112500"/>
    <w:rsid w:val="00112B70"/>
    <w:rsid w:val="001139CF"/>
    <w:rsid w:val="00116F34"/>
    <w:rsid w:val="00123C18"/>
    <w:rsid w:val="00124F75"/>
    <w:rsid w:val="00125344"/>
    <w:rsid w:val="00125D6A"/>
    <w:rsid w:val="00126FCB"/>
    <w:rsid w:val="00127A20"/>
    <w:rsid w:val="0013120E"/>
    <w:rsid w:val="00132507"/>
    <w:rsid w:val="001334FE"/>
    <w:rsid w:val="00134E40"/>
    <w:rsid w:val="001362EE"/>
    <w:rsid w:val="00140F16"/>
    <w:rsid w:val="0014181C"/>
    <w:rsid w:val="00142868"/>
    <w:rsid w:val="0014382E"/>
    <w:rsid w:val="00143D13"/>
    <w:rsid w:val="00147938"/>
    <w:rsid w:val="00147CC5"/>
    <w:rsid w:val="0015002F"/>
    <w:rsid w:val="001506AC"/>
    <w:rsid w:val="0015464F"/>
    <w:rsid w:val="00155F33"/>
    <w:rsid w:val="00156EB5"/>
    <w:rsid w:val="00156F39"/>
    <w:rsid w:val="00160D68"/>
    <w:rsid w:val="00161993"/>
    <w:rsid w:val="00162797"/>
    <w:rsid w:val="00164122"/>
    <w:rsid w:val="00165157"/>
    <w:rsid w:val="0016532E"/>
    <w:rsid w:val="00167C4E"/>
    <w:rsid w:val="00167F08"/>
    <w:rsid w:val="00170387"/>
    <w:rsid w:val="00175218"/>
    <w:rsid w:val="001808B1"/>
    <w:rsid w:val="0018220C"/>
    <w:rsid w:val="001832A6"/>
    <w:rsid w:val="001836B9"/>
    <w:rsid w:val="001842D9"/>
    <w:rsid w:val="0018610B"/>
    <w:rsid w:val="0018621B"/>
    <w:rsid w:val="001863DF"/>
    <w:rsid w:val="0018697E"/>
    <w:rsid w:val="00187CDF"/>
    <w:rsid w:val="00191332"/>
    <w:rsid w:val="00191E2A"/>
    <w:rsid w:val="00197085"/>
    <w:rsid w:val="00197E68"/>
    <w:rsid w:val="001A059D"/>
    <w:rsid w:val="001A3FD2"/>
    <w:rsid w:val="001A5852"/>
    <w:rsid w:val="001A70D2"/>
    <w:rsid w:val="001A7F7E"/>
    <w:rsid w:val="001B0DAF"/>
    <w:rsid w:val="001B73EA"/>
    <w:rsid w:val="001C0E3B"/>
    <w:rsid w:val="001C414F"/>
    <w:rsid w:val="001C6808"/>
    <w:rsid w:val="001C69BE"/>
    <w:rsid w:val="001C7442"/>
    <w:rsid w:val="001D08D3"/>
    <w:rsid w:val="001D1F78"/>
    <w:rsid w:val="001D44CF"/>
    <w:rsid w:val="001D6F9B"/>
    <w:rsid w:val="001D7087"/>
    <w:rsid w:val="001D758E"/>
    <w:rsid w:val="001D7927"/>
    <w:rsid w:val="001E04FF"/>
    <w:rsid w:val="001E1EEC"/>
    <w:rsid w:val="001E3CB0"/>
    <w:rsid w:val="001E45F7"/>
    <w:rsid w:val="001E4651"/>
    <w:rsid w:val="001E542C"/>
    <w:rsid w:val="001F094D"/>
    <w:rsid w:val="001F0B9C"/>
    <w:rsid w:val="001F6240"/>
    <w:rsid w:val="00205CF9"/>
    <w:rsid w:val="002062E0"/>
    <w:rsid w:val="00210320"/>
    <w:rsid w:val="002121FA"/>
    <w:rsid w:val="0021309A"/>
    <w:rsid w:val="00213526"/>
    <w:rsid w:val="00214F35"/>
    <w:rsid w:val="00217410"/>
    <w:rsid w:val="002176D4"/>
    <w:rsid w:val="00220415"/>
    <w:rsid w:val="00220B81"/>
    <w:rsid w:val="0022764C"/>
    <w:rsid w:val="002301FE"/>
    <w:rsid w:val="0023046F"/>
    <w:rsid w:val="00232346"/>
    <w:rsid w:val="00233293"/>
    <w:rsid w:val="00237F07"/>
    <w:rsid w:val="0024137F"/>
    <w:rsid w:val="002417BD"/>
    <w:rsid w:val="00241FCF"/>
    <w:rsid w:val="002447C8"/>
    <w:rsid w:val="00244EAA"/>
    <w:rsid w:val="0024550F"/>
    <w:rsid w:val="00246852"/>
    <w:rsid w:val="002469B4"/>
    <w:rsid w:val="002545DA"/>
    <w:rsid w:val="00255F67"/>
    <w:rsid w:val="00256F1C"/>
    <w:rsid w:val="002626C3"/>
    <w:rsid w:val="00262FC5"/>
    <w:rsid w:val="002634C4"/>
    <w:rsid w:val="00263E49"/>
    <w:rsid w:val="00264F5C"/>
    <w:rsid w:val="00265915"/>
    <w:rsid w:val="0027065F"/>
    <w:rsid w:val="00273C14"/>
    <w:rsid w:val="002766ED"/>
    <w:rsid w:val="0028034F"/>
    <w:rsid w:val="00282327"/>
    <w:rsid w:val="00282495"/>
    <w:rsid w:val="00285C6A"/>
    <w:rsid w:val="0028671B"/>
    <w:rsid w:val="002915A4"/>
    <w:rsid w:val="0029166E"/>
    <w:rsid w:val="00291A97"/>
    <w:rsid w:val="002928D3"/>
    <w:rsid w:val="002950F0"/>
    <w:rsid w:val="00297A90"/>
    <w:rsid w:val="002A008E"/>
    <w:rsid w:val="002A4853"/>
    <w:rsid w:val="002A48D7"/>
    <w:rsid w:val="002A5DAF"/>
    <w:rsid w:val="002A60F8"/>
    <w:rsid w:val="002B1AEC"/>
    <w:rsid w:val="002B1B6D"/>
    <w:rsid w:val="002B3E2F"/>
    <w:rsid w:val="002B4C93"/>
    <w:rsid w:val="002B538C"/>
    <w:rsid w:val="002B6A72"/>
    <w:rsid w:val="002C06E9"/>
    <w:rsid w:val="002C0EFA"/>
    <w:rsid w:val="002C0FD1"/>
    <w:rsid w:val="002C19CD"/>
    <w:rsid w:val="002C1AFF"/>
    <w:rsid w:val="002C4E9A"/>
    <w:rsid w:val="002C6646"/>
    <w:rsid w:val="002C7E05"/>
    <w:rsid w:val="002D0BF4"/>
    <w:rsid w:val="002D3292"/>
    <w:rsid w:val="002D5FE9"/>
    <w:rsid w:val="002D66E0"/>
    <w:rsid w:val="002D7293"/>
    <w:rsid w:val="002E2143"/>
    <w:rsid w:val="002E2828"/>
    <w:rsid w:val="002E2DEA"/>
    <w:rsid w:val="002E3C3C"/>
    <w:rsid w:val="002E3DA4"/>
    <w:rsid w:val="002E5FE6"/>
    <w:rsid w:val="002E6192"/>
    <w:rsid w:val="002F126D"/>
    <w:rsid w:val="002F1FE6"/>
    <w:rsid w:val="002F340C"/>
    <w:rsid w:val="002F455D"/>
    <w:rsid w:val="002F4E68"/>
    <w:rsid w:val="002F5752"/>
    <w:rsid w:val="00302EEF"/>
    <w:rsid w:val="003030A1"/>
    <w:rsid w:val="00303FD1"/>
    <w:rsid w:val="00304F0A"/>
    <w:rsid w:val="00307212"/>
    <w:rsid w:val="00310468"/>
    <w:rsid w:val="00312F7F"/>
    <w:rsid w:val="00313622"/>
    <w:rsid w:val="00314762"/>
    <w:rsid w:val="003149BA"/>
    <w:rsid w:val="00314B55"/>
    <w:rsid w:val="003161E4"/>
    <w:rsid w:val="00317986"/>
    <w:rsid w:val="003228B7"/>
    <w:rsid w:val="00322AB4"/>
    <w:rsid w:val="00324F0A"/>
    <w:rsid w:val="00326202"/>
    <w:rsid w:val="0032636E"/>
    <w:rsid w:val="0032753C"/>
    <w:rsid w:val="00332702"/>
    <w:rsid w:val="003349FB"/>
    <w:rsid w:val="00334C9E"/>
    <w:rsid w:val="003366D4"/>
    <w:rsid w:val="00337731"/>
    <w:rsid w:val="00340902"/>
    <w:rsid w:val="0034099E"/>
    <w:rsid w:val="00344E09"/>
    <w:rsid w:val="003508A3"/>
    <w:rsid w:val="00355DD0"/>
    <w:rsid w:val="00355E33"/>
    <w:rsid w:val="00361091"/>
    <w:rsid w:val="00361FC6"/>
    <w:rsid w:val="00365FFD"/>
    <w:rsid w:val="00366611"/>
    <w:rsid w:val="00366BC8"/>
    <w:rsid w:val="003673CF"/>
    <w:rsid w:val="003700AB"/>
    <w:rsid w:val="003710E8"/>
    <w:rsid w:val="00374724"/>
    <w:rsid w:val="00375793"/>
    <w:rsid w:val="00376BCB"/>
    <w:rsid w:val="00380933"/>
    <w:rsid w:val="00381553"/>
    <w:rsid w:val="00381C73"/>
    <w:rsid w:val="0038288D"/>
    <w:rsid w:val="00382F6B"/>
    <w:rsid w:val="0038328E"/>
    <w:rsid w:val="003833E6"/>
    <w:rsid w:val="00383798"/>
    <w:rsid w:val="003845C1"/>
    <w:rsid w:val="00385E8B"/>
    <w:rsid w:val="0038643A"/>
    <w:rsid w:val="00387932"/>
    <w:rsid w:val="003916C4"/>
    <w:rsid w:val="00393C2A"/>
    <w:rsid w:val="00393EA3"/>
    <w:rsid w:val="00394C1E"/>
    <w:rsid w:val="003956EE"/>
    <w:rsid w:val="003973AC"/>
    <w:rsid w:val="003A46A5"/>
    <w:rsid w:val="003A6F89"/>
    <w:rsid w:val="003B0ACC"/>
    <w:rsid w:val="003B0FE5"/>
    <w:rsid w:val="003B1FCF"/>
    <w:rsid w:val="003B38C1"/>
    <w:rsid w:val="003B5039"/>
    <w:rsid w:val="003B5263"/>
    <w:rsid w:val="003B5F14"/>
    <w:rsid w:val="003B6C91"/>
    <w:rsid w:val="003C076D"/>
    <w:rsid w:val="003C3126"/>
    <w:rsid w:val="003C3867"/>
    <w:rsid w:val="003C425A"/>
    <w:rsid w:val="003C6320"/>
    <w:rsid w:val="003C6330"/>
    <w:rsid w:val="003C6821"/>
    <w:rsid w:val="003D1247"/>
    <w:rsid w:val="003D33F5"/>
    <w:rsid w:val="003D3A29"/>
    <w:rsid w:val="003D6D7A"/>
    <w:rsid w:val="003D94A9"/>
    <w:rsid w:val="003E4BF9"/>
    <w:rsid w:val="003E512E"/>
    <w:rsid w:val="003E5D7E"/>
    <w:rsid w:val="003E689D"/>
    <w:rsid w:val="003E77E9"/>
    <w:rsid w:val="003F0305"/>
    <w:rsid w:val="003F150C"/>
    <w:rsid w:val="003F253B"/>
    <w:rsid w:val="003F2D18"/>
    <w:rsid w:val="003F2D8B"/>
    <w:rsid w:val="003F342E"/>
    <w:rsid w:val="003F4982"/>
    <w:rsid w:val="003F4EBA"/>
    <w:rsid w:val="003F6679"/>
    <w:rsid w:val="003F69D9"/>
    <w:rsid w:val="003F73D5"/>
    <w:rsid w:val="003F7822"/>
    <w:rsid w:val="004016F8"/>
    <w:rsid w:val="00402CB8"/>
    <w:rsid w:val="004032ED"/>
    <w:rsid w:val="00407A07"/>
    <w:rsid w:val="004122BE"/>
    <w:rsid w:val="004124D4"/>
    <w:rsid w:val="0041396D"/>
    <w:rsid w:val="00420617"/>
    <w:rsid w:val="00421864"/>
    <w:rsid w:val="004228B8"/>
    <w:rsid w:val="00423E3E"/>
    <w:rsid w:val="0042421A"/>
    <w:rsid w:val="00424721"/>
    <w:rsid w:val="00425A3D"/>
    <w:rsid w:val="00425CEA"/>
    <w:rsid w:val="004276BC"/>
    <w:rsid w:val="00427AF4"/>
    <w:rsid w:val="00433549"/>
    <w:rsid w:val="00434667"/>
    <w:rsid w:val="00436059"/>
    <w:rsid w:val="00437F1B"/>
    <w:rsid w:val="004400E2"/>
    <w:rsid w:val="00442D0C"/>
    <w:rsid w:val="004449F4"/>
    <w:rsid w:val="004450BA"/>
    <w:rsid w:val="004453A4"/>
    <w:rsid w:val="00445897"/>
    <w:rsid w:val="00450F99"/>
    <w:rsid w:val="004561EC"/>
    <w:rsid w:val="004572C7"/>
    <w:rsid w:val="0045772E"/>
    <w:rsid w:val="00461632"/>
    <w:rsid w:val="00462CB1"/>
    <w:rsid w:val="004647DA"/>
    <w:rsid w:val="00467513"/>
    <w:rsid w:val="0046779E"/>
    <w:rsid w:val="00470312"/>
    <w:rsid w:val="0047176D"/>
    <w:rsid w:val="00473E4F"/>
    <w:rsid w:val="00474006"/>
    <w:rsid w:val="00474062"/>
    <w:rsid w:val="00474176"/>
    <w:rsid w:val="004756F8"/>
    <w:rsid w:val="00475EEB"/>
    <w:rsid w:val="00475FF9"/>
    <w:rsid w:val="00476352"/>
    <w:rsid w:val="00477CC5"/>
    <w:rsid w:val="00477D6B"/>
    <w:rsid w:val="004819BE"/>
    <w:rsid w:val="00481DE9"/>
    <w:rsid w:val="004834ED"/>
    <w:rsid w:val="00485069"/>
    <w:rsid w:val="004859AC"/>
    <w:rsid w:val="00487565"/>
    <w:rsid w:val="00492991"/>
    <w:rsid w:val="0049383B"/>
    <w:rsid w:val="004949D4"/>
    <w:rsid w:val="004962BF"/>
    <w:rsid w:val="004A35F6"/>
    <w:rsid w:val="004A3920"/>
    <w:rsid w:val="004A490C"/>
    <w:rsid w:val="004A702F"/>
    <w:rsid w:val="004A7F80"/>
    <w:rsid w:val="004B0CBA"/>
    <w:rsid w:val="004B6FE4"/>
    <w:rsid w:val="004C17B9"/>
    <w:rsid w:val="004C3D33"/>
    <w:rsid w:val="004C5C5F"/>
    <w:rsid w:val="004C6799"/>
    <w:rsid w:val="004C7501"/>
    <w:rsid w:val="004D129D"/>
    <w:rsid w:val="004D1424"/>
    <w:rsid w:val="004D2065"/>
    <w:rsid w:val="004D276E"/>
    <w:rsid w:val="004D2861"/>
    <w:rsid w:val="004D3846"/>
    <w:rsid w:val="004D39C4"/>
    <w:rsid w:val="004D3B1A"/>
    <w:rsid w:val="004D4EF9"/>
    <w:rsid w:val="004E13CC"/>
    <w:rsid w:val="004E1851"/>
    <w:rsid w:val="004E2898"/>
    <w:rsid w:val="004E4383"/>
    <w:rsid w:val="004E59F0"/>
    <w:rsid w:val="004E6B1A"/>
    <w:rsid w:val="004F2C97"/>
    <w:rsid w:val="004F5749"/>
    <w:rsid w:val="004F5A62"/>
    <w:rsid w:val="004F6663"/>
    <w:rsid w:val="0050080E"/>
    <w:rsid w:val="00500A72"/>
    <w:rsid w:val="005025EA"/>
    <w:rsid w:val="00502E51"/>
    <w:rsid w:val="00502F58"/>
    <w:rsid w:val="00506D54"/>
    <w:rsid w:val="005124B7"/>
    <w:rsid w:val="005131D7"/>
    <w:rsid w:val="00514D9A"/>
    <w:rsid w:val="005152B8"/>
    <w:rsid w:val="00515300"/>
    <w:rsid w:val="00515453"/>
    <w:rsid w:val="0051556A"/>
    <w:rsid w:val="00520CF9"/>
    <w:rsid w:val="00520D02"/>
    <w:rsid w:val="005210AB"/>
    <w:rsid w:val="00521DDC"/>
    <w:rsid w:val="0052287A"/>
    <w:rsid w:val="00523A69"/>
    <w:rsid w:val="00524811"/>
    <w:rsid w:val="00527401"/>
    <w:rsid w:val="00527AEC"/>
    <w:rsid w:val="005303CB"/>
    <w:rsid w:val="0053057A"/>
    <w:rsid w:val="005312DA"/>
    <w:rsid w:val="0053313C"/>
    <w:rsid w:val="00534209"/>
    <w:rsid w:val="00534471"/>
    <w:rsid w:val="00534E36"/>
    <w:rsid w:val="00534E6F"/>
    <w:rsid w:val="0053699C"/>
    <w:rsid w:val="00536BBB"/>
    <w:rsid w:val="005409D9"/>
    <w:rsid w:val="005429DF"/>
    <w:rsid w:val="005434F5"/>
    <w:rsid w:val="00544E98"/>
    <w:rsid w:val="00546493"/>
    <w:rsid w:val="00546E12"/>
    <w:rsid w:val="00550A79"/>
    <w:rsid w:val="005520FB"/>
    <w:rsid w:val="00552C66"/>
    <w:rsid w:val="0055557D"/>
    <w:rsid w:val="005557E9"/>
    <w:rsid w:val="00555AAE"/>
    <w:rsid w:val="00556E26"/>
    <w:rsid w:val="00560A29"/>
    <w:rsid w:val="00561A0C"/>
    <w:rsid w:val="00562052"/>
    <w:rsid w:val="005621E5"/>
    <w:rsid w:val="0056229B"/>
    <w:rsid w:val="00564284"/>
    <w:rsid w:val="005642D7"/>
    <w:rsid w:val="0056677B"/>
    <w:rsid w:val="00570993"/>
    <w:rsid w:val="005733F1"/>
    <w:rsid w:val="005756BF"/>
    <w:rsid w:val="00575912"/>
    <w:rsid w:val="005779C7"/>
    <w:rsid w:val="00582064"/>
    <w:rsid w:val="0058713A"/>
    <w:rsid w:val="00587E20"/>
    <w:rsid w:val="00587EA2"/>
    <w:rsid w:val="00590394"/>
    <w:rsid w:val="00591775"/>
    <w:rsid w:val="00594D27"/>
    <w:rsid w:val="00594FD0"/>
    <w:rsid w:val="00595B36"/>
    <w:rsid w:val="00597243"/>
    <w:rsid w:val="005A18D9"/>
    <w:rsid w:val="005A43E2"/>
    <w:rsid w:val="005A7914"/>
    <w:rsid w:val="005B0406"/>
    <w:rsid w:val="005B231B"/>
    <w:rsid w:val="005B2EA4"/>
    <w:rsid w:val="005B4EC5"/>
    <w:rsid w:val="005B5291"/>
    <w:rsid w:val="005B718A"/>
    <w:rsid w:val="005C0153"/>
    <w:rsid w:val="005C0F99"/>
    <w:rsid w:val="005C2B89"/>
    <w:rsid w:val="005C3525"/>
    <w:rsid w:val="005C4AB1"/>
    <w:rsid w:val="005D28A0"/>
    <w:rsid w:val="005D33CF"/>
    <w:rsid w:val="005E01EC"/>
    <w:rsid w:val="005E106C"/>
    <w:rsid w:val="005E21FF"/>
    <w:rsid w:val="005E27A7"/>
    <w:rsid w:val="005E2881"/>
    <w:rsid w:val="005E750E"/>
    <w:rsid w:val="005E7FCA"/>
    <w:rsid w:val="005F0BB2"/>
    <w:rsid w:val="005F1B27"/>
    <w:rsid w:val="005F26F3"/>
    <w:rsid w:val="005F2A43"/>
    <w:rsid w:val="005F50B7"/>
    <w:rsid w:val="005F53F2"/>
    <w:rsid w:val="005F6C6B"/>
    <w:rsid w:val="005F7326"/>
    <w:rsid w:val="005F7C67"/>
    <w:rsid w:val="00601409"/>
    <w:rsid w:val="00601760"/>
    <w:rsid w:val="0060189E"/>
    <w:rsid w:val="0060219B"/>
    <w:rsid w:val="0060248F"/>
    <w:rsid w:val="00603441"/>
    <w:rsid w:val="00603879"/>
    <w:rsid w:val="0060455A"/>
    <w:rsid w:val="00604E30"/>
    <w:rsid w:val="00604FC7"/>
    <w:rsid w:val="00605827"/>
    <w:rsid w:val="00611F91"/>
    <w:rsid w:val="006125DB"/>
    <w:rsid w:val="00612A6A"/>
    <w:rsid w:val="00614AAE"/>
    <w:rsid w:val="00615ECB"/>
    <w:rsid w:val="00615F5D"/>
    <w:rsid w:val="00616D3F"/>
    <w:rsid w:val="0062021B"/>
    <w:rsid w:val="006207E3"/>
    <w:rsid w:val="00625E9A"/>
    <w:rsid w:val="0062702A"/>
    <w:rsid w:val="006276AE"/>
    <w:rsid w:val="0063388C"/>
    <w:rsid w:val="00635AFD"/>
    <w:rsid w:val="006405B0"/>
    <w:rsid w:val="006408E0"/>
    <w:rsid w:val="00640A47"/>
    <w:rsid w:val="00642ADC"/>
    <w:rsid w:val="00643376"/>
    <w:rsid w:val="00643B7B"/>
    <w:rsid w:val="00644758"/>
    <w:rsid w:val="00645165"/>
    <w:rsid w:val="00645924"/>
    <w:rsid w:val="00646050"/>
    <w:rsid w:val="006460AB"/>
    <w:rsid w:val="00646E58"/>
    <w:rsid w:val="006478B9"/>
    <w:rsid w:val="00647D7F"/>
    <w:rsid w:val="00651CFA"/>
    <w:rsid w:val="006529CC"/>
    <w:rsid w:val="006550BC"/>
    <w:rsid w:val="00655895"/>
    <w:rsid w:val="006562E4"/>
    <w:rsid w:val="0065637D"/>
    <w:rsid w:val="0065730F"/>
    <w:rsid w:val="00662F7C"/>
    <w:rsid w:val="00663B74"/>
    <w:rsid w:val="00666882"/>
    <w:rsid w:val="00667FE4"/>
    <w:rsid w:val="006713CA"/>
    <w:rsid w:val="00673CFE"/>
    <w:rsid w:val="0067511F"/>
    <w:rsid w:val="00675482"/>
    <w:rsid w:val="00675D9F"/>
    <w:rsid w:val="00676C5C"/>
    <w:rsid w:val="00677C7B"/>
    <w:rsid w:val="0068108E"/>
    <w:rsid w:val="00682B24"/>
    <w:rsid w:val="00683DC6"/>
    <w:rsid w:val="00684235"/>
    <w:rsid w:val="00686301"/>
    <w:rsid w:val="00686445"/>
    <w:rsid w:val="00687140"/>
    <w:rsid w:val="00690590"/>
    <w:rsid w:val="006914EC"/>
    <w:rsid w:val="0069405F"/>
    <w:rsid w:val="006944D1"/>
    <w:rsid w:val="00695558"/>
    <w:rsid w:val="00696CA1"/>
    <w:rsid w:val="00696EC4"/>
    <w:rsid w:val="006A42CB"/>
    <w:rsid w:val="006A42F7"/>
    <w:rsid w:val="006A4B7A"/>
    <w:rsid w:val="006A53FF"/>
    <w:rsid w:val="006B107A"/>
    <w:rsid w:val="006B1820"/>
    <w:rsid w:val="006B1ADF"/>
    <w:rsid w:val="006B1F7C"/>
    <w:rsid w:val="006B2123"/>
    <w:rsid w:val="006B2860"/>
    <w:rsid w:val="006B4B98"/>
    <w:rsid w:val="006B4CB1"/>
    <w:rsid w:val="006B63F5"/>
    <w:rsid w:val="006C0B5B"/>
    <w:rsid w:val="006C16FB"/>
    <w:rsid w:val="006C1BF3"/>
    <w:rsid w:val="006C20D0"/>
    <w:rsid w:val="006C3708"/>
    <w:rsid w:val="006C521B"/>
    <w:rsid w:val="006C5224"/>
    <w:rsid w:val="006C56AA"/>
    <w:rsid w:val="006C636A"/>
    <w:rsid w:val="006D0182"/>
    <w:rsid w:val="006D3EA0"/>
    <w:rsid w:val="006D5090"/>
    <w:rsid w:val="006D5E0F"/>
    <w:rsid w:val="006D5E50"/>
    <w:rsid w:val="006E069F"/>
    <w:rsid w:val="006E18EE"/>
    <w:rsid w:val="006E370C"/>
    <w:rsid w:val="006E6092"/>
    <w:rsid w:val="006F181E"/>
    <w:rsid w:val="006F2770"/>
    <w:rsid w:val="006F364A"/>
    <w:rsid w:val="00702975"/>
    <w:rsid w:val="00704EC8"/>
    <w:rsid w:val="0070508E"/>
    <w:rsid w:val="007052A5"/>
    <w:rsid w:val="007058FB"/>
    <w:rsid w:val="00705BFA"/>
    <w:rsid w:val="0070711F"/>
    <w:rsid w:val="00707D55"/>
    <w:rsid w:val="00707ECD"/>
    <w:rsid w:val="007109BC"/>
    <w:rsid w:val="00711179"/>
    <w:rsid w:val="00711C26"/>
    <w:rsid w:val="007123E1"/>
    <w:rsid w:val="00712470"/>
    <w:rsid w:val="0071492F"/>
    <w:rsid w:val="007166B8"/>
    <w:rsid w:val="00717F55"/>
    <w:rsid w:val="00720171"/>
    <w:rsid w:val="00720D35"/>
    <w:rsid w:val="0072167B"/>
    <w:rsid w:val="0072529C"/>
    <w:rsid w:val="0072613C"/>
    <w:rsid w:val="007265ED"/>
    <w:rsid w:val="00731962"/>
    <w:rsid w:val="00736139"/>
    <w:rsid w:val="00740081"/>
    <w:rsid w:val="007414D5"/>
    <w:rsid w:val="0074238C"/>
    <w:rsid w:val="00743370"/>
    <w:rsid w:val="00743E09"/>
    <w:rsid w:val="00744F50"/>
    <w:rsid w:val="00745717"/>
    <w:rsid w:val="007506D3"/>
    <w:rsid w:val="00751A90"/>
    <w:rsid w:val="00753270"/>
    <w:rsid w:val="00753CAB"/>
    <w:rsid w:val="007541A9"/>
    <w:rsid w:val="00754D01"/>
    <w:rsid w:val="00754E16"/>
    <w:rsid w:val="00755D27"/>
    <w:rsid w:val="00755E27"/>
    <w:rsid w:val="007562E6"/>
    <w:rsid w:val="0075630B"/>
    <w:rsid w:val="00756877"/>
    <w:rsid w:val="00756A14"/>
    <w:rsid w:val="00757E41"/>
    <w:rsid w:val="00766636"/>
    <w:rsid w:val="007708BD"/>
    <w:rsid w:val="0077490A"/>
    <w:rsid w:val="00774F67"/>
    <w:rsid w:val="0077570B"/>
    <w:rsid w:val="007771FF"/>
    <w:rsid w:val="00782C66"/>
    <w:rsid w:val="0078668D"/>
    <w:rsid w:val="00787540"/>
    <w:rsid w:val="007900C2"/>
    <w:rsid w:val="00790DC5"/>
    <w:rsid w:val="00790FFF"/>
    <w:rsid w:val="00793578"/>
    <w:rsid w:val="007936E8"/>
    <w:rsid w:val="00793FE2"/>
    <w:rsid w:val="00793FF7"/>
    <w:rsid w:val="00795362"/>
    <w:rsid w:val="007A2139"/>
    <w:rsid w:val="007A379A"/>
    <w:rsid w:val="007A53BF"/>
    <w:rsid w:val="007A5447"/>
    <w:rsid w:val="007A72A3"/>
    <w:rsid w:val="007A7C4E"/>
    <w:rsid w:val="007B2C0A"/>
    <w:rsid w:val="007B4319"/>
    <w:rsid w:val="007B6A58"/>
    <w:rsid w:val="007B7A79"/>
    <w:rsid w:val="007C1109"/>
    <w:rsid w:val="007C1C7D"/>
    <w:rsid w:val="007C62EB"/>
    <w:rsid w:val="007C7A30"/>
    <w:rsid w:val="007C7EF0"/>
    <w:rsid w:val="007D1613"/>
    <w:rsid w:val="007D2A25"/>
    <w:rsid w:val="007D3CD4"/>
    <w:rsid w:val="007D49F1"/>
    <w:rsid w:val="007D6C29"/>
    <w:rsid w:val="007E0DED"/>
    <w:rsid w:val="007E1C02"/>
    <w:rsid w:val="007E1C4D"/>
    <w:rsid w:val="007E5715"/>
    <w:rsid w:val="007E6DFB"/>
    <w:rsid w:val="007E76CC"/>
    <w:rsid w:val="007F09B4"/>
    <w:rsid w:val="007F0F11"/>
    <w:rsid w:val="007F6724"/>
    <w:rsid w:val="007F7762"/>
    <w:rsid w:val="007F7FB9"/>
    <w:rsid w:val="0080067C"/>
    <w:rsid w:val="008013FD"/>
    <w:rsid w:val="00803063"/>
    <w:rsid w:val="008034FD"/>
    <w:rsid w:val="0080473C"/>
    <w:rsid w:val="00805EFA"/>
    <w:rsid w:val="00810DD1"/>
    <w:rsid w:val="00812E9F"/>
    <w:rsid w:val="0081354A"/>
    <w:rsid w:val="008172ED"/>
    <w:rsid w:val="008204F4"/>
    <w:rsid w:val="00822CB1"/>
    <w:rsid w:val="0082358A"/>
    <w:rsid w:val="00824196"/>
    <w:rsid w:val="00824C36"/>
    <w:rsid w:val="008271A6"/>
    <w:rsid w:val="00827FF2"/>
    <w:rsid w:val="00830172"/>
    <w:rsid w:val="00832668"/>
    <w:rsid w:val="008328CF"/>
    <w:rsid w:val="00833341"/>
    <w:rsid w:val="00835409"/>
    <w:rsid w:val="00835764"/>
    <w:rsid w:val="008364DC"/>
    <w:rsid w:val="00837449"/>
    <w:rsid w:val="0083745B"/>
    <w:rsid w:val="00841FB8"/>
    <w:rsid w:val="00842078"/>
    <w:rsid w:val="00843722"/>
    <w:rsid w:val="00844D87"/>
    <w:rsid w:val="00844D9E"/>
    <w:rsid w:val="00847E87"/>
    <w:rsid w:val="008526A6"/>
    <w:rsid w:val="0085289B"/>
    <w:rsid w:val="008546EE"/>
    <w:rsid w:val="00857BA6"/>
    <w:rsid w:val="0086203E"/>
    <w:rsid w:val="00863723"/>
    <w:rsid w:val="008702A8"/>
    <w:rsid w:val="0087072B"/>
    <w:rsid w:val="00871EB7"/>
    <w:rsid w:val="00871EF6"/>
    <w:rsid w:val="00872D84"/>
    <w:rsid w:val="00873EE5"/>
    <w:rsid w:val="00874540"/>
    <w:rsid w:val="00876821"/>
    <w:rsid w:val="00877B7F"/>
    <w:rsid w:val="0088073A"/>
    <w:rsid w:val="00881E57"/>
    <w:rsid w:val="00881FCB"/>
    <w:rsid w:val="00883148"/>
    <w:rsid w:val="00883257"/>
    <w:rsid w:val="0088563D"/>
    <w:rsid w:val="00886118"/>
    <w:rsid w:val="008868DC"/>
    <w:rsid w:val="00890089"/>
    <w:rsid w:val="00890941"/>
    <w:rsid w:val="008936F8"/>
    <w:rsid w:val="00893922"/>
    <w:rsid w:val="00897738"/>
    <w:rsid w:val="0089787D"/>
    <w:rsid w:val="008A10B2"/>
    <w:rsid w:val="008A1A17"/>
    <w:rsid w:val="008A306B"/>
    <w:rsid w:val="008A3873"/>
    <w:rsid w:val="008A437E"/>
    <w:rsid w:val="008A482B"/>
    <w:rsid w:val="008A5697"/>
    <w:rsid w:val="008A7128"/>
    <w:rsid w:val="008B2CC1"/>
    <w:rsid w:val="008B2CCC"/>
    <w:rsid w:val="008B3528"/>
    <w:rsid w:val="008B4209"/>
    <w:rsid w:val="008B4B5E"/>
    <w:rsid w:val="008B60B2"/>
    <w:rsid w:val="008C05A6"/>
    <w:rsid w:val="008C2DB7"/>
    <w:rsid w:val="008C3471"/>
    <w:rsid w:val="008C37BD"/>
    <w:rsid w:val="008C71F2"/>
    <w:rsid w:val="008C767A"/>
    <w:rsid w:val="008C7952"/>
    <w:rsid w:val="008C79AA"/>
    <w:rsid w:val="008D0C67"/>
    <w:rsid w:val="008D1209"/>
    <w:rsid w:val="008D126E"/>
    <w:rsid w:val="008D550F"/>
    <w:rsid w:val="008D7A74"/>
    <w:rsid w:val="008E1BB5"/>
    <w:rsid w:val="008E30A5"/>
    <w:rsid w:val="008E3849"/>
    <w:rsid w:val="008E5D19"/>
    <w:rsid w:val="008E6ED6"/>
    <w:rsid w:val="008E799B"/>
    <w:rsid w:val="008F100F"/>
    <w:rsid w:val="008F22B5"/>
    <w:rsid w:val="008F5A34"/>
    <w:rsid w:val="008F5F1F"/>
    <w:rsid w:val="008F6B4C"/>
    <w:rsid w:val="008F713C"/>
    <w:rsid w:val="009006EE"/>
    <w:rsid w:val="00901517"/>
    <w:rsid w:val="00901981"/>
    <w:rsid w:val="00902B8F"/>
    <w:rsid w:val="00906617"/>
    <w:rsid w:val="00906B13"/>
    <w:rsid w:val="0090731E"/>
    <w:rsid w:val="0091027D"/>
    <w:rsid w:val="00912762"/>
    <w:rsid w:val="009149E0"/>
    <w:rsid w:val="009154D9"/>
    <w:rsid w:val="00916EE2"/>
    <w:rsid w:val="0091758E"/>
    <w:rsid w:val="009206C5"/>
    <w:rsid w:val="00921513"/>
    <w:rsid w:val="009231A3"/>
    <w:rsid w:val="00925C8A"/>
    <w:rsid w:val="00926386"/>
    <w:rsid w:val="00926E28"/>
    <w:rsid w:val="00926E4B"/>
    <w:rsid w:val="0093035D"/>
    <w:rsid w:val="009304AD"/>
    <w:rsid w:val="00930A97"/>
    <w:rsid w:val="00931E48"/>
    <w:rsid w:val="0093570B"/>
    <w:rsid w:val="00937F9C"/>
    <w:rsid w:val="00941106"/>
    <w:rsid w:val="00941C1B"/>
    <w:rsid w:val="009421E2"/>
    <w:rsid w:val="00945F12"/>
    <w:rsid w:val="00945FED"/>
    <w:rsid w:val="0094720D"/>
    <w:rsid w:val="00947561"/>
    <w:rsid w:val="00950881"/>
    <w:rsid w:val="009523E8"/>
    <w:rsid w:val="00953AFE"/>
    <w:rsid w:val="00953D53"/>
    <w:rsid w:val="009545F9"/>
    <w:rsid w:val="0095488E"/>
    <w:rsid w:val="00955AB4"/>
    <w:rsid w:val="009565EC"/>
    <w:rsid w:val="00960996"/>
    <w:rsid w:val="00961A09"/>
    <w:rsid w:val="0096316B"/>
    <w:rsid w:val="00966764"/>
    <w:rsid w:val="00966A22"/>
    <w:rsid w:val="0096722F"/>
    <w:rsid w:val="00967282"/>
    <w:rsid w:val="0097564B"/>
    <w:rsid w:val="009765AF"/>
    <w:rsid w:val="009767EC"/>
    <w:rsid w:val="00977FAB"/>
    <w:rsid w:val="00980843"/>
    <w:rsid w:val="0098663C"/>
    <w:rsid w:val="0099003D"/>
    <w:rsid w:val="009910BC"/>
    <w:rsid w:val="00992D11"/>
    <w:rsid w:val="00993432"/>
    <w:rsid w:val="00995F57"/>
    <w:rsid w:val="00997605"/>
    <w:rsid w:val="00997C76"/>
    <w:rsid w:val="009A078E"/>
    <w:rsid w:val="009A339C"/>
    <w:rsid w:val="009A3C5D"/>
    <w:rsid w:val="009A3EE6"/>
    <w:rsid w:val="009A5FB0"/>
    <w:rsid w:val="009A6E02"/>
    <w:rsid w:val="009B0E53"/>
    <w:rsid w:val="009B1D2D"/>
    <w:rsid w:val="009B2983"/>
    <w:rsid w:val="009B4E7E"/>
    <w:rsid w:val="009B64C5"/>
    <w:rsid w:val="009B6E75"/>
    <w:rsid w:val="009C0CFC"/>
    <w:rsid w:val="009C6F9A"/>
    <w:rsid w:val="009C78B1"/>
    <w:rsid w:val="009D0E48"/>
    <w:rsid w:val="009D47F5"/>
    <w:rsid w:val="009D6C38"/>
    <w:rsid w:val="009E098E"/>
    <w:rsid w:val="009E0B6C"/>
    <w:rsid w:val="009E2749"/>
    <w:rsid w:val="009E2791"/>
    <w:rsid w:val="009E3720"/>
    <w:rsid w:val="009E3E9B"/>
    <w:rsid w:val="009E3F6F"/>
    <w:rsid w:val="009E43D5"/>
    <w:rsid w:val="009E4C80"/>
    <w:rsid w:val="009E6765"/>
    <w:rsid w:val="009E7882"/>
    <w:rsid w:val="009E7A20"/>
    <w:rsid w:val="009F2930"/>
    <w:rsid w:val="009F2F0A"/>
    <w:rsid w:val="009F3BF9"/>
    <w:rsid w:val="009F3C42"/>
    <w:rsid w:val="009F499F"/>
    <w:rsid w:val="00A004F0"/>
    <w:rsid w:val="00A0140B"/>
    <w:rsid w:val="00A02B47"/>
    <w:rsid w:val="00A02DC5"/>
    <w:rsid w:val="00A0343B"/>
    <w:rsid w:val="00A06BD9"/>
    <w:rsid w:val="00A07516"/>
    <w:rsid w:val="00A07AD9"/>
    <w:rsid w:val="00A07D04"/>
    <w:rsid w:val="00A11ACB"/>
    <w:rsid w:val="00A11D54"/>
    <w:rsid w:val="00A13A50"/>
    <w:rsid w:val="00A212FE"/>
    <w:rsid w:val="00A234CA"/>
    <w:rsid w:val="00A243F7"/>
    <w:rsid w:val="00A249EE"/>
    <w:rsid w:val="00A24C1B"/>
    <w:rsid w:val="00A30A0D"/>
    <w:rsid w:val="00A31427"/>
    <w:rsid w:val="00A34A8D"/>
    <w:rsid w:val="00A359AE"/>
    <w:rsid w:val="00A41271"/>
    <w:rsid w:val="00A412B3"/>
    <w:rsid w:val="00A42DAF"/>
    <w:rsid w:val="00A45BD8"/>
    <w:rsid w:val="00A500D2"/>
    <w:rsid w:val="00A52660"/>
    <w:rsid w:val="00A529B6"/>
    <w:rsid w:val="00A539E0"/>
    <w:rsid w:val="00A53D43"/>
    <w:rsid w:val="00A548BB"/>
    <w:rsid w:val="00A54F79"/>
    <w:rsid w:val="00A552E7"/>
    <w:rsid w:val="00A55F38"/>
    <w:rsid w:val="00A55F61"/>
    <w:rsid w:val="00A570B2"/>
    <w:rsid w:val="00A57AF7"/>
    <w:rsid w:val="00A630D4"/>
    <w:rsid w:val="00A6507B"/>
    <w:rsid w:val="00A65127"/>
    <w:rsid w:val="00A65176"/>
    <w:rsid w:val="00A660C7"/>
    <w:rsid w:val="00A67BB2"/>
    <w:rsid w:val="00A70E60"/>
    <w:rsid w:val="00A71FF9"/>
    <w:rsid w:val="00A73B15"/>
    <w:rsid w:val="00A74D94"/>
    <w:rsid w:val="00A75349"/>
    <w:rsid w:val="00A75524"/>
    <w:rsid w:val="00A778BF"/>
    <w:rsid w:val="00A77955"/>
    <w:rsid w:val="00A77DB4"/>
    <w:rsid w:val="00A814A2"/>
    <w:rsid w:val="00A81A5E"/>
    <w:rsid w:val="00A82727"/>
    <w:rsid w:val="00A83969"/>
    <w:rsid w:val="00A83B5E"/>
    <w:rsid w:val="00A84980"/>
    <w:rsid w:val="00A855FC"/>
    <w:rsid w:val="00A85B8E"/>
    <w:rsid w:val="00A92AFE"/>
    <w:rsid w:val="00A92EB4"/>
    <w:rsid w:val="00A92F98"/>
    <w:rsid w:val="00A9321E"/>
    <w:rsid w:val="00A94A1F"/>
    <w:rsid w:val="00A95F8F"/>
    <w:rsid w:val="00A964CB"/>
    <w:rsid w:val="00A972E2"/>
    <w:rsid w:val="00AA1A07"/>
    <w:rsid w:val="00AA20C4"/>
    <w:rsid w:val="00AA25AF"/>
    <w:rsid w:val="00AA2697"/>
    <w:rsid w:val="00AA27E6"/>
    <w:rsid w:val="00AA28F5"/>
    <w:rsid w:val="00AA5547"/>
    <w:rsid w:val="00AA5F6B"/>
    <w:rsid w:val="00AB0022"/>
    <w:rsid w:val="00AB185D"/>
    <w:rsid w:val="00AB1880"/>
    <w:rsid w:val="00AB3B16"/>
    <w:rsid w:val="00AB56DC"/>
    <w:rsid w:val="00AC09BA"/>
    <w:rsid w:val="00AC0C1F"/>
    <w:rsid w:val="00AC14D7"/>
    <w:rsid w:val="00AC205C"/>
    <w:rsid w:val="00AC26F3"/>
    <w:rsid w:val="00AC3057"/>
    <w:rsid w:val="00AC336A"/>
    <w:rsid w:val="00AC383D"/>
    <w:rsid w:val="00AC3A68"/>
    <w:rsid w:val="00AC5464"/>
    <w:rsid w:val="00AC552D"/>
    <w:rsid w:val="00AC68AF"/>
    <w:rsid w:val="00AC7328"/>
    <w:rsid w:val="00AC7C7B"/>
    <w:rsid w:val="00AD4B39"/>
    <w:rsid w:val="00AE00CB"/>
    <w:rsid w:val="00AE0150"/>
    <w:rsid w:val="00AE094F"/>
    <w:rsid w:val="00AE2A2E"/>
    <w:rsid w:val="00AE3D85"/>
    <w:rsid w:val="00AF06EA"/>
    <w:rsid w:val="00AF2552"/>
    <w:rsid w:val="00AF5C73"/>
    <w:rsid w:val="00AF6968"/>
    <w:rsid w:val="00AF6BD1"/>
    <w:rsid w:val="00B00A27"/>
    <w:rsid w:val="00B00CB1"/>
    <w:rsid w:val="00B05A69"/>
    <w:rsid w:val="00B07233"/>
    <w:rsid w:val="00B10636"/>
    <w:rsid w:val="00B114C1"/>
    <w:rsid w:val="00B11F30"/>
    <w:rsid w:val="00B12B48"/>
    <w:rsid w:val="00B13AAA"/>
    <w:rsid w:val="00B15DCF"/>
    <w:rsid w:val="00B16F24"/>
    <w:rsid w:val="00B178E0"/>
    <w:rsid w:val="00B20382"/>
    <w:rsid w:val="00B24A8B"/>
    <w:rsid w:val="00B266FA"/>
    <w:rsid w:val="00B27A85"/>
    <w:rsid w:val="00B30101"/>
    <w:rsid w:val="00B30941"/>
    <w:rsid w:val="00B31DE2"/>
    <w:rsid w:val="00B31F5B"/>
    <w:rsid w:val="00B32A2C"/>
    <w:rsid w:val="00B34D5A"/>
    <w:rsid w:val="00B36504"/>
    <w:rsid w:val="00B36A30"/>
    <w:rsid w:val="00B40598"/>
    <w:rsid w:val="00B40758"/>
    <w:rsid w:val="00B40B22"/>
    <w:rsid w:val="00B40C8C"/>
    <w:rsid w:val="00B468F7"/>
    <w:rsid w:val="00B4690D"/>
    <w:rsid w:val="00B4753D"/>
    <w:rsid w:val="00B50B99"/>
    <w:rsid w:val="00B50CB2"/>
    <w:rsid w:val="00B51858"/>
    <w:rsid w:val="00B5185B"/>
    <w:rsid w:val="00B51C93"/>
    <w:rsid w:val="00B51DBB"/>
    <w:rsid w:val="00B53FE3"/>
    <w:rsid w:val="00B547F4"/>
    <w:rsid w:val="00B5517B"/>
    <w:rsid w:val="00B55880"/>
    <w:rsid w:val="00B55D9E"/>
    <w:rsid w:val="00B61EF7"/>
    <w:rsid w:val="00B61F36"/>
    <w:rsid w:val="00B627D8"/>
    <w:rsid w:val="00B62CD9"/>
    <w:rsid w:val="00B63638"/>
    <w:rsid w:val="00B64DD6"/>
    <w:rsid w:val="00B65124"/>
    <w:rsid w:val="00B65151"/>
    <w:rsid w:val="00B7056F"/>
    <w:rsid w:val="00B7228D"/>
    <w:rsid w:val="00B76F59"/>
    <w:rsid w:val="00B77857"/>
    <w:rsid w:val="00B812F9"/>
    <w:rsid w:val="00B8165F"/>
    <w:rsid w:val="00B822BA"/>
    <w:rsid w:val="00B82C92"/>
    <w:rsid w:val="00B8363D"/>
    <w:rsid w:val="00B84234"/>
    <w:rsid w:val="00B84630"/>
    <w:rsid w:val="00B86064"/>
    <w:rsid w:val="00B90F22"/>
    <w:rsid w:val="00B91995"/>
    <w:rsid w:val="00B9338D"/>
    <w:rsid w:val="00B943C0"/>
    <w:rsid w:val="00B9734B"/>
    <w:rsid w:val="00BA0071"/>
    <w:rsid w:val="00BA07D6"/>
    <w:rsid w:val="00BA146F"/>
    <w:rsid w:val="00BA203C"/>
    <w:rsid w:val="00BA3E94"/>
    <w:rsid w:val="00BA5680"/>
    <w:rsid w:val="00BA7B3D"/>
    <w:rsid w:val="00BB164F"/>
    <w:rsid w:val="00BB2093"/>
    <w:rsid w:val="00BB30AE"/>
    <w:rsid w:val="00BB3142"/>
    <w:rsid w:val="00BB39AC"/>
    <w:rsid w:val="00BB43A9"/>
    <w:rsid w:val="00BB4A84"/>
    <w:rsid w:val="00BB77C8"/>
    <w:rsid w:val="00BC1C32"/>
    <w:rsid w:val="00BC485A"/>
    <w:rsid w:val="00BC561D"/>
    <w:rsid w:val="00BD1F9B"/>
    <w:rsid w:val="00BD2A04"/>
    <w:rsid w:val="00BD526A"/>
    <w:rsid w:val="00BD6A38"/>
    <w:rsid w:val="00BD75B6"/>
    <w:rsid w:val="00BD75BB"/>
    <w:rsid w:val="00BD7AE8"/>
    <w:rsid w:val="00BE1B1D"/>
    <w:rsid w:val="00BE2FD2"/>
    <w:rsid w:val="00BE3580"/>
    <w:rsid w:val="00BE3A88"/>
    <w:rsid w:val="00BE45E3"/>
    <w:rsid w:val="00BE6875"/>
    <w:rsid w:val="00BF3F1D"/>
    <w:rsid w:val="00BF4FAE"/>
    <w:rsid w:val="00BF57E2"/>
    <w:rsid w:val="00BF58C3"/>
    <w:rsid w:val="00BF739A"/>
    <w:rsid w:val="00BF7668"/>
    <w:rsid w:val="00BF7D39"/>
    <w:rsid w:val="00C0629A"/>
    <w:rsid w:val="00C06677"/>
    <w:rsid w:val="00C068CA"/>
    <w:rsid w:val="00C07504"/>
    <w:rsid w:val="00C07BEE"/>
    <w:rsid w:val="00C07C8F"/>
    <w:rsid w:val="00C10401"/>
    <w:rsid w:val="00C107A5"/>
    <w:rsid w:val="00C11BFE"/>
    <w:rsid w:val="00C12B76"/>
    <w:rsid w:val="00C12C60"/>
    <w:rsid w:val="00C13C4B"/>
    <w:rsid w:val="00C16030"/>
    <w:rsid w:val="00C177A5"/>
    <w:rsid w:val="00C179AB"/>
    <w:rsid w:val="00C250E3"/>
    <w:rsid w:val="00C264EC"/>
    <w:rsid w:val="00C271A3"/>
    <w:rsid w:val="00C27589"/>
    <w:rsid w:val="00C35104"/>
    <w:rsid w:val="00C37AEB"/>
    <w:rsid w:val="00C37B8F"/>
    <w:rsid w:val="00C40705"/>
    <w:rsid w:val="00C40B9B"/>
    <w:rsid w:val="00C41409"/>
    <w:rsid w:val="00C419F6"/>
    <w:rsid w:val="00C425B0"/>
    <w:rsid w:val="00C42C26"/>
    <w:rsid w:val="00C43F17"/>
    <w:rsid w:val="00C4400F"/>
    <w:rsid w:val="00C4469E"/>
    <w:rsid w:val="00C44F2A"/>
    <w:rsid w:val="00C46DF6"/>
    <w:rsid w:val="00C479CA"/>
    <w:rsid w:val="00C53BAD"/>
    <w:rsid w:val="00C545EF"/>
    <w:rsid w:val="00C5518A"/>
    <w:rsid w:val="00C566EA"/>
    <w:rsid w:val="00C57C29"/>
    <w:rsid w:val="00C60A69"/>
    <w:rsid w:val="00C61800"/>
    <w:rsid w:val="00C627D1"/>
    <w:rsid w:val="00C62A89"/>
    <w:rsid w:val="00C644E4"/>
    <w:rsid w:val="00C65F3F"/>
    <w:rsid w:val="00C70A6F"/>
    <w:rsid w:val="00C71F6A"/>
    <w:rsid w:val="00C7389A"/>
    <w:rsid w:val="00C75EDA"/>
    <w:rsid w:val="00C770F6"/>
    <w:rsid w:val="00C805ED"/>
    <w:rsid w:val="00C815BB"/>
    <w:rsid w:val="00C845EE"/>
    <w:rsid w:val="00C84C55"/>
    <w:rsid w:val="00C86896"/>
    <w:rsid w:val="00C917FC"/>
    <w:rsid w:val="00C9258D"/>
    <w:rsid w:val="00C93267"/>
    <w:rsid w:val="00C94629"/>
    <w:rsid w:val="00C94E4E"/>
    <w:rsid w:val="00C9614F"/>
    <w:rsid w:val="00C968BA"/>
    <w:rsid w:val="00C9792C"/>
    <w:rsid w:val="00CA2BAB"/>
    <w:rsid w:val="00CA4ADE"/>
    <w:rsid w:val="00CA5441"/>
    <w:rsid w:val="00CC06AC"/>
    <w:rsid w:val="00CC0730"/>
    <w:rsid w:val="00CC2D11"/>
    <w:rsid w:val="00CC356A"/>
    <w:rsid w:val="00CC4610"/>
    <w:rsid w:val="00CC4A7F"/>
    <w:rsid w:val="00CD108A"/>
    <w:rsid w:val="00CE0787"/>
    <w:rsid w:val="00CE0FE8"/>
    <w:rsid w:val="00CE115C"/>
    <w:rsid w:val="00CE2D81"/>
    <w:rsid w:val="00CE387C"/>
    <w:rsid w:val="00CE560C"/>
    <w:rsid w:val="00CE5DC7"/>
    <w:rsid w:val="00CE65D4"/>
    <w:rsid w:val="00CE7743"/>
    <w:rsid w:val="00CF0A3F"/>
    <w:rsid w:val="00CF0FC8"/>
    <w:rsid w:val="00CF13F0"/>
    <w:rsid w:val="00CF4A67"/>
    <w:rsid w:val="00CF5B36"/>
    <w:rsid w:val="00CF743A"/>
    <w:rsid w:val="00D02698"/>
    <w:rsid w:val="00D03F48"/>
    <w:rsid w:val="00D047CB"/>
    <w:rsid w:val="00D10282"/>
    <w:rsid w:val="00D1296E"/>
    <w:rsid w:val="00D12F0F"/>
    <w:rsid w:val="00D12FED"/>
    <w:rsid w:val="00D1510B"/>
    <w:rsid w:val="00D16EE8"/>
    <w:rsid w:val="00D20652"/>
    <w:rsid w:val="00D2119D"/>
    <w:rsid w:val="00D22417"/>
    <w:rsid w:val="00D234EE"/>
    <w:rsid w:val="00D24DA3"/>
    <w:rsid w:val="00D24E11"/>
    <w:rsid w:val="00D24E5D"/>
    <w:rsid w:val="00D24FB5"/>
    <w:rsid w:val="00D25849"/>
    <w:rsid w:val="00D2597A"/>
    <w:rsid w:val="00D3162E"/>
    <w:rsid w:val="00D32CF6"/>
    <w:rsid w:val="00D3356B"/>
    <w:rsid w:val="00D34628"/>
    <w:rsid w:val="00D34685"/>
    <w:rsid w:val="00D365D3"/>
    <w:rsid w:val="00D40B40"/>
    <w:rsid w:val="00D412AF"/>
    <w:rsid w:val="00D4337A"/>
    <w:rsid w:val="00D43A0C"/>
    <w:rsid w:val="00D44B6F"/>
    <w:rsid w:val="00D450C6"/>
    <w:rsid w:val="00D45252"/>
    <w:rsid w:val="00D4561A"/>
    <w:rsid w:val="00D46DB8"/>
    <w:rsid w:val="00D502F5"/>
    <w:rsid w:val="00D50F93"/>
    <w:rsid w:val="00D534A4"/>
    <w:rsid w:val="00D53D1C"/>
    <w:rsid w:val="00D54708"/>
    <w:rsid w:val="00D64034"/>
    <w:rsid w:val="00D64BDC"/>
    <w:rsid w:val="00D654DD"/>
    <w:rsid w:val="00D67309"/>
    <w:rsid w:val="00D67E45"/>
    <w:rsid w:val="00D71B4D"/>
    <w:rsid w:val="00D743BE"/>
    <w:rsid w:val="00D7787A"/>
    <w:rsid w:val="00D81FEB"/>
    <w:rsid w:val="00D82B90"/>
    <w:rsid w:val="00D83BC4"/>
    <w:rsid w:val="00D840C8"/>
    <w:rsid w:val="00D90F5D"/>
    <w:rsid w:val="00D9139D"/>
    <w:rsid w:val="00D93D55"/>
    <w:rsid w:val="00D93E92"/>
    <w:rsid w:val="00D94CD0"/>
    <w:rsid w:val="00D95359"/>
    <w:rsid w:val="00D9714A"/>
    <w:rsid w:val="00DA0851"/>
    <w:rsid w:val="00DA363F"/>
    <w:rsid w:val="00DA3D2C"/>
    <w:rsid w:val="00DA4D2E"/>
    <w:rsid w:val="00DA55F1"/>
    <w:rsid w:val="00DA7A8D"/>
    <w:rsid w:val="00DB15DB"/>
    <w:rsid w:val="00DB205B"/>
    <w:rsid w:val="00DB254B"/>
    <w:rsid w:val="00DB50B5"/>
    <w:rsid w:val="00DB5B77"/>
    <w:rsid w:val="00DB5D9A"/>
    <w:rsid w:val="00DB6181"/>
    <w:rsid w:val="00DB67F6"/>
    <w:rsid w:val="00DB6AE0"/>
    <w:rsid w:val="00DB7E29"/>
    <w:rsid w:val="00DC192C"/>
    <w:rsid w:val="00DC2FDE"/>
    <w:rsid w:val="00DC405C"/>
    <w:rsid w:val="00DC6588"/>
    <w:rsid w:val="00DD1182"/>
    <w:rsid w:val="00DD23E5"/>
    <w:rsid w:val="00DD726F"/>
    <w:rsid w:val="00DE1063"/>
    <w:rsid w:val="00DE1156"/>
    <w:rsid w:val="00DE226D"/>
    <w:rsid w:val="00DE2738"/>
    <w:rsid w:val="00DE3F37"/>
    <w:rsid w:val="00DE4E3E"/>
    <w:rsid w:val="00DE5496"/>
    <w:rsid w:val="00DE655B"/>
    <w:rsid w:val="00DE6FBA"/>
    <w:rsid w:val="00DF076B"/>
    <w:rsid w:val="00DF23F7"/>
    <w:rsid w:val="00DF2F87"/>
    <w:rsid w:val="00DF31FE"/>
    <w:rsid w:val="00DF4501"/>
    <w:rsid w:val="00DF6A15"/>
    <w:rsid w:val="00E00334"/>
    <w:rsid w:val="00E00A0B"/>
    <w:rsid w:val="00E02E0E"/>
    <w:rsid w:val="00E04D88"/>
    <w:rsid w:val="00E053FD"/>
    <w:rsid w:val="00E05F5C"/>
    <w:rsid w:val="00E060C5"/>
    <w:rsid w:val="00E06BBB"/>
    <w:rsid w:val="00E11E58"/>
    <w:rsid w:val="00E1606E"/>
    <w:rsid w:val="00E161A2"/>
    <w:rsid w:val="00E16511"/>
    <w:rsid w:val="00E20128"/>
    <w:rsid w:val="00E240F6"/>
    <w:rsid w:val="00E257F0"/>
    <w:rsid w:val="00E272F3"/>
    <w:rsid w:val="00E31CFE"/>
    <w:rsid w:val="00E3286A"/>
    <w:rsid w:val="00E335FE"/>
    <w:rsid w:val="00E3403C"/>
    <w:rsid w:val="00E352CF"/>
    <w:rsid w:val="00E358E9"/>
    <w:rsid w:val="00E424F7"/>
    <w:rsid w:val="00E44A49"/>
    <w:rsid w:val="00E44D11"/>
    <w:rsid w:val="00E462F8"/>
    <w:rsid w:val="00E47598"/>
    <w:rsid w:val="00E47935"/>
    <w:rsid w:val="00E5021F"/>
    <w:rsid w:val="00E53C09"/>
    <w:rsid w:val="00E54646"/>
    <w:rsid w:val="00E57281"/>
    <w:rsid w:val="00E5745E"/>
    <w:rsid w:val="00E60B85"/>
    <w:rsid w:val="00E61667"/>
    <w:rsid w:val="00E631EE"/>
    <w:rsid w:val="00E63DC6"/>
    <w:rsid w:val="00E6449A"/>
    <w:rsid w:val="00E66334"/>
    <w:rsid w:val="00E66A68"/>
    <w:rsid w:val="00E66C0D"/>
    <w:rsid w:val="00E671A6"/>
    <w:rsid w:val="00E67A7D"/>
    <w:rsid w:val="00E70123"/>
    <w:rsid w:val="00E735C8"/>
    <w:rsid w:val="00E77CB5"/>
    <w:rsid w:val="00E83055"/>
    <w:rsid w:val="00E842C5"/>
    <w:rsid w:val="00E8453C"/>
    <w:rsid w:val="00E85954"/>
    <w:rsid w:val="00E865D4"/>
    <w:rsid w:val="00E876B0"/>
    <w:rsid w:val="00E90635"/>
    <w:rsid w:val="00E9073E"/>
    <w:rsid w:val="00E91927"/>
    <w:rsid w:val="00E925CA"/>
    <w:rsid w:val="00E926DB"/>
    <w:rsid w:val="00E93CD6"/>
    <w:rsid w:val="00E94C55"/>
    <w:rsid w:val="00E95624"/>
    <w:rsid w:val="00E959A9"/>
    <w:rsid w:val="00EA24D7"/>
    <w:rsid w:val="00EA4ED3"/>
    <w:rsid w:val="00EA6286"/>
    <w:rsid w:val="00EA6690"/>
    <w:rsid w:val="00EA6A59"/>
    <w:rsid w:val="00EA7420"/>
    <w:rsid w:val="00EB0BE8"/>
    <w:rsid w:val="00EB2BAA"/>
    <w:rsid w:val="00EB2CC5"/>
    <w:rsid w:val="00EB3310"/>
    <w:rsid w:val="00EB3842"/>
    <w:rsid w:val="00EB398D"/>
    <w:rsid w:val="00EB4575"/>
    <w:rsid w:val="00EB592E"/>
    <w:rsid w:val="00EC0314"/>
    <w:rsid w:val="00EC0EA8"/>
    <w:rsid w:val="00EC175E"/>
    <w:rsid w:val="00EC32BA"/>
    <w:rsid w:val="00EC3FF9"/>
    <w:rsid w:val="00EC4E49"/>
    <w:rsid w:val="00EC4F80"/>
    <w:rsid w:val="00EC54D4"/>
    <w:rsid w:val="00EC5ACA"/>
    <w:rsid w:val="00EC67EC"/>
    <w:rsid w:val="00ED018C"/>
    <w:rsid w:val="00ED1556"/>
    <w:rsid w:val="00ED4C94"/>
    <w:rsid w:val="00ED4D7D"/>
    <w:rsid w:val="00ED660D"/>
    <w:rsid w:val="00ED77FB"/>
    <w:rsid w:val="00EE0A97"/>
    <w:rsid w:val="00EE0EA7"/>
    <w:rsid w:val="00EE2002"/>
    <w:rsid w:val="00EE3A60"/>
    <w:rsid w:val="00EE5DA5"/>
    <w:rsid w:val="00EE6EA5"/>
    <w:rsid w:val="00EF07AF"/>
    <w:rsid w:val="00EF0F20"/>
    <w:rsid w:val="00EF4DE0"/>
    <w:rsid w:val="00EF6A52"/>
    <w:rsid w:val="00EF76BB"/>
    <w:rsid w:val="00EF778D"/>
    <w:rsid w:val="00F0040C"/>
    <w:rsid w:val="00F021A6"/>
    <w:rsid w:val="00F0501F"/>
    <w:rsid w:val="00F06F46"/>
    <w:rsid w:val="00F10A60"/>
    <w:rsid w:val="00F1114F"/>
    <w:rsid w:val="00F111CA"/>
    <w:rsid w:val="00F11D94"/>
    <w:rsid w:val="00F1309F"/>
    <w:rsid w:val="00F16BAA"/>
    <w:rsid w:val="00F16F71"/>
    <w:rsid w:val="00F1741F"/>
    <w:rsid w:val="00F202CA"/>
    <w:rsid w:val="00F20942"/>
    <w:rsid w:val="00F21E3C"/>
    <w:rsid w:val="00F238B8"/>
    <w:rsid w:val="00F2506D"/>
    <w:rsid w:val="00F31164"/>
    <w:rsid w:val="00F3120C"/>
    <w:rsid w:val="00F32ACC"/>
    <w:rsid w:val="00F33AFF"/>
    <w:rsid w:val="00F33BA2"/>
    <w:rsid w:val="00F33D97"/>
    <w:rsid w:val="00F3746C"/>
    <w:rsid w:val="00F37F00"/>
    <w:rsid w:val="00F37F29"/>
    <w:rsid w:val="00F4197D"/>
    <w:rsid w:val="00F42332"/>
    <w:rsid w:val="00F42952"/>
    <w:rsid w:val="00F42E66"/>
    <w:rsid w:val="00F4388F"/>
    <w:rsid w:val="00F4518B"/>
    <w:rsid w:val="00F50DB0"/>
    <w:rsid w:val="00F50DE2"/>
    <w:rsid w:val="00F520BE"/>
    <w:rsid w:val="00F53438"/>
    <w:rsid w:val="00F536E1"/>
    <w:rsid w:val="00F54EB6"/>
    <w:rsid w:val="00F560FA"/>
    <w:rsid w:val="00F60331"/>
    <w:rsid w:val="00F60864"/>
    <w:rsid w:val="00F61A2E"/>
    <w:rsid w:val="00F6265C"/>
    <w:rsid w:val="00F6315D"/>
    <w:rsid w:val="00F634E2"/>
    <w:rsid w:val="00F63522"/>
    <w:rsid w:val="00F6374F"/>
    <w:rsid w:val="00F65061"/>
    <w:rsid w:val="00F657AA"/>
    <w:rsid w:val="00F65949"/>
    <w:rsid w:val="00F65CB1"/>
    <w:rsid w:val="00F66152"/>
    <w:rsid w:val="00F66F36"/>
    <w:rsid w:val="00F717C1"/>
    <w:rsid w:val="00F744CF"/>
    <w:rsid w:val="00F748EB"/>
    <w:rsid w:val="00F76443"/>
    <w:rsid w:val="00F7723D"/>
    <w:rsid w:val="00F82176"/>
    <w:rsid w:val="00F832EB"/>
    <w:rsid w:val="00F83B64"/>
    <w:rsid w:val="00F84D8A"/>
    <w:rsid w:val="00F85907"/>
    <w:rsid w:val="00F87404"/>
    <w:rsid w:val="00F90419"/>
    <w:rsid w:val="00F9042A"/>
    <w:rsid w:val="00F9186D"/>
    <w:rsid w:val="00F91902"/>
    <w:rsid w:val="00F92E49"/>
    <w:rsid w:val="00F95B24"/>
    <w:rsid w:val="00F95B2A"/>
    <w:rsid w:val="00F95E16"/>
    <w:rsid w:val="00F961C4"/>
    <w:rsid w:val="00F96357"/>
    <w:rsid w:val="00F974E9"/>
    <w:rsid w:val="00FA01E0"/>
    <w:rsid w:val="00FA0CFA"/>
    <w:rsid w:val="00FA14DE"/>
    <w:rsid w:val="00FA1B66"/>
    <w:rsid w:val="00FA1D19"/>
    <w:rsid w:val="00FA2F88"/>
    <w:rsid w:val="00FA3E1A"/>
    <w:rsid w:val="00FA53A9"/>
    <w:rsid w:val="00FA590D"/>
    <w:rsid w:val="00FA687A"/>
    <w:rsid w:val="00FB0F3C"/>
    <w:rsid w:val="00FB1A3E"/>
    <w:rsid w:val="00FB20AA"/>
    <w:rsid w:val="00FB24C0"/>
    <w:rsid w:val="00FB2933"/>
    <w:rsid w:val="00FB3C31"/>
    <w:rsid w:val="00FB4BC3"/>
    <w:rsid w:val="00FC10D4"/>
    <w:rsid w:val="00FC2C60"/>
    <w:rsid w:val="00FC3614"/>
    <w:rsid w:val="00FC3F7E"/>
    <w:rsid w:val="00FC5691"/>
    <w:rsid w:val="00FC5A0A"/>
    <w:rsid w:val="00FC6F47"/>
    <w:rsid w:val="00FC73D9"/>
    <w:rsid w:val="00FD3F74"/>
    <w:rsid w:val="00FD4363"/>
    <w:rsid w:val="00FD666E"/>
    <w:rsid w:val="00FE4E09"/>
    <w:rsid w:val="00FE630C"/>
    <w:rsid w:val="00FE6ED3"/>
    <w:rsid w:val="00FE79E7"/>
    <w:rsid w:val="00FF16E5"/>
    <w:rsid w:val="00FF2632"/>
    <w:rsid w:val="00FF350D"/>
    <w:rsid w:val="00FF4363"/>
    <w:rsid w:val="00FF5DAA"/>
    <w:rsid w:val="015AC129"/>
    <w:rsid w:val="01CCF7B1"/>
    <w:rsid w:val="028BAFF8"/>
    <w:rsid w:val="034F10B0"/>
    <w:rsid w:val="036824AA"/>
    <w:rsid w:val="03E516CD"/>
    <w:rsid w:val="04FAD8A0"/>
    <w:rsid w:val="059124E2"/>
    <w:rsid w:val="059743A1"/>
    <w:rsid w:val="05DDF9D1"/>
    <w:rsid w:val="064CB241"/>
    <w:rsid w:val="08CFACBB"/>
    <w:rsid w:val="090AE5C2"/>
    <w:rsid w:val="0A313B97"/>
    <w:rsid w:val="0B21D23D"/>
    <w:rsid w:val="0BCA990E"/>
    <w:rsid w:val="0C13EB31"/>
    <w:rsid w:val="0D24DB89"/>
    <w:rsid w:val="0E69B49E"/>
    <w:rsid w:val="0FBBA9F5"/>
    <w:rsid w:val="0FDFA293"/>
    <w:rsid w:val="10E030BC"/>
    <w:rsid w:val="1126F461"/>
    <w:rsid w:val="130439B4"/>
    <w:rsid w:val="142C8D3E"/>
    <w:rsid w:val="151B4761"/>
    <w:rsid w:val="1712A760"/>
    <w:rsid w:val="1770028C"/>
    <w:rsid w:val="1855E3C5"/>
    <w:rsid w:val="185AA8C8"/>
    <w:rsid w:val="1A5F6D02"/>
    <w:rsid w:val="1CE0FCF4"/>
    <w:rsid w:val="1F32F99D"/>
    <w:rsid w:val="1FDA474A"/>
    <w:rsid w:val="222503A2"/>
    <w:rsid w:val="235EF808"/>
    <w:rsid w:val="245B3541"/>
    <w:rsid w:val="247C8D66"/>
    <w:rsid w:val="264D904A"/>
    <w:rsid w:val="271FE8DC"/>
    <w:rsid w:val="2749BDE5"/>
    <w:rsid w:val="27F83443"/>
    <w:rsid w:val="29A8B859"/>
    <w:rsid w:val="29D81F8D"/>
    <w:rsid w:val="2C8E8841"/>
    <w:rsid w:val="2D4BA85F"/>
    <w:rsid w:val="2D56BE17"/>
    <w:rsid w:val="2D7B4F3E"/>
    <w:rsid w:val="2EF7324E"/>
    <w:rsid w:val="2FCCA9A4"/>
    <w:rsid w:val="301DDF62"/>
    <w:rsid w:val="30F75E17"/>
    <w:rsid w:val="3156D1DC"/>
    <w:rsid w:val="31695024"/>
    <w:rsid w:val="31B4E7EE"/>
    <w:rsid w:val="31E8B106"/>
    <w:rsid w:val="320FEF9A"/>
    <w:rsid w:val="322CF7A4"/>
    <w:rsid w:val="32F97159"/>
    <w:rsid w:val="339F6CDD"/>
    <w:rsid w:val="3429B1E8"/>
    <w:rsid w:val="34505A56"/>
    <w:rsid w:val="3495BEDA"/>
    <w:rsid w:val="3515DA4D"/>
    <w:rsid w:val="35426549"/>
    <w:rsid w:val="35C88615"/>
    <w:rsid w:val="367E76F2"/>
    <w:rsid w:val="3706C3EF"/>
    <w:rsid w:val="38C4C37F"/>
    <w:rsid w:val="39335728"/>
    <w:rsid w:val="39C11765"/>
    <w:rsid w:val="3B769799"/>
    <w:rsid w:val="3BC78BA4"/>
    <w:rsid w:val="3C79094E"/>
    <w:rsid w:val="3CC978D2"/>
    <w:rsid w:val="3D7E1516"/>
    <w:rsid w:val="3E037DC0"/>
    <w:rsid w:val="3E18B048"/>
    <w:rsid w:val="3F8B6D9B"/>
    <w:rsid w:val="40279316"/>
    <w:rsid w:val="4115866E"/>
    <w:rsid w:val="42FDEE10"/>
    <w:rsid w:val="43648617"/>
    <w:rsid w:val="436A674C"/>
    <w:rsid w:val="4414D539"/>
    <w:rsid w:val="45F1B514"/>
    <w:rsid w:val="4643AE42"/>
    <w:rsid w:val="4692F4CF"/>
    <w:rsid w:val="4726A4A9"/>
    <w:rsid w:val="4A2BC58A"/>
    <w:rsid w:val="4C981187"/>
    <w:rsid w:val="4CB43906"/>
    <w:rsid w:val="4CCB8E73"/>
    <w:rsid w:val="4CE9B385"/>
    <w:rsid w:val="4D892574"/>
    <w:rsid w:val="4E25DF7E"/>
    <w:rsid w:val="4E2673A3"/>
    <w:rsid w:val="4EC6267B"/>
    <w:rsid w:val="4F9C94C5"/>
    <w:rsid w:val="50FB013F"/>
    <w:rsid w:val="522E4920"/>
    <w:rsid w:val="52CFEFEE"/>
    <w:rsid w:val="53219C3C"/>
    <w:rsid w:val="5494BB8E"/>
    <w:rsid w:val="5510998E"/>
    <w:rsid w:val="55EC35C2"/>
    <w:rsid w:val="56BBC257"/>
    <w:rsid w:val="57402DA3"/>
    <w:rsid w:val="5773CD15"/>
    <w:rsid w:val="57C2065C"/>
    <w:rsid w:val="5803545B"/>
    <w:rsid w:val="581F4A66"/>
    <w:rsid w:val="58C1E8C4"/>
    <w:rsid w:val="597A92B8"/>
    <w:rsid w:val="5C4A4B24"/>
    <w:rsid w:val="5DC44927"/>
    <w:rsid w:val="5E35ACB3"/>
    <w:rsid w:val="5F51608E"/>
    <w:rsid w:val="5F80AAC7"/>
    <w:rsid w:val="60876C75"/>
    <w:rsid w:val="6118B25C"/>
    <w:rsid w:val="61C04F23"/>
    <w:rsid w:val="63298BE9"/>
    <w:rsid w:val="638D99FB"/>
    <w:rsid w:val="643ABFC7"/>
    <w:rsid w:val="6495AEF7"/>
    <w:rsid w:val="64C0C888"/>
    <w:rsid w:val="66398B01"/>
    <w:rsid w:val="66A18475"/>
    <w:rsid w:val="67A15DED"/>
    <w:rsid w:val="688F2B05"/>
    <w:rsid w:val="6911B6AF"/>
    <w:rsid w:val="69EA6DE8"/>
    <w:rsid w:val="6A211545"/>
    <w:rsid w:val="6A2C0F7B"/>
    <w:rsid w:val="6AA2F78A"/>
    <w:rsid w:val="6B6313AD"/>
    <w:rsid w:val="6BA50EA3"/>
    <w:rsid w:val="6BD2EE35"/>
    <w:rsid w:val="6C4654EC"/>
    <w:rsid w:val="6D7634AC"/>
    <w:rsid w:val="6E9B7773"/>
    <w:rsid w:val="6EC369CE"/>
    <w:rsid w:val="6F5C9336"/>
    <w:rsid w:val="6FAA302B"/>
    <w:rsid w:val="71506C64"/>
    <w:rsid w:val="71B551AE"/>
    <w:rsid w:val="72D978BF"/>
    <w:rsid w:val="7341AF2C"/>
    <w:rsid w:val="74EC9F8D"/>
    <w:rsid w:val="772489A6"/>
    <w:rsid w:val="774ABC1D"/>
    <w:rsid w:val="79437B9C"/>
    <w:rsid w:val="7988E90A"/>
    <w:rsid w:val="799CC216"/>
    <w:rsid w:val="7A4EEF0D"/>
    <w:rsid w:val="7B099E17"/>
    <w:rsid w:val="7BE0DE86"/>
    <w:rsid w:val="7C419A02"/>
    <w:rsid w:val="7C94EEAC"/>
    <w:rsid w:val="7CBBD7D1"/>
    <w:rsid w:val="7D5C8EC1"/>
    <w:rsid w:val="7DDD46A8"/>
    <w:rsid w:val="7E83F294"/>
    <w:rsid w:val="7EA46D47"/>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3A93C5"/>
  <w15:docId w15:val="{6C9FC97C-EAB0-4BED-91C6-7F76EEBCB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7AEB"/>
    <w:rPr>
      <w:rFonts w:ascii="Arial" w:eastAsia="SimSun" w:hAnsi="Arial" w:cs="Arial"/>
      <w:sz w:val="22"/>
      <w:lang w:val="en-US"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uiPriority w:val="9"/>
    <w:qFormat/>
    <w:rsid w:val="00676C5C"/>
    <w:pPr>
      <w:keepNext/>
      <w:spacing w:before="240" w:after="60"/>
      <w:outlineLvl w:val="3"/>
    </w:pPr>
    <w:rPr>
      <w:bCs/>
      <w:i/>
      <w:szCs w:val="28"/>
    </w:rPr>
  </w:style>
  <w:style w:type="paragraph" w:styleId="Heading5">
    <w:name w:val="heading 5"/>
    <w:basedOn w:val="Normal"/>
    <w:next w:val="Normal"/>
    <w:link w:val="Heading5Char"/>
    <w:uiPriority w:val="9"/>
    <w:semiHidden/>
    <w:unhideWhenUsed/>
    <w:qFormat/>
    <w:rsid w:val="00582064"/>
    <w:pPr>
      <w:keepNext/>
      <w:keepLines/>
      <w:spacing w:before="80" w:after="40" w:line="278" w:lineRule="auto"/>
      <w:outlineLvl w:val="4"/>
    </w:pPr>
    <w:rPr>
      <w:rFonts w:asciiTheme="minorHAnsi" w:eastAsiaTheme="majorEastAsia" w:hAnsiTheme="minorHAnsi" w:cstheme="majorBidi"/>
      <w:color w:val="365F91" w:themeColor="accent1" w:themeShade="BF"/>
      <w:kern w:val="2"/>
      <w:sz w:val="24"/>
      <w:szCs w:val="24"/>
      <w:lang w:val="fr-CH" w:eastAsia="en-US"/>
      <w14:ligatures w14:val="standardContextual"/>
    </w:rPr>
  </w:style>
  <w:style w:type="paragraph" w:styleId="Heading6">
    <w:name w:val="heading 6"/>
    <w:basedOn w:val="Normal"/>
    <w:next w:val="Normal"/>
    <w:link w:val="Heading6Char"/>
    <w:uiPriority w:val="9"/>
    <w:semiHidden/>
    <w:unhideWhenUsed/>
    <w:qFormat/>
    <w:rsid w:val="00582064"/>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fr-CH" w:eastAsia="en-US"/>
      <w14:ligatures w14:val="standardContextual"/>
    </w:rPr>
  </w:style>
  <w:style w:type="paragraph" w:styleId="Heading7">
    <w:name w:val="heading 7"/>
    <w:basedOn w:val="Normal"/>
    <w:next w:val="Normal"/>
    <w:link w:val="Heading7Char"/>
    <w:uiPriority w:val="9"/>
    <w:semiHidden/>
    <w:unhideWhenUsed/>
    <w:qFormat/>
    <w:rsid w:val="00582064"/>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fr-CH" w:eastAsia="en-US"/>
      <w14:ligatures w14:val="standardContextual"/>
    </w:rPr>
  </w:style>
  <w:style w:type="paragraph" w:styleId="Heading8">
    <w:name w:val="heading 8"/>
    <w:basedOn w:val="Normal"/>
    <w:next w:val="Normal"/>
    <w:link w:val="Heading8Char"/>
    <w:uiPriority w:val="9"/>
    <w:semiHidden/>
    <w:unhideWhenUsed/>
    <w:qFormat/>
    <w:rsid w:val="00582064"/>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fr-CH" w:eastAsia="en-US"/>
      <w14:ligatures w14:val="standardContextual"/>
    </w:rPr>
  </w:style>
  <w:style w:type="paragraph" w:styleId="Heading9">
    <w:name w:val="heading 9"/>
    <w:basedOn w:val="Normal"/>
    <w:next w:val="Normal"/>
    <w:link w:val="Heading9Char"/>
    <w:uiPriority w:val="9"/>
    <w:semiHidden/>
    <w:unhideWhenUsed/>
    <w:qFormat/>
    <w:rsid w:val="00582064"/>
    <w:pPr>
      <w:keepNext/>
      <w:keepLines/>
      <w:spacing w:line="278" w:lineRule="auto"/>
      <w:outlineLvl w:val="8"/>
    </w:pPr>
    <w:rPr>
      <w:rFonts w:asciiTheme="minorHAnsi" w:eastAsiaTheme="majorEastAsia" w:hAnsiTheme="minorHAnsi" w:cstheme="majorBidi"/>
      <w:color w:val="272727" w:themeColor="text1" w:themeTint="D8"/>
      <w:kern w:val="2"/>
      <w:sz w:val="24"/>
      <w:szCs w:val="24"/>
      <w:lang w:val="fr-CH"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515300"/>
    <w:pPr>
      <w:numPr>
        <w:numId w:val="6"/>
      </w:numPr>
    </w:pPr>
  </w:style>
  <w:style w:type="paragraph" w:customStyle="1" w:styleId="ONUMFS">
    <w:name w:val="ONUM FS"/>
    <w:basedOn w:val="BodyText"/>
    <w:rsid w:val="00676C5C"/>
    <w:pPr>
      <w:numPr>
        <w:numId w:val="2"/>
      </w:numPr>
      <w:tabs>
        <w:tab w:val="clear" w:pos="567"/>
        <w:tab w:val="num" w:pos="360"/>
      </w:tabs>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ONUMEChar">
    <w:name w:val="ONUM E Char"/>
    <w:link w:val="ONUME"/>
    <w:rsid w:val="00515300"/>
    <w:rPr>
      <w:rFonts w:ascii="Arial" w:eastAsia="SimSun" w:hAnsi="Arial" w:cs="Arial"/>
      <w:sz w:val="22"/>
      <w:lang w:val="en-US" w:eastAsia="zh-CN"/>
    </w:rPr>
  </w:style>
  <w:style w:type="character" w:styleId="Hyperlink">
    <w:name w:val="Hyperlink"/>
    <w:basedOn w:val="DefaultParagraphFont"/>
    <w:unhideWhenUsed/>
    <w:rsid w:val="005C0153"/>
    <w:rPr>
      <w:color w:val="0000FF" w:themeColor="hyperlink"/>
      <w:u w:val="single"/>
    </w:rPr>
  </w:style>
  <w:style w:type="character" w:customStyle="1" w:styleId="Heading2Char">
    <w:name w:val="Heading 2 Char"/>
    <w:basedOn w:val="DefaultParagraphFont"/>
    <w:link w:val="Heading2"/>
    <w:uiPriority w:val="9"/>
    <w:rsid w:val="005C0153"/>
    <w:rPr>
      <w:rFonts w:ascii="Arial" w:eastAsia="SimSun" w:hAnsi="Arial" w:cs="Arial"/>
      <w:bCs/>
      <w:iCs/>
      <w:caps/>
      <w:sz w:val="22"/>
      <w:szCs w:val="28"/>
      <w:lang w:val="en-US" w:eastAsia="zh-CN"/>
    </w:rPr>
  </w:style>
  <w:style w:type="character" w:customStyle="1" w:styleId="Heading3Char">
    <w:name w:val="Heading 3 Char"/>
    <w:basedOn w:val="DefaultParagraphFont"/>
    <w:link w:val="Heading3"/>
    <w:rsid w:val="005C0153"/>
    <w:rPr>
      <w:rFonts w:ascii="Arial" w:eastAsia="SimSun" w:hAnsi="Arial" w:cs="Arial"/>
      <w:bCs/>
      <w:sz w:val="22"/>
      <w:szCs w:val="26"/>
      <w:u w:val="single"/>
      <w:lang w:val="en-US" w:eastAsia="zh-CN"/>
    </w:rPr>
  </w:style>
  <w:style w:type="character" w:customStyle="1" w:styleId="Heading5Char">
    <w:name w:val="Heading 5 Char"/>
    <w:basedOn w:val="DefaultParagraphFont"/>
    <w:link w:val="Heading5"/>
    <w:uiPriority w:val="9"/>
    <w:semiHidden/>
    <w:rsid w:val="00582064"/>
    <w:rPr>
      <w:rFonts w:asciiTheme="minorHAnsi" w:eastAsiaTheme="majorEastAsia" w:hAnsiTheme="minorHAnsi" w:cstheme="majorBidi"/>
      <w:color w:val="365F91" w:themeColor="accent1" w:themeShade="BF"/>
      <w:kern w:val="2"/>
      <w:sz w:val="24"/>
      <w:szCs w:val="24"/>
      <w:lang w:eastAsia="en-US"/>
      <w14:ligatures w14:val="standardContextual"/>
    </w:rPr>
  </w:style>
  <w:style w:type="character" w:customStyle="1" w:styleId="Heading6Char">
    <w:name w:val="Heading 6 Char"/>
    <w:basedOn w:val="DefaultParagraphFont"/>
    <w:link w:val="Heading6"/>
    <w:uiPriority w:val="9"/>
    <w:semiHidden/>
    <w:rsid w:val="00582064"/>
    <w:rPr>
      <w:rFonts w:asciiTheme="minorHAnsi" w:eastAsiaTheme="majorEastAsia" w:hAnsiTheme="minorHAnsi" w:cstheme="majorBidi"/>
      <w:i/>
      <w:iCs/>
      <w:color w:val="595959" w:themeColor="text1" w:themeTint="A6"/>
      <w:kern w:val="2"/>
      <w:sz w:val="24"/>
      <w:szCs w:val="24"/>
      <w:lang w:eastAsia="en-US"/>
      <w14:ligatures w14:val="standardContextual"/>
    </w:rPr>
  </w:style>
  <w:style w:type="character" w:customStyle="1" w:styleId="Heading7Char">
    <w:name w:val="Heading 7 Char"/>
    <w:basedOn w:val="DefaultParagraphFont"/>
    <w:link w:val="Heading7"/>
    <w:uiPriority w:val="9"/>
    <w:semiHidden/>
    <w:rsid w:val="00582064"/>
    <w:rPr>
      <w:rFonts w:asciiTheme="minorHAnsi" w:eastAsiaTheme="majorEastAsia" w:hAnsiTheme="minorHAnsi" w:cstheme="majorBidi"/>
      <w:color w:val="595959" w:themeColor="text1" w:themeTint="A6"/>
      <w:kern w:val="2"/>
      <w:sz w:val="24"/>
      <w:szCs w:val="24"/>
      <w:lang w:eastAsia="en-US"/>
      <w14:ligatures w14:val="standardContextual"/>
    </w:rPr>
  </w:style>
  <w:style w:type="character" w:customStyle="1" w:styleId="Heading8Char">
    <w:name w:val="Heading 8 Char"/>
    <w:basedOn w:val="DefaultParagraphFont"/>
    <w:link w:val="Heading8"/>
    <w:uiPriority w:val="9"/>
    <w:semiHidden/>
    <w:rsid w:val="00582064"/>
    <w:rPr>
      <w:rFonts w:asciiTheme="minorHAnsi" w:eastAsiaTheme="majorEastAsia" w:hAnsiTheme="minorHAnsi" w:cstheme="majorBidi"/>
      <w:i/>
      <w:iCs/>
      <w:color w:val="272727" w:themeColor="text1" w:themeTint="D8"/>
      <w:kern w:val="2"/>
      <w:sz w:val="24"/>
      <w:szCs w:val="24"/>
      <w:lang w:eastAsia="en-US"/>
      <w14:ligatures w14:val="standardContextual"/>
    </w:rPr>
  </w:style>
  <w:style w:type="character" w:customStyle="1" w:styleId="Heading9Char">
    <w:name w:val="Heading 9 Char"/>
    <w:basedOn w:val="DefaultParagraphFont"/>
    <w:link w:val="Heading9"/>
    <w:uiPriority w:val="9"/>
    <w:semiHidden/>
    <w:rsid w:val="00582064"/>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customStyle="1" w:styleId="Heading1Char">
    <w:name w:val="Heading 1 Char"/>
    <w:basedOn w:val="DefaultParagraphFont"/>
    <w:link w:val="Heading1"/>
    <w:uiPriority w:val="9"/>
    <w:rsid w:val="00582064"/>
    <w:rPr>
      <w:rFonts w:ascii="Arial" w:eastAsia="SimSun" w:hAnsi="Arial" w:cs="Arial"/>
      <w:b/>
      <w:bCs/>
      <w:caps/>
      <w:kern w:val="32"/>
      <w:sz w:val="22"/>
      <w:szCs w:val="32"/>
      <w:lang w:val="en-US" w:eastAsia="zh-CN"/>
    </w:rPr>
  </w:style>
  <w:style w:type="character" w:customStyle="1" w:styleId="Heading4Char">
    <w:name w:val="Heading 4 Char"/>
    <w:basedOn w:val="DefaultParagraphFont"/>
    <w:link w:val="Heading4"/>
    <w:uiPriority w:val="9"/>
    <w:rsid w:val="00582064"/>
    <w:rPr>
      <w:rFonts w:ascii="Arial" w:eastAsia="SimSun" w:hAnsi="Arial" w:cs="Arial"/>
      <w:bCs/>
      <w:i/>
      <w:sz w:val="22"/>
      <w:szCs w:val="28"/>
      <w:lang w:val="en-US" w:eastAsia="zh-CN"/>
    </w:rPr>
  </w:style>
  <w:style w:type="paragraph" w:styleId="Title">
    <w:name w:val="Title"/>
    <w:basedOn w:val="Normal"/>
    <w:next w:val="Normal"/>
    <w:link w:val="TitleChar"/>
    <w:uiPriority w:val="10"/>
    <w:qFormat/>
    <w:rsid w:val="00582064"/>
    <w:pPr>
      <w:spacing w:after="80"/>
      <w:contextualSpacing/>
    </w:pPr>
    <w:rPr>
      <w:rFonts w:asciiTheme="majorHAnsi" w:eastAsiaTheme="majorEastAsia" w:hAnsiTheme="majorHAnsi" w:cstheme="majorBidi"/>
      <w:spacing w:val="-10"/>
      <w:kern w:val="28"/>
      <w:sz w:val="56"/>
      <w:szCs w:val="56"/>
      <w:lang w:val="fr-CH" w:eastAsia="en-US"/>
      <w14:ligatures w14:val="standardContextual"/>
    </w:rPr>
  </w:style>
  <w:style w:type="character" w:customStyle="1" w:styleId="TitleChar">
    <w:name w:val="Title Char"/>
    <w:basedOn w:val="DefaultParagraphFont"/>
    <w:link w:val="Title"/>
    <w:uiPriority w:val="10"/>
    <w:rsid w:val="00582064"/>
    <w:rPr>
      <w:rFonts w:asciiTheme="majorHAnsi" w:eastAsiaTheme="majorEastAsia" w:hAnsiTheme="majorHAnsi" w:cstheme="majorBidi"/>
      <w:spacing w:val="-10"/>
      <w:kern w:val="28"/>
      <w:sz w:val="56"/>
      <w:szCs w:val="56"/>
      <w:lang w:eastAsia="en-US"/>
      <w14:ligatures w14:val="standardContextual"/>
    </w:rPr>
  </w:style>
  <w:style w:type="paragraph" w:styleId="Subtitle">
    <w:name w:val="Subtitle"/>
    <w:basedOn w:val="Normal"/>
    <w:next w:val="Normal"/>
    <w:link w:val="SubtitleChar"/>
    <w:uiPriority w:val="11"/>
    <w:qFormat/>
    <w:rsid w:val="0058206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fr-CH" w:eastAsia="en-US"/>
      <w14:ligatures w14:val="standardContextual"/>
    </w:rPr>
  </w:style>
  <w:style w:type="character" w:customStyle="1" w:styleId="SubtitleChar">
    <w:name w:val="Subtitle Char"/>
    <w:basedOn w:val="DefaultParagraphFont"/>
    <w:link w:val="Subtitle"/>
    <w:uiPriority w:val="11"/>
    <w:rsid w:val="00582064"/>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Quote">
    <w:name w:val="Quote"/>
    <w:basedOn w:val="Normal"/>
    <w:next w:val="Normal"/>
    <w:link w:val="QuoteChar"/>
    <w:uiPriority w:val="29"/>
    <w:qFormat/>
    <w:rsid w:val="00582064"/>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fr-CH" w:eastAsia="en-US"/>
      <w14:ligatures w14:val="standardContextual"/>
    </w:rPr>
  </w:style>
  <w:style w:type="character" w:customStyle="1" w:styleId="QuoteChar">
    <w:name w:val="Quote Char"/>
    <w:basedOn w:val="DefaultParagraphFont"/>
    <w:link w:val="Quote"/>
    <w:uiPriority w:val="29"/>
    <w:rsid w:val="00582064"/>
    <w:rPr>
      <w:rFonts w:asciiTheme="minorHAnsi" w:eastAsiaTheme="minorHAnsi" w:hAnsiTheme="minorHAnsi" w:cstheme="minorBidi"/>
      <w:i/>
      <w:iCs/>
      <w:color w:val="404040" w:themeColor="text1" w:themeTint="BF"/>
      <w:kern w:val="2"/>
      <w:sz w:val="24"/>
      <w:szCs w:val="24"/>
      <w:lang w:eastAsia="en-US"/>
      <w14:ligatures w14:val="standardContextual"/>
    </w:rPr>
  </w:style>
  <w:style w:type="paragraph" w:styleId="ListParagraph">
    <w:name w:val="List Paragraph"/>
    <w:basedOn w:val="Normal"/>
    <w:uiPriority w:val="34"/>
    <w:qFormat/>
    <w:rsid w:val="00582064"/>
    <w:pPr>
      <w:spacing w:after="160" w:line="278" w:lineRule="auto"/>
      <w:ind w:left="720"/>
      <w:contextualSpacing/>
    </w:pPr>
    <w:rPr>
      <w:rFonts w:asciiTheme="minorHAnsi" w:eastAsiaTheme="minorHAnsi" w:hAnsiTheme="minorHAnsi" w:cstheme="minorBidi"/>
      <w:kern w:val="2"/>
      <w:sz w:val="24"/>
      <w:szCs w:val="24"/>
      <w:lang w:val="fr-CH" w:eastAsia="en-US"/>
      <w14:ligatures w14:val="standardContextual"/>
    </w:rPr>
  </w:style>
  <w:style w:type="character" w:styleId="IntenseEmphasis">
    <w:name w:val="Intense Emphasis"/>
    <w:basedOn w:val="DefaultParagraphFont"/>
    <w:uiPriority w:val="21"/>
    <w:qFormat/>
    <w:rsid w:val="00582064"/>
    <w:rPr>
      <w:i/>
      <w:iCs/>
      <w:color w:val="365F91" w:themeColor="accent1" w:themeShade="BF"/>
    </w:rPr>
  </w:style>
  <w:style w:type="paragraph" w:styleId="IntenseQuote">
    <w:name w:val="Intense Quote"/>
    <w:basedOn w:val="Normal"/>
    <w:next w:val="Normal"/>
    <w:link w:val="IntenseQuoteChar"/>
    <w:uiPriority w:val="30"/>
    <w:qFormat/>
    <w:rsid w:val="00582064"/>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sz w:val="24"/>
      <w:szCs w:val="24"/>
      <w:lang w:val="fr-CH" w:eastAsia="en-US"/>
      <w14:ligatures w14:val="standardContextual"/>
    </w:rPr>
  </w:style>
  <w:style w:type="character" w:customStyle="1" w:styleId="IntenseQuoteChar">
    <w:name w:val="Intense Quote Char"/>
    <w:basedOn w:val="DefaultParagraphFont"/>
    <w:link w:val="IntenseQuote"/>
    <w:uiPriority w:val="30"/>
    <w:rsid w:val="00582064"/>
    <w:rPr>
      <w:rFonts w:asciiTheme="minorHAnsi" w:eastAsiaTheme="minorHAnsi" w:hAnsiTheme="minorHAnsi" w:cstheme="minorBidi"/>
      <w:i/>
      <w:iCs/>
      <w:color w:val="365F91" w:themeColor="accent1" w:themeShade="BF"/>
      <w:kern w:val="2"/>
      <w:sz w:val="24"/>
      <w:szCs w:val="24"/>
      <w:lang w:eastAsia="en-US"/>
      <w14:ligatures w14:val="standardContextual"/>
    </w:rPr>
  </w:style>
  <w:style w:type="character" w:styleId="IntenseReference">
    <w:name w:val="Intense Reference"/>
    <w:basedOn w:val="DefaultParagraphFont"/>
    <w:uiPriority w:val="32"/>
    <w:qFormat/>
    <w:rsid w:val="00582064"/>
    <w:rPr>
      <w:b/>
      <w:bCs/>
      <w:smallCaps/>
      <w:color w:val="365F91" w:themeColor="accent1" w:themeShade="BF"/>
      <w:spacing w:val="5"/>
    </w:rPr>
  </w:style>
  <w:style w:type="paragraph" w:styleId="Revision">
    <w:name w:val="Revision"/>
    <w:hidden/>
    <w:uiPriority w:val="99"/>
    <w:semiHidden/>
    <w:rsid w:val="00582064"/>
    <w:rPr>
      <w:rFonts w:asciiTheme="minorHAnsi" w:eastAsiaTheme="minorHAnsi" w:hAnsiTheme="minorHAnsi" w:cstheme="minorBidi"/>
      <w:kern w:val="2"/>
      <w:sz w:val="24"/>
      <w:szCs w:val="24"/>
      <w:lang w:eastAsia="en-US"/>
      <w14:ligatures w14:val="standardContextual"/>
    </w:rPr>
  </w:style>
  <w:style w:type="character" w:customStyle="1" w:styleId="FooterChar">
    <w:name w:val="Footer Char"/>
    <w:basedOn w:val="DefaultParagraphFont"/>
    <w:link w:val="Footer"/>
    <w:uiPriority w:val="99"/>
    <w:rsid w:val="00582064"/>
    <w:rPr>
      <w:rFonts w:ascii="Arial" w:eastAsia="SimSun" w:hAnsi="Arial" w:cs="Arial"/>
      <w:sz w:val="22"/>
      <w:lang w:val="en-US" w:eastAsia="zh-CN"/>
    </w:rPr>
  </w:style>
  <w:style w:type="character" w:customStyle="1" w:styleId="HeaderChar">
    <w:name w:val="Header Char"/>
    <w:basedOn w:val="DefaultParagraphFont"/>
    <w:link w:val="Header"/>
    <w:uiPriority w:val="99"/>
    <w:rsid w:val="00582064"/>
    <w:rPr>
      <w:rFonts w:ascii="Arial" w:eastAsia="SimSun" w:hAnsi="Arial" w:cs="Arial"/>
      <w:sz w:val="22"/>
      <w:lang w:val="en-US" w:eastAsia="zh-CN"/>
    </w:rPr>
  </w:style>
  <w:style w:type="paragraph" w:styleId="BalloonText">
    <w:name w:val="Balloon Text"/>
    <w:basedOn w:val="Normal"/>
    <w:link w:val="BalloonTextChar"/>
    <w:uiPriority w:val="99"/>
    <w:semiHidden/>
    <w:unhideWhenUsed/>
    <w:rsid w:val="00B114C1"/>
    <w:rPr>
      <w:rFonts w:ascii="Segoe UI" w:eastAsiaTheme="minorEastAsia" w:hAnsi="Segoe UI" w:cs="Segoe UI"/>
      <w:sz w:val="18"/>
      <w:szCs w:val="18"/>
      <w:lang w:eastAsia="en-US"/>
    </w:rPr>
  </w:style>
  <w:style w:type="character" w:customStyle="1" w:styleId="BalloonTextChar">
    <w:name w:val="Balloon Text Char"/>
    <w:basedOn w:val="DefaultParagraphFont"/>
    <w:link w:val="BalloonText"/>
    <w:uiPriority w:val="99"/>
    <w:semiHidden/>
    <w:rsid w:val="00B114C1"/>
    <w:rPr>
      <w:rFonts w:ascii="Segoe UI" w:eastAsiaTheme="minorEastAsia" w:hAnsi="Segoe UI" w:cs="Segoe UI"/>
      <w:sz w:val="18"/>
      <w:szCs w:val="18"/>
      <w:lang w:val="en-US" w:eastAsia="en-US"/>
    </w:rPr>
  </w:style>
  <w:style w:type="paragraph" w:customStyle="1" w:styleId="S2TSpeaker">
    <w:name w:val="S2TSpeaker"/>
    <w:basedOn w:val="Normal"/>
    <w:qFormat/>
    <w:rsid w:val="00B114C1"/>
    <w:pPr>
      <w:spacing w:before="120"/>
      <w:contextualSpacing/>
    </w:pPr>
    <w:rPr>
      <w:rFonts w:ascii="Times New Roman" w:eastAsia="Times New Roman" w:hAnsi="Times New Roman" w:cs="Times New Roman"/>
      <w:color w:val="0070C0"/>
      <w:sz w:val="24"/>
      <w:szCs w:val="22"/>
      <w:u w:val="single"/>
      <w:lang w:eastAsia="en-US"/>
    </w:rPr>
  </w:style>
  <w:style w:type="paragraph" w:customStyle="1" w:styleId="S2TText">
    <w:name w:val="S2TText"/>
    <w:basedOn w:val="S2TSpeaker"/>
    <w:qFormat/>
    <w:rsid w:val="00B114C1"/>
    <w:pPr>
      <w:spacing w:after="120"/>
      <w:contextualSpacing w:val="0"/>
      <w:jc w:val="both"/>
    </w:pPr>
    <w:rPr>
      <w:color w:val="000000" w:themeColor="text1"/>
      <w:u w:val="none"/>
    </w:rPr>
  </w:style>
  <w:style w:type="character" w:styleId="CommentReference">
    <w:name w:val="annotation reference"/>
    <w:basedOn w:val="DefaultParagraphFont"/>
    <w:uiPriority w:val="99"/>
    <w:semiHidden/>
    <w:unhideWhenUsed/>
    <w:rsid w:val="00601409"/>
    <w:rPr>
      <w:sz w:val="16"/>
      <w:szCs w:val="16"/>
    </w:rPr>
  </w:style>
  <w:style w:type="paragraph" w:styleId="CommentSubject">
    <w:name w:val="annotation subject"/>
    <w:basedOn w:val="CommentText"/>
    <w:next w:val="CommentText"/>
    <w:link w:val="CommentSubjectChar"/>
    <w:semiHidden/>
    <w:unhideWhenUsed/>
    <w:rsid w:val="00601409"/>
    <w:rPr>
      <w:b/>
      <w:bCs/>
      <w:sz w:val="20"/>
    </w:rPr>
  </w:style>
  <w:style w:type="character" w:customStyle="1" w:styleId="CommentTextChar">
    <w:name w:val="Comment Text Char"/>
    <w:basedOn w:val="DefaultParagraphFont"/>
    <w:link w:val="CommentText"/>
    <w:uiPriority w:val="99"/>
    <w:rsid w:val="00601409"/>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601409"/>
    <w:rPr>
      <w:rFonts w:ascii="Arial" w:eastAsia="SimSun" w:hAnsi="Arial" w:cs="Arial"/>
      <w:b/>
      <w:bCs/>
      <w:sz w:val="18"/>
      <w:lang w:val="en-US" w:eastAsia="zh-CN"/>
    </w:rPr>
  </w:style>
  <w:style w:type="character" w:styleId="FootnoteReference">
    <w:name w:val="footnote reference"/>
    <w:basedOn w:val="DefaultParagraphFont"/>
    <w:semiHidden/>
    <w:unhideWhenUsed/>
    <w:rsid w:val="00A548BB"/>
    <w:rPr>
      <w:vertAlign w:val="superscript"/>
    </w:rPr>
  </w:style>
  <w:style w:type="character" w:customStyle="1" w:styleId="FootnoteTextChar">
    <w:name w:val="Footnote Text Char"/>
    <w:basedOn w:val="DefaultParagraphFont"/>
    <w:link w:val="FootnoteText"/>
    <w:semiHidden/>
    <w:rsid w:val="00A548BB"/>
    <w:rPr>
      <w:rFonts w:ascii="Arial" w:eastAsia="SimSun" w:hAnsi="Arial" w:cs="Arial"/>
      <w:sz w:val="18"/>
      <w:lang w:val="en-US" w:eastAsia="zh-CN"/>
    </w:rPr>
  </w:style>
  <w:style w:type="character" w:styleId="FollowedHyperlink">
    <w:name w:val="FollowedHyperlink"/>
    <w:basedOn w:val="DefaultParagraphFont"/>
    <w:semiHidden/>
    <w:unhideWhenUsed/>
    <w:rsid w:val="005152B8"/>
    <w:rPr>
      <w:color w:val="800080" w:themeColor="followedHyperlink"/>
      <w:u w:val="single"/>
    </w:rPr>
  </w:style>
  <w:style w:type="character" w:styleId="UnresolvedMention">
    <w:name w:val="Unresolved Mention"/>
    <w:basedOn w:val="DefaultParagraphFont"/>
    <w:uiPriority w:val="99"/>
    <w:semiHidden/>
    <w:unhideWhenUsed/>
    <w:rsid w:val="0063388C"/>
    <w:rPr>
      <w:color w:val="605E5C"/>
      <w:shd w:val="clear" w:color="auto" w:fill="E1DFDD"/>
    </w:rPr>
  </w:style>
  <w:style w:type="character" w:styleId="LineNumber">
    <w:name w:val="line number"/>
    <w:basedOn w:val="DefaultParagraphFont"/>
    <w:semiHidden/>
    <w:unhideWhenUsed/>
    <w:rsid w:val="00810D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file:///C:/data/s2t/coco_home/coco_wd/ENGLISH_NCHN_2026-07-14_10_00_54_mp3_en.htm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wipo.int/edocs/mdocs/govbody/zh/wo_cc_86/wo_cc_86_4.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wipo.int/edocs/mdocs/govbody/zh/wo_cc_86/wo_cc_86_inf_2.pdf" TargetMode="External"/><Relationship Id="rId20" Type="http://schemas.openxmlformats.org/officeDocument/2006/relationships/hyperlink" Target="file:///C:/data/s2t/coco_home/coco_wd/ENGLISH_NCHN_2026-07-14_10_00_54_mp3_en.htm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yperlink" Target="https://www.wipo.int/edocs/mdocs/govbody/zh/wo_cc_86/wo_cc_86_inf_1.pdf" TargetMode="External"/><Relationship Id="rId23"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hyperlink" Target="file:///C:/data/s2t/coco_home/coco_wd/ENGLISH_NCHN_2026-07-14_10_00_54_mp3_en.htm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wipo.int/edocs/mdocs/govbody/zh/a_68/a_68_1.pdf" TargetMode="External"/><Relationship Id="rId22"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_CC_86%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DEAADBFP-1499948599-55976</_dlc_DocId>
    <_dlc_DocIdUrl xmlns="afdacc0a-6563-489f-9b51-6fc9acac5c48">
      <Url>https://wipoprod.sharepoint.com/sites/SPS-INT-BFP-DEAAD-AsseAffa/_layouts/15/DocIdRedir.aspx?ID=DEAADBFP-1499948599-55976</Url>
      <Description>DEAADBFP-1499948599-55976</Description>
    </_dlc_DocIdUrl>
    <gbd88f87496145e58da10973a57b07b8 xmlns="56500874-bba0-4b48-9090-b201492e8473">
      <Terms xmlns="http://schemas.microsoft.com/office/infopath/2007/PartnerControls"/>
    </gbd88f87496145e58da10973a57b07b8>
  </documentManagement>
</p:properties>
</file>

<file path=customXml/item2.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f7a99264-aac8-44dd-b14f-8017e78a225a" ContentTypeId="0x01010043A0F979BE30A3469F998CB749C11FBD" PreviousValue="fals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89BC4E-2237-40FE-8108-87CFD5756906}">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customXml/itemProps2.xml><?xml version="1.0" encoding="utf-8"?>
<ds:datastoreItem xmlns:ds="http://schemas.openxmlformats.org/officeDocument/2006/customXml" ds:itemID="{0063F905-BC4A-4A1E-BA37-1B9C883B24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5BEA6F-F518-41BE-A7DC-F7363011A3D1}">
  <ds:schemaRefs>
    <ds:schemaRef ds:uri="Microsoft.SharePoint.Taxonomy.ContentTypeSync"/>
  </ds:schemaRefs>
</ds:datastoreItem>
</file>

<file path=customXml/itemProps4.xml><?xml version="1.0" encoding="utf-8"?>
<ds:datastoreItem xmlns:ds="http://schemas.openxmlformats.org/officeDocument/2006/customXml" ds:itemID="{C5791A9A-B401-403F-A14E-7C9DAEDF0453}">
  <ds:schemaRefs>
    <ds:schemaRef ds:uri="http://schemas.openxmlformats.org/officeDocument/2006/bibliography"/>
  </ds:schemaRefs>
</ds:datastoreItem>
</file>

<file path=customXml/itemProps5.xml><?xml version="1.0" encoding="utf-8"?>
<ds:datastoreItem xmlns:ds="http://schemas.openxmlformats.org/officeDocument/2006/customXml" ds:itemID="{A5DE908A-2357-40A0-A792-381FBEF6CAEA}">
  <ds:schemaRefs>
    <ds:schemaRef ds:uri="http://schemas.microsoft.com/sharepoint/events"/>
  </ds:schemaRefs>
</ds:datastoreItem>
</file>

<file path=customXml/itemProps6.xml><?xml version="1.0" encoding="utf-8"?>
<ds:datastoreItem xmlns:ds="http://schemas.openxmlformats.org/officeDocument/2006/customXml" ds:itemID="{2E88D72F-9C62-404A-98A4-360B40A1A3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WO_CC_86 (E)</Template>
  <TotalTime>723</TotalTime>
  <Pages>34</Pages>
  <Words>7387</Words>
  <Characters>42108</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WO/CC/86/5 Prov.</vt:lpstr>
    </vt:vector>
  </TitlesOfParts>
  <Company>WIPO</Company>
  <LinksUpToDate>false</LinksUpToDate>
  <CharactersWithSpaces>49397</CharactersWithSpaces>
  <SharedDoc>false</SharedDoc>
  <HLinks>
    <vt:vector size="414" baseType="variant">
      <vt:variant>
        <vt:i4>5963859</vt:i4>
      </vt:variant>
      <vt:variant>
        <vt:i4>204</vt:i4>
      </vt:variant>
      <vt:variant>
        <vt:i4>0</vt:i4>
      </vt:variant>
      <vt:variant>
        <vt:i4>5</vt:i4>
      </vt:variant>
      <vt:variant>
        <vt:lpwstr>C:\data\s2t\coco_home\coco_wd\ENGLISH_NCHN_2026-07-14_10_00_54_mp3_en.html</vt:lpwstr>
      </vt:variant>
      <vt:variant>
        <vt:lpwstr/>
      </vt:variant>
      <vt:variant>
        <vt:i4>5963859</vt:i4>
      </vt:variant>
      <vt:variant>
        <vt:i4>201</vt:i4>
      </vt:variant>
      <vt:variant>
        <vt:i4>0</vt:i4>
      </vt:variant>
      <vt:variant>
        <vt:i4>5</vt:i4>
      </vt:variant>
      <vt:variant>
        <vt:lpwstr>C:\data\s2t\coco_home\coco_wd\ENGLISH_NCHN_2026-07-14_10_00_54_mp3_en.html</vt:lpwstr>
      </vt:variant>
      <vt:variant>
        <vt:lpwstr/>
      </vt:variant>
      <vt:variant>
        <vt:i4>5963859</vt:i4>
      </vt:variant>
      <vt:variant>
        <vt:i4>198</vt:i4>
      </vt:variant>
      <vt:variant>
        <vt:i4>0</vt:i4>
      </vt:variant>
      <vt:variant>
        <vt:i4>5</vt:i4>
      </vt:variant>
      <vt:variant>
        <vt:lpwstr>C:\data\s2t\coco_home\coco_wd\ENGLISH_NCHN_2026-07-14_10_00_54_mp3_en.html</vt:lpwstr>
      </vt:variant>
      <vt:variant>
        <vt:lpwstr/>
      </vt:variant>
      <vt:variant>
        <vt:i4>1376381</vt:i4>
      </vt:variant>
      <vt:variant>
        <vt:i4>195</vt:i4>
      </vt:variant>
      <vt:variant>
        <vt:i4>0</vt:i4>
      </vt:variant>
      <vt:variant>
        <vt:i4>5</vt:i4>
      </vt:variant>
      <vt:variant>
        <vt:lpwstr>https://www.wipo.int/edocs/mdocs/govbody/en/wo_cc_86/wo_cc_86_4.pdf</vt:lpwstr>
      </vt:variant>
      <vt:variant>
        <vt:lpwstr/>
      </vt:variant>
      <vt:variant>
        <vt:i4>5963859</vt:i4>
      </vt:variant>
      <vt:variant>
        <vt:i4>192</vt:i4>
      </vt:variant>
      <vt:variant>
        <vt:i4>0</vt:i4>
      </vt:variant>
      <vt:variant>
        <vt:i4>5</vt:i4>
      </vt:variant>
      <vt:variant>
        <vt:lpwstr>C:\data\s2t\coco_home\coco_wd\ENGLISH_NCHN_2026-07-14_10_00_54_mp3_en.html</vt:lpwstr>
      </vt:variant>
      <vt:variant>
        <vt:lpwstr/>
      </vt:variant>
      <vt:variant>
        <vt:i4>5963859</vt:i4>
      </vt:variant>
      <vt:variant>
        <vt:i4>189</vt:i4>
      </vt:variant>
      <vt:variant>
        <vt:i4>0</vt:i4>
      </vt:variant>
      <vt:variant>
        <vt:i4>5</vt:i4>
      </vt:variant>
      <vt:variant>
        <vt:lpwstr>C:\data\s2t\coco_home\coco_wd\ENGLISH_NCHN_2026-07-14_10_00_54_mp3_en.html</vt:lpwstr>
      </vt:variant>
      <vt:variant>
        <vt:lpwstr/>
      </vt:variant>
      <vt:variant>
        <vt:i4>5963859</vt:i4>
      </vt:variant>
      <vt:variant>
        <vt:i4>186</vt:i4>
      </vt:variant>
      <vt:variant>
        <vt:i4>0</vt:i4>
      </vt:variant>
      <vt:variant>
        <vt:i4>5</vt:i4>
      </vt:variant>
      <vt:variant>
        <vt:lpwstr>C:\data\s2t\coco_home\coco_wd\ENGLISH_NCHN_2026-07-14_10_00_54_mp3_en.html</vt:lpwstr>
      </vt:variant>
      <vt:variant>
        <vt:lpwstr/>
      </vt:variant>
      <vt:variant>
        <vt:i4>5963859</vt:i4>
      </vt:variant>
      <vt:variant>
        <vt:i4>183</vt:i4>
      </vt:variant>
      <vt:variant>
        <vt:i4>0</vt:i4>
      </vt:variant>
      <vt:variant>
        <vt:i4>5</vt:i4>
      </vt:variant>
      <vt:variant>
        <vt:lpwstr>C:\data\s2t\coco_home\coco_wd\ENGLISH_NCHN_2026-07-14_10_00_54_mp3_en.html</vt:lpwstr>
      </vt:variant>
      <vt:variant>
        <vt:lpwstr/>
      </vt:variant>
      <vt:variant>
        <vt:i4>5963859</vt:i4>
      </vt:variant>
      <vt:variant>
        <vt:i4>180</vt:i4>
      </vt:variant>
      <vt:variant>
        <vt:i4>0</vt:i4>
      </vt:variant>
      <vt:variant>
        <vt:i4>5</vt:i4>
      </vt:variant>
      <vt:variant>
        <vt:lpwstr>C:\data\s2t\coco_home\coco_wd\ENGLISH_NCHN_2026-07-14_10_00_54_mp3_en.html</vt:lpwstr>
      </vt:variant>
      <vt:variant>
        <vt:lpwstr/>
      </vt:variant>
      <vt:variant>
        <vt:i4>5963859</vt:i4>
      </vt:variant>
      <vt:variant>
        <vt:i4>177</vt:i4>
      </vt:variant>
      <vt:variant>
        <vt:i4>0</vt:i4>
      </vt:variant>
      <vt:variant>
        <vt:i4>5</vt:i4>
      </vt:variant>
      <vt:variant>
        <vt:lpwstr>C:\data\s2t\coco_home\coco_wd\ENGLISH_NCHN_2026-07-14_10_00_54_mp3_en.html</vt:lpwstr>
      </vt:variant>
      <vt:variant>
        <vt:lpwstr/>
      </vt:variant>
      <vt:variant>
        <vt:i4>5963859</vt:i4>
      </vt:variant>
      <vt:variant>
        <vt:i4>174</vt:i4>
      </vt:variant>
      <vt:variant>
        <vt:i4>0</vt:i4>
      </vt:variant>
      <vt:variant>
        <vt:i4>5</vt:i4>
      </vt:variant>
      <vt:variant>
        <vt:lpwstr>C:\data\s2t\coco_home\coco_wd\ENGLISH_NCHN_2026-07-14_10_00_54_mp3_en.html</vt:lpwstr>
      </vt:variant>
      <vt:variant>
        <vt:lpwstr/>
      </vt:variant>
      <vt:variant>
        <vt:i4>5963859</vt:i4>
      </vt:variant>
      <vt:variant>
        <vt:i4>171</vt:i4>
      </vt:variant>
      <vt:variant>
        <vt:i4>0</vt:i4>
      </vt:variant>
      <vt:variant>
        <vt:i4>5</vt:i4>
      </vt:variant>
      <vt:variant>
        <vt:lpwstr>C:\data\s2t\coco_home\coco_wd\ENGLISH_NCHN_2026-07-14_10_00_54_mp3_en.html</vt:lpwstr>
      </vt:variant>
      <vt:variant>
        <vt:lpwstr/>
      </vt:variant>
      <vt:variant>
        <vt:i4>5963859</vt:i4>
      </vt:variant>
      <vt:variant>
        <vt:i4>168</vt:i4>
      </vt:variant>
      <vt:variant>
        <vt:i4>0</vt:i4>
      </vt:variant>
      <vt:variant>
        <vt:i4>5</vt:i4>
      </vt:variant>
      <vt:variant>
        <vt:lpwstr>C:\data\s2t\coco_home\coco_wd\ENGLISH_NCHN_2026-07-14_10_00_54_mp3_en.html</vt:lpwstr>
      </vt:variant>
      <vt:variant>
        <vt:lpwstr/>
      </vt:variant>
      <vt:variant>
        <vt:i4>5963859</vt:i4>
      </vt:variant>
      <vt:variant>
        <vt:i4>165</vt:i4>
      </vt:variant>
      <vt:variant>
        <vt:i4>0</vt:i4>
      </vt:variant>
      <vt:variant>
        <vt:i4>5</vt:i4>
      </vt:variant>
      <vt:variant>
        <vt:lpwstr>C:\data\s2t\coco_home\coco_wd\ENGLISH_NCHN_2026-07-14_10_00_54_mp3_en.html</vt:lpwstr>
      </vt:variant>
      <vt:variant>
        <vt:lpwstr/>
      </vt:variant>
      <vt:variant>
        <vt:i4>5963859</vt:i4>
      </vt:variant>
      <vt:variant>
        <vt:i4>162</vt:i4>
      </vt:variant>
      <vt:variant>
        <vt:i4>0</vt:i4>
      </vt:variant>
      <vt:variant>
        <vt:i4>5</vt:i4>
      </vt:variant>
      <vt:variant>
        <vt:lpwstr>C:\data\s2t\coco_home\coco_wd\ENGLISH_NCHN_2026-07-14_10_00_54_mp3_en.html</vt:lpwstr>
      </vt:variant>
      <vt:variant>
        <vt:lpwstr/>
      </vt:variant>
      <vt:variant>
        <vt:i4>5963859</vt:i4>
      </vt:variant>
      <vt:variant>
        <vt:i4>159</vt:i4>
      </vt:variant>
      <vt:variant>
        <vt:i4>0</vt:i4>
      </vt:variant>
      <vt:variant>
        <vt:i4>5</vt:i4>
      </vt:variant>
      <vt:variant>
        <vt:lpwstr>C:\data\s2t\coco_home\coco_wd\ENGLISH_NCHN_2026-07-14_10_00_54_mp3_en.html</vt:lpwstr>
      </vt:variant>
      <vt:variant>
        <vt:lpwstr/>
      </vt:variant>
      <vt:variant>
        <vt:i4>5963859</vt:i4>
      </vt:variant>
      <vt:variant>
        <vt:i4>156</vt:i4>
      </vt:variant>
      <vt:variant>
        <vt:i4>0</vt:i4>
      </vt:variant>
      <vt:variant>
        <vt:i4>5</vt:i4>
      </vt:variant>
      <vt:variant>
        <vt:lpwstr>C:\data\s2t\coco_home\coco_wd\ENGLISH_NCHN_2026-07-14_10_00_54_mp3_en.html</vt:lpwstr>
      </vt:variant>
      <vt:variant>
        <vt:lpwstr/>
      </vt:variant>
      <vt:variant>
        <vt:i4>5963859</vt:i4>
      </vt:variant>
      <vt:variant>
        <vt:i4>153</vt:i4>
      </vt:variant>
      <vt:variant>
        <vt:i4>0</vt:i4>
      </vt:variant>
      <vt:variant>
        <vt:i4>5</vt:i4>
      </vt:variant>
      <vt:variant>
        <vt:lpwstr>C:\data\s2t\coco_home\coco_wd\ENGLISH_NCHN_2026-07-14_10_00_54_mp3_en.html</vt:lpwstr>
      </vt:variant>
      <vt:variant>
        <vt:lpwstr/>
      </vt:variant>
      <vt:variant>
        <vt:i4>5963859</vt:i4>
      </vt:variant>
      <vt:variant>
        <vt:i4>150</vt:i4>
      </vt:variant>
      <vt:variant>
        <vt:i4>0</vt:i4>
      </vt:variant>
      <vt:variant>
        <vt:i4>5</vt:i4>
      </vt:variant>
      <vt:variant>
        <vt:lpwstr>C:\data\s2t\coco_home\coco_wd\ENGLISH_NCHN_2026-07-14_10_00_54_mp3_en.html</vt:lpwstr>
      </vt:variant>
      <vt:variant>
        <vt:lpwstr/>
      </vt:variant>
      <vt:variant>
        <vt:i4>5963859</vt:i4>
      </vt:variant>
      <vt:variant>
        <vt:i4>147</vt:i4>
      </vt:variant>
      <vt:variant>
        <vt:i4>0</vt:i4>
      </vt:variant>
      <vt:variant>
        <vt:i4>5</vt:i4>
      </vt:variant>
      <vt:variant>
        <vt:lpwstr>C:\data\s2t\coco_home\coco_wd\ENGLISH_NCHN_2026-07-14_10_00_54_mp3_en.html</vt:lpwstr>
      </vt:variant>
      <vt:variant>
        <vt:lpwstr/>
      </vt:variant>
      <vt:variant>
        <vt:i4>5963859</vt:i4>
      </vt:variant>
      <vt:variant>
        <vt:i4>144</vt:i4>
      </vt:variant>
      <vt:variant>
        <vt:i4>0</vt:i4>
      </vt:variant>
      <vt:variant>
        <vt:i4>5</vt:i4>
      </vt:variant>
      <vt:variant>
        <vt:lpwstr>C:\data\s2t\coco_home\coco_wd\ENGLISH_NCHN_2026-07-14_10_00_54_mp3_en.html</vt:lpwstr>
      </vt:variant>
      <vt:variant>
        <vt:lpwstr/>
      </vt:variant>
      <vt:variant>
        <vt:i4>5963859</vt:i4>
      </vt:variant>
      <vt:variant>
        <vt:i4>141</vt:i4>
      </vt:variant>
      <vt:variant>
        <vt:i4>0</vt:i4>
      </vt:variant>
      <vt:variant>
        <vt:i4>5</vt:i4>
      </vt:variant>
      <vt:variant>
        <vt:lpwstr>C:\data\s2t\coco_home\coco_wd\ENGLISH_NCHN_2026-07-14_10_00_54_mp3_en.html</vt:lpwstr>
      </vt:variant>
      <vt:variant>
        <vt:lpwstr/>
      </vt:variant>
      <vt:variant>
        <vt:i4>5963859</vt:i4>
      </vt:variant>
      <vt:variant>
        <vt:i4>138</vt:i4>
      </vt:variant>
      <vt:variant>
        <vt:i4>0</vt:i4>
      </vt:variant>
      <vt:variant>
        <vt:i4>5</vt:i4>
      </vt:variant>
      <vt:variant>
        <vt:lpwstr>C:\data\s2t\coco_home\coco_wd\ENGLISH_NCHN_2026-07-14_10_00_54_mp3_en.html</vt:lpwstr>
      </vt:variant>
      <vt:variant>
        <vt:lpwstr/>
      </vt:variant>
      <vt:variant>
        <vt:i4>5963859</vt:i4>
      </vt:variant>
      <vt:variant>
        <vt:i4>135</vt:i4>
      </vt:variant>
      <vt:variant>
        <vt:i4>0</vt:i4>
      </vt:variant>
      <vt:variant>
        <vt:i4>5</vt:i4>
      </vt:variant>
      <vt:variant>
        <vt:lpwstr>C:\data\s2t\coco_home\coco_wd\ENGLISH_NCHN_2026-07-14_10_00_54_mp3_en.html</vt:lpwstr>
      </vt:variant>
      <vt:variant>
        <vt:lpwstr/>
      </vt:variant>
      <vt:variant>
        <vt:i4>5963859</vt:i4>
      </vt:variant>
      <vt:variant>
        <vt:i4>132</vt:i4>
      </vt:variant>
      <vt:variant>
        <vt:i4>0</vt:i4>
      </vt:variant>
      <vt:variant>
        <vt:i4>5</vt:i4>
      </vt:variant>
      <vt:variant>
        <vt:lpwstr>C:\data\s2t\coco_home\coco_wd\ENGLISH_NCHN_2026-07-14_10_00_54_mp3_en.html</vt:lpwstr>
      </vt:variant>
      <vt:variant>
        <vt:lpwstr/>
      </vt:variant>
      <vt:variant>
        <vt:i4>5963859</vt:i4>
      </vt:variant>
      <vt:variant>
        <vt:i4>129</vt:i4>
      </vt:variant>
      <vt:variant>
        <vt:i4>0</vt:i4>
      </vt:variant>
      <vt:variant>
        <vt:i4>5</vt:i4>
      </vt:variant>
      <vt:variant>
        <vt:lpwstr>C:\data\s2t\coco_home\coco_wd\ENGLISH_NCHN_2026-07-14_10_00_54_mp3_en.html</vt:lpwstr>
      </vt:variant>
      <vt:variant>
        <vt:lpwstr/>
      </vt:variant>
      <vt:variant>
        <vt:i4>1376378</vt:i4>
      </vt:variant>
      <vt:variant>
        <vt:i4>126</vt:i4>
      </vt:variant>
      <vt:variant>
        <vt:i4>0</vt:i4>
      </vt:variant>
      <vt:variant>
        <vt:i4>5</vt:i4>
      </vt:variant>
      <vt:variant>
        <vt:lpwstr>https://www.wipo.int/edocs/mdocs/govbody/en/wo_cc_86/wo_cc_86_3.pdf</vt:lpwstr>
      </vt:variant>
      <vt:variant>
        <vt:lpwstr/>
      </vt:variant>
      <vt:variant>
        <vt:i4>7340044</vt:i4>
      </vt:variant>
      <vt:variant>
        <vt:i4>123</vt:i4>
      </vt:variant>
      <vt:variant>
        <vt:i4>0</vt:i4>
      </vt:variant>
      <vt:variant>
        <vt:i4>5</vt:i4>
      </vt:variant>
      <vt:variant>
        <vt:lpwstr>https://wipoprod.sharepoint.com/data/s2t/coco_home/coco_wd/ENGLISH_NCHN_2026-07-14_18_43_36_mp3_en.html</vt:lpwstr>
      </vt:variant>
      <vt:variant>
        <vt:lpwstr/>
      </vt:variant>
      <vt:variant>
        <vt:i4>7340044</vt:i4>
      </vt:variant>
      <vt:variant>
        <vt:i4>120</vt:i4>
      </vt:variant>
      <vt:variant>
        <vt:i4>0</vt:i4>
      </vt:variant>
      <vt:variant>
        <vt:i4>5</vt:i4>
      </vt:variant>
      <vt:variant>
        <vt:lpwstr>https://wipoprod.sharepoint.com/data/s2t/coco_home/coco_wd/ENGLISH_NCHN_2026-07-14_18_43_36_mp3_en.html</vt:lpwstr>
      </vt:variant>
      <vt:variant>
        <vt:lpwstr/>
      </vt:variant>
      <vt:variant>
        <vt:i4>7340044</vt:i4>
      </vt:variant>
      <vt:variant>
        <vt:i4>117</vt:i4>
      </vt:variant>
      <vt:variant>
        <vt:i4>0</vt:i4>
      </vt:variant>
      <vt:variant>
        <vt:i4>5</vt:i4>
      </vt:variant>
      <vt:variant>
        <vt:lpwstr>https://wipoprod.sharepoint.com/data/s2t/coco_home/coco_wd/ENGLISH_NCHN_2026-07-14_18_43_36_mp3_en.html</vt:lpwstr>
      </vt:variant>
      <vt:variant>
        <vt:lpwstr/>
      </vt:variant>
      <vt:variant>
        <vt:i4>7340044</vt:i4>
      </vt:variant>
      <vt:variant>
        <vt:i4>114</vt:i4>
      </vt:variant>
      <vt:variant>
        <vt:i4>0</vt:i4>
      </vt:variant>
      <vt:variant>
        <vt:i4>5</vt:i4>
      </vt:variant>
      <vt:variant>
        <vt:lpwstr>https://wipoprod.sharepoint.com/data/s2t/coco_home/coco_wd/ENGLISH_NCHN_2026-07-14_18_43_36_mp3_en.html</vt:lpwstr>
      </vt:variant>
      <vt:variant>
        <vt:lpwstr/>
      </vt:variant>
      <vt:variant>
        <vt:i4>7340044</vt:i4>
      </vt:variant>
      <vt:variant>
        <vt:i4>111</vt:i4>
      </vt:variant>
      <vt:variant>
        <vt:i4>0</vt:i4>
      </vt:variant>
      <vt:variant>
        <vt:i4>5</vt:i4>
      </vt:variant>
      <vt:variant>
        <vt:lpwstr>https://wipoprod.sharepoint.com/data/s2t/coco_home/coco_wd/ENGLISH_NCHN_2026-07-14_18_43_36_mp3_en.html</vt:lpwstr>
      </vt:variant>
      <vt:variant>
        <vt:lpwstr/>
      </vt:variant>
      <vt:variant>
        <vt:i4>7340044</vt:i4>
      </vt:variant>
      <vt:variant>
        <vt:i4>108</vt:i4>
      </vt:variant>
      <vt:variant>
        <vt:i4>0</vt:i4>
      </vt:variant>
      <vt:variant>
        <vt:i4>5</vt:i4>
      </vt:variant>
      <vt:variant>
        <vt:lpwstr>https://wipoprod.sharepoint.com/data/s2t/coco_home/coco_wd/ENGLISH_NCHN_2026-07-14_18_43_36_mp3_en.html</vt:lpwstr>
      </vt:variant>
      <vt:variant>
        <vt:lpwstr/>
      </vt:variant>
      <vt:variant>
        <vt:i4>7340044</vt:i4>
      </vt:variant>
      <vt:variant>
        <vt:i4>105</vt:i4>
      </vt:variant>
      <vt:variant>
        <vt:i4>0</vt:i4>
      </vt:variant>
      <vt:variant>
        <vt:i4>5</vt:i4>
      </vt:variant>
      <vt:variant>
        <vt:lpwstr>https://wipoprod.sharepoint.com/data/s2t/coco_home/coco_wd/ENGLISH_NCHN_2026-07-14_18_43_36_mp3_en.html</vt:lpwstr>
      </vt:variant>
      <vt:variant>
        <vt:lpwstr/>
      </vt:variant>
      <vt:variant>
        <vt:i4>5963859</vt:i4>
      </vt:variant>
      <vt:variant>
        <vt:i4>102</vt:i4>
      </vt:variant>
      <vt:variant>
        <vt:i4>0</vt:i4>
      </vt:variant>
      <vt:variant>
        <vt:i4>5</vt:i4>
      </vt:variant>
      <vt:variant>
        <vt:lpwstr>C:\data\s2t\coco_home\coco_wd\ENGLISH_NCHN_2026-07-14_10_00_54_mp3_en.html</vt:lpwstr>
      </vt:variant>
      <vt:variant>
        <vt:lpwstr/>
      </vt:variant>
      <vt:variant>
        <vt:i4>5963859</vt:i4>
      </vt:variant>
      <vt:variant>
        <vt:i4>99</vt:i4>
      </vt:variant>
      <vt:variant>
        <vt:i4>0</vt:i4>
      </vt:variant>
      <vt:variant>
        <vt:i4>5</vt:i4>
      </vt:variant>
      <vt:variant>
        <vt:lpwstr>C:\data\s2t\coco_home\coco_wd\ENGLISH_NCHN_2026-07-14_10_00_54_mp3_en.html</vt:lpwstr>
      </vt:variant>
      <vt:variant>
        <vt:lpwstr/>
      </vt:variant>
      <vt:variant>
        <vt:i4>5963859</vt:i4>
      </vt:variant>
      <vt:variant>
        <vt:i4>96</vt:i4>
      </vt:variant>
      <vt:variant>
        <vt:i4>0</vt:i4>
      </vt:variant>
      <vt:variant>
        <vt:i4>5</vt:i4>
      </vt:variant>
      <vt:variant>
        <vt:lpwstr>C:\data\s2t\coco_home\coco_wd\ENGLISH_NCHN_2026-07-14_10_00_54_mp3_en.html</vt:lpwstr>
      </vt:variant>
      <vt:variant>
        <vt:lpwstr/>
      </vt:variant>
      <vt:variant>
        <vt:i4>5963859</vt:i4>
      </vt:variant>
      <vt:variant>
        <vt:i4>93</vt:i4>
      </vt:variant>
      <vt:variant>
        <vt:i4>0</vt:i4>
      </vt:variant>
      <vt:variant>
        <vt:i4>5</vt:i4>
      </vt:variant>
      <vt:variant>
        <vt:lpwstr>C:\data\s2t\coco_home\coco_wd\ENGLISH_NCHN_2026-07-14_10_00_54_mp3_en.html</vt:lpwstr>
      </vt:variant>
      <vt:variant>
        <vt:lpwstr/>
      </vt:variant>
      <vt:variant>
        <vt:i4>5963859</vt:i4>
      </vt:variant>
      <vt:variant>
        <vt:i4>90</vt:i4>
      </vt:variant>
      <vt:variant>
        <vt:i4>0</vt:i4>
      </vt:variant>
      <vt:variant>
        <vt:i4>5</vt:i4>
      </vt:variant>
      <vt:variant>
        <vt:lpwstr>C:\data\s2t\coco_home\coco_wd\ENGLISH_NCHN_2026-07-14_10_00_54_mp3_en.html</vt:lpwstr>
      </vt:variant>
      <vt:variant>
        <vt:lpwstr/>
      </vt:variant>
      <vt:variant>
        <vt:i4>5963859</vt:i4>
      </vt:variant>
      <vt:variant>
        <vt:i4>87</vt:i4>
      </vt:variant>
      <vt:variant>
        <vt:i4>0</vt:i4>
      </vt:variant>
      <vt:variant>
        <vt:i4>5</vt:i4>
      </vt:variant>
      <vt:variant>
        <vt:lpwstr>C:\data\s2t\coco_home\coco_wd\ENGLISH_NCHN_2026-07-14_10_00_54_mp3_en.html</vt:lpwstr>
      </vt:variant>
      <vt:variant>
        <vt:lpwstr/>
      </vt:variant>
      <vt:variant>
        <vt:i4>5963859</vt:i4>
      </vt:variant>
      <vt:variant>
        <vt:i4>84</vt:i4>
      </vt:variant>
      <vt:variant>
        <vt:i4>0</vt:i4>
      </vt:variant>
      <vt:variant>
        <vt:i4>5</vt:i4>
      </vt:variant>
      <vt:variant>
        <vt:lpwstr>C:\data\s2t\coco_home\coco_wd\ENGLISH_NCHN_2026-07-14_10_00_54_mp3_en.html</vt:lpwstr>
      </vt:variant>
      <vt:variant>
        <vt:lpwstr/>
      </vt:variant>
      <vt:variant>
        <vt:i4>5963859</vt:i4>
      </vt:variant>
      <vt:variant>
        <vt:i4>81</vt:i4>
      </vt:variant>
      <vt:variant>
        <vt:i4>0</vt:i4>
      </vt:variant>
      <vt:variant>
        <vt:i4>5</vt:i4>
      </vt:variant>
      <vt:variant>
        <vt:lpwstr>C:\data\s2t\coco_home\coco_wd\ENGLISH_NCHN_2026-07-14_10_00_54_mp3_en.html</vt:lpwstr>
      </vt:variant>
      <vt:variant>
        <vt:lpwstr/>
      </vt:variant>
      <vt:variant>
        <vt:i4>5963859</vt:i4>
      </vt:variant>
      <vt:variant>
        <vt:i4>78</vt:i4>
      </vt:variant>
      <vt:variant>
        <vt:i4>0</vt:i4>
      </vt:variant>
      <vt:variant>
        <vt:i4>5</vt:i4>
      </vt:variant>
      <vt:variant>
        <vt:lpwstr>C:\data\s2t\coco_home\coco_wd\ENGLISH_NCHN_2026-07-14_10_00_54_mp3_en.html</vt:lpwstr>
      </vt:variant>
      <vt:variant>
        <vt:lpwstr/>
      </vt:variant>
      <vt:variant>
        <vt:i4>5963859</vt:i4>
      </vt:variant>
      <vt:variant>
        <vt:i4>75</vt:i4>
      </vt:variant>
      <vt:variant>
        <vt:i4>0</vt:i4>
      </vt:variant>
      <vt:variant>
        <vt:i4>5</vt:i4>
      </vt:variant>
      <vt:variant>
        <vt:lpwstr>C:\data\s2t\coco_home\coco_wd\ENGLISH_NCHN_2026-07-14_10_00_54_mp3_en.html</vt:lpwstr>
      </vt:variant>
      <vt:variant>
        <vt:lpwstr/>
      </vt:variant>
      <vt:variant>
        <vt:i4>5963859</vt:i4>
      </vt:variant>
      <vt:variant>
        <vt:i4>72</vt:i4>
      </vt:variant>
      <vt:variant>
        <vt:i4>0</vt:i4>
      </vt:variant>
      <vt:variant>
        <vt:i4>5</vt:i4>
      </vt:variant>
      <vt:variant>
        <vt:lpwstr>C:\data\s2t\coco_home\coco_wd\ENGLISH_NCHN_2026-07-14_10_00_54_mp3_en.html</vt:lpwstr>
      </vt:variant>
      <vt:variant>
        <vt:lpwstr/>
      </vt:variant>
      <vt:variant>
        <vt:i4>5963859</vt:i4>
      </vt:variant>
      <vt:variant>
        <vt:i4>69</vt:i4>
      </vt:variant>
      <vt:variant>
        <vt:i4>0</vt:i4>
      </vt:variant>
      <vt:variant>
        <vt:i4>5</vt:i4>
      </vt:variant>
      <vt:variant>
        <vt:lpwstr>C:\data\s2t\coco_home\coco_wd\ENGLISH_NCHN_2026-07-14_10_00_54_mp3_en.html</vt:lpwstr>
      </vt:variant>
      <vt:variant>
        <vt:lpwstr/>
      </vt:variant>
      <vt:variant>
        <vt:i4>5963859</vt:i4>
      </vt:variant>
      <vt:variant>
        <vt:i4>66</vt:i4>
      </vt:variant>
      <vt:variant>
        <vt:i4>0</vt:i4>
      </vt:variant>
      <vt:variant>
        <vt:i4>5</vt:i4>
      </vt:variant>
      <vt:variant>
        <vt:lpwstr>C:\data\s2t\coco_home\coco_wd\ENGLISH_NCHN_2026-07-14_10_00_54_mp3_en.html</vt:lpwstr>
      </vt:variant>
      <vt:variant>
        <vt:lpwstr/>
      </vt:variant>
      <vt:variant>
        <vt:i4>5963859</vt:i4>
      </vt:variant>
      <vt:variant>
        <vt:i4>63</vt:i4>
      </vt:variant>
      <vt:variant>
        <vt:i4>0</vt:i4>
      </vt:variant>
      <vt:variant>
        <vt:i4>5</vt:i4>
      </vt:variant>
      <vt:variant>
        <vt:lpwstr>C:\data\s2t\coco_home\coco_wd\ENGLISH_NCHN_2026-07-14_10_00_54_mp3_en.html</vt:lpwstr>
      </vt:variant>
      <vt:variant>
        <vt:lpwstr/>
      </vt:variant>
      <vt:variant>
        <vt:i4>5963859</vt:i4>
      </vt:variant>
      <vt:variant>
        <vt:i4>60</vt:i4>
      </vt:variant>
      <vt:variant>
        <vt:i4>0</vt:i4>
      </vt:variant>
      <vt:variant>
        <vt:i4>5</vt:i4>
      </vt:variant>
      <vt:variant>
        <vt:lpwstr>C:\data\s2t\coco_home\coco_wd\ENGLISH_NCHN_2026-07-14_10_00_54_mp3_en.html</vt:lpwstr>
      </vt:variant>
      <vt:variant>
        <vt:lpwstr/>
      </vt:variant>
      <vt:variant>
        <vt:i4>5963859</vt:i4>
      </vt:variant>
      <vt:variant>
        <vt:i4>57</vt:i4>
      </vt:variant>
      <vt:variant>
        <vt:i4>0</vt:i4>
      </vt:variant>
      <vt:variant>
        <vt:i4>5</vt:i4>
      </vt:variant>
      <vt:variant>
        <vt:lpwstr>C:\data\s2t\coco_home\coco_wd\ENGLISH_NCHN_2026-07-14_10_00_54_mp3_en.html</vt:lpwstr>
      </vt:variant>
      <vt:variant>
        <vt:lpwstr/>
      </vt:variant>
      <vt:variant>
        <vt:i4>5963859</vt:i4>
      </vt:variant>
      <vt:variant>
        <vt:i4>54</vt:i4>
      </vt:variant>
      <vt:variant>
        <vt:i4>0</vt:i4>
      </vt:variant>
      <vt:variant>
        <vt:i4>5</vt:i4>
      </vt:variant>
      <vt:variant>
        <vt:lpwstr>C:\data\s2t\coco_home\coco_wd\ENGLISH_NCHN_2026-07-14_10_00_54_mp3_en.html</vt:lpwstr>
      </vt:variant>
      <vt:variant>
        <vt:lpwstr/>
      </vt:variant>
      <vt:variant>
        <vt:i4>5963859</vt:i4>
      </vt:variant>
      <vt:variant>
        <vt:i4>51</vt:i4>
      </vt:variant>
      <vt:variant>
        <vt:i4>0</vt:i4>
      </vt:variant>
      <vt:variant>
        <vt:i4>5</vt:i4>
      </vt:variant>
      <vt:variant>
        <vt:lpwstr>C:\data\s2t\coco_home\coco_wd\ENGLISH_NCHN_2026-07-14_10_00_54_mp3_en.html</vt:lpwstr>
      </vt:variant>
      <vt:variant>
        <vt:lpwstr/>
      </vt:variant>
      <vt:variant>
        <vt:i4>5963859</vt:i4>
      </vt:variant>
      <vt:variant>
        <vt:i4>48</vt:i4>
      </vt:variant>
      <vt:variant>
        <vt:i4>0</vt:i4>
      </vt:variant>
      <vt:variant>
        <vt:i4>5</vt:i4>
      </vt:variant>
      <vt:variant>
        <vt:lpwstr>C:\data\s2t\coco_home\coco_wd\ENGLISH_NCHN_2026-07-14_10_00_54_mp3_en.html</vt:lpwstr>
      </vt:variant>
      <vt:variant>
        <vt:lpwstr/>
      </vt:variant>
      <vt:variant>
        <vt:i4>5963859</vt:i4>
      </vt:variant>
      <vt:variant>
        <vt:i4>45</vt:i4>
      </vt:variant>
      <vt:variant>
        <vt:i4>0</vt:i4>
      </vt:variant>
      <vt:variant>
        <vt:i4>5</vt:i4>
      </vt:variant>
      <vt:variant>
        <vt:lpwstr>C:\data\s2t\coco_home\coco_wd\ENGLISH_NCHN_2026-07-14_10_00_54_mp3_en.html</vt:lpwstr>
      </vt:variant>
      <vt:variant>
        <vt:lpwstr/>
      </vt:variant>
      <vt:variant>
        <vt:i4>5963859</vt:i4>
      </vt:variant>
      <vt:variant>
        <vt:i4>42</vt:i4>
      </vt:variant>
      <vt:variant>
        <vt:i4>0</vt:i4>
      </vt:variant>
      <vt:variant>
        <vt:i4>5</vt:i4>
      </vt:variant>
      <vt:variant>
        <vt:lpwstr>C:\data\s2t\coco_home\coco_wd\ENGLISH_NCHN_2026-07-14_10_00_54_mp3_en.html</vt:lpwstr>
      </vt:variant>
      <vt:variant>
        <vt:lpwstr/>
      </vt:variant>
      <vt:variant>
        <vt:i4>5963859</vt:i4>
      </vt:variant>
      <vt:variant>
        <vt:i4>39</vt:i4>
      </vt:variant>
      <vt:variant>
        <vt:i4>0</vt:i4>
      </vt:variant>
      <vt:variant>
        <vt:i4>5</vt:i4>
      </vt:variant>
      <vt:variant>
        <vt:lpwstr>C:\data\s2t\coco_home\coco_wd\ENGLISH_NCHN_2026-07-14_10_00_54_mp3_en.html</vt:lpwstr>
      </vt:variant>
      <vt:variant>
        <vt:lpwstr/>
      </vt:variant>
      <vt:variant>
        <vt:i4>5963859</vt:i4>
      </vt:variant>
      <vt:variant>
        <vt:i4>36</vt:i4>
      </vt:variant>
      <vt:variant>
        <vt:i4>0</vt:i4>
      </vt:variant>
      <vt:variant>
        <vt:i4>5</vt:i4>
      </vt:variant>
      <vt:variant>
        <vt:lpwstr>C:\data\s2t\coco_home\coco_wd\ENGLISH_NCHN_2026-07-14_10_00_54_mp3_en.html</vt:lpwstr>
      </vt:variant>
      <vt:variant>
        <vt:lpwstr/>
      </vt:variant>
      <vt:variant>
        <vt:i4>5963859</vt:i4>
      </vt:variant>
      <vt:variant>
        <vt:i4>33</vt:i4>
      </vt:variant>
      <vt:variant>
        <vt:i4>0</vt:i4>
      </vt:variant>
      <vt:variant>
        <vt:i4>5</vt:i4>
      </vt:variant>
      <vt:variant>
        <vt:lpwstr>C:\data\s2t\coco_home\coco_wd\ENGLISH_NCHN_2026-07-14_10_00_54_mp3_en.html</vt:lpwstr>
      </vt:variant>
      <vt:variant>
        <vt:lpwstr/>
      </vt:variant>
      <vt:variant>
        <vt:i4>5963859</vt:i4>
      </vt:variant>
      <vt:variant>
        <vt:i4>30</vt:i4>
      </vt:variant>
      <vt:variant>
        <vt:i4>0</vt:i4>
      </vt:variant>
      <vt:variant>
        <vt:i4>5</vt:i4>
      </vt:variant>
      <vt:variant>
        <vt:lpwstr>C:\data\s2t\coco_home\coco_wd\ENGLISH_NCHN_2026-07-14_10_00_54_mp3_en.html</vt:lpwstr>
      </vt:variant>
      <vt:variant>
        <vt:lpwstr/>
      </vt:variant>
      <vt:variant>
        <vt:i4>5963859</vt:i4>
      </vt:variant>
      <vt:variant>
        <vt:i4>27</vt:i4>
      </vt:variant>
      <vt:variant>
        <vt:i4>0</vt:i4>
      </vt:variant>
      <vt:variant>
        <vt:i4>5</vt:i4>
      </vt:variant>
      <vt:variant>
        <vt:lpwstr>C:\data\s2t\coco_home\coco_wd\ENGLISH_NCHN_2026-07-14_10_00_54_mp3_en.html</vt:lpwstr>
      </vt:variant>
      <vt:variant>
        <vt:lpwstr/>
      </vt:variant>
      <vt:variant>
        <vt:i4>5963859</vt:i4>
      </vt:variant>
      <vt:variant>
        <vt:i4>24</vt:i4>
      </vt:variant>
      <vt:variant>
        <vt:i4>0</vt:i4>
      </vt:variant>
      <vt:variant>
        <vt:i4>5</vt:i4>
      </vt:variant>
      <vt:variant>
        <vt:lpwstr>C:\data\s2t\coco_home\coco_wd\ENGLISH_NCHN_2026-07-14_10_00_54_mp3_en.html</vt:lpwstr>
      </vt:variant>
      <vt:variant>
        <vt:lpwstr/>
      </vt:variant>
      <vt:variant>
        <vt:i4>5963859</vt:i4>
      </vt:variant>
      <vt:variant>
        <vt:i4>21</vt:i4>
      </vt:variant>
      <vt:variant>
        <vt:i4>0</vt:i4>
      </vt:variant>
      <vt:variant>
        <vt:i4>5</vt:i4>
      </vt:variant>
      <vt:variant>
        <vt:lpwstr>C:\data\s2t\coco_home\coco_wd\ENGLISH_NCHN_2026-07-14_10_00_54_mp3_en.html</vt:lpwstr>
      </vt:variant>
      <vt:variant>
        <vt:lpwstr/>
      </vt:variant>
      <vt:variant>
        <vt:i4>5963859</vt:i4>
      </vt:variant>
      <vt:variant>
        <vt:i4>18</vt:i4>
      </vt:variant>
      <vt:variant>
        <vt:i4>0</vt:i4>
      </vt:variant>
      <vt:variant>
        <vt:i4>5</vt:i4>
      </vt:variant>
      <vt:variant>
        <vt:lpwstr>C:\data\s2t\coco_home\coco_wd\ENGLISH_NCHN_2026-07-14_10_00_54_mp3_en.html</vt:lpwstr>
      </vt:variant>
      <vt:variant>
        <vt:lpwstr/>
      </vt:variant>
      <vt:variant>
        <vt:i4>5963859</vt:i4>
      </vt:variant>
      <vt:variant>
        <vt:i4>15</vt:i4>
      </vt:variant>
      <vt:variant>
        <vt:i4>0</vt:i4>
      </vt:variant>
      <vt:variant>
        <vt:i4>5</vt:i4>
      </vt:variant>
      <vt:variant>
        <vt:lpwstr>C:\data\s2t\coco_home\coco_wd\ENGLISH_NCHN_2026-07-14_10_00_54_mp3_en.html</vt:lpwstr>
      </vt:variant>
      <vt:variant>
        <vt:lpwstr/>
      </vt:variant>
      <vt:variant>
        <vt:i4>5963859</vt:i4>
      </vt:variant>
      <vt:variant>
        <vt:i4>12</vt:i4>
      </vt:variant>
      <vt:variant>
        <vt:i4>0</vt:i4>
      </vt:variant>
      <vt:variant>
        <vt:i4>5</vt:i4>
      </vt:variant>
      <vt:variant>
        <vt:lpwstr>C:\data\s2t\coco_home\coco_wd\ENGLISH_NCHN_2026-07-14_10_00_54_mp3_en.html</vt:lpwstr>
      </vt:variant>
      <vt:variant>
        <vt:lpwstr/>
      </vt:variant>
      <vt:variant>
        <vt:i4>5963859</vt:i4>
      </vt:variant>
      <vt:variant>
        <vt:i4>9</vt:i4>
      </vt:variant>
      <vt:variant>
        <vt:i4>0</vt:i4>
      </vt:variant>
      <vt:variant>
        <vt:i4>5</vt:i4>
      </vt:variant>
      <vt:variant>
        <vt:lpwstr>C:\data\s2t\coco_home\coco_wd\ENGLISH_NCHN_2026-07-14_10_00_54_mp3_en.html</vt:lpwstr>
      </vt:variant>
      <vt:variant>
        <vt:lpwstr/>
      </vt:variant>
      <vt:variant>
        <vt:i4>1376379</vt:i4>
      </vt:variant>
      <vt:variant>
        <vt:i4>6</vt:i4>
      </vt:variant>
      <vt:variant>
        <vt:i4>0</vt:i4>
      </vt:variant>
      <vt:variant>
        <vt:i4>5</vt:i4>
      </vt:variant>
      <vt:variant>
        <vt:lpwstr>https://www.wipo.int/edocs/mdocs/govbody/en/wo_cc_86/wo_cc_86_2.pdf</vt:lpwstr>
      </vt:variant>
      <vt:variant>
        <vt:lpwstr/>
      </vt:variant>
      <vt:variant>
        <vt:i4>2359415</vt:i4>
      </vt:variant>
      <vt:variant>
        <vt:i4>3</vt:i4>
      </vt:variant>
      <vt:variant>
        <vt:i4>0</vt:i4>
      </vt:variant>
      <vt:variant>
        <vt:i4>5</vt:i4>
      </vt:variant>
      <vt:variant>
        <vt:lpwstr>https://www.wipo.int/edocs/mdocs/govbody/en/wo_cc_86/wo_cc_86_inf_1.pdf</vt:lpwstr>
      </vt:variant>
      <vt:variant>
        <vt:lpwstr/>
      </vt:variant>
      <vt:variant>
        <vt:i4>7667725</vt:i4>
      </vt:variant>
      <vt:variant>
        <vt:i4>0</vt:i4>
      </vt:variant>
      <vt:variant>
        <vt:i4>0</vt:i4>
      </vt:variant>
      <vt:variant>
        <vt:i4>5</vt:i4>
      </vt:variant>
      <vt:variant>
        <vt:lpwstr>http://www.wipo.int/edocs/mdocs/govbody/en/wo_cc_86/wo_cc_86_1.pdf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WO/CC/86/5 Prov.</dc:title>
  <dc:subject>报告草案</dc:subject>
  <dc:creator>WIPO</dc:creator>
  <cp:keywords>PUBLIC</cp:keywords>
  <cp:lastModifiedBy>RUSSO Antonella</cp:lastModifiedBy>
  <cp:revision>143</cp:revision>
  <cp:lastPrinted>2026-08-07T11:33:00Z</cp:lastPrinted>
  <dcterms:created xsi:type="dcterms:W3CDTF">2026-08-07T13:52:00Z</dcterms:created>
  <dcterms:modified xsi:type="dcterms:W3CDTF">2026-08-14T11:01:00Z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ContentTypeId">
    <vt:lpwstr>0x01010043A0F979BE30A3469F998CB749C11FBD0F007FA3E1EBB780B94A848853097E393549</vt:lpwstr>
  </property>
  <property fmtid="{D5CDD505-2E9C-101B-9397-08002B2CF9AE}" pid="9" name="Sensitivity">
    <vt:lpwstr>CONFIDENTIAL</vt:lpwstr>
  </property>
  <property fmtid="{D5CDD505-2E9C-101B-9397-08002B2CF9AE}" pid="10" name="BusinessUnit">
    <vt:lpwstr>3;#Diplomatic Engagement and Assemblies Affairs Division|c4a5cf71-800f-4e10-aab9-36d8b83eadc2</vt:lpwstr>
  </property>
  <property fmtid="{D5CDD505-2E9C-101B-9397-08002B2CF9AE}" pid="11" name="MediaServiceImageTags">
    <vt:lpwstr/>
  </property>
  <property fmtid="{D5CDD505-2E9C-101B-9397-08002B2CF9AE}" pid="12" name="RMClassification">
    <vt:lpwstr>7;#09 Official Meeting Documents|1c3d7eba-ea38-434e-9ba8-de39eb589212</vt:lpwstr>
  </property>
  <property fmtid="{D5CDD505-2E9C-101B-9397-08002B2CF9AE}" pid="13" name="Body1">
    <vt:lpwstr/>
  </property>
  <property fmtid="{D5CDD505-2E9C-101B-9397-08002B2CF9AE}" pid="14" name="Languages">
    <vt:lpwstr>1;#English|950e6fa2-2df0-4983-a604-54e57c7a6d93</vt:lpwstr>
  </property>
  <property fmtid="{D5CDD505-2E9C-101B-9397-08002B2CF9AE}" pid="15" name="lcf76f155ced4ddcb4097134ff3c332f">
    <vt:lpwstr/>
  </property>
  <property fmtid="{D5CDD505-2E9C-101B-9397-08002B2CF9AE}" pid="16" name="_dlc_DocIdItemGuid">
    <vt:lpwstr>331c145d-a526-4d25-90dd-ef256064ba8e</vt:lpwstr>
  </property>
  <property fmtid="{D5CDD505-2E9C-101B-9397-08002B2CF9AE}" pid="17" name="MSIP_Label_129d12b7-1a6c-4a2a-bdcd-2c4f41019546_Extended_MSFT_Method">
    <vt:lpwstr>Standard</vt:lpwstr>
  </property>
  <property fmtid="{D5CDD505-2E9C-101B-9397-08002B2CF9AE}" pid="18" name="MSIP_Label_129d12b7-1a6c-4a2a-bdcd-2c4f41019546_Removed">
    <vt:lpwstr>False</vt:lpwstr>
  </property>
  <property fmtid="{D5CDD505-2E9C-101B-9397-08002B2CF9AE}" pid="19" name="MSIP_Label_129d12b7-1a6c-4a2a-bdcd-2c4f41019546_ActionId">
    <vt:lpwstr>f1275e8f-47fa-42c8-917b-f8dcc7185e0a</vt:lpwstr>
  </property>
  <property fmtid="{D5CDD505-2E9C-101B-9397-08002B2CF9AE}" pid="20" name="MSIP_Label_129d12b7-1a6c-4a2a-bdcd-2c4f41019546_Name">
    <vt:lpwstr>CONFIDENTIAL</vt:lpwstr>
  </property>
  <property fmtid="{D5CDD505-2E9C-101B-9397-08002B2CF9AE}" pid="21" name="MSIP_Label_129d12b7-1a6c-4a2a-bdcd-2c4f41019546_SetDate">
    <vt:lpwstr>2026-08-14T11:05:04Z</vt:lpwstr>
  </property>
  <property fmtid="{D5CDD505-2E9C-101B-9397-08002B2CF9AE}" pid="22" name="MSIP_Label_129d12b7-1a6c-4a2a-bdcd-2c4f41019546_SiteId">
    <vt:lpwstr>faa31b06-8ccc-48c9-867f-f7510dd11c02</vt:lpwstr>
  </property>
  <property fmtid="{D5CDD505-2E9C-101B-9397-08002B2CF9AE}" pid="23" name="MSIP_Label_129d12b7-1a6c-4a2a-bdcd-2c4f41019546_Enabled">
    <vt:lpwstr>True</vt:lpwstr>
  </property>
</Properties>
</file>