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3DD4D" w14:textId="77777777" w:rsidR="004C353A" w:rsidRPr="00705EEE" w:rsidRDefault="004C353A" w:rsidP="004C353A">
      <w:pPr>
        <w:widowControl w:val="0"/>
        <w:jc w:val="right"/>
        <w:rPr>
          <w:b/>
          <w:sz w:val="2"/>
          <w:szCs w:val="40"/>
        </w:rPr>
      </w:pPr>
      <w:r w:rsidRPr="00705EEE">
        <w:rPr>
          <w:rFonts w:hint="eastAsia"/>
          <w:b/>
          <w:sz w:val="40"/>
          <w:szCs w:val="40"/>
        </w:rPr>
        <w:t>C</w:t>
      </w:r>
    </w:p>
    <w:p w14:paraId="5BBDB3A1" w14:textId="77777777" w:rsidR="004C353A" w:rsidRPr="00705EEE" w:rsidRDefault="004C353A" w:rsidP="004C353A">
      <w:pPr>
        <w:spacing w:line="360" w:lineRule="auto"/>
        <w:ind w:left="4592"/>
        <w:rPr>
          <w:rFonts w:ascii="Arial Black" w:hAnsi="Arial Black"/>
          <w:caps/>
          <w:sz w:val="15"/>
        </w:rPr>
      </w:pPr>
      <w:r w:rsidRPr="00705EEE">
        <w:rPr>
          <w:noProof/>
        </w:rPr>
        <w:drawing>
          <wp:inline distT="0" distB="0" distL="0" distR="0" wp14:anchorId="64BA3028" wp14:editId="55D6685D">
            <wp:extent cx="867121" cy="1324800"/>
            <wp:effectExtent l="0" t="0" r="9525" b="8890"/>
            <wp:docPr id="2"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14:paraId="17A10D78" w14:textId="77777777" w:rsidR="004C353A" w:rsidRPr="00705EEE" w:rsidRDefault="004C353A" w:rsidP="004C353A">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WO</w:t>
      </w:r>
      <w:r w:rsidRPr="00705EEE">
        <w:rPr>
          <w:rFonts w:ascii="Arial Black" w:hAnsi="Arial Black"/>
          <w:b/>
          <w:caps/>
          <w:sz w:val="15"/>
        </w:rPr>
        <w:t>/</w:t>
      </w:r>
      <w:r>
        <w:rPr>
          <w:rFonts w:ascii="Arial Black" w:hAnsi="Arial Black"/>
          <w:b/>
          <w:caps/>
          <w:sz w:val="15"/>
        </w:rPr>
        <w:t>CC/77/</w:t>
      </w:r>
      <w:bookmarkStart w:id="0" w:name="Code"/>
      <w:bookmarkEnd w:id="0"/>
      <w:r w:rsidR="00976FEA">
        <w:rPr>
          <w:rFonts w:ascii="Arial Black" w:hAnsi="Arial Black"/>
          <w:b/>
          <w:caps/>
          <w:sz w:val="15"/>
        </w:rPr>
        <w:t>3</w:t>
      </w:r>
    </w:p>
    <w:p w14:paraId="188E703D" w14:textId="77777777" w:rsidR="004C353A" w:rsidRPr="00705EEE" w:rsidRDefault="004C353A" w:rsidP="004C353A">
      <w:pPr>
        <w:jc w:val="right"/>
        <w:rPr>
          <w:rFonts w:ascii="Arial Black" w:hAnsi="Arial Black"/>
          <w:b/>
          <w:caps/>
          <w:sz w:val="15"/>
          <w:szCs w:val="15"/>
        </w:rPr>
      </w:pPr>
      <w:r w:rsidRPr="00705EEE">
        <w:rPr>
          <w:rFonts w:eastAsia="SimHei" w:hint="eastAsia"/>
          <w:b/>
          <w:sz w:val="15"/>
          <w:szCs w:val="15"/>
        </w:rPr>
        <w:t>原文</w:t>
      </w:r>
      <w:r w:rsidRPr="00705EEE">
        <w:rPr>
          <w:rFonts w:eastAsia="SimHei" w:hint="eastAsia"/>
          <w:b/>
          <w:sz w:val="15"/>
          <w:szCs w:val="15"/>
          <w:lang w:val="pt-BR"/>
        </w:rPr>
        <w:t>：</w:t>
      </w:r>
      <w:bookmarkStart w:id="1" w:name="Original"/>
      <w:bookmarkEnd w:id="1"/>
      <w:r w:rsidRPr="00705EEE">
        <w:rPr>
          <w:rFonts w:eastAsia="SimHei" w:hint="eastAsia"/>
          <w:b/>
          <w:sz w:val="15"/>
          <w:szCs w:val="15"/>
          <w:lang w:val="pt-BR"/>
        </w:rPr>
        <w:t>英</w:t>
      </w:r>
      <w:r w:rsidRPr="00705EEE">
        <w:rPr>
          <w:rFonts w:eastAsia="SimHei" w:hint="eastAsia"/>
          <w:b/>
          <w:sz w:val="15"/>
          <w:szCs w:val="15"/>
        </w:rPr>
        <w:t>文</w:t>
      </w:r>
    </w:p>
    <w:p w14:paraId="2B749E1E" w14:textId="71688DF2" w:rsidR="004C353A" w:rsidRPr="00705EEE" w:rsidRDefault="004C353A" w:rsidP="004C353A">
      <w:pPr>
        <w:spacing w:line="1680" w:lineRule="auto"/>
        <w:jc w:val="right"/>
        <w:rPr>
          <w:rFonts w:ascii="SimHei" w:eastAsia="SimHei" w:hAnsi="Arial Black"/>
          <w:b/>
          <w:caps/>
          <w:sz w:val="15"/>
          <w:szCs w:val="15"/>
        </w:rPr>
      </w:pPr>
      <w:r w:rsidRPr="00705EEE">
        <w:rPr>
          <w:rFonts w:ascii="SimHei" w:eastAsia="SimHei" w:hint="eastAsia"/>
          <w:b/>
          <w:sz w:val="15"/>
          <w:szCs w:val="15"/>
        </w:rPr>
        <w:t>日期</w:t>
      </w:r>
      <w:r w:rsidRPr="00705EEE">
        <w:rPr>
          <w:rFonts w:ascii="SimHei" w:eastAsia="SimHei" w:hAnsi="SimSun" w:hint="eastAsia"/>
          <w:b/>
          <w:sz w:val="15"/>
          <w:szCs w:val="15"/>
          <w:lang w:val="pt-BR"/>
        </w:rPr>
        <w:t>：</w:t>
      </w:r>
      <w:bookmarkStart w:id="2" w:name="Date"/>
      <w:bookmarkEnd w:id="2"/>
      <w:r w:rsidRPr="00705EEE">
        <w:rPr>
          <w:rFonts w:ascii="Arial Black" w:eastAsia="SimHei" w:hAnsi="Arial Black"/>
          <w:b/>
          <w:sz w:val="15"/>
          <w:szCs w:val="15"/>
          <w:lang w:val="pt-BR"/>
        </w:rPr>
        <w:t>20</w:t>
      </w:r>
      <w:r>
        <w:rPr>
          <w:rFonts w:ascii="Arial Black" w:eastAsia="SimHei" w:hAnsi="Arial Black" w:hint="eastAsia"/>
          <w:b/>
          <w:sz w:val="15"/>
          <w:szCs w:val="15"/>
          <w:lang w:val="pt-BR"/>
        </w:rPr>
        <w:t>20</w:t>
      </w:r>
      <w:r w:rsidRPr="00705EEE">
        <w:rPr>
          <w:rFonts w:ascii="SimHei" w:eastAsia="SimHei" w:hAnsi="Times New Roman" w:hint="eastAsia"/>
          <w:b/>
          <w:sz w:val="15"/>
          <w:szCs w:val="15"/>
        </w:rPr>
        <w:t>年</w:t>
      </w:r>
      <w:r w:rsidR="00976FEA">
        <w:rPr>
          <w:rFonts w:ascii="Arial Black" w:eastAsia="SimHei" w:hAnsi="Arial Black"/>
          <w:b/>
          <w:sz w:val="15"/>
          <w:szCs w:val="15"/>
          <w:lang w:val="pt-BR"/>
        </w:rPr>
        <w:t>2</w:t>
      </w:r>
      <w:r w:rsidRPr="00705EEE">
        <w:rPr>
          <w:rFonts w:ascii="SimHei" w:eastAsia="SimHei" w:hAnsi="Times New Roman" w:hint="eastAsia"/>
          <w:b/>
          <w:sz w:val="15"/>
          <w:szCs w:val="15"/>
        </w:rPr>
        <w:t>月</w:t>
      </w:r>
      <w:r w:rsidR="000D1D6F">
        <w:rPr>
          <w:rFonts w:ascii="Arial Black" w:eastAsia="SimHei" w:hAnsi="Arial Black" w:hint="eastAsia"/>
          <w:b/>
          <w:sz w:val="15"/>
          <w:szCs w:val="15"/>
          <w:lang w:val="pt-BR"/>
        </w:rPr>
        <w:t>7</w:t>
      </w:r>
      <w:r w:rsidRPr="00705EEE">
        <w:rPr>
          <w:rFonts w:ascii="SimHei" w:eastAsia="SimHei" w:hAnsi="Times New Roman" w:hint="eastAsia"/>
          <w:b/>
          <w:sz w:val="15"/>
          <w:szCs w:val="15"/>
        </w:rPr>
        <w:t>日</w:t>
      </w:r>
    </w:p>
    <w:p w14:paraId="33E2A317" w14:textId="77777777" w:rsidR="004C353A" w:rsidRPr="00705EEE" w:rsidRDefault="004C353A" w:rsidP="004C353A">
      <w:pPr>
        <w:spacing w:after="600"/>
        <w:rPr>
          <w:rFonts w:ascii="SimHei" w:eastAsia="SimHei"/>
          <w:sz w:val="28"/>
          <w:szCs w:val="28"/>
        </w:rPr>
      </w:pPr>
      <w:r>
        <w:rPr>
          <w:rFonts w:ascii="SimHei" w:eastAsia="SimHei" w:hint="eastAsia"/>
          <w:sz w:val="28"/>
          <w:szCs w:val="28"/>
        </w:rPr>
        <w:t>世界知识产权组织协调委员会</w:t>
      </w:r>
    </w:p>
    <w:p w14:paraId="18977A0E" w14:textId="77777777" w:rsidR="004C353A" w:rsidRPr="00705EEE" w:rsidRDefault="004C353A" w:rsidP="004C353A">
      <w:pPr>
        <w:spacing w:after="720"/>
        <w:textAlignment w:val="bottom"/>
        <w:rPr>
          <w:rFonts w:ascii="KaiTi" w:eastAsia="KaiTi" w:hAnsi="KaiTi"/>
          <w:b/>
          <w:sz w:val="24"/>
          <w:szCs w:val="24"/>
        </w:rPr>
      </w:pPr>
      <w:r>
        <w:rPr>
          <w:rFonts w:ascii="KaiTi" w:eastAsia="KaiTi" w:hint="eastAsia"/>
          <w:b/>
          <w:sz w:val="24"/>
          <w:szCs w:val="24"/>
        </w:rPr>
        <w:t>第七十七届</w:t>
      </w:r>
      <w:r w:rsidRPr="00705EEE">
        <w:rPr>
          <w:rFonts w:ascii="KaiTi" w:eastAsia="KaiTi" w:hint="eastAsia"/>
          <w:b/>
          <w:sz w:val="24"/>
          <w:szCs w:val="24"/>
        </w:rPr>
        <w:t>会议</w:t>
      </w:r>
      <w:r>
        <w:rPr>
          <w:rFonts w:ascii="KaiTi" w:eastAsia="KaiTi" w:hint="eastAsia"/>
          <w:b/>
          <w:sz w:val="24"/>
          <w:szCs w:val="24"/>
        </w:rPr>
        <w:t>（</w:t>
      </w:r>
      <w:r w:rsidRPr="0055039D">
        <w:rPr>
          <w:rFonts w:ascii="KaiTi" w:eastAsia="KaiTi" w:hint="eastAsia"/>
          <w:b/>
          <w:sz w:val="24"/>
          <w:szCs w:val="24"/>
        </w:rPr>
        <w:t>第</w:t>
      </w:r>
      <w:r>
        <w:rPr>
          <w:rFonts w:ascii="KaiTi" w:eastAsia="KaiTi" w:hint="eastAsia"/>
          <w:sz w:val="24"/>
          <w:szCs w:val="24"/>
        </w:rPr>
        <w:t>27</w:t>
      </w:r>
      <w:r w:rsidRPr="0055039D">
        <w:rPr>
          <w:rFonts w:ascii="KaiTi" w:eastAsia="KaiTi" w:hint="eastAsia"/>
          <w:b/>
          <w:sz w:val="24"/>
          <w:szCs w:val="24"/>
        </w:rPr>
        <w:t>次</w:t>
      </w:r>
      <w:r>
        <w:rPr>
          <w:rFonts w:ascii="KaiTi" w:eastAsia="KaiTi" w:hint="eastAsia"/>
          <w:b/>
          <w:sz w:val="24"/>
          <w:szCs w:val="24"/>
        </w:rPr>
        <w:t>特别会议）</w:t>
      </w:r>
      <w:r w:rsidRPr="00705EEE">
        <w:rPr>
          <w:rFonts w:ascii="KaiTi" w:eastAsia="KaiTi"/>
          <w:b/>
          <w:sz w:val="24"/>
          <w:szCs w:val="24"/>
        </w:rPr>
        <w:br/>
      </w:r>
      <w:r>
        <w:rPr>
          <w:rFonts w:ascii="KaiTi" w:eastAsia="KaiTi" w:hAnsi="KaiTi" w:hint="eastAsia"/>
          <w:sz w:val="24"/>
          <w:szCs w:val="24"/>
        </w:rPr>
        <w:t>2020</w:t>
      </w:r>
      <w:r w:rsidRPr="00705EEE">
        <w:rPr>
          <w:rFonts w:ascii="KaiTi" w:eastAsia="KaiTi" w:hAnsi="KaiTi" w:hint="eastAsia"/>
          <w:b/>
          <w:sz w:val="24"/>
          <w:szCs w:val="24"/>
        </w:rPr>
        <w:t>年</w:t>
      </w:r>
      <w:r>
        <w:rPr>
          <w:rFonts w:ascii="KaiTi" w:eastAsia="KaiTi" w:hAnsi="KaiTi" w:hint="eastAsia"/>
          <w:sz w:val="24"/>
          <w:szCs w:val="24"/>
        </w:rPr>
        <w:t>3</w:t>
      </w:r>
      <w:r w:rsidRPr="00705EEE">
        <w:rPr>
          <w:rFonts w:ascii="KaiTi" w:eastAsia="KaiTi" w:hAnsi="KaiTi" w:hint="eastAsia"/>
          <w:b/>
          <w:sz w:val="24"/>
          <w:szCs w:val="24"/>
        </w:rPr>
        <w:t>月</w:t>
      </w:r>
      <w:r w:rsidR="00BC0E8D">
        <w:rPr>
          <w:rFonts w:ascii="KaiTi" w:eastAsia="KaiTi" w:hAnsi="KaiTi" w:hint="eastAsia"/>
          <w:sz w:val="24"/>
          <w:szCs w:val="24"/>
        </w:rPr>
        <w:t>4</w:t>
      </w:r>
      <w:r>
        <w:rPr>
          <w:rFonts w:ascii="KaiTi" w:eastAsia="KaiTi" w:hAnsi="KaiTi" w:hint="eastAsia"/>
          <w:b/>
          <w:sz w:val="24"/>
          <w:szCs w:val="24"/>
        </w:rPr>
        <w:t>日和</w:t>
      </w:r>
      <w:r w:rsidR="00BC0E8D">
        <w:rPr>
          <w:rFonts w:ascii="KaiTi" w:eastAsia="KaiTi" w:hAnsi="KaiTi" w:hint="eastAsia"/>
          <w:sz w:val="24"/>
          <w:szCs w:val="24"/>
        </w:rPr>
        <w:t>5</w:t>
      </w:r>
      <w:r w:rsidRPr="00705EEE">
        <w:rPr>
          <w:rFonts w:ascii="KaiTi" w:eastAsia="KaiTi" w:hAnsi="KaiTi" w:hint="eastAsia"/>
          <w:b/>
          <w:sz w:val="24"/>
          <w:szCs w:val="24"/>
        </w:rPr>
        <w:t>日，日内瓦</w:t>
      </w:r>
    </w:p>
    <w:p w14:paraId="0632369E" w14:textId="77777777" w:rsidR="004C353A" w:rsidRPr="00F90372" w:rsidRDefault="004B098B" w:rsidP="004C353A">
      <w:pPr>
        <w:spacing w:after="360"/>
        <w:rPr>
          <w:rFonts w:ascii="KaiTi" w:eastAsia="KaiTi" w:hAnsi="KaiTi" w:cs="Times New Roman"/>
          <w:sz w:val="24"/>
          <w:szCs w:val="32"/>
        </w:rPr>
      </w:pPr>
      <w:bookmarkStart w:id="3" w:name="TitleOfDoc"/>
      <w:bookmarkEnd w:id="3"/>
      <w:r>
        <w:rPr>
          <w:rFonts w:ascii="KaiTi" w:eastAsia="KaiTi" w:hAnsi="KaiTi" w:cs="Times New Roman" w:hint="eastAsia"/>
          <w:sz w:val="24"/>
          <w:szCs w:val="32"/>
        </w:rPr>
        <w:t>提名过程</w:t>
      </w:r>
    </w:p>
    <w:p w14:paraId="4F660278" w14:textId="0414232D" w:rsidR="004C353A" w:rsidRPr="00705EEE" w:rsidRDefault="00E16133" w:rsidP="004C353A">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产权组织</w:t>
      </w:r>
      <w:r w:rsidRPr="004C353A">
        <w:rPr>
          <w:rFonts w:ascii="KaiTi" w:eastAsia="KaiTi" w:hAnsi="STKaiti" w:cs="Times New Roman" w:hint="eastAsia"/>
          <w:sz w:val="21"/>
          <w:szCs w:val="24"/>
        </w:rPr>
        <w:t>协</w:t>
      </w:r>
      <w:r w:rsidR="004C353A" w:rsidRPr="004C353A">
        <w:rPr>
          <w:rFonts w:ascii="KaiTi" w:eastAsia="KaiTi" w:hAnsi="STKaiti" w:cs="Times New Roman" w:hint="eastAsia"/>
          <w:sz w:val="21"/>
          <w:szCs w:val="24"/>
        </w:rPr>
        <w:t>调委员会主席</w:t>
      </w:r>
      <w:r>
        <w:rPr>
          <w:rFonts w:ascii="KaiTi" w:eastAsia="KaiTi" w:hAnsi="STKaiti" w:cs="Times New Roman" w:hint="eastAsia"/>
          <w:sz w:val="21"/>
          <w:szCs w:val="24"/>
        </w:rPr>
        <w:t>编拟</w:t>
      </w:r>
      <w:r w:rsidR="00AE16CE">
        <w:rPr>
          <w:rFonts w:ascii="KaiTi" w:eastAsia="KaiTi" w:hAnsi="STKaiti" w:cs="Times New Roman" w:hint="eastAsia"/>
          <w:sz w:val="21"/>
          <w:szCs w:val="24"/>
        </w:rPr>
        <w:t>的文件</w:t>
      </w:r>
    </w:p>
    <w:p w14:paraId="1779A2D8" w14:textId="3A06DAAA" w:rsidR="004C353A" w:rsidRDefault="006A09D4" w:rsidP="00086DCC">
      <w:pPr>
        <w:overflowPunct w:val="0"/>
        <w:spacing w:afterLines="50" w:after="120" w:line="340" w:lineRule="atLeast"/>
        <w:jc w:val="both"/>
        <w:rPr>
          <w:rFonts w:ascii="SimSun" w:hAnsi="SimSun"/>
          <w:sz w:val="21"/>
        </w:rPr>
      </w:pPr>
      <w:r w:rsidRPr="00FF6A08">
        <w:rPr>
          <w:rFonts w:ascii="SimSun" w:hAnsi="SimSun"/>
          <w:sz w:val="21"/>
          <w:szCs w:val="22"/>
        </w:rPr>
        <w:fldChar w:fldCharType="begin"/>
      </w:r>
      <w:r w:rsidRPr="00FF6A08">
        <w:rPr>
          <w:rFonts w:ascii="SimSun" w:hAnsi="SimSun"/>
          <w:sz w:val="21"/>
          <w:szCs w:val="22"/>
        </w:rPr>
        <w:instrText xml:space="preserve"> AUTONUM  </w:instrText>
      </w:r>
      <w:r w:rsidRPr="00FF6A08">
        <w:rPr>
          <w:rFonts w:ascii="SimSun" w:hAnsi="SimSun"/>
          <w:sz w:val="21"/>
          <w:szCs w:val="22"/>
        </w:rPr>
        <w:fldChar w:fldCharType="end"/>
      </w:r>
      <w:r w:rsidR="00FF6A08" w:rsidRPr="00FF6A08">
        <w:rPr>
          <w:rFonts w:ascii="SimSun" w:hAnsi="SimSun"/>
          <w:sz w:val="21"/>
          <w:szCs w:val="22"/>
        </w:rPr>
        <w:t>.</w:t>
      </w:r>
      <w:r w:rsidRPr="00FF6A08">
        <w:rPr>
          <w:rFonts w:ascii="SimSun" w:hAnsi="SimSun"/>
          <w:sz w:val="21"/>
          <w:szCs w:val="22"/>
        </w:rPr>
        <w:tab/>
      </w:r>
      <w:r w:rsidR="00EF18D2" w:rsidRPr="000C5EAD">
        <w:rPr>
          <w:rFonts w:ascii="SimSun" w:hAnsi="SimSun"/>
          <w:sz w:val="21"/>
        </w:rPr>
        <w:t>世界知识产权组织（产权组织）协调委员会定于2020年3月4日至5日举行会议，为产权组织总干事职位提名一名候选人。本文件提供了</w:t>
      </w:r>
      <w:r w:rsidR="00A0749F">
        <w:rPr>
          <w:rFonts w:ascii="SimSun" w:hAnsi="SimSun" w:hint="eastAsia"/>
          <w:sz w:val="21"/>
        </w:rPr>
        <w:t>关于</w:t>
      </w:r>
      <w:r w:rsidR="00EF18D2" w:rsidRPr="000C5EAD">
        <w:rPr>
          <w:rFonts w:ascii="SimSun" w:hAnsi="SimSun"/>
          <w:sz w:val="21"/>
        </w:rPr>
        <w:t>产权组织协调委员会提名总干事</w:t>
      </w:r>
      <w:r w:rsidR="00EF18D2" w:rsidRPr="00ED1582">
        <w:rPr>
          <w:rFonts w:ascii="SimSun" w:hAnsi="SimSun"/>
          <w:sz w:val="21"/>
        </w:rPr>
        <w:t>职位</w:t>
      </w:r>
      <w:r w:rsidR="00EF18D2" w:rsidRPr="000C5EAD">
        <w:rPr>
          <w:rFonts w:ascii="SimSun" w:hAnsi="SimSun"/>
          <w:sz w:val="21"/>
        </w:rPr>
        <w:t>候选人程序</w:t>
      </w:r>
      <w:r w:rsidR="00A0749F">
        <w:rPr>
          <w:rFonts w:ascii="SimSun" w:hAnsi="SimSun" w:hint="eastAsia"/>
          <w:sz w:val="21"/>
        </w:rPr>
        <w:t>的信息</w:t>
      </w:r>
      <w:r w:rsidR="00EF18D2" w:rsidRPr="000C5EAD">
        <w:rPr>
          <w:rFonts w:ascii="SimSun" w:hAnsi="SimSun"/>
          <w:sz w:val="21"/>
        </w:rPr>
        <w:t>（</w:t>
      </w:r>
      <w:proofErr w:type="gramStart"/>
      <w:r w:rsidR="00A0749F">
        <w:rPr>
          <w:rFonts w:ascii="SimSun" w:hAnsi="SimSun" w:hint="eastAsia"/>
          <w:sz w:val="21"/>
        </w:rPr>
        <w:t>下文</w:t>
      </w:r>
      <w:r w:rsidR="00EF18D2" w:rsidRPr="000C5EAD">
        <w:rPr>
          <w:rFonts w:ascii="SimSun" w:hAnsi="SimSun"/>
          <w:sz w:val="21"/>
        </w:rPr>
        <w:t>第</w:t>
      </w:r>
      <w:proofErr w:type="gramEnd"/>
      <w:r w:rsidR="00EF18D2" w:rsidRPr="000C5EAD">
        <w:rPr>
          <w:rFonts w:ascii="SimSun" w:hAnsi="SimSun"/>
          <w:sz w:val="21"/>
        </w:rPr>
        <w:t>一部分</w:t>
      </w:r>
      <w:r w:rsidR="00A0749F">
        <w:rPr>
          <w:rFonts w:ascii="SimSun" w:hAnsi="SimSun" w:hint="eastAsia"/>
          <w:sz w:val="21"/>
        </w:rPr>
        <w:t>：</w:t>
      </w:r>
      <w:r w:rsidR="00EF18D2" w:rsidRPr="000C5EAD">
        <w:rPr>
          <w:rFonts w:ascii="SimSun" w:hAnsi="SimSun"/>
          <w:sz w:val="21"/>
        </w:rPr>
        <w:t>程序）</w:t>
      </w:r>
      <w:r w:rsidR="00A0749F">
        <w:rPr>
          <w:rFonts w:ascii="SimSun" w:hAnsi="SimSun" w:hint="eastAsia"/>
          <w:sz w:val="21"/>
        </w:rPr>
        <w:t>，还提供了</w:t>
      </w:r>
      <w:r w:rsidR="00EF18D2" w:rsidRPr="000C5EAD">
        <w:rPr>
          <w:rFonts w:ascii="SimSun" w:hAnsi="SimSun"/>
          <w:sz w:val="21"/>
        </w:rPr>
        <w:t>关于2020年3月4日至5日举行的产权组织协调委员会会议拟议特别规则</w:t>
      </w:r>
      <w:r w:rsidR="00A0749F">
        <w:rPr>
          <w:rFonts w:ascii="SimSun" w:hAnsi="SimSun" w:hint="eastAsia"/>
          <w:sz w:val="21"/>
        </w:rPr>
        <w:t>的信息</w:t>
      </w:r>
      <w:r w:rsidR="00EF18D2" w:rsidRPr="000C5EAD">
        <w:rPr>
          <w:rFonts w:ascii="SimSun" w:hAnsi="SimSun"/>
          <w:sz w:val="21"/>
        </w:rPr>
        <w:t>（下文第二</w:t>
      </w:r>
      <w:r w:rsidR="00A0749F">
        <w:rPr>
          <w:rFonts w:ascii="SimSun" w:hAnsi="SimSun" w:hint="eastAsia"/>
          <w:sz w:val="21"/>
        </w:rPr>
        <w:t>部分：</w:t>
      </w:r>
      <w:r w:rsidR="00856EC4">
        <w:rPr>
          <w:rFonts w:ascii="SimSun" w:hAnsi="SimSun"/>
          <w:sz w:val="21"/>
        </w:rPr>
        <w:t>拟议的特别</w:t>
      </w:r>
      <w:r w:rsidR="00EF18D2" w:rsidRPr="000C5EAD">
        <w:rPr>
          <w:rFonts w:ascii="SimSun" w:hAnsi="SimSun"/>
          <w:sz w:val="21"/>
        </w:rPr>
        <w:t>规则）</w:t>
      </w:r>
      <w:r w:rsidR="00EF18D2">
        <w:rPr>
          <w:rFonts w:ascii="SimSun" w:hAnsi="SimSun" w:hint="eastAsia"/>
          <w:sz w:val="21"/>
        </w:rPr>
        <w:t>。</w:t>
      </w:r>
    </w:p>
    <w:p w14:paraId="3068E580" w14:textId="7FACC1D5" w:rsidR="00DE2576" w:rsidRPr="00C30783" w:rsidRDefault="00DE2576" w:rsidP="00086DCC">
      <w:pPr>
        <w:keepNext/>
        <w:overflowPunct w:val="0"/>
        <w:spacing w:beforeLines="100" w:before="240" w:afterLines="50" w:after="120" w:line="340" w:lineRule="atLeast"/>
        <w:jc w:val="both"/>
        <w:rPr>
          <w:rFonts w:ascii="SimHei" w:eastAsia="SimHei" w:hAnsi="SimHei"/>
          <w:sz w:val="21"/>
        </w:rPr>
      </w:pPr>
      <w:r w:rsidRPr="00C30783">
        <w:rPr>
          <w:rFonts w:ascii="SimHei" w:eastAsia="SimHei" w:hAnsi="SimHei" w:hint="eastAsia"/>
          <w:sz w:val="21"/>
        </w:rPr>
        <w:t>一、</w:t>
      </w:r>
      <w:r w:rsidRPr="00C30783">
        <w:rPr>
          <w:rFonts w:ascii="SimHei" w:eastAsia="SimHei" w:hAnsi="SimHei" w:hint="eastAsia"/>
          <w:sz w:val="21"/>
          <w:u w:val="single"/>
        </w:rPr>
        <w:t>程</w:t>
      </w:r>
      <w:r w:rsidR="0085561A">
        <w:rPr>
          <w:rFonts w:ascii="SimHei" w:eastAsia="SimHei" w:hAnsi="SimHei" w:hint="eastAsia"/>
          <w:sz w:val="21"/>
          <w:u w:val="single"/>
        </w:rPr>
        <w:t xml:space="preserve">　</w:t>
      </w:r>
      <w:r w:rsidRPr="00C30783">
        <w:rPr>
          <w:rFonts w:ascii="SimHei" w:eastAsia="SimHei" w:hAnsi="SimHei" w:hint="eastAsia"/>
          <w:sz w:val="21"/>
          <w:u w:val="single"/>
        </w:rPr>
        <w:t>序</w:t>
      </w:r>
    </w:p>
    <w:p w14:paraId="43393FB5" w14:textId="77777777" w:rsidR="006A09D4" w:rsidRDefault="006A09D4" w:rsidP="00086DCC">
      <w:pPr>
        <w:overflowPunct w:val="0"/>
        <w:spacing w:afterLines="50" w:after="120" w:line="340" w:lineRule="atLeast"/>
        <w:jc w:val="both"/>
        <w:rPr>
          <w:rFonts w:ascii="SimSun" w:hAnsi="SimSun"/>
          <w:sz w:val="21"/>
        </w:rPr>
      </w:pPr>
      <w:r w:rsidRPr="00FF6A08">
        <w:rPr>
          <w:rFonts w:ascii="SimSun" w:hAnsi="SimSun"/>
          <w:sz w:val="21"/>
          <w:szCs w:val="22"/>
        </w:rPr>
        <w:fldChar w:fldCharType="begin"/>
      </w:r>
      <w:r w:rsidRPr="00FF6A08">
        <w:rPr>
          <w:rFonts w:ascii="SimSun" w:hAnsi="SimSun"/>
          <w:sz w:val="21"/>
          <w:szCs w:val="22"/>
        </w:rPr>
        <w:instrText xml:space="preserve"> AUTONUM  </w:instrText>
      </w:r>
      <w:r w:rsidRPr="00FF6A08">
        <w:rPr>
          <w:rFonts w:ascii="SimSun" w:hAnsi="SimSun"/>
          <w:sz w:val="21"/>
          <w:szCs w:val="22"/>
        </w:rPr>
        <w:fldChar w:fldCharType="end"/>
      </w:r>
      <w:r w:rsidR="00FF6A08" w:rsidRPr="00FF6A08">
        <w:rPr>
          <w:rFonts w:ascii="SimSun" w:hAnsi="SimSun"/>
          <w:sz w:val="21"/>
          <w:szCs w:val="22"/>
        </w:rPr>
        <w:t>.</w:t>
      </w:r>
      <w:r w:rsidRPr="00FF6A08">
        <w:rPr>
          <w:rFonts w:ascii="SimSun" w:hAnsi="SimSun"/>
          <w:sz w:val="21"/>
          <w:szCs w:val="22"/>
        </w:rPr>
        <w:tab/>
      </w:r>
      <w:r w:rsidR="00D16667" w:rsidRPr="000C5EAD">
        <w:rPr>
          <w:rFonts w:ascii="SimSun" w:hAnsi="SimSun"/>
          <w:sz w:val="21"/>
        </w:rPr>
        <w:t>提名</w:t>
      </w:r>
      <w:r w:rsidR="00276D0C">
        <w:rPr>
          <w:rFonts w:ascii="SimSun" w:hAnsi="SimSun" w:hint="eastAsia"/>
          <w:sz w:val="21"/>
        </w:rPr>
        <w:t>过程</w:t>
      </w:r>
      <w:r w:rsidR="00D16667" w:rsidRPr="000C5EAD">
        <w:rPr>
          <w:rFonts w:ascii="SimSun" w:hAnsi="SimSun"/>
          <w:sz w:val="21"/>
        </w:rPr>
        <w:t>将</w:t>
      </w:r>
      <w:r w:rsidR="00FA01BA">
        <w:rPr>
          <w:rFonts w:ascii="SimSun" w:hAnsi="SimSun" w:hint="eastAsia"/>
          <w:sz w:val="21"/>
        </w:rPr>
        <w:t>依据“</w:t>
      </w:r>
      <w:r w:rsidR="00D16667" w:rsidRPr="000C5EAD">
        <w:rPr>
          <w:rFonts w:ascii="SimSun" w:hAnsi="SimSun"/>
          <w:sz w:val="21"/>
        </w:rPr>
        <w:t>产权组织总干事提名和任命程序</w:t>
      </w:r>
      <w:r w:rsidR="00670F70">
        <w:rPr>
          <w:rFonts w:ascii="SimSun" w:hAnsi="SimSun" w:hint="eastAsia"/>
          <w:sz w:val="21"/>
        </w:rPr>
        <w:t>”进行</w:t>
      </w:r>
      <w:r w:rsidR="00D16667" w:rsidRPr="000C5EAD">
        <w:rPr>
          <w:rFonts w:ascii="SimSun" w:hAnsi="SimSun"/>
          <w:sz w:val="21"/>
        </w:rPr>
        <w:t>，</w:t>
      </w:r>
      <w:r w:rsidR="007C5F6A">
        <w:rPr>
          <w:rFonts w:ascii="SimSun" w:hAnsi="SimSun" w:hint="eastAsia"/>
          <w:sz w:val="21"/>
        </w:rPr>
        <w:t>该程序根据2019年</w:t>
      </w:r>
      <w:r w:rsidR="007C5F6A" w:rsidRPr="000C5EAD">
        <w:rPr>
          <w:rFonts w:ascii="SimSun" w:hAnsi="SimSun"/>
          <w:sz w:val="21"/>
        </w:rPr>
        <w:t>9月30日至10月9日产权组织成员国大会第五十九届系列</w:t>
      </w:r>
      <w:r w:rsidR="005131B7">
        <w:rPr>
          <w:rFonts w:ascii="SimSun" w:hAnsi="SimSun" w:hint="eastAsia"/>
          <w:sz w:val="21"/>
        </w:rPr>
        <w:t>期间，产权组织大会、</w:t>
      </w:r>
      <w:r w:rsidR="00D16667" w:rsidRPr="000C5EAD">
        <w:rPr>
          <w:rFonts w:ascii="SimSun" w:hAnsi="SimSun"/>
          <w:sz w:val="21"/>
        </w:rPr>
        <w:t>产权组织协调委员会以及巴黎联盟</w:t>
      </w:r>
      <w:r w:rsidR="005131B7">
        <w:rPr>
          <w:rFonts w:ascii="SimSun" w:hAnsi="SimSun" w:hint="eastAsia"/>
          <w:sz w:val="21"/>
        </w:rPr>
        <w:t>大会</w:t>
      </w:r>
      <w:r w:rsidR="00D16667" w:rsidRPr="000C5EAD">
        <w:rPr>
          <w:rFonts w:ascii="SimSun" w:hAnsi="SimSun"/>
          <w:sz w:val="21"/>
        </w:rPr>
        <w:t>和伯尔尼联盟</w:t>
      </w:r>
      <w:r w:rsidR="00453B86">
        <w:rPr>
          <w:rFonts w:ascii="SimSun" w:hAnsi="SimSun" w:hint="eastAsia"/>
          <w:sz w:val="21"/>
        </w:rPr>
        <w:t>大会</w:t>
      </w:r>
      <w:r w:rsidR="005131B7">
        <w:rPr>
          <w:rFonts w:ascii="SimSun" w:hAnsi="SimSun" w:hint="eastAsia"/>
          <w:sz w:val="21"/>
        </w:rPr>
        <w:t>的决定设立（</w:t>
      </w:r>
      <w:r w:rsidR="00D16667" w:rsidRPr="000C5EAD">
        <w:rPr>
          <w:rFonts w:ascii="SimSun" w:hAnsi="SimSun"/>
          <w:sz w:val="21"/>
        </w:rPr>
        <w:t>下称</w:t>
      </w:r>
      <w:r w:rsidR="005131B7">
        <w:rPr>
          <w:rFonts w:ascii="SimSun" w:hAnsi="SimSun" w:hint="eastAsia"/>
          <w:sz w:val="21"/>
        </w:rPr>
        <w:t>“</w:t>
      </w:r>
      <w:r w:rsidR="00D16667" w:rsidRPr="000C5EAD">
        <w:rPr>
          <w:rFonts w:ascii="SimSun" w:hAnsi="SimSun"/>
          <w:sz w:val="21"/>
        </w:rPr>
        <w:t>2019年程序</w:t>
      </w:r>
      <w:r w:rsidR="005131B7">
        <w:rPr>
          <w:rFonts w:ascii="SimSun" w:hAnsi="SimSun" w:hint="eastAsia"/>
          <w:sz w:val="21"/>
        </w:rPr>
        <w:t>”</w:t>
      </w:r>
      <w:r w:rsidR="00D16667" w:rsidRPr="000C5EAD">
        <w:rPr>
          <w:rFonts w:ascii="SimSun" w:hAnsi="SimSun"/>
          <w:sz w:val="21"/>
        </w:rPr>
        <w:t>，见文件A/59/4附件三和A/59/14第42段）</w:t>
      </w:r>
      <w:r w:rsidR="005131B7">
        <w:rPr>
          <w:rFonts w:ascii="SimSun" w:hAnsi="SimSun" w:hint="eastAsia"/>
          <w:sz w:val="21"/>
        </w:rPr>
        <w:t>。</w:t>
      </w:r>
      <w:r w:rsidR="005131B7" w:rsidRPr="000C5EAD">
        <w:rPr>
          <w:rFonts w:ascii="SimSun" w:hAnsi="SimSun"/>
          <w:sz w:val="21"/>
        </w:rPr>
        <w:t>2019年程序</w:t>
      </w:r>
      <w:r w:rsidR="005131B7">
        <w:rPr>
          <w:rFonts w:ascii="SimSun" w:hAnsi="SimSun" w:hint="eastAsia"/>
          <w:sz w:val="21"/>
        </w:rPr>
        <w:t>中与“</w:t>
      </w:r>
      <w:r w:rsidR="009D283C">
        <w:rPr>
          <w:rFonts w:ascii="SimSun" w:hAnsi="SimSun"/>
          <w:sz w:val="21"/>
        </w:rPr>
        <w:t>协调委员会提名总干事</w:t>
      </w:r>
      <w:r w:rsidR="009D283C" w:rsidRPr="00ED1582">
        <w:rPr>
          <w:rFonts w:ascii="SimSun" w:hAnsi="SimSun" w:hint="eastAsia"/>
          <w:sz w:val="21"/>
        </w:rPr>
        <w:t>职务</w:t>
      </w:r>
      <w:r w:rsidR="00D16667" w:rsidRPr="000C5EAD">
        <w:rPr>
          <w:rFonts w:ascii="SimSun" w:hAnsi="SimSun"/>
          <w:sz w:val="21"/>
        </w:rPr>
        <w:t>候选人的程序</w:t>
      </w:r>
      <w:r w:rsidR="005131B7">
        <w:rPr>
          <w:rFonts w:ascii="SimSun" w:hAnsi="SimSun" w:hint="eastAsia"/>
          <w:sz w:val="21"/>
        </w:rPr>
        <w:t>”相关</w:t>
      </w:r>
      <w:r w:rsidR="00D16667" w:rsidRPr="000C5EAD">
        <w:rPr>
          <w:rFonts w:ascii="SimSun" w:hAnsi="SimSun"/>
          <w:sz w:val="21"/>
        </w:rPr>
        <w:t>的部分转录如下：</w:t>
      </w:r>
    </w:p>
    <w:p w14:paraId="064DE54A" w14:textId="77777777" w:rsidR="00680490" w:rsidRPr="0085561A" w:rsidRDefault="00FA5738" w:rsidP="00086DCC">
      <w:pPr>
        <w:widowControl w:val="0"/>
        <w:overflowPunct w:val="0"/>
        <w:adjustRightInd w:val="0"/>
        <w:spacing w:afterLines="50" w:after="120" w:line="340" w:lineRule="atLeast"/>
        <w:ind w:left="567"/>
        <w:jc w:val="both"/>
        <w:rPr>
          <w:rFonts w:ascii="SimSun" w:hAnsi="SimSun" w:cs="Times New Roman"/>
          <w:sz w:val="21"/>
          <w:szCs w:val="21"/>
        </w:rPr>
      </w:pPr>
      <w:r w:rsidRPr="0085561A">
        <w:rPr>
          <w:rFonts w:ascii="SimSun" w:hAnsi="SimSun" w:cs="Times New Roman" w:hint="eastAsia"/>
          <w:sz w:val="21"/>
          <w:szCs w:val="21"/>
        </w:rPr>
        <w:t>“</w:t>
      </w:r>
      <w:r w:rsidR="00680490" w:rsidRPr="0085561A">
        <w:rPr>
          <w:rFonts w:ascii="SimSun" w:hAnsi="SimSun" w:cs="Times New Roman" w:hint="eastAsia"/>
          <w:sz w:val="21"/>
          <w:szCs w:val="21"/>
        </w:rPr>
        <w:t>协调委员会提名总干事职务候选人的程序</w:t>
      </w:r>
    </w:p>
    <w:p w14:paraId="7561F5E3"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hint="eastAsia"/>
          <w:sz w:val="21"/>
          <w:szCs w:val="21"/>
        </w:rPr>
        <w:t>一、</w:t>
      </w:r>
      <w:r w:rsidRPr="0085561A">
        <w:rPr>
          <w:rFonts w:ascii="SimSun" w:hAnsi="SimSun" w:cs="Times New Roman" w:hint="eastAsia"/>
          <w:sz w:val="21"/>
          <w:szCs w:val="21"/>
        </w:rPr>
        <w:t>总原则</w:t>
      </w:r>
    </w:p>
    <w:p w14:paraId="4A22F389"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sz w:val="21"/>
          <w:szCs w:val="21"/>
        </w:rPr>
        <w:t>1.</w:t>
      </w:r>
      <w:r>
        <w:rPr>
          <w:rFonts w:ascii="SimSun" w:hAnsi="SimSun" w:cs="Times New Roman"/>
          <w:sz w:val="21"/>
          <w:szCs w:val="21"/>
        </w:rPr>
        <w:tab/>
      </w:r>
      <w:r w:rsidRPr="001F78DC">
        <w:rPr>
          <w:rFonts w:ascii="SimSun" w:hAnsi="SimSun" w:cs="Times New Roman" w:hint="eastAsia"/>
          <w:sz w:val="21"/>
          <w:szCs w:val="21"/>
        </w:rPr>
        <w:t>选择总干事候选人</w:t>
      </w:r>
      <w:r>
        <w:rPr>
          <w:rFonts w:ascii="SimSun" w:hAnsi="SimSun" w:cs="Times New Roman" w:hint="eastAsia"/>
          <w:sz w:val="21"/>
          <w:szCs w:val="21"/>
        </w:rPr>
        <w:t>，</w:t>
      </w:r>
      <w:r w:rsidRPr="001F78DC">
        <w:rPr>
          <w:rFonts w:ascii="SimSun" w:hAnsi="SimSun" w:cs="Times New Roman" w:hint="eastAsia"/>
          <w:sz w:val="21"/>
          <w:szCs w:val="21"/>
        </w:rPr>
        <w:t>应尊重候选人及</w:t>
      </w:r>
      <w:r>
        <w:rPr>
          <w:rFonts w:ascii="SimSun" w:hAnsi="SimSun" w:cs="Times New Roman" w:hint="eastAsia"/>
          <w:sz w:val="21"/>
          <w:szCs w:val="21"/>
        </w:rPr>
        <w:t>其</w:t>
      </w:r>
      <w:proofErr w:type="gramStart"/>
      <w:r w:rsidRPr="001F78DC">
        <w:rPr>
          <w:rFonts w:ascii="SimSun" w:hAnsi="SimSun" w:cs="Times New Roman" w:hint="eastAsia"/>
          <w:sz w:val="21"/>
          <w:szCs w:val="21"/>
        </w:rPr>
        <w:t>提名国</w:t>
      </w:r>
      <w:proofErr w:type="gramEnd"/>
      <w:r w:rsidRPr="001F78DC">
        <w:rPr>
          <w:rFonts w:ascii="SimSun" w:hAnsi="SimSun" w:cs="Times New Roman" w:hint="eastAsia"/>
          <w:sz w:val="21"/>
          <w:szCs w:val="21"/>
        </w:rPr>
        <w:t>的尊严</w:t>
      </w:r>
      <w:r>
        <w:rPr>
          <w:rFonts w:ascii="SimSun" w:hAnsi="SimSun" w:cs="Times New Roman"/>
          <w:sz w:val="21"/>
          <w:szCs w:val="21"/>
        </w:rPr>
        <w:t>，</w:t>
      </w:r>
      <w:r w:rsidRPr="001F78DC">
        <w:rPr>
          <w:rFonts w:ascii="SimSun" w:hAnsi="SimSun" w:cs="Times New Roman" w:hint="eastAsia"/>
          <w:sz w:val="21"/>
          <w:szCs w:val="21"/>
        </w:rPr>
        <w:t>提名</w:t>
      </w:r>
      <w:r>
        <w:rPr>
          <w:rFonts w:ascii="SimSun" w:hAnsi="SimSun" w:cs="Times New Roman" w:hint="eastAsia"/>
          <w:sz w:val="21"/>
          <w:szCs w:val="21"/>
        </w:rPr>
        <w:t>过</w:t>
      </w:r>
      <w:r w:rsidRPr="001F78DC">
        <w:rPr>
          <w:rFonts w:ascii="SimSun" w:hAnsi="SimSun" w:cs="Times New Roman" w:hint="eastAsia"/>
          <w:sz w:val="21"/>
          <w:szCs w:val="21"/>
        </w:rPr>
        <w:t>程应透明。</w:t>
      </w:r>
    </w:p>
    <w:p w14:paraId="39E5A22A"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sz w:val="21"/>
          <w:szCs w:val="21"/>
        </w:rPr>
        <w:t>2.</w:t>
      </w:r>
      <w:r>
        <w:rPr>
          <w:rFonts w:ascii="SimSun" w:hAnsi="SimSun" w:cs="Times New Roman"/>
          <w:sz w:val="21"/>
          <w:szCs w:val="21"/>
        </w:rPr>
        <w:tab/>
      </w:r>
      <w:r>
        <w:rPr>
          <w:rFonts w:ascii="SimSun" w:hAnsi="SimSun" w:cs="Times New Roman" w:hint="eastAsia"/>
          <w:sz w:val="21"/>
          <w:szCs w:val="21"/>
        </w:rPr>
        <w:t>提名总干事候选人，</w:t>
      </w:r>
      <w:r w:rsidRPr="001F78DC">
        <w:rPr>
          <w:rFonts w:ascii="SimSun" w:hAnsi="SimSun" w:cs="Times New Roman" w:hint="eastAsia"/>
          <w:sz w:val="21"/>
          <w:szCs w:val="21"/>
        </w:rPr>
        <w:t>应尽可能协商一致。</w:t>
      </w:r>
      <w:r>
        <w:rPr>
          <w:rFonts w:ascii="SimSun" w:hAnsi="SimSun" w:cs="Times New Roman" w:hint="eastAsia"/>
          <w:sz w:val="21"/>
          <w:szCs w:val="21"/>
        </w:rPr>
        <w:t>这将有利于</w:t>
      </w:r>
      <w:r w:rsidRPr="001F78DC">
        <w:rPr>
          <w:rFonts w:ascii="SimSun" w:hAnsi="SimSun" w:cs="Times New Roman" w:hint="eastAsia"/>
          <w:sz w:val="21"/>
          <w:szCs w:val="21"/>
        </w:rPr>
        <w:t>大会任命总干事。但</w:t>
      </w:r>
      <w:r>
        <w:rPr>
          <w:rFonts w:ascii="SimSun" w:hAnsi="SimSun" w:cs="Times New Roman" w:hint="eastAsia"/>
          <w:sz w:val="21"/>
          <w:szCs w:val="21"/>
        </w:rPr>
        <w:t>是，应</w:t>
      </w:r>
      <w:r w:rsidRPr="001F78DC">
        <w:rPr>
          <w:rFonts w:ascii="SimSun" w:hAnsi="SimSun" w:cs="Times New Roman" w:hint="eastAsia"/>
          <w:sz w:val="21"/>
          <w:szCs w:val="21"/>
        </w:rPr>
        <w:t>承认表决</w:t>
      </w:r>
      <w:r>
        <w:rPr>
          <w:rFonts w:ascii="SimSun" w:hAnsi="SimSun" w:cs="Times New Roman" w:hint="eastAsia"/>
          <w:sz w:val="21"/>
          <w:szCs w:val="21"/>
        </w:rPr>
        <w:t>可能</w:t>
      </w:r>
      <w:r w:rsidRPr="001F78DC">
        <w:rPr>
          <w:rFonts w:ascii="SimSun" w:hAnsi="SimSun" w:cs="Times New Roman" w:hint="eastAsia"/>
          <w:sz w:val="21"/>
          <w:szCs w:val="21"/>
        </w:rPr>
        <w:t>是就候选人提名达成协商一致的必要途径。</w:t>
      </w:r>
    </w:p>
    <w:p w14:paraId="398B0577"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sz w:val="21"/>
          <w:szCs w:val="21"/>
        </w:rPr>
        <w:lastRenderedPageBreak/>
        <w:t>3.</w:t>
      </w:r>
      <w:r>
        <w:rPr>
          <w:rFonts w:ascii="SimSun" w:hAnsi="SimSun" w:cs="Times New Roman"/>
          <w:sz w:val="21"/>
          <w:szCs w:val="21"/>
        </w:rPr>
        <w:tab/>
      </w:r>
      <w:r w:rsidRPr="001F78DC">
        <w:rPr>
          <w:rFonts w:ascii="SimSun" w:hAnsi="SimSun" w:cs="Times New Roman" w:hint="eastAsia"/>
          <w:sz w:val="21"/>
          <w:szCs w:val="21"/>
        </w:rPr>
        <w:t>在遴选过程的任何阶段</w:t>
      </w:r>
      <w:r>
        <w:rPr>
          <w:rFonts w:ascii="SimSun" w:hAnsi="SimSun" w:cs="Times New Roman"/>
          <w:sz w:val="21"/>
          <w:szCs w:val="21"/>
        </w:rPr>
        <w:t>，</w:t>
      </w:r>
      <w:r>
        <w:rPr>
          <w:rFonts w:ascii="SimSun" w:hAnsi="SimSun" w:cs="Times New Roman" w:hint="eastAsia"/>
          <w:sz w:val="21"/>
          <w:szCs w:val="21"/>
        </w:rPr>
        <w:t>均</w:t>
      </w:r>
      <w:r w:rsidRPr="001F78DC">
        <w:rPr>
          <w:rFonts w:ascii="SimSun" w:hAnsi="SimSun" w:cs="Times New Roman" w:hint="eastAsia"/>
          <w:sz w:val="21"/>
          <w:szCs w:val="21"/>
        </w:rPr>
        <w:t>欢迎</w:t>
      </w:r>
      <w:r>
        <w:rPr>
          <w:rFonts w:ascii="SimSun" w:hAnsi="SimSun" w:cs="Times New Roman" w:hint="eastAsia"/>
          <w:sz w:val="21"/>
          <w:szCs w:val="21"/>
        </w:rPr>
        <w:t>努力</w:t>
      </w:r>
      <w:r w:rsidRPr="001F78DC">
        <w:rPr>
          <w:rFonts w:ascii="SimSun" w:hAnsi="SimSun" w:cs="Times New Roman" w:hint="eastAsia"/>
          <w:sz w:val="21"/>
          <w:szCs w:val="21"/>
        </w:rPr>
        <w:t>通过</w:t>
      </w:r>
      <w:r>
        <w:rPr>
          <w:rFonts w:ascii="SimSun" w:hAnsi="SimSun" w:cs="Times New Roman" w:hint="eastAsia"/>
          <w:sz w:val="21"/>
          <w:szCs w:val="21"/>
        </w:rPr>
        <w:t>磋商形成</w:t>
      </w:r>
      <w:r w:rsidRPr="001F78DC">
        <w:rPr>
          <w:rFonts w:ascii="SimSun" w:hAnsi="SimSun" w:cs="Times New Roman" w:hint="eastAsia"/>
          <w:sz w:val="21"/>
          <w:szCs w:val="21"/>
        </w:rPr>
        <w:t>协商一致来提名候选人</w:t>
      </w:r>
      <w:r>
        <w:rPr>
          <w:rFonts w:ascii="SimSun" w:hAnsi="SimSun" w:cs="Times New Roman"/>
          <w:sz w:val="21"/>
          <w:szCs w:val="21"/>
        </w:rPr>
        <w:t>，</w:t>
      </w:r>
      <w:r w:rsidRPr="001F78DC">
        <w:rPr>
          <w:rFonts w:ascii="SimSun" w:hAnsi="SimSun" w:cs="Times New Roman" w:hint="eastAsia"/>
          <w:sz w:val="21"/>
          <w:szCs w:val="21"/>
        </w:rPr>
        <w:t>但此种努力不得无故拖延</w:t>
      </w:r>
      <w:proofErr w:type="gramStart"/>
      <w:r>
        <w:rPr>
          <w:rFonts w:ascii="SimSun" w:hAnsi="SimSun" w:cs="Times New Roman" w:hint="eastAsia"/>
          <w:sz w:val="21"/>
          <w:szCs w:val="21"/>
        </w:rPr>
        <w:t>作出</w:t>
      </w:r>
      <w:proofErr w:type="gramEnd"/>
      <w:r>
        <w:rPr>
          <w:rFonts w:ascii="SimSun" w:hAnsi="SimSun" w:cs="Times New Roman" w:hint="eastAsia"/>
          <w:sz w:val="21"/>
          <w:szCs w:val="21"/>
        </w:rPr>
        <w:t>决定的过</w:t>
      </w:r>
      <w:r w:rsidRPr="001F78DC">
        <w:rPr>
          <w:rFonts w:ascii="SimSun" w:hAnsi="SimSun" w:cs="Times New Roman" w:hint="eastAsia"/>
          <w:sz w:val="21"/>
          <w:szCs w:val="21"/>
        </w:rPr>
        <w:t>程。</w:t>
      </w:r>
    </w:p>
    <w:p w14:paraId="255D88C3"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hint="eastAsia"/>
          <w:sz w:val="21"/>
          <w:szCs w:val="21"/>
        </w:rPr>
        <w:t>二、</w:t>
      </w:r>
      <w:r w:rsidRPr="0085561A">
        <w:rPr>
          <w:rFonts w:ascii="SimSun" w:hAnsi="SimSun" w:cs="Times New Roman" w:hint="eastAsia"/>
          <w:sz w:val="21"/>
          <w:szCs w:val="21"/>
        </w:rPr>
        <w:t>表决权</w:t>
      </w:r>
    </w:p>
    <w:p w14:paraId="10547536" w14:textId="77777777" w:rsidR="00680490" w:rsidRPr="001F78DC" w:rsidRDefault="00680490" w:rsidP="00086DCC">
      <w:pPr>
        <w:overflowPunct w:val="0"/>
        <w:adjustRightInd w:val="0"/>
        <w:spacing w:afterLines="50" w:after="120" w:line="340" w:lineRule="atLeast"/>
        <w:ind w:left="567" w:firstLine="568"/>
        <w:jc w:val="both"/>
        <w:rPr>
          <w:rFonts w:ascii="SimSun" w:hAnsi="SimSun" w:cs="Times New Roman"/>
          <w:sz w:val="21"/>
          <w:szCs w:val="21"/>
        </w:rPr>
      </w:pPr>
      <w:r>
        <w:rPr>
          <w:rFonts w:ascii="SimSun" w:hAnsi="SimSun" w:cs="Times New Roman" w:hint="eastAsia"/>
          <w:sz w:val="21"/>
          <w:szCs w:val="21"/>
        </w:rPr>
        <w:t>兹规定，</w:t>
      </w:r>
      <w:r w:rsidRPr="001F78DC">
        <w:rPr>
          <w:rFonts w:ascii="SimSun" w:hAnsi="SimSun" w:cs="Times New Roman" w:hint="eastAsia"/>
          <w:sz w:val="21"/>
          <w:szCs w:val="21"/>
        </w:rPr>
        <w:t>为协调委员会提名总干事候选人之目的</w:t>
      </w:r>
      <w:r>
        <w:rPr>
          <w:rFonts w:ascii="SimSun" w:hAnsi="SimSun" w:cs="Times New Roman"/>
          <w:sz w:val="21"/>
          <w:szCs w:val="21"/>
        </w:rPr>
        <w:t>，</w:t>
      </w:r>
      <w:r w:rsidRPr="001F78DC">
        <w:rPr>
          <w:rFonts w:ascii="SimSun" w:hAnsi="SimSun" w:cs="Times New Roman" w:hint="eastAsia"/>
          <w:sz w:val="21"/>
          <w:szCs w:val="21"/>
        </w:rPr>
        <w:t>协调委员会所有成员均可行使其表决权</w:t>
      </w:r>
      <w:r>
        <w:rPr>
          <w:rFonts w:ascii="SimSun" w:hAnsi="SimSun" w:cs="Times New Roman"/>
          <w:sz w:val="21"/>
          <w:szCs w:val="21"/>
        </w:rPr>
        <w:t>，</w:t>
      </w:r>
      <w:r w:rsidRPr="001F78DC">
        <w:rPr>
          <w:rFonts w:ascii="SimSun" w:hAnsi="SimSun" w:cs="Times New Roman" w:hint="eastAsia"/>
          <w:sz w:val="21"/>
          <w:szCs w:val="21"/>
        </w:rPr>
        <w:t>但准成员</w:t>
      </w:r>
      <w:r>
        <w:rPr>
          <w:rFonts w:ascii="SimSun" w:hAnsi="SimSun" w:cs="Times New Roman" w:hint="eastAsia"/>
          <w:sz w:val="21"/>
          <w:szCs w:val="21"/>
        </w:rPr>
        <w:t>除外</w:t>
      </w:r>
      <w:r w:rsidRPr="001F78DC">
        <w:rPr>
          <w:rFonts w:ascii="SimSun" w:hAnsi="SimSun" w:cs="Times New Roman" w:hint="eastAsia"/>
          <w:sz w:val="21"/>
          <w:szCs w:val="21"/>
        </w:rPr>
        <w:t>。</w:t>
      </w:r>
    </w:p>
    <w:p w14:paraId="13216054"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hint="eastAsia"/>
          <w:sz w:val="21"/>
          <w:szCs w:val="21"/>
        </w:rPr>
        <w:t>三、</w:t>
      </w:r>
      <w:proofErr w:type="gramStart"/>
      <w:r w:rsidRPr="0085561A">
        <w:rPr>
          <w:rFonts w:ascii="SimSun" w:hAnsi="SimSun" w:cs="Times New Roman" w:hint="eastAsia"/>
          <w:sz w:val="21"/>
          <w:szCs w:val="21"/>
        </w:rPr>
        <w:t>作出</w:t>
      </w:r>
      <w:proofErr w:type="gramEnd"/>
      <w:r w:rsidRPr="0085561A">
        <w:rPr>
          <w:rFonts w:ascii="SimSun" w:hAnsi="SimSun" w:cs="Times New Roman" w:hint="eastAsia"/>
          <w:sz w:val="21"/>
          <w:szCs w:val="21"/>
        </w:rPr>
        <w:t>决定的过程</w:t>
      </w:r>
    </w:p>
    <w:p w14:paraId="0279237A"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sz w:val="21"/>
          <w:szCs w:val="21"/>
        </w:rPr>
        <w:t>1.</w:t>
      </w:r>
      <w:r>
        <w:rPr>
          <w:rFonts w:ascii="SimSun" w:hAnsi="SimSun" w:cs="Times New Roman"/>
          <w:sz w:val="21"/>
          <w:szCs w:val="21"/>
        </w:rPr>
        <w:tab/>
      </w:r>
      <w:r>
        <w:rPr>
          <w:rFonts w:ascii="SimSun" w:hAnsi="SimSun" w:cs="Times New Roman" w:hint="eastAsia"/>
          <w:sz w:val="21"/>
          <w:szCs w:val="21"/>
        </w:rPr>
        <w:t>候选人有三名以上的，</w:t>
      </w:r>
      <w:r w:rsidRPr="001F78DC">
        <w:rPr>
          <w:rFonts w:ascii="SimSun" w:hAnsi="SimSun" w:cs="Times New Roman" w:hint="eastAsia"/>
          <w:sz w:val="21"/>
          <w:szCs w:val="21"/>
        </w:rPr>
        <w:t>在进行</w:t>
      </w:r>
      <w:r>
        <w:rPr>
          <w:rFonts w:ascii="SimSun" w:hAnsi="SimSun" w:cs="Times New Roman" w:hint="eastAsia"/>
          <w:sz w:val="21"/>
          <w:szCs w:val="21"/>
        </w:rPr>
        <w:t>任何</w:t>
      </w:r>
      <w:r w:rsidRPr="001F78DC">
        <w:rPr>
          <w:rFonts w:ascii="SimSun" w:hAnsi="SimSun" w:cs="Times New Roman" w:hint="eastAsia"/>
          <w:sz w:val="21"/>
          <w:szCs w:val="21"/>
        </w:rPr>
        <w:t>正式表决之前</w:t>
      </w:r>
      <w:r>
        <w:rPr>
          <w:rFonts w:ascii="SimSun" w:hAnsi="SimSun" w:cs="Times New Roman"/>
          <w:sz w:val="21"/>
          <w:szCs w:val="21"/>
        </w:rPr>
        <w:t>，</w:t>
      </w:r>
      <w:r w:rsidRPr="001F78DC">
        <w:rPr>
          <w:rFonts w:ascii="SimSun" w:hAnsi="SimSun" w:cs="Times New Roman" w:hint="eastAsia"/>
          <w:sz w:val="21"/>
          <w:szCs w:val="21"/>
        </w:rPr>
        <w:t>可</w:t>
      </w:r>
      <w:r>
        <w:rPr>
          <w:rFonts w:ascii="SimSun" w:hAnsi="SimSun" w:cs="Times New Roman" w:hint="eastAsia"/>
          <w:sz w:val="21"/>
          <w:szCs w:val="21"/>
        </w:rPr>
        <w:t>以</w:t>
      </w:r>
      <w:r w:rsidRPr="001F78DC">
        <w:rPr>
          <w:rFonts w:ascii="SimSun" w:hAnsi="SimSun" w:cs="Times New Roman" w:hint="eastAsia"/>
          <w:sz w:val="21"/>
          <w:szCs w:val="21"/>
        </w:rPr>
        <w:t>通过</w:t>
      </w:r>
      <w:r>
        <w:rPr>
          <w:rFonts w:ascii="SimSun" w:hAnsi="SimSun" w:cs="Times New Roman" w:hint="eastAsia"/>
          <w:sz w:val="21"/>
          <w:szCs w:val="21"/>
        </w:rPr>
        <w:t>意向性</w:t>
      </w:r>
      <w:r w:rsidRPr="001F78DC">
        <w:rPr>
          <w:rFonts w:ascii="SimSun" w:hAnsi="SimSun" w:cs="Times New Roman" w:hint="eastAsia"/>
          <w:sz w:val="21"/>
          <w:szCs w:val="21"/>
        </w:rPr>
        <w:t>投票来评估候选人享有相对支持</w:t>
      </w:r>
      <w:r>
        <w:rPr>
          <w:rFonts w:ascii="SimSun" w:hAnsi="SimSun" w:cs="Times New Roman" w:hint="eastAsia"/>
          <w:sz w:val="21"/>
          <w:szCs w:val="21"/>
        </w:rPr>
        <w:t>的情况</w:t>
      </w:r>
      <w:r w:rsidRPr="001F78DC">
        <w:rPr>
          <w:rFonts w:ascii="SimSun" w:hAnsi="SimSun" w:cs="Times New Roman" w:hint="eastAsia"/>
          <w:sz w:val="21"/>
          <w:szCs w:val="21"/>
        </w:rPr>
        <w:t>。进行</w:t>
      </w:r>
      <w:r>
        <w:rPr>
          <w:rFonts w:ascii="SimSun" w:hAnsi="SimSun" w:cs="Times New Roman" w:hint="eastAsia"/>
          <w:sz w:val="21"/>
          <w:szCs w:val="21"/>
        </w:rPr>
        <w:t>意向性</w:t>
      </w:r>
      <w:r w:rsidRPr="001F78DC">
        <w:rPr>
          <w:rFonts w:ascii="SimSun" w:hAnsi="SimSun" w:cs="Times New Roman" w:hint="eastAsia"/>
          <w:sz w:val="21"/>
          <w:szCs w:val="21"/>
        </w:rPr>
        <w:t>投票的方</w:t>
      </w:r>
      <w:r>
        <w:rPr>
          <w:rFonts w:ascii="SimSun" w:hAnsi="SimSun" w:cs="Times New Roman" w:hint="eastAsia"/>
          <w:sz w:val="21"/>
          <w:szCs w:val="21"/>
        </w:rPr>
        <w:t>法</w:t>
      </w:r>
      <w:r w:rsidRPr="001F78DC">
        <w:rPr>
          <w:rFonts w:ascii="SimSun" w:hAnsi="SimSun" w:cs="Times New Roman" w:hint="eastAsia"/>
          <w:sz w:val="21"/>
          <w:szCs w:val="21"/>
        </w:rPr>
        <w:t>是</w:t>
      </w:r>
      <w:r>
        <w:rPr>
          <w:rFonts w:ascii="SimSun" w:hAnsi="SimSun" w:cs="Times New Roman"/>
          <w:sz w:val="21"/>
          <w:szCs w:val="21"/>
        </w:rPr>
        <w:t>，</w:t>
      </w:r>
      <w:r w:rsidRPr="001F78DC">
        <w:rPr>
          <w:rFonts w:ascii="SimSun" w:hAnsi="SimSun" w:cs="Times New Roman" w:hint="eastAsia"/>
          <w:sz w:val="21"/>
          <w:szCs w:val="21"/>
        </w:rPr>
        <w:t>有表决权的协调委员会每一成员将在其选票</w:t>
      </w:r>
      <w:r>
        <w:rPr>
          <w:rFonts w:ascii="SimSun" w:hAnsi="SimSun" w:cs="Times New Roman" w:hint="eastAsia"/>
          <w:sz w:val="21"/>
          <w:szCs w:val="21"/>
        </w:rPr>
        <w:t>上</w:t>
      </w:r>
      <w:r w:rsidRPr="001F78DC">
        <w:rPr>
          <w:rFonts w:ascii="SimSun" w:hAnsi="SimSun" w:cs="Times New Roman" w:hint="eastAsia"/>
          <w:sz w:val="21"/>
          <w:szCs w:val="21"/>
        </w:rPr>
        <w:t>的候选人名单</w:t>
      </w:r>
      <w:r>
        <w:rPr>
          <w:rFonts w:ascii="SimSun" w:hAnsi="SimSun" w:cs="Times New Roman" w:hint="eastAsia"/>
          <w:sz w:val="21"/>
          <w:szCs w:val="21"/>
        </w:rPr>
        <w:t>中</w:t>
      </w:r>
      <w:r w:rsidRPr="001F78DC">
        <w:rPr>
          <w:rFonts w:ascii="SimSun" w:hAnsi="SimSun" w:cs="Times New Roman" w:hint="eastAsia"/>
          <w:sz w:val="21"/>
          <w:szCs w:val="21"/>
        </w:rPr>
        <w:t>标明其第一</w:t>
      </w:r>
      <w:r>
        <w:rPr>
          <w:rFonts w:ascii="SimSun" w:hAnsi="SimSun" w:cs="Times New Roman" w:hint="eastAsia"/>
          <w:sz w:val="21"/>
          <w:szCs w:val="21"/>
        </w:rPr>
        <w:t>选择</w:t>
      </w:r>
      <w:r w:rsidRPr="001F78DC">
        <w:rPr>
          <w:rFonts w:ascii="SimSun" w:hAnsi="SimSun" w:cs="Times New Roman" w:hint="eastAsia"/>
          <w:sz w:val="21"/>
          <w:szCs w:val="21"/>
        </w:rPr>
        <w:t>和第二选择。</w:t>
      </w:r>
      <w:r>
        <w:rPr>
          <w:rFonts w:ascii="SimSun" w:hAnsi="SimSun" w:cs="Times New Roman" w:hint="eastAsia"/>
          <w:sz w:val="21"/>
          <w:szCs w:val="21"/>
        </w:rPr>
        <w:t>表决以</w:t>
      </w:r>
      <w:r w:rsidRPr="001F78DC">
        <w:rPr>
          <w:rFonts w:ascii="SimSun" w:hAnsi="SimSun" w:cs="Times New Roman" w:hint="eastAsia"/>
          <w:sz w:val="21"/>
          <w:szCs w:val="21"/>
        </w:rPr>
        <w:t>无记名投票进行。</w:t>
      </w:r>
      <w:r>
        <w:rPr>
          <w:rFonts w:ascii="SimSun" w:hAnsi="SimSun" w:cs="Times New Roman" w:hint="eastAsia"/>
          <w:sz w:val="21"/>
          <w:szCs w:val="21"/>
        </w:rPr>
        <w:t>候选人为三名或不足三名的，不进行</w:t>
      </w:r>
      <w:r w:rsidRPr="001F78DC">
        <w:rPr>
          <w:rFonts w:ascii="SimSun" w:hAnsi="SimSun" w:cs="Times New Roman" w:hint="eastAsia"/>
          <w:sz w:val="21"/>
          <w:szCs w:val="21"/>
        </w:rPr>
        <w:t>本</w:t>
      </w:r>
      <w:r>
        <w:rPr>
          <w:rFonts w:ascii="SimSun" w:hAnsi="SimSun" w:cs="Times New Roman" w:hint="eastAsia"/>
          <w:sz w:val="21"/>
          <w:szCs w:val="21"/>
        </w:rPr>
        <w:t>段</w:t>
      </w:r>
      <w:r w:rsidRPr="001F78DC">
        <w:rPr>
          <w:rFonts w:ascii="SimSun" w:hAnsi="SimSun" w:cs="Times New Roman" w:hint="eastAsia"/>
          <w:sz w:val="21"/>
          <w:szCs w:val="21"/>
        </w:rPr>
        <w:t>和下</w:t>
      </w:r>
      <w:r>
        <w:rPr>
          <w:rFonts w:ascii="SimSun" w:hAnsi="SimSun" w:cs="Times New Roman" w:hint="eastAsia"/>
          <w:sz w:val="21"/>
          <w:szCs w:val="21"/>
        </w:rPr>
        <w:t>段中</w:t>
      </w:r>
      <w:r w:rsidRPr="001F78DC">
        <w:rPr>
          <w:rFonts w:ascii="SimSun" w:hAnsi="SimSun" w:cs="Times New Roman" w:hint="eastAsia"/>
          <w:sz w:val="21"/>
          <w:szCs w:val="21"/>
        </w:rPr>
        <w:t>的程序。</w:t>
      </w:r>
    </w:p>
    <w:p w14:paraId="7C52B231"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sz w:val="21"/>
          <w:szCs w:val="21"/>
        </w:rPr>
        <w:t>2.</w:t>
      </w:r>
      <w:r>
        <w:rPr>
          <w:rFonts w:ascii="SimSun" w:hAnsi="SimSun" w:cs="Times New Roman"/>
          <w:sz w:val="21"/>
          <w:szCs w:val="21"/>
        </w:rPr>
        <w:tab/>
      </w:r>
      <w:r>
        <w:rPr>
          <w:rFonts w:ascii="SimSun" w:hAnsi="SimSun" w:cs="Times New Roman" w:hint="eastAsia"/>
          <w:sz w:val="21"/>
          <w:szCs w:val="21"/>
        </w:rPr>
        <w:t>通过</w:t>
      </w:r>
      <w:r w:rsidRPr="001F78DC">
        <w:rPr>
          <w:rFonts w:ascii="SimSun" w:hAnsi="SimSun" w:cs="Times New Roman" w:hint="eastAsia"/>
          <w:sz w:val="21"/>
          <w:szCs w:val="21"/>
        </w:rPr>
        <w:t>无记名投票</w:t>
      </w:r>
      <w:r>
        <w:rPr>
          <w:rFonts w:ascii="SimSun" w:hAnsi="SimSun" w:cs="Times New Roman" w:hint="eastAsia"/>
          <w:sz w:val="21"/>
          <w:szCs w:val="21"/>
        </w:rPr>
        <w:t>进行</w:t>
      </w:r>
      <w:r w:rsidRPr="001F78DC">
        <w:rPr>
          <w:rFonts w:ascii="SimSun" w:hAnsi="SimSun" w:cs="Times New Roman" w:hint="eastAsia"/>
          <w:sz w:val="21"/>
          <w:szCs w:val="21"/>
        </w:rPr>
        <w:t>正式表决分</w:t>
      </w:r>
      <w:r>
        <w:rPr>
          <w:rFonts w:ascii="SimSun" w:hAnsi="SimSun" w:cs="Times New Roman" w:hint="eastAsia"/>
          <w:sz w:val="21"/>
          <w:szCs w:val="21"/>
        </w:rPr>
        <w:t>多</w:t>
      </w:r>
      <w:r w:rsidRPr="001F78DC">
        <w:rPr>
          <w:rFonts w:ascii="SimSun" w:hAnsi="SimSun" w:cs="Times New Roman" w:hint="eastAsia"/>
          <w:sz w:val="21"/>
          <w:szCs w:val="21"/>
        </w:rPr>
        <w:t>步进行</w:t>
      </w:r>
      <w:r>
        <w:rPr>
          <w:rFonts w:ascii="SimSun" w:hAnsi="SimSun" w:cs="Times New Roman"/>
          <w:sz w:val="21"/>
          <w:szCs w:val="21"/>
        </w:rPr>
        <w:t>，</w:t>
      </w:r>
      <w:r>
        <w:rPr>
          <w:rFonts w:ascii="SimSun" w:hAnsi="SimSun" w:cs="Times New Roman" w:hint="eastAsia"/>
          <w:sz w:val="21"/>
          <w:szCs w:val="21"/>
        </w:rPr>
        <w:t>以便将</w:t>
      </w:r>
      <w:r w:rsidRPr="001F78DC">
        <w:rPr>
          <w:rFonts w:ascii="SimSun" w:hAnsi="SimSun" w:cs="Times New Roman" w:hint="eastAsia"/>
          <w:sz w:val="21"/>
          <w:szCs w:val="21"/>
        </w:rPr>
        <w:t>候选人人数逐</w:t>
      </w:r>
      <w:r>
        <w:rPr>
          <w:rFonts w:ascii="SimSun" w:hAnsi="SimSun" w:cs="Times New Roman" w:hint="eastAsia"/>
          <w:sz w:val="21"/>
          <w:szCs w:val="21"/>
        </w:rPr>
        <w:t>步</w:t>
      </w:r>
      <w:r w:rsidRPr="001F78DC">
        <w:rPr>
          <w:rFonts w:ascii="SimSun" w:hAnsi="SimSun" w:cs="Times New Roman" w:hint="eastAsia"/>
          <w:sz w:val="21"/>
          <w:szCs w:val="21"/>
        </w:rPr>
        <w:t>减至</w:t>
      </w:r>
      <w:r>
        <w:rPr>
          <w:rFonts w:ascii="SimSun" w:hAnsi="SimSun" w:cs="Times New Roman" w:hint="eastAsia"/>
          <w:sz w:val="21"/>
          <w:szCs w:val="21"/>
        </w:rPr>
        <w:t>有三</w:t>
      </w:r>
      <w:r w:rsidRPr="001F78DC">
        <w:rPr>
          <w:rFonts w:ascii="SimSun" w:hAnsi="SimSun" w:cs="Times New Roman" w:hint="eastAsia"/>
          <w:sz w:val="21"/>
          <w:szCs w:val="21"/>
        </w:rPr>
        <w:t>名候选人</w:t>
      </w:r>
      <w:r>
        <w:rPr>
          <w:rFonts w:ascii="SimSun" w:hAnsi="SimSun" w:cs="Times New Roman" w:hint="eastAsia"/>
          <w:sz w:val="21"/>
          <w:szCs w:val="21"/>
        </w:rPr>
        <w:t>的决选名单，</w:t>
      </w:r>
      <w:r w:rsidRPr="001F78DC">
        <w:rPr>
          <w:rFonts w:ascii="SimSun" w:hAnsi="SimSun" w:cs="Times New Roman" w:hint="eastAsia"/>
          <w:sz w:val="21"/>
          <w:szCs w:val="21"/>
        </w:rPr>
        <w:t>每</w:t>
      </w:r>
      <w:r>
        <w:rPr>
          <w:rFonts w:ascii="SimSun" w:hAnsi="SimSun" w:cs="Times New Roman" w:hint="eastAsia"/>
          <w:sz w:val="21"/>
          <w:szCs w:val="21"/>
        </w:rPr>
        <w:t>一步之前</w:t>
      </w:r>
      <w:r w:rsidRPr="001F78DC">
        <w:rPr>
          <w:rFonts w:ascii="SimSun" w:hAnsi="SimSun" w:cs="Times New Roman" w:hint="eastAsia"/>
          <w:sz w:val="21"/>
          <w:szCs w:val="21"/>
        </w:rPr>
        <w:t>均</w:t>
      </w:r>
      <w:r>
        <w:rPr>
          <w:rFonts w:ascii="SimSun" w:hAnsi="SimSun" w:cs="Times New Roman" w:hint="eastAsia"/>
          <w:sz w:val="21"/>
          <w:szCs w:val="21"/>
        </w:rPr>
        <w:t>须留出充分</w:t>
      </w:r>
      <w:r w:rsidRPr="001F78DC">
        <w:rPr>
          <w:rFonts w:ascii="SimSun" w:hAnsi="SimSun" w:cs="Times New Roman" w:hint="eastAsia"/>
          <w:sz w:val="21"/>
          <w:szCs w:val="21"/>
        </w:rPr>
        <w:t>时间。每次表决之后</w:t>
      </w:r>
      <w:r>
        <w:rPr>
          <w:rFonts w:ascii="SimSun" w:hAnsi="SimSun" w:cs="Times New Roman"/>
          <w:sz w:val="21"/>
          <w:szCs w:val="21"/>
        </w:rPr>
        <w:t>，</w:t>
      </w:r>
      <w:r w:rsidRPr="001F78DC">
        <w:rPr>
          <w:rFonts w:ascii="SimSun" w:hAnsi="SimSun" w:cs="Times New Roman" w:hint="eastAsia"/>
          <w:sz w:val="21"/>
          <w:szCs w:val="21"/>
        </w:rPr>
        <w:t>得票最少的候选人无资格参加下一次表决。</w:t>
      </w:r>
      <w:r>
        <w:rPr>
          <w:rFonts w:ascii="SimSun" w:hAnsi="SimSun" w:cs="Times New Roman" w:hint="eastAsia"/>
          <w:sz w:val="21"/>
          <w:szCs w:val="21"/>
        </w:rPr>
        <w:t>但是</w:t>
      </w:r>
      <w:r>
        <w:rPr>
          <w:rFonts w:ascii="SimSun" w:hAnsi="SimSun" w:cs="Times New Roman"/>
          <w:sz w:val="21"/>
          <w:szCs w:val="21"/>
        </w:rPr>
        <w:t>，</w:t>
      </w:r>
      <w:r w:rsidRPr="001F78DC">
        <w:rPr>
          <w:rFonts w:ascii="SimSun" w:hAnsi="SimSun" w:cs="Times New Roman" w:hint="eastAsia"/>
          <w:sz w:val="21"/>
          <w:szCs w:val="21"/>
        </w:rPr>
        <w:t>如果候选人人数多</w:t>
      </w:r>
      <w:r>
        <w:rPr>
          <w:rFonts w:ascii="SimSun" w:hAnsi="SimSun" w:cs="Times New Roman"/>
          <w:sz w:val="21"/>
          <w:szCs w:val="21"/>
        </w:rPr>
        <w:t>，</w:t>
      </w:r>
      <w:r w:rsidRPr="001F78DC">
        <w:rPr>
          <w:rFonts w:ascii="SimSun" w:hAnsi="SimSun" w:cs="Times New Roman" w:hint="eastAsia"/>
          <w:sz w:val="21"/>
          <w:szCs w:val="21"/>
        </w:rPr>
        <w:t>为限制表决的次数</w:t>
      </w:r>
      <w:r>
        <w:rPr>
          <w:rFonts w:ascii="SimSun" w:hAnsi="SimSun" w:cs="Times New Roman"/>
          <w:sz w:val="21"/>
          <w:szCs w:val="21"/>
        </w:rPr>
        <w:t>，</w:t>
      </w:r>
      <w:r w:rsidRPr="001F78DC">
        <w:rPr>
          <w:rFonts w:ascii="SimSun" w:hAnsi="SimSun" w:cs="Times New Roman" w:hint="eastAsia"/>
          <w:sz w:val="21"/>
          <w:szCs w:val="21"/>
        </w:rPr>
        <w:t>可</w:t>
      </w:r>
      <w:r>
        <w:rPr>
          <w:rFonts w:ascii="SimSun" w:hAnsi="SimSun" w:cs="Times New Roman" w:hint="eastAsia"/>
          <w:sz w:val="21"/>
          <w:szCs w:val="21"/>
        </w:rPr>
        <w:t>以</w:t>
      </w:r>
      <w:r w:rsidRPr="001F78DC">
        <w:rPr>
          <w:rFonts w:ascii="SimSun" w:hAnsi="SimSun" w:cs="Times New Roman" w:hint="eastAsia"/>
          <w:sz w:val="21"/>
          <w:szCs w:val="21"/>
        </w:rPr>
        <w:t>宣布得票最少的</w:t>
      </w:r>
      <w:r>
        <w:rPr>
          <w:rFonts w:ascii="SimSun" w:hAnsi="SimSun" w:cs="Times New Roman" w:hint="eastAsia"/>
          <w:sz w:val="21"/>
          <w:szCs w:val="21"/>
        </w:rPr>
        <w:t>两名</w:t>
      </w:r>
      <w:r w:rsidRPr="001F78DC">
        <w:rPr>
          <w:rFonts w:ascii="SimSun" w:hAnsi="SimSun" w:cs="Times New Roman" w:hint="eastAsia"/>
          <w:sz w:val="21"/>
          <w:szCs w:val="21"/>
        </w:rPr>
        <w:t>或</w:t>
      </w:r>
      <w:r>
        <w:rPr>
          <w:rFonts w:ascii="SimSun" w:hAnsi="SimSun" w:cs="Times New Roman" w:hint="eastAsia"/>
          <w:sz w:val="21"/>
          <w:szCs w:val="21"/>
        </w:rPr>
        <w:t>三</w:t>
      </w:r>
      <w:r w:rsidRPr="001F78DC">
        <w:rPr>
          <w:rFonts w:ascii="SimSun" w:hAnsi="SimSun" w:cs="Times New Roman" w:hint="eastAsia"/>
          <w:sz w:val="21"/>
          <w:szCs w:val="21"/>
        </w:rPr>
        <w:t>名候选人无资格参加下一次表决。每一步的具体范围</w:t>
      </w:r>
      <w:r>
        <w:rPr>
          <w:rFonts w:ascii="SimSun" w:hAnsi="SimSun" w:cs="Times New Roman" w:hint="eastAsia"/>
          <w:sz w:val="21"/>
          <w:szCs w:val="21"/>
        </w:rPr>
        <w:t>，应</w:t>
      </w:r>
      <w:r w:rsidRPr="001F78DC">
        <w:rPr>
          <w:rFonts w:ascii="SimSun" w:hAnsi="SimSun" w:cs="Times New Roman" w:hint="eastAsia"/>
          <w:sz w:val="21"/>
          <w:szCs w:val="21"/>
        </w:rPr>
        <w:t>根据</w:t>
      </w:r>
      <w:r>
        <w:rPr>
          <w:rFonts w:ascii="SimSun" w:hAnsi="SimSun" w:cs="Times New Roman" w:hint="eastAsia"/>
          <w:sz w:val="21"/>
          <w:szCs w:val="21"/>
        </w:rPr>
        <w:t>特定时间</w:t>
      </w:r>
      <w:r w:rsidRPr="001F78DC">
        <w:rPr>
          <w:rFonts w:ascii="SimSun" w:hAnsi="SimSun" w:cs="Times New Roman" w:hint="eastAsia"/>
          <w:sz w:val="21"/>
          <w:szCs w:val="21"/>
        </w:rPr>
        <w:t>剩下的候选人人数</w:t>
      </w:r>
      <w:r>
        <w:rPr>
          <w:rFonts w:ascii="SimSun" w:hAnsi="SimSun" w:cs="Times New Roman" w:hint="eastAsia"/>
          <w:sz w:val="21"/>
          <w:szCs w:val="21"/>
        </w:rPr>
        <w:t>，经过磋商，由主席决定</w:t>
      </w:r>
      <w:r w:rsidRPr="001F78DC">
        <w:rPr>
          <w:rFonts w:ascii="SimSun" w:hAnsi="SimSun" w:cs="Times New Roman" w:hint="eastAsia"/>
          <w:sz w:val="21"/>
          <w:szCs w:val="21"/>
        </w:rPr>
        <w:t>。这些步骤</w:t>
      </w:r>
      <w:r>
        <w:rPr>
          <w:rFonts w:ascii="SimSun" w:hAnsi="SimSun" w:cs="Times New Roman" w:hint="eastAsia"/>
          <w:sz w:val="21"/>
          <w:szCs w:val="21"/>
        </w:rPr>
        <w:t>的进行，</w:t>
      </w:r>
      <w:r w:rsidRPr="001F78DC">
        <w:rPr>
          <w:rFonts w:ascii="SimSun" w:hAnsi="SimSun" w:cs="Times New Roman" w:hint="eastAsia"/>
          <w:sz w:val="21"/>
          <w:szCs w:val="21"/>
        </w:rPr>
        <w:t>应遵循以下假设有</w:t>
      </w:r>
      <w:r>
        <w:rPr>
          <w:rFonts w:ascii="SimSun" w:hAnsi="SimSun" w:cs="Times New Roman" w:hint="eastAsia"/>
          <w:sz w:val="21"/>
          <w:szCs w:val="21"/>
        </w:rPr>
        <w:t>十</w:t>
      </w:r>
      <w:r w:rsidRPr="001F78DC">
        <w:rPr>
          <w:rFonts w:ascii="SimSun" w:hAnsi="SimSun" w:cs="Times New Roman" w:hint="eastAsia"/>
          <w:sz w:val="21"/>
          <w:szCs w:val="21"/>
        </w:rPr>
        <w:t>名候选人参选的例子</w:t>
      </w:r>
      <w:r>
        <w:rPr>
          <w:rFonts w:ascii="SimSun" w:hAnsi="SimSun" w:cs="Times New Roman" w:hint="eastAsia"/>
          <w:sz w:val="21"/>
          <w:szCs w:val="21"/>
        </w:rPr>
        <w:t>所体现</w:t>
      </w:r>
      <w:r w:rsidRPr="001F78DC">
        <w:rPr>
          <w:rFonts w:ascii="SimSun" w:hAnsi="SimSun" w:cs="Times New Roman" w:hint="eastAsia"/>
          <w:sz w:val="21"/>
          <w:szCs w:val="21"/>
        </w:rPr>
        <w:t>的</w:t>
      </w:r>
      <w:r>
        <w:rPr>
          <w:rFonts w:ascii="SimSun" w:hAnsi="SimSun" w:cs="Times New Roman" w:hint="eastAsia"/>
          <w:sz w:val="21"/>
          <w:szCs w:val="21"/>
        </w:rPr>
        <w:t>原则：</w:t>
      </w:r>
      <w:r w:rsidRPr="001F78DC">
        <w:rPr>
          <w:rFonts w:ascii="SimSun" w:hAnsi="SimSun" w:cs="Times New Roman" w:hint="eastAsia"/>
          <w:sz w:val="21"/>
          <w:szCs w:val="21"/>
        </w:rPr>
        <w:t>在对所有</w:t>
      </w:r>
      <w:r>
        <w:rPr>
          <w:rFonts w:ascii="SimSun" w:hAnsi="SimSun" w:cs="Times New Roman" w:hint="eastAsia"/>
          <w:sz w:val="21"/>
          <w:szCs w:val="21"/>
        </w:rPr>
        <w:t>十</w:t>
      </w:r>
      <w:r w:rsidRPr="001F78DC">
        <w:rPr>
          <w:rFonts w:ascii="SimSun" w:hAnsi="SimSun" w:cs="Times New Roman" w:hint="eastAsia"/>
          <w:sz w:val="21"/>
          <w:szCs w:val="21"/>
        </w:rPr>
        <w:t>名候选人进行首次正式表决之后</w:t>
      </w:r>
      <w:r>
        <w:rPr>
          <w:rFonts w:ascii="SimSun" w:hAnsi="SimSun" w:cs="Times New Roman"/>
          <w:sz w:val="21"/>
          <w:szCs w:val="21"/>
        </w:rPr>
        <w:t>，</w:t>
      </w:r>
      <w:r w:rsidRPr="001F78DC">
        <w:rPr>
          <w:rFonts w:ascii="SimSun" w:hAnsi="SimSun" w:cs="Times New Roman" w:hint="eastAsia"/>
          <w:sz w:val="21"/>
          <w:szCs w:val="21"/>
        </w:rPr>
        <w:t>参加</w:t>
      </w:r>
      <w:r>
        <w:rPr>
          <w:rFonts w:ascii="SimSun" w:hAnsi="SimSun" w:cs="Times New Roman" w:hint="eastAsia"/>
          <w:sz w:val="21"/>
          <w:szCs w:val="21"/>
        </w:rPr>
        <w:t>后续</w:t>
      </w:r>
      <w:r w:rsidRPr="001F78DC">
        <w:rPr>
          <w:rFonts w:ascii="SimSun" w:hAnsi="SimSun" w:cs="Times New Roman" w:hint="eastAsia"/>
          <w:sz w:val="21"/>
          <w:szCs w:val="21"/>
        </w:rPr>
        <w:t>表决的</w:t>
      </w:r>
      <w:r>
        <w:rPr>
          <w:rFonts w:ascii="SimSun" w:hAnsi="SimSun" w:cs="Times New Roman" w:hint="eastAsia"/>
          <w:sz w:val="21"/>
          <w:szCs w:val="21"/>
        </w:rPr>
        <w:t>应</w:t>
      </w:r>
      <w:r w:rsidRPr="001F78DC">
        <w:rPr>
          <w:rFonts w:ascii="SimSun" w:hAnsi="SimSun" w:cs="Times New Roman" w:hint="eastAsia"/>
          <w:sz w:val="21"/>
          <w:szCs w:val="21"/>
        </w:rPr>
        <w:t>限于得</w:t>
      </w:r>
      <w:r>
        <w:rPr>
          <w:rFonts w:ascii="SimSun" w:hAnsi="SimSun" w:cs="Times New Roman" w:hint="eastAsia"/>
          <w:sz w:val="21"/>
          <w:szCs w:val="21"/>
        </w:rPr>
        <w:t>票</w:t>
      </w:r>
      <w:r w:rsidRPr="001F78DC">
        <w:rPr>
          <w:rFonts w:ascii="SimSun" w:hAnsi="SimSun" w:cs="Times New Roman" w:hint="eastAsia"/>
          <w:sz w:val="21"/>
          <w:szCs w:val="21"/>
        </w:rPr>
        <w:t>最多的</w:t>
      </w:r>
      <w:r>
        <w:rPr>
          <w:rFonts w:ascii="SimSun" w:hAnsi="SimSun" w:cs="Times New Roman" w:hint="eastAsia"/>
          <w:sz w:val="21"/>
          <w:szCs w:val="21"/>
        </w:rPr>
        <w:t>七</w:t>
      </w:r>
      <w:r w:rsidRPr="001F78DC">
        <w:rPr>
          <w:rFonts w:ascii="SimSun" w:hAnsi="SimSun" w:cs="Times New Roman" w:hint="eastAsia"/>
          <w:sz w:val="21"/>
          <w:szCs w:val="21"/>
        </w:rPr>
        <w:t>名候选人。在进行第二次正式表决之后</w:t>
      </w:r>
      <w:r>
        <w:rPr>
          <w:rFonts w:ascii="SimSun" w:hAnsi="SimSun" w:cs="Times New Roman"/>
          <w:sz w:val="21"/>
          <w:szCs w:val="21"/>
        </w:rPr>
        <w:t>，</w:t>
      </w:r>
      <w:r w:rsidRPr="001F78DC">
        <w:rPr>
          <w:rFonts w:ascii="SimSun" w:hAnsi="SimSun" w:cs="Times New Roman" w:hint="eastAsia"/>
          <w:sz w:val="21"/>
          <w:szCs w:val="21"/>
        </w:rPr>
        <w:t>参加</w:t>
      </w:r>
      <w:r>
        <w:rPr>
          <w:rFonts w:ascii="SimSun" w:hAnsi="SimSun" w:cs="Times New Roman" w:hint="eastAsia"/>
          <w:sz w:val="21"/>
          <w:szCs w:val="21"/>
        </w:rPr>
        <w:t>后续</w:t>
      </w:r>
      <w:r w:rsidRPr="001F78DC">
        <w:rPr>
          <w:rFonts w:ascii="SimSun" w:hAnsi="SimSun" w:cs="Times New Roman" w:hint="eastAsia"/>
          <w:sz w:val="21"/>
          <w:szCs w:val="21"/>
        </w:rPr>
        <w:t>表决的</w:t>
      </w:r>
      <w:r>
        <w:rPr>
          <w:rFonts w:ascii="SimSun" w:hAnsi="SimSun" w:cs="Times New Roman" w:hint="eastAsia"/>
          <w:sz w:val="21"/>
          <w:szCs w:val="21"/>
        </w:rPr>
        <w:t>应</w:t>
      </w:r>
      <w:r w:rsidRPr="001F78DC">
        <w:rPr>
          <w:rFonts w:ascii="SimSun" w:hAnsi="SimSun" w:cs="Times New Roman" w:hint="eastAsia"/>
          <w:sz w:val="21"/>
          <w:szCs w:val="21"/>
        </w:rPr>
        <w:t>限于得</w:t>
      </w:r>
      <w:r>
        <w:rPr>
          <w:rFonts w:ascii="SimSun" w:hAnsi="SimSun" w:cs="Times New Roman" w:hint="eastAsia"/>
          <w:sz w:val="21"/>
          <w:szCs w:val="21"/>
        </w:rPr>
        <w:t>票</w:t>
      </w:r>
      <w:r w:rsidRPr="001F78DC">
        <w:rPr>
          <w:rFonts w:ascii="SimSun" w:hAnsi="SimSun" w:cs="Times New Roman" w:hint="eastAsia"/>
          <w:sz w:val="21"/>
          <w:szCs w:val="21"/>
        </w:rPr>
        <w:t>最多的</w:t>
      </w:r>
      <w:r>
        <w:rPr>
          <w:rFonts w:ascii="SimSun" w:hAnsi="SimSun" w:cs="Times New Roman" w:hint="eastAsia"/>
          <w:sz w:val="21"/>
          <w:szCs w:val="21"/>
        </w:rPr>
        <w:t>五</w:t>
      </w:r>
      <w:r w:rsidRPr="001F78DC">
        <w:rPr>
          <w:rFonts w:ascii="SimSun" w:hAnsi="SimSun" w:cs="Times New Roman" w:hint="eastAsia"/>
          <w:sz w:val="21"/>
          <w:szCs w:val="21"/>
        </w:rPr>
        <w:t>名候选人。在进行第三次正式表决之后</w:t>
      </w:r>
      <w:r>
        <w:rPr>
          <w:rFonts w:ascii="SimSun" w:hAnsi="SimSun" w:cs="Times New Roman"/>
          <w:sz w:val="21"/>
          <w:szCs w:val="21"/>
        </w:rPr>
        <w:t>，</w:t>
      </w:r>
      <w:r w:rsidRPr="001F78DC">
        <w:rPr>
          <w:rFonts w:ascii="SimSun" w:hAnsi="SimSun" w:cs="Times New Roman" w:hint="eastAsia"/>
          <w:sz w:val="21"/>
          <w:szCs w:val="21"/>
        </w:rPr>
        <w:t>得</w:t>
      </w:r>
      <w:r>
        <w:rPr>
          <w:rFonts w:ascii="SimSun" w:hAnsi="SimSun" w:cs="Times New Roman" w:hint="eastAsia"/>
          <w:sz w:val="21"/>
          <w:szCs w:val="21"/>
        </w:rPr>
        <w:t>票</w:t>
      </w:r>
      <w:r w:rsidRPr="001F78DC">
        <w:rPr>
          <w:rFonts w:ascii="SimSun" w:hAnsi="SimSun" w:cs="Times New Roman" w:hint="eastAsia"/>
          <w:sz w:val="21"/>
          <w:szCs w:val="21"/>
        </w:rPr>
        <w:t>最多的</w:t>
      </w:r>
      <w:r>
        <w:rPr>
          <w:rFonts w:ascii="SimSun" w:hAnsi="SimSun" w:cs="Times New Roman" w:hint="eastAsia"/>
          <w:sz w:val="21"/>
          <w:szCs w:val="21"/>
        </w:rPr>
        <w:t>三</w:t>
      </w:r>
      <w:r w:rsidRPr="001F78DC">
        <w:rPr>
          <w:rFonts w:ascii="SimSun" w:hAnsi="SimSun" w:cs="Times New Roman" w:hint="eastAsia"/>
          <w:sz w:val="21"/>
          <w:szCs w:val="21"/>
        </w:rPr>
        <w:t>名候选人</w:t>
      </w:r>
      <w:r>
        <w:rPr>
          <w:rFonts w:ascii="SimSun" w:hAnsi="SimSun" w:cs="Times New Roman" w:hint="eastAsia"/>
          <w:sz w:val="21"/>
          <w:szCs w:val="21"/>
        </w:rPr>
        <w:t>将构成决选</w:t>
      </w:r>
      <w:r w:rsidRPr="001F78DC">
        <w:rPr>
          <w:rFonts w:ascii="SimSun" w:hAnsi="SimSun" w:cs="Times New Roman" w:hint="eastAsia"/>
          <w:sz w:val="21"/>
          <w:szCs w:val="21"/>
        </w:rPr>
        <w:t>名单。</w:t>
      </w:r>
    </w:p>
    <w:p w14:paraId="0B8B0ED2" w14:textId="77777777" w:rsidR="00680490" w:rsidRPr="001F78DC" w:rsidRDefault="00680490" w:rsidP="00086DCC">
      <w:pPr>
        <w:overflowPunct w:val="0"/>
        <w:adjustRightInd w:val="0"/>
        <w:spacing w:afterLines="50" w:after="120" w:line="340" w:lineRule="atLeast"/>
        <w:ind w:left="567"/>
        <w:jc w:val="both"/>
        <w:rPr>
          <w:rFonts w:ascii="SimSun" w:hAnsi="SimSun" w:cs="Times New Roman"/>
          <w:sz w:val="21"/>
          <w:szCs w:val="21"/>
        </w:rPr>
      </w:pPr>
      <w:r w:rsidRPr="001F78DC">
        <w:rPr>
          <w:rFonts w:ascii="SimSun" w:hAnsi="SimSun" w:cs="Times New Roman"/>
          <w:sz w:val="21"/>
          <w:szCs w:val="21"/>
        </w:rPr>
        <w:t>3.</w:t>
      </w:r>
      <w:r>
        <w:rPr>
          <w:rFonts w:ascii="SimSun" w:hAnsi="SimSun" w:cs="Times New Roman"/>
          <w:sz w:val="21"/>
          <w:szCs w:val="21"/>
        </w:rPr>
        <w:tab/>
      </w:r>
      <w:r w:rsidRPr="001F78DC">
        <w:rPr>
          <w:rFonts w:ascii="SimSun" w:hAnsi="SimSun" w:cs="Times New Roman" w:hint="eastAsia"/>
          <w:sz w:val="21"/>
          <w:szCs w:val="21"/>
        </w:rPr>
        <w:t>如果依据</w:t>
      </w:r>
      <w:r>
        <w:rPr>
          <w:rFonts w:ascii="SimSun" w:hAnsi="SimSun" w:cs="Times New Roman" w:hint="eastAsia"/>
          <w:sz w:val="21"/>
          <w:szCs w:val="21"/>
        </w:rPr>
        <w:t>三</w:t>
      </w:r>
      <w:r w:rsidRPr="001F78DC">
        <w:rPr>
          <w:rFonts w:ascii="SimSun" w:hAnsi="SimSun" w:cs="Times New Roman" w:hint="eastAsia"/>
          <w:sz w:val="21"/>
          <w:szCs w:val="21"/>
        </w:rPr>
        <w:t>名候选人</w:t>
      </w:r>
      <w:r>
        <w:rPr>
          <w:rFonts w:ascii="SimSun" w:hAnsi="SimSun" w:cs="Times New Roman" w:hint="eastAsia"/>
          <w:sz w:val="21"/>
          <w:szCs w:val="21"/>
        </w:rPr>
        <w:t>决选</w:t>
      </w:r>
      <w:r w:rsidRPr="001F78DC">
        <w:rPr>
          <w:rFonts w:ascii="SimSun" w:hAnsi="SimSun" w:cs="Times New Roman" w:hint="eastAsia"/>
          <w:sz w:val="21"/>
          <w:szCs w:val="21"/>
        </w:rPr>
        <w:t>名单</w:t>
      </w:r>
      <w:r>
        <w:rPr>
          <w:rFonts w:ascii="SimSun" w:hAnsi="SimSun" w:cs="Times New Roman" w:hint="eastAsia"/>
          <w:sz w:val="21"/>
          <w:szCs w:val="21"/>
        </w:rPr>
        <w:t>进行</w:t>
      </w:r>
      <w:r w:rsidRPr="001F78DC">
        <w:rPr>
          <w:rFonts w:ascii="SimSun" w:hAnsi="SimSun" w:cs="Times New Roman" w:hint="eastAsia"/>
          <w:sz w:val="21"/>
          <w:szCs w:val="21"/>
        </w:rPr>
        <w:t>的磋商没有取得进展</w:t>
      </w:r>
      <w:r>
        <w:rPr>
          <w:rFonts w:ascii="SimSun" w:hAnsi="SimSun" w:cs="Times New Roman"/>
          <w:sz w:val="21"/>
          <w:szCs w:val="21"/>
        </w:rPr>
        <w:t>，</w:t>
      </w:r>
      <w:r w:rsidRPr="001F78DC">
        <w:rPr>
          <w:rFonts w:ascii="SimSun" w:hAnsi="SimSun" w:cs="Times New Roman" w:hint="eastAsia"/>
          <w:sz w:val="21"/>
          <w:szCs w:val="21"/>
        </w:rPr>
        <w:t>将继续进行表决</w:t>
      </w:r>
      <w:r>
        <w:rPr>
          <w:rFonts w:ascii="SimSun" w:hAnsi="SimSun" w:cs="Times New Roman" w:hint="eastAsia"/>
          <w:sz w:val="21"/>
          <w:szCs w:val="21"/>
        </w:rPr>
        <w:t>过程</w:t>
      </w:r>
      <w:r w:rsidRPr="001F78DC">
        <w:rPr>
          <w:rFonts w:ascii="SimSun" w:hAnsi="SimSun" w:cs="Times New Roman" w:hint="eastAsia"/>
          <w:sz w:val="21"/>
          <w:szCs w:val="21"/>
        </w:rPr>
        <w:t>。在对</w:t>
      </w:r>
      <w:r>
        <w:rPr>
          <w:rFonts w:ascii="SimSun" w:hAnsi="SimSun" w:cs="Times New Roman" w:hint="eastAsia"/>
          <w:sz w:val="21"/>
          <w:szCs w:val="21"/>
        </w:rPr>
        <w:t>决选</w:t>
      </w:r>
      <w:r w:rsidRPr="001F78DC">
        <w:rPr>
          <w:rFonts w:ascii="SimSun" w:hAnsi="SimSun" w:cs="Times New Roman" w:hint="eastAsia"/>
          <w:sz w:val="21"/>
          <w:szCs w:val="21"/>
        </w:rPr>
        <w:t>名单上的候选人进行表决之后</w:t>
      </w:r>
      <w:r>
        <w:rPr>
          <w:rFonts w:ascii="SimSun" w:hAnsi="SimSun" w:cs="Times New Roman"/>
          <w:sz w:val="21"/>
          <w:szCs w:val="21"/>
        </w:rPr>
        <w:t>，</w:t>
      </w:r>
      <w:r w:rsidRPr="001F78DC">
        <w:rPr>
          <w:rFonts w:ascii="SimSun" w:hAnsi="SimSun" w:cs="Times New Roman" w:hint="eastAsia"/>
          <w:sz w:val="21"/>
          <w:szCs w:val="21"/>
        </w:rPr>
        <w:t>最后表决将限于得票</w:t>
      </w:r>
      <w:r>
        <w:rPr>
          <w:rFonts w:ascii="SimSun" w:hAnsi="SimSun" w:cs="Times New Roman" w:hint="eastAsia"/>
          <w:sz w:val="21"/>
          <w:szCs w:val="21"/>
        </w:rPr>
        <w:t>最多</w:t>
      </w:r>
      <w:r w:rsidRPr="001F78DC">
        <w:rPr>
          <w:rFonts w:ascii="SimSun" w:hAnsi="SimSun" w:cs="Times New Roman" w:hint="eastAsia"/>
          <w:sz w:val="21"/>
          <w:szCs w:val="21"/>
        </w:rPr>
        <w:t>的</w:t>
      </w:r>
      <w:r>
        <w:rPr>
          <w:rFonts w:ascii="SimSun" w:hAnsi="SimSun" w:cs="Times New Roman" w:hint="eastAsia"/>
          <w:sz w:val="21"/>
          <w:szCs w:val="21"/>
        </w:rPr>
        <w:t>两</w:t>
      </w:r>
      <w:r w:rsidRPr="001F78DC">
        <w:rPr>
          <w:rFonts w:ascii="SimSun" w:hAnsi="SimSun" w:cs="Times New Roman" w:hint="eastAsia"/>
          <w:sz w:val="21"/>
          <w:szCs w:val="21"/>
        </w:rPr>
        <w:t>名候选人。然后</w:t>
      </w:r>
      <w:r>
        <w:rPr>
          <w:rFonts w:ascii="SimSun" w:hAnsi="SimSun" w:cs="Times New Roman"/>
          <w:sz w:val="21"/>
          <w:szCs w:val="21"/>
        </w:rPr>
        <w:t>，</w:t>
      </w:r>
      <w:r w:rsidRPr="001F78DC">
        <w:rPr>
          <w:rFonts w:ascii="SimSun" w:hAnsi="SimSun" w:cs="Times New Roman" w:hint="eastAsia"/>
          <w:sz w:val="21"/>
          <w:szCs w:val="21"/>
        </w:rPr>
        <w:t>不晚于会议最后一天</w:t>
      </w:r>
      <w:r>
        <w:rPr>
          <w:rFonts w:ascii="SimSun" w:hAnsi="SimSun" w:cs="Times New Roman"/>
          <w:sz w:val="21"/>
          <w:szCs w:val="21"/>
        </w:rPr>
        <w:t>，</w:t>
      </w:r>
      <w:r w:rsidRPr="001F78DC">
        <w:rPr>
          <w:rFonts w:ascii="SimSun" w:hAnsi="SimSun" w:cs="Times New Roman" w:hint="eastAsia"/>
          <w:sz w:val="21"/>
          <w:szCs w:val="21"/>
        </w:rPr>
        <w:t>协调委员会将通过表决在</w:t>
      </w:r>
      <w:r>
        <w:rPr>
          <w:rFonts w:ascii="SimSun" w:hAnsi="SimSun" w:cs="Times New Roman" w:hint="eastAsia"/>
          <w:sz w:val="21"/>
          <w:szCs w:val="21"/>
        </w:rPr>
        <w:t>两</w:t>
      </w:r>
      <w:r w:rsidRPr="001F78DC">
        <w:rPr>
          <w:rFonts w:ascii="SimSun" w:hAnsi="SimSun" w:cs="Times New Roman" w:hint="eastAsia"/>
          <w:sz w:val="21"/>
          <w:szCs w:val="21"/>
        </w:rPr>
        <w:t>名候选人之间</w:t>
      </w:r>
      <w:proofErr w:type="gramStart"/>
      <w:r w:rsidRPr="001F78DC">
        <w:rPr>
          <w:rFonts w:ascii="SimSun" w:hAnsi="SimSun" w:cs="Times New Roman" w:hint="eastAsia"/>
          <w:sz w:val="21"/>
          <w:szCs w:val="21"/>
        </w:rPr>
        <w:t>作出</w:t>
      </w:r>
      <w:proofErr w:type="gramEnd"/>
      <w:r w:rsidRPr="001F78DC">
        <w:rPr>
          <w:rFonts w:ascii="SimSun" w:hAnsi="SimSun" w:cs="Times New Roman" w:hint="eastAsia"/>
          <w:sz w:val="21"/>
          <w:szCs w:val="21"/>
        </w:rPr>
        <w:t>最后决定。</w:t>
      </w:r>
    </w:p>
    <w:p w14:paraId="70C452FF" w14:textId="77777777" w:rsidR="00D16667" w:rsidRPr="000C5EAD" w:rsidRDefault="00680490" w:rsidP="00086DCC">
      <w:pPr>
        <w:overflowPunct w:val="0"/>
        <w:spacing w:afterLines="50" w:after="120" w:line="340" w:lineRule="atLeast"/>
        <w:ind w:left="567"/>
        <w:jc w:val="both"/>
        <w:rPr>
          <w:rFonts w:ascii="SimSun" w:hAnsi="SimSun"/>
          <w:sz w:val="21"/>
        </w:rPr>
      </w:pPr>
      <w:r w:rsidRPr="001F78DC">
        <w:rPr>
          <w:rFonts w:ascii="SimSun" w:hAnsi="SimSun" w:cs="Times New Roman"/>
          <w:sz w:val="21"/>
          <w:szCs w:val="21"/>
        </w:rPr>
        <w:t>4.</w:t>
      </w:r>
      <w:r>
        <w:rPr>
          <w:rFonts w:ascii="SimSun" w:hAnsi="SimSun" w:cs="Times New Roman"/>
          <w:sz w:val="21"/>
          <w:szCs w:val="21"/>
        </w:rPr>
        <w:tab/>
      </w:r>
      <w:r w:rsidRPr="001F78DC">
        <w:rPr>
          <w:rFonts w:ascii="SimSun" w:hAnsi="SimSun" w:cs="Times New Roman" w:hint="eastAsia"/>
          <w:sz w:val="21"/>
          <w:szCs w:val="21"/>
        </w:rPr>
        <w:t>协调委员会主席将把任命担任总干事职务的候选人姓名通</w:t>
      </w:r>
      <w:r>
        <w:rPr>
          <w:rFonts w:ascii="SimSun" w:hAnsi="SimSun" w:cs="Times New Roman" w:hint="eastAsia"/>
          <w:sz w:val="21"/>
          <w:szCs w:val="21"/>
        </w:rPr>
        <w:t>报</w:t>
      </w:r>
      <w:r w:rsidRPr="001F78DC">
        <w:rPr>
          <w:rFonts w:ascii="SimSun" w:hAnsi="SimSun" w:cs="Times New Roman" w:hint="eastAsia"/>
          <w:sz w:val="21"/>
          <w:szCs w:val="21"/>
        </w:rPr>
        <w:t>大会主席。</w:t>
      </w:r>
      <w:r w:rsidR="00132821">
        <w:rPr>
          <w:rFonts w:ascii="SimSun" w:hAnsi="SimSun" w:cs="Times New Roman" w:hint="eastAsia"/>
          <w:sz w:val="21"/>
          <w:szCs w:val="21"/>
        </w:rPr>
        <w:t>”</w:t>
      </w:r>
    </w:p>
    <w:p w14:paraId="36B0F022" w14:textId="7A2791EF" w:rsidR="00865D02" w:rsidRPr="000C5EAD" w:rsidRDefault="006A09D4" w:rsidP="00086DCC">
      <w:pPr>
        <w:overflowPunct w:val="0"/>
        <w:spacing w:afterLines="50" w:after="120" w:line="340" w:lineRule="atLeast"/>
        <w:jc w:val="both"/>
        <w:rPr>
          <w:rFonts w:ascii="SimSun" w:hAnsi="SimSun"/>
          <w:sz w:val="21"/>
        </w:rPr>
      </w:pPr>
      <w:r w:rsidRPr="00FF6A08">
        <w:rPr>
          <w:rFonts w:ascii="SimSun" w:hAnsi="SimSun"/>
          <w:sz w:val="21"/>
          <w:szCs w:val="22"/>
        </w:rPr>
        <w:fldChar w:fldCharType="begin"/>
      </w:r>
      <w:r w:rsidRPr="00FF6A08">
        <w:rPr>
          <w:rFonts w:ascii="SimSun" w:hAnsi="SimSun"/>
          <w:sz w:val="21"/>
          <w:szCs w:val="22"/>
          <w:lang w:val="es-ES_tradnl"/>
        </w:rPr>
        <w:instrText xml:space="preserve"> AUTONUM </w:instrText>
      </w:r>
      <w:r w:rsidRPr="00FF6A08">
        <w:rPr>
          <w:rFonts w:ascii="SimSun" w:hAnsi="SimSun"/>
          <w:sz w:val="21"/>
          <w:szCs w:val="22"/>
        </w:rPr>
        <w:fldChar w:fldCharType="end"/>
      </w:r>
      <w:r w:rsidR="00FF6A08" w:rsidRPr="00FF6A08">
        <w:rPr>
          <w:rFonts w:ascii="SimSun" w:hAnsi="SimSun"/>
          <w:sz w:val="21"/>
          <w:szCs w:val="22"/>
        </w:rPr>
        <w:t>.</w:t>
      </w:r>
      <w:r w:rsidRPr="00FF6A08">
        <w:rPr>
          <w:rFonts w:ascii="SimSun" w:hAnsi="SimSun"/>
          <w:sz w:val="21"/>
          <w:szCs w:val="22"/>
          <w:lang w:val="es-ES_tradnl"/>
        </w:rPr>
        <w:tab/>
      </w:r>
      <w:r w:rsidR="00865D02" w:rsidRPr="000C5EAD">
        <w:rPr>
          <w:rFonts w:ascii="SimSun" w:hAnsi="SimSun"/>
          <w:sz w:val="21"/>
        </w:rPr>
        <w:t>正式表决</w:t>
      </w:r>
      <w:r w:rsidR="007F043F">
        <w:rPr>
          <w:rFonts w:ascii="SimSun" w:hAnsi="SimSun" w:hint="eastAsia"/>
          <w:sz w:val="21"/>
        </w:rPr>
        <w:t>将根据产权组织</w:t>
      </w:r>
      <w:r w:rsidR="00865D02" w:rsidRPr="000C5EAD">
        <w:rPr>
          <w:rFonts w:ascii="SimSun" w:hAnsi="SimSun"/>
          <w:sz w:val="21"/>
        </w:rPr>
        <w:t>总议事规则</w:t>
      </w:r>
      <w:r w:rsidR="007F043F">
        <w:rPr>
          <w:rFonts w:ascii="SimSun" w:hAnsi="SimSun" w:hint="eastAsia"/>
          <w:sz w:val="21"/>
        </w:rPr>
        <w:t>附件</w:t>
      </w:r>
      <w:r w:rsidR="00865D02" w:rsidRPr="000C5EAD">
        <w:rPr>
          <w:rFonts w:ascii="SimSun" w:hAnsi="SimSun"/>
          <w:sz w:val="21"/>
        </w:rPr>
        <w:t>中规定的无记名投票表决规则</w:t>
      </w:r>
      <w:r w:rsidR="007F043F">
        <w:rPr>
          <w:rFonts w:ascii="SimSun" w:hAnsi="SimSun" w:hint="eastAsia"/>
          <w:sz w:val="21"/>
        </w:rPr>
        <w:t>（</w:t>
      </w:r>
      <w:r w:rsidR="007F043F" w:rsidRPr="005017DB">
        <w:rPr>
          <w:rFonts w:ascii="SimSun" w:hAnsi="SimSun"/>
          <w:sz w:val="21"/>
        </w:rPr>
        <w:t>无记名投票表决规则</w:t>
      </w:r>
      <w:r w:rsidR="007F043F" w:rsidRPr="005017DB">
        <w:rPr>
          <w:rFonts w:ascii="SimSun" w:hAnsi="SimSun" w:hint="eastAsia"/>
          <w:sz w:val="21"/>
        </w:rPr>
        <w:t>附件</w:t>
      </w:r>
      <w:r w:rsidR="00865D02" w:rsidRPr="000C5EAD">
        <w:rPr>
          <w:rFonts w:ascii="SimSun" w:hAnsi="SimSun"/>
          <w:sz w:val="21"/>
        </w:rPr>
        <w:t>）</w:t>
      </w:r>
      <w:r w:rsidR="007F043F" w:rsidRPr="000C5EAD">
        <w:rPr>
          <w:rFonts w:ascii="SimSun" w:hAnsi="SimSun"/>
          <w:sz w:val="21"/>
        </w:rPr>
        <w:t>进行</w:t>
      </w:r>
      <w:r w:rsidR="00D117B5">
        <w:rPr>
          <w:rFonts w:ascii="SimSun" w:hAnsi="SimSun" w:hint="eastAsia"/>
          <w:sz w:val="21"/>
        </w:rPr>
        <w:t>，该</w:t>
      </w:r>
      <w:proofErr w:type="gramStart"/>
      <w:r w:rsidR="00D117B5">
        <w:rPr>
          <w:rFonts w:ascii="SimSun" w:hAnsi="SimSun" w:hint="eastAsia"/>
          <w:sz w:val="21"/>
        </w:rPr>
        <w:t>规则</w:t>
      </w:r>
      <w:r w:rsidR="00865D02" w:rsidRPr="000C5EAD">
        <w:rPr>
          <w:rFonts w:ascii="SimSun" w:hAnsi="SimSun"/>
          <w:sz w:val="21"/>
        </w:rPr>
        <w:t>经</w:t>
      </w:r>
      <w:proofErr w:type="gramEnd"/>
      <w:r w:rsidR="00865D02" w:rsidRPr="000C5EAD">
        <w:rPr>
          <w:rFonts w:ascii="SimSun" w:hAnsi="SimSun"/>
          <w:sz w:val="21"/>
        </w:rPr>
        <w:t>本文件第二部分中所列的拟议特别规则修改。</w:t>
      </w:r>
    </w:p>
    <w:p w14:paraId="3CF9069E" w14:textId="0AE0C495" w:rsidR="000404FC" w:rsidRDefault="00865D02" w:rsidP="00086DCC">
      <w:pPr>
        <w:overflowPunct w:val="0"/>
        <w:spacing w:afterLines="50" w:after="120" w:line="340" w:lineRule="atLeast"/>
        <w:jc w:val="both"/>
        <w:rPr>
          <w:rFonts w:ascii="SimSun" w:hAnsi="SimSun"/>
          <w:sz w:val="21"/>
        </w:rPr>
      </w:pPr>
      <w:r w:rsidRPr="000C5EAD">
        <w:rPr>
          <w:rFonts w:ascii="SimSun" w:hAnsi="SimSun"/>
          <w:sz w:val="21"/>
        </w:rPr>
        <w:t>4．</w:t>
      </w:r>
      <w:r w:rsidR="0030088C">
        <w:rPr>
          <w:rFonts w:ascii="SimSun" w:hAnsi="SimSun"/>
          <w:sz w:val="21"/>
        </w:rPr>
        <w:tab/>
      </w:r>
      <w:r w:rsidRPr="000C5EAD">
        <w:rPr>
          <w:rFonts w:ascii="SimSun" w:hAnsi="SimSun"/>
          <w:sz w:val="21"/>
        </w:rPr>
        <w:t>为</w:t>
      </w:r>
      <w:r w:rsidR="003A2091" w:rsidRPr="00A73159">
        <w:rPr>
          <w:rFonts w:ascii="SimSun" w:hAnsi="SimSun"/>
          <w:sz w:val="21"/>
        </w:rPr>
        <w:t>无记名投票表决规则</w:t>
      </w:r>
      <w:r w:rsidR="00134868" w:rsidRPr="00A73159">
        <w:rPr>
          <w:rFonts w:ascii="SimSun" w:hAnsi="SimSun" w:hint="eastAsia"/>
          <w:sz w:val="21"/>
        </w:rPr>
        <w:t>附件</w:t>
      </w:r>
      <w:r w:rsidRPr="000C5EAD">
        <w:rPr>
          <w:rFonts w:ascii="SimSun" w:hAnsi="SimSun"/>
          <w:sz w:val="21"/>
        </w:rPr>
        <w:t>第1条</w:t>
      </w:r>
      <w:r w:rsidR="00F87BB6">
        <w:rPr>
          <w:rFonts w:ascii="SimSun" w:hAnsi="SimSun" w:hint="eastAsia"/>
          <w:sz w:val="21"/>
        </w:rPr>
        <w:t>之</w:t>
      </w:r>
      <w:r w:rsidRPr="000C5EAD">
        <w:rPr>
          <w:rFonts w:ascii="SimSun" w:hAnsi="SimSun"/>
          <w:sz w:val="21"/>
        </w:rPr>
        <w:t>目的，</w:t>
      </w:r>
      <w:r w:rsidR="00F87BB6" w:rsidRPr="00F87BB6">
        <w:rPr>
          <w:rFonts w:ascii="SimSun" w:hAnsi="SimSun" w:hint="eastAsia"/>
          <w:sz w:val="21"/>
        </w:rPr>
        <w:t>如果</w:t>
      </w:r>
      <w:r w:rsidR="00F87BB6">
        <w:rPr>
          <w:rFonts w:ascii="SimSun" w:hAnsi="SimSun" w:hint="eastAsia"/>
          <w:sz w:val="21"/>
        </w:rPr>
        <w:t>代表团</w:t>
      </w:r>
      <w:r w:rsidRPr="000C5EAD">
        <w:rPr>
          <w:rFonts w:ascii="SimSun" w:hAnsi="SimSun"/>
          <w:sz w:val="21"/>
        </w:rPr>
        <w:t>提供了</w:t>
      </w:r>
      <w:r w:rsidR="002B16D6">
        <w:rPr>
          <w:rFonts w:ascii="SimSun" w:hAnsi="SimSun" w:hint="eastAsia"/>
          <w:sz w:val="21"/>
        </w:rPr>
        <w:t>本国外交部</w:t>
      </w:r>
      <w:r w:rsidR="00F03AC3">
        <w:rPr>
          <w:rFonts w:ascii="SimSun" w:hAnsi="SimSun" w:hint="eastAsia"/>
          <w:sz w:val="21"/>
        </w:rPr>
        <w:t>代表成员国政府的</w:t>
      </w:r>
      <w:r w:rsidRPr="000C5EAD">
        <w:rPr>
          <w:rFonts w:ascii="SimSun" w:hAnsi="SimSun"/>
          <w:sz w:val="21"/>
        </w:rPr>
        <w:t>资格证书文件（</w:t>
      </w:r>
      <w:r w:rsidR="002B16D6">
        <w:rPr>
          <w:rFonts w:ascii="SimSun" w:hAnsi="SimSun" w:hint="eastAsia"/>
          <w:sz w:val="21"/>
        </w:rPr>
        <w:t>即本国常驻日内瓦代表团</w:t>
      </w:r>
      <w:r w:rsidR="00767261">
        <w:rPr>
          <w:rFonts w:ascii="SimSun" w:hAnsi="SimSun" w:hint="eastAsia"/>
          <w:sz w:val="21"/>
        </w:rPr>
        <w:t>注明</w:t>
      </w:r>
      <w:r w:rsidRPr="000C5EAD">
        <w:rPr>
          <w:rFonts w:ascii="SimSun" w:hAnsi="SimSun"/>
          <w:sz w:val="21"/>
        </w:rPr>
        <w:t>日期并签字/盖章的普通照会或</w:t>
      </w:r>
      <w:r w:rsidR="002B16D6">
        <w:rPr>
          <w:rFonts w:ascii="SimSun" w:hAnsi="SimSun" w:hint="eastAsia"/>
          <w:sz w:val="21"/>
        </w:rPr>
        <w:t>其他</w:t>
      </w:r>
      <w:r w:rsidRPr="000C5EAD">
        <w:rPr>
          <w:rFonts w:ascii="SimSun" w:hAnsi="SimSun"/>
          <w:sz w:val="21"/>
        </w:rPr>
        <w:t>正式</w:t>
      </w:r>
      <w:r w:rsidR="00CB5037">
        <w:rPr>
          <w:rFonts w:ascii="SimSun" w:hAnsi="SimSun" w:hint="eastAsia"/>
          <w:sz w:val="21"/>
        </w:rPr>
        <w:t>函件</w:t>
      </w:r>
      <w:r w:rsidRPr="000C5EAD">
        <w:rPr>
          <w:rFonts w:ascii="SimSun" w:hAnsi="SimSun"/>
          <w:sz w:val="21"/>
        </w:rPr>
        <w:t>）</w:t>
      </w:r>
      <w:r w:rsidR="00F03AC3">
        <w:rPr>
          <w:rFonts w:ascii="SimSun" w:hAnsi="SimSun" w:hint="eastAsia"/>
          <w:sz w:val="21"/>
        </w:rPr>
        <w:t>，提名</w:t>
      </w:r>
      <w:r w:rsidRPr="000C5EAD">
        <w:rPr>
          <w:rFonts w:ascii="SimSun" w:hAnsi="SimSun"/>
          <w:sz w:val="21"/>
        </w:rPr>
        <w:t>代表</w:t>
      </w:r>
      <w:r w:rsidR="00F03AC3">
        <w:rPr>
          <w:rFonts w:ascii="SimSun" w:hAnsi="SimSun" w:hint="eastAsia"/>
          <w:sz w:val="21"/>
        </w:rPr>
        <w:t>团成员代表该</w:t>
      </w:r>
      <w:r w:rsidRPr="000C5EAD">
        <w:rPr>
          <w:rFonts w:ascii="SimSun" w:hAnsi="SimSun"/>
          <w:sz w:val="21"/>
        </w:rPr>
        <w:t>成员国出席产权组织协调委员会2020年3月4日至5日</w:t>
      </w:r>
      <w:r w:rsidR="00FB06A2">
        <w:rPr>
          <w:rFonts w:ascii="SimSun" w:hAnsi="SimSun" w:hint="eastAsia"/>
          <w:sz w:val="21"/>
        </w:rPr>
        <w:t>的</w:t>
      </w:r>
      <w:r w:rsidRPr="000C5EAD">
        <w:rPr>
          <w:rFonts w:ascii="SimSun" w:hAnsi="SimSun"/>
          <w:sz w:val="21"/>
        </w:rPr>
        <w:t>特别会议</w:t>
      </w:r>
      <w:r w:rsidR="000404FC">
        <w:rPr>
          <w:rFonts w:ascii="SimSun" w:hAnsi="SimSun" w:hint="eastAsia"/>
          <w:sz w:val="21"/>
        </w:rPr>
        <w:t>，则代表团被视为已经过正式委派</w:t>
      </w:r>
      <w:r w:rsidRPr="000C5EAD">
        <w:rPr>
          <w:rFonts w:ascii="SimSun" w:hAnsi="SimSun"/>
          <w:sz w:val="21"/>
        </w:rPr>
        <w:t>。</w:t>
      </w:r>
    </w:p>
    <w:p w14:paraId="387FB311" w14:textId="6808E825" w:rsidR="00865D02" w:rsidRPr="000C5EAD" w:rsidRDefault="00EF1020" w:rsidP="00086DCC">
      <w:pPr>
        <w:overflowPunct w:val="0"/>
        <w:spacing w:afterLines="50" w:after="120" w:line="340" w:lineRule="atLeast"/>
        <w:jc w:val="both"/>
        <w:rPr>
          <w:rFonts w:ascii="SimSun" w:hAnsi="SimSun"/>
          <w:sz w:val="21"/>
        </w:rPr>
      </w:pPr>
      <w:r>
        <w:rPr>
          <w:rFonts w:ascii="SimSun" w:hAnsi="SimSun" w:hint="eastAsia"/>
          <w:sz w:val="21"/>
        </w:rPr>
        <w:t>5.</w:t>
      </w:r>
      <w:r>
        <w:rPr>
          <w:rFonts w:ascii="SimSun" w:hAnsi="SimSun"/>
          <w:sz w:val="21"/>
        </w:rPr>
        <w:tab/>
      </w:r>
      <w:r w:rsidR="00865D02" w:rsidRPr="000C5EAD">
        <w:rPr>
          <w:rFonts w:ascii="SimSun" w:hAnsi="SimSun"/>
          <w:sz w:val="21"/>
        </w:rPr>
        <w:t>由成员国</w:t>
      </w:r>
      <w:r>
        <w:rPr>
          <w:rFonts w:ascii="SimSun" w:hAnsi="SimSun" w:hint="eastAsia"/>
          <w:sz w:val="21"/>
        </w:rPr>
        <w:t>主管</w:t>
      </w:r>
      <w:r w:rsidR="00865D02" w:rsidRPr="000C5EAD">
        <w:rPr>
          <w:rFonts w:ascii="SimSun" w:hAnsi="SimSun"/>
          <w:sz w:val="21"/>
        </w:rPr>
        <w:t>机构</w:t>
      </w:r>
      <w:r>
        <w:rPr>
          <w:rFonts w:ascii="SimSun" w:hAnsi="SimSun" w:hint="eastAsia"/>
          <w:sz w:val="21"/>
        </w:rPr>
        <w:t>对代表团进行的</w:t>
      </w:r>
      <w:r w:rsidR="005017DB">
        <w:rPr>
          <w:rFonts w:ascii="SimSun" w:hAnsi="SimSun" w:hint="eastAsia"/>
          <w:sz w:val="21"/>
        </w:rPr>
        <w:t>委派</w:t>
      </w:r>
      <w:r w:rsidR="00865D02" w:rsidRPr="000C5EAD">
        <w:rPr>
          <w:rFonts w:ascii="SimSun" w:hAnsi="SimSun"/>
          <w:sz w:val="21"/>
        </w:rPr>
        <w:t>，将被理解为授权</w:t>
      </w:r>
      <w:r>
        <w:rPr>
          <w:rFonts w:ascii="SimSun" w:hAnsi="SimSun" w:hint="eastAsia"/>
          <w:sz w:val="21"/>
        </w:rPr>
        <w:t>该</w:t>
      </w:r>
      <w:r w:rsidR="00865D02" w:rsidRPr="000C5EAD">
        <w:rPr>
          <w:rFonts w:ascii="SimSun" w:hAnsi="SimSun"/>
          <w:sz w:val="21"/>
        </w:rPr>
        <w:t>经正式</w:t>
      </w:r>
      <w:r w:rsidR="005017DB">
        <w:rPr>
          <w:rFonts w:ascii="SimSun" w:hAnsi="SimSun" w:hint="eastAsia"/>
          <w:sz w:val="21"/>
        </w:rPr>
        <w:t>委派</w:t>
      </w:r>
      <w:r w:rsidR="00865D02" w:rsidRPr="000C5EAD">
        <w:rPr>
          <w:rFonts w:ascii="SimSun" w:hAnsi="SimSun"/>
          <w:sz w:val="21"/>
        </w:rPr>
        <w:t>的代表团的任何</w:t>
      </w:r>
      <w:r w:rsidR="00BC0856">
        <w:rPr>
          <w:rFonts w:ascii="SimSun" w:hAnsi="SimSun" w:hint="eastAsia"/>
          <w:sz w:val="21"/>
        </w:rPr>
        <w:t>具名</w:t>
      </w:r>
      <w:r>
        <w:rPr>
          <w:rFonts w:ascii="SimSun" w:hAnsi="SimSun"/>
          <w:sz w:val="21"/>
        </w:rPr>
        <w:t>成员</w:t>
      </w:r>
      <w:r>
        <w:rPr>
          <w:rFonts w:ascii="SimSun" w:hAnsi="SimSun" w:hint="eastAsia"/>
          <w:sz w:val="21"/>
        </w:rPr>
        <w:t>代表</w:t>
      </w:r>
      <w:r w:rsidR="00BC0856">
        <w:rPr>
          <w:rFonts w:ascii="SimSun" w:hAnsi="SimSun" w:hint="eastAsia"/>
          <w:sz w:val="21"/>
        </w:rPr>
        <w:t>其</w:t>
      </w:r>
      <w:r>
        <w:rPr>
          <w:rFonts w:ascii="SimSun" w:hAnsi="SimSun" w:hint="eastAsia"/>
          <w:sz w:val="21"/>
        </w:rPr>
        <w:t>代表团</w:t>
      </w:r>
      <w:r w:rsidR="00C75F32">
        <w:rPr>
          <w:rFonts w:ascii="SimSun" w:hAnsi="SimSun" w:hint="eastAsia"/>
          <w:sz w:val="21"/>
        </w:rPr>
        <w:t>表决</w:t>
      </w:r>
      <w:r>
        <w:rPr>
          <w:rFonts w:ascii="SimSun" w:hAnsi="SimSun" w:hint="eastAsia"/>
          <w:sz w:val="21"/>
        </w:rPr>
        <w:t>。</w:t>
      </w:r>
    </w:p>
    <w:p w14:paraId="16055A96" w14:textId="77777777" w:rsidR="00D7007C" w:rsidRPr="00C30783" w:rsidRDefault="00D7007C" w:rsidP="00086DCC">
      <w:pPr>
        <w:keepNext/>
        <w:overflowPunct w:val="0"/>
        <w:spacing w:beforeLines="100" w:before="240" w:afterLines="50" w:after="120" w:line="340" w:lineRule="atLeast"/>
        <w:jc w:val="both"/>
        <w:rPr>
          <w:rFonts w:ascii="SimHei" w:eastAsia="SimHei" w:hAnsi="SimHei"/>
          <w:sz w:val="21"/>
        </w:rPr>
      </w:pPr>
      <w:r w:rsidRPr="00C30783">
        <w:rPr>
          <w:rFonts w:ascii="SimHei" w:eastAsia="SimHei" w:hAnsi="SimHei" w:hint="eastAsia"/>
          <w:sz w:val="21"/>
        </w:rPr>
        <w:t>二、</w:t>
      </w:r>
      <w:r w:rsidRPr="00C30783">
        <w:rPr>
          <w:rFonts w:ascii="SimHei" w:eastAsia="SimHei" w:hAnsi="SimHei" w:hint="eastAsia"/>
          <w:sz w:val="21"/>
          <w:u w:val="single"/>
        </w:rPr>
        <w:t>拟议的特别规则</w:t>
      </w:r>
    </w:p>
    <w:p w14:paraId="6670E3F0" w14:textId="336D3CE7" w:rsidR="00865D02" w:rsidRPr="000C5EAD" w:rsidRDefault="00242673" w:rsidP="00086DCC">
      <w:pPr>
        <w:overflowPunct w:val="0"/>
        <w:spacing w:afterLines="50" w:after="120" w:line="340" w:lineRule="atLeast"/>
        <w:jc w:val="both"/>
        <w:rPr>
          <w:rFonts w:ascii="SimSun" w:hAnsi="SimSun"/>
          <w:sz w:val="21"/>
        </w:rPr>
      </w:pPr>
      <w:r>
        <w:rPr>
          <w:rFonts w:ascii="SimSun" w:hAnsi="SimSun" w:hint="eastAsia"/>
          <w:sz w:val="21"/>
        </w:rPr>
        <w:t>6.</w:t>
      </w:r>
      <w:r>
        <w:rPr>
          <w:rFonts w:ascii="SimSun" w:hAnsi="SimSun"/>
          <w:sz w:val="21"/>
        </w:rPr>
        <w:tab/>
      </w:r>
      <w:r w:rsidR="007A0A83">
        <w:rPr>
          <w:rFonts w:ascii="SimSun" w:hAnsi="SimSun" w:hint="eastAsia"/>
          <w:sz w:val="21"/>
        </w:rPr>
        <w:t>经</w:t>
      </w:r>
      <w:r w:rsidR="00865D02" w:rsidRPr="000C5EAD">
        <w:rPr>
          <w:rFonts w:ascii="SimSun" w:hAnsi="SimSun"/>
          <w:sz w:val="21"/>
        </w:rPr>
        <w:t>与</w:t>
      </w:r>
      <w:r w:rsidR="00B6285B" w:rsidRPr="000C5EAD">
        <w:rPr>
          <w:rFonts w:ascii="SimSun" w:hAnsi="SimSun"/>
          <w:sz w:val="21"/>
        </w:rPr>
        <w:t>产权组织协调委员会</w:t>
      </w:r>
      <w:r w:rsidR="007A0A83">
        <w:rPr>
          <w:rFonts w:ascii="SimSun" w:hAnsi="SimSun"/>
          <w:sz w:val="21"/>
        </w:rPr>
        <w:t>成员和观察员</w:t>
      </w:r>
      <w:r w:rsidR="007A0A83">
        <w:rPr>
          <w:rFonts w:ascii="SimSun" w:hAnsi="SimSun" w:hint="eastAsia"/>
          <w:sz w:val="21"/>
        </w:rPr>
        <w:t>磋商</w:t>
      </w:r>
      <w:r w:rsidR="007A0A83">
        <w:rPr>
          <w:rFonts w:ascii="SimSun" w:hAnsi="SimSun"/>
          <w:sz w:val="21"/>
        </w:rPr>
        <w:t>，</w:t>
      </w:r>
      <w:r w:rsidR="007A0A83">
        <w:rPr>
          <w:rFonts w:ascii="SimSun" w:hAnsi="SimSun" w:hint="eastAsia"/>
          <w:sz w:val="21"/>
        </w:rPr>
        <w:t>编拟</w:t>
      </w:r>
      <w:r w:rsidR="00865D02" w:rsidRPr="000C5EAD">
        <w:rPr>
          <w:rFonts w:ascii="SimSun" w:hAnsi="SimSun"/>
          <w:sz w:val="21"/>
        </w:rPr>
        <w:t>了下列特别规则，</w:t>
      </w:r>
      <w:r w:rsidR="00B6285B">
        <w:rPr>
          <w:rFonts w:ascii="SimSun" w:hAnsi="SimSun" w:hint="eastAsia"/>
          <w:sz w:val="21"/>
        </w:rPr>
        <w:t>提议</w:t>
      </w:r>
      <w:r w:rsidR="00865D02" w:rsidRPr="000C5EAD">
        <w:rPr>
          <w:rFonts w:ascii="SimSun" w:hAnsi="SimSun"/>
          <w:sz w:val="21"/>
        </w:rPr>
        <w:t>产权组织协调委员会批准。</w:t>
      </w:r>
    </w:p>
    <w:p w14:paraId="13E557EA" w14:textId="77777777" w:rsidR="00153784" w:rsidRDefault="00A83A82" w:rsidP="00086DCC">
      <w:pPr>
        <w:overflowPunct w:val="0"/>
        <w:spacing w:afterLines="50" w:after="120" w:line="340" w:lineRule="atLeast"/>
        <w:jc w:val="both"/>
        <w:rPr>
          <w:rFonts w:ascii="SimSun" w:hAnsi="SimSun"/>
          <w:sz w:val="21"/>
        </w:rPr>
      </w:pPr>
      <w:r>
        <w:rPr>
          <w:rFonts w:ascii="SimSun" w:hAnsi="SimSun" w:hint="eastAsia"/>
          <w:sz w:val="21"/>
        </w:rPr>
        <w:t>7.</w:t>
      </w:r>
      <w:r>
        <w:rPr>
          <w:rFonts w:ascii="SimSun" w:hAnsi="SimSun"/>
          <w:sz w:val="21"/>
        </w:rPr>
        <w:tab/>
      </w:r>
      <w:r w:rsidR="00A71063">
        <w:rPr>
          <w:rFonts w:ascii="SimSun" w:hAnsi="SimSun" w:hint="eastAsia"/>
          <w:b/>
          <w:sz w:val="21"/>
        </w:rPr>
        <w:t>不进行意向性</w:t>
      </w:r>
      <w:r w:rsidR="00865D02" w:rsidRPr="00A83A82">
        <w:rPr>
          <w:rFonts w:ascii="SimSun" w:hAnsi="SimSun"/>
          <w:b/>
          <w:sz w:val="21"/>
        </w:rPr>
        <w:t>投票</w:t>
      </w:r>
      <w:r w:rsidR="00865D02" w:rsidRPr="000C5EAD">
        <w:rPr>
          <w:rFonts w:ascii="SimSun" w:hAnsi="SimSun"/>
          <w:sz w:val="21"/>
        </w:rPr>
        <w:t>：在产权组织协调委员会关于2020年提名总干事职位候选人的决策过程中，不进行</w:t>
      </w:r>
      <w:r w:rsidR="00153784">
        <w:rPr>
          <w:rFonts w:ascii="SimSun" w:hAnsi="SimSun" w:hint="eastAsia"/>
          <w:sz w:val="21"/>
        </w:rPr>
        <w:t>意向性投票。</w:t>
      </w:r>
    </w:p>
    <w:p w14:paraId="606A6ACC" w14:textId="77777777" w:rsidR="00865D02" w:rsidRPr="000C5EAD" w:rsidRDefault="00153784" w:rsidP="00086DCC">
      <w:pPr>
        <w:overflowPunct w:val="0"/>
        <w:spacing w:afterLines="50" w:after="120" w:line="340" w:lineRule="atLeast"/>
        <w:jc w:val="both"/>
        <w:rPr>
          <w:rFonts w:ascii="SimSun" w:hAnsi="SimSun"/>
          <w:sz w:val="21"/>
        </w:rPr>
      </w:pPr>
      <w:r>
        <w:rPr>
          <w:rFonts w:ascii="SimSun" w:hAnsi="SimSun" w:hint="eastAsia"/>
          <w:sz w:val="21"/>
        </w:rPr>
        <w:lastRenderedPageBreak/>
        <w:t>8.</w:t>
      </w:r>
      <w:r>
        <w:rPr>
          <w:rFonts w:ascii="SimSun" w:hAnsi="SimSun"/>
          <w:sz w:val="21"/>
        </w:rPr>
        <w:tab/>
      </w:r>
      <w:r w:rsidRPr="007A3BDE">
        <w:rPr>
          <w:rFonts w:ascii="SimSun" w:hAnsi="SimSun" w:hint="eastAsia"/>
          <w:b/>
          <w:sz w:val="21"/>
        </w:rPr>
        <w:t>表决</w:t>
      </w:r>
      <w:r w:rsidR="00EF6BEE" w:rsidRPr="00CD43C2">
        <w:rPr>
          <w:rFonts w:ascii="SimSun" w:hAnsi="SimSun" w:hint="eastAsia"/>
          <w:b/>
          <w:sz w:val="21"/>
        </w:rPr>
        <w:t>轮数</w:t>
      </w:r>
      <w:r w:rsidR="00865D02" w:rsidRPr="000C5EAD">
        <w:rPr>
          <w:rFonts w:ascii="SimSun" w:hAnsi="SimSun"/>
          <w:sz w:val="21"/>
        </w:rPr>
        <w:t>：表决将</w:t>
      </w:r>
      <w:r w:rsidR="00EF6BEE">
        <w:rPr>
          <w:rFonts w:ascii="SimSun" w:hAnsi="SimSun" w:hint="eastAsia"/>
          <w:sz w:val="21"/>
        </w:rPr>
        <w:t>进行多轮</w:t>
      </w:r>
      <w:r w:rsidR="00865D02" w:rsidRPr="000C5EAD">
        <w:rPr>
          <w:rFonts w:ascii="SimSun" w:hAnsi="SimSun"/>
          <w:sz w:val="21"/>
        </w:rPr>
        <w:t>。每轮表决后，</w:t>
      </w:r>
      <w:r w:rsidR="00EF6BEE">
        <w:rPr>
          <w:rFonts w:ascii="SimSun" w:hAnsi="SimSun" w:hint="eastAsia"/>
          <w:sz w:val="21"/>
        </w:rPr>
        <w:t>得票最少的候选人无资格参加下一轮</w:t>
      </w:r>
      <w:r w:rsidR="00EF6BEE" w:rsidRPr="00EF6BEE">
        <w:rPr>
          <w:rFonts w:ascii="SimSun" w:hAnsi="SimSun" w:hint="eastAsia"/>
          <w:sz w:val="21"/>
        </w:rPr>
        <w:t>表决</w:t>
      </w:r>
      <w:r w:rsidR="00865D02" w:rsidRPr="000C5EAD">
        <w:rPr>
          <w:rFonts w:ascii="SimSun" w:hAnsi="SimSun"/>
          <w:sz w:val="21"/>
        </w:rPr>
        <w:t>。</w:t>
      </w:r>
      <w:r w:rsidR="00F50C27">
        <w:rPr>
          <w:rFonts w:ascii="SimSun" w:hAnsi="SimSun" w:hint="eastAsia"/>
          <w:sz w:val="21"/>
        </w:rPr>
        <w:t>每轮表决淘汰一</w:t>
      </w:r>
      <w:r w:rsidR="00865D02" w:rsidRPr="000C5EAD">
        <w:rPr>
          <w:rFonts w:ascii="SimSun" w:hAnsi="SimSun"/>
          <w:sz w:val="21"/>
        </w:rPr>
        <w:t>名候选人</w:t>
      </w:r>
      <w:r w:rsidR="00F50C27">
        <w:rPr>
          <w:rFonts w:ascii="SimSun" w:hAnsi="SimSun" w:hint="eastAsia"/>
          <w:sz w:val="21"/>
        </w:rPr>
        <w:t>，</w:t>
      </w:r>
      <w:r w:rsidR="00865D02" w:rsidRPr="000C5EAD">
        <w:rPr>
          <w:rFonts w:ascii="SimSun" w:hAnsi="SimSun"/>
          <w:sz w:val="21"/>
        </w:rPr>
        <w:t>直至</w:t>
      </w:r>
      <w:r w:rsidR="00F50C27">
        <w:rPr>
          <w:rFonts w:ascii="SimSun" w:hAnsi="SimSun" w:hint="eastAsia"/>
          <w:sz w:val="21"/>
        </w:rPr>
        <w:t>剩余</w:t>
      </w:r>
      <w:r w:rsidR="008851A3">
        <w:rPr>
          <w:rFonts w:ascii="SimSun" w:hAnsi="SimSun" w:hint="eastAsia"/>
          <w:sz w:val="21"/>
        </w:rPr>
        <w:t>两名</w:t>
      </w:r>
      <w:r w:rsidR="00865D02" w:rsidRPr="000C5EAD">
        <w:rPr>
          <w:rFonts w:ascii="SimSun" w:hAnsi="SimSun"/>
          <w:sz w:val="21"/>
        </w:rPr>
        <w:t>候选人。每轮表决后将</w:t>
      </w:r>
      <w:r w:rsidR="00CD43C2">
        <w:rPr>
          <w:rFonts w:ascii="SimSun" w:hAnsi="SimSun" w:hint="eastAsia"/>
          <w:sz w:val="21"/>
        </w:rPr>
        <w:t>留出</w:t>
      </w:r>
      <w:r w:rsidR="004E524E">
        <w:rPr>
          <w:rFonts w:ascii="SimSun" w:hAnsi="SimSun" w:hint="eastAsia"/>
          <w:sz w:val="21"/>
        </w:rPr>
        <w:t>充分</w:t>
      </w:r>
      <w:r w:rsidR="00865D02" w:rsidRPr="000C5EAD">
        <w:rPr>
          <w:rFonts w:ascii="SimSun" w:hAnsi="SimSun"/>
          <w:sz w:val="21"/>
        </w:rPr>
        <w:t>的时间进行磋商。当只剩下两名候选人时，将进行最后</w:t>
      </w:r>
      <w:r w:rsidR="00CD1485">
        <w:rPr>
          <w:rFonts w:ascii="SimSun" w:hAnsi="SimSun" w:hint="eastAsia"/>
          <w:sz w:val="21"/>
        </w:rPr>
        <w:t>表决</w:t>
      </w:r>
      <w:r w:rsidR="00865D02" w:rsidRPr="000C5EAD">
        <w:rPr>
          <w:rFonts w:ascii="SimSun" w:hAnsi="SimSun"/>
          <w:sz w:val="21"/>
        </w:rPr>
        <w:t>，</w:t>
      </w:r>
      <w:r w:rsidR="00CD1485">
        <w:rPr>
          <w:rFonts w:ascii="SimSun" w:hAnsi="SimSun" w:hint="eastAsia"/>
          <w:sz w:val="21"/>
        </w:rPr>
        <w:t>表决过程中获得</w:t>
      </w:r>
      <w:r w:rsidR="00865D02" w:rsidRPr="000C5EAD">
        <w:rPr>
          <w:rFonts w:ascii="SimSun" w:hAnsi="SimSun"/>
          <w:sz w:val="21"/>
        </w:rPr>
        <w:t>产权组织</w:t>
      </w:r>
      <w:r w:rsidR="00CD1485">
        <w:rPr>
          <w:rFonts w:ascii="SimSun" w:hAnsi="SimSun"/>
          <w:sz w:val="21"/>
        </w:rPr>
        <w:t>协调委员会</w:t>
      </w:r>
      <w:r w:rsidR="00865D02" w:rsidRPr="000C5EAD">
        <w:rPr>
          <w:rFonts w:ascii="SimSun" w:hAnsi="SimSun"/>
          <w:sz w:val="21"/>
        </w:rPr>
        <w:t>投</w:t>
      </w:r>
      <w:r w:rsidR="00CD1485">
        <w:rPr>
          <w:rFonts w:ascii="SimSun" w:hAnsi="SimSun" w:hint="eastAsia"/>
          <w:sz w:val="21"/>
        </w:rPr>
        <w:t>票</w:t>
      </w:r>
      <w:r w:rsidR="00865D02" w:rsidRPr="000C5EAD">
        <w:rPr>
          <w:rFonts w:ascii="SimSun" w:hAnsi="SimSun"/>
          <w:sz w:val="21"/>
        </w:rPr>
        <w:t>简单多数的候选人</w:t>
      </w:r>
      <w:r w:rsidR="00216F1B">
        <w:rPr>
          <w:rFonts w:ascii="SimSun" w:hAnsi="SimSun" w:hint="eastAsia"/>
          <w:sz w:val="21"/>
        </w:rPr>
        <w:t>胜出，成为</w:t>
      </w:r>
      <w:r w:rsidR="00CD1485">
        <w:rPr>
          <w:rFonts w:ascii="SimSun" w:hAnsi="SimSun" w:hint="eastAsia"/>
          <w:sz w:val="21"/>
        </w:rPr>
        <w:t>总干事</w:t>
      </w:r>
      <w:r w:rsidR="00D96323">
        <w:rPr>
          <w:rFonts w:ascii="SimSun" w:hAnsi="SimSun" w:hint="eastAsia"/>
          <w:sz w:val="21"/>
        </w:rPr>
        <w:t>被</w:t>
      </w:r>
      <w:r w:rsidR="00CD1485">
        <w:rPr>
          <w:rFonts w:ascii="SimSun" w:hAnsi="SimSun" w:hint="eastAsia"/>
          <w:sz w:val="21"/>
        </w:rPr>
        <w:t>提名人。</w:t>
      </w:r>
    </w:p>
    <w:p w14:paraId="6D8FF630" w14:textId="300D038E" w:rsidR="00865D02" w:rsidRPr="000C5EAD" w:rsidRDefault="00F7083D" w:rsidP="00086DCC">
      <w:pPr>
        <w:overflowPunct w:val="0"/>
        <w:spacing w:afterLines="50" w:after="120" w:line="340" w:lineRule="atLeast"/>
        <w:jc w:val="both"/>
        <w:rPr>
          <w:rFonts w:ascii="SimSun" w:hAnsi="SimSun"/>
          <w:sz w:val="21"/>
        </w:rPr>
      </w:pPr>
      <w:r>
        <w:rPr>
          <w:rFonts w:ascii="SimSun" w:hAnsi="SimSun" w:hint="eastAsia"/>
          <w:sz w:val="21"/>
        </w:rPr>
        <w:t>9.</w:t>
      </w:r>
      <w:r>
        <w:rPr>
          <w:rFonts w:ascii="SimSun" w:hAnsi="SimSun"/>
          <w:sz w:val="21"/>
        </w:rPr>
        <w:tab/>
      </w:r>
      <w:r w:rsidR="00870C24">
        <w:rPr>
          <w:rFonts w:ascii="SimSun" w:hAnsi="SimSun" w:hint="eastAsia"/>
          <w:b/>
          <w:sz w:val="21"/>
        </w:rPr>
        <w:t>票数</w:t>
      </w:r>
      <w:r w:rsidRPr="00F7083D">
        <w:rPr>
          <w:rFonts w:ascii="SimSun" w:hAnsi="SimSun" w:hint="eastAsia"/>
          <w:b/>
          <w:sz w:val="21"/>
        </w:rPr>
        <w:t>相</w:t>
      </w:r>
      <w:r w:rsidR="00325481">
        <w:rPr>
          <w:rFonts w:ascii="SimSun" w:hAnsi="SimSun" w:hint="eastAsia"/>
          <w:b/>
          <w:sz w:val="21"/>
        </w:rPr>
        <w:t>等</w:t>
      </w:r>
      <w:r w:rsidRPr="00F7083D">
        <w:rPr>
          <w:rFonts w:ascii="SimSun" w:hAnsi="SimSun" w:hint="eastAsia"/>
          <w:b/>
          <w:sz w:val="21"/>
        </w:rPr>
        <w:t>的候选人</w:t>
      </w:r>
      <w:r w:rsidRPr="00791ED4">
        <w:rPr>
          <w:rFonts w:ascii="SimSun" w:hAnsi="SimSun" w:hint="eastAsia"/>
          <w:sz w:val="21"/>
        </w:rPr>
        <w:t>：</w:t>
      </w:r>
      <w:r w:rsidR="00865D02" w:rsidRPr="000C5EAD">
        <w:rPr>
          <w:rFonts w:ascii="SimSun" w:hAnsi="SimSun"/>
          <w:sz w:val="21"/>
        </w:rPr>
        <w:t>如果在任何一轮表决中，得票最少的</w:t>
      </w:r>
      <w:r w:rsidR="00BD06F3">
        <w:rPr>
          <w:rFonts w:ascii="SimSun" w:hAnsi="SimSun" w:hint="eastAsia"/>
          <w:sz w:val="21"/>
        </w:rPr>
        <w:t>两名</w:t>
      </w:r>
      <w:r w:rsidR="00003E41">
        <w:rPr>
          <w:rFonts w:ascii="SimSun" w:hAnsi="SimSun" w:hint="eastAsia"/>
          <w:sz w:val="21"/>
        </w:rPr>
        <w:t>或多名</w:t>
      </w:r>
      <w:r w:rsidR="00865D02" w:rsidRPr="000C5EAD">
        <w:rPr>
          <w:rFonts w:ascii="SimSun" w:hAnsi="SimSun"/>
          <w:sz w:val="21"/>
        </w:rPr>
        <w:t>候选人票数相等，</w:t>
      </w:r>
      <w:r w:rsidR="00BD06F3">
        <w:rPr>
          <w:rFonts w:ascii="SimSun" w:hAnsi="SimSun" w:hint="eastAsia"/>
          <w:sz w:val="21"/>
        </w:rPr>
        <w:t>成员国之间</w:t>
      </w:r>
      <w:r w:rsidR="00865D02" w:rsidRPr="000C5EAD">
        <w:rPr>
          <w:rFonts w:ascii="SimSun" w:hAnsi="SimSun"/>
          <w:sz w:val="21"/>
        </w:rPr>
        <w:t>将</w:t>
      </w:r>
      <w:r w:rsidR="00BD06F3">
        <w:rPr>
          <w:rFonts w:ascii="SimSun" w:hAnsi="SimSun" w:hint="eastAsia"/>
          <w:sz w:val="21"/>
        </w:rPr>
        <w:t>通过</w:t>
      </w:r>
      <w:r w:rsidR="00865D02" w:rsidRPr="000C5EAD">
        <w:rPr>
          <w:rFonts w:ascii="SimSun" w:hAnsi="SimSun"/>
          <w:sz w:val="21"/>
        </w:rPr>
        <w:t>磋商</w:t>
      </w:r>
      <w:r w:rsidR="00BD06F3">
        <w:rPr>
          <w:rFonts w:ascii="SimSun" w:hAnsi="SimSun" w:hint="eastAsia"/>
          <w:sz w:val="21"/>
        </w:rPr>
        <w:t>推动</w:t>
      </w:r>
      <w:r w:rsidR="00C342C8">
        <w:rPr>
          <w:rFonts w:ascii="SimSun" w:hAnsi="SimSun" w:hint="eastAsia"/>
          <w:sz w:val="21"/>
        </w:rPr>
        <w:t>进程</w:t>
      </w:r>
      <w:r w:rsidR="00865D02" w:rsidRPr="000C5EAD">
        <w:rPr>
          <w:rFonts w:ascii="SimSun" w:hAnsi="SimSun"/>
          <w:sz w:val="21"/>
        </w:rPr>
        <w:t>。</w:t>
      </w:r>
      <w:r w:rsidR="00325481">
        <w:rPr>
          <w:rFonts w:ascii="SimSun" w:hAnsi="SimSun"/>
          <w:sz w:val="21"/>
        </w:rPr>
        <w:t>如果磋商无结果，作为最后手段，主席可以决定</w:t>
      </w:r>
      <w:r w:rsidR="00325481">
        <w:rPr>
          <w:rFonts w:ascii="SimSun" w:hAnsi="SimSun" w:hint="eastAsia"/>
          <w:sz w:val="21"/>
        </w:rPr>
        <w:t>仅</w:t>
      </w:r>
      <w:r w:rsidR="00865D02" w:rsidRPr="000C5EAD">
        <w:rPr>
          <w:rFonts w:ascii="SimSun" w:hAnsi="SimSun"/>
          <w:sz w:val="21"/>
        </w:rPr>
        <w:t>在</w:t>
      </w:r>
      <w:r w:rsidR="00047E01">
        <w:rPr>
          <w:rFonts w:ascii="SimSun" w:hAnsi="SimSun" w:hint="eastAsia"/>
          <w:sz w:val="21"/>
        </w:rPr>
        <w:t>票数相等的</w:t>
      </w:r>
      <w:r w:rsidR="00047E01">
        <w:rPr>
          <w:rFonts w:ascii="SimSun" w:hAnsi="SimSun"/>
          <w:sz w:val="21"/>
        </w:rPr>
        <w:t>候选人之间</w:t>
      </w:r>
      <w:r w:rsidR="00865D02" w:rsidRPr="000C5EAD">
        <w:rPr>
          <w:rFonts w:ascii="SimSun" w:hAnsi="SimSun"/>
          <w:sz w:val="21"/>
        </w:rPr>
        <w:t>再进行一轮表决。</w:t>
      </w:r>
    </w:p>
    <w:p w14:paraId="46E486B9" w14:textId="08C3B4FE" w:rsidR="00865D02" w:rsidRPr="000C5EAD" w:rsidRDefault="00FC2B65" w:rsidP="00086DCC">
      <w:pPr>
        <w:overflowPunct w:val="0"/>
        <w:spacing w:afterLines="50" w:after="120" w:line="340" w:lineRule="atLeast"/>
        <w:jc w:val="both"/>
        <w:rPr>
          <w:rFonts w:ascii="SimSun" w:hAnsi="SimSun"/>
          <w:sz w:val="21"/>
        </w:rPr>
      </w:pPr>
      <w:r>
        <w:rPr>
          <w:rFonts w:ascii="SimSun" w:hAnsi="SimSun" w:hint="eastAsia"/>
          <w:sz w:val="21"/>
        </w:rPr>
        <w:t>10.</w:t>
      </w:r>
      <w:r>
        <w:rPr>
          <w:rFonts w:ascii="SimSun" w:hAnsi="SimSun"/>
          <w:sz w:val="21"/>
        </w:rPr>
        <w:tab/>
      </w:r>
      <w:r w:rsidR="00865D02" w:rsidRPr="00FC2B65">
        <w:rPr>
          <w:rFonts w:ascii="SimSun" w:hAnsi="SimSun"/>
          <w:b/>
          <w:sz w:val="21"/>
        </w:rPr>
        <w:t>投票用纸</w:t>
      </w:r>
      <w:r w:rsidR="00865D02" w:rsidRPr="000C5EAD">
        <w:rPr>
          <w:rFonts w:ascii="SimSun" w:hAnsi="SimSun"/>
          <w:sz w:val="21"/>
        </w:rPr>
        <w:t>：根据无记名投票表决规则</w:t>
      </w:r>
      <w:r w:rsidR="00250C7D">
        <w:rPr>
          <w:rFonts w:ascii="SimSun" w:hAnsi="SimSun" w:hint="eastAsia"/>
          <w:sz w:val="21"/>
        </w:rPr>
        <w:t>附件</w:t>
      </w:r>
      <w:r w:rsidR="00865D02" w:rsidRPr="000C5EAD">
        <w:rPr>
          <w:rFonts w:ascii="SimSun" w:hAnsi="SimSun"/>
          <w:sz w:val="21"/>
        </w:rPr>
        <w:t>第3条</w:t>
      </w:r>
      <w:r w:rsidR="00C41174">
        <w:rPr>
          <w:rFonts w:ascii="SimSun" w:hAnsi="SimSun"/>
          <w:sz w:val="21"/>
        </w:rPr>
        <w:t>，投票用纸和封套应</w:t>
      </w:r>
      <w:r w:rsidR="00C41174">
        <w:rPr>
          <w:rFonts w:ascii="SimSun" w:hAnsi="SimSun" w:hint="eastAsia"/>
          <w:sz w:val="21"/>
        </w:rPr>
        <w:t>以</w:t>
      </w:r>
      <w:r w:rsidR="00865D02" w:rsidRPr="000C5EAD">
        <w:rPr>
          <w:rFonts w:ascii="SimSun" w:hAnsi="SimSun"/>
          <w:sz w:val="21"/>
        </w:rPr>
        <w:t>白纸</w:t>
      </w:r>
      <w:r w:rsidR="00C41174">
        <w:rPr>
          <w:rFonts w:ascii="SimSun" w:hAnsi="SimSun" w:hint="eastAsia"/>
          <w:sz w:val="21"/>
        </w:rPr>
        <w:t>制成</w:t>
      </w:r>
      <w:r w:rsidR="00865D02" w:rsidRPr="000C5EAD">
        <w:rPr>
          <w:rFonts w:ascii="SimSun" w:hAnsi="SimSun"/>
          <w:sz w:val="21"/>
        </w:rPr>
        <w:t>，</w:t>
      </w:r>
      <w:r w:rsidR="00C41174">
        <w:rPr>
          <w:rFonts w:ascii="SimSun" w:hAnsi="SimSun" w:hint="eastAsia"/>
          <w:sz w:val="21"/>
        </w:rPr>
        <w:t>不得有区分标记</w:t>
      </w:r>
      <w:r w:rsidR="00865D02" w:rsidRPr="000C5EAD">
        <w:rPr>
          <w:rFonts w:ascii="SimSun" w:hAnsi="SimSun"/>
          <w:sz w:val="21"/>
        </w:rPr>
        <w:t>。</w:t>
      </w:r>
      <w:r w:rsidR="001F4748">
        <w:rPr>
          <w:rFonts w:ascii="SimSun" w:hAnsi="SimSun"/>
          <w:sz w:val="21"/>
        </w:rPr>
        <w:t>投票用纸</w:t>
      </w:r>
      <w:r w:rsidR="001F4748">
        <w:rPr>
          <w:rFonts w:ascii="SimSun" w:hAnsi="SimSun" w:hint="eastAsia"/>
          <w:sz w:val="21"/>
        </w:rPr>
        <w:t>应</w:t>
      </w:r>
      <w:r w:rsidR="00865D02" w:rsidRPr="000C5EAD">
        <w:rPr>
          <w:rFonts w:ascii="SimSun" w:hAnsi="SimSun"/>
          <w:sz w:val="21"/>
        </w:rPr>
        <w:t>预先印制</w:t>
      </w:r>
      <w:r w:rsidR="001F4748">
        <w:rPr>
          <w:rFonts w:ascii="SimSun" w:hAnsi="SimSun" w:hint="eastAsia"/>
          <w:sz w:val="21"/>
        </w:rPr>
        <w:t>，上面有</w:t>
      </w:r>
      <w:r w:rsidR="00865D02" w:rsidRPr="000C5EAD">
        <w:rPr>
          <w:rFonts w:ascii="SimSun" w:hAnsi="SimSun"/>
          <w:sz w:val="21"/>
        </w:rPr>
        <w:t>参加每轮</w:t>
      </w:r>
      <w:r w:rsidR="00EB3B0C">
        <w:rPr>
          <w:rFonts w:ascii="SimSun" w:hAnsi="SimSun" w:hint="eastAsia"/>
          <w:sz w:val="21"/>
        </w:rPr>
        <w:t>表决</w:t>
      </w:r>
      <w:r w:rsidR="00865D02" w:rsidRPr="000C5EAD">
        <w:rPr>
          <w:rFonts w:ascii="SimSun" w:hAnsi="SimSun"/>
          <w:sz w:val="21"/>
        </w:rPr>
        <w:t>的候选人的</w:t>
      </w:r>
      <w:r w:rsidR="00F4316F">
        <w:rPr>
          <w:rFonts w:ascii="SimSun" w:hAnsi="SimSun" w:hint="eastAsia"/>
          <w:sz w:val="21"/>
        </w:rPr>
        <w:t>全名</w:t>
      </w:r>
      <w:r w:rsidR="00865D02" w:rsidRPr="000C5EAD">
        <w:rPr>
          <w:rFonts w:ascii="SimSun" w:hAnsi="SimSun"/>
          <w:sz w:val="21"/>
        </w:rPr>
        <w:t>和国籍。</w:t>
      </w:r>
      <w:r w:rsidR="005B105D">
        <w:rPr>
          <w:rFonts w:ascii="SimSun" w:hAnsi="SimSun" w:hint="eastAsia"/>
          <w:sz w:val="21"/>
        </w:rPr>
        <w:t>将要求</w:t>
      </w:r>
      <w:r w:rsidR="00865D02" w:rsidRPr="000C5EAD">
        <w:rPr>
          <w:rFonts w:ascii="SimSun" w:hAnsi="SimSun"/>
          <w:sz w:val="21"/>
        </w:rPr>
        <w:t>代表团</w:t>
      </w:r>
      <w:r w:rsidR="005B105D">
        <w:rPr>
          <w:rFonts w:ascii="SimSun" w:hAnsi="SimSun" w:hint="eastAsia"/>
          <w:sz w:val="21"/>
        </w:rPr>
        <w:t>在候选人姓名</w:t>
      </w:r>
      <w:r w:rsidR="00283E77">
        <w:rPr>
          <w:rFonts w:ascii="SimSun" w:hAnsi="SimSun" w:hint="eastAsia"/>
          <w:sz w:val="21"/>
        </w:rPr>
        <w:t>右侧方框内</w:t>
      </w:r>
      <w:bookmarkStart w:id="5" w:name="_GoBack"/>
      <w:bookmarkEnd w:id="5"/>
      <w:r w:rsidR="005B105D">
        <w:rPr>
          <w:rFonts w:ascii="SimSun" w:hAnsi="SimSun" w:hint="eastAsia"/>
          <w:sz w:val="21"/>
        </w:rPr>
        <w:t>打勾或打叉</w:t>
      </w:r>
      <w:r w:rsidR="00865D02" w:rsidRPr="000C5EAD">
        <w:rPr>
          <w:rFonts w:ascii="SimSun" w:hAnsi="SimSun"/>
          <w:sz w:val="21"/>
        </w:rPr>
        <w:t>来标明其</w:t>
      </w:r>
      <w:r w:rsidR="005B105D">
        <w:rPr>
          <w:rFonts w:ascii="SimSun" w:hAnsi="SimSun" w:hint="eastAsia"/>
          <w:sz w:val="21"/>
        </w:rPr>
        <w:t>选择。</w:t>
      </w:r>
      <w:r w:rsidR="00865D02" w:rsidRPr="000C5EAD">
        <w:rPr>
          <w:rFonts w:ascii="SimSun" w:hAnsi="SimSun"/>
          <w:sz w:val="21"/>
        </w:rPr>
        <w:t>任何额外的</w:t>
      </w:r>
      <w:r w:rsidR="00166C03">
        <w:rPr>
          <w:rFonts w:ascii="SimSun" w:hAnsi="SimSun" w:hint="eastAsia"/>
          <w:sz w:val="21"/>
        </w:rPr>
        <w:t>标记</w:t>
      </w:r>
      <w:r w:rsidR="00865D02" w:rsidRPr="000C5EAD">
        <w:rPr>
          <w:rFonts w:ascii="SimSun" w:hAnsi="SimSun"/>
          <w:sz w:val="21"/>
        </w:rPr>
        <w:t>都将</w:t>
      </w:r>
      <w:r w:rsidR="00166C03">
        <w:rPr>
          <w:rFonts w:ascii="SimSun" w:hAnsi="SimSun" w:hint="eastAsia"/>
          <w:sz w:val="21"/>
        </w:rPr>
        <w:t>导致选票成为</w:t>
      </w:r>
      <w:r w:rsidR="002F51AB">
        <w:rPr>
          <w:rFonts w:ascii="SimSun" w:hAnsi="SimSun" w:hint="eastAsia"/>
          <w:sz w:val="21"/>
        </w:rPr>
        <w:t>废</w:t>
      </w:r>
      <w:r w:rsidR="00166C03">
        <w:rPr>
          <w:rFonts w:ascii="SimSun" w:hAnsi="SimSun" w:hint="eastAsia"/>
          <w:sz w:val="21"/>
        </w:rPr>
        <w:t>票。</w:t>
      </w:r>
      <w:r w:rsidR="0090783A">
        <w:rPr>
          <w:rFonts w:ascii="SimSun" w:hAnsi="SimSun" w:hint="eastAsia"/>
          <w:sz w:val="21"/>
        </w:rPr>
        <w:t>表决</w:t>
      </w:r>
      <w:r w:rsidR="00865D02" w:rsidRPr="000C5EAD">
        <w:rPr>
          <w:rFonts w:ascii="SimSun" w:hAnsi="SimSun"/>
          <w:sz w:val="21"/>
        </w:rPr>
        <w:t>将在</w:t>
      </w:r>
      <w:r w:rsidR="00A53669">
        <w:rPr>
          <w:rFonts w:ascii="SimSun" w:hAnsi="SimSun" w:hint="eastAsia"/>
          <w:sz w:val="21"/>
        </w:rPr>
        <w:t>置于</w:t>
      </w:r>
      <w:r w:rsidR="00A53669" w:rsidRPr="000C5EAD">
        <w:rPr>
          <w:rFonts w:ascii="SimSun" w:hAnsi="SimSun"/>
          <w:sz w:val="21"/>
        </w:rPr>
        <w:t>指定</w:t>
      </w:r>
      <w:r w:rsidR="00A53669">
        <w:rPr>
          <w:rFonts w:ascii="SimSun" w:hAnsi="SimSun" w:hint="eastAsia"/>
          <w:sz w:val="21"/>
        </w:rPr>
        <w:t>桌</w:t>
      </w:r>
      <w:r w:rsidR="00A53669" w:rsidRPr="000C5EAD">
        <w:rPr>
          <w:rFonts w:ascii="SimSun" w:hAnsi="SimSun"/>
          <w:sz w:val="21"/>
        </w:rPr>
        <w:t>上</w:t>
      </w:r>
      <w:r w:rsidR="00A53669">
        <w:rPr>
          <w:rFonts w:ascii="SimSun" w:hAnsi="SimSun" w:hint="eastAsia"/>
          <w:sz w:val="21"/>
        </w:rPr>
        <w:t>的</w:t>
      </w:r>
      <w:r w:rsidR="00F06EEE">
        <w:rPr>
          <w:rFonts w:ascii="SimSun" w:hAnsi="SimSun" w:hint="eastAsia"/>
          <w:sz w:val="21"/>
        </w:rPr>
        <w:t>隐私屏后面进行</w:t>
      </w:r>
      <w:r w:rsidR="001A7963">
        <w:rPr>
          <w:rFonts w:ascii="SimSun" w:hAnsi="SimSun"/>
          <w:sz w:val="21"/>
        </w:rPr>
        <w:t>，</w:t>
      </w:r>
      <w:r w:rsidR="001A7963">
        <w:rPr>
          <w:rFonts w:ascii="SimSun" w:hAnsi="SimSun" w:hint="eastAsia"/>
          <w:sz w:val="21"/>
        </w:rPr>
        <w:t>目的是</w:t>
      </w:r>
      <w:r w:rsidR="00AB2D2B">
        <w:rPr>
          <w:rFonts w:ascii="SimSun" w:hAnsi="SimSun" w:hint="eastAsia"/>
          <w:sz w:val="21"/>
        </w:rPr>
        <w:t>遮挡</w:t>
      </w:r>
      <w:r w:rsidR="00865D02" w:rsidRPr="000C5EAD">
        <w:rPr>
          <w:rFonts w:ascii="SimSun" w:hAnsi="SimSun"/>
          <w:sz w:val="21"/>
        </w:rPr>
        <w:t>表决</w:t>
      </w:r>
      <w:r w:rsidR="00A53669">
        <w:rPr>
          <w:rFonts w:ascii="SimSun" w:hAnsi="SimSun" w:hint="eastAsia"/>
          <w:sz w:val="21"/>
        </w:rPr>
        <w:t>动作</w:t>
      </w:r>
      <w:r w:rsidR="00865D02" w:rsidRPr="000C5EAD">
        <w:rPr>
          <w:rFonts w:ascii="SimSun" w:hAnsi="SimSun"/>
          <w:sz w:val="21"/>
        </w:rPr>
        <w:t>（即</w:t>
      </w:r>
      <w:r w:rsidR="00A53669">
        <w:rPr>
          <w:rFonts w:ascii="SimSun" w:hAnsi="SimSun" w:hint="eastAsia"/>
          <w:sz w:val="21"/>
        </w:rPr>
        <w:t>打勾或</w:t>
      </w:r>
      <w:proofErr w:type="gramStart"/>
      <w:r w:rsidR="00A53669">
        <w:rPr>
          <w:rFonts w:ascii="SimSun" w:hAnsi="SimSun" w:hint="eastAsia"/>
          <w:sz w:val="21"/>
        </w:rPr>
        <w:t>打叉</w:t>
      </w:r>
      <w:proofErr w:type="gramEnd"/>
      <w:r w:rsidR="00865D02" w:rsidRPr="000C5EAD">
        <w:rPr>
          <w:rFonts w:ascii="SimSun" w:hAnsi="SimSun"/>
          <w:sz w:val="21"/>
        </w:rPr>
        <w:t>），</w:t>
      </w:r>
      <w:r w:rsidR="001A7963">
        <w:rPr>
          <w:rFonts w:ascii="SimSun" w:hAnsi="SimSun" w:hint="eastAsia"/>
          <w:sz w:val="21"/>
        </w:rPr>
        <w:t>但</w:t>
      </w:r>
      <w:r w:rsidR="00AB2D2B">
        <w:rPr>
          <w:rFonts w:ascii="SimSun" w:hAnsi="SimSun" w:hint="eastAsia"/>
          <w:sz w:val="21"/>
        </w:rPr>
        <w:t>不会遮挡进行</w:t>
      </w:r>
      <w:r w:rsidR="00865D02" w:rsidRPr="000C5EAD">
        <w:rPr>
          <w:rFonts w:ascii="SimSun" w:hAnsi="SimSun"/>
          <w:sz w:val="21"/>
        </w:rPr>
        <w:t>表决的代表</w:t>
      </w:r>
      <w:r w:rsidR="00AB2D2B">
        <w:rPr>
          <w:rFonts w:ascii="SimSun" w:hAnsi="SimSun" w:hint="eastAsia"/>
          <w:sz w:val="21"/>
        </w:rPr>
        <w:t>。</w:t>
      </w:r>
      <w:r w:rsidR="00865D02" w:rsidRPr="000C5EAD">
        <w:rPr>
          <w:rFonts w:ascii="SimSun" w:hAnsi="SimSun"/>
          <w:sz w:val="21"/>
        </w:rPr>
        <w:t>投票用纸</w:t>
      </w:r>
      <w:r w:rsidR="00A23019">
        <w:rPr>
          <w:rFonts w:ascii="SimSun" w:hAnsi="SimSun" w:hint="eastAsia"/>
          <w:sz w:val="21"/>
        </w:rPr>
        <w:t>仅</w:t>
      </w:r>
      <w:r w:rsidR="00416A30">
        <w:rPr>
          <w:rFonts w:ascii="SimSun" w:hAnsi="SimSun" w:hint="eastAsia"/>
          <w:sz w:val="21"/>
        </w:rPr>
        <w:t>在这张桌上</w:t>
      </w:r>
      <w:r w:rsidR="00A23019">
        <w:rPr>
          <w:rFonts w:ascii="SimSun" w:hAnsi="SimSun" w:hint="eastAsia"/>
          <w:sz w:val="21"/>
        </w:rPr>
        <w:t>放置</w:t>
      </w:r>
      <w:r w:rsidR="00865D02" w:rsidRPr="000C5EAD">
        <w:rPr>
          <w:rFonts w:ascii="SimSun" w:hAnsi="SimSun"/>
          <w:sz w:val="21"/>
        </w:rPr>
        <w:t>，不在会议室分发。新</w:t>
      </w:r>
      <w:r w:rsidR="00BD0A17">
        <w:rPr>
          <w:rFonts w:ascii="SimSun" w:hAnsi="SimSun" w:hint="eastAsia"/>
          <w:sz w:val="21"/>
        </w:rPr>
        <w:t>投票用纸</w:t>
      </w:r>
      <w:r w:rsidR="00865D02" w:rsidRPr="000C5EAD">
        <w:rPr>
          <w:rFonts w:ascii="SimSun" w:hAnsi="SimSun"/>
          <w:sz w:val="21"/>
        </w:rPr>
        <w:t>在每轮</w:t>
      </w:r>
      <w:r w:rsidR="00B40B19">
        <w:rPr>
          <w:rFonts w:ascii="SimSun" w:hAnsi="SimSun" w:hint="eastAsia"/>
          <w:sz w:val="21"/>
        </w:rPr>
        <w:t>表决</w:t>
      </w:r>
      <w:r w:rsidR="00FE0117">
        <w:rPr>
          <w:rFonts w:ascii="SimSun" w:hAnsi="SimSun" w:hint="eastAsia"/>
          <w:sz w:val="21"/>
        </w:rPr>
        <w:t>前</w:t>
      </w:r>
      <w:r w:rsidR="00BD0A17">
        <w:rPr>
          <w:rFonts w:ascii="SimSun" w:hAnsi="SimSun" w:hint="eastAsia"/>
          <w:sz w:val="21"/>
        </w:rPr>
        <w:t>制作，上面有</w:t>
      </w:r>
      <w:r w:rsidR="00865D02" w:rsidRPr="000C5EAD">
        <w:rPr>
          <w:rFonts w:ascii="SimSun" w:hAnsi="SimSun"/>
          <w:sz w:val="21"/>
        </w:rPr>
        <w:t>参加该轮</w:t>
      </w:r>
      <w:r w:rsidR="0066512B">
        <w:rPr>
          <w:rFonts w:ascii="SimSun" w:hAnsi="SimSun" w:hint="eastAsia"/>
          <w:sz w:val="21"/>
        </w:rPr>
        <w:t>表决</w:t>
      </w:r>
      <w:r w:rsidR="00865D02" w:rsidRPr="000C5EAD">
        <w:rPr>
          <w:rFonts w:ascii="SimSun" w:hAnsi="SimSun"/>
          <w:sz w:val="21"/>
        </w:rPr>
        <w:t>的候选人的</w:t>
      </w:r>
      <w:r w:rsidR="00CA440E">
        <w:rPr>
          <w:rFonts w:ascii="SimSun" w:hAnsi="SimSun" w:hint="eastAsia"/>
          <w:sz w:val="21"/>
        </w:rPr>
        <w:t>全名</w:t>
      </w:r>
      <w:r w:rsidR="00865D02" w:rsidRPr="000C5EAD">
        <w:rPr>
          <w:rFonts w:ascii="SimSun" w:hAnsi="SimSun"/>
          <w:sz w:val="21"/>
        </w:rPr>
        <w:t>和</w:t>
      </w:r>
      <w:r w:rsidR="00B053D7">
        <w:rPr>
          <w:rFonts w:ascii="SimSun" w:hAnsi="SimSun" w:hint="eastAsia"/>
          <w:sz w:val="21"/>
        </w:rPr>
        <w:t>国籍</w:t>
      </w:r>
      <w:r w:rsidR="00865D02" w:rsidRPr="000C5EAD">
        <w:rPr>
          <w:rFonts w:ascii="SimSun" w:hAnsi="SimSun"/>
          <w:sz w:val="21"/>
        </w:rPr>
        <w:t>。</w:t>
      </w:r>
    </w:p>
    <w:p w14:paraId="481147A4" w14:textId="104407FD" w:rsidR="00865D02" w:rsidRPr="000C5EAD" w:rsidRDefault="001F275B" w:rsidP="00086DCC">
      <w:pPr>
        <w:overflowPunct w:val="0"/>
        <w:spacing w:afterLines="50" w:after="120" w:line="340" w:lineRule="atLeast"/>
        <w:jc w:val="both"/>
        <w:rPr>
          <w:rFonts w:ascii="SimSun" w:hAnsi="SimSun"/>
          <w:sz w:val="21"/>
        </w:rPr>
      </w:pPr>
      <w:r>
        <w:rPr>
          <w:rFonts w:ascii="SimSun" w:hAnsi="SimSun" w:hint="eastAsia"/>
          <w:sz w:val="21"/>
        </w:rPr>
        <w:t>11.</w:t>
      </w:r>
      <w:r>
        <w:rPr>
          <w:rFonts w:ascii="SimSun" w:hAnsi="SimSun"/>
          <w:sz w:val="21"/>
        </w:rPr>
        <w:tab/>
      </w:r>
      <w:r w:rsidR="00E3505E">
        <w:rPr>
          <w:rFonts w:ascii="SimSun" w:hAnsi="SimSun" w:hint="eastAsia"/>
          <w:b/>
          <w:sz w:val="21"/>
        </w:rPr>
        <w:t>投票</w:t>
      </w:r>
      <w:r w:rsidR="00F46E77">
        <w:rPr>
          <w:rFonts w:ascii="SimSun" w:hAnsi="SimSun" w:hint="eastAsia"/>
          <w:b/>
          <w:sz w:val="21"/>
        </w:rPr>
        <w:t>的保密性</w:t>
      </w:r>
      <w:r w:rsidR="00865D02" w:rsidRPr="000C5EAD">
        <w:rPr>
          <w:rFonts w:ascii="SimSun" w:hAnsi="SimSun"/>
          <w:sz w:val="21"/>
        </w:rPr>
        <w:t>：</w:t>
      </w:r>
      <w:r w:rsidR="00F46E77">
        <w:rPr>
          <w:rFonts w:ascii="SimSun" w:hAnsi="SimSun" w:hint="eastAsia"/>
          <w:sz w:val="21"/>
        </w:rPr>
        <w:t>用移动设备对</w:t>
      </w:r>
      <w:r w:rsidR="00B77277">
        <w:rPr>
          <w:rFonts w:ascii="SimSun" w:hAnsi="SimSun" w:hint="eastAsia"/>
          <w:sz w:val="21"/>
        </w:rPr>
        <w:t>投票</w:t>
      </w:r>
      <w:r w:rsidR="005263F5">
        <w:rPr>
          <w:rFonts w:ascii="SimSun" w:hAnsi="SimSun" w:hint="eastAsia"/>
          <w:sz w:val="21"/>
        </w:rPr>
        <w:t>进行同时记录（如拍照或视频），有违</w:t>
      </w:r>
      <w:r w:rsidR="00C80782">
        <w:rPr>
          <w:rFonts w:ascii="SimSun" w:hAnsi="SimSun" w:hint="eastAsia"/>
          <w:sz w:val="21"/>
        </w:rPr>
        <w:t>投票</w:t>
      </w:r>
      <w:r w:rsidR="00865D02" w:rsidRPr="000C5EAD">
        <w:rPr>
          <w:rFonts w:ascii="SimSun" w:hAnsi="SimSun"/>
          <w:sz w:val="21"/>
        </w:rPr>
        <w:t>的保密</w:t>
      </w:r>
      <w:r w:rsidR="00F46E77">
        <w:rPr>
          <w:rFonts w:ascii="SimSun" w:hAnsi="SimSun" w:hint="eastAsia"/>
          <w:sz w:val="21"/>
        </w:rPr>
        <w:t>性</w:t>
      </w:r>
      <w:r w:rsidR="00865D02" w:rsidRPr="000C5EAD">
        <w:rPr>
          <w:rFonts w:ascii="SimSun" w:hAnsi="SimSun"/>
          <w:sz w:val="21"/>
        </w:rPr>
        <w:t>，</w:t>
      </w:r>
      <w:r w:rsidR="00F46E77">
        <w:rPr>
          <w:rFonts w:ascii="SimSun" w:hAnsi="SimSun" w:hint="eastAsia"/>
          <w:sz w:val="21"/>
        </w:rPr>
        <w:t>因此不得进行</w:t>
      </w:r>
      <w:r w:rsidR="00865D02" w:rsidRPr="000C5EAD">
        <w:rPr>
          <w:rFonts w:ascii="SimSun" w:hAnsi="SimSun"/>
          <w:sz w:val="21"/>
        </w:rPr>
        <w:t>任何同</w:t>
      </w:r>
      <w:r w:rsidR="00F46E77">
        <w:rPr>
          <w:rFonts w:ascii="SimSun" w:hAnsi="SimSun" w:hint="eastAsia"/>
          <w:sz w:val="21"/>
        </w:rPr>
        <w:t>时记录</w:t>
      </w:r>
      <w:r w:rsidR="00865D02" w:rsidRPr="000C5EAD">
        <w:rPr>
          <w:rFonts w:ascii="SimSun" w:hAnsi="SimSun"/>
          <w:sz w:val="21"/>
        </w:rPr>
        <w:t>。代表团以</w:t>
      </w:r>
      <w:r w:rsidR="00035732">
        <w:rPr>
          <w:rFonts w:ascii="SimSun" w:hAnsi="SimSun" w:hint="eastAsia"/>
          <w:sz w:val="21"/>
        </w:rPr>
        <w:t>数字</w:t>
      </w:r>
      <w:r w:rsidR="00865D02" w:rsidRPr="000C5EAD">
        <w:rPr>
          <w:rFonts w:ascii="SimSun" w:hAnsi="SimSun"/>
          <w:sz w:val="21"/>
        </w:rPr>
        <w:t>方式</w:t>
      </w:r>
      <w:r w:rsidR="00035732">
        <w:rPr>
          <w:rFonts w:ascii="SimSun" w:hAnsi="SimSun" w:hint="eastAsia"/>
          <w:sz w:val="21"/>
        </w:rPr>
        <w:t>对其</w:t>
      </w:r>
      <w:r w:rsidR="00D66D68">
        <w:rPr>
          <w:rFonts w:ascii="SimSun" w:hAnsi="SimSun" w:hint="eastAsia"/>
          <w:sz w:val="21"/>
        </w:rPr>
        <w:t>投票</w:t>
      </w:r>
      <w:r w:rsidR="00035732">
        <w:rPr>
          <w:rFonts w:ascii="SimSun" w:hAnsi="SimSun" w:hint="eastAsia"/>
          <w:sz w:val="21"/>
        </w:rPr>
        <w:t>进行同时记录</w:t>
      </w:r>
      <w:r w:rsidR="00120DD6">
        <w:rPr>
          <w:rFonts w:ascii="SimSun" w:hAnsi="SimSun" w:hint="eastAsia"/>
          <w:sz w:val="21"/>
        </w:rPr>
        <w:t>将</w:t>
      </w:r>
      <w:r w:rsidR="00865D02" w:rsidRPr="000C5EAD">
        <w:rPr>
          <w:rFonts w:ascii="SimSun" w:hAnsi="SimSun"/>
          <w:sz w:val="21"/>
        </w:rPr>
        <w:t>导致废票，</w:t>
      </w:r>
      <w:r w:rsidR="00120DD6">
        <w:rPr>
          <w:rFonts w:ascii="SimSun" w:hAnsi="SimSun" w:hint="eastAsia"/>
          <w:sz w:val="21"/>
        </w:rPr>
        <w:t>废票</w:t>
      </w:r>
      <w:r w:rsidR="00865D02" w:rsidRPr="000C5EAD">
        <w:rPr>
          <w:rFonts w:ascii="SimSun" w:hAnsi="SimSun"/>
          <w:sz w:val="21"/>
        </w:rPr>
        <w:t>将被视为无效，计票</w:t>
      </w:r>
      <w:r w:rsidR="00120DD6">
        <w:rPr>
          <w:rFonts w:ascii="SimSun" w:hAnsi="SimSun" w:hint="eastAsia"/>
          <w:sz w:val="21"/>
        </w:rPr>
        <w:t>时</w:t>
      </w:r>
      <w:r w:rsidR="009E1DAD">
        <w:rPr>
          <w:rFonts w:ascii="SimSun" w:hAnsi="SimSun" w:hint="eastAsia"/>
          <w:sz w:val="21"/>
        </w:rPr>
        <w:t>不</w:t>
      </w:r>
      <w:r w:rsidR="00BC0A65">
        <w:rPr>
          <w:rFonts w:ascii="SimSun" w:hAnsi="SimSun" w:hint="eastAsia"/>
          <w:sz w:val="21"/>
        </w:rPr>
        <w:t>能计入</w:t>
      </w:r>
      <w:r w:rsidR="00865D02" w:rsidRPr="000C5EAD">
        <w:rPr>
          <w:rFonts w:ascii="SimSun" w:hAnsi="SimSun"/>
          <w:sz w:val="21"/>
        </w:rPr>
        <w:t>。产权组织协调委员会主席将就未经授权的数字记录</w:t>
      </w:r>
      <w:r w:rsidR="00602C34">
        <w:rPr>
          <w:rFonts w:ascii="SimSun" w:hAnsi="SimSun" w:hint="eastAsia"/>
          <w:sz w:val="21"/>
        </w:rPr>
        <w:t>行为</w:t>
      </w:r>
      <w:r w:rsidR="00865D02" w:rsidRPr="000C5EAD">
        <w:rPr>
          <w:rFonts w:ascii="SimSun" w:hAnsi="SimSun"/>
          <w:sz w:val="21"/>
        </w:rPr>
        <w:t>是否发生</w:t>
      </w:r>
      <w:proofErr w:type="gramStart"/>
      <w:r w:rsidR="00865D02" w:rsidRPr="000C5EAD">
        <w:rPr>
          <w:rFonts w:ascii="SimSun" w:hAnsi="SimSun"/>
          <w:sz w:val="21"/>
        </w:rPr>
        <w:t>作出</w:t>
      </w:r>
      <w:proofErr w:type="gramEnd"/>
      <w:r w:rsidR="00865D02" w:rsidRPr="000C5EAD">
        <w:rPr>
          <w:rFonts w:ascii="SimSun" w:hAnsi="SimSun"/>
          <w:sz w:val="21"/>
        </w:rPr>
        <w:t>决定；</w:t>
      </w:r>
      <w:r w:rsidR="00A863FD">
        <w:rPr>
          <w:rFonts w:ascii="SimSun" w:hAnsi="SimSun" w:hint="eastAsia"/>
          <w:sz w:val="21"/>
        </w:rPr>
        <w:t>如果发生，</w:t>
      </w:r>
      <w:r w:rsidR="00865D02" w:rsidRPr="000C5EAD">
        <w:rPr>
          <w:rFonts w:ascii="SimSun" w:hAnsi="SimSun"/>
          <w:sz w:val="21"/>
        </w:rPr>
        <w:t>秘</w:t>
      </w:r>
      <w:r w:rsidR="00A863FD">
        <w:rPr>
          <w:rFonts w:ascii="SimSun" w:hAnsi="SimSun"/>
          <w:sz w:val="21"/>
        </w:rPr>
        <w:t>书处将立即</w:t>
      </w:r>
      <w:r w:rsidR="00A863FD">
        <w:rPr>
          <w:rFonts w:ascii="SimSun" w:hAnsi="SimSun" w:hint="eastAsia"/>
          <w:sz w:val="21"/>
        </w:rPr>
        <w:t>销毁</w:t>
      </w:r>
      <w:r w:rsidR="00546687">
        <w:rPr>
          <w:rFonts w:ascii="SimSun" w:hAnsi="SimSun" w:hint="eastAsia"/>
          <w:sz w:val="21"/>
        </w:rPr>
        <w:t>该</w:t>
      </w:r>
      <w:r w:rsidR="00A863FD">
        <w:rPr>
          <w:rFonts w:ascii="SimSun" w:hAnsi="SimSun" w:hint="eastAsia"/>
          <w:sz w:val="21"/>
        </w:rPr>
        <w:t>票</w:t>
      </w:r>
      <w:r w:rsidR="00865D02" w:rsidRPr="000C5EAD">
        <w:rPr>
          <w:rFonts w:ascii="SimSun" w:hAnsi="SimSun"/>
          <w:sz w:val="21"/>
        </w:rPr>
        <w:t>，并向</w:t>
      </w:r>
      <w:r w:rsidR="00A863FD">
        <w:rPr>
          <w:rFonts w:ascii="SimSun" w:hAnsi="SimSun" w:hint="eastAsia"/>
          <w:sz w:val="21"/>
        </w:rPr>
        <w:t>有关</w:t>
      </w:r>
      <w:r w:rsidR="00865D02" w:rsidRPr="000C5EAD">
        <w:rPr>
          <w:rFonts w:ascii="SimSun" w:hAnsi="SimSun"/>
          <w:sz w:val="21"/>
        </w:rPr>
        <w:t>代表提供一</w:t>
      </w:r>
      <w:r w:rsidR="00A863FD">
        <w:rPr>
          <w:rFonts w:ascii="SimSun" w:hAnsi="SimSun" w:hint="eastAsia"/>
          <w:sz w:val="21"/>
        </w:rPr>
        <w:t>张</w:t>
      </w:r>
      <w:r w:rsidR="00865D02" w:rsidRPr="000C5EAD">
        <w:rPr>
          <w:rFonts w:ascii="SimSun" w:hAnsi="SimSun"/>
          <w:sz w:val="21"/>
        </w:rPr>
        <w:t>新的投票用纸。</w:t>
      </w:r>
      <w:r w:rsidR="00AF4438">
        <w:rPr>
          <w:rFonts w:ascii="SimSun" w:hAnsi="SimSun" w:hint="eastAsia"/>
          <w:sz w:val="21"/>
        </w:rPr>
        <w:t>第二次</w:t>
      </w:r>
      <w:r w:rsidR="00770245">
        <w:rPr>
          <w:rFonts w:ascii="SimSun" w:hAnsi="SimSun" w:hint="eastAsia"/>
          <w:sz w:val="21"/>
        </w:rPr>
        <w:t>投票</w:t>
      </w:r>
      <w:r w:rsidR="00AF4438">
        <w:rPr>
          <w:rFonts w:ascii="SimSun" w:hAnsi="SimSun" w:hint="eastAsia"/>
          <w:sz w:val="21"/>
        </w:rPr>
        <w:t>如果未</w:t>
      </w:r>
      <w:r w:rsidR="00086DCC">
        <w:rPr>
          <w:rFonts w:ascii="SimSun" w:hAnsi="SimSun" w:hint="eastAsia"/>
          <w:sz w:val="21"/>
        </w:rPr>
        <w:t>成为废票</w:t>
      </w:r>
      <w:r w:rsidR="00AF4438">
        <w:rPr>
          <w:rFonts w:ascii="SimSun" w:hAnsi="SimSun" w:hint="eastAsia"/>
          <w:sz w:val="21"/>
        </w:rPr>
        <w:t>并且</w:t>
      </w:r>
      <w:r w:rsidR="00086DCC">
        <w:rPr>
          <w:rFonts w:ascii="SimSun" w:hAnsi="SimSun" w:hint="eastAsia"/>
          <w:sz w:val="21"/>
        </w:rPr>
        <w:t>是</w:t>
      </w:r>
      <w:r w:rsidR="00865D02" w:rsidRPr="000C5EAD">
        <w:rPr>
          <w:rFonts w:ascii="SimSun" w:hAnsi="SimSun"/>
          <w:sz w:val="21"/>
        </w:rPr>
        <w:t>依照适用规则</w:t>
      </w:r>
      <w:r w:rsidR="00AF4438">
        <w:rPr>
          <w:rFonts w:ascii="SimSun" w:hAnsi="SimSun" w:hint="eastAsia"/>
          <w:sz w:val="21"/>
        </w:rPr>
        <w:t>进行</w:t>
      </w:r>
      <w:r w:rsidR="00086DCC">
        <w:rPr>
          <w:rFonts w:ascii="SimSun" w:hAnsi="SimSun" w:hint="eastAsia"/>
          <w:sz w:val="21"/>
        </w:rPr>
        <w:t>的</w:t>
      </w:r>
      <w:r w:rsidR="00AF4438">
        <w:rPr>
          <w:rFonts w:ascii="SimSun" w:hAnsi="SimSun" w:hint="eastAsia"/>
          <w:sz w:val="21"/>
        </w:rPr>
        <w:t>，</w:t>
      </w:r>
      <w:r w:rsidR="00AF4438" w:rsidRPr="00BD735B">
        <w:rPr>
          <w:rFonts w:ascii="SimSun" w:hAnsi="SimSun" w:hint="eastAsia"/>
          <w:sz w:val="21"/>
        </w:rPr>
        <w:t>则</w:t>
      </w:r>
      <w:r w:rsidR="00715472" w:rsidRPr="00BD735B">
        <w:rPr>
          <w:rFonts w:ascii="SimSun" w:hAnsi="SimSun" w:hint="eastAsia"/>
          <w:sz w:val="21"/>
        </w:rPr>
        <w:t>作为</w:t>
      </w:r>
      <w:r w:rsidR="00AF4438" w:rsidRPr="00BD735B">
        <w:rPr>
          <w:rFonts w:ascii="SimSun" w:hAnsi="SimSun"/>
          <w:sz w:val="21"/>
        </w:rPr>
        <w:t>有效</w:t>
      </w:r>
      <w:r w:rsidR="00715472" w:rsidRPr="00BD735B">
        <w:rPr>
          <w:rFonts w:ascii="SimSun" w:hAnsi="SimSun" w:hint="eastAsia"/>
          <w:sz w:val="21"/>
        </w:rPr>
        <w:t>票计入</w:t>
      </w:r>
      <w:r w:rsidR="00865D02" w:rsidRPr="000C5EAD">
        <w:rPr>
          <w:rFonts w:ascii="SimSun" w:hAnsi="SimSun"/>
          <w:sz w:val="21"/>
        </w:rPr>
        <w:t>。</w:t>
      </w:r>
    </w:p>
    <w:p w14:paraId="59F62FA6" w14:textId="0AE0681C" w:rsidR="00EF7668" w:rsidRPr="00EF7668" w:rsidRDefault="00656280" w:rsidP="00086DCC">
      <w:pPr>
        <w:pStyle w:val="ONUME"/>
        <w:numPr>
          <w:ilvl w:val="0"/>
          <w:numId w:val="0"/>
        </w:numPr>
        <w:overflowPunct w:val="0"/>
        <w:spacing w:afterLines="50" w:after="120" w:line="340" w:lineRule="atLeast"/>
        <w:jc w:val="both"/>
        <w:rPr>
          <w:rFonts w:ascii="SimSun" w:hAnsi="SimSun"/>
          <w:sz w:val="21"/>
          <w:szCs w:val="22"/>
          <w:lang w:val="en-GB"/>
        </w:rPr>
      </w:pPr>
      <w:r w:rsidRPr="00EF7668">
        <w:rPr>
          <w:rFonts w:ascii="SimSun" w:hAnsi="SimSun" w:hint="eastAsia"/>
          <w:sz w:val="21"/>
        </w:rPr>
        <w:t>12.</w:t>
      </w:r>
      <w:r w:rsidRPr="00EF7668">
        <w:rPr>
          <w:rFonts w:ascii="SimSun" w:hAnsi="SimSun"/>
          <w:sz w:val="21"/>
        </w:rPr>
        <w:tab/>
      </w:r>
      <w:r w:rsidR="001763FE" w:rsidRPr="00EF7668">
        <w:rPr>
          <w:rFonts w:ascii="SimSun" w:hAnsi="SimSun" w:hint="eastAsia"/>
          <w:b/>
          <w:sz w:val="21"/>
        </w:rPr>
        <w:t>指定</w:t>
      </w:r>
      <w:r w:rsidR="00865D02" w:rsidRPr="00EF7668">
        <w:rPr>
          <w:rFonts w:ascii="SimSun" w:hAnsi="SimSun"/>
          <w:b/>
          <w:sz w:val="21"/>
        </w:rPr>
        <w:t>点票员</w:t>
      </w:r>
      <w:r w:rsidR="00865D02" w:rsidRPr="00EF7668">
        <w:rPr>
          <w:rFonts w:ascii="SimSun" w:hAnsi="SimSun"/>
          <w:sz w:val="21"/>
        </w:rPr>
        <w:t>：根据</w:t>
      </w:r>
      <w:r w:rsidR="00371D1A" w:rsidRPr="00EF7668">
        <w:rPr>
          <w:rFonts w:ascii="SimSun" w:hAnsi="SimSun"/>
          <w:sz w:val="21"/>
        </w:rPr>
        <w:t>无记名投票</w:t>
      </w:r>
      <w:r w:rsidR="00371D1A" w:rsidRPr="00EF7668">
        <w:rPr>
          <w:rFonts w:ascii="SimSun" w:hAnsi="SimSun" w:hint="eastAsia"/>
          <w:sz w:val="21"/>
        </w:rPr>
        <w:t>表决</w:t>
      </w:r>
      <w:r w:rsidR="00865D02" w:rsidRPr="00EF7668">
        <w:rPr>
          <w:rFonts w:ascii="SimSun" w:hAnsi="SimSun"/>
          <w:sz w:val="21"/>
        </w:rPr>
        <w:t>规则</w:t>
      </w:r>
      <w:r w:rsidR="00923570" w:rsidRPr="00EF7668">
        <w:rPr>
          <w:rFonts w:ascii="SimSun" w:hAnsi="SimSun" w:hint="eastAsia"/>
          <w:sz w:val="21"/>
        </w:rPr>
        <w:t>附件</w:t>
      </w:r>
      <w:r w:rsidR="00865D02" w:rsidRPr="00EF7668">
        <w:rPr>
          <w:rFonts w:ascii="SimSun" w:hAnsi="SimSun"/>
          <w:sz w:val="21"/>
        </w:rPr>
        <w:t>第2条，主席</w:t>
      </w:r>
      <w:r w:rsidR="00EF7668" w:rsidRPr="00EF7668">
        <w:rPr>
          <w:rFonts w:ascii="SimSun" w:hAnsi="SimSun" w:hint="eastAsia"/>
          <w:sz w:val="21"/>
          <w:szCs w:val="22"/>
        </w:rPr>
        <w:t>应在</w:t>
      </w:r>
      <w:r w:rsidR="00692E48">
        <w:rPr>
          <w:rFonts w:ascii="SimSun" w:hAnsi="SimSun" w:hint="eastAsia"/>
          <w:sz w:val="21"/>
          <w:szCs w:val="22"/>
        </w:rPr>
        <w:t>表决</w:t>
      </w:r>
      <w:r w:rsidR="00EF7668" w:rsidRPr="00EF7668">
        <w:rPr>
          <w:rFonts w:ascii="SimSun" w:hAnsi="SimSun" w:hint="eastAsia"/>
          <w:sz w:val="21"/>
          <w:szCs w:val="22"/>
        </w:rPr>
        <w:t>开始前，从在场代表中指定点票员两名。</w:t>
      </w:r>
      <w:r w:rsidR="00EF7668" w:rsidRPr="00EF7668">
        <w:rPr>
          <w:rFonts w:ascii="SimSun" w:hAnsi="SimSun" w:hint="eastAsia"/>
          <w:sz w:val="21"/>
          <w:lang w:val="en-GB"/>
        </w:rPr>
        <w:t>点票员将由主席从集团协调员提供的自愿代表团名单中随机抽选</w:t>
      </w:r>
      <w:r w:rsidR="00086DCC">
        <w:rPr>
          <w:rFonts w:ascii="SimSun" w:hAnsi="SimSun" w:hint="eastAsia"/>
          <w:sz w:val="21"/>
          <w:lang w:val="en-GB"/>
        </w:rPr>
        <w:t>（每个集团一个代表团，该代表团既无候选人，在产权组织协调委员会目前的主席团成员中也</w:t>
      </w:r>
      <w:r w:rsidR="00086DCC" w:rsidRPr="00EF7668">
        <w:rPr>
          <w:rFonts w:ascii="SimSun" w:hAnsi="SimSun" w:hint="eastAsia"/>
          <w:sz w:val="21"/>
          <w:lang w:val="en-GB"/>
        </w:rPr>
        <w:t>无</w:t>
      </w:r>
      <w:r w:rsidR="00086DCC">
        <w:rPr>
          <w:rFonts w:ascii="SimSun" w:hAnsi="SimSun" w:hint="eastAsia"/>
          <w:sz w:val="21"/>
          <w:lang w:val="en-GB"/>
        </w:rPr>
        <w:t>代表）</w:t>
      </w:r>
      <w:r w:rsidR="00EF7668" w:rsidRPr="00EF7668">
        <w:rPr>
          <w:rFonts w:ascii="SimSun" w:hAnsi="SimSun" w:hint="eastAsia"/>
          <w:sz w:val="21"/>
          <w:lang w:val="en-GB"/>
        </w:rPr>
        <w:t>。主席将从同一份自愿代表团名单中指定第三名和第四名点票员，作为一名或两名点票员缺席时的可能替补。点票员将在</w:t>
      </w:r>
      <w:r w:rsidR="00F54702">
        <w:rPr>
          <w:rFonts w:ascii="SimSun" w:hAnsi="SimSun" w:hint="eastAsia"/>
          <w:sz w:val="21"/>
          <w:lang w:val="en-GB"/>
        </w:rPr>
        <w:t>产权组织协调委员会特别</w:t>
      </w:r>
      <w:r w:rsidR="00EF7668" w:rsidRPr="00EF7668">
        <w:rPr>
          <w:rFonts w:ascii="SimSun" w:hAnsi="SimSun" w:hint="eastAsia"/>
          <w:sz w:val="21"/>
          <w:lang w:val="en-GB"/>
        </w:rPr>
        <w:t>会议</w:t>
      </w:r>
      <w:r w:rsidR="00F54702">
        <w:rPr>
          <w:rFonts w:ascii="SimSun" w:hAnsi="SimSun" w:hint="eastAsia"/>
          <w:sz w:val="21"/>
          <w:lang w:val="en-GB"/>
        </w:rPr>
        <w:t>第一天</w:t>
      </w:r>
      <w:r w:rsidR="00EF7668" w:rsidRPr="00EF7668">
        <w:rPr>
          <w:rFonts w:ascii="SimSun" w:hAnsi="SimSun" w:hint="eastAsia"/>
          <w:sz w:val="21"/>
          <w:lang w:val="en-GB"/>
        </w:rPr>
        <w:t>正式指定。</w:t>
      </w:r>
    </w:p>
    <w:p w14:paraId="548EE1AC" w14:textId="77777777" w:rsidR="00865D02" w:rsidRPr="000C5EAD" w:rsidRDefault="005F52F9" w:rsidP="00086DCC">
      <w:pPr>
        <w:overflowPunct w:val="0"/>
        <w:spacing w:afterLines="50" w:after="120" w:line="340" w:lineRule="atLeast"/>
        <w:jc w:val="both"/>
        <w:rPr>
          <w:rFonts w:ascii="SimSun" w:hAnsi="SimSun"/>
          <w:sz w:val="21"/>
        </w:rPr>
      </w:pPr>
      <w:r>
        <w:rPr>
          <w:rFonts w:ascii="SimSun" w:hAnsi="SimSun" w:hint="eastAsia"/>
          <w:sz w:val="21"/>
          <w:lang w:val="en-GB"/>
        </w:rPr>
        <w:t>13.</w:t>
      </w:r>
      <w:r>
        <w:rPr>
          <w:rFonts w:ascii="SimSun" w:hAnsi="SimSun"/>
          <w:sz w:val="21"/>
          <w:lang w:val="en-GB"/>
        </w:rPr>
        <w:tab/>
      </w:r>
      <w:r w:rsidRPr="005F52F9">
        <w:rPr>
          <w:rFonts w:ascii="SimSun" w:hAnsi="SimSun" w:hint="eastAsia"/>
          <w:b/>
          <w:sz w:val="21"/>
          <w:lang w:val="en-GB"/>
        </w:rPr>
        <w:t>不</w:t>
      </w:r>
      <w:r w:rsidR="00865D02" w:rsidRPr="005F52F9">
        <w:rPr>
          <w:rFonts w:ascii="SimSun" w:hAnsi="SimSun"/>
          <w:b/>
          <w:sz w:val="21"/>
        </w:rPr>
        <w:t>重新计</w:t>
      </w:r>
      <w:r w:rsidRPr="005F52F9">
        <w:rPr>
          <w:rFonts w:ascii="SimSun" w:hAnsi="SimSun" w:hint="eastAsia"/>
          <w:b/>
          <w:sz w:val="21"/>
        </w:rPr>
        <w:t>票</w:t>
      </w:r>
      <w:r w:rsidR="00865D02" w:rsidRPr="000C5EAD">
        <w:rPr>
          <w:rFonts w:ascii="SimSun" w:hAnsi="SimSun"/>
          <w:sz w:val="21"/>
        </w:rPr>
        <w:t>：</w:t>
      </w:r>
      <w:r w:rsidR="00A02DBC">
        <w:rPr>
          <w:rFonts w:ascii="SimSun" w:hAnsi="SimSun" w:hint="eastAsia"/>
          <w:sz w:val="21"/>
        </w:rPr>
        <w:t>关于重新计票，《</w:t>
      </w:r>
      <w:r w:rsidR="00865D02" w:rsidRPr="000C5EAD">
        <w:rPr>
          <w:rFonts w:ascii="SimSun" w:hAnsi="SimSun"/>
          <w:sz w:val="21"/>
        </w:rPr>
        <w:t>建立世界知识产权组织公约</w:t>
      </w:r>
      <w:r w:rsidR="00A02DBC">
        <w:rPr>
          <w:rFonts w:ascii="SimSun" w:hAnsi="SimSun" w:hint="eastAsia"/>
          <w:sz w:val="21"/>
        </w:rPr>
        <w:t>》</w:t>
      </w:r>
      <w:r w:rsidR="00865D02" w:rsidRPr="000C5EAD">
        <w:rPr>
          <w:rFonts w:ascii="SimSun" w:hAnsi="SimSun"/>
          <w:sz w:val="21"/>
        </w:rPr>
        <w:t>第</w:t>
      </w:r>
      <w:r w:rsidR="00A02DBC">
        <w:rPr>
          <w:rFonts w:ascii="SimSun" w:hAnsi="SimSun" w:hint="eastAsia"/>
          <w:sz w:val="21"/>
        </w:rPr>
        <w:t>八</w:t>
      </w:r>
      <w:r w:rsidR="00865D02" w:rsidRPr="000C5EAD">
        <w:rPr>
          <w:rFonts w:ascii="SimSun" w:hAnsi="SimSun"/>
          <w:sz w:val="21"/>
        </w:rPr>
        <w:t>条第（6）款（b</w:t>
      </w:r>
      <w:r w:rsidR="00A02DBC">
        <w:rPr>
          <w:rFonts w:ascii="SimSun" w:hAnsi="SimSun"/>
          <w:sz w:val="21"/>
        </w:rPr>
        <w:t>）项</w:t>
      </w:r>
      <w:r w:rsidR="00865D02" w:rsidRPr="000C5EAD">
        <w:rPr>
          <w:rFonts w:ascii="SimSun" w:hAnsi="SimSun"/>
          <w:sz w:val="21"/>
        </w:rPr>
        <w:t>涉及协调委员会的任何成员</w:t>
      </w:r>
      <w:r w:rsidR="00A02DBC">
        <w:rPr>
          <w:rFonts w:ascii="SimSun" w:hAnsi="SimSun" w:hint="eastAsia"/>
          <w:sz w:val="21"/>
        </w:rPr>
        <w:t>可以</w:t>
      </w:r>
      <w:r w:rsidR="00A02DBC">
        <w:rPr>
          <w:rFonts w:ascii="SimSun" w:hAnsi="SimSun"/>
          <w:sz w:val="21"/>
        </w:rPr>
        <w:t>在表决后</w:t>
      </w:r>
      <w:r w:rsidR="00865D02" w:rsidRPr="000C5EAD">
        <w:rPr>
          <w:rFonts w:ascii="SimSun" w:hAnsi="SimSun"/>
          <w:sz w:val="21"/>
        </w:rPr>
        <w:t>立即要求进行的</w:t>
      </w:r>
      <w:r w:rsidR="00A02DBC">
        <w:rPr>
          <w:rFonts w:ascii="SimSun" w:hAnsi="SimSun" w:hint="eastAsia"/>
          <w:sz w:val="21"/>
        </w:rPr>
        <w:t>“特别重新计算”</w:t>
      </w:r>
      <w:r w:rsidR="006C22A9">
        <w:rPr>
          <w:rFonts w:ascii="SimSun" w:hAnsi="SimSun" w:hint="eastAsia"/>
          <w:sz w:val="21"/>
        </w:rPr>
        <w:t>。</w:t>
      </w:r>
      <w:r w:rsidR="00865D02" w:rsidRPr="000C5EAD">
        <w:rPr>
          <w:rFonts w:ascii="SimSun" w:hAnsi="SimSun"/>
          <w:sz w:val="21"/>
        </w:rPr>
        <w:t>需要注意的是，这种重新计算不能与无记名投票共同使用，因为它要求</w:t>
      </w:r>
      <w:r w:rsidR="006C22A9">
        <w:rPr>
          <w:rFonts w:ascii="SimSun" w:hAnsi="SimSun" w:hint="eastAsia"/>
          <w:sz w:val="21"/>
        </w:rPr>
        <w:t>“</w:t>
      </w:r>
      <w:r w:rsidR="009031F4">
        <w:rPr>
          <w:rFonts w:ascii="SimSun" w:hAnsi="SimSun" w:hint="eastAsia"/>
          <w:sz w:val="21"/>
        </w:rPr>
        <w:t>将</w:t>
      </w:r>
      <w:r w:rsidR="00865D02" w:rsidRPr="000C5EAD">
        <w:rPr>
          <w:rFonts w:ascii="SimSun" w:hAnsi="SimSun"/>
          <w:sz w:val="21"/>
        </w:rPr>
        <w:t>每个国家的投票</w:t>
      </w:r>
      <w:r w:rsidR="009031F4">
        <w:rPr>
          <w:rFonts w:ascii="SimSun" w:hAnsi="SimSun" w:hint="eastAsia"/>
          <w:sz w:val="21"/>
        </w:rPr>
        <w:t>记入所属名单中自己名称的旁边”。</w:t>
      </w:r>
      <w:r w:rsidR="00865D02" w:rsidRPr="000C5EAD">
        <w:rPr>
          <w:rFonts w:ascii="SimSun" w:hAnsi="SimSun"/>
          <w:sz w:val="21"/>
        </w:rPr>
        <w:t>由于这</w:t>
      </w:r>
      <w:r w:rsidR="009031F4">
        <w:rPr>
          <w:rFonts w:ascii="SimSun" w:hAnsi="SimSun" w:hint="eastAsia"/>
          <w:sz w:val="21"/>
        </w:rPr>
        <w:t>有违无记名</w:t>
      </w:r>
      <w:r w:rsidR="00367E22">
        <w:rPr>
          <w:rFonts w:ascii="SimSun" w:hAnsi="SimSun" w:hint="eastAsia"/>
          <w:sz w:val="21"/>
        </w:rPr>
        <w:t>投票</w:t>
      </w:r>
      <w:r w:rsidR="00865D02" w:rsidRPr="000C5EAD">
        <w:rPr>
          <w:rFonts w:ascii="SimSun" w:hAnsi="SimSun"/>
          <w:sz w:val="21"/>
        </w:rPr>
        <w:t>表决的本质，该程序不应</w:t>
      </w:r>
      <w:r w:rsidR="009031F4">
        <w:rPr>
          <w:rFonts w:ascii="SimSun" w:hAnsi="SimSun" w:hint="eastAsia"/>
          <w:sz w:val="21"/>
        </w:rPr>
        <w:t>在</w:t>
      </w:r>
      <w:r w:rsidR="00865D02" w:rsidRPr="000C5EAD">
        <w:rPr>
          <w:rFonts w:ascii="SimSun" w:hAnsi="SimSun"/>
          <w:sz w:val="21"/>
        </w:rPr>
        <w:t>任何一轮表决</w:t>
      </w:r>
      <w:r w:rsidR="009031F4">
        <w:rPr>
          <w:rFonts w:ascii="SimSun" w:hAnsi="SimSun" w:hint="eastAsia"/>
          <w:sz w:val="21"/>
        </w:rPr>
        <w:t>中使用</w:t>
      </w:r>
      <w:r w:rsidR="00865D02" w:rsidRPr="000C5EAD">
        <w:rPr>
          <w:rFonts w:ascii="SimSun" w:hAnsi="SimSun"/>
          <w:sz w:val="21"/>
        </w:rPr>
        <w:t>。</w:t>
      </w:r>
    </w:p>
    <w:p w14:paraId="087472AF" w14:textId="1A5CCFC2" w:rsidR="00865D02" w:rsidRDefault="002214E5" w:rsidP="00086DCC">
      <w:pPr>
        <w:overflowPunct w:val="0"/>
        <w:spacing w:afterLines="50" w:after="120" w:line="340" w:lineRule="atLeast"/>
        <w:jc w:val="both"/>
        <w:rPr>
          <w:rFonts w:ascii="SimSun" w:hAnsi="SimSun"/>
          <w:sz w:val="21"/>
        </w:rPr>
      </w:pPr>
      <w:r>
        <w:rPr>
          <w:rFonts w:ascii="SimSun" w:hAnsi="SimSun" w:hint="eastAsia"/>
          <w:sz w:val="21"/>
        </w:rPr>
        <w:t>14.</w:t>
      </w:r>
      <w:r>
        <w:rPr>
          <w:rFonts w:ascii="SimSun" w:hAnsi="SimSun"/>
          <w:sz w:val="21"/>
        </w:rPr>
        <w:tab/>
      </w:r>
      <w:r w:rsidR="00865D02" w:rsidRPr="002214E5">
        <w:rPr>
          <w:rFonts w:ascii="SimSun" w:hAnsi="SimSun"/>
          <w:b/>
          <w:sz w:val="21"/>
        </w:rPr>
        <w:t>出席</w:t>
      </w:r>
      <w:r w:rsidR="00865D02" w:rsidRPr="000C5EAD">
        <w:rPr>
          <w:rFonts w:ascii="SimSun" w:hAnsi="SimSun"/>
          <w:sz w:val="21"/>
        </w:rPr>
        <w:t>：</w:t>
      </w:r>
      <w:r w:rsidR="00791509">
        <w:rPr>
          <w:rFonts w:ascii="SimSun" w:hAnsi="SimSun" w:hint="eastAsia"/>
          <w:sz w:val="21"/>
        </w:rPr>
        <w:t>出席</w:t>
      </w:r>
      <w:r w:rsidR="00865D02" w:rsidRPr="000C5EAD">
        <w:rPr>
          <w:rFonts w:ascii="SimSun" w:hAnsi="SimSun"/>
          <w:sz w:val="21"/>
        </w:rPr>
        <w:t>产权组织</w:t>
      </w:r>
      <w:r w:rsidR="00791509">
        <w:rPr>
          <w:rFonts w:ascii="SimSun" w:hAnsi="SimSun"/>
          <w:sz w:val="21"/>
        </w:rPr>
        <w:t>协调委员会特别会议</w:t>
      </w:r>
      <w:r w:rsidR="00791509">
        <w:rPr>
          <w:rFonts w:ascii="SimSun" w:hAnsi="SimSun" w:hint="eastAsia"/>
          <w:sz w:val="21"/>
        </w:rPr>
        <w:t>，</w:t>
      </w:r>
      <w:r w:rsidR="00865D02" w:rsidRPr="000C5EAD">
        <w:rPr>
          <w:rFonts w:ascii="SimSun" w:hAnsi="SimSun"/>
          <w:sz w:val="21"/>
        </w:rPr>
        <w:t>产权组织协调委员会</w:t>
      </w:r>
      <w:r w:rsidR="00791509">
        <w:rPr>
          <w:rFonts w:ascii="SimSun" w:hAnsi="SimSun" w:hint="eastAsia"/>
          <w:sz w:val="21"/>
        </w:rPr>
        <w:t>每个</w:t>
      </w:r>
      <w:r w:rsidR="00865D02" w:rsidRPr="000C5EAD">
        <w:rPr>
          <w:rFonts w:ascii="SimSun" w:hAnsi="SimSun"/>
          <w:sz w:val="21"/>
        </w:rPr>
        <w:t>成员</w:t>
      </w:r>
      <w:r w:rsidR="00400F3A">
        <w:rPr>
          <w:rFonts w:ascii="SimSun" w:hAnsi="SimSun" w:hint="eastAsia"/>
          <w:sz w:val="21"/>
        </w:rPr>
        <w:t>国</w:t>
      </w:r>
      <w:r w:rsidR="00865D02" w:rsidRPr="000C5EAD">
        <w:rPr>
          <w:rFonts w:ascii="SimSun" w:hAnsi="SimSun"/>
          <w:sz w:val="21"/>
        </w:rPr>
        <w:t>代表团</w:t>
      </w:r>
      <w:r w:rsidR="00791509">
        <w:rPr>
          <w:rFonts w:ascii="SimSun" w:hAnsi="SimSun" w:hint="eastAsia"/>
          <w:sz w:val="21"/>
        </w:rPr>
        <w:t>限</w:t>
      </w:r>
      <w:r w:rsidR="00865D02" w:rsidRPr="000C5EAD">
        <w:rPr>
          <w:rFonts w:ascii="SimSun" w:hAnsi="SimSun"/>
          <w:sz w:val="21"/>
        </w:rPr>
        <w:t>六个席位</w:t>
      </w:r>
      <w:r w:rsidR="00791509">
        <w:rPr>
          <w:rFonts w:ascii="SimSun" w:hAnsi="SimSun" w:hint="eastAsia"/>
          <w:sz w:val="21"/>
        </w:rPr>
        <w:t>，</w:t>
      </w:r>
      <w:r w:rsidR="00865D02" w:rsidRPr="000C5EAD">
        <w:rPr>
          <w:rFonts w:ascii="SimSun" w:hAnsi="SimSun"/>
          <w:sz w:val="21"/>
        </w:rPr>
        <w:t>每个观察员</w:t>
      </w:r>
      <w:r w:rsidR="00400F3A">
        <w:rPr>
          <w:rFonts w:ascii="SimSun" w:hAnsi="SimSun" w:hint="eastAsia"/>
          <w:sz w:val="21"/>
        </w:rPr>
        <w:t>国</w:t>
      </w:r>
      <w:r w:rsidR="00865D02" w:rsidRPr="000C5EAD">
        <w:rPr>
          <w:rFonts w:ascii="SimSun" w:hAnsi="SimSun"/>
          <w:sz w:val="21"/>
        </w:rPr>
        <w:t>代表团</w:t>
      </w:r>
      <w:r w:rsidR="00791509">
        <w:rPr>
          <w:rFonts w:ascii="SimSun" w:hAnsi="SimSun" w:hint="eastAsia"/>
          <w:sz w:val="21"/>
        </w:rPr>
        <w:t>限</w:t>
      </w:r>
      <w:r w:rsidR="00865D02" w:rsidRPr="000C5EAD">
        <w:rPr>
          <w:rFonts w:ascii="SimSun" w:hAnsi="SimSun"/>
          <w:sz w:val="21"/>
        </w:rPr>
        <w:t>三个席位</w:t>
      </w:r>
      <w:r w:rsidR="00791509">
        <w:rPr>
          <w:rFonts w:ascii="SimSun" w:hAnsi="SimSun" w:hint="eastAsia"/>
          <w:sz w:val="21"/>
        </w:rPr>
        <w:t>。</w:t>
      </w:r>
    </w:p>
    <w:p w14:paraId="766045F7" w14:textId="650C4E7C" w:rsidR="00704177" w:rsidRPr="007F3F00" w:rsidRDefault="00704177" w:rsidP="00704177">
      <w:pPr>
        <w:pStyle w:val="ONUME"/>
        <w:numPr>
          <w:ilvl w:val="0"/>
          <w:numId w:val="0"/>
        </w:numPr>
        <w:spacing w:afterLines="50" w:after="120" w:line="340" w:lineRule="atLeast"/>
        <w:ind w:left="5534"/>
        <w:jc w:val="both"/>
        <w:rPr>
          <w:rFonts w:ascii="KaiTi" w:eastAsia="KaiTi" w:hAnsi="KaiTi"/>
          <w:sz w:val="21"/>
          <w:szCs w:val="22"/>
          <w:lang w:val="en-GB"/>
        </w:rPr>
      </w:pPr>
      <w:r w:rsidRPr="007F3F00">
        <w:rPr>
          <w:rFonts w:ascii="KaiTi" w:eastAsia="KaiTi" w:hAnsi="KaiTi" w:hint="eastAsia"/>
          <w:sz w:val="21"/>
          <w:lang w:val="en-GB"/>
        </w:rPr>
        <w:t>1</w:t>
      </w:r>
      <w:r w:rsidR="0049187D">
        <w:rPr>
          <w:rFonts w:ascii="KaiTi" w:eastAsia="KaiTi" w:hAnsi="KaiTi" w:hint="eastAsia"/>
          <w:sz w:val="21"/>
          <w:lang w:val="en-GB"/>
        </w:rPr>
        <w:t>5</w:t>
      </w:r>
      <w:r w:rsidRPr="007F3F00">
        <w:rPr>
          <w:rFonts w:ascii="KaiTi" w:eastAsia="KaiTi" w:hAnsi="KaiTi" w:hint="eastAsia"/>
          <w:sz w:val="21"/>
          <w:lang w:val="en-GB"/>
        </w:rPr>
        <w:t>.</w:t>
      </w:r>
      <w:r w:rsidRPr="007F3F00">
        <w:rPr>
          <w:rFonts w:ascii="KaiTi" w:eastAsia="KaiTi" w:hAnsi="KaiTi" w:hint="eastAsia"/>
          <w:sz w:val="21"/>
          <w:lang w:val="en-GB"/>
        </w:rPr>
        <w:tab/>
        <w:t>请</w:t>
      </w:r>
      <w:r w:rsidR="007F3F00">
        <w:rPr>
          <w:rFonts w:ascii="KaiTi" w:eastAsia="KaiTi" w:hAnsi="KaiTi" w:hint="eastAsia"/>
          <w:sz w:val="21"/>
          <w:lang w:val="en-GB"/>
        </w:rPr>
        <w:t>产权组织</w:t>
      </w:r>
      <w:r w:rsidRPr="007F3F00">
        <w:rPr>
          <w:rFonts w:ascii="KaiTi" w:eastAsia="KaiTi" w:hAnsi="KaiTi" w:hint="eastAsia"/>
          <w:sz w:val="21"/>
          <w:lang w:val="en-GB"/>
        </w:rPr>
        <w:t>协调委员会批准第</w:t>
      </w:r>
      <w:r w:rsidRPr="007F3F00">
        <w:rPr>
          <w:rFonts w:ascii="KaiTi" w:eastAsia="KaiTi" w:hAnsi="KaiTi"/>
          <w:sz w:val="21"/>
          <w:lang w:val="en-GB"/>
        </w:rPr>
        <w:t>7</w:t>
      </w:r>
      <w:r w:rsidR="00E13373">
        <w:rPr>
          <w:rFonts w:ascii="KaiTi" w:eastAsia="KaiTi" w:hAnsi="KaiTi" w:hint="eastAsia"/>
          <w:sz w:val="21"/>
          <w:lang w:val="en-GB"/>
        </w:rPr>
        <w:t>段</w:t>
      </w:r>
      <w:r w:rsidR="007F3F00">
        <w:rPr>
          <w:rFonts w:ascii="KaiTi" w:eastAsia="KaiTi" w:hAnsi="KaiTi" w:hint="eastAsia"/>
          <w:sz w:val="21"/>
          <w:lang w:val="en-GB"/>
        </w:rPr>
        <w:t>至</w:t>
      </w:r>
      <w:r w:rsidR="00E13373">
        <w:rPr>
          <w:rFonts w:ascii="KaiTi" w:eastAsia="KaiTi" w:hAnsi="KaiTi" w:hint="eastAsia"/>
          <w:sz w:val="21"/>
          <w:lang w:val="en-GB"/>
        </w:rPr>
        <w:t>第</w:t>
      </w:r>
      <w:r w:rsidRPr="007F3F00">
        <w:rPr>
          <w:rFonts w:ascii="KaiTi" w:eastAsia="KaiTi" w:hAnsi="KaiTi"/>
          <w:sz w:val="21"/>
          <w:lang w:val="en-GB"/>
        </w:rPr>
        <w:t>1</w:t>
      </w:r>
      <w:r w:rsidR="007F3F00">
        <w:rPr>
          <w:rFonts w:ascii="KaiTi" w:eastAsia="KaiTi" w:hAnsi="KaiTi" w:hint="eastAsia"/>
          <w:sz w:val="21"/>
          <w:lang w:val="en-GB"/>
        </w:rPr>
        <w:t>4</w:t>
      </w:r>
      <w:r w:rsidRPr="007F3F00">
        <w:rPr>
          <w:rFonts w:ascii="KaiTi" w:eastAsia="KaiTi" w:hAnsi="KaiTi" w:hint="eastAsia"/>
          <w:sz w:val="21"/>
          <w:lang w:val="en-GB"/>
        </w:rPr>
        <w:t>段中的</w:t>
      </w:r>
      <w:r w:rsidR="00400F3A">
        <w:rPr>
          <w:rFonts w:ascii="KaiTi" w:eastAsia="KaiTi" w:hAnsi="KaiTi" w:hint="eastAsia"/>
          <w:sz w:val="21"/>
          <w:lang w:val="en-GB"/>
        </w:rPr>
        <w:t>提议</w:t>
      </w:r>
      <w:r w:rsidRPr="007F3F00">
        <w:rPr>
          <w:rFonts w:ascii="KaiTi" w:eastAsia="KaiTi" w:hAnsi="KaiTi" w:hint="eastAsia"/>
          <w:sz w:val="21"/>
          <w:lang w:val="en-GB"/>
        </w:rPr>
        <w:t>，并注意本文件中所载的信息。</w:t>
      </w:r>
    </w:p>
    <w:p w14:paraId="6668FCE1" w14:textId="1FD8A3E9" w:rsidR="006A09D4" w:rsidRPr="00FF6A08" w:rsidRDefault="00423069" w:rsidP="00FF6A08">
      <w:pPr>
        <w:pStyle w:val="Endofdocument-Annex"/>
        <w:spacing w:before="720" w:afterLines="50" w:after="120" w:line="340" w:lineRule="atLeast"/>
        <w:rPr>
          <w:rFonts w:ascii="KaiTi" w:eastAsia="KaiTi" w:hAnsi="KaiTi"/>
          <w:sz w:val="20"/>
        </w:rPr>
      </w:pPr>
      <w:r w:rsidRPr="00FF6A08">
        <w:rPr>
          <w:rFonts w:ascii="KaiTi" w:eastAsia="KaiTi" w:hAnsi="KaiTi"/>
          <w:sz w:val="21"/>
        </w:rPr>
        <w:t>[</w:t>
      </w:r>
      <w:r w:rsidR="00400F3A">
        <w:rPr>
          <w:rFonts w:ascii="KaiTi" w:eastAsia="KaiTi" w:hAnsi="KaiTi" w:hint="eastAsia"/>
          <w:sz w:val="21"/>
        </w:rPr>
        <w:t>文件完</w:t>
      </w:r>
      <w:r w:rsidRPr="00FF6A08">
        <w:rPr>
          <w:rFonts w:ascii="KaiTi" w:eastAsia="KaiTi" w:hAnsi="KaiTi"/>
          <w:sz w:val="21"/>
        </w:rPr>
        <w:t>]</w:t>
      </w:r>
    </w:p>
    <w:sectPr w:rsidR="006A09D4" w:rsidRPr="00FF6A08" w:rsidSect="006A09D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5DD33" w14:textId="77777777" w:rsidR="002C1939" w:rsidRDefault="002C1939">
      <w:r>
        <w:separator/>
      </w:r>
    </w:p>
  </w:endnote>
  <w:endnote w:type="continuationSeparator" w:id="0">
    <w:p w14:paraId="7174647B" w14:textId="77777777" w:rsidR="002C1939" w:rsidRDefault="002C1939" w:rsidP="003B38C1">
      <w:r>
        <w:separator/>
      </w:r>
    </w:p>
    <w:p w14:paraId="193FA5AB" w14:textId="77777777" w:rsidR="002C1939" w:rsidRPr="003B38C1" w:rsidRDefault="002C1939" w:rsidP="003B38C1">
      <w:pPr>
        <w:spacing w:after="60"/>
        <w:rPr>
          <w:sz w:val="17"/>
        </w:rPr>
      </w:pPr>
      <w:r>
        <w:rPr>
          <w:sz w:val="17"/>
        </w:rPr>
        <w:t>[Endnote continued from previous page]</w:t>
      </w:r>
    </w:p>
  </w:endnote>
  <w:endnote w:type="continuationNotice" w:id="1">
    <w:p w14:paraId="12E0B69F" w14:textId="77777777" w:rsidR="002C1939" w:rsidRPr="003B38C1" w:rsidRDefault="002C19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4E1C17" w14:textId="77777777" w:rsidR="002C1939" w:rsidRDefault="002C1939">
      <w:r>
        <w:separator/>
      </w:r>
    </w:p>
  </w:footnote>
  <w:footnote w:type="continuationSeparator" w:id="0">
    <w:p w14:paraId="675B58E3" w14:textId="77777777" w:rsidR="002C1939" w:rsidRDefault="002C1939" w:rsidP="008B60B2">
      <w:r>
        <w:separator/>
      </w:r>
    </w:p>
    <w:p w14:paraId="366DFC71" w14:textId="77777777" w:rsidR="002C1939" w:rsidRPr="00ED77FB" w:rsidRDefault="002C1939" w:rsidP="008B60B2">
      <w:pPr>
        <w:spacing w:after="60"/>
        <w:rPr>
          <w:sz w:val="17"/>
          <w:szCs w:val="17"/>
        </w:rPr>
      </w:pPr>
      <w:r w:rsidRPr="00ED77FB">
        <w:rPr>
          <w:sz w:val="17"/>
          <w:szCs w:val="17"/>
        </w:rPr>
        <w:t>[Footnote continued from previous page]</w:t>
      </w:r>
    </w:p>
  </w:footnote>
  <w:footnote w:type="continuationNotice" w:id="1">
    <w:p w14:paraId="557BF076" w14:textId="77777777" w:rsidR="002C1939" w:rsidRPr="00ED77FB" w:rsidRDefault="002C19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E52BC" w14:textId="77777777" w:rsidR="00D63698" w:rsidRPr="008E7C8A" w:rsidRDefault="00D63698" w:rsidP="00477D6B">
    <w:pPr>
      <w:jc w:val="right"/>
      <w:rPr>
        <w:rFonts w:ascii="SimSun" w:hAnsi="SimSun"/>
        <w:sz w:val="21"/>
      </w:rPr>
    </w:pPr>
    <w:bookmarkStart w:id="6" w:name="Code2"/>
    <w:bookmarkEnd w:id="6"/>
    <w:r w:rsidRPr="008E7C8A">
      <w:rPr>
        <w:rFonts w:ascii="SimSun" w:hAnsi="SimSun"/>
        <w:sz w:val="21"/>
      </w:rPr>
      <w:t>WO/CC/77</w:t>
    </w:r>
    <w:r w:rsidR="008E7C8A" w:rsidRPr="008E7C8A">
      <w:rPr>
        <w:rFonts w:ascii="SimSun" w:hAnsi="SimSun" w:hint="eastAsia"/>
        <w:sz w:val="21"/>
      </w:rPr>
      <w:t>/</w:t>
    </w:r>
    <w:r w:rsidR="0011231F">
      <w:rPr>
        <w:rFonts w:ascii="SimSun" w:hAnsi="SimSun" w:hint="eastAsia"/>
        <w:sz w:val="21"/>
      </w:rPr>
      <w:t>3</w:t>
    </w:r>
  </w:p>
  <w:p w14:paraId="0028A3DC" w14:textId="32EADBAB" w:rsidR="00D63698" w:rsidRPr="008E7C8A" w:rsidRDefault="008E7C8A" w:rsidP="00477D6B">
    <w:pPr>
      <w:jc w:val="right"/>
      <w:rPr>
        <w:rFonts w:ascii="SimSun" w:hAnsi="SimSun"/>
        <w:sz w:val="21"/>
      </w:rPr>
    </w:pPr>
    <w:r w:rsidRPr="008E7C8A">
      <w:rPr>
        <w:rFonts w:ascii="SimSun" w:hAnsi="SimSun" w:hint="eastAsia"/>
        <w:sz w:val="21"/>
      </w:rPr>
      <w:t>第</w:t>
    </w:r>
    <w:r w:rsidR="00D63698" w:rsidRPr="008E7C8A">
      <w:rPr>
        <w:rFonts w:ascii="SimSun" w:hAnsi="SimSun"/>
        <w:sz w:val="21"/>
      </w:rPr>
      <w:fldChar w:fldCharType="begin"/>
    </w:r>
    <w:r w:rsidR="00D63698" w:rsidRPr="008E7C8A">
      <w:rPr>
        <w:rFonts w:ascii="SimSun" w:hAnsi="SimSun"/>
        <w:sz w:val="21"/>
      </w:rPr>
      <w:instrText xml:space="preserve"> PAGE  \* MERGEFORMAT </w:instrText>
    </w:r>
    <w:r w:rsidR="00D63698" w:rsidRPr="008E7C8A">
      <w:rPr>
        <w:rFonts w:ascii="SimSun" w:hAnsi="SimSun"/>
        <w:sz w:val="21"/>
      </w:rPr>
      <w:fldChar w:fldCharType="separate"/>
    </w:r>
    <w:r w:rsidR="00283E77">
      <w:rPr>
        <w:rFonts w:ascii="SimSun" w:hAnsi="SimSun"/>
        <w:noProof/>
        <w:sz w:val="21"/>
      </w:rPr>
      <w:t>3</w:t>
    </w:r>
    <w:r w:rsidR="00D63698" w:rsidRPr="008E7C8A">
      <w:rPr>
        <w:rFonts w:ascii="SimSun" w:hAnsi="SimSun"/>
        <w:sz w:val="21"/>
      </w:rPr>
      <w:fldChar w:fldCharType="end"/>
    </w:r>
    <w:r w:rsidRPr="008E7C8A">
      <w:rPr>
        <w:rFonts w:ascii="SimSun" w:hAnsi="SimSun" w:hint="eastAsia"/>
        <w:sz w:val="21"/>
      </w:rPr>
      <w:t>页</w:t>
    </w:r>
  </w:p>
  <w:p w14:paraId="3222CCD2" w14:textId="77777777" w:rsidR="00D63698" w:rsidRPr="008E7C8A" w:rsidRDefault="00D63698"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000402"/>
    <w:multiLevelType w:val="multilevel"/>
    <w:tmpl w:val="00000885"/>
    <w:lvl w:ilvl="0">
      <w:start w:val="2"/>
      <w:numFmt w:val="decimal"/>
      <w:lvlText w:val="%1."/>
      <w:lvlJc w:val="left"/>
      <w:pPr>
        <w:ind w:left="1183" w:hanging="705"/>
      </w:pPr>
      <w:rPr>
        <w:b w:val="0"/>
        <w:bCs w:val="0"/>
        <w:spacing w:val="-1"/>
        <w:w w:val="102"/>
      </w:rPr>
    </w:lvl>
    <w:lvl w:ilvl="1">
      <w:numFmt w:val="bullet"/>
      <w:lvlText w:val="•"/>
      <w:lvlJc w:val="left"/>
      <w:pPr>
        <w:ind w:left="2220" w:hanging="705"/>
      </w:pPr>
    </w:lvl>
    <w:lvl w:ilvl="2">
      <w:numFmt w:val="bullet"/>
      <w:lvlText w:val="•"/>
      <w:lvlJc w:val="left"/>
      <w:pPr>
        <w:ind w:left="3260" w:hanging="705"/>
      </w:pPr>
    </w:lvl>
    <w:lvl w:ilvl="3">
      <w:numFmt w:val="bullet"/>
      <w:lvlText w:val="•"/>
      <w:lvlJc w:val="left"/>
      <w:pPr>
        <w:ind w:left="4301" w:hanging="705"/>
      </w:pPr>
    </w:lvl>
    <w:lvl w:ilvl="4">
      <w:numFmt w:val="bullet"/>
      <w:lvlText w:val="•"/>
      <w:lvlJc w:val="left"/>
      <w:pPr>
        <w:ind w:left="5341" w:hanging="705"/>
      </w:pPr>
    </w:lvl>
    <w:lvl w:ilvl="5">
      <w:numFmt w:val="bullet"/>
      <w:lvlText w:val="•"/>
      <w:lvlJc w:val="left"/>
      <w:pPr>
        <w:ind w:left="6382" w:hanging="705"/>
      </w:pPr>
    </w:lvl>
    <w:lvl w:ilvl="6">
      <w:numFmt w:val="bullet"/>
      <w:lvlText w:val="•"/>
      <w:lvlJc w:val="left"/>
      <w:pPr>
        <w:ind w:left="7422" w:hanging="705"/>
      </w:pPr>
    </w:lvl>
    <w:lvl w:ilvl="7">
      <w:numFmt w:val="bullet"/>
      <w:lvlText w:val="•"/>
      <w:lvlJc w:val="left"/>
      <w:pPr>
        <w:ind w:left="8462" w:hanging="705"/>
      </w:pPr>
    </w:lvl>
    <w:lvl w:ilvl="8">
      <w:numFmt w:val="bullet"/>
      <w:lvlText w:val="•"/>
      <w:lvlJc w:val="left"/>
      <w:pPr>
        <w:ind w:left="9503" w:hanging="705"/>
      </w:pPr>
    </w:lvl>
  </w:abstractNum>
  <w:abstractNum w:abstractNumId="2" w15:restartNumberingAfterBreak="0">
    <w:nsid w:val="058E443D"/>
    <w:multiLevelType w:val="hybridMultilevel"/>
    <w:tmpl w:val="C7A48866"/>
    <w:lvl w:ilvl="0" w:tplc="53D0AD76">
      <w:numFmt w:val="bullet"/>
      <w:lvlText w:val="‒"/>
      <w:lvlJc w:val="left"/>
      <w:pPr>
        <w:ind w:left="1592" w:hanging="360"/>
      </w:pPr>
      <w:rPr>
        <w:rFonts w:ascii="Arial" w:eastAsia="Arial" w:hAnsi="Arial" w:hint="default"/>
        <w:color w:val="2A2A2A"/>
        <w:w w:val="103"/>
        <w:sz w:val="18"/>
        <w:szCs w:val="18"/>
      </w:rPr>
    </w:lvl>
    <w:lvl w:ilvl="1" w:tplc="04090003" w:tentative="1">
      <w:start w:val="1"/>
      <w:numFmt w:val="bullet"/>
      <w:lvlText w:val="o"/>
      <w:lvlJc w:val="left"/>
      <w:pPr>
        <w:ind w:left="2312" w:hanging="360"/>
      </w:pPr>
      <w:rPr>
        <w:rFonts w:ascii="Courier New" w:hAnsi="Courier New" w:cs="Courier New" w:hint="default"/>
      </w:rPr>
    </w:lvl>
    <w:lvl w:ilvl="2" w:tplc="04090005" w:tentative="1">
      <w:start w:val="1"/>
      <w:numFmt w:val="bullet"/>
      <w:lvlText w:val=""/>
      <w:lvlJc w:val="left"/>
      <w:pPr>
        <w:ind w:left="3032" w:hanging="360"/>
      </w:pPr>
      <w:rPr>
        <w:rFonts w:ascii="Wingdings" w:hAnsi="Wingdings" w:hint="default"/>
      </w:rPr>
    </w:lvl>
    <w:lvl w:ilvl="3" w:tplc="04090001" w:tentative="1">
      <w:start w:val="1"/>
      <w:numFmt w:val="bullet"/>
      <w:lvlText w:val=""/>
      <w:lvlJc w:val="left"/>
      <w:pPr>
        <w:ind w:left="3752" w:hanging="360"/>
      </w:pPr>
      <w:rPr>
        <w:rFonts w:ascii="Symbol" w:hAnsi="Symbol" w:hint="default"/>
      </w:rPr>
    </w:lvl>
    <w:lvl w:ilvl="4" w:tplc="04090003" w:tentative="1">
      <w:start w:val="1"/>
      <w:numFmt w:val="bullet"/>
      <w:lvlText w:val="o"/>
      <w:lvlJc w:val="left"/>
      <w:pPr>
        <w:ind w:left="4472" w:hanging="360"/>
      </w:pPr>
      <w:rPr>
        <w:rFonts w:ascii="Courier New" w:hAnsi="Courier New" w:cs="Courier New" w:hint="default"/>
      </w:rPr>
    </w:lvl>
    <w:lvl w:ilvl="5" w:tplc="04090005" w:tentative="1">
      <w:start w:val="1"/>
      <w:numFmt w:val="bullet"/>
      <w:lvlText w:val=""/>
      <w:lvlJc w:val="left"/>
      <w:pPr>
        <w:ind w:left="5192" w:hanging="360"/>
      </w:pPr>
      <w:rPr>
        <w:rFonts w:ascii="Wingdings" w:hAnsi="Wingdings" w:hint="default"/>
      </w:rPr>
    </w:lvl>
    <w:lvl w:ilvl="6" w:tplc="04090001" w:tentative="1">
      <w:start w:val="1"/>
      <w:numFmt w:val="bullet"/>
      <w:lvlText w:val=""/>
      <w:lvlJc w:val="left"/>
      <w:pPr>
        <w:ind w:left="5912" w:hanging="360"/>
      </w:pPr>
      <w:rPr>
        <w:rFonts w:ascii="Symbol" w:hAnsi="Symbol" w:hint="default"/>
      </w:rPr>
    </w:lvl>
    <w:lvl w:ilvl="7" w:tplc="04090003" w:tentative="1">
      <w:start w:val="1"/>
      <w:numFmt w:val="bullet"/>
      <w:lvlText w:val="o"/>
      <w:lvlJc w:val="left"/>
      <w:pPr>
        <w:ind w:left="6632" w:hanging="360"/>
      </w:pPr>
      <w:rPr>
        <w:rFonts w:ascii="Courier New" w:hAnsi="Courier New" w:cs="Courier New" w:hint="default"/>
      </w:rPr>
    </w:lvl>
    <w:lvl w:ilvl="8" w:tplc="04090005" w:tentative="1">
      <w:start w:val="1"/>
      <w:numFmt w:val="bullet"/>
      <w:lvlText w:val=""/>
      <w:lvlJc w:val="left"/>
      <w:pPr>
        <w:ind w:left="7352"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9348B2"/>
    <w:multiLevelType w:val="hybridMultilevel"/>
    <w:tmpl w:val="4ABEC950"/>
    <w:lvl w:ilvl="0" w:tplc="779E7AB8">
      <w:numFmt w:val="bullet"/>
      <w:lvlText w:val="•"/>
      <w:lvlJc w:val="left"/>
      <w:pPr>
        <w:ind w:left="2163" w:hanging="324"/>
      </w:pPr>
      <w:rPr>
        <w:rFonts w:ascii="Arial" w:eastAsia="Arial" w:hAnsi="Arial" w:cs="Arial" w:hint="default"/>
        <w:color w:val="2A2A2A"/>
        <w:w w:val="98"/>
        <w:sz w:val="18"/>
        <w:szCs w:val="18"/>
      </w:rPr>
    </w:lvl>
    <w:lvl w:ilvl="1" w:tplc="41A27774">
      <w:numFmt w:val="bullet"/>
      <w:lvlText w:val="•"/>
      <w:lvlJc w:val="left"/>
      <w:pPr>
        <w:ind w:left="2260" w:hanging="324"/>
      </w:pPr>
      <w:rPr>
        <w:rFonts w:ascii="Arial" w:eastAsia="Arial" w:hAnsi="Arial" w:cs="Arial" w:hint="default"/>
        <w:color w:val="212121"/>
        <w:w w:val="102"/>
        <w:sz w:val="18"/>
        <w:szCs w:val="18"/>
      </w:rPr>
    </w:lvl>
    <w:lvl w:ilvl="2" w:tplc="03A07BF6">
      <w:numFmt w:val="bullet"/>
      <w:lvlText w:val="•"/>
      <w:lvlJc w:val="left"/>
      <w:pPr>
        <w:ind w:left="2958" w:hanging="324"/>
      </w:pPr>
      <w:rPr>
        <w:rFonts w:hint="default"/>
      </w:rPr>
    </w:lvl>
    <w:lvl w:ilvl="3" w:tplc="29143DC0">
      <w:numFmt w:val="bullet"/>
      <w:lvlText w:val="•"/>
      <w:lvlJc w:val="left"/>
      <w:pPr>
        <w:ind w:left="3656" w:hanging="324"/>
      </w:pPr>
      <w:rPr>
        <w:rFonts w:hint="default"/>
      </w:rPr>
    </w:lvl>
    <w:lvl w:ilvl="4" w:tplc="462A2F14">
      <w:numFmt w:val="bullet"/>
      <w:lvlText w:val="•"/>
      <w:lvlJc w:val="left"/>
      <w:pPr>
        <w:ind w:left="4354" w:hanging="324"/>
      </w:pPr>
      <w:rPr>
        <w:rFonts w:hint="default"/>
      </w:rPr>
    </w:lvl>
    <w:lvl w:ilvl="5" w:tplc="A162BA5A">
      <w:numFmt w:val="bullet"/>
      <w:lvlText w:val="•"/>
      <w:lvlJc w:val="left"/>
      <w:pPr>
        <w:ind w:left="5052" w:hanging="324"/>
      </w:pPr>
      <w:rPr>
        <w:rFonts w:hint="default"/>
      </w:rPr>
    </w:lvl>
    <w:lvl w:ilvl="6" w:tplc="9376B780">
      <w:numFmt w:val="bullet"/>
      <w:lvlText w:val="•"/>
      <w:lvlJc w:val="left"/>
      <w:pPr>
        <w:ind w:left="5751" w:hanging="324"/>
      </w:pPr>
      <w:rPr>
        <w:rFonts w:hint="default"/>
      </w:rPr>
    </w:lvl>
    <w:lvl w:ilvl="7" w:tplc="412E09C2">
      <w:numFmt w:val="bullet"/>
      <w:lvlText w:val="•"/>
      <w:lvlJc w:val="left"/>
      <w:pPr>
        <w:ind w:left="6449" w:hanging="324"/>
      </w:pPr>
      <w:rPr>
        <w:rFonts w:hint="default"/>
      </w:rPr>
    </w:lvl>
    <w:lvl w:ilvl="8" w:tplc="D772B22C">
      <w:numFmt w:val="bullet"/>
      <w:lvlText w:val="•"/>
      <w:lvlJc w:val="left"/>
      <w:pPr>
        <w:ind w:left="7147" w:hanging="324"/>
      </w:pPr>
      <w:rPr>
        <w:rFonts w:hint="default"/>
      </w:rPr>
    </w:lvl>
  </w:abstractNum>
  <w:abstractNum w:abstractNumId="5" w15:restartNumberingAfterBreak="0">
    <w:nsid w:val="0C1D69F1"/>
    <w:multiLevelType w:val="hybridMultilevel"/>
    <w:tmpl w:val="30C8F914"/>
    <w:lvl w:ilvl="0" w:tplc="1BA29F0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5E4FA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7807F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0A8CF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1A406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0BBA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9E0D3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2A8F02">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CE180">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D1448B"/>
    <w:multiLevelType w:val="hybridMultilevel"/>
    <w:tmpl w:val="B38CB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511B4"/>
    <w:multiLevelType w:val="hybridMultilevel"/>
    <w:tmpl w:val="D1FC5510"/>
    <w:lvl w:ilvl="0" w:tplc="E0BE9EFC">
      <w:start w:val="2"/>
      <w:numFmt w:val="decimal"/>
      <w:lvlText w:val="%1."/>
      <w:lvlJc w:val="left"/>
      <w:pPr>
        <w:ind w:left="1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E46F394">
      <w:start w:val="1"/>
      <w:numFmt w:val="lowerLetter"/>
      <w:lvlText w:val="%2"/>
      <w:lvlJc w:val="left"/>
      <w:pPr>
        <w:ind w:left="21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EBC7FC4">
      <w:start w:val="1"/>
      <w:numFmt w:val="lowerRoman"/>
      <w:lvlText w:val="%3"/>
      <w:lvlJc w:val="left"/>
      <w:pPr>
        <w:ind w:left="28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8CCE506">
      <w:start w:val="1"/>
      <w:numFmt w:val="decimal"/>
      <w:lvlText w:val="%4"/>
      <w:lvlJc w:val="left"/>
      <w:pPr>
        <w:ind w:left="35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98EE964">
      <w:start w:val="1"/>
      <w:numFmt w:val="lowerLetter"/>
      <w:lvlText w:val="%5"/>
      <w:lvlJc w:val="left"/>
      <w:pPr>
        <w:ind w:left="43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F360096">
      <w:start w:val="1"/>
      <w:numFmt w:val="lowerRoman"/>
      <w:lvlText w:val="%6"/>
      <w:lvlJc w:val="left"/>
      <w:pPr>
        <w:ind w:left="50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C707F86">
      <w:start w:val="1"/>
      <w:numFmt w:val="decimal"/>
      <w:lvlText w:val="%7"/>
      <w:lvlJc w:val="left"/>
      <w:pPr>
        <w:ind w:left="57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C5EF1D0">
      <w:start w:val="1"/>
      <w:numFmt w:val="lowerLetter"/>
      <w:lvlText w:val="%8"/>
      <w:lvlJc w:val="left"/>
      <w:pPr>
        <w:ind w:left="64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04C408">
      <w:start w:val="1"/>
      <w:numFmt w:val="lowerRoman"/>
      <w:lvlText w:val="%9"/>
      <w:lvlJc w:val="left"/>
      <w:pPr>
        <w:ind w:left="71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15:restartNumberingAfterBreak="0">
    <w:nsid w:val="131A7138"/>
    <w:multiLevelType w:val="hybridMultilevel"/>
    <w:tmpl w:val="D7D47298"/>
    <w:lvl w:ilvl="0" w:tplc="7706C0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41857"/>
    <w:multiLevelType w:val="hybridMultilevel"/>
    <w:tmpl w:val="0D7A62AC"/>
    <w:lvl w:ilvl="0" w:tplc="C5F03FC0">
      <w:numFmt w:val="bullet"/>
      <w:lvlText w:val="•"/>
      <w:lvlJc w:val="left"/>
      <w:pPr>
        <w:ind w:left="1313" w:hanging="323"/>
      </w:pPr>
      <w:rPr>
        <w:rFonts w:ascii="Arial" w:eastAsia="Arial" w:hAnsi="Arial" w:cs="Arial" w:hint="default"/>
        <w:color w:val="2A2A2A"/>
        <w:w w:val="103"/>
        <w:sz w:val="18"/>
        <w:szCs w:val="18"/>
      </w:rPr>
    </w:lvl>
    <w:lvl w:ilvl="1" w:tplc="F73C6954">
      <w:numFmt w:val="bullet"/>
      <w:lvlText w:val="•"/>
      <w:lvlJc w:val="left"/>
      <w:pPr>
        <w:ind w:left="1405" w:hanging="328"/>
      </w:pPr>
      <w:rPr>
        <w:rFonts w:hint="default"/>
        <w:w w:val="88"/>
      </w:rPr>
    </w:lvl>
    <w:lvl w:ilvl="2" w:tplc="23AA737E">
      <w:numFmt w:val="bullet"/>
      <w:lvlText w:val="•"/>
      <w:lvlJc w:val="left"/>
      <w:pPr>
        <w:ind w:left="2236" w:hanging="328"/>
      </w:pPr>
      <w:rPr>
        <w:rFonts w:hint="default"/>
      </w:rPr>
    </w:lvl>
    <w:lvl w:ilvl="3" w:tplc="2048F342">
      <w:numFmt w:val="bullet"/>
      <w:lvlText w:val="•"/>
      <w:lvlJc w:val="left"/>
      <w:pPr>
        <w:ind w:left="3072" w:hanging="328"/>
      </w:pPr>
      <w:rPr>
        <w:rFonts w:hint="default"/>
      </w:rPr>
    </w:lvl>
    <w:lvl w:ilvl="4" w:tplc="E47AB6BC">
      <w:numFmt w:val="bullet"/>
      <w:lvlText w:val="•"/>
      <w:lvlJc w:val="left"/>
      <w:pPr>
        <w:ind w:left="3908" w:hanging="328"/>
      </w:pPr>
      <w:rPr>
        <w:rFonts w:hint="default"/>
      </w:rPr>
    </w:lvl>
    <w:lvl w:ilvl="5" w:tplc="FA786A46">
      <w:numFmt w:val="bullet"/>
      <w:lvlText w:val="•"/>
      <w:lvlJc w:val="left"/>
      <w:pPr>
        <w:ind w:left="4744" w:hanging="328"/>
      </w:pPr>
      <w:rPr>
        <w:rFonts w:hint="default"/>
      </w:rPr>
    </w:lvl>
    <w:lvl w:ilvl="6" w:tplc="9F46D988">
      <w:numFmt w:val="bullet"/>
      <w:lvlText w:val="•"/>
      <w:lvlJc w:val="left"/>
      <w:pPr>
        <w:ind w:left="5580" w:hanging="328"/>
      </w:pPr>
      <w:rPr>
        <w:rFonts w:hint="default"/>
      </w:rPr>
    </w:lvl>
    <w:lvl w:ilvl="7" w:tplc="E294DF38">
      <w:numFmt w:val="bullet"/>
      <w:lvlText w:val="•"/>
      <w:lvlJc w:val="left"/>
      <w:pPr>
        <w:ind w:left="6416" w:hanging="328"/>
      </w:pPr>
      <w:rPr>
        <w:rFonts w:hint="default"/>
      </w:rPr>
    </w:lvl>
    <w:lvl w:ilvl="8" w:tplc="20500FE4">
      <w:numFmt w:val="bullet"/>
      <w:lvlText w:val="•"/>
      <w:lvlJc w:val="left"/>
      <w:pPr>
        <w:ind w:left="7252" w:hanging="328"/>
      </w:pPr>
      <w:rPr>
        <w:rFonts w:hint="default"/>
      </w:rPr>
    </w:lvl>
  </w:abstractNum>
  <w:abstractNum w:abstractNumId="1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1D42323E"/>
    <w:multiLevelType w:val="hybridMultilevel"/>
    <w:tmpl w:val="5EC87932"/>
    <w:lvl w:ilvl="0" w:tplc="E7809FD0">
      <w:numFmt w:val="bullet"/>
      <w:lvlText w:val="•"/>
      <w:lvlJc w:val="left"/>
      <w:pPr>
        <w:ind w:left="826" w:hanging="353"/>
      </w:pPr>
      <w:rPr>
        <w:rFonts w:hint="default"/>
        <w:w w:val="99"/>
      </w:rPr>
    </w:lvl>
    <w:lvl w:ilvl="1" w:tplc="9A04FF46">
      <w:numFmt w:val="bullet"/>
      <w:lvlText w:val="•"/>
      <w:lvlJc w:val="left"/>
      <w:pPr>
        <w:ind w:left="834" w:hanging="347"/>
      </w:pPr>
      <w:rPr>
        <w:rFonts w:ascii="Arial" w:eastAsia="Arial" w:hAnsi="Arial" w:cs="Arial" w:hint="default"/>
        <w:color w:val="2F2F2F"/>
        <w:w w:val="89"/>
        <w:sz w:val="22"/>
        <w:szCs w:val="22"/>
      </w:rPr>
    </w:lvl>
    <w:lvl w:ilvl="2" w:tplc="CD5614EE">
      <w:numFmt w:val="bullet"/>
      <w:lvlText w:val="•"/>
      <w:lvlJc w:val="left"/>
      <w:pPr>
        <w:ind w:left="1780" w:hanging="347"/>
      </w:pPr>
      <w:rPr>
        <w:rFonts w:hint="default"/>
      </w:rPr>
    </w:lvl>
    <w:lvl w:ilvl="3" w:tplc="5B64972C">
      <w:numFmt w:val="bullet"/>
      <w:lvlText w:val="•"/>
      <w:lvlJc w:val="left"/>
      <w:pPr>
        <w:ind w:left="2720" w:hanging="347"/>
      </w:pPr>
      <w:rPr>
        <w:rFonts w:hint="default"/>
      </w:rPr>
    </w:lvl>
    <w:lvl w:ilvl="4" w:tplc="F7A061F0">
      <w:numFmt w:val="bullet"/>
      <w:lvlText w:val="•"/>
      <w:lvlJc w:val="left"/>
      <w:pPr>
        <w:ind w:left="3661" w:hanging="347"/>
      </w:pPr>
      <w:rPr>
        <w:rFonts w:hint="default"/>
      </w:rPr>
    </w:lvl>
    <w:lvl w:ilvl="5" w:tplc="9B1C1866">
      <w:numFmt w:val="bullet"/>
      <w:lvlText w:val="•"/>
      <w:lvlJc w:val="left"/>
      <w:pPr>
        <w:ind w:left="4601" w:hanging="347"/>
      </w:pPr>
      <w:rPr>
        <w:rFonts w:hint="default"/>
      </w:rPr>
    </w:lvl>
    <w:lvl w:ilvl="6" w:tplc="58645D8E">
      <w:numFmt w:val="bullet"/>
      <w:lvlText w:val="•"/>
      <w:lvlJc w:val="left"/>
      <w:pPr>
        <w:ind w:left="5542" w:hanging="347"/>
      </w:pPr>
      <w:rPr>
        <w:rFonts w:hint="default"/>
      </w:rPr>
    </w:lvl>
    <w:lvl w:ilvl="7" w:tplc="73143BBA">
      <w:numFmt w:val="bullet"/>
      <w:lvlText w:val="•"/>
      <w:lvlJc w:val="left"/>
      <w:pPr>
        <w:ind w:left="6482" w:hanging="347"/>
      </w:pPr>
      <w:rPr>
        <w:rFonts w:hint="default"/>
      </w:rPr>
    </w:lvl>
    <w:lvl w:ilvl="8" w:tplc="9E26A1BA">
      <w:numFmt w:val="bullet"/>
      <w:lvlText w:val="•"/>
      <w:lvlJc w:val="left"/>
      <w:pPr>
        <w:ind w:left="7423" w:hanging="347"/>
      </w:pPr>
      <w:rPr>
        <w:rFonts w:hint="default"/>
      </w:rPr>
    </w:lvl>
  </w:abstractNum>
  <w:abstractNum w:abstractNumId="12" w15:restartNumberingAfterBreak="0">
    <w:nsid w:val="1E485F9C"/>
    <w:multiLevelType w:val="hybridMultilevel"/>
    <w:tmpl w:val="4E7680CA"/>
    <w:lvl w:ilvl="0" w:tplc="506EE54C">
      <w:start w:val="1211"/>
      <w:numFmt w:val="decimal"/>
      <w:lvlText w:val="%1"/>
      <w:lvlJc w:val="left"/>
      <w:pPr>
        <w:ind w:left="627" w:hanging="480"/>
      </w:pPr>
      <w:rPr>
        <w:rFonts w:hint="default"/>
        <w:color w:val="181818"/>
        <w:w w:val="105"/>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1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F1C7DB3"/>
    <w:multiLevelType w:val="hybridMultilevel"/>
    <w:tmpl w:val="1C3E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96234"/>
    <w:multiLevelType w:val="hybridMultilevel"/>
    <w:tmpl w:val="D216219C"/>
    <w:lvl w:ilvl="0" w:tplc="53D0AD76">
      <w:numFmt w:val="bullet"/>
      <w:lvlText w:val="‒"/>
      <w:lvlJc w:val="left"/>
      <w:pPr>
        <w:ind w:left="2105" w:hanging="360"/>
      </w:pPr>
      <w:rPr>
        <w:rFonts w:ascii="Arial" w:eastAsia="Arial" w:hAnsi="Arial" w:hint="default"/>
        <w:color w:val="2A2A2A"/>
        <w:w w:val="103"/>
        <w:sz w:val="18"/>
        <w:szCs w:val="18"/>
      </w:rPr>
    </w:lvl>
    <w:lvl w:ilvl="1" w:tplc="04090003" w:tentative="1">
      <w:start w:val="1"/>
      <w:numFmt w:val="bullet"/>
      <w:lvlText w:val="o"/>
      <w:lvlJc w:val="left"/>
      <w:pPr>
        <w:ind w:left="2825" w:hanging="360"/>
      </w:pPr>
      <w:rPr>
        <w:rFonts w:ascii="Courier New" w:hAnsi="Courier New" w:cs="Courier New" w:hint="default"/>
      </w:rPr>
    </w:lvl>
    <w:lvl w:ilvl="2" w:tplc="04090005" w:tentative="1">
      <w:start w:val="1"/>
      <w:numFmt w:val="bullet"/>
      <w:lvlText w:val=""/>
      <w:lvlJc w:val="left"/>
      <w:pPr>
        <w:ind w:left="3545" w:hanging="360"/>
      </w:pPr>
      <w:rPr>
        <w:rFonts w:ascii="Wingdings" w:hAnsi="Wingdings" w:hint="default"/>
      </w:rPr>
    </w:lvl>
    <w:lvl w:ilvl="3" w:tplc="04090001" w:tentative="1">
      <w:start w:val="1"/>
      <w:numFmt w:val="bullet"/>
      <w:lvlText w:val=""/>
      <w:lvlJc w:val="left"/>
      <w:pPr>
        <w:ind w:left="4265" w:hanging="360"/>
      </w:pPr>
      <w:rPr>
        <w:rFonts w:ascii="Symbol" w:hAnsi="Symbol" w:hint="default"/>
      </w:rPr>
    </w:lvl>
    <w:lvl w:ilvl="4" w:tplc="04090003" w:tentative="1">
      <w:start w:val="1"/>
      <w:numFmt w:val="bullet"/>
      <w:lvlText w:val="o"/>
      <w:lvlJc w:val="left"/>
      <w:pPr>
        <w:ind w:left="4985" w:hanging="360"/>
      </w:pPr>
      <w:rPr>
        <w:rFonts w:ascii="Courier New" w:hAnsi="Courier New" w:cs="Courier New" w:hint="default"/>
      </w:rPr>
    </w:lvl>
    <w:lvl w:ilvl="5" w:tplc="04090005" w:tentative="1">
      <w:start w:val="1"/>
      <w:numFmt w:val="bullet"/>
      <w:lvlText w:val=""/>
      <w:lvlJc w:val="left"/>
      <w:pPr>
        <w:ind w:left="5705" w:hanging="360"/>
      </w:pPr>
      <w:rPr>
        <w:rFonts w:ascii="Wingdings" w:hAnsi="Wingdings" w:hint="default"/>
      </w:rPr>
    </w:lvl>
    <w:lvl w:ilvl="6" w:tplc="04090001" w:tentative="1">
      <w:start w:val="1"/>
      <w:numFmt w:val="bullet"/>
      <w:lvlText w:val=""/>
      <w:lvlJc w:val="left"/>
      <w:pPr>
        <w:ind w:left="6425" w:hanging="360"/>
      </w:pPr>
      <w:rPr>
        <w:rFonts w:ascii="Symbol" w:hAnsi="Symbol" w:hint="default"/>
      </w:rPr>
    </w:lvl>
    <w:lvl w:ilvl="7" w:tplc="04090003" w:tentative="1">
      <w:start w:val="1"/>
      <w:numFmt w:val="bullet"/>
      <w:lvlText w:val="o"/>
      <w:lvlJc w:val="left"/>
      <w:pPr>
        <w:ind w:left="7145" w:hanging="360"/>
      </w:pPr>
      <w:rPr>
        <w:rFonts w:ascii="Courier New" w:hAnsi="Courier New" w:cs="Courier New" w:hint="default"/>
      </w:rPr>
    </w:lvl>
    <w:lvl w:ilvl="8" w:tplc="04090005" w:tentative="1">
      <w:start w:val="1"/>
      <w:numFmt w:val="bullet"/>
      <w:lvlText w:val=""/>
      <w:lvlJc w:val="left"/>
      <w:pPr>
        <w:ind w:left="7865" w:hanging="360"/>
      </w:pPr>
      <w:rPr>
        <w:rFonts w:ascii="Wingdings" w:hAnsi="Wingdings" w:hint="default"/>
      </w:rPr>
    </w:lvl>
  </w:abstractNum>
  <w:abstractNum w:abstractNumId="16" w15:restartNumberingAfterBreak="0">
    <w:nsid w:val="3D1B68F0"/>
    <w:multiLevelType w:val="hybridMultilevel"/>
    <w:tmpl w:val="FF308A70"/>
    <w:lvl w:ilvl="0" w:tplc="5D94948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9AB37A">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E8BE8">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AEA5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4A99B8">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9813FA">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49CC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2CE04E">
      <w:start w:val="1"/>
      <w:numFmt w:val="bullet"/>
      <w:lvlText w:val="o"/>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A6F628">
      <w:start w:val="1"/>
      <w:numFmt w:val="bullet"/>
      <w:lvlText w:val="▪"/>
      <w:lvlJc w:val="left"/>
      <w:pPr>
        <w:ind w:left="7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0D7491"/>
    <w:multiLevelType w:val="hybridMultilevel"/>
    <w:tmpl w:val="6966CBB2"/>
    <w:lvl w:ilvl="0" w:tplc="1E3AE43C">
      <w:numFmt w:val="bullet"/>
      <w:lvlText w:val="·"/>
      <w:lvlJc w:val="left"/>
      <w:pPr>
        <w:ind w:left="3993" w:hanging="67"/>
      </w:pPr>
      <w:rPr>
        <w:rFonts w:ascii="Times New Roman" w:eastAsia="Times New Roman" w:hAnsi="Times New Roman" w:cs="Times New Roman" w:hint="default"/>
        <w:color w:val="8C8C8C"/>
        <w:spacing w:val="-38"/>
        <w:w w:val="87"/>
        <w:sz w:val="19"/>
        <w:szCs w:val="19"/>
      </w:rPr>
    </w:lvl>
    <w:lvl w:ilvl="1" w:tplc="8586F3E4">
      <w:numFmt w:val="bullet"/>
      <w:lvlText w:val="•"/>
      <w:lvlJc w:val="left"/>
      <w:pPr>
        <w:ind w:left="4482" w:hanging="67"/>
      </w:pPr>
      <w:rPr>
        <w:rFonts w:hint="default"/>
      </w:rPr>
    </w:lvl>
    <w:lvl w:ilvl="2" w:tplc="2E4EDAF0">
      <w:numFmt w:val="bullet"/>
      <w:lvlText w:val="•"/>
      <w:lvlJc w:val="left"/>
      <w:pPr>
        <w:ind w:left="4964" w:hanging="67"/>
      </w:pPr>
      <w:rPr>
        <w:rFonts w:hint="default"/>
      </w:rPr>
    </w:lvl>
    <w:lvl w:ilvl="3" w:tplc="E2B25862">
      <w:numFmt w:val="bullet"/>
      <w:lvlText w:val="•"/>
      <w:lvlJc w:val="left"/>
      <w:pPr>
        <w:ind w:left="5447" w:hanging="67"/>
      </w:pPr>
      <w:rPr>
        <w:rFonts w:hint="default"/>
      </w:rPr>
    </w:lvl>
    <w:lvl w:ilvl="4" w:tplc="FF2A79C4">
      <w:numFmt w:val="bullet"/>
      <w:lvlText w:val="•"/>
      <w:lvlJc w:val="left"/>
      <w:pPr>
        <w:ind w:left="5929" w:hanging="67"/>
      </w:pPr>
      <w:rPr>
        <w:rFonts w:hint="default"/>
      </w:rPr>
    </w:lvl>
    <w:lvl w:ilvl="5" w:tplc="C41E2AC0">
      <w:numFmt w:val="bullet"/>
      <w:lvlText w:val="•"/>
      <w:lvlJc w:val="left"/>
      <w:pPr>
        <w:ind w:left="6412" w:hanging="67"/>
      </w:pPr>
      <w:rPr>
        <w:rFonts w:hint="default"/>
      </w:rPr>
    </w:lvl>
    <w:lvl w:ilvl="6" w:tplc="78CCA7F4">
      <w:numFmt w:val="bullet"/>
      <w:lvlText w:val="•"/>
      <w:lvlJc w:val="left"/>
      <w:pPr>
        <w:ind w:left="6894" w:hanging="67"/>
      </w:pPr>
      <w:rPr>
        <w:rFonts w:hint="default"/>
      </w:rPr>
    </w:lvl>
    <w:lvl w:ilvl="7" w:tplc="C7384556">
      <w:numFmt w:val="bullet"/>
      <w:lvlText w:val="•"/>
      <w:lvlJc w:val="left"/>
      <w:pPr>
        <w:ind w:left="7376" w:hanging="67"/>
      </w:pPr>
      <w:rPr>
        <w:rFonts w:hint="default"/>
      </w:rPr>
    </w:lvl>
    <w:lvl w:ilvl="8" w:tplc="6ADCD03E">
      <w:numFmt w:val="bullet"/>
      <w:lvlText w:val="•"/>
      <w:lvlJc w:val="left"/>
      <w:pPr>
        <w:ind w:left="7859" w:hanging="67"/>
      </w:pPr>
      <w:rPr>
        <w:rFonts w:hint="default"/>
      </w:rPr>
    </w:lvl>
  </w:abstractNum>
  <w:abstractNum w:abstractNumId="20" w15:restartNumberingAfterBreak="0">
    <w:nsid w:val="601301F0"/>
    <w:multiLevelType w:val="hybridMultilevel"/>
    <w:tmpl w:val="897CE64C"/>
    <w:lvl w:ilvl="0" w:tplc="37BA4294">
      <w:start w:val="2"/>
      <w:numFmt w:val="decimal"/>
      <w:lvlText w:val="%1."/>
      <w:lvlJc w:val="left"/>
      <w:pPr>
        <w:ind w:left="1211" w:hanging="653"/>
        <w:jc w:val="right"/>
      </w:pPr>
      <w:rPr>
        <w:rFonts w:hint="default"/>
        <w:spacing w:val="-1"/>
        <w:w w:val="100"/>
      </w:rPr>
    </w:lvl>
    <w:lvl w:ilvl="1" w:tplc="9990BE4C">
      <w:numFmt w:val="bullet"/>
      <w:lvlText w:val="•"/>
      <w:lvlJc w:val="left"/>
      <w:pPr>
        <w:ind w:left="2204" w:hanging="653"/>
      </w:pPr>
      <w:rPr>
        <w:rFonts w:hint="default"/>
      </w:rPr>
    </w:lvl>
    <w:lvl w:ilvl="2" w:tplc="E49CC8BA">
      <w:numFmt w:val="bullet"/>
      <w:lvlText w:val="•"/>
      <w:lvlJc w:val="left"/>
      <w:pPr>
        <w:ind w:left="3188" w:hanging="653"/>
      </w:pPr>
      <w:rPr>
        <w:rFonts w:hint="default"/>
      </w:rPr>
    </w:lvl>
    <w:lvl w:ilvl="3" w:tplc="2CA632CC">
      <w:numFmt w:val="bullet"/>
      <w:lvlText w:val="•"/>
      <w:lvlJc w:val="left"/>
      <w:pPr>
        <w:ind w:left="4173" w:hanging="653"/>
      </w:pPr>
      <w:rPr>
        <w:rFonts w:hint="default"/>
      </w:rPr>
    </w:lvl>
    <w:lvl w:ilvl="4" w:tplc="4830A8A2">
      <w:numFmt w:val="bullet"/>
      <w:lvlText w:val="•"/>
      <w:lvlJc w:val="left"/>
      <w:pPr>
        <w:ind w:left="5157" w:hanging="653"/>
      </w:pPr>
      <w:rPr>
        <w:rFonts w:hint="default"/>
      </w:rPr>
    </w:lvl>
    <w:lvl w:ilvl="5" w:tplc="E288FD20">
      <w:numFmt w:val="bullet"/>
      <w:lvlText w:val="•"/>
      <w:lvlJc w:val="left"/>
      <w:pPr>
        <w:ind w:left="6142" w:hanging="653"/>
      </w:pPr>
      <w:rPr>
        <w:rFonts w:hint="default"/>
      </w:rPr>
    </w:lvl>
    <w:lvl w:ilvl="6" w:tplc="592ED6FE">
      <w:numFmt w:val="bullet"/>
      <w:lvlText w:val="•"/>
      <w:lvlJc w:val="left"/>
      <w:pPr>
        <w:ind w:left="7126" w:hanging="653"/>
      </w:pPr>
      <w:rPr>
        <w:rFonts w:hint="default"/>
      </w:rPr>
    </w:lvl>
    <w:lvl w:ilvl="7" w:tplc="5E2650E4">
      <w:numFmt w:val="bullet"/>
      <w:lvlText w:val="•"/>
      <w:lvlJc w:val="left"/>
      <w:pPr>
        <w:ind w:left="8110" w:hanging="653"/>
      </w:pPr>
      <w:rPr>
        <w:rFonts w:hint="default"/>
      </w:rPr>
    </w:lvl>
    <w:lvl w:ilvl="8" w:tplc="AFC835FC">
      <w:numFmt w:val="bullet"/>
      <w:lvlText w:val="•"/>
      <w:lvlJc w:val="left"/>
      <w:pPr>
        <w:ind w:left="9095" w:hanging="653"/>
      </w:pPr>
      <w:rPr>
        <w:rFonts w:hint="default"/>
      </w:rPr>
    </w:lvl>
  </w:abstractNum>
  <w:abstractNum w:abstractNumId="21" w15:restartNumberingAfterBreak="0">
    <w:nsid w:val="6BFE4A45"/>
    <w:multiLevelType w:val="hybridMultilevel"/>
    <w:tmpl w:val="13201226"/>
    <w:lvl w:ilvl="0" w:tplc="A0F0965E">
      <w:numFmt w:val="bullet"/>
      <w:lvlText w:val="•"/>
      <w:lvlJc w:val="left"/>
      <w:pPr>
        <w:ind w:left="867" w:hanging="323"/>
      </w:pPr>
      <w:rPr>
        <w:rFonts w:ascii="Arial" w:eastAsia="Arial" w:hAnsi="Arial" w:cs="Arial" w:hint="default"/>
        <w:color w:val="232323"/>
        <w:w w:val="104"/>
        <w:sz w:val="18"/>
        <w:szCs w:val="18"/>
      </w:rPr>
    </w:lvl>
    <w:lvl w:ilvl="1" w:tplc="2862B384">
      <w:numFmt w:val="bullet"/>
      <w:lvlText w:val="•"/>
      <w:lvlJc w:val="left"/>
      <w:pPr>
        <w:ind w:left="1048" w:hanging="327"/>
      </w:pPr>
      <w:rPr>
        <w:rFonts w:hint="default"/>
        <w:w w:val="90"/>
      </w:rPr>
    </w:lvl>
    <w:lvl w:ilvl="2" w:tplc="53AC480A">
      <w:numFmt w:val="bullet"/>
      <w:lvlText w:val="•"/>
      <w:lvlJc w:val="left"/>
      <w:pPr>
        <w:ind w:left="1873" w:hanging="327"/>
      </w:pPr>
      <w:rPr>
        <w:rFonts w:hint="default"/>
      </w:rPr>
    </w:lvl>
    <w:lvl w:ilvl="3" w:tplc="F8BA9808">
      <w:numFmt w:val="bullet"/>
      <w:lvlText w:val="•"/>
      <w:lvlJc w:val="left"/>
      <w:pPr>
        <w:ind w:left="2707" w:hanging="327"/>
      </w:pPr>
      <w:rPr>
        <w:rFonts w:hint="default"/>
      </w:rPr>
    </w:lvl>
    <w:lvl w:ilvl="4" w:tplc="E68ABCF4">
      <w:numFmt w:val="bullet"/>
      <w:lvlText w:val="•"/>
      <w:lvlJc w:val="left"/>
      <w:pPr>
        <w:ind w:left="3541" w:hanging="327"/>
      </w:pPr>
      <w:rPr>
        <w:rFonts w:hint="default"/>
      </w:rPr>
    </w:lvl>
    <w:lvl w:ilvl="5" w:tplc="651C3D0C">
      <w:numFmt w:val="bullet"/>
      <w:lvlText w:val="•"/>
      <w:lvlJc w:val="left"/>
      <w:pPr>
        <w:ind w:left="4375" w:hanging="327"/>
      </w:pPr>
      <w:rPr>
        <w:rFonts w:hint="default"/>
      </w:rPr>
    </w:lvl>
    <w:lvl w:ilvl="6" w:tplc="5C84A78E">
      <w:numFmt w:val="bullet"/>
      <w:lvlText w:val="•"/>
      <w:lvlJc w:val="left"/>
      <w:pPr>
        <w:ind w:left="5208" w:hanging="327"/>
      </w:pPr>
      <w:rPr>
        <w:rFonts w:hint="default"/>
      </w:rPr>
    </w:lvl>
    <w:lvl w:ilvl="7" w:tplc="9848A6E6">
      <w:numFmt w:val="bullet"/>
      <w:lvlText w:val="•"/>
      <w:lvlJc w:val="left"/>
      <w:pPr>
        <w:ind w:left="6042" w:hanging="327"/>
      </w:pPr>
      <w:rPr>
        <w:rFonts w:hint="default"/>
      </w:rPr>
    </w:lvl>
    <w:lvl w:ilvl="8" w:tplc="6F404DC0">
      <w:numFmt w:val="bullet"/>
      <w:lvlText w:val="•"/>
      <w:lvlJc w:val="left"/>
      <w:pPr>
        <w:ind w:left="6876" w:hanging="327"/>
      </w:pPr>
      <w:rPr>
        <w:rFonts w:hint="default"/>
      </w:rPr>
    </w:lvl>
  </w:abstractNum>
  <w:abstractNum w:abstractNumId="22" w15:restartNumberingAfterBreak="0">
    <w:nsid w:val="707D2CB6"/>
    <w:multiLevelType w:val="hybridMultilevel"/>
    <w:tmpl w:val="DDEC3C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5E2981"/>
    <w:multiLevelType w:val="hybridMultilevel"/>
    <w:tmpl w:val="F59269AE"/>
    <w:lvl w:ilvl="0" w:tplc="C5F03FC0">
      <w:numFmt w:val="bullet"/>
      <w:lvlText w:val="•"/>
      <w:lvlJc w:val="left"/>
      <w:pPr>
        <w:ind w:left="2640" w:hanging="324"/>
      </w:pPr>
      <w:rPr>
        <w:rFonts w:ascii="Arial" w:eastAsia="Arial" w:hAnsi="Arial" w:cs="Arial" w:hint="default"/>
        <w:color w:val="2A2A2A"/>
        <w:w w:val="103"/>
        <w:sz w:val="18"/>
        <w:szCs w:val="18"/>
      </w:rPr>
    </w:lvl>
    <w:lvl w:ilvl="1" w:tplc="9738B65A">
      <w:numFmt w:val="bullet"/>
      <w:lvlText w:val="•"/>
      <w:lvlJc w:val="left"/>
      <w:pPr>
        <w:ind w:left="3268" w:hanging="324"/>
      </w:pPr>
      <w:rPr>
        <w:rFonts w:hint="default"/>
      </w:rPr>
    </w:lvl>
    <w:lvl w:ilvl="2" w:tplc="12AE07FE">
      <w:numFmt w:val="bullet"/>
      <w:lvlText w:val="•"/>
      <w:lvlJc w:val="left"/>
      <w:pPr>
        <w:ind w:left="3896" w:hanging="324"/>
      </w:pPr>
      <w:rPr>
        <w:rFonts w:hint="default"/>
      </w:rPr>
    </w:lvl>
    <w:lvl w:ilvl="3" w:tplc="ECEE0E38">
      <w:numFmt w:val="bullet"/>
      <w:lvlText w:val="•"/>
      <w:lvlJc w:val="left"/>
      <w:pPr>
        <w:ind w:left="4525" w:hanging="324"/>
      </w:pPr>
      <w:rPr>
        <w:rFonts w:hint="default"/>
      </w:rPr>
    </w:lvl>
    <w:lvl w:ilvl="4" w:tplc="D48A668C">
      <w:numFmt w:val="bullet"/>
      <w:lvlText w:val="•"/>
      <w:lvlJc w:val="left"/>
      <w:pPr>
        <w:ind w:left="5153" w:hanging="324"/>
      </w:pPr>
      <w:rPr>
        <w:rFonts w:hint="default"/>
      </w:rPr>
    </w:lvl>
    <w:lvl w:ilvl="5" w:tplc="98F2F104">
      <w:numFmt w:val="bullet"/>
      <w:lvlText w:val="•"/>
      <w:lvlJc w:val="left"/>
      <w:pPr>
        <w:ind w:left="5782" w:hanging="324"/>
      </w:pPr>
      <w:rPr>
        <w:rFonts w:hint="default"/>
      </w:rPr>
    </w:lvl>
    <w:lvl w:ilvl="6" w:tplc="CA5E2854">
      <w:numFmt w:val="bullet"/>
      <w:lvlText w:val="•"/>
      <w:lvlJc w:val="left"/>
      <w:pPr>
        <w:ind w:left="6410" w:hanging="324"/>
      </w:pPr>
      <w:rPr>
        <w:rFonts w:hint="default"/>
      </w:rPr>
    </w:lvl>
    <w:lvl w:ilvl="7" w:tplc="69D8181E">
      <w:numFmt w:val="bullet"/>
      <w:lvlText w:val="•"/>
      <w:lvlJc w:val="left"/>
      <w:pPr>
        <w:ind w:left="7038" w:hanging="324"/>
      </w:pPr>
      <w:rPr>
        <w:rFonts w:hint="default"/>
      </w:rPr>
    </w:lvl>
    <w:lvl w:ilvl="8" w:tplc="BFFA5CB4">
      <w:numFmt w:val="bullet"/>
      <w:lvlText w:val="•"/>
      <w:lvlJc w:val="left"/>
      <w:pPr>
        <w:ind w:left="7667" w:hanging="324"/>
      </w:pPr>
      <w:rPr>
        <w:rFonts w:hint="default"/>
      </w:rPr>
    </w:lvl>
  </w:abstractNum>
  <w:abstractNum w:abstractNumId="24" w15:restartNumberingAfterBreak="0">
    <w:nsid w:val="7FE416B1"/>
    <w:multiLevelType w:val="hybridMultilevel"/>
    <w:tmpl w:val="8324736C"/>
    <w:lvl w:ilvl="0" w:tplc="53D0AD76">
      <w:numFmt w:val="bullet"/>
      <w:lvlText w:val="‒"/>
      <w:lvlJc w:val="left"/>
      <w:pPr>
        <w:ind w:left="2105" w:hanging="360"/>
      </w:pPr>
      <w:rPr>
        <w:rFonts w:ascii="Arial" w:eastAsia="Arial" w:hAnsi="Arial" w:hint="default"/>
        <w:color w:val="2A2A2A"/>
        <w:w w:val="103"/>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0"/>
  </w:num>
  <w:num w:numId="4">
    <w:abstractNumId w:val="18"/>
  </w:num>
  <w:num w:numId="5">
    <w:abstractNumId w:val="3"/>
  </w:num>
  <w:num w:numId="6">
    <w:abstractNumId w:val="13"/>
  </w:num>
  <w:num w:numId="7">
    <w:abstractNumId w:val="1"/>
  </w:num>
  <w:num w:numId="8">
    <w:abstractNumId w:val="22"/>
  </w:num>
  <w:num w:numId="9">
    <w:abstractNumId w:val="14"/>
  </w:num>
  <w:num w:numId="10">
    <w:abstractNumId w:val="7"/>
  </w:num>
  <w:num w:numId="11">
    <w:abstractNumId w:val="16"/>
  </w:num>
  <w:num w:numId="12">
    <w:abstractNumId w:val="5"/>
  </w:num>
  <w:num w:numId="13">
    <w:abstractNumId w:val="12"/>
  </w:num>
  <w:num w:numId="14">
    <w:abstractNumId w:val="20"/>
  </w:num>
  <w:num w:numId="15">
    <w:abstractNumId w:val="19"/>
  </w:num>
  <w:num w:numId="16">
    <w:abstractNumId w:val="9"/>
  </w:num>
  <w:num w:numId="17">
    <w:abstractNumId w:val="23"/>
  </w:num>
  <w:num w:numId="18">
    <w:abstractNumId w:val="15"/>
  </w:num>
  <w:num w:numId="19">
    <w:abstractNumId w:val="24"/>
  </w:num>
  <w:num w:numId="20">
    <w:abstractNumId w:val="4"/>
  </w:num>
  <w:num w:numId="21">
    <w:abstractNumId w:val="21"/>
  </w:num>
  <w:num w:numId="22">
    <w:abstractNumId w:val="2"/>
  </w:num>
  <w:num w:numId="23">
    <w:abstractNumId w:val="8"/>
  </w:num>
  <w:num w:numId="24">
    <w:abstractNumId w:val="1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9"/>
  <w:bordersDoNotSurroundHeader/>
  <w:bordersDoNotSurroundFooter/>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9D4"/>
    <w:rsid w:val="00003E41"/>
    <w:rsid w:val="000073E4"/>
    <w:rsid w:val="00014B92"/>
    <w:rsid w:val="00014BBF"/>
    <w:rsid w:val="000238A8"/>
    <w:rsid w:val="000276E1"/>
    <w:rsid w:val="00034857"/>
    <w:rsid w:val="00035732"/>
    <w:rsid w:val="000404FC"/>
    <w:rsid w:val="00043CAA"/>
    <w:rsid w:val="00047E01"/>
    <w:rsid w:val="00075432"/>
    <w:rsid w:val="00086DCC"/>
    <w:rsid w:val="00090547"/>
    <w:rsid w:val="0009345B"/>
    <w:rsid w:val="000968ED"/>
    <w:rsid w:val="000A701C"/>
    <w:rsid w:val="000B0B78"/>
    <w:rsid w:val="000B6956"/>
    <w:rsid w:val="000C433A"/>
    <w:rsid w:val="000C4EF1"/>
    <w:rsid w:val="000D1D6F"/>
    <w:rsid w:val="000F24EF"/>
    <w:rsid w:val="000F2B77"/>
    <w:rsid w:val="000F2F89"/>
    <w:rsid w:val="000F5E56"/>
    <w:rsid w:val="00103D9C"/>
    <w:rsid w:val="00107756"/>
    <w:rsid w:val="001122D2"/>
    <w:rsid w:val="0011231F"/>
    <w:rsid w:val="00120DD6"/>
    <w:rsid w:val="00132821"/>
    <w:rsid w:val="00134868"/>
    <w:rsid w:val="001362EE"/>
    <w:rsid w:val="00153784"/>
    <w:rsid w:val="00157068"/>
    <w:rsid w:val="001647D5"/>
    <w:rsid w:val="00166C03"/>
    <w:rsid w:val="001763FE"/>
    <w:rsid w:val="001832A6"/>
    <w:rsid w:val="001A399C"/>
    <w:rsid w:val="001A7963"/>
    <w:rsid w:val="001A7E71"/>
    <w:rsid w:val="001D2F30"/>
    <w:rsid w:val="001F275B"/>
    <w:rsid w:val="001F4748"/>
    <w:rsid w:val="0021217E"/>
    <w:rsid w:val="00216F1B"/>
    <w:rsid w:val="002214E5"/>
    <w:rsid w:val="00237789"/>
    <w:rsid w:val="002416C4"/>
    <w:rsid w:val="00242673"/>
    <w:rsid w:val="00250C7D"/>
    <w:rsid w:val="002533E5"/>
    <w:rsid w:val="00262E32"/>
    <w:rsid w:val="002634C4"/>
    <w:rsid w:val="00276D0C"/>
    <w:rsid w:val="00283E77"/>
    <w:rsid w:val="002910A4"/>
    <w:rsid w:val="002928D3"/>
    <w:rsid w:val="00294766"/>
    <w:rsid w:val="00294FE1"/>
    <w:rsid w:val="002B16D6"/>
    <w:rsid w:val="002C1939"/>
    <w:rsid w:val="002C6DDA"/>
    <w:rsid w:val="002D7A19"/>
    <w:rsid w:val="002E0472"/>
    <w:rsid w:val="002F1FE6"/>
    <w:rsid w:val="002F4E68"/>
    <w:rsid w:val="002F51AB"/>
    <w:rsid w:val="0030088C"/>
    <w:rsid w:val="00312F7F"/>
    <w:rsid w:val="00324E7F"/>
    <w:rsid w:val="00325481"/>
    <w:rsid w:val="003507C1"/>
    <w:rsid w:val="00361450"/>
    <w:rsid w:val="003645A5"/>
    <w:rsid w:val="003673CF"/>
    <w:rsid w:val="00367E22"/>
    <w:rsid w:val="00371D1A"/>
    <w:rsid w:val="00380528"/>
    <w:rsid w:val="003845C1"/>
    <w:rsid w:val="003A1720"/>
    <w:rsid w:val="003A2091"/>
    <w:rsid w:val="003A6F89"/>
    <w:rsid w:val="003A7533"/>
    <w:rsid w:val="003B17B3"/>
    <w:rsid w:val="003B38C1"/>
    <w:rsid w:val="003B3BDD"/>
    <w:rsid w:val="003D42EC"/>
    <w:rsid w:val="003E68C3"/>
    <w:rsid w:val="00400F3A"/>
    <w:rsid w:val="004049F8"/>
    <w:rsid w:val="004077A5"/>
    <w:rsid w:val="0041281B"/>
    <w:rsid w:val="00416174"/>
    <w:rsid w:val="00416A30"/>
    <w:rsid w:val="00423069"/>
    <w:rsid w:val="00423E3E"/>
    <w:rsid w:val="00427AF4"/>
    <w:rsid w:val="0043188E"/>
    <w:rsid w:val="004478AB"/>
    <w:rsid w:val="00453B86"/>
    <w:rsid w:val="0045452A"/>
    <w:rsid w:val="004647DA"/>
    <w:rsid w:val="004714D0"/>
    <w:rsid w:val="004728AB"/>
    <w:rsid w:val="00474062"/>
    <w:rsid w:val="00477D6B"/>
    <w:rsid w:val="00484BD4"/>
    <w:rsid w:val="0049013A"/>
    <w:rsid w:val="0049187D"/>
    <w:rsid w:val="00494247"/>
    <w:rsid w:val="004B098B"/>
    <w:rsid w:val="004C353A"/>
    <w:rsid w:val="004C3E6A"/>
    <w:rsid w:val="004D73A5"/>
    <w:rsid w:val="004E43D3"/>
    <w:rsid w:val="004E524E"/>
    <w:rsid w:val="004F2ED4"/>
    <w:rsid w:val="005017DB"/>
    <w:rsid w:val="005019FF"/>
    <w:rsid w:val="0050322F"/>
    <w:rsid w:val="005131B7"/>
    <w:rsid w:val="005263F5"/>
    <w:rsid w:val="0053057A"/>
    <w:rsid w:val="00546687"/>
    <w:rsid w:val="00560A29"/>
    <w:rsid w:val="005624D8"/>
    <w:rsid w:val="005A78CD"/>
    <w:rsid w:val="005B105D"/>
    <w:rsid w:val="005C0202"/>
    <w:rsid w:val="005C6649"/>
    <w:rsid w:val="005F47D2"/>
    <w:rsid w:val="005F52F9"/>
    <w:rsid w:val="005F6BB3"/>
    <w:rsid w:val="00602C34"/>
    <w:rsid w:val="00605827"/>
    <w:rsid w:val="006454C4"/>
    <w:rsid w:val="00646050"/>
    <w:rsid w:val="00656280"/>
    <w:rsid w:val="006573EC"/>
    <w:rsid w:val="0066512B"/>
    <w:rsid w:val="00665AA3"/>
    <w:rsid w:val="00670F70"/>
    <w:rsid w:val="006713CA"/>
    <w:rsid w:val="00676C5C"/>
    <w:rsid w:val="00680490"/>
    <w:rsid w:val="00686B75"/>
    <w:rsid w:val="006871CA"/>
    <w:rsid w:val="00692E48"/>
    <w:rsid w:val="00695490"/>
    <w:rsid w:val="006A09D4"/>
    <w:rsid w:val="006A0A85"/>
    <w:rsid w:val="006B512E"/>
    <w:rsid w:val="006C22A9"/>
    <w:rsid w:val="006E4754"/>
    <w:rsid w:val="006E52A9"/>
    <w:rsid w:val="006F7E8D"/>
    <w:rsid w:val="00704177"/>
    <w:rsid w:val="00707DAE"/>
    <w:rsid w:val="00713428"/>
    <w:rsid w:val="00715472"/>
    <w:rsid w:val="00715AB4"/>
    <w:rsid w:val="00716ECE"/>
    <w:rsid w:val="00760C67"/>
    <w:rsid w:val="00762878"/>
    <w:rsid w:val="00767261"/>
    <w:rsid w:val="00770245"/>
    <w:rsid w:val="007714CF"/>
    <w:rsid w:val="00787606"/>
    <w:rsid w:val="00791509"/>
    <w:rsid w:val="00791ED4"/>
    <w:rsid w:val="007931E7"/>
    <w:rsid w:val="007A0A83"/>
    <w:rsid w:val="007A1AA8"/>
    <w:rsid w:val="007A22C4"/>
    <w:rsid w:val="007A3BDE"/>
    <w:rsid w:val="007C5F6A"/>
    <w:rsid w:val="007D1613"/>
    <w:rsid w:val="007D28A5"/>
    <w:rsid w:val="007E3CD7"/>
    <w:rsid w:val="007E4C0E"/>
    <w:rsid w:val="007F043F"/>
    <w:rsid w:val="007F3F00"/>
    <w:rsid w:val="00801FE5"/>
    <w:rsid w:val="0083256F"/>
    <w:rsid w:val="00846B8B"/>
    <w:rsid w:val="00852603"/>
    <w:rsid w:val="0085561A"/>
    <w:rsid w:val="00856EC4"/>
    <w:rsid w:val="00865D02"/>
    <w:rsid w:val="00870C24"/>
    <w:rsid w:val="008851A3"/>
    <w:rsid w:val="00896C4A"/>
    <w:rsid w:val="008A134B"/>
    <w:rsid w:val="008B2CC1"/>
    <w:rsid w:val="008B3224"/>
    <w:rsid w:val="008B60B2"/>
    <w:rsid w:val="008E7C8A"/>
    <w:rsid w:val="008F333D"/>
    <w:rsid w:val="009031F4"/>
    <w:rsid w:val="0090731E"/>
    <w:rsid w:val="0090783A"/>
    <w:rsid w:val="00915E44"/>
    <w:rsid w:val="00916EE2"/>
    <w:rsid w:val="0091776E"/>
    <w:rsid w:val="00923570"/>
    <w:rsid w:val="0095666B"/>
    <w:rsid w:val="00966A22"/>
    <w:rsid w:val="0096722F"/>
    <w:rsid w:val="00976FEA"/>
    <w:rsid w:val="00980843"/>
    <w:rsid w:val="009B00F1"/>
    <w:rsid w:val="009B17AA"/>
    <w:rsid w:val="009D283C"/>
    <w:rsid w:val="009D40C5"/>
    <w:rsid w:val="009E1DAD"/>
    <w:rsid w:val="009E2791"/>
    <w:rsid w:val="009E3F6F"/>
    <w:rsid w:val="009E64F5"/>
    <w:rsid w:val="009F499F"/>
    <w:rsid w:val="00A02DBC"/>
    <w:rsid w:val="00A0749F"/>
    <w:rsid w:val="00A108FA"/>
    <w:rsid w:val="00A1746E"/>
    <w:rsid w:val="00A201E5"/>
    <w:rsid w:val="00A23019"/>
    <w:rsid w:val="00A24B6D"/>
    <w:rsid w:val="00A3726C"/>
    <w:rsid w:val="00A37342"/>
    <w:rsid w:val="00A40332"/>
    <w:rsid w:val="00A42DAF"/>
    <w:rsid w:val="00A45BD8"/>
    <w:rsid w:val="00A53669"/>
    <w:rsid w:val="00A577ED"/>
    <w:rsid w:val="00A71063"/>
    <w:rsid w:val="00A73159"/>
    <w:rsid w:val="00A7709D"/>
    <w:rsid w:val="00A83A82"/>
    <w:rsid w:val="00A863FD"/>
    <w:rsid w:val="00A869B7"/>
    <w:rsid w:val="00AB1881"/>
    <w:rsid w:val="00AB2D2B"/>
    <w:rsid w:val="00AC205C"/>
    <w:rsid w:val="00AE16CE"/>
    <w:rsid w:val="00AF0A6B"/>
    <w:rsid w:val="00AF0DC1"/>
    <w:rsid w:val="00AF254E"/>
    <w:rsid w:val="00AF4438"/>
    <w:rsid w:val="00B053D7"/>
    <w:rsid w:val="00B05A69"/>
    <w:rsid w:val="00B171EC"/>
    <w:rsid w:val="00B20C58"/>
    <w:rsid w:val="00B317BC"/>
    <w:rsid w:val="00B40B19"/>
    <w:rsid w:val="00B6285B"/>
    <w:rsid w:val="00B72541"/>
    <w:rsid w:val="00B72955"/>
    <w:rsid w:val="00B7534E"/>
    <w:rsid w:val="00B77277"/>
    <w:rsid w:val="00B80BA5"/>
    <w:rsid w:val="00B84F2B"/>
    <w:rsid w:val="00B9019D"/>
    <w:rsid w:val="00B945FC"/>
    <w:rsid w:val="00B95C55"/>
    <w:rsid w:val="00B9734B"/>
    <w:rsid w:val="00BA30E2"/>
    <w:rsid w:val="00BA4E39"/>
    <w:rsid w:val="00BA6C9A"/>
    <w:rsid w:val="00BB1340"/>
    <w:rsid w:val="00BB61EC"/>
    <w:rsid w:val="00BC0856"/>
    <w:rsid w:val="00BC0A65"/>
    <w:rsid w:val="00BC0E8D"/>
    <w:rsid w:val="00BD06F3"/>
    <w:rsid w:val="00BD0A17"/>
    <w:rsid w:val="00BD735B"/>
    <w:rsid w:val="00C11BFE"/>
    <w:rsid w:val="00C30783"/>
    <w:rsid w:val="00C3340E"/>
    <w:rsid w:val="00C3411E"/>
    <w:rsid w:val="00C342C8"/>
    <w:rsid w:val="00C41174"/>
    <w:rsid w:val="00C5068F"/>
    <w:rsid w:val="00C75F32"/>
    <w:rsid w:val="00C80782"/>
    <w:rsid w:val="00C86281"/>
    <w:rsid w:val="00C86D74"/>
    <w:rsid w:val="00CA440E"/>
    <w:rsid w:val="00CB5037"/>
    <w:rsid w:val="00CC2BCB"/>
    <w:rsid w:val="00CC45A1"/>
    <w:rsid w:val="00CD04F1"/>
    <w:rsid w:val="00CD1485"/>
    <w:rsid w:val="00CD43C2"/>
    <w:rsid w:val="00CD4D3F"/>
    <w:rsid w:val="00CD4F30"/>
    <w:rsid w:val="00CF1ABF"/>
    <w:rsid w:val="00CF7890"/>
    <w:rsid w:val="00D03099"/>
    <w:rsid w:val="00D059F5"/>
    <w:rsid w:val="00D117B5"/>
    <w:rsid w:val="00D16667"/>
    <w:rsid w:val="00D3522B"/>
    <w:rsid w:val="00D45252"/>
    <w:rsid w:val="00D56896"/>
    <w:rsid w:val="00D63698"/>
    <w:rsid w:val="00D66D68"/>
    <w:rsid w:val="00D67B87"/>
    <w:rsid w:val="00D7007C"/>
    <w:rsid w:val="00D70C0D"/>
    <w:rsid w:val="00D71B4D"/>
    <w:rsid w:val="00D858D0"/>
    <w:rsid w:val="00D92870"/>
    <w:rsid w:val="00D92A68"/>
    <w:rsid w:val="00D93D55"/>
    <w:rsid w:val="00D96323"/>
    <w:rsid w:val="00D96FAF"/>
    <w:rsid w:val="00DE2576"/>
    <w:rsid w:val="00DF0A98"/>
    <w:rsid w:val="00DF178D"/>
    <w:rsid w:val="00DF2591"/>
    <w:rsid w:val="00DF7296"/>
    <w:rsid w:val="00E02AFF"/>
    <w:rsid w:val="00E13373"/>
    <w:rsid w:val="00E15015"/>
    <w:rsid w:val="00E16133"/>
    <w:rsid w:val="00E30687"/>
    <w:rsid w:val="00E335FE"/>
    <w:rsid w:val="00E3505E"/>
    <w:rsid w:val="00E40F21"/>
    <w:rsid w:val="00E71CF6"/>
    <w:rsid w:val="00EA3338"/>
    <w:rsid w:val="00EA7D6E"/>
    <w:rsid w:val="00EB3B0C"/>
    <w:rsid w:val="00EC0A2B"/>
    <w:rsid w:val="00EC4E49"/>
    <w:rsid w:val="00EC5AFC"/>
    <w:rsid w:val="00ED1582"/>
    <w:rsid w:val="00ED77FB"/>
    <w:rsid w:val="00EE45FA"/>
    <w:rsid w:val="00EF1020"/>
    <w:rsid w:val="00EF18D2"/>
    <w:rsid w:val="00EF6BEE"/>
    <w:rsid w:val="00EF7668"/>
    <w:rsid w:val="00F03AC3"/>
    <w:rsid w:val="00F06EEE"/>
    <w:rsid w:val="00F1656E"/>
    <w:rsid w:val="00F26C78"/>
    <w:rsid w:val="00F26F23"/>
    <w:rsid w:val="00F4316F"/>
    <w:rsid w:val="00F46E77"/>
    <w:rsid w:val="00F50313"/>
    <w:rsid w:val="00F50C27"/>
    <w:rsid w:val="00F54702"/>
    <w:rsid w:val="00F63C03"/>
    <w:rsid w:val="00F66152"/>
    <w:rsid w:val="00F7083D"/>
    <w:rsid w:val="00F80B4D"/>
    <w:rsid w:val="00F87BB6"/>
    <w:rsid w:val="00F90B28"/>
    <w:rsid w:val="00FA01BA"/>
    <w:rsid w:val="00FA5738"/>
    <w:rsid w:val="00FB06A2"/>
    <w:rsid w:val="00FC2B65"/>
    <w:rsid w:val="00FD6E90"/>
    <w:rsid w:val="00FE0117"/>
    <w:rsid w:val="00FE5D87"/>
    <w:rsid w:val="00FF6A0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7862E94"/>
  <w15:docId w15:val="{A069AD80-D199-453E-B59B-EA6F6F72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eastAsia="SimSun" w:hAnsi="Arial" w:cs="Arial"/>
      <w:sz w:val="22"/>
      <w:lang w:val="en-US" w:eastAsia="zh-CN"/>
    </w:rPr>
  </w:style>
  <w:style w:type="paragraph" w:styleId="1">
    <w:name w:val="heading 1"/>
    <w:basedOn w:val="a0"/>
    <w:next w:val="a0"/>
    <w:link w:val="10"/>
    <w:uiPriority w:val="9"/>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a5"/>
    <w:rsid w:val="00676C5C"/>
    <w:pPr>
      <w:spacing w:after="220"/>
    </w:pPr>
  </w:style>
  <w:style w:type="paragraph" w:styleId="a6">
    <w:name w:val="caption"/>
    <w:basedOn w:val="a0"/>
    <w:next w:val="a0"/>
    <w:qFormat/>
    <w:rsid w:val="00676C5C"/>
    <w:rPr>
      <w:b/>
      <w:bCs/>
      <w:sz w:val="18"/>
    </w:rPr>
  </w:style>
  <w:style w:type="paragraph" w:styleId="a7">
    <w:name w:val="annotation text"/>
    <w:basedOn w:val="a0"/>
    <w:link w:val="a8"/>
    <w:semiHidden/>
    <w:rsid w:val="00676C5C"/>
    <w:rPr>
      <w:sz w:val="18"/>
    </w:rPr>
  </w:style>
  <w:style w:type="paragraph" w:styleId="a9">
    <w:name w:val="endnote text"/>
    <w:basedOn w:val="a0"/>
    <w:semiHidden/>
    <w:rsid w:val="00676C5C"/>
    <w:rPr>
      <w:sz w:val="18"/>
    </w:rPr>
  </w:style>
  <w:style w:type="paragraph" w:styleId="aa">
    <w:name w:val="footer"/>
    <w:basedOn w:val="a0"/>
    <w:link w:val="ab"/>
    <w:uiPriority w:val="99"/>
    <w:rsid w:val="00676C5C"/>
    <w:pPr>
      <w:tabs>
        <w:tab w:val="center" w:pos="4320"/>
        <w:tab w:val="right" w:pos="8640"/>
      </w:tabs>
    </w:pPr>
  </w:style>
  <w:style w:type="paragraph" w:styleId="ac">
    <w:name w:val="footnote text"/>
    <w:basedOn w:val="a0"/>
    <w:link w:val="ad"/>
    <w:uiPriority w:val="99"/>
    <w:semiHidden/>
    <w:rsid w:val="00676C5C"/>
    <w:rPr>
      <w:sz w:val="18"/>
    </w:rPr>
  </w:style>
  <w:style w:type="paragraph" w:styleId="ae">
    <w:name w:val="header"/>
    <w:basedOn w:val="a0"/>
    <w:link w:val="af"/>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f0">
    <w:name w:val="Salutation"/>
    <w:basedOn w:val="a0"/>
    <w:next w:val="a0"/>
    <w:semiHidden/>
    <w:rsid w:val="00676C5C"/>
  </w:style>
  <w:style w:type="paragraph" w:styleId="af1">
    <w:name w:val="Signature"/>
    <w:basedOn w:val="a0"/>
    <w:semiHidden/>
    <w:rsid w:val="00676C5C"/>
    <w:pPr>
      <w:ind w:left="5250"/>
    </w:pPr>
  </w:style>
  <w:style w:type="character" w:customStyle="1" w:styleId="a5">
    <w:name w:val="正文文本 字符"/>
    <w:basedOn w:val="a1"/>
    <w:link w:val="a4"/>
    <w:rsid w:val="006A09D4"/>
    <w:rPr>
      <w:rFonts w:ascii="Arial" w:eastAsia="SimSun" w:hAnsi="Arial" w:cs="Arial"/>
      <w:sz w:val="22"/>
      <w:lang w:val="en-US" w:eastAsia="zh-CN"/>
    </w:rPr>
  </w:style>
  <w:style w:type="character" w:customStyle="1" w:styleId="af">
    <w:name w:val="页眉 字符"/>
    <w:basedOn w:val="a1"/>
    <w:link w:val="ae"/>
    <w:uiPriority w:val="99"/>
    <w:rsid w:val="006A09D4"/>
    <w:rPr>
      <w:rFonts w:ascii="Arial" w:eastAsia="SimSun" w:hAnsi="Arial" w:cs="Arial"/>
      <w:sz w:val="22"/>
      <w:lang w:val="en-US" w:eastAsia="zh-CN"/>
    </w:rPr>
  </w:style>
  <w:style w:type="character" w:customStyle="1" w:styleId="ab">
    <w:name w:val="页脚 字符"/>
    <w:basedOn w:val="a1"/>
    <w:link w:val="aa"/>
    <w:uiPriority w:val="99"/>
    <w:rsid w:val="006A09D4"/>
    <w:rPr>
      <w:rFonts w:ascii="Arial" w:eastAsia="SimSun" w:hAnsi="Arial" w:cs="Arial"/>
      <w:sz w:val="22"/>
      <w:lang w:val="en-US" w:eastAsia="zh-CN"/>
    </w:rPr>
  </w:style>
  <w:style w:type="paragraph" w:styleId="af2">
    <w:name w:val="List Paragraph"/>
    <w:basedOn w:val="a0"/>
    <w:uiPriority w:val="1"/>
    <w:qFormat/>
    <w:rsid w:val="006A09D4"/>
    <w:pPr>
      <w:widowControl w:val="0"/>
      <w:autoSpaceDE w:val="0"/>
      <w:autoSpaceDN w:val="0"/>
      <w:spacing w:before="12"/>
      <w:ind w:left="758" w:hanging="350"/>
    </w:pPr>
    <w:rPr>
      <w:rFonts w:eastAsia="Arial"/>
      <w:szCs w:val="22"/>
      <w:lang w:eastAsia="en-US"/>
    </w:rPr>
  </w:style>
  <w:style w:type="character" w:styleId="af3">
    <w:name w:val="Hyperlink"/>
    <w:basedOn w:val="a1"/>
    <w:uiPriority w:val="99"/>
    <w:unhideWhenUsed/>
    <w:rsid w:val="006A09D4"/>
    <w:rPr>
      <w:color w:val="0000FF" w:themeColor="hyperlink"/>
      <w:u w:val="single"/>
    </w:rPr>
  </w:style>
  <w:style w:type="table" w:styleId="af4">
    <w:name w:val="Table Grid"/>
    <w:basedOn w:val="a2"/>
    <w:uiPriority w:val="59"/>
    <w:rsid w:val="006A09D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uiPriority w:val="9"/>
    <w:rsid w:val="006A09D4"/>
    <w:rPr>
      <w:rFonts w:ascii="Arial" w:eastAsia="SimSun" w:hAnsi="Arial" w:cs="Arial"/>
      <w:b/>
      <w:bCs/>
      <w:caps/>
      <w:kern w:val="32"/>
      <w:sz w:val="22"/>
      <w:szCs w:val="32"/>
      <w:lang w:val="en-US" w:eastAsia="zh-CN"/>
    </w:rPr>
  </w:style>
  <w:style w:type="paragraph" w:styleId="af5">
    <w:name w:val="No Spacing"/>
    <w:uiPriority w:val="1"/>
    <w:qFormat/>
    <w:rsid w:val="006A09D4"/>
    <w:rPr>
      <w:rFonts w:ascii="Calibri" w:eastAsia="Calibri" w:hAnsi="Calibri"/>
      <w:sz w:val="22"/>
      <w:szCs w:val="22"/>
      <w:lang w:val="ru-RU" w:eastAsia="en-US"/>
    </w:rPr>
  </w:style>
  <w:style w:type="paragraph" w:customStyle="1" w:styleId="TableParagraph">
    <w:name w:val="Table Paragraph"/>
    <w:basedOn w:val="a0"/>
    <w:uiPriority w:val="1"/>
    <w:qFormat/>
    <w:rsid w:val="006A09D4"/>
    <w:pPr>
      <w:widowControl w:val="0"/>
      <w:autoSpaceDE w:val="0"/>
      <w:autoSpaceDN w:val="0"/>
    </w:pPr>
    <w:rPr>
      <w:rFonts w:eastAsia="Arial"/>
      <w:szCs w:val="22"/>
      <w:lang w:eastAsia="en-US"/>
    </w:rPr>
  </w:style>
  <w:style w:type="character" w:customStyle="1" w:styleId="ad">
    <w:name w:val="脚注文本 字符"/>
    <w:basedOn w:val="a1"/>
    <w:link w:val="ac"/>
    <w:uiPriority w:val="99"/>
    <w:semiHidden/>
    <w:rsid w:val="006A09D4"/>
    <w:rPr>
      <w:rFonts w:ascii="Arial" w:eastAsia="SimSun" w:hAnsi="Arial" w:cs="Arial"/>
      <w:sz w:val="18"/>
      <w:lang w:val="en-US" w:eastAsia="zh-CN"/>
    </w:rPr>
  </w:style>
  <w:style w:type="character" w:styleId="af6">
    <w:name w:val="footnote reference"/>
    <w:basedOn w:val="a1"/>
    <w:uiPriority w:val="99"/>
    <w:semiHidden/>
    <w:unhideWhenUsed/>
    <w:rsid w:val="006A09D4"/>
    <w:rPr>
      <w:vertAlign w:val="superscript"/>
    </w:rPr>
  </w:style>
  <w:style w:type="character" w:styleId="af7">
    <w:name w:val="annotation reference"/>
    <w:basedOn w:val="a1"/>
    <w:semiHidden/>
    <w:unhideWhenUsed/>
    <w:rsid w:val="00F26F23"/>
    <w:rPr>
      <w:sz w:val="21"/>
      <w:szCs w:val="21"/>
    </w:rPr>
  </w:style>
  <w:style w:type="paragraph" w:styleId="af8">
    <w:name w:val="annotation subject"/>
    <w:basedOn w:val="a7"/>
    <w:next w:val="a7"/>
    <w:link w:val="af9"/>
    <w:semiHidden/>
    <w:unhideWhenUsed/>
    <w:rsid w:val="00F26F23"/>
    <w:rPr>
      <w:b/>
      <w:bCs/>
      <w:sz w:val="22"/>
    </w:rPr>
  </w:style>
  <w:style w:type="character" w:customStyle="1" w:styleId="a8">
    <w:name w:val="批注文字 字符"/>
    <w:basedOn w:val="a1"/>
    <w:link w:val="a7"/>
    <w:semiHidden/>
    <w:rsid w:val="00F26F23"/>
    <w:rPr>
      <w:rFonts w:ascii="Arial" w:eastAsia="SimSun" w:hAnsi="Arial" w:cs="Arial"/>
      <w:sz w:val="18"/>
      <w:lang w:val="en-US" w:eastAsia="zh-CN"/>
    </w:rPr>
  </w:style>
  <w:style w:type="character" w:customStyle="1" w:styleId="af9">
    <w:name w:val="批注主题 字符"/>
    <w:basedOn w:val="a8"/>
    <w:link w:val="af8"/>
    <w:semiHidden/>
    <w:rsid w:val="00F26F23"/>
    <w:rPr>
      <w:rFonts w:ascii="Arial" w:eastAsia="SimSun" w:hAnsi="Arial" w:cs="Arial"/>
      <w:b/>
      <w:bCs/>
      <w:sz w:val="22"/>
      <w:lang w:val="en-US" w:eastAsia="zh-CN"/>
    </w:rPr>
  </w:style>
  <w:style w:type="paragraph" w:styleId="afa">
    <w:name w:val="Balloon Text"/>
    <w:basedOn w:val="a0"/>
    <w:link w:val="afb"/>
    <w:semiHidden/>
    <w:unhideWhenUsed/>
    <w:rsid w:val="00F26F23"/>
    <w:rPr>
      <w:sz w:val="18"/>
      <w:szCs w:val="18"/>
    </w:rPr>
  </w:style>
  <w:style w:type="character" w:customStyle="1" w:styleId="afb">
    <w:name w:val="批注框文本 字符"/>
    <w:basedOn w:val="a1"/>
    <w:link w:val="afa"/>
    <w:semiHidden/>
    <w:rsid w:val="00F26F23"/>
    <w:rPr>
      <w:rFonts w:ascii="Arial" w:eastAsia="SimSun" w:hAnsi="Arial" w:cs="Arial"/>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BFAE2-F4AE-40C3-8A70-92E124FDC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77 (E).dotm</Template>
  <TotalTime>335</TotalTime>
  <Pages>3</Pages>
  <Words>2691</Words>
  <Characters>175</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Manager>office of the legal counsel</Manager>
  <Company>WIPO</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WO/CC/77/3</dc:title>
  <dc:subject>提名过程</dc:subject>
  <dc:creator>SONG Qiao</dc:creator>
  <cp:keywords>FOR OFFICIAL USE ONLY</cp:keywords>
  <cp:lastModifiedBy>ZHENG Xiangrong</cp:lastModifiedBy>
  <cp:revision>206</cp:revision>
  <cp:lastPrinted>2020-02-07T09:25:00Z</cp:lastPrinted>
  <dcterms:created xsi:type="dcterms:W3CDTF">2020-02-05T09:19:00Z</dcterms:created>
  <dcterms:modified xsi:type="dcterms:W3CDTF">2020-02-12T08:40:00Z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09db4c9d-537a-432c-9f42-0086772be125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