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D562C1" w:rsidRPr="005B6E38" w:rsidTr="00F76092">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D562C1" w:rsidRPr="005B6E38" w:rsidRDefault="00D562C1" w:rsidP="00F76092">
            <w:pPr>
              <w:widowControl w:val="0"/>
              <w:jc w:val="both"/>
              <w:rPr>
                <w:kern w:val="2"/>
                <w:sz w:val="21"/>
                <w:szCs w:val="22"/>
              </w:rPr>
            </w:pPr>
            <w:r w:rsidRPr="005B6E38">
              <w:rPr>
                <w:noProof/>
                <w:kern w:val="2"/>
                <w:sz w:val="21"/>
                <w:szCs w:val="22"/>
              </w:rPr>
              <w:drawing>
                <wp:anchor distT="0" distB="0" distL="114300" distR="114300" simplePos="0" relativeHeight="251659264" behindDoc="1" locked="0" layoutInCell="0" allowOverlap="1" wp14:anchorId="67EB23C5" wp14:editId="42C829E3">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D562C1" w:rsidRPr="005B6E38" w:rsidRDefault="00D562C1" w:rsidP="00F76092"/>
        </w:tc>
        <w:tc>
          <w:tcPr>
            <w:tcW w:w="425" w:type="dxa"/>
            <w:tcBorders>
              <w:top w:val="nil"/>
              <w:left w:val="nil"/>
              <w:bottom w:val="single" w:sz="4" w:space="0" w:color="auto"/>
              <w:right w:val="nil"/>
            </w:tcBorders>
            <w:tcMar>
              <w:top w:w="0" w:type="dxa"/>
              <w:left w:w="0" w:type="dxa"/>
              <w:bottom w:w="0" w:type="dxa"/>
              <w:right w:w="0" w:type="dxa"/>
            </w:tcMar>
            <w:hideMark/>
          </w:tcPr>
          <w:p w:rsidR="00D562C1" w:rsidRPr="005B6E38" w:rsidRDefault="00D562C1" w:rsidP="00F76092">
            <w:pPr>
              <w:jc w:val="right"/>
            </w:pPr>
            <w:r w:rsidRPr="005B6E38">
              <w:rPr>
                <w:b/>
                <w:sz w:val="40"/>
                <w:szCs w:val="40"/>
              </w:rPr>
              <w:t>C</w:t>
            </w:r>
          </w:p>
        </w:tc>
      </w:tr>
      <w:tr w:rsidR="00D562C1" w:rsidRPr="005B6E38" w:rsidTr="00F76092">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D562C1" w:rsidRPr="005B6E38" w:rsidRDefault="00D562C1" w:rsidP="003E780A">
            <w:pPr>
              <w:widowControl w:val="0"/>
              <w:wordWrap w:val="0"/>
              <w:jc w:val="right"/>
              <w:rPr>
                <w:rFonts w:ascii="Arial Black" w:hAnsi="Arial Black"/>
                <w:caps/>
                <w:sz w:val="15"/>
              </w:rPr>
            </w:pPr>
            <w:r w:rsidRPr="005B6E38">
              <w:rPr>
                <w:rFonts w:ascii="Arial Black" w:hAnsi="Arial Black"/>
                <w:caps/>
                <w:sz w:val="15"/>
              </w:rPr>
              <w:t>WO/</w:t>
            </w:r>
            <w:r>
              <w:rPr>
                <w:rFonts w:ascii="Arial Black" w:hAnsi="Arial Black" w:hint="eastAsia"/>
                <w:caps/>
                <w:sz w:val="15"/>
              </w:rPr>
              <w:t>CC</w:t>
            </w:r>
            <w:r w:rsidRPr="005B6E38">
              <w:rPr>
                <w:rFonts w:ascii="Arial Black" w:hAnsi="Arial Black"/>
                <w:caps/>
                <w:sz w:val="15"/>
              </w:rPr>
              <w:t>/</w:t>
            </w:r>
            <w:r>
              <w:rPr>
                <w:rFonts w:ascii="Arial Black" w:hAnsi="Arial Black" w:hint="eastAsia"/>
                <w:caps/>
                <w:sz w:val="15"/>
              </w:rPr>
              <w:t>72</w:t>
            </w:r>
            <w:r w:rsidRPr="005B6E38">
              <w:rPr>
                <w:rFonts w:ascii="Arial Black" w:hAnsi="Arial Black"/>
                <w:caps/>
                <w:sz w:val="15"/>
              </w:rPr>
              <w:t>/</w:t>
            </w:r>
            <w:bookmarkStart w:id="0" w:name="Code"/>
            <w:bookmarkEnd w:id="0"/>
            <w:r w:rsidR="00E146C4">
              <w:rPr>
                <w:rFonts w:ascii="Arial Black" w:hAnsi="Arial Black" w:hint="eastAsia"/>
                <w:caps/>
                <w:sz w:val="15"/>
              </w:rPr>
              <w:t>4</w:t>
            </w:r>
          </w:p>
        </w:tc>
      </w:tr>
      <w:tr w:rsidR="00D562C1" w:rsidRPr="005B6E38" w:rsidTr="00F76092">
        <w:trPr>
          <w:trHeight w:hRule="exact" w:val="170"/>
        </w:trPr>
        <w:tc>
          <w:tcPr>
            <w:tcW w:w="9360" w:type="dxa"/>
            <w:gridSpan w:val="3"/>
            <w:noWrap/>
            <w:tcMar>
              <w:top w:w="0" w:type="dxa"/>
              <w:left w:w="0" w:type="dxa"/>
              <w:bottom w:w="0" w:type="dxa"/>
              <w:right w:w="0" w:type="dxa"/>
            </w:tcMar>
            <w:vAlign w:val="bottom"/>
            <w:hideMark/>
          </w:tcPr>
          <w:p w:rsidR="00D562C1" w:rsidRPr="005B6E38" w:rsidRDefault="00D562C1" w:rsidP="00F76092">
            <w:pPr>
              <w:jc w:val="right"/>
              <w:rPr>
                <w:b/>
                <w:caps/>
                <w:sz w:val="15"/>
                <w:szCs w:val="15"/>
              </w:rPr>
            </w:pPr>
            <w:r w:rsidRPr="005B6E38">
              <w:rPr>
                <w:rFonts w:eastAsia="SimHei" w:hint="eastAsia"/>
                <w:b/>
                <w:sz w:val="15"/>
                <w:szCs w:val="15"/>
              </w:rPr>
              <w:t>原</w:t>
            </w:r>
            <w:r w:rsidRPr="005B6E38">
              <w:rPr>
                <w:rFonts w:eastAsia="SimHei"/>
                <w:b/>
                <w:sz w:val="15"/>
                <w:szCs w:val="15"/>
                <w:lang w:val="pt-BR"/>
              </w:rPr>
              <w:t xml:space="preserve"> </w:t>
            </w:r>
            <w:r w:rsidRPr="005B6E38">
              <w:rPr>
                <w:rFonts w:eastAsia="SimHei" w:hint="eastAsia"/>
                <w:b/>
                <w:sz w:val="15"/>
                <w:szCs w:val="15"/>
              </w:rPr>
              <w:t>文</w:t>
            </w:r>
            <w:r w:rsidRPr="005B6E38">
              <w:rPr>
                <w:rFonts w:eastAsia="SimHei" w:hint="eastAsia"/>
                <w:b/>
                <w:sz w:val="15"/>
                <w:szCs w:val="15"/>
                <w:lang w:val="pt-BR"/>
              </w:rPr>
              <w:t>：</w:t>
            </w:r>
            <w:bookmarkStart w:id="1" w:name="Original"/>
            <w:bookmarkEnd w:id="1"/>
            <w:r w:rsidRPr="005B6E38">
              <w:rPr>
                <w:rFonts w:eastAsia="SimHei" w:hint="eastAsia"/>
                <w:b/>
                <w:sz w:val="15"/>
                <w:szCs w:val="15"/>
              </w:rPr>
              <w:t>英文</w:t>
            </w:r>
          </w:p>
        </w:tc>
      </w:tr>
      <w:tr w:rsidR="00D562C1" w:rsidRPr="005B6E38" w:rsidTr="00F76092">
        <w:trPr>
          <w:trHeight w:hRule="exact" w:val="198"/>
        </w:trPr>
        <w:tc>
          <w:tcPr>
            <w:tcW w:w="9360" w:type="dxa"/>
            <w:gridSpan w:val="3"/>
            <w:tcMar>
              <w:top w:w="0" w:type="dxa"/>
              <w:left w:w="0" w:type="dxa"/>
              <w:bottom w:w="0" w:type="dxa"/>
              <w:right w:w="0" w:type="dxa"/>
            </w:tcMar>
            <w:vAlign w:val="bottom"/>
            <w:hideMark/>
          </w:tcPr>
          <w:p w:rsidR="00D562C1" w:rsidRPr="005B6E38" w:rsidRDefault="00D562C1" w:rsidP="003E780A">
            <w:pPr>
              <w:jc w:val="right"/>
              <w:rPr>
                <w:rFonts w:eastAsia="SimHei"/>
                <w:b/>
                <w:caps/>
                <w:sz w:val="15"/>
                <w:szCs w:val="15"/>
              </w:rPr>
            </w:pPr>
            <w:r w:rsidRPr="005B6E38">
              <w:rPr>
                <w:rFonts w:eastAsia="SimHei" w:hint="eastAsia"/>
                <w:b/>
                <w:sz w:val="15"/>
                <w:szCs w:val="15"/>
              </w:rPr>
              <w:t>日</w:t>
            </w:r>
            <w:r w:rsidRPr="005B6E38">
              <w:rPr>
                <w:rFonts w:eastAsia="SimHei" w:hint="eastAsia"/>
                <w:b/>
                <w:sz w:val="15"/>
                <w:szCs w:val="15"/>
                <w:lang w:val="pt-BR"/>
              </w:rPr>
              <w:t xml:space="preserve"> </w:t>
            </w:r>
            <w:r w:rsidRPr="005B6E38">
              <w:rPr>
                <w:rFonts w:eastAsia="SimHei" w:hint="eastAsia"/>
                <w:b/>
                <w:sz w:val="15"/>
                <w:szCs w:val="15"/>
              </w:rPr>
              <w:t>期</w:t>
            </w:r>
            <w:r w:rsidRPr="005B6E38">
              <w:rPr>
                <w:rFonts w:eastAsia="SimHei" w:hint="eastAsia"/>
                <w:b/>
                <w:sz w:val="15"/>
                <w:szCs w:val="15"/>
                <w:lang w:val="pt-BR"/>
              </w:rPr>
              <w:t>：</w:t>
            </w:r>
            <w:bookmarkStart w:id="2" w:name="Date"/>
            <w:bookmarkEnd w:id="2"/>
            <w:r w:rsidRPr="005B6E38">
              <w:rPr>
                <w:rFonts w:ascii="Arial Black" w:eastAsia="SimHei" w:hAnsi="Arial Black"/>
                <w:sz w:val="15"/>
                <w:szCs w:val="15"/>
                <w:lang w:val="pt-BR"/>
              </w:rPr>
              <w:t>201</w:t>
            </w:r>
            <w:r>
              <w:rPr>
                <w:rFonts w:ascii="Arial Black" w:eastAsia="SimHei" w:hAnsi="Arial Black" w:hint="eastAsia"/>
                <w:sz w:val="15"/>
                <w:szCs w:val="15"/>
                <w:lang w:val="pt-BR"/>
              </w:rPr>
              <w:t>6</w:t>
            </w:r>
            <w:r w:rsidRPr="005B6E38">
              <w:rPr>
                <w:rFonts w:eastAsia="SimHei" w:hint="eastAsia"/>
                <w:b/>
                <w:sz w:val="15"/>
                <w:szCs w:val="15"/>
              </w:rPr>
              <w:t>年</w:t>
            </w:r>
            <w:r>
              <w:rPr>
                <w:rFonts w:ascii="Arial Black" w:eastAsia="SimHei" w:hAnsi="Arial Black" w:hint="eastAsia"/>
                <w:sz w:val="15"/>
                <w:szCs w:val="15"/>
                <w:lang w:val="pt-BR"/>
              </w:rPr>
              <w:t>9</w:t>
            </w:r>
            <w:r w:rsidRPr="005B6E38">
              <w:rPr>
                <w:rFonts w:eastAsia="SimHei" w:hint="eastAsia"/>
                <w:b/>
                <w:sz w:val="15"/>
                <w:szCs w:val="15"/>
              </w:rPr>
              <w:t>月</w:t>
            </w:r>
            <w:r w:rsidR="00111A1C">
              <w:rPr>
                <w:rFonts w:ascii="Arial Black" w:eastAsia="SimHei" w:hAnsi="Arial Black" w:hint="eastAsia"/>
                <w:sz w:val="15"/>
                <w:szCs w:val="15"/>
              </w:rPr>
              <w:t>2</w:t>
            </w:r>
            <w:r w:rsidR="003E780A">
              <w:rPr>
                <w:rFonts w:ascii="Arial Black" w:eastAsia="SimHei" w:hAnsi="Arial Black" w:hint="eastAsia"/>
                <w:sz w:val="15"/>
                <w:szCs w:val="15"/>
              </w:rPr>
              <w:t>8</w:t>
            </w:r>
            <w:r w:rsidRPr="005B6E38">
              <w:rPr>
                <w:rFonts w:eastAsia="SimHei" w:hint="eastAsia"/>
                <w:b/>
                <w:sz w:val="15"/>
                <w:szCs w:val="15"/>
              </w:rPr>
              <w:t>日</w:t>
            </w:r>
            <w:r w:rsidRPr="005B6E38">
              <w:rPr>
                <w:rFonts w:eastAsia="SimHei" w:hint="eastAsia"/>
                <w:b/>
                <w:caps/>
                <w:sz w:val="15"/>
                <w:szCs w:val="15"/>
              </w:rPr>
              <w:t xml:space="preserve">  </w:t>
            </w:r>
          </w:p>
        </w:tc>
      </w:tr>
    </w:tbl>
    <w:p w:rsidR="00D562C1" w:rsidRPr="005B6E38" w:rsidRDefault="00D562C1" w:rsidP="00D562C1">
      <w:pPr>
        <w:rPr>
          <w:rFonts w:cs="Times New Roman"/>
          <w:szCs w:val="22"/>
        </w:rPr>
      </w:pPr>
    </w:p>
    <w:p w:rsidR="00D562C1" w:rsidRPr="005B6E38" w:rsidRDefault="00D562C1" w:rsidP="00D562C1">
      <w:pPr>
        <w:rPr>
          <w:rFonts w:cs="Times New Roman"/>
          <w:szCs w:val="22"/>
        </w:rPr>
      </w:pPr>
    </w:p>
    <w:p w:rsidR="00D562C1" w:rsidRPr="005B6E38" w:rsidRDefault="00D562C1" w:rsidP="00D562C1">
      <w:pPr>
        <w:rPr>
          <w:rFonts w:cs="Times New Roman"/>
          <w:szCs w:val="22"/>
        </w:rPr>
      </w:pPr>
    </w:p>
    <w:p w:rsidR="00D562C1" w:rsidRPr="005B6E38" w:rsidRDefault="00D562C1" w:rsidP="00D562C1">
      <w:pPr>
        <w:rPr>
          <w:rFonts w:cs="Times New Roman"/>
          <w:szCs w:val="22"/>
        </w:rPr>
      </w:pPr>
    </w:p>
    <w:p w:rsidR="00D562C1" w:rsidRPr="005B6E38" w:rsidRDefault="00D562C1" w:rsidP="00D562C1">
      <w:pPr>
        <w:rPr>
          <w:rFonts w:cs="Times New Roman"/>
          <w:szCs w:val="22"/>
        </w:rPr>
      </w:pPr>
    </w:p>
    <w:p w:rsidR="00D562C1" w:rsidRPr="005B6E38" w:rsidRDefault="00D562C1" w:rsidP="00D562C1">
      <w:pPr>
        <w:rPr>
          <w:rFonts w:ascii="SimHei" w:eastAsia="SimHei" w:hAnsi="SimHei" w:cs="Times New Roman"/>
          <w:sz w:val="28"/>
          <w:szCs w:val="22"/>
        </w:rPr>
      </w:pPr>
      <w:r w:rsidRPr="005B6E38">
        <w:rPr>
          <w:rFonts w:ascii="SimHei" w:eastAsia="SimHei" w:hAnsi="SimHei" w:cs="Times New Roman" w:hint="eastAsia"/>
          <w:sz w:val="28"/>
          <w:szCs w:val="22"/>
        </w:rPr>
        <w:t>世界知识产权组织</w:t>
      </w:r>
      <w:r>
        <w:rPr>
          <w:rFonts w:ascii="SimHei" w:eastAsia="SimHei" w:hAnsi="SimHei" w:cs="Times New Roman" w:hint="eastAsia"/>
          <w:sz w:val="28"/>
          <w:szCs w:val="22"/>
        </w:rPr>
        <w:t>协调委员会</w:t>
      </w:r>
    </w:p>
    <w:p w:rsidR="00D562C1" w:rsidRPr="005B6E38" w:rsidRDefault="00D562C1" w:rsidP="00D562C1">
      <w:pPr>
        <w:rPr>
          <w:rFonts w:cs="Times New Roman"/>
          <w:szCs w:val="22"/>
        </w:rPr>
      </w:pPr>
    </w:p>
    <w:p w:rsidR="00D562C1" w:rsidRPr="005B6E38" w:rsidRDefault="00D562C1" w:rsidP="00D562C1">
      <w:pPr>
        <w:rPr>
          <w:rFonts w:cs="Times New Roman"/>
          <w:szCs w:val="22"/>
        </w:rPr>
      </w:pPr>
    </w:p>
    <w:p w:rsidR="00D562C1" w:rsidRPr="005B6E38" w:rsidRDefault="00D562C1" w:rsidP="00D562C1">
      <w:pPr>
        <w:rPr>
          <w:rFonts w:ascii="KaiTi" w:eastAsia="KaiTi" w:hAnsi="KaiTi" w:cs="Times New Roman"/>
          <w:b/>
          <w:sz w:val="24"/>
          <w:szCs w:val="22"/>
        </w:rPr>
      </w:pPr>
      <w:r w:rsidRPr="005B6E38">
        <w:rPr>
          <w:rFonts w:ascii="KaiTi" w:eastAsia="KaiTi" w:hAnsi="KaiTi" w:cs="Times New Roman" w:hint="eastAsia"/>
          <w:b/>
          <w:sz w:val="24"/>
          <w:szCs w:val="22"/>
        </w:rPr>
        <w:t>第七</w:t>
      </w:r>
      <w:r>
        <w:rPr>
          <w:rFonts w:ascii="KaiTi" w:eastAsia="KaiTi" w:hAnsi="KaiTi" w:cs="Times New Roman" w:hint="eastAsia"/>
          <w:b/>
          <w:sz w:val="24"/>
          <w:szCs w:val="22"/>
        </w:rPr>
        <w:t>十二</w:t>
      </w:r>
      <w:r w:rsidRPr="005B6E38">
        <w:rPr>
          <w:rFonts w:ascii="KaiTi" w:eastAsia="KaiTi" w:hAnsi="KaiTi" w:cs="Times New Roman" w:hint="eastAsia"/>
          <w:b/>
          <w:sz w:val="24"/>
          <w:szCs w:val="22"/>
        </w:rPr>
        <w:t>届会议(第</w:t>
      </w:r>
      <w:r>
        <w:rPr>
          <w:rFonts w:ascii="KaiTi" w:eastAsia="KaiTi" w:hAnsi="KaiTi" w:cs="Times New Roman" w:hint="eastAsia"/>
          <w:sz w:val="24"/>
          <w:szCs w:val="22"/>
        </w:rPr>
        <w:t>26</w:t>
      </w:r>
      <w:r w:rsidRPr="005B6E38">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5B6E38">
        <w:rPr>
          <w:rFonts w:ascii="KaiTi" w:eastAsia="KaiTi" w:hAnsi="KaiTi" w:cs="Times New Roman" w:hint="eastAsia"/>
          <w:b/>
          <w:sz w:val="24"/>
          <w:szCs w:val="22"/>
        </w:rPr>
        <w:t>)</w:t>
      </w:r>
    </w:p>
    <w:p w:rsidR="00D562C1" w:rsidRPr="005B6E38" w:rsidRDefault="00D562C1" w:rsidP="00D562C1">
      <w:pPr>
        <w:rPr>
          <w:rFonts w:ascii="KaiTi" w:eastAsia="KaiTi" w:hAnsi="KaiTi" w:cs="Times New Roman"/>
          <w:sz w:val="24"/>
          <w:szCs w:val="22"/>
        </w:rPr>
      </w:pPr>
      <w:r w:rsidRPr="005B6E38">
        <w:rPr>
          <w:rFonts w:ascii="KaiTi" w:eastAsia="KaiTi" w:hAnsi="KaiTi" w:cs="Times New Roman" w:hint="eastAsia"/>
          <w:sz w:val="24"/>
          <w:szCs w:val="22"/>
        </w:rPr>
        <w:t>201</w:t>
      </w:r>
      <w:r>
        <w:rPr>
          <w:rFonts w:ascii="KaiTi" w:eastAsia="KaiTi" w:hAnsi="KaiTi" w:cs="Times New Roman" w:hint="eastAsia"/>
          <w:sz w:val="24"/>
          <w:szCs w:val="22"/>
        </w:rPr>
        <w:t>6</w:t>
      </w:r>
      <w:r w:rsidRPr="005B6E38">
        <w:rPr>
          <w:rFonts w:ascii="KaiTi" w:eastAsia="KaiTi" w:hAnsi="KaiTi" w:cs="Times New Roman" w:hint="eastAsia"/>
          <w:b/>
          <w:sz w:val="24"/>
          <w:szCs w:val="22"/>
        </w:rPr>
        <w:t>年</w:t>
      </w:r>
      <w:r>
        <w:rPr>
          <w:rFonts w:ascii="KaiTi" w:eastAsia="KaiTi" w:hAnsi="KaiTi" w:cs="Times New Roman" w:hint="eastAsia"/>
          <w:sz w:val="24"/>
          <w:szCs w:val="22"/>
        </w:rPr>
        <w:t>9</w:t>
      </w:r>
      <w:r w:rsidRPr="005B6E38">
        <w:rPr>
          <w:rFonts w:ascii="KaiTi" w:eastAsia="KaiTi" w:hAnsi="KaiTi" w:cs="Times New Roman" w:hint="eastAsia"/>
          <w:b/>
          <w:sz w:val="24"/>
          <w:szCs w:val="22"/>
        </w:rPr>
        <w:t>月</w:t>
      </w:r>
      <w:r>
        <w:rPr>
          <w:rFonts w:ascii="KaiTi" w:eastAsia="KaiTi" w:hAnsi="KaiTi" w:cs="Times New Roman" w:hint="eastAsia"/>
          <w:sz w:val="24"/>
          <w:szCs w:val="22"/>
        </w:rPr>
        <w:t>12</w:t>
      </w:r>
      <w:r w:rsidRPr="005B6E38">
        <w:rPr>
          <w:rFonts w:ascii="KaiTi" w:eastAsia="KaiTi" w:hAnsi="KaiTi" w:cs="Times New Roman" w:hint="eastAsia"/>
          <w:b/>
          <w:sz w:val="24"/>
          <w:szCs w:val="22"/>
        </w:rPr>
        <w:t>日，日内瓦</w:t>
      </w:r>
    </w:p>
    <w:p w:rsidR="00D562C1" w:rsidRPr="005B6E38" w:rsidRDefault="00D562C1" w:rsidP="00D562C1">
      <w:pPr>
        <w:rPr>
          <w:rFonts w:cs="Times New Roman"/>
          <w:szCs w:val="22"/>
        </w:rPr>
      </w:pPr>
    </w:p>
    <w:p w:rsidR="00D562C1" w:rsidRPr="005B6E38" w:rsidRDefault="00D562C1" w:rsidP="00D562C1">
      <w:pPr>
        <w:rPr>
          <w:rFonts w:cs="Times New Roman"/>
          <w:szCs w:val="22"/>
        </w:rPr>
      </w:pPr>
    </w:p>
    <w:p w:rsidR="00D562C1" w:rsidRPr="005B6E38" w:rsidRDefault="00D562C1" w:rsidP="00D562C1">
      <w:pPr>
        <w:rPr>
          <w:rFonts w:cs="Times New Roman"/>
          <w:szCs w:val="22"/>
        </w:rPr>
      </w:pPr>
      <w:bookmarkStart w:id="3" w:name="_GoBack"/>
      <w:bookmarkEnd w:id="3"/>
    </w:p>
    <w:p w:rsidR="00D562C1" w:rsidRPr="0019562B" w:rsidRDefault="00D562C1" w:rsidP="00D562C1">
      <w:pPr>
        <w:rPr>
          <w:rFonts w:ascii="KaiTi" w:eastAsia="KaiTi" w:hAnsi="KaiTi" w:cs="Times New Roman"/>
          <w:sz w:val="24"/>
          <w:szCs w:val="22"/>
        </w:rPr>
      </w:pPr>
      <w:bookmarkStart w:id="4" w:name="TitleOfDoc"/>
      <w:bookmarkEnd w:id="4"/>
      <w:r w:rsidRPr="00EB2D3D">
        <w:rPr>
          <w:rFonts w:ascii="KaiTi" w:eastAsia="KaiTi" w:hAnsi="KaiTi" w:cs="Times New Roman" w:hint="eastAsia"/>
          <w:sz w:val="24"/>
          <w:szCs w:val="22"/>
        </w:rPr>
        <w:t>报</w:t>
      </w:r>
      <w:r w:rsidR="003E780A">
        <w:rPr>
          <w:rFonts w:ascii="KaiTi" w:eastAsia="KaiTi" w:hAnsi="KaiTi" w:cs="Times New Roman" w:hint="eastAsia"/>
          <w:sz w:val="24"/>
          <w:szCs w:val="22"/>
        </w:rPr>
        <w:t xml:space="preserve">　</w:t>
      </w:r>
      <w:r w:rsidRPr="00EB2D3D">
        <w:rPr>
          <w:rFonts w:ascii="KaiTi" w:eastAsia="KaiTi" w:hAnsi="KaiTi" w:cs="Times New Roman" w:hint="eastAsia"/>
          <w:sz w:val="24"/>
          <w:szCs w:val="22"/>
        </w:rPr>
        <w:t>告</w:t>
      </w:r>
    </w:p>
    <w:p w:rsidR="00D562C1" w:rsidRPr="005B6E38" w:rsidRDefault="00D562C1" w:rsidP="00D562C1">
      <w:pPr>
        <w:rPr>
          <w:rFonts w:cs="Times New Roman"/>
          <w:szCs w:val="22"/>
        </w:rPr>
      </w:pPr>
    </w:p>
    <w:p w:rsidR="00D562C1" w:rsidRPr="00770A86" w:rsidRDefault="003E780A" w:rsidP="00D562C1">
      <w:pPr>
        <w:rPr>
          <w:i/>
          <w:sz w:val="21"/>
        </w:rPr>
      </w:pPr>
      <w:bookmarkStart w:id="5" w:name="Prepared"/>
      <w:bookmarkEnd w:id="5"/>
      <w:r>
        <w:rPr>
          <w:rFonts w:ascii="KaiTi" w:eastAsia="KaiTi" w:hAnsi="KaiTi" w:cs="Times New Roman" w:hint="eastAsia"/>
          <w:i/>
          <w:sz w:val="21"/>
          <w:szCs w:val="22"/>
        </w:rPr>
        <w:t>经协调委员会通过</w:t>
      </w:r>
    </w:p>
    <w:p w:rsidR="00D562C1" w:rsidRPr="00286AE9" w:rsidRDefault="00D562C1" w:rsidP="00D562C1">
      <w:pPr>
        <w:rPr>
          <w:rFonts w:cs="Times New Roman"/>
          <w:szCs w:val="22"/>
        </w:rPr>
      </w:pPr>
    </w:p>
    <w:p w:rsidR="00D562C1" w:rsidRPr="00286AE9" w:rsidRDefault="00D562C1" w:rsidP="00D562C1">
      <w:pPr>
        <w:rPr>
          <w:rFonts w:cs="Times New Roman"/>
          <w:szCs w:val="22"/>
        </w:rPr>
      </w:pPr>
    </w:p>
    <w:p w:rsidR="00D562C1" w:rsidRPr="00286AE9" w:rsidRDefault="00D562C1" w:rsidP="00D562C1">
      <w:pPr>
        <w:rPr>
          <w:rFonts w:cs="Times New Roman"/>
          <w:szCs w:val="22"/>
        </w:rPr>
      </w:pPr>
    </w:p>
    <w:p w:rsidR="00D562C1" w:rsidRPr="00286AE9" w:rsidRDefault="00D562C1" w:rsidP="00D562C1">
      <w:pPr>
        <w:rPr>
          <w:rFonts w:cs="Times New Roman"/>
          <w:szCs w:val="22"/>
        </w:rPr>
      </w:pPr>
    </w:p>
    <w:p w:rsidR="00586E90" w:rsidRPr="00D562C1" w:rsidRDefault="00111A1C" w:rsidP="00D562C1">
      <w:pPr>
        <w:keepNext/>
        <w:spacing w:beforeLines="100" w:before="240" w:afterLines="50" w:after="120" w:line="340" w:lineRule="atLeast"/>
        <w:rPr>
          <w:rFonts w:ascii="SimHei" w:eastAsia="SimHei" w:hAnsi="SimHei"/>
          <w:sz w:val="21"/>
        </w:rPr>
      </w:pPr>
      <w:r>
        <w:rPr>
          <w:rFonts w:ascii="SimHei" w:eastAsia="SimHei" w:hAnsi="SimHei" w:hint="eastAsia"/>
          <w:sz w:val="21"/>
        </w:rPr>
        <w:t>第1项：</w:t>
      </w:r>
      <w:r w:rsidR="00D562C1" w:rsidRPr="00D562C1">
        <w:rPr>
          <w:rFonts w:ascii="SimHei" w:eastAsia="SimHei" w:hAnsi="SimHei" w:hint="eastAsia"/>
          <w:sz w:val="21"/>
        </w:rPr>
        <w:t>会议开幕</w:t>
      </w:r>
    </w:p>
    <w:p w:rsidR="003C2FC8" w:rsidRPr="00D562C1" w:rsidRDefault="00111A1C" w:rsidP="00CB1BE7">
      <w:pPr>
        <w:pStyle w:val="ONUME"/>
        <w:numPr>
          <w:ilvl w:val="0"/>
          <w:numId w:val="32"/>
        </w:numPr>
        <w:overflowPunct w:val="0"/>
        <w:spacing w:afterLines="50" w:after="120" w:line="340" w:lineRule="atLeast"/>
        <w:ind w:left="0" w:firstLine="0"/>
        <w:jc w:val="both"/>
        <w:rPr>
          <w:rFonts w:ascii="SimSun" w:hAnsi="SimSun"/>
          <w:sz w:val="21"/>
        </w:rPr>
      </w:pPr>
      <w:r>
        <w:rPr>
          <w:rFonts w:ascii="SimSun" w:hAnsi="SimSun" w:hint="eastAsia"/>
          <w:sz w:val="21"/>
        </w:rPr>
        <w:t>WIPO</w:t>
      </w:r>
      <w:r w:rsidR="00D562C1" w:rsidRPr="00D562C1">
        <w:rPr>
          <w:rFonts w:ascii="SimSun" w:hAnsi="SimSun" w:hint="eastAsia"/>
          <w:sz w:val="21"/>
        </w:rPr>
        <w:t>协调</w:t>
      </w:r>
      <w:r w:rsidR="00D562C1" w:rsidRPr="00367871">
        <w:rPr>
          <w:rFonts w:ascii="SimSun" w:hAnsi="SimSun" w:hint="eastAsia"/>
          <w:sz w:val="21"/>
          <w:szCs w:val="21"/>
        </w:rPr>
        <w:t>委员会</w:t>
      </w:r>
      <w:r w:rsidR="00D562C1" w:rsidRPr="00D562C1">
        <w:rPr>
          <w:rFonts w:ascii="SimSun" w:hAnsi="SimSun" w:hint="eastAsia"/>
          <w:sz w:val="21"/>
        </w:rPr>
        <w:t>主席</w:t>
      </w:r>
      <w:r w:rsidR="00E13878" w:rsidRPr="00E13878">
        <w:rPr>
          <w:rFonts w:ascii="SimSun" w:hAnsi="SimSun" w:hint="eastAsia"/>
          <w:sz w:val="21"/>
        </w:rPr>
        <w:t>弗朗索瓦·格扎维埃·恩加兰贝大使</w:t>
      </w:r>
      <w:r w:rsidR="007879E1">
        <w:rPr>
          <w:rFonts w:ascii="SimSun" w:hAnsi="SimSun" w:hint="eastAsia"/>
          <w:sz w:val="21"/>
        </w:rPr>
        <w:t>(</w:t>
      </w:r>
      <w:r w:rsidR="00E13878" w:rsidRPr="00E13878">
        <w:rPr>
          <w:rFonts w:ascii="SimSun" w:hAnsi="SimSun" w:hint="eastAsia"/>
          <w:sz w:val="21"/>
        </w:rPr>
        <w:t>卢旺达</w:t>
      </w:r>
      <w:r w:rsidR="007879E1">
        <w:rPr>
          <w:rFonts w:ascii="SimSun" w:hAnsi="SimSun" w:hint="eastAsia"/>
          <w:sz w:val="21"/>
        </w:rPr>
        <w:t>)</w:t>
      </w:r>
      <w:r w:rsidR="00D562C1" w:rsidRPr="00D562C1">
        <w:rPr>
          <w:rFonts w:ascii="SimSun" w:hAnsi="SimSun" w:hint="eastAsia"/>
          <w:sz w:val="21"/>
        </w:rPr>
        <w:t>宣布会议开幕并主持了会</w:t>
      </w:r>
      <w:r w:rsidR="000D260F">
        <w:rPr>
          <w:rFonts w:ascii="SimSun" w:hAnsi="SimSun"/>
          <w:sz w:val="21"/>
        </w:rPr>
        <w:t>‍</w:t>
      </w:r>
      <w:r w:rsidR="00D562C1" w:rsidRPr="00D562C1">
        <w:rPr>
          <w:rFonts w:ascii="SimSun" w:hAnsi="SimSun" w:hint="eastAsia"/>
          <w:sz w:val="21"/>
        </w:rPr>
        <w:t>议。</w:t>
      </w:r>
    </w:p>
    <w:p w:rsidR="00D562C1" w:rsidRPr="00856A1D" w:rsidRDefault="00D562C1" w:rsidP="00367871">
      <w:pPr>
        <w:pStyle w:val="ONUME"/>
        <w:numPr>
          <w:ilvl w:val="0"/>
          <w:numId w:val="32"/>
        </w:numPr>
        <w:overflowPunct w:val="0"/>
        <w:spacing w:afterLines="50" w:after="120" w:line="340" w:lineRule="atLeast"/>
        <w:ind w:left="0" w:firstLine="0"/>
        <w:jc w:val="both"/>
        <w:rPr>
          <w:rFonts w:ascii="SimSun" w:hAnsi="SimSun"/>
          <w:sz w:val="21"/>
          <w:szCs w:val="22"/>
          <w:lang w:val="en-GB"/>
        </w:rPr>
      </w:pPr>
      <w:r w:rsidRPr="00856A1D">
        <w:rPr>
          <w:rFonts w:ascii="SimSun" w:hAnsi="SimSun" w:hint="eastAsia"/>
          <w:sz w:val="21"/>
          <w:szCs w:val="22"/>
        </w:rPr>
        <w:t>协调</w:t>
      </w:r>
      <w:r w:rsidRPr="00367871">
        <w:rPr>
          <w:rFonts w:ascii="SimSun" w:hAnsi="SimSun" w:hint="eastAsia"/>
          <w:sz w:val="21"/>
          <w:szCs w:val="21"/>
        </w:rPr>
        <w:t>委员会</w:t>
      </w:r>
      <w:r w:rsidRPr="00856A1D">
        <w:rPr>
          <w:rFonts w:ascii="SimSun" w:hAnsi="SimSun" w:hint="eastAsia"/>
          <w:sz w:val="21"/>
          <w:szCs w:val="22"/>
        </w:rPr>
        <w:t>的</w:t>
      </w:r>
      <w:r w:rsidRPr="00D562C1">
        <w:rPr>
          <w:rFonts w:ascii="SimSun" w:hAnsi="SimSun" w:hint="eastAsia"/>
          <w:sz w:val="21"/>
        </w:rPr>
        <w:t>下列</w:t>
      </w:r>
      <w:r w:rsidRPr="00856A1D">
        <w:rPr>
          <w:rFonts w:ascii="SimSun" w:hAnsi="SimSun" w:hint="eastAsia"/>
          <w:sz w:val="21"/>
          <w:szCs w:val="22"/>
        </w:rPr>
        <w:t>成员国派代表出席了会议：</w:t>
      </w:r>
    </w:p>
    <w:p w:rsidR="003C2FC8" w:rsidRPr="00E146C4" w:rsidRDefault="00917BBF" w:rsidP="00393D07">
      <w:pPr>
        <w:pStyle w:val="ONUME"/>
        <w:spacing w:afterLines="50" w:after="120" w:line="340" w:lineRule="atLeast"/>
        <w:ind w:left="567"/>
        <w:jc w:val="both"/>
        <w:rPr>
          <w:rFonts w:ascii="SimSun" w:hAnsi="SimSun"/>
          <w:sz w:val="21"/>
          <w:szCs w:val="21"/>
        </w:rPr>
      </w:pPr>
      <w:r w:rsidRPr="00917BBF">
        <w:rPr>
          <w:rFonts w:ascii="SimSun" w:hAnsi="SimSun" w:hint="eastAsia"/>
          <w:sz w:val="21"/>
          <w:szCs w:val="21"/>
        </w:rPr>
        <w:t>阿尔及利亚、阿根廷、阿塞拜疆、埃塞俄比亚(</w:t>
      </w:r>
      <w:r w:rsidR="00111A1C" w:rsidRPr="00111A1C">
        <w:rPr>
          <w:rFonts w:ascii="SimSun" w:hAnsi="SimSun" w:hint="eastAsia"/>
          <w:sz w:val="21"/>
          <w:szCs w:val="21"/>
        </w:rPr>
        <w:t>特别</w:t>
      </w:r>
      <w:r w:rsidRPr="00917BBF">
        <w:rPr>
          <w:rFonts w:ascii="SimSun" w:hAnsi="SimSun" w:hint="eastAsia"/>
          <w:sz w:val="21"/>
          <w:szCs w:val="21"/>
        </w:rPr>
        <w:t>)、爱尔兰、爱沙尼亚、澳大利亚、巴哈马、巴基斯坦、巴拉圭、巴拿马、巴西、秘鲁、波兰、大韩民国、德国、多米尼加共和国、俄罗斯联邦、厄瓜多尔、法国、芬兰、刚果、哥伦比亚、古巴、哈萨克斯坦、荷兰、加拿大、捷克共和国、科特迪瓦、拉脱维亚、联合王国、卢森堡、卢旺达、罗马尼亚、马来西亚、美利坚合众国、蒙古、孟加拉国、缅甸(</w:t>
      </w:r>
      <w:r w:rsidR="00111A1C" w:rsidRPr="00111A1C">
        <w:rPr>
          <w:rFonts w:ascii="SimSun" w:hAnsi="SimSun" w:hint="eastAsia"/>
          <w:sz w:val="21"/>
          <w:szCs w:val="21"/>
        </w:rPr>
        <w:t>特别</w:t>
      </w:r>
      <w:r w:rsidRPr="00917BBF">
        <w:rPr>
          <w:rFonts w:ascii="SimSun" w:hAnsi="SimSun" w:hint="eastAsia"/>
          <w:sz w:val="21"/>
          <w:szCs w:val="21"/>
        </w:rPr>
        <w:t>)、墨西哥、纳米比亚、南非、尼日利亚、葡萄牙、日本、瑞士(</w:t>
      </w:r>
      <w:r w:rsidRPr="00E13878">
        <w:rPr>
          <w:rFonts w:ascii="SimSun" w:hAnsi="SimSun" w:hint="eastAsia"/>
          <w:sz w:val="21"/>
          <w:szCs w:val="21"/>
        </w:rPr>
        <w:t>当然成员</w:t>
      </w:r>
      <w:r w:rsidRPr="00917BBF">
        <w:rPr>
          <w:rFonts w:ascii="SimSun" w:hAnsi="SimSun" w:hint="eastAsia"/>
          <w:sz w:val="21"/>
          <w:szCs w:val="21"/>
        </w:rPr>
        <w:t>)、萨尔瓦多、塞内加尔、坦桑尼亚联合共和国、土耳其、危地马拉、新加坡、匈牙利、伊朗(伊斯兰共和国)、意大利、印度、印度尼西亚和中国</w:t>
      </w:r>
      <w:r w:rsidR="00E146C4" w:rsidRPr="00E146C4">
        <w:rPr>
          <w:rFonts w:ascii="SimSun" w:hAnsi="SimSun"/>
          <w:sz w:val="21"/>
          <w:szCs w:val="21"/>
        </w:rPr>
        <w:t>(58</w:t>
      </w:r>
      <w:r w:rsidR="00475646">
        <w:rPr>
          <w:rFonts w:ascii="SimSun" w:hAnsi="SimSun" w:hint="eastAsia"/>
          <w:sz w:val="21"/>
          <w:szCs w:val="21"/>
        </w:rPr>
        <w:t>个</w:t>
      </w:r>
      <w:r w:rsidR="00E146C4" w:rsidRPr="00E146C4">
        <w:rPr>
          <w:rFonts w:ascii="SimSun" w:hAnsi="SimSun"/>
          <w:sz w:val="21"/>
          <w:szCs w:val="21"/>
        </w:rPr>
        <w:t>)</w:t>
      </w:r>
      <w:r w:rsidR="00475646">
        <w:rPr>
          <w:rFonts w:ascii="SimSun" w:hAnsi="SimSun" w:hint="eastAsia"/>
          <w:sz w:val="21"/>
          <w:szCs w:val="21"/>
        </w:rPr>
        <w:t>。</w:t>
      </w:r>
    </w:p>
    <w:p w:rsidR="00F24F8D" w:rsidRPr="00E146C4" w:rsidRDefault="00D562C1" w:rsidP="00367871">
      <w:pPr>
        <w:pStyle w:val="ONUME"/>
        <w:numPr>
          <w:ilvl w:val="0"/>
          <w:numId w:val="32"/>
        </w:numPr>
        <w:overflowPunct w:val="0"/>
        <w:spacing w:afterLines="50" w:after="120" w:line="340" w:lineRule="atLeast"/>
        <w:ind w:left="0" w:firstLine="0"/>
        <w:jc w:val="both"/>
        <w:rPr>
          <w:rFonts w:ascii="SimSun" w:hAnsi="SimSun"/>
          <w:sz w:val="21"/>
          <w:szCs w:val="21"/>
        </w:rPr>
      </w:pPr>
      <w:r w:rsidRPr="00E146C4">
        <w:rPr>
          <w:rFonts w:ascii="SimSun" w:hAnsi="SimSun" w:hint="eastAsia"/>
          <w:sz w:val="21"/>
          <w:szCs w:val="21"/>
        </w:rPr>
        <w:t>下列国家派代表以</w:t>
      </w:r>
      <w:r w:rsidRPr="00A87A2A">
        <w:rPr>
          <w:rFonts w:ascii="SimSun" w:hAnsi="SimSun" w:hint="eastAsia"/>
          <w:sz w:val="21"/>
        </w:rPr>
        <w:t>观察员</w:t>
      </w:r>
      <w:r w:rsidRPr="00E146C4">
        <w:rPr>
          <w:rFonts w:ascii="SimSun" w:hAnsi="SimSun" w:hint="eastAsia"/>
          <w:sz w:val="21"/>
          <w:szCs w:val="21"/>
        </w:rPr>
        <w:t>身份出席了会议：</w:t>
      </w:r>
    </w:p>
    <w:p w:rsidR="00F24F8D" w:rsidRPr="00E146C4" w:rsidRDefault="00917BBF" w:rsidP="00393D07">
      <w:pPr>
        <w:pStyle w:val="ONUME"/>
        <w:spacing w:afterLines="50" w:after="120" w:line="340" w:lineRule="atLeast"/>
        <w:ind w:left="567"/>
        <w:jc w:val="both"/>
        <w:rPr>
          <w:rFonts w:ascii="SimSun" w:hAnsi="SimSun"/>
          <w:sz w:val="21"/>
          <w:szCs w:val="21"/>
        </w:rPr>
      </w:pPr>
      <w:r w:rsidRPr="00917BBF">
        <w:rPr>
          <w:rFonts w:ascii="SimSun" w:hAnsi="SimSun" w:hint="eastAsia"/>
          <w:sz w:val="21"/>
          <w:szCs w:val="21"/>
        </w:rPr>
        <w:t>菲律宾、立陶宛、摩纳哥、斯洛伐克、斯洛文尼亚、塔吉克斯坦、乌克兰、希腊、以色列</w:t>
      </w:r>
      <w:r>
        <w:rPr>
          <w:rFonts w:ascii="SimSun" w:hAnsi="SimSun" w:hint="eastAsia"/>
          <w:sz w:val="21"/>
          <w:szCs w:val="21"/>
        </w:rPr>
        <w:t>和</w:t>
      </w:r>
      <w:r w:rsidRPr="00917BBF">
        <w:rPr>
          <w:rFonts w:ascii="SimSun" w:hAnsi="SimSun" w:hint="eastAsia"/>
          <w:sz w:val="21"/>
          <w:szCs w:val="21"/>
        </w:rPr>
        <w:t>智利</w:t>
      </w:r>
      <w:r w:rsidR="00E146C4" w:rsidRPr="00E146C4">
        <w:rPr>
          <w:rFonts w:ascii="SimSun" w:hAnsi="SimSun"/>
          <w:sz w:val="21"/>
          <w:szCs w:val="21"/>
        </w:rPr>
        <w:t>(10</w:t>
      </w:r>
      <w:r w:rsidR="00475646">
        <w:rPr>
          <w:rFonts w:ascii="SimSun" w:hAnsi="SimSun" w:hint="eastAsia"/>
          <w:sz w:val="21"/>
          <w:szCs w:val="21"/>
        </w:rPr>
        <w:t>个</w:t>
      </w:r>
      <w:r w:rsidR="00E146C4">
        <w:rPr>
          <w:rFonts w:ascii="SimSun" w:hAnsi="SimSun"/>
          <w:sz w:val="21"/>
          <w:szCs w:val="21"/>
        </w:rPr>
        <w:t>)</w:t>
      </w:r>
      <w:r w:rsidR="00E146C4">
        <w:rPr>
          <w:rFonts w:ascii="SimSun" w:hAnsi="SimSun" w:hint="eastAsia"/>
          <w:sz w:val="21"/>
          <w:szCs w:val="21"/>
        </w:rPr>
        <w:t>。</w:t>
      </w:r>
    </w:p>
    <w:p w:rsidR="003C2FC8" w:rsidRPr="00E13878" w:rsidRDefault="00D562C1" w:rsidP="00367871">
      <w:pPr>
        <w:pStyle w:val="ONUME"/>
        <w:numPr>
          <w:ilvl w:val="0"/>
          <w:numId w:val="32"/>
        </w:numPr>
        <w:overflowPunct w:val="0"/>
        <w:spacing w:afterLines="50" w:after="120" w:line="340" w:lineRule="atLeast"/>
        <w:ind w:left="0" w:firstLine="0"/>
        <w:jc w:val="both"/>
        <w:rPr>
          <w:rFonts w:ascii="SimSun" w:hAnsi="SimSun"/>
          <w:sz w:val="21"/>
        </w:rPr>
      </w:pPr>
      <w:r>
        <w:rPr>
          <w:rFonts w:ascii="SimSun" w:hAnsi="SimSun" w:hint="eastAsia"/>
          <w:sz w:val="21"/>
          <w:szCs w:val="22"/>
          <w:lang w:val="en-GB"/>
        </w:rPr>
        <w:t>与会人员名单见本报告附件。</w:t>
      </w:r>
    </w:p>
    <w:p w:rsidR="00E13878" w:rsidRPr="00E13878" w:rsidRDefault="00E13878" w:rsidP="00A87A2A">
      <w:pPr>
        <w:pStyle w:val="ONUME"/>
        <w:numPr>
          <w:ilvl w:val="0"/>
          <w:numId w:val="32"/>
        </w:numPr>
        <w:overflowPunct w:val="0"/>
        <w:spacing w:afterLines="50" w:after="120" w:line="340" w:lineRule="atLeast"/>
        <w:ind w:left="0" w:firstLine="0"/>
        <w:jc w:val="both"/>
        <w:rPr>
          <w:rFonts w:ascii="SimSun" w:hAnsi="SimSun"/>
          <w:sz w:val="21"/>
        </w:rPr>
      </w:pPr>
      <w:proofErr w:type="gramStart"/>
      <w:r>
        <w:rPr>
          <w:rFonts w:ascii="SimSun" w:hAnsi="SimSun" w:hint="eastAsia"/>
          <w:sz w:val="21"/>
        </w:rPr>
        <w:lastRenderedPageBreak/>
        <w:t>秘书处祝各代表团</w:t>
      </w:r>
      <w:proofErr w:type="gramEnd"/>
      <w:r>
        <w:rPr>
          <w:rFonts w:ascii="SimSun" w:hAnsi="SimSun" w:hint="eastAsia"/>
          <w:sz w:val="21"/>
        </w:rPr>
        <w:t>宰牲节快乐，并对协调委员会本届会议恰逢过宰牲节感到遗憾。秘书处向各代表团保证，将全力以赴确保今后不再发生这种事。</w:t>
      </w:r>
    </w:p>
    <w:p w:rsidR="00E13878" w:rsidRPr="00E146C4" w:rsidRDefault="00E13878" w:rsidP="00A87A2A">
      <w:pPr>
        <w:pStyle w:val="ONUME"/>
        <w:numPr>
          <w:ilvl w:val="0"/>
          <w:numId w:val="32"/>
        </w:numPr>
        <w:overflowPunct w:val="0"/>
        <w:spacing w:afterLines="50" w:after="120" w:line="340" w:lineRule="atLeast"/>
        <w:ind w:left="0" w:firstLine="0"/>
        <w:jc w:val="both"/>
        <w:rPr>
          <w:rFonts w:ascii="SimSun" w:hAnsi="SimSun"/>
          <w:sz w:val="21"/>
        </w:rPr>
      </w:pPr>
      <w:r>
        <w:rPr>
          <w:rFonts w:ascii="SimSun" w:hAnsi="SimSun" w:hint="eastAsia"/>
          <w:sz w:val="21"/>
        </w:rPr>
        <w:t>主席祝所有穆斯林兄弟姐妹宰牲节快乐。</w:t>
      </w:r>
    </w:p>
    <w:p w:rsidR="00E146C4" w:rsidRPr="00F7634A" w:rsidRDefault="00E13878" w:rsidP="00F7634A">
      <w:pPr>
        <w:pStyle w:val="ONUME"/>
        <w:keepNext/>
        <w:spacing w:beforeLines="100" w:before="240" w:after="120"/>
        <w:rPr>
          <w:rFonts w:ascii="SimHei" w:eastAsia="SimHei" w:hAnsi="SimHei"/>
          <w:sz w:val="21"/>
          <w:szCs w:val="21"/>
        </w:rPr>
      </w:pPr>
      <w:r>
        <w:rPr>
          <w:rFonts w:ascii="SimHei" w:eastAsia="SimHei" w:hAnsi="SimHei" w:hint="eastAsia"/>
          <w:sz w:val="21"/>
          <w:szCs w:val="21"/>
        </w:rPr>
        <w:t>第2项：</w:t>
      </w:r>
      <w:r w:rsidR="00E146C4" w:rsidRPr="00E146C4">
        <w:rPr>
          <w:rFonts w:ascii="SimHei" w:eastAsia="SimHei" w:hAnsi="SimHei" w:hint="eastAsia"/>
          <w:sz w:val="21"/>
          <w:szCs w:val="21"/>
        </w:rPr>
        <w:t>通过议程</w:t>
      </w:r>
    </w:p>
    <w:p w:rsidR="00386735" w:rsidRPr="00F7634A" w:rsidRDefault="00F7634A" w:rsidP="00367871">
      <w:pPr>
        <w:pStyle w:val="ONUME"/>
        <w:numPr>
          <w:ilvl w:val="0"/>
          <w:numId w:val="32"/>
        </w:numPr>
        <w:overflowPunct w:val="0"/>
        <w:spacing w:afterLines="50" w:after="120" w:line="340" w:lineRule="atLeast"/>
        <w:ind w:left="0" w:firstLine="0"/>
        <w:jc w:val="both"/>
        <w:rPr>
          <w:rFonts w:ascii="SimSun" w:hAnsi="SimSun"/>
          <w:sz w:val="21"/>
          <w:lang w:val="en-GB"/>
        </w:rPr>
      </w:pPr>
      <w:r w:rsidRPr="00F7634A">
        <w:rPr>
          <w:rFonts w:ascii="SimSun" w:hAnsi="SimSun" w:hint="eastAsia"/>
          <w:sz w:val="21"/>
        </w:rPr>
        <w:t>讨论</w:t>
      </w:r>
      <w:r w:rsidRPr="00367871">
        <w:rPr>
          <w:rFonts w:ascii="SimSun" w:hAnsi="SimSun" w:hint="eastAsia"/>
          <w:sz w:val="21"/>
          <w:szCs w:val="21"/>
        </w:rPr>
        <w:t>依据</w:t>
      </w:r>
      <w:r w:rsidRPr="00F7634A">
        <w:rPr>
          <w:rFonts w:ascii="SimSun" w:hAnsi="SimSun" w:hint="eastAsia"/>
          <w:sz w:val="21"/>
        </w:rPr>
        <w:t>文件</w:t>
      </w:r>
      <w:r w:rsidRPr="00F7634A">
        <w:rPr>
          <w:rFonts w:ascii="SimSun" w:hAnsi="SimSun"/>
          <w:sz w:val="21"/>
        </w:rPr>
        <w:t>WO/CC/72/1 Prov.2</w:t>
      </w:r>
      <w:r w:rsidRPr="00F7634A">
        <w:rPr>
          <w:rFonts w:ascii="SimSun" w:hAnsi="SimSun" w:hint="eastAsia"/>
          <w:sz w:val="21"/>
        </w:rPr>
        <w:t>进行。</w:t>
      </w:r>
    </w:p>
    <w:p w:rsidR="007B0A83" w:rsidRPr="00D562C1" w:rsidRDefault="00F7634A" w:rsidP="00393D07">
      <w:pPr>
        <w:pStyle w:val="ONUME"/>
        <w:numPr>
          <w:ilvl w:val="0"/>
          <w:numId w:val="32"/>
        </w:numPr>
        <w:overflowPunct w:val="0"/>
        <w:spacing w:afterLines="50" w:after="120" w:line="340" w:lineRule="atLeast"/>
        <w:ind w:left="567" w:firstLine="0"/>
        <w:jc w:val="both"/>
        <w:rPr>
          <w:rFonts w:ascii="SimSun" w:hAnsi="SimSun"/>
          <w:sz w:val="21"/>
          <w:lang w:val="en-GB"/>
        </w:rPr>
      </w:pPr>
      <w:r w:rsidRPr="00BB6A88">
        <w:rPr>
          <w:rFonts w:ascii="SimSun" w:hAnsi="SimSun"/>
          <w:sz w:val="21"/>
          <w:szCs w:val="21"/>
        </w:rPr>
        <w:t>WIPO</w:t>
      </w:r>
      <w:r>
        <w:rPr>
          <w:rFonts w:ascii="SimSun" w:hAnsi="SimSun" w:hint="eastAsia"/>
          <w:sz w:val="21"/>
          <w:szCs w:val="21"/>
        </w:rPr>
        <w:t>协调</w:t>
      </w:r>
      <w:r w:rsidRPr="00A87A2A">
        <w:rPr>
          <w:rFonts w:ascii="SimSun" w:hAnsi="SimSun" w:hint="eastAsia"/>
          <w:sz w:val="21"/>
        </w:rPr>
        <w:t>委员会</w:t>
      </w:r>
      <w:r>
        <w:rPr>
          <w:rFonts w:ascii="SimSun" w:hAnsi="SimSun" w:hint="eastAsia"/>
          <w:sz w:val="21"/>
          <w:szCs w:val="21"/>
        </w:rPr>
        <w:t>通过了文件</w:t>
      </w:r>
      <w:r w:rsidRPr="00BB6A88">
        <w:rPr>
          <w:rFonts w:ascii="SimSun" w:hAnsi="SimSun"/>
          <w:sz w:val="21"/>
          <w:szCs w:val="21"/>
        </w:rPr>
        <w:t>WO/CC/72/1 Prov.2</w:t>
      </w:r>
      <w:r>
        <w:rPr>
          <w:rFonts w:ascii="SimSun" w:hAnsi="SimSun" w:hint="eastAsia"/>
          <w:sz w:val="21"/>
          <w:szCs w:val="21"/>
        </w:rPr>
        <w:t>中所拟议的议程。</w:t>
      </w:r>
    </w:p>
    <w:p w:rsidR="00586E90" w:rsidRDefault="00E13878" w:rsidP="00D562C1">
      <w:pPr>
        <w:keepNext/>
        <w:spacing w:beforeLines="100" w:before="240" w:afterLines="50" w:after="120" w:line="340" w:lineRule="atLeast"/>
        <w:rPr>
          <w:rFonts w:ascii="SimHei" w:eastAsia="SimHei" w:hAnsi="SimHei"/>
          <w:sz w:val="21"/>
        </w:rPr>
      </w:pPr>
      <w:r>
        <w:rPr>
          <w:rFonts w:ascii="SimHei" w:eastAsia="SimHei" w:hAnsi="SimHei" w:hint="eastAsia"/>
          <w:sz w:val="21"/>
          <w:szCs w:val="21"/>
        </w:rPr>
        <w:t>第3项：</w:t>
      </w:r>
      <w:r w:rsidR="00D562C1" w:rsidRPr="00D562C1">
        <w:rPr>
          <w:rFonts w:ascii="SimHei" w:eastAsia="SimHei" w:hAnsi="SimHei" w:hint="eastAsia"/>
          <w:sz w:val="21"/>
        </w:rPr>
        <w:t>任命版权与创意产业部门副总干事</w:t>
      </w:r>
    </w:p>
    <w:p w:rsidR="00E146C4" w:rsidRPr="00D562C1" w:rsidRDefault="00475646" w:rsidP="00367871">
      <w:pPr>
        <w:pStyle w:val="ONUME"/>
        <w:numPr>
          <w:ilvl w:val="0"/>
          <w:numId w:val="32"/>
        </w:numPr>
        <w:overflowPunct w:val="0"/>
        <w:spacing w:afterLines="50" w:after="120" w:line="340" w:lineRule="atLeast"/>
        <w:ind w:left="0" w:firstLine="0"/>
        <w:jc w:val="both"/>
        <w:rPr>
          <w:rFonts w:ascii="SimSun" w:hAnsi="SimSun"/>
          <w:sz w:val="21"/>
          <w:lang w:val="en-GB"/>
        </w:rPr>
      </w:pPr>
      <w:r w:rsidRPr="00D562C1">
        <w:rPr>
          <w:rFonts w:ascii="SimSun" w:hAnsi="SimSun" w:hint="eastAsia"/>
          <w:sz w:val="21"/>
        </w:rPr>
        <w:t>讨论</w:t>
      </w:r>
      <w:r w:rsidRPr="00367871">
        <w:rPr>
          <w:rFonts w:ascii="SimSun" w:hAnsi="SimSun" w:hint="eastAsia"/>
          <w:sz w:val="21"/>
          <w:szCs w:val="21"/>
        </w:rPr>
        <w:t>依据</w:t>
      </w:r>
      <w:r w:rsidRPr="00D562C1">
        <w:rPr>
          <w:rFonts w:ascii="SimSun" w:hAnsi="SimSun" w:hint="eastAsia"/>
          <w:sz w:val="21"/>
        </w:rPr>
        <w:t>文件WO/CC/72/2进行。</w:t>
      </w:r>
    </w:p>
    <w:p w:rsidR="00586E90" w:rsidRPr="00D562C1" w:rsidRDefault="00475646" w:rsidP="00367871">
      <w:pPr>
        <w:pStyle w:val="ONUME"/>
        <w:numPr>
          <w:ilvl w:val="0"/>
          <w:numId w:val="32"/>
        </w:numPr>
        <w:overflowPunct w:val="0"/>
        <w:spacing w:afterLines="50" w:after="120" w:line="340" w:lineRule="atLeast"/>
        <w:ind w:left="0" w:firstLine="0"/>
        <w:jc w:val="both"/>
        <w:rPr>
          <w:rFonts w:ascii="SimSun" w:hAnsi="SimSun"/>
          <w:sz w:val="21"/>
        </w:rPr>
      </w:pPr>
      <w:r>
        <w:rPr>
          <w:rFonts w:ascii="SimSun" w:hAnsi="SimSun" w:hint="eastAsia"/>
          <w:sz w:val="21"/>
        </w:rPr>
        <w:t>主席</w:t>
      </w:r>
      <w:r w:rsidRPr="00367871">
        <w:rPr>
          <w:rFonts w:ascii="SimSun" w:hAnsi="SimSun" w:hint="eastAsia"/>
          <w:sz w:val="21"/>
          <w:szCs w:val="21"/>
        </w:rPr>
        <w:t>邀请</w:t>
      </w:r>
      <w:r>
        <w:rPr>
          <w:rFonts w:ascii="SimSun" w:hAnsi="SimSun" w:hint="eastAsia"/>
          <w:sz w:val="21"/>
        </w:rPr>
        <w:t>总干事介绍文件。</w:t>
      </w:r>
    </w:p>
    <w:p w:rsidR="00C00185" w:rsidRPr="00D562C1" w:rsidRDefault="006359C1" w:rsidP="00367871">
      <w:pPr>
        <w:pStyle w:val="ONUME"/>
        <w:numPr>
          <w:ilvl w:val="0"/>
          <w:numId w:val="32"/>
        </w:numPr>
        <w:overflowPunct w:val="0"/>
        <w:spacing w:afterLines="50" w:after="120" w:line="340" w:lineRule="atLeast"/>
        <w:ind w:left="0" w:firstLine="0"/>
        <w:jc w:val="both"/>
        <w:rPr>
          <w:rFonts w:ascii="SimSun" w:hAnsi="SimSun"/>
          <w:sz w:val="21"/>
        </w:rPr>
      </w:pPr>
      <w:r w:rsidRPr="00367871">
        <w:rPr>
          <w:rFonts w:ascii="SimSun" w:hAnsi="SimSun" w:hint="eastAsia"/>
          <w:sz w:val="21"/>
          <w:szCs w:val="21"/>
        </w:rPr>
        <w:t>总干事</w:t>
      </w:r>
      <w:r>
        <w:rPr>
          <w:rFonts w:ascii="SimSun" w:hAnsi="SimSun" w:hint="eastAsia"/>
          <w:sz w:val="21"/>
        </w:rPr>
        <w:t>向主席表示感谢，并提名西尔维·福尔班</w:t>
      </w:r>
      <w:r w:rsidR="00475646">
        <w:rPr>
          <w:rFonts w:ascii="SimSun" w:hAnsi="SimSun" w:hint="eastAsia"/>
          <w:sz w:val="21"/>
          <w:szCs w:val="21"/>
        </w:rPr>
        <w:t>女士担任版权与创意产业部门副总干事一职。</w:t>
      </w:r>
      <w:r>
        <w:rPr>
          <w:rFonts w:ascii="SimSun" w:hAnsi="SimSun" w:hint="eastAsia"/>
          <w:sz w:val="21"/>
          <w:szCs w:val="21"/>
        </w:rPr>
        <w:t>此次</w:t>
      </w:r>
      <w:r w:rsidR="00475646">
        <w:rPr>
          <w:rFonts w:ascii="SimSun" w:hAnsi="SimSun" w:hint="eastAsia"/>
          <w:sz w:val="21"/>
          <w:szCs w:val="21"/>
        </w:rPr>
        <w:t>提名经历了一个密集的过程，先是2015年12月发出</w:t>
      </w:r>
      <w:r>
        <w:rPr>
          <w:rFonts w:ascii="SimSun" w:hAnsi="SimSun" w:hint="eastAsia"/>
          <w:sz w:val="21"/>
          <w:szCs w:val="21"/>
        </w:rPr>
        <w:t>接受</w:t>
      </w:r>
      <w:r w:rsidR="00475646">
        <w:rPr>
          <w:rFonts w:ascii="SimSun" w:hAnsi="SimSun" w:hint="eastAsia"/>
          <w:sz w:val="21"/>
          <w:szCs w:val="21"/>
        </w:rPr>
        <w:t>申请</w:t>
      </w:r>
      <w:r>
        <w:rPr>
          <w:rFonts w:ascii="SimSun" w:hAnsi="SimSun" w:hint="eastAsia"/>
          <w:sz w:val="21"/>
          <w:szCs w:val="21"/>
        </w:rPr>
        <w:t>的</w:t>
      </w:r>
      <w:r w:rsidR="00475646">
        <w:rPr>
          <w:rFonts w:ascii="SimSun" w:hAnsi="SimSun" w:hint="eastAsia"/>
          <w:sz w:val="21"/>
          <w:szCs w:val="21"/>
        </w:rPr>
        <w:t>通知，</w:t>
      </w:r>
      <w:r>
        <w:rPr>
          <w:rFonts w:ascii="SimSun" w:hAnsi="SimSun" w:hint="eastAsia"/>
          <w:sz w:val="21"/>
          <w:szCs w:val="21"/>
        </w:rPr>
        <w:t>此</w:t>
      </w:r>
      <w:r w:rsidR="00475646">
        <w:rPr>
          <w:rFonts w:ascii="SimSun" w:hAnsi="SimSun" w:hint="eastAsia"/>
          <w:sz w:val="21"/>
          <w:szCs w:val="21"/>
        </w:rPr>
        <w:t>后</w:t>
      </w:r>
      <w:r>
        <w:rPr>
          <w:rFonts w:ascii="SimSun" w:hAnsi="SimSun" w:hint="eastAsia"/>
          <w:sz w:val="21"/>
          <w:szCs w:val="21"/>
        </w:rPr>
        <w:t>收到</w:t>
      </w:r>
      <w:r w:rsidR="00475646">
        <w:rPr>
          <w:rFonts w:ascii="SimSun" w:hAnsi="SimSun" w:hint="eastAsia"/>
          <w:sz w:val="21"/>
          <w:szCs w:val="21"/>
        </w:rPr>
        <w:t>了301份申请。总干事向所有成员国</w:t>
      </w:r>
      <w:r w:rsidR="00CE101C">
        <w:rPr>
          <w:rFonts w:ascii="SimSun" w:hAnsi="SimSun" w:hint="eastAsia"/>
          <w:sz w:val="21"/>
          <w:szCs w:val="21"/>
        </w:rPr>
        <w:t>在这一过程中的参与和贡献</w:t>
      </w:r>
      <w:r>
        <w:rPr>
          <w:rFonts w:ascii="SimSun" w:hAnsi="SimSun" w:hint="eastAsia"/>
          <w:sz w:val="21"/>
          <w:szCs w:val="21"/>
        </w:rPr>
        <w:t>致以</w:t>
      </w:r>
      <w:r w:rsidR="00CE101C">
        <w:rPr>
          <w:rFonts w:ascii="SimSun" w:hAnsi="SimSun" w:hint="eastAsia"/>
          <w:sz w:val="21"/>
          <w:szCs w:val="21"/>
        </w:rPr>
        <w:t>谢意，</w:t>
      </w:r>
      <w:r w:rsidR="00475646">
        <w:rPr>
          <w:rFonts w:ascii="SimSun" w:hAnsi="SimSun" w:hint="eastAsia"/>
          <w:sz w:val="21"/>
          <w:szCs w:val="21"/>
        </w:rPr>
        <w:t>他</w:t>
      </w:r>
      <w:r w:rsidR="00CE101C">
        <w:rPr>
          <w:rFonts w:ascii="SimSun" w:hAnsi="SimSun" w:hint="eastAsia"/>
          <w:sz w:val="21"/>
          <w:szCs w:val="21"/>
        </w:rPr>
        <w:t>说</w:t>
      </w:r>
      <w:r w:rsidR="00475646">
        <w:rPr>
          <w:rFonts w:ascii="SimSun" w:hAnsi="SimSun" w:hint="eastAsia"/>
          <w:sz w:val="21"/>
          <w:szCs w:val="21"/>
        </w:rPr>
        <w:t>收到</w:t>
      </w:r>
      <w:r w:rsidR="00CE101C">
        <w:rPr>
          <w:rFonts w:ascii="SimSun" w:hAnsi="SimSun" w:hint="eastAsia"/>
          <w:sz w:val="21"/>
          <w:szCs w:val="21"/>
        </w:rPr>
        <w:t>的申请有的</w:t>
      </w:r>
      <w:r w:rsidR="00475646">
        <w:rPr>
          <w:rFonts w:ascii="SimSun" w:hAnsi="SimSun" w:hint="eastAsia"/>
          <w:sz w:val="21"/>
          <w:szCs w:val="21"/>
        </w:rPr>
        <w:t>质量极高</w:t>
      </w:r>
      <w:r w:rsidR="00CE101C">
        <w:rPr>
          <w:rFonts w:ascii="SimSun" w:hAnsi="SimSun" w:hint="eastAsia"/>
          <w:sz w:val="21"/>
          <w:szCs w:val="21"/>
        </w:rPr>
        <w:t>，</w:t>
      </w:r>
      <w:r w:rsidR="00475646">
        <w:rPr>
          <w:rFonts w:ascii="SimSun" w:hAnsi="SimSun" w:hint="eastAsia"/>
          <w:sz w:val="21"/>
          <w:szCs w:val="21"/>
        </w:rPr>
        <w:t>非常出色，使</w:t>
      </w:r>
      <w:r w:rsidR="00EE7AF8">
        <w:rPr>
          <w:rFonts w:ascii="SimSun" w:hAnsi="SimSun" w:hint="eastAsia"/>
          <w:sz w:val="21"/>
          <w:szCs w:val="21"/>
        </w:rPr>
        <w:t>甄选候选人</w:t>
      </w:r>
      <w:r w:rsidR="00475646">
        <w:rPr>
          <w:rFonts w:ascii="SimSun" w:hAnsi="SimSun" w:hint="eastAsia"/>
          <w:sz w:val="21"/>
          <w:szCs w:val="21"/>
        </w:rPr>
        <w:t>的过程</w:t>
      </w:r>
      <w:r w:rsidR="00EE7AF8">
        <w:rPr>
          <w:rFonts w:ascii="SimSun" w:hAnsi="SimSun" w:hint="eastAsia"/>
          <w:sz w:val="21"/>
          <w:szCs w:val="21"/>
        </w:rPr>
        <w:t>变得</w:t>
      </w:r>
      <w:r w:rsidR="00475646">
        <w:rPr>
          <w:rFonts w:ascii="SimSun" w:hAnsi="SimSun" w:hint="eastAsia"/>
          <w:sz w:val="21"/>
          <w:szCs w:val="21"/>
        </w:rPr>
        <w:t>非常困难。总干事</w:t>
      </w:r>
      <w:r w:rsidR="00104447">
        <w:rPr>
          <w:rFonts w:ascii="SimSun" w:hAnsi="SimSun" w:hint="eastAsia"/>
          <w:sz w:val="21"/>
          <w:szCs w:val="21"/>
        </w:rPr>
        <w:t>表示</w:t>
      </w:r>
      <w:r w:rsidR="00475646">
        <w:rPr>
          <w:rFonts w:ascii="SimSun" w:hAnsi="SimSun" w:hint="eastAsia"/>
          <w:sz w:val="21"/>
          <w:szCs w:val="21"/>
        </w:rPr>
        <w:t>，该</w:t>
      </w:r>
      <w:r w:rsidR="00104447">
        <w:rPr>
          <w:rFonts w:ascii="SimSun" w:hAnsi="SimSun" w:hint="eastAsia"/>
          <w:sz w:val="21"/>
          <w:szCs w:val="21"/>
        </w:rPr>
        <w:t>候选</w:t>
      </w:r>
      <w:r w:rsidR="00475646">
        <w:rPr>
          <w:rFonts w:ascii="SimSun" w:hAnsi="SimSun" w:hint="eastAsia"/>
          <w:sz w:val="21"/>
          <w:szCs w:val="21"/>
        </w:rPr>
        <w:t>人，也就是</w:t>
      </w:r>
      <w:r w:rsidR="00104447">
        <w:rPr>
          <w:rFonts w:ascii="SimSun" w:hAnsi="SimSun"/>
          <w:sz w:val="21"/>
          <w:szCs w:val="21"/>
        </w:rPr>
        <w:t>西尔维·福尔班</w:t>
      </w:r>
      <w:r w:rsidR="00475646">
        <w:rPr>
          <w:rFonts w:ascii="SimSun" w:hAnsi="SimSun" w:hint="eastAsia"/>
          <w:sz w:val="21"/>
          <w:szCs w:val="21"/>
        </w:rPr>
        <w:t>女士本人，经过精心挑选后</w:t>
      </w:r>
      <w:r w:rsidR="00CA6DC8">
        <w:rPr>
          <w:rFonts w:ascii="SimSun" w:hAnsi="SimSun" w:hint="eastAsia"/>
          <w:sz w:val="21"/>
          <w:szCs w:val="21"/>
        </w:rPr>
        <w:t>脱颖而出，</w:t>
      </w:r>
      <w:r w:rsidR="00104447">
        <w:rPr>
          <w:rFonts w:ascii="SimSun" w:hAnsi="SimSun" w:hint="eastAsia"/>
          <w:sz w:val="21"/>
          <w:szCs w:val="21"/>
        </w:rPr>
        <w:t>因为</w:t>
      </w:r>
      <w:r w:rsidR="00CA6DC8">
        <w:rPr>
          <w:rFonts w:ascii="SimSun" w:hAnsi="SimSun" w:hint="eastAsia"/>
          <w:sz w:val="21"/>
          <w:szCs w:val="21"/>
        </w:rPr>
        <w:t>她在公共和私营部门两方面，都展现出丰富而出色的</w:t>
      </w:r>
      <w:r w:rsidR="00104447">
        <w:rPr>
          <w:rFonts w:ascii="SimSun" w:hAnsi="SimSun" w:hint="eastAsia"/>
          <w:sz w:val="21"/>
          <w:szCs w:val="21"/>
        </w:rPr>
        <w:t>多种相关</w:t>
      </w:r>
      <w:r w:rsidR="00CA6DC8">
        <w:rPr>
          <w:rFonts w:ascii="SimSun" w:hAnsi="SimSun" w:hint="eastAsia"/>
          <w:sz w:val="21"/>
          <w:szCs w:val="21"/>
        </w:rPr>
        <w:t>经验</w:t>
      </w:r>
      <w:r w:rsidR="00104447">
        <w:rPr>
          <w:rFonts w:ascii="SimSun" w:hAnsi="SimSun" w:hint="eastAsia"/>
          <w:sz w:val="21"/>
          <w:szCs w:val="21"/>
        </w:rPr>
        <w:t>。他补充说，她还具备</w:t>
      </w:r>
      <w:r w:rsidR="00CA6DC8">
        <w:rPr>
          <w:rFonts w:ascii="SimSun" w:hAnsi="SimSun" w:hint="eastAsia"/>
          <w:sz w:val="21"/>
          <w:szCs w:val="21"/>
        </w:rPr>
        <w:t>国家外交、政府间机构</w:t>
      </w:r>
      <w:r w:rsidR="00104447">
        <w:rPr>
          <w:rFonts w:ascii="SimSun" w:hAnsi="SimSun" w:hint="eastAsia"/>
          <w:sz w:val="21"/>
          <w:szCs w:val="21"/>
        </w:rPr>
        <w:t>的</w:t>
      </w:r>
      <w:r w:rsidR="00CA6DC8">
        <w:rPr>
          <w:rFonts w:ascii="SimSun" w:hAnsi="SimSun" w:hint="eastAsia"/>
          <w:sz w:val="21"/>
          <w:szCs w:val="21"/>
        </w:rPr>
        <w:t>经验，</w:t>
      </w:r>
      <w:r w:rsidR="00104447">
        <w:rPr>
          <w:rFonts w:ascii="SimSun" w:hAnsi="SimSun" w:hint="eastAsia"/>
          <w:sz w:val="21"/>
          <w:szCs w:val="21"/>
        </w:rPr>
        <w:t>并</w:t>
      </w:r>
      <w:r w:rsidR="00CA6DC8">
        <w:rPr>
          <w:rFonts w:ascii="SimSun" w:hAnsi="SimSun" w:hint="eastAsia"/>
          <w:sz w:val="21"/>
          <w:szCs w:val="21"/>
        </w:rPr>
        <w:t>在</w:t>
      </w:r>
      <w:r w:rsidR="00104447">
        <w:rPr>
          <w:rFonts w:ascii="SimSun" w:hAnsi="SimSun" w:hint="eastAsia"/>
          <w:sz w:val="21"/>
          <w:szCs w:val="21"/>
        </w:rPr>
        <w:t>一家</w:t>
      </w:r>
      <w:r w:rsidR="00CA6DC8">
        <w:rPr>
          <w:rFonts w:ascii="SimSun" w:hAnsi="SimSun" w:hint="eastAsia"/>
          <w:sz w:val="21"/>
          <w:szCs w:val="21"/>
        </w:rPr>
        <w:t>从事文化产品制作与发行的大型媒体和</w:t>
      </w:r>
      <w:r w:rsidR="00104447">
        <w:rPr>
          <w:rFonts w:ascii="SimSun" w:hAnsi="SimSun" w:hint="eastAsia"/>
          <w:sz w:val="21"/>
          <w:szCs w:val="21"/>
        </w:rPr>
        <w:t>传播</w:t>
      </w:r>
      <w:r w:rsidR="00CA6DC8">
        <w:rPr>
          <w:rFonts w:ascii="SimSun" w:hAnsi="SimSun" w:hint="eastAsia"/>
          <w:sz w:val="21"/>
          <w:szCs w:val="21"/>
        </w:rPr>
        <w:t>公司</w:t>
      </w:r>
      <w:r w:rsidR="00104447">
        <w:rPr>
          <w:rFonts w:ascii="SimSun" w:hAnsi="SimSun" w:hint="eastAsia"/>
          <w:sz w:val="21"/>
          <w:szCs w:val="21"/>
        </w:rPr>
        <w:t>有大量</w:t>
      </w:r>
      <w:r w:rsidR="00CA6DC8">
        <w:rPr>
          <w:rFonts w:ascii="SimSun" w:hAnsi="SimSun" w:hint="eastAsia"/>
          <w:sz w:val="21"/>
          <w:szCs w:val="21"/>
        </w:rPr>
        <w:t>经验。此外，总干事提及，</w:t>
      </w:r>
      <w:r w:rsidR="00104447">
        <w:rPr>
          <w:rFonts w:ascii="SimSun" w:hAnsi="SimSun" w:hint="eastAsia"/>
          <w:sz w:val="21"/>
          <w:szCs w:val="21"/>
        </w:rPr>
        <w:t>福尔班</w:t>
      </w:r>
      <w:r w:rsidR="00CA6DC8">
        <w:rPr>
          <w:rFonts w:ascii="SimSun" w:hAnsi="SimSun" w:hint="eastAsia"/>
          <w:sz w:val="21"/>
          <w:szCs w:val="21"/>
        </w:rPr>
        <w:t>女士通晓</w:t>
      </w:r>
      <w:r w:rsidR="00104447">
        <w:rPr>
          <w:rFonts w:ascii="SimSun" w:hAnsi="SimSun" w:hint="eastAsia"/>
          <w:sz w:val="21"/>
          <w:szCs w:val="21"/>
        </w:rPr>
        <w:t>法、英、中</w:t>
      </w:r>
      <w:r w:rsidR="00CA5977">
        <w:rPr>
          <w:rFonts w:ascii="SimSun" w:hAnsi="SimSun" w:hint="eastAsia"/>
          <w:sz w:val="21"/>
          <w:szCs w:val="21"/>
        </w:rPr>
        <w:t>、</w:t>
      </w:r>
      <w:r w:rsidR="00104447">
        <w:rPr>
          <w:rFonts w:ascii="SimSun" w:hAnsi="SimSun" w:hint="eastAsia"/>
          <w:sz w:val="21"/>
          <w:szCs w:val="21"/>
        </w:rPr>
        <w:t>日</w:t>
      </w:r>
      <w:r w:rsidR="00CA6DC8">
        <w:rPr>
          <w:rFonts w:ascii="SimSun" w:hAnsi="SimSun" w:hint="eastAsia"/>
          <w:sz w:val="21"/>
          <w:szCs w:val="21"/>
        </w:rPr>
        <w:t>四种语言。随后总干事将</w:t>
      </w:r>
      <w:r w:rsidR="00104447">
        <w:rPr>
          <w:rFonts w:ascii="SimSun" w:hAnsi="SimSun"/>
          <w:sz w:val="21"/>
          <w:szCs w:val="21"/>
        </w:rPr>
        <w:t>西尔维·福尔班</w:t>
      </w:r>
      <w:r w:rsidR="00CA6DC8">
        <w:rPr>
          <w:rFonts w:ascii="SimSun" w:hAnsi="SimSun" w:hint="eastAsia"/>
          <w:sz w:val="21"/>
          <w:szCs w:val="21"/>
        </w:rPr>
        <w:t>女士</w:t>
      </w:r>
      <w:r w:rsidR="0031113A">
        <w:rPr>
          <w:rFonts w:ascii="SimSun" w:hAnsi="SimSun" w:hint="eastAsia"/>
          <w:sz w:val="21"/>
          <w:szCs w:val="21"/>
        </w:rPr>
        <w:t>作为</w:t>
      </w:r>
      <w:r w:rsidR="00CA6DC8">
        <w:rPr>
          <w:rFonts w:ascii="SimSun" w:hAnsi="SimSun" w:hint="eastAsia"/>
          <w:sz w:val="21"/>
          <w:szCs w:val="21"/>
        </w:rPr>
        <w:t>版权与创意产业部门副总干事</w:t>
      </w:r>
      <w:r w:rsidR="0031113A">
        <w:rPr>
          <w:rFonts w:ascii="SimSun" w:hAnsi="SimSun" w:hint="eastAsia"/>
          <w:sz w:val="21"/>
          <w:szCs w:val="21"/>
        </w:rPr>
        <w:t>候选人</w:t>
      </w:r>
      <w:r w:rsidR="00CA6DC8">
        <w:rPr>
          <w:rFonts w:ascii="SimSun" w:hAnsi="SimSun" w:hint="eastAsia"/>
          <w:sz w:val="21"/>
          <w:szCs w:val="21"/>
        </w:rPr>
        <w:t>的提名提交给委员会批准。</w:t>
      </w:r>
    </w:p>
    <w:p w:rsidR="00D562C1" w:rsidRPr="006D4592" w:rsidRDefault="000C6830" w:rsidP="00367871">
      <w:pPr>
        <w:pStyle w:val="ONUME"/>
        <w:numPr>
          <w:ilvl w:val="0"/>
          <w:numId w:val="32"/>
        </w:numPr>
        <w:overflowPunct w:val="0"/>
        <w:spacing w:afterLines="50" w:after="120" w:line="340" w:lineRule="atLeast"/>
        <w:ind w:left="0" w:firstLine="0"/>
        <w:jc w:val="both"/>
        <w:rPr>
          <w:rFonts w:ascii="SimSun" w:hAnsi="SimSun"/>
          <w:sz w:val="21"/>
        </w:rPr>
      </w:pPr>
      <w:r>
        <w:rPr>
          <w:rFonts w:ascii="SimSun" w:hAnsi="SimSun" w:hint="eastAsia"/>
          <w:sz w:val="21"/>
          <w:szCs w:val="21"/>
        </w:rPr>
        <w:t>主席向</w:t>
      </w:r>
      <w:r w:rsidRPr="00A87A2A">
        <w:rPr>
          <w:rFonts w:ascii="SimSun" w:hAnsi="SimSun" w:hint="eastAsia"/>
          <w:sz w:val="21"/>
        </w:rPr>
        <w:t>总干事</w:t>
      </w:r>
      <w:r>
        <w:rPr>
          <w:rFonts w:ascii="SimSun" w:hAnsi="SimSun" w:hint="eastAsia"/>
          <w:sz w:val="21"/>
          <w:szCs w:val="21"/>
        </w:rPr>
        <w:t>表示感谢，并请各代表团发表评论意见。主席注意到没有代表团要求发言，并总结说无人对总干事的提案表示反对，根据这一提案，对任命</w:t>
      </w:r>
      <w:proofErr w:type="gramStart"/>
      <w:r>
        <w:rPr>
          <w:rFonts w:ascii="SimSun" w:hAnsi="SimSun" w:hint="eastAsia"/>
          <w:sz w:val="21"/>
          <w:szCs w:val="21"/>
        </w:rPr>
        <w:t>作出</w:t>
      </w:r>
      <w:proofErr w:type="gramEnd"/>
      <w:r>
        <w:rPr>
          <w:rFonts w:ascii="SimSun" w:hAnsi="SimSun" w:hint="eastAsia"/>
          <w:sz w:val="21"/>
          <w:szCs w:val="21"/>
        </w:rPr>
        <w:t>决定。</w:t>
      </w:r>
    </w:p>
    <w:p w:rsidR="006D4592" w:rsidRPr="006D4592" w:rsidRDefault="006D4592" w:rsidP="00393D07">
      <w:pPr>
        <w:pStyle w:val="ONUME"/>
        <w:numPr>
          <w:ilvl w:val="0"/>
          <w:numId w:val="32"/>
        </w:numPr>
        <w:overflowPunct w:val="0"/>
        <w:spacing w:afterLines="50" w:after="120" w:line="340" w:lineRule="atLeast"/>
        <w:ind w:left="567" w:firstLine="0"/>
        <w:jc w:val="both"/>
        <w:rPr>
          <w:rFonts w:ascii="SimSun" w:hAnsi="SimSun"/>
          <w:sz w:val="21"/>
          <w:szCs w:val="21"/>
        </w:rPr>
      </w:pPr>
      <w:r w:rsidRPr="006D4592">
        <w:rPr>
          <w:rFonts w:ascii="SimSun" w:hAnsi="SimSun"/>
          <w:sz w:val="21"/>
          <w:szCs w:val="21"/>
        </w:rPr>
        <w:t>WIPO</w:t>
      </w:r>
      <w:r w:rsidR="000C6830" w:rsidRPr="00A87A2A">
        <w:rPr>
          <w:rFonts w:ascii="SimSun" w:hAnsi="SimSun" w:hint="eastAsia"/>
          <w:sz w:val="21"/>
        </w:rPr>
        <w:t>协调</w:t>
      </w:r>
      <w:r w:rsidR="000C6830">
        <w:rPr>
          <w:rFonts w:ascii="SimSun" w:hAnsi="SimSun" w:hint="eastAsia"/>
          <w:sz w:val="21"/>
          <w:szCs w:val="21"/>
        </w:rPr>
        <w:t>委员会批准任命</w:t>
      </w:r>
      <w:r w:rsidR="00104447">
        <w:rPr>
          <w:rFonts w:ascii="SimSun" w:hAnsi="SimSun"/>
          <w:sz w:val="21"/>
          <w:szCs w:val="21"/>
        </w:rPr>
        <w:t>西尔维·福尔班</w:t>
      </w:r>
      <w:r w:rsidR="000C6830">
        <w:rPr>
          <w:rFonts w:ascii="SimSun" w:hAnsi="SimSun" w:hint="eastAsia"/>
          <w:sz w:val="21"/>
          <w:szCs w:val="21"/>
        </w:rPr>
        <w:t>女士为文件</w:t>
      </w:r>
      <w:r w:rsidRPr="006D4592">
        <w:rPr>
          <w:rFonts w:ascii="SimSun" w:hAnsi="SimSun"/>
          <w:sz w:val="21"/>
          <w:szCs w:val="21"/>
        </w:rPr>
        <w:t>WO/CC/72/2</w:t>
      </w:r>
      <w:r w:rsidR="000C6830">
        <w:rPr>
          <w:rFonts w:ascii="SimSun" w:hAnsi="SimSun" w:hint="eastAsia"/>
          <w:sz w:val="21"/>
          <w:szCs w:val="21"/>
        </w:rPr>
        <w:t>第12段中所述期间的</w:t>
      </w:r>
      <w:r w:rsidR="00393D07">
        <w:rPr>
          <w:rFonts w:ascii="SimSun" w:hAnsi="SimSun" w:hint="eastAsia"/>
          <w:sz w:val="21"/>
          <w:szCs w:val="21"/>
        </w:rPr>
        <w:t>副</w:t>
      </w:r>
      <w:r w:rsidR="000C6830">
        <w:rPr>
          <w:rFonts w:ascii="SimSun" w:hAnsi="SimSun" w:hint="eastAsia"/>
          <w:sz w:val="21"/>
          <w:szCs w:val="21"/>
        </w:rPr>
        <w:t>总干事。</w:t>
      </w:r>
    </w:p>
    <w:p w:rsidR="00053F82" w:rsidRPr="00D562C1" w:rsidRDefault="00E13878" w:rsidP="00D562C1">
      <w:pPr>
        <w:keepNext/>
        <w:spacing w:beforeLines="100" w:before="240" w:afterLines="50" w:after="120" w:line="340" w:lineRule="atLeast"/>
        <w:rPr>
          <w:rFonts w:ascii="SimHei" w:eastAsia="SimHei" w:hAnsi="SimHei"/>
          <w:sz w:val="21"/>
        </w:rPr>
      </w:pPr>
      <w:r>
        <w:rPr>
          <w:rFonts w:ascii="SimHei" w:eastAsia="SimHei" w:hAnsi="SimHei" w:hint="eastAsia"/>
          <w:sz w:val="21"/>
          <w:szCs w:val="21"/>
        </w:rPr>
        <w:t>第4项：</w:t>
      </w:r>
      <w:r w:rsidR="0031113A">
        <w:rPr>
          <w:rFonts w:ascii="SimHei" w:eastAsia="SimHei" w:hAnsi="SimHei" w:hint="eastAsia"/>
          <w:sz w:val="21"/>
        </w:rPr>
        <w:t>审查内部监督事务厅(</w:t>
      </w:r>
      <w:r w:rsidR="0031113A" w:rsidRPr="0031113A">
        <w:rPr>
          <w:rFonts w:ascii="SimHei" w:eastAsia="SimHei" w:hAnsi="SimHei" w:hint="eastAsia"/>
          <w:sz w:val="21"/>
        </w:rPr>
        <w:t>监督厅</w:t>
      </w:r>
      <w:r w:rsidR="0031113A">
        <w:rPr>
          <w:rFonts w:ascii="SimHei" w:eastAsia="SimHei" w:hAnsi="SimHei" w:hint="eastAsia"/>
          <w:sz w:val="21"/>
        </w:rPr>
        <w:t>)</w:t>
      </w:r>
      <w:r w:rsidR="0031113A" w:rsidRPr="0031113A">
        <w:rPr>
          <w:rFonts w:ascii="SimHei" w:eastAsia="SimHei" w:hAnsi="SimHei" w:hint="eastAsia"/>
          <w:sz w:val="21"/>
        </w:rPr>
        <w:t>的报告</w:t>
      </w:r>
    </w:p>
    <w:p w:rsidR="006D4592" w:rsidRPr="006D4592" w:rsidRDefault="0031113A" w:rsidP="00BB6A88">
      <w:pPr>
        <w:pStyle w:val="ONUME"/>
        <w:numPr>
          <w:ilvl w:val="0"/>
          <w:numId w:val="32"/>
        </w:numPr>
        <w:overflowPunct w:val="0"/>
        <w:spacing w:afterLines="50" w:after="120" w:line="340" w:lineRule="atLeast"/>
        <w:ind w:left="0" w:firstLine="0"/>
        <w:jc w:val="both"/>
        <w:rPr>
          <w:rFonts w:ascii="SimSun" w:hAnsi="SimSun"/>
          <w:sz w:val="21"/>
          <w:szCs w:val="21"/>
          <w:lang w:val="en-GB"/>
        </w:rPr>
      </w:pPr>
      <w:r>
        <w:rPr>
          <w:rFonts w:ascii="SimSun" w:hAnsi="SimSun" w:hint="eastAsia"/>
          <w:sz w:val="21"/>
          <w:szCs w:val="21"/>
        </w:rPr>
        <w:t>讨论依据文件</w:t>
      </w:r>
      <w:r w:rsidR="006D4592" w:rsidRPr="006D4592">
        <w:rPr>
          <w:rFonts w:ascii="SimSun" w:hAnsi="SimSun"/>
          <w:sz w:val="21"/>
          <w:szCs w:val="21"/>
        </w:rPr>
        <w:t>WO/CC/72/3</w:t>
      </w:r>
      <w:r>
        <w:rPr>
          <w:rFonts w:ascii="SimSun" w:hAnsi="SimSun" w:hint="eastAsia"/>
          <w:sz w:val="21"/>
          <w:szCs w:val="21"/>
        </w:rPr>
        <w:t>进行。</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szCs w:val="22"/>
        </w:rPr>
        <w:t>在开始本项议程时，主席做出以下开场发言。2016年3月15日，大会主席和协调委员会主席收到内部监督事务厅(监督厅)有关“涉及世界知识产权组织一名工作人员滥用职权和采购不规范”案件(编号0164/15)的最终调查报告。之后，两位主席按照WIPO内部监督章程，特别是第32段规定“与总干事相关的最终调查报告应提交大会主席和协调委员会主席，以采取被认为恰当的任何行动”，并在收到技术顾问、专家，特别是WIPO独立咨询监督委员会(监督委)以及WIPO法律顾问的通知以及定期咨询代表成员国的意见后，共同审议了这份报告，以便根据情况</w:t>
      </w:r>
      <w:proofErr w:type="gramStart"/>
      <w:r w:rsidRPr="00BE3514">
        <w:rPr>
          <w:rFonts w:ascii="SimSun" w:hAnsi="SimSun" w:hint="eastAsia"/>
          <w:sz w:val="21"/>
          <w:szCs w:val="22"/>
        </w:rPr>
        <w:t>作出</w:t>
      </w:r>
      <w:proofErr w:type="gramEnd"/>
      <w:r w:rsidRPr="00BE3514">
        <w:rPr>
          <w:rFonts w:ascii="SimSun" w:hAnsi="SimSun" w:hint="eastAsia"/>
          <w:sz w:val="21"/>
          <w:szCs w:val="22"/>
        </w:rPr>
        <w:t>最终决定和建议。包含该决定和建议的完整报告已经提交各成员国参考。主席表示将向各成员国告知所有关于这些决定和建议执行情况的进展。主席汇报说，到报告时为止，报告正在作脱敏处理，并已处于最后阶段。作脱敏处理的完整报告将在本周内提交给各成员国。主席表示已得知总干事已开始依照程序执行上述建议，来评估对财务和采购规则</w:t>
      </w:r>
      <w:proofErr w:type="gramStart"/>
      <w:r w:rsidRPr="00BE3514">
        <w:rPr>
          <w:rFonts w:ascii="SimSun" w:hAnsi="SimSun" w:hint="eastAsia"/>
          <w:sz w:val="21"/>
          <w:szCs w:val="22"/>
        </w:rPr>
        <w:t>作出</w:t>
      </w:r>
      <w:proofErr w:type="gramEnd"/>
      <w:r w:rsidRPr="00BE3514">
        <w:rPr>
          <w:rFonts w:ascii="SimSun" w:hAnsi="SimSun" w:hint="eastAsia"/>
          <w:sz w:val="21"/>
          <w:szCs w:val="22"/>
        </w:rPr>
        <w:t>例外规定时，应当适用的替代程序。主席敦促总干事加快工作，并随时向成员国通报全部有关调查结果。随后，主席请要求将本事项列入会议议程的成员国该集团代表或代表团发</w:t>
      </w:r>
      <w:r w:rsidR="000D260F">
        <w:rPr>
          <w:rFonts w:ascii="SimSun" w:hAnsi="SimSun"/>
          <w:sz w:val="21"/>
        </w:rPr>
        <w:t>‍</w:t>
      </w:r>
      <w:r w:rsidRPr="00BE3514">
        <w:rPr>
          <w:rFonts w:ascii="SimSun" w:hAnsi="SimSun" w:hint="eastAsia"/>
          <w:sz w:val="21"/>
          <w:szCs w:val="22"/>
        </w:rPr>
        <w:t>言。</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szCs w:val="22"/>
        </w:rPr>
        <w:lastRenderedPageBreak/>
        <w:t>美利坚合众国代表团代表阿尔及利亚、捷克共和国、爱沙尼亚、德国、荷兰、尼日利亚、巴基斯坦、巴拿马、瑞典、乌干达和美利坚合众国代表团以及非协调委员会成员阿尔巴尼亚和斐济代表团发言，并要求将其发言逐字记录反映在会议记录中。该集团指出，他们在保密的情况下对题为“涉及世界知识产权组织一名工作人员滥用职权和采购不规范的报告”(ID案件号0164/15)的《监督厅独立可信报告》进行了初步阅读。该集团国家希望强调他们对各成员国尚未收到报告副本一事表示关切。各成员国已经请求阅读该报告，而且报告应当已经可以供各成员国阅读。该集团国家重申，要求协调委员会主席立即正式要求编制完整版的</w:t>
      </w:r>
      <w:r w:rsidRPr="00A87A2A">
        <w:rPr>
          <w:rFonts w:ascii="SimSun" w:hAnsi="SimSun" w:hint="eastAsia"/>
          <w:sz w:val="21"/>
        </w:rPr>
        <w:t>监督</w:t>
      </w:r>
      <w:r w:rsidRPr="00BE3514">
        <w:rPr>
          <w:rFonts w:ascii="SimSun" w:hAnsi="SimSun" w:hint="eastAsia"/>
          <w:sz w:val="21"/>
          <w:szCs w:val="22"/>
        </w:rPr>
        <w:t>厅报告，其脱敏处理应仅限于证人保密，并于不晚于2016年9月26日，即大会前一周，将报告提供给各成员国。该集团表示这一点对于组织透明和会员国监督是当务之急。报告发布的任何继续拖延都是不可接受的。该集团国家对监督厅报告中的调查结果和结论表示关切。他们强调其政府十分重视组织领导是否遵守组织规章制度，并指出WIPO总干事或任何联合国机构的行政长官都应当按照国际公职人员行为操守的最高准则要求自身。考虑到监督厅报告的调查结果和结论，该集团相信总干事将做到这一点，并努力提高本组织在全球的业绩和声誉。另一方面，该集团国家认为，WIPO内部和整个联合国系统必须进行重大的程序改革，以提高对高级官员进行调查的效率、独立性和透明度。他们认为WIPO本不应花这么长时间才将此事提交外部调查机构或向成员国公开调查报告。该集团表示，WIPO成员国应立即采取行动，加强并改进涉及高级官员的调查程序，从而加快今后此类调查的速度并提高透明性。该集团提议立即采取三项行动：第一，第25届计划和预算委员会(PBC)已责成WIPO监督委向下一届成员国大会提出WIPO内部审计章程修订提案，所有会员国都应参与其中，并在未来的大会中通过修订提案。第二，要求WIPO监督委与WIPO专家、其他专家以及感兴趣的国家一同制定程序，决定是否应该修订WIPO的一般采购原则及相关文件，以确保在WIPO采购过程的清晰和透明。第三，检查WIPO举报人保护政策的落实情况，以确保该政策考虑到过往经验教训、本领域的最新进展和其他组织的最佳实践。该集团建议将其联合声明的主要内容应反映在协调委员会的决议中，并转递大会，但同时保留该集团日内瓦各代表团和及其首都详细审查脱敏处理的报告后就此事项提出进一步建议的权利。代表团重申了集团将这一表述反映在会议报告中的要</w:t>
      </w:r>
      <w:r w:rsidR="000D260F">
        <w:rPr>
          <w:rFonts w:ascii="SimSun" w:hAnsi="SimSun"/>
          <w:sz w:val="21"/>
        </w:rPr>
        <w:t>‍</w:t>
      </w:r>
      <w:r w:rsidRPr="00BE3514">
        <w:rPr>
          <w:rFonts w:ascii="SimSun" w:hAnsi="SimSun" w:hint="eastAsia"/>
          <w:sz w:val="21"/>
          <w:szCs w:val="22"/>
        </w:rPr>
        <w:t>求。</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szCs w:val="22"/>
        </w:rPr>
        <w:t>巴基斯坦代表团赞同美利坚合众国关于监督厅报告的发言。该代表团指出，巴基斯坦十分重视所讨论的这一问题，这也是其在宰牲节这一联合国节日当天</w:t>
      </w:r>
      <w:proofErr w:type="gramStart"/>
      <w:r w:rsidRPr="00BE3514">
        <w:rPr>
          <w:rFonts w:ascii="SimSun" w:hAnsi="SimSun" w:hint="eastAsia"/>
          <w:sz w:val="21"/>
          <w:szCs w:val="22"/>
        </w:rPr>
        <w:t>仍出席</w:t>
      </w:r>
      <w:proofErr w:type="gramEnd"/>
      <w:r w:rsidRPr="00BE3514">
        <w:rPr>
          <w:rFonts w:ascii="SimSun" w:hAnsi="SimSun" w:hint="eastAsia"/>
          <w:sz w:val="21"/>
          <w:szCs w:val="22"/>
        </w:rPr>
        <w:t>会议的原因。代表团对本次会议定在众多成员国未能出席之日提出强烈保留意见，并希望WIPO尊重穆斯林的重要节日，不要在这些时间安排重要会议。巴基斯坦代表团及其他成员国已经在控制条件下对监督厅报告进行了初步研究。该报告对巴基斯坦代表团至关重要，代表团十分重视问责、透明和对任何组织的顺利运转和效率负责的原则。代表团对调查报告具有严重纰漏的处理流程提出强烈保留意见，指出该流程缺乏透明，报告分享不停受到无根据的拖延。在最终允许查阅时，各国大使即成员国最高级代表必须“在</w:t>
      </w:r>
      <w:r w:rsidR="000D260F">
        <w:rPr>
          <w:rFonts w:ascii="SimSun" w:hAnsi="SimSun" w:hint="eastAsia"/>
          <w:sz w:val="21"/>
          <w:szCs w:val="22"/>
        </w:rPr>
        <w:t>受</w:t>
      </w:r>
      <w:r w:rsidRPr="00BE3514">
        <w:rPr>
          <w:rFonts w:ascii="SimSun" w:hAnsi="SimSun" w:hint="eastAsia"/>
          <w:sz w:val="21"/>
          <w:szCs w:val="22"/>
        </w:rPr>
        <w:t>控条件下查阅”，并签署保密协议，且在查阅期间被扣留移动设备，这都是对外交标准规范的完全背离。代表团注意到由于对这种查阅方式有所保留，许多成员国都拒绝参与这一流程。成员国表示，各机构领导遵守该机构的工作人员准则是任何组织的效率和有效性的重要指标，组织领导合</w:t>
      </w:r>
      <w:proofErr w:type="gramStart"/>
      <w:r w:rsidRPr="00BE3514">
        <w:rPr>
          <w:rFonts w:ascii="SimSun" w:hAnsi="SimSun" w:hint="eastAsia"/>
          <w:sz w:val="21"/>
          <w:szCs w:val="22"/>
        </w:rPr>
        <w:t>规</w:t>
      </w:r>
      <w:proofErr w:type="gramEnd"/>
      <w:r w:rsidRPr="00BE3514">
        <w:rPr>
          <w:rFonts w:ascii="SimSun" w:hAnsi="SimSun" w:hint="eastAsia"/>
          <w:sz w:val="21"/>
          <w:szCs w:val="22"/>
        </w:rPr>
        <w:t>与否会成为全体职员效仿的榜样。代表团强调WIPO职员准则和规定适用于全体员工，包括其总干事在内，联合国各机构的行政首长为国际公务员的行为操守设定了标杆。在初步审查报告后，代表团指出，监督厅最终认为总干事的行为不符合WIPO采购规则，而关于非法采集DNA样本的指控方面，许多问题仍然没有答案。代表团指出，报告表明这是由于调查员的工作未得到充分配合，这也是最令人不安之处。代表团对延迟发布脱敏处理的报告感到失望，尤其考虑到已向大会主席提出具体请求。至关重要的是，各成员国及其政府应当有阅读完整报告的权利，以便</w:t>
      </w:r>
      <w:proofErr w:type="gramStart"/>
      <w:r w:rsidRPr="00BE3514">
        <w:rPr>
          <w:rFonts w:ascii="SimSun" w:hAnsi="SimSun" w:hint="eastAsia"/>
          <w:sz w:val="21"/>
          <w:szCs w:val="22"/>
        </w:rPr>
        <w:t>作出</w:t>
      </w:r>
      <w:proofErr w:type="gramEnd"/>
      <w:r w:rsidRPr="00BE3514">
        <w:rPr>
          <w:rFonts w:ascii="SimSun" w:hAnsi="SimSun" w:hint="eastAsia"/>
          <w:sz w:val="21"/>
          <w:szCs w:val="22"/>
        </w:rPr>
        <w:t>知情决策。鉴于该问题意义重大，对组织未来影响深远，代表团认为在这方面的任何继续拖延都是不可接受的。代表团重申其对提供给会员国报告完整版</w:t>
      </w:r>
      <w:r w:rsidRPr="00BE3514">
        <w:rPr>
          <w:rFonts w:ascii="SimSun" w:hAnsi="SimSun" w:hint="eastAsia"/>
          <w:sz w:val="21"/>
          <w:szCs w:val="22"/>
        </w:rPr>
        <w:lastRenderedPageBreak/>
        <w:t>本的请求。将此事提交给外部调查机构所花的时间和延迟向会员国提供报告的情况，显示出会员国监督和其他监督机制的严重纰漏，是不合理的，尤其考虑到已在最高层面不断提出这些问题。代表团表示，第25届计划和预算委员会(PBC)已责成WIPO监督委负责提出WIPO内部审计章程修订提案，会员国参与并协助监督委十分重要。拟议的修订应重点关注加强WIPO的一般采购原则及相关文件，以确保采购过程的清晰和透明，并重点关注检查WIPO举报人保护政策的落实情况。代表团表示以上意见均为其在此敏感事项的初步立场，位于日内瓦的各代表团和及其首都期望在WIPO协调委员会的下届会议召开前获得作脱敏处理的报告，只有在各代表团和及其首都得以详细审查后，巴基斯坦代表团才可就此事</w:t>
      </w:r>
      <w:proofErr w:type="gramStart"/>
      <w:r w:rsidRPr="00BE3514">
        <w:rPr>
          <w:rFonts w:ascii="SimSun" w:hAnsi="SimSun" w:hint="eastAsia"/>
          <w:sz w:val="21"/>
          <w:szCs w:val="22"/>
        </w:rPr>
        <w:t>作出</w:t>
      </w:r>
      <w:proofErr w:type="gramEnd"/>
      <w:r w:rsidRPr="00BE3514">
        <w:rPr>
          <w:rFonts w:ascii="SimSun" w:hAnsi="SimSun" w:hint="eastAsia"/>
          <w:sz w:val="21"/>
          <w:szCs w:val="22"/>
        </w:rPr>
        <w:t>最终决定。作为会员国，代表团认为此问题已经被允许恶化太长时间，如果</w:t>
      </w:r>
      <w:proofErr w:type="gramStart"/>
      <w:r w:rsidRPr="00BE3514">
        <w:rPr>
          <w:rFonts w:ascii="SimSun" w:hAnsi="SimSun" w:hint="eastAsia"/>
          <w:sz w:val="21"/>
          <w:szCs w:val="22"/>
        </w:rPr>
        <w:t>不</w:t>
      </w:r>
      <w:proofErr w:type="gramEnd"/>
      <w:r w:rsidRPr="00BE3514">
        <w:rPr>
          <w:rFonts w:ascii="SimSun" w:hAnsi="SimSun" w:hint="eastAsia"/>
          <w:sz w:val="21"/>
          <w:szCs w:val="22"/>
        </w:rPr>
        <w:t>立即采取行动予以解决，就将是会员国的失职。代表团要求主席同样确认将此表述反映在会议报告中。</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rPr>
        <w:t>阿尔及利亚代表团支持美利坚合众国代表团的表述和建议，并呼吁落实其声明中得到了一些国家支持的行动，以促进WIPO的良好治理原则。代表团希望这些行动将保证WIPO的事务更透明和更清晰，更公平地满足成员国的期望，WIPO</w:t>
      </w:r>
      <w:r w:rsidRPr="00BE3514">
        <w:rPr>
          <w:rFonts w:ascii="SimSun" w:hAnsi="SimSun"/>
          <w:sz w:val="21"/>
        </w:rPr>
        <w:t>在</w:t>
      </w:r>
      <w:r w:rsidRPr="00BE3514">
        <w:rPr>
          <w:rFonts w:ascii="SimSun" w:hAnsi="SimSun" w:hint="eastAsia"/>
          <w:sz w:val="21"/>
        </w:rPr>
        <w:t>所有活动中更包容。在此方面，代表团将继续关注WIPO进行的活动。</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rPr>
        <w:t>巴拿马代表团对议程中的这一议题所提供的信息表示欢迎，并支持美利坚合众国代表团代表该集团国家的发言。代表团仅能在监督庭规定的控制条件下阅读此报告。经过初步研究，代表团注意到其中列举的一些行为，说明由于缺乏合作，无法真正进行调查。代表团重申它要求在大会之前向各成员国传阅完整的</w:t>
      </w:r>
      <w:r w:rsidRPr="00BE3514">
        <w:rPr>
          <w:rFonts w:ascii="SimSun" w:hAnsi="SimSun" w:hint="eastAsia"/>
          <w:sz w:val="21"/>
          <w:szCs w:val="22"/>
        </w:rPr>
        <w:t>作脱敏处理的</w:t>
      </w:r>
      <w:r w:rsidRPr="00BE3514">
        <w:rPr>
          <w:rFonts w:ascii="SimSun" w:hAnsi="SimSun" w:hint="eastAsia"/>
          <w:sz w:val="21"/>
        </w:rPr>
        <w:t>报告，</w:t>
      </w:r>
      <w:r w:rsidRPr="00BE3514">
        <w:rPr>
          <w:rFonts w:ascii="SimSun" w:hAnsi="SimSun" w:hint="eastAsia"/>
          <w:sz w:val="21"/>
          <w:szCs w:val="22"/>
        </w:rPr>
        <w:t>脱敏</w:t>
      </w:r>
      <w:proofErr w:type="gramStart"/>
      <w:r w:rsidRPr="00BE3514">
        <w:rPr>
          <w:rFonts w:ascii="SimSun" w:hAnsi="SimSun" w:hint="eastAsia"/>
          <w:sz w:val="21"/>
          <w:szCs w:val="22"/>
        </w:rPr>
        <w:t>处理</w:t>
      </w:r>
      <w:r w:rsidRPr="00BE3514">
        <w:rPr>
          <w:rFonts w:ascii="SimSun" w:hAnsi="SimSun" w:hint="eastAsia"/>
          <w:sz w:val="21"/>
        </w:rPr>
        <w:t>仅</w:t>
      </w:r>
      <w:proofErr w:type="gramEnd"/>
      <w:r w:rsidRPr="00BE3514">
        <w:rPr>
          <w:rFonts w:ascii="SimSun" w:hAnsi="SimSun" w:hint="eastAsia"/>
          <w:sz w:val="21"/>
        </w:rPr>
        <w:t>应为保护证人身份；成员国经反复要求收到报告副本之后，应有机会对其进行讨论。</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德国代表团对在当日、在WIPO协调委员会第73届会议之际和在10月举行的第48届WIPO大会上有机会对监督厅报告进行审查表示欢迎。德国对代表意见相同各国发言的美利坚合众国代表团所做的联合声明表示完全赞同。为了避免在开始阶段就产生任何误解，代表团希望明确表明其对维护WIPO廉正、避免任何损害组织之行为的一贯承诺和总体目标。代表团认为在座各位都有着相同的目标。在此理解之上，代表团赞成尽快、尽量透明地终止此案件。关于为何代表团认为需要透明、快速地妥善终止此事项，而不是按照协调委员会主席和大会主席意见及其对于监督厅报告的个人评估来正式结束调查，代表团强调，作为会员国，他们不能放弃自己作为条约主人的地位和作为WIPO组织监督机构的责任。代表团指出，这一责任不能仅仅委托给两位主席。代表团认为，只有认真担起此项责任，知情地讨论监督厅报告的内容、结论和建议，各自得出关于本案是否必须采取行动的结论，各成员国才能在符合合格国际治理原则的基础上处理此事，才能避免国际社会和全球媒体的合理批评。正因如此，代表团重申自身请求，德国及其他16个意见相同的成员国已在2016年5月19日、2016年7月26日和该日向两位主席多次表达正式要求监督庭向成员国提供完整的调查报告，其</w:t>
      </w:r>
      <w:r w:rsidRPr="00BE3514">
        <w:rPr>
          <w:rFonts w:ascii="SimSun" w:hAnsi="SimSun" w:hint="eastAsia"/>
          <w:sz w:val="21"/>
          <w:szCs w:val="22"/>
        </w:rPr>
        <w:t>脱敏</w:t>
      </w:r>
      <w:proofErr w:type="gramStart"/>
      <w:r w:rsidRPr="00BE3514">
        <w:rPr>
          <w:rFonts w:ascii="SimSun" w:hAnsi="SimSun" w:hint="eastAsia"/>
          <w:sz w:val="21"/>
          <w:szCs w:val="22"/>
        </w:rPr>
        <w:t>处理</w:t>
      </w:r>
      <w:r w:rsidRPr="00BE3514">
        <w:rPr>
          <w:rFonts w:ascii="SimSun" w:hAnsi="SimSun" w:hint="eastAsia"/>
          <w:sz w:val="21"/>
        </w:rPr>
        <w:t>仅</w:t>
      </w:r>
      <w:proofErr w:type="gramEnd"/>
      <w:r w:rsidRPr="00BE3514">
        <w:rPr>
          <w:rFonts w:ascii="SimSun" w:hAnsi="SimSun" w:hint="eastAsia"/>
          <w:sz w:val="21"/>
        </w:rPr>
        <w:t>限于删去证人姓名以便为其保密。代表团表示，据其所知，两位主席尚未针对此项请求采取行动，因此恳请主席立即与监督</w:t>
      </w:r>
      <w:proofErr w:type="gramStart"/>
      <w:r w:rsidRPr="00BE3514">
        <w:rPr>
          <w:rFonts w:ascii="SimSun" w:hAnsi="SimSun" w:hint="eastAsia"/>
          <w:sz w:val="21"/>
        </w:rPr>
        <w:t>厅采取</w:t>
      </w:r>
      <w:proofErr w:type="gramEnd"/>
      <w:r w:rsidRPr="00BE3514">
        <w:rPr>
          <w:rFonts w:ascii="SimSun" w:hAnsi="SimSun" w:hint="eastAsia"/>
          <w:sz w:val="21"/>
        </w:rPr>
        <w:t>行动，尽快向成员国提供</w:t>
      </w:r>
      <w:r w:rsidRPr="00BE3514">
        <w:rPr>
          <w:rFonts w:ascii="SimSun" w:hAnsi="SimSun" w:hint="eastAsia"/>
          <w:sz w:val="21"/>
          <w:szCs w:val="22"/>
        </w:rPr>
        <w:t>作有限脱敏处理的</w:t>
      </w:r>
      <w:r w:rsidRPr="00BE3514">
        <w:rPr>
          <w:rFonts w:ascii="SimSun" w:hAnsi="SimSun" w:hint="eastAsia"/>
          <w:sz w:val="21"/>
        </w:rPr>
        <w:t>调查报告。为避免误解，代表团注意到两位主席在其2016年8月5日的审查中建议“请求监督厅编制一份</w:t>
      </w:r>
      <w:r w:rsidRPr="00BE3514">
        <w:rPr>
          <w:rFonts w:ascii="SimSun" w:hAnsi="SimSun" w:hint="eastAsia"/>
          <w:sz w:val="21"/>
          <w:szCs w:val="22"/>
        </w:rPr>
        <w:t>脱敏处理</w:t>
      </w:r>
      <w:r w:rsidRPr="00BE3514">
        <w:rPr>
          <w:rFonts w:ascii="SimSun" w:hAnsi="SimSun" w:hint="eastAsia"/>
          <w:sz w:val="21"/>
        </w:rPr>
        <w:t>的报告，其中删除对个人任何明示或暗示的提及，无论是自然人、法人、公司或任何法律实体，随后发至各成员国”，这一建议在德国看来是不可接受的。因为这一建议看似透明，实则不然，因为这样做意味着大量删除报告文本，无法形成任何结论。代表团重申自身观点，最重要的是要使所有成员国及其首都能够完整、无限制地阅读报告，至少把监督厅</w:t>
      </w:r>
      <w:proofErr w:type="gramStart"/>
      <w:r w:rsidRPr="00BE3514">
        <w:rPr>
          <w:rFonts w:ascii="SimSun" w:hAnsi="SimSun" w:hint="eastAsia"/>
          <w:sz w:val="21"/>
        </w:rPr>
        <w:t>作出</w:t>
      </w:r>
      <w:proofErr w:type="gramEnd"/>
      <w:r w:rsidRPr="00BE3514">
        <w:rPr>
          <w:rFonts w:ascii="SimSun" w:hAnsi="SimSun" w:hint="eastAsia"/>
          <w:sz w:val="21"/>
        </w:rPr>
        <w:t>总干事的行为不符合规定标准的结论依据公布出来。关于经验教训和下步行动，代表团认为有必要对WIPO内部审计章程进行审查，</w:t>
      </w:r>
      <w:r w:rsidRPr="00BE3514">
        <w:rPr>
          <w:rFonts w:ascii="SimSun" w:hAnsi="SimSun" w:hint="eastAsia"/>
          <w:sz w:val="21"/>
          <w:szCs w:val="22"/>
        </w:rPr>
        <w:t>以</w:t>
      </w:r>
      <w:r w:rsidRPr="00BE3514">
        <w:rPr>
          <w:rFonts w:ascii="SimSun" w:hAnsi="SimSun" w:hint="eastAsia"/>
          <w:sz w:val="21"/>
        </w:rPr>
        <w:t>保证该章程成为联合国系统内</w:t>
      </w:r>
      <w:r w:rsidRPr="00BE3514">
        <w:rPr>
          <w:rFonts w:ascii="SimSun" w:hAnsi="SimSun" w:hint="eastAsia"/>
          <w:sz w:val="21"/>
          <w:szCs w:val="22"/>
        </w:rPr>
        <w:t>对涉及</w:t>
      </w:r>
      <w:r w:rsidRPr="00BE3514">
        <w:rPr>
          <w:rFonts w:ascii="SimSun" w:hAnsi="SimSun" w:hint="eastAsia"/>
          <w:sz w:val="21"/>
        </w:rPr>
        <w:t>包括总干事在内的</w:t>
      </w:r>
      <w:r w:rsidRPr="00BE3514">
        <w:rPr>
          <w:rFonts w:ascii="SimSun" w:hAnsi="SimSun" w:hint="eastAsia"/>
          <w:sz w:val="21"/>
          <w:szCs w:val="22"/>
        </w:rPr>
        <w:t>高级官员指控的调查流程</w:t>
      </w:r>
      <w:r w:rsidRPr="00BE3514">
        <w:rPr>
          <w:rFonts w:ascii="SimSun" w:hAnsi="SimSun" w:hint="eastAsia"/>
          <w:sz w:val="21"/>
        </w:rPr>
        <w:t>在</w:t>
      </w:r>
      <w:r w:rsidRPr="00BE3514">
        <w:rPr>
          <w:rFonts w:ascii="SimSun" w:hAnsi="SimSun" w:hint="eastAsia"/>
          <w:sz w:val="21"/>
          <w:szCs w:val="22"/>
        </w:rPr>
        <w:t>效率、独立性和透明度</w:t>
      </w:r>
      <w:r w:rsidRPr="00BE3514">
        <w:rPr>
          <w:rFonts w:ascii="SimSun" w:hAnsi="SimSun" w:hint="eastAsia"/>
          <w:sz w:val="21"/>
        </w:rPr>
        <w:t>方面的典范；代表团乐于见到近期</w:t>
      </w:r>
      <w:r w:rsidRPr="00BE3514">
        <w:rPr>
          <w:rFonts w:ascii="SimSun" w:hAnsi="SimSun" w:hint="eastAsia"/>
          <w:sz w:val="21"/>
          <w:szCs w:val="22"/>
        </w:rPr>
        <w:t>计划和预算委员会(PBC)已</w:t>
      </w:r>
      <w:r w:rsidRPr="00BE3514">
        <w:rPr>
          <w:rFonts w:ascii="SimSun" w:hAnsi="SimSun" w:hint="eastAsia"/>
          <w:sz w:val="21"/>
        </w:rPr>
        <w:t>开始进行这种审查，并将在即将召开的第56届WIPO大会上进行表决。</w:t>
      </w:r>
      <w:r w:rsidRPr="00BE3514">
        <w:rPr>
          <w:rFonts w:ascii="SimSun" w:hAnsi="SimSun" w:hint="eastAsia"/>
          <w:sz w:val="21"/>
        </w:rPr>
        <w:lastRenderedPageBreak/>
        <w:t>第二，代表团认为在调查过程中，WIPO检举人和证人应获得有效保护，免受可能的报复，代表团注意到可能的检举人和证人目前并无举报报复行为的内部机制，因为包括WIPO道德办公室在内的全部机制都向总干事汇报。第三，代表团赞同两位主席对于解决WIPO采购制度中存在的潜在缺陷的建议。代表团希望协调委员会的会议讨论将根据第56届会议的建议，促进前瞻性和建设性的决策。</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尼日利亚代表团代表支持美利坚合众国代表团的尼日利亚等国家做发言。代表团注意到联合国</w:t>
      </w:r>
      <w:r w:rsidRPr="00BE3514">
        <w:rPr>
          <w:rFonts w:ascii="SimSun" w:hAnsi="SimSun"/>
          <w:sz w:val="21"/>
        </w:rPr>
        <w:t>监督厅</w:t>
      </w:r>
      <w:r w:rsidRPr="00BE3514">
        <w:rPr>
          <w:rFonts w:ascii="SimSun" w:hAnsi="SimSun" w:hint="eastAsia"/>
          <w:sz w:val="21"/>
        </w:rPr>
        <w:t>报告的内容，认为必须使</w:t>
      </w:r>
      <w:proofErr w:type="gramStart"/>
      <w:r w:rsidRPr="00BE3514">
        <w:rPr>
          <w:rFonts w:ascii="SimSun" w:hAnsi="SimSun" w:hint="eastAsia"/>
          <w:sz w:val="21"/>
        </w:rPr>
        <w:t>各首都</w:t>
      </w:r>
      <w:proofErr w:type="gramEnd"/>
      <w:r w:rsidRPr="00BE3514">
        <w:rPr>
          <w:rFonts w:ascii="SimSun" w:hAnsi="SimSun" w:hint="eastAsia"/>
          <w:sz w:val="21"/>
        </w:rPr>
        <w:t>能获得</w:t>
      </w:r>
      <w:r w:rsidRPr="00BE3514">
        <w:rPr>
          <w:rFonts w:ascii="SimSun" w:hAnsi="SimSun"/>
          <w:sz w:val="21"/>
        </w:rPr>
        <w:t>监督厅</w:t>
      </w:r>
      <w:r w:rsidRPr="00BE3514">
        <w:rPr>
          <w:rFonts w:ascii="SimSun" w:hAnsi="SimSun" w:hint="eastAsia"/>
          <w:sz w:val="21"/>
        </w:rPr>
        <w:t>报告全文，其中的证人姓名为保密目的应隐去。这可促进成员国就报告结果得出具体结论。代表团继续致力于与其他代表团合作，以加强</w:t>
      </w:r>
      <w:r w:rsidRPr="00BE3514">
        <w:rPr>
          <w:rFonts w:ascii="SimSun" w:hAnsi="SimSun"/>
          <w:sz w:val="21"/>
        </w:rPr>
        <w:t>WIPO</w:t>
      </w:r>
      <w:r w:rsidRPr="00BE3514">
        <w:rPr>
          <w:rFonts w:ascii="SimSun" w:hAnsi="SimSun" w:hint="eastAsia"/>
          <w:sz w:val="21"/>
        </w:rPr>
        <w:t>的透明度、廉正和问责。</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墨西哥代表团感谢主席针对被审议报告所采取行动的介绍。墨西哥代表团抱有与其他代表团表达的相同信念，即透明度对本组织有利，且能避免流言的不利影响。因此，代表团认为，就所有问题进行非正式和公开磋商是最佳方法。其次，代表团在</w:t>
      </w:r>
      <w:r w:rsidRPr="00BE3514">
        <w:rPr>
          <w:rFonts w:ascii="SimSun" w:hAnsi="SimSun"/>
          <w:sz w:val="21"/>
        </w:rPr>
        <w:t>监督厅</w:t>
      </w:r>
      <w:r w:rsidRPr="00BE3514">
        <w:rPr>
          <w:rFonts w:ascii="SimSun" w:hAnsi="SimSun" w:hint="eastAsia"/>
          <w:sz w:val="21"/>
        </w:rPr>
        <w:t>确立的控制条件下通读了报告，并认为成员国应能够获得报告，以便他们负责任地阅读报告。代表团希望协调委员会和成员国大会能推动成员国恰当地审议报告。根据代表团从报告中确认的内容，代表团认为成员国有机会调整调查程序并使其更清楚，以应对这些问题，因此支持发起一个进程，查找缺陷并完善调查程序。代表团认为，应采取措施确保本组织的相关机构弥补这些缺陷，从而</w:t>
      </w:r>
      <w:proofErr w:type="gramStart"/>
      <w:r w:rsidRPr="00BE3514">
        <w:rPr>
          <w:rFonts w:ascii="SimSun" w:hAnsi="SimSun" w:hint="eastAsia"/>
          <w:sz w:val="21"/>
        </w:rPr>
        <w:t>妥善履行</w:t>
      </w:r>
      <w:proofErr w:type="gramEnd"/>
      <w:r w:rsidRPr="00BE3514">
        <w:rPr>
          <w:rFonts w:ascii="SimSun" w:hAnsi="SimSun"/>
          <w:sz w:val="21"/>
        </w:rPr>
        <w:t>WIPO</w:t>
      </w:r>
      <w:r w:rsidRPr="00BE3514">
        <w:rPr>
          <w:rFonts w:ascii="SimSun" w:hAnsi="SimSun" w:hint="eastAsia"/>
          <w:sz w:val="21"/>
        </w:rPr>
        <w:t>的使命。代表团随时准备为这一工作做出贡献，支持计划和预算委员会与</w:t>
      </w:r>
      <w:proofErr w:type="gramStart"/>
      <w:r w:rsidRPr="00BE3514">
        <w:rPr>
          <w:rFonts w:ascii="SimSun" w:hAnsi="SimSun" w:hint="eastAsia"/>
          <w:sz w:val="21"/>
        </w:rPr>
        <w:t>独立监督</w:t>
      </w:r>
      <w:proofErr w:type="gramEnd"/>
      <w:r w:rsidRPr="00BE3514">
        <w:rPr>
          <w:rFonts w:ascii="SimSun" w:hAnsi="SimSun" w:hint="eastAsia"/>
          <w:sz w:val="21"/>
        </w:rPr>
        <w:t>部门进行磋商，并修订《内部监督章程》，代表团认为这一工作会向正确的方向发展。代表团重申了其对</w:t>
      </w:r>
      <w:r w:rsidRPr="00BE3514">
        <w:rPr>
          <w:rFonts w:ascii="SimSun" w:hAnsi="SimSun"/>
          <w:sz w:val="21"/>
        </w:rPr>
        <w:t>WIPO</w:t>
      </w:r>
      <w:r w:rsidRPr="00BE3514">
        <w:rPr>
          <w:rFonts w:ascii="SimSun" w:hAnsi="SimSun" w:hint="eastAsia"/>
          <w:sz w:val="21"/>
        </w:rPr>
        <w:t>的信任。代表团将保持对本组织和知识产权的承诺，WIPO可以依靠墨西哥对这一进程的承诺，以取得最符合本组织利益的进展。</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荷兰代表团代表支持美利坚合众国代表团一个成员国集团做联合发言。代表团注意到，是成员国大会要求</w:t>
      </w:r>
      <w:r w:rsidRPr="00BE3514">
        <w:rPr>
          <w:rFonts w:ascii="SimSun" w:hAnsi="SimSun"/>
          <w:sz w:val="21"/>
        </w:rPr>
        <w:t>监督厅</w:t>
      </w:r>
      <w:r w:rsidRPr="00BE3514">
        <w:rPr>
          <w:rFonts w:ascii="SimSun" w:hAnsi="SimSun" w:hint="eastAsia"/>
          <w:sz w:val="21"/>
        </w:rPr>
        <w:t>编制目前讨论的报告。这是一份权威报告，必须严肃对待其结论。首先，这意味着需要提供脱敏版以保持透明度，但内容仍然可读；其次需要努力完善</w:t>
      </w:r>
      <w:r w:rsidRPr="00BE3514">
        <w:rPr>
          <w:rFonts w:ascii="SimSun" w:hAnsi="SimSun"/>
          <w:sz w:val="21"/>
        </w:rPr>
        <w:t>WIPO</w:t>
      </w:r>
      <w:r w:rsidRPr="00BE3514">
        <w:rPr>
          <w:rFonts w:ascii="SimSun" w:hAnsi="SimSun" w:hint="eastAsia"/>
          <w:sz w:val="21"/>
        </w:rPr>
        <w:t>的绩效和声誉；其三需要采取联合发言中提出的三个行动。</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爱沙尼亚代表团支持美利坚合众国代表团所做发言。代表团认为，透明度是一个至关重要的原则，是终止目前事项的一个重要方面。爱沙尼亚在早些场合强调过这一点，并希望成员国很快可以获得脱敏后的报告。</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主席注意到，没有其他提案国集团的代表团希望发言，因此请其他代表团发言。</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坦桑尼亚联合共和国代表团代表未在日内瓦的该国大使做如下发言。代表团通读了报告并发现针对总干事的指控不平衡，因为仅有来自一方的投诉。为公平判决和自然正义，应考虑双方的论据。代表团注意到，高层领导可能不时与其他员工发生冲突，尤其是在问责和绩效方面；同时代表团强调，其高度赞赏并持续感谢高锐先生领导下的整个组织对非洲地区的杰出贡献，尤其是在弥合发展鸿沟和实现知识产权利益方面的努力。代表团注意到，WIPO为实现机构良好运转和保持平衡进行过若干改革。在这些状况下，在此类机构中可能出现不同意见。代表团认为，本组织内部的不同意见可以通过双方磋商和讨论解决，并呼吁成员国加速终止这一事项，以便把更多时间用于处理所有成员国主要关心的实质性问题。</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新加坡代表团首先借宰牲节到来感谢其穆斯林朋友。代表团赞扬了前大会主席杜克大使和现任协调委员会主席的努力，对他们处理这一重大和复杂问题的方式表示赞赏。代表团参与磋商后认为两位主席以透明的方式进行了广泛磋商，遵守了由全体成员集体负责制订的现有规则和程序的精神和规定。在认真研读</w:t>
      </w:r>
      <w:r w:rsidRPr="00BE3514">
        <w:rPr>
          <w:rFonts w:ascii="SimSun" w:hAnsi="SimSun"/>
          <w:sz w:val="21"/>
        </w:rPr>
        <w:t>监督厅</w:t>
      </w:r>
      <w:r w:rsidRPr="00BE3514">
        <w:rPr>
          <w:rFonts w:ascii="SimSun" w:hAnsi="SimSun" w:hint="eastAsia"/>
          <w:sz w:val="21"/>
        </w:rPr>
        <w:t>报告和总干事对报告的回应，并二次通读以弥补一读时的不足之处后，代表团</w:t>
      </w:r>
      <w:r w:rsidRPr="00BE3514">
        <w:rPr>
          <w:rFonts w:ascii="SimSun" w:hAnsi="SimSun" w:hint="eastAsia"/>
          <w:sz w:val="21"/>
        </w:rPr>
        <w:lastRenderedPageBreak/>
        <w:t>完全支持两位主席在</w:t>
      </w:r>
      <w:r w:rsidRPr="00BE3514">
        <w:rPr>
          <w:rFonts w:ascii="SimSun" w:hAnsi="SimSun"/>
          <w:sz w:val="21"/>
        </w:rPr>
        <w:t>2016</w:t>
      </w:r>
      <w:r w:rsidRPr="00BE3514">
        <w:rPr>
          <w:rFonts w:ascii="SimSun" w:hAnsi="SimSun" w:hint="eastAsia"/>
          <w:sz w:val="21"/>
        </w:rPr>
        <w:t>年</w:t>
      </w:r>
      <w:r w:rsidRPr="00BE3514">
        <w:rPr>
          <w:rFonts w:ascii="SimSun" w:hAnsi="SimSun"/>
          <w:sz w:val="21"/>
        </w:rPr>
        <w:t>8</w:t>
      </w:r>
      <w:r w:rsidRPr="00BE3514">
        <w:rPr>
          <w:rFonts w:ascii="SimSun" w:hAnsi="SimSun" w:hint="eastAsia"/>
          <w:sz w:val="21"/>
        </w:rPr>
        <w:t>月</w:t>
      </w:r>
      <w:r w:rsidRPr="00BE3514">
        <w:rPr>
          <w:rFonts w:ascii="SimSun" w:hAnsi="SimSun"/>
          <w:sz w:val="21"/>
        </w:rPr>
        <w:t>5</w:t>
      </w:r>
      <w:r w:rsidRPr="00BE3514">
        <w:rPr>
          <w:rFonts w:ascii="SimSun" w:hAnsi="SimSun" w:hint="eastAsia"/>
          <w:sz w:val="21"/>
        </w:rPr>
        <w:t>日对</w:t>
      </w:r>
      <w:r w:rsidRPr="00BE3514">
        <w:rPr>
          <w:rFonts w:ascii="SimSun" w:hAnsi="SimSun"/>
          <w:sz w:val="21"/>
        </w:rPr>
        <w:t>监督厅</w:t>
      </w:r>
      <w:r w:rsidRPr="00BE3514">
        <w:rPr>
          <w:rFonts w:ascii="SimSun" w:hAnsi="SimSun" w:hint="eastAsia"/>
          <w:sz w:val="21"/>
        </w:rPr>
        <w:t>报告提出的审查意见，特别是终止所有有关高锐先生在</w:t>
      </w:r>
      <w:r w:rsidRPr="00BE3514">
        <w:rPr>
          <w:rFonts w:ascii="SimSun" w:hAnsi="SimSun"/>
          <w:sz w:val="21"/>
        </w:rPr>
        <w:t>DNA</w:t>
      </w:r>
      <w:r w:rsidRPr="00BE3514">
        <w:rPr>
          <w:rFonts w:ascii="SimSun" w:hAnsi="SimSun" w:hint="eastAsia"/>
          <w:sz w:val="21"/>
        </w:rPr>
        <w:t>案件和采购案件中被控不当行为的调查，不再采取进一步行动。代表团还同意两位主席对总干事提出的建议，对</w:t>
      </w:r>
      <w:r w:rsidRPr="00BE3514">
        <w:rPr>
          <w:rFonts w:ascii="SimSun" w:hAnsi="SimSun"/>
          <w:sz w:val="21"/>
        </w:rPr>
        <w:t>WIPO</w:t>
      </w:r>
      <w:r w:rsidRPr="00BE3514">
        <w:rPr>
          <w:rFonts w:ascii="SimSun" w:hAnsi="SimSun" w:hint="eastAsia"/>
          <w:sz w:val="21"/>
        </w:rPr>
        <w:t>采购系统缺陷展开一切必要审查，向所有成员国提交脱敏版的</w:t>
      </w:r>
      <w:r w:rsidRPr="00BE3514">
        <w:rPr>
          <w:rFonts w:ascii="SimSun" w:hAnsi="SimSun"/>
          <w:sz w:val="21"/>
        </w:rPr>
        <w:t>监督厅</w:t>
      </w:r>
      <w:r w:rsidRPr="00BE3514">
        <w:rPr>
          <w:rFonts w:ascii="SimSun" w:hAnsi="SimSun" w:hint="eastAsia"/>
          <w:sz w:val="21"/>
        </w:rPr>
        <w:t>报告以及脱敏的总干事答复。在这方面，代表团欢迎主席在讨论本议程项目之初所做的声明，即很快发布脱敏版报告。代表团支持发布一份脱敏版报告，首先是响应全体成员对提高透明度的呼声；其次是响应确保尊重保密性的需求；代表团指出，为保护证人以及保护</w:t>
      </w:r>
      <w:r w:rsidRPr="00BE3514">
        <w:rPr>
          <w:rFonts w:ascii="SimSun" w:hAnsi="SimSun"/>
          <w:sz w:val="21"/>
        </w:rPr>
        <w:t>WIPO</w:t>
      </w:r>
      <w:r w:rsidRPr="00BE3514">
        <w:rPr>
          <w:rFonts w:ascii="SimSun" w:hAnsi="SimSun" w:hint="eastAsia"/>
          <w:sz w:val="21"/>
        </w:rPr>
        <w:t>免受任何潜在法律诉讼，必须尊重保密</w:t>
      </w:r>
      <w:r w:rsidR="000D260F">
        <w:rPr>
          <w:rFonts w:ascii="SimSun" w:hAnsi="SimSun"/>
          <w:sz w:val="21"/>
        </w:rPr>
        <w:t>‍</w:t>
      </w:r>
      <w:r w:rsidRPr="00BE3514">
        <w:rPr>
          <w:rFonts w:ascii="SimSun" w:hAnsi="SimSun" w:hint="eastAsia"/>
          <w:sz w:val="21"/>
        </w:rPr>
        <w:t>性。</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日本代表团感谢主席为加快这一进程和确保透明度与保密之间的平衡所做的不懈努力。代表团借机特别关注了报告内容，并已向其首都汇报。日本认为报告中没有任何重大问题。成员国已进行了很多讨论，日本认为应当尽快终止该问题，以便成员国集中精力探讨技术问题。另一方面，代表团愿意探讨调查政策的实质性问题，并感谢秘书处在这方面做出的努力。</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塔吉克斯坦代表团代表中亚、高加索和东欧国家</w:t>
      </w:r>
      <w:r w:rsidR="007879E1">
        <w:rPr>
          <w:rFonts w:ascii="SimSun" w:hAnsi="SimSun" w:hint="eastAsia"/>
          <w:sz w:val="21"/>
        </w:rPr>
        <w:t>(</w:t>
      </w:r>
      <w:r w:rsidRPr="00BE3514">
        <w:rPr>
          <w:rFonts w:ascii="SimSun" w:hAnsi="SimSun"/>
          <w:sz w:val="21"/>
        </w:rPr>
        <w:t>CACEEC</w:t>
      </w:r>
      <w:r w:rsidR="007879E1">
        <w:rPr>
          <w:rFonts w:ascii="SimSun" w:hAnsi="SimSun" w:hint="eastAsia"/>
          <w:sz w:val="21"/>
        </w:rPr>
        <w:t>)</w:t>
      </w:r>
      <w:r w:rsidRPr="00BE3514">
        <w:rPr>
          <w:rFonts w:ascii="SimSun" w:hAnsi="SimSun" w:hint="eastAsia"/>
          <w:sz w:val="21"/>
        </w:rPr>
        <w:t>集团发言，感谢联合国</w:t>
      </w:r>
      <w:r w:rsidRPr="00BE3514">
        <w:rPr>
          <w:rFonts w:ascii="SimSun" w:hAnsi="SimSun"/>
          <w:sz w:val="21"/>
        </w:rPr>
        <w:t>监督厅</w:t>
      </w:r>
      <w:r w:rsidRPr="00BE3514">
        <w:rPr>
          <w:rFonts w:ascii="SimSun" w:hAnsi="SimSun" w:hint="eastAsia"/>
          <w:sz w:val="21"/>
        </w:rPr>
        <w:t>对讨论事项进行全面和严格的审议。集团对相应报告所做结论表示赞赏。集团认为，与案件有关的程序已按要求顺利开展，无需进一步审议。在这方面，集团建议终止该事项。</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印度代表团对宰牲节这一吉日致以问候，并指出其代表未能参会的该国大使发言，因为大使未在日内瓦。代表团感谢协调委员会主席和前大会主席为开展</w:t>
      </w:r>
      <w:r w:rsidRPr="00BE3514">
        <w:rPr>
          <w:rFonts w:ascii="SimSun" w:hAnsi="SimSun"/>
          <w:sz w:val="21"/>
        </w:rPr>
        <w:t>监督厅</w:t>
      </w:r>
      <w:r w:rsidRPr="00BE3514">
        <w:rPr>
          <w:rFonts w:ascii="SimSun" w:hAnsi="SimSun" w:hint="eastAsia"/>
          <w:sz w:val="21"/>
        </w:rPr>
        <w:t>报告审查工作所做的努力。为便于了解背景，代表团希望记录直至当天会议前发生的事情。当天部分成员国提交一份联合提案，所以该补充议程项目被纳入讨论。大会和协调委员会主席收到编号为</w:t>
      </w:r>
      <w:r w:rsidRPr="00BE3514">
        <w:rPr>
          <w:rFonts w:ascii="SimSun" w:hAnsi="SimSun"/>
          <w:sz w:val="21"/>
        </w:rPr>
        <w:t>0164/15</w:t>
      </w:r>
      <w:r w:rsidRPr="00BE3514">
        <w:rPr>
          <w:rFonts w:ascii="SimSun" w:hAnsi="SimSun" w:hint="eastAsia"/>
          <w:sz w:val="21"/>
        </w:rPr>
        <w:t>的第</w:t>
      </w:r>
      <w:r w:rsidRPr="00BE3514">
        <w:rPr>
          <w:rFonts w:ascii="SimSun" w:hAnsi="SimSun"/>
          <w:sz w:val="21"/>
        </w:rPr>
        <w:t>36/16</w:t>
      </w:r>
      <w:r w:rsidRPr="00BE3514">
        <w:rPr>
          <w:rFonts w:ascii="SimSun" w:hAnsi="SimSun" w:hint="eastAsia"/>
          <w:sz w:val="21"/>
        </w:rPr>
        <w:t>号</w:t>
      </w:r>
      <w:r w:rsidRPr="00BE3514">
        <w:rPr>
          <w:rFonts w:ascii="SimSun" w:hAnsi="SimSun"/>
          <w:sz w:val="21"/>
        </w:rPr>
        <w:t>监督厅</w:t>
      </w:r>
      <w:r w:rsidRPr="00BE3514">
        <w:rPr>
          <w:rFonts w:ascii="SimSun" w:hAnsi="SimSun" w:hint="eastAsia"/>
          <w:sz w:val="21"/>
        </w:rPr>
        <w:t>报告后，依据</w:t>
      </w:r>
      <w:r w:rsidRPr="00BE3514">
        <w:rPr>
          <w:rFonts w:ascii="SimSun" w:hAnsi="SimSun"/>
          <w:sz w:val="21"/>
        </w:rPr>
        <w:t>WIPO</w:t>
      </w:r>
      <w:r w:rsidRPr="00BE3514">
        <w:rPr>
          <w:rFonts w:ascii="SimSun" w:hAnsi="SimSun" w:hint="eastAsia"/>
          <w:sz w:val="21"/>
        </w:rPr>
        <w:t>《内部监督章程》第</w:t>
      </w:r>
      <w:r w:rsidRPr="00BE3514">
        <w:rPr>
          <w:rFonts w:ascii="SimSun" w:hAnsi="SimSun"/>
          <w:sz w:val="21"/>
        </w:rPr>
        <w:t>32</w:t>
      </w:r>
      <w:r w:rsidRPr="00BE3514">
        <w:rPr>
          <w:rFonts w:ascii="SimSun" w:hAnsi="SimSun" w:hint="eastAsia"/>
          <w:sz w:val="21"/>
        </w:rPr>
        <w:t>条仔细审查了上述报告。两位主席</w:t>
      </w:r>
      <w:proofErr w:type="gramStart"/>
      <w:r w:rsidRPr="00BE3514">
        <w:rPr>
          <w:rFonts w:ascii="SimSun" w:hAnsi="SimSun" w:hint="eastAsia"/>
          <w:sz w:val="21"/>
        </w:rPr>
        <w:t>均咨询</w:t>
      </w:r>
      <w:proofErr w:type="gramEnd"/>
      <w:r w:rsidRPr="00BE3514">
        <w:rPr>
          <w:rFonts w:ascii="SimSun" w:hAnsi="SimSun" w:hint="eastAsia"/>
          <w:sz w:val="21"/>
        </w:rPr>
        <w:t>了成员国，并在审议了收到的所有相关事实，包括支持</w:t>
      </w:r>
      <w:r w:rsidRPr="00BE3514">
        <w:rPr>
          <w:rFonts w:ascii="SimSun" w:hAnsi="SimSun"/>
          <w:sz w:val="21"/>
        </w:rPr>
        <w:t>监督厅</w:t>
      </w:r>
      <w:r w:rsidRPr="00BE3514">
        <w:rPr>
          <w:rFonts w:ascii="SimSun" w:hAnsi="SimSun" w:hint="eastAsia"/>
          <w:sz w:val="21"/>
        </w:rPr>
        <w:t>调查结果的证据质量以及成员国事先就所报告的问题发表的意见后，基于</w:t>
      </w:r>
      <w:r w:rsidRPr="00BE3514">
        <w:rPr>
          <w:rFonts w:ascii="SimSun" w:hAnsi="SimSun"/>
          <w:sz w:val="21"/>
        </w:rPr>
        <w:t>WIPO</w:t>
      </w:r>
      <w:r w:rsidRPr="00BE3514">
        <w:rPr>
          <w:rFonts w:ascii="SimSun" w:hAnsi="SimSun" w:hint="eastAsia"/>
          <w:sz w:val="21"/>
        </w:rPr>
        <w:t>的最大利益得出结论并提出切实建议。代表团在规定条件下仔细阅读并研究了报告，包括</w:t>
      </w:r>
      <w:r w:rsidRPr="00BE3514">
        <w:rPr>
          <w:rFonts w:ascii="SimSun" w:hAnsi="SimSun"/>
          <w:sz w:val="21"/>
        </w:rPr>
        <w:t>WIPO</w:t>
      </w:r>
      <w:r w:rsidRPr="00BE3514">
        <w:rPr>
          <w:rFonts w:ascii="SimSun" w:hAnsi="SimSun" w:hint="eastAsia"/>
          <w:sz w:val="21"/>
        </w:rPr>
        <w:t>总干事的回应。代表团慎重考虑后认为，成员国需要合理地终止该问题，因为已在该问题上花费过长时间。进一步推迟关于该问题的决定将损害</w:t>
      </w:r>
      <w:r w:rsidRPr="00BE3514">
        <w:rPr>
          <w:rFonts w:ascii="SimSun" w:hAnsi="SimSun"/>
          <w:sz w:val="21"/>
        </w:rPr>
        <w:t>WIPO</w:t>
      </w:r>
      <w:r w:rsidRPr="00BE3514">
        <w:rPr>
          <w:rFonts w:ascii="SimSun" w:hAnsi="SimSun" w:hint="eastAsia"/>
          <w:sz w:val="21"/>
        </w:rPr>
        <w:t>的可信度，犹豫不决可能给机构带来无法挽回的损害，而机构是全球知识产权生态系统的基石。代表团的观点认为，应整体看待指控和建议，着眼大局和长远，避免短视造成的危险和谬误。代表团认为，成员国应当尽早终止这一事项，这符合</w:t>
      </w:r>
      <w:r w:rsidRPr="00BE3514">
        <w:rPr>
          <w:rFonts w:ascii="SimSun" w:hAnsi="SimSun"/>
          <w:sz w:val="21"/>
        </w:rPr>
        <w:t>WIPO</w:t>
      </w:r>
      <w:r w:rsidRPr="00BE3514">
        <w:rPr>
          <w:rFonts w:ascii="SimSun" w:hAnsi="SimSun" w:hint="eastAsia"/>
          <w:sz w:val="21"/>
        </w:rPr>
        <w:t>的更大利益，不论何时成员国有疑问，对疑问的解释方式应有利于成员国专注面对重要的规范性问题，努力简化</w:t>
      </w:r>
      <w:r w:rsidRPr="00BE3514">
        <w:rPr>
          <w:rFonts w:ascii="SimSun" w:hAnsi="SimSun"/>
          <w:sz w:val="21"/>
        </w:rPr>
        <w:t>WIPO</w:t>
      </w:r>
      <w:r w:rsidRPr="00BE3514">
        <w:rPr>
          <w:rFonts w:ascii="SimSun" w:hAnsi="SimSun" w:hint="eastAsia"/>
          <w:sz w:val="21"/>
        </w:rPr>
        <w:t>的治理结构，以确保本组织运行更加透明、包容和开放，将成员国的建设性反馈转化为日常工作。</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孟加拉国代表团完全同意前大会主席和协调委员会主席关于在</w:t>
      </w:r>
      <w:r w:rsidRPr="00BE3514">
        <w:rPr>
          <w:rFonts w:ascii="SimSun" w:hAnsi="SimSun"/>
          <w:sz w:val="21"/>
        </w:rPr>
        <w:t>监督厅</w:t>
      </w:r>
      <w:r w:rsidRPr="00BE3514">
        <w:rPr>
          <w:rFonts w:ascii="SimSun" w:hAnsi="SimSun" w:hint="eastAsia"/>
          <w:sz w:val="21"/>
        </w:rPr>
        <w:t>报告后立即终止所有行动的看法。在阅读报告过程中，代表团认为</w:t>
      </w:r>
      <w:r w:rsidRPr="00BE3514">
        <w:rPr>
          <w:rFonts w:ascii="SimSun" w:hAnsi="SimSun"/>
          <w:sz w:val="21"/>
        </w:rPr>
        <w:t>监督厅</w:t>
      </w:r>
      <w:r w:rsidRPr="00BE3514">
        <w:rPr>
          <w:rFonts w:ascii="SimSun" w:hAnsi="SimSun" w:hint="eastAsia"/>
          <w:sz w:val="21"/>
        </w:rPr>
        <w:t>报告并未指出任何个人存在任何特定不法行为，因此如果无法确切任何个人获益或有获益的动机，对任何个人的指控甚至对任何人指名道姓在法律上并不明智。代表团认为成员国无需为这一不幸事件长时间花费注意力。这样浪费了成员国和本组织的宝贵时间，分散了对成员国责任和本组织的形象的注意力。但是，代表团认为所有相关各方可以吸取一些教训，防止此类事件未来再次发生，并支持两位主席建议总干事进行一切必要的检讨，以解决</w:t>
      </w:r>
      <w:r w:rsidRPr="00BE3514">
        <w:rPr>
          <w:rFonts w:ascii="SimSun" w:hAnsi="SimSun"/>
          <w:sz w:val="21"/>
        </w:rPr>
        <w:t>WIPO</w:t>
      </w:r>
      <w:r w:rsidRPr="00BE3514">
        <w:rPr>
          <w:rFonts w:ascii="SimSun" w:hAnsi="SimSun" w:hint="eastAsia"/>
          <w:sz w:val="21"/>
        </w:rPr>
        <w:t>采购系统和政策中的缺陷问题，并根据请求，在成员国的帮助下消除所有可能的漏洞，避免其影响</w:t>
      </w:r>
      <w:r w:rsidRPr="00BE3514">
        <w:rPr>
          <w:rFonts w:ascii="SimSun" w:hAnsi="SimSun"/>
          <w:sz w:val="21"/>
        </w:rPr>
        <w:t>WIPO</w:t>
      </w:r>
      <w:r w:rsidRPr="00BE3514">
        <w:rPr>
          <w:rFonts w:ascii="SimSun" w:hAnsi="SimSun" w:hint="eastAsia"/>
          <w:sz w:val="21"/>
        </w:rPr>
        <w:t>适当且透明的采购程序。代表团认为，经过适当检讨，建立新的采购程序可防止此类不幸事件。代表团对为透明度目的发布脱敏</w:t>
      </w:r>
      <w:proofErr w:type="gramStart"/>
      <w:r w:rsidRPr="00BE3514">
        <w:rPr>
          <w:rFonts w:ascii="SimSun" w:hAnsi="SimSun" w:hint="eastAsia"/>
          <w:sz w:val="21"/>
        </w:rPr>
        <w:t>版</w:t>
      </w:r>
      <w:r w:rsidRPr="00BE3514">
        <w:rPr>
          <w:rFonts w:ascii="SimSun" w:hAnsi="SimSun"/>
          <w:sz w:val="21"/>
        </w:rPr>
        <w:t>监督</w:t>
      </w:r>
      <w:proofErr w:type="gramEnd"/>
      <w:r w:rsidRPr="00BE3514">
        <w:rPr>
          <w:rFonts w:ascii="SimSun" w:hAnsi="SimSun"/>
          <w:sz w:val="21"/>
        </w:rPr>
        <w:t>厅</w:t>
      </w:r>
      <w:r w:rsidRPr="00BE3514">
        <w:rPr>
          <w:rFonts w:ascii="SimSun" w:hAnsi="SimSun" w:hint="eastAsia"/>
          <w:sz w:val="21"/>
        </w:rPr>
        <w:t>报告副本的提案不持反对意见。</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蒙古代表团表示代表该国大使发言。代表团高度赞赏总干事为加强全球知识产权体系所作的重要工作，尤其是借此推动包括蒙古这样的发展中国家在内的成员国的经济发展，也带领</w:t>
      </w:r>
      <w:r w:rsidRPr="00BE3514">
        <w:rPr>
          <w:rFonts w:ascii="SimSun" w:hAnsi="SimSun"/>
          <w:sz w:val="21"/>
        </w:rPr>
        <w:t>WIPO</w:t>
      </w:r>
      <w:r w:rsidRPr="00BE3514">
        <w:rPr>
          <w:rFonts w:ascii="SimSun" w:hAnsi="SimSun" w:hint="eastAsia"/>
          <w:sz w:val="21"/>
        </w:rPr>
        <w:t>取得了杰</w:t>
      </w:r>
      <w:r w:rsidRPr="00BE3514">
        <w:rPr>
          <w:rFonts w:ascii="SimSun" w:hAnsi="SimSun" w:hint="eastAsia"/>
          <w:sz w:val="21"/>
        </w:rPr>
        <w:lastRenderedPageBreak/>
        <w:t>出成就。代表团仔细研读</w:t>
      </w:r>
      <w:r w:rsidRPr="00BE3514">
        <w:rPr>
          <w:rFonts w:ascii="SimSun" w:hAnsi="SimSun"/>
          <w:sz w:val="21"/>
        </w:rPr>
        <w:t>监督厅</w:t>
      </w:r>
      <w:r w:rsidRPr="00BE3514">
        <w:rPr>
          <w:rFonts w:ascii="SimSun" w:hAnsi="SimSun" w:hint="eastAsia"/>
          <w:sz w:val="21"/>
        </w:rPr>
        <w:t>的最终调查报告后认为，在所谓</w:t>
      </w:r>
      <w:r w:rsidRPr="00BE3514">
        <w:rPr>
          <w:rFonts w:ascii="SimSun" w:hAnsi="SimSun"/>
          <w:sz w:val="21"/>
        </w:rPr>
        <w:t>DNA</w:t>
      </w:r>
      <w:r w:rsidRPr="00BE3514">
        <w:rPr>
          <w:rFonts w:ascii="SimSun" w:hAnsi="SimSun" w:hint="eastAsia"/>
          <w:sz w:val="21"/>
        </w:rPr>
        <w:t>案和采购案中，均没有任何证据表明高锐先生有任何非法或非正常行为。代表团建议，</w:t>
      </w:r>
      <w:r w:rsidRPr="00BE3514">
        <w:rPr>
          <w:rFonts w:ascii="SimSun" w:hAnsi="SimSun"/>
          <w:sz w:val="21"/>
        </w:rPr>
        <w:t>WIPO</w:t>
      </w:r>
      <w:r w:rsidRPr="00BE3514">
        <w:rPr>
          <w:rFonts w:ascii="SimSun" w:hAnsi="SimSun" w:hint="eastAsia"/>
          <w:sz w:val="21"/>
        </w:rPr>
        <w:t>和成员国应终止所有有关被控不当行为的调查，不采取进一步行动，并应在这方面遵循大会主席和协调委员会主席依据</w:t>
      </w:r>
      <w:r w:rsidRPr="00BE3514">
        <w:rPr>
          <w:rFonts w:ascii="SimSun" w:hAnsi="SimSun"/>
          <w:sz w:val="21"/>
        </w:rPr>
        <w:t>WIPO</w:t>
      </w:r>
      <w:r w:rsidRPr="00BE3514">
        <w:rPr>
          <w:rFonts w:ascii="SimSun" w:hAnsi="SimSun" w:hint="eastAsia"/>
          <w:sz w:val="21"/>
        </w:rPr>
        <w:t>《内部监督章程》做出的决定和提出的建议。代表团认为这对本组织的工作无益。蒙古代表团认为，没有必要在协调委员会或在</w:t>
      </w:r>
      <w:r w:rsidRPr="00BE3514">
        <w:rPr>
          <w:rFonts w:ascii="SimSun" w:hAnsi="SimSun"/>
          <w:sz w:val="21"/>
        </w:rPr>
        <w:t>WIPO</w:t>
      </w:r>
      <w:r w:rsidRPr="00BE3514">
        <w:rPr>
          <w:rFonts w:ascii="SimSun" w:hAnsi="SimSun" w:hint="eastAsia"/>
          <w:sz w:val="21"/>
        </w:rPr>
        <w:t>大会上讨论和审议最终调查报告。代表团在总结中指出，与许多其他成员国一样，蒙古继续对总干事保持信心和信任，总干事为所有成员国和本组织的利益很好地履行了职责。</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巴拉圭代表团感谢要求将本项目纳入议程的成员国，因为这使所有有兴趣的代表团都能够以透明和包容的方式表达其立场。代表团支持协调委员会和大会主席所做的决定和提出的建议，由于该事件削弱了</w:t>
      </w:r>
      <w:r w:rsidRPr="00BE3514">
        <w:rPr>
          <w:rFonts w:ascii="SimSun" w:hAnsi="SimSun"/>
          <w:sz w:val="21"/>
        </w:rPr>
        <w:t>WIPO</w:t>
      </w:r>
      <w:r w:rsidRPr="00BE3514">
        <w:rPr>
          <w:rFonts w:ascii="SimSun" w:hAnsi="SimSun" w:hint="eastAsia"/>
          <w:sz w:val="21"/>
        </w:rPr>
        <w:t>在国际社会中的形象并降低其可信度，代表团希望可以这样终止调查。关于实施拟议行动的问题，代表团认为这些行动可以在相关委员会提出并进行评估；代表团鼓励提案国集团与所有成员国发起磋商，以期探索共识领域。</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加拿大代表团重申其长期致力于提高</w:t>
      </w:r>
      <w:r w:rsidRPr="00BE3514">
        <w:rPr>
          <w:rFonts w:ascii="SimSun" w:hAnsi="SimSun"/>
          <w:sz w:val="21"/>
        </w:rPr>
        <w:t>WIPO</w:t>
      </w:r>
      <w:r w:rsidRPr="00BE3514">
        <w:rPr>
          <w:rFonts w:ascii="SimSun" w:hAnsi="SimSun" w:hint="eastAsia"/>
          <w:sz w:val="21"/>
        </w:rPr>
        <w:t>和整个联合国系统的透明度和良政。代表团认为，本组织对成员国负责是实现其良</w:t>
      </w:r>
      <w:proofErr w:type="gramStart"/>
      <w:r w:rsidRPr="00BE3514">
        <w:rPr>
          <w:rFonts w:ascii="SimSun" w:hAnsi="SimSun" w:hint="eastAsia"/>
          <w:sz w:val="21"/>
        </w:rPr>
        <w:t>政承诺</w:t>
      </w:r>
      <w:proofErr w:type="gramEnd"/>
      <w:r w:rsidRPr="00BE3514">
        <w:rPr>
          <w:rFonts w:ascii="SimSun" w:hAnsi="SimSun" w:hint="eastAsia"/>
          <w:sz w:val="21"/>
        </w:rPr>
        <w:t>的关键要素，并指出了有助于支持成员国履行这些责任的大量内部、外部和</w:t>
      </w:r>
      <w:proofErr w:type="gramStart"/>
      <w:r w:rsidRPr="00BE3514">
        <w:rPr>
          <w:rFonts w:ascii="SimSun" w:hAnsi="SimSun" w:hint="eastAsia"/>
          <w:sz w:val="21"/>
        </w:rPr>
        <w:t>独立监督</w:t>
      </w:r>
      <w:proofErr w:type="gramEnd"/>
      <w:r w:rsidRPr="00BE3514">
        <w:rPr>
          <w:rFonts w:ascii="SimSun" w:hAnsi="SimSun" w:hint="eastAsia"/>
          <w:sz w:val="21"/>
        </w:rPr>
        <w:t>机制。针对总干事指控的调查报告显示了如何在本组织各层级中利用这些机制来回应关切、监督规章制度的遵守情况。代表团认为，两位主席起草的对审查报告的回应为处理报告结果所涉及的问题提供了有用的路线图，因为它们与</w:t>
      </w:r>
      <w:r w:rsidRPr="00BE3514">
        <w:rPr>
          <w:rFonts w:ascii="SimSun" w:hAnsi="SimSun"/>
          <w:sz w:val="21"/>
        </w:rPr>
        <w:t>WIPO</w:t>
      </w:r>
      <w:r w:rsidRPr="00BE3514">
        <w:rPr>
          <w:rFonts w:ascii="SimSun" w:hAnsi="SimSun" w:hint="eastAsia"/>
          <w:sz w:val="21"/>
        </w:rPr>
        <w:t>采购惯例相关。正如审查报告中建议的那样，代表团期待进一步了解可以采取什么程序，确保各级职员清楚理解和执行采购规章制度。加拿大很高兴为即将采用的任何程序贡献其观点，并随时准备为提升</w:t>
      </w:r>
      <w:r w:rsidRPr="00BE3514">
        <w:rPr>
          <w:rFonts w:ascii="SimSun" w:hAnsi="SimSun"/>
          <w:sz w:val="21"/>
        </w:rPr>
        <w:t>WIPO</w:t>
      </w:r>
      <w:r w:rsidRPr="00BE3514">
        <w:rPr>
          <w:rFonts w:ascii="SimSun" w:hAnsi="SimSun" w:hint="eastAsia"/>
          <w:sz w:val="21"/>
        </w:rPr>
        <w:t>和整个联合国系统的调查职能做出贡献。代表团期待看到审查内部监督司</w:t>
      </w:r>
      <w:r w:rsidR="007879E1">
        <w:rPr>
          <w:rFonts w:ascii="SimSun" w:hAnsi="SimSun" w:hint="eastAsia"/>
          <w:sz w:val="21"/>
        </w:rPr>
        <w:t>(</w:t>
      </w:r>
      <w:r w:rsidR="00CB1BE7">
        <w:rPr>
          <w:rFonts w:ascii="SimSun" w:hAnsi="SimSun"/>
          <w:sz w:val="21"/>
        </w:rPr>
        <w:t>监督司</w:t>
      </w:r>
      <w:r w:rsidR="007879E1">
        <w:rPr>
          <w:rFonts w:ascii="SimSun" w:hAnsi="SimSun" w:hint="eastAsia"/>
          <w:sz w:val="21"/>
        </w:rPr>
        <w:t>)</w:t>
      </w:r>
      <w:r w:rsidRPr="00BE3514">
        <w:rPr>
          <w:rFonts w:ascii="SimSun" w:hAnsi="SimSun" w:hint="eastAsia"/>
          <w:sz w:val="21"/>
        </w:rPr>
        <w:t>提出的《调查政策和调查手册》修订版，并希望对</w:t>
      </w:r>
      <w:r w:rsidR="00CB1BE7">
        <w:rPr>
          <w:rFonts w:ascii="SimSun" w:hAnsi="SimSun"/>
          <w:sz w:val="21"/>
        </w:rPr>
        <w:t>监督司</w:t>
      </w:r>
      <w:r w:rsidRPr="00BE3514">
        <w:rPr>
          <w:rFonts w:ascii="SimSun" w:hAnsi="SimSun" w:hint="eastAsia"/>
          <w:sz w:val="21"/>
        </w:rPr>
        <w:t>的工作表示支持和感谢。代表团认为修订的《内部监督章程》有助于保证调查过程更高的透明度和确定性。加拿大完全支持和感谢</w:t>
      </w:r>
      <w:proofErr w:type="gramStart"/>
      <w:r w:rsidRPr="00BE3514">
        <w:rPr>
          <w:rFonts w:ascii="SimSun" w:hAnsi="SimSun" w:hint="eastAsia"/>
          <w:sz w:val="21"/>
        </w:rPr>
        <w:t>咨</w:t>
      </w:r>
      <w:proofErr w:type="gramEnd"/>
      <w:r w:rsidRPr="00BE3514">
        <w:rPr>
          <w:rFonts w:ascii="SimSun" w:hAnsi="SimSun" w:hint="eastAsia"/>
          <w:sz w:val="21"/>
        </w:rPr>
        <w:t>监委开展的《内部监督章程》修订工作，并期待审议</w:t>
      </w:r>
      <w:proofErr w:type="gramStart"/>
      <w:r w:rsidRPr="00BE3514">
        <w:rPr>
          <w:rFonts w:ascii="SimSun" w:hAnsi="SimSun" w:hint="eastAsia"/>
          <w:sz w:val="21"/>
        </w:rPr>
        <w:t>咨</w:t>
      </w:r>
      <w:proofErr w:type="gramEnd"/>
      <w:r w:rsidRPr="00BE3514">
        <w:rPr>
          <w:rFonts w:ascii="SimSun" w:hAnsi="SimSun" w:hint="eastAsia"/>
          <w:sz w:val="21"/>
        </w:rPr>
        <w:t>监委的提案和参与相关程序。根据加拿大的观点，这一清楚的程序可以把利益冲突的可能降到最低，明确本组织调查各级职员的义务，这能带来益处，且能确保</w:t>
      </w:r>
      <w:r w:rsidRPr="00BE3514">
        <w:rPr>
          <w:rFonts w:ascii="SimSun" w:hAnsi="SimSun"/>
          <w:sz w:val="21"/>
        </w:rPr>
        <w:t>WIPO</w:t>
      </w:r>
      <w:r w:rsidRPr="00BE3514">
        <w:rPr>
          <w:rFonts w:ascii="SimSun" w:hAnsi="SimSun" w:hint="eastAsia"/>
          <w:sz w:val="21"/>
        </w:rPr>
        <w:t>和成员国资源用于处理指控和做出建设性回应，而不是陷入程序上的困境。在计划和预算委员会和其他相应委员会未来会议中，加拿大将继续积极参与和</w:t>
      </w:r>
      <w:r w:rsidRPr="00BE3514">
        <w:rPr>
          <w:rFonts w:ascii="SimSun" w:hAnsi="SimSun"/>
          <w:sz w:val="21"/>
        </w:rPr>
        <w:t>WIPO</w:t>
      </w:r>
      <w:r w:rsidRPr="00BE3514">
        <w:rPr>
          <w:rFonts w:ascii="SimSun" w:hAnsi="SimSun" w:hint="eastAsia"/>
          <w:sz w:val="21"/>
        </w:rPr>
        <w:t>良政和问</w:t>
      </w:r>
      <w:proofErr w:type="gramStart"/>
      <w:r w:rsidRPr="00BE3514">
        <w:rPr>
          <w:rFonts w:ascii="SimSun" w:hAnsi="SimSun" w:hint="eastAsia"/>
          <w:sz w:val="21"/>
        </w:rPr>
        <w:t>责有关</w:t>
      </w:r>
      <w:proofErr w:type="gramEnd"/>
      <w:r w:rsidRPr="00BE3514">
        <w:rPr>
          <w:rFonts w:ascii="SimSun" w:hAnsi="SimSun" w:hint="eastAsia"/>
          <w:sz w:val="21"/>
        </w:rPr>
        <w:t>的问题，并期待与秘书处和其他成员国合作，确保</w:t>
      </w:r>
      <w:r w:rsidRPr="00BE3514">
        <w:rPr>
          <w:rFonts w:ascii="SimSun" w:hAnsi="SimSun"/>
          <w:sz w:val="21"/>
        </w:rPr>
        <w:t>WIPO</w:t>
      </w:r>
      <w:r w:rsidRPr="00BE3514">
        <w:rPr>
          <w:rFonts w:ascii="SimSun" w:hAnsi="SimSun" w:hint="eastAsia"/>
          <w:sz w:val="21"/>
        </w:rPr>
        <w:t>成为联合国系统各组织的最佳实践典范。</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szCs w:val="22"/>
        </w:rPr>
        <w:t>大韩民国代表团认为，这一讨论应尽快结束，并希望接下来的大会将最终结束这些议题，以防止它们影响WIPO的声望和信誉。代表团认真阅读了报告，并认为报告的结论和总干事的反馈十分清晰。在与采购相关的议题上，代表团愿以与本案相关的事实为基础，讨论是否有必要修订WIPO的采购流程或规定。</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szCs w:val="22"/>
        </w:rPr>
        <w:t>匈牙利代表团认真研究了由几个WIPO成员国提出的纳入关于监督厅报告审查的补充议题提案。报告和评论以有限的方式、在受控的环境下提供给成员国，尊重了文件的保密性。但即便如此，根据这些有限的信息，代表团</w:t>
      </w:r>
      <w:proofErr w:type="gramStart"/>
      <w:r w:rsidRPr="00BE3514">
        <w:rPr>
          <w:rFonts w:ascii="SimSun" w:hAnsi="SimSun" w:hint="eastAsia"/>
          <w:sz w:val="21"/>
          <w:szCs w:val="22"/>
        </w:rPr>
        <w:t>作出</w:t>
      </w:r>
      <w:proofErr w:type="gramEnd"/>
      <w:r w:rsidRPr="00BE3514">
        <w:rPr>
          <w:rFonts w:ascii="SimSun" w:hAnsi="SimSun" w:hint="eastAsia"/>
          <w:sz w:val="21"/>
          <w:szCs w:val="22"/>
        </w:rPr>
        <w:t>了结论，根据监督厅报告结论和总干事的评论，无需采取进一步行动。代表团认为本案可被视为已结案，并支持由大会和协调委员会主席提出的建议。</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szCs w:val="22"/>
        </w:rPr>
        <w:t>中国代表团注意到，根据《内部监督章程》，监督厅报告已呈递协调委员会主席和大会主席供审议。在与成员国和法律顾问进行几轮磋商后，两位主席已做出终止调查的决定。中国代表团认为，该流程已占用很多时间和资源，成员国不应在此事上耗费更多时间和精力，而应转而关注更具实质性的议题，从而保持组织的信誉和形象，并更好地服务成员国的利益。为实现这一目标，代表团支持两位主席的建议。</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szCs w:val="22"/>
        </w:rPr>
        <w:lastRenderedPageBreak/>
        <w:t>巴西代表团重申了其对良好治理和透明程序的承诺。代表团已申请阅读监督厅报告，以便各国首都做出知情决策，并对监督厅报告将在本周末发布表示欢迎。对于大会和协调委员会主席发布的审查文件，巴西支持解决与WIPO采购</w:t>
      </w:r>
      <w:r w:rsidRPr="00A87A2A">
        <w:rPr>
          <w:rFonts w:ascii="SimSun" w:hAnsi="SimSun" w:hint="eastAsia"/>
          <w:sz w:val="21"/>
        </w:rPr>
        <w:t>政策</w:t>
      </w:r>
      <w:r w:rsidRPr="00BE3514">
        <w:rPr>
          <w:rFonts w:ascii="SimSun" w:hAnsi="SimSun" w:hint="eastAsia"/>
          <w:sz w:val="21"/>
          <w:szCs w:val="22"/>
        </w:rPr>
        <w:t>相关问题的建议，从而在未来避免类似事件的发生。巴西认为有必要完善现行制度，清晰地界定总干事和</w:t>
      </w:r>
      <w:r w:rsidR="000D260F">
        <w:rPr>
          <w:rFonts w:ascii="SimSun" w:hAnsi="SimSun" w:hint="eastAsia"/>
          <w:sz w:val="21"/>
          <w:szCs w:val="22"/>
        </w:rPr>
        <w:t>其他</w:t>
      </w:r>
      <w:r w:rsidRPr="00BE3514">
        <w:rPr>
          <w:rFonts w:ascii="SimSun" w:hAnsi="SimSun" w:hint="eastAsia"/>
          <w:sz w:val="21"/>
          <w:szCs w:val="22"/>
        </w:rPr>
        <w:t>WIPO高级官员在采购流程中的汇报路径和责任。</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szCs w:val="22"/>
        </w:rPr>
        <w:t>哥伦比亚代表团认为已经见证了在协调委员会和大会主席主持下的透明的基本程序。两位主席的唯一关切的就是保护WIPO的利益，代表团还认为有关工作是在议事规程的框架内进行的，现在各成员国正在重新审视这些规程。哥伦比亚支持两位主席在2016年8月5日提出的全部建议和决定，并且同</w:t>
      </w:r>
      <w:r w:rsidR="000D260F">
        <w:rPr>
          <w:rFonts w:ascii="SimSun" w:hAnsi="SimSun" w:hint="eastAsia"/>
          <w:sz w:val="21"/>
          <w:szCs w:val="22"/>
        </w:rPr>
        <w:t>其他</w:t>
      </w:r>
      <w:r w:rsidRPr="00BE3514">
        <w:rPr>
          <w:rFonts w:ascii="SimSun" w:hAnsi="SimSun" w:hint="eastAsia"/>
          <w:sz w:val="21"/>
          <w:szCs w:val="22"/>
        </w:rPr>
        <w:t>代表团一致强调相关程序已经结束，会员国应将</w:t>
      </w:r>
      <w:r w:rsidR="000D260F">
        <w:rPr>
          <w:rFonts w:ascii="SimSun" w:hAnsi="SimSun" w:hint="eastAsia"/>
          <w:sz w:val="21"/>
          <w:szCs w:val="22"/>
        </w:rPr>
        <w:t>其他</w:t>
      </w:r>
      <w:r w:rsidRPr="00BE3514">
        <w:rPr>
          <w:rFonts w:ascii="SimSun" w:hAnsi="SimSun" w:hint="eastAsia"/>
          <w:sz w:val="21"/>
          <w:szCs w:val="22"/>
        </w:rPr>
        <w:t>工作向前推进。</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szCs w:val="22"/>
        </w:rPr>
        <w:t>俄罗斯联邦代表团祝贺塞尔维·福尔班女士履新。就议程项目4而言，代表团仔细研究了来自监督厅报告的建议，认为已经进行了妥善调查，并认为此事已结案。代表团呼吁委员会成员国不要在此项繁重工作中越权行事。</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szCs w:val="22"/>
        </w:rPr>
        <w:t>埃塞俄比亚代表团感谢协调委员会主席和大会前主席与成员国分享关于“WIPO员工滥用职权和采购不合</w:t>
      </w:r>
      <w:proofErr w:type="gramStart"/>
      <w:r w:rsidRPr="00BE3514">
        <w:rPr>
          <w:rFonts w:ascii="SimSun" w:hAnsi="SimSun" w:hint="eastAsia"/>
          <w:sz w:val="21"/>
          <w:szCs w:val="22"/>
        </w:rPr>
        <w:t>规</w:t>
      </w:r>
      <w:proofErr w:type="gramEnd"/>
      <w:r w:rsidRPr="00BE3514">
        <w:rPr>
          <w:rFonts w:ascii="SimSun" w:hAnsi="SimSun" w:hint="eastAsia"/>
          <w:sz w:val="21"/>
          <w:szCs w:val="22"/>
        </w:rPr>
        <w:t>”调查报告的意见。代表团赞赏两位主席同WIPO成员国所作的多种沟通以及为成员国提供审查监督厅报告的机会。根据递交给成员国的包含两位主席的决定和建议的题为“2016年5月5日最终调查报告的审议和审查”的文件，以及</w:t>
      </w:r>
      <w:r w:rsidRPr="00A87A2A">
        <w:rPr>
          <w:rFonts w:ascii="SimSun" w:hAnsi="SimSun" w:hint="eastAsia"/>
          <w:sz w:val="21"/>
        </w:rPr>
        <w:t>代表团</w:t>
      </w:r>
      <w:r w:rsidRPr="00BE3514">
        <w:rPr>
          <w:rFonts w:ascii="SimSun" w:hAnsi="SimSun" w:hint="eastAsia"/>
          <w:sz w:val="21"/>
          <w:szCs w:val="22"/>
        </w:rPr>
        <w:t>对监督厅最终调查报告的仔细审查，代表团认为，没有确凿证据清楚地证实WIPO的制度、规章和作法受到违反。在此背景下，代表团支持两位主席提出的决定和建议，即马上结束DNA案和采购案，且不再采取进一步行动。此外，代表团也支持对采购系统的漏洞展开一切必要审查的建议。代表团欢迎主席发布的公告，即会员国将收到监督厅作脱敏处理的报告以及总干事在当周的反馈，因为这将帮助会员国</w:t>
      </w:r>
      <w:proofErr w:type="gramStart"/>
      <w:r w:rsidRPr="00BE3514">
        <w:rPr>
          <w:rFonts w:ascii="SimSun" w:hAnsi="SimSun" w:hint="eastAsia"/>
          <w:sz w:val="21"/>
          <w:szCs w:val="22"/>
        </w:rPr>
        <w:t>作出</w:t>
      </w:r>
      <w:proofErr w:type="gramEnd"/>
      <w:r w:rsidRPr="00BE3514">
        <w:rPr>
          <w:rFonts w:ascii="SimSun" w:hAnsi="SimSun" w:hint="eastAsia"/>
          <w:sz w:val="21"/>
          <w:szCs w:val="22"/>
        </w:rPr>
        <w:t>知情决策。</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szCs w:val="22"/>
        </w:rPr>
        <w:t>澳大利亚代表团感谢大会和协调委员会主席在得出结论的过程中与会员国和相关技术专家所作的沟通。代表团认可两位主席所作的</w:t>
      </w:r>
      <w:r w:rsidRPr="00A87A2A">
        <w:rPr>
          <w:rFonts w:ascii="SimSun" w:hAnsi="SimSun" w:hint="eastAsia"/>
          <w:sz w:val="21"/>
        </w:rPr>
        <w:t>建议</w:t>
      </w:r>
      <w:r w:rsidRPr="00BE3514">
        <w:rPr>
          <w:rFonts w:ascii="SimSun" w:hAnsi="SimSun" w:hint="eastAsia"/>
          <w:sz w:val="21"/>
          <w:szCs w:val="22"/>
        </w:rPr>
        <w:t>和决定，并注意到，两位主席现已终止调查。此外，代表团也认同计划和预算委员会要求</w:t>
      </w:r>
      <w:proofErr w:type="gramStart"/>
      <w:r w:rsidRPr="00BE3514">
        <w:rPr>
          <w:rFonts w:ascii="SimSun" w:hAnsi="SimSun" w:hint="eastAsia"/>
          <w:sz w:val="21"/>
          <w:szCs w:val="22"/>
        </w:rPr>
        <w:t>咨</w:t>
      </w:r>
      <w:proofErr w:type="gramEnd"/>
      <w:r w:rsidRPr="00BE3514">
        <w:rPr>
          <w:rFonts w:ascii="SimSun" w:hAnsi="SimSun" w:hint="eastAsia"/>
          <w:sz w:val="21"/>
          <w:szCs w:val="22"/>
        </w:rPr>
        <w:t>监委审查《监督章程》的决定，以保证其成为联合国内部高效、独立、透明的调查过程的典范。代表团期待和</w:t>
      </w:r>
      <w:proofErr w:type="gramStart"/>
      <w:r w:rsidRPr="00BE3514">
        <w:rPr>
          <w:rFonts w:ascii="SimSun" w:hAnsi="SimSun" w:hint="eastAsia"/>
          <w:sz w:val="21"/>
          <w:szCs w:val="22"/>
        </w:rPr>
        <w:t>咨</w:t>
      </w:r>
      <w:proofErr w:type="gramEnd"/>
      <w:r w:rsidRPr="00BE3514">
        <w:rPr>
          <w:rFonts w:ascii="SimSun" w:hAnsi="SimSun" w:hint="eastAsia"/>
          <w:sz w:val="21"/>
          <w:szCs w:val="22"/>
        </w:rPr>
        <w:t>监委及</w:t>
      </w:r>
      <w:r w:rsidR="000D260F">
        <w:rPr>
          <w:rFonts w:ascii="SimSun" w:hAnsi="SimSun" w:hint="eastAsia"/>
          <w:sz w:val="21"/>
          <w:szCs w:val="22"/>
        </w:rPr>
        <w:t>其他</w:t>
      </w:r>
      <w:r w:rsidRPr="00BE3514">
        <w:rPr>
          <w:rFonts w:ascii="SimSun" w:hAnsi="SimSun" w:hint="eastAsia"/>
          <w:sz w:val="21"/>
          <w:szCs w:val="22"/>
        </w:rPr>
        <w:t>成员国共同推动这一审查工作。代表团注意到主席最新决定不久后为成员国提供监督庭报告的脱敏版本，并支持按照主席的决定，发布脱敏</w:t>
      </w:r>
      <w:proofErr w:type="gramStart"/>
      <w:r w:rsidRPr="00BE3514">
        <w:rPr>
          <w:rFonts w:ascii="SimSun" w:hAnsi="SimSun" w:hint="eastAsia"/>
          <w:sz w:val="21"/>
          <w:szCs w:val="22"/>
        </w:rPr>
        <w:t>版报告</w:t>
      </w:r>
      <w:proofErr w:type="gramEnd"/>
      <w:r w:rsidRPr="00BE3514">
        <w:rPr>
          <w:rFonts w:ascii="SimSun" w:hAnsi="SimSun" w:hint="eastAsia"/>
          <w:sz w:val="21"/>
          <w:szCs w:val="22"/>
        </w:rPr>
        <w:t>和反馈。</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szCs w:val="22"/>
        </w:rPr>
        <w:t>联合王国代表团支持在本次委员会会议中讨论监督厅报告的结论和建议。根据协调委员会和大会主席的审查意见，代表团希望立刻发布脱敏版报告。代表团支持主席就此发布新信息，并期待在本周收到脱敏版报告。此外，代表团也支持根据监督厅报告结论而采取的解决采购流程缺陷以及</w:t>
      </w:r>
      <w:r w:rsidR="0037018D">
        <w:rPr>
          <w:rFonts w:ascii="SimSun" w:hAnsi="SimSun" w:hint="eastAsia"/>
          <w:sz w:val="21"/>
          <w:szCs w:val="22"/>
        </w:rPr>
        <w:t>(</w:t>
      </w:r>
      <w:r w:rsidRPr="00BE3514">
        <w:rPr>
          <w:rFonts w:ascii="SimSun" w:hAnsi="SimSun" w:hint="eastAsia"/>
          <w:sz w:val="21"/>
          <w:szCs w:val="22"/>
        </w:rPr>
        <w:t>或者</w:t>
      </w:r>
      <w:r w:rsidR="0037018D">
        <w:rPr>
          <w:rFonts w:ascii="SimSun" w:hAnsi="SimSun" w:hint="eastAsia"/>
          <w:sz w:val="21"/>
          <w:szCs w:val="22"/>
        </w:rPr>
        <w:t>)</w:t>
      </w:r>
      <w:r w:rsidRPr="00BE3514">
        <w:rPr>
          <w:rFonts w:ascii="SimSun" w:hAnsi="SimSun" w:hint="eastAsia"/>
          <w:sz w:val="21"/>
          <w:szCs w:val="22"/>
        </w:rPr>
        <w:t>WIPO采购规章漏洞的措施，这也是本次漫长进程的重要成果。</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szCs w:val="22"/>
        </w:rPr>
        <w:t>瑞士代表团支持两位主席在监督厅报告跟进工作上的努力，并强调报告的处理应完全透明。自2016年4月起，两位主席已与成员国和</w:t>
      </w:r>
      <w:r w:rsidR="000D260F">
        <w:rPr>
          <w:rFonts w:ascii="SimSun" w:hAnsi="SimSun" w:hint="eastAsia"/>
          <w:sz w:val="21"/>
          <w:szCs w:val="22"/>
        </w:rPr>
        <w:t>其他</w:t>
      </w:r>
      <w:r w:rsidRPr="00BE3514">
        <w:rPr>
          <w:rFonts w:ascii="SimSun" w:hAnsi="SimSun" w:hint="eastAsia"/>
          <w:sz w:val="21"/>
          <w:szCs w:val="22"/>
        </w:rPr>
        <w:t>WIPO利益攸关方进行沟通，共同以最恰当的方式处理调查报告。代表团满意地注意到，成员国有机会在此过程中看到报告，</w:t>
      </w:r>
      <w:proofErr w:type="gramStart"/>
      <w:r w:rsidRPr="00BE3514">
        <w:rPr>
          <w:rFonts w:ascii="SimSun" w:hAnsi="SimSun" w:hint="eastAsia"/>
          <w:sz w:val="21"/>
          <w:szCs w:val="22"/>
        </w:rPr>
        <w:t>且过程</w:t>
      </w:r>
      <w:proofErr w:type="gramEnd"/>
      <w:r w:rsidRPr="00BE3514">
        <w:rPr>
          <w:rFonts w:ascii="SimSun" w:hAnsi="SimSun" w:hint="eastAsia"/>
          <w:sz w:val="21"/>
          <w:szCs w:val="22"/>
        </w:rPr>
        <w:t>透明。此外，代表团也支持不久后以合适的方式将报告分发给会员国，保护报告中提及的相关个人的权利和隐私。代表团认为，考虑到事件的结果以及报告的发现和结论，两位主席的结论和对未来的建议合情合理。代表团认为，现在有必要完善并澄清针对高级公务员指控调查的适用制度，进而了解如何在未来的案件中采取行动。代表团满意地注意到，在这方面已经开展了相关程序。在最近的PBC上，成员国决定审查WIPO《内部监督章程》。将与成员国协商修改此章程，不久后将拟出初稿。代表团希望就此能有决定出台，并坚信章程的修正案将有助于为调查程序建立一个有效、独立和透明的模式，其中包括针对联合国系统</w:t>
      </w:r>
      <w:proofErr w:type="gramStart"/>
      <w:r w:rsidRPr="00BE3514">
        <w:rPr>
          <w:rFonts w:ascii="SimSun" w:hAnsi="SimSun" w:hint="eastAsia"/>
          <w:sz w:val="21"/>
          <w:szCs w:val="22"/>
        </w:rPr>
        <w:t>内高级</w:t>
      </w:r>
      <w:proofErr w:type="gramEnd"/>
      <w:r w:rsidRPr="00BE3514">
        <w:rPr>
          <w:rFonts w:ascii="SimSun" w:hAnsi="SimSun" w:hint="eastAsia"/>
          <w:sz w:val="21"/>
          <w:szCs w:val="22"/>
        </w:rPr>
        <w:t>公务员的指控。瑞士全力致力于审查过程，提出以上期望。</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szCs w:val="22"/>
        </w:rPr>
        <w:lastRenderedPageBreak/>
        <w:t>泰国代表团赞同大会和协调委员会主席的建议，即应结束本案以让WIPO继续开展</w:t>
      </w:r>
      <w:r w:rsidR="000D260F">
        <w:rPr>
          <w:rFonts w:ascii="SimSun" w:hAnsi="SimSun" w:hint="eastAsia"/>
          <w:sz w:val="21"/>
          <w:szCs w:val="22"/>
        </w:rPr>
        <w:t>其他</w:t>
      </w:r>
      <w:r w:rsidRPr="00BE3514">
        <w:rPr>
          <w:rFonts w:ascii="SimSun" w:hAnsi="SimSun" w:hint="eastAsia"/>
          <w:sz w:val="21"/>
          <w:szCs w:val="22"/>
        </w:rPr>
        <w:t>工作。代表团已准备好与协调</w:t>
      </w:r>
      <w:r w:rsidRPr="00A87A2A">
        <w:rPr>
          <w:rFonts w:ascii="SimSun" w:hAnsi="SimSun" w:hint="eastAsia"/>
          <w:sz w:val="21"/>
        </w:rPr>
        <w:t>委员会</w:t>
      </w:r>
      <w:r w:rsidRPr="00BE3514">
        <w:rPr>
          <w:rFonts w:ascii="SimSun" w:hAnsi="SimSun" w:hint="eastAsia"/>
          <w:sz w:val="21"/>
          <w:szCs w:val="22"/>
        </w:rPr>
        <w:t>和</w:t>
      </w:r>
      <w:r w:rsidR="000D260F">
        <w:rPr>
          <w:rFonts w:ascii="SimSun" w:hAnsi="SimSun" w:hint="eastAsia"/>
          <w:sz w:val="21"/>
          <w:szCs w:val="22"/>
        </w:rPr>
        <w:t>其他</w:t>
      </w:r>
      <w:r w:rsidRPr="00BE3514">
        <w:rPr>
          <w:rFonts w:ascii="SimSun" w:hAnsi="SimSun" w:hint="eastAsia"/>
          <w:sz w:val="21"/>
          <w:szCs w:val="22"/>
        </w:rPr>
        <w:t>会员国合作，落实建议，加强组织的透明度和有效性。</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szCs w:val="22"/>
        </w:rPr>
        <w:t>法国代表团感谢两位</w:t>
      </w:r>
      <w:r w:rsidRPr="00A87A2A">
        <w:rPr>
          <w:rFonts w:ascii="SimSun" w:hAnsi="SimSun" w:hint="eastAsia"/>
          <w:sz w:val="21"/>
        </w:rPr>
        <w:t>主席</w:t>
      </w:r>
      <w:r w:rsidRPr="00BE3514">
        <w:rPr>
          <w:rFonts w:ascii="SimSun" w:hAnsi="SimSun" w:hint="eastAsia"/>
          <w:sz w:val="21"/>
          <w:szCs w:val="22"/>
        </w:rPr>
        <w:t>审查监督厅报告。鉴于WIPO的战略考虑，法国强调了透明程序和良好治理的重要性，这些必须成为WIPO的普遍原则，并表示愿与WIPO内的所有利益攸关方共同为这一目标努力。</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szCs w:val="22"/>
        </w:rPr>
        <w:t>马来西亚代表团首先祝所有穆斯林朋友宰牲节快乐。代表团感谢大会主席给予其参与监督厅报告相关工作的机会，并感谢两位主席在全程中持续和会员国沟通。代表团认可大会和协调委员会主席在处理此事上的权威和责任，因此完全同意两位主席在他们的报告中所作的决定和建议。代表团重申，这一久拖不决的案件应当马上结案，从而维护WIPO的信誉，使其不偏离核心工作。同时，代表团支持发布监督厅报告脱敏版，并支持主席有关尽快发布脱敏版的公告。为防止此类事件再发，代表团将持开放态度，继续与WIPO和</w:t>
      </w:r>
      <w:r w:rsidR="000D260F">
        <w:rPr>
          <w:rFonts w:ascii="SimSun" w:hAnsi="SimSun" w:hint="eastAsia"/>
          <w:sz w:val="21"/>
          <w:szCs w:val="22"/>
        </w:rPr>
        <w:t>其他</w:t>
      </w:r>
      <w:r w:rsidRPr="00BE3514">
        <w:rPr>
          <w:rFonts w:ascii="SimSun" w:hAnsi="SimSun" w:hint="eastAsia"/>
          <w:sz w:val="21"/>
          <w:szCs w:val="22"/>
        </w:rPr>
        <w:t>成员国沟通，以夯实WIPO的规章和程序。</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szCs w:val="22"/>
        </w:rPr>
        <w:t>智利代表团感谢大会前主席杜克大使以及协调委员会主席所作的工作，并在形式和内容上支持按照相关义务和适当规则所开展的程序。代表团支持分享有关报告结论、发现和建议。代表团有机会在双边会议和专门的非正式会议上详细阅读监督厅调查报告，并提出建议。代表团支持两位主席得出的报告结论。智利代表团称，考虑到WIPO的更大利益，如果关乎各个代表团的利益，那么智利代表团将支持采购规章和调查程序规章的审查和修改，并愿意对任何建议进行评估。这应独立于上述程序，且不得干扰WIPO的运作，因为这是智利代表团的主要目标。</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cs="Times New Roman"/>
          <w:sz w:val="21"/>
          <w:szCs w:val="22"/>
        </w:rPr>
      </w:pPr>
      <w:r w:rsidRPr="00BE3514">
        <w:rPr>
          <w:rFonts w:ascii="SimSun" w:hAnsi="SimSun" w:cs="Times New Roman" w:hint="eastAsia"/>
          <w:sz w:val="21"/>
        </w:rPr>
        <w:t>总干事指出这是他第一次公开就这一问题表达意见。他表示，尽管该问题在各类媒体和其他渠道已有广泛报导，但他已决定不做任何公开表态，即使这一决定可能对他本人不利。总干事表示，在国家层面，在任何相似情况下相关人都会利用一切机会向媒体说明针对他或她本人的指控。尽管如此，他选择这一行动方案旨在维护本组织的尊严，</w:t>
      </w:r>
      <w:r w:rsidRPr="00A87A2A">
        <w:rPr>
          <w:rFonts w:ascii="SimSun" w:hAnsi="SimSun" w:hint="eastAsia"/>
          <w:sz w:val="21"/>
        </w:rPr>
        <w:t>避免</w:t>
      </w:r>
      <w:r w:rsidRPr="00BE3514">
        <w:rPr>
          <w:rFonts w:ascii="SimSun" w:hAnsi="SimSun" w:cs="Times New Roman" w:hint="eastAsia"/>
          <w:sz w:val="21"/>
        </w:rPr>
        <w:t>该问题的扩散对一个国际组织产生不适当的影响。对当天上午提出的一些意见，总干事指出那些意见有关各方所认为的程序失效，完全只关涉成员国。这样的调查主题与调查程序或与调查程序的执行毫无关系。因此，总干事认为所有意见都是针对成员国本身的意见，因为成员国主导着这一过程。他指出，这一过程自始至终就掌握在内部监督事务厅</w:t>
      </w:r>
      <w:r w:rsidR="007879E1">
        <w:rPr>
          <w:rFonts w:ascii="SimSun" w:hAnsi="SimSun" w:cs="Times New Roman" w:hint="eastAsia"/>
          <w:sz w:val="21"/>
        </w:rPr>
        <w:t>(</w:t>
      </w:r>
      <w:r w:rsidR="00CB1BE7">
        <w:rPr>
          <w:rFonts w:ascii="SimSun" w:hAnsi="SimSun" w:cs="Times New Roman"/>
          <w:sz w:val="21"/>
        </w:rPr>
        <w:t>监督厅</w:t>
      </w:r>
      <w:r w:rsidR="007879E1">
        <w:rPr>
          <w:rFonts w:ascii="SimSun" w:hAnsi="SimSun" w:cs="Times New Roman" w:hint="eastAsia"/>
          <w:sz w:val="21"/>
        </w:rPr>
        <w:t>)</w:t>
      </w:r>
      <w:r w:rsidRPr="00BE3514">
        <w:rPr>
          <w:rFonts w:ascii="SimSun" w:hAnsi="SimSun" w:cs="Times New Roman" w:hint="eastAsia"/>
          <w:sz w:val="21"/>
        </w:rPr>
        <w:t>、原大会主席、下任大会主席等几个不同的主体手中，完全是由成员国掌控的过程。他强调，任何暗示</w:t>
      </w:r>
      <w:r w:rsidRPr="00BE3514">
        <w:rPr>
          <w:rFonts w:ascii="SimSun" w:hAnsi="SimSun" w:cs="Times New Roman"/>
          <w:sz w:val="21"/>
        </w:rPr>
        <w:t>WIPO</w:t>
      </w:r>
      <w:r w:rsidRPr="00BE3514">
        <w:rPr>
          <w:rFonts w:ascii="SimSun" w:hAnsi="SimSun" w:cs="Times New Roman" w:hint="eastAsia"/>
          <w:sz w:val="21"/>
        </w:rPr>
        <w:t>秘书处或他本人施加阻力的观点毫无根据。他认为这一过程异常冗长，全过程没有任何内容与任何个人有关，只涉及成员国。他认为过程中确实有明显和清楚的缺陷，例如保密问题。他质问一份报纸何以能够报导监督厅将一份报告草案的副本发给了作为调查对象的他本人，以及何以能够报导他因与达沃斯会议冲突由要求推迟两周提交意见。总干事质问如何做到这一点，因为仅有监督厅的一封电子邮件沟通和一封他的回复，然后有一封电子邮件批准推迟两周。他认为这令人非常不满，并指出这一程序上的诸多缺陷最先影响的正是作为调查对象的他本人。总干事衷心欢迎对任何程序提出任何修改，以完善治理、完善治理结构、完善治理程序和提高透明度。他欢迎成员国采取这类行动。他还欢迎监督厅报告的发布，指出这方面的程序规定不够清晰，这是成员国在审视程序时或应首先考虑的问题之一。他非常欢迎该报告的发布，不论成员国选择脱敏或</w:t>
      </w:r>
      <w:proofErr w:type="gramStart"/>
      <w:r w:rsidRPr="00BE3514">
        <w:rPr>
          <w:rFonts w:ascii="SimSun" w:hAnsi="SimSun" w:cs="Times New Roman" w:hint="eastAsia"/>
          <w:sz w:val="21"/>
        </w:rPr>
        <w:t>不</w:t>
      </w:r>
      <w:proofErr w:type="gramEnd"/>
      <w:r w:rsidRPr="00BE3514">
        <w:rPr>
          <w:rFonts w:ascii="SimSun" w:hAnsi="SimSun" w:cs="Times New Roman" w:hint="eastAsia"/>
          <w:sz w:val="21"/>
        </w:rPr>
        <w:t>脱敏。在这方面，他指出他已向相关主管机构提交了他个人对报告意见的一份脱敏和一份未脱敏副本，以便转发和出版。总干事还希望提出一个涉及法治的问题，指出在日内瓦的多个场合，在人权理事会和治理声明中都有很多关于法治的讨论。提及成员国已批准的相关组织文件，他指出在这个案件中，第一份相关的组织文件是成员国已通过的《内部监督章程》，载于</w:t>
      </w:r>
      <w:r w:rsidRPr="00BE3514">
        <w:rPr>
          <w:rFonts w:ascii="SimSun" w:hAnsi="SimSun" w:cs="Times New Roman"/>
          <w:sz w:val="21"/>
        </w:rPr>
        <w:t>WIPO</w:t>
      </w:r>
      <w:r w:rsidRPr="00BE3514">
        <w:rPr>
          <w:rFonts w:ascii="SimSun" w:hAnsi="SimSun" w:cs="Times New Roman" w:hint="eastAsia"/>
          <w:sz w:val="21"/>
        </w:rPr>
        <w:t>《财务条例与细则》附件</w:t>
      </w:r>
      <w:r w:rsidRPr="00BE3514">
        <w:rPr>
          <w:rFonts w:ascii="SimSun" w:hAnsi="SimSun" w:cs="Times New Roman"/>
          <w:sz w:val="21"/>
        </w:rPr>
        <w:t>1</w:t>
      </w:r>
      <w:r w:rsidRPr="00BE3514">
        <w:rPr>
          <w:rFonts w:ascii="SimSun" w:hAnsi="SimSun" w:cs="Times New Roman" w:hint="eastAsia"/>
          <w:sz w:val="21"/>
        </w:rPr>
        <w:t>。他指出《内部监督章程》第</w:t>
      </w:r>
      <w:r w:rsidRPr="00BE3514">
        <w:rPr>
          <w:rFonts w:ascii="SimSun" w:hAnsi="SimSun" w:cs="Times New Roman"/>
          <w:sz w:val="21"/>
        </w:rPr>
        <w:t>32</w:t>
      </w:r>
      <w:r w:rsidRPr="00BE3514">
        <w:rPr>
          <w:rFonts w:ascii="SimSun" w:hAnsi="SimSun" w:cs="Times New Roman" w:hint="eastAsia"/>
          <w:sz w:val="21"/>
        </w:rPr>
        <w:t>段规定，“关于总干事的最终调查报告应提交给大会主席和协调委员会主席，供采取被认为恰当的任何行动，并抄送</w:t>
      </w:r>
      <w:proofErr w:type="gramStart"/>
      <w:r w:rsidRPr="00BE3514">
        <w:rPr>
          <w:rFonts w:ascii="SimSun" w:hAnsi="SimSun" w:cs="Times New Roman" w:hint="eastAsia"/>
          <w:sz w:val="21"/>
        </w:rPr>
        <w:t>咨</w:t>
      </w:r>
      <w:proofErr w:type="gramEnd"/>
      <w:r w:rsidRPr="00BE3514">
        <w:rPr>
          <w:rFonts w:ascii="SimSun" w:hAnsi="SimSun" w:cs="Times New Roman" w:hint="eastAsia"/>
          <w:sz w:val="21"/>
        </w:rPr>
        <w:t>监委和外聘审计员”。总干事指出这是成员国通过的条款，他们应当遵</w:t>
      </w:r>
      <w:r w:rsidRPr="00BE3514">
        <w:rPr>
          <w:rFonts w:ascii="SimSun" w:hAnsi="SimSun" w:cs="Times New Roman" w:hint="eastAsia"/>
          <w:sz w:val="21"/>
        </w:rPr>
        <w:lastRenderedPageBreak/>
        <w:t>守。总干事理解“现在我们对这一程序有一些经验，我们不喜欢它，我们希望未来它有所不同”这种说辞，但他争辩认为，对成员国已通过的问题进行追溯性立法从根本上违背了法治。成员国不能授权某个主体作决策，之后却又说“我们不喜欢它的决策，我们要改变这个决策”。如果他们认为在那一特定情况下赋予某个主体以权力是一个错误，他们可以为将来而做改变，但如果改变有追溯性，势必从根本上违反法治。总干事还提出应听取双方意见，并再次指出这是他首次公开谈论该问题，至此之前他一直为维护本组织的利益而保持沉默。他敦促成员国听取双方意见。他强调他们不是执行法院决定，而是处理调查报告。这就像在一个国家系统中由公诉司编制报告，由司法部长考虑确定是否采取任何行动。根据成员国决定，在这一情况下对等的</w:t>
      </w:r>
      <w:r w:rsidRPr="00BE3514">
        <w:rPr>
          <w:rFonts w:ascii="SimSun" w:hAnsi="SimSun" w:cs="Times New Roman"/>
          <w:sz w:val="21"/>
        </w:rPr>
        <w:t>WIPO</w:t>
      </w:r>
      <w:r w:rsidRPr="00BE3514">
        <w:rPr>
          <w:rFonts w:ascii="SimSun" w:hAnsi="SimSun" w:cs="Times New Roman" w:hint="eastAsia"/>
          <w:sz w:val="21"/>
        </w:rPr>
        <w:t>程序是将调查报告提交成员国大会主席和协调委员会主席，由他们确定采取任何恰当的行动。在成员国已通过的调查政策第</w:t>
      </w:r>
      <w:r w:rsidRPr="00BE3514">
        <w:rPr>
          <w:rFonts w:ascii="SimSun" w:hAnsi="SimSun" w:cs="Times New Roman"/>
          <w:sz w:val="21"/>
        </w:rPr>
        <w:t>34</w:t>
      </w:r>
      <w:r w:rsidRPr="00BE3514">
        <w:rPr>
          <w:rFonts w:ascii="SimSun" w:hAnsi="SimSun" w:cs="Times New Roman" w:hint="eastAsia"/>
          <w:sz w:val="21"/>
        </w:rPr>
        <w:t>段和在作为调查政策附属文本的调查程序手册第</w:t>
      </w:r>
      <w:r w:rsidRPr="00BE3514">
        <w:rPr>
          <w:rFonts w:ascii="SimSun" w:hAnsi="SimSun" w:cs="Times New Roman"/>
          <w:sz w:val="21"/>
        </w:rPr>
        <w:t>160</w:t>
      </w:r>
      <w:r w:rsidRPr="00BE3514">
        <w:rPr>
          <w:rFonts w:ascii="SimSun" w:hAnsi="SimSun" w:cs="Times New Roman" w:hint="eastAsia"/>
          <w:sz w:val="21"/>
        </w:rPr>
        <w:t>段都重述了这一特别规定。总干事指出，成员国已通过的法律和立法文书十分明确。成员国可以表示他们希望为未来更改法律和立法文书，但是通过追溯性方式剥夺某人的权力，以及通过追溯性方式改变影响某人权利和义务的规定，将从根本上违反法治，不应发生在国际组织的成员国中。总干事指出，他的意见是对他当天上午所闻的自发反应。他完全没有机会参与过去几个月来的数次对话，这是自然的也是正确的。因此，他对于当天上午的所闻的反应是自发的。总之，他重申这是他第一次就该问题发表意见，其次，他重申这一程序由成员国设计，根据成员国的流程执行，且没有参考作为调查对象的他本人或秘书处的意见。他同意这一程序可能存在瑕疵，例如他质问该问题拖延两年半之久并将继续拖延下去会对何方有利。他指出这根本不符合他个人的利益。如他一直所言，以可信、公平的方式尽快解决该问题符合他的利益。总干事表示，尽管成员国能够为未来修订程序，但在过程中不应违反法治的根本原则。</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cs="Times New Roman"/>
          <w:sz w:val="21"/>
        </w:rPr>
      </w:pPr>
      <w:r w:rsidRPr="00BE3514">
        <w:rPr>
          <w:rFonts w:ascii="SimSun" w:hAnsi="SimSun" w:cs="Times New Roman" w:hint="eastAsia"/>
          <w:sz w:val="21"/>
        </w:rPr>
        <w:t>卢森堡代表团感谢总干事公开做出自发反应。代表团强调根据其掌握的信息和监督厅的调查结果，认为在过去几个月的长期磋商基础上，是时候翻过漫长故事的这一页，回到核心问题上来。代表团支持拟议决定和建议，相信总干事能以</w:t>
      </w:r>
      <w:r w:rsidRPr="00A87A2A">
        <w:rPr>
          <w:rFonts w:ascii="SimSun" w:hAnsi="SimSun" w:hint="eastAsia"/>
          <w:sz w:val="21"/>
        </w:rPr>
        <w:t>透明</w:t>
      </w:r>
      <w:r w:rsidRPr="00BE3514">
        <w:rPr>
          <w:rFonts w:ascii="SimSun" w:hAnsi="SimSun" w:cs="Times New Roman" w:hint="eastAsia"/>
          <w:sz w:val="21"/>
        </w:rPr>
        <w:t>的方式执行这些决定和建议，实现未来更好的治理。</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cs="Times New Roman"/>
          <w:sz w:val="21"/>
          <w:szCs w:val="22"/>
        </w:rPr>
      </w:pPr>
      <w:r w:rsidRPr="00BE3514">
        <w:rPr>
          <w:rFonts w:ascii="SimSun" w:hAnsi="SimSun" w:cs="Times New Roman" w:hint="eastAsia"/>
          <w:sz w:val="21"/>
          <w:szCs w:val="22"/>
        </w:rPr>
        <w:t>美利坚合众国代表团对其他各方就进一步讨论程序性改革持开放态度表示满意，并重申其愿与同仁就立即开展其认为推动本组织朝积极方向发展的必要行动进行磋商，因为有若干行动与成员国大会主席和协调委员会主席的结论和建议相一致。代表团就以决定形式提出的下一步行动建议如下</w:t>
      </w:r>
      <w:proofErr w:type="gramStart"/>
      <w:r w:rsidRPr="00BE3514">
        <w:rPr>
          <w:rFonts w:ascii="SimSun" w:hAnsi="SimSun" w:cs="Times New Roman" w:hint="eastAsia"/>
          <w:sz w:val="21"/>
          <w:szCs w:val="22"/>
        </w:rPr>
        <w:t>措</w:t>
      </w:r>
      <w:proofErr w:type="gramEnd"/>
      <w:r w:rsidR="000D260F">
        <w:rPr>
          <w:rFonts w:ascii="SimSun" w:hAnsi="SimSun"/>
          <w:sz w:val="21"/>
        </w:rPr>
        <w:t>‍</w:t>
      </w:r>
      <w:r w:rsidRPr="00BE3514">
        <w:rPr>
          <w:rFonts w:ascii="SimSun" w:hAnsi="SimSun" w:cs="Times New Roman" w:hint="eastAsia"/>
          <w:sz w:val="21"/>
          <w:szCs w:val="22"/>
        </w:rPr>
        <w:t>辞：</w:t>
      </w:r>
    </w:p>
    <w:p w:rsidR="005B5ADA" w:rsidRPr="00BE3514" w:rsidRDefault="005B5ADA" w:rsidP="007879E1">
      <w:pPr>
        <w:overflowPunct w:val="0"/>
        <w:spacing w:afterLines="50" w:after="120" w:line="340" w:lineRule="atLeast"/>
        <w:ind w:left="567"/>
        <w:jc w:val="both"/>
        <w:rPr>
          <w:rFonts w:ascii="SimSun" w:hAnsi="SimSun"/>
          <w:sz w:val="21"/>
          <w:szCs w:val="22"/>
        </w:rPr>
      </w:pPr>
      <w:r w:rsidRPr="00BE3514">
        <w:rPr>
          <w:rFonts w:ascii="SimSun" w:hAnsi="SimSun" w:hint="eastAsia"/>
          <w:sz w:val="21"/>
          <w:szCs w:val="22"/>
        </w:rPr>
        <w:t>“协调委员会第七十二届会议</w:t>
      </w:r>
      <w:r w:rsidR="007879E1">
        <w:rPr>
          <w:rFonts w:ascii="SimSun" w:hAnsi="SimSun" w:hint="eastAsia"/>
          <w:sz w:val="21"/>
          <w:szCs w:val="22"/>
        </w:rPr>
        <w:t>(</w:t>
      </w:r>
      <w:r w:rsidRPr="00BE3514">
        <w:rPr>
          <w:rFonts w:ascii="SimSun" w:hAnsi="SimSun"/>
          <w:sz w:val="21"/>
          <w:szCs w:val="22"/>
        </w:rPr>
        <w:t>26</w:t>
      </w:r>
      <w:r w:rsidRPr="00BE3514">
        <w:rPr>
          <w:rFonts w:ascii="SimSun" w:hAnsi="SimSun" w:hint="eastAsia"/>
          <w:sz w:val="21"/>
          <w:szCs w:val="22"/>
        </w:rPr>
        <w:t>次特别会议</w:t>
      </w:r>
      <w:r w:rsidR="007879E1">
        <w:rPr>
          <w:rFonts w:ascii="SimSun" w:hAnsi="SimSun" w:hint="eastAsia"/>
          <w:sz w:val="21"/>
          <w:szCs w:val="22"/>
        </w:rPr>
        <w:t>)</w:t>
      </w:r>
      <w:r w:rsidRPr="00BE3514">
        <w:rPr>
          <w:rFonts w:ascii="SimSun" w:hAnsi="SimSun" w:hint="eastAsia"/>
          <w:sz w:val="21"/>
          <w:szCs w:val="22"/>
        </w:rPr>
        <w:t>注意到在</w:t>
      </w:r>
      <w:r w:rsidR="000D260F">
        <w:rPr>
          <w:rFonts w:ascii="SimSun" w:hAnsi="SimSun" w:hint="eastAsia"/>
          <w:sz w:val="21"/>
          <w:szCs w:val="22"/>
        </w:rPr>
        <w:t>‘</w:t>
      </w:r>
      <w:r w:rsidRPr="00BE3514">
        <w:rPr>
          <w:rFonts w:ascii="SimSun" w:hAnsi="SimSun" w:hint="eastAsia"/>
          <w:sz w:val="21"/>
          <w:szCs w:val="22"/>
        </w:rPr>
        <w:t>审查内部监督事务厅</w:t>
      </w:r>
      <w:r w:rsidRPr="00BE3514">
        <w:rPr>
          <w:rFonts w:ascii="SimSun" w:hAnsi="SimSun"/>
          <w:sz w:val="21"/>
          <w:szCs w:val="22"/>
        </w:rPr>
        <w:t>(</w:t>
      </w:r>
      <w:r w:rsidRPr="00BE3514">
        <w:rPr>
          <w:rFonts w:ascii="SimSun" w:hAnsi="SimSun" w:hint="eastAsia"/>
          <w:sz w:val="21"/>
          <w:szCs w:val="22"/>
        </w:rPr>
        <w:t>监督厅</w:t>
      </w:r>
      <w:r w:rsidRPr="00BE3514">
        <w:rPr>
          <w:rFonts w:ascii="SimSun" w:hAnsi="SimSun"/>
          <w:sz w:val="21"/>
          <w:szCs w:val="22"/>
        </w:rPr>
        <w:t>)</w:t>
      </w:r>
      <w:r w:rsidRPr="00BE3514">
        <w:rPr>
          <w:rFonts w:ascii="SimSun" w:hAnsi="SimSun" w:hint="eastAsia"/>
          <w:sz w:val="21"/>
          <w:szCs w:val="22"/>
        </w:rPr>
        <w:t>的报告</w:t>
      </w:r>
      <w:r w:rsidR="000D260F">
        <w:rPr>
          <w:rFonts w:ascii="SimSun" w:hAnsi="SimSun" w:hint="eastAsia"/>
          <w:sz w:val="21"/>
          <w:szCs w:val="22"/>
        </w:rPr>
        <w:t>’</w:t>
      </w:r>
      <w:r w:rsidRPr="00BE3514">
        <w:rPr>
          <w:rFonts w:ascii="SimSun" w:hAnsi="SimSun" w:hint="eastAsia"/>
          <w:sz w:val="21"/>
          <w:szCs w:val="22"/>
        </w:rPr>
        <w:t>下进行的讨论：</w:t>
      </w:r>
    </w:p>
    <w:p w:rsidR="005B5ADA" w:rsidRPr="00BE3514" w:rsidRDefault="005B5ADA" w:rsidP="007879E1">
      <w:pPr>
        <w:overflowPunct w:val="0"/>
        <w:spacing w:afterLines="50" w:after="120" w:line="340" w:lineRule="atLeast"/>
        <w:ind w:left="567"/>
        <w:jc w:val="both"/>
        <w:rPr>
          <w:rFonts w:ascii="SimSun" w:hAnsi="SimSun"/>
          <w:sz w:val="21"/>
          <w:szCs w:val="22"/>
        </w:rPr>
      </w:pPr>
      <w:r w:rsidRPr="00BE3514">
        <w:rPr>
          <w:rFonts w:ascii="SimSun" w:hAnsi="SimSun" w:hint="eastAsia"/>
          <w:sz w:val="21"/>
          <w:szCs w:val="22"/>
        </w:rPr>
        <w:t>“</w:t>
      </w:r>
      <w:r w:rsidRPr="00BE3514">
        <w:rPr>
          <w:rFonts w:ascii="SimSun" w:hAnsi="SimSun"/>
          <w:sz w:val="21"/>
          <w:szCs w:val="22"/>
        </w:rPr>
        <w:t>(1)</w:t>
      </w:r>
      <w:r w:rsidR="0084247F" w:rsidRPr="00BE3514">
        <w:rPr>
          <w:rFonts w:ascii="SimSun" w:hAnsi="SimSun" w:cs="SimSun" w:hint="eastAsia"/>
          <w:sz w:val="21"/>
        </w:rPr>
        <w:t>请主席</w:t>
      </w:r>
      <w:r w:rsidR="0084247F" w:rsidRPr="0084247F">
        <w:rPr>
          <w:rFonts w:ascii="SimSun" w:hAnsi="SimSun" w:hint="eastAsia"/>
          <w:sz w:val="21"/>
          <w:szCs w:val="22"/>
        </w:rPr>
        <w:t>要求</w:t>
      </w:r>
      <w:r w:rsidR="0084247F" w:rsidRPr="00BE3514">
        <w:rPr>
          <w:rFonts w:ascii="SimSun" w:hAnsi="SimSun" w:cs="SimSun" w:hint="eastAsia"/>
          <w:sz w:val="21"/>
        </w:rPr>
        <w:t>监督厅</w:t>
      </w:r>
      <w:r w:rsidR="0084247F">
        <w:rPr>
          <w:rFonts w:ascii="SimSun" w:hAnsi="SimSun" w:cs="SimSun" w:hint="eastAsia"/>
          <w:sz w:val="21"/>
        </w:rPr>
        <w:t>在成员国</w:t>
      </w:r>
      <w:r w:rsidR="0084247F" w:rsidRPr="00BE3514">
        <w:rPr>
          <w:rFonts w:ascii="SimSun" w:hAnsi="SimSun" w:cs="SimSun" w:hint="eastAsia"/>
          <w:sz w:val="21"/>
        </w:rPr>
        <w:t>大会召开前</w:t>
      </w:r>
      <w:r w:rsidR="0084247F">
        <w:rPr>
          <w:rFonts w:ascii="SimSun" w:hAnsi="SimSun" w:cs="SimSun" w:hint="eastAsia"/>
          <w:sz w:val="21"/>
        </w:rPr>
        <w:t>，</w:t>
      </w:r>
      <w:r w:rsidR="0084247F" w:rsidRPr="00BE3514">
        <w:rPr>
          <w:rFonts w:ascii="SimSun" w:hAnsi="SimSun" w:cs="SimSun" w:hint="eastAsia"/>
          <w:sz w:val="21"/>
        </w:rPr>
        <w:t>在</w:t>
      </w:r>
      <w:r w:rsidR="0084247F" w:rsidRPr="00BE3514">
        <w:rPr>
          <w:rFonts w:ascii="SimSun" w:hAnsi="SimSun" w:hint="eastAsia"/>
          <w:sz w:val="21"/>
        </w:rPr>
        <w:t>2016</w:t>
      </w:r>
      <w:r w:rsidR="0084247F" w:rsidRPr="00BE3514">
        <w:rPr>
          <w:rFonts w:ascii="SimSun" w:hAnsi="SimSun" w:cs="SimSun" w:hint="eastAsia"/>
          <w:sz w:val="21"/>
        </w:rPr>
        <w:t>年</w:t>
      </w:r>
      <w:r w:rsidR="0084247F" w:rsidRPr="00BE3514">
        <w:rPr>
          <w:rFonts w:ascii="SimSun" w:hAnsi="SimSun" w:hint="eastAsia"/>
          <w:sz w:val="21"/>
        </w:rPr>
        <w:t>9</w:t>
      </w:r>
      <w:r w:rsidR="0084247F" w:rsidRPr="00BE3514">
        <w:rPr>
          <w:rFonts w:ascii="SimSun" w:hAnsi="SimSun" w:cs="SimSun" w:hint="eastAsia"/>
          <w:sz w:val="21"/>
        </w:rPr>
        <w:t>月</w:t>
      </w:r>
      <w:r w:rsidR="0084247F" w:rsidRPr="00BE3514">
        <w:rPr>
          <w:rFonts w:ascii="SimSun" w:hAnsi="SimSun" w:hint="eastAsia"/>
          <w:sz w:val="21"/>
        </w:rPr>
        <w:t>26</w:t>
      </w:r>
      <w:r w:rsidR="0084247F" w:rsidRPr="00BE3514">
        <w:rPr>
          <w:rFonts w:ascii="SimSun" w:hAnsi="SimSun" w:cs="SimSun" w:hint="eastAsia"/>
          <w:sz w:val="21"/>
        </w:rPr>
        <w:t>日</w:t>
      </w:r>
      <w:r w:rsidR="00863B72">
        <w:rPr>
          <w:rFonts w:ascii="SimSun" w:hAnsi="SimSun" w:cs="SimSun" w:hint="eastAsia"/>
          <w:sz w:val="21"/>
        </w:rPr>
        <w:t>之</w:t>
      </w:r>
      <w:r w:rsidR="0084247F">
        <w:rPr>
          <w:rFonts w:ascii="SimSun" w:hAnsi="SimSun" w:cs="SimSun" w:hint="eastAsia"/>
          <w:sz w:val="21"/>
        </w:rPr>
        <w:t>前</w:t>
      </w:r>
      <w:r w:rsidR="00863B72">
        <w:rPr>
          <w:rFonts w:ascii="SimSun" w:hAnsi="SimSun" w:cs="SimSun" w:hint="eastAsia"/>
          <w:sz w:val="21"/>
        </w:rPr>
        <w:t>，</w:t>
      </w:r>
      <w:r w:rsidRPr="00BE3514">
        <w:rPr>
          <w:rFonts w:ascii="SimSun" w:hAnsi="SimSun" w:hint="eastAsia"/>
          <w:sz w:val="21"/>
          <w:szCs w:val="22"/>
        </w:rPr>
        <w:t>发布题为</w:t>
      </w:r>
      <w:r w:rsidR="0084247F">
        <w:rPr>
          <w:rFonts w:ascii="SimSun" w:hAnsi="SimSun" w:hint="eastAsia"/>
          <w:sz w:val="21"/>
          <w:szCs w:val="22"/>
        </w:rPr>
        <w:t>‘</w:t>
      </w:r>
      <w:r w:rsidR="0084247F" w:rsidRPr="0084247F">
        <w:rPr>
          <w:rFonts w:ascii="SimSun" w:hAnsi="SimSun" w:hint="eastAsia"/>
          <w:sz w:val="21"/>
          <w:szCs w:val="22"/>
        </w:rPr>
        <w:t>涉及世界知识产权组织一名工作人员滥用职权和采购不规范</w:t>
      </w:r>
      <w:r w:rsidR="0084247F">
        <w:rPr>
          <w:rFonts w:ascii="SimSun" w:hAnsi="SimSun" w:hint="eastAsia"/>
          <w:sz w:val="21"/>
          <w:szCs w:val="22"/>
        </w:rPr>
        <w:t>’</w:t>
      </w:r>
      <w:r w:rsidRPr="00BE3514">
        <w:rPr>
          <w:rFonts w:ascii="SimSun" w:hAnsi="SimSun" w:hint="eastAsia"/>
          <w:sz w:val="21"/>
          <w:szCs w:val="22"/>
        </w:rPr>
        <w:t>的报告脱敏版；</w:t>
      </w:r>
    </w:p>
    <w:p w:rsidR="005B5ADA" w:rsidRPr="00BE3514" w:rsidRDefault="005B5ADA" w:rsidP="007879E1">
      <w:pPr>
        <w:overflowPunct w:val="0"/>
        <w:spacing w:afterLines="50" w:after="120" w:line="340" w:lineRule="atLeast"/>
        <w:ind w:left="567"/>
        <w:jc w:val="both"/>
        <w:rPr>
          <w:rFonts w:ascii="SimSun" w:hAnsi="SimSun"/>
          <w:sz w:val="21"/>
          <w:szCs w:val="22"/>
        </w:rPr>
      </w:pPr>
      <w:r w:rsidRPr="00BE3514">
        <w:rPr>
          <w:rFonts w:ascii="SimSun" w:hAnsi="SimSun" w:hint="eastAsia"/>
          <w:sz w:val="21"/>
          <w:szCs w:val="22"/>
        </w:rPr>
        <w:t>“</w:t>
      </w:r>
      <w:r w:rsidRPr="00BE3514">
        <w:rPr>
          <w:rFonts w:ascii="SimSun" w:hAnsi="SimSun"/>
          <w:sz w:val="21"/>
          <w:szCs w:val="22"/>
        </w:rPr>
        <w:t>(2)</w:t>
      </w:r>
      <w:r w:rsidR="0084247F" w:rsidRPr="00BE3514">
        <w:rPr>
          <w:rFonts w:ascii="SimSun" w:hAnsi="SimSun" w:cs="SimSun" w:hint="eastAsia"/>
          <w:sz w:val="21"/>
        </w:rPr>
        <w:t>强调</w:t>
      </w:r>
      <w:r w:rsidR="0084247F" w:rsidRPr="0084247F">
        <w:rPr>
          <w:rFonts w:ascii="SimSun" w:hAnsi="SimSun" w:hint="eastAsia"/>
          <w:sz w:val="21"/>
          <w:szCs w:val="22"/>
        </w:rPr>
        <w:t>成员国</w:t>
      </w:r>
      <w:r w:rsidR="0084247F" w:rsidRPr="00BE3514">
        <w:rPr>
          <w:rFonts w:ascii="SimSun" w:hAnsi="SimSun" w:cs="SimSun" w:hint="eastAsia"/>
          <w:sz w:val="21"/>
        </w:rPr>
        <w:t>参与修订</w:t>
      </w:r>
      <w:r w:rsidR="0084247F">
        <w:rPr>
          <w:rFonts w:ascii="SimSun" w:hAnsi="SimSun" w:cs="SimSun" w:hint="eastAsia"/>
          <w:sz w:val="21"/>
        </w:rPr>
        <w:t>WIPO</w:t>
      </w:r>
      <w:r w:rsidR="0084247F" w:rsidRPr="00BE3514">
        <w:rPr>
          <w:rFonts w:ascii="SimSun" w:hAnsi="SimSun" w:cs="SimSun" w:hint="eastAsia"/>
          <w:sz w:val="21"/>
        </w:rPr>
        <w:t>《内部监督章程》的重要性</w:t>
      </w:r>
      <w:r w:rsidRPr="00BE3514">
        <w:rPr>
          <w:rFonts w:ascii="SimSun" w:hAnsi="SimSun" w:hint="eastAsia"/>
          <w:sz w:val="21"/>
          <w:szCs w:val="22"/>
        </w:rPr>
        <w:t>，促</w:t>
      </w:r>
      <w:r w:rsidR="0084247F">
        <w:rPr>
          <w:rFonts w:ascii="SimSun" w:hAnsi="SimSun" w:hint="eastAsia"/>
          <w:sz w:val="21"/>
          <w:szCs w:val="22"/>
        </w:rPr>
        <w:t>请</w:t>
      </w:r>
      <w:r w:rsidRPr="00BE3514">
        <w:rPr>
          <w:rFonts w:ascii="SimSun" w:hAnsi="SimSun" w:hint="eastAsia"/>
          <w:sz w:val="21"/>
          <w:szCs w:val="22"/>
        </w:rPr>
        <w:t>所有成员国在即将举行的成员国大会上支持通过拟议修订</w:t>
      </w:r>
      <w:r w:rsidR="0084247F">
        <w:rPr>
          <w:rFonts w:ascii="SimSun" w:hAnsi="SimSun" w:hint="eastAsia"/>
          <w:sz w:val="21"/>
          <w:szCs w:val="22"/>
        </w:rPr>
        <w:t>案</w:t>
      </w:r>
      <w:r w:rsidRPr="00BE3514">
        <w:rPr>
          <w:rFonts w:ascii="SimSun" w:hAnsi="SimSun" w:hint="eastAsia"/>
          <w:sz w:val="21"/>
          <w:szCs w:val="22"/>
        </w:rPr>
        <w:t>；</w:t>
      </w:r>
    </w:p>
    <w:p w:rsidR="005B5ADA" w:rsidRPr="00BE3514" w:rsidRDefault="005B5ADA" w:rsidP="007879E1">
      <w:pPr>
        <w:overflowPunct w:val="0"/>
        <w:spacing w:afterLines="50" w:after="120" w:line="340" w:lineRule="atLeast"/>
        <w:ind w:left="567"/>
        <w:jc w:val="both"/>
        <w:rPr>
          <w:rFonts w:ascii="SimSun" w:hAnsi="SimSun"/>
          <w:sz w:val="21"/>
          <w:szCs w:val="22"/>
        </w:rPr>
      </w:pPr>
      <w:r w:rsidRPr="00BE3514">
        <w:rPr>
          <w:rFonts w:ascii="SimSun" w:hAnsi="SimSun" w:hint="eastAsia"/>
          <w:sz w:val="21"/>
          <w:szCs w:val="22"/>
        </w:rPr>
        <w:t>“</w:t>
      </w:r>
      <w:r w:rsidRPr="00BE3514">
        <w:rPr>
          <w:rFonts w:ascii="SimSun" w:hAnsi="SimSun"/>
          <w:sz w:val="21"/>
          <w:szCs w:val="22"/>
        </w:rPr>
        <w:t>(3)</w:t>
      </w:r>
      <w:r w:rsidRPr="00BE3514">
        <w:rPr>
          <w:rFonts w:ascii="SimSun" w:hAnsi="SimSun" w:hint="eastAsia"/>
          <w:sz w:val="21"/>
          <w:szCs w:val="22"/>
        </w:rPr>
        <w:t>注意到大会主席和协调委员会主席对</w:t>
      </w:r>
      <w:r w:rsidRPr="00BE3514">
        <w:rPr>
          <w:rFonts w:ascii="SimSun" w:hAnsi="SimSun"/>
          <w:sz w:val="21"/>
          <w:szCs w:val="22"/>
        </w:rPr>
        <w:t>2016</w:t>
      </w:r>
      <w:r w:rsidRPr="00BE3514">
        <w:rPr>
          <w:rFonts w:ascii="SimSun" w:hAnsi="SimSun" w:hint="eastAsia"/>
          <w:sz w:val="21"/>
          <w:szCs w:val="22"/>
        </w:rPr>
        <w:t>年</w:t>
      </w:r>
      <w:r w:rsidRPr="00BE3514">
        <w:rPr>
          <w:rFonts w:ascii="SimSun" w:hAnsi="SimSun"/>
          <w:sz w:val="21"/>
          <w:szCs w:val="22"/>
        </w:rPr>
        <w:t>8</w:t>
      </w:r>
      <w:r w:rsidRPr="00BE3514">
        <w:rPr>
          <w:rFonts w:ascii="SimSun" w:hAnsi="SimSun" w:hint="eastAsia"/>
          <w:sz w:val="21"/>
          <w:szCs w:val="22"/>
        </w:rPr>
        <w:t>月</w:t>
      </w:r>
      <w:r w:rsidRPr="00BE3514">
        <w:rPr>
          <w:rFonts w:ascii="SimSun" w:hAnsi="SimSun"/>
          <w:sz w:val="21"/>
          <w:szCs w:val="22"/>
        </w:rPr>
        <w:t>5</w:t>
      </w:r>
      <w:r w:rsidRPr="00BE3514">
        <w:rPr>
          <w:rFonts w:ascii="SimSun" w:hAnsi="SimSun" w:hint="eastAsia"/>
          <w:sz w:val="21"/>
          <w:szCs w:val="22"/>
        </w:rPr>
        <w:t>日第</w:t>
      </w:r>
      <w:r w:rsidRPr="00BE3514">
        <w:rPr>
          <w:rFonts w:ascii="SimSun" w:hAnsi="SimSun"/>
          <w:sz w:val="21"/>
          <w:szCs w:val="22"/>
        </w:rPr>
        <w:t>36/16</w:t>
      </w:r>
      <w:r w:rsidRPr="00BE3514">
        <w:rPr>
          <w:rFonts w:ascii="SimSun" w:hAnsi="SimSun" w:hint="eastAsia"/>
          <w:sz w:val="21"/>
          <w:szCs w:val="22"/>
        </w:rPr>
        <w:t>号监督厅报告的审查，同意在成员国及其首都</w:t>
      </w:r>
      <w:r w:rsidR="0084247F">
        <w:rPr>
          <w:rFonts w:ascii="SimSun" w:hAnsi="SimSun" w:hint="eastAsia"/>
          <w:sz w:val="21"/>
          <w:szCs w:val="22"/>
        </w:rPr>
        <w:t>有机会</w:t>
      </w:r>
      <w:r w:rsidRPr="00BE3514">
        <w:rPr>
          <w:rFonts w:ascii="SimSun" w:hAnsi="SimSun" w:hint="eastAsia"/>
          <w:sz w:val="21"/>
          <w:szCs w:val="22"/>
        </w:rPr>
        <w:t>审查根据监督厅规定</w:t>
      </w:r>
      <w:r w:rsidR="0084247F" w:rsidRPr="00BE3514">
        <w:rPr>
          <w:rFonts w:ascii="SimSun" w:hAnsi="SimSun" w:hint="eastAsia"/>
          <w:sz w:val="21"/>
          <w:szCs w:val="22"/>
        </w:rPr>
        <w:t>脱敏</w:t>
      </w:r>
      <w:r w:rsidRPr="00BE3514">
        <w:rPr>
          <w:rFonts w:ascii="SimSun" w:hAnsi="SimSun" w:hint="eastAsia"/>
          <w:sz w:val="21"/>
          <w:szCs w:val="22"/>
        </w:rPr>
        <w:t>的监督厅报告后，在本</w:t>
      </w:r>
      <w:r w:rsidR="0084247F">
        <w:rPr>
          <w:rFonts w:ascii="SimSun" w:hAnsi="SimSun" w:hint="eastAsia"/>
          <w:sz w:val="21"/>
          <w:szCs w:val="22"/>
        </w:rPr>
        <w:t>机构的</w:t>
      </w:r>
      <w:r w:rsidRPr="00BE3514">
        <w:rPr>
          <w:rFonts w:ascii="SimSun" w:hAnsi="SimSun" w:hint="eastAsia"/>
          <w:sz w:val="21"/>
          <w:szCs w:val="22"/>
        </w:rPr>
        <w:t>下次会议上继续讨论</w:t>
      </w:r>
      <w:r w:rsidR="0084247F">
        <w:rPr>
          <w:rFonts w:ascii="SimSun" w:hAnsi="SimSun" w:hint="eastAsia"/>
          <w:sz w:val="21"/>
          <w:szCs w:val="22"/>
        </w:rPr>
        <w:t>此事项</w:t>
      </w:r>
      <w:r w:rsidRPr="00BE3514">
        <w:rPr>
          <w:rFonts w:ascii="SimSun" w:hAnsi="SimSun" w:hint="eastAsia"/>
          <w:sz w:val="21"/>
          <w:szCs w:val="22"/>
        </w:rPr>
        <w:t>；</w:t>
      </w:r>
    </w:p>
    <w:p w:rsidR="005B5ADA" w:rsidRPr="00BE3514" w:rsidRDefault="005B5ADA" w:rsidP="007879E1">
      <w:pPr>
        <w:overflowPunct w:val="0"/>
        <w:spacing w:afterLines="50" w:after="120" w:line="340" w:lineRule="atLeast"/>
        <w:ind w:left="567"/>
        <w:jc w:val="both"/>
        <w:rPr>
          <w:rFonts w:ascii="SimSun" w:hAnsi="SimSun"/>
          <w:sz w:val="21"/>
          <w:szCs w:val="22"/>
        </w:rPr>
      </w:pPr>
      <w:r w:rsidRPr="00BE3514">
        <w:rPr>
          <w:rFonts w:ascii="SimSun" w:hAnsi="SimSun" w:hint="eastAsia"/>
          <w:sz w:val="21"/>
          <w:szCs w:val="22"/>
        </w:rPr>
        <w:t>“</w:t>
      </w:r>
      <w:r w:rsidRPr="00BE3514">
        <w:rPr>
          <w:rFonts w:ascii="SimSun" w:hAnsi="SimSun"/>
          <w:sz w:val="21"/>
          <w:szCs w:val="22"/>
        </w:rPr>
        <w:t>(4)</w:t>
      </w:r>
      <w:r w:rsidRPr="00BE3514">
        <w:rPr>
          <w:rFonts w:ascii="SimSun" w:hAnsi="SimSun" w:hint="eastAsia"/>
          <w:sz w:val="21"/>
          <w:szCs w:val="22"/>
        </w:rPr>
        <w:t>建议</w:t>
      </w:r>
      <w:r w:rsidRPr="00BE3514">
        <w:rPr>
          <w:rFonts w:ascii="SimSun" w:hAnsi="SimSun"/>
          <w:sz w:val="21"/>
          <w:szCs w:val="22"/>
        </w:rPr>
        <w:t>WIPO</w:t>
      </w:r>
      <w:r w:rsidRPr="00BE3514">
        <w:rPr>
          <w:rFonts w:ascii="SimSun" w:hAnsi="SimSun" w:hint="eastAsia"/>
          <w:sz w:val="21"/>
          <w:szCs w:val="22"/>
        </w:rPr>
        <w:t>大会</w:t>
      </w:r>
      <w:proofErr w:type="gramStart"/>
      <w:r w:rsidRPr="00BE3514">
        <w:rPr>
          <w:rFonts w:ascii="SimSun" w:hAnsi="SimSun" w:hint="eastAsia"/>
          <w:sz w:val="21"/>
          <w:szCs w:val="22"/>
        </w:rPr>
        <w:t>作出</w:t>
      </w:r>
      <w:proofErr w:type="gramEnd"/>
      <w:r w:rsidRPr="00BE3514">
        <w:rPr>
          <w:rFonts w:ascii="SimSun" w:hAnsi="SimSun" w:hint="eastAsia"/>
          <w:sz w:val="21"/>
          <w:szCs w:val="22"/>
        </w:rPr>
        <w:t>下列指示：</w:t>
      </w:r>
    </w:p>
    <w:p w:rsidR="005B5ADA" w:rsidRPr="00BE3514" w:rsidRDefault="005B5ADA" w:rsidP="007879E1">
      <w:pPr>
        <w:overflowPunct w:val="0"/>
        <w:spacing w:afterLines="50" w:after="120" w:line="340" w:lineRule="atLeast"/>
        <w:ind w:left="1134"/>
        <w:jc w:val="both"/>
        <w:rPr>
          <w:rFonts w:ascii="SimSun" w:hAnsi="SimSun"/>
          <w:sz w:val="21"/>
          <w:szCs w:val="22"/>
        </w:rPr>
      </w:pPr>
      <w:r w:rsidRPr="00BE3514">
        <w:rPr>
          <w:rFonts w:ascii="SimSun" w:hAnsi="SimSun" w:hint="eastAsia"/>
          <w:sz w:val="21"/>
          <w:szCs w:val="22"/>
        </w:rPr>
        <w:t>“</w:t>
      </w:r>
      <w:r w:rsidRPr="00BE3514">
        <w:rPr>
          <w:rFonts w:ascii="SimSun" w:hAnsi="SimSun"/>
          <w:sz w:val="21"/>
          <w:szCs w:val="22"/>
        </w:rPr>
        <w:t>1.</w:t>
      </w:r>
      <w:r w:rsidR="00321150">
        <w:rPr>
          <w:rFonts w:ascii="SimSun" w:hAnsi="SimSun" w:hint="eastAsia"/>
          <w:sz w:val="21"/>
          <w:szCs w:val="22"/>
        </w:rPr>
        <w:t>由</w:t>
      </w:r>
      <w:r w:rsidR="00321150" w:rsidRPr="00321150">
        <w:rPr>
          <w:rFonts w:ascii="SimSun" w:hAnsi="SimSun" w:hint="eastAsia"/>
          <w:sz w:val="21"/>
          <w:szCs w:val="22"/>
        </w:rPr>
        <w:t>独立咨询监督委员会建立一个进程，邀请WIPO专家和其他专家及有关国家参与，讨论是否应该修订WIPO的总采购原则和相关文件，从而确保WIPO采购流程清晰、透明</w:t>
      </w:r>
      <w:r w:rsidRPr="00BE3514">
        <w:rPr>
          <w:rFonts w:ascii="SimSun" w:hAnsi="SimSun" w:hint="eastAsia"/>
          <w:sz w:val="21"/>
          <w:szCs w:val="22"/>
        </w:rPr>
        <w:t>；</w:t>
      </w:r>
    </w:p>
    <w:p w:rsidR="005B5ADA" w:rsidRPr="00BE3514" w:rsidRDefault="005B5ADA" w:rsidP="007879E1">
      <w:pPr>
        <w:overflowPunct w:val="0"/>
        <w:spacing w:afterLines="50" w:after="120" w:line="340" w:lineRule="atLeast"/>
        <w:ind w:left="1134"/>
        <w:jc w:val="both"/>
        <w:rPr>
          <w:rFonts w:ascii="SimSun" w:hAnsi="SimSun"/>
          <w:sz w:val="21"/>
          <w:szCs w:val="22"/>
        </w:rPr>
      </w:pPr>
      <w:r w:rsidRPr="00BE3514">
        <w:rPr>
          <w:rFonts w:ascii="SimSun" w:hAnsi="SimSun" w:hint="eastAsia"/>
          <w:sz w:val="21"/>
          <w:szCs w:val="22"/>
        </w:rPr>
        <w:lastRenderedPageBreak/>
        <w:t>“</w:t>
      </w:r>
      <w:r w:rsidRPr="00BE3514">
        <w:rPr>
          <w:rFonts w:ascii="SimSun" w:hAnsi="SimSun"/>
          <w:sz w:val="21"/>
          <w:szCs w:val="22"/>
        </w:rPr>
        <w:t>2.</w:t>
      </w:r>
      <w:r w:rsidRPr="00BE3514">
        <w:rPr>
          <w:rFonts w:ascii="SimSun" w:hAnsi="SimSun" w:hint="eastAsia"/>
          <w:sz w:val="21"/>
          <w:szCs w:val="22"/>
        </w:rPr>
        <w:t>审查</w:t>
      </w:r>
      <w:r w:rsidRPr="00BE3514">
        <w:rPr>
          <w:rFonts w:ascii="SimSun" w:hAnsi="SimSun"/>
          <w:sz w:val="21"/>
          <w:szCs w:val="22"/>
        </w:rPr>
        <w:t>WIPO</w:t>
      </w:r>
      <w:r w:rsidR="00321150">
        <w:rPr>
          <w:rFonts w:ascii="SimSun" w:hAnsi="SimSun" w:hint="eastAsia"/>
          <w:sz w:val="21"/>
          <w:szCs w:val="22"/>
        </w:rPr>
        <w:t>的</w:t>
      </w:r>
      <w:r w:rsidRPr="00BE3514">
        <w:rPr>
          <w:rFonts w:ascii="SimSun" w:hAnsi="SimSun" w:hint="eastAsia"/>
          <w:sz w:val="21"/>
          <w:szCs w:val="22"/>
        </w:rPr>
        <w:t>举报人保护政策及其执行情况，</w:t>
      </w:r>
      <w:r w:rsidR="00321150" w:rsidRPr="00BE3514">
        <w:rPr>
          <w:rFonts w:ascii="SimSun" w:hAnsi="SimSun" w:cs="SimSun" w:hint="eastAsia"/>
          <w:sz w:val="21"/>
        </w:rPr>
        <w:t>确保该政策</w:t>
      </w:r>
      <w:r w:rsidR="00321150" w:rsidRPr="00BE3514">
        <w:rPr>
          <w:rFonts w:ascii="SimSun" w:hAnsi="SimSun" w:hint="eastAsia"/>
          <w:sz w:val="21"/>
        </w:rPr>
        <w:t>考虑到这方面的经验教训</w:t>
      </w:r>
      <w:r w:rsidR="00321150" w:rsidRPr="00BE3514">
        <w:rPr>
          <w:rFonts w:ascii="SimSun" w:hAnsi="SimSun" w:cs="SimSun" w:hint="eastAsia"/>
          <w:sz w:val="21"/>
        </w:rPr>
        <w:t>、</w:t>
      </w:r>
      <w:r w:rsidR="00321150" w:rsidRPr="00BE3514">
        <w:rPr>
          <w:rFonts w:ascii="SimSun" w:hAnsi="SimSun" w:hint="eastAsia"/>
          <w:sz w:val="21"/>
        </w:rPr>
        <w:t>最新动向</w:t>
      </w:r>
      <w:r w:rsidR="00321150" w:rsidRPr="00BE3514">
        <w:rPr>
          <w:rFonts w:ascii="SimSun" w:hAnsi="SimSun" w:cs="SimSun" w:hint="eastAsia"/>
          <w:sz w:val="21"/>
        </w:rPr>
        <w:t>及其他组织的最佳</w:t>
      </w:r>
      <w:r w:rsidR="00321150" w:rsidRPr="00BE3514">
        <w:rPr>
          <w:rFonts w:ascii="SimSun" w:hAnsi="SimSun" w:hint="eastAsia"/>
          <w:sz w:val="21"/>
        </w:rPr>
        <w:t>做法</w:t>
      </w:r>
      <w:r w:rsidRPr="00BE3514">
        <w:rPr>
          <w:rFonts w:ascii="SimSun" w:hAnsi="SimSun" w:hint="eastAsia"/>
          <w:sz w:val="21"/>
          <w:szCs w:val="22"/>
        </w:rPr>
        <w:t>；</w:t>
      </w:r>
    </w:p>
    <w:p w:rsidR="005B5ADA" w:rsidRPr="00BE3514" w:rsidRDefault="005B5ADA" w:rsidP="007879E1">
      <w:pPr>
        <w:overflowPunct w:val="0"/>
        <w:spacing w:afterLines="50" w:after="120" w:line="340" w:lineRule="atLeast"/>
        <w:ind w:left="1134"/>
        <w:jc w:val="both"/>
        <w:rPr>
          <w:rFonts w:ascii="SimSun" w:hAnsi="SimSun"/>
          <w:sz w:val="21"/>
          <w:szCs w:val="22"/>
        </w:rPr>
      </w:pPr>
      <w:r w:rsidRPr="00BE3514">
        <w:rPr>
          <w:rFonts w:ascii="SimSun" w:hAnsi="SimSun" w:hint="eastAsia"/>
          <w:sz w:val="21"/>
          <w:szCs w:val="22"/>
        </w:rPr>
        <w:t>“</w:t>
      </w:r>
      <w:r w:rsidRPr="00BE3514">
        <w:rPr>
          <w:rFonts w:ascii="SimSun" w:hAnsi="SimSun"/>
          <w:sz w:val="21"/>
          <w:szCs w:val="22"/>
        </w:rPr>
        <w:t>3.</w:t>
      </w:r>
      <w:r w:rsidRPr="00BE3514">
        <w:rPr>
          <w:rFonts w:ascii="SimSun" w:hAnsi="SimSun" w:hint="eastAsia"/>
          <w:sz w:val="21"/>
          <w:szCs w:val="22"/>
        </w:rPr>
        <w:t>要求内部监督司司长继续应要求向成员国提供未脱敏的完整报告，供在受控阅读室环境中阅览。”</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cs="Times New Roman"/>
          <w:sz w:val="21"/>
          <w:szCs w:val="22"/>
        </w:rPr>
      </w:pPr>
      <w:r w:rsidRPr="00BE3514">
        <w:rPr>
          <w:rFonts w:ascii="SimSun" w:hAnsi="SimSun" w:cs="Times New Roman" w:hint="eastAsia"/>
          <w:sz w:val="21"/>
        </w:rPr>
        <w:t>主席指出，报告脱敏版已接近完成阶段，很久以前已向监督厅转发了指示，且成员国在会议一开始就被告知将很快得到报告。他同意未脱敏版和支持性证据应保持对成员国开放，以便他们能够形成意见。主席表示，所有人都认为，所有相关规定和条例都保持动态变化并可随时调整，将继续接受尽可能多的必要审查。尽管如此，主席指出，根据《内部监督章程》第</w:t>
      </w:r>
      <w:r w:rsidRPr="00BE3514">
        <w:rPr>
          <w:rFonts w:ascii="SimSun" w:hAnsi="SimSun" w:cs="Times New Roman"/>
          <w:sz w:val="21"/>
        </w:rPr>
        <w:t>32</w:t>
      </w:r>
      <w:r w:rsidRPr="00BE3514">
        <w:rPr>
          <w:rFonts w:ascii="SimSun" w:hAnsi="SimSun" w:cs="Times New Roman" w:hint="eastAsia"/>
          <w:sz w:val="21"/>
        </w:rPr>
        <w:t>条，主席认为恰当并采取的行动为最终决定。关于执行决定和建议的其他行动，如传阅报告、审查《内部监督章程》采购规则、举报人保护等都将加快进行。他指出，协调委员会已注意到所有声明和建议，他还指出所有声明将反映在会议记录中，并宣布议程项目</w:t>
      </w:r>
      <w:r w:rsidRPr="00BE3514">
        <w:rPr>
          <w:rFonts w:ascii="SimSun" w:hAnsi="SimSun" w:cs="Times New Roman"/>
          <w:sz w:val="21"/>
        </w:rPr>
        <w:t>4</w:t>
      </w:r>
      <w:r w:rsidRPr="00BE3514">
        <w:rPr>
          <w:rFonts w:ascii="SimSun" w:hAnsi="SimSun" w:cs="Times New Roman" w:hint="eastAsia"/>
          <w:sz w:val="21"/>
        </w:rPr>
        <w:t>应就此终止。</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cs="Times New Roman"/>
          <w:sz w:val="21"/>
          <w:szCs w:val="22"/>
        </w:rPr>
      </w:pPr>
      <w:r w:rsidRPr="00BE3514">
        <w:rPr>
          <w:rFonts w:ascii="SimSun" w:hAnsi="SimSun" w:cs="Times New Roman" w:hint="eastAsia"/>
          <w:sz w:val="21"/>
        </w:rPr>
        <w:t>美利坚合众国代表团提出程序问题后发言，指出</w:t>
      </w:r>
      <w:r w:rsidRPr="00BE3514">
        <w:rPr>
          <w:rFonts w:ascii="SimSun" w:hAnsi="SimSun" w:cs="Times New Roman"/>
          <w:sz w:val="21"/>
        </w:rPr>
        <w:t>WIPO</w:t>
      </w:r>
      <w:r w:rsidRPr="00BE3514">
        <w:rPr>
          <w:rFonts w:ascii="SimSun" w:hAnsi="SimSun" w:cs="Times New Roman" w:hint="eastAsia"/>
          <w:sz w:val="21"/>
        </w:rPr>
        <w:t>《内部监督章程》第</w:t>
      </w:r>
      <w:r w:rsidRPr="00BE3514">
        <w:rPr>
          <w:rFonts w:ascii="SimSun" w:hAnsi="SimSun" w:cs="Times New Roman"/>
          <w:sz w:val="21"/>
        </w:rPr>
        <w:t>32</w:t>
      </w:r>
      <w:r w:rsidRPr="00BE3514">
        <w:rPr>
          <w:rFonts w:ascii="SimSun" w:hAnsi="SimSun" w:cs="Times New Roman" w:hint="eastAsia"/>
          <w:sz w:val="21"/>
        </w:rPr>
        <w:t>段指出，“关于总干事的最终调查报告应提交给大会主席和协调委员会主席，供采取被认为恰当的任何行动”，并指出该段中未包含“仅仅”或“只”字样。因此，代表团认为</w:t>
      </w:r>
      <w:r w:rsidRPr="00BE3514">
        <w:rPr>
          <w:rFonts w:ascii="SimSun" w:hAnsi="SimSun" w:cs="Times New Roman"/>
          <w:sz w:val="21"/>
        </w:rPr>
        <w:t>WIPO</w:t>
      </w:r>
      <w:r w:rsidRPr="00BE3514">
        <w:rPr>
          <w:rFonts w:ascii="SimSun" w:hAnsi="SimSun" w:cs="Times New Roman" w:hint="eastAsia"/>
          <w:sz w:val="21"/>
        </w:rPr>
        <w:t>《内部监督章程》第</w:t>
      </w:r>
      <w:r w:rsidRPr="00BE3514">
        <w:rPr>
          <w:rFonts w:ascii="SimSun" w:hAnsi="SimSun" w:cs="Times New Roman"/>
          <w:sz w:val="21"/>
        </w:rPr>
        <w:t>32</w:t>
      </w:r>
      <w:r w:rsidRPr="00BE3514">
        <w:rPr>
          <w:rFonts w:ascii="SimSun" w:hAnsi="SimSun" w:cs="Times New Roman" w:hint="eastAsia"/>
          <w:sz w:val="21"/>
        </w:rPr>
        <w:t>段并未阻碍成员国继续讨论该问题，也并未阻碍在未来采取行动以解决调查过程中出现的问题，尤其是任何制度问题。代表团赞赏两位主席全程努力与成员国磋商，并请求就未来如何发展提供建议。因为</w:t>
      </w:r>
      <w:r w:rsidRPr="00BE3514">
        <w:rPr>
          <w:rFonts w:ascii="SimSun" w:hAnsi="SimSun" w:cs="Times New Roman"/>
          <w:sz w:val="21"/>
        </w:rPr>
        <w:t>WIPO</w:t>
      </w:r>
      <w:r w:rsidRPr="00BE3514">
        <w:rPr>
          <w:rFonts w:ascii="SimSun" w:hAnsi="SimSun" w:cs="Times New Roman" w:hint="eastAsia"/>
          <w:sz w:val="21"/>
        </w:rPr>
        <w:t>是一个成员驱动型组织，这已经得到多次确认，因此成员在这一监督过程中也应有发言权，这一点十分重要。所以代表团不支持当时结束有关该问题的讨论，但希望协调委员会能够结合其刚提到的议题开展行动，以积极的方式向前迈进。</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cs="Times New Roman"/>
          <w:sz w:val="21"/>
          <w:szCs w:val="22"/>
        </w:rPr>
      </w:pPr>
      <w:r w:rsidRPr="00BE3514">
        <w:rPr>
          <w:rFonts w:ascii="SimSun" w:hAnsi="SimSun" w:cs="Times New Roman" w:hint="eastAsia"/>
          <w:sz w:val="21"/>
        </w:rPr>
        <w:t>第</w:t>
      </w:r>
      <w:r w:rsidRPr="00BE3514">
        <w:rPr>
          <w:rFonts w:ascii="SimSun" w:hAnsi="SimSun" w:cs="Times New Roman"/>
          <w:sz w:val="21"/>
        </w:rPr>
        <w:t>32</w:t>
      </w:r>
      <w:r w:rsidRPr="00BE3514">
        <w:rPr>
          <w:rFonts w:ascii="SimSun" w:hAnsi="SimSun" w:cs="Times New Roman" w:hint="eastAsia"/>
          <w:sz w:val="21"/>
        </w:rPr>
        <w:t>段明确规定“关于总干事的最终调查报告应提交给大会主席和协调委员会主席，供采取被认为恰当的任何行动”。主席请各方讨论，在两位主席已终止该事项的情况下，协调委员会是否希望违反第</w:t>
      </w:r>
      <w:r w:rsidRPr="00BE3514">
        <w:rPr>
          <w:rFonts w:ascii="SimSun" w:hAnsi="SimSun" w:cs="Times New Roman"/>
          <w:sz w:val="21"/>
        </w:rPr>
        <w:t>32</w:t>
      </w:r>
      <w:r w:rsidRPr="00BE3514">
        <w:rPr>
          <w:rFonts w:ascii="SimSun" w:hAnsi="SimSun" w:cs="Times New Roman" w:hint="eastAsia"/>
          <w:sz w:val="21"/>
        </w:rPr>
        <w:t>段，继续讨论该问题。主席完全支持对涉及该问题的规定进行修订或调整这一重要观点。如果成员国通过具有追溯性效力的新</w:t>
      </w:r>
      <w:r w:rsidRPr="00A87A2A">
        <w:rPr>
          <w:rFonts w:ascii="SimSun" w:hAnsi="SimSun" w:hint="eastAsia"/>
          <w:sz w:val="21"/>
        </w:rPr>
        <w:t>规定</w:t>
      </w:r>
      <w:r w:rsidRPr="00BE3514">
        <w:rPr>
          <w:rFonts w:ascii="SimSun" w:hAnsi="SimSun" w:cs="Times New Roman" w:hint="eastAsia"/>
          <w:sz w:val="21"/>
        </w:rPr>
        <w:t>，他将不予反对。因此问题很简单：或者在现有规定内结束该问题的讨论，这将无可争议。或者为修订《内部监督章程》，根据第</w:t>
      </w:r>
      <w:r w:rsidRPr="00BE3514">
        <w:rPr>
          <w:rFonts w:ascii="SimSun" w:hAnsi="SimSun" w:cs="Times New Roman"/>
          <w:sz w:val="21"/>
        </w:rPr>
        <w:t>46</w:t>
      </w:r>
      <w:r w:rsidRPr="00BE3514">
        <w:rPr>
          <w:rFonts w:ascii="SimSun" w:hAnsi="SimSun" w:cs="Times New Roman" w:hint="eastAsia"/>
          <w:sz w:val="21"/>
        </w:rPr>
        <w:t>条的明确规定，成员国需要向秘书处提交他们的意见，后者将起草提案供审议并提交计划和预算委员会</w:t>
      </w:r>
      <w:r w:rsidR="007879E1">
        <w:rPr>
          <w:rFonts w:ascii="SimSun" w:hAnsi="SimSun" w:cs="Times New Roman" w:hint="eastAsia"/>
          <w:sz w:val="21"/>
        </w:rPr>
        <w:t>(</w:t>
      </w:r>
      <w:r w:rsidRPr="00BE3514">
        <w:rPr>
          <w:rFonts w:ascii="SimSun" w:hAnsi="SimSun" w:cs="Times New Roman"/>
          <w:sz w:val="21"/>
        </w:rPr>
        <w:t>PBC</w:t>
      </w:r>
      <w:r w:rsidR="007879E1">
        <w:rPr>
          <w:rFonts w:ascii="SimSun" w:hAnsi="SimSun" w:cs="Times New Roman" w:hint="eastAsia"/>
          <w:sz w:val="21"/>
        </w:rPr>
        <w:t>)</w:t>
      </w:r>
      <w:r w:rsidRPr="00BE3514">
        <w:rPr>
          <w:rFonts w:ascii="SimSun" w:hAnsi="SimSun" w:cs="Times New Roman" w:hint="eastAsia"/>
          <w:sz w:val="21"/>
        </w:rPr>
        <w:t>。成员国对通过一项新规定享有主权，如果法律许可，他们可以使之具有追溯力。但与此同时必须尊重法治。</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cs="Times New Roman"/>
          <w:sz w:val="21"/>
          <w:szCs w:val="22"/>
        </w:rPr>
      </w:pPr>
      <w:r w:rsidRPr="00BE3514">
        <w:rPr>
          <w:rFonts w:ascii="SimSun" w:hAnsi="SimSun" w:cs="Times New Roman" w:hint="eastAsia"/>
          <w:sz w:val="21"/>
        </w:rPr>
        <w:t>德国代表团完全支持美利坚合众国代表团刚提出的观点。德国代表团在其陈述中不提两位主席开展的任何审查工作，因为其目的是采取前瞻性</w:t>
      </w:r>
      <w:r w:rsidRPr="00A87A2A">
        <w:rPr>
          <w:rFonts w:ascii="SimSun" w:hAnsi="SimSun" w:hint="eastAsia"/>
          <w:sz w:val="21"/>
        </w:rPr>
        <w:t>行动</w:t>
      </w:r>
      <w:r w:rsidRPr="00BE3514">
        <w:rPr>
          <w:rFonts w:ascii="SimSun" w:hAnsi="SimSun" w:cs="Times New Roman" w:hint="eastAsia"/>
          <w:sz w:val="21"/>
        </w:rPr>
        <w:t>，过去是，现在依然如此。但是，代表团认为，主席以其协调委员会主席的身份对该问题的处理方式似有不妥。代表团注意到两位主席对调查报告做出的个人评价，赞赏他们在过去几个月里努力收集成员国观点并形成他们自己的意见。但是，代表团不同意两位主席否认高锐先生参与案件的评价。高锐先生或通过直接行为，或在采购案中影响或强行开展与评估过程相关的活动。根据德国代表团的理解，该评价明显与监督厅报告的结果和结论相矛盾，该报告对存在的问题进行了独立、全面和可信的审查。代表团指出所有员工都应遵守现有规定和程序，尤其是本组织高层员工。代表团争辩认为，援引本组织的最高利益不能成为可用的借口或例外，因为这会使人们动辄以必要性或组织最高利益为由，抛弃现有的规范性框架，而一般情况下遵守规定才是保证任何国际组织最高利益的方式。代表团请求先就第</w:t>
      </w:r>
      <w:r w:rsidRPr="00BE3514">
        <w:rPr>
          <w:rFonts w:ascii="SimSun" w:hAnsi="SimSun" w:cs="Times New Roman"/>
          <w:sz w:val="21"/>
        </w:rPr>
        <w:t>32</w:t>
      </w:r>
      <w:r w:rsidRPr="00BE3514">
        <w:rPr>
          <w:rFonts w:ascii="SimSun" w:hAnsi="SimSun" w:cs="Times New Roman" w:hint="eastAsia"/>
          <w:sz w:val="21"/>
        </w:rPr>
        <w:t>段是否禁止就该问题进一步讨论提供法律意见。其次就第</w:t>
      </w:r>
      <w:r w:rsidRPr="00BE3514">
        <w:rPr>
          <w:rFonts w:ascii="SimSun" w:hAnsi="SimSun" w:cs="Times New Roman"/>
          <w:sz w:val="21"/>
        </w:rPr>
        <w:t>32</w:t>
      </w:r>
      <w:r w:rsidRPr="00BE3514">
        <w:rPr>
          <w:rFonts w:ascii="SimSun" w:hAnsi="SimSun" w:cs="Times New Roman" w:hint="eastAsia"/>
          <w:sz w:val="21"/>
        </w:rPr>
        <w:t>段是否禁止讨论未来的程序性改革提供法律意见。代表团对法律的理解是，主席根据第</w:t>
      </w:r>
      <w:r w:rsidRPr="00BE3514">
        <w:rPr>
          <w:rFonts w:ascii="SimSun" w:hAnsi="SimSun" w:cs="Times New Roman"/>
          <w:sz w:val="21"/>
        </w:rPr>
        <w:t>32</w:t>
      </w:r>
      <w:r w:rsidRPr="00BE3514">
        <w:rPr>
          <w:rFonts w:ascii="SimSun" w:hAnsi="SimSun" w:cs="Times New Roman" w:hint="eastAsia"/>
          <w:sz w:val="21"/>
        </w:rPr>
        <w:t>段授权采取被认为恰当的行动这一事实不应扩大到其宣布结案的权力，因为案件与监督厅报告结果相矛盾。</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cs="Times New Roman"/>
          <w:sz w:val="21"/>
          <w:szCs w:val="22"/>
        </w:rPr>
      </w:pPr>
      <w:r w:rsidRPr="00BE3514">
        <w:rPr>
          <w:rFonts w:ascii="SimSun" w:hAnsi="SimSun" w:cs="Times New Roman" w:hint="eastAsia"/>
          <w:sz w:val="21"/>
        </w:rPr>
        <w:lastRenderedPageBreak/>
        <w:t>主席完全同意部分要点，并进一步提出分发报告脱敏版。此外，主席建议在</w:t>
      </w:r>
      <w:r w:rsidRPr="00BE3514">
        <w:rPr>
          <w:rFonts w:ascii="SimSun" w:hAnsi="SimSun" w:cs="Times New Roman"/>
          <w:sz w:val="21"/>
        </w:rPr>
        <w:t>WIPO</w:t>
      </w:r>
      <w:r w:rsidRPr="00BE3514">
        <w:rPr>
          <w:rFonts w:ascii="SimSun" w:hAnsi="SimSun" w:cs="Times New Roman" w:hint="eastAsia"/>
          <w:sz w:val="21"/>
        </w:rPr>
        <w:t>办公室可以查阅未脱敏版报告，以及关于采购决定的规定和关于该案件的所有采购决定的证据。主席鼓励所有成员去读一下文件，以形成他们关于该案件的意见。他建议成员或者与两位主席得出相同的结论，或者提出重新审查，而这需要调整规定。</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cs="Times New Roman"/>
          <w:sz w:val="21"/>
          <w:szCs w:val="22"/>
        </w:rPr>
      </w:pPr>
      <w:r w:rsidRPr="00BE3514">
        <w:rPr>
          <w:rFonts w:ascii="SimSun" w:hAnsi="SimSun" w:cs="Times New Roman" w:hint="eastAsia"/>
          <w:sz w:val="21"/>
        </w:rPr>
        <w:t>法律顾问在回答德国代表团的提问时，请代表团参考此前提及的规定，即</w:t>
      </w:r>
      <w:r w:rsidRPr="00BE3514">
        <w:rPr>
          <w:rFonts w:ascii="SimSun" w:hAnsi="SimSun" w:cs="Times New Roman"/>
          <w:sz w:val="21"/>
        </w:rPr>
        <w:t>WIPO</w:t>
      </w:r>
      <w:r w:rsidRPr="00BE3514">
        <w:rPr>
          <w:rFonts w:ascii="SimSun" w:hAnsi="SimSun" w:cs="Times New Roman" w:hint="eastAsia"/>
          <w:sz w:val="21"/>
        </w:rPr>
        <w:t>《内部监督章程》第</w:t>
      </w:r>
      <w:r w:rsidRPr="00BE3514">
        <w:rPr>
          <w:rFonts w:ascii="SimSun" w:hAnsi="SimSun" w:cs="Times New Roman"/>
          <w:sz w:val="21"/>
        </w:rPr>
        <w:t>32</w:t>
      </w:r>
      <w:r w:rsidRPr="00BE3514">
        <w:rPr>
          <w:rFonts w:ascii="SimSun" w:hAnsi="SimSun" w:cs="Times New Roman" w:hint="eastAsia"/>
          <w:sz w:val="21"/>
        </w:rPr>
        <w:t>段，其规定“关于总干事的最终调查报告应提交给大会主席和协调委员会主席，供采取被认为恰当的任何行动”。第</w:t>
      </w:r>
      <w:r w:rsidRPr="00BE3514">
        <w:rPr>
          <w:rFonts w:ascii="SimSun" w:hAnsi="SimSun" w:cs="Times New Roman"/>
          <w:sz w:val="21"/>
        </w:rPr>
        <w:t>32</w:t>
      </w:r>
      <w:r w:rsidRPr="00BE3514">
        <w:rPr>
          <w:rFonts w:ascii="SimSun" w:hAnsi="SimSun" w:cs="Times New Roman" w:hint="eastAsia"/>
          <w:sz w:val="21"/>
        </w:rPr>
        <w:t>段指示清晰。</w:t>
      </w:r>
      <w:r w:rsidRPr="00A87A2A">
        <w:rPr>
          <w:rFonts w:ascii="SimSun" w:hAnsi="SimSun" w:hint="eastAsia"/>
          <w:sz w:val="21"/>
        </w:rPr>
        <w:t>《内部监督章程》</w:t>
      </w:r>
      <w:r w:rsidRPr="00BE3514">
        <w:rPr>
          <w:rFonts w:ascii="SimSun" w:hAnsi="SimSun" w:cs="Times New Roman" w:hint="eastAsia"/>
          <w:sz w:val="21"/>
        </w:rPr>
        <w:t>没有规定或限制两位主席采取行动的范围或程度，但交由两位主席全权决定何为恰当。《内部监督章程》也没有关于审查成员国具体行动的规定。对于协调委员会在进一步改革中的地位问题的后续询问，法律顾问援引</w:t>
      </w:r>
      <w:r w:rsidRPr="00BE3514">
        <w:rPr>
          <w:rFonts w:ascii="SimSun" w:hAnsi="SimSun" w:cs="Times New Roman"/>
          <w:sz w:val="21"/>
        </w:rPr>
        <w:t>WIPO</w:t>
      </w:r>
      <w:r w:rsidRPr="00BE3514">
        <w:rPr>
          <w:rFonts w:ascii="SimSun" w:hAnsi="SimSun" w:cs="Times New Roman" w:hint="eastAsia"/>
          <w:sz w:val="21"/>
        </w:rPr>
        <w:t>公约第</w:t>
      </w:r>
      <w:r w:rsidRPr="00BE3514">
        <w:rPr>
          <w:rFonts w:ascii="SimSun" w:hAnsi="SimSun" w:cs="Times New Roman"/>
          <w:sz w:val="21"/>
        </w:rPr>
        <w:t>8</w:t>
      </w:r>
      <w:r w:rsidRPr="00BE3514">
        <w:rPr>
          <w:rFonts w:ascii="SimSun" w:hAnsi="SimSun" w:cs="Times New Roman" w:hint="eastAsia"/>
          <w:sz w:val="21"/>
        </w:rPr>
        <w:t>条，其第</w:t>
      </w:r>
      <w:r w:rsidRPr="00BE3514">
        <w:rPr>
          <w:rFonts w:ascii="SimSun" w:hAnsi="SimSun" w:cs="Times New Roman"/>
          <w:sz w:val="21"/>
        </w:rPr>
        <w:t>8.8.3</w:t>
      </w:r>
      <w:r w:rsidRPr="00BE3514">
        <w:rPr>
          <w:rFonts w:ascii="SimSun" w:hAnsi="SimSun" w:cs="Times New Roman" w:hint="eastAsia"/>
          <w:sz w:val="21"/>
        </w:rPr>
        <w:t>条下规定了协调委员会职权，并对协调委员会会议做出相关规定。根据该规定，协调委员会可采取被认为恰当的行动。</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cs="Times New Roman"/>
          <w:sz w:val="21"/>
        </w:rPr>
      </w:pPr>
      <w:r w:rsidRPr="00BE3514">
        <w:rPr>
          <w:rFonts w:ascii="SimSun" w:hAnsi="SimSun" w:cs="Times New Roman" w:hint="eastAsia"/>
          <w:sz w:val="21"/>
        </w:rPr>
        <w:t>巴基斯坦代表团注意到法律顾问的回应，并支持美利坚合众国代表团的解释，即成员国在该问题上确实有发言权。代表团认为不能终止该问题。</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cs="Times New Roman"/>
          <w:sz w:val="21"/>
        </w:rPr>
      </w:pPr>
      <w:r w:rsidRPr="00BE3514">
        <w:rPr>
          <w:rFonts w:ascii="SimSun" w:hAnsi="SimSun" w:cs="Times New Roman" w:hint="eastAsia"/>
          <w:sz w:val="21"/>
        </w:rPr>
        <w:t>主席请法律顾问用一句话重述他对是否该问题已终止所做的澄清。</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cs="Times New Roman"/>
          <w:sz w:val="21"/>
        </w:rPr>
      </w:pPr>
      <w:r w:rsidRPr="00BE3514">
        <w:rPr>
          <w:rFonts w:ascii="SimSun" w:hAnsi="SimSun" w:cs="Times New Roman" w:hint="eastAsia"/>
          <w:sz w:val="21"/>
        </w:rPr>
        <w:t>法律顾问重申，内部审计章程第</w:t>
      </w:r>
      <w:r w:rsidRPr="00BE3514">
        <w:rPr>
          <w:rFonts w:ascii="SimSun" w:hAnsi="SimSun" w:cs="Times New Roman"/>
          <w:sz w:val="21"/>
        </w:rPr>
        <w:t>32</w:t>
      </w:r>
      <w:r w:rsidRPr="00BE3514">
        <w:rPr>
          <w:rFonts w:ascii="SimSun" w:hAnsi="SimSun" w:cs="Times New Roman" w:hint="eastAsia"/>
          <w:sz w:val="21"/>
        </w:rPr>
        <w:t>段规定，关于总干事的最终调查报告“应提交给大会主席和协调委员会主席，供采取被认为恰当的任何行动”，《内部监督章程》没有规定成员国要审查这一具体行动。</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阿尔及利亚代表团表示仔细聆听了法律顾问的意见，并表示现在已经开始进入新阶段。代表团</w:t>
      </w:r>
      <w:r w:rsidRPr="00BE3514">
        <w:rPr>
          <w:rFonts w:ascii="SimSun" w:hAnsi="SimSun"/>
          <w:sz w:val="21"/>
        </w:rPr>
        <w:t>注意</w:t>
      </w:r>
      <w:r w:rsidRPr="00BE3514">
        <w:rPr>
          <w:rFonts w:ascii="SimSun" w:hAnsi="SimSun" w:hint="eastAsia"/>
          <w:sz w:val="21"/>
        </w:rPr>
        <w:t>到，第32段规定，</w:t>
      </w:r>
      <w:r w:rsidRPr="00BE3514">
        <w:rPr>
          <w:rFonts w:ascii="SimSun" w:hAnsi="SimSun"/>
          <w:sz w:val="21"/>
        </w:rPr>
        <w:t>大会主席和协调委员会主席</w:t>
      </w:r>
      <w:r w:rsidRPr="00BE3514">
        <w:rPr>
          <w:rFonts w:ascii="SimSun" w:hAnsi="SimSun" w:hint="eastAsia"/>
          <w:sz w:val="21"/>
        </w:rPr>
        <w:t>的报告要提交至</w:t>
      </w:r>
      <w:r w:rsidRPr="00BE3514">
        <w:rPr>
          <w:rFonts w:ascii="SimSun" w:hAnsi="SimSun"/>
          <w:sz w:val="21"/>
        </w:rPr>
        <w:t>WIPO</w:t>
      </w:r>
      <w:r w:rsidRPr="00BE3514">
        <w:rPr>
          <w:rFonts w:ascii="SimSun" w:hAnsi="SimSun" w:hint="eastAsia"/>
          <w:sz w:val="21"/>
        </w:rPr>
        <w:t>大会，因为这些报告已经提交</w:t>
      </w:r>
      <w:proofErr w:type="gramStart"/>
      <w:r w:rsidRPr="00BE3514">
        <w:rPr>
          <w:rFonts w:ascii="SimSun" w:hAnsi="SimSun" w:hint="eastAsia"/>
          <w:sz w:val="21"/>
        </w:rPr>
        <w:t>至协调</w:t>
      </w:r>
      <w:proofErr w:type="gramEnd"/>
      <w:r w:rsidRPr="00BE3514">
        <w:rPr>
          <w:rFonts w:ascii="SimSun" w:hAnsi="SimSun" w:hint="eastAsia"/>
          <w:sz w:val="21"/>
        </w:rPr>
        <w:t>委员会和大会。由协调委员会主席领导的磋商正在进行，磋商</w:t>
      </w:r>
      <w:r w:rsidRPr="00BE3514">
        <w:rPr>
          <w:rFonts w:ascii="SimSun" w:hAnsi="SimSun"/>
          <w:sz w:val="21"/>
        </w:rPr>
        <w:t>存在</w:t>
      </w:r>
      <w:r w:rsidRPr="00BE3514">
        <w:rPr>
          <w:rFonts w:ascii="SimSun" w:hAnsi="SimSun" w:hint="eastAsia"/>
          <w:sz w:val="21"/>
        </w:rPr>
        <w:t>明显意见分歧。因此，代表团认为需要确保报告评估更为</w:t>
      </w:r>
      <w:r w:rsidRPr="00BE3514">
        <w:rPr>
          <w:rFonts w:ascii="SimSun" w:hAnsi="SimSun"/>
          <w:sz w:val="21"/>
        </w:rPr>
        <w:t>准确</w:t>
      </w:r>
      <w:r w:rsidRPr="00BE3514">
        <w:rPr>
          <w:rFonts w:ascii="SimSun" w:hAnsi="SimSun" w:hint="eastAsia"/>
          <w:sz w:val="21"/>
        </w:rPr>
        <w:t>，并继续进行。代表团和协调委员会主席意见一致，认为第32段的规定允许对此报告</w:t>
      </w:r>
      <w:r w:rsidRPr="00BE3514">
        <w:rPr>
          <w:rFonts w:ascii="SimSun" w:hAnsi="SimSun"/>
          <w:sz w:val="21"/>
        </w:rPr>
        <w:t>进行</w:t>
      </w:r>
      <w:r w:rsidRPr="00BE3514">
        <w:rPr>
          <w:rFonts w:ascii="SimSun" w:hAnsi="SimSun" w:hint="eastAsia"/>
          <w:sz w:val="21"/>
        </w:rPr>
        <w:t>传阅。尽管如此，代表团认为，磋商一旦已经开启就必须继续进行后续工作，并且应根据协调委员会成员国的决定</w:t>
      </w:r>
      <w:proofErr w:type="gramStart"/>
      <w:r w:rsidRPr="00BE3514">
        <w:rPr>
          <w:rFonts w:ascii="SimSun" w:hAnsi="SimSun" w:hint="eastAsia"/>
          <w:sz w:val="21"/>
        </w:rPr>
        <w:t>作出</w:t>
      </w:r>
      <w:proofErr w:type="gramEnd"/>
      <w:r w:rsidRPr="00BE3514">
        <w:rPr>
          <w:rFonts w:ascii="SimSun" w:hAnsi="SimSun" w:hint="eastAsia"/>
          <w:sz w:val="21"/>
        </w:rPr>
        <w:t>磋商后续决定。代表团指出，第32段并没有规定报告一旦提交给</w:t>
      </w:r>
      <w:r w:rsidRPr="00BE3514">
        <w:rPr>
          <w:rFonts w:ascii="SimSun" w:hAnsi="SimSun"/>
          <w:sz w:val="21"/>
        </w:rPr>
        <w:t>大会主席和协调委员会主席</w:t>
      </w:r>
      <w:r w:rsidRPr="00BE3514">
        <w:rPr>
          <w:rFonts w:ascii="SimSun" w:hAnsi="SimSun" w:hint="eastAsia"/>
          <w:sz w:val="21"/>
        </w:rPr>
        <w:t>就结束此事项。代表团重申上述内容是其对第32段的解释，因此支持美国代表团所作的建议。</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rPr>
        <w:t>新加坡代表团提到在制定第32段文本的谈判中，新加坡代表团并未参与。尽管如此，代表团大胆揣测，文本故意使用如此</w:t>
      </w:r>
      <w:r w:rsidRPr="00BE3514">
        <w:rPr>
          <w:rFonts w:ascii="SimSun" w:hAnsi="SimSun"/>
          <w:sz w:val="21"/>
        </w:rPr>
        <w:t>宽</w:t>
      </w:r>
      <w:r w:rsidRPr="00BE3514">
        <w:rPr>
          <w:rFonts w:ascii="SimSun" w:hAnsi="SimSun" w:hint="eastAsia"/>
          <w:sz w:val="21"/>
        </w:rPr>
        <w:t>泛的措辞，正是为了给两位主席广阔的空间来发挥他们的才智并</w:t>
      </w:r>
      <w:proofErr w:type="gramStart"/>
      <w:r w:rsidRPr="00BE3514">
        <w:rPr>
          <w:rFonts w:ascii="SimSun" w:hAnsi="SimSun" w:hint="eastAsia"/>
          <w:sz w:val="21"/>
        </w:rPr>
        <w:t>作出</w:t>
      </w:r>
      <w:proofErr w:type="gramEnd"/>
      <w:r w:rsidRPr="00BE3514">
        <w:rPr>
          <w:rFonts w:ascii="SimSun" w:hAnsi="SimSun" w:hint="eastAsia"/>
          <w:sz w:val="21"/>
        </w:rPr>
        <w:t>判断，而两位主席正是由成员国选举产生的代表。代表团的第二条意见是询问两位主席在执行32段对其规定</w:t>
      </w:r>
      <w:r w:rsidRPr="00BE3514">
        <w:rPr>
          <w:rFonts w:ascii="SimSun" w:hAnsi="SimSun"/>
          <w:sz w:val="21"/>
        </w:rPr>
        <w:t>的任务</w:t>
      </w:r>
      <w:r w:rsidRPr="00BE3514">
        <w:rPr>
          <w:rFonts w:ascii="SimSun" w:hAnsi="SimSun" w:hint="eastAsia"/>
          <w:sz w:val="21"/>
        </w:rPr>
        <w:t>时表现如何，以及他们如何以认为合适的方式进行他们的工作。两位主席英明地决定广泛磋商，向成员国以适当的方式尽可能地呈现事实，并向成员国创造磋商的机会使其受益。制度并未规定两位主席必须这样做，但他们凭借自身的智慧以及对细则文本和精神的理解这样做了，而细则是由成员国共同建立的。代表团提到，在紧张和透明的磋商后，各代表团互相倾听了意见并了解了各方观点。代表团强调，两位主席是依据他们对开展的审查活动的判断</w:t>
      </w:r>
      <w:proofErr w:type="gramStart"/>
      <w:r w:rsidRPr="00BE3514">
        <w:rPr>
          <w:rFonts w:ascii="SimSun" w:hAnsi="SimSun" w:hint="eastAsia"/>
          <w:sz w:val="21"/>
        </w:rPr>
        <w:t>作出</w:t>
      </w:r>
      <w:proofErr w:type="gramEnd"/>
      <w:r w:rsidRPr="00BE3514">
        <w:rPr>
          <w:rFonts w:ascii="SimSun" w:hAnsi="SimSun" w:hint="eastAsia"/>
          <w:sz w:val="21"/>
        </w:rPr>
        <w:t>了决定。代表团先向法律顾问对所提问题给出的观点表示感谢，然后又回到了其提出的第一个观点，即细则是故意含糊不清的，正是为了在此类情形中</w:t>
      </w:r>
      <w:r w:rsidRPr="00BE3514">
        <w:rPr>
          <w:rFonts w:ascii="SimSun" w:hAnsi="SimSun"/>
          <w:sz w:val="21"/>
        </w:rPr>
        <w:t>授予</w:t>
      </w:r>
      <w:r w:rsidRPr="00BE3514">
        <w:rPr>
          <w:rFonts w:ascii="SimSun" w:hAnsi="SimSun" w:hint="eastAsia"/>
          <w:sz w:val="21"/>
        </w:rPr>
        <w:t>这种权力。如果成员国觉得上述对任</w:t>
      </w:r>
      <w:proofErr w:type="gramStart"/>
      <w:r w:rsidRPr="00BE3514">
        <w:rPr>
          <w:rFonts w:ascii="SimSun" w:hAnsi="SimSun" w:hint="eastAsia"/>
          <w:sz w:val="21"/>
        </w:rPr>
        <w:t>一</w:t>
      </w:r>
      <w:proofErr w:type="gramEnd"/>
      <w:r w:rsidRPr="00BE3514">
        <w:rPr>
          <w:rFonts w:ascii="SimSun" w:hAnsi="SimSun" w:hint="eastAsia"/>
          <w:sz w:val="21"/>
        </w:rPr>
        <w:t>主席给予的灵活空间过于宽泛的话，那么代表团建议可以对细则进行更改。对于新的情况可以适用新的细则。代表团强调，在当前的细则下，两位主席严格在其权力范围内行事，并强调了</w:t>
      </w:r>
      <w:r w:rsidRPr="00BE3514">
        <w:rPr>
          <w:rFonts w:ascii="SimSun" w:hAnsi="SimSun"/>
          <w:sz w:val="21"/>
        </w:rPr>
        <w:t>代表团</w:t>
      </w:r>
      <w:r w:rsidRPr="00BE3514">
        <w:rPr>
          <w:rFonts w:ascii="SimSun" w:hAnsi="SimSun" w:hint="eastAsia"/>
          <w:sz w:val="21"/>
        </w:rPr>
        <w:t>对于两位主席所作建议的全力支持。</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cs="Times New Roman"/>
          <w:sz w:val="21"/>
        </w:rPr>
      </w:pPr>
      <w:r w:rsidRPr="00BE3514">
        <w:rPr>
          <w:rFonts w:ascii="SimSun" w:hAnsi="SimSun" w:cs="Times New Roman" w:hint="eastAsia"/>
          <w:sz w:val="21"/>
        </w:rPr>
        <w:lastRenderedPageBreak/>
        <w:t>坦桑尼亚联合共和国</w:t>
      </w:r>
      <w:r w:rsidRPr="00BE3514">
        <w:rPr>
          <w:rFonts w:ascii="SimSun" w:hAnsi="SimSun" w:cs="Times New Roman"/>
          <w:sz w:val="21"/>
        </w:rPr>
        <w:t>同意</w:t>
      </w:r>
      <w:r w:rsidRPr="00BE3514">
        <w:rPr>
          <w:rFonts w:ascii="SimSun" w:hAnsi="SimSun" w:cs="Times New Roman" w:hint="eastAsia"/>
          <w:sz w:val="21"/>
        </w:rPr>
        <w:t>其他代表团支持大会主席对于事项结案的观点。代表团注意到法律顾问所作的澄清。代表团赞同在未来，如果有成员国认为细则和程序不适当的，可以提出此事供有关成员国进行审查。然而，代表团强调，就当前的问题来看，并不会支持任何在修订细则基础上</w:t>
      </w:r>
      <w:proofErr w:type="gramStart"/>
      <w:r w:rsidRPr="00BE3514">
        <w:rPr>
          <w:rFonts w:ascii="SimSun" w:hAnsi="SimSun" w:cs="Times New Roman" w:hint="eastAsia"/>
          <w:sz w:val="21"/>
        </w:rPr>
        <w:t>作出</w:t>
      </w:r>
      <w:proofErr w:type="gramEnd"/>
      <w:r w:rsidRPr="00BE3514">
        <w:rPr>
          <w:rFonts w:ascii="SimSun" w:hAnsi="SimSun" w:cs="Times New Roman" w:hint="eastAsia"/>
          <w:sz w:val="21"/>
        </w:rPr>
        <w:t>的判断或结论。代表团</w:t>
      </w:r>
      <w:r w:rsidRPr="00BE3514">
        <w:rPr>
          <w:rFonts w:ascii="SimSun" w:hAnsi="SimSun" w:cs="Times New Roman"/>
          <w:sz w:val="21"/>
        </w:rPr>
        <w:t>认为</w:t>
      </w:r>
      <w:r w:rsidRPr="00BE3514">
        <w:rPr>
          <w:rFonts w:ascii="SimSun" w:hAnsi="SimSun" w:cs="Times New Roman" w:hint="eastAsia"/>
          <w:sz w:val="21"/>
        </w:rPr>
        <w:t>通过改变当前作为准绳的细则和程序来解决这次问题是令人不安且不公平的。因此，代表团认为，这份将由两位主席发布的报告会反映在两位主席主导的磋商中的成员国的</w:t>
      </w:r>
      <w:r w:rsidRPr="00BE3514">
        <w:rPr>
          <w:rFonts w:ascii="SimSun" w:hAnsi="SimSun" w:cs="Times New Roman"/>
          <w:sz w:val="21"/>
        </w:rPr>
        <w:t>全部关切</w:t>
      </w:r>
      <w:r w:rsidRPr="00BE3514">
        <w:rPr>
          <w:rFonts w:ascii="SimSun" w:hAnsi="SimSun" w:cs="Times New Roman" w:hint="eastAsia"/>
          <w:sz w:val="21"/>
        </w:rPr>
        <w:t>。因此，报告可以实现既定目的，</w:t>
      </w:r>
      <w:r w:rsidRPr="00BE3514">
        <w:rPr>
          <w:rFonts w:ascii="SimSun" w:hAnsi="SimSun" w:cs="Times New Roman"/>
          <w:sz w:val="21"/>
        </w:rPr>
        <w:t>而且</w:t>
      </w:r>
      <w:r w:rsidRPr="00BE3514">
        <w:rPr>
          <w:rFonts w:ascii="SimSun" w:hAnsi="SimSun" w:cs="Times New Roman" w:hint="eastAsia"/>
          <w:sz w:val="21"/>
        </w:rPr>
        <w:t>正如其中所暗含的，遵循了</w:t>
      </w:r>
      <w:r w:rsidRPr="00BE3514">
        <w:rPr>
          <w:rFonts w:ascii="SimSun" w:hAnsi="SimSun" w:cs="Times New Roman"/>
          <w:sz w:val="21"/>
        </w:rPr>
        <w:t>有关</w:t>
      </w:r>
      <w:r w:rsidRPr="00BE3514">
        <w:rPr>
          <w:rFonts w:ascii="SimSun" w:hAnsi="SimSun" w:cs="Times New Roman" w:hint="eastAsia"/>
          <w:sz w:val="21"/>
        </w:rPr>
        <w:t>程序。</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cs="Times New Roman"/>
          <w:sz w:val="21"/>
        </w:rPr>
      </w:pPr>
      <w:r w:rsidRPr="00BE3514">
        <w:rPr>
          <w:rFonts w:ascii="SimSun" w:hAnsi="SimSun" w:cs="Times New Roman" w:hint="eastAsia"/>
          <w:sz w:val="21"/>
        </w:rPr>
        <w:t>墨西哥代表团评论表示，如其他代表团所述，代表团欣赏并感激两位主席采取了磋商的方式来进行，使得很多与会成员国参与其中。代表团注意到，这些磋商的一个重要的元素是</w:t>
      </w:r>
      <w:r w:rsidRPr="00BE3514">
        <w:rPr>
          <w:rFonts w:ascii="SimSun" w:hAnsi="SimSun" w:cs="Times New Roman"/>
          <w:sz w:val="21"/>
        </w:rPr>
        <w:t>需要</w:t>
      </w:r>
      <w:r w:rsidRPr="00BE3514">
        <w:rPr>
          <w:rFonts w:ascii="SimSun" w:hAnsi="SimSun" w:cs="Times New Roman" w:hint="eastAsia"/>
          <w:sz w:val="21"/>
        </w:rPr>
        <w:t>透明度，并且这一点反复出现。</w:t>
      </w:r>
      <w:r w:rsidRPr="00A87A2A">
        <w:rPr>
          <w:rFonts w:ascii="SimSun" w:hAnsi="SimSun" w:hint="eastAsia"/>
          <w:sz w:val="21"/>
        </w:rPr>
        <w:t>代表团</w:t>
      </w:r>
      <w:r w:rsidRPr="00BE3514">
        <w:rPr>
          <w:rFonts w:ascii="SimSun" w:hAnsi="SimSun" w:cs="Times New Roman"/>
          <w:sz w:val="21"/>
        </w:rPr>
        <w:t>表示</w:t>
      </w:r>
      <w:r w:rsidRPr="00BE3514">
        <w:rPr>
          <w:rFonts w:ascii="SimSun" w:hAnsi="SimSun" w:cs="Times New Roman" w:hint="eastAsia"/>
          <w:sz w:val="21"/>
        </w:rPr>
        <w:t>很难理解，</w:t>
      </w:r>
      <w:r w:rsidRPr="00BE3514">
        <w:rPr>
          <w:rFonts w:ascii="SimSun" w:hAnsi="SimSun" w:cs="Times New Roman"/>
          <w:sz w:val="21"/>
        </w:rPr>
        <w:t>已经</w:t>
      </w:r>
      <w:proofErr w:type="gramStart"/>
      <w:r w:rsidRPr="00BE3514">
        <w:rPr>
          <w:rFonts w:ascii="SimSun" w:hAnsi="SimSun" w:cs="Times New Roman" w:hint="eastAsia"/>
          <w:sz w:val="21"/>
        </w:rPr>
        <w:t>作出</w:t>
      </w:r>
      <w:proofErr w:type="gramEnd"/>
      <w:r w:rsidRPr="00BE3514">
        <w:rPr>
          <w:rFonts w:ascii="SimSun" w:hAnsi="SimSun" w:cs="Times New Roman" w:hint="eastAsia"/>
          <w:sz w:val="21"/>
        </w:rPr>
        <w:t>恰当决定，要求提供经过仔细脱敏处理的报告，而且主席表示将于本周在成员国之间发布脱敏版，也就是在即将实现透明、采取透明行动之时，却决定结案并终止对该事项的讨论。如果这一被</w:t>
      </w:r>
      <w:r w:rsidRPr="00BE3514">
        <w:rPr>
          <w:rFonts w:ascii="SimSun" w:hAnsi="SimSun" w:cs="Times New Roman"/>
          <w:sz w:val="21"/>
        </w:rPr>
        <w:t>全体成员</w:t>
      </w:r>
      <w:r w:rsidRPr="00BE3514">
        <w:rPr>
          <w:rFonts w:ascii="SimSun" w:hAnsi="SimSun" w:cs="Times New Roman" w:hint="eastAsia"/>
          <w:sz w:val="21"/>
        </w:rPr>
        <w:t>认可的积极的透明行动</w:t>
      </w:r>
      <w:r w:rsidRPr="00BE3514">
        <w:rPr>
          <w:rFonts w:ascii="SimSun" w:hAnsi="SimSun" w:cs="Times New Roman"/>
          <w:sz w:val="21"/>
        </w:rPr>
        <w:t>仍</w:t>
      </w:r>
      <w:r w:rsidRPr="00BE3514">
        <w:rPr>
          <w:rFonts w:ascii="SimSun" w:hAnsi="SimSun" w:cs="Times New Roman" w:hint="eastAsia"/>
          <w:sz w:val="21"/>
        </w:rPr>
        <w:t>在进行中，那么代表团就认为讨论本不需终止。代表团希望成员国能够有机会阅读报告。如果情况并非如此，那么代表团认为采取的适当决定似乎没有多大意义。</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rPr>
      </w:pPr>
      <w:r w:rsidRPr="00BE3514">
        <w:rPr>
          <w:rFonts w:ascii="SimSun" w:hAnsi="SimSun" w:hint="eastAsia"/>
          <w:sz w:val="21"/>
        </w:rPr>
        <w:t>大会主席澄清说，他从未支持对报告进行脱敏的想法，因为他并不理解其中逻辑。大会主席说，他并不理解为什么他本人和一些官员有一份未脱敏的版本，而出于保密的原因，成员国却没有相同版本。主席表示并不</w:t>
      </w:r>
      <w:r w:rsidRPr="00BE3514">
        <w:rPr>
          <w:rFonts w:ascii="SimSun" w:hAnsi="SimSun"/>
          <w:sz w:val="21"/>
        </w:rPr>
        <w:t>赞同</w:t>
      </w:r>
      <w:r w:rsidRPr="00BE3514">
        <w:rPr>
          <w:rFonts w:ascii="SimSun" w:hAnsi="SimSun" w:hint="eastAsia"/>
          <w:sz w:val="21"/>
        </w:rPr>
        <w:t>，一旦向成员国</w:t>
      </w:r>
      <w:r w:rsidRPr="00BE3514">
        <w:rPr>
          <w:rFonts w:ascii="SimSun" w:hAnsi="SimSun"/>
          <w:sz w:val="21"/>
        </w:rPr>
        <w:t>披露</w:t>
      </w:r>
      <w:r w:rsidRPr="00BE3514">
        <w:rPr>
          <w:rFonts w:ascii="SimSun" w:hAnsi="SimSun" w:hint="eastAsia"/>
          <w:sz w:val="21"/>
        </w:rPr>
        <w:t>，信息</w:t>
      </w:r>
      <w:r w:rsidRPr="00BE3514">
        <w:rPr>
          <w:rFonts w:ascii="SimSun" w:hAnsi="SimSun"/>
          <w:sz w:val="21"/>
        </w:rPr>
        <w:t>就会被散播</w:t>
      </w:r>
      <w:r w:rsidRPr="00BE3514">
        <w:rPr>
          <w:rFonts w:ascii="SimSun" w:hAnsi="SimSun" w:hint="eastAsia"/>
          <w:sz w:val="21"/>
        </w:rPr>
        <w:t>、就会有违反保密的风险的这种假设。大会主席说，他完全信任成员国，并注意到成员国在处理机密信息上是“首屈一指”的。他提到，成员国各自决定拥有一份经脱敏处理的报告，是因为一些成员对于其保密责任和向媒体泄露等事非常敏感。大会主席评论道，在他的国家，一份审计报告</w:t>
      </w:r>
      <w:r w:rsidRPr="00BE3514">
        <w:rPr>
          <w:rFonts w:ascii="SimSun" w:hAnsi="SimSun"/>
          <w:sz w:val="21"/>
        </w:rPr>
        <w:t>会</w:t>
      </w:r>
      <w:r w:rsidRPr="00BE3514">
        <w:rPr>
          <w:rFonts w:ascii="SimSun" w:hAnsi="SimSun" w:hint="eastAsia"/>
          <w:sz w:val="21"/>
        </w:rPr>
        <w:t>在委员会、议会、媒体和民间团体公开讨论的。在任何好的或积极的报告中，每个人的名字都会被披露。因此，主席</w:t>
      </w:r>
      <w:r w:rsidRPr="00BE3514">
        <w:rPr>
          <w:rFonts w:ascii="SimSun" w:hAnsi="SimSun"/>
          <w:sz w:val="21"/>
        </w:rPr>
        <w:t>表示</w:t>
      </w:r>
      <w:r w:rsidRPr="00BE3514">
        <w:rPr>
          <w:rFonts w:ascii="SimSun" w:hAnsi="SimSun" w:hint="eastAsia"/>
          <w:sz w:val="21"/>
        </w:rPr>
        <w:t>，就个人而言，他对于散发一份未经脱敏的报告并无异议。但成员国在一次非正式的磋商会议上选择采用经脱敏处理的报告。本届协调委员会上为正式会议，如果本次会议决定编制一份未经脱敏处理的报告，那么进程可能发生变化。已有成员国抱怨已经因各类技术性问题耗费太长时间。如果脱敏的方法发生变化，则制作每个代表团的副本，及其相应的水印、制备和检查等工作都需要更长时间。大会主席敦促成员国</w:t>
      </w:r>
      <w:proofErr w:type="gramStart"/>
      <w:r w:rsidRPr="00BE3514">
        <w:rPr>
          <w:rFonts w:ascii="SimSun" w:hAnsi="SimSun" w:hint="eastAsia"/>
          <w:sz w:val="21"/>
        </w:rPr>
        <w:t>作出</w:t>
      </w:r>
      <w:proofErr w:type="gramEnd"/>
      <w:r w:rsidRPr="00BE3514">
        <w:rPr>
          <w:rFonts w:ascii="SimSun" w:hAnsi="SimSun" w:hint="eastAsia"/>
          <w:sz w:val="21"/>
        </w:rPr>
        <w:t>并落实他们的决定。大会主席建议成员国继续执行已经决定的事项，在内部监督司办公室内提供报告，这样一来任何人只要需要都可以看到原本涂黑的敏感信息，也可以查阅原始信息。大会主席鼓励成员国关注采购决策流程。主席认为成员国如果审视采购细则</w:t>
      </w:r>
      <w:r w:rsidRPr="00BE3514">
        <w:rPr>
          <w:rFonts w:ascii="SimSun" w:hAnsi="SimSun"/>
          <w:sz w:val="21"/>
        </w:rPr>
        <w:t>并</w:t>
      </w:r>
      <w:r w:rsidRPr="00BE3514">
        <w:rPr>
          <w:rFonts w:ascii="SimSun" w:hAnsi="SimSun" w:hint="eastAsia"/>
          <w:sz w:val="21"/>
        </w:rPr>
        <w:t>逐个调查采购决定，观点可能发生变化。大会主席强调他本人持有这一</w:t>
      </w:r>
      <w:r w:rsidRPr="00BE3514">
        <w:rPr>
          <w:rFonts w:ascii="SimSun" w:hAnsi="SimSun"/>
          <w:sz w:val="21"/>
        </w:rPr>
        <w:t>报告</w:t>
      </w:r>
      <w:r w:rsidRPr="00BE3514">
        <w:rPr>
          <w:rFonts w:ascii="SimSun" w:hAnsi="SimSun" w:hint="eastAsia"/>
          <w:sz w:val="21"/>
        </w:rPr>
        <w:t>副本，并注意到两位主席在</w:t>
      </w:r>
      <w:r w:rsidRPr="00BE3514">
        <w:rPr>
          <w:rFonts w:ascii="SimSun" w:hAnsi="SimSun"/>
          <w:sz w:val="21"/>
        </w:rPr>
        <w:t>编写</w:t>
      </w:r>
      <w:r w:rsidRPr="00BE3514">
        <w:rPr>
          <w:rFonts w:ascii="SimSun" w:hAnsi="SimSun" w:hint="eastAsia"/>
          <w:sz w:val="21"/>
        </w:rPr>
        <w:t>审查意见之前就已经获得这一报告。</w:t>
      </w:r>
      <w:r w:rsidRPr="00BE3514">
        <w:rPr>
          <w:rFonts w:ascii="SimSun" w:hAnsi="SimSun"/>
          <w:sz w:val="21"/>
        </w:rPr>
        <w:t>主席注意</w:t>
      </w:r>
      <w:r w:rsidRPr="00BE3514">
        <w:rPr>
          <w:rFonts w:ascii="SimSun" w:hAnsi="SimSun" w:hint="eastAsia"/>
          <w:sz w:val="21"/>
        </w:rPr>
        <w:t>到，两位主席均仔细审视了每一个决定，并看到</w:t>
      </w:r>
      <w:proofErr w:type="gramStart"/>
      <w:r w:rsidRPr="00BE3514">
        <w:rPr>
          <w:rFonts w:ascii="SimSun" w:hAnsi="SimSun" w:hint="eastAsia"/>
          <w:sz w:val="21"/>
        </w:rPr>
        <w:t>谁签署</w:t>
      </w:r>
      <w:proofErr w:type="gramEnd"/>
      <w:r w:rsidRPr="00BE3514">
        <w:rPr>
          <w:rFonts w:ascii="SimSun" w:hAnsi="SimSun" w:hint="eastAsia"/>
          <w:sz w:val="21"/>
        </w:rPr>
        <w:t>了什么，谁在什么时间做了什么。大会主席鼓励成员国公开查看这些文件。如果这就是保持事项公开的含义，那么大会主席对于事项继续进行以及继续公开讨论是绝对没有任何异议的。在</w:t>
      </w:r>
      <w:r w:rsidRPr="00BE3514">
        <w:rPr>
          <w:rFonts w:ascii="SimSun" w:hAnsi="SimSun"/>
          <w:sz w:val="21"/>
        </w:rPr>
        <w:t>此流程</w:t>
      </w:r>
      <w:r w:rsidRPr="00BE3514">
        <w:rPr>
          <w:rFonts w:ascii="SimSun" w:hAnsi="SimSun" w:hint="eastAsia"/>
          <w:sz w:val="21"/>
        </w:rPr>
        <w:t>之后，如果成员国发现由两位主席主导的审查整个有缺陷，那么可以</w:t>
      </w:r>
      <w:r w:rsidRPr="00BE3514">
        <w:rPr>
          <w:rFonts w:ascii="SimSun" w:hAnsi="SimSun"/>
          <w:sz w:val="21"/>
        </w:rPr>
        <w:t>随即</w:t>
      </w:r>
      <w:r w:rsidRPr="00BE3514">
        <w:rPr>
          <w:rFonts w:ascii="SimSun" w:hAnsi="SimSun" w:hint="eastAsia"/>
          <w:sz w:val="21"/>
        </w:rPr>
        <w:t>提出意见。大会主席</w:t>
      </w:r>
      <w:r w:rsidRPr="00BE3514">
        <w:rPr>
          <w:rFonts w:ascii="SimSun" w:hAnsi="SimSun"/>
          <w:sz w:val="21"/>
        </w:rPr>
        <w:t>表示</w:t>
      </w:r>
      <w:r w:rsidRPr="00BE3514">
        <w:rPr>
          <w:rFonts w:ascii="SimSun" w:hAnsi="SimSun" w:hint="eastAsia"/>
          <w:sz w:val="21"/>
        </w:rPr>
        <w:t>，成员国可以寻找法律途径来解决这一问题，包括对两位主席施以处罚。他说，如果那样，所有人都要就请求的实质内容达成一致，</w:t>
      </w:r>
      <w:r w:rsidRPr="00BE3514">
        <w:rPr>
          <w:rFonts w:ascii="SimSun" w:hAnsi="SimSun"/>
          <w:sz w:val="21"/>
        </w:rPr>
        <w:t>因为</w:t>
      </w:r>
      <w:r w:rsidRPr="00BE3514">
        <w:rPr>
          <w:rFonts w:ascii="SimSun" w:hAnsi="SimSun" w:hint="eastAsia"/>
          <w:sz w:val="21"/>
        </w:rPr>
        <w:t>一些成员国还是有一些担忧的。大会主席表明，成员国的担忧和主席在阅读那些文件之前担忧一样，在这种情况下，诉诸法律在法律上来讲是可以接受的。大会主席重申，如果这就是“保持开放”的含义，那么他对此绝对没有</w:t>
      </w:r>
      <w:r w:rsidRPr="00BE3514">
        <w:rPr>
          <w:rFonts w:ascii="SimSun" w:hAnsi="SimSun"/>
          <w:sz w:val="21"/>
        </w:rPr>
        <w:t>异议</w:t>
      </w:r>
      <w:r w:rsidRPr="00BE3514">
        <w:rPr>
          <w:rFonts w:ascii="SimSun" w:hAnsi="SimSun" w:hint="eastAsia"/>
          <w:sz w:val="21"/>
        </w:rPr>
        <w:t>。但如果“保持开放”意味着对于已经终局的决定，只要有人提出异议就可以随时翻案，那么就是行不通的，因为</w:t>
      </w:r>
      <w:r w:rsidR="00CB1BE7">
        <w:rPr>
          <w:rFonts w:ascii="SimSun" w:hAnsi="SimSun" w:hint="eastAsia"/>
          <w:sz w:val="21"/>
        </w:rPr>
        <w:t>这个论坛</w:t>
      </w:r>
      <w:r w:rsidR="003E780A">
        <w:rPr>
          <w:rFonts w:ascii="SimSun" w:hAnsi="SimSun" w:hint="eastAsia"/>
          <w:sz w:val="21"/>
        </w:rPr>
        <w:t>将</w:t>
      </w:r>
      <w:r w:rsidR="00CB1BE7">
        <w:rPr>
          <w:rFonts w:ascii="SimSun" w:hAnsi="SimSun" w:hint="eastAsia"/>
          <w:sz w:val="21"/>
        </w:rPr>
        <w:t>通过</w:t>
      </w:r>
      <w:r w:rsidR="003E780A">
        <w:rPr>
          <w:rFonts w:ascii="SimSun" w:hAnsi="SimSun" w:hint="eastAsia"/>
          <w:sz w:val="21"/>
        </w:rPr>
        <w:t>一个不合法的</w:t>
      </w:r>
      <w:r w:rsidR="00CB1BE7">
        <w:rPr>
          <w:rFonts w:ascii="SimSun" w:hAnsi="SimSun" w:hint="eastAsia"/>
          <w:sz w:val="21"/>
        </w:rPr>
        <w:t>决定</w:t>
      </w:r>
      <w:r w:rsidRPr="00BE3514">
        <w:rPr>
          <w:rFonts w:ascii="SimSun" w:hAnsi="SimSun" w:hint="eastAsia"/>
          <w:sz w:val="21"/>
        </w:rPr>
        <w:t>。因此，大会主席表示可以找到一个不违法且能使事项继续进行的办法。当时机合适时，在下次会议上，如果成员国有好的观点，可以</w:t>
      </w:r>
      <w:proofErr w:type="gramStart"/>
      <w:r w:rsidRPr="00BE3514">
        <w:rPr>
          <w:rFonts w:ascii="SimSun" w:hAnsi="SimSun" w:hint="eastAsia"/>
          <w:sz w:val="21"/>
        </w:rPr>
        <w:t>重启此事项</w:t>
      </w:r>
      <w:proofErr w:type="gramEnd"/>
      <w:r w:rsidRPr="00BE3514">
        <w:rPr>
          <w:rFonts w:ascii="SimSun" w:hAnsi="SimSun" w:hint="eastAsia"/>
          <w:sz w:val="21"/>
        </w:rPr>
        <w:t>，并通过WIPO大会通过新的主权规则，此规则甚至可以超越内部监督司规则范</w:t>
      </w:r>
      <w:r w:rsidRPr="00BE3514">
        <w:rPr>
          <w:rFonts w:ascii="SimSun" w:hAnsi="SimSun" w:hint="eastAsia"/>
          <w:sz w:val="21"/>
        </w:rPr>
        <w:lastRenderedPageBreak/>
        <w:t>围。大会主席表示对此没有任何异议。作为结束，大会主席建议就是否继续传阅经脱敏的版本或立即停止并开始准备未脱敏版本这一事项</w:t>
      </w:r>
      <w:proofErr w:type="gramStart"/>
      <w:r w:rsidRPr="00BE3514">
        <w:rPr>
          <w:rFonts w:ascii="SimSun" w:hAnsi="SimSun" w:hint="eastAsia"/>
          <w:sz w:val="21"/>
        </w:rPr>
        <w:t>作出</w:t>
      </w:r>
      <w:proofErr w:type="gramEnd"/>
      <w:r w:rsidRPr="00BE3514">
        <w:rPr>
          <w:rFonts w:ascii="SimSun" w:hAnsi="SimSun" w:hint="eastAsia"/>
          <w:sz w:val="21"/>
        </w:rPr>
        <w:t>决定。主席强调，成员国的意愿</w:t>
      </w:r>
      <w:r w:rsidRPr="00BE3514">
        <w:rPr>
          <w:rFonts w:ascii="SimSun" w:hAnsi="SimSun"/>
          <w:sz w:val="21"/>
        </w:rPr>
        <w:t>将</w:t>
      </w:r>
      <w:r w:rsidRPr="00BE3514">
        <w:rPr>
          <w:rFonts w:ascii="SimSun" w:hAnsi="SimSun" w:hint="eastAsia"/>
          <w:sz w:val="21"/>
        </w:rPr>
        <w:t>得到充分贯彻。</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德国代表团感谢会议主席的补充发言，</w:t>
      </w:r>
      <w:proofErr w:type="gramStart"/>
      <w:r w:rsidRPr="00BE3514">
        <w:rPr>
          <w:rFonts w:ascii="SimSun" w:hAnsi="SimSun" w:hint="eastAsia"/>
          <w:sz w:val="21"/>
        </w:rPr>
        <w:t>就主席</w:t>
      </w:r>
      <w:proofErr w:type="gramEnd"/>
      <w:r w:rsidRPr="00BE3514">
        <w:rPr>
          <w:rFonts w:ascii="SimSun" w:hAnsi="SimSun" w:hint="eastAsia"/>
          <w:sz w:val="21"/>
        </w:rPr>
        <w:t>发言中提及的</w:t>
      </w:r>
      <w:r w:rsidRPr="00BE3514">
        <w:rPr>
          <w:rFonts w:ascii="SimSun" w:hAnsi="SimSun"/>
          <w:sz w:val="21"/>
        </w:rPr>
        <w:t>脱敏处理</w:t>
      </w:r>
      <w:r w:rsidRPr="00BE3514">
        <w:rPr>
          <w:rFonts w:ascii="SimSun" w:hAnsi="SimSun" w:hint="eastAsia"/>
          <w:sz w:val="21"/>
        </w:rPr>
        <w:t>即将完成、经脱敏处理的报告将于本周进行散发一事，询问会议主席提及的是何种形式的</w:t>
      </w:r>
      <w:r w:rsidRPr="00BE3514">
        <w:rPr>
          <w:rFonts w:ascii="SimSun" w:hAnsi="SimSun"/>
          <w:sz w:val="21"/>
        </w:rPr>
        <w:t>脱敏处理</w:t>
      </w:r>
      <w:r w:rsidRPr="00BE3514">
        <w:rPr>
          <w:rFonts w:ascii="SimSun" w:hAnsi="SimSun" w:hint="eastAsia"/>
          <w:sz w:val="21"/>
        </w:rPr>
        <w:t>。如果是会议主席在其2016年8月5日的评论中提及的脱敏处理，则本代表团在之前声明中已明确表示，无法接受此类脱敏处理，因为无法从报告中得出任何结论。本代表团声明欢迎经脱敏处理的版本，但脱敏处理应仅限于隐去姓名以保护证人。本代表团感兴趣地注意到，</w:t>
      </w:r>
      <w:r w:rsidRPr="00BE3514">
        <w:rPr>
          <w:rFonts w:ascii="SimSun" w:hAnsi="SimSun"/>
          <w:sz w:val="21"/>
        </w:rPr>
        <w:t>总干事本人</w:t>
      </w:r>
      <w:r w:rsidRPr="00BE3514">
        <w:rPr>
          <w:rFonts w:ascii="SimSun" w:hAnsi="SimSun" w:hint="eastAsia"/>
          <w:sz w:val="21"/>
        </w:rPr>
        <w:t>对于发布未经脱敏处理的</w:t>
      </w:r>
      <w:r w:rsidRPr="00BE3514">
        <w:rPr>
          <w:rFonts w:ascii="SimSun" w:hAnsi="SimSun"/>
          <w:sz w:val="21"/>
        </w:rPr>
        <w:t>报告</w:t>
      </w:r>
      <w:r w:rsidRPr="00BE3514">
        <w:rPr>
          <w:rFonts w:ascii="SimSun" w:hAnsi="SimSun" w:hint="eastAsia"/>
          <w:sz w:val="21"/>
        </w:rPr>
        <w:t>并无异议。本代表团质疑，若当事人无异议，为何成员国有异议？</w:t>
      </w:r>
      <w:proofErr w:type="gramStart"/>
      <w:r w:rsidRPr="00BE3514">
        <w:rPr>
          <w:rFonts w:ascii="SimSun" w:hAnsi="SimSun" w:hint="eastAsia"/>
          <w:sz w:val="21"/>
        </w:rPr>
        <w:t>为予以</w:t>
      </w:r>
      <w:proofErr w:type="gramEnd"/>
      <w:r w:rsidRPr="00BE3514">
        <w:rPr>
          <w:rFonts w:ascii="SimSun" w:hAnsi="SimSun" w:hint="eastAsia"/>
          <w:sz w:val="21"/>
        </w:rPr>
        <w:t>澄清，本代表团</w:t>
      </w:r>
      <w:r w:rsidRPr="00BE3514">
        <w:rPr>
          <w:rFonts w:ascii="SimSun" w:hAnsi="SimSun"/>
          <w:sz w:val="21"/>
        </w:rPr>
        <w:t>敦促</w:t>
      </w:r>
      <w:r w:rsidRPr="00BE3514">
        <w:rPr>
          <w:rFonts w:ascii="SimSun" w:hAnsi="SimSun" w:hint="eastAsia"/>
          <w:sz w:val="21"/>
        </w:rPr>
        <w:t>发布未经脱敏处理的版本，若脱敏处理，也仅限隐去报告中提及的证人姓名。</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会议主席总结表示目前有三</w:t>
      </w:r>
      <w:r w:rsidRPr="00BE3514">
        <w:rPr>
          <w:rFonts w:ascii="SimSun" w:hAnsi="SimSun"/>
          <w:sz w:val="21"/>
        </w:rPr>
        <w:t>种方案</w:t>
      </w:r>
      <w:r w:rsidRPr="00BE3514">
        <w:rPr>
          <w:rFonts w:ascii="SimSun" w:hAnsi="SimSun" w:hint="eastAsia"/>
          <w:sz w:val="21"/>
        </w:rPr>
        <w:t>：未经脱敏处理的版本、隐去证人姓名的脱敏处理版本、最初提出的隐去更多信息的脱敏处理版本。以上即为三种可能方案，会议主席要求此时希望介入的代表团，仅针对上述方案提出</w:t>
      </w:r>
      <w:r w:rsidRPr="00BE3514">
        <w:rPr>
          <w:rFonts w:ascii="SimSun" w:hAnsi="SimSun"/>
          <w:sz w:val="21"/>
        </w:rPr>
        <w:t>建议</w:t>
      </w:r>
      <w:r w:rsidRPr="00BE3514">
        <w:rPr>
          <w:rFonts w:ascii="SimSun" w:hAnsi="SimSun" w:hint="eastAsia"/>
          <w:sz w:val="21"/>
        </w:rPr>
        <w:t>。</w:t>
      </w:r>
      <w:r w:rsidRPr="00BE3514">
        <w:rPr>
          <w:rFonts w:ascii="SimSun" w:hAnsi="SimSun"/>
          <w:sz w:val="21"/>
        </w:rPr>
        <w:t>主席</w:t>
      </w:r>
      <w:r w:rsidRPr="00BE3514">
        <w:rPr>
          <w:rFonts w:ascii="SimSun" w:hAnsi="SimSun" w:hint="eastAsia"/>
          <w:sz w:val="21"/>
        </w:rPr>
        <w:t>向各代表团保证</w:t>
      </w:r>
      <w:r w:rsidRPr="00BE3514">
        <w:rPr>
          <w:rFonts w:ascii="SimSun" w:hAnsi="SimSun"/>
          <w:sz w:val="21"/>
        </w:rPr>
        <w:t>自身和总干事的</w:t>
      </w:r>
      <w:r w:rsidRPr="00BE3514">
        <w:rPr>
          <w:rFonts w:ascii="SimSun" w:hAnsi="SimSun" w:hint="eastAsia"/>
          <w:sz w:val="21"/>
        </w:rPr>
        <w:t>中立和公正。会议主席指出，总干事仅要求该信息不</w:t>
      </w:r>
      <w:r w:rsidRPr="00BE3514">
        <w:rPr>
          <w:rFonts w:ascii="SimSun" w:hAnsi="SimSun"/>
          <w:sz w:val="21"/>
        </w:rPr>
        <w:t>在互联网上</w:t>
      </w:r>
      <w:r w:rsidRPr="00BE3514">
        <w:rPr>
          <w:rFonts w:ascii="SimSun" w:hAnsi="SimSun" w:hint="eastAsia"/>
          <w:sz w:val="21"/>
        </w:rPr>
        <w:t>公布。会议主席声明，如果将该信息以负责任的、保密的方式提供给各成员国，则各成员国将以保密方式获得该信息，并以其对待保密信息的方式对待该信息。会议主席重申</w:t>
      </w:r>
      <w:r w:rsidRPr="00BE3514">
        <w:rPr>
          <w:rFonts w:ascii="SimSun" w:hAnsi="SimSun"/>
          <w:sz w:val="21"/>
        </w:rPr>
        <w:t>当事人</w:t>
      </w:r>
      <w:r w:rsidRPr="00BE3514">
        <w:rPr>
          <w:rFonts w:ascii="SimSun" w:hAnsi="SimSun" w:hint="eastAsia"/>
          <w:sz w:val="21"/>
        </w:rPr>
        <w:t>对此并无异议。会议主席还说，证人是工作人员。会议主席补充道，</w:t>
      </w:r>
      <w:r w:rsidRPr="00BE3514">
        <w:rPr>
          <w:rFonts w:ascii="SimSun" w:hAnsi="SimSun"/>
          <w:sz w:val="21"/>
        </w:rPr>
        <w:t>即便</w:t>
      </w:r>
      <w:r w:rsidRPr="00BE3514">
        <w:rPr>
          <w:rFonts w:ascii="SimSun" w:hAnsi="SimSun" w:hint="eastAsia"/>
          <w:sz w:val="21"/>
        </w:rPr>
        <w:t>存在报复的风险，那也应该早已实施，因为能够实施报复的正是总干事，</w:t>
      </w:r>
      <w:proofErr w:type="gramStart"/>
      <w:r w:rsidRPr="00BE3514">
        <w:rPr>
          <w:rFonts w:ascii="SimSun" w:hAnsi="SimSun" w:hint="eastAsia"/>
          <w:sz w:val="21"/>
        </w:rPr>
        <w:t>自报告</w:t>
      </w:r>
      <w:proofErr w:type="gramEnd"/>
      <w:r w:rsidRPr="00BE3514">
        <w:rPr>
          <w:rFonts w:ascii="SimSun" w:hAnsi="SimSun" w:hint="eastAsia"/>
          <w:sz w:val="21"/>
        </w:rPr>
        <w:t>初稿起，他即以当事人的身份收到报告。会议主席强调他充分尊重对于保密问题敏感的代表团，但如果保密问题会阻碍事项的推进</w:t>
      </w:r>
      <w:r w:rsidRPr="00BE3514">
        <w:rPr>
          <w:rFonts w:ascii="SimSun" w:hAnsi="SimSun"/>
          <w:sz w:val="21"/>
        </w:rPr>
        <w:t>，他绝对</w:t>
      </w:r>
      <w:r w:rsidRPr="00BE3514">
        <w:rPr>
          <w:rFonts w:ascii="SimSun" w:hAnsi="SimSun" w:hint="eastAsia"/>
          <w:sz w:val="21"/>
        </w:rPr>
        <w:t>不会持相同观点。</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尼日利亚代表团声明其倾向于仅隐去姓名的脱敏处理版</w:t>
      </w:r>
      <w:r w:rsidRPr="00BE3514">
        <w:rPr>
          <w:rFonts w:ascii="SimSun" w:hAnsi="SimSun"/>
          <w:sz w:val="21"/>
        </w:rPr>
        <w:t>本</w:t>
      </w:r>
      <w:r w:rsidRPr="00BE3514">
        <w:rPr>
          <w:rFonts w:ascii="SimSun" w:hAnsi="SimSun" w:hint="eastAsia"/>
          <w:sz w:val="21"/>
        </w:rPr>
        <w:t>。</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由于决定的实质内容在过去10分钟内发生了迅速变化，澳大利亚代表团有意提请澄清。为跟上进度，代表团提出希望法律顾问介入并</w:t>
      </w:r>
      <w:proofErr w:type="gramStart"/>
      <w:r w:rsidRPr="00BE3514">
        <w:rPr>
          <w:rFonts w:ascii="SimSun" w:hAnsi="SimSun" w:hint="eastAsia"/>
          <w:sz w:val="21"/>
        </w:rPr>
        <w:t>作出</w:t>
      </w:r>
      <w:proofErr w:type="gramEnd"/>
      <w:r w:rsidRPr="00BE3514">
        <w:rPr>
          <w:rFonts w:ascii="SimSun" w:hAnsi="SimSun" w:hint="eastAsia"/>
          <w:sz w:val="21"/>
        </w:rPr>
        <w:t>澄清。代表团回忆道，是新加坡代表团提出同时保护有关个人和组织本身，正因此，会议主席才在其决定中设定了此前的脱敏处理范围。代表团也了解，监督厅报告和监督</w:t>
      </w:r>
      <w:proofErr w:type="gramStart"/>
      <w:r w:rsidRPr="00BE3514">
        <w:rPr>
          <w:rFonts w:ascii="SimSun" w:hAnsi="SimSun" w:hint="eastAsia"/>
          <w:sz w:val="21"/>
        </w:rPr>
        <w:t>厅本身</w:t>
      </w:r>
      <w:proofErr w:type="gramEnd"/>
      <w:r w:rsidRPr="00BE3514">
        <w:rPr>
          <w:rFonts w:ascii="SimSun" w:hAnsi="SimSun" w:hint="eastAsia"/>
          <w:sz w:val="21"/>
        </w:rPr>
        <w:t>针对报告脱敏处理和发布有其原则。本代表团询问，WIPO作为一个组织，在其自己的报告中，多大程度上需要考虑监督厅的建议。代表团希望得到澄清，</w:t>
      </w:r>
      <w:r w:rsidRPr="00BE3514">
        <w:rPr>
          <w:rFonts w:ascii="SimSun" w:hAnsi="SimSun"/>
          <w:sz w:val="21"/>
        </w:rPr>
        <w:t>也希望了解</w:t>
      </w:r>
      <w:r w:rsidRPr="00BE3514">
        <w:rPr>
          <w:rFonts w:ascii="SimSun" w:hAnsi="SimSun" w:hint="eastAsia"/>
          <w:sz w:val="21"/>
        </w:rPr>
        <w:t>成员国可能承担的任何风险。代表团对委员会急于</w:t>
      </w:r>
      <w:proofErr w:type="gramStart"/>
      <w:r w:rsidRPr="00BE3514">
        <w:rPr>
          <w:rFonts w:ascii="SimSun" w:hAnsi="SimSun" w:hint="eastAsia"/>
          <w:sz w:val="21"/>
        </w:rPr>
        <w:t>作出</w:t>
      </w:r>
      <w:proofErr w:type="gramEnd"/>
      <w:r w:rsidRPr="00BE3514">
        <w:rPr>
          <w:rFonts w:ascii="SimSun" w:hAnsi="SimSun" w:hint="eastAsia"/>
          <w:sz w:val="21"/>
        </w:rPr>
        <w:t>决定表示关切，要求再前进一步</w:t>
      </w:r>
      <w:r w:rsidRPr="00BE3514">
        <w:rPr>
          <w:rFonts w:ascii="SimSun" w:hAnsi="SimSun"/>
          <w:sz w:val="21"/>
        </w:rPr>
        <w:t>，并</w:t>
      </w:r>
      <w:r w:rsidRPr="00BE3514">
        <w:rPr>
          <w:rFonts w:ascii="SimSun" w:hAnsi="SimSun" w:hint="eastAsia"/>
          <w:sz w:val="21"/>
        </w:rPr>
        <w:t>对法律后果予以考虑。</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法律顾问指出，通常情况下，进行脱敏处理是为了保护有关第三方即非实际调查对象的秘密和敏感信息。法律顾问继续指出，联合国内部已有可能适用于此类事件的现有导则、最佳做法和经验教</w:t>
      </w:r>
      <w:r w:rsidR="000D260F">
        <w:rPr>
          <w:rFonts w:ascii="SimSun" w:hAnsi="SimSun"/>
          <w:sz w:val="21"/>
        </w:rPr>
        <w:t>‍</w:t>
      </w:r>
      <w:r w:rsidRPr="00BE3514">
        <w:rPr>
          <w:rFonts w:ascii="SimSun" w:hAnsi="SimSun" w:hint="eastAsia"/>
          <w:sz w:val="21"/>
        </w:rPr>
        <w:t>训。</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尼日利亚代表团表示希望在法律顾问</w:t>
      </w:r>
      <w:proofErr w:type="gramStart"/>
      <w:r w:rsidRPr="00BE3514">
        <w:rPr>
          <w:rFonts w:ascii="SimSun" w:hAnsi="SimSun" w:hint="eastAsia"/>
          <w:sz w:val="21"/>
        </w:rPr>
        <w:t>作出</w:t>
      </w:r>
      <w:proofErr w:type="gramEnd"/>
      <w:r w:rsidRPr="00BE3514">
        <w:rPr>
          <w:rFonts w:ascii="SimSun" w:hAnsi="SimSun" w:hint="eastAsia"/>
          <w:sz w:val="21"/>
        </w:rPr>
        <w:t>澄清后，发布脱敏处理的版本，仅仅隐去姓名。代表团认为WIPO是一个以成员国为主导的组织，并注意到大会主席和协调委员会主席均由成员国选出。因此，如代表团之前所述，成员国</w:t>
      </w:r>
      <w:r w:rsidRPr="00BE3514">
        <w:rPr>
          <w:rFonts w:ascii="SimSun" w:hAnsi="SimSun"/>
          <w:sz w:val="21"/>
        </w:rPr>
        <w:t>必须</w:t>
      </w:r>
      <w:r w:rsidRPr="00BE3514">
        <w:rPr>
          <w:rFonts w:ascii="SimSun" w:hAnsi="SimSun" w:hint="eastAsia"/>
          <w:sz w:val="21"/>
        </w:rPr>
        <w:t>充分阅读报告，才能在此事结束前得出结论。最后，代表团注意到，大会主席和协调委员会主席的结果与监督厅报告中的结果和结论并不完全相符。正是这一点，引起了许多成员国的争论，尤其是观点相似的成员国。代表团指出，该代表团阅读过经脱敏处理的报告，知晓结论所述内容。代表团认为，大会主席和协调委员会主席达成的决定，与监督厅最终报告的建议相悖。因此尼日利亚代表团敦促传阅经脱敏处理的版本，使成员国能够阅读报告并理解本代表团的理由。</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会议主席指出，各代表团正取得一定进展。他继续指出，不幸的是，这意味着延期。即便如此，他注意到可以改变脱敏处理</w:t>
      </w:r>
      <w:r w:rsidRPr="00BE3514">
        <w:rPr>
          <w:rFonts w:ascii="SimSun" w:hAnsi="SimSun"/>
          <w:sz w:val="21"/>
        </w:rPr>
        <w:t>的</w:t>
      </w:r>
      <w:r w:rsidRPr="00BE3514">
        <w:rPr>
          <w:rFonts w:ascii="SimSun" w:hAnsi="SimSun" w:hint="eastAsia"/>
          <w:sz w:val="21"/>
        </w:rPr>
        <w:t>方法，仅仅删除或覆盖证人姓名，而成员国也将得到这种版本的报</w:t>
      </w:r>
      <w:r w:rsidRPr="00BE3514">
        <w:rPr>
          <w:rFonts w:ascii="SimSun" w:hAnsi="SimSun" w:hint="eastAsia"/>
          <w:sz w:val="21"/>
        </w:rPr>
        <w:lastRenderedPageBreak/>
        <w:t>告。他还指出，成员国可在办公室获取未经脱敏处理的报告及其希望查阅的任何文件。在此基础上，成员国可以依照WIPO的规定做出任何决策。不存在任何限制。他补充道，成员国应当依据WIPO</w:t>
      </w:r>
      <w:r w:rsidRPr="00BE3514">
        <w:rPr>
          <w:rFonts w:ascii="SimSun" w:hAnsi="SimSun"/>
          <w:sz w:val="21"/>
        </w:rPr>
        <w:t>条例</w:t>
      </w:r>
      <w:r w:rsidRPr="00BE3514">
        <w:rPr>
          <w:rFonts w:ascii="SimSun" w:hAnsi="SimSun" w:hint="eastAsia"/>
          <w:sz w:val="21"/>
        </w:rPr>
        <w:t>，在正确的场合，适用正确规定，</w:t>
      </w:r>
      <w:proofErr w:type="gramStart"/>
      <w:r w:rsidRPr="00BE3514">
        <w:rPr>
          <w:rFonts w:ascii="SimSun" w:hAnsi="SimSun" w:hint="eastAsia"/>
          <w:sz w:val="21"/>
        </w:rPr>
        <w:t>作出</w:t>
      </w:r>
      <w:proofErr w:type="gramEnd"/>
      <w:r w:rsidRPr="00BE3514">
        <w:rPr>
          <w:rFonts w:ascii="SimSun" w:hAnsi="SimSun" w:hint="eastAsia"/>
          <w:sz w:val="21"/>
        </w:rPr>
        <w:t>决定、提出建议。决定的具体内容，当下无法讨论。会议主席建议成员国循序渐进，查阅报告和支持文件。会议主席还建议审查各项条例，尤其是《内部监督章程》、采购条例、检举人保护条例，以上都是已经提出过的建议。会议主席指出，如有其他想法，代表团可自由提出。会议主席指出，在此意义上，该议题在</w:t>
      </w:r>
      <w:proofErr w:type="gramStart"/>
      <w:r w:rsidRPr="00BE3514">
        <w:rPr>
          <w:rFonts w:ascii="SimSun" w:hAnsi="SimSun" w:hint="eastAsia"/>
          <w:sz w:val="21"/>
        </w:rPr>
        <w:t>不</w:t>
      </w:r>
      <w:proofErr w:type="gramEnd"/>
      <w:r w:rsidRPr="00BE3514">
        <w:rPr>
          <w:rFonts w:ascii="SimSun" w:hAnsi="SimSun" w:hint="eastAsia"/>
          <w:sz w:val="21"/>
        </w:rPr>
        <w:t>导致任何法治冲突的前提下，依然是</w:t>
      </w:r>
      <w:r w:rsidRPr="00BE3514">
        <w:rPr>
          <w:rFonts w:ascii="SimSun" w:hAnsi="SimSun"/>
          <w:sz w:val="21"/>
        </w:rPr>
        <w:t>开放的问题</w:t>
      </w:r>
      <w:r w:rsidRPr="00BE3514">
        <w:rPr>
          <w:rFonts w:ascii="SimSun" w:hAnsi="SimSun" w:hint="eastAsia"/>
          <w:sz w:val="21"/>
        </w:rPr>
        <w:t>。</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美利坚合众国代表团感谢会议主席的发言，建议休会以便成员国磋商。</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会议主席批准暂停议程项目4。</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cs="SimSun" w:hint="eastAsia"/>
          <w:sz w:val="21"/>
        </w:rPr>
        <w:t>主席</w:t>
      </w:r>
      <w:r w:rsidRPr="00BE3514">
        <w:rPr>
          <w:rFonts w:ascii="SimSun" w:hAnsi="SimSun" w:hint="eastAsia"/>
          <w:sz w:val="21"/>
        </w:rPr>
        <w:t>又回到议程项目4，</w:t>
      </w:r>
      <w:r w:rsidRPr="00BE3514">
        <w:rPr>
          <w:rFonts w:ascii="SimSun" w:hAnsi="SimSun" w:cs="SimSun" w:hint="eastAsia"/>
          <w:sz w:val="21"/>
        </w:rPr>
        <w:t>表示他将</w:t>
      </w:r>
      <w:r w:rsidRPr="00BE3514">
        <w:rPr>
          <w:rFonts w:ascii="SimSun" w:hAnsi="SimSun" w:hint="eastAsia"/>
          <w:sz w:val="21"/>
        </w:rPr>
        <w:t>让支持修改</w:t>
      </w:r>
      <w:r w:rsidRPr="00BE3514">
        <w:rPr>
          <w:rFonts w:ascii="SimSun" w:hAnsi="SimSun" w:cs="SimSun" w:hint="eastAsia"/>
          <w:sz w:val="21"/>
        </w:rPr>
        <w:t>决议段落</w:t>
      </w:r>
      <w:r w:rsidRPr="00BE3514">
        <w:rPr>
          <w:rFonts w:ascii="SimSun" w:hAnsi="SimSun" w:hint="eastAsia"/>
          <w:sz w:val="21"/>
        </w:rPr>
        <w:t>措辞</w:t>
      </w:r>
      <w:r w:rsidRPr="00BE3514">
        <w:rPr>
          <w:rFonts w:ascii="SimSun" w:hAnsi="SimSun" w:cs="SimSun" w:hint="eastAsia"/>
          <w:sz w:val="21"/>
        </w:rPr>
        <w:t>的提案国</w:t>
      </w:r>
      <w:r w:rsidRPr="00BE3514">
        <w:rPr>
          <w:rFonts w:ascii="SimSun" w:hAnsi="SimSun" w:hint="eastAsia"/>
          <w:sz w:val="21"/>
        </w:rPr>
        <w:t>发言</w:t>
      </w:r>
      <w:r w:rsidRPr="00BE3514">
        <w:rPr>
          <w:rFonts w:ascii="SimSun" w:hAnsi="SimSun" w:cs="SimSun" w:hint="eastAsia"/>
          <w:sz w:val="21"/>
        </w:rPr>
        <w:t>。但是</w:t>
      </w:r>
      <w:r w:rsidRPr="00BE3514">
        <w:rPr>
          <w:rFonts w:ascii="SimSun" w:hAnsi="SimSun" w:hint="eastAsia"/>
          <w:sz w:val="21"/>
        </w:rPr>
        <w:t>，</w:t>
      </w:r>
      <w:r w:rsidRPr="00BE3514">
        <w:rPr>
          <w:rFonts w:ascii="SimSun" w:hAnsi="SimSun" w:cs="SimSun" w:hint="eastAsia"/>
          <w:sz w:val="21"/>
        </w:rPr>
        <w:t>在</w:t>
      </w:r>
      <w:r w:rsidRPr="00BE3514">
        <w:rPr>
          <w:rFonts w:ascii="SimSun" w:hAnsi="SimSun" w:hint="eastAsia"/>
          <w:sz w:val="21"/>
        </w:rPr>
        <w:t>这</w:t>
      </w:r>
      <w:r w:rsidRPr="00BE3514">
        <w:rPr>
          <w:rFonts w:ascii="SimSun" w:hAnsi="SimSun" w:cs="SimSun" w:hint="eastAsia"/>
          <w:sz w:val="21"/>
        </w:rPr>
        <w:t>之前</w:t>
      </w:r>
      <w:r w:rsidRPr="00BE3514">
        <w:rPr>
          <w:rFonts w:ascii="SimSun" w:hAnsi="SimSun" w:hint="eastAsia"/>
          <w:sz w:val="21"/>
        </w:rPr>
        <w:t>，</w:t>
      </w:r>
      <w:r w:rsidRPr="00BE3514">
        <w:rPr>
          <w:rFonts w:ascii="SimSun" w:hAnsi="SimSun" w:cs="SimSun" w:hint="eastAsia"/>
          <w:sz w:val="21"/>
        </w:rPr>
        <w:t>主席希望澄清几</w:t>
      </w:r>
      <w:r w:rsidRPr="00BE3514">
        <w:rPr>
          <w:rFonts w:ascii="SimSun" w:hAnsi="SimSun" w:hint="eastAsia"/>
          <w:sz w:val="21"/>
        </w:rPr>
        <w:t>个问题</w:t>
      </w:r>
      <w:r w:rsidRPr="00BE3514">
        <w:rPr>
          <w:rFonts w:ascii="SimSun" w:hAnsi="SimSun" w:cs="SimSun" w:hint="eastAsia"/>
          <w:sz w:val="21"/>
        </w:rPr>
        <w:t>。他</w:t>
      </w:r>
      <w:r w:rsidRPr="00BE3514">
        <w:rPr>
          <w:rFonts w:ascii="SimSun" w:hAnsi="SimSun" w:hint="eastAsia"/>
          <w:sz w:val="21"/>
        </w:rPr>
        <w:t>说，</w:t>
      </w:r>
      <w:r w:rsidRPr="00BE3514">
        <w:rPr>
          <w:rFonts w:ascii="SimSun" w:hAnsi="SimSun" w:cs="SimSun" w:hint="eastAsia"/>
          <w:sz w:val="21"/>
        </w:rPr>
        <w:t>监督厅的报告建议考虑</w:t>
      </w:r>
      <w:r w:rsidRPr="00BE3514">
        <w:rPr>
          <w:rFonts w:ascii="SimSun" w:hAnsi="SimSun" w:hint="eastAsia"/>
          <w:sz w:val="21"/>
        </w:rPr>
        <w:t>对</w:t>
      </w:r>
      <w:r w:rsidRPr="00BE3514">
        <w:rPr>
          <w:rFonts w:ascii="SimSun" w:hAnsi="SimSun" w:cs="SimSun" w:hint="eastAsia"/>
          <w:sz w:val="21"/>
        </w:rPr>
        <w:t>总干事进行处罚，这种处罚属于人力资源管理的行政处罚。主席在</w:t>
      </w:r>
      <w:r w:rsidRPr="00BE3514">
        <w:rPr>
          <w:rFonts w:ascii="SimSun" w:hAnsi="SimSun" w:hint="eastAsia"/>
          <w:sz w:val="21"/>
        </w:rPr>
        <w:t>对</w:t>
      </w:r>
      <w:r w:rsidRPr="00BE3514">
        <w:rPr>
          <w:rFonts w:ascii="SimSun" w:hAnsi="SimSun" w:cs="SimSun" w:hint="eastAsia"/>
          <w:sz w:val="21"/>
        </w:rPr>
        <w:t>报告</w:t>
      </w:r>
      <w:r w:rsidRPr="00BE3514">
        <w:rPr>
          <w:rFonts w:ascii="SimSun" w:hAnsi="SimSun" w:hint="eastAsia"/>
          <w:sz w:val="21"/>
        </w:rPr>
        <w:t>和所有事实和进行审查</w:t>
      </w:r>
      <w:r w:rsidRPr="00BE3514">
        <w:rPr>
          <w:rFonts w:ascii="SimSun" w:hAnsi="SimSun" w:cs="SimSun" w:hint="eastAsia"/>
          <w:sz w:val="21"/>
        </w:rPr>
        <w:t>后，发现</w:t>
      </w:r>
      <w:r w:rsidRPr="00BE3514">
        <w:rPr>
          <w:rFonts w:ascii="SimSun" w:hAnsi="SimSun" w:hint="eastAsia"/>
          <w:sz w:val="21"/>
        </w:rPr>
        <w:t>这一</w:t>
      </w:r>
      <w:r w:rsidRPr="00BE3514">
        <w:rPr>
          <w:rFonts w:ascii="SimSun" w:hAnsi="SimSun" w:cs="SimSun" w:hint="eastAsia"/>
          <w:sz w:val="21"/>
        </w:rPr>
        <w:t>建议</w:t>
      </w:r>
      <w:r w:rsidRPr="00BE3514">
        <w:rPr>
          <w:rFonts w:ascii="SimSun" w:hAnsi="SimSun" w:hint="eastAsia"/>
          <w:sz w:val="21"/>
        </w:rPr>
        <w:t>没有</w:t>
      </w:r>
      <w:r w:rsidRPr="00BE3514">
        <w:rPr>
          <w:rFonts w:ascii="SimSun" w:hAnsi="SimSun" w:cs="SimSun" w:hint="eastAsia"/>
          <w:sz w:val="21"/>
        </w:rPr>
        <w:t>事实证据。主席继续表示，大会主席和协调委员会主席根据第</w:t>
      </w:r>
      <w:r w:rsidRPr="00BE3514">
        <w:rPr>
          <w:rFonts w:ascii="SimSun" w:hAnsi="SimSun" w:hint="eastAsia"/>
          <w:sz w:val="21"/>
        </w:rPr>
        <w:t>32</w:t>
      </w:r>
      <w:r w:rsidRPr="00BE3514">
        <w:rPr>
          <w:rFonts w:ascii="SimSun" w:hAnsi="SimSun" w:cs="SimSun" w:hint="eastAsia"/>
          <w:sz w:val="21"/>
        </w:rPr>
        <w:t>条中规定的职能决定终止</w:t>
      </w:r>
      <w:r w:rsidRPr="00BE3514">
        <w:rPr>
          <w:rFonts w:ascii="SimSun" w:hAnsi="SimSun" w:hint="eastAsia"/>
          <w:sz w:val="21"/>
        </w:rPr>
        <w:t>行政处罚</w:t>
      </w:r>
      <w:r w:rsidRPr="00BE3514">
        <w:rPr>
          <w:rFonts w:ascii="SimSun" w:hAnsi="SimSun" w:cs="SimSun" w:hint="eastAsia"/>
          <w:sz w:val="21"/>
        </w:rPr>
        <w:t>及相关调查。在处理此事时</w:t>
      </w:r>
      <w:r w:rsidRPr="00BE3514">
        <w:rPr>
          <w:rFonts w:ascii="SimSun" w:hAnsi="SimSun" w:hint="eastAsia"/>
          <w:sz w:val="21"/>
        </w:rPr>
        <w:t>，</w:t>
      </w:r>
      <w:r w:rsidRPr="00BE3514">
        <w:rPr>
          <w:rFonts w:ascii="SimSun" w:hAnsi="SimSun" w:cs="SimSun" w:hint="eastAsia"/>
          <w:sz w:val="21"/>
        </w:rPr>
        <w:t>两位主席</w:t>
      </w:r>
      <w:r w:rsidRPr="00BE3514">
        <w:rPr>
          <w:rFonts w:ascii="SimSun" w:hAnsi="SimSun" w:hint="eastAsia"/>
          <w:sz w:val="21"/>
        </w:rPr>
        <w:t>根据其经验</w:t>
      </w:r>
      <w:r w:rsidRPr="00BE3514">
        <w:rPr>
          <w:rFonts w:ascii="SimSun" w:hAnsi="SimSun" w:cs="SimSun" w:hint="eastAsia"/>
          <w:sz w:val="21"/>
        </w:rPr>
        <w:t>开启了</w:t>
      </w:r>
      <w:r w:rsidRPr="00BE3514">
        <w:rPr>
          <w:rFonts w:ascii="SimSun" w:hAnsi="SimSun" w:hint="eastAsia"/>
          <w:sz w:val="21"/>
        </w:rPr>
        <w:t>新的一页</w:t>
      </w:r>
      <w:r w:rsidRPr="00BE3514">
        <w:rPr>
          <w:rFonts w:ascii="SimSun" w:hAnsi="SimSun" w:cs="SimSun" w:hint="eastAsia"/>
          <w:sz w:val="21"/>
        </w:rPr>
        <w:t>。两位主席开启了治理方式修正的新篇章</w:t>
      </w:r>
      <w:r w:rsidRPr="00BE3514">
        <w:rPr>
          <w:rFonts w:ascii="SimSun" w:hAnsi="SimSun" w:hint="eastAsia"/>
          <w:sz w:val="21"/>
        </w:rPr>
        <w:t>。</w:t>
      </w:r>
      <w:r w:rsidRPr="00BE3514">
        <w:rPr>
          <w:rFonts w:ascii="SimSun" w:hAnsi="SimSun" w:cs="SimSun" w:hint="eastAsia"/>
          <w:sz w:val="21"/>
        </w:rPr>
        <w:t>主席解释，</w:t>
      </w:r>
      <w:r w:rsidRPr="00BE3514">
        <w:rPr>
          <w:rFonts w:ascii="SimSun" w:hAnsi="SimSun" w:hint="eastAsia"/>
          <w:sz w:val="21"/>
        </w:rPr>
        <w:t>所涉及的问题</w:t>
      </w:r>
      <w:r w:rsidRPr="00BE3514">
        <w:rPr>
          <w:rFonts w:ascii="SimSun" w:hAnsi="SimSun" w:cs="SimSun" w:hint="eastAsia"/>
          <w:sz w:val="21"/>
        </w:rPr>
        <w:t>尤其</w:t>
      </w:r>
      <w:r w:rsidRPr="00BE3514">
        <w:rPr>
          <w:rFonts w:ascii="SimSun" w:hAnsi="SimSun" w:hint="eastAsia"/>
          <w:sz w:val="21"/>
        </w:rPr>
        <w:t>关于</w:t>
      </w:r>
      <w:r w:rsidRPr="00BE3514">
        <w:rPr>
          <w:rFonts w:ascii="SimSun" w:hAnsi="SimSun" w:cs="SimSun" w:hint="eastAsia"/>
          <w:sz w:val="21"/>
        </w:rPr>
        <w:t>《内部监督章程》的</w:t>
      </w:r>
      <w:r w:rsidRPr="00BE3514">
        <w:rPr>
          <w:rFonts w:ascii="SimSun" w:hAnsi="SimSun" w:hint="eastAsia"/>
          <w:sz w:val="21"/>
        </w:rPr>
        <w:t>问题一直是关注的</w:t>
      </w:r>
      <w:proofErr w:type="gramStart"/>
      <w:r w:rsidRPr="00BE3514">
        <w:rPr>
          <w:rFonts w:ascii="SimSun" w:hAnsi="SimSun" w:cs="SimSun" w:hint="eastAsia"/>
          <w:sz w:val="21"/>
        </w:rPr>
        <w:t>的</w:t>
      </w:r>
      <w:proofErr w:type="gramEnd"/>
      <w:r w:rsidRPr="00BE3514">
        <w:rPr>
          <w:rFonts w:ascii="SimSun" w:hAnsi="SimSun" w:cs="SimSun" w:hint="eastAsia"/>
          <w:sz w:val="21"/>
        </w:rPr>
        <w:t>焦点</w:t>
      </w:r>
      <w:r w:rsidRPr="00BE3514">
        <w:rPr>
          <w:rFonts w:ascii="SimSun" w:hAnsi="SimSun" w:hint="eastAsia"/>
          <w:sz w:val="21"/>
        </w:rPr>
        <w:t>。</w:t>
      </w:r>
      <w:r w:rsidRPr="00BE3514">
        <w:rPr>
          <w:rFonts w:ascii="SimSun" w:hAnsi="SimSun" w:cs="SimSun" w:hint="eastAsia"/>
          <w:sz w:val="21"/>
        </w:rPr>
        <w:t>尤其是现在还存在一些问题</w:t>
      </w:r>
      <w:r w:rsidRPr="00BE3514">
        <w:rPr>
          <w:rFonts w:ascii="SimSun" w:hAnsi="SimSun" w:hint="eastAsia"/>
          <w:sz w:val="21"/>
        </w:rPr>
        <w:t>，比如，</w:t>
      </w:r>
      <w:r w:rsidRPr="00BE3514">
        <w:rPr>
          <w:rFonts w:ascii="SimSun" w:hAnsi="SimSun" w:cs="SimSun" w:hint="eastAsia"/>
          <w:sz w:val="21"/>
        </w:rPr>
        <w:t>成员国大会主席是如何参与调查的、</w:t>
      </w:r>
      <w:r w:rsidRPr="00BE3514">
        <w:rPr>
          <w:rFonts w:ascii="SimSun" w:hAnsi="SimSun" w:hint="eastAsia"/>
          <w:sz w:val="21"/>
        </w:rPr>
        <w:t>其职能是什么</w:t>
      </w:r>
      <w:r w:rsidRPr="00BE3514">
        <w:rPr>
          <w:rFonts w:ascii="SimSun" w:hAnsi="SimSun" w:cs="SimSun" w:hint="eastAsia"/>
          <w:sz w:val="21"/>
        </w:rPr>
        <w:t>以及相关依据是什么。</w:t>
      </w:r>
      <w:r w:rsidRPr="00BE3514">
        <w:rPr>
          <w:rFonts w:ascii="SimSun" w:hAnsi="SimSun" w:hint="eastAsia"/>
          <w:sz w:val="21"/>
        </w:rPr>
        <w:t>关于</w:t>
      </w:r>
      <w:r w:rsidRPr="00BE3514">
        <w:rPr>
          <w:rFonts w:ascii="SimSun" w:hAnsi="SimSun" w:cs="SimSun" w:hint="eastAsia"/>
          <w:sz w:val="21"/>
        </w:rPr>
        <w:t>大会或协调委员会在调查开始前</w:t>
      </w:r>
      <w:r w:rsidRPr="00BE3514">
        <w:rPr>
          <w:rFonts w:ascii="SimSun" w:hAnsi="SimSun" w:hint="eastAsia"/>
          <w:sz w:val="21"/>
        </w:rPr>
        <w:t>是否知情</w:t>
      </w:r>
      <w:r w:rsidRPr="00BE3514">
        <w:rPr>
          <w:rFonts w:ascii="SimSun" w:hAnsi="SimSun" w:cs="SimSun" w:hint="eastAsia"/>
          <w:sz w:val="21"/>
        </w:rPr>
        <w:t>，大会主席表示</w:t>
      </w:r>
      <w:r w:rsidRPr="00BE3514">
        <w:rPr>
          <w:rFonts w:ascii="SimSun" w:hAnsi="SimSun" w:hint="eastAsia"/>
          <w:sz w:val="21"/>
        </w:rPr>
        <w:t>说实话他不这么认为。</w:t>
      </w:r>
      <w:r w:rsidRPr="00BE3514">
        <w:rPr>
          <w:rFonts w:ascii="SimSun" w:hAnsi="SimSun" w:cs="SimSun" w:hint="eastAsia"/>
          <w:sz w:val="21"/>
        </w:rPr>
        <w:t>主席随后论及的问题是，既然报告已经</w:t>
      </w:r>
      <w:r w:rsidRPr="00BE3514">
        <w:rPr>
          <w:rFonts w:ascii="SimSun" w:hAnsi="SimSun" w:hint="eastAsia"/>
          <w:sz w:val="21"/>
        </w:rPr>
        <w:t>定稿，</w:t>
      </w:r>
      <w:r w:rsidRPr="00BE3514">
        <w:rPr>
          <w:rFonts w:ascii="SimSun" w:hAnsi="SimSun" w:cs="SimSun" w:hint="eastAsia"/>
          <w:sz w:val="21"/>
        </w:rPr>
        <w:t>那么</w:t>
      </w:r>
      <w:r w:rsidRPr="00BE3514">
        <w:rPr>
          <w:rFonts w:ascii="SimSun" w:hAnsi="SimSun" w:hint="eastAsia"/>
          <w:sz w:val="21"/>
        </w:rPr>
        <w:t>如何公开这份报告，他表示</w:t>
      </w:r>
      <w:r w:rsidRPr="00BE3514">
        <w:rPr>
          <w:rFonts w:ascii="SimSun" w:hAnsi="SimSun" w:cs="SimSun" w:hint="eastAsia"/>
          <w:sz w:val="21"/>
        </w:rPr>
        <w:t>目前没有相关规定。</w:t>
      </w:r>
      <w:r w:rsidRPr="00BE3514">
        <w:rPr>
          <w:rFonts w:ascii="SimSun" w:hAnsi="SimSun" w:hint="eastAsia"/>
          <w:sz w:val="21"/>
        </w:rPr>
        <w:t>与</w:t>
      </w:r>
      <w:r w:rsidRPr="00BE3514">
        <w:rPr>
          <w:rFonts w:ascii="SimSun" w:hAnsi="SimSun" w:cs="SimSun" w:hint="eastAsia"/>
          <w:sz w:val="21"/>
        </w:rPr>
        <w:t>联合国系统</w:t>
      </w:r>
      <w:r w:rsidRPr="00BE3514">
        <w:rPr>
          <w:rFonts w:ascii="SimSun" w:hAnsi="SimSun" w:hint="eastAsia"/>
          <w:sz w:val="21"/>
        </w:rPr>
        <w:t>下的</w:t>
      </w:r>
      <w:r w:rsidRPr="00BE3514">
        <w:rPr>
          <w:rFonts w:ascii="SimSun" w:hAnsi="SimSun" w:cs="SimSun" w:hint="eastAsia"/>
          <w:sz w:val="21"/>
        </w:rPr>
        <w:t>监督厅报告有</w:t>
      </w:r>
      <w:r w:rsidRPr="00BE3514">
        <w:rPr>
          <w:rFonts w:ascii="SimSun" w:hAnsi="SimSun" w:hint="eastAsia"/>
          <w:sz w:val="21"/>
        </w:rPr>
        <w:t>具体</w:t>
      </w:r>
      <w:r w:rsidRPr="00BE3514">
        <w:rPr>
          <w:rFonts w:ascii="SimSun" w:hAnsi="SimSun" w:cs="SimSun" w:hint="eastAsia"/>
          <w:sz w:val="21"/>
        </w:rPr>
        <w:t>的披露政策不同，《内部监督章程》没有</w:t>
      </w:r>
      <w:r w:rsidRPr="00BE3514">
        <w:rPr>
          <w:rFonts w:ascii="SimSun" w:hAnsi="SimSun" w:hint="eastAsia"/>
          <w:sz w:val="21"/>
        </w:rPr>
        <w:t>规定如何披露涉及</w:t>
      </w:r>
      <w:r w:rsidRPr="00BE3514">
        <w:rPr>
          <w:rFonts w:ascii="SimSun" w:hAnsi="SimSun" w:cs="SimSun" w:hint="eastAsia"/>
          <w:sz w:val="21"/>
        </w:rPr>
        <w:t>总干事的</w:t>
      </w:r>
      <w:r w:rsidRPr="00BE3514">
        <w:rPr>
          <w:rFonts w:ascii="SimSun" w:hAnsi="SimSun" w:hint="eastAsia"/>
          <w:sz w:val="21"/>
        </w:rPr>
        <w:t>报告</w:t>
      </w:r>
      <w:r w:rsidRPr="00BE3514">
        <w:rPr>
          <w:rFonts w:ascii="SimSun" w:hAnsi="SimSun" w:cs="SimSun" w:hint="eastAsia"/>
          <w:sz w:val="21"/>
        </w:rPr>
        <w:t>。</w:t>
      </w:r>
      <w:r w:rsidRPr="00BE3514">
        <w:rPr>
          <w:rFonts w:ascii="SimSun" w:hAnsi="SimSun" w:hint="eastAsia"/>
          <w:sz w:val="21"/>
        </w:rPr>
        <w:t>所以，基于已经发现的规则</w:t>
      </w:r>
      <w:r w:rsidRPr="00BE3514">
        <w:rPr>
          <w:rFonts w:ascii="SimSun" w:hAnsi="SimSun" w:cs="SimSun" w:hint="eastAsia"/>
          <w:sz w:val="21"/>
        </w:rPr>
        <w:t>中</w:t>
      </w:r>
      <w:r w:rsidRPr="00BE3514">
        <w:rPr>
          <w:rFonts w:ascii="SimSun" w:hAnsi="SimSun" w:hint="eastAsia"/>
          <w:sz w:val="21"/>
        </w:rPr>
        <w:t>的</w:t>
      </w:r>
      <w:r w:rsidRPr="00BE3514">
        <w:rPr>
          <w:rFonts w:ascii="SimSun" w:hAnsi="SimSun" w:cs="SimSun" w:hint="eastAsia"/>
          <w:sz w:val="21"/>
        </w:rPr>
        <w:t>漏洞</w:t>
      </w:r>
      <w:r w:rsidRPr="00BE3514">
        <w:rPr>
          <w:rFonts w:ascii="SimSun" w:hAnsi="SimSun" w:hint="eastAsia"/>
          <w:sz w:val="21"/>
        </w:rPr>
        <w:t>，启动了</w:t>
      </w:r>
      <w:r w:rsidRPr="00BE3514">
        <w:rPr>
          <w:rFonts w:ascii="SimSun" w:hAnsi="SimSun" w:cs="SimSun" w:hint="eastAsia"/>
          <w:sz w:val="21"/>
        </w:rPr>
        <w:t>协商</w:t>
      </w:r>
      <w:r w:rsidRPr="00BE3514">
        <w:rPr>
          <w:rFonts w:ascii="SimSun" w:hAnsi="SimSun" w:hint="eastAsia"/>
          <w:sz w:val="21"/>
        </w:rPr>
        <w:t>对规则进行</w:t>
      </w:r>
      <w:r w:rsidRPr="00BE3514">
        <w:rPr>
          <w:rFonts w:ascii="SimSun" w:hAnsi="SimSun" w:cs="SimSun" w:hint="eastAsia"/>
          <w:sz w:val="21"/>
        </w:rPr>
        <w:t>改善。在采购方面</w:t>
      </w:r>
      <w:r w:rsidRPr="00BE3514">
        <w:rPr>
          <w:rFonts w:ascii="SimSun" w:hAnsi="SimSun" w:hint="eastAsia"/>
          <w:sz w:val="21"/>
        </w:rPr>
        <w:t>，与</w:t>
      </w:r>
      <w:r w:rsidRPr="00BE3514">
        <w:rPr>
          <w:rFonts w:ascii="SimSun" w:hAnsi="SimSun" w:cs="SimSun" w:hint="eastAsia"/>
          <w:sz w:val="21"/>
        </w:rPr>
        <w:t>《内部监督章程》</w:t>
      </w:r>
      <w:r w:rsidRPr="00BE3514">
        <w:rPr>
          <w:rFonts w:ascii="SimSun" w:hAnsi="SimSun" w:hint="eastAsia"/>
          <w:sz w:val="21"/>
        </w:rPr>
        <w:t>的问题的基本相似</w:t>
      </w:r>
      <w:r w:rsidRPr="00BE3514">
        <w:rPr>
          <w:rFonts w:ascii="SimSun" w:hAnsi="SimSun" w:cs="SimSun" w:hint="eastAsia"/>
          <w:sz w:val="21"/>
        </w:rPr>
        <w:t>，也发现采购制度在设计上存在一些漏洞有待进行修正。主席还提出了总干事在采购</w:t>
      </w:r>
      <w:r w:rsidRPr="00BE3514">
        <w:rPr>
          <w:rFonts w:ascii="SimSun" w:hAnsi="SimSun" w:hint="eastAsia"/>
          <w:sz w:val="21"/>
        </w:rPr>
        <w:t>方面</w:t>
      </w:r>
      <w:r w:rsidRPr="00BE3514">
        <w:rPr>
          <w:rFonts w:ascii="SimSun" w:hAnsi="SimSun" w:cs="SimSun" w:hint="eastAsia"/>
          <w:sz w:val="21"/>
        </w:rPr>
        <w:t>的</w:t>
      </w:r>
      <w:r w:rsidRPr="00BE3514">
        <w:rPr>
          <w:rFonts w:ascii="SimSun" w:hAnsi="SimSun" w:hint="eastAsia"/>
          <w:sz w:val="21"/>
        </w:rPr>
        <w:t>职能的问题</w:t>
      </w:r>
      <w:r w:rsidRPr="00BE3514">
        <w:rPr>
          <w:rFonts w:ascii="SimSun" w:hAnsi="SimSun" w:cs="SimSun" w:hint="eastAsia"/>
          <w:sz w:val="21"/>
        </w:rPr>
        <w:t>。他继续说</w:t>
      </w:r>
      <w:r w:rsidRPr="00BE3514">
        <w:rPr>
          <w:rFonts w:ascii="SimSun" w:hAnsi="SimSun" w:hint="eastAsia"/>
          <w:sz w:val="21"/>
        </w:rPr>
        <w:t>，</w:t>
      </w:r>
      <w:r w:rsidRPr="00BE3514">
        <w:rPr>
          <w:rFonts w:ascii="SimSun" w:hAnsi="SimSun" w:cs="SimSun" w:hint="eastAsia"/>
          <w:sz w:val="21"/>
        </w:rPr>
        <w:t>虽然所有官员</w:t>
      </w:r>
      <w:r w:rsidRPr="00BE3514">
        <w:rPr>
          <w:rFonts w:ascii="SimSun" w:hAnsi="SimSun" w:hint="eastAsia"/>
          <w:sz w:val="21"/>
        </w:rPr>
        <w:t>在</w:t>
      </w:r>
      <w:r w:rsidRPr="00BE3514">
        <w:rPr>
          <w:rFonts w:ascii="SimSun" w:hAnsi="SimSun" w:cs="SimSun" w:hint="eastAsia"/>
          <w:sz w:val="21"/>
        </w:rPr>
        <w:t>采购工作方面都有非常具体的职责，但目前没有针对于总干事的职责的规定。</w:t>
      </w:r>
      <w:r w:rsidRPr="00BE3514">
        <w:rPr>
          <w:rFonts w:ascii="SimSun" w:hAnsi="SimSun" w:hint="eastAsia"/>
          <w:sz w:val="21"/>
        </w:rPr>
        <w:t>鉴于此</w:t>
      </w:r>
      <w:r w:rsidRPr="00BE3514">
        <w:rPr>
          <w:rFonts w:ascii="SimSun" w:hAnsi="SimSun" w:cs="SimSun" w:hint="eastAsia"/>
          <w:sz w:val="21"/>
        </w:rPr>
        <w:t>，</w:t>
      </w:r>
      <w:r w:rsidRPr="00BE3514">
        <w:rPr>
          <w:rFonts w:ascii="SimSun" w:hAnsi="SimSun" w:hint="eastAsia"/>
          <w:sz w:val="21"/>
        </w:rPr>
        <w:t>两位主席</w:t>
      </w:r>
      <w:r w:rsidRPr="00BE3514">
        <w:rPr>
          <w:rFonts w:ascii="SimSun" w:hAnsi="SimSun" w:cs="SimSun" w:hint="eastAsia"/>
          <w:sz w:val="21"/>
        </w:rPr>
        <w:t>在</w:t>
      </w:r>
      <w:r w:rsidRPr="00BE3514">
        <w:rPr>
          <w:rFonts w:ascii="SimSun" w:hAnsi="SimSun" w:hint="eastAsia"/>
          <w:sz w:val="21"/>
        </w:rPr>
        <w:t>对</w:t>
      </w:r>
      <w:r w:rsidRPr="00BE3514">
        <w:rPr>
          <w:rFonts w:ascii="SimSun" w:hAnsi="SimSun" w:cs="SimSun" w:hint="eastAsia"/>
          <w:sz w:val="21"/>
        </w:rPr>
        <w:t>报告内容</w:t>
      </w:r>
      <w:r w:rsidRPr="00BE3514">
        <w:rPr>
          <w:rFonts w:ascii="SimSun" w:hAnsi="SimSun" w:hint="eastAsia"/>
          <w:sz w:val="21"/>
        </w:rPr>
        <w:t>进行实质性讨论后，</w:t>
      </w:r>
      <w:proofErr w:type="gramStart"/>
      <w:r w:rsidRPr="00BE3514">
        <w:rPr>
          <w:rFonts w:ascii="SimSun" w:hAnsi="SimSun" w:hint="eastAsia"/>
          <w:sz w:val="21"/>
        </w:rPr>
        <w:t>作出</w:t>
      </w:r>
      <w:proofErr w:type="gramEnd"/>
      <w:r w:rsidRPr="00BE3514">
        <w:rPr>
          <w:rFonts w:ascii="SimSun" w:hAnsi="SimSun" w:cs="SimSun" w:hint="eastAsia"/>
          <w:sz w:val="21"/>
        </w:rPr>
        <w:t>了进一步建议和决定。主席表示</w:t>
      </w:r>
      <w:r w:rsidRPr="00BE3514">
        <w:rPr>
          <w:rFonts w:ascii="SimSun" w:hAnsi="SimSun" w:hint="eastAsia"/>
          <w:sz w:val="21"/>
        </w:rPr>
        <w:t>，</w:t>
      </w:r>
      <w:r w:rsidRPr="00BE3514">
        <w:rPr>
          <w:rFonts w:ascii="SimSun" w:hAnsi="SimSun" w:cs="SimSun" w:hint="eastAsia"/>
          <w:sz w:val="21"/>
        </w:rPr>
        <w:t>他欢迎所有成员国</w:t>
      </w:r>
      <w:r w:rsidRPr="00BE3514">
        <w:rPr>
          <w:rFonts w:ascii="SimSun" w:hAnsi="SimSun" w:hint="eastAsia"/>
          <w:sz w:val="21"/>
        </w:rPr>
        <w:t>就</w:t>
      </w:r>
      <w:r w:rsidRPr="00BE3514">
        <w:rPr>
          <w:rFonts w:ascii="SimSun" w:hAnsi="SimSun" w:cs="SimSun" w:hint="eastAsia"/>
          <w:sz w:val="21"/>
        </w:rPr>
        <w:t>《内部监督章程》的更新和举报人保护规定和采购细则的修订</w:t>
      </w:r>
      <w:r w:rsidRPr="00BE3514">
        <w:rPr>
          <w:rFonts w:ascii="SimSun" w:hAnsi="SimSun" w:hint="eastAsia"/>
          <w:sz w:val="21"/>
        </w:rPr>
        <w:t>(还</w:t>
      </w:r>
      <w:r w:rsidRPr="00BE3514">
        <w:rPr>
          <w:rFonts w:ascii="SimSun" w:hAnsi="SimSun" w:cs="SimSun" w:hint="eastAsia"/>
          <w:sz w:val="21"/>
        </w:rPr>
        <w:t>包括知识产权组织的任何细则</w:t>
      </w:r>
      <w:r w:rsidRPr="00BE3514">
        <w:rPr>
          <w:rFonts w:ascii="SimSun" w:hAnsi="SimSun" w:hint="eastAsia"/>
          <w:sz w:val="21"/>
        </w:rPr>
        <w:t>)</w:t>
      </w:r>
      <w:r w:rsidRPr="00BE3514">
        <w:rPr>
          <w:rFonts w:ascii="SimSun" w:hAnsi="SimSun" w:cs="SimSun" w:hint="eastAsia"/>
          <w:sz w:val="21"/>
        </w:rPr>
        <w:t>提出建议和</w:t>
      </w:r>
      <w:r w:rsidRPr="00BE3514">
        <w:rPr>
          <w:rFonts w:ascii="SimSun" w:hAnsi="SimSun" w:hint="eastAsia"/>
          <w:sz w:val="21"/>
        </w:rPr>
        <w:t>想法</w:t>
      </w:r>
      <w:r w:rsidRPr="00BE3514">
        <w:rPr>
          <w:rFonts w:ascii="SimSun" w:hAnsi="SimSun" w:cs="SimSun" w:hint="eastAsia"/>
          <w:sz w:val="21"/>
        </w:rPr>
        <w:t>，</w:t>
      </w:r>
      <w:r w:rsidRPr="00BE3514">
        <w:rPr>
          <w:rFonts w:ascii="SimSun" w:hAnsi="SimSun" w:hint="eastAsia"/>
          <w:sz w:val="21"/>
        </w:rPr>
        <w:t>从而使</w:t>
      </w:r>
      <w:r w:rsidRPr="00BE3514">
        <w:rPr>
          <w:rFonts w:ascii="SimSun" w:hAnsi="SimSun" w:cs="SimSun" w:hint="eastAsia"/>
          <w:sz w:val="21"/>
        </w:rPr>
        <w:t>治理切实同普遍的最佳标准和做法一致。主席强调</w:t>
      </w:r>
      <w:r w:rsidRPr="00BE3514">
        <w:rPr>
          <w:rFonts w:ascii="SimSun" w:hAnsi="SimSun" w:hint="eastAsia"/>
          <w:sz w:val="21"/>
        </w:rPr>
        <w:t>，</w:t>
      </w:r>
      <w:r w:rsidRPr="00BE3514">
        <w:rPr>
          <w:rFonts w:ascii="SimSun" w:hAnsi="SimSun" w:cs="SimSun" w:hint="eastAsia"/>
          <w:sz w:val="21"/>
        </w:rPr>
        <w:t>他绝不会反对</w:t>
      </w:r>
      <w:r w:rsidRPr="00BE3514">
        <w:rPr>
          <w:rFonts w:ascii="SimSun" w:hAnsi="SimSun" w:hint="eastAsia"/>
          <w:sz w:val="21"/>
        </w:rPr>
        <w:t>这样的措施</w:t>
      </w:r>
      <w:r w:rsidRPr="00BE3514">
        <w:rPr>
          <w:rFonts w:ascii="SimSun" w:hAnsi="SimSun" w:cs="SimSun" w:hint="eastAsia"/>
          <w:sz w:val="21"/>
        </w:rPr>
        <w:t>。他说如果这样意味着要继续讨论，他</w:t>
      </w:r>
      <w:r w:rsidRPr="00BE3514">
        <w:rPr>
          <w:rFonts w:ascii="SimSun" w:hAnsi="SimSun" w:hint="eastAsia"/>
          <w:sz w:val="21"/>
        </w:rPr>
        <w:t>就是</w:t>
      </w:r>
      <w:r w:rsidRPr="00BE3514">
        <w:rPr>
          <w:rFonts w:ascii="SimSun" w:hAnsi="SimSun" w:cs="SimSun" w:hint="eastAsia"/>
          <w:sz w:val="21"/>
        </w:rPr>
        <w:t>第一个支持继续讨论的人。他还说</w:t>
      </w:r>
      <w:r w:rsidRPr="00BE3514">
        <w:rPr>
          <w:rFonts w:ascii="SimSun" w:hAnsi="SimSun" w:hint="eastAsia"/>
          <w:sz w:val="21"/>
        </w:rPr>
        <w:t>，正</w:t>
      </w:r>
      <w:r w:rsidRPr="00BE3514">
        <w:rPr>
          <w:rFonts w:ascii="SimSun" w:hAnsi="SimSun" w:cs="SimSun" w:hint="eastAsia"/>
          <w:sz w:val="21"/>
        </w:rPr>
        <w:t>因为细则中存在</w:t>
      </w:r>
      <w:r w:rsidRPr="00BE3514">
        <w:rPr>
          <w:rFonts w:ascii="SimSun" w:hAnsi="SimSun" w:hint="eastAsia"/>
          <w:sz w:val="21"/>
        </w:rPr>
        <w:t>这些</w:t>
      </w:r>
      <w:r w:rsidRPr="00BE3514">
        <w:rPr>
          <w:rFonts w:ascii="SimSun" w:hAnsi="SimSun" w:cs="SimSun" w:hint="eastAsia"/>
          <w:sz w:val="21"/>
        </w:rPr>
        <w:t>漏洞，两位主席才找不到办法</w:t>
      </w:r>
      <w:r w:rsidRPr="00BE3514">
        <w:rPr>
          <w:rFonts w:ascii="SimSun" w:hAnsi="SimSun" w:cs="SimSun"/>
          <w:sz w:val="21"/>
        </w:rPr>
        <w:t>，</w:t>
      </w:r>
      <w:r w:rsidRPr="00BE3514">
        <w:rPr>
          <w:rFonts w:ascii="SimSun" w:hAnsi="SimSun" w:hint="eastAsia"/>
          <w:sz w:val="21"/>
        </w:rPr>
        <w:t>将报告以全文或隐去敏感信息后</w:t>
      </w:r>
      <w:r w:rsidRPr="00BE3514">
        <w:rPr>
          <w:rFonts w:ascii="SimSun" w:hAnsi="SimSun" w:cs="SimSun" w:hint="eastAsia"/>
          <w:sz w:val="21"/>
        </w:rPr>
        <w:t>及时公布。关于以何种版本公布报告的问题</w:t>
      </w:r>
      <w:r w:rsidRPr="00BE3514">
        <w:rPr>
          <w:rFonts w:ascii="SimSun" w:hAnsi="SimSun" w:hint="eastAsia"/>
          <w:sz w:val="21"/>
        </w:rPr>
        <w:t>，</w:t>
      </w:r>
      <w:r w:rsidRPr="00BE3514">
        <w:rPr>
          <w:rFonts w:ascii="SimSun" w:hAnsi="SimSun" w:cs="SimSun" w:hint="eastAsia"/>
          <w:sz w:val="21"/>
        </w:rPr>
        <w:t>还存在着一些不同意见，比如两位主席</w:t>
      </w:r>
      <w:r w:rsidRPr="00BE3514">
        <w:rPr>
          <w:rFonts w:ascii="SimSun" w:hAnsi="SimSun" w:hint="eastAsia"/>
          <w:sz w:val="21"/>
        </w:rPr>
        <w:t>应该如何将报告公布给</w:t>
      </w:r>
      <w:r w:rsidRPr="00BE3514">
        <w:rPr>
          <w:rFonts w:ascii="SimSun" w:hAnsi="SimSun" w:cs="SimSun" w:hint="eastAsia"/>
          <w:sz w:val="21"/>
        </w:rPr>
        <w:t>成员国？如果成员国拿不到报告，两位主席如何与成员国磋商？两位主席如何</w:t>
      </w:r>
      <w:r w:rsidRPr="00BE3514">
        <w:rPr>
          <w:rFonts w:ascii="SimSun" w:hAnsi="SimSun" w:hint="eastAsia"/>
          <w:sz w:val="21"/>
        </w:rPr>
        <w:t>说服成员国接受一个它们无法根据自己的分析进行质疑的</w:t>
      </w:r>
      <w:r w:rsidRPr="00BE3514">
        <w:rPr>
          <w:rFonts w:ascii="SimSun" w:hAnsi="SimSun" w:cs="SimSun" w:hint="eastAsia"/>
          <w:sz w:val="21"/>
        </w:rPr>
        <w:t>决定？</w:t>
      </w:r>
      <w:r w:rsidRPr="00BE3514">
        <w:rPr>
          <w:rFonts w:ascii="SimSun" w:hAnsi="SimSun" w:hint="eastAsia"/>
          <w:sz w:val="21"/>
        </w:rPr>
        <w:t>主席强调成员国</w:t>
      </w:r>
      <w:r w:rsidRPr="00BE3514">
        <w:rPr>
          <w:rFonts w:ascii="SimSun" w:hAnsi="SimSun" w:cs="SimSun" w:hint="eastAsia"/>
          <w:sz w:val="21"/>
        </w:rPr>
        <w:t>还没有拿到报告，但两位主席</w:t>
      </w:r>
      <w:r w:rsidRPr="00BE3514">
        <w:rPr>
          <w:rFonts w:ascii="SimSun" w:hAnsi="SimSun" w:hint="eastAsia"/>
          <w:sz w:val="21"/>
        </w:rPr>
        <w:t>会应</w:t>
      </w:r>
      <w:r w:rsidRPr="00BE3514">
        <w:rPr>
          <w:rFonts w:ascii="SimSun" w:hAnsi="SimSun" w:cs="SimSun" w:hint="eastAsia"/>
          <w:sz w:val="21"/>
        </w:rPr>
        <w:t>成员国的要求公布某个版本的报告，</w:t>
      </w:r>
      <w:r w:rsidRPr="00BE3514">
        <w:rPr>
          <w:rFonts w:ascii="SimSun" w:hAnsi="SimSun" w:hint="eastAsia"/>
          <w:sz w:val="21"/>
        </w:rPr>
        <w:t>届时成员国或许会形成</w:t>
      </w:r>
      <w:r w:rsidRPr="00BE3514">
        <w:rPr>
          <w:rFonts w:ascii="SimSun" w:hAnsi="SimSun" w:cs="SimSun" w:hint="eastAsia"/>
          <w:sz w:val="21"/>
        </w:rPr>
        <w:t>新的</w:t>
      </w:r>
      <w:r w:rsidRPr="00BE3514">
        <w:rPr>
          <w:rFonts w:ascii="SimSun" w:hAnsi="SimSun" w:hint="eastAsia"/>
          <w:sz w:val="21"/>
        </w:rPr>
        <w:t>观点</w:t>
      </w:r>
      <w:r w:rsidRPr="00BE3514">
        <w:rPr>
          <w:rFonts w:ascii="SimSun" w:hAnsi="SimSun" w:cs="SimSun" w:hint="eastAsia"/>
          <w:sz w:val="21"/>
        </w:rPr>
        <w:t>。主席强烈鼓励成员国跳出该报告的藩篱，</w:t>
      </w:r>
      <w:r w:rsidRPr="00BE3514">
        <w:rPr>
          <w:rFonts w:ascii="SimSun" w:hAnsi="SimSun" w:hint="eastAsia"/>
          <w:sz w:val="21"/>
        </w:rPr>
        <w:t>看一看</w:t>
      </w:r>
      <w:r w:rsidRPr="00BE3514">
        <w:rPr>
          <w:rFonts w:ascii="SimSun" w:hAnsi="SimSun" w:cs="SimSun" w:hint="eastAsia"/>
          <w:sz w:val="21"/>
        </w:rPr>
        <w:t>报告背后的事实，</w:t>
      </w:r>
      <w:r w:rsidRPr="00BE3514">
        <w:rPr>
          <w:rFonts w:ascii="SimSun" w:hAnsi="SimSun" w:hint="eastAsia"/>
          <w:sz w:val="21"/>
        </w:rPr>
        <w:t>即使不作深度</w:t>
      </w:r>
      <w:proofErr w:type="gramStart"/>
      <w:r w:rsidRPr="00BE3514">
        <w:rPr>
          <w:rFonts w:ascii="SimSun" w:hAnsi="SimSun" w:hint="eastAsia"/>
          <w:sz w:val="21"/>
        </w:rPr>
        <w:t>研</w:t>
      </w:r>
      <w:proofErr w:type="gramEnd"/>
      <w:r w:rsidRPr="00BE3514">
        <w:rPr>
          <w:rFonts w:ascii="SimSun" w:hAnsi="SimSun" w:hint="eastAsia"/>
          <w:sz w:val="21"/>
        </w:rPr>
        <w:t>判也</w:t>
      </w:r>
      <w:r w:rsidRPr="00BE3514">
        <w:rPr>
          <w:rFonts w:ascii="SimSun" w:hAnsi="SimSun" w:cs="SimSun" w:hint="eastAsia"/>
          <w:sz w:val="21"/>
        </w:rPr>
        <w:t>能得出</w:t>
      </w:r>
      <w:r w:rsidRPr="00BE3514">
        <w:rPr>
          <w:rFonts w:ascii="SimSun" w:hAnsi="SimSun" w:hint="eastAsia"/>
          <w:sz w:val="21"/>
        </w:rPr>
        <w:t>同</w:t>
      </w:r>
      <w:r w:rsidRPr="00BE3514">
        <w:rPr>
          <w:rFonts w:ascii="SimSun" w:hAnsi="SimSun" w:cs="SimSun" w:hint="eastAsia"/>
          <w:sz w:val="21"/>
        </w:rPr>
        <w:t>他一样的看法。</w:t>
      </w:r>
      <w:r w:rsidRPr="00BE3514">
        <w:rPr>
          <w:rFonts w:ascii="SimSun" w:hAnsi="SimSun" w:hint="eastAsia"/>
          <w:sz w:val="21"/>
        </w:rPr>
        <w:t>所以</w:t>
      </w:r>
      <w:r w:rsidRPr="00BE3514">
        <w:rPr>
          <w:rFonts w:ascii="SimSun" w:hAnsi="SimSun" w:cs="SimSun" w:hint="eastAsia"/>
          <w:sz w:val="21"/>
        </w:rPr>
        <w:t>，请成员国</w:t>
      </w:r>
      <w:r w:rsidRPr="00BE3514">
        <w:rPr>
          <w:rFonts w:ascii="SimSun" w:hAnsi="SimSun" w:hint="eastAsia"/>
          <w:sz w:val="21"/>
        </w:rPr>
        <w:t>对</w:t>
      </w:r>
      <w:r w:rsidRPr="00BE3514">
        <w:rPr>
          <w:rFonts w:ascii="SimSun" w:hAnsi="SimSun" w:cs="SimSun" w:hint="eastAsia"/>
          <w:sz w:val="21"/>
        </w:rPr>
        <w:t>报告进行仔细阅读与表示</w:t>
      </w:r>
      <w:r w:rsidRPr="00BE3514">
        <w:rPr>
          <w:rFonts w:ascii="SimSun" w:hAnsi="SimSun" w:hint="eastAsia"/>
          <w:sz w:val="21"/>
        </w:rPr>
        <w:t>该</w:t>
      </w:r>
      <w:r w:rsidRPr="00BE3514">
        <w:rPr>
          <w:rFonts w:ascii="SimSun" w:hAnsi="SimSun" w:cs="SimSun" w:hint="eastAsia"/>
          <w:sz w:val="21"/>
        </w:rPr>
        <w:t>问题的讨论到此为止并不矛盾</w:t>
      </w:r>
      <w:r w:rsidRPr="00BE3514">
        <w:rPr>
          <w:rFonts w:ascii="SimSun" w:hAnsi="SimSun" w:hint="eastAsia"/>
          <w:sz w:val="21"/>
        </w:rPr>
        <w:t>；</w:t>
      </w:r>
      <w:r w:rsidRPr="00BE3514">
        <w:rPr>
          <w:rFonts w:ascii="SimSun" w:hAnsi="SimSun" w:cs="SimSun" w:hint="eastAsia"/>
          <w:sz w:val="21"/>
        </w:rPr>
        <w:t>如果</w:t>
      </w:r>
      <w:r w:rsidRPr="00BE3514">
        <w:rPr>
          <w:rFonts w:ascii="SimSun" w:hAnsi="SimSun" w:hint="eastAsia"/>
          <w:sz w:val="21"/>
        </w:rPr>
        <w:t>“</w:t>
      </w:r>
      <w:r w:rsidRPr="00BE3514">
        <w:rPr>
          <w:rFonts w:ascii="SimSun" w:hAnsi="SimSun" w:cs="SimSun" w:hint="eastAsia"/>
          <w:sz w:val="21"/>
        </w:rPr>
        <w:t>继续讨论</w:t>
      </w:r>
      <w:r w:rsidRPr="00BE3514">
        <w:rPr>
          <w:rFonts w:ascii="SimSun" w:hAnsi="SimSun" w:hint="eastAsia"/>
          <w:sz w:val="21"/>
        </w:rPr>
        <w:t>”</w:t>
      </w:r>
      <w:r w:rsidRPr="00BE3514">
        <w:rPr>
          <w:rFonts w:ascii="SimSun" w:hAnsi="SimSun" w:cs="SimSun" w:hint="eastAsia"/>
          <w:sz w:val="21"/>
        </w:rPr>
        <w:t>意味着成员国会去仔细阅读，</w:t>
      </w:r>
      <w:r w:rsidRPr="00BE3514">
        <w:rPr>
          <w:rFonts w:ascii="SimSun" w:hAnsi="SimSun" w:hint="eastAsia"/>
          <w:sz w:val="21"/>
        </w:rPr>
        <w:t>那么他们会有进一步思考</w:t>
      </w:r>
      <w:r w:rsidRPr="00BE3514">
        <w:rPr>
          <w:rFonts w:ascii="SimSun" w:hAnsi="SimSun" w:cs="SimSun" w:hint="eastAsia"/>
          <w:sz w:val="21"/>
        </w:rPr>
        <w:t>，同时</w:t>
      </w:r>
      <w:r w:rsidRPr="00BE3514">
        <w:rPr>
          <w:rFonts w:ascii="SimSun" w:hAnsi="SimSun" w:hint="eastAsia"/>
          <w:sz w:val="21"/>
        </w:rPr>
        <w:t>本组织会得到改善</w:t>
      </w:r>
      <w:r w:rsidRPr="00BE3514">
        <w:rPr>
          <w:rFonts w:ascii="SimSun" w:hAnsi="SimSun" w:cs="SimSun" w:hint="eastAsia"/>
          <w:sz w:val="21"/>
        </w:rPr>
        <w:t>。主席强调，成员国在这个问题上</w:t>
      </w:r>
      <w:r w:rsidRPr="00BE3514">
        <w:rPr>
          <w:rFonts w:ascii="SimSun" w:hAnsi="SimSun" w:hint="eastAsia"/>
          <w:sz w:val="21"/>
        </w:rPr>
        <w:t>可以自由选择</w:t>
      </w:r>
      <w:r w:rsidRPr="00BE3514">
        <w:rPr>
          <w:rFonts w:ascii="SimSun" w:hAnsi="SimSun" w:cs="SimSun" w:hint="eastAsia"/>
          <w:sz w:val="21"/>
        </w:rPr>
        <w:t>。主席补充，这个问题实际上一直保持开放，因为</w:t>
      </w:r>
      <w:r w:rsidRPr="00BE3514">
        <w:rPr>
          <w:rFonts w:ascii="SimSun" w:hAnsi="SimSun" w:hint="eastAsia"/>
          <w:sz w:val="21"/>
        </w:rPr>
        <w:t>该问题</w:t>
      </w:r>
      <w:r w:rsidRPr="00BE3514">
        <w:rPr>
          <w:rFonts w:ascii="SimSun" w:hAnsi="SimSun" w:cs="SimSun" w:hint="eastAsia"/>
          <w:sz w:val="21"/>
        </w:rPr>
        <w:t>被纳入下</w:t>
      </w:r>
      <w:r w:rsidRPr="00BE3514">
        <w:rPr>
          <w:rFonts w:ascii="SimSun" w:hAnsi="SimSun" w:hint="eastAsia"/>
          <w:sz w:val="21"/>
        </w:rPr>
        <w:t>届</w:t>
      </w:r>
      <w:r w:rsidRPr="00BE3514">
        <w:rPr>
          <w:rFonts w:ascii="SimSun" w:hAnsi="SimSun" w:cs="SimSun" w:hint="eastAsia"/>
          <w:sz w:val="21"/>
        </w:rPr>
        <w:t>协调委员会和下</w:t>
      </w:r>
      <w:r w:rsidRPr="00BE3514">
        <w:rPr>
          <w:rFonts w:ascii="SimSun" w:hAnsi="SimSun" w:hint="eastAsia"/>
          <w:sz w:val="21"/>
        </w:rPr>
        <w:t>届</w:t>
      </w:r>
      <w:r w:rsidRPr="00BE3514">
        <w:rPr>
          <w:rFonts w:ascii="SimSun" w:hAnsi="SimSun" w:cs="SimSun" w:hint="eastAsia"/>
          <w:sz w:val="21"/>
        </w:rPr>
        <w:t>大会的</w:t>
      </w:r>
      <w:r w:rsidRPr="00BE3514">
        <w:rPr>
          <w:rFonts w:ascii="SimSun" w:hAnsi="SimSun" w:hint="eastAsia"/>
          <w:sz w:val="21"/>
        </w:rPr>
        <w:t>议程</w:t>
      </w:r>
      <w:r w:rsidRPr="00BE3514">
        <w:rPr>
          <w:rFonts w:ascii="SimSun" w:hAnsi="SimSun" w:cs="SimSun" w:hint="eastAsia"/>
          <w:sz w:val="21"/>
        </w:rPr>
        <w:t>。因此，主席认为争辩毫无意义，只要遵守知识产权组织的规定、依法结案的事情不要再启动，任何其他的问题都可以讨论，</w:t>
      </w:r>
      <w:r w:rsidRPr="00BE3514">
        <w:rPr>
          <w:rFonts w:ascii="SimSun" w:hAnsi="SimSun" w:hint="eastAsia"/>
          <w:sz w:val="21"/>
        </w:rPr>
        <w:t>各</w:t>
      </w:r>
      <w:r w:rsidRPr="00BE3514">
        <w:rPr>
          <w:rFonts w:ascii="SimSun" w:hAnsi="SimSun" w:cs="SimSun" w:hint="eastAsia"/>
          <w:sz w:val="21"/>
        </w:rPr>
        <w:t>成员国都应为</w:t>
      </w:r>
      <w:r w:rsidRPr="00BE3514">
        <w:rPr>
          <w:rFonts w:ascii="SimSun" w:hAnsi="SimSun" w:hint="eastAsia"/>
          <w:sz w:val="21"/>
        </w:rPr>
        <w:t>将来的</w:t>
      </w:r>
      <w:r w:rsidRPr="00BE3514">
        <w:rPr>
          <w:rFonts w:ascii="SimSun" w:hAnsi="SimSun" w:cs="SimSun" w:hint="eastAsia"/>
          <w:sz w:val="21"/>
        </w:rPr>
        <w:t>治理</w:t>
      </w:r>
      <w:r w:rsidRPr="00BE3514">
        <w:rPr>
          <w:rFonts w:ascii="SimSun" w:hAnsi="SimSun" w:hint="eastAsia"/>
          <w:sz w:val="21"/>
        </w:rPr>
        <w:t>提出建议</w:t>
      </w:r>
      <w:r w:rsidRPr="00BE3514">
        <w:rPr>
          <w:rFonts w:ascii="SimSun" w:hAnsi="SimSun" w:cs="SimSun" w:hint="eastAsia"/>
          <w:sz w:val="21"/>
        </w:rPr>
        <w:t>。然后，主席请提出新</w:t>
      </w:r>
      <w:r w:rsidRPr="00BE3514">
        <w:rPr>
          <w:rFonts w:ascii="SimSun" w:hAnsi="SimSun" w:hint="eastAsia"/>
          <w:sz w:val="21"/>
        </w:rPr>
        <w:t>想法</w:t>
      </w:r>
      <w:r w:rsidRPr="00BE3514">
        <w:rPr>
          <w:rFonts w:ascii="SimSun" w:hAnsi="SimSun" w:cs="SimSun" w:hint="eastAsia"/>
          <w:sz w:val="21"/>
        </w:rPr>
        <w:t>的提案国代表上台发言。</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cs="SimSun" w:hint="eastAsia"/>
          <w:sz w:val="21"/>
        </w:rPr>
        <w:t>美利坚合众国代表团表示</w:t>
      </w:r>
      <w:r w:rsidRPr="00BE3514">
        <w:rPr>
          <w:rFonts w:ascii="SimSun" w:hAnsi="SimSun" w:hint="eastAsia"/>
          <w:sz w:val="21"/>
        </w:rPr>
        <w:t>，它将</w:t>
      </w:r>
      <w:r w:rsidRPr="00BE3514">
        <w:rPr>
          <w:rFonts w:ascii="SimSun" w:hAnsi="SimSun" w:cs="SimSun" w:hint="eastAsia"/>
          <w:sz w:val="21"/>
        </w:rPr>
        <w:t>针对监督厅的调查</w:t>
      </w:r>
      <w:r w:rsidRPr="00BE3514">
        <w:rPr>
          <w:rFonts w:ascii="SimSun" w:hAnsi="SimSun" w:hint="eastAsia"/>
          <w:sz w:val="21"/>
        </w:rPr>
        <w:t>提出一个决定</w:t>
      </w:r>
      <w:r w:rsidRPr="00BE3514">
        <w:rPr>
          <w:rFonts w:ascii="SimSun" w:hAnsi="SimSun" w:cs="SimSun" w:hint="eastAsia"/>
          <w:sz w:val="21"/>
        </w:rPr>
        <w:t>。</w:t>
      </w:r>
      <w:r w:rsidRPr="00BE3514">
        <w:rPr>
          <w:rFonts w:ascii="SimSun" w:hAnsi="SimSun" w:hint="eastAsia"/>
          <w:sz w:val="21"/>
        </w:rPr>
        <w:t>这个决定</w:t>
      </w:r>
      <w:r w:rsidRPr="00BE3514">
        <w:rPr>
          <w:rFonts w:ascii="SimSun" w:hAnsi="SimSun" w:cs="SimSun" w:hint="eastAsia"/>
          <w:sz w:val="21"/>
        </w:rPr>
        <w:t>阐述了一些意见</w:t>
      </w:r>
      <w:r w:rsidRPr="00BE3514">
        <w:rPr>
          <w:rFonts w:ascii="SimSun" w:hAnsi="SimSun" w:hint="eastAsia"/>
          <w:sz w:val="21"/>
        </w:rPr>
        <w:t>、</w:t>
      </w:r>
      <w:r w:rsidRPr="00BE3514">
        <w:rPr>
          <w:rFonts w:ascii="SimSun" w:hAnsi="SimSun" w:cs="SimSun" w:hint="eastAsia"/>
          <w:sz w:val="21"/>
        </w:rPr>
        <w:t>展望和美国代表团认为有建设性的</w:t>
      </w:r>
      <w:r w:rsidRPr="00BE3514">
        <w:rPr>
          <w:rFonts w:ascii="SimSun" w:hAnsi="SimSun" w:hint="eastAsia"/>
          <w:sz w:val="21"/>
        </w:rPr>
        <w:t>措施</w:t>
      </w:r>
      <w:r w:rsidRPr="00BE3514">
        <w:rPr>
          <w:rFonts w:ascii="SimSun" w:hAnsi="SimSun" w:cs="SimSun" w:hint="eastAsia"/>
          <w:sz w:val="21"/>
        </w:rPr>
        <w:t>。然后代表</w:t>
      </w:r>
      <w:r w:rsidRPr="00BE3514">
        <w:rPr>
          <w:rFonts w:ascii="SimSun" w:hAnsi="SimSun" w:hint="eastAsia"/>
          <w:sz w:val="21"/>
        </w:rPr>
        <w:t>重新宣读</w:t>
      </w:r>
      <w:r w:rsidRPr="00BE3514">
        <w:rPr>
          <w:rFonts w:ascii="SimSun" w:hAnsi="SimSun" w:cs="SimSun" w:hint="eastAsia"/>
          <w:sz w:val="21"/>
        </w:rPr>
        <w:t>了这个决定：</w:t>
      </w:r>
    </w:p>
    <w:p w:rsidR="005B5ADA" w:rsidRPr="00BE3514" w:rsidRDefault="005B5ADA" w:rsidP="0084247F">
      <w:pPr>
        <w:overflowPunct w:val="0"/>
        <w:spacing w:afterLines="50" w:after="120" w:line="340" w:lineRule="atLeast"/>
        <w:ind w:left="567"/>
        <w:jc w:val="both"/>
        <w:rPr>
          <w:rFonts w:ascii="SimSun" w:hAnsi="SimSun"/>
          <w:sz w:val="21"/>
        </w:rPr>
      </w:pPr>
      <w:r w:rsidRPr="00BE3514">
        <w:rPr>
          <w:rFonts w:ascii="SimSun" w:hAnsi="SimSun" w:hint="eastAsia"/>
          <w:sz w:val="21"/>
        </w:rPr>
        <w:lastRenderedPageBreak/>
        <w:t>“</w:t>
      </w:r>
      <w:r w:rsidRPr="00BE3514">
        <w:rPr>
          <w:rFonts w:ascii="SimSun" w:hAnsi="SimSun" w:cs="SimSun" w:hint="eastAsia"/>
          <w:sz w:val="21"/>
        </w:rPr>
        <w:t>协调</w:t>
      </w:r>
      <w:r w:rsidRPr="0084247F">
        <w:rPr>
          <w:rFonts w:ascii="SimSun" w:hAnsi="SimSun" w:hint="eastAsia"/>
          <w:sz w:val="21"/>
          <w:szCs w:val="22"/>
        </w:rPr>
        <w:t>委员会</w:t>
      </w:r>
      <w:r w:rsidRPr="00BE3514">
        <w:rPr>
          <w:rFonts w:ascii="SimSun" w:hAnsi="SimSun" w:cs="SimSun" w:hint="eastAsia"/>
          <w:sz w:val="21"/>
        </w:rPr>
        <w:t>第七十二次会议</w:t>
      </w:r>
      <w:r w:rsidRPr="00BE3514">
        <w:rPr>
          <w:rFonts w:ascii="SimSun" w:hAnsi="SimSun" w:hint="eastAsia"/>
          <w:sz w:val="21"/>
        </w:rPr>
        <w:t>(第26次特别会议)注意到在</w:t>
      </w:r>
      <w:r w:rsidR="000D260F">
        <w:rPr>
          <w:rFonts w:ascii="SimSun" w:hAnsi="SimSun" w:hint="eastAsia"/>
          <w:sz w:val="21"/>
        </w:rPr>
        <w:t>‘</w:t>
      </w:r>
      <w:r w:rsidRPr="00BE3514">
        <w:rPr>
          <w:rFonts w:ascii="SimSun" w:hAnsi="SimSun" w:cs="SimSun" w:hint="eastAsia"/>
          <w:sz w:val="21"/>
        </w:rPr>
        <w:t>审查内部监督事务厅(监督厅)</w:t>
      </w:r>
      <w:r w:rsidR="0084247F">
        <w:rPr>
          <w:rFonts w:ascii="SimSun" w:hAnsi="SimSun" w:cs="SimSun" w:hint="eastAsia"/>
          <w:sz w:val="21"/>
        </w:rPr>
        <w:t>的</w:t>
      </w:r>
      <w:r w:rsidRPr="00BE3514">
        <w:rPr>
          <w:rFonts w:ascii="SimSun" w:hAnsi="SimSun" w:cs="SimSun" w:hint="eastAsia"/>
          <w:sz w:val="21"/>
        </w:rPr>
        <w:t>报告</w:t>
      </w:r>
      <w:r w:rsidR="000D260F">
        <w:rPr>
          <w:rFonts w:ascii="SimSun" w:hAnsi="SimSun" w:hint="eastAsia"/>
          <w:sz w:val="21"/>
        </w:rPr>
        <w:t>’</w:t>
      </w:r>
      <w:r w:rsidRPr="00BE3514">
        <w:rPr>
          <w:rFonts w:ascii="SimSun" w:hAnsi="SimSun" w:hint="eastAsia"/>
          <w:sz w:val="21"/>
        </w:rPr>
        <w:t>下进行的</w:t>
      </w:r>
      <w:r w:rsidRPr="00BE3514">
        <w:rPr>
          <w:rFonts w:ascii="SimSun" w:hAnsi="SimSun" w:cs="SimSun" w:hint="eastAsia"/>
          <w:sz w:val="21"/>
        </w:rPr>
        <w:t>讨论：</w:t>
      </w:r>
    </w:p>
    <w:p w:rsidR="005B5ADA" w:rsidRPr="00BE3514" w:rsidRDefault="005B5ADA" w:rsidP="0084247F">
      <w:pPr>
        <w:overflowPunct w:val="0"/>
        <w:spacing w:afterLines="50" w:after="120" w:line="340" w:lineRule="atLeast"/>
        <w:ind w:left="567"/>
        <w:jc w:val="both"/>
        <w:rPr>
          <w:rFonts w:ascii="SimSun" w:hAnsi="SimSun"/>
          <w:sz w:val="21"/>
          <w:szCs w:val="22"/>
        </w:rPr>
      </w:pPr>
      <w:r w:rsidRPr="00BE3514">
        <w:rPr>
          <w:rFonts w:ascii="SimSun" w:hAnsi="SimSun" w:hint="eastAsia"/>
          <w:sz w:val="21"/>
          <w:szCs w:val="22"/>
        </w:rPr>
        <w:t>“</w:t>
      </w:r>
      <w:r w:rsidRPr="00BE3514">
        <w:rPr>
          <w:rFonts w:ascii="SimSun" w:hAnsi="SimSun"/>
          <w:sz w:val="21"/>
          <w:szCs w:val="22"/>
        </w:rPr>
        <w:t>(1)</w:t>
      </w:r>
      <w:r w:rsidR="0084247F" w:rsidRPr="00BE3514">
        <w:rPr>
          <w:rFonts w:ascii="SimSun" w:hAnsi="SimSun" w:cs="SimSun" w:hint="eastAsia"/>
          <w:sz w:val="21"/>
        </w:rPr>
        <w:t>请主席</w:t>
      </w:r>
      <w:r w:rsidR="0084247F" w:rsidRPr="0084247F">
        <w:rPr>
          <w:rFonts w:ascii="SimSun" w:hAnsi="SimSun" w:hint="eastAsia"/>
          <w:sz w:val="21"/>
          <w:szCs w:val="22"/>
        </w:rPr>
        <w:t>要求</w:t>
      </w:r>
      <w:r w:rsidR="0084247F" w:rsidRPr="00BE3514">
        <w:rPr>
          <w:rFonts w:ascii="SimSun" w:hAnsi="SimSun" w:cs="SimSun" w:hint="eastAsia"/>
          <w:sz w:val="21"/>
        </w:rPr>
        <w:t>监督厅</w:t>
      </w:r>
      <w:r w:rsidR="0084247F">
        <w:rPr>
          <w:rFonts w:ascii="SimSun" w:hAnsi="SimSun" w:cs="SimSun" w:hint="eastAsia"/>
          <w:sz w:val="21"/>
        </w:rPr>
        <w:t>在成员国</w:t>
      </w:r>
      <w:r w:rsidR="0084247F" w:rsidRPr="00BE3514">
        <w:rPr>
          <w:rFonts w:ascii="SimSun" w:hAnsi="SimSun" w:cs="SimSun" w:hint="eastAsia"/>
          <w:sz w:val="21"/>
        </w:rPr>
        <w:t>大会召开前</w:t>
      </w:r>
      <w:r w:rsidR="0084247F">
        <w:rPr>
          <w:rFonts w:ascii="SimSun" w:hAnsi="SimSun" w:cs="SimSun" w:hint="eastAsia"/>
          <w:sz w:val="21"/>
        </w:rPr>
        <w:t>，</w:t>
      </w:r>
      <w:r w:rsidR="00B34906">
        <w:rPr>
          <w:rFonts w:ascii="SimSun" w:hAnsi="SimSun" w:cs="SimSun" w:hint="eastAsia"/>
          <w:sz w:val="21"/>
        </w:rPr>
        <w:t>于</w:t>
      </w:r>
      <w:r w:rsidR="0084247F" w:rsidRPr="00BE3514">
        <w:rPr>
          <w:rFonts w:ascii="SimSun" w:hAnsi="SimSun" w:hint="eastAsia"/>
          <w:sz w:val="21"/>
        </w:rPr>
        <w:t>2016</w:t>
      </w:r>
      <w:r w:rsidR="0084247F" w:rsidRPr="00BE3514">
        <w:rPr>
          <w:rFonts w:ascii="SimSun" w:hAnsi="SimSun" w:cs="SimSun" w:hint="eastAsia"/>
          <w:sz w:val="21"/>
        </w:rPr>
        <w:t>年</w:t>
      </w:r>
      <w:r w:rsidR="0084247F" w:rsidRPr="00BE3514">
        <w:rPr>
          <w:rFonts w:ascii="SimSun" w:hAnsi="SimSun" w:hint="eastAsia"/>
          <w:sz w:val="21"/>
        </w:rPr>
        <w:t>9</w:t>
      </w:r>
      <w:r w:rsidR="0084247F" w:rsidRPr="00BE3514">
        <w:rPr>
          <w:rFonts w:ascii="SimSun" w:hAnsi="SimSun" w:cs="SimSun" w:hint="eastAsia"/>
          <w:sz w:val="21"/>
        </w:rPr>
        <w:t>月</w:t>
      </w:r>
      <w:r w:rsidR="0084247F" w:rsidRPr="00BE3514">
        <w:rPr>
          <w:rFonts w:ascii="SimSun" w:hAnsi="SimSun" w:hint="eastAsia"/>
          <w:sz w:val="21"/>
        </w:rPr>
        <w:t>26</w:t>
      </w:r>
      <w:r w:rsidR="0084247F" w:rsidRPr="00BE3514">
        <w:rPr>
          <w:rFonts w:ascii="SimSun" w:hAnsi="SimSun" w:cs="SimSun" w:hint="eastAsia"/>
          <w:sz w:val="21"/>
        </w:rPr>
        <w:t>日</w:t>
      </w:r>
      <w:r w:rsidR="00B34906">
        <w:rPr>
          <w:rFonts w:ascii="SimSun" w:hAnsi="SimSun" w:cs="SimSun" w:hint="eastAsia"/>
          <w:sz w:val="21"/>
        </w:rPr>
        <w:t>之前，</w:t>
      </w:r>
      <w:r w:rsidR="0084247F" w:rsidRPr="00BE3514">
        <w:rPr>
          <w:rFonts w:ascii="SimSun" w:hAnsi="SimSun" w:hint="eastAsia"/>
          <w:sz w:val="21"/>
          <w:szCs w:val="22"/>
        </w:rPr>
        <w:t>发布题为</w:t>
      </w:r>
      <w:r w:rsidR="0084247F">
        <w:rPr>
          <w:rFonts w:ascii="SimSun" w:hAnsi="SimSun" w:hint="eastAsia"/>
          <w:sz w:val="21"/>
          <w:szCs w:val="22"/>
        </w:rPr>
        <w:t>‘</w:t>
      </w:r>
      <w:r w:rsidR="0084247F" w:rsidRPr="0084247F">
        <w:rPr>
          <w:rFonts w:ascii="SimSun" w:hAnsi="SimSun" w:hint="eastAsia"/>
          <w:sz w:val="21"/>
          <w:szCs w:val="22"/>
        </w:rPr>
        <w:t>涉及世界知识产权组织一名工作人员滥用职权和采购不规范</w:t>
      </w:r>
      <w:r w:rsidR="0084247F">
        <w:rPr>
          <w:rFonts w:ascii="SimSun" w:hAnsi="SimSun" w:hint="eastAsia"/>
          <w:sz w:val="21"/>
          <w:szCs w:val="22"/>
        </w:rPr>
        <w:t>’</w:t>
      </w:r>
      <w:r w:rsidR="0084247F" w:rsidRPr="00BE3514">
        <w:rPr>
          <w:rFonts w:ascii="SimSun" w:hAnsi="SimSun" w:hint="eastAsia"/>
          <w:sz w:val="21"/>
          <w:szCs w:val="22"/>
        </w:rPr>
        <w:t>的报告脱敏版</w:t>
      </w:r>
      <w:r w:rsidRPr="00BE3514">
        <w:rPr>
          <w:rFonts w:ascii="SimSun" w:hAnsi="SimSun" w:cs="SimSun" w:hint="eastAsia"/>
          <w:sz w:val="21"/>
        </w:rPr>
        <w:t>。</w:t>
      </w:r>
    </w:p>
    <w:p w:rsidR="005B5ADA" w:rsidRPr="00BE3514" w:rsidRDefault="005B5ADA" w:rsidP="0084247F">
      <w:pPr>
        <w:overflowPunct w:val="0"/>
        <w:spacing w:afterLines="50" w:after="120" w:line="340" w:lineRule="atLeast"/>
        <w:ind w:left="567"/>
        <w:jc w:val="both"/>
        <w:rPr>
          <w:rFonts w:ascii="SimSun" w:hAnsi="SimSun"/>
          <w:sz w:val="21"/>
          <w:szCs w:val="22"/>
        </w:rPr>
      </w:pPr>
      <w:r w:rsidRPr="00BE3514">
        <w:rPr>
          <w:rFonts w:ascii="SimSun" w:hAnsi="SimSun" w:hint="eastAsia"/>
          <w:sz w:val="21"/>
          <w:szCs w:val="22"/>
        </w:rPr>
        <w:t>“</w:t>
      </w:r>
      <w:r w:rsidRPr="00BE3514">
        <w:rPr>
          <w:rFonts w:ascii="SimSun" w:hAnsi="SimSun"/>
          <w:sz w:val="21"/>
          <w:szCs w:val="22"/>
        </w:rPr>
        <w:t>(2)</w:t>
      </w:r>
      <w:r w:rsidRPr="00BE3514">
        <w:rPr>
          <w:rFonts w:ascii="SimSun" w:hAnsi="SimSun" w:cs="SimSun" w:hint="eastAsia"/>
          <w:sz w:val="21"/>
        </w:rPr>
        <w:t>强调</w:t>
      </w:r>
      <w:r w:rsidRPr="0084247F">
        <w:rPr>
          <w:rFonts w:ascii="SimSun" w:hAnsi="SimSun" w:hint="eastAsia"/>
          <w:sz w:val="21"/>
          <w:szCs w:val="22"/>
        </w:rPr>
        <w:t>成员国</w:t>
      </w:r>
      <w:r w:rsidRPr="00BE3514">
        <w:rPr>
          <w:rFonts w:ascii="SimSun" w:hAnsi="SimSun" w:cs="SimSun" w:hint="eastAsia"/>
          <w:sz w:val="21"/>
        </w:rPr>
        <w:t>参与修订《</w:t>
      </w:r>
      <w:r w:rsidR="00B34906">
        <w:rPr>
          <w:rFonts w:ascii="SimSun" w:hAnsi="SimSun" w:cs="SimSun" w:hint="eastAsia"/>
          <w:sz w:val="21"/>
        </w:rPr>
        <w:t>WIPO</w:t>
      </w:r>
      <w:r w:rsidRPr="00BE3514">
        <w:rPr>
          <w:rFonts w:ascii="SimSun" w:hAnsi="SimSun" w:cs="SimSun" w:hint="eastAsia"/>
          <w:sz w:val="21"/>
        </w:rPr>
        <w:t>内部监督章程》的重要性</w:t>
      </w:r>
      <w:r w:rsidRPr="00BE3514">
        <w:rPr>
          <w:rFonts w:ascii="SimSun" w:hAnsi="SimSun" w:hint="eastAsia"/>
          <w:sz w:val="21"/>
        </w:rPr>
        <w:t>，促请</w:t>
      </w:r>
      <w:r w:rsidR="0084247F">
        <w:rPr>
          <w:rFonts w:ascii="SimSun" w:hAnsi="SimSun" w:hint="eastAsia"/>
          <w:sz w:val="21"/>
        </w:rPr>
        <w:t>所有</w:t>
      </w:r>
      <w:r w:rsidRPr="00BE3514">
        <w:rPr>
          <w:rFonts w:ascii="SimSun" w:hAnsi="SimSun" w:cs="SimSun" w:hint="eastAsia"/>
          <w:sz w:val="21"/>
        </w:rPr>
        <w:t>成员国在</w:t>
      </w:r>
      <w:r w:rsidRPr="00BE3514">
        <w:rPr>
          <w:rFonts w:ascii="SimSun" w:hAnsi="SimSun" w:hint="eastAsia"/>
          <w:sz w:val="21"/>
        </w:rPr>
        <w:t>即将举行</w:t>
      </w:r>
      <w:r w:rsidRPr="00BE3514">
        <w:rPr>
          <w:rFonts w:ascii="SimSun" w:hAnsi="SimSun" w:cs="SimSun" w:hint="eastAsia"/>
          <w:sz w:val="21"/>
        </w:rPr>
        <w:t>的</w:t>
      </w:r>
      <w:r w:rsidR="0084247F">
        <w:rPr>
          <w:rFonts w:ascii="SimSun" w:hAnsi="SimSun" w:cs="SimSun" w:hint="eastAsia"/>
          <w:sz w:val="21"/>
        </w:rPr>
        <w:t>成员国</w:t>
      </w:r>
      <w:r w:rsidRPr="00BE3514">
        <w:rPr>
          <w:rFonts w:ascii="SimSun" w:hAnsi="SimSun" w:cs="SimSun" w:hint="eastAsia"/>
          <w:sz w:val="21"/>
        </w:rPr>
        <w:t>大会上支持</w:t>
      </w:r>
      <w:r w:rsidR="0084247F" w:rsidRPr="00BE3514">
        <w:rPr>
          <w:rFonts w:ascii="SimSun" w:hAnsi="SimSun" w:cs="SimSun" w:hint="eastAsia"/>
          <w:sz w:val="21"/>
        </w:rPr>
        <w:t>通过</w:t>
      </w:r>
      <w:r w:rsidR="0084247F">
        <w:rPr>
          <w:rFonts w:ascii="SimSun" w:hAnsi="SimSun" w:cs="SimSun" w:hint="eastAsia"/>
          <w:sz w:val="21"/>
        </w:rPr>
        <w:t>拟议</w:t>
      </w:r>
      <w:r w:rsidRPr="00BE3514">
        <w:rPr>
          <w:rFonts w:ascii="SimSun" w:hAnsi="SimSun" w:hint="eastAsia"/>
          <w:sz w:val="21"/>
        </w:rPr>
        <w:t>修订</w:t>
      </w:r>
      <w:r w:rsidRPr="00BE3514">
        <w:rPr>
          <w:rFonts w:ascii="SimSun" w:hAnsi="SimSun" w:cs="SimSun" w:hint="eastAsia"/>
          <w:sz w:val="21"/>
        </w:rPr>
        <w:t>案</w:t>
      </w:r>
      <w:r w:rsidRPr="00BE3514">
        <w:rPr>
          <w:rFonts w:ascii="SimSun" w:hAnsi="SimSun" w:cs="SimSun" w:hint="eastAsia"/>
          <w:sz w:val="21"/>
          <w:szCs w:val="22"/>
        </w:rPr>
        <w:t>。</w:t>
      </w:r>
    </w:p>
    <w:p w:rsidR="005B5ADA" w:rsidRPr="00BE3514" w:rsidRDefault="005B5ADA" w:rsidP="0084247F">
      <w:pPr>
        <w:overflowPunct w:val="0"/>
        <w:spacing w:afterLines="50" w:after="120" w:line="340" w:lineRule="atLeast"/>
        <w:ind w:left="567"/>
        <w:jc w:val="both"/>
        <w:rPr>
          <w:rFonts w:ascii="SimSun" w:hAnsi="SimSun"/>
          <w:sz w:val="21"/>
          <w:szCs w:val="22"/>
        </w:rPr>
      </w:pPr>
      <w:r w:rsidRPr="00BE3514">
        <w:rPr>
          <w:rFonts w:ascii="SimSun" w:hAnsi="SimSun" w:hint="eastAsia"/>
          <w:sz w:val="21"/>
          <w:szCs w:val="22"/>
        </w:rPr>
        <w:t>“</w:t>
      </w:r>
      <w:r w:rsidRPr="00BE3514">
        <w:rPr>
          <w:rFonts w:ascii="SimSun" w:hAnsi="SimSun"/>
          <w:sz w:val="21"/>
          <w:szCs w:val="22"/>
        </w:rPr>
        <w:t>(3)</w:t>
      </w:r>
      <w:r w:rsidR="0084247F">
        <w:rPr>
          <w:rFonts w:ascii="SimSun" w:hAnsi="SimSun" w:hint="eastAsia"/>
          <w:sz w:val="21"/>
          <w:szCs w:val="22"/>
        </w:rPr>
        <w:t>注意到</w:t>
      </w:r>
      <w:r w:rsidRPr="00BE3514">
        <w:rPr>
          <w:rFonts w:ascii="SimSun" w:hAnsi="SimSun" w:cs="SimSun" w:hint="eastAsia"/>
          <w:sz w:val="21"/>
        </w:rPr>
        <w:t>有必要</w:t>
      </w:r>
      <w:r w:rsidRPr="00BE3514">
        <w:rPr>
          <w:rFonts w:ascii="SimSun" w:hAnsi="SimSun" w:hint="eastAsia"/>
          <w:sz w:val="21"/>
        </w:rPr>
        <w:t>在</w:t>
      </w:r>
      <w:r w:rsidRPr="00BE3514">
        <w:rPr>
          <w:rFonts w:ascii="SimSun" w:hAnsi="SimSun" w:cs="SimSun" w:hint="eastAsia"/>
          <w:sz w:val="21"/>
        </w:rPr>
        <w:t>成员国及其</w:t>
      </w:r>
      <w:r w:rsidRPr="00BE3514">
        <w:rPr>
          <w:rFonts w:ascii="SimSun" w:hAnsi="SimSun" w:hint="eastAsia"/>
          <w:sz w:val="21"/>
        </w:rPr>
        <w:t>首都</w:t>
      </w:r>
      <w:r w:rsidRPr="00BE3514">
        <w:rPr>
          <w:rFonts w:ascii="SimSun" w:hAnsi="SimSun" w:cs="SimSun" w:hint="eastAsia"/>
          <w:sz w:val="21"/>
        </w:rPr>
        <w:t>有机会</w:t>
      </w:r>
      <w:r w:rsidR="0084247F">
        <w:rPr>
          <w:rFonts w:ascii="SimSun" w:hAnsi="SimSun" w:cs="SimSun" w:hint="eastAsia"/>
          <w:sz w:val="21"/>
        </w:rPr>
        <w:t>审查</w:t>
      </w:r>
      <w:r w:rsidRPr="00BE3514">
        <w:rPr>
          <w:rFonts w:ascii="SimSun" w:hAnsi="SimSun" w:cs="SimSun" w:hint="eastAsia"/>
          <w:sz w:val="21"/>
        </w:rPr>
        <w:t>根据监督厅规定脱敏</w:t>
      </w:r>
      <w:r w:rsidRPr="00BE3514">
        <w:rPr>
          <w:rFonts w:ascii="SimSun" w:hAnsi="SimSun" w:hint="eastAsia"/>
          <w:sz w:val="21"/>
        </w:rPr>
        <w:t>的</w:t>
      </w:r>
      <w:r w:rsidRPr="00BE3514">
        <w:rPr>
          <w:rFonts w:ascii="SimSun" w:hAnsi="SimSun" w:cs="SimSun" w:hint="eastAsia"/>
          <w:sz w:val="21"/>
        </w:rPr>
        <w:t>监督厅报告后，在本机构的下次会议上继续讨论</w:t>
      </w:r>
      <w:r w:rsidR="0084247F">
        <w:rPr>
          <w:rFonts w:ascii="SimSun" w:hAnsi="SimSun" w:cs="SimSun" w:hint="eastAsia"/>
          <w:sz w:val="21"/>
        </w:rPr>
        <w:t>此事项</w:t>
      </w:r>
      <w:r w:rsidRPr="00BE3514">
        <w:rPr>
          <w:rFonts w:ascii="SimSun" w:hAnsi="SimSun" w:cs="SimSun" w:hint="eastAsia"/>
          <w:sz w:val="21"/>
        </w:rPr>
        <w:t>。</w:t>
      </w:r>
    </w:p>
    <w:p w:rsidR="005B5ADA" w:rsidRPr="00BE3514" w:rsidRDefault="005B5ADA" w:rsidP="0084247F">
      <w:pPr>
        <w:overflowPunct w:val="0"/>
        <w:spacing w:afterLines="50" w:after="120" w:line="340" w:lineRule="atLeast"/>
        <w:ind w:left="567"/>
        <w:jc w:val="both"/>
        <w:rPr>
          <w:rFonts w:ascii="SimSun" w:hAnsi="SimSun"/>
          <w:sz w:val="21"/>
          <w:szCs w:val="22"/>
        </w:rPr>
      </w:pPr>
      <w:r w:rsidRPr="00BE3514">
        <w:rPr>
          <w:rFonts w:ascii="SimSun" w:hAnsi="SimSun" w:hint="eastAsia"/>
          <w:sz w:val="21"/>
          <w:szCs w:val="22"/>
        </w:rPr>
        <w:t>“</w:t>
      </w:r>
      <w:r w:rsidRPr="00BE3514">
        <w:rPr>
          <w:rFonts w:ascii="SimSun" w:hAnsi="SimSun"/>
          <w:sz w:val="21"/>
          <w:szCs w:val="22"/>
        </w:rPr>
        <w:t>(4)</w:t>
      </w:r>
      <w:r w:rsidRPr="00BE3514">
        <w:rPr>
          <w:rFonts w:ascii="SimSun" w:hAnsi="SimSun" w:cs="SimSun" w:hint="eastAsia"/>
          <w:sz w:val="21"/>
        </w:rPr>
        <w:t>建议</w:t>
      </w:r>
      <w:r w:rsidR="0084247F" w:rsidRPr="00BE3514">
        <w:rPr>
          <w:rFonts w:ascii="SimSun" w:hAnsi="SimSun"/>
          <w:sz w:val="21"/>
          <w:szCs w:val="22"/>
        </w:rPr>
        <w:t>WIPO</w:t>
      </w:r>
      <w:r w:rsidR="0084247F" w:rsidRPr="00BE3514">
        <w:rPr>
          <w:rFonts w:ascii="SimSun" w:hAnsi="SimSun" w:hint="eastAsia"/>
          <w:sz w:val="21"/>
          <w:szCs w:val="22"/>
        </w:rPr>
        <w:t>大会</w:t>
      </w:r>
      <w:proofErr w:type="gramStart"/>
      <w:r w:rsidR="0084247F" w:rsidRPr="00BE3514">
        <w:rPr>
          <w:rFonts w:ascii="SimSun" w:hAnsi="SimSun" w:hint="eastAsia"/>
          <w:sz w:val="21"/>
          <w:szCs w:val="22"/>
        </w:rPr>
        <w:t>作出</w:t>
      </w:r>
      <w:proofErr w:type="gramEnd"/>
      <w:r w:rsidR="0084247F" w:rsidRPr="00BE3514">
        <w:rPr>
          <w:rFonts w:ascii="SimSun" w:hAnsi="SimSun" w:hint="eastAsia"/>
          <w:sz w:val="21"/>
          <w:szCs w:val="22"/>
        </w:rPr>
        <w:t>下列指示：</w:t>
      </w:r>
    </w:p>
    <w:p w:rsidR="005B5ADA" w:rsidRPr="00BE3514" w:rsidRDefault="005B5ADA" w:rsidP="0084247F">
      <w:pPr>
        <w:overflowPunct w:val="0"/>
        <w:spacing w:afterLines="50" w:after="120" w:line="340" w:lineRule="atLeast"/>
        <w:ind w:left="1134"/>
        <w:jc w:val="both"/>
        <w:rPr>
          <w:rFonts w:ascii="SimSun" w:hAnsi="SimSun"/>
          <w:sz w:val="21"/>
          <w:szCs w:val="22"/>
        </w:rPr>
      </w:pPr>
      <w:r w:rsidRPr="00BE3514">
        <w:rPr>
          <w:rFonts w:ascii="SimSun" w:hAnsi="SimSun" w:hint="eastAsia"/>
          <w:sz w:val="21"/>
          <w:szCs w:val="22"/>
        </w:rPr>
        <w:t>“</w:t>
      </w:r>
      <w:r w:rsidRPr="00BE3514">
        <w:rPr>
          <w:rFonts w:ascii="SimSun" w:hAnsi="SimSun"/>
          <w:sz w:val="21"/>
          <w:szCs w:val="22"/>
        </w:rPr>
        <w:t>1.</w:t>
      </w:r>
      <w:r w:rsidR="00321150">
        <w:rPr>
          <w:rFonts w:ascii="SimSun" w:hAnsi="SimSun" w:hint="eastAsia"/>
          <w:sz w:val="21"/>
          <w:szCs w:val="22"/>
        </w:rPr>
        <w:t>由</w:t>
      </w:r>
      <w:r w:rsidRPr="00BE3514">
        <w:rPr>
          <w:rFonts w:ascii="SimSun" w:hAnsi="SimSun" w:cs="SimSun" w:hint="eastAsia"/>
          <w:sz w:val="21"/>
        </w:rPr>
        <w:t>独立咨询监督委员会建立一个进程</w:t>
      </w:r>
      <w:r w:rsidRPr="00BE3514">
        <w:rPr>
          <w:rFonts w:ascii="SimSun" w:hAnsi="SimSun" w:hint="eastAsia"/>
          <w:sz w:val="21"/>
        </w:rPr>
        <w:t>，</w:t>
      </w:r>
      <w:r w:rsidRPr="00BE3514">
        <w:rPr>
          <w:rFonts w:ascii="SimSun" w:hAnsi="SimSun" w:cs="SimSun" w:hint="eastAsia"/>
          <w:sz w:val="21"/>
        </w:rPr>
        <w:t>邀请</w:t>
      </w:r>
      <w:r w:rsidR="0084247F">
        <w:rPr>
          <w:rFonts w:ascii="SimSun" w:hAnsi="SimSun" w:cs="SimSun" w:hint="eastAsia"/>
          <w:sz w:val="21"/>
        </w:rPr>
        <w:t>WIPO</w:t>
      </w:r>
      <w:r w:rsidRPr="00BE3514">
        <w:rPr>
          <w:rFonts w:ascii="SimSun" w:hAnsi="SimSun" w:cs="SimSun" w:hint="eastAsia"/>
          <w:sz w:val="21"/>
        </w:rPr>
        <w:t>专家和其他专家</w:t>
      </w:r>
      <w:r w:rsidRPr="00BE3514">
        <w:rPr>
          <w:rFonts w:ascii="SimSun" w:hAnsi="SimSun" w:hint="eastAsia"/>
          <w:sz w:val="21"/>
        </w:rPr>
        <w:t>及有关国家</w:t>
      </w:r>
      <w:r w:rsidRPr="00BE3514">
        <w:rPr>
          <w:rFonts w:ascii="SimSun" w:hAnsi="SimSun" w:cs="SimSun" w:hint="eastAsia"/>
          <w:sz w:val="21"/>
        </w:rPr>
        <w:t>参与</w:t>
      </w:r>
      <w:r w:rsidRPr="00BE3514">
        <w:rPr>
          <w:rFonts w:ascii="SimSun" w:hAnsi="SimSun" w:hint="eastAsia"/>
          <w:sz w:val="21"/>
        </w:rPr>
        <w:t>，</w:t>
      </w:r>
      <w:r w:rsidRPr="00BE3514">
        <w:rPr>
          <w:rFonts w:ascii="SimSun" w:hAnsi="SimSun" w:cs="SimSun" w:hint="eastAsia"/>
          <w:sz w:val="21"/>
        </w:rPr>
        <w:t>讨论</w:t>
      </w:r>
      <w:r w:rsidRPr="0084247F">
        <w:rPr>
          <w:rFonts w:ascii="SimSun" w:hAnsi="SimSun" w:hint="eastAsia"/>
          <w:sz w:val="21"/>
          <w:szCs w:val="22"/>
        </w:rPr>
        <w:t>是否</w:t>
      </w:r>
      <w:r w:rsidRPr="00BE3514">
        <w:rPr>
          <w:rFonts w:ascii="SimSun" w:hAnsi="SimSun" w:cs="SimSun" w:hint="eastAsia"/>
          <w:sz w:val="21"/>
        </w:rPr>
        <w:t>应该修订</w:t>
      </w:r>
      <w:r w:rsidR="0084247F">
        <w:rPr>
          <w:rFonts w:ascii="SimSun" w:hAnsi="SimSun" w:cs="SimSun" w:hint="eastAsia"/>
          <w:sz w:val="21"/>
        </w:rPr>
        <w:t>WIPO</w:t>
      </w:r>
      <w:proofErr w:type="gramStart"/>
      <w:r w:rsidRPr="00BE3514">
        <w:rPr>
          <w:rFonts w:ascii="SimSun" w:hAnsi="SimSun" w:cs="SimSun" w:hint="eastAsia"/>
          <w:sz w:val="21"/>
        </w:rPr>
        <w:t>采购</w:t>
      </w:r>
      <w:r w:rsidR="00400F45">
        <w:rPr>
          <w:rFonts w:ascii="SimSun" w:hAnsi="SimSun" w:cs="SimSun" w:hint="eastAsia"/>
          <w:sz w:val="21"/>
        </w:rPr>
        <w:t>总</w:t>
      </w:r>
      <w:proofErr w:type="gramEnd"/>
      <w:r w:rsidRPr="00BE3514">
        <w:rPr>
          <w:rFonts w:ascii="SimSun" w:hAnsi="SimSun" w:cs="SimSun" w:hint="eastAsia"/>
          <w:sz w:val="21"/>
        </w:rPr>
        <w:t>原则和相关文件</w:t>
      </w:r>
      <w:r w:rsidRPr="00BE3514">
        <w:rPr>
          <w:rFonts w:ascii="SimSun" w:hAnsi="SimSun" w:hint="eastAsia"/>
          <w:sz w:val="21"/>
        </w:rPr>
        <w:t>，从而</w:t>
      </w:r>
      <w:r w:rsidRPr="00BE3514">
        <w:rPr>
          <w:rFonts w:ascii="SimSun" w:hAnsi="SimSun" w:cs="SimSun" w:hint="eastAsia"/>
          <w:sz w:val="21"/>
        </w:rPr>
        <w:t>确保</w:t>
      </w:r>
      <w:r w:rsidR="0084247F">
        <w:rPr>
          <w:rFonts w:ascii="SimSun" w:hAnsi="SimSun" w:cs="SimSun" w:hint="eastAsia"/>
          <w:sz w:val="21"/>
        </w:rPr>
        <w:t>WIPO</w:t>
      </w:r>
      <w:r w:rsidR="00400F45">
        <w:rPr>
          <w:rFonts w:ascii="SimSun" w:hAnsi="SimSun" w:cs="SimSun" w:hint="eastAsia"/>
          <w:sz w:val="21"/>
        </w:rPr>
        <w:t>采购过</w:t>
      </w:r>
      <w:r w:rsidRPr="00BE3514">
        <w:rPr>
          <w:rFonts w:ascii="SimSun" w:hAnsi="SimSun" w:cs="SimSun" w:hint="eastAsia"/>
          <w:sz w:val="21"/>
        </w:rPr>
        <w:t>程清晰、透明。</w:t>
      </w:r>
    </w:p>
    <w:p w:rsidR="005B5ADA" w:rsidRPr="00BE3514" w:rsidRDefault="005B5ADA" w:rsidP="0084247F">
      <w:pPr>
        <w:overflowPunct w:val="0"/>
        <w:spacing w:afterLines="50" w:after="120" w:line="340" w:lineRule="atLeast"/>
        <w:ind w:left="1134"/>
        <w:jc w:val="both"/>
        <w:rPr>
          <w:rFonts w:ascii="SimSun" w:hAnsi="SimSun"/>
          <w:sz w:val="21"/>
          <w:szCs w:val="22"/>
        </w:rPr>
      </w:pPr>
      <w:r w:rsidRPr="00BE3514">
        <w:rPr>
          <w:rFonts w:ascii="SimSun" w:hAnsi="SimSun" w:hint="eastAsia"/>
          <w:sz w:val="21"/>
          <w:szCs w:val="22"/>
        </w:rPr>
        <w:t>“</w:t>
      </w:r>
      <w:r w:rsidRPr="00BE3514">
        <w:rPr>
          <w:rFonts w:ascii="SimSun" w:hAnsi="SimSun"/>
          <w:sz w:val="21"/>
          <w:szCs w:val="22"/>
        </w:rPr>
        <w:t>2.</w:t>
      </w:r>
      <w:r w:rsidRPr="00BE3514">
        <w:rPr>
          <w:rFonts w:ascii="SimSun" w:hAnsi="SimSun" w:hint="eastAsia"/>
          <w:sz w:val="21"/>
          <w:szCs w:val="22"/>
        </w:rPr>
        <w:t>审查</w:t>
      </w:r>
      <w:r w:rsidR="00321150">
        <w:rPr>
          <w:rFonts w:ascii="SimSun" w:hAnsi="SimSun" w:cs="SimSun" w:hint="eastAsia"/>
          <w:sz w:val="21"/>
        </w:rPr>
        <w:t>WIPO</w:t>
      </w:r>
      <w:r w:rsidRPr="00BE3514">
        <w:rPr>
          <w:rFonts w:ascii="SimSun" w:hAnsi="SimSun" w:cs="SimSun" w:hint="eastAsia"/>
          <w:sz w:val="21"/>
        </w:rPr>
        <w:t>的</w:t>
      </w:r>
      <w:r w:rsidRPr="00BE3514">
        <w:rPr>
          <w:rFonts w:ascii="SimSun" w:hAnsi="SimSun" w:hint="eastAsia"/>
          <w:sz w:val="21"/>
        </w:rPr>
        <w:t>举报</w:t>
      </w:r>
      <w:r w:rsidRPr="00BE3514">
        <w:rPr>
          <w:rFonts w:ascii="SimSun" w:hAnsi="SimSun" w:cs="SimSun" w:hint="eastAsia"/>
          <w:sz w:val="21"/>
        </w:rPr>
        <w:t>人保护政策及其执行情况</w:t>
      </w:r>
      <w:r w:rsidRPr="00BE3514">
        <w:rPr>
          <w:rFonts w:ascii="SimSun" w:hAnsi="SimSun" w:hint="eastAsia"/>
          <w:sz w:val="21"/>
        </w:rPr>
        <w:t>，</w:t>
      </w:r>
      <w:r w:rsidRPr="00BE3514">
        <w:rPr>
          <w:rFonts w:ascii="SimSun" w:hAnsi="SimSun" w:cs="SimSun" w:hint="eastAsia"/>
          <w:sz w:val="21"/>
        </w:rPr>
        <w:t>确保该政策</w:t>
      </w:r>
      <w:r w:rsidRPr="00BE3514">
        <w:rPr>
          <w:rFonts w:ascii="SimSun" w:hAnsi="SimSun" w:hint="eastAsia"/>
          <w:sz w:val="21"/>
        </w:rPr>
        <w:t>考虑到这方面的经验教训</w:t>
      </w:r>
      <w:r w:rsidRPr="00BE3514">
        <w:rPr>
          <w:rFonts w:ascii="SimSun" w:hAnsi="SimSun" w:cs="SimSun" w:hint="eastAsia"/>
          <w:sz w:val="21"/>
        </w:rPr>
        <w:t>、</w:t>
      </w:r>
      <w:r w:rsidRPr="00BE3514">
        <w:rPr>
          <w:rFonts w:ascii="SimSun" w:hAnsi="SimSun" w:hint="eastAsia"/>
          <w:sz w:val="21"/>
        </w:rPr>
        <w:t>最新动向</w:t>
      </w:r>
      <w:r w:rsidRPr="00BE3514">
        <w:rPr>
          <w:rFonts w:ascii="SimSun" w:hAnsi="SimSun" w:cs="SimSun" w:hint="eastAsia"/>
          <w:sz w:val="21"/>
        </w:rPr>
        <w:t>及其他组织的最佳</w:t>
      </w:r>
      <w:r w:rsidRPr="00BE3514">
        <w:rPr>
          <w:rFonts w:ascii="SimSun" w:hAnsi="SimSun" w:hint="eastAsia"/>
          <w:sz w:val="21"/>
        </w:rPr>
        <w:t>做法</w:t>
      </w:r>
      <w:r w:rsidRPr="00BE3514">
        <w:rPr>
          <w:rFonts w:ascii="SimSun" w:hAnsi="SimSun" w:cs="SimSun" w:hint="eastAsia"/>
          <w:sz w:val="21"/>
        </w:rPr>
        <w:t>。</w:t>
      </w:r>
    </w:p>
    <w:p w:rsidR="005B5ADA" w:rsidRPr="00BE3514" w:rsidRDefault="005B5ADA" w:rsidP="0084247F">
      <w:pPr>
        <w:overflowPunct w:val="0"/>
        <w:spacing w:afterLines="50" w:after="120" w:line="340" w:lineRule="atLeast"/>
        <w:ind w:left="1134"/>
        <w:jc w:val="both"/>
        <w:rPr>
          <w:rFonts w:ascii="SimSun" w:hAnsi="SimSun"/>
          <w:sz w:val="21"/>
          <w:szCs w:val="22"/>
        </w:rPr>
      </w:pPr>
      <w:r w:rsidRPr="00BE3514">
        <w:rPr>
          <w:rFonts w:ascii="SimSun" w:hAnsi="SimSun" w:hint="eastAsia"/>
          <w:sz w:val="21"/>
          <w:szCs w:val="22"/>
        </w:rPr>
        <w:t>“</w:t>
      </w:r>
      <w:r w:rsidRPr="00BE3514">
        <w:rPr>
          <w:rFonts w:ascii="SimSun" w:hAnsi="SimSun"/>
          <w:sz w:val="21"/>
          <w:szCs w:val="22"/>
        </w:rPr>
        <w:t>3.</w:t>
      </w:r>
      <w:r w:rsidR="00321150" w:rsidRPr="00BE3514">
        <w:rPr>
          <w:rFonts w:ascii="SimSun" w:hAnsi="SimSun" w:hint="eastAsia"/>
          <w:sz w:val="21"/>
          <w:szCs w:val="22"/>
        </w:rPr>
        <w:t>要求内部监督司司长继续应要求向成员国提供未脱敏的完整报告，供在受控阅读室环境中阅览</w:t>
      </w:r>
      <w:r w:rsidRPr="00BE3514">
        <w:rPr>
          <w:rFonts w:ascii="SimSun" w:hAnsi="SimSun" w:cs="SimSun" w:hint="eastAsia"/>
          <w:sz w:val="21"/>
        </w:rPr>
        <w:t>。</w:t>
      </w:r>
      <w:r w:rsidRPr="00BE3514">
        <w:rPr>
          <w:rFonts w:ascii="SimSun" w:hAnsi="SimSun" w:hint="eastAsia"/>
          <w:sz w:val="21"/>
        </w:rPr>
        <w:t>”</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cs="SimSun" w:hint="eastAsia"/>
          <w:sz w:val="21"/>
        </w:rPr>
        <w:t>主席强调委员会</w:t>
      </w:r>
      <w:r w:rsidRPr="00BE3514">
        <w:rPr>
          <w:rFonts w:ascii="SimSun" w:hAnsi="SimSun" w:hint="eastAsia"/>
          <w:sz w:val="21"/>
        </w:rPr>
        <w:t>遇到了如下问题</w:t>
      </w:r>
      <w:r w:rsidRPr="00BE3514">
        <w:rPr>
          <w:rFonts w:ascii="SimSun" w:hAnsi="SimSun" w:cs="SimSun" w:hint="eastAsia"/>
          <w:sz w:val="21"/>
        </w:rPr>
        <w:t>：有</w:t>
      </w:r>
      <w:r w:rsidRPr="00BE3514">
        <w:rPr>
          <w:rFonts w:ascii="SimSun" w:hAnsi="SimSun" w:hint="eastAsia"/>
          <w:sz w:val="21"/>
        </w:rPr>
        <w:t>些</w:t>
      </w:r>
      <w:r w:rsidRPr="00BE3514">
        <w:rPr>
          <w:rFonts w:ascii="SimSun" w:hAnsi="SimSun" w:cs="SimSun" w:hint="eastAsia"/>
          <w:sz w:val="21"/>
        </w:rPr>
        <w:t>代表团建议</w:t>
      </w:r>
      <w:r w:rsidRPr="00BE3514">
        <w:rPr>
          <w:rFonts w:ascii="SimSun" w:hAnsi="SimSun" w:hint="eastAsia"/>
          <w:sz w:val="21"/>
        </w:rPr>
        <w:t>通过两位</w:t>
      </w:r>
      <w:r w:rsidRPr="00BE3514">
        <w:rPr>
          <w:rFonts w:ascii="SimSun" w:hAnsi="SimSun" w:cs="SimSun" w:hint="eastAsia"/>
          <w:sz w:val="21"/>
        </w:rPr>
        <w:t>主席的决定，另外一些提案国则提出了不同建议。主席要求</w:t>
      </w:r>
      <w:r w:rsidRPr="00A87A2A">
        <w:rPr>
          <w:rFonts w:ascii="SimSun" w:hAnsi="SimSun" w:hint="eastAsia"/>
          <w:sz w:val="21"/>
        </w:rPr>
        <w:t>秘书处</w:t>
      </w:r>
      <w:r w:rsidRPr="00BE3514">
        <w:rPr>
          <w:rFonts w:ascii="SimSun" w:hAnsi="SimSun" w:cs="SimSun" w:hint="eastAsia"/>
          <w:sz w:val="21"/>
        </w:rPr>
        <w:t>对情况进行解释</w:t>
      </w:r>
      <w:r w:rsidRPr="00BE3514">
        <w:rPr>
          <w:rFonts w:ascii="SimSun" w:hAnsi="SimSun" w:hint="eastAsia"/>
          <w:sz w:val="21"/>
        </w:rPr>
        <w:t>，</w:t>
      </w:r>
      <w:r w:rsidRPr="00BE3514">
        <w:rPr>
          <w:rFonts w:ascii="SimSun" w:hAnsi="SimSun" w:cs="SimSun" w:hint="eastAsia"/>
          <w:sz w:val="21"/>
        </w:rPr>
        <w:t>随后再请成员国</w:t>
      </w:r>
      <w:r w:rsidRPr="00BE3514">
        <w:rPr>
          <w:rFonts w:ascii="SimSun" w:hAnsi="SimSun" w:hint="eastAsia"/>
          <w:sz w:val="21"/>
        </w:rPr>
        <w:t>发表意见</w:t>
      </w:r>
      <w:r w:rsidRPr="00BE3514">
        <w:rPr>
          <w:rFonts w:ascii="SimSun" w:hAnsi="SimSun" w:cs="SimSun" w:hint="eastAsia"/>
          <w:sz w:val="21"/>
        </w:rPr>
        <w:t>。</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cs="SimSun" w:hint="eastAsia"/>
          <w:sz w:val="21"/>
        </w:rPr>
        <w:t>根据秘书处</w:t>
      </w:r>
      <w:r w:rsidRPr="00BE3514">
        <w:rPr>
          <w:rFonts w:ascii="SimSun" w:hAnsi="SimSun" w:hint="eastAsia"/>
          <w:sz w:val="21"/>
        </w:rPr>
        <w:t>理解，</w:t>
      </w:r>
      <w:r w:rsidRPr="00BE3514">
        <w:rPr>
          <w:rFonts w:ascii="SimSun" w:hAnsi="SimSun" w:cs="SimSun" w:hint="eastAsia"/>
          <w:sz w:val="21"/>
        </w:rPr>
        <w:t>主席是想知道有多少代表已经发言。秘书处表示，提案国中共有</w:t>
      </w:r>
      <w:r w:rsidRPr="00BE3514">
        <w:rPr>
          <w:rFonts w:ascii="SimSun" w:hAnsi="SimSun" w:hint="eastAsia"/>
          <w:sz w:val="21"/>
        </w:rPr>
        <w:t>9</w:t>
      </w:r>
      <w:r w:rsidRPr="00BE3514">
        <w:rPr>
          <w:rFonts w:ascii="SimSun" w:hAnsi="SimSun" w:cs="SimSun" w:hint="eastAsia"/>
          <w:sz w:val="21"/>
        </w:rPr>
        <w:t>个代表团已经发言，包括</w:t>
      </w:r>
      <w:r w:rsidRPr="00BE3514">
        <w:rPr>
          <w:rFonts w:ascii="SimSun" w:hAnsi="SimSun" w:hint="eastAsia"/>
          <w:sz w:val="21"/>
        </w:rPr>
        <w:t>美利坚合众国</w:t>
      </w:r>
      <w:r w:rsidRPr="00BE3514">
        <w:rPr>
          <w:rFonts w:ascii="SimSun" w:hAnsi="SimSun" w:cs="SimSun" w:hint="eastAsia"/>
          <w:sz w:val="21"/>
        </w:rPr>
        <w:t>、</w:t>
      </w:r>
      <w:r w:rsidRPr="00A87A2A">
        <w:rPr>
          <w:rFonts w:ascii="SimSun" w:hAnsi="SimSun" w:hint="eastAsia"/>
          <w:sz w:val="21"/>
        </w:rPr>
        <w:t>巴基斯坦</w:t>
      </w:r>
      <w:r w:rsidRPr="00BE3514">
        <w:rPr>
          <w:rFonts w:ascii="SimSun" w:hAnsi="SimSun" w:cs="SimSun" w:hint="eastAsia"/>
          <w:sz w:val="21"/>
        </w:rPr>
        <w:t>、阿尔及利亚、巴拿马、德国</w:t>
      </w:r>
      <w:r w:rsidRPr="00BE3514">
        <w:rPr>
          <w:rFonts w:ascii="SimSun" w:hAnsi="SimSun" w:hint="eastAsia"/>
          <w:sz w:val="21"/>
        </w:rPr>
        <w:t>、</w:t>
      </w:r>
      <w:r w:rsidRPr="00BE3514">
        <w:rPr>
          <w:rFonts w:ascii="SimSun" w:hAnsi="SimSun" w:cs="SimSun" w:hint="eastAsia"/>
          <w:sz w:val="21"/>
        </w:rPr>
        <w:t>尼日利亚、墨西哥、荷兰、德国和爱沙尼亚。秘书处指出在非提案国中共有</w:t>
      </w:r>
      <w:r w:rsidRPr="00BE3514">
        <w:rPr>
          <w:rFonts w:ascii="SimSun" w:hAnsi="SimSun" w:hint="eastAsia"/>
          <w:sz w:val="21"/>
        </w:rPr>
        <w:t>24</w:t>
      </w:r>
      <w:r w:rsidRPr="00BE3514">
        <w:rPr>
          <w:rFonts w:ascii="SimSun" w:hAnsi="SimSun" w:cs="SimSun" w:hint="eastAsia"/>
          <w:sz w:val="21"/>
        </w:rPr>
        <w:t>个已经发言。秘书处补充有一个代表团</w:t>
      </w:r>
      <w:r w:rsidRPr="00BE3514">
        <w:rPr>
          <w:rFonts w:ascii="SimSun" w:hAnsi="SimSun" w:hint="eastAsia"/>
          <w:sz w:val="21"/>
        </w:rPr>
        <w:t>即</w:t>
      </w:r>
      <w:r w:rsidRPr="00BE3514">
        <w:rPr>
          <w:rFonts w:ascii="SimSun" w:hAnsi="SimSun" w:cs="SimSun" w:hint="eastAsia"/>
          <w:sz w:val="21"/>
        </w:rPr>
        <w:t>塔吉克斯坦代表团已经代表由十个</w:t>
      </w:r>
      <w:r w:rsidRPr="00BE3514">
        <w:rPr>
          <w:rFonts w:ascii="SimSun" w:hAnsi="SimSun" w:hint="eastAsia"/>
          <w:sz w:val="21"/>
        </w:rPr>
        <w:t>成员</w:t>
      </w:r>
      <w:r w:rsidRPr="00BE3514">
        <w:rPr>
          <w:rFonts w:ascii="SimSun" w:hAnsi="SimSun" w:cs="SimSun" w:hint="eastAsia"/>
          <w:sz w:val="21"/>
        </w:rPr>
        <w:t>组成的中亚和中东欧集团发言。鉴于塔吉克斯坦和俄罗斯联邦已经单独进行发言，秘书处</w:t>
      </w:r>
      <w:r w:rsidRPr="00BE3514">
        <w:rPr>
          <w:rFonts w:ascii="SimSun" w:hAnsi="SimSun" w:hint="eastAsia"/>
          <w:sz w:val="21"/>
        </w:rPr>
        <w:t>认为</w:t>
      </w:r>
      <w:r w:rsidRPr="00BE3514">
        <w:rPr>
          <w:rFonts w:ascii="SimSun" w:hAnsi="SimSun" w:cs="SimSun" w:hint="eastAsia"/>
          <w:sz w:val="21"/>
        </w:rPr>
        <w:t>有</w:t>
      </w:r>
      <w:r w:rsidRPr="00BE3514">
        <w:rPr>
          <w:rFonts w:ascii="SimSun" w:hAnsi="SimSun" w:hint="eastAsia"/>
          <w:sz w:val="21"/>
        </w:rPr>
        <w:t>32</w:t>
      </w:r>
      <w:r w:rsidRPr="00BE3514">
        <w:rPr>
          <w:rFonts w:ascii="SimSun" w:hAnsi="SimSun" w:cs="SimSun" w:hint="eastAsia"/>
          <w:sz w:val="21"/>
        </w:rPr>
        <w:t>个非提案国已经发言。</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cs="SimSun" w:hint="eastAsia"/>
          <w:sz w:val="21"/>
        </w:rPr>
        <w:t>主席重申有</w:t>
      </w:r>
      <w:r w:rsidRPr="00BE3514">
        <w:rPr>
          <w:rFonts w:ascii="SimSun" w:hAnsi="SimSun"/>
          <w:sz w:val="21"/>
        </w:rPr>
        <w:t>32</w:t>
      </w:r>
      <w:r w:rsidRPr="00BE3514">
        <w:rPr>
          <w:rFonts w:ascii="SimSun" w:hAnsi="SimSun" w:cs="SimSun" w:hint="eastAsia"/>
          <w:sz w:val="21"/>
        </w:rPr>
        <w:t>个</w:t>
      </w:r>
      <w:r w:rsidRPr="00A87A2A">
        <w:rPr>
          <w:rFonts w:ascii="SimSun" w:hAnsi="SimSun" w:hint="eastAsia"/>
          <w:sz w:val="21"/>
        </w:rPr>
        <w:t>代表团</w:t>
      </w:r>
      <w:r w:rsidRPr="00BE3514">
        <w:rPr>
          <w:rFonts w:ascii="SimSun" w:hAnsi="SimSun" w:cs="SimSun" w:hint="eastAsia"/>
          <w:sz w:val="21"/>
        </w:rPr>
        <w:t>已经在发言中建议通过两位主席的决定和建议。</w:t>
      </w:r>
      <w:r w:rsidRPr="00BE3514">
        <w:rPr>
          <w:rFonts w:ascii="SimSun" w:hAnsi="SimSun"/>
          <w:sz w:val="21"/>
        </w:rPr>
        <w:t>9</w:t>
      </w:r>
      <w:r w:rsidRPr="00BE3514">
        <w:rPr>
          <w:rFonts w:ascii="SimSun" w:hAnsi="SimSun" w:cs="SimSun" w:hint="eastAsia"/>
          <w:sz w:val="21"/>
        </w:rPr>
        <w:t>个代表团有不同提议，主席请他们宣读他们的提案。</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A87A2A">
        <w:rPr>
          <w:rFonts w:ascii="SimSun" w:hAnsi="SimSun" w:hint="eastAsia"/>
          <w:sz w:val="21"/>
        </w:rPr>
        <w:t>美利坚合众国代表团</w:t>
      </w:r>
      <w:r w:rsidRPr="00BE3514">
        <w:rPr>
          <w:rFonts w:ascii="SimSun" w:hAnsi="SimSun" w:cs="SimSun" w:hint="eastAsia"/>
          <w:sz w:val="21"/>
        </w:rPr>
        <w:t>感谢允许他们有一定时间，与其同事就修改决定措辞进行磋商。该代表团说它还需要五分钟。</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cs="SimSun"/>
          <w:sz w:val="21"/>
        </w:rPr>
      </w:pPr>
      <w:r w:rsidRPr="00BE3514">
        <w:rPr>
          <w:rFonts w:ascii="SimSun" w:hAnsi="SimSun" w:cs="SimSun" w:hint="eastAsia"/>
          <w:sz w:val="21"/>
        </w:rPr>
        <w:t>主席解释，这个议程项目已纳入协调委员会的下次会议和大会的下届会议议程，他因此要求美利坚合众国代表团将其提案准备好以供讨论，否则主席将不得不终止该问题的讨论。</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u w:color="000000"/>
          <w:bdr w:val="nil"/>
        </w:rPr>
      </w:pPr>
      <w:r w:rsidRPr="00A87A2A">
        <w:rPr>
          <w:rFonts w:ascii="SimSun" w:hAnsi="SimSun"/>
          <w:sz w:val="21"/>
        </w:rPr>
        <w:t>美利坚合众国代表团表示很高兴现在宣</w:t>
      </w:r>
      <w:r w:rsidRPr="00A87A2A">
        <w:rPr>
          <w:rFonts w:ascii="SimSun" w:hAnsi="SimSun" w:hint="eastAsia"/>
          <w:sz w:val="21"/>
        </w:rPr>
        <w:t>读</w:t>
      </w:r>
      <w:r w:rsidRPr="00A87A2A">
        <w:rPr>
          <w:rFonts w:ascii="SimSun" w:hAnsi="SimSun"/>
          <w:sz w:val="21"/>
        </w:rPr>
        <w:t>其修订</w:t>
      </w:r>
      <w:r w:rsidRPr="00A87A2A">
        <w:rPr>
          <w:rFonts w:ascii="SimSun" w:hAnsi="SimSun" w:hint="eastAsia"/>
          <w:sz w:val="21"/>
        </w:rPr>
        <w:t>的</w:t>
      </w:r>
      <w:r w:rsidRPr="00A87A2A">
        <w:rPr>
          <w:rFonts w:ascii="SimSun" w:hAnsi="SimSun"/>
          <w:sz w:val="21"/>
        </w:rPr>
        <w:t>拟议决</w:t>
      </w:r>
      <w:r w:rsidRPr="00A87A2A">
        <w:rPr>
          <w:rFonts w:ascii="SimSun" w:hAnsi="SimSun" w:hint="eastAsia"/>
          <w:sz w:val="21"/>
        </w:rPr>
        <w:t>定语言表述</w:t>
      </w:r>
      <w:r w:rsidRPr="00AD35E0">
        <w:rPr>
          <w:rFonts w:hAnsi="SimSun"/>
          <w:sz w:val="21"/>
          <w:szCs w:val="21"/>
          <w:u w:color="000000"/>
          <w:bdr w:val="nil"/>
          <w:lang w:val="zh-TW" w:eastAsia="zh-TW"/>
        </w:rPr>
        <w:t>：</w:t>
      </w:r>
    </w:p>
    <w:p w:rsidR="005B5ADA" w:rsidRPr="008D12A7" w:rsidRDefault="005B5ADA" w:rsidP="00863B72">
      <w:pPr>
        <w:overflowPunct w:val="0"/>
        <w:spacing w:afterLines="50" w:after="120" w:line="340" w:lineRule="atLeast"/>
        <w:ind w:left="567"/>
        <w:jc w:val="both"/>
        <w:rPr>
          <w:rFonts w:ascii="SimSun" w:hAnsi="SimSun"/>
          <w:sz w:val="21"/>
          <w:szCs w:val="22"/>
          <w:bdr w:val="nil"/>
          <w:shd w:val="clear" w:color="auto" w:fill="FFFF00"/>
        </w:rPr>
      </w:pPr>
      <w:r w:rsidRPr="008D12A7">
        <w:rPr>
          <w:rFonts w:ascii="SimSun" w:hAnsi="SimSun"/>
          <w:sz w:val="21"/>
          <w:szCs w:val="21"/>
          <w:bdr w:val="nil"/>
        </w:rPr>
        <w:t>“</w:t>
      </w:r>
      <w:r w:rsidR="00863B72" w:rsidRPr="008D12A7">
        <w:rPr>
          <w:rFonts w:ascii="SimSun" w:hAnsi="SimSun" w:cs="SimSun" w:hint="eastAsia"/>
          <w:sz w:val="21"/>
        </w:rPr>
        <w:t>协调</w:t>
      </w:r>
      <w:r w:rsidR="00863B72" w:rsidRPr="008D12A7">
        <w:rPr>
          <w:rFonts w:ascii="SimSun" w:hAnsi="SimSun" w:hint="eastAsia"/>
          <w:sz w:val="21"/>
          <w:szCs w:val="22"/>
        </w:rPr>
        <w:t>委员会</w:t>
      </w:r>
      <w:r w:rsidR="00863B72" w:rsidRPr="008D12A7">
        <w:rPr>
          <w:rFonts w:ascii="SimSun" w:hAnsi="SimSun" w:cs="SimSun" w:hint="eastAsia"/>
          <w:sz w:val="21"/>
        </w:rPr>
        <w:t>第七十二次会议</w:t>
      </w:r>
      <w:r w:rsidR="00863B72" w:rsidRPr="008D12A7">
        <w:rPr>
          <w:rFonts w:ascii="SimSun" w:hAnsi="SimSun" w:hint="eastAsia"/>
          <w:sz w:val="21"/>
        </w:rPr>
        <w:t>(第26次特别会议)注意到在</w:t>
      </w:r>
      <w:r w:rsidR="000D260F">
        <w:rPr>
          <w:rFonts w:ascii="SimSun" w:hAnsi="SimSun" w:hint="eastAsia"/>
          <w:sz w:val="21"/>
        </w:rPr>
        <w:t>‘</w:t>
      </w:r>
      <w:r w:rsidR="00863B72" w:rsidRPr="008D12A7">
        <w:rPr>
          <w:rFonts w:ascii="SimSun" w:hAnsi="SimSun" w:cs="SimSun" w:hint="eastAsia"/>
          <w:sz w:val="21"/>
        </w:rPr>
        <w:t>审查内部监督事务厅(监督厅)的报告</w:t>
      </w:r>
      <w:r w:rsidR="000D260F">
        <w:rPr>
          <w:rFonts w:ascii="SimSun" w:hAnsi="SimSun" w:hint="eastAsia"/>
          <w:sz w:val="21"/>
        </w:rPr>
        <w:t>’</w:t>
      </w:r>
      <w:r w:rsidR="00863B72" w:rsidRPr="008D12A7">
        <w:rPr>
          <w:rFonts w:ascii="SimSun" w:hAnsi="SimSun" w:hint="eastAsia"/>
          <w:sz w:val="21"/>
        </w:rPr>
        <w:t>下进行的</w:t>
      </w:r>
      <w:r w:rsidR="00863B72" w:rsidRPr="008D12A7">
        <w:rPr>
          <w:rFonts w:ascii="SimSun" w:hAnsi="SimSun" w:cs="SimSun" w:hint="eastAsia"/>
          <w:sz w:val="21"/>
        </w:rPr>
        <w:t>讨论：</w:t>
      </w:r>
    </w:p>
    <w:p w:rsidR="005B5ADA" w:rsidRPr="008D12A7" w:rsidRDefault="005B5ADA" w:rsidP="00863B72">
      <w:pPr>
        <w:overflowPunct w:val="0"/>
        <w:spacing w:afterLines="50" w:after="120" w:line="340" w:lineRule="atLeast"/>
        <w:ind w:left="567"/>
        <w:jc w:val="both"/>
        <w:rPr>
          <w:rFonts w:ascii="SimSun" w:hAnsi="SimSun"/>
          <w:sz w:val="21"/>
          <w:szCs w:val="22"/>
          <w:bdr w:val="nil"/>
          <w:shd w:val="clear" w:color="auto" w:fill="FFFF00"/>
        </w:rPr>
      </w:pPr>
      <w:r w:rsidRPr="008D12A7">
        <w:rPr>
          <w:rFonts w:ascii="SimSun" w:hAnsi="SimSun" w:hint="eastAsia"/>
          <w:sz w:val="21"/>
          <w:szCs w:val="21"/>
          <w:bdr w:val="nil"/>
          <w:lang w:val="zh-TW"/>
        </w:rPr>
        <w:t>“</w:t>
      </w:r>
      <w:r w:rsidRPr="008D12A7">
        <w:rPr>
          <w:rFonts w:ascii="SimSun" w:hAnsi="SimSun"/>
          <w:sz w:val="21"/>
          <w:szCs w:val="21"/>
          <w:bdr w:val="nil"/>
          <w:lang w:val="zh-TW"/>
        </w:rPr>
        <w:t>(1)</w:t>
      </w:r>
      <w:r w:rsidR="00863B72" w:rsidRPr="008D12A7">
        <w:rPr>
          <w:rFonts w:ascii="SimSun" w:hAnsi="SimSun" w:hint="eastAsia"/>
          <w:sz w:val="21"/>
          <w:szCs w:val="21"/>
        </w:rPr>
        <w:t>注意到监督厅关于‘涉及世界知识产权组织一名工作人员滥用职权和采购不规范</w:t>
      </w:r>
      <w:r w:rsidR="00863B72" w:rsidRPr="008D12A7">
        <w:rPr>
          <w:rFonts w:ascii="SimSun" w:hAnsi="SimSun"/>
          <w:sz w:val="21"/>
          <w:szCs w:val="21"/>
        </w:rPr>
        <w:t>’</w:t>
      </w:r>
      <w:r w:rsidR="00863B72" w:rsidRPr="008D12A7">
        <w:rPr>
          <w:rFonts w:ascii="SimSun" w:hAnsi="SimSun" w:hint="eastAsia"/>
          <w:sz w:val="21"/>
          <w:szCs w:val="21"/>
        </w:rPr>
        <w:t>的报告，并注意到大会主席和协调委员会主席日期为2016年8月5日的</w:t>
      </w:r>
      <w:r w:rsidR="00F45F6A">
        <w:rPr>
          <w:rFonts w:ascii="SimSun" w:hAnsi="SimSun" w:hint="eastAsia"/>
          <w:sz w:val="21"/>
          <w:szCs w:val="21"/>
        </w:rPr>
        <w:t>结论</w:t>
      </w:r>
      <w:r w:rsidR="00863B72" w:rsidRPr="008D12A7">
        <w:rPr>
          <w:rFonts w:ascii="SimSun" w:hAnsi="SimSun" w:hint="eastAsia"/>
          <w:sz w:val="21"/>
          <w:szCs w:val="21"/>
        </w:rPr>
        <w:t>和建议。</w:t>
      </w:r>
    </w:p>
    <w:p w:rsidR="005B5ADA" w:rsidRPr="008D12A7" w:rsidRDefault="005B5ADA" w:rsidP="00863B72">
      <w:pPr>
        <w:overflowPunct w:val="0"/>
        <w:spacing w:afterLines="50" w:after="120" w:line="340" w:lineRule="atLeast"/>
        <w:ind w:left="567"/>
        <w:jc w:val="both"/>
        <w:rPr>
          <w:rFonts w:ascii="SimSun" w:hAnsi="SimSun"/>
          <w:sz w:val="21"/>
          <w:szCs w:val="22"/>
          <w:bdr w:val="nil"/>
          <w:shd w:val="clear" w:color="auto" w:fill="FFFF00"/>
        </w:rPr>
      </w:pPr>
      <w:r w:rsidRPr="008D12A7">
        <w:rPr>
          <w:rFonts w:ascii="SimSun" w:hAnsi="SimSun" w:hint="eastAsia"/>
          <w:sz w:val="21"/>
          <w:szCs w:val="21"/>
          <w:bdr w:val="nil"/>
          <w:lang w:val="zh-TW"/>
        </w:rPr>
        <w:t>“</w:t>
      </w:r>
      <w:r w:rsidRPr="008D12A7">
        <w:rPr>
          <w:rFonts w:ascii="SimSun" w:hAnsi="SimSun"/>
          <w:sz w:val="21"/>
          <w:szCs w:val="21"/>
          <w:bdr w:val="nil"/>
          <w:lang w:val="zh-TW"/>
        </w:rPr>
        <w:t>(2)</w:t>
      </w:r>
      <w:r w:rsidRPr="008D12A7">
        <w:rPr>
          <w:rFonts w:ascii="SimSun" w:hAnsi="SimSun"/>
          <w:sz w:val="21"/>
          <w:szCs w:val="21"/>
          <w:bdr w:val="nil"/>
          <w:lang w:val="zh-TW" w:eastAsia="zh-TW"/>
        </w:rPr>
        <w:t>要求主席在成员国大会前，于</w:t>
      </w:r>
      <w:r w:rsidRPr="008D12A7">
        <w:rPr>
          <w:rFonts w:ascii="SimSun" w:hAnsi="SimSun"/>
          <w:sz w:val="21"/>
          <w:szCs w:val="21"/>
          <w:bdr w:val="nil"/>
        </w:rPr>
        <w:t>2016</w:t>
      </w:r>
      <w:r w:rsidRPr="008D12A7">
        <w:rPr>
          <w:rFonts w:ascii="SimSun" w:hAnsi="SimSun"/>
          <w:sz w:val="21"/>
          <w:szCs w:val="21"/>
          <w:bdr w:val="nil"/>
          <w:lang w:val="zh-TW" w:eastAsia="zh-TW"/>
        </w:rPr>
        <w:t>年</w:t>
      </w:r>
      <w:r w:rsidRPr="008D12A7">
        <w:rPr>
          <w:rFonts w:ascii="SimSun" w:hAnsi="SimSun"/>
          <w:sz w:val="21"/>
          <w:szCs w:val="21"/>
          <w:bdr w:val="nil"/>
        </w:rPr>
        <w:t>9</w:t>
      </w:r>
      <w:r w:rsidRPr="008D12A7">
        <w:rPr>
          <w:rFonts w:ascii="SimSun" w:hAnsi="SimSun"/>
          <w:sz w:val="21"/>
          <w:szCs w:val="21"/>
          <w:bdr w:val="nil"/>
          <w:lang w:val="zh-TW" w:eastAsia="zh-TW"/>
        </w:rPr>
        <w:t>月</w:t>
      </w:r>
      <w:r w:rsidRPr="008D12A7">
        <w:rPr>
          <w:rFonts w:ascii="SimSun" w:hAnsi="SimSun"/>
          <w:sz w:val="21"/>
          <w:szCs w:val="21"/>
          <w:bdr w:val="nil"/>
        </w:rPr>
        <w:t>26</w:t>
      </w:r>
      <w:r w:rsidRPr="008D12A7">
        <w:rPr>
          <w:rFonts w:ascii="SimSun" w:hAnsi="SimSun"/>
          <w:sz w:val="21"/>
          <w:szCs w:val="21"/>
          <w:bdr w:val="nil"/>
          <w:lang w:val="zh-TW" w:eastAsia="zh-TW"/>
        </w:rPr>
        <w:t>日之前，尽快发布上述监督厅报告的脱敏版，</w:t>
      </w:r>
      <w:r w:rsidR="00863B72" w:rsidRPr="008D12A7">
        <w:rPr>
          <w:rFonts w:ascii="SimSun" w:hAnsi="SimSun" w:hint="eastAsia"/>
          <w:sz w:val="21"/>
          <w:szCs w:val="21"/>
          <w:bdr w:val="nil"/>
          <w:lang w:val="zh-TW"/>
        </w:rPr>
        <w:t>脱敏处理是为了</w:t>
      </w:r>
      <w:r w:rsidRPr="008D12A7">
        <w:rPr>
          <w:rFonts w:ascii="SimSun" w:hAnsi="SimSun"/>
          <w:sz w:val="21"/>
          <w:szCs w:val="22"/>
          <w:lang w:eastAsia="zh-TW"/>
        </w:rPr>
        <w:t>保护个人和法律实体的姓名与身份</w:t>
      </w:r>
      <w:r w:rsidRPr="008D12A7">
        <w:rPr>
          <w:rFonts w:ascii="SimSun" w:hAnsi="SimSun"/>
          <w:sz w:val="21"/>
          <w:szCs w:val="21"/>
          <w:bdr w:val="nil"/>
          <w:lang w:val="zh-TW" w:eastAsia="zh-TW"/>
        </w:rPr>
        <w:t>。</w:t>
      </w:r>
    </w:p>
    <w:p w:rsidR="005B5ADA" w:rsidRPr="008D12A7" w:rsidRDefault="005B5ADA" w:rsidP="00863B72">
      <w:pPr>
        <w:overflowPunct w:val="0"/>
        <w:spacing w:afterLines="50" w:after="120" w:line="340" w:lineRule="atLeast"/>
        <w:ind w:left="567"/>
        <w:jc w:val="both"/>
        <w:rPr>
          <w:rFonts w:ascii="SimSun" w:hAnsi="SimSun"/>
          <w:sz w:val="21"/>
          <w:szCs w:val="22"/>
          <w:bdr w:val="nil"/>
          <w:shd w:val="clear" w:color="auto" w:fill="FFFF00"/>
        </w:rPr>
      </w:pPr>
      <w:r w:rsidRPr="008D12A7">
        <w:rPr>
          <w:rFonts w:ascii="SimSun" w:hAnsi="SimSun" w:hint="eastAsia"/>
          <w:sz w:val="21"/>
          <w:szCs w:val="21"/>
          <w:bdr w:val="nil"/>
          <w:lang w:val="zh-TW"/>
        </w:rPr>
        <w:lastRenderedPageBreak/>
        <w:t>“</w:t>
      </w:r>
      <w:r w:rsidRPr="008D12A7">
        <w:rPr>
          <w:rFonts w:ascii="SimSun" w:hAnsi="SimSun"/>
          <w:sz w:val="21"/>
          <w:szCs w:val="21"/>
          <w:bdr w:val="nil"/>
          <w:lang w:val="zh-TW"/>
        </w:rPr>
        <w:t>(3)</w:t>
      </w:r>
      <w:r w:rsidRPr="008D12A7">
        <w:rPr>
          <w:rFonts w:ascii="SimSun" w:hAnsi="SimSun"/>
          <w:sz w:val="21"/>
          <w:szCs w:val="22"/>
        </w:rPr>
        <w:t>强调成员国</w:t>
      </w:r>
      <w:r w:rsidR="008D12A7" w:rsidRPr="008D12A7">
        <w:rPr>
          <w:rFonts w:ascii="SimSun" w:hAnsi="SimSun" w:hint="eastAsia"/>
          <w:sz w:val="21"/>
          <w:szCs w:val="22"/>
        </w:rPr>
        <w:t>参与修订</w:t>
      </w:r>
      <w:r w:rsidRPr="008D12A7">
        <w:rPr>
          <w:rFonts w:ascii="SimSun" w:hAnsi="SimSun"/>
          <w:sz w:val="21"/>
          <w:szCs w:val="21"/>
          <w:bdr w:val="nil"/>
          <w:lang w:val="zh-TW" w:eastAsia="zh-TW"/>
        </w:rPr>
        <w:t>《</w:t>
      </w:r>
      <w:r w:rsidRPr="008D12A7">
        <w:rPr>
          <w:rFonts w:ascii="SimSun" w:hAnsi="SimSun"/>
          <w:sz w:val="21"/>
          <w:szCs w:val="21"/>
          <w:bdr w:val="nil"/>
        </w:rPr>
        <w:t>WIPO</w:t>
      </w:r>
      <w:r w:rsidRPr="008D12A7">
        <w:rPr>
          <w:rFonts w:ascii="SimSun" w:hAnsi="SimSun"/>
          <w:sz w:val="21"/>
          <w:szCs w:val="21"/>
          <w:bdr w:val="nil"/>
          <w:lang w:val="zh-TW" w:eastAsia="zh-TW"/>
        </w:rPr>
        <w:t>内部监督章程》的重要</w:t>
      </w:r>
      <w:r w:rsidR="008D12A7" w:rsidRPr="008D12A7">
        <w:rPr>
          <w:rFonts w:ascii="SimSun" w:hAnsi="SimSun" w:hint="eastAsia"/>
          <w:sz w:val="21"/>
          <w:szCs w:val="21"/>
          <w:bdr w:val="nil"/>
          <w:lang w:val="zh-TW"/>
        </w:rPr>
        <w:t>性</w:t>
      </w:r>
      <w:r w:rsidRPr="008D12A7">
        <w:rPr>
          <w:rFonts w:ascii="SimSun" w:hAnsi="SimSun"/>
          <w:sz w:val="21"/>
          <w:szCs w:val="21"/>
          <w:bdr w:val="nil"/>
          <w:lang w:val="zh-TW" w:eastAsia="zh-TW"/>
        </w:rPr>
        <w:t>，促</w:t>
      </w:r>
      <w:r w:rsidR="008D12A7" w:rsidRPr="008D12A7">
        <w:rPr>
          <w:rFonts w:ascii="SimSun" w:hAnsi="SimSun" w:hint="eastAsia"/>
          <w:sz w:val="21"/>
          <w:szCs w:val="21"/>
          <w:bdr w:val="nil"/>
          <w:lang w:val="zh-TW"/>
        </w:rPr>
        <w:t>请</w:t>
      </w:r>
      <w:r w:rsidRPr="008D12A7">
        <w:rPr>
          <w:rFonts w:ascii="SimSun" w:hAnsi="SimSun"/>
          <w:sz w:val="21"/>
          <w:szCs w:val="21"/>
          <w:bdr w:val="nil"/>
          <w:lang w:val="zh-TW" w:eastAsia="zh-TW"/>
        </w:rPr>
        <w:t>所有成员国在即将举行的成员国大会上支持</w:t>
      </w:r>
      <w:r w:rsidRPr="008D12A7">
        <w:rPr>
          <w:rFonts w:ascii="SimSun" w:hAnsi="SimSun" w:hint="eastAsia"/>
          <w:sz w:val="21"/>
          <w:szCs w:val="21"/>
          <w:bdr w:val="nil"/>
          <w:lang w:val="zh-TW"/>
        </w:rPr>
        <w:t>通过</w:t>
      </w:r>
      <w:r w:rsidRPr="008D12A7">
        <w:rPr>
          <w:rFonts w:ascii="SimSun" w:hAnsi="SimSun"/>
          <w:sz w:val="21"/>
          <w:szCs w:val="21"/>
          <w:bdr w:val="nil"/>
          <w:lang w:val="zh-TW" w:eastAsia="zh-TW"/>
        </w:rPr>
        <w:t>拟议修订</w:t>
      </w:r>
      <w:r w:rsidR="008D12A7" w:rsidRPr="008D12A7">
        <w:rPr>
          <w:rFonts w:ascii="SimSun" w:hAnsi="SimSun" w:hint="eastAsia"/>
          <w:sz w:val="21"/>
          <w:szCs w:val="21"/>
          <w:bdr w:val="nil"/>
          <w:lang w:val="zh-TW"/>
        </w:rPr>
        <w:t>案</w:t>
      </w:r>
      <w:r w:rsidRPr="008D12A7">
        <w:rPr>
          <w:rFonts w:ascii="SimSun" w:hAnsi="SimSun"/>
          <w:sz w:val="21"/>
          <w:szCs w:val="21"/>
          <w:bdr w:val="nil"/>
          <w:lang w:val="zh-TW" w:eastAsia="zh-TW"/>
        </w:rPr>
        <w:t>。</w:t>
      </w:r>
    </w:p>
    <w:p w:rsidR="005B5ADA" w:rsidRPr="008D12A7" w:rsidRDefault="005B5ADA" w:rsidP="00863B72">
      <w:pPr>
        <w:overflowPunct w:val="0"/>
        <w:spacing w:afterLines="50" w:after="120" w:line="340" w:lineRule="atLeast"/>
        <w:ind w:left="567"/>
        <w:jc w:val="both"/>
        <w:rPr>
          <w:rFonts w:ascii="SimSun" w:hAnsi="SimSun"/>
          <w:sz w:val="21"/>
          <w:szCs w:val="22"/>
          <w:bdr w:val="nil"/>
          <w:shd w:val="clear" w:color="auto" w:fill="FFFF00"/>
        </w:rPr>
      </w:pPr>
      <w:r w:rsidRPr="008D12A7">
        <w:rPr>
          <w:rFonts w:ascii="SimSun" w:hAnsi="SimSun" w:hint="eastAsia"/>
          <w:sz w:val="21"/>
          <w:szCs w:val="21"/>
          <w:bdr w:val="nil"/>
          <w:lang w:val="zh-TW"/>
        </w:rPr>
        <w:t>“</w:t>
      </w:r>
      <w:r w:rsidRPr="008D12A7">
        <w:rPr>
          <w:rFonts w:ascii="SimSun" w:hAnsi="SimSun"/>
          <w:sz w:val="21"/>
          <w:szCs w:val="21"/>
          <w:bdr w:val="nil"/>
          <w:lang w:val="zh-TW"/>
        </w:rPr>
        <w:t>(4)</w:t>
      </w:r>
      <w:r w:rsidRPr="008D12A7">
        <w:rPr>
          <w:rFonts w:ascii="SimSun" w:hAnsi="SimSun"/>
          <w:sz w:val="21"/>
          <w:szCs w:val="22"/>
        </w:rPr>
        <w:t>注意到继续</w:t>
      </w:r>
      <w:r w:rsidR="008D12A7">
        <w:rPr>
          <w:rFonts w:ascii="SimSun" w:hAnsi="SimSun" w:hint="eastAsia"/>
          <w:sz w:val="21"/>
          <w:szCs w:val="22"/>
        </w:rPr>
        <w:t>讨论此事项</w:t>
      </w:r>
      <w:r w:rsidRPr="008D12A7">
        <w:rPr>
          <w:rFonts w:ascii="SimSun" w:hAnsi="SimSun"/>
          <w:sz w:val="21"/>
          <w:szCs w:val="22"/>
        </w:rPr>
        <w:t>的需求已经得到考虑</w:t>
      </w:r>
      <w:r w:rsidRPr="008D12A7">
        <w:rPr>
          <w:rFonts w:ascii="SimSun" w:hAnsi="SimSun"/>
          <w:sz w:val="21"/>
          <w:szCs w:val="21"/>
          <w:bdr w:val="nil"/>
          <w:lang w:val="zh-TW" w:eastAsia="zh-TW"/>
        </w:rPr>
        <w:t>，并列入2016年10月协调委员会和2016年WIPO大会的议程之中，</w:t>
      </w:r>
      <w:r w:rsidRPr="008D12A7">
        <w:rPr>
          <w:rFonts w:ascii="SimSun" w:hAnsi="SimSun" w:hint="eastAsia"/>
          <w:sz w:val="21"/>
          <w:szCs w:val="21"/>
          <w:bdr w:val="nil"/>
          <w:lang w:val="zh-TW"/>
        </w:rPr>
        <w:t>以便</w:t>
      </w:r>
      <w:r w:rsidRPr="008D12A7">
        <w:rPr>
          <w:rFonts w:ascii="SimSun" w:hAnsi="SimSun"/>
          <w:sz w:val="21"/>
          <w:szCs w:val="21"/>
          <w:bdr w:val="nil"/>
          <w:lang w:val="zh-TW" w:eastAsia="zh-TW"/>
        </w:rPr>
        <w:t>成员国及其首都有机会审查监督厅报告。</w:t>
      </w:r>
    </w:p>
    <w:p w:rsidR="005B5ADA" w:rsidRPr="008D12A7" w:rsidRDefault="005B5ADA" w:rsidP="00863B72">
      <w:pPr>
        <w:overflowPunct w:val="0"/>
        <w:spacing w:afterLines="50" w:after="120" w:line="340" w:lineRule="atLeast"/>
        <w:ind w:left="567"/>
        <w:jc w:val="both"/>
        <w:rPr>
          <w:rFonts w:ascii="SimSun" w:hAnsi="SimSun"/>
          <w:sz w:val="21"/>
          <w:szCs w:val="22"/>
          <w:bdr w:val="nil"/>
          <w:shd w:val="clear" w:color="auto" w:fill="FFFF00"/>
        </w:rPr>
      </w:pPr>
      <w:r w:rsidRPr="008D12A7">
        <w:rPr>
          <w:rFonts w:ascii="SimSun" w:hAnsi="SimSun"/>
          <w:sz w:val="21"/>
          <w:szCs w:val="21"/>
          <w:bdr w:val="nil"/>
          <w:lang w:val="zh-TW"/>
        </w:rPr>
        <w:t>“(5)</w:t>
      </w:r>
      <w:r w:rsidRPr="008D12A7">
        <w:rPr>
          <w:rFonts w:ascii="SimSun" w:hAnsi="SimSun"/>
          <w:sz w:val="21"/>
          <w:szCs w:val="21"/>
          <w:bdr w:val="nil"/>
          <w:lang w:val="zh-TW" w:eastAsia="zh-TW"/>
        </w:rPr>
        <w:t>要求内部监督司司长继续应要求</w:t>
      </w:r>
      <w:r w:rsidR="008D12A7" w:rsidRPr="008D12A7">
        <w:rPr>
          <w:rFonts w:ascii="SimSun" w:hAnsi="SimSun"/>
          <w:sz w:val="21"/>
          <w:szCs w:val="21"/>
          <w:bdr w:val="nil"/>
          <w:lang w:val="zh-TW" w:eastAsia="zh-TW"/>
        </w:rPr>
        <w:t>立即</w:t>
      </w:r>
      <w:r w:rsidRPr="008D12A7">
        <w:rPr>
          <w:rFonts w:ascii="SimSun" w:hAnsi="SimSun"/>
          <w:sz w:val="21"/>
          <w:szCs w:val="21"/>
          <w:bdr w:val="nil"/>
          <w:lang w:val="zh-TW" w:eastAsia="zh-TW"/>
        </w:rPr>
        <w:t>向成员国提供未脱敏的完整报告，</w:t>
      </w:r>
      <w:r w:rsidRPr="008D12A7">
        <w:rPr>
          <w:rFonts w:ascii="SimSun" w:hAnsi="SimSun"/>
          <w:sz w:val="21"/>
          <w:szCs w:val="22"/>
        </w:rPr>
        <w:t>供在受控阅读室环境中阅览</w:t>
      </w:r>
      <w:r w:rsidRPr="008D12A7">
        <w:rPr>
          <w:rFonts w:ascii="SimSun" w:hAnsi="SimSun"/>
          <w:sz w:val="21"/>
          <w:szCs w:val="21"/>
          <w:bdr w:val="nil"/>
          <w:lang w:val="zh-TW" w:eastAsia="zh-TW"/>
        </w:rPr>
        <w:t>，至少直至</w:t>
      </w:r>
      <w:r w:rsidR="008D12A7">
        <w:rPr>
          <w:rFonts w:ascii="SimSun" w:hAnsi="SimSun" w:hint="eastAsia"/>
          <w:sz w:val="21"/>
          <w:szCs w:val="21"/>
          <w:bdr w:val="nil"/>
          <w:lang w:val="zh-TW"/>
        </w:rPr>
        <w:t>2016年</w:t>
      </w:r>
      <w:r w:rsidRPr="008D12A7">
        <w:rPr>
          <w:rFonts w:ascii="SimSun" w:hAnsi="SimSun"/>
          <w:sz w:val="21"/>
          <w:szCs w:val="21"/>
          <w:bdr w:val="nil"/>
        </w:rPr>
        <w:t>WIPO</w:t>
      </w:r>
      <w:r w:rsidRPr="008D12A7">
        <w:rPr>
          <w:rFonts w:ascii="SimSun" w:hAnsi="SimSun"/>
          <w:sz w:val="21"/>
          <w:szCs w:val="21"/>
          <w:bdr w:val="nil"/>
          <w:lang w:val="zh-TW" w:eastAsia="zh-TW"/>
        </w:rPr>
        <w:t>成员国大会结束。</w:t>
      </w:r>
    </w:p>
    <w:p w:rsidR="005B5ADA" w:rsidRPr="008D12A7" w:rsidRDefault="005B5ADA" w:rsidP="00863B72">
      <w:pPr>
        <w:overflowPunct w:val="0"/>
        <w:spacing w:afterLines="50" w:after="120" w:line="340" w:lineRule="atLeast"/>
        <w:ind w:left="567"/>
        <w:jc w:val="both"/>
        <w:rPr>
          <w:rFonts w:ascii="SimSun" w:hAnsi="SimSun"/>
          <w:sz w:val="21"/>
          <w:szCs w:val="22"/>
          <w:bdr w:val="nil"/>
          <w:shd w:val="clear" w:color="auto" w:fill="FFFF00"/>
        </w:rPr>
      </w:pPr>
      <w:r w:rsidRPr="008D12A7">
        <w:rPr>
          <w:rFonts w:ascii="SimSun" w:hAnsi="SimSun" w:hint="eastAsia"/>
          <w:sz w:val="21"/>
          <w:szCs w:val="21"/>
          <w:bdr w:val="nil"/>
          <w:lang w:val="zh-TW"/>
        </w:rPr>
        <w:t>“</w:t>
      </w:r>
      <w:r w:rsidRPr="008D12A7">
        <w:rPr>
          <w:rFonts w:ascii="SimSun" w:hAnsi="SimSun"/>
          <w:sz w:val="21"/>
          <w:szCs w:val="21"/>
          <w:bdr w:val="nil"/>
          <w:lang w:val="zh-TW"/>
        </w:rPr>
        <w:t>(6)</w:t>
      </w:r>
      <w:r w:rsidRPr="008D12A7">
        <w:rPr>
          <w:rFonts w:ascii="SimSun" w:hAnsi="SimSun"/>
          <w:sz w:val="21"/>
          <w:szCs w:val="21"/>
          <w:bdr w:val="nil"/>
          <w:lang w:val="zh-TW" w:eastAsia="zh-TW"/>
        </w:rPr>
        <w:t>建议</w:t>
      </w:r>
      <w:r w:rsidRPr="008D12A7">
        <w:rPr>
          <w:rFonts w:ascii="SimSun" w:hAnsi="SimSun"/>
          <w:sz w:val="21"/>
          <w:szCs w:val="22"/>
        </w:rPr>
        <w:t>WIPO</w:t>
      </w:r>
      <w:r w:rsidRPr="008D12A7">
        <w:rPr>
          <w:rFonts w:ascii="SimSun" w:hAnsi="SimSun"/>
          <w:sz w:val="21"/>
          <w:szCs w:val="21"/>
          <w:bdr w:val="nil"/>
          <w:lang w:val="zh-TW" w:eastAsia="zh-TW"/>
        </w:rPr>
        <w:t>大会</w:t>
      </w:r>
      <w:proofErr w:type="gramStart"/>
      <w:r w:rsidRPr="008D12A7">
        <w:rPr>
          <w:rFonts w:ascii="SimSun" w:hAnsi="SimSun"/>
          <w:sz w:val="21"/>
          <w:szCs w:val="21"/>
          <w:bdr w:val="nil"/>
          <w:lang w:val="zh-TW" w:eastAsia="zh-TW"/>
        </w:rPr>
        <w:t>作出</w:t>
      </w:r>
      <w:proofErr w:type="gramEnd"/>
      <w:r w:rsidRPr="008D12A7">
        <w:rPr>
          <w:rFonts w:ascii="SimSun" w:hAnsi="SimSun"/>
          <w:sz w:val="21"/>
          <w:szCs w:val="21"/>
          <w:bdr w:val="nil"/>
          <w:lang w:val="zh-TW" w:eastAsia="zh-TW"/>
        </w:rPr>
        <w:t>下列指示：</w:t>
      </w:r>
    </w:p>
    <w:p w:rsidR="005B5ADA" w:rsidRPr="008D12A7" w:rsidRDefault="005B5ADA" w:rsidP="00863B72">
      <w:pPr>
        <w:overflowPunct w:val="0"/>
        <w:spacing w:afterLines="50" w:after="120" w:line="340" w:lineRule="atLeast"/>
        <w:ind w:left="1134"/>
        <w:jc w:val="both"/>
        <w:rPr>
          <w:rFonts w:ascii="SimSun" w:hAnsi="SimSun"/>
          <w:sz w:val="21"/>
          <w:szCs w:val="22"/>
          <w:bdr w:val="nil"/>
          <w:shd w:val="clear" w:color="auto" w:fill="FFFF00"/>
        </w:rPr>
      </w:pPr>
      <w:r w:rsidRPr="008D12A7">
        <w:rPr>
          <w:rFonts w:ascii="SimSun" w:hAnsi="SimSun" w:hint="eastAsia"/>
          <w:sz w:val="21"/>
          <w:szCs w:val="21"/>
          <w:bdr w:val="nil"/>
          <w:lang w:val="zh-TW"/>
        </w:rPr>
        <w:t>“</w:t>
      </w:r>
      <w:r w:rsidRPr="008D12A7">
        <w:rPr>
          <w:rFonts w:ascii="SimSun" w:hAnsi="SimSun"/>
          <w:sz w:val="21"/>
          <w:szCs w:val="21"/>
          <w:bdr w:val="nil"/>
          <w:lang w:val="zh-TW"/>
        </w:rPr>
        <w:t>1.</w:t>
      </w:r>
      <w:r w:rsidR="008D12A7">
        <w:rPr>
          <w:rFonts w:ascii="SimSun" w:hAnsi="SimSun" w:hint="eastAsia"/>
          <w:sz w:val="21"/>
          <w:szCs w:val="22"/>
        </w:rPr>
        <w:t>由</w:t>
      </w:r>
      <w:r w:rsidR="008D12A7" w:rsidRPr="00BE3514">
        <w:rPr>
          <w:rFonts w:ascii="SimSun" w:hAnsi="SimSun" w:cs="SimSun" w:hint="eastAsia"/>
          <w:sz w:val="21"/>
        </w:rPr>
        <w:t>独立咨询监督委员会</w:t>
      </w:r>
      <w:r w:rsidR="008D12A7">
        <w:rPr>
          <w:rFonts w:ascii="SimSun" w:hAnsi="SimSun" w:cs="SimSun" w:hint="eastAsia"/>
          <w:sz w:val="21"/>
        </w:rPr>
        <w:t>确保</w:t>
      </w:r>
      <w:r w:rsidR="008D12A7" w:rsidRPr="00BE3514">
        <w:rPr>
          <w:rFonts w:ascii="SimSun" w:hAnsi="SimSun" w:cs="SimSun" w:hint="eastAsia"/>
          <w:sz w:val="21"/>
        </w:rPr>
        <w:t>一个进程</w:t>
      </w:r>
      <w:r w:rsidR="008D12A7" w:rsidRPr="00BE3514">
        <w:rPr>
          <w:rFonts w:ascii="SimSun" w:hAnsi="SimSun" w:hint="eastAsia"/>
          <w:sz w:val="21"/>
        </w:rPr>
        <w:t>，</w:t>
      </w:r>
      <w:r w:rsidR="008D12A7" w:rsidRPr="00BE3514">
        <w:rPr>
          <w:rFonts w:ascii="SimSun" w:hAnsi="SimSun" w:cs="SimSun" w:hint="eastAsia"/>
          <w:sz w:val="21"/>
        </w:rPr>
        <w:t>邀请</w:t>
      </w:r>
      <w:r w:rsidR="008D12A7">
        <w:rPr>
          <w:rFonts w:ascii="SimSun" w:hAnsi="SimSun" w:cs="SimSun" w:hint="eastAsia"/>
          <w:sz w:val="21"/>
        </w:rPr>
        <w:t>WIPO</w:t>
      </w:r>
      <w:r w:rsidR="008D12A7" w:rsidRPr="00BE3514">
        <w:rPr>
          <w:rFonts w:ascii="SimSun" w:hAnsi="SimSun" w:cs="SimSun" w:hint="eastAsia"/>
          <w:sz w:val="21"/>
        </w:rPr>
        <w:t>专家和其他专家</w:t>
      </w:r>
      <w:r w:rsidR="008D12A7" w:rsidRPr="00BE3514">
        <w:rPr>
          <w:rFonts w:ascii="SimSun" w:hAnsi="SimSun" w:hint="eastAsia"/>
          <w:sz w:val="21"/>
        </w:rPr>
        <w:t>及有关国家</w:t>
      </w:r>
      <w:r w:rsidR="008D12A7" w:rsidRPr="00BE3514">
        <w:rPr>
          <w:rFonts w:ascii="SimSun" w:hAnsi="SimSun" w:cs="SimSun" w:hint="eastAsia"/>
          <w:sz w:val="21"/>
        </w:rPr>
        <w:t>参与</w:t>
      </w:r>
      <w:r w:rsidR="008D12A7" w:rsidRPr="00BE3514">
        <w:rPr>
          <w:rFonts w:ascii="SimSun" w:hAnsi="SimSun" w:hint="eastAsia"/>
          <w:sz w:val="21"/>
        </w:rPr>
        <w:t>，</w:t>
      </w:r>
      <w:r w:rsidR="008D12A7" w:rsidRPr="00BE3514">
        <w:rPr>
          <w:rFonts w:ascii="SimSun" w:hAnsi="SimSun" w:cs="SimSun" w:hint="eastAsia"/>
          <w:sz w:val="21"/>
        </w:rPr>
        <w:t>讨论</w:t>
      </w:r>
      <w:r w:rsidR="008D12A7" w:rsidRPr="0084247F">
        <w:rPr>
          <w:rFonts w:ascii="SimSun" w:hAnsi="SimSun" w:hint="eastAsia"/>
          <w:sz w:val="21"/>
          <w:szCs w:val="22"/>
        </w:rPr>
        <w:t>是否</w:t>
      </w:r>
      <w:r w:rsidR="008D12A7" w:rsidRPr="00BE3514">
        <w:rPr>
          <w:rFonts w:ascii="SimSun" w:hAnsi="SimSun" w:cs="SimSun" w:hint="eastAsia"/>
          <w:sz w:val="21"/>
        </w:rPr>
        <w:t>应该修订</w:t>
      </w:r>
      <w:r w:rsidR="008D12A7">
        <w:rPr>
          <w:rFonts w:ascii="SimSun" w:hAnsi="SimSun" w:cs="SimSun" w:hint="eastAsia"/>
          <w:sz w:val="21"/>
        </w:rPr>
        <w:t>WIPO</w:t>
      </w:r>
      <w:proofErr w:type="gramStart"/>
      <w:r w:rsidR="008D12A7" w:rsidRPr="00BE3514">
        <w:rPr>
          <w:rFonts w:ascii="SimSun" w:hAnsi="SimSun" w:cs="SimSun" w:hint="eastAsia"/>
          <w:sz w:val="21"/>
        </w:rPr>
        <w:t>采购</w:t>
      </w:r>
      <w:r w:rsidR="008D12A7">
        <w:rPr>
          <w:rFonts w:ascii="SimSun" w:hAnsi="SimSun" w:cs="SimSun" w:hint="eastAsia"/>
          <w:sz w:val="21"/>
        </w:rPr>
        <w:t>总</w:t>
      </w:r>
      <w:proofErr w:type="gramEnd"/>
      <w:r w:rsidR="008D12A7" w:rsidRPr="00BE3514">
        <w:rPr>
          <w:rFonts w:ascii="SimSun" w:hAnsi="SimSun" w:cs="SimSun" w:hint="eastAsia"/>
          <w:sz w:val="21"/>
        </w:rPr>
        <w:t>原则和相关文件</w:t>
      </w:r>
      <w:r w:rsidR="008D12A7" w:rsidRPr="00BE3514">
        <w:rPr>
          <w:rFonts w:ascii="SimSun" w:hAnsi="SimSun" w:hint="eastAsia"/>
          <w:sz w:val="21"/>
        </w:rPr>
        <w:t>，从而</w:t>
      </w:r>
      <w:r w:rsidR="008D12A7" w:rsidRPr="00BE3514">
        <w:rPr>
          <w:rFonts w:ascii="SimSun" w:hAnsi="SimSun" w:cs="SimSun" w:hint="eastAsia"/>
          <w:sz w:val="21"/>
        </w:rPr>
        <w:t>确保</w:t>
      </w:r>
      <w:r w:rsidR="008D12A7">
        <w:rPr>
          <w:rFonts w:ascii="SimSun" w:hAnsi="SimSun" w:cs="SimSun" w:hint="eastAsia"/>
          <w:sz w:val="21"/>
        </w:rPr>
        <w:t>WIPO采购过</w:t>
      </w:r>
      <w:r w:rsidR="008D12A7" w:rsidRPr="00BE3514">
        <w:rPr>
          <w:rFonts w:ascii="SimSun" w:hAnsi="SimSun" w:cs="SimSun" w:hint="eastAsia"/>
          <w:sz w:val="21"/>
        </w:rPr>
        <w:t>程清晰、透明。</w:t>
      </w:r>
    </w:p>
    <w:p w:rsidR="005B5ADA" w:rsidRPr="008D12A7" w:rsidRDefault="005B5ADA" w:rsidP="00863B72">
      <w:pPr>
        <w:overflowPunct w:val="0"/>
        <w:spacing w:afterLines="50" w:after="120" w:line="340" w:lineRule="atLeast"/>
        <w:ind w:left="1134"/>
        <w:jc w:val="both"/>
        <w:rPr>
          <w:rFonts w:ascii="SimSun" w:hAnsi="SimSun"/>
          <w:sz w:val="21"/>
          <w:szCs w:val="21"/>
          <w:bdr w:val="nil"/>
        </w:rPr>
      </w:pPr>
      <w:r w:rsidRPr="008D12A7">
        <w:rPr>
          <w:rFonts w:ascii="SimSun" w:hAnsi="SimSun" w:hint="eastAsia"/>
          <w:sz w:val="21"/>
          <w:szCs w:val="21"/>
          <w:bdr w:val="nil"/>
          <w:lang w:val="zh-TW"/>
        </w:rPr>
        <w:t>“</w:t>
      </w:r>
      <w:r w:rsidRPr="008D12A7">
        <w:rPr>
          <w:rFonts w:ascii="SimSun" w:hAnsi="SimSun"/>
          <w:sz w:val="21"/>
          <w:szCs w:val="21"/>
          <w:bdr w:val="nil"/>
          <w:lang w:val="zh-TW"/>
        </w:rPr>
        <w:t>2.</w:t>
      </w:r>
      <w:r w:rsidRPr="008D12A7">
        <w:rPr>
          <w:rFonts w:ascii="SimSun" w:hAnsi="SimSun"/>
          <w:sz w:val="21"/>
          <w:szCs w:val="21"/>
          <w:bdr w:val="nil"/>
          <w:lang w:eastAsia="zh-TW"/>
        </w:rPr>
        <w:t>审查</w:t>
      </w:r>
      <w:r w:rsidRPr="008D12A7">
        <w:rPr>
          <w:rFonts w:ascii="SimSun" w:hAnsi="SimSun"/>
          <w:sz w:val="21"/>
          <w:szCs w:val="21"/>
          <w:bdr w:val="nil"/>
        </w:rPr>
        <w:t>WIPO</w:t>
      </w:r>
      <w:r w:rsidRPr="008D12A7">
        <w:rPr>
          <w:rFonts w:ascii="SimSun" w:hAnsi="SimSun"/>
          <w:sz w:val="21"/>
          <w:szCs w:val="21"/>
          <w:bdr w:val="nil"/>
          <w:lang w:eastAsia="zh-TW"/>
        </w:rPr>
        <w:t>举报人保护政策及其执行情况，</w:t>
      </w:r>
      <w:r w:rsidR="008D12A7" w:rsidRPr="00BE3514">
        <w:rPr>
          <w:rFonts w:ascii="SimSun" w:hAnsi="SimSun" w:cs="SimSun" w:hint="eastAsia"/>
          <w:sz w:val="21"/>
        </w:rPr>
        <w:t>确保该政策</w:t>
      </w:r>
      <w:r w:rsidR="008D12A7" w:rsidRPr="00BE3514">
        <w:rPr>
          <w:rFonts w:ascii="SimSun" w:hAnsi="SimSun" w:hint="eastAsia"/>
          <w:sz w:val="21"/>
        </w:rPr>
        <w:t>考虑到这方面的经验教训</w:t>
      </w:r>
      <w:r w:rsidR="008D12A7" w:rsidRPr="00BE3514">
        <w:rPr>
          <w:rFonts w:ascii="SimSun" w:hAnsi="SimSun" w:cs="SimSun" w:hint="eastAsia"/>
          <w:sz w:val="21"/>
        </w:rPr>
        <w:t>、</w:t>
      </w:r>
      <w:r w:rsidR="008D12A7" w:rsidRPr="00BE3514">
        <w:rPr>
          <w:rFonts w:ascii="SimSun" w:hAnsi="SimSun" w:hint="eastAsia"/>
          <w:sz w:val="21"/>
        </w:rPr>
        <w:t>最新动向</w:t>
      </w:r>
      <w:r w:rsidR="008D12A7" w:rsidRPr="00BE3514">
        <w:rPr>
          <w:rFonts w:ascii="SimSun" w:hAnsi="SimSun" w:cs="SimSun" w:hint="eastAsia"/>
          <w:sz w:val="21"/>
        </w:rPr>
        <w:t>及其他组织的最佳</w:t>
      </w:r>
      <w:r w:rsidR="008D12A7" w:rsidRPr="00BE3514">
        <w:rPr>
          <w:rFonts w:ascii="SimSun" w:hAnsi="SimSun" w:hint="eastAsia"/>
          <w:sz w:val="21"/>
        </w:rPr>
        <w:t>做法</w:t>
      </w:r>
      <w:r w:rsidR="008D12A7" w:rsidRPr="00BE3514">
        <w:rPr>
          <w:rFonts w:ascii="SimSun" w:hAnsi="SimSun" w:cs="SimSun" w:hint="eastAsia"/>
          <w:sz w:val="21"/>
        </w:rPr>
        <w:t>。</w:t>
      </w:r>
      <w:r w:rsidRPr="008D12A7">
        <w:rPr>
          <w:rFonts w:ascii="SimSun" w:hAnsi="SimSun" w:hint="eastAsia"/>
          <w:sz w:val="21"/>
          <w:szCs w:val="21"/>
          <w:bdr w:val="nil"/>
        </w:rPr>
        <w:t>”</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u w:color="000000"/>
          <w:bdr w:val="nil"/>
        </w:rPr>
      </w:pPr>
      <w:r w:rsidRPr="00BE3514">
        <w:rPr>
          <w:rFonts w:hAnsi="SimSun"/>
          <w:sz w:val="21"/>
          <w:szCs w:val="22"/>
          <w:u w:color="000000"/>
          <w:bdr w:val="nil"/>
        </w:rPr>
        <w:t>主席感谢美利坚合众国代表团的提案，并要求持其他观点的提案国提出</w:t>
      </w:r>
      <w:r w:rsidRPr="00BE3514">
        <w:rPr>
          <w:rFonts w:hAnsi="SimSun" w:hint="eastAsia"/>
          <w:sz w:val="21"/>
          <w:szCs w:val="22"/>
          <w:u w:color="000000"/>
          <w:bdr w:val="nil"/>
        </w:rPr>
        <w:t>自己</w:t>
      </w:r>
      <w:r w:rsidRPr="00BE3514">
        <w:rPr>
          <w:rFonts w:hAnsi="SimSun"/>
          <w:sz w:val="21"/>
          <w:szCs w:val="22"/>
          <w:u w:color="000000"/>
          <w:bdr w:val="nil"/>
        </w:rPr>
        <w:t>的意见。主席询问，是否能就该语言表述达成共识，是否有对该语言表述加以修正、改进或完善的</w:t>
      </w:r>
      <w:r w:rsidRPr="00BE3514">
        <w:rPr>
          <w:rFonts w:hAnsi="SimSun" w:hint="eastAsia"/>
          <w:sz w:val="21"/>
          <w:szCs w:val="22"/>
          <w:u w:color="000000"/>
          <w:bdr w:val="nil"/>
        </w:rPr>
        <w:t>提案</w:t>
      </w:r>
      <w:r w:rsidRPr="00BE3514">
        <w:rPr>
          <w:rFonts w:hAnsi="SimSun"/>
          <w:sz w:val="21"/>
          <w:szCs w:val="22"/>
          <w:u w:color="000000"/>
          <w:bdr w:val="nil"/>
        </w:rPr>
        <w:t>，会议能否</w:t>
      </w:r>
      <w:r w:rsidRPr="00BE3514">
        <w:rPr>
          <w:rFonts w:hAnsi="SimSun" w:hint="eastAsia"/>
          <w:sz w:val="21"/>
          <w:szCs w:val="22"/>
          <w:u w:color="000000"/>
          <w:bdr w:val="nil"/>
        </w:rPr>
        <w:t>向前迈进</w:t>
      </w:r>
      <w:r w:rsidRPr="00BE3514">
        <w:rPr>
          <w:rFonts w:hAnsi="SimSun"/>
          <w:sz w:val="21"/>
          <w:szCs w:val="22"/>
          <w:u w:color="000000"/>
          <w:bdr w:val="nil"/>
        </w:rPr>
        <w:t>。主席说，如果未能就该语言表述达成共识，那么</w:t>
      </w:r>
      <w:r w:rsidRPr="00BE3514">
        <w:rPr>
          <w:rFonts w:hAnsi="SimSun" w:hint="eastAsia"/>
          <w:sz w:val="21"/>
          <w:szCs w:val="22"/>
          <w:u w:color="000000"/>
          <w:bdr w:val="nil"/>
        </w:rPr>
        <w:t>正如已</w:t>
      </w:r>
      <w:r w:rsidRPr="00BE3514">
        <w:rPr>
          <w:rFonts w:hAnsi="SimSun"/>
          <w:sz w:val="21"/>
          <w:szCs w:val="22"/>
          <w:u w:color="000000"/>
          <w:bdr w:val="nil"/>
        </w:rPr>
        <w:t>宣布</w:t>
      </w:r>
      <w:r w:rsidRPr="00BE3514">
        <w:rPr>
          <w:rFonts w:hAnsi="SimSun" w:hint="eastAsia"/>
          <w:sz w:val="21"/>
          <w:szCs w:val="22"/>
          <w:u w:color="000000"/>
          <w:bdr w:val="nil"/>
        </w:rPr>
        <w:t>的</w:t>
      </w:r>
      <w:r w:rsidRPr="00BE3514">
        <w:rPr>
          <w:rFonts w:hAnsi="SimSun"/>
          <w:sz w:val="21"/>
          <w:szCs w:val="22"/>
          <w:u w:color="000000"/>
          <w:bdr w:val="nil"/>
        </w:rPr>
        <w:t>，这个问题不能永远</w:t>
      </w:r>
      <w:r w:rsidRPr="00BE3514">
        <w:rPr>
          <w:rFonts w:hAnsi="SimSun" w:hint="eastAsia"/>
          <w:sz w:val="21"/>
          <w:szCs w:val="22"/>
          <w:u w:color="000000"/>
          <w:bdr w:val="nil"/>
        </w:rPr>
        <w:t>成为阻碍</w:t>
      </w:r>
      <w:r w:rsidRPr="00BE3514">
        <w:rPr>
          <w:rFonts w:hAnsi="SimSun"/>
          <w:sz w:val="21"/>
          <w:szCs w:val="22"/>
          <w:u w:color="000000"/>
          <w:bdr w:val="nil"/>
        </w:rPr>
        <w:t>，因为接下来还有许多</w:t>
      </w:r>
      <w:r w:rsidRPr="00BE3514">
        <w:rPr>
          <w:rFonts w:hAnsi="SimSun" w:hint="eastAsia"/>
          <w:sz w:val="21"/>
          <w:szCs w:val="22"/>
          <w:u w:color="000000"/>
          <w:bdr w:val="nil"/>
        </w:rPr>
        <w:t>步骤</w:t>
      </w:r>
      <w:r w:rsidRPr="00BE3514">
        <w:rPr>
          <w:rFonts w:hAnsi="SimSun"/>
          <w:sz w:val="21"/>
          <w:szCs w:val="22"/>
          <w:u w:color="000000"/>
          <w:bdr w:val="nil"/>
        </w:rPr>
        <w:t>，</w:t>
      </w:r>
      <w:r w:rsidRPr="00BE3514">
        <w:rPr>
          <w:rFonts w:hAnsi="SimSun" w:hint="eastAsia"/>
          <w:sz w:val="21"/>
          <w:szCs w:val="22"/>
          <w:u w:color="000000"/>
          <w:bdr w:val="nil"/>
        </w:rPr>
        <w:t>在</w:t>
      </w:r>
      <w:r w:rsidRPr="00BE3514">
        <w:rPr>
          <w:rFonts w:hAnsi="SimSun"/>
          <w:sz w:val="21"/>
          <w:szCs w:val="22"/>
          <w:u w:color="000000"/>
          <w:bdr w:val="nil"/>
        </w:rPr>
        <w:t>这些</w:t>
      </w:r>
      <w:r w:rsidRPr="00BE3514">
        <w:rPr>
          <w:rFonts w:hAnsi="SimSun" w:hint="eastAsia"/>
          <w:sz w:val="21"/>
          <w:szCs w:val="22"/>
          <w:u w:color="000000"/>
          <w:bdr w:val="nil"/>
        </w:rPr>
        <w:t>步骤中可以继续</w:t>
      </w:r>
      <w:r w:rsidRPr="00BE3514">
        <w:rPr>
          <w:rFonts w:hAnsi="SimSun"/>
          <w:sz w:val="21"/>
          <w:szCs w:val="22"/>
          <w:u w:color="000000"/>
          <w:bdr w:val="nil"/>
        </w:rPr>
        <w:t>思考</w:t>
      </w:r>
      <w:r w:rsidRPr="00BE3514">
        <w:rPr>
          <w:rFonts w:hAnsi="SimSun" w:hint="eastAsia"/>
          <w:sz w:val="21"/>
          <w:szCs w:val="22"/>
          <w:u w:color="000000"/>
          <w:bdr w:val="nil"/>
        </w:rPr>
        <w:t>该问题</w:t>
      </w:r>
      <w:r w:rsidRPr="00BE3514">
        <w:rPr>
          <w:rFonts w:hAnsi="SimSun"/>
          <w:sz w:val="21"/>
          <w:szCs w:val="22"/>
          <w:u w:color="000000"/>
          <w:bdr w:val="nil"/>
        </w:rPr>
        <w:t>。主席指出，在此期间，会议将休会，以明确一些基本规则。主席重申要么达成共识，要么休会。</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u w:color="000000"/>
          <w:bdr w:val="nil"/>
        </w:rPr>
      </w:pPr>
      <w:r w:rsidRPr="00BE3514">
        <w:rPr>
          <w:rFonts w:hAnsi="SimSun" w:hint="eastAsia"/>
          <w:sz w:val="21"/>
          <w:szCs w:val="22"/>
          <w:u w:color="000000"/>
          <w:bdr w:val="nil"/>
        </w:rPr>
        <w:t>联合王国</w:t>
      </w:r>
      <w:r w:rsidRPr="00BE3514">
        <w:rPr>
          <w:rFonts w:hAnsi="SimSun"/>
          <w:sz w:val="21"/>
          <w:szCs w:val="22"/>
          <w:u w:color="000000"/>
          <w:bdr w:val="nil"/>
        </w:rPr>
        <w:t>代表团提出</w:t>
      </w:r>
      <w:r w:rsidRPr="00BE3514">
        <w:rPr>
          <w:rFonts w:hAnsi="SimSun" w:hint="eastAsia"/>
          <w:sz w:val="21"/>
          <w:szCs w:val="22"/>
          <w:u w:color="000000"/>
          <w:bdr w:val="nil"/>
        </w:rPr>
        <w:t>其</w:t>
      </w:r>
      <w:r w:rsidRPr="00BE3514">
        <w:rPr>
          <w:rFonts w:hAnsi="SimSun"/>
          <w:sz w:val="21"/>
          <w:szCs w:val="22"/>
          <w:u w:color="000000"/>
          <w:bdr w:val="nil"/>
        </w:rPr>
        <w:t>可以支持这一提案并鼓励其他代表团也这样做。代表团认为，该提案反映了</w:t>
      </w:r>
      <w:r w:rsidRPr="00BE3514">
        <w:rPr>
          <w:rFonts w:hAnsi="SimSun" w:hint="eastAsia"/>
          <w:sz w:val="21"/>
          <w:szCs w:val="22"/>
          <w:u w:color="000000"/>
          <w:bdr w:val="nil"/>
        </w:rPr>
        <w:t>需要</w:t>
      </w:r>
      <w:r w:rsidRPr="00BE3514">
        <w:rPr>
          <w:rFonts w:hAnsi="SimSun"/>
          <w:sz w:val="21"/>
          <w:szCs w:val="22"/>
          <w:u w:color="000000"/>
          <w:bdr w:val="nil"/>
        </w:rPr>
        <w:t>由成员国主导进行</w:t>
      </w:r>
      <w:r w:rsidRPr="00A87A2A">
        <w:rPr>
          <w:rFonts w:ascii="SimSun" w:hAnsi="SimSun"/>
          <w:sz w:val="21"/>
        </w:rPr>
        <w:t>决策</w:t>
      </w:r>
      <w:r w:rsidRPr="00BE3514">
        <w:rPr>
          <w:rFonts w:hAnsi="SimSun" w:hint="eastAsia"/>
          <w:sz w:val="21"/>
          <w:szCs w:val="22"/>
          <w:u w:color="000000"/>
          <w:bdr w:val="nil"/>
        </w:rPr>
        <w:t>以及</w:t>
      </w:r>
      <w:r w:rsidRPr="00BE3514">
        <w:rPr>
          <w:rFonts w:hAnsi="SimSun"/>
          <w:sz w:val="21"/>
          <w:szCs w:val="22"/>
          <w:u w:color="000000"/>
          <w:bdr w:val="nil"/>
        </w:rPr>
        <w:t>由成员国主导进行监督，</w:t>
      </w:r>
      <w:r w:rsidRPr="00BE3514">
        <w:rPr>
          <w:rFonts w:hAnsi="SimSun" w:hint="eastAsia"/>
          <w:sz w:val="21"/>
          <w:szCs w:val="22"/>
          <w:u w:color="000000"/>
          <w:bdr w:val="nil"/>
        </w:rPr>
        <w:t>这是手头在</w:t>
      </w:r>
      <w:r w:rsidRPr="00BE3514">
        <w:rPr>
          <w:rFonts w:hAnsi="SimSun"/>
          <w:sz w:val="21"/>
          <w:szCs w:val="22"/>
          <w:u w:color="000000"/>
          <w:bdr w:val="nil"/>
        </w:rPr>
        <w:t>做的事情之一</w:t>
      </w:r>
      <w:r w:rsidRPr="00BE3514">
        <w:rPr>
          <w:rFonts w:hAnsi="SimSun" w:hint="eastAsia"/>
          <w:sz w:val="21"/>
          <w:szCs w:val="22"/>
          <w:u w:color="000000"/>
          <w:bdr w:val="nil"/>
        </w:rPr>
        <w:t>；</w:t>
      </w:r>
      <w:r w:rsidRPr="00BE3514">
        <w:rPr>
          <w:rFonts w:hAnsi="SimSun"/>
          <w:sz w:val="21"/>
          <w:szCs w:val="22"/>
          <w:u w:color="000000"/>
          <w:bdr w:val="nil"/>
        </w:rPr>
        <w:t>提案</w:t>
      </w:r>
      <w:r w:rsidRPr="00BE3514">
        <w:rPr>
          <w:rFonts w:hAnsi="SimSun" w:hint="eastAsia"/>
          <w:sz w:val="21"/>
          <w:szCs w:val="22"/>
          <w:u w:color="000000"/>
          <w:bdr w:val="nil"/>
        </w:rPr>
        <w:t>也</w:t>
      </w:r>
      <w:r w:rsidRPr="00BE3514">
        <w:rPr>
          <w:rFonts w:hAnsi="SimSun"/>
          <w:sz w:val="21"/>
          <w:szCs w:val="22"/>
          <w:u w:color="000000"/>
          <w:bdr w:val="nil"/>
        </w:rPr>
        <w:t>为</w:t>
      </w:r>
      <w:r w:rsidRPr="00BE3514">
        <w:rPr>
          <w:rFonts w:hAnsi="SimSun" w:hint="eastAsia"/>
          <w:sz w:val="21"/>
          <w:szCs w:val="22"/>
          <w:u w:color="000000"/>
          <w:bdr w:val="nil"/>
        </w:rPr>
        <w:t>许多</w:t>
      </w:r>
      <w:r w:rsidRPr="00BE3514">
        <w:rPr>
          <w:rFonts w:hAnsi="SimSun"/>
          <w:sz w:val="21"/>
          <w:szCs w:val="22"/>
          <w:u w:color="000000"/>
          <w:bdr w:val="nil"/>
        </w:rPr>
        <w:t>代表团当天上午</w:t>
      </w:r>
      <w:r w:rsidRPr="00BE3514">
        <w:rPr>
          <w:rFonts w:hAnsi="SimSun" w:hint="eastAsia"/>
          <w:sz w:val="21"/>
          <w:szCs w:val="22"/>
          <w:u w:color="000000"/>
          <w:bdr w:val="nil"/>
        </w:rPr>
        <w:t>列为“</w:t>
      </w:r>
      <w:r w:rsidRPr="00BE3514">
        <w:rPr>
          <w:rFonts w:hAnsi="SimSun"/>
          <w:sz w:val="21"/>
          <w:szCs w:val="22"/>
          <w:u w:color="000000"/>
          <w:bdr w:val="nil"/>
        </w:rPr>
        <w:t>重要</w:t>
      </w:r>
      <w:r w:rsidRPr="00BE3514">
        <w:rPr>
          <w:rFonts w:hAnsi="SimSun" w:hint="eastAsia"/>
          <w:sz w:val="21"/>
          <w:szCs w:val="22"/>
          <w:u w:color="000000"/>
          <w:bdr w:val="nil"/>
        </w:rPr>
        <w:t>”</w:t>
      </w:r>
      <w:r w:rsidRPr="00BE3514">
        <w:rPr>
          <w:rFonts w:hAnsi="SimSun"/>
          <w:sz w:val="21"/>
          <w:szCs w:val="22"/>
          <w:u w:color="000000"/>
          <w:bdr w:val="nil"/>
        </w:rPr>
        <w:t>的三项行动提供了框架。</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u w:color="000000"/>
          <w:bdr w:val="nil"/>
        </w:rPr>
      </w:pPr>
      <w:r w:rsidRPr="00BE3514">
        <w:rPr>
          <w:rFonts w:hAnsi="SimSun"/>
          <w:sz w:val="21"/>
          <w:szCs w:val="22"/>
          <w:u w:color="000000"/>
          <w:bdr w:val="nil"/>
        </w:rPr>
        <w:t>瑞士代表团感谢提出该议案的各成员国。代表团指出，</w:t>
      </w:r>
      <w:r w:rsidRPr="00BE3514">
        <w:rPr>
          <w:rFonts w:hAnsi="SimSun" w:hint="eastAsia"/>
          <w:sz w:val="21"/>
          <w:szCs w:val="22"/>
          <w:u w:color="000000"/>
          <w:bdr w:val="nil"/>
        </w:rPr>
        <w:t>事态发展很</w:t>
      </w:r>
      <w:r w:rsidRPr="00BE3514">
        <w:rPr>
          <w:rFonts w:hAnsi="SimSun"/>
          <w:sz w:val="21"/>
          <w:szCs w:val="22"/>
          <w:u w:color="000000"/>
          <w:bdr w:val="nil"/>
        </w:rPr>
        <w:t>快，而且美利坚合众国代表团已经提出口头建议。代表团补充说，代表团需要澄清</w:t>
      </w:r>
      <w:r w:rsidRPr="00BE3514">
        <w:rPr>
          <w:rFonts w:hAnsi="SimSun" w:hint="eastAsia"/>
          <w:sz w:val="21"/>
          <w:szCs w:val="22"/>
          <w:u w:color="000000"/>
          <w:bdr w:val="nil"/>
        </w:rPr>
        <w:t>一些观点</w:t>
      </w:r>
      <w:r w:rsidRPr="00BE3514">
        <w:rPr>
          <w:rFonts w:hAnsi="SimSun"/>
          <w:sz w:val="21"/>
          <w:szCs w:val="22"/>
          <w:u w:color="000000"/>
          <w:bdr w:val="nil"/>
        </w:rPr>
        <w:t>并</w:t>
      </w:r>
      <w:r w:rsidRPr="00BE3514">
        <w:rPr>
          <w:rFonts w:hAnsi="SimSun" w:hint="eastAsia"/>
          <w:sz w:val="21"/>
          <w:szCs w:val="22"/>
          <w:u w:color="000000"/>
          <w:bdr w:val="nil"/>
        </w:rPr>
        <w:t>可能</w:t>
      </w:r>
      <w:r w:rsidRPr="00BE3514">
        <w:rPr>
          <w:rFonts w:hAnsi="SimSun"/>
          <w:sz w:val="21"/>
          <w:szCs w:val="22"/>
          <w:u w:color="000000"/>
          <w:bdr w:val="nil"/>
        </w:rPr>
        <w:t>做一些修正。具体谈到提案中关于需要继续讨论此事项的语言表述，代表团指出，一些成员国已经提到该需要，但不是全部</w:t>
      </w:r>
      <w:r w:rsidRPr="00BE3514">
        <w:rPr>
          <w:rFonts w:hAnsi="SimSun" w:hint="eastAsia"/>
          <w:sz w:val="21"/>
          <w:szCs w:val="22"/>
          <w:u w:color="000000"/>
          <w:bdr w:val="nil"/>
        </w:rPr>
        <w:t>成员国</w:t>
      </w:r>
      <w:r w:rsidRPr="00BE3514">
        <w:rPr>
          <w:rFonts w:hAnsi="SimSun"/>
          <w:sz w:val="21"/>
          <w:szCs w:val="22"/>
          <w:u w:color="000000"/>
          <w:bdr w:val="nil"/>
        </w:rPr>
        <w:t>。因此，代表团请求提及这一情况，即一些代表团不希望讨论继续进行。代表团希望看到以这种形式重写。</w:t>
      </w:r>
      <w:r w:rsidRPr="00BE3514">
        <w:rPr>
          <w:rFonts w:hAnsi="SimSun" w:hint="eastAsia"/>
          <w:sz w:val="21"/>
          <w:szCs w:val="22"/>
          <w:u w:color="000000"/>
          <w:bdr w:val="nil"/>
        </w:rPr>
        <w:t>其</w:t>
      </w:r>
      <w:r w:rsidRPr="00BE3514">
        <w:rPr>
          <w:rFonts w:hAnsi="SimSun"/>
          <w:sz w:val="21"/>
          <w:szCs w:val="22"/>
          <w:u w:color="000000"/>
          <w:bdr w:val="nil"/>
        </w:rPr>
        <w:t>后，代表团就采购政策和采购原则有两</w:t>
      </w:r>
      <w:r w:rsidRPr="00BE3514">
        <w:rPr>
          <w:rFonts w:hAnsi="SimSun" w:hint="eastAsia"/>
          <w:sz w:val="21"/>
          <w:szCs w:val="22"/>
          <w:u w:color="000000"/>
          <w:bdr w:val="nil"/>
        </w:rPr>
        <w:t>个观点要</w:t>
      </w:r>
      <w:r w:rsidRPr="00BE3514">
        <w:rPr>
          <w:rFonts w:hAnsi="SimSun"/>
          <w:sz w:val="21"/>
          <w:szCs w:val="22"/>
          <w:u w:color="000000"/>
          <w:bdr w:val="nil"/>
        </w:rPr>
        <w:t>加入</w:t>
      </w:r>
      <w:r w:rsidRPr="00BE3514">
        <w:rPr>
          <w:rFonts w:hAnsi="SimSun" w:hint="eastAsia"/>
          <w:sz w:val="21"/>
          <w:szCs w:val="22"/>
          <w:u w:color="000000"/>
          <w:bdr w:val="nil"/>
        </w:rPr>
        <w:t>案文</w:t>
      </w:r>
      <w:r w:rsidRPr="00BE3514">
        <w:rPr>
          <w:rFonts w:hAnsi="SimSun"/>
          <w:sz w:val="21"/>
          <w:szCs w:val="22"/>
          <w:u w:color="000000"/>
          <w:bdr w:val="nil"/>
        </w:rPr>
        <w:t>。因此，代表团表示有兴趣与有关国家和</w:t>
      </w:r>
      <w:r w:rsidRPr="00BE3514">
        <w:rPr>
          <w:rFonts w:hAnsi="SimSun" w:hint="eastAsia"/>
          <w:sz w:val="21"/>
          <w:szCs w:val="22"/>
          <w:u w:color="000000"/>
          <w:bdr w:val="nil"/>
        </w:rPr>
        <w:t>该案文的</w:t>
      </w:r>
      <w:r w:rsidRPr="00BE3514">
        <w:rPr>
          <w:rFonts w:hAnsi="SimSun"/>
          <w:sz w:val="21"/>
          <w:szCs w:val="22"/>
          <w:u w:color="000000"/>
          <w:bdr w:val="nil"/>
        </w:rPr>
        <w:t>提案国进行讨论，</w:t>
      </w:r>
      <w:r w:rsidRPr="00BE3514">
        <w:rPr>
          <w:rFonts w:hAnsi="SimSun" w:hint="eastAsia"/>
          <w:sz w:val="21"/>
          <w:szCs w:val="22"/>
          <w:u w:color="000000"/>
          <w:bdr w:val="nil"/>
        </w:rPr>
        <w:t>以期能做出提案</w:t>
      </w:r>
      <w:r w:rsidRPr="00BE3514">
        <w:rPr>
          <w:rFonts w:hAnsi="SimSun"/>
          <w:sz w:val="21"/>
          <w:szCs w:val="22"/>
          <w:u w:color="000000"/>
          <w:bdr w:val="nil"/>
        </w:rPr>
        <w:t>。</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u w:color="000000"/>
          <w:bdr w:val="nil"/>
        </w:rPr>
      </w:pPr>
      <w:r w:rsidRPr="00BE3514">
        <w:rPr>
          <w:rFonts w:hAnsi="SimSun"/>
          <w:sz w:val="21"/>
          <w:szCs w:val="22"/>
          <w:u w:color="000000"/>
          <w:bdr w:val="nil"/>
        </w:rPr>
        <w:t>主席询问</w:t>
      </w:r>
      <w:r w:rsidRPr="00A87A2A">
        <w:rPr>
          <w:rFonts w:ascii="SimSun" w:hAnsi="SimSun"/>
          <w:sz w:val="21"/>
        </w:rPr>
        <w:t>瑞士代表团</w:t>
      </w:r>
      <w:r w:rsidRPr="00BE3514">
        <w:rPr>
          <w:rFonts w:hAnsi="SimSun"/>
          <w:sz w:val="21"/>
          <w:szCs w:val="22"/>
          <w:u w:color="000000"/>
          <w:bdr w:val="nil"/>
        </w:rPr>
        <w:t>是否</w:t>
      </w:r>
      <w:r w:rsidRPr="00A87A2A">
        <w:rPr>
          <w:rFonts w:ascii="SimSun" w:hAnsi="SimSun" w:hint="eastAsia"/>
          <w:sz w:val="21"/>
        </w:rPr>
        <w:t>需要</w:t>
      </w:r>
      <w:r w:rsidRPr="00BE3514">
        <w:rPr>
          <w:rFonts w:hAnsi="SimSun"/>
          <w:sz w:val="21"/>
          <w:szCs w:val="22"/>
          <w:u w:color="000000"/>
          <w:bdr w:val="nil"/>
        </w:rPr>
        <w:t>书面提</w:t>
      </w:r>
      <w:r w:rsidRPr="00BE3514">
        <w:rPr>
          <w:rFonts w:hAnsi="SimSun" w:hint="eastAsia"/>
          <w:sz w:val="21"/>
          <w:szCs w:val="22"/>
          <w:u w:color="000000"/>
          <w:bdr w:val="nil"/>
        </w:rPr>
        <w:t>案</w:t>
      </w:r>
      <w:r w:rsidRPr="00BE3514">
        <w:rPr>
          <w:rFonts w:hAnsi="SimSun"/>
          <w:sz w:val="21"/>
          <w:szCs w:val="22"/>
          <w:u w:color="000000"/>
          <w:bdr w:val="nil"/>
        </w:rPr>
        <w:t>。</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u w:color="000000"/>
          <w:bdr w:val="nil"/>
        </w:rPr>
      </w:pPr>
      <w:r w:rsidRPr="00A87A2A">
        <w:rPr>
          <w:rFonts w:ascii="SimSun" w:hAnsi="SimSun"/>
          <w:sz w:val="21"/>
        </w:rPr>
        <w:t>瑞士代表团</w:t>
      </w:r>
      <w:r w:rsidRPr="00BE3514">
        <w:rPr>
          <w:rFonts w:hAnsi="SimSun" w:hint="eastAsia"/>
          <w:sz w:val="21"/>
          <w:szCs w:val="22"/>
          <w:u w:color="000000"/>
          <w:bdr w:val="nil"/>
        </w:rPr>
        <w:t>确认需要</w:t>
      </w:r>
      <w:r w:rsidRPr="00BE3514">
        <w:rPr>
          <w:rFonts w:hAnsi="SimSun"/>
          <w:sz w:val="21"/>
          <w:szCs w:val="22"/>
          <w:u w:color="000000"/>
          <w:bdr w:val="nil"/>
        </w:rPr>
        <w:t>。</w:t>
      </w:r>
      <w:r w:rsidRPr="00BE3514">
        <w:rPr>
          <w:rFonts w:hAnsi="SimSun" w:hint="eastAsia"/>
          <w:sz w:val="21"/>
          <w:szCs w:val="22"/>
          <w:u w:color="000000"/>
          <w:bdr w:val="nil"/>
        </w:rPr>
        <w:t>关于提案中</w:t>
      </w:r>
      <w:r w:rsidRPr="00BE3514">
        <w:rPr>
          <w:rFonts w:hAnsi="SimSun"/>
          <w:sz w:val="21"/>
          <w:szCs w:val="22"/>
          <w:u w:color="000000"/>
          <w:bdr w:val="nil"/>
        </w:rPr>
        <w:t>举报人保护政策的段落，代表团询问秘书处，根据代表团所</w:t>
      </w:r>
      <w:r w:rsidRPr="00BE3514">
        <w:rPr>
          <w:rFonts w:hAnsi="SimSun" w:hint="eastAsia"/>
          <w:sz w:val="21"/>
          <w:szCs w:val="22"/>
          <w:u w:color="000000"/>
          <w:bdr w:val="nil"/>
        </w:rPr>
        <w:t>知，</w:t>
      </w:r>
      <w:r w:rsidRPr="00BE3514">
        <w:rPr>
          <w:rFonts w:hAnsi="SimSun"/>
          <w:sz w:val="21"/>
          <w:szCs w:val="22"/>
          <w:u w:color="000000"/>
          <w:bdr w:val="nil"/>
        </w:rPr>
        <w:t>该政策</w:t>
      </w:r>
      <w:r w:rsidRPr="00BE3514">
        <w:rPr>
          <w:rFonts w:ascii="SimSun" w:hAnsi="SimSun"/>
          <w:sz w:val="21"/>
          <w:szCs w:val="22"/>
          <w:u w:color="000000"/>
          <w:bdr w:val="nil"/>
        </w:rPr>
        <w:t>2012</w:t>
      </w:r>
      <w:r w:rsidRPr="00BE3514">
        <w:rPr>
          <w:rFonts w:hAnsi="SimSun"/>
          <w:sz w:val="21"/>
          <w:szCs w:val="22"/>
          <w:u w:color="000000"/>
          <w:bdr w:val="nil"/>
        </w:rPr>
        <w:t>年开始采用，</w:t>
      </w:r>
      <w:r w:rsidRPr="00BE3514">
        <w:rPr>
          <w:rFonts w:hAnsi="SimSun" w:hint="eastAsia"/>
          <w:sz w:val="21"/>
          <w:szCs w:val="22"/>
          <w:u w:color="000000"/>
          <w:bdr w:val="nil"/>
        </w:rPr>
        <w:t>是否确实如此，以及</w:t>
      </w:r>
      <w:r w:rsidRPr="00BE3514">
        <w:rPr>
          <w:rFonts w:ascii="SimSun" w:hAnsi="SimSun"/>
          <w:sz w:val="21"/>
          <w:szCs w:val="22"/>
          <w:u w:color="000000"/>
          <w:bdr w:val="nil"/>
        </w:rPr>
        <w:t>WIPO</w:t>
      </w:r>
      <w:r w:rsidRPr="00BE3514">
        <w:rPr>
          <w:rFonts w:hAnsi="SimSun"/>
          <w:sz w:val="21"/>
          <w:szCs w:val="22"/>
          <w:u w:color="000000"/>
          <w:bdr w:val="nil"/>
        </w:rPr>
        <w:t>所有</w:t>
      </w:r>
      <w:r w:rsidRPr="00BE3514">
        <w:rPr>
          <w:rFonts w:hAnsi="SimSun" w:hint="eastAsia"/>
          <w:sz w:val="21"/>
          <w:szCs w:val="22"/>
          <w:u w:color="000000"/>
          <w:bdr w:val="nil"/>
        </w:rPr>
        <w:t>伦理</w:t>
      </w:r>
      <w:r w:rsidRPr="00BE3514">
        <w:rPr>
          <w:rFonts w:hAnsi="SimSun"/>
          <w:sz w:val="21"/>
          <w:szCs w:val="22"/>
          <w:u w:color="000000"/>
          <w:bdr w:val="nil"/>
        </w:rPr>
        <w:t>政策的审计程序是否正在进行中。代表团请求确认。如果情况确实如此，代表团</w:t>
      </w:r>
      <w:r w:rsidRPr="00BE3514">
        <w:rPr>
          <w:rFonts w:hAnsi="SimSun" w:hint="eastAsia"/>
          <w:sz w:val="21"/>
          <w:szCs w:val="22"/>
          <w:u w:color="000000"/>
          <w:bdr w:val="nil"/>
        </w:rPr>
        <w:t>说</w:t>
      </w:r>
      <w:r w:rsidRPr="00BE3514">
        <w:rPr>
          <w:rFonts w:hAnsi="SimSun"/>
          <w:sz w:val="21"/>
          <w:szCs w:val="22"/>
          <w:u w:color="000000"/>
          <w:bdr w:val="nil"/>
        </w:rPr>
        <w:t>也许会提出一些语言表述的建议，以在决</w:t>
      </w:r>
      <w:r w:rsidRPr="00BE3514">
        <w:rPr>
          <w:rFonts w:hAnsi="SimSun" w:hint="eastAsia"/>
          <w:sz w:val="21"/>
          <w:szCs w:val="22"/>
          <w:u w:color="000000"/>
          <w:bdr w:val="nil"/>
        </w:rPr>
        <w:t>定段落</w:t>
      </w:r>
      <w:r w:rsidRPr="00BE3514">
        <w:rPr>
          <w:rFonts w:hAnsi="SimSun"/>
          <w:sz w:val="21"/>
          <w:szCs w:val="22"/>
          <w:u w:color="000000"/>
          <w:bdr w:val="nil"/>
        </w:rPr>
        <w:t>中予以考虑。</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u w:color="000000"/>
          <w:bdr w:val="nil"/>
        </w:rPr>
      </w:pPr>
      <w:r w:rsidRPr="00BE3514">
        <w:rPr>
          <w:rFonts w:hAnsi="SimSun"/>
          <w:sz w:val="21"/>
          <w:szCs w:val="22"/>
          <w:u w:color="000000"/>
          <w:bdr w:val="nil"/>
        </w:rPr>
        <w:t>主席指出，文件公开</w:t>
      </w:r>
      <w:r w:rsidRPr="00BE3514">
        <w:rPr>
          <w:rFonts w:hAnsi="SimSun" w:hint="eastAsia"/>
          <w:sz w:val="21"/>
          <w:szCs w:val="22"/>
          <w:u w:color="000000"/>
          <w:bdr w:val="nil"/>
        </w:rPr>
        <w:t>后</w:t>
      </w:r>
      <w:r w:rsidRPr="00BE3514">
        <w:rPr>
          <w:rFonts w:hAnsi="SimSun"/>
          <w:sz w:val="21"/>
          <w:szCs w:val="22"/>
          <w:u w:color="000000"/>
          <w:bdr w:val="nil"/>
        </w:rPr>
        <w:t>，可以提出任何评论和意见。主席邀请希望对美利坚合众国代表团提交的</w:t>
      </w:r>
      <w:r w:rsidRPr="00BE3514">
        <w:rPr>
          <w:rFonts w:hAnsi="SimSun" w:hint="eastAsia"/>
          <w:sz w:val="21"/>
          <w:szCs w:val="22"/>
          <w:u w:color="000000"/>
          <w:bdr w:val="nil"/>
        </w:rPr>
        <w:t>提案</w:t>
      </w:r>
      <w:r w:rsidRPr="00BE3514">
        <w:rPr>
          <w:rFonts w:hAnsi="SimSun"/>
          <w:sz w:val="21"/>
          <w:szCs w:val="22"/>
          <w:u w:color="000000"/>
          <w:bdr w:val="nil"/>
        </w:rPr>
        <w:t>发表意见的其他代表团发言。</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u w:color="000000"/>
          <w:bdr w:val="nil"/>
        </w:rPr>
      </w:pPr>
      <w:r w:rsidRPr="00BE3514">
        <w:rPr>
          <w:rFonts w:hAnsi="SimSun"/>
          <w:sz w:val="21"/>
          <w:szCs w:val="22"/>
          <w:u w:color="000000"/>
          <w:bdr w:val="nil"/>
        </w:rPr>
        <w:t>印度代表团认为，讨论应该回归到一个重要问题上。代表团</w:t>
      </w:r>
      <w:r w:rsidRPr="00BE3514">
        <w:rPr>
          <w:rFonts w:hAnsi="SimSun" w:hint="eastAsia"/>
          <w:sz w:val="21"/>
          <w:szCs w:val="22"/>
          <w:u w:color="000000"/>
          <w:bdr w:val="nil"/>
        </w:rPr>
        <w:t>不讨论</w:t>
      </w:r>
      <w:r w:rsidRPr="00BE3514">
        <w:rPr>
          <w:rFonts w:hAnsi="SimSun"/>
          <w:sz w:val="21"/>
          <w:szCs w:val="22"/>
          <w:u w:color="000000"/>
          <w:bdr w:val="nil"/>
        </w:rPr>
        <w:t>数学，</w:t>
      </w:r>
      <w:r w:rsidRPr="00BE3514">
        <w:rPr>
          <w:rFonts w:hAnsi="SimSun" w:hint="eastAsia"/>
          <w:sz w:val="21"/>
          <w:szCs w:val="22"/>
          <w:u w:color="000000"/>
          <w:bdr w:val="nil"/>
        </w:rPr>
        <w:t>但</w:t>
      </w:r>
      <w:r w:rsidRPr="00BE3514">
        <w:rPr>
          <w:rFonts w:hAnsi="SimSun"/>
          <w:sz w:val="21"/>
          <w:szCs w:val="22"/>
          <w:u w:color="000000"/>
          <w:bdr w:val="nil"/>
        </w:rPr>
        <w:t>是指出，秘书处已经</w:t>
      </w:r>
      <w:r w:rsidRPr="00BE3514">
        <w:rPr>
          <w:rFonts w:hAnsi="SimSun" w:hint="eastAsia"/>
          <w:sz w:val="21"/>
          <w:szCs w:val="22"/>
          <w:u w:color="000000"/>
          <w:bdr w:val="nil"/>
        </w:rPr>
        <w:t>通报</w:t>
      </w:r>
      <w:r w:rsidRPr="00BE3514">
        <w:rPr>
          <w:rFonts w:hAnsi="SimSun"/>
          <w:sz w:val="21"/>
          <w:szCs w:val="22"/>
          <w:u w:color="000000"/>
          <w:bdr w:val="nil"/>
        </w:rPr>
        <w:t>大约</w:t>
      </w:r>
      <w:r w:rsidRPr="00BE3514">
        <w:rPr>
          <w:rFonts w:hAnsi="SimSun" w:hint="eastAsia"/>
          <w:sz w:val="21"/>
          <w:szCs w:val="22"/>
          <w:u w:color="000000"/>
          <w:bdr w:val="nil"/>
        </w:rPr>
        <w:t>有</w:t>
      </w:r>
      <w:r w:rsidRPr="00BE3514">
        <w:rPr>
          <w:rFonts w:ascii="SimSun" w:hAnsi="SimSun"/>
          <w:sz w:val="21"/>
          <w:szCs w:val="22"/>
          <w:u w:color="000000"/>
          <w:bdr w:val="nil"/>
        </w:rPr>
        <w:t>32</w:t>
      </w:r>
      <w:r w:rsidRPr="00BE3514">
        <w:rPr>
          <w:rFonts w:hAnsi="SimSun"/>
          <w:sz w:val="21"/>
          <w:szCs w:val="22"/>
          <w:u w:color="000000"/>
          <w:bdr w:val="nil"/>
        </w:rPr>
        <w:t>个成员国已经在发言中以不同的</w:t>
      </w:r>
      <w:r w:rsidRPr="00BE3514">
        <w:rPr>
          <w:rFonts w:hAnsi="SimSun" w:hint="eastAsia"/>
          <w:sz w:val="21"/>
          <w:szCs w:val="22"/>
          <w:u w:color="000000"/>
          <w:bdr w:val="nil"/>
        </w:rPr>
        <w:t>提法寻求通过</w:t>
      </w:r>
      <w:r w:rsidRPr="00BE3514">
        <w:rPr>
          <w:rFonts w:hAnsi="SimSun"/>
          <w:sz w:val="21"/>
          <w:szCs w:val="22"/>
          <w:u w:color="000000"/>
          <w:bdr w:val="nil"/>
        </w:rPr>
        <w:t>协调委员会主席和大会主席的第一个建议，即</w:t>
      </w:r>
      <w:r w:rsidRPr="00BE3514">
        <w:rPr>
          <w:rFonts w:hAnsi="SimSun" w:hint="eastAsia"/>
          <w:sz w:val="21"/>
          <w:szCs w:val="22"/>
          <w:u w:color="000000"/>
          <w:bdr w:val="nil"/>
        </w:rPr>
        <w:t>结束</w:t>
      </w:r>
      <w:r w:rsidRPr="00BE3514">
        <w:rPr>
          <w:rFonts w:hAnsi="SimSun"/>
          <w:sz w:val="21"/>
          <w:szCs w:val="22"/>
          <w:u w:color="000000"/>
          <w:bdr w:val="nil"/>
        </w:rPr>
        <w:t>对总干事在</w:t>
      </w:r>
      <w:r w:rsidRPr="00BE3514">
        <w:rPr>
          <w:rFonts w:ascii="SimSun" w:hAnsi="SimSun"/>
          <w:sz w:val="21"/>
          <w:szCs w:val="22"/>
          <w:u w:color="000000"/>
          <w:bdr w:val="nil"/>
        </w:rPr>
        <w:t>DNA</w:t>
      </w:r>
      <w:r w:rsidRPr="00BE3514">
        <w:rPr>
          <w:rFonts w:hAnsi="SimSun"/>
          <w:sz w:val="21"/>
          <w:szCs w:val="22"/>
          <w:u w:color="000000"/>
          <w:bdr w:val="nil"/>
        </w:rPr>
        <w:t>和采购案中被指控的不当行为的所有调查，不</w:t>
      </w:r>
      <w:r w:rsidRPr="00BE3514">
        <w:rPr>
          <w:rFonts w:hAnsi="SimSun" w:hint="eastAsia"/>
          <w:sz w:val="21"/>
          <w:szCs w:val="22"/>
          <w:u w:color="000000"/>
          <w:bdr w:val="nil"/>
        </w:rPr>
        <w:t>采取</w:t>
      </w:r>
      <w:r w:rsidRPr="00BE3514">
        <w:rPr>
          <w:rFonts w:hAnsi="SimSun"/>
          <w:sz w:val="21"/>
          <w:szCs w:val="22"/>
          <w:u w:color="000000"/>
          <w:bdr w:val="nil"/>
        </w:rPr>
        <w:t>进一步行动。这没有在决策中得到体现。该代表团强调，这无关数学问题，即使仅有一个会员国曾发言支持</w:t>
      </w:r>
      <w:r w:rsidRPr="00BE3514">
        <w:rPr>
          <w:rFonts w:hAnsi="SimSun" w:hint="eastAsia"/>
          <w:sz w:val="21"/>
          <w:szCs w:val="22"/>
          <w:u w:color="000000"/>
          <w:bdr w:val="nil"/>
        </w:rPr>
        <w:t>两位</w:t>
      </w:r>
      <w:r w:rsidRPr="00BE3514">
        <w:rPr>
          <w:rFonts w:hAnsi="SimSun"/>
          <w:sz w:val="21"/>
          <w:szCs w:val="22"/>
          <w:u w:color="000000"/>
          <w:bdr w:val="nil"/>
        </w:rPr>
        <w:t>主席，该成</w:t>
      </w:r>
      <w:r w:rsidRPr="00BE3514">
        <w:rPr>
          <w:rFonts w:hAnsi="SimSun"/>
          <w:sz w:val="21"/>
          <w:szCs w:val="22"/>
          <w:u w:color="000000"/>
          <w:bdr w:val="nil"/>
        </w:rPr>
        <w:lastRenderedPageBreak/>
        <w:t>员国的关切</w:t>
      </w:r>
      <w:r w:rsidRPr="00BE3514">
        <w:rPr>
          <w:rFonts w:hAnsi="SimSun" w:hint="eastAsia"/>
          <w:sz w:val="21"/>
          <w:szCs w:val="22"/>
          <w:u w:color="000000"/>
          <w:bdr w:val="nil"/>
        </w:rPr>
        <w:t>都</w:t>
      </w:r>
      <w:r w:rsidRPr="00BE3514">
        <w:rPr>
          <w:rFonts w:hAnsi="SimSun"/>
          <w:sz w:val="21"/>
          <w:szCs w:val="22"/>
          <w:u w:color="000000"/>
          <w:bdr w:val="nil"/>
        </w:rPr>
        <w:t>应在决</w:t>
      </w:r>
      <w:r w:rsidRPr="00BE3514">
        <w:rPr>
          <w:rFonts w:hAnsi="SimSun" w:hint="eastAsia"/>
          <w:sz w:val="21"/>
          <w:szCs w:val="22"/>
          <w:u w:color="000000"/>
          <w:bdr w:val="nil"/>
        </w:rPr>
        <w:t>定</w:t>
      </w:r>
      <w:r w:rsidRPr="00BE3514">
        <w:rPr>
          <w:rFonts w:hAnsi="SimSun"/>
          <w:sz w:val="21"/>
          <w:szCs w:val="22"/>
          <w:u w:color="000000"/>
          <w:bdr w:val="nil"/>
        </w:rPr>
        <w:t>中得到体现。该代表团感谢美利坚合众国代表团提出提案，但询问主席，</w:t>
      </w:r>
      <w:r w:rsidRPr="00BE3514">
        <w:rPr>
          <w:rFonts w:hAnsi="SimSun" w:hint="eastAsia"/>
          <w:sz w:val="21"/>
          <w:szCs w:val="22"/>
          <w:u w:color="000000"/>
          <w:bdr w:val="nil"/>
        </w:rPr>
        <w:t>其本人</w:t>
      </w:r>
      <w:r w:rsidRPr="00BE3514">
        <w:rPr>
          <w:rFonts w:hAnsi="SimSun"/>
          <w:sz w:val="21"/>
          <w:szCs w:val="22"/>
          <w:u w:color="000000"/>
          <w:bdr w:val="nil"/>
        </w:rPr>
        <w:t>是否</w:t>
      </w:r>
      <w:r w:rsidRPr="00BE3514">
        <w:rPr>
          <w:rFonts w:hAnsi="SimSun" w:hint="eastAsia"/>
          <w:sz w:val="21"/>
          <w:szCs w:val="22"/>
          <w:u w:color="000000"/>
          <w:bdr w:val="nil"/>
        </w:rPr>
        <w:t>将该案文视为自己的提案</w:t>
      </w:r>
      <w:r w:rsidRPr="00BE3514">
        <w:rPr>
          <w:rFonts w:hAnsi="SimSun"/>
          <w:sz w:val="21"/>
          <w:szCs w:val="22"/>
          <w:u w:color="000000"/>
          <w:bdr w:val="nil"/>
        </w:rPr>
        <w:t>。</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u w:color="000000"/>
          <w:bdr w:val="nil"/>
        </w:rPr>
      </w:pPr>
      <w:r w:rsidRPr="00BE3514">
        <w:rPr>
          <w:rFonts w:hAnsi="SimSun"/>
          <w:sz w:val="21"/>
          <w:szCs w:val="22"/>
          <w:u w:color="000000"/>
          <w:bdr w:val="nil"/>
        </w:rPr>
        <w:t>主席询问</w:t>
      </w:r>
      <w:r w:rsidRPr="00A87A2A">
        <w:rPr>
          <w:rFonts w:ascii="SimSun" w:hAnsi="SimSun"/>
          <w:sz w:val="21"/>
        </w:rPr>
        <w:t>印度代表团</w:t>
      </w:r>
      <w:r w:rsidRPr="00BE3514">
        <w:rPr>
          <w:rFonts w:hAnsi="SimSun" w:hint="eastAsia"/>
          <w:sz w:val="21"/>
          <w:szCs w:val="22"/>
          <w:u w:color="000000"/>
          <w:bdr w:val="nil"/>
        </w:rPr>
        <w:t>的建</w:t>
      </w:r>
      <w:r w:rsidRPr="00BE3514">
        <w:rPr>
          <w:rFonts w:hAnsi="SimSun"/>
          <w:sz w:val="21"/>
          <w:szCs w:val="22"/>
          <w:u w:color="000000"/>
          <w:bdr w:val="nil"/>
        </w:rPr>
        <w:t>议是什么。</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u w:color="000000"/>
          <w:bdr w:val="nil"/>
        </w:rPr>
      </w:pPr>
      <w:r w:rsidRPr="00BE3514">
        <w:rPr>
          <w:rFonts w:hAnsi="SimSun"/>
          <w:sz w:val="21"/>
          <w:szCs w:val="22"/>
          <w:u w:color="000000"/>
          <w:bdr w:val="nil"/>
        </w:rPr>
        <w:t>印度代表团阐明，代表团希望</w:t>
      </w:r>
      <w:r w:rsidRPr="00BE3514">
        <w:rPr>
          <w:rFonts w:hAnsi="SimSun" w:hint="eastAsia"/>
          <w:sz w:val="21"/>
          <w:szCs w:val="22"/>
          <w:u w:color="000000"/>
          <w:bdr w:val="nil"/>
        </w:rPr>
        <w:t>案文能体现</w:t>
      </w:r>
      <w:r w:rsidRPr="00BE3514">
        <w:rPr>
          <w:rFonts w:hAnsi="SimSun"/>
          <w:sz w:val="21"/>
          <w:szCs w:val="22"/>
          <w:u w:color="000000"/>
          <w:bdr w:val="nil"/>
        </w:rPr>
        <w:t>包括印度在内的众多成员国的关切，即</w:t>
      </w:r>
      <w:r w:rsidRPr="00BE3514">
        <w:rPr>
          <w:rFonts w:hAnsi="SimSun" w:hint="eastAsia"/>
          <w:sz w:val="21"/>
          <w:szCs w:val="22"/>
          <w:u w:color="000000"/>
          <w:bdr w:val="nil"/>
        </w:rPr>
        <w:t>结束</w:t>
      </w:r>
      <w:r w:rsidRPr="00BE3514">
        <w:rPr>
          <w:rFonts w:hAnsi="SimSun"/>
          <w:sz w:val="21"/>
          <w:szCs w:val="22"/>
          <w:u w:color="000000"/>
          <w:bdr w:val="nil"/>
        </w:rPr>
        <w:t>这一程序。代表团指出，</w:t>
      </w:r>
      <w:r w:rsidRPr="00BE3514">
        <w:rPr>
          <w:rFonts w:hAnsi="SimSun" w:hint="eastAsia"/>
          <w:sz w:val="21"/>
          <w:szCs w:val="22"/>
          <w:u w:color="000000"/>
          <w:bdr w:val="nil"/>
        </w:rPr>
        <w:t>该</w:t>
      </w:r>
      <w:r w:rsidRPr="00BE3514">
        <w:rPr>
          <w:rFonts w:hAnsi="SimSun"/>
          <w:sz w:val="21"/>
          <w:szCs w:val="22"/>
          <w:u w:color="000000"/>
          <w:bdr w:val="nil"/>
        </w:rPr>
        <w:t>问题应得到合理的</w:t>
      </w:r>
      <w:r w:rsidRPr="00BE3514">
        <w:rPr>
          <w:rFonts w:hAnsi="SimSun" w:hint="eastAsia"/>
          <w:sz w:val="21"/>
          <w:szCs w:val="22"/>
          <w:u w:color="000000"/>
          <w:bdr w:val="nil"/>
        </w:rPr>
        <w:t>结束</w:t>
      </w:r>
      <w:r w:rsidRPr="00BE3514">
        <w:rPr>
          <w:rFonts w:hAnsi="SimSun"/>
          <w:sz w:val="21"/>
          <w:szCs w:val="22"/>
          <w:u w:color="000000"/>
          <w:bdr w:val="nil"/>
        </w:rPr>
        <w:t>，</w:t>
      </w:r>
      <w:r w:rsidRPr="00BE3514">
        <w:rPr>
          <w:rFonts w:hAnsi="SimSun" w:hint="eastAsia"/>
          <w:sz w:val="21"/>
          <w:szCs w:val="22"/>
          <w:u w:color="000000"/>
          <w:bdr w:val="nil"/>
        </w:rPr>
        <w:t>这也是</w:t>
      </w:r>
      <w:r w:rsidRPr="00BE3514">
        <w:rPr>
          <w:rFonts w:hAnsi="SimSun"/>
          <w:sz w:val="21"/>
          <w:szCs w:val="22"/>
          <w:u w:color="000000"/>
          <w:bdr w:val="nil"/>
        </w:rPr>
        <w:t>主席提出的第一个建议。代表团表示相信主席以及</w:t>
      </w:r>
      <w:r w:rsidRPr="00BE3514">
        <w:rPr>
          <w:rFonts w:ascii="SimSun" w:hAnsi="SimSun"/>
          <w:sz w:val="21"/>
          <w:szCs w:val="22"/>
          <w:u w:color="000000"/>
          <w:bdr w:val="nil"/>
        </w:rPr>
        <w:t>WIPO</w:t>
      </w:r>
      <w:r w:rsidRPr="00BE3514">
        <w:rPr>
          <w:rFonts w:hAnsi="SimSun"/>
          <w:sz w:val="21"/>
          <w:szCs w:val="22"/>
          <w:u w:color="000000"/>
          <w:bdr w:val="nil"/>
        </w:rPr>
        <w:t>大会主席的智慧，并重申这一问题应该结束。代表团解释说，在这一问题进一步纠缠将对</w:t>
      </w:r>
      <w:r w:rsidRPr="00BE3514">
        <w:rPr>
          <w:rFonts w:ascii="SimSun" w:hAnsi="SimSun"/>
          <w:sz w:val="21"/>
          <w:szCs w:val="22"/>
          <w:u w:color="000000"/>
          <w:bdr w:val="nil"/>
        </w:rPr>
        <w:t>WIPO</w:t>
      </w:r>
      <w:r w:rsidRPr="00BE3514">
        <w:rPr>
          <w:rFonts w:hAnsi="SimSun"/>
          <w:sz w:val="21"/>
          <w:szCs w:val="22"/>
          <w:u w:color="000000"/>
          <w:bdr w:val="nil"/>
        </w:rPr>
        <w:t>的</w:t>
      </w:r>
      <w:r w:rsidRPr="00BE3514">
        <w:rPr>
          <w:rFonts w:hAnsi="SimSun" w:hint="eastAsia"/>
          <w:sz w:val="21"/>
          <w:szCs w:val="22"/>
          <w:u w:color="000000"/>
          <w:bdr w:val="nil"/>
        </w:rPr>
        <w:t>公信力</w:t>
      </w:r>
      <w:r w:rsidRPr="00BE3514">
        <w:rPr>
          <w:rFonts w:hAnsi="SimSun"/>
          <w:sz w:val="21"/>
          <w:szCs w:val="22"/>
          <w:u w:color="000000"/>
          <w:bdr w:val="nil"/>
        </w:rPr>
        <w:t>造成无法弥补的损害，代表团无法接受这一后果。</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u w:color="000000"/>
          <w:bdr w:val="nil"/>
        </w:rPr>
      </w:pPr>
      <w:r w:rsidRPr="00BE3514">
        <w:rPr>
          <w:rFonts w:hAnsi="SimSun"/>
          <w:sz w:val="21"/>
          <w:szCs w:val="22"/>
          <w:u w:color="000000"/>
          <w:bdr w:val="nil"/>
        </w:rPr>
        <w:t>新加坡代表团请求该提案以书面形式传阅。代表团称，</w:t>
      </w:r>
      <w:r w:rsidRPr="00BE3514">
        <w:rPr>
          <w:rFonts w:hAnsi="SimSun" w:hint="eastAsia"/>
          <w:sz w:val="21"/>
          <w:szCs w:val="22"/>
          <w:u w:color="000000"/>
          <w:bdr w:val="nil"/>
        </w:rPr>
        <w:t>其</w:t>
      </w:r>
      <w:r w:rsidRPr="00BE3514">
        <w:rPr>
          <w:rFonts w:hAnsi="SimSun"/>
          <w:sz w:val="21"/>
          <w:szCs w:val="22"/>
          <w:u w:color="000000"/>
          <w:bdr w:val="nil"/>
        </w:rPr>
        <w:t>听到的口头版本似乎对</w:t>
      </w:r>
      <w:r w:rsidRPr="00BE3514">
        <w:rPr>
          <w:rFonts w:hAnsi="SimSun" w:hint="eastAsia"/>
          <w:sz w:val="21"/>
          <w:szCs w:val="22"/>
          <w:u w:color="000000"/>
          <w:bdr w:val="nil"/>
        </w:rPr>
        <w:t>正在</w:t>
      </w:r>
      <w:r w:rsidRPr="00BE3514">
        <w:rPr>
          <w:rFonts w:hAnsi="SimSun"/>
          <w:sz w:val="21"/>
          <w:szCs w:val="22"/>
          <w:u w:color="000000"/>
          <w:bdr w:val="nil"/>
        </w:rPr>
        <w:t>传阅的版本做了改进。尽管如此，代表团不能说是否有共识。代表团重申希望看到文件。</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u w:color="000000"/>
          <w:bdr w:val="nil"/>
        </w:rPr>
      </w:pPr>
      <w:r w:rsidRPr="00BE3514">
        <w:rPr>
          <w:rFonts w:hAnsi="SimSun"/>
          <w:sz w:val="21"/>
          <w:szCs w:val="22"/>
          <w:u w:color="000000"/>
          <w:bdr w:val="nil"/>
        </w:rPr>
        <w:t>坦桑尼亚联合共和国代表团欢迎美利坚合众国代表团代表一</w:t>
      </w:r>
      <w:r w:rsidRPr="00BE3514">
        <w:rPr>
          <w:rFonts w:hAnsi="SimSun" w:hint="eastAsia"/>
          <w:sz w:val="21"/>
          <w:szCs w:val="22"/>
          <w:u w:color="000000"/>
          <w:bdr w:val="nil"/>
        </w:rPr>
        <w:t>组</w:t>
      </w:r>
      <w:r w:rsidRPr="00BE3514">
        <w:rPr>
          <w:rFonts w:hAnsi="SimSun"/>
          <w:sz w:val="21"/>
          <w:szCs w:val="22"/>
          <w:u w:color="000000"/>
          <w:bdr w:val="nil"/>
        </w:rPr>
        <w:t>成员国提出的提案。</w:t>
      </w:r>
      <w:r w:rsidRPr="00BE3514">
        <w:rPr>
          <w:rFonts w:hAnsi="SimSun" w:hint="eastAsia"/>
          <w:sz w:val="21"/>
          <w:szCs w:val="22"/>
          <w:u w:color="000000"/>
          <w:bdr w:val="nil"/>
        </w:rPr>
        <w:t>但是</w:t>
      </w:r>
      <w:r w:rsidRPr="00BE3514">
        <w:rPr>
          <w:rFonts w:hAnsi="SimSun"/>
          <w:sz w:val="21"/>
          <w:szCs w:val="22"/>
          <w:u w:color="000000"/>
          <w:bdr w:val="nil"/>
        </w:rPr>
        <w:t>，代表团指出，在这些提议中，有两类问题需要处理。首先，这一事项彻底结束之后需要采取的下一步措施。另一类问题是为了以公平和透明的方式结束这一</w:t>
      </w:r>
      <w:r w:rsidRPr="00BE3514">
        <w:rPr>
          <w:rFonts w:hAnsi="SimSun" w:hint="eastAsia"/>
          <w:sz w:val="21"/>
          <w:szCs w:val="22"/>
          <w:u w:color="000000"/>
          <w:bdr w:val="nil"/>
        </w:rPr>
        <w:t>事件</w:t>
      </w:r>
      <w:r w:rsidRPr="00BE3514">
        <w:rPr>
          <w:rFonts w:hAnsi="SimSun"/>
          <w:sz w:val="21"/>
          <w:szCs w:val="22"/>
          <w:u w:color="000000"/>
          <w:bdr w:val="nil"/>
        </w:rPr>
        <w:t>需要</w:t>
      </w:r>
      <w:r w:rsidRPr="00BE3514">
        <w:rPr>
          <w:rFonts w:hAnsi="SimSun" w:hint="eastAsia"/>
          <w:sz w:val="21"/>
          <w:szCs w:val="22"/>
          <w:u w:color="000000"/>
          <w:bdr w:val="nil"/>
        </w:rPr>
        <w:t>采取的措施</w:t>
      </w:r>
      <w:r w:rsidRPr="00BE3514">
        <w:rPr>
          <w:rFonts w:hAnsi="SimSun"/>
          <w:sz w:val="21"/>
          <w:szCs w:val="22"/>
          <w:u w:color="000000"/>
          <w:bdr w:val="nil"/>
        </w:rPr>
        <w:t>。这</w:t>
      </w:r>
      <w:r w:rsidRPr="00BE3514">
        <w:rPr>
          <w:rFonts w:hAnsi="SimSun" w:hint="eastAsia"/>
          <w:sz w:val="21"/>
          <w:szCs w:val="22"/>
          <w:u w:color="000000"/>
          <w:bdr w:val="nil"/>
        </w:rPr>
        <w:t>种措施</w:t>
      </w:r>
      <w:r w:rsidRPr="00BE3514">
        <w:rPr>
          <w:rFonts w:hAnsi="SimSun"/>
          <w:sz w:val="21"/>
          <w:szCs w:val="22"/>
          <w:u w:color="000000"/>
          <w:bdr w:val="nil"/>
        </w:rPr>
        <w:t>需要分开，否则</w:t>
      </w:r>
      <w:r w:rsidRPr="00BE3514">
        <w:rPr>
          <w:rFonts w:hAnsi="SimSun" w:hint="eastAsia"/>
          <w:sz w:val="21"/>
          <w:szCs w:val="22"/>
          <w:u w:color="000000"/>
          <w:bdr w:val="nil"/>
        </w:rPr>
        <w:t>有</w:t>
      </w:r>
      <w:r w:rsidRPr="00BE3514">
        <w:rPr>
          <w:rFonts w:hAnsi="SimSun"/>
          <w:sz w:val="21"/>
          <w:szCs w:val="22"/>
          <w:u w:color="000000"/>
          <w:bdr w:val="nil"/>
        </w:rPr>
        <w:t>互相</w:t>
      </w:r>
      <w:r w:rsidRPr="00BE3514">
        <w:rPr>
          <w:rFonts w:hAnsi="SimSun" w:hint="eastAsia"/>
          <w:sz w:val="21"/>
          <w:szCs w:val="22"/>
          <w:u w:color="000000"/>
          <w:bdr w:val="nil"/>
        </w:rPr>
        <w:t>掣肘</w:t>
      </w:r>
      <w:r w:rsidRPr="00BE3514">
        <w:rPr>
          <w:rFonts w:hAnsi="SimSun"/>
          <w:sz w:val="21"/>
          <w:szCs w:val="22"/>
          <w:u w:color="000000"/>
          <w:bdr w:val="nil"/>
        </w:rPr>
        <w:t>的危险。代表团还提到成员国</w:t>
      </w:r>
      <w:r w:rsidRPr="00BE3514">
        <w:rPr>
          <w:rFonts w:hAnsi="SimSun" w:hint="eastAsia"/>
          <w:sz w:val="21"/>
          <w:szCs w:val="22"/>
          <w:u w:color="000000"/>
          <w:bdr w:val="nil"/>
        </w:rPr>
        <w:t>必须</w:t>
      </w:r>
      <w:r w:rsidRPr="00BE3514">
        <w:rPr>
          <w:rFonts w:hAnsi="SimSun"/>
          <w:sz w:val="21"/>
          <w:szCs w:val="22"/>
          <w:u w:color="000000"/>
          <w:bdr w:val="nil"/>
        </w:rPr>
        <w:t>对机构运行设置原则，警告不要为未来的联合国系统</w:t>
      </w:r>
      <w:r w:rsidRPr="00BE3514">
        <w:rPr>
          <w:rFonts w:ascii="MS Mincho" w:eastAsia="MS Mincho" w:hAnsi="MS Mincho" w:cs="MS Mincho" w:hint="eastAsia"/>
          <w:sz w:val="21"/>
          <w:szCs w:val="22"/>
          <w:u w:color="000000"/>
          <w:bdr w:val="nil"/>
        </w:rPr>
        <w:t>​​</w:t>
      </w:r>
      <w:r w:rsidRPr="00BE3514">
        <w:rPr>
          <w:rFonts w:hAnsi="SimSun"/>
          <w:sz w:val="21"/>
          <w:szCs w:val="22"/>
          <w:u w:color="000000"/>
          <w:bdr w:val="nil"/>
        </w:rPr>
        <w:t>树立不好的先例。代表团还</w:t>
      </w:r>
      <w:r w:rsidRPr="00BE3514">
        <w:rPr>
          <w:rFonts w:hAnsi="SimSun" w:hint="eastAsia"/>
          <w:sz w:val="21"/>
          <w:szCs w:val="22"/>
          <w:u w:color="000000"/>
          <w:bdr w:val="nil"/>
        </w:rPr>
        <w:t>引证</w:t>
      </w:r>
      <w:r w:rsidRPr="00BE3514">
        <w:rPr>
          <w:rFonts w:hAnsi="SimSun"/>
          <w:sz w:val="21"/>
          <w:szCs w:val="22"/>
          <w:u w:color="000000"/>
          <w:bdr w:val="nil"/>
        </w:rPr>
        <w:t>协调委员会和大会主席的最终报告</w:t>
      </w:r>
      <w:r w:rsidRPr="00BE3514">
        <w:rPr>
          <w:rFonts w:hAnsi="SimSun" w:hint="eastAsia"/>
          <w:sz w:val="21"/>
          <w:szCs w:val="22"/>
          <w:u w:color="000000"/>
          <w:bdr w:val="nil"/>
        </w:rPr>
        <w:t>，</w:t>
      </w:r>
      <w:r w:rsidRPr="00BE3514">
        <w:rPr>
          <w:rFonts w:hAnsi="SimSun"/>
          <w:sz w:val="21"/>
          <w:szCs w:val="22"/>
          <w:u w:color="000000"/>
          <w:bdr w:val="nil"/>
        </w:rPr>
        <w:t>指出该提案没有体现出需要遵循的现行程序。代表团</w:t>
      </w:r>
      <w:r w:rsidRPr="00BE3514">
        <w:rPr>
          <w:rFonts w:hAnsi="SimSun" w:hint="eastAsia"/>
          <w:sz w:val="21"/>
          <w:szCs w:val="22"/>
          <w:u w:color="000000"/>
          <w:bdr w:val="nil"/>
        </w:rPr>
        <w:t>表示</w:t>
      </w:r>
      <w:r w:rsidRPr="00BE3514">
        <w:rPr>
          <w:rFonts w:hAnsi="SimSun"/>
          <w:sz w:val="21"/>
          <w:szCs w:val="22"/>
          <w:u w:color="000000"/>
          <w:bdr w:val="nil"/>
        </w:rPr>
        <w:t>担心该事项会导致一个无</w:t>
      </w:r>
      <w:r w:rsidRPr="00BE3514">
        <w:rPr>
          <w:rFonts w:hAnsi="SimSun" w:hint="eastAsia"/>
          <w:sz w:val="21"/>
          <w:szCs w:val="22"/>
          <w:u w:color="000000"/>
          <w:bdr w:val="nil"/>
        </w:rPr>
        <w:t>止境</w:t>
      </w:r>
      <w:r w:rsidRPr="00BE3514">
        <w:rPr>
          <w:rFonts w:hAnsi="SimSun"/>
          <w:sz w:val="21"/>
          <w:szCs w:val="22"/>
          <w:u w:color="000000"/>
          <w:bdr w:val="nil"/>
        </w:rPr>
        <w:t>的过程，代表团不希望这种情况发生，因为这会耽误正常程序，影响对实质性问题的处理。因此，代表团认为</w:t>
      </w:r>
      <w:r w:rsidRPr="00BE3514">
        <w:rPr>
          <w:rFonts w:hAnsi="SimSun" w:hint="eastAsia"/>
          <w:sz w:val="21"/>
          <w:szCs w:val="22"/>
          <w:u w:color="000000"/>
          <w:bdr w:val="nil"/>
        </w:rPr>
        <w:t>应为</w:t>
      </w:r>
      <w:r w:rsidRPr="00BE3514">
        <w:rPr>
          <w:rFonts w:hAnsi="SimSun"/>
          <w:sz w:val="21"/>
          <w:szCs w:val="22"/>
          <w:u w:color="000000"/>
          <w:bdr w:val="nil"/>
        </w:rPr>
        <w:t>该</w:t>
      </w:r>
      <w:r w:rsidRPr="00BE3514">
        <w:rPr>
          <w:rFonts w:hAnsi="SimSun" w:hint="eastAsia"/>
          <w:sz w:val="21"/>
          <w:szCs w:val="22"/>
          <w:u w:color="000000"/>
          <w:bdr w:val="nil"/>
        </w:rPr>
        <w:t>事件</w:t>
      </w:r>
      <w:r w:rsidRPr="00BE3514">
        <w:rPr>
          <w:rFonts w:hAnsi="SimSun"/>
          <w:sz w:val="21"/>
          <w:szCs w:val="22"/>
          <w:u w:color="000000"/>
          <w:bdr w:val="nil"/>
        </w:rPr>
        <w:t>设定最后期限</w:t>
      </w:r>
      <w:r w:rsidRPr="00BE3514">
        <w:rPr>
          <w:rFonts w:hAnsi="SimSun" w:hint="eastAsia"/>
          <w:sz w:val="21"/>
          <w:szCs w:val="22"/>
          <w:u w:color="000000"/>
          <w:bdr w:val="nil"/>
        </w:rPr>
        <w:t>将其结束</w:t>
      </w:r>
      <w:r w:rsidRPr="00BE3514">
        <w:rPr>
          <w:rFonts w:hAnsi="SimSun"/>
          <w:sz w:val="21"/>
          <w:szCs w:val="22"/>
          <w:u w:color="000000"/>
          <w:bdr w:val="nil"/>
        </w:rPr>
        <w:t>。代表团请求</w:t>
      </w:r>
      <w:r w:rsidRPr="00BE3514">
        <w:rPr>
          <w:rFonts w:hAnsi="SimSun" w:hint="eastAsia"/>
          <w:sz w:val="21"/>
          <w:szCs w:val="22"/>
          <w:u w:color="000000"/>
          <w:bdr w:val="nil"/>
        </w:rPr>
        <w:t>在这方面审查</w:t>
      </w:r>
      <w:r w:rsidRPr="00BE3514">
        <w:rPr>
          <w:rFonts w:hAnsi="SimSun"/>
          <w:sz w:val="21"/>
          <w:szCs w:val="22"/>
          <w:u w:color="000000"/>
          <w:bdr w:val="nil"/>
        </w:rPr>
        <w:t>该事</w:t>
      </w:r>
      <w:r w:rsidRPr="00BE3514">
        <w:rPr>
          <w:rFonts w:hAnsi="SimSun" w:hint="eastAsia"/>
          <w:sz w:val="21"/>
          <w:szCs w:val="22"/>
          <w:u w:color="000000"/>
          <w:bdr w:val="nil"/>
        </w:rPr>
        <w:t>件</w:t>
      </w:r>
      <w:r w:rsidRPr="00BE3514">
        <w:rPr>
          <w:rFonts w:hAnsi="SimSun"/>
          <w:sz w:val="21"/>
          <w:szCs w:val="22"/>
          <w:u w:color="000000"/>
          <w:bdr w:val="nil"/>
        </w:rPr>
        <w:t>。</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u w:color="000000"/>
          <w:bdr w:val="nil"/>
        </w:rPr>
      </w:pPr>
      <w:r w:rsidRPr="00BE3514">
        <w:rPr>
          <w:rFonts w:hAnsi="SimSun"/>
          <w:sz w:val="21"/>
          <w:szCs w:val="22"/>
          <w:u w:color="000000"/>
          <w:bdr w:val="nil"/>
        </w:rPr>
        <w:t>塔吉克斯坦代表团</w:t>
      </w:r>
      <w:r w:rsidRPr="00A87A2A">
        <w:rPr>
          <w:rFonts w:ascii="SimSun" w:hAnsi="SimSun"/>
          <w:sz w:val="21"/>
        </w:rPr>
        <w:t>提醒</w:t>
      </w:r>
      <w:r w:rsidRPr="00BE3514">
        <w:rPr>
          <w:rFonts w:hAnsi="SimSun"/>
          <w:sz w:val="21"/>
          <w:szCs w:val="22"/>
          <w:u w:color="000000"/>
          <w:bdr w:val="nil"/>
        </w:rPr>
        <w:t>各成员国其立场保持不变，并希望将其</w:t>
      </w:r>
      <w:r w:rsidRPr="00BE3514">
        <w:rPr>
          <w:rFonts w:hAnsi="SimSun" w:hint="eastAsia"/>
          <w:sz w:val="21"/>
          <w:szCs w:val="22"/>
          <w:u w:color="000000"/>
          <w:bdr w:val="nil"/>
        </w:rPr>
        <w:t>之前</w:t>
      </w:r>
      <w:r w:rsidRPr="00BE3514">
        <w:rPr>
          <w:rFonts w:hAnsi="SimSun"/>
          <w:sz w:val="21"/>
          <w:szCs w:val="22"/>
          <w:u w:color="000000"/>
          <w:bdr w:val="nil"/>
        </w:rPr>
        <w:t>的发言</w:t>
      </w:r>
      <w:r w:rsidRPr="00BE3514">
        <w:rPr>
          <w:rFonts w:hAnsi="SimSun" w:hint="eastAsia"/>
          <w:sz w:val="21"/>
          <w:szCs w:val="22"/>
          <w:u w:color="000000"/>
          <w:bdr w:val="nil"/>
        </w:rPr>
        <w:t>得到</w:t>
      </w:r>
      <w:r w:rsidRPr="00BE3514">
        <w:rPr>
          <w:rFonts w:hAnsi="SimSun"/>
          <w:sz w:val="21"/>
          <w:szCs w:val="22"/>
          <w:u w:color="000000"/>
          <w:bdr w:val="nil"/>
        </w:rPr>
        <w:t>考虑。</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u w:color="000000"/>
          <w:bdr w:val="nil"/>
        </w:rPr>
      </w:pPr>
      <w:r w:rsidRPr="00BE3514">
        <w:rPr>
          <w:rFonts w:hAnsi="SimSun"/>
          <w:sz w:val="21"/>
          <w:szCs w:val="22"/>
          <w:u w:color="000000"/>
          <w:bdr w:val="nil"/>
        </w:rPr>
        <w:t>中国代表团感谢美利坚合众国代表团的提案。代表团认为，</w:t>
      </w:r>
      <w:r w:rsidRPr="00BE3514">
        <w:rPr>
          <w:rFonts w:hAnsi="SimSun" w:hint="eastAsia"/>
          <w:sz w:val="21"/>
          <w:szCs w:val="22"/>
          <w:u w:color="000000"/>
          <w:bdr w:val="nil"/>
        </w:rPr>
        <w:t>在</w:t>
      </w:r>
      <w:r w:rsidRPr="00BE3514">
        <w:rPr>
          <w:rFonts w:hAnsi="SimSun"/>
          <w:sz w:val="21"/>
          <w:szCs w:val="22"/>
          <w:u w:color="000000"/>
          <w:bdr w:val="nil"/>
        </w:rPr>
        <w:t>《采购程序》和《内部监督章程》</w:t>
      </w:r>
      <w:r w:rsidRPr="00BE3514">
        <w:rPr>
          <w:rFonts w:hAnsi="SimSun" w:hint="eastAsia"/>
          <w:sz w:val="21"/>
          <w:szCs w:val="22"/>
          <w:u w:color="000000"/>
          <w:bdr w:val="nil"/>
        </w:rPr>
        <w:t>方面</w:t>
      </w:r>
      <w:r w:rsidRPr="00BE3514">
        <w:rPr>
          <w:rFonts w:hAnsi="SimSun"/>
          <w:sz w:val="21"/>
          <w:szCs w:val="22"/>
          <w:u w:color="000000"/>
          <w:bdr w:val="nil"/>
        </w:rPr>
        <w:t>，讨论将有助于改善本组织的内部管理。尽管如此，代表团重申</w:t>
      </w:r>
      <w:r w:rsidRPr="00BE3514">
        <w:rPr>
          <w:rFonts w:hAnsi="SimSun" w:hint="eastAsia"/>
          <w:sz w:val="21"/>
          <w:szCs w:val="22"/>
          <w:u w:color="000000"/>
          <w:bdr w:val="nil"/>
        </w:rPr>
        <w:t>该</w:t>
      </w:r>
      <w:r w:rsidRPr="00BE3514">
        <w:rPr>
          <w:rFonts w:hAnsi="SimSun"/>
          <w:sz w:val="21"/>
          <w:szCs w:val="22"/>
          <w:u w:color="000000"/>
          <w:bdr w:val="nil"/>
        </w:rPr>
        <w:t>讨论不应</w:t>
      </w:r>
      <w:r w:rsidRPr="00BE3514">
        <w:rPr>
          <w:rFonts w:hAnsi="SimSun" w:hint="eastAsia"/>
          <w:sz w:val="21"/>
          <w:szCs w:val="22"/>
          <w:u w:color="000000"/>
          <w:bdr w:val="nil"/>
        </w:rPr>
        <w:t>影响</w:t>
      </w:r>
      <w:r w:rsidRPr="00BE3514">
        <w:rPr>
          <w:rFonts w:hAnsi="SimSun"/>
          <w:sz w:val="21"/>
          <w:szCs w:val="22"/>
          <w:u w:color="000000"/>
          <w:bdr w:val="nil"/>
        </w:rPr>
        <w:t>大会主席和协调委员会主席根据</w:t>
      </w:r>
      <w:r w:rsidRPr="00BE3514">
        <w:rPr>
          <w:rFonts w:ascii="SimSun" w:hAnsi="SimSun"/>
          <w:sz w:val="21"/>
          <w:szCs w:val="22"/>
          <w:u w:color="000000"/>
          <w:bdr w:val="nil"/>
        </w:rPr>
        <w:t>WIPO</w:t>
      </w:r>
      <w:r w:rsidRPr="00BE3514">
        <w:rPr>
          <w:rFonts w:hAnsi="SimSun"/>
          <w:sz w:val="21"/>
          <w:szCs w:val="22"/>
          <w:u w:color="000000"/>
          <w:bdr w:val="nil"/>
        </w:rPr>
        <w:t>的现行程</w:t>
      </w:r>
      <w:r w:rsidRPr="00A87A2A">
        <w:rPr>
          <w:rFonts w:ascii="SimSun" w:hAnsi="SimSun"/>
          <w:sz w:val="21"/>
        </w:rPr>
        <w:t>序</w:t>
      </w:r>
      <w:proofErr w:type="gramStart"/>
      <w:r w:rsidRPr="00BE3514">
        <w:rPr>
          <w:rFonts w:hAnsi="SimSun"/>
          <w:sz w:val="21"/>
          <w:szCs w:val="22"/>
          <w:u w:color="000000"/>
          <w:bdr w:val="nil"/>
        </w:rPr>
        <w:t>作出</w:t>
      </w:r>
      <w:proofErr w:type="gramEnd"/>
      <w:r w:rsidRPr="00BE3514">
        <w:rPr>
          <w:rFonts w:hAnsi="SimSun"/>
          <w:sz w:val="21"/>
          <w:szCs w:val="22"/>
          <w:u w:color="000000"/>
          <w:bdr w:val="nil"/>
        </w:rPr>
        <w:t>的决定。关于</w:t>
      </w:r>
      <w:r w:rsidRPr="00BE3514">
        <w:rPr>
          <w:rFonts w:ascii="SimSun" w:hAnsi="SimSun"/>
          <w:sz w:val="21"/>
          <w:szCs w:val="22"/>
          <w:u w:color="000000"/>
          <w:bdr w:val="nil"/>
        </w:rPr>
        <w:t>WIPO</w:t>
      </w:r>
      <w:r w:rsidRPr="00BE3514">
        <w:rPr>
          <w:rFonts w:hAnsi="SimSun"/>
          <w:sz w:val="21"/>
          <w:szCs w:val="22"/>
          <w:u w:color="000000"/>
          <w:bdr w:val="nil"/>
        </w:rPr>
        <w:t>的现行规则，大会主席以及协调委员会主席有权就该报告做出最终决定。因此，代表团建议，尽快结束这一过程。</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u w:color="000000"/>
          <w:bdr w:val="nil"/>
        </w:rPr>
      </w:pPr>
      <w:r w:rsidRPr="00BE3514">
        <w:rPr>
          <w:rFonts w:hAnsi="SimSun"/>
          <w:sz w:val="21"/>
          <w:szCs w:val="22"/>
          <w:u w:color="000000"/>
          <w:bdr w:val="nil"/>
        </w:rPr>
        <w:t>哥伦比亚代表团重申其</w:t>
      </w:r>
      <w:r w:rsidRPr="00BE3514">
        <w:rPr>
          <w:rFonts w:hAnsi="SimSun" w:hint="eastAsia"/>
          <w:sz w:val="21"/>
          <w:szCs w:val="22"/>
          <w:u w:color="000000"/>
          <w:bdr w:val="nil"/>
        </w:rPr>
        <w:t>担心</w:t>
      </w:r>
      <w:r w:rsidRPr="00BE3514">
        <w:rPr>
          <w:rFonts w:hAnsi="SimSun"/>
          <w:sz w:val="21"/>
          <w:szCs w:val="22"/>
          <w:u w:color="000000"/>
          <w:bdr w:val="nil"/>
        </w:rPr>
        <w:t>由大会主席和协调委员会主席在适当时候</w:t>
      </w:r>
      <w:proofErr w:type="gramStart"/>
      <w:r w:rsidRPr="00BE3514">
        <w:rPr>
          <w:rFonts w:hAnsi="SimSun" w:hint="eastAsia"/>
          <w:sz w:val="21"/>
          <w:szCs w:val="22"/>
          <w:u w:color="000000"/>
          <w:bdr w:val="nil"/>
        </w:rPr>
        <w:t>作</w:t>
      </w:r>
      <w:r w:rsidRPr="00BE3514">
        <w:rPr>
          <w:rFonts w:hAnsi="SimSun"/>
          <w:sz w:val="21"/>
          <w:szCs w:val="22"/>
          <w:u w:color="000000"/>
          <w:bdr w:val="nil"/>
        </w:rPr>
        <w:t>出</w:t>
      </w:r>
      <w:proofErr w:type="gramEnd"/>
      <w:r w:rsidRPr="00BE3514">
        <w:rPr>
          <w:rFonts w:hAnsi="SimSun"/>
          <w:sz w:val="21"/>
          <w:szCs w:val="22"/>
          <w:u w:color="000000"/>
          <w:bdr w:val="nil"/>
        </w:rPr>
        <w:t>的决定</w:t>
      </w:r>
      <w:r w:rsidRPr="00BE3514">
        <w:rPr>
          <w:rFonts w:hAnsi="SimSun" w:hint="eastAsia"/>
          <w:sz w:val="21"/>
          <w:szCs w:val="22"/>
          <w:u w:color="000000"/>
          <w:bdr w:val="nil"/>
        </w:rPr>
        <w:t>会</w:t>
      </w:r>
      <w:r w:rsidRPr="00BE3514">
        <w:rPr>
          <w:rFonts w:hAnsi="SimSun"/>
          <w:sz w:val="21"/>
          <w:szCs w:val="22"/>
          <w:u w:color="000000"/>
          <w:bdr w:val="nil"/>
        </w:rPr>
        <w:t>被重写或更改。代表团欢迎</w:t>
      </w:r>
      <w:r w:rsidRPr="00BE3514">
        <w:rPr>
          <w:rFonts w:hAnsi="SimSun" w:hint="eastAsia"/>
          <w:sz w:val="21"/>
          <w:szCs w:val="22"/>
          <w:u w:color="000000"/>
          <w:bdr w:val="nil"/>
        </w:rPr>
        <w:t>美利坚合众国</w:t>
      </w:r>
      <w:r w:rsidRPr="00BE3514">
        <w:rPr>
          <w:rFonts w:hAnsi="SimSun"/>
          <w:sz w:val="21"/>
          <w:szCs w:val="22"/>
          <w:u w:color="000000"/>
          <w:bdr w:val="nil"/>
        </w:rPr>
        <w:t>代表团和其他</w:t>
      </w:r>
      <w:r w:rsidRPr="00BE3514">
        <w:rPr>
          <w:rFonts w:hAnsi="SimSun" w:hint="eastAsia"/>
          <w:sz w:val="21"/>
          <w:szCs w:val="22"/>
          <w:u w:color="000000"/>
          <w:bdr w:val="nil"/>
        </w:rPr>
        <w:t>代表团</w:t>
      </w:r>
      <w:r w:rsidRPr="00BE3514">
        <w:rPr>
          <w:rFonts w:hAnsi="SimSun"/>
          <w:sz w:val="21"/>
          <w:szCs w:val="22"/>
          <w:u w:color="000000"/>
          <w:bdr w:val="nil"/>
        </w:rPr>
        <w:t>提出的建议，</w:t>
      </w:r>
      <w:r w:rsidRPr="00BE3514">
        <w:rPr>
          <w:rFonts w:hAnsi="SimSun" w:hint="eastAsia"/>
          <w:sz w:val="21"/>
          <w:szCs w:val="22"/>
          <w:u w:color="000000"/>
          <w:bdr w:val="nil"/>
        </w:rPr>
        <w:t>主张放眼未来</w:t>
      </w:r>
      <w:r w:rsidRPr="00BE3514">
        <w:rPr>
          <w:rFonts w:hAnsi="SimSun"/>
          <w:sz w:val="21"/>
          <w:szCs w:val="22"/>
          <w:u w:color="000000"/>
          <w:bdr w:val="nil"/>
        </w:rPr>
        <w:t>，并</w:t>
      </w:r>
      <w:r w:rsidRPr="00BE3514">
        <w:rPr>
          <w:rFonts w:hAnsi="SimSun" w:hint="eastAsia"/>
          <w:sz w:val="21"/>
          <w:szCs w:val="22"/>
          <w:u w:color="000000"/>
          <w:bdr w:val="nil"/>
        </w:rPr>
        <w:t>寻求</w:t>
      </w:r>
      <w:r w:rsidRPr="00BE3514">
        <w:rPr>
          <w:rFonts w:hAnsi="SimSun"/>
          <w:sz w:val="21"/>
          <w:szCs w:val="22"/>
          <w:u w:color="000000"/>
          <w:bdr w:val="nil"/>
        </w:rPr>
        <w:t>改进主席报告所包含的过程。尽管如此，代表团认为，任何决策</w:t>
      </w:r>
      <w:r w:rsidRPr="00BE3514">
        <w:rPr>
          <w:rFonts w:hAnsi="SimSun" w:hint="eastAsia"/>
          <w:sz w:val="21"/>
          <w:szCs w:val="22"/>
          <w:u w:color="000000"/>
          <w:bdr w:val="nil"/>
        </w:rPr>
        <w:t>都</w:t>
      </w:r>
      <w:r w:rsidRPr="00BE3514">
        <w:rPr>
          <w:rFonts w:hAnsi="SimSun"/>
          <w:sz w:val="21"/>
          <w:szCs w:val="22"/>
          <w:u w:color="000000"/>
          <w:bdr w:val="nil"/>
        </w:rPr>
        <w:t>应具体遵循主席的决定以及包含在</w:t>
      </w:r>
      <w:r w:rsidRPr="00BE3514">
        <w:rPr>
          <w:rFonts w:ascii="SimSun" w:hAnsi="SimSun"/>
          <w:sz w:val="21"/>
          <w:szCs w:val="22"/>
          <w:u w:color="000000"/>
          <w:bdr w:val="nil"/>
        </w:rPr>
        <w:t>2016</w:t>
      </w:r>
      <w:r w:rsidRPr="00BE3514">
        <w:rPr>
          <w:rFonts w:hAnsi="SimSun"/>
          <w:sz w:val="21"/>
          <w:szCs w:val="22"/>
          <w:u w:color="000000"/>
          <w:bdr w:val="nil"/>
        </w:rPr>
        <w:t>年</w:t>
      </w:r>
      <w:r w:rsidRPr="00BE3514">
        <w:rPr>
          <w:rFonts w:ascii="SimSun" w:hAnsi="SimSun"/>
          <w:sz w:val="21"/>
          <w:szCs w:val="22"/>
          <w:u w:color="000000"/>
          <w:bdr w:val="nil"/>
        </w:rPr>
        <w:t>8</w:t>
      </w:r>
      <w:r w:rsidRPr="00BE3514">
        <w:rPr>
          <w:rFonts w:hAnsi="SimSun"/>
          <w:sz w:val="21"/>
          <w:szCs w:val="22"/>
          <w:u w:color="000000"/>
          <w:bdr w:val="nil"/>
        </w:rPr>
        <w:t>月</w:t>
      </w:r>
      <w:r w:rsidRPr="00BE3514">
        <w:rPr>
          <w:rFonts w:ascii="SimSun" w:hAnsi="SimSun"/>
          <w:sz w:val="21"/>
          <w:szCs w:val="22"/>
          <w:u w:color="000000"/>
          <w:bdr w:val="nil"/>
        </w:rPr>
        <w:t>5</w:t>
      </w:r>
      <w:r w:rsidRPr="00BE3514">
        <w:rPr>
          <w:rFonts w:hAnsi="SimSun"/>
          <w:sz w:val="21"/>
          <w:szCs w:val="22"/>
          <w:u w:color="000000"/>
          <w:bdr w:val="nil"/>
        </w:rPr>
        <w:t>日</w:t>
      </w:r>
      <w:r w:rsidRPr="00BE3514">
        <w:rPr>
          <w:rFonts w:hAnsi="SimSun" w:hint="eastAsia"/>
          <w:sz w:val="21"/>
          <w:szCs w:val="22"/>
          <w:u w:color="000000"/>
          <w:bdr w:val="nil"/>
        </w:rPr>
        <w:t>散发</w:t>
      </w:r>
      <w:r w:rsidRPr="00BE3514">
        <w:rPr>
          <w:rFonts w:hAnsi="SimSun"/>
          <w:sz w:val="21"/>
          <w:szCs w:val="22"/>
          <w:u w:color="000000"/>
          <w:bdr w:val="nil"/>
        </w:rPr>
        <w:t>的报告中的决定</w:t>
      </w:r>
      <w:r w:rsidRPr="00BE3514">
        <w:rPr>
          <w:rFonts w:hAnsi="SimSun" w:hint="eastAsia"/>
          <w:sz w:val="21"/>
          <w:szCs w:val="22"/>
          <w:u w:color="000000"/>
          <w:bdr w:val="nil"/>
        </w:rPr>
        <w:t>，这点</w:t>
      </w:r>
      <w:r w:rsidRPr="00BE3514">
        <w:rPr>
          <w:rFonts w:hAnsi="SimSun"/>
          <w:sz w:val="21"/>
          <w:szCs w:val="22"/>
          <w:u w:color="000000"/>
          <w:bdr w:val="nil"/>
        </w:rPr>
        <w:t>非常重要。因此，代表团指出</w:t>
      </w:r>
      <w:r w:rsidRPr="00BE3514">
        <w:rPr>
          <w:rFonts w:hAnsi="SimSun" w:hint="eastAsia"/>
          <w:sz w:val="21"/>
          <w:szCs w:val="22"/>
          <w:u w:color="000000"/>
          <w:bdr w:val="nil"/>
        </w:rPr>
        <w:t>，</w:t>
      </w:r>
      <w:r w:rsidRPr="00BE3514">
        <w:rPr>
          <w:rFonts w:hAnsi="SimSun"/>
          <w:sz w:val="21"/>
          <w:szCs w:val="22"/>
          <w:u w:color="000000"/>
          <w:bdr w:val="nil"/>
        </w:rPr>
        <w:t>其</w:t>
      </w:r>
      <w:r w:rsidRPr="00BE3514">
        <w:rPr>
          <w:rFonts w:hAnsi="SimSun" w:hint="eastAsia"/>
          <w:sz w:val="21"/>
          <w:szCs w:val="22"/>
          <w:u w:color="000000"/>
          <w:bdr w:val="nil"/>
        </w:rPr>
        <w:t>之前表达的</w:t>
      </w:r>
      <w:r w:rsidRPr="00BE3514">
        <w:rPr>
          <w:rFonts w:hAnsi="SimSun"/>
          <w:sz w:val="21"/>
          <w:szCs w:val="22"/>
          <w:u w:color="000000"/>
          <w:bdr w:val="nil"/>
        </w:rPr>
        <w:t>立场保持不变。</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szCs w:val="22"/>
          <w:u w:color="000000"/>
          <w:bdr w:val="nil"/>
        </w:rPr>
      </w:pPr>
      <w:r w:rsidRPr="00BE3514">
        <w:rPr>
          <w:rFonts w:hAnsi="SimSun"/>
          <w:sz w:val="21"/>
          <w:szCs w:val="22"/>
          <w:u w:color="000000"/>
          <w:bdr w:val="nil"/>
        </w:rPr>
        <w:t>主席指出，现在提案</w:t>
      </w:r>
      <w:r w:rsidRPr="00BE3514">
        <w:rPr>
          <w:rFonts w:hAnsi="SimSun" w:hint="eastAsia"/>
          <w:sz w:val="21"/>
          <w:szCs w:val="22"/>
          <w:u w:color="000000"/>
          <w:bdr w:val="nil"/>
        </w:rPr>
        <w:t>案文准备好了</w:t>
      </w:r>
      <w:r w:rsidRPr="00BE3514">
        <w:rPr>
          <w:rFonts w:hAnsi="SimSun"/>
          <w:sz w:val="21"/>
          <w:szCs w:val="22"/>
          <w:u w:color="000000"/>
          <w:bdr w:val="nil"/>
        </w:rPr>
        <w:t>，</w:t>
      </w:r>
      <w:r w:rsidRPr="00BE3514">
        <w:rPr>
          <w:rFonts w:hAnsi="SimSun" w:hint="eastAsia"/>
          <w:sz w:val="21"/>
          <w:szCs w:val="22"/>
          <w:u w:color="000000"/>
          <w:bdr w:val="nil"/>
        </w:rPr>
        <w:t>大家暂时休会</w:t>
      </w:r>
      <w:r w:rsidRPr="00BE3514">
        <w:rPr>
          <w:rFonts w:hAnsi="SimSun"/>
          <w:sz w:val="21"/>
          <w:szCs w:val="22"/>
          <w:u w:color="000000"/>
          <w:bdr w:val="nil"/>
        </w:rPr>
        <w:t>以浏览</w:t>
      </w:r>
      <w:r w:rsidRPr="00BE3514">
        <w:rPr>
          <w:rFonts w:hAnsi="SimSun" w:hint="eastAsia"/>
          <w:sz w:val="21"/>
          <w:szCs w:val="22"/>
          <w:u w:color="000000"/>
          <w:bdr w:val="nil"/>
        </w:rPr>
        <w:t>案文</w:t>
      </w:r>
      <w:r w:rsidRPr="00BE3514">
        <w:rPr>
          <w:rFonts w:hAnsi="SimSun"/>
          <w:sz w:val="21"/>
          <w:szCs w:val="22"/>
          <w:u w:color="000000"/>
          <w:bdr w:val="nil"/>
        </w:rPr>
        <w:t>并思考如何</w:t>
      </w:r>
      <w:r w:rsidRPr="00BE3514">
        <w:rPr>
          <w:rFonts w:hAnsi="SimSun" w:hint="eastAsia"/>
          <w:sz w:val="21"/>
          <w:szCs w:val="22"/>
          <w:u w:color="000000"/>
          <w:bdr w:val="nil"/>
        </w:rPr>
        <w:t>向前迈进</w:t>
      </w:r>
      <w:r w:rsidRPr="00BE3514">
        <w:rPr>
          <w:rFonts w:hAnsi="SimSun"/>
          <w:sz w:val="21"/>
          <w:szCs w:val="22"/>
          <w:u w:color="000000"/>
          <w:bdr w:val="nil"/>
        </w:rPr>
        <w:t>。</w:t>
      </w:r>
    </w:p>
    <w:p w:rsidR="005B5ADA" w:rsidRPr="00AC372B" w:rsidRDefault="005B5ADA" w:rsidP="00A87A2A">
      <w:pPr>
        <w:pStyle w:val="ONUME"/>
        <w:numPr>
          <w:ilvl w:val="0"/>
          <w:numId w:val="32"/>
        </w:numPr>
        <w:overflowPunct w:val="0"/>
        <w:spacing w:afterLines="50" w:after="120" w:line="340" w:lineRule="atLeast"/>
        <w:ind w:left="0" w:firstLine="0"/>
        <w:jc w:val="both"/>
        <w:rPr>
          <w:rFonts w:hAnsi="SimSun"/>
          <w:sz w:val="21"/>
          <w:szCs w:val="22"/>
          <w:bdr w:val="nil"/>
        </w:rPr>
      </w:pPr>
      <w:r w:rsidRPr="00BE3514">
        <w:rPr>
          <w:rFonts w:ascii="SimSun" w:hAnsi="SimSun"/>
          <w:sz w:val="21"/>
          <w:szCs w:val="22"/>
          <w:bdr w:val="nil"/>
        </w:rPr>
        <w:t>主席继续开会，表示了解到瑞士代表团的意见已经得到提案国</w:t>
      </w:r>
      <w:r w:rsidRPr="00BE3514">
        <w:rPr>
          <w:rFonts w:ascii="SimSun" w:hAnsi="SimSun" w:hint="eastAsia"/>
          <w:sz w:val="21"/>
          <w:szCs w:val="22"/>
          <w:bdr w:val="nil"/>
        </w:rPr>
        <w:t>小组</w:t>
      </w:r>
      <w:r w:rsidRPr="00BE3514">
        <w:rPr>
          <w:rFonts w:ascii="SimSun" w:hAnsi="SimSun"/>
          <w:sz w:val="21"/>
          <w:szCs w:val="22"/>
          <w:bdr w:val="nil"/>
        </w:rPr>
        <w:t>的考虑。主席解释说有两个</w:t>
      </w:r>
      <w:r w:rsidRPr="00BE3514">
        <w:rPr>
          <w:rFonts w:ascii="SimSun" w:hAnsi="SimSun" w:hint="eastAsia"/>
          <w:sz w:val="21"/>
          <w:szCs w:val="22"/>
          <w:bdr w:val="nil"/>
        </w:rPr>
        <w:t>集团</w:t>
      </w:r>
      <w:r w:rsidRPr="00BE3514">
        <w:rPr>
          <w:rFonts w:ascii="SimSun" w:hAnsi="SimSun"/>
          <w:sz w:val="21"/>
          <w:szCs w:val="22"/>
          <w:bdr w:val="nil"/>
        </w:rPr>
        <w:t>，一</w:t>
      </w:r>
      <w:r w:rsidRPr="00BE3514">
        <w:rPr>
          <w:rFonts w:ascii="SimSun" w:hAnsi="SimSun" w:hint="eastAsia"/>
          <w:sz w:val="21"/>
          <w:szCs w:val="22"/>
          <w:bdr w:val="nil"/>
        </w:rPr>
        <w:t>个提议通过</w:t>
      </w:r>
      <w:r w:rsidRPr="00BE3514">
        <w:rPr>
          <w:rFonts w:ascii="SimSun" w:hAnsi="SimSun"/>
          <w:sz w:val="21"/>
          <w:szCs w:val="22"/>
          <w:bdr w:val="nil"/>
        </w:rPr>
        <w:t>大会主席和协调委员会主席的建议和决定，而另一</w:t>
      </w:r>
      <w:r w:rsidRPr="00BE3514">
        <w:rPr>
          <w:rFonts w:ascii="SimSun" w:hAnsi="SimSun" w:hint="eastAsia"/>
          <w:sz w:val="21"/>
          <w:szCs w:val="22"/>
          <w:bdr w:val="nil"/>
        </w:rPr>
        <w:t>个提议</w:t>
      </w:r>
      <w:r w:rsidRPr="00BE3514">
        <w:rPr>
          <w:rFonts w:ascii="SimSun" w:hAnsi="SimSun"/>
          <w:sz w:val="21"/>
          <w:szCs w:val="22"/>
          <w:bdr w:val="nil"/>
        </w:rPr>
        <w:t>继续讨论该事</w:t>
      </w:r>
      <w:r w:rsidRPr="00BE3514">
        <w:rPr>
          <w:rFonts w:ascii="SimSun" w:hAnsi="SimSun" w:hint="eastAsia"/>
          <w:sz w:val="21"/>
          <w:szCs w:val="22"/>
          <w:bdr w:val="nil"/>
        </w:rPr>
        <w:t>件</w:t>
      </w:r>
      <w:r w:rsidRPr="00BE3514">
        <w:rPr>
          <w:rFonts w:ascii="SimSun" w:hAnsi="SimSun"/>
          <w:sz w:val="21"/>
          <w:szCs w:val="22"/>
          <w:bdr w:val="nil"/>
        </w:rPr>
        <w:t>。主席表示没有达成共识，这意味着不能</w:t>
      </w:r>
      <w:proofErr w:type="gramStart"/>
      <w:r w:rsidRPr="00BE3514">
        <w:rPr>
          <w:rFonts w:ascii="SimSun" w:hAnsi="SimSun"/>
          <w:sz w:val="21"/>
          <w:szCs w:val="22"/>
          <w:bdr w:val="nil"/>
        </w:rPr>
        <w:t>写出决议</w:t>
      </w:r>
      <w:proofErr w:type="gramEnd"/>
      <w:r w:rsidRPr="00BE3514">
        <w:rPr>
          <w:rFonts w:ascii="SimSun" w:hAnsi="SimSun" w:hint="eastAsia"/>
          <w:sz w:val="21"/>
          <w:szCs w:val="22"/>
          <w:bdr w:val="nil"/>
        </w:rPr>
        <w:t>条款</w:t>
      </w:r>
      <w:r w:rsidRPr="00BE3514">
        <w:rPr>
          <w:rFonts w:ascii="SimSun" w:hAnsi="SimSun"/>
          <w:sz w:val="21"/>
          <w:szCs w:val="22"/>
          <w:bdr w:val="nil"/>
        </w:rPr>
        <w:t>，也解释了分歧所在。主席说，解决方案是第一</w:t>
      </w:r>
      <w:r w:rsidRPr="00BE3514">
        <w:rPr>
          <w:rFonts w:ascii="SimSun" w:hAnsi="SimSun" w:hint="eastAsia"/>
          <w:sz w:val="21"/>
          <w:szCs w:val="22"/>
          <w:bdr w:val="nil"/>
        </w:rPr>
        <w:t>段</w:t>
      </w:r>
      <w:proofErr w:type="gramStart"/>
      <w:r w:rsidRPr="00BE3514">
        <w:rPr>
          <w:rFonts w:ascii="SimSun" w:hAnsi="SimSun" w:hint="eastAsia"/>
          <w:sz w:val="21"/>
          <w:szCs w:val="22"/>
          <w:bdr w:val="nil"/>
        </w:rPr>
        <w:t>写注意</w:t>
      </w:r>
      <w:proofErr w:type="gramEnd"/>
      <w:r w:rsidRPr="00BE3514">
        <w:rPr>
          <w:rFonts w:ascii="SimSun" w:hAnsi="SimSun" w:hint="eastAsia"/>
          <w:sz w:val="21"/>
          <w:szCs w:val="22"/>
          <w:bdr w:val="nil"/>
        </w:rPr>
        <w:t>到</w:t>
      </w:r>
      <w:r w:rsidRPr="00BE3514">
        <w:rPr>
          <w:rFonts w:ascii="SimSun" w:hAnsi="SimSun"/>
          <w:sz w:val="21"/>
          <w:szCs w:val="22"/>
          <w:bdr w:val="nil"/>
        </w:rPr>
        <w:t>监督厅报告等，</w:t>
      </w:r>
      <w:r w:rsidRPr="00BE3514">
        <w:rPr>
          <w:rFonts w:ascii="SimSun" w:hAnsi="SimSun" w:hint="eastAsia"/>
          <w:sz w:val="21"/>
          <w:szCs w:val="22"/>
          <w:bdr w:val="nil"/>
        </w:rPr>
        <w:t>注意到</w:t>
      </w:r>
      <w:r w:rsidRPr="00BE3514">
        <w:rPr>
          <w:rFonts w:ascii="SimSun" w:hAnsi="SimSun"/>
          <w:sz w:val="21"/>
          <w:szCs w:val="22"/>
          <w:bdr w:val="nil"/>
        </w:rPr>
        <w:t>大会和协调委员会主席的结论和建议，并</w:t>
      </w:r>
      <w:r w:rsidRPr="00BE3514">
        <w:rPr>
          <w:rFonts w:ascii="SimSun" w:hAnsi="SimSun" w:hint="eastAsia"/>
          <w:sz w:val="21"/>
          <w:szCs w:val="22"/>
          <w:bdr w:val="nil"/>
        </w:rPr>
        <w:t>注意到</w:t>
      </w:r>
      <w:r w:rsidRPr="00BE3514">
        <w:rPr>
          <w:rFonts w:ascii="SimSun" w:hAnsi="SimSun"/>
          <w:sz w:val="21"/>
          <w:szCs w:val="22"/>
          <w:bdr w:val="nil"/>
        </w:rPr>
        <w:t>所有代表团的发言，然后</w:t>
      </w:r>
      <w:proofErr w:type="gramStart"/>
      <w:r w:rsidRPr="00BE3514">
        <w:rPr>
          <w:rFonts w:ascii="SimSun" w:hAnsi="SimSun" w:hint="eastAsia"/>
          <w:sz w:val="21"/>
          <w:szCs w:val="22"/>
          <w:bdr w:val="nil"/>
        </w:rPr>
        <w:t>止</w:t>
      </w:r>
      <w:proofErr w:type="gramEnd"/>
      <w:r w:rsidRPr="00BE3514">
        <w:rPr>
          <w:rFonts w:ascii="SimSun" w:hAnsi="SimSun" w:hint="eastAsia"/>
          <w:sz w:val="21"/>
          <w:szCs w:val="22"/>
          <w:bdr w:val="nil"/>
        </w:rPr>
        <w:t>于此</w:t>
      </w:r>
      <w:r w:rsidRPr="00BE3514">
        <w:rPr>
          <w:rFonts w:ascii="SimSun" w:hAnsi="SimSun"/>
          <w:sz w:val="21"/>
          <w:szCs w:val="22"/>
          <w:bdr w:val="nil"/>
        </w:rPr>
        <w:t>。</w:t>
      </w:r>
      <w:r w:rsidRPr="00BE3514">
        <w:rPr>
          <w:rFonts w:ascii="SimSun" w:hAnsi="SimSun" w:hint="eastAsia"/>
          <w:sz w:val="21"/>
          <w:szCs w:val="22"/>
          <w:bdr w:val="nil"/>
        </w:rPr>
        <w:t>这样就不需要</w:t>
      </w:r>
      <w:r w:rsidRPr="00BE3514">
        <w:rPr>
          <w:rFonts w:ascii="SimSun" w:hAnsi="SimSun"/>
          <w:sz w:val="21"/>
          <w:szCs w:val="22"/>
          <w:bdr w:val="nil"/>
        </w:rPr>
        <w:t>第四</w:t>
      </w:r>
      <w:r w:rsidRPr="00BE3514">
        <w:rPr>
          <w:rFonts w:ascii="SimSun" w:hAnsi="SimSun" w:hint="eastAsia"/>
          <w:sz w:val="21"/>
          <w:szCs w:val="22"/>
          <w:bdr w:val="nil"/>
        </w:rPr>
        <w:t>段</w:t>
      </w:r>
      <w:r w:rsidRPr="00BE3514">
        <w:rPr>
          <w:rFonts w:ascii="SimSun" w:hAnsi="SimSun"/>
          <w:sz w:val="21"/>
          <w:szCs w:val="22"/>
          <w:bdr w:val="nil"/>
        </w:rPr>
        <w:t>以及瑞士代表团的建议修正</w:t>
      </w:r>
      <w:r w:rsidRPr="00BE3514">
        <w:rPr>
          <w:rFonts w:ascii="SimSun" w:hAnsi="SimSun" w:hint="eastAsia"/>
          <w:sz w:val="21"/>
          <w:szCs w:val="22"/>
          <w:bdr w:val="nil"/>
        </w:rPr>
        <w:t>的</w:t>
      </w:r>
      <w:r w:rsidRPr="00BE3514">
        <w:rPr>
          <w:rFonts w:ascii="SimSun" w:hAnsi="SimSun"/>
          <w:sz w:val="21"/>
          <w:szCs w:val="22"/>
          <w:bdr w:val="nil"/>
        </w:rPr>
        <w:t>其他</w:t>
      </w:r>
      <w:r w:rsidRPr="00BE3514">
        <w:rPr>
          <w:rFonts w:ascii="SimSun" w:hAnsi="SimSun" w:hint="eastAsia"/>
          <w:sz w:val="21"/>
          <w:szCs w:val="22"/>
          <w:bdr w:val="nil"/>
        </w:rPr>
        <w:t>段落</w:t>
      </w:r>
      <w:r w:rsidRPr="00BE3514">
        <w:rPr>
          <w:rFonts w:ascii="SimSun" w:hAnsi="SimSun"/>
          <w:sz w:val="21"/>
          <w:szCs w:val="22"/>
          <w:bdr w:val="nil"/>
        </w:rPr>
        <w:t>。</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美利坚合众国代表团指出，如各代表团先前所见，美利坚合众国代表团一直努力尝试与同事们讨论，并将各种关切纳入其拟议决定的语言表述中。该代表团请求宣读另一拟议版本，希望其内容能成为共识。代表团表示能够接受会议主席对于第一段的建议。对于第二段，代表团表示将保持不变：“</w:t>
      </w:r>
      <w:r w:rsidRPr="00BE3514">
        <w:rPr>
          <w:rFonts w:ascii="SimSun" w:hAnsi="SimSun"/>
          <w:sz w:val="21"/>
          <w:lang w:val="zh-TW"/>
        </w:rPr>
        <w:t>要求主席在成员国大会前，于</w:t>
      </w:r>
      <w:r w:rsidRPr="00BE3514">
        <w:rPr>
          <w:rFonts w:ascii="SimSun" w:hAnsi="SimSun"/>
          <w:sz w:val="21"/>
        </w:rPr>
        <w:t>2016</w:t>
      </w:r>
      <w:r w:rsidRPr="00BE3514">
        <w:rPr>
          <w:rFonts w:ascii="SimSun" w:hAnsi="SimSun"/>
          <w:sz w:val="21"/>
          <w:lang w:val="zh-TW"/>
        </w:rPr>
        <w:t>年</w:t>
      </w:r>
      <w:r w:rsidRPr="00BE3514">
        <w:rPr>
          <w:rFonts w:ascii="SimSun" w:hAnsi="SimSun"/>
          <w:sz w:val="21"/>
        </w:rPr>
        <w:t>9</w:t>
      </w:r>
      <w:r w:rsidRPr="00BE3514">
        <w:rPr>
          <w:rFonts w:ascii="SimSun" w:hAnsi="SimSun"/>
          <w:sz w:val="21"/>
          <w:lang w:val="zh-TW"/>
        </w:rPr>
        <w:t>月</w:t>
      </w:r>
      <w:r w:rsidRPr="00BE3514">
        <w:rPr>
          <w:rFonts w:ascii="SimSun" w:hAnsi="SimSun"/>
          <w:sz w:val="21"/>
        </w:rPr>
        <w:t>26</w:t>
      </w:r>
      <w:r w:rsidRPr="00BE3514">
        <w:rPr>
          <w:rFonts w:ascii="SimSun" w:hAnsi="SimSun"/>
          <w:sz w:val="21"/>
          <w:lang w:val="zh-TW"/>
        </w:rPr>
        <w:t>日之前，尽快发布上述监督厅报告的脱敏版，</w:t>
      </w:r>
      <w:r w:rsidR="00F45F6A" w:rsidRPr="008D12A7">
        <w:rPr>
          <w:rFonts w:ascii="SimSun" w:hAnsi="SimSun" w:hint="eastAsia"/>
          <w:sz w:val="21"/>
          <w:szCs w:val="21"/>
          <w:bdr w:val="nil"/>
          <w:lang w:val="zh-TW"/>
        </w:rPr>
        <w:t>脱敏处理是为了</w:t>
      </w:r>
      <w:r w:rsidR="00F45F6A" w:rsidRPr="008D12A7">
        <w:rPr>
          <w:rFonts w:ascii="SimSun" w:hAnsi="SimSun"/>
          <w:sz w:val="21"/>
          <w:szCs w:val="22"/>
          <w:lang w:eastAsia="zh-TW"/>
        </w:rPr>
        <w:t>保护个人和法律实体的姓名与身份</w:t>
      </w:r>
      <w:r w:rsidRPr="00BE3514">
        <w:rPr>
          <w:rFonts w:ascii="SimSun" w:hAnsi="SimSun"/>
          <w:sz w:val="21"/>
          <w:lang w:val="zh-TW"/>
        </w:rPr>
        <w:t>。</w:t>
      </w:r>
      <w:r w:rsidRPr="00BE3514">
        <w:rPr>
          <w:rFonts w:ascii="SimSun" w:hAnsi="SimSun" w:hint="eastAsia"/>
          <w:sz w:val="21"/>
        </w:rPr>
        <w:t>”对于第三段，代表团指出将有一处很小的修订：“强</w:t>
      </w:r>
      <w:r w:rsidRPr="00BE3514">
        <w:rPr>
          <w:rFonts w:ascii="SimSun" w:hAnsi="SimSun" w:hint="eastAsia"/>
          <w:sz w:val="21"/>
        </w:rPr>
        <w:lastRenderedPageBreak/>
        <w:t>调成员国</w:t>
      </w:r>
      <w:r w:rsidR="00F45F6A">
        <w:rPr>
          <w:rFonts w:ascii="SimSun" w:hAnsi="SimSun" w:hint="eastAsia"/>
          <w:sz w:val="21"/>
        </w:rPr>
        <w:t>参与修订</w:t>
      </w:r>
      <w:r w:rsidRPr="00BE3514">
        <w:rPr>
          <w:rFonts w:ascii="SimSun" w:hAnsi="SimSun" w:hint="eastAsia"/>
          <w:sz w:val="21"/>
        </w:rPr>
        <w:t>《WIPO内部监督章程》的重要</w:t>
      </w:r>
      <w:r w:rsidR="00F45F6A">
        <w:rPr>
          <w:rFonts w:ascii="SimSun" w:hAnsi="SimSun" w:hint="eastAsia"/>
          <w:sz w:val="21"/>
        </w:rPr>
        <w:t>性</w:t>
      </w:r>
      <w:r w:rsidRPr="00BE3514">
        <w:rPr>
          <w:rFonts w:ascii="SimSun" w:hAnsi="SimSun" w:hint="eastAsia"/>
          <w:sz w:val="21"/>
        </w:rPr>
        <w:t>，促</w:t>
      </w:r>
      <w:r w:rsidR="00F45F6A">
        <w:rPr>
          <w:rFonts w:ascii="SimSun" w:hAnsi="SimSun" w:hint="eastAsia"/>
          <w:sz w:val="21"/>
        </w:rPr>
        <w:t>请</w:t>
      </w:r>
      <w:r w:rsidRPr="00BE3514">
        <w:rPr>
          <w:rFonts w:ascii="SimSun" w:hAnsi="SimSun" w:hint="eastAsia"/>
          <w:sz w:val="21"/>
        </w:rPr>
        <w:t>所有成员国考虑在即将举行的成员国大会上支持通过拟议修订</w:t>
      </w:r>
      <w:r w:rsidR="00F45F6A">
        <w:rPr>
          <w:rFonts w:ascii="SimSun" w:hAnsi="SimSun" w:hint="eastAsia"/>
          <w:sz w:val="21"/>
        </w:rPr>
        <w:t>案</w:t>
      </w:r>
      <w:r w:rsidRPr="00BE3514">
        <w:rPr>
          <w:rFonts w:ascii="SimSun" w:hAnsi="SimSun" w:hint="eastAsia"/>
          <w:sz w:val="21"/>
        </w:rPr>
        <w:t>。”对于第四段，代表团宣读如下：“</w:t>
      </w:r>
      <w:r w:rsidRPr="00BE3514">
        <w:rPr>
          <w:rFonts w:ascii="SimSun" w:hAnsi="SimSun" w:hint="eastAsia"/>
          <w:sz w:val="21"/>
          <w:szCs w:val="22"/>
        </w:rPr>
        <w:t>注意到此事项列入2016年10月协调委员会和</w:t>
      </w:r>
      <w:r w:rsidRPr="00BE3514">
        <w:rPr>
          <w:rFonts w:ascii="SimSun" w:hAnsi="SimSun"/>
          <w:sz w:val="21"/>
          <w:szCs w:val="22"/>
        </w:rPr>
        <w:t>2016</w:t>
      </w:r>
      <w:r w:rsidRPr="00BE3514">
        <w:rPr>
          <w:rFonts w:ascii="SimSun" w:hAnsi="SimSun" w:hint="eastAsia"/>
          <w:sz w:val="21"/>
          <w:szCs w:val="22"/>
        </w:rPr>
        <w:t>年WIPO大会</w:t>
      </w:r>
      <w:r w:rsidR="00F45F6A">
        <w:rPr>
          <w:rFonts w:ascii="SimSun" w:hAnsi="SimSun" w:hint="eastAsia"/>
          <w:sz w:val="21"/>
          <w:szCs w:val="22"/>
        </w:rPr>
        <w:t>的</w:t>
      </w:r>
      <w:r w:rsidRPr="00BE3514">
        <w:rPr>
          <w:rFonts w:ascii="SimSun" w:hAnsi="SimSun" w:hint="eastAsia"/>
          <w:sz w:val="21"/>
          <w:szCs w:val="22"/>
        </w:rPr>
        <w:t>议程中，以便成员国及其首都有机会审查监督厅报告。</w:t>
      </w:r>
      <w:r w:rsidRPr="00BE3514">
        <w:rPr>
          <w:rFonts w:ascii="SimSun" w:hAnsi="SimSun" w:hint="eastAsia"/>
          <w:sz w:val="21"/>
        </w:rPr>
        <w:t>”对于第五段，代表团指出该段不变：“</w:t>
      </w:r>
      <w:r w:rsidRPr="00BE3514">
        <w:rPr>
          <w:rFonts w:ascii="SimSun" w:hAnsi="SimSun"/>
          <w:sz w:val="21"/>
          <w:lang w:val="zh-TW"/>
        </w:rPr>
        <w:t>要求内部监督司司长继续应要求</w:t>
      </w:r>
      <w:r w:rsidR="00F45F6A">
        <w:rPr>
          <w:rFonts w:ascii="SimSun" w:hAnsi="SimSun" w:hint="eastAsia"/>
          <w:sz w:val="21"/>
          <w:lang w:val="zh-TW"/>
        </w:rPr>
        <w:t>立即</w:t>
      </w:r>
      <w:r w:rsidRPr="00BE3514">
        <w:rPr>
          <w:rFonts w:ascii="SimSun" w:hAnsi="SimSun"/>
          <w:sz w:val="21"/>
          <w:lang w:val="zh-TW"/>
        </w:rPr>
        <w:t>向成员国提供未脱敏的完整报告，供在受控阅读室环境中阅览，至少直至</w:t>
      </w:r>
      <w:r w:rsidRPr="00BE3514">
        <w:rPr>
          <w:rFonts w:ascii="SimSun" w:hAnsi="SimSun"/>
          <w:sz w:val="21"/>
        </w:rPr>
        <w:t>2016</w:t>
      </w:r>
      <w:r w:rsidRPr="00BE3514">
        <w:rPr>
          <w:rFonts w:ascii="SimSun" w:hAnsi="SimSun"/>
          <w:sz w:val="21"/>
          <w:lang w:val="zh-TW"/>
        </w:rPr>
        <w:t>年</w:t>
      </w:r>
      <w:r w:rsidR="00F45F6A" w:rsidRPr="00BE3514">
        <w:rPr>
          <w:rFonts w:ascii="SimSun" w:hAnsi="SimSun"/>
          <w:sz w:val="21"/>
        </w:rPr>
        <w:t>WIPO</w:t>
      </w:r>
      <w:r w:rsidR="00F45F6A" w:rsidRPr="00BE3514">
        <w:rPr>
          <w:rFonts w:ascii="SimSun" w:hAnsi="SimSun"/>
          <w:sz w:val="21"/>
          <w:lang w:val="zh-TW"/>
        </w:rPr>
        <w:t>成员国大会</w:t>
      </w:r>
      <w:r w:rsidRPr="00BE3514">
        <w:rPr>
          <w:rFonts w:ascii="SimSun" w:hAnsi="SimSun"/>
          <w:sz w:val="21"/>
          <w:lang w:val="zh-TW"/>
        </w:rPr>
        <w:t>结束。</w:t>
      </w:r>
      <w:r w:rsidRPr="00BE3514">
        <w:rPr>
          <w:rFonts w:ascii="SimSun" w:hAnsi="SimSun" w:hint="eastAsia"/>
          <w:sz w:val="21"/>
        </w:rPr>
        <w:t>”对于第六段，代表团指出第一小节已经修订，宣读如下：“建议WIPO大会指示</w:t>
      </w:r>
      <w:proofErr w:type="gramStart"/>
      <w:r w:rsidRPr="00BE3514">
        <w:rPr>
          <w:rFonts w:ascii="SimSun" w:hAnsi="SimSun" w:hint="eastAsia"/>
          <w:sz w:val="21"/>
        </w:rPr>
        <w:t>咨</w:t>
      </w:r>
      <w:proofErr w:type="gramEnd"/>
      <w:r w:rsidRPr="00BE3514">
        <w:rPr>
          <w:rFonts w:ascii="SimSun" w:hAnsi="SimSun" w:hint="eastAsia"/>
          <w:sz w:val="21"/>
        </w:rPr>
        <w:t>监委</w:t>
      </w:r>
      <w:r w:rsidR="00F45F6A">
        <w:rPr>
          <w:rFonts w:ascii="SimSun" w:hAnsi="SimSun" w:hint="eastAsia"/>
          <w:sz w:val="21"/>
        </w:rPr>
        <w:t>，</w:t>
      </w:r>
      <w:r w:rsidRPr="00BE3514">
        <w:rPr>
          <w:rFonts w:ascii="SimSun" w:hAnsi="SimSun" w:hint="eastAsia"/>
          <w:sz w:val="21"/>
        </w:rPr>
        <w:t>结合目前总干事正在进行的审查，考虑是否应修订WIPO采购</w:t>
      </w:r>
      <w:r w:rsidR="00F45F6A">
        <w:rPr>
          <w:rFonts w:ascii="SimSun" w:hAnsi="SimSun" w:hint="eastAsia"/>
          <w:sz w:val="21"/>
        </w:rPr>
        <w:t>总</w:t>
      </w:r>
      <w:r w:rsidRPr="00BE3514">
        <w:rPr>
          <w:rFonts w:ascii="SimSun" w:hAnsi="SimSun" w:hint="eastAsia"/>
          <w:sz w:val="21"/>
        </w:rPr>
        <w:t>原则</w:t>
      </w:r>
      <w:r w:rsidR="00F45F6A">
        <w:rPr>
          <w:rFonts w:ascii="SimSun" w:hAnsi="SimSun" w:hint="eastAsia"/>
          <w:sz w:val="21"/>
        </w:rPr>
        <w:t>和</w:t>
      </w:r>
      <w:r w:rsidRPr="00BE3514">
        <w:rPr>
          <w:rFonts w:ascii="SimSun" w:hAnsi="SimSun" w:hint="eastAsia"/>
          <w:sz w:val="21"/>
        </w:rPr>
        <w:t>相关文件，</w:t>
      </w:r>
      <w:r w:rsidR="00F45F6A">
        <w:rPr>
          <w:rFonts w:ascii="SimSun" w:hAnsi="SimSun" w:hint="eastAsia"/>
          <w:sz w:val="21"/>
        </w:rPr>
        <w:t>以</w:t>
      </w:r>
      <w:r w:rsidRPr="00BE3514">
        <w:rPr>
          <w:rFonts w:ascii="SimSun" w:hAnsi="SimSun" w:hint="eastAsia"/>
          <w:sz w:val="21"/>
        </w:rPr>
        <w:t>确保WIPO采购过程清晰</w:t>
      </w:r>
      <w:r w:rsidR="00F45F6A">
        <w:rPr>
          <w:rFonts w:ascii="SimSun" w:hAnsi="SimSun" w:hint="eastAsia"/>
          <w:sz w:val="21"/>
        </w:rPr>
        <w:t>、</w:t>
      </w:r>
      <w:r w:rsidRPr="00BE3514">
        <w:rPr>
          <w:rFonts w:ascii="SimSun" w:hAnsi="SimSun" w:hint="eastAsia"/>
          <w:sz w:val="21"/>
        </w:rPr>
        <w:t>透明。结论和</w:t>
      </w:r>
      <w:r w:rsidR="0037018D">
        <w:rPr>
          <w:rFonts w:ascii="SimSun" w:hAnsi="SimSun" w:hint="eastAsia"/>
          <w:sz w:val="21"/>
        </w:rPr>
        <w:t>(</w:t>
      </w:r>
      <w:r w:rsidRPr="00BE3514">
        <w:rPr>
          <w:rFonts w:ascii="SimSun" w:hAnsi="SimSun" w:hint="eastAsia"/>
          <w:sz w:val="21"/>
        </w:rPr>
        <w:t>或</w:t>
      </w:r>
      <w:r w:rsidR="0037018D">
        <w:rPr>
          <w:rFonts w:ascii="SimSun" w:hAnsi="SimSun" w:hint="eastAsia"/>
          <w:sz w:val="21"/>
        </w:rPr>
        <w:t>)</w:t>
      </w:r>
      <w:r w:rsidRPr="00BE3514">
        <w:rPr>
          <w:rFonts w:ascii="SimSun" w:hAnsi="SimSun" w:hint="eastAsia"/>
          <w:sz w:val="21"/>
        </w:rPr>
        <w:t>建议将提交给PBC，供成员国审议。”随后，代表团指出，对WIPO大会的建议部分最后一段如下：“指示审查WIPO举报人保护政策及其执行情况，</w:t>
      </w:r>
      <w:r w:rsidR="00F45F6A" w:rsidRPr="00BE3514">
        <w:rPr>
          <w:rFonts w:ascii="SimSun" w:hAnsi="SimSun" w:cs="SimSun" w:hint="eastAsia"/>
          <w:sz w:val="21"/>
        </w:rPr>
        <w:t>确保该政策</w:t>
      </w:r>
      <w:r w:rsidR="00F45F6A" w:rsidRPr="00BE3514">
        <w:rPr>
          <w:rFonts w:ascii="SimSun" w:hAnsi="SimSun" w:hint="eastAsia"/>
          <w:sz w:val="21"/>
        </w:rPr>
        <w:t>考虑到这方面的经验教训</w:t>
      </w:r>
      <w:r w:rsidR="00F45F6A" w:rsidRPr="00BE3514">
        <w:rPr>
          <w:rFonts w:ascii="SimSun" w:hAnsi="SimSun" w:cs="SimSun" w:hint="eastAsia"/>
          <w:sz w:val="21"/>
        </w:rPr>
        <w:t>、</w:t>
      </w:r>
      <w:r w:rsidR="00F45F6A" w:rsidRPr="00BE3514">
        <w:rPr>
          <w:rFonts w:ascii="SimSun" w:hAnsi="SimSun" w:hint="eastAsia"/>
          <w:sz w:val="21"/>
        </w:rPr>
        <w:t>最新动向</w:t>
      </w:r>
      <w:r w:rsidR="00F45F6A" w:rsidRPr="00BE3514">
        <w:rPr>
          <w:rFonts w:ascii="SimSun" w:hAnsi="SimSun" w:cs="SimSun" w:hint="eastAsia"/>
          <w:sz w:val="21"/>
        </w:rPr>
        <w:t>及其他组织的最佳</w:t>
      </w:r>
      <w:r w:rsidR="00F45F6A" w:rsidRPr="00BE3514">
        <w:rPr>
          <w:rFonts w:ascii="SimSun" w:hAnsi="SimSun" w:hint="eastAsia"/>
          <w:sz w:val="21"/>
        </w:rPr>
        <w:t>做法</w:t>
      </w:r>
      <w:r w:rsidR="00F45F6A" w:rsidRPr="00BE3514">
        <w:rPr>
          <w:rFonts w:ascii="SimSun" w:hAnsi="SimSun" w:cs="SimSun" w:hint="eastAsia"/>
          <w:sz w:val="21"/>
        </w:rPr>
        <w:t>。</w:t>
      </w:r>
      <w:r w:rsidRPr="00BE3514">
        <w:rPr>
          <w:rFonts w:ascii="SimSun" w:hAnsi="SimSun" w:hint="eastAsia"/>
          <w:sz w:val="21"/>
        </w:rPr>
        <w:t>”</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会议主席感谢美利坚合众国代表团，指出第二段存在需要解决的问题，希望得到迅速解决。对于第三段，主席未注意到存在不太一致之处。他宣读该段如下：“强调成员国</w:t>
      </w:r>
      <w:r w:rsidR="00F45F6A">
        <w:rPr>
          <w:rFonts w:ascii="SimSun" w:hAnsi="SimSun" w:hint="eastAsia"/>
          <w:sz w:val="21"/>
        </w:rPr>
        <w:t>参与修订</w:t>
      </w:r>
      <w:r w:rsidRPr="00BE3514">
        <w:rPr>
          <w:rFonts w:ascii="SimSun" w:hAnsi="SimSun" w:hint="eastAsia"/>
          <w:sz w:val="21"/>
        </w:rPr>
        <w:t>《WIPO内部监督章程》的重要</w:t>
      </w:r>
      <w:r w:rsidR="00F45F6A">
        <w:rPr>
          <w:rFonts w:ascii="SimSun" w:hAnsi="SimSun" w:hint="eastAsia"/>
          <w:sz w:val="21"/>
        </w:rPr>
        <w:t>性</w:t>
      </w:r>
      <w:r w:rsidRPr="00BE3514">
        <w:rPr>
          <w:rFonts w:ascii="SimSun" w:hAnsi="SimSun" w:hint="eastAsia"/>
          <w:sz w:val="21"/>
        </w:rPr>
        <w:t>，促</w:t>
      </w:r>
      <w:r w:rsidR="00F45F6A">
        <w:rPr>
          <w:rFonts w:ascii="SimSun" w:hAnsi="SimSun" w:hint="eastAsia"/>
          <w:sz w:val="21"/>
        </w:rPr>
        <w:t>请</w:t>
      </w:r>
      <w:r w:rsidRPr="00BE3514">
        <w:rPr>
          <w:rFonts w:ascii="SimSun" w:hAnsi="SimSun" w:hint="eastAsia"/>
          <w:sz w:val="21"/>
        </w:rPr>
        <w:t>所有成员国支持通过拟议修订</w:t>
      </w:r>
      <w:r w:rsidR="00F45F6A">
        <w:rPr>
          <w:rFonts w:ascii="SimSun" w:hAnsi="SimSun" w:hint="eastAsia"/>
          <w:sz w:val="21"/>
        </w:rPr>
        <w:t>案</w:t>
      </w:r>
      <w:r w:rsidRPr="00BE3514">
        <w:rPr>
          <w:rFonts w:ascii="SimSun" w:hAnsi="SimSun" w:hint="eastAsia"/>
          <w:sz w:val="21"/>
        </w:rPr>
        <w:t>。”会议主席表示提案不得敦促尚未发生之事，仅强调对《WIPO内部</w:t>
      </w:r>
      <w:r w:rsidRPr="00BE3514">
        <w:rPr>
          <w:rFonts w:ascii="SimSun" w:hAnsi="SimSun"/>
          <w:sz w:val="21"/>
        </w:rPr>
        <w:t>监督章程</w:t>
      </w:r>
      <w:r w:rsidRPr="00BE3514">
        <w:rPr>
          <w:rFonts w:ascii="SimSun" w:hAnsi="SimSun" w:hint="eastAsia"/>
          <w:sz w:val="21"/>
        </w:rPr>
        <w:t>》提出</w:t>
      </w:r>
      <w:r w:rsidRPr="00BE3514">
        <w:rPr>
          <w:rFonts w:ascii="SimSun" w:hAnsi="SimSun"/>
          <w:sz w:val="21"/>
        </w:rPr>
        <w:t>意见</w:t>
      </w:r>
      <w:r w:rsidRPr="00BE3514">
        <w:rPr>
          <w:rFonts w:ascii="SimSun" w:hAnsi="SimSun" w:hint="eastAsia"/>
          <w:sz w:val="21"/>
        </w:rPr>
        <w:t>的重要性可能已经足矣</w:t>
      </w:r>
      <w:r w:rsidRPr="00BE3514">
        <w:rPr>
          <w:rFonts w:ascii="SimSun" w:hAnsi="SimSun"/>
          <w:sz w:val="21"/>
        </w:rPr>
        <w:t>。</w:t>
      </w:r>
      <w:r w:rsidRPr="00BE3514">
        <w:rPr>
          <w:rFonts w:ascii="SimSun" w:hAnsi="SimSun" w:hint="eastAsia"/>
          <w:sz w:val="21"/>
        </w:rPr>
        <w:t>对于第四段，会议主席提议将其</w:t>
      </w:r>
      <w:proofErr w:type="gramStart"/>
      <w:r w:rsidRPr="00BE3514">
        <w:rPr>
          <w:rFonts w:ascii="SimSun" w:hAnsi="SimSun" w:hint="eastAsia"/>
          <w:sz w:val="21"/>
        </w:rPr>
        <w:t>并入第</w:t>
      </w:r>
      <w:proofErr w:type="gramEnd"/>
      <w:r w:rsidRPr="00BE3514">
        <w:rPr>
          <w:rFonts w:ascii="SimSun" w:hAnsi="SimSun" w:hint="eastAsia"/>
          <w:sz w:val="21"/>
        </w:rPr>
        <w:t>一段，并解释说若保留第四段，则建议增加关于大多数成员国提案的一段，</w:t>
      </w:r>
      <w:r w:rsidRPr="00BE3514">
        <w:rPr>
          <w:rFonts w:ascii="SimSun" w:hAnsi="SimSun"/>
          <w:sz w:val="21"/>
        </w:rPr>
        <w:t>这些</w:t>
      </w:r>
      <w:r w:rsidRPr="00BE3514">
        <w:rPr>
          <w:rFonts w:ascii="SimSun" w:hAnsi="SimSun" w:hint="eastAsia"/>
          <w:sz w:val="21"/>
        </w:rPr>
        <w:t>成员国建议采用大会主席和协调委员会主席的建议。为避免非协商一致条款和无休止的辩论，主席指出该提案要放弃所有关于审查及审议该报告的特定观点。主席强调，该报告、审查及成员国的发言将</w:t>
      </w:r>
      <w:r w:rsidRPr="00BE3514">
        <w:rPr>
          <w:rFonts w:ascii="SimSun" w:hAnsi="SimSun"/>
          <w:sz w:val="21"/>
        </w:rPr>
        <w:t>被注意到</w:t>
      </w:r>
      <w:r w:rsidRPr="00BE3514">
        <w:rPr>
          <w:rFonts w:ascii="SimSun" w:hAnsi="SimSun" w:hint="eastAsia"/>
          <w:sz w:val="21"/>
        </w:rPr>
        <w:t>。这样，尊重所有观点，知悉所有的意见，而不对这些观点和意见作评论。主席提出这将是达成语言表述共识的最佳方式。主席澄清，若通过第四段，则应就其他提案国的提案增加另一段内容。主席建议各代表团尝试汇聚共识。有关建议将记录在案，不会</w:t>
      </w:r>
      <w:r w:rsidRPr="00BE3514">
        <w:rPr>
          <w:rFonts w:ascii="SimSun" w:hAnsi="SimSun"/>
          <w:sz w:val="21"/>
        </w:rPr>
        <w:t>被</w:t>
      </w:r>
      <w:r w:rsidRPr="00BE3514">
        <w:rPr>
          <w:rFonts w:ascii="SimSun" w:hAnsi="SimSun" w:hint="eastAsia"/>
          <w:sz w:val="21"/>
        </w:rPr>
        <w:t>弱化或删去，不会被忽视，因为建议是各代表团发言与提案的组成部分。主席总结说由两个提议：第一，</w:t>
      </w:r>
      <w:proofErr w:type="gramStart"/>
      <w:r w:rsidRPr="00BE3514">
        <w:rPr>
          <w:rFonts w:ascii="SimSun" w:hAnsi="SimSun" w:hint="eastAsia"/>
          <w:sz w:val="21"/>
        </w:rPr>
        <w:t>放弃第</w:t>
      </w:r>
      <w:proofErr w:type="gramEnd"/>
      <w:r w:rsidRPr="00BE3514">
        <w:rPr>
          <w:rFonts w:ascii="SimSun" w:hAnsi="SimSun" w:hint="eastAsia"/>
          <w:sz w:val="21"/>
        </w:rPr>
        <w:t>四段，代之以“注意到各代表团的发言”；第二，主席表示在第三段中要求成员国支持不存在的事是不适当的。主席询问美利坚合众国代表团是否接受这两个提议。</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rPr>
        <w:t>美利坚合众国代表团表示它可以接受第一个提议。</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lang w:val="en-IE"/>
        </w:rPr>
      </w:pPr>
      <w:r w:rsidRPr="00BE3514">
        <w:rPr>
          <w:rFonts w:ascii="SimSun" w:hAnsi="SimSun" w:hint="eastAsia"/>
          <w:sz w:val="21"/>
          <w:lang w:val="en-IE"/>
        </w:rPr>
        <w:t>在稍事休息后，主席宣布会议继续进行，并感谢所有代表团为形成各方均可接受的文件而</w:t>
      </w:r>
      <w:proofErr w:type="gramStart"/>
      <w:r w:rsidRPr="00BE3514">
        <w:rPr>
          <w:rFonts w:ascii="SimSun" w:hAnsi="SimSun" w:hint="eastAsia"/>
          <w:sz w:val="21"/>
          <w:lang w:val="en-IE"/>
        </w:rPr>
        <w:t>作出</w:t>
      </w:r>
      <w:proofErr w:type="gramEnd"/>
      <w:r w:rsidRPr="00BE3514">
        <w:rPr>
          <w:rFonts w:ascii="SimSun" w:hAnsi="SimSun" w:hint="eastAsia"/>
          <w:sz w:val="21"/>
          <w:lang w:val="en-IE"/>
        </w:rPr>
        <w:t>的持续努力，同时表示他不再解释所有人似乎都同意的共识</w:t>
      </w:r>
      <w:r w:rsidRPr="00BE3514">
        <w:rPr>
          <w:rFonts w:ascii="SimSun" w:hAnsi="SimSun"/>
          <w:sz w:val="21"/>
          <w:lang w:val="en-IE"/>
        </w:rPr>
        <w:t>性</w:t>
      </w:r>
      <w:r w:rsidRPr="00BE3514">
        <w:rPr>
          <w:rFonts w:ascii="SimSun" w:hAnsi="SimSun" w:hint="eastAsia"/>
          <w:sz w:val="21"/>
          <w:lang w:val="en-IE"/>
        </w:rPr>
        <w:t>条款。主席</w:t>
      </w:r>
      <w:proofErr w:type="gramStart"/>
      <w:r w:rsidRPr="00BE3514">
        <w:rPr>
          <w:rFonts w:ascii="SimSun" w:hAnsi="SimSun" w:hint="eastAsia"/>
          <w:sz w:val="21"/>
          <w:lang w:val="en-IE"/>
        </w:rPr>
        <w:t>忆及</w:t>
      </w:r>
      <w:r w:rsidRPr="00BE3514">
        <w:rPr>
          <w:rFonts w:ascii="SimSun" w:hAnsi="SimSun" w:hint="eastAsia"/>
          <w:sz w:val="21"/>
        </w:rPr>
        <w:t>第</w:t>
      </w:r>
      <w:proofErr w:type="gramEnd"/>
      <w:r w:rsidRPr="00BE3514">
        <w:rPr>
          <w:rFonts w:ascii="SimSun" w:hAnsi="SimSun" w:hint="eastAsia"/>
          <w:sz w:val="21"/>
        </w:rPr>
        <w:t>一段</w:t>
      </w:r>
      <w:r w:rsidRPr="00BE3514">
        <w:rPr>
          <w:rFonts w:ascii="SimSun" w:hAnsi="SimSun" w:hint="eastAsia"/>
          <w:sz w:val="21"/>
          <w:lang w:val="en-IE"/>
        </w:rPr>
        <w:t>变为“注意到</w:t>
      </w:r>
      <w:r w:rsidRPr="00BE3514">
        <w:rPr>
          <w:rFonts w:ascii="SimSun" w:hAnsi="SimSun" w:hint="eastAsia"/>
          <w:sz w:val="21"/>
          <w:szCs w:val="22"/>
        </w:rPr>
        <w:t>监督厅</w:t>
      </w:r>
      <w:r w:rsidRPr="00BE3514">
        <w:rPr>
          <w:rFonts w:ascii="SimSun" w:hAnsi="SimSun" w:hint="eastAsia"/>
          <w:sz w:val="21"/>
          <w:lang w:val="en-IE"/>
        </w:rPr>
        <w:t>报告”，后面接报告名称，其后是“注意到WIPO大会主席和协调委员会主席的结论</w:t>
      </w:r>
      <w:r w:rsidR="00F45F6A">
        <w:rPr>
          <w:rFonts w:ascii="SimSun" w:hAnsi="SimSun" w:hint="eastAsia"/>
          <w:sz w:val="21"/>
          <w:lang w:val="en-IE"/>
        </w:rPr>
        <w:t>和</w:t>
      </w:r>
      <w:r w:rsidRPr="00BE3514">
        <w:rPr>
          <w:rFonts w:ascii="SimSun" w:hAnsi="SimSun" w:hint="eastAsia"/>
          <w:sz w:val="21"/>
          <w:lang w:val="en-IE"/>
        </w:rPr>
        <w:t>建议，并注意到所有代表团的发言与建议。”主席指出，</w:t>
      </w:r>
      <w:r w:rsidRPr="00BE3514">
        <w:rPr>
          <w:rFonts w:ascii="SimSun" w:hAnsi="SimSun"/>
          <w:sz w:val="21"/>
          <w:lang w:val="en-IE"/>
        </w:rPr>
        <w:t>这样的做的结果</w:t>
      </w:r>
      <w:r w:rsidRPr="00BE3514">
        <w:rPr>
          <w:rFonts w:ascii="SimSun" w:hAnsi="SimSun" w:hint="eastAsia"/>
          <w:sz w:val="21"/>
          <w:lang w:val="en-IE"/>
        </w:rPr>
        <w:t>是</w:t>
      </w:r>
      <w:proofErr w:type="gramStart"/>
      <w:r w:rsidRPr="00BE3514">
        <w:rPr>
          <w:rFonts w:ascii="SimSun" w:hAnsi="SimSun" w:hint="eastAsia"/>
          <w:sz w:val="21"/>
          <w:lang w:val="en-IE"/>
        </w:rPr>
        <w:t>放弃</w:t>
      </w:r>
      <w:r w:rsidRPr="00BE3514">
        <w:rPr>
          <w:rFonts w:ascii="SimSun" w:hAnsi="SimSun" w:hint="eastAsia"/>
          <w:sz w:val="21"/>
        </w:rPr>
        <w:t>第</w:t>
      </w:r>
      <w:proofErr w:type="gramEnd"/>
      <w:r w:rsidRPr="00BE3514">
        <w:rPr>
          <w:rFonts w:ascii="SimSun" w:hAnsi="SimSun" w:hint="eastAsia"/>
          <w:sz w:val="21"/>
        </w:rPr>
        <w:t>四段</w:t>
      </w:r>
      <w:r w:rsidRPr="00BE3514">
        <w:rPr>
          <w:rFonts w:ascii="SimSun" w:hAnsi="SimSun" w:hint="eastAsia"/>
          <w:sz w:val="21"/>
          <w:lang w:val="en-IE"/>
        </w:rPr>
        <w:t>，并说提案国已接受放弃</w:t>
      </w:r>
      <w:r w:rsidRPr="00BE3514">
        <w:rPr>
          <w:rFonts w:ascii="SimSun" w:hAnsi="SimSun" w:hint="eastAsia"/>
          <w:sz w:val="21"/>
        </w:rPr>
        <w:t>该段</w:t>
      </w:r>
      <w:r w:rsidRPr="00BE3514">
        <w:rPr>
          <w:rFonts w:ascii="SimSun" w:hAnsi="SimSun" w:hint="eastAsia"/>
          <w:sz w:val="21"/>
          <w:lang w:val="en-IE"/>
        </w:rPr>
        <w:t>。主席表示</w:t>
      </w:r>
      <w:r w:rsidRPr="00BE3514">
        <w:rPr>
          <w:rFonts w:ascii="SimSun" w:hAnsi="SimSun" w:hint="eastAsia"/>
          <w:sz w:val="21"/>
        </w:rPr>
        <w:t>第三段</w:t>
      </w:r>
      <w:r w:rsidRPr="00BE3514">
        <w:rPr>
          <w:rFonts w:ascii="SimSun" w:hAnsi="SimSun" w:hint="eastAsia"/>
          <w:sz w:val="21"/>
          <w:lang w:val="en-IE"/>
        </w:rPr>
        <w:t>变为“强调成员国</w:t>
      </w:r>
      <w:r w:rsidR="00F45F6A">
        <w:rPr>
          <w:rFonts w:ascii="SimSun" w:hAnsi="SimSun" w:hint="eastAsia"/>
          <w:sz w:val="21"/>
          <w:lang w:val="en-IE"/>
        </w:rPr>
        <w:t>参与修订</w:t>
      </w:r>
      <w:r w:rsidRPr="00BE3514">
        <w:rPr>
          <w:rFonts w:ascii="SimSun" w:hAnsi="SimSun" w:hint="eastAsia"/>
          <w:sz w:val="21"/>
          <w:lang w:val="en-IE"/>
        </w:rPr>
        <w:t>《WIPO内部监督章程》的重要</w:t>
      </w:r>
      <w:r w:rsidR="00F45F6A">
        <w:rPr>
          <w:rFonts w:ascii="SimSun" w:hAnsi="SimSun" w:hint="eastAsia"/>
          <w:sz w:val="21"/>
          <w:lang w:val="en-IE"/>
        </w:rPr>
        <w:t>性</w:t>
      </w:r>
      <w:r w:rsidRPr="00BE3514">
        <w:rPr>
          <w:rFonts w:ascii="SimSun" w:hAnsi="SimSun" w:hint="eastAsia"/>
          <w:sz w:val="21"/>
          <w:lang w:val="en-IE"/>
        </w:rPr>
        <w:t>，促</w:t>
      </w:r>
      <w:r w:rsidR="00F45F6A">
        <w:rPr>
          <w:rFonts w:ascii="SimSun" w:hAnsi="SimSun" w:hint="eastAsia"/>
          <w:sz w:val="21"/>
          <w:lang w:val="en-IE"/>
        </w:rPr>
        <w:t>请</w:t>
      </w:r>
      <w:r w:rsidRPr="00BE3514">
        <w:rPr>
          <w:rFonts w:ascii="SimSun" w:hAnsi="SimSun" w:hint="eastAsia"/>
          <w:sz w:val="21"/>
          <w:lang w:val="en-IE"/>
        </w:rPr>
        <w:t>所有成员国在即将举行的成员国大会</w:t>
      </w:r>
      <w:r w:rsidR="00F45F6A">
        <w:rPr>
          <w:rFonts w:ascii="SimSun" w:hAnsi="SimSun" w:hint="eastAsia"/>
          <w:sz w:val="21"/>
          <w:lang w:val="en-IE"/>
        </w:rPr>
        <w:t>上</w:t>
      </w:r>
      <w:r w:rsidRPr="00BE3514">
        <w:rPr>
          <w:rFonts w:ascii="SimSun" w:hAnsi="SimSun" w:hint="eastAsia"/>
          <w:sz w:val="21"/>
          <w:lang w:val="en-IE"/>
        </w:rPr>
        <w:t>支持通过拟议修订</w:t>
      </w:r>
      <w:r w:rsidR="00F45F6A">
        <w:rPr>
          <w:rFonts w:ascii="SimSun" w:hAnsi="SimSun" w:hint="eastAsia"/>
          <w:sz w:val="21"/>
          <w:lang w:val="en-IE"/>
        </w:rPr>
        <w:t>案</w:t>
      </w:r>
      <w:r w:rsidRPr="00BE3514">
        <w:rPr>
          <w:rFonts w:ascii="SimSun" w:hAnsi="SimSun" w:hint="eastAsia"/>
          <w:sz w:val="21"/>
          <w:lang w:val="en-IE"/>
        </w:rPr>
        <w:t>。”主席表达了他的观点，即该段号召成员国尽可能多地提出意见，然而不能敦促成员国支持尚未发生的事，大部分成员国几乎不可能做到。他希望美利坚合众国代表团能代表该集团提出最终提案，这样就不需要再休会。</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lang w:val="en-IE"/>
        </w:rPr>
      </w:pPr>
      <w:r w:rsidRPr="00BE3514">
        <w:rPr>
          <w:rFonts w:ascii="SimSun" w:hAnsi="SimSun" w:hint="eastAsia"/>
          <w:sz w:val="21"/>
          <w:lang w:val="en-IE"/>
        </w:rPr>
        <w:t>美利坚合众国代表团澄清，其以本国名义接受删除</w:t>
      </w:r>
      <w:r w:rsidRPr="00BE3514">
        <w:rPr>
          <w:rFonts w:ascii="SimSun" w:hAnsi="SimSun" w:hint="eastAsia"/>
          <w:sz w:val="21"/>
        </w:rPr>
        <w:t>第四段</w:t>
      </w:r>
      <w:r w:rsidRPr="00BE3514">
        <w:rPr>
          <w:rFonts w:ascii="SimSun" w:hAnsi="SimSun" w:hint="eastAsia"/>
          <w:sz w:val="21"/>
          <w:lang w:val="en-IE"/>
        </w:rPr>
        <w:t>。该代表团表示希望提出几项最终提案，并希望能够达成一致意见。代表团说</w:t>
      </w:r>
      <w:r w:rsidRPr="00BE3514">
        <w:rPr>
          <w:rFonts w:ascii="SimSun" w:hAnsi="SimSun" w:hint="eastAsia"/>
          <w:sz w:val="21"/>
        </w:rPr>
        <w:t>第一段</w:t>
      </w:r>
      <w:r w:rsidRPr="00BE3514">
        <w:rPr>
          <w:rFonts w:ascii="SimSun" w:hAnsi="SimSun" w:hint="eastAsia"/>
          <w:sz w:val="21"/>
          <w:lang w:val="en-IE"/>
        </w:rPr>
        <w:t>可按主席建议保留。代表团建议</w:t>
      </w:r>
      <w:r w:rsidRPr="00BE3514">
        <w:rPr>
          <w:rFonts w:ascii="SimSun" w:hAnsi="SimSun" w:hint="eastAsia"/>
          <w:sz w:val="21"/>
        </w:rPr>
        <w:t>第二段</w:t>
      </w:r>
      <w:r w:rsidRPr="00BE3514">
        <w:rPr>
          <w:rFonts w:ascii="SimSun" w:hAnsi="SimSun" w:hint="eastAsia"/>
          <w:sz w:val="21"/>
          <w:lang w:val="en-IE"/>
        </w:rPr>
        <w:t>可改为“</w:t>
      </w:r>
      <w:r w:rsidR="00AC372B">
        <w:rPr>
          <w:rFonts w:ascii="SimSun" w:hAnsi="SimSun" w:hint="eastAsia"/>
          <w:sz w:val="21"/>
          <w:lang w:val="en-IE"/>
        </w:rPr>
        <w:t>承认</w:t>
      </w:r>
      <w:r w:rsidRPr="00BE3514">
        <w:rPr>
          <w:rFonts w:ascii="SimSun" w:hAnsi="SimSun" w:hint="eastAsia"/>
          <w:sz w:val="21"/>
          <w:lang w:val="en-IE"/>
        </w:rPr>
        <w:t>此事项</w:t>
      </w:r>
      <w:r w:rsidR="00AC372B">
        <w:rPr>
          <w:rFonts w:ascii="SimSun" w:hAnsi="SimSun" w:hint="eastAsia"/>
          <w:sz w:val="21"/>
          <w:lang w:val="en-IE"/>
        </w:rPr>
        <w:t>列入</w:t>
      </w:r>
      <w:r w:rsidRPr="00BE3514">
        <w:rPr>
          <w:rFonts w:ascii="SimSun" w:hAnsi="SimSun" w:hint="eastAsia"/>
          <w:sz w:val="21"/>
          <w:lang w:val="en-IE"/>
        </w:rPr>
        <w:t>2016年10月协调委员会议程及2016年大会议程中，要求主席在成员国大会前，于2016年9月26日之前，尽快发布上述监督厅报告的脱敏版，</w:t>
      </w:r>
      <w:r w:rsidR="00AC372B">
        <w:rPr>
          <w:rFonts w:ascii="SimSun" w:hAnsi="SimSun" w:hint="eastAsia"/>
          <w:sz w:val="21"/>
          <w:szCs w:val="21"/>
        </w:rPr>
        <w:t>脱敏处理是为了保护个人和法律实体的姓名与身份</w:t>
      </w:r>
      <w:r w:rsidRPr="00BE3514">
        <w:rPr>
          <w:rFonts w:ascii="SimSun" w:hAnsi="SimSun" w:hint="eastAsia"/>
          <w:sz w:val="21"/>
          <w:lang w:val="en-IE"/>
        </w:rPr>
        <w:t>。”</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lang w:val="en-IE"/>
        </w:rPr>
      </w:pPr>
      <w:r w:rsidRPr="00BE3514">
        <w:rPr>
          <w:rFonts w:ascii="SimSun" w:hAnsi="SimSun" w:hint="eastAsia"/>
          <w:sz w:val="21"/>
          <w:lang w:val="en-IE"/>
        </w:rPr>
        <w:t>主席建议委员会一段</w:t>
      </w:r>
      <w:proofErr w:type="gramStart"/>
      <w:r w:rsidRPr="00BE3514">
        <w:rPr>
          <w:rFonts w:ascii="SimSun" w:hAnsi="SimSun" w:hint="eastAsia"/>
          <w:sz w:val="21"/>
          <w:lang w:val="en-IE"/>
        </w:rPr>
        <w:t>一段</w:t>
      </w:r>
      <w:proofErr w:type="gramEnd"/>
      <w:r w:rsidRPr="00BE3514">
        <w:rPr>
          <w:rFonts w:ascii="SimSun" w:hAnsi="SimSun" w:hint="eastAsia"/>
          <w:sz w:val="21"/>
          <w:lang w:val="en-IE"/>
        </w:rPr>
        <w:t>审议，并询问对于</w:t>
      </w:r>
      <w:r w:rsidRPr="00BE3514">
        <w:rPr>
          <w:rFonts w:ascii="SimSun" w:hAnsi="SimSun" w:hint="eastAsia"/>
          <w:sz w:val="21"/>
        </w:rPr>
        <w:t>第一段</w:t>
      </w:r>
      <w:r w:rsidRPr="00BE3514">
        <w:rPr>
          <w:rFonts w:ascii="SimSun" w:hAnsi="SimSun" w:hint="eastAsia"/>
          <w:sz w:val="21"/>
          <w:lang w:val="en-IE"/>
        </w:rPr>
        <w:t>及</w:t>
      </w:r>
      <w:r w:rsidRPr="00BE3514">
        <w:rPr>
          <w:rFonts w:ascii="SimSun" w:hAnsi="SimSun" w:hint="eastAsia"/>
          <w:sz w:val="21"/>
        </w:rPr>
        <w:t>第二段</w:t>
      </w:r>
      <w:r w:rsidRPr="00BE3514">
        <w:rPr>
          <w:rFonts w:ascii="SimSun" w:hAnsi="SimSun" w:hint="eastAsia"/>
          <w:sz w:val="21"/>
          <w:lang w:val="en-IE"/>
        </w:rPr>
        <w:t>是否存在异议或提议。</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lang w:val="en-IE"/>
        </w:rPr>
      </w:pPr>
      <w:r w:rsidRPr="00BE3514">
        <w:rPr>
          <w:rFonts w:ascii="SimSun" w:hAnsi="SimSun" w:hint="eastAsia"/>
          <w:sz w:val="21"/>
          <w:lang w:val="en-IE"/>
        </w:rPr>
        <w:lastRenderedPageBreak/>
        <w:t>新加坡代表团指出，修订后的段落含义使其感到不安，询问该修订意味着案件仍在进行或是已经结束，该代表团相信这是一个需要回答的根本性的问题。该代表团认为美利坚合众国代表团发言中包含的措辞意味着案件仍出于活跃和热烈的讨论中。</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lang w:val="en-IE"/>
        </w:rPr>
      </w:pPr>
      <w:r w:rsidRPr="00BE3514">
        <w:rPr>
          <w:rFonts w:ascii="SimSun" w:hAnsi="SimSun" w:hint="eastAsia"/>
          <w:sz w:val="21"/>
          <w:lang w:val="en-IE"/>
        </w:rPr>
        <w:t>印度代表团的观点与新加坡代表团所述的一致，表示根据印度代表团的理解，协调委员会大部分成员认为大会主席和协调委员会</w:t>
      </w:r>
      <w:r w:rsidRPr="00A87A2A">
        <w:rPr>
          <w:rFonts w:ascii="SimSun" w:hAnsi="SimSun" w:hint="eastAsia"/>
          <w:sz w:val="21"/>
        </w:rPr>
        <w:t>主席</w:t>
      </w:r>
      <w:r w:rsidRPr="00BE3514">
        <w:rPr>
          <w:rFonts w:ascii="SimSun" w:hAnsi="SimSun" w:hint="eastAsia"/>
          <w:sz w:val="21"/>
          <w:lang w:val="en-IE"/>
        </w:rPr>
        <w:t>的决定应得到支持，这一观点应明确反映在决定条款中。该代表团想重申这一重要观点。该代表团询问法律顾问，在协调委员会无法达成一致意见的情况下，下一步要做什么以及如何解决僵局。</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lang w:val="en-IE"/>
        </w:rPr>
      </w:pPr>
      <w:r w:rsidRPr="00BE3514">
        <w:rPr>
          <w:rFonts w:ascii="SimSun" w:hAnsi="SimSun" w:hint="eastAsia"/>
          <w:sz w:val="21"/>
          <w:lang w:val="en-IE"/>
        </w:rPr>
        <w:t>法律顾问援引WIPO的规则与程序，表示如果有提案提出供</w:t>
      </w:r>
      <w:r w:rsidRPr="00BE3514">
        <w:rPr>
          <w:rFonts w:ascii="SimSun" w:hAnsi="SimSun"/>
          <w:sz w:val="21"/>
          <w:lang w:val="en-IE"/>
        </w:rPr>
        <w:t>采纳</w:t>
      </w:r>
      <w:r w:rsidRPr="00BE3514">
        <w:rPr>
          <w:rFonts w:ascii="SimSun" w:hAnsi="SimSun" w:hint="eastAsia"/>
          <w:sz w:val="21"/>
          <w:lang w:val="en-IE"/>
        </w:rPr>
        <w:t>，但却无法达成一致意见，根据相关规则，有可能就该提案进行投票表决。</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lang w:val="en-IE"/>
        </w:rPr>
      </w:pPr>
      <w:r w:rsidRPr="00BE3514">
        <w:rPr>
          <w:rFonts w:ascii="SimSun" w:hAnsi="SimSun" w:hint="eastAsia"/>
          <w:sz w:val="21"/>
          <w:lang w:val="en-IE"/>
        </w:rPr>
        <w:t>主席指出</w:t>
      </w:r>
      <w:proofErr w:type="gramStart"/>
      <w:r w:rsidRPr="00BE3514">
        <w:rPr>
          <w:rFonts w:ascii="SimSun" w:hAnsi="SimSun" w:hint="eastAsia"/>
          <w:sz w:val="21"/>
          <w:lang w:val="en-IE"/>
        </w:rPr>
        <w:t>鉴于没有</w:t>
      </w:r>
      <w:proofErr w:type="gramEnd"/>
      <w:r w:rsidRPr="00BE3514">
        <w:rPr>
          <w:rFonts w:ascii="SimSun" w:hAnsi="SimSun" w:hint="eastAsia"/>
          <w:sz w:val="21"/>
          <w:lang w:val="en-IE"/>
        </w:rPr>
        <w:t>代表团发言表达不同观点，对于第一段似乎达成了共识。对于第二段，其语言表述似乎得到了印度代表团和新加坡代表团的同意。主席询问美利坚合众国代表团能否考虑回到反映其观点的最初立场，即加快发布报告；而发布过程已经在进行之中。尽管主席强调这是一个好建议，但表示该建议可能是多余的，因为建议已经在落实之中了。考虑到该语言表述可能造成僵局，主席询问美利坚合众国代表团是否能够接受删除该语言表述。</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lang w:val="en-IE"/>
        </w:rPr>
      </w:pPr>
      <w:r w:rsidRPr="00BE3514">
        <w:rPr>
          <w:rFonts w:ascii="SimSun" w:hAnsi="SimSun" w:hint="eastAsia"/>
          <w:sz w:val="21"/>
          <w:lang w:val="en-IE"/>
        </w:rPr>
        <w:t>美利坚合众国代表团表示其先前增加的语言表述实际上只是对事实的陈述，且不理解陈述一项事实有何危害，指出该事实实际已存在于协调委员会及W</w:t>
      </w:r>
      <w:r w:rsidRPr="00BE3514">
        <w:rPr>
          <w:rFonts w:ascii="SimSun" w:hAnsi="SimSun"/>
          <w:sz w:val="21"/>
          <w:lang w:val="en-IE"/>
        </w:rPr>
        <w:t>IPO</w:t>
      </w:r>
      <w:r w:rsidRPr="00BE3514">
        <w:rPr>
          <w:rFonts w:ascii="SimSun" w:hAnsi="SimSun" w:hint="eastAsia"/>
          <w:sz w:val="21"/>
          <w:lang w:val="en-IE"/>
        </w:rPr>
        <w:t>大会下一次会议的议程中。</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lang w:val="en-IE"/>
        </w:rPr>
      </w:pPr>
      <w:r w:rsidRPr="00BE3514">
        <w:rPr>
          <w:rFonts w:ascii="SimSun" w:hAnsi="SimSun" w:hint="eastAsia"/>
          <w:sz w:val="21"/>
          <w:lang w:val="en-IE"/>
        </w:rPr>
        <w:t>新加坡代表团想回应主席的评论</w:t>
      </w:r>
      <w:r w:rsidRPr="00BE3514">
        <w:rPr>
          <w:rFonts w:ascii="SimSun" w:hAnsi="SimSun"/>
          <w:sz w:val="21"/>
          <w:lang w:val="en-IE"/>
        </w:rPr>
        <w:t>，即</w:t>
      </w:r>
      <w:r w:rsidRPr="00BE3514">
        <w:rPr>
          <w:rFonts w:ascii="SimSun" w:hAnsi="SimSun" w:hint="eastAsia"/>
          <w:sz w:val="21"/>
          <w:lang w:val="en-IE"/>
        </w:rPr>
        <w:t>对于主席所修订的第一段已取得共识；代表团</w:t>
      </w:r>
      <w:r w:rsidRPr="00BE3514">
        <w:rPr>
          <w:rFonts w:ascii="SimSun" w:hAnsi="SimSun"/>
          <w:sz w:val="21"/>
          <w:lang w:val="en-IE"/>
        </w:rPr>
        <w:t>指出</w:t>
      </w:r>
      <w:r w:rsidRPr="00BE3514">
        <w:rPr>
          <w:rFonts w:ascii="SimSun" w:hAnsi="SimSun" w:hint="eastAsia"/>
          <w:sz w:val="21"/>
          <w:lang w:val="en-IE"/>
        </w:rPr>
        <w:t>，W</w:t>
      </w:r>
      <w:r w:rsidRPr="00BE3514">
        <w:rPr>
          <w:rFonts w:ascii="SimSun" w:hAnsi="SimSun"/>
          <w:sz w:val="21"/>
          <w:lang w:val="en-IE"/>
        </w:rPr>
        <w:t>IPO</w:t>
      </w:r>
      <w:r w:rsidRPr="00BE3514">
        <w:rPr>
          <w:rFonts w:ascii="SimSun" w:hAnsi="SimSun" w:hint="eastAsia"/>
          <w:sz w:val="21"/>
          <w:lang w:val="en-IE"/>
        </w:rPr>
        <w:t>大会主席和协调委员会主席不是</w:t>
      </w:r>
      <w:proofErr w:type="gramStart"/>
      <w:r w:rsidRPr="00BE3514">
        <w:rPr>
          <w:rFonts w:ascii="SimSun" w:hAnsi="SimSun" w:hint="eastAsia"/>
          <w:sz w:val="21"/>
          <w:lang w:val="en-IE"/>
        </w:rPr>
        <w:t>作出</w:t>
      </w:r>
      <w:proofErr w:type="gramEnd"/>
      <w:r w:rsidRPr="00BE3514">
        <w:rPr>
          <w:rFonts w:ascii="SimSun" w:hAnsi="SimSun" w:hint="eastAsia"/>
          <w:sz w:val="21"/>
          <w:lang w:val="en-IE"/>
        </w:rPr>
        <w:t>结论，而是</w:t>
      </w:r>
      <w:proofErr w:type="gramStart"/>
      <w:r w:rsidRPr="00BE3514">
        <w:rPr>
          <w:rFonts w:ascii="SimSun" w:hAnsi="SimSun" w:hint="eastAsia"/>
          <w:sz w:val="21"/>
          <w:lang w:val="en-IE"/>
        </w:rPr>
        <w:t>作出</w:t>
      </w:r>
      <w:proofErr w:type="gramEnd"/>
      <w:r w:rsidRPr="00BE3514">
        <w:rPr>
          <w:rFonts w:ascii="SimSun" w:hAnsi="SimSun" w:hint="eastAsia"/>
          <w:sz w:val="21"/>
          <w:lang w:val="en-IE"/>
        </w:rPr>
        <w:t>决定、提出建议。代表团建议用“决定”代替“结论”。</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lang w:val="en-IE"/>
        </w:rPr>
      </w:pPr>
      <w:r w:rsidRPr="00BE3514">
        <w:rPr>
          <w:rFonts w:ascii="SimSun" w:hAnsi="SimSun" w:hint="eastAsia"/>
          <w:sz w:val="21"/>
          <w:lang w:val="en-IE"/>
        </w:rPr>
        <w:t>会议主席询问</w:t>
      </w:r>
      <w:r w:rsidRPr="00A87A2A">
        <w:rPr>
          <w:rFonts w:ascii="SimSun" w:hAnsi="SimSun" w:hint="eastAsia"/>
          <w:sz w:val="21"/>
        </w:rPr>
        <w:t>新加坡代表团</w:t>
      </w:r>
      <w:r w:rsidRPr="00BE3514">
        <w:rPr>
          <w:rFonts w:ascii="SimSun" w:hAnsi="SimSun" w:hint="eastAsia"/>
          <w:sz w:val="21"/>
          <w:lang w:val="en-IE"/>
        </w:rPr>
        <w:t>将如何组织语言表述。</w:t>
      </w:r>
    </w:p>
    <w:p w:rsidR="005B5ADA"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lang w:val="en-IE"/>
        </w:rPr>
      </w:pPr>
      <w:r w:rsidRPr="00BE3514">
        <w:rPr>
          <w:rFonts w:ascii="SimSun" w:hAnsi="SimSun" w:hint="eastAsia"/>
          <w:sz w:val="21"/>
          <w:lang w:val="en-IE"/>
        </w:rPr>
        <w:t>新加坡代表团同意会议主席除“注意到大会主席和协调委员会主席的结论及建议”以外的所有建议。该代表团建议删去“结论”，代之以“决定”一词，代表团认为后者是更为准确的表述。</w:t>
      </w:r>
    </w:p>
    <w:p w:rsidR="006D4592" w:rsidRPr="00BE3514" w:rsidRDefault="005B5ADA" w:rsidP="00A87A2A">
      <w:pPr>
        <w:pStyle w:val="ONUME"/>
        <w:numPr>
          <w:ilvl w:val="0"/>
          <w:numId w:val="32"/>
        </w:numPr>
        <w:overflowPunct w:val="0"/>
        <w:spacing w:afterLines="50" w:after="120" w:line="340" w:lineRule="atLeast"/>
        <w:ind w:left="0" w:firstLine="0"/>
        <w:jc w:val="both"/>
        <w:rPr>
          <w:rFonts w:ascii="SimSun" w:hAnsi="SimSun"/>
          <w:sz w:val="21"/>
          <w:lang w:val="en-IE"/>
        </w:rPr>
      </w:pPr>
      <w:r w:rsidRPr="00BE3514">
        <w:rPr>
          <w:rFonts w:ascii="SimSun" w:hAnsi="SimSun" w:hint="eastAsia"/>
          <w:sz w:val="21"/>
          <w:lang w:val="en-IE"/>
        </w:rPr>
        <w:t>会议主席转向第二段，忆及新加坡代表团解释该案文暗示该问题仍存在热烈讨论中。协调委员会正在讨论该议题，因为提案国先前提请协调委员会讨论该议题。同样，该议题还将在即将举行的W</w:t>
      </w:r>
      <w:r w:rsidRPr="00BE3514">
        <w:rPr>
          <w:rFonts w:ascii="SimSun" w:hAnsi="SimSun"/>
          <w:sz w:val="21"/>
          <w:lang w:val="en-IE"/>
        </w:rPr>
        <w:t>IPO</w:t>
      </w:r>
      <w:r w:rsidRPr="00BE3514">
        <w:rPr>
          <w:rFonts w:ascii="SimSun" w:hAnsi="SimSun" w:hint="eastAsia"/>
          <w:sz w:val="21"/>
          <w:lang w:val="en-IE"/>
        </w:rPr>
        <w:t>大会和协调委员会上讨论。主席表示，另一个成员国集团不会愿意在协调委员会议程中增加项目，这就是</w:t>
      </w:r>
      <w:r w:rsidRPr="00AC372B">
        <w:rPr>
          <w:rFonts w:asciiTheme="majorEastAsia" w:eastAsiaTheme="majorEastAsia" w:hAnsiTheme="majorEastAsia" w:cs="Arial Unicode MS" w:hint="eastAsia"/>
          <w:color w:val="222222"/>
          <w:sz w:val="21"/>
          <w:szCs w:val="21"/>
        </w:rPr>
        <w:t>存在</w:t>
      </w:r>
      <w:r w:rsidRPr="00BE3514">
        <w:rPr>
          <w:rFonts w:ascii="SimSun" w:hAnsi="SimSun" w:hint="eastAsia"/>
          <w:sz w:val="21"/>
          <w:lang w:val="en-IE"/>
        </w:rPr>
        <w:t>异议的原因，但是不能</w:t>
      </w:r>
      <w:r w:rsidRPr="00BE3514">
        <w:rPr>
          <w:rFonts w:ascii="SimSun" w:hAnsi="SimSun"/>
          <w:sz w:val="21"/>
          <w:lang w:val="en-IE"/>
        </w:rPr>
        <w:t>反对任何</w:t>
      </w:r>
      <w:r w:rsidRPr="00BE3514">
        <w:rPr>
          <w:rFonts w:ascii="SimSun" w:hAnsi="SimSun" w:hint="eastAsia"/>
          <w:sz w:val="21"/>
          <w:lang w:val="en-IE"/>
        </w:rPr>
        <w:t>成员国提交议题供某个机构审议的权利。他理解一些成员国很敏感是因为新的语言表述可能由于其隐含的假设而引起摩擦。主席询问美利坚合众国代表团是否接受删除此段。</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cs="Arial Unicode MS" w:hint="eastAsia"/>
          <w:color w:val="222222"/>
          <w:sz w:val="21"/>
          <w:szCs w:val="21"/>
        </w:rPr>
        <w:t>美利坚合众国代表团</w:t>
      </w:r>
      <w:r w:rsidRPr="00AC372B">
        <w:rPr>
          <w:rFonts w:asciiTheme="majorEastAsia" w:eastAsiaTheme="majorEastAsia" w:hAnsiTheme="majorEastAsia" w:hint="eastAsia"/>
          <w:color w:val="222222"/>
          <w:sz w:val="21"/>
          <w:szCs w:val="21"/>
          <w:lang w:val="en-IE"/>
        </w:rPr>
        <w:t>指出，尼日利亚代表团希望发言。</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hint="eastAsia"/>
          <w:color w:val="222222"/>
          <w:sz w:val="21"/>
          <w:szCs w:val="21"/>
        </w:rPr>
        <w:t>尼日利亚代表团表示支持美利坚合众国代表团的发言，同意它是事实性的信息，因为除非秘书处另有确认，该议程项目纳入了后续协调委员会会议和成员国大会议程。在代表团看来，除第2段只说明事实这一点，代表团没有看出这在暗示该议题</w:t>
      </w:r>
      <w:proofErr w:type="gramStart"/>
      <w:r w:rsidRPr="00AC372B">
        <w:rPr>
          <w:rFonts w:asciiTheme="majorEastAsia" w:eastAsiaTheme="majorEastAsia" w:hAnsiTheme="majorEastAsia" w:hint="eastAsia"/>
          <w:color w:val="222222"/>
          <w:sz w:val="21"/>
          <w:szCs w:val="21"/>
        </w:rPr>
        <w:t>用主席</w:t>
      </w:r>
      <w:proofErr w:type="gramEnd"/>
      <w:r w:rsidRPr="00AC372B">
        <w:rPr>
          <w:rFonts w:asciiTheme="majorEastAsia" w:eastAsiaTheme="majorEastAsia" w:hAnsiTheme="majorEastAsia" w:hint="eastAsia"/>
          <w:color w:val="222222"/>
          <w:sz w:val="21"/>
          <w:szCs w:val="21"/>
        </w:rPr>
        <w:t>的话来讲是</w:t>
      </w:r>
      <w:r w:rsidRPr="00AC372B">
        <w:rPr>
          <w:rFonts w:asciiTheme="majorEastAsia" w:eastAsiaTheme="majorEastAsia" w:hAnsiTheme="majorEastAsia" w:hint="eastAsia"/>
          <w:sz w:val="21"/>
          <w:szCs w:val="21"/>
        </w:rPr>
        <w:t>“活跃的”</w:t>
      </w:r>
      <w:r w:rsidRPr="00AC372B">
        <w:rPr>
          <w:rFonts w:asciiTheme="majorEastAsia" w:eastAsiaTheme="majorEastAsia" w:hAnsiTheme="majorEastAsia" w:hint="eastAsia"/>
          <w:color w:val="222222"/>
          <w:sz w:val="21"/>
          <w:szCs w:val="21"/>
        </w:rPr>
        <w:t>，而是暗示这是持续的讨论，否则就没有理由把它纳入协调委员会和成员国大会议程。代表团要求澄清第1段，并指</w:t>
      </w:r>
      <w:proofErr w:type="gramStart"/>
      <w:r w:rsidRPr="00AC372B">
        <w:rPr>
          <w:rFonts w:asciiTheme="majorEastAsia" w:eastAsiaTheme="majorEastAsia" w:hAnsiTheme="majorEastAsia" w:hint="eastAsia"/>
          <w:sz w:val="21"/>
          <w:szCs w:val="21"/>
        </w:rPr>
        <w:t>出看到</w:t>
      </w:r>
      <w:proofErr w:type="gramEnd"/>
      <w:r w:rsidRPr="00AC372B">
        <w:rPr>
          <w:rFonts w:asciiTheme="majorEastAsia" w:eastAsiaTheme="majorEastAsia" w:hAnsiTheme="majorEastAsia" w:hint="eastAsia"/>
          <w:sz w:val="21"/>
          <w:szCs w:val="21"/>
        </w:rPr>
        <w:t>该段的书面表达会有所帮助</w:t>
      </w:r>
      <w:r w:rsidRPr="00AC372B">
        <w:rPr>
          <w:rFonts w:asciiTheme="majorEastAsia" w:eastAsiaTheme="majorEastAsia" w:hAnsiTheme="majorEastAsia" w:cs="SimSun" w:hint="eastAsia"/>
          <w:sz w:val="21"/>
          <w:szCs w:val="21"/>
        </w:rPr>
        <w:t>。</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hint="eastAsia"/>
          <w:color w:val="222222"/>
          <w:sz w:val="21"/>
          <w:szCs w:val="21"/>
        </w:rPr>
        <w:t>主席表示，他的提案是直接去除第4段，因为保留第4款意味着决策点会呈现出矛盾的辩论。在主席看来，加入32个国家和9个国家的不同立场对会议的进展无益。他建议放弃第4段。主席回顾</w:t>
      </w:r>
      <w:r w:rsidRPr="00AC372B">
        <w:rPr>
          <w:rFonts w:asciiTheme="majorEastAsia" w:eastAsiaTheme="majorEastAsia" w:hAnsiTheme="majorEastAsia" w:hint="eastAsia"/>
          <w:color w:val="222222"/>
          <w:sz w:val="21"/>
          <w:szCs w:val="21"/>
        </w:rPr>
        <w:lastRenderedPageBreak/>
        <w:t>说，第4段指出所有代表团的</w:t>
      </w:r>
      <w:r w:rsidRPr="00AC372B">
        <w:rPr>
          <w:rFonts w:asciiTheme="majorEastAsia" w:eastAsiaTheme="majorEastAsia" w:hAnsiTheme="majorEastAsia" w:hint="eastAsia"/>
          <w:sz w:val="21"/>
          <w:szCs w:val="21"/>
        </w:rPr>
        <w:t>发言和建议都会被注意到，这无论如何也是记录在案的。</w:t>
      </w:r>
      <w:r w:rsidRPr="00AC372B">
        <w:rPr>
          <w:rFonts w:asciiTheme="majorEastAsia" w:eastAsiaTheme="majorEastAsia" w:hAnsiTheme="majorEastAsia" w:hint="eastAsia"/>
          <w:color w:val="222222"/>
          <w:sz w:val="21"/>
          <w:szCs w:val="21"/>
        </w:rPr>
        <w:t>主席询问尼日利亚代表团对此是否满意。</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cs="SimSun" w:hint="eastAsia"/>
          <w:color w:val="222222"/>
          <w:sz w:val="21"/>
          <w:szCs w:val="21"/>
        </w:rPr>
        <w:t>尼日利亚代表团表示不反对去除第</w:t>
      </w:r>
      <w:r w:rsidRPr="00AC372B">
        <w:rPr>
          <w:rFonts w:asciiTheme="majorEastAsia" w:eastAsiaTheme="majorEastAsia" w:hAnsiTheme="majorEastAsia" w:hint="eastAsia"/>
          <w:color w:val="222222"/>
          <w:sz w:val="21"/>
          <w:szCs w:val="21"/>
        </w:rPr>
        <w:t>4段</w:t>
      </w:r>
      <w:r w:rsidRPr="00AC372B">
        <w:rPr>
          <w:rFonts w:asciiTheme="majorEastAsia" w:eastAsiaTheme="majorEastAsia" w:hAnsiTheme="majorEastAsia" w:cs="SimSun" w:hint="eastAsia"/>
          <w:color w:val="222222"/>
          <w:sz w:val="21"/>
          <w:szCs w:val="21"/>
        </w:rPr>
        <w:t>，但回顾说正如</w:t>
      </w:r>
      <w:r w:rsidRPr="00AC372B">
        <w:rPr>
          <w:rFonts w:asciiTheme="majorEastAsia" w:eastAsiaTheme="majorEastAsia" w:hAnsiTheme="majorEastAsia" w:cs="SimSun" w:hint="eastAsia"/>
          <w:sz w:val="21"/>
          <w:szCs w:val="21"/>
        </w:rPr>
        <w:t>第</w:t>
      </w:r>
      <w:r w:rsidRPr="00AC372B">
        <w:rPr>
          <w:rFonts w:asciiTheme="majorEastAsia" w:eastAsiaTheme="majorEastAsia" w:hAnsiTheme="majorEastAsia" w:hint="eastAsia"/>
          <w:sz w:val="21"/>
          <w:szCs w:val="21"/>
        </w:rPr>
        <w:t>2段所补充的，</w:t>
      </w:r>
      <w:r w:rsidRPr="00AC372B">
        <w:rPr>
          <w:rFonts w:asciiTheme="majorEastAsia" w:eastAsiaTheme="majorEastAsia" w:hAnsiTheme="majorEastAsia" w:cs="SimSun" w:hint="eastAsia"/>
          <w:color w:val="222222"/>
          <w:sz w:val="21"/>
          <w:szCs w:val="21"/>
        </w:rPr>
        <w:t>由于该议题项目在下两届会议议程上，这是事实性的，所以不会成为问题。代表团认为我们不需列出</w:t>
      </w:r>
      <w:r w:rsidRPr="00AC372B">
        <w:rPr>
          <w:rFonts w:asciiTheme="majorEastAsia" w:eastAsiaTheme="majorEastAsia" w:hAnsiTheme="majorEastAsia" w:hint="eastAsia"/>
          <w:color w:val="222222"/>
          <w:sz w:val="21"/>
          <w:szCs w:val="21"/>
        </w:rPr>
        <w:t>国家的数目；写明9个国家说这个而32个国家说那个。代表团表示，如果按照这种方式，委员会可以说一些代表团表示如何，另一些代表团</w:t>
      </w:r>
      <w:r w:rsidRPr="00AC372B">
        <w:rPr>
          <w:rFonts w:asciiTheme="majorEastAsia" w:eastAsiaTheme="majorEastAsia" w:hAnsiTheme="majorEastAsia" w:cs="Arial Unicode MS" w:hint="eastAsia"/>
          <w:color w:val="222222"/>
          <w:sz w:val="21"/>
          <w:szCs w:val="21"/>
        </w:rPr>
        <w:t>表示</w:t>
      </w:r>
      <w:r w:rsidRPr="00AC372B">
        <w:rPr>
          <w:rFonts w:asciiTheme="majorEastAsia" w:eastAsiaTheme="majorEastAsia" w:hAnsiTheme="majorEastAsia" w:hint="eastAsia"/>
          <w:color w:val="222222"/>
          <w:sz w:val="21"/>
          <w:szCs w:val="21"/>
        </w:rPr>
        <w:t>如何；不需要列出国家的数目。代表团表示，若指明将会进一步讨论该议题项目，它愿意放弃第4段。</w:t>
      </w:r>
    </w:p>
    <w:p w:rsidR="005B5ADA" w:rsidRPr="00AC372B" w:rsidRDefault="005B5ADA" w:rsidP="000D260F">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cs="SimSun" w:hint="eastAsia"/>
          <w:color w:val="222222"/>
          <w:sz w:val="21"/>
          <w:szCs w:val="21"/>
        </w:rPr>
        <w:t>主席表示，那样谈判是行不通的。每个点应该逐一进行讨论，它们之间是完全独立的。</w:t>
      </w:r>
      <w:r w:rsidRPr="00AC372B">
        <w:rPr>
          <w:rFonts w:asciiTheme="majorEastAsia" w:eastAsiaTheme="majorEastAsia" w:hAnsiTheme="majorEastAsia" w:cs="SimSun" w:hint="eastAsia"/>
          <w:sz w:val="21"/>
          <w:szCs w:val="21"/>
        </w:rPr>
        <w:t>这不是</w:t>
      </w:r>
      <w:r w:rsidR="000D260F" w:rsidRPr="000D260F">
        <w:rPr>
          <w:rFonts w:asciiTheme="majorEastAsia" w:eastAsiaTheme="majorEastAsia" w:hAnsiTheme="majorEastAsia" w:cs="SimSun" w:hint="eastAsia"/>
          <w:sz w:val="21"/>
          <w:szCs w:val="21"/>
        </w:rPr>
        <w:t>要么给要么</w:t>
      </w:r>
      <w:r w:rsidR="000D260F">
        <w:rPr>
          <w:rFonts w:asciiTheme="majorEastAsia" w:eastAsiaTheme="majorEastAsia" w:hAnsiTheme="majorEastAsia" w:cs="SimSun" w:hint="eastAsia"/>
          <w:sz w:val="21"/>
          <w:szCs w:val="21"/>
        </w:rPr>
        <w:t>拿</w:t>
      </w:r>
      <w:r w:rsidR="000D260F" w:rsidRPr="000D260F">
        <w:rPr>
          <w:rFonts w:asciiTheme="majorEastAsia" w:eastAsiaTheme="majorEastAsia" w:hAnsiTheme="majorEastAsia" w:cs="SimSun" w:hint="eastAsia"/>
          <w:sz w:val="21"/>
          <w:szCs w:val="21"/>
        </w:rPr>
        <w:t>。</w:t>
      </w:r>
      <w:r w:rsidRPr="00AC372B">
        <w:rPr>
          <w:rFonts w:asciiTheme="majorEastAsia" w:eastAsiaTheme="majorEastAsia" w:hAnsiTheme="majorEastAsia" w:cs="SimSun" w:hint="eastAsia"/>
          <w:color w:val="222222"/>
          <w:sz w:val="21"/>
          <w:szCs w:val="21"/>
        </w:rPr>
        <w:t>主席强调各代表团需要一起逐一讨论每一个段落。</w:t>
      </w:r>
      <w:r w:rsidRPr="00AC372B">
        <w:rPr>
          <w:rFonts w:asciiTheme="majorEastAsia" w:eastAsiaTheme="majorEastAsia" w:hAnsiTheme="majorEastAsia" w:cs="SimSun" w:hint="eastAsia"/>
          <w:sz w:val="21"/>
          <w:szCs w:val="21"/>
        </w:rPr>
        <w:t>若代表团都同意第</w:t>
      </w:r>
      <w:r w:rsidRPr="00AC372B">
        <w:rPr>
          <w:rFonts w:asciiTheme="majorEastAsia" w:eastAsiaTheme="majorEastAsia" w:hAnsiTheme="majorEastAsia" w:hint="eastAsia"/>
          <w:sz w:val="21"/>
          <w:szCs w:val="21"/>
        </w:rPr>
        <w:t>1段</w:t>
      </w:r>
      <w:r w:rsidRPr="00AC372B">
        <w:rPr>
          <w:rFonts w:asciiTheme="majorEastAsia" w:eastAsiaTheme="majorEastAsia" w:hAnsiTheme="majorEastAsia" w:cs="SimSun" w:hint="eastAsia"/>
          <w:sz w:val="21"/>
          <w:szCs w:val="21"/>
        </w:rPr>
        <w:t>，则就该段达成一致，</w:t>
      </w:r>
      <w:r w:rsidRPr="00AC372B">
        <w:rPr>
          <w:rFonts w:asciiTheme="majorEastAsia" w:eastAsiaTheme="majorEastAsia" w:hAnsiTheme="majorEastAsia" w:cs="Arial Unicode MS" w:hint="eastAsia"/>
          <w:color w:val="222222"/>
          <w:sz w:val="21"/>
          <w:szCs w:val="21"/>
        </w:rPr>
        <w:t>按照</w:t>
      </w:r>
      <w:r w:rsidRPr="00AC372B">
        <w:rPr>
          <w:rFonts w:asciiTheme="majorEastAsia" w:eastAsiaTheme="majorEastAsia" w:hAnsiTheme="majorEastAsia" w:cs="SimSun" w:hint="eastAsia"/>
          <w:sz w:val="21"/>
          <w:szCs w:val="21"/>
        </w:rPr>
        <w:t>这种方式继续讨论直至达成协商一致。主席</w:t>
      </w:r>
      <w:r w:rsidRPr="00AC372B">
        <w:rPr>
          <w:rFonts w:asciiTheme="majorEastAsia" w:eastAsiaTheme="majorEastAsia" w:hAnsiTheme="majorEastAsia" w:cs="SimSun" w:hint="eastAsia"/>
          <w:color w:val="222222"/>
          <w:sz w:val="21"/>
          <w:szCs w:val="21"/>
        </w:rPr>
        <w:t>认为若无法达成协商一致</w:t>
      </w:r>
      <w:r w:rsidRPr="00AC372B">
        <w:rPr>
          <w:rFonts w:asciiTheme="majorEastAsia" w:eastAsiaTheme="majorEastAsia" w:hAnsiTheme="majorEastAsia" w:hint="eastAsia"/>
          <w:color w:val="222222"/>
          <w:sz w:val="21"/>
          <w:szCs w:val="21"/>
        </w:rPr>
        <w:t>，成员国可以表决，或者可以休会。但“</w:t>
      </w:r>
      <w:r w:rsidR="00D82F6F" w:rsidRPr="00AC372B">
        <w:rPr>
          <w:rFonts w:asciiTheme="majorEastAsia" w:eastAsiaTheme="majorEastAsia" w:hAnsiTheme="majorEastAsia" w:hint="eastAsia"/>
          <w:color w:val="222222"/>
          <w:sz w:val="21"/>
          <w:szCs w:val="21"/>
        </w:rPr>
        <w:t>你</w:t>
      </w:r>
      <w:r w:rsidRPr="00AC372B">
        <w:rPr>
          <w:rFonts w:asciiTheme="majorEastAsia" w:eastAsiaTheme="majorEastAsia" w:hAnsiTheme="majorEastAsia" w:hint="eastAsia"/>
          <w:color w:val="222222"/>
          <w:sz w:val="21"/>
          <w:szCs w:val="21"/>
        </w:rPr>
        <w:t>给我第1段，我就给你第7段”的逻辑永远行不通。</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cs="SimSun" w:hint="eastAsia"/>
          <w:color w:val="222222"/>
          <w:sz w:val="21"/>
          <w:szCs w:val="21"/>
        </w:rPr>
        <w:t>巴基斯坦代表团支持尼日利亚代表团，表示代表团从整体上考虑，并且已经同意第</w:t>
      </w:r>
      <w:r w:rsidRPr="00AC372B">
        <w:rPr>
          <w:rFonts w:asciiTheme="majorEastAsia" w:eastAsiaTheme="majorEastAsia" w:hAnsiTheme="majorEastAsia" w:hint="eastAsia"/>
          <w:color w:val="222222"/>
          <w:sz w:val="21"/>
          <w:szCs w:val="21"/>
        </w:rPr>
        <w:t>1</w:t>
      </w:r>
      <w:r w:rsidRPr="00AC372B">
        <w:rPr>
          <w:rFonts w:asciiTheme="majorEastAsia" w:eastAsiaTheme="majorEastAsia" w:hAnsiTheme="majorEastAsia" w:cs="SimSun" w:hint="eastAsia"/>
          <w:color w:val="222222"/>
          <w:sz w:val="21"/>
          <w:szCs w:val="21"/>
        </w:rPr>
        <w:t>段。代表团认为其相当灵活，指出这是事实性的立场，看不出</w:t>
      </w:r>
      <w:r w:rsidRPr="00AC372B">
        <w:rPr>
          <w:rFonts w:asciiTheme="majorEastAsia" w:eastAsiaTheme="majorEastAsia" w:hAnsiTheme="majorEastAsia" w:hint="eastAsia"/>
          <w:color w:val="222222"/>
          <w:sz w:val="21"/>
          <w:szCs w:val="21"/>
        </w:rPr>
        <w:t>如何将其解读为意味着存在分歧。代表团认为，除非另作澄清，该议题项目纳入协调委员会会议和成员国大会议程是事实。若是未纳入议程，代表团将重新考虑。代表团表示其已经非常灵活，而且提供了文本建议。若有其他文本，代表团可与其他代表团一起看看可以同意哪个，而不是仅仅强调时间以及这些国家支持、这些国家反对。代表团表示现在没有要求表决，并指出想要更有建设性的文本建</w:t>
      </w:r>
      <w:r w:rsidRPr="00AC372B">
        <w:rPr>
          <w:rFonts w:asciiTheme="majorEastAsia" w:eastAsiaTheme="majorEastAsia" w:hAnsiTheme="majorEastAsia" w:cs="SimSun" w:hint="eastAsia"/>
          <w:color w:val="222222"/>
          <w:sz w:val="21"/>
          <w:szCs w:val="21"/>
        </w:rPr>
        <w:t>议。</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cs="SimSun" w:hint="eastAsia"/>
          <w:color w:val="222222"/>
          <w:sz w:val="21"/>
          <w:szCs w:val="21"/>
        </w:rPr>
        <w:t>主席表示，他站在协商一致的立场，建议考虑去除任何可能阻碍达成一致意见的措辞，这符合所有人的利益。他打算要求新加坡代表团和</w:t>
      </w:r>
      <w:r w:rsidRPr="00A87A2A">
        <w:rPr>
          <w:rFonts w:ascii="SimSun" w:hAnsi="SimSun" w:hint="eastAsia"/>
          <w:sz w:val="21"/>
        </w:rPr>
        <w:t>印度代表团</w:t>
      </w:r>
      <w:r w:rsidRPr="00AC372B">
        <w:rPr>
          <w:rFonts w:asciiTheme="majorEastAsia" w:eastAsiaTheme="majorEastAsia" w:hAnsiTheme="majorEastAsia" w:cs="SimSun" w:hint="eastAsia"/>
          <w:color w:val="222222"/>
          <w:sz w:val="21"/>
          <w:szCs w:val="21"/>
        </w:rPr>
        <w:t>说明它们对第</w:t>
      </w:r>
      <w:r w:rsidRPr="00AC372B">
        <w:rPr>
          <w:rFonts w:asciiTheme="majorEastAsia" w:eastAsiaTheme="majorEastAsia" w:hAnsiTheme="majorEastAsia" w:hint="eastAsia"/>
          <w:color w:val="222222"/>
          <w:sz w:val="21"/>
          <w:szCs w:val="21"/>
        </w:rPr>
        <w:t>2</w:t>
      </w:r>
      <w:r w:rsidRPr="00AC372B">
        <w:rPr>
          <w:rFonts w:asciiTheme="majorEastAsia" w:eastAsiaTheme="majorEastAsia" w:hAnsiTheme="majorEastAsia" w:cs="SimSun" w:hint="eastAsia"/>
          <w:color w:val="222222"/>
          <w:sz w:val="21"/>
          <w:szCs w:val="21"/>
        </w:rPr>
        <w:t>段的考虑，看看它们是否准备好开始讨论这一点。在主席看来，这项工作要持续很长的时间。主席请各代表团思考这对它们来说是不是根本性的问题</w:t>
      </w:r>
      <w:r w:rsidRPr="00AC372B">
        <w:rPr>
          <w:rFonts w:asciiTheme="majorEastAsia" w:eastAsiaTheme="majorEastAsia" w:hAnsiTheme="majorEastAsia" w:cs="SimSun" w:hint="eastAsia"/>
          <w:sz w:val="21"/>
          <w:szCs w:val="21"/>
        </w:rPr>
        <w:t>。他还强调，谁</w:t>
      </w:r>
      <w:proofErr w:type="gramStart"/>
      <w:r w:rsidRPr="00AC372B">
        <w:rPr>
          <w:rFonts w:asciiTheme="majorEastAsia" w:eastAsiaTheme="majorEastAsia" w:hAnsiTheme="majorEastAsia" w:cs="SimSun" w:hint="eastAsia"/>
          <w:sz w:val="21"/>
          <w:szCs w:val="21"/>
        </w:rPr>
        <w:t>作出</w:t>
      </w:r>
      <w:proofErr w:type="gramEnd"/>
      <w:r w:rsidRPr="00AC372B">
        <w:rPr>
          <w:rFonts w:asciiTheme="majorEastAsia" w:eastAsiaTheme="majorEastAsia" w:hAnsiTheme="majorEastAsia" w:cs="SimSun" w:hint="eastAsia"/>
          <w:sz w:val="21"/>
          <w:szCs w:val="21"/>
        </w:rPr>
        <w:t>让步并不重要；不会计算</w:t>
      </w:r>
      <w:r w:rsidRPr="00AC372B">
        <w:rPr>
          <w:rFonts w:asciiTheme="majorEastAsia" w:eastAsiaTheme="majorEastAsia" w:hAnsiTheme="majorEastAsia" w:hint="eastAsia"/>
          <w:sz w:val="21"/>
          <w:szCs w:val="21"/>
        </w:rPr>
        <w:t>让步的多少，也不存在争执。主席</w:t>
      </w:r>
      <w:r w:rsidRPr="00AC372B">
        <w:rPr>
          <w:rFonts w:asciiTheme="majorEastAsia" w:eastAsiaTheme="majorEastAsia" w:hAnsiTheme="majorEastAsia" w:hint="eastAsia"/>
          <w:color w:val="222222"/>
          <w:sz w:val="21"/>
          <w:szCs w:val="21"/>
        </w:rPr>
        <w:t>表示正在寻求良好的共识。</w:t>
      </w:r>
      <w:r w:rsidRPr="00AC372B">
        <w:rPr>
          <w:rFonts w:asciiTheme="majorEastAsia" w:eastAsiaTheme="majorEastAsia" w:hAnsiTheme="majorEastAsia" w:hint="eastAsia"/>
          <w:sz w:val="21"/>
          <w:szCs w:val="21"/>
        </w:rPr>
        <w:t>他强调他不站在任何一方，只坚持协商一致。</w:t>
      </w:r>
      <w:r w:rsidRPr="00AC372B">
        <w:rPr>
          <w:rFonts w:asciiTheme="majorEastAsia" w:eastAsiaTheme="majorEastAsia" w:hAnsiTheme="majorEastAsia" w:hint="eastAsia"/>
          <w:color w:val="222222"/>
          <w:sz w:val="21"/>
          <w:szCs w:val="21"/>
        </w:rPr>
        <w:t>他表示他的角色是要确保尊重规则并且尊重每个成员国说话的权利。主席询问那些持反对意见的代表团是否愿意保留</w:t>
      </w:r>
      <w:r w:rsidRPr="00AC372B">
        <w:rPr>
          <w:rFonts w:asciiTheme="majorEastAsia" w:eastAsiaTheme="majorEastAsia" w:hAnsiTheme="majorEastAsia" w:hint="eastAsia"/>
          <w:sz w:val="21"/>
          <w:szCs w:val="21"/>
        </w:rPr>
        <w:t>措辞</w:t>
      </w:r>
      <w:r w:rsidRPr="00AC372B">
        <w:rPr>
          <w:rFonts w:asciiTheme="majorEastAsia" w:eastAsiaTheme="majorEastAsia" w:hAnsiTheme="majorEastAsia" w:cs="SimSun" w:hint="eastAsia"/>
          <w:color w:val="222222"/>
          <w:sz w:val="21"/>
          <w:szCs w:val="21"/>
        </w:rPr>
        <w:t>。</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cs="SimSun" w:hint="eastAsia"/>
          <w:color w:val="222222"/>
          <w:sz w:val="21"/>
          <w:szCs w:val="21"/>
        </w:rPr>
        <w:t>新加坡代表团表示，本着协商一致的精神，它本来准备勉强同意基于第二次分发的文件中第</w:t>
      </w:r>
      <w:r w:rsidRPr="00AC372B">
        <w:rPr>
          <w:rFonts w:asciiTheme="majorEastAsia" w:eastAsiaTheme="majorEastAsia" w:hAnsiTheme="majorEastAsia" w:hint="eastAsia"/>
          <w:color w:val="222222"/>
          <w:sz w:val="21"/>
          <w:szCs w:val="21"/>
        </w:rPr>
        <w:t>2</w:t>
      </w:r>
      <w:r w:rsidRPr="00AC372B">
        <w:rPr>
          <w:rFonts w:asciiTheme="majorEastAsia" w:eastAsiaTheme="majorEastAsia" w:hAnsiTheme="majorEastAsia" w:cs="SimSun" w:hint="eastAsia"/>
          <w:color w:val="222222"/>
          <w:sz w:val="21"/>
          <w:szCs w:val="21"/>
        </w:rPr>
        <w:t>段的措辞，即：</w:t>
      </w:r>
      <w:r w:rsidRPr="00AC372B">
        <w:rPr>
          <w:rFonts w:asciiTheme="majorEastAsia" w:eastAsiaTheme="majorEastAsia" w:hAnsiTheme="majorEastAsia"/>
          <w:color w:val="222222"/>
          <w:sz w:val="21"/>
          <w:szCs w:val="21"/>
        </w:rPr>
        <w:t>“</w:t>
      </w:r>
      <w:r w:rsidRPr="00AC372B">
        <w:rPr>
          <w:rFonts w:asciiTheme="majorEastAsia" w:eastAsiaTheme="majorEastAsia" w:hAnsiTheme="majorEastAsia" w:cs="SimSun" w:hint="eastAsia"/>
          <w:color w:val="222222"/>
          <w:sz w:val="21"/>
          <w:szCs w:val="21"/>
        </w:rPr>
        <w:t>要求主</w:t>
      </w:r>
      <w:r w:rsidRPr="00AC372B">
        <w:rPr>
          <w:rFonts w:asciiTheme="majorEastAsia" w:eastAsiaTheme="majorEastAsia" w:hAnsiTheme="majorEastAsia" w:hint="eastAsia"/>
          <w:color w:val="222222"/>
          <w:sz w:val="21"/>
          <w:szCs w:val="21"/>
        </w:rPr>
        <w:t>席在成员国大会前，于9月26日之前</w:t>
      </w:r>
      <w:r w:rsidR="00D82F6F" w:rsidRPr="00AC372B">
        <w:rPr>
          <w:rFonts w:asciiTheme="majorEastAsia" w:eastAsiaTheme="majorEastAsia" w:hAnsiTheme="majorEastAsia" w:hint="eastAsia"/>
          <w:color w:val="222222"/>
          <w:sz w:val="21"/>
          <w:szCs w:val="21"/>
        </w:rPr>
        <w:t>，</w:t>
      </w:r>
      <w:r w:rsidRPr="00AC372B">
        <w:rPr>
          <w:rFonts w:asciiTheme="majorEastAsia" w:eastAsiaTheme="majorEastAsia" w:hAnsiTheme="majorEastAsia" w:hint="eastAsia"/>
          <w:color w:val="222222"/>
          <w:sz w:val="21"/>
          <w:szCs w:val="21"/>
        </w:rPr>
        <w:t>尽快发布上述监督庭报告的</w:t>
      </w:r>
      <w:r w:rsidR="00D82F6F" w:rsidRPr="00AC372B">
        <w:rPr>
          <w:rFonts w:asciiTheme="majorEastAsia" w:eastAsiaTheme="majorEastAsia" w:hAnsiTheme="majorEastAsia" w:hint="eastAsia"/>
          <w:color w:val="222222"/>
          <w:sz w:val="21"/>
          <w:szCs w:val="21"/>
        </w:rPr>
        <w:t>脱敏</w:t>
      </w:r>
      <w:r w:rsidRPr="00AC372B">
        <w:rPr>
          <w:rFonts w:asciiTheme="majorEastAsia" w:eastAsiaTheme="majorEastAsia" w:hAnsiTheme="majorEastAsia" w:hint="eastAsia"/>
          <w:color w:val="222222"/>
          <w:sz w:val="21"/>
          <w:szCs w:val="21"/>
        </w:rPr>
        <w:t>版</w:t>
      </w:r>
      <w:r w:rsidR="00D82F6F" w:rsidRPr="00AC372B">
        <w:rPr>
          <w:rFonts w:asciiTheme="majorEastAsia" w:eastAsiaTheme="majorEastAsia" w:hAnsiTheme="majorEastAsia" w:hint="eastAsia"/>
          <w:color w:val="222222"/>
          <w:sz w:val="21"/>
          <w:szCs w:val="21"/>
        </w:rPr>
        <w:t>，</w:t>
      </w:r>
      <w:r w:rsidRPr="00AC372B">
        <w:rPr>
          <w:rFonts w:asciiTheme="majorEastAsia" w:eastAsiaTheme="majorEastAsia" w:hAnsiTheme="majorEastAsia" w:hint="eastAsia"/>
          <w:color w:val="222222"/>
          <w:sz w:val="21"/>
          <w:szCs w:val="21"/>
        </w:rPr>
        <w:t>等</w:t>
      </w:r>
      <w:r w:rsidR="00D82F6F" w:rsidRPr="00AC372B">
        <w:rPr>
          <w:rFonts w:asciiTheme="majorEastAsia" w:eastAsiaTheme="majorEastAsia" w:hAnsiTheme="majorEastAsia" w:hint="eastAsia"/>
          <w:color w:val="222222"/>
          <w:sz w:val="21"/>
          <w:szCs w:val="21"/>
        </w:rPr>
        <w:t>等</w:t>
      </w:r>
      <w:r w:rsidRPr="00AC372B">
        <w:rPr>
          <w:rFonts w:asciiTheme="majorEastAsia" w:eastAsiaTheme="majorEastAsia" w:hAnsiTheme="majorEastAsia" w:hint="eastAsia"/>
          <w:color w:val="222222"/>
          <w:sz w:val="21"/>
          <w:szCs w:val="21"/>
        </w:rPr>
        <w:t>。”代表团表示，之所以说本着协商一致的精神勉强同意，是因为这已经在主席的建议里了，因为也不是必要的。但是，从要求尽快发布并指定具体日期这个意义上来讲，确实有了新增内容。代表团认为这是新的内容，虽然代表团并不认为确有必要，但协调委员会决定增加也不是不合理。代表团表示，其对本段第二部分——“</w:t>
      </w:r>
      <w:r w:rsidR="00D82F6F">
        <w:rPr>
          <w:rFonts w:ascii="SimSun" w:hAnsi="SimSun" w:hint="eastAsia"/>
          <w:sz w:val="21"/>
          <w:szCs w:val="21"/>
        </w:rPr>
        <w:t>脱敏处理是为了保护个人和法律实体的姓名与身份</w:t>
      </w:r>
      <w:r w:rsidRPr="00AC372B">
        <w:rPr>
          <w:rFonts w:asciiTheme="majorEastAsia" w:eastAsiaTheme="majorEastAsia" w:hAnsiTheme="majorEastAsia" w:hint="eastAsia"/>
          <w:color w:val="222222"/>
          <w:sz w:val="21"/>
          <w:szCs w:val="21"/>
        </w:rPr>
        <w:t>”——的立场是很清楚的。代表团完全支持两位主席的决定和建议，本着妥协的精神，代表团本来已经准备同意，但刚刚</w:t>
      </w:r>
      <w:proofErr w:type="gramStart"/>
      <w:r w:rsidRPr="00AC372B">
        <w:rPr>
          <w:rFonts w:asciiTheme="majorEastAsia" w:eastAsiaTheme="majorEastAsia" w:hAnsiTheme="majorEastAsia" w:hint="eastAsia"/>
          <w:color w:val="222222"/>
          <w:sz w:val="21"/>
          <w:szCs w:val="21"/>
        </w:rPr>
        <w:t>作出</w:t>
      </w:r>
      <w:proofErr w:type="gramEnd"/>
      <w:r w:rsidRPr="00AC372B">
        <w:rPr>
          <w:rFonts w:asciiTheme="majorEastAsia" w:eastAsiaTheme="majorEastAsia" w:hAnsiTheme="majorEastAsia" w:hint="eastAsia"/>
          <w:color w:val="222222"/>
          <w:sz w:val="21"/>
          <w:szCs w:val="21"/>
        </w:rPr>
        <w:t>的口头修订有些过分。代表团表示事实就是事实。事实如何使用、如何呈现，可以改变认知和结果。代表团表示，一些提案方要求该议程项目是事实，而提案方的意图当天在此才能获知。与会的其他代表团一样，代表团希望同意尊重现有规则。根据现有规则，如出席报告中所述，主席已经</w:t>
      </w:r>
      <w:proofErr w:type="gramStart"/>
      <w:r w:rsidRPr="00AC372B">
        <w:rPr>
          <w:rFonts w:asciiTheme="majorEastAsia" w:eastAsiaTheme="majorEastAsia" w:hAnsiTheme="majorEastAsia" w:hint="eastAsia"/>
          <w:color w:val="222222"/>
          <w:sz w:val="21"/>
          <w:szCs w:val="21"/>
        </w:rPr>
        <w:t>作出</w:t>
      </w:r>
      <w:proofErr w:type="gramEnd"/>
      <w:r w:rsidRPr="00AC372B">
        <w:rPr>
          <w:rFonts w:asciiTheme="majorEastAsia" w:eastAsiaTheme="majorEastAsia" w:hAnsiTheme="majorEastAsia" w:hint="eastAsia"/>
          <w:color w:val="222222"/>
          <w:sz w:val="21"/>
          <w:szCs w:val="21"/>
        </w:rPr>
        <w:t>决定并提出一些建议，这才是当天希望听到的。代表团表示，如果某些事实的呈现方式在某种意义上歪曲了事实，带来一定的认知偏差，那就不是在构建共识，代表团就不能接受口头提出修订后的第2段。代表团可能会非常勉强地加入对第二个文件中第2段措辞的共识，代表团希望自己表述清楚了</w:t>
      </w:r>
      <w:r w:rsidRPr="00AC372B">
        <w:rPr>
          <w:rFonts w:asciiTheme="majorEastAsia" w:eastAsiaTheme="majorEastAsia" w:hAnsiTheme="majorEastAsia" w:cs="SimSun" w:hint="eastAsia"/>
          <w:color w:val="222222"/>
          <w:sz w:val="21"/>
          <w:szCs w:val="21"/>
        </w:rPr>
        <w:t>。</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eastAsia="en-US"/>
        </w:rPr>
      </w:pPr>
      <w:r w:rsidRPr="00AC372B">
        <w:rPr>
          <w:rFonts w:asciiTheme="majorEastAsia" w:eastAsiaTheme="majorEastAsia" w:hAnsiTheme="majorEastAsia" w:hint="eastAsia"/>
          <w:sz w:val="21"/>
          <w:szCs w:val="21"/>
          <w:lang w:val="en-IE"/>
        </w:rPr>
        <w:t>主席确认这很清楚。</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cs="SimSun" w:hint="eastAsia"/>
          <w:color w:val="222222"/>
          <w:sz w:val="21"/>
          <w:szCs w:val="21"/>
        </w:rPr>
        <w:lastRenderedPageBreak/>
        <w:t>印度代表团回顾道，有人曾说过一句名言：事实</w:t>
      </w:r>
      <w:r w:rsidR="00D82F6F" w:rsidRPr="00AC372B">
        <w:rPr>
          <w:rFonts w:asciiTheme="majorEastAsia" w:eastAsiaTheme="majorEastAsia" w:hAnsiTheme="majorEastAsia" w:cs="SimSun" w:hint="eastAsia"/>
          <w:color w:val="222222"/>
          <w:sz w:val="21"/>
          <w:szCs w:val="21"/>
        </w:rPr>
        <w:t>很顽固</w:t>
      </w:r>
      <w:r w:rsidRPr="00AC372B">
        <w:rPr>
          <w:rFonts w:asciiTheme="majorEastAsia" w:eastAsiaTheme="majorEastAsia" w:hAnsiTheme="majorEastAsia" w:cs="SimSun" w:hint="eastAsia"/>
          <w:color w:val="222222"/>
          <w:sz w:val="21"/>
          <w:szCs w:val="21"/>
        </w:rPr>
        <w:t>，而今天会议的事实是，在场的大多数协调委员会成员国已</w:t>
      </w:r>
      <w:r w:rsidRPr="00A87A2A">
        <w:rPr>
          <w:rFonts w:ascii="SimSun" w:hAnsi="SimSun" w:hint="eastAsia"/>
          <w:sz w:val="21"/>
        </w:rPr>
        <w:t>完全</w:t>
      </w:r>
      <w:r w:rsidRPr="00AC372B">
        <w:rPr>
          <w:rFonts w:asciiTheme="majorEastAsia" w:eastAsiaTheme="majorEastAsia" w:hAnsiTheme="majorEastAsia" w:hint="eastAsia"/>
          <w:color w:val="222222"/>
          <w:sz w:val="21"/>
          <w:szCs w:val="21"/>
        </w:rPr>
        <w:t>支持这些决定。文件上有四项决定，措辞非常明确。代表团表示不知道为何要加入其他的措辞。它指出，主席与成员国大会主席一起已经</w:t>
      </w:r>
      <w:proofErr w:type="gramStart"/>
      <w:r w:rsidRPr="00AC372B">
        <w:rPr>
          <w:rFonts w:asciiTheme="majorEastAsia" w:eastAsiaTheme="majorEastAsia" w:hAnsiTheme="majorEastAsia" w:hint="eastAsia"/>
          <w:color w:val="222222"/>
          <w:sz w:val="21"/>
          <w:szCs w:val="21"/>
        </w:rPr>
        <w:t>作出</w:t>
      </w:r>
      <w:proofErr w:type="gramEnd"/>
      <w:r w:rsidRPr="00AC372B">
        <w:rPr>
          <w:rFonts w:asciiTheme="majorEastAsia" w:eastAsiaTheme="majorEastAsia" w:hAnsiTheme="majorEastAsia" w:hint="eastAsia"/>
          <w:color w:val="222222"/>
          <w:sz w:val="21"/>
          <w:szCs w:val="21"/>
        </w:rPr>
        <w:t>决定并提出建议，进而终止针对总干事在DNA案和采购案中不当行为指控的调查和进一步行动。代表团希望这能被一致通过</w:t>
      </w:r>
      <w:r w:rsidRPr="00AC372B">
        <w:rPr>
          <w:rFonts w:asciiTheme="majorEastAsia" w:eastAsiaTheme="majorEastAsia" w:hAnsiTheme="majorEastAsia" w:cs="SimSun" w:hint="eastAsia"/>
          <w:color w:val="222222"/>
          <w:sz w:val="21"/>
          <w:szCs w:val="21"/>
        </w:rPr>
        <w:t>。</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cs="SimSun" w:hint="eastAsia"/>
          <w:color w:val="222222"/>
          <w:sz w:val="21"/>
          <w:szCs w:val="21"/>
        </w:rPr>
        <w:t>主席表示现有的是通过主席决定的拟议</w:t>
      </w:r>
      <w:r w:rsidRPr="00A87A2A">
        <w:rPr>
          <w:rFonts w:ascii="SimSun" w:hAnsi="SimSun" w:hint="eastAsia"/>
          <w:sz w:val="21"/>
        </w:rPr>
        <w:t>决定</w:t>
      </w:r>
      <w:r w:rsidRPr="00AC372B">
        <w:rPr>
          <w:rFonts w:asciiTheme="majorEastAsia" w:eastAsiaTheme="majorEastAsia" w:hAnsiTheme="majorEastAsia" w:cs="SimSun" w:hint="eastAsia"/>
          <w:color w:val="222222"/>
          <w:sz w:val="21"/>
          <w:szCs w:val="21"/>
        </w:rPr>
        <w:t>。主席表示有提案说应替换掉这个想法，因为按照规则，主席决定就是最终决定，而协调委员会只需要注意到这个决定。他询问各代表团是否可以接</w:t>
      </w:r>
      <w:r w:rsidR="000D260F">
        <w:rPr>
          <w:rFonts w:ascii="SimSun" w:hAnsi="SimSun"/>
          <w:sz w:val="21"/>
        </w:rPr>
        <w:t>‍</w:t>
      </w:r>
      <w:r w:rsidRPr="00AC372B">
        <w:rPr>
          <w:rFonts w:asciiTheme="majorEastAsia" w:eastAsiaTheme="majorEastAsia" w:hAnsiTheme="majorEastAsia" w:cs="SimSun" w:hint="eastAsia"/>
          <w:color w:val="222222"/>
          <w:sz w:val="21"/>
          <w:szCs w:val="21"/>
        </w:rPr>
        <w:t>受。</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cs="SimSun" w:hint="eastAsia"/>
          <w:color w:val="222222"/>
          <w:sz w:val="21"/>
          <w:szCs w:val="21"/>
        </w:rPr>
        <w:t>德国代表团</w:t>
      </w:r>
      <w:r w:rsidRPr="00A87A2A">
        <w:rPr>
          <w:rFonts w:ascii="SimSun" w:hAnsi="SimSun" w:hint="eastAsia"/>
          <w:sz w:val="21"/>
        </w:rPr>
        <w:t>代表</w:t>
      </w:r>
      <w:r w:rsidRPr="00AC372B">
        <w:rPr>
          <w:rFonts w:asciiTheme="majorEastAsia" w:eastAsiaTheme="majorEastAsia" w:hAnsiTheme="majorEastAsia" w:cs="SimSun" w:hint="eastAsia"/>
          <w:color w:val="222222"/>
          <w:sz w:val="21"/>
          <w:szCs w:val="21"/>
        </w:rPr>
        <w:t>其本国发言，它想知道会场内是否存在很大的矛盾。代表团指出，一个问题涉及主席和他的同事</w:t>
      </w:r>
      <w:r w:rsidR="007879E1" w:rsidRPr="00AC372B">
        <w:rPr>
          <w:rFonts w:asciiTheme="majorEastAsia" w:eastAsiaTheme="majorEastAsia" w:hAnsiTheme="majorEastAsia" w:cs="SimSun" w:hint="eastAsia"/>
          <w:color w:val="222222"/>
          <w:sz w:val="21"/>
          <w:szCs w:val="21"/>
        </w:rPr>
        <w:t>(</w:t>
      </w:r>
      <w:r w:rsidRPr="00AC372B">
        <w:rPr>
          <w:rFonts w:asciiTheme="majorEastAsia" w:eastAsiaTheme="majorEastAsia" w:hAnsiTheme="majorEastAsia" w:cs="SimSun" w:hint="eastAsia"/>
          <w:color w:val="222222"/>
          <w:sz w:val="21"/>
          <w:szCs w:val="21"/>
        </w:rPr>
        <w:t>成员国大会主席</w:t>
      </w:r>
      <w:r w:rsidR="007879E1" w:rsidRPr="00AC372B">
        <w:rPr>
          <w:rFonts w:asciiTheme="majorEastAsia" w:eastAsiaTheme="majorEastAsia" w:hAnsiTheme="majorEastAsia" w:cs="SimSun" w:hint="eastAsia"/>
          <w:color w:val="222222"/>
          <w:sz w:val="21"/>
          <w:szCs w:val="21"/>
        </w:rPr>
        <w:t>)</w:t>
      </w:r>
      <w:r w:rsidRPr="00AC372B">
        <w:rPr>
          <w:rFonts w:asciiTheme="majorEastAsia" w:eastAsiaTheme="majorEastAsia" w:hAnsiTheme="majorEastAsia" w:cs="SimSun" w:hint="eastAsia"/>
          <w:color w:val="222222"/>
          <w:sz w:val="21"/>
          <w:szCs w:val="21"/>
        </w:rPr>
        <w:t>的决定，另一个问题涉及协调委员会的成员国是否有可能讨论某一事项。代表团认为，这是两个独立的议题项目，主席和他的同事都要求将</w:t>
      </w:r>
      <w:r w:rsidR="00CB1BE7" w:rsidRPr="00AC372B">
        <w:rPr>
          <w:rFonts w:asciiTheme="majorEastAsia" w:eastAsiaTheme="majorEastAsia" w:hAnsiTheme="majorEastAsia" w:cs="SimSun" w:hint="eastAsia"/>
          <w:color w:val="222222"/>
          <w:sz w:val="21"/>
          <w:szCs w:val="21"/>
        </w:rPr>
        <w:t>脱敏</w:t>
      </w:r>
      <w:r w:rsidRPr="00AC372B">
        <w:rPr>
          <w:rFonts w:asciiTheme="majorEastAsia" w:eastAsiaTheme="majorEastAsia" w:hAnsiTheme="majorEastAsia" w:cs="SimSun" w:hint="eastAsia"/>
          <w:color w:val="222222"/>
          <w:sz w:val="21"/>
          <w:szCs w:val="21"/>
        </w:rPr>
        <w:t>版提供给各成员国并通知各会员国。代表团询问主席是否预见到</w:t>
      </w:r>
      <w:r w:rsidR="00CB1BE7" w:rsidRPr="00AC372B">
        <w:rPr>
          <w:rFonts w:asciiTheme="majorEastAsia" w:eastAsiaTheme="majorEastAsia" w:hAnsiTheme="majorEastAsia" w:cs="SimSun" w:hint="eastAsia"/>
          <w:color w:val="222222"/>
          <w:sz w:val="21"/>
          <w:szCs w:val="21"/>
        </w:rPr>
        <w:t>脱敏</w:t>
      </w:r>
      <w:r w:rsidRPr="00AC372B">
        <w:rPr>
          <w:rFonts w:asciiTheme="majorEastAsia" w:eastAsiaTheme="majorEastAsia" w:hAnsiTheme="majorEastAsia" w:cs="SimSun" w:hint="eastAsia"/>
          <w:color w:val="222222"/>
          <w:sz w:val="21"/>
          <w:szCs w:val="21"/>
        </w:rPr>
        <w:t>版报告会引发的讨论，</w:t>
      </w:r>
      <w:r w:rsidRPr="00AC372B">
        <w:rPr>
          <w:rFonts w:asciiTheme="majorEastAsia" w:eastAsiaTheme="majorEastAsia" w:hAnsiTheme="majorEastAsia" w:cs="SimSun" w:hint="eastAsia"/>
          <w:sz w:val="21"/>
          <w:szCs w:val="21"/>
        </w:rPr>
        <w:t>它建议的是对此问题背后的思考。</w:t>
      </w:r>
      <w:r w:rsidRPr="00AC372B">
        <w:rPr>
          <w:rFonts w:asciiTheme="majorEastAsia" w:eastAsiaTheme="majorEastAsia" w:hAnsiTheme="majorEastAsia" w:cs="SimSun" w:hint="eastAsia"/>
          <w:color w:val="222222"/>
          <w:sz w:val="21"/>
          <w:szCs w:val="21"/>
        </w:rPr>
        <w:t>从理论上讲，该议题项目不同于协调委员会主席和成员国大会主席关于监督厅报告的决定以及如何进行处理。</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hint="eastAsia"/>
          <w:sz w:val="21"/>
          <w:szCs w:val="21"/>
          <w:lang w:val="en-IE"/>
        </w:rPr>
        <w:t>主席询问德国代表团</w:t>
      </w:r>
      <w:r w:rsidRPr="00AC372B">
        <w:rPr>
          <w:rFonts w:asciiTheme="majorEastAsia" w:eastAsiaTheme="majorEastAsia" w:hAnsiTheme="majorEastAsia" w:cs="Arial Unicode MS" w:hint="eastAsia"/>
          <w:color w:val="222222"/>
          <w:sz w:val="21"/>
          <w:szCs w:val="21"/>
        </w:rPr>
        <w:t>是否</w:t>
      </w:r>
      <w:r w:rsidRPr="00AC372B">
        <w:rPr>
          <w:rFonts w:asciiTheme="majorEastAsia" w:eastAsiaTheme="majorEastAsia" w:hAnsiTheme="majorEastAsia" w:hint="eastAsia"/>
          <w:sz w:val="21"/>
          <w:szCs w:val="21"/>
          <w:lang w:val="en-IE"/>
        </w:rPr>
        <w:t>可以澄清其提案。</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Style w:val="shorttext"/>
          <w:rFonts w:asciiTheme="majorEastAsia" w:eastAsiaTheme="majorEastAsia" w:hAnsiTheme="majorEastAsia" w:cs="SimSun" w:hint="eastAsia"/>
          <w:color w:val="222222"/>
          <w:sz w:val="21"/>
          <w:szCs w:val="21"/>
        </w:rPr>
        <w:t>德国</w:t>
      </w:r>
      <w:r w:rsidRPr="00AC372B">
        <w:rPr>
          <w:rStyle w:val="shorttext"/>
          <w:rFonts w:asciiTheme="majorEastAsia" w:eastAsiaTheme="majorEastAsia" w:hAnsiTheme="majorEastAsia" w:hint="eastAsia"/>
          <w:color w:val="222222"/>
          <w:sz w:val="21"/>
          <w:szCs w:val="21"/>
        </w:rPr>
        <w:t>代表团表示，在委员会中讨论问题或表达意见的能力不与主席的决定相关联</w:t>
      </w:r>
      <w:r w:rsidRPr="00AC372B">
        <w:rPr>
          <w:rStyle w:val="shorttext"/>
          <w:rFonts w:asciiTheme="majorEastAsia" w:eastAsiaTheme="majorEastAsia" w:hAnsiTheme="majorEastAsia" w:cs="SimSun" w:hint="eastAsia"/>
          <w:color w:val="222222"/>
          <w:sz w:val="21"/>
          <w:szCs w:val="21"/>
        </w:rPr>
        <w:t>。</w:t>
      </w:r>
    </w:p>
    <w:p w:rsidR="00EF6EC9"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cs="SimSun" w:hint="eastAsia"/>
          <w:color w:val="222222"/>
          <w:sz w:val="21"/>
          <w:szCs w:val="21"/>
        </w:rPr>
        <w:t>主席表示他完全同意这个观点且没有人反对该项目纳入议程</w:t>
      </w:r>
      <w:r w:rsidRPr="00AC372B">
        <w:rPr>
          <w:rFonts w:asciiTheme="majorEastAsia" w:eastAsiaTheme="majorEastAsia" w:hAnsiTheme="majorEastAsia" w:hint="eastAsia"/>
          <w:color w:val="222222"/>
          <w:sz w:val="21"/>
          <w:szCs w:val="21"/>
        </w:rPr>
        <w:t>。他表示，由于它是开放的，成员国有权进行评论，即使对已经结束的事务也是如此。</w:t>
      </w:r>
      <w:r w:rsidRPr="00AC372B">
        <w:rPr>
          <w:rFonts w:asciiTheme="majorEastAsia" w:eastAsiaTheme="majorEastAsia" w:hAnsiTheme="majorEastAsia" w:hint="eastAsia"/>
          <w:sz w:val="21"/>
          <w:szCs w:val="21"/>
        </w:rPr>
        <w:t>成员国可以称其为“主席</w:t>
      </w:r>
      <w:proofErr w:type="gramStart"/>
      <w:r w:rsidRPr="00AC372B">
        <w:rPr>
          <w:rFonts w:asciiTheme="majorEastAsia" w:eastAsiaTheme="majorEastAsia" w:hAnsiTheme="majorEastAsia" w:hint="eastAsia"/>
          <w:sz w:val="21"/>
          <w:szCs w:val="21"/>
        </w:rPr>
        <w:t>作出</w:t>
      </w:r>
      <w:proofErr w:type="gramEnd"/>
      <w:r w:rsidRPr="00AC372B">
        <w:rPr>
          <w:rFonts w:asciiTheme="majorEastAsia" w:eastAsiaTheme="majorEastAsia" w:hAnsiTheme="majorEastAsia" w:hint="eastAsia"/>
          <w:sz w:val="21"/>
          <w:szCs w:val="21"/>
        </w:rPr>
        <w:t>有缺陷的审查”或提出任何想法。</w:t>
      </w:r>
      <w:r w:rsidRPr="00AC372B">
        <w:rPr>
          <w:rFonts w:asciiTheme="majorEastAsia" w:eastAsiaTheme="majorEastAsia" w:hAnsiTheme="majorEastAsia" w:hint="eastAsia"/>
          <w:color w:val="222222"/>
          <w:sz w:val="21"/>
          <w:szCs w:val="21"/>
        </w:rPr>
        <w:t>这都不是问题。现在的问题是，措辞是否如新加坡代表团和印度代表团提出那样存在暗示，即是否暗示对主席决定的正式法定挑战。主席表示为了会议成果，应考虑去除那些不增加实质内容的措辞。这些措辞引发冲突和摩擦，这不是核心问题却会让一些人感觉有些负面。不然的话，会议将持续很长一段时间，主席的下一个提案将是请成员国选择开始午餐或是暂停讨论该</w:t>
      </w:r>
      <w:r w:rsidRPr="00AC372B">
        <w:rPr>
          <w:rFonts w:asciiTheme="majorEastAsia" w:eastAsiaTheme="majorEastAsia" w:hAnsiTheme="majorEastAsia" w:hint="eastAsia"/>
          <w:sz w:val="21"/>
          <w:szCs w:val="21"/>
        </w:rPr>
        <w:t>问题</w:t>
      </w:r>
      <w:r w:rsidRPr="00AC372B">
        <w:rPr>
          <w:rFonts w:asciiTheme="majorEastAsia" w:eastAsiaTheme="majorEastAsia" w:hAnsiTheme="majorEastAsia" w:hint="eastAsia"/>
          <w:color w:val="222222"/>
          <w:sz w:val="21"/>
          <w:szCs w:val="21"/>
        </w:rPr>
        <w:t>。他重申这只是</w:t>
      </w:r>
      <w:r w:rsidRPr="00AC372B">
        <w:rPr>
          <w:rFonts w:asciiTheme="majorEastAsia" w:eastAsiaTheme="majorEastAsia" w:hAnsiTheme="majorEastAsia" w:hint="eastAsia"/>
          <w:sz w:val="21"/>
          <w:szCs w:val="21"/>
        </w:rPr>
        <w:t>暂停讨论该问题，</w:t>
      </w:r>
      <w:r w:rsidRPr="00AC372B">
        <w:rPr>
          <w:rFonts w:asciiTheme="majorEastAsia" w:eastAsiaTheme="majorEastAsia" w:hAnsiTheme="majorEastAsia" w:hint="eastAsia"/>
          <w:color w:val="222222"/>
          <w:sz w:val="21"/>
          <w:szCs w:val="21"/>
        </w:rPr>
        <w:t>而不是协调委员会休会。规则是非常明确的：如果在合理的条件下和时间内不能达到协商一致，</w:t>
      </w:r>
      <w:r w:rsidRPr="00AC372B">
        <w:rPr>
          <w:rFonts w:asciiTheme="majorEastAsia" w:eastAsiaTheme="majorEastAsia" w:hAnsiTheme="majorEastAsia" w:hint="eastAsia"/>
          <w:sz w:val="21"/>
          <w:szCs w:val="21"/>
        </w:rPr>
        <w:t>各成员国应同意暂停讨论这个问题</w:t>
      </w:r>
      <w:r w:rsidRPr="00AC372B">
        <w:rPr>
          <w:rFonts w:asciiTheme="majorEastAsia" w:eastAsiaTheme="majorEastAsia" w:hAnsiTheme="majorEastAsia" w:cs="SimSun" w:hint="eastAsia"/>
          <w:sz w:val="21"/>
          <w:szCs w:val="21"/>
        </w:rPr>
        <w:t>。</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cs="Arial Unicode MS" w:hint="eastAsia"/>
          <w:color w:val="222222"/>
          <w:sz w:val="21"/>
          <w:szCs w:val="21"/>
        </w:rPr>
        <w:t>美利坚合众国代表团</w:t>
      </w:r>
      <w:r w:rsidRPr="00AC372B">
        <w:rPr>
          <w:rFonts w:asciiTheme="majorEastAsia" w:eastAsiaTheme="majorEastAsia" w:hAnsiTheme="majorEastAsia" w:cs="SimSun" w:hint="eastAsia"/>
          <w:color w:val="222222"/>
          <w:sz w:val="21"/>
          <w:szCs w:val="21"/>
        </w:rPr>
        <w:t>在感谢主席和与会各代表团为结束此事项所作的努力，并要求允许五分钟时间进行磋商。</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cs="SimSun" w:hint="eastAsia"/>
          <w:color w:val="222222"/>
          <w:sz w:val="21"/>
          <w:szCs w:val="21"/>
        </w:rPr>
        <w:t>主席宣布继续讨论议程第</w:t>
      </w:r>
      <w:r w:rsidRPr="00AC372B">
        <w:rPr>
          <w:rFonts w:asciiTheme="majorEastAsia" w:eastAsiaTheme="majorEastAsia" w:hAnsiTheme="majorEastAsia" w:cs="Arial Unicode MS"/>
          <w:color w:val="222222"/>
          <w:sz w:val="21"/>
          <w:szCs w:val="21"/>
        </w:rPr>
        <w:t>4</w:t>
      </w:r>
      <w:r w:rsidRPr="00AC372B">
        <w:rPr>
          <w:rFonts w:asciiTheme="majorEastAsia" w:eastAsiaTheme="majorEastAsia" w:hAnsiTheme="majorEastAsia" w:cs="SimSun" w:hint="eastAsia"/>
          <w:color w:val="222222"/>
          <w:sz w:val="21"/>
          <w:szCs w:val="21"/>
        </w:rPr>
        <w:t>项，并指出尚有一个悬而未决的问题。主席请美利坚合众国</w:t>
      </w:r>
      <w:r w:rsidRPr="00AC372B">
        <w:rPr>
          <w:rFonts w:asciiTheme="majorEastAsia" w:eastAsiaTheme="majorEastAsia" w:hAnsiTheme="majorEastAsia" w:hint="eastAsia"/>
          <w:color w:val="222222"/>
          <w:sz w:val="21"/>
          <w:szCs w:val="21"/>
        </w:rPr>
        <w:t>代表团告知其他成员国磋商的结果</w:t>
      </w:r>
      <w:r w:rsidRPr="00AC372B">
        <w:rPr>
          <w:rFonts w:asciiTheme="majorEastAsia" w:eastAsiaTheme="majorEastAsia" w:hAnsiTheme="majorEastAsia" w:cs="SimSun" w:hint="eastAsia"/>
          <w:color w:val="222222"/>
          <w:sz w:val="21"/>
          <w:szCs w:val="21"/>
        </w:rPr>
        <w:t>。</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3D181F">
        <w:rPr>
          <w:rFonts w:ascii="SimSun" w:hAnsi="SimSun" w:cs="Arial Unicode MS" w:hint="eastAsia"/>
          <w:sz w:val="21"/>
        </w:rPr>
        <w:t>美利坚合众国代表团</w:t>
      </w:r>
      <w:r w:rsidRPr="003D181F">
        <w:rPr>
          <w:rFonts w:ascii="SimSun" w:hAnsi="SimSun" w:hint="eastAsia"/>
          <w:sz w:val="21"/>
        </w:rPr>
        <w:t>感谢</w:t>
      </w:r>
      <w:r w:rsidRPr="00AC372B">
        <w:rPr>
          <w:rStyle w:val="shorttext"/>
          <w:rFonts w:asciiTheme="majorEastAsia" w:eastAsiaTheme="majorEastAsia" w:hAnsiTheme="majorEastAsia" w:cs="SimSun" w:hint="eastAsia"/>
          <w:color w:val="222222"/>
          <w:sz w:val="21"/>
          <w:szCs w:val="21"/>
        </w:rPr>
        <w:t>主席</w:t>
      </w:r>
      <w:r w:rsidRPr="00AC372B">
        <w:rPr>
          <w:rStyle w:val="shorttext"/>
          <w:rFonts w:asciiTheme="majorEastAsia" w:eastAsiaTheme="majorEastAsia" w:hAnsiTheme="majorEastAsia" w:cs="SimSun" w:hint="eastAsia"/>
          <w:sz w:val="21"/>
          <w:szCs w:val="21"/>
        </w:rPr>
        <w:t>允许</w:t>
      </w:r>
      <w:r w:rsidRPr="00AC372B">
        <w:rPr>
          <w:rStyle w:val="shorttext"/>
          <w:rFonts w:asciiTheme="majorEastAsia" w:eastAsiaTheme="majorEastAsia" w:hAnsiTheme="majorEastAsia" w:cs="SimSun" w:hint="eastAsia"/>
          <w:color w:val="222222"/>
          <w:sz w:val="21"/>
          <w:szCs w:val="21"/>
        </w:rPr>
        <w:t>额外的磋商时间，但仍需要时间进行进一步的磋商。</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cs="SimSun" w:hint="eastAsia"/>
          <w:color w:val="222222"/>
          <w:sz w:val="21"/>
          <w:szCs w:val="21"/>
        </w:rPr>
        <w:t>主席表示，</w:t>
      </w:r>
      <w:r w:rsidRPr="00AC372B">
        <w:rPr>
          <w:rFonts w:asciiTheme="majorEastAsia" w:eastAsiaTheme="majorEastAsia" w:hAnsiTheme="majorEastAsia" w:cs="Arial Unicode MS" w:hint="eastAsia"/>
          <w:color w:val="222222"/>
          <w:sz w:val="21"/>
          <w:szCs w:val="21"/>
        </w:rPr>
        <w:t>根据</w:t>
      </w:r>
      <w:r w:rsidRPr="00393D07">
        <w:rPr>
          <w:rFonts w:ascii="SimSun" w:hAnsi="SimSun" w:cs="Times New Roman"/>
          <w:color w:val="222222"/>
          <w:sz w:val="21"/>
          <w:szCs w:val="21"/>
        </w:rPr>
        <w:t>WIPO</w:t>
      </w:r>
      <w:r w:rsidRPr="00AC372B">
        <w:rPr>
          <w:rFonts w:asciiTheme="majorEastAsia" w:eastAsiaTheme="majorEastAsia" w:hAnsiTheme="majorEastAsia" w:cs="Arial Unicode MS" w:hint="eastAsia"/>
          <w:color w:val="222222"/>
          <w:sz w:val="21"/>
          <w:szCs w:val="21"/>
        </w:rPr>
        <w:t>的规则，鉴于对议程第4项尚未达成协商一致，且尚在等待提案方的补充意见，他将暂停讨论该议程项目并进行议程第5项。主席回顾了协调委员会当天对于议程第2项和议程第3项的决定。</w:t>
      </w:r>
      <w:r w:rsidRPr="00393D07">
        <w:rPr>
          <w:rFonts w:ascii="SimSun" w:hAnsi="SimSun" w:cs="Times New Roman"/>
          <w:color w:val="222222"/>
          <w:sz w:val="21"/>
          <w:szCs w:val="21"/>
        </w:rPr>
        <w:t>WIPO</w:t>
      </w:r>
      <w:r w:rsidRPr="00AC372B">
        <w:rPr>
          <w:rFonts w:asciiTheme="majorEastAsia" w:eastAsiaTheme="majorEastAsia" w:hAnsiTheme="majorEastAsia" w:cs="Arial Unicode MS" w:hint="eastAsia"/>
          <w:color w:val="222222"/>
          <w:sz w:val="21"/>
          <w:szCs w:val="21"/>
        </w:rPr>
        <w:t>协调委员会通过了文件</w:t>
      </w:r>
      <w:r w:rsidRPr="00393D07">
        <w:rPr>
          <w:rFonts w:ascii="SimSun" w:hAnsi="SimSun" w:cs="Times New Roman"/>
          <w:color w:val="222222"/>
          <w:sz w:val="21"/>
          <w:szCs w:val="21"/>
        </w:rPr>
        <w:t>WO/CC/72/1 Prov.2</w:t>
      </w:r>
      <w:r w:rsidRPr="00AC372B">
        <w:rPr>
          <w:rFonts w:asciiTheme="majorEastAsia" w:eastAsiaTheme="majorEastAsia" w:hAnsiTheme="majorEastAsia" w:cs="Arial Unicode MS" w:hint="eastAsia"/>
          <w:color w:val="222222"/>
          <w:sz w:val="21"/>
          <w:szCs w:val="21"/>
        </w:rPr>
        <w:t>中所拟议的议程。关于议程第3项，</w:t>
      </w:r>
      <w:r w:rsidRPr="00393D07">
        <w:rPr>
          <w:rFonts w:ascii="SimSun" w:hAnsi="SimSun" w:cs="Times New Roman"/>
          <w:color w:val="222222"/>
          <w:sz w:val="21"/>
          <w:szCs w:val="21"/>
        </w:rPr>
        <w:t>WIPO</w:t>
      </w:r>
      <w:r w:rsidRPr="00AC372B">
        <w:rPr>
          <w:rFonts w:asciiTheme="majorEastAsia" w:eastAsiaTheme="majorEastAsia" w:hAnsiTheme="majorEastAsia" w:cs="Arial Unicode MS" w:hint="eastAsia"/>
          <w:color w:val="222222"/>
          <w:sz w:val="21"/>
          <w:szCs w:val="21"/>
        </w:rPr>
        <w:t>协调</w:t>
      </w:r>
      <w:r w:rsidRPr="00CB1BE7">
        <w:rPr>
          <w:rFonts w:ascii="SimSun" w:hAnsi="SimSun" w:hint="eastAsia"/>
          <w:sz w:val="21"/>
          <w:szCs w:val="21"/>
        </w:rPr>
        <w:t>委员会</w:t>
      </w:r>
      <w:r w:rsidRPr="00AC372B">
        <w:rPr>
          <w:rFonts w:asciiTheme="majorEastAsia" w:eastAsiaTheme="majorEastAsia" w:hAnsiTheme="majorEastAsia" w:cs="Arial Unicode MS" w:hint="eastAsia"/>
          <w:color w:val="222222"/>
          <w:sz w:val="21"/>
          <w:szCs w:val="21"/>
        </w:rPr>
        <w:t>批准任命西尔维·福尔班女士为文件</w:t>
      </w:r>
      <w:r w:rsidRPr="00393D07">
        <w:rPr>
          <w:rFonts w:ascii="SimSun" w:hAnsi="SimSun" w:cs="Times New Roman"/>
          <w:color w:val="222222"/>
          <w:sz w:val="21"/>
          <w:szCs w:val="21"/>
        </w:rPr>
        <w:t>WO/CC/72/2</w:t>
      </w:r>
      <w:r w:rsidRPr="00AC372B">
        <w:rPr>
          <w:rFonts w:asciiTheme="majorEastAsia" w:eastAsiaTheme="majorEastAsia" w:hAnsiTheme="majorEastAsia" w:cs="Arial Unicode MS" w:hint="eastAsia"/>
          <w:color w:val="222222"/>
          <w:sz w:val="21"/>
          <w:szCs w:val="21"/>
        </w:rPr>
        <w:t>第12段中所述期间的副总干事。主席指出，此刻会议将暂时休会，等待提案方提供对议程第4项的意见。</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CB1BE7">
        <w:rPr>
          <w:rFonts w:ascii="SimSun" w:hAnsi="SimSun" w:hint="eastAsia"/>
          <w:sz w:val="21"/>
          <w:szCs w:val="21"/>
        </w:rPr>
        <w:t>美利坚合众国代表团</w:t>
      </w:r>
      <w:r w:rsidRPr="00AC372B">
        <w:rPr>
          <w:rStyle w:val="shorttext"/>
          <w:rFonts w:asciiTheme="majorEastAsia" w:eastAsiaTheme="majorEastAsia" w:hAnsiTheme="majorEastAsia" w:hint="eastAsia"/>
          <w:color w:val="222222"/>
          <w:sz w:val="21"/>
          <w:szCs w:val="21"/>
        </w:rPr>
        <w:t>提出了一个程序问题</w:t>
      </w:r>
      <w:r w:rsidRPr="00AC372B">
        <w:rPr>
          <w:rStyle w:val="shorttext"/>
          <w:rFonts w:asciiTheme="majorEastAsia" w:eastAsiaTheme="majorEastAsia" w:hAnsiTheme="majorEastAsia" w:cs="SimSun" w:hint="eastAsia"/>
          <w:color w:val="222222"/>
          <w:sz w:val="21"/>
          <w:szCs w:val="21"/>
        </w:rPr>
        <w:t>。</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cs="SimSun" w:hint="eastAsia"/>
          <w:color w:val="222222"/>
          <w:sz w:val="21"/>
          <w:szCs w:val="21"/>
        </w:rPr>
        <w:t>主席决定，会议将暂时休会，除非提案方能够按照要求提出它们的意见。若能如此，本次会议将继续进行。主席表示这正是在遵循规则，不能再将成员国困在会议室两个、三个或四个小时。他表</w:t>
      </w:r>
      <w:r w:rsidRPr="00AC372B">
        <w:rPr>
          <w:rFonts w:asciiTheme="majorEastAsia" w:eastAsiaTheme="majorEastAsia" w:hAnsiTheme="majorEastAsia" w:cs="SimSun" w:hint="eastAsia"/>
          <w:color w:val="222222"/>
          <w:sz w:val="21"/>
          <w:szCs w:val="21"/>
        </w:rPr>
        <w:lastRenderedPageBreak/>
        <w:t>示已按要求给了全部时间。</w:t>
      </w:r>
      <w:r w:rsidRPr="00AC372B">
        <w:rPr>
          <w:rFonts w:asciiTheme="majorEastAsia" w:eastAsiaTheme="majorEastAsia" w:hAnsiTheme="majorEastAsia" w:cs="SimSun" w:hint="eastAsia"/>
          <w:sz w:val="21"/>
          <w:szCs w:val="21"/>
        </w:rPr>
        <w:t>主席表示了充分的尊重，指出他不是针对美利坚合众国代表团。但是，</w:t>
      </w:r>
      <w:r w:rsidRPr="00AC372B">
        <w:rPr>
          <w:rFonts w:asciiTheme="majorEastAsia" w:eastAsiaTheme="majorEastAsia" w:hAnsiTheme="majorEastAsia" w:hint="eastAsia"/>
          <w:sz w:val="21"/>
          <w:szCs w:val="21"/>
        </w:rPr>
        <w:t>他仍</w:t>
      </w:r>
      <w:r w:rsidRPr="00AC372B">
        <w:rPr>
          <w:rFonts w:asciiTheme="majorEastAsia" w:eastAsiaTheme="majorEastAsia" w:hAnsiTheme="majorEastAsia" w:cs="SimSun" w:hint="eastAsia"/>
          <w:sz w:val="21"/>
          <w:szCs w:val="21"/>
        </w:rPr>
        <w:t>将暂时休会并暂停关于议程第</w:t>
      </w:r>
      <w:r w:rsidRPr="00AC372B">
        <w:rPr>
          <w:rFonts w:asciiTheme="majorEastAsia" w:eastAsiaTheme="majorEastAsia" w:hAnsiTheme="majorEastAsia" w:hint="eastAsia"/>
          <w:sz w:val="21"/>
          <w:szCs w:val="21"/>
        </w:rPr>
        <w:t>4项的审议</w:t>
      </w:r>
      <w:r w:rsidRPr="00AC372B">
        <w:rPr>
          <w:rFonts w:asciiTheme="majorEastAsia" w:eastAsiaTheme="majorEastAsia" w:hAnsiTheme="majorEastAsia" w:cs="SimSun" w:hint="eastAsia"/>
          <w:sz w:val="21"/>
          <w:szCs w:val="21"/>
        </w:rPr>
        <w:t>。</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cs="SimSun" w:hint="eastAsia"/>
          <w:color w:val="222222"/>
          <w:sz w:val="21"/>
          <w:szCs w:val="21"/>
        </w:rPr>
        <w:t>美利坚合众国代表团指出，在</w:t>
      </w:r>
      <w:r w:rsidRPr="00A87A2A">
        <w:rPr>
          <w:rFonts w:ascii="SimSun" w:hAnsi="SimSun" w:hint="eastAsia"/>
          <w:sz w:val="21"/>
        </w:rPr>
        <w:t>主席</w:t>
      </w:r>
      <w:r w:rsidRPr="00AC372B">
        <w:rPr>
          <w:rFonts w:asciiTheme="majorEastAsia" w:eastAsiaTheme="majorEastAsia" w:hAnsiTheme="majorEastAsia" w:cs="SimSun" w:hint="eastAsia"/>
          <w:color w:val="222222"/>
          <w:sz w:val="21"/>
          <w:szCs w:val="21"/>
        </w:rPr>
        <w:t>宣布休会前它开始暂停会议。同时根据规则第</w:t>
      </w:r>
      <w:r w:rsidRPr="00AC372B">
        <w:rPr>
          <w:rFonts w:asciiTheme="majorEastAsia" w:eastAsiaTheme="majorEastAsia" w:hAnsiTheme="majorEastAsia" w:hint="eastAsia"/>
          <w:color w:val="222222"/>
          <w:sz w:val="21"/>
          <w:szCs w:val="21"/>
        </w:rPr>
        <w:t>20</w:t>
      </w:r>
      <w:r w:rsidRPr="00AC372B">
        <w:rPr>
          <w:rFonts w:asciiTheme="majorEastAsia" w:eastAsiaTheme="majorEastAsia" w:hAnsiTheme="majorEastAsia" w:cs="SimSun" w:hint="eastAsia"/>
          <w:color w:val="222222"/>
          <w:sz w:val="21"/>
          <w:szCs w:val="21"/>
        </w:rPr>
        <w:t>条，需要优先考虑暂停会议。代表团指出，</w:t>
      </w:r>
      <w:r w:rsidRPr="00AC372B">
        <w:rPr>
          <w:rFonts w:asciiTheme="majorEastAsia" w:eastAsiaTheme="majorEastAsia" w:hAnsiTheme="majorEastAsia" w:hint="eastAsia"/>
          <w:color w:val="222222"/>
          <w:sz w:val="21"/>
          <w:szCs w:val="21"/>
        </w:rPr>
        <w:t>他们为了进一步磋商正在暂停会议，磋商正在大厅进行</w:t>
      </w:r>
      <w:r w:rsidRPr="00AC372B">
        <w:rPr>
          <w:rFonts w:asciiTheme="majorEastAsia" w:eastAsiaTheme="majorEastAsia" w:hAnsiTheme="majorEastAsia" w:cs="SimSun" w:hint="eastAsia"/>
          <w:color w:val="222222"/>
          <w:sz w:val="21"/>
          <w:szCs w:val="21"/>
        </w:rPr>
        <w:t>。</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hint="eastAsia"/>
          <w:sz w:val="21"/>
          <w:szCs w:val="21"/>
          <w:lang w:val="en-IE"/>
        </w:rPr>
        <w:t>主席宣布他已经对暂停会议</w:t>
      </w:r>
      <w:proofErr w:type="gramStart"/>
      <w:r w:rsidRPr="00AC372B">
        <w:rPr>
          <w:rFonts w:asciiTheme="majorEastAsia" w:eastAsiaTheme="majorEastAsia" w:hAnsiTheme="majorEastAsia" w:hint="eastAsia"/>
          <w:sz w:val="21"/>
          <w:szCs w:val="21"/>
          <w:lang w:val="en-IE"/>
        </w:rPr>
        <w:t>作出</w:t>
      </w:r>
      <w:proofErr w:type="gramEnd"/>
      <w:r w:rsidRPr="00AC372B">
        <w:rPr>
          <w:rFonts w:asciiTheme="majorEastAsia" w:eastAsiaTheme="majorEastAsia" w:hAnsiTheme="majorEastAsia" w:hint="eastAsia"/>
          <w:sz w:val="21"/>
          <w:szCs w:val="21"/>
          <w:lang w:val="en-IE"/>
        </w:rPr>
        <w:t>决定。</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cs="SimSun" w:hint="eastAsia"/>
          <w:color w:val="222222"/>
          <w:sz w:val="21"/>
          <w:szCs w:val="21"/>
        </w:rPr>
        <w:t>主席重新讨论议程</w:t>
      </w:r>
      <w:r w:rsidRPr="00A87A2A">
        <w:rPr>
          <w:rFonts w:ascii="SimSun" w:hAnsi="SimSun" w:hint="eastAsia"/>
          <w:sz w:val="21"/>
        </w:rPr>
        <w:t>第4</w:t>
      </w:r>
      <w:r w:rsidRPr="00AC372B">
        <w:rPr>
          <w:rFonts w:asciiTheme="majorEastAsia" w:eastAsiaTheme="majorEastAsia" w:hAnsiTheme="majorEastAsia" w:hint="eastAsia"/>
          <w:color w:val="222222"/>
          <w:sz w:val="21"/>
          <w:szCs w:val="21"/>
        </w:rPr>
        <w:t>项</w:t>
      </w:r>
      <w:r w:rsidRPr="00AC372B">
        <w:rPr>
          <w:rFonts w:asciiTheme="majorEastAsia" w:eastAsiaTheme="majorEastAsia" w:hAnsiTheme="majorEastAsia" w:cs="SimSun" w:hint="eastAsia"/>
          <w:color w:val="222222"/>
          <w:sz w:val="21"/>
          <w:szCs w:val="21"/>
        </w:rPr>
        <w:t>，提醒各代表团针对议程第</w:t>
      </w:r>
      <w:r w:rsidRPr="00AC372B">
        <w:rPr>
          <w:rFonts w:asciiTheme="majorEastAsia" w:eastAsiaTheme="majorEastAsia" w:hAnsiTheme="majorEastAsia" w:hint="eastAsia"/>
          <w:color w:val="222222"/>
          <w:sz w:val="21"/>
          <w:szCs w:val="21"/>
        </w:rPr>
        <w:t>2项</w:t>
      </w:r>
      <w:r w:rsidRPr="00AC372B">
        <w:rPr>
          <w:rFonts w:asciiTheme="majorEastAsia" w:eastAsiaTheme="majorEastAsia" w:hAnsiTheme="majorEastAsia" w:cs="SimSun" w:hint="eastAsia"/>
          <w:color w:val="222222"/>
          <w:sz w:val="21"/>
          <w:szCs w:val="21"/>
        </w:rPr>
        <w:t>和第</w:t>
      </w:r>
      <w:r w:rsidRPr="00AC372B">
        <w:rPr>
          <w:rFonts w:asciiTheme="majorEastAsia" w:eastAsiaTheme="majorEastAsia" w:hAnsiTheme="majorEastAsia" w:hint="eastAsia"/>
          <w:color w:val="222222"/>
          <w:sz w:val="21"/>
          <w:szCs w:val="21"/>
        </w:rPr>
        <w:t>3项已经</w:t>
      </w:r>
      <w:proofErr w:type="gramStart"/>
      <w:r w:rsidRPr="00AC372B">
        <w:rPr>
          <w:rFonts w:asciiTheme="majorEastAsia" w:eastAsiaTheme="majorEastAsia" w:hAnsiTheme="majorEastAsia" w:hint="eastAsia"/>
          <w:color w:val="222222"/>
          <w:sz w:val="21"/>
          <w:szCs w:val="21"/>
        </w:rPr>
        <w:t>作出</w:t>
      </w:r>
      <w:proofErr w:type="gramEnd"/>
      <w:r w:rsidRPr="00AC372B">
        <w:rPr>
          <w:rFonts w:asciiTheme="majorEastAsia" w:eastAsiaTheme="majorEastAsia" w:hAnsiTheme="majorEastAsia" w:hint="eastAsia"/>
          <w:color w:val="222222"/>
          <w:sz w:val="21"/>
          <w:szCs w:val="21"/>
        </w:rPr>
        <w:t>决定。他回顾说，会议暂停但磋商继续进行，以便针对议程第4项的最后拟议版本进行讨论。主席指出，经过成员国之间的进一步磋商，提案方提交了提案。他认为该提案是可以接受的，建议审议通过</w:t>
      </w:r>
      <w:r w:rsidRPr="00AC372B">
        <w:rPr>
          <w:rFonts w:asciiTheme="majorEastAsia" w:eastAsiaTheme="majorEastAsia" w:hAnsiTheme="majorEastAsia" w:cs="SimSun" w:hint="eastAsia"/>
          <w:color w:val="222222"/>
          <w:sz w:val="21"/>
          <w:szCs w:val="21"/>
        </w:rPr>
        <w:t>。</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hint="eastAsia"/>
          <w:sz w:val="21"/>
          <w:szCs w:val="21"/>
          <w:lang w:val="en-IE"/>
        </w:rPr>
        <w:t>主席</w:t>
      </w:r>
      <w:r w:rsidRPr="00CB1BE7">
        <w:rPr>
          <w:rFonts w:ascii="SimSun" w:hAnsi="SimSun" w:hint="eastAsia"/>
          <w:sz w:val="21"/>
          <w:szCs w:val="21"/>
        </w:rPr>
        <w:t>宣读</w:t>
      </w:r>
      <w:r w:rsidRPr="00AC372B">
        <w:rPr>
          <w:rFonts w:asciiTheme="majorEastAsia" w:eastAsiaTheme="majorEastAsia" w:hAnsiTheme="majorEastAsia" w:hint="eastAsia"/>
          <w:sz w:val="21"/>
          <w:szCs w:val="21"/>
          <w:lang w:val="en-IE"/>
        </w:rPr>
        <w:t>了拟议的</w:t>
      </w:r>
      <w:r w:rsidRPr="00A87A2A">
        <w:rPr>
          <w:rFonts w:ascii="SimSun" w:hAnsi="SimSun" w:hint="eastAsia"/>
          <w:sz w:val="21"/>
        </w:rPr>
        <w:t>决定</w:t>
      </w:r>
      <w:r w:rsidRPr="00AC372B">
        <w:rPr>
          <w:rFonts w:asciiTheme="majorEastAsia" w:eastAsiaTheme="majorEastAsia" w:hAnsiTheme="majorEastAsia" w:hint="eastAsia"/>
          <w:sz w:val="21"/>
          <w:szCs w:val="21"/>
          <w:lang w:val="en-IE"/>
        </w:rPr>
        <w:t>案文：</w:t>
      </w:r>
    </w:p>
    <w:p w:rsidR="005B5ADA" w:rsidRPr="00AC372B" w:rsidRDefault="005B5ADA" w:rsidP="00994CFB">
      <w:pPr>
        <w:overflowPunct w:val="0"/>
        <w:spacing w:afterLines="50" w:after="120" w:line="340" w:lineRule="atLeast"/>
        <w:ind w:left="567"/>
        <w:jc w:val="both"/>
        <w:rPr>
          <w:rFonts w:asciiTheme="majorEastAsia" w:eastAsiaTheme="majorEastAsia" w:hAnsiTheme="majorEastAsia"/>
          <w:sz w:val="21"/>
          <w:szCs w:val="21"/>
        </w:rPr>
      </w:pPr>
      <w:r w:rsidRPr="00AC372B">
        <w:rPr>
          <w:rFonts w:asciiTheme="majorEastAsia" w:eastAsiaTheme="majorEastAsia" w:hAnsiTheme="majorEastAsia"/>
          <w:sz w:val="21"/>
          <w:szCs w:val="21"/>
        </w:rPr>
        <w:t>“</w:t>
      </w:r>
      <w:r w:rsidRPr="00AC372B">
        <w:rPr>
          <w:rFonts w:asciiTheme="majorEastAsia" w:eastAsiaTheme="majorEastAsia" w:hAnsiTheme="majorEastAsia" w:hint="eastAsia"/>
          <w:sz w:val="21"/>
          <w:szCs w:val="21"/>
        </w:rPr>
        <w:t>协调</w:t>
      </w:r>
      <w:r w:rsidRPr="00994CFB">
        <w:rPr>
          <w:rFonts w:ascii="SimSun" w:hAnsi="SimSun" w:hint="eastAsia"/>
          <w:sz w:val="21"/>
          <w:szCs w:val="21"/>
        </w:rPr>
        <w:t>委员会</w:t>
      </w:r>
      <w:r w:rsidRPr="00AC372B">
        <w:rPr>
          <w:rFonts w:asciiTheme="majorEastAsia" w:eastAsiaTheme="majorEastAsia" w:hAnsiTheme="majorEastAsia" w:hint="eastAsia"/>
          <w:sz w:val="21"/>
          <w:szCs w:val="21"/>
        </w:rPr>
        <w:t>第七十二届会议</w:t>
      </w:r>
      <w:r w:rsidR="007879E1" w:rsidRPr="00AC372B">
        <w:rPr>
          <w:rFonts w:asciiTheme="majorEastAsia" w:eastAsiaTheme="majorEastAsia" w:hAnsiTheme="majorEastAsia" w:hint="eastAsia"/>
          <w:sz w:val="21"/>
          <w:szCs w:val="21"/>
        </w:rPr>
        <w:t>(</w:t>
      </w:r>
      <w:r w:rsidRPr="00AC372B">
        <w:rPr>
          <w:rFonts w:asciiTheme="majorEastAsia" w:eastAsiaTheme="majorEastAsia" w:hAnsiTheme="majorEastAsia"/>
          <w:sz w:val="21"/>
          <w:szCs w:val="21"/>
        </w:rPr>
        <w:t>26</w:t>
      </w:r>
      <w:r w:rsidRPr="00AC372B">
        <w:rPr>
          <w:rFonts w:asciiTheme="majorEastAsia" w:eastAsiaTheme="majorEastAsia" w:hAnsiTheme="majorEastAsia" w:hint="eastAsia"/>
          <w:sz w:val="21"/>
          <w:szCs w:val="21"/>
        </w:rPr>
        <w:t>次特别会议</w:t>
      </w:r>
      <w:r w:rsidR="007879E1" w:rsidRPr="00AC372B">
        <w:rPr>
          <w:rFonts w:asciiTheme="majorEastAsia" w:eastAsiaTheme="majorEastAsia" w:hAnsiTheme="majorEastAsia" w:hint="eastAsia"/>
          <w:sz w:val="21"/>
          <w:szCs w:val="21"/>
        </w:rPr>
        <w:t>)</w:t>
      </w:r>
      <w:r w:rsidRPr="00AC372B">
        <w:rPr>
          <w:rFonts w:asciiTheme="majorEastAsia" w:eastAsiaTheme="majorEastAsia" w:hAnsiTheme="majorEastAsia" w:hint="eastAsia"/>
          <w:sz w:val="21"/>
          <w:szCs w:val="21"/>
        </w:rPr>
        <w:t>注意到在‘审查内部监督事务厅(监督厅)的报告</w:t>
      </w:r>
      <w:r w:rsidRPr="00AC372B">
        <w:rPr>
          <w:rFonts w:asciiTheme="majorEastAsia" w:eastAsiaTheme="majorEastAsia" w:hAnsiTheme="majorEastAsia"/>
          <w:sz w:val="21"/>
          <w:szCs w:val="21"/>
        </w:rPr>
        <w:t>’</w:t>
      </w:r>
      <w:r w:rsidRPr="00AC372B">
        <w:rPr>
          <w:rFonts w:asciiTheme="majorEastAsia" w:eastAsiaTheme="majorEastAsia" w:hAnsiTheme="majorEastAsia" w:hint="eastAsia"/>
          <w:sz w:val="21"/>
          <w:szCs w:val="21"/>
        </w:rPr>
        <w:t>下进行的讨论：</w:t>
      </w:r>
    </w:p>
    <w:p w:rsidR="005B5ADA" w:rsidRPr="00AC372B" w:rsidRDefault="00994CFB" w:rsidP="00994CFB">
      <w:pPr>
        <w:overflowPunct w:val="0"/>
        <w:spacing w:afterLines="50" w:after="120" w:line="340" w:lineRule="atLeast"/>
        <w:ind w:left="1134"/>
        <w:jc w:val="both"/>
        <w:rPr>
          <w:rFonts w:asciiTheme="majorEastAsia" w:eastAsiaTheme="majorEastAsia" w:hAnsiTheme="majorEastAsia"/>
          <w:sz w:val="21"/>
          <w:szCs w:val="21"/>
        </w:rPr>
      </w:pPr>
      <w:r w:rsidRPr="00AC372B">
        <w:rPr>
          <w:rFonts w:asciiTheme="majorEastAsia" w:eastAsiaTheme="majorEastAsia" w:hAnsiTheme="majorEastAsia"/>
          <w:sz w:val="21"/>
          <w:szCs w:val="21"/>
        </w:rPr>
        <w:t>“</w:t>
      </w:r>
      <w:r w:rsidRPr="00AC372B">
        <w:rPr>
          <w:rFonts w:asciiTheme="majorEastAsia" w:eastAsiaTheme="majorEastAsia" w:hAnsiTheme="majorEastAsia" w:hint="eastAsia"/>
          <w:sz w:val="21"/>
          <w:szCs w:val="21"/>
        </w:rPr>
        <w:t>(1)</w:t>
      </w:r>
      <w:r w:rsidR="005B5ADA" w:rsidRPr="00AC372B">
        <w:rPr>
          <w:rFonts w:asciiTheme="majorEastAsia" w:eastAsiaTheme="majorEastAsia" w:hAnsiTheme="majorEastAsia" w:hint="eastAsia"/>
          <w:sz w:val="21"/>
          <w:szCs w:val="21"/>
        </w:rPr>
        <w:t>注意到监督厅报告、大会主席和协调委员会主席日期为2016年8月5日的决定和建议，以及成员国的所有发言。</w:t>
      </w:r>
    </w:p>
    <w:p w:rsidR="005B5ADA" w:rsidRPr="00AC372B" w:rsidRDefault="00994CFB" w:rsidP="00994CFB">
      <w:pPr>
        <w:overflowPunct w:val="0"/>
        <w:spacing w:afterLines="50" w:after="120" w:line="340" w:lineRule="atLeast"/>
        <w:ind w:left="1134"/>
        <w:jc w:val="both"/>
        <w:rPr>
          <w:rFonts w:asciiTheme="majorEastAsia" w:eastAsiaTheme="majorEastAsia" w:hAnsiTheme="majorEastAsia"/>
          <w:sz w:val="21"/>
          <w:szCs w:val="21"/>
        </w:rPr>
      </w:pPr>
      <w:r w:rsidRPr="00AC372B">
        <w:rPr>
          <w:rFonts w:asciiTheme="majorEastAsia" w:eastAsiaTheme="majorEastAsia" w:hAnsiTheme="majorEastAsia"/>
          <w:sz w:val="21"/>
          <w:szCs w:val="21"/>
        </w:rPr>
        <w:t>“</w:t>
      </w:r>
      <w:r w:rsidRPr="00AC372B">
        <w:rPr>
          <w:rFonts w:asciiTheme="majorEastAsia" w:eastAsiaTheme="majorEastAsia" w:hAnsiTheme="majorEastAsia" w:hint="eastAsia"/>
          <w:sz w:val="21"/>
          <w:szCs w:val="21"/>
        </w:rPr>
        <w:t>(2)</w:t>
      </w:r>
      <w:r>
        <w:rPr>
          <w:rFonts w:ascii="SimSun" w:hAnsi="SimSun" w:hint="eastAsia"/>
          <w:sz w:val="21"/>
          <w:szCs w:val="21"/>
        </w:rPr>
        <w:t>要求主席在成员国大会前，于2016年9月26日之前，尽快发布上述监督厅报告的脱敏版，脱敏处理是为了保护个人和法律实体的姓名与身份。</w:t>
      </w:r>
    </w:p>
    <w:p w:rsidR="005B5ADA" w:rsidRPr="00AC372B" w:rsidRDefault="00994CFB" w:rsidP="00994CFB">
      <w:pPr>
        <w:overflowPunct w:val="0"/>
        <w:spacing w:afterLines="50" w:after="120" w:line="340" w:lineRule="atLeast"/>
        <w:ind w:left="1134"/>
        <w:jc w:val="both"/>
        <w:rPr>
          <w:rFonts w:asciiTheme="majorEastAsia" w:eastAsiaTheme="majorEastAsia" w:hAnsiTheme="majorEastAsia"/>
          <w:sz w:val="21"/>
          <w:szCs w:val="21"/>
        </w:rPr>
      </w:pPr>
      <w:r w:rsidRPr="00AC372B">
        <w:rPr>
          <w:rFonts w:asciiTheme="majorEastAsia" w:eastAsiaTheme="majorEastAsia" w:hAnsiTheme="majorEastAsia"/>
          <w:sz w:val="21"/>
          <w:szCs w:val="21"/>
        </w:rPr>
        <w:t>“</w:t>
      </w:r>
      <w:r w:rsidRPr="00AC372B">
        <w:rPr>
          <w:rFonts w:asciiTheme="majorEastAsia" w:eastAsiaTheme="majorEastAsia" w:hAnsiTheme="majorEastAsia" w:hint="eastAsia"/>
          <w:sz w:val="21"/>
          <w:szCs w:val="21"/>
        </w:rPr>
        <w:t>(3)</w:t>
      </w:r>
      <w:r w:rsidR="00EF7EA1">
        <w:rPr>
          <w:rFonts w:ascii="SimSun" w:hAnsi="SimSun" w:hint="eastAsia"/>
          <w:sz w:val="21"/>
          <w:szCs w:val="21"/>
        </w:rPr>
        <w:t>强调成员国在即将举行的成员国大会之前，参与修订《</w:t>
      </w:r>
      <w:r w:rsidR="00EF7EA1">
        <w:rPr>
          <w:rFonts w:ascii="SimSun" w:hAnsi="SimSun"/>
          <w:sz w:val="21"/>
          <w:szCs w:val="21"/>
        </w:rPr>
        <w:t>WIPO</w:t>
      </w:r>
      <w:r w:rsidR="00EF7EA1">
        <w:rPr>
          <w:rFonts w:ascii="SimSun" w:hAnsi="SimSun" w:hint="eastAsia"/>
          <w:sz w:val="21"/>
          <w:szCs w:val="21"/>
        </w:rPr>
        <w:t>内部监督章程》的重要性，促请所有成员国在即将举行的成员国大会上认真审议拟议修订案。</w:t>
      </w:r>
      <w:r w:rsidRPr="00AC372B">
        <w:rPr>
          <w:rFonts w:asciiTheme="majorEastAsia" w:eastAsiaTheme="majorEastAsia" w:hAnsiTheme="majorEastAsia"/>
          <w:sz w:val="21"/>
          <w:szCs w:val="21"/>
        </w:rPr>
        <w:t>”</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cs="SimSun" w:hint="eastAsia"/>
          <w:color w:val="222222"/>
          <w:sz w:val="21"/>
          <w:szCs w:val="21"/>
        </w:rPr>
        <w:t>主席指出，新的措辞是</w:t>
      </w:r>
      <w:r w:rsidRPr="00AC372B">
        <w:rPr>
          <w:rFonts w:asciiTheme="majorEastAsia" w:eastAsiaTheme="majorEastAsia" w:hAnsiTheme="majorEastAsia" w:hint="eastAsia"/>
          <w:color w:val="222222"/>
          <w:sz w:val="21"/>
          <w:szCs w:val="21"/>
        </w:rPr>
        <w:t>“</w:t>
      </w:r>
      <w:r w:rsidR="00EF7EA1">
        <w:rPr>
          <w:rFonts w:ascii="SimSun" w:hAnsi="SimSun" w:hint="eastAsia"/>
          <w:sz w:val="21"/>
          <w:szCs w:val="21"/>
        </w:rPr>
        <w:t>促请所有成员国在即将举行的成员国大会上认真审议拟议修订案</w:t>
      </w:r>
      <w:r w:rsidRPr="00AC372B">
        <w:rPr>
          <w:rFonts w:asciiTheme="majorEastAsia" w:eastAsiaTheme="majorEastAsia" w:hAnsiTheme="majorEastAsia" w:hint="eastAsia"/>
          <w:color w:val="222222"/>
          <w:sz w:val="21"/>
          <w:szCs w:val="21"/>
        </w:rPr>
        <w:t>”或者可能是考虑拟提出的</w:t>
      </w:r>
      <w:r w:rsidRPr="00CB1BE7">
        <w:rPr>
          <w:rFonts w:ascii="SimSun" w:hAnsi="SimSun" w:hint="eastAsia"/>
          <w:sz w:val="21"/>
          <w:szCs w:val="21"/>
        </w:rPr>
        <w:t>修订</w:t>
      </w:r>
      <w:r w:rsidRPr="00AC372B">
        <w:rPr>
          <w:rFonts w:asciiTheme="majorEastAsia" w:eastAsiaTheme="majorEastAsia" w:hAnsiTheme="majorEastAsia" w:hint="eastAsia"/>
          <w:color w:val="222222"/>
          <w:sz w:val="21"/>
          <w:szCs w:val="21"/>
        </w:rPr>
        <w:t>等。他指出这不是个大问题，继续宣读拟议的决定案文：</w:t>
      </w:r>
    </w:p>
    <w:p w:rsidR="005B5ADA" w:rsidRPr="00AC372B" w:rsidRDefault="00994CFB" w:rsidP="00994CFB">
      <w:pPr>
        <w:overflowPunct w:val="0"/>
        <w:spacing w:afterLines="50" w:after="120" w:line="340" w:lineRule="atLeast"/>
        <w:ind w:left="1134"/>
        <w:jc w:val="both"/>
        <w:rPr>
          <w:rFonts w:asciiTheme="majorEastAsia" w:eastAsiaTheme="majorEastAsia" w:hAnsiTheme="majorEastAsia"/>
          <w:sz w:val="21"/>
          <w:szCs w:val="21"/>
        </w:rPr>
      </w:pPr>
      <w:r w:rsidRPr="00AC372B">
        <w:rPr>
          <w:rFonts w:asciiTheme="majorEastAsia" w:eastAsiaTheme="majorEastAsia" w:hAnsiTheme="majorEastAsia"/>
          <w:sz w:val="21"/>
          <w:szCs w:val="21"/>
        </w:rPr>
        <w:t>“</w:t>
      </w:r>
      <w:r w:rsidRPr="00AC372B">
        <w:rPr>
          <w:rFonts w:asciiTheme="majorEastAsia" w:eastAsiaTheme="majorEastAsia" w:hAnsiTheme="majorEastAsia" w:hint="eastAsia"/>
          <w:sz w:val="21"/>
          <w:szCs w:val="21"/>
        </w:rPr>
        <w:t>(4)</w:t>
      </w:r>
      <w:r w:rsidR="00EF7EA1">
        <w:rPr>
          <w:rFonts w:ascii="SimSun" w:hAnsi="SimSun" w:hint="eastAsia"/>
          <w:sz w:val="21"/>
          <w:szCs w:val="21"/>
        </w:rPr>
        <w:t>要求内部监督司司长继续应要求立即向成员国提供未脱敏的完整报告，供在受控阅读室环境中阅览，至少直至</w:t>
      </w:r>
      <w:r w:rsidR="00EF7EA1" w:rsidRPr="00BB6A88">
        <w:rPr>
          <w:rFonts w:ascii="SimSun" w:hAnsi="SimSun"/>
          <w:sz w:val="21"/>
          <w:szCs w:val="21"/>
        </w:rPr>
        <w:t>WIPO</w:t>
      </w:r>
      <w:r w:rsidR="00EF7EA1">
        <w:rPr>
          <w:rFonts w:ascii="SimSun" w:hAnsi="SimSun" w:hint="eastAsia"/>
          <w:sz w:val="21"/>
          <w:szCs w:val="21"/>
        </w:rPr>
        <w:t>成员国大会2016年会议结束。</w:t>
      </w:r>
    </w:p>
    <w:p w:rsidR="005B5ADA" w:rsidRPr="00AC372B" w:rsidRDefault="00994CFB" w:rsidP="00994CFB">
      <w:pPr>
        <w:overflowPunct w:val="0"/>
        <w:spacing w:afterLines="50" w:after="120" w:line="340" w:lineRule="atLeast"/>
        <w:ind w:left="1134"/>
        <w:jc w:val="both"/>
        <w:rPr>
          <w:rFonts w:asciiTheme="majorEastAsia" w:eastAsiaTheme="majorEastAsia" w:hAnsiTheme="majorEastAsia"/>
          <w:sz w:val="21"/>
          <w:szCs w:val="21"/>
        </w:rPr>
      </w:pPr>
      <w:r w:rsidRPr="00AC372B">
        <w:rPr>
          <w:rFonts w:asciiTheme="majorEastAsia" w:eastAsiaTheme="majorEastAsia" w:hAnsiTheme="majorEastAsia"/>
          <w:sz w:val="21"/>
          <w:szCs w:val="21"/>
        </w:rPr>
        <w:t>“</w:t>
      </w:r>
      <w:r w:rsidRPr="00AC372B">
        <w:rPr>
          <w:rFonts w:asciiTheme="majorEastAsia" w:eastAsiaTheme="majorEastAsia" w:hAnsiTheme="majorEastAsia" w:hint="eastAsia"/>
          <w:sz w:val="21"/>
          <w:szCs w:val="21"/>
        </w:rPr>
        <w:t>(5)</w:t>
      </w:r>
      <w:r w:rsidR="005B5ADA" w:rsidRPr="00AC372B">
        <w:rPr>
          <w:rFonts w:asciiTheme="majorEastAsia" w:eastAsiaTheme="majorEastAsia" w:hAnsiTheme="majorEastAsia" w:hint="eastAsia"/>
          <w:sz w:val="21"/>
          <w:szCs w:val="21"/>
        </w:rPr>
        <w:t>建议</w:t>
      </w:r>
      <w:r w:rsidR="005B5ADA" w:rsidRPr="00393D07">
        <w:rPr>
          <w:rFonts w:ascii="SimSun" w:hAnsi="SimSun" w:cs="Times New Roman"/>
          <w:sz w:val="21"/>
          <w:szCs w:val="21"/>
        </w:rPr>
        <w:t>WIPO</w:t>
      </w:r>
      <w:r w:rsidR="005B5ADA" w:rsidRPr="00AC372B">
        <w:rPr>
          <w:rFonts w:asciiTheme="majorEastAsia" w:eastAsiaTheme="majorEastAsia" w:hAnsiTheme="majorEastAsia" w:hint="eastAsia"/>
          <w:sz w:val="21"/>
          <w:szCs w:val="21"/>
        </w:rPr>
        <w:t>大会</w:t>
      </w:r>
      <w:proofErr w:type="gramStart"/>
      <w:r w:rsidR="005B5ADA" w:rsidRPr="00AC372B">
        <w:rPr>
          <w:rFonts w:asciiTheme="majorEastAsia" w:eastAsiaTheme="majorEastAsia" w:hAnsiTheme="majorEastAsia" w:hint="eastAsia"/>
          <w:sz w:val="21"/>
          <w:szCs w:val="21"/>
        </w:rPr>
        <w:t>作出</w:t>
      </w:r>
      <w:proofErr w:type="gramEnd"/>
      <w:r w:rsidR="005B5ADA" w:rsidRPr="00AC372B">
        <w:rPr>
          <w:rFonts w:asciiTheme="majorEastAsia" w:eastAsiaTheme="majorEastAsia" w:hAnsiTheme="majorEastAsia" w:hint="eastAsia"/>
          <w:sz w:val="21"/>
          <w:szCs w:val="21"/>
        </w:rPr>
        <w:t>下列指示：</w:t>
      </w:r>
    </w:p>
    <w:p w:rsidR="005B5ADA" w:rsidRPr="00AC372B" w:rsidRDefault="00994CFB" w:rsidP="00994CFB">
      <w:pPr>
        <w:adjustRightInd w:val="0"/>
        <w:snapToGrid w:val="0"/>
        <w:spacing w:afterLines="50" w:after="120" w:line="340" w:lineRule="atLeast"/>
        <w:ind w:left="1701"/>
        <w:jc w:val="both"/>
        <w:rPr>
          <w:rFonts w:asciiTheme="majorEastAsia" w:eastAsiaTheme="majorEastAsia" w:hAnsiTheme="majorEastAsia"/>
          <w:sz w:val="21"/>
          <w:szCs w:val="21"/>
        </w:rPr>
      </w:pPr>
      <w:r w:rsidRPr="00AC372B">
        <w:rPr>
          <w:rFonts w:asciiTheme="majorEastAsia" w:eastAsiaTheme="majorEastAsia" w:hAnsiTheme="majorEastAsia"/>
          <w:sz w:val="21"/>
          <w:szCs w:val="21"/>
        </w:rPr>
        <w:t>“</w:t>
      </w:r>
      <w:r w:rsidRPr="00AC372B">
        <w:rPr>
          <w:rFonts w:asciiTheme="majorEastAsia" w:eastAsiaTheme="majorEastAsia" w:hAnsiTheme="majorEastAsia" w:hint="eastAsia"/>
          <w:sz w:val="21"/>
          <w:szCs w:val="21"/>
        </w:rPr>
        <w:t>1.</w:t>
      </w:r>
      <w:proofErr w:type="gramStart"/>
      <w:r w:rsidR="00EF7EA1">
        <w:rPr>
          <w:rFonts w:ascii="SimSun" w:hAnsi="SimSun" w:hint="eastAsia"/>
          <w:sz w:val="21"/>
          <w:szCs w:val="21"/>
        </w:rPr>
        <w:t>咨</w:t>
      </w:r>
      <w:proofErr w:type="gramEnd"/>
      <w:r w:rsidR="00EF7EA1">
        <w:rPr>
          <w:rFonts w:ascii="SimSun" w:hAnsi="SimSun" w:hint="eastAsia"/>
          <w:sz w:val="21"/>
          <w:szCs w:val="21"/>
        </w:rPr>
        <w:t>监委应按照WIPO大会主席和协调委员会主席的建议，结合总干事目前正在进行的审查，考虑是否修订</w:t>
      </w:r>
      <w:r w:rsidR="00EF7EA1" w:rsidRPr="00BB6A88">
        <w:rPr>
          <w:rFonts w:ascii="SimSun" w:hAnsi="SimSun"/>
          <w:sz w:val="21"/>
          <w:szCs w:val="21"/>
        </w:rPr>
        <w:t>WIPO</w:t>
      </w:r>
      <w:proofErr w:type="gramStart"/>
      <w:r w:rsidR="00EF7EA1">
        <w:rPr>
          <w:rFonts w:ascii="SimSun" w:hAnsi="SimSun" w:hint="eastAsia"/>
          <w:sz w:val="21"/>
          <w:szCs w:val="21"/>
        </w:rPr>
        <w:t>采购总</w:t>
      </w:r>
      <w:proofErr w:type="gramEnd"/>
      <w:r w:rsidR="00EF7EA1">
        <w:rPr>
          <w:rFonts w:ascii="SimSun" w:hAnsi="SimSun" w:hint="eastAsia"/>
          <w:sz w:val="21"/>
          <w:szCs w:val="21"/>
        </w:rPr>
        <w:t>原则和相关文件，以确保</w:t>
      </w:r>
      <w:r w:rsidR="00EF7EA1">
        <w:rPr>
          <w:rFonts w:ascii="SimSun" w:hAnsi="SimSun"/>
          <w:sz w:val="21"/>
          <w:szCs w:val="21"/>
        </w:rPr>
        <w:t>WIPO</w:t>
      </w:r>
      <w:r w:rsidR="00EF7EA1">
        <w:rPr>
          <w:rFonts w:ascii="SimSun" w:hAnsi="SimSun" w:hint="eastAsia"/>
          <w:sz w:val="21"/>
          <w:szCs w:val="21"/>
        </w:rPr>
        <w:t>采购过程清晰、透明，以期将结论和</w:t>
      </w:r>
      <w:r w:rsidR="0037018D">
        <w:rPr>
          <w:rFonts w:ascii="SimSun" w:hAnsi="SimSun" w:hint="eastAsia"/>
          <w:sz w:val="21"/>
          <w:szCs w:val="21"/>
        </w:rPr>
        <w:t>(或)</w:t>
      </w:r>
      <w:r w:rsidR="00EF7EA1">
        <w:rPr>
          <w:rFonts w:ascii="SimSun" w:hAnsi="SimSun" w:hint="eastAsia"/>
          <w:sz w:val="21"/>
          <w:szCs w:val="21"/>
        </w:rPr>
        <w:t>建议提交给</w:t>
      </w:r>
      <w:r w:rsidR="00EF7EA1" w:rsidRPr="00BB6A88">
        <w:rPr>
          <w:rFonts w:ascii="SimSun" w:hAnsi="SimSun"/>
          <w:sz w:val="21"/>
          <w:szCs w:val="21"/>
        </w:rPr>
        <w:t>PBC</w:t>
      </w:r>
      <w:r w:rsidR="00EF7EA1">
        <w:rPr>
          <w:rFonts w:ascii="SimSun" w:hAnsi="SimSun" w:hint="eastAsia"/>
          <w:sz w:val="21"/>
          <w:szCs w:val="21"/>
        </w:rPr>
        <w:t>，供成员国审议。</w:t>
      </w:r>
    </w:p>
    <w:p w:rsidR="005B5ADA" w:rsidRPr="00AC372B" w:rsidRDefault="00994CFB" w:rsidP="00994CFB">
      <w:pPr>
        <w:adjustRightInd w:val="0"/>
        <w:snapToGrid w:val="0"/>
        <w:spacing w:afterLines="50" w:after="120" w:line="340" w:lineRule="atLeast"/>
        <w:ind w:left="1701"/>
        <w:jc w:val="both"/>
        <w:rPr>
          <w:rFonts w:asciiTheme="majorEastAsia" w:eastAsiaTheme="majorEastAsia" w:hAnsiTheme="majorEastAsia"/>
          <w:sz w:val="21"/>
          <w:szCs w:val="21"/>
        </w:rPr>
      </w:pPr>
      <w:r w:rsidRPr="00AC372B">
        <w:rPr>
          <w:rFonts w:asciiTheme="majorEastAsia" w:eastAsiaTheme="majorEastAsia" w:hAnsiTheme="majorEastAsia"/>
          <w:sz w:val="21"/>
          <w:szCs w:val="21"/>
        </w:rPr>
        <w:t>“</w:t>
      </w:r>
      <w:r w:rsidRPr="00AC372B">
        <w:rPr>
          <w:rFonts w:asciiTheme="majorEastAsia" w:eastAsiaTheme="majorEastAsia" w:hAnsiTheme="majorEastAsia" w:hint="eastAsia"/>
          <w:sz w:val="21"/>
          <w:szCs w:val="21"/>
        </w:rPr>
        <w:t>2.</w:t>
      </w:r>
      <w:r w:rsidR="00EF7EA1" w:rsidRPr="00AC372B">
        <w:rPr>
          <w:rFonts w:asciiTheme="majorEastAsia" w:eastAsiaTheme="majorEastAsia" w:hAnsiTheme="majorEastAsia" w:hint="eastAsia"/>
          <w:sz w:val="21"/>
          <w:szCs w:val="21"/>
        </w:rPr>
        <w:t>指示</w:t>
      </w:r>
      <w:r w:rsidR="00EF7EA1">
        <w:rPr>
          <w:rFonts w:ascii="SimSun" w:hAnsi="SimSun" w:hint="eastAsia"/>
          <w:sz w:val="21"/>
          <w:szCs w:val="21"/>
        </w:rPr>
        <w:t>审查</w:t>
      </w:r>
      <w:r w:rsidR="00EF7EA1" w:rsidRPr="00BB6A88">
        <w:rPr>
          <w:rFonts w:ascii="SimSun" w:hAnsi="SimSun"/>
          <w:sz w:val="21"/>
          <w:szCs w:val="21"/>
        </w:rPr>
        <w:t>WIPO</w:t>
      </w:r>
      <w:r w:rsidR="00EF7EA1">
        <w:rPr>
          <w:rFonts w:ascii="SimSun" w:hAnsi="SimSun" w:hint="eastAsia"/>
          <w:sz w:val="21"/>
          <w:szCs w:val="21"/>
        </w:rPr>
        <w:t>举报人保护政策及其执行情况，</w:t>
      </w:r>
      <w:r w:rsidR="00EF7EA1" w:rsidRPr="00BE3514">
        <w:rPr>
          <w:rFonts w:ascii="SimSun" w:hAnsi="SimSun" w:cs="SimSun" w:hint="eastAsia"/>
          <w:sz w:val="21"/>
        </w:rPr>
        <w:t>确保该政策</w:t>
      </w:r>
      <w:r w:rsidR="00EF7EA1" w:rsidRPr="00BE3514">
        <w:rPr>
          <w:rFonts w:ascii="SimSun" w:hAnsi="SimSun" w:hint="eastAsia"/>
          <w:sz w:val="21"/>
        </w:rPr>
        <w:t>考虑到这方面的经验教训</w:t>
      </w:r>
      <w:r w:rsidR="00EF7EA1" w:rsidRPr="00BE3514">
        <w:rPr>
          <w:rFonts w:ascii="SimSun" w:hAnsi="SimSun" w:cs="SimSun" w:hint="eastAsia"/>
          <w:sz w:val="21"/>
        </w:rPr>
        <w:t>、</w:t>
      </w:r>
      <w:r w:rsidR="00EF7EA1" w:rsidRPr="00BE3514">
        <w:rPr>
          <w:rFonts w:ascii="SimSun" w:hAnsi="SimSun" w:hint="eastAsia"/>
          <w:sz w:val="21"/>
        </w:rPr>
        <w:t>最新动向</w:t>
      </w:r>
      <w:r w:rsidR="00EF7EA1" w:rsidRPr="00BE3514">
        <w:rPr>
          <w:rFonts w:ascii="SimSun" w:hAnsi="SimSun" w:cs="SimSun" w:hint="eastAsia"/>
          <w:sz w:val="21"/>
        </w:rPr>
        <w:t>及其他组织的最佳</w:t>
      </w:r>
      <w:r w:rsidR="00EF7EA1" w:rsidRPr="00BE3514">
        <w:rPr>
          <w:rFonts w:ascii="SimSun" w:hAnsi="SimSun" w:hint="eastAsia"/>
          <w:sz w:val="21"/>
        </w:rPr>
        <w:t>做法</w:t>
      </w:r>
      <w:r w:rsidR="00EF7EA1" w:rsidRPr="00BE3514">
        <w:rPr>
          <w:rFonts w:ascii="SimSun" w:hAnsi="SimSun" w:cs="SimSun" w:hint="eastAsia"/>
          <w:sz w:val="21"/>
        </w:rPr>
        <w:t>。</w:t>
      </w:r>
      <w:r w:rsidR="005B5ADA" w:rsidRPr="00AC372B">
        <w:rPr>
          <w:rFonts w:asciiTheme="majorEastAsia" w:eastAsiaTheme="majorEastAsia" w:hAnsiTheme="majorEastAsia" w:hint="eastAsia"/>
          <w:sz w:val="21"/>
          <w:szCs w:val="21"/>
        </w:rPr>
        <w:t>”</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Style w:val="shorttext"/>
          <w:rFonts w:asciiTheme="majorEastAsia" w:eastAsiaTheme="majorEastAsia" w:hAnsiTheme="majorEastAsia" w:cs="SimSun" w:hint="eastAsia"/>
          <w:sz w:val="21"/>
          <w:szCs w:val="21"/>
        </w:rPr>
        <w:t>主席将此</w:t>
      </w:r>
      <w:r w:rsidRPr="003D181F">
        <w:rPr>
          <w:rFonts w:ascii="SimSun" w:hAnsi="SimSun" w:hint="eastAsia"/>
          <w:sz w:val="21"/>
        </w:rPr>
        <w:t>文件提请</w:t>
      </w:r>
      <w:r w:rsidRPr="00AC372B">
        <w:rPr>
          <w:rStyle w:val="shorttext"/>
          <w:rFonts w:asciiTheme="majorEastAsia" w:eastAsiaTheme="majorEastAsia" w:hAnsiTheme="majorEastAsia" w:cs="SimSun" w:hint="eastAsia"/>
          <w:sz w:val="21"/>
          <w:szCs w:val="21"/>
        </w:rPr>
        <w:t>通过。</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cs="SimSun" w:hint="eastAsia"/>
          <w:color w:val="222222"/>
          <w:sz w:val="21"/>
          <w:szCs w:val="21"/>
        </w:rPr>
        <w:t>坦桑尼亚联合共和国代表团感谢主席和提案方审查它们的建议。代表团希望指出第</w:t>
      </w:r>
      <w:r w:rsidRPr="00AC372B">
        <w:rPr>
          <w:rFonts w:asciiTheme="majorEastAsia" w:eastAsiaTheme="majorEastAsia" w:hAnsiTheme="majorEastAsia" w:hint="eastAsia"/>
          <w:color w:val="222222"/>
          <w:sz w:val="21"/>
          <w:szCs w:val="21"/>
        </w:rPr>
        <w:t>3</w:t>
      </w:r>
      <w:r w:rsidRPr="00AC372B">
        <w:rPr>
          <w:rFonts w:asciiTheme="majorEastAsia" w:eastAsiaTheme="majorEastAsia" w:hAnsiTheme="majorEastAsia" w:cs="SimSun" w:hint="eastAsia"/>
          <w:color w:val="222222"/>
          <w:sz w:val="21"/>
          <w:szCs w:val="21"/>
        </w:rPr>
        <w:t>点，特别是</w:t>
      </w:r>
      <w:r w:rsidRPr="00AC372B">
        <w:rPr>
          <w:rFonts w:asciiTheme="majorEastAsia" w:eastAsiaTheme="majorEastAsia" w:hAnsiTheme="majorEastAsia"/>
          <w:color w:val="222222"/>
          <w:sz w:val="21"/>
          <w:szCs w:val="21"/>
        </w:rPr>
        <w:t>“</w:t>
      </w:r>
      <w:r w:rsidRPr="00AC372B">
        <w:rPr>
          <w:rFonts w:asciiTheme="majorEastAsia" w:eastAsiaTheme="majorEastAsia" w:hAnsiTheme="majorEastAsia" w:hint="eastAsia"/>
          <w:sz w:val="21"/>
          <w:szCs w:val="21"/>
        </w:rPr>
        <w:t>强调成员国在即将举行的成员国大会之前，</w:t>
      </w:r>
      <w:r w:rsidR="00D82F6F" w:rsidRPr="00AC372B">
        <w:rPr>
          <w:rFonts w:asciiTheme="majorEastAsia" w:eastAsiaTheme="majorEastAsia" w:hAnsiTheme="majorEastAsia" w:hint="eastAsia"/>
          <w:sz w:val="21"/>
          <w:szCs w:val="21"/>
        </w:rPr>
        <w:t>参与审查</w:t>
      </w:r>
      <w:r w:rsidRPr="00AC372B">
        <w:rPr>
          <w:rFonts w:asciiTheme="majorEastAsia" w:eastAsiaTheme="majorEastAsia" w:hAnsiTheme="majorEastAsia" w:hint="eastAsia"/>
          <w:sz w:val="21"/>
          <w:szCs w:val="21"/>
        </w:rPr>
        <w:t>《</w:t>
      </w:r>
      <w:r w:rsidRPr="00393D07">
        <w:rPr>
          <w:rFonts w:ascii="SimSun" w:hAnsi="SimSun" w:cs="Times New Roman"/>
          <w:sz w:val="21"/>
          <w:szCs w:val="21"/>
        </w:rPr>
        <w:t>WIPO</w:t>
      </w:r>
      <w:r w:rsidRPr="00AC372B">
        <w:rPr>
          <w:rFonts w:asciiTheme="majorEastAsia" w:eastAsiaTheme="majorEastAsia" w:hAnsiTheme="majorEastAsia" w:hint="eastAsia"/>
          <w:sz w:val="21"/>
          <w:szCs w:val="21"/>
        </w:rPr>
        <w:t>内部监督章程》的重要</w:t>
      </w:r>
      <w:r w:rsidR="00D82F6F" w:rsidRPr="00AC372B">
        <w:rPr>
          <w:rFonts w:asciiTheme="majorEastAsia" w:eastAsiaTheme="majorEastAsia" w:hAnsiTheme="majorEastAsia" w:hint="eastAsia"/>
          <w:sz w:val="21"/>
          <w:szCs w:val="21"/>
        </w:rPr>
        <w:t>性</w:t>
      </w:r>
      <w:r w:rsidRPr="00AC372B">
        <w:rPr>
          <w:rFonts w:asciiTheme="majorEastAsia" w:eastAsiaTheme="majorEastAsia" w:hAnsiTheme="majorEastAsia" w:hint="eastAsia"/>
          <w:color w:val="222222"/>
          <w:sz w:val="21"/>
          <w:szCs w:val="21"/>
        </w:rPr>
        <w:t>”。代表团表示他们无法接受“</w:t>
      </w:r>
      <w:r w:rsidRPr="00AC372B">
        <w:rPr>
          <w:rFonts w:asciiTheme="majorEastAsia" w:eastAsiaTheme="majorEastAsia" w:hAnsiTheme="majorEastAsia" w:hint="eastAsia"/>
          <w:sz w:val="21"/>
          <w:szCs w:val="21"/>
        </w:rPr>
        <w:t>在即将举行的成员国大会之前</w:t>
      </w:r>
      <w:r w:rsidRPr="00AC372B">
        <w:rPr>
          <w:rFonts w:asciiTheme="majorEastAsia" w:eastAsiaTheme="majorEastAsia" w:hAnsiTheme="majorEastAsia" w:hint="eastAsia"/>
          <w:color w:val="222222"/>
          <w:sz w:val="21"/>
          <w:szCs w:val="21"/>
        </w:rPr>
        <w:t>”的措辞，</w:t>
      </w:r>
      <w:r w:rsidRPr="00AC372B">
        <w:rPr>
          <w:rFonts w:asciiTheme="majorEastAsia" w:eastAsiaTheme="majorEastAsia" w:hAnsiTheme="majorEastAsia" w:hint="eastAsia"/>
          <w:sz w:val="21"/>
          <w:szCs w:val="21"/>
        </w:rPr>
        <w:t>因为它理解提出的任何审查意见都是在该事项解决之后供未来使用的。在该事项解决前，该代表团不想要经审查的程序用于未来任何一届成员国大会。</w:t>
      </w:r>
      <w:r w:rsidRPr="00AC372B">
        <w:rPr>
          <w:rFonts w:asciiTheme="majorEastAsia" w:eastAsiaTheme="majorEastAsia" w:hAnsiTheme="majorEastAsia" w:hint="eastAsia"/>
          <w:color w:val="222222"/>
          <w:sz w:val="21"/>
          <w:szCs w:val="21"/>
        </w:rPr>
        <w:t>因此，代表团提议删除“</w:t>
      </w:r>
      <w:r w:rsidRPr="00AC372B">
        <w:rPr>
          <w:rFonts w:asciiTheme="majorEastAsia" w:eastAsiaTheme="majorEastAsia" w:hAnsiTheme="majorEastAsia" w:hint="eastAsia"/>
          <w:sz w:val="21"/>
          <w:szCs w:val="21"/>
        </w:rPr>
        <w:t>在即将举行的成员国大会之前</w:t>
      </w:r>
      <w:r w:rsidRPr="00AC372B">
        <w:rPr>
          <w:rFonts w:asciiTheme="majorEastAsia" w:eastAsiaTheme="majorEastAsia" w:hAnsiTheme="majorEastAsia" w:hint="eastAsia"/>
          <w:color w:val="222222"/>
          <w:sz w:val="21"/>
          <w:szCs w:val="21"/>
        </w:rPr>
        <w:t>”的措辞</w:t>
      </w:r>
      <w:r w:rsidRPr="00AC372B">
        <w:rPr>
          <w:rFonts w:asciiTheme="majorEastAsia" w:eastAsiaTheme="majorEastAsia" w:hAnsiTheme="majorEastAsia" w:cs="SimSun" w:hint="eastAsia"/>
          <w:color w:val="222222"/>
          <w:sz w:val="21"/>
          <w:szCs w:val="21"/>
        </w:rPr>
        <w:t>。</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cs="SimSun" w:hint="eastAsia"/>
          <w:color w:val="222222"/>
          <w:sz w:val="21"/>
          <w:szCs w:val="21"/>
        </w:rPr>
        <w:t>主席要求美利坚合众国代表团和其他提案方</w:t>
      </w:r>
      <w:proofErr w:type="gramStart"/>
      <w:r w:rsidRPr="00AC372B">
        <w:rPr>
          <w:rFonts w:asciiTheme="majorEastAsia" w:eastAsiaTheme="majorEastAsia" w:hAnsiTheme="majorEastAsia" w:cs="SimSun" w:hint="eastAsia"/>
          <w:color w:val="222222"/>
          <w:sz w:val="21"/>
          <w:szCs w:val="21"/>
        </w:rPr>
        <w:t>作出</w:t>
      </w:r>
      <w:proofErr w:type="gramEnd"/>
      <w:r w:rsidRPr="00AC372B">
        <w:rPr>
          <w:rFonts w:asciiTheme="majorEastAsia" w:eastAsiaTheme="majorEastAsia" w:hAnsiTheme="majorEastAsia" w:cs="SimSun" w:hint="eastAsia"/>
          <w:color w:val="222222"/>
          <w:sz w:val="21"/>
          <w:szCs w:val="21"/>
        </w:rPr>
        <w:t>回应，并寻求与坦桑尼亚联合共和国代表团关于</w:t>
      </w:r>
      <w:r w:rsidRPr="00AC372B">
        <w:rPr>
          <w:rFonts w:asciiTheme="majorEastAsia" w:eastAsiaTheme="majorEastAsia" w:hAnsiTheme="majorEastAsia"/>
          <w:color w:val="222222"/>
          <w:sz w:val="21"/>
          <w:szCs w:val="21"/>
        </w:rPr>
        <w:t>“</w:t>
      </w:r>
      <w:r w:rsidRPr="00AC372B">
        <w:rPr>
          <w:rFonts w:asciiTheme="majorEastAsia" w:eastAsiaTheme="majorEastAsia" w:hAnsiTheme="majorEastAsia" w:hint="eastAsia"/>
          <w:sz w:val="21"/>
          <w:szCs w:val="21"/>
        </w:rPr>
        <w:t>在即将举行的</w:t>
      </w:r>
      <w:r w:rsidRPr="00A87A2A">
        <w:rPr>
          <w:rFonts w:ascii="SimSun" w:hAnsi="SimSun" w:hint="eastAsia"/>
          <w:sz w:val="21"/>
        </w:rPr>
        <w:t>成员国</w:t>
      </w:r>
      <w:r w:rsidRPr="00AC372B">
        <w:rPr>
          <w:rFonts w:asciiTheme="majorEastAsia" w:eastAsiaTheme="majorEastAsia" w:hAnsiTheme="majorEastAsia" w:hint="eastAsia"/>
          <w:sz w:val="21"/>
          <w:szCs w:val="21"/>
        </w:rPr>
        <w:t>大会之前</w:t>
      </w:r>
      <w:r w:rsidRPr="00AC372B">
        <w:rPr>
          <w:rFonts w:asciiTheme="majorEastAsia" w:eastAsiaTheme="majorEastAsia" w:hAnsiTheme="majorEastAsia" w:hint="eastAsia"/>
          <w:color w:val="222222"/>
          <w:sz w:val="21"/>
          <w:szCs w:val="21"/>
        </w:rPr>
        <w:t>”意见的共同点。主席询问</w:t>
      </w:r>
      <w:r w:rsidRPr="00AC372B">
        <w:rPr>
          <w:rFonts w:asciiTheme="majorEastAsia" w:eastAsiaTheme="majorEastAsia" w:hAnsiTheme="majorEastAsia" w:cs="SimSun" w:hint="eastAsia"/>
          <w:color w:val="222222"/>
          <w:sz w:val="21"/>
          <w:szCs w:val="21"/>
        </w:rPr>
        <w:t>坦桑尼亚联合共和国代表团</w:t>
      </w:r>
      <w:r w:rsidRPr="00AC372B">
        <w:rPr>
          <w:rFonts w:asciiTheme="majorEastAsia" w:eastAsiaTheme="majorEastAsia" w:hAnsiTheme="majorEastAsia" w:hint="eastAsia"/>
          <w:color w:val="222222"/>
          <w:sz w:val="21"/>
          <w:szCs w:val="21"/>
        </w:rPr>
        <w:t>的观点，是</w:t>
      </w:r>
      <w:r w:rsidRPr="00AC372B">
        <w:rPr>
          <w:rFonts w:asciiTheme="majorEastAsia" w:eastAsiaTheme="majorEastAsia" w:hAnsiTheme="majorEastAsia" w:hint="eastAsia"/>
          <w:color w:val="222222"/>
          <w:sz w:val="21"/>
          <w:szCs w:val="21"/>
        </w:rPr>
        <w:lastRenderedPageBreak/>
        <w:t>认为这是长期工作而不与特定的成员国大会相关联，还是它们不希望下一届成员国大会处理</w:t>
      </w:r>
      <w:r w:rsidRPr="00AC372B">
        <w:rPr>
          <w:rFonts w:asciiTheme="majorEastAsia" w:eastAsiaTheme="majorEastAsia" w:hAnsiTheme="majorEastAsia" w:hint="eastAsia"/>
          <w:sz w:val="21"/>
          <w:szCs w:val="21"/>
        </w:rPr>
        <w:t>《</w:t>
      </w:r>
      <w:r w:rsidRPr="00393D07">
        <w:rPr>
          <w:rFonts w:ascii="SimSun" w:hAnsi="SimSun" w:cs="Times New Roman"/>
          <w:sz w:val="21"/>
          <w:szCs w:val="21"/>
        </w:rPr>
        <w:t>WIPO</w:t>
      </w:r>
      <w:r w:rsidRPr="00AC372B">
        <w:rPr>
          <w:rFonts w:asciiTheme="majorEastAsia" w:eastAsiaTheme="majorEastAsia" w:hAnsiTheme="majorEastAsia" w:hint="eastAsia"/>
          <w:sz w:val="21"/>
          <w:szCs w:val="21"/>
        </w:rPr>
        <w:t>内部监督章程》的修订</w:t>
      </w:r>
      <w:r w:rsidRPr="00AC372B">
        <w:rPr>
          <w:rFonts w:asciiTheme="majorEastAsia" w:eastAsiaTheme="majorEastAsia" w:hAnsiTheme="majorEastAsia" w:cs="SimSun" w:hint="eastAsia"/>
          <w:color w:val="222222"/>
          <w:sz w:val="21"/>
          <w:szCs w:val="21"/>
        </w:rPr>
        <w:t>。</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hint="eastAsia"/>
          <w:color w:val="222222"/>
          <w:sz w:val="21"/>
          <w:szCs w:val="21"/>
        </w:rPr>
        <w:t>坦桑尼亚</w:t>
      </w:r>
      <w:r w:rsidRPr="00A87A2A">
        <w:rPr>
          <w:rFonts w:ascii="SimSun" w:hAnsi="SimSun" w:hint="eastAsia"/>
          <w:sz w:val="21"/>
        </w:rPr>
        <w:t>联合</w:t>
      </w:r>
      <w:r w:rsidRPr="00AC372B">
        <w:rPr>
          <w:rFonts w:asciiTheme="majorEastAsia" w:eastAsiaTheme="majorEastAsia" w:hAnsiTheme="majorEastAsia" w:hint="eastAsia"/>
          <w:color w:val="222222"/>
          <w:sz w:val="21"/>
          <w:szCs w:val="21"/>
        </w:rPr>
        <w:t>共和国代表团指出，它的措辞方式暗示首先需要审查，以便用于下一届成员国大会，该代表团希望提案方进行澄清</w:t>
      </w:r>
      <w:r w:rsidRPr="00AC372B">
        <w:rPr>
          <w:rFonts w:asciiTheme="majorEastAsia" w:eastAsiaTheme="majorEastAsia" w:hAnsiTheme="majorEastAsia" w:cs="SimSun" w:hint="eastAsia"/>
          <w:color w:val="222222"/>
          <w:sz w:val="21"/>
          <w:szCs w:val="21"/>
        </w:rPr>
        <w:t>。</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CB1BE7">
        <w:rPr>
          <w:rFonts w:ascii="SimSun" w:hAnsi="SimSun" w:hint="eastAsia"/>
          <w:sz w:val="21"/>
          <w:szCs w:val="21"/>
        </w:rPr>
        <w:t>美利坚合众国代表团</w:t>
      </w:r>
      <w:r w:rsidRPr="00AC372B">
        <w:rPr>
          <w:rFonts w:asciiTheme="majorEastAsia" w:eastAsiaTheme="majorEastAsia" w:hAnsiTheme="majorEastAsia" w:cs="SimSun" w:hint="eastAsia"/>
          <w:color w:val="222222"/>
          <w:sz w:val="21"/>
          <w:szCs w:val="21"/>
        </w:rPr>
        <w:t>表示可以接受提议的措辞调整，删除</w:t>
      </w:r>
      <w:r w:rsidRPr="00AC372B">
        <w:rPr>
          <w:rFonts w:asciiTheme="majorEastAsia" w:eastAsiaTheme="majorEastAsia" w:hAnsiTheme="majorEastAsia" w:hint="eastAsia"/>
          <w:color w:val="222222"/>
          <w:sz w:val="21"/>
          <w:szCs w:val="21"/>
        </w:rPr>
        <w:t>“</w:t>
      </w:r>
      <w:r w:rsidRPr="00AC372B">
        <w:rPr>
          <w:rFonts w:asciiTheme="majorEastAsia" w:eastAsiaTheme="majorEastAsia" w:hAnsiTheme="majorEastAsia" w:hint="eastAsia"/>
          <w:sz w:val="21"/>
          <w:szCs w:val="21"/>
        </w:rPr>
        <w:t>在即将举行的成员国大会之前”</w:t>
      </w:r>
      <w:r w:rsidRPr="00AC372B">
        <w:rPr>
          <w:rFonts w:asciiTheme="majorEastAsia" w:eastAsiaTheme="majorEastAsia" w:hAnsiTheme="majorEastAsia" w:hint="eastAsia"/>
          <w:color w:val="222222"/>
          <w:sz w:val="21"/>
          <w:szCs w:val="21"/>
        </w:rPr>
        <w:t>，因为第</w:t>
      </w:r>
      <w:r w:rsidR="00D82F6F" w:rsidRPr="00AC372B">
        <w:rPr>
          <w:rFonts w:asciiTheme="majorEastAsia" w:eastAsiaTheme="majorEastAsia" w:hAnsiTheme="majorEastAsia" w:hint="eastAsia"/>
          <w:color w:val="222222"/>
          <w:sz w:val="21"/>
          <w:szCs w:val="21"/>
        </w:rPr>
        <w:t>二十五</w:t>
      </w:r>
      <w:r w:rsidRPr="00AC372B">
        <w:rPr>
          <w:rFonts w:asciiTheme="majorEastAsia" w:eastAsiaTheme="majorEastAsia" w:hAnsiTheme="majorEastAsia" w:hint="eastAsia"/>
          <w:color w:val="222222"/>
          <w:sz w:val="21"/>
          <w:szCs w:val="21"/>
        </w:rPr>
        <w:t>届</w:t>
      </w:r>
      <w:r w:rsidRPr="00393D07">
        <w:rPr>
          <w:rFonts w:ascii="SimSun" w:hAnsi="SimSun" w:cs="Times New Roman"/>
          <w:sz w:val="21"/>
          <w:szCs w:val="21"/>
          <w:lang w:val="en-IE"/>
        </w:rPr>
        <w:t>PBC</w:t>
      </w:r>
      <w:r w:rsidRPr="00AC372B">
        <w:rPr>
          <w:rFonts w:asciiTheme="majorEastAsia" w:eastAsiaTheme="majorEastAsia" w:hAnsiTheme="majorEastAsia" w:hint="eastAsia"/>
          <w:color w:val="222222"/>
          <w:sz w:val="21"/>
          <w:szCs w:val="21"/>
        </w:rPr>
        <w:t>已经涉及到这一问题</w:t>
      </w:r>
      <w:r w:rsidRPr="00AC372B">
        <w:rPr>
          <w:rFonts w:asciiTheme="majorEastAsia" w:eastAsiaTheme="majorEastAsia" w:hAnsiTheme="majorEastAsia" w:cs="SimSun" w:hint="eastAsia"/>
          <w:color w:val="222222"/>
          <w:sz w:val="21"/>
          <w:szCs w:val="21"/>
        </w:rPr>
        <w:t>。</w:t>
      </w:r>
    </w:p>
    <w:p w:rsidR="005B5ADA" w:rsidRPr="00AC372B" w:rsidRDefault="005B5ADA" w:rsidP="00CB1BE7">
      <w:pPr>
        <w:pStyle w:val="ONUME"/>
        <w:numPr>
          <w:ilvl w:val="0"/>
          <w:numId w:val="32"/>
        </w:numPr>
        <w:overflowPunct w:val="0"/>
        <w:spacing w:afterLines="50" w:after="120" w:line="340" w:lineRule="atLeast"/>
        <w:ind w:left="0" w:firstLine="0"/>
        <w:jc w:val="both"/>
        <w:rPr>
          <w:rFonts w:asciiTheme="majorEastAsia" w:eastAsiaTheme="majorEastAsia" w:hAnsiTheme="majorEastAsia"/>
          <w:sz w:val="21"/>
          <w:szCs w:val="21"/>
          <w:lang w:val="en-IE"/>
        </w:rPr>
      </w:pPr>
      <w:r w:rsidRPr="00AC372B">
        <w:rPr>
          <w:rFonts w:asciiTheme="majorEastAsia" w:eastAsiaTheme="majorEastAsia" w:hAnsiTheme="majorEastAsia" w:cs="SimSun" w:hint="eastAsia"/>
          <w:color w:val="222222"/>
          <w:sz w:val="21"/>
          <w:szCs w:val="21"/>
        </w:rPr>
        <w:t>主席感谢美利坚合众国代表团，指出他相信对此提案没有其他反对意见了。他打算再等一分钟，以确保他敲槌结束会议时不会被打断。他指出各代表团仍有权表达他们的意见，但要求</w:t>
      </w:r>
      <w:r w:rsidRPr="00AC372B">
        <w:rPr>
          <w:rFonts w:asciiTheme="majorEastAsia" w:eastAsiaTheme="majorEastAsia" w:hAnsiTheme="majorEastAsia" w:hint="eastAsia"/>
          <w:color w:val="222222"/>
          <w:sz w:val="21"/>
          <w:szCs w:val="21"/>
        </w:rPr>
        <w:t>“完了就是完了”。主席随后指出该提案获得通过，同时议程第4项结束</w:t>
      </w:r>
      <w:r w:rsidRPr="00AC372B">
        <w:rPr>
          <w:rFonts w:asciiTheme="majorEastAsia" w:eastAsiaTheme="majorEastAsia" w:hAnsiTheme="majorEastAsia" w:cs="SimSun" w:hint="eastAsia"/>
          <w:color w:val="222222"/>
          <w:sz w:val="21"/>
          <w:szCs w:val="21"/>
        </w:rPr>
        <w:t>。</w:t>
      </w:r>
    </w:p>
    <w:p w:rsidR="00197B88" w:rsidRPr="00BB6A88" w:rsidRDefault="00197B88" w:rsidP="00EF6EC9">
      <w:pPr>
        <w:pStyle w:val="ONUME"/>
        <w:numPr>
          <w:ilvl w:val="0"/>
          <w:numId w:val="32"/>
        </w:numPr>
        <w:overflowPunct w:val="0"/>
        <w:spacing w:afterLines="50" w:after="120" w:line="340" w:lineRule="atLeast"/>
        <w:ind w:left="567" w:firstLine="0"/>
        <w:jc w:val="both"/>
        <w:rPr>
          <w:rFonts w:ascii="SimSun" w:hAnsi="SimSun"/>
          <w:sz w:val="21"/>
          <w:szCs w:val="21"/>
        </w:rPr>
      </w:pPr>
      <w:r w:rsidRPr="00BB6A88">
        <w:rPr>
          <w:rFonts w:ascii="SimSun" w:hAnsi="SimSun"/>
          <w:sz w:val="21"/>
          <w:szCs w:val="21"/>
        </w:rPr>
        <w:t>“</w:t>
      </w:r>
      <w:r>
        <w:rPr>
          <w:rFonts w:ascii="SimSun" w:hAnsi="SimSun" w:hint="eastAsia"/>
          <w:sz w:val="21"/>
          <w:szCs w:val="21"/>
        </w:rPr>
        <w:t>协调委员会第七十二届</w:t>
      </w:r>
      <w:r w:rsidRPr="00AC372B">
        <w:rPr>
          <w:rFonts w:asciiTheme="majorEastAsia" w:eastAsiaTheme="majorEastAsia" w:hAnsiTheme="majorEastAsia" w:cs="SimSun" w:hint="eastAsia"/>
          <w:color w:val="222222"/>
          <w:sz w:val="21"/>
          <w:szCs w:val="21"/>
        </w:rPr>
        <w:t>会议</w:t>
      </w:r>
      <w:r w:rsidR="007879E1">
        <w:rPr>
          <w:rFonts w:ascii="SimSun" w:hAnsi="SimSun" w:hint="eastAsia"/>
          <w:sz w:val="21"/>
          <w:szCs w:val="21"/>
        </w:rPr>
        <w:t>(</w:t>
      </w:r>
      <w:r w:rsidRPr="00BB6A88">
        <w:rPr>
          <w:rFonts w:ascii="SimSun" w:hAnsi="SimSun"/>
          <w:sz w:val="21"/>
          <w:szCs w:val="21"/>
        </w:rPr>
        <w:t>26</w:t>
      </w:r>
      <w:r>
        <w:rPr>
          <w:rFonts w:ascii="SimSun" w:hAnsi="SimSun" w:hint="eastAsia"/>
          <w:sz w:val="21"/>
          <w:szCs w:val="21"/>
        </w:rPr>
        <w:t>次特别会议</w:t>
      </w:r>
      <w:r w:rsidR="007879E1">
        <w:rPr>
          <w:rFonts w:ascii="SimSun" w:hAnsi="SimSun" w:hint="eastAsia"/>
          <w:sz w:val="21"/>
          <w:szCs w:val="21"/>
        </w:rPr>
        <w:t>)</w:t>
      </w:r>
      <w:r>
        <w:rPr>
          <w:rFonts w:ascii="SimSun" w:hAnsi="SimSun" w:hint="eastAsia"/>
          <w:sz w:val="21"/>
          <w:szCs w:val="21"/>
        </w:rPr>
        <w:t>注意到在‘审查内部监督事务厅(监督厅)的报告</w:t>
      </w:r>
      <w:r>
        <w:rPr>
          <w:rFonts w:ascii="SimSun" w:hAnsi="SimSun"/>
          <w:sz w:val="21"/>
          <w:szCs w:val="21"/>
        </w:rPr>
        <w:t>’</w:t>
      </w:r>
      <w:r>
        <w:rPr>
          <w:rFonts w:ascii="SimSun" w:hAnsi="SimSun" w:hint="eastAsia"/>
          <w:sz w:val="21"/>
          <w:szCs w:val="21"/>
        </w:rPr>
        <w:t>下进行的讨论：</w:t>
      </w:r>
    </w:p>
    <w:p w:rsidR="00197B88" w:rsidRPr="00BB6A88" w:rsidRDefault="00B34906" w:rsidP="0037018D">
      <w:pPr>
        <w:overflowPunct w:val="0"/>
        <w:adjustRightInd w:val="0"/>
        <w:spacing w:afterLines="50" w:after="120" w:line="340" w:lineRule="atLeast"/>
        <w:ind w:left="1134"/>
        <w:jc w:val="both"/>
        <w:rPr>
          <w:rFonts w:ascii="SimSun" w:hAnsi="SimSun"/>
          <w:sz w:val="21"/>
          <w:szCs w:val="21"/>
        </w:rPr>
      </w:pPr>
      <w:r>
        <w:rPr>
          <w:rFonts w:ascii="SimSun" w:hAnsi="SimSun" w:hint="eastAsia"/>
          <w:sz w:val="21"/>
          <w:szCs w:val="21"/>
        </w:rPr>
        <w:t>(1)</w:t>
      </w:r>
      <w:r w:rsidR="0037018D">
        <w:rPr>
          <w:rFonts w:ascii="SimSun" w:hAnsi="SimSun" w:hint="eastAsia"/>
          <w:sz w:val="21"/>
          <w:szCs w:val="21"/>
        </w:rPr>
        <w:tab/>
      </w:r>
      <w:r w:rsidR="00197B88">
        <w:rPr>
          <w:rFonts w:ascii="SimSun" w:hAnsi="SimSun" w:hint="eastAsia"/>
          <w:sz w:val="21"/>
          <w:szCs w:val="21"/>
        </w:rPr>
        <w:t>注意到监督厅关于‘涉及世界知识产权组织一名工作人员滥用职权和采购不规范</w:t>
      </w:r>
      <w:r w:rsidR="0037018D">
        <w:rPr>
          <w:rFonts w:ascii="SimSun" w:hAnsi="SimSun" w:hint="eastAsia"/>
          <w:sz w:val="21"/>
          <w:szCs w:val="21"/>
        </w:rPr>
        <w:t>(</w:t>
      </w:r>
      <w:r w:rsidR="0037018D" w:rsidRPr="00BB6A88">
        <w:rPr>
          <w:rFonts w:ascii="SimSun" w:hAnsi="SimSun"/>
          <w:sz w:val="21"/>
          <w:szCs w:val="21"/>
        </w:rPr>
        <w:t>ID</w:t>
      </w:r>
      <w:r w:rsidR="0037018D">
        <w:rPr>
          <w:rFonts w:ascii="SimSun" w:hAnsi="SimSun" w:hint="eastAsia"/>
          <w:sz w:val="21"/>
          <w:szCs w:val="21"/>
        </w:rPr>
        <w:t>案件号</w:t>
      </w:r>
      <w:r w:rsidR="0037018D">
        <w:rPr>
          <w:rFonts w:ascii="SimSun" w:hAnsi="SimSun"/>
          <w:sz w:val="21"/>
          <w:szCs w:val="21"/>
        </w:rPr>
        <w:t>0164/15</w:t>
      </w:r>
      <w:r w:rsidR="0037018D">
        <w:rPr>
          <w:rFonts w:ascii="SimSun" w:hAnsi="SimSun" w:hint="eastAsia"/>
          <w:sz w:val="21"/>
          <w:szCs w:val="21"/>
        </w:rPr>
        <w:t>)</w:t>
      </w:r>
      <w:r w:rsidR="00197B88">
        <w:rPr>
          <w:rFonts w:ascii="SimSun" w:hAnsi="SimSun"/>
          <w:sz w:val="21"/>
          <w:szCs w:val="21"/>
        </w:rPr>
        <w:t>’</w:t>
      </w:r>
      <w:r>
        <w:rPr>
          <w:rFonts w:ascii="SimSun" w:hAnsi="SimSun" w:hint="eastAsia"/>
          <w:sz w:val="21"/>
          <w:szCs w:val="21"/>
        </w:rPr>
        <w:t>的报告</w:t>
      </w:r>
      <w:r w:rsidR="00197B88">
        <w:rPr>
          <w:rFonts w:ascii="SimSun" w:hAnsi="SimSun" w:hint="eastAsia"/>
          <w:sz w:val="21"/>
          <w:szCs w:val="21"/>
        </w:rPr>
        <w:t>，注意到大会主席和协调委员会主席日期为2016年8月5日的决定和建议，以及成员国的所有发言。</w:t>
      </w:r>
    </w:p>
    <w:p w:rsidR="00197B88" w:rsidRPr="00BB6A88" w:rsidRDefault="00B34906" w:rsidP="0037018D">
      <w:pPr>
        <w:overflowPunct w:val="0"/>
        <w:adjustRightInd w:val="0"/>
        <w:spacing w:afterLines="50" w:after="120" w:line="340" w:lineRule="atLeast"/>
        <w:ind w:left="1134"/>
        <w:jc w:val="both"/>
        <w:rPr>
          <w:rFonts w:ascii="SimSun" w:hAnsi="SimSun"/>
          <w:sz w:val="21"/>
          <w:szCs w:val="21"/>
        </w:rPr>
      </w:pPr>
      <w:r>
        <w:rPr>
          <w:rFonts w:ascii="SimSun" w:hAnsi="SimSun" w:hint="eastAsia"/>
          <w:sz w:val="21"/>
          <w:szCs w:val="21"/>
        </w:rPr>
        <w:t>(2)</w:t>
      </w:r>
      <w:r w:rsidR="0037018D">
        <w:rPr>
          <w:rFonts w:ascii="SimSun" w:hAnsi="SimSun" w:hint="eastAsia"/>
          <w:sz w:val="21"/>
          <w:szCs w:val="21"/>
        </w:rPr>
        <w:tab/>
      </w:r>
      <w:r w:rsidR="00197B88">
        <w:rPr>
          <w:rFonts w:ascii="SimSun" w:hAnsi="SimSun" w:hint="eastAsia"/>
          <w:sz w:val="21"/>
          <w:szCs w:val="21"/>
        </w:rPr>
        <w:t>要求主席在成员国大会前，于2016年9月26日之前，尽快发布上述监督厅报告的</w:t>
      </w:r>
      <w:r>
        <w:rPr>
          <w:rFonts w:ascii="SimSun" w:hAnsi="SimSun" w:hint="eastAsia"/>
          <w:sz w:val="21"/>
          <w:szCs w:val="21"/>
        </w:rPr>
        <w:t>脱敏</w:t>
      </w:r>
      <w:r w:rsidR="00197B88">
        <w:rPr>
          <w:rFonts w:ascii="SimSun" w:hAnsi="SimSun" w:hint="eastAsia"/>
          <w:sz w:val="21"/>
          <w:szCs w:val="21"/>
        </w:rPr>
        <w:t>版，</w:t>
      </w:r>
      <w:r>
        <w:rPr>
          <w:rFonts w:ascii="SimSun" w:hAnsi="SimSun" w:hint="eastAsia"/>
          <w:sz w:val="21"/>
          <w:szCs w:val="21"/>
        </w:rPr>
        <w:t>脱敏处理</w:t>
      </w:r>
      <w:r w:rsidR="00197B88">
        <w:rPr>
          <w:rFonts w:ascii="SimSun" w:hAnsi="SimSun" w:hint="eastAsia"/>
          <w:sz w:val="21"/>
          <w:szCs w:val="21"/>
        </w:rPr>
        <w:t>是为了保护个人和法律实体的姓名与身份。</w:t>
      </w:r>
    </w:p>
    <w:p w:rsidR="00197B88" w:rsidRPr="00BB6A88" w:rsidRDefault="00B34906" w:rsidP="0037018D">
      <w:pPr>
        <w:overflowPunct w:val="0"/>
        <w:adjustRightInd w:val="0"/>
        <w:spacing w:afterLines="50" w:after="120" w:line="340" w:lineRule="atLeast"/>
        <w:ind w:left="1134"/>
        <w:jc w:val="both"/>
        <w:rPr>
          <w:rFonts w:ascii="SimSun" w:hAnsi="SimSun"/>
          <w:sz w:val="21"/>
          <w:szCs w:val="21"/>
        </w:rPr>
      </w:pPr>
      <w:r>
        <w:rPr>
          <w:rFonts w:ascii="SimSun" w:hAnsi="SimSun" w:hint="eastAsia"/>
          <w:sz w:val="21"/>
          <w:szCs w:val="21"/>
        </w:rPr>
        <w:t>(3)</w:t>
      </w:r>
      <w:r w:rsidR="0037018D">
        <w:rPr>
          <w:rFonts w:ascii="SimSun" w:hAnsi="SimSun" w:hint="eastAsia"/>
          <w:sz w:val="21"/>
          <w:szCs w:val="21"/>
        </w:rPr>
        <w:tab/>
      </w:r>
      <w:r w:rsidR="00197B88">
        <w:rPr>
          <w:rFonts w:ascii="SimSun" w:hAnsi="SimSun" w:hint="eastAsia"/>
          <w:sz w:val="21"/>
          <w:szCs w:val="21"/>
        </w:rPr>
        <w:t>强调成员国在即将举行的成员国大会之前，</w:t>
      </w:r>
      <w:r>
        <w:rPr>
          <w:rFonts w:ascii="SimSun" w:hAnsi="SimSun" w:hint="eastAsia"/>
          <w:sz w:val="21"/>
          <w:szCs w:val="21"/>
        </w:rPr>
        <w:t>参与修订</w:t>
      </w:r>
      <w:r w:rsidR="00197B88">
        <w:rPr>
          <w:rFonts w:ascii="SimSun" w:hAnsi="SimSun" w:hint="eastAsia"/>
          <w:sz w:val="21"/>
          <w:szCs w:val="21"/>
        </w:rPr>
        <w:t>《</w:t>
      </w:r>
      <w:r w:rsidR="00197B88">
        <w:rPr>
          <w:rFonts w:ascii="SimSun" w:hAnsi="SimSun"/>
          <w:sz w:val="21"/>
          <w:szCs w:val="21"/>
        </w:rPr>
        <w:t>WIPO</w:t>
      </w:r>
      <w:r w:rsidR="00197B88">
        <w:rPr>
          <w:rFonts w:ascii="SimSun" w:hAnsi="SimSun" w:hint="eastAsia"/>
          <w:sz w:val="21"/>
          <w:szCs w:val="21"/>
        </w:rPr>
        <w:t>内部监督章程》的重要</w:t>
      </w:r>
      <w:r>
        <w:rPr>
          <w:rFonts w:ascii="SimSun" w:hAnsi="SimSun" w:hint="eastAsia"/>
          <w:sz w:val="21"/>
          <w:szCs w:val="21"/>
        </w:rPr>
        <w:t>性</w:t>
      </w:r>
      <w:r w:rsidR="00197B88">
        <w:rPr>
          <w:rFonts w:ascii="SimSun" w:hAnsi="SimSun" w:hint="eastAsia"/>
          <w:sz w:val="21"/>
          <w:szCs w:val="21"/>
        </w:rPr>
        <w:t>，促</w:t>
      </w:r>
      <w:r>
        <w:rPr>
          <w:rFonts w:ascii="SimSun" w:hAnsi="SimSun" w:hint="eastAsia"/>
          <w:sz w:val="21"/>
          <w:szCs w:val="21"/>
        </w:rPr>
        <w:t>请</w:t>
      </w:r>
      <w:r w:rsidR="00197B88">
        <w:rPr>
          <w:rFonts w:ascii="SimSun" w:hAnsi="SimSun" w:hint="eastAsia"/>
          <w:sz w:val="21"/>
          <w:szCs w:val="21"/>
        </w:rPr>
        <w:t>所有成员国在即将举行的成员国大会上</w:t>
      </w:r>
      <w:r>
        <w:rPr>
          <w:rFonts w:ascii="SimSun" w:hAnsi="SimSun" w:hint="eastAsia"/>
          <w:sz w:val="21"/>
          <w:szCs w:val="21"/>
        </w:rPr>
        <w:t>认真审议</w:t>
      </w:r>
      <w:r w:rsidR="00197B88">
        <w:rPr>
          <w:rFonts w:ascii="SimSun" w:hAnsi="SimSun" w:hint="eastAsia"/>
          <w:sz w:val="21"/>
          <w:szCs w:val="21"/>
        </w:rPr>
        <w:t>拟议修订</w:t>
      </w:r>
      <w:r>
        <w:rPr>
          <w:rFonts w:ascii="SimSun" w:hAnsi="SimSun" w:hint="eastAsia"/>
          <w:sz w:val="21"/>
          <w:szCs w:val="21"/>
        </w:rPr>
        <w:t>案</w:t>
      </w:r>
      <w:r w:rsidR="00197B88">
        <w:rPr>
          <w:rFonts w:ascii="SimSun" w:hAnsi="SimSun" w:hint="eastAsia"/>
          <w:sz w:val="21"/>
          <w:szCs w:val="21"/>
        </w:rPr>
        <w:t>。</w:t>
      </w:r>
    </w:p>
    <w:p w:rsidR="00197B88" w:rsidRPr="00BB6A88" w:rsidRDefault="00B34906" w:rsidP="0037018D">
      <w:pPr>
        <w:overflowPunct w:val="0"/>
        <w:adjustRightInd w:val="0"/>
        <w:spacing w:afterLines="50" w:after="120" w:line="340" w:lineRule="atLeast"/>
        <w:ind w:left="1134"/>
        <w:jc w:val="both"/>
        <w:rPr>
          <w:rFonts w:ascii="SimSun" w:hAnsi="SimSun"/>
          <w:sz w:val="21"/>
          <w:szCs w:val="21"/>
        </w:rPr>
      </w:pPr>
      <w:r>
        <w:rPr>
          <w:rFonts w:ascii="SimSun" w:hAnsi="SimSun" w:hint="eastAsia"/>
          <w:sz w:val="21"/>
          <w:szCs w:val="21"/>
        </w:rPr>
        <w:t>(4)</w:t>
      </w:r>
      <w:r w:rsidR="0037018D">
        <w:rPr>
          <w:rFonts w:ascii="SimSun" w:hAnsi="SimSun" w:hint="eastAsia"/>
          <w:sz w:val="21"/>
          <w:szCs w:val="21"/>
        </w:rPr>
        <w:tab/>
      </w:r>
      <w:r w:rsidR="00197B88">
        <w:rPr>
          <w:rFonts w:ascii="SimSun" w:hAnsi="SimSun" w:hint="eastAsia"/>
          <w:sz w:val="21"/>
          <w:szCs w:val="21"/>
        </w:rPr>
        <w:t>要求内部监督司司长继续应要求</w:t>
      </w:r>
      <w:r>
        <w:rPr>
          <w:rFonts w:ascii="SimSun" w:hAnsi="SimSun" w:hint="eastAsia"/>
          <w:sz w:val="21"/>
          <w:szCs w:val="21"/>
        </w:rPr>
        <w:t>立即</w:t>
      </w:r>
      <w:r w:rsidR="00197B88">
        <w:rPr>
          <w:rFonts w:ascii="SimSun" w:hAnsi="SimSun" w:hint="eastAsia"/>
          <w:sz w:val="21"/>
          <w:szCs w:val="21"/>
        </w:rPr>
        <w:t>向成员国提供未</w:t>
      </w:r>
      <w:r>
        <w:rPr>
          <w:rFonts w:ascii="SimSun" w:hAnsi="SimSun" w:hint="eastAsia"/>
          <w:sz w:val="21"/>
          <w:szCs w:val="21"/>
        </w:rPr>
        <w:t>脱敏</w:t>
      </w:r>
      <w:r w:rsidR="00197B88">
        <w:rPr>
          <w:rFonts w:ascii="SimSun" w:hAnsi="SimSun" w:hint="eastAsia"/>
          <w:sz w:val="21"/>
          <w:szCs w:val="21"/>
        </w:rPr>
        <w:t>的完整报告，供在受控阅读</w:t>
      </w:r>
      <w:proofErr w:type="gramStart"/>
      <w:r w:rsidR="00197B88">
        <w:rPr>
          <w:rFonts w:ascii="SimSun" w:hAnsi="SimSun" w:hint="eastAsia"/>
          <w:sz w:val="21"/>
          <w:szCs w:val="21"/>
        </w:rPr>
        <w:t>室环境</w:t>
      </w:r>
      <w:proofErr w:type="gramEnd"/>
      <w:r w:rsidR="00197B88">
        <w:rPr>
          <w:rFonts w:ascii="SimSun" w:hAnsi="SimSun" w:hint="eastAsia"/>
          <w:sz w:val="21"/>
          <w:szCs w:val="21"/>
        </w:rPr>
        <w:t>中阅览，至少直至</w:t>
      </w:r>
      <w:r w:rsidR="00197B88" w:rsidRPr="00BB6A88">
        <w:rPr>
          <w:rFonts w:ascii="SimSun" w:hAnsi="SimSun"/>
          <w:sz w:val="21"/>
          <w:szCs w:val="21"/>
        </w:rPr>
        <w:t>WIPO</w:t>
      </w:r>
      <w:r w:rsidR="00197B88">
        <w:rPr>
          <w:rFonts w:ascii="SimSun" w:hAnsi="SimSun" w:hint="eastAsia"/>
          <w:sz w:val="21"/>
          <w:szCs w:val="21"/>
        </w:rPr>
        <w:t>成员国大会2016年会议结束。</w:t>
      </w:r>
    </w:p>
    <w:p w:rsidR="00197B88" w:rsidRPr="00BB6A88" w:rsidRDefault="00B34906" w:rsidP="0037018D">
      <w:pPr>
        <w:overflowPunct w:val="0"/>
        <w:adjustRightInd w:val="0"/>
        <w:spacing w:afterLines="50" w:after="120" w:line="340" w:lineRule="atLeast"/>
        <w:ind w:left="1134"/>
        <w:jc w:val="both"/>
        <w:rPr>
          <w:rFonts w:ascii="SimSun" w:hAnsi="SimSun"/>
          <w:sz w:val="21"/>
          <w:szCs w:val="21"/>
        </w:rPr>
      </w:pPr>
      <w:r>
        <w:rPr>
          <w:rFonts w:ascii="SimSun" w:hAnsi="SimSun" w:hint="eastAsia"/>
          <w:sz w:val="21"/>
          <w:szCs w:val="21"/>
        </w:rPr>
        <w:t>(5)</w:t>
      </w:r>
      <w:r w:rsidR="0037018D">
        <w:rPr>
          <w:rFonts w:ascii="SimSun" w:hAnsi="SimSun" w:hint="eastAsia"/>
          <w:sz w:val="21"/>
          <w:szCs w:val="21"/>
        </w:rPr>
        <w:tab/>
      </w:r>
      <w:r w:rsidR="00197B88">
        <w:rPr>
          <w:rFonts w:ascii="SimSun" w:hAnsi="SimSun" w:hint="eastAsia"/>
          <w:sz w:val="21"/>
          <w:szCs w:val="21"/>
        </w:rPr>
        <w:t>建议</w:t>
      </w:r>
      <w:r w:rsidR="00197B88">
        <w:rPr>
          <w:rFonts w:ascii="SimSun" w:hAnsi="SimSun"/>
          <w:sz w:val="21"/>
          <w:szCs w:val="21"/>
        </w:rPr>
        <w:t>WIPO</w:t>
      </w:r>
      <w:r w:rsidR="00197B88">
        <w:rPr>
          <w:rFonts w:ascii="SimSun" w:hAnsi="SimSun" w:hint="eastAsia"/>
          <w:sz w:val="21"/>
          <w:szCs w:val="21"/>
        </w:rPr>
        <w:t>大会</w:t>
      </w:r>
      <w:proofErr w:type="gramStart"/>
      <w:r w:rsidR="00197B88">
        <w:rPr>
          <w:rFonts w:ascii="SimSun" w:hAnsi="SimSun" w:hint="eastAsia"/>
          <w:sz w:val="21"/>
          <w:szCs w:val="21"/>
        </w:rPr>
        <w:t>作出</w:t>
      </w:r>
      <w:proofErr w:type="gramEnd"/>
      <w:r w:rsidR="00197B88">
        <w:rPr>
          <w:rFonts w:ascii="SimSun" w:hAnsi="SimSun" w:hint="eastAsia"/>
          <w:sz w:val="21"/>
          <w:szCs w:val="21"/>
        </w:rPr>
        <w:t>下列指示：</w:t>
      </w:r>
    </w:p>
    <w:p w:rsidR="00197B88" w:rsidRPr="00BB6A88" w:rsidRDefault="00B34906" w:rsidP="0037018D">
      <w:pPr>
        <w:overflowPunct w:val="0"/>
        <w:adjustRightInd w:val="0"/>
        <w:spacing w:line="340" w:lineRule="atLeast"/>
        <w:ind w:left="1701"/>
        <w:jc w:val="both"/>
        <w:rPr>
          <w:rFonts w:ascii="SimSun" w:hAnsi="SimSun"/>
          <w:sz w:val="21"/>
          <w:szCs w:val="21"/>
        </w:rPr>
      </w:pPr>
      <w:r>
        <w:rPr>
          <w:rFonts w:ascii="SimSun" w:hAnsi="SimSun" w:hint="eastAsia"/>
          <w:sz w:val="21"/>
          <w:szCs w:val="21"/>
        </w:rPr>
        <w:t>1.</w:t>
      </w:r>
      <w:r w:rsidR="0037018D">
        <w:rPr>
          <w:rFonts w:ascii="SimSun" w:hAnsi="SimSun" w:hint="eastAsia"/>
          <w:sz w:val="21"/>
          <w:szCs w:val="21"/>
        </w:rPr>
        <w:tab/>
      </w:r>
      <w:proofErr w:type="gramStart"/>
      <w:r w:rsidR="00197B88">
        <w:rPr>
          <w:rFonts w:ascii="SimSun" w:hAnsi="SimSun" w:hint="eastAsia"/>
          <w:sz w:val="21"/>
          <w:szCs w:val="21"/>
        </w:rPr>
        <w:t>咨</w:t>
      </w:r>
      <w:proofErr w:type="gramEnd"/>
      <w:r w:rsidR="00197B88">
        <w:rPr>
          <w:rFonts w:ascii="SimSun" w:hAnsi="SimSun" w:hint="eastAsia"/>
          <w:sz w:val="21"/>
          <w:szCs w:val="21"/>
        </w:rPr>
        <w:t>监委应按照WIPO大会主席和协调委员会主席的建议，结合总干事</w:t>
      </w:r>
      <w:r w:rsidR="00400F45">
        <w:rPr>
          <w:rFonts w:ascii="SimSun" w:hAnsi="SimSun" w:hint="eastAsia"/>
          <w:sz w:val="21"/>
          <w:szCs w:val="21"/>
        </w:rPr>
        <w:t>目前</w:t>
      </w:r>
      <w:r w:rsidR="00197B88">
        <w:rPr>
          <w:rFonts w:ascii="SimSun" w:hAnsi="SimSun" w:hint="eastAsia"/>
          <w:sz w:val="21"/>
          <w:szCs w:val="21"/>
        </w:rPr>
        <w:t>正在进行的审查，考虑是否修订</w:t>
      </w:r>
      <w:r w:rsidR="00197B88" w:rsidRPr="00BB6A88">
        <w:rPr>
          <w:rFonts w:ascii="SimSun" w:hAnsi="SimSun"/>
          <w:sz w:val="21"/>
          <w:szCs w:val="21"/>
        </w:rPr>
        <w:t>WIPO</w:t>
      </w:r>
      <w:proofErr w:type="gramStart"/>
      <w:r w:rsidR="00197B88">
        <w:rPr>
          <w:rFonts w:ascii="SimSun" w:hAnsi="SimSun" w:hint="eastAsia"/>
          <w:sz w:val="21"/>
          <w:szCs w:val="21"/>
        </w:rPr>
        <w:t>采购</w:t>
      </w:r>
      <w:r w:rsidR="00400F45">
        <w:rPr>
          <w:rFonts w:ascii="SimSun" w:hAnsi="SimSun" w:hint="eastAsia"/>
          <w:sz w:val="21"/>
          <w:szCs w:val="21"/>
        </w:rPr>
        <w:t>总</w:t>
      </w:r>
      <w:proofErr w:type="gramEnd"/>
      <w:r w:rsidR="00197B88">
        <w:rPr>
          <w:rFonts w:ascii="SimSun" w:hAnsi="SimSun" w:hint="eastAsia"/>
          <w:sz w:val="21"/>
          <w:szCs w:val="21"/>
        </w:rPr>
        <w:t>原则</w:t>
      </w:r>
      <w:r w:rsidR="00400F45">
        <w:rPr>
          <w:rFonts w:ascii="SimSun" w:hAnsi="SimSun" w:hint="eastAsia"/>
          <w:sz w:val="21"/>
          <w:szCs w:val="21"/>
        </w:rPr>
        <w:t>和</w:t>
      </w:r>
      <w:r w:rsidR="00197B88">
        <w:rPr>
          <w:rFonts w:ascii="SimSun" w:hAnsi="SimSun" w:hint="eastAsia"/>
          <w:sz w:val="21"/>
          <w:szCs w:val="21"/>
        </w:rPr>
        <w:t>相关文件，</w:t>
      </w:r>
      <w:r w:rsidR="00400F45">
        <w:rPr>
          <w:rFonts w:ascii="SimSun" w:hAnsi="SimSun" w:hint="eastAsia"/>
          <w:sz w:val="21"/>
          <w:szCs w:val="21"/>
        </w:rPr>
        <w:t>以</w:t>
      </w:r>
      <w:r w:rsidR="00197B88">
        <w:rPr>
          <w:rFonts w:ascii="SimSun" w:hAnsi="SimSun" w:hint="eastAsia"/>
          <w:sz w:val="21"/>
          <w:szCs w:val="21"/>
        </w:rPr>
        <w:t>确保</w:t>
      </w:r>
      <w:r w:rsidR="00197B88">
        <w:rPr>
          <w:rFonts w:ascii="SimSun" w:hAnsi="SimSun"/>
          <w:sz w:val="21"/>
          <w:szCs w:val="21"/>
        </w:rPr>
        <w:t>WIPO</w:t>
      </w:r>
      <w:r w:rsidR="00197B88">
        <w:rPr>
          <w:rFonts w:ascii="SimSun" w:hAnsi="SimSun" w:hint="eastAsia"/>
          <w:sz w:val="21"/>
          <w:szCs w:val="21"/>
        </w:rPr>
        <w:t>采购过程清晰</w:t>
      </w:r>
      <w:r w:rsidR="00400F45">
        <w:rPr>
          <w:rFonts w:ascii="SimSun" w:hAnsi="SimSun" w:hint="eastAsia"/>
          <w:sz w:val="21"/>
          <w:szCs w:val="21"/>
        </w:rPr>
        <w:t>、</w:t>
      </w:r>
      <w:r w:rsidR="00197B88">
        <w:rPr>
          <w:rFonts w:ascii="SimSun" w:hAnsi="SimSun" w:hint="eastAsia"/>
          <w:sz w:val="21"/>
          <w:szCs w:val="21"/>
        </w:rPr>
        <w:t>透明，以期将结论和</w:t>
      </w:r>
      <w:r w:rsidR="0037018D">
        <w:rPr>
          <w:rFonts w:ascii="SimSun" w:hAnsi="SimSun" w:hint="eastAsia"/>
          <w:sz w:val="21"/>
          <w:szCs w:val="21"/>
        </w:rPr>
        <w:t>(或)</w:t>
      </w:r>
      <w:r w:rsidR="00197B88">
        <w:rPr>
          <w:rFonts w:ascii="SimSun" w:hAnsi="SimSun" w:hint="eastAsia"/>
          <w:sz w:val="21"/>
          <w:szCs w:val="21"/>
        </w:rPr>
        <w:t>建议提交给</w:t>
      </w:r>
      <w:r w:rsidR="00197B88" w:rsidRPr="00BB6A88">
        <w:rPr>
          <w:rFonts w:ascii="SimSun" w:hAnsi="SimSun"/>
          <w:sz w:val="21"/>
          <w:szCs w:val="21"/>
        </w:rPr>
        <w:t>PBC</w:t>
      </w:r>
      <w:r w:rsidR="00400F45">
        <w:rPr>
          <w:rFonts w:ascii="SimSun" w:hAnsi="SimSun" w:hint="eastAsia"/>
          <w:sz w:val="21"/>
          <w:szCs w:val="21"/>
        </w:rPr>
        <w:t>，</w:t>
      </w:r>
      <w:r w:rsidR="00197B88">
        <w:rPr>
          <w:rFonts w:ascii="SimSun" w:hAnsi="SimSun" w:hint="eastAsia"/>
          <w:sz w:val="21"/>
          <w:szCs w:val="21"/>
        </w:rPr>
        <w:t>供成员国审议。</w:t>
      </w:r>
    </w:p>
    <w:p w:rsidR="00197B88" w:rsidRPr="00BB6A88" w:rsidRDefault="00B34906" w:rsidP="0037018D">
      <w:pPr>
        <w:overflowPunct w:val="0"/>
        <w:adjustRightInd w:val="0"/>
        <w:spacing w:line="340" w:lineRule="atLeast"/>
        <w:ind w:left="1701"/>
        <w:jc w:val="both"/>
        <w:rPr>
          <w:rFonts w:ascii="SimSun" w:hAnsi="SimSun"/>
          <w:sz w:val="21"/>
          <w:szCs w:val="21"/>
        </w:rPr>
      </w:pPr>
      <w:r>
        <w:rPr>
          <w:rFonts w:ascii="SimSun" w:hAnsi="SimSun" w:hint="eastAsia"/>
          <w:sz w:val="21"/>
          <w:szCs w:val="21"/>
        </w:rPr>
        <w:t>2.</w:t>
      </w:r>
      <w:r w:rsidR="0037018D">
        <w:rPr>
          <w:rFonts w:ascii="SimSun" w:hAnsi="SimSun" w:hint="eastAsia"/>
          <w:sz w:val="21"/>
          <w:szCs w:val="21"/>
        </w:rPr>
        <w:tab/>
      </w:r>
      <w:r w:rsidR="00197B88">
        <w:rPr>
          <w:rFonts w:ascii="SimSun" w:hAnsi="SimSun" w:hint="eastAsia"/>
          <w:sz w:val="21"/>
          <w:szCs w:val="21"/>
        </w:rPr>
        <w:t>审查</w:t>
      </w:r>
      <w:r w:rsidR="00197B88" w:rsidRPr="00BB6A88">
        <w:rPr>
          <w:rFonts w:ascii="SimSun" w:hAnsi="SimSun"/>
          <w:sz w:val="21"/>
          <w:szCs w:val="21"/>
        </w:rPr>
        <w:t>WIPO</w:t>
      </w:r>
      <w:r w:rsidR="00197B88">
        <w:rPr>
          <w:rFonts w:ascii="SimSun" w:hAnsi="SimSun" w:hint="eastAsia"/>
          <w:sz w:val="21"/>
          <w:szCs w:val="21"/>
        </w:rPr>
        <w:t>举报人保护政策及其执行情况，</w:t>
      </w:r>
      <w:r w:rsidR="00400F45" w:rsidRPr="00BE3514">
        <w:rPr>
          <w:rFonts w:ascii="SimSun" w:hAnsi="SimSun" w:cs="SimSun" w:hint="eastAsia"/>
          <w:sz w:val="21"/>
        </w:rPr>
        <w:t>确保该政策</w:t>
      </w:r>
      <w:r w:rsidR="00400F45" w:rsidRPr="00BE3514">
        <w:rPr>
          <w:rFonts w:ascii="SimSun" w:hAnsi="SimSun" w:hint="eastAsia"/>
          <w:sz w:val="21"/>
        </w:rPr>
        <w:t>考虑到这方面的经验教训</w:t>
      </w:r>
      <w:r w:rsidR="00400F45" w:rsidRPr="00BE3514">
        <w:rPr>
          <w:rFonts w:ascii="SimSun" w:hAnsi="SimSun" w:cs="SimSun" w:hint="eastAsia"/>
          <w:sz w:val="21"/>
        </w:rPr>
        <w:t>、</w:t>
      </w:r>
      <w:r w:rsidR="00400F45" w:rsidRPr="00BE3514">
        <w:rPr>
          <w:rFonts w:ascii="SimSun" w:hAnsi="SimSun" w:hint="eastAsia"/>
          <w:sz w:val="21"/>
        </w:rPr>
        <w:t>最新动向</w:t>
      </w:r>
      <w:r w:rsidR="00400F45" w:rsidRPr="00BE3514">
        <w:rPr>
          <w:rFonts w:ascii="SimSun" w:hAnsi="SimSun" w:cs="SimSun" w:hint="eastAsia"/>
          <w:sz w:val="21"/>
        </w:rPr>
        <w:t>及其他组织的最佳</w:t>
      </w:r>
      <w:r w:rsidR="00400F45" w:rsidRPr="00BE3514">
        <w:rPr>
          <w:rFonts w:ascii="SimSun" w:hAnsi="SimSun" w:hint="eastAsia"/>
          <w:sz w:val="21"/>
        </w:rPr>
        <w:t>做法</w:t>
      </w:r>
      <w:r w:rsidR="00400F45" w:rsidRPr="00BE3514">
        <w:rPr>
          <w:rFonts w:ascii="SimSun" w:hAnsi="SimSun" w:cs="SimSun" w:hint="eastAsia"/>
          <w:sz w:val="21"/>
        </w:rPr>
        <w:t>。</w:t>
      </w:r>
      <w:r w:rsidR="00197B88" w:rsidRPr="00880DC0">
        <w:rPr>
          <w:rFonts w:ascii="SimSun" w:hAnsi="SimSun" w:hint="eastAsia"/>
          <w:sz w:val="21"/>
          <w:szCs w:val="21"/>
        </w:rPr>
        <w:t>”</w:t>
      </w:r>
    </w:p>
    <w:p w:rsidR="00BB6A88" w:rsidRPr="00BB6A88" w:rsidRDefault="00E13878" w:rsidP="00147CE0">
      <w:pPr>
        <w:keepNext/>
        <w:spacing w:beforeLines="100" w:before="240" w:afterLines="50" w:after="120" w:line="340" w:lineRule="atLeast"/>
        <w:rPr>
          <w:rFonts w:ascii="SimHei" w:eastAsia="SimHei" w:hAnsi="SimHei"/>
          <w:sz w:val="21"/>
          <w:szCs w:val="21"/>
          <w:u w:val="single"/>
        </w:rPr>
      </w:pPr>
      <w:r>
        <w:rPr>
          <w:rFonts w:ascii="SimHei" w:eastAsia="SimHei" w:hAnsi="SimHei" w:hint="eastAsia"/>
          <w:sz w:val="21"/>
          <w:szCs w:val="21"/>
        </w:rPr>
        <w:t>第5项：</w:t>
      </w:r>
      <w:r w:rsidR="0031113A">
        <w:rPr>
          <w:rFonts w:ascii="SimHei" w:eastAsia="SimHei" w:hAnsi="SimHei" w:hint="eastAsia"/>
          <w:sz w:val="21"/>
        </w:rPr>
        <w:t>通过报告</w:t>
      </w:r>
    </w:p>
    <w:p w:rsidR="00BB6A88" w:rsidRPr="00BB6A88" w:rsidRDefault="00147CE0" w:rsidP="00A81AA3">
      <w:pPr>
        <w:pStyle w:val="ONUME"/>
        <w:numPr>
          <w:ilvl w:val="0"/>
          <w:numId w:val="32"/>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主席回顾WIPO协调委员会</w:t>
      </w:r>
      <w:proofErr w:type="gramStart"/>
      <w:r>
        <w:rPr>
          <w:rFonts w:ascii="SimSun" w:hAnsi="SimSun" w:hint="eastAsia"/>
          <w:sz w:val="21"/>
          <w:szCs w:val="21"/>
        </w:rPr>
        <w:t>作出</w:t>
      </w:r>
      <w:proofErr w:type="gramEnd"/>
      <w:r>
        <w:rPr>
          <w:rFonts w:ascii="SimSun" w:hAnsi="SimSun" w:hint="eastAsia"/>
          <w:sz w:val="21"/>
          <w:szCs w:val="21"/>
        </w:rPr>
        <w:t>了如下决定：</w:t>
      </w:r>
    </w:p>
    <w:p w:rsidR="00BB6A88" w:rsidRPr="00BB6A88" w:rsidRDefault="000C6830" w:rsidP="00400F45">
      <w:pPr>
        <w:pStyle w:val="ONUME"/>
        <w:keepNext/>
        <w:overflowPunct w:val="0"/>
        <w:adjustRightInd w:val="0"/>
        <w:spacing w:afterLines="50" w:after="120" w:line="340" w:lineRule="atLeast"/>
        <w:ind w:left="567"/>
        <w:jc w:val="both"/>
        <w:rPr>
          <w:rFonts w:ascii="SimSun" w:hAnsi="SimSun"/>
          <w:sz w:val="21"/>
          <w:szCs w:val="21"/>
        </w:rPr>
      </w:pPr>
      <w:r>
        <w:rPr>
          <w:rFonts w:ascii="SimSun" w:hAnsi="SimSun" w:hint="eastAsia"/>
          <w:sz w:val="21"/>
          <w:szCs w:val="21"/>
        </w:rPr>
        <w:t>议程第</w:t>
      </w:r>
      <w:r w:rsidR="00BB6A88" w:rsidRPr="00BB6A88">
        <w:rPr>
          <w:rFonts w:ascii="SimSun" w:hAnsi="SimSun"/>
          <w:sz w:val="21"/>
          <w:szCs w:val="21"/>
        </w:rPr>
        <w:t>2</w:t>
      </w:r>
      <w:r>
        <w:rPr>
          <w:rFonts w:ascii="SimSun" w:hAnsi="SimSun" w:hint="eastAsia"/>
          <w:sz w:val="21"/>
          <w:szCs w:val="21"/>
        </w:rPr>
        <w:t>项：</w:t>
      </w:r>
    </w:p>
    <w:p w:rsidR="00BB6A88" w:rsidRPr="00BB6A88" w:rsidRDefault="00BB6A88" w:rsidP="00400F45">
      <w:pPr>
        <w:pStyle w:val="ONUME"/>
        <w:overflowPunct w:val="0"/>
        <w:adjustRightInd w:val="0"/>
        <w:spacing w:afterLines="50" w:after="120" w:line="340" w:lineRule="atLeast"/>
        <w:ind w:left="567"/>
        <w:jc w:val="both"/>
        <w:rPr>
          <w:rFonts w:ascii="SimSun" w:hAnsi="SimSun"/>
          <w:sz w:val="21"/>
          <w:szCs w:val="21"/>
        </w:rPr>
      </w:pPr>
      <w:r w:rsidRPr="00BB6A88">
        <w:rPr>
          <w:rFonts w:ascii="SimSun" w:hAnsi="SimSun"/>
          <w:sz w:val="21"/>
          <w:szCs w:val="21"/>
        </w:rPr>
        <w:t>WIPO</w:t>
      </w:r>
      <w:r w:rsidR="000C6830">
        <w:rPr>
          <w:rFonts w:ascii="SimSun" w:hAnsi="SimSun" w:hint="eastAsia"/>
          <w:sz w:val="21"/>
          <w:szCs w:val="21"/>
        </w:rPr>
        <w:t>协调委员会通过了文件</w:t>
      </w:r>
      <w:r w:rsidRPr="00BB6A88">
        <w:rPr>
          <w:rFonts w:ascii="SimSun" w:hAnsi="SimSun"/>
          <w:sz w:val="21"/>
          <w:szCs w:val="21"/>
        </w:rPr>
        <w:t>WO/CC/72/1 Prov.2</w:t>
      </w:r>
      <w:r w:rsidR="000C6830">
        <w:rPr>
          <w:rFonts w:ascii="SimSun" w:hAnsi="SimSun" w:hint="eastAsia"/>
          <w:sz w:val="21"/>
          <w:szCs w:val="21"/>
        </w:rPr>
        <w:t>中所拟议的议程。</w:t>
      </w:r>
    </w:p>
    <w:p w:rsidR="00BB6A88" w:rsidRPr="00BB6A88" w:rsidRDefault="000C6830" w:rsidP="00400F45">
      <w:pPr>
        <w:pStyle w:val="ONUME"/>
        <w:keepNext/>
        <w:overflowPunct w:val="0"/>
        <w:adjustRightInd w:val="0"/>
        <w:spacing w:afterLines="50" w:after="120" w:line="340" w:lineRule="atLeast"/>
        <w:ind w:left="567"/>
        <w:jc w:val="both"/>
        <w:rPr>
          <w:rFonts w:ascii="SimSun" w:hAnsi="SimSun"/>
          <w:sz w:val="21"/>
          <w:szCs w:val="21"/>
        </w:rPr>
      </w:pPr>
      <w:r>
        <w:rPr>
          <w:rFonts w:ascii="SimSun" w:hAnsi="SimSun" w:hint="eastAsia"/>
          <w:sz w:val="21"/>
          <w:szCs w:val="21"/>
        </w:rPr>
        <w:t>议程第</w:t>
      </w:r>
      <w:r w:rsidR="00BB6A88" w:rsidRPr="00BB6A88">
        <w:rPr>
          <w:rFonts w:ascii="SimSun" w:hAnsi="SimSun"/>
          <w:sz w:val="21"/>
          <w:szCs w:val="21"/>
        </w:rPr>
        <w:t>3</w:t>
      </w:r>
      <w:r>
        <w:rPr>
          <w:rFonts w:ascii="SimSun" w:hAnsi="SimSun" w:hint="eastAsia"/>
          <w:sz w:val="21"/>
          <w:szCs w:val="21"/>
        </w:rPr>
        <w:t>项：</w:t>
      </w:r>
    </w:p>
    <w:p w:rsidR="00BB6A88" w:rsidRDefault="00BB6A88" w:rsidP="00400F45">
      <w:pPr>
        <w:pStyle w:val="ONUME"/>
        <w:overflowPunct w:val="0"/>
        <w:adjustRightInd w:val="0"/>
        <w:spacing w:afterLines="50" w:after="120" w:line="340" w:lineRule="atLeast"/>
        <w:ind w:left="567"/>
        <w:jc w:val="both"/>
        <w:rPr>
          <w:rFonts w:ascii="SimSun" w:hAnsi="SimSun"/>
          <w:sz w:val="21"/>
          <w:szCs w:val="21"/>
          <w:lang w:val="en-IE"/>
        </w:rPr>
      </w:pPr>
      <w:r w:rsidRPr="00BB6A88">
        <w:rPr>
          <w:rFonts w:ascii="SimSun" w:hAnsi="SimSun"/>
          <w:iCs/>
          <w:sz w:val="21"/>
          <w:szCs w:val="21"/>
          <w:lang w:val="en-IE"/>
        </w:rPr>
        <w:t>WIPO</w:t>
      </w:r>
      <w:r w:rsidR="000C6830">
        <w:rPr>
          <w:rFonts w:ascii="SimSun" w:hAnsi="SimSun" w:hint="eastAsia"/>
          <w:iCs/>
          <w:sz w:val="21"/>
          <w:szCs w:val="21"/>
          <w:lang w:val="en-IE"/>
        </w:rPr>
        <w:t>协调委员会批准任命</w:t>
      </w:r>
      <w:r w:rsidR="00104447">
        <w:rPr>
          <w:rFonts w:ascii="SimSun" w:hAnsi="SimSun"/>
          <w:sz w:val="21"/>
          <w:szCs w:val="21"/>
          <w:lang w:val="en-IE"/>
        </w:rPr>
        <w:t>西尔维·福尔班</w:t>
      </w:r>
      <w:r w:rsidR="000C6830">
        <w:rPr>
          <w:rFonts w:ascii="SimSun" w:hAnsi="SimSun" w:hint="eastAsia"/>
          <w:sz w:val="21"/>
          <w:szCs w:val="21"/>
          <w:lang w:val="en-IE"/>
        </w:rPr>
        <w:t>女士为文件</w:t>
      </w:r>
      <w:r w:rsidRPr="00BB6A88">
        <w:rPr>
          <w:rFonts w:ascii="SimSun" w:hAnsi="SimSun"/>
          <w:sz w:val="21"/>
          <w:szCs w:val="21"/>
          <w:lang w:val="en-IE"/>
        </w:rPr>
        <w:t>WO/CC/72/2</w:t>
      </w:r>
      <w:r w:rsidR="000C6830">
        <w:rPr>
          <w:rFonts w:ascii="SimSun" w:hAnsi="SimSun" w:hint="eastAsia"/>
          <w:sz w:val="21"/>
          <w:szCs w:val="21"/>
          <w:lang w:val="en-IE"/>
        </w:rPr>
        <w:t>第12段中所述期间的</w:t>
      </w:r>
      <w:proofErr w:type="gramStart"/>
      <w:r w:rsidR="000C6830">
        <w:rPr>
          <w:rFonts w:ascii="SimSun" w:hAnsi="SimSun" w:hint="eastAsia"/>
          <w:sz w:val="21"/>
          <w:szCs w:val="21"/>
          <w:lang w:val="en-IE"/>
        </w:rPr>
        <w:t>副总干</w:t>
      </w:r>
      <w:proofErr w:type="gramEnd"/>
      <w:r w:rsidR="000D260F">
        <w:rPr>
          <w:rFonts w:ascii="SimSun" w:hAnsi="SimSun"/>
          <w:sz w:val="21"/>
        </w:rPr>
        <w:t>‍</w:t>
      </w:r>
      <w:r w:rsidR="000C6830">
        <w:rPr>
          <w:rFonts w:ascii="SimSun" w:hAnsi="SimSun" w:hint="eastAsia"/>
          <w:sz w:val="21"/>
          <w:szCs w:val="21"/>
          <w:lang w:val="en-IE"/>
        </w:rPr>
        <w:t>事。</w:t>
      </w:r>
    </w:p>
    <w:p w:rsidR="00400F45" w:rsidRPr="00BB6A88" w:rsidRDefault="00400F45" w:rsidP="00400F45">
      <w:pPr>
        <w:pStyle w:val="ONUME"/>
        <w:keepNext/>
        <w:overflowPunct w:val="0"/>
        <w:adjustRightInd w:val="0"/>
        <w:spacing w:afterLines="50" w:after="120" w:line="340" w:lineRule="atLeast"/>
        <w:ind w:left="567"/>
        <w:jc w:val="both"/>
        <w:rPr>
          <w:rFonts w:ascii="SimSun" w:hAnsi="SimSun"/>
          <w:sz w:val="21"/>
          <w:szCs w:val="21"/>
        </w:rPr>
      </w:pPr>
      <w:r>
        <w:rPr>
          <w:rFonts w:ascii="SimSun" w:hAnsi="SimSun" w:hint="eastAsia"/>
          <w:sz w:val="21"/>
          <w:szCs w:val="21"/>
        </w:rPr>
        <w:lastRenderedPageBreak/>
        <w:t>议程第4项：</w:t>
      </w:r>
    </w:p>
    <w:p w:rsidR="00BE3514" w:rsidRPr="00AC372B" w:rsidRDefault="00BE3514" w:rsidP="00400F45">
      <w:pPr>
        <w:pStyle w:val="ONUME"/>
        <w:overflowPunct w:val="0"/>
        <w:adjustRightInd w:val="0"/>
        <w:spacing w:afterLines="50" w:after="120" w:line="340" w:lineRule="atLeast"/>
        <w:ind w:left="567"/>
        <w:jc w:val="both"/>
        <w:rPr>
          <w:rFonts w:asciiTheme="majorEastAsia" w:eastAsiaTheme="majorEastAsia" w:hAnsiTheme="majorEastAsia"/>
          <w:sz w:val="21"/>
          <w:szCs w:val="21"/>
          <w:lang w:val="en-IE"/>
        </w:rPr>
      </w:pPr>
      <w:r w:rsidRPr="00AC372B">
        <w:rPr>
          <w:rFonts w:asciiTheme="majorEastAsia" w:eastAsiaTheme="majorEastAsia" w:hAnsiTheme="majorEastAsia" w:hint="eastAsia"/>
          <w:sz w:val="21"/>
          <w:szCs w:val="21"/>
          <w:lang w:val="en-IE"/>
        </w:rPr>
        <w:t>主席</w:t>
      </w:r>
      <w:r w:rsidR="00400F45" w:rsidRPr="00AC372B">
        <w:rPr>
          <w:rFonts w:asciiTheme="majorEastAsia" w:eastAsiaTheme="majorEastAsia" w:hAnsiTheme="majorEastAsia" w:hint="eastAsia"/>
          <w:sz w:val="21"/>
          <w:szCs w:val="21"/>
          <w:lang w:val="en-IE"/>
        </w:rPr>
        <w:t>指出</w:t>
      </w:r>
      <w:r w:rsidRPr="00AC372B">
        <w:rPr>
          <w:rFonts w:asciiTheme="majorEastAsia" w:eastAsiaTheme="majorEastAsia" w:hAnsiTheme="majorEastAsia" w:hint="eastAsia"/>
          <w:sz w:val="21"/>
          <w:szCs w:val="21"/>
          <w:lang w:val="en-IE"/>
        </w:rPr>
        <w:t>第</w:t>
      </w:r>
      <w:r w:rsidRPr="00A87A2A">
        <w:rPr>
          <w:rFonts w:ascii="SimSun" w:hAnsi="SimSun" w:hint="eastAsia"/>
          <w:sz w:val="21"/>
        </w:rPr>
        <w:t>14</w:t>
      </w:r>
      <w:r w:rsidR="00CB1BE7">
        <w:rPr>
          <w:rFonts w:ascii="SimSun" w:hAnsi="SimSun" w:hint="eastAsia"/>
          <w:sz w:val="21"/>
        </w:rPr>
        <w:t>6</w:t>
      </w:r>
      <w:r w:rsidRPr="00AC372B">
        <w:rPr>
          <w:rFonts w:asciiTheme="majorEastAsia" w:eastAsiaTheme="majorEastAsia" w:hAnsiTheme="majorEastAsia" w:hint="eastAsia"/>
          <w:sz w:val="21"/>
          <w:szCs w:val="21"/>
          <w:lang w:val="en-IE"/>
        </w:rPr>
        <w:t>段中</w:t>
      </w:r>
      <w:r w:rsidRPr="00400F45">
        <w:rPr>
          <w:rFonts w:ascii="SimSun" w:hAnsi="SimSun" w:hint="eastAsia"/>
          <w:sz w:val="21"/>
          <w:szCs w:val="21"/>
        </w:rPr>
        <w:t>宣读</w:t>
      </w:r>
      <w:r w:rsidRPr="00AC372B">
        <w:rPr>
          <w:rFonts w:asciiTheme="majorEastAsia" w:eastAsiaTheme="majorEastAsia" w:hAnsiTheme="majorEastAsia" w:hint="eastAsia"/>
          <w:sz w:val="21"/>
          <w:szCs w:val="21"/>
          <w:lang w:val="en-IE"/>
        </w:rPr>
        <w:t>和通过的决定。</w:t>
      </w:r>
    </w:p>
    <w:p w:rsidR="00BE3514" w:rsidRPr="00BE3514" w:rsidRDefault="00BE3514" w:rsidP="00CB1BE7">
      <w:pPr>
        <w:pStyle w:val="ONUME"/>
        <w:numPr>
          <w:ilvl w:val="0"/>
          <w:numId w:val="32"/>
        </w:numPr>
        <w:overflowPunct w:val="0"/>
        <w:spacing w:afterLines="50" w:after="120" w:line="340" w:lineRule="atLeast"/>
        <w:ind w:left="0" w:firstLine="0"/>
        <w:jc w:val="both"/>
        <w:rPr>
          <w:rFonts w:ascii="SimSun" w:hAnsi="SimSun"/>
          <w:sz w:val="21"/>
        </w:rPr>
      </w:pPr>
      <w:r w:rsidRPr="00BE3514">
        <w:rPr>
          <w:rFonts w:ascii="SimSun" w:hAnsi="SimSun" w:hint="eastAsia"/>
          <w:sz w:val="21"/>
          <w:lang w:val="en-IE"/>
        </w:rPr>
        <w:t>主席请</w:t>
      </w:r>
      <w:r w:rsidRPr="00CB1BE7">
        <w:rPr>
          <w:rFonts w:ascii="SimSun" w:hAnsi="SimSun" w:hint="eastAsia"/>
          <w:sz w:val="21"/>
          <w:szCs w:val="21"/>
        </w:rPr>
        <w:t>秘书处</w:t>
      </w:r>
      <w:r w:rsidRPr="00BE3514">
        <w:rPr>
          <w:rFonts w:ascii="SimSun" w:hAnsi="SimSun" w:hint="eastAsia"/>
          <w:sz w:val="21"/>
          <w:lang w:val="en-IE"/>
        </w:rPr>
        <w:t>本周尽快印发报告草案，指出常规做法是将请各代表对草案提出评论意见，最后报告然后印发，并视为通过。主席指出，没有反对意见，就这样决定。</w:t>
      </w:r>
    </w:p>
    <w:p w:rsidR="00BB6A88" w:rsidRPr="00BB6A88" w:rsidRDefault="00E13878" w:rsidP="00147CE0">
      <w:pPr>
        <w:keepNext/>
        <w:spacing w:beforeLines="100" w:before="240" w:afterLines="50" w:after="120" w:line="340" w:lineRule="atLeast"/>
        <w:rPr>
          <w:rFonts w:ascii="SimHei" w:eastAsia="SimHei" w:hAnsi="SimHei"/>
          <w:sz w:val="21"/>
          <w:szCs w:val="21"/>
        </w:rPr>
      </w:pPr>
      <w:r>
        <w:rPr>
          <w:rFonts w:ascii="SimHei" w:eastAsia="SimHei" w:hAnsi="SimHei" w:hint="eastAsia"/>
          <w:sz w:val="21"/>
          <w:szCs w:val="21"/>
        </w:rPr>
        <w:t>第6项：</w:t>
      </w:r>
      <w:r w:rsidR="00F76092">
        <w:rPr>
          <w:rFonts w:ascii="SimHei" w:eastAsia="SimHei" w:hAnsi="SimHei" w:hint="eastAsia"/>
          <w:sz w:val="21"/>
          <w:szCs w:val="21"/>
        </w:rPr>
        <w:t>会议闭幕</w:t>
      </w:r>
    </w:p>
    <w:p w:rsidR="00BB6A88" w:rsidRPr="00BB6A88" w:rsidRDefault="00F76092" w:rsidP="00A81AA3">
      <w:pPr>
        <w:pStyle w:val="ONUME"/>
        <w:numPr>
          <w:ilvl w:val="0"/>
          <w:numId w:val="32"/>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美利坚合众国代表团感谢主席的领导和建设性建议，</w:t>
      </w:r>
      <w:r w:rsidR="009658AC">
        <w:rPr>
          <w:rFonts w:ascii="SimSun" w:hAnsi="SimSun" w:hint="eastAsia"/>
          <w:sz w:val="21"/>
          <w:szCs w:val="21"/>
        </w:rPr>
        <w:t>推动了</w:t>
      </w:r>
      <w:r>
        <w:rPr>
          <w:rFonts w:ascii="SimSun" w:hAnsi="SimSun" w:hint="eastAsia"/>
          <w:sz w:val="21"/>
          <w:szCs w:val="21"/>
        </w:rPr>
        <w:t>对话向前发展。代表团也感谢所有代表团的建设性发言和</w:t>
      </w:r>
      <w:r w:rsidRPr="00A87A2A">
        <w:rPr>
          <w:rFonts w:ascii="SimSun" w:hAnsi="SimSun" w:hint="eastAsia"/>
          <w:sz w:val="21"/>
        </w:rPr>
        <w:t>灵活性</w:t>
      </w:r>
      <w:r>
        <w:rPr>
          <w:rFonts w:ascii="SimSun" w:hAnsi="SimSun" w:hint="eastAsia"/>
          <w:sz w:val="21"/>
          <w:szCs w:val="21"/>
        </w:rPr>
        <w:t>。代表团认为，成果是重要的一步，能够</w:t>
      </w:r>
      <w:r w:rsidR="009658AC">
        <w:rPr>
          <w:rFonts w:ascii="SimSun" w:hAnsi="SimSun" w:hint="eastAsia"/>
          <w:sz w:val="21"/>
          <w:szCs w:val="21"/>
        </w:rPr>
        <w:t>促使意义重大的程序性变更得到</w:t>
      </w:r>
      <w:r>
        <w:rPr>
          <w:rFonts w:ascii="SimSun" w:hAnsi="SimSun" w:hint="eastAsia"/>
          <w:sz w:val="21"/>
          <w:szCs w:val="21"/>
        </w:rPr>
        <w:t>审议并有</w:t>
      </w:r>
      <w:r w:rsidR="009658AC">
        <w:rPr>
          <w:rFonts w:ascii="SimSun" w:hAnsi="SimSun" w:hint="eastAsia"/>
          <w:sz w:val="21"/>
          <w:szCs w:val="21"/>
        </w:rPr>
        <w:t>望</w:t>
      </w:r>
      <w:r>
        <w:rPr>
          <w:rFonts w:ascii="SimSun" w:hAnsi="SimSun" w:hint="eastAsia"/>
          <w:sz w:val="21"/>
          <w:szCs w:val="21"/>
        </w:rPr>
        <w:t>通过，这些</w:t>
      </w:r>
      <w:r w:rsidR="009658AC">
        <w:rPr>
          <w:rFonts w:ascii="SimSun" w:hAnsi="SimSun" w:hint="eastAsia"/>
          <w:sz w:val="21"/>
          <w:szCs w:val="21"/>
        </w:rPr>
        <w:t>变更</w:t>
      </w:r>
      <w:r w:rsidR="00DF015E">
        <w:rPr>
          <w:rFonts w:ascii="SimSun" w:hAnsi="SimSun" w:hint="eastAsia"/>
          <w:sz w:val="21"/>
          <w:szCs w:val="21"/>
        </w:rPr>
        <w:t>能够提高</w:t>
      </w:r>
      <w:r w:rsidR="00BB6A88" w:rsidRPr="00BB6A88">
        <w:rPr>
          <w:rFonts w:ascii="SimSun" w:hAnsi="SimSun"/>
          <w:sz w:val="21"/>
          <w:szCs w:val="21"/>
        </w:rPr>
        <w:t>WIPO</w:t>
      </w:r>
      <w:r>
        <w:rPr>
          <w:rFonts w:ascii="SimSun" w:hAnsi="SimSun" w:hint="eastAsia"/>
          <w:sz w:val="21"/>
          <w:szCs w:val="21"/>
        </w:rPr>
        <w:t>的效率和透明度。代表团很高兴在协调委员会以及2016年10月的</w:t>
      </w:r>
      <w:r w:rsidR="00DF015E">
        <w:rPr>
          <w:rFonts w:ascii="SimSun" w:hAnsi="SimSun" w:hint="eastAsia"/>
          <w:sz w:val="21"/>
          <w:szCs w:val="21"/>
        </w:rPr>
        <w:t>各个</w:t>
      </w:r>
      <w:r>
        <w:rPr>
          <w:rFonts w:ascii="SimSun" w:hAnsi="SimSun" w:hint="eastAsia"/>
          <w:sz w:val="21"/>
          <w:szCs w:val="21"/>
        </w:rPr>
        <w:t>大会会议上继续进行</w:t>
      </w:r>
      <w:r w:rsidR="00DF015E">
        <w:rPr>
          <w:rFonts w:ascii="SimSun" w:hAnsi="SimSun" w:hint="eastAsia"/>
          <w:sz w:val="21"/>
          <w:szCs w:val="21"/>
        </w:rPr>
        <w:t>这些讨论</w:t>
      </w:r>
      <w:r>
        <w:rPr>
          <w:rFonts w:ascii="SimSun" w:hAnsi="SimSun" w:hint="eastAsia"/>
          <w:sz w:val="21"/>
          <w:szCs w:val="21"/>
        </w:rPr>
        <w:t>。</w:t>
      </w:r>
    </w:p>
    <w:p w:rsidR="00BB6A88" w:rsidRPr="00BB6A88" w:rsidRDefault="00F76092" w:rsidP="00A81AA3">
      <w:pPr>
        <w:pStyle w:val="ONUME"/>
        <w:numPr>
          <w:ilvl w:val="0"/>
          <w:numId w:val="32"/>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尼日利亚代表团欢迎就议程第4</w:t>
      </w:r>
      <w:r w:rsidR="00643A5A">
        <w:rPr>
          <w:rFonts w:ascii="SimSun" w:hAnsi="SimSun" w:hint="eastAsia"/>
          <w:sz w:val="21"/>
          <w:szCs w:val="21"/>
        </w:rPr>
        <w:t>项关于</w:t>
      </w:r>
      <w:r>
        <w:rPr>
          <w:rFonts w:ascii="SimSun" w:hAnsi="SimSun" w:hint="eastAsia"/>
          <w:sz w:val="21"/>
          <w:szCs w:val="21"/>
        </w:rPr>
        <w:t>审查监督厅</w:t>
      </w:r>
      <w:r w:rsidR="00643A5A">
        <w:rPr>
          <w:rFonts w:ascii="SimSun" w:hAnsi="SimSun" w:hint="eastAsia"/>
          <w:sz w:val="21"/>
          <w:szCs w:val="21"/>
        </w:rPr>
        <w:t>的</w:t>
      </w:r>
      <w:r>
        <w:rPr>
          <w:rFonts w:ascii="SimSun" w:hAnsi="SimSun" w:hint="eastAsia"/>
          <w:sz w:val="21"/>
          <w:szCs w:val="21"/>
        </w:rPr>
        <w:t>报告所达成的决定。代表团期待本周内收到报告草案，以便在2016年大会和协调委员会会议之前充分审查各种结论和建议。</w:t>
      </w:r>
    </w:p>
    <w:p w:rsidR="00BB6A88" w:rsidRPr="00BB6A88" w:rsidRDefault="00EC46E7" w:rsidP="00A87A2A">
      <w:pPr>
        <w:pStyle w:val="ONUME"/>
        <w:numPr>
          <w:ilvl w:val="0"/>
          <w:numId w:val="32"/>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印度代表团希望将其对主席的</w:t>
      </w:r>
      <w:r w:rsidR="00F36E21">
        <w:rPr>
          <w:rFonts w:ascii="SimSun" w:hAnsi="SimSun" w:hint="eastAsia"/>
          <w:sz w:val="21"/>
          <w:szCs w:val="21"/>
        </w:rPr>
        <w:t>辛勤工作和卓越领导的诚挚</w:t>
      </w:r>
      <w:r w:rsidR="00643A5A">
        <w:rPr>
          <w:rFonts w:ascii="SimSun" w:hAnsi="SimSun" w:hint="eastAsia"/>
          <w:sz w:val="21"/>
          <w:szCs w:val="21"/>
        </w:rPr>
        <w:t>赞赏记录在案。此外，代表团还希望在记录中反映其当前的立场</w:t>
      </w:r>
      <w:r w:rsidR="00643A5A" w:rsidRPr="00A87A2A">
        <w:rPr>
          <w:rFonts w:ascii="SimSun" w:hAnsi="SimSun" w:hint="eastAsia"/>
          <w:sz w:val="21"/>
        </w:rPr>
        <w:t>还</w:t>
      </w:r>
      <w:r w:rsidR="00F36E21" w:rsidRPr="00A87A2A">
        <w:rPr>
          <w:rFonts w:ascii="SimSun" w:hAnsi="SimSun" w:hint="eastAsia"/>
          <w:sz w:val="21"/>
        </w:rPr>
        <w:t>是</w:t>
      </w:r>
      <w:r w:rsidR="00F36E21">
        <w:rPr>
          <w:rFonts w:ascii="SimSun" w:hAnsi="SimSun" w:hint="eastAsia"/>
          <w:sz w:val="21"/>
          <w:szCs w:val="21"/>
        </w:rPr>
        <w:t>当初的立场。然而，</w:t>
      </w:r>
      <w:r w:rsidR="00643A5A">
        <w:rPr>
          <w:rFonts w:ascii="SimSun" w:hAnsi="SimSun" w:hint="eastAsia"/>
          <w:sz w:val="21"/>
          <w:szCs w:val="21"/>
        </w:rPr>
        <w:t>它保留改变立场的权利，一旦所有文件都传送到其首都。</w:t>
      </w:r>
    </w:p>
    <w:p w:rsidR="00BB6A88" w:rsidRPr="001A604B" w:rsidRDefault="00F36E21" w:rsidP="00A87A2A">
      <w:pPr>
        <w:pStyle w:val="ONUME"/>
        <w:numPr>
          <w:ilvl w:val="0"/>
          <w:numId w:val="32"/>
        </w:numPr>
        <w:overflowPunct w:val="0"/>
        <w:spacing w:afterLines="50" w:after="120" w:line="340" w:lineRule="atLeast"/>
        <w:ind w:left="0" w:firstLine="0"/>
        <w:jc w:val="both"/>
        <w:rPr>
          <w:rFonts w:ascii="SimSun" w:hAnsi="SimSun"/>
          <w:sz w:val="21"/>
          <w:szCs w:val="21"/>
          <w:u w:val="single"/>
        </w:rPr>
      </w:pPr>
      <w:r w:rsidRPr="001A604B">
        <w:rPr>
          <w:rFonts w:ascii="SimSun" w:hAnsi="SimSun" w:hint="eastAsia"/>
          <w:sz w:val="21"/>
          <w:szCs w:val="21"/>
        </w:rPr>
        <w:t>主席感谢所有代表团的积极参与。</w:t>
      </w:r>
      <w:r w:rsidR="00CB1C5D" w:rsidRPr="001A604B">
        <w:rPr>
          <w:rFonts w:ascii="SimSun" w:hAnsi="SimSun" w:hint="eastAsia"/>
          <w:sz w:val="21"/>
          <w:szCs w:val="21"/>
        </w:rPr>
        <w:t>主席指出，</w:t>
      </w:r>
      <w:r w:rsidR="00EC5847">
        <w:rPr>
          <w:rFonts w:ascii="SimSun" w:hAnsi="SimSun" w:hint="eastAsia"/>
          <w:sz w:val="21"/>
          <w:szCs w:val="21"/>
        </w:rPr>
        <w:t>从本</w:t>
      </w:r>
      <w:r w:rsidRPr="001A604B">
        <w:rPr>
          <w:rFonts w:ascii="SimSun" w:hAnsi="SimSun" w:hint="eastAsia"/>
          <w:sz w:val="21"/>
          <w:szCs w:val="21"/>
        </w:rPr>
        <w:t>次协调委员会</w:t>
      </w:r>
      <w:r w:rsidR="00643A5A">
        <w:rPr>
          <w:rFonts w:ascii="SimSun" w:hAnsi="SimSun" w:hint="eastAsia"/>
          <w:sz w:val="21"/>
          <w:szCs w:val="21"/>
        </w:rPr>
        <w:t>汲取</w:t>
      </w:r>
      <w:r w:rsidRPr="001A604B">
        <w:rPr>
          <w:rFonts w:ascii="SimSun" w:hAnsi="SimSun" w:hint="eastAsia"/>
          <w:sz w:val="21"/>
          <w:szCs w:val="21"/>
        </w:rPr>
        <w:t>的教训</w:t>
      </w:r>
      <w:r w:rsidR="00CB1C5D">
        <w:rPr>
          <w:rFonts w:ascii="SimSun" w:hAnsi="SimSun" w:hint="eastAsia"/>
          <w:sz w:val="21"/>
          <w:szCs w:val="21"/>
        </w:rPr>
        <w:t>是</w:t>
      </w:r>
      <w:r w:rsidRPr="001A604B">
        <w:rPr>
          <w:rFonts w:ascii="SimSun" w:hAnsi="SimSun" w:hint="eastAsia"/>
          <w:sz w:val="21"/>
          <w:szCs w:val="21"/>
        </w:rPr>
        <w:t>，在利害问题上采取坚定立场与</w:t>
      </w:r>
      <w:r w:rsidR="001A604B" w:rsidRPr="001A604B">
        <w:rPr>
          <w:rFonts w:ascii="SimSun" w:hAnsi="SimSun" w:hint="eastAsia"/>
          <w:sz w:val="21"/>
          <w:szCs w:val="21"/>
        </w:rPr>
        <w:t>恪守对话、</w:t>
      </w:r>
      <w:r w:rsidR="00643A5A">
        <w:rPr>
          <w:rFonts w:ascii="SimSun" w:hAnsi="SimSun" w:hint="eastAsia"/>
          <w:sz w:val="21"/>
          <w:szCs w:val="21"/>
        </w:rPr>
        <w:t>互相尊重以及不断寻求妥协</w:t>
      </w:r>
      <w:r w:rsidR="00CB1C5D">
        <w:rPr>
          <w:rFonts w:ascii="SimSun" w:hAnsi="SimSun" w:hint="eastAsia"/>
          <w:sz w:val="21"/>
          <w:szCs w:val="21"/>
        </w:rPr>
        <w:t>等精神</w:t>
      </w:r>
      <w:r w:rsidR="00643A5A">
        <w:rPr>
          <w:rFonts w:ascii="SimSun" w:hAnsi="SimSun" w:hint="eastAsia"/>
          <w:sz w:val="21"/>
          <w:szCs w:val="21"/>
        </w:rPr>
        <w:t>并不相悖。主席说，这一教训应该成为最关键</w:t>
      </w:r>
      <w:r w:rsidR="001A604B" w:rsidRPr="001A604B">
        <w:rPr>
          <w:rFonts w:ascii="SimSun" w:hAnsi="SimSun" w:hint="eastAsia"/>
          <w:sz w:val="21"/>
          <w:szCs w:val="21"/>
        </w:rPr>
        <w:t>的提醒，即在任何时候出现重大问题时，都要永远保持这种精神。主席祝所有的穆斯林兄弟和姐妹神圣的</w:t>
      </w:r>
      <w:r w:rsidR="00EF6EC9">
        <w:rPr>
          <w:rFonts w:ascii="SimSun" w:hAnsi="SimSun" w:hint="eastAsia"/>
          <w:sz w:val="21"/>
          <w:szCs w:val="21"/>
        </w:rPr>
        <w:t>宰牲节</w:t>
      </w:r>
      <w:r w:rsidR="00643A5A">
        <w:rPr>
          <w:rFonts w:ascii="SimSun" w:hAnsi="SimSun" w:hint="eastAsia"/>
          <w:sz w:val="21"/>
          <w:szCs w:val="21"/>
        </w:rPr>
        <w:t>快乐</w:t>
      </w:r>
      <w:r w:rsidR="001A604B" w:rsidRPr="001A604B">
        <w:rPr>
          <w:rFonts w:ascii="SimSun" w:hAnsi="SimSun" w:hint="eastAsia"/>
          <w:sz w:val="21"/>
          <w:szCs w:val="21"/>
        </w:rPr>
        <w:t>。最后，主席感谢总干事和秘书处所作的工作。主席感谢口译员的不懈努力，并宣布会议闭幕。</w:t>
      </w:r>
    </w:p>
    <w:p w:rsidR="00A87A2A" w:rsidRDefault="00A87A2A" w:rsidP="00A87A2A">
      <w:pPr>
        <w:pStyle w:val="Endofdocument-Annex"/>
        <w:spacing w:afterLines="50" w:after="120" w:line="340" w:lineRule="atLeast"/>
        <w:rPr>
          <w:rFonts w:ascii="KaiTi" w:eastAsia="KaiTi" w:hAnsi="KaiTi"/>
          <w:sz w:val="21"/>
        </w:rPr>
      </w:pPr>
    </w:p>
    <w:p w:rsidR="00BB6A88" w:rsidRPr="0037018D" w:rsidRDefault="001A604B" w:rsidP="00EF6EC9">
      <w:pPr>
        <w:pStyle w:val="Endofdocument-Annex"/>
        <w:spacing w:afterLines="50" w:after="120" w:line="340" w:lineRule="atLeast"/>
        <w:rPr>
          <w:rFonts w:ascii="SimSun" w:hAnsi="SimSun"/>
          <w:iCs/>
          <w:sz w:val="21"/>
          <w:szCs w:val="21"/>
          <w:lang w:val="fr-FR"/>
        </w:rPr>
      </w:pPr>
      <w:r w:rsidRPr="0037018D">
        <w:rPr>
          <w:rFonts w:ascii="KaiTi" w:eastAsia="KaiTi" w:hAnsi="KaiTi"/>
          <w:sz w:val="21"/>
          <w:lang w:val="fr-FR"/>
        </w:rPr>
        <w:t>[</w:t>
      </w:r>
      <w:r>
        <w:rPr>
          <w:rFonts w:ascii="KaiTi" w:eastAsia="KaiTi" w:hAnsi="KaiTi" w:hint="eastAsia"/>
          <w:sz w:val="21"/>
        </w:rPr>
        <w:t>后接附件</w:t>
      </w:r>
      <w:r w:rsidRPr="0037018D">
        <w:rPr>
          <w:rFonts w:ascii="KaiTi" w:eastAsia="KaiTi" w:hAnsi="KaiTi"/>
          <w:sz w:val="21"/>
          <w:lang w:val="fr-FR"/>
        </w:rPr>
        <w:t>]</w:t>
      </w:r>
    </w:p>
    <w:p w:rsidR="00BB6A88" w:rsidRPr="0037018D" w:rsidRDefault="00BB6A88" w:rsidP="00BB6A88">
      <w:pPr>
        <w:pStyle w:val="Endofdocument"/>
        <w:spacing w:after="50" w:line="340" w:lineRule="atLeast"/>
        <w:ind w:left="0"/>
        <w:jc w:val="both"/>
        <w:rPr>
          <w:rFonts w:ascii="SimSun" w:eastAsia="SimSun" w:hAnsi="SimSun" w:cs="Arial"/>
          <w:iCs/>
          <w:sz w:val="21"/>
          <w:szCs w:val="21"/>
          <w:lang w:val="fr-FR"/>
        </w:rPr>
        <w:sectPr w:rsidR="00BB6A88" w:rsidRPr="0037018D" w:rsidSect="00C32F2C">
          <w:headerReference w:type="default" r:id="rId10"/>
          <w:endnotePr>
            <w:numFmt w:val="decimal"/>
          </w:endnotePr>
          <w:pgSz w:w="11907" w:h="16840" w:code="9"/>
          <w:pgMar w:top="567" w:right="1134" w:bottom="1418" w:left="1418" w:header="510" w:footer="1021" w:gutter="0"/>
          <w:cols w:space="720"/>
          <w:titlePg/>
          <w:docGrid w:linePitch="299"/>
        </w:sectPr>
      </w:pPr>
    </w:p>
    <w:p w:rsidR="003D181F" w:rsidRPr="00E33961" w:rsidRDefault="003D181F" w:rsidP="003D181F">
      <w:pPr>
        <w:keepNext/>
        <w:rPr>
          <w:lang w:val="fr-CH"/>
        </w:rPr>
      </w:pPr>
      <w:bookmarkStart w:id="7" w:name="PreparedF"/>
      <w:bookmarkStart w:id="8" w:name="PreparedE"/>
      <w:bookmarkEnd w:id="7"/>
      <w:bookmarkEnd w:id="8"/>
      <w:r w:rsidRPr="00E33961">
        <w:rPr>
          <w:lang w:val="fr-CH"/>
        </w:rPr>
        <w:lastRenderedPageBreak/>
        <w:t>I.</w:t>
      </w:r>
      <w:r w:rsidRPr="00E33961">
        <w:rPr>
          <w:lang w:val="fr-CH"/>
        </w:rPr>
        <w:tab/>
      </w:r>
      <w:r w:rsidRPr="00E33961">
        <w:rPr>
          <w:u w:val="single"/>
          <w:lang w:val="fr-CH"/>
        </w:rPr>
        <w:t>ÉTATS MEMBRES/MEMBER STATES</w:t>
      </w:r>
    </w:p>
    <w:p w:rsidR="003D181F" w:rsidRPr="00E33961" w:rsidRDefault="003D181F" w:rsidP="003D181F">
      <w:pPr>
        <w:keepNext/>
        <w:rPr>
          <w:lang w:val="fr-CH"/>
        </w:rPr>
      </w:pPr>
    </w:p>
    <w:p w:rsidR="003D181F" w:rsidRPr="00363057" w:rsidRDefault="003D181F" w:rsidP="003D181F">
      <w:pPr>
        <w:keepNext/>
        <w:rPr>
          <w:lang w:val="fr-FR"/>
        </w:rPr>
      </w:pPr>
      <w:r w:rsidRPr="00363057">
        <w:rPr>
          <w:lang w:val="fr-FR"/>
        </w:rPr>
        <w:t>(</w:t>
      </w:r>
      <w:proofErr w:type="gramStart"/>
      <w:r w:rsidRPr="00363057">
        <w:rPr>
          <w:lang w:val="fr-FR"/>
        </w:rPr>
        <w:t>dans</w:t>
      </w:r>
      <w:proofErr w:type="gramEnd"/>
      <w:r w:rsidRPr="00363057">
        <w:rPr>
          <w:lang w:val="fr-FR"/>
        </w:rPr>
        <w:t xml:space="preserve"> l’ordre alphabétique des noms français des États)</w:t>
      </w:r>
    </w:p>
    <w:p w:rsidR="003D181F" w:rsidRPr="00363057" w:rsidRDefault="003D181F" w:rsidP="003D181F">
      <w:pPr>
        <w:keepNext/>
      </w:pPr>
      <w:r w:rsidRPr="00363057">
        <w:t>(</w:t>
      </w:r>
      <w:proofErr w:type="gramStart"/>
      <w:r w:rsidRPr="00363057">
        <w:t>in</w:t>
      </w:r>
      <w:proofErr w:type="gramEnd"/>
      <w:r w:rsidRPr="00363057">
        <w:t xml:space="preserve"> the alphabetical order of the names in French)</w:t>
      </w:r>
    </w:p>
    <w:p w:rsidR="003D181F" w:rsidRPr="00363057" w:rsidRDefault="003D181F" w:rsidP="003D181F">
      <w:pPr>
        <w:keepNext/>
      </w:pPr>
    </w:p>
    <w:p w:rsidR="003D181F" w:rsidRPr="00363057" w:rsidRDefault="003D181F" w:rsidP="003D181F">
      <w:pPr>
        <w:keepNext/>
      </w:pPr>
    </w:p>
    <w:p w:rsidR="003D181F" w:rsidRPr="00363057" w:rsidRDefault="003D181F" w:rsidP="003D181F">
      <w:pPr>
        <w:rPr>
          <w:szCs w:val="22"/>
          <w:u w:val="single"/>
        </w:rPr>
      </w:pPr>
      <w:r w:rsidRPr="00363057">
        <w:rPr>
          <w:szCs w:val="22"/>
          <w:u w:val="single"/>
        </w:rPr>
        <w:t>AFRIQUE DU SUD/SOUTH AFRICA</w:t>
      </w:r>
    </w:p>
    <w:p w:rsidR="003D181F" w:rsidRPr="00363057" w:rsidRDefault="003D181F" w:rsidP="003D181F">
      <w:pPr>
        <w:rPr>
          <w:szCs w:val="22"/>
          <w:u w:val="single"/>
        </w:rPr>
      </w:pPr>
    </w:p>
    <w:p w:rsidR="003D181F" w:rsidRPr="00363057" w:rsidRDefault="003D181F" w:rsidP="003D181F">
      <w:pPr>
        <w:rPr>
          <w:szCs w:val="22"/>
        </w:rPr>
      </w:pPr>
      <w:proofErr w:type="spellStart"/>
      <w:r w:rsidRPr="00363057">
        <w:rPr>
          <w:szCs w:val="22"/>
        </w:rPr>
        <w:t>Pragashnie</w:t>
      </w:r>
      <w:proofErr w:type="spellEnd"/>
      <w:r w:rsidRPr="00363057">
        <w:rPr>
          <w:szCs w:val="22"/>
        </w:rPr>
        <w:t xml:space="preserve"> ADURTHY (Ms.), First Secretary, </w:t>
      </w:r>
      <w:r>
        <w:rPr>
          <w:szCs w:val="22"/>
        </w:rPr>
        <w:t xml:space="preserve">Economic and Development, </w:t>
      </w:r>
      <w:r w:rsidRPr="00363057">
        <w:rPr>
          <w:szCs w:val="22"/>
        </w:rPr>
        <w:t>Permanent Mission, Geneva</w:t>
      </w:r>
    </w:p>
    <w:p w:rsidR="003D181F" w:rsidRPr="00363057" w:rsidRDefault="003D181F" w:rsidP="003D181F">
      <w:pPr>
        <w:rPr>
          <w:szCs w:val="22"/>
        </w:rPr>
      </w:pPr>
    </w:p>
    <w:p w:rsidR="003D181F" w:rsidRPr="00363057" w:rsidRDefault="003D181F" w:rsidP="003D181F">
      <w:pPr>
        <w:rPr>
          <w:szCs w:val="22"/>
        </w:rPr>
      </w:pPr>
    </w:p>
    <w:p w:rsidR="003D181F" w:rsidRPr="00D13516" w:rsidRDefault="003D181F" w:rsidP="003D181F">
      <w:pPr>
        <w:rPr>
          <w:szCs w:val="22"/>
          <w:u w:val="single"/>
        </w:rPr>
      </w:pPr>
      <w:r w:rsidRPr="00D13516">
        <w:rPr>
          <w:szCs w:val="22"/>
          <w:u w:val="single"/>
        </w:rPr>
        <w:t>ALGÉRIE/ALGERIA</w:t>
      </w:r>
    </w:p>
    <w:p w:rsidR="003D181F" w:rsidRPr="00D13516" w:rsidRDefault="003D181F" w:rsidP="003D181F">
      <w:pPr>
        <w:rPr>
          <w:szCs w:val="22"/>
          <w:u w:val="single"/>
        </w:rPr>
      </w:pPr>
    </w:p>
    <w:p w:rsidR="003D181F" w:rsidRPr="00D13516" w:rsidRDefault="003D181F" w:rsidP="003D181F">
      <w:pPr>
        <w:rPr>
          <w:szCs w:val="22"/>
        </w:rPr>
      </w:pPr>
      <w:proofErr w:type="spellStart"/>
      <w:r w:rsidRPr="00D13516">
        <w:rPr>
          <w:szCs w:val="22"/>
        </w:rPr>
        <w:t>Boudjemaa</w:t>
      </w:r>
      <w:proofErr w:type="spellEnd"/>
      <w:r w:rsidRPr="00D13516">
        <w:rPr>
          <w:szCs w:val="22"/>
        </w:rPr>
        <w:t xml:space="preserve"> DELMI, Ambassador, Permanent Representative, Permanent Mission, Geneva</w:t>
      </w:r>
    </w:p>
    <w:p w:rsidR="003D181F" w:rsidRPr="00D13516" w:rsidRDefault="003D181F" w:rsidP="003D181F">
      <w:pPr>
        <w:rPr>
          <w:szCs w:val="22"/>
        </w:rPr>
      </w:pPr>
    </w:p>
    <w:p w:rsidR="003D181F" w:rsidRPr="00363057" w:rsidRDefault="003D181F" w:rsidP="003D181F">
      <w:pPr>
        <w:rPr>
          <w:szCs w:val="22"/>
        </w:rPr>
      </w:pPr>
      <w:proofErr w:type="spellStart"/>
      <w:r w:rsidRPr="00D13516">
        <w:rPr>
          <w:szCs w:val="22"/>
        </w:rPr>
        <w:t>Fayssal</w:t>
      </w:r>
      <w:proofErr w:type="spellEnd"/>
      <w:r w:rsidRPr="00D13516">
        <w:rPr>
          <w:szCs w:val="22"/>
        </w:rPr>
        <w:t xml:space="preserve"> ALLEK, First Secretary, Permanent Mission, Geneva</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rPr>
          <w:szCs w:val="22"/>
          <w:u w:val="single"/>
        </w:rPr>
      </w:pPr>
      <w:r w:rsidRPr="00363057">
        <w:rPr>
          <w:szCs w:val="22"/>
          <w:u w:val="single"/>
        </w:rPr>
        <w:t>ALLEMAGNE/GERMANY</w:t>
      </w:r>
    </w:p>
    <w:p w:rsidR="003D181F" w:rsidRPr="00363057" w:rsidRDefault="003D181F" w:rsidP="003D181F">
      <w:pPr>
        <w:jc w:val="center"/>
        <w:rPr>
          <w:szCs w:val="22"/>
          <w:u w:val="single"/>
        </w:rPr>
      </w:pPr>
    </w:p>
    <w:p w:rsidR="003D181F" w:rsidRPr="00363057" w:rsidRDefault="003D181F" w:rsidP="003D181F">
      <w:pPr>
        <w:rPr>
          <w:szCs w:val="22"/>
        </w:rPr>
      </w:pPr>
      <w:r w:rsidRPr="00363057">
        <w:rPr>
          <w:szCs w:val="22"/>
        </w:rPr>
        <w:t>Ulrich SEIDENBERGER, Ambassador, Deputy Permanent Representative, Permanent Mission, Geneva</w:t>
      </w:r>
    </w:p>
    <w:p w:rsidR="003D181F" w:rsidRPr="00363057" w:rsidRDefault="003D181F" w:rsidP="003D181F">
      <w:pPr>
        <w:rPr>
          <w:szCs w:val="22"/>
        </w:rPr>
      </w:pPr>
      <w:r w:rsidRPr="00363057">
        <w:rPr>
          <w:szCs w:val="22"/>
          <w:u w:val="single"/>
        </w:rPr>
        <w:t xml:space="preserve">v-io@genf.diplo.de </w:t>
      </w:r>
    </w:p>
    <w:p w:rsidR="003D181F" w:rsidRPr="00363057" w:rsidRDefault="003D181F" w:rsidP="003D181F">
      <w:pPr>
        <w:rPr>
          <w:szCs w:val="22"/>
        </w:rPr>
      </w:pPr>
    </w:p>
    <w:p w:rsidR="003D181F" w:rsidRPr="00363057" w:rsidRDefault="003D181F" w:rsidP="003D181F">
      <w:pPr>
        <w:rPr>
          <w:szCs w:val="22"/>
        </w:rPr>
      </w:pPr>
      <w:r w:rsidRPr="00363057">
        <w:rPr>
          <w:szCs w:val="22"/>
        </w:rPr>
        <w:t>Pamela WILLE (Ms.), Counsellor, Economic Division, Permanent Mission, Geneva</w:t>
      </w:r>
    </w:p>
    <w:p w:rsidR="003D181F" w:rsidRPr="00363057" w:rsidRDefault="003D181F" w:rsidP="003D181F">
      <w:pPr>
        <w:rPr>
          <w:szCs w:val="22"/>
        </w:rPr>
      </w:pPr>
      <w:r w:rsidRPr="00363057">
        <w:rPr>
          <w:szCs w:val="22"/>
          <w:u w:val="single"/>
        </w:rPr>
        <w:t xml:space="preserve">wi-2-io@genf.diplo.de </w:t>
      </w:r>
    </w:p>
    <w:p w:rsidR="003D181F" w:rsidRPr="00363057" w:rsidRDefault="003D181F" w:rsidP="003D181F">
      <w:pPr>
        <w:rPr>
          <w:szCs w:val="22"/>
        </w:rPr>
      </w:pPr>
    </w:p>
    <w:p w:rsidR="003D181F" w:rsidRPr="00363057" w:rsidRDefault="003D181F" w:rsidP="003D181F">
      <w:pPr>
        <w:rPr>
          <w:szCs w:val="22"/>
        </w:rPr>
      </w:pPr>
      <w:r w:rsidRPr="00363057">
        <w:rPr>
          <w:szCs w:val="22"/>
        </w:rPr>
        <w:t>Arne WEGNER, Intern, Economic Division, Permanent Mission, Geneva</w:t>
      </w:r>
    </w:p>
    <w:p w:rsidR="003D181F" w:rsidRPr="00363057" w:rsidRDefault="003D181F" w:rsidP="003D181F">
      <w:pPr>
        <w:rPr>
          <w:szCs w:val="22"/>
        </w:rPr>
      </w:pPr>
      <w:r w:rsidRPr="00363057">
        <w:rPr>
          <w:szCs w:val="22"/>
          <w:u w:val="single"/>
        </w:rPr>
        <w:t xml:space="preserve">wi-s1-io@genf.diplo.de </w:t>
      </w:r>
    </w:p>
    <w:p w:rsidR="003D181F" w:rsidRPr="00363057" w:rsidRDefault="003D181F" w:rsidP="003D181F">
      <w:pPr>
        <w:rPr>
          <w:szCs w:val="22"/>
        </w:rPr>
      </w:pPr>
    </w:p>
    <w:p w:rsidR="003D181F" w:rsidRPr="00363057" w:rsidRDefault="003D181F" w:rsidP="003D181F">
      <w:pPr>
        <w:rPr>
          <w:szCs w:val="22"/>
        </w:rPr>
      </w:pPr>
    </w:p>
    <w:p w:rsidR="003D181F" w:rsidRPr="00D13516" w:rsidRDefault="003D181F" w:rsidP="003D181F">
      <w:pPr>
        <w:rPr>
          <w:szCs w:val="22"/>
          <w:u w:val="single"/>
        </w:rPr>
      </w:pPr>
      <w:r w:rsidRPr="00D13516">
        <w:rPr>
          <w:szCs w:val="22"/>
          <w:u w:val="single"/>
        </w:rPr>
        <w:t>ARGENTINE/ARGENTINA</w:t>
      </w:r>
    </w:p>
    <w:p w:rsidR="003D181F" w:rsidRPr="00D13516" w:rsidRDefault="003D181F" w:rsidP="003D181F">
      <w:pPr>
        <w:rPr>
          <w:szCs w:val="22"/>
          <w:u w:val="single"/>
        </w:rPr>
      </w:pPr>
    </w:p>
    <w:p w:rsidR="003D181F" w:rsidRPr="00D13516" w:rsidRDefault="003D181F" w:rsidP="003D181F">
      <w:pPr>
        <w:rPr>
          <w:szCs w:val="22"/>
          <w:lang w:val="fr-CH"/>
        </w:rPr>
      </w:pPr>
      <w:proofErr w:type="spellStart"/>
      <w:r w:rsidRPr="00D13516">
        <w:rPr>
          <w:szCs w:val="22"/>
          <w:lang w:val="fr-CH"/>
        </w:rPr>
        <w:t>Héctor</w:t>
      </w:r>
      <w:proofErr w:type="spellEnd"/>
      <w:r w:rsidRPr="00D13516">
        <w:rPr>
          <w:szCs w:val="22"/>
          <w:lang w:val="fr-CH"/>
        </w:rPr>
        <w:t xml:space="preserve"> Marcelo CIMA, </w:t>
      </w:r>
      <w:proofErr w:type="spellStart"/>
      <w:r w:rsidRPr="00D13516">
        <w:rPr>
          <w:szCs w:val="22"/>
          <w:lang w:val="fr-CH"/>
        </w:rPr>
        <w:t>Embajador</w:t>
      </w:r>
      <w:proofErr w:type="spellEnd"/>
      <w:r w:rsidRPr="00D13516">
        <w:rPr>
          <w:szCs w:val="22"/>
          <w:lang w:val="fr-CH"/>
        </w:rPr>
        <w:t xml:space="preserve">, </w:t>
      </w:r>
      <w:proofErr w:type="spellStart"/>
      <w:r w:rsidRPr="00D13516">
        <w:rPr>
          <w:szCs w:val="22"/>
          <w:lang w:val="fr-CH"/>
        </w:rPr>
        <w:t>Representante</w:t>
      </w:r>
      <w:proofErr w:type="spellEnd"/>
      <w:r w:rsidRPr="00D13516">
        <w:rPr>
          <w:szCs w:val="22"/>
          <w:lang w:val="fr-CH"/>
        </w:rPr>
        <w:t xml:space="preserve"> Permanente, </w:t>
      </w:r>
      <w:proofErr w:type="spellStart"/>
      <w:r w:rsidRPr="00D13516">
        <w:rPr>
          <w:szCs w:val="22"/>
          <w:lang w:val="fr-CH"/>
        </w:rPr>
        <w:t>Misi</w:t>
      </w:r>
      <w:r>
        <w:rPr>
          <w:szCs w:val="22"/>
          <w:lang w:val="fr-CH"/>
        </w:rPr>
        <w:t>ó</w:t>
      </w:r>
      <w:r w:rsidRPr="00D13516">
        <w:rPr>
          <w:szCs w:val="22"/>
          <w:lang w:val="fr-CH"/>
        </w:rPr>
        <w:t>n</w:t>
      </w:r>
      <w:proofErr w:type="spellEnd"/>
      <w:r w:rsidRPr="00D13516">
        <w:rPr>
          <w:szCs w:val="22"/>
          <w:lang w:val="fr-CH"/>
        </w:rPr>
        <w:t xml:space="preserve"> Permanente, </w:t>
      </w:r>
      <w:proofErr w:type="spellStart"/>
      <w:r w:rsidRPr="00D13516">
        <w:rPr>
          <w:szCs w:val="22"/>
          <w:lang w:val="fr-CH"/>
        </w:rPr>
        <w:t>Ginebra</w:t>
      </w:r>
      <w:proofErr w:type="spellEnd"/>
    </w:p>
    <w:p w:rsidR="003D181F" w:rsidRPr="00D13516" w:rsidRDefault="003D181F" w:rsidP="003D181F">
      <w:pPr>
        <w:rPr>
          <w:szCs w:val="22"/>
          <w:lang w:val="fr-CH"/>
        </w:rPr>
      </w:pPr>
    </w:p>
    <w:p w:rsidR="003D181F" w:rsidRPr="00D13516" w:rsidRDefault="003D181F" w:rsidP="003D181F">
      <w:pPr>
        <w:rPr>
          <w:szCs w:val="22"/>
          <w:lang w:val="fr-CH"/>
        </w:rPr>
      </w:pPr>
      <w:r w:rsidRPr="00D13516">
        <w:rPr>
          <w:szCs w:val="22"/>
          <w:lang w:val="fr-CH"/>
        </w:rPr>
        <w:t xml:space="preserve">María </w:t>
      </w:r>
      <w:proofErr w:type="spellStart"/>
      <w:r w:rsidRPr="00D13516">
        <w:rPr>
          <w:szCs w:val="22"/>
          <w:lang w:val="fr-CH"/>
        </w:rPr>
        <w:t>Inés</w:t>
      </w:r>
      <w:proofErr w:type="spellEnd"/>
      <w:r w:rsidRPr="00D13516">
        <w:rPr>
          <w:szCs w:val="22"/>
          <w:lang w:val="fr-CH"/>
        </w:rPr>
        <w:t xml:space="preserve"> RODRÍGUEZ (</w:t>
      </w:r>
      <w:proofErr w:type="spellStart"/>
      <w:r w:rsidRPr="00D13516">
        <w:rPr>
          <w:szCs w:val="22"/>
          <w:lang w:val="fr-CH"/>
        </w:rPr>
        <w:t>Sra</w:t>
      </w:r>
      <w:proofErr w:type="spellEnd"/>
      <w:r w:rsidRPr="00D13516">
        <w:rPr>
          <w:szCs w:val="22"/>
          <w:lang w:val="fr-CH"/>
        </w:rPr>
        <w:t xml:space="preserve">.), </w:t>
      </w:r>
      <w:proofErr w:type="spellStart"/>
      <w:r w:rsidRPr="00D13516">
        <w:rPr>
          <w:szCs w:val="22"/>
          <w:lang w:val="fr-CH"/>
        </w:rPr>
        <w:t>Consejera</w:t>
      </w:r>
      <w:proofErr w:type="spellEnd"/>
      <w:r w:rsidRPr="00D13516">
        <w:rPr>
          <w:szCs w:val="22"/>
          <w:lang w:val="fr-CH"/>
        </w:rPr>
        <w:t xml:space="preserve">, </w:t>
      </w:r>
      <w:proofErr w:type="spellStart"/>
      <w:r w:rsidRPr="00D13516">
        <w:rPr>
          <w:szCs w:val="22"/>
          <w:lang w:val="fr-CH"/>
        </w:rPr>
        <w:t>Misión</w:t>
      </w:r>
      <w:proofErr w:type="spellEnd"/>
      <w:r w:rsidRPr="00D13516">
        <w:rPr>
          <w:szCs w:val="22"/>
          <w:lang w:val="fr-CH"/>
        </w:rPr>
        <w:t xml:space="preserve"> Permanente, </w:t>
      </w:r>
      <w:proofErr w:type="spellStart"/>
      <w:r w:rsidRPr="00D13516">
        <w:rPr>
          <w:szCs w:val="22"/>
          <w:lang w:val="fr-CH"/>
        </w:rPr>
        <w:t>Ginebra</w:t>
      </w:r>
      <w:proofErr w:type="spellEnd"/>
    </w:p>
    <w:p w:rsidR="003D181F" w:rsidRPr="00D13516" w:rsidRDefault="003D181F" w:rsidP="003D181F">
      <w:pPr>
        <w:rPr>
          <w:szCs w:val="22"/>
          <w:lang w:val="fr-CH"/>
        </w:rPr>
      </w:pPr>
    </w:p>
    <w:p w:rsidR="003D181F" w:rsidRPr="00D13516" w:rsidRDefault="003D181F" w:rsidP="003D181F">
      <w:pPr>
        <w:rPr>
          <w:szCs w:val="22"/>
          <w:lang w:val="fr-CH"/>
        </w:rPr>
      </w:pPr>
    </w:p>
    <w:p w:rsidR="003D181F" w:rsidRPr="00D13516" w:rsidRDefault="003D181F" w:rsidP="003D181F">
      <w:pPr>
        <w:rPr>
          <w:szCs w:val="22"/>
          <w:u w:val="single"/>
        </w:rPr>
      </w:pPr>
      <w:r w:rsidRPr="00D13516">
        <w:rPr>
          <w:szCs w:val="22"/>
          <w:u w:val="single"/>
        </w:rPr>
        <w:t>AUSTRALIE/AUSTRALIA</w:t>
      </w:r>
    </w:p>
    <w:p w:rsidR="003D181F" w:rsidRPr="00D13516" w:rsidRDefault="003D181F" w:rsidP="003D181F">
      <w:pPr>
        <w:rPr>
          <w:szCs w:val="22"/>
          <w:u w:val="single"/>
        </w:rPr>
      </w:pPr>
    </w:p>
    <w:p w:rsidR="003D181F" w:rsidRPr="00D13516" w:rsidRDefault="003D181F" w:rsidP="003D181F">
      <w:pPr>
        <w:rPr>
          <w:szCs w:val="22"/>
        </w:rPr>
      </w:pPr>
      <w:r w:rsidRPr="00D13516">
        <w:rPr>
          <w:szCs w:val="22"/>
        </w:rPr>
        <w:t>Hamish MCCORMICK, Ambassador, Permanent Representative, Permanent Mission to the World Trade Organization (WTO), Geneva</w:t>
      </w:r>
    </w:p>
    <w:p w:rsidR="003D181F" w:rsidRPr="00D13516" w:rsidRDefault="003D181F" w:rsidP="003D181F">
      <w:pPr>
        <w:rPr>
          <w:szCs w:val="22"/>
        </w:rPr>
      </w:pPr>
    </w:p>
    <w:p w:rsidR="003D181F" w:rsidRPr="00D13516" w:rsidRDefault="003D181F" w:rsidP="003D181F">
      <w:pPr>
        <w:rPr>
          <w:szCs w:val="22"/>
        </w:rPr>
      </w:pPr>
      <w:r w:rsidRPr="00D13516">
        <w:rPr>
          <w:szCs w:val="22"/>
        </w:rPr>
        <w:t>Simon FARBENBLOOM, Minister, Deputy Permanent Representative, Permanent Mission to the World Trade Organization (WTO), Geneva</w:t>
      </w:r>
    </w:p>
    <w:p w:rsidR="003D181F" w:rsidRPr="00D13516" w:rsidRDefault="003D181F" w:rsidP="003D181F">
      <w:pPr>
        <w:rPr>
          <w:szCs w:val="22"/>
        </w:rPr>
      </w:pPr>
    </w:p>
    <w:p w:rsidR="003D181F" w:rsidRPr="00D13516" w:rsidRDefault="003D181F" w:rsidP="003D181F">
      <w:pPr>
        <w:rPr>
          <w:szCs w:val="22"/>
        </w:rPr>
      </w:pPr>
      <w:r w:rsidRPr="00D13516">
        <w:rPr>
          <w:szCs w:val="22"/>
        </w:rPr>
        <w:t>Greer ALBLAS (Ms.), First Secretary, Permanent Mission, Geneva</w:t>
      </w:r>
    </w:p>
    <w:p w:rsidR="003D181F" w:rsidRPr="00D13516" w:rsidRDefault="003D181F" w:rsidP="003D181F">
      <w:pPr>
        <w:rPr>
          <w:szCs w:val="22"/>
        </w:rPr>
      </w:pPr>
    </w:p>
    <w:p w:rsidR="003D181F" w:rsidRPr="00D13516" w:rsidRDefault="003D181F" w:rsidP="003D181F">
      <w:pPr>
        <w:rPr>
          <w:szCs w:val="22"/>
        </w:rPr>
      </w:pPr>
      <w:r w:rsidRPr="00D13516">
        <w:rPr>
          <w:szCs w:val="22"/>
        </w:rPr>
        <w:t>Felicity HAMMOND (Ms.), First Secretary, Permanent Mission to the World Trade Organization (WTO), Geneva</w:t>
      </w:r>
    </w:p>
    <w:p w:rsidR="00F83199" w:rsidRDefault="00F83199">
      <w:pPr>
        <w:rPr>
          <w:szCs w:val="22"/>
          <w:u w:val="single"/>
        </w:rPr>
      </w:pPr>
      <w:r>
        <w:rPr>
          <w:szCs w:val="22"/>
          <w:u w:val="single"/>
        </w:rPr>
        <w:br w:type="page"/>
      </w:r>
    </w:p>
    <w:p w:rsidR="003D181F" w:rsidRPr="00D13516" w:rsidRDefault="003D181F" w:rsidP="003D181F">
      <w:pPr>
        <w:rPr>
          <w:szCs w:val="22"/>
          <w:u w:val="single"/>
        </w:rPr>
      </w:pPr>
      <w:r w:rsidRPr="00D13516">
        <w:rPr>
          <w:szCs w:val="22"/>
          <w:u w:val="single"/>
        </w:rPr>
        <w:lastRenderedPageBreak/>
        <w:t>AZERBAÏDJAN/AZERBAIJAN</w:t>
      </w:r>
    </w:p>
    <w:p w:rsidR="003D181F" w:rsidRPr="00D13516" w:rsidRDefault="003D181F" w:rsidP="003D181F">
      <w:pPr>
        <w:rPr>
          <w:szCs w:val="22"/>
          <w:u w:val="single"/>
        </w:rPr>
      </w:pPr>
    </w:p>
    <w:p w:rsidR="003D181F" w:rsidRPr="00D13516" w:rsidRDefault="003D181F" w:rsidP="003D181F">
      <w:pPr>
        <w:rPr>
          <w:szCs w:val="22"/>
        </w:rPr>
      </w:pPr>
      <w:r w:rsidRPr="00D13516">
        <w:rPr>
          <w:szCs w:val="22"/>
        </w:rPr>
        <w:t>Emil HASANOV, Counsellor, Permanent Mission, Geneva</w:t>
      </w:r>
    </w:p>
    <w:p w:rsidR="003D181F" w:rsidRPr="00D13516" w:rsidRDefault="003D181F" w:rsidP="003D181F">
      <w:pPr>
        <w:rPr>
          <w:szCs w:val="22"/>
        </w:rPr>
      </w:pPr>
    </w:p>
    <w:p w:rsidR="003D181F" w:rsidRPr="00D13516" w:rsidRDefault="003D181F" w:rsidP="003D181F">
      <w:pPr>
        <w:rPr>
          <w:szCs w:val="22"/>
        </w:rPr>
      </w:pPr>
    </w:p>
    <w:p w:rsidR="003D181F" w:rsidRPr="00D13516" w:rsidRDefault="003D181F" w:rsidP="003D181F">
      <w:pPr>
        <w:rPr>
          <w:szCs w:val="22"/>
          <w:u w:val="single"/>
        </w:rPr>
      </w:pPr>
      <w:r w:rsidRPr="00D13516">
        <w:rPr>
          <w:szCs w:val="22"/>
          <w:u w:val="single"/>
        </w:rPr>
        <w:t>BAHAMAS</w:t>
      </w:r>
    </w:p>
    <w:p w:rsidR="003D181F" w:rsidRPr="00D13516" w:rsidRDefault="003D181F" w:rsidP="003D181F">
      <w:pPr>
        <w:rPr>
          <w:szCs w:val="22"/>
          <w:u w:val="single"/>
        </w:rPr>
      </w:pPr>
    </w:p>
    <w:p w:rsidR="003D181F" w:rsidRPr="00D13516" w:rsidRDefault="003D181F" w:rsidP="003D181F">
      <w:pPr>
        <w:rPr>
          <w:szCs w:val="22"/>
        </w:rPr>
      </w:pPr>
      <w:r w:rsidRPr="00D13516">
        <w:rPr>
          <w:szCs w:val="22"/>
        </w:rPr>
        <w:t>Rhoda M. JACKSON (Ms.), Ambassador, Permanent Representative, Permanent Mission, Geneva</w:t>
      </w:r>
    </w:p>
    <w:p w:rsidR="003D181F" w:rsidRPr="00D13516" w:rsidRDefault="003D181F" w:rsidP="003D181F">
      <w:pPr>
        <w:rPr>
          <w:szCs w:val="22"/>
        </w:rPr>
      </w:pPr>
    </w:p>
    <w:p w:rsidR="003D181F" w:rsidRPr="00363057" w:rsidRDefault="003D181F" w:rsidP="003D181F">
      <w:pPr>
        <w:rPr>
          <w:szCs w:val="22"/>
        </w:rPr>
      </w:pPr>
      <w:r w:rsidRPr="00D13516">
        <w:rPr>
          <w:szCs w:val="22"/>
        </w:rPr>
        <w:t>Bernadette BUTLER (Ms.), Minister Counsellor, Permanent Mission, Geneva</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rPr>
          <w:szCs w:val="22"/>
          <w:u w:val="single"/>
        </w:rPr>
      </w:pPr>
      <w:r w:rsidRPr="00363057">
        <w:rPr>
          <w:szCs w:val="22"/>
          <w:u w:val="single"/>
        </w:rPr>
        <w:t>BANGLADESH</w:t>
      </w:r>
    </w:p>
    <w:p w:rsidR="003D181F" w:rsidRPr="00363057" w:rsidRDefault="003D181F" w:rsidP="003D181F">
      <w:pPr>
        <w:rPr>
          <w:szCs w:val="22"/>
          <w:u w:val="single"/>
        </w:rPr>
      </w:pPr>
    </w:p>
    <w:p w:rsidR="003D181F" w:rsidRPr="00363057" w:rsidRDefault="003D181F" w:rsidP="003D181F">
      <w:pPr>
        <w:rPr>
          <w:szCs w:val="22"/>
        </w:rPr>
      </w:pPr>
      <w:r w:rsidRPr="00363057">
        <w:rPr>
          <w:szCs w:val="22"/>
        </w:rPr>
        <w:t xml:space="preserve">Md. </w:t>
      </w:r>
      <w:proofErr w:type="spellStart"/>
      <w:r w:rsidRPr="00363057">
        <w:rPr>
          <w:szCs w:val="22"/>
        </w:rPr>
        <w:t>Nazrul</w:t>
      </w:r>
      <w:proofErr w:type="spellEnd"/>
      <w:r w:rsidRPr="00363057">
        <w:rPr>
          <w:szCs w:val="22"/>
        </w:rPr>
        <w:t xml:space="preserve"> ISLAM, Deputy Permanent Representative, Permanent Mission, Geneva</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rPr>
          <w:szCs w:val="22"/>
          <w:u w:val="single"/>
        </w:rPr>
      </w:pPr>
      <w:r w:rsidRPr="00363057">
        <w:rPr>
          <w:szCs w:val="22"/>
          <w:u w:val="single"/>
        </w:rPr>
        <w:t>BRÉSIL/BRAZIL</w:t>
      </w:r>
    </w:p>
    <w:p w:rsidR="003D181F" w:rsidRPr="00363057" w:rsidRDefault="003D181F" w:rsidP="003D181F">
      <w:pPr>
        <w:rPr>
          <w:szCs w:val="22"/>
          <w:u w:val="single"/>
        </w:rPr>
      </w:pPr>
    </w:p>
    <w:p w:rsidR="003D181F" w:rsidRPr="00363057" w:rsidRDefault="003D181F" w:rsidP="003D181F">
      <w:pPr>
        <w:rPr>
          <w:szCs w:val="22"/>
        </w:rPr>
      </w:pPr>
      <w:r w:rsidRPr="00363057">
        <w:rPr>
          <w:szCs w:val="22"/>
        </w:rPr>
        <w:t>Marcia DONNER ABREU (Ms.), Minister Counsellor, Permanent Mission to the World Trade Organization (WTO), Geneva</w:t>
      </w:r>
    </w:p>
    <w:p w:rsidR="003D181F" w:rsidRPr="00363057" w:rsidRDefault="003D181F" w:rsidP="003D181F">
      <w:pPr>
        <w:rPr>
          <w:szCs w:val="22"/>
        </w:rPr>
      </w:pPr>
    </w:p>
    <w:p w:rsidR="003D181F" w:rsidRPr="00363057" w:rsidRDefault="003D181F" w:rsidP="003D181F">
      <w:pPr>
        <w:rPr>
          <w:szCs w:val="22"/>
        </w:rPr>
      </w:pPr>
      <w:proofErr w:type="spellStart"/>
      <w:r w:rsidRPr="00363057">
        <w:rPr>
          <w:szCs w:val="22"/>
        </w:rPr>
        <w:t>Caue</w:t>
      </w:r>
      <w:proofErr w:type="spellEnd"/>
      <w:r w:rsidRPr="00363057">
        <w:rPr>
          <w:szCs w:val="22"/>
        </w:rPr>
        <w:t xml:space="preserve"> OLIVEIRA FANHA, Secretary, Permanent Mission to the World Trade Organization (WTO), Geneva</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rPr>
          <w:szCs w:val="22"/>
          <w:u w:val="single"/>
        </w:rPr>
      </w:pPr>
      <w:r w:rsidRPr="00363057">
        <w:rPr>
          <w:szCs w:val="22"/>
          <w:u w:val="single"/>
        </w:rPr>
        <w:t>CANADA</w:t>
      </w:r>
    </w:p>
    <w:p w:rsidR="003D181F" w:rsidRPr="00363057" w:rsidRDefault="003D181F" w:rsidP="003D181F">
      <w:pPr>
        <w:rPr>
          <w:szCs w:val="22"/>
          <w:u w:val="single"/>
        </w:rPr>
      </w:pPr>
    </w:p>
    <w:p w:rsidR="003D181F" w:rsidRPr="00363057" w:rsidRDefault="003D181F" w:rsidP="003D181F">
      <w:pPr>
        <w:rPr>
          <w:szCs w:val="22"/>
        </w:rPr>
      </w:pPr>
      <w:proofErr w:type="spellStart"/>
      <w:r w:rsidRPr="00363057">
        <w:rPr>
          <w:szCs w:val="22"/>
        </w:rPr>
        <w:t>Frédérique</w:t>
      </w:r>
      <w:proofErr w:type="spellEnd"/>
      <w:r w:rsidRPr="00363057">
        <w:rPr>
          <w:szCs w:val="22"/>
        </w:rPr>
        <w:t xml:space="preserve"> DELAPR</w:t>
      </w:r>
      <w:r>
        <w:rPr>
          <w:szCs w:val="22"/>
        </w:rPr>
        <w:t>É</w:t>
      </w:r>
      <w:r w:rsidRPr="00363057">
        <w:rPr>
          <w:szCs w:val="22"/>
        </w:rPr>
        <w:t>E (Ms.), First Secretary, Permanent Mission, Geneva</w:t>
      </w:r>
    </w:p>
    <w:p w:rsidR="003D181F" w:rsidRPr="00363057" w:rsidRDefault="003D181F" w:rsidP="003D181F">
      <w:pPr>
        <w:rPr>
          <w:szCs w:val="22"/>
        </w:rPr>
      </w:pPr>
    </w:p>
    <w:p w:rsidR="003D181F" w:rsidRPr="00363057" w:rsidRDefault="003D181F" w:rsidP="003D181F">
      <w:pPr>
        <w:rPr>
          <w:szCs w:val="22"/>
        </w:rPr>
      </w:pPr>
    </w:p>
    <w:p w:rsidR="003D181F" w:rsidRPr="00D13516" w:rsidRDefault="003D181F" w:rsidP="003D181F">
      <w:pPr>
        <w:rPr>
          <w:szCs w:val="22"/>
          <w:u w:val="single"/>
        </w:rPr>
      </w:pPr>
      <w:r w:rsidRPr="00D13516">
        <w:rPr>
          <w:szCs w:val="22"/>
          <w:u w:val="single"/>
        </w:rPr>
        <w:t>CHINE/CHINA</w:t>
      </w:r>
    </w:p>
    <w:p w:rsidR="003D181F" w:rsidRPr="00363057" w:rsidRDefault="003D181F" w:rsidP="003D181F">
      <w:pPr>
        <w:rPr>
          <w:szCs w:val="22"/>
        </w:rPr>
      </w:pPr>
    </w:p>
    <w:p w:rsidR="003D181F" w:rsidRPr="00363057" w:rsidRDefault="003D181F" w:rsidP="003D181F">
      <w:pPr>
        <w:rPr>
          <w:szCs w:val="22"/>
        </w:rPr>
      </w:pPr>
      <w:r w:rsidRPr="00363057">
        <w:rPr>
          <w:szCs w:val="22"/>
        </w:rPr>
        <w:t>LIU Jian, Deputy Director, State Intellectual Property Office (SIPO), Beijing</w:t>
      </w:r>
    </w:p>
    <w:p w:rsidR="003D181F" w:rsidRPr="00363057" w:rsidRDefault="003D181F" w:rsidP="003D181F">
      <w:pPr>
        <w:rPr>
          <w:szCs w:val="22"/>
        </w:rPr>
      </w:pPr>
    </w:p>
    <w:p w:rsidR="003D181F" w:rsidRPr="00363057" w:rsidRDefault="003D181F" w:rsidP="003D181F">
      <w:pPr>
        <w:rPr>
          <w:szCs w:val="22"/>
        </w:rPr>
      </w:pPr>
      <w:r w:rsidRPr="00363057">
        <w:rPr>
          <w:szCs w:val="22"/>
        </w:rPr>
        <w:t>ZHANG Ling, Officer, State Intellectual Property Office (SIPO), Beijing</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rPr>
          <w:szCs w:val="22"/>
          <w:u w:val="single"/>
          <w:lang w:val="fr-CH"/>
        </w:rPr>
      </w:pPr>
      <w:r w:rsidRPr="00363057">
        <w:rPr>
          <w:szCs w:val="22"/>
          <w:u w:val="single"/>
          <w:lang w:val="fr-CH"/>
        </w:rPr>
        <w:t>COLOMBIE/COLOMBIA</w:t>
      </w:r>
    </w:p>
    <w:p w:rsidR="003D181F" w:rsidRPr="00363057" w:rsidRDefault="003D181F" w:rsidP="003D181F">
      <w:pPr>
        <w:rPr>
          <w:szCs w:val="22"/>
          <w:u w:val="single"/>
          <w:lang w:val="fr-CH"/>
        </w:rPr>
      </w:pPr>
    </w:p>
    <w:p w:rsidR="003D181F" w:rsidRPr="00363057" w:rsidRDefault="003D181F" w:rsidP="003D181F">
      <w:pPr>
        <w:rPr>
          <w:szCs w:val="22"/>
          <w:lang w:val="fr-CH"/>
        </w:rPr>
      </w:pPr>
      <w:proofErr w:type="spellStart"/>
      <w:r w:rsidRPr="00363057">
        <w:rPr>
          <w:szCs w:val="22"/>
          <w:lang w:val="fr-CH"/>
        </w:rPr>
        <w:t>Beatriz</w:t>
      </w:r>
      <w:proofErr w:type="spellEnd"/>
      <w:r w:rsidRPr="00363057">
        <w:rPr>
          <w:szCs w:val="22"/>
          <w:lang w:val="fr-CH"/>
        </w:rPr>
        <w:t xml:space="preserve"> LONDOÑO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Embajadora</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3D181F" w:rsidRPr="00363057" w:rsidRDefault="003D181F" w:rsidP="003D181F">
      <w:pPr>
        <w:rPr>
          <w:szCs w:val="22"/>
          <w:lang w:val="fr-CH"/>
        </w:rPr>
      </w:pPr>
      <w:r w:rsidRPr="00363057">
        <w:rPr>
          <w:szCs w:val="22"/>
          <w:u w:val="single"/>
          <w:lang w:val="fr-CH"/>
        </w:rPr>
        <w:t xml:space="preserve">central@misioncolombia.ch </w:t>
      </w:r>
    </w:p>
    <w:p w:rsidR="003D181F" w:rsidRPr="00363057" w:rsidRDefault="003D181F" w:rsidP="003D181F">
      <w:pPr>
        <w:rPr>
          <w:szCs w:val="22"/>
          <w:lang w:val="fr-CH"/>
        </w:rPr>
      </w:pPr>
    </w:p>
    <w:p w:rsidR="003D181F" w:rsidRPr="00363057" w:rsidRDefault="003D181F" w:rsidP="003D181F">
      <w:pPr>
        <w:rPr>
          <w:szCs w:val="22"/>
          <w:lang w:val="fr-CH"/>
        </w:rPr>
      </w:pPr>
      <w:r w:rsidRPr="00363057">
        <w:rPr>
          <w:szCs w:val="22"/>
          <w:lang w:val="fr-CH"/>
        </w:rPr>
        <w:t xml:space="preserve">Juan Carlos GONZÁLEZ, </w:t>
      </w:r>
      <w:proofErr w:type="spellStart"/>
      <w:r w:rsidRPr="00363057">
        <w:rPr>
          <w:szCs w:val="22"/>
          <w:lang w:val="fr-CH"/>
        </w:rPr>
        <w:t>Embajador</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Misión</w:t>
      </w:r>
      <w:proofErr w:type="spellEnd"/>
      <w:r w:rsidRPr="00363057">
        <w:rPr>
          <w:szCs w:val="22"/>
          <w:lang w:val="fr-CH"/>
        </w:rPr>
        <w:t xml:space="preserve"> Permanente ante </w:t>
      </w:r>
      <w:proofErr w:type="gramStart"/>
      <w:r w:rsidRPr="00363057">
        <w:rPr>
          <w:szCs w:val="22"/>
          <w:lang w:val="fr-CH"/>
        </w:rPr>
        <w:t xml:space="preserve">la </w:t>
      </w:r>
      <w:proofErr w:type="spellStart"/>
      <w:r w:rsidRPr="00363057">
        <w:rPr>
          <w:szCs w:val="22"/>
          <w:lang w:val="fr-CH"/>
        </w:rPr>
        <w:t>Organización</w:t>
      </w:r>
      <w:proofErr w:type="spellEnd"/>
      <w:proofErr w:type="gramEnd"/>
      <w:r w:rsidRPr="00363057">
        <w:rPr>
          <w:szCs w:val="22"/>
          <w:lang w:val="fr-CH"/>
        </w:rPr>
        <w:t xml:space="preserve"> </w:t>
      </w:r>
      <w:proofErr w:type="spellStart"/>
      <w:r w:rsidRPr="00363057">
        <w:rPr>
          <w:szCs w:val="22"/>
          <w:lang w:val="fr-CH"/>
        </w:rPr>
        <w:t>Mundial</w:t>
      </w:r>
      <w:proofErr w:type="spellEnd"/>
      <w:r w:rsidRPr="00363057">
        <w:rPr>
          <w:szCs w:val="22"/>
          <w:lang w:val="fr-CH"/>
        </w:rPr>
        <w:t xml:space="preserve"> </w:t>
      </w:r>
      <w:proofErr w:type="spellStart"/>
      <w:r w:rsidRPr="00363057">
        <w:rPr>
          <w:szCs w:val="22"/>
          <w:lang w:val="fr-CH"/>
        </w:rPr>
        <w:t>del</w:t>
      </w:r>
      <w:proofErr w:type="spellEnd"/>
      <w:r w:rsidRPr="00363057">
        <w:rPr>
          <w:szCs w:val="22"/>
          <w:lang w:val="fr-CH"/>
        </w:rPr>
        <w:t xml:space="preserve"> </w:t>
      </w:r>
      <w:proofErr w:type="spellStart"/>
      <w:r w:rsidRPr="00363057">
        <w:rPr>
          <w:szCs w:val="22"/>
          <w:lang w:val="fr-CH"/>
        </w:rPr>
        <w:t>Comercio</w:t>
      </w:r>
      <w:proofErr w:type="spellEnd"/>
      <w:r w:rsidRPr="00363057">
        <w:rPr>
          <w:szCs w:val="22"/>
          <w:lang w:val="fr-CH"/>
        </w:rPr>
        <w:t xml:space="preserve"> (OMC), </w:t>
      </w:r>
      <w:proofErr w:type="spellStart"/>
      <w:r w:rsidRPr="00363057">
        <w:rPr>
          <w:szCs w:val="22"/>
          <w:lang w:val="fr-CH"/>
        </w:rPr>
        <w:t>Ginebra</w:t>
      </w:r>
      <w:proofErr w:type="spellEnd"/>
    </w:p>
    <w:p w:rsidR="003D181F" w:rsidRPr="00363057" w:rsidRDefault="003D181F" w:rsidP="003D181F">
      <w:pPr>
        <w:rPr>
          <w:szCs w:val="22"/>
          <w:lang w:val="fr-CH"/>
        </w:rPr>
      </w:pPr>
    </w:p>
    <w:p w:rsidR="003D181F" w:rsidRPr="00363057" w:rsidRDefault="003D181F" w:rsidP="003D181F">
      <w:pPr>
        <w:rPr>
          <w:szCs w:val="22"/>
          <w:lang w:val="fr-CH"/>
        </w:rPr>
      </w:pPr>
      <w:r w:rsidRPr="00363057">
        <w:rPr>
          <w:szCs w:val="22"/>
          <w:lang w:val="fr-CH"/>
        </w:rPr>
        <w:t xml:space="preserve">Mauricio SALCEDO,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Adjunto</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ante </w:t>
      </w:r>
      <w:proofErr w:type="gramStart"/>
      <w:r w:rsidRPr="00363057">
        <w:rPr>
          <w:szCs w:val="22"/>
          <w:lang w:val="fr-CH"/>
        </w:rPr>
        <w:t xml:space="preserve">la </w:t>
      </w:r>
      <w:proofErr w:type="spellStart"/>
      <w:r w:rsidRPr="00363057">
        <w:rPr>
          <w:szCs w:val="22"/>
          <w:lang w:val="fr-CH"/>
        </w:rPr>
        <w:t>Organización</w:t>
      </w:r>
      <w:proofErr w:type="spellEnd"/>
      <w:proofErr w:type="gramEnd"/>
      <w:r w:rsidRPr="00363057">
        <w:rPr>
          <w:szCs w:val="22"/>
          <w:lang w:val="fr-CH"/>
        </w:rPr>
        <w:t xml:space="preserve"> </w:t>
      </w:r>
      <w:proofErr w:type="spellStart"/>
      <w:r w:rsidRPr="00363057">
        <w:rPr>
          <w:szCs w:val="22"/>
          <w:lang w:val="fr-CH"/>
        </w:rPr>
        <w:t>Mundial</w:t>
      </w:r>
      <w:proofErr w:type="spellEnd"/>
      <w:r w:rsidRPr="00363057">
        <w:rPr>
          <w:szCs w:val="22"/>
          <w:lang w:val="fr-CH"/>
        </w:rPr>
        <w:t xml:space="preserve"> </w:t>
      </w:r>
      <w:proofErr w:type="spellStart"/>
      <w:r w:rsidRPr="00363057">
        <w:rPr>
          <w:szCs w:val="22"/>
          <w:lang w:val="fr-CH"/>
        </w:rPr>
        <w:t>del</w:t>
      </w:r>
      <w:proofErr w:type="spellEnd"/>
      <w:r w:rsidRPr="00363057">
        <w:rPr>
          <w:szCs w:val="22"/>
          <w:lang w:val="fr-CH"/>
        </w:rPr>
        <w:t xml:space="preserve"> </w:t>
      </w:r>
      <w:proofErr w:type="spellStart"/>
      <w:r w:rsidRPr="00363057">
        <w:rPr>
          <w:szCs w:val="22"/>
          <w:lang w:val="fr-CH"/>
        </w:rPr>
        <w:t>Comercio</w:t>
      </w:r>
      <w:proofErr w:type="spellEnd"/>
      <w:r w:rsidRPr="00363057">
        <w:rPr>
          <w:szCs w:val="22"/>
          <w:lang w:val="fr-CH"/>
        </w:rPr>
        <w:t xml:space="preserve"> (OMC), </w:t>
      </w:r>
      <w:proofErr w:type="spellStart"/>
      <w:r w:rsidRPr="00363057">
        <w:rPr>
          <w:szCs w:val="22"/>
          <w:lang w:val="fr-CH"/>
        </w:rPr>
        <w:t>Ginebra</w:t>
      </w:r>
      <w:proofErr w:type="spellEnd"/>
    </w:p>
    <w:p w:rsidR="003D181F" w:rsidRPr="00363057" w:rsidRDefault="003D181F" w:rsidP="003D181F">
      <w:pPr>
        <w:rPr>
          <w:szCs w:val="22"/>
          <w:lang w:val="fr-CH"/>
        </w:rPr>
      </w:pPr>
      <w:r w:rsidRPr="00363057">
        <w:rPr>
          <w:szCs w:val="22"/>
          <w:u w:val="single"/>
          <w:lang w:val="fr-CH"/>
        </w:rPr>
        <w:t xml:space="preserve">msalcedo@mincit.gov.co </w:t>
      </w:r>
    </w:p>
    <w:p w:rsidR="003D181F" w:rsidRPr="00363057" w:rsidRDefault="003D181F" w:rsidP="003D181F">
      <w:pPr>
        <w:rPr>
          <w:szCs w:val="22"/>
          <w:lang w:val="fr-CH"/>
        </w:rPr>
      </w:pPr>
    </w:p>
    <w:p w:rsidR="003D181F" w:rsidRPr="00363057" w:rsidRDefault="003D181F" w:rsidP="003D181F">
      <w:pPr>
        <w:keepNext/>
        <w:keepLines/>
        <w:rPr>
          <w:szCs w:val="22"/>
          <w:lang w:val="fr-CH"/>
        </w:rPr>
      </w:pPr>
      <w:r w:rsidRPr="00363057">
        <w:rPr>
          <w:szCs w:val="22"/>
          <w:lang w:val="fr-CH"/>
        </w:rPr>
        <w:t xml:space="preserve">Juan Camilo SARETZKI FORERO, </w:t>
      </w:r>
      <w:proofErr w:type="spellStart"/>
      <w:r w:rsidRPr="00363057">
        <w:rPr>
          <w:szCs w:val="22"/>
          <w:lang w:val="fr-CH"/>
        </w:rPr>
        <w:t>Consejero</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3D181F" w:rsidRPr="00363057" w:rsidRDefault="003D181F" w:rsidP="003D181F">
      <w:pPr>
        <w:keepNext/>
        <w:keepLines/>
        <w:rPr>
          <w:szCs w:val="22"/>
          <w:lang w:val="fr-CH"/>
        </w:rPr>
      </w:pPr>
      <w:r w:rsidRPr="00363057">
        <w:rPr>
          <w:szCs w:val="22"/>
          <w:u w:val="single"/>
          <w:lang w:val="fr-CH"/>
        </w:rPr>
        <w:t xml:space="preserve">central@misioncolombia.ch </w:t>
      </w:r>
    </w:p>
    <w:p w:rsidR="003D181F" w:rsidRPr="00363057" w:rsidRDefault="003D181F" w:rsidP="003D181F">
      <w:pPr>
        <w:rPr>
          <w:szCs w:val="22"/>
          <w:lang w:val="fr-CH"/>
        </w:rPr>
      </w:pPr>
    </w:p>
    <w:p w:rsidR="003D181F" w:rsidRPr="00363057" w:rsidRDefault="003D181F" w:rsidP="003D181F">
      <w:pPr>
        <w:rPr>
          <w:szCs w:val="22"/>
          <w:lang w:val="fr-CH"/>
        </w:rPr>
      </w:pPr>
      <w:r w:rsidRPr="00363057">
        <w:rPr>
          <w:szCs w:val="22"/>
          <w:lang w:val="fr-CH"/>
        </w:rPr>
        <w:lastRenderedPageBreak/>
        <w:t xml:space="preserve">Manuel CHACÓN, </w:t>
      </w:r>
      <w:proofErr w:type="spellStart"/>
      <w:r w:rsidRPr="00363057">
        <w:rPr>
          <w:szCs w:val="22"/>
          <w:lang w:val="fr-CH"/>
        </w:rPr>
        <w:t>Consejero</w:t>
      </w:r>
      <w:proofErr w:type="spellEnd"/>
      <w:r w:rsidRPr="00363057">
        <w:rPr>
          <w:szCs w:val="22"/>
          <w:lang w:val="fr-CH"/>
        </w:rPr>
        <w:t xml:space="preserve"> </w:t>
      </w:r>
      <w:proofErr w:type="spellStart"/>
      <w:r w:rsidRPr="00363057">
        <w:rPr>
          <w:szCs w:val="22"/>
          <w:lang w:val="fr-CH"/>
        </w:rPr>
        <w:t>Comercial</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ante </w:t>
      </w:r>
      <w:proofErr w:type="gramStart"/>
      <w:r w:rsidRPr="00363057">
        <w:rPr>
          <w:szCs w:val="22"/>
          <w:lang w:val="fr-CH"/>
        </w:rPr>
        <w:t xml:space="preserve">la </w:t>
      </w:r>
      <w:proofErr w:type="spellStart"/>
      <w:r w:rsidRPr="00363057">
        <w:rPr>
          <w:szCs w:val="22"/>
          <w:lang w:val="fr-CH"/>
        </w:rPr>
        <w:t>Organización</w:t>
      </w:r>
      <w:proofErr w:type="spellEnd"/>
      <w:proofErr w:type="gramEnd"/>
      <w:r w:rsidRPr="00363057">
        <w:rPr>
          <w:szCs w:val="22"/>
          <w:lang w:val="fr-CH"/>
        </w:rPr>
        <w:t xml:space="preserve"> </w:t>
      </w:r>
      <w:proofErr w:type="spellStart"/>
      <w:r w:rsidRPr="00363057">
        <w:rPr>
          <w:szCs w:val="22"/>
          <w:lang w:val="fr-CH"/>
        </w:rPr>
        <w:t>Mundial</w:t>
      </w:r>
      <w:proofErr w:type="spellEnd"/>
      <w:r w:rsidRPr="00363057">
        <w:rPr>
          <w:szCs w:val="22"/>
          <w:lang w:val="fr-CH"/>
        </w:rPr>
        <w:t xml:space="preserve"> </w:t>
      </w:r>
      <w:proofErr w:type="spellStart"/>
      <w:r w:rsidRPr="00363057">
        <w:rPr>
          <w:szCs w:val="22"/>
          <w:lang w:val="fr-CH"/>
        </w:rPr>
        <w:t>del</w:t>
      </w:r>
      <w:proofErr w:type="spellEnd"/>
      <w:r w:rsidRPr="00363057">
        <w:rPr>
          <w:szCs w:val="22"/>
          <w:lang w:val="fr-CH"/>
        </w:rPr>
        <w:t xml:space="preserve"> </w:t>
      </w:r>
      <w:proofErr w:type="spellStart"/>
      <w:r w:rsidRPr="00363057">
        <w:rPr>
          <w:szCs w:val="22"/>
          <w:lang w:val="fr-CH"/>
        </w:rPr>
        <w:t>Comercio</w:t>
      </w:r>
      <w:proofErr w:type="spellEnd"/>
      <w:r w:rsidRPr="00363057">
        <w:rPr>
          <w:szCs w:val="22"/>
          <w:lang w:val="fr-CH"/>
        </w:rPr>
        <w:t xml:space="preserve"> (OMC), </w:t>
      </w:r>
      <w:proofErr w:type="spellStart"/>
      <w:r w:rsidRPr="00363057">
        <w:rPr>
          <w:szCs w:val="22"/>
          <w:lang w:val="fr-CH"/>
        </w:rPr>
        <w:t>Ginebra</w:t>
      </w:r>
      <w:proofErr w:type="spellEnd"/>
    </w:p>
    <w:p w:rsidR="003D181F" w:rsidRPr="00363057" w:rsidRDefault="003D181F" w:rsidP="003D181F">
      <w:pPr>
        <w:rPr>
          <w:szCs w:val="22"/>
          <w:lang w:val="fr-CH"/>
        </w:rPr>
      </w:pPr>
      <w:r w:rsidRPr="00363057">
        <w:rPr>
          <w:szCs w:val="22"/>
          <w:u w:val="single"/>
          <w:lang w:val="fr-CH"/>
        </w:rPr>
        <w:t xml:space="preserve">mchacon@mincit.gov.co </w:t>
      </w:r>
    </w:p>
    <w:p w:rsidR="003D181F" w:rsidRPr="00363057" w:rsidRDefault="003D181F" w:rsidP="003D181F">
      <w:pPr>
        <w:rPr>
          <w:szCs w:val="22"/>
          <w:lang w:val="fr-CH"/>
        </w:rPr>
      </w:pPr>
    </w:p>
    <w:p w:rsidR="003D181F" w:rsidRPr="00363057" w:rsidRDefault="003D181F" w:rsidP="003D181F">
      <w:pPr>
        <w:rPr>
          <w:szCs w:val="22"/>
          <w:lang w:val="fr-CH"/>
        </w:rPr>
      </w:pPr>
    </w:p>
    <w:p w:rsidR="003D181F" w:rsidRPr="00363057" w:rsidRDefault="003D181F" w:rsidP="003D181F">
      <w:pPr>
        <w:keepNext/>
        <w:rPr>
          <w:szCs w:val="22"/>
          <w:u w:val="single"/>
        </w:rPr>
      </w:pPr>
      <w:r w:rsidRPr="00363057">
        <w:rPr>
          <w:szCs w:val="22"/>
          <w:u w:val="single"/>
        </w:rPr>
        <w:t>CONGO</w:t>
      </w:r>
    </w:p>
    <w:p w:rsidR="003D181F" w:rsidRPr="00363057" w:rsidRDefault="003D181F" w:rsidP="003D181F">
      <w:pPr>
        <w:keepNext/>
        <w:rPr>
          <w:szCs w:val="22"/>
          <w:u w:val="single"/>
        </w:rPr>
      </w:pPr>
    </w:p>
    <w:p w:rsidR="003D181F" w:rsidRPr="00363057" w:rsidRDefault="003D181F" w:rsidP="003D181F">
      <w:pPr>
        <w:keepNext/>
        <w:rPr>
          <w:szCs w:val="22"/>
        </w:rPr>
      </w:pPr>
      <w:r w:rsidRPr="00363057">
        <w:rPr>
          <w:szCs w:val="22"/>
        </w:rPr>
        <w:t>Bernard MBEMBA, Counsellor, Permanent Mission, Geneva</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rPr>
          <w:szCs w:val="22"/>
          <w:u w:val="single"/>
          <w:lang w:val="fr-CH"/>
        </w:rPr>
      </w:pPr>
      <w:r w:rsidRPr="00363057">
        <w:rPr>
          <w:szCs w:val="22"/>
          <w:u w:val="single"/>
          <w:lang w:val="fr-CH"/>
        </w:rPr>
        <w:t>CÔTE D'IVOIRE</w:t>
      </w:r>
    </w:p>
    <w:p w:rsidR="003D181F" w:rsidRPr="00363057" w:rsidRDefault="003D181F" w:rsidP="003D181F">
      <w:pPr>
        <w:rPr>
          <w:szCs w:val="22"/>
          <w:u w:val="single"/>
          <w:lang w:val="fr-CH"/>
        </w:rPr>
      </w:pPr>
    </w:p>
    <w:p w:rsidR="003D181F" w:rsidRPr="00363057" w:rsidRDefault="003D181F" w:rsidP="003D181F">
      <w:pPr>
        <w:rPr>
          <w:szCs w:val="22"/>
          <w:lang w:val="fr-CH"/>
        </w:rPr>
      </w:pPr>
      <w:proofErr w:type="spellStart"/>
      <w:r w:rsidRPr="00363057">
        <w:rPr>
          <w:szCs w:val="22"/>
          <w:lang w:val="fr-CH"/>
        </w:rPr>
        <w:t>Kumou</w:t>
      </w:r>
      <w:proofErr w:type="spellEnd"/>
      <w:r w:rsidRPr="00363057">
        <w:rPr>
          <w:szCs w:val="22"/>
          <w:lang w:val="fr-CH"/>
        </w:rPr>
        <w:t xml:space="preserve"> MANKONGA, premier secrétaire, Mission permanente, Genève</w:t>
      </w:r>
    </w:p>
    <w:p w:rsidR="003D181F" w:rsidRPr="00363057" w:rsidRDefault="003D181F" w:rsidP="003D181F">
      <w:pPr>
        <w:rPr>
          <w:szCs w:val="22"/>
          <w:lang w:val="fr-CH"/>
        </w:rPr>
      </w:pPr>
    </w:p>
    <w:p w:rsidR="003D181F" w:rsidRPr="00363057" w:rsidRDefault="003D181F" w:rsidP="003D181F">
      <w:pPr>
        <w:rPr>
          <w:szCs w:val="22"/>
          <w:lang w:val="fr-CH"/>
        </w:rPr>
      </w:pPr>
    </w:p>
    <w:p w:rsidR="003D181F" w:rsidRPr="00363057" w:rsidRDefault="003D181F" w:rsidP="003D181F">
      <w:pPr>
        <w:keepNext/>
        <w:rPr>
          <w:szCs w:val="22"/>
          <w:u w:val="single"/>
          <w:lang w:val="fr-CH"/>
        </w:rPr>
      </w:pPr>
      <w:r w:rsidRPr="00363057">
        <w:rPr>
          <w:szCs w:val="22"/>
          <w:u w:val="single"/>
          <w:lang w:val="fr-CH"/>
        </w:rPr>
        <w:t>CUBA</w:t>
      </w:r>
    </w:p>
    <w:p w:rsidR="003D181F" w:rsidRPr="00363057" w:rsidRDefault="003D181F" w:rsidP="003D181F">
      <w:pPr>
        <w:keepNext/>
        <w:rPr>
          <w:szCs w:val="22"/>
          <w:u w:val="single"/>
          <w:lang w:val="fr-CH"/>
        </w:rPr>
      </w:pPr>
    </w:p>
    <w:p w:rsidR="003D181F" w:rsidRPr="00363057" w:rsidRDefault="003D181F" w:rsidP="003D181F">
      <w:pPr>
        <w:rPr>
          <w:szCs w:val="22"/>
          <w:lang w:val="fr-CH"/>
        </w:rPr>
      </w:pPr>
      <w:proofErr w:type="spellStart"/>
      <w:r w:rsidRPr="00363057">
        <w:rPr>
          <w:szCs w:val="22"/>
          <w:lang w:val="fr-CH"/>
        </w:rPr>
        <w:t>Alina</w:t>
      </w:r>
      <w:proofErr w:type="spellEnd"/>
      <w:r w:rsidRPr="00363057">
        <w:rPr>
          <w:szCs w:val="22"/>
          <w:lang w:val="fr-CH"/>
        </w:rPr>
        <w:t xml:space="preserve"> REVILLA ALCÁZAR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Consejera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3D181F" w:rsidRPr="00363057" w:rsidRDefault="003D181F" w:rsidP="003D181F">
      <w:pPr>
        <w:rPr>
          <w:szCs w:val="22"/>
          <w:lang w:val="fr-CH"/>
        </w:rPr>
      </w:pPr>
      <w:r w:rsidRPr="00363057">
        <w:rPr>
          <w:szCs w:val="22"/>
          <w:u w:val="single"/>
          <w:lang w:val="fr-CH"/>
        </w:rPr>
        <w:t xml:space="preserve">oficomeginebra@missioncuba.ch </w:t>
      </w:r>
    </w:p>
    <w:p w:rsidR="003D181F" w:rsidRPr="00363057" w:rsidRDefault="003D181F" w:rsidP="003D181F">
      <w:pPr>
        <w:rPr>
          <w:szCs w:val="22"/>
          <w:lang w:val="fr-CH"/>
        </w:rPr>
      </w:pPr>
    </w:p>
    <w:p w:rsidR="003D181F" w:rsidRPr="00363057" w:rsidRDefault="003D181F" w:rsidP="003D181F">
      <w:pPr>
        <w:rPr>
          <w:szCs w:val="22"/>
          <w:lang w:val="fr-CH"/>
        </w:rPr>
      </w:pPr>
      <w:proofErr w:type="spellStart"/>
      <w:r w:rsidRPr="00363057">
        <w:rPr>
          <w:szCs w:val="22"/>
          <w:lang w:val="fr-CH"/>
        </w:rPr>
        <w:t>Madelyn</w:t>
      </w:r>
      <w:proofErr w:type="spellEnd"/>
      <w:r w:rsidRPr="00363057">
        <w:rPr>
          <w:szCs w:val="22"/>
          <w:lang w:val="fr-CH"/>
        </w:rPr>
        <w:t xml:space="preserve"> RODRÍGUEZ LARA (</w:t>
      </w:r>
      <w:proofErr w:type="spellStart"/>
      <w:r w:rsidRPr="00363057">
        <w:rPr>
          <w:szCs w:val="22"/>
          <w:lang w:val="fr-CH"/>
        </w:rPr>
        <w:t>Sra</w:t>
      </w:r>
      <w:proofErr w:type="spellEnd"/>
      <w:r w:rsidRPr="00363057">
        <w:rPr>
          <w:szCs w:val="22"/>
          <w:lang w:val="fr-CH"/>
        </w:rPr>
        <w:t xml:space="preserve">.), Primera </w:t>
      </w:r>
      <w:proofErr w:type="spellStart"/>
      <w:r w:rsidRPr="00363057">
        <w:rPr>
          <w:szCs w:val="22"/>
          <w:lang w:val="fr-CH"/>
        </w:rPr>
        <w:t>Secretaria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3D181F" w:rsidRPr="00363057" w:rsidRDefault="003D181F" w:rsidP="003D181F">
      <w:pPr>
        <w:rPr>
          <w:szCs w:val="22"/>
        </w:rPr>
      </w:pPr>
      <w:r w:rsidRPr="00363057">
        <w:rPr>
          <w:szCs w:val="22"/>
          <w:u w:val="single"/>
        </w:rPr>
        <w:t xml:space="preserve">m_rodriguez@missioncuba.ch </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keepNext/>
        <w:rPr>
          <w:szCs w:val="22"/>
          <w:u w:val="single"/>
        </w:rPr>
      </w:pPr>
      <w:r w:rsidRPr="00363057">
        <w:rPr>
          <w:szCs w:val="22"/>
          <w:u w:val="single"/>
        </w:rPr>
        <w:t>EL SALVADOR</w:t>
      </w:r>
    </w:p>
    <w:p w:rsidR="003D181F" w:rsidRPr="00363057" w:rsidRDefault="003D181F" w:rsidP="003D181F">
      <w:pPr>
        <w:keepNext/>
        <w:rPr>
          <w:szCs w:val="22"/>
          <w:u w:val="single"/>
        </w:rPr>
      </w:pPr>
    </w:p>
    <w:p w:rsidR="003D181F" w:rsidRPr="00363057" w:rsidRDefault="003D181F" w:rsidP="003D181F">
      <w:pPr>
        <w:rPr>
          <w:szCs w:val="22"/>
          <w:lang w:val="fr-CH"/>
        </w:rPr>
      </w:pPr>
      <w:r w:rsidRPr="00363057">
        <w:rPr>
          <w:szCs w:val="22"/>
          <w:lang w:val="fr-CH"/>
        </w:rPr>
        <w:t xml:space="preserve">Francisco LIMA MENA, </w:t>
      </w:r>
      <w:proofErr w:type="spellStart"/>
      <w:r w:rsidRPr="00363057">
        <w:rPr>
          <w:szCs w:val="22"/>
          <w:lang w:val="fr-CH"/>
        </w:rPr>
        <w:t>Embajador</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Misión</w:t>
      </w:r>
      <w:proofErr w:type="spellEnd"/>
      <w:r w:rsidRPr="00363057">
        <w:rPr>
          <w:szCs w:val="22"/>
          <w:lang w:val="fr-CH"/>
        </w:rPr>
        <w:t xml:space="preserve"> Permanente</w:t>
      </w:r>
      <w:r>
        <w:rPr>
          <w:szCs w:val="22"/>
          <w:lang w:val="fr-CH"/>
        </w:rPr>
        <w:t xml:space="preserve"> ante </w:t>
      </w:r>
      <w:proofErr w:type="gramStart"/>
      <w:r>
        <w:rPr>
          <w:szCs w:val="22"/>
          <w:lang w:val="fr-CH"/>
        </w:rPr>
        <w:t xml:space="preserve">la </w:t>
      </w:r>
      <w:proofErr w:type="spellStart"/>
      <w:r>
        <w:rPr>
          <w:szCs w:val="22"/>
          <w:lang w:val="fr-CH"/>
        </w:rPr>
        <w:t>Organización</w:t>
      </w:r>
      <w:proofErr w:type="spellEnd"/>
      <w:proofErr w:type="gramEnd"/>
      <w:r>
        <w:rPr>
          <w:szCs w:val="22"/>
          <w:lang w:val="fr-CH"/>
        </w:rPr>
        <w:t xml:space="preserve"> </w:t>
      </w:r>
      <w:proofErr w:type="spellStart"/>
      <w:r>
        <w:rPr>
          <w:szCs w:val="22"/>
          <w:lang w:val="fr-CH"/>
        </w:rPr>
        <w:t>Mundial</w:t>
      </w:r>
      <w:proofErr w:type="spellEnd"/>
      <w:r>
        <w:rPr>
          <w:szCs w:val="22"/>
          <w:lang w:val="fr-CH"/>
        </w:rPr>
        <w:t xml:space="preserve"> </w:t>
      </w:r>
      <w:proofErr w:type="spellStart"/>
      <w:r>
        <w:rPr>
          <w:szCs w:val="22"/>
          <w:lang w:val="fr-CH"/>
        </w:rPr>
        <w:t>del</w:t>
      </w:r>
      <w:proofErr w:type="spellEnd"/>
      <w:r>
        <w:rPr>
          <w:szCs w:val="22"/>
          <w:lang w:val="fr-CH"/>
        </w:rPr>
        <w:t xml:space="preserve"> </w:t>
      </w:r>
      <w:proofErr w:type="spellStart"/>
      <w:r>
        <w:rPr>
          <w:szCs w:val="22"/>
          <w:lang w:val="fr-CH"/>
        </w:rPr>
        <w:t>Comercio</w:t>
      </w:r>
      <w:proofErr w:type="spellEnd"/>
      <w:r>
        <w:rPr>
          <w:szCs w:val="22"/>
          <w:lang w:val="fr-CH"/>
        </w:rPr>
        <w:t xml:space="preserve"> (OMC)</w:t>
      </w:r>
      <w:r w:rsidRPr="00363057">
        <w:rPr>
          <w:szCs w:val="22"/>
          <w:lang w:val="fr-CH"/>
        </w:rPr>
        <w:t xml:space="preserve">, </w:t>
      </w:r>
      <w:proofErr w:type="spellStart"/>
      <w:r w:rsidRPr="00363057">
        <w:rPr>
          <w:szCs w:val="22"/>
          <w:lang w:val="fr-CH"/>
        </w:rPr>
        <w:t>Ginebra</w:t>
      </w:r>
      <w:proofErr w:type="spellEnd"/>
    </w:p>
    <w:p w:rsidR="003D181F" w:rsidRPr="00363057" w:rsidRDefault="003D181F" w:rsidP="003D181F">
      <w:pPr>
        <w:rPr>
          <w:szCs w:val="22"/>
          <w:lang w:val="fr-CH"/>
        </w:rPr>
      </w:pPr>
      <w:r w:rsidRPr="00363057">
        <w:rPr>
          <w:szCs w:val="22"/>
          <w:u w:val="single"/>
          <w:lang w:val="fr-CH"/>
        </w:rPr>
        <w:t xml:space="preserve">flimamena@minec.gob.sv </w:t>
      </w:r>
    </w:p>
    <w:p w:rsidR="003D181F" w:rsidRPr="00363057" w:rsidRDefault="003D181F" w:rsidP="003D181F">
      <w:pPr>
        <w:rPr>
          <w:szCs w:val="22"/>
          <w:lang w:val="fr-CH"/>
        </w:rPr>
      </w:pPr>
    </w:p>
    <w:p w:rsidR="003D181F" w:rsidRPr="00363057" w:rsidRDefault="003D181F" w:rsidP="003D181F">
      <w:pPr>
        <w:rPr>
          <w:szCs w:val="22"/>
          <w:lang w:val="fr-CH"/>
        </w:rPr>
      </w:pPr>
      <w:r w:rsidRPr="00363057">
        <w:rPr>
          <w:szCs w:val="22"/>
          <w:lang w:val="fr-CH"/>
        </w:rPr>
        <w:t>Katia CARBALLO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Ministra</w:t>
      </w:r>
      <w:proofErr w:type="spellEnd"/>
      <w:r w:rsidRPr="00363057">
        <w:rPr>
          <w:szCs w:val="22"/>
          <w:lang w:val="fr-CH"/>
        </w:rPr>
        <w:t xml:space="preserve"> </w:t>
      </w:r>
      <w:proofErr w:type="spellStart"/>
      <w:r w:rsidRPr="00363057">
        <w:rPr>
          <w:szCs w:val="22"/>
          <w:lang w:val="fr-CH"/>
        </w:rPr>
        <w:t>Consejera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w:t>
      </w:r>
      <w:r>
        <w:rPr>
          <w:szCs w:val="22"/>
          <w:lang w:val="fr-CH"/>
        </w:rPr>
        <w:t xml:space="preserve"> ante </w:t>
      </w:r>
      <w:proofErr w:type="gramStart"/>
      <w:r>
        <w:rPr>
          <w:szCs w:val="22"/>
          <w:lang w:val="fr-CH"/>
        </w:rPr>
        <w:t xml:space="preserve">la </w:t>
      </w:r>
      <w:proofErr w:type="spellStart"/>
      <w:r>
        <w:rPr>
          <w:szCs w:val="22"/>
          <w:lang w:val="fr-CH"/>
        </w:rPr>
        <w:t>Organización</w:t>
      </w:r>
      <w:proofErr w:type="spellEnd"/>
      <w:proofErr w:type="gramEnd"/>
      <w:r>
        <w:rPr>
          <w:szCs w:val="22"/>
          <w:lang w:val="fr-CH"/>
        </w:rPr>
        <w:t xml:space="preserve"> </w:t>
      </w:r>
      <w:proofErr w:type="spellStart"/>
      <w:r>
        <w:rPr>
          <w:szCs w:val="22"/>
          <w:lang w:val="fr-CH"/>
        </w:rPr>
        <w:t>Mundial</w:t>
      </w:r>
      <w:proofErr w:type="spellEnd"/>
      <w:r>
        <w:rPr>
          <w:szCs w:val="22"/>
          <w:lang w:val="fr-CH"/>
        </w:rPr>
        <w:t xml:space="preserve"> </w:t>
      </w:r>
      <w:proofErr w:type="spellStart"/>
      <w:r>
        <w:rPr>
          <w:szCs w:val="22"/>
          <w:lang w:val="fr-CH"/>
        </w:rPr>
        <w:t>del</w:t>
      </w:r>
      <w:proofErr w:type="spellEnd"/>
      <w:r>
        <w:rPr>
          <w:szCs w:val="22"/>
          <w:lang w:val="fr-CH"/>
        </w:rPr>
        <w:t xml:space="preserve"> </w:t>
      </w:r>
      <w:proofErr w:type="spellStart"/>
      <w:r>
        <w:rPr>
          <w:szCs w:val="22"/>
          <w:lang w:val="fr-CH"/>
        </w:rPr>
        <w:t>Comercio</w:t>
      </w:r>
      <w:proofErr w:type="spellEnd"/>
      <w:r>
        <w:rPr>
          <w:szCs w:val="22"/>
          <w:lang w:val="fr-CH"/>
        </w:rPr>
        <w:t xml:space="preserve"> (OMC)</w:t>
      </w:r>
      <w:r w:rsidRPr="00363057">
        <w:rPr>
          <w:szCs w:val="22"/>
          <w:lang w:val="fr-CH"/>
        </w:rPr>
        <w:t xml:space="preserve">, </w:t>
      </w:r>
      <w:proofErr w:type="spellStart"/>
      <w:r w:rsidRPr="00363057">
        <w:rPr>
          <w:szCs w:val="22"/>
          <w:lang w:val="fr-CH"/>
        </w:rPr>
        <w:t>Ginebra</w:t>
      </w:r>
      <w:proofErr w:type="spellEnd"/>
    </w:p>
    <w:p w:rsidR="003D181F" w:rsidRPr="00363057" w:rsidRDefault="003D181F" w:rsidP="003D181F">
      <w:pPr>
        <w:rPr>
          <w:szCs w:val="22"/>
          <w:lang w:val="fr-CH"/>
        </w:rPr>
      </w:pPr>
      <w:r w:rsidRPr="00363057">
        <w:rPr>
          <w:szCs w:val="22"/>
          <w:u w:val="single"/>
          <w:lang w:val="fr-CH"/>
        </w:rPr>
        <w:t xml:space="preserve">kcarballo@minec.gob.sv </w:t>
      </w:r>
    </w:p>
    <w:p w:rsidR="003D181F" w:rsidRPr="00363057" w:rsidRDefault="003D181F" w:rsidP="003D181F">
      <w:pPr>
        <w:rPr>
          <w:szCs w:val="22"/>
          <w:lang w:val="fr-CH"/>
        </w:rPr>
      </w:pPr>
    </w:p>
    <w:p w:rsidR="003D181F" w:rsidRPr="00363057" w:rsidRDefault="003D181F" w:rsidP="003D181F">
      <w:pPr>
        <w:rPr>
          <w:szCs w:val="22"/>
          <w:lang w:val="fr-CH"/>
        </w:rPr>
      </w:pPr>
    </w:p>
    <w:p w:rsidR="003D181F" w:rsidRPr="003B4AC5" w:rsidRDefault="003D181F" w:rsidP="003D181F">
      <w:pPr>
        <w:rPr>
          <w:szCs w:val="22"/>
          <w:u w:val="single"/>
          <w:lang w:val="fr-CH"/>
        </w:rPr>
      </w:pPr>
      <w:r w:rsidRPr="003B4AC5">
        <w:rPr>
          <w:szCs w:val="22"/>
          <w:u w:val="single"/>
          <w:lang w:val="fr-CH"/>
        </w:rPr>
        <w:t>ÉQUATEUR/ECUADOR</w:t>
      </w:r>
    </w:p>
    <w:p w:rsidR="003D181F" w:rsidRPr="003B4AC5" w:rsidRDefault="003D181F" w:rsidP="003D181F">
      <w:pPr>
        <w:rPr>
          <w:szCs w:val="22"/>
          <w:u w:val="single"/>
          <w:lang w:val="fr-CH"/>
        </w:rPr>
      </w:pPr>
    </w:p>
    <w:p w:rsidR="003D181F" w:rsidRPr="003B4AC5" w:rsidRDefault="003D181F" w:rsidP="003D181F">
      <w:pPr>
        <w:rPr>
          <w:szCs w:val="22"/>
          <w:lang w:val="fr-CH"/>
        </w:rPr>
      </w:pPr>
      <w:proofErr w:type="spellStart"/>
      <w:r w:rsidRPr="003B4AC5">
        <w:rPr>
          <w:szCs w:val="22"/>
          <w:lang w:val="fr-CH"/>
        </w:rPr>
        <w:t>Ñusta</w:t>
      </w:r>
      <w:proofErr w:type="spellEnd"/>
      <w:r w:rsidRPr="003B4AC5">
        <w:rPr>
          <w:szCs w:val="22"/>
          <w:lang w:val="fr-CH"/>
        </w:rPr>
        <w:t xml:space="preserve"> Alicia MALDONADO SARAVINO (</w:t>
      </w:r>
      <w:proofErr w:type="spellStart"/>
      <w:r w:rsidRPr="003B4AC5">
        <w:rPr>
          <w:szCs w:val="22"/>
          <w:lang w:val="fr-CH"/>
        </w:rPr>
        <w:t>Sra</w:t>
      </w:r>
      <w:proofErr w:type="spellEnd"/>
      <w:r w:rsidRPr="003B4AC5">
        <w:rPr>
          <w:szCs w:val="22"/>
          <w:lang w:val="fr-CH"/>
        </w:rPr>
        <w:t xml:space="preserve">.), Tercera </w:t>
      </w:r>
      <w:proofErr w:type="spellStart"/>
      <w:r w:rsidRPr="003B4AC5">
        <w:rPr>
          <w:szCs w:val="22"/>
          <w:lang w:val="fr-CH"/>
        </w:rPr>
        <w:t>Secretaria</w:t>
      </w:r>
      <w:proofErr w:type="spellEnd"/>
      <w:r w:rsidRPr="003B4AC5">
        <w:rPr>
          <w:szCs w:val="22"/>
          <w:lang w:val="fr-CH"/>
        </w:rPr>
        <w:t xml:space="preserve">, </w:t>
      </w:r>
      <w:proofErr w:type="spellStart"/>
      <w:r w:rsidRPr="003B4AC5">
        <w:rPr>
          <w:szCs w:val="22"/>
          <w:lang w:val="fr-CH"/>
        </w:rPr>
        <w:t>Misión</w:t>
      </w:r>
      <w:proofErr w:type="spellEnd"/>
      <w:r w:rsidRPr="003B4AC5">
        <w:rPr>
          <w:szCs w:val="22"/>
          <w:lang w:val="fr-CH"/>
        </w:rPr>
        <w:t xml:space="preserve"> Permanente ante </w:t>
      </w:r>
      <w:proofErr w:type="gramStart"/>
      <w:r w:rsidRPr="003B4AC5">
        <w:rPr>
          <w:szCs w:val="22"/>
          <w:lang w:val="fr-CH"/>
        </w:rPr>
        <w:t xml:space="preserve">la </w:t>
      </w:r>
      <w:proofErr w:type="spellStart"/>
      <w:r w:rsidRPr="003B4AC5">
        <w:rPr>
          <w:szCs w:val="22"/>
          <w:lang w:val="fr-CH"/>
        </w:rPr>
        <w:t>Organización</w:t>
      </w:r>
      <w:proofErr w:type="spellEnd"/>
      <w:proofErr w:type="gramEnd"/>
      <w:r w:rsidRPr="003B4AC5">
        <w:rPr>
          <w:szCs w:val="22"/>
          <w:lang w:val="fr-CH"/>
        </w:rPr>
        <w:t xml:space="preserve"> </w:t>
      </w:r>
      <w:proofErr w:type="spellStart"/>
      <w:r w:rsidRPr="003B4AC5">
        <w:rPr>
          <w:szCs w:val="22"/>
          <w:lang w:val="fr-CH"/>
        </w:rPr>
        <w:t>Mundial</w:t>
      </w:r>
      <w:proofErr w:type="spellEnd"/>
      <w:r w:rsidRPr="003B4AC5">
        <w:rPr>
          <w:szCs w:val="22"/>
          <w:lang w:val="fr-CH"/>
        </w:rPr>
        <w:t xml:space="preserve"> </w:t>
      </w:r>
      <w:proofErr w:type="spellStart"/>
      <w:r w:rsidRPr="003B4AC5">
        <w:rPr>
          <w:szCs w:val="22"/>
          <w:lang w:val="fr-CH"/>
        </w:rPr>
        <w:t>del</w:t>
      </w:r>
      <w:proofErr w:type="spellEnd"/>
      <w:r w:rsidRPr="003B4AC5">
        <w:rPr>
          <w:szCs w:val="22"/>
          <w:lang w:val="fr-CH"/>
        </w:rPr>
        <w:t xml:space="preserve"> </w:t>
      </w:r>
      <w:proofErr w:type="spellStart"/>
      <w:r w:rsidRPr="003B4AC5">
        <w:rPr>
          <w:szCs w:val="22"/>
          <w:lang w:val="fr-CH"/>
        </w:rPr>
        <w:t>Comercio</w:t>
      </w:r>
      <w:proofErr w:type="spellEnd"/>
      <w:r w:rsidRPr="003B4AC5">
        <w:rPr>
          <w:szCs w:val="22"/>
          <w:lang w:val="fr-CH"/>
        </w:rPr>
        <w:t xml:space="preserve"> (OMC), </w:t>
      </w:r>
      <w:proofErr w:type="spellStart"/>
      <w:r w:rsidRPr="003B4AC5">
        <w:rPr>
          <w:szCs w:val="22"/>
          <w:lang w:val="fr-CH"/>
        </w:rPr>
        <w:t>Ginebra</w:t>
      </w:r>
      <w:proofErr w:type="spellEnd"/>
    </w:p>
    <w:p w:rsidR="003D181F" w:rsidRPr="003B4AC5" w:rsidRDefault="003D181F" w:rsidP="003D181F">
      <w:pPr>
        <w:rPr>
          <w:szCs w:val="22"/>
          <w:lang w:val="fr-CH"/>
        </w:rPr>
      </w:pPr>
    </w:p>
    <w:p w:rsidR="003D181F" w:rsidRPr="003B4AC5" w:rsidRDefault="003D181F" w:rsidP="003D181F">
      <w:pPr>
        <w:rPr>
          <w:szCs w:val="22"/>
          <w:lang w:val="fr-CH"/>
        </w:rPr>
      </w:pPr>
    </w:p>
    <w:p w:rsidR="003D181F" w:rsidRPr="003B4AC5" w:rsidRDefault="003D181F" w:rsidP="003D181F">
      <w:pPr>
        <w:rPr>
          <w:szCs w:val="22"/>
          <w:u w:val="single"/>
          <w:lang w:val="fr-CH"/>
        </w:rPr>
      </w:pPr>
      <w:r w:rsidRPr="003B4AC5">
        <w:rPr>
          <w:szCs w:val="22"/>
          <w:u w:val="single"/>
          <w:lang w:val="fr-CH"/>
        </w:rPr>
        <w:t>ESTONIE/ESTONIA</w:t>
      </w:r>
    </w:p>
    <w:p w:rsidR="003D181F" w:rsidRPr="003B4AC5" w:rsidRDefault="003D181F" w:rsidP="003D181F">
      <w:pPr>
        <w:rPr>
          <w:szCs w:val="22"/>
          <w:u w:val="single"/>
          <w:lang w:val="fr-CH"/>
        </w:rPr>
      </w:pPr>
    </w:p>
    <w:p w:rsidR="003D181F" w:rsidRPr="003B4AC5" w:rsidRDefault="003D181F" w:rsidP="003D181F">
      <w:pPr>
        <w:rPr>
          <w:szCs w:val="22"/>
          <w:lang w:val="fr-CH"/>
        </w:rPr>
      </w:pPr>
      <w:r w:rsidRPr="003B4AC5">
        <w:rPr>
          <w:szCs w:val="22"/>
          <w:lang w:val="fr-CH"/>
        </w:rPr>
        <w:t xml:space="preserve">Andre PUNG, </w:t>
      </w:r>
      <w:proofErr w:type="spellStart"/>
      <w:r w:rsidRPr="003B4AC5">
        <w:rPr>
          <w:szCs w:val="22"/>
          <w:lang w:val="fr-CH"/>
        </w:rPr>
        <w:t>Ambassador</w:t>
      </w:r>
      <w:proofErr w:type="spellEnd"/>
      <w:r w:rsidRPr="003B4AC5">
        <w:rPr>
          <w:szCs w:val="22"/>
          <w:lang w:val="fr-CH"/>
        </w:rPr>
        <w:t xml:space="preserve">, Permanent </w:t>
      </w:r>
      <w:proofErr w:type="spellStart"/>
      <w:r w:rsidRPr="003B4AC5">
        <w:rPr>
          <w:szCs w:val="22"/>
          <w:lang w:val="fr-CH"/>
        </w:rPr>
        <w:t>Representative</w:t>
      </w:r>
      <w:proofErr w:type="spellEnd"/>
      <w:r w:rsidRPr="003B4AC5">
        <w:rPr>
          <w:szCs w:val="22"/>
          <w:lang w:val="fr-CH"/>
        </w:rPr>
        <w:t>, Permanent Mission, Geneva</w:t>
      </w:r>
    </w:p>
    <w:p w:rsidR="003D181F" w:rsidRPr="003B4AC5" w:rsidRDefault="003D181F" w:rsidP="003D181F">
      <w:pPr>
        <w:rPr>
          <w:szCs w:val="22"/>
          <w:u w:val="single"/>
          <w:lang w:val="fr-CH"/>
        </w:rPr>
      </w:pPr>
    </w:p>
    <w:p w:rsidR="003D181F" w:rsidRPr="003B4AC5" w:rsidRDefault="003D181F" w:rsidP="003D181F">
      <w:pPr>
        <w:rPr>
          <w:szCs w:val="22"/>
          <w:lang w:val="fr-CH"/>
        </w:rPr>
      </w:pPr>
      <w:proofErr w:type="spellStart"/>
      <w:r w:rsidRPr="003B4AC5">
        <w:rPr>
          <w:szCs w:val="22"/>
          <w:lang w:val="fr-CH"/>
        </w:rPr>
        <w:t>Veikko</w:t>
      </w:r>
      <w:proofErr w:type="spellEnd"/>
      <w:r w:rsidRPr="003B4AC5">
        <w:rPr>
          <w:szCs w:val="22"/>
          <w:lang w:val="fr-CH"/>
        </w:rPr>
        <w:t xml:space="preserve"> MONTONEN, Second </w:t>
      </w:r>
      <w:proofErr w:type="spellStart"/>
      <w:r w:rsidRPr="003B4AC5">
        <w:rPr>
          <w:szCs w:val="22"/>
          <w:lang w:val="fr-CH"/>
        </w:rPr>
        <w:t>Secretary</w:t>
      </w:r>
      <w:proofErr w:type="spellEnd"/>
      <w:r w:rsidRPr="003B4AC5">
        <w:rPr>
          <w:szCs w:val="22"/>
          <w:lang w:val="fr-CH"/>
        </w:rPr>
        <w:t>, Permanent Mission, Geneva</w:t>
      </w:r>
    </w:p>
    <w:p w:rsidR="003D181F" w:rsidRPr="003B4AC5" w:rsidRDefault="003D181F" w:rsidP="003D181F">
      <w:pPr>
        <w:rPr>
          <w:szCs w:val="22"/>
          <w:lang w:val="fr-CH"/>
        </w:rPr>
      </w:pPr>
      <w:r w:rsidRPr="003B4AC5">
        <w:rPr>
          <w:szCs w:val="22"/>
          <w:u w:val="single"/>
          <w:lang w:val="fr-CH"/>
        </w:rPr>
        <w:t xml:space="preserve">veikko.montonen@mfa.ee </w:t>
      </w:r>
    </w:p>
    <w:p w:rsidR="003D181F" w:rsidRPr="003B4AC5" w:rsidRDefault="003D181F" w:rsidP="003D181F">
      <w:pPr>
        <w:rPr>
          <w:szCs w:val="22"/>
          <w:lang w:val="fr-CH"/>
        </w:rPr>
      </w:pPr>
    </w:p>
    <w:p w:rsidR="003D181F" w:rsidRPr="003B4AC5" w:rsidRDefault="003D181F" w:rsidP="003D181F">
      <w:pPr>
        <w:rPr>
          <w:szCs w:val="22"/>
          <w:lang w:val="fr-CH"/>
        </w:rPr>
      </w:pPr>
    </w:p>
    <w:p w:rsidR="003D181F" w:rsidRDefault="003D181F" w:rsidP="003D181F">
      <w:pPr>
        <w:rPr>
          <w:szCs w:val="22"/>
          <w:u w:val="single"/>
          <w:lang w:val="fr-CH"/>
        </w:rPr>
      </w:pPr>
      <w:r>
        <w:rPr>
          <w:szCs w:val="22"/>
          <w:u w:val="single"/>
          <w:lang w:val="fr-CH"/>
        </w:rPr>
        <w:br w:type="page"/>
      </w:r>
    </w:p>
    <w:p w:rsidR="003D181F" w:rsidRPr="003B4AC5" w:rsidRDefault="003D181F" w:rsidP="003D181F">
      <w:pPr>
        <w:keepNext/>
        <w:rPr>
          <w:szCs w:val="22"/>
          <w:u w:val="single"/>
          <w:lang w:val="fr-CH"/>
        </w:rPr>
      </w:pPr>
      <w:r w:rsidRPr="003B4AC5">
        <w:rPr>
          <w:szCs w:val="22"/>
          <w:u w:val="single"/>
          <w:lang w:val="fr-CH"/>
        </w:rPr>
        <w:lastRenderedPageBreak/>
        <w:t>ÉTATS-UNIS D’AMÉRIQUE/UNITED STATES OF AMERICA</w:t>
      </w:r>
    </w:p>
    <w:p w:rsidR="003D181F" w:rsidRPr="003B4AC5" w:rsidRDefault="003D181F" w:rsidP="003D181F">
      <w:pPr>
        <w:keepNext/>
        <w:rPr>
          <w:szCs w:val="22"/>
          <w:u w:val="single"/>
          <w:lang w:val="fr-CH"/>
        </w:rPr>
      </w:pPr>
    </w:p>
    <w:p w:rsidR="003D181F" w:rsidRPr="003D181F" w:rsidRDefault="003D181F" w:rsidP="003D181F">
      <w:pPr>
        <w:rPr>
          <w:szCs w:val="22"/>
          <w:lang w:val="fr-CH"/>
        </w:rPr>
      </w:pPr>
      <w:r w:rsidRPr="003D181F">
        <w:rPr>
          <w:szCs w:val="22"/>
          <w:lang w:val="fr-CH"/>
        </w:rPr>
        <w:t xml:space="preserve">Pamela HAMAMOTO (Ms.), </w:t>
      </w:r>
      <w:proofErr w:type="spellStart"/>
      <w:r w:rsidRPr="003D181F">
        <w:rPr>
          <w:szCs w:val="22"/>
          <w:lang w:val="fr-CH"/>
        </w:rPr>
        <w:t>Ambassador</w:t>
      </w:r>
      <w:proofErr w:type="spellEnd"/>
      <w:r w:rsidRPr="003D181F">
        <w:rPr>
          <w:szCs w:val="22"/>
          <w:lang w:val="fr-CH"/>
        </w:rPr>
        <w:t xml:space="preserve">, Permanent </w:t>
      </w:r>
      <w:proofErr w:type="spellStart"/>
      <w:r w:rsidRPr="003D181F">
        <w:rPr>
          <w:szCs w:val="22"/>
          <w:lang w:val="fr-CH"/>
        </w:rPr>
        <w:t>Representative</w:t>
      </w:r>
      <w:proofErr w:type="spellEnd"/>
      <w:r w:rsidRPr="003D181F">
        <w:rPr>
          <w:szCs w:val="22"/>
          <w:lang w:val="fr-CH"/>
        </w:rPr>
        <w:t>, Permanent Mission, Geneva</w:t>
      </w:r>
    </w:p>
    <w:p w:rsidR="003D181F" w:rsidRPr="003D181F" w:rsidRDefault="003D181F" w:rsidP="003D181F">
      <w:pPr>
        <w:rPr>
          <w:szCs w:val="22"/>
          <w:lang w:val="fr-CH"/>
        </w:rPr>
      </w:pPr>
    </w:p>
    <w:p w:rsidR="003D181F" w:rsidRPr="003D181F" w:rsidRDefault="003D181F" w:rsidP="003D181F">
      <w:pPr>
        <w:rPr>
          <w:szCs w:val="22"/>
          <w:lang w:val="fr-CH"/>
        </w:rPr>
      </w:pPr>
      <w:r w:rsidRPr="003D181F">
        <w:rPr>
          <w:szCs w:val="22"/>
          <w:lang w:val="fr-CH"/>
        </w:rPr>
        <w:t xml:space="preserve">Theodore ALLEGRA, </w:t>
      </w:r>
      <w:proofErr w:type="spellStart"/>
      <w:r w:rsidRPr="003D181F">
        <w:rPr>
          <w:szCs w:val="22"/>
          <w:lang w:val="fr-CH"/>
        </w:rPr>
        <w:t>Deputy</w:t>
      </w:r>
      <w:proofErr w:type="spellEnd"/>
      <w:r w:rsidRPr="003D181F">
        <w:rPr>
          <w:szCs w:val="22"/>
          <w:lang w:val="fr-CH"/>
        </w:rPr>
        <w:t xml:space="preserve"> Permanent </w:t>
      </w:r>
      <w:proofErr w:type="spellStart"/>
      <w:r w:rsidRPr="003D181F">
        <w:rPr>
          <w:szCs w:val="22"/>
          <w:lang w:val="fr-CH"/>
        </w:rPr>
        <w:t>Representative</w:t>
      </w:r>
      <w:proofErr w:type="spellEnd"/>
      <w:r w:rsidRPr="003D181F">
        <w:rPr>
          <w:szCs w:val="22"/>
          <w:lang w:val="fr-CH"/>
        </w:rPr>
        <w:t>, Permanent Mission, Geneva</w:t>
      </w:r>
    </w:p>
    <w:p w:rsidR="003D181F" w:rsidRPr="003D181F" w:rsidRDefault="003D181F" w:rsidP="003D181F">
      <w:pPr>
        <w:rPr>
          <w:szCs w:val="22"/>
          <w:lang w:val="fr-CH"/>
        </w:rPr>
      </w:pPr>
    </w:p>
    <w:p w:rsidR="003D181F" w:rsidRPr="00363057" w:rsidRDefault="003D181F" w:rsidP="003D181F">
      <w:pPr>
        <w:rPr>
          <w:szCs w:val="22"/>
        </w:rPr>
      </w:pPr>
      <w:r w:rsidRPr="00363057">
        <w:rPr>
          <w:szCs w:val="22"/>
        </w:rPr>
        <w:t>Katherine GOROVE (Ms.), Legal Advisor, Permanent Mission, Geneva</w:t>
      </w:r>
    </w:p>
    <w:p w:rsidR="003D181F" w:rsidRPr="00363057" w:rsidRDefault="003D181F" w:rsidP="003D181F">
      <w:pPr>
        <w:rPr>
          <w:szCs w:val="22"/>
        </w:rPr>
      </w:pPr>
    </w:p>
    <w:p w:rsidR="003D181F" w:rsidRPr="00363057" w:rsidRDefault="003D181F" w:rsidP="003D181F">
      <w:pPr>
        <w:rPr>
          <w:szCs w:val="22"/>
        </w:rPr>
      </w:pPr>
      <w:r w:rsidRPr="00363057">
        <w:rPr>
          <w:szCs w:val="22"/>
        </w:rPr>
        <w:t>Holly MOORE</w:t>
      </w:r>
      <w:r>
        <w:rPr>
          <w:szCs w:val="22"/>
        </w:rPr>
        <w:t xml:space="preserve"> (Ms.)</w:t>
      </w:r>
      <w:r w:rsidRPr="00363057">
        <w:rPr>
          <w:szCs w:val="22"/>
        </w:rPr>
        <w:t>, Deputy Legal Adviser, Permanent Mission, Geneva</w:t>
      </w:r>
    </w:p>
    <w:p w:rsidR="003D181F" w:rsidRPr="00363057" w:rsidRDefault="003D181F" w:rsidP="003D181F">
      <w:pPr>
        <w:rPr>
          <w:szCs w:val="22"/>
        </w:rPr>
      </w:pPr>
    </w:p>
    <w:p w:rsidR="003D181F" w:rsidRPr="00363057" w:rsidRDefault="003D181F" w:rsidP="003D181F">
      <w:pPr>
        <w:rPr>
          <w:szCs w:val="22"/>
        </w:rPr>
      </w:pPr>
      <w:r w:rsidRPr="00363057">
        <w:rPr>
          <w:szCs w:val="22"/>
        </w:rPr>
        <w:t>Robert WALLER, Minister Counsellor, Permanent Mission, Geneva</w:t>
      </w:r>
    </w:p>
    <w:p w:rsidR="003D181F" w:rsidRPr="00363057" w:rsidRDefault="003D181F" w:rsidP="003D181F">
      <w:pPr>
        <w:rPr>
          <w:szCs w:val="22"/>
        </w:rPr>
      </w:pPr>
    </w:p>
    <w:p w:rsidR="003D181F" w:rsidRPr="00363057" w:rsidRDefault="003D181F" w:rsidP="003D181F">
      <w:pPr>
        <w:rPr>
          <w:szCs w:val="22"/>
        </w:rPr>
      </w:pPr>
      <w:r w:rsidRPr="00363057">
        <w:rPr>
          <w:szCs w:val="22"/>
        </w:rPr>
        <w:t>William LEHMBERG, Counsellor, Permanent Mission, Geneva</w:t>
      </w:r>
    </w:p>
    <w:p w:rsidR="003D181F" w:rsidRPr="00363057" w:rsidRDefault="003D181F" w:rsidP="003D181F">
      <w:pPr>
        <w:rPr>
          <w:szCs w:val="22"/>
        </w:rPr>
      </w:pPr>
    </w:p>
    <w:p w:rsidR="003D181F" w:rsidRPr="00363057" w:rsidRDefault="003D181F" w:rsidP="003D181F">
      <w:pPr>
        <w:rPr>
          <w:szCs w:val="22"/>
        </w:rPr>
      </w:pPr>
      <w:r w:rsidRPr="00363057">
        <w:rPr>
          <w:szCs w:val="22"/>
        </w:rPr>
        <w:t>Kristine SCHLEGELMILCH (Ms.), Intellectual Property Attaché, Permanent Mission, Geneva</w:t>
      </w:r>
    </w:p>
    <w:p w:rsidR="003D181F" w:rsidRPr="00363057" w:rsidRDefault="003D181F" w:rsidP="003D181F">
      <w:pPr>
        <w:rPr>
          <w:szCs w:val="22"/>
        </w:rPr>
      </w:pPr>
    </w:p>
    <w:p w:rsidR="003D181F" w:rsidRPr="00363057" w:rsidRDefault="003D181F" w:rsidP="003D181F">
      <w:pPr>
        <w:rPr>
          <w:szCs w:val="22"/>
        </w:rPr>
      </w:pPr>
      <w:r w:rsidRPr="00363057">
        <w:rPr>
          <w:szCs w:val="22"/>
        </w:rPr>
        <w:t>Deborah LASHLEY-JOHNSON (Ms.), Intellectual Property Attaché, Permanent Mission, Geneva</w:t>
      </w:r>
    </w:p>
    <w:p w:rsidR="003D181F" w:rsidRPr="00363057" w:rsidRDefault="003D181F" w:rsidP="003D181F">
      <w:pPr>
        <w:rPr>
          <w:szCs w:val="22"/>
        </w:rPr>
      </w:pPr>
    </w:p>
    <w:p w:rsidR="003D181F" w:rsidRPr="00363057" w:rsidRDefault="003D181F" w:rsidP="003D181F">
      <w:pPr>
        <w:rPr>
          <w:szCs w:val="22"/>
        </w:rPr>
      </w:pPr>
      <w:r w:rsidRPr="00363057">
        <w:rPr>
          <w:szCs w:val="22"/>
        </w:rPr>
        <w:t>Yasmine FULENA (Ms.), Intellectual Property Assistant, Permanent Mission, Geneva</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rPr>
          <w:szCs w:val="22"/>
          <w:u w:val="single"/>
        </w:rPr>
      </w:pPr>
      <w:r w:rsidRPr="00363057">
        <w:rPr>
          <w:szCs w:val="22"/>
          <w:u w:val="single"/>
        </w:rPr>
        <w:t>ÉTHIOPIE/ETHIOPIA</w:t>
      </w:r>
    </w:p>
    <w:p w:rsidR="003D181F" w:rsidRPr="00363057" w:rsidRDefault="003D181F" w:rsidP="003D181F">
      <w:pPr>
        <w:rPr>
          <w:szCs w:val="22"/>
          <w:u w:val="single"/>
        </w:rPr>
      </w:pPr>
    </w:p>
    <w:p w:rsidR="003D181F" w:rsidRPr="00363057" w:rsidRDefault="003D181F" w:rsidP="003D181F">
      <w:pPr>
        <w:rPr>
          <w:szCs w:val="22"/>
        </w:rPr>
      </w:pPr>
      <w:proofErr w:type="spellStart"/>
      <w:r w:rsidRPr="00363057">
        <w:rPr>
          <w:szCs w:val="22"/>
        </w:rPr>
        <w:t>Negash</w:t>
      </w:r>
      <w:proofErr w:type="spellEnd"/>
      <w:r w:rsidRPr="00363057">
        <w:rPr>
          <w:szCs w:val="22"/>
        </w:rPr>
        <w:t xml:space="preserve"> </w:t>
      </w:r>
      <w:proofErr w:type="spellStart"/>
      <w:r w:rsidRPr="00363057">
        <w:rPr>
          <w:szCs w:val="22"/>
        </w:rPr>
        <w:t>Kebret</w:t>
      </w:r>
      <w:proofErr w:type="spellEnd"/>
      <w:r w:rsidRPr="00363057">
        <w:rPr>
          <w:szCs w:val="22"/>
        </w:rPr>
        <w:t xml:space="preserve"> BOTORA, Ambassador, Permanent Representative, Permanent Mission, Geneva</w:t>
      </w:r>
    </w:p>
    <w:p w:rsidR="003D181F" w:rsidRPr="00363057" w:rsidRDefault="003D181F" w:rsidP="003D181F">
      <w:pPr>
        <w:rPr>
          <w:szCs w:val="22"/>
        </w:rPr>
      </w:pPr>
    </w:p>
    <w:p w:rsidR="003D181F" w:rsidRPr="00363057" w:rsidRDefault="003D181F" w:rsidP="003D181F">
      <w:pPr>
        <w:rPr>
          <w:szCs w:val="22"/>
        </w:rPr>
      </w:pPr>
      <w:proofErr w:type="spellStart"/>
      <w:r w:rsidRPr="00363057">
        <w:rPr>
          <w:szCs w:val="22"/>
        </w:rPr>
        <w:t>Yoseph</w:t>
      </w:r>
      <w:proofErr w:type="spellEnd"/>
      <w:r w:rsidRPr="00363057">
        <w:rPr>
          <w:szCs w:val="22"/>
        </w:rPr>
        <w:t xml:space="preserve"> </w:t>
      </w:r>
      <w:proofErr w:type="spellStart"/>
      <w:r w:rsidRPr="00363057">
        <w:rPr>
          <w:szCs w:val="22"/>
        </w:rPr>
        <w:t>Kassaye</w:t>
      </w:r>
      <w:proofErr w:type="spellEnd"/>
      <w:r w:rsidRPr="00363057">
        <w:rPr>
          <w:szCs w:val="22"/>
        </w:rPr>
        <w:t xml:space="preserve"> YOSEPH, Minister Counsellor, Permanent Mission, Geneva</w:t>
      </w:r>
    </w:p>
    <w:p w:rsidR="003D181F" w:rsidRPr="00363057" w:rsidRDefault="003D181F" w:rsidP="003D181F">
      <w:pPr>
        <w:rPr>
          <w:szCs w:val="22"/>
        </w:rPr>
      </w:pPr>
    </w:p>
    <w:p w:rsidR="003D181F" w:rsidRPr="00363057" w:rsidRDefault="003D181F" w:rsidP="003D181F">
      <w:pPr>
        <w:rPr>
          <w:szCs w:val="22"/>
        </w:rPr>
      </w:pPr>
      <w:proofErr w:type="spellStart"/>
      <w:r w:rsidRPr="00363057">
        <w:rPr>
          <w:szCs w:val="22"/>
        </w:rPr>
        <w:t>Yanit</w:t>
      </w:r>
      <w:proofErr w:type="spellEnd"/>
      <w:r w:rsidRPr="00363057">
        <w:rPr>
          <w:szCs w:val="22"/>
        </w:rPr>
        <w:t xml:space="preserve"> </w:t>
      </w:r>
      <w:proofErr w:type="spellStart"/>
      <w:r w:rsidRPr="00363057">
        <w:rPr>
          <w:szCs w:val="22"/>
        </w:rPr>
        <w:t>Abera</w:t>
      </w:r>
      <w:proofErr w:type="spellEnd"/>
      <w:r w:rsidRPr="00363057">
        <w:rPr>
          <w:szCs w:val="22"/>
        </w:rPr>
        <w:t xml:space="preserve"> HABTEMARIAM (Ms.), Second Secretary, Permanent Mission, Geneva</w:t>
      </w:r>
    </w:p>
    <w:p w:rsidR="003D181F" w:rsidRPr="00363057" w:rsidRDefault="003D181F" w:rsidP="003D181F">
      <w:pPr>
        <w:rPr>
          <w:szCs w:val="22"/>
        </w:rPr>
      </w:pPr>
    </w:p>
    <w:p w:rsidR="003D181F" w:rsidRPr="00363057" w:rsidRDefault="003D181F" w:rsidP="003D181F">
      <w:pPr>
        <w:rPr>
          <w:szCs w:val="22"/>
        </w:rPr>
      </w:pPr>
    </w:p>
    <w:p w:rsidR="003D181F" w:rsidRPr="003D181F" w:rsidRDefault="003D181F" w:rsidP="003D181F">
      <w:pPr>
        <w:rPr>
          <w:szCs w:val="22"/>
          <w:u w:val="single"/>
          <w:lang w:val="fr-FR"/>
        </w:rPr>
      </w:pPr>
      <w:r w:rsidRPr="003D181F">
        <w:rPr>
          <w:szCs w:val="22"/>
          <w:u w:val="single"/>
          <w:lang w:val="fr-FR"/>
        </w:rPr>
        <w:t>FÉDÉRATION DE RUSSIE/RUSSIAN FEDERATION</w:t>
      </w:r>
    </w:p>
    <w:p w:rsidR="003D181F" w:rsidRPr="003D181F" w:rsidRDefault="003D181F" w:rsidP="003D181F">
      <w:pPr>
        <w:rPr>
          <w:szCs w:val="22"/>
          <w:u w:val="single"/>
          <w:lang w:val="fr-FR"/>
        </w:rPr>
      </w:pPr>
    </w:p>
    <w:p w:rsidR="003D181F" w:rsidRPr="00363057" w:rsidRDefault="003D181F" w:rsidP="003D181F">
      <w:pPr>
        <w:rPr>
          <w:szCs w:val="22"/>
        </w:rPr>
      </w:pPr>
      <w:r w:rsidRPr="00363057">
        <w:rPr>
          <w:szCs w:val="22"/>
        </w:rPr>
        <w:t>Andrey NIKIFOROV, Deputy Permanent Representative, Permanent Mission, Geneva</w:t>
      </w:r>
    </w:p>
    <w:p w:rsidR="003D181F" w:rsidRPr="00363057" w:rsidRDefault="003D181F" w:rsidP="003D181F">
      <w:pPr>
        <w:rPr>
          <w:szCs w:val="22"/>
        </w:rPr>
      </w:pPr>
    </w:p>
    <w:p w:rsidR="003D181F" w:rsidRPr="00363057" w:rsidRDefault="003D181F" w:rsidP="003D181F">
      <w:pPr>
        <w:rPr>
          <w:szCs w:val="22"/>
        </w:rPr>
      </w:pPr>
      <w:r w:rsidRPr="00363057">
        <w:rPr>
          <w:szCs w:val="22"/>
        </w:rPr>
        <w:t>Sergey DIYACHENKO, Counsellor, Permanent Mission, Geneva</w:t>
      </w:r>
    </w:p>
    <w:p w:rsidR="003D181F" w:rsidRPr="00363057" w:rsidRDefault="003D181F" w:rsidP="003D181F">
      <w:pPr>
        <w:rPr>
          <w:szCs w:val="22"/>
        </w:rPr>
      </w:pPr>
    </w:p>
    <w:p w:rsidR="003D181F" w:rsidRPr="00363057" w:rsidRDefault="003D181F" w:rsidP="003D181F">
      <w:pPr>
        <w:rPr>
          <w:szCs w:val="22"/>
        </w:rPr>
      </w:pPr>
      <w:proofErr w:type="spellStart"/>
      <w:r w:rsidRPr="00363057">
        <w:rPr>
          <w:szCs w:val="22"/>
        </w:rPr>
        <w:t>Arsen</w:t>
      </w:r>
      <w:proofErr w:type="spellEnd"/>
      <w:r w:rsidRPr="00363057">
        <w:rPr>
          <w:szCs w:val="22"/>
        </w:rPr>
        <w:t xml:space="preserve"> BOGATYREV, Third Secretary, Permanent Mission, Geneva</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rPr>
          <w:szCs w:val="22"/>
          <w:u w:val="single"/>
          <w:lang w:val="fr-CH"/>
        </w:rPr>
      </w:pPr>
      <w:r w:rsidRPr="00363057">
        <w:rPr>
          <w:szCs w:val="22"/>
          <w:u w:val="single"/>
          <w:lang w:val="fr-CH"/>
        </w:rPr>
        <w:t>FINLANDE/FINLAND</w:t>
      </w:r>
    </w:p>
    <w:p w:rsidR="003D181F" w:rsidRPr="00363057" w:rsidRDefault="003D181F" w:rsidP="003D181F">
      <w:pPr>
        <w:rPr>
          <w:szCs w:val="22"/>
          <w:u w:val="single"/>
          <w:lang w:val="fr-CH"/>
        </w:rPr>
      </w:pPr>
    </w:p>
    <w:p w:rsidR="003D181F" w:rsidRPr="00363057" w:rsidRDefault="003D181F" w:rsidP="003D181F">
      <w:pPr>
        <w:rPr>
          <w:szCs w:val="22"/>
          <w:lang w:val="fr-CH"/>
        </w:rPr>
      </w:pPr>
      <w:proofErr w:type="spellStart"/>
      <w:r w:rsidRPr="00363057">
        <w:rPr>
          <w:szCs w:val="22"/>
          <w:lang w:val="fr-CH"/>
        </w:rPr>
        <w:t>Terhi</w:t>
      </w:r>
      <w:proofErr w:type="spellEnd"/>
      <w:r w:rsidRPr="00363057">
        <w:rPr>
          <w:szCs w:val="22"/>
          <w:lang w:val="fr-CH"/>
        </w:rPr>
        <w:t xml:space="preserve"> HAKALA (Ms.), </w:t>
      </w:r>
      <w:proofErr w:type="spellStart"/>
      <w:r w:rsidRPr="00363057">
        <w:rPr>
          <w:szCs w:val="22"/>
          <w:lang w:val="fr-CH"/>
        </w:rPr>
        <w:t>Ambassador</w:t>
      </w:r>
      <w:proofErr w:type="spellEnd"/>
      <w:r w:rsidRPr="00363057">
        <w:rPr>
          <w:szCs w:val="22"/>
          <w:lang w:val="fr-CH"/>
        </w:rPr>
        <w:t xml:space="preserve">, Permanent </w:t>
      </w:r>
      <w:proofErr w:type="spellStart"/>
      <w:r w:rsidRPr="00363057">
        <w:rPr>
          <w:szCs w:val="22"/>
          <w:lang w:val="fr-CH"/>
        </w:rPr>
        <w:t>Representative</w:t>
      </w:r>
      <w:proofErr w:type="spellEnd"/>
      <w:r w:rsidRPr="00363057">
        <w:rPr>
          <w:szCs w:val="22"/>
          <w:lang w:val="fr-CH"/>
        </w:rPr>
        <w:t>, Permanent Mission, Geneva</w:t>
      </w:r>
    </w:p>
    <w:p w:rsidR="003D181F" w:rsidRPr="00363057" w:rsidRDefault="003D181F" w:rsidP="003D181F">
      <w:pPr>
        <w:rPr>
          <w:szCs w:val="22"/>
          <w:lang w:val="fr-CH"/>
        </w:rPr>
      </w:pPr>
    </w:p>
    <w:p w:rsidR="003D181F" w:rsidRPr="00363057" w:rsidRDefault="003D181F" w:rsidP="003D181F">
      <w:pPr>
        <w:rPr>
          <w:szCs w:val="22"/>
          <w:lang w:val="fr-CH"/>
        </w:rPr>
      </w:pPr>
      <w:proofErr w:type="spellStart"/>
      <w:r w:rsidRPr="00363057">
        <w:rPr>
          <w:szCs w:val="22"/>
          <w:lang w:val="fr-CH"/>
        </w:rPr>
        <w:t>Soile</w:t>
      </w:r>
      <w:proofErr w:type="spellEnd"/>
      <w:r w:rsidRPr="00363057">
        <w:rPr>
          <w:szCs w:val="22"/>
          <w:lang w:val="fr-CH"/>
        </w:rPr>
        <w:t xml:space="preserve"> KAURANEN (Ms.), </w:t>
      </w:r>
      <w:proofErr w:type="spellStart"/>
      <w:r w:rsidRPr="00363057">
        <w:rPr>
          <w:szCs w:val="22"/>
          <w:lang w:val="fr-CH"/>
        </w:rPr>
        <w:t>Counsellor</w:t>
      </w:r>
      <w:proofErr w:type="spellEnd"/>
      <w:r w:rsidRPr="00363057">
        <w:rPr>
          <w:szCs w:val="22"/>
          <w:lang w:val="fr-CH"/>
        </w:rPr>
        <w:t>, Permanent Mission, Geneva</w:t>
      </w:r>
    </w:p>
    <w:p w:rsidR="003D181F" w:rsidRPr="00363057" w:rsidRDefault="003D181F" w:rsidP="003D181F">
      <w:pPr>
        <w:rPr>
          <w:szCs w:val="22"/>
          <w:lang w:val="fr-CH"/>
        </w:rPr>
      </w:pPr>
    </w:p>
    <w:p w:rsidR="003D181F" w:rsidRPr="00363057" w:rsidRDefault="003D181F" w:rsidP="003D181F">
      <w:pPr>
        <w:rPr>
          <w:szCs w:val="22"/>
          <w:lang w:val="fr-CH"/>
        </w:rPr>
      </w:pPr>
    </w:p>
    <w:p w:rsidR="00F83199" w:rsidRDefault="00F83199">
      <w:pPr>
        <w:rPr>
          <w:szCs w:val="22"/>
          <w:u w:val="single"/>
          <w:lang w:val="fr-CH"/>
        </w:rPr>
      </w:pPr>
      <w:r>
        <w:rPr>
          <w:szCs w:val="22"/>
          <w:u w:val="single"/>
          <w:lang w:val="fr-CH"/>
        </w:rPr>
        <w:br w:type="page"/>
      </w:r>
    </w:p>
    <w:p w:rsidR="003D181F" w:rsidRPr="00363057" w:rsidRDefault="003D181F" w:rsidP="003D181F">
      <w:pPr>
        <w:keepNext/>
        <w:rPr>
          <w:szCs w:val="22"/>
          <w:u w:val="single"/>
          <w:lang w:val="fr-CH"/>
        </w:rPr>
      </w:pPr>
      <w:r w:rsidRPr="00363057">
        <w:rPr>
          <w:szCs w:val="22"/>
          <w:u w:val="single"/>
          <w:lang w:val="fr-CH"/>
        </w:rPr>
        <w:lastRenderedPageBreak/>
        <w:t>FRANCE</w:t>
      </w:r>
    </w:p>
    <w:p w:rsidR="003D181F" w:rsidRPr="00363057" w:rsidRDefault="003D181F" w:rsidP="003D181F">
      <w:pPr>
        <w:keepNext/>
        <w:rPr>
          <w:szCs w:val="22"/>
          <w:u w:val="single"/>
          <w:lang w:val="fr-CH"/>
        </w:rPr>
      </w:pPr>
    </w:p>
    <w:p w:rsidR="003D181F" w:rsidRPr="00363057" w:rsidRDefault="003D181F" w:rsidP="003D181F">
      <w:pPr>
        <w:keepNext/>
        <w:rPr>
          <w:szCs w:val="22"/>
          <w:lang w:val="fr-CH"/>
        </w:rPr>
      </w:pPr>
      <w:r w:rsidRPr="00363057">
        <w:rPr>
          <w:szCs w:val="22"/>
          <w:lang w:val="fr-CH"/>
        </w:rPr>
        <w:t>Elisabeth LAURIN (Mme), ambassadeur, représentant permanent, Mission permanente, Genève</w:t>
      </w:r>
    </w:p>
    <w:p w:rsidR="003D181F" w:rsidRPr="00363057" w:rsidRDefault="003D181F" w:rsidP="003D181F">
      <w:pPr>
        <w:keepNext/>
        <w:rPr>
          <w:szCs w:val="22"/>
          <w:lang w:val="fr-CH"/>
        </w:rPr>
      </w:pPr>
    </w:p>
    <w:p w:rsidR="003D181F" w:rsidRPr="00363057" w:rsidRDefault="003D181F" w:rsidP="003D181F">
      <w:pPr>
        <w:rPr>
          <w:szCs w:val="22"/>
          <w:lang w:val="fr-CH"/>
        </w:rPr>
      </w:pPr>
      <w:r w:rsidRPr="00363057">
        <w:rPr>
          <w:szCs w:val="22"/>
          <w:lang w:val="fr-CH"/>
        </w:rPr>
        <w:t>Thomas WAGNER, représentant permanent adjoint, Mission permanente, Genève</w:t>
      </w:r>
    </w:p>
    <w:p w:rsidR="003D181F" w:rsidRPr="00363057" w:rsidRDefault="003D181F" w:rsidP="003D181F">
      <w:pPr>
        <w:rPr>
          <w:szCs w:val="22"/>
          <w:lang w:val="fr-CH"/>
        </w:rPr>
      </w:pPr>
    </w:p>
    <w:p w:rsidR="003D181F" w:rsidRPr="00363057" w:rsidRDefault="003D181F" w:rsidP="003D181F">
      <w:pPr>
        <w:rPr>
          <w:szCs w:val="22"/>
          <w:lang w:val="fr-CH"/>
        </w:rPr>
      </w:pPr>
      <w:r w:rsidRPr="00363057">
        <w:rPr>
          <w:szCs w:val="22"/>
          <w:lang w:val="fr-CH"/>
        </w:rPr>
        <w:t xml:space="preserve">Francis GUENON, </w:t>
      </w:r>
      <w:proofErr w:type="gramStart"/>
      <w:r w:rsidRPr="00363057">
        <w:rPr>
          <w:szCs w:val="22"/>
          <w:lang w:val="fr-CH"/>
        </w:rPr>
        <w:t>conseiller</w:t>
      </w:r>
      <w:proofErr w:type="gramEnd"/>
      <w:r w:rsidRPr="00363057">
        <w:rPr>
          <w:szCs w:val="22"/>
          <w:lang w:val="fr-CH"/>
        </w:rPr>
        <w:t>, Mission permanente, Genève</w:t>
      </w:r>
    </w:p>
    <w:p w:rsidR="003D181F" w:rsidRPr="00363057" w:rsidRDefault="003D181F" w:rsidP="003D181F">
      <w:pPr>
        <w:rPr>
          <w:szCs w:val="22"/>
          <w:lang w:val="fr-CH"/>
        </w:rPr>
      </w:pPr>
    </w:p>
    <w:p w:rsidR="003D181F" w:rsidRPr="00363057" w:rsidRDefault="003D181F" w:rsidP="003D181F">
      <w:pPr>
        <w:rPr>
          <w:szCs w:val="22"/>
          <w:lang w:val="fr-CH"/>
        </w:rPr>
      </w:pPr>
    </w:p>
    <w:p w:rsidR="003D181F" w:rsidRPr="00363057" w:rsidRDefault="003D181F" w:rsidP="003D181F">
      <w:pPr>
        <w:keepNext/>
        <w:rPr>
          <w:szCs w:val="22"/>
          <w:u w:val="single"/>
          <w:lang w:val="fr-CH"/>
        </w:rPr>
      </w:pPr>
      <w:r w:rsidRPr="00363057">
        <w:rPr>
          <w:szCs w:val="22"/>
          <w:u w:val="single"/>
          <w:lang w:val="fr-CH"/>
        </w:rPr>
        <w:t>GUATEMALA</w:t>
      </w:r>
    </w:p>
    <w:p w:rsidR="003D181F" w:rsidRPr="00363057" w:rsidRDefault="003D181F" w:rsidP="003D181F">
      <w:pPr>
        <w:keepNext/>
        <w:rPr>
          <w:szCs w:val="22"/>
          <w:u w:val="single"/>
          <w:lang w:val="fr-CH"/>
        </w:rPr>
      </w:pPr>
    </w:p>
    <w:p w:rsidR="003D181F" w:rsidRPr="00363057" w:rsidRDefault="003D181F" w:rsidP="003D181F">
      <w:pPr>
        <w:keepNext/>
        <w:rPr>
          <w:szCs w:val="22"/>
          <w:lang w:val="fr-CH"/>
        </w:rPr>
      </w:pPr>
      <w:r w:rsidRPr="00363057">
        <w:rPr>
          <w:szCs w:val="22"/>
          <w:lang w:val="fr-CH"/>
        </w:rPr>
        <w:t xml:space="preserve">Eduardo SPERISEN YURT, </w:t>
      </w:r>
      <w:proofErr w:type="spellStart"/>
      <w:r w:rsidRPr="00363057">
        <w:rPr>
          <w:szCs w:val="22"/>
          <w:lang w:val="fr-CH"/>
        </w:rPr>
        <w:t>Embajador</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Misión</w:t>
      </w:r>
      <w:proofErr w:type="spellEnd"/>
      <w:r w:rsidRPr="00363057">
        <w:rPr>
          <w:szCs w:val="22"/>
          <w:lang w:val="fr-CH"/>
        </w:rPr>
        <w:t xml:space="preserve"> Permanente</w:t>
      </w:r>
      <w:r>
        <w:rPr>
          <w:szCs w:val="22"/>
          <w:lang w:val="fr-CH"/>
        </w:rPr>
        <w:t xml:space="preserve"> ante </w:t>
      </w:r>
      <w:proofErr w:type="gramStart"/>
      <w:r>
        <w:rPr>
          <w:szCs w:val="22"/>
          <w:lang w:val="fr-CH"/>
        </w:rPr>
        <w:t xml:space="preserve">la </w:t>
      </w:r>
      <w:proofErr w:type="spellStart"/>
      <w:r>
        <w:rPr>
          <w:szCs w:val="22"/>
          <w:lang w:val="fr-CH"/>
        </w:rPr>
        <w:t>Organización</w:t>
      </w:r>
      <w:proofErr w:type="spellEnd"/>
      <w:proofErr w:type="gramEnd"/>
      <w:r>
        <w:rPr>
          <w:szCs w:val="22"/>
          <w:lang w:val="fr-CH"/>
        </w:rPr>
        <w:t xml:space="preserve"> </w:t>
      </w:r>
      <w:proofErr w:type="spellStart"/>
      <w:r>
        <w:rPr>
          <w:szCs w:val="22"/>
          <w:lang w:val="fr-CH"/>
        </w:rPr>
        <w:t>Mundial</w:t>
      </w:r>
      <w:proofErr w:type="spellEnd"/>
      <w:r>
        <w:rPr>
          <w:szCs w:val="22"/>
          <w:lang w:val="fr-CH"/>
        </w:rPr>
        <w:t xml:space="preserve"> </w:t>
      </w:r>
      <w:proofErr w:type="spellStart"/>
      <w:r>
        <w:rPr>
          <w:szCs w:val="22"/>
          <w:lang w:val="fr-CH"/>
        </w:rPr>
        <w:t>del</w:t>
      </w:r>
      <w:proofErr w:type="spellEnd"/>
      <w:r>
        <w:rPr>
          <w:szCs w:val="22"/>
          <w:lang w:val="fr-CH"/>
        </w:rPr>
        <w:t xml:space="preserve"> </w:t>
      </w:r>
      <w:proofErr w:type="spellStart"/>
      <w:r>
        <w:rPr>
          <w:szCs w:val="22"/>
          <w:lang w:val="fr-CH"/>
        </w:rPr>
        <w:t>Comercio</w:t>
      </w:r>
      <w:proofErr w:type="spellEnd"/>
      <w:r>
        <w:rPr>
          <w:szCs w:val="22"/>
          <w:lang w:val="fr-CH"/>
        </w:rPr>
        <w:t xml:space="preserve"> (OMC)</w:t>
      </w:r>
      <w:r w:rsidRPr="00363057">
        <w:rPr>
          <w:szCs w:val="22"/>
          <w:lang w:val="fr-CH"/>
        </w:rPr>
        <w:t xml:space="preserve">, </w:t>
      </w:r>
      <w:proofErr w:type="spellStart"/>
      <w:r w:rsidRPr="00363057">
        <w:rPr>
          <w:szCs w:val="22"/>
          <w:lang w:val="fr-CH"/>
        </w:rPr>
        <w:t>Ginebra</w:t>
      </w:r>
      <w:proofErr w:type="spellEnd"/>
    </w:p>
    <w:p w:rsidR="003D181F" w:rsidRPr="00363057" w:rsidRDefault="003D181F" w:rsidP="003D181F">
      <w:pPr>
        <w:rPr>
          <w:szCs w:val="22"/>
          <w:lang w:val="fr-CH"/>
        </w:rPr>
      </w:pPr>
      <w:r w:rsidRPr="00363057">
        <w:rPr>
          <w:szCs w:val="22"/>
          <w:u w:val="single"/>
          <w:lang w:val="fr-CH"/>
        </w:rPr>
        <w:t xml:space="preserve">eduardo.mision@wtoguatemala.ch </w:t>
      </w:r>
    </w:p>
    <w:p w:rsidR="003D181F" w:rsidRPr="00363057" w:rsidRDefault="003D181F" w:rsidP="003D181F">
      <w:pPr>
        <w:rPr>
          <w:szCs w:val="22"/>
          <w:lang w:val="fr-CH"/>
        </w:rPr>
      </w:pPr>
    </w:p>
    <w:p w:rsidR="003D181F" w:rsidRPr="00363057" w:rsidRDefault="003D181F" w:rsidP="003D181F">
      <w:pPr>
        <w:keepNext/>
        <w:rPr>
          <w:szCs w:val="22"/>
          <w:lang w:val="fr-CH"/>
        </w:rPr>
      </w:pPr>
      <w:r w:rsidRPr="00363057">
        <w:rPr>
          <w:szCs w:val="22"/>
          <w:lang w:val="fr-CH"/>
        </w:rPr>
        <w:t>Flor de María GARCÍA D</w:t>
      </w:r>
      <w:r>
        <w:rPr>
          <w:szCs w:val="22"/>
          <w:lang w:val="fr-CH"/>
        </w:rPr>
        <w:t>Í</w:t>
      </w:r>
      <w:r w:rsidRPr="00363057">
        <w:rPr>
          <w:szCs w:val="22"/>
          <w:lang w:val="fr-CH"/>
        </w:rPr>
        <w:t>AZ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Consejera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w:t>
      </w:r>
      <w:r w:rsidRPr="001B636A">
        <w:rPr>
          <w:szCs w:val="22"/>
          <w:lang w:val="fr-CH"/>
        </w:rPr>
        <w:t xml:space="preserve"> </w:t>
      </w:r>
      <w:r>
        <w:rPr>
          <w:szCs w:val="22"/>
          <w:lang w:val="fr-CH"/>
        </w:rPr>
        <w:t xml:space="preserve">ante </w:t>
      </w:r>
      <w:proofErr w:type="gramStart"/>
      <w:r>
        <w:rPr>
          <w:szCs w:val="22"/>
          <w:lang w:val="fr-CH"/>
        </w:rPr>
        <w:t xml:space="preserve">la </w:t>
      </w:r>
      <w:proofErr w:type="spellStart"/>
      <w:r>
        <w:rPr>
          <w:szCs w:val="22"/>
          <w:lang w:val="fr-CH"/>
        </w:rPr>
        <w:t>Organización</w:t>
      </w:r>
      <w:proofErr w:type="spellEnd"/>
      <w:proofErr w:type="gramEnd"/>
      <w:r>
        <w:rPr>
          <w:szCs w:val="22"/>
          <w:lang w:val="fr-CH"/>
        </w:rPr>
        <w:t xml:space="preserve"> </w:t>
      </w:r>
      <w:proofErr w:type="spellStart"/>
      <w:r>
        <w:rPr>
          <w:szCs w:val="22"/>
          <w:lang w:val="fr-CH"/>
        </w:rPr>
        <w:t>Mundial</w:t>
      </w:r>
      <w:proofErr w:type="spellEnd"/>
      <w:r>
        <w:rPr>
          <w:szCs w:val="22"/>
          <w:lang w:val="fr-CH"/>
        </w:rPr>
        <w:t xml:space="preserve"> </w:t>
      </w:r>
      <w:proofErr w:type="spellStart"/>
      <w:r>
        <w:rPr>
          <w:szCs w:val="22"/>
          <w:lang w:val="fr-CH"/>
        </w:rPr>
        <w:t>del</w:t>
      </w:r>
      <w:proofErr w:type="spellEnd"/>
      <w:r>
        <w:rPr>
          <w:szCs w:val="22"/>
          <w:lang w:val="fr-CH"/>
        </w:rPr>
        <w:t xml:space="preserve"> </w:t>
      </w:r>
      <w:proofErr w:type="spellStart"/>
      <w:r>
        <w:rPr>
          <w:szCs w:val="22"/>
          <w:lang w:val="fr-CH"/>
        </w:rPr>
        <w:t>Comercio</w:t>
      </w:r>
      <w:proofErr w:type="spellEnd"/>
      <w:r>
        <w:rPr>
          <w:szCs w:val="22"/>
          <w:lang w:val="fr-CH"/>
        </w:rPr>
        <w:t xml:space="preserve"> (OMC)</w:t>
      </w:r>
      <w:r w:rsidRPr="00363057">
        <w:rPr>
          <w:szCs w:val="22"/>
          <w:lang w:val="fr-CH"/>
        </w:rPr>
        <w:t xml:space="preserve">, </w:t>
      </w:r>
      <w:proofErr w:type="spellStart"/>
      <w:r w:rsidRPr="00363057">
        <w:rPr>
          <w:szCs w:val="22"/>
          <w:lang w:val="fr-CH"/>
        </w:rPr>
        <w:t>Ginebra</w:t>
      </w:r>
      <w:proofErr w:type="spellEnd"/>
    </w:p>
    <w:p w:rsidR="003D181F" w:rsidRPr="00363057" w:rsidRDefault="003D181F" w:rsidP="003D181F">
      <w:pPr>
        <w:keepNext/>
        <w:rPr>
          <w:szCs w:val="22"/>
        </w:rPr>
      </w:pPr>
      <w:r w:rsidRPr="00363057">
        <w:rPr>
          <w:szCs w:val="22"/>
          <w:u w:val="single"/>
        </w:rPr>
        <w:t xml:space="preserve">flor.garcia@wtoguatemala.ch </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keepNext/>
        <w:rPr>
          <w:szCs w:val="22"/>
          <w:u w:val="single"/>
        </w:rPr>
      </w:pPr>
      <w:r w:rsidRPr="00363057">
        <w:rPr>
          <w:szCs w:val="22"/>
          <w:u w:val="single"/>
        </w:rPr>
        <w:t>HONGRIE/HUNGARY</w:t>
      </w:r>
    </w:p>
    <w:p w:rsidR="003D181F" w:rsidRPr="00363057" w:rsidRDefault="003D181F" w:rsidP="003D181F">
      <w:pPr>
        <w:keepNext/>
        <w:rPr>
          <w:szCs w:val="22"/>
          <w:u w:val="single"/>
        </w:rPr>
      </w:pPr>
    </w:p>
    <w:p w:rsidR="003D181F" w:rsidRPr="00363057" w:rsidRDefault="003D181F" w:rsidP="003D181F">
      <w:pPr>
        <w:rPr>
          <w:szCs w:val="22"/>
        </w:rPr>
      </w:pPr>
      <w:proofErr w:type="spellStart"/>
      <w:r w:rsidRPr="00363057">
        <w:rPr>
          <w:szCs w:val="22"/>
        </w:rPr>
        <w:t>Szabolcs</w:t>
      </w:r>
      <w:proofErr w:type="spellEnd"/>
      <w:r w:rsidRPr="00363057">
        <w:rPr>
          <w:szCs w:val="22"/>
        </w:rPr>
        <w:t xml:space="preserve"> FARKAS, Vice-President</w:t>
      </w:r>
      <w:r>
        <w:rPr>
          <w:szCs w:val="22"/>
        </w:rPr>
        <w:t xml:space="preserve"> for Technical Affairs</w:t>
      </w:r>
      <w:r w:rsidRPr="00363057">
        <w:rPr>
          <w:szCs w:val="22"/>
        </w:rPr>
        <w:t>, Hungari</w:t>
      </w:r>
      <w:r>
        <w:rPr>
          <w:szCs w:val="22"/>
        </w:rPr>
        <w:t>an Intellectual Property Office </w:t>
      </w:r>
      <w:r w:rsidRPr="00363057">
        <w:rPr>
          <w:szCs w:val="22"/>
        </w:rPr>
        <w:t>(HIPO), Budapest</w:t>
      </w:r>
    </w:p>
    <w:p w:rsidR="003D181F" w:rsidRPr="00363057" w:rsidRDefault="003D181F" w:rsidP="003D181F">
      <w:pPr>
        <w:rPr>
          <w:szCs w:val="22"/>
        </w:rPr>
      </w:pPr>
      <w:r w:rsidRPr="00363057">
        <w:rPr>
          <w:szCs w:val="22"/>
          <w:u w:val="single"/>
        </w:rPr>
        <w:t xml:space="preserve">szabolcs.farkas@hipo.gov.hu </w:t>
      </w:r>
    </w:p>
    <w:p w:rsidR="003D181F" w:rsidRPr="00363057" w:rsidRDefault="003D181F" w:rsidP="003D181F">
      <w:pPr>
        <w:rPr>
          <w:szCs w:val="22"/>
        </w:rPr>
      </w:pPr>
    </w:p>
    <w:p w:rsidR="003D181F" w:rsidRPr="00363057" w:rsidRDefault="003D181F" w:rsidP="003D181F">
      <w:pPr>
        <w:rPr>
          <w:szCs w:val="22"/>
        </w:rPr>
      </w:pPr>
      <w:proofErr w:type="spellStart"/>
      <w:r w:rsidRPr="00363057">
        <w:rPr>
          <w:szCs w:val="22"/>
        </w:rPr>
        <w:t>Csaba</w:t>
      </w:r>
      <w:proofErr w:type="spellEnd"/>
      <w:r w:rsidRPr="00363057">
        <w:rPr>
          <w:szCs w:val="22"/>
        </w:rPr>
        <w:t xml:space="preserve"> BATICZ, Head, Legal and International Department, Hungarian Intellectual Property Office (HIPO), Budapest</w:t>
      </w:r>
    </w:p>
    <w:p w:rsidR="003D181F" w:rsidRPr="00D13516" w:rsidRDefault="003D181F" w:rsidP="003D181F">
      <w:pPr>
        <w:rPr>
          <w:szCs w:val="22"/>
        </w:rPr>
      </w:pPr>
      <w:r w:rsidRPr="00D13516">
        <w:rPr>
          <w:szCs w:val="22"/>
          <w:u w:val="single"/>
        </w:rPr>
        <w:t xml:space="preserve">csaba.baticz@hipo.gov.hu </w:t>
      </w:r>
    </w:p>
    <w:p w:rsidR="003D181F" w:rsidRPr="00D13516" w:rsidRDefault="003D181F" w:rsidP="003D181F">
      <w:pPr>
        <w:rPr>
          <w:szCs w:val="22"/>
        </w:rPr>
      </w:pPr>
    </w:p>
    <w:p w:rsidR="003D181F" w:rsidRPr="00363057" w:rsidRDefault="003D181F" w:rsidP="003D181F">
      <w:pPr>
        <w:rPr>
          <w:szCs w:val="22"/>
        </w:rPr>
      </w:pPr>
      <w:proofErr w:type="spellStart"/>
      <w:r w:rsidRPr="00363057">
        <w:rPr>
          <w:szCs w:val="22"/>
        </w:rPr>
        <w:t>Zsofia</w:t>
      </w:r>
      <w:proofErr w:type="spellEnd"/>
      <w:r w:rsidRPr="00363057">
        <w:rPr>
          <w:szCs w:val="22"/>
        </w:rPr>
        <w:t xml:space="preserve"> CSIZMADIA (Ms.), Third Secretary, Permanent Mission, Geneva</w:t>
      </w:r>
    </w:p>
    <w:p w:rsidR="003D181F" w:rsidRPr="00363057" w:rsidRDefault="003D181F" w:rsidP="003D181F">
      <w:pPr>
        <w:rPr>
          <w:szCs w:val="22"/>
        </w:rPr>
      </w:pPr>
    </w:p>
    <w:p w:rsidR="003D181F" w:rsidRPr="00D13516" w:rsidRDefault="003D181F" w:rsidP="003D181F">
      <w:pPr>
        <w:rPr>
          <w:szCs w:val="22"/>
        </w:rPr>
      </w:pPr>
    </w:p>
    <w:p w:rsidR="003D181F" w:rsidRPr="00363057" w:rsidRDefault="003D181F" w:rsidP="003D181F">
      <w:pPr>
        <w:rPr>
          <w:szCs w:val="22"/>
          <w:u w:val="single"/>
        </w:rPr>
      </w:pPr>
      <w:r w:rsidRPr="00363057">
        <w:rPr>
          <w:szCs w:val="22"/>
          <w:u w:val="single"/>
        </w:rPr>
        <w:t>INDE/INDIA</w:t>
      </w:r>
    </w:p>
    <w:p w:rsidR="003D181F" w:rsidRPr="00363057" w:rsidRDefault="003D181F" w:rsidP="003D181F">
      <w:pPr>
        <w:rPr>
          <w:szCs w:val="22"/>
          <w:u w:val="single"/>
        </w:rPr>
      </w:pPr>
    </w:p>
    <w:p w:rsidR="003D181F" w:rsidRPr="00363057" w:rsidRDefault="003D181F" w:rsidP="003D181F">
      <w:pPr>
        <w:rPr>
          <w:szCs w:val="22"/>
        </w:rPr>
      </w:pPr>
      <w:r w:rsidRPr="00363057">
        <w:rPr>
          <w:szCs w:val="22"/>
        </w:rPr>
        <w:t>Paul VIRANDER, Deputy Permanent Representative, Permanent Mission, Geneva</w:t>
      </w:r>
    </w:p>
    <w:p w:rsidR="003D181F" w:rsidRPr="00363057" w:rsidRDefault="003D181F" w:rsidP="003D181F">
      <w:pPr>
        <w:rPr>
          <w:szCs w:val="22"/>
        </w:rPr>
      </w:pPr>
    </w:p>
    <w:p w:rsidR="003D181F" w:rsidRPr="00363057" w:rsidRDefault="003D181F" w:rsidP="003D181F">
      <w:pPr>
        <w:rPr>
          <w:szCs w:val="22"/>
        </w:rPr>
      </w:pPr>
      <w:proofErr w:type="spellStart"/>
      <w:r w:rsidRPr="00363057">
        <w:rPr>
          <w:szCs w:val="22"/>
        </w:rPr>
        <w:t>Sumit</w:t>
      </w:r>
      <w:proofErr w:type="spellEnd"/>
      <w:r w:rsidRPr="00363057">
        <w:rPr>
          <w:szCs w:val="22"/>
        </w:rPr>
        <w:t xml:space="preserve"> SETH, First Secretary, Permanent Mission, Geneva</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rPr>
          <w:szCs w:val="22"/>
          <w:u w:val="single"/>
        </w:rPr>
      </w:pPr>
      <w:r w:rsidRPr="00363057">
        <w:rPr>
          <w:szCs w:val="22"/>
          <w:u w:val="single"/>
        </w:rPr>
        <w:t>INDONÉSIE/INDONESIA</w:t>
      </w:r>
    </w:p>
    <w:p w:rsidR="003D181F" w:rsidRPr="00363057" w:rsidRDefault="003D181F" w:rsidP="003D181F">
      <w:pPr>
        <w:rPr>
          <w:szCs w:val="22"/>
          <w:u w:val="single"/>
        </w:rPr>
      </w:pPr>
    </w:p>
    <w:p w:rsidR="003D181F" w:rsidRPr="00363057" w:rsidRDefault="003D181F" w:rsidP="003D181F">
      <w:pPr>
        <w:rPr>
          <w:szCs w:val="22"/>
        </w:rPr>
      </w:pPr>
      <w:r w:rsidRPr="00363057">
        <w:rPr>
          <w:szCs w:val="22"/>
        </w:rPr>
        <w:t>Denny ABDI, Counsellor, Permanent Mission, Geneva</w:t>
      </w:r>
    </w:p>
    <w:p w:rsidR="003D181F" w:rsidRPr="00363057" w:rsidRDefault="003D181F" w:rsidP="003D181F">
      <w:pPr>
        <w:rPr>
          <w:szCs w:val="22"/>
        </w:rPr>
      </w:pPr>
      <w:r w:rsidRPr="00363057">
        <w:rPr>
          <w:szCs w:val="22"/>
          <w:u w:val="single"/>
        </w:rPr>
        <w:t xml:space="preserve">denny.abdi@mission-indonesia.org </w:t>
      </w:r>
    </w:p>
    <w:p w:rsidR="003D181F" w:rsidRPr="00363057" w:rsidRDefault="003D181F" w:rsidP="003D181F">
      <w:pPr>
        <w:rPr>
          <w:szCs w:val="22"/>
        </w:rPr>
      </w:pPr>
    </w:p>
    <w:p w:rsidR="003D181F" w:rsidRPr="00363057" w:rsidRDefault="003D181F" w:rsidP="003D181F">
      <w:pPr>
        <w:rPr>
          <w:szCs w:val="22"/>
        </w:rPr>
      </w:pPr>
      <w:r w:rsidRPr="00363057">
        <w:rPr>
          <w:szCs w:val="22"/>
        </w:rPr>
        <w:t>Rina SETYAWATI (Ms.), Second Secretary, Permanent Mission</w:t>
      </w:r>
      <w:r>
        <w:rPr>
          <w:szCs w:val="22"/>
        </w:rPr>
        <w:t xml:space="preserve">, </w:t>
      </w:r>
      <w:r w:rsidRPr="00363057">
        <w:rPr>
          <w:szCs w:val="22"/>
        </w:rPr>
        <w:t>Geneva</w:t>
      </w:r>
    </w:p>
    <w:p w:rsidR="003D181F" w:rsidRPr="00363057" w:rsidRDefault="003D181F" w:rsidP="003D181F">
      <w:pPr>
        <w:rPr>
          <w:szCs w:val="22"/>
        </w:rPr>
      </w:pPr>
      <w:r w:rsidRPr="00363057">
        <w:rPr>
          <w:szCs w:val="22"/>
          <w:u w:val="single"/>
        </w:rPr>
        <w:t xml:space="preserve">rina.setyawati@mission-indonesia.org </w:t>
      </w:r>
    </w:p>
    <w:p w:rsidR="003D181F" w:rsidRPr="00363057" w:rsidRDefault="003D181F" w:rsidP="003D181F">
      <w:pPr>
        <w:rPr>
          <w:szCs w:val="22"/>
        </w:rPr>
      </w:pPr>
    </w:p>
    <w:p w:rsidR="003D181F" w:rsidRPr="00363057" w:rsidRDefault="003D181F" w:rsidP="003D181F">
      <w:pPr>
        <w:rPr>
          <w:szCs w:val="22"/>
        </w:rPr>
      </w:pPr>
      <w:proofErr w:type="spellStart"/>
      <w:r w:rsidRPr="00363057">
        <w:rPr>
          <w:szCs w:val="22"/>
        </w:rPr>
        <w:t>Erry</w:t>
      </w:r>
      <w:proofErr w:type="spellEnd"/>
      <w:r w:rsidRPr="00363057">
        <w:rPr>
          <w:szCs w:val="22"/>
        </w:rPr>
        <w:t xml:space="preserve"> PRASETYO, Third Secretary, Permanent Mission, Geneva</w:t>
      </w:r>
    </w:p>
    <w:p w:rsidR="003D181F" w:rsidRPr="00363057" w:rsidRDefault="003D181F" w:rsidP="003D181F">
      <w:pPr>
        <w:rPr>
          <w:szCs w:val="22"/>
          <w:lang w:val="fr-CH"/>
        </w:rPr>
      </w:pPr>
      <w:r w:rsidRPr="00363057">
        <w:rPr>
          <w:szCs w:val="22"/>
          <w:u w:val="single"/>
          <w:lang w:val="fr-CH"/>
        </w:rPr>
        <w:t xml:space="preserve">rina.setyawati@mission-indonesia.org </w:t>
      </w:r>
    </w:p>
    <w:p w:rsidR="003D181F" w:rsidRPr="00363057" w:rsidRDefault="003D181F" w:rsidP="003D181F">
      <w:pPr>
        <w:rPr>
          <w:szCs w:val="22"/>
          <w:lang w:val="fr-CH"/>
        </w:rPr>
      </w:pPr>
    </w:p>
    <w:p w:rsidR="003D181F" w:rsidRPr="00363057" w:rsidRDefault="003D181F" w:rsidP="003D181F">
      <w:pPr>
        <w:rPr>
          <w:szCs w:val="22"/>
          <w:lang w:val="fr-CH"/>
        </w:rPr>
      </w:pPr>
    </w:p>
    <w:p w:rsidR="003D181F" w:rsidRPr="00363057" w:rsidRDefault="003D181F" w:rsidP="003D181F">
      <w:pPr>
        <w:keepNext/>
        <w:keepLines/>
        <w:rPr>
          <w:szCs w:val="22"/>
          <w:u w:val="single"/>
          <w:lang w:val="fr-CH"/>
        </w:rPr>
      </w:pPr>
      <w:r w:rsidRPr="00363057">
        <w:rPr>
          <w:szCs w:val="22"/>
          <w:u w:val="single"/>
          <w:lang w:val="fr-CH"/>
        </w:rPr>
        <w:lastRenderedPageBreak/>
        <w:t>IRAN (RÉPUBLIQUE ISLAMIQUE D’)/IRAN (ISLAMIC REPUBLIC OF)</w:t>
      </w:r>
    </w:p>
    <w:p w:rsidR="003D181F" w:rsidRPr="00363057" w:rsidRDefault="003D181F" w:rsidP="003D181F">
      <w:pPr>
        <w:keepNext/>
        <w:keepLines/>
        <w:rPr>
          <w:szCs w:val="22"/>
          <w:u w:val="single"/>
          <w:lang w:val="fr-CH"/>
        </w:rPr>
      </w:pPr>
    </w:p>
    <w:p w:rsidR="003D181F" w:rsidRPr="00363057" w:rsidRDefault="003D181F" w:rsidP="003D181F">
      <w:pPr>
        <w:rPr>
          <w:szCs w:val="22"/>
        </w:rPr>
      </w:pPr>
      <w:r w:rsidRPr="00363057">
        <w:rPr>
          <w:szCs w:val="22"/>
        </w:rPr>
        <w:t>Reza DEHGHANI, First Secretary, Permanent Mission, Geneva</w:t>
      </w:r>
    </w:p>
    <w:p w:rsidR="003D181F" w:rsidRPr="00363057" w:rsidRDefault="003D181F" w:rsidP="003D181F">
      <w:pPr>
        <w:rPr>
          <w:szCs w:val="22"/>
        </w:rPr>
      </w:pPr>
      <w:r w:rsidRPr="00363057">
        <w:rPr>
          <w:szCs w:val="22"/>
          <w:u w:val="single"/>
        </w:rPr>
        <w:t xml:space="preserve">rezadehghani58@yahoo.com </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rPr>
          <w:szCs w:val="22"/>
          <w:u w:val="single"/>
        </w:rPr>
      </w:pPr>
      <w:r w:rsidRPr="00363057">
        <w:rPr>
          <w:szCs w:val="22"/>
          <w:u w:val="single"/>
        </w:rPr>
        <w:t>IRLANDE/IRELAND</w:t>
      </w:r>
    </w:p>
    <w:p w:rsidR="003D181F" w:rsidRPr="00363057" w:rsidRDefault="003D181F" w:rsidP="003D181F">
      <w:pPr>
        <w:rPr>
          <w:szCs w:val="22"/>
          <w:u w:val="single"/>
        </w:rPr>
      </w:pPr>
    </w:p>
    <w:p w:rsidR="003D181F" w:rsidRPr="00363057" w:rsidRDefault="003D181F" w:rsidP="003D181F">
      <w:pPr>
        <w:rPr>
          <w:szCs w:val="22"/>
        </w:rPr>
      </w:pPr>
      <w:r w:rsidRPr="00363057">
        <w:rPr>
          <w:szCs w:val="22"/>
        </w:rPr>
        <w:t xml:space="preserve">Mary KILLEEN (Ms.), </w:t>
      </w:r>
      <w:r>
        <w:rPr>
          <w:szCs w:val="22"/>
        </w:rPr>
        <w:t>Second Secretary</w:t>
      </w:r>
      <w:r w:rsidRPr="00363057">
        <w:rPr>
          <w:szCs w:val="22"/>
        </w:rPr>
        <w:t>, Permanent Mission, Geneva</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keepNext/>
        <w:rPr>
          <w:szCs w:val="22"/>
          <w:u w:val="single"/>
        </w:rPr>
      </w:pPr>
      <w:r w:rsidRPr="00363057">
        <w:rPr>
          <w:szCs w:val="22"/>
          <w:u w:val="single"/>
        </w:rPr>
        <w:t>ITALIE/ITALY</w:t>
      </w:r>
    </w:p>
    <w:p w:rsidR="003D181F" w:rsidRPr="00363057" w:rsidRDefault="003D181F" w:rsidP="003D181F">
      <w:pPr>
        <w:keepNext/>
        <w:rPr>
          <w:szCs w:val="22"/>
          <w:u w:val="single"/>
        </w:rPr>
      </w:pPr>
    </w:p>
    <w:p w:rsidR="003D181F" w:rsidRPr="00363057" w:rsidRDefault="003D181F" w:rsidP="003D181F">
      <w:pPr>
        <w:keepNext/>
        <w:rPr>
          <w:szCs w:val="22"/>
        </w:rPr>
      </w:pPr>
      <w:r w:rsidRPr="00363057">
        <w:rPr>
          <w:szCs w:val="22"/>
        </w:rPr>
        <w:t>Matteo EVANGELISTA, First Secretary, Permanent Mission, Geneva</w:t>
      </w:r>
    </w:p>
    <w:p w:rsidR="003D181F" w:rsidRPr="00363057" w:rsidRDefault="003D181F" w:rsidP="003D181F">
      <w:pPr>
        <w:rPr>
          <w:szCs w:val="22"/>
        </w:rPr>
      </w:pPr>
      <w:r w:rsidRPr="00363057">
        <w:rPr>
          <w:szCs w:val="22"/>
          <w:u w:val="single"/>
        </w:rPr>
        <w:t xml:space="preserve">matteo.evangelista@esteri.it </w:t>
      </w:r>
    </w:p>
    <w:p w:rsidR="003D181F" w:rsidRPr="00363057" w:rsidRDefault="003D181F" w:rsidP="003D181F">
      <w:pPr>
        <w:rPr>
          <w:szCs w:val="22"/>
        </w:rPr>
      </w:pPr>
    </w:p>
    <w:p w:rsidR="003D181F" w:rsidRPr="00363057" w:rsidRDefault="003D181F" w:rsidP="003D181F">
      <w:pPr>
        <w:rPr>
          <w:szCs w:val="22"/>
        </w:rPr>
      </w:pPr>
      <w:r w:rsidRPr="00363057">
        <w:rPr>
          <w:szCs w:val="22"/>
        </w:rPr>
        <w:t>Alessandro MANDANICI, First Secretary, Permanent Mission, Geneva</w:t>
      </w:r>
    </w:p>
    <w:p w:rsidR="003D181F" w:rsidRPr="00D13516" w:rsidRDefault="003D181F" w:rsidP="003D181F">
      <w:pPr>
        <w:rPr>
          <w:szCs w:val="22"/>
          <w:lang w:val="fr-CH"/>
        </w:rPr>
      </w:pPr>
      <w:r w:rsidRPr="00D13516">
        <w:rPr>
          <w:szCs w:val="22"/>
          <w:u w:val="single"/>
          <w:lang w:val="fr-CH"/>
        </w:rPr>
        <w:t xml:space="preserve">alessandro.mandanici@esteri.it </w:t>
      </w:r>
    </w:p>
    <w:p w:rsidR="003D181F" w:rsidRPr="00D13516" w:rsidRDefault="003D181F" w:rsidP="003D181F">
      <w:pPr>
        <w:rPr>
          <w:szCs w:val="22"/>
          <w:lang w:val="fr-CH"/>
        </w:rPr>
      </w:pPr>
    </w:p>
    <w:p w:rsidR="003D181F" w:rsidRPr="00363057" w:rsidRDefault="003D181F" w:rsidP="003D181F">
      <w:pPr>
        <w:rPr>
          <w:szCs w:val="22"/>
          <w:lang w:val="fr-CH"/>
        </w:rPr>
      </w:pPr>
      <w:r w:rsidRPr="00363057">
        <w:rPr>
          <w:szCs w:val="22"/>
          <w:lang w:val="fr-CH"/>
        </w:rPr>
        <w:t xml:space="preserve">Carlo FAVARETTO, </w:t>
      </w:r>
      <w:proofErr w:type="spellStart"/>
      <w:r w:rsidRPr="00363057">
        <w:rPr>
          <w:szCs w:val="22"/>
          <w:lang w:val="fr-CH"/>
        </w:rPr>
        <w:t>Intern</w:t>
      </w:r>
      <w:proofErr w:type="spellEnd"/>
      <w:r w:rsidRPr="00363057">
        <w:rPr>
          <w:szCs w:val="22"/>
          <w:lang w:val="fr-CH"/>
        </w:rPr>
        <w:t>, Permanent Mission, Geneva</w:t>
      </w:r>
    </w:p>
    <w:p w:rsidR="003D181F" w:rsidRPr="00363057" w:rsidRDefault="003D181F" w:rsidP="003D181F">
      <w:pPr>
        <w:rPr>
          <w:szCs w:val="22"/>
          <w:lang w:val="fr-CH"/>
        </w:rPr>
      </w:pPr>
      <w:r w:rsidRPr="00363057">
        <w:rPr>
          <w:szCs w:val="22"/>
          <w:u w:val="single"/>
          <w:lang w:val="fr-CH"/>
        </w:rPr>
        <w:t xml:space="preserve">wipostage.ginevra@esteri.it </w:t>
      </w:r>
    </w:p>
    <w:p w:rsidR="003D181F" w:rsidRPr="00363057" w:rsidRDefault="003D181F" w:rsidP="003D181F">
      <w:pPr>
        <w:rPr>
          <w:szCs w:val="22"/>
          <w:lang w:val="fr-CH"/>
        </w:rPr>
      </w:pPr>
    </w:p>
    <w:p w:rsidR="003D181F" w:rsidRPr="00363057" w:rsidRDefault="003D181F" w:rsidP="003D181F">
      <w:pPr>
        <w:rPr>
          <w:szCs w:val="22"/>
          <w:lang w:val="fr-CH"/>
        </w:rPr>
      </w:pPr>
    </w:p>
    <w:p w:rsidR="003D181F" w:rsidRPr="00D13516" w:rsidRDefault="003D181F" w:rsidP="003D181F">
      <w:pPr>
        <w:rPr>
          <w:szCs w:val="22"/>
          <w:u w:val="single"/>
          <w:lang w:val="fr-CH"/>
        </w:rPr>
      </w:pPr>
      <w:r w:rsidRPr="00D13516">
        <w:rPr>
          <w:szCs w:val="22"/>
          <w:u w:val="single"/>
          <w:lang w:val="fr-CH"/>
        </w:rPr>
        <w:t>JAPON/JAPAN</w:t>
      </w:r>
    </w:p>
    <w:p w:rsidR="003D181F" w:rsidRPr="00D13516" w:rsidRDefault="003D181F" w:rsidP="003D181F">
      <w:pPr>
        <w:rPr>
          <w:szCs w:val="22"/>
          <w:u w:val="single"/>
          <w:lang w:val="fr-CH"/>
        </w:rPr>
      </w:pPr>
    </w:p>
    <w:p w:rsidR="003D181F" w:rsidRPr="00D13516" w:rsidRDefault="003D181F" w:rsidP="003D181F">
      <w:pPr>
        <w:rPr>
          <w:szCs w:val="22"/>
          <w:lang w:val="fr-CH"/>
        </w:rPr>
      </w:pPr>
      <w:r w:rsidRPr="00D13516">
        <w:rPr>
          <w:szCs w:val="22"/>
          <w:lang w:val="fr-CH"/>
        </w:rPr>
        <w:t xml:space="preserve">Junichi IHARA, </w:t>
      </w:r>
      <w:proofErr w:type="spellStart"/>
      <w:r w:rsidRPr="00D13516">
        <w:rPr>
          <w:szCs w:val="22"/>
          <w:lang w:val="fr-CH"/>
        </w:rPr>
        <w:t>Ambassador</w:t>
      </w:r>
      <w:proofErr w:type="spellEnd"/>
      <w:r w:rsidRPr="00D13516">
        <w:rPr>
          <w:szCs w:val="22"/>
          <w:lang w:val="fr-CH"/>
        </w:rPr>
        <w:t xml:space="preserve">, Permanent </w:t>
      </w:r>
      <w:proofErr w:type="spellStart"/>
      <w:r w:rsidRPr="00D13516">
        <w:rPr>
          <w:szCs w:val="22"/>
          <w:lang w:val="fr-CH"/>
        </w:rPr>
        <w:t>Representative</w:t>
      </w:r>
      <w:proofErr w:type="spellEnd"/>
      <w:r w:rsidRPr="00D13516">
        <w:rPr>
          <w:szCs w:val="22"/>
          <w:lang w:val="fr-CH"/>
        </w:rPr>
        <w:t>, Permanent Mission, Geneva</w:t>
      </w:r>
    </w:p>
    <w:p w:rsidR="003D181F" w:rsidRPr="00D13516" w:rsidRDefault="003D181F" w:rsidP="003D181F">
      <w:pPr>
        <w:rPr>
          <w:szCs w:val="22"/>
          <w:lang w:val="fr-CH"/>
        </w:rPr>
      </w:pPr>
    </w:p>
    <w:p w:rsidR="003D181F" w:rsidRPr="00D13516" w:rsidRDefault="003D181F" w:rsidP="003D181F">
      <w:pPr>
        <w:rPr>
          <w:szCs w:val="22"/>
          <w:lang w:val="fr-CH"/>
        </w:rPr>
      </w:pPr>
      <w:proofErr w:type="spellStart"/>
      <w:r w:rsidRPr="00D13516">
        <w:rPr>
          <w:szCs w:val="22"/>
          <w:lang w:val="fr-CH"/>
        </w:rPr>
        <w:t>Misako</w:t>
      </w:r>
      <w:proofErr w:type="spellEnd"/>
      <w:r w:rsidRPr="00D13516">
        <w:rPr>
          <w:szCs w:val="22"/>
          <w:lang w:val="fr-CH"/>
        </w:rPr>
        <w:t xml:space="preserve"> KAJI (Ms.), </w:t>
      </w:r>
      <w:proofErr w:type="spellStart"/>
      <w:r w:rsidRPr="00D13516">
        <w:rPr>
          <w:szCs w:val="22"/>
          <w:lang w:val="fr-CH"/>
        </w:rPr>
        <w:t>Ambassador</w:t>
      </w:r>
      <w:proofErr w:type="spellEnd"/>
      <w:r w:rsidRPr="00D13516">
        <w:rPr>
          <w:szCs w:val="22"/>
          <w:lang w:val="fr-CH"/>
        </w:rPr>
        <w:t xml:space="preserve">, </w:t>
      </w:r>
      <w:proofErr w:type="spellStart"/>
      <w:r w:rsidRPr="00D13516">
        <w:rPr>
          <w:szCs w:val="22"/>
          <w:lang w:val="fr-CH"/>
        </w:rPr>
        <w:t>Deputy</w:t>
      </w:r>
      <w:proofErr w:type="spellEnd"/>
      <w:r w:rsidRPr="00D13516">
        <w:rPr>
          <w:szCs w:val="22"/>
          <w:lang w:val="fr-CH"/>
        </w:rPr>
        <w:t xml:space="preserve"> Permanent </w:t>
      </w:r>
      <w:proofErr w:type="spellStart"/>
      <w:r w:rsidRPr="00D13516">
        <w:rPr>
          <w:szCs w:val="22"/>
          <w:lang w:val="fr-CH"/>
        </w:rPr>
        <w:t>Representative</w:t>
      </w:r>
      <w:proofErr w:type="spellEnd"/>
      <w:r w:rsidRPr="00D13516">
        <w:rPr>
          <w:szCs w:val="22"/>
          <w:lang w:val="fr-CH"/>
        </w:rPr>
        <w:t>, Permanent Mission, Geneva</w:t>
      </w:r>
    </w:p>
    <w:p w:rsidR="003D181F" w:rsidRPr="00D13516" w:rsidRDefault="003D181F" w:rsidP="003D181F">
      <w:pPr>
        <w:rPr>
          <w:szCs w:val="22"/>
          <w:lang w:val="fr-CH"/>
        </w:rPr>
      </w:pPr>
    </w:p>
    <w:p w:rsidR="003D181F" w:rsidRPr="00D13516" w:rsidRDefault="003D181F" w:rsidP="003D181F">
      <w:pPr>
        <w:rPr>
          <w:szCs w:val="22"/>
          <w:lang w:val="fr-CH"/>
        </w:rPr>
      </w:pPr>
      <w:proofErr w:type="spellStart"/>
      <w:r w:rsidRPr="00D13516">
        <w:rPr>
          <w:szCs w:val="22"/>
          <w:lang w:val="fr-CH"/>
        </w:rPr>
        <w:t>Kansuke</w:t>
      </w:r>
      <w:proofErr w:type="spellEnd"/>
      <w:r w:rsidRPr="00D13516">
        <w:rPr>
          <w:szCs w:val="22"/>
          <w:lang w:val="fr-CH"/>
        </w:rPr>
        <w:t xml:space="preserve"> NAGAOKA, </w:t>
      </w:r>
      <w:proofErr w:type="spellStart"/>
      <w:r w:rsidRPr="00D13516">
        <w:rPr>
          <w:szCs w:val="22"/>
          <w:lang w:val="fr-CH"/>
        </w:rPr>
        <w:t>Minister</w:t>
      </w:r>
      <w:proofErr w:type="spellEnd"/>
      <w:r w:rsidRPr="00D13516">
        <w:rPr>
          <w:szCs w:val="22"/>
          <w:lang w:val="fr-CH"/>
        </w:rPr>
        <w:t>, Permanent Mission, Geneva</w:t>
      </w:r>
    </w:p>
    <w:p w:rsidR="003D181F" w:rsidRPr="00D13516" w:rsidRDefault="003D181F" w:rsidP="003D181F">
      <w:pPr>
        <w:rPr>
          <w:szCs w:val="22"/>
          <w:lang w:val="fr-CH"/>
        </w:rPr>
      </w:pPr>
    </w:p>
    <w:p w:rsidR="003D181F" w:rsidRPr="00363057" w:rsidRDefault="003D181F" w:rsidP="003D181F">
      <w:pPr>
        <w:rPr>
          <w:szCs w:val="22"/>
        </w:rPr>
      </w:pPr>
      <w:r w:rsidRPr="00363057">
        <w:rPr>
          <w:szCs w:val="22"/>
        </w:rPr>
        <w:t>Kenji SAITO, First Secretary, Permanent Mission, Geneva</w:t>
      </w:r>
    </w:p>
    <w:p w:rsidR="003D181F" w:rsidRPr="00363057" w:rsidRDefault="003D181F" w:rsidP="003D181F">
      <w:pPr>
        <w:rPr>
          <w:szCs w:val="22"/>
        </w:rPr>
      </w:pPr>
      <w:r w:rsidRPr="00363057">
        <w:rPr>
          <w:szCs w:val="22"/>
          <w:u w:val="single"/>
        </w:rPr>
        <w:t xml:space="preserve">kenji.saito@mofa.go.jp </w:t>
      </w:r>
    </w:p>
    <w:p w:rsidR="003D181F" w:rsidRPr="00363057" w:rsidRDefault="003D181F" w:rsidP="003D181F">
      <w:pPr>
        <w:rPr>
          <w:szCs w:val="22"/>
        </w:rPr>
      </w:pPr>
    </w:p>
    <w:p w:rsidR="003D181F" w:rsidRPr="00363057" w:rsidRDefault="003D181F" w:rsidP="003D181F">
      <w:pPr>
        <w:rPr>
          <w:szCs w:val="22"/>
        </w:rPr>
      </w:pPr>
      <w:proofErr w:type="spellStart"/>
      <w:r w:rsidRPr="00363057">
        <w:rPr>
          <w:szCs w:val="22"/>
        </w:rPr>
        <w:t>Ryoei</w:t>
      </w:r>
      <w:proofErr w:type="spellEnd"/>
      <w:r w:rsidRPr="00363057">
        <w:rPr>
          <w:szCs w:val="22"/>
        </w:rPr>
        <w:t xml:space="preserve"> CHIJIIWA, First Secretary, Permanent Mission, Geneva</w:t>
      </w:r>
    </w:p>
    <w:p w:rsidR="003D181F" w:rsidRPr="00D13516" w:rsidRDefault="003D181F" w:rsidP="003D181F">
      <w:pPr>
        <w:rPr>
          <w:szCs w:val="22"/>
        </w:rPr>
      </w:pPr>
      <w:r w:rsidRPr="00D13516">
        <w:rPr>
          <w:szCs w:val="22"/>
          <w:u w:val="single"/>
        </w:rPr>
        <w:t xml:space="preserve">ryoei.chijiiwa@mofa.go.jp </w:t>
      </w:r>
    </w:p>
    <w:p w:rsidR="003D181F" w:rsidRPr="00D13516" w:rsidRDefault="003D181F" w:rsidP="003D181F">
      <w:pPr>
        <w:rPr>
          <w:szCs w:val="22"/>
        </w:rPr>
      </w:pPr>
    </w:p>
    <w:p w:rsidR="003D181F" w:rsidRPr="00D13516" w:rsidRDefault="003D181F" w:rsidP="003D181F">
      <w:pPr>
        <w:rPr>
          <w:szCs w:val="22"/>
        </w:rPr>
      </w:pPr>
    </w:p>
    <w:p w:rsidR="003D181F" w:rsidRPr="00363057" w:rsidRDefault="003D181F" w:rsidP="003D181F">
      <w:pPr>
        <w:rPr>
          <w:szCs w:val="22"/>
          <w:u w:val="single"/>
        </w:rPr>
      </w:pPr>
      <w:r w:rsidRPr="00363057">
        <w:rPr>
          <w:szCs w:val="22"/>
          <w:u w:val="single"/>
        </w:rPr>
        <w:t>KAZAKHSTAN</w:t>
      </w:r>
    </w:p>
    <w:p w:rsidR="003D181F" w:rsidRPr="00363057" w:rsidRDefault="003D181F" w:rsidP="003D181F">
      <w:pPr>
        <w:rPr>
          <w:szCs w:val="22"/>
          <w:u w:val="single"/>
        </w:rPr>
      </w:pPr>
    </w:p>
    <w:p w:rsidR="003D181F" w:rsidRPr="00363057" w:rsidRDefault="003D181F" w:rsidP="003D181F">
      <w:pPr>
        <w:rPr>
          <w:szCs w:val="22"/>
        </w:rPr>
      </w:pPr>
      <w:proofErr w:type="spellStart"/>
      <w:r w:rsidRPr="00363057">
        <w:rPr>
          <w:szCs w:val="22"/>
        </w:rPr>
        <w:t>Madina</w:t>
      </w:r>
      <w:proofErr w:type="spellEnd"/>
      <w:r w:rsidRPr="00363057">
        <w:rPr>
          <w:szCs w:val="22"/>
        </w:rPr>
        <w:t xml:space="preserve"> SMANKULOVA (Ms.), Second Secretary, Permanent Mission, Geneva</w:t>
      </w:r>
    </w:p>
    <w:p w:rsidR="003D181F" w:rsidRPr="00363057" w:rsidRDefault="003D181F" w:rsidP="003D181F">
      <w:pPr>
        <w:rPr>
          <w:szCs w:val="22"/>
        </w:rPr>
      </w:pPr>
    </w:p>
    <w:p w:rsidR="003D181F" w:rsidRPr="00363057" w:rsidRDefault="003D181F" w:rsidP="003D181F">
      <w:pPr>
        <w:rPr>
          <w:szCs w:val="22"/>
        </w:rPr>
      </w:pPr>
    </w:p>
    <w:p w:rsidR="003D181F" w:rsidRPr="00D13516" w:rsidRDefault="003D181F" w:rsidP="003D181F">
      <w:pPr>
        <w:keepNext/>
        <w:rPr>
          <w:szCs w:val="22"/>
          <w:u w:val="single"/>
        </w:rPr>
      </w:pPr>
      <w:r w:rsidRPr="00D13516">
        <w:rPr>
          <w:szCs w:val="22"/>
          <w:u w:val="single"/>
        </w:rPr>
        <w:t>LETTONIE/LATVIA</w:t>
      </w:r>
    </w:p>
    <w:p w:rsidR="003D181F" w:rsidRPr="00D13516" w:rsidRDefault="003D181F" w:rsidP="003D181F">
      <w:pPr>
        <w:keepNext/>
        <w:rPr>
          <w:szCs w:val="22"/>
          <w:u w:val="single"/>
        </w:rPr>
      </w:pPr>
    </w:p>
    <w:p w:rsidR="003D181F" w:rsidRPr="00363057" w:rsidRDefault="003D181F" w:rsidP="003D181F">
      <w:pPr>
        <w:rPr>
          <w:szCs w:val="22"/>
        </w:rPr>
      </w:pPr>
      <w:r w:rsidRPr="00363057">
        <w:rPr>
          <w:szCs w:val="22"/>
        </w:rPr>
        <w:t>Janis KARKLINS, Ambassador, Permanent Representative, Permanent Mission, Geneva</w:t>
      </w:r>
    </w:p>
    <w:p w:rsidR="003D181F" w:rsidRPr="00363057" w:rsidRDefault="003D181F" w:rsidP="003D181F">
      <w:pPr>
        <w:rPr>
          <w:szCs w:val="22"/>
        </w:rPr>
      </w:pPr>
    </w:p>
    <w:p w:rsidR="003D181F" w:rsidRPr="00363057" w:rsidRDefault="003D181F" w:rsidP="003D181F">
      <w:pPr>
        <w:rPr>
          <w:szCs w:val="22"/>
        </w:rPr>
      </w:pPr>
      <w:proofErr w:type="spellStart"/>
      <w:r w:rsidRPr="00363057">
        <w:rPr>
          <w:szCs w:val="22"/>
        </w:rPr>
        <w:t>Liene</w:t>
      </w:r>
      <w:proofErr w:type="spellEnd"/>
      <w:r w:rsidRPr="00363057">
        <w:rPr>
          <w:szCs w:val="22"/>
        </w:rPr>
        <w:t xml:space="preserve"> GRIKE (Ms.), Advisor, Permanent Mission, Geneva</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keepNext/>
        <w:keepLines/>
        <w:rPr>
          <w:szCs w:val="22"/>
          <w:u w:val="single"/>
          <w:lang w:val="fr-CH"/>
        </w:rPr>
      </w:pPr>
      <w:r w:rsidRPr="00363057">
        <w:rPr>
          <w:szCs w:val="22"/>
          <w:u w:val="single"/>
          <w:lang w:val="fr-CH"/>
        </w:rPr>
        <w:lastRenderedPageBreak/>
        <w:t>LUXEMBOURG</w:t>
      </w:r>
    </w:p>
    <w:p w:rsidR="003D181F" w:rsidRPr="00363057" w:rsidRDefault="003D181F" w:rsidP="003D181F">
      <w:pPr>
        <w:keepNext/>
        <w:keepLines/>
        <w:rPr>
          <w:szCs w:val="22"/>
          <w:u w:val="single"/>
          <w:lang w:val="fr-CH"/>
        </w:rPr>
      </w:pPr>
    </w:p>
    <w:p w:rsidR="003D181F" w:rsidRPr="00363057" w:rsidRDefault="003D181F" w:rsidP="003D181F">
      <w:pPr>
        <w:keepNext/>
        <w:keepLines/>
        <w:rPr>
          <w:szCs w:val="22"/>
          <w:lang w:val="fr-CH"/>
        </w:rPr>
      </w:pPr>
      <w:r w:rsidRPr="00363057">
        <w:rPr>
          <w:szCs w:val="22"/>
          <w:lang w:val="fr-CH"/>
        </w:rPr>
        <w:t>Jean-Marc HOSCHEIT, ambassadeur, représentant permanent, Mission permanente, Genève</w:t>
      </w:r>
    </w:p>
    <w:p w:rsidR="003D181F" w:rsidRPr="00363057" w:rsidRDefault="003D181F" w:rsidP="003D181F">
      <w:pPr>
        <w:keepNext/>
        <w:keepLines/>
        <w:rPr>
          <w:szCs w:val="22"/>
          <w:lang w:val="fr-CH"/>
        </w:rPr>
      </w:pPr>
    </w:p>
    <w:p w:rsidR="003D181F" w:rsidRPr="00363057" w:rsidRDefault="003D181F" w:rsidP="003D181F">
      <w:pPr>
        <w:rPr>
          <w:szCs w:val="22"/>
          <w:lang w:val="fr-CH"/>
        </w:rPr>
      </w:pPr>
      <w:r w:rsidRPr="00363057">
        <w:rPr>
          <w:szCs w:val="22"/>
          <w:lang w:val="fr-CH"/>
        </w:rPr>
        <w:t>Christiane DALEIDEN DISTEFANO</w:t>
      </w:r>
      <w:r>
        <w:rPr>
          <w:szCs w:val="22"/>
          <w:lang w:val="fr-CH"/>
        </w:rPr>
        <w:t xml:space="preserve"> (Mme)</w:t>
      </w:r>
      <w:r w:rsidRPr="00363057">
        <w:rPr>
          <w:szCs w:val="22"/>
          <w:lang w:val="fr-CH"/>
        </w:rPr>
        <w:t>, représentant permanent adjoint</w:t>
      </w:r>
      <w:r>
        <w:rPr>
          <w:szCs w:val="22"/>
          <w:lang w:val="fr-CH"/>
        </w:rPr>
        <w:t xml:space="preserve">, </w:t>
      </w:r>
      <w:r w:rsidRPr="00363057">
        <w:rPr>
          <w:szCs w:val="22"/>
          <w:lang w:val="fr-CH"/>
        </w:rPr>
        <w:t>Mission permanente, Genève</w:t>
      </w:r>
    </w:p>
    <w:p w:rsidR="003D181F" w:rsidRPr="00363057" w:rsidRDefault="003D181F" w:rsidP="003D181F">
      <w:pPr>
        <w:rPr>
          <w:szCs w:val="22"/>
          <w:lang w:val="fr-CH"/>
        </w:rPr>
      </w:pPr>
    </w:p>
    <w:p w:rsidR="003D181F" w:rsidRPr="00363057" w:rsidRDefault="003D181F" w:rsidP="003D181F">
      <w:pPr>
        <w:rPr>
          <w:szCs w:val="22"/>
          <w:lang w:val="fr-CH"/>
        </w:rPr>
      </w:pPr>
    </w:p>
    <w:p w:rsidR="003D181F" w:rsidRPr="00D13516" w:rsidRDefault="003D181F" w:rsidP="003D181F">
      <w:pPr>
        <w:rPr>
          <w:szCs w:val="22"/>
          <w:u w:val="single"/>
          <w:lang w:val="fr-CH"/>
        </w:rPr>
      </w:pPr>
      <w:r w:rsidRPr="00D13516">
        <w:rPr>
          <w:szCs w:val="22"/>
          <w:u w:val="single"/>
          <w:lang w:val="fr-CH"/>
        </w:rPr>
        <w:t>MALAISIE/MALAYSIA</w:t>
      </w:r>
    </w:p>
    <w:p w:rsidR="003D181F" w:rsidRPr="00D13516" w:rsidRDefault="003D181F" w:rsidP="003D181F">
      <w:pPr>
        <w:rPr>
          <w:szCs w:val="22"/>
          <w:u w:val="single"/>
          <w:lang w:val="fr-CH"/>
        </w:rPr>
      </w:pPr>
    </w:p>
    <w:p w:rsidR="003D181F" w:rsidRPr="00D13516" w:rsidRDefault="003D181F" w:rsidP="003D181F">
      <w:pPr>
        <w:rPr>
          <w:szCs w:val="22"/>
          <w:lang w:val="fr-CH"/>
        </w:rPr>
      </w:pPr>
      <w:r w:rsidRPr="00D13516">
        <w:rPr>
          <w:szCs w:val="22"/>
          <w:lang w:val="fr-CH"/>
        </w:rPr>
        <w:t xml:space="preserve">Priscilla Ann YAP (Ms.), Second </w:t>
      </w:r>
      <w:proofErr w:type="spellStart"/>
      <w:r w:rsidRPr="00D13516">
        <w:rPr>
          <w:szCs w:val="22"/>
          <w:lang w:val="fr-CH"/>
        </w:rPr>
        <w:t>Secretary</w:t>
      </w:r>
      <w:proofErr w:type="spellEnd"/>
      <w:r w:rsidRPr="00D13516">
        <w:rPr>
          <w:szCs w:val="22"/>
          <w:lang w:val="fr-CH"/>
        </w:rPr>
        <w:t>, Permanent Mission, Geneva</w:t>
      </w:r>
    </w:p>
    <w:p w:rsidR="003D181F" w:rsidRPr="00D13516" w:rsidRDefault="003D181F" w:rsidP="003D181F">
      <w:pPr>
        <w:rPr>
          <w:szCs w:val="22"/>
          <w:lang w:val="fr-CH"/>
        </w:rPr>
      </w:pPr>
    </w:p>
    <w:p w:rsidR="003D181F" w:rsidRPr="00D13516" w:rsidRDefault="003D181F" w:rsidP="003D181F">
      <w:pPr>
        <w:rPr>
          <w:szCs w:val="22"/>
          <w:lang w:val="fr-CH"/>
        </w:rPr>
      </w:pPr>
    </w:p>
    <w:p w:rsidR="003D181F" w:rsidRPr="00363057" w:rsidRDefault="003D181F" w:rsidP="003D181F">
      <w:pPr>
        <w:keepNext/>
        <w:rPr>
          <w:szCs w:val="22"/>
          <w:u w:val="single"/>
          <w:lang w:val="fr-CH"/>
        </w:rPr>
      </w:pPr>
      <w:r w:rsidRPr="00363057">
        <w:rPr>
          <w:szCs w:val="22"/>
          <w:u w:val="single"/>
          <w:lang w:val="fr-CH"/>
        </w:rPr>
        <w:t>MEXIQUE/MEXICO</w:t>
      </w:r>
    </w:p>
    <w:p w:rsidR="003D181F" w:rsidRPr="00363057" w:rsidRDefault="003D181F" w:rsidP="003D181F">
      <w:pPr>
        <w:keepNext/>
        <w:rPr>
          <w:szCs w:val="22"/>
          <w:u w:val="single"/>
          <w:lang w:val="fr-CH"/>
        </w:rPr>
      </w:pPr>
    </w:p>
    <w:p w:rsidR="003D181F" w:rsidRPr="00363057" w:rsidRDefault="003D181F" w:rsidP="003D181F">
      <w:pPr>
        <w:keepNext/>
        <w:rPr>
          <w:szCs w:val="22"/>
          <w:lang w:val="fr-CH"/>
        </w:rPr>
      </w:pPr>
      <w:r w:rsidRPr="00363057">
        <w:rPr>
          <w:szCs w:val="22"/>
          <w:lang w:val="fr-CH"/>
        </w:rPr>
        <w:t xml:space="preserve">Jorge LOMÓNACO, </w:t>
      </w:r>
      <w:proofErr w:type="spellStart"/>
      <w:r w:rsidRPr="00363057">
        <w:rPr>
          <w:szCs w:val="22"/>
          <w:lang w:val="fr-CH"/>
        </w:rPr>
        <w:t>Embajador</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3D181F" w:rsidRPr="00363057" w:rsidRDefault="003D181F" w:rsidP="003D181F">
      <w:pPr>
        <w:keepNext/>
        <w:rPr>
          <w:szCs w:val="22"/>
          <w:lang w:val="fr-CH"/>
        </w:rPr>
      </w:pPr>
    </w:p>
    <w:p w:rsidR="003D181F" w:rsidRPr="00363057" w:rsidRDefault="003D181F" w:rsidP="003D181F">
      <w:pPr>
        <w:rPr>
          <w:szCs w:val="22"/>
          <w:lang w:val="fr-CH"/>
        </w:rPr>
      </w:pPr>
      <w:proofErr w:type="spellStart"/>
      <w:r w:rsidRPr="00363057">
        <w:rPr>
          <w:szCs w:val="22"/>
          <w:lang w:val="fr-CH"/>
        </w:rPr>
        <w:t>Raúl</w:t>
      </w:r>
      <w:proofErr w:type="spellEnd"/>
      <w:r w:rsidRPr="00363057">
        <w:rPr>
          <w:szCs w:val="22"/>
          <w:lang w:val="fr-CH"/>
        </w:rPr>
        <w:t xml:space="preserve"> HEREDIA ACOSTA, </w:t>
      </w:r>
      <w:proofErr w:type="spellStart"/>
      <w:r w:rsidRPr="00363057">
        <w:rPr>
          <w:szCs w:val="22"/>
          <w:lang w:val="fr-CH"/>
        </w:rPr>
        <w:t>Embajador</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Alterno</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3D181F" w:rsidRPr="00363057" w:rsidRDefault="003D181F" w:rsidP="003D181F">
      <w:pPr>
        <w:rPr>
          <w:szCs w:val="22"/>
          <w:lang w:val="fr-CH"/>
        </w:rPr>
      </w:pPr>
    </w:p>
    <w:p w:rsidR="003D181F" w:rsidRPr="00363057" w:rsidRDefault="003D181F" w:rsidP="003D181F">
      <w:pPr>
        <w:rPr>
          <w:szCs w:val="22"/>
          <w:lang w:val="fr-CH"/>
        </w:rPr>
      </w:pPr>
      <w:r w:rsidRPr="00363057">
        <w:rPr>
          <w:szCs w:val="22"/>
          <w:lang w:val="fr-CH"/>
        </w:rPr>
        <w:t xml:space="preserve">María </w:t>
      </w:r>
      <w:proofErr w:type="spellStart"/>
      <w:r w:rsidRPr="00363057">
        <w:rPr>
          <w:szCs w:val="22"/>
          <w:lang w:val="fr-CH"/>
        </w:rPr>
        <w:t>del</w:t>
      </w:r>
      <w:proofErr w:type="spellEnd"/>
      <w:r w:rsidRPr="00363057">
        <w:rPr>
          <w:szCs w:val="22"/>
          <w:lang w:val="fr-CH"/>
        </w:rPr>
        <w:t xml:space="preserve"> Pilar ESCOBAR BAUTISTA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Consejera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3D181F" w:rsidRPr="00363057" w:rsidRDefault="003D181F" w:rsidP="003D181F">
      <w:pPr>
        <w:rPr>
          <w:szCs w:val="22"/>
          <w:lang w:val="fr-CH"/>
        </w:rPr>
      </w:pPr>
    </w:p>
    <w:p w:rsidR="003D181F" w:rsidRPr="00363057" w:rsidRDefault="003D181F" w:rsidP="003D181F">
      <w:pPr>
        <w:rPr>
          <w:szCs w:val="22"/>
          <w:lang w:val="fr-CH"/>
        </w:rPr>
      </w:pPr>
    </w:p>
    <w:p w:rsidR="003D181F" w:rsidRPr="003D181F" w:rsidRDefault="003D181F" w:rsidP="003D181F">
      <w:pPr>
        <w:keepNext/>
        <w:rPr>
          <w:szCs w:val="22"/>
          <w:u w:val="single"/>
        </w:rPr>
      </w:pPr>
      <w:r w:rsidRPr="003D181F">
        <w:rPr>
          <w:szCs w:val="22"/>
          <w:u w:val="single"/>
        </w:rPr>
        <w:t>MONGOLIE/MONGOLIA</w:t>
      </w:r>
    </w:p>
    <w:p w:rsidR="003D181F" w:rsidRPr="003D181F" w:rsidRDefault="003D181F" w:rsidP="003D181F">
      <w:pPr>
        <w:keepNext/>
        <w:rPr>
          <w:szCs w:val="22"/>
          <w:u w:val="single"/>
        </w:rPr>
      </w:pPr>
    </w:p>
    <w:p w:rsidR="003D181F" w:rsidRPr="003D181F" w:rsidRDefault="003D181F" w:rsidP="003D181F">
      <w:pPr>
        <w:rPr>
          <w:szCs w:val="22"/>
        </w:rPr>
      </w:pPr>
      <w:proofErr w:type="spellStart"/>
      <w:r w:rsidRPr="003D181F">
        <w:rPr>
          <w:szCs w:val="22"/>
        </w:rPr>
        <w:t>Purevdorj</w:t>
      </w:r>
      <w:proofErr w:type="spellEnd"/>
      <w:r w:rsidRPr="003D181F">
        <w:rPr>
          <w:szCs w:val="22"/>
        </w:rPr>
        <w:t xml:space="preserve"> VAANCHIG, Ambassador, Permanent Representative, Permanent Mission, Geneva</w:t>
      </w:r>
    </w:p>
    <w:p w:rsidR="003D181F" w:rsidRPr="003D181F" w:rsidRDefault="003D181F" w:rsidP="003D181F">
      <w:pPr>
        <w:rPr>
          <w:szCs w:val="22"/>
        </w:rPr>
      </w:pPr>
      <w:r w:rsidRPr="003D181F">
        <w:rPr>
          <w:szCs w:val="22"/>
          <w:u w:val="single"/>
        </w:rPr>
        <w:t xml:space="preserve">purevdorj@bluewin.ch </w:t>
      </w:r>
    </w:p>
    <w:p w:rsidR="003D181F" w:rsidRPr="003D181F" w:rsidRDefault="003D181F" w:rsidP="003D181F">
      <w:pPr>
        <w:rPr>
          <w:szCs w:val="22"/>
        </w:rPr>
      </w:pPr>
    </w:p>
    <w:p w:rsidR="003D181F" w:rsidRPr="003D181F" w:rsidRDefault="003D181F" w:rsidP="003D181F">
      <w:pPr>
        <w:rPr>
          <w:szCs w:val="22"/>
        </w:rPr>
      </w:pPr>
      <w:proofErr w:type="spellStart"/>
      <w:r w:rsidRPr="003D181F">
        <w:rPr>
          <w:szCs w:val="22"/>
        </w:rPr>
        <w:t>Bolormaa</w:t>
      </w:r>
      <w:proofErr w:type="spellEnd"/>
      <w:r w:rsidRPr="003D181F">
        <w:rPr>
          <w:szCs w:val="22"/>
        </w:rPr>
        <w:t xml:space="preserve"> LKHAGVASUREN (Ms.), Counsellor, Permanent Mission, Geneva</w:t>
      </w:r>
    </w:p>
    <w:p w:rsidR="003D181F" w:rsidRPr="003D181F" w:rsidRDefault="003D181F" w:rsidP="003D181F">
      <w:pPr>
        <w:rPr>
          <w:szCs w:val="22"/>
          <w:u w:val="single"/>
        </w:rPr>
      </w:pPr>
      <w:r w:rsidRPr="003D181F">
        <w:rPr>
          <w:szCs w:val="22"/>
          <w:u w:val="single"/>
        </w:rPr>
        <w:t xml:space="preserve">mongolie@bluewin.ch </w:t>
      </w:r>
    </w:p>
    <w:p w:rsidR="003D181F" w:rsidRPr="003D181F" w:rsidRDefault="003D181F" w:rsidP="003D181F">
      <w:pPr>
        <w:rPr>
          <w:szCs w:val="22"/>
        </w:rPr>
      </w:pPr>
    </w:p>
    <w:p w:rsidR="003D181F" w:rsidRPr="003D181F" w:rsidRDefault="003D181F" w:rsidP="003D181F">
      <w:pPr>
        <w:rPr>
          <w:szCs w:val="22"/>
        </w:rPr>
      </w:pPr>
    </w:p>
    <w:p w:rsidR="003D181F" w:rsidRPr="00363057" w:rsidRDefault="003D181F" w:rsidP="003D181F">
      <w:pPr>
        <w:rPr>
          <w:szCs w:val="22"/>
          <w:u w:val="single"/>
        </w:rPr>
      </w:pPr>
      <w:r w:rsidRPr="00363057">
        <w:rPr>
          <w:szCs w:val="22"/>
          <w:u w:val="single"/>
        </w:rPr>
        <w:t>MYANMAR</w:t>
      </w:r>
    </w:p>
    <w:p w:rsidR="003D181F" w:rsidRPr="00363057" w:rsidRDefault="003D181F" w:rsidP="003D181F">
      <w:pPr>
        <w:rPr>
          <w:szCs w:val="22"/>
          <w:u w:val="single"/>
        </w:rPr>
      </w:pPr>
    </w:p>
    <w:p w:rsidR="003D181F" w:rsidRPr="00363057" w:rsidRDefault="003D181F" w:rsidP="003D181F">
      <w:pPr>
        <w:rPr>
          <w:szCs w:val="22"/>
        </w:rPr>
      </w:pPr>
      <w:r w:rsidRPr="00363057">
        <w:rPr>
          <w:szCs w:val="22"/>
        </w:rPr>
        <w:t xml:space="preserve">Su </w:t>
      </w:r>
      <w:proofErr w:type="spellStart"/>
      <w:r w:rsidRPr="00363057">
        <w:rPr>
          <w:szCs w:val="22"/>
        </w:rPr>
        <w:t>Su</w:t>
      </w:r>
      <w:proofErr w:type="spellEnd"/>
      <w:r w:rsidRPr="00363057">
        <w:rPr>
          <w:szCs w:val="22"/>
        </w:rPr>
        <w:t xml:space="preserve"> WIN (Ms.), Counsellor, Permanent Mission, Geneva</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rPr>
          <w:szCs w:val="22"/>
          <w:u w:val="single"/>
        </w:rPr>
      </w:pPr>
      <w:r w:rsidRPr="00363057">
        <w:rPr>
          <w:szCs w:val="22"/>
          <w:u w:val="single"/>
        </w:rPr>
        <w:t>NAMIBIE/NAMIBIA</w:t>
      </w:r>
    </w:p>
    <w:p w:rsidR="003D181F" w:rsidRPr="00363057" w:rsidRDefault="003D181F" w:rsidP="003D181F">
      <w:pPr>
        <w:rPr>
          <w:szCs w:val="22"/>
          <w:u w:val="single"/>
        </w:rPr>
      </w:pPr>
    </w:p>
    <w:p w:rsidR="003D181F" w:rsidRPr="00363057" w:rsidRDefault="003D181F" w:rsidP="003D181F">
      <w:pPr>
        <w:rPr>
          <w:szCs w:val="22"/>
        </w:rPr>
      </w:pPr>
      <w:proofErr w:type="spellStart"/>
      <w:r w:rsidRPr="00363057">
        <w:rPr>
          <w:szCs w:val="22"/>
        </w:rPr>
        <w:t>Kleopas</w:t>
      </w:r>
      <w:proofErr w:type="spellEnd"/>
      <w:r w:rsidRPr="00363057">
        <w:rPr>
          <w:szCs w:val="22"/>
        </w:rPr>
        <w:t xml:space="preserve"> SIRONGO, Commercial Counsellor, Permanent Mission, Geneva</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rPr>
          <w:szCs w:val="22"/>
          <w:u w:val="single"/>
          <w:lang w:val="fr-CH"/>
        </w:rPr>
      </w:pPr>
      <w:r w:rsidRPr="00363057">
        <w:rPr>
          <w:szCs w:val="22"/>
          <w:u w:val="single"/>
          <w:lang w:val="fr-CH"/>
        </w:rPr>
        <w:t>NIGÉRIA/NIGERIA</w:t>
      </w:r>
    </w:p>
    <w:p w:rsidR="003D181F" w:rsidRPr="00363057" w:rsidRDefault="003D181F" w:rsidP="003D181F">
      <w:pPr>
        <w:rPr>
          <w:szCs w:val="22"/>
          <w:u w:val="single"/>
          <w:lang w:val="fr-CH"/>
        </w:rPr>
      </w:pPr>
    </w:p>
    <w:p w:rsidR="003D181F" w:rsidRPr="00363057" w:rsidRDefault="003D181F" w:rsidP="003D181F">
      <w:pPr>
        <w:rPr>
          <w:szCs w:val="22"/>
          <w:lang w:val="fr-CH"/>
        </w:rPr>
      </w:pPr>
      <w:r w:rsidRPr="00363057">
        <w:rPr>
          <w:szCs w:val="22"/>
          <w:lang w:val="fr-CH"/>
        </w:rPr>
        <w:t xml:space="preserve">Peters S.O. EMUZE, Chargé d'Affaires </w:t>
      </w:r>
      <w:proofErr w:type="spellStart"/>
      <w:proofErr w:type="gramStart"/>
      <w:r w:rsidRPr="00D13516">
        <w:rPr>
          <w:i/>
          <w:szCs w:val="22"/>
          <w:lang w:val="fr-CH"/>
        </w:rPr>
        <w:t>a.i</w:t>
      </w:r>
      <w:proofErr w:type="spellEnd"/>
      <w:r w:rsidRPr="00D13516">
        <w:rPr>
          <w:i/>
          <w:szCs w:val="22"/>
          <w:lang w:val="fr-CH"/>
        </w:rPr>
        <w:t>.</w:t>
      </w:r>
      <w:r w:rsidRPr="00363057">
        <w:rPr>
          <w:szCs w:val="22"/>
          <w:lang w:val="fr-CH"/>
        </w:rPr>
        <w:t>,</w:t>
      </w:r>
      <w:proofErr w:type="gramEnd"/>
      <w:r w:rsidRPr="00363057">
        <w:rPr>
          <w:szCs w:val="22"/>
          <w:lang w:val="fr-CH"/>
        </w:rPr>
        <w:t xml:space="preserve"> Permanent Mission, Geneva</w:t>
      </w:r>
    </w:p>
    <w:p w:rsidR="003D181F" w:rsidRPr="00363057" w:rsidRDefault="003D181F" w:rsidP="003D181F">
      <w:pPr>
        <w:rPr>
          <w:szCs w:val="22"/>
          <w:lang w:val="fr-CH"/>
        </w:rPr>
      </w:pPr>
    </w:p>
    <w:p w:rsidR="003D181F" w:rsidRPr="00363057" w:rsidRDefault="003D181F" w:rsidP="003D181F">
      <w:pPr>
        <w:rPr>
          <w:szCs w:val="22"/>
        </w:rPr>
      </w:pPr>
      <w:r w:rsidRPr="00363057">
        <w:rPr>
          <w:szCs w:val="22"/>
        </w:rPr>
        <w:t>Chichi UMESI (Ms.), First Secretary, Permanent Mission, Geneva</w:t>
      </w:r>
    </w:p>
    <w:p w:rsidR="003D181F" w:rsidRPr="00363057" w:rsidRDefault="003D181F" w:rsidP="003D181F">
      <w:pPr>
        <w:rPr>
          <w:szCs w:val="22"/>
        </w:rPr>
      </w:pPr>
    </w:p>
    <w:p w:rsidR="003D181F" w:rsidRPr="00363057" w:rsidRDefault="003D181F" w:rsidP="003D181F">
      <w:pPr>
        <w:rPr>
          <w:szCs w:val="22"/>
        </w:rPr>
      </w:pPr>
    </w:p>
    <w:p w:rsidR="003D181F" w:rsidRPr="00D13516" w:rsidRDefault="003D181F" w:rsidP="003D181F">
      <w:pPr>
        <w:keepNext/>
        <w:keepLines/>
        <w:rPr>
          <w:szCs w:val="22"/>
          <w:u w:val="single"/>
        </w:rPr>
      </w:pPr>
      <w:r w:rsidRPr="00D13516">
        <w:rPr>
          <w:szCs w:val="22"/>
          <w:u w:val="single"/>
        </w:rPr>
        <w:lastRenderedPageBreak/>
        <w:t>PAKISTAN</w:t>
      </w:r>
    </w:p>
    <w:p w:rsidR="003D181F" w:rsidRPr="00D13516" w:rsidRDefault="003D181F" w:rsidP="003D181F">
      <w:pPr>
        <w:keepNext/>
        <w:keepLines/>
        <w:rPr>
          <w:szCs w:val="22"/>
          <w:u w:val="single"/>
        </w:rPr>
      </w:pPr>
    </w:p>
    <w:p w:rsidR="003D181F" w:rsidRPr="00D13516" w:rsidRDefault="003D181F" w:rsidP="003D181F">
      <w:pPr>
        <w:keepNext/>
        <w:keepLines/>
        <w:rPr>
          <w:szCs w:val="22"/>
        </w:rPr>
      </w:pPr>
      <w:proofErr w:type="spellStart"/>
      <w:r w:rsidRPr="00D13516">
        <w:rPr>
          <w:szCs w:val="22"/>
        </w:rPr>
        <w:t>Tehmina</w:t>
      </w:r>
      <w:proofErr w:type="spellEnd"/>
      <w:r w:rsidRPr="00D13516">
        <w:rPr>
          <w:szCs w:val="22"/>
        </w:rPr>
        <w:t xml:space="preserve"> JANJUA (Ms.), Ambassador, Permanent Representative, Permanent Mission, Geneva</w:t>
      </w:r>
    </w:p>
    <w:p w:rsidR="003D181F" w:rsidRPr="00D13516" w:rsidRDefault="003D181F" w:rsidP="003D181F">
      <w:pPr>
        <w:keepNext/>
        <w:keepLines/>
        <w:rPr>
          <w:szCs w:val="22"/>
        </w:rPr>
      </w:pPr>
    </w:p>
    <w:p w:rsidR="003D181F" w:rsidRPr="00D13516" w:rsidRDefault="003D181F" w:rsidP="003D181F">
      <w:pPr>
        <w:keepNext/>
        <w:keepLines/>
        <w:rPr>
          <w:szCs w:val="22"/>
        </w:rPr>
      </w:pPr>
      <w:proofErr w:type="spellStart"/>
      <w:r w:rsidRPr="00D13516">
        <w:rPr>
          <w:szCs w:val="22"/>
        </w:rPr>
        <w:t>Aamar</w:t>
      </w:r>
      <w:proofErr w:type="spellEnd"/>
      <w:r w:rsidRPr="00D13516">
        <w:rPr>
          <w:szCs w:val="22"/>
        </w:rPr>
        <w:t xml:space="preserve"> </w:t>
      </w:r>
      <w:proofErr w:type="spellStart"/>
      <w:r w:rsidRPr="00D13516">
        <w:rPr>
          <w:szCs w:val="22"/>
        </w:rPr>
        <w:t>Aftab</w:t>
      </w:r>
      <w:proofErr w:type="spellEnd"/>
      <w:r w:rsidRPr="00D13516">
        <w:rPr>
          <w:szCs w:val="22"/>
        </w:rPr>
        <w:t xml:space="preserve"> QURESHI, Deputy Permanent Representative, Permanent Mission, Geneva</w:t>
      </w:r>
    </w:p>
    <w:p w:rsidR="003D181F" w:rsidRPr="00D13516" w:rsidRDefault="003D181F" w:rsidP="003D181F">
      <w:pPr>
        <w:keepNext/>
        <w:keepLines/>
        <w:rPr>
          <w:szCs w:val="22"/>
        </w:rPr>
      </w:pPr>
    </w:p>
    <w:p w:rsidR="003D181F" w:rsidRPr="00D13516" w:rsidRDefault="003D181F" w:rsidP="003D181F">
      <w:pPr>
        <w:rPr>
          <w:szCs w:val="22"/>
        </w:rPr>
      </w:pPr>
      <w:proofErr w:type="spellStart"/>
      <w:r w:rsidRPr="00D13516">
        <w:rPr>
          <w:szCs w:val="22"/>
        </w:rPr>
        <w:t>Fareha</w:t>
      </w:r>
      <w:proofErr w:type="spellEnd"/>
      <w:r w:rsidRPr="00D13516">
        <w:rPr>
          <w:szCs w:val="22"/>
        </w:rPr>
        <w:t xml:space="preserve"> BUGTI (Ms.), First Secretary, Permanent Mission, Geneva</w:t>
      </w:r>
    </w:p>
    <w:p w:rsidR="003D181F" w:rsidRPr="00D13516" w:rsidRDefault="003D181F" w:rsidP="003D181F">
      <w:pPr>
        <w:rPr>
          <w:szCs w:val="22"/>
        </w:rPr>
      </w:pPr>
    </w:p>
    <w:p w:rsidR="003D181F" w:rsidRPr="00D13516" w:rsidRDefault="003D181F" w:rsidP="003D181F">
      <w:pPr>
        <w:rPr>
          <w:szCs w:val="22"/>
        </w:rPr>
      </w:pPr>
    </w:p>
    <w:p w:rsidR="003D181F" w:rsidRPr="00363057" w:rsidRDefault="003D181F" w:rsidP="003D181F">
      <w:pPr>
        <w:rPr>
          <w:szCs w:val="22"/>
          <w:u w:val="single"/>
        </w:rPr>
      </w:pPr>
      <w:r w:rsidRPr="00363057">
        <w:rPr>
          <w:szCs w:val="22"/>
          <w:u w:val="single"/>
        </w:rPr>
        <w:t>PANAMA</w:t>
      </w:r>
    </w:p>
    <w:p w:rsidR="003D181F" w:rsidRPr="00363057" w:rsidRDefault="003D181F" w:rsidP="003D181F">
      <w:pPr>
        <w:rPr>
          <w:szCs w:val="22"/>
          <w:u w:val="single"/>
        </w:rPr>
      </w:pPr>
    </w:p>
    <w:p w:rsidR="003D181F" w:rsidRPr="00363057" w:rsidRDefault="003D181F" w:rsidP="003D181F">
      <w:pPr>
        <w:rPr>
          <w:szCs w:val="22"/>
        </w:rPr>
      </w:pPr>
      <w:proofErr w:type="spellStart"/>
      <w:r w:rsidRPr="00363057">
        <w:rPr>
          <w:szCs w:val="22"/>
        </w:rPr>
        <w:t>Krizia</w:t>
      </w:r>
      <w:proofErr w:type="spellEnd"/>
      <w:r w:rsidRPr="00363057">
        <w:rPr>
          <w:szCs w:val="22"/>
        </w:rPr>
        <w:t xml:space="preserve"> MATTHEWS (Ms.), Legal Counsellor, Permanent Mission to the World Trade Organization (WTO), Geneva</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keepNext/>
        <w:rPr>
          <w:szCs w:val="22"/>
          <w:u w:val="single"/>
        </w:rPr>
      </w:pPr>
      <w:r w:rsidRPr="00363057">
        <w:rPr>
          <w:szCs w:val="22"/>
          <w:u w:val="single"/>
        </w:rPr>
        <w:t>PARAGUAY</w:t>
      </w:r>
    </w:p>
    <w:p w:rsidR="003D181F" w:rsidRPr="00363057" w:rsidRDefault="003D181F" w:rsidP="003D181F">
      <w:pPr>
        <w:keepNext/>
        <w:rPr>
          <w:szCs w:val="22"/>
          <w:u w:val="single"/>
        </w:rPr>
      </w:pPr>
    </w:p>
    <w:p w:rsidR="003D181F" w:rsidRPr="00363057" w:rsidRDefault="003D181F" w:rsidP="003D181F">
      <w:pPr>
        <w:keepNext/>
        <w:rPr>
          <w:szCs w:val="22"/>
        </w:rPr>
      </w:pPr>
      <w:r w:rsidRPr="00363057">
        <w:rPr>
          <w:szCs w:val="22"/>
        </w:rPr>
        <w:t>Roberto RECALDE, Second Secretary, Permanent Mission, Geneva</w:t>
      </w:r>
    </w:p>
    <w:p w:rsidR="003D181F" w:rsidRPr="00363057" w:rsidRDefault="003D181F" w:rsidP="003D181F">
      <w:pPr>
        <w:keepNext/>
        <w:rPr>
          <w:szCs w:val="22"/>
        </w:rPr>
      </w:pPr>
    </w:p>
    <w:p w:rsidR="003D181F" w:rsidRPr="00363057" w:rsidRDefault="003D181F" w:rsidP="003D181F">
      <w:pPr>
        <w:rPr>
          <w:szCs w:val="22"/>
        </w:rPr>
      </w:pPr>
    </w:p>
    <w:p w:rsidR="003D181F" w:rsidRPr="003B4AC5" w:rsidRDefault="003D181F" w:rsidP="003D181F">
      <w:pPr>
        <w:rPr>
          <w:szCs w:val="22"/>
          <w:u w:val="single"/>
          <w:lang w:val="fr-CH"/>
        </w:rPr>
      </w:pPr>
      <w:r w:rsidRPr="003B4AC5">
        <w:rPr>
          <w:szCs w:val="22"/>
          <w:u w:val="single"/>
          <w:lang w:val="fr-CH"/>
        </w:rPr>
        <w:t>PAYS-BAS/NETHERLANDS</w:t>
      </w:r>
    </w:p>
    <w:p w:rsidR="003D181F" w:rsidRPr="003B4AC5" w:rsidRDefault="003D181F" w:rsidP="003D181F">
      <w:pPr>
        <w:rPr>
          <w:szCs w:val="22"/>
          <w:u w:val="single"/>
          <w:lang w:val="fr-CH"/>
        </w:rPr>
      </w:pPr>
    </w:p>
    <w:p w:rsidR="003D181F" w:rsidRPr="003B4AC5" w:rsidRDefault="003D181F" w:rsidP="003D181F">
      <w:pPr>
        <w:rPr>
          <w:szCs w:val="22"/>
          <w:lang w:val="fr-CH"/>
        </w:rPr>
      </w:pPr>
      <w:proofErr w:type="spellStart"/>
      <w:r w:rsidRPr="003B4AC5">
        <w:rPr>
          <w:szCs w:val="22"/>
          <w:lang w:val="fr-CH"/>
        </w:rPr>
        <w:t>Reinout</w:t>
      </w:r>
      <w:proofErr w:type="spellEnd"/>
      <w:r w:rsidRPr="003B4AC5">
        <w:rPr>
          <w:szCs w:val="22"/>
          <w:lang w:val="fr-CH"/>
        </w:rPr>
        <w:t xml:space="preserve"> VOS, </w:t>
      </w:r>
      <w:proofErr w:type="spellStart"/>
      <w:r w:rsidRPr="003B4AC5">
        <w:rPr>
          <w:szCs w:val="22"/>
          <w:lang w:val="fr-CH"/>
        </w:rPr>
        <w:t>Ambassador</w:t>
      </w:r>
      <w:proofErr w:type="spellEnd"/>
      <w:r w:rsidRPr="003B4AC5">
        <w:rPr>
          <w:szCs w:val="22"/>
          <w:lang w:val="fr-CH"/>
        </w:rPr>
        <w:t xml:space="preserve">, </w:t>
      </w:r>
      <w:proofErr w:type="spellStart"/>
      <w:r w:rsidRPr="003B4AC5">
        <w:rPr>
          <w:szCs w:val="22"/>
          <w:lang w:val="fr-CH"/>
        </w:rPr>
        <w:t>Deputy</w:t>
      </w:r>
      <w:proofErr w:type="spellEnd"/>
      <w:r w:rsidRPr="003B4AC5">
        <w:rPr>
          <w:szCs w:val="22"/>
          <w:lang w:val="fr-CH"/>
        </w:rPr>
        <w:t xml:space="preserve"> Permanent </w:t>
      </w:r>
      <w:proofErr w:type="spellStart"/>
      <w:r w:rsidRPr="003B4AC5">
        <w:rPr>
          <w:szCs w:val="22"/>
          <w:lang w:val="fr-CH"/>
        </w:rPr>
        <w:t>Representat</w:t>
      </w:r>
      <w:r>
        <w:rPr>
          <w:szCs w:val="22"/>
          <w:lang w:val="fr-CH"/>
        </w:rPr>
        <w:t>ive</w:t>
      </w:r>
      <w:proofErr w:type="spellEnd"/>
      <w:r>
        <w:rPr>
          <w:szCs w:val="22"/>
          <w:lang w:val="fr-CH"/>
        </w:rPr>
        <w:t>, Permanent Mission,</w:t>
      </w:r>
      <w:r w:rsidRPr="003B4AC5">
        <w:rPr>
          <w:szCs w:val="22"/>
          <w:lang w:val="fr-CH"/>
        </w:rPr>
        <w:t xml:space="preserve"> Geneva</w:t>
      </w:r>
    </w:p>
    <w:p w:rsidR="003D181F" w:rsidRPr="003B4AC5" w:rsidRDefault="003D181F" w:rsidP="003D181F">
      <w:pPr>
        <w:rPr>
          <w:szCs w:val="22"/>
          <w:lang w:val="fr-CH"/>
        </w:rPr>
      </w:pPr>
    </w:p>
    <w:p w:rsidR="003D181F" w:rsidRPr="00363057" w:rsidRDefault="003D181F" w:rsidP="003D181F">
      <w:pPr>
        <w:rPr>
          <w:szCs w:val="22"/>
        </w:rPr>
      </w:pPr>
      <w:proofErr w:type="spellStart"/>
      <w:r w:rsidRPr="00363057">
        <w:rPr>
          <w:szCs w:val="22"/>
        </w:rPr>
        <w:t>Wouter</w:t>
      </w:r>
      <w:proofErr w:type="spellEnd"/>
      <w:r w:rsidRPr="00363057">
        <w:rPr>
          <w:szCs w:val="22"/>
        </w:rPr>
        <w:t xml:space="preserve"> BIESTERBOS, First Secretary, Permanent Mission, Geneva</w:t>
      </w:r>
    </w:p>
    <w:p w:rsidR="003D181F" w:rsidRPr="00363057" w:rsidRDefault="003D181F" w:rsidP="003D181F">
      <w:pPr>
        <w:rPr>
          <w:szCs w:val="22"/>
        </w:rPr>
      </w:pPr>
    </w:p>
    <w:p w:rsidR="003D181F" w:rsidRPr="00363057" w:rsidRDefault="003D181F" w:rsidP="003D181F">
      <w:pPr>
        <w:rPr>
          <w:szCs w:val="22"/>
        </w:rPr>
      </w:pPr>
    </w:p>
    <w:p w:rsidR="003D181F" w:rsidRPr="003B4AC5" w:rsidRDefault="003D181F" w:rsidP="003D181F">
      <w:pPr>
        <w:rPr>
          <w:szCs w:val="22"/>
          <w:u w:val="single"/>
          <w:lang w:val="fr-CH"/>
        </w:rPr>
      </w:pPr>
      <w:r w:rsidRPr="003B4AC5">
        <w:rPr>
          <w:szCs w:val="22"/>
          <w:u w:val="single"/>
          <w:lang w:val="fr-CH"/>
        </w:rPr>
        <w:t>PÉROU/PERU</w:t>
      </w:r>
    </w:p>
    <w:p w:rsidR="003D181F" w:rsidRPr="003B4AC5" w:rsidRDefault="003D181F" w:rsidP="003D181F">
      <w:pPr>
        <w:rPr>
          <w:szCs w:val="22"/>
          <w:u w:val="single"/>
          <w:lang w:val="fr-CH"/>
        </w:rPr>
      </w:pPr>
    </w:p>
    <w:p w:rsidR="003D181F" w:rsidRPr="00363057" w:rsidRDefault="003D181F" w:rsidP="003D181F">
      <w:pPr>
        <w:rPr>
          <w:szCs w:val="22"/>
          <w:lang w:val="fr-CH"/>
        </w:rPr>
      </w:pPr>
      <w:r w:rsidRPr="00363057">
        <w:rPr>
          <w:szCs w:val="22"/>
          <w:lang w:val="fr-CH"/>
        </w:rPr>
        <w:t xml:space="preserve">Luis CHÁVEZ BASAGOITIA, </w:t>
      </w:r>
      <w:proofErr w:type="spellStart"/>
      <w:r w:rsidRPr="00363057">
        <w:rPr>
          <w:szCs w:val="22"/>
          <w:lang w:val="fr-CH"/>
        </w:rPr>
        <w:t>Embajador</w:t>
      </w:r>
      <w:proofErr w:type="spellEnd"/>
      <w:r w:rsidRPr="00363057">
        <w:rPr>
          <w:szCs w:val="22"/>
          <w:lang w:val="fr-CH"/>
        </w:rPr>
        <w:t xml:space="preserve">, </w:t>
      </w:r>
      <w:proofErr w:type="spellStart"/>
      <w:r w:rsidRPr="00363057">
        <w:rPr>
          <w:szCs w:val="22"/>
          <w:lang w:val="fr-CH"/>
        </w:rPr>
        <w:t>Representante</w:t>
      </w:r>
      <w:proofErr w:type="spellEnd"/>
      <w:r w:rsidRPr="00363057">
        <w:rPr>
          <w:szCs w:val="22"/>
          <w:lang w:val="fr-CH"/>
        </w:rPr>
        <w:t xml:space="preserve"> Permanente,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3D181F" w:rsidRPr="00363057" w:rsidRDefault="003D181F" w:rsidP="003D181F">
      <w:pPr>
        <w:rPr>
          <w:szCs w:val="22"/>
          <w:lang w:val="fr-CH"/>
        </w:rPr>
      </w:pPr>
    </w:p>
    <w:p w:rsidR="003D181F" w:rsidRPr="00363057" w:rsidRDefault="003D181F" w:rsidP="003D181F">
      <w:pPr>
        <w:rPr>
          <w:szCs w:val="22"/>
          <w:lang w:val="fr-CH"/>
        </w:rPr>
      </w:pPr>
      <w:r w:rsidRPr="00363057">
        <w:rPr>
          <w:szCs w:val="22"/>
          <w:lang w:val="fr-CH"/>
        </w:rPr>
        <w:t>María Antonia MASANA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Ministra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3D181F" w:rsidRPr="00363057" w:rsidRDefault="003D181F" w:rsidP="003D181F">
      <w:pPr>
        <w:rPr>
          <w:szCs w:val="22"/>
          <w:lang w:val="fr-CH"/>
        </w:rPr>
      </w:pPr>
    </w:p>
    <w:p w:rsidR="003D181F" w:rsidRPr="00363057" w:rsidRDefault="003D181F" w:rsidP="003D181F">
      <w:pPr>
        <w:rPr>
          <w:szCs w:val="22"/>
          <w:lang w:val="fr-CH"/>
        </w:rPr>
      </w:pPr>
      <w:r w:rsidRPr="00363057">
        <w:rPr>
          <w:szCs w:val="22"/>
          <w:lang w:val="fr-CH"/>
        </w:rPr>
        <w:t xml:space="preserve">Luis Enrique MAYAUTE VARGAS, </w:t>
      </w:r>
      <w:proofErr w:type="spellStart"/>
      <w:r w:rsidRPr="00363057">
        <w:rPr>
          <w:szCs w:val="22"/>
          <w:lang w:val="fr-CH"/>
        </w:rPr>
        <w:t>Ministro</w:t>
      </w:r>
      <w:proofErr w:type="spellEnd"/>
      <w:r w:rsidRPr="00363057">
        <w:rPr>
          <w:szCs w:val="22"/>
          <w:lang w:val="fr-CH"/>
        </w:rPr>
        <w:t xml:space="preserve"> </w:t>
      </w:r>
      <w:proofErr w:type="spellStart"/>
      <w:r w:rsidRPr="00363057">
        <w:rPr>
          <w:szCs w:val="22"/>
          <w:lang w:val="fr-CH"/>
        </w:rPr>
        <w:t>Consejero</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w:t>
      </w:r>
      <w:proofErr w:type="spellStart"/>
      <w:r w:rsidRPr="00363057">
        <w:rPr>
          <w:szCs w:val="22"/>
          <w:lang w:val="fr-CH"/>
        </w:rPr>
        <w:t>Ginebra</w:t>
      </w:r>
      <w:proofErr w:type="spellEnd"/>
    </w:p>
    <w:p w:rsidR="003D181F" w:rsidRPr="00363057" w:rsidRDefault="003D181F" w:rsidP="003D181F">
      <w:pPr>
        <w:rPr>
          <w:szCs w:val="22"/>
          <w:lang w:val="fr-CH"/>
        </w:rPr>
      </w:pPr>
    </w:p>
    <w:p w:rsidR="003D181F" w:rsidRPr="00363057" w:rsidRDefault="003D181F" w:rsidP="003D181F">
      <w:pPr>
        <w:rPr>
          <w:szCs w:val="22"/>
          <w:lang w:val="fr-CH"/>
        </w:rPr>
      </w:pPr>
    </w:p>
    <w:p w:rsidR="003D181F" w:rsidRPr="00363057" w:rsidRDefault="003D181F" w:rsidP="003D181F">
      <w:pPr>
        <w:keepNext/>
        <w:rPr>
          <w:szCs w:val="22"/>
          <w:u w:val="single"/>
          <w:lang w:val="fr-CH"/>
        </w:rPr>
      </w:pPr>
      <w:r w:rsidRPr="00363057">
        <w:rPr>
          <w:szCs w:val="22"/>
          <w:u w:val="single"/>
          <w:lang w:val="fr-CH"/>
        </w:rPr>
        <w:t>POLOGNE/POLAND</w:t>
      </w:r>
    </w:p>
    <w:p w:rsidR="003D181F" w:rsidRPr="00363057" w:rsidRDefault="003D181F" w:rsidP="003D181F">
      <w:pPr>
        <w:rPr>
          <w:szCs w:val="22"/>
          <w:u w:val="single"/>
          <w:lang w:val="fr-CH"/>
        </w:rPr>
      </w:pPr>
    </w:p>
    <w:p w:rsidR="003D181F" w:rsidRPr="00363057" w:rsidRDefault="003D181F" w:rsidP="003D181F">
      <w:pPr>
        <w:rPr>
          <w:szCs w:val="22"/>
          <w:lang w:val="fr-CH"/>
        </w:rPr>
      </w:pPr>
      <w:r w:rsidRPr="00363057">
        <w:rPr>
          <w:szCs w:val="22"/>
          <w:lang w:val="fr-CH"/>
        </w:rPr>
        <w:t xml:space="preserve">Piotr STACHAŃCZYK, </w:t>
      </w:r>
      <w:proofErr w:type="spellStart"/>
      <w:r w:rsidRPr="00363057">
        <w:rPr>
          <w:szCs w:val="22"/>
          <w:lang w:val="fr-CH"/>
        </w:rPr>
        <w:t>Ambassador</w:t>
      </w:r>
      <w:proofErr w:type="spellEnd"/>
      <w:r w:rsidRPr="00363057">
        <w:rPr>
          <w:szCs w:val="22"/>
          <w:lang w:val="fr-CH"/>
        </w:rPr>
        <w:t xml:space="preserve">, Permanent </w:t>
      </w:r>
      <w:proofErr w:type="spellStart"/>
      <w:r w:rsidRPr="00363057">
        <w:rPr>
          <w:szCs w:val="22"/>
          <w:lang w:val="fr-CH"/>
        </w:rPr>
        <w:t>Representative</w:t>
      </w:r>
      <w:proofErr w:type="spellEnd"/>
      <w:r w:rsidRPr="00363057">
        <w:rPr>
          <w:szCs w:val="22"/>
          <w:lang w:val="fr-CH"/>
        </w:rPr>
        <w:t>, Permanent Mission, Geneva</w:t>
      </w:r>
    </w:p>
    <w:p w:rsidR="003D181F" w:rsidRPr="00363057" w:rsidRDefault="003D181F" w:rsidP="003D181F">
      <w:pPr>
        <w:rPr>
          <w:szCs w:val="22"/>
          <w:lang w:val="fr-CH"/>
        </w:rPr>
      </w:pPr>
    </w:p>
    <w:p w:rsidR="003D181F" w:rsidRPr="00363057" w:rsidRDefault="003D181F" w:rsidP="003D181F">
      <w:pPr>
        <w:rPr>
          <w:szCs w:val="22"/>
          <w:lang w:val="fr-CH"/>
        </w:rPr>
      </w:pPr>
      <w:r w:rsidRPr="00363057">
        <w:rPr>
          <w:szCs w:val="22"/>
          <w:lang w:val="fr-CH"/>
        </w:rPr>
        <w:t xml:space="preserve">Jerzy BAURSKI, </w:t>
      </w:r>
      <w:proofErr w:type="spellStart"/>
      <w:r w:rsidRPr="00363057">
        <w:rPr>
          <w:szCs w:val="22"/>
          <w:lang w:val="fr-CH"/>
        </w:rPr>
        <w:t>Minister</w:t>
      </w:r>
      <w:proofErr w:type="spellEnd"/>
      <w:r w:rsidRPr="00363057">
        <w:rPr>
          <w:szCs w:val="22"/>
          <w:lang w:val="fr-CH"/>
        </w:rPr>
        <w:t xml:space="preserve"> </w:t>
      </w:r>
      <w:proofErr w:type="spellStart"/>
      <w:r w:rsidRPr="00363057">
        <w:rPr>
          <w:szCs w:val="22"/>
          <w:lang w:val="fr-CH"/>
        </w:rPr>
        <w:t>Counsellor</w:t>
      </w:r>
      <w:proofErr w:type="spellEnd"/>
      <w:r w:rsidRPr="00363057">
        <w:rPr>
          <w:szCs w:val="22"/>
          <w:lang w:val="fr-CH"/>
        </w:rPr>
        <w:t xml:space="preserve">, </w:t>
      </w:r>
      <w:proofErr w:type="spellStart"/>
      <w:r w:rsidRPr="00363057">
        <w:rPr>
          <w:szCs w:val="22"/>
          <w:lang w:val="fr-CH"/>
        </w:rPr>
        <w:t>Deputy</w:t>
      </w:r>
      <w:proofErr w:type="spellEnd"/>
      <w:r w:rsidRPr="00363057">
        <w:rPr>
          <w:szCs w:val="22"/>
          <w:lang w:val="fr-CH"/>
        </w:rPr>
        <w:t xml:space="preserve"> Permanent </w:t>
      </w:r>
      <w:proofErr w:type="spellStart"/>
      <w:r w:rsidRPr="00363057">
        <w:rPr>
          <w:szCs w:val="22"/>
          <w:lang w:val="fr-CH"/>
        </w:rPr>
        <w:t>Representative</w:t>
      </w:r>
      <w:proofErr w:type="spellEnd"/>
      <w:r w:rsidRPr="00363057">
        <w:rPr>
          <w:szCs w:val="22"/>
          <w:lang w:val="fr-CH"/>
        </w:rPr>
        <w:t>, Permanent Mission, Geneva</w:t>
      </w:r>
    </w:p>
    <w:p w:rsidR="003D181F" w:rsidRPr="00363057" w:rsidRDefault="003D181F" w:rsidP="003D181F">
      <w:pPr>
        <w:rPr>
          <w:szCs w:val="22"/>
          <w:lang w:val="fr-CH"/>
        </w:rPr>
      </w:pPr>
    </w:p>
    <w:p w:rsidR="003D181F" w:rsidRPr="00363057" w:rsidRDefault="003D181F" w:rsidP="003D181F">
      <w:pPr>
        <w:rPr>
          <w:szCs w:val="22"/>
          <w:lang w:val="fr-CH"/>
        </w:rPr>
      </w:pPr>
      <w:r w:rsidRPr="00363057">
        <w:rPr>
          <w:szCs w:val="22"/>
          <w:lang w:val="fr-CH"/>
        </w:rPr>
        <w:t xml:space="preserve">Wojciech PIATKOWSKI, </w:t>
      </w:r>
      <w:proofErr w:type="spellStart"/>
      <w:r w:rsidRPr="00363057">
        <w:rPr>
          <w:szCs w:val="22"/>
          <w:lang w:val="fr-CH"/>
        </w:rPr>
        <w:t>Minister</w:t>
      </w:r>
      <w:proofErr w:type="spellEnd"/>
      <w:r w:rsidRPr="00363057">
        <w:rPr>
          <w:szCs w:val="22"/>
          <w:lang w:val="fr-CH"/>
        </w:rPr>
        <w:t xml:space="preserve"> </w:t>
      </w:r>
      <w:proofErr w:type="spellStart"/>
      <w:r w:rsidRPr="00363057">
        <w:rPr>
          <w:szCs w:val="22"/>
          <w:lang w:val="fr-CH"/>
        </w:rPr>
        <w:t>Counsellor</w:t>
      </w:r>
      <w:proofErr w:type="spellEnd"/>
      <w:r w:rsidRPr="00363057">
        <w:rPr>
          <w:szCs w:val="22"/>
          <w:lang w:val="fr-CH"/>
        </w:rPr>
        <w:t>, Permanent Mission, Geneva</w:t>
      </w:r>
    </w:p>
    <w:p w:rsidR="003D181F" w:rsidRPr="00363057" w:rsidRDefault="003D181F" w:rsidP="003D181F">
      <w:pPr>
        <w:rPr>
          <w:szCs w:val="22"/>
          <w:lang w:val="fr-CH"/>
        </w:rPr>
      </w:pPr>
    </w:p>
    <w:p w:rsidR="003D181F" w:rsidRPr="00363057" w:rsidRDefault="003D181F" w:rsidP="003D181F">
      <w:pPr>
        <w:rPr>
          <w:szCs w:val="22"/>
          <w:lang w:val="fr-CH"/>
        </w:rPr>
      </w:pPr>
    </w:p>
    <w:p w:rsidR="003D181F" w:rsidRPr="00363057" w:rsidRDefault="003D181F" w:rsidP="003D181F">
      <w:pPr>
        <w:keepNext/>
        <w:rPr>
          <w:szCs w:val="22"/>
          <w:u w:val="single"/>
          <w:lang w:val="fr-CH"/>
        </w:rPr>
      </w:pPr>
      <w:r w:rsidRPr="00363057">
        <w:rPr>
          <w:szCs w:val="22"/>
          <w:u w:val="single"/>
          <w:lang w:val="fr-CH"/>
        </w:rPr>
        <w:t>PORTUGAL</w:t>
      </w:r>
    </w:p>
    <w:p w:rsidR="003D181F" w:rsidRPr="00363057" w:rsidRDefault="003D181F" w:rsidP="003D181F">
      <w:pPr>
        <w:keepNext/>
        <w:rPr>
          <w:szCs w:val="22"/>
          <w:u w:val="single"/>
          <w:lang w:val="fr-CH"/>
        </w:rPr>
      </w:pPr>
    </w:p>
    <w:p w:rsidR="003D181F" w:rsidRPr="00363057" w:rsidRDefault="003D181F" w:rsidP="003D181F">
      <w:pPr>
        <w:rPr>
          <w:szCs w:val="22"/>
          <w:lang w:val="fr-CH"/>
        </w:rPr>
      </w:pPr>
      <w:r w:rsidRPr="00363057">
        <w:rPr>
          <w:szCs w:val="22"/>
          <w:lang w:val="fr-CH"/>
        </w:rPr>
        <w:t xml:space="preserve">Pedro Nuno BÁRTOLO, </w:t>
      </w:r>
      <w:proofErr w:type="spellStart"/>
      <w:r w:rsidRPr="00363057">
        <w:rPr>
          <w:szCs w:val="22"/>
          <w:lang w:val="fr-CH"/>
        </w:rPr>
        <w:t>Ambassador</w:t>
      </w:r>
      <w:proofErr w:type="spellEnd"/>
      <w:r w:rsidRPr="00363057">
        <w:rPr>
          <w:szCs w:val="22"/>
          <w:lang w:val="fr-CH"/>
        </w:rPr>
        <w:t xml:space="preserve">, Permanent </w:t>
      </w:r>
      <w:proofErr w:type="spellStart"/>
      <w:r w:rsidRPr="00363057">
        <w:rPr>
          <w:szCs w:val="22"/>
          <w:lang w:val="fr-CH"/>
        </w:rPr>
        <w:t>Representative</w:t>
      </w:r>
      <w:proofErr w:type="spellEnd"/>
      <w:r w:rsidRPr="00363057">
        <w:rPr>
          <w:szCs w:val="22"/>
          <w:lang w:val="fr-CH"/>
        </w:rPr>
        <w:t>, Permanent Mission, Geneva</w:t>
      </w:r>
    </w:p>
    <w:p w:rsidR="003D181F" w:rsidRPr="00363057" w:rsidRDefault="003D181F" w:rsidP="003D181F">
      <w:pPr>
        <w:rPr>
          <w:szCs w:val="22"/>
          <w:lang w:val="fr-CH"/>
        </w:rPr>
      </w:pPr>
    </w:p>
    <w:p w:rsidR="003D181F" w:rsidRPr="00363057" w:rsidRDefault="003D181F" w:rsidP="003D181F">
      <w:pPr>
        <w:rPr>
          <w:szCs w:val="22"/>
          <w:lang w:val="fr-CH"/>
        </w:rPr>
      </w:pPr>
      <w:r w:rsidRPr="00363057">
        <w:rPr>
          <w:szCs w:val="22"/>
          <w:lang w:val="fr-CH"/>
        </w:rPr>
        <w:t xml:space="preserve">João PINA DE MORAIS, First </w:t>
      </w:r>
      <w:proofErr w:type="spellStart"/>
      <w:r w:rsidRPr="00363057">
        <w:rPr>
          <w:szCs w:val="22"/>
          <w:lang w:val="fr-CH"/>
        </w:rPr>
        <w:t>Secretary</w:t>
      </w:r>
      <w:proofErr w:type="spellEnd"/>
      <w:r w:rsidRPr="00363057">
        <w:rPr>
          <w:szCs w:val="22"/>
          <w:lang w:val="fr-CH"/>
        </w:rPr>
        <w:t>, Permanent Mission, Geneva</w:t>
      </w:r>
    </w:p>
    <w:p w:rsidR="003D181F" w:rsidRPr="00363057" w:rsidRDefault="003D181F" w:rsidP="003D181F">
      <w:pPr>
        <w:rPr>
          <w:szCs w:val="22"/>
          <w:lang w:val="fr-CH"/>
        </w:rPr>
      </w:pPr>
    </w:p>
    <w:p w:rsidR="003D181F" w:rsidRPr="00363057" w:rsidRDefault="003D181F" w:rsidP="003D181F">
      <w:pPr>
        <w:rPr>
          <w:szCs w:val="22"/>
          <w:lang w:val="fr-CH"/>
        </w:rPr>
      </w:pPr>
    </w:p>
    <w:p w:rsidR="00F83199" w:rsidRDefault="00F83199">
      <w:pPr>
        <w:rPr>
          <w:szCs w:val="22"/>
          <w:u w:val="single"/>
          <w:lang w:val="fr-CH"/>
        </w:rPr>
      </w:pPr>
      <w:r>
        <w:rPr>
          <w:szCs w:val="22"/>
          <w:u w:val="single"/>
          <w:lang w:val="fr-CH"/>
        </w:rPr>
        <w:br w:type="page"/>
      </w:r>
    </w:p>
    <w:p w:rsidR="003D181F" w:rsidRPr="00363057" w:rsidRDefault="003D181F" w:rsidP="003D181F">
      <w:pPr>
        <w:rPr>
          <w:szCs w:val="22"/>
          <w:u w:val="single"/>
          <w:lang w:val="fr-CH"/>
        </w:rPr>
      </w:pPr>
      <w:r w:rsidRPr="00363057">
        <w:rPr>
          <w:szCs w:val="22"/>
          <w:u w:val="single"/>
          <w:lang w:val="fr-CH"/>
        </w:rPr>
        <w:lastRenderedPageBreak/>
        <w:t>RÉPUBLIQUE DE CORÉE/REPUBLIC OF KOREA</w:t>
      </w:r>
    </w:p>
    <w:p w:rsidR="003D181F" w:rsidRPr="00363057" w:rsidRDefault="003D181F" w:rsidP="003D181F">
      <w:pPr>
        <w:rPr>
          <w:szCs w:val="22"/>
          <w:u w:val="single"/>
          <w:lang w:val="fr-CH"/>
        </w:rPr>
      </w:pPr>
    </w:p>
    <w:p w:rsidR="003D181F" w:rsidRPr="00363057" w:rsidRDefault="003D181F" w:rsidP="003D181F">
      <w:pPr>
        <w:rPr>
          <w:szCs w:val="22"/>
        </w:rPr>
      </w:pPr>
      <w:r w:rsidRPr="00363057">
        <w:rPr>
          <w:szCs w:val="22"/>
        </w:rPr>
        <w:t xml:space="preserve">JUNG </w:t>
      </w:r>
      <w:proofErr w:type="spellStart"/>
      <w:r w:rsidRPr="00363057">
        <w:rPr>
          <w:szCs w:val="22"/>
        </w:rPr>
        <w:t>Dae</w:t>
      </w:r>
      <w:proofErr w:type="spellEnd"/>
      <w:r w:rsidRPr="00363057">
        <w:rPr>
          <w:szCs w:val="22"/>
        </w:rPr>
        <w:t>-Soon, Intellectual Property Attaché</w:t>
      </w:r>
      <w:r>
        <w:rPr>
          <w:szCs w:val="22"/>
        </w:rPr>
        <w:t xml:space="preserve"> (First Secretary)</w:t>
      </w:r>
      <w:r w:rsidRPr="00363057">
        <w:rPr>
          <w:szCs w:val="22"/>
        </w:rPr>
        <w:t>, Permanent Mission, Geneva</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rPr>
          <w:szCs w:val="22"/>
          <w:u w:val="single"/>
          <w:lang w:val="fr-CH"/>
        </w:rPr>
      </w:pPr>
      <w:r w:rsidRPr="00363057">
        <w:rPr>
          <w:szCs w:val="22"/>
          <w:u w:val="single"/>
          <w:lang w:val="fr-CH"/>
        </w:rPr>
        <w:t>RÉPUBLIQUE DOMINICAINE/DOMINICAN REPUBLIC</w:t>
      </w:r>
    </w:p>
    <w:p w:rsidR="003D181F" w:rsidRPr="00363057" w:rsidRDefault="003D181F" w:rsidP="003D181F">
      <w:pPr>
        <w:rPr>
          <w:szCs w:val="22"/>
          <w:u w:val="single"/>
          <w:lang w:val="fr-CH"/>
        </w:rPr>
      </w:pPr>
    </w:p>
    <w:p w:rsidR="003D181F" w:rsidRPr="00363057" w:rsidRDefault="003D181F" w:rsidP="003D181F">
      <w:pPr>
        <w:rPr>
          <w:szCs w:val="22"/>
          <w:lang w:val="fr-CH"/>
        </w:rPr>
      </w:pPr>
      <w:proofErr w:type="spellStart"/>
      <w:r w:rsidRPr="00363057">
        <w:rPr>
          <w:szCs w:val="22"/>
          <w:lang w:val="fr-CH"/>
        </w:rPr>
        <w:t>Ysset</w:t>
      </w:r>
      <w:proofErr w:type="spellEnd"/>
      <w:r w:rsidRPr="00363057">
        <w:rPr>
          <w:szCs w:val="22"/>
          <w:lang w:val="fr-CH"/>
        </w:rPr>
        <w:t xml:space="preserve"> ROMAN (Ms.), </w:t>
      </w:r>
      <w:proofErr w:type="spellStart"/>
      <w:r>
        <w:rPr>
          <w:szCs w:val="22"/>
          <w:lang w:val="fr-CH"/>
        </w:rPr>
        <w:t>Ministro</w:t>
      </w:r>
      <w:proofErr w:type="spellEnd"/>
      <w:r>
        <w:rPr>
          <w:szCs w:val="22"/>
          <w:lang w:val="fr-CH"/>
        </w:rPr>
        <w:t xml:space="preserve"> </w:t>
      </w:r>
      <w:proofErr w:type="spellStart"/>
      <w:r>
        <w:rPr>
          <w:szCs w:val="22"/>
          <w:lang w:val="fr-CH"/>
        </w:rPr>
        <w:t>Consejera</w:t>
      </w:r>
      <w:proofErr w:type="spellEnd"/>
      <w:r>
        <w:rPr>
          <w:szCs w:val="22"/>
          <w:lang w:val="fr-CH"/>
        </w:rPr>
        <w:t xml:space="preserve">, </w:t>
      </w:r>
      <w:proofErr w:type="spellStart"/>
      <w:r>
        <w:rPr>
          <w:szCs w:val="22"/>
          <w:lang w:val="fr-CH"/>
        </w:rPr>
        <w:t>Misión</w:t>
      </w:r>
      <w:proofErr w:type="spellEnd"/>
      <w:r>
        <w:rPr>
          <w:szCs w:val="22"/>
          <w:lang w:val="fr-CH"/>
        </w:rPr>
        <w:t xml:space="preserve"> Permanente, </w:t>
      </w:r>
      <w:proofErr w:type="spellStart"/>
      <w:r>
        <w:rPr>
          <w:szCs w:val="22"/>
          <w:lang w:val="fr-CH"/>
        </w:rPr>
        <w:t>Ginebra</w:t>
      </w:r>
      <w:proofErr w:type="spellEnd"/>
    </w:p>
    <w:p w:rsidR="003D181F" w:rsidRPr="00363057" w:rsidRDefault="003D181F" w:rsidP="003D181F">
      <w:pPr>
        <w:rPr>
          <w:szCs w:val="22"/>
          <w:lang w:val="fr-CH"/>
        </w:rPr>
      </w:pPr>
    </w:p>
    <w:p w:rsidR="003D181F" w:rsidRDefault="003D181F" w:rsidP="003D181F">
      <w:pPr>
        <w:rPr>
          <w:szCs w:val="22"/>
          <w:lang w:val="fr-CH"/>
        </w:rPr>
      </w:pPr>
    </w:p>
    <w:p w:rsidR="003D181F" w:rsidRPr="00D13516" w:rsidRDefault="003D181F" w:rsidP="003D181F">
      <w:pPr>
        <w:keepNext/>
        <w:rPr>
          <w:szCs w:val="22"/>
          <w:u w:val="single"/>
          <w:lang w:val="fr-CH"/>
        </w:rPr>
      </w:pPr>
      <w:r w:rsidRPr="00D13516">
        <w:rPr>
          <w:szCs w:val="22"/>
          <w:u w:val="single"/>
          <w:lang w:val="fr-CH"/>
        </w:rPr>
        <w:t>RÉPUBLIQUE TCHÈQUE/CZECH REPUBLIC</w:t>
      </w:r>
    </w:p>
    <w:p w:rsidR="003D181F" w:rsidRPr="00D13516" w:rsidRDefault="003D181F" w:rsidP="003D181F">
      <w:pPr>
        <w:keepNext/>
        <w:rPr>
          <w:szCs w:val="22"/>
          <w:u w:val="single"/>
          <w:lang w:val="fr-CH"/>
        </w:rPr>
      </w:pPr>
    </w:p>
    <w:p w:rsidR="003D181F" w:rsidRPr="003D181F" w:rsidRDefault="003D181F" w:rsidP="003D181F">
      <w:pPr>
        <w:keepNext/>
        <w:rPr>
          <w:szCs w:val="22"/>
        </w:rPr>
      </w:pPr>
      <w:r w:rsidRPr="003D181F">
        <w:rPr>
          <w:szCs w:val="22"/>
        </w:rPr>
        <w:t>Jan KÁRA, Ambassador, Permanent Representative, Permanent Mission, Geneva</w:t>
      </w:r>
    </w:p>
    <w:p w:rsidR="003D181F" w:rsidRPr="003D181F" w:rsidRDefault="003D181F" w:rsidP="003D181F">
      <w:pPr>
        <w:keepNext/>
        <w:rPr>
          <w:szCs w:val="22"/>
        </w:rPr>
      </w:pPr>
    </w:p>
    <w:p w:rsidR="003D181F" w:rsidRPr="003D181F" w:rsidRDefault="003D181F" w:rsidP="003D181F">
      <w:pPr>
        <w:rPr>
          <w:szCs w:val="22"/>
        </w:rPr>
      </w:pPr>
      <w:r w:rsidRPr="003D181F">
        <w:rPr>
          <w:szCs w:val="22"/>
        </w:rPr>
        <w:t>Marcela HUJEROVÁ (Ms.), Deputy Director, International Department, Industrial Property Office, Prague</w:t>
      </w:r>
    </w:p>
    <w:p w:rsidR="003D181F" w:rsidRPr="003D181F" w:rsidRDefault="003D181F" w:rsidP="003D181F">
      <w:pPr>
        <w:rPr>
          <w:szCs w:val="22"/>
        </w:rPr>
      </w:pPr>
    </w:p>
    <w:p w:rsidR="003D181F" w:rsidRPr="00363057" w:rsidRDefault="003D181F" w:rsidP="003D181F">
      <w:pPr>
        <w:rPr>
          <w:szCs w:val="22"/>
        </w:rPr>
      </w:pPr>
      <w:r w:rsidRPr="00363057">
        <w:rPr>
          <w:szCs w:val="22"/>
        </w:rPr>
        <w:t>Martin TOČÍK, Third secretary, Permanent Mission, Geneva</w:t>
      </w:r>
    </w:p>
    <w:p w:rsidR="003D181F" w:rsidRPr="00363057" w:rsidRDefault="003D181F" w:rsidP="003D181F">
      <w:pPr>
        <w:rPr>
          <w:szCs w:val="22"/>
          <w:lang w:val="fr-CH"/>
        </w:rPr>
      </w:pPr>
      <w:r w:rsidRPr="00363057">
        <w:rPr>
          <w:szCs w:val="22"/>
          <w:u w:val="single"/>
          <w:lang w:val="fr-CH"/>
        </w:rPr>
        <w:t xml:space="preserve">martin_tocik@mzv.cz </w:t>
      </w:r>
    </w:p>
    <w:p w:rsidR="003D181F" w:rsidRPr="00363057" w:rsidRDefault="003D181F" w:rsidP="003D181F">
      <w:pPr>
        <w:rPr>
          <w:szCs w:val="22"/>
          <w:lang w:val="fr-CH"/>
        </w:rPr>
      </w:pPr>
    </w:p>
    <w:p w:rsidR="003D181F" w:rsidRPr="00363057" w:rsidRDefault="003D181F" w:rsidP="003D181F">
      <w:pPr>
        <w:rPr>
          <w:szCs w:val="22"/>
          <w:lang w:val="fr-CH"/>
        </w:rPr>
      </w:pPr>
    </w:p>
    <w:p w:rsidR="003D181F" w:rsidRPr="00363057" w:rsidRDefault="003D181F" w:rsidP="003D181F">
      <w:pPr>
        <w:rPr>
          <w:szCs w:val="22"/>
          <w:u w:val="single"/>
          <w:lang w:val="fr-CH"/>
        </w:rPr>
      </w:pPr>
      <w:r w:rsidRPr="00363057">
        <w:rPr>
          <w:szCs w:val="22"/>
          <w:u w:val="single"/>
          <w:lang w:val="fr-CH"/>
        </w:rPr>
        <w:t>RÉPUBLIQUE-UNIE DE TANZANIE/UNITED REPUBLIC OF TANZANIA</w:t>
      </w:r>
    </w:p>
    <w:p w:rsidR="003D181F" w:rsidRPr="00363057" w:rsidRDefault="003D181F" w:rsidP="003D181F">
      <w:pPr>
        <w:rPr>
          <w:szCs w:val="22"/>
          <w:u w:val="single"/>
          <w:lang w:val="fr-CH"/>
        </w:rPr>
      </w:pPr>
    </w:p>
    <w:p w:rsidR="003D181F" w:rsidRPr="00363057" w:rsidRDefault="003D181F" w:rsidP="003D181F">
      <w:pPr>
        <w:rPr>
          <w:szCs w:val="22"/>
        </w:rPr>
      </w:pPr>
      <w:r w:rsidRPr="00363057">
        <w:rPr>
          <w:szCs w:val="22"/>
        </w:rPr>
        <w:t>Elia MUTUENE, Counsellor, Permanent Mission, Geneva</w:t>
      </w:r>
    </w:p>
    <w:p w:rsidR="003D181F" w:rsidRPr="00363057" w:rsidRDefault="003D181F" w:rsidP="003D181F">
      <w:pPr>
        <w:rPr>
          <w:szCs w:val="22"/>
        </w:rPr>
      </w:pPr>
    </w:p>
    <w:p w:rsidR="003D181F" w:rsidRPr="00363057" w:rsidRDefault="003D181F" w:rsidP="003D181F">
      <w:pPr>
        <w:rPr>
          <w:szCs w:val="22"/>
        </w:rPr>
      </w:pPr>
    </w:p>
    <w:p w:rsidR="003D181F" w:rsidRPr="00D13516" w:rsidRDefault="003D181F" w:rsidP="003D181F">
      <w:pPr>
        <w:keepNext/>
        <w:rPr>
          <w:szCs w:val="22"/>
          <w:u w:val="single"/>
        </w:rPr>
      </w:pPr>
      <w:r w:rsidRPr="00D13516">
        <w:rPr>
          <w:szCs w:val="22"/>
          <w:u w:val="single"/>
        </w:rPr>
        <w:t>ROUMANIE/ROMANIA</w:t>
      </w:r>
    </w:p>
    <w:p w:rsidR="003D181F" w:rsidRPr="00D13516" w:rsidRDefault="003D181F" w:rsidP="003D181F">
      <w:pPr>
        <w:keepNext/>
        <w:rPr>
          <w:szCs w:val="22"/>
          <w:u w:val="single"/>
        </w:rPr>
      </w:pPr>
    </w:p>
    <w:p w:rsidR="003D181F" w:rsidRPr="00D13516" w:rsidRDefault="003D181F" w:rsidP="003D181F">
      <w:pPr>
        <w:rPr>
          <w:szCs w:val="22"/>
        </w:rPr>
      </w:pPr>
      <w:r w:rsidRPr="00D13516">
        <w:rPr>
          <w:szCs w:val="22"/>
        </w:rPr>
        <w:t>Adrian VIERITA, Ambassador, Permanent Representative, Permanent Mission, Geneva</w:t>
      </w:r>
    </w:p>
    <w:p w:rsidR="003D181F" w:rsidRPr="00D13516" w:rsidRDefault="003D181F" w:rsidP="003D181F">
      <w:pPr>
        <w:rPr>
          <w:szCs w:val="22"/>
        </w:rPr>
      </w:pPr>
    </w:p>
    <w:p w:rsidR="003D181F" w:rsidRPr="00D13516" w:rsidRDefault="003D181F" w:rsidP="003D181F">
      <w:pPr>
        <w:rPr>
          <w:szCs w:val="22"/>
        </w:rPr>
      </w:pPr>
      <w:proofErr w:type="spellStart"/>
      <w:r w:rsidRPr="00D13516">
        <w:rPr>
          <w:szCs w:val="22"/>
        </w:rPr>
        <w:t>Traian</w:t>
      </w:r>
      <w:proofErr w:type="spellEnd"/>
      <w:r w:rsidRPr="00D13516">
        <w:rPr>
          <w:szCs w:val="22"/>
        </w:rPr>
        <w:t xml:space="preserve"> FILIP, Minister, Deputy Permanent Representative, Permanent Mission, Geneva</w:t>
      </w:r>
    </w:p>
    <w:p w:rsidR="003D181F" w:rsidRPr="00D13516" w:rsidRDefault="003D181F" w:rsidP="003D181F">
      <w:pPr>
        <w:rPr>
          <w:szCs w:val="22"/>
        </w:rPr>
      </w:pPr>
    </w:p>
    <w:p w:rsidR="003D181F" w:rsidRPr="00D13516" w:rsidRDefault="003D181F" w:rsidP="003D181F">
      <w:pPr>
        <w:rPr>
          <w:szCs w:val="22"/>
        </w:rPr>
      </w:pPr>
      <w:r w:rsidRPr="00D13516">
        <w:rPr>
          <w:szCs w:val="22"/>
        </w:rPr>
        <w:t>Albert ROBU, First Secretary, Permanent Mission, Geneva</w:t>
      </w:r>
    </w:p>
    <w:p w:rsidR="003D181F" w:rsidRPr="00D13516" w:rsidRDefault="003D181F" w:rsidP="003D181F">
      <w:pPr>
        <w:rPr>
          <w:szCs w:val="22"/>
        </w:rPr>
      </w:pPr>
    </w:p>
    <w:p w:rsidR="003D181F" w:rsidRPr="00D13516" w:rsidRDefault="003D181F" w:rsidP="003D181F">
      <w:pPr>
        <w:rPr>
          <w:szCs w:val="22"/>
        </w:rPr>
      </w:pPr>
    </w:p>
    <w:p w:rsidR="003D181F" w:rsidRPr="00363057" w:rsidRDefault="003D181F" w:rsidP="003D181F">
      <w:pPr>
        <w:rPr>
          <w:szCs w:val="22"/>
          <w:u w:val="single"/>
        </w:rPr>
      </w:pPr>
      <w:r w:rsidRPr="00363057">
        <w:rPr>
          <w:szCs w:val="22"/>
          <w:u w:val="single"/>
        </w:rPr>
        <w:t>ROYAUME-UNI/UNITED KINGDOM</w:t>
      </w:r>
    </w:p>
    <w:p w:rsidR="003D181F" w:rsidRPr="00D13516" w:rsidRDefault="003D181F" w:rsidP="003D181F">
      <w:pPr>
        <w:rPr>
          <w:b/>
          <w:szCs w:val="22"/>
          <w:u w:val="single"/>
        </w:rPr>
      </w:pPr>
    </w:p>
    <w:p w:rsidR="003D181F" w:rsidRPr="00363057" w:rsidRDefault="003D181F" w:rsidP="003D181F">
      <w:pPr>
        <w:rPr>
          <w:szCs w:val="22"/>
        </w:rPr>
      </w:pPr>
      <w:r w:rsidRPr="00363057">
        <w:rPr>
          <w:szCs w:val="22"/>
        </w:rPr>
        <w:t>Ryder THOMAS, Economic Counsellor, Permanent Mission, Geneva</w:t>
      </w:r>
    </w:p>
    <w:p w:rsidR="003D181F" w:rsidRPr="00363057" w:rsidRDefault="003D181F" w:rsidP="003D181F">
      <w:pPr>
        <w:rPr>
          <w:szCs w:val="22"/>
        </w:rPr>
      </w:pPr>
    </w:p>
    <w:p w:rsidR="003D181F" w:rsidRPr="00363057" w:rsidRDefault="003D181F" w:rsidP="003D181F">
      <w:pPr>
        <w:rPr>
          <w:szCs w:val="22"/>
        </w:rPr>
      </w:pPr>
    </w:p>
    <w:p w:rsidR="003D181F" w:rsidRPr="00D13516" w:rsidRDefault="003D181F" w:rsidP="003D181F">
      <w:pPr>
        <w:rPr>
          <w:szCs w:val="22"/>
          <w:u w:val="single"/>
          <w:lang w:val="fr-CH"/>
        </w:rPr>
      </w:pPr>
      <w:r w:rsidRPr="00D13516">
        <w:rPr>
          <w:szCs w:val="22"/>
          <w:u w:val="single"/>
          <w:lang w:val="fr-CH"/>
        </w:rPr>
        <w:t>RWANDA</w:t>
      </w:r>
    </w:p>
    <w:p w:rsidR="003D181F" w:rsidRPr="00D13516" w:rsidRDefault="003D181F" w:rsidP="003D181F">
      <w:pPr>
        <w:rPr>
          <w:szCs w:val="22"/>
          <w:u w:val="single"/>
          <w:lang w:val="fr-CH"/>
        </w:rPr>
      </w:pPr>
    </w:p>
    <w:p w:rsidR="003D181F" w:rsidRPr="00D13516" w:rsidRDefault="003D181F" w:rsidP="003D181F">
      <w:pPr>
        <w:rPr>
          <w:szCs w:val="22"/>
          <w:lang w:val="fr-CH"/>
        </w:rPr>
      </w:pPr>
      <w:r w:rsidRPr="00D13516">
        <w:rPr>
          <w:szCs w:val="22"/>
          <w:lang w:val="fr-CH"/>
        </w:rPr>
        <w:t>Edouard BIZUMUREMYI, Commercial Attaché, Permanent Mission, Geneva</w:t>
      </w:r>
    </w:p>
    <w:p w:rsidR="003D181F" w:rsidRPr="00D13516" w:rsidRDefault="003D181F" w:rsidP="003D181F">
      <w:pPr>
        <w:rPr>
          <w:szCs w:val="22"/>
          <w:lang w:val="fr-CH"/>
        </w:rPr>
      </w:pPr>
    </w:p>
    <w:p w:rsidR="003D181F" w:rsidRPr="00D13516" w:rsidRDefault="003D181F" w:rsidP="003D181F">
      <w:pPr>
        <w:rPr>
          <w:szCs w:val="22"/>
          <w:lang w:val="fr-CH"/>
        </w:rPr>
      </w:pPr>
    </w:p>
    <w:p w:rsidR="003D181F" w:rsidRPr="00363057" w:rsidRDefault="003D181F" w:rsidP="003D181F">
      <w:pPr>
        <w:rPr>
          <w:szCs w:val="22"/>
          <w:u w:val="single"/>
          <w:lang w:val="fr-CH"/>
        </w:rPr>
      </w:pPr>
      <w:r w:rsidRPr="00363057">
        <w:rPr>
          <w:szCs w:val="22"/>
          <w:u w:val="single"/>
          <w:lang w:val="fr-CH"/>
        </w:rPr>
        <w:t>SÉNÉGAL/SENEGAL</w:t>
      </w:r>
    </w:p>
    <w:p w:rsidR="003D181F" w:rsidRPr="00363057" w:rsidRDefault="003D181F" w:rsidP="003D181F">
      <w:pPr>
        <w:rPr>
          <w:szCs w:val="22"/>
          <w:u w:val="single"/>
          <w:lang w:val="fr-CH"/>
        </w:rPr>
      </w:pPr>
    </w:p>
    <w:p w:rsidR="003D181F" w:rsidRPr="00363057" w:rsidRDefault="003D181F" w:rsidP="003D181F">
      <w:pPr>
        <w:rPr>
          <w:szCs w:val="22"/>
          <w:lang w:val="fr-CH"/>
        </w:rPr>
      </w:pPr>
      <w:r w:rsidRPr="00363057">
        <w:rPr>
          <w:szCs w:val="22"/>
          <w:lang w:val="fr-CH"/>
        </w:rPr>
        <w:t>Mame Baba CISSE, ambassadeur, représentant permanent, Mission permanente, Genève</w:t>
      </w:r>
    </w:p>
    <w:p w:rsidR="003D181F" w:rsidRPr="00363057" w:rsidRDefault="003D181F" w:rsidP="003D181F">
      <w:pPr>
        <w:rPr>
          <w:szCs w:val="22"/>
          <w:lang w:val="fr-CH"/>
        </w:rPr>
      </w:pPr>
    </w:p>
    <w:p w:rsidR="003D181F" w:rsidRPr="00363057" w:rsidRDefault="003D181F" w:rsidP="003D181F">
      <w:pPr>
        <w:rPr>
          <w:szCs w:val="22"/>
          <w:lang w:val="fr-CH"/>
        </w:rPr>
      </w:pPr>
      <w:r w:rsidRPr="00363057">
        <w:rPr>
          <w:szCs w:val="22"/>
          <w:lang w:val="fr-CH"/>
        </w:rPr>
        <w:t xml:space="preserve">Aboubacar </w:t>
      </w:r>
      <w:proofErr w:type="spellStart"/>
      <w:r w:rsidRPr="00363057">
        <w:rPr>
          <w:szCs w:val="22"/>
          <w:lang w:val="fr-CH"/>
        </w:rPr>
        <w:t>Sadikh</w:t>
      </w:r>
      <w:proofErr w:type="spellEnd"/>
      <w:r w:rsidRPr="00363057">
        <w:rPr>
          <w:szCs w:val="22"/>
          <w:lang w:val="fr-CH"/>
        </w:rPr>
        <w:t xml:space="preserve"> BARRY, ministre conseiller, Mission permanente, Genève</w:t>
      </w:r>
    </w:p>
    <w:p w:rsidR="003D181F" w:rsidRPr="00363057" w:rsidRDefault="003D181F" w:rsidP="003D181F">
      <w:pPr>
        <w:rPr>
          <w:szCs w:val="22"/>
          <w:lang w:val="fr-CH"/>
        </w:rPr>
      </w:pPr>
    </w:p>
    <w:p w:rsidR="003D181F" w:rsidRPr="00363057" w:rsidRDefault="003D181F" w:rsidP="003D181F">
      <w:pPr>
        <w:rPr>
          <w:szCs w:val="22"/>
          <w:lang w:val="fr-CH"/>
        </w:rPr>
      </w:pPr>
      <w:r w:rsidRPr="00363057">
        <w:rPr>
          <w:szCs w:val="22"/>
          <w:lang w:val="fr-CH"/>
        </w:rPr>
        <w:t>Lamine Ka MBAYE, premier secrétaire, Mission permanente, Genève</w:t>
      </w:r>
    </w:p>
    <w:p w:rsidR="003D181F" w:rsidRPr="00363057" w:rsidRDefault="003D181F" w:rsidP="003D181F">
      <w:pPr>
        <w:rPr>
          <w:szCs w:val="22"/>
          <w:lang w:val="fr-CH"/>
        </w:rPr>
      </w:pPr>
    </w:p>
    <w:p w:rsidR="003D181F" w:rsidRPr="00363057" w:rsidRDefault="003D181F" w:rsidP="003D181F">
      <w:pPr>
        <w:rPr>
          <w:szCs w:val="22"/>
          <w:lang w:val="fr-CH"/>
        </w:rPr>
      </w:pPr>
    </w:p>
    <w:p w:rsidR="00F83199" w:rsidRPr="0037018D" w:rsidRDefault="00F83199">
      <w:pPr>
        <w:rPr>
          <w:szCs w:val="22"/>
          <w:u w:val="single"/>
          <w:lang w:val="fr-FR"/>
        </w:rPr>
      </w:pPr>
      <w:r w:rsidRPr="0037018D">
        <w:rPr>
          <w:szCs w:val="22"/>
          <w:u w:val="single"/>
          <w:lang w:val="fr-FR"/>
        </w:rPr>
        <w:br w:type="page"/>
      </w:r>
    </w:p>
    <w:p w:rsidR="003D181F" w:rsidRPr="00363057" w:rsidRDefault="003D181F" w:rsidP="003D181F">
      <w:pPr>
        <w:rPr>
          <w:szCs w:val="22"/>
          <w:u w:val="single"/>
        </w:rPr>
      </w:pPr>
      <w:r w:rsidRPr="00363057">
        <w:rPr>
          <w:szCs w:val="22"/>
          <w:u w:val="single"/>
        </w:rPr>
        <w:lastRenderedPageBreak/>
        <w:t>SINGAPOUR/SINGAPORE</w:t>
      </w:r>
    </w:p>
    <w:p w:rsidR="003D181F" w:rsidRPr="00363057" w:rsidRDefault="003D181F" w:rsidP="003D181F">
      <w:pPr>
        <w:rPr>
          <w:szCs w:val="22"/>
          <w:u w:val="single"/>
        </w:rPr>
      </w:pPr>
    </w:p>
    <w:p w:rsidR="003D181F" w:rsidRPr="00363057" w:rsidRDefault="003D181F" w:rsidP="003D181F">
      <w:pPr>
        <w:rPr>
          <w:szCs w:val="22"/>
        </w:rPr>
      </w:pPr>
      <w:r w:rsidRPr="00363057">
        <w:rPr>
          <w:szCs w:val="22"/>
        </w:rPr>
        <w:t xml:space="preserve">TAN Yee </w:t>
      </w:r>
      <w:proofErr w:type="spellStart"/>
      <w:r w:rsidRPr="00363057">
        <w:rPr>
          <w:szCs w:val="22"/>
        </w:rPr>
        <w:t>Woan</w:t>
      </w:r>
      <w:proofErr w:type="spellEnd"/>
      <w:r w:rsidRPr="00363057">
        <w:rPr>
          <w:szCs w:val="22"/>
        </w:rPr>
        <w:t xml:space="preserve"> (Ms.), Ambassador, Permanent Representative, Permanent Mission, Geneva</w:t>
      </w:r>
    </w:p>
    <w:p w:rsidR="003D181F" w:rsidRPr="00363057" w:rsidRDefault="003D181F" w:rsidP="003D181F">
      <w:pPr>
        <w:rPr>
          <w:szCs w:val="22"/>
        </w:rPr>
      </w:pPr>
    </w:p>
    <w:p w:rsidR="003D181F" w:rsidRPr="00363057" w:rsidRDefault="003D181F" w:rsidP="003D181F">
      <w:pPr>
        <w:rPr>
          <w:szCs w:val="22"/>
        </w:rPr>
      </w:pPr>
      <w:r w:rsidRPr="00363057">
        <w:rPr>
          <w:szCs w:val="22"/>
        </w:rPr>
        <w:t>Jyotsna SHANKAR (Ms.), Second Secretary, Permanent Mission, Geneva</w:t>
      </w:r>
    </w:p>
    <w:p w:rsidR="003D181F" w:rsidRPr="00363057" w:rsidRDefault="003D181F" w:rsidP="003D181F">
      <w:pPr>
        <w:rPr>
          <w:szCs w:val="22"/>
        </w:rPr>
      </w:pPr>
    </w:p>
    <w:p w:rsidR="003D181F" w:rsidRPr="00363057" w:rsidRDefault="003D181F" w:rsidP="003D181F">
      <w:pPr>
        <w:rPr>
          <w:szCs w:val="22"/>
        </w:rPr>
      </w:pPr>
    </w:p>
    <w:p w:rsidR="003D181F" w:rsidRPr="003B4AC5" w:rsidRDefault="003D181F" w:rsidP="003D181F">
      <w:pPr>
        <w:keepNext/>
        <w:rPr>
          <w:szCs w:val="22"/>
          <w:u w:val="single"/>
          <w:lang w:val="fr-CH"/>
        </w:rPr>
      </w:pPr>
      <w:r w:rsidRPr="003B4AC5">
        <w:rPr>
          <w:szCs w:val="22"/>
          <w:u w:val="single"/>
          <w:lang w:val="fr-CH"/>
        </w:rPr>
        <w:t>SUISSE/SWITZERLAND</w:t>
      </w:r>
    </w:p>
    <w:p w:rsidR="003D181F" w:rsidRPr="003B4AC5" w:rsidRDefault="003D181F" w:rsidP="003D181F">
      <w:pPr>
        <w:keepNext/>
        <w:rPr>
          <w:szCs w:val="22"/>
          <w:u w:val="single"/>
          <w:lang w:val="fr-CH"/>
        </w:rPr>
      </w:pPr>
    </w:p>
    <w:p w:rsidR="003D181F" w:rsidRPr="003B4AC5" w:rsidRDefault="003D181F" w:rsidP="003D181F">
      <w:pPr>
        <w:keepNext/>
        <w:rPr>
          <w:szCs w:val="22"/>
          <w:lang w:val="fr-CH"/>
        </w:rPr>
      </w:pPr>
      <w:r w:rsidRPr="003B4AC5">
        <w:rPr>
          <w:szCs w:val="22"/>
          <w:lang w:val="fr-CH"/>
        </w:rPr>
        <w:t>Valentin ZELLWEGER, ambassadeur, Mission permanente, Genève</w:t>
      </w:r>
    </w:p>
    <w:p w:rsidR="003D181F" w:rsidRPr="003B4AC5" w:rsidRDefault="003D181F" w:rsidP="003D181F">
      <w:pPr>
        <w:rPr>
          <w:szCs w:val="22"/>
          <w:lang w:val="fr-CH"/>
        </w:rPr>
      </w:pPr>
    </w:p>
    <w:p w:rsidR="003D181F" w:rsidRPr="003B4AC5" w:rsidRDefault="003D181F" w:rsidP="003D181F">
      <w:pPr>
        <w:rPr>
          <w:szCs w:val="22"/>
          <w:lang w:val="fr-CH"/>
        </w:rPr>
      </w:pPr>
      <w:r w:rsidRPr="003B4AC5">
        <w:rPr>
          <w:szCs w:val="22"/>
          <w:lang w:val="fr-CH"/>
        </w:rPr>
        <w:t xml:space="preserve">Reynald VEILLARD, </w:t>
      </w:r>
      <w:proofErr w:type="gramStart"/>
      <w:r w:rsidRPr="003B4AC5">
        <w:rPr>
          <w:szCs w:val="22"/>
          <w:lang w:val="fr-CH"/>
        </w:rPr>
        <w:t>conseiller</w:t>
      </w:r>
      <w:proofErr w:type="gramEnd"/>
      <w:r w:rsidRPr="003B4AC5">
        <w:rPr>
          <w:szCs w:val="22"/>
          <w:lang w:val="fr-CH"/>
        </w:rPr>
        <w:t>, Mission permanente, Genève</w:t>
      </w:r>
    </w:p>
    <w:p w:rsidR="003D181F" w:rsidRPr="003B4AC5" w:rsidRDefault="003D181F" w:rsidP="003D181F">
      <w:pPr>
        <w:rPr>
          <w:szCs w:val="22"/>
          <w:lang w:val="fr-CH"/>
        </w:rPr>
      </w:pPr>
    </w:p>
    <w:p w:rsidR="003D181F" w:rsidRPr="003B4AC5" w:rsidRDefault="003D181F" w:rsidP="003D181F">
      <w:pPr>
        <w:rPr>
          <w:szCs w:val="22"/>
          <w:lang w:val="fr-CH"/>
        </w:rPr>
      </w:pPr>
    </w:p>
    <w:p w:rsidR="003D181F" w:rsidRPr="00363057" w:rsidRDefault="003D181F" w:rsidP="003D181F">
      <w:pPr>
        <w:keepNext/>
        <w:rPr>
          <w:szCs w:val="22"/>
          <w:u w:val="single"/>
        </w:rPr>
      </w:pPr>
      <w:r w:rsidRPr="00363057">
        <w:rPr>
          <w:szCs w:val="22"/>
          <w:u w:val="single"/>
        </w:rPr>
        <w:t>TURQUIE/TURKEY</w:t>
      </w:r>
    </w:p>
    <w:p w:rsidR="003D181F" w:rsidRPr="00363057" w:rsidRDefault="003D181F" w:rsidP="003D181F">
      <w:pPr>
        <w:keepNext/>
        <w:rPr>
          <w:szCs w:val="22"/>
          <w:u w:val="single"/>
        </w:rPr>
      </w:pPr>
    </w:p>
    <w:p w:rsidR="003D181F" w:rsidRPr="00363057" w:rsidRDefault="003D181F" w:rsidP="003D181F">
      <w:pPr>
        <w:rPr>
          <w:szCs w:val="22"/>
        </w:rPr>
      </w:pPr>
      <w:r w:rsidRPr="00363057">
        <w:rPr>
          <w:szCs w:val="22"/>
        </w:rPr>
        <w:t>Osman GOKTURK, Second Secretary, Intellectual Property, Permanent Mission to the World Trade Organization (WTO), Geneva</w:t>
      </w:r>
    </w:p>
    <w:p w:rsidR="003D181F" w:rsidRPr="00363057" w:rsidRDefault="003D181F" w:rsidP="003D181F">
      <w:pPr>
        <w:rPr>
          <w:szCs w:val="22"/>
          <w:lang w:val="fr-CH"/>
        </w:rPr>
      </w:pPr>
      <w:r w:rsidRPr="00363057">
        <w:rPr>
          <w:szCs w:val="22"/>
          <w:u w:val="single"/>
          <w:lang w:val="fr-CH"/>
        </w:rPr>
        <w:t xml:space="preserve">osman.gokturk@mfa.gov.tr </w:t>
      </w:r>
    </w:p>
    <w:p w:rsidR="003D181F" w:rsidRPr="00363057" w:rsidRDefault="003D181F" w:rsidP="003D181F">
      <w:pPr>
        <w:rPr>
          <w:szCs w:val="22"/>
          <w:lang w:val="fr-CH"/>
        </w:rPr>
      </w:pPr>
    </w:p>
    <w:p w:rsidR="003D181F" w:rsidRPr="00363057" w:rsidRDefault="003D181F" w:rsidP="003D181F">
      <w:pPr>
        <w:rPr>
          <w:szCs w:val="22"/>
          <w:lang w:val="fr-CH"/>
        </w:rPr>
      </w:pPr>
    </w:p>
    <w:p w:rsidR="003D181F" w:rsidRPr="00363057" w:rsidRDefault="003D181F" w:rsidP="003D181F">
      <w:pPr>
        <w:rPr>
          <w:szCs w:val="22"/>
          <w:lang w:val="fr-CH"/>
        </w:rPr>
      </w:pPr>
    </w:p>
    <w:p w:rsidR="003D181F" w:rsidRPr="00363057" w:rsidRDefault="003D181F" w:rsidP="003D181F">
      <w:pPr>
        <w:keepNext/>
        <w:ind w:left="567" w:hanging="567"/>
        <w:rPr>
          <w:lang w:val="fr-CH"/>
        </w:rPr>
      </w:pPr>
      <w:r w:rsidRPr="00363057">
        <w:rPr>
          <w:lang w:val="fr-CH"/>
        </w:rPr>
        <w:t>II.</w:t>
      </w:r>
      <w:r w:rsidRPr="00363057">
        <w:rPr>
          <w:lang w:val="fr-CH"/>
        </w:rPr>
        <w:tab/>
      </w:r>
      <w:r w:rsidRPr="00363057">
        <w:rPr>
          <w:u w:val="single"/>
          <w:lang w:val="fr-CH"/>
        </w:rPr>
        <w:t>ÉTATS OBSERVATEURS/OBSERVERS STATES</w:t>
      </w:r>
    </w:p>
    <w:p w:rsidR="003D181F" w:rsidRPr="00363057" w:rsidRDefault="003D181F" w:rsidP="003D181F">
      <w:pPr>
        <w:keepNext/>
        <w:rPr>
          <w:szCs w:val="22"/>
          <w:lang w:val="fr-CH"/>
        </w:rPr>
      </w:pPr>
    </w:p>
    <w:p w:rsidR="003D181F" w:rsidRPr="00363057" w:rsidRDefault="003D181F" w:rsidP="003D181F">
      <w:pPr>
        <w:keepNext/>
        <w:rPr>
          <w:szCs w:val="22"/>
          <w:lang w:val="fr-CH"/>
        </w:rPr>
      </w:pPr>
    </w:p>
    <w:p w:rsidR="003D181F" w:rsidRPr="00D13516" w:rsidRDefault="003D181F" w:rsidP="003D181F">
      <w:pPr>
        <w:rPr>
          <w:szCs w:val="22"/>
          <w:u w:val="single"/>
          <w:lang w:val="fr-CH"/>
        </w:rPr>
      </w:pPr>
      <w:r w:rsidRPr="00D13516">
        <w:rPr>
          <w:szCs w:val="22"/>
          <w:u w:val="single"/>
          <w:lang w:val="fr-CH"/>
        </w:rPr>
        <w:t>CHILI/CHILE</w:t>
      </w:r>
    </w:p>
    <w:p w:rsidR="003D181F" w:rsidRPr="00D13516" w:rsidRDefault="003D181F" w:rsidP="003D181F">
      <w:pPr>
        <w:rPr>
          <w:szCs w:val="22"/>
          <w:u w:val="single"/>
          <w:lang w:val="fr-CH"/>
        </w:rPr>
      </w:pPr>
    </w:p>
    <w:p w:rsidR="003D181F" w:rsidRPr="00D13516" w:rsidRDefault="003D181F" w:rsidP="003D181F">
      <w:pPr>
        <w:rPr>
          <w:szCs w:val="22"/>
          <w:lang w:val="fr-CH"/>
        </w:rPr>
      </w:pPr>
      <w:r w:rsidRPr="00D13516">
        <w:rPr>
          <w:szCs w:val="22"/>
          <w:lang w:val="fr-CH"/>
        </w:rPr>
        <w:t xml:space="preserve">Hector CASANUEVA, </w:t>
      </w:r>
      <w:proofErr w:type="spellStart"/>
      <w:r w:rsidRPr="00D13516">
        <w:rPr>
          <w:szCs w:val="22"/>
          <w:lang w:val="fr-CH"/>
        </w:rPr>
        <w:t>Embajador</w:t>
      </w:r>
      <w:proofErr w:type="spellEnd"/>
      <w:r w:rsidRPr="00D13516">
        <w:rPr>
          <w:szCs w:val="22"/>
          <w:lang w:val="fr-CH"/>
        </w:rPr>
        <w:t xml:space="preserve">, </w:t>
      </w:r>
      <w:proofErr w:type="spellStart"/>
      <w:r w:rsidRPr="00D13516">
        <w:rPr>
          <w:szCs w:val="22"/>
          <w:lang w:val="fr-CH"/>
        </w:rPr>
        <w:t>Representante</w:t>
      </w:r>
      <w:proofErr w:type="spellEnd"/>
      <w:r w:rsidRPr="00D13516">
        <w:rPr>
          <w:szCs w:val="22"/>
          <w:lang w:val="fr-CH"/>
        </w:rPr>
        <w:t xml:space="preserve"> Permanente, </w:t>
      </w:r>
      <w:proofErr w:type="spellStart"/>
      <w:r w:rsidRPr="00D13516">
        <w:rPr>
          <w:szCs w:val="22"/>
          <w:lang w:val="fr-CH"/>
        </w:rPr>
        <w:t>Misión</w:t>
      </w:r>
      <w:proofErr w:type="spellEnd"/>
      <w:r w:rsidRPr="00D13516">
        <w:rPr>
          <w:szCs w:val="22"/>
          <w:lang w:val="fr-CH"/>
        </w:rPr>
        <w:t xml:space="preserve"> Permanente ante </w:t>
      </w:r>
      <w:proofErr w:type="gramStart"/>
      <w:r w:rsidRPr="00D13516">
        <w:rPr>
          <w:szCs w:val="22"/>
          <w:lang w:val="fr-CH"/>
        </w:rPr>
        <w:t xml:space="preserve">la </w:t>
      </w:r>
      <w:proofErr w:type="spellStart"/>
      <w:r w:rsidRPr="00D13516">
        <w:rPr>
          <w:szCs w:val="22"/>
          <w:lang w:val="fr-CH"/>
        </w:rPr>
        <w:t>Organización</w:t>
      </w:r>
      <w:proofErr w:type="spellEnd"/>
      <w:proofErr w:type="gramEnd"/>
      <w:r w:rsidRPr="00D13516">
        <w:rPr>
          <w:szCs w:val="22"/>
          <w:lang w:val="fr-CH"/>
        </w:rPr>
        <w:t xml:space="preserve"> </w:t>
      </w:r>
      <w:proofErr w:type="spellStart"/>
      <w:r w:rsidRPr="00D13516">
        <w:rPr>
          <w:szCs w:val="22"/>
          <w:lang w:val="fr-CH"/>
        </w:rPr>
        <w:t>Mundial</w:t>
      </w:r>
      <w:proofErr w:type="spellEnd"/>
      <w:r w:rsidRPr="00D13516">
        <w:rPr>
          <w:szCs w:val="22"/>
          <w:lang w:val="fr-CH"/>
        </w:rPr>
        <w:t xml:space="preserve"> </w:t>
      </w:r>
      <w:proofErr w:type="spellStart"/>
      <w:r w:rsidRPr="00D13516">
        <w:rPr>
          <w:szCs w:val="22"/>
          <w:lang w:val="fr-CH"/>
        </w:rPr>
        <w:t>del</w:t>
      </w:r>
      <w:proofErr w:type="spellEnd"/>
      <w:r w:rsidRPr="00D13516">
        <w:rPr>
          <w:szCs w:val="22"/>
          <w:lang w:val="fr-CH"/>
        </w:rPr>
        <w:t xml:space="preserve"> </w:t>
      </w:r>
      <w:proofErr w:type="spellStart"/>
      <w:r w:rsidRPr="00D13516">
        <w:rPr>
          <w:szCs w:val="22"/>
          <w:lang w:val="fr-CH"/>
        </w:rPr>
        <w:t>Comercio</w:t>
      </w:r>
      <w:proofErr w:type="spellEnd"/>
      <w:r w:rsidRPr="00D13516">
        <w:rPr>
          <w:szCs w:val="22"/>
          <w:lang w:val="fr-CH"/>
        </w:rPr>
        <w:t xml:space="preserve"> (OMC), </w:t>
      </w:r>
      <w:proofErr w:type="spellStart"/>
      <w:r w:rsidRPr="00D13516">
        <w:rPr>
          <w:szCs w:val="22"/>
          <w:lang w:val="fr-CH"/>
        </w:rPr>
        <w:t>Ginebra</w:t>
      </w:r>
      <w:proofErr w:type="spellEnd"/>
    </w:p>
    <w:p w:rsidR="003D181F" w:rsidRPr="00D13516" w:rsidRDefault="003D181F" w:rsidP="003D181F">
      <w:pPr>
        <w:rPr>
          <w:szCs w:val="22"/>
          <w:lang w:val="fr-CH"/>
        </w:rPr>
      </w:pPr>
    </w:p>
    <w:p w:rsidR="003D181F" w:rsidRPr="00363057" w:rsidRDefault="003D181F" w:rsidP="003D181F">
      <w:pPr>
        <w:rPr>
          <w:szCs w:val="22"/>
          <w:lang w:val="fr-CH"/>
        </w:rPr>
      </w:pPr>
      <w:proofErr w:type="spellStart"/>
      <w:r w:rsidRPr="00363057">
        <w:rPr>
          <w:szCs w:val="22"/>
          <w:lang w:val="fr-CH"/>
        </w:rPr>
        <w:t>Marcela</w:t>
      </w:r>
      <w:proofErr w:type="spellEnd"/>
      <w:r w:rsidRPr="00363057">
        <w:rPr>
          <w:szCs w:val="22"/>
          <w:lang w:val="fr-CH"/>
        </w:rPr>
        <w:t xml:space="preserve"> PAIVA (</w:t>
      </w:r>
      <w:proofErr w:type="spellStart"/>
      <w:r w:rsidRPr="00363057">
        <w:rPr>
          <w:szCs w:val="22"/>
          <w:lang w:val="fr-CH"/>
        </w:rPr>
        <w:t>Sra</w:t>
      </w:r>
      <w:proofErr w:type="spellEnd"/>
      <w:r w:rsidRPr="00363057">
        <w:rPr>
          <w:szCs w:val="22"/>
          <w:lang w:val="fr-CH"/>
        </w:rPr>
        <w:t xml:space="preserve">.), </w:t>
      </w:r>
      <w:proofErr w:type="spellStart"/>
      <w:r w:rsidRPr="00363057">
        <w:rPr>
          <w:szCs w:val="22"/>
          <w:lang w:val="fr-CH"/>
        </w:rPr>
        <w:t>Consejera</w:t>
      </w:r>
      <w:proofErr w:type="spellEnd"/>
      <w:r w:rsidRPr="00363057">
        <w:rPr>
          <w:szCs w:val="22"/>
          <w:lang w:val="fr-CH"/>
        </w:rPr>
        <w:t xml:space="preserve">, </w:t>
      </w:r>
      <w:proofErr w:type="spellStart"/>
      <w:r w:rsidRPr="00363057">
        <w:rPr>
          <w:szCs w:val="22"/>
          <w:lang w:val="fr-CH"/>
        </w:rPr>
        <w:t>Misión</w:t>
      </w:r>
      <w:proofErr w:type="spellEnd"/>
      <w:r w:rsidRPr="00363057">
        <w:rPr>
          <w:szCs w:val="22"/>
          <w:lang w:val="fr-CH"/>
        </w:rPr>
        <w:t xml:space="preserve"> Permanente ante </w:t>
      </w:r>
      <w:proofErr w:type="gramStart"/>
      <w:r w:rsidRPr="00363057">
        <w:rPr>
          <w:szCs w:val="22"/>
          <w:lang w:val="fr-CH"/>
        </w:rPr>
        <w:t xml:space="preserve">la </w:t>
      </w:r>
      <w:proofErr w:type="spellStart"/>
      <w:r w:rsidRPr="00363057">
        <w:rPr>
          <w:szCs w:val="22"/>
          <w:lang w:val="fr-CH"/>
        </w:rPr>
        <w:t>Organización</w:t>
      </w:r>
      <w:proofErr w:type="spellEnd"/>
      <w:proofErr w:type="gramEnd"/>
      <w:r w:rsidRPr="00363057">
        <w:rPr>
          <w:szCs w:val="22"/>
          <w:lang w:val="fr-CH"/>
        </w:rPr>
        <w:t xml:space="preserve"> </w:t>
      </w:r>
      <w:proofErr w:type="spellStart"/>
      <w:r w:rsidRPr="00363057">
        <w:rPr>
          <w:szCs w:val="22"/>
          <w:lang w:val="fr-CH"/>
        </w:rPr>
        <w:t>Mundial</w:t>
      </w:r>
      <w:proofErr w:type="spellEnd"/>
      <w:r w:rsidRPr="00363057">
        <w:rPr>
          <w:szCs w:val="22"/>
          <w:lang w:val="fr-CH"/>
        </w:rPr>
        <w:t xml:space="preserve"> </w:t>
      </w:r>
      <w:proofErr w:type="spellStart"/>
      <w:r w:rsidRPr="00363057">
        <w:rPr>
          <w:szCs w:val="22"/>
          <w:lang w:val="fr-CH"/>
        </w:rPr>
        <w:t>del</w:t>
      </w:r>
      <w:proofErr w:type="spellEnd"/>
      <w:r w:rsidRPr="00363057">
        <w:rPr>
          <w:szCs w:val="22"/>
          <w:lang w:val="fr-CH"/>
        </w:rPr>
        <w:t xml:space="preserve"> </w:t>
      </w:r>
      <w:proofErr w:type="spellStart"/>
      <w:r w:rsidRPr="00363057">
        <w:rPr>
          <w:szCs w:val="22"/>
          <w:lang w:val="fr-CH"/>
        </w:rPr>
        <w:t>Comercio</w:t>
      </w:r>
      <w:proofErr w:type="spellEnd"/>
      <w:r w:rsidRPr="00363057">
        <w:rPr>
          <w:szCs w:val="22"/>
          <w:lang w:val="fr-CH"/>
        </w:rPr>
        <w:t xml:space="preserve"> (OMC), </w:t>
      </w:r>
      <w:proofErr w:type="spellStart"/>
      <w:r w:rsidRPr="00363057">
        <w:rPr>
          <w:szCs w:val="22"/>
          <w:lang w:val="fr-CH"/>
        </w:rPr>
        <w:t>Ginebra</w:t>
      </w:r>
      <w:proofErr w:type="spellEnd"/>
    </w:p>
    <w:p w:rsidR="003D181F" w:rsidRPr="00D13516" w:rsidRDefault="003D181F" w:rsidP="003D181F">
      <w:pPr>
        <w:rPr>
          <w:szCs w:val="22"/>
          <w:lang w:val="fr-CH"/>
        </w:rPr>
      </w:pPr>
      <w:r w:rsidRPr="00D13516">
        <w:rPr>
          <w:szCs w:val="22"/>
          <w:u w:val="single"/>
          <w:lang w:val="fr-CH"/>
        </w:rPr>
        <w:t xml:space="preserve">mpaiva@minrel.gob.cl </w:t>
      </w:r>
    </w:p>
    <w:p w:rsidR="003D181F" w:rsidRPr="00363057" w:rsidRDefault="003D181F" w:rsidP="003D181F">
      <w:pPr>
        <w:rPr>
          <w:szCs w:val="22"/>
          <w:lang w:val="fr-CH"/>
        </w:rPr>
      </w:pPr>
    </w:p>
    <w:p w:rsidR="003D181F" w:rsidRPr="00D13516" w:rsidRDefault="003D181F" w:rsidP="003D181F">
      <w:pPr>
        <w:rPr>
          <w:szCs w:val="22"/>
          <w:lang w:val="fr-CH"/>
        </w:rPr>
      </w:pPr>
    </w:p>
    <w:p w:rsidR="003D181F" w:rsidRPr="00363057" w:rsidRDefault="003D181F" w:rsidP="003D181F">
      <w:pPr>
        <w:rPr>
          <w:szCs w:val="22"/>
          <w:u w:val="single"/>
          <w:lang w:val="fr-CH"/>
        </w:rPr>
      </w:pPr>
      <w:r w:rsidRPr="00363057">
        <w:rPr>
          <w:szCs w:val="22"/>
          <w:u w:val="single"/>
          <w:lang w:val="fr-CH"/>
        </w:rPr>
        <w:t>GRÈCE/GREECE</w:t>
      </w:r>
    </w:p>
    <w:p w:rsidR="003D181F" w:rsidRPr="00363057" w:rsidRDefault="003D181F" w:rsidP="003D181F">
      <w:pPr>
        <w:rPr>
          <w:szCs w:val="22"/>
          <w:u w:val="single"/>
          <w:lang w:val="fr-CH"/>
        </w:rPr>
      </w:pPr>
    </w:p>
    <w:p w:rsidR="003D181F" w:rsidRPr="00363057" w:rsidRDefault="003D181F" w:rsidP="003D181F">
      <w:pPr>
        <w:rPr>
          <w:szCs w:val="22"/>
          <w:lang w:val="fr-CH"/>
        </w:rPr>
      </w:pPr>
      <w:proofErr w:type="spellStart"/>
      <w:r w:rsidRPr="00363057">
        <w:rPr>
          <w:szCs w:val="22"/>
          <w:lang w:val="fr-CH"/>
        </w:rPr>
        <w:t>Paraskevi</w:t>
      </w:r>
      <w:proofErr w:type="spellEnd"/>
      <w:r w:rsidRPr="00363057">
        <w:rPr>
          <w:szCs w:val="22"/>
          <w:lang w:val="fr-CH"/>
        </w:rPr>
        <w:t xml:space="preserve"> NAKIOU (Ms.), Attaché, Permanent Mission, Geneva</w:t>
      </w:r>
    </w:p>
    <w:p w:rsidR="003D181F" w:rsidRPr="00363057" w:rsidRDefault="003D181F" w:rsidP="003D181F">
      <w:pPr>
        <w:rPr>
          <w:szCs w:val="22"/>
          <w:lang w:val="fr-CH"/>
        </w:rPr>
      </w:pPr>
    </w:p>
    <w:p w:rsidR="003D181F" w:rsidRPr="00D13516" w:rsidRDefault="003D181F" w:rsidP="003D181F">
      <w:pPr>
        <w:rPr>
          <w:szCs w:val="22"/>
          <w:lang w:val="fr-CH"/>
        </w:rPr>
      </w:pPr>
    </w:p>
    <w:p w:rsidR="003D181F" w:rsidRPr="00D13516" w:rsidRDefault="003D181F" w:rsidP="003D181F">
      <w:pPr>
        <w:rPr>
          <w:szCs w:val="22"/>
          <w:u w:val="single"/>
          <w:lang w:val="fr-CH"/>
        </w:rPr>
      </w:pPr>
      <w:r w:rsidRPr="00D13516">
        <w:rPr>
          <w:szCs w:val="22"/>
          <w:u w:val="single"/>
          <w:lang w:val="fr-CH"/>
        </w:rPr>
        <w:t>ISRAËL/ISRAEL</w:t>
      </w:r>
    </w:p>
    <w:p w:rsidR="003D181F" w:rsidRPr="00D13516" w:rsidRDefault="003D181F" w:rsidP="003D181F">
      <w:pPr>
        <w:rPr>
          <w:szCs w:val="22"/>
          <w:u w:val="single"/>
          <w:lang w:val="fr-CH"/>
        </w:rPr>
      </w:pPr>
    </w:p>
    <w:p w:rsidR="003D181F" w:rsidRPr="00D13516" w:rsidRDefault="003D181F" w:rsidP="003D181F">
      <w:pPr>
        <w:rPr>
          <w:szCs w:val="22"/>
          <w:lang w:val="fr-CH"/>
        </w:rPr>
      </w:pPr>
      <w:r w:rsidRPr="00D13516">
        <w:rPr>
          <w:szCs w:val="22"/>
          <w:lang w:val="fr-CH"/>
        </w:rPr>
        <w:t xml:space="preserve">Aviva RAZ SHECHTER (Ms.), </w:t>
      </w:r>
      <w:proofErr w:type="spellStart"/>
      <w:r w:rsidRPr="00D13516">
        <w:rPr>
          <w:szCs w:val="22"/>
          <w:lang w:val="fr-CH"/>
        </w:rPr>
        <w:t>Ambassador</w:t>
      </w:r>
      <w:proofErr w:type="spellEnd"/>
      <w:r w:rsidRPr="00D13516">
        <w:rPr>
          <w:szCs w:val="22"/>
          <w:lang w:val="fr-CH"/>
        </w:rPr>
        <w:t xml:space="preserve">, Permanent </w:t>
      </w:r>
      <w:proofErr w:type="spellStart"/>
      <w:r w:rsidRPr="00D13516">
        <w:rPr>
          <w:szCs w:val="22"/>
          <w:lang w:val="fr-CH"/>
        </w:rPr>
        <w:t>Representative</w:t>
      </w:r>
      <w:proofErr w:type="spellEnd"/>
      <w:r w:rsidRPr="00D13516">
        <w:rPr>
          <w:szCs w:val="22"/>
          <w:lang w:val="fr-CH"/>
        </w:rPr>
        <w:t>, Permanent Mission, Geneva</w:t>
      </w:r>
    </w:p>
    <w:p w:rsidR="003D181F" w:rsidRPr="00D13516" w:rsidRDefault="003D181F" w:rsidP="003D181F">
      <w:pPr>
        <w:rPr>
          <w:szCs w:val="22"/>
          <w:lang w:val="fr-CH"/>
        </w:rPr>
      </w:pPr>
    </w:p>
    <w:p w:rsidR="003D181F" w:rsidRPr="00363057" w:rsidRDefault="003D181F" w:rsidP="003D181F">
      <w:pPr>
        <w:rPr>
          <w:szCs w:val="22"/>
        </w:rPr>
      </w:pPr>
      <w:r w:rsidRPr="00363057">
        <w:rPr>
          <w:szCs w:val="22"/>
        </w:rPr>
        <w:t>Judith GALILEE-METZER (Ms.), Counsellor, Permanent Mission, Geneva</w:t>
      </w:r>
    </w:p>
    <w:p w:rsidR="003D181F" w:rsidRPr="00363057" w:rsidRDefault="003D181F" w:rsidP="003D181F">
      <w:pPr>
        <w:rPr>
          <w:szCs w:val="22"/>
          <w:u w:val="single"/>
        </w:rPr>
      </w:pPr>
    </w:p>
    <w:p w:rsidR="003D181F" w:rsidRPr="00363057" w:rsidRDefault="003D181F" w:rsidP="003D181F">
      <w:pPr>
        <w:rPr>
          <w:szCs w:val="22"/>
        </w:rPr>
      </w:pPr>
      <w:r w:rsidRPr="00363057">
        <w:rPr>
          <w:szCs w:val="22"/>
        </w:rPr>
        <w:t>Orit KREMER (Ms.), Counsellor, Legal Adviser, Permanent Mission, Geneva</w:t>
      </w:r>
    </w:p>
    <w:p w:rsidR="003D181F" w:rsidRPr="00363057" w:rsidRDefault="003D181F" w:rsidP="003D181F">
      <w:pPr>
        <w:rPr>
          <w:szCs w:val="22"/>
        </w:rPr>
      </w:pPr>
    </w:p>
    <w:p w:rsidR="003D181F" w:rsidRPr="00363057" w:rsidRDefault="003D181F" w:rsidP="003D181F">
      <w:pPr>
        <w:rPr>
          <w:szCs w:val="22"/>
          <w:lang w:val="fr-CH"/>
        </w:rPr>
      </w:pPr>
      <w:r w:rsidRPr="00363057">
        <w:rPr>
          <w:szCs w:val="22"/>
          <w:lang w:val="fr-CH"/>
        </w:rPr>
        <w:t xml:space="preserve">Dan ZAFRIR, </w:t>
      </w:r>
      <w:proofErr w:type="spellStart"/>
      <w:r w:rsidRPr="00363057">
        <w:rPr>
          <w:szCs w:val="22"/>
          <w:lang w:val="fr-CH"/>
        </w:rPr>
        <w:t>Adviser</w:t>
      </w:r>
      <w:proofErr w:type="spellEnd"/>
      <w:r w:rsidRPr="00363057">
        <w:rPr>
          <w:szCs w:val="22"/>
          <w:lang w:val="fr-CH"/>
        </w:rPr>
        <w:t>, Permanent Mission, Geneva</w:t>
      </w:r>
    </w:p>
    <w:p w:rsidR="003D181F" w:rsidRPr="00363057" w:rsidRDefault="003D181F" w:rsidP="003D181F">
      <w:pPr>
        <w:rPr>
          <w:szCs w:val="22"/>
          <w:lang w:val="fr-CH"/>
        </w:rPr>
      </w:pPr>
      <w:r w:rsidRPr="00363057">
        <w:rPr>
          <w:szCs w:val="22"/>
          <w:u w:val="single"/>
          <w:lang w:val="fr-CH"/>
        </w:rPr>
        <w:t xml:space="preserve">reporter3@geneva.mfa.gov.il </w:t>
      </w:r>
    </w:p>
    <w:p w:rsidR="003D181F" w:rsidRPr="00363057" w:rsidRDefault="003D181F" w:rsidP="003D181F">
      <w:pPr>
        <w:rPr>
          <w:szCs w:val="22"/>
          <w:lang w:val="fr-CH"/>
        </w:rPr>
      </w:pPr>
    </w:p>
    <w:p w:rsidR="003D181F" w:rsidRPr="00363057" w:rsidRDefault="003D181F" w:rsidP="003D181F">
      <w:pPr>
        <w:rPr>
          <w:szCs w:val="22"/>
          <w:lang w:val="fr-CH"/>
        </w:rPr>
      </w:pPr>
    </w:p>
    <w:p w:rsidR="003D181F" w:rsidRPr="00363057" w:rsidRDefault="003D181F" w:rsidP="003D181F">
      <w:pPr>
        <w:keepNext/>
        <w:keepLines/>
        <w:rPr>
          <w:szCs w:val="22"/>
          <w:u w:val="single"/>
        </w:rPr>
      </w:pPr>
      <w:r w:rsidRPr="00363057">
        <w:rPr>
          <w:szCs w:val="22"/>
          <w:u w:val="single"/>
        </w:rPr>
        <w:lastRenderedPageBreak/>
        <w:t>LITUANIE/LITHUANIA</w:t>
      </w:r>
    </w:p>
    <w:p w:rsidR="003D181F" w:rsidRPr="00363057" w:rsidRDefault="003D181F" w:rsidP="003D181F">
      <w:pPr>
        <w:keepNext/>
        <w:keepLines/>
        <w:rPr>
          <w:szCs w:val="22"/>
          <w:u w:val="single"/>
        </w:rPr>
      </w:pPr>
    </w:p>
    <w:p w:rsidR="003D181F" w:rsidRPr="00363057" w:rsidRDefault="003D181F" w:rsidP="003D181F">
      <w:pPr>
        <w:rPr>
          <w:szCs w:val="22"/>
        </w:rPr>
      </w:pPr>
      <w:r w:rsidRPr="00363057">
        <w:rPr>
          <w:szCs w:val="22"/>
        </w:rPr>
        <w:t>Renata RINKAUSKIENE (Ms.), Counsellor, Permanent Mission, Geneva</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keepNext/>
        <w:rPr>
          <w:szCs w:val="22"/>
          <w:u w:val="single"/>
        </w:rPr>
      </w:pPr>
      <w:r w:rsidRPr="00363057">
        <w:rPr>
          <w:szCs w:val="22"/>
          <w:u w:val="single"/>
        </w:rPr>
        <w:t>MONACO</w:t>
      </w:r>
    </w:p>
    <w:p w:rsidR="003D181F" w:rsidRPr="00363057" w:rsidRDefault="003D181F" w:rsidP="003D181F">
      <w:pPr>
        <w:keepNext/>
        <w:rPr>
          <w:szCs w:val="22"/>
          <w:u w:val="single"/>
        </w:rPr>
      </w:pPr>
    </w:p>
    <w:p w:rsidR="003D181F" w:rsidRPr="00363057" w:rsidRDefault="003D181F" w:rsidP="003D181F">
      <w:pPr>
        <w:keepNext/>
        <w:rPr>
          <w:szCs w:val="22"/>
        </w:rPr>
      </w:pPr>
      <w:r w:rsidRPr="00363057">
        <w:rPr>
          <w:szCs w:val="22"/>
        </w:rPr>
        <w:t>Gilles REALINI, First Secretary, Permanent Mission, Geneva</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rPr>
          <w:szCs w:val="22"/>
          <w:u w:val="single"/>
        </w:rPr>
      </w:pPr>
      <w:r w:rsidRPr="00363057">
        <w:rPr>
          <w:szCs w:val="22"/>
          <w:u w:val="single"/>
        </w:rPr>
        <w:t>PHILIPPINES</w:t>
      </w:r>
    </w:p>
    <w:p w:rsidR="003D181F" w:rsidRPr="00363057" w:rsidRDefault="003D181F" w:rsidP="003D181F">
      <w:pPr>
        <w:rPr>
          <w:szCs w:val="22"/>
          <w:u w:val="single"/>
        </w:rPr>
      </w:pPr>
    </w:p>
    <w:p w:rsidR="003D181F" w:rsidRPr="00363057" w:rsidRDefault="003D181F" w:rsidP="003D181F">
      <w:pPr>
        <w:rPr>
          <w:szCs w:val="22"/>
        </w:rPr>
      </w:pPr>
      <w:r w:rsidRPr="00363057">
        <w:rPr>
          <w:szCs w:val="22"/>
        </w:rPr>
        <w:t>Cecilia REBONG (Ms.), Ambassador, Permanent Representative, Permanent Mission, Geneva</w:t>
      </w:r>
    </w:p>
    <w:p w:rsidR="003D181F" w:rsidRPr="00363057" w:rsidRDefault="003D181F" w:rsidP="003D181F">
      <w:pPr>
        <w:rPr>
          <w:szCs w:val="22"/>
        </w:rPr>
      </w:pPr>
    </w:p>
    <w:p w:rsidR="003D181F" w:rsidRPr="00363057" w:rsidRDefault="003D181F" w:rsidP="003D181F">
      <w:pPr>
        <w:rPr>
          <w:szCs w:val="22"/>
        </w:rPr>
      </w:pPr>
      <w:r w:rsidRPr="00363057">
        <w:rPr>
          <w:szCs w:val="22"/>
        </w:rPr>
        <w:t>Marisa Teresa T. ALMOJUELA</w:t>
      </w:r>
      <w:r>
        <w:rPr>
          <w:szCs w:val="22"/>
        </w:rPr>
        <w:t xml:space="preserve"> (Ms.)</w:t>
      </w:r>
      <w:r w:rsidRPr="00363057">
        <w:rPr>
          <w:szCs w:val="22"/>
        </w:rPr>
        <w:t>, Deputy Permanent Representative, Permanent Mission, Geneva</w:t>
      </w:r>
    </w:p>
    <w:p w:rsidR="003D181F" w:rsidRPr="00363057" w:rsidRDefault="003D181F" w:rsidP="003D181F">
      <w:pPr>
        <w:rPr>
          <w:szCs w:val="22"/>
        </w:rPr>
      </w:pPr>
    </w:p>
    <w:p w:rsidR="003D181F" w:rsidRPr="00363057" w:rsidRDefault="003D181F" w:rsidP="003D181F">
      <w:pPr>
        <w:rPr>
          <w:szCs w:val="22"/>
        </w:rPr>
      </w:pPr>
      <w:proofErr w:type="spellStart"/>
      <w:r w:rsidRPr="00363057">
        <w:rPr>
          <w:szCs w:val="22"/>
        </w:rPr>
        <w:t>Arnel</w:t>
      </w:r>
      <w:proofErr w:type="spellEnd"/>
      <w:r w:rsidRPr="00363057">
        <w:rPr>
          <w:szCs w:val="22"/>
        </w:rPr>
        <w:t xml:space="preserve"> TALISAYON, First Secretary, Permanent Mission, Geneva</w:t>
      </w:r>
    </w:p>
    <w:p w:rsidR="003D181F" w:rsidRPr="00363057" w:rsidRDefault="003D181F" w:rsidP="003D181F">
      <w:pPr>
        <w:rPr>
          <w:szCs w:val="22"/>
          <w:lang w:val="fr-CH"/>
        </w:rPr>
      </w:pPr>
      <w:r w:rsidRPr="00363057">
        <w:rPr>
          <w:szCs w:val="22"/>
          <w:u w:val="single"/>
          <w:lang w:val="fr-CH"/>
        </w:rPr>
        <w:t xml:space="preserve">agtalisayon@gmail.com </w:t>
      </w:r>
    </w:p>
    <w:p w:rsidR="003D181F" w:rsidRPr="00D13516" w:rsidRDefault="003D181F" w:rsidP="003D181F">
      <w:pPr>
        <w:rPr>
          <w:szCs w:val="22"/>
          <w:lang w:val="fr-CH"/>
        </w:rPr>
      </w:pPr>
    </w:p>
    <w:p w:rsidR="003D181F" w:rsidRPr="00D13516" w:rsidRDefault="003D181F" w:rsidP="003D181F">
      <w:pPr>
        <w:rPr>
          <w:szCs w:val="22"/>
          <w:lang w:val="fr-CH"/>
        </w:rPr>
      </w:pPr>
      <w:proofErr w:type="spellStart"/>
      <w:r w:rsidRPr="00D13516">
        <w:rPr>
          <w:szCs w:val="22"/>
          <w:lang w:val="fr-CH"/>
        </w:rPr>
        <w:t>Jayroma</w:t>
      </w:r>
      <w:proofErr w:type="spellEnd"/>
      <w:r w:rsidRPr="00D13516">
        <w:rPr>
          <w:szCs w:val="22"/>
          <w:lang w:val="fr-CH"/>
        </w:rPr>
        <w:t xml:space="preserve"> Paula E. BAYOTAS (Ms.), Attaché, Permanent Mission, Geneva</w:t>
      </w:r>
    </w:p>
    <w:p w:rsidR="003D181F" w:rsidRPr="00D13516" w:rsidRDefault="003D181F" w:rsidP="003D181F">
      <w:pPr>
        <w:rPr>
          <w:szCs w:val="22"/>
          <w:lang w:val="fr-CH"/>
        </w:rPr>
      </w:pPr>
    </w:p>
    <w:p w:rsidR="003D181F" w:rsidRPr="00363057" w:rsidRDefault="003D181F" w:rsidP="003D181F">
      <w:pPr>
        <w:rPr>
          <w:szCs w:val="22"/>
          <w:lang w:val="fr-CH"/>
        </w:rPr>
      </w:pPr>
    </w:p>
    <w:p w:rsidR="003D181F" w:rsidRPr="00363057" w:rsidRDefault="003D181F" w:rsidP="003D181F">
      <w:pPr>
        <w:rPr>
          <w:szCs w:val="22"/>
          <w:u w:val="single"/>
        </w:rPr>
      </w:pPr>
      <w:r w:rsidRPr="00363057">
        <w:rPr>
          <w:szCs w:val="22"/>
          <w:u w:val="single"/>
        </w:rPr>
        <w:t>SLOVAQUIE/SLOVAKIA</w:t>
      </w:r>
    </w:p>
    <w:p w:rsidR="003D181F" w:rsidRPr="00363057" w:rsidRDefault="003D181F" w:rsidP="003D181F">
      <w:pPr>
        <w:rPr>
          <w:szCs w:val="22"/>
          <w:u w:val="single"/>
        </w:rPr>
      </w:pPr>
    </w:p>
    <w:p w:rsidR="003D181F" w:rsidRPr="00363057" w:rsidRDefault="003D181F" w:rsidP="003D181F">
      <w:pPr>
        <w:rPr>
          <w:szCs w:val="22"/>
        </w:rPr>
      </w:pPr>
      <w:r w:rsidRPr="00363057">
        <w:rPr>
          <w:szCs w:val="22"/>
        </w:rPr>
        <w:t>Martin KABÁČ, Deputy Permanent Representative, Permanent Mission, Geneva</w:t>
      </w:r>
    </w:p>
    <w:p w:rsidR="003D181F" w:rsidRPr="00363057" w:rsidRDefault="003D181F" w:rsidP="003D181F">
      <w:pPr>
        <w:rPr>
          <w:szCs w:val="22"/>
        </w:rPr>
      </w:pPr>
    </w:p>
    <w:p w:rsidR="003D181F" w:rsidRPr="00363057" w:rsidRDefault="003D181F" w:rsidP="003D181F">
      <w:pPr>
        <w:rPr>
          <w:szCs w:val="22"/>
        </w:rPr>
      </w:pPr>
      <w:r w:rsidRPr="00363057">
        <w:rPr>
          <w:szCs w:val="22"/>
        </w:rPr>
        <w:t>Jakub SLOVÁK, Third Secretary, Permanent Mission, Geneva</w:t>
      </w:r>
    </w:p>
    <w:p w:rsidR="003D181F" w:rsidRPr="00363057" w:rsidRDefault="003D181F" w:rsidP="003D181F">
      <w:pPr>
        <w:rPr>
          <w:szCs w:val="22"/>
        </w:rPr>
      </w:pPr>
    </w:p>
    <w:p w:rsidR="003D181F" w:rsidRPr="00363057" w:rsidDel="005208FF" w:rsidRDefault="003D181F" w:rsidP="003D181F">
      <w:pPr>
        <w:rPr>
          <w:szCs w:val="22"/>
        </w:rPr>
      </w:pPr>
      <w:r w:rsidRPr="00363057" w:rsidDel="005208FF">
        <w:rPr>
          <w:szCs w:val="22"/>
        </w:rPr>
        <w:t>Oliver HALL-ALLEN, First Counsellor, Permanent Delegation of the European Union, Geneva</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rPr>
          <w:szCs w:val="22"/>
          <w:u w:val="single"/>
        </w:rPr>
      </w:pPr>
      <w:r w:rsidRPr="00363057">
        <w:rPr>
          <w:szCs w:val="22"/>
          <w:u w:val="single"/>
        </w:rPr>
        <w:t>SLOVÉNIE/SLOVENIA</w:t>
      </w:r>
    </w:p>
    <w:p w:rsidR="003D181F" w:rsidRPr="00363057" w:rsidRDefault="003D181F" w:rsidP="003D181F">
      <w:pPr>
        <w:rPr>
          <w:szCs w:val="22"/>
          <w:u w:val="single"/>
        </w:rPr>
      </w:pPr>
    </w:p>
    <w:p w:rsidR="003D181F" w:rsidRPr="00363057" w:rsidRDefault="003D181F" w:rsidP="003D181F">
      <w:pPr>
        <w:rPr>
          <w:szCs w:val="22"/>
        </w:rPr>
      </w:pPr>
      <w:r w:rsidRPr="00363057">
        <w:rPr>
          <w:szCs w:val="22"/>
        </w:rPr>
        <w:t>Vojislav ŠUC, Ambassador, Permanent Representative, Permanent Mission, Geneva</w:t>
      </w:r>
    </w:p>
    <w:p w:rsidR="003D181F" w:rsidRPr="00363057" w:rsidRDefault="003D181F" w:rsidP="003D181F">
      <w:pPr>
        <w:rPr>
          <w:szCs w:val="22"/>
        </w:rPr>
      </w:pPr>
    </w:p>
    <w:p w:rsidR="003D181F" w:rsidRPr="00363057" w:rsidRDefault="003D181F" w:rsidP="003D181F">
      <w:pPr>
        <w:rPr>
          <w:szCs w:val="22"/>
        </w:rPr>
      </w:pPr>
      <w:proofErr w:type="spellStart"/>
      <w:r>
        <w:rPr>
          <w:szCs w:val="22"/>
        </w:rPr>
        <w:t>Š</w:t>
      </w:r>
      <w:r w:rsidRPr="00363057">
        <w:rPr>
          <w:szCs w:val="22"/>
        </w:rPr>
        <w:t>pela</w:t>
      </w:r>
      <w:proofErr w:type="spellEnd"/>
      <w:r w:rsidRPr="00363057">
        <w:rPr>
          <w:szCs w:val="22"/>
        </w:rPr>
        <w:t xml:space="preserve"> KUČAN (Ms.), Counsellor, Permanent Mission, Geneva</w:t>
      </w:r>
    </w:p>
    <w:p w:rsidR="003D181F" w:rsidRPr="00363057" w:rsidRDefault="003D181F" w:rsidP="003D181F">
      <w:pPr>
        <w:keepNext/>
        <w:ind w:left="567" w:hanging="567"/>
      </w:pPr>
    </w:p>
    <w:p w:rsidR="003D181F" w:rsidRPr="00363057" w:rsidRDefault="003D181F" w:rsidP="003D181F">
      <w:pPr>
        <w:rPr>
          <w:szCs w:val="22"/>
          <w:u w:val="single"/>
        </w:rPr>
      </w:pPr>
    </w:p>
    <w:p w:rsidR="003D181F" w:rsidRPr="00363057" w:rsidRDefault="003D181F" w:rsidP="003D181F">
      <w:pPr>
        <w:rPr>
          <w:szCs w:val="22"/>
          <w:u w:val="single"/>
        </w:rPr>
      </w:pPr>
      <w:r w:rsidRPr="00363057">
        <w:rPr>
          <w:szCs w:val="22"/>
          <w:u w:val="single"/>
        </w:rPr>
        <w:t>TADJIKISTAN/TAJIKISTAN</w:t>
      </w:r>
    </w:p>
    <w:p w:rsidR="003D181F" w:rsidRPr="00363057" w:rsidRDefault="003D181F" w:rsidP="003D181F">
      <w:pPr>
        <w:rPr>
          <w:szCs w:val="22"/>
          <w:u w:val="single"/>
        </w:rPr>
      </w:pPr>
    </w:p>
    <w:p w:rsidR="003D181F" w:rsidRPr="00363057" w:rsidRDefault="003D181F" w:rsidP="003D181F">
      <w:pPr>
        <w:rPr>
          <w:szCs w:val="22"/>
        </w:rPr>
      </w:pPr>
      <w:proofErr w:type="spellStart"/>
      <w:r w:rsidRPr="00363057">
        <w:rPr>
          <w:szCs w:val="22"/>
        </w:rPr>
        <w:t>Parviz</w:t>
      </w:r>
      <w:proofErr w:type="spellEnd"/>
      <w:r w:rsidRPr="00363057">
        <w:rPr>
          <w:szCs w:val="22"/>
        </w:rPr>
        <w:t xml:space="preserve"> EMOMOV, Second Secretary, Permanent Mission, Geneva</w:t>
      </w:r>
    </w:p>
    <w:p w:rsidR="003D181F" w:rsidRPr="00363057" w:rsidRDefault="003D181F" w:rsidP="003D181F">
      <w:pPr>
        <w:rPr>
          <w:szCs w:val="22"/>
        </w:rPr>
      </w:pPr>
    </w:p>
    <w:p w:rsidR="003D181F" w:rsidRPr="00363057" w:rsidRDefault="003D181F" w:rsidP="003D181F">
      <w:pPr>
        <w:rPr>
          <w:szCs w:val="22"/>
        </w:rPr>
      </w:pPr>
    </w:p>
    <w:p w:rsidR="003D181F" w:rsidRPr="00363057" w:rsidRDefault="003D181F" w:rsidP="003D181F">
      <w:pPr>
        <w:rPr>
          <w:szCs w:val="22"/>
          <w:u w:val="single"/>
        </w:rPr>
      </w:pPr>
      <w:r w:rsidRPr="00363057">
        <w:rPr>
          <w:szCs w:val="22"/>
          <w:u w:val="single"/>
        </w:rPr>
        <w:t>UKRAINE</w:t>
      </w:r>
    </w:p>
    <w:p w:rsidR="003D181F" w:rsidRPr="00363057" w:rsidRDefault="003D181F" w:rsidP="003D181F">
      <w:pPr>
        <w:rPr>
          <w:szCs w:val="22"/>
          <w:u w:val="single"/>
        </w:rPr>
      </w:pPr>
    </w:p>
    <w:p w:rsidR="003D181F" w:rsidRPr="00363057" w:rsidRDefault="003D181F" w:rsidP="003D181F">
      <w:pPr>
        <w:rPr>
          <w:szCs w:val="22"/>
        </w:rPr>
      </w:pPr>
      <w:proofErr w:type="spellStart"/>
      <w:r w:rsidRPr="00363057">
        <w:rPr>
          <w:szCs w:val="22"/>
        </w:rPr>
        <w:t>Mykhaiko</w:t>
      </w:r>
      <w:proofErr w:type="spellEnd"/>
      <w:r w:rsidRPr="00363057">
        <w:rPr>
          <w:szCs w:val="22"/>
        </w:rPr>
        <w:t xml:space="preserve"> HARMASH, Counsellor, Permanent Mission, Geneva</w:t>
      </w:r>
    </w:p>
    <w:p w:rsidR="003D181F" w:rsidRPr="00363057" w:rsidRDefault="003D181F" w:rsidP="003D181F">
      <w:pPr>
        <w:keepNext/>
        <w:ind w:left="567" w:hanging="567"/>
      </w:pPr>
    </w:p>
    <w:p w:rsidR="003D181F" w:rsidRPr="00363057" w:rsidRDefault="003D181F" w:rsidP="003D181F"/>
    <w:p w:rsidR="003D181F" w:rsidRPr="00363057" w:rsidRDefault="003D181F" w:rsidP="003D181F"/>
    <w:p w:rsidR="003D181F" w:rsidRPr="00D13516" w:rsidRDefault="003D181F" w:rsidP="003D181F">
      <w:pPr>
        <w:keepNext/>
        <w:ind w:left="567" w:hanging="567"/>
        <w:rPr>
          <w:lang w:val="fr-CH"/>
        </w:rPr>
      </w:pPr>
      <w:r w:rsidRPr="00D13516">
        <w:rPr>
          <w:lang w:val="fr-CH"/>
        </w:rPr>
        <w:lastRenderedPageBreak/>
        <w:t>III.</w:t>
      </w:r>
      <w:r w:rsidRPr="00D13516">
        <w:rPr>
          <w:lang w:val="fr-CH"/>
        </w:rPr>
        <w:tab/>
      </w:r>
      <w:r w:rsidRPr="00D13516">
        <w:rPr>
          <w:u w:val="single"/>
          <w:lang w:val="fr-CH"/>
        </w:rPr>
        <w:t>SECRÉTARIAT DE L’ORGANISATION MONDIALE DE LA PROPRIÉTÉ INTELLECTUELLE (OMPI)/SECRETARIAT OF THE WORLD INTELLECTUAL PROPERTY ORGANIZATION (WIPO)</w:t>
      </w:r>
    </w:p>
    <w:p w:rsidR="003D181F" w:rsidRPr="00D13516" w:rsidRDefault="003D181F" w:rsidP="003D181F">
      <w:pPr>
        <w:keepNext/>
        <w:rPr>
          <w:lang w:val="fr-CH"/>
        </w:rPr>
      </w:pPr>
    </w:p>
    <w:p w:rsidR="003D181F" w:rsidRPr="00D13516" w:rsidRDefault="003D181F" w:rsidP="003D181F">
      <w:pPr>
        <w:keepNext/>
        <w:rPr>
          <w:lang w:val="fr-CH"/>
        </w:rPr>
      </w:pPr>
    </w:p>
    <w:p w:rsidR="003D181F" w:rsidRPr="00D13516" w:rsidRDefault="003D181F" w:rsidP="003D181F">
      <w:pPr>
        <w:keepNext/>
        <w:outlineLvl w:val="0"/>
        <w:rPr>
          <w:lang w:val="fr-CH"/>
        </w:rPr>
      </w:pPr>
      <w:r w:rsidRPr="00D13516">
        <w:rPr>
          <w:lang w:val="fr-CH"/>
        </w:rPr>
        <w:t>Francis GURRY, directeur général/</w:t>
      </w:r>
      <w:proofErr w:type="spellStart"/>
      <w:r w:rsidRPr="00D13516">
        <w:rPr>
          <w:lang w:val="fr-CH"/>
        </w:rPr>
        <w:t>Director</w:t>
      </w:r>
      <w:proofErr w:type="spellEnd"/>
      <w:r w:rsidRPr="00D13516">
        <w:rPr>
          <w:lang w:val="fr-CH"/>
        </w:rPr>
        <w:t xml:space="preserve"> General</w:t>
      </w:r>
    </w:p>
    <w:p w:rsidR="003D181F" w:rsidRPr="00D13516" w:rsidRDefault="003D181F" w:rsidP="003D181F">
      <w:pPr>
        <w:keepNext/>
        <w:rPr>
          <w:lang w:val="fr-CH"/>
        </w:rPr>
      </w:pPr>
    </w:p>
    <w:p w:rsidR="003D181F" w:rsidRPr="00D13516" w:rsidRDefault="003D181F" w:rsidP="003D181F">
      <w:pPr>
        <w:keepNext/>
        <w:rPr>
          <w:lang w:val="fr-CH"/>
        </w:rPr>
      </w:pPr>
      <w:r w:rsidRPr="00D13516">
        <w:rPr>
          <w:lang w:val="fr-CH"/>
        </w:rPr>
        <w:t xml:space="preserve">Naresh PRASAD, sous-directeur général et Chef de Cabinet, Cabinet du directeur général/Assistant </w:t>
      </w:r>
      <w:proofErr w:type="spellStart"/>
      <w:r w:rsidRPr="00D13516">
        <w:rPr>
          <w:lang w:val="fr-CH"/>
        </w:rPr>
        <w:t>Director</w:t>
      </w:r>
      <w:proofErr w:type="spellEnd"/>
      <w:r w:rsidRPr="00D13516">
        <w:rPr>
          <w:lang w:val="fr-CH"/>
        </w:rPr>
        <w:t xml:space="preserve"> General and Chief of Staff, Office of the </w:t>
      </w:r>
      <w:proofErr w:type="spellStart"/>
      <w:r w:rsidRPr="00D13516">
        <w:rPr>
          <w:lang w:val="fr-CH"/>
        </w:rPr>
        <w:t>Director</w:t>
      </w:r>
      <w:proofErr w:type="spellEnd"/>
      <w:r w:rsidRPr="00D13516">
        <w:rPr>
          <w:lang w:val="fr-CH"/>
        </w:rPr>
        <w:t xml:space="preserve"> General</w:t>
      </w:r>
    </w:p>
    <w:p w:rsidR="003D181F" w:rsidRPr="00D13516" w:rsidRDefault="003D181F" w:rsidP="003D181F">
      <w:pPr>
        <w:rPr>
          <w:lang w:val="fr-CH"/>
        </w:rPr>
      </w:pPr>
    </w:p>
    <w:p w:rsidR="003D181F" w:rsidRPr="00363057" w:rsidRDefault="003D181F" w:rsidP="003D181F">
      <w:pPr>
        <w:outlineLvl w:val="0"/>
        <w:rPr>
          <w:lang w:val="fr-CH"/>
        </w:rPr>
      </w:pPr>
      <w:r w:rsidRPr="00363057">
        <w:rPr>
          <w:lang w:val="fr-CH"/>
        </w:rPr>
        <w:t xml:space="preserve">Ambi SUNDARAM, sous-directeur général/Assistant </w:t>
      </w:r>
      <w:proofErr w:type="spellStart"/>
      <w:r w:rsidRPr="00363057">
        <w:rPr>
          <w:lang w:val="fr-CH"/>
        </w:rPr>
        <w:t>Director</w:t>
      </w:r>
      <w:proofErr w:type="spellEnd"/>
      <w:r w:rsidRPr="00363057">
        <w:rPr>
          <w:lang w:val="fr-CH"/>
        </w:rPr>
        <w:t xml:space="preserve"> General </w:t>
      </w:r>
    </w:p>
    <w:p w:rsidR="003D181F" w:rsidRPr="00363057" w:rsidRDefault="003D181F" w:rsidP="003D181F">
      <w:pPr>
        <w:rPr>
          <w:lang w:val="fr-CH"/>
        </w:rPr>
      </w:pPr>
    </w:p>
    <w:p w:rsidR="003D181F" w:rsidRPr="00363057" w:rsidRDefault="003D181F" w:rsidP="003D181F">
      <w:pPr>
        <w:outlineLvl w:val="0"/>
        <w:rPr>
          <w:lang w:val="fr-FR"/>
        </w:rPr>
      </w:pPr>
      <w:r w:rsidRPr="00363057">
        <w:rPr>
          <w:lang w:val="fr-FR"/>
        </w:rPr>
        <w:t>Frits BONTEKOE, conseiller juridique/</w:t>
      </w:r>
      <w:proofErr w:type="spellStart"/>
      <w:r w:rsidRPr="00363057">
        <w:rPr>
          <w:lang w:val="fr-FR"/>
        </w:rPr>
        <w:t>Legal</w:t>
      </w:r>
      <w:proofErr w:type="spellEnd"/>
      <w:r w:rsidRPr="00363057">
        <w:rPr>
          <w:lang w:val="fr-FR"/>
        </w:rPr>
        <w:t xml:space="preserve"> </w:t>
      </w:r>
      <w:proofErr w:type="spellStart"/>
      <w:r w:rsidRPr="00363057">
        <w:rPr>
          <w:lang w:val="fr-FR"/>
        </w:rPr>
        <w:t>Counsel</w:t>
      </w:r>
      <w:proofErr w:type="spellEnd"/>
    </w:p>
    <w:p w:rsidR="003D181F" w:rsidRPr="00363057" w:rsidRDefault="003D181F" w:rsidP="003D181F">
      <w:pPr>
        <w:rPr>
          <w:lang w:val="fr-FR"/>
        </w:rPr>
      </w:pPr>
    </w:p>
    <w:p w:rsidR="003D181F" w:rsidRPr="00363057" w:rsidRDefault="003D181F" w:rsidP="003D181F">
      <w:pPr>
        <w:rPr>
          <w:lang w:val="fr-FR"/>
        </w:rPr>
      </w:pPr>
      <w:r w:rsidRPr="00363057">
        <w:rPr>
          <w:lang w:val="fr-FR"/>
        </w:rPr>
        <w:t>Cornelia MOUSSA (Mme/Ms.), directrice, Département de la gestion des ressources humaines/</w:t>
      </w:r>
      <w:proofErr w:type="spellStart"/>
      <w:r w:rsidRPr="00363057">
        <w:rPr>
          <w:lang w:val="fr-FR"/>
        </w:rPr>
        <w:t>Director</w:t>
      </w:r>
      <w:proofErr w:type="spellEnd"/>
      <w:r w:rsidRPr="00363057">
        <w:rPr>
          <w:lang w:val="fr-FR"/>
        </w:rPr>
        <w:t>, </w:t>
      </w:r>
      <w:proofErr w:type="spellStart"/>
      <w:r w:rsidRPr="00363057">
        <w:rPr>
          <w:lang w:val="fr-FR"/>
        </w:rPr>
        <w:t>Human</w:t>
      </w:r>
      <w:proofErr w:type="spellEnd"/>
      <w:r w:rsidRPr="00363057">
        <w:rPr>
          <w:lang w:val="fr-FR"/>
        </w:rPr>
        <w:t xml:space="preserve"> </w:t>
      </w:r>
      <w:proofErr w:type="spellStart"/>
      <w:r w:rsidRPr="00363057">
        <w:rPr>
          <w:lang w:val="fr-FR"/>
        </w:rPr>
        <w:t>Resources</w:t>
      </w:r>
      <w:proofErr w:type="spellEnd"/>
      <w:r w:rsidRPr="00363057">
        <w:rPr>
          <w:lang w:val="fr-FR"/>
        </w:rPr>
        <w:t xml:space="preserve"> Management </w:t>
      </w:r>
      <w:proofErr w:type="spellStart"/>
      <w:r w:rsidRPr="00363057">
        <w:rPr>
          <w:lang w:val="fr-FR"/>
        </w:rPr>
        <w:t>Department</w:t>
      </w:r>
      <w:proofErr w:type="spellEnd"/>
    </w:p>
    <w:p w:rsidR="003D181F" w:rsidRPr="00363057" w:rsidRDefault="003D181F" w:rsidP="003D181F">
      <w:pPr>
        <w:rPr>
          <w:lang w:val="fr-CH"/>
        </w:rPr>
      </w:pPr>
    </w:p>
    <w:p w:rsidR="003D181F" w:rsidRPr="00363057" w:rsidRDefault="003D181F" w:rsidP="003D181F">
      <w:pPr>
        <w:rPr>
          <w:lang w:val="fr-CH"/>
        </w:rPr>
      </w:pPr>
      <w:r w:rsidRPr="00363057">
        <w:rPr>
          <w:lang w:val="fr-FR"/>
        </w:rPr>
        <w:t>Sergio BALIBREA, directeur, Division des questions et de la documentation relatives aux assemblées/</w:t>
      </w:r>
      <w:proofErr w:type="spellStart"/>
      <w:r w:rsidRPr="00363057">
        <w:rPr>
          <w:lang w:val="fr-FR"/>
        </w:rPr>
        <w:t>Director</w:t>
      </w:r>
      <w:proofErr w:type="spellEnd"/>
      <w:r w:rsidRPr="00363057">
        <w:rPr>
          <w:lang w:val="fr-FR"/>
        </w:rPr>
        <w:t xml:space="preserve">, Assemblies </w:t>
      </w:r>
      <w:proofErr w:type="spellStart"/>
      <w:r w:rsidRPr="00363057">
        <w:rPr>
          <w:lang w:val="fr-FR"/>
        </w:rPr>
        <w:t>Affairs</w:t>
      </w:r>
      <w:proofErr w:type="spellEnd"/>
      <w:r w:rsidRPr="00363057">
        <w:rPr>
          <w:lang w:val="fr-FR"/>
        </w:rPr>
        <w:t xml:space="preserve"> and Documentation Division</w:t>
      </w:r>
    </w:p>
    <w:p w:rsidR="003D181F" w:rsidRPr="00363057" w:rsidRDefault="003D181F" w:rsidP="003D181F">
      <w:pPr>
        <w:rPr>
          <w:lang w:val="fr-FR"/>
        </w:rPr>
      </w:pPr>
    </w:p>
    <w:p w:rsidR="003D181F" w:rsidRPr="00363057" w:rsidRDefault="003D181F" w:rsidP="003D181F">
      <w:pPr>
        <w:rPr>
          <w:lang w:val="fr-FR"/>
        </w:rPr>
      </w:pPr>
    </w:p>
    <w:p w:rsidR="003D181F" w:rsidRPr="00363057" w:rsidRDefault="003D181F" w:rsidP="003D181F">
      <w:pPr>
        <w:rPr>
          <w:lang w:val="fr-FR"/>
        </w:rPr>
      </w:pPr>
    </w:p>
    <w:p w:rsidR="001A604B" w:rsidRPr="003D181F" w:rsidRDefault="003D181F" w:rsidP="003D181F">
      <w:pPr>
        <w:spacing w:afterLines="50" w:after="120" w:line="340" w:lineRule="atLeast"/>
        <w:ind w:left="5534"/>
        <w:rPr>
          <w:rFonts w:ascii="KaiTi" w:eastAsia="KaiTi" w:hAnsi="KaiTi"/>
          <w:sz w:val="20"/>
        </w:rPr>
      </w:pPr>
      <w:r w:rsidRPr="003D181F">
        <w:rPr>
          <w:rFonts w:ascii="KaiTi" w:eastAsia="KaiTi" w:hAnsi="KaiTi"/>
          <w:sz w:val="21"/>
          <w:lang w:val="fr-FR"/>
        </w:rPr>
        <w:t>[</w:t>
      </w:r>
      <w:r w:rsidRPr="003D181F">
        <w:rPr>
          <w:rFonts w:ascii="KaiTi" w:eastAsia="KaiTi" w:hAnsi="KaiTi" w:hint="eastAsia"/>
          <w:sz w:val="21"/>
          <w:lang w:val="fr-FR"/>
        </w:rPr>
        <w:t>附件和文件完</w:t>
      </w:r>
      <w:r w:rsidRPr="003D181F">
        <w:rPr>
          <w:rFonts w:ascii="KaiTi" w:eastAsia="KaiTi" w:hAnsi="KaiTi"/>
          <w:sz w:val="21"/>
        </w:rPr>
        <w:t>]</w:t>
      </w:r>
    </w:p>
    <w:sectPr w:rsidR="001A604B" w:rsidRPr="003D181F" w:rsidSect="00F83199">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81F" w:rsidRDefault="003D181F">
      <w:r>
        <w:separator/>
      </w:r>
    </w:p>
  </w:endnote>
  <w:endnote w:type="continuationSeparator" w:id="0">
    <w:p w:rsidR="003D181F" w:rsidRDefault="003D181F" w:rsidP="003B38C1">
      <w:r>
        <w:separator/>
      </w:r>
    </w:p>
    <w:p w:rsidR="003D181F" w:rsidRPr="003B38C1" w:rsidRDefault="003D181F" w:rsidP="003B38C1">
      <w:pPr>
        <w:spacing w:after="60"/>
        <w:rPr>
          <w:sz w:val="17"/>
        </w:rPr>
      </w:pPr>
      <w:r>
        <w:rPr>
          <w:sz w:val="17"/>
        </w:rPr>
        <w:t>[Endnote continued from previous page]</w:t>
      </w:r>
    </w:p>
  </w:endnote>
  <w:endnote w:type="continuationNotice" w:id="1">
    <w:p w:rsidR="003D181F" w:rsidRPr="003B38C1" w:rsidRDefault="003D181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81F" w:rsidRDefault="003D181F">
      <w:r>
        <w:separator/>
      </w:r>
    </w:p>
  </w:footnote>
  <w:footnote w:type="continuationSeparator" w:id="0">
    <w:p w:rsidR="003D181F" w:rsidRDefault="003D181F" w:rsidP="008B60B2">
      <w:r>
        <w:separator/>
      </w:r>
    </w:p>
    <w:p w:rsidR="003D181F" w:rsidRPr="00ED77FB" w:rsidRDefault="003D181F" w:rsidP="008B60B2">
      <w:pPr>
        <w:spacing w:after="60"/>
        <w:rPr>
          <w:sz w:val="17"/>
          <w:szCs w:val="17"/>
        </w:rPr>
      </w:pPr>
      <w:r w:rsidRPr="00ED77FB">
        <w:rPr>
          <w:sz w:val="17"/>
          <w:szCs w:val="17"/>
        </w:rPr>
        <w:t>[Footnote continued from previous page]</w:t>
      </w:r>
    </w:p>
  </w:footnote>
  <w:footnote w:type="continuationNotice" w:id="1">
    <w:p w:rsidR="003D181F" w:rsidRPr="00ED77FB" w:rsidRDefault="003D181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1F" w:rsidRPr="00D9080A" w:rsidRDefault="003D181F" w:rsidP="00477D6B">
    <w:pPr>
      <w:jc w:val="right"/>
      <w:rPr>
        <w:rFonts w:asciiTheme="minorEastAsia" w:eastAsiaTheme="minorEastAsia" w:hAnsiTheme="minorEastAsia"/>
        <w:sz w:val="21"/>
        <w:szCs w:val="21"/>
      </w:rPr>
    </w:pPr>
    <w:bookmarkStart w:id="6" w:name="Code2"/>
    <w:bookmarkEnd w:id="6"/>
    <w:r w:rsidRPr="00D9080A">
      <w:rPr>
        <w:rFonts w:asciiTheme="minorEastAsia" w:eastAsiaTheme="minorEastAsia" w:hAnsiTheme="minorEastAsia"/>
        <w:sz w:val="21"/>
        <w:szCs w:val="21"/>
      </w:rPr>
      <w:t>WO/CC/72/4</w:t>
    </w:r>
  </w:p>
  <w:p w:rsidR="003D181F" w:rsidRPr="003D181F" w:rsidRDefault="003D181F" w:rsidP="00477D6B">
    <w:pPr>
      <w:jc w:val="right"/>
      <w:rPr>
        <w:rFonts w:ascii="SimSun" w:hAnsi="SimSun"/>
        <w:sz w:val="21"/>
      </w:rPr>
    </w:pPr>
    <w:r w:rsidRPr="00D9080A">
      <w:rPr>
        <w:rFonts w:asciiTheme="minorEastAsia" w:eastAsiaTheme="minorEastAsia" w:hAnsiTheme="minorEastAsia" w:hint="eastAsia"/>
        <w:sz w:val="21"/>
        <w:szCs w:val="21"/>
      </w:rPr>
      <w:t>第</w:t>
    </w:r>
    <w:r w:rsidRPr="00AC372B">
      <w:rPr>
        <w:rFonts w:asciiTheme="minorEastAsia" w:eastAsiaTheme="minorEastAsia" w:hAnsiTheme="minorEastAsia"/>
        <w:sz w:val="21"/>
        <w:szCs w:val="21"/>
      </w:rPr>
      <w:fldChar w:fldCharType="begin"/>
    </w:r>
    <w:r w:rsidRPr="00D9080A">
      <w:rPr>
        <w:rFonts w:asciiTheme="minorEastAsia" w:eastAsiaTheme="minorEastAsia" w:hAnsiTheme="minorEastAsia"/>
        <w:sz w:val="21"/>
        <w:szCs w:val="21"/>
      </w:rPr>
      <w:instrText xml:space="preserve"> PAGE  \* MERGEFORMAT </w:instrText>
    </w:r>
    <w:r w:rsidRPr="00AC372B">
      <w:rPr>
        <w:rFonts w:asciiTheme="minorEastAsia" w:eastAsiaTheme="minorEastAsia" w:hAnsiTheme="minorEastAsia"/>
        <w:sz w:val="21"/>
        <w:szCs w:val="21"/>
      </w:rPr>
      <w:fldChar w:fldCharType="separate"/>
    </w:r>
    <w:r w:rsidR="000D260F">
      <w:rPr>
        <w:rFonts w:asciiTheme="minorEastAsia" w:eastAsiaTheme="minorEastAsia" w:hAnsiTheme="minorEastAsia"/>
        <w:noProof/>
        <w:sz w:val="21"/>
        <w:szCs w:val="21"/>
      </w:rPr>
      <w:t>9</w:t>
    </w:r>
    <w:r w:rsidRPr="00AC372B">
      <w:rPr>
        <w:rFonts w:asciiTheme="minorEastAsia" w:eastAsiaTheme="minorEastAsia" w:hAnsiTheme="minorEastAsia"/>
        <w:sz w:val="21"/>
        <w:szCs w:val="21"/>
      </w:rPr>
      <w:fldChar w:fldCharType="end"/>
    </w:r>
    <w:r w:rsidRPr="00AC372B">
      <w:rPr>
        <w:rFonts w:asciiTheme="minorEastAsia" w:eastAsiaTheme="minorEastAsia" w:hAnsiTheme="minorEastAsia" w:hint="eastAsia"/>
        <w:sz w:val="21"/>
        <w:szCs w:val="21"/>
      </w:rPr>
      <w:t>页</w:t>
    </w:r>
  </w:p>
  <w:p w:rsidR="003D181F" w:rsidRPr="003D181F" w:rsidRDefault="003D181F"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1F" w:rsidRPr="00D562C1" w:rsidRDefault="003D181F" w:rsidP="00477D6B">
    <w:pPr>
      <w:jc w:val="right"/>
      <w:rPr>
        <w:rFonts w:ascii="SimSun" w:hAnsi="SimSun"/>
        <w:sz w:val="21"/>
      </w:rPr>
    </w:pPr>
    <w:r w:rsidRPr="00D562C1">
      <w:rPr>
        <w:rFonts w:ascii="SimSun" w:hAnsi="SimSun"/>
        <w:sz w:val="21"/>
      </w:rPr>
      <w:t>WO/CC/72/</w:t>
    </w:r>
    <w:r>
      <w:rPr>
        <w:rFonts w:ascii="SimSun" w:hAnsi="SimSun" w:hint="eastAsia"/>
        <w:sz w:val="21"/>
      </w:rPr>
      <w:t>4</w:t>
    </w:r>
  </w:p>
  <w:p w:rsidR="003D181F" w:rsidRPr="00D562C1" w:rsidRDefault="003D181F" w:rsidP="00477D6B">
    <w:pPr>
      <w:jc w:val="right"/>
      <w:rPr>
        <w:rFonts w:ascii="SimSun" w:hAnsi="SimSun"/>
        <w:sz w:val="21"/>
      </w:rPr>
    </w:pPr>
    <w:proofErr w:type="gramStart"/>
    <w:r>
      <w:rPr>
        <w:rFonts w:ascii="SimSun" w:hAnsi="SimSun" w:hint="eastAsia"/>
        <w:sz w:val="21"/>
      </w:rPr>
      <w:t>附件第</w:t>
    </w:r>
    <w:proofErr w:type="gramEnd"/>
    <w:r w:rsidRPr="00D562C1">
      <w:rPr>
        <w:rFonts w:ascii="SimSun" w:hAnsi="SimSun"/>
        <w:sz w:val="21"/>
      </w:rPr>
      <w:fldChar w:fldCharType="begin"/>
    </w:r>
    <w:r w:rsidRPr="00D562C1">
      <w:rPr>
        <w:rFonts w:ascii="SimSun" w:hAnsi="SimSun"/>
        <w:sz w:val="21"/>
      </w:rPr>
      <w:instrText xml:space="preserve"> PAGE  \* MERGEFORMAT </w:instrText>
    </w:r>
    <w:r w:rsidRPr="00D562C1">
      <w:rPr>
        <w:rFonts w:ascii="SimSun" w:hAnsi="SimSun"/>
        <w:sz w:val="21"/>
      </w:rPr>
      <w:fldChar w:fldCharType="separate"/>
    </w:r>
    <w:r w:rsidR="000D260F">
      <w:rPr>
        <w:rFonts w:ascii="SimSun" w:hAnsi="SimSun"/>
        <w:noProof/>
        <w:sz w:val="21"/>
      </w:rPr>
      <w:t>12</w:t>
    </w:r>
    <w:r w:rsidRPr="00D562C1">
      <w:rPr>
        <w:rFonts w:ascii="SimSun" w:hAnsi="SimSun"/>
        <w:sz w:val="21"/>
      </w:rPr>
      <w:fldChar w:fldCharType="end"/>
    </w:r>
    <w:r>
      <w:rPr>
        <w:rFonts w:ascii="SimSun" w:hAnsi="SimSun" w:hint="eastAsia"/>
        <w:sz w:val="21"/>
      </w:rPr>
      <w:t>页</w:t>
    </w:r>
  </w:p>
  <w:p w:rsidR="003D181F" w:rsidRPr="00D562C1" w:rsidRDefault="003D181F"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81F" w:rsidRPr="00D562C1" w:rsidRDefault="003D181F" w:rsidP="003D181F">
    <w:pPr>
      <w:jc w:val="right"/>
      <w:rPr>
        <w:rFonts w:ascii="SimSun" w:hAnsi="SimSun"/>
        <w:sz w:val="21"/>
      </w:rPr>
    </w:pPr>
    <w:r w:rsidRPr="00D562C1">
      <w:rPr>
        <w:rFonts w:ascii="SimSun" w:hAnsi="SimSun"/>
        <w:sz w:val="21"/>
      </w:rPr>
      <w:t>WO/CC/72/</w:t>
    </w:r>
    <w:r>
      <w:rPr>
        <w:rFonts w:ascii="SimSun" w:hAnsi="SimSun" w:hint="eastAsia"/>
        <w:sz w:val="21"/>
      </w:rPr>
      <w:t>4</w:t>
    </w:r>
  </w:p>
  <w:p w:rsidR="003D181F" w:rsidRDefault="003D181F" w:rsidP="003D181F">
    <w:pPr>
      <w:pStyle w:val="aa"/>
      <w:jc w:val="right"/>
      <w:rPr>
        <w:rFonts w:ascii="SimSun" w:hAnsi="SimSun"/>
        <w:sz w:val="21"/>
      </w:rPr>
    </w:pPr>
    <w:r>
      <w:rPr>
        <w:rFonts w:ascii="SimSun" w:hAnsi="SimSun" w:hint="eastAsia"/>
        <w:sz w:val="21"/>
      </w:rPr>
      <w:t>附　件</w:t>
    </w:r>
  </w:p>
  <w:p w:rsidR="003D181F" w:rsidRPr="003D181F" w:rsidRDefault="003D181F" w:rsidP="003D181F">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E46759"/>
    <w:multiLevelType w:val="hybridMultilevel"/>
    <w:tmpl w:val="866C660C"/>
    <w:lvl w:ilvl="0" w:tplc="2A38F2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CC07A2"/>
    <w:multiLevelType w:val="hybridMultilevel"/>
    <w:tmpl w:val="A93ABA44"/>
    <w:lvl w:ilvl="0" w:tplc="488EF46E">
      <w:start w:val="1"/>
      <w:numFmt w:val="lowerRoman"/>
      <w:lvlText w:val="(%1)"/>
      <w:lvlJc w:val="left"/>
      <w:pPr>
        <w:tabs>
          <w:tab w:val="num" w:pos="1287"/>
        </w:tabs>
        <w:ind w:left="1287" w:hanging="720"/>
      </w:pPr>
      <w:rPr>
        <w:rFonts w:cs="Times New Roman" w:hint="default"/>
      </w:rPr>
    </w:lvl>
    <w:lvl w:ilvl="1" w:tplc="04090019">
      <w:start w:val="1"/>
      <w:numFmt w:val="lowerLetter"/>
      <w:lvlText w:val="%2."/>
      <w:lvlJc w:val="left"/>
      <w:pPr>
        <w:tabs>
          <w:tab w:val="num" w:pos="1647"/>
        </w:tabs>
        <w:ind w:left="1647" w:hanging="360"/>
      </w:pPr>
      <w:rPr>
        <w:rFonts w:cs="Times New Roman"/>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3">
    <w:nsid w:val="06AA4DDA"/>
    <w:multiLevelType w:val="hybridMultilevel"/>
    <w:tmpl w:val="DF36DAAC"/>
    <w:lvl w:ilvl="0" w:tplc="DFA685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D29E3"/>
    <w:multiLevelType w:val="multilevel"/>
    <w:tmpl w:val="873CACB8"/>
    <w:lvl w:ilvl="0">
      <w:start w:val="1"/>
      <w:numFmt w:val="decimal"/>
      <w:lvlRestart w:val="0"/>
      <w:lvlText w:val="%1."/>
      <w:lvlJc w:val="left"/>
      <w:pPr>
        <w:tabs>
          <w:tab w:val="num" w:pos="1702"/>
        </w:tabs>
        <w:ind w:left="1135" w:firstLine="0"/>
      </w:pPr>
      <w:rPr>
        <w:rFonts w:ascii="SimSun" w:eastAsia="SimSun" w:hAnsi="SimSun" w:hint="default"/>
        <w:i w:val="0"/>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6D95027"/>
    <w:multiLevelType w:val="hybridMultilevel"/>
    <w:tmpl w:val="3AC62BFC"/>
    <w:lvl w:ilvl="0" w:tplc="BD2251B6">
      <w:start w:val="1"/>
      <w:numFmt w:val="lowerRoman"/>
      <w:lvlText w:val="(%1)"/>
      <w:lvlJc w:val="left"/>
      <w:pPr>
        <w:tabs>
          <w:tab w:val="num" w:pos="1330"/>
        </w:tabs>
        <w:ind w:left="1330" w:hanging="7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080E2CC3"/>
    <w:multiLevelType w:val="hybridMultilevel"/>
    <w:tmpl w:val="4036E3A2"/>
    <w:lvl w:ilvl="0" w:tplc="5C04932A">
      <w:start w:val="86"/>
      <w:numFmt w:val="decimal"/>
      <w:lvlText w:val="%1."/>
      <w:lvlJc w:val="left"/>
      <w:pPr>
        <w:ind w:left="360" w:hanging="360"/>
      </w:pPr>
      <w:rPr>
        <w:rFonts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D465059"/>
    <w:multiLevelType w:val="hybridMultilevel"/>
    <w:tmpl w:val="49E8C5BA"/>
    <w:lvl w:ilvl="0" w:tplc="E2FC6822">
      <w:start w:val="1"/>
      <w:numFmt w:val="lowerRoman"/>
      <w:lvlText w:val="(%1)"/>
      <w:lvlJc w:val="left"/>
      <w:pPr>
        <w:tabs>
          <w:tab w:val="num" w:pos="1284"/>
        </w:tabs>
        <w:ind w:left="1284" w:hanging="720"/>
      </w:pPr>
      <w:rPr>
        <w:rFonts w:cs="Times New Roman" w:hint="default"/>
      </w:rPr>
    </w:lvl>
    <w:lvl w:ilvl="1" w:tplc="04090019">
      <w:start w:val="1"/>
      <w:numFmt w:val="lowerLetter"/>
      <w:lvlText w:val="%2."/>
      <w:lvlJc w:val="left"/>
      <w:pPr>
        <w:tabs>
          <w:tab w:val="num" w:pos="1644"/>
        </w:tabs>
        <w:ind w:left="1644" w:hanging="360"/>
      </w:pPr>
      <w:rPr>
        <w:rFonts w:cs="Times New Roman"/>
      </w:rPr>
    </w:lvl>
    <w:lvl w:ilvl="2" w:tplc="0409001B">
      <w:start w:val="1"/>
      <w:numFmt w:val="lowerRoman"/>
      <w:lvlText w:val="%3."/>
      <w:lvlJc w:val="right"/>
      <w:pPr>
        <w:tabs>
          <w:tab w:val="num" w:pos="2364"/>
        </w:tabs>
        <w:ind w:left="2364" w:hanging="180"/>
      </w:pPr>
      <w:rPr>
        <w:rFonts w:cs="Times New Roman"/>
      </w:rPr>
    </w:lvl>
    <w:lvl w:ilvl="3" w:tplc="0409000F">
      <w:start w:val="1"/>
      <w:numFmt w:val="decimal"/>
      <w:lvlText w:val="%4."/>
      <w:lvlJc w:val="left"/>
      <w:pPr>
        <w:tabs>
          <w:tab w:val="num" w:pos="3084"/>
        </w:tabs>
        <w:ind w:left="3084" w:hanging="360"/>
      </w:pPr>
      <w:rPr>
        <w:rFonts w:cs="Times New Roman"/>
      </w:rPr>
    </w:lvl>
    <w:lvl w:ilvl="4" w:tplc="04090019">
      <w:start w:val="1"/>
      <w:numFmt w:val="lowerLetter"/>
      <w:lvlText w:val="%5."/>
      <w:lvlJc w:val="left"/>
      <w:pPr>
        <w:tabs>
          <w:tab w:val="num" w:pos="3804"/>
        </w:tabs>
        <w:ind w:left="3804" w:hanging="360"/>
      </w:pPr>
      <w:rPr>
        <w:rFonts w:cs="Times New Roman"/>
      </w:rPr>
    </w:lvl>
    <w:lvl w:ilvl="5" w:tplc="0409001B">
      <w:start w:val="1"/>
      <w:numFmt w:val="lowerRoman"/>
      <w:lvlText w:val="%6."/>
      <w:lvlJc w:val="right"/>
      <w:pPr>
        <w:tabs>
          <w:tab w:val="num" w:pos="4524"/>
        </w:tabs>
        <w:ind w:left="4524" w:hanging="180"/>
      </w:pPr>
      <w:rPr>
        <w:rFonts w:cs="Times New Roman"/>
      </w:rPr>
    </w:lvl>
    <w:lvl w:ilvl="6" w:tplc="0409000F">
      <w:start w:val="1"/>
      <w:numFmt w:val="decimal"/>
      <w:lvlText w:val="%7."/>
      <w:lvlJc w:val="left"/>
      <w:pPr>
        <w:tabs>
          <w:tab w:val="num" w:pos="5244"/>
        </w:tabs>
        <w:ind w:left="5244" w:hanging="360"/>
      </w:pPr>
      <w:rPr>
        <w:rFonts w:cs="Times New Roman"/>
      </w:rPr>
    </w:lvl>
    <w:lvl w:ilvl="7" w:tplc="04090019">
      <w:start w:val="1"/>
      <w:numFmt w:val="lowerLetter"/>
      <w:lvlText w:val="%8."/>
      <w:lvlJc w:val="left"/>
      <w:pPr>
        <w:tabs>
          <w:tab w:val="num" w:pos="5964"/>
        </w:tabs>
        <w:ind w:left="5964" w:hanging="360"/>
      </w:pPr>
      <w:rPr>
        <w:rFonts w:cs="Times New Roman"/>
      </w:rPr>
    </w:lvl>
    <w:lvl w:ilvl="8" w:tplc="0409001B">
      <w:start w:val="1"/>
      <w:numFmt w:val="lowerRoman"/>
      <w:lvlText w:val="%9."/>
      <w:lvlJc w:val="right"/>
      <w:pPr>
        <w:tabs>
          <w:tab w:val="num" w:pos="6684"/>
        </w:tabs>
        <w:ind w:left="6684" w:hanging="180"/>
      </w:pPr>
      <w:rPr>
        <w:rFonts w:cs="Times New Roman"/>
      </w:rPr>
    </w:lvl>
  </w:abstractNum>
  <w:abstractNum w:abstractNumId="9">
    <w:nsid w:val="1FEA0648"/>
    <w:multiLevelType w:val="hybridMultilevel"/>
    <w:tmpl w:val="E4DC638E"/>
    <w:lvl w:ilvl="0" w:tplc="639829A6">
      <w:start w:val="4"/>
      <w:numFmt w:val="decimal"/>
      <w:lvlText w:val="%1."/>
      <w:lvlJc w:val="left"/>
      <w:pPr>
        <w:tabs>
          <w:tab w:val="num" w:pos="6030"/>
        </w:tabs>
        <w:ind w:left="6030" w:hanging="360"/>
      </w:pPr>
      <w:rPr>
        <w:rFonts w:hint="default"/>
        <w:i/>
      </w:rPr>
    </w:lvl>
    <w:lvl w:ilvl="1" w:tplc="04090019" w:tentative="1">
      <w:start w:val="1"/>
      <w:numFmt w:val="lowerLetter"/>
      <w:lvlText w:val="%2."/>
      <w:lvlJc w:val="left"/>
      <w:pPr>
        <w:tabs>
          <w:tab w:val="num" w:pos="6750"/>
        </w:tabs>
        <w:ind w:left="6750" w:hanging="360"/>
      </w:pPr>
    </w:lvl>
    <w:lvl w:ilvl="2" w:tplc="0409001B" w:tentative="1">
      <w:start w:val="1"/>
      <w:numFmt w:val="lowerRoman"/>
      <w:lvlText w:val="%3."/>
      <w:lvlJc w:val="right"/>
      <w:pPr>
        <w:tabs>
          <w:tab w:val="num" w:pos="7470"/>
        </w:tabs>
        <w:ind w:left="7470" w:hanging="180"/>
      </w:pPr>
    </w:lvl>
    <w:lvl w:ilvl="3" w:tplc="0409000F" w:tentative="1">
      <w:start w:val="1"/>
      <w:numFmt w:val="decimal"/>
      <w:lvlText w:val="%4."/>
      <w:lvlJc w:val="left"/>
      <w:pPr>
        <w:tabs>
          <w:tab w:val="num" w:pos="8190"/>
        </w:tabs>
        <w:ind w:left="8190" w:hanging="360"/>
      </w:pPr>
    </w:lvl>
    <w:lvl w:ilvl="4" w:tplc="04090019" w:tentative="1">
      <w:start w:val="1"/>
      <w:numFmt w:val="lowerLetter"/>
      <w:lvlText w:val="%5."/>
      <w:lvlJc w:val="left"/>
      <w:pPr>
        <w:tabs>
          <w:tab w:val="num" w:pos="8910"/>
        </w:tabs>
        <w:ind w:left="8910" w:hanging="360"/>
      </w:pPr>
    </w:lvl>
    <w:lvl w:ilvl="5" w:tplc="0409001B" w:tentative="1">
      <w:start w:val="1"/>
      <w:numFmt w:val="lowerRoman"/>
      <w:lvlText w:val="%6."/>
      <w:lvlJc w:val="right"/>
      <w:pPr>
        <w:tabs>
          <w:tab w:val="num" w:pos="9630"/>
        </w:tabs>
        <w:ind w:left="9630" w:hanging="180"/>
      </w:pPr>
    </w:lvl>
    <w:lvl w:ilvl="6" w:tplc="0409000F" w:tentative="1">
      <w:start w:val="1"/>
      <w:numFmt w:val="decimal"/>
      <w:lvlText w:val="%7."/>
      <w:lvlJc w:val="left"/>
      <w:pPr>
        <w:tabs>
          <w:tab w:val="num" w:pos="10350"/>
        </w:tabs>
        <w:ind w:left="10350" w:hanging="360"/>
      </w:pPr>
    </w:lvl>
    <w:lvl w:ilvl="7" w:tplc="04090019" w:tentative="1">
      <w:start w:val="1"/>
      <w:numFmt w:val="lowerLetter"/>
      <w:lvlText w:val="%8."/>
      <w:lvlJc w:val="left"/>
      <w:pPr>
        <w:tabs>
          <w:tab w:val="num" w:pos="11070"/>
        </w:tabs>
        <w:ind w:left="11070" w:hanging="360"/>
      </w:pPr>
    </w:lvl>
    <w:lvl w:ilvl="8" w:tplc="0409001B" w:tentative="1">
      <w:start w:val="1"/>
      <w:numFmt w:val="lowerRoman"/>
      <w:lvlText w:val="%9."/>
      <w:lvlJc w:val="right"/>
      <w:pPr>
        <w:tabs>
          <w:tab w:val="num" w:pos="11790"/>
        </w:tabs>
        <w:ind w:left="1179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22C182A"/>
    <w:multiLevelType w:val="hybridMultilevel"/>
    <w:tmpl w:val="4DC041AE"/>
    <w:lvl w:ilvl="0" w:tplc="08B8DE56">
      <w:numFmt w:val="bullet"/>
      <w:lvlText w:val="-"/>
      <w:lvlJc w:val="left"/>
      <w:pPr>
        <w:ind w:left="720" w:hanging="360"/>
      </w:pPr>
      <w:rPr>
        <w:rFonts w:ascii="Arial" w:eastAsia="SimSu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DB016E"/>
    <w:multiLevelType w:val="hybridMultilevel"/>
    <w:tmpl w:val="76180832"/>
    <w:lvl w:ilvl="0" w:tplc="9572A8E8">
      <w:start w:val="8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F72C5C"/>
    <w:multiLevelType w:val="multilevel"/>
    <w:tmpl w:val="DC7E887E"/>
    <w:styleLink w:val="List0"/>
    <w:lvl w:ilvl="0">
      <w:start w:val="1"/>
      <w:numFmt w:val="decimal"/>
      <w:lvlText w:val="%1."/>
      <w:lvlJc w:val="left"/>
      <w:rPr>
        <w:strike w:val="0"/>
        <w:dstrike w:val="0"/>
        <w:position w:val="0"/>
        <w:rtl w:val="0"/>
      </w:rPr>
    </w:lvl>
    <w:lvl w:ilvl="1">
      <w:start w:val="1"/>
      <w:numFmt w:val="lowerLetter"/>
      <w:lvlText w:val="(%2)"/>
      <w:lvlJc w:val="left"/>
      <w:rPr>
        <w:strike/>
        <w:dstrike w:val="0"/>
        <w:position w:val="0"/>
        <w:rtl w:val="0"/>
      </w:rPr>
    </w:lvl>
    <w:lvl w:ilvl="2">
      <w:start w:val="1"/>
      <w:numFmt w:val="lowerRoman"/>
      <w:lvlText w:val="(%3)"/>
      <w:lvlJc w:val="left"/>
      <w:rPr>
        <w:strike/>
        <w:dstrike w:val="0"/>
        <w:position w:val="0"/>
        <w:rtl w:val="0"/>
      </w:rPr>
    </w:lvl>
    <w:lvl w:ilvl="3">
      <w:start w:val="1"/>
      <w:numFmt w:val="bullet"/>
      <w:lvlText w:val="·"/>
      <w:lvlJc w:val="left"/>
      <w:rPr>
        <w:strike/>
        <w:dstrike w:val="0"/>
        <w:position w:val="0"/>
        <w:rtl w:val="0"/>
      </w:rPr>
    </w:lvl>
    <w:lvl w:ilvl="4">
      <w:start w:val="1"/>
      <w:numFmt w:val="bullet"/>
      <w:lvlText w:val="·"/>
      <w:lvlJc w:val="left"/>
      <w:rPr>
        <w:strike/>
        <w:dstrike w:val="0"/>
        <w:position w:val="0"/>
        <w:rtl w:val="0"/>
      </w:rPr>
    </w:lvl>
    <w:lvl w:ilvl="5">
      <w:start w:val="1"/>
      <w:numFmt w:val="bullet"/>
      <w:lvlText w:val="·"/>
      <w:lvlJc w:val="left"/>
      <w:rPr>
        <w:strike/>
        <w:dstrike w:val="0"/>
        <w:position w:val="0"/>
        <w:rtl w:val="0"/>
      </w:rPr>
    </w:lvl>
    <w:lvl w:ilvl="6">
      <w:start w:val="1"/>
      <w:numFmt w:val="bullet"/>
      <w:lvlText w:val="·"/>
      <w:lvlJc w:val="left"/>
      <w:rPr>
        <w:strike/>
        <w:dstrike w:val="0"/>
        <w:position w:val="0"/>
        <w:rtl w:val="0"/>
      </w:rPr>
    </w:lvl>
    <w:lvl w:ilvl="7">
      <w:start w:val="1"/>
      <w:numFmt w:val="bullet"/>
      <w:lvlText w:val="·"/>
      <w:lvlJc w:val="left"/>
      <w:rPr>
        <w:strike/>
        <w:dstrike w:val="0"/>
        <w:position w:val="0"/>
        <w:rtl w:val="0"/>
      </w:rPr>
    </w:lvl>
    <w:lvl w:ilvl="8">
      <w:start w:val="1"/>
      <w:numFmt w:val="bullet"/>
      <w:lvlText w:val="·"/>
      <w:lvlJc w:val="left"/>
      <w:rPr>
        <w:strike/>
        <w:dstrike w:val="0"/>
        <w:position w:val="0"/>
        <w:rtl w:val="0"/>
      </w:rPr>
    </w:lvl>
  </w:abstractNum>
  <w:abstractNum w:abstractNumId="14">
    <w:nsid w:val="33003EAA"/>
    <w:multiLevelType w:val="hybridMultilevel"/>
    <w:tmpl w:val="78F84C7A"/>
    <w:lvl w:ilvl="0" w:tplc="FF0AED04">
      <w:start w:val="94"/>
      <w:numFmt w:val="decimal"/>
      <w:lvlText w:val="%1."/>
      <w:lvlJc w:val="left"/>
      <w:pPr>
        <w:ind w:left="360" w:hanging="360"/>
      </w:pPr>
      <w:rPr>
        <w:rFonts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9692E3D"/>
    <w:multiLevelType w:val="hybridMultilevel"/>
    <w:tmpl w:val="1188DC32"/>
    <w:lvl w:ilvl="0" w:tplc="2092E05A">
      <w:start w:val="1"/>
      <w:numFmt w:val="bullet"/>
      <w:lvlText w:val="-"/>
      <w:lvlJc w:val="left"/>
      <w:pPr>
        <w:tabs>
          <w:tab w:val="num" w:pos="1494"/>
        </w:tabs>
        <w:ind w:left="1494" w:hanging="360"/>
      </w:pPr>
      <w:rPr>
        <w:rFonts w:ascii="Courier New" w:hAnsi="Courier New" w:hint="default"/>
      </w:rPr>
    </w:lvl>
    <w:lvl w:ilvl="1" w:tplc="04090003">
      <w:start w:val="1"/>
      <w:numFmt w:val="bullet"/>
      <w:lvlText w:val="o"/>
      <w:lvlJc w:val="left"/>
      <w:pPr>
        <w:tabs>
          <w:tab w:val="num" w:pos="873"/>
        </w:tabs>
        <w:ind w:left="873" w:hanging="360"/>
      </w:pPr>
      <w:rPr>
        <w:rFonts w:ascii="Courier New" w:hAnsi="Courier New" w:hint="default"/>
      </w:rPr>
    </w:lvl>
    <w:lvl w:ilvl="2" w:tplc="04090005">
      <w:start w:val="1"/>
      <w:numFmt w:val="bullet"/>
      <w:lvlText w:val=""/>
      <w:lvlJc w:val="left"/>
      <w:pPr>
        <w:tabs>
          <w:tab w:val="num" w:pos="1593"/>
        </w:tabs>
        <w:ind w:left="1593" w:hanging="360"/>
      </w:pPr>
      <w:rPr>
        <w:rFonts w:ascii="Wingdings" w:hAnsi="Wingdings" w:hint="default"/>
      </w:rPr>
    </w:lvl>
    <w:lvl w:ilvl="3" w:tplc="04090001">
      <w:start w:val="1"/>
      <w:numFmt w:val="bullet"/>
      <w:lvlText w:val=""/>
      <w:lvlJc w:val="left"/>
      <w:pPr>
        <w:tabs>
          <w:tab w:val="num" w:pos="2313"/>
        </w:tabs>
        <w:ind w:left="2313" w:hanging="360"/>
      </w:pPr>
      <w:rPr>
        <w:rFonts w:ascii="Symbol" w:hAnsi="Symbol" w:hint="default"/>
      </w:rPr>
    </w:lvl>
    <w:lvl w:ilvl="4" w:tplc="04090003">
      <w:start w:val="1"/>
      <w:numFmt w:val="bullet"/>
      <w:lvlText w:val="o"/>
      <w:lvlJc w:val="left"/>
      <w:pPr>
        <w:tabs>
          <w:tab w:val="num" w:pos="3033"/>
        </w:tabs>
        <w:ind w:left="3033" w:hanging="360"/>
      </w:pPr>
      <w:rPr>
        <w:rFonts w:ascii="Courier New" w:hAnsi="Courier New" w:hint="default"/>
      </w:rPr>
    </w:lvl>
    <w:lvl w:ilvl="5" w:tplc="04090005">
      <w:start w:val="1"/>
      <w:numFmt w:val="bullet"/>
      <w:lvlText w:val=""/>
      <w:lvlJc w:val="left"/>
      <w:pPr>
        <w:tabs>
          <w:tab w:val="num" w:pos="3753"/>
        </w:tabs>
        <w:ind w:left="3753" w:hanging="360"/>
      </w:pPr>
      <w:rPr>
        <w:rFonts w:ascii="Wingdings" w:hAnsi="Wingdings" w:hint="default"/>
      </w:rPr>
    </w:lvl>
    <w:lvl w:ilvl="6" w:tplc="04090001">
      <w:start w:val="1"/>
      <w:numFmt w:val="bullet"/>
      <w:lvlText w:val=""/>
      <w:lvlJc w:val="left"/>
      <w:pPr>
        <w:tabs>
          <w:tab w:val="num" w:pos="4473"/>
        </w:tabs>
        <w:ind w:left="4473" w:hanging="360"/>
      </w:pPr>
      <w:rPr>
        <w:rFonts w:ascii="Symbol" w:hAnsi="Symbol" w:hint="default"/>
      </w:rPr>
    </w:lvl>
    <w:lvl w:ilvl="7" w:tplc="04090003">
      <w:start w:val="1"/>
      <w:numFmt w:val="bullet"/>
      <w:lvlText w:val="o"/>
      <w:lvlJc w:val="left"/>
      <w:pPr>
        <w:tabs>
          <w:tab w:val="num" w:pos="5193"/>
        </w:tabs>
        <w:ind w:left="5193" w:hanging="360"/>
      </w:pPr>
      <w:rPr>
        <w:rFonts w:ascii="Courier New" w:hAnsi="Courier New" w:hint="default"/>
      </w:rPr>
    </w:lvl>
    <w:lvl w:ilvl="8" w:tplc="04090005">
      <w:start w:val="1"/>
      <w:numFmt w:val="bullet"/>
      <w:lvlText w:val=""/>
      <w:lvlJc w:val="left"/>
      <w:pPr>
        <w:tabs>
          <w:tab w:val="num" w:pos="5913"/>
        </w:tabs>
        <w:ind w:left="5913" w:hanging="360"/>
      </w:pPr>
      <w:rPr>
        <w:rFonts w:ascii="Wingdings" w:hAnsi="Wingdings" w:hint="default"/>
      </w:rPr>
    </w:lvl>
  </w:abstractNum>
  <w:abstractNum w:abstractNumId="16">
    <w:nsid w:val="3CAC5332"/>
    <w:multiLevelType w:val="hybridMultilevel"/>
    <w:tmpl w:val="47842890"/>
    <w:lvl w:ilvl="0" w:tplc="1B7854D0">
      <w:start w:val="90"/>
      <w:numFmt w:val="decimal"/>
      <w:lvlText w:val="%1."/>
      <w:lvlJc w:val="left"/>
      <w:pPr>
        <w:ind w:left="360" w:hanging="360"/>
      </w:pPr>
      <w:rPr>
        <w:rFonts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FF00A48"/>
    <w:multiLevelType w:val="hybridMultilevel"/>
    <w:tmpl w:val="DA54445A"/>
    <w:lvl w:ilvl="0" w:tplc="3126FB2E">
      <w:start w:val="83"/>
      <w:numFmt w:val="decimal"/>
      <w:lvlText w:val="%1."/>
      <w:lvlJc w:val="left"/>
      <w:pPr>
        <w:tabs>
          <w:tab w:val="num" w:pos="4896"/>
        </w:tabs>
        <w:ind w:left="4896" w:hanging="360"/>
      </w:pPr>
      <w:rPr>
        <w:rFonts w:hint="default"/>
      </w:rPr>
    </w:lvl>
    <w:lvl w:ilvl="1" w:tplc="04090019" w:tentative="1">
      <w:start w:val="1"/>
      <w:numFmt w:val="lowerLetter"/>
      <w:lvlText w:val="%2."/>
      <w:lvlJc w:val="left"/>
      <w:pPr>
        <w:tabs>
          <w:tab w:val="num" w:pos="5616"/>
        </w:tabs>
        <w:ind w:left="5616" w:hanging="360"/>
      </w:pPr>
    </w:lvl>
    <w:lvl w:ilvl="2" w:tplc="0409001B" w:tentative="1">
      <w:start w:val="1"/>
      <w:numFmt w:val="lowerRoman"/>
      <w:lvlText w:val="%3."/>
      <w:lvlJc w:val="right"/>
      <w:pPr>
        <w:tabs>
          <w:tab w:val="num" w:pos="6336"/>
        </w:tabs>
        <w:ind w:left="6336" w:hanging="180"/>
      </w:pPr>
    </w:lvl>
    <w:lvl w:ilvl="3" w:tplc="0409000F" w:tentative="1">
      <w:start w:val="1"/>
      <w:numFmt w:val="decimal"/>
      <w:lvlText w:val="%4."/>
      <w:lvlJc w:val="left"/>
      <w:pPr>
        <w:tabs>
          <w:tab w:val="num" w:pos="7056"/>
        </w:tabs>
        <w:ind w:left="7056" w:hanging="360"/>
      </w:pPr>
    </w:lvl>
    <w:lvl w:ilvl="4" w:tplc="04090019" w:tentative="1">
      <w:start w:val="1"/>
      <w:numFmt w:val="lowerLetter"/>
      <w:lvlText w:val="%5."/>
      <w:lvlJc w:val="left"/>
      <w:pPr>
        <w:tabs>
          <w:tab w:val="num" w:pos="7776"/>
        </w:tabs>
        <w:ind w:left="7776" w:hanging="360"/>
      </w:pPr>
    </w:lvl>
    <w:lvl w:ilvl="5" w:tplc="0409001B" w:tentative="1">
      <w:start w:val="1"/>
      <w:numFmt w:val="lowerRoman"/>
      <w:lvlText w:val="%6."/>
      <w:lvlJc w:val="right"/>
      <w:pPr>
        <w:tabs>
          <w:tab w:val="num" w:pos="8496"/>
        </w:tabs>
        <w:ind w:left="8496" w:hanging="180"/>
      </w:pPr>
    </w:lvl>
    <w:lvl w:ilvl="6" w:tplc="0409000F" w:tentative="1">
      <w:start w:val="1"/>
      <w:numFmt w:val="decimal"/>
      <w:lvlText w:val="%7."/>
      <w:lvlJc w:val="left"/>
      <w:pPr>
        <w:tabs>
          <w:tab w:val="num" w:pos="9216"/>
        </w:tabs>
        <w:ind w:left="9216" w:hanging="360"/>
      </w:pPr>
    </w:lvl>
    <w:lvl w:ilvl="7" w:tplc="04090019" w:tentative="1">
      <w:start w:val="1"/>
      <w:numFmt w:val="lowerLetter"/>
      <w:lvlText w:val="%8."/>
      <w:lvlJc w:val="left"/>
      <w:pPr>
        <w:tabs>
          <w:tab w:val="num" w:pos="9936"/>
        </w:tabs>
        <w:ind w:left="9936" w:hanging="360"/>
      </w:pPr>
    </w:lvl>
    <w:lvl w:ilvl="8" w:tplc="0409001B" w:tentative="1">
      <w:start w:val="1"/>
      <w:numFmt w:val="lowerRoman"/>
      <w:lvlText w:val="%9."/>
      <w:lvlJc w:val="right"/>
      <w:pPr>
        <w:tabs>
          <w:tab w:val="num" w:pos="10656"/>
        </w:tabs>
        <w:ind w:left="10656" w:hanging="180"/>
      </w:pPr>
    </w:lvl>
  </w:abstractNum>
  <w:abstractNum w:abstractNumId="18">
    <w:nsid w:val="409F65B4"/>
    <w:multiLevelType w:val="hybridMultilevel"/>
    <w:tmpl w:val="011CC694"/>
    <w:lvl w:ilvl="0" w:tplc="04090001">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306"/>
        </w:tabs>
        <w:ind w:left="306" w:hanging="360"/>
      </w:pPr>
      <w:rPr>
        <w:rFonts w:ascii="Courier New" w:hAnsi="Courier New" w:hint="default"/>
      </w:rPr>
    </w:lvl>
    <w:lvl w:ilvl="2" w:tplc="04090005">
      <w:start w:val="1"/>
      <w:numFmt w:val="bullet"/>
      <w:lvlText w:val=""/>
      <w:lvlJc w:val="left"/>
      <w:pPr>
        <w:tabs>
          <w:tab w:val="num" w:pos="1026"/>
        </w:tabs>
        <w:ind w:left="1026" w:hanging="360"/>
      </w:pPr>
      <w:rPr>
        <w:rFonts w:ascii="Wingdings" w:hAnsi="Wingdings" w:hint="default"/>
      </w:rPr>
    </w:lvl>
    <w:lvl w:ilvl="3" w:tplc="04090001">
      <w:start w:val="1"/>
      <w:numFmt w:val="bullet"/>
      <w:lvlText w:val=""/>
      <w:lvlJc w:val="left"/>
      <w:pPr>
        <w:tabs>
          <w:tab w:val="num" w:pos="1746"/>
        </w:tabs>
        <w:ind w:left="1746" w:hanging="360"/>
      </w:pPr>
      <w:rPr>
        <w:rFonts w:ascii="Symbol" w:hAnsi="Symbol" w:hint="default"/>
      </w:rPr>
    </w:lvl>
    <w:lvl w:ilvl="4" w:tplc="04090003">
      <w:start w:val="1"/>
      <w:numFmt w:val="bullet"/>
      <w:lvlText w:val="o"/>
      <w:lvlJc w:val="left"/>
      <w:pPr>
        <w:tabs>
          <w:tab w:val="num" w:pos="2466"/>
        </w:tabs>
        <w:ind w:left="2466" w:hanging="360"/>
      </w:pPr>
      <w:rPr>
        <w:rFonts w:ascii="Courier New" w:hAnsi="Courier New" w:hint="default"/>
      </w:rPr>
    </w:lvl>
    <w:lvl w:ilvl="5" w:tplc="04090005">
      <w:start w:val="1"/>
      <w:numFmt w:val="bullet"/>
      <w:lvlText w:val=""/>
      <w:lvlJc w:val="left"/>
      <w:pPr>
        <w:tabs>
          <w:tab w:val="num" w:pos="3186"/>
        </w:tabs>
        <w:ind w:left="3186" w:hanging="360"/>
      </w:pPr>
      <w:rPr>
        <w:rFonts w:ascii="Wingdings" w:hAnsi="Wingdings" w:hint="default"/>
      </w:rPr>
    </w:lvl>
    <w:lvl w:ilvl="6" w:tplc="04090001">
      <w:start w:val="1"/>
      <w:numFmt w:val="bullet"/>
      <w:lvlText w:val=""/>
      <w:lvlJc w:val="left"/>
      <w:pPr>
        <w:tabs>
          <w:tab w:val="num" w:pos="3906"/>
        </w:tabs>
        <w:ind w:left="3906" w:hanging="360"/>
      </w:pPr>
      <w:rPr>
        <w:rFonts w:ascii="Symbol" w:hAnsi="Symbol" w:hint="default"/>
      </w:rPr>
    </w:lvl>
    <w:lvl w:ilvl="7" w:tplc="04090003">
      <w:start w:val="1"/>
      <w:numFmt w:val="bullet"/>
      <w:lvlText w:val="o"/>
      <w:lvlJc w:val="left"/>
      <w:pPr>
        <w:tabs>
          <w:tab w:val="num" w:pos="4626"/>
        </w:tabs>
        <w:ind w:left="4626" w:hanging="360"/>
      </w:pPr>
      <w:rPr>
        <w:rFonts w:ascii="Courier New" w:hAnsi="Courier New" w:hint="default"/>
      </w:rPr>
    </w:lvl>
    <w:lvl w:ilvl="8" w:tplc="04090005">
      <w:start w:val="1"/>
      <w:numFmt w:val="bullet"/>
      <w:lvlText w:val=""/>
      <w:lvlJc w:val="left"/>
      <w:pPr>
        <w:tabs>
          <w:tab w:val="num" w:pos="5346"/>
        </w:tabs>
        <w:ind w:left="5346" w:hanging="360"/>
      </w:pPr>
      <w:rPr>
        <w:rFonts w:ascii="Wingdings" w:hAnsi="Wingdings" w:hint="default"/>
      </w:rPr>
    </w:lvl>
  </w:abstractNum>
  <w:abstractNum w:abstractNumId="19">
    <w:nsid w:val="41B92942"/>
    <w:multiLevelType w:val="hybridMultilevel"/>
    <w:tmpl w:val="7C5C67CE"/>
    <w:lvl w:ilvl="0" w:tplc="C18EFECC">
      <w:start w:val="1"/>
      <w:numFmt w:val="decimal"/>
      <w:lvlText w:val="%1."/>
      <w:lvlJc w:val="left"/>
      <w:pPr>
        <w:ind w:left="420" w:hanging="420"/>
      </w:pPr>
      <w:rPr>
        <w:rFonts w:ascii="SimSun" w:eastAsia="SimSun" w:hAnsi="SimSun" w:hint="eastAsia"/>
        <w:sz w:val="21"/>
        <w:szCs w:val="21"/>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D42059"/>
    <w:multiLevelType w:val="hybridMultilevel"/>
    <w:tmpl w:val="9FAC17B2"/>
    <w:lvl w:ilvl="0" w:tplc="0EA2CDDA">
      <w:start w:val="2"/>
      <w:numFmt w:val="lowerRoman"/>
      <w:lvlText w:val="(%1)"/>
      <w:lvlJc w:val="left"/>
      <w:pPr>
        <w:tabs>
          <w:tab w:val="num" w:pos="1380"/>
        </w:tabs>
        <w:ind w:left="1380" w:hanging="72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start w:val="1"/>
      <w:numFmt w:val="lowerRoman"/>
      <w:lvlText w:val="%3."/>
      <w:lvlJc w:val="right"/>
      <w:pPr>
        <w:tabs>
          <w:tab w:val="num" w:pos="2460"/>
        </w:tabs>
        <w:ind w:left="2460" w:hanging="180"/>
      </w:pPr>
      <w:rPr>
        <w:rFonts w:cs="Times New Roman"/>
      </w:rPr>
    </w:lvl>
    <w:lvl w:ilvl="3" w:tplc="0409000F">
      <w:start w:val="1"/>
      <w:numFmt w:val="decimal"/>
      <w:lvlText w:val="%4."/>
      <w:lvlJc w:val="left"/>
      <w:pPr>
        <w:tabs>
          <w:tab w:val="num" w:pos="3180"/>
        </w:tabs>
        <w:ind w:left="3180" w:hanging="360"/>
      </w:pPr>
      <w:rPr>
        <w:rFonts w:cs="Times New Roman"/>
      </w:rPr>
    </w:lvl>
    <w:lvl w:ilvl="4" w:tplc="04090019">
      <w:start w:val="1"/>
      <w:numFmt w:val="lowerLetter"/>
      <w:lvlText w:val="%5."/>
      <w:lvlJc w:val="left"/>
      <w:pPr>
        <w:tabs>
          <w:tab w:val="num" w:pos="3900"/>
        </w:tabs>
        <w:ind w:left="3900" w:hanging="360"/>
      </w:pPr>
      <w:rPr>
        <w:rFonts w:cs="Times New Roman"/>
      </w:rPr>
    </w:lvl>
    <w:lvl w:ilvl="5" w:tplc="0409001B">
      <w:start w:val="1"/>
      <w:numFmt w:val="lowerRoman"/>
      <w:lvlText w:val="%6."/>
      <w:lvlJc w:val="right"/>
      <w:pPr>
        <w:tabs>
          <w:tab w:val="num" w:pos="4620"/>
        </w:tabs>
        <w:ind w:left="4620" w:hanging="180"/>
      </w:pPr>
      <w:rPr>
        <w:rFonts w:cs="Times New Roman"/>
      </w:rPr>
    </w:lvl>
    <w:lvl w:ilvl="6" w:tplc="0409000F">
      <w:start w:val="1"/>
      <w:numFmt w:val="decimal"/>
      <w:lvlText w:val="%7."/>
      <w:lvlJc w:val="left"/>
      <w:pPr>
        <w:tabs>
          <w:tab w:val="num" w:pos="5340"/>
        </w:tabs>
        <w:ind w:left="5340" w:hanging="360"/>
      </w:pPr>
      <w:rPr>
        <w:rFonts w:cs="Times New Roman"/>
      </w:rPr>
    </w:lvl>
    <w:lvl w:ilvl="7" w:tplc="04090019">
      <w:start w:val="1"/>
      <w:numFmt w:val="lowerLetter"/>
      <w:lvlText w:val="%8."/>
      <w:lvlJc w:val="left"/>
      <w:pPr>
        <w:tabs>
          <w:tab w:val="num" w:pos="6060"/>
        </w:tabs>
        <w:ind w:left="6060" w:hanging="360"/>
      </w:pPr>
      <w:rPr>
        <w:rFonts w:cs="Times New Roman"/>
      </w:rPr>
    </w:lvl>
    <w:lvl w:ilvl="8" w:tplc="0409001B">
      <w:start w:val="1"/>
      <w:numFmt w:val="lowerRoman"/>
      <w:lvlText w:val="%9."/>
      <w:lvlJc w:val="right"/>
      <w:pPr>
        <w:tabs>
          <w:tab w:val="num" w:pos="6780"/>
        </w:tabs>
        <w:ind w:left="6780" w:hanging="180"/>
      </w:pPr>
      <w:rPr>
        <w:rFonts w:cs="Times New Roman"/>
      </w:rPr>
    </w:lvl>
  </w:abstractNum>
  <w:abstractNum w:abstractNumId="22">
    <w:nsid w:val="4A474955"/>
    <w:multiLevelType w:val="hybridMultilevel"/>
    <w:tmpl w:val="159E9FE6"/>
    <w:lvl w:ilvl="0" w:tplc="B6F0BA5A">
      <w:numFmt w:val="bullet"/>
      <w:lvlText w:val=""/>
      <w:lvlJc w:val="left"/>
      <w:pPr>
        <w:tabs>
          <w:tab w:val="num" w:pos="927"/>
        </w:tabs>
        <w:ind w:left="927" w:hanging="360"/>
      </w:pPr>
      <w:rPr>
        <w:rFonts w:ascii="Symbol" w:eastAsia="PMingLiU" w:hAnsi="Symbo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23">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3F0E6D"/>
    <w:multiLevelType w:val="hybridMultilevel"/>
    <w:tmpl w:val="596CECBC"/>
    <w:lvl w:ilvl="0" w:tplc="2092E05A">
      <w:start w:val="1"/>
      <w:numFmt w:val="bullet"/>
      <w:lvlText w:val="-"/>
      <w:lvlJc w:val="left"/>
      <w:pPr>
        <w:tabs>
          <w:tab w:val="num" w:pos="927"/>
        </w:tabs>
        <w:ind w:left="927" w:hanging="360"/>
      </w:pPr>
      <w:rPr>
        <w:rFonts w:ascii="Courier New" w:hAnsi="Courier New" w:hint="default"/>
      </w:rPr>
    </w:lvl>
    <w:lvl w:ilvl="1" w:tplc="04090003">
      <w:start w:val="1"/>
      <w:numFmt w:val="bullet"/>
      <w:lvlText w:val="o"/>
      <w:lvlJc w:val="left"/>
      <w:pPr>
        <w:tabs>
          <w:tab w:val="num" w:pos="22"/>
        </w:tabs>
        <w:ind w:left="22" w:hanging="360"/>
      </w:pPr>
      <w:rPr>
        <w:rFonts w:ascii="Courier New" w:hAnsi="Courier New" w:hint="default"/>
      </w:rPr>
    </w:lvl>
    <w:lvl w:ilvl="2" w:tplc="04090005">
      <w:start w:val="1"/>
      <w:numFmt w:val="bullet"/>
      <w:lvlText w:val=""/>
      <w:lvlJc w:val="left"/>
      <w:pPr>
        <w:tabs>
          <w:tab w:val="num" w:pos="742"/>
        </w:tabs>
        <w:ind w:left="742" w:hanging="360"/>
      </w:pPr>
      <w:rPr>
        <w:rFonts w:ascii="Wingdings" w:hAnsi="Wingdings" w:hint="default"/>
      </w:rPr>
    </w:lvl>
    <w:lvl w:ilvl="3" w:tplc="04090001">
      <w:start w:val="1"/>
      <w:numFmt w:val="bullet"/>
      <w:lvlText w:val=""/>
      <w:lvlJc w:val="left"/>
      <w:pPr>
        <w:tabs>
          <w:tab w:val="num" w:pos="1462"/>
        </w:tabs>
        <w:ind w:left="1462" w:hanging="360"/>
      </w:pPr>
      <w:rPr>
        <w:rFonts w:ascii="Symbol" w:hAnsi="Symbol" w:hint="default"/>
      </w:rPr>
    </w:lvl>
    <w:lvl w:ilvl="4" w:tplc="04090003">
      <w:start w:val="1"/>
      <w:numFmt w:val="bullet"/>
      <w:lvlText w:val="o"/>
      <w:lvlJc w:val="left"/>
      <w:pPr>
        <w:tabs>
          <w:tab w:val="num" w:pos="2182"/>
        </w:tabs>
        <w:ind w:left="2182" w:hanging="360"/>
      </w:pPr>
      <w:rPr>
        <w:rFonts w:ascii="Courier New" w:hAnsi="Courier New" w:hint="default"/>
      </w:rPr>
    </w:lvl>
    <w:lvl w:ilvl="5" w:tplc="04090005">
      <w:start w:val="1"/>
      <w:numFmt w:val="bullet"/>
      <w:lvlText w:val=""/>
      <w:lvlJc w:val="left"/>
      <w:pPr>
        <w:tabs>
          <w:tab w:val="num" w:pos="2902"/>
        </w:tabs>
        <w:ind w:left="2902" w:hanging="360"/>
      </w:pPr>
      <w:rPr>
        <w:rFonts w:ascii="Wingdings" w:hAnsi="Wingdings" w:hint="default"/>
      </w:rPr>
    </w:lvl>
    <w:lvl w:ilvl="6" w:tplc="04090001">
      <w:start w:val="1"/>
      <w:numFmt w:val="bullet"/>
      <w:lvlText w:val=""/>
      <w:lvlJc w:val="left"/>
      <w:pPr>
        <w:tabs>
          <w:tab w:val="num" w:pos="3622"/>
        </w:tabs>
        <w:ind w:left="3622" w:hanging="360"/>
      </w:pPr>
      <w:rPr>
        <w:rFonts w:ascii="Symbol" w:hAnsi="Symbol" w:hint="default"/>
      </w:rPr>
    </w:lvl>
    <w:lvl w:ilvl="7" w:tplc="04090003">
      <w:start w:val="1"/>
      <w:numFmt w:val="bullet"/>
      <w:lvlText w:val="o"/>
      <w:lvlJc w:val="left"/>
      <w:pPr>
        <w:tabs>
          <w:tab w:val="num" w:pos="4342"/>
        </w:tabs>
        <w:ind w:left="4342" w:hanging="360"/>
      </w:pPr>
      <w:rPr>
        <w:rFonts w:ascii="Courier New" w:hAnsi="Courier New" w:hint="default"/>
      </w:rPr>
    </w:lvl>
    <w:lvl w:ilvl="8" w:tplc="04090005">
      <w:start w:val="1"/>
      <w:numFmt w:val="bullet"/>
      <w:lvlText w:val=""/>
      <w:lvlJc w:val="left"/>
      <w:pPr>
        <w:tabs>
          <w:tab w:val="num" w:pos="5062"/>
        </w:tabs>
        <w:ind w:left="5062" w:hanging="360"/>
      </w:pPr>
      <w:rPr>
        <w:rFonts w:ascii="Wingdings" w:hAnsi="Wingdings" w:hint="default"/>
      </w:rPr>
    </w:lvl>
  </w:abstractNum>
  <w:abstractNum w:abstractNumId="25">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566C2AC5"/>
    <w:multiLevelType w:val="hybridMultilevel"/>
    <w:tmpl w:val="774CFA48"/>
    <w:lvl w:ilvl="0" w:tplc="338E3DAC">
      <w:start w:val="1"/>
      <w:numFmt w:val="decimal"/>
      <w:lvlText w:val="%1."/>
      <w:lvlJc w:val="left"/>
      <w:pPr>
        <w:tabs>
          <w:tab w:val="num" w:pos="570"/>
        </w:tabs>
        <w:ind w:left="570" w:hanging="570"/>
      </w:pPr>
      <w:rPr>
        <w:rFonts w:ascii="Arial" w:hAnsi="Arial" w:cs="Arial" w:hint="default"/>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5F9E6A0F"/>
    <w:multiLevelType w:val="hybridMultilevel"/>
    <w:tmpl w:val="69ECD97C"/>
    <w:lvl w:ilvl="0" w:tplc="ECD09E68">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253AB8"/>
    <w:multiLevelType w:val="hybridMultilevel"/>
    <w:tmpl w:val="0D80315E"/>
    <w:lvl w:ilvl="0" w:tplc="04090001">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306"/>
        </w:tabs>
        <w:ind w:left="306" w:hanging="360"/>
      </w:pPr>
      <w:rPr>
        <w:rFonts w:ascii="Courier New" w:hAnsi="Courier New" w:hint="default"/>
      </w:rPr>
    </w:lvl>
    <w:lvl w:ilvl="2" w:tplc="04090005">
      <w:start w:val="1"/>
      <w:numFmt w:val="bullet"/>
      <w:lvlText w:val=""/>
      <w:lvlJc w:val="left"/>
      <w:pPr>
        <w:tabs>
          <w:tab w:val="num" w:pos="1026"/>
        </w:tabs>
        <w:ind w:left="1026" w:hanging="360"/>
      </w:pPr>
      <w:rPr>
        <w:rFonts w:ascii="Wingdings" w:hAnsi="Wingdings" w:hint="default"/>
      </w:rPr>
    </w:lvl>
    <w:lvl w:ilvl="3" w:tplc="04090001">
      <w:start w:val="1"/>
      <w:numFmt w:val="bullet"/>
      <w:lvlText w:val=""/>
      <w:lvlJc w:val="left"/>
      <w:pPr>
        <w:tabs>
          <w:tab w:val="num" w:pos="1746"/>
        </w:tabs>
        <w:ind w:left="1746" w:hanging="360"/>
      </w:pPr>
      <w:rPr>
        <w:rFonts w:ascii="Symbol" w:hAnsi="Symbol" w:hint="default"/>
      </w:rPr>
    </w:lvl>
    <w:lvl w:ilvl="4" w:tplc="04090003">
      <w:start w:val="1"/>
      <w:numFmt w:val="bullet"/>
      <w:lvlText w:val="o"/>
      <w:lvlJc w:val="left"/>
      <w:pPr>
        <w:tabs>
          <w:tab w:val="num" w:pos="2466"/>
        </w:tabs>
        <w:ind w:left="2466" w:hanging="360"/>
      </w:pPr>
      <w:rPr>
        <w:rFonts w:ascii="Courier New" w:hAnsi="Courier New" w:hint="default"/>
      </w:rPr>
    </w:lvl>
    <w:lvl w:ilvl="5" w:tplc="04090005">
      <w:start w:val="1"/>
      <w:numFmt w:val="bullet"/>
      <w:lvlText w:val=""/>
      <w:lvlJc w:val="left"/>
      <w:pPr>
        <w:tabs>
          <w:tab w:val="num" w:pos="3186"/>
        </w:tabs>
        <w:ind w:left="3186" w:hanging="360"/>
      </w:pPr>
      <w:rPr>
        <w:rFonts w:ascii="Wingdings" w:hAnsi="Wingdings" w:hint="default"/>
      </w:rPr>
    </w:lvl>
    <w:lvl w:ilvl="6" w:tplc="04090001">
      <w:start w:val="1"/>
      <w:numFmt w:val="bullet"/>
      <w:lvlText w:val=""/>
      <w:lvlJc w:val="left"/>
      <w:pPr>
        <w:tabs>
          <w:tab w:val="num" w:pos="3906"/>
        </w:tabs>
        <w:ind w:left="3906" w:hanging="360"/>
      </w:pPr>
      <w:rPr>
        <w:rFonts w:ascii="Symbol" w:hAnsi="Symbol" w:hint="default"/>
      </w:rPr>
    </w:lvl>
    <w:lvl w:ilvl="7" w:tplc="04090003">
      <w:start w:val="1"/>
      <w:numFmt w:val="bullet"/>
      <w:lvlText w:val="o"/>
      <w:lvlJc w:val="left"/>
      <w:pPr>
        <w:tabs>
          <w:tab w:val="num" w:pos="4626"/>
        </w:tabs>
        <w:ind w:left="4626" w:hanging="360"/>
      </w:pPr>
      <w:rPr>
        <w:rFonts w:ascii="Courier New" w:hAnsi="Courier New" w:hint="default"/>
      </w:rPr>
    </w:lvl>
    <w:lvl w:ilvl="8" w:tplc="04090005">
      <w:start w:val="1"/>
      <w:numFmt w:val="bullet"/>
      <w:lvlText w:val=""/>
      <w:lvlJc w:val="left"/>
      <w:pPr>
        <w:tabs>
          <w:tab w:val="num" w:pos="5346"/>
        </w:tabs>
        <w:ind w:left="5346" w:hanging="360"/>
      </w:pPr>
      <w:rPr>
        <w:rFonts w:ascii="Wingdings" w:hAnsi="Wingdings" w:hint="default"/>
      </w:rPr>
    </w:lvl>
  </w:abstractNum>
  <w:abstractNum w:abstractNumId="29">
    <w:nsid w:val="74A948C5"/>
    <w:multiLevelType w:val="hybridMultilevel"/>
    <w:tmpl w:val="1C1E356C"/>
    <w:lvl w:ilvl="0" w:tplc="1318FE26">
      <w:start w:val="76"/>
      <w:numFmt w:val="decimal"/>
      <w:lvlText w:val="%1."/>
      <w:lvlJc w:val="left"/>
      <w:pPr>
        <w:tabs>
          <w:tab w:val="num" w:pos="42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75615F73"/>
    <w:multiLevelType w:val="hybridMultilevel"/>
    <w:tmpl w:val="6FE294A0"/>
    <w:lvl w:ilvl="0" w:tplc="8FF646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F280066"/>
    <w:multiLevelType w:val="hybridMultilevel"/>
    <w:tmpl w:val="AA90EA1C"/>
    <w:lvl w:ilvl="0" w:tplc="0409000F">
      <w:start w:val="1"/>
      <w:numFmt w:val="decimal"/>
      <w:lvlText w:val="%1."/>
      <w:lvlJc w:val="left"/>
      <w:pPr>
        <w:ind w:left="5180" w:hanging="360"/>
      </w:p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num w:numId="1">
    <w:abstractNumId w:val="7"/>
  </w:num>
  <w:num w:numId="2">
    <w:abstractNumId w:val="20"/>
  </w:num>
  <w:num w:numId="3">
    <w:abstractNumId w:val="0"/>
  </w:num>
  <w:num w:numId="4">
    <w:abstractNumId w:val="23"/>
  </w:num>
  <w:num w:numId="5">
    <w:abstractNumId w:val="4"/>
  </w:num>
  <w:num w:numId="6">
    <w:abstractNumId w:val="10"/>
  </w:num>
  <w:num w:numId="7">
    <w:abstractNumId w:val="3"/>
  </w:num>
  <w:num w:numId="8">
    <w:abstractNumId w:val="4"/>
  </w:num>
  <w:num w:numId="9">
    <w:abstractNumId w:val="31"/>
  </w:num>
  <w:num w:numId="10">
    <w:abstractNumId w:val="12"/>
  </w:num>
  <w:num w:numId="11">
    <w:abstractNumId w:val="27"/>
  </w:num>
  <w:num w:numId="12">
    <w:abstractNumId w:val="17"/>
  </w:num>
  <w:num w:numId="13">
    <w:abstractNumId w:val="11"/>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30"/>
  </w:num>
  <w:num w:numId="30">
    <w:abstractNumId w:val="1"/>
  </w:num>
  <w:num w:numId="31">
    <w:abstractNumId w:val="4"/>
  </w:num>
  <w:num w:numId="32">
    <w:abstractNumId w:val="19"/>
  </w:num>
  <w:num w:numId="33">
    <w:abstractNumId w:val="25"/>
  </w:num>
  <w:num w:numId="34">
    <w:abstractNumId w:val="15"/>
  </w:num>
  <w:num w:numId="35">
    <w:abstractNumId w:val="24"/>
  </w:num>
  <w:num w:numId="36">
    <w:abstractNumId w:val="5"/>
  </w:num>
  <w:num w:numId="37">
    <w:abstractNumId w:val="2"/>
  </w:num>
  <w:num w:numId="38">
    <w:abstractNumId w:val="22"/>
  </w:num>
  <w:num w:numId="39">
    <w:abstractNumId w:val="28"/>
  </w:num>
  <w:num w:numId="40">
    <w:abstractNumId w:val="18"/>
  </w:num>
  <w:num w:numId="41">
    <w:abstractNumId w:val="21"/>
  </w:num>
  <w:num w:numId="42">
    <w:abstractNumId w:val="8"/>
  </w:num>
  <w:num w:numId="43">
    <w:abstractNumId w:val="29"/>
  </w:num>
  <w:num w:numId="44">
    <w:abstractNumId w:val="9"/>
  </w:num>
  <w:num w:numId="45">
    <w:abstractNumId w:val="26"/>
  </w:num>
  <w:num w:numId="46">
    <w:abstractNumId w:val="13"/>
  </w:num>
  <w:num w:numId="47">
    <w:abstractNumId w:val="6"/>
  </w:num>
  <w:num w:numId="48">
    <w:abstractNumId w:val="16"/>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D1"/>
    <w:rsid w:val="000045C4"/>
    <w:rsid w:val="00012BBF"/>
    <w:rsid w:val="00013B6C"/>
    <w:rsid w:val="0001464E"/>
    <w:rsid w:val="00015CE4"/>
    <w:rsid w:val="000218A0"/>
    <w:rsid w:val="000248A8"/>
    <w:rsid w:val="00026204"/>
    <w:rsid w:val="00043CAA"/>
    <w:rsid w:val="000508AF"/>
    <w:rsid w:val="00053F82"/>
    <w:rsid w:val="000552E2"/>
    <w:rsid w:val="00057EEE"/>
    <w:rsid w:val="00065681"/>
    <w:rsid w:val="000735B7"/>
    <w:rsid w:val="00073930"/>
    <w:rsid w:val="00075432"/>
    <w:rsid w:val="000848F2"/>
    <w:rsid w:val="00094B07"/>
    <w:rsid w:val="000968ED"/>
    <w:rsid w:val="000969B1"/>
    <w:rsid w:val="000A11C8"/>
    <w:rsid w:val="000A25B7"/>
    <w:rsid w:val="000A2F4E"/>
    <w:rsid w:val="000A4AEE"/>
    <w:rsid w:val="000A7E36"/>
    <w:rsid w:val="000B55D6"/>
    <w:rsid w:val="000C0C1D"/>
    <w:rsid w:val="000C546C"/>
    <w:rsid w:val="000C62B3"/>
    <w:rsid w:val="000C6830"/>
    <w:rsid w:val="000C735F"/>
    <w:rsid w:val="000D130F"/>
    <w:rsid w:val="000D260F"/>
    <w:rsid w:val="000E4394"/>
    <w:rsid w:val="000F5E56"/>
    <w:rsid w:val="000F7E56"/>
    <w:rsid w:val="00104447"/>
    <w:rsid w:val="00111A1C"/>
    <w:rsid w:val="001143A2"/>
    <w:rsid w:val="00130CF5"/>
    <w:rsid w:val="001362EE"/>
    <w:rsid w:val="0014328C"/>
    <w:rsid w:val="001463BE"/>
    <w:rsid w:val="00147CE0"/>
    <w:rsid w:val="00162353"/>
    <w:rsid w:val="00176C1E"/>
    <w:rsid w:val="00181E6A"/>
    <w:rsid w:val="001832A6"/>
    <w:rsid w:val="001869AE"/>
    <w:rsid w:val="001942F0"/>
    <w:rsid w:val="0019464A"/>
    <w:rsid w:val="00197B88"/>
    <w:rsid w:val="001A3140"/>
    <w:rsid w:val="001A604B"/>
    <w:rsid w:val="001B29B7"/>
    <w:rsid w:val="001B38DC"/>
    <w:rsid w:val="001B6134"/>
    <w:rsid w:val="001B77AD"/>
    <w:rsid w:val="001C4A1B"/>
    <w:rsid w:val="001C5BFF"/>
    <w:rsid w:val="001C6B29"/>
    <w:rsid w:val="001D4942"/>
    <w:rsid w:val="001D4B6F"/>
    <w:rsid w:val="001D564B"/>
    <w:rsid w:val="001F0DE0"/>
    <w:rsid w:val="00210F44"/>
    <w:rsid w:val="00213BCC"/>
    <w:rsid w:val="00224363"/>
    <w:rsid w:val="0023062B"/>
    <w:rsid w:val="002323D4"/>
    <w:rsid w:val="00235A49"/>
    <w:rsid w:val="0024008C"/>
    <w:rsid w:val="00244E9B"/>
    <w:rsid w:val="002464BC"/>
    <w:rsid w:val="00254165"/>
    <w:rsid w:val="002634C4"/>
    <w:rsid w:val="002757D1"/>
    <w:rsid w:val="002928D3"/>
    <w:rsid w:val="00295419"/>
    <w:rsid w:val="002A698A"/>
    <w:rsid w:val="002B568D"/>
    <w:rsid w:val="002C3539"/>
    <w:rsid w:val="002D5BFB"/>
    <w:rsid w:val="002F1188"/>
    <w:rsid w:val="002F1FE6"/>
    <w:rsid w:val="002F3682"/>
    <w:rsid w:val="002F4E68"/>
    <w:rsid w:val="002F733F"/>
    <w:rsid w:val="0031113A"/>
    <w:rsid w:val="00312F7F"/>
    <w:rsid w:val="00321150"/>
    <w:rsid w:val="00323A39"/>
    <w:rsid w:val="00331DF4"/>
    <w:rsid w:val="00337B93"/>
    <w:rsid w:val="00340229"/>
    <w:rsid w:val="0034165D"/>
    <w:rsid w:val="00345AFC"/>
    <w:rsid w:val="00350FBD"/>
    <w:rsid w:val="00355008"/>
    <w:rsid w:val="00361450"/>
    <w:rsid w:val="00361603"/>
    <w:rsid w:val="003673CF"/>
    <w:rsid w:val="00367871"/>
    <w:rsid w:val="0037018D"/>
    <w:rsid w:val="00373A93"/>
    <w:rsid w:val="00383506"/>
    <w:rsid w:val="003845C1"/>
    <w:rsid w:val="00386735"/>
    <w:rsid w:val="00393D07"/>
    <w:rsid w:val="003A4126"/>
    <w:rsid w:val="003A6F89"/>
    <w:rsid w:val="003B0A97"/>
    <w:rsid w:val="003B2611"/>
    <w:rsid w:val="003B38C1"/>
    <w:rsid w:val="003C2FC8"/>
    <w:rsid w:val="003D181F"/>
    <w:rsid w:val="003D6421"/>
    <w:rsid w:val="003E1CBA"/>
    <w:rsid w:val="003E3972"/>
    <w:rsid w:val="003E780A"/>
    <w:rsid w:val="003F4CC0"/>
    <w:rsid w:val="003F6B4A"/>
    <w:rsid w:val="00400F45"/>
    <w:rsid w:val="004053BA"/>
    <w:rsid w:val="00410655"/>
    <w:rsid w:val="00414AF0"/>
    <w:rsid w:val="00415296"/>
    <w:rsid w:val="00422388"/>
    <w:rsid w:val="00423E3E"/>
    <w:rsid w:val="00425F70"/>
    <w:rsid w:val="00427AF4"/>
    <w:rsid w:val="00435CAA"/>
    <w:rsid w:val="00436894"/>
    <w:rsid w:val="00446721"/>
    <w:rsid w:val="00446B91"/>
    <w:rsid w:val="004504F3"/>
    <w:rsid w:val="0045267B"/>
    <w:rsid w:val="004647DA"/>
    <w:rsid w:val="0047196A"/>
    <w:rsid w:val="00474062"/>
    <w:rsid w:val="00475646"/>
    <w:rsid w:val="00477D6B"/>
    <w:rsid w:val="00490D60"/>
    <w:rsid w:val="00491F96"/>
    <w:rsid w:val="004970F5"/>
    <w:rsid w:val="004A4053"/>
    <w:rsid w:val="004A4511"/>
    <w:rsid w:val="004B1E66"/>
    <w:rsid w:val="004E4A96"/>
    <w:rsid w:val="004F59C3"/>
    <w:rsid w:val="004F7C12"/>
    <w:rsid w:val="005019FF"/>
    <w:rsid w:val="00502D99"/>
    <w:rsid w:val="00503245"/>
    <w:rsid w:val="00517A0B"/>
    <w:rsid w:val="00527A64"/>
    <w:rsid w:val="0053057A"/>
    <w:rsid w:val="00535CA0"/>
    <w:rsid w:val="00537218"/>
    <w:rsid w:val="00537A8C"/>
    <w:rsid w:val="005529A2"/>
    <w:rsid w:val="00560A29"/>
    <w:rsid w:val="0056796A"/>
    <w:rsid w:val="00585335"/>
    <w:rsid w:val="00586E90"/>
    <w:rsid w:val="00595502"/>
    <w:rsid w:val="005A088A"/>
    <w:rsid w:val="005B5912"/>
    <w:rsid w:val="005B5ADA"/>
    <w:rsid w:val="005C6649"/>
    <w:rsid w:val="005D4146"/>
    <w:rsid w:val="005D5462"/>
    <w:rsid w:val="005D6DF1"/>
    <w:rsid w:val="005E33C9"/>
    <w:rsid w:val="0060053E"/>
    <w:rsid w:val="006020BF"/>
    <w:rsid w:val="00605827"/>
    <w:rsid w:val="00606F71"/>
    <w:rsid w:val="00610681"/>
    <w:rsid w:val="00613D08"/>
    <w:rsid w:val="00621691"/>
    <w:rsid w:val="00624908"/>
    <w:rsid w:val="00625B20"/>
    <w:rsid w:val="00634F07"/>
    <w:rsid w:val="006359C1"/>
    <w:rsid w:val="00637C68"/>
    <w:rsid w:val="006436E6"/>
    <w:rsid w:val="00643A5A"/>
    <w:rsid w:val="00646050"/>
    <w:rsid w:val="00653263"/>
    <w:rsid w:val="006713CA"/>
    <w:rsid w:val="00676C5C"/>
    <w:rsid w:val="006A21C8"/>
    <w:rsid w:val="006A405A"/>
    <w:rsid w:val="006C01F2"/>
    <w:rsid w:val="006D412B"/>
    <w:rsid w:val="006D4592"/>
    <w:rsid w:val="006E5C00"/>
    <w:rsid w:val="006E5D81"/>
    <w:rsid w:val="006E70DC"/>
    <w:rsid w:val="006F303C"/>
    <w:rsid w:val="00702FBE"/>
    <w:rsid w:val="00712713"/>
    <w:rsid w:val="00712F5D"/>
    <w:rsid w:val="0071367D"/>
    <w:rsid w:val="00720A6F"/>
    <w:rsid w:val="00754912"/>
    <w:rsid w:val="00764C42"/>
    <w:rsid w:val="0077233F"/>
    <w:rsid w:val="007879E1"/>
    <w:rsid w:val="00794876"/>
    <w:rsid w:val="00797A95"/>
    <w:rsid w:val="007A07B5"/>
    <w:rsid w:val="007B0A83"/>
    <w:rsid w:val="007C1ED6"/>
    <w:rsid w:val="007C2470"/>
    <w:rsid w:val="007D1613"/>
    <w:rsid w:val="007D33BB"/>
    <w:rsid w:val="007E1F7A"/>
    <w:rsid w:val="007F5AF3"/>
    <w:rsid w:val="00813EA1"/>
    <w:rsid w:val="00821575"/>
    <w:rsid w:val="008306A8"/>
    <w:rsid w:val="0084247F"/>
    <w:rsid w:val="00846E65"/>
    <w:rsid w:val="0085637D"/>
    <w:rsid w:val="00863B72"/>
    <w:rsid w:val="00863DC7"/>
    <w:rsid w:val="00864C12"/>
    <w:rsid w:val="00865924"/>
    <w:rsid w:val="008778BB"/>
    <w:rsid w:val="00877BFE"/>
    <w:rsid w:val="00880DC0"/>
    <w:rsid w:val="00883761"/>
    <w:rsid w:val="00892024"/>
    <w:rsid w:val="008938E9"/>
    <w:rsid w:val="008B2CC1"/>
    <w:rsid w:val="008B5F08"/>
    <w:rsid w:val="008B60B2"/>
    <w:rsid w:val="008C3191"/>
    <w:rsid w:val="008D12A7"/>
    <w:rsid w:val="008E4B44"/>
    <w:rsid w:val="008F41F8"/>
    <w:rsid w:val="008F4286"/>
    <w:rsid w:val="008F63C6"/>
    <w:rsid w:val="008F6BD8"/>
    <w:rsid w:val="00906730"/>
    <w:rsid w:val="0090731E"/>
    <w:rsid w:val="00907388"/>
    <w:rsid w:val="009110A1"/>
    <w:rsid w:val="009128C1"/>
    <w:rsid w:val="00916EE2"/>
    <w:rsid w:val="00917BBF"/>
    <w:rsid w:val="0093660F"/>
    <w:rsid w:val="00961052"/>
    <w:rsid w:val="00961EC8"/>
    <w:rsid w:val="009658AC"/>
    <w:rsid w:val="00966A22"/>
    <w:rsid w:val="0096722F"/>
    <w:rsid w:val="00967E97"/>
    <w:rsid w:val="0097423B"/>
    <w:rsid w:val="00980843"/>
    <w:rsid w:val="00994CFB"/>
    <w:rsid w:val="009B4280"/>
    <w:rsid w:val="009D0678"/>
    <w:rsid w:val="009E2791"/>
    <w:rsid w:val="009E3F6F"/>
    <w:rsid w:val="009F499F"/>
    <w:rsid w:val="00A227EF"/>
    <w:rsid w:val="00A24A6D"/>
    <w:rsid w:val="00A27F2A"/>
    <w:rsid w:val="00A31CC3"/>
    <w:rsid w:val="00A35E13"/>
    <w:rsid w:val="00A42DAF"/>
    <w:rsid w:val="00A45BD8"/>
    <w:rsid w:val="00A733C6"/>
    <w:rsid w:val="00A81AA3"/>
    <w:rsid w:val="00A82E4F"/>
    <w:rsid w:val="00A869B7"/>
    <w:rsid w:val="00A87A2A"/>
    <w:rsid w:val="00A9349A"/>
    <w:rsid w:val="00A94870"/>
    <w:rsid w:val="00A97DDE"/>
    <w:rsid w:val="00AA1587"/>
    <w:rsid w:val="00AA1EAD"/>
    <w:rsid w:val="00AA412C"/>
    <w:rsid w:val="00AA6525"/>
    <w:rsid w:val="00AC205C"/>
    <w:rsid w:val="00AC372B"/>
    <w:rsid w:val="00AC6423"/>
    <w:rsid w:val="00AD5732"/>
    <w:rsid w:val="00AD66FB"/>
    <w:rsid w:val="00AE0865"/>
    <w:rsid w:val="00AE23A1"/>
    <w:rsid w:val="00AE27DC"/>
    <w:rsid w:val="00AF0A6B"/>
    <w:rsid w:val="00B035C8"/>
    <w:rsid w:val="00B05A69"/>
    <w:rsid w:val="00B12D26"/>
    <w:rsid w:val="00B2604E"/>
    <w:rsid w:val="00B34906"/>
    <w:rsid w:val="00B42D2F"/>
    <w:rsid w:val="00B46D01"/>
    <w:rsid w:val="00B6093F"/>
    <w:rsid w:val="00B723A5"/>
    <w:rsid w:val="00B87331"/>
    <w:rsid w:val="00B93D38"/>
    <w:rsid w:val="00B9734B"/>
    <w:rsid w:val="00B97A6D"/>
    <w:rsid w:val="00BA3A10"/>
    <w:rsid w:val="00BA632C"/>
    <w:rsid w:val="00BB2665"/>
    <w:rsid w:val="00BB2E73"/>
    <w:rsid w:val="00BB6A88"/>
    <w:rsid w:val="00BD3BB6"/>
    <w:rsid w:val="00BD5F98"/>
    <w:rsid w:val="00BE3514"/>
    <w:rsid w:val="00BF15E9"/>
    <w:rsid w:val="00BF545C"/>
    <w:rsid w:val="00C00185"/>
    <w:rsid w:val="00C11BFE"/>
    <w:rsid w:val="00C12701"/>
    <w:rsid w:val="00C130B3"/>
    <w:rsid w:val="00C179C3"/>
    <w:rsid w:val="00C24FF7"/>
    <w:rsid w:val="00C30EB6"/>
    <w:rsid w:val="00C3191A"/>
    <w:rsid w:val="00C32F2C"/>
    <w:rsid w:val="00C33B79"/>
    <w:rsid w:val="00C40148"/>
    <w:rsid w:val="00C632E6"/>
    <w:rsid w:val="00C63874"/>
    <w:rsid w:val="00C73036"/>
    <w:rsid w:val="00C745F2"/>
    <w:rsid w:val="00C84EBB"/>
    <w:rsid w:val="00C85854"/>
    <w:rsid w:val="00CA5977"/>
    <w:rsid w:val="00CA6DC8"/>
    <w:rsid w:val="00CB1BE7"/>
    <w:rsid w:val="00CB1C5D"/>
    <w:rsid w:val="00CD1D27"/>
    <w:rsid w:val="00CD40EC"/>
    <w:rsid w:val="00CE101C"/>
    <w:rsid w:val="00CF1AF1"/>
    <w:rsid w:val="00D0075C"/>
    <w:rsid w:val="00D11A11"/>
    <w:rsid w:val="00D13A9A"/>
    <w:rsid w:val="00D21493"/>
    <w:rsid w:val="00D25381"/>
    <w:rsid w:val="00D42C2B"/>
    <w:rsid w:val="00D45252"/>
    <w:rsid w:val="00D46BC4"/>
    <w:rsid w:val="00D476BD"/>
    <w:rsid w:val="00D5227C"/>
    <w:rsid w:val="00D548EB"/>
    <w:rsid w:val="00D562C1"/>
    <w:rsid w:val="00D62D72"/>
    <w:rsid w:val="00D67B93"/>
    <w:rsid w:val="00D71B4D"/>
    <w:rsid w:val="00D80B0E"/>
    <w:rsid w:val="00D80F94"/>
    <w:rsid w:val="00D82F6F"/>
    <w:rsid w:val="00D842FA"/>
    <w:rsid w:val="00D8511B"/>
    <w:rsid w:val="00D858B3"/>
    <w:rsid w:val="00D87BF4"/>
    <w:rsid w:val="00D9080A"/>
    <w:rsid w:val="00D90D92"/>
    <w:rsid w:val="00D93D55"/>
    <w:rsid w:val="00D9754A"/>
    <w:rsid w:val="00DA0A1C"/>
    <w:rsid w:val="00DA56A5"/>
    <w:rsid w:val="00DC26B3"/>
    <w:rsid w:val="00DD454F"/>
    <w:rsid w:val="00DD6DBF"/>
    <w:rsid w:val="00DF015E"/>
    <w:rsid w:val="00E050AC"/>
    <w:rsid w:val="00E1156A"/>
    <w:rsid w:val="00E13878"/>
    <w:rsid w:val="00E146C4"/>
    <w:rsid w:val="00E224A1"/>
    <w:rsid w:val="00E24A96"/>
    <w:rsid w:val="00E26C23"/>
    <w:rsid w:val="00E335FE"/>
    <w:rsid w:val="00E34521"/>
    <w:rsid w:val="00E367A4"/>
    <w:rsid w:val="00E435EF"/>
    <w:rsid w:val="00E45423"/>
    <w:rsid w:val="00E533AB"/>
    <w:rsid w:val="00E66F82"/>
    <w:rsid w:val="00E82488"/>
    <w:rsid w:val="00E86893"/>
    <w:rsid w:val="00E87673"/>
    <w:rsid w:val="00E96778"/>
    <w:rsid w:val="00E9712D"/>
    <w:rsid w:val="00EA089D"/>
    <w:rsid w:val="00EC46E7"/>
    <w:rsid w:val="00EC4E49"/>
    <w:rsid w:val="00EC5487"/>
    <w:rsid w:val="00EC5847"/>
    <w:rsid w:val="00EC6110"/>
    <w:rsid w:val="00ED50DE"/>
    <w:rsid w:val="00ED77FB"/>
    <w:rsid w:val="00EE45FA"/>
    <w:rsid w:val="00EE764A"/>
    <w:rsid w:val="00EE7AF8"/>
    <w:rsid w:val="00EF6EC9"/>
    <w:rsid w:val="00EF7428"/>
    <w:rsid w:val="00EF7EA1"/>
    <w:rsid w:val="00F133CA"/>
    <w:rsid w:val="00F144CC"/>
    <w:rsid w:val="00F16DFF"/>
    <w:rsid w:val="00F17644"/>
    <w:rsid w:val="00F24F8D"/>
    <w:rsid w:val="00F36E21"/>
    <w:rsid w:val="00F36F88"/>
    <w:rsid w:val="00F45F6A"/>
    <w:rsid w:val="00F473CD"/>
    <w:rsid w:val="00F56DB2"/>
    <w:rsid w:val="00F66152"/>
    <w:rsid w:val="00F66E78"/>
    <w:rsid w:val="00F72BD7"/>
    <w:rsid w:val="00F74719"/>
    <w:rsid w:val="00F76092"/>
    <w:rsid w:val="00F7634A"/>
    <w:rsid w:val="00F83199"/>
    <w:rsid w:val="00FA3D77"/>
    <w:rsid w:val="00FB0F8A"/>
    <w:rsid w:val="00FC3DC5"/>
    <w:rsid w:val="00FC5169"/>
    <w:rsid w:val="00FE1304"/>
    <w:rsid w:val="00FE164D"/>
    <w:rsid w:val="00FE36CA"/>
    <w:rsid w:val="00FF42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6">
    <w:name w:val="heading 6"/>
    <w:basedOn w:val="a0"/>
    <w:next w:val="a0"/>
    <w:link w:val="6Char"/>
    <w:qFormat/>
    <w:rsid w:val="005B5ADA"/>
    <w:pPr>
      <w:spacing w:before="240" w:after="60"/>
      <w:outlineLvl w:val="5"/>
    </w:pPr>
    <w:rPr>
      <w:rFonts w:ascii="Times New Roman" w:hAnsi="Times New Roman" w:cs="Times New Roman"/>
      <w:b/>
      <w:bCs/>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link w:val="Char0"/>
    <w:semiHidden/>
    <w:rsid w:val="00676C5C"/>
    <w:pPr>
      <w:tabs>
        <w:tab w:val="center" w:pos="4320"/>
        <w:tab w:val="right" w:pos="8640"/>
      </w:tabs>
    </w:pPr>
  </w:style>
  <w:style w:type="paragraph" w:customStyle="1" w:styleId="DecisionInvitingPara">
    <w:name w:val="Decision Inviting Para."/>
    <w:basedOn w:val="a0"/>
    <w:rsid w:val="00386735"/>
    <w:pPr>
      <w:overflowPunct w:val="0"/>
      <w:autoSpaceDE w:val="0"/>
      <w:autoSpaceDN w:val="0"/>
      <w:adjustRightInd w:val="0"/>
      <w:ind w:left="4536"/>
      <w:textAlignment w:val="baseline"/>
    </w:pPr>
    <w:rPr>
      <w:rFonts w:ascii="Times New Roman" w:eastAsia="Times New Roman" w:hAnsi="Times New Roman" w:cs="Times New Roman"/>
      <w:i/>
      <w:sz w:val="24"/>
      <w:lang w:eastAsia="en-US"/>
    </w:rPr>
  </w:style>
  <w:style w:type="paragraph" w:styleId="a9">
    <w:name w:val="footnote text"/>
    <w:basedOn w:val="a0"/>
    <w:link w:val="Char1"/>
    <w:semiHidden/>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Endofdocument">
    <w:name w:val="End of document"/>
    <w:basedOn w:val="a0"/>
    <w:rsid w:val="00386735"/>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ad">
    <w:name w:val="List Paragraph"/>
    <w:basedOn w:val="a0"/>
    <w:uiPriority w:val="34"/>
    <w:qFormat/>
    <w:rsid w:val="00907388"/>
    <w:pPr>
      <w:ind w:left="720"/>
      <w:contextualSpacing/>
    </w:pPr>
  </w:style>
  <w:style w:type="paragraph" w:styleId="ae">
    <w:name w:val="Balloon Text"/>
    <w:basedOn w:val="a0"/>
    <w:link w:val="Char3"/>
    <w:rsid w:val="00B93D38"/>
    <w:rPr>
      <w:rFonts w:ascii="Tahoma" w:hAnsi="Tahoma" w:cs="Tahoma"/>
      <w:sz w:val="16"/>
      <w:szCs w:val="16"/>
    </w:rPr>
  </w:style>
  <w:style w:type="character" w:customStyle="1" w:styleId="Char3">
    <w:name w:val="批注框文本 Char"/>
    <w:basedOn w:val="a1"/>
    <w:link w:val="ae"/>
    <w:rsid w:val="00B93D38"/>
    <w:rPr>
      <w:rFonts w:ascii="Tahoma" w:eastAsia="SimSun" w:hAnsi="Tahoma" w:cs="Tahoma"/>
      <w:sz w:val="16"/>
      <w:szCs w:val="16"/>
      <w:lang w:eastAsia="zh-CN"/>
    </w:rPr>
  </w:style>
  <w:style w:type="paragraph" w:customStyle="1" w:styleId="preparedby">
    <w:name w:val="prepared by"/>
    <w:basedOn w:val="a0"/>
    <w:rsid w:val="007C1ED6"/>
    <w:pPr>
      <w:spacing w:before="600" w:after="600"/>
      <w:jc w:val="center"/>
    </w:pPr>
    <w:rPr>
      <w:rFonts w:ascii="Times New Roman" w:eastAsia="Times New Roman" w:hAnsi="Times New Roman" w:cs="Times New Roman"/>
      <w:i/>
      <w:sz w:val="24"/>
      <w:lang w:eastAsia="en-US"/>
    </w:rPr>
  </w:style>
  <w:style w:type="character" w:styleId="af">
    <w:name w:val="footnote reference"/>
    <w:basedOn w:val="a1"/>
    <w:rsid w:val="007C1ED6"/>
    <w:rPr>
      <w:vertAlign w:val="superscript"/>
    </w:rPr>
  </w:style>
  <w:style w:type="table" w:styleId="af0">
    <w:name w:val="Table Grid"/>
    <w:basedOn w:val="a2"/>
    <w:rsid w:val="00B60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line number"/>
    <w:basedOn w:val="a1"/>
    <w:rsid w:val="00C32F2C"/>
  </w:style>
  <w:style w:type="paragraph" w:customStyle="1" w:styleId="IdxSect">
    <w:name w:val="Idx Sect."/>
    <w:uiPriority w:val="99"/>
    <w:rsid w:val="003B2611"/>
    <w:pPr>
      <w:keepNext/>
      <w:widowControl w:val="0"/>
      <w:tabs>
        <w:tab w:val="right" w:pos="3600"/>
      </w:tabs>
      <w:autoSpaceDE w:val="0"/>
      <w:autoSpaceDN w:val="0"/>
      <w:adjustRightInd w:val="0"/>
      <w:spacing w:line="256" w:lineRule="exact"/>
      <w:jc w:val="center"/>
    </w:pPr>
    <w:rPr>
      <w:rFonts w:ascii="Courier New" w:hAnsi="Courier New" w:cs="Courier New"/>
      <w:sz w:val="24"/>
      <w:szCs w:val="24"/>
    </w:rPr>
  </w:style>
  <w:style w:type="character" w:customStyle="1" w:styleId="ONUMEChar">
    <w:name w:val="ONUM E Char"/>
    <w:link w:val="ONUME"/>
    <w:rsid w:val="006D4592"/>
    <w:rPr>
      <w:rFonts w:ascii="Arial" w:eastAsia="SimSun" w:hAnsi="Arial" w:cs="Arial"/>
      <w:sz w:val="22"/>
      <w:lang w:eastAsia="zh-CN"/>
    </w:rPr>
  </w:style>
  <w:style w:type="character" w:customStyle="1" w:styleId="6Char">
    <w:name w:val="标题 6 Char"/>
    <w:basedOn w:val="a1"/>
    <w:link w:val="6"/>
    <w:rsid w:val="005B5ADA"/>
    <w:rPr>
      <w:rFonts w:eastAsia="SimSun"/>
      <w:b/>
      <w:bCs/>
      <w:sz w:val="22"/>
      <w:szCs w:val="22"/>
      <w:lang w:eastAsia="zh-CN"/>
    </w:rPr>
  </w:style>
  <w:style w:type="character" w:customStyle="1" w:styleId="2Char">
    <w:name w:val="标题 2 Char"/>
    <w:link w:val="2"/>
    <w:locked/>
    <w:rsid w:val="005B5ADA"/>
    <w:rPr>
      <w:rFonts w:ascii="Arial" w:eastAsia="SimSun" w:hAnsi="Arial" w:cs="Arial"/>
      <w:bCs/>
      <w:iCs/>
      <w:caps/>
      <w:sz w:val="22"/>
      <w:szCs w:val="28"/>
      <w:lang w:eastAsia="zh-CN"/>
    </w:rPr>
  </w:style>
  <w:style w:type="paragraph" w:customStyle="1" w:styleId="CharCharCharCharCharCharCharChar">
    <w:name w:val="Char Char Char Char Char Char Char Char"/>
    <w:basedOn w:val="a0"/>
    <w:rsid w:val="005B5ADA"/>
    <w:pPr>
      <w:spacing w:after="160" w:line="240" w:lineRule="exact"/>
    </w:pPr>
    <w:rPr>
      <w:rFonts w:ascii="Verdana" w:eastAsia="PMingLiU" w:hAnsi="Verdana" w:cs="Times New Roman"/>
      <w:sz w:val="20"/>
      <w:lang w:eastAsia="en-US"/>
    </w:rPr>
  </w:style>
  <w:style w:type="character" w:customStyle="1" w:styleId="Char0">
    <w:name w:val="页脚 Char"/>
    <w:link w:val="a8"/>
    <w:semiHidden/>
    <w:locked/>
    <w:rsid w:val="005B5ADA"/>
    <w:rPr>
      <w:rFonts w:ascii="Arial" w:eastAsia="SimSun" w:hAnsi="Arial" w:cs="Arial"/>
      <w:sz w:val="22"/>
      <w:lang w:eastAsia="zh-CN"/>
    </w:rPr>
  </w:style>
  <w:style w:type="character" w:customStyle="1" w:styleId="Char1">
    <w:name w:val="脚注文本 Char"/>
    <w:link w:val="a9"/>
    <w:semiHidden/>
    <w:locked/>
    <w:rsid w:val="005B5ADA"/>
    <w:rPr>
      <w:rFonts w:ascii="Arial" w:eastAsia="SimSun" w:hAnsi="Arial" w:cs="Arial"/>
      <w:sz w:val="18"/>
      <w:lang w:eastAsia="zh-CN"/>
    </w:rPr>
  </w:style>
  <w:style w:type="paragraph" w:customStyle="1" w:styleId="Meetingtitle">
    <w:name w:val="Meeting title"/>
    <w:basedOn w:val="a0"/>
    <w:next w:val="a0"/>
    <w:rsid w:val="005B5ADA"/>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rsid w:val="005B5ADA"/>
    <w:pPr>
      <w:spacing w:line="336" w:lineRule="exact"/>
      <w:ind w:left="1021"/>
    </w:pPr>
    <w:rPr>
      <w:rFonts w:eastAsia="Times New Roman" w:cs="Times New Roman"/>
      <w:b/>
      <w:sz w:val="24"/>
      <w:lang w:eastAsia="en-US"/>
    </w:rPr>
  </w:style>
  <w:style w:type="paragraph" w:customStyle="1" w:styleId="Organizer">
    <w:name w:val="Organizer"/>
    <w:basedOn w:val="a0"/>
    <w:rsid w:val="005B5ADA"/>
    <w:pPr>
      <w:spacing w:after="600"/>
      <w:ind w:left="-992" w:right="-992"/>
      <w:jc w:val="center"/>
    </w:pPr>
    <w:rPr>
      <w:rFonts w:cs="Times New Roman"/>
      <w:b/>
      <w:caps/>
      <w:kern w:val="26"/>
      <w:sz w:val="26"/>
    </w:rPr>
  </w:style>
  <w:style w:type="paragraph" w:customStyle="1" w:styleId="CharChar1CharCharCharCharCharCharCharCharCharCharCharCharCharChar1CharChar">
    <w:name w:val="Char Char1 Char Char Char Char Char Char Char Char Char Char Char Char Char Char1 Char Char"/>
    <w:basedOn w:val="a0"/>
    <w:rsid w:val="005B5ADA"/>
    <w:pPr>
      <w:spacing w:after="160" w:line="240" w:lineRule="exact"/>
    </w:pPr>
    <w:rPr>
      <w:rFonts w:ascii="Verdana" w:eastAsia="Times New Roman" w:hAnsi="Verdana" w:cs="Times New Roman"/>
      <w:sz w:val="20"/>
      <w:lang w:val="en-GB" w:eastAsia="en-US"/>
    </w:rPr>
  </w:style>
  <w:style w:type="paragraph" w:styleId="af2">
    <w:name w:val="Normal (Web)"/>
    <w:basedOn w:val="a0"/>
    <w:rsid w:val="005B5ADA"/>
    <w:pPr>
      <w:spacing w:before="100" w:beforeAutospacing="1" w:after="100" w:afterAutospacing="1"/>
    </w:pPr>
    <w:rPr>
      <w:rFonts w:ascii="Times New Roman" w:eastAsia="Times New Roman" w:hAnsi="Times New Roman" w:cs="Times New Roman"/>
      <w:sz w:val="24"/>
      <w:szCs w:val="24"/>
      <w:lang w:eastAsia="en-US"/>
    </w:rPr>
  </w:style>
  <w:style w:type="character" w:styleId="af3">
    <w:name w:val="Hyperlink"/>
    <w:rsid w:val="005B5ADA"/>
    <w:rPr>
      <w:color w:val="0000FF"/>
      <w:u w:val="single"/>
    </w:rPr>
  </w:style>
  <w:style w:type="character" w:styleId="af4">
    <w:name w:val="page number"/>
    <w:basedOn w:val="a1"/>
    <w:rsid w:val="005B5ADA"/>
  </w:style>
  <w:style w:type="table" w:styleId="af5">
    <w:name w:val="Table Contemporary"/>
    <w:basedOn w:val="a2"/>
    <w:rsid w:val="005B5ADA"/>
    <w:rPr>
      <w:rFonts w:eastAsia="SimSun"/>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6">
    <w:name w:val="endnote reference"/>
    <w:rsid w:val="005B5ADA"/>
    <w:rPr>
      <w:vertAlign w:val="superscript"/>
    </w:rPr>
  </w:style>
  <w:style w:type="character" w:customStyle="1" w:styleId="shorttext">
    <w:name w:val="short_text"/>
    <w:basedOn w:val="a1"/>
    <w:rsid w:val="005B5ADA"/>
  </w:style>
  <w:style w:type="paragraph" w:styleId="10">
    <w:name w:val="toc 1"/>
    <w:basedOn w:val="a0"/>
    <w:next w:val="a0"/>
    <w:autoRedefine/>
    <w:rsid w:val="005B5ADA"/>
    <w:pPr>
      <w:tabs>
        <w:tab w:val="left" w:pos="720"/>
        <w:tab w:val="right" w:leader="dot" w:pos="9061"/>
      </w:tabs>
      <w:ind w:left="709" w:hanging="709"/>
    </w:pPr>
    <w:rPr>
      <w:rFonts w:ascii="Times New Roman" w:eastAsia="MS Mincho" w:hAnsi="Times New Roman" w:cs="Times New Roman"/>
      <w:sz w:val="24"/>
      <w:szCs w:val="24"/>
      <w:lang w:eastAsia="en-US"/>
    </w:rPr>
  </w:style>
  <w:style w:type="paragraph" w:styleId="20">
    <w:name w:val="toc 2"/>
    <w:basedOn w:val="a0"/>
    <w:next w:val="a0"/>
    <w:autoRedefine/>
    <w:rsid w:val="005B5ADA"/>
    <w:pPr>
      <w:tabs>
        <w:tab w:val="left" w:pos="1134"/>
        <w:tab w:val="right" w:leader="dot" w:pos="9061"/>
      </w:tabs>
      <w:ind w:left="709"/>
    </w:pPr>
    <w:rPr>
      <w:rFonts w:eastAsia="MS Mincho"/>
      <w:noProof/>
      <w:szCs w:val="22"/>
      <w:lang w:eastAsia="en-US"/>
    </w:rPr>
  </w:style>
  <w:style w:type="paragraph" w:styleId="30">
    <w:name w:val="toc 3"/>
    <w:basedOn w:val="a0"/>
    <w:next w:val="a0"/>
    <w:autoRedefine/>
    <w:rsid w:val="005B5ADA"/>
    <w:pPr>
      <w:tabs>
        <w:tab w:val="left" w:pos="1540"/>
        <w:tab w:val="right" w:leader="dot" w:pos="9061"/>
      </w:tabs>
      <w:ind w:left="1134"/>
    </w:pPr>
    <w:rPr>
      <w:rFonts w:eastAsia="MS Mincho"/>
      <w:noProof/>
      <w:szCs w:val="22"/>
      <w:lang w:eastAsia="en-US"/>
    </w:rPr>
  </w:style>
  <w:style w:type="paragraph" w:customStyle="1" w:styleId="para1">
    <w:name w:val="para1"/>
    <w:basedOn w:val="a0"/>
    <w:rsid w:val="005B5ADA"/>
    <w:pPr>
      <w:spacing w:before="100" w:beforeAutospacing="1" w:after="100" w:afterAutospacing="1"/>
    </w:pPr>
    <w:rPr>
      <w:rFonts w:eastAsia="Batang"/>
      <w:sz w:val="18"/>
      <w:szCs w:val="18"/>
      <w:lang w:eastAsia="ko-KR"/>
    </w:rPr>
  </w:style>
  <w:style w:type="paragraph" w:customStyle="1" w:styleId="Default">
    <w:name w:val="Default"/>
    <w:rsid w:val="005B5ADA"/>
    <w:pPr>
      <w:autoSpaceDE w:val="0"/>
      <w:autoSpaceDN w:val="0"/>
      <w:adjustRightInd w:val="0"/>
    </w:pPr>
    <w:rPr>
      <w:rFonts w:eastAsia="MS Mincho"/>
      <w:color w:val="000000"/>
      <w:sz w:val="24"/>
      <w:szCs w:val="24"/>
      <w:lang w:eastAsia="ja-JP"/>
    </w:rPr>
  </w:style>
  <w:style w:type="character" w:customStyle="1" w:styleId="SC229382">
    <w:name w:val="SC229382"/>
    <w:rsid w:val="005B5ADA"/>
    <w:rPr>
      <w:color w:val="000000"/>
      <w:sz w:val="22"/>
    </w:rPr>
  </w:style>
  <w:style w:type="character" w:styleId="af7">
    <w:name w:val="Emphasis"/>
    <w:qFormat/>
    <w:rsid w:val="005B5ADA"/>
    <w:rPr>
      <w:rFonts w:cs="Times New Roman"/>
      <w:i/>
      <w:iCs/>
    </w:rPr>
  </w:style>
  <w:style w:type="character" w:styleId="af8">
    <w:name w:val="Strong"/>
    <w:qFormat/>
    <w:rsid w:val="005B5ADA"/>
    <w:rPr>
      <w:rFonts w:cs="Times New Roman"/>
      <w:b/>
      <w:bCs/>
    </w:rPr>
  </w:style>
  <w:style w:type="paragraph" w:customStyle="1" w:styleId="Char4">
    <w:name w:val="Char 字元 字元"/>
    <w:basedOn w:val="a0"/>
    <w:rsid w:val="005B5ADA"/>
    <w:pPr>
      <w:spacing w:after="160" w:line="240" w:lineRule="exact"/>
    </w:pPr>
    <w:rPr>
      <w:rFonts w:ascii="Verdana" w:eastAsia="PMingLiU" w:hAnsi="Verdana" w:cs="Verdana"/>
      <w:sz w:val="20"/>
      <w:lang w:eastAsia="en-US"/>
    </w:rPr>
  </w:style>
  <w:style w:type="paragraph" w:customStyle="1" w:styleId="NoSpacing1">
    <w:name w:val="No Spacing1"/>
    <w:rsid w:val="005B5ADA"/>
    <w:rPr>
      <w:rFonts w:eastAsia="MS Mincho"/>
      <w:sz w:val="24"/>
      <w:szCs w:val="24"/>
      <w:lang w:val="fi-FI"/>
    </w:rPr>
  </w:style>
  <w:style w:type="paragraph" w:customStyle="1" w:styleId="subsection">
    <w:name w:val="subsection"/>
    <w:basedOn w:val="a0"/>
    <w:rsid w:val="005B5ADA"/>
    <w:pPr>
      <w:spacing w:before="100" w:beforeAutospacing="1" w:after="100" w:afterAutospacing="1"/>
    </w:pPr>
    <w:rPr>
      <w:rFonts w:ascii="Times New Roman" w:eastAsia="MS Mincho" w:hAnsi="Times New Roman" w:cs="Times New Roman"/>
      <w:sz w:val="24"/>
      <w:szCs w:val="24"/>
      <w:lang w:eastAsia="ja-JP"/>
    </w:rPr>
  </w:style>
  <w:style w:type="character" w:customStyle="1" w:styleId="CharChar1">
    <w:name w:val="Char Char1"/>
    <w:locked/>
    <w:rsid w:val="005B5ADA"/>
    <w:rPr>
      <w:rFonts w:ascii="Arial" w:eastAsia="SimSun" w:hAnsi="Arial"/>
      <w:sz w:val="18"/>
      <w:lang w:val="en-US" w:eastAsia="zh-CN"/>
    </w:rPr>
  </w:style>
  <w:style w:type="paragraph" w:customStyle="1" w:styleId="paragraph">
    <w:name w:val="paragraph"/>
    <w:basedOn w:val="a0"/>
    <w:rsid w:val="005B5ADA"/>
    <w:pPr>
      <w:spacing w:before="100" w:beforeAutospacing="1" w:after="100" w:afterAutospacing="1"/>
    </w:pPr>
    <w:rPr>
      <w:rFonts w:ascii="Times New Roman" w:eastAsia="MS Mincho" w:hAnsi="Times New Roman" w:cs="Times New Roman"/>
      <w:sz w:val="24"/>
      <w:szCs w:val="24"/>
      <w:lang w:eastAsia="ja-JP"/>
    </w:rPr>
  </w:style>
  <w:style w:type="paragraph" w:customStyle="1" w:styleId="paragraphsub">
    <w:name w:val="paragraphsub"/>
    <w:basedOn w:val="a0"/>
    <w:rsid w:val="005B5ADA"/>
    <w:pPr>
      <w:spacing w:before="100" w:beforeAutospacing="1" w:after="100" w:afterAutospacing="1"/>
    </w:pPr>
    <w:rPr>
      <w:rFonts w:ascii="Times New Roman" w:eastAsia="MS Mincho" w:hAnsi="Times New Roman" w:cs="Times New Roman"/>
      <w:sz w:val="24"/>
      <w:szCs w:val="24"/>
      <w:lang w:eastAsia="ja-JP"/>
    </w:rPr>
  </w:style>
  <w:style w:type="character" w:customStyle="1" w:styleId="CharChar2">
    <w:name w:val="Char Char2"/>
    <w:locked/>
    <w:rsid w:val="005B5ADA"/>
    <w:rPr>
      <w:rFonts w:ascii="Arial" w:eastAsia="SimSun" w:hAnsi="Arial"/>
      <w:sz w:val="18"/>
      <w:lang w:val="en-US" w:eastAsia="zh-CN"/>
    </w:rPr>
  </w:style>
  <w:style w:type="paragraph" w:styleId="af9">
    <w:name w:val="annotation subject"/>
    <w:basedOn w:val="a6"/>
    <w:next w:val="a6"/>
    <w:link w:val="Char5"/>
    <w:rsid w:val="005B5ADA"/>
    <w:rPr>
      <w:b/>
      <w:bCs/>
      <w:sz w:val="20"/>
    </w:rPr>
  </w:style>
  <w:style w:type="character" w:customStyle="1" w:styleId="Char">
    <w:name w:val="批注文字 Char"/>
    <w:basedOn w:val="a1"/>
    <w:link w:val="a6"/>
    <w:semiHidden/>
    <w:rsid w:val="005B5ADA"/>
    <w:rPr>
      <w:rFonts w:ascii="Arial" w:eastAsia="SimSun" w:hAnsi="Arial" w:cs="Arial"/>
      <w:sz w:val="18"/>
      <w:lang w:eastAsia="zh-CN"/>
    </w:rPr>
  </w:style>
  <w:style w:type="character" w:customStyle="1" w:styleId="Char5">
    <w:name w:val="批注主题 Char"/>
    <w:basedOn w:val="Char"/>
    <w:link w:val="af9"/>
    <w:rsid w:val="005B5ADA"/>
    <w:rPr>
      <w:rFonts w:ascii="Arial" w:eastAsia="SimSun" w:hAnsi="Arial" w:cs="Arial"/>
      <w:b/>
      <w:bCs/>
      <w:sz w:val="18"/>
      <w:lang w:eastAsia="zh-CN"/>
    </w:rPr>
  </w:style>
  <w:style w:type="paragraph" w:customStyle="1" w:styleId="21">
    <w:name w:val="(文字) (文字)2"/>
    <w:basedOn w:val="a0"/>
    <w:rsid w:val="005B5ADA"/>
    <w:pPr>
      <w:spacing w:after="160" w:line="240" w:lineRule="exact"/>
    </w:pPr>
    <w:rPr>
      <w:rFonts w:ascii="Verdana" w:eastAsia="PMingLiU" w:hAnsi="Verdana" w:cs="Verdana"/>
      <w:sz w:val="20"/>
      <w:lang w:eastAsia="en-US"/>
    </w:rPr>
  </w:style>
  <w:style w:type="paragraph" w:customStyle="1" w:styleId="CM31">
    <w:name w:val="CM31"/>
    <w:basedOn w:val="Default"/>
    <w:next w:val="Default"/>
    <w:rsid w:val="005B5ADA"/>
    <w:rPr>
      <w:rFonts w:eastAsia="SimSun"/>
      <w:color w:val="auto"/>
      <w:lang w:eastAsia="zh-CN"/>
    </w:rPr>
  </w:style>
  <w:style w:type="paragraph" w:customStyle="1" w:styleId="CM36">
    <w:name w:val="CM36"/>
    <w:basedOn w:val="Default"/>
    <w:next w:val="Default"/>
    <w:rsid w:val="005B5ADA"/>
    <w:rPr>
      <w:rFonts w:eastAsia="SimSun"/>
      <w:color w:val="auto"/>
      <w:lang w:eastAsia="zh-CN"/>
    </w:rPr>
  </w:style>
  <w:style w:type="character" w:styleId="afa">
    <w:name w:val="annotation reference"/>
    <w:rsid w:val="005B5ADA"/>
    <w:rPr>
      <w:sz w:val="21"/>
      <w:szCs w:val="21"/>
    </w:rPr>
  </w:style>
  <w:style w:type="character" w:customStyle="1" w:styleId="afb">
    <w:name w:val="批注文字 字符"/>
    <w:semiHidden/>
    <w:rsid w:val="005B5ADA"/>
    <w:rPr>
      <w:rFonts w:ascii="Arial" w:hAnsi="Arial" w:cs="Arial"/>
      <w:sz w:val="18"/>
    </w:rPr>
  </w:style>
  <w:style w:type="numbering" w:customStyle="1" w:styleId="List0">
    <w:name w:val="List 0"/>
    <w:basedOn w:val="a3"/>
    <w:rsid w:val="005B5ADA"/>
    <w:pPr>
      <w:numPr>
        <w:numId w:val="46"/>
      </w:numPr>
    </w:pPr>
  </w:style>
  <w:style w:type="paragraph" w:customStyle="1" w:styleId="afc">
    <w:name w:val="默认"/>
    <w:rsid w:val="005B5ADA"/>
    <w:pPr>
      <w:pBdr>
        <w:top w:val="nil"/>
        <w:left w:val="nil"/>
        <w:bottom w:val="nil"/>
        <w:right w:val="nil"/>
        <w:between w:val="nil"/>
        <w:bar w:val="nil"/>
      </w:pBdr>
    </w:pPr>
    <w:rPr>
      <w:rFonts w:ascii="Arial" w:eastAsia="Arial" w:hAnsi="Arial" w:cs="Arial"/>
      <w:color w:val="000000"/>
      <w:sz w:val="22"/>
      <w:szCs w:val="22"/>
      <w:bdr w:val="nil"/>
      <w:lang w:eastAsia="zh-CN"/>
    </w:rPr>
  </w:style>
  <w:style w:type="character" w:customStyle="1" w:styleId="Char2">
    <w:name w:val="页眉 Char"/>
    <w:basedOn w:val="a1"/>
    <w:link w:val="aa"/>
    <w:uiPriority w:val="99"/>
    <w:rsid w:val="003D181F"/>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6">
    <w:name w:val="heading 6"/>
    <w:basedOn w:val="a0"/>
    <w:next w:val="a0"/>
    <w:link w:val="6Char"/>
    <w:qFormat/>
    <w:rsid w:val="005B5ADA"/>
    <w:pPr>
      <w:spacing w:before="240" w:after="60"/>
      <w:outlineLvl w:val="5"/>
    </w:pPr>
    <w:rPr>
      <w:rFonts w:ascii="Times New Roman" w:hAnsi="Times New Roman" w:cs="Times New Roman"/>
      <w:b/>
      <w:bCs/>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link w:val="Char0"/>
    <w:semiHidden/>
    <w:rsid w:val="00676C5C"/>
    <w:pPr>
      <w:tabs>
        <w:tab w:val="center" w:pos="4320"/>
        <w:tab w:val="right" w:pos="8640"/>
      </w:tabs>
    </w:pPr>
  </w:style>
  <w:style w:type="paragraph" w:customStyle="1" w:styleId="DecisionInvitingPara">
    <w:name w:val="Decision Inviting Para."/>
    <w:basedOn w:val="a0"/>
    <w:rsid w:val="00386735"/>
    <w:pPr>
      <w:overflowPunct w:val="0"/>
      <w:autoSpaceDE w:val="0"/>
      <w:autoSpaceDN w:val="0"/>
      <w:adjustRightInd w:val="0"/>
      <w:ind w:left="4536"/>
      <w:textAlignment w:val="baseline"/>
    </w:pPr>
    <w:rPr>
      <w:rFonts w:ascii="Times New Roman" w:eastAsia="Times New Roman" w:hAnsi="Times New Roman" w:cs="Times New Roman"/>
      <w:i/>
      <w:sz w:val="24"/>
      <w:lang w:eastAsia="en-US"/>
    </w:rPr>
  </w:style>
  <w:style w:type="paragraph" w:styleId="a9">
    <w:name w:val="footnote text"/>
    <w:basedOn w:val="a0"/>
    <w:link w:val="Char1"/>
    <w:semiHidden/>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Endofdocument">
    <w:name w:val="End of document"/>
    <w:basedOn w:val="a0"/>
    <w:rsid w:val="00386735"/>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ad">
    <w:name w:val="List Paragraph"/>
    <w:basedOn w:val="a0"/>
    <w:uiPriority w:val="34"/>
    <w:qFormat/>
    <w:rsid w:val="00907388"/>
    <w:pPr>
      <w:ind w:left="720"/>
      <w:contextualSpacing/>
    </w:pPr>
  </w:style>
  <w:style w:type="paragraph" w:styleId="ae">
    <w:name w:val="Balloon Text"/>
    <w:basedOn w:val="a0"/>
    <w:link w:val="Char3"/>
    <w:rsid w:val="00B93D38"/>
    <w:rPr>
      <w:rFonts w:ascii="Tahoma" w:hAnsi="Tahoma" w:cs="Tahoma"/>
      <w:sz w:val="16"/>
      <w:szCs w:val="16"/>
    </w:rPr>
  </w:style>
  <w:style w:type="character" w:customStyle="1" w:styleId="Char3">
    <w:name w:val="批注框文本 Char"/>
    <w:basedOn w:val="a1"/>
    <w:link w:val="ae"/>
    <w:rsid w:val="00B93D38"/>
    <w:rPr>
      <w:rFonts w:ascii="Tahoma" w:eastAsia="SimSun" w:hAnsi="Tahoma" w:cs="Tahoma"/>
      <w:sz w:val="16"/>
      <w:szCs w:val="16"/>
      <w:lang w:eastAsia="zh-CN"/>
    </w:rPr>
  </w:style>
  <w:style w:type="paragraph" w:customStyle="1" w:styleId="preparedby">
    <w:name w:val="prepared by"/>
    <w:basedOn w:val="a0"/>
    <w:rsid w:val="007C1ED6"/>
    <w:pPr>
      <w:spacing w:before="600" w:after="600"/>
      <w:jc w:val="center"/>
    </w:pPr>
    <w:rPr>
      <w:rFonts w:ascii="Times New Roman" w:eastAsia="Times New Roman" w:hAnsi="Times New Roman" w:cs="Times New Roman"/>
      <w:i/>
      <w:sz w:val="24"/>
      <w:lang w:eastAsia="en-US"/>
    </w:rPr>
  </w:style>
  <w:style w:type="character" w:styleId="af">
    <w:name w:val="footnote reference"/>
    <w:basedOn w:val="a1"/>
    <w:rsid w:val="007C1ED6"/>
    <w:rPr>
      <w:vertAlign w:val="superscript"/>
    </w:rPr>
  </w:style>
  <w:style w:type="table" w:styleId="af0">
    <w:name w:val="Table Grid"/>
    <w:basedOn w:val="a2"/>
    <w:rsid w:val="00B60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line number"/>
    <w:basedOn w:val="a1"/>
    <w:rsid w:val="00C32F2C"/>
  </w:style>
  <w:style w:type="paragraph" w:customStyle="1" w:styleId="IdxSect">
    <w:name w:val="Idx Sect."/>
    <w:uiPriority w:val="99"/>
    <w:rsid w:val="003B2611"/>
    <w:pPr>
      <w:keepNext/>
      <w:widowControl w:val="0"/>
      <w:tabs>
        <w:tab w:val="right" w:pos="3600"/>
      </w:tabs>
      <w:autoSpaceDE w:val="0"/>
      <w:autoSpaceDN w:val="0"/>
      <w:adjustRightInd w:val="0"/>
      <w:spacing w:line="256" w:lineRule="exact"/>
      <w:jc w:val="center"/>
    </w:pPr>
    <w:rPr>
      <w:rFonts w:ascii="Courier New" w:hAnsi="Courier New" w:cs="Courier New"/>
      <w:sz w:val="24"/>
      <w:szCs w:val="24"/>
    </w:rPr>
  </w:style>
  <w:style w:type="character" w:customStyle="1" w:styleId="ONUMEChar">
    <w:name w:val="ONUM E Char"/>
    <w:link w:val="ONUME"/>
    <w:rsid w:val="006D4592"/>
    <w:rPr>
      <w:rFonts w:ascii="Arial" w:eastAsia="SimSun" w:hAnsi="Arial" w:cs="Arial"/>
      <w:sz w:val="22"/>
      <w:lang w:eastAsia="zh-CN"/>
    </w:rPr>
  </w:style>
  <w:style w:type="character" w:customStyle="1" w:styleId="6Char">
    <w:name w:val="标题 6 Char"/>
    <w:basedOn w:val="a1"/>
    <w:link w:val="6"/>
    <w:rsid w:val="005B5ADA"/>
    <w:rPr>
      <w:rFonts w:eastAsia="SimSun"/>
      <w:b/>
      <w:bCs/>
      <w:sz w:val="22"/>
      <w:szCs w:val="22"/>
      <w:lang w:eastAsia="zh-CN"/>
    </w:rPr>
  </w:style>
  <w:style w:type="character" w:customStyle="1" w:styleId="2Char">
    <w:name w:val="标题 2 Char"/>
    <w:link w:val="2"/>
    <w:locked/>
    <w:rsid w:val="005B5ADA"/>
    <w:rPr>
      <w:rFonts w:ascii="Arial" w:eastAsia="SimSun" w:hAnsi="Arial" w:cs="Arial"/>
      <w:bCs/>
      <w:iCs/>
      <w:caps/>
      <w:sz w:val="22"/>
      <w:szCs w:val="28"/>
      <w:lang w:eastAsia="zh-CN"/>
    </w:rPr>
  </w:style>
  <w:style w:type="paragraph" w:customStyle="1" w:styleId="CharCharCharCharCharCharCharChar">
    <w:name w:val="Char Char Char Char Char Char Char Char"/>
    <w:basedOn w:val="a0"/>
    <w:rsid w:val="005B5ADA"/>
    <w:pPr>
      <w:spacing w:after="160" w:line="240" w:lineRule="exact"/>
    </w:pPr>
    <w:rPr>
      <w:rFonts w:ascii="Verdana" w:eastAsia="PMingLiU" w:hAnsi="Verdana" w:cs="Times New Roman"/>
      <w:sz w:val="20"/>
      <w:lang w:eastAsia="en-US"/>
    </w:rPr>
  </w:style>
  <w:style w:type="character" w:customStyle="1" w:styleId="Char0">
    <w:name w:val="页脚 Char"/>
    <w:link w:val="a8"/>
    <w:semiHidden/>
    <w:locked/>
    <w:rsid w:val="005B5ADA"/>
    <w:rPr>
      <w:rFonts w:ascii="Arial" w:eastAsia="SimSun" w:hAnsi="Arial" w:cs="Arial"/>
      <w:sz w:val="22"/>
      <w:lang w:eastAsia="zh-CN"/>
    </w:rPr>
  </w:style>
  <w:style w:type="character" w:customStyle="1" w:styleId="Char1">
    <w:name w:val="脚注文本 Char"/>
    <w:link w:val="a9"/>
    <w:semiHidden/>
    <w:locked/>
    <w:rsid w:val="005B5ADA"/>
    <w:rPr>
      <w:rFonts w:ascii="Arial" w:eastAsia="SimSun" w:hAnsi="Arial" w:cs="Arial"/>
      <w:sz w:val="18"/>
      <w:lang w:eastAsia="zh-CN"/>
    </w:rPr>
  </w:style>
  <w:style w:type="paragraph" w:customStyle="1" w:styleId="Meetingtitle">
    <w:name w:val="Meeting title"/>
    <w:basedOn w:val="a0"/>
    <w:next w:val="a0"/>
    <w:rsid w:val="005B5ADA"/>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rsid w:val="005B5ADA"/>
    <w:pPr>
      <w:spacing w:line="336" w:lineRule="exact"/>
      <w:ind w:left="1021"/>
    </w:pPr>
    <w:rPr>
      <w:rFonts w:eastAsia="Times New Roman" w:cs="Times New Roman"/>
      <w:b/>
      <w:sz w:val="24"/>
      <w:lang w:eastAsia="en-US"/>
    </w:rPr>
  </w:style>
  <w:style w:type="paragraph" w:customStyle="1" w:styleId="Organizer">
    <w:name w:val="Organizer"/>
    <w:basedOn w:val="a0"/>
    <w:rsid w:val="005B5ADA"/>
    <w:pPr>
      <w:spacing w:after="600"/>
      <w:ind w:left="-992" w:right="-992"/>
      <w:jc w:val="center"/>
    </w:pPr>
    <w:rPr>
      <w:rFonts w:cs="Times New Roman"/>
      <w:b/>
      <w:caps/>
      <w:kern w:val="26"/>
      <w:sz w:val="26"/>
    </w:rPr>
  </w:style>
  <w:style w:type="paragraph" w:customStyle="1" w:styleId="CharChar1CharCharCharCharCharCharCharCharCharCharCharCharCharChar1CharChar">
    <w:name w:val="Char Char1 Char Char Char Char Char Char Char Char Char Char Char Char Char Char1 Char Char"/>
    <w:basedOn w:val="a0"/>
    <w:rsid w:val="005B5ADA"/>
    <w:pPr>
      <w:spacing w:after="160" w:line="240" w:lineRule="exact"/>
    </w:pPr>
    <w:rPr>
      <w:rFonts w:ascii="Verdana" w:eastAsia="Times New Roman" w:hAnsi="Verdana" w:cs="Times New Roman"/>
      <w:sz w:val="20"/>
      <w:lang w:val="en-GB" w:eastAsia="en-US"/>
    </w:rPr>
  </w:style>
  <w:style w:type="paragraph" w:styleId="af2">
    <w:name w:val="Normal (Web)"/>
    <w:basedOn w:val="a0"/>
    <w:rsid w:val="005B5ADA"/>
    <w:pPr>
      <w:spacing w:before="100" w:beforeAutospacing="1" w:after="100" w:afterAutospacing="1"/>
    </w:pPr>
    <w:rPr>
      <w:rFonts w:ascii="Times New Roman" w:eastAsia="Times New Roman" w:hAnsi="Times New Roman" w:cs="Times New Roman"/>
      <w:sz w:val="24"/>
      <w:szCs w:val="24"/>
      <w:lang w:eastAsia="en-US"/>
    </w:rPr>
  </w:style>
  <w:style w:type="character" w:styleId="af3">
    <w:name w:val="Hyperlink"/>
    <w:rsid w:val="005B5ADA"/>
    <w:rPr>
      <w:color w:val="0000FF"/>
      <w:u w:val="single"/>
    </w:rPr>
  </w:style>
  <w:style w:type="character" w:styleId="af4">
    <w:name w:val="page number"/>
    <w:basedOn w:val="a1"/>
    <w:rsid w:val="005B5ADA"/>
  </w:style>
  <w:style w:type="table" w:styleId="af5">
    <w:name w:val="Table Contemporary"/>
    <w:basedOn w:val="a2"/>
    <w:rsid w:val="005B5ADA"/>
    <w:rPr>
      <w:rFonts w:eastAsia="SimSun"/>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6">
    <w:name w:val="endnote reference"/>
    <w:rsid w:val="005B5ADA"/>
    <w:rPr>
      <w:vertAlign w:val="superscript"/>
    </w:rPr>
  </w:style>
  <w:style w:type="character" w:customStyle="1" w:styleId="shorttext">
    <w:name w:val="short_text"/>
    <w:basedOn w:val="a1"/>
    <w:rsid w:val="005B5ADA"/>
  </w:style>
  <w:style w:type="paragraph" w:styleId="10">
    <w:name w:val="toc 1"/>
    <w:basedOn w:val="a0"/>
    <w:next w:val="a0"/>
    <w:autoRedefine/>
    <w:rsid w:val="005B5ADA"/>
    <w:pPr>
      <w:tabs>
        <w:tab w:val="left" w:pos="720"/>
        <w:tab w:val="right" w:leader="dot" w:pos="9061"/>
      </w:tabs>
      <w:ind w:left="709" w:hanging="709"/>
    </w:pPr>
    <w:rPr>
      <w:rFonts w:ascii="Times New Roman" w:eastAsia="MS Mincho" w:hAnsi="Times New Roman" w:cs="Times New Roman"/>
      <w:sz w:val="24"/>
      <w:szCs w:val="24"/>
      <w:lang w:eastAsia="en-US"/>
    </w:rPr>
  </w:style>
  <w:style w:type="paragraph" w:styleId="20">
    <w:name w:val="toc 2"/>
    <w:basedOn w:val="a0"/>
    <w:next w:val="a0"/>
    <w:autoRedefine/>
    <w:rsid w:val="005B5ADA"/>
    <w:pPr>
      <w:tabs>
        <w:tab w:val="left" w:pos="1134"/>
        <w:tab w:val="right" w:leader="dot" w:pos="9061"/>
      </w:tabs>
      <w:ind w:left="709"/>
    </w:pPr>
    <w:rPr>
      <w:rFonts w:eastAsia="MS Mincho"/>
      <w:noProof/>
      <w:szCs w:val="22"/>
      <w:lang w:eastAsia="en-US"/>
    </w:rPr>
  </w:style>
  <w:style w:type="paragraph" w:styleId="30">
    <w:name w:val="toc 3"/>
    <w:basedOn w:val="a0"/>
    <w:next w:val="a0"/>
    <w:autoRedefine/>
    <w:rsid w:val="005B5ADA"/>
    <w:pPr>
      <w:tabs>
        <w:tab w:val="left" w:pos="1540"/>
        <w:tab w:val="right" w:leader="dot" w:pos="9061"/>
      </w:tabs>
      <w:ind w:left="1134"/>
    </w:pPr>
    <w:rPr>
      <w:rFonts w:eastAsia="MS Mincho"/>
      <w:noProof/>
      <w:szCs w:val="22"/>
      <w:lang w:eastAsia="en-US"/>
    </w:rPr>
  </w:style>
  <w:style w:type="paragraph" w:customStyle="1" w:styleId="para1">
    <w:name w:val="para1"/>
    <w:basedOn w:val="a0"/>
    <w:rsid w:val="005B5ADA"/>
    <w:pPr>
      <w:spacing w:before="100" w:beforeAutospacing="1" w:after="100" w:afterAutospacing="1"/>
    </w:pPr>
    <w:rPr>
      <w:rFonts w:eastAsia="Batang"/>
      <w:sz w:val="18"/>
      <w:szCs w:val="18"/>
      <w:lang w:eastAsia="ko-KR"/>
    </w:rPr>
  </w:style>
  <w:style w:type="paragraph" w:customStyle="1" w:styleId="Default">
    <w:name w:val="Default"/>
    <w:rsid w:val="005B5ADA"/>
    <w:pPr>
      <w:autoSpaceDE w:val="0"/>
      <w:autoSpaceDN w:val="0"/>
      <w:adjustRightInd w:val="0"/>
    </w:pPr>
    <w:rPr>
      <w:rFonts w:eastAsia="MS Mincho"/>
      <w:color w:val="000000"/>
      <w:sz w:val="24"/>
      <w:szCs w:val="24"/>
      <w:lang w:eastAsia="ja-JP"/>
    </w:rPr>
  </w:style>
  <w:style w:type="character" w:customStyle="1" w:styleId="SC229382">
    <w:name w:val="SC229382"/>
    <w:rsid w:val="005B5ADA"/>
    <w:rPr>
      <w:color w:val="000000"/>
      <w:sz w:val="22"/>
    </w:rPr>
  </w:style>
  <w:style w:type="character" w:styleId="af7">
    <w:name w:val="Emphasis"/>
    <w:qFormat/>
    <w:rsid w:val="005B5ADA"/>
    <w:rPr>
      <w:rFonts w:cs="Times New Roman"/>
      <w:i/>
      <w:iCs/>
    </w:rPr>
  </w:style>
  <w:style w:type="character" w:styleId="af8">
    <w:name w:val="Strong"/>
    <w:qFormat/>
    <w:rsid w:val="005B5ADA"/>
    <w:rPr>
      <w:rFonts w:cs="Times New Roman"/>
      <w:b/>
      <w:bCs/>
    </w:rPr>
  </w:style>
  <w:style w:type="paragraph" w:customStyle="1" w:styleId="Char4">
    <w:name w:val="Char 字元 字元"/>
    <w:basedOn w:val="a0"/>
    <w:rsid w:val="005B5ADA"/>
    <w:pPr>
      <w:spacing w:after="160" w:line="240" w:lineRule="exact"/>
    </w:pPr>
    <w:rPr>
      <w:rFonts w:ascii="Verdana" w:eastAsia="PMingLiU" w:hAnsi="Verdana" w:cs="Verdana"/>
      <w:sz w:val="20"/>
      <w:lang w:eastAsia="en-US"/>
    </w:rPr>
  </w:style>
  <w:style w:type="paragraph" w:customStyle="1" w:styleId="NoSpacing1">
    <w:name w:val="No Spacing1"/>
    <w:rsid w:val="005B5ADA"/>
    <w:rPr>
      <w:rFonts w:eastAsia="MS Mincho"/>
      <w:sz w:val="24"/>
      <w:szCs w:val="24"/>
      <w:lang w:val="fi-FI"/>
    </w:rPr>
  </w:style>
  <w:style w:type="paragraph" w:customStyle="1" w:styleId="subsection">
    <w:name w:val="subsection"/>
    <w:basedOn w:val="a0"/>
    <w:rsid w:val="005B5ADA"/>
    <w:pPr>
      <w:spacing w:before="100" w:beforeAutospacing="1" w:after="100" w:afterAutospacing="1"/>
    </w:pPr>
    <w:rPr>
      <w:rFonts w:ascii="Times New Roman" w:eastAsia="MS Mincho" w:hAnsi="Times New Roman" w:cs="Times New Roman"/>
      <w:sz w:val="24"/>
      <w:szCs w:val="24"/>
      <w:lang w:eastAsia="ja-JP"/>
    </w:rPr>
  </w:style>
  <w:style w:type="character" w:customStyle="1" w:styleId="CharChar1">
    <w:name w:val="Char Char1"/>
    <w:locked/>
    <w:rsid w:val="005B5ADA"/>
    <w:rPr>
      <w:rFonts w:ascii="Arial" w:eastAsia="SimSun" w:hAnsi="Arial"/>
      <w:sz w:val="18"/>
      <w:lang w:val="en-US" w:eastAsia="zh-CN"/>
    </w:rPr>
  </w:style>
  <w:style w:type="paragraph" w:customStyle="1" w:styleId="paragraph">
    <w:name w:val="paragraph"/>
    <w:basedOn w:val="a0"/>
    <w:rsid w:val="005B5ADA"/>
    <w:pPr>
      <w:spacing w:before="100" w:beforeAutospacing="1" w:after="100" w:afterAutospacing="1"/>
    </w:pPr>
    <w:rPr>
      <w:rFonts w:ascii="Times New Roman" w:eastAsia="MS Mincho" w:hAnsi="Times New Roman" w:cs="Times New Roman"/>
      <w:sz w:val="24"/>
      <w:szCs w:val="24"/>
      <w:lang w:eastAsia="ja-JP"/>
    </w:rPr>
  </w:style>
  <w:style w:type="paragraph" w:customStyle="1" w:styleId="paragraphsub">
    <w:name w:val="paragraphsub"/>
    <w:basedOn w:val="a0"/>
    <w:rsid w:val="005B5ADA"/>
    <w:pPr>
      <w:spacing w:before="100" w:beforeAutospacing="1" w:after="100" w:afterAutospacing="1"/>
    </w:pPr>
    <w:rPr>
      <w:rFonts w:ascii="Times New Roman" w:eastAsia="MS Mincho" w:hAnsi="Times New Roman" w:cs="Times New Roman"/>
      <w:sz w:val="24"/>
      <w:szCs w:val="24"/>
      <w:lang w:eastAsia="ja-JP"/>
    </w:rPr>
  </w:style>
  <w:style w:type="character" w:customStyle="1" w:styleId="CharChar2">
    <w:name w:val="Char Char2"/>
    <w:locked/>
    <w:rsid w:val="005B5ADA"/>
    <w:rPr>
      <w:rFonts w:ascii="Arial" w:eastAsia="SimSun" w:hAnsi="Arial"/>
      <w:sz w:val="18"/>
      <w:lang w:val="en-US" w:eastAsia="zh-CN"/>
    </w:rPr>
  </w:style>
  <w:style w:type="paragraph" w:styleId="af9">
    <w:name w:val="annotation subject"/>
    <w:basedOn w:val="a6"/>
    <w:next w:val="a6"/>
    <w:link w:val="Char5"/>
    <w:rsid w:val="005B5ADA"/>
    <w:rPr>
      <w:b/>
      <w:bCs/>
      <w:sz w:val="20"/>
    </w:rPr>
  </w:style>
  <w:style w:type="character" w:customStyle="1" w:styleId="Char">
    <w:name w:val="批注文字 Char"/>
    <w:basedOn w:val="a1"/>
    <w:link w:val="a6"/>
    <w:semiHidden/>
    <w:rsid w:val="005B5ADA"/>
    <w:rPr>
      <w:rFonts w:ascii="Arial" w:eastAsia="SimSun" w:hAnsi="Arial" w:cs="Arial"/>
      <w:sz w:val="18"/>
      <w:lang w:eastAsia="zh-CN"/>
    </w:rPr>
  </w:style>
  <w:style w:type="character" w:customStyle="1" w:styleId="Char5">
    <w:name w:val="批注主题 Char"/>
    <w:basedOn w:val="Char"/>
    <w:link w:val="af9"/>
    <w:rsid w:val="005B5ADA"/>
    <w:rPr>
      <w:rFonts w:ascii="Arial" w:eastAsia="SimSun" w:hAnsi="Arial" w:cs="Arial"/>
      <w:b/>
      <w:bCs/>
      <w:sz w:val="18"/>
      <w:lang w:eastAsia="zh-CN"/>
    </w:rPr>
  </w:style>
  <w:style w:type="paragraph" w:customStyle="1" w:styleId="21">
    <w:name w:val="(文字) (文字)2"/>
    <w:basedOn w:val="a0"/>
    <w:rsid w:val="005B5ADA"/>
    <w:pPr>
      <w:spacing w:after="160" w:line="240" w:lineRule="exact"/>
    </w:pPr>
    <w:rPr>
      <w:rFonts w:ascii="Verdana" w:eastAsia="PMingLiU" w:hAnsi="Verdana" w:cs="Verdana"/>
      <w:sz w:val="20"/>
      <w:lang w:eastAsia="en-US"/>
    </w:rPr>
  </w:style>
  <w:style w:type="paragraph" w:customStyle="1" w:styleId="CM31">
    <w:name w:val="CM31"/>
    <w:basedOn w:val="Default"/>
    <w:next w:val="Default"/>
    <w:rsid w:val="005B5ADA"/>
    <w:rPr>
      <w:rFonts w:eastAsia="SimSun"/>
      <w:color w:val="auto"/>
      <w:lang w:eastAsia="zh-CN"/>
    </w:rPr>
  </w:style>
  <w:style w:type="paragraph" w:customStyle="1" w:styleId="CM36">
    <w:name w:val="CM36"/>
    <w:basedOn w:val="Default"/>
    <w:next w:val="Default"/>
    <w:rsid w:val="005B5ADA"/>
    <w:rPr>
      <w:rFonts w:eastAsia="SimSun"/>
      <w:color w:val="auto"/>
      <w:lang w:eastAsia="zh-CN"/>
    </w:rPr>
  </w:style>
  <w:style w:type="character" w:styleId="afa">
    <w:name w:val="annotation reference"/>
    <w:rsid w:val="005B5ADA"/>
    <w:rPr>
      <w:sz w:val="21"/>
      <w:szCs w:val="21"/>
    </w:rPr>
  </w:style>
  <w:style w:type="character" w:customStyle="1" w:styleId="afb">
    <w:name w:val="批注文字 字符"/>
    <w:semiHidden/>
    <w:rsid w:val="005B5ADA"/>
    <w:rPr>
      <w:rFonts w:ascii="Arial" w:hAnsi="Arial" w:cs="Arial"/>
      <w:sz w:val="18"/>
    </w:rPr>
  </w:style>
  <w:style w:type="numbering" w:customStyle="1" w:styleId="List0">
    <w:name w:val="List 0"/>
    <w:basedOn w:val="a3"/>
    <w:rsid w:val="005B5ADA"/>
    <w:pPr>
      <w:numPr>
        <w:numId w:val="46"/>
      </w:numPr>
    </w:pPr>
  </w:style>
  <w:style w:type="paragraph" w:customStyle="1" w:styleId="afc">
    <w:name w:val="默认"/>
    <w:rsid w:val="005B5ADA"/>
    <w:pPr>
      <w:pBdr>
        <w:top w:val="nil"/>
        <w:left w:val="nil"/>
        <w:bottom w:val="nil"/>
        <w:right w:val="nil"/>
        <w:between w:val="nil"/>
        <w:bar w:val="nil"/>
      </w:pBdr>
    </w:pPr>
    <w:rPr>
      <w:rFonts w:ascii="Arial" w:eastAsia="Arial" w:hAnsi="Arial" w:cs="Arial"/>
      <w:color w:val="000000"/>
      <w:sz w:val="22"/>
      <w:szCs w:val="22"/>
      <w:bdr w:val="nil"/>
      <w:lang w:eastAsia="zh-CN"/>
    </w:rPr>
  </w:style>
  <w:style w:type="character" w:customStyle="1" w:styleId="Char2">
    <w:name w:val="页眉 Char"/>
    <w:basedOn w:val="a1"/>
    <w:link w:val="aa"/>
    <w:uiPriority w:val="99"/>
    <w:rsid w:val="003D181F"/>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79029">
      <w:bodyDiv w:val="1"/>
      <w:marLeft w:val="0"/>
      <w:marRight w:val="0"/>
      <w:marTop w:val="0"/>
      <w:marBottom w:val="0"/>
      <w:divBdr>
        <w:top w:val="none" w:sz="0" w:space="0" w:color="auto"/>
        <w:left w:val="none" w:sz="0" w:space="0" w:color="auto"/>
        <w:bottom w:val="none" w:sz="0" w:space="0" w:color="auto"/>
        <w:right w:val="none" w:sz="0" w:space="0" w:color="auto"/>
      </w:divBdr>
    </w:div>
    <w:div w:id="61224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0BFC6-365A-4ED9-8163-EB16D54C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35501</Words>
  <Characters>13999</Characters>
  <Application>Microsoft Office Word</Application>
  <DocSecurity>0</DocSecurity>
  <Lines>451</Lines>
  <Paragraphs>485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WO/CC/72/4</dc:title>
  <dc:subject>报告</dc:subject>
  <dc:creator/>
  <cp:lastModifiedBy>MA Weihai</cp:lastModifiedBy>
  <cp:revision>4</cp:revision>
  <cp:lastPrinted>2016-08-24T09:53:00Z</cp:lastPrinted>
  <dcterms:created xsi:type="dcterms:W3CDTF">2016-09-29T11:47:00Z</dcterms:created>
  <dcterms:modified xsi:type="dcterms:W3CDTF">2016-09-29T12:01:00Z</dcterms:modified>
</cp:coreProperties>
</file>