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E7D20" w:rsidRPr="005B6E38" w:rsidTr="00912B82">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3E7D20" w:rsidRPr="005B6E38" w:rsidRDefault="003E7D20" w:rsidP="00912B82">
            <w:pPr>
              <w:widowControl w:val="0"/>
              <w:jc w:val="both"/>
              <w:rPr>
                <w:kern w:val="2"/>
                <w:sz w:val="21"/>
                <w:szCs w:val="22"/>
              </w:rPr>
            </w:pPr>
            <w:r w:rsidRPr="005B6E38">
              <w:rPr>
                <w:noProof/>
                <w:kern w:val="2"/>
                <w:sz w:val="21"/>
                <w:szCs w:val="22"/>
              </w:rPr>
              <w:drawing>
                <wp:anchor distT="0" distB="0" distL="114300" distR="114300" simplePos="0" relativeHeight="251659264" behindDoc="1" locked="0" layoutInCell="0" allowOverlap="1" wp14:anchorId="5CB88584" wp14:editId="2DE70706">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3E7D20" w:rsidRPr="005B6E38" w:rsidRDefault="003E7D20" w:rsidP="00912B82"/>
        </w:tc>
        <w:tc>
          <w:tcPr>
            <w:tcW w:w="425" w:type="dxa"/>
            <w:tcBorders>
              <w:top w:val="nil"/>
              <w:left w:val="nil"/>
              <w:bottom w:val="single" w:sz="4" w:space="0" w:color="auto"/>
              <w:right w:val="nil"/>
            </w:tcBorders>
            <w:tcMar>
              <w:top w:w="0" w:type="dxa"/>
              <w:left w:w="0" w:type="dxa"/>
              <w:bottom w:w="0" w:type="dxa"/>
              <w:right w:w="0" w:type="dxa"/>
            </w:tcMar>
            <w:hideMark/>
          </w:tcPr>
          <w:p w:rsidR="003E7D20" w:rsidRPr="005B6E38" w:rsidRDefault="003E7D20" w:rsidP="00912B82">
            <w:pPr>
              <w:jc w:val="right"/>
            </w:pPr>
            <w:r w:rsidRPr="005B6E38">
              <w:rPr>
                <w:b/>
                <w:sz w:val="40"/>
                <w:szCs w:val="40"/>
              </w:rPr>
              <w:t>C</w:t>
            </w:r>
          </w:p>
        </w:tc>
      </w:tr>
      <w:tr w:rsidR="003E7D20" w:rsidRPr="005B6E38" w:rsidTr="00912B82">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3E7D20" w:rsidRPr="005B6E38" w:rsidRDefault="003E7D20" w:rsidP="00A77406">
            <w:pPr>
              <w:widowControl w:val="0"/>
              <w:wordWrap w:val="0"/>
              <w:jc w:val="right"/>
              <w:rPr>
                <w:rFonts w:ascii="Arial Black" w:hAnsi="Arial Black"/>
                <w:caps/>
                <w:sz w:val="15"/>
              </w:rPr>
            </w:pPr>
            <w:r w:rsidRPr="005B6E38">
              <w:rPr>
                <w:rFonts w:ascii="Arial Black" w:hAnsi="Arial Black"/>
                <w:caps/>
                <w:sz w:val="15"/>
              </w:rPr>
              <w:t>WO/</w:t>
            </w:r>
            <w:r>
              <w:rPr>
                <w:rFonts w:ascii="Arial Black" w:hAnsi="Arial Black" w:hint="eastAsia"/>
                <w:caps/>
                <w:sz w:val="15"/>
              </w:rPr>
              <w:t>CC</w:t>
            </w:r>
            <w:r w:rsidRPr="005B6E38">
              <w:rPr>
                <w:rFonts w:ascii="Arial Black" w:hAnsi="Arial Black"/>
                <w:caps/>
                <w:sz w:val="15"/>
              </w:rPr>
              <w:t>/</w:t>
            </w:r>
            <w:r>
              <w:rPr>
                <w:rFonts w:ascii="Arial Black" w:hAnsi="Arial Black" w:hint="eastAsia"/>
                <w:caps/>
                <w:sz w:val="15"/>
              </w:rPr>
              <w:t>71</w:t>
            </w:r>
            <w:r w:rsidRPr="005B6E38">
              <w:rPr>
                <w:rFonts w:ascii="Arial Black" w:hAnsi="Arial Black"/>
                <w:caps/>
                <w:sz w:val="15"/>
              </w:rPr>
              <w:t>/</w:t>
            </w:r>
            <w:bookmarkStart w:id="0" w:name="Code"/>
            <w:bookmarkEnd w:id="0"/>
            <w:r w:rsidR="00A77406">
              <w:rPr>
                <w:rFonts w:ascii="Arial Black" w:hAnsi="Arial Black" w:hint="eastAsia"/>
                <w:caps/>
                <w:sz w:val="15"/>
              </w:rPr>
              <w:t>4</w:t>
            </w:r>
            <w:r w:rsidR="009E303A">
              <w:rPr>
                <w:rFonts w:ascii="Arial Black" w:hAnsi="Arial Black" w:hint="eastAsia"/>
                <w:caps/>
                <w:sz w:val="15"/>
              </w:rPr>
              <w:t xml:space="preserve"> rev.</w:t>
            </w:r>
          </w:p>
        </w:tc>
      </w:tr>
      <w:tr w:rsidR="003E7D20" w:rsidRPr="005B6E38" w:rsidTr="00912B82">
        <w:trPr>
          <w:trHeight w:hRule="exact" w:val="170"/>
        </w:trPr>
        <w:tc>
          <w:tcPr>
            <w:tcW w:w="9360" w:type="dxa"/>
            <w:gridSpan w:val="3"/>
            <w:noWrap/>
            <w:tcMar>
              <w:top w:w="0" w:type="dxa"/>
              <w:left w:w="0" w:type="dxa"/>
              <w:bottom w:w="0" w:type="dxa"/>
              <w:right w:w="0" w:type="dxa"/>
            </w:tcMar>
            <w:vAlign w:val="bottom"/>
            <w:hideMark/>
          </w:tcPr>
          <w:p w:rsidR="003E7D20" w:rsidRPr="005B6E38" w:rsidRDefault="003E7D20" w:rsidP="00912B82">
            <w:pPr>
              <w:jc w:val="right"/>
              <w:rPr>
                <w:b/>
                <w:caps/>
                <w:sz w:val="15"/>
                <w:szCs w:val="15"/>
              </w:rPr>
            </w:pPr>
            <w:r w:rsidRPr="005B6E38">
              <w:rPr>
                <w:rFonts w:eastAsia="SimHei" w:hint="eastAsia"/>
                <w:b/>
                <w:sz w:val="15"/>
                <w:szCs w:val="15"/>
              </w:rPr>
              <w:t>原</w:t>
            </w:r>
            <w:r w:rsidRPr="005B6E38">
              <w:rPr>
                <w:rFonts w:eastAsia="SimHei"/>
                <w:b/>
                <w:sz w:val="15"/>
                <w:szCs w:val="15"/>
                <w:lang w:val="pt-BR"/>
              </w:rPr>
              <w:t xml:space="preserve"> </w:t>
            </w:r>
            <w:r w:rsidRPr="005B6E38">
              <w:rPr>
                <w:rFonts w:eastAsia="SimHei" w:hint="eastAsia"/>
                <w:b/>
                <w:sz w:val="15"/>
                <w:szCs w:val="15"/>
              </w:rPr>
              <w:t>文</w:t>
            </w:r>
            <w:r w:rsidRPr="005B6E38">
              <w:rPr>
                <w:rFonts w:eastAsia="SimHei" w:hint="eastAsia"/>
                <w:b/>
                <w:sz w:val="15"/>
                <w:szCs w:val="15"/>
                <w:lang w:val="pt-BR"/>
              </w:rPr>
              <w:t>：</w:t>
            </w:r>
            <w:bookmarkStart w:id="1" w:name="Original"/>
            <w:bookmarkEnd w:id="1"/>
            <w:r w:rsidRPr="005B6E38">
              <w:rPr>
                <w:rFonts w:eastAsia="SimHei" w:hint="eastAsia"/>
                <w:b/>
                <w:sz w:val="15"/>
                <w:szCs w:val="15"/>
              </w:rPr>
              <w:t>英文</w:t>
            </w:r>
          </w:p>
        </w:tc>
      </w:tr>
      <w:tr w:rsidR="003E7D20" w:rsidRPr="005B6E38" w:rsidTr="00912B82">
        <w:trPr>
          <w:trHeight w:hRule="exact" w:val="198"/>
        </w:trPr>
        <w:tc>
          <w:tcPr>
            <w:tcW w:w="9360" w:type="dxa"/>
            <w:gridSpan w:val="3"/>
            <w:tcMar>
              <w:top w:w="0" w:type="dxa"/>
              <w:left w:w="0" w:type="dxa"/>
              <w:bottom w:w="0" w:type="dxa"/>
              <w:right w:w="0" w:type="dxa"/>
            </w:tcMar>
            <w:vAlign w:val="bottom"/>
            <w:hideMark/>
          </w:tcPr>
          <w:p w:rsidR="003E7D20" w:rsidRPr="005B6E38" w:rsidRDefault="003E7D20" w:rsidP="009E303A">
            <w:pPr>
              <w:jc w:val="right"/>
              <w:rPr>
                <w:rFonts w:eastAsia="SimHei"/>
                <w:b/>
                <w:caps/>
                <w:sz w:val="15"/>
                <w:szCs w:val="15"/>
              </w:rPr>
            </w:pPr>
            <w:r w:rsidRPr="005B6E38">
              <w:rPr>
                <w:rFonts w:eastAsia="SimHei" w:hint="eastAsia"/>
                <w:b/>
                <w:sz w:val="15"/>
                <w:szCs w:val="15"/>
              </w:rPr>
              <w:t>日</w:t>
            </w:r>
            <w:r w:rsidRPr="005B6E38">
              <w:rPr>
                <w:rFonts w:eastAsia="SimHei" w:hint="eastAsia"/>
                <w:b/>
                <w:sz w:val="15"/>
                <w:szCs w:val="15"/>
                <w:lang w:val="pt-BR"/>
              </w:rPr>
              <w:t xml:space="preserve"> </w:t>
            </w:r>
            <w:r w:rsidRPr="005B6E38">
              <w:rPr>
                <w:rFonts w:eastAsia="SimHei" w:hint="eastAsia"/>
                <w:b/>
                <w:sz w:val="15"/>
                <w:szCs w:val="15"/>
              </w:rPr>
              <w:t>期</w:t>
            </w:r>
            <w:r w:rsidRPr="005B6E38">
              <w:rPr>
                <w:rFonts w:eastAsia="SimHei" w:hint="eastAsia"/>
                <w:b/>
                <w:sz w:val="15"/>
                <w:szCs w:val="15"/>
                <w:lang w:val="pt-BR"/>
              </w:rPr>
              <w:t>：</w:t>
            </w:r>
            <w:bookmarkStart w:id="2" w:name="Date"/>
            <w:bookmarkEnd w:id="2"/>
            <w:r w:rsidRPr="005B6E38">
              <w:rPr>
                <w:rFonts w:ascii="Arial Black" w:eastAsia="SimHei" w:hAnsi="Arial Black"/>
                <w:sz w:val="15"/>
                <w:szCs w:val="15"/>
                <w:lang w:val="pt-BR"/>
              </w:rPr>
              <w:t>2015</w:t>
            </w:r>
            <w:r w:rsidRPr="005B6E38">
              <w:rPr>
                <w:rFonts w:eastAsia="SimHei" w:hint="eastAsia"/>
                <w:b/>
                <w:sz w:val="15"/>
                <w:szCs w:val="15"/>
              </w:rPr>
              <w:t>年</w:t>
            </w:r>
            <w:r w:rsidR="009E303A">
              <w:rPr>
                <w:rFonts w:ascii="Arial Black" w:eastAsia="SimHei" w:hAnsi="Arial Black" w:hint="eastAsia"/>
                <w:sz w:val="15"/>
                <w:szCs w:val="15"/>
                <w:lang w:val="pt-BR"/>
              </w:rPr>
              <w:t>9</w:t>
            </w:r>
            <w:r w:rsidRPr="005B6E38">
              <w:rPr>
                <w:rFonts w:eastAsia="SimHei" w:hint="eastAsia"/>
                <w:b/>
                <w:sz w:val="15"/>
                <w:szCs w:val="15"/>
              </w:rPr>
              <w:t>月</w:t>
            </w:r>
            <w:r w:rsidR="009E303A">
              <w:rPr>
                <w:rFonts w:ascii="Arial Black" w:eastAsia="SimHei" w:hAnsi="Arial Black" w:hint="eastAsia"/>
                <w:sz w:val="15"/>
                <w:szCs w:val="15"/>
              </w:rPr>
              <w:t>28</w:t>
            </w:r>
            <w:r w:rsidRPr="005B6E38">
              <w:rPr>
                <w:rFonts w:eastAsia="SimHei" w:hint="eastAsia"/>
                <w:b/>
                <w:sz w:val="15"/>
                <w:szCs w:val="15"/>
              </w:rPr>
              <w:t>日</w:t>
            </w:r>
            <w:r w:rsidRPr="005B6E38">
              <w:rPr>
                <w:rFonts w:eastAsia="SimHei" w:hint="eastAsia"/>
                <w:b/>
                <w:caps/>
                <w:sz w:val="15"/>
                <w:szCs w:val="15"/>
              </w:rPr>
              <w:t xml:space="preserve">  </w:t>
            </w:r>
          </w:p>
        </w:tc>
      </w:tr>
    </w:tbl>
    <w:p w:rsidR="003E7D20" w:rsidRPr="005B6E38" w:rsidRDefault="003E7D20" w:rsidP="003E7D20">
      <w:pPr>
        <w:rPr>
          <w:rFonts w:cs="Times New Roman"/>
          <w:szCs w:val="22"/>
        </w:rPr>
      </w:pPr>
    </w:p>
    <w:p w:rsidR="003E7D20" w:rsidRPr="005B6E38" w:rsidRDefault="003E7D20" w:rsidP="003E7D20">
      <w:pPr>
        <w:rPr>
          <w:rFonts w:cs="Times New Roman"/>
          <w:szCs w:val="22"/>
        </w:rPr>
      </w:pPr>
    </w:p>
    <w:p w:rsidR="003E7D20" w:rsidRPr="005B6E38" w:rsidRDefault="003E7D20" w:rsidP="003E7D20">
      <w:pPr>
        <w:rPr>
          <w:rFonts w:cs="Times New Roman"/>
          <w:szCs w:val="22"/>
        </w:rPr>
      </w:pPr>
    </w:p>
    <w:p w:rsidR="003E7D20" w:rsidRPr="005B6E38" w:rsidRDefault="003E7D20" w:rsidP="003E7D20">
      <w:pPr>
        <w:rPr>
          <w:rFonts w:cs="Times New Roman"/>
          <w:szCs w:val="22"/>
        </w:rPr>
      </w:pPr>
    </w:p>
    <w:p w:rsidR="003E7D20" w:rsidRPr="005B6E38" w:rsidRDefault="003E7D20" w:rsidP="003E7D20">
      <w:pPr>
        <w:rPr>
          <w:rFonts w:cs="Times New Roman"/>
          <w:szCs w:val="22"/>
        </w:rPr>
      </w:pPr>
    </w:p>
    <w:p w:rsidR="003E7D20" w:rsidRPr="005B6E38" w:rsidRDefault="003E7D20" w:rsidP="003E7D20">
      <w:pPr>
        <w:rPr>
          <w:rFonts w:ascii="SimHei" w:eastAsia="SimHei" w:hAnsi="SimHei" w:cs="Times New Roman"/>
          <w:sz w:val="28"/>
          <w:szCs w:val="22"/>
        </w:rPr>
      </w:pPr>
      <w:r w:rsidRPr="005B6E38">
        <w:rPr>
          <w:rFonts w:ascii="SimHei" w:eastAsia="SimHei" w:hAnsi="SimHei" w:cs="Times New Roman" w:hint="eastAsia"/>
          <w:sz w:val="28"/>
          <w:szCs w:val="22"/>
        </w:rPr>
        <w:t>世界知识产权组织</w:t>
      </w:r>
      <w:r>
        <w:rPr>
          <w:rFonts w:ascii="SimHei" w:eastAsia="SimHei" w:hAnsi="SimHei" w:cs="Times New Roman" w:hint="eastAsia"/>
          <w:sz w:val="28"/>
          <w:szCs w:val="22"/>
        </w:rPr>
        <w:t>协调委员会</w:t>
      </w:r>
    </w:p>
    <w:p w:rsidR="003E7D20" w:rsidRPr="005B6E38" w:rsidRDefault="003E7D20" w:rsidP="003E7D20">
      <w:pPr>
        <w:rPr>
          <w:rFonts w:cs="Times New Roman"/>
          <w:szCs w:val="22"/>
        </w:rPr>
      </w:pPr>
    </w:p>
    <w:p w:rsidR="003E7D20" w:rsidRPr="005B6E38" w:rsidRDefault="003E7D20" w:rsidP="003E7D20">
      <w:pPr>
        <w:rPr>
          <w:rFonts w:cs="Times New Roman"/>
          <w:szCs w:val="22"/>
        </w:rPr>
      </w:pPr>
    </w:p>
    <w:p w:rsidR="003E7D20" w:rsidRPr="005B6E38" w:rsidRDefault="003E7D20" w:rsidP="003E7D20">
      <w:pPr>
        <w:rPr>
          <w:rFonts w:ascii="KaiTi" w:eastAsia="KaiTi" w:hAnsi="KaiTi" w:cs="Times New Roman"/>
          <w:b/>
          <w:sz w:val="24"/>
          <w:szCs w:val="22"/>
        </w:rPr>
      </w:pPr>
      <w:r w:rsidRPr="005B6E38">
        <w:rPr>
          <w:rFonts w:ascii="KaiTi" w:eastAsia="KaiTi" w:hAnsi="KaiTi" w:cs="Times New Roman" w:hint="eastAsia"/>
          <w:b/>
          <w:sz w:val="24"/>
          <w:szCs w:val="22"/>
        </w:rPr>
        <w:t>第七</w:t>
      </w:r>
      <w:r>
        <w:rPr>
          <w:rFonts w:ascii="KaiTi" w:eastAsia="KaiTi" w:hAnsi="KaiTi" w:cs="Times New Roman" w:hint="eastAsia"/>
          <w:b/>
          <w:sz w:val="24"/>
          <w:szCs w:val="22"/>
        </w:rPr>
        <w:t>十一</w:t>
      </w:r>
      <w:r w:rsidRPr="005B6E38">
        <w:rPr>
          <w:rFonts w:ascii="KaiTi" w:eastAsia="KaiTi" w:hAnsi="KaiTi" w:cs="Times New Roman" w:hint="eastAsia"/>
          <w:b/>
          <w:sz w:val="24"/>
          <w:szCs w:val="22"/>
        </w:rPr>
        <w:t>届会议(第</w:t>
      </w:r>
      <w:r>
        <w:rPr>
          <w:rFonts w:ascii="KaiTi" w:eastAsia="KaiTi" w:hAnsi="KaiTi" w:cs="Times New Roman" w:hint="eastAsia"/>
          <w:sz w:val="24"/>
          <w:szCs w:val="22"/>
        </w:rPr>
        <w:t>46</w:t>
      </w:r>
      <w:r w:rsidRPr="005B6E38">
        <w:rPr>
          <w:rFonts w:ascii="KaiTi" w:eastAsia="KaiTi" w:hAnsi="KaiTi" w:cs="Times New Roman" w:hint="eastAsia"/>
          <w:b/>
          <w:sz w:val="24"/>
          <w:szCs w:val="22"/>
        </w:rPr>
        <w:t>次例会)</w:t>
      </w:r>
    </w:p>
    <w:p w:rsidR="003E7D20" w:rsidRPr="005B6E38" w:rsidRDefault="003E7D20" w:rsidP="003E7D20">
      <w:pPr>
        <w:rPr>
          <w:rFonts w:ascii="KaiTi" w:eastAsia="KaiTi" w:hAnsi="KaiTi" w:cs="Times New Roman"/>
          <w:sz w:val="24"/>
          <w:szCs w:val="22"/>
        </w:rPr>
      </w:pPr>
      <w:r w:rsidRPr="005B6E38">
        <w:rPr>
          <w:rFonts w:ascii="KaiTi" w:eastAsia="KaiTi" w:hAnsi="KaiTi" w:cs="Times New Roman" w:hint="eastAsia"/>
          <w:sz w:val="24"/>
          <w:szCs w:val="22"/>
        </w:rPr>
        <w:t>2015</w:t>
      </w:r>
      <w:r w:rsidRPr="005B6E38">
        <w:rPr>
          <w:rFonts w:ascii="KaiTi" w:eastAsia="KaiTi" w:hAnsi="KaiTi" w:cs="Times New Roman" w:hint="eastAsia"/>
          <w:b/>
          <w:sz w:val="24"/>
          <w:szCs w:val="22"/>
        </w:rPr>
        <w:t>年</w:t>
      </w:r>
      <w:r w:rsidRPr="005B6E38">
        <w:rPr>
          <w:rFonts w:ascii="KaiTi" w:eastAsia="KaiTi" w:hAnsi="KaiTi" w:cs="Times New Roman" w:hint="eastAsia"/>
          <w:sz w:val="24"/>
          <w:szCs w:val="22"/>
        </w:rPr>
        <w:t>10</w:t>
      </w:r>
      <w:r w:rsidRPr="005B6E38">
        <w:rPr>
          <w:rFonts w:ascii="KaiTi" w:eastAsia="KaiTi" w:hAnsi="KaiTi" w:cs="Times New Roman" w:hint="eastAsia"/>
          <w:b/>
          <w:sz w:val="24"/>
          <w:szCs w:val="22"/>
        </w:rPr>
        <w:t>月</w:t>
      </w:r>
      <w:r w:rsidRPr="005B6E38">
        <w:rPr>
          <w:rFonts w:ascii="KaiTi" w:eastAsia="KaiTi" w:hAnsi="KaiTi" w:cs="Times New Roman" w:hint="eastAsia"/>
          <w:sz w:val="24"/>
          <w:szCs w:val="22"/>
        </w:rPr>
        <w:t>5</w:t>
      </w:r>
      <w:r w:rsidRPr="005B6E38">
        <w:rPr>
          <w:rFonts w:ascii="KaiTi" w:eastAsia="KaiTi" w:hAnsi="KaiTi" w:cs="Times New Roman" w:hint="eastAsia"/>
          <w:b/>
          <w:sz w:val="24"/>
          <w:szCs w:val="22"/>
        </w:rPr>
        <w:t>日至</w:t>
      </w:r>
      <w:r w:rsidRPr="005B6E38">
        <w:rPr>
          <w:rFonts w:ascii="KaiTi" w:eastAsia="KaiTi" w:hAnsi="KaiTi" w:cs="Times New Roman" w:hint="eastAsia"/>
          <w:sz w:val="24"/>
          <w:szCs w:val="22"/>
        </w:rPr>
        <w:t>14</w:t>
      </w:r>
      <w:r w:rsidRPr="005B6E38">
        <w:rPr>
          <w:rFonts w:ascii="KaiTi" w:eastAsia="KaiTi" w:hAnsi="KaiTi" w:cs="Times New Roman" w:hint="eastAsia"/>
          <w:b/>
          <w:sz w:val="24"/>
          <w:szCs w:val="22"/>
        </w:rPr>
        <w:t>日，日内瓦</w:t>
      </w:r>
    </w:p>
    <w:p w:rsidR="003E7D20" w:rsidRPr="005B6E38" w:rsidRDefault="003E7D20" w:rsidP="003E7D20">
      <w:pPr>
        <w:rPr>
          <w:rFonts w:cs="Times New Roman"/>
          <w:szCs w:val="22"/>
        </w:rPr>
      </w:pPr>
    </w:p>
    <w:p w:rsidR="003E7D20" w:rsidRPr="005B6E38" w:rsidRDefault="003E7D20" w:rsidP="003E7D20">
      <w:pPr>
        <w:rPr>
          <w:rFonts w:cs="Times New Roman"/>
          <w:szCs w:val="22"/>
        </w:rPr>
      </w:pPr>
    </w:p>
    <w:p w:rsidR="003E7D20" w:rsidRPr="005B6E38" w:rsidRDefault="003E7D20" w:rsidP="003E7D20">
      <w:pPr>
        <w:rPr>
          <w:rFonts w:cs="Times New Roman"/>
          <w:szCs w:val="22"/>
        </w:rPr>
      </w:pPr>
    </w:p>
    <w:p w:rsidR="003E7D20" w:rsidRPr="0019562B" w:rsidRDefault="003E7D20" w:rsidP="003E7D20">
      <w:pPr>
        <w:rPr>
          <w:rFonts w:ascii="KaiTi" w:eastAsia="KaiTi" w:hAnsi="KaiTi" w:cs="Times New Roman"/>
          <w:sz w:val="24"/>
          <w:szCs w:val="22"/>
        </w:rPr>
      </w:pPr>
      <w:bookmarkStart w:id="3" w:name="TitleOfDoc"/>
      <w:bookmarkEnd w:id="3"/>
      <w:r w:rsidRPr="00E523C6">
        <w:rPr>
          <w:rFonts w:ascii="KaiTi" w:eastAsia="KaiTi" w:hAnsi="KaiTi" w:cs="Times New Roman" w:hint="eastAsia"/>
          <w:sz w:val="24"/>
          <w:szCs w:val="22"/>
        </w:rPr>
        <w:t>《工作人员条例与细则》修</w:t>
      </w:r>
      <w:r w:rsidR="00E523C6" w:rsidRPr="00E523C6">
        <w:rPr>
          <w:rFonts w:ascii="KaiTi" w:eastAsia="KaiTi" w:hAnsi="KaiTi" w:cs="Times New Roman" w:hint="eastAsia"/>
          <w:sz w:val="24"/>
          <w:szCs w:val="22"/>
        </w:rPr>
        <w:t>订</w:t>
      </w:r>
      <w:r w:rsidRPr="00E523C6">
        <w:rPr>
          <w:rFonts w:ascii="KaiTi" w:eastAsia="KaiTi" w:hAnsi="KaiTi" w:cs="Times New Roman" w:hint="eastAsia"/>
          <w:sz w:val="24"/>
          <w:szCs w:val="22"/>
        </w:rPr>
        <w:t>案</w:t>
      </w:r>
    </w:p>
    <w:p w:rsidR="003E7D20" w:rsidRPr="005B6E38" w:rsidRDefault="003E7D20" w:rsidP="003E7D20">
      <w:pPr>
        <w:rPr>
          <w:rFonts w:cs="Times New Roman"/>
          <w:szCs w:val="22"/>
        </w:rPr>
      </w:pPr>
    </w:p>
    <w:p w:rsidR="003E7D20" w:rsidRPr="00550DB2" w:rsidRDefault="00912B82" w:rsidP="003E7D20">
      <w:pPr>
        <w:rPr>
          <w:i/>
          <w:sz w:val="21"/>
        </w:rPr>
      </w:pPr>
      <w:bookmarkStart w:id="4" w:name="Prepared"/>
      <w:bookmarkEnd w:id="4"/>
      <w:r>
        <w:rPr>
          <w:rFonts w:ascii="KaiTi" w:eastAsia="KaiTi" w:hAnsi="KaiTi" w:cs="Times New Roman" w:hint="eastAsia"/>
          <w:i/>
          <w:sz w:val="21"/>
          <w:szCs w:val="22"/>
        </w:rPr>
        <w:t>总干事</w:t>
      </w:r>
      <w:r w:rsidR="003E7D20" w:rsidRPr="002610DB">
        <w:rPr>
          <w:rFonts w:ascii="KaiTi" w:eastAsia="KaiTi" w:hAnsi="KaiTi" w:cs="Times New Roman" w:hint="eastAsia"/>
          <w:i/>
          <w:sz w:val="21"/>
          <w:szCs w:val="22"/>
        </w:rPr>
        <w:t>编拟的文件</w:t>
      </w:r>
    </w:p>
    <w:p w:rsidR="003E7D20" w:rsidRDefault="003E7D20" w:rsidP="003E7D20">
      <w:pPr>
        <w:rPr>
          <w:i/>
        </w:rPr>
      </w:pPr>
    </w:p>
    <w:p w:rsidR="003E7D20" w:rsidRDefault="003E7D20" w:rsidP="003E7D20">
      <w:pPr>
        <w:rPr>
          <w:b/>
          <w:color w:val="000000"/>
          <w:szCs w:val="22"/>
        </w:rPr>
      </w:pPr>
    </w:p>
    <w:p w:rsidR="003E7D20" w:rsidRDefault="003E7D20" w:rsidP="003E7D20">
      <w:pPr>
        <w:rPr>
          <w:b/>
          <w:color w:val="000000"/>
          <w:szCs w:val="22"/>
        </w:rPr>
      </w:pPr>
    </w:p>
    <w:p w:rsidR="003E7D20" w:rsidRPr="002610DB" w:rsidRDefault="003E7D20" w:rsidP="003E7D20">
      <w:pPr>
        <w:rPr>
          <w:b/>
          <w:color w:val="000000"/>
          <w:szCs w:val="22"/>
        </w:rPr>
      </w:pPr>
    </w:p>
    <w:p w:rsidR="003E7D20" w:rsidRDefault="003E7D20">
      <w:r>
        <w:br w:type="page"/>
      </w:r>
    </w:p>
    <w:p w:rsidR="009B146C" w:rsidRDefault="009B146C" w:rsidP="004B166E">
      <w:pPr>
        <w:keepNext/>
        <w:keepLines/>
        <w:spacing w:beforeLines="100" w:before="240" w:afterLines="100" w:after="240" w:line="340" w:lineRule="atLeast"/>
        <w:jc w:val="center"/>
        <w:rPr>
          <w:rFonts w:eastAsia="SimHei" w:hAnsi="SimHei"/>
          <w:sz w:val="21"/>
        </w:rPr>
      </w:pPr>
      <w:r w:rsidRPr="004B166E">
        <w:rPr>
          <w:rFonts w:eastAsia="SimHei" w:hAnsi="SimHei"/>
          <w:sz w:val="21"/>
        </w:rPr>
        <w:lastRenderedPageBreak/>
        <w:t>目</w:t>
      </w:r>
      <w:r w:rsidR="004B166E">
        <w:rPr>
          <w:rFonts w:eastAsia="SimHei" w:hAnsi="SimHei" w:hint="eastAsia"/>
          <w:sz w:val="21"/>
        </w:rPr>
        <w:t xml:space="preserve">　</w:t>
      </w:r>
      <w:r w:rsidRPr="004B166E">
        <w:rPr>
          <w:rFonts w:eastAsia="SimHei" w:hAnsi="SimHei"/>
          <w:sz w:val="21"/>
        </w:rPr>
        <w:t>录</w:t>
      </w:r>
    </w:p>
    <w:p w:rsidR="00A77406" w:rsidRPr="004B166E" w:rsidRDefault="00A77406" w:rsidP="004B166E">
      <w:pPr>
        <w:keepNext/>
        <w:keepLines/>
        <w:spacing w:beforeLines="100" w:before="240" w:afterLines="100" w:after="240" w:line="340" w:lineRule="atLeast"/>
        <w:jc w:val="center"/>
        <w:rPr>
          <w:rFonts w:ascii="SimSun" w:hAnsi="SimSun"/>
          <w:sz w:val="21"/>
        </w:rPr>
      </w:pPr>
    </w:p>
    <w:p w:rsidR="009B146C" w:rsidRPr="004B166E" w:rsidRDefault="009B146C" w:rsidP="00A77406">
      <w:pPr>
        <w:spacing w:beforeLines="100" w:before="240" w:afterLines="100" w:after="240" w:line="340" w:lineRule="atLeast"/>
        <w:rPr>
          <w:rFonts w:ascii="SimSun" w:hAnsi="SimSun"/>
          <w:sz w:val="21"/>
          <w:u w:val="single"/>
        </w:rPr>
      </w:pPr>
      <w:r w:rsidRPr="004B166E">
        <w:rPr>
          <w:rFonts w:ascii="SimSun" w:hAnsi="SimSun"/>
          <w:sz w:val="21"/>
          <w:u w:val="single"/>
        </w:rPr>
        <w:t>文件WO/CC/71/4</w:t>
      </w:r>
      <w:r w:rsidR="00DB0F49" w:rsidRPr="004B166E">
        <w:rPr>
          <w:rFonts w:ascii="SimSun" w:hAnsi="SimSun"/>
          <w:sz w:val="21"/>
          <w:u w:val="single"/>
        </w:rPr>
        <w:t>各章标题</w:t>
      </w:r>
    </w:p>
    <w:p w:rsidR="00AA6272" w:rsidRPr="004B166E" w:rsidRDefault="00AA6272" w:rsidP="00A77406">
      <w:pPr>
        <w:spacing w:afterLines="50" w:after="120"/>
        <w:ind w:left="992" w:hanging="425"/>
        <w:jc w:val="both"/>
        <w:rPr>
          <w:rFonts w:ascii="SimSun" w:hAnsi="SimSun"/>
          <w:sz w:val="21"/>
        </w:rPr>
      </w:pPr>
      <w:r w:rsidRPr="004B166E">
        <w:rPr>
          <w:rFonts w:ascii="SimSun" w:hAnsi="SimSun"/>
          <w:sz w:val="21"/>
        </w:rPr>
        <w:t>一、导</w:t>
      </w:r>
      <w:r w:rsidR="00A77406">
        <w:rPr>
          <w:rFonts w:ascii="SimSun" w:hAnsi="SimSun" w:hint="eastAsia"/>
          <w:sz w:val="21"/>
        </w:rPr>
        <w:t xml:space="preserve">　</w:t>
      </w:r>
      <w:r w:rsidRPr="004B166E">
        <w:rPr>
          <w:rFonts w:ascii="SimSun" w:hAnsi="SimSun"/>
          <w:sz w:val="21"/>
        </w:rPr>
        <w:t>言</w:t>
      </w:r>
    </w:p>
    <w:p w:rsidR="00AA6272" w:rsidRPr="004B166E" w:rsidRDefault="00AA6272" w:rsidP="00A77406">
      <w:pPr>
        <w:spacing w:afterLines="50" w:after="120"/>
        <w:ind w:left="992" w:hanging="425"/>
        <w:jc w:val="both"/>
        <w:rPr>
          <w:rFonts w:ascii="SimSun" w:hAnsi="SimSun"/>
          <w:sz w:val="21"/>
        </w:rPr>
      </w:pPr>
      <w:r w:rsidRPr="00A77406">
        <w:rPr>
          <w:rFonts w:eastAsiaTheme="minorEastAsia" w:hAnsiTheme="minorEastAsia"/>
          <w:sz w:val="21"/>
        </w:rPr>
        <w:t>二、</w:t>
      </w:r>
      <w:r w:rsidR="00BD2DE4" w:rsidRPr="004B166E">
        <w:rPr>
          <w:rFonts w:ascii="SimSun" w:hAnsi="SimSun"/>
          <w:sz w:val="21"/>
        </w:rPr>
        <w:t>将于2016年1月1日生效的</w:t>
      </w:r>
      <w:r w:rsidR="003A49FE" w:rsidRPr="004B166E">
        <w:rPr>
          <w:rFonts w:ascii="SimSun" w:hAnsi="SimSun"/>
          <w:sz w:val="21"/>
        </w:rPr>
        <w:t>对《工作人员条例》的修订——供批准</w:t>
      </w:r>
    </w:p>
    <w:p w:rsidR="000A661D" w:rsidRPr="004B166E" w:rsidRDefault="003A49FE" w:rsidP="00A77406">
      <w:pPr>
        <w:spacing w:afterLines="50" w:after="120"/>
        <w:ind w:left="992" w:hanging="425"/>
        <w:jc w:val="both"/>
        <w:rPr>
          <w:rFonts w:ascii="SimSun" w:hAnsi="SimSun"/>
          <w:sz w:val="21"/>
        </w:rPr>
      </w:pPr>
      <w:r w:rsidRPr="004B166E">
        <w:rPr>
          <w:rFonts w:ascii="SimSun" w:hAnsi="SimSun"/>
          <w:sz w:val="21"/>
        </w:rPr>
        <w:t>三、</w:t>
      </w:r>
      <w:r w:rsidR="00B4673F" w:rsidRPr="004B166E">
        <w:rPr>
          <w:rFonts w:ascii="SimSun" w:hAnsi="SimSun"/>
          <w:sz w:val="21"/>
        </w:rPr>
        <w:t>将于2016年1月1日生效的</w:t>
      </w:r>
      <w:r w:rsidRPr="004B166E">
        <w:rPr>
          <w:rFonts w:ascii="SimSun" w:hAnsi="SimSun"/>
          <w:sz w:val="21"/>
        </w:rPr>
        <w:t>对《工作人员细则</w:t>
      </w:r>
      <w:r w:rsidR="0056543F" w:rsidRPr="004B166E">
        <w:rPr>
          <w:rFonts w:ascii="SimSun" w:hAnsi="SimSun"/>
          <w:sz w:val="21"/>
        </w:rPr>
        <w:t>》及</w:t>
      </w:r>
      <w:r w:rsidRPr="004B166E">
        <w:rPr>
          <w:rFonts w:ascii="SimSun" w:hAnsi="SimSun"/>
          <w:sz w:val="21"/>
        </w:rPr>
        <w:t>相关附件的修订——供通知</w:t>
      </w:r>
    </w:p>
    <w:p w:rsidR="003A49FE" w:rsidRPr="004B166E" w:rsidRDefault="003A49FE" w:rsidP="00A77406">
      <w:pPr>
        <w:spacing w:afterLines="50" w:after="120"/>
        <w:ind w:left="992" w:hanging="425"/>
        <w:jc w:val="both"/>
        <w:rPr>
          <w:rFonts w:ascii="SimSun" w:hAnsi="SimSun"/>
          <w:sz w:val="21"/>
        </w:rPr>
      </w:pPr>
      <w:r w:rsidRPr="004B166E">
        <w:rPr>
          <w:rFonts w:ascii="SimSun" w:hAnsi="SimSun"/>
          <w:sz w:val="21"/>
        </w:rPr>
        <w:t>四、</w:t>
      </w:r>
      <w:r w:rsidR="007E2E90" w:rsidRPr="004B166E">
        <w:rPr>
          <w:rFonts w:ascii="SimSun" w:hAnsi="SimSun"/>
          <w:sz w:val="21"/>
        </w:rPr>
        <w:t>在</w:t>
      </w:r>
      <w:r w:rsidR="0056543F" w:rsidRPr="004B166E">
        <w:rPr>
          <w:rFonts w:ascii="SimSun" w:hAnsi="SimSun"/>
          <w:sz w:val="21"/>
        </w:rPr>
        <w:t>2014年7月1日至2015年6月30日</w:t>
      </w:r>
      <w:r w:rsidR="007E2E90" w:rsidRPr="004B166E">
        <w:rPr>
          <w:rFonts w:ascii="SimSun" w:hAnsi="SimSun"/>
          <w:sz w:val="21"/>
        </w:rPr>
        <w:t>之间</w:t>
      </w:r>
      <w:r w:rsidR="00B4673F" w:rsidRPr="004B166E">
        <w:rPr>
          <w:rFonts w:ascii="SimSun" w:hAnsi="SimSun"/>
          <w:sz w:val="21"/>
        </w:rPr>
        <w:t>实施</w:t>
      </w:r>
      <w:r w:rsidR="0056543F" w:rsidRPr="004B166E">
        <w:rPr>
          <w:rFonts w:ascii="SimSun" w:hAnsi="SimSun"/>
          <w:sz w:val="21"/>
        </w:rPr>
        <w:t>的</w:t>
      </w:r>
      <w:r w:rsidR="00650287" w:rsidRPr="004B166E">
        <w:rPr>
          <w:rFonts w:ascii="SimSun" w:hAnsi="SimSun"/>
          <w:sz w:val="21"/>
        </w:rPr>
        <w:t>对</w:t>
      </w:r>
      <w:r w:rsidR="001A7AD4" w:rsidRPr="004B166E">
        <w:rPr>
          <w:rFonts w:ascii="SimSun" w:hAnsi="SimSun"/>
          <w:sz w:val="21"/>
        </w:rPr>
        <w:t>《</w:t>
      </w:r>
      <w:r w:rsidR="0056543F" w:rsidRPr="004B166E">
        <w:rPr>
          <w:rFonts w:ascii="SimSun" w:hAnsi="SimSun"/>
          <w:sz w:val="21"/>
        </w:rPr>
        <w:t>工作人员细则</w:t>
      </w:r>
      <w:r w:rsidR="001A7AD4" w:rsidRPr="004B166E">
        <w:rPr>
          <w:rFonts w:ascii="SimSun" w:hAnsi="SimSun"/>
          <w:sz w:val="21"/>
        </w:rPr>
        <w:t>》</w:t>
      </w:r>
      <w:r w:rsidR="0056543F" w:rsidRPr="004B166E">
        <w:rPr>
          <w:rFonts w:ascii="SimSun" w:hAnsi="SimSun"/>
          <w:sz w:val="21"/>
        </w:rPr>
        <w:t>及相关附件的修订——供通知</w:t>
      </w:r>
    </w:p>
    <w:p w:rsidR="0056543F" w:rsidRPr="004B166E" w:rsidRDefault="0056543F" w:rsidP="00A77406">
      <w:pPr>
        <w:spacing w:beforeLines="100" w:before="240" w:afterLines="100" w:after="240" w:line="340" w:lineRule="atLeast"/>
        <w:rPr>
          <w:rFonts w:ascii="SimSun" w:hAnsi="SimSun"/>
          <w:sz w:val="21"/>
          <w:u w:val="single"/>
        </w:rPr>
      </w:pPr>
      <w:r w:rsidRPr="004B166E">
        <w:rPr>
          <w:rFonts w:ascii="SimSun" w:hAnsi="SimSun"/>
          <w:sz w:val="21"/>
          <w:u w:val="single"/>
        </w:rPr>
        <w:t>附</w:t>
      </w:r>
      <w:r w:rsidR="00A77406">
        <w:rPr>
          <w:rFonts w:ascii="SimSun" w:hAnsi="SimSun" w:hint="eastAsia"/>
          <w:sz w:val="21"/>
          <w:u w:val="single"/>
        </w:rPr>
        <w:t xml:space="preserve">　</w:t>
      </w:r>
      <w:r w:rsidRPr="004B166E">
        <w:rPr>
          <w:rFonts w:ascii="SimSun" w:hAnsi="SimSun"/>
          <w:sz w:val="21"/>
          <w:u w:val="single"/>
        </w:rPr>
        <w:t>件</w:t>
      </w:r>
    </w:p>
    <w:p w:rsidR="0056543F" w:rsidRPr="004B166E" w:rsidRDefault="0056543F" w:rsidP="00A77406">
      <w:pPr>
        <w:spacing w:afterLines="50" w:after="120"/>
        <w:ind w:left="992" w:hanging="425"/>
        <w:jc w:val="both"/>
        <w:rPr>
          <w:rFonts w:ascii="SimSun" w:hAnsi="SimSun"/>
          <w:sz w:val="21"/>
        </w:rPr>
      </w:pPr>
      <w:r w:rsidRPr="004B166E">
        <w:rPr>
          <w:rFonts w:ascii="SimSun" w:hAnsi="SimSun"/>
          <w:sz w:val="21"/>
        </w:rPr>
        <w:t>附件一</w:t>
      </w:r>
      <w:r w:rsidRPr="004B166E">
        <w:rPr>
          <w:rFonts w:ascii="SimSun" w:hAnsi="SimSun"/>
          <w:sz w:val="21"/>
        </w:rPr>
        <w:tab/>
      </w:r>
      <w:r w:rsidR="00B4673F" w:rsidRPr="004B166E">
        <w:rPr>
          <w:rFonts w:ascii="SimSun" w:hAnsi="SimSun"/>
          <w:sz w:val="21"/>
        </w:rPr>
        <w:t>将于2016年1月1日生效的</w:t>
      </w:r>
      <w:r w:rsidRPr="004B166E">
        <w:rPr>
          <w:rFonts w:ascii="SimSun" w:hAnsi="SimSun"/>
          <w:sz w:val="21"/>
        </w:rPr>
        <w:t>对《工作人员条例》的修订</w:t>
      </w:r>
    </w:p>
    <w:p w:rsidR="0056543F" w:rsidRPr="004B166E" w:rsidRDefault="0056543F" w:rsidP="00A77406">
      <w:pPr>
        <w:spacing w:afterLines="50" w:after="120"/>
        <w:ind w:left="992" w:hanging="425"/>
        <w:jc w:val="both"/>
        <w:rPr>
          <w:rFonts w:ascii="SimSun" w:hAnsi="SimSun"/>
          <w:sz w:val="21"/>
        </w:rPr>
      </w:pPr>
      <w:r w:rsidRPr="004B166E">
        <w:rPr>
          <w:rFonts w:ascii="SimSun" w:hAnsi="SimSun"/>
          <w:sz w:val="21"/>
        </w:rPr>
        <w:t>附件二</w:t>
      </w:r>
      <w:r w:rsidRPr="004B166E">
        <w:rPr>
          <w:rFonts w:ascii="SimSun" w:hAnsi="SimSun"/>
          <w:sz w:val="21"/>
        </w:rPr>
        <w:tab/>
      </w:r>
      <w:r w:rsidR="00B4673F" w:rsidRPr="004B166E">
        <w:rPr>
          <w:rFonts w:ascii="SimSun" w:hAnsi="SimSun"/>
          <w:sz w:val="21"/>
        </w:rPr>
        <w:t>将于2016年1月1日生效的</w:t>
      </w:r>
      <w:r w:rsidRPr="004B166E">
        <w:rPr>
          <w:rFonts w:ascii="SimSun" w:hAnsi="SimSun"/>
          <w:sz w:val="21"/>
        </w:rPr>
        <w:t>对《工作人员细则》及相关附件的修订</w:t>
      </w:r>
      <w:r w:rsidR="00B4673F" w:rsidRPr="004B166E" w:rsidDel="00B4673F">
        <w:rPr>
          <w:rFonts w:ascii="SimSun" w:hAnsi="SimSun"/>
          <w:sz w:val="21"/>
        </w:rPr>
        <w:t xml:space="preserve"> </w:t>
      </w:r>
    </w:p>
    <w:p w:rsidR="00433BC5" w:rsidRPr="004B166E" w:rsidRDefault="0056543F" w:rsidP="00A77406">
      <w:pPr>
        <w:spacing w:afterLines="50" w:after="120"/>
        <w:ind w:left="1701" w:hanging="1134"/>
        <w:jc w:val="both"/>
        <w:rPr>
          <w:rFonts w:ascii="SimSun" w:hAnsi="SimSun"/>
          <w:sz w:val="21"/>
        </w:rPr>
      </w:pPr>
      <w:r w:rsidRPr="004B166E">
        <w:rPr>
          <w:rFonts w:ascii="SimSun" w:hAnsi="SimSun"/>
          <w:sz w:val="21"/>
        </w:rPr>
        <w:t>附件三</w:t>
      </w:r>
      <w:r w:rsidR="001A7AD4" w:rsidRPr="004B166E">
        <w:rPr>
          <w:rFonts w:ascii="SimSun" w:hAnsi="SimSun"/>
          <w:sz w:val="21"/>
        </w:rPr>
        <w:tab/>
      </w:r>
      <w:r w:rsidR="007E2E90" w:rsidRPr="004B166E">
        <w:rPr>
          <w:rFonts w:ascii="SimSun" w:hAnsi="SimSun"/>
          <w:sz w:val="21"/>
        </w:rPr>
        <w:t>在</w:t>
      </w:r>
      <w:r w:rsidR="001A7AD4" w:rsidRPr="004B166E">
        <w:rPr>
          <w:rFonts w:ascii="SimSun" w:hAnsi="SimSun"/>
          <w:sz w:val="21"/>
        </w:rPr>
        <w:t>2014年7月1日至2015年6月30日</w:t>
      </w:r>
      <w:r w:rsidR="007E2E90" w:rsidRPr="004B166E">
        <w:rPr>
          <w:rFonts w:ascii="SimSun" w:hAnsi="SimSun"/>
          <w:sz w:val="21"/>
        </w:rPr>
        <w:t>之间</w:t>
      </w:r>
      <w:r w:rsidR="00B4673F" w:rsidRPr="004B166E">
        <w:rPr>
          <w:rFonts w:ascii="SimSun" w:hAnsi="SimSun"/>
          <w:sz w:val="21"/>
        </w:rPr>
        <w:t>实施</w:t>
      </w:r>
      <w:r w:rsidR="001A7AD4" w:rsidRPr="004B166E">
        <w:rPr>
          <w:rFonts w:ascii="SimSun" w:hAnsi="SimSun"/>
          <w:sz w:val="21"/>
        </w:rPr>
        <w:t>的</w:t>
      </w:r>
      <w:r w:rsidR="00650287" w:rsidRPr="004B166E">
        <w:rPr>
          <w:rFonts w:ascii="SimSun" w:hAnsi="SimSun"/>
          <w:sz w:val="21"/>
        </w:rPr>
        <w:t>对</w:t>
      </w:r>
      <w:r w:rsidR="001A7AD4" w:rsidRPr="004B166E">
        <w:rPr>
          <w:rFonts w:ascii="SimSun" w:hAnsi="SimSun"/>
          <w:sz w:val="21"/>
        </w:rPr>
        <w:t>《工作人员细则》及相关附件的修订</w:t>
      </w:r>
    </w:p>
    <w:p w:rsidR="00433BC5" w:rsidRPr="004B166E" w:rsidRDefault="00433BC5">
      <w:pPr>
        <w:rPr>
          <w:rFonts w:ascii="SimSun" w:hAnsi="SimSun"/>
          <w:sz w:val="21"/>
        </w:rPr>
      </w:pPr>
      <w:r w:rsidRPr="004B166E">
        <w:rPr>
          <w:rFonts w:ascii="SimSun" w:hAnsi="SimSun"/>
          <w:sz w:val="21"/>
        </w:rPr>
        <w:br w:type="page"/>
      </w:r>
    </w:p>
    <w:p w:rsidR="00297012" w:rsidRPr="00A77406" w:rsidRDefault="00297012" w:rsidP="00A77406">
      <w:pPr>
        <w:keepNext/>
        <w:overflowPunct w:val="0"/>
        <w:spacing w:beforeLines="100" w:before="240" w:afterLines="50" w:after="120" w:line="340" w:lineRule="atLeast"/>
        <w:rPr>
          <w:rFonts w:ascii="SimHei" w:hAnsi="SimSun"/>
          <w:sz w:val="21"/>
        </w:rPr>
      </w:pPr>
      <w:r w:rsidRPr="00A77406">
        <w:rPr>
          <w:rFonts w:ascii="SimHei" w:eastAsia="SimHei" w:hAnsi="SimHei"/>
          <w:sz w:val="21"/>
        </w:rPr>
        <w:lastRenderedPageBreak/>
        <w:t>一、导</w:t>
      </w:r>
      <w:r w:rsidR="00A77406" w:rsidRPr="00A77406">
        <w:rPr>
          <w:rFonts w:ascii="SimHei" w:eastAsia="SimHei" w:hAnsi="SimHei" w:hint="eastAsia"/>
          <w:sz w:val="21"/>
        </w:rPr>
        <w:t xml:space="preserve">　</w:t>
      </w:r>
      <w:r w:rsidRPr="00A77406">
        <w:rPr>
          <w:rFonts w:ascii="SimHei" w:eastAsia="SimHei" w:hAnsi="SimHei"/>
          <w:sz w:val="21"/>
        </w:rPr>
        <w:t>言</w:t>
      </w:r>
    </w:p>
    <w:p w:rsidR="00A77406" w:rsidRDefault="00297012"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对《工作人员条例》和《工作人员细则》进行了</w:t>
      </w:r>
      <w:r w:rsidR="006B24DE" w:rsidRPr="004B166E">
        <w:rPr>
          <w:rFonts w:ascii="SimSun" w:hAnsi="SimSun"/>
          <w:sz w:val="21"/>
        </w:rPr>
        <w:t>若干</w:t>
      </w:r>
      <w:r w:rsidRPr="004B166E">
        <w:rPr>
          <w:rFonts w:ascii="SimSun" w:hAnsi="SimSun"/>
          <w:sz w:val="21"/>
        </w:rPr>
        <w:t>修订，</w:t>
      </w:r>
      <w:r w:rsidR="006B24DE" w:rsidRPr="004B166E">
        <w:rPr>
          <w:rFonts w:ascii="SimSun" w:hAnsi="SimSun"/>
          <w:sz w:val="21"/>
        </w:rPr>
        <w:t>特</w:t>
      </w:r>
      <w:r w:rsidRPr="004B166E">
        <w:rPr>
          <w:rFonts w:ascii="SimSun" w:hAnsi="SimSun"/>
          <w:sz w:val="21"/>
        </w:rPr>
        <w:t>提交</w:t>
      </w:r>
      <w:r w:rsidR="00EA23F5" w:rsidRPr="004B166E">
        <w:rPr>
          <w:rFonts w:ascii="SimSun" w:hAnsi="SimSun"/>
          <w:sz w:val="21"/>
        </w:rPr>
        <w:t>世界知识产权组织(</w:t>
      </w:r>
      <w:r w:rsidRPr="004B166E">
        <w:rPr>
          <w:rFonts w:ascii="SimSun" w:hAnsi="SimSun"/>
          <w:sz w:val="21"/>
        </w:rPr>
        <w:t>WIPO</w:t>
      </w:r>
      <w:r w:rsidR="00EA23F5" w:rsidRPr="004B166E">
        <w:rPr>
          <w:rFonts w:ascii="SimSun" w:hAnsi="SimSun"/>
          <w:sz w:val="21"/>
        </w:rPr>
        <w:t>)</w:t>
      </w:r>
      <w:r w:rsidRPr="004B166E">
        <w:rPr>
          <w:rFonts w:ascii="SimSun" w:hAnsi="SimSun"/>
          <w:sz w:val="21"/>
        </w:rPr>
        <w:t>协调委员会</w:t>
      </w:r>
      <w:r w:rsidR="006B24DE" w:rsidRPr="004B166E">
        <w:rPr>
          <w:rFonts w:ascii="SimSun" w:hAnsi="SimSun"/>
          <w:sz w:val="21"/>
        </w:rPr>
        <w:t>分别</w:t>
      </w:r>
      <w:proofErr w:type="gramStart"/>
      <w:r w:rsidRPr="004B166E">
        <w:rPr>
          <w:rFonts w:ascii="SimSun" w:hAnsi="SimSun"/>
          <w:sz w:val="21"/>
        </w:rPr>
        <w:t>供批准</w:t>
      </w:r>
      <w:proofErr w:type="gramEnd"/>
      <w:r w:rsidRPr="004B166E">
        <w:rPr>
          <w:rFonts w:ascii="SimSun" w:hAnsi="SimSun"/>
          <w:sz w:val="21"/>
        </w:rPr>
        <w:t>和通知</w:t>
      </w:r>
      <w:r w:rsidR="006B24DE" w:rsidRPr="004B166E">
        <w:rPr>
          <w:rFonts w:ascii="SimSun" w:hAnsi="SimSun"/>
          <w:sz w:val="21"/>
        </w:rPr>
        <w:t>。</w:t>
      </w:r>
    </w:p>
    <w:p w:rsidR="00A77406" w:rsidRDefault="006B24DE"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当前</w:t>
      </w:r>
      <w:r w:rsidR="00DF3ABD" w:rsidRPr="004B166E">
        <w:rPr>
          <w:rFonts w:ascii="SimSun" w:hAnsi="SimSun"/>
          <w:sz w:val="21"/>
        </w:rPr>
        <w:t>对</w:t>
      </w:r>
      <w:r w:rsidR="004F13BB" w:rsidRPr="004B166E">
        <w:rPr>
          <w:rFonts w:ascii="SimSun" w:hAnsi="SimSun"/>
          <w:sz w:val="21"/>
        </w:rPr>
        <w:t>《</w:t>
      </w:r>
      <w:r w:rsidR="00DF3ABD" w:rsidRPr="004B166E">
        <w:rPr>
          <w:rFonts w:ascii="SimSun" w:hAnsi="SimSun"/>
          <w:sz w:val="21"/>
        </w:rPr>
        <w:t>工作人员条例</w:t>
      </w:r>
      <w:r w:rsidR="004F13BB" w:rsidRPr="004B166E">
        <w:rPr>
          <w:rFonts w:ascii="SimSun" w:hAnsi="SimSun"/>
          <w:sz w:val="21"/>
        </w:rPr>
        <w:t>与</w:t>
      </w:r>
      <w:r w:rsidR="00DF3ABD" w:rsidRPr="004B166E">
        <w:rPr>
          <w:rFonts w:ascii="SimSun" w:hAnsi="SimSun"/>
          <w:sz w:val="21"/>
        </w:rPr>
        <w:t>细则</w:t>
      </w:r>
      <w:r w:rsidR="004F13BB" w:rsidRPr="004B166E">
        <w:rPr>
          <w:rFonts w:ascii="SimSun" w:hAnsi="SimSun"/>
          <w:sz w:val="21"/>
        </w:rPr>
        <w:t>》</w:t>
      </w:r>
      <w:r w:rsidRPr="004B166E">
        <w:rPr>
          <w:rFonts w:ascii="SimSun" w:hAnsi="SimSun"/>
          <w:sz w:val="21"/>
        </w:rPr>
        <w:t>的</w:t>
      </w:r>
      <w:r w:rsidR="00DF3ABD" w:rsidRPr="004B166E">
        <w:rPr>
          <w:rFonts w:ascii="SimSun" w:hAnsi="SimSun"/>
          <w:sz w:val="21"/>
        </w:rPr>
        <w:t>审查，目的是</w:t>
      </w:r>
      <w:r w:rsidR="007945EA" w:rsidRPr="004B166E">
        <w:rPr>
          <w:rFonts w:ascii="SimSun" w:hAnsi="SimSun"/>
          <w:sz w:val="21"/>
        </w:rPr>
        <w:t>健全</w:t>
      </w:r>
      <w:r w:rsidR="003F7358" w:rsidRPr="004B166E">
        <w:rPr>
          <w:rFonts w:ascii="SimSun" w:hAnsi="SimSun"/>
          <w:sz w:val="21"/>
        </w:rPr>
        <w:t>WIPO</w:t>
      </w:r>
      <w:r w:rsidR="007945EA" w:rsidRPr="004B166E">
        <w:rPr>
          <w:rFonts w:ascii="SimSun" w:hAnsi="SimSun"/>
          <w:sz w:val="21"/>
        </w:rPr>
        <w:t>的</w:t>
      </w:r>
      <w:r w:rsidRPr="004B166E">
        <w:rPr>
          <w:rFonts w:ascii="SimSun" w:hAnsi="SimSun"/>
          <w:sz w:val="21"/>
        </w:rPr>
        <w:t>监管</w:t>
      </w:r>
      <w:r w:rsidR="003F7358" w:rsidRPr="004B166E">
        <w:rPr>
          <w:rFonts w:ascii="SimSun" w:hAnsi="SimSun"/>
          <w:sz w:val="21"/>
        </w:rPr>
        <w:t>框架</w:t>
      </w:r>
      <w:r w:rsidR="007945EA" w:rsidRPr="004B166E">
        <w:rPr>
          <w:rFonts w:ascii="SimSun" w:hAnsi="SimSun"/>
          <w:sz w:val="21"/>
        </w:rPr>
        <w:t>，使</w:t>
      </w:r>
      <w:r w:rsidR="008A0902" w:rsidRPr="004B166E">
        <w:rPr>
          <w:rFonts w:ascii="SimSun" w:hAnsi="SimSun"/>
          <w:sz w:val="21"/>
        </w:rPr>
        <w:t>之</w:t>
      </w:r>
      <w:r w:rsidR="00DF3ABD" w:rsidRPr="004B166E">
        <w:rPr>
          <w:rFonts w:ascii="SimSun" w:hAnsi="SimSun"/>
          <w:sz w:val="21"/>
        </w:rPr>
        <w:t>适应</w:t>
      </w:r>
      <w:r w:rsidR="008A0902" w:rsidRPr="004B166E">
        <w:rPr>
          <w:rFonts w:ascii="SimSun" w:hAnsi="SimSun"/>
          <w:sz w:val="21"/>
        </w:rPr>
        <w:t>和支持本组织</w:t>
      </w:r>
      <w:r w:rsidR="004F13BB" w:rsidRPr="004B166E">
        <w:rPr>
          <w:rFonts w:ascii="SimSun" w:hAnsi="SimSun"/>
          <w:sz w:val="21"/>
        </w:rPr>
        <w:t>不断</w:t>
      </w:r>
      <w:r w:rsidR="007945EA" w:rsidRPr="004B166E">
        <w:rPr>
          <w:rFonts w:ascii="SimSun" w:hAnsi="SimSun"/>
          <w:sz w:val="21"/>
        </w:rPr>
        <w:t>变化的需求</w:t>
      </w:r>
      <w:r w:rsidR="008A0902" w:rsidRPr="004B166E">
        <w:rPr>
          <w:rFonts w:ascii="SimSun" w:hAnsi="SimSun"/>
          <w:sz w:val="21"/>
        </w:rPr>
        <w:t>和工作重点，同时确保与联合国共同</w:t>
      </w:r>
      <w:r w:rsidR="0016561C" w:rsidRPr="004B166E">
        <w:rPr>
          <w:rFonts w:ascii="SimSun" w:hAnsi="SimSun"/>
          <w:sz w:val="21"/>
        </w:rPr>
        <w:t>制度</w:t>
      </w:r>
      <w:r w:rsidR="008A0902" w:rsidRPr="004B166E">
        <w:rPr>
          <w:rFonts w:ascii="SimSun" w:hAnsi="SimSun"/>
          <w:sz w:val="21"/>
        </w:rPr>
        <w:t>最佳</w:t>
      </w:r>
      <w:r w:rsidR="00EA23F5" w:rsidRPr="004B166E">
        <w:rPr>
          <w:rFonts w:ascii="SimSun" w:hAnsi="SimSun"/>
          <w:sz w:val="21"/>
        </w:rPr>
        <w:t>做法</w:t>
      </w:r>
      <w:r w:rsidR="008A0902" w:rsidRPr="004B166E">
        <w:rPr>
          <w:rFonts w:ascii="SimSun" w:hAnsi="SimSun"/>
          <w:sz w:val="21"/>
        </w:rPr>
        <w:t>一致。</w:t>
      </w:r>
    </w:p>
    <w:p w:rsidR="00A77406" w:rsidRDefault="00A63250"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建议</w:t>
      </w:r>
      <w:r w:rsidR="003F7358" w:rsidRPr="004B166E">
        <w:rPr>
          <w:rFonts w:ascii="SimSun" w:hAnsi="SimSun"/>
          <w:sz w:val="21"/>
        </w:rPr>
        <w:t>修订中，只有一项涉及工作人员成本上升</w:t>
      </w:r>
      <w:r w:rsidR="00D90394" w:rsidRPr="004B166E">
        <w:rPr>
          <w:rFonts w:ascii="SimSun" w:hAnsi="SimSun"/>
          <w:sz w:val="21"/>
        </w:rPr>
        <w:t>(</w:t>
      </w:r>
      <w:r w:rsidR="0016561C" w:rsidRPr="004B166E">
        <w:rPr>
          <w:rFonts w:ascii="SimSun" w:hAnsi="SimSun"/>
          <w:sz w:val="21"/>
        </w:rPr>
        <w:t>即</w:t>
      </w:r>
      <w:r w:rsidR="00D90394" w:rsidRPr="004B166E">
        <w:rPr>
          <w:rFonts w:ascii="SimSun" w:hAnsi="SimSun"/>
          <w:sz w:val="21"/>
        </w:rPr>
        <w:t>针对调离总部工作人员的</w:t>
      </w:r>
      <w:r w:rsidR="000B3171" w:rsidRPr="004B166E">
        <w:rPr>
          <w:rFonts w:ascii="SimSun" w:hAnsi="SimSun"/>
          <w:sz w:val="21"/>
        </w:rPr>
        <w:t>特殊</w:t>
      </w:r>
      <w:r w:rsidR="00DB7305" w:rsidRPr="004B166E">
        <w:rPr>
          <w:rFonts w:ascii="SimSun" w:hAnsi="SimSun"/>
          <w:sz w:val="21"/>
        </w:rPr>
        <w:t>加薪</w:t>
      </w:r>
      <w:r w:rsidR="00D90394" w:rsidRPr="004B166E">
        <w:rPr>
          <w:rFonts w:ascii="SimSun" w:hAnsi="SimSun"/>
          <w:sz w:val="21"/>
        </w:rPr>
        <w:t>)，但升幅很小</w:t>
      </w:r>
      <w:r w:rsidR="00DB7305" w:rsidRPr="004B166E">
        <w:rPr>
          <w:rFonts w:ascii="SimSun" w:hAnsi="SimSun"/>
          <w:sz w:val="21"/>
        </w:rPr>
        <w:t>。由于本组织正在努力控制工作人员成本，其余全部修订</w:t>
      </w:r>
      <w:r w:rsidR="0016561C" w:rsidRPr="004B166E">
        <w:rPr>
          <w:rFonts w:ascii="SimSun" w:hAnsi="SimSun"/>
          <w:sz w:val="21"/>
        </w:rPr>
        <w:t>对成本</w:t>
      </w:r>
      <w:r w:rsidR="00EA23F5" w:rsidRPr="004B166E">
        <w:rPr>
          <w:rFonts w:ascii="SimSun" w:hAnsi="SimSun"/>
          <w:sz w:val="21"/>
        </w:rPr>
        <w:t>不产生</w:t>
      </w:r>
      <w:r w:rsidR="0016561C" w:rsidRPr="004B166E">
        <w:rPr>
          <w:rFonts w:ascii="SimSun" w:hAnsi="SimSun"/>
          <w:sz w:val="21"/>
        </w:rPr>
        <w:t>影响</w:t>
      </w:r>
      <w:r w:rsidR="0033195F" w:rsidRPr="004B166E">
        <w:rPr>
          <w:rFonts w:ascii="SimSun" w:hAnsi="SimSun"/>
          <w:sz w:val="21"/>
        </w:rPr>
        <w:t>或</w:t>
      </w:r>
      <w:r w:rsidR="00FA568F" w:rsidRPr="004B166E">
        <w:rPr>
          <w:rFonts w:ascii="SimSun" w:hAnsi="SimSun"/>
          <w:sz w:val="21"/>
        </w:rPr>
        <w:t>将</w:t>
      </w:r>
      <w:r w:rsidR="0033195F" w:rsidRPr="004B166E">
        <w:rPr>
          <w:rFonts w:ascii="SimSun" w:hAnsi="SimSun"/>
          <w:sz w:val="21"/>
        </w:rPr>
        <w:t>降低成本。</w:t>
      </w:r>
    </w:p>
    <w:p w:rsidR="00A77406" w:rsidRDefault="0033195F" w:rsidP="00A77406">
      <w:pPr>
        <w:keepNext/>
        <w:overflowPunct w:val="0"/>
        <w:spacing w:beforeLines="100" w:before="240" w:afterLines="50" w:after="120" w:line="340" w:lineRule="atLeast"/>
        <w:rPr>
          <w:rFonts w:ascii="SimHei" w:eastAsia="SimHei" w:hAnsi="SimHei"/>
          <w:sz w:val="21"/>
        </w:rPr>
      </w:pPr>
      <w:r w:rsidRPr="00A77406">
        <w:rPr>
          <w:rFonts w:ascii="SimHei" w:eastAsia="SimHei" w:hAnsi="SimHei"/>
          <w:sz w:val="21"/>
        </w:rPr>
        <w:t>二、</w:t>
      </w:r>
      <w:r w:rsidR="0016561C" w:rsidRPr="00A77406">
        <w:rPr>
          <w:rFonts w:ascii="SimHei" w:eastAsia="SimHei" w:hAnsi="SimHei"/>
          <w:sz w:val="21"/>
        </w:rPr>
        <w:t>将于2016年1月1日生效的</w:t>
      </w:r>
      <w:r w:rsidRPr="00A77406">
        <w:rPr>
          <w:rFonts w:ascii="SimHei" w:eastAsia="SimHei" w:hAnsi="SimHei"/>
          <w:sz w:val="21"/>
        </w:rPr>
        <w:t>对《工作人员条例》的修订——供批准</w:t>
      </w:r>
    </w:p>
    <w:p w:rsidR="00A77406" w:rsidRDefault="00A63250"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对</w:t>
      </w:r>
      <w:r w:rsidR="00217194" w:rsidRPr="004B166E">
        <w:rPr>
          <w:rFonts w:ascii="SimSun" w:hAnsi="SimSun"/>
          <w:sz w:val="21"/>
        </w:rPr>
        <w:t>《</w:t>
      </w:r>
      <w:r w:rsidRPr="004B166E">
        <w:rPr>
          <w:rFonts w:ascii="SimSun" w:hAnsi="SimSun"/>
          <w:sz w:val="21"/>
        </w:rPr>
        <w:t>工作人员条例</w:t>
      </w:r>
      <w:r w:rsidR="00217194" w:rsidRPr="004B166E">
        <w:rPr>
          <w:rFonts w:ascii="SimSun" w:hAnsi="SimSun"/>
          <w:sz w:val="21"/>
        </w:rPr>
        <w:t>》</w:t>
      </w:r>
      <w:r w:rsidRPr="004B166E">
        <w:rPr>
          <w:rFonts w:ascii="SimSun" w:hAnsi="SimSun"/>
          <w:sz w:val="21"/>
        </w:rPr>
        <w:t>的建议修订详见附件一。现将修订要点</w:t>
      </w:r>
      <w:r w:rsidR="00CE7587" w:rsidRPr="004B166E">
        <w:rPr>
          <w:rFonts w:ascii="SimSun" w:hAnsi="SimSun"/>
          <w:sz w:val="21"/>
        </w:rPr>
        <w:t>，包括有财务影响的修订，</w:t>
      </w:r>
      <w:r w:rsidRPr="004B166E">
        <w:rPr>
          <w:rFonts w:ascii="SimSun" w:hAnsi="SimSun"/>
          <w:sz w:val="21"/>
        </w:rPr>
        <w:t>概括如下：</w:t>
      </w:r>
    </w:p>
    <w:p w:rsidR="00A77406" w:rsidRPr="00A77406" w:rsidRDefault="00AB1B09" w:rsidP="00A77406">
      <w:pPr>
        <w:keepNext/>
        <w:keepLines/>
        <w:overflowPunct w:val="0"/>
        <w:spacing w:afterLines="50" w:after="120" w:line="340" w:lineRule="atLeast"/>
        <w:ind w:firstLine="567"/>
        <w:rPr>
          <w:rFonts w:ascii="SimSun" w:hAnsi="SimSun"/>
          <w:b/>
          <w:sz w:val="21"/>
        </w:rPr>
      </w:pPr>
      <w:r w:rsidRPr="00A77406">
        <w:rPr>
          <w:rFonts w:ascii="SimSun" w:hAnsi="SimSun"/>
          <w:b/>
          <w:sz w:val="21"/>
        </w:rPr>
        <w:t>条例3.14——</w:t>
      </w:r>
      <w:r w:rsidR="000D7BC6" w:rsidRPr="00A77406">
        <w:rPr>
          <w:rFonts w:ascii="SimSun" w:hAnsi="SimSun"/>
          <w:b/>
          <w:sz w:val="21"/>
        </w:rPr>
        <w:t>教育补助金</w:t>
      </w:r>
    </w:p>
    <w:p w:rsidR="00A77406" w:rsidRDefault="00AB1B09"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目前，条例3.14(a)规定</w:t>
      </w:r>
      <w:r w:rsidR="00A2217B" w:rsidRPr="004B166E">
        <w:rPr>
          <w:rFonts w:ascii="SimSun" w:hAnsi="SimSun"/>
          <w:sz w:val="21"/>
        </w:rPr>
        <w:t>“工作地点不在本国的”工作人员“有权……领取教育补助金”</w:t>
      </w:r>
      <w:r w:rsidR="00D264B3" w:rsidRPr="004B166E">
        <w:rPr>
          <w:rFonts w:ascii="SimSun" w:hAnsi="SimSun"/>
          <w:sz w:val="21"/>
        </w:rPr>
        <w:t>。建议将该条修改为只有不</w:t>
      </w:r>
      <w:r w:rsidR="00053A68" w:rsidRPr="004B166E">
        <w:rPr>
          <w:rFonts w:ascii="SimSun" w:hAnsi="SimSun"/>
          <w:sz w:val="21"/>
        </w:rPr>
        <w:t>在本国</w:t>
      </w:r>
      <w:r w:rsidR="00D264B3" w:rsidRPr="004B166E">
        <w:rPr>
          <w:rFonts w:ascii="SimSun" w:hAnsi="SimSun"/>
          <w:sz w:val="21"/>
        </w:rPr>
        <w:t>“居住或</w:t>
      </w:r>
      <w:r w:rsidR="00A13636" w:rsidRPr="004B166E">
        <w:rPr>
          <w:rFonts w:ascii="SimSun" w:hAnsi="SimSun"/>
          <w:sz w:val="21"/>
        </w:rPr>
        <w:t>服务</w:t>
      </w:r>
      <w:r w:rsidR="00D264B3" w:rsidRPr="004B166E">
        <w:rPr>
          <w:rFonts w:ascii="SimSun" w:hAnsi="SimSun"/>
          <w:sz w:val="21"/>
        </w:rPr>
        <w:t>”</w:t>
      </w:r>
      <w:r w:rsidR="00315D5A" w:rsidRPr="004B166E">
        <w:rPr>
          <w:rFonts w:ascii="SimSun" w:hAnsi="SimSun"/>
          <w:sz w:val="21"/>
        </w:rPr>
        <w:t>的工作人员才有资格领取教育补助金。</w:t>
      </w:r>
      <w:r w:rsidR="004B3C31" w:rsidRPr="004B166E">
        <w:rPr>
          <w:rFonts w:ascii="SimSun" w:hAnsi="SimSun"/>
          <w:sz w:val="21"/>
        </w:rPr>
        <w:t>该</w:t>
      </w:r>
      <w:r w:rsidR="0091282A" w:rsidRPr="004B166E">
        <w:rPr>
          <w:rFonts w:ascii="SimSun" w:hAnsi="SimSun"/>
          <w:sz w:val="21"/>
        </w:rPr>
        <w:t>条</w:t>
      </w:r>
      <w:r w:rsidR="00315D5A" w:rsidRPr="004B166E">
        <w:rPr>
          <w:rFonts w:ascii="SimSun" w:hAnsi="SimSun"/>
          <w:sz w:val="21"/>
        </w:rPr>
        <w:t>修订</w:t>
      </w:r>
      <w:r w:rsidR="00DA1CC1" w:rsidRPr="004B166E">
        <w:rPr>
          <w:rFonts w:ascii="SimSun" w:hAnsi="SimSun"/>
          <w:sz w:val="21"/>
        </w:rPr>
        <w:t>的目的是确保与</w:t>
      </w:r>
      <w:r w:rsidR="00053A68" w:rsidRPr="004B166E">
        <w:rPr>
          <w:rFonts w:ascii="SimSun" w:hAnsi="SimSun"/>
          <w:sz w:val="21"/>
        </w:rPr>
        <w:t>教育补助金的</w:t>
      </w:r>
      <w:r w:rsidR="00DA1CC1" w:rsidRPr="004B166E">
        <w:rPr>
          <w:rFonts w:ascii="SimSun" w:hAnsi="SimSun"/>
          <w:sz w:val="21"/>
        </w:rPr>
        <w:t>宗旨一致</w:t>
      </w:r>
      <w:r w:rsidR="00053A68" w:rsidRPr="004B166E">
        <w:rPr>
          <w:rFonts w:ascii="SimSun" w:hAnsi="SimSun"/>
          <w:sz w:val="21"/>
        </w:rPr>
        <w:t>，即“</w:t>
      </w:r>
      <w:r w:rsidR="00084606" w:rsidRPr="004B166E">
        <w:rPr>
          <w:rFonts w:ascii="SimSun" w:hAnsi="SimSun"/>
          <w:sz w:val="21"/>
        </w:rPr>
        <w:t>负担因工作人员</w:t>
      </w:r>
      <w:r w:rsidR="000E1B2B" w:rsidRPr="009A7269">
        <w:rPr>
          <w:rFonts w:ascii="KaiTi" w:eastAsia="KaiTi" w:hAnsi="KaiTi"/>
          <w:i/>
          <w:sz w:val="21"/>
        </w:rPr>
        <w:t>离开本国</w:t>
      </w:r>
      <w:r w:rsidR="000E1B2B" w:rsidRPr="004B166E">
        <w:rPr>
          <w:rFonts w:ascii="SimSun" w:hAnsi="SimSun"/>
          <w:sz w:val="21"/>
        </w:rPr>
        <w:t>而增加的</w:t>
      </w:r>
      <w:r w:rsidR="00AF1CD0" w:rsidRPr="004B166E">
        <w:rPr>
          <w:rFonts w:ascii="SimSun" w:hAnsi="SimSun"/>
          <w:sz w:val="21"/>
        </w:rPr>
        <w:t>一部分</w:t>
      </w:r>
      <w:r w:rsidR="00084606" w:rsidRPr="004B166E">
        <w:rPr>
          <w:rFonts w:ascii="SimSun" w:hAnsi="SimSun"/>
          <w:sz w:val="21"/>
        </w:rPr>
        <w:t>子女教育费用</w:t>
      </w:r>
      <w:r w:rsidR="00053A68" w:rsidRPr="004B166E">
        <w:rPr>
          <w:rFonts w:ascii="SimSun" w:hAnsi="SimSun"/>
          <w:sz w:val="21"/>
        </w:rPr>
        <w:t>”</w:t>
      </w:r>
      <w:r w:rsidR="00084606" w:rsidRPr="004B166E">
        <w:rPr>
          <w:rFonts w:ascii="SimSun" w:hAnsi="SimSun"/>
          <w:sz w:val="21"/>
        </w:rPr>
        <w:t>(国际公务员委员会(ICSC))，同时</w:t>
      </w:r>
      <w:r w:rsidR="00FA568F" w:rsidRPr="004B166E">
        <w:rPr>
          <w:rFonts w:ascii="SimSun" w:hAnsi="SimSun"/>
          <w:sz w:val="21"/>
        </w:rPr>
        <w:t>与</w:t>
      </w:r>
      <w:r w:rsidR="00084606" w:rsidRPr="004B166E">
        <w:rPr>
          <w:rFonts w:ascii="SimSun" w:hAnsi="SimSun"/>
          <w:sz w:val="21"/>
        </w:rPr>
        <w:t>联合国</w:t>
      </w:r>
      <w:r w:rsidR="00EC78C4" w:rsidRPr="004B166E">
        <w:rPr>
          <w:rFonts w:ascii="SimSun" w:hAnsi="SimSun"/>
          <w:sz w:val="21"/>
        </w:rPr>
        <w:t>(UN)</w:t>
      </w:r>
      <w:r w:rsidR="00084606" w:rsidRPr="004B166E">
        <w:rPr>
          <w:rFonts w:ascii="SimSun" w:hAnsi="SimSun"/>
          <w:sz w:val="21"/>
        </w:rPr>
        <w:t>共同</w:t>
      </w:r>
      <w:r w:rsidR="00EC78C4" w:rsidRPr="004B166E">
        <w:rPr>
          <w:rFonts w:ascii="SimSun" w:hAnsi="SimSun"/>
          <w:sz w:val="21"/>
        </w:rPr>
        <w:t>制度</w:t>
      </w:r>
      <w:r w:rsidR="00084606" w:rsidRPr="004B166E">
        <w:rPr>
          <w:rFonts w:ascii="SimSun" w:hAnsi="SimSun"/>
          <w:sz w:val="21"/>
        </w:rPr>
        <w:t>下其他组织的规则和</w:t>
      </w:r>
      <w:r w:rsidR="00AF1CD0" w:rsidRPr="004B166E">
        <w:rPr>
          <w:rFonts w:ascii="SimSun" w:hAnsi="SimSun"/>
          <w:sz w:val="21"/>
        </w:rPr>
        <w:t>做法一致</w:t>
      </w:r>
      <w:r w:rsidR="00084606" w:rsidRPr="004B166E">
        <w:rPr>
          <w:rFonts w:ascii="SimSun" w:hAnsi="SimSun"/>
          <w:sz w:val="21"/>
        </w:rPr>
        <w:t>。</w:t>
      </w:r>
      <w:r w:rsidR="000B6289" w:rsidRPr="004B166E">
        <w:rPr>
          <w:rFonts w:ascii="SimSun" w:hAnsi="SimSun"/>
          <w:sz w:val="21"/>
        </w:rPr>
        <w:t>这一修订</w:t>
      </w:r>
      <w:r w:rsidR="00EC78C4" w:rsidRPr="004B166E">
        <w:rPr>
          <w:rFonts w:ascii="SimSun" w:hAnsi="SimSun"/>
          <w:sz w:val="21"/>
        </w:rPr>
        <w:t>的后果是</w:t>
      </w:r>
      <w:r w:rsidR="00C9638F" w:rsidRPr="004B166E">
        <w:rPr>
          <w:rFonts w:ascii="SimSun" w:hAnsi="SimSun"/>
          <w:sz w:val="21"/>
        </w:rPr>
        <w:t>，</w:t>
      </w:r>
      <w:r w:rsidR="00EC78C4" w:rsidRPr="004B166E">
        <w:rPr>
          <w:rFonts w:ascii="SimSun" w:hAnsi="SimSun"/>
          <w:sz w:val="21"/>
        </w:rPr>
        <w:t>工作地点不在本国但</w:t>
      </w:r>
      <w:r w:rsidR="00C9638F" w:rsidRPr="004B166E">
        <w:rPr>
          <w:rFonts w:ascii="SimSun" w:hAnsi="SimSun"/>
          <w:sz w:val="21"/>
        </w:rPr>
        <w:t>仍</w:t>
      </w:r>
      <w:r w:rsidR="00EC78C4" w:rsidRPr="004B166E">
        <w:rPr>
          <w:rFonts w:ascii="SimSun" w:hAnsi="SimSun"/>
          <w:sz w:val="21"/>
        </w:rPr>
        <w:t>居住在本国的工作人员不再</w:t>
      </w:r>
      <w:r w:rsidR="00C9638F" w:rsidRPr="004B166E">
        <w:rPr>
          <w:rFonts w:ascii="SimSun" w:hAnsi="SimSun"/>
          <w:sz w:val="21"/>
        </w:rPr>
        <w:t>享有</w:t>
      </w:r>
      <w:r w:rsidR="00EC78C4" w:rsidRPr="004B166E">
        <w:rPr>
          <w:rFonts w:ascii="SimSun" w:hAnsi="SimSun"/>
          <w:sz w:val="21"/>
        </w:rPr>
        <w:t>教育补助金。</w:t>
      </w:r>
    </w:p>
    <w:p w:rsidR="00A77406" w:rsidRDefault="00EC78C4"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同时建议增加新款(f)</w:t>
      </w:r>
      <w:r w:rsidR="00755967" w:rsidRPr="004B166E">
        <w:rPr>
          <w:rFonts w:ascii="SimSun" w:hAnsi="SimSun"/>
          <w:sz w:val="21"/>
        </w:rPr>
        <w:t>，保留(a)款修订前</w:t>
      </w:r>
      <w:r w:rsidR="00B7294F" w:rsidRPr="004B166E">
        <w:rPr>
          <w:rFonts w:ascii="SimSun" w:hAnsi="SimSun"/>
          <w:sz w:val="21"/>
        </w:rPr>
        <w:t>入职</w:t>
      </w:r>
      <w:r w:rsidR="00755967" w:rsidRPr="004B166E">
        <w:rPr>
          <w:rFonts w:ascii="SimSun" w:hAnsi="SimSun"/>
          <w:sz w:val="21"/>
        </w:rPr>
        <w:t>WIPO的工作人员的</w:t>
      </w:r>
      <w:r w:rsidR="0016446B" w:rsidRPr="004B166E">
        <w:rPr>
          <w:rFonts w:ascii="SimSun" w:hAnsi="SimSun"/>
          <w:sz w:val="21"/>
        </w:rPr>
        <w:t>权利</w:t>
      </w:r>
      <w:r w:rsidR="00755967" w:rsidRPr="004B166E">
        <w:rPr>
          <w:rFonts w:ascii="SimSun" w:hAnsi="SimSun"/>
          <w:sz w:val="21"/>
        </w:rPr>
        <w:t>。</w:t>
      </w:r>
    </w:p>
    <w:p w:rsidR="00A77406" w:rsidRPr="00A77406" w:rsidRDefault="00755967" w:rsidP="00A77406">
      <w:pPr>
        <w:keepNext/>
        <w:keepLines/>
        <w:overflowPunct w:val="0"/>
        <w:spacing w:afterLines="50" w:after="120" w:line="340" w:lineRule="atLeast"/>
        <w:ind w:firstLine="567"/>
        <w:rPr>
          <w:rFonts w:ascii="SimSun" w:hAnsi="SimSun"/>
          <w:b/>
          <w:sz w:val="21"/>
        </w:rPr>
      </w:pPr>
      <w:r w:rsidRPr="00A77406">
        <w:rPr>
          <w:rFonts w:ascii="SimSun" w:hAnsi="SimSun"/>
          <w:b/>
          <w:sz w:val="21"/>
        </w:rPr>
        <w:t>新</w:t>
      </w:r>
      <w:r w:rsidR="00433BC5" w:rsidRPr="00A77406">
        <w:rPr>
          <w:rFonts w:ascii="SimSun" w:hAnsi="SimSun"/>
          <w:b/>
          <w:sz w:val="21"/>
        </w:rPr>
        <w:t>条例</w:t>
      </w:r>
      <w:r w:rsidR="002F6125" w:rsidRPr="00A77406">
        <w:rPr>
          <w:rFonts w:ascii="SimSun" w:hAnsi="SimSun"/>
          <w:b/>
          <w:sz w:val="21"/>
        </w:rPr>
        <w:t>3.25——特</w:t>
      </w:r>
      <w:r w:rsidR="00A32F10" w:rsidRPr="00A77406">
        <w:rPr>
          <w:rFonts w:ascii="SimSun" w:hAnsi="SimSun"/>
          <w:b/>
          <w:sz w:val="21"/>
        </w:rPr>
        <w:t>别</w:t>
      </w:r>
      <w:r w:rsidR="002F6125" w:rsidRPr="00A77406">
        <w:rPr>
          <w:rFonts w:ascii="SimSun" w:hAnsi="SimSun"/>
          <w:b/>
          <w:sz w:val="21"/>
        </w:rPr>
        <w:t>加薪</w:t>
      </w:r>
    </w:p>
    <w:p w:rsidR="00A77406" w:rsidRDefault="00691B41"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建议实行一个新的津贴，</w:t>
      </w:r>
      <w:r w:rsidR="00FB1467" w:rsidRPr="004B166E">
        <w:rPr>
          <w:rFonts w:ascii="SimSun" w:hAnsi="SimSun"/>
          <w:sz w:val="21"/>
        </w:rPr>
        <w:t>为工作人员</w:t>
      </w:r>
      <w:r w:rsidR="00B7294F" w:rsidRPr="004B166E">
        <w:rPr>
          <w:rFonts w:ascii="SimSun" w:hAnsi="SimSun"/>
          <w:sz w:val="21"/>
        </w:rPr>
        <w:t>流动</w:t>
      </w:r>
      <w:r w:rsidR="00FB1467" w:rsidRPr="004B166E">
        <w:rPr>
          <w:rFonts w:ascii="SimSun" w:hAnsi="SimSun"/>
          <w:sz w:val="21"/>
        </w:rPr>
        <w:t>提供</w:t>
      </w:r>
      <w:r w:rsidR="00B7294F" w:rsidRPr="004B166E">
        <w:rPr>
          <w:rFonts w:ascii="SimSun" w:hAnsi="SimSun"/>
          <w:sz w:val="21"/>
        </w:rPr>
        <w:t>短期经济</w:t>
      </w:r>
      <w:r w:rsidR="00FB1467" w:rsidRPr="004B166E">
        <w:rPr>
          <w:rFonts w:ascii="SimSun" w:hAnsi="SimSun"/>
          <w:sz w:val="21"/>
        </w:rPr>
        <w:t>激励，鼓励</w:t>
      </w:r>
      <w:r w:rsidR="00B7294F" w:rsidRPr="004B166E">
        <w:rPr>
          <w:rFonts w:ascii="SimSun" w:hAnsi="SimSun"/>
          <w:sz w:val="21"/>
        </w:rPr>
        <w:t>工作人员</w:t>
      </w:r>
      <w:r w:rsidR="00FB1467" w:rsidRPr="004B166E">
        <w:rPr>
          <w:rFonts w:ascii="SimSun" w:hAnsi="SimSun"/>
          <w:sz w:val="21"/>
        </w:rPr>
        <w:t>到</w:t>
      </w:r>
      <w:r w:rsidR="00CC11F3" w:rsidRPr="004B166E">
        <w:rPr>
          <w:rFonts w:ascii="SimSun" w:hAnsi="SimSun"/>
          <w:sz w:val="21"/>
        </w:rPr>
        <w:t>驻外办事处工作</w:t>
      </w:r>
      <w:r w:rsidR="00FB1467" w:rsidRPr="004B166E">
        <w:rPr>
          <w:rFonts w:ascii="SimSun" w:hAnsi="SimSun"/>
          <w:sz w:val="21"/>
        </w:rPr>
        <w:t>。这一津贴</w:t>
      </w:r>
      <w:r w:rsidR="00D81E39" w:rsidRPr="004B166E">
        <w:rPr>
          <w:rFonts w:ascii="SimSun" w:hAnsi="SimSun"/>
          <w:sz w:val="21"/>
        </w:rPr>
        <w:t>不</w:t>
      </w:r>
      <w:r w:rsidR="00FE7250" w:rsidRPr="004B166E">
        <w:rPr>
          <w:rFonts w:ascii="SimSun" w:hAnsi="SimSun"/>
          <w:sz w:val="21"/>
        </w:rPr>
        <w:t>缴纳</w:t>
      </w:r>
      <w:r w:rsidR="00FB1467" w:rsidRPr="004B166E">
        <w:rPr>
          <w:rFonts w:ascii="SimSun" w:hAnsi="SimSun"/>
          <w:sz w:val="21"/>
        </w:rPr>
        <w:t>养恤金，</w:t>
      </w:r>
      <w:r w:rsidR="00FE7250" w:rsidRPr="004B166E">
        <w:rPr>
          <w:rFonts w:ascii="SimSun" w:hAnsi="SimSun"/>
          <w:sz w:val="21"/>
        </w:rPr>
        <w:t>最多</w:t>
      </w:r>
      <w:r w:rsidR="00FB1467" w:rsidRPr="004B166E">
        <w:rPr>
          <w:rFonts w:ascii="SimSun" w:hAnsi="SimSun"/>
          <w:sz w:val="21"/>
        </w:rPr>
        <w:t>相当于三个薪级</w:t>
      </w:r>
      <w:r w:rsidR="00031A77" w:rsidRPr="004B166E">
        <w:rPr>
          <w:rFonts w:ascii="SimSun" w:hAnsi="SimSun"/>
          <w:sz w:val="21"/>
        </w:rPr>
        <w:t>，</w:t>
      </w:r>
      <w:r w:rsidR="00FE7250" w:rsidRPr="004B166E">
        <w:rPr>
          <w:rFonts w:ascii="SimSun" w:hAnsi="SimSun"/>
          <w:sz w:val="21"/>
        </w:rPr>
        <w:t>仅</w:t>
      </w:r>
      <w:r w:rsidR="00031A77" w:rsidRPr="004B166E">
        <w:rPr>
          <w:rFonts w:ascii="SimSun" w:hAnsi="SimSun"/>
          <w:sz w:val="21"/>
        </w:rPr>
        <w:t>涉及</w:t>
      </w:r>
      <w:proofErr w:type="gramStart"/>
      <w:r w:rsidR="00FE7250" w:rsidRPr="004B166E">
        <w:rPr>
          <w:rFonts w:ascii="SimSun" w:hAnsi="SimSun"/>
          <w:sz w:val="21"/>
        </w:rPr>
        <w:t>一</w:t>
      </w:r>
      <w:proofErr w:type="gramEnd"/>
      <w:r w:rsidR="00FE7250" w:rsidRPr="004B166E">
        <w:rPr>
          <w:rFonts w:ascii="SimSun" w:hAnsi="SimSun"/>
          <w:sz w:val="21"/>
        </w:rPr>
        <w:t>小部分</w:t>
      </w:r>
      <w:r w:rsidR="00031A77" w:rsidRPr="004B166E">
        <w:rPr>
          <w:rFonts w:ascii="SimSun" w:hAnsi="SimSun"/>
          <w:sz w:val="21"/>
        </w:rPr>
        <w:t>工作人员，</w:t>
      </w:r>
      <w:r w:rsidR="00FE7250" w:rsidRPr="004B166E">
        <w:rPr>
          <w:rFonts w:ascii="SimSun" w:hAnsi="SimSun"/>
          <w:sz w:val="21"/>
        </w:rPr>
        <w:t>因此</w:t>
      </w:r>
      <w:r w:rsidR="00031A77" w:rsidRPr="004B166E">
        <w:rPr>
          <w:rFonts w:ascii="SimSun" w:hAnsi="SimSun"/>
          <w:sz w:val="21"/>
        </w:rPr>
        <w:t>员工成本增幅可忽略不计。只有从总部调</w:t>
      </w:r>
      <w:r w:rsidR="00A13636" w:rsidRPr="004B166E">
        <w:rPr>
          <w:rFonts w:ascii="SimSun" w:hAnsi="SimSun"/>
          <w:sz w:val="21"/>
        </w:rPr>
        <w:t>至</w:t>
      </w:r>
      <w:r w:rsidR="00031A77" w:rsidRPr="004B166E">
        <w:rPr>
          <w:rFonts w:ascii="SimSun" w:hAnsi="SimSun"/>
          <w:sz w:val="21"/>
        </w:rPr>
        <w:t>相同职等岗位的</w:t>
      </w:r>
      <w:r w:rsidR="000B3273" w:rsidRPr="004B166E">
        <w:rPr>
          <w:rFonts w:ascii="SimSun" w:hAnsi="SimSun"/>
          <w:sz w:val="21"/>
        </w:rPr>
        <w:t>专业及以上职类</w:t>
      </w:r>
      <w:r w:rsidR="00031A77" w:rsidRPr="004B166E">
        <w:rPr>
          <w:rFonts w:ascii="SimSun" w:hAnsi="SimSun"/>
          <w:sz w:val="21"/>
        </w:rPr>
        <w:t>工作人员</w:t>
      </w:r>
      <w:r w:rsidR="00CC11F3" w:rsidRPr="004B166E">
        <w:rPr>
          <w:rFonts w:ascii="SimSun" w:hAnsi="SimSun"/>
          <w:sz w:val="21"/>
        </w:rPr>
        <w:t>才有资格领取该津贴。工作地点所在国的国民</w:t>
      </w:r>
      <w:proofErr w:type="gramStart"/>
      <w:r w:rsidR="00CC11F3" w:rsidRPr="004B166E">
        <w:rPr>
          <w:rFonts w:ascii="SimSun" w:hAnsi="SimSun"/>
          <w:sz w:val="21"/>
        </w:rPr>
        <w:t>及首次</w:t>
      </w:r>
      <w:proofErr w:type="gramEnd"/>
      <w:r w:rsidR="00CC11F3" w:rsidRPr="004B166E">
        <w:rPr>
          <w:rFonts w:ascii="SimSun" w:hAnsi="SimSun"/>
          <w:sz w:val="21"/>
        </w:rPr>
        <w:t>任用地点在总部以外的工作人员无权</w:t>
      </w:r>
      <w:r w:rsidR="007C4AB1" w:rsidRPr="004B166E">
        <w:rPr>
          <w:rFonts w:ascii="SimSun" w:hAnsi="SimSun"/>
          <w:sz w:val="21"/>
        </w:rPr>
        <w:t>享受</w:t>
      </w:r>
      <w:r w:rsidR="00CC11F3" w:rsidRPr="004B166E">
        <w:rPr>
          <w:rFonts w:ascii="SimSun" w:hAnsi="SimSun"/>
          <w:sz w:val="21"/>
        </w:rPr>
        <w:t>。如果工作人员在同一工作地点连续服务</w:t>
      </w:r>
      <w:r w:rsidR="008F286D" w:rsidRPr="004B166E">
        <w:rPr>
          <w:rFonts w:ascii="SimSun" w:hAnsi="SimSun"/>
          <w:sz w:val="21"/>
        </w:rPr>
        <w:t>满五年或</w:t>
      </w:r>
      <w:r w:rsidR="00587D12" w:rsidRPr="004B166E">
        <w:rPr>
          <w:rFonts w:ascii="SimSun" w:hAnsi="SimSun"/>
          <w:sz w:val="21"/>
        </w:rPr>
        <w:t>调回</w:t>
      </w:r>
      <w:r w:rsidR="008F286D" w:rsidRPr="004B166E">
        <w:rPr>
          <w:rFonts w:ascii="SimSun" w:hAnsi="SimSun"/>
          <w:sz w:val="21"/>
        </w:rPr>
        <w:t>总部，抑或得到</w:t>
      </w:r>
      <w:r w:rsidR="000B3273" w:rsidRPr="004B166E">
        <w:rPr>
          <w:rFonts w:ascii="SimSun" w:hAnsi="SimSun"/>
          <w:sz w:val="21"/>
        </w:rPr>
        <w:t>职等晋升</w:t>
      </w:r>
      <w:r w:rsidR="008F286D" w:rsidRPr="004B166E">
        <w:rPr>
          <w:rFonts w:ascii="SimSun" w:hAnsi="SimSun"/>
          <w:sz w:val="21"/>
        </w:rPr>
        <w:t>(以先发生者为准)</w:t>
      </w:r>
      <w:r w:rsidR="00315D5A" w:rsidRPr="004B166E">
        <w:rPr>
          <w:rFonts w:ascii="SimSun" w:hAnsi="SimSun"/>
          <w:sz w:val="21"/>
        </w:rPr>
        <w:t>，津贴将终止发放。</w:t>
      </w:r>
    </w:p>
    <w:p w:rsidR="00A77406" w:rsidRPr="00A77406" w:rsidRDefault="00315D5A" w:rsidP="00A77406">
      <w:pPr>
        <w:keepNext/>
        <w:keepLines/>
        <w:overflowPunct w:val="0"/>
        <w:spacing w:afterLines="50" w:after="120" w:line="340" w:lineRule="atLeast"/>
        <w:ind w:firstLine="567"/>
        <w:rPr>
          <w:rFonts w:ascii="SimSun" w:hAnsi="SimSun"/>
          <w:b/>
          <w:sz w:val="21"/>
        </w:rPr>
      </w:pPr>
      <w:r w:rsidRPr="00A77406">
        <w:rPr>
          <w:rFonts w:ascii="SimSun" w:hAnsi="SimSun"/>
          <w:b/>
          <w:sz w:val="21"/>
        </w:rPr>
        <w:t>条例5.3——</w:t>
      </w:r>
      <w:r w:rsidR="000D7BC6" w:rsidRPr="00A77406">
        <w:rPr>
          <w:rFonts w:ascii="SimSun" w:hAnsi="SimSun"/>
          <w:b/>
          <w:sz w:val="21"/>
        </w:rPr>
        <w:t>回籍假</w:t>
      </w:r>
    </w:p>
    <w:p w:rsidR="00A77406" w:rsidRDefault="008F286D"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目前，根据条例5.3，</w:t>
      </w:r>
      <w:r w:rsidR="00EA0868" w:rsidRPr="004B166E">
        <w:rPr>
          <w:rFonts w:ascii="SimSun" w:hAnsi="SimSun"/>
          <w:sz w:val="21"/>
        </w:rPr>
        <w:t>非就</w:t>
      </w:r>
      <w:r w:rsidRPr="004B166E">
        <w:rPr>
          <w:rFonts w:ascii="SimSun" w:hAnsi="SimSun"/>
          <w:sz w:val="21"/>
        </w:rPr>
        <w:t>地征聘</w:t>
      </w:r>
      <w:r w:rsidR="00EA0868" w:rsidRPr="004B166E">
        <w:rPr>
          <w:rFonts w:ascii="SimSun" w:hAnsi="SimSun"/>
          <w:sz w:val="21"/>
        </w:rPr>
        <w:t>且“在籍贯国境外工作的”的工作人员有权</w:t>
      </w:r>
      <w:proofErr w:type="gramStart"/>
      <w:r w:rsidR="00EA0868" w:rsidRPr="004B166E">
        <w:rPr>
          <w:rFonts w:ascii="SimSun" w:hAnsi="SimSun"/>
          <w:sz w:val="21"/>
        </w:rPr>
        <w:t>享受回</w:t>
      </w:r>
      <w:proofErr w:type="gramEnd"/>
      <w:r w:rsidR="00EA0868" w:rsidRPr="004B166E">
        <w:rPr>
          <w:rFonts w:ascii="SimSun" w:hAnsi="SimSun"/>
          <w:sz w:val="21"/>
        </w:rPr>
        <w:t>籍假。建议对条例5.3进行修订，以明确在本国</w:t>
      </w:r>
      <w:r w:rsidR="00684C16" w:rsidRPr="004B166E">
        <w:rPr>
          <w:rFonts w:ascii="SimSun" w:hAnsi="SimSun"/>
          <w:sz w:val="21"/>
        </w:rPr>
        <w:t>之外</w:t>
      </w:r>
      <w:r w:rsidR="00EA0868" w:rsidRPr="004B166E">
        <w:rPr>
          <w:rFonts w:ascii="SimSun" w:hAnsi="SimSun"/>
          <w:sz w:val="21"/>
        </w:rPr>
        <w:t>“居住和服务”的工作人员</w:t>
      </w:r>
      <w:proofErr w:type="gramStart"/>
      <w:r w:rsidR="000B6289" w:rsidRPr="004B166E">
        <w:rPr>
          <w:rFonts w:ascii="SimSun" w:hAnsi="SimSun"/>
          <w:sz w:val="21"/>
        </w:rPr>
        <w:t>享有回</w:t>
      </w:r>
      <w:proofErr w:type="gramEnd"/>
      <w:r w:rsidR="000B6289" w:rsidRPr="004B166E">
        <w:rPr>
          <w:rFonts w:ascii="SimSun" w:hAnsi="SimSun"/>
          <w:sz w:val="21"/>
        </w:rPr>
        <w:t>籍假。</w:t>
      </w:r>
      <w:r w:rsidR="00315D5A" w:rsidRPr="004B166E">
        <w:rPr>
          <w:rFonts w:ascii="SimSun" w:hAnsi="SimSun"/>
          <w:sz w:val="21"/>
        </w:rPr>
        <w:t>该条</w:t>
      </w:r>
      <w:r w:rsidR="00370336" w:rsidRPr="004B166E">
        <w:rPr>
          <w:rFonts w:ascii="SimSun" w:hAnsi="SimSun"/>
          <w:sz w:val="21"/>
        </w:rPr>
        <w:t>修订</w:t>
      </w:r>
      <w:r w:rsidR="000B6289" w:rsidRPr="004B166E">
        <w:rPr>
          <w:rFonts w:ascii="SimSun" w:hAnsi="SimSun"/>
          <w:sz w:val="21"/>
        </w:rPr>
        <w:t>的</w:t>
      </w:r>
      <w:r w:rsidR="007F241D" w:rsidRPr="004B166E">
        <w:rPr>
          <w:rFonts w:ascii="SimSun" w:hAnsi="SimSun"/>
          <w:sz w:val="21"/>
        </w:rPr>
        <w:t>目的</w:t>
      </w:r>
      <w:r w:rsidR="00315D5A" w:rsidRPr="004B166E">
        <w:rPr>
          <w:rFonts w:ascii="SimSun" w:hAnsi="SimSun"/>
          <w:sz w:val="21"/>
        </w:rPr>
        <w:t>是确保与该条</w:t>
      </w:r>
      <w:r w:rsidR="00684C16" w:rsidRPr="004B166E">
        <w:rPr>
          <w:rFonts w:ascii="SimSun" w:hAnsi="SimSun"/>
          <w:sz w:val="21"/>
        </w:rPr>
        <w:t>规定</w:t>
      </w:r>
      <w:r w:rsidR="0079558C" w:rsidRPr="004B166E">
        <w:rPr>
          <w:rFonts w:ascii="SimSun" w:hAnsi="SimSun"/>
          <w:sz w:val="21"/>
        </w:rPr>
        <w:t>的</w:t>
      </w:r>
      <w:proofErr w:type="gramStart"/>
      <w:r w:rsidR="0079558C" w:rsidRPr="004B166E">
        <w:rPr>
          <w:rFonts w:ascii="SimSun" w:hAnsi="SimSun"/>
          <w:sz w:val="21"/>
        </w:rPr>
        <w:t>回籍假宗旨</w:t>
      </w:r>
      <w:proofErr w:type="gramEnd"/>
      <w:r w:rsidR="00315D5A" w:rsidRPr="004B166E">
        <w:rPr>
          <w:rFonts w:ascii="SimSun" w:hAnsi="SimSun"/>
          <w:sz w:val="21"/>
        </w:rPr>
        <w:t>一致</w:t>
      </w:r>
      <w:r w:rsidR="000B6289" w:rsidRPr="004B166E">
        <w:rPr>
          <w:rFonts w:ascii="SimSun" w:hAnsi="SimSun"/>
          <w:sz w:val="21"/>
        </w:rPr>
        <w:t>(即，使工作人员与本国保持联系)，并与联合国共同制度下其他组织的</w:t>
      </w:r>
      <w:r w:rsidR="00315D5A" w:rsidRPr="004B166E">
        <w:rPr>
          <w:rFonts w:ascii="SimSun" w:hAnsi="SimSun"/>
          <w:sz w:val="21"/>
        </w:rPr>
        <w:t>规则和</w:t>
      </w:r>
      <w:r w:rsidR="00684C16" w:rsidRPr="004B166E">
        <w:rPr>
          <w:rFonts w:ascii="SimSun" w:hAnsi="SimSun"/>
          <w:sz w:val="21"/>
        </w:rPr>
        <w:t>做法一致</w:t>
      </w:r>
      <w:r w:rsidR="000B6289" w:rsidRPr="004B166E">
        <w:rPr>
          <w:rFonts w:ascii="SimSun" w:hAnsi="SimSun"/>
          <w:sz w:val="21"/>
        </w:rPr>
        <w:t>。这一修订的后果是在本国以外的国家服务但居住在</w:t>
      </w:r>
      <w:r w:rsidR="00684C16" w:rsidRPr="004B166E">
        <w:rPr>
          <w:rFonts w:ascii="SimSun" w:hAnsi="SimSun"/>
          <w:sz w:val="21"/>
        </w:rPr>
        <w:t>本</w:t>
      </w:r>
      <w:r w:rsidR="00333D13" w:rsidRPr="004B166E">
        <w:rPr>
          <w:rFonts w:ascii="SimSun" w:hAnsi="SimSun"/>
          <w:sz w:val="21"/>
        </w:rPr>
        <w:t>国的工作人员不再</w:t>
      </w:r>
      <w:proofErr w:type="gramStart"/>
      <w:r w:rsidR="00333D13" w:rsidRPr="004B166E">
        <w:rPr>
          <w:rFonts w:ascii="SimSun" w:hAnsi="SimSun"/>
          <w:sz w:val="21"/>
        </w:rPr>
        <w:t>享受回</w:t>
      </w:r>
      <w:proofErr w:type="gramEnd"/>
      <w:r w:rsidR="00333D13" w:rsidRPr="004B166E">
        <w:rPr>
          <w:rFonts w:ascii="SimSun" w:hAnsi="SimSun"/>
          <w:sz w:val="21"/>
        </w:rPr>
        <w:t>籍假。</w:t>
      </w:r>
    </w:p>
    <w:p w:rsidR="00A77406" w:rsidRDefault="00333D13"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通过《办公指令》实行一项特别过渡性措施，</w:t>
      </w:r>
      <w:r w:rsidR="00684C16" w:rsidRPr="004B166E">
        <w:rPr>
          <w:rFonts w:ascii="SimSun" w:hAnsi="SimSun"/>
          <w:sz w:val="21"/>
        </w:rPr>
        <w:t>将</w:t>
      </w:r>
      <w:r w:rsidR="001D0B37" w:rsidRPr="004B166E">
        <w:rPr>
          <w:rFonts w:ascii="SimSun" w:hAnsi="SimSun"/>
          <w:sz w:val="21"/>
        </w:rPr>
        <w:t>使得</w:t>
      </w:r>
      <w:r w:rsidRPr="004B166E">
        <w:rPr>
          <w:rFonts w:ascii="SimSun" w:hAnsi="SimSun"/>
          <w:sz w:val="21"/>
        </w:rPr>
        <w:t>2016年1月1日前</w:t>
      </w:r>
      <w:r w:rsidR="00737B28" w:rsidRPr="004B166E">
        <w:rPr>
          <w:rFonts w:ascii="SimSun" w:hAnsi="SimSun"/>
          <w:sz w:val="21"/>
        </w:rPr>
        <w:t>在本国居住但不在</w:t>
      </w:r>
      <w:proofErr w:type="gramStart"/>
      <w:r w:rsidR="00737B28" w:rsidRPr="004B166E">
        <w:rPr>
          <w:rFonts w:ascii="SimSun" w:hAnsi="SimSun"/>
          <w:sz w:val="21"/>
        </w:rPr>
        <w:t>本国服务</w:t>
      </w:r>
      <w:proofErr w:type="gramEnd"/>
      <w:r w:rsidR="00737B28" w:rsidRPr="004B166E">
        <w:rPr>
          <w:rFonts w:ascii="SimSun" w:hAnsi="SimSun"/>
          <w:sz w:val="21"/>
        </w:rPr>
        <w:t>的</w:t>
      </w:r>
      <w:r w:rsidRPr="004B166E">
        <w:rPr>
          <w:rFonts w:ascii="SimSun" w:hAnsi="SimSun"/>
          <w:sz w:val="21"/>
        </w:rPr>
        <w:t>国际局定期、连续和</w:t>
      </w:r>
      <w:r w:rsidR="009469AD" w:rsidRPr="004B166E">
        <w:rPr>
          <w:rFonts w:ascii="SimSun" w:hAnsi="SimSun"/>
          <w:sz w:val="21"/>
        </w:rPr>
        <w:t>长期</w:t>
      </w:r>
      <w:r w:rsidRPr="004B166E">
        <w:rPr>
          <w:rFonts w:ascii="SimSun" w:hAnsi="SimSun"/>
          <w:sz w:val="21"/>
        </w:rPr>
        <w:t>任用人员</w:t>
      </w:r>
      <w:r w:rsidR="003A2B2C" w:rsidRPr="004B166E">
        <w:rPr>
          <w:rFonts w:ascii="SimSun" w:hAnsi="SimSun"/>
          <w:sz w:val="21"/>
        </w:rPr>
        <w:t>再享受最后一次回籍假。</w:t>
      </w:r>
    </w:p>
    <w:p w:rsidR="00A77406" w:rsidRPr="00A77406" w:rsidRDefault="00AC6368" w:rsidP="00A77406">
      <w:pPr>
        <w:keepNext/>
        <w:keepLines/>
        <w:overflowPunct w:val="0"/>
        <w:spacing w:afterLines="50" w:after="120" w:line="340" w:lineRule="atLeast"/>
        <w:ind w:firstLine="567"/>
        <w:rPr>
          <w:rFonts w:ascii="SimSun" w:hAnsi="SimSun"/>
          <w:b/>
          <w:sz w:val="21"/>
        </w:rPr>
      </w:pPr>
      <w:r w:rsidRPr="00A77406">
        <w:rPr>
          <w:rFonts w:ascii="SimSun" w:hAnsi="SimSun"/>
          <w:b/>
          <w:sz w:val="21"/>
        </w:rPr>
        <w:t>条例9.7——</w:t>
      </w:r>
      <w:r w:rsidR="000D7BC6" w:rsidRPr="00A77406">
        <w:rPr>
          <w:rFonts w:ascii="SimSun" w:hAnsi="SimSun"/>
          <w:b/>
          <w:sz w:val="21"/>
        </w:rPr>
        <w:t>终止任用通知</w:t>
      </w:r>
    </w:p>
    <w:p w:rsidR="00A77406" w:rsidRDefault="00ED47EF"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建议修订条例9.7，以明确在立即辞退的情况下</w:t>
      </w:r>
      <w:r w:rsidR="009469AD" w:rsidRPr="004B166E">
        <w:rPr>
          <w:rFonts w:ascii="SimSun" w:hAnsi="SimSun"/>
          <w:sz w:val="21"/>
        </w:rPr>
        <w:t>不发</w:t>
      </w:r>
      <w:r w:rsidRPr="004B166E">
        <w:rPr>
          <w:rFonts w:ascii="SimSun" w:hAnsi="SimSun"/>
          <w:sz w:val="21"/>
        </w:rPr>
        <w:t>终止任用通知或</w:t>
      </w:r>
      <w:r w:rsidR="009469AD" w:rsidRPr="004B166E">
        <w:rPr>
          <w:rFonts w:ascii="SimSun" w:hAnsi="SimSun"/>
          <w:sz w:val="21"/>
        </w:rPr>
        <w:t>取代通知的</w:t>
      </w:r>
      <w:r w:rsidRPr="004B166E">
        <w:rPr>
          <w:rFonts w:ascii="SimSun" w:hAnsi="SimSun"/>
          <w:sz w:val="21"/>
        </w:rPr>
        <w:t>赔偿金</w:t>
      </w:r>
      <w:r w:rsidR="00AC6368" w:rsidRPr="004B166E">
        <w:rPr>
          <w:rFonts w:ascii="SimSun" w:hAnsi="SimSun"/>
          <w:sz w:val="21"/>
        </w:rPr>
        <w:t>。</w:t>
      </w:r>
    </w:p>
    <w:p w:rsidR="00A77406" w:rsidRPr="00A77406" w:rsidRDefault="003A2B2C" w:rsidP="00A77406">
      <w:pPr>
        <w:keepNext/>
        <w:keepLines/>
        <w:overflowPunct w:val="0"/>
        <w:spacing w:afterLines="50" w:after="120" w:line="340" w:lineRule="atLeast"/>
        <w:ind w:firstLine="567"/>
        <w:rPr>
          <w:rFonts w:ascii="SimSun" w:hAnsi="SimSun"/>
          <w:b/>
          <w:sz w:val="21"/>
        </w:rPr>
      </w:pPr>
      <w:r w:rsidRPr="00A77406">
        <w:rPr>
          <w:rFonts w:ascii="SimSun" w:hAnsi="SimSun"/>
          <w:b/>
          <w:sz w:val="21"/>
        </w:rPr>
        <w:lastRenderedPageBreak/>
        <w:t>条例9.9——</w:t>
      </w:r>
      <w:r w:rsidR="000D7BC6" w:rsidRPr="00A77406">
        <w:rPr>
          <w:rFonts w:ascii="SimSun" w:hAnsi="SimSun"/>
          <w:b/>
          <w:sz w:val="21"/>
        </w:rPr>
        <w:t>离职回国补助金</w:t>
      </w:r>
    </w:p>
    <w:p w:rsidR="00A77406" w:rsidRDefault="00AC6368"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建议修订条例9.9，明确</w:t>
      </w:r>
      <w:r w:rsidR="007F241D" w:rsidRPr="004B166E">
        <w:rPr>
          <w:rFonts w:ascii="SimSun" w:hAnsi="SimSun"/>
          <w:sz w:val="21"/>
        </w:rPr>
        <w:t>只有“因为国际局</w:t>
      </w:r>
      <w:r w:rsidR="00A27389" w:rsidRPr="004B166E">
        <w:rPr>
          <w:rFonts w:ascii="SimSun" w:hAnsi="SimSun"/>
          <w:sz w:val="21"/>
        </w:rPr>
        <w:t>服务</w:t>
      </w:r>
      <w:r w:rsidR="00315D5A" w:rsidRPr="004B166E">
        <w:rPr>
          <w:rFonts w:ascii="SimSun" w:hAnsi="SimSun"/>
          <w:sz w:val="21"/>
        </w:rPr>
        <w:t>而在本国以外居住”的工作人员才有资格领取离职回国补助金。</w:t>
      </w:r>
      <w:r w:rsidR="004B3C31" w:rsidRPr="004B166E">
        <w:rPr>
          <w:rFonts w:ascii="SimSun" w:hAnsi="SimSun"/>
          <w:sz w:val="21"/>
        </w:rPr>
        <w:t>该</w:t>
      </w:r>
      <w:r w:rsidR="00315D5A" w:rsidRPr="004B166E">
        <w:rPr>
          <w:rFonts w:ascii="SimSun" w:hAnsi="SimSun"/>
          <w:sz w:val="21"/>
        </w:rPr>
        <w:t>条</w:t>
      </w:r>
      <w:r w:rsidR="00B008E0" w:rsidRPr="004B166E">
        <w:rPr>
          <w:rFonts w:ascii="SimSun" w:hAnsi="SimSun"/>
          <w:sz w:val="21"/>
        </w:rPr>
        <w:t>修订</w:t>
      </w:r>
      <w:r w:rsidR="007F241D" w:rsidRPr="004B166E">
        <w:rPr>
          <w:rFonts w:ascii="SimSun" w:hAnsi="SimSun"/>
          <w:sz w:val="21"/>
        </w:rPr>
        <w:t>的目的是</w:t>
      </w:r>
      <w:r w:rsidR="00BC7EFD" w:rsidRPr="004B166E">
        <w:rPr>
          <w:rFonts w:ascii="SimSun" w:hAnsi="SimSun"/>
          <w:sz w:val="21"/>
        </w:rPr>
        <w:t>确保与国际公务员委员会</w:t>
      </w:r>
      <w:r w:rsidR="0055160B" w:rsidRPr="004B166E">
        <w:rPr>
          <w:rFonts w:ascii="SimSun" w:hAnsi="SimSun"/>
          <w:sz w:val="21"/>
        </w:rPr>
        <w:t>规定</w:t>
      </w:r>
      <w:r w:rsidR="00BC7EFD" w:rsidRPr="004B166E">
        <w:rPr>
          <w:rFonts w:ascii="SimSun" w:hAnsi="SimSun"/>
          <w:sz w:val="21"/>
        </w:rPr>
        <w:t>的离职回国补助</w:t>
      </w:r>
      <w:r w:rsidR="00315D5A" w:rsidRPr="004B166E">
        <w:rPr>
          <w:rFonts w:ascii="SimSun" w:hAnsi="SimSun"/>
          <w:sz w:val="21"/>
        </w:rPr>
        <w:t>金的宗旨一致，并与联合国共同制度下其他组织的规则和</w:t>
      </w:r>
      <w:r w:rsidR="0055160B" w:rsidRPr="004B166E">
        <w:rPr>
          <w:rFonts w:ascii="SimSun" w:hAnsi="SimSun"/>
          <w:sz w:val="21"/>
        </w:rPr>
        <w:t>做法一致</w:t>
      </w:r>
      <w:r w:rsidR="00BC7EFD" w:rsidRPr="004B166E">
        <w:rPr>
          <w:rFonts w:ascii="SimSun" w:hAnsi="SimSun"/>
          <w:sz w:val="21"/>
        </w:rPr>
        <w:t>。这一修订的后果是在本国以外的地方工作但住在本国的工作人员将不享受离职回国补助金。</w:t>
      </w:r>
    </w:p>
    <w:p w:rsidR="00A77406" w:rsidRDefault="0016446B"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另外，建议</w:t>
      </w:r>
      <w:r w:rsidR="005F0958" w:rsidRPr="004B166E">
        <w:rPr>
          <w:rFonts w:ascii="SimSun" w:hAnsi="SimSun"/>
          <w:sz w:val="21"/>
        </w:rPr>
        <w:t>增加过渡性规定，维护</w:t>
      </w:r>
      <w:r w:rsidRPr="004B166E">
        <w:rPr>
          <w:rFonts w:ascii="SimSun" w:hAnsi="SimSun"/>
          <w:sz w:val="21"/>
        </w:rPr>
        <w:t>该</w:t>
      </w:r>
      <w:r w:rsidR="005F0958" w:rsidRPr="004B166E">
        <w:rPr>
          <w:rFonts w:ascii="SimSun" w:hAnsi="SimSun"/>
          <w:sz w:val="21"/>
        </w:rPr>
        <w:t>条</w:t>
      </w:r>
      <w:r w:rsidRPr="004B166E">
        <w:rPr>
          <w:rFonts w:ascii="SimSun" w:hAnsi="SimSun"/>
          <w:sz w:val="21"/>
        </w:rPr>
        <w:t>修订</w:t>
      </w:r>
      <w:r w:rsidR="005F0958" w:rsidRPr="004B166E">
        <w:rPr>
          <w:rFonts w:ascii="SimSun" w:hAnsi="SimSun"/>
          <w:sz w:val="21"/>
        </w:rPr>
        <w:t>出台</w:t>
      </w:r>
      <w:r w:rsidRPr="004B166E">
        <w:rPr>
          <w:rFonts w:ascii="SimSun" w:hAnsi="SimSun"/>
          <w:sz w:val="21"/>
        </w:rPr>
        <w:t>之前即</w:t>
      </w:r>
      <w:r w:rsidR="005F0958" w:rsidRPr="004B166E">
        <w:rPr>
          <w:rFonts w:ascii="SimSun" w:hAnsi="SimSun"/>
          <w:sz w:val="21"/>
        </w:rPr>
        <w:t>入职</w:t>
      </w:r>
      <w:r w:rsidRPr="004B166E">
        <w:rPr>
          <w:rFonts w:ascii="SimSun" w:hAnsi="SimSun"/>
          <w:sz w:val="21"/>
        </w:rPr>
        <w:t>WIPO</w:t>
      </w:r>
      <w:r w:rsidR="005F0958" w:rsidRPr="004B166E">
        <w:rPr>
          <w:rFonts w:ascii="SimSun" w:hAnsi="SimSun"/>
          <w:sz w:val="21"/>
        </w:rPr>
        <w:t>、居住在本国但不在</w:t>
      </w:r>
      <w:proofErr w:type="gramStart"/>
      <w:r w:rsidR="005F0958" w:rsidRPr="004B166E">
        <w:rPr>
          <w:rFonts w:ascii="SimSun" w:hAnsi="SimSun"/>
          <w:sz w:val="21"/>
        </w:rPr>
        <w:t>本国服务</w:t>
      </w:r>
      <w:proofErr w:type="gramEnd"/>
      <w:r w:rsidRPr="004B166E">
        <w:rPr>
          <w:rFonts w:ascii="SimSun" w:hAnsi="SimSun"/>
          <w:sz w:val="21"/>
        </w:rPr>
        <w:t>的工作人员</w:t>
      </w:r>
      <w:r w:rsidR="005F0958" w:rsidRPr="004B166E">
        <w:rPr>
          <w:rFonts w:ascii="SimSun" w:hAnsi="SimSun"/>
          <w:sz w:val="21"/>
        </w:rPr>
        <w:t>的权利，使</w:t>
      </w:r>
      <w:r w:rsidR="008141F2" w:rsidRPr="004B166E">
        <w:rPr>
          <w:rFonts w:ascii="SimSun" w:hAnsi="SimSun"/>
          <w:sz w:val="21"/>
        </w:rPr>
        <w:t>他们可以</w:t>
      </w:r>
      <w:r w:rsidR="005F0958" w:rsidRPr="004B166E">
        <w:rPr>
          <w:rFonts w:ascii="SimSun" w:hAnsi="SimSun"/>
          <w:sz w:val="21"/>
        </w:rPr>
        <w:t>基于2015年12月31日前</w:t>
      </w:r>
      <w:r w:rsidR="008141F2" w:rsidRPr="004B166E">
        <w:rPr>
          <w:rFonts w:ascii="SimSun" w:hAnsi="SimSun"/>
          <w:sz w:val="21"/>
        </w:rPr>
        <w:t>已服务的</w:t>
      </w:r>
      <w:r w:rsidR="005F0958" w:rsidRPr="004B166E">
        <w:rPr>
          <w:rFonts w:ascii="SimSun" w:hAnsi="SimSun"/>
          <w:sz w:val="21"/>
        </w:rPr>
        <w:t>年月数</w:t>
      </w:r>
      <w:r w:rsidR="008141F2" w:rsidRPr="004B166E">
        <w:rPr>
          <w:rFonts w:ascii="SimSun" w:hAnsi="SimSun"/>
          <w:sz w:val="21"/>
        </w:rPr>
        <w:t>继续享受离职回国补助金。</w:t>
      </w:r>
    </w:p>
    <w:p w:rsidR="00A77406" w:rsidRPr="00A77406" w:rsidRDefault="008141F2" w:rsidP="00A77406">
      <w:pPr>
        <w:keepNext/>
        <w:keepLines/>
        <w:overflowPunct w:val="0"/>
        <w:spacing w:afterLines="50" w:after="120" w:line="340" w:lineRule="atLeast"/>
        <w:ind w:firstLine="567"/>
        <w:rPr>
          <w:rFonts w:ascii="SimSun" w:hAnsi="SimSun"/>
          <w:b/>
          <w:sz w:val="21"/>
        </w:rPr>
      </w:pPr>
      <w:r w:rsidRPr="00A77406">
        <w:rPr>
          <w:rFonts w:ascii="SimSun" w:hAnsi="SimSun"/>
          <w:b/>
          <w:sz w:val="21"/>
        </w:rPr>
        <w:t>其他修订</w:t>
      </w:r>
    </w:p>
    <w:p w:rsidR="00A77406" w:rsidRDefault="008141F2" w:rsidP="008E2DAB">
      <w:pPr>
        <w:pStyle w:val="ae"/>
        <w:numPr>
          <w:ilvl w:val="0"/>
          <w:numId w:val="17"/>
        </w:numPr>
        <w:overflowPunct w:val="0"/>
        <w:spacing w:afterLines="50" w:after="120" w:line="340" w:lineRule="atLeast"/>
        <w:ind w:left="0" w:firstLine="0"/>
        <w:contextualSpacing w:val="0"/>
        <w:jc w:val="both"/>
        <w:rPr>
          <w:rFonts w:ascii="SimSun" w:hAnsi="SimSun"/>
          <w:sz w:val="21"/>
          <w:szCs w:val="22"/>
        </w:rPr>
      </w:pPr>
      <w:r w:rsidRPr="004B166E">
        <w:rPr>
          <w:rFonts w:ascii="SimSun" w:hAnsi="SimSun"/>
          <w:sz w:val="21"/>
          <w:szCs w:val="22"/>
        </w:rPr>
        <w:t>还将对以下</w:t>
      </w:r>
      <w:r w:rsidRPr="00A77406">
        <w:rPr>
          <w:rFonts w:ascii="SimSun" w:hAnsi="SimSun"/>
          <w:sz w:val="21"/>
        </w:rPr>
        <w:t>条例</w:t>
      </w:r>
      <w:r w:rsidRPr="004B166E">
        <w:rPr>
          <w:rFonts w:ascii="SimSun" w:hAnsi="SimSun"/>
          <w:sz w:val="21"/>
          <w:szCs w:val="22"/>
        </w:rPr>
        <w:t>规定</w:t>
      </w:r>
      <w:proofErr w:type="gramStart"/>
      <w:r w:rsidRPr="004B166E">
        <w:rPr>
          <w:rFonts w:ascii="SimSun" w:hAnsi="SimSun"/>
          <w:sz w:val="21"/>
          <w:szCs w:val="22"/>
        </w:rPr>
        <w:t>作出</w:t>
      </w:r>
      <w:proofErr w:type="gramEnd"/>
      <w:r w:rsidRPr="004B166E">
        <w:rPr>
          <w:rFonts w:ascii="SimSun" w:hAnsi="SimSun"/>
          <w:sz w:val="21"/>
          <w:szCs w:val="22"/>
        </w:rPr>
        <w:t>不太实质性的</w:t>
      </w:r>
      <w:r w:rsidRPr="00A77406">
        <w:rPr>
          <w:rFonts w:ascii="SimSun" w:hAnsi="SimSun"/>
          <w:sz w:val="21"/>
        </w:rPr>
        <w:t>修订</w:t>
      </w:r>
      <w:r w:rsidRPr="004B166E">
        <w:rPr>
          <w:rFonts w:ascii="SimSun" w:hAnsi="SimSun"/>
          <w:sz w:val="21"/>
          <w:szCs w:val="22"/>
        </w:rPr>
        <w:t>(如，订正</w:t>
      </w:r>
      <w:r w:rsidR="00D94E87" w:rsidRPr="004B166E">
        <w:rPr>
          <w:rFonts w:ascii="SimSun" w:hAnsi="SimSun"/>
          <w:sz w:val="21"/>
          <w:szCs w:val="22"/>
        </w:rPr>
        <w:t>失误</w:t>
      </w:r>
      <w:r w:rsidRPr="004B166E">
        <w:rPr>
          <w:rFonts w:ascii="SimSun" w:hAnsi="SimSun"/>
          <w:sz w:val="21"/>
          <w:szCs w:val="22"/>
        </w:rPr>
        <w:t>或矛盾之处、澄清条款或填补</w:t>
      </w:r>
      <w:r w:rsidR="00A37AEA" w:rsidRPr="004B166E">
        <w:rPr>
          <w:rFonts w:ascii="SimSun" w:hAnsi="SimSun"/>
          <w:sz w:val="21"/>
          <w:szCs w:val="22"/>
        </w:rPr>
        <w:t>空白</w:t>
      </w:r>
      <w:r w:rsidRPr="004B166E">
        <w:rPr>
          <w:rFonts w:ascii="SimSun" w:hAnsi="SimSun"/>
          <w:sz w:val="21"/>
          <w:szCs w:val="22"/>
        </w:rPr>
        <w:t>)</w:t>
      </w:r>
      <w:r w:rsidR="00F03277" w:rsidRPr="004B166E">
        <w:rPr>
          <w:rFonts w:ascii="SimSun" w:hAnsi="SimSun"/>
          <w:sz w:val="21"/>
          <w:szCs w:val="22"/>
        </w:rPr>
        <w:t>，详见附件一：</w:t>
      </w:r>
    </w:p>
    <w:p w:rsidR="00217194" w:rsidRPr="004B166E" w:rsidRDefault="00727DF7" w:rsidP="008E2DAB">
      <w:pPr>
        <w:overflowPunct w:val="0"/>
        <w:spacing w:afterLines="50" w:after="120" w:line="340" w:lineRule="atLeast"/>
        <w:contextualSpacing/>
        <w:rPr>
          <w:rFonts w:ascii="SimSun" w:hAnsi="SimSun"/>
          <w:sz w:val="21"/>
        </w:rPr>
      </w:pPr>
      <w:r w:rsidRPr="004B166E">
        <w:rPr>
          <w:rFonts w:ascii="SimSun" w:hAnsi="SimSun"/>
          <w:sz w:val="21"/>
        </w:rPr>
        <w:t>条例</w:t>
      </w:r>
      <w:r w:rsidR="009E2FEC" w:rsidRPr="004B166E">
        <w:rPr>
          <w:rFonts w:ascii="SimSun" w:hAnsi="SimSun"/>
          <w:sz w:val="21"/>
        </w:rPr>
        <w:t>1.7</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hAnsi="SimSun"/>
          <w:sz w:val="21"/>
        </w:rPr>
        <w:t>信息交流</w:t>
      </w:r>
      <w:r w:rsidRPr="004B166E">
        <w:rPr>
          <w:rFonts w:ascii="SimSun" w:hAnsi="SimSun"/>
          <w:sz w:val="21"/>
        </w:rPr>
        <w:t>”</w:t>
      </w:r>
    </w:p>
    <w:p w:rsidR="00217194" w:rsidRPr="004B166E" w:rsidRDefault="00727DF7" w:rsidP="008E2DAB">
      <w:pPr>
        <w:overflowPunct w:val="0"/>
        <w:spacing w:afterLines="50" w:after="120" w:line="340" w:lineRule="atLeast"/>
        <w:contextualSpacing/>
        <w:rPr>
          <w:rFonts w:ascii="SimSun" w:hAnsi="SimSun"/>
          <w:sz w:val="21"/>
        </w:rPr>
      </w:pPr>
      <w:r w:rsidRPr="004B166E">
        <w:rPr>
          <w:rFonts w:ascii="SimSun" w:hAnsi="SimSun"/>
          <w:sz w:val="21"/>
        </w:rPr>
        <w:t>条例2.1(g)</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hAnsi="SimSun"/>
          <w:sz w:val="21"/>
        </w:rPr>
        <w:t>岗位叙级</w:t>
      </w:r>
      <w:r w:rsidRPr="004B166E">
        <w:rPr>
          <w:rFonts w:ascii="SimSun" w:hAnsi="SimSun"/>
          <w:sz w:val="21"/>
        </w:rPr>
        <w:t>”</w:t>
      </w:r>
    </w:p>
    <w:p w:rsidR="002274F2" w:rsidRPr="004B166E" w:rsidRDefault="00727DF7" w:rsidP="008E2DAB">
      <w:pPr>
        <w:overflowPunct w:val="0"/>
        <w:spacing w:afterLines="50" w:after="120" w:line="340" w:lineRule="atLeast"/>
        <w:contextualSpacing/>
        <w:rPr>
          <w:rFonts w:ascii="SimSun" w:hAnsi="SimSun"/>
          <w:sz w:val="21"/>
        </w:rPr>
      </w:pPr>
      <w:r w:rsidRPr="004B166E">
        <w:rPr>
          <w:rFonts w:ascii="SimSun" w:hAnsi="SimSun"/>
          <w:sz w:val="21"/>
        </w:rPr>
        <w:t>条例2.2</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hAnsi="SimSun"/>
          <w:sz w:val="21"/>
        </w:rPr>
        <w:t>岗位改叙</w:t>
      </w:r>
      <w:r w:rsidRPr="004B166E">
        <w:rPr>
          <w:rFonts w:ascii="SimSun" w:hAnsi="SimSun"/>
          <w:sz w:val="21"/>
        </w:rPr>
        <w:t>”</w:t>
      </w:r>
    </w:p>
    <w:p w:rsidR="009E2FEC" w:rsidRPr="004B166E" w:rsidRDefault="00727DF7" w:rsidP="008E2DAB">
      <w:pPr>
        <w:overflowPunct w:val="0"/>
        <w:spacing w:afterLines="50" w:after="120" w:line="340" w:lineRule="atLeast"/>
        <w:contextualSpacing/>
        <w:rPr>
          <w:rFonts w:ascii="SimSun" w:hAnsi="SimSun"/>
          <w:sz w:val="21"/>
        </w:rPr>
      </w:pPr>
      <w:r w:rsidRPr="004B166E">
        <w:rPr>
          <w:rFonts w:ascii="SimSun" w:hAnsi="SimSun"/>
          <w:sz w:val="21"/>
        </w:rPr>
        <w:t>条例</w:t>
      </w:r>
      <w:r w:rsidR="009E2FEC" w:rsidRPr="004B166E">
        <w:rPr>
          <w:rFonts w:ascii="SimSun" w:hAnsi="SimSun"/>
          <w:sz w:val="21"/>
        </w:rPr>
        <w:t>3.1(c)</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hAnsi="SimSun"/>
          <w:sz w:val="21"/>
        </w:rPr>
        <w:t>薪　酬</w:t>
      </w:r>
      <w:r w:rsidRPr="004B166E">
        <w:rPr>
          <w:rFonts w:ascii="SimSun" w:hAnsi="SimSun"/>
          <w:sz w:val="21"/>
        </w:rPr>
        <w:t>”</w:t>
      </w:r>
    </w:p>
    <w:p w:rsidR="009E2FEC" w:rsidRPr="004B166E" w:rsidRDefault="00727DF7" w:rsidP="008E2DAB">
      <w:pPr>
        <w:overflowPunct w:val="0"/>
        <w:spacing w:afterLines="50" w:after="120" w:line="340" w:lineRule="atLeast"/>
        <w:contextualSpacing/>
        <w:rPr>
          <w:rFonts w:ascii="SimSun" w:hAnsi="SimSun"/>
          <w:sz w:val="21"/>
        </w:rPr>
      </w:pPr>
      <w:r w:rsidRPr="004B166E">
        <w:rPr>
          <w:rFonts w:ascii="SimSun" w:hAnsi="SimSun"/>
          <w:sz w:val="21"/>
        </w:rPr>
        <w:t>条例3.2(a)</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hAnsi="SimSun"/>
          <w:sz w:val="21"/>
        </w:rPr>
        <w:t>受养人</w:t>
      </w:r>
      <w:r w:rsidRPr="004B166E">
        <w:rPr>
          <w:rFonts w:ascii="SimSun" w:hAnsi="SimSun"/>
          <w:sz w:val="21"/>
        </w:rPr>
        <w:t>”</w:t>
      </w:r>
    </w:p>
    <w:p w:rsidR="002274F2" w:rsidRPr="004B166E" w:rsidRDefault="00727DF7" w:rsidP="008E2DAB">
      <w:pPr>
        <w:overflowPunct w:val="0"/>
        <w:spacing w:afterLines="50" w:after="120" w:line="340" w:lineRule="atLeast"/>
        <w:contextualSpacing/>
        <w:rPr>
          <w:rFonts w:ascii="SimSun" w:hAnsi="SimSun"/>
          <w:sz w:val="21"/>
        </w:rPr>
      </w:pPr>
      <w:r w:rsidRPr="004B166E">
        <w:rPr>
          <w:rFonts w:ascii="SimSun" w:hAnsi="SimSun"/>
          <w:sz w:val="21"/>
        </w:rPr>
        <w:t>条例3.4(g)</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hAnsi="SimSun"/>
          <w:sz w:val="21"/>
        </w:rPr>
        <w:t>一般事务类和本国专业干事类工作人员的受养人津贴</w:t>
      </w:r>
      <w:r w:rsidRPr="004B166E">
        <w:rPr>
          <w:rFonts w:ascii="SimSun" w:hAnsi="SimSun"/>
          <w:sz w:val="21"/>
        </w:rPr>
        <w:t>”</w:t>
      </w:r>
    </w:p>
    <w:p w:rsidR="002274F2" w:rsidRPr="004B166E" w:rsidRDefault="00727DF7" w:rsidP="008E2DAB">
      <w:pPr>
        <w:overflowPunct w:val="0"/>
        <w:spacing w:afterLines="50" w:after="120" w:line="340" w:lineRule="atLeast"/>
        <w:contextualSpacing/>
        <w:rPr>
          <w:rFonts w:ascii="SimSun" w:hAnsi="SimSun"/>
          <w:sz w:val="21"/>
        </w:rPr>
      </w:pPr>
      <w:r w:rsidRPr="004B166E">
        <w:rPr>
          <w:rFonts w:ascii="SimSun" w:hAnsi="SimSun"/>
          <w:sz w:val="21"/>
        </w:rPr>
        <w:t>条例</w:t>
      </w:r>
      <w:r w:rsidR="009E2FEC" w:rsidRPr="004B166E">
        <w:rPr>
          <w:rFonts w:ascii="SimSun" w:hAnsi="SimSun"/>
          <w:sz w:val="21"/>
        </w:rPr>
        <w:t>3.11</w:t>
      </w:r>
      <w:r w:rsidRPr="004B166E">
        <w:rPr>
          <w:rFonts w:ascii="SimSun" w:hAnsi="SimSun"/>
          <w:sz w:val="21"/>
        </w:rPr>
        <w:t>(d)</w:t>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hAnsi="SimSun"/>
          <w:sz w:val="21"/>
        </w:rPr>
        <w:t>特别岗位津贴</w:t>
      </w:r>
      <w:r w:rsidRPr="004B166E">
        <w:rPr>
          <w:rFonts w:ascii="SimSun" w:hAnsi="SimSun"/>
          <w:sz w:val="21"/>
        </w:rPr>
        <w:t>”</w:t>
      </w:r>
    </w:p>
    <w:p w:rsidR="009E2FEC" w:rsidRPr="004B166E" w:rsidRDefault="00E625D4" w:rsidP="008E2DAB">
      <w:pPr>
        <w:overflowPunct w:val="0"/>
        <w:spacing w:afterLines="50" w:after="120" w:line="340" w:lineRule="atLeast"/>
        <w:contextualSpacing/>
        <w:rPr>
          <w:rFonts w:ascii="SimSun" w:hAnsi="SimSun"/>
          <w:sz w:val="21"/>
        </w:rPr>
      </w:pPr>
      <w:r w:rsidRPr="004B166E">
        <w:rPr>
          <w:rFonts w:ascii="SimSun" w:hAnsi="SimSun"/>
          <w:sz w:val="21"/>
        </w:rPr>
        <w:t>条例4.9</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ascii="SimSun" w:hAnsi="SimSun" w:cs="SimSun" w:hint="eastAsia"/>
          <w:sz w:val="21"/>
        </w:rPr>
        <w:t>征　聘</w:t>
      </w:r>
      <w:r w:rsidRPr="004B166E">
        <w:rPr>
          <w:rFonts w:ascii="SimSun" w:hAnsi="SimSun"/>
          <w:sz w:val="21"/>
        </w:rPr>
        <w:t>”</w:t>
      </w:r>
    </w:p>
    <w:p w:rsidR="002274F2" w:rsidRPr="004B166E" w:rsidRDefault="00E62D29" w:rsidP="008E2DAB">
      <w:pPr>
        <w:overflowPunct w:val="0"/>
        <w:spacing w:afterLines="50" w:after="120" w:line="340" w:lineRule="atLeast"/>
        <w:contextualSpacing/>
        <w:rPr>
          <w:rFonts w:ascii="SimSun" w:hAnsi="SimSun"/>
          <w:sz w:val="21"/>
        </w:rPr>
      </w:pPr>
      <w:r w:rsidRPr="004B166E">
        <w:rPr>
          <w:rFonts w:ascii="SimSun" w:hAnsi="SimSun"/>
          <w:sz w:val="21"/>
        </w:rPr>
        <w:t>条例</w:t>
      </w:r>
      <w:r w:rsidR="009E2FEC" w:rsidRPr="004B166E">
        <w:rPr>
          <w:rFonts w:ascii="SimSun" w:hAnsi="SimSun"/>
          <w:sz w:val="21"/>
        </w:rPr>
        <w:t>4.19</w:t>
      </w:r>
      <w:r w:rsidR="00F5528E" w:rsidRPr="004B166E">
        <w:rPr>
          <w:rFonts w:ascii="SimSun" w:hAnsi="SimSun"/>
          <w:sz w:val="21"/>
        </w:rPr>
        <w:t>(a)</w:t>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00E625D4" w:rsidRPr="004B166E">
        <w:rPr>
          <w:rFonts w:ascii="SimSun" w:hAnsi="SimSun"/>
          <w:sz w:val="21"/>
        </w:rPr>
        <w:t>“</w:t>
      </w:r>
      <w:r w:rsidR="000D7BC6" w:rsidRPr="004B166E">
        <w:rPr>
          <w:rFonts w:hAnsi="SimSun"/>
          <w:sz w:val="21"/>
          <w:szCs w:val="22"/>
        </w:rPr>
        <w:t>长期任用</w:t>
      </w:r>
      <w:r w:rsidR="00E625D4" w:rsidRPr="004B166E">
        <w:rPr>
          <w:rFonts w:ascii="SimSun" w:hAnsi="SimSun"/>
          <w:sz w:val="21"/>
          <w:szCs w:val="22"/>
        </w:rPr>
        <w:t>”</w:t>
      </w:r>
    </w:p>
    <w:p w:rsidR="009E2FEC" w:rsidRPr="004B166E" w:rsidRDefault="00E62D29" w:rsidP="008E2DAB">
      <w:pPr>
        <w:overflowPunct w:val="0"/>
        <w:spacing w:afterLines="50" w:after="120" w:line="340" w:lineRule="atLeast"/>
        <w:contextualSpacing/>
        <w:rPr>
          <w:rFonts w:ascii="SimSun" w:hAnsi="SimSun"/>
          <w:sz w:val="21"/>
        </w:rPr>
      </w:pPr>
      <w:r w:rsidRPr="004B166E">
        <w:rPr>
          <w:rFonts w:ascii="SimSun" w:hAnsi="SimSun"/>
          <w:sz w:val="21"/>
        </w:rPr>
        <w:t>条例4.20</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ascii="SimSun" w:hAnsi="SimSun" w:cs="SimSun" w:hint="eastAsia"/>
          <w:sz w:val="21"/>
        </w:rPr>
        <w:t>效绩评估</w:t>
      </w:r>
      <w:r w:rsidRPr="004B166E">
        <w:rPr>
          <w:rFonts w:ascii="SimSun" w:hAnsi="SimSun"/>
          <w:sz w:val="21"/>
          <w:szCs w:val="22"/>
        </w:rPr>
        <w:t>”</w:t>
      </w:r>
      <w:r w:rsidRPr="004B166E">
        <w:rPr>
          <w:rFonts w:ascii="SimSun" w:hAnsi="SimSun"/>
          <w:sz w:val="21"/>
        </w:rPr>
        <w:br/>
        <w:t>条例5.2(f)</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ascii="SimSun" w:hAnsi="SimSun" w:cs="SimSun" w:hint="eastAsia"/>
          <w:sz w:val="21"/>
        </w:rPr>
        <w:t>特别假</w:t>
      </w:r>
      <w:r w:rsidRPr="004B166E">
        <w:rPr>
          <w:rFonts w:ascii="SimSun" w:hAnsi="SimSun"/>
          <w:sz w:val="21"/>
        </w:rPr>
        <w:t>”</w:t>
      </w:r>
    </w:p>
    <w:p w:rsidR="002274F2" w:rsidRPr="004B166E" w:rsidRDefault="00E62D29" w:rsidP="008E2DAB">
      <w:pPr>
        <w:overflowPunct w:val="0"/>
        <w:spacing w:afterLines="50" w:after="120" w:line="340" w:lineRule="atLeast"/>
        <w:contextualSpacing/>
        <w:rPr>
          <w:rFonts w:ascii="SimSun" w:hAnsi="SimSun"/>
          <w:sz w:val="21"/>
        </w:rPr>
      </w:pPr>
      <w:r w:rsidRPr="004B166E">
        <w:rPr>
          <w:rFonts w:ascii="SimSun" w:hAnsi="SimSun"/>
          <w:sz w:val="21"/>
        </w:rPr>
        <w:t>条例9.2</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hAnsi="SimSun"/>
          <w:sz w:val="21"/>
          <w:szCs w:val="22"/>
        </w:rPr>
        <w:t>终止任用</w:t>
      </w:r>
      <w:r w:rsidRPr="004B166E">
        <w:rPr>
          <w:rFonts w:ascii="SimSun" w:hAnsi="SimSun"/>
          <w:sz w:val="21"/>
          <w:szCs w:val="22"/>
        </w:rPr>
        <w:t>”</w:t>
      </w:r>
    </w:p>
    <w:p w:rsidR="009E2FEC" w:rsidRPr="004B166E" w:rsidRDefault="00E62D29" w:rsidP="008E2DAB">
      <w:pPr>
        <w:overflowPunct w:val="0"/>
        <w:spacing w:afterLines="50" w:after="120" w:line="340" w:lineRule="atLeast"/>
        <w:contextualSpacing/>
        <w:rPr>
          <w:rFonts w:ascii="SimSun" w:hAnsi="SimSun"/>
          <w:sz w:val="21"/>
        </w:rPr>
      </w:pPr>
      <w:r w:rsidRPr="004B166E">
        <w:rPr>
          <w:rFonts w:ascii="SimSun" w:hAnsi="SimSun"/>
          <w:sz w:val="21"/>
        </w:rPr>
        <w:t>条例</w:t>
      </w:r>
      <w:r w:rsidR="009E2FEC" w:rsidRPr="004B166E">
        <w:rPr>
          <w:rFonts w:ascii="SimSun" w:hAnsi="SimSun"/>
          <w:sz w:val="21"/>
        </w:rPr>
        <w:t>9.3</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hAnsi="SimSun"/>
          <w:sz w:val="21"/>
        </w:rPr>
        <w:t>弃　职</w:t>
      </w:r>
      <w:r w:rsidRPr="004B166E">
        <w:rPr>
          <w:rFonts w:ascii="SimSun" w:hAnsi="SimSun"/>
          <w:sz w:val="21"/>
        </w:rPr>
        <w:t>”</w:t>
      </w:r>
    </w:p>
    <w:p w:rsidR="002274F2" w:rsidRPr="004B166E" w:rsidRDefault="00E62D29" w:rsidP="008E2DAB">
      <w:pPr>
        <w:overflowPunct w:val="0"/>
        <w:spacing w:afterLines="50" w:after="120" w:line="340" w:lineRule="atLeast"/>
        <w:contextualSpacing/>
        <w:rPr>
          <w:rFonts w:ascii="SimSun" w:hAnsi="SimSun"/>
          <w:sz w:val="21"/>
        </w:rPr>
      </w:pPr>
      <w:r w:rsidRPr="004B166E">
        <w:rPr>
          <w:rFonts w:ascii="SimSun" w:hAnsi="SimSun"/>
          <w:sz w:val="21"/>
        </w:rPr>
        <w:t>条例9.4</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proofErr w:type="spellStart"/>
      <w:r w:rsidR="000D7BC6" w:rsidRPr="004B166E">
        <w:rPr>
          <w:rFonts w:ascii="SimSun" w:hAnsi="SimSun"/>
          <w:sz w:val="21"/>
          <w:szCs w:val="22"/>
          <w:lang w:eastAsia="es-ES"/>
        </w:rPr>
        <w:t>因健康原因终止任用</w:t>
      </w:r>
      <w:proofErr w:type="spellEnd"/>
      <w:r w:rsidRPr="004B166E">
        <w:rPr>
          <w:rFonts w:ascii="SimSun" w:hAnsi="SimSun"/>
          <w:sz w:val="21"/>
          <w:szCs w:val="22"/>
        </w:rPr>
        <w:t>”</w:t>
      </w:r>
    </w:p>
    <w:p w:rsidR="002274F2" w:rsidRPr="004B166E" w:rsidRDefault="00E62D29" w:rsidP="008E2DAB">
      <w:pPr>
        <w:overflowPunct w:val="0"/>
        <w:spacing w:afterLines="50" w:after="120" w:line="340" w:lineRule="atLeast"/>
        <w:contextualSpacing/>
        <w:rPr>
          <w:rFonts w:ascii="SimSun" w:hAnsi="SimSun"/>
          <w:sz w:val="21"/>
        </w:rPr>
      </w:pPr>
      <w:r w:rsidRPr="004B166E">
        <w:rPr>
          <w:rFonts w:ascii="SimSun" w:hAnsi="SimSun"/>
          <w:sz w:val="21"/>
        </w:rPr>
        <w:t>条例9.8</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hAnsi="SimSun"/>
          <w:sz w:val="21"/>
        </w:rPr>
        <w:t>终止任用赔偿金</w:t>
      </w:r>
      <w:r w:rsidRPr="004B166E">
        <w:rPr>
          <w:rFonts w:ascii="SimSun" w:hAnsi="SimSun"/>
          <w:sz w:val="21"/>
        </w:rPr>
        <w:t>”</w:t>
      </w:r>
    </w:p>
    <w:p w:rsidR="002274F2" w:rsidRPr="004B166E" w:rsidRDefault="00E62D29" w:rsidP="008E2DAB">
      <w:pPr>
        <w:overflowPunct w:val="0"/>
        <w:spacing w:afterLines="50" w:after="120" w:line="340" w:lineRule="atLeast"/>
        <w:contextualSpacing/>
        <w:rPr>
          <w:rFonts w:ascii="SimSun" w:hAnsi="SimSun"/>
          <w:sz w:val="21"/>
        </w:rPr>
      </w:pPr>
      <w:r w:rsidRPr="004B166E">
        <w:rPr>
          <w:rFonts w:ascii="SimSun" w:hAnsi="SimSun"/>
          <w:sz w:val="21"/>
        </w:rPr>
        <w:t>条例9.12</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hAnsi="SimSun"/>
          <w:sz w:val="21"/>
        </w:rPr>
        <w:t>死亡补助金</w:t>
      </w:r>
      <w:r w:rsidRPr="004B166E">
        <w:rPr>
          <w:rFonts w:ascii="SimSun" w:hAnsi="SimSun"/>
          <w:sz w:val="21"/>
        </w:rPr>
        <w:t>”</w:t>
      </w:r>
    </w:p>
    <w:p w:rsidR="008F0F58" w:rsidRDefault="00E62D29" w:rsidP="008E2DAB">
      <w:pPr>
        <w:overflowPunct w:val="0"/>
        <w:spacing w:afterLines="50" w:after="120" w:line="340" w:lineRule="atLeast"/>
        <w:contextualSpacing/>
        <w:rPr>
          <w:rFonts w:ascii="SimSun" w:hAnsi="SimSun" w:hint="eastAsia"/>
          <w:sz w:val="21"/>
        </w:rPr>
      </w:pPr>
      <w:r w:rsidRPr="004B166E">
        <w:rPr>
          <w:rFonts w:ascii="SimSun" w:hAnsi="SimSun"/>
          <w:sz w:val="21"/>
        </w:rPr>
        <w:t>条例</w:t>
      </w:r>
      <w:r w:rsidR="009E2FEC" w:rsidRPr="004B166E">
        <w:rPr>
          <w:rFonts w:ascii="SimSun" w:hAnsi="SimSun"/>
          <w:sz w:val="21"/>
        </w:rPr>
        <w:t>9.15</w:t>
      </w:r>
      <w:r w:rsidR="008E2DAB" w:rsidRPr="004B166E">
        <w:rPr>
          <w:rFonts w:ascii="SimSun" w:hAnsi="SimSun"/>
          <w:sz w:val="21"/>
        </w:rPr>
        <w:t>(a)</w:t>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hAnsi="SimSun"/>
          <w:sz w:val="21"/>
        </w:rPr>
        <w:t>离职补贴</w:t>
      </w:r>
      <w:r w:rsidRPr="004B166E">
        <w:rPr>
          <w:rFonts w:ascii="SimSun" w:hAnsi="SimSun"/>
          <w:sz w:val="21"/>
        </w:rPr>
        <w:t>”</w:t>
      </w:r>
    </w:p>
    <w:p w:rsidR="009E303A" w:rsidRPr="004B166E" w:rsidRDefault="009E303A" w:rsidP="008E2DAB">
      <w:pPr>
        <w:overflowPunct w:val="0"/>
        <w:spacing w:afterLines="50" w:after="120" w:line="340" w:lineRule="atLeast"/>
        <w:contextualSpacing/>
        <w:rPr>
          <w:rFonts w:ascii="SimSun" w:hAnsi="SimSun"/>
          <w:sz w:val="21"/>
        </w:rPr>
      </w:pPr>
      <w:r>
        <w:rPr>
          <w:rFonts w:ascii="SimSun" w:hAnsi="SimSun" w:hint="eastAsia"/>
          <w:sz w:val="21"/>
        </w:rPr>
        <w:t>条例12.1(b)</w:t>
      </w:r>
      <w:r>
        <w:rPr>
          <w:rFonts w:ascii="SimSun" w:hAnsi="SimSun" w:hint="eastAsia"/>
          <w:sz w:val="21"/>
        </w:rPr>
        <w:tab/>
      </w:r>
      <w:r w:rsidRPr="004B166E">
        <w:rPr>
          <w:rFonts w:ascii="SimSun" w:hAnsi="SimSun"/>
          <w:sz w:val="21"/>
        </w:rPr>
        <w:t>-</w:t>
      </w:r>
      <w:r w:rsidRPr="004B166E">
        <w:rPr>
          <w:rFonts w:ascii="SimSun" w:hAnsi="SimSun"/>
          <w:sz w:val="21"/>
        </w:rPr>
        <w:tab/>
        <w:t>“</w:t>
      </w:r>
      <w:r w:rsidRPr="009E303A">
        <w:rPr>
          <w:rFonts w:ascii="SimSun" w:hAnsi="SimSun" w:hint="eastAsia"/>
          <w:sz w:val="21"/>
        </w:rPr>
        <w:t>《工作人员条例》的修订</w:t>
      </w:r>
      <w:r w:rsidRPr="004B166E">
        <w:rPr>
          <w:rFonts w:ascii="SimSun" w:hAnsi="SimSun"/>
          <w:sz w:val="21"/>
        </w:rPr>
        <w:t>”</w:t>
      </w:r>
    </w:p>
    <w:p w:rsidR="008F0F58" w:rsidRPr="004B166E" w:rsidRDefault="00E62D29" w:rsidP="008E2DAB">
      <w:pPr>
        <w:overflowPunct w:val="0"/>
        <w:spacing w:afterLines="50" w:after="120" w:line="340" w:lineRule="atLeast"/>
        <w:contextualSpacing/>
        <w:rPr>
          <w:rFonts w:ascii="SimSun" w:hAnsi="SimSun"/>
          <w:sz w:val="21"/>
        </w:rPr>
      </w:pPr>
      <w:r w:rsidRPr="004B166E">
        <w:rPr>
          <w:rFonts w:ascii="SimSun" w:hAnsi="SimSun"/>
          <w:sz w:val="21"/>
        </w:rPr>
        <w:t>条例</w:t>
      </w:r>
      <w:r w:rsidR="009E2FEC" w:rsidRPr="004B166E">
        <w:rPr>
          <w:rFonts w:ascii="SimSun" w:hAnsi="SimSun"/>
          <w:sz w:val="21"/>
        </w:rPr>
        <w:t>12.4</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hAnsi="SimSun"/>
          <w:sz w:val="21"/>
        </w:rPr>
        <w:t>既得权利</w:t>
      </w:r>
      <w:r w:rsidRPr="004B166E">
        <w:rPr>
          <w:rFonts w:ascii="SimSun" w:hAnsi="SimSun"/>
          <w:sz w:val="21"/>
        </w:rPr>
        <w:t>”</w:t>
      </w:r>
    </w:p>
    <w:p w:rsidR="00A77406" w:rsidRDefault="00E62D29" w:rsidP="008E2DAB">
      <w:pPr>
        <w:overflowPunct w:val="0"/>
        <w:spacing w:afterLines="50" w:after="120" w:line="340" w:lineRule="atLeast"/>
        <w:contextualSpacing/>
        <w:rPr>
          <w:rFonts w:ascii="SimSun" w:hAnsi="SimSun"/>
          <w:sz w:val="21"/>
        </w:rPr>
      </w:pPr>
      <w:r w:rsidRPr="004B166E">
        <w:rPr>
          <w:rFonts w:ascii="SimSun" w:hAnsi="SimSun"/>
          <w:sz w:val="21"/>
        </w:rPr>
        <w:t>条例</w:t>
      </w:r>
      <w:r w:rsidR="009E2FEC" w:rsidRPr="004B166E">
        <w:rPr>
          <w:rFonts w:ascii="SimSun" w:hAnsi="SimSun"/>
          <w:sz w:val="21"/>
        </w:rPr>
        <w:t>12.5</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rPr>
        <w:t>-</w:t>
      </w:r>
      <w:r w:rsidR="008E2DAB" w:rsidRPr="004B166E">
        <w:rPr>
          <w:rFonts w:ascii="SimSun" w:hAnsi="SimSun"/>
          <w:sz w:val="21"/>
        </w:rPr>
        <w:tab/>
      </w:r>
      <w:r w:rsidRPr="004B166E">
        <w:rPr>
          <w:rFonts w:ascii="SimSun" w:hAnsi="SimSun"/>
          <w:sz w:val="21"/>
        </w:rPr>
        <w:t>“</w:t>
      </w:r>
      <w:r w:rsidR="000D7BC6" w:rsidRPr="004B166E">
        <w:rPr>
          <w:rFonts w:hAnsi="SimSun"/>
          <w:sz w:val="21"/>
        </w:rPr>
        <w:t>过渡措施</w:t>
      </w:r>
      <w:r w:rsidRPr="004B166E">
        <w:rPr>
          <w:rFonts w:ascii="SimSun" w:hAnsi="SimSun"/>
          <w:sz w:val="21"/>
        </w:rPr>
        <w:t>”</w:t>
      </w:r>
    </w:p>
    <w:p w:rsidR="00A77406" w:rsidRPr="009A7269" w:rsidRDefault="009B635C" w:rsidP="009A7269">
      <w:pPr>
        <w:pStyle w:val="ae"/>
        <w:numPr>
          <w:ilvl w:val="0"/>
          <w:numId w:val="17"/>
        </w:numPr>
        <w:overflowPunct w:val="0"/>
        <w:spacing w:afterLines="50" w:after="120" w:line="340" w:lineRule="atLeast"/>
        <w:ind w:left="5534" w:firstLine="0"/>
        <w:contextualSpacing w:val="0"/>
        <w:jc w:val="both"/>
        <w:rPr>
          <w:rFonts w:ascii="KaiTi" w:eastAsia="KaiTi" w:hAnsi="KaiTi"/>
          <w:i/>
          <w:sz w:val="21"/>
        </w:rPr>
      </w:pPr>
      <w:r w:rsidRPr="009A7269">
        <w:rPr>
          <w:rFonts w:ascii="KaiTi" w:eastAsia="KaiTi" w:hAnsi="KaiTi"/>
          <w:i/>
          <w:sz w:val="21"/>
        </w:rPr>
        <w:t>请WIPO协调委员会批准</w:t>
      </w:r>
      <w:r w:rsidR="008F0F58" w:rsidRPr="009A7269">
        <w:rPr>
          <w:rFonts w:ascii="KaiTi" w:eastAsia="KaiTi" w:hAnsi="KaiTi"/>
          <w:i/>
          <w:sz w:val="21"/>
        </w:rPr>
        <w:t>对</w:t>
      </w:r>
      <w:r w:rsidRPr="009A7269">
        <w:rPr>
          <w:rFonts w:ascii="KaiTi" w:eastAsia="KaiTi" w:hAnsi="KaiTi"/>
          <w:i/>
          <w:sz w:val="21"/>
        </w:rPr>
        <w:t>《工作人员条例》的</w:t>
      </w:r>
      <w:r w:rsidR="001A40FA" w:rsidRPr="009A7269">
        <w:rPr>
          <w:rFonts w:ascii="KaiTi" w:eastAsia="KaiTi" w:hAnsi="KaiTi"/>
          <w:i/>
          <w:sz w:val="21"/>
        </w:rPr>
        <w:t>各项</w:t>
      </w:r>
      <w:r w:rsidRPr="009A7269">
        <w:rPr>
          <w:rFonts w:ascii="KaiTi" w:eastAsia="KaiTi" w:hAnsi="KaiTi"/>
          <w:i/>
          <w:sz w:val="21"/>
        </w:rPr>
        <w:t>修订</w:t>
      </w:r>
      <w:r w:rsidR="001A40FA" w:rsidRPr="009A7269">
        <w:rPr>
          <w:rFonts w:ascii="KaiTi" w:eastAsia="KaiTi" w:hAnsi="KaiTi"/>
          <w:i/>
          <w:sz w:val="21"/>
        </w:rPr>
        <w:t>(</w:t>
      </w:r>
      <w:r w:rsidR="003E3792" w:rsidRPr="009A7269">
        <w:rPr>
          <w:rFonts w:ascii="KaiTi" w:eastAsia="KaiTi" w:hAnsi="KaiTi"/>
          <w:i/>
          <w:sz w:val="21"/>
        </w:rPr>
        <w:t>详</w:t>
      </w:r>
      <w:r w:rsidRPr="009A7269">
        <w:rPr>
          <w:rFonts w:ascii="KaiTi" w:eastAsia="KaiTi" w:hAnsi="KaiTi"/>
          <w:i/>
          <w:sz w:val="21"/>
        </w:rPr>
        <w:t>见附件一</w:t>
      </w:r>
      <w:r w:rsidR="001A40FA" w:rsidRPr="009A7269">
        <w:rPr>
          <w:rFonts w:ascii="KaiTi" w:eastAsia="KaiTi" w:hAnsi="KaiTi"/>
          <w:i/>
          <w:sz w:val="21"/>
        </w:rPr>
        <w:t>)</w:t>
      </w:r>
      <w:r w:rsidRPr="009A7269">
        <w:rPr>
          <w:rFonts w:ascii="KaiTi" w:eastAsia="KaiTi" w:hAnsi="KaiTi"/>
          <w:i/>
          <w:sz w:val="21"/>
        </w:rPr>
        <w:t>以及上文第9段提及的特别过渡性措施。</w:t>
      </w:r>
    </w:p>
    <w:p w:rsidR="00A77406" w:rsidRDefault="009B635C" w:rsidP="00A77406">
      <w:pPr>
        <w:keepNext/>
        <w:overflowPunct w:val="0"/>
        <w:spacing w:beforeLines="100" w:before="240" w:afterLines="50" w:after="120" w:line="340" w:lineRule="atLeast"/>
        <w:rPr>
          <w:rFonts w:ascii="SimHei" w:eastAsia="SimHei" w:hAnsi="SimHei"/>
          <w:sz w:val="21"/>
        </w:rPr>
      </w:pPr>
      <w:r w:rsidRPr="00A77406">
        <w:rPr>
          <w:rFonts w:ascii="SimHei" w:eastAsia="SimHei" w:hAnsi="SimHei"/>
          <w:sz w:val="21"/>
        </w:rPr>
        <w:lastRenderedPageBreak/>
        <w:t>三、</w:t>
      </w:r>
      <w:r w:rsidR="00DB6568" w:rsidRPr="00A77406">
        <w:rPr>
          <w:rFonts w:ascii="SimHei" w:eastAsia="SimHei" w:hAnsi="SimHei"/>
          <w:sz w:val="21"/>
        </w:rPr>
        <w:t>将于2016年1月1日生效的对《工作人员细则》及相关附件的修订——供通知</w:t>
      </w:r>
    </w:p>
    <w:p w:rsidR="00A77406" w:rsidRDefault="003E3792" w:rsidP="008E2DAB">
      <w:pPr>
        <w:pStyle w:val="ae"/>
        <w:keepNext/>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将于2016年1月1日生效的</w:t>
      </w:r>
      <w:r w:rsidR="00D662D5" w:rsidRPr="004B166E">
        <w:rPr>
          <w:rFonts w:ascii="SimSun" w:hAnsi="SimSun"/>
          <w:sz w:val="21"/>
        </w:rPr>
        <w:t>对《工作人员条例》的修订详见附件二。现将</w:t>
      </w:r>
      <w:r w:rsidRPr="004B166E">
        <w:rPr>
          <w:rFonts w:ascii="SimSun" w:hAnsi="SimSun"/>
          <w:sz w:val="21"/>
        </w:rPr>
        <w:t>修订要点，</w:t>
      </w:r>
      <w:r w:rsidR="00D662D5" w:rsidRPr="004B166E">
        <w:rPr>
          <w:rFonts w:ascii="SimSun" w:hAnsi="SimSun"/>
          <w:sz w:val="21"/>
        </w:rPr>
        <w:t>包括</w:t>
      </w:r>
      <w:r w:rsidRPr="004B166E">
        <w:rPr>
          <w:rFonts w:ascii="SimSun" w:hAnsi="SimSun"/>
          <w:sz w:val="21"/>
        </w:rPr>
        <w:t>有</w:t>
      </w:r>
      <w:r w:rsidR="00D662D5" w:rsidRPr="004B166E">
        <w:rPr>
          <w:rFonts w:ascii="SimSun" w:hAnsi="SimSun"/>
          <w:sz w:val="21"/>
        </w:rPr>
        <w:t>财务</w:t>
      </w:r>
      <w:r w:rsidRPr="004B166E">
        <w:rPr>
          <w:rFonts w:ascii="SimSun" w:hAnsi="SimSun"/>
          <w:sz w:val="21"/>
        </w:rPr>
        <w:t>影响</w:t>
      </w:r>
      <w:r w:rsidR="00D662D5" w:rsidRPr="004B166E">
        <w:rPr>
          <w:rFonts w:ascii="SimSun" w:hAnsi="SimSun"/>
          <w:sz w:val="21"/>
        </w:rPr>
        <w:t>的修订</w:t>
      </w:r>
      <w:r w:rsidRPr="004B166E">
        <w:rPr>
          <w:rFonts w:ascii="SimSun" w:hAnsi="SimSun"/>
          <w:sz w:val="21"/>
        </w:rPr>
        <w:t>，</w:t>
      </w:r>
      <w:r w:rsidR="00D662D5" w:rsidRPr="004B166E">
        <w:rPr>
          <w:rFonts w:ascii="SimSun" w:hAnsi="SimSun"/>
          <w:sz w:val="21"/>
        </w:rPr>
        <w:t>概括如下：</w:t>
      </w:r>
    </w:p>
    <w:p w:rsidR="00A77406" w:rsidRPr="00A77406" w:rsidRDefault="00D662D5" w:rsidP="00A77406">
      <w:pPr>
        <w:keepNext/>
        <w:keepLines/>
        <w:overflowPunct w:val="0"/>
        <w:spacing w:afterLines="50" w:after="120" w:line="340" w:lineRule="atLeast"/>
        <w:ind w:firstLine="567"/>
        <w:rPr>
          <w:rFonts w:ascii="SimSun" w:hAnsi="SimSun"/>
          <w:b/>
          <w:sz w:val="21"/>
        </w:rPr>
      </w:pPr>
      <w:r w:rsidRPr="00A77406">
        <w:rPr>
          <w:rFonts w:ascii="SimSun" w:hAnsi="SimSun"/>
          <w:b/>
          <w:sz w:val="21"/>
        </w:rPr>
        <w:t>新细则1.5.3——知识产权</w:t>
      </w:r>
    </w:p>
    <w:p w:rsidR="00A77406" w:rsidRDefault="00B20009"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将</w:t>
      </w:r>
      <w:r w:rsidR="0085283C" w:rsidRPr="004B166E">
        <w:rPr>
          <w:rFonts w:ascii="SimSun" w:hAnsi="SimSun"/>
          <w:sz w:val="21"/>
        </w:rPr>
        <w:t>增加新</w:t>
      </w:r>
      <w:r w:rsidR="00536344" w:rsidRPr="004B166E">
        <w:rPr>
          <w:rFonts w:ascii="SimSun" w:hAnsi="SimSun"/>
          <w:sz w:val="21"/>
        </w:rPr>
        <w:t>细则</w:t>
      </w:r>
      <w:r w:rsidR="0085283C" w:rsidRPr="004B166E">
        <w:rPr>
          <w:rFonts w:ascii="SimSun" w:hAnsi="SimSun"/>
          <w:sz w:val="21"/>
        </w:rPr>
        <w:t>1.5.3，以明确工作人员作为其职责的一部分或在</w:t>
      </w:r>
      <w:r w:rsidR="00536344" w:rsidRPr="004B166E">
        <w:rPr>
          <w:rFonts w:ascii="SimSun" w:hAnsi="SimSun"/>
          <w:sz w:val="21"/>
        </w:rPr>
        <w:t>受雇</w:t>
      </w:r>
      <w:r w:rsidR="0085283C" w:rsidRPr="004B166E">
        <w:rPr>
          <w:rFonts w:ascii="SimSun" w:hAnsi="SimSun"/>
          <w:sz w:val="21"/>
        </w:rPr>
        <w:t>期间创造的知识产权归WIPO所有。</w:t>
      </w:r>
    </w:p>
    <w:p w:rsidR="00A77406" w:rsidRPr="00A77406" w:rsidRDefault="003D1AAF" w:rsidP="00A77406">
      <w:pPr>
        <w:keepNext/>
        <w:keepLines/>
        <w:overflowPunct w:val="0"/>
        <w:spacing w:afterLines="50" w:after="120" w:line="340" w:lineRule="atLeast"/>
        <w:ind w:firstLine="567"/>
        <w:rPr>
          <w:rFonts w:ascii="SimSun" w:hAnsi="SimSun"/>
          <w:b/>
          <w:sz w:val="21"/>
        </w:rPr>
      </w:pPr>
      <w:r w:rsidRPr="00A77406">
        <w:rPr>
          <w:rFonts w:ascii="SimSun" w:hAnsi="SimSun"/>
          <w:b/>
          <w:sz w:val="21"/>
        </w:rPr>
        <w:t>细则</w:t>
      </w:r>
      <w:r w:rsidR="00C54D34" w:rsidRPr="00A77406">
        <w:rPr>
          <w:rFonts w:ascii="SimSun" w:hAnsi="SimSun"/>
          <w:b/>
          <w:sz w:val="21"/>
        </w:rPr>
        <w:t>4.3.1(b)——</w:t>
      </w:r>
      <w:r w:rsidR="000D7BC6" w:rsidRPr="00A77406">
        <w:rPr>
          <w:rFonts w:ascii="SimSun" w:hAnsi="SimSun"/>
          <w:b/>
          <w:sz w:val="21"/>
        </w:rPr>
        <w:t>调动</w:t>
      </w:r>
    </w:p>
    <w:p w:rsidR="00A77406" w:rsidRDefault="00C54D34"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细则4.3.1(b)</w:t>
      </w:r>
      <w:proofErr w:type="gramStart"/>
      <w:r w:rsidR="00E14F17" w:rsidRPr="004B166E">
        <w:rPr>
          <w:rFonts w:ascii="SimSun" w:hAnsi="SimSun"/>
          <w:sz w:val="21"/>
        </w:rPr>
        <w:t>款</w:t>
      </w:r>
      <w:r w:rsidRPr="004B166E">
        <w:rPr>
          <w:rFonts w:ascii="SimSun" w:hAnsi="SimSun"/>
          <w:sz w:val="21"/>
        </w:rPr>
        <w:t>涉及</w:t>
      </w:r>
      <w:proofErr w:type="gramEnd"/>
      <w:r w:rsidRPr="004B166E">
        <w:rPr>
          <w:rFonts w:ascii="SimSun" w:hAnsi="SimSun"/>
          <w:sz w:val="21"/>
        </w:rPr>
        <w:t>向低于工作人员一个职等的岗位调动</w:t>
      </w:r>
      <w:r w:rsidR="003D1AAF" w:rsidRPr="004B166E">
        <w:rPr>
          <w:rFonts w:ascii="SimSun" w:hAnsi="SimSun"/>
          <w:sz w:val="21"/>
        </w:rPr>
        <w:t>，</w:t>
      </w:r>
      <w:r w:rsidR="00894E06" w:rsidRPr="004B166E">
        <w:rPr>
          <w:rFonts w:ascii="SimSun" w:hAnsi="SimSun"/>
          <w:sz w:val="21"/>
        </w:rPr>
        <w:t>这</w:t>
      </w:r>
      <w:r w:rsidR="00184EFA" w:rsidRPr="004B166E">
        <w:rPr>
          <w:rFonts w:ascii="SimSun" w:hAnsi="SimSun"/>
          <w:sz w:val="21"/>
        </w:rPr>
        <w:t>是在行政部门提议下</w:t>
      </w:r>
      <w:r w:rsidR="003D1AAF" w:rsidRPr="004B166E">
        <w:rPr>
          <w:rFonts w:ascii="SimSun" w:hAnsi="SimSun"/>
          <w:sz w:val="21"/>
        </w:rPr>
        <w:t>于2013年1月</w:t>
      </w:r>
      <w:r w:rsidR="00184EFA" w:rsidRPr="004B166E">
        <w:rPr>
          <w:rFonts w:ascii="SimSun" w:hAnsi="SimSun"/>
          <w:sz w:val="21"/>
        </w:rPr>
        <w:t>增加的</w:t>
      </w:r>
      <w:r w:rsidR="003D1AAF" w:rsidRPr="004B166E">
        <w:rPr>
          <w:rFonts w:ascii="SimSun" w:hAnsi="SimSun"/>
          <w:sz w:val="21"/>
        </w:rPr>
        <w:t>。由于与联合国共同制度下其他组织的规则和</w:t>
      </w:r>
      <w:r w:rsidR="00184EFA" w:rsidRPr="004B166E">
        <w:rPr>
          <w:rFonts w:ascii="SimSun" w:hAnsi="SimSun"/>
          <w:sz w:val="21"/>
        </w:rPr>
        <w:t>做法</w:t>
      </w:r>
      <w:r w:rsidR="003D1AAF" w:rsidRPr="004B166E">
        <w:rPr>
          <w:rFonts w:ascii="SimSun" w:hAnsi="SimSun"/>
          <w:sz w:val="21"/>
        </w:rPr>
        <w:t>不符，该条细则将</w:t>
      </w:r>
      <w:r w:rsidR="00184EFA" w:rsidRPr="004B166E">
        <w:rPr>
          <w:rFonts w:ascii="SimSun" w:hAnsi="SimSun"/>
          <w:sz w:val="21"/>
        </w:rPr>
        <w:t>被</w:t>
      </w:r>
      <w:r w:rsidR="003D1AAF" w:rsidRPr="004B166E">
        <w:rPr>
          <w:rFonts w:ascii="SimSun" w:hAnsi="SimSun"/>
          <w:sz w:val="21"/>
        </w:rPr>
        <w:t>删除。尽管如此，根据细则4.3.1(a)，一般情况下工作人员调动</w:t>
      </w:r>
      <w:r w:rsidR="00184EFA" w:rsidRPr="004B166E">
        <w:rPr>
          <w:rFonts w:ascii="SimSun" w:hAnsi="SimSun"/>
          <w:sz w:val="21"/>
        </w:rPr>
        <w:t>将</w:t>
      </w:r>
      <w:r w:rsidR="003D1AAF" w:rsidRPr="004B166E">
        <w:rPr>
          <w:rFonts w:ascii="SimSun" w:hAnsi="SimSun"/>
          <w:sz w:val="21"/>
        </w:rPr>
        <w:t>在</w:t>
      </w:r>
      <w:r w:rsidR="00184EFA" w:rsidRPr="004B166E">
        <w:rPr>
          <w:rFonts w:ascii="SimSun" w:hAnsi="SimSun"/>
          <w:sz w:val="21"/>
        </w:rPr>
        <w:t>相同</w:t>
      </w:r>
      <w:r w:rsidR="003D1AAF" w:rsidRPr="004B166E">
        <w:rPr>
          <w:rFonts w:ascii="SimSun" w:hAnsi="SimSun"/>
          <w:sz w:val="21"/>
        </w:rPr>
        <w:t>职等</w:t>
      </w:r>
      <w:r w:rsidR="00184EFA" w:rsidRPr="004B166E">
        <w:rPr>
          <w:rFonts w:ascii="SimSun" w:hAnsi="SimSun"/>
          <w:sz w:val="21"/>
        </w:rPr>
        <w:t>的岗位之间</w:t>
      </w:r>
      <w:r w:rsidR="003D1AAF" w:rsidRPr="004B166E">
        <w:rPr>
          <w:rFonts w:ascii="SimSun" w:hAnsi="SimSun"/>
          <w:sz w:val="21"/>
        </w:rPr>
        <w:t>进行。</w:t>
      </w:r>
    </w:p>
    <w:p w:rsidR="00A77406" w:rsidRPr="00A77406" w:rsidRDefault="003D1AAF" w:rsidP="00A77406">
      <w:pPr>
        <w:keepNext/>
        <w:keepLines/>
        <w:overflowPunct w:val="0"/>
        <w:spacing w:afterLines="50" w:after="120" w:line="340" w:lineRule="atLeast"/>
        <w:ind w:firstLine="567"/>
        <w:rPr>
          <w:rFonts w:ascii="SimSun" w:hAnsi="SimSun"/>
          <w:b/>
          <w:sz w:val="21"/>
        </w:rPr>
      </w:pPr>
      <w:r w:rsidRPr="00A77406">
        <w:rPr>
          <w:rFonts w:ascii="SimSun" w:hAnsi="SimSun"/>
          <w:b/>
          <w:sz w:val="21"/>
        </w:rPr>
        <w:t>细则5.2.1——</w:t>
      </w:r>
      <w:r w:rsidR="000D7BC6" w:rsidRPr="00A77406">
        <w:rPr>
          <w:rFonts w:ascii="SimSun" w:hAnsi="SimSun"/>
          <w:b/>
          <w:sz w:val="21"/>
        </w:rPr>
        <w:t>临时工作人员的特别假</w:t>
      </w:r>
    </w:p>
    <w:p w:rsidR="00A77406" w:rsidRDefault="00B20009"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将修订</w:t>
      </w:r>
      <w:r w:rsidR="003D1AAF" w:rsidRPr="004B166E">
        <w:rPr>
          <w:rFonts w:ascii="SimSun" w:hAnsi="SimSun"/>
          <w:sz w:val="21"/>
        </w:rPr>
        <w:t>细则5.2.1</w:t>
      </w:r>
      <w:r w:rsidRPr="004B166E">
        <w:rPr>
          <w:rFonts w:ascii="SimSun" w:hAnsi="SimSun"/>
          <w:sz w:val="21"/>
        </w:rPr>
        <w:t>，以允许临时工作人员在近亲属</w:t>
      </w:r>
      <w:r w:rsidR="007C7C60" w:rsidRPr="004B166E">
        <w:rPr>
          <w:rFonts w:ascii="SimSun" w:hAnsi="SimSun"/>
          <w:sz w:val="21"/>
        </w:rPr>
        <w:t>亡故</w:t>
      </w:r>
      <w:r w:rsidRPr="004B166E">
        <w:rPr>
          <w:rFonts w:ascii="SimSun" w:hAnsi="SimSun"/>
          <w:sz w:val="21"/>
        </w:rPr>
        <w:t>时休三天的全薪特别假(</w:t>
      </w:r>
      <w:proofErr w:type="gramStart"/>
      <w:r w:rsidR="007C7C60" w:rsidRPr="004B166E">
        <w:rPr>
          <w:rFonts w:ascii="SimSun" w:hAnsi="SimSun"/>
          <w:sz w:val="21"/>
        </w:rPr>
        <w:t>体恤</w:t>
      </w:r>
      <w:r w:rsidRPr="004B166E">
        <w:rPr>
          <w:rFonts w:ascii="SimSun" w:hAnsi="SimSun"/>
          <w:sz w:val="21"/>
        </w:rPr>
        <w:t>假</w:t>
      </w:r>
      <w:proofErr w:type="gramEnd"/>
      <w:r w:rsidRPr="004B166E">
        <w:rPr>
          <w:rFonts w:ascii="SimSun" w:hAnsi="SimSun"/>
          <w:sz w:val="21"/>
        </w:rPr>
        <w:t>)。</w:t>
      </w:r>
    </w:p>
    <w:p w:rsidR="00A77406" w:rsidRPr="00A77406" w:rsidRDefault="00B20009" w:rsidP="00A77406">
      <w:pPr>
        <w:keepNext/>
        <w:keepLines/>
        <w:overflowPunct w:val="0"/>
        <w:spacing w:afterLines="50" w:after="120" w:line="340" w:lineRule="atLeast"/>
        <w:ind w:firstLine="567"/>
        <w:rPr>
          <w:rFonts w:ascii="SimSun" w:hAnsi="SimSun"/>
          <w:b/>
          <w:sz w:val="21"/>
        </w:rPr>
      </w:pPr>
      <w:r w:rsidRPr="00A77406">
        <w:rPr>
          <w:rFonts w:ascii="SimSun" w:hAnsi="SimSun"/>
          <w:b/>
          <w:sz w:val="21"/>
        </w:rPr>
        <w:t>细则7.3.13——</w:t>
      </w:r>
      <w:r w:rsidR="000D7BC6" w:rsidRPr="00A77406">
        <w:rPr>
          <w:rFonts w:ascii="SimSun" w:hAnsi="SimSun"/>
          <w:b/>
          <w:sz w:val="21"/>
        </w:rPr>
        <w:t>临时工作人员与旅行相关的待遇</w:t>
      </w:r>
    </w:p>
    <w:p w:rsidR="00A77406" w:rsidRDefault="00B20009"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将修订细则7.3.13，以明确临时工作人员与旅行相关的待遇。特别是，将增加关于丧失回国旅行待遇的新规定(类似于定期、连续和</w:t>
      </w:r>
      <w:r w:rsidR="007C7C60" w:rsidRPr="004B166E">
        <w:rPr>
          <w:rFonts w:ascii="SimSun" w:hAnsi="SimSun"/>
          <w:sz w:val="21"/>
        </w:rPr>
        <w:t>长期</w:t>
      </w:r>
      <w:r w:rsidR="006171B5" w:rsidRPr="004B166E">
        <w:rPr>
          <w:rFonts w:ascii="SimSun" w:hAnsi="SimSun"/>
          <w:sz w:val="21"/>
        </w:rPr>
        <w:t>任用</w:t>
      </w:r>
      <w:r w:rsidRPr="004B166E">
        <w:rPr>
          <w:rFonts w:ascii="SimSun" w:hAnsi="SimSun"/>
          <w:sz w:val="21"/>
        </w:rPr>
        <w:t>工作人员</w:t>
      </w:r>
      <w:r w:rsidR="006171B5" w:rsidRPr="004B166E">
        <w:rPr>
          <w:rFonts w:ascii="SimSun" w:hAnsi="SimSun"/>
          <w:sz w:val="21"/>
        </w:rPr>
        <w:t>适用</w:t>
      </w:r>
      <w:r w:rsidRPr="004B166E">
        <w:rPr>
          <w:rFonts w:ascii="SimSun" w:hAnsi="SimSun"/>
          <w:sz w:val="21"/>
        </w:rPr>
        <w:t>的规定)，同时离职后申领运输费的期间从离职后两年缩短为一年。</w:t>
      </w:r>
    </w:p>
    <w:p w:rsidR="00A77406" w:rsidRPr="00A77406" w:rsidRDefault="00B20009" w:rsidP="00A77406">
      <w:pPr>
        <w:keepNext/>
        <w:keepLines/>
        <w:overflowPunct w:val="0"/>
        <w:spacing w:afterLines="50" w:after="120" w:line="340" w:lineRule="atLeast"/>
        <w:ind w:firstLine="567"/>
        <w:rPr>
          <w:rFonts w:ascii="SimSun" w:hAnsi="SimSun"/>
          <w:b/>
          <w:sz w:val="21"/>
        </w:rPr>
      </w:pPr>
      <w:r w:rsidRPr="00A77406">
        <w:rPr>
          <w:rFonts w:ascii="SimSun" w:hAnsi="SimSun"/>
          <w:b/>
          <w:sz w:val="21"/>
        </w:rPr>
        <w:t>细则12.2.3——</w:t>
      </w:r>
      <w:r w:rsidR="000D7BC6" w:rsidRPr="00A77406">
        <w:rPr>
          <w:rFonts w:ascii="SimSun" w:hAnsi="SimSun"/>
          <w:b/>
          <w:sz w:val="21"/>
        </w:rPr>
        <w:t>《工作人员条例与细则》的有效文本</w:t>
      </w:r>
    </w:p>
    <w:p w:rsidR="00A77406" w:rsidRDefault="00B20009"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将修订细则12.2.3，以明确法文版和英文版出现冲突时，</w:t>
      </w:r>
      <w:r w:rsidR="000E2DF0" w:rsidRPr="004B166E">
        <w:rPr>
          <w:rFonts w:ascii="SimSun" w:hAnsi="SimSun"/>
          <w:sz w:val="21"/>
        </w:rPr>
        <w:t>作为原文</w:t>
      </w:r>
      <w:r w:rsidRPr="004B166E">
        <w:rPr>
          <w:rFonts w:ascii="SimSun" w:hAnsi="SimSun"/>
          <w:sz w:val="21"/>
        </w:rPr>
        <w:t>起草的英文版优先于法文版。</w:t>
      </w:r>
    </w:p>
    <w:p w:rsidR="00A77406" w:rsidRPr="00A77406" w:rsidRDefault="00B20009" w:rsidP="00A77406">
      <w:pPr>
        <w:keepNext/>
        <w:keepLines/>
        <w:overflowPunct w:val="0"/>
        <w:spacing w:afterLines="50" w:after="120" w:line="340" w:lineRule="atLeast"/>
        <w:ind w:firstLine="567"/>
        <w:rPr>
          <w:rFonts w:ascii="SimSun" w:hAnsi="SimSun"/>
          <w:b/>
          <w:sz w:val="21"/>
        </w:rPr>
      </w:pPr>
      <w:r w:rsidRPr="00A77406">
        <w:rPr>
          <w:rFonts w:ascii="SimSun" w:hAnsi="SimSun"/>
          <w:b/>
          <w:sz w:val="21"/>
        </w:rPr>
        <w:t>其他修订</w:t>
      </w:r>
    </w:p>
    <w:p w:rsidR="00A77406" w:rsidRDefault="00B20009"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szCs w:val="22"/>
        </w:rPr>
        <w:t>还将对以下细则</w:t>
      </w:r>
      <w:proofErr w:type="gramStart"/>
      <w:r w:rsidRPr="004B166E">
        <w:rPr>
          <w:rFonts w:ascii="SimSun" w:hAnsi="SimSun"/>
          <w:sz w:val="21"/>
          <w:szCs w:val="22"/>
        </w:rPr>
        <w:t>作出</w:t>
      </w:r>
      <w:proofErr w:type="gramEnd"/>
      <w:r w:rsidRPr="004B166E">
        <w:rPr>
          <w:rFonts w:ascii="SimSun" w:hAnsi="SimSun"/>
          <w:sz w:val="21"/>
          <w:szCs w:val="22"/>
        </w:rPr>
        <w:t>不太实质性的修订(如，订正</w:t>
      </w:r>
      <w:r w:rsidR="00D94E87" w:rsidRPr="004B166E">
        <w:rPr>
          <w:rFonts w:ascii="SimSun" w:hAnsi="SimSun"/>
          <w:sz w:val="21"/>
          <w:szCs w:val="22"/>
        </w:rPr>
        <w:t>失误</w:t>
      </w:r>
      <w:r w:rsidRPr="004B166E">
        <w:rPr>
          <w:rFonts w:ascii="SimSun" w:hAnsi="SimSun"/>
          <w:sz w:val="21"/>
          <w:szCs w:val="22"/>
        </w:rPr>
        <w:t>或矛盾之处、澄清条款或与</w:t>
      </w:r>
      <w:r w:rsidR="006C754B" w:rsidRPr="004B166E">
        <w:rPr>
          <w:rFonts w:ascii="SimSun" w:hAnsi="SimSun"/>
          <w:sz w:val="21"/>
          <w:szCs w:val="22"/>
        </w:rPr>
        <w:t>修订后的</w:t>
      </w:r>
      <w:r w:rsidRPr="004B166E">
        <w:rPr>
          <w:rFonts w:ascii="SimSun" w:hAnsi="SimSun"/>
          <w:sz w:val="21"/>
          <w:szCs w:val="22"/>
        </w:rPr>
        <w:t>条例统一)，详见附件一：</w:t>
      </w:r>
    </w:p>
    <w:p w:rsidR="009E2FEC" w:rsidRPr="004B166E" w:rsidRDefault="008F0F58" w:rsidP="008E2DAB">
      <w:pPr>
        <w:overflowPunct w:val="0"/>
        <w:spacing w:afterLines="50" w:after="120" w:line="340" w:lineRule="atLeast"/>
        <w:contextualSpacing/>
        <w:rPr>
          <w:rFonts w:ascii="SimSun" w:hAnsi="SimSun"/>
          <w:sz w:val="21"/>
          <w:szCs w:val="22"/>
        </w:rPr>
      </w:pPr>
      <w:r w:rsidRPr="004B166E">
        <w:rPr>
          <w:rFonts w:ascii="SimSun" w:hAnsi="SimSun"/>
          <w:sz w:val="21"/>
          <w:szCs w:val="22"/>
        </w:rPr>
        <w:t>细则1.3.1</w:t>
      </w:r>
      <w:r w:rsidR="008E2DAB">
        <w:rPr>
          <w:rFonts w:ascii="SimSun" w:hAnsi="SimSun" w:hint="eastAsia"/>
          <w:sz w:val="21"/>
          <w:szCs w:val="22"/>
        </w:rPr>
        <w:tab/>
      </w:r>
      <w:r w:rsidR="008E2DAB">
        <w:rPr>
          <w:rFonts w:ascii="SimSun" w:hAnsi="SimSun" w:hint="eastAsia"/>
          <w:sz w:val="21"/>
          <w:szCs w:val="22"/>
        </w:rPr>
        <w:tab/>
      </w:r>
      <w:r w:rsidR="008E2DAB" w:rsidRPr="004B166E">
        <w:rPr>
          <w:rFonts w:ascii="SimSun" w:hAnsi="SimSun"/>
          <w:sz w:val="21"/>
          <w:szCs w:val="22"/>
        </w:rPr>
        <w:t>-</w:t>
      </w:r>
      <w:r w:rsidR="008E2DAB">
        <w:rPr>
          <w:rFonts w:ascii="SimSun" w:hAnsi="SimSun" w:hint="eastAsia"/>
          <w:sz w:val="21"/>
          <w:szCs w:val="22"/>
        </w:rPr>
        <w:tab/>
      </w:r>
      <w:r w:rsidR="007714B1" w:rsidRPr="004B166E">
        <w:rPr>
          <w:rFonts w:ascii="SimSun" w:hAnsi="SimSun"/>
          <w:sz w:val="21"/>
          <w:szCs w:val="22"/>
        </w:rPr>
        <w:t>“</w:t>
      </w:r>
      <w:r w:rsidR="000D7BC6" w:rsidRPr="004B166E">
        <w:rPr>
          <w:rFonts w:hAnsi="SimSun"/>
          <w:sz w:val="21"/>
          <w:szCs w:val="22"/>
        </w:rPr>
        <w:t>工作日</w:t>
      </w:r>
      <w:r w:rsidR="007714B1" w:rsidRPr="004B166E">
        <w:rPr>
          <w:rFonts w:ascii="SimSun" w:hAnsi="SimSun"/>
          <w:sz w:val="21"/>
          <w:szCs w:val="22"/>
        </w:rPr>
        <w:t>”</w:t>
      </w:r>
    </w:p>
    <w:p w:rsidR="009E2FEC" w:rsidRPr="004B166E" w:rsidRDefault="008F0F58" w:rsidP="008E2DAB">
      <w:pPr>
        <w:overflowPunct w:val="0"/>
        <w:spacing w:afterLines="50" w:after="120" w:line="340" w:lineRule="atLeast"/>
        <w:contextualSpacing/>
        <w:rPr>
          <w:rFonts w:ascii="SimSun" w:hAnsi="SimSun"/>
          <w:sz w:val="21"/>
          <w:szCs w:val="22"/>
        </w:rPr>
      </w:pPr>
      <w:r w:rsidRPr="004B166E">
        <w:rPr>
          <w:rFonts w:ascii="SimSun" w:hAnsi="SimSun"/>
          <w:sz w:val="21"/>
          <w:szCs w:val="22"/>
        </w:rPr>
        <w:t>细则2.2.1</w:t>
      </w:r>
      <w:r w:rsidR="008E2DAB">
        <w:rPr>
          <w:rFonts w:ascii="SimSun" w:hAnsi="SimSun" w:hint="eastAsia"/>
          <w:sz w:val="21"/>
          <w:szCs w:val="22"/>
        </w:rPr>
        <w:tab/>
      </w:r>
      <w:r w:rsidR="008E2DAB">
        <w:rPr>
          <w:rFonts w:ascii="SimSun" w:hAnsi="SimSun" w:hint="eastAsia"/>
          <w:sz w:val="21"/>
          <w:szCs w:val="22"/>
        </w:rPr>
        <w:tab/>
      </w:r>
      <w:r w:rsidR="008E2DAB" w:rsidRPr="004B166E">
        <w:rPr>
          <w:rFonts w:ascii="SimSun" w:hAnsi="SimSun"/>
          <w:sz w:val="21"/>
          <w:szCs w:val="22"/>
        </w:rPr>
        <w:t>-</w:t>
      </w:r>
      <w:r w:rsidR="008E2DAB">
        <w:rPr>
          <w:rFonts w:ascii="SimSun" w:hAnsi="SimSun" w:hint="eastAsia"/>
          <w:sz w:val="21"/>
          <w:szCs w:val="22"/>
        </w:rPr>
        <w:tab/>
      </w:r>
      <w:r w:rsidR="007714B1" w:rsidRPr="004B166E">
        <w:rPr>
          <w:rFonts w:ascii="SimSun" w:hAnsi="SimSun"/>
          <w:sz w:val="21"/>
          <w:szCs w:val="22"/>
        </w:rPr>
        <w:t>“</w:t>
      </w:r>
      <w:r w:rsidR="000D7BC6" w:rsidRPr="004B166E">
        <w:rPr>
          <w:rFonts w:hAnsi="SimSun"/>
          <w:sz w:val="21"/>
          <w:szCs w:val="22"/>
        </w:rPr>
        <w:t>改叙决定的落实</w:t>
      </w:r>
      <w:r w:rsidR="007714B1" w:rsidRPr="004B166E">
        <w:rPr>
          <w:rFonts w:ascii="SimSun" w:hAnsi="SimSun"/>
          <w:sz w:val="21"/>
          <w:szCs w:val="22"/>
        </w:rPr>
        <w:t>”</w:t>
      </w:r>
    </w:p>
    <w:p w:rsidR="009E2FEC" w:rsidRPr="004B166E" w:rsidRDefault="008F0F58" w:rsidP="008E2DAB">
      <w:pPr>
        <w:overflowPunct w:val="0"/>
        <w:spacing w:afterLines="50" w:after="120" w:line="340" w:lineRule="atLeast"/>
        <w:contextualSpacing/>
        <w:rPr>
          <w:rFonts w:ascii="SimSun" w:hAnsi="SimSun"/>
          <w:sz w:val="21"/>
          <w:szCs w:val="22"/>
        </w:rPr>
      </w:pPr>
      <w:r w:rsidRPr="004B166E">
        <w:rPr>
          <w:rFonts w:ascii="SimSun" w:hAnsi="SimSun"/>
          <w:sz w:val="21"/>
          <w:szCs w:val="22"/>
        </w:rPr>
        <w:t>细则3.6.2</w:t>
      </w:r>
      <w:r w:rsidR="008E2DAB">
        <w:rPr>
          <w:rFonts w:ascii="SimSun" w:hAnsi="SimSun" w:hint="eastAsia"/>
          <w:sz w:val="21"/>
          <w:szCs w:val="22"/>
        </w:rPr>
        <w:tab/>
      </w:r>
      <w:r w:rsidR="008E2DAB">
        <w:rPr>
          <w:rFonts w:ascii="SimSun" w:hAnsi="SimSun" w:hint="eastAsia"/>
          <w:sz w:val="21"/>
          <w:szCs w:val="22"/>
        </w:rPr>
        <w:tab/>
      </w:r>
      <w:r w:rsidR="008E2DAB" w:rsidRPr="004B166E">
        <w:rPr>
          <w:rFonts w:ascii="SimSun" w:hAnsi="SimSun"/>
          <w:sz w:val="21"/>
          <w:szCs w:val="22"/>
        </w:rPr>
        <w:t>-</w:t>
      </w:r>
      <w:r w:rsidR="008E2DAB">
        <w:rPr>
          <w:rFonts w:ascii="SimSun" w:hAnsi="SimSun" w:hint="eastAsia"/>
          <w:sz w:val="21"/>
          <w:szCs w:val="22"/>
        </w:rPr>
        <w:tab/>
      </w:r>
      <w:r w:rsidR="007714B1" w:rsidRPr="004B166E">
        <w:rPr>
          <w:rFonts w:ascii="SimSun" w:hAnsi="SimSun"/>
          <w:sz w:val="21"/>
          <w:szCs w:val="22"/>
        </w:rPr>
        <w:t>“</w:t>
      </w:r>
      <w:r w:rsidR="000D7BC6" w:rsidRPr="004B166E">
        <w:rPr>
          <w:rFonts w:hAnsi="SimSun"/>
          <w:sz w:val="21"/>
          <w:szCs w:val="22"/>
        </w:rPr>
        <w:t>临时</w:t>
      </w:r>
      <w:r w:rsidR="000D7BC6" w:rsidRPr="008E2DAB">
        <w:rPr>
          <w:rFonts w:ascii="SimSun" w:hAnsi="SimSun" w:cs="SimSun"/>
          <w:sz w:val="21"/>
        </w:rPr>
        <w:t>工作人员</w:t>
      </w:r>
      <w:r w:rsidR="000D7BC6" w:rsidRPr="004B166E">
        <w:rPr>
          <w:rFonts w:hAnsi="SimSun"/>
          <w:sz w:val="21"/>
          <w:szCs w:val="22"/>
        </w:rPr>
        <w:t>职等内晋级</w:t>
      </w:r>
      <w:r w:rsidR="007714B1" w:rsidRPr="004B166E">
        <w:rPr>
          <w:rFonts w:ascii="SimSun" w:hAnsi="SimSun"/>
          <w:sz w:val="21"/>
          <w:szCs w:val="22"/>
        </w:rPr>
        <w:t>”</w:t>
      </w:r>
    </w:p>
    <w:p w:rsidR="009E2FEC" w:rsidRPr="004B166E" w:rsidRDefault="008F0F58" w:rsidP="008E2DAB">
      <w:pPr>
        <w:overflowPunct w:val="0"/>
        <w:spacing w:afterLines="50" w:after="120" w:line="340" w:lineRule="atLeast"/>
        <w:contextualSpacing/>
        <w:rPr>
          <w:rFonts w:ascii="SimSun" w:hAnsi="SimSun"/>
          <w:sz w:val="21"/>
          <w:szCs w:val="22"/>
        </w:rPr>
      </w:pPr>
      <w:r w:rsidRPr="004B166E">
        <w:rPr>
          <w:rFonts w:ascii="SimSun" w:hAnsi="SimSun"/>
          <w:sz w:val="21"/>
          <w:szCs w:val="22"/>
        </w:rPr>
        <w:t>细则4.20.1</w:t>
      </w:r>
      <w:r w:rsidR="008E2DAB">
        <w:rPr>
          <w:rFonts w:ascii="SimSun" w:hAnsi="SimSun" w:hint="eastAsia"/>
          <w:sz w:val="21"/>
          <w:szCs w:val="22"/>
        </w:rPr>
        <w:tab/>
      </w:r>
      <w:r w:rsidR="008E2DAB">
        <w:rPr>
          <w:rFonts w:ascii="SimSun" w:hAnsi="SimSun" w:hint="eastAsia"/>
          <w:sz w:val="21"/>
          <w:szCs w:val="22"/>
        </w:rPr>
        <w:tab/>
      </w:r>
      <w:r w:rsidR="008E2DAB" w:rsidRPr="004B166E">
        <w:rPr>
          <w:rFonts w:ascii="SimSun" w:hAnsi="SimSun"/>
          <w:sz w:val="21"/>
          <w:szCs w:val="22"/>
        </w:rPr>
        <w:t>-</w:t>
      </w:r>
      <w:r w:rsidR="008E2DAB">
        <w:rPr>
          <w:rFonts w:ascii="SimSun" w:hAnsi="SimSun" w:hint="eastAsia"/>
          <w:sz w:val="21"/>
          <w:szCs w:val="22"/>
        </w:rPr>
        <w:tab/>
      </w:r>
      <w:r w:rsidR="007714B1" w:rsidRPr="004B166E">
        <w:rPr>
          <w:rFonts w:ascii="SimSun" w:hAnsi="SimSun"/>
          <w:sz w:val="21"/>
          <w:szCs w:val="22"/>
        </w:rPr>
        <w:t>“</w:t>
      </w:r>
      <w:r w:rsidR="000D7BC6" w:rsidRPr="008E2DAB">
        <w:rPr>
          <w:rFonts w:ascii="SimSun" w:hAnsi="SimSun" w:cs="SimSun"/>
          <w:sz w:val="21"/>
        </w:rPr>
        <w:t>工作人员</w:t>
      </w:r>
      <w:r w:rsidR="000D7BC6" w:rsidRPr="004B166E">
        <w:rPr>
          <w:rFonts w:hAnsi="SimSun"/>
          <w:sz w:val="21"/>
          <w:szCs w:val="22"/>
        </w:rPr>
        <w:t>的效绩</w:t>
      </w:r>
      <w:r w:rsidR="007714B1" w:rsidRPr="004B166E">
        <w:rPr>
          <w:rFonts w:ascii="SimSun" w:hAnsi="SimSun"/>
          <w:sz w:val="21"/>
          <w:szCs w:val="22"/>
        </w:rPr>
        <w:t>”</w:t>
      </w:r>
    </w:p>
    <w:p w:rsidR="009E2FEC" w:rsidRPr="004B166E" w:rsidRDefault="008F0F58" w:rsidP="008E2DAB">
      <w:pPr>
        <w:overflowPunct w:val="0"/>
        <w:spacing w:afterLines="50" w:after="120" w:line="340" w:lineRule="atLeast"/>
        <w:contextualSpacing/>
        <w:rPr>
          <w:rFonts w:ascii="SimSun" w:hAnsi="SimSun"/>
          <w:sz w:val="21"/>
        </w:rPr>
      </w:pPr>
      <w:r w:rsidRPr="004B166E">
        <w:rPr>
          <w:rFonts w:ascii="SimSun" w:hAnsi="SimSun"/>
          <w:sz w:val="21"/>
        </w:rPr>
        <w:t>细则6.2.1(d)</w:t>
      </w:r>
      <w:r w:rsidR="008E2DAB">
        <w:rPr>
          <w:rFonts w:ascii="SimSun" w:hAnsi="SimSun" w:hint="eastAsia"/>
          <w:sz w:val="21"/>
        </w:rPr>
        <w:tab/>
      </w:r>
      <w:r w:rsidR="008E2DAB" w:rsidRPr="004B166E">
        <w:rPr>
          <w:rFonts w:ascii="SimSun" w:hAnsi="SimSun"/>
          <w:sz w:val="21"/>
          <w:szCs w:val="22"/>
        </w:rPr>
        <w:t>-</w:t>
      </w:r>
      <w:r w:rsidR="008E2DAB">
        <w:rPr>
          <w:rFonts w:ascii="SimSun" w:hAnsi="SimSun" w:hint="eastAsia"/>
          <w:sz w:val="21"/>
          <w:szCs w:val="22"/>
        </w:rPr>
        <w:tab/>
      </w:r>
      <w:r w:rsidR="007714B1" w:rsidRPr="008E2DAB">
        <w:rPr>
          <w:rFonts w:ascii="SimSun" w:hAnsi="SimSun" w:cs="SimSun"/>
          <w:sz w:val="21"/>
        </w:rPr>
        <w:t>“</w:t>
      </w:r>
      <w:r w:rsidR="000D7BC6" w:rsidRPr="008E2DAB">
        <w:rPr>
          <w:rFonts w:hAnsi="SimSun" w:cs="SimSun"/>
          <w:sz w:val="21"/>
        </w:rPr>
        <w:t>医疗保险</w:t>
      </w:r>
      <w:r w:rsidR="007714B1" w:rsidRPr="008E2DAB">
        <w:rPr>
          <w:rFonts w:ascii="SimSun" w:hAnsi="SimSun" w:cs="SimSun"/>
          <w:sz w:val="21"/>
        </w:rPr>
        <w:t>”</w:t>
      </w:r>
    </w:p>
    <w:p w:rsidR="009E2FEC" w:rsidRPr="004B166E" w:rsidRDefault="008F0F58" w:rsidP="008E2DAB">
      <w:pPr>
        <w:overflowPunct w:val="0"/>
        <w:spacing w:afterLines="50" w:after="120" w:line="340" w:lineRule="atLeast"/>
        <w:contextualSpacing/>
        <w:rPr>
          <w:rFonts w:ascii="SimSun" w:hAnsi="SimSun"/>
          <w:sz w:val="21"/>
        </w:rPr>
      </w:pPr>
      <w:r w:rsidRPr="004B166E">
        <w:rPr>
          <w:rFonts w:ascii="SimSun" w:hAnsi="SimSun"/>
          <w:sz w:val="21"/>
        </w:rPr>
        <w:t>细则6.2.2(g)</w:t>
      </w:r>
      <w:r w:rsidR="008E2DAB">
        <w:rPr>
          <w:rFonts w:ascii="SimSun" w:hAnsi="SimSun" w:hint="eastAsia"/>
          <w:sz w:val="21"/>
        </w:rPr>
        <w:tab/>
      </w:r>
      <w:r w:rsidR="008E2DAB" w:rsidRPr="004B166E">
        <w:rPr>
          <w:rFonts w:ascii="SimSun" w:hAnsi="SimSun"/>
          <w:sz w:val="21"/>
          <w:szCs w:val="22"/>
        </w:rPr>
        <w:t>-</w:t>
      </w:r>
      <w:r w:rsidR="008E2DAB">
        <w:rPr>
          <w:rFonts w:ascii="SimSun" w:hAnsi="SimSun" w:hint="eastAsia"/>
          <w:sz w:val="21"/>
          <w:szCs w:val="22"/>
        </w:rPr>
        <w:tab/>
      </w:r>
      <w:r w:rsidR="007714B1" w:rsidRPr="004B166E">
        <w:rPr>
          <w:rFonts w:ascii="SimSun" w:hAnsi="SimSun"/>
          <w:sz w:val="21"/>
        </w:rPr>
        <w:t>“</w:t>
      </w:r>
      <w:r w:rsidR="000D7BC6" w:rsidRPr="004B166E">
        <w:rPr>
          <w:rFonts w:hAnsi="SimSun"/>
          <w:sz w:val="21"/>
        </w:rPr>
        <w:t>病假和长期患病特别假</w:t>
      </w:r>
      <w:r w:rsidR="007714B1" w:rsidRPr="004B166E">
        <w:rPr>
          <w:rFonts w:ascii="SimSun" w:hAnsi="SimSun"/>
          <w:sz w:val="21"/>
        </w:rPr>
        <w:t>”</w:t>
      </w:r>
    </w:p>
    <w:p w:rsidR="009E2FEC" w:rsidRPr="004B166E" w:rsidRDefault="008F0F58" w:rsidP="008E2DAB">
      <w:pPr>
        <w:overflowPunct w:val="0"/>
        <w:spacing w:afterLines="50" w:after="120" w:line="340" w:lineRule="atLeast"/>
        <w:contextualSpacing/>
        <w:rPr>
          <w:rFonts w:ascii="SimSun" w:hAnsi="SimSun"/>
          <w:sz w:val="21"/>
        </w:rPr>
      </w:pPr>
      <w:r w:rsidRPr="004B166E">
        <w:rPr>
          <w:rFonts w:ascii="SimSun" w:hAnsi="SimSun"/>
          <w:sz w:val="21"/>
        </w:rPr>
        <w:t>细则6.2.7</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szCs w:val="22"/>
        </w:rPr>
        <w:t>-</w:t>
      </w:r>
      <w:r w:rsidR="008E2DAB">
        <w:rPr>
          <w:rFonts w:ascii="SimSun" w:hAnsi="SimSun" w:hint="eastAsia"/>
          <w:sz w:val="21"/>
          <w:szCs w:val="22"/>
        </w:rPr>
        <w:tab/>
      </w:r>
      <w:r w:rsidR="007714B1" w:rsidRPr="004B166E">
        <w:rPr>
          <w:rFonts w:ascii="SimSun" w:hAnsi="SimSun"/>
          <w:sz w:val="21"/>
        </w:rPr>
        <w:t>“</w:t>
      </w:r>
      <w:r w:rsidR="000D7BC6" w:rsidRPr="004B166E">
        <w:rPr>
          <w:rFonts w:hAnsi="SimSun"/>
          <w:sz w:val="21"/>
        </w:rPr>
        <w:t>临时工作人员的健康保护和保险</w:t>
      </w:r>
      <w:r w:rsidR="007714B1" w:rsidRPr="004B166E">
        <w:rPr>
          <w:rFonts w:ascii="SimSun" w:hAnsi="SimSun"/>
          <w:sz w:val="21"/>
        </w:rPr>
        <w:t>”</w:t>
      </w:r>
    </w:p>
    <w:p w:rsidR="009E2FEC" w:rsidRPr="004B166E" w:rsidRDefault="008F0F58" w:rsidP="008E2DAB">
      <w:pPr>
        <w:overflowPunct w:val="0"/>
        <w:spacing w:afterLines="50" w:after="120" w:line="340" w:lineRule="atLeast"/>
        <w:contextualSpacing/>
        <w:rPr>
          <w:rFonts w:ascii="SimSun" w:hAnsi="SimSun"/>
          <w:sz w:val="21"/>
        </w:rPr>
      </w:pPr>
      <w:r w:rsidRPr="004B166E">
        <w:rPr>
          <w:rFonts w:ascii="SimSun" w:hAnsi="SimSun"/>
          <w:sz w:val="21"/>
        </w:rPr>
        <w:t>细则7.3.9(a)</w:t>
      </w:r>
      <w:r w:rsidR="008E2DAB">
        <w:rPr>
          <w:rFonts w:ascii="SimSun" w:hAnsi="SimSun" w:hint="eastAsia"/>
          <w:sz w:val="21"/>
        </w:rPr>
        <w:tab/>
      </w:r>
      <w:r w:rsidR="008E2DAB" w:rsidRPr="004B166E">
        <w:rPr>
          <w:rFonts w:ascii="SimSun" w:hAnsi="SimSun"/>
          <w:sz w:val="21"/>
          <w:szCs w:val="22"/>
        </w:rPr>
        <w:t>-</w:t>
      </w:r>
      <w:r w:rsidR="008E2DAB">
        <w:rPr>
          <w:rFonts w:ascii="SimSun" w:hAnsi="SimSun" w:hint="eastAsia"/>
          <w:sz w:val="21"/>
          <w:szCs w:val="22"/>
        </w:rPr>
        <w:tab/>
      </w:r>
      <w:r w:rsidR="007714B1" w:rsidRPr="004B166E">
        <w:rPr>
          <w:rFonts w:ascii="SimSun" w:hAnsi="SimSun"/>
          <w:sz w:val="21"/>
        </w:rPr>
        <w:t>“</w:t>
      </w:r>
      <w:r w:rsidR="000D7BC6" w:rsidRPr="004B166E">
        <w:rPr>
          <w:rFonts w:hAnsi="SimSun"/>
          <w:sz w:val="21"/>
        </w:rPr>
        <w:t>领取搬家费权利的丧失</w:t>
      </w:r>
      <w:r w:rsidR="007714B1" w:rsidRPr="004B166E">
        <w:rPr>
          <w:rFonts w:ascii="SimSun" w:hAnsi="SimSun"/>
          <w:sz w:val="21"/>
        </w:rPr>
        <w:t>”</w:t>
      </w:r>
    </w:p>
    <w:p w:rsidR="009E2FEC" w:rsidRPr="004B166E" w:rsidRDefault="008F0F58" w:rsidP="008E2DAB">
      <w:pPr>
        <w:overflowPunct w:val="0"/>
        <w:spacing w:afterLines="50" w:after="120" w:line="340" w:lineRule="atLeast"/>
        <w:contextualSpacing/>
        <w:rPr>
          <w:rFonts w:ascii="SimSun" w:hAnsi="SimSun"/>
          <w:sz w:val="21"/>
        </w:rPr>
      </w:pPr>
      <w:r w:rsidRPr="004B166E">
        <w:rPr>
          <w:rFonts w:ascii="SimSun" w:hAnsi="SimSun"/>
          <w:sz w:val="21"/>
        </w:rPr>
        <w:t>细则9.2.2(b)</w:t>
      </w:r>
      <w:r w:rsidR="008E2DAB">
        <w:rPr>
          <w:rFonts w:ascii="SimSun" w:hAnsi="SimSun" w:hint="eastAsia"/>
          <w:sz w:val="21"/>
        </w:rPr>
        <w:tab/>
      </w:r>
      <w:r w:rsidR="008E2DAB" w:rsidRPr="004B166E">
        <w:rPr>
          <w:rFonts w:ascii="SimSun" w:hAnsi="SimSun"/>
          <w:sz w:val="21"/>
          <w:szCs w:val="22"/>
        </w:rPr>
        <w:t>-</w:t>
      </w:r>
      <w:r w:rsidR="008E2DAB">
        <w:rPr>
          <w:rFonts w:ascii="SimSun" w:hAnsi="SimSun" w:hint="eastAsia"/>
          <w:sz w:val="21"/>
          <w:szCs w:val="22"/>
        </w:rPr>
        <w:tab/>
      </w:r>
      <w:r w:rsidR="007714B1" w:rsidRPr="004B166E">
        <w:rPr>
          <w:rFonts w:ascii="SimSun" w:hAnsi="SimSun"/>
          <w:sz w:val="21"/>
        </w:rPr>
        <w:t>“</w:t>
      </w:r>
      <w:r w:rsidR="000D7BC6" w:rsidRPr="004B166E">
        <w:rPr>
          <w:rFonts w:hAnsi="SimSun"/>
          <w:sz w:val="21"/>
        </w:rPr>
        <w:t>临时工作人员的终止任用</w:t>
      </w:r>
      <w:r w:rsidR="007714B1" w:rsidRPr="004B166E">
        <w:rPr>
          <w:rFonts w:ascii="SimSun" w:hAnsi="SimSun"/>
          <w:sz w:val="21"/>
        </w:rPr>
        <w:t>”</w:t>
      </w:r>
    </w:p>
    <w:p w:rsidR="009E2FEC" w:rsidRPr="004B166E" w:rsidRDefault="00E56C7F" w:rsidP="008E2DAB">
      <w:pPr>
        <w:overflowPunct w:val="0"/>
        <w:spacing w:afterLines="50" w:after="120" w:line="340" w:lineRule="atLeast"/>
        <w:contextualSpacing/>
        <w:rPr>
          <w:rFonts w:ascii="SimSun" w:hAnsi="SimSun"/>
          <w:sz w:val="21"/>
          <w:szCs w:val="22"/>
        </w:rPr>
      </w:pPr>
      <w:r w:rsidRPr="004B166E">
        <w:rPr>
          <w:rFonts w:ascii="SimSun" w:hAnsi="SimSun"/>
          <w:sz w:val="21"/>
          <w:szCs w:val="22"/>
        </w:rPr>
        <w:t>细则9.3.1</w:t>
      </w:r>
      <w:r w:rsidR="008E2DAB">
        <w:rPr>
          <w:rFonts w:ascii="SimSun" w:hAnsi="SimSun" w:hint="eastAsia"/>
          <w:sz w:val="21"/>
          <w:szCs w:val="22"/>
        </w:rPr>
        <w:tab/>
      </w:r>
      <w:r w:rsidR="008E2DAB">
        <w:rPr>
          <w:rFonts w:ascii="SimSun" w:hAnsi="SimSun" w:hint="eastAsia"/>
          <w:sz w:val="21"/>
          <w:szCs w:val="22"/>
        </w:rPr>
        <w:tab/>
      </w:r>
      <w:r w:rsidR="008E2DAB" w:rsidRPr="004B166E">
        <w:rPr>
          <w:rFonts w:ascii="SimSun" w:hAnsi="SimSun"/>
          <w:sz w:val="21"/>
          <w:szCs w:val="22"/>
        </w:rPr>
        <w:t>-</w:t>
      </w:r>
      <w:r w:rsidR="008E2DAB">
        <w:rPr>
          <w:rFonts w:ascii="SimSun" w:hAnsi="SimSun" w:hint="eastAsia"/>
          <w:sz w:val="21"/>
          <w:szCs w:val="22"/>
        </w:rPr>
        <w:tab/>
      </w:r>
      <w:r w:rsidR="007714B1" w:rsidRPr="004B166E">
        <w:rPr>
          <w:rFonts w:ascii="SimSun" w:hAnsi="SimSun"/>
          <w:sz w:val="21"/>
          <w:szCs w:val="22"/>
        </w:rPr>
        <w:t>“</w:t>
      </w:r>
      <w:r w:rsidR="000D7BC6" w:rsidRPr="004B166E">
        <w:rPr>
          <w:rFonts w:hAnsi="SimSun"/>
          <w:sz w:val="21"/>
          <w:szCs w:val="22"/>
        </w:rPr>
        <w:t>临时工作人员的弃职</w:t>
      </w:r>
      <w:r w:rsidR="007714B1" w:rsidRPr="004B166E">
        <w:rPr>
          <w:rFonts w:ascii="SimSun" w:hAnsi="SimSun"/>
          <w:sz w:val="21"/>
          <w:szCs w:val="22"/>
        </w:rPr>
        <w:t>”</w:t>
      </w:r>
    </w:p>
    <w:p w:rsidR="009E2FEC" w:rsidRPr="004B166E" w:rsidRDefault="00E56C7F" w:rsidP="008E2DAB">
      <w:pPr>
        <w:overflowPunct w:val="0"/>
        <w:spacing w:afterLines="50" w:after="120" w:line="340" w:lineRule="atLeast"/>
        <w:contextualSpacing/>
        <w:rPr>
          <w:rFonts w:ascii="SimSun" w:hAnsi="SimSun"/>
          <w:sz w:val="21"/>
          <w:szCs w:val="22"/>
        </w:rPr>
      </w:pPr>
      <w:r w:rsidRPr="004B166E">
        <w:rPr>
          <w:rFonts w:ascii="SimSun" w:hAnsi="SimSun"/>
          <w:sz w:val="21"/>
          <w:szCs w:val="22"/>
        </w:rPr>
        <w:t>细则9.8.1</w:t>
      </w:r>
      <w:r w:rsidR="008E2DAB">
        <w:rPr>
          <w:rFonts w:ascii="SimSun" w:hAnsi="SimSun" w:hint="eastAsia"/>
          <w:sz w:val="21"/>
          <w:szCs w:val="22"/>
        </w:rPr>
        <w:tab/>
      </w:r>
      <w:r w:rsidR="008E2DAB">
        <w:rPr>
          <w:rFonts w:ascii="SimSun" w:hAnsi="SimSun" w:hint="eastAsia"/>
          <w:sz w:val="21"/>
          <w:szCs w:val="22"/>
        </w:rPr>
        <w:tab/>
      </w:r>
      <w:r w:rsidR="008E2DAB" w:rsidRPr="004B166E">
        <w:rPr>
          <w:rFonts w:ascii="SimSun" w:hAnsi="SimSun"/>
          <w:sz w:val="21"/>
          <w:szCs w:val="22"/>
        </w:rPr>
        <w:t>-</w:t>
      </w:r>
      <w:r w:rsidR="008E2DAB">
        <w:rPr>
          <w:rFonts w:ascii="SimSun" w:hAnsi="SimSun" w:hint="eastAsia"/>
          <w:sz w:val="21"/>
          <w:szCs w:val="22"/>
        </w:rPr>
        <w:tab/>
      </w:r>
      <w:r w:rsidR="007714B1" w:rsidRPr="004B166E">
        <w:rPr>
          <w:rFonts w:ascii="SimSun" w:hAnsi="SimSun"/>
          <w:sz w:val="21"/>
          <w:szCs w:val="22"/>
        </w:rPr>
        <w:t>“</w:t>
      </w:r>
      <w:r w:rsidR="000D7BC6" w:rsidRPr="004B166E">
        <w:rPr>
          <w:rFonts w:hAnsi="SimSun"/>
          <w:sz w:val="21"/>
          <w:szCs w:val="22"/>
        </w:rPr>
        <w:t>临时工作人员的终止任用赔偿金</w:t>
      </w:r>
      <w:r w:rsidR="007714B1" w:rsidRPr="004B166E">
        <w:rPr>
          <w:rFonts w:ascii="SimSun" w:hAnsi="SimSun"/>
          <w:sz w:val="21"/>
          <w:szCs w:val="22"/>
        </w:rPr>
        <w:t>”</w:t>
      </w:r>
    </w:p>
    <w:p w:rsidR="009E2FEC" w:rsidRPr="004B166E" w:rsidRDefault="00E56C7F" w:rsidP="008E2DAB">
      <w:pPr>
        <w:overflowPunct w:val="0"/>
        <w:spacing w:afterLines="50" w:after="120" w:line="340" w:lineRule="atLeast"/>
        <w:contextualSpacing/>
        <w:rPr>
          <w:rFonts w:ascii="SimSun" w:hAnsi="SimSun"/>
          <w:sz w:val="21"/>
        </w:rPr>
      </w:pPr>
      <w:r w:rsidRPr="004B166E">
        <w:rPr>
          <w:rFonts w:ascii="SimSun" w:hAnsi="SimSun"/>
          <w:sz w:val="21"/>
        </w:rPr>
        <w:t>细则9.9.1</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szCs w:val="22"/>
        </w:rPr>
        <w:t>-</w:t>
      </w:r>
      <w:r w:rsidR="008E2DAB">
        <w:rPr>
          <w:rFonts w:ascii="SimSun" w:hAnsi="SimSun" w:hint="eastAsia"/>
          <w:sz w:val="21"/>
          <w:szCs w:val="22"/>
        </w:rPr>
        <w:tab/>
      </w:r>
      <w:r w:rsidR="0079462B" w:rsidRPr="008E2DAB">
        <w:rPr>
          <w:rFonts w:ascii="SimSun" w:hAnsi="SimSun" w:cs="SimSun"/>
          <w:sz w:val="21"/>
        </w:rPr>
        <w:t>“</w:t>
      </w:r>
      <w:r w:rsidR="000D7BC6" w:rsidRPr="008E2DAB">
        <w:rPr>
          <w:rFonts w:hAnsi="SimSun" w:cs="SimSun"/>
          <w:sz w:val="21"/>
        </w:rPr>
        <w:t>离职回国补助金</w:t>
      </w:r>
      <w:r w:rsidR="0079462B" w:rsidRPr="008E2DAB">
        <w:rPr>
          <w:rFonts w:ascii="SimSun" w:hAnsi="SimSun" w:cs="SimSun"/>
          <w:sz w:val="21"/>
        </w:rPr>
        <w:t>”</w:t>
      </w:r>
    </w:p>
    <w:p w:rsidR="009E2FEC" w:rsidRPr="004B166E" w:rsidRDefault="00E56C7F" w:rsidP="008E2DAB">
      <w:pPr>
        <w:overflowPunct w:val="0"/>
        <w:spacing w:afterLines="50" w:after="120" w:line="340" w:lineRule="atLeast"/>
        <w:contextualSpacing/>
        <w:rPr>
          <w:rFonts w:ascii="SimSun" w:hAnsi="SimSun"/>
          <w:sz w:val="21"/>
          <w:szCs w:val="22"/>
        </w:rPr>
      </w:pPr>
      <w:r w:rsidRPr="004B166E">
        <w:rPr>
          <w:rFonts w:ascii="SimSun" w:hAnsi="SimSun"/>
          <w:sz w:val="21"/>
          <w:szCs w:val="22"/>
        </w:rPr>
        <w:t>细则10.1.2</w:t>
      </w:r>
      <w:r w:rsidR="008E2DAB">
        <w:rPr>
          <w:rFonts w:ascii="SimSun" w:hAnsi="SimSun" w:hint="eastAsia"/>
          <w:sz w:val="21"/>
          <w:szCs w:val="22"/>
        </w:rPr>
        <w:tab/>
      </w:r>
      <w:r w:rsidR="008E2DAB">
        <w:rPr>
          <w:rFonts w:ascii="SimSun" w:hAnsi="SimSun" w:hint="eastAsia"/>
          <w:sz w:val="21"/>
          <w:szCs w:val="22"/>
        </w:rPr>
        <w:tab/>
      </w:r>
      <w:r w:rsidR="008E2DAB" w:rsidRPr="004B166E">
        <w:rPr>
          <w:rFonts w:ascii="SimSun" w:hAnsi="SimSun"/>
          <w:sz w:val="21"/>
          <w:szCs w:val="22"/>
        </w:rPr>
        <w:t>-</w:t>
      </w:r>
      <w:r w:rsidR="008E2DAB">
        <w:rPr>
          <w:rFonts w:ascii="SimSun" w:hAnsi="SimSun" w:hint="eastAsia"/>
          <w:sz w:val="21"/>
          <w:szCs w:val="22"/>
        </w:rPr>
        <w:tab/>
      </w:r>
      <w:r w:rsidR="0079462B" w:rsidRPr="008E2DAB">
        <w:rPr>
          <w:rFonts w:ascii="SimSun" w:hAnsi="SimSun" w:cs="SimSun"/>
          <w:sz w:val="21"/>
        </w:rPr>
        <w:t>“</w:t>
      </w:r>
      <w:r w:rsidR="000D7BC6" w:rsidRPr="008E2DAB">
        <w:rPr>
          <w:rFonts w:hAnsi="SimSun" w:cs="SimSun"/>
          <w:sz w:val="21"/>
        </w:rPr>
        <w:t>程　序</w:t>
      </w:r>
      <w:r w:rsidR="0079462B" w:rsidRPr="008E2DAB">
        <w:rPr>
          <w:rFonts w:ascii="SimSun" w:hAnsi="SimSun" w:cs="SimSun"/>
          <w:sz w:val="21"/>
        </w:rPr>
        <w:t>”</w:t>
      </w:r>
    </w:p>
    <w:p w:rsidR="009E2FEC" w:rsidRPr="004B166E" w:rsidRDefault="00E56C7F" w:rsidP="008E2DAB">
      <w:pPr>
        <w:overflowPunct w:val="0"/>
        <w:spacing w:afterLines="50" w:after="120" w:line="340" w:lineRule="atLeast"/>
        <w:contextualSpacing/>
        <w:rPr>
          <w:rFonts w:ascii="SimSun" w:hAnsi="SimSun"/>
          <w:sz w:val="21"/>
          <w:szCs w:val="22"/>
        </w:rPr>
      </w:pPr>
      <w:r w:rsidRPr="004B166E">
        <w:rPr>
          <w:rFonts w:ascii="SimSun" w:hAnsi="SimSun"/>
          <w:sz w:val="21"/>
          <w:szCs w:val="22"/>
        </w:rPr>
        <w:lastRenderedPageBreak/>
        <w:t>细则11.4.2(a)</w:t>
      </w:r>
      <w:r w:rsidR="008E2DAB">
        <w:rPr>
          <w:rFonts w:ascii="SimSun" w:hAnsi="SimSun" w:hint="eastAsia"/>
          <w:sz w:val="21"/>
          <w:szCs w:val="22"/>
        </w:rPr>
        <w:tab/>
      </w:r>
      <w:r w:rsidR="008E2DAB" w:rsidRPr="004B166E">
        <w:rPr>
          <w:rFonts w:ascii="SimSun" w:hAnsi="SimSun"/>
          <w:sz w:val="21"/>
          <w:szCs w:val="22"/>
        </w:rPr>
        <w:t>-</w:t>
      </w:r>
      <w:r w:rsidR="00F96F58">
        <w:rPr>
          <w:rFonts w:ascii="SimSun" w:hAnsi="SimSun" w:hint="eastAsia"/>
          <w:sz w:val="21"/>
          <w:szCs w:val="22"/>
        </w:rPr>
        <w:tab/>
      </w:r>
      <w:r w:rsidR="0079462B" w:rsidRPr="004B166E">
        <w:rPr>
          <w:rFonts w:ascii="SimSun" w:hAnsi="SimSun"/>
          <w:sz w:val="21"/>
          <w:szCs w:val="22"/>
        </w:rPr>
        <w:t>“</w:t>
      </w:r>
      <w:r w:rsidR="000D7BC6" w:rsidRPr="004B166E">
        <w:rPr>
          <w:rFonts w:hAnsi="SimSun"/>
          <w:sz w:val="21"/>
          <w:szCs w:val="22"/>
        </w:rPr>
        <w:t>对业绩考核异议的行政解决</w:t>
      </w:r>
      <w:r w:rsidR="0079462B" w:rsidRPr="004B166E">
        <w:rPr>
          <w:rFonts w:ascii="SimSun" w:hAnsi="SimSun"/>
          <w:sz w:val="21"/>
          <w:szCs w:val="22"/>
        </w:rPr>
        <w:t>”</w:t>
      </w:r>
    </w:p>
    <w:p w:rsidR="009E2FEC" w:rsidRPr="004B166E" w:rsidRDefault="00E56C7F" w:rsidP="008E2DAB">
      <w:pPr>
        <w:overflowPunct w:val="0"/>
        <w:spacing w:afterLines="50" w:after="120" w:line="340" w:lineRule="atLeast"/>
        <w:contextualSpacing/>
        <w:rPr>
          <w:rFonts w:ascii="SimSun" w:hAnsi="SimSun"/>
          <w:sz w:val="21"/>
        </w:rPr>
      </w:pPr>
      <w:r w:rsidRPr="004B166E">
        <w:rPr>
          <w:rFonts w:ascii="SimSun" w:hAnsi="SimSun"/>
          <w:sz w:val="21"/>
        </w:rPr>
        <w:t>细则11.5.1</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szCs w:val="22"/>
        </w:rPr>
        <w:t>-</w:t>
      </w:r>
      <w:r w:rsidR="00F96F58">
        <w:rPr>
          <w:rFonts w:ascii="SimSun" w:hAnsi="SimSun" w:hint="eastAsia"/>
          <w:sz w:val="21"/>
          <w:szCs w:val="22"/>
        </w:rPr>
        <w:tab/>
      </w:r>
      <w:r w:rsidR="0079462B" w:rsidRPr="008E2DAB">
        <w:rPr>
          <w:rFonts w:ascii="SimSun" w:hAnsi="SimSun" w:cs="SimSun"/>
          <w:sz w:val="21"/>
        </w:rPr>
        <w:t>“</w:t>
      </w:r>
      <w:r w:rsidR="000D7BC6" w:rsidRPr="008E2DAB">
        <w:rPr>
          <w:rFonts w:hAnsi="SimSun" w:cs="SimSun"/>
          <w:sz w:val="21"/>
        </w:rPr>
        <w:t>上诉委员会</w:t>
      </w:r>
      <w:r w:rsidR="0079462B" w:rsidRPr="008E2DAB">
        <w:rPr>
          <w:rFonts w:ascii="SimSun" w:hAnsi="SimSun" w:cs="SimSun"/>
          <w:sz w:val="21"/>
        </w:rPr>
        <w:t>”</w:t>
      </w:r>
    </w:p>
    <w:p w:rsidR="009E2FEC" w:rsidRPr="004B166E" w:rsidRDefault="00E56C7F" w:rsidP="008E2DAB">
      <w:pPr>
        <w:overflowPunct w:val="0"/>
        <w:spacing w:afterLines="50" w:after="120" w:line="340" w:lineRule="atLeast"/>
        <w:contextualSpacing/>
        <w:rPr>
          <w:rFonts w:ascii="SimSun" w:hAnsi="SimSun"/>
          <w:sz w:val="21"/>
        </w:rPr>
      </w:pPr>
      <w:r w:rsidRPr="004B166E">
        <w:rPr>
          <w:rFonts w:ascii="SimSun" w:hAnsi="SimSun"/>
          <w:sz w:val="21"/>
        </w:rPr>
        <w:t>细则11.5.</w:t>
      </w:r>
      <w:r w:rsidR="007714B1" w:rsidRPr="004B166E">
        <w:rPr>
          <w:rFonts w:ascii="SimSun" w:hAnsi="SimSun"/>
          <w:sz w:val="21"/>
        </w:rPr>
        <w:t>3</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szCs w:val="22"/>
        </w:rPr>
        <w:t>-</w:t>
      </w:r>
      <w:r w:rsidR="00F96F58">
        <w:rPr>
          <w:rFonts w:ascii="SimSun" w:hAnsi="SimSun" w:hint="eastAsia"/>
          <w:sz w:val="21"/>
          <w:szCs w:val="22"/>
        </w:rPr>
        <w:tab/>
      </w:r>
      <w:r w:rsidR="0079462B" w:rsidRPr="004B166E">
        <w:rPr>
          <w:rFonts w:ascii="SimSun" w:hAnsi="SimSun"/>
          <w:sz w:val="21"/>
        </w:rPr>
        <w:t>“</w:t>
      </w:r>
      <w:r w:rsidR="000D7BC6" w:rsidRPr="004B166E">
        <w:rPr>
          <w:rFonts w:hAnsi="SimSun"/>
          <w:sz w:val="21"/>
        </w:rPr>
        <w:t>上诉至上诉委员会的程序</w:t>
      </w:r>
      <w:r w:rsidR="0079462B" w:rsidRPr="004B166E">
        <w:rPr>
          <w:rFonts w:ascii="SimSun" w:hAnsi="SimSun"/>
          <w:sz w:val="21"/>
        </w:rPr>
        <w:t>”</w:t>
      </w:r>
    </w:p>
    <w:p w:rsidR="009E2FEC" w:rsidRPr="004B166E" w:rsidRDefault="00E56C7F" w:rsidP="008E2DAB">
      <w:pPr>
        <w:overflowPunct w:val="0"/>
        <w:spacing w:afterLines="50" w:after="120" w:line="340" w:lineRule="atLeast"/>
        <w:contextualSpacing/>
        <w:rPr>
          <w:rFonts w:ascii="SimSun" w:hAnsi="SimSun"/>
          <w:sz w:val="21"/>
        </w:rPr>
      </w:pPr>
      <w:r w:rsidRPr="004B166E">
        <w:rPr>
          <w:rFonts w:ascii="SimSun" w:hAnsi="SimSun"/>
          <w:sz w:val="21"/>
        </w:rPr>
        <w:t>细则12.2.2</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szCs w:val="22"/>
        </w:rPr>
        <w:t>-</w:t>
      </w:r>
      <w:r w:rsidR="00F96F58">
        <w:rPr>
          <w:rFonts w:ascii="SimSun" w:hAnsi="SimSun" w:hint="eastAsia"/>
          <w:sz w:val="21"/>
          <w:szCs w:val="22"/>
        </w:rPr>
        <w:tab/>
      </w:r>
      <w:r w:rsidR="0079462B" w:rsidRPr="008E2DAB">
        <w:rPr>
          <w:rFonts w:ascii="SimSun" w:hAnsi="SimSun" w:cs="SimSun"/>
          <w:sz w:val="21"/>
        </w:rPr>
        <w:t>“</w:t>
      </w:r>
      <w:r w:rsidR="000D7BC6" w:rsidRPr="008E2DAB">
        <w:rPr>
          <w:rFonts w:hAnsi="SimSun" w:cs="SimSun"/>
          <w:sz w:val="21"/>
        </w:rPr>
        <w:t>生效日期</w:t>
      </w:r>
      <w:r w:rsidR="0079462B" w:rsidRPr="008E2DAB">
        <w:rPr>
          <w:rFonts w:ascii="SimSun" w:hAnsi="SimSun" w:cs="SimSun"/>
          <w:sz w:val="21"/>
        </w:rPr>
        <w:t>”</w:t>
      </w:r>
    </w:p>
    <w:p w:rsidR="00E56C7F" w:rsidRPr="004B166E" w:rsidRDefault="00E56C7F" w:rsidP="008E2DAB">
      <w:pPr>
        <w:overflowPunct w:val="0"/>
        <w:spacing w:afterLines="50" w:after="120" w:line="340" w:lineRule="atLeast"/>
        <w:contextualSpacing/>
        <w:rPr>
          <w:rFonts w:ascii="SimSun" w:hAnsi="SimSun"/>
          <w:sz w:val="21"/>
        </w:rPr>
      </w:pPr>
      <w:r w:rsidRPr="004B166E">
        <w:rPr>
          <w:rFonts w:ascii="SimSun" w:hAnsi="SimSun"/>
          <w:sz w:val="21"/>
        </w:rPr>
        <w:t>附件二第1条</w:t>
      </w:r>
      <w:r w:rsidR="008E2DAB">
        <w:rPr>
          <w:rFonts w:ascii="SimSun" w:hAnsi="SimSun" w:hint="eastAsia"/>
          <w:sz w:val="21"/>
        </w:rPr>
        <w:tab/>
      </w:r>
      <w:r w:rsidR="008E2DAB" w:rsidRPr="004B166E">
        <w:rPr>
          <w:rFonts w:ascii="SimSun" w:hAnsi="SimSun"/>
          <w:sz w:val="21"/>
          <w:szCs w:val="22"/>
        </w:rPr>
        <w:t>-</w:t>
      </w:r>
      <w:r w:rsidR="00F96F58">
        <w:rPr>
          <w:rFonts w:ascii="SimSun" w:hAnsi="SimSun" w:hint="eastAsia"/>
          <w:sz w:val="21"/>
          <w:szCs w:val="22"/>
        </w:rPr>
        <w:tab/>
      </w:r>
      <w:r w:rsidR="0079462B" w:rsidRPr="008E2DAB">
        <w:rPr>
          <w:rFonts w:ascii="SimSun" w:hAnsi="SimSun" w:cs="SimSun"/>
          <w:sz w:val="21"/>
        </w:rPr>
        <w:t>“</w:t>
      </w:r>
      <w:r w:rsidRPr="008E2DAB">
        <w:rPr>
          <w:rFonts w:ascii="SimSun" w:hAnsi="SimSun" w:cs="SimSun"/>
          <w:sz w:val="21"/>
        </w:rPr>
        <w:t>薪酬</w:t>
      </w:r>
      <w:r w:rsidR="0079462B" w:rsidRPr="008E2DAB">
        <w:rPr>
          <w:rFonts w:ascii="SimSun" w:hAnsi="SimSun" w:cs="SimSun"/>
          <w:sz w:val="21"/>
        </w:rPr>
        <w:t>”</w:t>
      </w:r>
    </w:p>
    <w:p w:rsidR="00A77406" w:rsidRDefault="0079462B" w:rsidP="008E2DAB">
      <w:pPr>
        <w:overflowPunct w:val="0"/>
        <w:spacing w:afterLines="50" w:after="120" w:line="340" w:lineRule="atLeast"/>
        <w:contextualSpacing/>
        <w:rPr>
          <w:rFonts w:ascii="SimSun" w:hAnsi="SimSun"/>
          <w:sz w:val="21"/>
        </w:rPr>
      </w:pPr>
      <w:r w:rsidRPr="004B166E">
        <w:rPr>
          <w:rFonts w:ascii="SimSun" w:hAnsi="SimSun"/>
          <w:sz w:val="21"/>
        </w:rPr>
        <w:t>附件六</w:t>
      </w:r>
      <w:r w:rsidR="008E2DAB">
        <w:rPr>
          <w:rFonts w:ascii="SimSun" w:hAnsi="SimSun" w:hint="eastAsia"/>
          <w:sz w:val="21"/>
        </w:rPr>
        <w:tab/>
      </w:r>
      <w:r w:rsidR="008E2DAB">
        <w:rPr>
          <w:rFonts w:ascii="SimSun" w:hAnsi="SimSun" w:hint="eastAsia"/>
          <w:sz w:val="21"/>
        </w:rPr>
        <w:tab/>
      </w:r>
      <w:r w:rsidR="008E2DAB" w:rsidRPr="004B166E">
        <w:rPr>
          <w:rFonts w:ascii="SimSun" w:hAnsi="SimSun"/>
          <w:sz w:val="21"/>
          <w:szCs w:val="22"/>
        </w:rPr>
        <w:t>-</w:t>
      </w:r>
      <w:r w:rsidR="00F96F58">
        <w:rPr>
          <w:rFonts w:ascii="SimSun" w:hAnsi="SimSun" w:hint="eastAsia"/>
          <w:sz w:val="21"/>
          <w:szCs w:val="22"/>
        </w:rPr>
        <w:tab/>
      </w:r>
      <w:r w:rsidRPr="004B166E">
        <w:rPr>
          <w:rFonts w:ascii="SimSun" w:hAnsi="SimSun"/>
          <w:sz w:val="21"/>
        </w:rPr>
        <w:t>“</w:t>
      </w:r>
      <w:r w:rsidR="00E56C7F" w:rsidRPr="004B166E">
        <w:rPr>
          <w:rFonts w:ascii="SimSun" w:hAnsi="SimSun"/>
          <w:sz w:val="21"/>
        </w:rPr>
        <w:t>第十章和第十一章所涉时限的计算</w:t>
      </w:r>
      <w:r w:rsidRPr="004B166E">
        <w:rPr>
          <w:rFonts w:ascii="SimSun" w:hAnsi="SimSun"/>
          <w:sz w:val="21"/>
        </w:rPr>
        <w:t>”</w:t>
      </w:r>
    </w:p>
    <w:p w:rsidR="00A77406" w:rsidRPr="009A7269" w:rsidRDefault="00B5794F" w:rsidP="009A7269">
      <w:pPr>
        <w:pStyle w:val="ae"/>
        <w:numPr>
          <w:ilvl w:val="0"/>
          <w:numId w:val="17"/>
        </w:numPr>
        <w:overflowPunct w:val="0"/>
        <w:spacing w:afterLines="50" w:after="120" w:line="340" w:lineRule="atLeast"/>
        <w:ind w:left="5534" w:firstLine="0"/>
        <w:contextualSpacing w:val="0"/>
        <w:jc w:val="both"/>
        <w:rPr>
          <w:rFonts w:ascii="KaiTi" w:eastAsia="KaiTi" w:hAnsi="KaiTi"/>
          <w:i/>
          <w:sz w:val="21"/>
        </w:rPr>
      </w:pPr>
      <w:r w:rsidRPr="009A7269">
        <w:rPr>
          <w:rFonts w:ascii="KaiTi" w:eastAsia="KaiTi" w:hAnsi="KaiTi"/>
          <w:i/>
          <w:sz w:val="21"/>
        </w:rPr>
        <w:t>请WIPO协调委员会注意《工作人员细</w:t>
      </w:r>
      <w:r w:rsidR="00B86D1D" w:rsidRPr="009A7269">
        <w:rPr>
          <w:rFonts w:ascii="KaiTi" w:eastAsia="KaiTi" w:hAnsi="KaiTi"/>
          <w:i/>
          <w:sz w:val="21"/>
        </w:rPr>
        <w:t>则》</w:t>
      </w:r>
      <w:r w:rsidR="001A40FA" w:rsidRPr="009A7269">
        <w:rPr>
          <w:rFonts w:ascii="KaiTi" w:eastAsia="KaiTi" w:hAnsi="KaiTi"/>
          <w:i/>
          <w:sz w:val="21"/>
        </w:rPr>
        <w:t>的各项</w:t>
      </w:r>
      <w:r w:rsidR="00B86D1D" w:rsidRPr="009A7269">
        <w:rPr>
          <w:rFonts w:ascii="KaiTi" w:eastAsia="KaiTi" w:hAnsi="KaiTi"/>
          <w:i/>
          <w:sz w:val="21"/>
        </w:rPr>
        <w:t>修订</w:t>
      </w:r>
      <w:r w:rsidR="001A40FA" w:rsidRPr="009A7269">
        <w:rPr>
          <w:rFonts w:ascii="KaiTi" w:eastAsia="KaiTi" w:hAnsi="KaiTi"/>
          <w:i/>
          <w:sz w:val="21"/>
        </w:rPr>
        <w:t>(详</w:t>
      </w:r>
      <w:r w:rsidRPr="009A7269">
        <w:rPr>
          <w:rFonts w:ascii="KaiTi" w:eastAsia="KaiTi" w:hAnsi="KaiTi"/>
          <w:i/>
          <w:sz w:val="21"/>
        </w:rPr>
        <w:t>见附件二</w:t>
      </w:r>
      <w:r w:rsidR="001A40FA" w:rsidRPr="009A7269">
        <w:rPr>
          <w:rFonts w:ascii="KaiTi" w:eastAsia="KaiTi" w:hAnsi="KaiTi"/>
          <w:i/>
          <w:sz w:val="21"/>
        </w:rPr>
        <w:t>)</w:t>
      </w:r>
      <w:r w:rsidRPr="009A7269">
        <w:rPr>
          <w:rFonts w:ascii="KaiTi" w:eastAsia="KaiTi" w:hAnsi="KaiTi"/>
          <w:i/>
          <w:sz w:val="21"/>
        </w:rPr>
        <w:t>。</w:t>
      </w:r>
    </w:p>
    <w:p w:rsidR="00A77406" w:rsidRDefault="00B5794F" w:rsidP="00A77406">
      <w:pPr>
        <w:keepNext/>
        <w:overflowPunct w:val="0"/>
        <w:spacing w:beforeLines="100" w:before="240" w:afterLines="50" w:after="120" w:line="340" w:lineRule="atLeast"/>
        <w:rPr>
          <w:rFonts w:ascii="SimHei" w:eastAsia="SimHei" w:hAnsi="SimHei"/>
          <w:sz w:val="21"/>
        </w:rPr>
      </w:pPr>
      <w:r w:rsidRPr="00A77406">
        <w:rPr>
          <w:rFonts w:ascii="SimHei" w:eastAsia="SimHei" w:hAnsi="SimHei"/>
          <w:sz w:val="21"/>
        </w:rPr>
        <w:t>四、</w:t>
      </w:r>
      <w:r w:rsidR="00DB6568" w:rsidRPr="00A77406">
        <w:rPr>
          <w:rFonts w:ascii="SimHei" w:eastAsia="SimHei" w:hAnsi="SimHei"/>
          <w:sz w:val="21"/>
        </w:rPr>
        <w:t>在2014年7月1日至2015年6月30日之间实施的</w:t>
      </w:r>
      <w:r w:rsidR="00650287" w:rsidRPr="00A77406">
        <w:rPr>
          <w:rFonts w:ascii="SimHei" w:eastAsia="SimHei" w:hAnsi="SimHei"/>
          <w:sz w:val="21"/>
        </w:rPr>
        <w:t>对</w:t>
      </w:r>
      <w:r w:rsidR="00DB6568" w:rsidRPr="00A77406">
        <w:rPr>
          <w:rFonts w:ascii="SimHei" w:eastAsia="SimHei" w:hAnsi="SimHei"/>
          <w:sz w:val="21"/>
        </w:rPr>
        <w:t>《工作人员细则》及相关附件的修订——供通知</w:t>
      </w:r>
    </w:p>
    <w:p w:rsidR="00A77406" w:rsidRDefault="00B5794F"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以下对《工作人员细则》及</w:t>
      </w:r>
      <w:r w:rsidR="005237CE" w:rsidRPr="004B166E">
        <w:rPr>
          <w:rFonts w:ascii="SimSun" w:hAnsi="SimSun"/>
          <w:sz w:val="21"/>
        </w:rPr>
        <w:t>对</w:t>
      </w:r>
      <w:r w:rsidRPr="004B166E">
        <w:rPr>
          <w:rFonts w:ascii="SimSun" w:hAnsi="SimSun"/>
          <w:sz w:val="21"/>
        </w:rPr>
        <w:t>《工作人员条例》附件的修订</w:t>
      </w:r>
      <w:r w:rsidR="00422A9C" w:rsidRPr="004B166E">
        <w:rPr>
          <w:rFonts w:ascii="SimSun" w:hAnsi="SimSun"/>
          <w:sz w:val="21"/>
        </w:rPr>
        <w:t>在</w:t>
      </w:r>
      <w:r w:rsidRPr="004B166E">
        <w:rPr>
          <w:rFonts w:ascii="SimSun" w:hAnsi="SimSun"/>
          <w:sz w:val="21"/>
        </w:rPr>
        <w:t>2014年7月</w:t>
      </w:r>
      <w:r w:rsidR="00AD3C42" w:rsidRPr="004B166E">
        <w:rPr>
          <w:rFonts w:ascii="SimSun" w:hAnsi="SimSun"/>
          <w:sz w:val="21"/>
        </w:rPr>
        <w:t>1日至2015年6月30日</w:t>
      </w:r>
      <w:r w:rsidR="00422A9C" w:rsidRPr="004B166E">
        <w:rPr>
          <w:rFonts w:ascii="SimSun" w:hAnsi="SimSun"/>
          <w:sz w:val="21"/>
        </w:rPr>
        <w:t>之间</w:t>
      </w:r>
      <w:r w:rsidR="005237CE" w:rsidRPr="004B166E">
        <w:rPr>
          <w:rFonts w:ascii="SimSun" w:hAnsi="SimSun"/>
          <w:sz w:val="21"/>
        </w:rPr>
        <w:t>实施</w:t>
      </w:r>
      <w:r w:rsidR="00AD3C42" w:rsidRPr="004B166E">
        <w:rPr>
          <w:rFonts w:ascii="SimSun" w:hAnsi="SimSun"/>
          <w:sz w:val="21"/>
        </w:rPr>
        <w:t>。</w:t>
      </w:r>
    </w:p>
    <w:p w:rsidR="00B86E40" w:rsidRPr="00A77406" w:rsidRDefault="00B86E40" w:rsidP="008E2DAB">
      <w:pPr>
        <w:keepNext/>
        <w:keepLines/>
        <w:overflowPunct w:val="0"/>
        <w:spacing w:afterLines="50" w:after="120" w:line="340" w:lineRule="atLeast"/>
        <w:ind w:left="567"/>
        <w:rPr>
          <w:rFonts w:ascii="SimSun" w:hAnsi="SimSun"/>
          <w:b/>
          <w:sz w:val="21"/>
        </w:rPr>
      </w:pPr>
      <w:r w:rsidRPr="00A77406">
        <w:rPr>
          <w:rFonts w:ascii="SimSun" w:hAnsi="SimSun"/>
          <w:b/>
          <w:sz w:val="21"/>
        </w:rPr>
        <w:t>附件二 《工作人员条例与细则》</w:t>
      </w:r>
      <w:r w:rsidR="005237CE" w:rsidRPr="00A77406">
        <w:rPr>
          <w:rFonts w:ascii="SimSun" w:hAnsi="SimSun"/>
          <w:b/>
          <w:sz w:val="21"/>
        </w:rPr>
        <w:t>(</w:t>
      </w:r>
      <w:r w:rsidRPr="00A77406">
        <w:rPr>
          <w:rFonts w:ascii="SimSun" w:hAnsi="SimSun"/>
          <w:b/>
          <w:sz w:val="21"/>
        </w:rPr>
        <w:t>薪酬和津贴</w:t>
      </w:r>
      <w:r w:rsidR="005237CE" w:rsidRPr="00A77406">
        <w:rPr>
          <w:rFonts w:ascii="SimSun" w:hAnsi="SimSun"/>
          <w:b/>
          <w:sz w:val="21"/>
        </w:rPr>
        <w:t>)</w:t>
      </w:r>
      <w:r w:rsidR="003B6487" w:rsidRPr="00A77406">
        <w:rPr>
          <w:rFonts w:ascii="SimSun" w:hAnsi="SimSun"/>
          <w:b/>
          <w:sz w:val="21"/>
        </w:rPr>
        <w:t>，</w:t>
      </w:r>
    </w:p>
    <w:p w:rsidR="00A77406" w:rsidRPr="00A77406" w:rsidRDefault="003B6487" w:rsidP="008E2DAB">
      <w:pPr>
        <w:keepNext/>
        <w:keepLines/>
        <w:overflowPunct w:val="0"/>
        <w:spacing w:afterLines="50" w:after="120" w:line="340" w:lineRule="atLeast"/>
        <w:ind w:left="567"/>
        <w:rPr>
          <w:rFonts w:ascii="SimSun" w:hAnsi="SimSun"/>
          <w:b/>
          <w:sz w:val="21"/>
        </w:rPr>
      </w:pPr>
      <w:r w:rsidRPr="00A77406">
        <w:rPr>
          <w:rFonts w:ascii="SimSun" w:hAnsi="SimSun"/>
          <w:b/>
          <w:sz w:val="21"/>
        </w:rPr>
        <w:t>第1条——薪酬(第10/2015号办公指令)</w:t>
      </w:r>
    </w:p>
    <w:p w:rsidR="00A77406" w:rsidRDefault="00D81E39"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联合国大会第6</w:t>
      </w:r>
      <w:r w:rsidR="00CB007A" w:rsidRPr="004B166E">
        <w:rPr>
          <w:rFonts w:ascii="SimSun" w:hAnsi="SimSun"/>
          <w:sz w:val="21"/>
        </w:rPr>
        <w:t>9</w:t>
      </w:r>
      <w:r w:rsidRPr="004B166E">
        <w:rPr>
          <w:rFonts w:ascii="SimSun" w:hAnsi="SimSun"/>
          <w:sz w:val="21"/>
        </w:rPr>
        <w:t>/25</w:t>
      </w:r>
      <w:r w:rsidR="00CB007A" w:rsidRPr="004B166E">
        <w:rPr>
          <w:rFonts w:ascii="SimSun" w:hAnsi="SimSun"/>
          <w:sz w:val="21"/>
        </w:rPr>
        <w:t>1</w:t>
      </w:r>
      <w:r w:rsidRPr="004B166E">
        <w:rPr>
          <w:rFonts w:ascii="SimSun" w:hAnsi="SimSun"/>
          <w:sz w:val="21"/>
        </w:rPr>
        <w:t>号决议，批准了将专业和以上职类工作人员的基薪/底薪表上调</w:t>
      </w:r>
      <w:r w:rsidR="005237CE" w:rsidRPr="004B166E">
        <w:rPr>
          <w:rFonts w:ascii="SimSun" w:hAnsi="SimSun"/>
          <w:sz w:val="21"/>
        </w:rPr>
        <w:t>1.01</w:t>
      </w:r>
      <w:r w:rsidRPr="004B166E">
        <w:rPr>
          <w:rFonts w:ascii="SimSun" w:hAnsi="SimSun"/>
          <w:sz w:val="21"/>
        </w:rPr>
        <w:t>%。WIPO的薪级表也</w:t>
      </w:r>
      <w:r w:rsidR="00A3407B" w:rsidRPr="004B166E">
        <w:rPr>
          <w:rFonts w:ascii="SimSun" w:hAnsi="SimSun"/>
          <w:sz w:val="21"/>
        </w:rPr>
        <w:t>相应</w:t>
      </w:r>
      <w:r w:rsidRPr="004B166E">
        <w:rPr>
          <w:rFonts w:ascii="SimSun" w:hAnsi="SimSun"/>
          <w:sz w:val="21"/>
        </w:rPr>
        <w:t>作了调整，</w:t>
      </w:r>
      <w:r w:rsidR="00A3407B" w:rsidRPr="004B166E">
        <w:rPr>
          <w:rFonts w:ascii="SimSun" w:hAnsi="SimSun"/>
          <w:sz w:val="21"/>
        </w:rPr>
        <w:t>并</w:t>
      </w:r>
      <w:r w:rsidRPr="004B166E">
        <w:rPr>
          <w:rFonts w:ascii="SimSun" w:hAnsi="SimSun"/>
          <w:sz w:val="21"/>
        </w:rPr>
        <w:t>于201</w:t>
      </w:r>
      <w:r w:rsidR="00CB007A" w:rsidRPr="004B166E">
        <w:rPr>
          <w:rFonts w:ascii="SimSun" w:hAnsi="SimSun"/>
          <w:sz w:val="21"/>
        </w:rPr>
        <w:t>5</w:t>
      </w:r>
      <w:r w:rsidRPr="004B166E">
        <w:rPr>
          <w:rFonts w:ascii="SimSun" w:hAnsi="SimSun"/>
          <w:sz w:val="21"/>
        </w:rPr>
        <w:t>年</w:t>
      </w:r>
      <w:r w:rsidR="00FC3426" w:rsidRPr="004B166E">
        <w:rPr>
          <w:rFonts w:ascii="SimSun" w:hAnsi="SimSun"/>
          <w:sz w:val="21"/>
        </w:rPr>
        <w:t>1</w:t>
      </w:r>
      <w:r w:rsidRPr="004B166E">
        <w:rPr>
          <w:rFonts w:ascii="SimSun" w:hAnsi="SimSun"/>
          <w:sz w:val="21"/>
        </w:rPr>
        <w:t>月</w:t>
      </w:r>
      <w:r w:rsidR="00FC3426" w:rsidRPr="004B166E">
        <w:rPr>
          <w:rFonts w:ascii="SimSun" w:hAnsi="SimSun"/>
          <w:sz w:val="21"/>
        </w:rPr>
        <w:t>1</w:t>
      </w:r>
      <w:r w:rsidRPr="004B166E">
        <w:rPr>
          <w:rFonts w:ascii="SimSun" w:hAnsi="SimSun"/>
          <w:sz w:val="21"/>
        </w:rPr>
        <w:t>日生效。</w:t>
      </w:r>
      <w:r w:rsidR="00CB007A" w:rsidRPr="004B166E">
        <w:rPr>
          <w:rFonts w:ascii="SimSun" w:hAnsi="SimSun"/>
          <w:sz w:val="21"/>
        </w:rPr>
        <w:t>按照</w:t>
      </w:r>
      <w:r w:rsidR="00A3407B" w:rsidRPr="004B166E">
        <w:rPr>
          <w:rFonts w:ascii="SimSun" w:hAnsi="SimSun"/>
          <w:sz w:val="21"/>
        </w:rPr>
        <w:t>惯例</w:t>
      </w:r>
      <w:r w:rsidR="00CB007A" w:rsidRPr="004B166E">
        <w:rPr>
          <w:rFonts w:ascii="SimSun" w:hAnsi="SimSun"/>
          <w:sz w:val="21"/>
        </w:rPr>
        <w:t>，修订后的基薪/底薪表按“不减不增”的原则执行</w:t>
      </w:r>
      <w:r w:rsidR="00A3407B" w:rsidRPr="004B166E">
        <w:rPr>
          <w:rFonts w:ascii="SimSun" w:hAnsi="SimSun"/>
          <w:sz w:val="21"/>
        </w:rPr>
        <w:t>，这样</w:t>
      </w:r>
      <w:r w:rsidR="00CB007A" w:rsidRPr="004B166E">
        <w:rPr>
          <w:rFonts w:ascii="SimSun" w:hAnsi="SimSun"/>
          <w:sz w:val="21"/>
        </w:rPr>
        <w:t>适用于所有工作地点的差价调整系数</w:t>
      </w:r>
      <w:r w:rsidR="00A3407B" w:rsidRPr="004B166E">
        <w:rPr>
          <w:rFonts w:ascii="SimSun" w:hAnsi="SimSun"/>
          <w:sz w:val="21"/>
        </w:rPr>
        <w:t>就</w:t>
      </w:r>
      <w:r w:rsidR="00CB007A" w:rsidRPr="004B166E">
        <w:rPr>
          <w:rFonts w:ascii="SimSun" w:hAnsi="SimSun"/>
          <w:sz w:val="21"/>
        </w:rPr>
        <w:t>按相同比例减少</w:t>
      </w:r>
      <w:r w:rsidR="00A3407B" w:rsidRPr="004B166E">
        <w:rPr>
          <w:rFonts w:ascii="SimSun" w:hAnsi="SimSun"/>
          <w:sz w:val="21"/>
        </w:rPr>
        <w:t>。</w:t>
      </w:r>
      <w:r w:rsidR="00CB007A" w:rsidRPr="004B166E">
        <w:rPr>
          <w:rFonts w:ascii="SimSun" w:hAnsi="SimSun"/>
          <w:sz w:val="21"/>
        </w:rPr>
        <w:t>因此除因小数舍入产生的细微变动外，净薪酬总额(基薪加工作地点差价调整)维持不变。</w:t>
      </w:r>
      <w:r w:rsidR="00B86E40" w:rsidRPr="004B166E">
        <w:rPr>
          <w:rFonts w:ascii="SimSun" w:hAnsi="SimSun"/>
          <w:sz w:val="21"/>
        </w:rPr>
        <w:t>基薪/底薪</w:t>
      </w:r>
      <w:proofErr w:type="gramStart"/>
      <w:r w:rsidR="00B86E40" w:rsidRPr="004B166E">
        <w:rPr>
          <w:rFonts w:ascii="SimSun" w:hAnsi="SimSun"/>
          <w:sz w:val="21"/>
        </w:rPr>
        <w:t>表变化</w:t>
      </w:r>
      <w:proofErr w:type="gramEnd"/>
      <w:r w:rsidR="00B86E40" w:rsidRPr="004B166E">
        <w:rPr>
          <w:rFonts w:ascii="SimSun" w:hAnsi="SimSun"/>
          <w:sz w:val="21"/>
        </w:rPr>
        <w:t>不影响专业及以上职类工作人员的应计养恤金薪酬水平。</w:t>
      </w:r>
    </w:p>
    <w:p w:rsidR="00A77406" w:rsidRDefault="00A56619"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附件二第1条“薪酬”(a)款总干事的薪级表</w:t>
      </w:r>
      <w:r w:rsidR="00FB59BC" w:rsidRPr="004B166E">
        <w:rPr>
          <w:rFonts w:ascii="SimSun" w:hAnsi="SimSun"/>
          <w:sz w:val="21"/>
        </w:rPr>
        <w:t>作了相应修订</w:t>
      </w:r>
      <w:r w:rsidRPr="004B166E">
        <w:rPr>
          <w:rFonts w:ascii="SimSun" w:hAnsi="SimSun"/>
          <w:sz w:val="21"/>
        </w:rPr>
        <w:t>。</w:t>
      </w:r>
    </w:p>
    <w:p w:rsidR="00A77406" w:rsidRPr="008E2DAB" w:rsidRDefault="00A56619" w:rsidP="008E2DAB">
      <w:pPr>
        <w:keepNext/>
        <w:keepLines/>
        <w:overflowPunct w:val="0"/>
        <w:spacing w:afterLines="50" w:after="120" w:line="340" w:lineRule="atLeast"/>
        <w:ind w:left="567"/>
        <w:rPr>
          <w:rFonts w:ascii="SimSun" w:hAnsi="SimSun"/>
          <w:b/>
          <w:sz w:val="21"/>
        </w:rPr>
      </w:pPr>
      <w:r w:rsidRPr="008E2DAB">
        <w:rPr>
          <w:rFonts w:ascii="SimSun" w:hAnsi="SimSun"/>
          <w:b/>
          <w:sz w:val="21"/>
        </w:rPr>
        <w:t>工作人员细则6.2.2——病假和长期患病特别假</w:t>
      </w:r>
      <w:r w:rsidR="00682E30" w:rsidRPr="008E2DAB">
        <w:rPr>
          <w:rFonts w:ascii="SimSun" w:hAnsi="SimSun"/>
          <w:b/>
          <w:sz w:val="21"/>
        </w:rPr>
        <w:t>(第78/2014号办公指令)</w:t>
      </w:r>
    </w:p>
    <w:p w:rsidR="00A77406" w:rsidRDefault="00605904"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修订了</w:t>
      </w:r>
      <w:r w:rsidR="005D47EC" w:rsidRPr="004B166E">
        <w:rPr>
          <w:rFonts w:ascii="SimSun" w:hAnsi="SimSun"/>
          <w:sz w:val="21"/>
        </w:rPr>
        <w:t>工作人员细则6.2.2</w:t>
      </w:r>
      <w:r w:rsidRPr="004B166E">
        <w:rPr>
          <w:rFonts w:ascii="SimSun" w:hAnsi="SimSun"/>
          <w:sz w:val="21"/>
        </w:rPr>
        <w:t>，</w:t>
      </w:r>
      <w:r w:rsidR="00C65206" w:rsidRPr="004B166E">
        <w:rPr>
          <w:rFonts w:ascii="SimSun" w:hAnsi="SimSun"/>
          <w:sz w:val="21"/>
        </w:rPr>
        <w:t>修订</w:t>
      </w:r>
      <w:r w:rsidR="00422A9C" w:rsidRPr="004B166E">
        <w:rPr>
          <w:rFonts w:ascii="SimSun" w:hAnsi="SimSun"/>
          <w:sz w:val="21"/>
        </w:rPr>
        <w:t>于</w:t>
      </w:r>
      <w:r w:rsidR="005D47EC" w:rsidRPr="004B166E">
        <w:rPr>
          <w:rFonts w:ascii="SimSun" w:hAnsi="SimSun"/>
          <w:sz w:val="21"/>
        </w:rPr>
        <w:t>2015年1月1日生效。(e)</w:t>
      </w:r>
      <w:r w:rsidR="00C65206" w:rsidRPr="004B166E">
        <w:rPr>
          <w:rFonts w:ascii="SimSun" w:hAnsi="SimSun"/>
          <w:sz w:val="21"/>
        </w:rPr>
        <w:t>款</w:t>
      </w:r>
      <w:r w:rsidR="00B771B1" w:rsidRPr="004B166E">
        <w:rPr>
          <w:rFonts w:ascii="SimSun" w:hAnsi="SimSun"/>
          <w:sz w:val="21"/>
        </w:rPr>
        <w:t>第</w:t>
      </w:r>
      <w:r w:rsidR="005D47EC" w:rsidRPr="004B166E">
        <w:rPr>
          <w:rFonts w:ascii="SimSun" w:hAnsi="SimSun"/>
          <w:sz w:val="21"/>
        </w:rPr>
        <w:t>(2)</w:t>
      </w:r>
      <w:r w:rsidR="00B771B1" w:rsidRPr="004B166E">
        <w:rPr>
          <w:rFonts w:ascii="SimSun" w:hAnsi="SimSun"/>
          <w:sz w:val="21"/>
        </w:rPr>
        <w:t>项</w:t>
      </w:r>
      <w:r w:rsidR="005D47EC" w:rsidRPr="004B166E">
        <w:rPr>
          <w:rFonts w:ascii="SimSun" w:hAnsi="SimSun"/>
          <w:sz w:val="21"/>
        </w:rPr>
        <w:t>增</w:t>
      </w:r>
      <w:r w:rsidR="004A2312" w:rsidRPr="004B166E">
        <w:rPr>
          <w:rFonts w:ascii="SimSun" w:hAnsi="SimSun"/>
          <w:sz w:val="21"/>
        </w:rPr>
        <w:t>列</w:t>
      </w:r>
      <w:r w:rsidR="005D47EC" w:rsidRPr="004B166E">
        <w:rPr>
          <w:rFonts w:ascii="SimSun" w:hAnsi="SimSun"/>
          <w:sz w:val="21"/>
        </w:rPr>
        <w:t>了流动和艰苦津贴，</w:t>
      </w:r>
      <w:r w:rsidR="004A2312" w:rsidRPr="004B166E">
        <w:rPr>
          <w:rFonts w:ascii="SimSun" w:hAnsi="SimSun"/>
          <w:sz w:val="21"/>
        </w:rPr>
        <w:t>删除了</w:t>
      </w:r>
      <w:r w:rsidR="00B4328A" w:rsidRPr="004B166E">
        <w:rPr>
          <w:rFonts w:ascii="SimSun" w:hAnsi="SimSun"/>
          <w:sz w:val="21"/>
        </w:rPr>
        <w:t>不再适用</w:t>
      </w:r>
      <w:r w:rsidR="004A2312" w:rsidRPr="004B166E">
        <w:rPr>
          <w:rFonts w:ascii="SimSun" w:hAnsi="SimSun"/>
          <w:sz w:val="21"/>
        </w:rPr>
        <w:t>于任何</w:t>
      </w:r>
      <w:r w:rsidR="00B4328A" w:rsidRPr="004B166E">
        <w:rPr>
          <w:rFonts w:ascii="SimSun" w:hAnsi="SimSun"/>
          <w:sz w:val="21"/>
        </w:rPr>
        <w:t>WIPO工作人员侨居津贴。对(</w:t>
      </w:r>
      <w:proofErr w:type="spellStart"/>
      <w:r w:rsidR="00B4328A" w:rsidRPr="004B166E">
        <w:rPr>
          <w:rFonts w:ascii="SimSun" w:hAnsi="SimSun"/>
          <w:sz w:val="21"/>
        </w:rPr>
        <w:t>i</w:t>
      </w:r>
      <w:proofErr w:type="spellEnd"/>
      <w:r w:rsidR="00B4328A" w:rsidRPr="004B166E">
        <w:rPr>
          <w:rFonts w:ascii="SimSun" w:hAnsi="SimSun"/>
          <w:sz w:val="21"/>
        </w:rPr>
        <w:t>)款</w:t>
      </w:r>
      <w:proofErr w:type="gramStart"/>
      <w:r w:rsidR="00B4328A" w:rsidRPr="004B166E">
        <w:rPr>
          <w:rFonts w:ascii="SimSun" w:hAnsi="SimSun"/>
          <w:sz w:val="21"/>
        </w:rPr>
        <w:t>作出</w:t>
      </w:r>
      <w:proofErr w:type="gramEnd"/>
      <w:r w:rsidR="00B4328A" w:rsidRPr="004B166E">
        <w:rPr>
          <w:rFonts w:ascii="SimSun" w:hAnsi="SimSun"/>
          <w:sz w:val="21"/>
        </w:rPr>
        <w:t>了修订，删除了“其他满意证据”和“其他佐证”</w:t>
      </w:r>
      <w:r w:rsidR="00A539EA" w:rsidRPr="004B166E">
        <w:rPr>
          <w:rFonts w:ascii="SimSun" w:hAnsi="SimSun"/>
          <w:sz w:val="21"/>
        </w:rPr>
        <w:t>，因为</w:t>
      </w:r>
      <w:r w:rsidR="00B4328A" w:rsidRPr="004B166E">
        <w:rPr>
          <w:rFonts w:ascii="SimSun" w:hAnsi="SimSun"/>
          <w:sz w:val="21"/>
        </w:rPr>
        <w:t>在</w:t>
      </w:r>
      <w:r w:rsidR="00A539EA" w:rsidRPr="004B166E">
        <w:rPr>
          <w:rFonts w:ascii="SimSun" w:hAnsi="SimSun"/>
          <w:sz w:val="21"/>
        </w:rPr>
        <w:t>这种</w:t>
      </w:r>
      <w:r w:rsidR="00B4328A" w:rsidRPr="004B166E">
        <w:rPr>
          <w:rFonts w:ascii="SimSun" w:hAnsi="SimSun"/>
          <w:sz w:val="21"/>
        </w:rPr>
        <w:t>情况下工作人员</w:t>
      </w:r>
      <w:r w:rsidR="00B96884" w:rsidRPr="004B166E">
        <w:rPr>
          <w:rFonts w:ascii="SimSun" w:hAnsi="SimSun"/>
          <w:sz w:val="21"/>
        </w:rPr>
        <w:t>必须提供合格的</w:t>
      </w:r>
      <w:r w:rsidR="00A539EA" w:rsidRPr="004B166E">
        <w:rPr>
          <w:rFonts w:ascii="SimSun" w:hAnsi="SimSun"/>
          <w:sz w:val="21"/>
        </w:rPr>
        <w:t>医疗</w:t>
      </w:r>
      <w:r w:rsidR="00B96884" w:rsidRPr="004B166E">
        <w:rPr>
          <w:rFonts w:ascii="SimSun" w:hAnsi="SimSun"/>
          <w:sz w:val="21"/>
        </w:rPr>
        <w:t>人员开出的证明。</w:t>
      </w:r>
    </w:p>
    <w:p w:rsidR="00A77406" w:rsidRPr="008E2DAB" w:rsidRDefault="00141B01" w:rsidP="008E2DAB">
      <w:pPr>
        <w:keepNext/>
        <w:keepLines/>
        <w:overflowPunct w:val="0"/>
        <w:spacing w:afterLines="50" w:after="120" w:line="340" w:lineRule="atLeast"/>
        <w:ind w:left="567"/>
        <w:rPr>
          <w:rFonts w:ascii="SimSun" w:hAnsi="SimSun"/>
          <w:b/>
          <w:sz w:val="21"/>
        </w:rPr>
      </w:pPr>
      <w:r w:rsidRPr="008E2DAB">
        <w:rPr>
          <w:rFonts w:ascii="SimSun" w:hAnsi="SimSun"/>
          <w:b/>
          <w:sz w:val="21"/>
        </w:rPr>
        <w:t>《工作人员条例与细则》附件一</w:t>
      </w:r>
      <w:r w:rsidR="00F5327B" w:rsidRPr="008E2DAB">
        <w:rPr>
          <w:rFonts w:ascii="SimSun" w:hAnsi="SimSun"/>
          <w:b/>
          <w:sz w:val="21"/>
        </w:rPr>
        <w:t>(</w:t>
      </w:r>
      <w:r w:rsidRPr="008E2DAB">
        <w:rPr>
          <w:rFonts w:ascii="SimSun" w:hAnsi="SimSun"/>
          <w:b/>
          <w:sz w:val="21"/>
        </w:rPr>
        <w:t>词汇表</w:t>
      </w:r>
      <w:r w:rsidR="00F5327B" w:rsidRPr="008E2DAB">
        <w:rPr>
          <w:rFonts w:ascii="SimSun" w:hAnsi="SimSun"/>
          <w:b/>
          <w:sz w:val="21"/>
        </w:rPr>
        <w:t>)</w:t>
      </w:r>
      <w:r w:rsidRPr="008E2DAB">
        <w:rPr>
          <w:rFonts w:ascii="SimSun" w:hAnsi="SimSun"/>
          <w:b/>
          <w:sz w:val="21"/>
        </w:rPr>
        <w:t>第2条(a)(11)——配偶的定义(第59/2014号办公指令)</w:t>
      </w:r>
    </w:p>
    <w:p w:rsidR="00A77406" w:rsidRDefault="005B6BE5"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根据以前的细则，工作人员的婚姻状况</w:t>
      </w:r>
      <w:r w:rsidR="00F5327B" w:rsidRPr="004B166E">
        <w:rPr>
          <w:rFonts w:ascii="SimSun" w:hAnsi="SimSun"/>
          <w:sz w:val="21"/>
        </w:rPr>
        <w:t>根据</w:t>
      </w:r>
      <w:r w:rsidRPr="004B166E">
        <w:rPr>
          <w:rFonts w:ascii="SimSun" w:hAnsi="SimSun"/>
          <w:sz w:val="21"/>
        </w:rPr>
        <w:t>工作人员</w:t>
      </w:r>
      <w:proofErr w:type="gramStart"/>
      <w:r w:rsidRPr="004B166E">
        <w:rPr>
          <w:rFonts w:ascii="SimSun" w:hAnsi="SimSun"/>
          <w:sz w:val="21"/>
        </w:rPr>
        <w:t>国籍国</w:t>
      </w:r>
      <w:proofErr w:type="gramEnd"/>
      <w:r w:rsidRPr="004B166E">
        <w:rPr>
          <w:rFonts w:ascii="SimSun" w:hAnsi="SimSun"/>
          <w:sz w:val="21"/>
        </w:rPr>
        <w:t>的法律予以</w:t>
      </w:r>
      <w:r w:rsidR="00F5327B" w:rsidRPr="004B166E">
        <w:rPr>
          <w:rFonts w:ascii="SimSun" w:hAnsi="SimSun"/>
          <w:sz w:val="21"/>
        </w:rPr>
        <w:t>认定</w:t>
      </w:r>
      <w:r w:rsidRPr="004B166E">
        <w:rPr>
          <w:rFonts w:ascii="SimSun" w:hAnsi="SimSun"/>
          <w:sz w:val="21"/>
        </w:rPr>
        <w:t>。</w:t>
      </w:r>
      <w:r w:rsidR="00F5327B" w:rsidRPr="004B166E">
        <w:rPr>
          <w:rFonts w:ascii="SimSun" w:hAnsi="SimSun"/>
          <w:sz w:val="21"/>
        </w:rPr>
        <w:t>自从</w:t>
      </w:r>
      <w:r w:rsidRPr="004B166E">
        <w:rPr>
          <w:rFonts w:ascii="SimSun" w:hAnsi="SimSun"/>
          <w:sz w:val="21"/>
        </w:rPr>
        <w:t>该修订于2014年1月1日生效</w:t>
      </w:r>
      <w:r w:rsidR="00F5327B" w:rsidRPr="004B166E">
        <w:rPr>
          <w:rFonts w:ascii="SimSun" w:hAnsi="SimSun"/>
          <w:sz w:val="21"/>
        </w:rPr>
        <w:t>后</w:t>
      </w:r>
      <w:r w:rsidRPr="004B166E">
        <w:rPr>
          <w:rFonts w:ascii="SimSun" w:hAnsi="SimSun"/>
          <w:sz w:val="21"/>
        </w:rPr>
        <w:t>，如果婚姻或同居、同性</w:t>
      </w:r>
      <w:r w:rsidR="000727DE" w:rsidRPr="004B166E">
        <w:rPr>
          <w:rFonts w:ascii="SimSun" w:hAnsi="SimSun"/>
          <w:sz w:val="21"/>
        </w:rPr>
        <w:t>伴侣</w:t>
      </w:r>
      <w:r w:rsidRPr="004B166E">
        <w:rPr>
          <w:rFonts w:ascii="SimSun" w:hAnsi="SimSun"/>
          <w:sz w:val="21"/>
        </w:rPr>
        <w:t>关系</w:t>
      </w:r>
      <w:r w:rsidR="00E572EF" w:rsidRPr="004B166E">
        <w:rPr>
          <w:rFonts w:ascii="SimSun" w:hAnsi="SimSun"/>
          <w:sz w:val="21"/>
        </w:rPr>
        <w:t>得</w:t>
      </w:r>
      <w:r w:rsidR="000727DE" w:rsidRPr="004B166E">
        <w:rPr>
          <w:rFonts w:ascii="SimSun" w:hAnsi="SimSun"/>
          <w:sz w:val="21"/>
        </w:rPr>
        <w:t>到</w:t>
      </w:r>
      <w:proofErr w:type="gramStart"/>
      <w:r w:rsidR="003F4909" w:rsidRPr="004B166E">
        <w:rPr>
          <w:rFonts w:ascii="SimSun" w:hAnsi="SimSun"/>
          <w:sz w:val="21"/>
        </w:rPr>
        <w:t>该关系</w:t>
      </w:r>
      <w:r w:rsidR="00D87FC1" w:rsidRPr="004B166E">
        <w:rPr>
          <w:rFonts w:ascii="SimSun" w:hAnsi="SimSun"/>
          <w:sz w:val="21"/>
        </w:rPr>
        <w:t>据</w:t>
      </w:r>
      <w:proofErr w:type="gramEnd"/>
      <w:r w:rsidR="00D87FC1" w:rsidRPr="004B166E">
        <w:rPr>
          <w:rFonts w:ascii="SimSun" w:hAnsi="SimSun"/>
          <w:sz w:val="21"/>
        </w:rPr>
        <w:t>以确立的主管部门</w:t>
      </w:r>
      <w:r w:rsidR="00AF5CA9" w:rsidRPr="004B166E">
        <w:rPr>
          <w:rFonts w:ascii="SimSun" w:hAnsi="SimSun"/>
          <w:sz w:val="21"/>
        </w:rPr>
        <w:t>适用</w:t>
      </w:r>
      <w:r w:rsidRPr="004B166E">
        <w:rPr>
          <w:rFonts w:ascii="SimSun" w:hAnsi="SimSun"/>
          <w:sz w:val="21"/>
        </w:rPr>
        <w:t>的法律</w:t>
      </w:r>
      <w:r w:rsidR="00AF5CA9" w:rsidRPr="004B166E">
        <w:rPr>
          <w:rFonts w:ascii="SimSun" w:hAnsi="SimSun"/>
          <w:sz w:val="21"/>
        </w:rPr>
        <w:t>的</w:t>
      </w:r>
      <w:r w:rsidRPr="004B166E">
        <w:rPr>
          <w:rFonts w:ascii="SimSun" w:hAnsi="SimSun"/>
          <w:sz w:val="21"/>
        </w:rPr>
        <w:t>承认，国际局将</w:t>
      </w:r>
      <w:r w:rsidR="00382875" w:rsidRPr="004B166E">
        <w:rPr>
          <w:rFonts w:ascii="SimSun" w:hAnsi="SimSun"/>
          <w:sz w:val="21"/>
        </w:rPr>
        <w:t>出于</w:t>
      </w:r>
      <w:r w:rsidRPr="004B166E">
        <w:rPr>
          <w:rFonts w:ascii="SimSun" w:hAnsi="SimSun"/>
          <w:sz w:val="21"/>
        </w:rPr>
        <w:t>WIPO《工作人员条例与细则》</w:t>
      </w:r>
      <w:r w:rsidR="0008173E" w:rsidRPr="004B166E">
        <w:rPr>
          <w:rFonts w:ascii="SimSun" w:hAnsi="SimSun"/>
          <w:sz w:val="21"/>
        </w:rPr>
        <w:t>的</w:t>
      </w:r>
      <w:r w:rsidRPr="004B166E">
        <w:rPr>
          <w:rFonts w:ascii="SimSun" w:hAnsi="SimSun"/>
          <w:sz w:val="21"/>
        </w:rPr>
        <w:t>目的予以承认。与工作人员存在此类婚姻或伴侣关系的人具备</w:t>
      </w:r>
      <w:r w:rsidR="000727DE" w:rsidRPr="004B166E">
        <w:rPr>
          <w:rFonts w:ascii="SimSun" w:hAnsi="SimSun"/>
          <w:sz w:val="21"/>
        </w:rPr>
        <w:t>出于</w:t>
      </w:r>
      <w:r w:rsidRPr="004B166E">
        <w:rPr>
          <w:rFonts w:ascii="SimSun" w:hAnsi="SimSun"/>
          <w:sz w:val="21"/>
        </w:rPr>
        <w:t>所有行政目的的配偶身份，包括</w:t>
      </w:r>
      <w:r w:rsidR="006975E7" w:rsidRPr="004B166E">
        <w:rPr>
          <w:rFonts w:ascii="SimSun" w:hAnsi="SimSun"/>
          <w:sz w:val="21"/>
        </w:rPr>
        <w:t>享有</w:t>
      </w:r>
      <w:r w:rsidR="000727DE" w:rsidRPr="004B166E">
        <w:rPr>
          <w:rFonts w:ascii="SimSun" w:hAnsi="SimSun"/>
          <w:sz w:val="21"/>
        </w:rPr>
        <w:t>各项</w:t>
      </w:r>
      <w:r w:rsidRPr="004B166E">
        <w:rPr>
          <w:rFonts w:ascii="SimSun" w:hAnsi="SimSun"/>
          <w:sz w:val="21"/>
        </w:rPr>
        <w:t>福利和待遇。</w:t>
      </w:r>
    </w:p>
    <w:p w:rsidR="00FF6F67" w:rsidRPr="008E2DAB" w:rsidRDefault="00FF6F67" w:rsidP="008E2DAB">
      <w:pPr>
        <w:keepNext/>
        <w:keepLines/>
        <w:overflowPunct w:val="0"/>
        <w:spacing w:afterLines="50" w:after="120" w:line="340" w:lineRule="atLeast"/>
        <w:ind w:left="567"/>
        <w:rPr>
          <w:rFonts w:ascii="SimSun" w:hAnsi="SimSun"/>
          <w:b/>
          <w:sz w:val="21"/>
        </w:rPr>
      </w:pPr>
      <w:r w:rsidRPr="008E2DAB">
        <w:rPr>
          <w:rFonts w:ascii="SimSun" w:hAnsi="SimSun"/>
          <w:b/>
          <w:sz w:val="21"/>
        </w:rPr>
        <w:t>新</w:t>
      </w:r>
      <w:r w:rsidR="0073639A" w:rsidRPr="008E2DAB">
        <w:rPr>
          <w:rFonts w:ascii="SimSun" w:hAnsi="SimSun"/>
          <w:b/>
          <w:sz w:val="21"/>
        </w:rPr>
        <w:t>细则</w:t>
      </w:r>
      <w:r w:rsidRPr="008E2DAB">
        <w:rPr>
          <w:rFonts w:ascii="SimSun" w:hAnsi="SimSun"/>
          <w:b/>
          <w:sz w:val="21"/>
        </w:rPr>
        <w:t>4.9.4——后备名单，及《工作人员条例与细则》附件四第3条(g)</w:t>
      </w:r>
      <w:r w:rsidR="00D87FC1" w:rsidRPr="008E2DAB">
        <w:rPr>
          <w:rFonts w:ascii="SimSun" w:hAnsi="SimSun"/>
          <w:b/>
          <w:sz w:val="21"/>
        </w:rPr>
        <w:t>款</w:t>
      </w:r>
      <w:r w:rsidRPr="008E2DAB">
        <w:rPr>
          <w:rFonts w:ascii="SimSun" w:hAnsi="SimSun"/>
          <w:b/>
          <w:sz w:val="21"/>
        </w:rPr>
        <w:t>——任用委员会的议事规则(第57/2014号办公指令)</w:t>
      </w:r>
    </w:p>
    <w:p w:rsidR="009E2FEC" w:rsidRPr="004B166E" w:rsidRDefault="009433AE" w:rsidP="008E2DAB">
      <w:pPr>
        <w:pStyle w:val="ae"/>
        <w:numPr>
          <w:ilvl w:val="0"/>
          <w:numId w:val="17"/>
        </w:numPr>
        <w:overflowPunct w:val="0"/>
        <w:spacing w:afterLines="50" w:after="120" w:line="340" w:lineRule="atLeast"/>
        <w:ind w:left="0" w:firstLine="0"/>
        <w:contextualSpacing w:val="0"/>
        <w:jc w:val="both"/>
        <w:rPr>
          <w:rFonts w:ascii="SimSun" w:hAnsi="SimSun"/>
          <w:sz w:val="21"/>
        </w:rPr>
      </w:pPr>
      <w:r w:rsidRPr="004B166E">
        <w:rPr>
          <w:rFonts w:ascii="SimSun" w:hAnsi="SimSun"/>
          <w:sz w:val="21"/>
        </w:rPr>
        <w:t>这些修订于2014年11月1日生效。修订目的为允许得到任用委员会推荐但未获总干事任用的WIPO</w:t>
      </w:r>
      <w:r w:rsidR="00722102" w:rsidRPr="004B166E">
        <w:rPr>
          <w:rFonts w:ascii="SimSun" w:hAnsi="SimSun"/>
          <w:sz w:val="21"/>
        </w:rPr>
        <w:t>竞聘</w:t>
      </w:r>
      <w:r w:rsidRPr="004B166E">
        <w:rPr>
          <w:rFonts w:ascii="SimSun" w:hAnsi="SimSun"/>
          <w:sz w:val="21"/>
        </w:rPr>
        <w:t>人选列入</w:t>
      </w:r>
      <w:r w:rsidR="00722102" w:rsidRPr="004B166E">
        <w:rPr>
          <w:rFonts w:ascii="SimSun" w:hAnsi="SimSun"/>
          <w:sz w:val="21"/>
        </w:rPr>
        <w:t>后备名单</w:t>
      </w:r>
      <w:r w:rsidRPr="004B166E">
        <w:rPr>
          <w:rFonts w:ascii="SimSun" w:hAnsi="SimSun"/>
          <w:sz w:val="21"/>
        </w:rPr>
        <w:t>。</w:t>
      </w:r>
      <w:r w:rsidR="00217015" w:rsidRPr="004B166E">
        <w:rPr>
          <w:rFonts w:ascii="SimSun" w:hAnsi="SimSun"/>
          <w:sz w:val="21"/>
        </w:rPr>
        <w:t>自人选列入后备名单起一年内，同一岗位或同一职等职能类似的岗位出</w:t>
      </w:r>
      <w:r w:rsidR="00217015" w:rsidRPr="004B166E">
        <w:rPr>
          <w:rFonts w:ascii="SimSun" w:hAnsi="SimSun"/>
          <w:sz w:val="21"/>
        </w:rPr>
        <w:lastRenderedPageBreak/>
        <w:t>现空缺，可不经新的竞争任用后备人选。目前已发布一项办公指令，对后备名单的使用</w:t>
      </w:r>
      <w:r w:rsidR="00B86D1D" w:rsidRPr="004B166E">
        <w:rPr>
          <w:rFonts w:ascii="SimSun" w:hAnsi="SimSun"/>
          <w:sz w:val="21"/>
        </w:rPr>
        <w:t>规定了若干条件和程序(第58/2014号办公指令)。</w:t>
      </w:r>
    </w:p>
    <w:p w:rsidR="00A77406" w:rsidRPr="009A7269" w:rsidRDefault="00B86D1D" w:rsidP="009A7269">
      <w:pPr>
        <w:pStyle w:val="ae"/>
        <w:numPr>
          <w:ilvl w:val="0"/>
          <w:numId w:val="17"/>
        </w:numPr>
        <w:overflowPunct w:val="0"/>
        <w:spacing w:afterLines="50" w:after="120" w:line="340" w:lineRule="atLeast"/>
        <w:ind w:left="5534" w:firstLine="0"/>
        <w:contextualSpacing w:val="0"/>
        <w:jc w:val="both"/>
        <w:rPr>
          <w:rFonts w:ascii="KaiTi" w:eastAsia="KaiTi" w:hAnsi="KaiTi"/>
          <w:i/>
          <w:sz w:val="21"/>
        </w:rPr>
      </w:pPr>
      <w:r w:rsidRPr="009A7269">
        <w:rPr>
          <w:rFonts w:ascii="KaiTi" w:eastAsia="KaiTi" w:hAnsi="KaiTi"/>
          <w:i/>
          <w:sz w:val="21"/>
        </w:rPr>
        <w:t>请WIPO协调委员会注意对《工作人员细则》的</w:t>
      </w:r>
      <w:r w:rsidR="00722102" w:rsidRPr="009A7269">
        <w:rPr>
          <w:rFonts w:ascii="KaiTi" w:eastAsia="KaiTi" w:hAnsi="KaiTi"/>
          <w:i/>
          <w:sz w:val="21"/>
        </w:rPr>
        <w:t>各项</w:t>
      </w:r>
      <w:r w:rsidRPr="009A7269">
        <w:rPr>
          <w:rFonts w:ascii="KaiTi" w:eastAsia="KaiTi" w:hAnsi="KaiTi"/>
          <w:i/>
          <w:sz w:val="21"/>
        </w:rPr>
        <w:t>修订</w:t>
      </w:r>
      <w:r w:rsidR="00722102" w:rsidRPr="009A7269">
        <w:rPr>
          <w:rFonts w:ascii="KaiTi" w:eastAsia="KaiTi" w:hAnsi="KaiTi"/>
          <w:i/>
          <w:sz w:val="21"/>
        </w:rPr>
        <w:t>(详</w:t>
      </w:r>
      <w:r w:rsidRPr="009A7269">
        <w:rPr>
          <w:rFonts w:ascii="KaiTi" w:eastAsia="KaiTi" w:hAnsi="KaiTi"/>
          <w:i/>
          <w:sz w:val="21"/>
        </w:rPr>
        <w:t>见附件三</w:t>
      </w:r>
      <w:r w:rsidR="00722102" w:rsidRPr="009A7269">
        <w:rPr>
          <w:rFonts w:ascii="KaiTi" w:eastAsia="KaiTi" w:hAnsi="KaiTi"/>
          <w:i/>
          <w:sz w:val="21"/>
        </w:rPr>
        <w:t>)</w:t>
      </w:r>
      <w:r w:rsidRPr="009A7269">
        <w:rPr>
          <w:rFonts w:ascii="KaiTi" w:eastAsia="KaiTi" w:hAnsi="KaiTi"/>
          <w:i/>
          <w:sz w:val="21"/>
        </w:rPr>
        <w:t>。</w:t>
      </w:r>
    </w:p>
    <w:p w:rsidR="00E04E1F" w:rsidRPr="009A7269" w:rsidRDefault="00E04E1F" w:rsidP="009A7269">
      <w:pPr>
        <w:spacing w:afterLines="50" w:after="120" w:line="340" w:lineRule="atLeast"/>
        <w:ind w:left="5534"/>
        <w:rPr>
          <w:rFonts w:ascii="KaiTi" w:eastAsia="KaiTi" w:hAnsi="KaiTi"/>
          <w:sz w:val="21"/>
        </w:rPr>
      </w:pPr>
    </w:p>
    <w:p w:rsidR="007759F6" w:rsidRDefault="006C4172" w:rsidP="009A7269">
      <w:pPr>
        <w:spacing w:afterLines="50" w:after="120" w:line="340" w:lineRule="atLeast"/>
        <w:ind w:left="5534"/>
        <w:rPr>
          <w:rFonts w:ascii="SimSun" w:hAnsi="SimSun"/>
          <w:sz w:val="21"/>
        </w:rPr>
      </w:pPr>
      <w:r w:rsidRPr="009A7269">
        <w:rPr>
          <w:rFonts w:ascii="KaiTi" w:eastAsia="KaiTi" w:hAnsi="KaiTi"/>
          <w:sz w:val="21"/>
        </w:rPr>
        <w:t>[</w:t>
      </w:r>
      <w:r w:rsidR="00FB57BC" w:rsidRPr="009A7269">
        <w:rPr>
          <w:rFonts w:ascii="KaiTi" w:eastAsia="KaiTi" w:hAnsi="KaiTi"/>
          <w:sz w:val="21"/>
        </w:rPr>
        <w:t>后接附件</w:t>
      </w:r>
      <w:r w:rsidR="009E2FEC" w:rsidRPr="009A7269">
        <w:rPr>
          <w:rFonts w:ascii="KaiTi" w:eastAsia="KaiTi" w:hAnsi="KaiTi"/>
          <w:sz w:val="21"/>
        </w:rPr>
        <w:t>]</w:t>
      </w:r>
    </w:p>
    <w:p w:rsidR="009A7269" w:rsidRPr="004B166E" w:rsidRDefault="009A7269" w:rsidP="005A1B6D">
      <w:pPr>
        <w:ind w:left="5534"/>
        <w:rPr>
          <w:rFonts w:ascii="SimSun" w:hAnsi="SimSun"/>
          <w:sz w:val="21"/>
        </w:rPr>
        <w:sectPr w:rsidR="009A7269" w:rsidRPr="004B166E" w:rsidSect="009E2FEC">
          <w:headerReference w:type="default" r:id="rId19"/>
          <w:endnotePr>
            <w:numFmt w:val="decimal"/>
          </w:endnotePr>
          <w:pgSz w:w="11907" w:h="16840" w:code="9"/>
          <w:pgMar w:top="567" w:right="1134" w:bottom="1418" w:left="1418" w:header="510" w:footer="1021" w:gutter="0"/>
          <w:cols w:space="720"/>
          <w:titlePg/>
          <w:docGrid w:linePitch="299"/>
        </w:sectPr>
      </w:pPr>
    </w:p>
    <w:p w:rsidR="006B6032" w:rsidRPr="009A7269" w:rsidRDefault="006B6032" w:rsidP="009A7269">
      <w:pPr>
        <w:pStyle w:val="aa"/>
        <w:spacing w:afterLines="50" w:after="120" w:line="340" w:lineRule="atLeast"/>
        <w:jc w:val="center"/>
        <w:rPr>
          <w:rFonts w:ascii="SimHei" w:eastAsia="SimHei" w:hAnsi="SimHei"/>
          <w:b/>
          <w:sz w:val="21"/>
        </w:rPr>
      </w:pPr>
      <w:r w:rsidRPr="009A7269">
        <w:rPr>
          <w:rFonts w:ascii="SimHei" w:eastAsia="SimHei" w:hAnsi="SimHei"/>
          <w:sz w:val="21"/>
        </w:rPr>
        <w:lastRenderedPageBreak/>
        <w:t>将于2016年1月1日生效的对</w:t>
      </w:r>
      <w:r w:rsidR="00A20D83" w:rsidRPr="009A7269">
        <w:rPr>
          <w:rFonts w:ascii="SimHei" w:eastAsia="SimHei" w:hAnsi="SimHei"/>
          <w:sz w:val="21"/>
        </w:rPr>
        <w:t>《工作人员条例》</w:t>
      </w:r>
      <w:r w:rsidRPr="009A7269">
        <w:rPr>
          <w:rFonts w:ascii="SimHei" w:eastAsia="SimHei" w:hAnsi="SimHei"/>
          <w:sz w:val="21"/>
        </w:rPr>
        <w:t>的修订</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7759F6" w:rsidRPr="00B07E81" w:rsidTr="007759F6">
        <w:trPr>
          <w:trHeight w:val="20"/>
          <w:tblHeader/>
        </w:trPr>
        <w:tc>
          <w:tcPr>
            <w:tcW w:w="1843" w:type="dxa"/>
            <w:shd w:val="clear" w:color="auto" w:fill="FBD4B4"/>
            <w:tcMar>
              <w:top w:w="57" w:type="dxa"/>
              <w:bottom w:w="57" w:type="dxa"/>
            </w:tcMar>
          </w:tcPr>
          <w:p w:rsidR="007759F6" w:rsidRPr="00B07E81" w:rsidRDefault="00561DFC" w:rsidP="00B07E81">
            <w:pPr>
              <w:ind w:left="142" w:hanging="142"/>
              <w:jc w:val="center"/>
              <w:rPr>
                <w:rFonts w:ascii="SimHei" w:eastAsia="SimHei" w:hAnsi="SimHei"/>
                <w:sz w:val="18"/>
                <w:szCs w:val="18"/>
              </w:rPr>
            </w:pPr>
            <w:r w:rsidRPr="00B07E81">
              <w:rPr>
                <w:rFonts w:ascii="SimHei" w:eastAsia="SimHei" w:hAnsi="SimHei"/>
                <w:sz w:val="18"/>
                <w:szCs w:val="18"/>
              </w:rPr>
              <w:t>条款</w:t>
            </w:r>
          </w:p>
        </w:tc>
        <w:tc>
          <w:tcPr>
            <w:tcW w:w="4536" w:type="dxa"/>
            <w:shd w:val="clear" w:color="auto" w:fill="FBD4B4"/>
            <w:tcMar>
              <w:top w:w="57" w:type="dxa"/>
              <w:bottom w:w="57" w:type="dxa"/>
            </w:tcMar>
          </w:tcPr>
          <w:p w:rsidR="007759F6" w:rsidRPr="00B07E81" w:rsidRDefault="00561DFC" w:rsidP="00B07E81">
            <w:pPr>
              <w:jc w:val="center"/>
              <w:rPr>
                <w:rFonts w:ascii="SimHei" w:eastAsia="SimHei" w:hAnsi="SimHei"/>
                <w:sz w:val="18"/>
                <w:szCs w:val="18"/>
              </w:rPr>
            </w:pPr>
            <w:r w:rsidRPr="00B07E81">
              <w:rPr>
                <w:rFonts w:ascii="SimHei" w:eastAsia="SimHei" w:hAnsi="SimHei"/>
                <w:sz w:val="18"/>
                <w:szCs w:val="18"/>
              </w:rPr>
              <w:t>当前文本</w:t>
            </w:r>
          </w:p>
        </w:tc>
        <w:tc>
          <w:tcPr>
            <w:tcW w:w="4536" w:type="dxa"/>
            <w:shd w:val="clear" w:color="auto" w:fill="FBD4B4"/>
            <w:tcMar>
              <w:top w:w="57" w:type="dxa"/>
              <w:bottom w:w="57" w:type="dxa"/>
            </w:tcMar>
          </w:tcPr>
          <w:p w:rsidR="007759F6" w:rsidRPr="00B07E81" w:rsidRDefault="00561DFC" w:rsidP="00B07E81">
            <w:pPr>
              <w:jc w:val="center"/>
              <w:rPr>
                <w:rFonts w:ascii="SimHei" w:eastAsia="SimHei" w:hAnsi="SimHei"/>
                <w:sz w:val="18"/>
                <w:szCs w:val="18"/>
              </w:rPr>
            </w:pPr>
            <w:r w:rsidRPr="00B07E81">
              <w:rPr>
                <w:rFonts w:ascii="SimHei" w:eastAsia="SimHei" w:hAnsi="SimHei"/>
                <w:sz w:val="18"/>
                <w:szCs w:val="18"/>
              </w:rPr>
              <w:t>建议</w:t>
            </w:r>
            <w:r w:rsidR="00096FA4" w:rsidRPr="00B07E81">
              <w:rPr>
                <w:rFonts w:ascii="SimHei" w:eastAsia="SimHei" w:hAnsi="SimHei"/>
                <w:sz w:val="18"/>
                <w:szCs w:val="18"/>
              </w:rPr>
              <w:t>文本</w:t>
            </w:r>
            <w:r w:rsidRPr="00B07E81">
              <w:rPr>
                <w:rFonts w:ascii="SimHei" w:eastAsia="SimHei" w:hAnsi="SimHei"/>
                <w:sz w:val="18"/>
                <w:szCs w:val="18"/>
              </w:rPr>
              <w:t>/新文本</w:t>
            </w:r>
          </w:p>
        </w:tc>
        <w:tc>
          <w:tcPr>
            <w:tcW w:w="4536" w:type="dxa"/>
            <w:shd w:val="clear" w:color="auto" w:fill="FBD4B4"/>
            <w:tcMar>
              <w:top w:w="57" w:type="dxa"/>
              <w:bottom w:w="57" w:type="dxa"/>
            </w:tcMar>
          </w:tcPr>
          <w:p w:rsidR="007759F6" w:rsidRPr="00B07E81" w:rsidRDefault="00561DFC" w:rsidP="00B07E81">
            <w:pPr>
              <w:jc w:val="center"/>
              <w:rPr>
                <w:rFonts w:ascii="SimHei" w:eastAsia="SimHei" w:hAnsi="SimHei"/>
                <w:sz w:val="18"/>
                <w:szCs w:val="18"/>
              </w:rPr>
            </w:pPr>
            <w:r w:rsidRPr="00B07E81">
              <w:rPr>
                <w:rFonts w:ascii="SimHei" w:eastAsia="SimHei" w:hAnsi="SimHei"/>
                <w:sz w:val="18"/>
                <w:szCs w:val="18"/>
              </w:rPr>
              <w:t>修订目的/</w:t>
            </w:r>
            <w:r w:rsidR="00096FA4" w:rsidRPr="00B07E81">
              <w:rPr>
                <w:rFonts w:ascii="SimHei" w:eastAsia="SimHei" w:hAnsi="SimHei"/>
                <w:sz w:val="18"/>
                <w:szCs w:val="18"/>
              </w:rPr>
              <w:t>修订</w:t>
            </w:r>
            <w:r w:rsidRPr="00B07E81">
              <w:rPr>
                <w:rFonts w:ascii="SimHei" w:eastAsia="SimHei" w:hAnsi="SimHei"/>
                <w:sz w:val="18"/>
                <w:szCs w:val="18"/>
              </w:rPr>
              <w:t>说明</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b/>
                <w:sz w:val="18"/>
                <w:szCs w:val="18"/>
              </w:rPr>
            </w:pPr>
            <w:r w:rsidRPr="003938C1">
              <w:rPr>
                <w:rFonts w:ascii="SimSun" w:hAnsi="SimSun"/>
                <w:b/>
                <w:sz w:val="18"/>
                <w:szCs w:val="18"/>
              </w:rPr>
              <w:t>条例</w:t>
            </w:r>
            <w:r w:rsidR="007759F6" w:rsidRPr="003938C1">
              <w:rPr>
                <w:rFonts w:ascii="SimSun" w:hAnsi="SimSun"/>
                <w:b/>
                <w:sz w:val="18"/>
                <w:szCs w:val="18"/>
              </w:rPr>
              <w:t>1.7</w:t>
            </w:r>
          </w:p>
          <w:p w:rsidR="007759F6" w:rsidRPr="003938C1" w:rsidRDefault="007759F6" w:rsidP="00B07E81">
            <w:pPr>
              <w:rPr>
                <w:rFonts w:ascii="SimSun" w:hAnsi="SimSun"/>
                <w:b/>
                <w:sz w:val="18"/>
                <w:szCs w:val="18"/>
              </w:rPr>
            </w:pPr>
          </w:p>
          <w:p w:rsidR="007759F6" w:rsidRPr="003938C1" w:rsidRDefault="001A1F51" w:rsidP="00B07E81">
            <w:pPr>
              <w:rPr>
                <w:rFonts w:ascii="SimSun" w:hAnsi="SimSun"/>
                <w:sz w:val="18"/>
                <w:szCs w:val="18"/>
              </w:rPr>
            </w:pPr>
            <w:r w:rsidRPr="003938C1">
              <w:rPr>
                <w:rFonts w:ascii="SimSun" w:hAnsi="SimSun"/>
                <w:sz w:val="18"/>
                <w:szCs w:val="18"/>
              </w:rPr>
              <w:t>信息交流</w:t>
            </w:r>
          </w:p>
        </w:tc>
        <w:tc>
          <w:tcPr>
            <w:tcW w:w="4536" w:type="dxa"/>
            <w:shd w:val="clear" w:color="auto" w:fill="auto"/>
            <w:tcMar>
              <w:top w:w="57" w:type="dxa"/>
              <w:bottom w:w="57" w:type="dxa"/>
            </w:tcMar>
          </w:tcPr>
          <w:p w:rsidR="007759F6" w:rsidRPr="003938C1" w:rsidRDefault="007759F6"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w:t>
            </w:r>
            <w:r w:rsidR="0092340E" w:rsidRPr="003938C1">
              <w:rPr>
                <w:rFonts w:ascii="SimSun" w:eastAsia="SimSun" w:hAnsi="SimSun"/>
                <w:color w:val="auto"/>
                <w:sz w:val="18"/>
                <w:szCs w:val="18"/>
                <w:lang w:eastAsia="zh-CN"/>
              </w:rPr>
              <w:t>……</w:t>
            </w:r>
            <w:r w:rsidRPr="003938C1">
              <w:rPr>
                <w:rFonts w:ascii="SimSun" w:eastAsia="SimSun" w:hAnsi="SimSun"/>
                <w:color w:val="auto"/>
                <w:sz w:val="18"/>
                <w:szCs w:val="18"/>
                <w:lang w:eastAsia="zh-CN"/>
              </w:rPr>
              <w:t>]</w:t>
            </w:r>
          </w:p>
          <w:p w:rsidR="007759F6" w:rsidRPr="003938C1" w:rsidRDefault="007759F6" w:rsidP="00B07E81">
            <w:pPr>
              <w:pStyle w:val="Default"/>
              <w:autoSpaceDE/>
              <w:autoSpaceDN/>
              <w:jc w:val="both"/>
              <w:rPr>
                <w:rFonts w:ascii="SimSun" w:eastAsia="SimSun" w:hAnsi="SimSun"/>
                <w:color w:val="auto"/>
                <w:sz w:val="18"/>
                <w:szCs w:val="18"/>
                <w:lang w:eastAsia="zh-CN"/>
              </w:rPr>
            </w:pPr>
          </w:p>
          <w:p w:rsidR="007759F6" w:rsidRPr="003938C1" w:rsidRDefault="001A1F51"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(d)</w:t>
            </w:r>
            <w:r w:rsidR="00B07E81" w:rsidRPr="003938C1">
              <w:rPr>
                <w:rFonts w:ascii="SimSun" w:eastAsia="SimSun" w:hAnsi="SimSun" w:hint="eastAsia"/>
                <w:color w:val="auto"/>
                <w:sz w:val="18"/>
                <w:szCs w:val="18"/>
                <w:lang w:eastAsia="zh-CN"/>
              </w:rPr>
              <w:t xml:space="preserve"> </w:t>
            </w:r>
            <w:r w:rsidRPr="003938C1">
              <w:rPr>
                <w:rFonts w:ascii="SimSun" w:eastAsia="SimSun" w:hAnsi="SimSun"/>
                <w:color w:val="auto"/>
                <w:sz w:val="18"/>
                <w:szCs w:val="18"/>
                <w:lang w:eastAsia="zh-CN"/>
              </w:rPr>
              <w:t>国际局应确保举报者免遭报复，前提是举报者通过确定内部渠道进行举报，但有特殊和显见的原因表明，如使用确定内部渠道有导致不当行为加重的风险</w:t>
            </w:r>
            <w:r w:rsidR="008D79D9" w:rsidRPr="003938C1">
              <w:rPr>
                <w:rFonts w:ascii="SimSun" w:eastAsia="SimSun" w:hAnsi="SimSun"/>
                <w:color w:val="auto"/>
                <w:sz w:val="18"/>
                <w:szCs w:val="18"/>
                <w:lang w:eastAsia="zh-CN"/>
              </w:rPr>
              <w:t>(</w:t>
            </w:r>
            <w:r w:rsidRPr="003938C1">
              <w:rPr>
                <w:rFonts w:ascii="SimSun" w:eastAsia="SimSun" w:hAnsi="SimSun"/>
                <w:color w:val="auto"/>
                <w:sz w:val="18"/>
                <w:szCs w:val="18"/>
                <w:lang w:eastAsia="zh-CN"/>
              </w:rPr>
              <w:t>包括在合理时间内无法对举报</w:t>
            </w:r>
            <w:proofErr w:type="gramStart"/>
            <w:r w:rsidRPr="003938C1">
              <w:rPr>
                <w:rFonts w:ascii="SimSun" w:eastAsia="SimSun" w:hAnsi="SimSun"/>
                <w:color w:val="auto"/>
                <w:sz w:val="18"/>
                <w:szCs w:val="18"/>
                <w:lang w:eastAsia="zh-CN"/>
              </w:rPr>
              <w:t>作出</w:t>
            </w:r>
            <w:proofErr w:type="gramEnd"/>
            <w:r w:rsidRPr="003938C1">
              <w:rPr>
                <w:rFonts w:ascii="SimSun" w:eastAsia="SimSun" w:hAnsi="SimSun"/>
                <w:color w:val="auto"/>
                <w:sz w:val="18"/>
                <w:szCs w:val="18"/>
                <w:lang w:eastAsia="zh-CN"/>
              </w:rPr>
              <w:t>反应或不当行为遭隐瞒</w:t>
            </w:r>
            <w:r w:rsidR="008D79D9" w:rsidRPr="003938C1">
              <w:rPr>
                <w:rFonts w:ascii="SimSun" w:eastAsia="SimSun" w:hAnsi="SimSun"/>
                <w:color w:val="auto"/>
                <w:sz w:val="18"/>
                <w:szCs w:val="18"/>
                <w:lang w:eastAsia="zh-CN"/>
              </w:rPr>
              <w:t>)</w:t>
            </w:r>
            <w:r w:rsidRPr="003938C1">
              <w:rPr>
                <w:rFonts w:ascii="SimSun" w:eastAsia="SimSun" w:hAnsi="SimSun"/>
                <w:color w:val="auto"/>
                <w:sz w:val="18"/>
                <w:szCs w:val="18"/>
                <w:lang w:eastAsia="zh-CN"/>
              </w:rPr>
              <w:t>，或将威胁到举报者匿名身份的保护，或让举报者产生遭受报复的合理担忧者除外。故意编造或明知为虚假或引人误解的信息而举报，或全然不顾信息准确性而举报的，应视为严重不当行为。</w:t>
            </w:r>
          </w:p>
          <w:p w:rsidR="007759F6" w:rsidRPr="003938C1" w:rsidRDefault="007759F6" w:rsidP="00B07E81">
            <w:pPr>
              <w:pStyle w:val="Default"/>
              <w:autoSpaceDE/>
              <w:autoSpaceDN/>
              <w:rPr>
                <w:rFonts w:ascii="SimSun" w:eastAsia="SimSun" w:hAnsi="SimSun"/>
                <w:color w:val="auto"/>
                <w:sz w:val="18"/>
                <w:szCs w:val="18"/>
                <w:lang w:eastAsia="zh-CN"/>
              </w:rPr>
            </w:pPr>
          </w:p>
          <w:p w:rsidR="007759F6" w:rsidRPr="003938C1" w:rsidRDefault="001A1F51" w:rsidP="00B07E81">
            <w:pPr>
              <w:pStyle w:val="Default"/>
              <w:autoSpaceDE/>
              <w:autoSpaceDN/>
              <w:jc w:val="both"/>
              <w:rPr>
                <w:rFonts w:ascii="SimSun" w:eastAsia="SimSun" w:hAnsi="SimSun"/>
                <w:b/>
                <w:sz w:val="18"/>
                <w:szCs w:val="18"/>
                <w:lang w:eastAsia="zh-CN"/>
              </w:rPr>
            </w:pPr>
            <w:r w:rsidRPr="003938C1">
              <w:rPr>
                <w:rFonts w:ascii="SimSun" w:eastAsia="SimSun" w:hAnsi="SimSun"/>
                <w:sz w:val="18"/>
                <w:szCs w:val="18"/>
                <w:lang w:eastAsia="zh-CN"/>
              </w:rPr>
              <w:t>(e)</w:t>
            </w:r>
            <w:r w:rsidR="00B07E81" w:rsidRPr="003938C1">
              <w:rPr>
                <w:rFonts w:ascii="SimSun" w:eastAsia="SimSun" w:hAnsi="SimSun" w:hint="eastAsia"/>
                <w:sz w:val="18"/>
                <w:szCs w:val="18"/>
                <w:lang w:eastAsia="zh-CN"/>
              </w:rPr>
              <w:t xml:space="preserve"> </w:t>
            </w:r>
            <w:r w:rsidRPr="003938C1">
              <w:rPr>
                <w:rFonts w:ascii="SimSun" w:eastAsia="SimSun" w:hAnsi="SimSun" w:cs="SimSun" w:hint="eastAsia"/>
                <w:sz w:val="18"/>
                <w:szCs w:val="18"/>
                <w:lang w:eastAsia="zh-CN"/>
              </w:rPr>
              <w:t>适用上文</w:t>
            </w:r>
            <w:r w:rsidRPr="003938C1">
              <w:rPr>
                <w:rFonts w:ascii="SimSun" w:eastAsia="SimSun" w:hAnsi="SimSun"/>
                <w:sz w:val="18"/>
                <w:szCs w:val="18"/>
                <w:lang w:eastAsia="zh-CN"/>
              </w:rPr>
              <w:t>(b)</w:t>
            </w:r>
            <w:r w:rsidRPr="003938C1">
              <w:rPr>
                <w:rFonts w:ascii="SimSun" w:eastAsia="SimSun" w:hAnsi="SimSun" w:cs="SimSun" w:hint="eastAsia"/>
                <w:sz w:val="18"/>
                <w:szCs w:val="18"/>
                <w:lang w:eastAsia="zh-CN"/>
              </w:rPr>
              <w:t>、</w:t>
            </w:r>
            <w:r w:rsidRPr="003938C1">
              <w:rPr>
                <w:rFonts w:ascii="SimSun" w:eastAsia="SimSun" w:hAnsi="SimSun"/>
                <w:sz w:val="18"/>
                <w:szCs w:val="18"/>
                <w:lang w:eastAsia="zh-CN"/>
              </w:rPr>
              <w:t>(c)</w:t>
            </w:r>
            <w:r w:rsidRPr="003938C1">
              <w:rPr>
                <w:rFonts w:ascii="SimSun" w:eastAsia="SimSun" w:hAnsi="SimSun" w:cs="SimSun" w:hint="eastAsia"/>
                <w:sz w:val="18"/>
                <w:szCs w:val="18"/>
                <w:lang w:eastAsia="zh-CN"/>
              </w:rPr>
              <w:t>和</w:t>
            </w:r>
            <w:r w:rsidRPr="003938C1">
              <w:rPr>
                <w:rFonts w:ascii="SimSun" w:eastAsia="SimSun" w:hAnsi="SimSun"/>
                <w:sz w:val="18"/>
                <w:szCs w:val="18"/>
                <w:lang w:eastAsia="zh-CN"/>
              </w:rPr>
              <w:t>(d)</w:t>
            </w:r>
            <w:r w:rsidRPr="003938C1">
              <w:rPr>
                <w:rFonts w:ascii="SimSun" w:eastAsia="SimSun" w:hAnsi="SimSun"/>
                <w:color w:val="auto"/>
                <w:sz w:val="18"/>
                <w:szCs w:val="18"/>
                <w:lang w:eastAsia="zh-CN"/>
              </w:rPr>
              <w:t>款不影响上文</w:t>
            </w:r>
            <w:r w:rsidRPr="003938C1">
              <w:rPr>
                <w:rFonts w:ascii="SimSun" w:eastAsia="SimSun" w:hAnsi="SimSun"/>
                <w:sz w:val="18"/>
                <w:szCs w:val="18"/>
                <w:lang w:eastAsia="zh-CN"/>
              </w:rPr>
              <w:t>(a)</w:t>
            </w:r>
            <w:r w:rsidRPr="003938C1">
              <w:rPr>
                <w:rFonts w:ascii="SimSun" w:eastAsia="SimSun" w:hAnsi="SimSun" w:cs="SimSun" w:hint="eastAsia"/>
                <w:sz w:val="18"/>
                <w:szCs w:val="18"/>
                <w:lang w:eastAsia="zh-CN"/>
              </w:rPr>
              <w:t>款和以下细则</w:t>
            </w:r>
            <w:r w:rsidRPr="003938C1">
              <w:rPr>
                <w:rFonts w:ascii="SimSun" w:eastAsia="SimSun" w:hAnsi="SimSun"/>
                <w:sz w:val="18"/>
                <w:szCs w:val="18"/>
                <w:lang w:eastAsia="zh-CN"/>
              </w:rPr>
              <w:t>1.7.1</w:t>
            </w:r>
            <w:r w:rsidRPr="003938C1">
              <w:rPr>
                <w:rFonts w:ascii="SimSun" w:eastAsia="SimSun" w:hAnsi="SimSun" w:cs="SimSun" w:hint="eastAsia"/>
                <w:sz w:val="18"/>
                <w:szCs w:val="18"/>
                <w:lang w:eastAsia="zh-CN"/>
              </w:rPr>
              <w:t>所规定之工作人员义务。</w:t>
            </w:r>
          </w:p>
        </w:tc>
        <w:tc>
          <w:tcPr>
            <w:tcW w:w="4536" w:type="dxa"/>
            <w:shd w:val="clear" w:color="auto" w:fill="auto"/>
            <w:tcMar>
              <w:top w:w="57" w:type="dxa"/>
              <w:bottom w:w="57" w:type="dxa"/>
            </w:tcMar>
          </w:tcPr>
          <w:p w:rsidR="007759F6" w:rsidRPr="003938C1" w:rsidRDefault="006B6032" w:rsidP="00B07E81">
            <w:pPr>
              <w:tabs>
                <w:tab w:val="left" w:pos="567"/>
              </w:tabs>
              <w:rPr>
                <w:rFonts w:ascii="SimSun" w:hAnsi="SimSun"/>
                <w:sz w:val="18"/>
                <w:szCs w:val="18"/>
              </w:rPr>
            </w:pPr>
            <w:r w:rsidRPr="003938C1">
              <w:rPr>
                <w:rFonts w:ascii="SimSun" w:hAnsi="SimSun"/>
                <w:sz w:val="18"/>
                <w:szCs w:val="18"/>
              </w:rPr>
              <w:t>[</w:t>
            </w:r>
            <w:r w:rsidR="0092340E" w:rsidRPr="003938C1">
              <w:rPr>
                <w:rFonts w:ascii="SimSun" w:hAnsi="SimSun"/>
                <w:sz w:val="18"/>
                <w:szCs w:val="18"/>
              </w:rPr>
              <w:t>……</w:t>
            </w:r>
            <w:r w:rsidRPr="003938C1">
              <w:rPr>
                <w:rFonts w:ascii="SimSun" w:hAnsi="SimSun"/>
                <w:sz w:val="18"/>
                <w:szCs w:val="18"/>
              </w:rPr>
              <w:t>]</w:t>
            </w:r>
          </w:p>
          <w:p w:rsidR="007759F6" w:rsidRPr="003938C1" w:rsidRDefault="007759F6" w:rsidP="00B07E81">
            <w:pPr>
              <w:tabs>
                <w:tab w:val="left" w:pos="567"/>
              </w:tabs>
              <w:rPr>
                <w:rFonts w:ascii="SimSun" w:hAnsi="SimSun"/>
                <w:sz w:val="18"/>
                <w:szCs w:val="18"/>
              </w:rPr>
            </w:pPr>
          </w:p>
          <w:p w:rsidR="006B6032" w:rsidRPr="003938C1" w:rsidRDefault="00951FC5" w:rsidP="00B07E81">
            <w:pPr>
              <w:pStyle w:val="Default"/>
              <w:autoSpaceDE/>
              <w:autoSpaceDN/>
              <w:jc w:val="both"/>
              <w:rPr>
                <w:rFonts w:ascii="SimSun" w:eastAsia="SimSun" w:hAnsi="SimSun"/>
                <w:strike/>
                <w:sz w:val="18"/>
                <w:szCs w:val="18"/>
                <w:lang w:eastAsia="zh-CN"/>
              </w:rPr>
            </w:pPr>
            <w:r w:rsidRPr="003938C1">
              <w:rPr>
                <w:rFonts w:ascii="SimSun" w:eastAsia="SimSun" w:hAnsi="SimSun"/>
                <w:sz w:val="18"/>
                <w:szCs w:val="18"/>
                <w:lang w:eastAsia="zh-CN"/>
              </w:rPr>
              <w:t>(d)</w:t>
            </w:r>
            <w:r w:rsidR="00B07E81" w:rsidRPr="003938C1">
              <w:rPr>
                <w:rFonts w:ascii="SimSun" w:eastAsia="SimSun" w:hAnsi="SimSun" w:hint="eastAsia"/>
                <w:sz w:val="18"/>
                <w:szCs w:val="18"/>
                <w:lang w:eastAsia="zh-CN"/>
              </w:rPr>
              <w:t xml:space="preserve"> </w:t>
            </w:r>
            <w:r w:rsidR="006B6032" w:rsidRPr="003938C1">
              <w:rPr>
                <w:rFonts w:ascii="SimSun" w:eastAsia="SimSun" w:hAnsi="SimSun"/>
                <w:sz w:val="18"/>
                <w:szCs w:val="18"/>
                <w:lang w:eastAsia="zh-CN"/>
              </w:rPr>
              <w:t>国际局应确保举报者免遭报复，前提是举报者通过</w:t>
            </w:r>
            <w:r w:rsidRPr="003938C1">
              <w:rPr>
                <w:rFonts w:ascii="SimSun" w:eastAsia="SimSun" w:hAnsi="SimSun"/>
                <w:sz w:val="18"/>
                <w:szCs w:val="18"/>
                <w:lang w:eastAsia="zh-CN"/>
              </w:rPr>
              <w:t>既有</w:t>
            </w:r>
            <w:r w:rsidR="006B6032" w:rsidRPr="003938C1">
              <w:rPr>
                <w:rFonts w:ascii="SimSun" w:eastAsia="SimSun" w:hAnsi="SimSun"/>
                <w:sz w:val="18"/>
                <w:szCs w:val="18"/>
                <w:lang w:eastAsia="zh-CN"/>
              </w:rPr>
              <w:t>内部渠道进行举报，</w:t>
            </w:r>
            <w:r w:rsidR="000E662A" w:rsidRPr="003938C1">
              <w:rPr>
                <w:rFonts w:ascii="SimSun" w:eastAsia="SimSun" w:hAnsi="SimSun"/>
                <w:sz w:val="18"/>
                <w:szCs w:val="18"/>
                <w:lang w:eastAsia="zh-CN"/>
              </w:rPr>
              <w:t>除非</w:t>
            </w:r>
            <w:r w:rsidR="006B6032" w:rsidRPr="003938C1">
              <w:rPr>
                <w:rFonts w:ascii="SimSun" w:eastAsia="SimSun" w:hAnsi="SimSun"/>
                <w:sz w:val="18"/>
                <w:szCs w:val="18"/>
                <w:lang w:eastAsia="zh-CN"/>
              </w:rPr>
              <w:t>有特殊和显见的原因表明，如使用</w:t>
            </w:r>
            <w:r w:rsidRPr="003938C1">
              <w:rPr>
                <w:rFonts w:ascii="SimSun" w:eastAsia="SimSun" w:hAnsi="SimSun"/>
                <w:sz w:val="18"/>
                <w:szCs w:val="18"/>
                <w:lang w:eastAsia="zh-CN"/>
              </w:rPr>
              <w:t>既有</w:t>
            </w:r>
            <w:r w:rsidR="006B6032" w:rsidRPr="003938C1">
              <w:rPr>
                <w:rFonts w:ascii="SimSun" w:eastAsia="SimSun" w:hAnsi="SimSun"/>
                <w:sz w:val="18"/>
                <w:szCs w:val="18"/>
                <w:lang w:eastAsia="zh-CN"/>
              </w:rPr>
              <w:t>内部渠道有导致不当行为加重的风险</w:t>
            </w:r>
            <w:r w:rsidR="008D79D9" w:rsidRPr="003938C1">
              <w:rPr>
                <w:rFonts w:ascii="SimSun" w:eastAsia="SimSun" w:hAnsi="SimSun"/>
                <w:sz w:val="18"/>
                <w:szCs w:val="18"/>
                <w:lang w:eastAsia="zh-CN"/>
              </w:rPr>
              <w:t>(</w:t>
            </w:r>
            <w:r w:rsidR="006B6032" w:rsidRPr="003938C1">
              <w:rPr>
                <w:rFonts w:ascii="SimSun" w:eastAsia="SimSun" w:hAnsi="SimSun"/>
                <w:sz w:val="18"/>
                <w:szCs w:val="18"/>
                <w:lang w:eastAsia="zh-CN"/>
              </w:rPr>
              <w:t>包括在合理时间内无法对举报</w:t>
            </w:r>
            <w:proofErr w:type="gramStart"/>
            <w:r w:rsidR="006B6032" w:rsidRPr="003938C1">
              <w:rPr>
                <w:rFonts w:ascii="SimSun" w:eastAsia="SimSun" w:hAnsi="SimSun"/>
                <w:sz w:val="18"/>
                <w:szCs w:val="18"/>
                <w:lang w:eastAsia="zh-CN"/>
              </w:rPr>
              <w:t>作出</w:t>
            </w:r>
            <w:proofErr w:type="gramEnd"/>
            <w:r w:rsidR="006B6032" w:rsidRPr="003938C1">
              <w:rPr>
                <w:rFonts w:ascii="SimSun" w:eastAsia="SimSun" w:hAnsi="SimSun"/>
                <w:sz w:val="18"/>
                <w:szCs w:val="18"/>
                <w:lang w:eastAsia="zh-CN"/>
              </w:rPr>
              <w:t>反应或不当行为遭隐瞒</w:t>
            </w:r>
            <w:r w:rsidR="008D79D9" w:rsidRPr="003938C1">
              <w:rPr>
                <w:rFonts w:ascii="SimSun" w:eastAsia="SimSun" w:hAnsi="SimSun"/>
                <w:sz w:val="18"/>
                <w:szCs w:val="18"/>
                <w:lang w:eastAsia="zh-CN"/>
              </w:rPr>
              <w:t>)</w:t>
            </w:r>
            <w:r w:rsidR="006B6032" w:rsidRPr="003938C1">
              <w:rPr>
                <w:rFonts w:ascii="SimSun" w:eastAsia="SimSun" w:hAnsi="SimSun"/>
                <w:sz w:val="18"/>
                <w:szCs w:val="18"/>
                <w:lang w:eastAsia="zh-CN"/>
              </w:rPr>
              <w:t>，或将威胁到举报者</w:t>
            </w:r>
            <w:r w:rsidR="000E662A" w:rsidRPr="003938C1">
              <w:rPr>
                <w:rFonts w:ascii="SimSun" w:eastAsia="SimSun" w:hAnsi="SimSun"/>
                <w:sz w:val="18"/>
                <w:szCs w:val="18"/>
                <w:lang w:eastAsia="zh-CN"/>
              </w:rPr>
              <w:t>的</w:t>
            </w:r>
            <w:r w:rsidR="006B6032" w:rsidRPr="003938C1">
              <w:rPr>
                <w:rFonts w:ascii="SimSun" w:eastAsia="SimSun" w:hAnsi="SimSun"/>
                <w:sz w:val="18"/>
                <w:szCs w:val="18"/>
                <w:lang w:eastAsia="zh-CN"/>
              </w:rPr>
              <w:t>匿名身份，或让举报者产生遭受报复的合理担忧。</w:t>
            </w:r>
            <w:r w:rsidR="006B6032" w:rsidRPr="003938C1">
              <w:rPr>
                <w:rFonts w:ascii="SimSun" w:eastAsia="SimSun" w:hAnsi="SimSun"/>
                <w:strike/>
                <w:sz w:val="18"/>
                <w:szCs w:val="18"/>
                <w:lang w:eastAsia="zh-CN"/>
              </w:rPr>
              <w:t>故意编造或明知为虚假或引人误解的信息而举报，或全然不顾信息准确性而举报的，应视为严重不当行为。</w:t>
            </w:r>
          </w:p>
          <w:p w:rsidR="007759F6" w:rsidRPr="003938C1" w:rsidRDefault="007759F6" w:rsidP="00B07E81">
            <w:pPr>
              <w:tabs>
                <w:tab w:val="left" w:pos="567"/>
              </w:tabs>
              <w:rPr>
                <w:rFonts w:ascii="SimSun" w:hAnsi="SimSun"/>
                <w:sz w:val="18"/>
                <w:szCs w:val="18"/>
              </w:rPr>
            </w:pPr>
          </w:p>
          <w:p w:rsidR="00F51492" w:rsidRPr="003938C1" w:rsidRDefault="002C6881" w:rsidP="00B07E81">
            <w:pPr>
              <w:pStyle w:val="Default"/>
              <w:autoSpaceDE/>
              <w:autoSpaceDN/>
              <w:jc w:val="both"/>
              <w:rPr>
                <w:rFonts w:ascii="SimSun" w:eastAsia="SimSun" w:hAnsi="SimSun"/>
                <w:b/>
                <w:sz w:val="18"/>
                <w:szCs w:val="18"/>
                <w:u w:val="single"/>
                <w:lang w:eastAsia="zh-CN"/>
              </w:rPr>
            </w:pPr>
            <w:r w:rsidRPr="003938C1">
              <w:rPr>
                <w:rFonts w:ascii="SimSun" w:eastAsia="SimSun" w:hAnsi="SimSun"/>
                <w:b/>
                <w:sz w:val="18"/>
                <w:szCs w:val="18"/>
                <w:u w:val="single"/>
                <w:lang w:eastAsia="zh-CN"/>
              </w:rPr>
              <w:t xml:space="preserve">(e) </w:t>
            </w:r>
            <w:r w:rsidR="00F51492" w:rsidRPr="003938C1">
              <w:rPr>
                <w:rFonts w:ascii="SimSun" w:eastAsia="SimSun" w:hAnsi="SimSun" w:cs="SimSun" w:hint="eastAsia"/>
                <w:b/>
                <w:sz w:val="18"/>
                <w:szCs w:val="18"/>
                <w:u w:val="single"/>
                <w:lang w:eastAsia="zh-CN"/>
              </w:rPr>
              <w:t>故意</w:t>
            </w:r>
            <w:r w:rsidR="002E554E" w:rsidRPr="003938C1">
              <w:rPr>
                <w:rFonts w:ascii="SimSun" w:eastAsia="SimSun" w:hAnsi="SimSun" w:cs="SimSun" w:hint="eastAsia"/>
                <w:b/>
                <w:sz w:val="18"/>
                <w:szCs w:val="18"/>
                <w:u w:val="single"/>
                <w:lang w:eastAsia="zh-CN"/>
              </w:rPr>
              <w:t>捏造</w:t>
            </w:r>
            <w:r w:rsidR="00E2355C" w:rsidRPr="003938C1">
              <w:rPr>
                <w:rFonts w:ascii="SimSun" w:eastAsia="SimSun" w:hAnsi="SimSun" w:cs="SimSun" w:hint="eastAsia"/>
                <w:b/>
                <w:sz w:val="18"/>
                <w:szCs w:val="18"/>
                <w:u w:val="single"/>
                <w:lang w:eastAsia="zh-CN"/>
              </w:rPr>
              <w:t>报告、声明</w:t>
            </w:r>
            <w:r w:rsidR="00F51492" w:rsidRPr="003938C1">
              <w:rPr>
                <w:rFonts w:ascii="SimSun" w:eastAsia="SimSun" w:hAnsi="SimSun" w:cs="SimSun" w:hint="eastAsia"/>
                <w:b/>
                <w:sz w:val="18"/>
                <w:szCs w:val="18"/>
                <w:u w:val="single"/>
                <w:lang w:eastAsia="zh-CN"/>
              </w:rPr>
              <w:t>或</w:t>
            </w:r>
            <w:r w:rsidR="00E2355C" w:rsidRPr="003938C1">
              <w:rPr>
                <w:rFonts w:ascii="SimSun" w:eastAsia="SimSun" w:hAnsi="SimSun" w:cs="SimSun" w:hint="eastAsia"/>
                <w:b/>
                <w:sz w:val="18"/>
                <w:szCs w:val="18"/>
                <w:u w:val="single"/>
                <w:lang w:eastAsia="zh-CN"/>
              </w:rPr>
              <w:t>主张</w:t>
            </w:r>
            <w:r w:rsidR="002E554E" w:rsidRPr="003938C1">
              <w:rPr>
                <w:rFonts w:ascii="SimSun" w:eastAsia="SimSun" w:hAnsi="SimSun" w:cs="SimSun" w:hint="eastAsia"/>
                <w:b/>
                <w:sz w:val="18"/>
                <w:szCs w:val="18"/>
                <w:u w:val="single"/>
                <w:lang w:eastAsia="zh-CN"/>
              </w:rPr>
              <w:t>以及</w:t>
            </w:r>
            <w:r w:rsidR="00F51492" w:rsidRPr="003938C1">
              <w:rPr>
                <w:rFonts w:ascii="SimSun" w:eastAsia="SimSun" w:hAnsi="SimSun" w:cs="SimSun" w:hint="eastAsia"/>
                <w:b/>
                <w:sz w:val="18"/>
                <w:szCs w:val="18"/>
                <w:u w:val="single"/>
                <w:lang w:eastAsia="zh-CN"/>
              </w:rPr>
              <w:t>明知</w:t>
            </w:r>
            <w:r w:rsidR="002E554E" w:rsidRPr="003938C1">
              <w:rPr>
                <w:rFonts w:ascii="SimSun" w:eastAsia="SimSun" w:hAnsi="SimSun" w:cs="SimSun" w:hint="eastAsia"/>
                <w:b/>
                <w:sz w:val="18"/>
                <w:szCs w:val="18"/>
                <w:u w:val="single"/>
                <w:lang w:eastAsia="zh-CN"/>
              </w:rPr>
              <w:t>其</w:t>
            </w:r>
            <w:r w:rsidR="00F51492" w:rsidRPr="003938C1">
              <w:rPr>
                <w:rFonts w:ascii="SimSun" w:eastAsia="SimSun" w:hAnsi="SimSun" w:cs="SimSun" w:hint="eastAsia"/>
                <w:b/>
                <w:sz w:val="18"/>
                <w:szCs w:val="18"/>
                <w:u w:val="single"/>
                <w:lang w:eastAsia="zh-CN"/>
              </w:rPr>
              <w:t>为虚假或引人误解或全然不顾信息准确性</w:t>
            </w:r>
            <w:r w:rsidRPr="003938C1">
              <w:rPr>
                <w:rFonts w:ascii="SimSun" w:eastAsia="SimSun" w:hAnsi="SimSun" w:cs="SimSun" w:hint="eastAsia"/>
                <w:b/>
                <w:sz w:val="18"/>
                <w:szCs w:val="18"/>
                <w:u w:val="single"/>
                <w:lang w:eastAsia="zh-CN"/>
              </w:rPr>
              <w:t>而</w:t>
            </w:r>
            <w:r w:rsidR="002E554E" w:rsidRPr="003938C1">
              <w:rPr>
                <w:rFonts w:ascii="SimSun" w:eastAsia="SimSun" w:hAnsi="SimSun" w:cs="SimSun" w:hint="eastAsia"/>
                <w:b/>
                <w:sz w:val="18"/>
                <w:szCs w:val="18"/>
                <w:u w:val="single"/>
                <w:lang w:eastAsia="zh-CN"/>
              </w:rPr>
              <w:t>仍旧提出</w:t>
            </w:r>
            <w:r w:rsidRPr="003938C1">
              <w:rPr>
                <w:rFonts w:ascii="SimSun" w:eastAsia="SimSun" w:hAnsi="SimSun" w:cs="SimSun" w:hint="eastAsia"/>
                <w:b/>
                <w:sz w:val="18"/>
                <w:szCs w:val="18"/>
                <w:u w:val="single"/>
                <w:lang w:eastAsia="zh-CN"/>
              </w:rPr>
              <w:t>的</w:t>
            </w:r>
            <w:r w:rsidR="00F51492" w:rsidRPr="003938C1">
              <w:rPr>
                <w:rFonts w:ascii="SimSun" w:eastAsia="SimSun" w:hAnsi="SimSun" w:cs="SimSun" w:hint="eastAsia"/>
                <w:b/>
                <w:sz w:val="18"/>
                <w:szCs w:val="18"/>
                <w:u w:val="single"/>
                <w:lang w:eastAsia="zh-CN"/>
              </w:rPr>
              <w:t>，视为严重不当行为。</w:t>
            </w:r>
          </w:p>
          <w:p w:rsidR="007759F6" w:rsidRPr="003938C1" w:rsidRDefault="007759F6" w:rsidP="00B07E81">
            <w:pPr>
              <w:pStyle w:val="Default"/>
              <w:autoSpaceDE/>
              <w:autoSpaceDN/>
              <w:rPr>
                <w:rFonts w:ascii="SimSun" w:eastAsia="SimSun" w:hAnsi="SimSun"/>
                <w:color w:val="auto"/>
                <w:sz w:val="18"/>
                <w:szCs w:val="18"/>
                <w:lang w:eastAsia="zh-CN"/>
              </w:rPr>
            </w:pPr>
          </w:p>
          <w:p w:rsidR="00F51492" w:rsidRPr="003938C1" w:rsidRDefault="00F51492"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strike/>
                <w:color w:val="auto"/>
                <w:sz w:val="18"/>
                <w:szCs w:val="18"/>
                <w:lang w:eastAsia="zh-CN"/>
              </w:rPr>
              <w:t>(e)</w:t>
            </w:r>
            <w:r w:rsidRPr="003938C1">
              <w:rPr>
                <w:rFonts w:ascii="SimSun" w:eastAsia="SimSun" w:hAnsi="SimSun"/>
                <w:b/>
                <w:color w:val="auto"/>
                <w:sz w:val="18"/>
                <w:szCs w:val="18"/>
                <w:u w:val="single"/>
                <w:lang w:eastAsia="zh-CN"/>
              </w:rPr>
              <w:t>(f)</w:t>
            </w:r>
            <w:r w:rsidR="00B07E81" w:rsidRPr="003938C1">
              <w:rPr>
                <w:rFonts w:ascii="SimSun" w:eastAsia="SimSun" w:hAnsi="SimSun" w:hint="eastAsia"/>
                <w:b/>
                <w:color w:val="auto"/>
                <w:sz w:val="18"/>
                <w:szCs w:val="18"/>
                <w:lang w:eastAsia="zh-CN"/>
              </w:rPr>
              <w:t xml:space="preserve"> </w:t>
            </w:r>
            <w:r w:rsidRPr="003938C1">
              <w:rPr>
                <w:rFonts w:ascii="SimSun" w:eastAsia="SimSun" w:hAnsi="SimSun"/>
                <w:color w:val="auto"/>
                <w:sz w:val="18"/>
                <w:szCs w:val="18"/>
                <w:lang w:eastAsia="zh-CN"/>
              </w:rPr>
              <w:t>适用上文(b)、(c)、</w:t>
            </w:r>
            <w:r w:rsidRPr="003938C1">
              <w:rPr>
                <w:rFonts w:ascii="SimSun" w:eastAsia="SimSun" w:hAnsi="SimSun"/>
                <w:strike/>
                <w:color w:val="auto"/>
                <w:sz w:val="18"/>
                <w:szCs w:val="18"/>
                <w:lang w:eastAsia="zh-CN"/>
              </w:rPr>
              <w:t>和</w:t>
            </w:r>
            <w:r w:rsidRPr="003938C1">
              <w:rPr>
                <w:rFonts w:ascii="SimSun" w:eastAsia="SimSun" w:hAnsi="SimSun"/>
                <w:color w:val="auto"/>
                <w:sz w:val="18"/>
                <w:szCs w:val="18"/>
                <w:lang w:eastAsia="zh-CN"/>
              </w:rPr>
              <w:t>(d)</w:t>
            </w:r>
            <w:r w:rsidRPr="003938C1">
              <w:rPr>
                <w:rFonts w:ascii="SimSun" w:eastAsia="SimSun" w:hAnsi="SimSun"/>
                <w:b/>
                <w:color w:val="auto"/>
                <w:sz w:val="18"/>
                <w:szCs w:val="18"/>
                <w:u w:val="single"/>
                <w:lang w:eastAsia="zh-CN"/>
              </w:rPr>
              <w:t>和(e)</w:t>
            </w:r>
            <w:r w:rsidRPr="003938C1">
              <w:rPr>
                <w:rFonts w:ascii="SimSun" w:eastAsia="SimSun" w:hAnsi="SimSun"/>
                <w:color w:val="auto"/>
                <w:sz w:val="18"/>
                <w:szCs w:val="18"/>
                <w:lang w:eastAsia="zh-CN"/>
              </w:rPr>
              <w:t>款不影响上文(a)款和以下细则1.7.1所规定之工作人员义务。</w:t>
            </w:r>
          </w:p>
        </w:tc>
        <w:tc>
          <w:tcPr>
            <w:tcW w:w="4536" w:type="dxa"/>
            <w:shd w:val="clear" w:color="auto" w:fill="auto"/>
            <w:tcMar>
              <w:top w:w="57" w:type="dxa"/>
              <w:bottom w:w="57" w:type="dxa"/>
            </w:tcMar>
          </w:tcPr>
          <w:p w:rsidR="007759F6" w:rsidRPr="003938C1" w:rsidRDefault="007759F6" w:rsidP="00B07E81">
            <w:pPr>
              <w:rPr>
                <w:rFonts w:ascii="SimSun" w:hAnsi="SimSun"/>
                <w:sz w:val="18"/>
                <w:szCs w:val="18"/>
              </w:rPr>
            </w:pPr>
          </w:p>
          <w:p w:rsidR="007759F6" w:rsidRPr="003938C1" w:rsidRDefault="007759F6" w:rsidP="00B07E81">
            <w:pPr>
              <w:rPr>
                <w:rFonts w:ascii="SimSun" w:hAnsi="SimSun"/>
                <w:sz w:val="18"/>
                <w:szCs w:val="18"/>
              </w:rPr>
            </w:pPr>
          </w:p>
          <w:p w:rsidR="007759F6" w:rsidRPr="003938C1" w:rsidRDefault="00692254" w:rsidP="00B07E81">
            <w:pPr>
              <w:pStyle w:val="Default"/>
              <w:autoSpaceDE/>
              <w:autoSpaceDN/>
              <w:jc w:val="both"/>
              <w:rPr>
                <w:rFonts w:ascii="SimSun" w:eastAsia="SimSun" w:hAnsi="SimSun"/>
                <w:i/>
                <w:sz w:val="18"/>
                <w:szCs w:val="18"/>
                <w:lang w:eastAsia="zh-CN"/>
              </w:rPr>
            </w:pPr>
            <w:r w:rsidRPr="003938C1">
              <w:rPr>
                <w:rFonts w:ascii="SimSun" w:eastAsia="SimSun" w:hAnsi="SimSun"/>
                <w:sz w:val="18"/>
                <w:szCs w:val="18"/>
                <w:lang w:eastAsia="zh-CN"/>
              </w:rPr>
              <w:t>条例1.7涉及免遭报复。删除</w:t>
            </w:r>
            <w:r w:rsidR="001C7582" w:rsidRPr="003938C1">
              <w:rPr>
                <w:rFonts w:ascii="SimSun" w:eastAsia="SimSun" w:hAnsi="SimSun"/>
                <w:sz w:val="18"/>
                <w:szCs w:val="18"/>
                <w:lang w:eastAsia="zh-CN"/>
              </w:rPr>
              <w:t>了</w:t>
            </w:r>
            <w:r w:rsidRPr="003938C1">
              <w:rPr>
                <w:rFonts w:ascii="SimSun" w:eastAsia="SimSun" w:hAnsi="SimSun"/>
                <w:sz w:val="18"/>
                <w:szCs w:val="18"/>
                <w:lang w:eastAsia="zh-CN"/>
              </w:rPr>
              <w:t>该款最后一句，增加</w:t>
            </w:r>
            <w:r w:rsidR="000E662A" w:rsidRPr="003938C1">
              <w:rPr>
                <w:rFonts w:ascii="SimSun" w:eastAsia="SimSun" w:hAnsi="SimSun"/>
                <w:sz w:val="18"/>
                <w:szCs w:val="18"/>
                <w:lang w:eastAsia="zh-CN"/>
              </w:rPr>
              <w:t>了</w:t>
            </w:r>
            <w:r w:rsidRPr="003938C1">
              <w:rPr>
                <w:rFonts w:ascii="SimSun" w:eastAsia="SimSun" w:hAnsi="SimSun"/>
                <w:sz w:val="18"/>
                <w:szCs w:val="18"/>
                <w:lang w:eastAsia="zh-CN"/>
              </w:rPr>
              <w:t>新款(e)，以明确任何</w:t>
            </w:r>
            <w:r w:rsidR="000B14B6" w:rsidRPr="003938C1">
              <w:rPr>
                <w:rFonts w:ascii="SimSun" w:eastAsia="SimSun" w:hAnsi="SimSun"/>
                <w:sz w:val="18"/>
                <w:szCs w:val="18"/>
                <w:lang w:eastAsia="zh-CN"/>
              </w:rPr>
              <w:t>虚假或误导性信息</w:t>
            </w:r>
            <w:r w:rsidR="004E438D" w:rsidRPr="003938C1">
              <w:rPr>
                <w:rFonts w:ascii="SimSun" w:eastAsia="SimSun" w:hAnsi="SimSun"/>
                <w:sz w:val="18"/>
                <w:szCs w:val="18"/>
                <w:lang w:eastAsia="zh-CN"/>
              </w:rPr>
              <w:t>，</w:t>
            </w:r>
            <w:r w:rsidR="003B0D2E" w:rsidRPr="003938C1">
              <w:rPr>
                <w:rFonts w:ascii="SimSun" w:eastAsia="SimSun" w:hAnsi="SimSun"/>
                <w:color w:val="auto"/>
                <w:sz w:val="18"/>
                <w:szCs w:val="18"/>
                <w:lang w:eastAsia="zh-CN"/>
              </w:rPr>
              <w:t>无论是否</w:t>
            </w:r>
            <w:r w:rsidR="004E438D" w:rsidRPr="003938C1">
              <w:rPr>
                <w:rFonts w:ascii="SimSun" w:eastAsia="SimSun" w:hAnsi="SimSun"/>
                <w:color w:val="auto"/>
                <w:sz w:val="18"/>
                <w:szCs w:val="18"/>
                <w:lang w:eastAsia="zh-CN"/>
              </w:rPr>
              <w:t>在</w:t>
            </w:r>
            <w:r w:rsidR="007D04C9" w:rsidRPr="003938C1">
              <w:rPr>
                <w:rFonts w:ascii="SimSun" w:eastAsia="SimSun" w:hAnsi="SimSun"/>
                <w:color w:val="auto"/>
                <w:sz w:val="18"/>
                <w:szCs w:val="18"/>
                <w:lang w:eastAsia="zh-CN"/>
              </w:rPr>
              <w:t>声称</w:t>
            </w:r>
            <w:r w:rsidR="003B0D2E" w:rsidRPr="003938C1">
              <w:rPr>
                <w:rFonts w:ascii="SimSun" w:eastAsia="SimSun" w:hAnsi="SimSun"/>
                <w:color w:val="auto"/>
                <w:sz w:val="18"/>
                <w:szCs w:val="18"/>
                <w:lang w:eastAsia="zh-CN"/>
              </w:rPr>
              <w:t>遭受</w:t>
            </w:r>
            <w:r w:rsidR="004E438D" w:rsidRPr="003938C1">
              <w:rPr>
                <w:rFonts w:ascii="SimSun" w:eastAsia="SimSun" w:hAnsi="SimSun"/>
                <w:color w:val="auto"/>
                <w:sz w:val="18"/>
                <w:szCs w:val="18"/>
                <w:lang w:eastAsia="zh-CN"/>
              </w:rPr>
              <w:t>报复的</w:t>
            </w:r>
            <w:r w:rsidR="003B0D2E" w:rsidRPr="003938C1">
              <w:rPr>
                <w:rFonts w:ascii="SimSun" w:eastAsia="SimSun" w:hAnsi="SimSun"/>
                <w:color w:val="auto"/>
                <w:sz w:val="18"/>
                <w:szCs w:val="18"/>
                <w:lang w:eastAsia="zh-CN"/>
              </w:rPr>
              <w:t>背景下</w:t>
            </w:r>
            <w:proofErr w:type="gramStart"/>
            <w:r w:rsidR="003B0D2E" w:rsidRPr="003938C1">
              <w:rPr>
                <w:rFonts w:ascii="SimSun" w:eastAsia="SimSun" w:hAnsi="SimSun"/>
                <w:color w:val="auto"/>
                <w:sz w:val="18"/>
                <w:szCs w:val="18"/>
                <w:lang w:eastAsia="zh-CN"/>
              </w:rPr>
              <w:t>作出</w:t>
            </w:r>
            <w:proofErr w:type="gramEnd"/>
            <w:r w:rsidR="003B0D2E" w:rsidRPr="003938C1">
              <w:rPr>
                <w:rFonts w:ascii="SimSun" w:eastAsia="SimSun" w:hAnsi="SimSun"/>
                <w:color w:val="auto"/>
                <w:sz w:val="18"/>
                <w:szCs w:val="18"/>
                <w:lang w:eastAsia="zh-CN"/>
              </w:rPr>
              <w:t>的</w:t>
            </w:r>
            <w:r w:rsidR="003B0D2E" w:rsidRPr="003938C1">
              <w:rPr>
                <w:rFonts w:ascii="SimSun" w:eastAsia="SimSun" w:hAnsi="SimSun"/>
                <w:sz w:val="18"/>
                <w:szCs w:val="18"/>
                <w:lang w:eastAsia="zh-CN"/>
              </w:rPr>
              <w:t>，均属</w:t>
            </w:r>
            <w:r w:rsidR="004E438D" w:rsidRPr="003938C1">
              <w:rPr>
                <w:rFonts w:ascii="SimSun" w:eastAsia="SimSun" w:hAnsi="SimSun"/>
                <w:sz w:val="18"/>
                <w:szCs w:val="18"/>
                <w:lang w:eastAsia="zh-CN"/>
              </w:rPr>
              <w:t>严重不当行为。</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b/>
                <w:sz w:val="18"/>
                <w:szCs w:val="18"/>
              </w:rPr>
            </w:pPr>
            <w:r w:rsidRPr="003938C1">
              <w:rPr>
                <w:rFonts w:ascii="SimSun" w:hAnsi="SimSun"/>
                <w:b/>
                <w:sz w:val="18"/>
                <w:szCs w:val="18"/>
              </w:rPr>
              <w:t>条例</w:t>
            </w:r>
            <w:r w:rsidR="007759F6" w:rsidRPr="003938C1">
              <w:rPr>
                <w:rFonts w:ascii="SimSun" w:hAnsi="SimSun"/>
                <w:b/>
                <w:sz w:val="18"/>
                <w:szCs w:val="18"/>
              </w:rPr>
              <w:t>2.1(g)</w:t>
            </w:r>
          </w:p>
          <w:p w:rsidR="007759F6" w:rsidRPr="003938C1" w:rsidRDefault="007759F6" w:rsidP="00B07E81">
            <w:pPr>
              <w:ind w:right="33"/>
              <w:rPr>
                <w:rFonts w:ascii="SimSun" w:hAnsi="SimSun"/>
                <w:b/>
                <w:sz w:val="18"/>
                <w:szCs w:val="18"/>
              </w:rPr>
            </w:pPr>
          </w:p>
          <w:p w:rsidR="007759F6" w:rsidRPr="003938C1" w:rsidRDefault="001A1F51" w:rsidP="00B07E81">
            <w:pPr>
              <w:rPr>
                <w:rFonts w:ascii="SimSun" w:hAnsi="SimSun"/>
                <w:sz w:val="18"/>
                <w:szCs w:val="18"/>
              </w:rPr>
            </w:pPr>
            <w:proofErr w:type="gramStart"/>
            <w:r w:rsidRPr="003938C1">
              <w:rPr>
                <w:rFonts w:ascii="SimSun" w:hAnsi="SimSun"/>
                <w:sz w:val="18"/>
                <w:szCs w:val="18"/>
              </w:rPr>
              <w:t>岗位叙级</w:t>
            </w:r>
            <w:proofErr w:type="gramEnd"/>
          </w:p>
        </w:tc>
        <w:tc>
          <w:tcPr>
            <w:tcW w:w="4536" w:type="dxa"/>
            <w:shd w:val="clear" w:color="auto" w:fill="auto"/>
            <w:tcMar>
              <w:top w:w="57" w:type="dxa"/>
              <w:bottom w:w="57" w:type="dxa"/>
            </w:tcMar>
          </w:tcPr>
          <w:p w:rsidR="007759F6" w:rsidRPr="003938C1" w:rsidRDefault="001A1F51" w:rsidP="00B07E81">
            <w:pPr>
              <w:pStyle w:val="Default"/>
              <w:autoSpaceDE/>
              <w:autoSpaceDN/>
              <w:jc w:val="both"/>
              <w:rPr>
                <w:rFonts w:ascii="SimSun" w:eastAsia="SimSun" w:hAnsi="SimSun"/>
                <w:b/>
                <w:color w:val="auto"/>
                <w:sz w:val="18"/>
                <w:szCs w:val="18"/>
                <w:lang w:eastAsia="zh-CN"/>
              </w:rPr>
            </w:pPr>
            <w:r w:rsidRPr="003938C1">
              <w:rPr>
                <w:rFonts w:ascii="SimSun" w:eastAsia="SimSun" w:hAnsi="SimSun"/>
                <w:color w:val="auto"/>
                <w:sz w:val="18"/>
                <w:szCs w:val="18"/>
                <w:lang w:eastAsia="zh-CN"/>
              </w:rPr>
              <w:t>(g)</w:t>
            </w:r>
            <w:r w:rsidR="00B07E81" w:rsidRPr="003938C1">
              <w:rPr>
                <w:rFonts w:ascii="SimSun" w:eastAsia="SimSun" w:hAnsi="SimSun" w:hint="eastAsia"/>
                <w:color w:val="auto"/>
                <w:sz w:val="18"/>
                <w:szCs w:val="18"/>
                <w:lang w:eastAsia="zh-CN"/>
              </w:rPr>
              <w:t xml:space="preserve"> </w:t>
            </w:r>
            <w:r w:rsidRPr="003938C1">
              <w:rPr>
                <w:rFonts w:ascii="SimSun" w:eastAsia="SimSun" w:hAnsi="SimSun"/>
                <w:color w:val="auto"/>
                <w:sz w:val="18"/>
                <w:szCs w:val="18"/>
                <w:lang w:eastAsia="zh-CN"/>
              </w:rPr>
              <w:t>本条条例不适用</w:t>
            </w:r>
            <w:proofErr w:type="gramStart"/>
            <w:r w:rsidRPr="003938C1">
              <w:rPr>
                <w:rFonts w:ascii="SimSun" w:eastAsia="SimSun" w:hAnsi="SimSun"/>
                <w:color w:val="auto"/>
                <w:sz w:val="18"/>
                <w:szCs w:val="18"/>
                <w:lang w:eastAsia="zh-CN"/>
              </w:rPr>
              <w:t>于临时</w:t>
            </w:r>
            <w:proofErr w:type="gramEnd"/>
            <w:r w:rsidRPr="003938C1">
              <w:rPr>
                <w:rFonts w:ascii="SimSun" w:eastAsia="SimSun" w:hAnsi="SimSun" w:cs="SimSun"/>
                <w:sz w:val="18"/>
                <w:szCs w:val="18"/>
                <w:lang w:eastAsia="zh-CN"/>
              </w:rPr>
              <w:t>工作人员</w:t>
            </w:r>
            <w:r w:rsidRPr="003938C1">
              <w:rPr>
                <w:rFonts w:ascii="SimSun" w:eastAsia="SimSun" w:hAnsi="SimSun"/>
                <w:color w:val="auto"/>
                <w:sz w:val="18"/>
                <w:szCs w:val="18"/>
                <w:lang w:eastAsia="zh-CN"/>
              </w:rPr>
              <w:t>。</w:t>
            </w:r>
          </w:p>
        </w:tc>
        <w:tc>
          <w:tcPr>
            <w:tcW w:w="4536" w:type="dxa"/>
            <w:shd w:val="clear" w:color="auto" w:fill="auto"/>
            <w:tcMar>
              <w:top w:w="57" w:type="dxa"/>
              <w:bottom w:w="57" w:type="dxa"/>
            </w:tcMar>
          </w:tcPr>
          <w:p w:rsidR="00C00784" w:rsidRPr="003938C1" w:rsidRDefault="00C00784" w:rsidP="00B07E81">
            <w:pPr>
              <w:pStyle w:val="Default"/>
              <w:autoSpaceDE/>
              <w:autoSpaceDN/>
              <w:jc w:val="both"/>
              <w:rPr>
                <w:rFonts w:ascii="SimSun" w:eastAsia="SimSun" w:hAnsi="SimSun"/>
                <w:b/>
                <w:color w:val="auto"/>
                <w:sz w:val="18"/>
                <w:szCs w:val="18"/>
                <w:lang w:eastAsia="zh-CN"/>
              </w:rPr>
            </w:pPr>
            <w:r w:rsidRPr="003938C1">
              <w:rPr>
                <w:rFonts w:ascii="SimSun" w:eastAsia="SimSun" w:hAnsi="SimSun"/>
                <w:color w:val="auto"/>
                <w:sz w:val="18"/>
                <w:szCs w:val="18"/>
                <w:lang w:eastAsia="zh-CN"/>
              </w:rPr>
              <w:t>(g) 本条条例不适用</w:t>
            </w:r>
            <w:proofErr w:type="gramStart"/>
            <w:r w:rsidRPr="003938C1">
              <w:rPr>
                <w:rFonts w:ascii="SimSun" w:eastAsia="SimSun" w:hAnsi="SimSun"/>
                <w:color w:val="auto"/>
                <w:sz w:val="18"/>
                <w:szCs w:val="18"/>
                <w:lang w:eastAsia="zh-CN"/>
              </w:rPr>
              <w:t>于临时</w:t>
            </w:r>
            <w:proofErr w:type="gramEnd"/>
            <w:r w:rsidRPr="003938C1">
              <w:rPr>
                <w:rFonts w:ascii="SimSun" w:eastAsia="SimSun" w:hAnsi="SimSun"/>
                <w:strike/>
                <w:color w:val="auto"/>
                <w:sz w:val="18"/>
                <w:szCs w:val="18"/>
                <w:lang w:eastAsia="zh-CN"/>
              </w:rPr>
              <w:t>工作人员</w:t>
            </w:r>
            <w:r w:rsidR="000B14B6" w:rsidRPr="003938C1">
              <w:rPr>
                <w:rFonts w:ascii="SimSun" w:eastAsia="SimSun" w:hAnsi="SimSun"/>
                <w:b/>
                <w:color w:val="auto"/>
                <w:sz w:val="18"/>
                <w:szCs w:val="18"/>
                <w:u w:val="single"/>
                <w:lang w:eastAsia="zh-CN"/>
              </w:rPr>
              <w:t>职位</w:t>
            </w:r>
            <w:r w:rsidRPr="003938C1">
              <w:rPr>
                <w:rFonts w:ascii="SimSun" w:eastAsia="SimSun" w:hAnsi="SimSun"/>
                <w:color w:val="auto"/>
                <w:sz w:val="18"/>
                <w:szCs w:val="18"/>
                <w:lang w:eastAsia="zh-CN"/>
              </w:rPr>
              <w:t>。</w:t>
            </w:r>
          </w:p>
        </w:tc>
        <w:tc>
          <w:tcPr>
            <w:tcW w:w="4536" w:type="dxa"/>
            <w:shd w:val="clear" w:color="auto" w:fill="auto"/>
            <w:tcMar>
              <w:top w:w="57" w:type="dxa"/>
              <w:bottom w:w="57" w:type="dxa"/>
            </w:tcMar>
          </w:tcPr>
          <w:p w:rsidR="00C00784" w:rsidRPr="003938C1" w:rsidRDefault="00D94E87"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订正失误</w:t>
            </w:r>
            <w:r w:rsidR="00C00784" w:rsidRPr="003938C1">
              <w:rPr>
                <w:rFonts w:ascii="SimSun" w:eastAsia="SimSun" w:hAnsi="SimSun"/>
                <w:sz w:val="18"/>
                <w:szCs w:val="18"/>
                <w:lang w:eastAsia="zh-CN"/>
              </w:rPr>
              <w:t>。</w:t>
            </w:r>
            <w:r w:rsidR="00E936ED" w:rsidRPr="003938C1">
              <w:rPr>
                <w:rFonts w:ascii="SimSun" w:eastAsia="SimSun" w:hAnsi="SimSun" w:cs="SimSun"/>
                <w:sz w:val="18"/>
                <w:szCs w:val="18"/>
                <w:lang w:eastAsia="zh-CN"/>
              </w:rPr>
              <w:t>分类的是</w:t>
            </w:r>
            <w:r w:rsidR="00C00784" w:rsidRPr="003938C1">
              <w:rPr>
                <w:rFonts w:ascii="SimSun" w:eastAsia="SimSun" w:hAnsi="SimSun" w:cs="SimSun"/>
                <w:sz w:val="18"/>
                <w:szCs w:val="18"/>
                <w:lang w:eastAsia="zh-CN"/>
              </w:rPr>
              <w:t>岗位或职位</w:t>
            </w:r>
            <w:r w:rsidR="00C00784" w:rsidRPr="003938C1">
              <w:rPr>
                <w:rFonts w:ascii="SimSun" w:eastAsia="SimSun" w:hAnsi="SimSun"/>
                <w:sz w:val="18"/>
                <w:szCs w:val="18"/>
                <w:lang w:eastAsia="zh-CN"/>
              </w:rPr>
              <w:t>，不是人。</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b/>
                <w:sz w:val="18"/>
                <w:szCs w:val="18"/>
              </w:rPr>
            </w:pPr>
            <w:r w:rsidRPr="003938C1">
              <w:rPr>
                <w:rFonts w:ascii="SimSun" w:hAnsi="SimSun"/>
                <w:b/>
                <w:sz w:val="18"/>
                <w:szCs w:val="18"/>
              </w:rPr>
              <w:t>条例</w:t>
            </w:r>
            <w:r w:rsidR="007759F6" w:rsidRPr="003938C1">
              <w:rPr>
                <w:rFonts w:ascii="SimSun" w:hAnsi="SimSun"/>
                <w:b/>
                <w:sz w:val="18"/>
                <w:szCs w:val="18"/>
              </w:rPr>
              <w:t>2.2</w:t>
            </w:r>
          </w:p>
          <w:p w:rsidR="007759F6" w:rsidRPr="003938C1" w:rsidRDefault="007759F6" w:rsidP="00B07E81">
            <w:pPr>
              <w:ind w:right="33"/>
              <w:rPr>
                <w:rFonts w:ascii="SimSun" w:hAnsi="SimSun"/>
                <w:b/>
                <w:sz w:val="18"/>
                <w:szCs w:val="18"/>
              </w:rPr>
            </w:pPr>
          </w:p>
          <w:p w:rsidR="007759F6" w:rsidRPr="003938C1" w:rsidRDefault="001A1F51" w:rsidP="00346918">
            <w:pPr>
              <w:rPr>
                <w:rFonts w:ascii="SimSun" w:hAnsi="SimSun"/>
                <w:sz w:val="18"/>
                <w:szCs w:val="18"/>
              </w:rPr>
            </w:pPr>
            <w:proofErr w:type="gramStart"/>
            <w:r w:rsidRPr="003938C1">
              <w:rPr>
                <w:rFonts w:ascii="SimSun" w:hAnsi="SimSun"/>
                <w:sz w:val="18"/>
                <w:szCs w:val="18"/>
              </w:rPr>
              <w:t>岗位改叙</w:t>
            </w:r>
            <w:proofErr w:type="gramEnd"/>
          </w:p>
        </w:tc>
        <w:tc>
          <w:tcPr>
            <w:tcW w:w="4536" w:type="dxa"/>
            <w:shd w:val="clear" w:color="auto" w:fill="auto"/>
            <w:tcMar>
              <w:top w:w="57" w:type="dxa"/>
              <w:bottom w:w="57" w:type="dxa"/>
            </w:tcMar>
          </w:tcPr>
          <w:p w:rsidR="008737BA" w:rsidRPr="003938C1" w:rsidRDefault="008737BA"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w:t>
            </w:r>
            <w:r w:rsidR="0092340E" w:rsidRPr="003938C1">
              <w:rPr>
                <w:rFonts w:ascii="SimSun" w:eastAsia="SimSun" w:hAnsi="SimSun"/>
                <w:sz w:val="18"/>
                <w:szCs w:val="18"/>
                <w:lang w:eastAsia="zh-CN"/>
              </w:rPr>
              <w:t>……</w:t>
            </w:r>
            <w:r w:rsidRPr="003938C1">
              <w:rPr>
                <w:rFonts w:ascii="SimSun" w:eastAsia="SimSun" w:hAnsi="SimSun"/>
                <w:sz w:val="18"/>
                <w:szCs w:val="18"/>
                <w:lang w:eastAsia="zh-CN"/>
              </w:rPr>
              <w:t>]</w:t>
            </w:r>
          </w:p>
          <w:p w:rsidR="008737BA" w:rsidRPr="003938C1" w:rsidRDefault="008737BA" w:rsidP="00B07E81">
            <w:pPr>
              <w:adjustRightInd w:val="0"/>
              <w:rPr>
                <w:rFonts w:ascii="SimSun" w:hAnsi="SimSun"/>
                <w:sz w:val="18"/>
                <w:szCs w:val="18"/>
              </w:rPr>
            </w:pPr>
          </w:p>
          <w:p w:rsidR="007A4F11" w:rsidRPr="003938C1" w:rsidRDefault="001A1F51" w:rsidP="00B07E81">
            <w:pPr>
              <w:pStyle w:val="Default"/>
              <w:autoSpaceDE/>
              <w:autoSpaceDN/>
              <w:jc w:val="both"/>
              <w:rPr>
                <w:rFonts w:ascii="SimSun" w:eastAsia="SimSun" w:hAnsi="SimSun"/>
                <w:sz w:val="18"/>
                <w:szCs w:val="18"/>
              </w:rPr>
            </w:pPr>
            <w:r w:rsidRPr="003938C1">
              <w:rPr>
                <w:rFonts w:ascii="SimSun" w:eastAsia="SimSun" w:hAnsi="SimSun"/>
                <w:sz w:val="18"/>
                <w:szCs w:val="18"/>
                <w:lang w:eastAsia="zh-CN"/>
              </w:rPr>
              <w:t>(e)</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总干事应成立</w:t>
            </w:r>
            <w:proofErr w:type="gramStart"/>
            <w:r w:rsidRPr="003938C1">
              <w:rPr>
                <w:rFonts w:ascii="SimSun" w:eastAsia="SimSun" w:hAnsi="SimSun"/>
                <w:sz w:val="18"/>
                <w:szCs w:val="18"/>
                <w:lang w:eastAsia="zh-CN"/>
              </w:rPr>
              <w:t>一个叙级委员会</w:t>
            </w:r>
            <w:proofErr w:type="gramEnd"/>
            <w:r w:rsidRPr="003938C1">
              <w:rPr>
                <w:rFonts w:ascii="SimSun" w:eastAsia="SimSun" w:hAnsi="SimSun"/>
                <w:sz w:val="18"/>
                <w:szCs w:val="18"/>
                <w:lang w:eastAsia="zh-CN"/>
              </w:rPr>
              <w:t>，就已充任岗位的</w:t>
            </w:r>
            <w:proofErr w:type="gramStart"/>
            <w:r w:rsidRPr="003938C1">
              <w:rPr>
                <w:rFonts w:ascii="SimSun" w:eastAsia="SimSun" w:hAnsi="SimSun"/>
                <w:sz w:val="18"/>
                <w:szCs w:val="18"/>
                <w:lang w:eastAsia="zh-CN"/>
              </w:rPr>
              <w:t>改叙提出</w:t>
            </w:r>
            <w:proofErr w:type="gramEnd"/>
            <w:r w:rsidRPr="003938C1">
              <w:rPr>
                <w:rFonts w:ascii="SimSun" w:eastAsia="SimSun" w:hAnsi="SimSun"/>
                <w:sz w:val="18"/>
                <w:szCs w:val="18"/>
                <w:lang w:eastAsia="zh-CN"/>
              </w:rPr>
              <w:t>建议。</w:t>
            </w:r>
            <w:r w:rsidR="00346918" w:rsidRPr="003938C1">
              <w:rPr>
                <w:rFonts w:ascii="SimSun" w:eastAsia="SimSun" w:hAnsi="SimSun"/>
                <w:sz w:val="18"/>
                <w:szCs w:val="18"/>
                <w:lang w:eastAsia="zh-CN"/>
              </w:rPr>
              <w:t>[……]</w:t>
            </w:r>
          </w:p>
          <w:p w:rsidR="007A4F11" w:rsidRPr="003938C1" w:rsidRDefault="007A4F11" w:rsidP="00B07E81">
            <w:pPr>
              <w:rPr>
                <w:rFonts w:ascii="SimSun" w:hAnsi="SimSun"/>
                <w:sz w:val="18"/>
                <w:szCs w:val="18"/>
              </w:rPr>
            </w:pPr>
          </w:p>
          <w:p w:rsidR="004D285D" w:rsidRPr="003938C1" w:rsidRDefault="004D285D" w:rsidP="00B07E81">
            <w:pPr>
              <w:rPr>
                <w:rFonts w:ascii="SimSun" w:hAnsi="SimSun"/>
                <w:sz w:val="18"/>
                <w:szCs w:val="18"/>
              </w:rPr>
            </w:pPr>
          </w:p>
          <w:p w:rsidR="004D285D" w:rsidRPr="003938C1" w:rsidRDefault="001A1F51"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(f)</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本条条例及其细则不适用</w:t>
            </w:r>
            <w:proofErr w:type="gramStart"/>
            <w:r w:rsidRPr="003938C1">
              <w:rPr>
                <w:rFonts w:ascii="SimSun" w:eastAsia="SimSun" w:hAnsi="SimSun"/>
                <w:sz w:val="18"/>
                <w:szCs w:val="18"/>
                <w:lang w:eastAsia="zh-CN"/>
              </w:rPr>
              <w:t>于临时</w:t>
            </w:r>
            <w:proofErr w:type="gramEnd"/>
            <w:r w:rsidRPr="003938C1">
              <w:rPr>
                <w:rFonts w:ascii="SimSun" w:eastAsia="SimSun" w:hAnsi="SimSun"/>
                <w:sz w:val="18"/>
                <w:szCs w:val="18"/>
                <w:lang w:eastAsia="zh-CN"/>
              </w:rPr>
              <w:t>工作人员。</w:t>
            </w:r>
          </w:p>
        </w:tc>
        <w:tc>
          <w:tcPr>
            <w:tcW w:w="4536" w:type="dxa"/>
            <w:shd w:val="clear" w:color="auto" w:fill="auto"/>
            <w:tcMar>
              <w:top w:w="57" w:type="dxa"/>
              <w:bottom w:w="57" w:type="dxa"/>
            </w:tcMar>
          </w:tcPr>
          <w:p w:rsidR="008737BA" w:rsidRPr="003938C1" w:rsidRDefault="008737BA"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w:t>
            </w:r>
            <w:r w:rsidR="0092340E" w:rsidRPr="003938C1">
              <w:rPr>
                <w:rFonts w:ascii="SimSun" w:eastAsia="SimSun" w:hAnsi="SimSun"/>
                <w:sz w:val="18"/>
                <w:szCs w:val="18"/>
                <w:lang w:eastAsia="zh-CN"/>
              </w:rPr>
              <w:t>……</w:t>
            </w:r>
            <w:r w:rsidRPr="003938C1">
              <w:rPr>
                <w:rFonts w:ascii="SimSun" w:eastAsia="SimSun" w:hAnsi="SimSun"/>
                <w:sz w:val="18"/>
                <w:szCs w:val="18"/>
                <w:lang w:eastAsia="zh-CN"/>
              </w:rPr>
              <w:t>]</w:t>
            </w:r>
          </w:p>
          <w:p w:rsidR="008737BA" w:rsidRPr="003938C1" w:rsidRDefault="008737BA" w:rsidP="00B07E81">
            <w:pPr>
              <w:rPr>
                <w:rFonts w:ascii="SimSun" w:hAnsi="SimSun"/>
                <w:sz w:val="18"/>
                <w:szCs w:val="18"/>
              </w:rPr>
            </w:pPr>
          </w:p>
          <w:p w:rsidR="00C00784" w:rsidRPr="003938C1" w:rsidRDefault="00C00784"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(e) 总干事应成立一个叙级委员会，就已充任岗位的改叙</w:t>
            </w:r>
            <w:r w:rsidR="00F751AE" w:rsidRPr="003938C1">
              <w:rPr>
                <w:rFonts w:ascii="SimSun" w:eastAsia="SimSun" w:hAnsi="SimSun" w:cs="SimSun" w:hint="eastAsia"/>
                <w:b/>
                <w:sz w:val="18"/>
                <w:szCs w:val="18"/>
                <w:u w:val="single"/>
                <w:lang w:eastAsia="zh-CN"/>
              </w:rPr>
              <w:t>向其</w:t>
            </w:r>
            <w:r w:rsidRPr="003938C1">
              <w:rPr>
                <w:rFonts w:ascii="SimSun" w:eastAsia="SimSun" w:hAnsi="SimSun"/>
                <w:sz w:val="18"/>
                <w:szCs w:val="18"/>
                <w:lang w:eastAsia="zh-CN"/>
              </w:rPr>
              <w:t>提出建议</w:t>
            </w:r>
            <w:r w:rsidR="00670CCA" w:rsidRPr="003938C1">
              <w:rPr>
                <w:rFonts w:ascii="SimSun" w:eastAsia="SimSun" w:hAnsi="SimSun"/>
                <w:sz w:val="18"/>
                <w:szCs w:val="18"/>
                <w:lang w:eastAsia="zh-CN"/>
              </w:rPr>
              <w:t>，</w:t>
            </w:r>
            <w:r w:rsidR="00670CCA" w:rsidRPr="003938C1">
              <w:rPr>
                <w:rFonts w:ascii="SimSun" w:eastAsia="SimSun" w:hAnsi="SimSun" w:cs="SimSun" w:hint="eastAsia"/>
                <w:b/>
                <w:sz w:val="18"/>
                <w:szCs w:val="18"/>
                <w:u w:val="single"/>
                <w:lang w:eastAsia="zh-CN"/>
              </w:rPr>
              <w:t>并</w:t>
            </w:r>
            <w:r w:rsidR="00F751AE" w:rsidRPr="003938C1">
              <w:rPr>
                <w:rFonts w:ascii="SimSun" w:eastAsia="SimSun" w:hAnsi="SimSun" w:cs="SimSun" w:hint="eastAsia"/>
                <w:b/>
                <w:sz w:val="18"/>
                <w:szCs w:val="18"/>
                <w:u w:val="single"/>
                <w:lang w:eastAsia="zh-CN"/>
              </w:rPr>
              <w:t>在考虑</w:t>
            </w:r>
            <w:r w:rsidR="00670CCA" w:rsidRPr="003938C1">
              <w:rPr>
                <w:rFonts w:ascii="SimSun" w:eastAsia="SimSun" w:hAnsi="SimSun" w:cs="SimSun" w:hint="eastAsia"/>
                <w:b/>
                <w:sz w:val="18"/>
                <w:szCs w:val="18"/>
                <w:u w:val="single"/>
                <w:lang w:eastAsia="zh-CN"/>
              </w:rPr>
              <w:t>委员会的建议后作出决定</w:t>
            </w:r>
            <w:r w:rsidR="00670CCA" w:rsidRPr="003938C1">
              <w:rPr>
                <w:rFonts w:ascii="SimSun" w:eastAsia="SimSun" w:hAnsi="SimSun"/>
                <w:sz w:val="18"/>
                <w:szCs w:val="18"/>
                <w:lang w:eastAsia="zh-CN"/>
              </w:rPr>
              <w:t>。</w:t>
            </w:r>
            <w:r w:rsidR="00346918" w:rsidRPr="003938C1">
              <w:rPr>
                <w:rFonts w:ascii="SimSun" w:eastAsia="SimSun" w:hAnsi="SimSun"/>
                <w:sz w:val="18"/>
                <w:szCs w:val="18"/>
                <w:lang w:eastAsia="zh-CN"/>
              </w:rPr>
              <w:t>[……]</w:t>
            </w:r>
          </w:p>
          <w:p w:rsidR="004D285D" w:rsidRPr="003938C1" w:rsidRDefault="004D285D" w:rsidP="00B07E81">
            <w:pPr>
              <w:rPr>
                <w:rFonts w:ascii="SimSun" w:hAnsi="SimSun"/>
                <w:sz w:val="18"/>
                <w:szCs w:val="18"/>
              </w:rPr>
            </w:pPr>
          </w:p>
          <w:p w:rsidR="006D117F" w:rsidRPr="003938C1" w:rsidRDefault="006D117F" w:rsidP="00B07E81">
            <w:pPr>
              <w:pStyle w:val="Default"/>
              <w:autoSpaceDE/>
              <w:autoSpaceDN/>
              <w:jc w:val="both"/>
              <w:rPr>
                <w:rFonts w:ascii="SimSun" w:eastAsia="SimSun" w:hAnsi="SimSun"/>
                <w:b/>
                <w:sz w:val="18"/>
                <w:szCs w:val="18"/>
                <w:lang w:eastAsia="zh-CN"/>
              </w:rPr>
            </w:pPr>
            <w:r w:rsidRPr="003938C1">
              <w:rPr>
                <w:rFonts w:ascii="SimSun" w:eastAsia="SimSun" w:hAnsi="SimSun"/>
                <w:sz w:val="18"/>
                <w:szCs w:val="18"/>
                <w:lang w:eastAsia="zh-CN"/>
              </w:rPr>
              <w:t>(f)</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本条条例及其细则不适用</w:t>
            </w:r>
            <w:proofErr w:type="gramStart"/>
            <w:r w:rsidRPr="003938C1">
              <w:rPr>
                <w:rFonts w:ascii="SimSun" w:eastAsia="SimSun" w:hAnsi="SimSun"/>
                <w:sz w:val="18"/>
                <w:szCs w:val="18"/>
                <w:lang w:eastAsia="zh-CN"/>
              </w:rPr>
              <w:t>于临时</w:t>
            </w:r>
            <w:proofErr w:type="gramEnd"/>
            <w:r w:rsidRPr="003938C1">
              <w:rPr>
                <w:rFonts w:ascii="SimSun" w:eastAsia="SimSun" w:hAnsi="SimSun"/>
                <w:strike/>
                <w:sz w:val="18"/>
                <w:szCs w:val="18"/>
                <w:lang w:eastAsia="zh-CN"/>
              </w:rPr>
              <w:t>工作人员</w:t>
            </w:r>
            <w:r w:rsidRPr="003938C1">
              <w:rPr>
                <w:rFonts w:ascii="SimSun" w:eastAsia="SimSun" w:hAnsi="SimSun" w:cs="SimSun" w:hint="eastAsia"/>
                <w:b/>
                <w:sz w:val="18"/>
                <w:szCs w:val="18"/>
                <w:u w:val="single"/>
                <w:lang w:eastAsia="zh-CN"/>
              </w:rPr>
              <w:t>职位、项目岗位和信托基金和合作协议下的岗位</w:t>
            </w:r>
            <w:r w:rsidRPr="003938C1">
              <w:rPr>
                <w:rFonts w:ascii="SimSun" w:eastAsia="SimSun" w:hAnsi="SimSun"/>
                <w:sz w:val="18"/>
                <w:szCs w:val="18"/>
                <w:lang w:eastAsia="zh-CN"/>
              </w:rPr>
              <w:t>。</w:t>
            </w:r>
          </w:p>
        </w:tc>
        <w:tc>
          <w:tcPr>
            <w:tcW w:w="4536" w:type="dxa"/>
            <w:shd w:val="clear" w:color="auto" w:fill="auto"/>
            <w:tcMar>
              <w:top w:w="57" w:type="dxa"/>
              <w:bottom w:w="57" w:type="dxa"/>
            </w:tcMar>
          </w:tcPr>
          <w:p w:rsidR="005E484C" w:rsidRPr="003938C1" w:rsidRDefault="005E484C" w:rsidP="00B07E81">
            <w:pPr>
              <w:rPr>
                <w:rFonts w:ascii="SimSun" w:hAnsi="SimSun"/>
                <w:sz w:val="18"/>
                <w:szCs w:val="18"/>
              </w:rPr>
            </w:pPr>
          </w:p>
          <w:p w:rsidR="005E484C" w:rsidRPr="003938C1" w:rsidRDefault="005E484C" w:rsidP="00B07E81">
            <w:pPr>
              <w:rPr>
                <w:rFonts w:ascii="SimSun" w:hAnsi="SimSun"/>
                <w:sz w:val="18"/>
                <w:szCs w:val="18"/>
              </w:rPr>
            </w:pPr>
          </w:p>
          <w:p w:rsidR="00670CCA" w:rsidRPr="003938C1" w:rsidRDefault="000F5074"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修改</w:t>
            </w:r>
            <w:r w:rsidR="00670CCA" w:rsidRPr="003938C1">
              <w:rPr>
                <w:rFonts w:ascii="SimSun" w:eastAsia="SimSun" w:hAnsi="SimSun"/>
                <w:sz w:val="18"/>
                <w:szCs w:val="18"/>
                <w:lang w:eastAsia="zh-CN"/>
              </w:rPr>
              <w:t>(e)款</w:t>
            </w:r>
            <w:r w:rsidR="003956E9" w:rsidRPr="003938C1">
              <w:rPr>
                <w:rFonts w:ascii="SimSun" w:eastAsia="SimSun" w:hAnsi="SimSun"/>
                <w:sz w:val="18"/>
                <w:szCs w:val="18"/>
                <w:lang w:eastAsia="zh-CN"/>
              </w:rPr>
              <w:t>，</w:t>
            </w:r>
            <w:r w:rsidR="00095C19" w:rsidRPr="003938C1">
              <w:rPr>
                <w:rFonts w:ascii="SimSun" w:eastAsia="SimSun" w:hAnsi="SimSun"/>
                <w:sz w:val="18"/>
                <w:szCs w:val="18"/>
                <w:lang w:eastAsia="zh-CN"/>
              </w:rPr>
              <w:t>以</w:t>
            </w:r>
            <w:r w:rsidR="00670CCA" w:rsidRPr="003938C1">
              <w:rPr>
                <w:rFonts w:ascii="SimSun" w:eastAsia="SimSun" w:hAnsi="SimSun"/>
                <w:sz w:val="18"/>
                <w:szCs w:val="18"/>
                <w:lang w:eastAsia="zh-CN"/>
              </w:rPr>
              <w:t>明确总干事是</w:t>
            </w:r>
            <w:proofErr w:type="gramStart"/>
            <w:r w:rsidR="0074140F" w:rsidRPr="003938C1">
              <w:rPr>
                <w:rFonts w:ascii="SimSun" w:eastAsia="SimSun" w:hAnsi="SimSun"/>
                <w:sz w:val="18"/>
                <w:szCs w:val="18"/>
                <w:lang w:eastAsia="zh-CN"/>
              </w:rPr>
              <w:t>就</w:t>
            </w:r>
            <w:r w:rsidR="00670CCA" w:rsidRPr="003938C1">
              <w:rPr>
                <w:rFonts w:ascii="SimSun" w:eastAsia="SimSun" w:hAnsi="SimSun"/>
                <w:sz w:val="18"/>
                <w:szCs w:val="18"/>
                <w:lang w:eastAsia="zh-CN"/>
              </w:rPr>
              <w:t>改叙请求作出</w:t>
            </w:r>
            <w:proofErr w:type="gramEnd"/>
            <w:r w:rsidR="00670CCA" w:rsidRPr="003938C1">
              <w:rPr>
                <w:rFonts w:ascii="SimSun" w:eastAsia="SimSun" w:hAnsi="SimSun"/>
                <w:sz w:val="18"/>
                <w:szCs w:val="18"/>
                <w:lang w:eastAsia="zh-CN"/>
              </w:rPr>
              <w:t>决定的</w:t>
            </w:r>
            <w:r w:rsidR="00095C19" w:rsidRPr="003938C1">
              <w:rPr>
                <w:rFonts w:ascii="SimSun" w:eastAsia="SimSun" w:hAnsi="SimSun"/>
                <w:sz w:val="18"/>
                <w:szCs w:val="18"/>
                <w:lang w:eastAsia="zh-CN"/>
              </w:rPr>
              <w:t>负责人</w:t>
            </w:r>
            <w:r w:rsidR="00670CCA" w:rsidRPr="003938C1">
              <w:rPr>
                <w:rFonts w:ascii="SimSun" w:eastAsia="SimSun" w:hAnsi="SimSun"/>
                <w:sz w:val="18"/>
                <w:szCs w:val="18"/>
                <w:lang w:eastAsia="zh-CN"/>
              </w:rPr>
              <w:t>。</w:t>
            </w:r>
          </w:p>
          <w:p w:rsidR="008737BA" w:rsidRPr="003938C1" w:rsidRDefault="008737BA" w:rsidP="00B07E81">
            <w:pPr>
              <w:rPr>
                <w:rFonts w:ascii="SimSun" w:hAnsi="SimSun"/>
                <w:sz w:val="18"/>
                <w:szCs w:val="18"/>
              </w:rPr>
            </w:pPr>
          </w:p>
          <w:p w:rsidR="004D285D" w:rsidRPr="003938C1" w:rsidRDefault="004D285D" w:rsidP="00B07E81">
            <w:pPr>
              <w:rPr>
                <w:rFonts w:ascii="SimSun" w:hAnsi="SimSun"/>
                <w:sz w:val="18"/>
                <w:szCs w:val="18"/>
              </w:rPr>
            </w:pPr>
          </w:p>
          <w:p w:rsidR="003235E2" w:rsidRPr="003938C1" w:rsidRDefault="000F5074"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修改</w:t>
            </w:r>
            <w:r w:rsidR="003235E2" w:rsidRPr="003938C1">
              <w:rPr>
                <w:rFonts w:ascii="SimSun" w:eastAsia="SimSun" w:hAnsi="SimSun"/>
                <w:sz w:val="18"/>
                <w:szCs w:val="18"/>
                <w:lang w:eastAsia="zh-CN"/>
              </w:rPr>
              <w:t>(f)</w:t>
            </w:r>
            <w:r w:rsidRPr="003938C1">
              <w:rPr>
                <w:rFonts w:ascii="SimSun" w:eastAsia="SimSun" w:hAnsi="SimSun"/>
                <w:sz w:val="18"/>
                <w:szCs w:val="18"/>
                <w:lang w:eastAsia="zh-CN"/>
              </w:rPr>
              <w:t>款</w:t>
            </w:r>
            <w:r w:rsidR="00490D8E" w:rsidRPr="003938C1">
              <w:rPr>
                <w:rFonts w:ascii="SimSun" w:eastAsia="SimSun" w:hAnsi="SimSun"/>
                <w:sz w:val="18"/>
                <w:szCs w:val="18"/>
                <w:lang w:eastAsia="zh-CN"/>
              </w:rPr>
              <w:t>，</w:t>
            </w:r>
            <w:r w:rsidR="00095C19" w:rsidRPr="003938C1">
              <w:rPr>
                <w:rFonts w:ascii="SimSun" w:eastAsia="SimSun" w:hAnsi="SimSun"/>
                <w:sz w:val="18"/>
                <w:szCs w:val="18"/>
                <w:lang w:eastAsia="zh-CN"/>
              </w:rPr>
              <w:t>以</w:t>
            </w:r>
            <w:r w:rsidR="00D94E87" w:rsidRPr="003938C1">
              <w:rPr>
                <w:rFonts w:ascii="SimSun" w:eastAsia="SimSun" w:hAnsi="SimSun"/>
                <w:sz w:val="18"/>
                <w:szCs w:val="18"/>
                <w:lang w:eastAsia="zh-CN"/>
              </w:rPr>
              <w:t>订正失误</w:t>
            </w:r>
            <w:r w:rsidR="003235E2" w:rsidRPr="003938C1">
              <w:rPr>
                <w:rFonts w:ascii="SimSun" w:eastAsia="SimSun" w:hAnsi="SimSun"/>
                <w:sz w:val="18"/>
                <w:szCs w:val="18"/>
                <w:lang w:eastAsia="zh-CN"/>
              </w:rPr>
              <w:t>(岗位可以</w:t>
            </w:r>
            <w:r w:rsidR="00DB709B" w:rsidRPr="003938C1">
              <w:rPr>
                <w:rFonts w:ascii="SimSun" w:eastAsia="SimSun" w:hAnsi="SimSun"/>
                <w:sz w:val="18"/>
                <w:szCs w:val="18"/>
                <w:lang w:eastAsia="zh-CN"/>
              </w:rPr>
              <w:t>重新分类(</w:t>
            </w:r>
            <w:proofErr w:type="gramStart"/>
            <w:r w:rsidR="00587D12" w:rsidRPr="003938C1">
              <w:rPr>
                <w:rFonts w:ascii="SimSun" w:eastAsia="SimSun" w:hAnsi="SimSun"/>
                <w:sz w:val="18"/>
                <w:szCs w:val="18"/>
                <w:lang w:eastAsia="zh-CN"/>
              </w:rPr>
              <w:t>改叙</w:t>
            </w:r>
            <w:proofErr w:type="gramEnd"/>
            <w:r w:rsidR="00DB709B" w:rsidRPr="003938C1">
              <w:rPr>
                <w:rFonts w:ascii="SimSun" w:eastAsia="SimSun" w:hAnsi="SimSun"/>
                <w:sz w:val="18"/>
                <w:szCs w:val="18"/>
                <w:lang w:eastAsia="zh-CN"/>
              </w:rPr>
              <w:t>)</w:t>
            </w:r>
            <w:r w:rsidR="003235E2" w:rsidRPr="003938C1">
              <w:rPr>
                <w:rFonts w:ascii="SimSun" w:eastAsia="SimSun" w:hAnsi="SimSun"/>
                <w:sz w:val="18"/>
                <w:szCs w:val="18"/>
                <w:lang w:eastAsia="zh-CN"/>
              </w:rPr>
              <w:t>，人不可以)并明确临时职位、</w:t>
            </w:r>
            <w:r w:rsidR="003235E2" w:rsidRPr="003938C1">
              <w:rPr>
                <w:rFonts w:ascii="SimSun" w:eastAsia="SimSun" w:hAnsi="SimSun" w:cs="SimSun"/>
                <w:sz w:val="18"/>
                <w:szCs w:val="18"/>
                <w:lang w:eastAsia="zh-CN"/>
              </w:rPr>
              <w:t>项目职位和信托基金和合作协议下的岗位不得改叙</w:t>
            </w:r>
            <w:r w:rsidR="003235E2" w:rsidRPr="003938C1">
              <w:rPr>
                <w:rFonts w:ascii="SimSun" w:eastAsia="SimSun" w:hAnsi="SimSun"/>
                <w:sz w:val="18"/>
                <w:szCs w:val="18"/>
                <w:lang w:eastAsia="zh-CN"/>
              </w:rPr>
              <w:t>。</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b/>
                <w:sz w:val="18"/>
                <w:szCs w:val="18"/>
              </w:rPr>
            </w:pPr>
            <w:r w:rsidRPr="003938C1">
              <w:rPr>
                <w:rFonts w:ascii="SimSun" w:hAnsi="SimSun"/>
                <w:b/>
                <w:sz w:val="18"/>
                <w:szCs w:val="18"/>
              </w:rPr>
              <w:t>条例</w:t>
            </w:r>
            <w:r w:rsidR="007759F6" w:rsidRPr="003938C1">
              <w:rPr>
                <w:rFonts w:ascii="SimSun" w:hAnsi="SimSun"/>
                <w:b/>
                <w:sz w:val="18"/>
                <w:szCs w:val="18"/>
              </w:rPr>
              <w:t>3.1(c)</w:t>
            </w:r>
          </w:p>
          <w:p w:rsidR="007759F6" w:rsidRPr="003938C1" w:rsidRDefault="007759F6" w:rsidP="00B07E81">
            <w:pPr>
              <w:ind w:right="33"/>
              <w:rPr>
                <w:rFonts w:ascii="SimSun" w:hAnsi="SimSun"/>
                <w:b/>
                <w:sz w:val="18"/>
                <w:szCs w:val="18"/>
              </w:rPr>
            </w:pPr>
          </w:p>
          <w:p w:rsidR="007759F6" w:rsidRPr="003938C1" w:rsidRDefault="001A1F51" w:rsidP="00B07E81">
            <w:pPr>
              <w:rPr>
                <w:rFonts w:ascii="SimSun" w:hAnsi="SimSun"/>
                <w:sz w:val="18"/>
                <w:szCs w:val="18"/>
              </w:rPr>
            </w:pPr>
            <w:r w:rsidRPr="003938C1">
              <w:rPr>
                <w:rFonts w:ascii="SimSun" w:hAnsi="SimSun"/>
                <w:sz w:val="18"/>
                <w:szCs w:val="18"/>
              </w:rPr>
              <w:t>薪　酬</w:t>
            </w:r>
          </w:p>
        </w:tc>
        <w:tc>
          <w:tcPr>
            <w:tcW w:w="4536" w:type="dxa"/>
            <w:shd w:val="clear" w:color="auto" w:fill="auto"/>
            <w:tcMar>
              <w:top w:w="57" w:type="dxa"/>
              <w:bottom w:w="57" w:type="dxa"/>
            </w:tcMar>
          </w:tcPr>
          <w:p w:rsidR="007759F6" w:rsidRPr="003938C1" w:rsidRDefault="001A1F51"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(c)</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工作人员薪级表在附件二中加以规定。</w:t>
            </w:r>
          </w:p>
        </w:tc>
        <w:tc>
          <w:tcPr>
            <w:tcW w:w="4536" w:type="dxa"/>
            <w:shd w:val="clear" w:color="auto" w:fill="auto"/>
            <w:tcMar>
              <w:top w:w="57" w:type="dxa"/>
              <w:bottom w:w="57" w:type="dxa"/>
            </w:tcMar>
          </w:tcPr>
          <w:p w:rsidR="00346918" w:rsidRPr="003938C1" w:rsidRDefault="003235E2" w:rsidP="00346918">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(c)</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工作人员薪级表</w:t>
            </w:r>
            <w:r w:rsidRPr="003938C1">
              <w:rPr>
                <w:rFonts w:ascii="SimSun" w:eastAsia="SimSun" w:hAnsi="SimSun"/>
                <w:strike/>
                <w:sz w:val="18"/>
                <w:szCs w:val="18"/>
                <w:lang w:eastAsia="zh-CN"/>
              </w:rPr>
              <w:t>在</w:t>
            </w:r>
            <w:r w:rsidRPr="003938C1">
              <w:rPr>
                <w:rFonts w:ascii="SimSun" w:eastAsia="SimSun" w:hAnsi="SimSun"/>
                <w:b/>
                <w:sz w:val="18"/>
                <w:szCs w:val="18"/>
                <w:u w:val="single"/>
                <w:lang w:eastAsia="zh-CN"/>
              </w:rPr>
              <w:t>应</w:t>
            </w:r>
            <w:r w:rsidR="004A71CF" w:rsidRPr="003938C1">
              <w:rPr>
                <w:rFonts w:ascii="SimSun" w:eastAsia="SimSun" w:hAnsi="SimSun"/>
                <w:b/>
                <w:sz w:val="18"/>
                <w:szCs w:val="18"/>
                <w:u w:val="single"/>
                <w:lang w:eastAsia="zh-CN"/>
              </w:rPr>
              <w:t>以</w:t>
            </w:r>
            <w:r w:rsidRPr="003938C1">
              <w:rPr>
                <w:rFonts w:ascii="SimSun" w:eastAsia="SimSun" w:hAnsi="SimSun"/>
                <w:sz w:val="18"/>
                <w:szCs w:val="18"/>
                <w:lang w:eastAsia="zh-CN"/>
              </w:rPr>
              <w:t>附件二中</w:t>
            </w:r>
            <w:r w:rsidRPr="003938C1">
              <w:rPr>
                <w:rFonts w:ascii="SimSun" w:eastAsia="SimSun" w:hAnsi="SimSun"/>
                <w:strike/>
                <w:sz w:val="18"/>
                <w:szCs w:val="18"/>
                <w:lang w:eastAsia="zh-CN"/>
              </w:rPr>
              <w:t>加以</w:t>
            </w:r>
            <w:r w:rsidRPr="003938C1">
              <w:rPr>
                <w:rFonts w:ascii="SimSun" w:eastAsia="SimSun" w:hAnsi="SimSun"/>
                <w:sz w:val="18"/>
                <w:szCs w:val="18"/>
                <w:lang w:eastAsia="zh-CN"/>
              </w:rPr>
              <w:t>规定</w:t>
            </w:r>
            <w:r w:rsidR="00346918" w:rsidRPr="003938C1">
              <w:rPr>
                <w:rFonts w:ascii="SimSun" w:eastAsia="SimSun" w:hAnsi="SimSun" w:hint="eastAsia"/>
                <w:b/>
                <w:sz w:val="18"/>
                <w:szCs w:val="18"/>
                <w:u w:val="single"/>
                <w:lang w:eastAsia="zh-CN"/>
              </w:rPr>
              <w:t>的</w:t>
            </w:r>
            <w:r w:rsidR="004A71CF" w:rsidRPr="003938C1">
              <w:rPr>
                <w:rFonts w:ascii="SimSun" w:eastAsia="SimSun" w:hAnsi="SimSun"/>
                <w:b/>
                <w:sz w:val="18"/>
                <w:szCs w:val="18"/>
                <w:u w:val="single"/>
                <w:lang w:eastAsia="zh-CN"/>
              </w:rPr>
              <w:t>方式加以</w:t>
            </w:r>
            <w:r w:rsidRPr="003938C1">
              <w:rPr>
                <w:rFonts w:ascii="SimSun" w:eastAsia="SimSun" w:hAnsi="SimSun"/>
                <w:b/>
                <w:sz w:val="18"/>
                <w:szCs w:val="18"/>
                <w:u w:val="single"/>
                <w:lang w:eastAsia="zh-CN"/>
              </w:rPr>
              <w:t>公布</w:t>
            </w:r>
            <w:r w:rsidRPr="003938C1">
              <w:rPr>
                <w:rFonts w:ascii="SimSun" w:eastAsia="SimSun" w:hAnsi="SimSun"/>
                <w:sz w:val="18"/>
                <w:szCs w:val="18"/>
                <w:lang w:eastAsia="zh-CN"/>
              </w:rPr>
              <w:t>。</w:t>
            </w:r>
          </w:p>
        </w:tc>
        <w:tc>
          <w:tcPr>
            <w:tcW w:w="4536" w:type="dxa"/>
            <w:shd w:val="clear" w:color="auto" w:fill="auto"/>
            <w:tcMar>
              <w:top w:w="57" w:type="dxa"/>
              <w:bottom w:w="57" w:type="dxa"/>
            </w:tcMar>
          </w:tcPr>
          <w:p w:rsidR="008148F4" w:rsidRPr="003938C1" w:rsidRDefault="00D94E87"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订正一处失误</w:t>
            </w:r>
            <w:r w:rsidR="008148F4" w:rsidRPr="003938C1">
              <w:rPr>
                <w:rFonts w:ascii="SimSun" w:eastAsia="SimSun" w:hAnsi="SimSun"/>
                <w:sz w:val="18"/>
                <w:szCs w:val="18"/>
                <w:lang w:eastAsia="zh-CN"/>
              </w:rPr>
              <w:t>。附件二不</w:t>
            </w:r>
            <w:r w:rsidR="004A71CF" w:rsidRPr="003938C1">
              <w:rPr>
                <w:rFonts w:ascii="SimSun" w:eastAsia="SimSun" w:hAnsi="SimSun"/>
                <w:sz w:val="18"/>
                <w:szCs w:val="18"/>
                <w:lang w:eastAsia="zh-CN"/>
              </w:rPr>
              <w:t>含</w:t>
            </w:r>
            <w:r w:rsidR="008148F4" w:rsidRPr="003938C1">
              <w:rPr>
                <w:rFonts w:ascii="SimSun" w:eastAsia="SimSun" w:hAnsi="SimSun"/>
                <w:sz w:val="18"/>
                <w:szCs w:val="18"/>
                <w:lang w:eastAsia="zh-CN"/>
              </w:rPr>
              <w:t>薪级表</w:t>
            </w:r>
            <w:r w:rsidR="004A71CF" w:rsidRPr="003938C1">
              <w:rPr>
                <w:rFonts w:ascii="SimSun" w:eastAsia="SimSun" w:hAnsi="SimSun"/>
                <w:sz w:val="18"/>
                <w:szCs w:val="18"/>
                <w:lang w:eastAsia="zh-CN"/>
              </w:rPr>
              <w:t>，而是</w:t>
            </w:r>
            <w:r w:rsidR="008148F4" w:rsidRPr="003938C1">
              <w:rPr>
                <w:rFonts w:ascii="SimSun" w:eastAsia="SimSun" w:hAnsi="SimSun"/>
                <w:sz w:val="18"/>
                <w:szCs w:val="18"/>
                <w:lang w:eastAsia="zh-CN"/>
              </w:rPr>
              <w:t>规定了薪级表应</w:t>
            </w:r>
            <w:r w:rsidR="008E7697" w:rsidRPr="003938C1">
              <w:rPr>
                <w:rFonts w:ascii="SimSun" w:eastAsia="SimSun" w:hAnsi="SimSun"/>
                <w:sz w:val="18"/>
                <w:szCs w:val="18"/>
                <w:lang w:eastAsia="zh-CN"/>
              </w:rPr>
              <w:t>置于何处</w:t>
            </w:r>
            <w:r w:rsidR="008148F4" w:rsidRPr="003938C1">
              <w:rPr>
                <w:rFonts w:ascii="SimSun" w:eastAsia="SimSun" w:hAnsi="SimSun"/>
                <w:sz w:val="18"/>
                <w:szCs w:val="18"/>
                <w:lang w:eastAsia="zh-CN"/>
              </w:rPr>
              <w:t>，即WIPO内联网。</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b/>
                <w:sz w:val="18"/>
                <w:szCs w:val="18"/>
              </w:rPr>
            </w:pPr>
            <w:r w:rsidRPr="003938C1">
              <w:rPr>
                <w:rFonts w:ascii="SimSun" w:hAnsi="SimSun"/>
                <w:b/>
                <w:bCs/>
                <w:sz w:val="18"/>
                <w:szCs w:val="18"/>
              </w:rPr>
              <w:t>条例</w:t>
            </w:r>
            <w:r w:rsidR="007759F6" w:rsidRPr="003938C1">
              <w:rPr>
                <w:rFonts w:ascii="SimSun" w:hAnsi="SimSun"/>
                <w:b/>
                <w:bCs/>
                <w:sz w:val="18"/>
                <w:szCs w:val="18"/>
              </w:rPr>
              <w:t>3.2(a)</w:t>
            </w:r>
          </w:p>
          <w:p w:rsidR="007759F6" w:rsidRPr="003938C1" w:rsidRDefault="007759F6" w:rsidP="00B07E81">
            <w:pPr>
              <w:pStyle w:val="Default"/>
              <w:autoSpaceDE/>
              <w:autoSpaceDN/>
              <w:ind w:right="33"/>
              <w:rPr>
                <w:rFonts w:ascii="SimSun" w:eastAsia="SimSun" w:hAnsi="SimSun"/>
                <w:b/>
                <w:color w:val="auto"/>
                <w:sz w:val="18"/>
                <w:szCs w:val="18"/>
              </w:rPr>
            </w:pPr>
          </w:p>
          <w:p w:rsidR="007759F6" w:rsidRPr="003938C1" w:rsidRDefault="001A1F51" w:rsidP="00B07E81">
            <w:pPr>
              <w:rPr>
                <w:rFonts w:ascii="SimSun" w:hAnsi="SimSun"/>
                <w:sz w:val="18"/>
                <w:szCs w:val="18"/>
              </w:rPr>
            </w:pPr>
            <w:r w:rsidRPr="003938C1">
              <w:rPr>
                <w:rFonts w:ascii="SimSun" w:hAnsi="SimSun"/>
                <w:sz w:val="18"/>
                <w:szCs w:val="18"/>
              </w:rPr>
              <w:t>受养人</w:t>
            </w:r>
          </w:p>
        </w:tc>
        <w:tc>
          <w:tcPr>
            <w:tcW w:w="4536" w:type="dxa"/>
            <w:shd w:val="clear" w:color="auto" w:fill="auto"/>
            <w:tcMar>
              <w:top w:w="57" w:type="dxa"/>
              <w:bottom w:w="57" w:type="dxa"/>
            </w:tcMar>
          </w:tcPr>
          <w:p w:rsidR="007759F6" w:rsidRPr="003938C1" w:rsidRDefault="001A1F51" w:rsidP="00B07E81">
            <w:pPr>
              <w:pStyle w:val="Default"/>
              <w:autoSpaceDE/>
              <w:autoSpaceDN/>
              <w:jc w:val="both"/>
              <w:rPr>
                <w:rFonts w:ascii="SimSun" w:eastAsia="SimSun" w:hAnsi="SimSun"/>
                <w:b/>
                <w:sz w:val="18"/>
                <w:szCs w:val="18"/>
                <w:lang w:eastAsia="zh-CN"/>
              </w:rPr>
            </w:pPr>
            <w:r w:rsidRPr="003938C1">
              <w:rPr>
                <w:rFonts w:ascii="SimSun" w:eastAsia="SimSun" w:hAnsi="SimSun"/>
                <w:color w:val="auto"/>
                <w:sz w:val="18"/>
                <w:szCs w:val="18"/>
                <w:lang w:eastAsia="zh-CN"/>
              </w:rPr>
              <w:t>(a)</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“受养配偶”指无职业收入，或虽有职业收入，但年职业收入毛额不高于本人任职地点有关年度1月1日实施中的联合国一般事务类G1职等第</w:t>
            </w:r>
            <w:proofErr w:type="gramStart"/>
            <w:r w:rsidRPr="003938C1">
              <w:rPr>
                <w:rFonts w:ascii="SimSun" w:eastAsia="SimSun" w:hAnsi="SimSun"/>
                <w:color w:val="auto"/>
                <w:sz w:val="18"/>
                <w:szCs w:val="18"/>
                <w:lang w:eastAsia="zh-CN"/>
              </w:rPr>
              <w:t>一</w:t>
            </w:r>
            <w:proofErr w:type="gramEnd"/>
            <w:r w:rsidRPr="003938C1">
              <w:rPr>
                <w:rFonts w:ascii="SimSun" w:eastAsia="SimSun" w:hAnsi="SimSun"/>
                <w:color w:val="auto"/>
                <w:sz w:val="18"/>
                <w:szCs w:val="18"/>
                <w:lang w:eastAsia="zh-CN"/>
              </w:rPr>
              <w:t>职级年薪</w:t>
            </w:r>
            <w:proofErr w:type="gramStart"/>
            <w:r w:rsidRPr="003938C1">
              <w:rPr>
                <w:rFonts w:ascii="SimSun" w:eastAsia="SimSun" w:hAnsi="SimSun"/>
                <w:color w:val="auto"/>
                <w:sz w:val="18"/>
                <w:szCs w:val="18"/>
                <w:lang w:eastAsia="zh-CN"/>
              </w:rPr>
              <w:t>酬</w:t>
            </w:r>
            <w:proofErr w:type="gramEnd"/>
            <w:r w:rsidRPr="003938C1">
              <w:rPr>
                <w:rFonts w:ascii="SimSun" w:eastAsia="SimSun" w:hAnsi="SimSun"/>
                <w:color w:val="auto"/>
                <w:sz w:val="18"/>
                <w:szCs w:val="18"/>
                <w:lang w:eastAsia="zh-CN"/>
              </w:rPr>
              <w:t>毛额的配偶。但对于专业及以上职类工作人员，不论本人</w:t>
            </w:r>
            <w:r w:rsidRPr="003938C1">
              <w:rPr>
                <w:rFonts w:ascii="SimSun" w:eastAsia="SimSun" w:hAnsi="SimSun"/>
                <w:color w:val="auto"/>
                <w:sz w:val="18"/>
                <w:szCs w:val="18"/>
                <w:lang w:eastAsia="zh-CN"/>
              </w:rPr>
              <w:lastRenderedPageBreak/>
              <w:t>任职地点在何处，上述年职业收入毛额应不超过纽约有关年度1月1日实施中的联合国一般事务类G2职等第</w:t>
            </w:r>
            <w:proofErr w:type="gramStart"/>
            <w:r w:rsidRPr="003938C1">
              <w:rPr>
                <w:rFonts w:ascii="SimSun" w:eastAsia="SimSun" w:hAnsi="SimSun"/>
                <w:color w:val="auto"/>
                <w:sz w:val="18"/>
                <w:szCs w:val="18"/>
                <w:lang w:eastAsia="zh-CN"/>
              </w:rPr>
              <w:t>一</w:t>
            </w:r>
            <w:proofErr w:type="gramEnd"/>
            <w:r w:rsidRPr="003938C1">
              <w:rPr>
                <w:rFonts w:ascii="SimSun" w:eastAsia="SimSun" w:hAnsi="SimSun"/>
                <w:color w:val="auto"/>
                <w:sz w:val="18"/>
                <w:szCs w:val="18"/>
                <w:lang w:eastAsia="zh-CN"/>
              </w:rPr>
              <w:t>职级的年薪</w:t>
            </w:r>
            <w:proofErr w:type="gramStart"/>
            <w:r w:rsidRPr="003938C1">
              <w:rPr>
                <w:rFonts w:ascii="SimSun" w:eastAsia="SimSun" w:hAnsi="SimSun"/>
                <w:color w:val="auto"/>
                <w:sz w:val="18"/>
                <w:szCs w:val="18"/>
                <w:lang w:eastAsia="zh-CN"/>
              </w:rPr>
              <w:t>酬</w:t>
            </w:r>
            <w:proofErr w:type="gramEnd"/>
            <w:r w:rsidRPr="003938C1">
              <w:rPr>
                <w:rFonts w:ascii="SimSun" w:eastAsia="SimSun" w:hAnsi="SimSun"/>
                <w:color w:val="auto"/>
                <w:sz w:val="18"/>
                <w:szCs w:val="18"/>
                <w:lang w:eastAsia="zh-CN"/>
              </w:rPr>
              <w:t>毛额。如配偶的年职业收入毛额虽高于上述有关薪酬限额，但幅度低于应付受养人补助金数额，配偶仍应视为受养人，但超出部分应从相应的受养人补助金中扣除。如出现裁定分居的情况，总干事应逐案决定配偶是否可视为受养人。</w:t>
            </w:r>
          </w:p>
        </w:tc>
        <w:tc>
          <w:tcPr>
            <w:tcW w:w="4536" w:type="dxa"/>
            <w:shd w:val="clear" w:color="auto" w:fill="auto"/>
            <w:tcMar>
              <w:top w:w="57" w:type="dxa"/>
              <w:bottom w:w="57" w:type="dxa"/>
            </w:tcMar>
          </w:tcPr>
          <w:p w:rsidR="008148F4" w:rsidRPr="003938C1" w:rsidRDefault="008148F4"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lastRenderedPageBreak/>
              <w:t>(a)</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“受养配偶”指：</w:t>
            </w:r>
          </w:p>
          <w:p w:rsidR="007759F6" w:rsidRPr="003938C1" w:rsidRDefault="007759F6" w:rsidP="00B07E81">
            <w:pPr>
              <w:pStyle w:val="Default"/>
              <w:autoSpaceDE/>
              <w:autoSpaceDN/>
              <w:rPr>
                <w:rFonts w:ascii="SimSun" w:eastAsia="SimSun" w:hAnsi="SimSun"/>
                <w:color w:val="auto"/>
                <w:sz w:val="18"/>
                <w:szCs w:val="18"/>
                <w:lang w:eastAsia="zh-CN"/>
              </w:rPr>
            </w:pPr>
          </w:p>
          <w:p w:rsidR="0040659B" w:rsidRPr="003938C1" w:rsidRDefault="0040659B" w:rsidP="00B07E81">
            <w:pPr>
              <w:pStyle w:val="Default"/>
              <w:autoSpaceDE/>
              <w:autoSpaceDN/>
              <w:jc w:val="both"/>
              <w:rPr>
                <w:rFonts w:ascii="SimSun" w:eastAsia="SimSun" w:hAnsi="SimSun"/>
                <w:sz w:val="18"/>
                <w:szCs w:val="18"/>
                <w:lang w:eastAsia="zh-CN"/>
              </w:rPr>
            </w:pPr>
            <w:r w:rsidRPr="003938C1">
              <w:rPr>
                <w:rFonts w:ascii="SimSun" w:eastAsia="SimSun" w:hAnsi="SimSun"/>
                <w:b/>
                <w:sz w:val="18"/>
                <w:szCs w:val="18"/>
                <w:u w:val="single"/>
                <w:lang w:eastAsia="zh-CN"/>
              </w:rPr>
              <w:t>(1)</w:t>
            </w:r>
            <w:r w:rsidRPr="003938C1">
              <w:rPr>
                <w:rFonts w:ascii="SimSun" w:eastAsia="SimSun" w:hAnsi="SimSun"/>
                <w:sz w:val="18"/>
                <w:szCs w:val="18"/>
                <w:lang w:eastAsia="zh-CN"/>
              </w:rPr>
              <w:t xml:space="preserve"> </w:t>
            </w:r>
            <w:r w:rsidRPr="003938C1">
              <w:rPr>
                <w:rFonts w:ascii="SimSun" w:eastAsia="SimSun" w:hAnsi="SimSun" w:cs="SimSun" w:hint="eastAsia"/>
                <w:b/>
                <w:sz w:val="18"/>
                <w:szCs w:val="18"/>
                <w:u w:val="single"/>
                <w:lang w:eastAsia="zh-CN"/>
              </w:rPr>
              <w:t>对一般事务类和本国专业干事类的工作人员</w:t>
            </w:r>
            <w:r w:rsidR="00ED7616" w:rsidRPr="003938C1">
              <w:rPr>
                <w:rFonts w:ascii="SimSun" w:eastAsia="SimSun" w:hAnsi="SimSun" w:cs="SimSun" w:hint="eastAsia"/>
                <w:b/>
                <w:sz w:val="18"/>
                <w:szCs w:val="18"/>
                <w:u w:val="single"/>
                <w:lang w:eastAsia="zh-CN"/>
              </w:rPr>
              <w:t>而言</w:t>
            </w:r>
            <w:r w:rsidRPr="003938C1">
              <w:rPr>
                <w:rFonts w:ascii="SimSun" w:eastAsia="SimSun" w:hAnsi="SimSun"/>
                <w:b/>
                <w:sz w:val="18"/>
                <w:szCs w:val="18"/>
                <w:u w:val="single"/>
                <w:lang w:eastAsia="zh-CN"/>
              </w:rPr>
              <w:t>，</w:t>
            </w:r>
            <w:r w:rsidRPr="003938C1">
              <w:rPr>
                <w:rFonts w:ascii="SimSun" w:eastAsia="SimSun" w:hAnsi="SimSun"/>
                <w:sz w:val="18"/>
                <w:szCs w:val="18"/>
                <w:lang w:eastAsia="zh-CN"/>
              </w:rPr>
              <w:t>无职业收入，或虽有职业收入，但年职业收入毛</w:t>
            </w:r>
            <w:r w:rsidRPr="003938C1">
              <w:rPr>
                <w:rFonts w:ascii="SimSun" w:eastAsia="SimSun" w:hAnsi="SimSun"/>
                <w:sz w:val="18"/>
                <w:szCs w:val="18"/>
                <w:lang w:eastAsia="zh-CN"/>
              </w:rPr>
              <w:lastRenderedPageBreak/>
              <w:t>额</w:t>
            </w:r>
            <w:r w:rsidRPr="003938C1">
              <w:rPr>
                <w:rFonts w:ascii="SimSun" w:eastAsia="SimSun" w:hAnsi="SimSun"/>
                <w:strike/>
                <w:sz w:val="18"/>
                <w:szCs w:val="18"/>
                <w:lang w:eastAsia="zh-CN"/>
              </w:rPr>
              <w:t>不高于</w:t>
            </w:r>
            <w:r w:rsidRPr="003938C1">
              <w:rPr>
                <w:rFonts w:ascii="SimSun" w:eastAsia="SimSun" w:hAnsi="SimSun" w:cs="SimSun" w:hint="eastAsia"/>
                <w:b/>
                <w:sz w:val="18"/>
                <w:szCs w:val="18"/>
                <w:u w:val="single"/>
                <w:lang w:eastAsia="zh-CN"/>
              </w:rPr>
              <w:t>不超过</w:t>
            </w:r>
            <w:r w:rsidR="00F370AA" w:rsidRPr="003938C1">
              <w:rPr>
                <w:rFonts w:ascii="SimSun" w:eastAsia="SimSun" w:hAnsi="SimSun"/>
                <w:sz w:val="18"/>
                <w:szCs w:val="18"/>
                <w:lang w:eastAsia="zh-CN"/>
              </w:rPr>
              <w:t>配偶</w:t>
            </w:r>
            <w:r w:rsidRPr="003938C1">
              <w:rPr>
                <w:rFonts w:ascii="SimSun" w:eastAsia="SimSun" w:hAnsi="SimSun"/>
                <w:sz w:val="18"/>
                <w:szCs w:val="18"/>
                <w:lang w:eastAsia="zh-CN"/>
              </w:rPr>
              <w:t>任职地点</w:t>
            </w:r>
            <w:proofErr w:type="gramStart"/>
            <w:r w:rsidRPr="003938C1">
              <w:rPr>
                <w:rFonts w:ascii="SimSun" w:eastAsia="SimSun" w:hAnsi="SimSun" w:cs="SimSun" w:hint="eastAsia"/>
                <w:b/>
                <w:sz w:val="18"/>
                <w:szCs w:val="18"/>
                <w:u w:val="single"/>
                <w:lang w:eastAsia="zh-CN"/>
              </w:rPr>
              <w:t>所在国</w:t>
            </w:r>
            <w:r w:rsidR="00787F44" w:rsidRPr="003938C1">
              <w:rPr>
                <w:rFonts w:ascii="SimSun" w:eastAsia="SimSun" w:hAnsi="SimSun" w:cs="SimSun" w:hint="eastAsia"/>
                <w:b/>
                <w:sz w:val="18"/>
                <w:szCs w:val="18"/>
                <w:u w:val="single"/>
                <w:lang w:eastAsia="zh-CN"/>
              </w:rPr>
              <w:t>距配偶</w:t>
            </w:r>
            <w:proofErr w:type="gramEnd"/>
            <w:r w:rsidRPr="003938C1">
              <w:rPr>
                <w:rFonts w:ascii="SimSun" w:eastAsia="SimSun" w:hAnsi="SimSun" w:cs="SimSun" w:hint="eastAsia"/>
                <w:b/>
                <w:sz w:val="18"/>
                <w:szCs w:val="18"/>
                <w:u w:val="single"/>
                <w:lang w:eastAsia="zh-CN"/>
              </w:rPr>
              <w:t>最近的联合国</w:t>
            </w:r>
            <w:r w:rsidR="00787F44" w:rsidRPr="003938C1">
              <w:rPr>
                <w:rFonts w:ascii="SimSun" w:eastAsia="SimSun" w:hAnsi="SimSun" w:cs="SimSun" w:hint="eastAsia"/>
                <w:b/>
                <w:sz w:val="18"/>
                <w:szCs w:val="18"/>
                <w:u w:val="single"/>
                <w:lang w:eastAsia="zh-CN"/>
              </w:rPr>
              <w:t>驻地</w:t>
            </w:r>
            <w:r w:rsidRPr="003938C1">
              <w:rPr>
                <w:rFonts w:ascii="SimSun" w:eastAsia="SimSun" w:hAnsi="SimSun"/>
                <w:sz w:val="18"/>
                <w:szCs w:val="18"/>
                <w:lang w:eastAsia="zh-CN"/>
              </w:rPr>
              <w:t>有关年度1月1日实施中的联合国一般事务类G1职等第</w:t>
            </w:r>
            <w:proofErr w:type="gramStart"/>
            <w:r w:rsidRPr="003938C1">
              <w:rPr>
                <w:rFonts w:ascii="SimSun" w:eastAsia="SimSun" w:hAnsi="SimSun"/>
                <w:sz w:val="18"/>
                <w:szCs w:val="18"/>
                <w:lang w:eastAsia="zh-CN"/>
              </w:rPr>
              <w:t>一</w:t>
            </w:r>
            <w:proofErr w:type="gramEnd"/>
            <w:r w:rsidRPr="003938C1">
              <w:rPr>
                <w:rFonts w:ascii="SimSun" w:eastAsia="SimSun" w:hAnsi="SimSun"/>
                <w:sz w:val="18"/>
                <w:szCs w:val="18"/>
                <w:lang w:eastAsia="zh-CN"/>
              </w:rPr>
              <w:t>职级年薪</w:t>
            </w:r>
            <w:proofErr w:type="gramStart"/>
            <w:r w:rsidRPr="003938C1">
              <w:rPr>
                <w:rFonts w:ascii="SimSun" w:eastAsia="SimSun" w:hAnsi="SimSun"/>
                <w:sz w:val="18"/>
                <w:szCs w:val="18"/>
                <w:lang w:eastAsia="zh-CN"/>
              </w:rPr>
              <w:t>酬</w:t>
            </w:r>
            <w:proofErr w:type="gramEnd"/>
            <w:r w:rsidRPr="003938C1">
              <w:rPr>
                <w:rFonts w:ascii="SimSun" w:eastAsia="SimSun" w:hAnsi="SimSun"/>
                <w:sz w:val="18"/>
                <w:szCs w:val="18"/>
                <w:lang w:eastAsia="zh-CN"/>
              </w:rPr>
              <w:t>毛额的配偶。</w:t>
            </w:r>
          </w:p>
          <w:p w:rsidR="007759F6" w:rsidRPr="003938C1" w:rsidRDefault="007759F6" w:rsidP="00B07E81">
            <w:pPr>
              <w:pStyle w:val="Default"/>
              <w:autoSpaceDE/>
              <w:autoSpaceDN/>
              <w:rPr>
                <w:rFonts w:ascii="SimSun" w:eastAsia="SimSun" w:hAnsi="SimSun"/>
                <w:color w:val="auto"/>
                <w:sz w:val="18"/>
                <w:szCs w:val="18"/>
                <w:lang w:eastAsia="zh-CN"/>
              </w:rPr>
            </w:pPr>
          </w:p>
          <w:p w:rsidR="002B3FA0" w:rsidRPr="003938C1" w:rsidRDefault="002B3FA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b/>
                <w:color w:val="auto"/>
                <w:sz w:val="18"/>
                <w:szCs w:val="18"/>
                <w:u w:val="single"/>
                <w:lang w:eastAsia="zh-CN"/>
              </w:rPr>
              <w:t>(2)</w:t>
            </w:r>
            <w:r w:rsidRPr="003938C1">
              <w:rPr>
                <w:rFonts w:ascii="SimSun" w:eastAsia="SimSun" w:hAnsi="SimSun"/>
                <w:color w:val="auto"/>
                <w:sz w:val="18"/>
                <w:szCs w:val="18"/>
                <w:lang w:eastAsia="zh-CN"/>
              </w:rPr>
              <w:t xml:space="preserve"> </w:t>
            </w:r>
            <w:r w:rsidRPr="003938C1">
              <w:rPr>
                <w:rFonts w:ascii="SimSun" w:eastAsia="SimSun" w:hAnsi="SimSun"/>
                <w:strike/>
                <w:color w:val="auto"/>
                <w:sz w:val="18"/>
                <w:szCs w:val="18"/>
                <w:lang w:eastAsia="zh-CN"/>
              </w:rPr>
              <w:t>但</w:t>
            </w:r>
            <w:r w:rsidRPr="003938C1">
              <w:rPr>
                <w:rFonts w:ascii="SimSun" w:eastAsia="SimSun" w:hAnsi="SimSun"/>
                <w:color w:val="auto"/>
                <w:sz w:val="18"/>
                <w:szCs w:val="18"/>
                <w:lang w:eastAsia="zh-CN"/>
              </w:rPr>
              <w:t>对于专业及以上职类工作人员，</w:t>
            </w:r>
            <w:r w:rsidRPr="003938C1">
              <w:rPr>
                <w:rFonts w:ascii="SimSun" w:eastAsia="SimSun" w:hAnsi="SimSun"/>
                <w:strike/>
                <w:color w:val="auto"/>
                <w:sz w:val="18"/>
                <w:szCs w:val="18"/>
                <w:lang w:eastAsia="zh-CN"/>
              </w:rPr>
              <w:t>不论</w:t>
            </w:r>
            <w:r w:rsidR="007C5029" w:rsidRPr="003938C1">
              <w:rPr>
                <w:rFonts w:ascii="SimSun" w:eastAsia="SimSun" w:hAnsi="SimSun"/>
                <w:strike/>
                <w:color w:val="auto"/>
                <w:sz w:val="18"/>
                <w:szCs w:val="18"/>
                <w:lang w:eastAsia="zh-CN"/>
              </w:rPr>
              <w:t>配偶</w:t>
            </w:r>
            <w:r w:rsidRPr="003938C1">
              <w:rPr>
                <w:rFonts w:ascii="SimSun" w:eastAsia="SimSun" w:hAnsi="SimSun"/>
                <w:strike/>
                <w:color w:val="auto"/>
                <w:sz w:val="18"/>
                <w:szCs w:val="18"/>
                <w:lang w:eastAsia="zh-CN"/>
              </w:rPr>
              <w:t>任职地点在何处，上述</w:t>
            </w:r>
            <w:r w:rsidRPr="003938C1">
              <w:rPr>
                <w:rFonts w:ascii="SimSun" w:eastAsia="SimSun" w:hAnsi="SimSun"/>
                <w:color w:val="auto"/>
                <w:sz w:val="18"/>
                <w:szCs w:val="18"/>
                <w:lang w:eastAsia="zh-CN"/>
              </w:rPr>
              <w:t>年职业收入毛额</w:t>
            </w:r>
            <w:r w:rsidR="00787F44" w:rsidRPr="003938C1">
              <w:rPr>
                <w:rFonts w:ascii="SimSun" w:eastAsia="SimSun" w:hAnsi="SimSun"/>
                <w:color w:val="auto"/>
                <w:sz w:val="18"/>
                <w:szCs w:val="18"/>
                <w:lang w:eastAsia="zh-CN"/>
              </w:rPr>
              <w:t>(如有)</w:t>
            </w:r>
            <w:r w:rsidRPr="003938C1">
              <w:rPr>
                <w:rFonts w:ascii="SimSun" w:eastAsia="SimSun" w:hAnsi="SimSun"/>
                <w:strike/>
                <w:color w:val="auto"/>
                <w:sz w:val="18"/>
                <w:szCs w:val="18"/>
                <w:lang w:eastAsia="zh-CN"/>
              </w:rPr>
              <w:t>应不超过</w:t>
            </w:r>
            <w:r w:rsidR="00787F44" w:rsidRPr="003938C1">
              <w:rPr>
                <w:rFonts w:ascii="SimSun" w:eastAsia="SimSun" w:hAnsi="SimSun"/>
                <w:b/>
                <w:color w:val="auto"/>
                <w:sz w:val="18"/>
                <w:szCs w:val="18"/>
                <w:u w:val="single"/>
                <w:lang w:eastAsia="zh-CN"/>
              </w:rPr>
              <w:t>不超过下述数额中较高者的配偶</w:t>
            </w:r>
            <w:r w:rsidR="008F44D1" w:rsidRPr="003938C1">
              <w:rPr>
                <w:rFonts w:ascii="SimSun" w:eastAsia="SimSun" w:hAnsi="SimSun"/>
                <w:b/>
                <w:color w:val="auto"/>
                <w:sz w:val="18"/>
                <w:szCs w:val="18"/>
                <w:u w:val="single"/>
                <w:lang w:eastAsia="zh-CN"/>
              </w:rPr>
              <w:t>：</w:t>
            </w:r>
          </w:p>
          <w:p w:rsidR="007759F6" w:rsidRPr="003938C1" w:rsidRDefault="007759F6" w:rsidP="00B07E81">
            <w:pPr>
              <w:pStyle w:val="Default"/>
              <w:autoSpaceDE/>
              <w:autoSpaceDN/>
              <w:rPr>
                <w:rFonts w:ascii="SimSun" w:eastAsia="SimSun" w:hAnsi="SimSun"/>
                <w:b/>
                <w:color w:val="auto"/>
                <w:sz w:val="18"/>
                <w:szCs w:val="18"/>
                <w:lang w:eastAsia="zh-CN"/>
              </w:rPr>
            </w:pPr>
          </w:p>
          <w:p w:rsidR="008F44D1" w:rsidRPr="003938C1" w:rsidRDefault="008F44D1" w:rsidP="00D26DF3">
            <w:pPr>
              <w:pStyle w:val="Default"/>
              <w:autoSpaceDE/>
              <w:autoSpaceDN/>
              <w:ind w:left="403"/>
              <w:jc w:val="both"/>
              <w:rPr>
                <w:rFonts w:ascii="SimSun" w:eastAsia="SimSun" w:hAnsi="SimSun"/>
                <w:b/>
                <w:color w:val="auto"/>
                <w:sz w:val="18"/>
                <w:szCs w:val="18"/>
                <w:u w:val="single"/>
                <w:lang w:eastAsia="zh-CN"/>
              </w:rPr>
            </w:pPr>
            <w:r w:rsidRPr="003938C1">
              <w:rPr>
                <w:rFonts w:ascii="SimSun" w:eastAsia="SimSun" w:hAnsi="SimSun"/>
                <w:b/>
                <w:color w:val="auto"/>
                <w:sz w:val="18"/>
                <w:szCs w:val="18"/>
                <w:u w:val="single"/>
                <w:lang w:eastAsia="zh-CN"/>
              </w:rPr>
              <w:t>(</w:t>
            </w:r>
            <w:proofErr w:type="spellStart"/>
            <w:r w:rsidRPr="003938C1">
              <w:rPr>
                <w:rFonts w:ascii="SimSun" w:eastAsia="SimSun" w:hAnsi="SimSun"/>
                <w:b/>
                <w:color w:val="auto"/>
                <w:sz w:val="18"/>
                <w:szCs w:val="18"/>
                <w:u w:val="single"/>
                <w:lang w:eastAsia="zh-CN"/>
              </w:rPr>
              <w:t>i</w:t>
            </w:r>
            <w:proofErr w:type="spellEnd"/>
            <w:r w:rsidRPr="003938C1">
              <w:rPr>
                <w:rFonts w:ascii="SimSun" w:eastAsia="SimSun" w:hAnsi="SimSun"/>
                <w:b/>
                <w:color w:val="auto"/>
                <w:sz w:val="18"/>
                <w:szCs w:val="18"/>
                <w:u w:val="single"/>
                <w:lang w:eastAsia="zh-CN"/>
              </w:rPr>
              <w:t xml:space="preserve">) </w:t>
            </w:r>
            <w:r w:rsidR="001B171E" w:rsidRPr="003938C1">
              <w:rPr>
                <w:rFonts w:ascii="SimSun" w:eastAsia="SimSun" w:hAnsi="SimSun"/>
                <w:b/>
                <w:color w:val="auto"/>
                <w:sz w:val="18"/>
                <w:szCs w:val="18"/>
                <w:u w:val="single"/>
                <w:lang w:eastAsia="zh-CN"/>
              </w:rPr>
              <w:t>第</w:t>
            </w:r>
            <w:r w:rsidRPr="003938C1">
              <w:rPr>
                <w:rFonts w:ascii="SimSun" w:eastAsia="SimSun" w:hAnsi="SimSun"/>
                <w:b/>
                <w:color w:val="auto"/>
                <w:sz w:val="18"/>
                <w:szCs w:val="18"/>
                <w:u w:val="single"/>
                <w:lang w:eastAsia="zh-CN"/>
              </w:rPr>
              <w:t>(1)项中</w:t>
            </w:r>
            <w:r w:rsidR="007C5029" w:rsidRPr="003938C1">
              <w:rPr>
                <w:rFonts w:ascii="SimSun" w:eastAsia="SimSun" w:hAnsi="SimSun"/>
                <w:b/>
                <w:color w:val="auto"/>
                <w:sz w:val="18"/>
                <w:szCs w:val="18"/>
                <w:u w:val="single"/>
                <w:lang w:eastAsia="zh-CN"/>
              </w:rPr>
              <w:t>确定</w:t>
            </w:r>
            <w:r w:rsidRPr="003938C1">
              <w:rPr>
                <w:rFonts w:ascii="SimSun" w:eastAsia="SimSun" w:hAnsi="SimSun"/>
                <w:b/>
                <w:color w:val="auto"/>
                <w:sz w:val="18"/>
                <w:szCs w:val="18"/>
                <w:u w:val="single"/>
                <w:lang w:eastAsia="zh-CN"/>
              </w:rPr>
              <w:t>的数额</w:t>
            </w:r>
            <w:r w:rsidR="003479B2" w:rsidRPr="003938C1">
              <w:rPr>
                <w:rFonts w:ascii="SimSun" w:eastAsia="SimSun" w:hAnsi="SimSun"/>
                <w:b/>
                <w:color w:val="auto"/>
                <w:sz w:val="18"/>
                <w:szCs w:val="18"/>
                <w:u w:val="single"/>
                <w:lang w:eastAsia="zh-CN"/>
              </w:rPr>
              <w:t>；或</w:t>
            </w:r>
          </w:p>
          <w:p w:rsidR="007759F6" w:rsidRPr="003938C1" w:rsidRDefault="007759F6" w:rsidP="00D26DF3">
            <w:pPr>
              <w:pStyle w:val="Default"/>
              <w:autoSpaceDE/>
              <w:autoSpaceDN/>
              <w:ind w:left="1080"/>
              <w:jc w:val="both"/>
              <w:rPr>
                <w:rFonts w:ascii="SimSun" w:eastAsia="SimSun" w:hAnsi="SimSun"/>
                <w:b/>
                <w:color w:val="auto"/>
                <w:sz w:val="18"/>
                <w:szCs w:val="18"/>
                <w:u w:val="single"/>
                <w:lang w:eastAsia="zh-CN"/>
              </w:rPr>
            </w:pPr>
          </w:p>
          <w:p w:rsidR="003479B2" w:rsidRPr="003938C1" w:rsidRDefault="003479B2" w:rsidP="00D26DF3">
            <w:pPr>
              <w:pStyle w:val="Default"/>
              <w:autoSpaceDE/>
              <w:autoSpaceDN/>
              <w:ind w:left="403"/>
              <w:jc w:val="both"/>
              <w:rPr>
                <w:rFonts w:ascii="SimSun" w:eastAsia="SimSun" w:hAnsi="SimSun"/>
                <w:b/>
                <w:color w:val="auto"/>
                <w:sz w:val="18"/>
                <w:szCs w:val="18"/>
                <w:u w:val="single"/>
                <w:lang w:eastAsia="zh-CN"/>
              </w:rPr>
            </w:pPr>
            <w:r w:rsidRPr="003938C1">
              <w:rPr>
                <w:rFonts w:ascii="SimSun" w:eastAsia="SimSun" w:hAnsi="SimSun"/>
                <w:b/>
                <w:color w:val="auto"/>
                <w:sz w:val="18"/>
                <w:szCs w:val="18"/>
                <w:u w:val="single"/>
                <w:lang w:eastAsia="zh-CN"/>
              </w:rPr>
              <w:t xml:space="preserve">(ii) </w:t>
            </w:r>
            <w:r w:rsidRPr="003938C1">
              <w:rPr>
                <w:rFonts w:ascii="SimSun" w:eastAsia="SimSun" w:hAnsi="SimSun"/>
                <w:color w:val="auto"/>
                <w:sz w:val="18"/>
                <w:szCs w:val="18"/>
                <w:lang w:eastAsia="zh-CN"/>
              </w:rPr>
              <w:t>纽约有关年度1月1日实施中的联合国一般事务类G2职等第</w:t>
            </w:r>
            <w:proofErr w:type="gramStart"/>
            <w:r w:rsidRPr="003938C1">
              <w:rPr>
                <w:rFonts w:ascii="SimSun" w:eastAsia="SimSun" w:hAnsi="SimSun"/>
                <w:color w:val="auto"/>
                <w:sz w:val="18"/>
                <w:szCs w:val="18"/>
                <w:lang w:eastAsia="zh-CN"/>
              </w:rPr>
              <w:t>一</w:t>
            </w:r>
            <w:proofErr w:type="gramEnd"/>
            <w:r w:rsidRPr="003938C1">
              <w:rPr>
                <w:rFonts w:ascii="SimSun" w:eastAsia="SimSun" w:hAnsi="SimSun"/>
                <w:color w:val="auto"/>
                <w:sz w:val="18"/>
                <w:szCs w:val="18"/>
                <w:lang w:eastAsia="zh-CN"/>
              </w:rPr>
              <w:t>职级的年薪</w:t>
            </w:r>
            <w:proofErr w:type="gramStart"/>
            <w:r w:rsidRPr="003938C1">
              <w:rPr>
                <w:rFonts w:ascii="SimSun" w:eastAsia="SimSun" w:hAnsi="SimSun"/>
                <w:color w:val="auto"/>
                <w:sz w:val="18"/>
                <w:szCs w:val="18"/>
                <w:lang w:eastAsia="zh-CN"/>
              </w:rPr>
              <w:t>酬</w:t>
            </w:r>
            <w:proofErr w:type="gramEnd"/>
            <w:r w:rsidRPr="003938C1">
              <w:rPr>
                <w:rFonts w:ascii="SimSun" w:eastAsia="SimSun" w:hAnsi="SimSun"/>
                <w:color w:val="auto"/>
                <w:sz w:val="18"/>
                <w:szCs w:val="18"/>
                <w:lang w:eastAsia="zh-CN"/>
              </w:rPr>
              <w:t>毛额。</w:t>
            </w:r>
          </w:p>
          <w:p w:rsidR="007759F6" w:rsidRPr="003938C1" w:rsidRDefault="007759F6" w:rsidP="00B07E81">
            <w:pPr>
              <w:pStyle w:val="Default"/>
              <w:autoSpaceDE/>
              <w:autoSpaceDN/>
              <w:rPr>
                <w:rFonts w:ascii="SimSun" w:eastAsia="SimSun" w:hAnsi="SimSun"/>
                <w:color w:val="auto"/>
                <w:sz w:val="18"/>
                <w:szCs w:val="18"/>
                <w:lang w:eastAsia="zh-CN"/>
              </w:rPr>
            </w:pPr>
          </w:p>
          <w:p w:rsidR="003479B2" w:rsidRPr="003938C1" w:rsidRDefault="003479B2"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b/>
                <w:color w:val="auto"/>
                <w:sz w:val="18"/>
                <w:szCs w:val="18"/>
                <w:u w:val="single"/>
                <w:lang w:eastAsia="zh-CN"/>
              </w:rPr>
              <w:t>(3)</w:t>
            </w:r>
            <w:r w:rsidRPr="003938C1">
              <w:rPr>
                <w:rFonts w:ascii="SimSun" w:eastAsia="SimSun" w:hAnsi="SimSun"/>
                <w:b/>
                <w:color w:val="auto"/>
                <w:sz w:val="18"/>
                <w:szCs w:val="18"/>
                <w:lang w:eastAsia="zh-CN"/>
              </w:rPr>
              <w:t xml:space="preserve"> </w:t>
            </w:r>
            <w:r w:rsidRPr="003938C1">
              <w:rPr>
                <w:rFonts w:ascii="SimSun" w:eastAsia="SimSun" w:hAnsi="SimSun"/>
                <w:color w:val="auto"/>
                <w:sz w:val="18"/>
                <w:szCs w:val="18"/>
                <w:lang w:eastAsia="zh-CN"/>
              </w:rPr>
              <w:t>如配偶的年职业收入毛额虽高于上述有关薪酬限额，但幅度低于应付</w:t>
            </w:r>
            <w:r w:rsidR="00552D78" w:rsidRPr="003938C1">
              <w:rPr>
                <w:rFonts w:ascii="SimSun" w:eastAsia="SimSun" w:hAnsi="SimSun"/>
                <w:color w:val="auto"/>
                <w:sz w:val="18"/>
                <w:szCs w:val="18"/>
                <w:lang w:eastAsia="zh-CN"/>
              </w:rPr>
              <w:t>配偶</w:t>
            </w:r>
            <w:r w:rsidR="00ED74CF" w:rsidRPr="003938C1">
              <w:rPr>
                <w:rFonts w:ascii="SimSun" w:eastAsia="SimSun" w:hAnsi="SimSun"/>
                <w:color w:val="auto"/>
                <w:sz w:val="18"/>
                <w:szCs w:val="18"/>
                <w:lang w:eastAsia="zh-CN"/>
              </w:rPr>
              <w:t>的</w:t>
            </w:r>
            <w:r w:rsidR="00D320F6" w:rsidRPr="003938C1">
              <w:rPr>
                <w:rFonts w:ascii="SimSun" w:eastAsia="SimSun" w:hAnsi="SimSun"/>
                <w:color w:val="auto"/>
                <w:sz w:val="18"/>
                <w:szCs w:val="18"/>
                <w:lang w:eastAsia="zh-CN"/>
              </w:rPr>
              <w:t>相应</w:t>
            </w:r>
            <w:r w:rsidRPr="003938C1">
              <w:rPr>
                <w:rFonts w:ascii="SimSun" w:eastAsia="SimSun" w:hAnsi="SimSun"/>
                <w:color w:val="auto"/>
                <w:sz w:val="18"/>
                <w:szCs w:val="18"/>
                <w:lang w:eastAsia="zh-CN"/>
              </w:rPr>
              <w:t>受养人补助金数额，配偶仍应视为受养人，但超出部分应从相应的受养人补助金中扣除。如出现裁定分居的情况，总干事应逐案决定配偶是否可视为受养人。</w:t>
            </w:r>
          </w:p>
        </w:tc>
        <w:tc>
          <w:tcPr>
            <w:tcW w:w="4536" w:type="dxa"/>
            <w:shd w:val="clear" w:color="auto" w:fill="auto"/>
            <w:tcMar>
              <w:top w:w="57" w:type="dxa"/>
              <w:bottom w:w="57" w:type="dxa"/>
            </w:tcMar>
          </w:tcPr>
          <w:p w:rsidR="00490A93" w:rsidRPr="003938C1" w:rsidRDefault="00490A93" w:rsidP="00B07E81">
            <w:pPr>
              <w:pStyle w:val="Default"/>
              <w:autoSpaceDE/>
              <w:autoSpaceDN/>
              <w:jc w:val="both"/>
              <w:rPr>
                <w:rFonts w:ascii="SimSun" w:eastAsia="SimSun" w:hAnsi="SimSun"/>
                <w:sz w:val="18"/>
                <w:szCs w:val="18"/>
              </w:rPr>
            </w:pPr>
            <w:r w:rsidRPr="003938C1">
              <w:rPr>
                <w:rFonts w:ascii="SimSun" w:eastAsia="SimSun" w:hAnsi="SimSun"/>
                <w:sz w:val="18"/>
                <w:szCs w:val="18"/>
              </w:rPr>
              <w:lastRenderedPageBreak/>
              <w:t>澄清文本。</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b/>
                <w:bCs/>
                <w:sz w:val="18"/>
                <w:szCs w:val="18"/>
              </w:rPr>
            </w:pPr>
            <w:r w:rsidRPr="003938C1">
              <w:rPr>
                <w:rFonts w:ascii="SimSun" w:hAnsi="SimSun"/>
                <w:b/>
                <w:bCs/>
                <w:sz w:val="18"/>
                <w:szCs w:val="18"/>
              </w:rPr>
              <w:lastRenderedPageBreak/>
              <w:t>条例</w:t>
            </w:r>
            <w:r w:rsidR="007759F6" w:rsidRPr="003938C1">
              <w:rPr>
                <w:rFonts w:ascii="SimSun" w:hAnsi="SimSun"/>
                <w:b/>
                <w:bCs/>
                <w:sz w:val="18"/>
                <w:szCs w:val="18"/>
              </w:rPr>
              <w:t>3.4(g)</w:t>
            </w:r>
          </w:p>
          <w:p w:rsidR="007759F6" w:rsidRPr="003938C1" w:rsidRDefault="007759F6" w:rsidP="00B07E81">
            <w:pPr>
              <w:pStyle w:val="Default"/>
              <w:autoSpaceDE/>
              <w:autoSpaceDN/>
              <w:ind w:right="33"/>
              <w:rPr>
                <w:rFonts w:ascii="SimSun" w:eastAsia="SimSun" w:hAnsi="SimSun"/>
                <w:b/>
                <w:bCs/>
                <w:color w:val="auto"/>
                <w:sz w:val="18"/>
                <w:szCs w:val="18"/>
                <w:lang w:eastAsia="zh-CN"/>
              </w:rPr>
            </w:pPr>
          </w:p>
          <w:p w:rsidR="007759F6" w:rsidRPr="003938C1" w:rsidRDefault="001A1F51" w:rsidP="00B07E81">
            <w:pPr>
              <w:jc w:val="both"/>
              <w:rPr>
                <w:rFonts w:ascii="SimSun" w:hAnsi="SimSun"/>
                <w:sz w:val="18"/>
                <w:szCs w:val="18"/>
              </w:rPr>
            </w:pPr>
            <w:r w:rsidRPr="003938C1">
              <w:rPr>
                <w:rFonts w:ascii="SimSun" w:hAnsi="SimSun"/>
                <w:sz w:val="18"/>
                <w:szCs w:val="18"/>
              </w:rPr>
              <w:t>一般事务类和本国专业干事类工作人员的受养人津贴</w:t>
            </w:r>
          </w:p>
        </w:tc>
        <w:tc>
          <w:tcPr>
            <w:tcW w:w="4536" w:type="dxa"/>
            <w:shd w:val="clear" w:color="auto" w:fill="auto"/>
            <w:tcMar>
              <w:top w:w="57" w:type="dxa"/>
              <w:bottom w:w="57" w:type="dxa"/>
            </w:tcMar>
          </w:tcPr>
          <w:p w:rsidR="007759F6" w:rsidRPr="003938C1" w:rsidRDefault="001A1F51" w:rsidP="00B07E81">
            <w:pPr>
              <w:pStyle w:val="Default"/>
              <w:autoSpaceDE/>
              <w:autoSpaceDN/>
              <w:jc w:val="both"/>
              <w:rPr>
                <w:rFonts w:ascii="SimSun" w:eastAsia="SimSun" w:hAnsi="SimSun"/>
                <w:b/>
                <w:sz w:val="18"/>
                <w:szCs w:val="18"/>
                <w:lang w:eastAsia="zh-CN"/>
              </w:rPr>
            </w:pPr>
            <w:r w:rsidRPr="003938C1">
              <w:rPr>
                <w:rFonts w:ascii="SimSun" w:eastAsia="SimSun" w:hAnsi="SimSun"/>
                <w:color w:val="auto"/>
                <w:sz w:val="18"/>
                <w:szCs w:val="18"/>
                <w:lang w:eastAsia="zh-CN"/>
              </w:rPr>
              <w:t>(g)</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就地征聘的一般事务类工作人员，有资格根据《办公指令》随后规定的条件，报销日内瓦州和</w:t>
            </w:r>
            <w:proofErr w:type="gramStart"/>
            <w:r w:rsidRPr="003938C1">
              <w:rPr>
                <w:rFonts w:ascii="SimSun" w:eastAsia="SimSun" w:hAnsi="SimSun"/>
                <w:color w:val="auto"/>
                <w:sz w:val="18"/>
                <w:szCs w:val="18"/>
                <w:lang w:eastAsia="zh-CN"/>
              </w:rPr>
              <w:t>沃州</w:t>
            </w:r>
            <w:proofErr w:type="gramEnd"/>
            <w:r w:rsidRPr="003938C1">
              <w:rPr>
                <w:rFonts w:ascii="SimSun" w:eastAsia="SimSun" w:hAnsi="SimSun"/>
                <w:color w:val="auto"/>
                <w:sz w:val="18"/>
                <w:szCs w:val="18"/>
                <w:lang w:eastAsia="zh-CN"/>
              </w:rPr>
              <w:t>征收的教育税。</w:t>
            </w:r>
          </w:p>
        </w:tc>
        <w:tc>
          <w:tcPr>
            <w:tcW w:w="4536" w:type="dxa"/>
            <w:shd w:val="clear" w:color="auto" w:fill="auto"/>
            <w:tcMar>
              <w:top w:w="57" w:type="dxa"/>
              <w:bottom w:w="57" w:type="dxa"/>
            </w:tcMar>
          </w:tcPr>
          <w:p w:rsidR="00490A93" w:rsidRPr="003938C1" w:rsidRDefault="00490A93"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(g)</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就地征聘的一般事务类工作人员，有资格根据《办公指令》随后规定的条件，报销日内瓦州和</w:t>
            </w:r>
            <w:proofErr w:type="gramStart"/>
            <w:r w:rsidRPr="003938C1">
              <w:rPr>
                <w:rFonts w:ascii="SimSun" w:eastAsia="SimSun" w:hAnsi="SimSun"/>
                <w:color w:val="auto"/>
                <w:sz w:val="18"/>
                <w:szCs w:val="18"/>
                <w:lang w:eastAsia="zh-CN"/>
              </w:rPr>
              <w:t>沃州</w:t>
            </w:r>
            <w:proofErr w:type="gramEnd"/>
            <w:r w:rsidRPr="003938C1">
              <w:rPr>
                <w:rFonts w:ascii="SimSun" w:eastAsia="SimSun" w:hAnsi="SimSun"/>
                <w:color w:val="auto"/>
                <w:sz w:val="18"/>
                <w:szCs w:val="18"/>
                <w:lang w:eastAsia="zh-CN"/>
              </w:rPr>
              <w:t>征收的教育税</w:t>
            </w:r>
            <w:r w:rsidRPr="003938C1">
              <w:rPr>
                <w:rFonts w:ascii="SimSun" w:eastAsia="SimSun" w:hAnsi="SimSun"/>
                <w:b/>
                <w:color w:val="auto"/>
                <w:sz w:val="18"/>
                <w:szCs w:val="18"/>
                <w:u w:val="single"/>
                <w:lang w:eastAsia="zh-CN"/>
              </w:rPr>
              <w:t>的75%</w:t>
            </w:r>
            <w:r w:rsidRPr="003938C1">
              <w:rPr>
                <w:rFonts w:ascii="SimSun" w:eastAsia="SimSun" w:hAnsi="SimSun"/>
                <w:color w:val="auto"/>
                <w:sz w:val="18"/>
                <w:szCs w:val="18"/>
                <w:lang w:eastAsia="zh-CN"/>
              </w:rPr>
              <w:t>。</w:t>
            </w:r>
          </w:p>
        </w:tc>
        <w:tc>
          <w:tcPr>
            <w:tcW w:w="4536" w:type="dxa"/>
            <w:shd w:val="clear" w:color="auto" w:fill="auto"/>
            <w:tcMar>
              <w:top w:w="57" w:type="dxa"/>
              <w:bottom w:w="57" w:type="dxa"/>
            </w:tcMar>
          </w:tcPr>
          <w:p w:rsidR="00490A93" w:rsidRPr="003938C1" w:rsidRDefault="00490A93"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澄清了教育税并非全额报销。该比例与发放给专业及</w:t>
            </w:r>
            <w:r w:rsidR="008A550B" w:rsidRPr="003938C1">
              <w:rPr>
                <w:rFonts w:ascii="SimSun" w:eastAsia="SimSun" w:hAnsi="SimSun"/>
                <w:sz w:val="18"/>
                <w:szCs w:val="18"/>
                <w:lang w:eastAsia="zh-CN"/>
              </w:rPr>
              <w:t>以上之类工作人员的教育补助金</w:t>
            </w:r>
            <w:r w:rsidR="00D320F6" w:rsidRPr="003938C1">
              <w:rPr>
                <w:rFonts w:ascii="SimSun" w:eastAsia="SimSun" w:hAnsi="SimSun"/>
                <w:sz w:val="18"/>
                <w:szCs w:val="18"/>
                <w:lang w:eastAsia="zh-CN"/>
              </w:rPr>
              <w:t>一致</w:t>
            </w:r>
            <w:r w:rsidR="008A550B" w:rsidRPr="003938C1">
              <w:rPr>
                <w:rFonts w:ascii="SimSun" w:eastAsia="SimSun" w:hAnsi="SimSun"/>
                <w:sz w:val="18"/>
                <w:szCs w:val="18"/>
                <w:lang w:eastAsia="zh-CN"/>
              </w:rPr>
              <w:t>。</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b/>
                <w:sz w:val="18"/>
                <w:szCs w:val="18"/>
              </w:rPr>
            </w:pPr>
            <w:r w:rsidRPr="003938C1">
              <w:rPr>
                <w:rFonts w:ascii="SimSun" w:hAnsi="SimSun"/>
                <w:b/>
                <w:sz w:val="18"/>
                <w:szCs w:val="18"/>
              </w:rPr>
              <w:t>条例</w:t>
            </w:r>
            <w:r w:rsidR="007759F6" w:rsidRPr="003938C1">
              <w:rPr>
                <w:rFonts w:ascii="SimSun" w:hAnsi="SimSun"/>
                <w:b/>
                <w:sz w:val="18"/>
                <w:szCs w:val="18"/>
              </w:rPr>
              <w:t>3.11(d)</w:t>
            </w:r>
          </w:p>
          <w:p w:rsidR="007759F6" w:rsidRPr="003938C1" w:rsidRDefault="007759F6" w:rsidP="00B07E81">
            <w:pPr>
              <w:ind w:right="33"/>
              <w:rPr>
                <w:rFonts w:ascii="SimSun" w:hAnsi="SimSun"/>
                <w:b/>
                <w:sz w:val="18"/>
                <w:szCs w:val="18"/>
              </w:rPr>
            </w:pPr>
          </w:p>
          <w:p w:rsidR="007759F6" w:rsidRPr="003938C1" w:rsidRDefault="001A1F51" w:rsidP="00D26DF3">
            <w:pPr>
              <w:jc w:val="both"/>
              <w:rPr>
                <w:rFonts w:ascii="SimSun" w:hAnsi="SimSun"/>
                <w:sz w:val="18"/>
                <w:szCs w:val="18"/>
              </w:rPr>
            </w:pPr>
            <w:r w:rsidRPr="003938C1">
              <w:rPr>
                <w:rFonts w:ascii="SimSun" w:hAnsi="SimSun"/>
                <w:sz w:val="18"/>
                <w:szCs w:val="18"/>
              </w:rPr>
              <w:t>特别岗位津贴</w:t>
            </w:r>
          </w:p>
        </w:tc>
        <w:tc>
          <w:tcPr>
            <w:tcW w:w="4536" w:type="dxa"/>
            <w:shd w:val="clear" w:color="auto" w:fill="auto"/>
            <w:tcMar>
              <w:top w:w="57" w:type="dxa"/>
              <w:bottom w:w="57" w:type="dxa"/>
            </w:tcMar>
          </w:tcPr>
          <w:p w:rsidR="007759F6" w:rsidRPr="003938C1" w:rsidRDefault="001A1F51" w:rsidP="00B07E81">
            <w:pPr>
              <w:pStyle w:val="Default"/>
              <w:autoSpaceDE/>
              <w:autoSpaceDN/>
              <w:jc w:val="both"/>
              <w:rPr>
                <w:rFonts w:ascii="SimSun" w:eastAsia="SimSun" w:hAnsi="SimSun"/>
                <w:b/>
                <w:sz w:val="18"/>
                <w:szCs w:val="18"/>
                <w:lang w:eastAsia="zh-CN"/>
              </w:rPr>
            </w:pPr>
            <w:r w:rsidRPr="003938C1">
              <w:rPr>
                <w:rFonts w:ascii="SimSun" w:eastAsia="SimSun" w:hAnsi="SimSun"/>
                <w:sz w:val="18"/>
                <w:szCs w:val="18"/>
                <w:lang w:eastAsia="zh-CN"/>
              </w:rPr>
              <w:t>(d)</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只有在特殊情况下，例如，填补空缺岗位的行政程序尚未完成，才可批准将津贴延长发放至12个月以上。如需延长至12个月以上，行政部门应以书面形式记录原因及打算为填补空缺岗位采取的措施。在任何情况下，再次延长的时间均不得超过12个月。</w:t>
            </w:r>
          </w:p>
        </w:tc>
        <w:tc>
          <w:tcPr>
            <w:tcW w:w="4536" w:type="dxa"/>
            <w:shd w:val="clear" w:color="auto" w:fill="auto"/>
            <w:tcMar>
              <w:top w:w="57" w:type="dxa"/>
              <w:bottom w:w="57" w:type="dxa"/>
            </w:tcMar>
          </w:tcPr>
          <w:p w:rsidR="008A550B" w:rsidRPr="003938C1" w:rsidRDefault="008A550B" w:rsidP="00B07E81">
            <w:pPr>
              <w:pStyle w:val="Default"/>
              <w:autoSpaceDE/>
              <w:autoSpaceDN/>
              <w:jc w:val="both"/>
              <w:rPr>
                <w:rFonts w:ascii="SimSun" w:eastAsia="SimSun" w:hAnsi="SimSun"/>
                <w:b/>
                <w:sz w:val="18"/>
                <w:szCs w:val="18"/>
                <w:lang w:eastAsia="zh-CN"/>
              </w:rPr>
            </w:pPr>
            <w:r w:rsidRPr="003938C1">
              <w:rPr>
                <w:rFonts w:ascii="SimSun" w:eastAsia="SimSun" w:hAnsi="SimSun"/>
                <w:sz w:val="18"/>
                <w:szCs w:val="18"/>
                <w:lang w:eastAsia="zh-CN"/>
              </w:rPr>
              <w:t>(d)</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只有在特殊情况下，例如，填补空缺岗位的行政程序尚未完成，才可批准将津贴延长发放至12个月以上。如需延长至12个月以上，行政部门应以书面形式记录</w:t>
            </w:r>
            <w:r w:rsidR="00351C79" w:rsidRPr="003938C1">
              <w:rPr>
                <w:rFonts w:ascii="SimSun" w:eastAsia="SimSun" w:hAnsi="SimSun" w:cs="SimSun" w:hint="eastAsia"/>
                <w:b/>
                <w:sz w:val="18"/>
                <w:szCs w:val="18"/>
                <w:u w:val="single"/>
                <w:lang w:eastAsia="zh-CN"/>
              </w:rPr>
              <w:t>其</w:t>
            </w:r>
            <w:r w:rsidRPr="003938C1">
              <w:rPr>
                <w:rFonts w:ascii="SimSun" w:eastAsia="SimSun" w:hAnsi="SimSun"/>
                <w:sz w:val="18"/>
                <w:szCs w:val="18"/>
                <w:lang w:eastAsia="zh-CN"/>
              </w:rPr>
              <w:t>原因</w:t>
            </w:r>
            <w:r w:rsidRPr="003938C1">
              <w:rPr>
                <w:rFonts w:ascii="SimSun" w:eastAsia="SimSun" w:hAnsi="SimSun"/>
                <w:strike/>
                <w:sz w:val="18"/>
                <w:szCs w:val="18"/>
                <w:lang w:eastAsia="zh-CN"/>
              </w:rPr>
              <w:t>及打算为填补空缺岗位采取的措施</w:t>
            </w:r>
            <w:r w:rsidRPr="003938C1">
              <w:rPr>
                <w:rFonts w:ascii="SimSun" w:eastAsia="SimSun" w:hAnsi="SimSun"/>
                <w:sz w:val="18"/>
                <w:szCs w:val="18"/>
                <w:lang w:eastAsia="zh-CN"/>
              </w:rPr>
              <w:t>。在任何情况下，再次延长的时间均不得超过12个月。</w:t>
            </w:r>
          </w:p>
        </w:tc>
        <w:tc>
          <w:tcPr>
            <w:tcW w:w="4536" w:type="dxa"/>
            <w:shd w:val="clear" w:color="auto" w:fill="auto"/>
            <w:tcMar>
              <w:top w:w="57" w:type="dxa"/>
              <w:bottom w:w="57" w:type="dxa"/>
            </w:tcMar>
          </w:tcPr>
          <w:p w:rsidR="008A550B" w:rsidRPr="003938C1" w:rsidRDefault="000F5074"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修改(d)款</w:t>
            </w:r>
            <w:r w:rsidR="00490D8E" w:rsidRPr="003938C1">
              <w:rPr>
                <w:rFonts w:ascii="SimSun" w:eastAsia="SimSun" w:hAnsi="SimSun"/>
                <w:sz w:val="18"/>
                <w:szCs w:val="18"/>
                <w:lang w:eastAsia="zh-CN"/>
              </w:rPr>
              <w:t>，</w:t>
            </w:r>
            <w:r w:rsidR="001C7582" w:rsidRPr="003938C1">
              <w:rPr>
                <w:rFonts w:ascii="SimSun" w:eastAsia="SimSun" w:hAnsi="SimSun"/>
                <w:sz w:val="18"/>
                <w:szCs w:val="18"/>
                <w:lang w:eastAsia="zh-CN"/>
              </w:rPr>
              <w:t>以</w:t>
            </w:r>
            <w:r w:rsidRPr="003938C1">
              <w:rPr>
                <w:rFonts w:ascii="SimSun" w:eastAsia="SimSun" w:hAnsi="SimSun"/>
                <w:sz w:val="18"/>
                <w:szCs w:val="18"/>
                <w:lang w:eastAsia="zh-CN"/>
              </w:rPr>
              <w:t>删除“打算为填补空缺岗位采取的措施”，因为</w:t>
            </w:r>
            <w:r w:rsidR="00351C79" w:rsidRPr="003938C1">
              <w:rPr>
                <w:rFonts w:ascii="SimSun" w:eastAsia="SimSun" w:hAnsi="SimSun"/>
                <w:sz w:val="18"/>
                <w:szCs w:val="18"/>
                <w:lang w:eastAsia="zh-CN"/>
              </w:rPr>
              <w:t>这不一定相关</w:t>
            </w:r>
            <w:r w:rsidRPr="003938C1">
              <w:rPr>
                <w:rFonts w:ascii="SimSun" w:eastAsia="SimSun" w:hAnsi="SimSun"/>
                <w:sz w:val="18"/>
                <w:szCs w:val="18"/>
                <w:lang w:eastAsia="zh-CN"/>
              </w:rPr>
              <w:t>。</w:t>
            </w:r>
            <w:r w:rsidR="008059AD" w:rsidRPr="003938C1">
              <w:rPr>
                <w:rFonts w:ascii="SimSun" w:eastAsia="SimSun" w:hAnsi="SimSun"/>
                <w:sz w:val="18"/>
                <w:szCs w:val="18"/>
                <w:lang w:eastAsia="zh-CN"/>
              </w:rPr>
              <w:t>记录</w:t>
            </w:r>
            <w:r w:rsidR="00F4181C" w:rsidRPr="003938C1">
              <w:rPr>
                <w:rFonts w:ascii="SimSun" w:eastAsia="SimSun" w:hAnsi="SimSun"/>
                <w:sz w:val="18"/>
                <w:szCs w:val="18"/>
                <w:lang w:eastAsia="zh-CN"/>
              </w:rPr>
              <w:t>有关</w:t>
            </w:r>
            <w:r w:rsidR="00351C79" w:rsidRPr="003938C1">
              <w:rPr>
                <w:rFonts w:ascii="SimSun" w:eastAsia="SimSun" w:hAnsi="SimSun"/>
                <w:sz w:val="18"/>
                <w:szCs w:val="18"/>
                <w:lang w:eastAsia="zh-CN"/>
              </w:rPr>
              <w:t>过程</w:t>
            </w:r>
            <w:r w:rsidR="008059AD" w:rsidRPr="003938C1">
              <w:rPr>
                <w:rFonts w:ascii="SimSun" w:eastAsia="SimSun" w:hAnsi="SimSun"/>
                <w:sz w:val="18"/>
                <w:szCs w:val="18"/>
                <w:lang w:eastAsia="zh-CN"/>
              </w:rPr>
              <w:t>的义务仍然适用。</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b/>
                <w:sz w:val="18"/>
                <w:szCs w:val="18"/>
              </w:rPr>
            </w:pPr>
            <w:r w:rsidRPr="003938C1">
              <w:rPr>
                <w:rFonts w:ascii="SimSun" w:hAnsi="SimSun"/>
                <w:b/>
                <w:sz w:val="18"/>
                <w:szCs w:val="18"/>
              </w:rPr>
              <w:t>条例</w:t>
            </w:r>
            <w:r w:rsidR="007759F6" w:rsidRPr="003938C1">
              <w:rPr>
                <w:rFonts w:ascii="SimSun" w:hAnsi="SimSun"/>
                <w:b/>
                <w:sz w:val="18"/>
                <w:szCs w:val="18"/>
              </w:rPr>
              <w:t>3.14</w:t>
            </w:r>
          </w:p>
          <w:p w:rsidR="007759F6" w:rsidRPr="003938C1" w:rsidRDefault="007759F6" w:rsidP="00B07E81">
            <w:pPr>
              <w:ind w:right="33"/>
              <w:rPr>
                <w:rFonts w:ascii="SimSun" w:hAnsi="SimSun"/>
                <w:b/>
                <w:sz w:val="18"/>
                <w:szCs w:val="18"/>
              </w:rPr>
            </w:pPr>
          </w:p>
          <w:p w:rsidR="007759F6" w:rsidRPr="003938C1" w:rsidRDefault="001A1F51" w:rsidP="00D26DF3">
            <w:pPr>
              <w:jc w:val="both"/>
              <w:rPr>
                <w:rFonts w:ascii="SimSun" w:hAnsi="SimSun"/>
                <w:sz w:val="18"/>
                <w:szCs w:val="18"/>
              </w:rPr>
            </w:pPr>
            <w:r w:rsidRPr="003938C1">
              <w:rPr>
                <w:rFonts w:ascii="SimSun" w:hAnsi="SimSun"/>
                <w:sz w:val="18"/>
                <w:szCs w:val="18"/>
              </w:rPr>
              <w:t>教育补助金</w:t>
            </w:r>
          </w:p>
        </w:tc>
        <w:tc>
          <w:tcPr>
            <w:tcW w:w="4536" w:type="dxa"/>
            <w:shd w:val="clear" w:color="auto" w:fill="auto"/>
            <w:tcMar>
              <w:top w:w="57" w:type="dxa"/>
              <w:bottom w:w="57" w:type="dxa"/>
            </w:tcMar>
          </w:tcPr>
          <w:p w:rsidR="007759F6" w:rsidRPr="003938C1" w:rsidRDefault="001A1F51" w:rsidP="00B07E81">
            <w:pPr>
              <w:pStyle w:val="Default"/>
              <w:autoSpaceDE/>
              <w:autoSpaceDN/>
              <w:jc w:val="both"/>
              <w:rPr>
                <w:rFonts w:ascii="SimSun" w:eastAsia="SimSun" w:hAnsi="SimSun"/>
                <w:b/>
                <w:color w:val="auto"/>
                <w:sz w:val="18"/>
                <w:szCs w:val="18"/>
                <w:lang w:eastAsia="zh-CN"/>
              </w:rPr>
            </w:pPr>
            <w:r w:rsidRPr="003938C1">
              <w:rPr>
                <w:rFonts w:ascii="SimSun" w:eastAsia="SimSun" w:hAnsi="SimSun"/>
                <w:color w:val="auto"/>
                <w:sz w:val="18"/>
                <w:szCs w:val="18"/>
                <w:lang w:eastAsia="zh-CN"/>
              </w:rPr>
              <w:t>(a)</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条例4.6所定义之国际征聘的任何工作人员，其工作地点不在本国的，有权在《工作人员条例与细则》规定的额度内，就由其提供主要和持续支持且在学校、大学或类似教育机构全日求学的每个受养子女，领取教育补助金。补助金数额应在《工作人员条例与细则》中</w:t>
            </w:r>
            <w:proofErr w:type="gramStart"/>
            <w:r w:rsidRPr="003938C1">
              <w:rPr>
                <w:rFonts w:ascii="SimSun" w:eastAsia="SimSun" w:hAnsi="SimSun"/>
                <w:color w:val="auto"/>
                <w:sz w:val="18"/>
                <w:szCs w:val="18"/>
                <w:lang w:eastAsia="zh-CN"/>
              </w:rPr>
              <w:t>作出</w:t>
            </w:r>
            <w:proofErr w:type="gramEnd"/>
            <w:r w:rsidRPr="003938C1">
              <w:rPr>
                <w:rFonts w:ascii="SimSun" w:eastAsia="SimSun" w:hAnsi="SimSun"/>
                <w:color w:val="auto"/>
                <w:sz w:val="18"/>
                <w:szCs w:val="18"/>
                <w:lang w:eastAsia="zh-CN"/>
              </w:rPr>
              <w:t>具体规定。</w:t>
            </w:r>
          </w:p>
          <w:p w:rsidR="007759F6" w:rsidRPr="003938C1" w:rsidRDefault="007759F6" w:rsidP="00B07E81">
            <w:pPr>
              <w:pStyle w:val="Default"/>
              <w:autoSpaceDE/>
              <w:autoSpaceDN/>
              <w:rPr>
                <w:rFonts w:ascii="SimSun" w:eastAsia="SimSun" w:hAnsi="SimSun"/>
                <w:b/>
                <w:color w:val="auto"/>
                <w:sz w:val="18"/>
                <w:szCs w:val="18"/>
                <w:lang w:eastAsia="zh-CN"/>
              </w:rPr>
            </w:pPr>
          </w:p>
          <w:p w:rsidR="007759F6" w:rsidRPr="003938C1" w:rsidRDefault="007759F6"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w:t>
            </w:r>
            <w:r w:rsidR="0092340E" w:rsidRPr="003938C1">
              <w:rPr>
                <w:rFonts w:ascii="SimSun" w:eastAsia="SimSun" w:hAnsi="SimSun"/>
                <w:color w:val="auto"/>
                <w:sz w:val="18"/>
                <w:szCs w:val="18"/>
                <w:lang w:eastAsia="zh-CN"/>
              </w:rPr>
              <w:t>……</w:t>
            </w:r>
            <w:r w:rsidRPr="003938C1">
              <w:rPr>
                <w:rFonts w:ascii="SimSun" w:eastAsia="SimSun" w:hAnsi="SimSun"/>
                <w:color w:val="auto"/>
                <w:sz w:val="18"/>
                <w:szCs w:val="18"/>
                <w:lang w:eastAsia="zh-CN"/>
              </w:rPr>
              <w:t>]</w:t>
            </w:r>
          </w:p>
          <w:p w:rsidR="00467E74" w:rsidRPr="003938C1" w:rsidRDefault="00467E74" w:rsidP="00B07E81">
            <w:pPr>
              <w:pStyle w:val="Default"/>
              <w:autoSpaceDE/>
              <w:autoSpaceDN/>
              <w:rPr>
                <w:rFonts w:ascii="SimSun" w:eastAsia="SimSun" w:hAnsi="SimSun"/>
                <w:color w:val="auto"/>
                <w:sz w:val="18"/>
                <w:szCs w:val="18"/>
                <w:lang w:eastAsia="zh-CN"/>
              </w:rPr>
            </w:pPr>
          </w:p>
          <w:p w:rsidR="007759F6" w:rsidRPr="003938C1" w:rsidRDefault="001A1F51" w:rsidP="00B07E81">
            <w:pPr>
              <w:pStyle w:val="Default"/>
              <w:autoSpaceDE/>
              <w:autoSpaceDN/>
              <w:jc w:val="both"/>
              <w:rPr>
                <w:rFonts w:ascii="SimSun" w:eastAsia="SimSun" w:hAnsi="SimSun"/>
                <w:b/>
                <w:color w:val="auto"/>
                <w:sz w:val="18"/>
                <w:szCs w:val="18"/>
                <w:lang w:eastAsia="zh-CN"/>
              </w:rPr>
            </w:pPr>
            <w:r w:rsidRPr="003938C1">
              <w:rPr>
                <w:rFonts w:ascii="SimSun" w:eastAsia="SimSun" w:hAnsi="SimSun"/>
                <w:color w:val="auto"/>
                <w:sz w:val="18"/>
                <w:szCs w:val="18"/>
                <w:lang w:eastAsia="zh-CN"/>
              </w:rPr>
              <w:t>(f)</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本条条例不适用</w:t>
            </w:r>
            <w:proofErr w:type="gramStart"/>
            <w:r w:rsidRPr="003938C1">
              <w:rPr>
                <w:rFonts w:ascii="SimSun" w:eastAsia="SimSun" w:hAnsi="SimSun"/>
                <w:color w:val="auto"/>
                <w:sz w:val="18"/>
                <w:szCs w:val="18"/>
                <w:lang w:eastAsia="zh-CN"/>
              </w:rPr>
              <w:t>于临时</w:t>
            </w:r>
            <w:proofErr w:type="gramEnd"/>
            <w:r w:rsidRPr="003938C1">
              <w:rPr>
                <w:rFonts w:ascii="SimSun" w:eastAsia="SimSun" w:hAnsi="SimSun"/>
                <w:color w:val="auto"/>
                <w:sz w:val="18"/>
                <w:szCs w:val="18"/>
                <w:lang w:eastAsia="zh-CN"/>
              </w:rPr>
              <w:t>工作人员。</w:t>
            </w:r>
          </w:p>
        </w:tc>
        <w:tc>
          <w:tcPr>
            <w:tcW w:w="4536" w:type="dxa"/>
            <w:shd w:val="clear" w:color="auto" w:fill="auto"/>
            <w:tcMar>
              <w:top w:w="57" w:type="dxa"/>
              <w:bottom w:w="57" w:type="dxa"/>
            </w:tcMar>
          </w:tcPr>
          <w:p w:rsidR="00E277B4" w:rsidRPr="003938C1" w:rsidRDefault="00E277B4"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(a)</w:t>
            </w:r>
            <w:r w:rsidR="009D745D" w:rsidRPr="003938C1">
              <w:rPr>
                <w:rFonts w:ascii="SimSun" w:eastAsia="SimSun" w:hAnsi="SimSun"/>
                <w:sz w:val="18"/>
                <w:szCs w:val="18"/>
                <w:lang w:eastAsia="zh-CN"/>
              </w:rPr>
              <w:t xml:space="preserve"> </w:t>
            </w:r>
            <w:r w:rsidR="00A826D3" w:rsidRPr="003938C1">
              <w:rPr>
                <w:rFonts w:ascii="SimSun" w:eastAsia="SimSun" w:hAnsi="SimSun"/>
                <w:sz w:val="18"/>
                <w:szCs w:val="18"/>
                <w:lang w:eastAsia="zh-CN"/>
              </w:rPr>
              <w:t>条例4.6所定义之国际征聘的任何工作人员</w:t>
            </w:r>
            <w:r w:rsidR="00A826D3" w:rsidRPr="003938C1">
              <w:rPr>
                <w:rFonts w:ascii="SimSun" w:eastAsia="SimSun" w:hAnsi="SimSun"/>
                <w:strike/>
                <w:sz w:val="18"/>
                <w:szCs w:val="18"/>
                <w:lang w:eastAsia="zh-CN"/>
              </w:rPr>
              <w:t>，其工作地点不在本国的</w:t>
            </w:r>
            <w:r w:rsidR="00A826D3" w:rsidRPr="003938C1">
              <w:rPr>
                <w:rFonts w:ascii="SimSun" w:eastAsia="SimSun" w:hAnsi="SimSun" w:cs="SimSun" w:hint="eastAsia"/>
                <w:b/>
                <w:sz w:val="18"/>
                <w:szCs w:val="18"/>
                <w:u w:val="single"/>
                <w:lang w:eastAsia="zh-CN"/>
              </w:rPr>
              <w:t>不在本国工作或居住的</w:t>
            </w:r>
            <w:r w:rsidR="00A826D3" w:rsidRPr="003938C1">
              <w:rPr>
                <w:rFonts w:ascii="SimSun" w:eastAsia="SimSun" w:hAnsi="SimSun"/>
                <w:sz w:val="18"/>
                <w:szCs w:val="18"/>
                <w:lang w:eastAsia="zh-CN"/>
              </w:rPr>
              <w:t>，有权在《工作人员条例与细则》规定的额度内，就由其提供主要和持续支持且在学校、大学或类似教育机构全日求学的每个受养子女，领取教育补助金。补助金数额应在《工作人员条例与细则》中作出具体规定。</w:t>
            </w:r>
          </w:p>
          <w:p w:rsidR="007759F6" w:rsidRPr="003938C1" w:rsidRDefault="007759F6" w:rsidP="00B07E81">
            <w:pPr>
              <w:rPr>
                <w:rFonts w:ascii="SimSun" w:hAnsi="SimSun"/>
                <w:sz w:val="18"/>
                <w:szCs w:val="18"/>
              </w:rPr>
            </w:pPr>
          </w:p>
          <w:p w:rsidR="007759F6" w:rsidRPr="003938C1" w:rsidRDefault="007759F6"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w:t>
            </w:r>
            <w:r w:rsidR="0092340E" w:rsidRPr="003938C1">
              <w:rPr>
                <w:rFonts w:ascii="SimSun" w:eastAsia="SimSun" w:hAnsi="SimSun"/>
                <w:sz w:val="18"/>
                <w:szCs w:val="18"/>
                <w:lang w:eastAsia="zh-CN"/>
              </w:rPr>
              <w:t>……</w:t>
            </w:r>
            <w:r w:rsidRPr="003938C1">
              <w:rPr>
                <w:rFonts w:ascii="SimSun" w:eastAsia="SimSun" w:hAnsi="SimSun"/>
                <w:sz w:val="18"/>
                <w:szCs w:val="18"/>
                <w:lang w:eastAsia="zh-CN"/>
              </w:rPr>
              <w:t>]</w:t>
            </w:r>
          </w:p>
          <w:p w:rsidR="007759F6" w:rsidRPr="003938C1" w:rsidRDefault="007759F6" w:rsidP="00B07E81">
            <w:pPr>
              <w:rPr>
                <w:rFonts w:ascii="SimSun" w:hAnsi="SimSun"/>
                <w:sz w:val="18"/>
                <w:szCs w:val="18"/>
              </w:rPr>
            </w:pPr>
          </w:p>
          <w:p w:rsidR="00A826D3" w:rsidRPr="003938C1" w:rsidRDefault="00A826D3" w:rsidP="00B07E81">
            <w:pPr>
              <w:pStyle w:val="Default"/>
              <w:autoSpaceDE/>
              <w:autoSpaceDN/>
              <w:jc w:val="both"/>
              <w:rPr>
                <w:rFonts w:ascii="SimSun" w:eastAsia="SimSun" w:hAnsi="SimSun"/>
                <w:b/>
                <w:sz w:val="18"/>
                <w:szCs w:val="18"/>
                <w:u w:val="single"/>
                <w:lang w:eastAsia="zh-CN"/>
              </w:rPr>
            </w:pPr>
            <w:r w:rsidRPr="003938C1">
              <w:rPr>
                <w:rFonts w:ascii="SimSun" w:eastAsia="SimSun" w:hAnsi="SimSun"/>
                <w:b/>
                <w:sz w:val="18"/>
                <w:szCs w:val="18"/>
                <w:u w:val="single"/>
                <w:lang w:eastAsia="zh-CN"/>
              </w:rPr>
              <w:t xml:space="preserve">(f) </w:t>
            </w:r>
            <w:r w:rsidRPr="003938C1">
              <w:rPr>
                <w:rFonts w:ascii="SimSun" w:eastAsia="SimSun" w:hAnsi="SimSun" w:cs="SimSun" w:hint="eastAsia"/>
                <w:b/>
                <w:sz w:val="18"/>
                <w:szCs w:val="18"/>
                <w:u w:val="single"/>
                <w:lang w:eastAsia="zh-CN"/>
              </w:rPr>
              <w:t>尽管有以上</w:t>
            </w:r>
            <w:r w:rsidRPr="003938C1">
              <w:rPr>
                <w:rFonts w:ascii="SimSun" w:eastAsia="SimSun" w:hAnsi="SimSun"/>
                <w:b/>
                <w:sz w:val="18"/>
                <w:szCs w:val="18"/>
                <w:u w:val="single"/>
                <w:lang w:eastAsia="zh-CN"/>
              </w:rPr>
              <w:t>(a)</w:t>
            </w:r>
            <w:r w:rsidRPr="003938C1">
              <w:rPr>
                <w:rFonts w:ascii="SimSun" w:eastAsia="SimSun" w:hAnsi="SimSun" w:cs="SimSun" w:hint="eastAsia"/>
                <w:b/>
                <w:sz w:val="18"/>
                <w:szCs w:val="18"/>
                <w:u w:val="single"/>
                <w:lang w:eastAsia="zh-CN"/>
              </w:rPr>
              <w:t>款规定，</w:t>
            </w:r>
            <w:r w:rsidR="00D807F2" w:rsidRPr="003938C1">
              <w:rPr>
                <w:rFonts w:ascii="SimSun" w:eastAsia="SimSun" w:hAnsi="SimSun" w:cs="SimSun" w:hint="eastAsia"/>
                <w:b/>
                <w:sz w:val="18"/>
                <w:szCs w:val="18"/>
                <w:u w:val="single"/>
                <w:lang w:eastAsia="zh-CN"/>
              </w:rPr>
              <w:t>在</w:t>
            </w:r>
            <w:r w:rsidR="00D807F2" w:rsidRPr="003938C1">
              <w:rPr>
                <w:rFonts w:ascii="SimSun" w:eastAsia="SimSun" w:hAnsi="SimSun"/>
                <w:b/>
                <w:sz w:val="18"/>
                <w:szCs w:val="18"/>
                <w:u w:val="single"/>
                <w:lang w:eastAsia="zh-CN"/>
              </w:rPr>
              <w:t>2016</w:t>
            </w:r>
            <w:r w:rsidR="00D807F2" w:rsidRPr="003938C1">
              <w:rPr>
                <w:rFonts w:ascii="SimSun" w:eastAsia="SimSun" w:hAnsi="SimSun" w:cs="SimSun" w:hint="eastAsia"/>
                <w:b/>
                <w:sz w:val="18"/>
                <w:szCs w:val="18"/>
                <w:u w:val="single"/>
                <w:lang w:eastAsia="zh-CN"/>
              </w:rPr>
              <w:t>年</w:t>
            </w:r>
            <w:r w:rsidR="00D807F2" w:rsidRPr="003938C1">
              <w:rPr>
                <w:rFonts w:ascii="SimSun" w:eastAsia="SimSun" w:hAnsi="SimSun"/>
                <w:b/>
                <w:sz w:val="18"/>
                <w:szCs w:val="18"/>
                <w:u w:val="single"/>
                <w:lang w:eastAsia="zh-CN"/>
              </w:rPr>
              <w:t>1</w:t>
            </w:r>
            <w:r w:rsidR="00D807F2" w:rsidRPr="003938C1">
              <w:rPr>
                <w:rFonts w:ascii="SimSun" w:eastAsia="SimSun" w:hAnsi="SimSun" w:cs="SimSun" w:hint="eastAsia"/>
                <w:b/>
                <w:sz w:val="18"/>
                <w:szCs w:val="18"/>
                <w:u w:val="single"/>
                <w:lang w:eastAsia="zh-CN"/>
              </w:rPr>
              <w:t>月</w:t>
            </w:r>
            <w:r w:rsidR="00D807F2" w:rsidRPr="003938C1">
              <w:rPr>
                <w:rFonts w:ascii="SimSun" w:eastAsia="SimSun" w:hAnsi="SimSun"/>
                <w:b/>
                <w:sz w:val="18"/>
                <w:szCs w:val="18"/>
                <w:u w:val="single"/>
                <w:lang w:eastAsia="zh-CN"/>
              </w:rPr>
              <w:t>1</w:t>
            </w:r>
            <w:r w:rsidR="00D807F2" w:rsidRPr="003938C1">
              <w:rPr>
                <w:rFonts w:ascii="SimSun" w:eastAsia="SimSun" w:hAnsi="SimSun" w:cs="SimSun" w:hint="eastAsia"/>
                <w:b/>
                <w:sz w:val="18"/>
                <w:szCs w:val="18"/>
                <w:u w:val="single"/>
                <w:lang w:eastAsia="zh-CN"/>
              </w:rPr>
              <w:t>日</w:t>
            </w:r>
            <w:r w:rsidR="00AF2079" w:rsidRPr="003938C1">
              <w:rPr>
                <w:rFonts w:ascii="SimSun" w:eastAsia="SimSun" w:hAnsi="SimSun" w:cs="SimSun" w:hint="eastAsia"/>
                <w:b/>
                <w:sz w:val="18"/>
                <w:szCs w:val="18"/>
                <w:u w:val="single"/>
                <w:lang w:eastAsia="zh-CN"/>
              </w:rPr>
              <w:t>前</w:t>
            </w:r>
            <w:r w:rsidR="00D807F2" w:rsidRPr="003938C1">
              <w:rPr>
                <w:rFonts w:ascii="SimSun" w:eastAsia="SimSun" w:hAnsi="SimSun" w:cs="SimSun" w:hint="eastAsia"/>
                <w:b/>
                <w:sz w:val="18"/>
                <w:szCs w:val="18"/>
                <w:u w:val="single"/>
                <w:lang w:eastAsia="zh-CN"/>
              </w:rPr>
              <w:t>为</w:t>
            </w:r>
            <w:r w:rsidR="00D807F2" w:rsidRPr="003938C1">
              <w:rPr>
                <w:rFonts w:ascii="SimSun" w:eastAsia="SimSun" w:hAnsi="SimSun" w:cs="SimSun" w:hint="eastAsia"/>
                <w:b/>
                <w:sz w:val="18"/>
                <w:szCs w:val="18"/>
                <w:u w:val="single"/>
                <w:lang w:eastAsia="zh-CN"/>
              </w:rPr>
              <w:lastRenderedPageBreak/>
              <w:t>国际局</w:t>
            </w:r>
            <w:r w:rsidR="00AF2079" w:rsidRPr="003938C1">
              <w:rPr>
                <w:rFonts w:ascii="SimSun" w:eastAsia="SimSun" w:hAnsi="SimSun" w:cs="SimSun" w:hint="eastAsia"/>
                <w:b/>
                <w:sz w:val="18"/>
                <w:szCs w:val="18"/>
                <w:u w:val="single"/>
                <w:lang w:eastAsia="zh-CN"/>
              </w:rPr>
              <w:t>定期、连续和长期任用且居住在但不在本国工作的工作人员继续享受教育补助金。</w:t>
            </w:r>
          </w:p>
          <w:p w:rsidR="007759F6" w:rsidRPr="003938C1" w:rsidRDefault="007759F6" w:rsidP="00B07E81">
            <w:pPr>
              <w:rPr>
                <w:rFonts w:ascii="SimSun" w:hAnsi="SimSun"/>
                <w:b/>
                <w:sz w:val="18"/>
                <w:szCs w:val="18"/>
                <w:u w:val="single"/>
              </w:rPr>
            </w:pPr>
          </w:p>
          <w:p w:rsidR="00AF2079" w:rsidRPr="003938C1" w:rsidRDefault="00AF2079" w:rsidP="00B07E81">
            <w:pPr>
              <w:pStyle w:val="Default"/>
              <w:autoSpaceDE/>
              <w:autoSpaceDN/>
              <w:jc w:val="both"/>
              <w:rPr>
                <w:rFonts w:ascii="SimSun" w:eastAsia="SimSun" w:hAnsi="SimSun"/>
                <w:sz w:val="18"/>
                <w:szCs w:val="18"/>
                <w:lang w:eastAsia="zh-CN"/>
              </w:rPr>
            </w:pPr>
            <w:r w:rsidRPr="003938C1">
              <w:rPr>
                <w:rFonts w:ascii="SimSun" w:eastAsia="SimSun" w:hAnsi="SimSun"/>
                <w:strike/>
                <w:sz w:val="18"/>
                <w:szCs w:val="18"/>
                <w:lang w:eastAsia="zh-CN"/>
              </w:rPr>
              <w:t>(f)</w:t>
            </w:r>
            <w:r w:rsidR="00E424E7" w:rsidRPr="003938C1">
              <w:rPr>
                <w:rFonts w:ascii="SimSun" w:eastAsia="SimSun" w:hAnsi="SimSun"/>
                <w:b/>
                <w:sz w:val="18"/>
                <w:szCs w:val="18"/>
                <w:u w:val="single"/>
                <w:lang w:eastAsia="zh-CN"/>
              </w:rPr>
              <w:t>(g)</w:t>
            </w:r>
            <w:r w:rsidR="00E424E7" w:rsidRPr="003938C1">
              <w:rPr>
                <w:rFonts w:ascii="SimSun" w:eastAsia="SimSun" w:hAnsi="SimSun"/>
                <w:sz w:val="18"/>
                <w:szCs w:val="18"/>
                <w:lang w:eastAsia="zh-CN"/>
              </w:rPr>
              <w:t xml:space="preserve"> </w:t>
            </w:r>
            <w:r w:rsidR="00EB5F35" w:rsidRPr="003938C1">
              <w:rPr>
                <w:rFonts w:ascii="SimSun" w:eastAsia="SimSun" w:hAnsi="SimSun"/>
                <w:sz w:val="18"/>
                <w:szCs w:val="18"/>
                <w:lang w:eastAsia="zh-CN"/>
              </w:rPr>
              <w:t>本</w:t>
            </w:r>
            <w:r w:rsidRPr="003938C1">
              <w:rPr>
                <w:rFonts w:ascii="SimSun" w:eastAsia="SimSun" w:hAnsi="SimSun"/>
                <w:sz w:val="18"/>
                <w:szCs w:val="18"/>
                <w:lang w:eastAsia="zh-CN"/>
              </w:rPr>
              <w:t>条条例不适用</w:t>
            </w:r>
            <w:proofErr w:type="gramStart"/>
            <w:r w:rsidRPr="003938C1">
              <w:rPr>
                <w:rFonts w:ascii="SimSun" w:eastAsia="SimSun" w:hAnsi="SimSun"/>
                <w:sz w:val="18"/>
                <w:szCs w:val="18"/>
                <w:lang w:eastAsia="zh-CN"/>
              </w:rPr>
              <w:t>于临时</w:t>
            </w:r>
            <w:proofErr w:type="gramEnd"/>
            <w:r w:rsidRPr="003938C1">
              <w:rPr>
                <w:rFonts w:ascii="SimSun" w:eastAsia="SimSun" w:hAnsi="SimSun"/>
                <w:sz w:val="18"/>
                <w:szCs w:val="18"/>
                <w:lang w:eastAsia="zh-CN"/>
              </w:rPr>
              <w:t>工作人员。</w:t>
            </w:r>
          </w:p>
        </w:tc>
        <w:tc>
          <w:tcPr>
            <w:tcW w:w="4536" w:type="dxa"/>
            <w:shd w:val="clear" w:color="auto" w:fill="auto"/>
            <w:tcMar>
              <w:top w:w="57" w:type="dxa"/>
              <w:bottom w:w="57" w:type="dxa"/>
            </w:tcMar>
          </w:tcPr>
          <w:p w:rsidR="00E424E7" w:rsidRPr="003938C1" w:rsidRDefault="00E424E7"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lastRenderedPageBreak/>
              <w:t>修改</w:t>
            </w:r>
            <w:r w:rsidR="001C7582" w:rsidRPr="003938C1">
              <w:rPr>
                <w:rFonts w:ascii="SimSun" w:eastAsia="SimSun" w:hAnsi="SimSun"/>
                <w:sz w:val="18"/>
                <w:szCs w:val="18"/>
                <w:lang w:eastAsia="zh-CN"/>
              </w:rPr>
              <w:t>了</w:t>
            </w:r>
            <w:r w:rsidRPr="003938C1">
              <w:rPr>
                <w:rFonts w:ascii="SimSun" w:eastAsia="SimSun" w:hAnsi="SimSun"/>
                <w:sz w:val="18"/>
                <w:szCs w:val="18"/>
                <w:lang w:eastAsia="zh-CN"/>
              </w:rPr>
              <w:t>(a)</w:t>
            </w:r>
            <w:r w:rsidR="00F962B9" w:rsidRPr="003938C1">
              <w:rPr>
                <w:rFonts w:ascii="SimSun" w:eastAsia="SimSun" w:hAnsi="SimSun"/>
                <w:sz w:val="18"/>
                <w:szCs w:val="18"/>
                <w:lang w:eastAsia="zh-CN"/>
              </w:rPr>
              <w:t>款</w:t>
            </w:r>
            <w:r w:rsidRPr="003938C1">
              <w:rPr>
                <w:rFonts w:ascii="SimSun" w:eastAsia="SimSun" w:hAnsi="SimSun"/>
                <w:sz w:val="18"/>
                <w:szCs w:val="18"/>
                <w:lang w:eastAsia="zh-CN"/>
              </w:rPr>
              <w:t>以确保</w:t>
            </w:r>
            <w:r w:rsidR="008F7742" w:rsidRPr="003938C1">
              <w:rPr>
                <w:rFonts w:ascii="SimSun" w:eastAsia="SimSun" w:hAnsi="SimSun"/>
                <w:sz w:val="18"/>
                <w:szCs w:val="18"/>
                <w:lang w:eastAsia="zh-CN"/>
              </w:rPr>
              <w:t>与教育补助金宗旨一致，即“负担因工作人员</w:t>
            </w:r>
            <w:r w:rsidR="008F7742" w:rsidRPr="007521C4">
              <w:rPr>
                <w:rFonts w:ascii="KaiTi" w:eastAsia="KaiTi" w:hAnsi="KaiTi"/>
                <w:i/>
                <w:sz w:val="18"/>
                <w:szCs w:val="18"/>
                <w:lang w:eastAsia="zh-CN"/>
              </w:rPr>
              <w:t>离开本国</w:t>
            </w:r>
            <w:r w:rsidR="008F7742" w:rsidRPr="003938C1">
              <w:rPr>
                <w:rFonts w:ascii="SimSun" w:eastAsia="SimSun" w:hAnsi="SimSun"/>
                <w:sz w:val="18"/>
                <w:szCs w:val="18"/>
                <w:lang w:eastAsia="zh-CN"/>
              </w:rPr>
              <w:t>而增加的一部分子女教育费用”(国际公务员委员会)，同时与联合国(UN)共同制度下其他组织的规则和做法一致。</w:t>
            </w:r>
          </w:p>
          <w:p w:rsidR="007759F6" w:rsidRPr="003938C1" w:rsidRDefault="007759F6" w:rsidP="00B07E81">
            <w:pPr>
              <w:pStyle w:val="a6"/>
              <w:rPr>
                <w:rFonts w:ascii="SimSun" w:hAnsi="SimSun"/>
                <w:szCs w:val="18"/>
              </w:rPr>
            </w:pPr>
          </w:p>
          <w:p w:rsidR="008F7742" w:rsidRPr="003938C1" w:rsidRDefault="008F7742"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这一修订的后果是，工作地点不在本国但仍居住在本国的工作人员不再享有教育补助金。</w:t>
            </w:r>
          </w:p>
          <w:p w:rsidR="007759F6" w:rsidRPr="003938C1" w:rsidRDefault="007759F6" w:rsidP="00B07E81">
            <w:pPr>
              <w:pStyle w:val="a6"/>
              <w:rPr>
                <w:rFonts w:ascii="SimSun" w:hAnsi="SimSun"/>
                <w:szCs w:val="18"/>
              </w:rPr>
            </w:pPr>
          </w:p>
          <w:p w:rsidR="00467E74" w:rsidRPr="003938C1" w:rsidRDefault="00467E74" w:rsidP="00B07E81">
            <w:pPr>
              <w:pStyle w:val="a6"/>
              <w:rPr>
                <w:rFonts w:ascii="SimSun" w:hAnsi="SimSun"/>
                <w:szCs w:val="18"/>
              </w:rPr>
            </w:pPr>
          </w:p>
          <w:p w:rsidR="007759F6" w:rsidRPr="003938C1" w:rsidRDefault="008F7742" w:rsidP="00B07E81">
            <w:pPr>
              <w:pStyle w:val="Default"/>
              <w:autoSpaceDE/>
              <w:autoSpaceDN/>
              <w:jc w:val="both"/>
              <w:rPr>
                <w:rFonts w:ascii="SimSun" w:eastAsia="SimSun" w:hAnsi="SimSun"/>
                <w:sz w:val="18"/>
                <w:szCs w:val="18"/>
              </w:rPr>
            </w:pPr>
            <w:proofErr w:type="gramStart"/>
            <w:r w:rsidRPr="003938C1">
              <w:rPr>
                <w:rFonts w:ascii="SimSun" w:eastAsia="SimSun" w:hAnsi="SimSun"/>
                <w:sz w:val="18"/>
                <w:szCs w:val="18"/>
              </w:rPr>
              <w:t>增加</w:t>
            </w:r>
            <w:r w:rsidR="001C7582" w:rsidRPr="003938C1">
              <w:rPr>
                <w:rFonts w:ascii="SimSun" w:eastAsia="SimSun" w:hAnsi="SimSun"/>
                <w:sz w:val="18"/>
                <w:szCs w:val="18"/>
              </w:rPr>
              <w:t>了</w:t>
            </w:r>
            <w:r w:rsidRPr="003938C1">
              <w:rPr>
                <w:rFonts w:ascii="SimSun" w:eastAsia="SimSun" w:hAnsi="SimSun"/>
                <w:sz w:val="18"/>
                <w:szCs w:val="18"/>
              </w:rPr>
              <w:t>(</w:t>
            </w:r>
            <w:proofErr w:type="gramEnd"/>
            <w:r w:rsidRPr="003938C1">
              <w:rPr>
                <w:rFonts w:ascii="SimSun" w:eastAsia="SimSun" w:hAnsi="SimSun"/>
                <w:sz w:val="18"/>
                <w:szCs w:val="18"/>
              </w:rPr>
              <w:t>f)款，</w:t>
            </w:r>
            <w:r w:rsidR="00DD6102" w:rsidRPr="003938C1">
              <w:rPr>
                <w:rFonts w:ascii="SimSun" w:eastAsia="SimSun" w:hAnsi="SimSun"/>
                <w:sz w:val="18"/>
                <w:szCs w:val="18"/>
              </w:rPr>
              <w:t>以</w:t>
            </w:r>
            <w:r w:rsidR="00490D8E" w:rsidRPr="003938C1">
              <w:rPr>
                <w:rFonts w:ascii="SimSun" w:eastAsia="SimSun" w:hAnsi="SimSun"/>
                <w:sz w:val="18"/>
                <w:szCs w:val="18"/>
              </w:rPr>
              <w:t>保留(a)款修订前入职WIPO的工作人</w:t>
            </w:r>
            <w:r w:rsidR="00490D8E" w:rsidRPr="003938C1">
              <w:rPr>
                <w:rFonts w:ascii="SimSun" w:eastAsia="SimSun" w:hAnsi="SimSun"/>
                <w:sz w:val="18"/>
                <w:szCs w:val="18"/>
              </w:rPr>
              <w:lastRenderedPageBreak/>
              <w:t>员的权利。</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sz w:val="18"/>
                <w:szCs w:val="18"/>
              </w:rPr>
            </w:pPr>
            <w:r w:rsidRPr="003938C1">
              <w:rPr>
                <w:rFonts w:ascii="SimSun" w:hAnsi="SimSun"/>
                <w:b/>
                <w:sz w:val="18"/>
                <w:szCs w:val="18"/>
              </w:rPr>
              <w:lastRenderedPageBreak/>
              <w:t>新工作人员条例</w:t>
            </w:r>
            <w:r w:rsidR="007759F6" w:rsidRPr="003938C1">
              <w:rPr>
                <w:rFonts w:ascii="SimSun" w:hAnsi="SimSun"/>
                <w:b/>
                <w:sz w:val="18"/>
                <w:szCs w:val="18"/>
              </w:rPr>
              <w:t>3.25</w:t>
            </w:r>
          </w:p>
          <w:p w:rsidR="007759F6" w:rsidRPr="003938C1" w:rsidRDefault="007759F6" w:rsidP="00B07E81">
            <w:pPr>
              <w:pStyle w:val="ae"/>
              <w:ind w:left="0" w:right="33"/>
              <w:rPr>
                <w:rFonts w:ascii="SimSun" w:hAnsi="SimSun"/>
                <w:sz w:val="18"/>
                <w:szCs w:val="18"/>
              </w:rPr>
            </w:pPr>
          </w:p>
          <w:p w:rsidR="007759F6" w:rsidRPr="003938C1" w:rsidRDefault="00490D8E" w:rsidP="00B07E81">
            <w:pPr>
              <w:jc w:val="both"/>
              <w:rPr>
                <w:rFonts w:ascii="SimSun" w:hAnsi="SimSun"/>
                <w:sz w:val="18"/>
                <w:szCs w:val="18"/>
              </w:rPr>
            </w:pPr>
            <w:r w:rsidRPr="003938C1">
              <w:rPr>
                <w:rFonts w:ascii="SimSun" w:hAnsi="SimSun"/>
                <w:sz w:val="18"/>
                <w:szCs w:val="18"/>
              </w:rPr>
              <w:t>特</w:t>
            </w:r>
            <w:r w:rsidR="00FC3426" w:rsidRPr="003938C1">
              <w:rPr>
                <w:rFonts w:ascii="SimSun" w:hAnsi="SimSun"/>
                <w:sz w:val="18"/>
                <w:szCs w:val="18"/>
              </w:rPr>
              <w:t>别</w:t>
            </w:r>
            <w:r w:rsidRPr="003938C1">
              <w:rPr>
                <w:rFonts w:ascii="SimSun" w:hAnsi="SimSun"/>
                <w:sz w:val="18"/>
                <w:szCs w:val="18"/>
              </w:rPr>
              <w:t>加薪</w:t>
            </w:r>
          </w:p>
        </w:tc>
        <w:tc>
          <w:tcPr>
            <w:tcW w:w="4536" w:type="dxa"/>
            <w:shd w:val="clear" w:color="auto" w:fill="auto"/>
            <w:tcMar>
              <w:top w:w="57" w:type="dxa"/>
              <w:bottom w:w="57" w:type="dxa"/>
            </w:tcMar>
          </w:tcPr>
          <w:p w:rsidR="007759F6" w:rsidRPr="003938C1" w:rsidRDefault="007759F6" w:rsidP="00B07E81">
            <w:pPr>
              <w:rPr>
                <w:rFonts w:ascii="SimSun" w:hAnsi="SimSun"/>
                <w:b/>
                <w:sz w:val="18"/>
                <w:szCs w:val="18"/>
              </w:rPr>
            </w:pPr>
          </w:p>
        </w:tc>
        <w:tc>
          <w:tcPr>
            <w:tcW w:w="4536" w:type="dxa"/>
            <w:shd w:val="clear" w:color="auto" w:fill="auto"/>
            <w:tcMar>
              <w:top w:w="57" w:type="dxa"/>
              <w:bottom w:w="57" w:type="dxa"/>
            </w:tcMar>
          </w:tcPr>
          <w:p w:rsidR="007C3CD5" w:rsidRPr="003938C1" w:rsidRDefault="007C3CD5" w:rsidP="00B07E81">
            <w:pPr>
              <w:pStyle w:val="Default"/>
              <w:autoSpaceDE/>
              <w:autoSpaceDN/>
              <w:jc w:val="both"/>
              <w:rPr>
                <w:rFonts w:ascii="SimSun" w:eastAsia="SimSun" w:hAnsi="SimSun"/>
                <w:sz w:val="18"/>
                <w:szCs w:val="18"/>
                <w:lang w:eastAsia="zh-CN"/>
              </w:rPr>
            </w:pPr>
            <w:r w:rsidRPr="003938C1">
              <w:rPr>
                <w:rFonts w:ascii="SimSun" w:eastAsia="SimSun" w:hAnsi="SimSun"/>
                <w:b/>
                <w:sz w:val="18"/>
                <w:szCs w:val="18"/>
                <w:u w:val="single"/>
                <w:lang w:eastAsia="zh-CN"/>
              </w:rPr>
              <w:t xml:space="preserve">(a) </w:t>
            </w:r>
            <w:r w:rsidR="001B171E" w:rsidRPr="003938C1">
              <w:rPr>
                <w:rFonts w:ascii="SimSun" w:eastAsia="SimSun" w:hAnsi="SimSun" w:cs="SimSun" w:hint="eastAsia"/>
                <w:b/>
                <w:sz w:val="18"/>
                <w:szCs w:val="18"/>
                <w:u w:val="single"/>
                <w:lang w:eastAsia="zh-CN"/>
              </w:rPr>
              <w:t>对于从总部调往相同职等岗位至少一年的专业及以上职类工作人员，总干事可批准不计缴养恤金的特别加薪。特别加薪应最多相当于工作人员职等内三个薪级。</w:t>
            </w:r>
          </w:p>
          <w:p w:rsidR="007759F6" w:rsidRPr="003938C1" w:rsidRDefault="007759F6" w:rsidP="00B07E81">
            <w:pPr>
              <w:rPr>
                <w:rFonts w:ascii="SimSun" w:hAnsi="SimSun"/>
                <w:b/>
                <w:sz w:val="18"/>
                <w:szCs w:val="18"/>
                <w:u w:val="single"/>
              </w:rPr>
            </w:pPr>
          </w:p>
          <w:p w:rsidR="007C3CD5" w:rsidRPr="003938C1" w:rsidRDefault="007C3CD5" w:rsidP="00B07E81">
            <w:pPr>
              <w:pStyle w:val="Default"/>
              <w:autoSpaceDE/>
              <w:autoSpaceDN/>
              <w:jc w:val="both"/>
              <w:rPr>
                <w:rFonts w:ascii="SimSun" w:eastAsia="SimSun" w:hAnsi="SimSun"/>
                <w:b/>
                <w:sz w:val="18"/>
                <w:szCs w:val="18"/>
                <w:u w:val="single"/>
                <w:lang w:eastAsia="zh-CN"/>
              </w:rPr>
            </w:pPr>
            <w:r w:rsidRPr="003938C1">
              <w:rPr>
                <w:rFonts w:ascii="SimSun" w:eastAsia="SimSun" w:hAnsi="SimSun"/>
                <w:b/>
                <w:sz w:val="18"/>
                <w:szCs w:val="18"/>
                <w:u w:val="single"/>
                <w:lang w:eastAsia="zh-CN"/>
              </w:rPr>
              <w:t xml:space="preserve">(b) </w:t>
            </w:r>
            <w:r w:rsidRPr="003938C1">
              <w:rPr>
                <w:rFonts w:ascii="SimSun" w:eastAsia="SimSun" w:hAnsi="SimSun" w:cs="SimSun" w:hint="eastAsia"/>
                <w:b/>
                <w:sz w:val="18"/>
                <w:szCs w:val="18"/>
                <w:u w:val="single"/>
                <w:lang w:eastAsia="zh-CN"/>
              </w:rPr>
              <w:t>如果工作人员在同一工作地点连续服务满五年或调</w:t>
            </w:r>
            <w:r w:rsidR="00D3231B" w:rsidRPr="003938C1">
              <w:rPr>
                <w:rFonts w:ascii="SimSun" w:eastAsia="SimSun" w:hAnsi="SimSun" w:cs="SimSun" w:hint="eastAsia"/>
                <w:b/>
                <w:sz w:val="18"/>
                <w:szCs w:val="18"/>
                <w:u w:val="single"/>
                <w:lang w:eastAsia="zh-CN"/>
              </w:rPr>
              <w:t>回</w:t>
            </w:r>
            <w:r w:rsidRPr="003938C1">
              <w:rPr>
                <w:rFonts w:ascii="SimSun" w:eastAsia="SimSun" w:hAnsi="SimSun" w:cs="SimSun" w:hint="eastAsia"/>
                <w:b/>
                <w:sz w:val="18"/>
                <w:szCs w:val="18"/>
                <w:u w:val="single"/>
                <w:lang w:eastAsia="zh-CN"/>
              </w:rPr>
              <w:t>总部，抑或得到职等晋升</w:t>
            </w:r>
            <w:r w:rsidRPr="003938C1">
              <w:rPr>
                <w:rFonts w:ascii="SimSun" w:eastAsia="SimSun" w:hAnsi="SimSun"/>
                <w:b/>
                <w:sz w:val="18"/>
                <w:szCs w:val="18"/>
                <w:u w:val="single"/>
                <w:lang w:eastAsia="zh-CN"/>
              </w:rPr>
              <w:t>(</w:t>
            </w:r>
            <w:r w:rsidRPr="003938C1">
              <w:rPr>
                <w:rFonts w:ascii="SimSun" w:eastAsia="SimSun" w:hAnsi="SimSun" w:cs="SimSun" w:hint="eastAsia"/>
                <w:b/>
                <w:sz w:val="18"/>
                <w:szCs w:val="18"/>
                <w:u w:val="single"/>
                <w:lang w:eastAsia="zh-CN"/>
              </w:rPr>
              <w:t>以先发生者为准</w:t>
            </w:r>
            <w:r w:rsidRPr="003938C1">
              <w:rPr>
                <w:rFonts w:ascii="SimSun" w:eastAsia="SimSun" w:hAnsi="SimSun"/>
                <w:b/>
                <w:sz w:val="18"/>
                <w:szCs w:val="18"/>
                <w:u w:val="single"/>
                <w:lang w:eastAsia="zh-CN"/>
              </w:rPr>
              <w:t>)</w:t>
            </w:r>
            <w:r w:rsidRPr="003938C1">
              <w:rPr>
                <w:rFonts w:ascii="SimSun" w:eastAsia="SimSun" w:hAnsi="SimSun" w:cs="SimSun" w:hint="eastAsia"/>
                <w:b/>
                <w:sz w:val="18"/>
                <w:szCs w:val="18"/>
                <w:u w:val="single"/>
                <w:lang w:eastAsia="zh-CN"/>
              </w:rPr>
              <w:t>，津贴终止发放。</w:t>
            </w:r>
          </w:p>
          <w:p w:rsidR="007759F6" w:rsidRPr="003938C1" w:rsidRDefault="007759F6" w:rsidP="00B07E81">
            <w:pPr>
              <w:rPr>
                <w:rFonts w:ascii="SimSun" w:hAnsi="SimSun"/>
                <w:b/>
                <w:sz w:val="18"/>
                <w:szCs w:val="18"/>
                <w:u w:val="single"/>
              </w:rPr>
            </w:pPr>
          </w:p>
          <w:p w:rsidR="007B2F3D" w:rsidRPr="003938C1" w:rsidRDefault="007B2F3D" w:rsidP="00B07E81">
            <w:pPr>
              <w:pStyle w:val="Default"/>
              <w:autoSpaceDE/>
              <w:autoSpaceDN/>
              <w:jc w:val="both"/>
              <w:rPr>
                <w:rFonts w:ascii="SimSun" w:eastAsia="SimSun" w:hAnsi="SimSun"/>
                <w:b/>
                <w:sz w:val="18"/>
                <w:szCs w:val="18"/>
                <w:u w:val="single"/>
                <w:lang w:eastAsia="zh-CN"/>
              </w:rPr>
            </w:pPr>
            <w:r w:rsidRPr="003938C1">
              <w:rPr>
                <w:rFonts w:ascii="SimSun" w:eastAsia="SimSun" w:hAnsi="SimSun"/>
                <w:b/>
                <w:sz w:val="18"/>
                <w:szCs w:val="18"/>
                <w:u w:val="single"/>
                <w:lang w:eastAsia="zh-CN"/>
              </w:rPr>
              <w:t xml:space="preserve">(c) </w:t>
            </w:r>
            <w:r w:rsidRPr="003938C1">
              <w:rPr>
                <w:rFonts w:ascii="SimSun" w:eastAsia="SimSun" w:hAnsi="SimSun" w:cs="SimSun" w:hint="eastAsia"/>
                <w:b/>
                <w:sz w:val="18"/>
                <w:szCs w:val="18"/>
                <w:u w:val="single"/>
                <w:lang w:eastAsia="zh-CN"/>
              </w:rPr>
              <w:t>如工作人员在总部以外服务未满一年，除非总干事认定情况特殊</w:t>
            </w:r>
            <w:r w:rsidR="00167B65" w:rsidRPr="003938C1">
              <w:rPr>
                <w:rFonts w:ascii="SimSun" w:eastAsia="SimSun" w:hAnsi="SimSun" w:cs="SimSun" w:hint="eastAsia"/>
                <w:b/>
                <w:sz w:val="18"/>
                <w:szCs w:val="18"/>
                <w:u w:val="single"/>
                <w:lang w:eastAsia="zh-CN"/>
              </w:rPr>
              <w:t>有理由</w:t>
            </w:r>
            <w:r w:rsidRPr="003938C1">
              <w:rPr>
                <w:rFonts w:ascii="SimSun" w:eastAsia="SimSun" w:hAnsi="SimSun" w:cs="SimSun" w:hint="eastAsia"/>
                <w:b/>
                <w:sz w:val="18"/>
                <w:szCs w:val="18"/>
                <w:u w:val="single"/>
                <w:lang w:eastAsia="zh-CN"/>
              </w:rPr>
              <w:t>如此，</w:t>
            </w:r>
            <w:r w:rsidR="00167B65" w:rsidRPr="003938C1">
              <w:rPr>
                <w:rFonts w:ascii="SimSun" w:eastAsia="SimSun" w:hAnsi="SimSun" w:cs="SimSun" w:hint="eastAsia"/>
                <w:b/>
                <w:sz w:val="18"/>
                <w:szCs w:val="18"/>
                <w:u w:val="single"/>
                <w:lang w:eastAsia="zh-CN"/>
              </w:rPr>
              <w:t>否</w:t>
            </w:r>
            <w:r w:rsidR="00D3231B" w:rsidRPr="003938C1">
              <w:rPr>
                <w:rFonts w:ascii="SimSun" w:eastAsia="SimSun" w:hAnsi="SimSun" w:cs="SimSun" w:hint="eastAsia"/>
                <w:b/>
                <w:sz w:val="18"/>
                <w:szCs w:val="18"/>
                <w:u w:val="single"/>
                <w:lang w:eastAsia="zh-CN"/>
              </w:rPr>
              <w:t>则</w:t>
            </w:r>
            <w:r w:rsidRPr="003938C1">
              <w:rPr>
                <w:rFonts w:ascii="SimSun" w:eastAsia="SimSun" w:hAnsi="SimSun" w:cs="SimSun" w:hint="eastAsia"/>
                <w:b/>
                <w:sz w:val="18"/>
                <w:szCs w:val="18"/>
                <w:u w:val="single"/>
                <w:lang w:eastAsia="zh-CN"/>
              </w:rPr>
              <w:t>应要求工作人员返还特殊加薪</w:t>
            </w:r>
            <w:r w:rsidR="00D3231B" w:rsidRPr="003938C1">
              <w:rPr>
                <w:rFonts w:ascii="SimSun" w:eastAsia="SimSun" w:hAnsi="SimSun" w:cs="SimSun" w:hint="eastAsia"/>
                <w:b/>
                <w:sz w:val="18"/>
                <w:szCs w:val="18"/>
                <w:u w:val="single"/>
                <w:lang w:eastAsia="zh-CN"/>
              </w:rPr>
              <w:t>所得</w:t>
            </w:r>
            <w:r w:rsidR="007C4AB1" w:rsidRPr="003938C1">
              <w:rPr>
                <w:rFonts w:ascii="SimSun" w:eastAsia="SimSun" w:hAnsi="SimSun" w:cs="SimSun" w:hint="eastAsia"/>
                <w:b/>
                <w:sz w:val="18"/>
                <w:szCs w:val="18"/>
                <w:u w:val="single"/>
                <w:lang w:eastAsia="zh-CN"/>
              </w:rPr>
              <w:t>。</w:t>
            </w:r>
          </w:p>
          <w:p w:rsidR="007759F6" w:rsidRPr="003938C1" w:rsidRDefault="007759F6" w:rsidP="00B07E81">
            <w:pPr>
              <w:rPr>
                <w:rFonts w:ascii="SimSun" w:hAnsi="SimSun"/>
                <w:b/>
                <w:sz w:val="18"/>
                <w:szCs w:val="18"/>
                <w:u w:val="single"/>
              </w:rPr>
            </w:pPr>
          </w:p>
          <w:p w:rsidR="007C4AB1" w:rsidRPr="003938C1" w:rsidRDefault="007C4AB1" w:rsidP="00B07E81">
            <w:pPr>
              <w:pStyle w:val="Default"/>
              <w:autoSpaceDE/>
              <w:autoSpaceDN/>
              <w:jc w:val="both"/>
              <w:rPr>
                <w:rFonts w:ascii="SimSun" w:eastAsia="SimSun" w:hAnsi="SimSun"/>
                <w:b/>
                <w:sz w:val="18"/>
                <w:szCs w:val="18"/>
                <w:u w:val="single"/>
                <w:lang w:eastAsia="zh-CN"/>
              </w:rPr>
            </w:pPr>
            <w:r w:rsidRPr="003938C1">
              <w:rPr>
                <w:rFonts w:ascii="SimSun" w:eastAsia="SimSun" w:hAnsi="SimSun"/>
                <w:b/>
                <w:sz w:val="18"/>
                <w:szCs w:val="18"/>
                <w:u w:val="single"/>
                <w:lang w:eastAsia="zh-CN"/>
              </w:rPr>
              <w:t xml:space="preserve">(d) </w:t>
            </w:r>
            <w:r w:rsidRPr="003938C1">
              <w:rPr>
                <w:rFonts w:ascii="SimSun" w:eastAsia="SimSun" w:hAnsi="SimSun" w:cs="SimSun" w:hint="eastAsia"/>
                <w:b/>
                <w:sz w:val="18"/>
                <w:szCs w:val="18"/>
                <w:u w:val="single"/>
                <w:lang w:eastAsia="zh-CN"/>
              </w:rPr>
              <w:t>工作地点所在国的国民及首次任用地点在总部以外的工作人员无权享受特殊加薪。</w:t>
            </w:r>
          </w:p>
          <w:p w:rsidR="007759F6" w:rsidRPr="003938C1" w:rsidRDefault="007759F6" w:rsidP="00B07E81">
            <w:pPr>
              <w:rPr>
                <w:rFonts w:ascii="SimSun" w:hAnsi="SimSun"/>
                <w:b/>
                <w:sz w:val="18"/>
                <w:szCs w:val="18"/>
                <w:u w:val="single"/>
              </w:rPr>
            </w:pPr>
          </w:p>
          <w:p w:rsidR="007C4AB1" w:rsidRPr="003938C1" w:rsidRDefault="007C4AB1" w:rsidP="00B07E81">
            <w:pPr>
              <w:pStyle w:val="Default"/>
              <w:autoSpaceDE/>
              <w:autoSpaceDN/>
              <w:jc w:val="both"/>
              <w:rPr>
                <w:rFonts w:ascii="SimSun" w:eastAsia="SimSun" w:hAnsi="SimSun"/>
                <w:b/>
                <w:sz w:val="18"/>
                <w:szCs w:val="18"/>
                <w:lang w:eastAsia="zh-CN"/>
              </w:rPr>
            </w:pPr>
            <w:r w:rsidRPr="003938C1">
              <w:rPr>
                <w:rFonts w:ascii="SimSun" w:eastAsia="SimSun" w:hAnsi="SimSun"/>
                <w:b/>
                <w:sz w:val="18"/>
                <w:szCs w:val="18"/>
                <w:u w:val="single"/>
                <w:lang w:eastAsia="zh-CN"/>
              </w:rPr>
              <w:t xml:space="preserve">(e) </w:t>
            </w:r>
            <w:r w:rsidRPr="003938C1">
              <w:rPr>
                <w:rFonts w:ascii="SimSun" w:eastAsia="SimSun" w:hAnsi="SimSun" w:cs="SimSun" w:hint="eastAsia"/>
                <w:b/>
                <w:sz w:val="18"/>
                <w:szCs w:val="18"/>
                <w:u w:val="single"/>
                <w:lang w:eastAsia="zh-CN"/>
              </w:rPr>
              <w:t>本条条例不适用于临时工作人员。</w:t>
            </w:r>
          </w:p>
        </w:tc>
        <w:tc>
          <w:tcPr>
            <w:tcW w:w="4536" w:type="dxa"/>
            <w:shd w:val="clear" w:color="auto" w:fill="auto"/>
            <w:tcMar>
              <w:top w:w="57" w:type="dxa"/>
              <w:bottom w:w="57" w:type="dxa"/>
            </w:tcMar>
          </w:tcPr>
          <w:p w:rsidR="007C3CD5" w:rsidRPr="003938C1" w:rsidRDefault="007C3CD5"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新条例</w:t>
            </w:r>
            <w:r w:rsidR="00167B65" w:rsidRPr="003938C1">
              <w:rPr>
                <w:rFonts w:ascii="SimSun" w:eastAsia="SimSun" w:hAnsi="SimSun"/>
                <w:sz w:val="18"/>
                <w:szCs w:val="18"/>
                <w:lang w:eastAsia="zh-CN"/>
              </w:rPr>
              <w:t>的</w:t>
            </w:r>
            <w:r w:rsidR="00D3231B" w:rsidRPr="003938C1">
              <w:rPr>
                <w:rFonts w:ascii="SimSun" w:eastAsia="SimSun" w:hAnsi="SimSun"/>
                <w:sz w:val="18"/>
                <w:szCs w:val="18"/>
                <w:lang w:eastAsia="zh-CN"/>
              </w:rPr>
              <w:t>规定</w:t>
            </w:r>
            <w:r w:rsidRPr="003938C1">
              <w:rPr>
                <w:rFonts w:ascii="SimSun" w:eastAsia="SimSun" w:hAnsi="SimSun"/>
                <w:sz w:val="18"/>
                <w:szCs w:val="18"/>
                <w:lang w:eastAsia="zh-CN"/>
              </w:rPr>
              <w:t>旨在为工作人员流动提供短期经济激励，鼓励工作人员到驻外办事处工作。</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b/>
                <w:sz w:val="18"/>
                <w:szCs w:val="18"/>
              </w:rPr>
            </w:pPr>
            <w:r w:rsidRPr="003938C1">
              <w:rPr>
                <w:rFonts w:ascii="SimSun" w:hAnsi="SimSun"/>
                <w:b/>
                <w:sz w:val="18"/>
                <w:szCs w:val="18"/>
              </w:rPr>
              <w:t>条例</w:t>
            </w:r>
            <w:r w:rsidR="007759F6" w:rsidRPr="003938C1">
              <w:rPr>
                <w:rFonts w:ascii="SimSun" w:hAnsi="SimSun"/>
                <w:b/>
                <w:sz w:val="18"/>
                <w:szCs w:val="18"/>
              </w:rPr>
              <w:t>4.9</w:t>
            </w:r>
          </w:p>
          <w:p w:rsidR="007759F6" w:rsidRPr="003938C1" w:rsidRDefault="007759F6" w:rsidP="00B07E81">
            <w:pPr>
              <w:pStyle w:val="ae"/>
              <w:ind w:left="0" w:right="33"/>
              <w:rPr>
                <w:rFonts w:ascii="SimSun" w:hAnsi="SimSun"/>
                <w:b/>
                <w:sz w:val="18"/>
                <w:szCs w:val="18"/>
              </w:rPr>
            </w:pPr>
          </w:p>
          <w:p w:rsidR="007759F6" w:rsidRPr="003938C1" w:rsidRDefault="001A1F51" w:rsidP="00B07E81">
            <w:pPr>
              <w:jc w:val="both"/>
              <w:rPr>
                <w:rFonts w:ascii="SimSun" w:hAnsi="SimSun"/>
                <w:sz w:val="18"/>
                <w:szCs w:val="18"/>
              </w:rPr>
            </w:pPr>
            <w:r w:rsidRPr="003938C1">
              <w:rPr>
                <w:rFonts w:ascii="SimSun" w:hAnsi="SimSun"/>
                <w:sz w:val="18"/>
                <w:szCs w:val="18"/>
              </w:rPr>
              <w:t>征　聘</w:t>
            </w:r>
          </w:p>
        </w:tc>
        <w:tc>
          <w:tcPr>
            <w:tcW w:w="4536" w:type="dxa"/>
            <w:shd w:val="clear" w:color="auto" w:fill="auto"/>
            <w:tcMar>
              <w:top w:w="57" w:type="dxa"/>
              <w:bottom w:w="57" w:type="dxa"/>
            </w:tcMar>
          </w:tcPr>
          <w:p w:rsidR="007759F6" w:rsidRPr="003938C1" w:rsidRDefault="001A1F51"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(a)</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一般而言，征聘应以竞争为基础。专业及以上职类空缺应提请国际局工作人员和成员国注意，并详细说明空缺的性质、所需资历和雇用条件。</w:t>
            </w:r>
          </w:p>
          <w:p w:rsidR="007759F6" w:rsidRPr="003938C1" w:rsidRDefault="007759F6" w:rsidP="00B07E81">
            <w:pPr>
              <w:adjustRightInd w:val="0"/>
              <w:rPr>
                <w:rFonts w:ascii="SimSun" w:hAnsi="SimSun"/>
                <w:sz w:val="18"/>
                <w:szCs w:val="18"/>
              </w:rPr>
            </w:pPr>
          </w:p>
          <w:p w:rsidR="007759F6" w:rsidRPr="003938C1" w:rsidRDefault="007759F6" w:rsidP="00B07E81">
            <w:pPr>
              <w:adjustRightInd w:val="0"/>
              <w:rPr>
                <w:rFonts w:ascii="SimSun" w:hAnsi="SimSun"/>
                <w:sz w:val="18"/>
                <w:szCs w:val="18"/>
              </w:rPr>
            </w:pPr>
          </w:p>
          <w:p w:rsidR="007759F6" w:rsidRPr="003938C1" w:rsidRDefault="001A1F51"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(b)</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本国专业干事类空缺应实施竞争上岗，任用的人选通常应为工作地点所在国的国民，并且除条例4.6(d)规定的特殊情况以外，应为就地征聘。</w:t>
            </w:r>
          </w:p>
          <w:p w:rsidR="007759F6" w:rsidRPr="003938C1" w:rsidRDefault="007759F6" w:rsidP="00B07E81">
            <w:pPr>
              <w:adjustRightInd w:val="0"/>
              <w:rPr>
                <w:rFonts w:ascii="SimSun" w:hAnsi="SimSun"/>
                <w:sz w:val="18"/>
                <w:szCs w:val="18"/>
              </w:rPr>
            </w:pPr>
          </w:p>
          <w:p w:rsidR="007759F6" w:rsidRPr="003938C1" w:rsidRDefault="007759F6" w:rsidP="00B07E81">
            <w:pPr>
              <w:adjustRightInd w:val="0"/>
              <w:rPr>
                <w:rFonts w:ascii="SimSun" w:hAnsi="SimSun"/>
                <w:sz w:val="18"/>
                <w:szCs w:val="18"/>
              </w:rPr>
            </w:pPr>
          </w:p>
          <w:p w:rsidR="007759F6" w:rsidRPr="003938C1" w:rsidRDefault="007759F6" w:rsidP="00B07E81">
            <w:pPr>
              <w:adjustRightInd w:val="0"/>
              <w:rPr>
                <w:rFonts w:ascii="SimSun" w:hAnsi="SimSun"/>
                <w:sz w:val="18"/>
                <w:szCs w:val="18"/>
              </w:rPr>
            </w:pPr>
          </w:p>
          <w:p w:rsidR="007759F6" w:rsidRPr="003938C1" w:rsidRDefault="007759F6" w:rsidP="00B07E81">
            <w:pPr>
              <w:adjustRightInd w:val="0"/>
              <w:rPr>
                <w:rFonts w:ascii="SimSun" w:hAnsi="SimSun"/>
                <w:sz w:val="18"/>
                <w:szCs w:val="18"/>
              </w:rPr>
            </w:pPr>
          </w:p>
          <w:p w:rsidR="007759F6" w:rsidRPr="003938C1" w:rsidRDefault="001A1F51"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(c)</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G1至G7职等的空缺应实施竞争上岗，尽量由居住在工作地点附近的人选填补；如不可行，应依照上文(a)款，发布空缺岗位竞聘广告，但征聘时应适当考虑财务影响。</w:t>
            </w:r>
          </w:p>
          <w:p w:rsidR="007759F6" w:rsidRDefault="007759F6" w:rsidP="00B07E81">
            <w:pPr>
              <w:adjustRightInd w:val="0"/>
              <w:rPr>
                <w:rFonts w:ascii="SimSun" w:hAnsi="SimSun"/>
                <w:sz w:val="18"/>
                <w:szCs w:val="18"/>
              </w:rPr>
            </w:pPr>
          </w:p>
          <w:p w:rsidR="00C71EAA" w:rsidRDefault="00C71EAA" w:rsidP="00B07E81">
            <w:pPr>
              <w:adjustRightInd w:val="0"/>
              <w:rPr>
                <w:rFonts w:ascii="SimSun" w:hAnsi="SimSun"/>
                <w:sz w:val="18"/>
                <w:szCs w:val="18"/>
              </w:rPr>
            </w:pPr>
          </w:p>
          <w:p w:rsidR="00C71EAA" w:rsidRPr="003938C1" w:rsidRDefault="00C71EAA" w:rsidP="00B07E81">
            <w:pPr>
              <w:adjustRightInd w:val="0"/>
              <w:rPr>
                <w:rFonts w:ascii="SimSun" w:hAnsi="SimSun"/>
                <w:sz w:val="18"/>
                <w:szCs w:val="18"/>
              </w:rPr>
            </w:pPr>
          </w:p>
          <w:p w:rsidR="007759F6" w:rsidRPr="003938C1" w:rsidRDefault="007759F6" w:rsidP="00B07E81">
            <w:pPr>
              <w:pStyle w:val="Default"/>
              <w:autoSpaceDE/>
              <w:autoSpaceDN/>
              <w:jc w:val="both"/>
              <w:rPr>
                <w:rFonts w:ascii="SimSun" w:eastAsia="SimSun" w:hAnsi="SimSun"/>
                <w:sz w:val="18"/>
                <w:szCs w:val="18"/>
              </w:rPr>
            </w:pPr>
            <w:r w:rsidRPr="003938C1">
              <w:rPr>
                <w:rFonts w:ascii="SimSun" w:eastAsia="SimSun" w:hAnsi="SimSun"/>
                <w:sz w:val="18"/>
                <w:szCs w:val="18"/>
              </w:rPr>
              <w:t>(d)</w:t>
            </w:r>
            <w:r w:rsidR="003938C1">
              <w:rPr>
                <w:rFonts w:ascii="SimSun" w:eastAsia="SimSun" w:hAnsi="SimSun" w:hint="eastAsia"/>
                <w:sz w:val="18"/>
                <w:szCs w:val="18"/>
                <w:lang w:eastAsia="zh-CN"/>
              </w:rPr>
              <w:t xml:space="preserve"> </w:t>
            </w:r>
            <w:r w:rsidRPr="003938C1">
              <w:rPr>
                <w:rFonts w:ascii="SimSun" w:eastAsia="SimSun" w:hAnsi="SimSun"/>
                <w:sz w:val="18"/>
                <w:szCs w:val="18"/>
              </w:rPr>
              <w:t>[</w:t>
            </w:r>
            <w:r w:rsidR="0092340E" w:rsidRPr="003938C1">
              <w:rPr>
                <w:rFonts w:ascii="SimSun" w:eastAsia="SimSun" w:hAnsi="SimSun"/>
                <w:sz w:val="18"/>
                <w:szCs w:val="18"/>
              </w:rPr>
              <w:t>……</w:t>
            </w:r>
            <w:r w:rsidRPr="003938C1">
              <w:rPr>
                <w:rFonts w:ascii="SimSun" w:eastAsia="SimSun" w:hAnsi="SimSun"/>
                <w:sz w:val="18"/>
                <w:szCs w:val="18"/>
              </w:rPr>
              <w:t>]</w:t>
            </w:r>
          </w:p>
        </w:tc>
        <w:tc>
          <w:tcPr>
            <w:tcW w:w="4536" w:type="dxa"/>
            <w:shd w:val="clear" w:color="auto" w:fill="auto"/>
            <w:tcMar>
              <w:top w:w="57" w:type="dxa"/>
              <w:bottom w:w="57" w:type="dxa"/>
            </w:tcMar>
          </w:tcPr>
          <w:p w:rsidR="003E4D4A" w:rsidRPr="003938C1" w:rsidRDefault="003E4D4A"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lastRenderedPageBreak/>
              <w:t>(a) 一般而言，征聘应以竞争为基础。</w:t>
            </w:r>
            <w:r w:rsidRPr="003938C1">
              <w:rPr>
                <w:rFonts w:ascii="SimSun" w:eastAsia="SimSun" w:hAnsi="SimSun"/>
                <w:strike/>
                <w:sz w:val="18"/>
                <w:szCs w:val="18"/>
                <w:lang w:eastAsia="zh-CN"/>
              </w:rPr>
              <w:t>专业及以上职类空缺应提请国际局工作人员和成员国注意，并详细说明空缺的性质、所需资历和雇用条件。</w:t>
            </w:r>
          </w:p>
          <w:p w:rsidR="007759F6" w:rsidRPr="003938C1" w:rsidRDefault="007759F6" w:rsidP="00B07E81">
            <w:pPr>
              <w:pStyle w:val="RegLIST"/>
              <w:numPr>
                <w:ilvl w:val="0"/>
                <w:numId w:val="0"/>
              </w:numPr>
              <w:spacing w:after="0"/>
              <w:rPr>
                <w:rFonts w:ascii="SimSun" w:eastAsia="SimSun" w:hAnsi="SimSun"/>
                <w:sz w:val="18"/>
                <w:szCs w:val="18"/>
                <w:lang w:val="en-US" w:eastAsia="zh-CN"/>
              </w:rPr>
            </w:pPr>
          </w:p>
          <w:p w:rsidR="004D285D" w:rsidRPr="003938C1" w:rsidRDefault="004D285D" w:rsidP="00B07E81">
            <w:pPr>
              <w:pStyle w:val="RegLIST"/>
              <w:numPr>
                <w:ilvl w:val="0"/>
                <w:numId w:val="0"/>
              </w:numPr>
              <w:spacing w:after="0"/>
              <w:rPr>
                <w:rFonts w:ascii="SimSun" w:eastAsia="SimSun" w:hAnsi="SimSun"/>
                <w:b/>
                <w:sz w:val="18"/>
                <w:szCs w:val="18"/>
                <w:lang w:val="en-US" w:eastAsia="zh-CN"/>
              </w:rPr>
            </w:pPr>
          </w:p>
          <w:p w:rsidR="003E4D4A" w:rsidRPr="003938C1" w:rsidRDefault="003E4D4A" w:rsidP="00B07E81">
            <w:pPr>
              <w:pStyle w:val="Default"/>
              <w:autoSpaceDE/>
              <w:autoSpaceDN/>
              <w:jc w:val="both"/>
              <w:rPr>
                <w:rFonts w:ascii="SimSun" w:eastAsia="SimSun" w:hAnsi="SimSun"/>
                <w:b/>
                <w:sz w:val="18"/>
                <w:szCs w:val="18"/>
                <w:lang w:eastAsia="zh-CN"/>
              </w:rPr>
            </w:pPr>
            <w:r w:rsidRPr="003938C1">
              <w:rPr>
                <w:rFonts w:ascii="SimSun" w:eastAsia="SimSun" w:hAnsi="SimSun"/>
                <w:b/>
                <w:sz w:val="18"/>
                <w:szCs w:val="18"/>
                <w:lang w:eastAsia="zh-CN"/>
              </w:rPr>
              <w:t xml:space="preserve">(b) </w:t>
            </w:r>
            <w:r w:rsidRPr="003938C1">
              <w:rPr>
                <w:rFonts w:ascii="SimSun" w:eastAsia="SimSun" w:hAnsi="SimSun"/>
                <w:b/>
                <w:sz w:val="18"/>
                <w:szCs w:val="18"/>
                <w:u w:val="single"/>
                <w:lang w:eastAsia="zh-CN"/>
              </w:rPr>
              <w:t>应在WIPO的征聘网站上</w:t>
            </w:r>
            <w:r w:rsidR="00984AE5" w:rsidRPr="003938C1">
              <w:rPr>
                <w:rFonts w:ascii="SimSun" w:eastAsia="SimSun" w:hAnsi="SimSun"/>
                <w:b/>
                <w:sz w:val="18"/>
                <w:szCs w:val="18"/>
                <w:u w:val="single"/>
                <w:lang w:eastAsia="zh-CN"/>
              </w:rPr>
              <w:t>发布需通过竞争填补的空缺。</w:t>
            </w:r>
          </w:p>
          <w:p w:rsidR="007759F6" w:rsidRPr="003938C1" w:rsidRDefault="007759F6" w:rsidP="00B07E81">
            <w:pPr>
              <w:pStyle w:val="RegLIST"/>
              <w:numPr>
                <w:ilvl w:val="0"/>
                <w:numId w:val="0"/>
              </w:numPr>
              <w:spacing w:after="0"/>
              <w:rPr>
                <w:rFonts w:ascii="SimSun" w:eastAsia="SimSun" w:hAnsi="SimSun"/>
                <w:b/>
                <w:sz w:val="18"/>
                <w:szCs w:val="18"/>
                <w:lang w:val="en-US" w:eastAsia="zh-CN"/>
              </w:rPr>
            </w:pPr>
          </w:p>
          <w:p w:rsidR="00984AE5" w:rsidRPr="003938C1" w:rsidRDefault="00372754" w:rsidP="00B07E81">
            <w:pPr>
              <w:pStyle w:val="Default"/>
              <w:autoSpaceDE/>
              <w:autoSpaceDN/>
              <w:jc w:val="both"/>
              <w:rPr>
                <w:rFonts w:ascii="SimSun" w:eastAsia="SimSun" w:hAnsi="SimSun"/>
                <w:sz w:val="18"/>
                <w:szCs w:val="18"/>
                <w:lang w:eastAsia="zh-CN"/>
              </w:rPr>
            </w:pPr>
            <w:r w:rsidRPr="003938C1">
              <w:rPr>
                <w:rFonts w:ascii="SimSun" w:eastAsia="SimSun" w:hAnsi="SimSun"/>
                <w:strike/>
                <w:sz w:val="18"/>
                <w:szCs w:val="18"/>
                <w:lang w:eastAsia="zh-CN"/>
              </w:rPr>
              <w:t>(b)</w:t>
            </w:r>
            <w:r w:rsidRPr="003938C1">
              <w:rPr>
                <w:rFonts w:ascii="SimSun" w:eastAsia="SimSun" w:hAnsi="SimSun"/>
                <w:b/>
                <w:sz w:val="18"/>
                <w:szCs w:val="18"/>
                <w:u w:val="single"/>
                <w:lang w:eastAsia="zh-CN"/>
              </w:rPr>
              <w:t>(c)</w:t>
            </w:r>
            <w:r w:rsidRPr="003938C1">
              <w:rPr>
                <w:rFonts w:ascii="SimSun" w:eastAsia="SimSun" w:hAnsi="SimSun"/>
                <w:sz w:val="18"/>
                <w:szCs w:val="18"/>
                <w:lang w:eastAsia="zh-CN"/>
              </w:rPr>
              <w:t>本国专业干事类空缺</w:t>
            </w:r>
            <w:r w:rsidR="002A71A0" w:rsidRPr="003938C1">
              <w:rPr>
                <w:rFonts w:ascii="SimSun" w:eastAsia="SimSun" w:hAnsi="SimSun"/>
                <w:sz w:val="18"/>
                <w:szCs w:val="18"/>
                <w:lang w:eastAsia="zh-CN"/>
              </w:rPr>
              <w:t>，</w:t>
            </w:r>
            <w:r w:rsidRPr="003938C1">
              <w:rPr>
                <w:rFonts w:ascii="SimSun" w:eastAsia="SimSun" w:hAnsi="SimSun"/>
                <w:strike/>
                <w:sz w:val="18"/>
                <w:szCs w:val="18"/>
                <w:lang w:eastAsia="zh-CN"/>
              </w:rPr>
              <w:t>应实施竞争上岗，</w:t>
            </w:r>
            <w:r w:rsidRPr="003938C1">
              <w:rPr>
                <w:rFonts w:ascii="SimSun" w:eastAsia="SimSun" w:hAnsi="SimSun"/>
                <w:sz w:val="18"/>
                <w:szCs w:val="18"/>
                <w:lang w:eastAsia="zh-CN"/>
              </w:rPr>
              <w:t>任用的人选通常应为工作地点所在国的国民，并且除条例4.6(d)规定的特殊情况以外，应为就地征聘。</w:t>
            </w:r>
          </w:p>
          <w:p w:rsidR="007759F6" w:rsidRPr="003938C1" w:rsidRDefault="007759F6" w:rsidP="00B07E81">
            <w:pPr>
              <w:pStyle w:val="RegLIST"/>
              <w:numPr>
                <w:ilvl w:val="0"/>
                <w:numId w:val="0"/>
              </w:numPr>
              <w:tabs>
                <w:tab w:val="left" w:pos="567"/>
              </w:tabs>
              <w:spacing w:after="0"/>
              <w:rPr>
                <w:rFonts w:ascii="SimSun" w:eastAsia="SimSun" w:hAnsi="SimSun"/>
                <w:sz w:val="18"/>
                <w:szCs w:val="18"/>
                <w:lang w:val="en-US" w:eastAsia="zh-CN"/>
              </w:rPr>
            </w:pPr>
          </w:p>
          <w:p w:rsidR="00372754" w:rsidRPr="003938C1" w:rsidRDefault="00372754" w:rsidP="00B07E81">
            <w:pPr>
              <w:pStyle w:val="Default"/>
              <w:autoSpaceDE/>
              <w:autoSpaceDN/>
              <w:jc w:val="both"/>
              <w:rPr>
                <w:rFonts w:ascii="SimSun" w:eastAsia="SimSun" w:hAnsi="SimSun"/>
                <w:strike/>
                <w:sz w:val="18"/>
                <w:szCs w:val="18"/>
                <w:lang w:eastAsia="zh-CN"/>
              </w:rPr>
            </w:pPr>
            <w:r w:rsidRPr="003938C1">
              <w:rPr>
                <w:rFonts w:ascii="SimSun" w:eastAsia="SimSun" w:hAnsi="SimSun"/>
                <w:strike/>
                <w:sz w:val="18"/>
                <w:szCs w:val="18"/>
                <w:lang w:eastAsia="zh-CN"/>
              </w:rPr>
              <w:t>(c)</w:t>
            </w:r>
            <w:r w:rsidR="003743C5" w:rsidRPr="003938C1">
              <w:rPr>
                <w:rFonts w:ascii="SimSun" w:eastAsia="SimSun" w:hAnsi="SimSun"/>
                <w:b/>
                <w:sz w:val="18"/>
                <w:szCs w:val="18"/>
                <w:lang w:eastAsia="zh-CN"/>
              </w:rPr>
              <w:t xml:space="preserve">(d) </w:t>
            </w:r>
            <w:r w:rsidRPr="003938C1">
              <w:rPr>
                <w:rFonts w:ascii="SimSun" w:eastAsia="SimSun" w:hAnsi="SimSun"/>
                <w:strike/>
                <w:sz w:val="18"/>
                <w:szCs w:val="18"/>
                <w:lang w:eastAsia="zh-CN"/>
              </w:rPr>
              <w:t>G1至G7职等</w:t>
            </w:r>
            <w:r w:rsidR="003743C5" w:rsidRPr="003938C1">
              <w:rPr>
                <w:rFonts w:ascii="SimSun" w:eastAsia="SimSun" w:hAnsi="SimSun"/>
                <w:b/>
                <w:sz w:val="18"/>
                <w:szCs w:val="18"/>
                <w:u w:val="single"/>
                <w:lang w:eastAsia="zh-CN"/>
              </w:rPr>
              <w:t>一般事务职类</w:t>
            </w:r>
            <w:r w:rsidRPr="003938C1">
              <w:rPr>
                <w:rFonts w:ascii="SimSun" w:eastAsia="SimSun" w:hAnsi="SimSun"/>
                <w:sz w:val="18"/>
                <w:szCs w:val="18"/>
                <w:lang w:eastAsia="zh-CN"/>
              </w:rPr>
              <w:t>的空缺</w:t>
            </w:r>
            <w:r w:rsidR="003743C5" w:rsidRPr="003938C1">
              <w:rPr>
                <w:rFonts w:ascii="SimSun" w:eastAsia="SimSun" w:hAnsi="SimSun"/>
                <w:b/>
                <w:sz w:val="18"/>
                <w:szCs w:val="18"/>
                <w:u w:val="single"/>
                <w:lang w:eastAsia="zh-CN"/>
              </w:rPr>
              <w:t>除非在特殊情况下经决定进行国际征聘外，应依照工作人员细则4.5.1进行就地征聘。</w:t>
            </w:r>
            <w:r w:rsidRPr="003938C1">
              <w:rPr>
                <w:rFonts w:ascii="SimSun" w:eastAsia="SimSun" w:hAnsi="SimSun"/>
                <w:strike/>
                <w:sz w:val="18"/>
                <w:szCs w:val="18"/>
                <w:lang w:eastAsia="zh-CN"/>
              </w:rPr>
              <w:t>应实施竞争上岗，尽量由居住在工作地点附近的人选填补；如不可行，应依照上文(a)款，发布空缺岗位竞聘广告，但征聘时应适当考虑财务影响。</w:t>
            </w:r>
          </w:p>
          <w:p w:rsidR="007759F6" w:rsidRPr="003938C1" w:rsidRDefault="007759F6" w:rsidP="00B07E81">
            <w:pPr>
              <w:pStyle w:val="RegLIST"/>
              <w:numPr>
                <w:ilvl w:val="0"/>
                <w:numId w:val="0"/>
              </w:numPr>
              <w:spacing w:after="0"/>
              <w:rPr>
                <w:rFonts w:ascii="SimSun" w:eastAsia="SimSun" w:hAnsi="SimSun"/>
                <w:sz w:val="18"/>
                <w:szCs w:val="18"/>
                <w:lang w:val="en-US" w:eastAsia="zh-CN"/>
              </w:rPr>
            </w:pPr>
          </w:p>
          <w:p w:rsidR="007759F6" w:rsidRPr="003938C1" w:rsidRDefault="007759F6" w:rsidP="00B07E81">
            <w:pPr>
              <w:pStyle w:val="Default"/>
              <w:autoSpaceDE/>
              <w:autoSpaceDN/>
              <w:jc w:val="both"/>
              <w:rPr>
                <w:rFonts w:ascii="SimSun" w:eastAsia="SimSun" w:hAnsi="SimSun"/>
                <w:sz w:val="18"/>
                <w:szCs w:val="18"/>
              </w:rPr>
            </w:pPr>
            <w:r w:rsidRPr="003938C1">
              <w:rPr>
                <w:rFonts w:ascii="SimSun" w:eastAsia="SimSun" w:hAnsi="SimSun"/>
                <w:strike/>
                <w:sz w:val="18"/>
                <w:szCs w:val="18"/>
              </w:rPr>
              <w:t>(d)</w:t>
            </w:r>
            <w:r w:rsidRPr="003938C1">
              <w:rPr>
                <w:rFonts w:ascii="SimSun" w:eastAsia="SimSun" w:hAnsi="SimSun"/>
                <w:b/>
                <w:sz w:val="18"/>
                <w:szCs w:val="18"/>
              </w:rPr>
              <w:t>(e)</w:t>
            </w:r>
            <w:r w:rsidRPr="003938C1">
              <w:rPr>
                <w:rFonts w:ascii="SimSun" w:eastAsia="SimSun" w:hAnsi="SimSun"/>
                <w:sz w:val="18"/>
                <w:szCs w:val="18"/>
              </w:rPr>
              <w:t xml:space="preserve"> [</w:t>
            </w:r>
            <w:r w:rsidR="002A71A0" w:rsidRPr="003938C1">
              <w:rPr>
                <w:rFonts w:ascii="SimSun" w:eastAsia="SimSun" w:hAnsi="SimSun"/>
                <w:sz w:val="18"/>
                <w:szCs w:val="18"/>
                <w:lang w:eastAsia="zh-CN"/>
              </w:rPr>
              <w:t>...</w:t>
            </w:r>
            <w:r w:rsidRPr="003938C1">
              <w:rPr>
                <w:rFonts w:ascii="SimSun" w:eastAsia="SimSun" w:hAnsi="SimSun"/>
                <w:sz w:val="18"/>
                <w:szCs w:val="18"/>
              </w:rPr>
              <w:t>]</w:t>
            </w:r>
          </w:p>
        </w:tc>
        <w:tc>
          <w:tcPr>
            <w:tcW w:w="4536" w:type="dxa"/>
            <w:shd w:val="clear" w:color="auto" w:fill="auto"/>
            <w:tcMar>
              <w:top w:w="57" w:type="dxa"/>
              <w:bottom w:w="57" w:type="dxa"/>
            </w:tcMar>
          </w:tcPr>
          <w:p w:rsidR="0088315F" w:rsidRPr="003938C1" w:rsidRDefault="0088315F" w:rsidP="00B07E81">
            <w:pPr>
              <w:pStyle w:val="Default"/>
              <w:autoSpaceDE/>
              <w:autoSpaceDN/>
              <w:jc w:val="both"/>
              <w:rPr>
                <w:rFonts w:ascii="SimSun" w:eastAsia="SimSun" w:hAnsi="SimSun"/>
                <w:sz w:val="18"/>
                <w:szCs w:val="18"/>
                <w:lang w:val="fr-CH" w:eastAsia="zh-CN"/>
              </w:rPr>
            </w:pPr>
            <w:r w:rsidRPr="003938C1">
              <w:rPr>
                <w:rFonts w:ascii="SimSun" w:eastAsia="SimSun" w:hAnsi="SimSun"/>
                <w:sz w:val="18"/>
                <w:szCs w:val="18"/>
                <w:lang w:eastAsia="zh-CN"/>
              </w:rPr>
              <w:lastRenderedPageBreak/>
              <w:t>删除了</w:t>
            </w:r>
            <w:r w:rsidR="001B171E" w:rsidRPr="003938C1">
              <w:rPr>
                <w:rFonts w:ascii="SimSun" w:eastAsia="SimSun" w:hAnsi="SimSun"/>
                <w:sz w:val="18"/>
                <w:szCs w:val="18"/>
                <w:lang w:val="fr-CH" w:eastAsia="zh-CN"/>
              </w:rPr>
              <w:t>(a)</w:t>
            </w:r>
            <w:r w:rsidRPr="003938C1">
              <w:rPr>
                <w:rFonts w:ascii="SimSun" w:eastAsia="SimSun" w:hAnsi="SimSun"/>
                <w:sz w:val="18"/>
                <w:szCs w:val="18"/>
                <w:lang w:eastAsia="zh-CN"/>
              </w:rPr>
              <w:t>款第二句</w:t>
            </w:r>
            <w:r w:rsidR="001B171E" w:rsidRPr="003938C1">
              <w:rPr>
                <w:rFonts w:ascii="SimSun" w:eastAsia="SimSun" w:hAnsi="SimSun"/>
                <w:sz w:val="18"/>
                <w:szCs w:val="18"/>
                <w:lang w:val="fr-CH" w:eastAsia="zh-CN"/>
              </w:rPr>
              <w:t>，</w:t>
            </w:r>
            <w:r w:rsidRPr="003938C1">
              <w:rPr>
                <w:rFonts w:ascii="SimSun" w:eastAsia="SimSun" w:hAnsi="SimSun"/>
                <w:sz w:val="18"/>
                <w:szCs w:val="18"/>
                <w:lang w:eastAsia="zh-CN"/>
              </w:rPr>
              <w:t>代之以新款</w:t>
            </w:r>
            <w:r w:rsidR="001B171E" w:rsidRPr="003938C1">
              <w:rPr>
                <w:rFonts w:ascii="SimSun" w:eastAsia="SimSun" w:hAnsi="SimSun"/>
                <w:sz w:val="18"/>
                <w:szCs w:val="18"/>
                <w:lang w:val="fr-CH" w:eastAsia="zh-CN"/>
              </w:rPr>
              <w:t>(b)</w:t>
            </w:r>
            <w:r w:rsidRPr="003938C1">
              <w:rPr>
                <w:rFonts w:ascii="SimSun" w:eastAsia="SimSun" w:hAnsi="SimSun"/>
                <w:sz w:val="18"/>
                <w:szCs w:val="18"/>
                <w:lang w:eastAsia="zh-CN"/>
              </w:rPr>
              <w:t>以反映技术进步。任何人</w:t>
            </w:r>
            <w:r w:rsidR="00562040" w:rsidRPr="003938C1">
              <w:rPr>
                <w:rFonts w:ascii="SimSun" w:eastAsia="SimSun" w:hAnsi="SimSun"/>
                <w:sz w:val="18"/>
                <w:szCs w:val="18"/>
                <w:lang w:eastAsia="zh-CN"/>
              </w:rPr>
              <w:t>均</w:t>
            </w:r>
            <w:r w:rsidRPr="003938C1">
              <w:rPr>
                <w:rFonts w:ascii="SimSun" w:eastAsia="SimSun" w:hAnsi="SimSun"/>
                <w:sz w:val="18"/>
                <w:szCs w:val="18"/>
                <w:lang w:eastAsia="zh-CN"/>
              </w:rPr>
              <w:t>可</w:t>
            </w:r>
            <w:r w:rsidR="00562040" w:rsidRPr="003938C1">
              <w:rPr>
                <w:rFonts w:ascii="SimSun" w:eastAsia="SimSun" w:hAnsi="SimSun"/>
                <w:sz w:val="18"/>
                <w:szCs w:val="18"/>
                <w:lang w:eastAsia="zh-CN"/>
              </w:rPr>
              <w:t>在</w:t>
            </w:r>
            <w:r w:rsidR="001B171E" w:rsidRPr="003938C1">
              <w:rPr>
                <w:rFonts w:ascii="SimSun" w:eastAsia="SimSun" w:hAnsi="SimSun"/>
                <w:sz w:val="18"/>
                <w:szCs w:val="18"/>
                <w:lang w:val="fr-CH" w:eastAsia="zh-CN"/>
              </w:rPr>
              <w:t>WIPO</w:t>
            </w:r>
            <w:r w:rsidRPr="003938C1">
              <w:rPr>
                <w:rFonts w:ascii="SimSun" w:eastAsia="SimSun" w:hAnsi="SimSun"/>
                <w:sz w:val="18"/>
                <w:szCs w:val="18"/>
                <w:lang w:eastAsia="zh-CN"/>
              </w:rPr>
              <w:t>网站</w:t>
            </w:r>
            <w:r w:rsidR="00562040" w:rsidRPr="003938C1">
              <w:rPr>
                <w:rFonts w:ascii="SimSun" w:eastAsia="SimSun" w:hAnsi="SimSun"/>
                <w:sz w:val="18"/>
                <w:szCs w:val="18"/>
                <w:lang w:eastAsia="zh-CN"/>
              </w:rPr>
              <w:t>注册以</w:t>
            </w:r>
            <w:r w:rsidR="001A0EFB" w:rsidRPr="003938C1">
              <w:rPr>
                <w:rFonts w:ascii="SimSun" w:eastAsia="SimSun" w:hAnsi="SimSun"/>
                <w:sz w:val="18"/>
                <w:szCs w:val="18"/>
                <w:lang w:eastAsia="zh-CN"/>
              </w:rPr>
              <w:t>获取空缺通知。</w:t>
            </w:r>
          </w:p>
          <w:p w:rsidR="0088315F" w:rsidRPr="003938C1" w:rsidRDefault="0088315F" w:rsidP="00B07E81">
            <w:pPr>
              <w:rPr>
                <w:rFonts w:ascii="SimSun" w:hAnsi="SimSun"/>
                <w:sz w:val="18"/>
                <w:szCs w:val="18"/>
                <w:lang w:val="fr-CH"/>
              </w:rPr>
            </w:pPr>
          </w:p>
          <w:p w:rsidR="007759F6" w:rsidRPr="003938C1" w:rsidRDefault="007759F6" w:rsidP="00B07E81">
            <w:pPr>
              <w:rPr>
                <w:rFonts w:ascii="SimSun" w:hAnsi="SimSun"/>
                <w:sz w:val="18"/>
                <w:szCs w:val="18"/>
                <w:lang w:val="fr-CH"/>
              </w:rPr>
            </w:pPr>
          </w:p>
          <w:p w:rsidR="007759F6" w:rsidRDefault="007759F6" w:rsidP="00B07E81">
            <w:pPr>
              <w:rPr>
                <w:rFonts w:ascii="SimSun" w:hAnsi="SimSun"/>
                <w:sz w:val="18"/>
                <w:szCs w:val="18"/>
                <w:lang w:val="fr-CH"/>
              </w:rPr>
            </w:pPr>
          </w:p>
          <w:p w:rsidR="003938C1" w:rsidRDefault="003938C1" w:rsidP="00B07E81">
            <w:pPr>
              <w:rPr>
                <w:rFonts w:ascii="SimSun" w:hAnsi="SimSun"/>
                <w:sz w:val="18"/>
                <w:szCs w:val="18"/>
                <w:lang w:val="fr-CH"/>
              </w:rPr>
            </w:pPr>
          </w:p>
          <w:p w:rsidR="003938C1" w:rsidRPr="003938C1" w:rsidRDefault="003938C1" w:rsidP="00B07E81">
            <w:pPr>
              <w:rPr>
                <w:rFonts w:ascii="SimSun" w:hAnsi="SimSun"/>
                <w:sz w:val="18"/>
                <w:szCs w:val="18"/>
                <w:lang w:val="fr-CH"/>
              </w:rPr>
            </w:pPr>
          </w:p>
          <w:p w:rsidR="004D285D" w:rsidRPr="003938C1" w:rsidRDefault="004D285D" w:rsidP="00B07E81">
            <w:pPr>
              <w:rPr>
                <w:rFonts w:ascii="SimSun" w:hAnsi="SimSun"/>
                <w:sz w:val="18"/>
                <w:szCs w:val="18"/>
                <w:lang w:val="fr-CH"/>
              </w:rPr>
            </w:pPr>
          </w:p>
          <w:p w:rsidR="00B45671" w:rsidRPr="003938C1" w:rsidRDefault="00B45671"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(b)款：</w:t>
            </w:r>
            <w:r w:rsidR="00562040" w:rsidRPr="003938C1">
              <w:rPr>
                <w:rFonts w:ascii="SimSun" w:eastAsia="SimSun" w:hAnsi="SimSun"/>
                <w:sz w:val="18"/>
                <w:szCs w:val="18"/>
                <w:lang w:eastAsia="zh-CN"/>
              </w:rPr>
              <w:t>删除了“实施竞争上岗”，因为</w:t>
            </w:r>
            <w:r w:rsidRPr="003938C1">
              <w:rPr>
                <w:rFonts w:ascii="SimSun" w:eastAsia="SimSun" w:hAnsi="SimSun"/>
                <w:sz w:val="18"/>
                <w:szCs w:val="18"/>
                <w:lang w:eastAsia="zh-CN"/>
              </w:rPr>
              <w:t>(a)款</w:t>
            </w:r>
            <w:r w:rsidR="00562040" w:rsidRPr="003938C1">
              <w:rPr>
                <w:rFonts w:ascii="SimSun" w:eastAsia="SimSun" w:hAnsi="SimSun"/>
                <w:sz w:val="18"/>
                <w:szCs w:val="18"/>
                <w:lang w:eastAsia="zh-CN"/>
              </w:rPr>
              <w:t>修订后</w:t>
            </w:r>
            <w:r w:rsidR="00757508" w:rsidRPr="003938C1">
              <w:rPr>
                <w:rFonts w:ascii="SimSun" w:eastAsia="SimSun" w:hAnsi="SimSun"/>
                <w:sz w:val="18"/>
                <w:szCs w:val="18"/>
                <w:lang w:eastAsia="zh-CN"/>
              </w:rPr>
              <w:t>该短语</w:t>
            </w:r>
            <w:r w:rsidR="00562040" w:rsidRPr="003938C1">
              <w:rPr>
                <w:rFonts w:ascii="SimSun" w:eastAsia="SimSun" w:hAnsi="SimSun"/>
                <w:sz w:val="18"/>
                <w:szCs w:val="18"/>
                <w:lang w:eastAsia="zh-CN"/>
              </w:rPr>
              <w:t>显得</w:t>
            </w:r>
            <w:r w:rsidRPr="003938C1">
              <w:rPr>
                <w:rFonts w:ascii="SimSun" w:eastAsia="SimSun" w:hAnsi="SimSun"/>
                <w:sz w:val="18"/>
                <w:szCs w:val="18"/>
                <w:lang w:eastAsia="zh-CN"/>
              </w:rPr>
              <w:t>多余。</w:t>
            </w:r>
          </w:p>
          <w:p w:rsidR="007759F6" w:rsidRPr="003938C1" w:rsidRDefault="007759F6" w:rsidP="00B07E81">
            <w:pPr>
              <w:rPr>
                <w:rFonts w:ascii="SimSun" w:hAnsi="SimSun"/>
                <w:sz w:val="18"/>
                <w:szCs w:val="18"/>
              </w:rPr>
            </w:pPr>
          </w:p>
          <w:p w:rsidR="007759F6" w:rsidRPr="003938C1" w:rsidRDefault="007759F6" w:rsidP="00B07E81">
            <w:pPr>
              <w:rPr>
                <w:rFonts w:ascii="SimSun" w:hAnsi="SimSun"/>
                <w:sz w:val="18"/>
                <w:szCs w:val="18"/>
              </w:rPr>
            </w:pPr>
          </w:p>
          <w:p w:rsidR="007759F6" w:rsidRPr="003938C1" w:rsidRDefault="00B45671" w:rsidP="00B07E81">
            <w:pPr>
              <w:pStyle w:val="Default"/>
              <w:autoSpaceDE/>
              <w:autoSpaceDN/>
              <w:jc w:val="both"/>
              <w:rPr>
                <w:rFonts w:ascii="SimSun" w:eastAsia="SimSun" w:hAnsi="SimSun"/>
                <w:b/>
                <w:i/>
                <w:sz w:val="18"/>
                <w:szCs w:val="18"/>
                <w:lang w:eastAsia="zh-CN"/>
              </w:rPr>
            </w:pPr>
            <w:r w:rsidRPr="003938C1">
              <w:rPr>
                <w:rFonts w:ascii="SimSun" w:eastAsia="SimSun" w:hAnsi="SimSun"/>
                <w:sz w:val="18"/>
                <w:szCs w:val="18"/>
                <w:lang w:eastAsia="zh-CN"/>
              </w:rPr>
              <w:t>(c)款：</w:t>
            </w:r>
            <w:r w:rsidR="00757508" w:rsidRPr="003938C1">
              <w:rPr>
                <w:rFonts w:ascii="SimSun" w:eastAsia="SimSun" w:hAnsi="SimSun"/>
                <w:sz w:val="18"/>
                <w:szCs w:val="18"/>
                <w:lang w:eastAsia="zh-CN"/>
              </w:rPr>
              <w:t>删除了“实施竞争上岗”，因为</w:t>
            </w:r>
            <w:r w:rsidRPr="003938C1">
              <w:rPr>
                <w:rFonts w:ascii="SimSun" w:eastAsia="SimSun" w:hAnsi="SimSun"/>
                <w:sz w:val="18"/>
                <w:szCs w:val="18"/>
                <w:lang w:eastAsia="zh-CN"/>
              </w:rPr>
              <w:t>(a)款</w:t>
            </w:r>
            <w:r w:rsidR="00757508" w:rsidRPr="003938C1">
              <w:rPr>
                <w:rFonts w:ascii="SimSun" w:eastAsia="SimSun" w:hAnsi="SimSun"/>
                <w:sz w:val="18"/>
                <w:szCs w:val="18"/>
                <w:lang w:eastAsia="zh-CN"/>
              </w:rPr>
              <w:t>修订后该短语</w:t>
            </w:r>
            <w:r w:rsidRPr="003938C1">
              <w:rPr>
                <w:rFonts w:ascii="SimSun" w:eastAsia="SimSun" w:hAnsi="SimSun"/>
                <w:sz w:val="18"/>
                <w:szCs w:val="18"/>
                <w:lang w:eastAsia="zh-CN"/>
              </w:rPr>
              <w:t>显得多余。</w:t>
            </w:r>
            <w:r w:rsidR="00760EF2" w:rsidRPr="003938C1">
              <w:rPr>
                <w:rFonts w:ascii="SimSun" w:eastAsia="SimSun" w:hAnsi="SimSun"/>
                <w:sz w:val="18"/>
                <w:szCs w:val="18"/>
                <w:lang w:eastAsia="zh-CN"/>
              </w:rPr>
              <w:t>加入</w:t>
            </w:r>
            <w:r w:rsidR="00A03442" w:rsidRPr="003938C1">
              <w:rPr>
                <w:rFonts w:ascii="SimSun" w:eastAsia="SimSun" w:hAnsi="SimSun"/>
                <w:sz w:val="18"/>
                <w:szCs w:val="18"/>
                <w:lang w:eastAsia="zh-CN"/>
              </w:rPr>
              <w:t>与</w:t>
            </w:r>
            <w:r w:rsidR="00760EF2" w:rsidRPr="003938C1">
              <w:rPr>
                <w:rFonts w:ascii="SimSun" w:eastAsia="SimSun" w:hAnsi="SimSun"/>
                <w:sz w:val="18"/>
                <w:szCs w:val="18"/>
                <w:lang w:eastAsia="zh-CN"/>
              </w:rPr>
              <w:t>细则4.5.1就地征聘定义的相互参照。</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b/>
                <w:sz w:val="18"/>
                <w:szCs w:val="18"/>
              </w:rPr>
            </w:pPr>
            <w:r w:rsidRPr="003938C1">
              <w:rPr>
                <w:rFonts w:ascii="SimSun" w:hAnsi="SimSun"/>
                <w:b/>
                <w:bCs/>
                <w:sz w:val="18"/>
                <w:szCs w:val="18"/>
              </w:rPr>
              <w:lastRenderedPageBreak/>
              <w:t>条例</w:t>
            </w:r>
            <w:r w:rsidR="007759F6" w:rsidRPr="003938C1">
              <w:rPr>
                <w:rFonts w:ascii="SimSun" w:hAnsi="SimSun"/>
                <w:b/>
                <w:bCs/>
                <w:sz w:val="18"/>
                <w:szCs w:val="18"/>
              </w:rPr>
              <w:t>4.19(a)</w:t>
            </w:r>
          </w:p>
          <w:p w:rsidR="007759F6" w:rsidRPr="003938C1" w:rsidRDefault="007759F6" w:rsidP="00B07E81">
            <w:pPr>
              <w:pStyle w:val="ae"/>
              <w:ind w:left="0" w:right="33"/>
              <w:rPr>
                <w:rFonts w:ascii="SimSun" w:hAnsi="SimSun"/>
                <w:sz w:val="18"/>
                <w:szCs w:val="18"/>
              </w:rPr>
            </w:pPr>
          </w:p>
          <w:p w:rsidR="007759F6" w:rsidRPr="003938C1" w:rsidRDefault="001A1F51" w:rsidP="00B07E81">
            <w:pPr>
              <w:jc w:val="both"/>
              <w:rPr>
                <w:rFonts w:ascii="SimSun" w:hAnsi="SimSun"/>
                <w:sz w:val="18"/>
                <w:szCs w:val="18"/>
              </w:rPr>
            </w:pPr>
            <w:r w:rsidRPr="003938C1">
              <w:rPr>
                <w:rFonts w:ascii="SimSun" w:hAnsi="SimSun"/>
                <w:sz w:val="18"/>
                <w:szCs w:val="18"/>
              </w:rPr>
              <w:t>长期任用</w:t>
            </w:r>
          </w:p>
        </w:tc>
        <w:tc>
          <w:tcPr>
            <w:tcW w:w="4536" w:type="dxa"/>
            <w:shd w:val="clear" w:color="auto" w:fill="auto"/>
            <w:tcMar>
              <w:top w:w="57" w:type="dxa"/>
              <w:bottom w:w="57" w:type="dxa"/>
            </w:tcMar>
          </w:tcPr>
          <w:p w:rsidR="007759F6" w:rsidRPr="003938C1" w:rsidRDefault="001A1F51" w:rsidP="00B07E81">
            <w:pPr>
              <w:pStyle w:val="Default"/>
              <w:autoSpaceDE/>
              <w:autoSpaceDN/>
              <w:jc w:val="both"/>
              <w:rPr>
                <w:rFonts w:ascii="SimSun" w:eastAsia="SimSun" w:hAnsi="SimSun"/>
                <w:b/>
                <w:bCs/>
                <w:color w:val="auto"/>
                <w:sz w:val="18"/>
                <w:szCs w:val="18"/>
                <w:u w:val="single"/>
                <w:lang w:eastAsia="zh-CN"/>
              </w:rPr>
            </w:pPr>
            <w:r w:rsidRPr="003938C1">
              <w:rPr>
                <w:rFonts w:ascii="SimSun" w:eastAsia="SimSun" w:hAnsi="SimSun"/>
                <w:color w:val="auto"/>
                <w:sz w:val="18"/>
                <w:szCs w:val="18"/>
                <w:lang w:eastAsia="zh-CN"/>
              </w:rPr>
              <w:t>(a)</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长期任用为无限期任用。主管、专业、本国专业干事或一般事务类工作人员，连续工作至少满三年，资历、工作表现和行为充分表明其适宜从事国际公务员工作，</w:t>
            </w:r>
            <w:proofErr w:type="gramStart"/>
            <w:r w:rsidRPr="003938C1">
              <w:rPr>
                <w:rFonts w:ascii="SimSun" w:eastAsia="SimSun" w:hAnsi="SimSun"/>
                <w:color w:val="auto"/>
                <w:sz w:val="18"/>
                <w:szCs w:val="18"/>
                <w:lang w:eastAsia="zh-CN"/>
              </w:rPr>
              <w:t>且证明</w:t>
            </w:r>
            <w:proofErr w:type="gramEnd"/>
            <w:r w:rsidRPr="003938C1">
              <w:rPr>
                <w:rFonts w:ascii="SimSun" w:eastAsia="SimSun" w:hAnsi="SimSun"/>
                <w:color w:val="auto"/>
                <w:sz w:val="18"/>
                <w:szCs w:val="18"/>
                <w:lang w:eastAsia="zh-CN"/>
              </w:rPr>
              <w:t>满足条例4.1所规定标准的，可予以长期任用。</w:t>
            </w:r>
          </w:p>
        </w:tc>
        <w:tc>
          <w:tcPr>
            <w:tcW w:w="4536" w:type="dxa"/>
            <w:shd w:val="clear" w:color="auto" w:fill="auto"/>
            <w:tcMar>
              <w:top w:w="57" w:type="dxa"/>
              <w:bottom w:w="57" w:type="dxa"/>
            </w:tcMar>
          </w:tcPr>
          <w:p w:rsidR="00760EF2" w:rsidRPr="003938C1" w:rsidDel="00914F7C" w:rsidRDefault="00D420B6" w:rsidP="00B07E81">
            <w:pPr>
              <w:pStyle w:val="Default"/>
              <w:autoSpaceDE/>
              <w:autoSpaceDN/>
              <w:jc w:val="both"/>
              <w:rPr>
                <w:rFonts w:ascii="SimSun" w:eastAsia="SimSun" w:hAnsi="SimSun"/>
                <w:b/>
                <w:bCs/>
                <w:color w:val="auto"/>
                <w:sz w:val="18"/>
                <w:szCs w:val="18"/>
                <w:u w:val="single"/>
                <w:lang w:eastAsia="zh-CN"/>
              </w:rPr>
            </w:pPr>
            <w:r w:rsidRPr="003938C1">
              <w:rPr>
                <w:rFonts w:ascii="SimSun" w:eastAsia="SimSun" w:hAnsi="SimSun"/>
                <w:color w:val="auto"/>
                <w:sz w:val="18"/>
                <w:szCs w:val="18"/>
                <w:lang w:eastAsia="zh-CN"/>
              </w:rPr>
              <w:t xml:space="preserve">(a) </w:t>
            </w:r>
            <w:r w:rsidR="00760EF2" w:rsidRPr="003938C1">
              <w:rPr>
                <w:rFonts w:ascii="SimSun" w:eastAsia="SimSun" w:hAnsi="SimSun"/>
                <w:color w:val="auto"/>
                <w:sz w:val="18"/>
                <w:szCs w:val="18"/>
                <w:lang w:eastAsia="zh-CN"/>
              </w:rPr>
              <w:t>长期任用为无限期任用。</w:t>
            </w:r>
            <w:r w:rsidRPr="003938C1">
              <w:rPr>
                <w:rFonts w:ascii="SimSun" w:eastAsia="SimSun" w:hAnsi="SimSun"/>
                <w:b/>
                <w:color w:val="auto"/>
                <w:sz w:val="18"/>
                <w:szCs w:val="18"/>
                <w:u w:val="single"/>
                <w:lang w:eastAsia="zh-CN"/>
              </w:rPr>
              <w:t>2011年12月3</w:t>
            </w:r>
            <w:r w:rsidR="00A03442" w:rsidRPr="003938C1">
              <w:rPr>
                <w:rFonts w:ascii="SimSun" w:eastAsia="SimSun" w:hAnsi="SimSun"/>
                <w:b/>
                <w:color w:val="auto"/>
                <w:sz w:val="18"/>
                <w:szCs w:val="18"/>
                <w:u w:val="single"/>
                <w:lang w:eastAsia="zh-CN"/>
              </w:rPr>
              <w:t>1</w:t>
            </w:r>
            <w:r w:rsidRPr="003938C1">
              <w:rPr>
                <w:rFonts w:ascii="SimSun" w:eastAsia="SimSun" w:hAnsi="SimSun"/>
                <w:b/>
                <w:color w:val="auto"/>
                <w:sz w:val="18"/>
                <w:szCs w:val="18"/>
                <w:u w:val="single"/>
                <w:lang w:eastAsia="zh-CN"/>
              </w:rPr>
              <w:t>日前定期任用的</w:t>
            </w:r>
            <w:r w:rsidR="00760EF2" w:rsidRPr="003938C1">
              <w:rPr>
                <w:rFonts w:ascii="SimSun" w:eastAsia="SimSun" w:hAnsi="SimSun"/>
                <w:color w:val="auto"/>
                <w:sz w:val="18"/>
                <w:szCs w:val="18"/>
                <w:lang w:eastAsia="zh-CN"/>
              </w:rPr>
              <w:t>主管、专业、本国专业干事或一般事务类工作人员，连续</w:t>
            </w:r>
            <w:r w:rsidR="00A27389" w:rsidRPr="003938C1">
              <w:rPr>
                <w:rFonts w:ascii="SimSun" w:eastAsia="SimSun" w:hAnsi="SimSun"/>
                <w:color w:val="auto"/>
                <w:sz w:val="18"/>
                <w:szCs w:val="18"/>
                <w:lang w:eastAsia="zh-CN"/>
              </w:rPr>
              <w:t>服务</w:t>
            </w:r>
            <w:r w:rsidR="00760EF2" w:rsidRPr="003938C1">
              <w:rPr>
                <w:rFonts w:ascii="SimSun" w:eastAsia="SimSun" w:hAnsi="SimSun"/>
                <w:color w:val="auto"/>
                <w:sz w:val="18"/>
                <w:szCs w:val="18"/>
                <w:lang w:eastAsia="zh-CN"/>
              </w:rPr>
              <w:t>至少满三年，资历、工作表现和行为充分表明其适宜从事国际公务员工作，</w:t>
            </w:r>
            <w:proofErr w:type="gramStart"/>
            <w:r w:rsidR="00760EF2" w:rsidRPr="003938C1">
              <w:rPr>
                <w:rFonts w:ascii="SimSun" w:eastAsia="SimSun" w:hAnsi="SimSun"/>
                <w:color w:val="auto"/>
                <w:sz w:val="18"/>
                <w:szCs w:val="18"/>
                <w:lang w:eastAsia="zh-CN"/>
              </w:rPr>
              <w:t>且证明</w:t>
            </w:r>
            <w:proofErr w:type="gramEnd"/>
            <w:r w:rsidR="00760EF2" w:rsidRPr="003938C1">
              <w:rPr>
                <w:rFonts w:ascii="SimSun" w:eastAsia="SimSun" w:hAnsi="SimSun"/>
                <w:color w:val="auto"/>
                <w:sz w:val="18"/>
                <w:szCs w:val="18"/>
                <w:lang w:eastAsia="zh-CN"/>
              </w:rPr>
              <w:t>满足条例4.1所规定标准的，可予以长期任用。</w:t>
            </w:r>
          </w:p>
        </w:tc>
        <w:tc>
          <w:tcPr>
            <w:tcW w:w="4536" w:type="dxa"/>
            <w:shd w:val="clear" w:color="auto" w:fill="auto"/>
            <w:tcMar>
              <w:top w:w="57" w:type="dxa"/>
              <w:bottom w:w="57" w:type="dxa"/>
            </w:tcMar>
          </w:tcPr>
          <w:p w:rsidR="007759F6" w:rsidRPr="003938C1" w:rsidRDefault="00A609D7"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澄清只有在2011年12月31</w:t>
            </w:r>
            <w:r w:rsidRPr="003938C1">
              <w:rPr>
                <w:rFonts w:ascii="SimSun" w:eastAsia="SimSun" w:hAnsi="SimSun"/>
                <w:color w:val="auto"/>
                <w:sz w:val="18"/>
                <w:szCs w:val="18"/>
                <w:lang w:eastAsia="zh-CN"/>
              </w:rPr>
              <w:t>日前</w:t>
            </w:r>
            <w:r w:rsidR="00B96090" w:rsidRPr="003938C1">
              <w:rPr>
                <w:rFonts w:ascii="SimSun" w:eastAsia="SimSun" w:hAnsi="SimSun"/>
                <w:color w:val="auto"/>
                <w:sz w:val="18"/>
                <w:szCs w:val="18"/>
                <w:lang w:eastAsia="zh-CN"/>
              </w:rPr>
              <w:t>属于</w:t>
            </w:r>
            <w:r w:rsidRPr="003938C1">
              <w:rPr>
                <w:rFonts w:ascii="SimSun" w:eastAsia="SimSun" w:hAnsi="SimSun"/>
                <w:color w:val="auto"/>
                <w:sz w:val="18"/>
                <w:szCs w:val="18"/>
                <w:lang w:eastAsia="zh-CN"/>
              </w:rPr>
              <w:t>定期任用的工作人员才可被准予长期任用</w:t>
            </w:r>
            <w:r w:rsidR="00EE552D" w:rsidRPr="003938C1">
              <w:rPr>
                <w:rFonts w:ascii="SimSun" w:eastAsia="SimSun" w:hAnsi="SimSun"/>
                <w:sz w:val="18"/>
                <w:szCs w:val="18"/>
                <w:lang w:eastAsia="zh-CN"/>
              </w:rPr>
              <w:t>，如工作人员条例12.5(c)(1)</w:t>
            </w:r>
            <w:r w:rsidR="00B96090" w:rsidRPr="003938C1">
              <w:rPr>
                <w:rFonts w:ascii="SimSun" w:eastAsia="SimSun" w:hAnsi="SimSun"/>
                <w:sz w:val="18"/>
                <w:szCs w:val="18"/>
                <w:lang w:eastAsia="zh-CN"/>
              </w:rPr>
              <w:t>所</w:t>
            </w:r>
            <w:r w:rsidR="00EE552D" w:rsidRPr="003938C1">
              <w:rPr>
                <w:rFonts w:ascii="SimSun" w:eastAsia="SimSun" w:hAnsi="SimSun"/>
                <w:sz w:val="18"/>
                <w:szCs w:val="18"/>
                <w:lang w:eastAsia="zh-CN"/>
              </w:rPr>
              <w:t>规定</w:t>
            </w:r>
            <w:r w:rsidR="00B96090" w:rsidRPr="003938C1">
              <w:rPr>
                <w:rFonts w:ascii="SimSun" w:eastAsia="SimSun" w:hAnsi="SimSun"/>
                <w:sz w:val="18"/>
                <w:szCs w:val="18"/>
                <w:lang w:eastAsia="zh-CN"/>
              </w:rPr>
              <w:t>。</w:t>
            </w:r>
            <w:r w:rsidRPr="003938C1">
              <w:rPr>
                <w:rFonts w:ascii="SimSun" w:eastAsia="SimSun" w:hAnsi="SimSun"/>
                <w:sz w:val="18"/>
                <w:szCs w:val="18"/>
                <w:lang w:eastAsia="zh-CN"/>
              </w:rPr>
              <w:t>因此</w:t>
            </w:r>
            <w:r w:rsidR="00B96090" w:rsidRPr="003938C1">
              <w:rPr>
                <w:rFonts w:ascii="SimSun" w:eastAsia="SimSun" w:hAnsi="SimSun"/>
                <w:sz w:val="18"/>
                <w:szCs w:val="18"/>
                <w:lang w:eastAsia="zh-CN"/>
              </w:rPr>
              <w:t>12.5(c)(1)</w:t>
            </w:r>
            <w:r w:rsidR="00A03442" w:rsidRPr="003938C1">
              <w:rPr>
                <w:rFonts w:ascii="SimSun" w:eastAsia="SimSun" w:hAnsi="SimSun"/>
                <w:sz w:val="18"/>
                <w:szCs w:val="18"/>
                <w:lang w:eastAsia="zh-CN"/>
              </w:rPr>
              <w:t>变得</w:t>
            </w:r>
            <w:r w:rsidR="00571B57" w:rsidRPr="003938C1">
              <w:rPr>
                <w:rFonts w:ascii="SimSun" w:eastAsia="SimSun" w:hAnsi="SimSun"/>
                <w:sz w:val="18"/>
                <w:szCs w:val="18"/>
                <w:lang w:eastAsia="zh-CN"/>
              </w:rPr>
              <w:t>冗余</w:t>
            </w:r>
            <w:r w:rsidRPr="003938C1">
              <w:rPr>
                <w:rFonts w:ascii="SimSun" w:eastAsia="SimSun" w:hAnsi="SimSun"/>
                <w:sz w:val="18"/>
                <w:szCs w:val="18"/>
                <w:lang w:eastAsia="zh-CN"/>
              </w:rPr>
              <w:t>，建议删除(见下文)。</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sz w:val="18"/>
                <w:szCs w:val="18"/>
              </w:rPr>
            </w:pPr>
            <w:r w:rsidRPr="003938C1">
              <w:rPr>
                <w:rFonts w:ascii="SimSun" w:hAnsi="SimSun"/>
                <w:b/>
                <w:sz w:val="18"/>
                <w:szCs w:val="18"/>
              </w:rPr>
              <w:t>条例</w:t>
            </w:r>
            <w:r w:rsidR="007759F6" w:rsidRPr="003938C1">
              <w:rPr>
                <w:rFonts w:ascii="SimSun" w:hAnsi="SimSun"/>
                <w:b/>
                <w:sz w:val="18"/>
                <w:szCs w:val="18"/>
              </w:rPr>
              <w:t>4.20</w:t>
            </w:r>
          </w:p>
          <w:p w:rsidR="007759F6" w:rsidRPr="003938C1" w:rsidRDefault="007759F6" w:rsidP="00B07E81">
            <w:pPr>
              <w:pStyle w:val="ae"/>
              <w:ind w:left="0" w:right="33"/>
              <w:rPr>
                <w:rFonts w:ascii="SimSun" w:hAnsi="SimSun"/>
                <w:sz w:val="18"/>
                <w:szCs w:val="18"/>
              </w:rPr>
            </w:pPr>
          </w:p>
          <w:p w:rsidR="007759F6" w:rsidRPr="003938C1" w:rsidRDefault="001A1F51" w:rsidP="00B07E81">
            <w:pPr>
              <w:jc w:val="both"/>
              <w:rPr>
                <w:rFonts w:ascii="SimSun" w:hAnsi="SimSun"/>
                <w:sz w:val="18"/>
                <w:szCs w:val="18"/>
              </w:rPr>
            </w:pPr>
            <w:r w:rsidRPr="003938C1">
              <w:rPr>
                <w:rFonts w:ascii="SimSun" w:hAnsi="SimSun"/>
                <w:sz w:val="18"/>
                <w:szCs w:val="18"/>
              </w:rPr>
              <w:t>效绩评估</w:t>
            </w:r>
          </w:p>
        </w:tc>
        <w:tc>
          <w:tcPr>
            <w:tcW w:w="4536" w:type="dxa"/>
            <w:shd w:val="clear" w:color="auto" w:fill="auto"/>
            <w:tcMar>
              <w:top w:w="57" w:type="dxa"/>
              <w:bottom w:w="57" w:type="dxa"/>
            </w:tcMar>
          </w:tcPr>
          <w:p w:rsidR="007759F6" w:rsidRPr="003938C1" w:rsidRDefault="0058378C" w:rsidP="00B07E81">
            <w:pPr>
              <w:pStyle w:val="Default"/>
              <w:autoSpaceDE/>
              <w:autoSpaceDN/>
              <w:jc w:val="both"/>
              <w:rPr>
                <w:rFonts w:ascii="SimSun" w:eastAsia="SimSun" w:hAnsi="SimSun"/>
                <w:b/>
                <w:sz w:val="18"/>
                <w:szCs w:val="18"/>
              </w:rPr>
            </w:pPr>
            <w:r w:rsidRPr="003938C1">
              <w:rPr>
                <w:rFonts w:ascii="SimSun" w:eastAsia="SimSun" w:hAnsi="SimSun"/>
                <w:sz w:val="18"/>
                <w:szCs w:val="18"/>
              </w:rPr>
              <w:t>效绩评估</w:t>
            </w:r>
          </w:p>
          <w:p w:rsidR="007B7C58" w:rsidRPr="003938C1" w:rsidRDefault="007B7C58" w:rsidP="00B07E81">
            <w:pPr>
              <w:rPr>
                <w:rFonts w:ascii="SimSun" w:hAnsi="SimSun"/>
                <w:sz w:val="18"/>
                <w:szCs w:val="18"/>
              </w:rPr>
            </w:pPr>
          </w:p>
          <w:p w:rsidR="007759F6" w:rsidRPr="003938C1" w:rsidRDefault="0058378C"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全体工作人员，包括副总干事和助理总干事，应</w:t>
            </w:r>
            <w:proofErr w:type="gramStart"/>
            <w:r w:rsidRPr="003938C1">
              <w:rPr>
                <w:rFonts w:ascii="SimSun" w:eastAsia="SimSun" w:hAnsi="SimSun"/>
                <w:sz w:val="18"/>
                <w:szCs w:val="18"/>
                <w:lang w:eastAsia="zh-CN"/>
              </w:rPr>
              <w:t>妥善履行</w:t>
            </w:r>
            <w:proofErr w:type="gramEnd"/>
            <w:r w:rsidRPr="003938C1">
              <w:rPr>
                <w:rFonts w:ascii="SimSun" w:eastAsia="SimSun" w:hAnsi="SimSun"/>
                <w:sz w:val="18"/>
                <w:szCs w:val="18"/>
                <w:lang w:eastAsia="zh-CN"/>
              </w:rPr>
              <w:t>职责，并向总干事负责。</w:t>
            </w:r>
            <w:r w:rsidRPr="003938C1">
              <w:rPr>
                <w:rFonts w:ascii="SimSun" w:eastAsia="SimSun" w:hAnsi="SimSun"/>
                <w:color w:val="auto"/>
                <w:sz w:val="18"/>
                <w:szCs w:val="18"/>
                <w:lang w:eastAsia="zh-CN"/>
              </w:rPr>
              <w:t>效绩评估对于工作人员的职业发展起着根本作用</w:t>
            </w:r>
            <w:r w:rsidRPr="003938C1">
              <w:rPr>
                <w:rFonts w:ascii="SimSun" w:eastAsia="SimSun" w:hAnsi="SimSun"/>
                <w:sz w:val="18"/>
                <w:szCs w:val="18"/>
                <w:lang w:eastAsia="zh-CN"/>
              </w:rPr>
              <w:t>，也对其</w:t>
            </w:r>
            <w:proofErr w:type="gramStart"/>
            <w:r w:rsidRPr="003938C1">
              <w:rPr>
                <w:rFonts w:ascii="SimSun" w:eastAsia="SimSun" w:hAnsi="SimSun"/>
                <w:sz w:val="18"/>
                <w:szCs w:val="18"/>
                <w:lang w:eastAsia="zh-CN"/>
              </w:rPr>
              <w:t>接受问</w:t>
            </w:r>
            <w:proofErr w:type="gramEnd"/>
            <w:r w:rsidRPr="003938C1">
              <w:rPr>
                <w:rFonts w:ascii="SimSun" w:eastAsia="SimSun" w:hAnsi="SimSun"/>
                <w:sz w:val="18"/>
                <w:szCs w:val="18"/>
                <w:lang w:eastAsia="zh-CN"/>
              </w:rPr>
              <w:t>责起着根本作用。应定期评价工作人员的效绩，确保效绩达标。本条条例及其细则规定的事项不适用于临时工作人员，但细则4.20.2“临时工作人员的效绩评估”另有规定的除外。</w:t>
            </w:r>
          </w:p>
        </w:tc>
        <w:tc>
          <w:tcPr>
            <w:tcW w:w="4536" w:type="dxa"/>
            <w:shd w:val="clear" w:color="auto" w:fill="auto"/>
            <w:tcMar>
              <w:top w:w="57" w:type="dxa"/>
              <w:bottom w:w="57" w:type="dxa"/>
            </w:tcMar>
          </w:tcPr>
          <w:p w:rsidR="00A609D7" w:rsidRPr="003938C1" w:rsidRDefault="00A609D7" w:rsidP="00B07E81">
            <w:pPr>
              <w:pStyle w:val="Default"/>
              <w:autoSpaceDE/>
              <w:autoSpaceDN/>
              <w:jc w:val="both"/>
              <w:rPr>
                <w:rFonts w:ascii="SimSun" w:eastAsia="SimSun" w:hAnsi="SimSun"/>
                <w:sz w:val="18"/>
                <w:szCs w:val="18"/>
              </w:rPr>
            </w:pPr>
            <w:r w:rsidRPr="003938C1">
              <w:rPr>
                <w:rFonts w:ascii="SimSun" w:eastAsia="SimSun" w:hAnsi="SimSun" w:cs="SimSun" w:hint="eastAsia"/>
                <w:b/>
                <w:sz w:val="18"/>
                <w:szCs w:val="18"/>
                <w:u w:val="single"/>
              </w:rPr>
              <w:t>问责和</w:t>
            </w:r>
            <w:r w:rsidRPr="003938C1">
              <w:rPr>
                <w:rFonts w:ascii="SimSun" w:eastAsia="SimSun" w:hAnsi="SimSun"/>
                <w:sz w:val="18"/>
                <w:szCs w:val="18"/>
              </w:rPr>
              <w:t>效绩</w:t>
            </w:r>
            <w:r w:rsidRPr="003938C1">
              <w:rPr>
                <w:rFonts w:ascii="SimSun" w:eastAsia="SimSun" w:hAnsi="SimSun" w:cs="SimSun" w:hint="eastAsia"/>
                <w:b/>
                <w:sz w:val="18"/>
                <w:szCs w:val="18"/>
                <w:u w:val="single"/>
              </w:rPr>
              <w:t>管理</w:t>
            </w:r>
            <w:r w:rsidRPr="003938C1">
              <w:rPr>
                <w:rFonts w:ascii="SimSun" w:eastAsia="SimSun" w:hAnsi="SimSun"/>
                <w:strike/>
                <w:sz w:val="18"/>
                <w:szCs w:val="18"/>
              </w:rPr>
              <w:t>评估</w:t>
            </w:r>
          </w:p>
          <w:p w:rsidR="004D285D" w:rsidRPr="003938C1" w:rsidRDefault="004D285D" w:rsidP="00B07E81">
            <w:pPr>
              <w:adjustRightInd w:val="0"/>
              <w:spacing w:after="40"/>
              <w:rPr>
                <w:rFonts w:ascii="SimSun" w:hAnsi="SimSun"/>
                <w:sz w:val="18"/>
                <w:szCs w:val="18"/>
              </w:rPr>
            </w:pPr>
          </w:p>
          <w:p w:rsidR="009B22CC" w:rsidRPr="003938C1" w:rsidRDefault="009B22CC"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全体工作人员，包括副总干事和助理总干事，应</w:t>
            </w:r>
            <w:proofErr w:type="gramStart"/>
            <w:r w:rsidRPr="003938C1">
              <w:rPr>
                <w:rFonts w:ascii="SimSun" w:eastAsia="SimSun" w:hAnsi="SimSun"/>
                <w:sz w:val="18"/>
                <w:szCs w:val="18"/>
                <w:lang w:eastAsia="zh-CN"/>
              </w:rPr>
              <w:t>妥善履行</w:t>
            </w:r>
            <w:proofErr w:type="gramEnd"/>
            <w:r w:rsidRPr="003938C1">
              <w:rPr>
                <w:rFonts w:ascii="SimSun" w:eastAsia="SimSun" w:hAnsi="SimSun"/>
                <w:sz w:val="18"/>
                <w:szCs w:val="18"/>
                <w:lang w:eastAsia="zh-CN"/>
              </w:rPr>
              <w:t>职责，并向总干事负责。</w:t>
            </w:r>
            <w:r w:rsidRPr="003938C1">
              <w:rPr>
                <w:rFonts w:ascii="SimSun" w:eastAsia="SimSun" w:hAnsi="SimSun"/>
                <w:strike/>
                <w:sz w:val="18"/>
                <w:szCs w:val="18"/>
                <w:lang w:eastAsia="zh-CN"/>
              </w:rPr>
              <w:t>效绩评估对于工作人员的职业发展起着根本作用，也对其接受问责起着根本作用。</w:t>
            </w:r>
            <w:r w:rsidRPr="003938C1">
              <w:rPr>
                <w:rFonts w:ascii="SimSun" w:eastAsia="SimSun" w:hAnsi="SimSun"/>
                <w:sz w:val="18"/>
                <w:szCs w:val="18"/>
                <w:lang w:eastAsia="zh-CN"/>
              </w:rPr>
              <w:t>应定期评价工作人员的效绩，确保效绩达标。</w:t>
            </w:r>
            <w:r w:rsidRPr="003938C1">
              <w:rPr>
                <w:rFonts w:ascii="SimSun" w:eastAsia="SimSun" w:hAnsi="SimSun"/>
                <w:strike/>
                <w:sz w:val="18"/>
                <w:szCs w:val="18"/>
                <w:lang w:eastAsia="zh-CN"/>
              </w:rPr>
              <w:t>本条条例及其细则规定的事项不适用于临时工作人员，但细则4.20.2“临时工作人员的效绩评估”另有规定的除外。</w:t>
            </w:r>
          </w:p>
        </w:tc>
        <w:tc>
          <w:tcPr>
            <w:tcW w:w="4536" w:type="dxa"/>
            <w:shd w:val="clear" w:color="auto" w:fill="auto"/>
            <w:tcMar>
              <w:top w:w="57" w:type="dxa"/>
              <w:bottom w:w="57" w:type="dxa"/>
            </w:tcMar>
          </w:tcPr>
          <w:p w:rsidR="007759F6" w:rsidRPr="003938C1" w:rsidRDefault="007759F6" w:rsidP="00B07E81">
            <w:pPr>
              <w:rPr>
                <w:rFonts w:ascii="SimSun" w:hAnsi="SimSun"/>
                <w:sz w:val="18"/>
                <w:szCs w:val="18"/>
              </w:rPr>
            </w:pPr>
          </w:p>
          <w:p w:rsidR="007759F6" w:rsidRPr="003938C1" w:rsidRDefault="007759F6" w:rsidP="00B07E81">
            <w:pPr>
              <w:rPr>
                <w:rFonts w:ascii="SimSun" w:hAnsi="SimSun"/>
                <w:sz w:val="18"/>
                <w:szCs w:val="18"/>
              </w:rPr>
            </w:pPr>
          </w:p>
          <w:p w:rsidR="007759F6" w:rsidRPr="003938C1" w:rsidRDefault="007759F6" w:rsidP="00B07E81">
            <w:pPr>
              <w:rPr>
                <w:rFonts w:ascii="SimSun" w:hAnsi="SimSun"/>
                <w:sz w:val="18"/>
                <w:szCs w:val="18"/>
              </w:rPr>
            </w:pPr>
          </w:p>
          <w:p w:rsidR="009B22CC" w:rsidRPr="003938C1" w:rsidRDefault="009B22CC" w:rsidP="00B07E81">
            <w:pPr>
              <w:pStyle w:val="Default"/>
              <w:autoSpaceDE/>
              <w:autoSpaceDN/>
              <w:jc w:val="both"/>
              <w:rPr>
                <w:rFonts w:ascii="SimSun" w:eastAsia="SimSun" w:hAnsi="SimSun"/>
                <w:sz w:val="18"/>
                <w:szCs w:val="18"/>
              </w:rPr>
            </w:pPr>
            <w:r w:rsidRPr="003938C1">
              <w:rPr>
                <w:rFonts w:ascii="SimSun" w:eastAsia="SimSun" w:hAnsi="SimSun"/>
                <w:sz w:val="18"/>
                <w:szCs w:val="18"/>
              </w:rPr>
              <w:t>该句移至细则4.20.2。</w:t>
            </w:r>
          </w:p>
          <w:p w:rsidR="007759F6" w:rsidRPr="003938C1" w:rsidRDefault="007759F6" w:rsidP="00B07E81">
            <w:pPr>
              <w:rPr>
                <w:rFonts w:ascii="SimSun" w:hAnsi="SimSun"/>
                <w:sz w:val="18"/>
                <w:szCs w:val="18"/>
              </w:rPr>
            </w:pPr>
          </w:p>
          <w:p w:rsidR="004D285D" w:rsidRPr="003938C1" w:rsidRDefault="004D285D" w:rsidP="00B07E81">
            <w:pPr>
              <w:rPr>
                <w:rFonts w:ascii="SimSun" w:hAnsi="SimSun"/>
                <w:sz w:val="18"/>
                <w:szCs w:val="18"/>
              </w:rPr>
            </w:pPr>
          </w:p>
          <w:p w:rsidR="009B22CC" w:rsidRPr="003938C1" w:rsidRDefault="009B22CC"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删除</w:t>
            </w:r>
            <w:r w:rsidR="001C7582" w:rsidRPr="003938C1">
              <w:rPr>
                <w:rFonts w:ascii="SimSun" w:eastAsia="SimSun" w:hAnsi="SimSun"/>
                <w:sz w:val="18"/>
                <w:szCs w:val="18"/>
                <w:lang w:eastAsia="zh-CN"/>
              </w:rPr>
              <w:t>了</w:t>
            </w:r>
            <w:r w:rsidRPr="003938C1">
              <w:rPr>
                <w:rFonts w:ascii="SimSun" w:eastAsia="SimSun" w:hAnsi="SimSun"/>
                <w:sz w:val="18"/>
                <w:szCs w:val="18"/>
                <w:lang w:eastAsia="zh-CN"/>
              </w:rPr>
              <w:t>最后一句，因为条例4.20订明的问责原则和定期评价效</w:t>
            </w:r>
            <w:proofErr w:type="gramStart"/>
            <w:r w:rsidRPr="003938C1">
              <w:rPr>
                <w:rFonts w:ascii="SimSun" w:eastAsia="SimSun" w:hAnsi="SimSun"/>
                <w:sz w:val="18"/>
                <w:szCs w:val="18"/>
                <w:lang w:eastAsia="zh-CN"/>
              </w:rPr>
              <w:t>绩原则</w:t>
            </w:r>
            <w:proofErr w:type="gramEnd"/>
            <w:r w:rsidRPr="003938C1">
              <w:rPr>
                <w:rFonts w:ascii="SimSun" w:eastAsia="SimSun" w:hAnsi="SimSun"/>
                <w:sz w:val="18"/>
                <w:szCs w:val="18"/>
                <w:lang w:eastAsia="zh-CN"/>
              </w:rPr>
              <w:t>也</w:t>
            </w:r>
            <w:r w:rsidR="005B7E19" w:rsidRPr="003938C1">
              <w:rPr>
                <w:rFonts w:ascii="SimSun" w:eastAsia="SimSun" w:hAnsi="SimSun"/>
                <w:sz w:val="18"/>
                <w:szCs w:val="18"/>
                <w:lang w:eastAsia="zh-CN"/>
              </w:rPr>
              <w:t>应</w:t>
            </w:r>
            <w:r w:rsidRPr="003938C1">
              <w:rPr>
                <w:rFonts w:ascii="SimSun" w:eastAsia="SimSun" w:hAnsi="SimSun"/>
                <w:sz w:val="18"/>
                <w:szCs w:val="18"/>
                <w:lang w:eastAsia="zh-CN"/>
              </w:rPr>
              <w:t>适用于临时工作人员。</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b/>
                <w:bCs/>
                <w:sz w:val="18"/>
                <w:szCs w:val="18"/>
              </w:rPr>
            </w:pPr>
            <w:r w:rsidRPr="003938C1">
              <w:rPr>
                <w:rFonts w:ascii="SimSun" w:hAnsi="SimSun"/>
                <w:b/>
                <w:bCs/>
                <w:sz w:val="18"/>
                <w:szCs w:val="18"/>
              </w:rPr>
              <w:t>条例</w:t>
            </w:r>
            <w:r w:rsidR="007759F6" w:rsidRPr="003938C1">
              <w:rPr>
                <w:rFonts w:ascii="SimSun" w:hAnsi="SimSun"/>
                <w:b/>
                <w:bCs/>
                <w:sz w:val="18"/>
                <w:szCs w:val="18"/>
              </w:rPr>
              <w:t>5.2(f)</w:t>
            </w:r>
          </w:p>
          <w:p w:rsidR="007759F6" w:rsidRPr="003938C1" w:rsidRDefault="007759F6" w:rsidP="00B07E81">
            <w:pPr>
              <w:pStyle w:val="Default"/>
              <w:autoSpaceDE/>
              <w:autoSpaceDN/>
              <w:ind w:right="33"/>
              <w:rPr>
                <w:rFonts w:ascii="SimSun" w:eastAsia="SimSun" w:hAnsi="SimSun"/>
                <w:bCs/>
                <w:color w:val="auto"/>
                <w:sz w:val="18"/>
                <w:szCs w:val="18"/>
              </w:rPr>
            </w:pPr>
          </w:p>
          <w:p w:rsidR="007759F6" w:rsidRPr="003938C1" w:rsidRDefault="0058378C" w:rsidP="00B07E81">
            <w:pPr>
              <w:jc w:val="both"/>
              <w:rPr>
                <w:rFonts w:ascii="SimSun" w:hAnsi="SimSun"/>
                <w:sz w:val="18"/>
                <w:szCs w:val="18"/>
              </w:rPr>
            </w:pPr>
            <w:r w:rsidRPr="003938C1">
              <w:rPr>
                <w:rFonts w:ascii="SimSun" w:hAnsi="SimSun"/>
                <w:sz w:val="18"/>
                <w:szCs w:val="18"/>
              </w:rPr>
              <w:t>特别假</w:t>
            </w:r>
          </w:p>
        </w:tc>
        <w:tc>
          <w:tcPr>
            <w:tcW w:w="4536" w:type="dxa"/>
            <w:shd w:val="clear" w:color="auto" w:fill="auto"/>
            <w:tcMar>
              <w:top w:w="57" w:type="dxa"/>
              <w:bottom w:w="57" w:type="dxa"/>
            </w:tcMar>
          </w:tcPr>
          <w:p w:rsidR="007759F6" w:rsidRPr="003938C1" w:rsidRDefault="0058378C"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(f)</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本条条例及其细则规定的事项不适用</w:t>
            </w:r>
            <w:proofErr w:type="gramStart"/>
            <w:r w:rsidRPr="003938C1">
              <w:rPr>
                <w:rFonts w:ascii="SimSun" w:eastAsia="SimSun" w:hAnsi="SimSun"/>
                <w:color w:val="auto"/>
                <w:sz w:val="18"/>
                <w:szCs w:val="18"/>
                <w:lang w:eastAsia="zh-CN"/>
              </w:rPr>
              <w:t>于临时</w:t>
            </w:r>
            <w:proofErr w:type="gramEnd"/>
            <w:r w:rsidRPr="003938C1">
              <w:rPr>
                <w:rFonts w:ascii="SimSun" w:eastAsia="SimSun" w:hAnsi="SimSun"/>
                <w:color w:val="auto"/>
                <w:sz w:val="18"/>
                <w:szCs w:val="18"/>
                <w:lang w:eastAsia="zh-CN"/>
              </w:rPr>
              <w:t>工作人员，但细则5.2.1“临时工作人员的特别假”另有规定的除外。</w:t>
            </w:r>
          </w:p>
        </w:tc>
        <w:tc>
          <w:tcPr>
            <w:tcW w:w="4536" w:type="dxa"/>
            <w:shd w:val="clear" w:color="auto" w:fill="auto"/>
            <w:tcMar>
              <w:top w:w="57" w:type="dxa"/>
              <w:bottom w:w="57" w:type="dxa"/>
            </w:tcMar>
          </w:tcPr>
          <w:p w:rsidR="009B22CC" w:rsidRPr="003938C1" w:rsidRDefault="009B22CC" w:rsidP="00B07E81">
            <w:pPr>
              <w:pStyle w:val="Default"/>
              <w:autoSpaceDE/>
              <w:autoSpaceDN/>
              <w:jc w:val="both"/>
              <w:rPr>
                <w:rFonts w:ascii="SimSun" w:eastAsia="SimSun" w:hAnsi="SimSun"/>
                <w:b/>
                <w:sz w:val="18"/>
                <w:szCs w:val="18"/>
                <w:lang w:eastAsia="zh-CN"/>
              </w:rPr>
            </w:pPr>
            <w:r w:rsidRPr="003938C1">
              <w:rPr>
                <w:rFonts w:ascii="SimSun" w:eastAsia="SimSun" w:hAnsi="SimSun"/>
                <w:sz w:val="18"/>
                <w:szCs w:val="18"/>
                <w:lang w:eastAsia="zh-CN"/>
              </w:rPr>
              <w:t>(f) 本条条例</w:t>
            </w:r>
            <w:r w:rsidRPr="003938C1">
              <w:rPr>
                <w:rFonts w:ascii="SimSun" w:eastAsia="SimSun" w:hAnsi="SimSun"/>
                <w:strike/>
                <w:sz w:val="18"/>
                <w:szCs w:val="18"/>
                <w:lang w:eastAsia="zh-CN"/>
              </w:rPr>
              <w:t>及其细则</w:t>
            </w:r>
            <w:r w:rsidRPr="003938C1">
              <w:rPr>
                <w:rFonts w:ascii="SimSun" w:eastAsia="SimSun" w:hAnsi="SimSun"/>
                <w:sz w:val="18"/>
                <w:szCs w:val="18"/>
                <w:lang w:eastAsia="zh-CN"/>
              </w:rPr>
              <w:t>规定的事项不适用于临时工作人员，但细则5.2.1“临时工作人员的特别假</w:t>
            </w:r>
            <w:r w:rsidR="004414BE" w:rsidRPr="003938C1">
              <w:rPr>
                <w:rFonts w:ascii="SimSun" w:eastAsia="SimSun" w:hAnsi="SimSun"/>
                <w:sz w:val="18"/>
                <w:szCs w:val="18"/>
                <w:lang w:eastAsia="zh-CN"/>
              </w:rPr>
              <w:t>”</w:t>
            </w:r>
            <w:r w:rsidRPr="003938C1">
              <w:rPr>
                <w:rFonts w:ascii="SimSun" w:eastAsia="SimSun" w:hAnsi="SimSun"/>
                <w:sz w:val="18"/>
                <w:szCs w:val="18"/>
                <w:lang w:eastAsia="zh-CN"/>
              </w:rPr>
              <w:t>另有规定的除外。</w:t>
            </w:r>
          </w:p>
        </w:tc>
        <w:tc>
          <w:tcPr>
            <w:tcW w:w="4536" w:type="dxa"/>
            <w:shd w:val="clear" w:color="auto" w:fill="auto"/>
            <w:tcMar>
              <w:top w:w="57" w:type="dxa"/>
              <w:bottom w:w="57" w:type="dxa"/>
            </w:tcMar>
          </w:tcPr>
          <w:p w:rsidR="004414BE" w:rsidRPr="003938C1" w:rsidRDefault="00D94E87" w:rsidP="00B07E81">
            <w:pPr>
              <w:pStyle w:val="Default"/>
              <w:autoSpaceDE/>
              <w:autoSpaceDN/>
              <w:jc w:val="both"/>
              <w:rPr>
                <w:rFonts w:ascii="SimSun" w:eastAsia="SimSun" w:hAnsi="SimSun"/>
                <w:sz w:val="18"/>
                <w:szCs w:val="18"/>
              </w:rPr>
            </w:pPr>
            <w:r w:rsidRPr="003938C1">
              <w:rPr>
                <w:rFonts w:ascii="SimSun" w:eastAsia="SimSun" w:hAnsi="SimSun"/>
                <w:sz w:val="18"/>
                <w:szCs w:val="18"/>
              </w:rPr>
              <w:t>订正失误</w:t>
            </w:r>
            <w:r w:rsidR="004414BE" w:rsidRPr="003938C1">
              <w:rPr>
                <w:rFonts w:ascii="SimSun" w:eastAsia="SimSun" w:hAnsi="SimSun"/>
                <w:sz w:val="18"/>
                <w:szCs w:val="18"/>
              </w:rPr>
              <w:t>。</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b/>
                <w:sz w:val="18"/>
                <w:szCs w:val="18"/>
              </w:rPr>
            </w:pPr>
            <w:r w:rsidRPr="003938C1">
              <w:rPr>
                <w:rFonts w:ascii="SimSun" w:hAnsi="SimSun"/>
                <w:b/>
                <w:sz w:val="18"/>
                <w:szCs w:val="18"/>
              </w:rPr>
              <w:t>条例</w:t>
            </w:r>
            <w:r w:rsidR="007759F6" w:rsidRPr="003938C1">
              <w:rPr>
                <w:rFonts w:ascii="SimSun" w:hAnsi="SimSun"/>
                <w:b/>
                <w:sz w:val="18"/>
                <w:szCs w:val="18"/>
              </w:rPr>
              <w:t>5.3</w:t>
            </w:r>
          </w:p>
          <w:p w:rsidR="007759F6" w:rsidRPr="003938C1" w:rsidRDefault="007759F6" w:rsidP="00B07E81">
            <w:pPr>
              <w:ind w:right="33"/>
              <w:rPr>
                <w:rFonts w:ascii="SimSun" w:hAnsi="SimSun"/>
                <w:sz w:val="18"/>
                <w:szCs w:val="18"/>
              </w:rPr>
            </w:pPr>
          </w:p>
          <w:p w:rsidR="007759F6" w:rsidRPr="003938C1" w:rsidRDefault="0058378C" w:rsidP="00B07E81">
            <w:pPr>
              <w:jc w:val="both"/>
              <w:rPr>
                <w:rFonts w:ascii="SimSun" w:hAnsi="SimSun"/>
                <w:sz w:val="18"/>
                <w:szCs w:val="18"/>
              </w:rPr>
            </w:pPr>
            <w:proofErr w:type="gramStart"/>
            <w:r w:rsidRPr="003938C1">
              <w:rPr>
                <w:rFonts w:ascii="SimSun" w:hAnsi="SimSun"/>
                <w:sz w:val="18"/>
                <w:szCs w:val="18"/>
              </w:rPr>
              <w:t>回籍假</w:t>
            </w:r>
            <w:proofErr w:type="gramEnd"/>
          </w:p>
        </w:tc>
        <w:tc>
          <w:tcPr>
            <w:tcW w:w="4536" w:type="dxa"/>
            <w:shd w:val="clear" w:color="auto" w:fill="auto"/>
            <w:tcMar>
              <w:top w:w="57" w:type="dxa"/>
              <w:bottom w:w="57" w:type="dxa"/>
            </w:tcMar>
          </w:tcPr>
          <w:p w:rsidR="007759F6" w:rsidRPr="003938C1" w:rsidRDefault="0058378C" w:rsidP="00B07E81">
            <w:pPr>
              <w:pStyle w:val="Default"/>
              <w:autoSpaceDE/>
              <w:autoSpaceDN/>
              <w:jc w:val="both"/>
              <w:rPr>
                <w:rFonts w:ascii="SimSun" w:eastAsia="SimSun" w:hAnsi="SimSun"/>
                <w:sz w:val="18"/>
                <w:szCs w:val="18"/>
              </w:rPr>
            </w:pPr>
            <w:r w:rsidRPr="003938C1">
              <w:rPr>
                <w:rFonts w:ascii="SimSun" w:eastAsia="SimSun" w:hAnsi="SimSun"/>
                <w:sz w:val="18"/>
                <w:szCs w:val="18"/>
                <w:lang w:eastAsia="zh-CN"/>
              </w:rPr>
              <w:t>非就地征聘的工作人员，在籍贯国境外工作的，有权利用积存的年假，每两年休一次回籍假，费用由国际局承担，以便通过定期度假，与该国保持联系。国际局应承担回籍假旅费，但不承担度假费用。</w:t>
            </w:r>
            <w:r w:rsidRPr="003938C1">
              <w:rPr>
                <w:rFonts w:ascii="SimSun" w:eastAsia="SimSun" w:hAnsi="SimSun"/>
                <w:sz w:val="18"/>
                <w:szCs w:val="18"/>
              </w:rPr>
              <w:t>本条条例不适用于临时工作人员。</w:t>
            </w:r>
          </w:p>
        </w:tc>
        <w:tc>
          <w:tcPr>
            <w:tcW w:w="4536" w:type="dxa"/>
            <w:shd w:val="clear" w:color="auto" w:fill="auto"/>
            <w:tcMar>
              <w:top w:w="57" w:type="dxa"/>
              <w:bottom w:w="57" w:type="dxa"/>
            </w:tcMar>
          </w:tcPr>
          <w:p w:rsidR="004414BE" w:rsidRPr="003938C1" w:rsidRDefault="004414BE" w:rsidP="00B07E81">
            <w:pPr>
              <w:pStyle w:val="Default"/>
              <w:autoSpaceDE/>
              <w:autoSpaceDN/>
              <w:jc w:val="both"/>
              <w:rPr>
                <w:rFonts w:ascii="SimSun" w:eastAsia="SimSun" w:hAnsi="SimSun"/>
                <w:sz w:val="18"/>
                <w:szCs w:val="18"/>
              </w:rPr>
            </w:pPr>
            <w:r w:rsidRPr="003938C1">
              <w:rPr>
                <w:rFonts w:ascii="SimSun" w:eastAsia="SimSun" w:hAnsi="SimSun"/>
                <w:sz w:val="18"/>
                <w:szCs w:val="18"/>
                <w:lang w:eastAsia="zh-CN"/>
              </w:rPr>
              <w:t>非就地征聘的工作人员，在籍贯国境外</w:t>
            </w:r>
            <w:r w:rsidRPr="003938C1">
              <w:rPr>
                <w:rFonts w:ascii="SimSun" w:eastAsia="SimSun" w:hAnsi="SimSun"/>
                <w:strike/>
                <w:sz w:val="18"/>
                <w:szCs w:val="18"/>
                <w:lang w:eastAsia="zh-CN"/>
              </w:rPr>
              <w:t>工作</w:t>
            </w:r>
            <w:r w:rsidRPr="003938C1">
              <w:rPr>
                <w:rFonts w:ascii="SimSun" w:eastAsia="SimSun" w:hAnsi="SimSun" w:cs="SimSun" w:hint="eastAsia"/>
                <w:b/>
                <w:sz w:val="18"/>
                <w:szCs w:val="18"/>
                <w:u w:val="single"/>
                <w:lang w:eastAsia="zh-CN"/>
              </w:rPr>
              <w:t>居住和工作</w:t>
            </w:r>
            <w:r w:rsidRPr="003938C1">
              <w:rPr>
                <w:rFonts w:ascii="SimSun" w:eastAsia="SimSun" w:hAnsi="SimSun"/>
                <w:sz w:val="18"/>
                <w:szCs w:val="18"/>
                <w:lang w:eastAsia="zh-CN"/>
              </w:rPr>
              <w:t>的，有权利用积存的年假，每两年休一次回籍假，费用由国际局承担，以便通过定期度假，与该国保持联系。国际局应承担回籍假旅费，但不承担度假费用。</w:t>
            </w:r>
            <w:r w:rsidRPr="003938C1">
              <w:rPr>
                <w:rFonts w:ascii="SimSun" w:eastAsia="SimSun" w:hAnsi="SimSun"/>
                <w:sz w:val="18"/>
                <w:szCs w:val="18"/>
              </w:rPr>
              <w:t>本条条例不适用于临时工作人员。</w:t>
            </w:r>
          </w:p>
        </w:tc>
        <w:tc>
          <w:tcPr>
            <w:tcW w:w="4536" w:type="dxa"/>
            <w:shd w:val="clear" w:color="auto" w:fill="auto"/>
            <w:tcMar>
              <w:top w:w="57" w:type="dxa"/>
              <w:bottom w:w="57" w:type="dxa"/>
            </w:tcMar>
          </w:tcPr>
          <w:p w:rsidR="0079558C" w:rsidRPr="003938C1" w:rsidRDefault="0079558C"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确保其与条例5.3规定的</w:t>
            </w:r>
            <w:proofErr w:type="gramStart"/>
            <w:r w:rsidRPr="003938C1">
              <w:rPr>
                <w:rFonts w:ascii="SimSun" w:eastAsia="SimSun" w:hAnsi="SimSun"/>
                <w:sz w:val="18"/>
                <w:szCs w:val="18"/>
                <w:lang w:eastAsia="zh-CN"/>
              </w:rPr>
              <w:t>回籍假宗旨</w:t>
            </w:r>
            <w:proofErr w:type="gramEnd"/>
            <w:r w:rsidRPr="003938C1">
              <w:rPr>
                <w:rFonts w:ascii="SimSun" w:eastAsia="SimSun" w:hAnsi="SimSun"/>
                <w:sz w:val="18"/>
                <w:szCs w:val="18"/>
                <w:lang w:eastAsia="zh-CN"/>
              </w:rPr>
              <w:t>一致(即，使工作人员与本国保持联系)，同时与联合国(UN)共同制度下其他组织的规则和做法一致。</w:t>
            </w:r>
          </w:p>
          <w:p w:rsidR="007759F6" w:rsidRPr="003938C1" w:rsidRDefault="007759F6" w:rsidP="00B07E81">
            <w:pPr>
              <w:pStyle w:val="a6"/>
              <w:rPr>
                <w:rFonts w:ascii="SimSun" w:hAnsi="SimSun"/>
                <w:szCs w:val="18"/>
              </w:rPr>
            </w:pPr>
          </w:p>
          <w:p w:rsidR="0079558C" w:rsidRPr="003938C1" w:rsidRDefault="0079558C"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这一修订的后果是</w:t>
            </w:r>
            <w:r w:rsidR="00D30559" w:rsidRPr="003938C1">
              <w:rPr>
                <w:rFonts w:ascii="SimSun" w:eastAsia="SimSun" w:hAnsi="SimSun"/>
                <w:sz w:val="18"/>
                <w:szCs w:val="18"/>
                <w:lang w:eastAsia="zh-CN"/>
              </w:rPr>
              <w:t>，</w:t>
            </w:r>
            <w:r w:rsidRPr="003938C1">
              <w:rPr>
                <w:rFonts w:ascii="SimSun" w:eastAsia="SimSun" w:hAnsi="SimSun"/>
                <w:sz w:val="18"/>
                <w:szCs w:val="18"/>
                <w:lang w:eastAsia="zh-CN"/>
              </w:rPr>
              <w:t>在本国以外的国家服务但居住在本国的工作人员不再享受回籍假。</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b/>
                <w:sz w:val="18"/>
                <w:szCs w:val="18"/>
              </w:rPr>
            </w:pPr>
            <w:r w:rsidRPr="003938C1">
              <w:rPr>
                <w:rFonts w:ascii="SimSun" w:hAnsi="SimSun"/>
                <w:b/>
                <w:sz w:val="18"/>
                <w:szCs w:val="18"/>
              </w:rPr>
              <w:t>条例</w:t>
            </w:r>
            <w:r w:rsidR="007759F6" w:rsidRPr="003938C1">
              <w:rPr>
                <w:rFonts w:ascii="SimSun" w:hAnsi="SimSun"/>
                <w:b/>
                <w:sz w:val="18"/>
                <w:szCs w:val="18"/>
              </w:rPr>
              <w:t>9.2</w:t>
            </w:r>
          </w:p>
          <w:p w:rsidR="007759F6" w:rsidRPr="003938C1" w:rsidRDefault="007759F6" w:rsidP="00B07E81">
            <w:pPr>
              <w:ind w:right="33"/>
              <w:rPr>
                <w:rFonts w:ascii="SimSun" w:hAnsi="SimSun"/>
                <w:b/>
                <w:sz w:val="18"/>
                <w:szCs w:val="18"/>
              </w:rPr>
            </w:pPr>
          </w:p>
          <w:p w:rsidR="007759F6" w:rsidRPr="003938C1" w:rsidRDefault="004515F0" w:rsidP="00B07E81">
            <w:pPr>
              <w:jc w:val="both"/>
              <w:rPr>
                <w:rFonts w:ascii="SimSun" w:hAnsi="SimSun"/>
                <w:sz w:val="18"/>
                <w:szCs w:val="18"/>
              </w:rPr>
            </w:pPr>
            <w:r w:rsidRPr="003938C1">
              <w:rPr>
                <w:rFonts w:ascii="SimSun" w:hAnsi="SimSun"/>
                <w:sz w:val="18"/>
                <w:szCs w:val="18"/>
              </w:rPr>
              <w:t>终止任用</w:t>
            </w:r>
          </w:p>
        </w:tc>
        <w:tc>
          <w:tcPr>
            <w:tcW w:w="4536" w:type="dxa"/>
            <w:shd w:val="clear" w:color="auto" w:fill="auto"/>
            <w:tcMar>
              <w:top w:w="57" w:type="dxa"/>
              <w:bottom w:w="57" w:type="dxa"/>
            </w:tcMar>
          </w:tcPr>
          <w:p w:rsidR="007759F6" w:rsidRPr="003938C1" w:rsidRDefault="004515F0"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(a)</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总干事可出于下列理由终止任用定期任用、长期任用或连续任用的工作人员，终止任用时须说明理由：</w:t>
            </w:r>
          </w:p>
          <w:p w:rsidR="007759F6" w:rsidRPr="003938C1" w:rsidRDefault="007759F6" w:rsidP="00B07E81">
            <w:pPr>
              <w:adjustRightInd w:val="0"/>
              <w:rPr>
                <w:rFonts w:ascii="SimSun" w:hAnsi="SimSun"/>
                <w:sz w:val="18"/>
                <w:szCs w:val="18"/>
              </w:rPr>
            </w:pPr>
          </w:p>
          <w:p w:rsidR="007759F6" w:rsidRPr="003938C1" w:rsidRDefault="007759F6"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w:t>
            </w:r>
            <w:r w:rsidR="0092340E" w:rsidRPr="003938C1">
              <w:rPr>
                <w:rFonts w:ascii="SimSun" w:eastAsia="SimSun" w:hAnsi="SimSun"/>
                <w:sz w:val="18"/>
                <w:szCs w:val="18"/>
                <w:lang w:eastAsia="zh-CN"/>
              </w:rPr>
              <w:t>……</w:t>
            </w:r>
            <w:r w:rsidRPr="003938C1">
              <w:rPr>
                <w:rFonts w:ascii="SimSun" w:eastAsia="SimSun" w:hAnsi="SimSun"/>
                <w:sz w:val="18"/>
                <w:szCs w:val="18"/>
                <w:lang w:eastAsia="zh-CN"/>
              </w:rPr>
              <w:t>]</w:t>
            </w:r>
          </w:p>
          <w:p w:rsidR="007759F6" w:rsidRPr="003938C1" w:rsidRDefault="007759F6" w:rsidP="00B07E81">
            <w:pPr>
              <w:adjustRightInd w:val="0"/>
              <w:rPr>
                <w:rFonts w:ascii="SimSun" w:hAnsi="SimSun"/>
                <w:sz w:val="18"/>
                <w:szCs w:val="18"/>
              </w:rPr>
            </w:pPr>
          </w:p>
          <w:p w:rsidR="007759F6" w:rsidRPr="003938C1" w:rsidRDefault="004515F0"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(2)</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工作人员因健康原因无法继续履行职责；</w:t>
            </w:r>
          </w:p>
          <w:p w:rsidR="007759F6" w:rsidRPr="003938C1" w:rsidRDefault="007759F6" w:rsidP="00B07E81">
            <w:pPr>
              <w:adjustRightInd w:val="0"/>
              <w:rPr>
                <w:rFonts w:ascii="SimSun" w:hAnsi="SimSun"/>
                <w:sz w:val="18"/>
                <w:szCs w:val="18"/>
              </w:rPr>
            </w:pPr>
          </w:p>
          <w:p w:rsidR="007759F6" w:rsidRPr="003938C1" w:rsidRDefault="007759F6"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w:t>
            </w:r>
            <w:r w:rsidR="0092340E" w:rsidRPr="003938C1">
              <w:rPr>
                <w:rFonts w:ascii="SimSun" w:eastAsia="SimSun" w:hAnsi="SimSun"/>
                <w:sz w:val="18"/>
                <w:szCs w:val="18"/>
                <w:lang w:eastAsia="zh-CN"/>
              </w:rPr>
              <w:t>……</w:t>
            </w:r>
            <w:r w:rsidRPr="003938C1">
              <w:rPr>
                <w:rFonts w:ascii="SimSun" w:eastAsia="SimSun" w:hAnsi="SimSun"/>
                <w:sz w:val="18"/>
                <w:szCs w:val="18"/>
                <w:lang w:eastAsia="zh-CN"/>
              </w:rPr>
              <w:t>]</w:t>
            </w:r>
          </w:p>
          <w:p w:rsidR="007759F6" w:rsidRPr="003938C1" w:rsidRDefault="007759F6" w:rsidP="00B07E81">
            <w:pPr>
              <w:adjustRightInd w:val="0"/>
              <w:rPr>
                <w:rFonts w:ascii="SimSun" w:hAnsi="SimSun"/>
                <w:sz w:val="18"/>
                <w:szCs w:val="18"/>
              </w:rPr>
            </w:pPr>
          </w:p>
          <w:p w:rsidR="007759F6" w:rsidRPr="003938C1" w:rsidRDefault="004515F0"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(4)</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任用之前，有关工作人员在申请表上填写了虚假信息，或隐瞒了有关其适宜性的信息，且任用前披露这些信息会导致不被任用；</w:t>
            </w:r>
          </w:p>
          <w:p w:rsidR="007759F6" w:rsidRPr="003938C1" w:rsidRDefault="007759F6" w:rsidP="00B07E81">
            <w:pPr>
              <w:adjustRightInd w:val="0"/>
              <w:rPr>
                <w:rFonts w:ascii="SimSun" w:hAnsi="SimSun"/>
                <w:sz w:val="18"/>
                <w:szCs w:val="18"/>
              </w:rPr>
            </w:pPr>
          </w:p>
          <w:p w:rsidR="007759F6" w:rsidRPr="003938C1" w:rsidRDefault="007759F6" w:rsidP="00B07E81">
            <w:pPr>
              <w:adjustRightInd w:val="0"/>
              <w:rPr>
                <w:rFonts w:ascii="SimSun" w:hAnsi="SimSun"/>
                <w:sz w:val="18"/>
                <w:szCs w:val="18"/>
              </w:rPr>
            </w:pPr>
          </w:p>
          <w:p w:rsidR="007759F6" w:rsidRPr="003938C1" w:rsidRDefault="007759F6" w:rsidP="00B07E81">
            <w:pPr>
              <w:adjustRightInd w:val="0"/>
              <w:rPr>
                <w:rFonts w:ascii="SimSun" w:hAnsi="SimSun"/>
                <w:sz w:val="18"/>
                <w:szCs w:val="18"/>
              </w:rPr>
            </w:pPr>
          </w:p>
          <w:p w:rsidR="007759F6" w:rsidRPr="003938C1" w:rsidRDefault="007759F6" w:rsidP="00B07E81">
            <w:pPr>
              <w:adjustRightInd w:val="0"/>
              <w:rPr>
                <w:rFonts w:ascii="SimSun" w:hAnsi="SimSun"/>
                <w:sz w:val="18"/>
                <w:szCs w:val="18"/>
              </w:rPr>
            </w:pPr>
          </w:p>
          <w:p w:rsidR="007759F6" w:rsidRPr="003938C1" w:rsidRDefault="007759F6" w:rsidP="00B07E81">
            <w:pPr>
              <w:adjustRightInd w:val="0"/>
              <w:rPr>
                <w:rFonts w:ascii="SimSun" w:hAnsi="SimSun"/>
                <w:sz w:val="18"/>
                <w:szCs w:val="18"/>
              </w:rPr>
            </w:pPr>
          </w:p>
          <w:p w:rsidR="007759F6" w:rsidRPr="003938C1" w:rsidRDefault="004515F0"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(5)</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工作人员弃职；</w:t>
            </w:r>
          </w:p>
          <w:p w:rsidR="007759F6" w:rsidRPr="003938C1" w:rsidRDefault="007759F6" w:rsidP="00B07E81">
            <w:pPr>
              <w:adjustRightInd w:val="0"/>
              <w:rPr>
                <w:rFonts w:ascii="SimSun" w:hAnsi="SimSun"/>
                <w:sz w:val="18"/>
                <w:szCs w:val="18"/>
              </w:rPr>
            </w:pPr>
          </w:p>
          <w:p w:rsidR="007759F6" w:rsidRPr="003938C1" w:rsidRDefault="007759F6"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(6) [</w:t>
            </w:r>
            <w:r w:rsidR="0092340E" w:rsidRPr="003938C1">
              <w:rPr>
                <w:rFonts w:ascii="SimSun" w:eastAsia="SimSun" w:hAnsi="SimSun"/>
                <w:sz w:val="18"/>
                <w:szCs w:val="18"/>
                <w:lang w:eastAsia="zh-CN"/>
              </w:rPr>
              <w:t>……</w:t>
            </w:r>
            <w:r w:rsidRPr="003938C1">
              <w:rPr>
                <w:rFonts w:ascii="SimSun" w:eastAsia="SimSun" w:hAnsi="SimSun"/>
                <w:sz w:val="18"/>
                <w:szCs w:val="18"/>
                <w:lang w:eastAsia="zh-CN"/>
              </w:rPr>
              <w:t>]</w:t>
            </w:r>
          </w:p>
          <w:p w:rsidR="007759F6" w:rsidRPr="003938C1" w:rsidRDefault="007759F6" w:rsidP="00B07E81">
            <w:pPr>
              <w:rPr>
                <w:rFonts w:ascii="SimSun" w:hAnsi="SimSun"/>
                <w:sz w:val="18"/>
                <w:szCs w:val="18"/>
              </w:rPr>
            </w:pPr>
          </w:p>
          <w:p w:rsidR="007759F6" w:rsidRPr="003938C1" w:rsidRDefault="007759F6" w:rsidP="00B07E81">
            <w:pPr>
              <w:rPr>
                <w:rFonts w:ascii="SimSun" w:hAnsi="SimSun"/>
                <w:sz w:val="18"/>
                <w:szCs w:val="18"/>
              </w:rPr>
            </w:pPr>
          </w:p>
          <w:p w:rsidR="007759F6" w:rsidRPr="003938C1" w:rsidRDefault="007759F6"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w:t>
            </w:r>
            <w:r w:rsidR="0092340E" w:rsidRPr="003938C1">
              <w:rPr>
                <w:rFonts w:ascii="SimSun" w:eastAsia="SimSun" w:hAnsi="SimSun"/>
                <w:color w:val="auto"/>
                <w:sz w:val="18"/>
                <w:szCs w:val="18"/>
                <w:lang w:eastAsia="zh-CN"/>
              </w:rPr>
              <w:t>……</w:t>
            </w:r>
            <w:r w:rsidRPr="003938C1">
              <w:rPr>
                <w:rFonts w:ascii="SimSun" w:eastAsia="SimSun" w:hAnsi="SimSun"/>
                <w:color w:val="auto"/>
                <w:sz w:val="18"/>
                <w:szCs w:val="18"/>
                <w:lang w:eastAsia="zh-CN"/>
              </w:rPr>
              <w:t>]</w:t>
            </w:r>
          </w:p>
          <w:p w:rsidR="007759F6" w:rsidRPr="003938C1" w:rsidRDefault="007759F6" w:rsidP="00B07E81">
            <w:pPr>
              <w:pStyle w:val="Default"/>
              <w:autoSpaceDE/>
              <w:autoSpaceDN/>
              <w:jc w:val="both"/>
              <w:rPr>
                <w:rFonts w:ascii="SimSun" w:eastAsia="SimSun" w:hAnsi="SimSun"/>
                <w:color w:val="auto"/>
                <w:sz w:val="18"/>
                <w:szCs w:val="18"/>
                <w:lang w:eastAsia="zh-CN"/>
              </w:rPr>
            </w:pPr>
          </w:p>
          <w:p w:rsidR="00133450" w:rsidRPr="003938C1" w:rsidRDefault="00133450" w:rsidP="00B07E81">
            <w:pPr>
              <w:pStyle w:val="Default"/>
              <w:autoSpaceDE/>
              <w:autoSpaceDN/>
              <w:rPr>
                <w:rFonts w:ascii="SimSun" w:eastAsia="SimSun" w:hAnsi="SimSun"/>
                <w:color w:val="auto"/>
                <w:sz w:val="18"/>
                <w:szCs w:val="18"/>
                <w:lang w:eastAsia="zh-CN"/>
              </w:rPr>
            </w:pPr>
          </w:p>
          <w:p w:rsidR="007759F6" w:rsidRP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(e)</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因工作需要必须裁撤岗位或裁员，且存在合适岗位可供有关工作人员有效发挥作用的，相对于定期任用的工作人员，应优先考虑留任长期或连续任用的工作人员。</w:t>
            </w:r>
          </w:p>
          <w:p w:rsidR="007759F6" w:rsidRPr="003938C1" w:rsidRDefault="007759F6" w:rsidP="00B07E81">
            <w:pPr>
              <w:pStyle w:val="Default"/>
              <w:autoSpaceDE/>
              <w:autoSpaceDN/>
              <w:rPr>
                <w:rFonts w:ascii="SimSun" w:eastAsia="SimSun" w:hAnsi="SimSun"/>
                <w:color w:val="auto"/>
                <w:sz w:val="18"/>
                <w:szCs w:val="18"/>
                <w:lang w:eastAsia="zh-CN"/>
              </w:rPr>
            </w:pPr>
          </w:p>
          <w:p w:rsidR="002C462D" w:rsidRPr="003938C1" w:rsidRDefault="002C462D"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(f) 因工作需要必须裁撤岗位或裁员，且存在合适岗位可供有关工作人员有效发挥作用的，应按以下优先顺序留任工作人员：</w:t>
            </w:r>
          </w:p>
          <w:p w:rsidR="007759F6" w:rsidRPr="003938C1" w:rsidRDefault="007759F6" w:rsidP="00B07E81">
            <w:pPr>
              <w:pStyle w:val="Default"/>
              <w:autoSpaceDE/>
              <w:autoSpaceDN/>
              <w:rPr>
                <w:rFonts w:ascii="SimSun" w:eastAsia="SimSun" w:hAnsi="SimSun"/>
                <w:color w:val="auto"/>
                <w:sz w:val="18"/>
                <w:szCs w:val="18"/>
                <w:lang w:eastAsia="zh-CN"/>
              </w:rPr>
            </w:pPr>
          </w:p>
          <w:p w:rsidR="007864C5" w:rsidRDefault="007864C5" w:rsidP="00B07E81">
            <w:pPr>
              <w:pStyle w:val="Default"/>
              <w:autoSpaceDE/>
              <w:autoSpaceDN/>
              <w:rPr>
                <w:rFonts w:ascii="SimSun" w:eastAsia="SimSun" w:hAnsi="SimSun"/>
                <w:color w:val="auto"/>
                <w:sz w:val="18"/>
                <w:szCs w:val="18"/>
                <w:lang w:eastAsia="zh-CN"/>
              </w:rPr>
            </w:pPr>
          </w:p>
          <w:p w:rsidR="007759F6" w:rsidRP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(1)</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长期任用的工作人员；</w:t>
            </w:r>
          </w:p>
          <w:p w:rsidR="007759F6" w:rsidRPr="003938C1" w:rsidRDefault="007759F6" w:rsidP="00B07E81">
            <w:pPr>
              <w:pStyle w:val="Default"/>
              <w:autoSpaceDE/>
              <w:autoSpaceDN/>
              <w:rPr>
                <w:rFonts w:ascii="SimSun" w:eastAsia="SimSun" w:hAnsi="SimSun"/>
                <w:color w:val="auto"/>
                <w:sz w:val="18"/>
                <w:szCs w:val="18"/>
                <w:lang w:eastAsia="zh-CN"/>
              </w:rPr>
            </w:pPr>
          </w:p>
          <w:p w:rsidR="007759F6" w:rsidRP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(2)</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连续任用的工作人员；</w:t>
            </w:r>
          </w:p>
          <w:p w:rsidR="007759F6" w:rsidRPr="003938C1" w:rsidRDefault="007759F6" w:rsidP="00B07E81">
            <w:pPr>
              <w:pStyle w:val="Default"/>
              <w:autoSpaceDE/>
              <w:autoSpaceDN/>
              <w:rPr>
                <w:rFonts w:ascii="SimSun" w:eastAsia="SimSun" w:hAnsi="SimSun"/>
                <w:color w:val="auto"/>
                <w:sz w:val="18"/>
                <w:szCs w:val="18"/>
                <w:lang w:eastAsia="zh-CN"/>
              </w:rPr>
            </w:pPr>
          </w:p>
          <w:p w:rsidR="007759F6" w:rsidRP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(3)</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定期任用的工作人员。</w:t>
            </w:r>
          </w:p>
          <w:p w:rsidR="007759F6" w:rsidRPr="003938C1" w:rsidRDefault="007759F6" w:rsidP="00B07E81">
            <w:pPr>
              <w:pStyle w:val="Default"/>
              <w:autoSpaceDE/>
              <w:autoSpaceDN/>
              <w:rPr>
                <w:rFonts w:ascii="SimSun" w:eastAsia="SimSun" w:hAnsi="SimSun"/>
                <w:color w:val="auto"/>
                <w:sz w:val="18"/>
                <w:szCs w:val="18"/>
                <w:lang w:eastAsia="zh-CN"/>
              </w:rPr>
            </w:pPr>
          </w:p>
          <w:p w:rsidR="007759F6" w:rsidRP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(g)</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终止任用时，应适当考虑有关工作人员的胜任能力、效率、行为和工作年限。</w:t>
            </w:r>
          </w:p>
          <w:p w:rsidR="007759F6" w:rsidRPr="003938C1" w:rsidRDefault="007759F6" w:rsidP="00B07E81">
            <w:pPr>
              <w:pStyle w:val="Default"/>
              <w:autoSpaceDE/>
              <w:autoSpaceDN/>
              <w:rPr>
                <w:rFonts w:ascii="SimSun" w:eastAsia="SimSun" w:hAnsi="SimSun"/>
                <w:color w:val="auto"/>
                <w:sz w:val="18"/>
                <w:szCs w:val="18"/>
                <w:lang w:eastAsia="zh-CN"/>
              </w:rPr>
            </w:pPr>
          </w:p>
          <w:p w:rsidR="007759F6" w:rsidRPr="003938C1" w:rsidRDefault="007759F6" w:rsidP="00B07E81">
            <w:pPr>
              <w:pStyle w:val="Default"/>
              <w:autoSpaceDE/>
              <w:autoSpaceDN/>
              <w:jc w:val="both"/>
              <w:rPr>
                <w:rFonts w:ascii="SimSun" w:eastAsia="SimSun" w:hAnsi="SimSun"/>
                <w:color w:val="auto"/>
                <w:sz w:val="18"/>
                <w:szCs w:val="18"/>
              </w:rPr>
            </w:pPr>
            <w:r w:rsidRPr="003938C1">
              <w:rPr>
                <w:rFonts w:ascii="SimSun" w:eastAsia="SimSun" w:hAnsi="SimSun"/>
                <w:color w:val="auto"/>
                <w:sz w:val="18"/>
                <w:szCs w:val="18"/>
              </w:rPr>
              <w:t>[</w:t>
            </w:r>
            <w:r w:rsidR="0092340E" w:rsidRPr="003938C1">
              <w:rPr>
                <w:rFonts w:ascii="SimSun" w:eastAsia="SimSun" w:hAnsi="SimSun"/>
                <w:color w:val="auto"/>
                <w:sz w:val="18"/>
                <w:szCs w:val="18"/>
              </w:rPr>
              <w:t>……</w:t>
            </w:r>
            <w:r w:rsidRPr="003938C1">
              <w:rPr>
                <w:rFonts w:ascii="SimSun" w:eastAsia="SimSun" w:hAnsi="SimSun"/>
                <w:color w:val="auto"/>
                <w:sz w:val="18"/>
                <w:szCs w:val="18"/>
              </w:rPr>
              <w:t>]</w:t>
            </w:r>
          </w:p>
        </w:tc>
        <w:tc>
          <w:tcPr>
            <w:tcW w:w="4536" w:type="dxa"/>
            <w:shd w:val="clear" w:color="auto" w:fill="auto"/>
            <w:tcMar>
              <w:top w:w="57" w:type="dxa"/>
              <w:bottom w:w="57" w:type="dxa"/>
            </w:tcMar>
          </w:tcPr>
          <w:p w:rsidR="007759F6" w:rsidRPr="003938C1" w:rsidRDefault="00F962B9"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lastRenderedPageBreak/>
              <w:t>(a)</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总干事可出于下列理由终止任用定期任用、长期任用或连续任用的工作人员，终止任用时说明理由：</w:t>
            </w:r>
          </w:p>
          <w:p w:rsidR="007759F6" w:rsidRPr="003938C1" w:rsidRDefault="007759F6" w:rsidP="00B07E81">
            <w:pPr>
              <w:pStyle w:val="RegLIST"/>
              <w:numPr>
                <w:ilvl w:val="0"/>
                <w:numId w:val="0"/>
              </w:numPr>
              <w:spacing w:after="0"/>
              <w:rPr>
                <w:rFonts w:ascii="SimSun" w:eastAsia="SimSun" w:hAnsi="SimSun"/>
                <w:sz w:val="18"/>
                <w:szCs w:val="18"/>
                <w:lang w:val="en-US" w:eastAsia="zh-CN"/>
              </w:rPr>
            </w:pPr>
          </w:p>
          <w:p w:rsidR="007759F6" w:rsidRPr="003938C1" w:rsidRDefault="007759F6"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w:t>
            </w:r>
            <w:r w:rsidR="0092340E" w:rsidRPr="003938C1">
              <w:rPr>
                <w:rFonts w:ascii="SimSun" w:eastAsia="SimSun" w:hAnsi="SimSun"/>
                <w:sz w:val="18"/>
                <w:szCs w:val="18"/>
                <w:lang w:eastAsia="zh-CN"/>
              </w:rPr>
              <w:t>……</w:t>
            </w:r>
            <w:r w:rsidRPr="003938C1">
              <w:rPr>
                <w:rFonts w:ascii="SimSun" w:eastAsia="SimSun" w:hAnsi="SimSun"/>
                <w:sz w:val="18"/>
                <w:szCs w:val="18"/>
                <w:lang w:eastAsia="zh-CN"/>
              </w:rPr>
              <w:t>]</w:t>
            </w:r>
          </w:p>
          <w:p w:rsidR="007759F6" w:rsidRPr="003938C1" w:rsidRDefault="007759F6" w:rsidP="00B07E81">
            <w:pPr>
              <w:tabs>
                <w:tab w:val="left" w:pos="1134"/>
              </w:tabs>
              <w:rPr>
                <w:rFonts w:ascii="SimSun" w:hAnsi="SimSun"/>
                <w:sz w:val="18"/>
                <w:szCs w:val="18"/>
              </w:rPr>
            </w:pPr>
          </w:p>
          <w:p w:rsidR="007759F6" w:rsidRPr="003938C1" w:rsidRDefault="00F962B9"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(2)</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工作人员因健康原因</w:t>
            </w:r>
            <w:r w:rsidR="001B171E" w:rsidRPr="003938C1">
              <w:rPr>
                <w:rFonts w:ascii="SimSun" w:eastAsia="SimSun" w:hAnsi="SimSun" w:cs="SimSun" w:hint="eastAsia"/>
                <w:b/>
                <w:sz w:val="18"/>
                <w:szCs w:val="18"/>
                <w:u w:val="single"/>
                <w:lang w:eastAsia="zh-CN"/>
              </w:rPr>
              <w:t>无法</w:t>
            </w:r>
            <w:r w:rsidRPr="003938C1">
              <w:rPr>
                <w:rFonts w:ascii="SimSun" w:eastAsia="SimSun" w:hAnsi="SimSun"/>
                <w:strike/>
                <w:sz w:val="18"/>
                <w:szCs w:val="18"/>
                <w:lang w:eastAsia="zh-CN"/>
              </w:rPr>
              <w:t>继续</w:t>
            </w:r>
            <w:r w:rsidRPr="003938C1">
              <w:rPr>
                <w:rFonts w:ascii="SimSun" w:eastAsia="SimSun" w:hAnsi="SimSun"/>
                <w:sz w:val="18"/>
                <w:szCs w:val="18"/>
                <w:lang w:eastAsia="zh-CN"/>
              </w:rPr>
              <w:t>履行职责；</w:t>
            </w:r>
          </w:p>
          <w:p w:rsidR="007759F6" w:rsidRPr="003938C1" w:rsidRDefault="007759F6" w:rsidP="00B07E81">
            <w:pPr>
              <w:tabs>
                <w:tab w:val="left" w:pos="1134"/>
              </w:tabs>
              <w:rPr>
                <w:rFonts w:ascii="SimSun" w:hAnsi="SimSun"/>
                <w:sz w:val="18"/>
                <w:szCs w:val="18"/>
              </w:rPr>
            </w:pPr>
          </w:p>
          <w:p w:rsidR="007759F6" w:rsidRPr="003938C1" w:rsidRDefault="007759F6"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w:t>
            </w:r>
            <w:r w:rsidR="0092340E" w:rsidRPr="003938C1">
              <w:rPr>
                <w:rFonts w:ascii="SimSun" w:eastAsia="SimSun" w:hAnsi="SimSun"/>
                <w:sz w:val="18"/>
                <w:szCs w:val="18"/>
                <w:lang w:eastAsia="zh-CN"/>
              </w:rPr>
              <w:t>……</w:t>
            </w:r>
            <w:r w:rsidRPr="003938C1">
              <w:rPr>
                <w:rFonts w:ascii="SimSun" w:eastAsia="SimSun" w:hAnsi="SimSun"/>
                <w:sz w:val="18"/>
                <w:szCs w:val="18"/>
                <w:lang w:eastAsia="zh-CN"/>
              </w:rPr>
              <w:t>]</w:t>
            </w:r>
          </w:p>
          <w:p w:rsidR="007759F6" w:rsidRPr="003938C1" w:rsidRDefault="007759F6" w:rsidP="00B07E81">
            <w:pPr>
              <w:rPr>
                <w:rFonts w:ascii="SimSun" w:hAnsi="SimSun"/>
                <w:sz w:val="18"/>
                <w:szCs w:val="18"/>
              </w:rPr>
            </w:pPr>
          </w:p>
          <w:p w:rsidR="00F962B9" w:rsidRPr="003938C1" w:rsidRDefault="00F962B9"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 xml:space="preserve">(4) </w:t>
            </w:r>
            <w:r w:rsidRPr="003938C1">
              <w:rPr>
                <w:rFonts w:ascii="SimSun" w:eastAsia="SimSun" w:hAnsi="SimSun"/>
                <w:strike/>
                <w:sz w:val="18"/>
                <w:szCs w:val="18"/>
                <w:lang w:eastAsia="zh-CN"/>
              </w:rPr>
              <w:t>任用之前，有关工作人员在申请表上填写了虚假信息，或隐瞒了有关其适宜性的信息，且任用前披露这些信息会导致不被任用；</w:t>
            </w:r>
            <w:r w:rsidR="00A272D6" w:rsidRPr="003938C1">
              <w:rPr>
                <w:rFonts w:ascii="SimSun" w:eastAsia="SimSun" w:hAnsi="SimSun" w:cs="SimSun" w:hint="eastAsia"/>
                <w:b/>
                <w:sz w:val="18"/>
                <w:szCs w:val="18"/>
                <w:u w:val="single"/>
                <w:lang w:eastAsia="zh-CN"/>
              </w:rPr>
              <w:t>工作人员</w:t>
            </w:r>
            <w:r w:rsidR="00B6796E" w:rsidRPr="003938C1">
              <w:rPr>
                <w:rFonts w:ascii="SimSun" w:eastAsia="SimSun" w:hAnsi="SimSun" w:cs="SimSun" w:hint="eastAsia"/>
                <w:b/>
                <w:sz w:val="18"/>
                <w:szCs w:val="18"/>
                <w:u w:val="single"/>
                <w:lang w:eastAsia="zh-CN"/>
              </w:rPr>
              <w:t>被任用</w:t>
            </w:r>
            <w:r w:rsidR="00A272D6" w:rsidRPr="003938C1">
              <w:rPr>
                <w:rFonts w:ascii="SimSun" w:eastAsia="SimSun" w:hAnsi="SimSun" w:cs="SimSun" w:hint="eastAsia"/>
                <w:b/>
                <w:sz w:val="18"/>
                <w:szCs w:val="18"/>
                <w:u w:val="single"/>
                <w:lang w:eastAsia="zh-CN"/>
              </w:rPr>
              <w:t>之前</w:t>
            </w:r>
            <w:r w:rsidR="00B6796E" w:rsidRPr="003938C1">
              <w:rPr>
                <w:rFonts w:ascii="SimSun" w:eastAsia="SimSun" w:hAnsi="SimSun" w:cs="SimSun" w:hint="eastAsia"/>
                <w:b/>
                <w:sz w:val="18"/>
                <w:szCs w:val="18"/>
                <w:u w:val="single"/>
                <w:lang w:eastAsia="zh-CN"/>
              </w:rPr>
              <w:t>的、与</w:t>
            </w:r>
            <w:r w:rsidR="00A272D6" w:rsidRPr="003938C1">
              <w:rPr>
                <w:rFonts w:ascii="SimSun" w:eastAsia="SimSun" w:hAnsi="SimSun" w:cs="SimSun" w:hint="eastAsia"/>
                <w:b/>
                <w:sz w:val="18"/>
                <w:szCs w:val="18"/>
                <w:u w:val="single"/>
                <w:lang w:eastAsia="zh-CN"/>
              </w:rPr>
              <w:t>其适宜性</w:t>
            </w:r>
            <w:r w:rsidR="00B6796E" w:rsidRPr="003938C1">
              <w:rPr>
                <w:rFonts w:ascii="SimSun" w:eastAsia="SimSun" w:hAnsi="SimSun" w:cs="SimSun" w:hint="eastAsia"/>
                <w:b/>
                <w:sz w:val="18"/>
                <w:szCs w:val="18"/>
                <w:u w:val="single"/>
                <w:lang w:eastAsia="zh-CN"/>
              </w:rPr>
              <w:t>有关</w:t>
            </w:r>
            <w:r w:rsidR="00A272D6" w:rsidRPr="003938C1">
              <w:rPr>
                <w:rFonts w:ascii="SimSun" w:eastAsia="SimSun" w:hAnsi="SimSun" w:cs="SimSun" w:hint="eastAsia"/>
                <w:b/>
                <w:sz w:val="18"/>
                <w:szCs w:val="18"/>
                <w:u w:val="single"/>
                <w:lang w:eastAsia="zh-CN"/>
              </w:rPr>
              <w:t>的信息</w:t>
            </w:r>
            <w:r w:rsidR="00B6796E" w:rsidRPr="003938C1">
              <w:rPr>
                <w:rFonts w:ascii="SimSun" w:eastAsia="SimSun" w:hAnsi="SimSun" w:cs="SimSun" w:hint="eastAsia"/>
                <w:b/>
                <w:sz w:val="18"/>
                <w:szCs w:val="18"/>
                <w:u w:val="single"/>
                <w:lang w:eastAsia="zh-CN"/>
              </w:rPr>
              <w:t>曝光，</w:t>
            </w:r>
            <w:r w:rsidR="007B32A1" w:rsidRPr="003938C1">
              <w:rPr>
                <w:rFonts w:ascii="SimSun" w:eastAsia="SimSun" w:hAnsi="SimSun" w:cs="SimSun" w:hint="eastAsia"/>
                <w:b/>
                <w:sz w:val="18"/>
                <w:szCs w:val="18"/>
                <w:u w:val="single"/>
                <w:lang w:eastAsia="zh-CN"/>
              </w:rPr>
              <w:t>表明</w:t>
            </w:r>
            <w:r w:rsidR="00A272D6" w:rsidRPr="003938C1">
              <w:rPr>
                <w:rFonts w:ascii="SimSun" w:eastAsia="SimSun" w:hAnsi="SimSun" w:cs="SimSun" w:hint="eastAsia"/>
                <w:b/>
                <w:sz w:val="18"/>
                <w:szCs w:val="18"/>
                <w:u w:val="single"/>
                <w:lang w:eastAsia="zh-CN"/>
              </w:rPr>
              <w:t>如在任用前</w:t>
            </w:r>
            <w:r w:rsidR="00B6796E" w:rsidRPr="003938C1">
              <w:rPr>
                <w:rFonts w:ascii="SimSun" w:eastAsia="SimSun" w:hAnsi="SimSun" w:cs="SimSun" w:hint="eastAsia"/>
                <w:b/>
                <w:sz w:val="18"/>
                <w:szCs w:val="18"/>
                <w:u w:val="single"/>
                <w:lang w:eastAsia="zh-CN"/>
              </w:rPr>
              <w:t>得知这些信</w:t>
            </w:r>
            <w:r w:rsidR="00B6796E" w:rsidRPr="003938C1">
              <w:rPr>
                <w:rFonts w:ascii="SimSun" w:eastAsia="SimSun" w:hAnsi="SimSun" w:cs="SimSun" w:hint="eastAsia"/>
                <w:b/>
                <w:sz w:val="18"/>
                <w:szCs w:val="18"/>
                <w:u w:val="single"/>
                <w:lang w:eastAsia="zh-CN"/>
              </w:rPr>
              <w:lastRenderedPageBreak/>
              <w:t>息，本不会任用该工作人员</w:t>
            </w:r>
            <w:r w:rsidR="00A272D6" w:rsidRPr="003938C1">
              <w:rPr>
                <w:rFonts w:ascii="SimSun" w:eastAsia="SimSun" w:hAnsi="SimSun" w:cs="SimSun" w:hint="eastAsia"/>
                <w:b/>
                <w:sz w:val="18"/>
                <w:szCs w:val="18"/>
                <w:u w:val="single"/>
                <w:lang w:eastAsia="zh-CN"/>
              </w:rPr>
              <w:t>。</w:t>
            </w:r>
          </w:p>
          <w:p w:rsidR="007759F6" w:rsidRPr="003938C1" w:rsidRDefault="007759F6" w:rsidP="00B07E81">
            <w:pPr>
              <w:tabs>
                <w:tab w:val="left" w:pos="1134"/>
              </w:tabs>
              <w:rPr>
                <w:rFonts w:ascii="SimSun" w:hAnsi="SimSun"/>
                <w:sz w:val="18"/>
                <w:szCs w:val="18"/>
              </w:rPr>
            </w:pPr>
          </w:p>
          <w:p w:rsidR="003C5B04" w:rsidRPr="003938C1" w:rsidRDefault="003C5B04" w:rsidP="00B07E81">
            <w:pPr>
              <w:pStyle w:val="Default"/>
              <w:autoSpaceDE/>
              <w:autoSpaceDN/>
              <w:jc w:val="both"/>
              <w:rPr>
                <w:rFonts w:ascii="SimSun" w:eastAsia="SimSun" w:hAnsi="SimSun"/>
                <w:strike/>
                <w:sz w:val="18"/>
                <w:szCs w:val="18"/>
                <w:lang w:eastAsia="zh-CN"/>
              </w:rPr>
            </w:pPr>
            <w:r w:rsidRPr="003938C1">
              <w:rPr>
                <w:rFonts w:ascii="SimSun" w:eastAsia="SimSun" w:hAnsi="SimSun"/>
                <w:strike/>
                <w:sz w:val="18"/>
                <w:szCs w:val="18"/>
                <w:lang w:eastAsia="zh-CN"/>
              </w:rPr>
              <w:t>(5) 工作人员弃职；</w:t>
            </w:r>
          </w:p>
          <w:p w:rsidR="007759F6" w:rsidRPr="003938C1" w:rsidRDefault="007759F6" w:rsidP="00B07E81">
            <w:pPr>
              <w:tabs>
                <w:tab w:val="left" w:pos="1134"/>
              </w:tabs>
              <w:rPr>
                <w:rFonts w:ascii="SimSun" w:hAnsi="SimSun"/>
                <w:sz w:val="18"/>
                <w:szCs w:val="18"/>
              </w:rPr>
            </w:pPr>
          </w:p>
          <w:p w:rsidR="007759F6" w:rsidRPr="003938C1" w:rsidRDefault="007759F6" w:rsidP="00B07E81">
            <w:pPr>
              <w:pStyle w:val="Default"/>
              <w:autoSpaceDE/>
              <w:autoSpaceDN/>
              <w:jc w:val="both"/>
              <w:rPr>
                <w:rFonts w:ascii="SimSun" w:eastAsia="SimSun" w:hAnsi="SimSun"/>
                <w:sz w:val="18"/>
                <w:szCs w:val="18"/>
                <w:lang w:eastAsia="zh-CN"/>
              </w:rPr>
            </w:pPr>
            <w:r w:rsidRPr="003938C1">
              <w:rPr>
                <w:rFonts w:ascii="SimSun" w:eastAsia="SimSun" w:hAnsi="SimSun"/>
                <w:strike/>
                <w:sz w:val="18"/>
                <w:szCs w:val="18"/>
                <w:lang w:eastAsia="zh-CN"/>
              </w:rPr>
              <w:t>(6)</w:t>
            </w:r>
            <w:r w:rsidRPr="003938C1">
              <w:rPr>
                <w:rFonts w:ascii="SimSun" w:eastAsia="SimSun" w:hAnsi="SimSun"/>
                <w:b/>
                <w:sz w:val="18"/>
                <w:szCs w:val="18"/>
                <w:lang w:eastAsia="zh-CN"/>
              </w:rPr>
              <w:t xml:space="preserve">(5) </w:t>
            </w:r>
            <w:r w:rsidRPr="003938C1">
              <w:rPr>
                <w:rFonts w:ascii="SimSun" w:eastAsia="SimSun" w:hAnsi="SimSun"/>
                <w:sz w:val="18"/>
                <w:szCs w:val="18"/>
                <w:lang w:eastAsia="zh-CN"/>
              </w:rPr>
              <w:t>[</w:t>
            </w:r>
            <w:r w:rsidR="0092340E" w:rsidRPr="003938C1">
              <w:rPr>
                <w:rFonts w:ascii="SimSun" w:eastAsia="SimSun" w:hAnsi="SimSun"/>
                <w:sz w:val="18"/>
                <w:szCs w:val="18"/>
                <w:lang w:eastAsia="zh-CN"/>
              </w:rPr>
              <w:t>……</w:t>
            </w:r>
            <w:r w:rsidRPr="003938C1">
              <w:rPr>
                <w:rFonts w:ascii="SimSun" w:eastAsia="SimSun" w:hAnsi="SimSun"/>
                <w:sz w:val="18"/>
                <w:szCs w:val="18"/>
                <w:lang w:eastAsia="zh-CN"/>
              </w:rPr>
              <w:t>]</w:t>
            </w:r>
          </w:p>
          <w:p w:rsidR="007759F6" w:rsidRPr="003938C1" w:rsidRDefault="007759F6" w:rsidP="00B07E81">
            <w:pPr>
              <w:rPr>
                <w:rFonts w:ascii="SimSun" w:hAnsi="SimSun"/>
                <w:sz w:val="18"/>
                <w:szCs w:val="18"/>
              </w:rPr>
            </w:pPr>
          </w:p>
          <w:p w:rsidR="007759F6" w:rsidRPr="003938C1" w:rsidRDefault="007759F6"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w:t>
            </w:r>
            <w:r w:rsidR="0092340E" w:rsidRPr="003938C1">
              <w:rPr>
                <w:rFonts w:ascii="SimSun" w:eastAsia="SimSun" w:hAnsi="SimSun"/>
                <w:sz w:val="18"/>
                <w:szCs w:val="18"/>
                <w:lang w:eastAsia="zh-CN"/>
              </w:rPr>
              <w:t>……</w:t>
            </w:r>
            <w:r w:rsidRPr="003938C1">
              <w:rPr>
                <w:rFonts w:ascii="SimSun" w:eastAsia="SimSun" w:hAnsi="SimSun"/>
                <w:sz w:val="18"/>
                <w:szCs w:val="18"/>
                <w:lang w:eastAsia="zh-CN"/>
              </w:rPr>
              <w:t>]</w:t>
            </w:r>
          </w:p>
          <w:p w:rsidR="007759F6" w:rsidRPr="003938C1" w:rsidRDefault="007759F6" w:rsidP="00B07E81">
            <w:pPr>
              <w:tabs>
                <w:tab w:val="left" w:pos="567"/>
              </w:tabs>
              <w:rPr>
                <w:rFonts w:ascii="SimSun" w:hAnsi="SimSun"/>
                <w:sz w:val="18"/>
                <w:szCs w:val="18"/>
              </w:rPr>
            </w:pPr>
          </w:p>
          <w:p w:rsidR="007759F6" w:rsidRPr="003938C1" w:rsidRDefault="007759F6" w:rsidP="00B07E81">
            <w:pPr>
              <w:tabs>
                <w:tab w:val="left" w:pos="567"/>
              </w:tabs>
              <w:rPr>
                <w:rFonts w:ascii="SimSun" w:hAnsi="SimSun"/>
                <w:strike/>
                <w:sz w:val="18"/>
                <w:szCs w:val="18"/>
              </w:rPr>
            </w:pPr>
          </w:p>
          <w:p w:rsidR="007864C5" w:rsidRDefault="007864C5" w:rsidP="00B07E81">
            <w:pPr>
              <w:tabs>
                <w:tab w:val="left" w:pos="567"/>
              </w:tabs>
              <w:rPr>
                <w:rFonts w:ascii="SimSun" w:hAnsi="SimSun"/>
                <w:strike/>
                <w:sz w:val="18"/>
                <w:szCs w:val="18"/>
              </w:rPr>
            </w:pPr>
          </w:p>
          <w:p w:rsidR="003938C1" w:rsidRDefault="003938C1" w:rsidP="00B07E81">
            <w:pPr>
              <w:tabs>
                <w:tab w:val="left" w:pos="567"/>
              </w:tabs>
              <w:rPr>
                <w:rFonts w:ascii="SimSun" w:hAnsi="SimSun"/>
                <w:strike/>
                <w:sz w:val="18"/>
                <w:szCs w:val="18"/>
              </w:rPr>
            </w:pPr>
          </w:p>
          <w:p w:rsidR="003938C1" w:rsidRPr="003938C1" w:rsidRDefault="003938C1" w:rsidP="00B07E81">
            <w:pPr>
              <w:tabs>
                <w:tab w:val="left" w:pos="567"/>
              </w:tabs>
              <w:rPr>
                <w:rFonts w:ascii="SimSun" w:hAnsi="SimSun"/>
                <w:strike/>
                <w:sz w:val="18"/>
                <w:szCs w:val="18"/>
              </w:rPr>
            </w:pPr>
          </w:p>
          <w:p w:rsidR="009C06F4" w:rsidRPr="003938C1" w:rsidRDefault="009C06F4" w:rsidP="00B07E81">
            <w:pPr>
              <w:pStyle w:val="Default"/>
              <w:autoSpaceDE/>
              <w:autoSpaceDN/>
              <w:jc w:val="both"/>
              <w:rPr>
                <w:rFonts w:ascii="SimSun" w:eastAsia="SimSun" w:hAnsi="SimSun"/>
                <w:strike/>
                <w:sz w:val="18"/>
                <w:szCs w:val="18"/>
                <w:lang w:eastAsia="zh-CN"/>
              </w:rPr>
            </w:pPr>
            <w:r w:rsidRPr="003938C1">
              <w:rPr>
                <w:rFonts w:ascii="SimSun" w:eastAsia="SimSun" w:hAnsi="SimSun"/>
                <w:strike/>
                <w:sz w:val="18"/>
                <w:szCs w:val="18"/>
                <w:lang w:eastAsia="zh-CN"/>
              </w:rPr>
              <w:t>(e)</w:t>
            </w:r>
            <w:r w:rsidR="009D745D" w:rsidRPr="003938C1">
              <w:rPr>
                <w:rFonts w:ascii="SimSun" w:eastAsia="SimSun" w:hAnsi="SimSun"/>
                <w:strike/>
                <w:sz w:val="18"/>
                <w:szCs w:val="18"/>
                <w:lang w:eastAsia="zh-CN"/>
              </w:rPr>
              <w:t xml:space="preserve"> </w:t>
            </w:r>
            <w:r w:rsidRPr="003938C1">
              <w:rPr>
                <w:rFonts w:ascii="SimSun" w:eastAsia="SimSun" w:hAnsi="SimSun"/>
                <w:strike/>
                <w:sz w:val="18"/>
                <w:szCs w:val="18"/>
                <w:lang w:eastAsia="zh-CN"/>
              </w:rPr>
              <w:t>因工作需要必须裁撤岗位或裁员，且存在合适岗位可供有关工作人员有效发挥作用的，相对于定期任用的工作人员，应优先考虑留任长期或连续任用的工作人员。</w:t>
            </w:r>
          </w:p>
          <w:p w:rsidR="007759F6" w:rsidRPr="003938C1" w:rsidRDefault="007759F6" w:rsidP="00B07E81">
            <w:pPr>
              <w:tabs>
                <w:tab w:val="left" w:pos="567"/>
              </w:tabs>
              <w:rPr>
                <w:rFonts w:ascii="SimSun" w:hAnsi="SimSun"/>
                <w:sz w:val="18"/>
                <w:szCs w:val="18"/>
              </w:rPr>
            </w:pPr>
          </w:p>
          <w:p w:rsidR="002C462D" w:rsidRPr="003938C1" w:rsidRDefault="002C462D" w:rsidP="00B07E81">
            <w:pPr>
              <w:pStyle w:val="Default"/>
              <w:autoSpaceDE/>
              <w:autoSpaceDN/>
              <w:jc w:val="both"/>
              <w:rPr>
                <w:rFonts w:ascii="SimSun" w:eastAsia="SimSun" w:hAnsi="SimSun"/>
                <w:sz w:val="18"/>
                <w:szCs w:val="18"/>
                <w:lang w:eastAsia="zh-CN"/>
              </w:rPr>
            </w:pPr>
            <w:r w:rsidRPr="003938C1">
              <w:rPr>
                <w:rFonts w:ascii="SimSun" w:eastAsia="SimSun" w:hAnsi="SimSun"/>
                <w:strike/>
                <w:sz w:val="18"/>
                <w:szCs w:val="18"/>
                <w:lang w:eastAsia="zh-CN"/>
              </w:rPr>
              <w:t>(f)</w:t>
            </w:r>
            <w:r w:rsidRPr="003938C1">
              <w:rPr>
                <w:rFonts w:ascii="SimSun" w:eastAsia="SimSun" w:hAnsi="SimSun"/>
                <w:b/>
                <w:sz w:val="18"/>
                <w:szCs w:val="18"/>
                <w:lang w:eastAsia="zh-CN"/>
              </w:rPr>
              <w:t>(e)</w:t>
            </w:r>
            <w:r w:rsidRPr="003938C1">
              <w:rPr>
                <w:rFonts w:ascii="SimSun" w:eastAsia="SimSun" w:hAnsi="SimSun"/>
                <w:sz w:val="18"/>
                <w:szCs w:val="18"/>
                <w:lang w:eastAsia="zh-CN"/>
              </w:rPr>
              <w:t xml:space="preserve"> 因工作需要必须裁撤岗位或裁员，且存在合适岗位可供有关工作人员有效发挥作用的，应按以下优先顺序留任工作人员,</w:t>
            </w:r>
            <w:r w:rsidRPr="003938C1">
              <w:rPr>
                <w:rFonts w:ascii="SimSun" w:eastAsia="SimSun" w:hAnsi="SimSun" w:cs="SimSun" w:hint="eastAsia"/>
                <w:b/>
                <w:sz w:val="18"/>
                <w:szCs w:val="18"/>
                <w:u w:val="single"/>
                <w:lang w:eastAsia="zh-CN"/>
              </w:rPr>
              <w:t>但应在所有情况下适当考虑</w:t>
            </w:r>
            <w:r w:rsidR="009C06F4" w:rsidRPr="003938C1">
              <w:rPr>
                <w:rFonts w:ascii="SimSun" w:eastAsia="SimSun" w:hAnsi="SimSun" w:cs="SimSun" w:hint="eastAsia"/>
                <w:b/>
                <w:sz w:val="18"/>
                <w:szCs w:val="18"/>
                <w:u w:val="single"/>
                <w:lang w:eastAsia="zh-CN"/>
              </w:rPr>
              <w:t>有关工作</w:t>
            </w:r>
            <w:r w:rsidRPr="003938C1">
              <w:rPr>
                <w:rFonts w:ascii="SimSun" w:eastAsia="SimSun" w:hAnsi="SimSun" w:cs="SimSun" w:hint="eastAsia"/>
                <w:b/>
                <w:sz w:val="18"/>
                <w:szCs w:val="18"/>
                <w:u w:val="single"/>
                <w:lang w:eastAsia="zh-CN"/>
              </w:rPr>
              <w:t>人员相对的胜任能力、效率、行为和工作年限</w:t>
            </w:r>
            <w:r w:rsidRPr="003938C1">
              <w:rPr>
                <w:rFonts w:ascii="SimSun" w:eastAsia="SimSun" w:hAnsi="SimSun"/>
                <w:sz w:val="18"/>
                <w:szCs w:val="18"/>
                <w:lang w:eastAsia="zh-CN"/>
              </w:rPr>
              <w:t>：</w:t>
            </w:r>
          </w:p>
          <w:p w:rsidR="002C462D" w:rsidRPr="003938C1" w:rsidRDefault="002C462D" w:rsidP="00B07E81">
            <w:pPr>
              <w:tabs>
                <w:tab w:val="left" w:pos="567"/>
              </w:tabs>
              <w:rPr>
                <w:rFonts w:ascii="SimSun" w:hAnsi="SimSun"/>
                <w:sz w:val="18"/>
                <w:szCs w:val="18"/>
              </w:rPr>
            </w:pPr>
          </w:p>
          <w:p w:rsidR="009C06F4" w:rsidRPr="003938C1" w:rsidRDefault="009C06F4"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(1)</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长期任用的工作人员；</w:t>
            </w:r>
          </w:p>
          <w:p w:rsidR="007759F6" w:rsidRPr="003938C1" w:rsidRDefault="007759F6" w:rsidP="00B07E81">
            <w:pPr>
              <w:tabs>
                <w:tab w:val="left" w:pos="1134"/>
              </w:tabs>
              <w:rPr>
                <w:rFonts w:ascii="SimSun" w:hAnsi="SimSun"/>
                <w:sz w:val="18"/>
                <w:szCs w:val="18"/>
              </w:rPr>
            </w:pPr>
          </w:p>
          <w:p w:rsidR="009C06F4" w:rsidRPr="003938C1" w:rsidRDefault="009C06F4"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(2)</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连续任用的工作人员；</w:t>
            </w:r>
          </w:p>
          <w:p w:rsidR="007759F6" w:rsidRPr="003938C1" w:rsidRDefault="007759F6" w:rsidP="00B07E81">
            <w:pPr>
              <w:tabs>
                <w:tab w:val="left" w:pos="1134"/>
              </w:tabs>
              <w:rPr>
                <w:rFonts w:ascii="SimSun" w:hAnsi="SimSun"/>
                <w:sz w:val="18"/>
                <w:szCs w:val="18"/>
              </w:rPr>
            </w:pPr>
          </w:p>
          <w:p w:rsidR="00DD0986" w:rsidRPr="003938C1" w:rsidRDefault="009C06F4"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(3)</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定期任用的工作人员。</w:t>
            </w:r>
          </w:p>
          <w:p w:rsidR="00EC222F" w:rsidRPr="003938C1" w:rsidRDefault="00EC222F" w:rsidP="00B07E81">
            <w:pPr>
              <w:tabs>
                <w:tab w:val="left" w:pos="418"/>
              </w:tabs>
              <w:rPr>
                <w:rFonts w:ascii="SimSun" w:hAnsi="SimSun"/>
                <w:sz w:val="18"/>
                <w:szCs w:val="18"/>
              </w:rPr>
            </w:pPr>
          </w:p>
          <w:p w:rsidR="007759F6" w:rsidRPr="003938C1" w:rsidRDefault="009C06F4" w:rsidP="00B07E81">
            <w:pPr>
              <w:pStyle w:val="Default"/>
              <w:autoSpaceDE/>
              <w:autoSpaceDN/>
              <w:jc w:val="both"/>
              <w:rPr>
                <w:rFonts w:ascii="SimSun" w:eastAsia="SimSun" w:hAnsi="SimSun"/>
                <w:b/>
                <w:strike/>
                <w:color w:val="auto"/>
                <w:sz w:val="18"/>
                <w:szCs w:val="18"/>
                <w:u w:val="single"/>
                <w:lang w:eastAsia="zh-CN"/>
              </w:rPr>
            </w:pPr>
            <w:r w:rsidRPr="003938C1">
              <w:rPr>
                <w:rFonts w:ascii="SimSun" w:eastAsia="SimSun" w:hAnsi="SimSun"/>
                <w:strike/>
                <w:color w:val="auto"/>
                <w:sz w:val="18"/>
                <w:szCs w:val="18"/>
                <w:lang w:eastAsia="zh-CN"/>
              </w:rPr>
              <w:t>(g)</w:t>
            </w:r>
            <w:r w:rsidR="009D745D" w:rsidRPr="003938C1">
              <w:rPr>
                <w:rFonts w:ascii="SimSun" w:eastAsia="SimSun" w:hAnsi="SimSun"/>
                <w:strike/>
                <w:color w:val="auto"/>
                <w:sz w:val="18"/>
                <w:szCs w:val="18"/>
                <w:lang w:eastAsia="zh-CN"/>
              </w:rPr>
              <w:t xml:space="preserve"> </w:t>
            </w:r>
            <w:r w:rsidRPr="003938C1">
              <w:rPr>
                <w:rFonts w:ascii="SimSun" w:eastAsia="SimSun" w:hAnsi="SimSun"/>
                <w:strike/>
                <w:color w:val="auto"/>
                <w:sz w:val="18"/>
                <w:szCs w:val="18"/>
                <w:lang w:eastAsia="zh-CN"/>
              </w:rPr>
              <w:t>终止任用时，应适当考虑有关工作人员的胜任能力、效率、行为和工作年限。</w:t>
            </w:r>
          </w:p>
          <w:p w:rsidR="007759F6" w:rsidRPr="003938C1" w:rsidRDefault="007759F6" w:rsidP="00B07E81">
            <w:pPr>
              <w:rPr>
                <w:rFonts w:ascii="SimSun" w:hAnsi="SimSun"/>
                <w:sz w:val="18"/>
                <w:szCs w:val="18"/>
              </w:rPr>
            </w:pPr>
          </w:p>
          <w:p w:rsidR="007759F6" w:rsidRPr="003938C1" w:rsidRDefault="007759F6" w:rsidP="00B07E81">
            <w:pPr>
              <w:pStyle w:val="Default"/>
              <w:autoSpaceDE/>
              <w:autoSpaceDN/>
              <w:jc w:val="both"/>
              <w:rPr>
                <w:rFonts w:ascii="SimSun" w:eastAsia="SimSun" w:hAnsi="SimSun"/>
                <w:sz w:val="18"/>
                <w:szCs w:val="18"/>
              </w:rPr>
            </w:pPr>
            <w:r w:rsidRPr="003938C1">
              <w:rPr>
                <w:rFonts w:ascii="SimSun" w:eastAsia="SimSun" w:hAnsi="SimSun"/>
                <w:sz w:val="18"/>
                <w:szCs w:val="18"/>
              </w:rPr>
              <w:t>[</w:t>
            </w:r>
            <w:r w:rsidR="0092340E" w:rsidRPr="003938C1">
              <w:rPr>
                <w:rFonts w:ascii="SimSun" w:eastAsia="SimSun" w:hAnsi="SimSun"/>
                <w:sz w:val="18"/>
                <w:szCs w:val="18"/>
              </w:rPr>
              <w:t>……</w:t>
            </w:r>
            <w:r w:rsidRPr="003938C1">
              <w:rPr>
                <w:rFonts w:ascii="SimSun" w:eastAsia="SimSun" w:hAnsi="SimSun"/>
                <w:sz w:val="18"/>
                <w:szCs w:val="18"/>
              </w:rPr>
              <w:t>]</w:t>
            </w:r>
          </w:p>
        </w:tc>
        <w:tc>
          <w:tcPr>
            <w:tcW w:w="4536" w:type="dxa"/>
            <w:shd w:val="clear" w:color="auto" w:fill="auto"/>
            <w:tcMar>
              <w:top w:w="57" w:type="dxa"/>
              <w:bottom w:w="57" w:type="dxa"/>
            </w:tcMar>
          </w:tcPr>
          <w:p w:rsidR="007759F6" w:rsidRPr="003938C1" w:rsidRDefault="007759F6" w:rsidP="00B07E81">
            <w:pPr>
              <w:pStyle w:val="a6"/>
              <w:rPr>
                <w:rFonts w:ascii="SimSun" w:hAnsi="SimSun"/>
                <w:szCs w:val="18"/>
              </w:rPr>
            </w:pPr>
          </w:p>
          <w:p w:rsidR="007759F6" w:rsidRPr="003938C1" w:rsidRDefault="007759F6" w:rsidP="00B07E81">
            <w:pPr>
              <w:rPr>
                <w:rFonts w:ascii="SimSun" w:hAnsi="SimSun"/>
                <w:sz w:val="18"/>
                <w:szCs w:val="18"/>
              </w:rPr>
            </w:pPr>
          </w:p>
          <w:p w:rsidR="007759F6" w:rsidRPr="003938C1" w:rsidRDefault="007759F6" w:rsidP="00B07E81">
            <w:pPr>
              <w:pStyle w:val="a6"/>
              <w:rPr>
                <w:rFonts w:ascii="SimSun" w:hAnsi="SimSun"/>
                <w:szCs w:val="18"/>
              </w:rPr>
            </w:pPr>
          </w:p>
          <w:p w:rsidR="007759F6" w:rsidRPr="003938C1" w:rsidRDefault="007759F6" w:rsidP="00B07E81">
            <w:pPr>
              <w:pStyle w:val="a6"/>
              <w:rPr>
                <w:rFonts w:ascii="SimSun" w:hAnsi="SimSun"/>
                <w:szCs w:val="18"/>
              </w:rPr>
            </w:pPr>
          </w:p>
          <w:p w:rsidR="004D285D" w:rsidRPr="003938C1" w:rsidRDefault="004D285D" w:rsidP="00B07E81">
            <w:pPr>
              <w:pStyle w:val="a6"/>
              <w:rPr>
                <w:rFonts w:ascii="SimSun" w:hAnsi="SimSun"/>
                <w:szCs w:val="18"/>
              </w:rPr>
            </w:pPr>
          </w:p>
          <w:p w:rsidR="00F962B9" w:rsidRPr="003938C1" w:rsidRDefault="00F962B9"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修改</w:t>
            </w:r>
            <w:r w:rsidR="00CC3C9A" w:rsidRPr="003938C1">
              <w:rPr>
                <w:rFonts w:ascii="SimSun" w:eastAsia="SimSun" w:hAnsi="SimSun"/>
                <w:sz w:val="18"/>
                <w:szCs w:val="18"/>
                <w:lang w:eastAsia="zh-CN"/>
              </w:rPr>
              <w:t>了</w:t>
            </w:r>
            <w:r w:rsidR="007B32A1" w:rsidRPr="003938C1">
              <w:rPr>
                <w:rFonts w:ascii="SimSun" w:eastAsia="SimSun" w:hAnsi="SimSun"/>
                <w:sz w:val="18"/>
                <w:szCs w:val="18"/>
                <w:lang w:eastAsia="zh-CN"/>
              </w:rPr>
              <w:t>第</w:t>
            </w:r>
            <w:r w:rsidRPr="003938C1">
              <w:rPr>
                <w:rFonts w:ascii="SimSun" w:eastAsia="SimSun" w:hAnsi="SimSun"/>
                <w:sz w:val="18"/>
                <w:szCs w:val="18"/>
                <w:lang w:eastAsia="zh-CN"/>
              </w:rPr>
              <w:t>(2)项</w:t>
            </w:r>
            <w:r w:rsidR="001C7582" w:rsidRPr="003938C1">
              <w:rPr>
                <w:rFonts w:ascii="SimSun" w:eastAsia="SimSun" w:hAnsi="SimSun"/>
                <w:sz w:val="18"/>
                <w:szCs w:val="18"/>
                <w:lang w:eastAsia="zh-CN"/>
              </w:rPr>
              <w:t>以</w:t>
            </w:r>
            <w:r w:rsidRPr="003938C1">
              <w:rPr>
                <w:rFonts w:ascii="SimSun" w:eastAsia="SimSun" w:hAnsi="SimSun"/>
                <w:sz w:val="18"/>
                <w:szCs w:val="18"/>
                <w:lang w:eastAsia="zh-CN"/>
              </w:rPr>
              <w:t>确保与条例9.4一致。</w:t>
            </w:r>
          </w:p>
          <w:p w:rsidR="007759F6" w:rsidRPr="003938C1" w:rsidRDefault="007759F6" w:rsidP="00B07E81">
            <w:pPr>
              <w:pStyle w:val="a6"/>
              <w:rPr>
                <w:rFonts w:ascii="SimSun" w:hAnsi="SimSun"/>
                <w:szCs w:val="18"/>
              </w:rPr>
            </w:pPr>
          </w:p>
          <w:p w:rsidR="007759F6" w:rsidRPr="00C71EAA" w:rsidRDefault="007759F6" w:rsidP="00B07E81">
            <w:pPr>
              <w:pStyle w:val="a6"/>
              <w:rPr>
                <w:rFonts w:ascii="SimSun" w:hAnsi="SimSun"/>
                <w:szCs w:val="18"/>
              </w:rPr>
            </w:pPr>
          </w:p>
          <w:p w:rsidR="007759F6" w:rsidRPr="003938C1" w:rsidRDefault="007759F6" w:rsidP="00B07E81">
            <w:pPr>
              <w:pStyle w:val="a6"/>
              <w:rPr>
                <w:rFonts w:ascii="SimSun" w:hAnsi="SimSun"/>
                <w:szCs w:val="18"/>
              </w:rPr>
            </w:pPr>
          </w:p>
          <w:p w:rsidR="000F25F6" w:rsidRPr="003938C1" w:rsidRDefault="008C52A7"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第</w:t>
            </w:r>
            <w:r w:rsidR="000F25F6" w:rsidRPr="003938C1">
              <w:rPr>
                <w:rFonts w:ascii="SimSun" w:eastAsia="SimSun" w:hAnsi="SimSun"/>
                <w:sz w:val="18"/>
                <w:szCs w:val="18"/>
                <w:lang w:eastAsia="zh-CN"/>
              </w:rPr>
              <w:t>(4)项：目前</w:t>
            </w:r>
            <w:r w:rsidRPr="003938C1">
              <w:rPr>
                <w:rFonts w:ascii="SimSun" w:eastAsia="SimSun" w:hAnsi="SimSun"/>
                <w:sz w:val="18"/>
                <w:szCs w:val="18"/>
                <w:lang w:eastAsia="zh-CN"/>
              </w:rPr>
              <w:t>规定</w:t>
            </w:r>
            <w:r w:rsidR="000F25F6" w:rsidRPr="003938C1">
              <w:rPr>
                <w:rFonts w:ascii="SimSun" w:eastAsia="SimSun" w:hAnsi="SimSun"/>
                <w:sz w:val="18"/>
                <w:szCs w:val="18"/>
                <w:lang w:eastAsia="zh-CN"/>
              </w:rPr>
              <w:t>中</w:t>
            </w:r>
            <w:r w:rsidRPr="003938C1">
              <w:rPr>
                <w:rFonts w:ascii="SimSun" w:eastAsia="SimSun" w:hAnsi="SimSun"/>
                <w:sz w:val="18"/>
                <w:szCs w:val="18"/>
                <w:lang w:eastAsia="zh-CN"/>
              </w:rPr>
              <w:t>描述</w:t>
            </w:r>
            <w:r w:rsidR="000F25F6" w:rsidRPr="003938C1">
              <w:rPr>
                <w:rFonts w:ascii="SimSun" w:eastAsia="SimSun" w:hAnsi="SimSun"/>
                <w:sz w:val="18"/>
                <w:szCs w:val="18"/>
                <w:lang w:eastAsia="zh-CN"/>
              </w:rPr>
              <w:t>的情形</w:t>
            </w:r>
            <w:r w:rsidRPr="003938C1">
              <w:rPr>
                <w:rFonts w:ascii="SimSun" w:eastAsia="SimSun" w:hAnsi="SimSun"/>
                <w:sz w:val="18"/>
                <w:szCs w:val="18"/>
                <w:lang w:eastAsia="zh-CN"/>
              </w:rPr>
              <w:t>等</w:t>
            </w:r>
            <w:r w:rsidR="00D30559" w:rsidRPr="003938C1">
              <w:rPr>
                <w:rFonts w:ascii="SimSun" w:eastAsia="SimSun" w:hAnsi="SimSun"/>
                <w:sz w:val="18"/>
                <w:szCs w:val="18"/>
                <w:lang w:eastAsia="zh-CN"/>
              </w:rPr>
              <w:t>同</w:t>
            </w:r>
            <w:r w:rsidRPr="003938C1">
              <w:rPr>
                <w:rFonts w:ascii="SimSun" w:eastAsia="SimSun" w:hAnsi="SimSun"/>
                <w:sz w:val="18"/>
                <w:szCs w:val="18"/>
                <w:lang w:eastAsia="zh-CN"/>
              </w:rPr>
              <w:t>于</w:t>
            </w:r>
            <w:r w:rsidR="007B60AA" w:rsidRPr="003938C1">
              <w:rPr>
                <w:rFonts w:ascii="SimSun" w:eastAsia="SimSun" w:hAnsi="SimSun"/>
                <w:sz w:val="18"/>
                <w:szCs w:val="18"/>
                <w:lang w:eastAsia="zh-CN"/>
              </w:rPr>
              <w:t>不当</w:t>
            </w:r>
            <w:r w:rsidRPr="003938C1">
              <w:rPr>
                <w:rFonts w:ascii="SimSun" w:eastAsia="SimSun" w:hAnsi="SimSun"/>
                <w:sz w:val="18"/>
                <w:szCs w:val="18"/>
                <w:lang w:eastAsia="zh-CN"/>
              </w:rPr>
              <w:t>行为，无需单独规定，</w:t>
            </w:r>
            <w:r w:rsidRPr="003938C1">
              <w:rPr>
                <w:rFonts w:ascii="SimSun" w:eastAsia="SimSun" w:hAnsi="SimSun"/>
                <w:color w:val="auto"/>
                <w:sz w:val="18"/>
                <w:szCs w:val="18"/>
                <w:lang w:eastAsia="zh-CN"/>
              </w:rPr>
              <w:t>因为该内容</w:t>
            </w:r>
            <w:r w:rsidR="007B60AA" w:rsidRPr="003938C1">
              <w:rPr>
                <w:rFonts w:ascii="SimSun" w:eastAsia="SimSun" w:hAnsi="SimSun"/>
                <w:color w:val="auto"/>
                <w:sz w:val="18"/>
                <w:szCs w:val="18"/>
                <w:lang w:eastAsia="zh-CN"/>
              </w:rPr>
              <w:t>已</w:t>
            </w:r>
            <w:r w:rsidRPr="003938C1">
              <w:rPr>
                <w:rFonts w:ascii="SimSun" w:eastAsia="SimSun" w:hAnsi="SimSun"/>
                <w:color w:val="auto"/>
                <w:sz w:val="18"/>
                <w:szCs w:val="18"/>
                <w:lang w:eastAsia="zh-CN"/>
              </w:rPr>
              <w:t>包含</w:t>
            </w:r>
            <w:r w:rsidR="007B60AA" w:rsidRPr="003938C1">
              <w:rPr>
                <w:rFonts w:ascii="SimSun" w:eastAsia="SimSun" w:hAnsi="SimSun"/>
                <w:color w:val="auto"/>
                <w:sz w:val="18"/>
                <w:szCs w:val="18"/>
                <w:lang w:eastAsia="zh-CN"/>
              </w:rPr>
              <w:t>在有关不当</w:t>
            </w:r>
            <w:r w:rsidRPr="003938C1">
              <w:rPr>
                <w:rFonts w:ascii="SimSun" w:eastAsia="SimSun" w:hAnsi="SimSun"/>
                <w:color w:val="auto"/>
                <w:sz w:val="18"/>
                <w:szCs w:val="18"/>
                <w:lang w:eastAsia="zh-CN"/>
              </w:rPr>
              <w:t>行为</w:t>
            </w:r>
            <w:r w:rsidR="007B60AA" w:rsidRPr="003938C1">
              <w:rPr>
                <w:rFonts w:ascii="SimSun" w:eastAsia="SimSun" w:hAnsi="SimSun"/>
                <w:color w:val="auto"/>
                <w:sz w:val="18"/>
                <w:szCs w:val="18"/>
                <w:lang w:eastAsia="zh-CN"/>
              </w:rPr>
              <w:t>的</w:t>
            </w:r>
            <w:r w:rsidRPr="003938C1">
              <w:rPr>
                <w:rFonts w:ascii="SimSun" w:eastAsia="SimSun" w:hAnsi="SimSun"/>
                <w:color w:val="auto"/>
                <w:sz w:val="18"/>
                <w:szCs w:val="18"/>
                <w:lang w:eastAsia="zh-CN"/>
              </w:rPr>
              <w:t>规定</w:t>
            </w:r>
            <w:r w:rsidR="007B60AA" w:rsidRPr="003938C1">
              <w:rPr>
                <w:rFonts w:ascii="SimSun" w:eastAsia="SimSun" w:hAnsi="SimSun"/>
                <w:color w:val="auto"/>
                <w:sz w:val="18"/>
                <w:szCs w:val="18"/>
                <w:lang w:eastAsia="zh-CN"/>
              </w:rPr>
              <w:t>中</w:t>
            </w:r>
            <w:r w:rsidR="00EF169F" w:rsidRPr="003938C1">
              <w:rPr>
                <w:rFonts w:ascii="SimSun" w:eastAsia="SimSun" w:hAnsi="SimSun"/>
                <w:sz w:val="18"/>
                <w:szCs w:val="18"/>
                <w:lang w:eastAsia="zh-CN"/>
              </w:rPr>
              <w:t>。</w:t>
            </w:r>
          </w:p>
          <w:p w:rsidR="007759F6" w:rsidRPr="003938C1" w:rsidRDefault="007759F6" w:rsidP="00B07E81">
            <w:pPr>
              <w:rPr>
                <w:rFonts w:ascii="SimSun" w:hAnsi="SimSun"/>
                <w:sz w:val="18"/>
                <w:szCs w:val="18"/>
              </w:rPr>
            </w:pPr>
          </w:p>
          <w:p w:rsidR="007759F6" w:rsidRPr="003938C1" w:rsidRDefault="007759F6" w:rsidP="00B07E81">
            <w:pPr>
              <w:pStyle w:val="a6"/>
              <w:tabs>
                <w:tab w:val="left" w:pos="134"/>
              </w:tabs>
              <w:rPr>
                <w:rFonts w:ascii="SimSun" w:hAnsi="SimSun"/>
                <w:szCs w:val="18"/>
              </w:rPr>
            </w:pPr>
          </w:p>
          <w:p w:rsidR="007759F6" w:rsidRDefault="007759F6" w:rsidP="00B07E81">
            <w:pPr>
              <w:pStyle w:val="a6"/>
              <w:tabs>
                <w:tab w:val="left" w:pos="134"/>
              </w:tabs>
              <w:rPr>
                <w:rFonts w:ascii="SimSun" w:hAnsi="SimSun"/>
                <w:szCs w:val="18"/>
              </w:rPr>
            </w:pPr>
          </w:p>
          <w:p w:rsidR="003938C1" w:rsidRDefault="003938C1" w:rsidP="00B07E81">
            <w:pPr>
              <w:pStyle w:val="a6"/>
              <w:tabs>
                <w:tab w:val="left" w:pos="134"/>
              </w:tabs>
              <w:rPr>
                <w:rFonts w:ascii="SimSun" w:hAnsi="SimSun"/>
                <w:szCs w:val="18"/>
              </w:rPr>
            </w:pPr>
          </w:p>
          <w:p w:rsidR="003938C1" w:rsidRPr="003938C1" w:rsidRDefault="003938C1" w:rsidP="00B07E81">
            <w:pPr>
              <w:pStyle w:val="a6"/>
              <w:tabs>
                <w:tab w:val="left" w:pos="134"/>
              </w:tabs>
              <w:rPr>
                <w:rFonts w:ascii="SimSun" w:hAnsi="SimSun"/>
                <w:szCs w:val="18"/>
              </w:rPr>
            </w:pPr>
          </w:p>
          <w:p w:rsidR="003C5B04" w:rsidRPr="003938C1" w:rsidRDefault="003C5B04"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删除</w:t>
            </w:r>
            <w:r w:rsidR="001C7582" w:rsidRPr="003938C1">
              <w:rPr>
                <w:rFonts w:ascii="SimSun" w:eastAsia="SimSun" w:hAnsi="SimSun"/>
                <w:sz w:val="18"/>
                <w:szCs w:val="18"/>
                <w:lang w:eastAsia="zh-CN"/>
              </w:rPr>
              <w:t>了</w:t>
            </w:r>
            <w:r w:rsidR="007B32A1" w:rsidRPr="003938C1">
              <w:rPr>
                <w:rFonts w:ascii="SimSun" w:eastAsia="SimSun" w:hAnsi="SimSun"/>
                <w:sz w:val="18"/>
                <w:szCs w:val="18"/>
                <w:lang w:eastAsia="zh-CN"/>
              </w:rPr>
              <w:t>第</w:t>
            </w:r>
            <w:r w:rsidRPr="003938C1">
              <w:rPr>
                <w:rFonts w:ascii="SimSun" w:eastAsia="SimSun" w:hAnsi="SimSun"/>
                <w:sz w:val="18"/>
                <w:szCs w:val="18"/>
                <w:lang w:eastAsia="zh-CN"/>
              </w:rPr>
              <w:t>(5)</w:t>
            </w:r>
            <w:r w:rsidR="00C8458B" w:rsidRPr="003938C1">
              <w:rPr>
                <w:rFonts w:ascii="SimSun" w:eastAsia="SimSun" w:hAnsi="SimSun"/>
                <w:sz w:val="18"/>
                <w:szCs w:val="18"/>
                <w:lang w:eastAsia="zh-CN"/>
              </w:rPr>
              <w:t>项，</w:t>
            </w:r>
            <w:r w:rsidR="00CC3C9A" w:rsidRPr="003938C1">
              <w:rPr>
                <w:rFonts w:ascii="SimSun" w:eastAsia="SimSun" w:hAnsi="SimSun"/>
                <w:sz w:val="18"/>
                <w:szCs w:val="18"/>
                <w:lang w:eastAsia="zh-CN"/>
              </w:rPr>
              <w:t>以</w:t>
            </w:r>
            <w:r w:rsidR="00C8458B" w:rsidRPr="003938C1">
              <w:rPr>
                <w:rFonts w:ascii="SimSun" w:eastAsia="SimSun" w:hAnsi="SimSun"/>
                <w:sz w:val="18"/>
                <w:szCs w:val="18"/>
                <w:lang w:eastAsia="zh-CN"/>
              </w:rPr>
              <w:t>确保与其他条例和细则一致。细则9.2.1(a)规定，</w:t>
            </w:r>
            <w:r w:rsidR="00C8458B" w:rsidRPr="003938C1">
              <w:rPr>
                <w:rFonts w:ascii="SimSun" w:eastAsia="SimSun" w:hAnsi="SimSun"/>
                <w:color w:val="auto"/>
                <w:sz w:val="18"/>
                <w:szCs w:val="18"/>
                <w:lang w:eastAsia="zh-CN"/>
              </w:rPr>
              <w:t>终止任用指总干事发起的离职行为</w:t>
            </w:r>
            <w:r w:rsidR="008C52A7" w:rsidRPr="003938C1">
              <w:rPr>
                <w:rFonts w:ascii="SimSun" w:eastAsia="SimSun" w:hAnsi="SimSun"/>
                <w:sz w:val="18"/>
                <w:szCs w:val="18"/>
                <w:lang w:eastAsia="zh-CN"/>
              </w:rPr>
              <w:t>；</w:t>
            </w:r>
            <w:r w:rsidR="00C8458B" w:rsidRPr="003938C1">
              <w:rPr>
                <w:rFonts w:ascii="SimSun" w:eastAsia="SimSun" w:hAnsi="SimSun"/>
                <w:sz w:val="18"/>
                <w:szCs w:val="18"/>
                <w:lang w:eastAsia="zh-CN"/>
              </w:rPr>
              <w:t>条例9.3规定</w:t>
            </w:r>
            <w:r w:rsidR="008C52A7" w:rsidRPr="003938C1">
              <w:rPr>
                <w:rFonts w:ascii="SimSun" w:eastAsia="SimSun" w:hAnsi="SimSun"/>
                <w:sz w:val="18"/>
                <w:szCs w:val="18"/>
                <w:lang w:eastAsia="zh-CN"/>
              </w:rPr>
              <w:t>，</w:t>
            </w:r>
            <w:r w:rsidR="00C8458B" w:rsidRPr="003938C1">
              <w:rPr>
                <w:rFonts w:ascii="SimSun" w:eastAsia="SimSun" w:hAnsi="SimSun"/>
                <w:sz w:val="18"/>
                <w:szCs w:val="18"/>
                <w:lang w:eastAsia="zh-CN"/>
              </w:rPr>
              <w:t>弃职指工作人员发起的离职行为，</w:t>
            </w:r>
            <w:r w:rsidR="000F25F6" w:rsidRPr="003938C1">
              <w:rPr>
                <w:rFonts w:ascii="SimSun" w:eastAsia="SimSun" w:hAnsi="SimSun"/>
                <w:sz w:val="18"/>
                <w:szCs w:val="18"/>
                <w:lang w:eastAsia="zh-CN"/>
              </w:rPr>
              <w:t>并非</w:t>
            </w:r>
            <w:r w:rsidR="00C8458B" w:rsidRPr="003938C1">
              <w:rPr>
                <w:rFonts w:ascii="SimSun" w:eastAsia="SimSun" w:hAnsi="SimSun"/>
                <w:sz w:val="18"/>
                <w:szCs w:val="18"/>
                <w:lang w:eastAsia="zh-CN"/>
              </w:rPr>
              <w:t>终止任用。</w:t>
            </w:r>
            <w:r w:rsidR="000F25F6" w:rsidRPr="003938C1">
              <w:rPr>
                <w:rFonts w:ascii="SimSun" w:eastAsia="SimSun" w:hAnsi="SimSun"/>
                <w:sz w:val="18"/>
                <w:szCs w:val="18"/>
                <w:lang w:eastAsia="zh-CN"/>
              </w:rPr>
              <w:t>另外，条例9.1(a)和(b)</w:t>
            </w:r>
            <w:r w:rsidR="008C52A7" w:rsidRPr="003938C1">
              <w:rPr>
                <w:rFonts w:ascii="SimSun" w:eastAsia="SimSun" w:hAnsi="SimSun"/>
                <w:sz w:val="18"/>
                <w:szCs w:val="18"/>
                <w:lang w:eastAsia="zh-CN"/>
              </w:rPr>
              <w:t>区分了</w:t>
            </w:r>
            <w:r w:rsidR="000F25F6" w:rsidRPr="003938C1">
              <w:rPr>
                <w:rFonts w:ascii="SimSun" w:eastAsia="SimSun" w:hAnsi="SimSun"/>
                <w:sz w:val="18"/>
                <w:szCs w:val="18"/>
                <w:lang w:eastAsia="zh-CN"/>
              </w:rPr>
              <w:t>终止任用和弃职，而且细则9.2.1(b)明确弃职不是条例9.2中定义的终止任用。</w:t>
            </w:r>
          </w:p>
          <w:p w:rsidR="00647226" w:rsidRPr="003938C1" w:rsidRDefault="00647226" w:rsidP="00B07E81">
            <w:pPr>
              <w:pStyle w:val="a6"/>
              <w:tabs>
                <w:tab w:val="left" w:pos="134"/>
              </w:tabs>
              <w:rPr>
                <w:rFonts w:ascii="SimSun" w:hAnsi="SimSun"/>
                <w:szCs w:val="18"/>
              </w:rPr>
            </w:pPr>
          </w:p>
          <w:p w:rsidR="007864C5" w:rsidRPr="003938C1" w:rsidRDefault="007864C5" w:rsidP="00B07E81">
            <w:pPr>
              <w:pStyle w:val="a6"/>
              <w:tabs>
                <w:tab w:val="left" w:pos="134"/>
              </w:tabs>
              <w:rPr>
                <w:rFonts w:ascii="SimSun" w:hAnsi="SimSun"/>
                <w:szCs w:val="18"/>
              </w:rPr>
            </w:pPr>
          </w:p>
          <w:p w:rsidR="00EF169F" w:rsidRPr="003938C1" w:rsidRDefault="00EF169F"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删除(e)款</w:t>
            </w:r>
            <w:r w:rsidR="001C7582" w:rsidRPr="003938C1">
              <w:rPr>
                <w:rFonts w:ascii="SimSun" w:eastAsia="SimSun" w:hAnsi="SimSun"/>
                <w:sz w:val="18"/>
                <w:szCs w:val="18"/>
                <w:lang w:eastAsia="zh-CN"/>
              </w:rPr>
              <w:t>以</w:t>
            </w:r>
            <w:r w:rsidR="00D94E87" w:rsidRPr="003938C1">
              <w:rPr>
                <w:rFonts w:ascii="SimSun" w:eastAsia="SimSun" w:hAnsi="SimSun"/>
                <w:sz w:val="18"/>
                <w:szCs w:val="18"/>
                <w:lang w:eastAsia="zh-CN"/>
              </w:rPr>
              <w:t>订正失误</w:t>
            </w:r>
            <w:r w:rsidRPr="003938C1">
              <w:rPr>
                <w:rFonts w:ascii="SimSun" w:eastAsia="SimSun" w:hAnsi="SimSun"/>
                <w:sz w:val="18"/>
                <w:szCs w:val="18"/>
                <w:lang w:eastAsia="zh-CN"/>
              </w:rPr>
              <w:t>。</w:t>
            </w:r>
            <w:r w:rsidR="002C462D" w:rsidRPr="003938C1">
              <w:rPr>
                <w:rFonts w:ascii="SimSun" w:eastAsia="SimSun" w:hAnsi="SimSun"/>
                <w:sz w:val="18"/>
                <w:szCs w:val="18"/>
                <w:lang w:eastAsia="zh-CN"/>
              </w:rPr>
              <w:t>该款同等</w:t>
            </w:r>
            <w:r w:rsidR="008C52A7" w:rsidRPr="003938C1">
              <w:rPr>
                <w:rFonts w:ascii="SimSun" w:eastAsia="SimSun" w:hAnsi="SimSun"/>
                <w:sz w:val="18"/>
                <w:szCs w:val="18"/>
                <w:lang w:eastAsia="zh-CN"/>
              </w:rPr>
              <w:t>对待</w:t>
            </w:r>
            <w:r w:rsidR="002C462D" w:rsidRPr="003938C1">
              <w:rPr>
                <w:rFonts w:ascii="SimSun" w:eastAsia="SimSun" w:hAnsi="SimSun"/>
                <w:sz w:val="18"/>
                <w:szCs w:val="18"/>
                <w:lang w:eastAsia="zh-CN"/>
              </w:rPr>
              <w:t>长期和连续任用的工作人员，而(f)</w:t>
            </w:r>
            <w:r w:rsidR="002C462D" w:rsidRPr="003938C1">
              <w:rPr>
                <w:rFonts w:ascii="SimSun" w:eastAsia="SimSun" w:hAnsi="SimSun"/>
                <w:color w:val="auto"/>
                <w:sz w:val="18"/>
                <w:szCs w:val="18"/>
                <w:lang w:eastAsia="zh-CN"/>
              </w:rPr>
              <w:t>款</w:t>
            </w:r>
            <w:r w:rsidR="007D6441" w:rsidRPr="003938C1">
              <w:rPr>
                <w:rFonts w:ascii="SimSun" w:eastAsia="SimSun" w:hAnsi="SimSun"/>
                <w:color w:val="auto"/>
                <w:sz w:val="18"/>
                <w:szCs w:val="18"/>
                <w:lang w:eastAsia="zh-CN"/>
              </w:rPr>
              <w:t>在两者中</w:t>
            </w:r>
            <w:r w:rsidR="002C462D" w:rsidRPr="003938C1">
              <w:rPr>
                <w:rFonts w:ascii="SimSun" w:eastAsia="SimSun" w:hAnsi="SimSun"/>
                <w:color w:val="auto"/>
                <w:sz w:val="18"/>
                <w:szCs w:val="18"/>
                <w:lang w:eastAsia="zh-CN"/>
              </w:rPr>
              <w:t>优先考虑长期任用的工作人员</w:t>
            </w:r>
            <w:r w:rsidR="002C462D" w:rsidRPr="003938C1">
              <w:rPr>
                <w:rFonts w:ascii="SimSun" w:eastAsia="SimSun" w:hAnsi="SimSun"/>
                <w:sz w:val="18"/>
                <w:szCs w:val="18"/>
                <w:lang w:eastAsia="zh-CN"/>
              </w:rPr>
              <w:t>。</w:t>
            </w:r>
          </w:p>
          <w:p w:rsidR="007759F6" w:rsidRPr="003938C1" w:rsidRDefault="007759F6" w:rsidP="00B07E81">
            <w:pPr>
              <w:rPr>
                <w:rFonts w:ascii="SimSun" w:hAnsi="SimSun"/>
                <w:sz w:val="18"/>
                <w:szCs w:val="18"/>
              </w:rPr>
            </w:pPr>
          </w:p>
          <w:p w:rsidR="007759F6" w:rsidRPr="003938C1" w:rsidRDefault="007759F6" w:rsidP="00B07E81">
            <w:pPr>
              <w:rPr>
                <w:rFonts w:ascii="SimSun" w:hAnsi="SimSun"/>
                <w:sz w:val="18"/>
                <w:szCs w:val="18"/>
              </w:rPr>
            </w:pPr>
          </w:p>
          <w:p w:rsidR="007759F6" w:rsidRPr="003938C1" w:rsidRDefault="007759F6" w:rsidP="00B07E81">
            <w:pPr>
              <w:rPr>
                <w:rFonts w:ascii="SimSun" w:hAnsi="SimSun"/>
                <w:sz w:val="18"/>
                <w:szCs w:val="18"/>
              </w:rPr>
            </w:pPr>
          </w:p>
          <w:p w:rsidR="007759F6" w:rsidRPr="003938C1" w:rsidRDefault="007759F6" w:rsidP="00B07E81">
            <w:pPr>
              <w:rPr>
                <w:rFonts w:ascii="SimSun" w:hAnsi="SimSun"/>
                <w:sz w:val="18"/>
                <w:szCs w:val="18"/>
              </w:rPr>
            </w:pPr>
          </w:p>
          <w:p w:rsidR="00DD0986" w:rsidRPr="003938C1" w:rsidRDefault="00DD0986" w:rsidP="00B07E81">
            <w:pPr>
              <w:rPr>
                <w:rFonts w:ascii="SimSun" w:hAnsi="SimSun"/>
                <w:sz w:val="18"/>
                <w:szCs w:val="18"/>
              </w:rPr>
            </w:pPr>
          </w:p>
          <w:p w:rsidR="00DD0986" w:rsidRPr="003938C1" w:rsidRDefault="00DD0986" w:rsidP="00B07E81">
            <w:pPr>
              <w:rPr>
                <w:rFonts w:ascii="SimSun" w:hAnsi="SimSun"/>
                <w:sz w:val="18"/>
                <w:szCs w:val="18"/>
              </w:rPr>
            </w:pPr>
          </w:p>
          <w:p w:rsidR="00DD0986" w:rsidRPr="003938C1" w:rsidRDefault="00DD0986" w:rsidP="00B07E81">
            <w:pPr>
              <w:rPr>
                <w:rFonts w:ascii="SimSun" w:hAnsi="SimSun"/>
                <w:sz w:val="18"/>
                <w:szCs w:val="18"/>
              </w:rPr>
            </w:pPr>
          </w:p>
          <w:p w:rsidR="00DD0986" w:rsidRPr="003938C1" w:rsidRDefault="00DD0986" w:rsidP="00B07E81">
            <w:pPr>
              <w:rPr>
                <w:rFonts w:ascii="SimSun" w:hAnsi="SimSun"/>
                <w:sz w:val="18"/>
                <w:szCs w:val="18"/>
              </w:rPr>
            </w:pPr>
          </w:p>
          <w:p w:rsidR="004D285D" w:rsidRPr="003938C1" w:rsidRDefault="004D285D" w:rsidP="00B07E81">
            <w:pPr>
              <w:rPr>
                <w:rFonts w:ascii="SimSun" w:hAnsi="SimSun"/>
                <w:sz w:val="18"/>
                <w:szCs w:val="18"/>
              </w:rPr>
            </w:pPr>
          </w:p>
          <w:p w:rsidR="004D285D" w:rsidRPr="003938C1" w:rsidRDefault="004D285D" w:rsidP="00B07E81">
            <w:pPr>
              <w:rPr>
                <w:rFonts w:ascii="SimSun" w:hAnsi="SimSun"/>
                <w:sz w:val="18"/>
                <w:szCs w:val="18"/>
              </w:rPr>
            </w:pPr>
          </w:p>
          <w:p w:rsidR="004D285D" w:rsidRPr="003938C1" w:rsidRDefault="004D285D" w:rsidP="00B07E81">
            <w:pPr>
              <w:rPr>
                <w:rFonts w:ascii="SimSun" w:hAnsi="SimSun"/>
                <w:sz w:val="18"/>
                <w:szCs w:val="18"/>
              </w:rPr>
            </w:pPr>
          </w:p>
          <w:p w:rsidR="004D285D" w:rsidRPr="003938C1" w:rsidRDefault="004D285D" w:rsidP="00B07E81">
            <w:pPr>
              <w:rPr>
                <w:rFonts w:ascii="SimSun" w:hAnsi="SimSun"/>
                <w:sz w:val="18"/>
                <w:szCs w:val="18"/>
              </w:rPr>
            </w:pPr>
          </w:p>
          <w:p w:rsidR="004D285D" w:rsidRPr="003938C1" w:rsidRDefault="004D285D" w:rsidP="00B07E81">
            <w:pPr>
              <w:rPr>
                <w:rFonts w:ascii="SimSun" w:hAnsi="SimSun"/>
                <w:sz w:val="18"/>
                <w:szCs w:val="18"/>
              </w:rPr>
            </w:pPr>
          </w:p>
          <w:p w:rsidR="009C06F4" w:rsidRPr="003938C1" w:rsidRDefault="00FC04CA"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删除</w:t>
            </w:r>
            <w:r w:rsidR="003956E9" w:rsidRPr="003938C1">
              <w:rPr>
                <w:rFonts w:ascii="SimSun" w:eastAsia="SimSun" w:hAnsi="SimSun"/>
                <w:sz w:val="18"/>
                <w:szCs w:val="18"/>
                <w:lang w:eastAsia="zh-CN"/>
              </w:rPr>
              <w:t>了</w:t>
            </w:r>
            <w:r w:rsidRPr="003938C1">
              <w:rPr>
                <w:rFonts w:ascii="SimSun" w:eastAsia="SimSun" w:hAnsi="SimSun"/>
                <w:sz w:val="18"/>
                <w:szCs w:val="18"/>
                <w:lang w:eastAsia="zh-CN"/>
              </w:rPr>
              <w:t>(g)款，将其内容并入新的(e)</w:t>
            </w:r>
            <w:r w:rsidR="00CC3C9A" w:rsidRPr="003938C1">
              <w:rPr>
                <w:rFonts w:ascii="SimSun" w:eastAsia="SimSun" w:hAnsi="SimSun"/>
                <w:sz w:val="18"/>
                <w:szCs w:val="18"/>
                <w:lang w:eastAsia="zh-CN"/>
              </w:rPr>
              <w:t>款</w:t>
            </w:r>
            <w:r w:rsidRPr="003938C1">
              <w:rPr>
                <w:rFonts w:ascii="SimSun" w:eastAsia="SimSun" w:hAnsi="SimSun"/>
                <w:sz w:val="18"/>
                <w:szCs w:val="18"/>
                <w:lang w:eastAsia="zh-CN"/>
              </w:rPr>
              <w:t>以消除之前(g)款与(e)和</w:t>
            </w:r>
            <w:r w:rsidR="002F2395" w:rsidRPr="003938C1">
              <w:rPr>
                <w:rFonts w:ascii="SimSun" w:eastAsia="SimSun" w:hAnsi="SimSun"/>
                <w:sz w:val="18"/>
                <w:szCs w:val="18"/>
                <w:lang w:eastAsia="zh-CN"/>
              </w:rPr>
              <w:t>(f)</w:t>
            </w:r>
            <w:r w:rsidR="00CC3C9A" w:rsidRPr="003938C1">
              <w:rPr>
                <w:rFonts w:ascii="SimSun" w:eastAsia="SimSun" w:hAnsi="SimSun"/>
                <w:sz w:val="18"/>
                <w:szCs w:val="18"/>
                <w:lang w:eastAsia="zh-CN"/>
              </w:rPr>
              <w:t>款</w:t>
            </w:r>
            <w:r w:rsidR="002F2395" w:rsidRPr="003938C1">
              <w:rPr>
                <w:rFonts w:ascii="SimSun" w:eastAsia="SimSun" w:hAnsi="SimSun"/>
                <w:sz w:val="18"/>
                <w:szCs w:val="18"/>
                <w:lang w:eastAsia="zh-CN"/>
              </w:rPr>
              <w:t>的矛盾，并与联合国共同制度下其他组织的规则一致。</w:t>
            </w:r>
          </w:p>
        </w:tc>
      </w:tr>
      <w:tr w:rsidR="007759F6" w:rsidRPr="003938C1" w:rsidTr="007759F6">
        <w:trPr>
          <w:trHeight w:val="20"/>
        </w:trPr>
        <w:tc>
          <w:tcPr>
            <w:tcW w:w="1843" w:type="dxa"/>
            <w:shd w:val="clear" w:color="auto" w:fill="auto"/>
            <w:tcMar>
              <w:top w:w="57" w:type="dxa"/>
              <w:bottom w:w="57" w:type="dxa"/>
            </w:tcMar>
          </w:tcPr>
          <w:p w:rsidR="007759F6" w:rsidRPr="003938C1" w:rsidRDefault="001A1F51" w:rsidP="00B07E81">
            <w:pPr>
              <w:rPr>
                <w:rFonts w:ascii="SimSun" w:hAnsi="SimSun"/>
                <w:b/>
                <w:sz w:val="18"/>
                <w:szCs w:val="18"/>
              </w:rPr>
            </w:pPr>
            <w:r w:rsidRPr="003938C1">
              <w:rPr>
                <w:rFonts w:ascii="SimSun" w:hAnsi="SimSun"/>
                <w:b/>
                <w:sz w:val="18"/>
                <w:szCs w:val="18"/>
              </w:rPr>
              <w:lastRenderedPageBreak/>
              <w:t>条例</w:t>
            </w:r>
            <w:r w:rsidR="007759F6" w:rsidRPr="003938C1">
              <w:rPr>
                <w:rFonts w:ascii="SimSun" w:hAnsi="SimSun"/>
                <w:b/>
                <w:sz w:val="18"/>
                <w:szCs w:val="18"/>
              </w:rPr>
              <w:t>9.3</w:t>
            </w:r>
          </w:p>
          <w:p w:rsidR="007759F6" w:rsidRPr="003938C1" w:rsidRDefault="007759F6" w:rsidP="00B07E81">
            <w:pPr>
              <w:ind w:right="33"/>
              <w:rPr>
                <w:rFonts w:ascii="SimSun" w:hAnsi="SimSun"/>
                <w:b/>
                <w:sz w:val="18"/>
                <w:szCs w:val="18"/>
              </w:rPr>
            </w:pPr>
          </w:p>
          <w:p w:rsidR="007759F6" w:rsidRPr="003938C1" w:rsidRDefault="004515F0" w:rsidP="00B07E81">
            <w:pPr>
              <w:jc w:val="both"/>
              <w:rPr>
                <w:rFonts w:ascii="SimSun" w:hAnsi="SimSun"/>
                <w:sz w:val="18"/>
                <w:szCs w:val="18"/>
              </w:rPr>
            </w:pPr>
            <w:r w:rsidRPr="003938C1">
              <w:rPr>
                <w:rFonts w:ascii="SimSun" w:hAnsi="SimSun"/>
                <w:sz w:val="18"/>
                <w:szCs w:val="18"/>
              </w:rPr>
              <w:t>弃　职</w:t>
            </w:r>
          </w:p>
        </w:tc>
        <w:tc>
          <w:tcPr>
            <w:tcW w:w="4536" w:type="dxa"/>
            <w:shd w:val="clear" w:color="auto" w:fill="auto"/>
            <w:tcMar>
              <w:top w:w="57" w:type="dxa"/>
              <w:bottom w:w="57" w:type="dxa"/>
            </w:tcMar>
          </w:tcPr>
          <w:p w:rsidR="007759F6" w:rsidRP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弃职指工作人员发起的除辞职以外的离职行为。工作人员无故旷工超过15个工作日的，应视为弃职并终止任用，不考虑通知期，</w:t>
            </w:r>
            <w:proofErr w:type="gramStart"/>
            <w:r w:rsidRPr="003938C1">
              <w:rPr>
                <w:rFonts w:ascii="SimSun" w:eastAsia="SimSun" w:hAnsi="SimSun"/>
                <w:color w:val="auto"/>
                <w:sz w:val="18"/>
                <w:szCs w:val="18"/>
                <w:lang w:eastAsia="zh-CN"/>
              </w:rPr>
              <w:t>不</w:t>
            </w:r>
            <w:proofErr w:type="gramEnd"/>
            <w:r w:rsidRPr="003938C1">
              <w:rPr>
                <w:rFonts w:ascii="SimSun" w:eastAsia="SimSun" w:hAnsi="SimSun"/>
                <w:color w:val="auto"/>
                <w:sz w:val="18"/>
                <w:szCs w:val="18"/>
                <w:lang w:eastAsia="zh-CN"/>
              </w:rPr>
              <w:t>给付赔偿金，但工作人员能满意证明旷工并非故意而是不可抗力所致的除外。终止任用前，国际局应尽合理努力，寻找有关工作人员的下落。本条条例及其细则规定的事项不适用</w:t>
            </w:r>
            <w:proofErr w:type="gramStart"/>
            <w:r w:rsidRPr="003938C1">
              <w:rPr>
                <w:rFonts w:ascii="SimSun" w:eastAsia="SimSun" w:hAnsi="SimSun"/>
                <w:color w:val="auto"/>
                <w:sz w:val="18"/>
                <w:szCs w:val="18"/>
                <w:lang w:eastAsia="zh-CN"/>
              </w:rPr>
              <w:t>于临时</w:t>
            </w:r>
            <w:proofErr w:type="gramEnd"/>
            <w:r w:rsidRPr="003938C1">
              <w:rPr>
                <w:rFonts w:ascii="SimSun" w:eastAsia="SimSun" w:hAnsi="SimSun"/>
                <w:color w:val="auto"/>
                <w:sz w:val="18"/>
                <w:szCs w:val="18"/>
                <w:lang w:eastAsia="zh-CN"/>
              </w:rPr>
              <w:t>工作人员，但细则9.3.1“临时工作人员的弃职”另有规定的除</w:t>
            </w:r>
            <w:r w:rsidRPr="003938C1">
              <w:rPr>
                <w:rFonts w:ascii="SimSun" w:eastAsia="SimSun" w:hAnsi="SimSun"/>
                <w:color w:val="auto"/>
                <w:sz w:val="18"/>
                <w:szCs w:val="18"/>
                <w:lang w:eastAsia="zh-CN"/>
              </w:rPr>
              <w:lastRenderedPageBreak/>
              <w:t>外。</w:t>
            </w:r>
          </w:p>
        </w:tc>
        <w:tc>
          <w:tcPr>
            <w:tcW w:w="4536" w:type="dxa"/>
            <w:shd w:val="clear" w:color="auto" w:fill="auto"/>
            <w:tcMar>
              <w:top w:w="57" w:type="dxa"/>
              <w:bottom w:w="57" w:type="dxa"/>
            </w:tcMar>
          </w:tcPr>
          <w:p w:rsidR="00EE552D" w:rsidRPr="003938C1" w:rsidRDefault="00EE552D"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lastRenderedPageBreak/>
              <w:t>弃职</w:t>
            </w:r>
            <w:r w:rsidRPr="003938C1">
              <w:rPr>
                <w:rFonts w:ascii="SimSun" w:eastAsia="SimSun" w:hAnsi="SimSun"/>
                <w:b/>
                <w:sz w:val="18"/>
                <w:szCs w:val="18"/>
                <w:u w:val="single"/>
                <w:lang w:eastAsia="zh-CN"/>
              </w:rPr>
              <w:t>(</w:t>
            </w:r>
            <w:r w:rsidRPr="003938C1">
              <w:rPr>
                <w:rFonts w:ascii="SimSun" w:eastAsia="SimSun" w:hAnsi="SimSun" w:cs="SimSun" w:hint="eastAsia"/>
                <w:b/>
                <w:sz w:val="18"/>
                <w:szCs w:val="18"/>
                <w:u w:val="single"/>
                <w:lang w:eastAsia="zh-CN"/>
              </w:rPr>
              <w:t>对临时工作人员</w:t>
            </w:r>
            <w:r w:rsidR="00C42FD0" w:rsidRPr="003938C1">
              <w:rPr>
                <w:rFonts w:ascii="SimSun" w:eastAsia="SimSun" w:hAnsi="SimSun" w:cs="SimSun" w:hint="eastAsia"/>
                <w:b/>
                <w:sz w:val="18"/>
                <w:szCs w:val="18"/>
                <w:u w:val="single"/>
                <w:lang w:eastAsia="zh-CN"/>
              </w:rPr>
              <w:t>而言</w:t>
            </w:r>
            <w:r w:rsidRPr="003938C1">
              <w:rPr>
                <w:rFonts w:ascii="SimSun" w:eastAsia="SimSun" w:hAnsi="SimSun" w:cs="SimSun" w:hint="eastAsia"/>
                <w:b/>
                <w:sz w:val="18"/>
                <w:szCs w:val="18"/>
                <w:u w:val="single"/>
                <w:lang w:eastAsia="zh-CN"/>
              </w:rPr>
              <w:t>，</w:t>
            </w:r>
            <w:r w:rsidR="00CD376C" w:rsidRPr="003938C1">
              <w:rPr>
                <w:rFonts w:ascii="SimSun" w:eastAsia="SimSun" w:hAnsi="SimSun" w:cs="SimSun" w:hint="eastAsia"/>
                <w:b/>
                <w:sz w:val="18"/>
                <w:szCs w:val="18"/>
                <w:u w:val="single"/>
                <w:lang w:eastAsia="zh-CN"/>
              </w:rPr>
              <w:t>指临时职位</w:t>
            </w:r>
            <w:r w:rsidRPr="003938C1">
              <w:rPr>
                <w:rFonts w:ascii="SimSun" w:eastAsia="SimSun" w:hAnsi="SimSun"/>
                <w:b/>
                <w:sz w:val="18"/>
                <w:szCs w:val="18"/>
                <w:u w:val="single"/>
                <w:lang w:eastAsia="zh-CN"/>
              </w:rPr>
              <w:t>)</w:t>
            </w:r>
            <w:r w:rsidRPr="003938C1">
              <w:rPr>
                <w:rFonts w:ascii="SimSun" w:eastAsia="SimSun" w:hAnsi="SimSun"/>
                <w:sz w:val="18"/>
                <w:szCs w:val="18"/>
                <w:lang w:eastAsia="zh-CN"/>
              </w:rPr>
              <w:t>指工作人员发起的除辞职以外的离职行为。工作人员无故旷工超过15个工作日的，应视为弃职并</w:t>
            </w:r>
            <w:r w:rsidR="00CD376C" w:rsidRPr="003938C1">
              <w:rPr>
                <w:rFonts w:ascii="SimSun" w:eastAsia="SimSun" w:hAnsi="SimSun" w:cs="SimSun" w:hint="eastAsia"/>
                <w:b/>
                <w:sz w:val="18"/>
                <w:szCs w:val="18"/>
                <w:u w:val="single"/>
                <w:lang w:eastAsia="zh-CN"/>
              </w:rPr>
              <w:t>应予</w:t>
            </w:r>
            <w:r w:rsidR="00E71C06" w:rsidRPr="003938C1">
              <w:rPr>
                <w:rFonts w:ascii="SimSun" w:eastAsia="SimSun" w:hAnsi="SimSun" w:cs="SimSun" w:hint="eastAsia"/>
                <w:b/>
                <w:sz w:val="18"/>
                <w:szCs w:val="18"/>
                <w:u w:val="single"/>
                <w:lang w:eastAsia="zh-CN"/>
              </w:rPr>
              <w:t>除职</w:t>
            </w:r>
            <w:r w:rsidRPr="003938C1">
              <w:rPr>
                <w:rFonts w:ascii="SimSun" w:eastAsia="SimSun" w:hAnsi="SimSun"/>
                <w:strike/>
                <w:sz w:val="18"/>
                <w:szCs w:val="18"/>
                <w:lang w:eastAsia="zh-CN"/>
              </w:rPr>
              <w:t>终止任用，不考虑通知期，不给付赔偿金</w:t>
            </w:r>
            <w:r w:rsidRPr="003938C1">
              <w:rPr>
                <w:rFonts w:ascii="SimSun" w:eastAsia="SimSun" w:hAnsi="SimSun"/>
                <w:sz w:val="18"/>
                <w:szCs w:val="18"/>
                <w:lang w:eastAsia="zh-CN"/>
              </w:rPr>
              <w:t>，但工作人员能满意证明旷工并非故意而是不可抗力所致的除外。</w:t>
            </w:r>
            <w:r w:rsidRPr="003938C1">
              <w:rPr>
                <w:rFonts w:ascii="SimSun" w:eastAsia="SimSun" w:hAnsi="SimSun"/>
                <w:strike/>
                <w:sz w:val="18"/>
                <w:szCs w:val="18"/>
                <w:lang w:eastAsia="zh-CN"/>
              </w:rPr>
              <w:t>终止任用</w:t>
            </w:r>
            <w:r w:rsidR="00E71C06" w:rsidRPr="003938C1">
              <w:rPr>
                <w:rFonts w:ascii="SimSun" w:eastAsia="SimSun" w:hAnsi="SimSun" w:cs="SimSun" w:hint="eastAsia"/>
                <w:b/>
                <w:sz w:val="18"/>
                <w:szCs w:val="18"/>
                <w:u w:val="single"/>
                <w:lang w:eastAsia="zh-CN"/>
              </w:rPr>
              <w:t>除</w:t>
            </w:r>
            <w:r w:rsidR="00E70E84" w:rsidRPr="003938C1">
              <w:rPr>
                <w:rFonts w:ascii="SimSun" w:eastAsia="SimSun" w:hAnsi="SimSun" w:cs="SimSun" w:hint="eastAsia"/>
                <w:b/>
                <w:sz w:val="18"/>
                <w:szCs w:val="18"/>
                <w:u w:val="single"/>
                <w:lang w:eastAsia="zh-CN"/>
              </w:rPr>
              <w:t>职</w:t>
            </w:r>
            <w:r w:rsidRPr="003938C1">
              <w:rPr>
                <w:rFonts w:ascii="SimSun" w:eastAsia="SimSun" w:hAnsi="SimSun"/>
                <w:sz w:val="18"/>
                <w:szCs w:val="18"/>
                <w:lang w:eastAsia="zh-CN"/>
              </w:rPr>
              <w:t>前，国际局应尽合理努力，寻找有关工作人员的下落。</w:t>
            </w:r>
            <w:r w:rsidRPr="003938C1">
              <w:rPr>
                <w:rFonts w:ascii="SimSun" w:eastAsia="SimSun" w:hAnsi="SimSun"/>
                <w:strike/>
                <w:sz w:val="18"/>
                <w:szCs w:val="18"/>
                <w:lang w:eastAsia="zh-CN"/>
              </w:rPr>
              <w:t>本条条例及其细则规定的事项不适用于临时工作人员，</w:t>
            </w:r>
            <w:r w:rsidRPr="003938C1">
              <w:rPr>
                <w:rFonts w:ascii="SimSun" w:eastAsia="SimSun" w:hAnsi="SimSun"/>
                <w:strike/>
                <w:sz w:val="18"/>
                <w:szCs w:val="18"/>
                <w:lang w:eastAsia="zh-CN"/>
              </w:rPr>
              <w:lastRenderedPageBreak/>
              <w:t>但细则9.3.1“临时工作人员的弃职”另有规定的除外。</w:t>
            </w:r>
          </w:p>
        </w:tc>
        <w:tc>
          <w:tcPr>
            <w:tcW w:w="4536" w:type="dxa"/>
            <w:shd w:val="clear" w:color="auto" w:fill="auto"/>
            <w:tcMar>
              <w:top w:w="57" w:type="dxa"/>
              <w:bottom w:w="57" w:type="dxa"/>
            </w:tcMar>
          </w:tcPr>
          <w:p w:rsidR="00E70E84" w:rsidRPr="003938C1" w:rsidRDefault="00D94E87" w:rsidP="00B07E81">
            <w:pPr>
              <w:pStyle w:val="a6"/>
              <w:rPr>
                <w:rFonts w:ascii="SimSun" w:hAnsi="SimSun"/>
                <w:szCs w:val="18"/>
              </w:rPr>
            </w:pPr>
            <w:r w:rsidRPr="003938C1">
              <w:rPr>
                <w:rFonts w:ascii="SimSun" w:hAnsi="SimSun"/>
                <w:szCs w:val="18"/>
              </w:rPr>
              <w:lastRenderedPageBreak/>
              <w:t>订正失误</w:t>
            </w:r>
            <w:r w:rsidR="00E70E84" w:rsidRPr="003938C1">
              <w:rPr>
                <w:rFonts w:ascii="SimSun" w:hAnsi="SimSun"/>
                <w:szCs w:val="18"/>
              </w:rPr>
              <w:t>以确保与条例9.2和9.2.1(b)一致。</w:t>
            </w:r>
          </w:p>
          <w:p w:rsidR="007759F6" w:rsidRPr="003938C1" w:rsidRDefault="00E70E84"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条例9.3规定，弃职是</w:t>
            </w:r>
            <w:r w:rsidR="00E71C06" w:rsidRPr="003938C1">
              <w:rPr>
                <w:rFonts w:ascii="SimSun" w:eastAsia="SimSun" w:hAnsi="SimSun"/>
                <w:sz w:val="18"/>
                <w:szCs w:val="18"/>
                <w:lang w:eastAsia="zh-CN"/>
              </w:rPr>
              <w:t>指</w:t>
            </w:r>
            <w:r w:rsidRPr="003938C1">
              <w:rPr>
                <w:rFonts w:ascii="SimSun" w:eastAsia="SimSun" w:hAnsi="SimSun"/>
                <w:sz w:val="18"/>
                <w:szCs w:val="18"/>
                <w:lang w:eastAsia="zh-CN"/>
              </w:rPr>
              <w:t>工作人员发起的</w:t>
            </w:r>
            <w:r w:rsidR="00E71C06" w:rsidRPr="003938C1">
              <w:rPr>
                <w:rFonts w:ascii="SimSun" w:eastAsia="SimSun" w:hAnsi="SimSun"/>
                <w:sz w:val="18"/>
                <w:szCs w:val="18"/>
                <w:lang w:eastAsia="zh-CN"/>
              </w:rPr>
              <w:t>离职行为</w:t>
            </w:r>
            <w:r w:rsidRPr="003938C1">
              <w:rPr>
                <w:rFonts w:ascii="SimSun" w:eastAsia="SimSun" w:hAnsi="SimSun"/>
                <w:sz w:val="18"/>
                <w:szCs w:val="18"/>
                <w:lang w:eastAsia="zh-CN"/>
              </w:rPr>
              <w:t>，并不导致</w:t>
            </w:r>
            <w:r w:rsidR="00E71C06" w:rsidRPr="003938C1">
              <w:rPr>
                <w:rFonts w:ascii="SimSun" w:eastAsia="SimSun" w:hAnsi="SimSun"/>
                <w:sz w:val="18"/>
                <w:szCs w:val="18"/>
                <w:lang w:eastAsia="zh-CN"/>
              </w:rPr>
              <w:t>终止任用。按</w:t>
            </w:r>
            <w:r w:rsidRPr="003938C1">
              <w:rPr>
                <w:rFonts w:ascii="SimSun" w:eastAsia="SimSun" w:hAnsi="SimSun"/>
                <w:sz w:val="18"/>
                <w:szCs w:val="18"/>
                <w:lang w:eastAsia="zh-CN"/>
              </w:rPr>
              <w:t>细则9.2.1(a)</w:t>
            </w:r>
            <w:r w:rsidR="00E71C06" w:rsidRPr="003938C1">
              <w:rPr>
                <w:rFonts w:ascii="SimSun" w:eastAsia="SimSun" w:hAnsi="SimSun"/>
                <w:sz w:val="18"/>
                <w:szCs w:val="18"/>
                <w:lang w:eastAsia="zh-CN"/>
              </w:rPr>
              <w:t>规定，终止任用是</w:t>
            </w:r>
            <w:r w:rsidRPr="003938C1">
              <w:rPr>
                <w:rFonts w:ascii="SimSun" w:eastAsia="SimSun" w:hAnsi="SimSun"/>
                <w:sz w:val="18"/>
                <w:szCs w:val="18"/>
                <w:lang w:eastAsia="zh-CN"/>
              </w:rPr>
              <w:t>总干事发起的</w:t>
            </w:r>
            <w:r w:rsidR="00E71C06" w:rsidRPr="003938C1">
              <w:rPr>
                <w:rFonts w:ascii="SimSun" w:eastAsia="SimSun" w:hAnsi="SimSun"/>
                <w:sz w:val="18"/>
                <w:szCs w:val="18"/>
                <w:lang w:eastAsia="zh-CN"/>
              </w:rPr>
              <w:t>离职行为</w:t>
            </w:r>
            <w:r w:rsidRPr="003938C1">
              <w:rPr>
                <w:rFonts w:ascii="SimSun" w:eastAsia="SimSun" w:hAnsi="SimSun"/>
                <w:sz w:val="18"/>
                <w:szCs w:val="18"/>
                <w:lang w:eastAsia="zh-CN"/>
              </w:rPr>
              <w:t>。另见条例9.1(a)和(b)，这两款区分了</w:t>
            </w:r>
            <w:r w:rsidR="00E62C4A" w:rsidRPr="003938C1">
              <w:rPr>
                <w:rFonts w:ascii="SimSun" w:eastAsia="SimSun" w:hAnsi="SimSun"/>
                <w:sz w:val="18"/>
                <w:szCs w:val="18"/>
                <w:lang w:eastAsia="zh-CN"/>
              </w:rPr>
              <w:t>终止任用与弃职。</w:t>
            </w:r>
          </w:p>
        </w:tc>
      </w:tr>
      <w:tr w:rsidR="00F641B2" w:rsidRPr="003938C1" w:rsidTr="007759F6">
        <w:trPr>
          <w:trHeight w:val="20"/>
        </w:trPr>
        <w:tc>
          <w:tcPr>
            <w:tcW w:w="1843" w:type="dxa"/>
            <w:shd w:val="clear" w:color="auto" w:fill="auto"/>
            <w:tcMar>
              <w:top w:w="57" w:type="dxa"/>
              <w:bottom w:w="57" w:type="dxa"/>
            </w:tcMar>
          </w:tcPr>
          <w:p w:rsidR="00F641B2" w:rsidRPr="003938C1" w:rsidRDefault="001A1F51" w:rsidP="00B07E81">
            <w:pPr>
              <w:rPr>
                <w:rFonts w:ascii="SimSun" w:hAnsi="SimSun"/>
                <w:sz w:val="18"/>
                <w:szCs w:val="18"/>
                <w:lang w:eastAsia="es-ES"/>
              </w:rPr>
            </w:pPr>
            <w:proofErr w:type="spellStart"/>
            <w:r w:rsidRPr="003938C1">
              <w:rPr>
                <w:rFonts w:ascii="SimSun" w:hAnsi="SimSun"/>
                <w:b/>
                <w:bCs/>
                <w:sz w:val="18"/>
                <w:szCs w:val="18"/>
                <w:lang w:eastAsia="es-ES"/>
              </w:rPr>
              <w:lastRenderedPageBreak/>
              <w:t>条例</w:t>
            </w:r>
            <w:proofErr w:type="spellEnd"/>
            <w:r w:rsidR="00F641B2" w:rsidRPr="003938C1">
              <w:rPr>
                <w:rFonts w:ascii="SimSun" w:hAnsi="SimSun"/>
                <w:b/>
                <w:bCs/>
                <w:sz w:val="18"/>
                <w:szCs w:val="18"/>
                <w:lang w:eastAsia="es-ES"/>
              </w:rPr>
              <w:t>9.4</w:t>
            </w:r>
          </w:p>
          <w:p w:rsidR="00F641B2" w:rsidRPr="003938C1" w:rsidRDefault="00F641B2" w:rsidP="00B07E81">
            <w:pPr>
              <w:ind w:right="33"/>
              <w:rPr>
                <w:rFonts w:ascii="SimSun" w:hAnsi="SimSun"/>
                <w:sz w:val="18"/>
                <w:szCs w:val="18"/>
                <w:lang w:eastAsia="es-ES"/>
              </w:rPr>
            </w:pPr>
          </w:p>
          <w:p w:rsidR="00F641B2" w:rsidRPr="003938C1" w:rsidRDefault="004515F0" w:rsidP="00B07E81">
            <w:pPr>
              <w:jc w:val="both"/>
              <w:rPr>
                <w:rFonts w:ascii="SimSun" w:hAnsi="SimSun"/>
                <w:b/>
                <w:sz w:val="18"/>
                <w:szCs w:val="18"/>
              </w:rPr>
            </w:pPr>
            <w:r w:rsidRPr="003938C1">
              <w:rPr>
                <w:rFonts w:ascii="SimSun" w:hAnsi="SimSun"/>
                <w:sz w:val="18"/>
                <w:szCs w:val="18"/>
                <w:lang w:eastAsia="es-ES"/>
              </w:rPr>
              <w:t>因健康原因终止任用</w:t>
            </w:r>
          </w:p>
        </w:tc>
        <w:tc>
          <w:tcPr>
            <w:tcW w:w="4536" w:type="dxa"/>
            <w:shd w:val="clear" w:color="auto" w:fill="auto"/>
            <w:tcMar>
              <w:top w:w="57" w:type="dxa"/>
              <w:bottom w:w="57" w:type="dxa"/>
            </w:tcMar>
          </w:tcPr>
          <w:p w:rsidR="00F641B2" w:rsidRPr="003938C1" w:rsidRDefault="004515F0"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工作人员因体弱、疾病或身心能力衰退，病假穷尽后仍无法完成本职工作或可能合理交办的其他工作的，可终止任用。这种情形下，工作人员应出示适当的医疗证明。因健康原因终止任用的程序，应通过《办公指令》规定。</w:t>
            </w:r>
          </w:p>
        </w:tc>
        <w:tc>
          <w:tcPr>
            <w:tcW w:w="4536" w:type="dxa"/>
            <w:shd w:val="clear" w:color="auto" w:fill="auto"/>
            <w:tcMar>
              <w:top w:w="57" w:type="dxa"/>
              <w:bottom w:w="57" w:type="dxa"/>
            </w:tcMar>
          </w:tcPr>
          <w:p w:rsidR="00F641B2" w:rsidRPr="003938C1" w:rsidRDefault="00ED416D"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工作人员因体弱、疾病或身心能力衰退，病假穷尽后仍无法完成本职工作</w:t>
            </w:r>
            <w:r w:rsidRPr="003938C1">
              <w:rPr>
                <w:rFonts w:ascii="SimSun" w:eastAsia="SimSun" w:hAnsi="SimSun"/>
                <w:strike/>
                <w:sz w:val="18"/>
                <w:szCs w:val="18"/>
                <w:lang w:eastAsia="zh-CN"/>
              </w:rPr>
              <w:t>或可能合理交办的其他工作</w:t>
            </w:r>
            <w:r w:rsidRPr="003938C1">
              <w:rPr>
                <w:rFonts w:ascii="SimSun" w:eastAsia="SimSun" w:hAnsi="SimSun"/>
                <w:sz w:val="18"/>
                <w:szCs w:val="18"/>
                <w:lang w:eastAsia="zh-CN"/>
              </w:rPr>
              <w:t>的，可终止任用。</w:t>
            </w:r>
            <w:r w:rsidRPr="003938C1">
              <w:rPr>
                <w:rFonts w:ascii="SimSun" w:eastAsia="SimSun" w:hAnsi="SimSun" w:cs="SimSun" w:hint="eastAsia"/>
                <w:b/>
                <w:sz w:val="18"/>
                <w:szCs w:val="18"/>
                <w:u w:val="single"/>
                <w:lang w:eastAsia="zh-CN"/>
              </w:rPr>
              <w:t>定期、连续或长期任用的工作人员</w:t>
            </w:r>
            <w:r w:rsidR="00511C53" w:rsidRPr="003938C1">
              <w:rPr>
                <w:rFonts w:ascii="SimSun" w:eastAsia="SimSun" w:hAnsi="SimSun" w:cs="SimSun" w:hint="eastAsia"/>
                <w:b/>
                <w:sz w:val="18"/>
                <w:szCs w:val="18"/>
                <w:u w:val="single"/>
                <w:lang w:eastAsia="zh-CN"/>
              </w:rPr>
              <w:t>如果也</w:t>
            </w:r>
            <w:r w:rsidRPr="003938C1">
              <w:rPr>
                <w:rFonts w:ascii="SimSun" w:eastAsia="SimSun" w:hAnsi="SimSun" w:cs="SimSun" w:hint="eastAsia"/>
                <w:b/>
                <w:sz w:val="18"/>
                <w:szCs w:val="18"/>
                <w:u w:val="single"/>
                <w:lang w:eastAsia="zh-CN"/>
              </w:rPr>
              <w:t>无法完成可能合理交办的其他工作，</w:t>
            </w:r>
            <w:r w:rsidR="00511C53" w:rsidRPr="003938C1">
              <w:rPr>
                <w:rFonts w:ascii="SimSun" w:eastAsia="SimSun" w:hAnsi="SimSun" w:cs="SimSun" w:hint="eastAsia"/>
                <w:b/>
                <w:sz w:val="18"/>
                <w:szCs w:val="18"/>
                <w:u w:val="single"/>
                <w:lang w:eastAsia="zh-CN"/>
              </w:rPr>
              <w:t>只能以</w:t>
            </w:r>
            <w:r w:rsidR="00FB581F" w:rsidRPr="003938C1">
              <w:rPr>
                <w:rFonts w:ascii="SimSun" w:eastAsia="SimSun" w:hAnsi="SimSun" w:cs="SimSun" w:hint="eastAsia"/>
                <w:b/>
                <w:sz w:val="18"/>
                <w:szCs w:val="18"/>
                <w:u w:val="single"/>
                <w:lang w:eastAsia="zh-CN"/>
              </w:rPr>
              <w:t>因健康原因</w:t>
            </w:r>
            <w:r w:rsidRPr="003938C1">
              <w:rPr>
                <w:rFonts w:ascii="SimSun" w:eastAsia="SimSun" w:hAnsi="SimSun" w:cs="SimSun" w:hint="eastAsia"/>
                <w:b/>
                <w:sz w:val="18"/>
                <w:szCs w:val="18"/>
                <w:u w:val="single"/>
                <w:lang w:eastAsia="zh-CN"/>
              </w:rPr>
              <w:t>终止任用。</w:t>
            </w:r>
            <w:r w:rsidRPr="003938C1">
              <w:rPr>
                <w:rFonts w:ascii="SimSun" w:eastAsia="SimSun" w:hAnsi="SimSun"/>
                <w:strike/>
                <w:sz w:val="18"/>
                <w:szCs w:val="18"/>
                <w:lang w:eastAsia="zh-CN"/>
              </w:rPr>
              <w:t>这种</w:t>
            </w:r>
            <w:r w:rsidR="00500EDD" w:rsidRPr="003938C1">
              <w:rPr>
                <w:rFonts w:ascii="SimSun" w:eastAsia="SimSun" w:hAnsi="SimSun"/>
                <w:b/>
                <w:sz w:val="18"/>
                <w:szCs w:val="18"/>
                <w:u w:val="single"/>
                <w:lang w:eastAsia="zh-CN"/>
              </w:rPr>
              <w:t>在</w:t>
            </w:r>
            <w:r w:rsidR="00FB581F" w:rsidRPr="003938C1">
              <w:rPr>
                <w:rFonts w:ascii="SimSun" w:eastAsia="SimSun" w:hAnsi="SimSun" w:cs="SimSun" w:hint="eastAsia"/>
                <w:b/>
                <w:sz w:val="18"/>
                <w:szCs w:val="18"/>
                <w:u w:val="single"/>
                <w:lang w:eastAsia="zh-CN"/>
              </w:rPr>
              <w:t>所有</w:t>
            </w:r>
            <w:r w:rsidRPr="003938C1">
              <w:rPr>
                <w:rFonts w:ascii="SimSun" w:eastAsia="SimSun" w:hAnsi="SimSun"/>
                <w:sz w:val="18"/>
                <w:szCs w:val="18"/>
                <w:lang w:eastAsia="zh-CN"/>
              </w:rPr>
              <w:t>情形下，工作人员</w:t>
            </w:r>
            <w:r w:rsidR="001B171E" w:rsidRPr="003938C1">
              <w:rPr>
                <w:rFonts w:ascii="SimSun" w:eastAsia="SimSun" w:hAnsi="SimSun" w:cs="SimSun" w:hint="eastAsia"/>
                <w:b/>
                <w:sz w:val="18"/>
                <w:szCs w:val="18"/>
                <w:u w:val="single"/>
                <w:lang w:eastAsia="zh-CN"/>
              </w:rPr>
              <w:t>都</w:t>
            </w:r>
            <w:r w:rsidRPr="003938C1">
              <w:rPr>
                <w:rFonts w:ascii="SimSun" w:eastAsia="SimSun" w:hAnsi="SimSun"/>
                <w:sz w:val="18"/>
                <w:szCs w:val="18"/>
                <w:lang w:eastAsia="zh-CN"/>
              </w:rPr>
              <w:t>应出示适当的医疗证明。因健康原因终止任用的程序，应通过《办公指令》规定。</w:t>
            </w:r>
          </w:p>
        </w:tc>
        <w:tc>
          <w:tcPr>
            <w:tcW w:w="4536" w:type="dxa"/>
            <w:shd w:val="clear" w:color="auto" w:fill="auto"/>
            <w:tcMar>
              <w:top w:w="57" w:type="dxa"/>
              <w:bottom w:w="57" w:type="dxa"/>
            </w:tcMar>
          </w:tcPr>
          <w:p w:rsidR="003938C1" w:rsidRDefault="003938C1" w:rsidP="00B07E81">
            <w:pPr>
              <w:pStyle w:val="Default"/>
              <w:autoSpaceDE/>
              <w:autoSpaceDN/>
              <w:jc w:val="both"/>
              <w:rPr>
                <w:rFonts w:ascii="SimSun" w:eastAsia="SimSun" w:hAnsi="SimSun"/>
                <w:sz w:val="18"/>
                <w:szCs w:val="18"/>
                <w:lang w:eastAsia="zh-CN"/>
              </w:rPr>
            </w:pPr>
          </w:p>
          <w:p w:rsidR="003938C1" w:rsidRDefault="003938C1" w:rsidP="00B07E81">
            <w:pPr>
              <w:pStyle w:val="Default"/>
              <w:autoSpaceDE/>
              <w:autoSpaceDN/>
              <w:jc w:val="both"/>
              <w:rPr>
                <w:rFonts w:ascii="SimSun" w:eastAsia="SimSun" w:hAnsi="SimSun"/>
                <w:sz w:val="18"/>
                <w:szCs w:val="18"/>
                <w:lang w:eastAsia="zh-CN"/>
              </w:rPr>
            </w:pPr>
          </w:p>
          <w:p w:rsidR="00FB581F" w:rsidRPr="003938C1" w:rsidRDefault="00FB581F"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修订</w:t>
            </w:r>
            <w:r w:rsidR="00780C9A" w:rsidRPr="003938C1">
              <w:rPr>
                <w:rFonts w:ascii="SimSun" w:eastAsia="SimSun" w:hAnsi="SimSun"/>
                <w:sz w:val="18"/>
                <w:szCs w:val="18"/>
                <w:lang w:eastAsia="zh-CN"/>
              </w:rPr>
              <w:t>案</w:t>
            </w:r>
            <w:r w:rsidRPr="003938C1">
              <w:rPr>
                <w:rFonts w:ascii="SimSun" w:eastAsia="SimSun" w:hAnsi="SimSun"/>
                <w:sz w:val="18"/>
                <w:szCs w:val="18"/>
                <w:lang w:eastAsia="zh-CN"/>
              </w:rPr>
              <w:t>澄清</w:t>
            </w:r>
            <w:r w:rsidR="00511C53" w:rsidRPr="003938C1">
              <w:rPr>
                <w:rFonts w:ascii="SimSun" w:eastAsia="SimSun" w:hAnsi="SimSun"/>
                <w:sz w:val="18"/>
                <w:szCs w:val="18"/>
                <w:lang w:eastAsia="zh-CN"/>
              </w:rPr>
              <w:t>鉴于</w:t>
            </w:r>
            <w:r w:rsidRPr="003938C1">
              <w:rPr>
                <w:rFonts w:ascii="SimSun" w:eastAsia="SimSun" w:hAnsi="SimSun"/>
                <w:sz w:val="18"/>
                <w:szCs w:val="18"/>
                <w:lang w:eastAsia="zh-CN"/>
              </w:rPr>
              <w:t>其任用的性质和职责，这种情况下交办其他工作不适用</w:t>
            </w:r>
            <w:proofErr w:type="gramStart"/>
            <w:r w:rsidRPr="003938C1">
              <w:rPr>
                <w:rFonts w:ascii="SimSun" w:eastAsia="SimSun" w:hAnsi="SimSun"/>
                <w:sz w:val="18"/>
                <w:szCs w:val="18"/>
                <w:lang w:eastAsia="zh-CN"/>
              </w:rPr>
              <w:t>于临时</w:t>
            </w:r>
            <w:proofErr w:type="gramEnd"/>
            <w:r w:rsidRPr="003938C1">
              <w:rPr>
                <w:rFonts w:ascii="SimSun" w:eastAsia="SimSun" w:hAnsi="SimSun"/>
                <w:sz w:val="18"/>
                <w:szCs w:val="18"/>
                <w:lang w:eastAsia="zh-CN"/>
              </w:rPr>
              <w:t>工作人员。</w:t>
            </w:r>
          </w:p>
        </w:tc>
      </w:tr>
      <w:tr w:rsidR="00F641B2" w:rsidRPr="003938C1" w:rsidTr="007759F6">
        <w:trPr>
          <w:trHeight w:val="20"/>
        </w:trPr>
        <w:tc>
          <w:tcPr>
            <w:tcW w:w="1843" w:type="dxa"/>
            <w:shd w:val="clear" w:color="auto" w:fill="auto"/>
            <w:tcMar>
              <w:top w:w="57" w:type="dxa"/>
              <w:bottom w:w="57" w:type="dxa"/>
            </w:tcMar>
          </w:tcPr>
          <w:p w:rsidR="00F641B2" w:rsidRPr="003938C1" w:rsidRDefault="001A1F51" w:rsidP="00B07E81">
            <w:pPr>
              <w:rPr>
                <w:rFonts w:ascii="SimSun" w:hAnsi="SimSun"/>
                <w:b/>
                <w:sz w:val="18"/>
                <w:szCs w:val="18"/>
              </w:rPr>
            </w:pPr>
            <w:r w:rsidRPr="003938C1">
              <w:rPr>
                <w:rFonts w:ascii="SimSun" w:hAnsi="SimSun"/>
                <w:b/>
                <w:sz w:val="18"/>
                <w:szCs w:val="18"/>
              </w:rPr>
              <w:t>条例</w:t>
            </w:r>
            <w:r w:rsidR="00F641B2" w:rsidRPr="003938C1">
              <w:rPr>
                <w:rFonts w:ascii="SimSun" w:hAnsi="SimSun"/>
                <w:b/>
                <w:sz w:val="18"/>
                <w:szCs w:val="18"/>
              </w:rPr>
              <w:t>9.7</w:t>
            </w:r>
          </w:p>
          <w:p w:rsidR="00F641B2" w:rsidRPr="003938C1" w:rsidRDefault="00F641B2" w:rsidP="00B07E81">
            <w:pPr>
              <w:pStyle w:val="1"/>
              <w:keepNext w:val="0"/>
              <w:spacing w:before="0" w:after="0"/>
              <w:ind w:right="34"/>
              <w:rPr>
                <w:rFonts w:ascii="SimSun" w:hAnsi="SimSun"/>
                <w:sz w:val="18"/>
                <w:szCs w:val="18"/>
              </w:rPr>
            </w:pPr>
          </w:p>
          <w:p w:rsidR="00F641B2" w:rsidRPr="003938C1" w:rsidRDefault="004515F0" w:rsidP="003938C1">
            <w:pPr>
              <w:jc w:val="both"/>
              <w:rPr>
                <w:rFonts w:ascii="SimSun" w:hAnsi="SimSun"/>
                <w:sz w:val="18"/>
                <w:szCs w:val="18"/>
              </w:rPr>
            </w:pPr>
            <w:r w:rsidRPr="003938C1">
              <w:rPr>
                <w:rFonts w:ascii="SimSun" w:hAnsi="SimSun"/>
                <w:sz w:val="18"/>
                <w:szCs w:val="18"/>
              </w:rPr>
              <w:t>终止任用通知</w:t>
            </w:r>
          </w:p>
        </w:tc>
        <w:tc>
          <w:tcPr>
            <w:tcW w:w="4536" w:type="dxa"/>
            <w:shd w:val="clear" w:color="auto" w:fill="auto"/>
            <w:tcMar>
              <w:top w:w="57" w:type="dxa"/>
              <w:bottom w:w="57" w:type="dxa"/>
            </w:tcMar>
          </w:tcPr>
          <w:p w:rsidR="00F641B2" w:rsidRP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(a)</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依照条例9.2或9.4终止任用工作人员的，应按照</w:t>
            </w:r>
            <w:proofErr w:type="gramStart"/>
            <w:r w:rsidRPr="003938C1">
              <w:rPr>
                <w:rFonts w:ascii="SimSun" w:eastAsia="SimSun" w:hAnsi="SimSun"/>
                <w:color w:val="auto"/>
                <w:sz w:val="18"/>
                <w:szCs w:val="18"/>
                <w:lang w:eastAsia="zh-CN"/>
              </w:rPr>
              <w:t>任用书</w:t>
            </w:r>
            <w:proofErr w:type="gramEnd"/>
            <w:r w:rsidRPr="003938C1">
              <w:rPr>
                <w:rFonts w:ascii="SimSun" w:eastAsia="SimSun" w:hAnsi="SimSun"/>
                <w:color w:val="auto"/>
                <w:sz w:val="18"/>
                <w:szCs w:val="18"/>
                <w:lang w:eastAsia="zh-CN"/>
              </w:rPr>
              <w:t>或合同规定通知工作人员并依照《工作人员条例与细则》发放赔偿金。</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F641B2" w:rsidP="00B07E81">
            <w:pPr>
              <w:pStyle w:val="Default"/>
              <w:autoSpaceDE/>
              <w:autoSpaceDN/>
              <w:jc w:val="both"/>
              <w:rPr>
                <w:rFonts w:ascii="SimSun" w:eastAsia="SimSun" w:hAnsi="SimSun"/>
                <w:color w:val="auto"/>
                <w:sz w:val="18"/>
                <w:szCs w:val="18"/>
              </w:rPr>
            </w:pPr>
            <w:r w:rsidRPr="003938C1">
              <w:rPr>
                <w:rFonts w:ascii="SimSun" w:eastAsia="SimSun" w:hAnsi="SimSun"/>
                <w:color w:val="auto"/>
                <w:sz w:val="18"/>
                <w:szCs w:val="18"/>
              </w:rPr>
              <w:t>[</w:t>
            </w:r>
            <w:r w:rsidR="0092340E" w:rsidRPr="003938C1">
              <w:rPr>
                <w:rFonts w:ascii="SimSun" w:eastAsia="SimSun" w:hAnsi="SimSun"/>
                <w:color w:val="auto"/>
                <w:sz w:val="18"/>
                <w:szCs w:val="18"/>
              </w:rPr>
              <w:t>……</w:t>
            </w:r>
            <w:r w:rsidRPr="003938C1">
              <w:rPr>
                <w:rFonts w:ascii="SimSun" w:eastAsia="SimSun" w:hAnsi="SimSun"/>
                <w:color w:val="auto"/>
                <w:sz w:val="18"/>
                <w:szCs w:val="18"/>
              </w:rPr>
              <w:t>]</w:t>
            </w:r>
          </w:p>
          <w:p w:rsidR="00F641B2" w:rsidRPr="003938C1" w:rsidRDefault="00F641B2" w:rsidP="00B07E81">
            <w:pPr>
              <w:pStyle w:val="Default"/>
              <w:autoSpaceDE/>
              <w:autoSpaceDN/>
              <w:rPr>
                <w:rFonts w:ascii="SimSun" w:eastAsia="SimSun" w:hAnsi="SimSun"/>
                <w:color w:val="auto"/>
                <w:sz w:val="18"/>
                <w:szCs w:val="18"/>
              </w:rPr>
            </w:pPr>
          </w:p>
          <w:p w:rsidR="00F641B2" w:rsidRPr="003938C1" w:rsidRDefault="00F641B2" w:rsidP="00B07E81">
            <w:pPr>
              <w:pStyle w:val="Default"/>
              <w:autoSpaceDE/>
              <w:autoSpaceDN/>
              <w:jc w:val="both"/>
              <w:rPr>
                <w:rFonts w:ascii="SimSun" w:eastAsia="SimSun" w:hAnsi="SimSun"/>
                <w:color w:val="auto"/>
                <w:sz w:val="18"/>
                <w:szCs w:val="18"/>
              </w:rPr>
            </w:pPr>
            <w:r w:rsidRPr="003938C1">
              <w:rPr>
                <w:rFonts w:ascii="SimSun" w:eastAsia="SimSun" w:hAnsi="SimSun"/>
                <w:color w:val="auto"/>
                <w:sz w:val="18"/>
                <w:szCs w:val="18"/>
              </w:rPr>
              <w:t>(e) [</w:t>
            </w:r>
            <w:r w:rsidR="0092340E" w:rsidRPr="003938C1">
              <w:rPr>
                <w:rFonts w:ascii="SimSun" w:eastAsia="SimSun" w:hAnsi="SimSun"/>
                <w:color w:val="auto"/>
                <w:sz w:val="18"/>
                <w:szCs w:val="18"/>
              </w:rPr>
              <w:t>……</w:t>
            </w:r>
            <w:r w:rsidRPr="003938C1">
              <w:rPr>
                <w:rFonts w:ascii="SimSun" w:eastAsia="SimSun" w:hAnsi="SimSun"/>
                <w:color w:val="auto"/>
                <w:sz w:val="18"/>
                <w:szCs w:val="18"/>
              </w:rPr>
              <w:t>]</w:t>
            </w:r>
          </w:p>
        </w:tc>
        <w:tc>
          <w:tcPr>
            <w:tcW w:w="4536" w:type="dxa"/>
            <w:shd w:val="clear" w:color="auto" w:fill="auto"/>
            <w:tcMar>
              <w:top w:w="57" w:type="dxa"/>
              <w:bottom w:w="57" w:type="dxa"/>
            </w:tcMar>
          </w:tcPr>
          <w:p w:rsidR="00780C9A" w:rsidRPr="003938C1" w:rsidRDefault="00DB38FB"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依照</w:t>
            </w:r>
            <w:r w:rsidR="00DD0986" w:rsidRPr="003938C1">
              <w:rPr>
                <w:rFonts w:ascii="SimSun" w:eastAsia="SimSun" w:hAnsi="SimSun"/>
                <w:color w:val="auto"/>
                <w:sz w:val="18"/>
                <w:szCs w:val="18"/>
                <w:lang w:eastAsia="zh-CN"/>
              </w:rPr>
              <w:t>(a)</w:t>
            </w:r>
            <w:r w:rsidR="00780C9A" w:rsidRPr="003938C1">
              <w:rPr>
                <w:rFonts w:ascii="SimSun" w:eastAsia="SimSun" w:hAnsi="SimSun"/>
                <w:color w:val="auto"/>
                <w:sz w:val="18"/>
                <w:szCs w:val="18"/>
                <w:lang w:eastAsia="zh-CN"/>
              </w:rPr>
              <w:t>条例9.2或9.4终止任用工作人员的，应按照</w:t>
            </w:r>
            <w:proofErr w:type="gramStart"/>
            <w:r w:rsidR="00780C9A" w:rsidRPr="003938C1">
              <w:rPr>
                <w:rFonts w:ascii="SimSun" w:eastAsia="SimSun" w:hAnsi="SimSun"/>
                <w:color w:val="auto"/>
                <w:sz w:val="18"/>
                <w:szCs w:val="18"/>
                <w:lang w:eastAsia="zh-CN"/>
              </w:rPr>
              <w:t>任用书</w:t>
            </w:r>
            <w:proofErr w:type="gramEnd"/>
            <w:r w:rsidR="00780C9A" w:rsidRPr="003938C1">
              <w:rPr>
                <w:rFonts w:ascii="SimSun" w:eastAsia="SimSun" w:hAnsi="SimSun"/>
                <w:color w:val="auto"/>
                <w:sz w:val="18"/>
                <w:szCs w:val="18"/>
                <w:lang w:eastAsia="zh-CN"/>
              </w:rPr>
              <w:t>或合同规定通知工作人员并依照《工作人员条例与细则》发放赔偿金。</w:t>
            </w:r>
          </w:p>
          <w:p w:rsidR="00F641B2" w:rsidRPr="003938C1" w:rsidRDefault="00F641B2" w:rsidP="00B07E81">
            <w:pPr>
              <w:tabs>
                <w:tab w:val="left" w:pos="567"/>
              </w:tabs>
              <w:rPr>
                <w:rFonts w:ascii="SimSun" w:hAnsi="SimSun"/>
                <w:b/>
                <w:sz w:val="18"/>
                <w:szCs w:val="18"/>
              </w:rPr>
            </w:pPr>
          </w:p>
          <w:p w:rsidR="00F641B2" w:rsidRPr="003938C1" w:rsidRDefault="00F641B2" w:rsidP="00B07E81">
            <w:pPr>
              <w:pStyle w:val="Default"/>
              <w:autoSpaceDE/>
              <w:autoSpaceDN/>
              <w:jc w:val="both"/>
              <w:rPr>
                <w:rFonts w:ascii="SimSun" w:eastAsia="SimSun" w:hAnsi="SimSun"/>
                <w:b/>
                <w:sz w:val="18"/>
                <w:szCs w:val="18"/>
                <w:lang w:eastAsia="zh-CN"/>
              </w:rPr>
            </w:pPr>
            <w:r w:rsidRPr="003938C1">
              <w:rPr>
                <w:rFonts w:ascii="SimSun" w:eastAsia="SimSun" w:hAnsi="SimSun"/>
                <w:sz w:val="18"/>
                <w:szCs w:val="18"/>
                <w:lang w:eastAsia="zh-CN"/>
              </w:rPr>
              <w:t>[</w:t>
            </w:r>
            <w:r w:rsidR="0092340E" w:rsidRPr="003938C1">
              <w:rPr>
                <w:rFonts w:ascii="SimSun" w:eastAsia="SimSun" w:hAnsi="SimSun"/>
                <w:sz w:val="18"/>
                <w:szCs w:val="18"/>
                <w:lang w:eastAsia="zh-CN"/>
              </w:rPr>
              <w:t>……</w:t>
            </w:r>
            <w:r w:rsidRPr="003938C1">
              <w:rPr>
                <w:rFonts w:ascii="SimSun" w:eastAsia="SimSun" w:hAnsi="SimSun"/>
                <w:sz w:val="18"/>
                <w:szCs w:val="18"/>
                <w:lang w:eastAsia="zh-CN"/>
              </w:rPr>
              <w:t>]</w:t>
            </w:r>
          </w:p>
          <w:p w:rsidR="00F641B2" w:rsidRPr="003938C1" w:rsidRDefault="00F641B2" w:rsidP="00B07E81">
            <w:pPr>
              <w:tabs>
                <w:tab w:val="left" w:pos="567"/>
              </w:tabs>
              <w:rPr>
                <w:rFonts w:ascii="SimSun" w:hAnsi="SimSun"/>
                <w:b/>
                <w:sz w:val="18"/>
                <w:szCs w:val="18"/>
              </w:rPr>
            </w:pPr>
          </w:p>
          <w:p w:rsidR="00DF43C3" w:rsidRPr="003938C1" w:rsidRDefault="00DF43C3" w:rsidP="00B07E81">
            <w:pPr>
              <w:pStyle w:val="Default"/>
              <w:autoSpaceDE/>
              <w:autoSpaceDN/>
              <w:jc w:val="both"/>
              <w:rPr>
                <w:rFonts w:ascii="SimSun" w:eastAsia="SimSun" w:hAnsi="SimSun"/>
                <w:b/>
                <w:sz w:val="18"/>
                <w:szCs w:val="18"/>
                <w:u w:val="single"/>
                <w:lang w:eastAsia="zh-CN"/>
              </w:rPr>
            </w:pPr>
            <w:r w:rsidRPr="003938C1">
              <w:rPr>
                <w:rFonts w:ascii="SimSun" w:eastAsia="SimSun" w:hAnsi="SimSun"/>
                <w:b/>
                <w:sz w:val="18"/>
                <w:szCs w:val="18"/>
                <w:u w:val="single"/>
                <w:lang w:eastAsia="zh-CN"/>
              </w:rPr>
              <w:t xml:space="preserve">(e) </w:t>
            </w:r>
            <w:r w:rsidRPr="003938C1">
              <w:rPr>
                <w:rFonts w:ascii="SimSun" w:eastAsia="SimSun" w:hAnsi="SimSun" w:cs="SimSun" w:hint="eastAsia"/>
                <w:b/>
                <w:sz w:val="18"/>
                <w:szCs w:val="18"/>
                <w:u w:val="single"/>
                <w:lang w:eastAsia="zh-CN"/>
              </w:rPr>
              <w:t>尽管有以上</w:t>
            </w:r>
            <w:r w:rsidRPr="003938C1">
              <w:rPr>
                <w:rFonts w:ascii="SimSun" w:eastAsia="SimSun" w:hAnsi="SimSun"/>
                <w:b/>
                <w:sz w:val="18"/>
                <w:szCs w:val="18"/>
                <w:u w:val="single"/>
                <w:lang w:eastAsia="zh-CN"/>
              </w:rPr>
              <w:t>(a)</w:t>
            </w:r>
            <w:r w:rsidRPr="003938C1">
              <w:rPr>
                <w:rFonts w:ascii="SimSun" w:eastAsia="SimSun" w:hAnsi="SimSun" w:cs="SimSun" w:hint="eastAsia"/>
                <w:b/>
                <w:sz w:val="18"/>
                <w:szCs w:val="18"/>
                <w:u w:val="single"/>
                <w:lang w:eastAsia="zh-CN"/>
              </w:rPr>
              <w:t>款规定，在立即辞退的情况下不发终止任用通知或取代通知的赔偿金。</w:t>
            </w:r>
          </w:p>
          <w:p w:rsidR="00F641B2" w:rsidRPr="003938C1" w:rsidRDefault="00F641B2" w:rsidP="00B07E81">
            <w:pPr>
              <w:tabs>
                <w:tab w:val="left" w:pos="567"/>
              </w:tabs>
              <w:rPr>
                <w:rFonts w:ascii="SimSun" w:hAnsi="SimSun"/>
                <w:sz w:val="18"/>
                <w:szCs w:val="18"/>
              </w:rPr>
            </w:pPr>
          </w:p>
          <w:p w:rsidR="00CB2C57" w:rsidRPr="003938C1" w:rsidRDefault="00F641B2" w:rsidP="00B07E81">
            <w:pPr>
              <w:pStyle w:val="Default"/>
              <w:autoSpaceDE/>
              <w:autoSpaceDN/>
              <w:jc w:val="both"/>
              <w:rPr>
                <w:rFonts w:ascii="SimSun" w:eastAsia="SimSun" w:hAnsi="SimSun"/>
                <w:sz w:val="18"/>
                <w:szCs w:val="18"/>
              </w:rPr>
            </w:pPr>
            <w:r w:rsidRPr="003938C1">
              <w:rPr>
                <w:rFonts w:ascii="SimSun" w:eastAsia="SimSun" w:hAnsi="SimSun"/>
                <w:strike/>
                <w:sz w:val="18"/>
                <w:szCs w:val="18"/>
              </w:rPr>
              <w:t>(e)</w:t>
            </w:r>
            <w:r w:rsidRPr="003938C1">
              <w:rPr>
                <w:rFonts w:ascii="SimSun" w:eastAsia="SimSun" w:hAnsi="SimSun"/>
                <w:b/>
                <w:sz w:val="18"/>
                <w:szCs w:val="18"/>
              </w:rPr>
              <w:t>(f)</w:t>
            </w:r>
            <w:r w:rsidRPr="003938C1">
              <w:rPr>
                <w:rFonts w:ascii="SimSun" w:eastAsia="SimSun" w:hAnsi="SimSun"/>
                <w:sz w:val="18"/>
                <w:szCs w:val="18"/>
              </w:rPr>
              <w:t xml:space="preserve"> [</w:t>
            </w:r>
            <w:r w:rsidR="0092340E" w:rsidRPr="003938C1">
              <w:rPr>
                <w:rFonts w:ascii="SimSun" w:eastAsia="SimSun" w:hAnsi="SimSun"/>
                <w:sz w:val="18"/>
                <w:szCs w:val="18"/>
              </w:rPr>
              <w:t>……</w:t>
            </w:r>
            <w:r w:rsidRPr="003938C1">
              <w:rPr>
                <w:rFonts w:ascii="SimSun" w:eastAsia="SimSun" w:hAnsi="SimSun"/>
                <w:sz w:val="18"/>
                <w:szCs w:val="18"/>
              </w:rPr>
              <w:t>]</w:t>
            </w:r>
          </w:p>
        </w:tc>
        <w:tc>
          <w:tcPr>
            <w:tcW w:w="4536" w:type="dxa"/>
            <w:shd w:val="clear" w:color="auto" w:fill="auto"/>
            <w:tcMar>
              <w:top w:w="57" w:type="dxa"/>
              <w:bottom w:w="57" w:type="dxa"/>
            </w:tcMar>
          </w:tcPr>
          <w:p w:rsidR="00F641B2" w:rsidRPr="003938C1" w:rsidRDefault="00F641B2" w:rsidP="00B07E81">
            <w:pPr>
              <w:pStyle w:val="Default"/>
              <w:autoSpaceDE/>
              <w:autoSpaceDN/>
              <w:jc w:val="both"/>
              <w:rPr>
                <w:rFonts w:ascii="SimSun" w:eastAsia="SimSun" w:hAnsi="SimSun"/>
                <w:sz w:val="18"/>
                <w:szCs w:val="18"/>
                <w:lang w:eastAsia="zh-CN"/>
              </w:rPr>
            </w:pPr>
          </w:p>
          <w:p w:rsidR="00F641B2" w:rsidRPr="003938C1" w:rsidRDefault="00F641B2" w:rsidP="00B07E81">
            <w:pPr>
              <w:pStyle w:val="Default"/>
              <w:autoSpaceDE/>
              <w:autoSpaceDN/>
              <w:jc w:val="both"/>
              <w:rPr>
                <w:rFonts w:ascii="SimSun" w:eastAsia="SimSun" w:hAnsi="SimSun"/>
                <w:sz w:val="18"/>
                <w:szCs w:val="18"/>
                <w:lang w:eastAsia="zh-CN"/>
              </w:rPr>
            </w:pPr>
          </w:p>
          <w:p w:rsidR="00F641B2" w:rsidRPr="003938C1" w:rsidRDefault="00F641B2" w:rsidP="00B07E81">
            <w:pPr>
              <w:pStyle w:val="Default"/>
              <w:autoSpaceDE/>
              <w:autoSpaceDN/>
              <w:jc w:val="both"/>
              <w:rPr>
                <w:rFonts w:ascii="SimSun" w:eastAsia="SimSun" w:hAnsi="SimSun"/>
                <w:sz w:val="18"/>
                <w:szCs w:val="18"/>
                <w:lang w:eastAsia="zh-CN"/>
              </w:rPr>
            </w:pPr>
          </w:p>
          <w:p w:rsidR="00F641B2" w:rsidRPr="003938C1" w:rsidRDefault="00F641B2" w:rsidP="00B07E81">
            <w:pPr>
              <w:pStyle w:val="Default"/>
              <w:autoSpaceDE/>
              <w:autoSpaceDN/>
              <w:jc w:val="both"/>
              <w:rPr>
                <w:rFonts w:ascii="SimSun" w:eastAsia="SimSun" w:hAnsi="SimSun"/>
                <w:sz w:val="18"/>
                <w:szCs w:val="18"/>
                <w:lang w:eastAsia="zh-CN"/>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DF43C3" w:rsidRPr="003938C1" w:rsidRDefault="00DF43C3"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新增(e)款以填补</w:t>
            </w:r>
            <w:r w:rsidR="00DB38FB" w:rsidRPr="003938C1">
              <w:rPr>
                <w:rFonts w:ascii="SimSun" w:eastAsia="SimSun" w:hAnsi="SimSun"/>
                <w:sz w:val="18"/>
                <w:szCs w:val="18"/>
                <w:lang w:eastAsia="zh-CN"/>
              </w:rPr>
              <w:t>遗</w:t>
            </w:r>
            <w:r w:rsidR="00A37AEA" w:rsidRPr="003938C1">
              <w:rPr>
                <w:rFonts w:ascii="SimSun" w:eastAsia="SimSun" w:hAnsi="SimSun"/>
                <w:sz w:val="18"/>
                <w:szCs w:val="18"/>
                <w:lang w:eastAsia="zh-CN"/>
              </w:rPr>
              <w:t>漏</w:t>
            </w:r>
            <w:r w:rsidRPr="003938C1">
              <w:rPr>
                <w:rFonts w:ascii="SimSun" w:eastAsia="SimSun" w:hAnsi="SimSun"/>
                <w:sz w:val="18"/>
                <w:szCs w:val="18"/>
                <w:lang w:eastAsia="zh-CN"/>
              </w:rPr>
              <w:t>。</w:t>
            </w:r>
          </w:p>
        </w:tc>
      </w:tr>
      <w:tr w:rsidR="00F641B2" w:rsidRPr="003938C1" w:rsidTr="007759F6">
        <w:trPr>
          <w:trHeight w:val="20"/>
        </w:trPr>
        <w:tc>
          <w:tcPr>
            <w:tcW w:w="1843" w:type="dxa"/>
            <w:shd w:val="clear" w:color="auto" w:fill="auto"/>
            <w:tcMar>
              <w:top w:w="57" w:type="dxa"/>
              <w:bottom w:w="57" w:type="dxa"/>
            </w:tcMar>
          </w:tcPr>
          <w:p w:rsidR="00F641B2" w:rsidRPr="003938C1" w:rsidRDefault="001A1F51" w:rsidP="00B07E81">
            <w:pPr>
              <w:rPr>
                <w:rFonts w:ascii="SimSun" w:hAnsi="SimSun"/>
                <w:b/>
                <w:sz w:val="18"/>
                <w:szCs w:val="18"/>
              </w:rPr>
            </w:pPr>
            <w:r w:rsidRPr="003938C1">
              <w:rPr>
                <w:rFonts w:ascii="SimSun" w:hAnsi="SimSun"/>
                <w:b/>
                <w:sz w:val="18"/>
                <w:szCs w:val="18"/>
              </w:rPr>
              <w:t>条例</w:t>
            </w:r>
            <w:r w:rsidR="00F641B2" w:rsidRPr="003938C1">
              <w:rPr>
                <w:rFonts w:ascii="SimSun" w:hAnsi="SimSun"/>
                <w:b/>
                <w:sz w:val="18"/>
                <w:szCs w:val="18"/>
              </w:rPr>
              <w:t>9.8</w:t>
            </w:r>
          </w:p>
          <w:p w:rsidR="00F641B2" w:rsidRPr="003938C1" w:rsidRDefault="00F641B2" w:rsidP="00B07E81">
            <w:pPr>
              <w:ind w:right="33"/>
              <w:rPr>
                <w:rFonts w:ascii="SimSun" w:hAnsi="SimSun"/>
                <w:b/>
                <w:sz w:val="18"/>
                <w:szCs w:val="18"/>
              </w:rPr>
            </w:pPr>
          </w:p>
          <w:p w:rsidR="00F641B2" w:rsidRPr="003938C1" w:rsidRDefault="004515F0" w:rsidP="003938C1">
            <w:pPr>
              <w:jc w:val="both"/>
              <w:rPr>
                <w:rFonts w:ascii="SimSun" w:hAnsi="SimSun"/>
                <w:sz w:val="18"/>
                <w:szCs w:val="18"/>
              </w:rPr>
            </w:pPr>
            <w:r w:rsidRPr="003938C1">
              <w:rPr>
                <w:rFonts w:ascii="SimSun" w:hAnsi="SimSun"/>
                <w:sz w:val="18"/>
                <w:szCs w:val="18"/>
              </w:rPr>
              <w:t>终止任用赔偿金</w:t>
            </w:r>
          </w:p>
        </w:tc>
        <w:tc>
          <w:tcPr>
            <w:tcW w:w="4536" w:type="dxa"/>
            <w:shd w:val="clear" w:color="auto" w:fill="auto"/>
            <w:tcMar>
              <w:top w:w="57" w:type="dxa"/>
              <w:bottom w:w="57" w:type="dxa"/>
            </w:tcMar>
          </w:tcPr>
          <w:p w:rsidR="00F641B2" w:rsidRP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(a)</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应按照以下规定向被终止任用的工作人员发放赔偿金：</w:t>
            </w:r>
            <w:r w:rsidR="00F641B2" w:rsidRPr="003938C1">
              <w:rPr>
                <w:rFonts w:ascii="SimSun" w:eastAsia="SimSun" w:hAnsi="SimSun"/>
                <w:color w:val="auto"/>
                <w:sz w:val="18"/>
                <w:szCs w:val="18"/>
                <w:lang w:eastAsia="zh-CN"/>
              </w:rPr>
              <w:br/>
            </w:r>
          </w:p>
          <w:p w:rsid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(1)</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在符合以下第(3)至第(6)项规定的前提下，赔偿金数额应按照下表计算：</w:t>
            </w:r>
          </w:p>
          <w:p w:rsidR="003938C1" w:rsidRDefault="003938C1" w:rsidP="00B07E81">
            <w:pPr>
              <w:pStyle w:val="Default"/>
              <w:autoSpaceDE/>
              <w:autoSpaceDN/>
              <w:jc w:val="both"/>
              <w:rPr>
                <w:rFonts w:ascii="SimSun" w:eastAsia="SimSun" w:hAnsi="SimSun"/>
                <w:color w:val="auto"/>
                <w:sz w:val="18"/>
                <w:szCs w:val="18"/>
                <w:lang w:eastAsia="zh-CN"/>
              </w:rPr>
            </w:pPr>
          </w:p>
          <w:p w:rsidR="00F641B2" w:rsidRPr="003938C1" w:rsidRDefault="00F641B2"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w:t>
            </w:r>
            <w:r w:rsidR="00DD0986" w:rsidRPr="003938C1">
              <w:rPr>
                <w:rFonts w:ascii="SimSun" w:eastAsia="SimSun" w:hAnsi="SimSun"/>
                <w:color w:val="auto"/>
                <w:sz w:val="18"/>
                <w:szCs w:val="18"/>
                <w:lang w:eastAsia="zh-CN"/>
              </w:rPr>
              <w:t>表</w:t>
            </w:r>
            <w:r w:rsidR="0092340E" w:rsidRPr="003938C1">
              <w:rPr>
                <w:rFonts w:ascii="SimSun" w:eastAsia="SimSun" w:hAnsi="SimSun"/>
                <w:color w:val="auto"/>
                <w:sz w:val="18"/>
                <w:szCs w:val="18"/>
                <w:lang w:eastAsia="zh-CN"/>
              </w:rPr>
              <w:t>……</w:t>
            </w:r>
          </w:p>
          <w:p w:rsidR="00F641B2" w:rsidRP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长期任用</w:t>
            </w:r>
            <w:r w:rsidR="00DD0986" w:rsidRPr="003938C1">
              <w:rPr>
                <w:rFonts w:ascii="SimSun" w:eastAsia="SimSun" w:hAnsi="SimSun"/>
                <w:color w:val="auto"/>
                <w:sz w:val="18"/>
                <w:szCs w:val="18"/>
                <w:lang w:eastAsia="zh-CN"/>
              </w:rPr>
              <w:t>---</w:t>
            </w:r>
            <w:r w:rsidRPr="003938C1">
              <w:rPr>
                <w:rFonts w:ascii="SimSun" w:eastAsia="SimSun" w:hAnsi="SimSun"/>
                <w:color w:val="auto"/>
                <w:sz w:val="18"/>
                <w:szCs w:val="18"/>
                <w:lang w:eastAsia="zh-CN"/>
              </w:rPr>
              <w:t>定期任用</w:t>
            </w:r>
            <w:r w:rsidR="0092340E" w:rsidRPr="003938C1">
              <w:rPr>
                <w:rFonts w:ascii="SimSun" w:eastAsia="SimSun" w:hAnsi="SimSun"/>
                <w:color w:val="auto"/>
                <w:sz w:val="18"/>
                <w:szCs w:val="18"/>
                <w:lang w:eastAsia="zh-CN"/>
              </w:rPr>
              <w:t>……</w:t>
            </w:r>
            <w:r w:rsidR="00F641B2" w:rsidRPr="003938C1">
              <w:rPr>
                <w:rFonts w:ascii="SimSun" w:eastAsia="SimSun" w:hAnsi="SimSun"/>
                <w:color w:val="auto"/>
                <w:sz w:val="18"/>
                <w:szCs w:val="18"/>
                <w:lang w:eastAsia="zh-CN"/>
              </w:rPr>
              <w:t>]</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(3)</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属下列情况的，不发放赔偿金：</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w:t>
            </w:r>
            <w:proofErr w:type="spellStart"/>
            <w:r w:rsidRPr="003938C1">
              <w:rPr>
                <w:rFonts w:ascii="SimSun" w:eastAsia="SimSun" w:hAnsi="SimSun"/>
                <w:color w:val="auto"/>
                <w:sz w:val="18"/>
                <w:szCs w:val="18"/>
                <w:lang w:eastAsia="zh-CN"/>
              </w:rPr>
              <w:t>i</w:t>
            </w:r>
            <w:proofErr w:type="spellEnd"/>
            <w:r w:rsidRPr="003938C1">
              <w:rPr>
                <w:rFonts w:ascii="SimSun" w:eastAsia="SimSun" w:hAnsi="SimSun"/>
                <w:color w:val="auto"/>
                <w:sz w:val="18"/>
                <w:szCs w:val="18"/>
                <w:lang w:eastAsia="zh-CN"/>
              </w:rPr>
              <w:t>)</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工作人员辞职；但已发出终止任用通知且双方已就终止日期达成一致的除外；</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F641B2"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w:t>
            </w:r>
            <w:r w:rsidR="0092340E" w:rsidRPr="003938C1">
              <w:rPr>
                <w:rFonts w:ascii="SimSun" w:eastAsia="SimSun" w:hAnsi="SimSun"/>
                <w:color w:val="auto"/>
                <w:sz w:val="18"/>
                <w:szCs w:val="18"/>
                <w:lang w:eastAsia="zh-CN"/>
              </w:rPr>
              <w:t>……</w:t>
            </w:r>
            <w:r w:rsidRPr="003938C1">
              <w:rPr>
                <w:rFonts w:ascii="SimSun" w:eastAsia="SimSun" w:hAnsi="SimSun"/>
                <w:color w:val="auto"/>
                <w:sz w:val="18"/>
                <w:szCs w:val="18"/>
                <w:lang w:eastAsia="zh-CN"/>
              </w:rPr>
              <w:t>]</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(5)</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工作人员因工作不令人满意而被终止任用的，或因违纪被辞退的，</w:t>
            </w:r>
            <w:proofErr w:type="gramStart"/>
            <w:r w:rsidRPr="003938C1">
              <w:rPr>
                <w:rFonts w:ascii="SimSun" w:eastAsia="SimSun" w:hAnsi="SimSun"/>
                <w:color w:val="auto"/>
                <w:sz w:val="18"/>
                <w:szCs w:val="18"/>
                <w:lang w:eastAsia="zh-CN"/>
              </w:rPr>
              <w:t>除非为</w:t>
            </w:r>
            <w:proofErr w:type="gramEnd"/>
            <w:r w:rsidRPr="003938C1">
              <w:rPr>
                <w:rFonts w:ascii="SimSun" w:eastAsia="SimSun" w:hAnsi="SimSun"/>
                <w:color w:val="auto"/>
                <w:sz w:val="18"/>
                <w:szCs w:val="18"/>
                <w:lang w:eastAsia="zh-CN"/>
              </w:rPr>
              <w:t>立即辞退，总干事可酌情决定发放赔偿金，但数额不超过以上第(1)项规定的赔偿金的</w:t>
            </w:r>
            <w:r w:rsidRPr="003938C1">
              <w:rPr>
                <w:rFonts w:ascii="SimSun" w:eastAsia="SimSun" w:hAnsi="SimSun"/>
                <w:color w:val="auto"/>
                <w:sz w:val="18"/>
                <w:szCs w:val="18"/>
                <w:lang w:eastAsia="zh-CN"/>
              </w:rPr>
              <w:lastRenderedPageBreak/>
              <w:t>一半。</w:t>
            </w:r>
          </w:p>
          <w:p w:rsidR="008E51E6" w:rsidRPr="003938C1" w:rsidRDefault="008E51E6" w:rsidP="00B07E81">
            <w:pPr>
              <w:adjustRightInd w:val="0"/>
              <w:rPr>
                <w:rFonts w:ascii="SimSun" w:hAnsi="SimSun"/>
                <w:sz w:val="18"/>
                <w:szCs w:val="18"/>
              </w:rPr>
            </w:pPr>
          </w:p>
          <w:p w:rsidR="008E51E6" w:rsidRPr="003938C1" w:rsidRDefault="004515F0"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(6)</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总干事视情况认为合理的，可</w:t>
            </w:r>
            <w:proofErr w:type="gramStart"/>
            <w:r w:rsidRPr="003938C1">
              <w:rPr>
                <w:rFonts w:ascii="SimSun" w:eastAsia="SimSun" w:hAnsi="SimSun"/>
                <w:sz w:val="18"/>
                <w:szCs w:val="18"/>
                <w:lang w:eastAsia="zh-CN"/>
              </w:rPr>
              <w:t>向按照</w:t>
            </w:r>
            <w:proofErr w:type="gramEnd"/>
            <w:r w:rsidRPr="003938C1">
              <w:rPr>
                <w:rFonts w:ascii="SimSun" w:eastAsia="SimSun" w:hAnsi="SimSun"/>
                <w:sz w:val="18"/>
                <w:szCs w:val="18"/>
                <w:lang w:eastAsia="zh-CN"/>
              </w:rPr>
              <w:t>条例9.2(a)(6)项和(a)(7)(ii)目终止任用的工作人员，支付不超过上文第(1)项规定的终止任用赔偿金的50%。</w:t>
            </w:r>
          </w:p>
          <w:p w:rsidR="00F641B2" w:rsidRDefault="00F641B2" w:rsidP="00B07E81">
            <w:pPr>
              <w:pStyle w:val="Default"/>
              <w:autoSpaceDE/>
              <w:autoSpaceDN/>
              <w:jc w:val="both"/>
              <w:rPr>
                <w:rFonts w:ascii="SimSun" w:eastAsia="SimSun" w:hAnsi="SimSun"/>
                <w:color w:val="auto"/>
                <w:sz w:val="18"/>
                <w:szCs w:val="18"/>
                <w:lang w:eastAsia="zh-CN"/>
              </w:rPr>
            </w:pPr>
          </w:p>
          <w:p w:rsidR="00C71EAA" w:rsidRPr="003938C1" w:rsidRDefault="00C71EAA" w:rsidP="00B07E81">
            <w:pPr>
              <w:pStyle w:val="Default"/>
              <w:autoSpaceDE/>
              <w:autoSpaceDN/>
              <w:jc w:val="both"/>
              <w:rPr>
                <w:rFonts w:ascii="SimSun" w:eastAsia="SimSun" w:hAnsi="SimSun"/>
                <w:color w:val="auto"/>
                <w:sz w:val="18"/>
                <w:szCs w:val="18"/>
                <w:lang w:eastAsia="zh-CN"/>
              </w:rPr>
            </w:pPr>
          </w:p>
          <w:p w:rsidR="00F641B2" w:rsidRPr="003938C1" w:rsidRDefault="00F641B2" w:rsidP="00B07E81">
            <w:pPr>
              <w:pStyle w:val="Default"/>
              <w:autoSpaceDE/>
              <w:autoSpaceDN/>
              <w:jc w:val="both"/>
              <w:rPr>
                <w:rFonts w:ascii="SimSun" w:eastAsia="SimSun" w:hAnsi="SimSun"/>
                <w:color w:val="auto"/>
                <w:sz w:val="18"/>
                <w:szCs w:val="18"/>
              </w:rPr>
            </w:pPr>
            <w:r w:rsidRPr="003938C1">
              <w:rPr>
                <w:rFonts w:ascii="SimSun" w:eastAsia="SimSun" w:hAnsi="SimSun"/>
                <w:color w:val="auto"/>
                <w:sz w:val="18"/>
                <w:szCs w:val="18"/>
              </w:rPr>
              <w:t>[</w:t>
            </w:r>
            <w:r w:rsidR="0092340E" w:rsidRPr="003938C1">
              <w:rPr>
                <w:rFonts w:ascii="SimSun" w:eastAsia="SimSun" w:hAnsi="SimSun"/>
                <w:color w:val="auto"/>
                <w:sz w:val="18"/>
                <w:szCs w:val="18"/>
              </w:rPr>
              <w:t>……</w:t>
            </w:r>
            <w:r w:rsidRPr="003938C1">
              <w:rPr>
                <w:rFonts w:ascii="SimSun" w:eastAsia="SimSun" w:hAnsi="SimSun"/>
                <w:color w:val="auto"/>
                <w:sz w:val="18"/>
                <w:szCs w:val="18"/>
              </w:rPr>
              <w:t>]</w:t>
            </w:r>
          </w:p>
        </w:tc>
        <w:tc>
          <w:tcPr>
            <w:tcW w:w="4536" w:type="dxa"/>
            <w:shd w:val="clear" w:color="auto" w:fill="auto"/>
            <w:tcMar>
              <w:top w:w="57" w:type="dxa"/>
              <w:bottom w:w="57" w:type="dxa"/>
            </w:tcMar>
          </w:tcPr>
          <w:p w:rsidR="00DF43C3" w:rsidRPr="003938C1" w:rsidRDefault="00DF43C3"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lastRenderedPageBreak/>
              <w:t>(a) 应按照以下规定向被终止任用的工作人员发放赔偿金：</w:t>
            </w:r>
          </w:p>
          <w:p w:rsidR="00F641B2" w:rsidRPr="003938C1" w:rsidRDefault="00F641B2" w:rsidP="00B07E81">
            <w:pPr>
              <w:pStyle w:val="Default"/>
              <w:autoSpaceDE/>
              <w:autoSpaceDN/>
              <w:rPr>
                <w:rFonts w:ascii="SimSun" w:eastAsia="SimSun" w:hAnsi="SimSun"/>
                <w:color w:val="auto"/>
                <w:sz w:val="18"/>
                <w:szCs w:val="18"/>
                <w:lang w:eastAsia="zh-CN"/>
              </w:rPr>
            </w:pPr>
          </w:p>
          <w:p w:rsidR="003938C1" w:rsidRDefault="00DF43C3"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(1) 在符合以下第(3)至第(6)项规定的前提下，赔偿金数额应按照下表计算：</w:t>
            </w:r>
          </w:p>
          <w:p w:rsidR="003938C1" w:rsidRDefault="003938C1" w:rsidP="00B07E81">
            <w:pPr>
              <w:pStyle w:val="Default"/>
              <w:autoSpaceDE/>
              <w:autoSpaceDN/>
              <w:jc w:val="both"/>
              <w:rPr>
                <w:rFonts w:ascii="SimSun" w:eastAsia="SimSun" w:hAnsi="SimSun"/>
                <w:color w:val="auto"/>
                <w:sz w:val="18"/>
                <w:szCs w:val="18"/>
                <w:lang w:eastAsia="zh-CN"/>
              </w:rPr>
            </w:pPr>
          </w:p>
          <w:p w:rsidR="00DD0986" w:rsidRPr="003938C1" w:rsidRDefault="00DD0986"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w:t>
            </w:r>
            <w:r w:rsidR="00B2092F" w:rsidRPr="003938C1">
              <w:rPr>
                <w:rFonts w:ascii="SimSun" w:eastAsia="SimSun" w:hAnsi="SimSun"/>
                <w:color w:val="auto"/>
                <w:sz w:val="18"/>
                <w:szCs w:val="18"/>
                <w:lang w:eastAsia="zh-CN"/>
              </w:rPr>
              <w:t>表</w:t>
            </w:r>
            <w:r w:rsidRPr="003938C1">
              <w:rPr>
                <w:rFonts w:ascii="SimSun" w:eastAsia="SimSun" w:hAnsi="SimSun"/>
                <w:color w:val="auto"/>
                <w:sz w:val="18"/>
                <w:szCs w:val="18"/>
                <w:lang w:eastAsia="zh-CN"/>
              </w:rPr>
              <w:t>...</w:t>
            </w:r>
          </w:p>
          <w:p w:rsidR="00F641B2" w:rsidRPr="003938C1" w:rsidRDefault="00F641B2"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w:t>
            </w:r>
            <w:r w:rsidR="00B2092F" w:rsidRPr="003938C1">
              <w:rPr>
                <w:rFonts w:ascii="SimSun" w:eastAsia="SimSun" w:hAnsi="SimSun"/>
                <w:color w:val="auto"/>
                <w:sz w:val="18"/>
                <w:szCs w:val="18"/>
                <w:lang w:eastAsia="zh-CN"/>
              </w:rPr>
              <w:t>长期/</w:t>
            </w:r>
            <w:r w:rsidR="00B2092F" w:rsidRPr="003938C1">
              <w:rPr>
                <w:rFonts w:ascii="SimSun" w:eastAsia="SimSun" w:hAnsi="SimSun"/>
                <w:b/>
                <w:color w:val="auto"/>
                <w:sz w:val="18"/>
                <w:szCs w:val="18"/>
                <w:u w:val="single"/>
                <w:lang w:eastAsia="zh-CN"/>
              </w:rPr>
              <w:t>连续</w:t>
            </w:r>
            <w:r w:rsidR="00B2092F" w:rsidRPr="003938C1">
              <w:rPr>
                <w:rFonts w:ascii="SimSun" w:eastAsia="SimSun" w:hAnsi="SimSun"/>
                <w:color w:val="auto"/>
                <w:sz w:val="18"/>
                <w:szCs w:val="18"/>
                <w:lang w:eastAsia="zh-CN"/>
              </w:rPr>
              <w:t>任用---定期任用</w:t>
            </w:r>
            <w:r w:rsidR="0092340E" w:rsidRPr="003938C1">
              <w:rPr>
                <w:rFonts w:ascii="SimSun" w:eastAsia="SimSun" w:hAnsi="SimSun"/>
                <w:color w:val="auto"/>
                <w:sz w:val="18"/>
                <w:szCs w:val="18"/>
                <w:lang w:eastAsia="zh-CN"/>
              </w:rPr>
              <w:t>……</w:t>
            </w:r>
            <w:r w:rsidRPr="003938C1">
              <w:rPr>
                <w:rFonts w:ascii="SimSun" w:eastAsia="SimSun" w:hAnsi="SimSun"/>
                <w:color w:val="auto"/>
                <w:sz w:val="18"/>
                <w:szCs w:val="18"/>
                <w:lang w:eastAsia="zh-CN"/>
              </w:rPr>
              <w:t>]</w:t>
            </w:r>
          </w:p>
          <w:p w:rsidR="00F641B2" w:rsidRPr="003938C1" w:rsidRDefault="00F641B2" w:rsidP="00B07E81">
            <w:pPr>
              <w:pStyle w:val="Default"/>
              <w:autoSpaceDE/>
              <w:autoSpaceDN/>
              <w:rPr>
                <w:rFonts w:ascii="SimSun" w:eastAsia="SimSun" w:hAnsi="SimSun"/>
                <w:color w:val="auto"/>
                <w:sz w:val="18"/>
                <w:szCs w:val="18"/>
                <w:lang w:eastAsia="zh-CN"/>
              </w:rPr>
            </w:pPr>
          </w:p>
          <w:p w:rsidR="00B2092F" w:rsidRPr="003938C1" w:rsidRDefault="00B2092F"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(3)</w:t>
            </w:r>
            <w:r w:rsidR="0033268A" w:rsidRPr="003938C1">
              <w:rPr>
                <w:rFonts w:ascii="SimSun" w:eastAsia="SimSun" w:hAnsi="SimSun"/>
                <w:color w:val="auto"/>
                <w:sz w:val="18"/>
                <w:szCs w:val="18"/>
                <w:lang w:eastAsia="zh-CN"/>
              </w:rPr>
              <w:t>属</w:t>
            </w:r>
            <w:r w:rsidRPr="003938C1">
              <w:rPr>
                <w:rFonts w:ascii="SimSun" w:eastAsia="SimSun" w:hAnsi="SimSun"/>
                <w:color w:val="auto"/>
                <w:sz w:val="18"/>
                <w:szCs w:val="18"/>
                <w:lang w:eastAsia="zh-CN"/>
              </w:rPr>
              <w:t>下列情况的，不发放赔偿金：</w:t>
            </w:r>
          </w:p>
          <w:p w:rsidR="00F641B2" w:rsidRPr="003938C1" w:rsidRDefault="00F641B2" w:rsidP="00B07E81">
            <w:pPr>
              <w:tabs>
                <w:tab w:val="left" w:pos="1134"/>
              </w:tabs>
              <w:ind w:left="120"/>
              <w:rPr>
                <w:rFonts w:ascii="SimSun" w:hAnsi="SimSun"/>
                <w:b/>
                <w:sz w:val="18"/>
                <w:szCs w:val="18"/>
              </w:rPr>
            </w:pPr>
          </w:p>
          <w:p w:rsidR="00B2092F" w:rsidRPr="003938C1" w:rsidRDefault="00B2092F"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w:t>
            </w:r>
            <w:proofErr w:type="spellStart"/>
            <w:r w:rsidRPr="003938C1">
              <w:rPr>
                <w:rFonts w:ascii="SimSun" w:eastAsia="SimSun" w:hAnsi="SimSun"/>
                <w:sz w:val="18"/>
                <w:szCs w:val="18"/>
                <w:lang w:eastAsia="zh-CN"/>
              </w:rPr>
              <w:t>i</w:t>
            </w:r>
            <w:proofErr w:type="spellEnd"/>
            <w:r w:rsidRPr="003938C1">
              <w:rPr>
                <w:rFonts w:ascii="SimSun" w:eastAsia="SimSun" w:hAnsi="SimSun"/>
                <w:sz w:val="18"/>
                <w:szCs w:val="18"/>
                <w:lang w:eastAsia="zh-CN"/>
              </w:rPr>
              <w:t>)</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工作人员辞职</w:t>
            </w:r>
            <w:r w:rsidRPr="003938C1">
              <w:rPr>
                <w:rFonts w:ascii="SimSun" w:eastAsia="SimSun" w:hAnsi="SimSun"/>
                <w:strike/>
                <w:sz w:val="18"/>
                <w:szCs w:val="18"/>
                <w:lang w:eastAsia="zh-CN"/>
              </w:rPr>
              <w:t>；但已发出终止任用通知且双方已就终止日期达成一致的除外</w:t>
            </w:r>
            <w:r w:rsidRPr="003938C1">
              <w:rPr>
                <w:rFonts w:ascii="SimSun" w:eastAsia="SimSun" w:hAnsi="SimSun"/>
                <w:sz w:val="18"/>
                <w:szCs w:val="18"/>
                <w:lang w:eastAsia="zh-CN"/>
              </w:rPr>
              <w:t>；</w:t>
            </w:r>
          </w:p>
          <w:p w:rsidR="00F641B2" w:rsidRPr="003938C1" w:rsidRDefault="00F641B2" w:rsidP="00B07E81">
            <w:pPr>
              <w:numPr>
                <w:ilvl w:val="0"/>
                <w:numId w:val="14"/>
              </w:numPr>
              <w:tabs>
                <w:tab w:val="left" w:pos="1134"/>
              </w:tabs>
              <w:contextualSpacing/>
              <w:rPr>
                <w:rFonts w:ascii="SimSun" w:hAnsi="SimSun"/>
                <w:sz w:val="18"/>
                <w:szCs w:val="18"/>
              </w:rPr>
            </w:pPr>
          </w:p>
          <w:p w:rsidR="00F641B2" w:rsidRPr="003938C1" w:rsidRDefault="00F641B2" w:rsidP="00B07E81">
            <w:pPr>
              <w:pStyle w:val="Default"/>
              <w:autoSpaceDE/>
              <w:autoSpaceDN/>
              <w:jc w:val="both"/>
              <w:rPr>
                <w:rFonts w:ascii="SimSun" w:eastAsia="SimSun" w:hAnsi="SimSun"/>
                <w:sz w:val="18"/>
                <w:szCs w:val="18"/>
              </w:rPr>
            </w:pPr>
            <w:r w:rsidRPr="003938C1">
              <w:rPr>
                <w:rFonts w:ascii="SimSun" w:eastAsia="SimSun" w:hAnsi="SimSun"/>
                <w:sz w:val="18"/>
                <w:szCs w:val="18"/>
              </w:rPr>
              <w:t>[</w:t>
            </w:r>
            <w:r w:rsidR="0092340E" w:rsidRPr="003938C1">
              <w:rPr>
                <w:rFonts w:ascii="SimSun" w:eastAsia="SimSun" w:hAnsi="SimSun"/>
                <w:sz w:val="18"/>
                <w:szCs w:val="18"/>
              </w:rPr>
              <w:t>……</w:t>
            </w:r>
            <w:r w:rsidRPr="003938C1">
              <w:rPr>
                <w:rFonts w:ascii="SimSun" w:eastAsia="SimSun" w:hAnsi="SimSun"/>
                <w:sz w:val="18"/>
                <w:szCs w:val="18"/>
              </w:rPr>
              <w:t>]</w:t>
            </w:r>
          </w:p>
          <w:p w:rsidR="00F641B2" w:rsidRPr="003938C1" w:rsidRDefault="00F641B2" w:rsidP="00B07E81">
            <w:pPr>
              <w:tabs>
                <w:tab w:val="left" w:pos="1134"/>
              </w:tabs>
              <w:rPr>
                <w:rFonts w:ascii="SimSun" w:hAnsi="SimSun"/>
                <w:sz w:val="18"/>
                <w:szCs w:val="18"/>
              </w:rPr>
            </w:pPr>
          </w:p>
          <w:p w:rsidR="00B2092F" w:rsidRPr="003938C1" w:rsidRDefault="00B2092F"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(5) 工作人员因</w:t>
            </w:r>
            <w:r w:rsidRPr="003938C1">
              <w:rPr>
                <w:rFonts w:ascii="SimSun" w:eastAsia="SimSun" w:hAnsi="SimSun"/>
                <w:strike/>
                <w:sz w:val="18"/>
                <w:szCs w:val="18"/>
                <w:lang w:eastAsia="zh-CN"/>
              </w:rPr>
              <w:t>工作</w:t>
            </w:r>
            <w:r w:rsidR="003772C9" w:rsidRPr="003938C1">
              <w:rPr>
                <w:rFonts w:ascii="SimSun" w:eastAsia="SimSun" w:hAnsi="SimSun" w:cs="SimSun" w:hint="eastAsia"/>
                <w:b/>
                <w:sz w:val="18"/>
                <w:szCs w:val="18"/>
                <w:u w:val="single"/>
                <w:lang w:eastAsia="zh-CN"/>
              </w:rPr>
              <w:t>效绩或行为</w:t>
            </w:r>
            <w:r w:rsidRPr="003938C1">
              <w:rPr>
                <w:rFonts w:ascii="SimSun" w:eastAsia="SimSun" w:hAnsi="SimSun"/>
                <w:sz w:val="18"/>
                <w:szCs w:val="18"/>
                <w:lang w:eastAsia="zh-CN"/>
              </w:rPr>
              <w:t>不令人满意而被终止任用的，或因违纪被辞退的，</w:t>
            </w:r>
            <w:proofErr w:type="gramStart"/>
            <w:r w:rsidRPr="003938C1">
              <w:rPr>
                <w:rFonts w:ascii="SimSun" w:eastAsia="SimSun" w:hAnsi="SimSun"/>
                <w:sz w:val="18"/>
                <w:szCs w:val="18"/>
                <w:lang w:eastAsia="zh-CN"/>
              </w:rPr>
              <w:t>除非为</w:t>
            </w:r>
            <w:proofErr w:type="gramEnd"/>
            <w:r w:rsidRPr="003938C1">
              <w:rPr>
                <w:rFonts w:ascii="SimSun" w:eastAsia="SimSun" w:hAnsi="SimSun"/>
                <w:sz w:val="18"/>
                <w:szCs w:val="18"/>
                <w:lang w:eastAsia="zh-CN"/>
              </w:rPr>
              <w:t>立即辞退，总干事可酌情决定发放赔偿金，但数额不超过以上第(1)项规</w:t>
            </w:r>
            <w:r w:rsidRPr="003938C1">
              <w:rPr>
                <w:rFonts w:ascii="SimSun" w:eastAsia="SimSun" w:hAnsi="SimSun"/>
                <w:sz w:val="18"/>
                <w:szCs w:val="18"/>
                <w:lang w:eastAsia="zh-CN"/>
              </w:rPr>
              <w:lastRenderedPageBreak/>
              <w:t>定的赔偿金的一半。</w:t>
            </w:r>
          </w:p>
          <w:p w:rsidR="008E51E6" w:rsidRPr="003938C1" w:rsidRDefault="008E51E6" w:rsidP="00B07E81">
            <w:pPr>
              <w:adjustRightInd w:val="0"/>
              <w:rPr>
                <w:rFonts w:ascii="SimSun" w:hAnsi="SimSun"/>
                <w:sz w:val="18"/>
                <w:szCs w:val="18"/>
              </w:rPr>
            </w:pPr>
          </w:p>
          <w:p w:rsidR="00B2092F" w:rsidRPr="003938C1" w:rsidRDefault="00B2092F"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(6) 总干事视情况认为合理的，可向按照条例9.2(a)</w:t>
            </w:r>
            <w:r w:rsidRPr="003938C1">
              <w:rPr>
                <w:rFonts w:ascii="SimSun" w:eastAsia="SimSun" w:hAnsi="SimSun"/>
                <w:strike/>
                <w:sz w:val="18"/>
                <w:szCs w:val="18"/>
                <w:lang w:eastAsia="zh-CN"/>
              </w:rPr>
              <w:t>(6)</w:t>
            </w:r>
            <w:r w:rsidR="00CD378B" w:rsidRPr="003938C1">
              <w:rPr>
                <w:rFonts w:ascii="SimSun" w:eastAsia="SimSun" w:hAnsi="SimSun"/>
                <w:b/>
                <w:sz w:val="18"/>
                <w:szCs w:val="18"/>
                <w:u w:val="single"/>
                <w:lang w:eastAsia="zh-CN"/>
              </w:rPr>
              <w:t>(5)</w:t>
            </w:r>
            <w:r w:rsidRPr="003938C1">
              <w:rPr>
                <w:rFonts w:ascii="SimSun" w:eastAsia="SimSun" w:hAnsi="SimSun"/>
                <w:sz w:val="18"/>
                <w:szCs w:val="18"/>
                <w:lang w:eastAsia="zh-CN"/>
              </w:rPr>
              <w:t>和(a)</w:t>
            </w:r>
            <w:r w:rsidRPr="003938C1">
              <w:rPr>
                <w:rFonts w:ascii="SimSun" w:eastAsia="SimSun" w:hAnsi="SimSun"/>
                <w:strike/>
                <w:sz w:val="18"/>
                <w:szCs w:val="18"/>
                <w:lang w:eastAsia="zh-CN"/>
              </w:rPr>
              <w:t>(7)</w:t>
            </w:r>
            <w:r w:rsidR="00CD378B" w:rsidRPr="003938C1">
              <w:rPr>
                <w:rFonts w:ascii="SimSun" w:eastAsia="SimSun" w:hAnsi="SimSun"/>
                <w:sz w:val="18"/>
                <w:szCs w:val="18"/>
                <w:lang w:eastAsia="zh-CN"/>
              </w:rPr>
              <w:t>(6)</w:t>
            </w:r>
            <w:r w:rsidRPr="003938C1">
              <w:rPr>
                <w:rFonts w:ascii="SimSun" w:eastAsia="SimSun" w:hAnsi="SimSun"/>
                <w:sz w:val="18"/>
                <w:szCs w:val="18"/>
                <w:lang w:eastAsia="zh-CN"/>
              </w:rPr>
              <w:t>(ii)终止任用的工作人员，支付不超过上文第(1)项规定的终止任用赔偿金的50%。</w:t>
            </w:r>
          </w:p>
          <w:p w:rsidR="008E51E6" w:rsidRPr="003938C1" w:rsidRDefault="008E51E6" w:rsidP="00B07E81">
            <w:pPr>
              <w:tabs>
                <w:tab w:val="left" w:pos="1134"/>
              </w:tabs>
              <w:rPr>
                <w:rFonts w:ascii="SimSun" w:hAnsi="SimSun"/>
                <w:sz w:val="18"/>
                <w:szCs w:val="18"/>
              </w:rPr>
            </w:pPr>
          </w:p>
          <w:p w:rsidR="00F641B2" w:rsidRPr="003938C1" w:rsidRDefault="00F641B2" w:rsidP="00B07E81">
            <w:pPr>
              <w:pStyle w:val="Default"/>
              <w:autoSpaceDE/>
              <w:autoSpaceDN/>
              <w:jc w:val="both"/>
              <w:rPr>
                <w:rFonts w:ascii="SimSun" w:eastAsia="SimSun" w:hAnsi="SimSun"/>
                <w:sz w:val="18"/>
                <w:szCs w:val="18"/>
              </w:rPr>
            </w:pPr>
            <w:r w:rsidRPr="003938C1">
              <w:rPr>
                <w:rFonts w:ascii="SimSun" w:eastAsia="SimSun" w:hAnsi="SimSun"/>
                <w:sz w:val="18"/>
                <w:szCs w:val="18"/>
              </w:rPr>
              <w:t>[</w:t>
            </w:r>
            <w:r w:rsidR="0092340E" w:rsidRPr="003938C1">
              <w:rPr>
                <w:rFonts w:ascii="SimSun" w:eastAsia="SimSun" w:hAnsi="SimSun"/>
                <w:sz w:val="18"/>
                <w:szCs w:val="18"/>
              </w:rPr>
              <w:t>……</w:t>
            </w:r>
            <w:r w:rsidRPr="003938C1">
              <w:rPr>
                <w:rFonts w:ascii="SimSun" w:eastAsia="SimSun" w:hAnsi="SimSun"/>
                <w:sz w:val="18"/>
                <w:szCs w:val="18"/>
              </w:rPr>
              <w:t>]</w:t>
            </w:r>
          </w:p>
        </w:tc>
        <w:tc>
          <w:tcPr>
            <w:tcW w:w="4536" w:type="dxa"/>
            <w:shd w:val="clear" w:color="auto" w:fill="auto"/>
            <w:tcMar>
              <w:top w:w="57" w:type="dxa"/>
              <w:bottom w:w="57" w:type="dxa"/>
            </w:tcMar>
          </w:tcPr>
          <w:p w:rsidR="00F641B2" w:rsidRPr="00C71EAA" w:rsidRDefault="00F641B2" w:rsidP="00B07E81">
            <w:pPr>
              <w:pStyle w:val="ae"/>
              <w:ind w:left="0"/>
              <w:contextualSpacing w:val="0"/>
              <w:rPr>
                <w:rFonts w:ascii="SimSun" w:hAnsi="SimSun"/>
                <w:sz w:val="18"/>
                <w:szCs w:val="18"/>
              </w:rPr>
            </w:pPr>
          </w:p>
          <w:p w:rsidR="00F641B2" w:rsidRPr="003938C1" w:rsidRDefault="00F641B2" w:rsidP="00B07E81">
            <w:pPr>
              <w:pStyle w:val="ae"/>
              <w:ind w:left="0"/>
              <w:contextualSpacing w:val="0"/>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CD378B" w:rsidRPr="003938C1" w:rsidRDefault="00CC3C9A"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修订了表格</w:t>
            </w:r>
            <w:r w:rsidR="00CD378B" w:rsidRPr="003938C1">
              <w:rPr>
                <w:rFonts w:ascii="SimSun" w:eastAsia="SimSun" w:hAnsi="SimSun"/>
                <w:sz w:val="18"/>
                <w:szCs w:val="18"/>
                <w:lang w:eastAsia="zh-CN"/>
              </w:rPr>
              <w:t>以填补遗漏(连续任用工作人员的终止任用赔偿金)。</w:t>
            </w: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CB2C57" w:rsidRPr="003938C1" w:rsidRDefault="00CB2C57" w:rsidP="00B07E81">
            <w:pPr>
              <w:rPr>
                <w:rFonts w:ascii="SimSun" w:hAnsi="SimSun"/>
                <w:sz w:val="18"/>
                <w:szCs w:val="18"/>
              </w:rPr>
            </w:pPr>
          </w:p>
          <w:p w:rsidR="00CD378B" w:rsidRPr="003938C1" w:rsidRDefault="00CD378B"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修订了(a)</w:t>
            </w:r>
            <w:r w:rsidR="0007515C" w:rsidRPr="003938C1">
              <w:rPr>
                <w:rFonts w:ascii="SimSun" w:eastAsia="SimSun" w:hAnsi="SimSun"/>
                <w:sz w:val="18"/>
                <w:szCs w:val="18"/>
                <w:lang w:eastAsia="zh-CN"/>
              </w:rPr>
              <w:t>(3)(i)以纠正错误。在辞职的情况下，不发终止任用赔偿金。</w:t>
            </w: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07515C" w:rsidP="00B07E81">
            <w:pPr>
              <w:pStyle w:val="Default"/>
              <w:autoSpaceDE/>
              <w:autoSpaceDN/>
              <w:jc w:val="both"/>
              <w:rPr>
                <w:rFonts w:ascii="SimSun" w:eastAsia="SimSun" w:hAnsi="SimSun"/>
                <w:b/>
                <w:sz w:val="18"/>
                <w:szCs w:val="18"/>
              </w:rPr>
            </w:pPr>
            <w:proofErr w:type="gramStart"/>
            <w:r w:rsidRPr="003938C1">
              <w:rPr>
                <w:rFonts w:ascii="SimSun" w:eastAsia="SimSun" w:hAnsi="SimSun"/>
                <w:sz w:val="18"/>
                <w:szCs w:val="18"/>
              </w:rPr>
              <w:t>修订了(</w:t>
            </w:r>
            <w:proofErr w:type="gramEnd"/>
            <w:r w:rsidRPr="003938C1">
              <w:rPr>
                <w:rFonts w:ascii="SimSun" w:eastAsia="SimSun" w:hAnsi="SimSun"/>
                <w:sz w:val="18"/>
                <w:szCs w:val="18"/>
              </w:rPr>
              <w:t>a)(5)项以确保与条例9.2(a)(3)项一致。</w:t>
            </w:r>
          </w:p>
        </w:tc>
      </w:tr>
      <w:tr w:rsidR="00F641B2" w:rsidRPr="003938C1" w:rsidTr="007759F6">
        <w:trPr>
          <w:trHeight w:val="20"/>
        </w:trPr>
        <w:tc>
          <w:tcPr>
            <w:tcW w:w="1843" w:type="dxa"/>
            <w:shd w:val="clear" w:color="auto" w:fill="auto"/>
            <w:tcMar>
              <w:top w:w="57" w:type="dxa"/>
              <w:bottom w:w="57" w:type="dxa"/>
            </w:tcMar>
          </w:tcPr>
          <w:p w:rsidR="00F641B2" w:rsidRPr="003938C1" w:rsidRDefault="001A1F51" w:rsidP="00B07E81">
            <w:pPr>
              <w:rPr>
                <w:rFonts w:ascii="SimSun" w:hAnsi="SimSun"/>
                <w:b/>
                <w:sz w:val="18"/>
                <w:szCs w:val="18"/>
              </w:rPr>
            </w:pPr>
            <w:r w:rsidRPr="003938C1">
              <w:rPr>
                <w:rFonts w:ascii="SimSun" w:hAnsi="SimSun"/>
                <w:b/>
                <w:sz w:val="18"/>
                <w:szCs w:val="18"/>
              </w:rPr>
              <w:lastRenderedPageBreak/>
              <w:t>条例</w:t>
            </w:r>
            <w:r w:rsidR="00F641B2" w:rsidRPr="003938C1">
              <w:rPr>
                <w:rFonts w:ascii="SimSun" w:hAnsi="SimSun"/>
                <w:b/>
                <w:sz w:val="18"/>
                <w:szCs w:val="18"/>
              </w:rPr>
              <w:t>9.9</w:t>
            </w:r>
          </w:p>
          <w:p w:rsidR="00F641B2" w:rsidRPr="003938C1" w:rsidRDefault="00F641B2" w:rsidP="00B07E81">
            <w:pPr>
              <w:ind w:right="33"/>
              <w:rPr>
                <w:rFonts w:ascii="SimSun" w:hAnsi="SimSun"/>
                <w:b/>
                <w:sz w:val="18"/>
                <w:szCs w:val="18"/>
              </w:rPr>
            </w:pPr>
          </w:p>
          <w:p w:rsidR="00F641B2" w:rsidRPr="003938C1" w:rsidRDefault="004515F0" w:rsidP="00B07E81">
            <w:pPr>
              <w:jc w:val="both"/>
              <w:rPr>
                <w:rFonts w:ascii="SimSun" w:hAnsi="SimSun"/>
                <w:sz w:val="18"/>
                <w:szCs w:val="18"/>
              </w:rPr>
            </w:pPr>
            <w:r w:rsidRPr="003938C1">
              <w:rPr>
                <w:rFonts w:ascii="SimSun" w:hAnsi="SimSun"/>
                <w:sz w:val="18"/>
                <w:szCs w:val="18"/>
              </w:rPr>
              <w:t>离职回国补助金</w:t>
            </w:r>
          </w:p>
        </w:tc>
        <w:tc>
          <w:tcPr>
            <w:tcW w:w="4536" w:type="dxa"/>
            <w:shd w:val="clear" w:color="auto" w:fill="auto"/>
            <w:tcMar>
              <w:top w:w="57" w:type="dxa"/>
              <w:bottom w:w="57" w:type="dxa"/>
            </w:tcMar>
          </w:tcPr>
          <w:p w:rsidR="00F641B2" w:rsidRPr="003938C1" w:rsidRDefault="004515F0" w:rsidP="00B07E81">
            <w:pPr>
              <w:pStyle w:val="Default"/>
              <w:autoSpaceDE/>
              <w:autoSpaceDN/>
              <w:jc w:val="both"/>
              <w:rPr>
                <w:rFonts w:ascii="SimSun" w:eastAsia="SimSun" w:hAnsi="SimSun"/>
                <w:sz w:val="18"/>
                <w:szCs w:val="18"/>
              </w:rPr>
            </w:pPr>
            <w:r w:rsidRPr="003938C1">
              <w:rPr>
                <w:rFonts w:ascii="SimSun" w:eastAsia="SimSun" w:hAnsi="SimSun"/>
                <w:sz w:val="18"/>
                <w:szCs w:val="18"/>
                <w:lang w:eastAsia="zh-CN"/>
              </w:rPr>
              <w:t>国际局有义务送返的工作人员有权领取离职回国补助金。但离职回国补助金不得发放给被立即辞退或弃职的工作人员。有关领取补助金资格的限制和定义，应在《工作人员条例与细则》中规定。补助金数额应与工作人员在国际局及在此前另一个适用联合国薪酬和津贴共同制度的组织全职、连续的工作年限成正比，并按照下表计算；但如在本国以外连续工作的时间超过12年，补助金数额应按工作年限为12年计算。对于在另一个适用联合国薪酬和津贴共同制度的组织积累的工作年限，工作人员必须提供该组织出具的没有向其发过离职回国补助金的书面证明。</w:t>
            </w:r>
            <w:r w:rsidRPr="003938C1">
              <w:rPr>
                <w:rFonts w:ascii="SimSun" w:eastAsia="SimSun" w:hAnsi="SimSun"/>
                <w:sz w:val="18"/>
                <w:szCs w:val="18"/>
              </w:rPr>
              <w:t>本条条例不适用于临时工作人员。</w:t>
            </w:r>
            <w:r w:rsidR="00F641B2" w:rsidRPr="003938C1">
              <w:rPr>
                <w:rFonts w:ascii="SimSun" w:eastAsia="SimSun" w:hAnsi="SimSun"/>
                <w:sz w:val="18"/>
                <w:szCs w:val="18"/>
              </w:rPr>
              <w:t>[</w:t>
            </w:r>
            <w:r w:rsidR="0092340E" w:rsidRPr="003938C1">
              <w:rPr>
                <w:rFonts w:ascii="SimSun" w:eastAsia="SimSun" w:hAnsi="SimSun"/>
                <w:sz w:val="18"/>
                <w:szCs w:val="18"/>
              </w:rPr>
              <w:t>……</w:t>
            </w:r>
            <w:r w:rsidR="00F641B2" w:rsidRPr="003938C1">
              <w:rPr>
                <w:rFonts w:ascii="SimSun" w:eastAsia="SimSun" w:hAnsi="SimSun"/>
                <w:sz w:val="18"/>
                <w:szCs w:val="18"/>
              </w:rPr>
              <w:t>]</w:t>
            </w:r>
          </w:p>
        </w:tc>
        <w:tc>
          <w:tcPr>
            <w:tcW w:w="4536" w:type="dxa"/>
            <w:shd w:val="clear" w:color="auto" w:fill="auto"/>
            <w:tcMar>
              <w:top w:w="57" w:type="dxa"/>
              <w:bottom w:w="57" w:type="dxa"/>
            </w:tcMar>
          </w:tcPr>
          <w:p w:rsidR="002619FA" w:rsidRPr="003938C1" w:rsidRDefault="002619FA" w:rsidP="00B07E81">
            <w:pPr>
              <w:pStyle w:val="Default"/>
              <w:autoSpaceDE/>
              <w:autoSpaceDN/>
              <w:jc w:val="both"/>
              <w:rPr>
                <w:rFonts w:ascii="SimSun" w:eastAsia="SimSun" w:hAnsi="SimSun"/>
                <w:sz w:val="18"/>
                <w:szCs w:val="18"/>
              </w:rPr>
            </w:pPr>
            <w:r w:rsidRPr="003938C1">
              <w:rPr>
                <w:rFonts w:ascii="SimSun" w:eastAsia="SimSun" w:hAnsi="SimSun"/>
                <w:b/>
                <w:sz w:val="18"/>
                <w:szCs w:val="18"/>
                <w:u w:val="single"/>
                <w:lang w:eastAsia="zh-CN"/>
              </w:rPr>
              <w:t xml:space="preserve">(a) </w:t>
            </w:r>
            <w:r w:rsidRPr="003938C1">
              <w:rPr>
                <w:rFonts w:ascii="SimSun" w:eastAsia="SimSun" w:hAnsi="SimSun"/>
                <w:sz w:val="18"/>
                <w:szCs w:val="18"/>
                <w:lang w:eastAsia="zh-CN"/>
              </w:rPr>
              <w:t>国际局有义务送返</w:t>
            </w:r>
            <w:r w:rsidR="0033268A" w:rsidRPr="003938C1">
              <w:rPr>
                <w:rFonts w:ascii="SimSun" w:eastAsia="SimSun" w:hAnsi="SimSun"/>
                <w:sz w:val="18"/>
                <w:szCs w:val="18"/>
                <w:lang w:eastAsia="zh-CN"/>
              </w:rPr>
              <w:t>的、</w:t>
            </w:r>
            <w:r w:rsidRPr="003938C1">
              <w:rPr>
                <w:rFonts w:ascii="SimSun" w:eastAsia="SimSun" w:hAnsi="SimSun" w:cs="SimSun" w:hint="eastAsia"/>
                <w:b/>
                <w:sz w:val="18"/>
                <w:szCs w:val="18"/>
                <w:u w:val="single"/>
                <w:lang w:eastAsia="zh-CN"/>
              </w:rPr>
              <w:t>在离职之时由于为国际局</w:t>
            </w:r>
            <w:r w:rsidR="00A27389" w:rsidRPr="003938C1">
              <w:rPr>
                <w:rFonts w:ascii="SimSun" w:eastAsia="SimSun" w:hAnsi="SimSun" w:cs="SimSun" w:hint="eastAsia"/>
                <w:b/>
                <w:sz w:val="18"/>
                <w:szCs w:val="18"/>
                <w:u w:val="single"/>
                <w:lang w:eastAsia="zh-CN"/>
              </w:rPr>
              <w:t>服务</w:t>
            </w:r>
            <w:r w:rsidRPr="003938C1">
              <w:rPr>
                <w:rFonts w:ascii="SimSun" w:eastAsia="SimSun" w:hAnsi="SimSun" w:cs="SimSun" w:hint="eastAsia"/>
                <w:b/>
                <w:sz w:val="18"/>
                <w:szCs w:val="18"/>
                <w:u w:val="single"/>
                <w:lang w:eastAsia="zh-CN"/>
              </w:rPr>
              <w:t>而住在本国以外</w:t>
            </w:r>
            <w:r w:rsidRPr="003938C1">
              <w:rPr>
                <w:rFonts w:ascii="SimSun" w:eastAsia="SimSun" w:hAnsi="SimSun"/>
                <w:sz w:val="18"/>
                <w:szCs w:val="18"/>
                <w:lang w:eastAsia="zh-CN"/>
              </w:rPr>
              <w:t>的工作人员有权领取离职回国补助金。但离职回国补助金不得发放给被立即辞退或弃职的工作人员。有关领取补助金资格的限制和定义，应在《工作人员条例与细则》中规定。补助金数额应与工作人员在国际局及在此前另一个适用联合国薪酬和津贴共同制度的组织全职、连续的工作年限成正比，并按照下表计算；但如在本国以外连续工作的时间超过12年，补助金数额应按工作年限为12年计算。对于在另一个适用联合国薪酬和津贴共同制度的组织积累的工作年限，工作人员必须提供该组织出具的没有向其发过离职回国补助金的书面证明。</w:t>
            </w:r>
            <w:r w:rsidRPr="003938C1">
              <w:rPr>
                <w:rFonts w:ascii="SimSun" w:eastAsia="SimSun" w:hAnsi="SimSun"/>
                <w:sz w:val="18"/>
                <w:szCs w:val="18"/>
              </w:rPr>
              <w:t>本条条例不适用于临时工作人员。[</w:t>
            </w:r>
            <w:r w:rsidR="0092340E" w:rsidRPr="003938C1">
              <w:rPr>
                <w:rFonts w:ascii="SimSun" w:eastAsia="SimSun" w:hAnsi="SimSun"/>
                <w:sz w:val="18"/>
                <w:szCs w:val="18"/>
              </w:rPr>
              <w:t>……</w:t>
            </w:r>
            <w:r w:rsidRPr="003938C1">
              <w:rPr>
                <w:rFonts w:ascii="SimSun" w:eastAsia="SimSun" w:hAnsi="SimSun"/>
                <w:sz w:val="18"/>
                <w:szCs w:val="18"/>
              </w:rPr>
              <w:t>]</w:t>
            </w:r>
          </w:p>
          <w:p w:rsidR="00F641B2" w:rsidRPr="003938C1" w:rsidRDefault="00F641B2" w:rsidP="00B07E81">
            <w:pPr>
              <w:rPr>
                <w:rFonts w:ascii="SimSun" w:hAnsi="SimSun"/>
                <w:sz w:val="18"/>
                <w:szCs w:val="18"/>
              </w:rPr>
            </w:pPr>
          </w:p>
          <w:p w:rsidR="00EC5337" w:rsidRPr="003938C1" w:rsidRDefault="00EC5337" w:rsidP="00B07E81">
            <w:pPr>
              <w:pStyle w:val="Default"/>
              <w:autoSpaceDE/>
              <w:autoSpaceDN/>
              <w:jc w:val="both"/>
              <w:rPr>
                <w:rFonts w:ascii="SimSun" w:eastAsia="SimSun" w:hAnsi="SimSun"/>
                <w:b/>
                <w:sz w:val="18"/>
                <w:szCs w:val="18"/>
                <w:u w:val="single"/>
                <w:lang w:eastAsia="zh-CN"/>
              </w:rPr>
            </w:pPr>
            <w:r w:rsidRPr="003938C1">
              <w:rPr>
                <w:rFonts w:ascii="SimSun" w:eastAsia="SimSun" w:hAnsi="SimSun"/>
                <w:b/>
                <w:sz w:val="18"/>
                <w:szCs w:val="18"/>
                <w:u w:val="single"/>
                <w:lang w:eastAsia="zh-CN"/>
              </w:rPr>
              <w:t xml:space="preserve">(b) </w:t>
            </w:r>
            <w:r w:rsidRPr="003938C1">
              <w:rPr>
                <w:rFonts w:ascii="SimSun" w:eastAsia="SimSun" w:hAnsi="SimSun" w:cs="SimSun" w:hint="eastAsia"/>
                <w:b/>
                <w:sz w:val="18"/>
                <w:szCs w:val="18"/>
                <w:u w:val="single"/>
                <w:lang w:eastAsia="zh-CN"/>
              </w:rPr>
              <w:t>尽管有以上</w:t>
            </w:r>
            <w:r w:rsidRPr="003938C1">
              <w:rPr>
                <w:rFonts w:ascii="SimSun" w:eastAsia="SimSun" w:hAnsi="SimSun"/>
                <w:b/>
                <w:sz w:val="18"/>
                <w:szCs w:val="18"/>
                <w:u w:val="single"/>
                <w:lang w:eastAsia="zh-CN"/>
              </w:rPr>
              <w:t>(a)</w:t>
            </w:r>
            <w:r w:rsidRPr="003938C1">
              <w:rPr>
                <w:rFonts w:ascii="SimSun" w:eastAsia="SimSun" w:hAnsi="SimSun" w:cs="SimSun" w:hint="eastAsia"/>
                <w:b/>
                <w:sz w:val="18"/>
                <w:szCs w:val="18"/>
                <w:u w:val="single"/>
                <w:lang w:eastAsia="zh-CN"/>
              </w:rPr>
              <w:t>款规定，</w:t>
            </w:r>
            <w:r w:rsidR="008C096F" w:rsidRPr="003938C1">
              <w:rPr>
                <w:rFonts w:ascii="SimSun" w:eastAsia="SimSun" w:hAnsi="SimSun" w:cs="SimSun" w:hint="eastAsia"/>
                <w:b/>
                <w:sz w:val="18"/>
                <w:szCs w:val="18"/>
                <w:u w:val="single"/>
                <w:lang w:eastAsia="zh-CN"/>
              </w:rPr>
              <w:t>如</w:t>
            </w:r>
            <w:r w:rsidR="005E3601" w:rsidRPr="003938C1">
              <w:rPr>
                <w:rFonts w:ascii="SimSun" w:eastAsia="SimSun" w:hAnsi="SimSun" w:cs="SimSun" w:hint="eastAsia"/>
                <w:b/>
                <w:sz w:val="18"/>
                <w:szCs w:val="18"/>
                <w:u w:val="single"/>
                <w:lang w:eastAsia="zh-CN"/>
              </w:rPr>
              <w:t>符合其细则规定的其他资格条件，</w:t>
            </w:r>
            <w:r w:rsidR="008C096F" w:rsidRPr="003938C1">
              <w:rPr>
                <w:rFonts w:ascii="SimSun" w:eastAsia="SimSun" w:hAnsi="SimSun" w:cs="SimSun" w:hint="eastAsia"/>
                <w:b/>
                <w:sz w:val="18"/>
                <w:szCs w:val="18"/>
                <w:u w:val="single"/>
                <w:lang w:eastAsia="zh-CN"/>
              </w:rPr>
              <w:t>则</w:t>
            </w:r>
            <w:r w:rsidR="007F3AE7" w:rsidRPr="003938C1">
              <w:rPr>
                <w:rFonts w:ascii="SimSun" w:eastAsia="SimSun" w:hAnsi="SimSun" w:cs="SimSun" w:hint="eastAsia"/>
                <w:b/>
                <w:sz w:val="18"/>
                <w:szCs w:val="18"/>
                <w:u w:val="single"/>
                <w:lang w:eastAsia="zh-CN"/>
              </w:rPr>
              <w:t>在</w:t>
            </w:r>
            <w:r w:rsidR="007F3AE7" w:rsidRPr="003938C1">
              <w:rPr>
                <w:rFonts w:ascii="SimSun" w:eastAsia="SimSun" w:hAnsi="SimSun"/>
                <w:b/>
                <w:sz w:val="18"/>
                <w:szCs w:val="18"/>
                <w:u w:val="single"/>
                <w:lang w:eastAsia="zh-CN"/>
              </w:rPr>
              <w:t>2016</w:t>
            </w:r>
            <w:r w:rsidR="007F3AE7" w:rsidRPr="003938C1">
              <w:rPr>
                <w:rFonts w:ascii="SimSun" w:eastAsia="SimSun" w:hAnsi="SimSun" w:cs="SimSun" w:hint="eastAsia"/>
                <w:b/>
                <w:sz w:val="18"/>
                <w:szCs w:val="18"/>
                <w:u w:val="single"/>
                <w:lang w:eastAsia="zh-CN"/>
              </w:rPr>
              <w:t>年</w:t>
            </w:r>
            <w:r w:rsidR="007F3AE7" w:rsidRPr="003938C1">
              <w:rPr>
                <w:rFonts w:ascii="SimSun" w:eastAsia="SimSun" w:hAnsi="SimSun"/>
                <w:b/>
                <w:sz w:val="18"/>
                <w:szCs w:val="18"/>
                <w:u w:val="single"/>
                <w:lang w:eastAsia="zh-CN"/>
              </w:rPr>
              <w:t>1</w:t>
            </w:r>
            <w:r w:rsidR="007F3AE7" w:rsidRPr="003938C1">
              <w:rPr>
                <w:rFonts w:ascii="SimSun" w:eastAsia="SimSun" w:hAnsi="SimSun" w:cs="SimSun" w:hint="eastAsia"/>
                <w:b/>
                <w:sz w:val="18"/>
                <w:szCs w:val="18"/>
                <w:u w:val="single"/>
                <w:lang w:eastAsia="zh-CN"/>
              </w:rPr>
              <w:t>月</w:t>
            </w:r>
            <w:r w:rsidR="007F3AE7" w:rsidRPr="003938C1">
              <w:rPr>
                <w:rFonts w:ascii="SimSun" w:eastAsia="SimSun" w:hAnsi="SimSun"/>
                <w:b/>
                <w:sz w:val="18"/>
                <w:szCs w:val="18"/>
                <w:u w:val="single"/>
                <w:lang w:eastAsia="zh-CN"/>
              </w:rPr>
              <w:t>1</w:t>
            </w:r>
            <w:r w:rsidR="007F3AE7" w:rsidRPr="003938C1">
              <w:rPr>
                <w:rFonts w:ascii="SimSun" w:eastAsia="SimSun" w:hAnsi="SimSun" w:cs="SimSun" w:hint="eastAsia"/>
                <w:b/>
                <w:sz w:val="18"/>
                <w:szCs w:val="18"/>
                <w:u w:val="single"/>
                <w:lang w:eastAsia="zh-CN"/>
              </w:rPr>
              <w:t>日前</w:t>
            </w:r>
            <w:r w:rsidR="006A6253" w:rsidRPr="003938C1">
              <w:rPr>
                <w:rFonts w:ascii="SimSun" w:eastAsia="SimSun" w:hAnsi="SimSun" w:cs="SimSun" w:hint="eastAsia"/>
                <w:b/>
                <w:sz w:val="18"/>
                <w:szCs w:val="18"/>
                <w:u w:val="single"/>
                <w:lang w:eastAsia="zh-CN"/>
              </w:rPr>
              <w:t>被国际局</w:t>
            </w:r>
            <w:r w:rsidRPr="003938C1">
              <w:rPr>
                <w:rFonts w:ascii="SimSun" w:eastAsia="SimSun" w:hAnsi="SimSun" w:cs="SimSun" w:hint="eastAsia"/>
                <w:b/>
                <w:sz w:val="18"/>
                <w:szCs w:val="18"/>
                <w:u w:val="single"/>
                <w:lang w:eastAsia="zh-CN"/>
              </w:rPr>
              <w:t>定期、连续或长期任用</w:t>
            </w:r>
            <w:r w:rsidR="007F3AE7" w:rsidRPr="003938C1">
              <w:rPr>
                <w:rFonts w:ascii="SimSun" w:eastAsia="SimSun" w:hAnsi="SimSun" w:cs="SimSun" w:hint="eastAsia"/>
                <w:b/>
                <w:sz w:val="18"/>
                <w:szCs w:val="18"/>
                <w:u w:val="single"/>
                <w:lang w:eastAsia="zh-CN"/>
              </w:rPr>
              <w:t>且居住在本国但</w:t>
            </w:r>
            <w:r w:rsidR="006A6253" w:rsidRPr="003938C1">
              <w:rPr>
                <w:rFonts w:ascii="SimSun" w:eastAsia="SimSun" w:hAnsi="SimSun" w:cs="SimSun" w:hint="eastAsia"/>
                <w:b/>
                <w:sz w:val="18"/>
                <w:szCs w:val="18"/>
                <w:u w:val="single"/>
                <w:lang w:eastAsia="zh-CN"/>
              </w:rPr>
              <w:t>与</w:t>
            </w:r>
            <w:r w:rsidR="008C096F" w:rsidRPr="003938C1">
              <w:rPr>
                <w:rFonts w:ascii="SimSun" w:eastAsia="SimSun" w:hAnsi="SimSun" w:cs="SimSun" w:hint="eastAsia"/>
                <w:b/>
                <w:sz w:val="18"/>
                <w:szCs w:val="18"/>
                <w:u w:val="single"/>
                <w:lang w:eastAsia="zh-CN"/>
              </w:rPr>
              <w:t>此</w:t>
            </w:r>
            <w:r w:rsidR="006A6253" w:rsidRPr="003938C1">
              <w:rPr>
                <w:rFonts w:ascii="SimSun" w:eastAsia="SimSun" w:hAnsi="SimSun" w:cs="SimSun" w:hint="eastAsia"/>
                <w:b/>
                <w:sz w:val="18"/>
                <w:szCs w:val="18"/>
                <w:u w:val="single"/>
                <w:lang w:eastAsia="zh-CN"/>
              </w:rPr>
              <w:t>同时</w:t>
            </w:r>
            <w:r w:rsidR="007F3AE7" w:rsidRPr="003938C1">
              <w:rPr>
                <w:rFonts w:ascii="SimSun" w:eastAsia="SimSun" w:hAnsi="SimSun" w:cs="SimSun" w:hint="eastAsia"/>
                <w:b/>
                <w:sz w:val="18"/>
                <w:szCs w:val="18"/>
                <w:u w:val="single"/>
                <w:lang w:eastAsia="zh-CN"/>
              </w:rPr>
              <w:t>不在</w:t>
            </w:r>
            <w:proofErr w:type="gramStart"/>
            <w:r w:rsidR="007F3AE7" w:rsidRPr="003938C1">
              <w:rPr>
                <w:rFonts w:ascii="SimSun" w:eastAsia="SimSun" w:hAnsi="SimSun" w:cs="SimSun" w:hint="eastAsia"/>
                <w:b/>
                <w:sz w:val="18"/>
                <w:szCs w:val="18"/>
                <w:u w:val="single"/>
                <w:lang w:eastAsia="zh-CN"/>
              </w:rPr>
              <w:t>本国服务</w:t>
            </w:r>
            <w:proofErr w:type="gramEnd"/>
            <w:r w:rsidR="007F3AE7" w:rsidRPr="003938C1">
              <w:rPr>
                <w:rFonts w:ascii="SimSun" w:eastAsia="SimSun" w:hAnsi="SimSun" w:cs="SimSun" w:hint="eastAsia"/>
                <w:b/>
                <w:sz w:val="18"/>
                <w:szCs w:val="18"/>
                <w:u w:val="single"/>
                <w:lang w:eastAsia="zh-CN"/>
              </w:rPr>
              <w:t>的工作人员基于</w:t>
            </w:r>
            <w:r w:rsidR="007F3AE7" w:rsidRPr="003938C1">
              <w:rPr>
                <w:rFonts w:ascii="SimSun" w:eastAsia="SimSun" w:hAnsi="SimSun"/>
                <w:b/>
                <w:sz w:val="18"/>
                <w:szCs w:val="18"/>
                <w:u w:val="single"/>
                <w:lang w:eastAsia="zh-CN"/>
              </w:rPr>
              <w:t>2015</w:t>
            </w:r>
            <w:r w:rsidR="007F3AE7" w:rsidRPr="003938C1">
              <w:rPr>
                <w:rFonts w:ascii="SimSun" w:eastAsia="SimSun" w:hAnsi="SimSun" w:cs="SimSun" w:hint="eastAsia"/>
                <w:b/>
                <w:sz w:val="18"/>
                <w:szCs w:val="18"/>
                <w:u w:val="single"/>
                <w:lang w:eastAsia="zh-CN"/>
              </w:rPr>
              <w:t>年</w:t>
            </w:r>
            <w:r w:rsidR="007F3AE7" w:rsidRPr="003938C1">
              <w:rPr>
                <w:rFonts w:ascii="SimSun" w:eastAsia="SimSun" w:hAnsi="SimSun"/>
                <w:b/>
                <w:sz w:val="18"/>
                <w:szCs w:val="18"/>
                <w:u w:val="single"/>
                <w:lang w:eastAsia="zh-CN"/>
              </w:rPr>
              <w:t>12</w:t>
            </w:r>
            <w:r w:rsidR="007F3AE7" w:rsidRPr="003938C1">
              <w:rPr>
                <w:rFonts w:ascii="SimSun" w:eastAsia="SimSun" w:hAnsi="SimSun" w:cs="SimSun" w:hint="eastAsia"/>
                <w:b/>
                <w:sz w:val="18"/>
                <w:szCs w:val="18"/>
                <w:u w:val="single"/>
                <w:lang w:eastAsia="zh-CN"/>
              </w:rPr>
              <w:t>月</w:t>
            </w:r>
            <w:r w:rsidR="007F3AE7" w:rsidRPr="003938C1">
              <w:rPr>
                <w:rFonts w:ascii="SimSun" w:eastAsia="SimSun" w:hAnsi="SimSun"/>
                <w:b/>
                <w:sz w:val="18"/>
                <w:szCs w:val="18"/>
                <w:u w:val="single"/>
                <w:lang w:eastAsia="zh-CN"/>
              </w:rPr>
              <w:t>31</w:t>
            </w:r>
            <w:r w:rsidR="007F3AE7" w:rsidRPr="003938C1">
              <w:rPr>
                <w:rFonts w:ascii="SimSun" w:eastAsia="SimSun" w:hAnsi="SimSun" w:cs="SimSun" w:hint="eastAsia"/>
                <w:b/>
                <w:sz w:val="18"/>
                <w:szCs w:val="18"/>
                <w:u w:val="single"/>
                <w:lang w:eastAsia="zh-CN"/>
              </w:rPr>
              <w:t>日前已服务的年月数继续享受离职回国补助金。</w:t>
            </w:r>
          </w:p>
        </w:tc>
        <w:tc>
          <w:tcPr>
            <w:tcW w:w="4536" w:type="dxa"/>
            <w:shd w:val="clear" w:color="auto" w:fill="auto"/>
            <w:tcMar>
              <w:top w:w="57" w:type="dxa"/>
              <w:bottom w:w="57" w:type="dxa"/>
            </w:tcMar>
          </w:tcPr>
          <w:p w:rsidR="002619FA" w:rsidRPr="003938C1" w:rsidRDefault="00EC5337"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确保与国际公务员委员会规定的离职回国补助金的宗旨一致，并与联合国共同制度下其他组织的规则和做法一致。</w:t>
            </w:r>
          </w:p>
          <w:p w:rsidR="00F641B2" w:rsidRPr="003938C1" w:rsidRDefault="00F641B2" w:rsidP="00B07E81">
            <w:pPr>
              <w:pStyle w:val="a6"/>
              <w:rPr>
                <w:rFonts w:ascii="SimSun" w:hAnsi="SimSun"/>
                <w:szCs w:val="18"/>
              </w:rPr>
            </w:pPr>
          </w:p>
          <w:p w:rsidR="00EC5337" w:rsidRPr="003938C1" w:rsidRDefault="00EC5337"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这一修订的后果是在本国以外的地方工作但住在本国的工作人员将不</w:t>
            </w:r>
            <w:r w:rsidR="00CC3C9A" w:rsidRPr="003938C1">
              <w:rPr>
                <w:rFonts w:ascii="SimSun" w:eastAsia="SimSun" w:hAnsi="SimSun"/>
                <w:sz w:val="18"/>
                <w:szCs w:val="18"/>
                <w:lang w:eastAsia="zh-CN"/>
              </w:rPr>
              <w:t>再</w:t>
            </w:r>
            <w:r w:rsidRPr="003938C1">
              <w:rPr>
                <w:rFonts w:ascii="SimSun" w:eastAsia="SimSun" w:hAnsi="SimSun"/>
                <w:sz w:val="18"/>
                <w:szCs w:val="18"/>
                <w:lang w:eastAsia="zh-CN"/>
              </w:rPr>
              <w:t>享受离职回国补助金。</w:t>
            </w: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EC5337" w:rsidRPr="003938C1" w:rsidRDefault="00EC5337"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增加</w:t>
            </w:r>
            <w:r w:rsidR="00DD0986" w:rsidRPr="003938C1">
              <w:rPr>
                <w:rFonts w:ascii="SimSun" w:eastAsia="SimSun" w:hAnsi="SimSun"/>
                <w:sz w:val="18"/>
                <w:szCs w:val="18"/>
                <w:lang w:eastAsia="zh-CN"/>
              </w:rPr>
              <w:t>了</w:t>
            </w:r>
            <w:r w:rsidRPr="003938C1">
              <w:rPr>
                <w:rFonts w:ascii="SimSun" w:eastAsia="SimSun" w:hAnsi="SimSun"/>
                <w:sz w:val="18"/>
                <w:szCs w:val="18"/>
                <w:lang w:eastAsia="zh-CN"/>
              </w:rPr>
              <w:t>(b)款，以维护(a)款修订出台之前即入职WIPO的工作人员的权利。</w:t>
            </w:r>
          </w:p>
        </w:tc>
      </w:tr>
      <w:tr w:rsidR="00F641B2" w:rsidRPr="003938C1" w:rsidTr="007759F6">
        <w:trPr>
          <w:trHeight w:val="20"/>
        </w:trPr>
        <w:tc>
          <w:tcPr>
            <w:tcW w:w="1843" w:type="dxa"/>
            <w:shd w:val="clear" w:color="auto" w:fill="auto"/>
            <w:tcMar>
              <w:top w:w="57" w:type="dxa"/>
              <w:bottom w:w="57" w:type="dxa"/>
            </w:tcMar>
          </w:tcPr>
          <w:p w:rsidR="00F641B2" w:rsidRPr="003938C1" w:rsidRDefault="001A1F51" w:rsidP="00B07E81">
            <w:pPr>
              <w:rPr>
                <w:rFonts w:ascii="SimSun" w:hAnsi="SimSun"/>
                <w:b/>
                <w:sz w:val="18"/>
                <w:szCs w:val="18"/>
              </w:rPr>
            </w:pPr>
            <w:r w:rsidRPr="003938C1">
              <w:rPr>
                <w:rFonts w:ascii="SimSun" w:hAnsi="SimSun"/>
                <w:b/>
                <w:sz w:val="18"/>
                <w:szCs w:val="18"/>
              </w:rPr>
              <w:t>条例</w:t>
            </w:r>
            <w:r w:rsidR="00F641B2" w:rsidRPr="003938C1">
              <w:rPr>
                <w:rFonts w:ascii="SimSun" w:hAnsi="SimSun"/>
                <w:b/>
                <w:sz w:val="18"/>
                <w:szCs w:val="18"/>
              </w:rPr>
              <w:t>9.12</w:t>
            </w:r>
          </w:p>
          <w:p w:rsidR="00F641B2" w:rsidRPr="003938C1" w:rsidRDefault="00F641B2" w:rsidP="00B07E81">
            <w:pPr>
              <w:ind w:right="33"/>
              <w:rPr>
                <w:rFonts w:ascii="SimSun" w:hAnsi="SimSun"/>
                <w:b/>
                <w:sz w:val="18"/>
                <w:szCs w:val="18"/>
              </w:rPr>
            </w:pPr>
          </w:p>
          <w:p w:rsidR="00F641B2" w:rsidRPr="003938C1" w:rsidRDefault="004515F0" w:rsidP="00B07E81">
            <w:pPr>
              <w:jc w:val="both"/>
              <w:rPr>
                <w:rFonts w:ascii="SimSun" w:hAnsi="SimSun"/>
                <w:sz w:val="18"/>
                <w:szCs w:val="18"/>
              </w:rPr>
            </w:pPr>
            <w:r w:rsidRPr="003938C1">
              <w:rPr>
                <w:rFonts w:ascii="SimSun" w:hAnsi="SimSun"/>
                <w:sz w:val="18"/>
                <w:szCs w:val="18"/>
              </w:rPr>
              <w:t>死亡补助金</w:t>
            </w:r>
          </w:p>
        </w:tc>
        <w:tc>
          <w:tcPr>
            <w:tcW w:w="4536" w:type="dxa"/>
            <w:shd w:val="clear" w:color="auto" w:fill="auto"/>
            <w:tcMar>
              <w:top w:w="57" w:type="dxa"/>
              <w:bottom w:w="57" w:type="dxa"/>
            </w:tcMar>
          </w:tcPr>
          <w:p w:rsidR="00F641B2" w:rsidRP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(a)</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长期、连续或定期任用的工作人员死亡的，应按照下表计算一次性补助金，支付给下列人员：</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(1)</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配偶；</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4515F0"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(2)</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无配偶的，受养子女；</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(3)</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无上述受益人，且工作人员的任用日期早于1979年1月23日的，支付</w:t>
            </w:r>
            <w:proofErr w:type="gramStart"/>
            <w:r w:rsidRPr="003938C1">
              <w:rPr>
                <w:rFonts w:ascii="SimSun" w:eastAsia="SimSun" w:hAnsi="SimSun"/>
                <w:color w:val="auto"/>
                <w:sz w:val="18"/>
                <w:szCs w:val="18"/>
                <w:lang w:eastAsia="zh-CN"/>
              </w:rPr>
              <w:t>给受养的</w:t>
            </w:r>
            <w:proofErr w:type="gramEnd"/>
            <w:r w:rsidRPr="003938C1">
              <w:rPr>
                <w:rFonts w:ascii="SimSun" w:eastAsia="SimSun" w:hAnsi="SimSun"/>
                <w:color w:val="auto"/>
                <w:sz w:val="18"/>
                <w:szCs w:val="18"/>
                <w:lang w:eastAsia="zh-CN"/>
              </w:rPr>
              <w:t>父母、兄弟或姊妹。</w:t>
            </w:r>
          </w:p>
          <w:p w:rsidR="00F641B2" w:rsidRPr="003938C1" w:rsidRDefault="00F641B2" w:rsidP="00B07E81">
            <w:pPr>
              <w:pStyle w:val="Default"/>
              <w:autoSpaceDE/>
              <w:autoSpaceDN/>
              <w:jc w:val="both"/>
              <w:rPr>
                <w:rFonts w:ascii="SimSun" w:eastAsia="SimSun" w:hAnsi="SimSun"/>
                <w:color w:val="auto"/>
                <w:sz w:val="18"/>
                <w:szCs w:val="18"/>
              </w:rPr>
            </w:pPr>
            <w:r w:rsidRPr="003938C1">
              <w:rPr>
                <w:rFonts w:ascii="SimSun" w:eastAsia="SimSun" w:hAnsi="SimSun"/>
                <w:color w:val="auto"/>
                <w:sz w:val="18"/>
                <w:szCs w:val="18"/>
              </w:rPr>
              <w:t>[</w:t>
            </w:r>
            <w:r w:rsidR="0092340E" w:rsidRPr="003938C1">
              <w:rPr>
                <w:rFonts w:ascii="SimSun" w:eastAsia="SimSun" w:hAnsi="SimSun"/>
                <w:color w:val="auto"/>
                <w:sz w:val="18"/>
                <w:szCs w:val="18"/>
              </w:rPr>
              <w:t>……</w:t>
            </w:r>
            <w:r w:rsidRPr="003938C1">
              <w:rPr>
                <w:rFonts w:ascii="SimSun" w:eastAsia="SimSun" w:hAnsi="SimSun"/>
                <w:color w:val="auto"/>
                <w:sz w:val="18"/>
                <w:szCs w:val="18"/>
              </w:rPr>
              <w:t>]</w:t>
            </w:r>
          </w:p>
        </w:tc>
        <w:tc>
          <w:tcPr>
            <w:tcW w:w="4536" w:type="dxa"/>
            <w:shd w:val="clear" w:color="auto" w:fill="auto"/>
            <w:tcMar>
              <w:top w:w="57" w:type="dxa"/>
              <w:bottom w:w="57" w:type="dxa"/>
            </w:tcMar>
          </w:tcPr>
          <w:p w:rsidR="0038625C" w:rsidRPr="003938C1" w:rsidRDefault="0038625C"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(a)</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长期、连续或定期任用的工作人员死亡的，应按照下表计算一次性补助金，支付给下列人员：</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38625C"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(1)</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配偶；</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38625C"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(2)</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无配偶的，受养子女；</w:t>
            </w:r>
          </w:p>
          <w:p w:rsidR="00F641B2" w:rsidRPr="003938C1" w:rsidRDefault="00F641B2" w:rsidP="00B07E81">
            <w:pPr>
              <w:rPr>
                <w:rFonts w:ascii="SimSun" w:hAnsi="SimSun"/>
                <w:sz w:val="18"/>
                <w:szCs w:val="18"/>
              </w:rPr>
            </w:pPr>
          </w:p>
          <w:p w:rsidR="0038625C" w:rsidRPr="003938C1" w:rsidRDefault="0038625C" w:rsidP="00B07E81">
            <w:pPr>
              <w:pStyle w:val="Default"/>
              <w:autoSpaceDE/>
              <w:autoSpaceDN/>
              <w:jc w:val="both"/>
              <w:rPr>
                <w:rFonts w:ascii="SimSun" w:eastAsia="SimSun" w:hAnsi="SimSun"/>
                <w:strike/>
                <w:color w:val="auto"/>
                <w:sz w:val="18"/>
                <w:szCs w:val="18"/>
                <w:lang w:eastAsia="zh-CN"/>
              </w:rPr>
            </w:pPr>
            <w:r w:rsidRPr="003938C1">
              <w:rPr>
                <w:rFonts w:ascii="SimSun" w:eastAsia="SimSun" w:hAnsi="SimSun"/>
                <w:strike/>
                <w:color w:val="auto"/>
                <w:sz w:val="18"/>
                <w:szCs w:val="18"/>
                <w:lang w:eastAsia="zh-CN"/>
              </w:rPr>
              <w:t>(3)</w:t>
            </w:r>
            <w:r w:rsidR="009D745D" w:rsidRPr="003938C1">
              <w:rPr>
                <w:rFonts w:ascii="SimSun" w:eastAsia="SimSun" w:hAnsi="SimSun"/>
                <w:strike/>
                <w:color w:val="auto"/>
                <w:sz w:val="18"/>
                <w:szCs w:val="18"/>
                <w:lang w:eastAsia="zh-CN"/>
              </w:rPr>
              <w:t xml:space="preserve"> </w:t>
            </w:r>
            <w:r w:rsidRPr="003938C1">
              <w:rPr>
                <w:rFonts w:ascii="SimSun" w:eastAsia="SimSun" w:hAnsi="SimSun"/>
                <w:strike/>
                <w:color w:val="auto"/>
                <w:sz w:val="18"/>
                <w:szCs w:val="18"/>
                <w:lang w:eastAsia="zh-CN"/>
              </w:rPr>
              <w:t>无上述受益人，且工作人员的任用日期早于1979年1月23日的，支付</w:t>
            </w:r>
            <w:proofErr w:type="gramStart"/>
            <w:r w:rsidRPr="003938C1">
              <w:rPr>
                <w:rFonts w:ascii="SimSun" w:eastAsia="SimSun" w:hAnsi="SimSun"/>
                <w:strike/>
                <w:color w:val="auto"/>
                <w:sz w:val="18"/>
                <w:szCs w:val="18"/>
                <w:lang w:eastAsia="zh-CN"/>
              </w:rPr>
              <w:t>给受养的</w:t>
            </w:r>
            <w:proofErr w:type="gramEnd"/>
            <w:r w:rsidRPr="003938C1">
              <w:rPr>
                <w:rFonts w:ascii="SimSun" w:eastAsia="SimSun" w:hAnsi="SimSun"/>
                <w:strike/>
                <w:color w:val="auto"/>
                <w:sz w:val="18"/>
                <w:szCs w:val="18"/>
                <w:lang w:eastAsia="zh-CN"/>
              </w:rPr>
              <w:t>父母、兄弟或姊妹。</w:t>
            </w:r>
          </w:p>
          <w:p w:rsidR="00F641B2" w:rsidRPr="003938C1" w:rsidRDefault="00F641B2" w:rsidP="00B07E81">
            <w:pPr>
              <w:pStyle w:val="Default"/>
              <w:autoSpaceDE/>
              <w:autoSpaceDN/>
              <w:jc w:val="both"/>
              <w:rPr>
                <w:rFonts w:ascii="SimSun" w:eastAsia="SimSun" w:hAnsi="SimSun"/>
                <w:color w:val="auto"/>
                <w:sz w:val="18"/>
                <w:szCs w:val="18"/>
              </w:rPr>
            </w:pPr>
            <w:r w:rsidRPr="003938C1">
              <w:rPr>
                <w:rFonts w:ascii="SimSun" w:eastAsia="SimSun" w:hAnsi="SimSun"/>
                <w:color w:val="auto"/>
                <w:sz w:val="18"/>
                <w:szCs w:val="18"/>
              </w:rPr>
              <w:t>[</w:t>
            </w:r>
            <w:r w:rsidR="0092340E" w:rsidRPr="003938C1">
              <w:rPr>
                <w:rFonts w:ascii="SimSun" w:eastAsia="SimSun" w:hAnsi="SimSun"/>
                <w:color w:val="auto"/>
                <w:sz w:val="18"/>
                <w:szCs w:val="18"/>
              </w:rPr>
              <w:t>……</w:t>
            </w:r>
            <w:r w:rsidRPr="003938C1">
              <w:rPr>
                <w:rFonts w:ascii="SimSun" w:eastAsia="SimSun" w:hAnsi="SimSun"/>
                <w:color w:val="auto"/>
                <w:sz w:val="18"/>
                <w:szCs w:val="18"/>
              </w:rPr>
              <w:t>]</w:t>
            </w:r>
          </w:p>
        </w:tc>
        <w:tc>
          <w:tcPr>
            <w:tcW w:w="4536" w:type="dxa"/>
            <w:shd w:val="clear" w:color="auto" w:fill="auto"/>
            <w:tcMar>
              <w:top w:w="57" w:type="dxa"/>
              <w:bottom w:w="57" w:type="dxa"/>
            </w:tcMar>
          </w:tcPr>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7864C5" w:rsidRPr="003938C1" w:rsidRDefault="007864C5" w:rsidP="00B07E81">
            <w:pPr>
              <w:rPr>
                <w:rFonts w:ascii="SimSun" w:hAnsi="SimSun"/>
                <w:sz w:val="18"/>
                <w:szCs w:val="18"/>
              </w:rPr>
            </w:pPr>
          </w:p>
          <w:p w:rsidR="007864C5" w:rsidRPr="003938C1" w:rsidRDefault="007864C5" w:rsidP="00B07E81">
            <w:pPr>
              <w:rPr>
                <w:rFonts w:ascii="SimSun" w:hAnsi="SimSun"/>
                <w:sz w:val="18"/>
                <w:szCs w:val="18"/>
              </w:rPr>
            </w:pPr>
          </w:p>
          <w:p w:rsidR="0038625C" w:rsidRPr="003938C1" w:rsidRDefault="0038625C"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删除了(a)(3)项，因为现在已无1979年1月23日前任用的工作人员。</w:t>
            </w:r>
          </w:p>
        </w:tc>
      </w:tr>
      <w:tr w:rsidR="00F641B2" w:rsidRPr="003938C1" w:rsidTr="003938C1">
        <w:trPr>
          <w:cantSplit/>
          <w:trHeight w:val="20"/>
        </w:trPr>
        <w:tc>
          <w:tcPr>
            <w:tcW w:w="1843" w:type="dxa"/>
            <w:shd w:val="clear" w:color="auto" w:fill="auto"/>
            <w:tcMar>
              <w:top w:w="57" w:type="dxa"/>
              <w:bottom w:w="57" w:type="dxa"/>
            </w:tcMar>
          </w:tcPr>
          <w:p w:rsidR="00F641B2" w:rsidRPr="003938C1" w:rsidRDefault="001A1F51" w:rsidP="00B07E81">
            <w:pPr>
              <w:rPr>
                <w:rFonts w:ascii="SimSun" w:hAnsi="SimSun"/>
                <w:b/>
                <w:sz w:val="18"/>
                <w:szCs w:val="18"/>
              </w:rPr>
            </w:pPr>
            <w:r w:rsidRPr="003938C1">
              <w:rPr>
                <w:rFonts w:ascii="SimSun" w:hAnsi="SimSun"/>
                <w:b/>
                <w:sz w:val="18"/>
                <w:szCs w:val="18"/>
              </w:rPr>
              <w:lastRenderedPageBreak/>
              <w:t>条例</w:t>
            </w:r>
            <w:r w:rsidR="00F641B2" w:rsidRPr="003938C1">
              <w:rPr>
                <w:rFonts w:ascii="SimSun" w:hAnsi="SimSun"/>
                <w:b/>
                <w:sz w:val="18"/>
                <w:szCs w:val="18"/>
              </w:rPr>
              <w:t>9.15(a)</w:t>
            </w:r>
          </w:p>
          <w:p w:rsidR="00DD0986" w:rsidRPr="003938C1" w:rsidRDefault="00DD0986" w:rsidP="00B07E81">
            <w:pPr>
              <w:ind w:right="33"/>
              <w:rPr>
                <w:rFonts w:ascii="SimSun" w:hAnsi="SimSun"/>
                <w:sz w:val="18"/>
                <w:szCs w:val="18"/>
              </w:rPr>
            </w:pPr>
          </w:p>
          <w:p w:rsidR="00F641B2" w:rsidRPr="003938C1" w:rsidRDefault="007318AA" w:rsidP="00B07E81">
            <w:pPr>
              <w:jc w:val="both"/>
              <w:rPr>
                <w:rFonts w:ascii="SimSun" w:hAnsi="SimSun"/>
                <w:sz w:val="18"/>
                <w:szCs w:val="18"/>
              </w:rPr>
            </w:pPr>
            <w:r w:rsidRPr="003938C1">
              <w:rPr>
                <w:rFonts w:ascii="SimSun" w:hAnsi="SimSun"/>
                <w:sz w:val="18"/>
                <w:szCs w:val="18"/>
              </w:rPr>
              <w:t>离职补贴</w:t>
            </w:r>
          </w:p>
        </w:tc>
        <w:tc>
          <w:tcPr>
            <w:tcW w:w="4536" w:type="dxa"/>
            <w:shd w:val="clear" w:color="auto" w:fill="auto"/>
            <w:tcMar>
              <w:top w:w="57" w:type="dxa"/>
              <w:bottom w:w="57" w:type="dxa"/>
            </w:tcMar>
          </w:tcPr>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(a)</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“离职补贴”为依照条例9.8、9.9和9.12离职后计算任何应付款项的基础，其数额根据以下规定确定：</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F641B2"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w:t>
            </w:r>
            <w:r w:rsidR="0092340E" w:rsidRPr="003938C1">
              <w:rPr>
                <w:rFonts w:ascii="SimSun" w:eastAsia="SimSun" w:hAnsi="SimSun"/>
                <w:color w:val="auto"/>
                <w:sz w:val="18"/>
                <w:szCs w:val="18"/>
                <w:lang w:eastAsia="zh-CN"/>
              </w:rPr>
              <w:t>……</w:t>
            </w:r>
            <w:r w:rsidRPr="003938C1">
              <w:rPr>
                <w:rFonts w:ascii="SimSun" w:eastAsia="SimSun" w:hAnsi="SimSun"/>
                <w:color w:val="auto"/>
                <w:sz w:val="18"/>
                <w:szCs w:val="18"/>
                <w:lang w:eastAsia="zh-CN"/>
              </w:rPr>
              <w:t>]</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(3)</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对于专业及以上职类工作人员，离职补贴为条例3.1(a)定义的薪酬，不含工作地点差价调整数。特殊情况下，且仅为计算依照工作人员条例9.2(a)(6)、9.4和9.8(a)(6)应付的终止任用赔偿金的目的，总干事可酌情决定计入工作地点差价调整数。</w:t>
            </w:r>
          </w:p>
        </w:tc>
        <w:tc>
          <w:tcPr>
            <w:tcW w:w="4536" w:type="dxa"/>
            <w:shd w:val="clear" w:color="auto" w:fill="auto"/>
            <w:tcMar>
              <w:top w:w="57" w:type="dxa"/>
              <w:bottom w:w="57" w:type="dxa"/>
            </w:tcMar>
          </w:tcPr>
          <w:p w:rsidR="0038625C" w:rsidRPr="003938C1" w:rsidRDefault="0038625C"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(a) “离职补贴”为依照条例9.8、9.9和9.12离职后计算任何应付款项的基础，其数额根据以下规定确定：</w:t>
            </w:r>
          </w:p>
          <w:p w:rsidR="00F641B2" w:rsidRPr="003938C1" w:rsidRDefault="00F641B2" w:rsidP="00B07E81">
            <w:pPr>
              <w:rPr>
                <w:rFonts w:ascii="SimSun" w:hAnsi="SimSun"/>
                <w:sz w:val="18"/>
                <w:szCs w:val="18"/>
              </w:rPr>
            </w:pPr>
          </w:p>
          <w:p w:rsidR="00F641B2" w:rsidRPr="003938C1" w:rsidRDefault="00F641B2"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w:t>
            </w:r>
            <w:r w:rsidR="0092340E" w:rsidRPr="003938C1">
              <w:rPr>
                <w:rFonts w:ascii="SimSun" w:eastAsia="SimSun" w:hAnsi="SimSun"/>
                <w:sz w:val="18"/>
                <w:szCs w:val="18"/>
                <w:lang w:eastAsia="zh-CN"/>
              </w:rPr>
              <w:t>……</w:t>
            </w:r>
            <w:r w:rsidRPr="003938C1">
              <w:rPr>
                <w:rFonts w:ascii="SimSun" w:eastAsia="SimSun" w:hAnsi="SimSun"/>
                <w:sz w:val="18"/>
                <w:szCs w:val="18"/>
                <w:lang w:eastAsia="zh-CN"/>
              </w:rPr>
              <w:t>]</w:t>
            </w:r>
          </w:p>
          <w:p w:rsidR="00F641B2" w:rsidRPr="003938C1" w:rsidRDefault="00F641B2" w:rsidP="00B07E81">
            <w:pPr>
              <w:rPr>
                <w:rFonts w:ascii="SimSun" w:hAnsi="SimSun"/>
                <w:sz w:val="18"/>
                <w:szCs w:val="18"/>
              </w:rPr>
            </w:pPr>
          </w:p>
          <w:p w:rsidR="0038625C" w:rsidRPr="003938C1" w:rsidRDefault="0038625C"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(3) 对于专业及以上职类工作人员，离职补贴为条例3.1(a)定义的薪酬，不含工作地点差价调整数。</w:t>
            </w:r>
            <w:r w:rsidRPr="003938C1">
              <w:rPr>
                <w:rFonts w:ascii="SimSun" w:eastAsia="SimSun" w:hAnsi="SimSun"/>
                <w:strike/>
                <w:sz w:val="18"/>
                <w:szCs w:val="18"/>
                <w:lang w:eastAsia="zh-CN"/>
              </w:rPr>
              <w:t>特殊情况下，且</w:t>
            </w:r>
            <w:r w:rsidRPr="003938C1">
              <w:rPr>
                <w:rFonts w:ascii="SimSun" w:eastAsia="SimSun" w:hAnsi="SimSun"/>
                <w:sz w:val="18"/>
                <w:szCs w:val="18"/>
                <w:lang w:eastAsia="zh-CN"/>
              </w:rPr>
              <w:t>仅为计算依照工作人员条例9.2(a)</w:t>
            </w:r>
            <w:r w:rsidRPr="003938C1">
              <w:rPr>
                <w:rFonts w:ascii="SimSun" w:eastAsia="SimSun" w:hAnsi="SimSun"/>
                <w:strike/>
                <w:sz w:val="18"/>
                <w:szCs w:val="18"/>
                <w:lang w:eastAsia="zh-CN"/>
              </w:rPr>
              <w:t>(6)</w:t>
            </w:r>
            <w:r w:rsidRPr="003938C1">
              <w:rPr>
                <w:rFonts w:ascii="SimSun" w:eastAsia="SimSun" w:hAnsi="SimSun"/>
                <w:b/>
                <w:sz w:val="18"/>
                <w:szCs w:val="18"/>
                <w:u w:val="single"/>
                <w:lang w:eastAsia="zh-CN"/>
              </w:rPr>
              <w:t>(5)</w:t>
            </w:r>
            <w:r w:rsidRPr="003938C1">
              <w:rPr>
                <w:rFonts w:ascii="SimSun" w:eastAsia="SimSun" w:hAnsi="SimSun"/>
                <w:sz w:val="18"/>
                <w:szCs w:val="18"/>
                <w:lang w:eastAsia="zh-CN"/>
              </w:rPr>
              <w:t>、9.4和9.8(a)(6)应付的终止任用赔偿金的目的，总干事可酌情决定计入工作地点差价调整数。</w:t>
            </w:r>
          </w:p>
        </w:tc>
        <w:tc>
          <w:tcPr>
            <w:tcW w:w="4536" w:type="dxa"/>
            <w:shd w:val="clear" w:color="auto" w:fill="auto"/>
            <w:tcMar>
              <w:top w:w="57" w:type="dxa"/>
              <w:bottom w:w="57" w:type="dxa"/>
            </w:tcMar>
          </w:tcPr>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F641B2" w:rsidP="00B07E81">
            <w:pPr>
              <w:rPr>
                <w:rFonts w:ascii="SimSun" w:hAnsi="SimSun"/>
                <w:sz w:val="18"/>
                <w:szCs w:val="18"/>
              </w:rPr>
            </w:pPr>
          </w:p>
          <w:p w:rsidR="00F641B2" w:rsidRPr="003938C1" w:rsidRDefault="0038625C"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删除了“</w:t>
            </w:r>
            <w:r w:rsidR="00C86BE2" w:rsidRPr="003938C1">
              <w:rPr>
                <w:rFonts w:ascii="SimSun" w:eastAsia="SimSun" w:hAnsi="SimSun"/>
                <w:sz w:val="18"/>
                <w:szCs w:val="18"/>
                <w:lang w:eastAsia="zh-CN"/>
              </w:rPr>
              <w:t>特殊情况下</w:t>
            </w:r>
            <w:r w:rsidRPr="003938C1">
              <w:rPr>
                <w:rFonts w:ascii="SimSun" w:eastAsia="SimSun" w:hAnsi="SimSun"/>
                <w:sz w:val="18"/>
                <w:szCs w:val="18"/>
                <w:lang w:eastAsia="zh-CN"/>
              </w:rPr>
              <w:t>”</w:t>
            </w:r>
            <w:r w:rsidR="00C86BE2" w:rsidRPr="003938C1">
              <w:rPr>
                <w:rFonts w:ascii="SimSun" w:eastAsia="SimSun" w:hAnsi="SimSun"/>
                <w:sz w:val="18"/>
                <w:szCs w:val="18"/>
                <w:lang w:eastAsia="zh-CN"/>
              </w:rPr>
              <w:t>。</w:t>
            </w:r>
          </w:p>
        </w:tc>
      </w:tr>
      <w:tr w:rsidR="006D0385" w:rsidRPr="003938C1" w:rsidTr="003938C1">
        <w:trPr>
          <w:cantSplit/>
          <w:trHeight w:val="20"/>
        </w:trPr>
        <w:tc>
          <w:tcPr>
            <w:tcW w:w="1843" w:type="dxa"/>
            <w:shd w:val="clear" w:color="auto" w:fill="auto"/>
            <w:tcMar>
              <w:top w:w="57" w:type="dxa"/>
              <w:bottom w:w="57" w:type="dxa"/>
            </w:tcMar>
          </w:tcPr>
          <w:p w:rsidR="006D0385" w:rsidRDefault="006D0385" w:rsidP="00B07E81">
            <w:pPr>
              <w:rPr>
                <w:rFonts w:ascii="SimSun" w:hAnsi="SimSun" w:hint="eastAsia"/>
                <w:b/>
                <w:sz w:val="18"/>
                <w:szCs w:val="18"/>
              </w:rPr>
            </w:pPr>
            <w:r>
              <w:rPr>
                <w:rFonts w:ascii="SimSun" w:hAnsi="SimSun" w:hint="eastAsia"/>
                <w:b/>
                <w:sz w:val="18"/>
                <w:szCs w:val="18"/>
              </w:rPr>
              <w:t>条例12.1(b)</w:t>
            </w:r>
          </w:p>
          <w:p w:rsidR="006D0385" w:rsidRPr="005B49CF" w:rsidRDefault="006D0385" w:rsidP="005B49CF">
            <w:pPr>
              <w:ind w:right="33"/>
              <w:rPr>
                <w:rFonts w:ascii="SimSun" w:hAnsi="SimSun" w:hint="eastAsia"/>
                <w:sz w:val="18"/>
                <w:szCs w:val="18"/>
              </w:rPr>
            </w:pPr>
          </w:p>
          <w:p w:rsidR="006D0385" w:rsidRPr="003938C1" w:rsidRDefault="005B49CF" w:rsidP="005B49CF">
            <w:pPr>
              <w:ind w:right="33"/>
              <w:rPr>
                <w:rFonts w:ascii="SimSun" w:hAnsi="SimSun"/>
                <w:b/>
                <w:sz w:val="18"/>
                <w:szCs w:val="18"/>
              </w:rPr>
            </w:pPr>
            <w:r w:rsidRPr="005B49CF">
              <w:rPr>
                <w:rFonts w:ascii="SimSun" w:hAnsi="SimSun" w:hint="eastAsia"/>
                <w:sz w:val="18"/>
                <w:szCs w:val="18"/>
              </w:rPr>
              <w:t>《工作人员条例》的修订</w:t>
            </w:r>
          </w:p>
        </w:tc>
        <w:tc>
          <w:tcPr>
            <w:tcW w:w="4536" w:type="dxa"/>
            <w:shd w:val="clear" w:color="auto" w:fill="auto"/>
            <w:tcMar>
              <w:top w:w="57" w:type="dxa"/>
              <w:bottom w:w="57" w:type="dxa"/>
            </w:tcMar>
          </w:tcPr>
          <w:p w:rsidR="006D0385" w:rsidRPr="003938C1" w:rsidRDefault="005B49CF" w:rsidP="00B07E81">
            <w:pPr>
              <w:pStyle w:val="Default"/>
              <w:autoSpaceDE/>
              <w:autoSpaceDN/>
              <w:jc w:val="both"/>
              <w:rPr>
                <w:rFonts w:ascii="SimSun" w:eastAsia="SimSun" w:hAnsi="SimSun"/>
                <w:color w:val="auto"/>
                <w:sz w:val="18"/>
                <w:szCs w:val="18"/>
                <w:lang w:eastAsia="zh-CN"/>
              </w:rPr>
            </w:pPr>
            <w:r w:rsidRPr="005B49CF">
              <w:rPr>
                <w:rFonts w:ascii="SimSun" w:eastAsia="SimSun" w:hAnsi="SimSun" w:hint="eastAsia"/>
                <w:color w:val="auto"/>
                <w:sz w:val="18"/>
                <w:szCs w:val="18"/>
                <w:lang w:eastAsia="zh-CN"/>
              </w:rPr>
              <w:t>修订不影响工作人员</w:t>
            </w:r>
            <w:proofErr w:type="gramStart"/>
            <w:r w:rsidRPr="005B49CF">
              <w:rPr>
                <w:rFonts w:ascii="SimSun" w:eastAsia="SimSun" w:hAnsi="SimSun" w:hint="eastAsia"/>
                <w:color w:val="auto"/>
                <w:sz w:val="18"/>
                <w:szCs w:val="18"/>
                <w:lang w:eastAsia="zh-CN"/>
              </w:rPr>
              <w:t>任用书</w:t>
            </w:r>
            <w:proofErr w:type="gramEnd"/>
            <w:r w:rsidRPr="005B49CF">
              <w:rPr>
                <w:rFonts w:ascii="SimSun" w:eastAsia="SimSun" w:hAnsi="SimSun" w:hint="eastAsia"/>
                <w:color w:val="auto"/>
                <w:sz w:val="18"/>
                <w:szCs w:val="18"/>
                <w:lang w:eastAsia="zh-CN"/>
              </w:rPr>
              <w:t>或合同中订立的工作条件。修订不影响修订生效前《工作人员条例》的有效规定对工作人员的适用；</w:t>
            </w:r>
            <w:proofErr w:type="gramStart"/>
            <w:r w:rsidRPr="005B49CF">
              <w:rPr>
                <w:rFonts w:ascii="SimSun" w:eastAsia="SimSun" w:hAnsi="SimSun" w:hint="eastAsia"/>
                <w:color w:val="auto"/>
                <w:sz w:val="18"/>
                <w:szCs w:val="18"/>
                <w:lang w:eastAsia="zh-CN"/>
              </w:rPr>
              <w:t>除非可</w:t>
            </w:r>
            <w:proofErr w:type="gramEnd"/>
            <w:r w:rsidRPr="005B49CF">
              <w:rPr>
                <w:rFonts w:ascii="SimSun" w:eastAsia="SimSun" w:hAnsi="SimSun" w:hint="eastAsia"/>
                <w:color w:val="auto"/>
                <w:sz w:val="18"/>
                <w:szCs w:val="18"/>
                <w:lang w:eastAsia="zh-CN"/>
              </w:rPr>
              <w:t>改善工作人员的任用条件，否则修订没有追溯力。</w:t>
            </w:r>
          </w:p>
        </w:tc>
        <w:tc>
          <w:tcPr>
            <w:tcW w:w="4536" w:type="dxa"/>
            <w:shd w:val="clear" w:color="auto" w:fill="auto"/>
            <w:tcMar>
              <w:top w:w="57" w:type="dxa"/>
              <w:bottom w:w="57" w:type="dxa"/>
            </w:tcMar>
          </w:tcPr>
          <w:p w:rsidR="006D0385" w:rsidRPr="003938C1" w:rsidRDefault="005B49CF" w:rsidP="00B07E81">
            <w:pPr>
              <w:pStyle w:val="Default"/>
              <w:autoSpaceDE/>
              <w:autoSpaceDN/>
              <w:jc w:val="both"/>
              <w:rPr>
                <w:rFonts w:ascii="SimSun" w:eastAsia="SimSun" w:hAnsi="SimSun"/>
                <w:sz w:val="18"/>
                <w:szCs w:val="18"/>
                <w:lang w:eastAsia="zh-CN"/>
              </w:rPr>
            </w:pPr>
            <w:r w:rsidRPr="005B49CF">
              <w:rPr>
                <w:rFonts w:ascii="SimSun" w:eastAsia="SimSun" w:hAnsi="SimSun" w:hint="eastAsia"/>
                <w:sz w:val="18"/>
                <w:szCs w:val="18"/>
                <w:lang w:eastAsia="zh-CN"/>
              </w:rPr>
              <w:t>修订不影响</w:t>
            </w:r>
            <w:r w:rsidRPr="005B49CF">
              <w:rPr>
                <w:rFonts w:ascii="SimSun" w:eastAsia="SimSun" w:hAnsi="SimSun" w:hint="eastAsia"/>
                <w:b/>
                <w:sz w:val="18"/>
                <w:szCs w:val="18"/>
                <w:u w:val="single"/>
                <w:lang w:eastAsia="zh-CN"/>
              </w:rPr>
              <w:t>工作人员的既得权利和</w:t>
            </w:r>
            <w:r w:rsidRPr="005B49CF">
              <w:rPr>
                <w:rFonts w:ascii="SimSun" w:eastAsia="SimSun" w:hAnsi="SimSun" w:hint="eastAsia"/>
                <w:sz w:val="18"/>
                <w:szCs w:val="18"/>
                <w:lang w:eastAsia="zh-CN"/>
              </w:rPr>
              <w:t>工作人员</w:t>
            </w:r>
            <w:proofErr w:type="gramStart"/>
            <w:r w:rsidRPr="005B49CF">
              <w:rPr>
                <w:rFonts w:ascii="SimSun" w:eastAsia="SimSun" w:hAnsi="SimSun" w:hint="eastAsia"/>
                <w:sz w:val="18"/>
                <w:szCs w:val="18"/>
                <w:lang w:eastAsia="zh-CN"/>
              </w:rPr>
              <w:t>任用书</w:t>
            </w:r>
            <w:proofErr w:type="gramEnd"/>
            <w:r w:rsidRPr="005B49CF">
              <w:rPr>
                <w:rFonts w:ascii="SimSun" w:eastAsia="SimSun" w:hAnsi="SimSun" w:hint="eastAsia"/>
                <w:sz w:val="18"/>
                <w:szCs w:val="18"/>
                <w:lang w:eastAsia="zh-CN"/>
              </w:rPr>
              <w:t>或合同中订立的工作条件。修订不影响修订生效前《工作人员条例》的有效规定对工作人员的适用；</w:t>
            </w:r>
            <w:proofErr w:type="gramStart"/>
            <w:r w:rsidRPr="005B49CF">
              <w:rPr>
                <w:rFonts w:ascii="SimSun" w:eastAsia="SimSun" w:hAnsi="SimSun" w:hint="eastAsia"/>
                <w:sz w:val="18"/>
                <w:szCs w:val="18"/>
                <w:lang w:eastAsia="zh-CN"/>
              </w:rPr>
              <w:t>除非可</w:t>
            </w:r>
            <w:proofErr w:type="gramEnd"/>
            <w:r w:rsidRPr="005B49CF">
              <w:rPr>
                <w:rFonts w:ascii="SimSun" w:eastAsia="SimSun" w:hAnsi="SimSun" w:hint="eastAsia"/>
                <w:sz w:val="18"/>
                <w:szCs w:val="18"/>
                <w:lang w:eastAsia="zh-CN"/>
              </w:rPr>
              <w:t>改善工作人员的任用条件，否则修订没有追溯力。</w:t>
            </w:r>
          </w:p>
        </w:tc>
        <w:tc>
          <w:tcPr>
            <w:tcW w:w="4536" w:type="dxa"/>
            <w:shd w:val="clear" w:color="auto" w:fill="auto"/>
            <w:tcMar>
              <w:top w:w="57" w:type="dxa"/>
              <w:bottom w:w="57" w:type="dxa"/>
            </w:tcMar>
          </w:tcPr>
          <w:p w:rsidR="006D0385" w:rsidRPr="003938C1" w:rsidRDefault="005B49CF" w:rsidP="005B49CF">
            <w:pPr>
              <w:jc w:val="both"/>
              <w:rPr>
                <w:rFonts w:ascii="SimSun" w:hAnsi="SimSun"/>
                <w:sz w:val="18"/>
                <w:szCs w:val="18"/>
              </w:rPr>
            </w:pPr>
            <w:r>
              <w:rPr>
                <w:rFonts w:ascii="SimSun" w:hAnsi="SimSun" w:hint="eastAsia"/>
                <w:sz w:val="18"/>
                <w:szCs w:val="18"/>
              </w:rPr>
              <w:t>修订条例12.1(b)条是为了增加对工作人员既得权利的提及，以与联合国共同制度其他组织</w:t>
            </w:r>
            <w:bookmarkStart w:id="6" w:name="_GoBack"/>
            <w:bookmarkEnd w:id="6"/>
            <w:r>
              <w:rPr>
                <w:rFonts w:ascii="SimSun" w:hAnsi="SimSun" w:hint="eastAsia"/>
                <w:sz w:val="18"/>
                <w:szCs w:val="18"/>
              </w:rPr>
              <w:t>工作人员条例与细则的规定保持一致。</w:t>
            </w:r>
          </w:p>
        </w:tc>
      </w:tr>
      <w:tr w:rsidR="00F641B2" w:rsidRPr="003938C1" w:rsidTr="007759F6">
        <w:trPr>
          <w:trHeight w:val="20"/>
        </w:trPr>
        <w:tc>
          <w:tcPr>
            <w:tcW w:w="1843" w:type="dxa"/>
            <w:shd w:val="clear" w:color="auto" w:fill="auto"/>
            <w:tcMar>
              <w:top w:w="57" w:type="dxa"/>
              <w:bottom w:w="57" w:type="dxa"/>
            </w:tcMar>
          </w:tcPr>
          <w:p w:rsidR="00F641B2" w:rsidRPr="003938C1" w:rsidRDefault="001A1F51" w:rsidP="00B07E81">
            <w:pPr>
              <w:rPr>
                <w:rFonts w:ascii="SimSun" w:hAnsi="SimSun"/>
                <w:b/>
                <w:sz w:val="18"/>
                <w:szCs w:val="18"/>
              </w:rPr>
            </w:pPr>
            <w:r w:rsidRPr="003938C1">
              <w:rPr>
                <w:rFonts w:ascii="SimSun" w:hAnsi="SimSun"/>
                <w:b/>
                <w:sz w:val="18"/>
                <w:szCs w:val="18"/>
              </w:rPr>
              <w:t>条例</w:t>
            </w:r>
            <w:r w:rsidR="00F641B2" w:rsidRPr="003938C1">
              <w:rPr>
                <w:rFonts w:ascii="SimSun" w:hAnsi="SimSun"/>
                <w:b/>
                <w:sz w:val="18"/>
                <w:szCs w:val="18"/>
              </w:rPr>
              <w:t>12.4</w:t>
            </w:r>
          </w:p>
          <w:p w:rsidR="00F641B2" w:rsidRPr="003938C1" w:rsidRDefault="00F641B2" w:rsidP="00B07E81">
            <w:pPr>
              <w:ind w:right="33"/>
              <w:rPr>
                <w:rFonts w:ascii="SimSun" w:hAnsi="SimSun"/>
                <w:b/>
                <w:sz w:val="18"/>
                <w:szCs w:val="18"/>
              </w:rPr>
            </w:pPr>
          </w:p>
          <w:p w:rsidR="00F641B2" w:rsidRPr="003938C1" w:rsidRDefault="007318AA" w:rsidP="00B07E81">
            <w:pPr>
              <w:jc w:val="both"/>
              <w:rPr>
                <w:rFonts w:ascii="SimSun" w:hAnsi="SimSun"/>
                <w:sz w:val="18"/>
                <w:szCs w:val="18"/>
              </w:rPr>
            </w:pPr>
            <w:r w:rsidRPr="003938C1">
              <w:rPr>
                <w:rFonts w:ascii="SimSun" w:hAnsi="SimSun"/>
                <w:sz w:val="18"/>
                <w:szCs w:val="18"/>
              </w:rPr>
              <w:t>既得权利</w:t>
            </w:r>
          </w:p>
        </w:tc>
        <w:tc>
          <w:tcPr>
            <w:tcW w:w="4536" w:type="dxa"/>
            <w:shd w:val="clear" w:color="auto" w:fill="auto"/>
            <w:tcMar>
              <w:top w:w="57" w:type="dxa"/>
              <w:bottom w:w="57" w:type="dxa"/>
            </w:tcMar>
          </w:tcPr>
          <w:p w:rsidR="00F641B2" w:rsidRPr="003938C1" w:rsidRDefault="007318AA" w:rsidP="00B07E81">
            <w:pPr>
              <w:pStyle w:val="Default"/>
              <w:autoSpaceDE/>
              <w:autoSpaceDN/>
              <w:jc w:val="both"/>
              <w:rPr>
                <w:rFonts w:ascii="SimSun" w:eastAsia="SimSun" w:hAnsi="SimSun"/>
                <w:b/>
                <w:sz w:val="18"/>
                <w:szCs w:val="18"/>
                <w:lang w:eastAsia="zh-CN"/>
              </w:rPr>
            </w:pPr>
            <w:r w:rsidRPr="003938C1">
              <w:rPr>
                <w:rFonts w:ascii="SimSun" w:eastAsia="SimSun" w:hAnsi="SimSun"/>
                <w:sz w:val="18"/>
                <w:szCs w:val="18"/>
                <w:lang w:eastAsia="zh-CN"/>
              </w:rPr>
              <w:t>如按本《工作人员条例与细则》生效前的规定，工作人员取得的净薪酬总额高于工作条件修改后的总额，则工作人员继续按较高数额领取，直至净薪酬总额因工作条件改善赶上或超过目前执行的水平。《工作人员条例》或《工作人员细则》不得</w:t>
            </w:r>
            <w:proofErr w:type="gramStart"/>
            <w:r w:rsidRPr="003938C1">
              <w:rPr>
                <w:rFonts w:ascii="SimSun" w:eastAsia="SimSun" w:hAnsi="SimSun"/>
                <w:sz w:val="18"/>
                <w:szCs w:val="18"/>
                <w:lang w:eastAsia="zh-CN"/>
              </w:rPr>
              <w:t>克减下列</w:t>
            </w:r>
            <w:proofErr w:type="gramEnd"/>
            <w:r w:rsidRPr="003938C1">
              <w:rPr>
                <w:rFonts w:ascii="SimSun" w:eastAsia="SimSun" w:hAnsi="SimSun"/>
                <w:sz w:val="18"/>
                <w:szCs w:val="18"/>
                <w:lang w:eastAsia="zh-CN"/>
              </w:rPr>
              <w:t>类别的工作人员在《工作人员条例与细则》生效前就享有的权利、福利、待遇和津贴：定期任用的工作人员；长期任用的工作人员；聘为特殊职类成员的D类工作人员。</w:t>
            </w:r>
          </w:p>
        </w:tc>
        <w:tc>
          <w:tcPr>
            <w:tcW w:w="4536" w:type="dxa"/>
            <w:shd w:val="clear" w:color="auto" w:fill="auto"/>
            <w:tcMar>
              <w:top w:w="57" w:type="dxa"/>
              <w:bottom w:w="57" w:type="dxa"/>
            </w:tcMar>
          </w:tcPr>
          <w:p w:rsidR="00F641B2" w:rsidRPr="003938C1" w:rsidRDefault="007318AA" w:rsidP="00B07E81">
            <w:pPr>
              <w:pStyle w:val="Default"/>
              <w:autoSpaceDE/>
              <w:autoSpaceDN/>
              <w:jc w:val="both"/>
              <w:rPr>
                <w:rFonts w:ascii="SimSun" w:eastAsia="SimSun" w:hAnsi="SimSun"/>
                <w:sz w:val="18"/>
                <w:szCs w:val="18"/>
                <w:lang w:eastAsia="zh-CN"/>
              </w:rPr>
            </w:pPr>
            <w:r w:rsidRPr="006D0385">
              <w:rPr>
                <w:rFonts w:ascii="SimSun" w:eastAsia="SimSun" w:hAnsi="SimSun"/>
                <w:sz w:val="18"/>
                <w:szCs w:val="18"/>
                <w:lang w:eastAsia="zh-CN"/>
              </w:rPr>
              <w:t>如按本《工作人员条例与细则》生效前的规定，工作人员取得的净薪酬总额高于工作条件修改后的总额，则工作人员继续按较高数额领取，直至净薪酬总额因工作条件改善赶上或超过目前执行的水平。</w:t>
            </w:r>
            <w:r w:rsidRPr="003938C1">
              <w:rPr>
                <w:rFonts w:ascii="SimSun" w:eastAsia="SimSun" w:hAnsi="SimSun"/>
                <w:strike/>
                <w:sz w:val="18"/>
                <w:szCs w:val="18"/>
                <w:lang w:eastAsia="zh-CN"/>
              </w:rPr>
              <w:t>《工作人员条例》或《工作人员细则》不得克减下列类别的工作人员在《工作人员条例与细则》生效前就享有的权利、福利、待遇和津贴：定期任用的工作人员；长期任用的工作人员；聘为特殊职类成员的D类工作人员。</w:t>
            </w:r>
          </w:p>
        </w:tc>
        <w:tc>
          <w:tcPr>
            <w:tcW w:w="4536" w:type="dxa"/>
            <w:shd w:val="clear" w:color="auto" w:fill="auto"/>
            <w:tcMar>
              <w:top w:w="57" w:type="dxa"/>
              <w:bottom w:w="57" w:type="dxa"/>
            </w:tcMar>
          </w:tcPr>
          <w:p w:rsidR="00F641B2" w:rsidRPr="003938C1" w:rsidRDefault="00C86BE2" w:rsidP="005B49CF">
            <w:pPr>
              <w:pStyle w:val="Default"/>
              <w:autoSpaceDE/>
              <w:autoSpaceDN/>
              <w:jc w:val="both"/>
              <w:rPr>
                <w:rFonts w:ascii="SimSun" w:eastAsia="SimSun" w:hAnsi="SimSun"/>
                <w:i/>
                <w:sz w:val="18"/>
                <w:szCs w:val="18"/>
                <w:lang w:eastAsia="zh-CN"/>
              </w:rPr>
            </w:pPr>
            <w:r w:rsidRPr="003938C1">
              <w:rPr>
                <w:rFonts w:ascii="SimSun" w:eastAsia="SimSun" w:hAnsi="SimSun"/>
                <w:sz w:val="18"/>
                <w:szCs w:val="18"/>
                <w:lang w:eastAsia="zh-CN"/>
              </w:rPr>
              <w:t>删除了本条</w:t>
            </w:r>
            <w:r w:rsidR="008C096F" w:rsidRPr="003938C1">
              <w:rPr>
                <w:rFonts w:ascii="SimSun" w:eastAsia="SimSun" w:hAnsi="SimSun"/>
                <w:sz w:val="18"/>
                <w:szCs w:val="18"/>
                <w:lang w:eastAsia="zh-CN"/>
              </w:rPr>
              <w:t>规定</w:t>
            </w:r>
            <w:r w:rsidR="006D0385">
              <w:rPr>
                <w:rFonts w:ascii="SimSun" w:eastAsia="SimSun" w:hAnsi="SimSun" w:hint="eastAsia"/>
                <w:sz w:val="18"/>
                <w:szCs w:val="18"/>
                <w:lang w:eastAsia="zh-CN"/>
              </w:rPr>
              <w:t>第二句</w:t>
            </w:r>
            <w:r w:rsidRPr="003938C1">
              <w:rPr>
                <w:rFonts w:ascii="SimSun" w:eastAsia="SimSun" w:hAnsi="SimSun"/>
                <w:sz w:val="18"/>
                <w:szCs w:val="18"/>
                <w:lang w:eastAsia="zh-CN"/>
              </w:rPr>
              <w:t>，</w:t>
            </w:r>
            <w:r w:rsidR="006D0385">
              <w:rPr>
                <w:rFonts w:ascii="SimSun" w:eastAsia="SimSun" w:hAnsi="SimSun" w:hint="eastAsia"/>
                <w:sz w:val="18"/>
                <w:szCs w:val="18"/>
                <w:lang w:eastAsia="zh-CN"/>
              </w:rPr>
              <w:t>该句是后来增加的，2013年1月1日生效。原因是其超出了</w:t>
            </w:r>
            <w:r w:rsidRPr="003938C1">
              <w:rPr>
                <w:rFonts w:ascii="SimSun" w:eastAsia="SimSun" w:hAnsi="SimSun"/>
                <w:sz w:val="18"/>
                <w:szCs w:val="18"/>
                <w:lang w:eastAsia="zh-CN"/>
              </w:rPr>
              <w:t>既得权利</w:t>
            </w:r>
            <w:r w:rsidR="008C096F" w:rsidRPr="003938C1">
              <w:rPr>
                <w:rFonts w:ascii="SimSun" w:eastAsia="SimSun" w:hAnsi="SimSun"/>
                <w:sz w:val="18"/>
                <w:szCs w:val="18"/>
                <w:lang w:eastAsia="zh-CN"/>
              </w:rPr>
              <w:t>原则</w:t>
            </w:r>
            <w:r w:rsidRPr="003938C1">
              <w:rPr>
                <w:rFonts w:ascii="SimSun" w:eastAsia="SimSun" w:hAnsi="SimSun"/>
                <w:sz w:val="18"/>
                <w:szCs w:val="18"/>
                <w:lang w:eastAsia="zh-CN"/>
              </w:rPr>
              <w:t>的</w:t>
            </w:r>
            <w:r w:rsidR="008C096F" w:rsidRPr="003938C1">
              <w:rPr>
                <w:rFonts w:ascii="SimSun" w:eastAsia="SimSun" w:hAnsi="SimSun"/>
                <w:sz w:val="18"/>
                <w:szCs w:val="18"/>
                <w:lang w:eastAsia="zh-CN"/>
              </w:rPr>
              <w:t>精神</w:t>
            </w:r>
            <w:r w:rsidR="006D0385">
              <w:rPr>
                <w:rFonts w:ascii="SimSun" w:eastAsia="SimSun" w:hAnsi="SimSun" w:hint="eastAsia"/>
                <w:sz w:val="18"/>
                <w:szCs w:val="18"/>
                <w:lang w:eastAsia="zh-CN"/>
              </w:rPr>
              <w:t>，也不符合劳工组织行政法庭的判例，</w:t>
            </w:r>
            <w:r w:rsidR="005B49CF">
              <w:rPr>
                <w:rFonts w:ascii="SimSun" w:eastAsia="SimSun" w:hAnsi="SimSun" w:hint="eastAsia"/>
                <w:sz w:val="18"/>
                <w:szCs w:val="18"/>
                <w:lang w:eastAsia="zh-CN"/>
              </w:rPr>
              <w:t>混淆了工作人员合同状态和职类，并将连续任用或临时任用工作人员排除在了既得权利的利益之外(另见条例12.1(b)的修订)。</w:t>
            </w:r>
          </w:p>
        </w:tc>
      </w:tr>
      <w:tr w:rsidR="00F641B2" w:rsidRPr="003938C1" w:rsidTr="007759F6">
        <w:trPr>
          <w:trHeight w:val="20"/>
        </w:trPr>
        <w:tc>
          <w:tcPr>
            <w:tcW w:w="1843" w:type="dxa"/>
            <w:shd w:val="clear" w:color="auto" w:fill="auto"/>
            <w:tcMar>
              <w:top w:w="57" w:type="dxa"/>
              <w:bottom w:w="57" w:type="dxa"/>
            </w:tcMar>
          </w:tcPr>
          <w:p w:rsidR="00F641B2" w:rsidRPr="003938C1" w:rsidRDefault="001A1F51" w:rsidP="00B07E81">
            <w:pPr>
              <w:rPr>
                <w:rFonts w:ascii="SimSun" w:hAnsi="SimSun"/>
                <w:b/>
                <w:bCs/>
                <w:sz w:val="18"/>
                <w:szCs w:val="18"/>
              </w:rPr>
            </w:pPr>
            <w:r w:rsidRPr="003938C1">
              <w:rPr>
                <w:rFonts w:ascii="SimSun" w:hAnsi="SimSun"/>
                <w:b/>
                <w:bCs/>
                <w:sz w:val="18"/>
                <w:szCs w:val="18"/>
              </w:rPr>
              <w:t>条例</w:t>
            </w:r>
            <w:r w:rsidR="00F641B2" w:rsidRPr="003938C1">
              <w:rPr>
                <w:rFonts w:ascii="SimSun" w:hAnsi="SimSun"/>
                <w:b/>
                <w:bCs/>
                <w:sz w:val="18"/>
                <w:szCs w:val="18"/>
              </w:rPr>
              <w:t>12.</w:t>
            </w:r>
            <w:r w:rsidR="005B49CF">
              <w:rPr>
                <w:rFonts w:ascii="SimSun" w:hAnsi="SimSun" w:hint="eastAsia"/>
                <w:b/>
                <w:bCs/>
                <w:sz w:val="18"/>
                <w:szCs w:val="18"/>
              </w:rPr>
              <w:t>5</w:t>
            </w:r>
          </w:p>
          <w:p w:rsidR="00F641B2" w:rsidRPr="003938C1" w:rsidRDefault="00F641B2" w:rsidP="00B07E81">
            <w:pPr>
              <w:pStyle w:val="Default"/>
              <w:autoSpaceDE/>
              <w:autoSpaceDN/>
              <w:ind w:right="33"/>
              <w:rPr>
                <w:rFonts w:ascii="SimSun" w:eastAsia="SimSun" w:hAnsi="SimSun"/>
                <w:b/>
                <w:bCs/>
                <w:color w:val="auto"/>
                <w:sz w:val="18"/>
                <w:szCs w:val="18"/>
              </w:rPr>
            </w:pPr>
          </w:p>
          <w:p w:rsidR="00F641B2" w:rsidRPr="003938C1" w:rsidRDefault="007318AA" w:rsidP="00B07E81">
            <w:pPr>
              <w:jc w:val="both"/>
              <w:rPr>
                <w:rFonts w:ascii="SimSun" w:hAnsi="SimSun"/>
                <w:sz w:val="18"/>
                <w:szCs w:val="18"/>
              </w:rPr>
            </w:pPr>
            <w:r w:rsidRPr="003938C1">
              <w:rPr>
                <w:rFonts w:ascii="SimSun" w:hAnsi="SimSun"/>
                <w:sz w:val="18"/>
                <w:szCs w:val="18"/>
              </w:rPr>
              <w:t>过渡措施</w:t>
            </w:r>
          </w:p>
        </w:tc>
        <w:tc>
          <w:tcPr>
            <w:tcW w:w="4536" w:type="dxa"/>
            <w:shd w:val="clear" w:color="auto" w:fill="auto"/>
            <w:tcMar>
              <w:top w:w="57" w:type="dxa"/>
              <w:bottom w:w="57" w:type="dxa"/>
            </w:tcMar>
          </w:tcPr>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(a)</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在本《工作人员条例与细则》生效之日身份为临时任用的在职人员，截止至2012年1月1日在国际局服务未满五年，且所签合同为一般事务类短期合同、顾问合同、特别劳动合同以及</w:t>
            </w:r>
            <w:proofErr w:type="gramStart"/>
            <w:r w:rsidRPr="003938C1">
              <w:rPr>
                <w:rFonts w:ascii="SimSun" w:eastAsia="SimSun" w:hAnsi="SimSun"/>
                <w:color w:val="auto"/>
                <w:sz w:val="18"/>
                <w:szCs w:val="18"/>
                <w:lang w:eastAsia="zh-CN"/>
              </w:rPr>
              <w:t>笔译员</w:t>
            </w:r>
            <w:proofErr w:type="gramEnd"/>
            <w:r w:rsidRPr="003938C1">
              <w:rPr>
                <w:rFonts w:ascii="SimSun" w:eastAsia="SimSun" w:hAnsi="SimSun"/>
                <w:color w:val="auto"/>
                <w:sz w:val="18"/>
                <w:szCs w:val="18"/>
                <w:lang w:eastAsia="zh-CN"/>
              </w:rPr>
              <w:t>和审校的T合同</w:t>
            </w:r>
            <w:r w:rsidR="008D79D9" w:rsidRPr="003938C1">
              <w:rPr>
                <w:rFonts w:ascii="SimSun" w:eastAsia="SimSun" w:hAnsi="SimSun"/>
                <w:color w:val="auto"/>
                <w:sz w:val="18"/>
                <w:szCs w:val="18"/>
                <w:lang w:eastAsia="zh-CN"/>
              </w:rPr>
              <w:t>(</w:t>
            </w:r>
            <w:r w:rsidRPr="003938C1">
              <w:rPr>
                <w:rFonts w:ascii="SimSun" w:eastAsia="SimSun" w:hAnsi="SimSun"/>
                <w:color w:val="auto"/>
                <w:sz w:val="18"/>
                <w:szCs w:val="18"/>
                <w:lang w:eastAsia="zh-CN"/>
              </w:rPr>
              <w:t>须遵守与国际会议</w:t>
            </w:r>
            <w:proofErr w:type="gramStart"/>
            <w:r w:rsidRPr="003938C1">
              <w:rPr>
                <w:rFonts w:ascii="SimSun" w:eastAsia="SimSun" w:hAnsi="SimSun"/>
                <w:color w:val="auto"/>
                <w:sz w:val="18"/>
                <w:szCs w:val="18"/>
                <w:lang w:eastAsia="zh-CN"/>
              </w:rPr>
              <w:t>笔译员</w:t>
            </w:r>
            <w:proofErr w:type="gramEnd"/>
            <w:r w:rsidRPr="003938C1">
              <w:rPr>
                <w:rFonts w:ascii="SimSun" w:eastAsia="SimSun" w:hAnsi="SimSun"/>
                <w:color w:val="auto"/>
                <w:sz w:val="18"/>
                <w:szCs w:val="18"/>
                <w:lang w:eastAsia="zh-CN"/>
              </w:rPr>
              <w:t>协会签订的协议</w:t>
            </w:r>
            <w:r w:rsidR="008D79D9" w:rsidRPr="003938C1">
              <w:rPr>
                <w:rFonts w:ascii="SimSun" w:eastAsia="SimSun" w:hAnsi="SimSun"/>
                <w:color w:val="auto"/>
                <w:sz w:val="18"/>
                <w:szCs w:val="18"/>
                <w:lang w:eastAsia="zh-CN"/>
              </w:rPr>
              <w:t>)</w:t>
            </w:r>
            <w:r w:rsidRPr="003938C1">
              <w:rPr>
                <w:rFonts w:ascii="SimSun" w:eastAsia="SimSun" w:hAnsi="SimSun"/>
                <w:color w:val="auto"/>
                <w:sz w:val="18"/>
                <w:szCs w:val="18"/>
                <w:lang w:eastAsia="zh-CN"/>
              </w:rPr>
              <w:t>的：</w:t>
            </w:r>
          </w:p>
          <w:p w:rsidR="00F641B2" w:rsidRDefault="00F641B2" w:rsidP="00B07E81">
            <w:pPr>
              <w:pStyle w:val="Default"/>
              <w:autoSpaceDE/>
              <w:autoSpaceDN/>
              <w:rPr>
                <w:rFonts w:ascii="SimSun" w:eastAsia="SimSun" w:hAnsi="SimSun"/>
                <w:color w:val="auto"/>
                <w:sz w:val="18"/>
                <w:szCs w:val="18"/>
                <w:lang w:eastAsia="zh-CN"/>
              </w:rPr>
            </w:pPr>
          </w:p>
          <w:p w:rsidR="003938C1" w:rsidRPr="003938C1" w:rsidRDefault="003938C1"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(1)</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不适用条例4.16规定的两年时间限制；但他们的服务应以五年时间为限，起始日期为《工作人员条例与细则》生效之日；</w:t>
            </w:r>
          </w:p>
          <w:p w:rsidR="00F641B2" w:rsidRPr="003938C1" w:rsidRDefault="00F641B2" w:rsidP="00B07E81">
            <w:pPr>
              <w:pStyle w:val="Default"/>
              <w:autoSpaceDE/>
              <w:autoSpaceDN/>
              <w:rPr>
                <w:rFonts w:ascii="SimSun" w:eastAsia="SimSun" w:hAnsi="SimSun"/>
                <w:color w:val="auto"/>
                <w:sz w:val="18"/>
                <w:szCs w:val="18"/>
                <w:lang w:eastAsia="zh-CN"/>
              </w:rPr>
            </w:pPr>
          </w:p>
          <w:p w:rsidR="007864C5" w:rsidRPr="003938C1" w:rsidRDefault="007864C5"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(2)</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应继续享有以下(d)款规定的福利、津贴和待遇，前提是先前合同有如此规定，且成为工作人员前与国际局签订的最近一份合同中也如此规定。</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lastRenderedPageBreak/>
              <w:t>(b)</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在当前所述《工作人员条例与细则》生效之日身份为临时任用的在职人员，截止至2012年1月1日在国际局服务满五年或五年以上，且所签合同为一般事务类短期合同、顾问合同、特别劳动合同以及</w:t>
            </w:r>
            <w:proofErr w:type="gramStart"/>
            <w:r w:rsidRPr="003938C1">
              <w:rPr>
                <w:rFonts w:ascii="SimSun" w:eastAsia="SimSun" w:hAnsi="SimSun"/>
                <w:color w:val="auto"/>
                <w:sz w:val="18"/>
                <w:szCs w:val="18"/>
                <w:lang w:eastAsia="zh-CN"/>
              </w:rPr>
              <w:t>笔译员</w:t>
            </w:r>
            <w:proofErr w:type="gramEnd"/>
            <w:r w:rsidRPr="003938C1">
              <w:rPr>
                <w:rFonts w:ascii="SimSun" w:eastAsia="SimSun" w:hAnsi="SimSun"/>
                <w:color w:val="auto"/>
                <w:sz w:val="18"/>
                <w:szCs w:val="18"/>
                <w:lang w:eastAsia="zh-CN"/>
              </w:rPr>
              <w:t>和审校的T合同</w:t>
            </w:r>
            <w:r w:rsidR="008D79D9" w:rsidRPr="003938C1">
              <w:rPr>
                <w:rFonts w:ascii="SimSun" w:eastAsia="SimSun" w:hAnsi="SimSun"/>
                <w:color w:val="auto"/>
                <w:sz w:val="18"/>
                <w:szCs w:val="18"/>
                <w:lang w:eastAsia="zh-CN"/>
              </w:rPr>
              <w:t>(</w:t>
            </w:r>
            <w:r w:rsidRPr="003938C1">
              <w:rPr>
                <w:rFonts w:ascii="SimSun" w:eastAsia="SimSun" w:hAnsi="SimSun"/>
                <w:color w:val="auto"/>
                <w:sz w:val="18"/>
                <w:szCs w:val="18"/>
                <w:lang w:eastAsia="zh-CN"/>
              </w:rPr>
              <w:t>须遵守与国际会议</w:t>
            </w:r>
            <w:proofErr w:type="gramStart"/>
            <w:r w:rsidRPr="003938C1">
              <w:rPr>
                <w:rFonts w:ascii="SimSun" w:eastAsia="SimSun" w:hAnsi="SimSun"/>
                <w:color w:val="auto"/>
                <w:sz w:val="18"/>
                <w:szCs w:val="18"/>
                <w:lang w:eastAsia="zh-CN"/>
              </w:rPr>
              <w:t>笔译员</w:t>
            </w:r>
            <w:proofErr w:type="gramEnd"/>
            <w:r w:rsidRPr="003938C1">
              <w:rPr>
                <w:rFonts w:ascii="SimSun" w:eastAsia="SimSun" w:hAnsi="SimSun"/>
                <w:color w:val="auto"/>
                <w:sz w:val="18"/>
                <w:szCs w:val="18"/>
                <w:lang w:eastAsia="zh-CN"/>
              </w:rPr>
              <w:t>协会签订的协议</w:t>
            </w:r>
            <w:r w:rsidR="008D79D9" w:rsidRPr="003938C1">
              <w:rPr>
                <w:rFonts w:ascii="SimSun" w:eastAsia="SimSun" w:hAnsi="SimSun"/>
                <w:color w:val="auto"/>
                <w:sz w:val="18"/>
                <w:szCs w:val="18"/>
                <w:lang w:eastAsia="zh-CN"/>
              </w:rPr>
              <w:t>)</w:t>
            </w:r>
            <w:r w:rsidRPr="003938C1">
              <w:rPr>
                <w:rFonts w:ascii="SimSun" w:eastAsia="SimSun" w:hAnsi="SimSun"/>
                <w:color w:val="auto"/>
                <w:sz w:val="18"/>
                <w:szCs w:val="18"/>
                <w:lang w:eastAsia="zh-CN"/>
              </w:rPr>
              <w:t>的：</w:t>
            </w:r>
          </w:p>
          <w:p w:rsidR="001F73E9" w:rsidRPr="003938C1" w:rsidRDefault="001F73E9"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(1)</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不适用条例4.16规定的两年时间限制；他们的服务不受时间限制；</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(2)</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国际局举行选拔时，应视其为内部候选人；</w:t>
            </w:r>
          </w:p>
          <w:p w:rsidR="001F73E9" w:rsidRPr="003938C1" w:rsidRDefault="001F73E9"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(3)</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应继续享有以下(d)款规定的福利、津贴和待遇，前提是其先前合同有如此规定，且成为工作人员前与国际局签订的最近一份合同中也如此规定。</w:t>
            </w:r>
          </w:p>
          <w:p w:rsidR="00F641B2" w:rsidRPr="003938C1" w:rsidRDefault="00F641B2" w:rsidP="00B07E81">
            <w:pPr>
              <w:pStyle w:val="Default"/>
              <w:autoSpaceDE/>
              <w:autoSpaceDN/>
              <w:rPr>
                <w:rFonts w:ascii="SimSun" w:eastAsia="SimSun" w:hAnsi="SimSun"/>
                <w:color w:val="auto"/>
                <w:sz w:val="18"/>
                <w:szCs w:val="18"/>
                <w:lang w:eastAsia="zh-CN"/>
              </w:rPr>
            </w:pPr>
          </w:p>
          <w:p w:rsidR="0042489C"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(c)</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在当前所述《工作人员条例与细则》生效之日身份为定期任用的在职人员，且于2011年12月31日持有定期任用合同的：</w:t>
            </w:r>
          </w:p>
          <w:p w:rsidR="0042489C" w:rsidRPr="003938C1" w:rsidRDefault="0042489C"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(1)</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适用工作人员条例4.19“长期任用”的现有规定，</w:t>
            </w:r>
            <w:proofErr w:type="gramStart"/>
            <w:r w:rsidRPr="003938C1">
              <w:rPr>
                <w:rFonts w:ascii="SimSun" w:eastAsia="SimSun" w:hAnsi="SimSun"/>
                <w:color w:val="auto"/>
                <w:sz w:val="18"/>
                <w:szCs w:val="18"/>
                <w:lang w:eastAsia="zh-CN"/>
              </w:rPr>
              <w:t>直至上述</w:t>
            </w:r>
            <w:proofErr w:type="gramEnd"/>
            <w:r w:rsidRPr="003938C1">
              <w:rPr>
                <w:rFonts w:ascii="SimSun" w:eastAsia="SimSun" w:hAnsi="SimSun"/>
                <w:color w:val="auto"/>
                <w:sz w:val="18"/>
                <w:szCs w:val="18"/>
                <w:lang w:eastAsia="zh-CN"/>
              </w:rPr>
              <w:t>在职人员为本组织长期任用或离职。</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(d)</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上述(a)款和(b)款所述人员继续享有以下福利、待遇和津贴，直至其不再为国际局服务，前提是本《工作人员条例与细则》生效前其合同中有如此规定：</w:t>
            </w:r>
          </w:p>
          <w:p w:rsidR="00F641B2" w:rsidRDefault="00F641B2" w:rsidP="00B07E81">
            <w:pPr>
              <w:pStyle w:val="Default"/>
              <w:autoSpaceDE/>
              <w:autoSpaceDN/>
              <w:rPr>
                <w:rFonts w:ascii="SimSun" w:eastAsia="SimSun" w:hAnsi="SimSun"/>
                <w:color w:val="auto"/>
                <w:sz w:val="18"/>
                <w:szCs w:val="18"/>
                <w:lang w:eastAsia="zh-CN"/>
              </w:rPr>
            </w:pPr>
          </w:p>
          <w:p w:rsidR="003938C1" w:rsidRPr="003938C1" w:rsidRDefault="003938C1"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(1)</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语文津贴；</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(2)</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搬家和运输费；</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(e)</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对于本《工作人员条例与细则》生效前，工作人员针对其在国际局工作期间可能积累的福利、待遇和津贴提出主张的，国际局可提出以现金形式结清。如工作人员同意支付，相关权利即告消灭，但这不妨碍工作人员享受当前《工作人员条例与细则》赋予的福利、待遇和津贴。</w:t>
            </w:r>
          </w:p>
          <w:p w:rsidR="0050741C" w:rsidRPr="003938C1" w:rsidRDefault="0050741C"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lastRenderedPageBreak/>
              <w:t>(f)</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在当前所述《工作人员条例与细则》生效之日身份为长期任用的工作人员，该身份应维持不变，直至工作人员不再为国际局服务。</w:t>
            </w:r>
          </w:p>
          <w:p w:rsidR="0050741C" w:rsidRPr="003938C1" w:rsidRDefault="0050741C"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(g)</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在当前所述《工作人员条例与细则》生效前递交</w:t>
            </w:r>
            <w:proofErr w:type="gramStart"/>
            <w:r w:rsidRPr="003938C1">
              <w:rPr>
                <w:rFonts w:ascii="SimSun" w:eastAsia="SimSun" w:hAnsi="SimSun"/>
                <w:color w:val="auto"/>
                <w:sz w:val="18"/>
                <w:szCs w:val="18"/>
                <w:lang w:eastAsia="zh-CN"/>
              </w:rPr>
              <w:t>的改叙请求</w:t>
            </w:r>
            <w:proofErr w:type="gramEnd"/>
            <w:r w:rsidRPr="003938C1">
              <w:rPr>
                <w:rFonts w:ascii="SimSun" w:eastAsia="SimSun" w:hAnsi="SimSun"/>
                <w:color w:val="auto"/>
                <w:sz w:val="18"/>
                <w:szCs w:val="18"/>
                <w:lang w:eastAsia="zh-CN"/>
              </w:rPr>
              <w:t>，应依照递交时有效的《工作人员条例与细则》办理。</w:t>
            </w:r>
          </w:p>
          <w:p w:rsidR="00F641B2" w:rsidRPr="003938C1" w:rsidRDefault="00F641B2" w:rsidP="00B07E81">
            <w:pPr>
              <w:pStyle w:val="Default"/>
              <w:autoSpaceDE/>
              <w:autoSpaceDN/>
              <w:rPr>
                <w:rFonts w:ascii="SimSun" w:eastAsia="SimSun" w:hAnsi="SimSun"/>
                <w:color w:val="auto"/>
                <w:sz w:val="18"/>
                <w:szCs w:val="18"/>
                <w:lang w:eastAsia="zh-CN"/>
              </w:rPr>
            </w:pPr>
          </w:p>
          <w:p w:rsidR="00F641B2" w:rsidRPr="003938C1" w:rsidRDefault="007318A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(h)</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在第十章、第十一章、工作人员条例8.2及其细则修正案于2014年1月1日生效前，按照当时适用的《工作人员条例与细则》第十章和第十一</w:t>
            </w:r>
            <w:proofErr w:type="gramStart"/>
            <w:r w:rsidRPr="003938C1">
              <w:rPr>
                <w:rFonts w:ascii="SimSun" w:eastAsia="SimSun" w:hAnsi="SimSun"/>
                <w:color w:val="auto"/>
                <w:sz w:val="18"/>
                <w:szCs w:val="18"/>
                <w:lang w:eastAsia="zh-CN"/>
              </w:rPr>
              <w:t>章启动</w:t>
            </w:r>
            <w:proofErr w:type="gramEnd"/>
            <w:r w:rsidRPr="003938C1">
              <w:rPr>
                <w:rFonts w:ascii="SimSun" w:eastAsia="SimSun" w:hAnsi="SimSun"/>
                <w:color w:val="auto"/>
                <w:sz w:val="18"/>
                <w:szCs w:val="18"/>
                <w:lang w:eastAsia="zh-CN"/>
              </w:rPr>
              <w:t>的任何事项或程序，应按照该事项或程序正式启动时有效的《工作人员条例与细则》或《办公指令》完成。</w:t>
            </w:r>
          </w:p>
        </w:tc>
        <w:tc>
          <w:tcPr>
            <w:tcW w:w="4536" w:type="dxa"/>
            <w:shd w:val="clear" w:color="auto" w:fill="auto"/>
            <w:tcMar>
              <w:top w:w="57" w:type="dxa"/>
              <w:bottom w:w="57" w:type="dxa"/>
            </w:tcMar>
          </w:tcPr>
          <w:p w:rsidR="00987299" w:rsidRPr="003938C1" w:rsidRDefault="00987299"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lastRenderedPageBreak/>
              <w:t>(a) 在</w:t>
            </w:r>
            <w:r w:rsidRPr="003938C1">
              <w:rPr>
                <w:rFonts w:ascii="SimSun" w:eastAsia="SimSun" w:hAnsi="SimSun"/>
                <w:strike/>
                <w:sz w:val="18"/>
                <w:szCs w:val="18"/>
                <w:lang w:eastAsia="zh-CN"/>
              </w:rPr>
              <w:t>本《工作人员条例与细则》生效之</w:t>
            </w:r>
            <w:r w:rsidRPr="003938C1">
              <w:rPr>
                <w:rFonts w:ascii="SimSun" w:eastAsia="SimSun" w:hAnsi="SimSun"/>
                <w:b/>
                <w:sz w:val="18"/>
                <w:szCs w:val="18"/>
                <w:u w:val="single"/>
                <w:lang w:eastAsia="zh-CN"/>
              </w:rPr>
              <w:t>2013</w:t>
            </w:r>
            <w:r w:rsidRPr="003938C1">
              <w:rPr>
                <w:rFonts w:ascii="SimSun" w:eastAsia="SimSun" w:hAnsi="SimSun" w:cs="SimSun" w:hint="eastAsia"/>
                <w:b/>
                <w:sz w:val="18"/>
                <w:szCs w:val="18"/>
                <w:u w:val="single"/>
                <w:lang w:eastAsia="zh-CN"/>
              </w:rPr>
              <w:t>年</w:t>
            </w:r>
            <w:r w:rsidRPr="003938C1">
              <w:rPr>
                <w:rFonts w:ascii="SimSun" w:eastAsia="SimSun" w:hAnsi="SimSun"/>
                <w:b/>
                <w:sz w:val="18"/>
                <w:szCs w:val="18"/>
                <w:u w:val="single"/>
                <w:lang w:eastAsia="zh-CN"/>
              </w:rPr>
              <w:t>1</w:t>
            </w:r>
            <w:r w:rsidRPr="003938C1">
              <w:rPr>
                <w:rFonts w:ascii="SimSun" w:eastAsia="SimSun" w:hAnsi="SimSun" w:cs="SimSun" w:hint="eastAsia"/>
                <w:b/>
                <w:sz w:val="18"/>
                <w:szCs w:val="18"/>
                <w:u w:val="single"/>
                <w:lang w:eastAsia="zh-CN"/>
              </w:rPr>
              <w:t>月</w:t>
            </w:r>
            <w:r w:rsidRPr="003938C1">
              <w:rPr>
                <w:rFonts w:ascii="SimSun" w:eastAsia="SimSun" w:hAnsi="SimSun"/>
                <w:b/>
                <w:sz w:val="18"/>
                <w:szCs w:val="18"/>
                <w:u w:val="single"/>
                <w:lang w:eastAsia="zh-CN"/>
              </w:rPr>
              <w:t>1</w:t>
            </w:r>
            <w:r w:rsidRPr="003938C1">
              <w:rPr>
                <w:rFonts w:ascii="SimSun" w:eastAsia="SimSun" w:hAnsi="SimSun" w:cs="SimSun" w:hint="eastAsia"/>
                <w:b/>
                <w:sz w:val="18"/>
                <w:szCs w:val="18"/>
                <w:u w:val="single"/>
                <w:lang w:eastAsia="zh-CN"/>
              </w:rPr>
              <w:t>日</w:t>
            </w:r>
            <w:r w:rsidRPr="003938C1">
              <w:rPr>
                <w:rFonts w:ascii="SimSun" w:eastAsia="SimSun" w:hAnsi="SimSun"/>
                <w:sz w:val="18"/>
                <w:szCs w:val="18"/>
                <w:lang w:eastAsia="zh-CN"/>
              </w:rPr>
              <w:t>身份为临时任用的在职人员，截止至2012年1月1日在国际局服务未满五年，且所签合同为一般事务类短期合同、顾问合同、特别劳动合同以及</w:t>
            </w:r>
            <w:proofErr w:type="gramStart"/>
            <w:r w:rsidRPr="003938C1">
              <w:rPr>
                <w:rFonts w:ascii="SimSun" w:eastAsia="SimSun" w:hAnsi="SimSun"/>
                <w:sz w:val="18"/>
                <w:szCs w:val="18"/>
                <w:lang w:eastAsia="zh-CN"/>
              </w:rPr>
              <w:t>笔译员</w:t>
            </w:r>
            <w:proofErr w:type="gramEnd"/>
            <w:r w:rsidRPr="003938C1">
              <w:rPr>
                <w:rFonts w:ascii="SimSun" w:eastAsia="SimSun" w:hAnsi="SimSun"/>
                <w:sz w:val="18"/>
                <w:szCs w:val="18"/>
                <w:lang w:eastAsia="zh-CN"/>
              </w:rPr>
              <w:t>和审校的T合同</w:t>
            </w:r>
            <w:r w:rsidR="008D79D9" w:rsidRPr="003938C1">
              <w:rPr>
                <w:rFonts w:ascii="SimSun" w:eastAsia="SimSun" w:hAnsi="SimSun"/>
                <w:sz w:val="18"/>
                <w:szCs w:val="18"/>
                <w:lang w:eastAsia="zh-CN"/>
              </w:rPr>
              <w:t>(</w:t>
            </w:r>
            <w:r w:rsidRPr="003938C1">
              <w:rPr>
                <w:rFonts w:ascii="SimSun" w:eastAsia="SimSun" w:hAnsi="SimSun"/>
                <w:sz w:val="18"/>
                <w:szCs w:val="18"/>
                <w:lang w:eastAsia="zh-CN"/>
              </w:rPr>
              <w:t>须遵守与国际会议</w:t>
            </w:r>
            <w:proofErr w:type="gramStart"/>
            <w:r w:rsidRPr="003938C1">
              <w:rPr>
                <w:rFonts w:ascii="SimSun" w:eastAsia="SimSun" w:hAnsi="SimSun"/>
                <w:sz w:val="18"/>
                <w:szCs w:val="18"/>
                <w:lang w:eastAsia="zh-CN"/>
              </w:rPr>
              <w:t>笔译员</w:t>
            </w:r>
            <w:proofErr w:type="gramEnd"/>
            <w:r w:rsidRPr="003938C1">
              <w:rPr>
                <w:rFonts w:ascii="SimSun" w:eastAsia="SimSun" w:hAnsi="SimSun"/>
                <w:sz w:val="18"/>
                <w:szCs w:val="18"/>
                <w:lang w:eastAsia="zh-CN"/>
              </w:rPr>
              <w:t>协会签订的协议</w:t>
            </w:r>
            <w:r w:rsidR="008D79D9" w:rsidRPr="003938C1">
              <w:rPr>
                <w:rFonts w:ascii="SimSun" w:eastAsia="SimSun" w:hAnsi="SimSun"/>
                <w:sz w:val="18"/>
                <w:szCs w:val="18"/>
                <w:lang w:eastAsia="zh-CN"/>
              </w:rPr>
              <w:t>)</w:t>
            </w:r>
            <w:r w:rsidRPr="003938C1">
              <w:rPr>
                <w:rFonts w:ascii="SimSun" w:eastAsia="SimSun" w:hAnsi="SimSun"/>
                <w:sz w:val="18"/>
                <w:szCs w:val="18"/>
                <w:lang w:eastAsia="zh-CN"/>
              </w:rPr>
              <w:t>的：</w:t>
            </w:r>
          </w:p>
          <w:p w:rsidR="00F641B2" w:rsidRPr="003938C1" w:rsidRDefault="00F641B2" w:rsidP="00B07E81">
            <w:pPr>
              <w:rPr>
                <w:rFonts w:ascii="SimSun" w:hAnsi="SimSun"/>
                <w:sz w:val="18"/>
                <w:szCs w:val="18"/>
              </w:rPr>
            </w:pPr>
          </w:p>
          <w:p w:rsidR="00D17F75" w:rsidRPr="003938C1" w:rsidRDefault="00D17F75"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(1) 不适用条例4.16规定的两年时间限制；但他们的服务应以五年时间为限，起始日期为</w:t>
            </w:r>
            <w:r w:rsidRPr="003938C1">
              <w:rPr>
                <w:rFonts w:ascii="SimSun" w:eastAsia="SimSun" w:hAnsi="SimSun"/>
                <w:strike/>
                <w:sz w:val="18"/>
                <w:szCs w:val="18"/>
                <w:lang w:eastAsia="zh-CN"/>
              </w:rPr>
              <w:t>《工作人员条例与细则》生效之日</w:t>
            </w:r>
            <w:r w:rsidRPr="003938C1">
              <w:rPr>
                <w:rFonts w:ascii="SimSun" w:eastAsia="SimSun" w:hAnsi="SimSun" w:cs="SimSun" w:hint="eastAsia"/>
                <w:b/>
                <w:sz w:val="18"/>
                <w:szCs w:val="18"/>
                <w:u w:val="single"/>
                <w:lang w:eastAsia="zh-CN"/>
              </w:rPr>
              <w:t>从</w:t>
            </w:r>
            <w:r w:rsidRPr="003938C1">
              <w:rPr>
                <w:rFonts w:ascii="SimSun" w:eastAsia="SimSun" w:hAnsi="SimSun"/>
                <w:b/>
                <w:sz w:val="18"/>
                <w:szCs w:val="18"/>
                <w:u w:val="single"/>
                <w:lang w:eastAsia="zh-CN"/>
              </w:rPr>
              <w:t>2013</w:t>
            </w:r>
            <w:r w:rsidRPr="003938C1">
              <w:rPr>
                <w:rFonts w:ascii="SimSun" w:eastAsia="SimSun" w:hAnsi="SimSun" w:cs="SimSun" w:hint="eastAsia"/>
                <w:b/>
                <w:sz w:val="18"/>
                <w:szCs w:val="18"/>
                <w:u w:val="single"/>
                <w:lang w:eastAsia="zh-CN"/>
              </w:rPr>
              <w:t>年</w:t>
            </w:r>
            <w:r w:rsidRPr="003938C1">
              <w:rPr>
                <w:rFonts w:ascii="SimSun" w:eastAsia="SimSun" w:hAnsi="SimSun"/>
                <w:b/>
                <w:sz w:val="18"/>
                <w:szCs w:val="18"/>
                <w:u w:val="single"/>
                <w:lang w:eastAsia="zh-CN"/>
              </w:rPr>
              <w:t>1</w:t>
            </w:r>
            <w:r w:rsidRPr="003938C1">
              <w:rPr>
                <w:rFonts w:ascii="SimSun" w:eastAsia="SimSun" w:hAnsi="SimSun" w:cs="SimSun" w:hint="eastAsia"/>
                <w:b/>
                <w:sz w:val="18"/>
                <w:szCs w:val="18"/>
                <w:u w:val="single"/>
                <w:lang w:eastAsia="zh-CN"/>
              </w:rPr>
              <w:t>月</w:t>
            </w:r>
            <w:r w:rsidRPr="003938C1">
              <w:rPr>
                <w:rFonts w:ascii="SimSun" w:eastAsia="SimSun" w:hAnsi="SimSun"/>
                <w:b/>
                <w:sz w:val="18"/>
                <w:szCs w:val="18"/>
                <w:u w:val="single"/>
                <w:lang w:eastAsia="zh-CN"/>
              </w:rPr>
              <w:t>1</w:t>
            </w:r>
            <w:r w:rsidRPr="003938C1">
              <w:rPr>
                <w:rFonts w:ascii="SimSun" w:eastAsia="SimSun" w:hAnsi="SimSun" w:cs="SimSun" w:hint="eastAsia"/>
                <w:b/>
                <w:sz w:val="18"/>
                <w:szCs w:val="18"/>
                <w:u w:val="single"/>
                <w:lang w:eastAsia="zh-CN"/>
              </w:rPr>
              <w:t>日至条例</w:t>
            </w:r>
            <w:r w:rsidRPr="003938C1">
              <w:rPr>
                <w:rFonts w:ascii="SimSun" w:eastAsia="SimSun" w:hAnsi="SimSun"/>
                <w:b/>
                <w:sz w:val="18"/>
                <w:szCs w:val="18"/>
                <w:u w:val="single"/>
                <w:lang w:eastAsia="zh-CN"/>
              </w:rPr>
              <w:t>9.10</w:t>
            </w:r>
            <w:r w:rsidRPr="003938C1">
              <w:rPr>
                <w:rFonts w:ascii="SimSun" w:eastAsia="SimSun" w:hAnsi="SimSun" w:cs="SimSun" w:hint="eastAsia"/>
                <w:b/>
                <w:sz w:val="18"/>
                <w:szCs w:val="18"/>
                <w:u w:val="single"/>
                <w:lang w:eastAsia="zh-CN"/>
              </w:rPr>
              <w:t>规定的退休年龄上限</w:t>
            </w:r>
            <w:r w:rsidRPr="003938C1">
              <w:rPr>
                <w:rFonts w:ascii="SimSun" w:eastAsia="SimSun" w:hAnsi="SimSun"/>
                <w:sz w:val="18"/>
                <w:szCs w:val="18"/>
                <w:lang w:eastAsia="zh-CN"/>
              </w:rPr>
              <w:t>；</w:t>
            </w:r>
          </w:p>
          <w:p w:rsidR="00F641B2" w:rsidRPr="003938C1" w:rsidRDefault="00F641B2" w:rsidP="00B07E81">
            <w:pPr>
              <w:rPr>
                <w:rFonts w:ascii="SimSun" w:hAnsi="SimSun"/>
                <w:sz w:val="18"/>
                <w:szCs w:val="18"/>
              </w:rPr>
            </w:pPr>
          </w:p>
          <w:p w:rsidR="00D17F75" w:rsidRPr="003938C1" w:rsidRDefault="00D17F75"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(2) 应继续享有以下(d)款规定的福利、津贴和待遇，前提是先前合同有如此规定，且成为工作人员前与国际局签订的最近一份合同中也如此规定。</w:t>
            </w:r>
          </w:p>
          <w:p w:rsidR="00F641B2" w:rsidRPr="003938C1" w:rsidRDefault="00F641B2" w:rsidP="00B07E81">
            <w:pPr>
              <w:rPr>
                <w:rFonts w:ascii="SimSun" w:hAnsi="SimSun"/>
                <w:sz w:val="18"/>
                <w:szCs w:val="18"/>
              </w:rPr>
            </w:pPr>
          </w:p>
          <w:p w:rsidR="00D17F75" w:rsidRPr="003938C1" w:rsidRDefault="00D17F75"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lastRenderedPageBreak/>
              <w:t>(b)</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在</w:t>
            </w:r>
            <w:r w:rsidR="00B10C64" w:rsidRPr="003938C1">
              <w:rPr>
                <w:rFonts w:ascii="SimSun" w:eastAsia="SimSun" w:hAnsi="SimSun"/>
                <w:strike/>
                <w:sz w:val="18"/>
                <w:szCs w:val="18"/>
                <w:lang w:eastAsia="zh-CN"/>
              </w:rPr>
              <w:t>当前所述</w:t>
            </w:r>
            <w:r w:rsidRPr="003938C1">
              <w:rPr>
                <w:rFonts w:ascii="SimSun" w:eastAsia="SimSun" w:hAnsi="SimSun"/>
                <w:strike/>
                <w:sz w:val="18"/>
                <w:szCs w:val="18"/>
                <w:lang w:eastAsia="zh-CN"/>
              </w:rPr>
              <w:t>《工作人员条例与细则》生效之</w:t>
            </w:r>
            <w:r w:rsidRPr="003938C1">
              <w:rPr>
                <w:rFonts w:ascii="SimSun" w:eastAsia="SimSun" w:hAnsi="SimSun"/>
                <w:b/>
                <w:sz w:val="18"/>
                <w:szCs w:val="18"/>
                <w:u w:val="single"/>
                <w:lang w:eastAsia="zh-CN"/>
              </w:rPr>
              <w:t>2013</w:t>
            </w:r>
            <w:r w:rsidRPr="003938C1">
              <w:rPr>
                <w:rFonts w:ascii="SimSun" w:eastAsia="SimSun" w:hAnsi="SimSun" w:cs="SimSun" w:hint="eastAsia"/>
                <w:b/>
                <w:sz w:val="18"/>
                <w:szCs w:val="18"/>
                <w:u w:val="single"/>
                <w:lang w:eastAsia="zh-CN"/>
              </w:rPr>
              <w:t>年</w:t>
            </w:r>
            <w:r w:rsidRPr="003938C1">
              <w:rPr>
                <w:rFonts w:ascii="SimSun" w:eastAsia="SimSun" w:hAnsi="SimSun"/>
                <w:b/>
                <w:sz w:val="18"/>
                <w:szCs w:val="18"/>
                <w:u w:val="single"/>
                <w:lang w:eastAsia="zh-CN"/>
              </w:rPr>
              <w:t>1</w:t>
            </w:r>
            <w:r w:rsidRPr="003938C1">
              <w:rPr>
                <w:rFonts w:ascii="SimSun" w:eastAsia="SimSun" w:hAnsi="SimSun" w:cs="SimSun" w:hint="eastAsia"/>
                <w:b/>
                <w:sz w:val="18"/>
                <w:szCs w:val="18"/>
                <w:u w:val="single"/>
                <w:lang w:eastAsia="zh-CN"/>
              </w:rPr>
              <w:t>月</w:t>
            </w:r>
            <w:r w:rsidRPr="003938C1">
              <w:rPr>
                <w:rFonts w:ascii="SimSun" w:eastAsia="SimSun" w:hAnsi="SimSun"/>
                <w:b/>
                <w:sz w:val="18"/>
                <w:szCs w:val="18"/>
                <w:u w:val="single"/>
                <w:lang w:eastAsia="zh-CN"/>
              </w:rPr>
              <w:t>1</w:t>
            </w:r>
            <w:r w:rsidRPr="003938C1">
              <w:rPr>
                <w:rFonts w:ascii="SimSun" w:eastAsia="SimSun" w:hAnsi="SimSun" w:cs="SimSun" w:hint="eastAsia"/>
                <w:b/>
                <w:sz w:val="18"/>
                <w:szCs w:val="18"/>
                <w:u w:val="single"/>
                <w:lang w:eastAsia="zh-CN"/>
              </w:rPr>
              <w:t>日</w:t>
            </w:r>
            <w:r w:rsidRPr="003938C1">
              <w:rPr>
                <w:rFonts w:ascii="SimSun" w:eastAsia="SimSun" w:hAnsi="SimSun"/>
                <w:sz w:val="18"/>
                <w:szCs w:val="18"/>
                <w:lang w:eastAsia="zh-CN"/>
              </w:rPr>
              <w:t>身份为临时任用的在职人员，截止至2012年1月1日在国际局服务满五年或五年以上，且所签合同为一般事务类短期合同、顾问合同、特别劳动合同以及</w:t>
            </w:r>
            <w:proofErr w:type="gramStart"/>
            <w:r w:rsidRPr="003938C1">
              <w:rPr>
                <w:rFonts w:ascii="SimSun" w:eastAsia="SimSun" w:hAnsi="SimSun"/>
                <w:sz w:val="18"/>
                <w:szCs w:val="18"/>
                <w:lang w:eastAsia="zh-CN"/>
              </w:rPr>
              <w:t>笔译员</w:t>
            </w:r>
            <w:proofErr w:type="gramEnd"/>
            <w:r w:rsidRPr="003938C1">
              <w:rPr>
                <w:rFonts w:ascii="SimSun" w:eastAsia="SimSun" w:hAnsi="SimSun"/>
                <w:sz w:val="18"/>
                <w:szCs w:val="18"/>
                <w:lang w:eastAsia="zh-CN"/>
              </w:rPr>
              <w:t>和审校的T合同</w:t>
            </w:r>
            <w:r w:rsidR="008D79D9" w:rsidRPr="003938C1">
              <w:rPr>
                <w:rFonts w:ascii="SimSun" w:eastAsia="SimSun" w:hAnsi="SimSun"/>
                <w:sz w:val="18"/>
                <w:szCs w:val="18"/>
                <w:lang w:eastAsia="zh-CN"/>
              </w:rPr>
              <w:t>(</w:t>
            </w:r>
            <w:r w:rsidRPr="003938C1">
              <w:rPr>
                <w:rFonts w:ascii="SimSun" w:eastAsia="SimSun" w:hAnsi="SimSun"/>
                <w:sz w:val="18"/>
                <w:szCs w:val="18"/>
                <w:lang w:eastAsia="zh-CN"/>
              </w:rPr>
              <w:t>须遵守与国际会议</w:t>
            </w:r>
            <w:proofErr w:type="gramStart"/>
            <w:r w:rsidRPr="003938C1">
              <w:rPr>
                <w:rFonts w:ascii="SimSun" w:eastAsia="SimSun" w:hAnsi="SimSun"/>
                <w:sz w:val="18"/>
                <w:szCs w:val="18"/>
                <w:lang w:eastAsia="zh-CN"/>
              </w:rPr>
              <w:t>笔译员</w:t>
            </w:r>
            <w:proofErr w:type="gramEnd"/>
            <w:r w:rsidRPr="003938C1">
              <w:rPr>
                <w:rFonts w:ascii="SimSun" w:eastAsia="SimSun" w:hAnsi="SimSun"/>
                <w:sz w:val="18"/>
                <w:szCs w:val="18"/>
                <w:lang w:eastAsia="zh-CN"/>
              </w:rPr>
              <w:t>协会签订的协议</w:t>
            </w:r>
            <w:r w:rsidR="008D79D9" w:rsidRPr="003938C1">
              <w:rPr>
                <w:rFonts w:ascii="SimSun" w:eastAsia="SimSun" w:hAnsi="SimSun"/>
                <w:sz w:val="18"/>
                <w:szCs w:val="18"/>
                <w:lang w:eastAsia="zh-CN"/>
              </w:rPr>
              <w:t>)</w:t>
            </w:r>
            <w:r w:rsidRPr="003938C1">
              <w:rPr>
                <w:rFonts w:ascii="SimSun" w:eastAsia="SimSun" w:hAnsi="SimSun"/>
                <w:sz w:val="18"/>
                <w:szCs w:val="18"/>
                <w:lang w:eastAsia="zh-CN"/>
              </w:rPr>
              <w:t>的：</w:t>
            </w:r>
          </w:p>
          <w:p w:rsidR="001F73E9" w:rsidRPr="003938C1" w:rsidRDefault="001F73E9" w:rsidP="00B07E81">
            <w:pPr>
              <w:rPr>
                <w:rFonts w:ascii="SimSun" w:hAnsi="SimSun"/>
                <w:sz w:val="18"/>
                <w:szCs w:val="18"/>
              </w:rPr>
            </w:pPr>
          </w:p>
          <w:p w:rsidR="00B10C64" w:rsidRPr="003938C1" w:rsidRDefault="00B10C64"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(1) 不适用条例4.16规定的两年时间限制；他们的服务不受时间限制，</w:t>
            </w:r>
            <w:r w:rsidRPr="003938C1">
              <w:rPr>
                <w:rFonts w:ascii="SimSun" w:eastAsia="SimSun" w:hAnsi="SimSun" w:cs="SimSun" w:hint="eastAsia"/>
                <w:b/>
                <w:sz w:val="18"/>
                <w:szCs w:val="18"/>
                <w:u w:val="single"/>
                <w:lang w:eastAsia="zh-CN"/>
              </w:rPr>
              <w:t>但须符合条例</w:t>
            </w:r>
            <w:r w:rsidRPr="003938C1">
              <w:rPr>
                <w:rFonts w:ascii="SimSun" w:eastAsia="SimSun" w:hAnsi="SimSun"/>
                <w:b/>
                <w:sz w:val="18"/>
                <w:szCs w:val="18"/>
                <w:u w:val="single"/>
                <w:lang w:eastAsia="zh-CN"/>
              </w:rPr>
              <w:t>9.10</w:t>
            </w:r>
            <w:r w:rsidRPr="003938C1">
              <w:rPr>
                <w:rFonts w:ascii="SimSun" w:eastAsia="SimSun" w:hAnsi="SimSun" w:cs="SimSun" w:hint="eastAsia"/>
                <w:b/>
                <w:sz w:val="18"/>
                <w:szCs w:val="18"/>
                <w:u w:val="single"/>
                <w:lang w:eastAsia="zh-CN"/>
              </w:rPr>
              <w:t>规定的退休年龄上限</w:t>
            </w:r>
            <w:r w:rsidRPr="003938C1">
              <w:rPr>
                <w:rFonts w:ascii="SimSun" w:eastAsia="SimSun" w:hAnsi="SimSun"/>
                <w:sz w:val="18"/>
                <w:szCs w:val="18"/>
                <w:lang w:eastAsia="zh-CN"/>
              </w:rPr>
              <w:t>；</w:t>
            </w:r>
          </w:p>
          <w:p w:rsidR="00F641B2" w:rsidRPr="003938C1" w:rsidRDefault="00F641B2" w:rsidP="00B07E81">
            <w:pPr>
              <w:rPr>
                <w:rFonts w:ascii="SimSun" w:hAnsi="SimSun"/>
                <w:sz w:val="18"/>
                <w:szCs w:val="18"/>
              </w:rPr>
            </w:pPr>
          </w:p>
          <w:p w:rsidR="00B10C64" w:rsidRPr="003938C1" w:rsidRDefault="00B10C64"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(2) 国际局举行选拔时，应视其为内部候选人；</w:t>
            </w:r>
          </w:p>
          <w:p w:rsidR="0042489C" w:rsidRPr="003938C1" w:rsidRDefault="0042489C" w:rsidP="00B07E81">
            <w:pPr>
              <w:rPr>
                <w:rFonts w:ascii="SimSun" w:hAnsi="SimSun"/>
                <w:sz w:val="18"/>
                <w:szCs w:val="18"/>
              </w:rPr>
            </w:pPr>
          </w:p>
          <w:p w:rsidR="00B10C64" w:rsidRPr="003938C1" w:rsidRDefault="00B10C64"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(3)应继续享有以下(</w:t>
            </w:r>
            <w:r w:rsidRPr="003938C1">
              <w:rPr>
                <w:rFonts w:ascii="SimSun" w:eastAsia="SimSun" w:hAnsi="SimSun"/>
                <w:strike/>
                <w:sz w:val="18"/>
                <w:szCs w:val="18"/>
                <w:lang w:eastAsia="zh-CN"/>
              </w:rPr>
              <w:t>d)</w:t>
            </w:r>
            <w:r w:rsidRPr="003938C1">
              <w:rPr>
                <w:rFonts w:ascii="SimSun" w:eastAsia="SimSun" w:hAnsi="SimSun"/>
                <w:sz w:val="18"/>
                <w:szCs w:val="18"/>
                <w:lang w:eastAsia="zh-CN"/>
              </w:rPr>
              <w:t>(c)款规定的福利、津贴和待遇，前提是其先前合同有如此规定，且成为工作人员前与国际局签订的最近一份合同中也如此规定。</w:t>
            </w:r>
          </w:p>
          <w:p w:rsidR="00F641B2" w:rsidRPr="003938C1" w:rsidRDefault="00F641B2" w:rsidP="00B07E81">
            <w:pPr>
              <w:rPr>
                <w:rFonts w:ascii="SimSun" w:hAnsi="SimSun"/>
                <w:sz w:val="18"/>
                <w:szCs w:val="18"/>
              </w:rPr>
            </w:pPr>
          </w:p>
          <w:p w:rsidR="00B10C64" w:rsidRPr="003938C1" w:rsidRDefault="00B10C64" w:rsidP="00B07E81">
            <w:pPr>
              <w:pStyle w:val="Default"/>
              <w:autoSpaceDE/>
              <w:autoSpaceDN/>
              <w:jc w:val="both"/>
              <w:rPr>
                <w:rFonts w:ascii="SimSun" w:eastAsia="SimSun" w:hAnsi="SimSun"/>
                <w:strike/>
                <w:sz w:val="18"/>
                <w:szCs w:val="18"/>
                <w:lang w:eastAsia="zh-CN"/>
              </w:rPr>
            </w:pPr>
            <w:r w:rsidRPr="003938C1">
              <w:rPr>
                <w:rFonts w:ascii="SimSun" w:eastAsia="SimSun" w:hAnsi="SimSun"/>
                <w:strike/>
                <w:sz w:val="18"/>
                <w:szCs w:val="18"/>
                <w:lang w:eastAsia="zh-CN"/>
              </w:rPr>
              <w:t>(c)</w:t>
            </w:r>
            <w:r w:rsidR="009D745D" w:rsidRPr="003938C1">
              <w:rPr>
                <w:rFonts w:ascii="SimSun" w:eastAsia="SimSun" w:hAnsi="SimSun"/>
                <w:strike/>
                <w:sz w:val="18"/>
                <w:szCs w:val="18"/>
                <w:lang w:eastAsia="zh-CN"/>
              </w:rPr>
              <w:t xml:space="preserve"> </w:t>
            </w:r>
            <w:r w:rsidRPr="003938C1">
              <w:rPr>
                <w:rFonts w:ascii="SimSun" w:eastAsia="SimSun" w:hAnsi="SimSun"/>
                <w:strike/>
                <w:sz w:val="18"/>
                <w:szCs w:val="18"/>
                <w:lang w:eastAsia="zh-CN"/>
              </w:rPr>
              <w:t>在当前所述《工作人员条例与细则》生效之日身份为定期任用的在职人员，且于2011年12月31日持有定期任用合同的：</w:t>
            </w:r>
          </w:p>
          <w:p w:rsidR="00F641B2" w:rsidRPr="003938C1" w:rsidRDefault="00F641B2" w:rsidP="00B07E81">
            <w:pPr>
              <w:rPr>
                <w:rFonts w:ascii="SimSun" w:hAnsi="SimSun"/>
                <w:strike/>
                <w:sz w:val="18"/>
                <w:szCs w:val="18"/>
              </w:rPr>
            </w:pPr>
          </w:p>
          <w:p w:rsidR="008612BA" w:rsidRPr="003938C1" w:rsidRDefault="008612BA" w:rsidP="00B07E81">
            <w:pPr>
              <w:pStyle w:val="Default"/>
              <w:autoSpaceDE/>
              <w:autoSpaceDN/>
              <w:jc w:val="both"/>
              <w:rPr>
                <w:rFonts w:ascii="SimSun" w:eastAsia="SimSun" w:hAnsi="SimSun"/>
                <w:strike/>
                <w:sz w:val="18"/>
                <w:szCs w:val="18"/>
                <w:lang w:eastAsia="zh-CN"/>
              </w:rPr>
            </w:pPr>
            <w:r w:rsidRPr="003938C1">
              <w:rPr>
                <w:rFonts w:ascii="SimSun" w:eastAsia="SimSun" w:hAnsi="SimSun"/>
                <w:strike/>
                <w:sz w:val="18"/>
                <w:szCs w:val="18"/>
                <w:lang w:eastAsia="zh-CN"/>
              </w:rPr>
              <w:t>(1)</w:t>
            </w:r>
            <w:r w:rsidR="009D745D" w:rsidRPr="003938C1">
              <w:rPr>
                <w:rFonts w:ascii="SimSun" w:eastAsia="SimSun" w:hAnsi="SimSun"/>
                <w:strike/>
                <w:sz w:val="18"/>
                <w:szCs w:val="18"/>
                <w:lang w:eastAsia="zh-CN"/>
              </w:rPr>
              <w:t xml:space="preserve"> </w:t>
            </w:r>
            <w:r w:rsidRPr="003938C1">
              <w:rPr>
                <w:rFonts w:ascii="SimSun" w:eastAsia="SimSun" w:hAnsi="SimSun"/>
                <w:strike/>
                <w:sz w:val="18"/>
                <w:szCs w:val="18"/>
                <w:lang w:eastAsia="zh-CN"/>
              </w:rPr>
              <w:t>适用工作人员条例4.19“长期任用”的现有规定，</w:t>
            </w:r>
            <w:proofErr w:type="gramStart"/>
            <w:r w:rsidRPr="003938C1">
              <w:rPr>
                <w:rFonts w:ascii="SimSun" w:eastAsia="SimSun" w:hAnsi="SimSun"/>
                <w:strike/>
                <w:sz w:val="18"/>
                <w:szCs w:val="18"/>
                <w:lang w:eastAsia="zh-CN"/>
              </w:rPr>
              <w:t>直至上述</w:t>
            </w:r>
            <w:proofErr w:type="gramEnd"/>
            <w:r w:rsidRPr="003938C1">
              <w:rPr>
                <w:rFonts w:ascii="SimSun" w:eastAsia="SimSun" w:hAnsi="SimSun"/>
                <w:strike/>
                <w:sz w:val="18"/>
                <w:szCs w:val="18"/>
                <w:lang w:eastAsia="zh-CN"/>
              </w:rPr>
              <w:t>在职人员为本组织长期任用或离职。</w:t>
            </w:r>
          </w:p>
          <w:p w:rsidR="00F641B2" w:rsidRPr="003938C1" w:rsidRDefault="00F641B2" w:rsidP="00B07E81">
            <w:pPr>
              <w:rPr>
                <w:rFonts w:ascii="SimSun" w:hAnsi="SimSun"/>
                <w:sz w:val="18"/>
                <w:szCs w:val="18"/>
              </w:rPr>
            </w:pPr>
          </w:p>
          <w:p w:rsidR="008612BA" w:rsidRPr="003938C1" w:rsidRDefault="008612BA" w:rsidP="00B07E81">
            <w:pPr>
              <w:pStyle w:val="Default"/>
              <w:autoSpaceDE/>
              <w:autoSpaceDN/>
              <w:jc w:val="both"/>
              <w:rPr>
                <w:rFonts w:ascii="SimSun" w:eastAsia="SimSun" w:hAnsi="SimSun"/>
                <w:sz w:val="18"/>
                <w:szCs w:val="18"/>
                <w:lang w:eastAsia="zh-CN"/>
              </w:rPr>
            </w:pPr>
            <w:r w:rsidRPr="003938C1">
              <w:rPr>
                <w:rFonts w:ascii="SimSun" w:eastAsia="SimSun" w:hAnsi="SimSun"/>
                <w:b/>
                <w:sz w:val="18"/>
                <w:szCs w:val="18"/>
                <w:u w:val="single"/>
                <w:lang w:eastAsia="zh-CN"/>
              </w:rPr>
              <w:t>(c)</w:t>
            </w:r>
            <w:r w:rsidRPr="003938C1">
              <w:rPr>
                <w:rFonts w:ascii="SimSun" w:eastAsia="SimSun" w:hAnsi="SimSun"/>
                <w:strike/>
                <w:sz w:val="18"/>
                <w:szCs w:val="18"/>
                <w:lang w:eastAsia="zh-CN"/>
              </w:rPr>
              <w:t>(d)</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上述(a)款和(b)款所述人员继续享有以下福利、待遇和津贴，直至其不再为国际局服务，前提是</w:t>
            </w:r>
            <w:r w:rsidRPr="003938C1">
              <w:rPr>
                <w:rFonts w:ascii="SimSun" w:eastAsia="SimSun" w:hAnsi="SimSun"/>
                <w:strike/>
                <w:sz w:val="18"/>
                <w:szCs w:val="18"/>
                <w:lang w:eastAsia="zh-CN"/>
              </w:rPr>
              <w:t>本《工作人员条例与细则》生效</w:t>
            </w:r>
            <w:r w:rsidRPr="003938C1">
              <w:rPr>
                <w:rFonts w:ascii="SimSun" w:eastAsia="SimSun" w:hAnsi="SimSun"/>
                <w:b/>
                <w:sz w:val="18"/>
                <w:szCs w:val="18"/>
                <w:u w:val="single"/>
                <w:lang w:eastAsia="zh-CN"/>
              </w:rPr>
              <w:t>2013</w:t>
            </w:r>
            <w:r w:rsidRPr="003938C1">
              <w:rPr>
                <w:rFonts w:ascii="SimSun" w:eastAsia="SimSun" w:hAnsi="SimSun" w:cs="SimSun" w:hint="eastAsia"/>
                <w:b/>
                <w:sz w:val="18"/>
                <w:szCs w:val="18"/>
                <w:u w:val="single"/>
                <w:lang w:eastAsia="zh-CN"/>
              </w:rPr>
              <w:t>年</w:t>
            </w:r>
            <w:r w:rsidRPr="003938C1">
              <w:rPr>
                <w:rFonts w:ascii="SimSun" w:eastAsia="SimSun" w:hAnsi="SimSun"/>
                <w:b/>
                <w:sz w:val="18"/>
                <w:szCs w:val="18"/>
                <w:u w:val="single"/>
                <w:lang w:eastAsia="zh-CN"/>
              </w:rPr>
              <w:t>1</w:t>
            </w:r>
            <w:r w:rsidRPr="003938C1">
              <w:rPr>
                <w:rFonts w:ascii="SimSun" w:eastAsia="SimSun" w:hAnsi="SimSun" w:cs="SimSun" w:hint="eastAsia"/>
                <w:b/>
                <w:sz w:val="18"/>
                <w:szCs w:val="18"/>
                <w:u w:val="single"/>
                <w:lang w:eastAsia="zh-CN"/>
              </w:rPr>
              <w:t>月</w:t>
            </w:r>
            <w:r w:rsidRPr="003938C1">
              <w:rPr>
                <w:rFonts w:ascii="SimSun" w:eastAsia="SimSun" w:hAnsi="SimSun"/>
                <w:b/>
                <w:sz w:val="18"/>
                <w:szCs w:val="18"/>
                <w:u w:val="single"/>
                <w:lang w:eastAsia="zh-CN"/>
              </w:rPr>
              <w:t>1</w:t>
            </w:r>
            <w:r w:rsidRPr="003938C1">
              <w:rPr>
                <w:rFonts w:ascii="SimSun" w:eastAsia="SimSun" w:hAnsi="SimSun" w:cs="SimSun" w:hint="eastAsia"/>
                <w:b/>
                <w:sz w:val="18"/>
                <w:szCs w:val="18"/>
                <w:u w:val="single"/>
                <w:lang w:eastAsia="zh-CN"/>
              </w:rPr>
              <w:t>日</w:t>
            </w:r>
            <w:r w:rsidRPr="003938C1">
              <w:rPr>
                <w:rFonts w:ascii="SimSun" w:eastAsia="SimSun" w:hAnsi="SimSun"/>
                <w:sz w:val="18"/>
                <w:szCs w:val="18"/>
                <w:lang w:eastAsia="zh-CN"/>
              </w:rPr>
              <w:t>前其合同中有如此规定：</w:t>
            </w:r>
          </w:p>
          <w:p w:rsidR="00F641B2" w:rsidRPr="003938C1" w:rsidRDefault="00F641B2" w:rsidP="00B07E81">
            <w:pPr>
              <w:rPr>
                <w:rFonts w:ascii="SimSun" w:hAnsi="SimSun"/>
                <w:sz w:val="18"/>
                <w:szCs w:val="18"/>
              </w:rPr>
            </w:pPr>
          </w:p>
          <w:p w:rsidR="008612BA" w:rsidRPr="003938C1" w:rsidRDefault="008612BA"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(1)</w:t>
            </w:r>
            <w:r w:rsidR="009D745D" w:rsidRPr="003938C1">
              <w:rPr>
                <w:rFonts w:ascii="SimSun" w:eastAsia="SimSun" w:hAnsi="SimSun"/>
                <w:sz w:val="18"/>
                <w:szCs w:val="18"/>
                <w:lang w:eastAsia="zh-CN"/>
              </w:rPr>
              <w:t xml:space="preserve"> </w:t>
            </w:r>
            <w:r w:rsidRPr="003938C1">
              <w:rPr>
                <w:rFonts w:ascii="SimSun" w:eastAsia="SimSun" w:hAnsi="SimSun"/>
                <w:sz w:val="18"/>
                <w:szCs w:val="18"/>
                <w:lang w:eastAsia="zh-CN"/>
              </w:rPr>
              <w:t>语文津贴；</w:t>
            </w:r>
          </w:p>
          <w:p w:rsidR="00F641B2" w:rsidRPr="003938C1" w:rsidRDefault="00F641B2" w:rsidP="00B07E81">
            <w:pPr>
              <w:rPr>
                <w:rFonts w:ascii="SimSun" w:hAnsi="SimSun"/>
                <w:sz w:val="18"/>
                <w:szCs w:val="18"/>
              </w:rPr>
            </w:pPr>
          </w:p>
          <w:p w:rsidR="008612BA" w:rsidRPr="003938C1" w:rsidRDefault="008612BA" w:rsidP="00B07E81">
            <w:pPr>
              <w:pStyle w:val="Default"/>
              <w:autoSpaceDE/>
              <w:autoSpaceDN/>
              <w:jc w:val="both"/>
              <w:rPr>
                <w:rFonts w:ascii="SimSun" w:eastAsia="SimSun" w:hAnsi="SimSun"/>
                <w:color w:val="auto"/>
                <w:sz w:val="18"/>
                <w:szCs w:val="18"/>
                <w:lang w:eastAsia="zh-CN"/>
              </w:rPr>
            </w:pPr>
            <w:r w:rsidRPr="003938C1">
              <w:rPr>
                <w:rFonts w:ascii="SimSun" w:eastAsia="SimSun" w:hAnsi="SimSun"/>
                <w:color w:val="auto"/>
                <w:sz w:val="18"/>
                <w:szCs w:val="18"/>
                <w:lang w:eastAsia="zh-CN"/>
              </w:rPr>
              <w:t>(2)</w:t>
            </w:r>
            <w:r w:rsidR="009D745D" w:rsidRPr="003938C1">
              <w:rPr>
                <w:rFonts w:ascii="SimSun" w:eastAsia="SimSun" w:hAnsi="SimSun"/>
                <w:color w:val="auto"/>
                <w:sz w:val="18"/>
                <w:szCs w:val="18"/>
                <w:lang w:eastAsia="zh-CN"/>
              </w:rPr>
              <w:t xml:space="preserve"> </w:t>
            </w:r>
            <w:r w:rsidRPr="003938C1">
              <w:rPr>
                <w:rFonts w:ascii="SimSun" w:eastAsia="SimSun" w:hAnsi="SimSun"/>
                <w:color w:val="auto"/>
                <w:sz w:val="18"/>
                <w:szCs w:val="18"/>
                <w:lang w:eastAsia="zh-CN"/>
              </w:rPr>
              <w:t>搬家和运输费；</w:t>
            </w:r>
          </w:p>
          <w:p w:rsidR="00F641B2" w:rsidRPr="003938C1" w:rsidRDefault="00F641B2" w:rsidP="00B07E81">
            <w:pPr>
              <w:rPr>
                <w:rFonts w:ascii="SimSun" w:hAnsi="SimSun"/>
                <w:sz w:val="18"/>
                <w:szCs w:val="18"/>
              </w:rPr>
            </w:pPr>
          </w:p>
          <w:p w:rsidR="008612BA" w:rsidRPr="003938C1" w:rsidRDefault="0055575D" w:rsidP="00B07E81">
            <w:pPr>
              <w:pStyle w:val="Default"/>
              <w:autoSpaceDE/>
              <w:autoSpaceDN/>
              <w:jc w:val="both"/>
              <w:rPr>
                <w:rFonts w:ascii="SimSun" w:eastAsia="SimSun" w:hAnsi="SimSun"/>
                <w:sz w:val="18"/>
                <w:szCs w:val="18"/>
                <w:lang w:eastAsia="zh-CN"/>
              </w:rPr>
            </w:pPr>
            <w:r w:rsidRPr="003938C1">
              <w:rPr>
                <w:rFonts w:ascii="SimSun" w:eastAsia="SimSun" w:hAnsi="SimSun"/>
                <w:b/>
                <w:sz w:val="18"/>
                <w:szCs w:val="18"/>
                <w:u w:val="single"/>
                <w:lang w:eastAsia="zh-CN"/>
              </w:rPr>
              <w:t>(d)</w:t>
            </w:r>
            <w:r w:rsidRPr="003938C1">
              <w:rPr>
                <w:rFonts w:ascii="SimSun" w:eastAsia="SimSun" w:hAnsi="SimSun"/>
                <w:strike/>
                <w:sz w:val="18"/>
                <w:szCs w:val="18"/>
                <w:lang w:eastAsia="zh-CN"/>
              </w:rPr>
              <w:t xml:space="preserve">(e) </w:t>
            </w:r>
            <w:r w:rsidR="008612BA" w:rsidRPr="003938C1">
              <w:rPr>
                <w:rFonts w:ascii="SimSun" w:eastAsia="SimSun" w:hAnsi="SimSun"/>
                <w:sz w:val="18"/>
                <w:szCs w:val="18"/>
                <w:lang w:eastAsia="zh-CN"/>
              </w:rPr>
              <w:t>对于</w:t>
            </w:r>
            <w:r w:rsidR="008612BA" w:rsidRPr="003938C1">
              <w:rPr>
                <w:rFonts w:ascii="SimSun" w:eastAsia="SimSun" w:hAnsi="SimSun"/>
                <w:strike/>
                <w:sz w:val="18"/>
                <w:szCs w:val="18"/>
                <w:lang w:eastAsia="zh-CN"/>
              </w:rPr>
              <w:t>本《工作人员条例与细则》生效</w:t>
            </w:r>
            <w:r w:rsidRPr="003938C1">
              <w:rPr>
                <w:rFonts w:ascii="SimSun" w:eastAsia="SimSun" w:hAnsi="SimSun"/>
                <w:b/>
                <w:sz w:val="18"/>
                <w:szCs w:val="18"/>
                <w:u w:val="single"/>
                <w:lang w:eastAsia="zh-CN"/>
              </w:rPr>
              <w:t>2013</w:t>
            </w:r>
            <w:r w:rsidRPr="003938C1">
              <w:rPr>
                <w:rFonts w:ascii="SimSun" w:eastAsia="SimSun" w:hAnsi="SimSun" w:cs="SimSun" w:hint="eastAsia"/>
                <w:b/>
                <w:sz w:val="18"/>
                <w:szCs w:val="18"/>
                <w:u w:val="single"/>
                <w:lang w:eastAsia="zh-CN"/>
              </w:rPr>
              <w:t>年</w:t>
            </w:r>
            <w:r w:rsidRPr="003938C1">
              <w:rPr>
                <w:rFonts w:ascii="SimSun" w:eastAsia="SimSun" w:hAnsi="SimSun"/>
                <w:b/>
                <w:sz w:val="18"/>
                <w:szCs w:val="18"/>
                <w:u w:val="single"/>
                <w:lang w:eastAsia="zh-CN"/>
              </w:rPr>
              <w:t>1</w:t>
            </w:r>
            <w:r w:rsidRPr="003938C1">
              <w:rPr>
                <w:rFonts w:ascii="SimSun" w:eastAsia="SimSun" w:hAnsi="SimSun" w:cs="SimSun" w:hint="eastAsia"/>
                <w:b/>
                <w:sz w:val="18"/>
                <w:szCs w:val="18"/>
                <w:u w:val="single"/>
                <w:lang w:eastAsia="zh-CN"/>
              </w:rPr>
              <w:t>月</w:t>
            </w:r>
            <w:r w:rsidRPr="003938C1">
              <w:rPr>
                <w:rFonts w:ascii="SimSun" w:eastAsia="SimSun" w:hAnsi="SimSun"/>
                <w:b/>
                <w:sz w:val="18"/>
                <w:szCs w:val="18"/>
                <w:u w:val="single"/>
                <w:lang w:eastAsia="zh-CN"/>
              </w:rPr>
              <w:t>1</w:t>
            </w:r>
            <w:r w:rsidRPr="003938C1">
              <w:rPr>
                <w:rFonts w:ascii="SimSun" w:eastAsia="SimSun" w:hAnsi="SimSun" w:cs="SimSun" w:hint="eastAsia"/>
                <w:b/>
                <w:sz w:val="18"/>
                <w:szCs w:val="18"/>
                <w:u w:val="single"/>
                <w:lang w:eastAsia="zh-CN"/>
              </w:rPr>
              <w:t>日</w:t>
            </w:r>
            <w:r w:rsidR="008612BA" w:rsidRPr="003938C1">
              <w:rPr>
                <w:rFonts w:ascii="SimSun" w:eastAsia="SimSun" w:hAnsi="SimSun"/>
                <w:sz w:val="18"/>
                <w:szCs w:val="18"/>
                <w:lang w:eastAsia="zh-CN"/>
              </w:rPr>
              <w:t>前，工作人员针对其在国际局工作期间可能积累的福利、待遇和津贴提出主张的，国际局可提出以现金形式结清。如工作人员同意支付，相关权利即告消灭，但这不妨碍工作人员享受当前《工作人员条例与细则》赋予的福利、待遇和津贴。</w:t>
            </w:r>
          </w:p>
          <w:p w:rsidR="00F641B2" w:rsidRPr="003938C1" w:rsidRDefault="00F641B2" w:rsidP="00B07E81">
            <w:pPr>
              <w:rPr>
                <w:rFonts w:ascii="SimSun" w:hAnsi="SimSun"/>
                <w:sz w:val="18"/>
                <w:szCs w:val="18"/>
              </w:rPr>
            </w:pPr>
          </w:p>
          <w:p w:rsidR="002B46F2" w:rsidRPr="003938C1" w:rsidRDefault="002B46F2" w:rsidP="00B07E81">
            <w:pPr>
              <w:pStyle w:val="Default"/>
              <w:autoSpaceDE/>
              <w:autoSpaceDN/>
              <w:jc w:val="both"/>
              <w:rPr>
                <w:rFonts w:ascii="SimSun" w:eastAsia="SimSun" w:hAnsi="SimSun"/>
                <w:sz w:val="18"/>
                <w:szCs w:val="18"/>
                <w:lang w:eastAsia="zh-CN"/>
              </w:rPr>
            </w:pPr>
            <w:r w:rsidRPr="003938C1">
              <w:rPr>
                <w:rFonts w:ascii="SimSun" w:eastAsia="SimSun" w:hAnsi="SimSun"/>
                <w:b/>
                <w:sz w:val="18"/>
                <w:szCs w:val="18"/>
                <w:u w:val="single"/>
                <w:lang w:eastAsia="zh-CN"/>
              </w:rPr>
              <w:lastRenderedPageBreak/>
              <w:t>(e)</w:t>
            </w:r>
            <w:r w:rsidRPr="003938C1">
              <w:rPr>
                <w:rFonts w:ascii="SimSun" w:eastAsia="SimSun" w:hAnsi="SimSun"/>
                <w:strike/>
                <w:sz w:val="18"/>
                <w:szCs w:val="18"/>
                <w:lang w:eastAsia="zh-CN"/>
              </w:rPr>
              <w:t>(f)</w:t>
            </w:r>
            <w:r w:rsidRPr="003938C1">
              <w:rPr>
                <w:rFonts w:ascii="SimSun" w:eastAsia="SimSun" w:hAnsi="SimSun"/>
                <w:sz w:val="18"/>
                <w:szCs w:val="18"/>
                <w:lang w:eastAsia="zh-CN"/>
              </w:rPr>
              <w:t xml:space="preserve"> </w:t>
            </w:r>
            <w:r w:rsidRPr="003938C1">
              <w:rPr>
                <w:rFonts w:ascii="SimSun" w:eastAsia="SimSun" w:hAnsi="SimSun"/>
                <w:strike/>
                <w:sz w:val="18"/>
                <w:szCs w:val="18"/>
                <w:lang w:eastAsia="zh-CN"/>
              </w:rPr>
              <w:t>在当前所述《工作人员条例与细则》生效之日</w:t>
            </w:r>
            <w:r w:rsidR="00500EDD" w:rsidRPr="003938C1">
              <w:rPr>
                <w:rFonts w:ascii="SimSun" w:eastAsia="SimSun" w:hAnsi="SimSun"/>
                <w:sz w:val="18"/>
                <w:szCs w:val="18"/>
                <w:lang w:eastAsia="zh-CN"/>
              </w:rPr>
              <w:t>被</w:t>
            </w:r>
            <w:r w:rsidRPr="003938C1">
              <w:rPr>
                <w:rFonts w:ascii="SimSun" w:eastAsia="SimSun" w:hAnsi="SimSun"/>
                <w:sz w:val="18"/>
                <w:szCs w:val="18"/>
                <w:lang w:eastAsia="zh-CN"/>
              </w:rPr>
              <w:t>国际局长期任用的工作人员，该身份应维持不变，直至工作人员不再为国际局</w:t>
            </w:r>
            <w:r w:rsidR="00A27389" w:rsidRPr="003938C1">
              <w:rPr>
                <w:rFonts w:ascii="SimSun" w:eastAsia="SimSun" w:hAnsi="SimSun"/>
                <w:sz w:val="18"/>
                <w:szCs w:val="18"/>
                <w:lang w:eastAsia="zh-CN"/>
              </w:rPr>
              <w:t>服务</w:t>
            </w:r>
            <w:r w:rsidRPr="003938C1">
              <w:rPr>
                <w:rFonts w:ascii="SimSun" w:eastAsia="SimSun" w:hAnsi="SimSun"/>
                <w:sz w:val="18"/>
                <w:szCs w:val="18"/>
                <w:lang w:eastAsia="zh-CN"/>
              </w:rPr>
              <w:t>。</w:t>
            </w:r>
          </w:p>
          <w:p w:rsidR="00F641B2" w:rsidRPr="003938C1" w:rsidRDefault="00F641B2" w:rsidP="00B07E81">
            <w:pPr>
              <w:rPr>
                <w:rFonts w:ascii="SimSun" w:hAnsi="SimSun"/>
                <w:sz w:val="18"/>
                <w:szCs w:val="18"/>
              </w:rPr>
            </w:pPr>
          </w:p>
          <w:p w:rsidR="002B46F2" w:rsidRPr="003938C1" w:rsidRDefault="002B46F2" w:rsidP="00B07E81">
            <w:pPr>
              <w:pStyle w:val="Default"/>
              <w:autoSpaceDE/>
              <w:autoSpaceDN/>
              <w:jc w:val="both"/>
              <w:rPr>
                <w:rFonts w:ascii="SimSun" w:eastAsia="SimSun" w:hAnsi="SimSun"/>
                <w:sz w:val="18"/>
                <w:szCs w:val="18"/>
                <w:lang w:eastAsia="zh-CN"/>
              </w:rPr>
            </w:pPr>
            <w:r w:rsidRPr="003938C1">
              <w:rPr>
                <w:rFonts w:ascii="SimSun" w:eastAsia="SimSun" w:hAnsi="SimSun"/>
                <w:b/>
                <w:sz w:val="18"/>
                <w:szCs w:val="18"/>
                <w:u w:val="single"/>
                <w:lang w:eastAsia="zh-CN"/>
              </w:rPr>
              <w:t>(f)</w:t>
            </w:r>
            <w:r w:rsidRPr="003938C1">
              <w:rPr>
                <w:rFonts w:ascii="SimSun" w:eastAsia="SimSun" w:hAnsi="SimSun"/>
                <w:strike/>
                <w:sz w:val="18"/>
                <w:szCs w:val="18"/>
                <w:lang w:eastAsia="zh-CN"/>
              </w:rPr>
              <w:t>(g)</w:t>
            </w:r>
            <w:r w:rsidRPr="003938C1">
              <w:rPr>
                <w:rFonts w:ascii="SimSun" w:eastAsia="SimSun" w:hAnsi="SimSun"/>
                <w:sz w:val="18"/>
                <w:szCs w:val="18"/>
                <w:lang w:eastAsia="zh-CN"/>
              </w:rPr>
              <w:t xml:space="preserve"> </w:t>
            </w:r>
            <w:r w:rsidRPr="003938C1">
              <w:rPr>
                <w:rFonts w:ascii="SimSun" w:eastAsia="SimSun" w:hAnsi="SimSun"/>
                <w:strike/>
                <w:sz w:val="18"/>
                <w:szCs w:val="18"/>
                <w:lang w:eastAsia="zh-CN"/>
              </w:rPr>
              <w:t>在当前所述《工作人员条例与细则》生效</w:t>
            </w:r>
            <w:r w:rsidRPr="003938C1">
              <w:rPr>
                <w:rFonts w:ascii="SimSun" w:eastAsia="SimSun" w:hAnsi="SimSun"/>
                <w:b/>
                <w:sz w:val="18"/>
                <w:szCs w:val="18"/>
                <w:u w:val="single"/>
                <w:lang w:eastAsia="zh-CN"/>
              </w:rPr>
              <w:t>2013</w:t>
            </w:r>
            <w:r w:rsidRPr="003938C1">
              <w:rPr>
                <w:rFonts w:ascii="SimSun" w:eastAsia="SimSun" w:hAnsi="SimSun" w:cs="SimSun" w:hint="eastAsia"/>
                <w:b/>
                <w:sz w:val="18"/>
                <w:szCs w:val="18"/>
                <w:u w:val="single"/>
                <w:lang w:eastAsia="zh-CN"/>
              </w:rPr>
              <w:t>年</w:t>
            </w:r>
            <w:r w:rsidRPr="003938C1">
              <w:rPr>
                <w:rFonts w:ascii="SimSun" w:eastAsia="SimSun" w:hAnsi="SimSun"/>
                <w:b/>
                <w:sz w:val="18"/>
                <w:szCs w:val="18"/>
                <w:u w:val="single"/>
                <w:lang w:eastAsia="zh-CN"/>
              </w:rPr>
              <w:t>1</w:t>
            </w:r>
            <w:r w:rsidRPr="003938C1">
              <w:rPr>
                <w:rFonts w:ascii="SimSun" w:eastAsia="SimSun" w:hAnsi="SimSun" w:cs="SimSun" w:hint="eastAsia"/>
                <w:b/>
                <w:sz w:val="18"/>
                <w:szCs w:val="18"/>
                <w:u w:val="single"/>
                <w:lang w:eastAsia="zh-CN"/>
              </w:rPr>
              <w:t>月</w:t>
            </w:r>
            <w:r w:rsidRPr="003938C1">
              <w:rPr>
                <w:rFonts w:ascii="SimSun" w:eastAsia="SimSun" w:hAnsi="SimSun"/>
                <w:b/>
                <w:sz w:val="18"/>
                <w:szCs w:val="18"/>
                <w:u w:val="single"/>
                <w:lang w:eastAsia="zh-CN"/>
              </w:rPr>
              <w:t>1</w:t>
            </w:r>
            <w:r w:rsidRPr="003938C1">
              <w:rPr>
                <w:rFonts w:ascii="SimSun" w:eastAsia="SimSun" w:hAnsi="SimSun" w:cs="SimSun" w:hint="eastAsia"/>
                <w:b/>
                <w:sz w:val="18"/>
                <w:szCs w:val="18"/>
                <w:u w:val="single"/>
                <w:lang w:eastAsia="zh-CN"/>
              </w:rPr>
              <w:t>日</w:t>
            </w:r>
            <w:r w:rsidRPr="003938C1">
              <w:rPr>
                <w:rFonts w:ascii="SimSun" w:eastAsia="SimSun" w:hAnsi="SimSun"/>
                <w:sz w:val="18"/>
                <w:szCs w:val="18"/>
                <w:lang w:eastAsia="zh-CN"/>
              </w:rPr>
              <w:t>前递交</w:t>
            </w:r>
            <w:proofErr w:type="gramStart"/>
            <w:r w:rsidRPr="003938C1">
              <w:rPr>
                <w:rFonts w:ascii="SimSun" w:eastAsia="SimSun" w:hAnsi="SimSun"/>
                <w:sz w:val="18"/>
                <w:szCs w:val="18"/>
                <w:lang w:eastAsia="zh-CN"/>
              </w:rPr>
              <w:t>的改叙请求</w:t>
            </w:r>
            <w:proofErr w:type="gramEnd"/>
            <w:r w:rsidRPr="003938C1">
              <w:rPr>
                <w:rFonts w:ascii="SimSun" w:eastAsia="SimSun" w:hAnsi="SimSun"/>
                <w:sz w:val="18"/>
                <w:szCs w:val="18"/>
                <w:lang w:eastAsia="zh-CN"/>
              </w:rPr>
              <w:t>，应依照递交时有效的《工作人员条例与细则》办理。</w:t>
            </w:r>
          </w:p>
          <w:p w:rsidR="002B46F2" w:rsidRPr="003938C1" w:rsidRDefault="002B46F2" w:rsidP="00B07E81">
            <w:pPr>
              <w:rPr>
                <w:rFonts w:ascii="SimSun" w:hAnsi="SimSun"/>
                <w:sz w:val="18"/>
                <w:szCs w:val="18"/>
              </w:rPr>
            </w:pPr>
          </w:p>
          <w:p w:rsidR="002B46F2" w:rsidRPr="003938C1" w:rsidRDefault="00AF4E28" w:rsidP="00B07E81">
            <w:pPr>
              <w:pStyle w:val="Default"/>
              <w:autoSpaceDE/>
              <w:autoSpaceDN/>
              <w:jc w:val="both"/>
              <w:rPr>
                <w:rFonts w:ascii="SimSun" w:eastAsia="SimSun" w:hAnsi="SimSun"/>
                <w:b/>
                <w:strike/>
                <w:sz w:val="18"/>
                <w:szCs w:val="18"/>
                <w:lang w:eastAsia="zh-CN"/>
              </w:rPr>
            </w:pPr>
            <w:r w:rsidRPr="003938C1">
              <w:rPr>
                <w:rFonts w:ascii="SimSun" w:eastAsia="SimSun" w:hAnsi="SimSun"/>
                <w:b/>
                <w:sz w:val="18"/>
                <w:szCs w:val="18"/>
                <w:u w:val="single"/>
                <w:lang w:eastAsia="zh-CN"/>
              </w:rPr>
              <w:t>(g)</w:t>
            </w:r>
            <w:r w:rsidRPr="003938C1">
              <w:rPr>
                <w:rFonts w:ascii="SimSun" w:eastAsia="SimSun" w:hAnsi="SimSun"/>
                <w:strike/>
                <w:sz w:val="18"/>
                <w:szCs w:val="18"/>
                <w:lang w:eastAsia="zh-CN"/>
              </w:rPr>
              <w:t>(h)</w:t>
            </w:r>
            <w:r w:rsidRPr="003938C1">
              <w:rPr>
                <w:rFonts w:ascii="SimSun" w:eastAsia="SimSun" w:hAnsi="SimSun"/>
                <w:sz w:val="18"/>
                <w:szCs w:val="18"/>
                <w:lang w:eastAsia="zh-CN"/>
              </w:rPr>
              <w:t xml:space="preserve"> </w:t>
            </w:r>
            <w:r w:rsidR="002B46F2" w:rsidRPr="003938C1">
              <w:rPr>
                <w:rFonts w:ascii="SimSun" w:eastAsia="SimSun" w:hAnsi="SimSun"/>
                <w:sz w:val="18"/>
                <w:szCs w:val="18"/>
                <w:lang w:eastAsia="zh-CN"/>
              </w:rPr>
              <w:t>在第十章、第十一章、工作人员条例8.2及其细则修正案于2014年1月1日生效前，按照当时适用的《工作人员条例与细则》第十章和第十一</w:t>
            </w:r>
            <w:proofErr w:type="gramStart"/>
            <w:r w:rsidR="002B46F2" w:rsidRPr="003938C1">
              <w:rPr>
                <w:rFonts w:ascii="SimSun" w:eastAsia="SimSun" w:hAnsi="SimSun"/>
                <w:sz w:val="18"/>
                <w:szCs w:val="18"/>
                <w:lang w:eastAsia="zh-CN"/>
              </w:rPr>
              <w:t>章启动</w:t>
            </w:r>
            <w:proofErr w:type="gramEnd"/>
            <w:r w:rsidR="002B46F2" w:rsidRPr="003938C1">
              <w:rPr>
                <w:rFonts w:ascii="SimSun" w:eastAsia="SimSun" w:hAnsi="SimSun"/>
                <w:sz w:val="18"/>
                <w:szCs w:val="18"/>
                <w:lang w:eastAsia="zh-CN"/>
              </w:rPr>
              <w:t>的任何事项或程序，应按照该事项或程序正式启动时有效的《工作人员条例与细则》或《办公指令》完成。</w:t>
            </w:r>
          </w:p>
        </w:tc>
        <w:tc>
          <w:tcPr>
            <w:tcW w:w="4536" w:type="dxa"/>
            <w:shd w:val="clear" w:color="auto" w:fill="auto"/>
            <w:tcMar>
              <w:top w:w="57" w:type="dxa"/>
              <w:bottom w:w="57" w:type="dxa"/>
            </w:tcMar>
          </w:tcPr>
          <w:p w:rsidR="00AF4E28" w:rsidRPr="003938C1" w:rsidRDefault="00AF4E28"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lastRenderedPageBreak/>
              <w:t>修订了条例12.5，用“2013年1月1日”</w:t>
            </w:r>
            <w:r w:rsidR="00DA1582" w:rsidRPr="003938C1">
              <w:rPr>
                <w:rFonts w:ascii="SimSun" w:eastAsia="SimSun" w:hAnsi="SimSun"/>
                <w:sz w:val="18"/>
                <w:szCs w:val="18"/>
                <w:lang w:eastAsia="zh-CN"/>
              </w:rPr>
              <w:t>替换了</w:t>
            </w:r>
            <w:r w:rsidRPr="003938C1">
              <w:rPr>
                <w:rFonts w:ascii="SimSun" w:eastAsia="SimSun" w:hAnsi="SimSun"/>
                <w:sz w:val="18"/>
                <w:szCs w:val="18"/>
                <w:lang w:eastAsia="zh-CN"/>
              </w:rPr>
              <w:t>“在生效之日”</w:t>
            </w:r>
            <w:r w:rsidR="00282896" w:rsidRPr="003938C1">
              <w:rPr>
                <w:rFonts w:ascii="SimSun" w:eastAsia="SimSun" w:hAnsi="SimSun"/>
                <w:sz w:val="18"/>
                <w:szCs w:val="18"/>
                <w:lang w:eastAsia="zh-CN"/>
              </w:rPr>
              <w:t>以使其更加清楚。</w:t>
            </w: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282896" w:rsidRPr="003938C1" w:rsidRDefault="00282896"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(a)(1)项：修订</w:t>
            </w:r>
            <w:r w:rsidR="008C096F" w:rsidRPr="003938C1">
              <w:rPr>
                <w:rFonts w:ascii="SimSun" w:eastAsia="SimSun" w:hAnsi="SimSun"/>
                <w:sz w:val="18"/>
                <w:szCs w:val="18"/>
                <w:lang w:eastAsia="zh-CN"/>
              </w:rPr>
              <w:t>以</w:t>
            </w:r>
            <w:r w:rsidRPr="003938C1">
              <w:rPr>
                <w:rFonts w:ascii="SimSun" w:eastAsia="SimSun" w:hAnsi="SimSun"/>
                <w:sz w:val="18"/>
                <w:szCs w:val="18"/>
                <w:lang w:eastAsia="zh-CN"/>
              </w:rPr>
              <w:t>明确(a)</w:t>
            </w:r>
            <w:r w:rsidRPr="003938C1">
              <w:rPr>
                <w:rFonts w:ascii="SimSun" w:eastAsia="SimSun" w:hAnsi="SimSun"/>
                <w:color w:val="auto"/>
                <w:sz w:val="18"/>
                <w:szCs w:val="18"/>
                <w:lang w:eastAsia="zh-CN"/>
              </w:rPr>
              <w:t>款下的工作人员须遵守强制性退休年龄</w:t>
            </w:r>
            <w:r w:rsidRPr="003938C1">
              <w:rPr>
                <w:rFonts w:ascii="SimSun" w:eastAsia="SimSun" w:hAnsi="SimSun"/>
                <w:sz w:val="18"/>
                <w:szCs w:val="18"/>
                <w:lang w:eastAsia="zh-CN"/>
              </w:rPr>
              <w:t>。</w:t>
            </w: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7864C5" w:rsidRPr="003938C1" w:rsidRDefault="007864C5" w:rsidP="00B07E81">
            <w:pPr>
              <w:pStyle w:val="ae"/>
              <w:ind w:left="0"/>
              <w:contextualSpacing w:val="0"/>
              <w:rPr>
                <w:rFonts w:ascii="SimSun" w:hAnsi="SimSun"/>
                <w:sz w:val="18"/>
                <w:szCs w:val="18"/>
              </w:rPr>
            </w:pPr>
          </w:p>
          <w:p w:rsidR="00282896" w:rsidRPr="003938C1" w:rsidRDefault="00282896"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(b)(1)项：修订</w:t>
            </w:r>
            <w:r w:rsidR="008C096F" w:rsidRPr="003938C1">
              <w:rPr>
                <w:rFonts w:ascii="SimSun" w:eastAsia="SimSun" w:hAnsi="SimSun"/>
                <w:sz w:val="18"/>
                <w:szCs w:val="18"/>
                <w:lang w:eastAsia="zh-CN"/>
              </w:rPr>
              <w:t>以</w:t>
            </w:r>
            <w:r w:rsidRPr="003938C1">
              <w:rPr>
                <w:rFonts w:ascii="SimSun" w:eastAsia="SimSun" w:hAnsi="SimSun"/>
                <w:sz w:val="18"/>
                <w:szCs w:val="18"/>
                <w:lang w:eastAsia="zh-CN"/>
              </w:rPr>
              <w:t>明确了(</w:t>
            </w:r>
            <w:r w:rsidR="00CC3C9A" w:rsidRPr="003938C1">
              <w:rPr>
                <w:rFonts w:ascii="SimSun" w:eastAsia="SimSun" w:hAnsi="SimSun"/>
                <w:sz w:val="18"/>
                <w:szCs w:val="18"/>
                <w:lang w:eastAsia="zh-CN"/>
              </w:rPr>
              <w:t>b</w:t>
            </w:r>
            <w:r w:rsidRPr="003938C1">
              <w:rPr>
                <w:rFonts w:ascii="SimSun" w:eastAsia="SimSun" w:hAnsi="SimSun"/>
                <w:sz w:val="18"/>
                <w:szCs w:val="18"/>
                <w:lang w:eastAsia="zh-CN"/>
              </w:rPr>
              <w:t>)</w:t>
            </w:r>
            <w:r w:rsidRPr="003938C1">
              <w:rPr>
                <w:rFonts w:ascii="SimSun" w:eastAsia="SimSun" w:hAnsi="SimSun"/>
                <w:color w:val="auto"/>
                <w:sz w:val="18"/>
                <w:szCs w:val="18"/>
                <w:lang w:eastAsia="zh-CN"/>
              </w:rPr>
              <w:t>款下的工作人员须遵守强制性退休年龄</w:t>
            </w:r>
            <w:r w:rsidRPr="003938C1">
              <w:rPr>
                <w:rFonts w:ascii="SimSun" w:eastAsia="SimSun" w:hAnsi="SimSun"/>
                <w:sz w:val="18"/>
                <w:szCs w:val="18"/>
                <w:lang w:eastAsia="zh-CN"/>
              </w:rPr>
              <w:t>。</w:t>
            </w:r>
          </w:p>
          <w:p w:rsidR="00F641B2" w:rsidRPr="003938C1" w:rsidRDefault="00F641B2" w:rsidP="00B07E81">
            <w:pPr>
              <w:pStyle w:val="a6"/>
              <w:rPr>
                <w:rFonts w:ascii="SimSun" w:hAnsi="SimSun"/>
                <w:szCs w:val="18"/>
              </w:rPr>
            </w:pPr>
          </w:p>
          <w:p w:rsidR="00F641B2" w:rsidRPr="003938C1" w:rsidRDefault="00F641B2" w:rsidP="00B07E81">
            <w:pPr>
              <w:pStyle w:val="a6"/>
              <w:rPr>
                <w:rFonts w:ascii="SimSun" w:hAnsi="SimSun"/>
                <w:szCs w:val="18"/>
              </w:rPr>
            </w:pPr>
          </w:p>
          <w:p w:rsidR="00F641B2" w:rsidRPr="003938C1" w:rsidRDefault="00F641B2" w:rsidP="00B07E81">
            <w:pPr>
              <w:pStyle w:val="a6"/>
              <w:rPr>
                <w:rFonts w:ascii="SimSun" w:hAnsi="SimSun"/>
                <w:szCs w:val="18"/>
              </w:rPr>
            </w:pPr>
          </w:p>
          <w:p w:rsidR="00F641B2" w:rsidRPr="003938C1" w:rsidRDefault="00F641B2" w:rsidP="00B07E81">
            <w:pPr>
              <w:pStyle w:val="a6"/>
              <w:rPr>
                <w:rFonts w:ascii="SimSun" w:hAnsi="SimSun"/>
                <w:szCs w:val="18"/>
              </w:rPr>
            </w:pPr>
          </w:p>
          <w:p w:rsidR="00F641B2" w:rsidRPr="003938C1" w:rsidRDefault="00F641B2" w:rsidP="00B07E81">
            <w:pPr>
              <w:pStyle w:val="a6"/>
              <w:rPr>
                <w:rFonts w:ascii="SimSun" w:hAnsi="SimSun"/>
                <w:szCs w:val="18"/>
              </w:rPr>
            </w:pPr>
          </w:p>
          <w:p w:rsidR="00F641B2" w:rsidRPr="003938C1" w:rsidRDefault="00F641B2" w:rsidP="00B07E81">
            <w:pPr>
              <w:pStyle w:val="a6"/>
              <w:rPr>
                <w:rFonts w:ascii="SimSun" w:hAnsi="SimSun"/>
                <w:szCs w:val="18"/>
              </w:rPr>
            </w:pPr>
          </w:p>
          <w:p w:rsidR="00F641B2" w:rsidRPr="003938C1" w:rsidRDefault="00F641B2" w:rsidP="00B07E81">
            <w:pPr>
              <w:pStyle w:val="a6"/>
              <w:rPr>
                <w:rFonts w:ascii="SimSun" w:hAnsi="SimSun"/>
                <w:szCs w:val="18"/>
              </w:rPr>
            </w:pPr>
          </w:p>
          <w:p w:rsidR="00F641B2" w:rsidRPr="003938C1" w:rsidRDefault="00F641B2" w:rsidP="00B07E81">
            <w:pPr>
              <w:pStyle w:val="a6"/>
              <w:rPr>
                <w:rFonts w:ascii="SimSun" w:hAnsi="SimSun"/>
                <w:szCs w:val="18"/>
              </w:rPr>
            </w:pPr>
          </w:p>
          <w:p w:rsidR="00282896" w:rsidRPr="00C71EAA" w:rsidRDefault="00E223DB"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工作人员条例4.9修订后，</w:t>
            </w:r>
            <w:r w:rsidR="008F378F" w:rsidRPr="003938C1">
              <w:rPr>
                <w:rFonts w:ascii="SimSun" w:eastAsia="SimSun" w:hAnsi="SimSun"/>
                <w:sz w:val="18"/>
                <w:szCs w:val="18"/>
                <w:lang w:eastAsia="zh-CN"/>
              </w:rPr>
              <w:t>出于</w:t>
            </w:r>
            <w:r w:rsidR="008C096F" w:rsidRPr="003938C1">
              <w:rPr>
                <w:rFonts w:ascii="SimSun" w:eastAsia="SimSun" w:hAnsi="SimSun"/>
                <w:sz w:val="18"/>
                <w:szCs w:val="18"/>
                <w:lang w:eastAsia="zh-CN"/>
              </w:rPr>
              <w:t>冗余</w:t>
            </w:r>
            <w:r w:rsidR="00761E6D" w:rsidRPr="003938C1">
              <w:rPr>
                <w:rFonts w:ascii="SimSun" w:eastAsia="SimSun" w:hAnsi="SimSun"/>
                <w:sz w:val="18"/>
                <w:szCs w:val="18"/>
                <w:lang w:eastAsia="zh-CN"/>
              </w:rPr>
              <w:t>而</w:t>
            </w:r>
            <w:r w:rsidRPr="003938C1">
              <w:rPr>
                <w:rFonts w:ascii="SimSun" w:eastAsia="SimSun" w:hAnsi="SimSun"/>
                <w:sz w:val="18"/>
                <w:szCs w:val="18"/>
                <w:lang w:eastAsia="zh-CN"/>
              </w:rPr>
              <w:t>删除</w:t>
            </w:r>
            <w:r w:rsidR="00761E6D" w:rsidRPr="003938C1">
              <w:rPr>
                <w:rFonts w:ascii="SimSun" w:eastAsia="SimSun" w:hAnsi="SimSun"/>
                <w:sz w:val="18"/>
                <w:szCs w:val="18"/>
                <w:lang w:eastAsia="zh-CN"/>
              </w:rPr>
              <w:t>了(c)(1)项</w:t>
            </w:r>
            <w:r w:rsidRPr="003938C1">
              <w:rPr>
                <w:rFonts w:ascii="SimSun" w:eastAsia="SimSun" w:hAnsi="SimSun"/>
                <w:sz w:val="18"/>
                <w:szCs w:val="18"/>
                <w:lang w:eastAsia="zh-CN"/>
              </w:rPr>
              <w:t>。另外，“当前所述《</w:t>
            </w:r>
            <w:r w:rsidRPr="003938C1">
              <w:rPr>
                <w:rFonts w:ascii="SimSun" w:eastAsia="SimSun" w:hAnsi="SimSun"/>
                <w:color w:val="auto"/>
                <w:sz w:val="18"/>
                <w:szCs w:val="18"/>
                <w:lang w:eastAsia="zh-CN"/>
              </w:rPr>
              <w:t>工作人员条例与细则</w:t>
            </w:r>
            <w:r w:rsidRPr="003938C1">
              <w:rPr>
                <w:rFonts w:ascii="SimSun" w:eastAsia="SimSun" w:hAnsi="SimSun"/>
                <w:sz w:val="18"/>
                <w:szCs w:val="18"/>
                <w:lang w:eastAsia="zh-CN"/>
              </w:rPr>
              <w:t>》生效之日”</w:t>
            </w:r>
            <w:r w:rsidR="00A9088F" w:rsidRPr="003938C1">
              <w:rPr>
                <w:rFonts w:ascii="SimSun" w:eastAsia="SimSun" w:hAnsi="SimSun"/>
                <w:sz w:val="18"/>
                <w:szCs w:val="18"/>
                <w:lang w:eastAsia="zh-CN"/>
              </w:rPr>
              <w:t>系</w:t>
            </w:r>
            <w:r w:rsidRPr="003938C1">
              <w:rPr>
                <w:rFonts w:ascii="SimSun" w:eastAsia="SimSun" w:hAnsi="SimSun"/>
                <w:sz w:val="18"/>
                <w:szCs w:val="18"/>
                <w:lang w:eastAsia="zh-CN"/>
              </w:rPr>
              <w:t>表述</w:t>
            </w:r>
            <w:r w:rsidR="00EF1D80" w:rsidRPr="003938C1">
              <w:rPr>
                <w:rFonts w:ascii="SimSun" w:eastAsia="SimSun" w:hAnsi="SimSun"/>
                <w:sz w:val="18"/>
                <w:szCs w:val="18"/>
                <w:lang w:eastAsia="zh-CN"/>
              </w:rPr>
              <w:t>失误</w:t>
            </w:r>
            <w:r w:rsidRPr="003938C1">
              <w:rPr>
                <w:rFonts w:ascii="SimSun" w:eastAsia="SimSun" w:hAnsi="SimSun"/>
                <w:sz w:val="18"/>
                <w:szCs w:val="18"/>
                <w:lang w:eastAsia="zh-CN"/>
              </w:rPr>
              <w:t>。</w:t>
            </w: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3938C1"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3938C1" w:rsidRPr="00C71EAA" w:rsidRDefault="003938C1" w:rsidP="00B07E81">
            <w:pPr>
              <w:pStyle w:val="a6"/>
              <w:rPr>
                <w:rFonts w:ascii="SimSun" w:hAnsi="SimSun"/>
                <w:szCs w:val="18"/>
              </w:rPr>
            </w:pPr>
          </w:p>
          <w:p w:rsidR="003938C1" w:rsidRPr="00C71EAA" w:rsidRDefault="003938C1" w:rsidP="00B07E81">
            <w:pPr>
              <w:pStyle w:val="a6"/>
              <w:rPr>
                <w:rFonts w:ascii="SimSun" w:hAnsi="SimSun"/>
                <w:szCs w:val="18"/>
              </w:rPr>
            </w:pPr>
          </w:p>
          <w:p w:rsidR="003938C1" w:rsidRPr="00C71EAA" w:rsidRDefault="003938C1"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C71EAA" w:rsidRDefault="00F641B2" w:rsidP="00B07E81">
            <w:pPr>
              <w:pStyle w:val="a6"/>
              <w:rPr>
                <w:rFonts w:ascii="SimSun" w:hAnsi="SimSun"/>
                <w:szCs w:val="18"/>
              </w:rPr>
            </w:pPr>
          </w:p>
          <w:p w:rsidR="00F641B2" w:rsidRPr="003938C1" w:rsidRDefault="00F641B2" w:rsidP="00B07E81">
            <w:pPr>
              <w:pStyle w:val="a6"/>
              <w:rPr>
                <w:rFonts w:ascii="SimSun" w:hAnsi="SimSun"/>
                <w:szCs w:val="18"/>
              </w:rPr>
            </w:pPr>
          </w:p>
          <w:p w:rsidR="00F641B2" w:rsidRPr="003938C1" w:rsidRDefault="00E223DB" w:rsidP="00B07E81">
            <w:pPr>
              <w:pStyle w:val="Default"/>
              <w:autoSpaceDE/>
              <w:autoSpaceDN/>
              <w:jc w:val="both"/>
              <w:rPr>
                <w:rFonts w:ascii="SimSun" w:eastAsia="SimSun" w:hAnsi="SimSun"/>
                <w:sz w:val="18"/>
                <w:szCs w:val="18"/>
                <w:lang w:eastAsia="zh-CN"/>
              </w:rPr>
            </w:pPr>
            <w:r w:rsidRPr="003938C1">
              <w:rPr>
                <w:rFonts w:ascii="SimSun" w:eastAsia="SimSun" w:hAnsi="SimSun"/>
                <w:sz w:val="18"/>
                <w:szCs w:val="18"/>
                <w:lang w:eastAsia="zh-CN"/>
              </w:rPr>
              <w:t>(e)款：</w:t>
            </w:r>
            <w:r w:rsidR="00FB66AD" w:rsidRPr="003938C1">
              <w:rPr>
                <w:rFonts w:ascii="SimSun" w:eastAsia="SimSun" w:hAnsi="SimSun"/>
                <w:sz w:val="18"/>
                <w:szCs w:val="18"/>
                <w:lang w:eastAsia="zh-CN"/>
              </w:rPr>
              <w:t>删除了</w:t>
            </w:r>
            <w:r w:rsidRPr="003938C1">
              <w:rPr>
                <w:rFonts w:ascii="SimSun" w:eastAsia="SimSun" w:hAnsi="SimSun"/>
                <w:sz w:val="18"/>
                <w:szCs w:val="18"/>
                <w:lang w:eastAsia="zh-CN"/>
              </w:rPr>
              <w:t>“当前所述《工作人员条例与细则》生效之日”的表述</w:t>
            </w:r>
            <w:r w:rsidR="00761E6D" w:rsidRPr="003938C1">
              <w:rPr>
                <w:rFonts w:ascii="SimSun" w:eastAsia="SimSun" w:hAnsi="SimSun"/>
                <w:sz w:val="18"/>
                <w:szCs w:val="18"/>
                <w:lang w:eastAsia="zh-CN"/>
              </w:rPr>
              <w:t>，</w:t>
            </w:r>
            <w:r w:rsidR="00761E6D" w:rsidRPr="003938C1">
              <w:rPr>
                <w:rFonts w:ascii="SimSun" w:eastAsia="SimSun" w:hAnsi="SimSun"/>
                <w:color w:val="auto"/>
                <w:sz w:val="18"/>
                <w:szCs w:val="18"/>
                <w:lang w:eastAsia="zh-CN"/>
              </w:rPr>
              <w:t>因为该款也适用于长期任用在</w:t>
            </w:r>
            <w:r w:rsidR="00FB66AD" w:rsidRPr="003938C1">
              <w:rPr>
                <w:rFonts w:ascii="SimSun" w:eastAsia="SimSun" w:hAnsi="SimSun"/>
                <w:color w:val="auto"/>
                <w:sz w:val="18"/>
                <w:szCs w:val="18"/>
                <w:lang w:eastAsia="zh-CN"/>
              </w:rPr>
              <w:t>此后生效的工作人员</w:t>
            </w:r>
            <w:r w:rsidR="00FB66AD" w:rsidRPr="003938C1">
              <w:rPr>
                <w:rFonts w:ascii="SimSun" w:eastAsia="SimSun" w:hAnsi="SimSun"/>
                <w:sz w:val="18"/>
                <w:szCs w:val="18"/>
                <w:lang w:eastAsia="zh-CN"/>
              </w:rPr>
              <w:t>。</w:t>
            </w:r>
          </w:p>
        </w:tc>
      </w:tr>
    </w:tbl>
    <w:p w:rsidR="002D790A" w:rsidRPr="004B166E" w:rsidRDefault="002D790A" w:rsidP="007759F6">
      <w:pPr>
        <w:rPr>
          <w:rFonts w:ascii="SimSun" w:hAnsi="SimSun"/>
          <w:sz w:val="21"/>
        </w:rPr>
      </w:pPr>
    </w:p>
    <w:p w:rsidR="007759F6" w:rsidRPr="004B166E" w:rsidRDefault="007759F6" w:rsidP="007759F6">
      <w:pPr>
        <w:rPr>
          <w:rFonts w:ascii="SimSun" w:hAnsi="SimSun"/>
          <w:sz w:val="21"/>
        </w:rPr>
      </w:pPr>
    </w:p>
    <w:p w:rsidR="007759F6" w:rsidRPr="009A7269" w:rsidRDefault="0050741C" w:rsidP="007759F6">
      <w:pPr>
        <w:pStyle w:val="Endofdocument-Annex"/>
        <w:ind w:left="11057"/>
        <w:rPr>
          <w:rFonts w:ascii="KaiTi" w:eastAsia="KaiTi" w:hAnsi="KaiTi"/>
          <w:sz w:val="21"/>
          <w:szCs w:val="22"/>
        </w:rPr>
        <w:sectPr w:rsidR="007759F6" w:rsidRPr="009A7269" w:rsidSect="002D790A">
          <w:headerReference w:type="default" r:id="rId20"/>
          <w:headerReference w:type="first" r:id="rId21"/>
          <w:endnotePr>
            <w:numFmt w:val="decimal"/>
          </w:endnotePr>
          <w:pgSz w:w="16840" w:h="11907" w:orient="landscape" w:code="9"/>
          <w:pgMar w:top="1418" w:right="567" w:bottom="624" w:left="1418" w:header="510" w:footer="1021" w:gutter="0"/>
          <w:pgNumType w:start="1"/>
          <w:cols w:space="720"/>
          <w:titlePg/>
          <w:docGrid w:linePitch="299"/>
        </w:sectPr>
      </w:pPr>
      <w:r w:rsidRPr="009A7269">
        <w:rPr>
          <w:rFonts w:ascii="KaiTi" w:eastAsia="KaiTi" w:hAnsi="KaiTi"/>
          <w:sz w:val="21"/>
          <w:szCs w:val="22"/>
        </w:rPr>
        <w:t>[</w:t>
      </w:r>
      <w:r w:rsidR="00FB66AD" w:rsidRPr="009A7269">
        <w:rPr>
          <w:rFonts w:ascii="KaiTi" w:eastAsia="KaiTi" w:hAnsi="KaiTi"/>
          <w:sz w:val="21"/>
          <w:szCs w:val="22"/>
        </w:rPr>
        <w:t>后接附件二</w:t>
      </w:r>
      <w:r w:rsidR="007759F6" w:rsidRPr="009A7269">
        <w:rPr>
          <w:rFonts w:ascii="KaiTi" w:eastAsia="KaiTi" w:hAnsi="KaiTi"/>
          <w:sz w:val="21"/>
          <w:szCs w:val="22"/>
        </w:rPr>
        <w:t>]</w:t>
      </w:r>
    </w:p>
    <w:p w:rsidR="00FB66AD" w:rsidRPr="009A7269" w:rsidRDefault="00FB66AD" w:rsidP="009A7269">
      <w:pPr>
        <w:pStyle w:val="aa"/>
        <w:spacing w:afterLines="50" w:after="120" w:line="340" w:lineRule="atLeast"/>
        <w:jc w:val="center"/>
        <w:rPr>
          <w:rFonts w:ascii="SimHei" w:eastAsia="SimHei" w:hAnsi="SimHei"/>
          <w:sz w:val="21"/>
        </w:rPr>
      </w:pPr>
      <w:r w:rsidRPr="009A7269">
        <w:rPr>
          <w:rFonts w:ascii="SimHei" w:eastAsia="SimHei" w:hAnsi="SimHei"/>
          <w:sz w:val="21"/>
        </w:rPr>
        <w:lastRenderedPageBreak/>
        <w:t>将于2016年1月1日生效的对《工作人员细则》及相关附件的修订</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7"/>
        <w:gridCol w:w="4535"/>
        <w:gridCol w:w="4537"/>
      </w:tblGrid>
      <w:tr w:rsidR="007759F6" w:rsidRPr="00E431F8" w:rsidTr="008A3547">
        <w:trPr>
          <w:trHeight w:val="23"/>
          <w:tblHeader/>
        </w:trPr>
        <w:tc>
          <w:tcPr>
            <w:tcW w:w="1842" w:type="dxa"/>
            <w:shd w:val="clear" w:color="auto" w:fill="FBD4B4" w:themeFill="accent6" w:themeFillTint="66"/>
            <w:tcMar>
              <w:top w:w="57" w:type="dxa"/>
              <w:bottom w:w="57" w:type="dxa"/>
            </w:tcMar>
          </w:tcPr>
          <w:p w:rsidR="007759F6" w:rsidRPr="00E431F8" w:rsidRDefault="002868AF" w:rsidP="00B07E81">
            <w:pPr>
              <w:ind w:left="142" w:hanging="142"/>
              <w:jc w:val="center"/>
              <w:rPr>
                <w:rFonts w:ascii="SimHei" w:eastAsia="SimHei" w:hAnsi="SimHei"/>
                <w:b/>
                <w:sz w:val="18"/>
                <w:szCs w:val="18"/>
              </w:rPr>
            </w:pPr>
            <w:r w:rsidRPr="00E431F8">
              <w:rPr>
                <w:rFonts w:ascii="SimHei" w:eastAsia="SimHei" w:hAnsi="SimHei"/>
                <w:sz w:val="18"/>
                <w:szCs w:val="18"/>
              </w:rPr>
              <w:t>条款</w:t>
            </w:r>
          </w:p>
        </w:tc>
        <w:tc>
          <w:tcPr>
            <w:tcW w:w="4537" w:type="dxa"/>
            <w:shd w:val="clear" w:color="auto" w:fill="FBD4B4" w:themeFill="accent6" w:themeFillTint="66"/>
            <w:tcMar>
              <w:top w:w="57" w:type="dxa"/>
              <w:bottom w:w="57" w:type="dxa"/>
            </w:tcMar>
          </w:tcPr>
          <w:p w:rsidR="007759F6" w:rsidRPr="00E431F8" w:rsidRDefault="002868AF" w:rsidP="00B07E81">
            <w:pPr>
              <w:jc w:val="center"/>
              <w:rPr>
                <w:rFonts w:ascii="SimHei" w:eastAsia="SimHei" w:hAnsi="SimHei"/>
                <w:b/>
                <w:sz w:val="18"/>
                <w:szCs w:val="18"/>
              </w:rPr>
            </w:pPr>
            <w:r w:rsidRPr="00E431F8">
              <w:rPr>
                <w:rFonts w:ascii="SimHei" w:eastAsia="SimHei" w:hAnsi="SimHei"/>
                <w:sz w:val="18"/>
                <w:szCs w:val="18"/>
              </w:rPr>
              <w:t>当前文本</w:t>
            </w:r>
          </w:p>
        </w:tc>
        <w:tc>
          <w:tcPr>
            <w:tcW w:w="4535" w:type="dxa"/>
            <w:shd w:val="clear" w:color="auto" w:fill="FBD4B4" w:themeFill="accent6" w:themeFillTint="66"/>
            <w:tcMar>
              <w:top w:w="57" w:type="dxa"/>
              <w:bottom w:w="57" w:type="dxa"/>
            </w:tcMar>
          </w:tcPr>
          <w:p w:rsidR="007759F6" w:rsidRPr="00E431F8" w:rsidRDefault="002868AF" w:rsidP="00B07E81">
            <w:pPr>
              <w:jc w:val="center"/>
              <w:rPr>
                <w:rFonts w:ascii="SimHei" w:eastAsia="SimHei" w:hAnsi="SimHei"/>
                <w:b/>
                <w:sz w:val="18"/>
                <w:szCs w:val="18"/>
              </w:rPr>
            </w:pPr>
            <w:r w:rsidRPr="00E431F8">
              <w:rPr>
                <w:rFonts w:ascii="SimHei" w:eastAsia="SimHei" w:hAnsi="SimHei"/>
                <w:sz w:val="18"/>
                <w:szCs w:val="18"/>
              </w:rPr>
              <w:t>建议</w:t>
            </w:r>
            <w:r w:rsidR="00657F98" w:rsidRPr="00E431F8">
              <w:rPr>
                <w:rFonts w:ascii="SimHei" w:eastAsia="SimHei" w:hAnsi="SimHei"/>
                <w:sz w:val="18"/>
                <w:szCs w:val="18"/>
              </w:rPr>
              <w:t>文本</w:t>
            </w:r>
            <w:r w:rsidRPr="00E431F8">
              <w:rPr>
                <w:rFonts w:ascii="SimHei" w:eastAsia="SimHei" w:hAnsi="SimHei"/>
                <w:sz w:val="18"/>
                <w:szCs w:val="18"/>
              </w:rPr>
              <w:t>/新文本</w:t>
            </w:r>
          </w:p>
        </w:tc>
        <w:tc>
          <w:tcPr>
            <w:tcW w:w="4537" w:type="dxa"/>
            <w:shd w:val="clear" w:color="auto" w:fill="FBD4B4" w:themeFill="accent6" w:themeFillTint="66"/>
            <w:tcMar>
              <w:top w:w="57" w:type="dxa"/>
              <w:bottom w:w="57" w:type="dxa"/>
            </w:tcMar>
          </w:tcPr>
          <w:p w:rsidR="007759F6" w:rsidRPr="00E431F8" w:rsidRDefault="002868AF" w:rsidP="00B07E81">
            <w:pPr>
              <w:jc w:val="center"/>
              <w:rPr>
                <w:rFonts w:ascii="SimHei" w:eastAsia="SimHei" w:hAnsi="SimHei"/>
                <w:b/>
                <w:sz w:val="18"/>
                <w:szCs w:val="18"/>
              </w:rPr>
            </w:pPr>
            <w:r w:rsidRPr="00E431F8">
              <w:rPr>
                <w:rFonts w:ascii="SimHei" w:eastAsia="SimHei" w:hAnsi="SimHei"/>
                <w:sz w:val="18"/>
                <w:szCs w:val="18"/>
              </w:rPr>
              <w:t>修订目的/</w:t>
            </w:r>
            <w:r w:rsidR="00657F98" w:rsidRPr="00E431F8">
              <w:rPr>
                <w:rFonts w:ascii="SimHei" w:eastAsia="SimHei" w:hAnsi="SimHei"/>
                <w:sz w:val="18"/>
                <w:szCs w:val="18"/>
              </w:rPr>
              <w:t>修订</w:t>
            </w:r>
            <w:r w:rsidRPr="00E431F8">
              <w:rPr>
                <w:rFonts w:ascii="SimHei" w:eastAsia="SimHei" w:hAnsi="SimHei"/>
                <w:sz w:val="18"/>
                <w:szCs w:val="18"/>
              </w:rPr>
              <w:t>说明</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t>细则</w:t>
            </w:r>
            <w:r w:rsidR="007759F6" w:rsidRPr="00E431F8">
              <w:rPr>
                <w:rFonts w:ascii="SimSun" w:hAnsi="SimSun"/>
                <w:b/>
                <w:sz w:val="18"/>
                <w:szCs w:val="18"/>
              </w:rPr>
              <w:t>1.3.1</w:t>
            </w:r>
          </w:p>
          <w:p w:rsidR="007759F6" w:rsidRPr="00E431F8" w:rsidRDefault="007759F6" w:rsidP="00B07E81">
            <w:pPr>
              <w:pStyle w:val="ae"/>
              <w:ind w:left="0"/>
              <w:rPr>
                <w:rFonts w:ascii="SimSun" w:hAnsi="SimSun"/>
                <w:sz w:val="18"/>
                <w:szCs w:val="18"/>
              </w:rPr>
            </w:pPr>
          </w:p>
          <w:p w:rsidR="007759F6" w:rsidRPr="00E431F8" w:rsidRDefault="00CC7AE0" w:rsidP="00B07E81">
            <w:pPr>
              <w:jc w:val="both"/>
              <w:rPr>
                <w:rFonts w:ascii="SimSun" w:hAnsi="SimSun"/>
                <w:sz w:val="18"/>
                <w:szCs w:val="18"/>
              </w:rPr>
            </w:pPr>
            <w:r w:rsidRPr="00E431F8">
              <w:rPr>
                <w:rFonts w:ascii="SimSun" w:hAnsi="SimSun"/>
                <w:sz w:val="18"/>
                <w:szCs w:val="18"/>
              </w:rPr>
              <w:t>工作日</w:t>
            </w:r>
          </w:p>
        </w:tc>
        <w:tc>
          <w:tcPr>
            <w:tcW w:w="4537" w:type="dxa"/>
            <w:shd w:val="clear" w:color="auto" w:fill="auto"/>
            <w:tcMar>
              <w:top w:w="57" w:type="dxa"/>
              <w:bottom w:w="57" w:type="dxa"/>
            </w:tcMar>
          </w:tcPr>
          <w:p w:rsidR="007759F6" w:rsidRPr="00E431F8" w:rsidRDefault="007759F6"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Default"/>
              <w:autoSpaceDE/>
              <w:autoSpaceDN/>
              <w:ind w:left="-1180"/>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p>
          <w:p w:rsidR="007759F6" w:rsidRPr="00E431F8" w:rsidRDefault="00CC7AE0"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(b)</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在总部，以下10个假日均为非工作日：1月1日、1月2日、耶稣受难日、复活节星期一、基督升天节、五旬节、日内瓦斋戒日、宰牲节、12月25日和12月26日。在其他工作地点，法定假日应根据当地情况并参照联合国共同制度之下其他驻当地机构的做法确定。</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CC7AE0"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(c)</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12月25日为周六的，当年12月24日、27日、30日和31日为补偿性非工作日。12月25日是周日的，当年12月27日和30日为补偿性非工作日。12月26日是周六的，当年12月24日和31日为补偿性非工作日。</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8E51E6" w:rsidP="00B07E81">
            <w:pPr>
              <w:pStyle w:val="Default"/>
              <w:autoSpaceDE/>
              <w:autoSpaceDN/>
              <w:jc w:val="both"/>
              <w:rPr>
                <w:rFonts w:ascii="SimSun" w:eastAsia="SimSun" w:hAnsi="SimSun"/>
                <w:sz w:val="18"/>
                <w:szCs w:val="18"/>
              </w:rPr>
            </w:pPr>
            <w:r w:rsidRPr="00E431F8">
              <w:rPr>
                <w:rFonts w:ascii="SimSun" w:eastAsia="SimSun" w:hAnsi="SimSun"/>
                <w:strike/>
                <w:sz w:val="18"/>
                <w:szCs w:val="18"/>
              </w:rPr>
              <w:t>(d)</w:t>
            </w:r>
            <w:r w:rsidRPr="00E431F8">
              <w:rPr>
                <w:rFonts w:ascii="SimSun" w:eastAsia="SimSun" w:hAnsi="SimSun"/>
                <w:b/>
                <w:sz w:val="18"/>
                <w:szCs w:val="18"/>
              </w:rPr>
              <w:t xml:space="preserve">(c) </w:t>
            </w:r>
            <w:r w:rsidRPr="00E431F8">
              <w:rPr>
                <w:rFonts w:ascii="SimSun" w:eastAsia="SimSun" w:hAnsi="SimSun"/>
                <w:sz w:val="18"/>
                <w:szCs w:val="18"/>
              </w:rPr>
              <w:t>[</w:t>
            </w:r>
            <w:r w:rsidR="0092340E" w:rsidRPr="00E431F8">
              <w:rPr>
                <w:rFonts w:ascii="SimSun" w:eastAsia="SimSun" w:hAnsi="SimSun"/>
                <w:sz w:val="18"/>
                <w:szCs w:val="18"/>
              </w:rPr>
              <w:t>……</w:t>
            </w:r>
            <w:r w:rsidRPr="00E431F8">
              <w:rPr>
                <w:rFonts w:ascii="SimSun" w:eastAsia="SimSun" w:hAnsi="SimSun"/>
                <w:sz w:val="18"/>
                <w:szCs w:val="18"/>
              </w:rPr>
              <w:t>]</w:t>
            </w:r>
          </w:p>
        </w:tc>
        <w:tc>
          <w:tcPr>
            <w:tcW w:w="4535" w:type="dxa"/>
            <w:shd w:val="clear" w:color="auto" w:fill="auto"/>
            <w:tcMar>
              <w:top w:w="57" w:type="dxa"/>
              <w:bottom w:w="57" w:type="dxa"/>
            </w:tcMar>
          </w:tcPr>
          <w:p w:rsidR="007759F6" w:rsidRPr="00E431F8" w:rsidRDefault="007759F6"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RuleLIST"/>
              <w:numPr>
                <w:ilvl w:val="0"/>
                <w:numId w:val="0"/>
              </w:numPr>
              <w:spacing w:after="0"/>
              <w:ind w:left="567"/>
              <w:rPr>
                <w:rFonts w:ascii="SimSun" w:eastAsia="SimSun" w:hAnsi="SimSun"/>
                <w:sz w:val="18"/>
                <w:szCs w:val="18"/>
                <w:lang w:val="en-US" w:eastAsia="zh-CN"/>
              </w:rPr>
            </w:pPr>
          </w:p>
          <w:p w:rsidR="00C97ACB" w:rsidRPr="00E431F8" w:rsidRDefault="00C97ACB"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(b)</w:t>
            </w:r>
            <w:r w:rsidR="009D745D" w:rsidRPr="00E431F8">
              <w:rPr>
                <w:rFonts w:ascii="SimSun" w:eastAsia="SimSun" w:hAnsi="SimSun"/>
                <w:sz w:val="18"/>
                <w:szCs w:val="18"/>
                <w:lang w:eastAsia="zh-CN"/>
              </w:rPr>
              <w:t xml:space="preserve"> </w:t>
            </w:r>
            <w:r w:rsidRPr="00E431F8">
              <w:rPr>
                <w:rFonts w:ascii="SimSun" w:eastAsia="SimSun" w:hAnsi="SimSun" w:cs="SimSun" w:hint="eastAsia"/>
                <w:b/>
                <w:sz w:val="18"/>
                <w:szCs w:val="18"/>
                <w:u w:val="single"/>
                <w:lang w:eastAsia="zh-CN"/>
              </w:rPr>
              <w:t>每个历年，每个工作地点的法定假日为</w:t>
            </w:r>
            <w:r w:rsidRPr="00E431F8">
              <w:rPr>
                <w:rFonts w:ascii="SimSun" w:eastAsia="SimSun" w:hAnsi="SimSun"/>
                <w:b/>
                <w:sz w:val="18"/>
                <w:szCs w:val="18"/>
                <w:u w:val="single"/>
                <w:lang w:eastAsia="zh-CN"/>
              </w:rPr>
              <w:t>10</w:t>
            </w:r>
            <w:r w:rsidRPr="00E431F8">
              <w:rPr>
                <w:rFonts w:ascii="SimSun" w:eastAsia="SimSun" w:hAnsi="SimSun" w:cs="SimSun" w:hint="eastAsia"/>
                <w:b/>
                <w:sz w:val="18"/>
                <w:szCs w:val="18"/>
                <w:u w:val="single"/>
                <w:lang w:eastAsia="zh-CN"/>
              </w:rPr>
              <w:t>天。</w:t>
            </w:r>
            <w:r w:rsidRPr="00E431F8">
              <w:rPr>
                <w:rFonts w:ascii="SimSun" w:eastAsia="SimSun" w:hAnsi="SimSun"/>
                <w:strike/>
                <w:sz w:val="18"/>
                <w:szCs w:val="18"/>
                <w:lang w:eastAsia="zh-CN"/>
              </w:rPr>
              <w:t>在总部，以下10个假日均为非工作日：1月1日、1月2日、耶稣受难日、复活节星期一、基督升天节、五旬节、日内瓦斋戒日、宰牲节、12月25日和12月26日。在其他工作地点，</w:t>
            </w:r>
            <w:r w:rsidRPr="00E431F8">
              <w:rPr>
                <w:rFonts w:ascii="SimSun" w:eastAsia="SimSun" w:hAnsi="SimSun"/>
                <w:sz w:val="18"/>
                <w:szCs w:val="18"/>
                <w:lang w:eastAsia="zh-CN"/>
              </w:rPr>
              <w:t>法定假日应根据当地情况并参照联合国共同制度之下其他驻当地机构的做法确定。</w:t>
            </w:r>
          </w:p>
          <w:p w:rsidR="007759F6" w:rsidRPr="00E431F8" w:rsidRDefault="007759F6" w:rsidP="00B07E81">
            <w:pPr>
              <w:tabs>
                <w:tab w:val="left" w:pos="1134"/>
              </w:tabs>
              <w:rPr>
                <w:rFonts w:ascii="SimSun" w:hAnsi="SimSun"/>
                <w:sz w:val="18"/>
                <w:szCs w:val="18"/>
              </w:rPr>
            </w:pPr>
          </w:p>
          <w:p w:rsidR="00C97ACB" w:rsidRPr="00E431F8" w:rsidRDefault="00C97ACB" w:rsidP="00B07E81">
            <w:pPr>
              <w:pStyle w:val="Default"/>
              <w:autoSpaceDE/>
              <w:autoSpaceDN/>
              <w:jc w:val="both"/>
              <w:rPr>
                <w:rFonts w:ascii="SimSun" w:eastAsia="SimSun" w:hAnsi="SimSun"/>
                <w:strike/>
                <w:sz w:val="18"/>
                <w:szCs w:val="18"/>
                <w:lang w:eastAsia="zh-CN"/>
              </w:rPr>
            </w:pPr>
            <w:r w:rsidRPr="00E431F8">
              <w:rPr>
                <w:rFonts w:ascii="SimSun" w:eastAsia="SimSun" w:hAnsi="SimSun"/>
                <w:strike/>
                <w:sz w:val="18"/>
                <w:szCs w:val="18"/>
                <w:lang w:eastAsia="zh-CN"/>
              </w:rPr>
              <w:t>(c)</w:t>
            </w:r>
            <w:r w:rsidRPr="00E431F8">
              <w:rPr>
                <w:rFonts w:ascii="SimSun" w:eastAsia="SimSun" w:hAnsi="SimSun"/>
                <w:sz w:val="18"/>
                <w:szCs w:val="18"/>
                <w:lang w:eastAsia="zh-CN"/>
              </w:rPr>
              <w:t xml:space="preserve"> </w:t>
            </w:r>
            <w:r w:rsidRPr="00E431F8">
              <w:rPr>
                <w:rFonts w:ascii="SimSun" w:eastAsia="SimSun" w:hAnsi="SimSun"/>
                <w:strike/>
                <w:sz w:val="18"/>
                <w:szCs w:val="18"/>
                <w:lang w:eastAsia="zh-CN"/>
              </w:rPr>
              <w:t>12月25日为周六的，当年12月24日、27日、30日和31日为补偿性非工作日。12月25日是周日的，当年12月27日和30日为补偿性非工作日。12月26日是周六的，当年12月24日和31日为补偿性非工作日。</w:t>
            </w:r>
          </w:p>
          <w:p w:rsidR="008E51E6" w:rsidRPr="00E431F8" w:rsidRDefault="008E51E6" w:rsidP="00B07E81">
            <w:pPr>
              <w:tabs>
                <w:tab w:val="left" w:pos="1134"/>
              </w:tabs>
              <w:rPr>
                <w:rFonts w:ascii="SimSun" w:hAnsi="SimSun"/>
                <w:strike/>
                <w:sz w:val="18"/>
                <w:szCs w:val="18"/>
              </w:rPr>
            </w:pPr>
          </w:p>
          <w:p w:rsidR="007759F6" w:rsidRPr="00E431F8" w:rsidRDefault="008E51E6" w:rsidP="00B07E81">
            <w:pPr>
              <w:pStyle w:val="Default"/>
              <w:autoSpaceDE/>
              <w:autoSpaceDN/>
              <w:jc w:val="both"/>
              <w:rPr>
                <w:rFonts w:ascii="SimSun" w:eastAsia="SimSun" w:hAnsi="SimSun"/>
                <w:sz w:val="18"/>
                <w:szCs w:val="18"/>
              </w:rPr>
            </w:pPr>
            <w:r w:rsidRPr="00E431F8">
              <w:rPr>
                <w:rFonts w:ascii="SimSun" w:eastAsia="SimSun" w:hAnsi="SimSun"/>
                <w:strike/>
                <w:sz w:val="18"/>
                <w:szCs w:val="18"/>
              </w:rPr>
              <w:t>(d)</w:t>
            </w:r>
            <w:r w:rsidRPr="00E431F8">
              <w:rPr>
                <w:rFonts w:ascii="SimSun" w:eastAsia="SimSun" w:hAnsi="SimSun"/>
                <w:b/>
                <w:sz w:val="18"/>
                <w:szCs w:val="18"/>
              </w:rPr>
              <w:t xml:space="preserve">(c) </w:t>
            </w:r>
            <w:r w:rsidRPr="00E431F8">
              <w:rPr>
                <w:rFonts w:ascii="SimSun" w:eastAsia="SimSun" w:hAnsi="SimSun"/>
                <w:sz w:val="18"/>
                <w:szCs w:val="18"/>
              </w:rPr>
              <w:t>[</w:t>
            </w:r>
            <w:r w:rsidR="0092340E" w:rsidRPr="00E431F8">
              <w:rPr>
                <w:rFonts w:ascii="SimSun" w:eastAsia="SimSun" w:hAnsi="SimSun"/>
                <w:sz w:val="18"/>
                <w:szCs w:val="18"/>
              </w:rPr>
              <w:t>……</w:t>
            </w:r>
            <w:r w:rsidRPr="00E431F8">
              <w:rPr>
                <w:rFonts w:ascii="SimSun" w:eastAsia="SimSun" w:hAnsi="SimSun"/>
                <w:sz w:val="18"/>
                <w:szCs w:val="18"/>
              </w:rPr>
              <w:t>]</w:t>
            </w:r>
          </w:p>
        </w:tc>
        <w:tc>
          <w:tcPr>
            <w:tcW w:w="4537" w:type="dxa"/>
            <w:shd w:val="clear" w:color="auto" w:fill="auto"/>
            <w:tcMar>
              <w:top w:w="57" w:type="dxa"/>
              <w:bottom w:w="57" w:type="dxa"/>
            </w:tcMar>
          </w:tcPr>
          <w:p w:rsidR="007864C5" w:rsidRPr="00E431F8" w:rsidRDefault="007864C5" w:rsidP="00B07E81">
            <w:pPr>
              <w:rPr>
                <w:rFonts w:ascii="SimSun" w:hAnsi="SimSun"/>
                <w:sz w:val="18"/>
                <w:szCs w:val="18"/>
              </w:rPr>
            </w:pPr>
          </w:p>
          <w:p w:rsidR="007864C5" w:rsidRPr="00E431F8" w:rsidRDefault="007864C5" w:rsidP="00B07E81">
            <w:pPr>
              <w:rPr>
                <w:rFonts w:ascii="SimSun" w:hAnsi="SimSun"/>
                <w:sz w:val="18"/>
                <w:szCs w:val="18"/>
              </w:rPr>
            </w:pPr>
          </w:p>
          <w:p w:rsidR="00E431F8" w:rsidRPr="00E431F8" w:rsidRDefault="00E431F8" w:rsidP="00B07E81">
            <w:pPr>
              <w:rPr>
                <w:rFonts w:ascii="SimSun" w:hAnsi="SimSun"/>
                <w:sz w:val="18"/>
                <w:szCs w:val="18"/>
              </w:rPr>
            </w:pPr>
          </w:p>
          <w:p w:rsidR="00C97ACB" w:rsidRPr="00E431F8" w:rsidRDefault="00C97ACB"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删除了该条工作人员细则的</w:t>
            </w:r>
            <w:r w:rsidR="002868AF" w:rsidRPr="00E431F8">
              <w:rPr>
                <w:rFonts w:ascii="SimSun" w:eastAsia="SimSun" w:hAnsi="SimSun"/>
                <w:sz w:val="18"/>
                <w:szCs w:val="18"/>
                <w:lang w:eastAsia="zh-CN"/>
              </w:rPr>
              <w:t>法定假日名单，以便在保持每年10个法定假日的同时，更有灵活性，这符合工作人员和本组织</w:t>
            </w:r>
            <w:r w:rsidR="006E4008" w:rsidRPr="00E431F8">
              <w:rPr>
                <w:rFonts w:ascii="SimSun" w:eastAsia="SimSun" w:hAnsi="SimSun"/>
                <w:sz w:val="18"/>
                <w:szCs w:val="18"/>
                <w:lang w:eastAsia="zh-CN"/>
              </w:rPr>
              <w:t>两者</w:t>
            </w:r>
            <w:r w:rsidR="002868AF" w:rsidRPr="00E431F8">
              <w:rPr>
                <w:rFonts w:ascii="SimSun" w:eastAsia="SimSun" w:hAnsi="SimSun"/>
                <w:sz w:val="18"/>
                <w:szCs w:val="18"/>
                <w:lang w:eastAsia="zh-CN"/>
              </w:rPr>
              <w:t>的利益。</w:t>
            </w:r>
          </w:p>
        </w:tc>
      </w:tr>
      <w:tr w:rsidR="007759F6" w:rsidRPr="00E431F8" w:rsidTr="008A3547">
        <w:trPr>
          <w:trHeight w:val="605"/>
        </w:trPr>
        <w:tc>
          <w:tcPr>
            <w:tcW w:w="1842" w:type="dxa"/>
            <w:shd w:val="clear" w:color="auto" w:fill="auto"/>
            <w:tcMar>
              <w:top w:w="57" w:type="dxa"/>
              <w:bottom w:w="57" w:type="dxa"/>
            </w:tcMar>
          </w:tcPr>
          <w:p w:rsidR="007759F6" w:rsidRPr="00E431F8" w:rsidRDefault="00CC7AE0" w:rsidP="00B07E81">
            <w:pPr>
              <w:rPr>
                <w:rFonts w:ascii="SimSun" w:hAnsi="SimSun"/>
                <w:b/>
                <w:sz w:val="18"/>
                <w:szCs w:val="18"/>
              </w:rPr>
            </w:pPr>
            <w:r w:rsidRPr="00E431F8">
              <w:rPr>
                <w:rFonts w:ascii="SimSun" w:hAnsi="SimSun"/>
                <w:b/>
                <w:sz w:val="18"/>
                <w:szCs w:val="18"/>
              </w:rPr>
              <w:t>新</w:t>
            </w:r>
            <w:r w:rsidR="001A1F51" w:rsidRPr="00E431F8">
              <w:rPr>
                <w:rFonts w:ascii="SimSun" w:hAnsi="SimSun"/>
                <w:b/>
                <w:sz w:val="18"/>
                <w:szCs w:val="18"/>
              </w:rPr>
              <w:t>细则</w:t>
            </w:r>
            <w:r w:rsidR="007759F6" w:rsidRPr="00E431F8">
              <w:rPr>
                <w:rFonts w:ascii="SimSun" w:hAnsi="SimSun"/>
                <w:b/>
                <w:sz w:val="18"/>
                <w:szCs w:val="18"/>
              </w:rPr>
              <w:t>1.5.3</w:t>
            </w:r>
          </w:p>
          <w:p w:rsidR="007759F6" w:rsidRPr="00E431F8" w:rsidRDefault="007759F6" w:rsidP="00B07E81">
            <w:pPr>
              <w:rPr>
                <w:rFonts w:ascii="SimSun" w:hAnsi="SimSun"/>
                <w:sz w:val="18"/>
                <w:szCs w:val="18"/>
              </w:rPr>
            </w:pPr>
          </w:p>
          <w:p w:rsidR="00FC3426" w:rsidRPr="00E431F8" w:rsidRDefault="00FC3426" w:rsidP="00B07E81">
            <w:pPr>
              <w:jc w:val="both"/>
              <w:rPr>
                <w:rFonts w:ascii="SimSun" w:hAnsi="SimSun"/>
                <w:sz w:val="18"/>
                <w:szCs w:val="18"/>
              </w:rPr>
            </w:pPr>
            <w:r w:rsidRPr="00E431F8">
              <w:rPr>
                <w:rFonts w:ascii="SimSun" w:hAnsi="SimSun"/>
                <w:sz w:val="18"/>
                <w:szCs w:val="18"/>
              </w:rPr>
              <w:t>知识产权</w:t>
            </w:r>
          </w:p>
        </w:tc>
        <w:tc>
          <w:tcPr>
            <w:tcW w:w="4537" w:type="dxa"/>
            <w:shd w:val="clear" w:color="auto" w:fill="auto"/>
            <w:tcMar>
              <w:top w:w="57" w:type="dxa"/>
              <w:bottom w:w="57" w:type="dxa"/>
            </w:tcMar>
          </w:tcPr>
          <w:p w:rsidR="007759F6" w:rsidRPr="00E431F8" w:rsidRDefault="007759F6" w:rsidP="00B07E81">
            <w:pPr>
              <w:tabs>
                <w:tab w:val="left" w:pos="567"/>
              </w:tabs>
              <w:rPr>
                <w:rFonts w:ascii="SimSun" w:hAnsi="SimSun"/>
                <w:sz w:val="18"/>
                <w:szCs w:val="18"/>
              </w:rPr>
            </w:pPr>
          </w:p>
        </w:tc>
        <w:tc>
          <w:tcPr>
            <w:tcW w:w="4535" w:type="dxa"/>
            <w:shd w:val="clear" w:color="auto" w:fill="auto"/>
            <w:tcMar>
              <w:top w:w="57" w:type="dxa"/>
              <w:bottom w:w="57" w:type="dxa"/>
            </w:tcMar>
          </w:tcPr>
          <w:p w:rsidR="007759F6" w:rsidRPr="00E431F8" w:rsidRDefault="009817BD" w:rsidP="00B07E81">
            <w:pPr>
              <w:pStyle w:val="Default"/>
              <w:autoSpaceDE/>
              <w:autoSpaceDN/>
              <w:jc w:val="both"/>
              <w:rPr>
                <w:rFonts w:ascii="SimSun" w:eastAsia="SimSun" w:hAnsi="SimSun"/>
                <w:b/>
                <w:sz w:val="18"/>
                <w:szCs w:val="18"/>
                <w:u w:val="single"/>
                <w:lang w:eastAsia="zh-CN"/>
              </w:rPr>
            </w:pPr>
            <w:r w:rsidRPr="00E431F8">
              <w:rPr>
                <w:rFonts w:ascii="SimSun" w:eastAsia="SimSun" w:hAnsi="SimSun"/>
                <w:b/>
                <w:sz w:val="18"/>
                <w:szCs w:val="18"/>
                <w:u w:val="single"/>
                <w:lang w:eastAsia="zh-CN"/>
              </w:rPr>
              <w:t>工作人员作为其职责的一部分或在受雇期间创造的知识产权</w:t>
            </w:r>
            <w:r w:rsidR="00723745" w:rsidRPr="00E431F8">
              <w:rPr>
                <w:rFonts w:ascii="SimSun" w:eastAsia="SimSun" w:hAnsi="SimSun"/>
                <w:b/>
                <w:sz w:val="18"/>
                <w:szCs w:val="18"/>
                <w:u w:val="single"/>
                <w:lang w:eastAsia="zh-CN"/>
              </w:rPr>
              <w:t>，</w:t>
            </w:r>
            <w:r w:rsidRPr="00E431F8">
              <w:rPr>
                <w:rFonts w:ascii="SimSun" w:eastAsia="SimSun" w:hAnsi="SimSun"/>
                <w:b/>
                <w:sz w:val="18"/>
                <w:szCs w:val="18"/>
                <w:u w:val="single"/>
                <w:lang w:eastAsia="zh-CN"/>
              </w:rPr>
              <w:t>包括但不限于专利权、商标权、工业品</w:t>
            </w:r>
            <w:r w:rsidR="00723745" w:rsidRPr="00E431F8">
              <w:rPr>
                <w:rFonts w:ascii="SimSun" w:eastAsia="SimSun" w:hAnsi="SimSun"/>
                <w:b/>
                <w:sz w:val="18"/>
                <w:szCs w:val="18"/>
                <w:u w:val="single"/>
                <w:lang w:eastAsia="zh-CN"/>
              </w:rPr>
              <w:t>外观</w:t>
            </w:r>
            <w:r w:rsidRPr="00E431F8">
              <w:rPr>
                <w:rFonts w:ascii="SimSun" w:eastAsia="SimSun" w:hAnsi="SimSun"/>
                <w:b/>
                <w:sz w:val="18"/>
                <w:szCs w:val="18"/>
                <w:u w:val="single"/>
                <w:lang w:eastAsia="zh-CN"/>
              </w:rPr>
              <w:t>设计权</w:t>
            </w:r>
            <w:r w:rsidR="00723745" w:rsidRPr="00E431F8">
              <w:rPr>
                <w:rFonts w:ascii="SimSun" w:eastAsia="SimSun" w:hAnsi="SimSun"/>
                <w:b/>
                <w:sz w:val="18"/>
                <w:szCs w:val="18"/>
                <w:u w:val="single"/>
                <w:lang w:eastAsia="zh-CN"/>
              </w:rPr>
              <w:t>、版权中的经济权</w:t>
            </w:r>
            <w:r w:rsidRPr="00E431F8">
              <w:rPr>
                <w:rFonts w:ascii="SimSun" w:eastAsia="SimSun" w:hAnsi="SimSun"/>
                <w:b/>
                <w:sz w:val="18"/>
                <w:szCs w:val="18"/>
                <w:u w:val="single"/>
                <w:lang w:eastAsia="zh-CN"/>
              </w:rPr>
              <w:t>和其他所有与受保护</w:t>
            </w:r>
            <w:r w:rsidR="00723745" w:rsidRPr="00E431F8">
              <w:rPr>
                <w:rFonts w:ascii="SimSun" w:eastAsia="SimSun" w:hAnsi="SimSun"/>
                <w:b/>
                <w:sz w:val="18"/>
                <w:szCs w:val="18"/>
                <w:u w:val="single"/>
                <w:lang w:eastAsia="zh-CN"/>
              </w:rPr>
              <w:t>事项</w:t>
            </w:r>
            <w:r w:rsidRPr="00E431F8">
              <w:rPr>
                <w:rFonts w:ascii="SimSun" w:eastAsia="SimSun" w:hAnsi="SimSun"/>
                <w:b/>
                <w:sz w:val="18"/>
                <w:szCs w:val="18"/>
                <w:u w:val="single"/>
                <w:lang w:eastAsia="zh-CN"/>
              </w:rPr>
              <w:t>相关的权利</w:t>
            </w:r>
            <w:r w:rsidR="00723745" w:rsidRPr="00E431F8">
              <w:rPr>
                <w:rFonts w:ascii="SimSun" w:eastAsia="SimSun" w:hAnsi="SimSun"/>
                <w:b/>
                <w:sz w:val="18"/>
                <w:szCs w:val="18"/>
                <w:u w:val="single"/>
                <w:lang w:eastAsia="zh-CN"/>
              </w:rPr>
              <w:t>，</w:t>
            </w:r>
            <w:r w:rsidRPr="00E431F8">
              <w:rPr>
                <w:rFonts w:ascii="SimSun" w:eastAsia="SimSun" w:hAnsi="SimSun"/>
                <w:b/>
                <w:sz w:val="18"/>
                <w:szCs w:val="18"/>
                <w:u w:val="single"/>
                <w:lang w:eastAsia="zh-CN"/>
              </w:rPr>
              <w:t>归WIPO所有。</w:t>
            </w:r>
          </w:p>
        </w:tc>
        <w:tc>
          <w:tcPr>
            <w:tcW w:w="4537" w:type="dxa"/>
            <w:shd w:val="clear" w:color="auto" w:fill="auto"/>
            <w:tcMar>
              <w:top w:w="57" w:type="dxa"/>
              <w:bottom w:w="57" w:type="dxa"/>
            </w:tcMar>
          </w:tcPr>
          <w:p w:rsidR="009817BD" w:rsidRPr="00E431F8" w:rsidRDefault="009817BD"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关于知识产权所有权的新细则。</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t>细则</w:t>
            </w:r>
            <w:r w:rsidR="007759F6" w:rsidRPr="00E431F8">
              <w:rPr>
                <w:rFonts w:ascii="SimSun" w:hAnsi="SimSun"/>
                <w:b/>
                <w:sz w:val="18"/>
                <w:szCs w:val="18"/>
              </w:rPr>
              <w:t>2.2.1</w:t>
            </w:r>
          </w:p>
          <w:p w:rsidR="007759F6" w:rsidRPr="00E431F8" w:rsidRDefault="007759F6" w:rsidP="00B07E81">
            <w:pPr>
              <w:rPr>
                <w:rFonts w:ascii="SimSun" w:hAnsi="SimSun"/>
                <w:sz w:val="18"/>
                <w:szCs w:val="18"/>
              </w:rPr>
            </w:pPr>
          </w:p>
          <w:p w:rsidR="007759F6" w:rsidRPr="00E431F8" w:rsidRDefault="00CC7AE0" w:rsidP="00B07E81">
            <w:pPr>
              <w:jc w:val="both"/>
              <w:rPr>
                <w:rFonts w:ascii="SimSun" w:hAnsi="SimSun"/>
                <w:sz w:val="18"/>
                <w:szCs w:val="18"/>
              </w:rPr>
            </w:pPr>
            <w:proofErr w:type="gramStart"/>
            <w:r w:rsidRPr="00E431F8">
              <w:rPr>
                <w:rFonts w:ascii="SimSun" w:hAnsi="SimSun"/>
                <w:sz w:val="18"/>
                <w:szCs w:val="18"/>
              </w:rPr>
              <w:t>改叙决定</w:t>
            </w:r>
            <w:proofErr w:type="gramEnd"/>
            <w:r w:rsidRPr="00E431F8">
              <w:rPr>
                <w:rFonts w:ascii="SimSun" w:hAnsi="SimSun"/>
                <w:sz w:val="18"/>
                <w:szCs w:val="18"/>
              </w:rPr>
              <w:t>的落实</w:t>
            </w:r>
          </w:p>
        </w:tc>
        <w:tc>
          <w:tcPr>
            <w:tcW w:w="4537" w:type="dxa"/>
            <w:shd w:val="clear" w:color="auto" w:fill="auto"/>
            <w:tcMar>
              <w:top w:w="57" w:type="dxa"/>
              <w:bottom w:w="57" w:type="dxa"/>
            </w:tcMar>
          </w:tcPr>
          <w:p w:rsidR="00E60563" w:rsidRPr="00E431F8" w:rsidRDefault="00E60563" w:rsidP="00B07E81">
            <w:pPr>
              <w:rPr>
                <w:rFonts w:ascii="SimSun" w:hAnsi="SimSun"/>
                <w:sz w:val="18"/>
                <w:szCs w:val="18"/>
              </w:rPr>
            </w:pP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p w:rsidR="00E60563" w:rsidRPr="00E431F8" w:rsidRDefault="00E60563" w:rsidP="00B07E81">
            <w:pPr>
              <w:rPr>
                <w:rFonts w:ascii="SimSun" w:hAnsi="SimSun"/>
                <w:sz w:val="18"/>
                <w:szCs w:val="18"/>
              </w:rPr>
            </w:pPr>
          </w:p>
          <w:p w:rsidR="007759F6" w:rsidRPr="00E431F8" w:rsidRDefault="00CC7AE0"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(d)</w:t>
            </w:r>
            <w:r w:rsidR="009D745D" w:rsidRPr="00E431F8">
              <w:rPr>
                <w:rFonts w:ascii="SimSun" w:eastAsia="SimSun" w:hAnsi="SimSun"/>
                <w:sz w:val="18"/>
                <w:szCs w:val="18"/>
                <w:lang w:eastAsia="zh-CN"/>
              </w:rPr>
              <w:t xml:space="preserve"> </w:t>
            </w:r>
            <w:r w:rsidRPr="00E431F8">
              <w:rPr>
                <w:rFonts w:ascii="SimSun" w:eastAsia="SimSun" w:hAnsi="SimSun"/>
                <w:sz w:val="18"/>
                <w:szCs w:val="18"/>
                <w:lang w:eastAsia="zh-CN"/>
              </w:rPr>
              <w:t>不得在没有启动竞争性晋升程序的情况下，针对同一现任人员所担任的岗位进行一次以上的改叙。</w:t>
            </w:r>
          </w:p>
          <w:p w:rsidR="00CC7AE0" w:rsidRDefault="00CC7AE0" w:rsidP="00B07E81">
            <w:pPr>
              <w:rPr>
                <w:rFonts w:ascii="SimSun" w:hAnsi="SimSun"/>
                <w:sz w:val="18"/>
                <w:szCs w:val="18"/>
              </w:rPr>
            </w:pPr>
          </w:p>
          <w:p w:rsidR="00E431F8" w:rsidRPr="00E431F8" w:rsidRDefault="00E431F8" w:rsidP="00B07E81">
            <w:pPr>
              <w:rPr>
                <w:rFonts w:ascii="SimSun" w:hAnsi="SimSun"/>
                <w:sz w:val="18"/>
                <w:szCs w:val="18"/>
              </w:rPr>
            </w:pPr>
          </w:p>
          <w:p w:rsidR="00A4153C" w:rsidRPr="00E431F8" w:rsidRDefault="00CC7AE0"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(e)</w:t>
            </w:r>
            <w:r w:rsidR="009D745D" w:rsidRPr="00E431F8">
              <w:rPr>
                <w:rFonts w:ascii="SimSun" w:eastAsia="SimSun" w:hAnsi="SimSun"/>
                <w:sz w:val="18"/>
                <w:szCs w:val="18"/>
                <w:lang w:eastAsia="zh-CN"/>
              </w:rPr>
              <w:t xml:space="preserve"> </w:t>
            </w:r>
            <w:r w:rsidRPr="00E431F8">
              <w:rPr>
                <w:rFonts w:ascii="SimSun" w:eastAsia="SimSun" w:hAnsi="SimSun"/>
                <w:sz w:val="18"/>
                <w:szCs w:val="18"/>
                <w:lang w:eastAsia="zh-CN"/>
              </w:rPr>
              <w:t>总干事有权批准</w:t>
            </w:r>
            <w:proofErr w:type="gramStart"/>
            <w:r w:rsidRPr="00E431F8">
              <w:rPr>
                <w:rFonts w:ascii="SimSun" w:eastAsia="SimSun" w:hAnsi="SimSun"/>
                <w:sz w:val="18"/>
                <w:szCs w:val="18"/>
                <w:lang w:eastAsia="zh-CN"/>
              </w:rPr>
              <w:t>因岗位改叙</w:t>
            </w:r>
            <w:proofErr w:type="gramEnd"/>
            <w:r w:rsidRPr="00E431F8">
              <w:rPr>
                <w:rFonts w:ascii="SimSun" w:eastAsia="SimSun" w:hAnsi="SimSun"/>
                <w:sz w:val="18"/>
                <w:szCs w:val="18"/>
                <w:lang w:eastAsia="zh-CN"/>
              </w:rPr>
              <w:t>发生的本国专业干事类、专业类和主管类之内的工作人员晋升。人力资源管理部部长有权批准一般事务类之内的工作人员晋升。</w:t>
            </w:r>
          </w:p>
          <w:p w:rsidR="00B27C70" w:rsidRDefault="00B27C70" w:rsidP="00B07E81">
            <w:pPr>
              <w:adjustRightInd w:val="0"/>
              <w:rPr>
                <w:rFonts w:ascii="SimSun" w:hAnsi="SimSun"/>
                <w:sz w:val="18"/>
                <w:szCs w:val="18"/>
              </w:rPr>
            </w:pPr>
          </w:p>
          <w:p w:rsidR="00E431F8" w:rsidRPr="00E431F8" w:rsidRDefault="00E431F8" w:rsidP="00B07E81">
            <w:pPr>
              <w:adjustRightInd w:val="0"/>
              <w:rPr>
                <w:rFonts w:ascii="SimSun" w:hAnsi="SimSun"/>
                <w:sz w:val="18"/>
                <w:szCs w:val="18"/>
              </w:rPr>
            </w:pPr>
          </w:p>
          <w:p w:rsidR="00A4153C" w:rsidRPr="00E431F8" w:rsidRDefault="00CC7AE0"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(f)</w:t>
            </w:r>
            <w:r w:rsidR="009D745D" w:rsidRPr="00E431F8">
              <w:rPr>
                <w:rFonts w:ascii="SimSun" w:eastAsia="SimSun" w:hAnsi="SimSun"/>
                <w:sz w:val="18"/>
                <w:szCs w:val="18"/>
                <w:lang w:eastAsia="zh-CN"/>
              </w:rPr>
              <w:t xml:space="preserve"> </w:t>
            </w:r>
            <w:r w:rsidRPr="00E431F8">
              <w:rPr>
                <w:rFonts w:ascii="SimSun" w:eastAsia="SimSun" w:hAnsi="SimSun"/>
                <w:color w:val="auto"/>
                <w:sz w:val="18"/>
                <w:szCs w:val="18"/>
                <w:lang w:eastAsia="zh-CN"/>
              </w:rPr>
              <w:t>将现任工作人员晋升</w:t>
            </w:r>
            <w:proofErr w:type="gramStart"/>
            <w:r w:rsidRPr="00E431F8">
              <w:rPr>
                <w:rFonts w:ascii="SimSun" w:eastAsia="SimSun" w:hAnsi="SimSun"/>
                <w:color w:val="auto"/>
                <w:sz w:val="18"/>
                <w:szCs w:val="18"/>
                <w:lang w:eastAsia="zh-CN"/>
              </w:rPr>
              <w:t>至岗位</w:t>
            </w:r>
            <w:proofErr w:type="gramEnd"/>
            <w:r w:rsidRPr="00E431F8">
              <w:rPr>
                <w:rFonts w:ascii="SimSun" w:eastAsia="SimSun" w:hAnsi="SimSun"/>
                <w:color w:val="auto"/>
                <w:sz w:val="18"/>
                <w:szCs w:val="18"/>
                <w:lang w:eastAsia="zh-CN"/>
              </w:rPr>
              <w:t>所属职等时</w:t>
            </w:r>
            <w:r w:rsidRPr="00E431F8">
              <w:rPr>
                <w:rFonts w:ascii="SimSun" w:eastAsia="SimSun" w:hAnsi="SimSun"/>
                <w:sz w:val="18"/>
                <w:szCs w:val="18"/>
                <w:lang w:eastAsia="zh-CN"/>
              </w:rPr>
              <w:t>，晋升日期应追溯</w:t>
            </w:r>
            <w:proofErr w:type="gramStart"/>
            <w:r w:rsidRPr="00E431F8">
              <w:rPr>
                <w:rFonts w:ascii="SimSun" w:eastAsia="SimSun" w:hAnsi="SimSun"/>
                <w:sz w:val="18"/>
                <w:szCs w:val="18"/>
                <w:lang w:eastAsia="zh-CN"/>
              </w:rPr>
              <w:t>至岗位改叙</w:t>
            </w:r>
            <w:proofErr w:type="gramEnd"/>
            <w:r w:rsidRPr="00E431F8">
              <w:rPr>
                <w:rFonts w:ascii="SimSun" w:eastAsia="SimSun" w:hAnsi="SimSun"/>
                <w:sz w:val="18"/>
                <w:szCs w:val="18"/>
                <w:lang w:eastAsia="zh-CN"/>
              </w:rPr>
              <w:t>之日，即总干事</w:t>
            </w:r>
            <w:proofErr w:type="gramStart"/>
            <w:r w:rsidRPr="00E431F8">
              <w:rPr>
                <w:rFonts w:ascii="SimSun" w:eastAsia="SimSun" w:hAnsi="SimSun"/>
                <w:sz w:val="18"/>
                <w:szCs w:val="18"/>
                <w:lang w:eastAsia="zh-CN"/>
              </w:rPr>
              <w:t>作出</w:t>
            </w:r>
            <w:proofErr w:type="gramEnd"/>
            <w:r w:rsidRPr="00E431F8">
              <w:rPr>
                <w:rFonts w:ascii="SimSun" w:eastAsia="SimSun" w:hAnsi="SimSun"/>
                <w:sz w:val="18"/>
                <w:szCs w:val="18"/>
                <w:lang w:eastAsia="zh-CN"/>
              </w:rPr>
              <w:t>决定后次月首日。</w:t>
            </w:r>
          </w:p>
        </w:tc>
        <w:tc>
          <w:tcPr>
            <w:tcW w:w="4535" w:type="dxa"/>
            <w:shd w:val="clear" w:color="auto" w:fill="auto"/>
            <w:tcMar>
              <w:top w:w="57" w:type="dxa"/>
              <w:bottom w:w="57" w:type="dxa"/>
            </w:tcMar>
          </w:tcPr>
          <w:p w:rsidR="00E60563" w:rsidRPr="00E431F8" w:rsidRDefault="00E60563" w:rsidP="00B07E81">
            <w:pPr>
              <w:rPr>
                <w:rFonts w:ascii="SimSun" w:hAnsi="SimSun"/>
                <w:sz w:val="18"/>
                <w:szCs w:val="18"/>
              </w:rPr>
            </w:pP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p w:rsidR="00E60563" w:rsidRPr="00E431F8" w:rsidRDefault="00E60563" w:rsidP="00B07E81">
            <w:pPr>
              <w:rPr>
                <w:rFonts w:ascii="SimSun" w:hAnsi="SimSun"/>
                <w:sz w:val="18"/>
                <w:szCs w:val="18"/>
              </w:rPr>
            </w:pPr>
          </w:p>
          <w:p w:rsidR="00260B2B" w:rsidRPr="00E431F8" w:rsidRDefault="00D67E95"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 xml:space="preserve">(d) </w:t>
            </w:r>
            <w:r w:rsidR="00260B2B" w:rsidRPr="00E431F8">
              <w:rPr>
                <w:rFonts w:ascii="SimSun" w:eastAsia="SimSun" w:hAnsi="SimSun"/>
                <w:color w:val="auto"/>
                <w:sz w:val="18"/>
                <w:szCs w:val="18"/>
                <w:lang w:eastAsia="zh-CN"/>
              </w:rPr>
              <w:t>不得在没有启动竞争性</w:t>
            </w:r>
            <w:r w:rsidR="00260B2B" w:rsidRPr="00E431F8">
              <w:rPr>
                <w:rFonts w:ascii="SimSun" w:eastAsia="SimSun" w:hAnsi="SimSun"/>
                <w:strike/>
                <w:color w:val="auto"/>
                <w:sz w:val="18"/>
                <w:szCs w:val="18"/>
                <w:lang w:eastAsia="zh-CN"/>
              </w:rPr>
              <w:t>晋升</w:t>
            </w:r>
            <w:r w:rsidR="00260B2B" w:rsidRPr="00E431F8">
              <w:rPr>
                <w:rFonts w:ascii="SimSun" w:eastAsia="SimSun" w:hAnsi="SimSun"/>
                <w:b/>
                <w:color w:val="auto"/>
                <w:sz w:val="18"/>
                <w:szCs w:val="18"/>
                <w:u w:val="single"/>
                <w:lang w:eastAsia="zh-CN"/>
              </w:rPr>
              <w:t>选拔</w:t>
            </w:r>
            <w:r w:rsidR="00260B2B" w:rsidRPr="00E431F8">
              <w:rPr>
                <w:rFonts w:ascii="SimSun" w:eastAsia="SimSun" w:hAnsi="SimSun"/>
                <w:color w:val="auto"/>
                <w:sz w:val="18"/>
                <w:szCs w:val="18"/>
                <w:lang w:eastAsia="zh-CN"/>
              </w:rPr>
              <w:t>程序的情况下</w:t>
            </w:r>
            <w:r w:rsidR="00260B2B" w:rsidRPr="00E431F8">
              <w:rPr>
                <w:rFonts w:ascii="SimSun" w:eastAsia="SimSun" w:hAnsi="SimSun"/>
                <w:sz w:val="18"/>
                <w:szCs w:val="18"/>
                <w:lang w:eastAsia="zh-CN"/>
              </w:rPr>
              <w:t>，针对同一现任人员所担任的岗位进行一次以上的改叙。</w:t>
            </w:r>
          </w:p>
          <w:p w:rsidR="00D91950" w:rsidRPr="00E431F8" w:rsidRDefault="00D91950" w:rsidP="00B07E81">
            <w:pPr>
              <w:rPr>
                <w:rFonts w:ascii="SimSun" w:hAnsi="SimSun"/>
                <w:sz w:val="18"/>
                <w:szCs w:val="18"/>
              </w:rPr>
            </w:pPr>
          </w:p>
          <w:p w:rsidR="00D67E95" w:rsidRPr="00E431F8" w:rsidRDefault="00D67E95" w:rsidP="00B07E81">
            <w:pPr>
              <w:pStyle w:val="Default"/>
              <w:autoSpaceDE/>
              <w:autoSpaceDN/>
              <w:jc w:val="both"/>
              <w:rPr>
                <w:rFonts w:ascii="SimSun" w:eastAsia="SimSun" w:hAnsi="SimSun"/>
                <w:b/>
                <w:bCs/>
                <w:sz w:val="18"/>
                <w:szCs w:val="18"/>
                <w:lang w:eastAsia="zh-CN"/>
              </w:rPr>
            </w:pPr>
            <w:r w:rsidRPr="00E431F8">
              <w:rPr>
                <w:rFonts w:ascii="SimSun" w:eastAsia="SimSun" w:hAnsi="SimSun"/>
                <w:sz w:val="18"/>
                <w:szCs w:val="18"/>
                <w:lang w:eastAsia="zh-CN"/>
              </w:rPr>
              <w:t>(e) 总干事有权批准因岗位改叙发生的</w:t>
            </w:r>
            <w:r w:rsidRPr="00E431F8">
              <w:rPr>
                <w:rFonts w:ascii="SimSun" w:eastAsia="SimSun" w:hAnsi="SimSun"/>
                <w:strike/>
                <w:sz w:val="18"/>
                <w:szCs w:val="18"/>
                <w:lang w:eastAsia="zh-CN"/>
              </w:rPr>
              <w:t>本国专业干事类、专业类和主管类之内的</w:t>
            </w:r>
            <w:r w:rsidRPr="00E431F8">
              <w:rPr>
                <w:rFonts w:ascii="SimSun" w:eastAsia="SimSun" w:hAnsi="SimSun"/>
                <w:sz w:val="18"/>
                <w:szCs w:val="18"/>
                <w:lang w:eastAsia="zh-CN"/>
              </w:rPr>
              <w:t>工作人员晋升。</w:t>
            </w:r>
            <w:r w:rsidRPr="00E431F8">
              <w:rPr>
                <w:rFonts w:ascii="SimSun" w:eastAsia="SimSun" w:hAnsi="SimSun"/>
                <w:strike/>
                <w:sz w:val="18"/>
                <w:szCs w:val="18"/>
                <w:lang w:eastAsia="zh-CN"/>
              </w:rPr>
              <w:t>人力资源管理部部长有权批准一般事务类之内的工作人员晋升。</w:t>
            </w:r>
          </w:p>
          <w:p w:rsidR="00683E2E" w:rsidRPr="00E431F8" w:rsidRDefault="00683E2E" w:rsidP="00B07E81">
            <w:pPr>
              <w:adjustRightInd w:val="0"/>
              <w:rPr>
                <w:rFonts w:ascii="SimSun" w:hAnsi="SimSun"/>
                <w:sz w:val="18"/>
                <w:szCs w:val="18"/>
              </w:rPr>
            </w:pPr>
          </w:p>
          <w:p w:rsidR="00D67E95" w:rsidRPr="00E431F8" w:rsidRDefault="00D67E95"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(f) 将现任工作人员晋升至岗位所属职等时，晋升日期</w:t>
            </w:r>
            <w:r w:rsidRPr="00E431F8">
              <w:rPr>
                <w:rFonts w:ascii="SimSun" w:eastAsia="SimSun" w:hAnsi="SimSun"/>
                <w:strike/>
                <w:sz w:val="18"/>
                <w:szCs w:val="18"/>
                <w:lang w:eastAsia="zh-CN"/>
              </w:rPr>
              <w:t>应追溯至</w:t>
            </w:r>
            <w:r w:rsidRPr="00E431F8">
              <w:rPr>
                <w:rFonts w:ascii="SimSun" w:eastAsia="SimSun" w:hAnsi="SimSun" w:cs="SimSun" w:hint="eastAsia"/>
                <w:b/>
                <w:sz w:val="18"/>
                <w:szCs w:val="18"/>
                <w:u w:val="single"/>
                <w:lang w:eastAsia="zh-CN"/>
              </w:rPr>
              <w:t>于</w:t>
            </w:r>
            <w:r w:rsidRPr="00E431F8">
              <w:rPr>
                <w:rFonts w:ascii="SimSun" w:eastAsia="SimSun" w:hAnsi="SimSun"/>
                <w:sz w:val="18"/>
                <w:szCs w:val="18"/>
                <w:lang w:eastAsia="zh-CN"/>
              </w:rPr>
              <w:t>岗位改叙之日</w:t>
            </w:r>
            <w:r w:rsidRPr="00E431F8">
              <w:rPr>
                <w:rFonts w:ascii="SimSun" w:eastAsia="SimSun" w:hAnsi="SimSun" w:cs="SimSun" w:hint="eastAsia"/>
                <w:b/>
                <w:sz w:val="18"/>
                <w:szCs w:val="18"/>
                <w:u w:val="single"/>
                <w:lang w:eastAsia="zh-CN"/>
              </w:rPr>
              <w:t>生效</w:t>
            </w:r>
            <w:r w:rsidRPr="00E431F8">
              <w:rPr>
                <w:rFonts w:ascii="SimSun" w:eastAsia="SimSun" w:hAnsi="SimSun"/>
                <w:sz w:val="18"/>
                <w:szCs w:val="18"/>
                <w:lang w:eastAsia="zh-CN"/>
              </w:rPr>
              <w:t>，即总干事</w:t>
            </w:r>
            <w:r w:rsidR="00990752" w:rsidRPr="00E431F8">
              <w:rPr>
                <w:rFonts w:ascii="SimSun" w:eastAsia="SimSun" w:hAnsi="SimSun" w:cs="SimSun" w:hint="eastAsia"/>
                <w:b/>
                <w:sz w:val="18"/>
                <w:szCs w:val="18"/>
                <w:u w:val="single"/>
                <w:lang w:eastAsia="zh-CN"/>
              </w:rPr>
              <w:t>就改叙请求</w:t>
            </w:r>
            <w:r w:rsidRPr="00E431F8">
              <w:rPr>
                <w:rFonts w:ascii="SimSun" w:eastAsia="SimSun" w:hAnsi="SimSun"/>
                <w:sz w:val="18"/>
                <w:szCs w:val="18"/>
                <w:lang w:eastAsia="zh-CN"/>
              </w:rPr>
              <w:t>作出决定后次月首日。</w:t>
            </w:r>
          </w:p>
        </w:tc>
        <w:tc>
          <w:tcPr>
            <w:tcW w:w="4537" w:type="dxa"/>
            <w:shd w:val="clear" w:color="auto" w:fill="auto"/>
            <w:tcMar>
              <w:top w:w="57" w:type="dxa"/>
              <w:bottom w:w="57" w:type="dxa"/>
            </w:tcMar>
          </w:tcPr>
          <w:p w:rsidR="00AE350A" w:rsidRPr="00E431F8" w:rsidRDefault="00AE350A" w:rsidP="00B07E81">
            <w:pPr>
              <w:rPr>
                <w:rFonts w:ascii="SimSun" w:hAnsi="SimSun"/>
                <w:sz w:val="18"/>
                <w:szCs w:val="18"/>
              </w:rPr>
            </w:pPr>
          </w:p>
          <w:p w:rsidR="00AE350A" w:rsidRPr="00E431F8" w:rsidRDefault="00AE350A" w:rsidP="00B07E81">
            <w:pPr>
              <w:rPr>
                <w:rFonts w:ascii="SimSun" w:hAnsi="SimSun"/>
                <w:sz w:val="18"/>
                <w:szCs w:val="18"/>
              </w:rPr>
            </w:pPr>
          </w:p>
          <w:p w:rsidR="00260B2B" w:rsidRPr="00E431F8" w:rsidRDefault="00260B2B"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修订(d)款以订正失误。有关程序不是竞争性“晋升”程序</w:t>
            </w:r>
            <w:r w:rsidR="00D67E95" w:rsidRPr="00E431F8">
              <w:rPr>
                <w:rFonts w:ascii="SimSun" w:eastAsia="SimSun" w:hAnsi="SimSun"/>
                <w:sz w:val="18"/>
                <w:szCs w:val="18"/>
                <w:lang w:eastAsia="zh-CN"/>
              </w:rPr>
              <w:t>，而是竞争性“选拔”程序。</w:t>
            </w:r>
          </w:p>
          <w:p w:rsidR="00D91950" w:rsidRDefault="00D91950" w:rsidP="00B07E81">
            <w:pPr>
              <w:rPr>
                <w:rFonts w:ascii="SimSun" w:hAnsi="SimSun"/>
                <w:sz w:val="18"/>
                <w:szCs w:val="18"/>
              </w:rPr>
            </w:pPr>
          </w:p>
          <w:p w:rsidR="00E431F8" w:rsidRPr="00E431F8" w:rsidRDefault="00E431F8" w:rsidP="00B07E81">
            <w:pPr>
              <w:rPr>
                <w:rFonts w:ascii="SimSun" w:hAnsi="SimSun"/>
                <w:sz w:val="18"/>
                <w:szCs w:val="18"/>
              </w:rPr>
            </w:pPr>
          </w:p>
          <w:p w:rsidR="00D865AE" w:rsidRPr="00E431F8" w:rsidRDefault="00990752"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修订(e)和(f)，以符合</w:t>
            </w:r>
            <w:r w:rsidR="00723745" w:rsidRPr="00E431F8">
              <w:rPr>
                <w:rFonts w:ascii="SimSun" w:eastAsia="SimSun" w:hAnsi="SimSun"/>
                <w:sz w:val="18"/>
                <w:szCs w:val="18"/>
                <w:lang w:eastAsia="zh-CN"/>
              </w:rPr>
              <w:t>上文</w:t>
            </w:r>
            <w:r w:rsidRPr="00E431F8">
              <w:rPr>
                <w:rFonts w:ascii="SimSun" w:eastAsia="SimSun" w:hAnsi="SimSun"/>
                <w:sz w:val="18"/>
                <w:szCs w:val="18"/>
                <w:lang w:eastAsia="zh-CN"/>
              </w:rPr>
              <w:t>附件一条例2.2的相应修订</w:t>
            </w:r>
            <w:r w:rsidR="00F17F22" w:rsidRPr="00E431F8">
              <w:rPr>
                <w:rFonts w:ascii="SimSun" w:eastAsia="SimSun" w:hAnsi="SimSun"/>
                <w:sz w:val="18"/>
                <w:szCs w:val="18"/>
                <w:lang w:eastAsia="zh-CN"/>
              </w:rPr>
              <w:t>。对(e)</w:t>
            </w:r>
            <w:r w:rsidR="00F17F22" w:rsidRPr="00E431F8">
              <w:rPr>
                <w:rFonts w:ascii="SimSun" w:eastAsia="SimSun" w:hAnsi="SimSun"/>
                <w:color w:val="auto"/>
                <w:sz w:val="18"/>
                <w:szCs w:val="18"/>
                <w:lang w:eastAsia="zh-CN"/>
              </w:rPr>
              <w:t>款的修订</w:t>
            </w:r>
            <w:r w:rsidR="0079774A" w:rsidRPr="00E431F8">
              <w:rPr>
                <w:rFonts w:ascii="SimSun" w:eastAsia="SimSun" w:hAnsi="SimSun"/>
                <w:color w:val="auto"/>
                <w:sz w:val="18"/>
                <w:szCs w:val="18"/>
                <w:lang w:eastAsia="zh-CN"/>
              </w:rPr>
              <w:t>还</w:t>
            </w:r>
            <w:r w:rsidR="00F17F22" w:rsidRPr="00E431F8">
              <w:rPr>
                <w:rFonts w:ascii="SimSun" w:eastAsia="SimSun" w:hAnsi="SimSun"/>
                <w:color w:val="auto"/>
                <w:sz w:val="18"/>
                <w:szCs w:val="18"/>
                <w:lang w:eastAsia="zh-CN"/>
              </w:rPr>
              <w:t>解决了与</w:t>
            </w:r>
            <w:r w:rsidR="00F17F22" w:rsidRPr="00E431F8">
              <w:rPr>
                <w:rFonts w:ascii="SimSun" w:eastAsia="SimSun" w:hAnsi="SimSun"/>
                <w:sz w:val="18"/>
                <w:szCs w:val="18"/>
                <w:lang w:eastAsia="zh-CN"/>
              </w:rPr>
              <w:t>(f)款</w:t>
            </w:r>
            <w:r w:rsidR="00723745" w:rsidRPr="00E431F8">
              <w:rPr>
                <w:rFonts w:ascii="SimSun" w:eastAsia="SimSun" w:hAnsi="SimSun"/>
                <w:sz w:val="18"/>
                <w:szCs w:val="18"/>
                <w:lang w:eastAsia="zh-CN"/>
              </w:rPr>
              <w:t>的矛盾问题，涉及</w:t>
            </w:r>
            <w:proofErr w:type="gramStart"/>
            <w:r w:rsidR="00F17F22" w:rsidRPr="00E431F8">
              <w:rPr>
                <w:rFonts w:ascii="SimSun" w:eastAsia="SimSun" w:hAnsi="SimSun"/>
                <w:sz w:val="18"/>
                <w:szCs w:val="18"/>
                <w:lang w:eastAsia="zh-CN"/>
              </w:rPr>
              <w:t>改叙</w:t>
            </w:r>
            <w:r w:rsidR="00723745" w:rsidRPr="00E431F8">
              <w:rPr>
                <w:rFonts w:ascii="SimSun" w:eastAsia="SimSun" w:hAnsi="SimSun"/>
                <w:sz w:val="18"/>
                <w:szCs w:val="18"/>
                <w:lang w:eastAsia="zh-CN"/>
              </w:rPr>
              <w:t>导致</w:t>
            </w:r>
            <w:proofErr w:type="gramEnd"/>
            <w:r w:rsidR="00F17F22" w:rsidRPr="00E431F8">
              <w:rPr>
                <w:rFonts w:ascii="SimSun" w:eastAsia="SimSun" w:hAnsi="SimSun"/>
                <w:sz w:val="18"/>
                <w:szCs w:val="18"/>
                <w:lang w:eastAsia="zh-CN"/>
              </w:rPr>
              <w:t>晋升</w:t>
            </w:r>
            <w:r w:rsidR="00723745" w:rsidRPr="00E431F8">
              <w:rPr>
                <w:rFonts w:ascii="SimSun" w:eastAsia="SimSun" w:hAnsi="SimSun"/>
                <w:sz w:val="18"/>
                <w:szCs w:val="18"/>
                <w:lang w:eastAsia="zh-CN"/>
              </w:rPr>
              <w:t>的情况下谁</w:t>
            </w:r>
            <w:r w:rsidR="00F17F22" w:rsidRPr="00E431F8">
              <w:rPr>
                <w:rFonts w:ascii="SimSun" w:eastAsia="SimSun" w:hAnsi="SimSun"/>
                <w:sz w:val="18"/>
                <w:szCs w:val="18"/>
                <w:lang w:eastAsia="zh-CN"/>
              </w:rPr>
              <w:t>负责</w:t>
            </w:r>
            <w:r w:rsidR="00723745" w:rsidRPr="00E431F8">
              <w:rPr>
                <w:rFonts w:ascii="SimSun" w:eastAsia="SimSun" w:hAnsi="SimSun"/>
                <w:sz w:val="18"/>
                <w:szCs w:val="18"/>
                <w:lang w:eastAsia="zh-CN"/>
              </w:rPr>
              <w:t>作决定</w:t>
            </w:r>
            <w:r w:rsidR="0079774A" w:rsidRPr="00E431F8">
              <w:rPr>
                <w:rFonts w:ascii="SimSun" w:eastAsia="SimSun" w:hAnsi="SimSun"/>
                <w:sz w:val="18"/>
                <w:szCs w:val="18"/>
                <w:lang w:eastAsia="zh-CN"/>
              </w:rPr>
              <w:t>的</w:t>
            </w:r>
            <w:r w:rsidR="00C26DE4" w:rsidRPr="00E431F8">
              <w:rPr>
                <w:rFonts w:ascii="SimSun" w:eastAsia="SimSun" w:hAnsi="SimSun"/>
                <w:sz w:val="18"/>
                <w:szCs w:val="18"/>
                <w:lang w:eastAsia="zh-CN"/>
              </w:rPr>
              <w:t>问题</w:t>
            </w:r>
            <w:r w:rsidR="0079774A" w:rsidRPr="00E431F8">
              <w:rPr>
                <w:rFonts w:ascii="SimSun" w:eastAsia="SimSun" w:hAnsi="SimSun"/>
                <w:sz w:val="18"/>
                <w:szCs w:val="18"/>
                <w:lang w:eastAsia="zh-CN"/>
              </w:rPr>
              <w:t>。</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t>细则</w:t>
            </w:r>
            <w:r w:rsidR="007759F6" w:rsidRPr="00E431F8">
              <w:rPr>
                <w:rFonts w:ascii="SimSun" w:hAnsi="SimSun"/>
                <w:b/>
                <w:sz w:val="18"/>
                <w:szCs w:val="18"/>
              </w:rPr>
              <w:t>3.6.2</w:t>
            </w:r>
          </w:p>
          <w:p w:rsidR="007759F6" w:rsidRPr="00E431F8" w:rsidRDefault="007759F6" w:rsidP="00B07E81">
            <w:pPr>
              <w:rPr>
                <w:rFonts w:ascii="SimSun" w:hAnsi="SimSun"/>
                <w:sz w:val="18"/>
                <w:szCs w:val="18"/>
              </w:rPr>
            </w:pPr>
          </w:p>
          <w:p w:rsidR="007759F6" w:rsidRPr="00E431F8" w:rsidRDefault="00CC7AE0" w:rsidP="00B07E81">
            <w:pPr>
              <w:jc w:val="both"/>
              <w:rPr>
                <w:rFonts w:ascii="SimSun" w:hAnsi="SimSun"/>
                <w:sz w:val="18"/>
                <w:szCs w:val="18"/>
              </w:rPr>
            </w:pPr>
            <w:r w:rsidRPr="00E431F8">
              <w:rPr>
                <w:rFonts w:ascii="SimSun" w:hAnsi="SimSun"/>
                <w:sz w:val="18"/>
                <w:szCs w:val="18"/>
              </w:rPr>
              <w:t>临时工作人员职等内</w:t>
            </w:r>
            <w:r w:rsidRPr="00E431F8">
              <w:rPr>
                <w:rFonts w:ascii="SimSun" w:hAnsi="SimSun"/>
                <w:sz w:val="18"/>
                <w:szCs w:val="18"/>
              </w:rPr>
              <w:lastRenderedPageBreak/>
              <w:t>晋级</w:t>
            </w:r>
          </w:p>
        </w:tc>
        <w:tc>
          <w:tcPr>
            <w:tcW w:w="4537" w:type="dxa"/>
            <w:shd w:val="clear" w:color="auto" w:fill="auto"/>
            <w:tcMar>
              <w:top w:w="57" w:type="dxa"/>
              <w:bottom w:w="57" w:type="dxa"/>
            </w:tcMar>
          </w:tcPr>
          <w:p w:rsidR="007759F6" w:rsidRPr="00E431F8" w:rsidRDefault="00CC7AE0" w:rsidP="00B07E81">
            <w:pPr>
              <w:pStyle w:val="Default"/>
              <w:autoSpaceDE/>
              <w:autoSpaceDN/>
              <w:jc w:val="both"/>
              <w:rPr>
                <w:rFonts w:ascii="SimSun" w:eastAsia="SimSun" w:hAnsi="SimSun"/>
                <w:b/>
                <w:sz w:val="18"/>
                <w:szCs w:val="18"/>
                <w:lang w:eastAsia="zh-CN"/>
              </w:rPr>
            </w:pPr>
            <w:r w:rsidRPr="00E431F8">
              <w:rPr>
                <w:rFonts w:ascii="SimSun" w:eastAsia="SimSun" w:hAnsi="SimSun"/>
                <w:sz w:val="18"/>
                <w:szCs w:val="18"/>
                <w:lang w:eastAsia="zh-CN"/>
              </w:rPr>
              <w:lastRenderedPageBreak/>
              <w:t>临时工作人员有资格自供职第二年起在其职等内晋升一级。条例12.5(a)(1)和12.5(b)(1)所述专业类临时工作人员，有资格依照《工作人员条例与细则》，在供职</w:t>
            </w:r>
            <w:r w:rsidRPr="00E431F8">
              <w:rPr>
                <w:rFonts w:ascii="SimSun" w:eastAsia="SimSun" w:hAnsi="SimSun"/>
                <w:sz w:val="18"/>
                <w:szCs w:val="18"/>
                <w:lang w:eastAsia="zh-CN"/>
              </w:rPr>
              <w:lastRenderedPageBreak/>
              <w:t>第二年享有这一待遇。</w:t>
            </w:r>
          </w:p>
        </w:tc>
        <w:tc>
          <w:tcPr>
            <w:tcW w:w="4535" w:type="dxa"/>
            <w:shd w:val="clear" w:color="auto" w:fill="auto"/>
            <w:tcMar>
              <w:top w:w="57" w:type="dxa"/>
              <w:bottom w:w="57" w:type="dxa"/>
            </w:tcMar>
          </w:tcPr>
          <w:p w:rsidR="00F8565E" w:rsidRPr="00E431F8" w:rsidRDefault="006B10F8" w:rsidP="00B07E81">
            <w:pPr>
              <w:pStyle w:val="Default"/>
              <w:autoSpaceDE/>
              <w:autoSpaceDN/>
              <w:jc w:val="both"/>
              <w:rPr>
                <w:rFonts w:ascii="SimSun" w:eastAsia="SimSun" w:hAnsi="SimSun"/>
                <w:sz w:val="18"/>
                <w:szCs w:val="18"/>
                <w:lang w:eastAsia="zh-CN"/>
              </w:rPr>
            </w:pPr>
            <w:r w:rsidRPr="00E431F8">
              <w:rPr>
                <w:rFonts w:ascii="SimSun" w:eastAsia="SimSun" w:hAnsi="SimSun"/>
                <w:b/>
                <w:sz w:val="18"/>
                <w:szCs w:val="18"/>
                <w:u w:val="single"/>
                <w:lang w:eastAsia="zh-CN"/>
              </w:rPr>
              <w:lastRenderedPageBreak/>
              <w:t xml:space="preserve">(a) </w:t>
            </w:r>
            <w:r w:rsidRPr="00E431F8">
              <w:rPr>
                <w:rFonts w:ascii="SimSun" w:eastAsia="SimSun" w:hAnsi="SimSun" w:cs="SimSun" w:hint="eastAsia"/>
                <w:b/>
                <w:sz w:val="18"/>
                <w:szCs w:val="18"/>
                <w:u w:val="single"/>
                <w:lang w:eastAsia="zh-CN"/>
              </w:rPr>
              <w:t>在服务令人满意的前提下，</w:t>
            </w:r>
            <w:r w:rsidR="00F8565E" w:rsidRPr="00E431F8">
              <w:rPr>
                <w:rFonts w:ascii="SimSun" w:eastAsia="SimSun" w:hAnsi="SimSun"/>
                <w:sz w:val="18"/>
                <w:szCs w:val="18"/>
                <w:lang w:eastAsia="zh-CN"/>
              </w:rPr>
              <w:t>临时工作人员有资格自供职第二年起在其职等内晋升一级。条例12.</w:t>
            </w:r>
            <w:r w:rsidR="00F8565E" w:rsidRPr="00E431F8">
              <w:rPr>
                <w:rFonts w:ascii="SimSun" w:eastAsia="SimSun" w:hAnsi="SimSun"/>
                <w:strike/>
                <w:sz w:val="18"/>
                <w:szCs w:val="18"/>
                <w:lang w:eastAsia="zh-CN"/>
              </w:rPr>
              <w:t>5</w:t>
            </w:r>
            <w:r w:rsidR="0018542B" w:rsidRPr="00E431F8">
              <w:rPr>
                <w:rFonts w:ascii="SimSun" w:eastAsia="SimSun" w:hAnsi="SimSun"/>
                <w:b/>
                <w:sz w:val="18"/>
                <w:szCs w:val="18"/>
                <w:u w:val="single"/>
                <w:lang w:eastAsia="zh-CN"/>
              </w:rPr>
              <w:t>4</w:t>
            </w:r>
            <w:r w:rsidR="00F8565E" w:rsidRPr="00E431F8">
              <w:rPr>
                <w:rFonts w:ascii="SimSun" w:eastAsia="SimSun" w:hAnsi="SimSun"/>
                <w:sz w:val="18"/>
                <w:szCs w:val="18"/>
                <w:lang w:eastAsia="zh-CN"/>
              </w:rPr>
              <w:t>(a)(1)和12.</w:t>
            </w:r>
            <w:r w:rsidR="00F8565E" w:rsidRPr="00E431F8">
              <w:rPr>
                <w:rFonts w:ascii="SimSun" w:eastAsia="SimSun" w:hAnsi="SimSun"/>
                <w:strike/>
                <w:sz w:val="18"/>
                <w:szCs w:val="18"/>
                <w:lang w:eastAsia="zh-CN"/>
              </w:rPr>
              <w:t>5</w:t>
            </w:r>
            <w:r w:rsidR="0018542B" w:rsidRPr="00E431F8">
              <w:rPr>
                <w:rFonts w:ascii="SimSun" w:eastAsia="SimSun" w:hAnsi="SimSun"/>
                <w:b/>
                <w:sz w:val="18"/>
                <w:szCs w:val="18"/>
                <w:u w:val="single"/>
                <w:lang w:eastAsia="zh-CN"/>
              </w:rPr>
              <w:t>4</w:t>
            </w:r>
            <w:r w:rsidR="00F8565E" w:rsidRPr="00E431F8">
              <w:rPr>
                <w:rFonts w:ascii="SimSun" w:eastAsia="SimSun" w:hAnsi="SimSun"/>
                <w:sz w:val="18"/>
                <w:szCs w:val="18"/>
                <w:lang w:eastAsia="zh-CN"/>
              </w:rPr>
              <w:t>(b)(1)所述专业类临时工作人</w:t>
            </w:r>
            <w:r w:rsidR="00F8565E" w:rsidRPr="00E431F8">
              <w:rPr>
                <w:rFonts w:ascii="SimSun" w:eastAsia="SimSun" w:hAnsi="SimSun"/>
                <w:sz w:val="18"/>
                <w:szCs w:val="18"/>
                <w:lang w:eastAsia="zh-CN"/>
              </w:rPr>
              <w:lastRenderedPageBreak/>
              <w:t>员，有资格依照《工作人员条例与细则》，在供职第二年享有这一待遇。</w:t>
            </w:r>
          </w:p>
          <w:p w:rsidR="007759F6" w:rsidRPr="00E431F8" w:rsidRDefault="007759F6" w:rsidP="00B07E81">
            <w:pPr>
              <w:rPr>
                <w:rFonts w:ascii="SimSun" w:hAnsi="SimSun"/>
                <w:sz w:val="18"/>
                <w:szCs w:val="18"/>
              </w:rPr>
            </w:pPr>
          </w:p>
          <w:p w:rsidR="00467E74" w:rsidRPr="00E431F8" w:rsidRDefault="00AC1A62" w:rsidP="00B07E81">
            <w:pPr>
              <w:pStyle w:val="Default"/>
              <w:autoSpaceDE/>
              <w:autoSpaceDN/>
              <w:jc w:val="both"/>
              <w:rPr>
                <w:rFonts w:ascii="SimSun" w:eastAsia="SimSun" w:hAnsi="SimSun"/>
                <w:sz w:val="18"/>
                <w:szCs w:val="18"/>
                <w:vertAlign w:val="superscript"/>
                <w:lang w:eastAsia="zh-CN"/>
              </w:rPr>
            </w:pPr>
            <w:r w:rsidRPr="00E431F8">
              <w:rPr>
                <w:rFonts w:ascii="SimSun" w:eastAsia="SimSun" w:hAnsi="SimSun"/>
                <w:b/>
                <w:sz w:val="18"/>
                <w:szCs w:val="18"/>
                <w:u w:val="single"/>
                <w:lang w:eastAsia="zh-CN"/>
              </w:rPr>
              <w:t xml:space="preserve">(b) </w:t>
            </w:r>
            <w:r w:rsidR="008D4F1C" w:rsidRPr="00E431F8">
              <w:rPr>
                <w:rFonts w:ascii="SimSun" w:eastAsia="SimSun" w:hAnsi="SimSun" w:cs="SimSun" w:hint="eastAsia"/>
                <w:b/>
                <w:sz w:val="18"/>
                <w:szCs w:val="18"/>
                <w:u w:val="single"/>
                <w:lang w:eastAsia="zh-CN"/>
              </w:rPr>
              <w:t>除非总干事对特殊情况另作决定，</w:t>
            </w:r>
            <w:r w:rsidR="008D4F1C" w:rsidRPr="00E431F8">
              <w:rPr>
                <w:rFonts w:ascii="SimSun" w:eastAsia="SimSun" w:hAnsi="SimSun"/>
                <w:b/>
                <w:sz w:val="18"/>
                <w:szCs w:val="18"/>
                <w:u w:val="single"/>
                <w:lang w:eastAsia="zh-CN"/>
              </w:rPr>
              <w:t>“</w:t>
            </w:r>
            <w:r w:rsidR="008D4F1C" w:rsidRPr="00E431F8">
              <w:rPr>
                <w:rFonts w:ascii="SimSun" w:eastAsia="SimSun" w:hAnsi="SimSun" w:cs="SimSun" w:hint="eastAsia"/>
                <w:b/>
                <w:sz w:val="18"/>
                <w:szCs w:val="18"/>
                <w:u w:val="single"/>
                <w:lang w:eastAsia="zh-CN"/>
              </w:rPr>
              <w:t>服务令人满意</w:t>
            </w:r>
            <w:r w:rsidR="008D4F1C" w:rsidRPr="00E431F8">
              <w:rPr>
                <w:rFonts w:ascii="SimSun" w:eastAsia="SimSun" w:hAnsi="SimSun"/>
                <w:b/>
                <w:sz w:val="18"/>
                <w:szCs w:val="18"/>
                <w:u w:val="single"/>
                <w:lang w:eastAsia="zh-CN"/>
              </w:rPr>
              <w:t>”</w:t>
            </w:r>
            <w:r w:rsidR="008D4F1C" w:rsidRPr="00E431F8">
              <w:rPr>
                <w:rFonts w:ascii="SimSun" w:eastAsia="SimSun" w:hAnsi="SimSun" w:cs="SimSun" w:hint="eastAsia"/>
                <w:b/>
                <w:sz w:val="18"/>
                <w:szCs w:val="18"/>
                <w:u w:val="single"/>
                <w:lang w:eastAsia="zh-CN"/>
              </w:rPr>
              <w:t>的定义为工作人员的业绩和行为表现经其上司评定为</w:t>
            </w:r>
            <w:r w:rsidR="004C49B5" w:rsidRPr="00E431F8">
              <w:rPr>
                <w:rFonts w:ascii="SimSun" w:eastAsia="SimSun" w:hAnsi="SimSun"/>
                <w:b/>
                <w:sz w:val="18"/>
                <w:szCs w:val="18"/>
                <w:u w:val="single"/>
                <w:lang w:eastAsia="zh-CN"/>
              </w:rPr>
              <w:t>“</w:t>
            </w:r>
            <w:r w:rsidR="008D4F1C" w:rsidRPr="00E431F8">
              <w:rPr>
                <w:rFonts w:ascii="SimSun" w:eastAsia="SimSun" w:hAnsi="SimSun" w:cs="SimSun" w:hint="eastAsia"/>
                <w:b/>
                <w:sz w:val="18"/>
                <w:szCs w:val="18"/>
                <w:u w:val="single"/>
                <w:lang w:eastAsia="zh-CN"/>
              </w:rPr>
              <w:t>满意</w:t>
            </w:r>
            <w:r w:rsidR="004C49B5" w:rsidRPr="00E431F8">
              <w:rPr>
                <w:rFonts w:ascii="SimSun" w:eastAsia="SimSun" w:hAnsi="SimSun"/>
                <w:b/>
                <w:sz w:val="18"/>
                <w:szCs w:val="18"/>
                <w:u w:val="single"/>
                <w:lang w:eastAsia="zh-CN"/>
              </w:rPr>
              <w:t>”</w:t>
            </w:r>
            <w:r w:rsidR="008D4F1C" w:rsidRPr="00E431F8">
              <w:rPr>
                <w:rFonts w:ascii="SimSun" w:eastAsia="SimSun" w:hAnsi="SimSun" w:cs="SimSun" w:hint="eastAsia"/>
                <w:b/>
                <w:sz w:val="18"/>
                <w:szCs w:val="18"/>
                <w:u w:val="single"/>
                <w:lang w:eastAsia="zh-CN"/>
              </w:rPr>
              <w:t>。</w:t>
            </w:r>
          </w:p>
        </w:tc>
        <w:tc>
          <w:tcPr>
            <w:tcW w:w="4537" w:type="dxa"/>
            <w:shd w:val="clear" w:color="auto" w:fill="auto"/>
            <w:tcMar>
              <w:top w:w="57" w:type="dxa"/>
              <w:bottom w:w="57" w:type="dxa"/>
            </w:tcMar>
          </w:tcPr>
          <w:p w:rsidR="00CF2414" w:rsidRPr="00E431F8" w:rsidRDefault="00CF2414" w:rsidP="00B07E81">
            <w:pPr>
              <w:rPr>
                <w:rFonts w:ascii="SimSun" w:hAnsi="SimSun"/>
                <w:sz w:val="18"/>
                <w:szCs w:val="18"/>
              </w:rPr>
            </w:pPr>
            <w:r w:rsidRPr="00E431F8">
              <w:rPr>
                <w:rFonts w:ascii="SimSun" w:hAnsi="SimSun"/>
                <w:sz w:val="18"/>
                <w:szCs w:val="18"/>
              </w:rPr>
              <w:lastRenderedPageBreak/>
              <w:t>填补遗漏。批准临时工作人员晋级应如</w:t>
            </w:r>
            <w:r w:rsidR="00ED16B3" w:rsidRPr="00E431F8">
              <w:rPr>
                <w:rFonts w:ascii="SimSun" w:hAnsi="SimSun"/>
                <w:sz w:val="18"/>
                <w:szCs w:val="18"/>
              </w:rPr>
              <w:t>批准</w:t>
            </w:r>
            <w:r w:rsidRPr="00E431F8">
              <w:rPr>
                <w:rFonts w:ascii="SimSun" w:hAnsi="SimSun"/>
                <w:sz w:val="18"/>
                <w:szCs w:val="18"/>
              </w:rPr>
              <w:t>其他工作人员晋级一样，前提是服务令人满意</w:t>
            </w:r>
            <w:r w:rsidR="00AC1A62" w:rsidRPr="00E431F8">
              <w:rPr>
                <w:rFonts w:ascii="SimSun" w:hAnsi="SimSun"/>
                <w:sz w:val="18"/>
                <w:szCs w:val="18"/>
              </w:rPr>
              <w:t>(见条例3.6)。</w:t>
            </w: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E14F17" w:rsidRPr="00E431F8" w:rsidRDefault="00E14F17"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新款(b)参照</w:t>
            </w:r>
            <w:r w:rsidR="00ED16B3" w:rsidRPr="00E431F8">
              <w:rPr>
                <w:rFonts w:ascii="SimSun" w:eastAsia="SimSun" w:hAnsi="SimSun"/>
                <w:sz w:val="18"/>
                <w:szCs w:val="18"/>
                <w:lang w:eastAsia="zh-CN"/>
              </w:rPr>
              <w:t>了</w:t>
            </w:r>
            <w:r w:rsidRPr="00E431F8">
              <w:rPr>
                <w:rFonts w:ascii="SimSun" w:eastAsia="SimSun" w:hAnsi="SimSun"/>
                <w:sz w:val="18"/>
                <w:szCs w:val="18"/>
                <w:lang w:eastAsia="zh-CN"/>
              </w:rPr>
              <w:t>适用于定期、连续和长期任用工作人员的细则3.6.1(a)，对“</w:t>
            </w:r>
            <w:r w:rsidR="00ED16B3" w:rsidRPr="00E431F8">
              <w:rPr>
                <w:rFonts w:ascii="SimSun" w:eastAsia="SimSun" w:hAnsi="SimSun"/>
                <w:sz w:val="18"/>
                <w:szCs w:val="18"/>
                <w:lang w:eastAsia="zh-CN"/>
              </w:rPr>
              <w:t>工作</w:t>
            </w:r>
            <w:r w:rsidRPr="00E431F8">
              <w:rPr>
                <w:rFonts w:ascii="SimSun" w:eastAsia="SimSun" w:hAnsi="SimSun"/>
                <w:sz w:val="18"/>
                <w:szCs w:val="18"/>
                <w:lang w:eastAsia="zh-CN"/>
              </w:rPr>
              <w:t>令人满意”</w:t>
            </w:r>
            <w:proofErr w:type="gramStart"/>
            <w:r w:rsidRPr="00E431F8">
              <w:rPr>
                <w:rFonts w:ascii="SimSun" w:eastAsia="SimSun" w:hAnsi="SimSun"/>
                <w:sz w:val="18"/>
                <w:szCs w:val="18"/>
                <w:lang w:eastAsia="zh-CN"/>
              </w:rPr>
              <w:t>作出</w:t>
            </w:r>
            <w:proofErr w:type="gramEnd"/>
            <w:r w:rsidRPr="00E431F8">
              <w:rPr>
                <w:rFonts w:ascii="SimSun" w:eastAsia="SimSun" w:hAnsi="SimSun"/>
                <w:sz w:val="18"/>
                <w:szCs w:val="18"/>
                <w:lang w:eastAsia="zh-CN"/>
              </w:rPr>
              <w:t>了相同定义。</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lastRenderedPageBreak/>
              <w:t>细则</w:t>
            </w:r>
            <w:r w:rsidR="007759F6" w:rsidRPr="00E431F8">
              <w:rPr>
                <w:rFonts w:ascii="SimSun" w:hAnsi="SimSun"/>
                <w:b/>
                <w:sz w:val="18"/>
                <w:szCs w:val="18"/>
              </w:rPr>
              <w:t>4.3.1</w:t>
            </w:r>
          </w:p>
          <w:p w:rsidR="007759F6" w:rsidRPr="00E431F8" w:rsidRDefault="007759F6" w:rsidP="00B07E81">
            <w:pPr>
              <w:pStyle w:val="Default"/>
              <w:autoSpaceDE/>
              <w:autoSpaceDN/>
              <w:rPr>
                <w:rFonts w:ascii="SimSun" w:eastAsia="SimSun" w:hAnsi="SimSun"/>
                <w:color w:val="auto"/>
                <w:sz w:val="18"/>
                <w:szCs w:val="18"/>
              </w:rPr>
            </w:pPr>
          </w:p>
          <w:p w:rsidR="007759F6" w:rsidRPr="00E431F8" w:rsidRDefault="00CC7AE0" w:rsidP="00B07E81">
            <w:pPr>
              <w:jc w:val="both"/>
              <w:rPr>
                <w:rFonts w:ascii="SimSun" w:hAnsi="SimSun"/>
                <w:sz w:val="18"/>
                <w:szCs w:val="18"/>
              </w:rPr>
            </w:pPr>
            <w:r w:rsidRPr="00E431F8">
              <w:rPr>
                <w:rFonts w:ascii="SimSun" w:hAnsi="SimSun"/>
                <w:sz w:val="18"/>
                <w:szCs w:val="18"/>
              </w:rPr>
              <w:t>调　动</w:t>
            </w:r>
          </w:p>
        </w:tc>
        <w:tc>
          <w:tcPr>
            <w:tcW w:w="4537" w:type="dxa"/>
            <w:shd w:val="clear" w:color="auto" w:fill="auto"/>
            <w:tcMar>
              <w:top w:w="57" w:type="dxa"/>
              <w:bottom w:w="57" w:type="dxa"/>
            </w:tcMar>
          </w:tcPr>
          <w:p w:rsidR="007759F6" w:rsidRPr="00E431F8" w:rsidRDefault="007759F6"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CC7AE0"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(b)</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在特殊情况下，经工作人员书面同意，可将其调动到低一职等的岗位。在此情况下，该工作人员应保留其个人原有职等。</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jc w:val="both"/>
              <w:rPr>
                <w:rFonts w:ascii="SimSun" w:eastAsia="SimSun" w:hAnsi="SimSun"/>
                <w:b/>
                <w:sz w:val="18"/>
                <w:szCs w:val="18"/>
              </w:rPr>
            </w:pPr>
            <w:r w:rsidRPr="00E431F8">
              <w:rPr>
                <w:rFonts w:ascii="SimSun" w:eastAsia="SimSun" w:hAnsi="SimSun"/>
                <w:sz w:val="18"/>
                <w:szCs w:val="18"/>
              </w:rPr>
              <w:t>(c)[</w:t>
            </w:r>
            <w:r w:rsidR="0092340E" w:rsidRPr="00E431F8">
              <w:rPr>
                <w:rFonts w:ascii="SimSun" w:eastAsia="SimSun" w:hAnsi="SimSun"/>
                <w:sz w:val="18"/>
                <w:szCs w:val="18"/>
              </w:rPr>
              <w:t>……</w:t>
            </w:r>
            <w:r w:rsidRPr="00E431F8">
              <w:rPr>
                <w:rFonts w:ascii="SimSun" w:eastAsia="SimSun" w:hAnsi="SimSun"/>
                <w:sz w:val="18"/>
                <w:szCs w:val="18"/>
              </w:rPr>
              <w:t>]</w:t>
            </w:r>
          </w:p>
        </w:tc>
        <w:tc>
          <w:tcPr>
            <w:tcW w:w="4535" w:type="dxa"/>
            <w:shd w:val="clear" w:color="auto" w:fill="auto"/>
            <w:tcMar>
              <w:top w:w="57" w:type="dxa"/>
              <w:bottom w:w="57" w:type="dxa"/>
            </w:tcMar>
          </w:tcPr>
          <w:p w:rsidR="007759F6" w:rsidRPr="00E431F8" w:rsidRDefault="007759F6"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Default"/>
              <w:autoSpaceDE/>
              <w:autoSpaceDN/>
              <w:rPr>
                <w:rFonts w:ascii="SimSun" w:eastAsia="SimSun" w:hAnsi="SimSun"/>
                <w:strike/>
                <w:color w:val="auto"/>
                <w:sz w:val="18"/>
                <w:szCs w:val="18"/>
                <w:lang w:eastAsia="zh-CN"/>
              </w:rPr>
            </w:pPr>
          </w:p>
          <w:p w:rsidR="007759F6" w:rsidRPr="00E431F8" w:rsidRDefault="00CC7AE0" w:rsidP="00B07E81">
            <w:pPr>
              <w:pStyle w:val="Default"/>
              <w:autoSpaceDE/>
              <w:autoSpaceDN/>
              <w:jc w:val="both"/>
              <w:rPr>
                <w:rFonts w:ascii="SimSun" w:eastAsia="SimSun" w:hAnsi="SimSun"/>
                <w:strike/>
                <w:color w:val="auto"/>
                <w:sz w:val="18"/>
                <w:szCs w:val="18"/>
                <w:lang w:eastAsia="zh-CN"/>
              </w:rPr>
            </w:pPr>
            <w:r w:rsidRPr="00E431F8">
              <w:rPr>
                <w:rFonts w:ascii="SimSun" w:eastAsia="SimSun" w:hAnsi="SimSun"/>
                <w:strike/>
                <w:color w:val="auto"/>
                <w:sz w:val="18"/>
                <w:szCs w:val="18"/>
                <w:lang w:eastAsia="zh-CN"/>
              </w:rPr>
              <w:t>(b)</w:t>
            </w:r>
            <w:r w:rsidR="009D745D" w:rsidRPr="00E431F8">
              <w:rPr>
                <w:rFonts w:ascii="SimSun" w:eastAsia="SimSun" w:hAnsi="SimSun"/>
                <w:strike/>
                <w:color w:val="auto"/>
                <w:sz w:val="18"/>
                <w:szCs w:val="18"/>
                <w:lang w:eastAsia="zh-CN"/>
              </w:rPr>
              <w:t xml:space="preserve"> </w:t>
            </w:r>
            <w:r w:rsidRPr="00E431F8">
              <w:rPr>
                <w:rFonts w:ascii="SimSun" w:eastAsia="SimSun" w:hAnsi="SimSun"/>
                <w:strike/>
                <w:color w:val="auto"/>
                <w:sz w:val="18"/>
                <w:szCs w:val="18"/>
                <w:lang w:eastAsia="zh-CN"/>
              </w:rPr>
              <w:t>在特殊情况下，经工作人员书面同意，可将其调动到低一职等的岗位。在此情况下，该工作人员应保留其个人原有职等。</w:t>
            </w:r>
          </w:p>
          <w:p w:rsidR="007759F6" w:rsidRPr="00E431F8" w:rsidRDefault="007759F6" w:rsidP="00B07E81">
            <w:pPr>
              <w:pStyle w:val="Default"/>
              <w:autoSpaceDE/>
              <w:autoSpaceDN/>
              <w:jc w:val="both"/>
              <w:rPr>
                <w:rFonts w:ascii="SimSun" w:eastAsia="SimSun" w:hAnsi="SimSun"/>
                <w:strike/>
                <w:color w:val="auto"/>
                <w:sz w:val="18"/>
                <w:szCs w:val="18"/>
                <w:lang w:eastAsia="zh-CN"/>
              </w:rPr>
            </w:pPr>
          </w:p>
          <w:p w:rsidR="007759F6" w:rsidRPr="00E431F8" w:rsidRDefault="007759F6" w:rsidP="00B07E81">
            <w:pPr>
              <w:pStyle w:val="Default"/>
              <w:autoSpaceDE/>
              <w:autoSpaceDN/>
              <w:jc w:val="both"/>
              <w:rPr>
                <w:rFonts w:ascii="SimSun" w:eastAsia="SimSun" w:hAnsi="SimSun"/>
                <w:b/>
                <w:sz w:val="18"/>
                <w:szCs w:val="18"/>
              </w:rPr>
            </w:pPr>
            <w:r w:rsidRPr="00E431F8">
              <w:rPr>
                <w:rFonts w:ascii="SimSun" w:eastAsia="SimSun" w:hAnsi="SimSun"/>
                <w:strike/>
                <w:sz w:val="18"/>
                <w:szCs w:val="18"/>
              </w:rPr>
              <w:t>(c)</w:t>
            </w:r>
            <w:r w:rsidRPr="00E431F8">
              <w:rPr>
                <w:rFonts w:ascii="SimSun" w:eastAsia="SimSun" w:hAnsi="SimSun"/>
                <w:b/>
                <w:sz w:val="18"/>
                <w:szCs w:val="18"/>
              </w:rPr>
              <w:t xml:space="preserve">(b) </w:t>
            </w:r>
            <w:r w:rsidRPr="00E431F8">
              <w:rPr>
                <w:rFonts w:ascii="SimSun" w:eastAsia="SimSun" w:hAnsi="SimSun"/>
                <w:sz w:val="18"/>
                <w:szCs w:val="18"/>
              </w:rPr>
              <w:t>[</w:t>
            </w:r>
            <w:r w:rsidR="0092340E" w:rsidRPr="00E431F8">
              <w:rPr>
                <w:rFonts w:ascii="SimSun" w:eastAsia="SimSun" w:hAnsi="SimSun"/>
                <w:sz w:val="18"/>
                <w:szCs w:val="18"/>
              </w:rPr>
              <w:t>……</w:t>
            </w:r>
            <w:r w:rsidRPr="00E431F8">
              <w:rPr>
                <w:rFonts w:ascii="SimSun" w:eastAsia="SimSun" w:hAnsi="SimSun"/>
                <w:sz w:val="18"/>
                <w:szCs w:val="18"/>
              </w:rPr>
              <w:t>]</w:t>
            </w:r>
          </w:p>
        </w:tc>
        <w:tc>
          <w:tcPr>
            <w:tcW w:w="4537" w:type="dxa"/>
            <w:shd w:val="clear" w:color="auto" w:fill="auto"/>
            <w:tcMar>
              <w:top w:w="57" w:type="dxa"/>
              <w:bottom w:w="57" w:type="dxa"/>
            </w:tcMar>
          </w:tcPr>
          <w:p w:rsidR="007759F6" w:rsidRPr="00E431F8" w:rsidRDefault="007759F6" w:rsidP="00B07E81">
            <w:pPr>
              <w:contextualSpacing/>
              <w:rPr>
                <w:rFonts w:ascii="SimSun" w:hAnsi="SimSun"/>
                <w:sz w:val="18"/>
                <w:szCs w:val="18"/>
              </w:rPr>
            </w:pPr>
          </w:p>
          <w:p w:rsidR="007759F6" w:rsidRPr="00E431F8" w:rsidRDefault="007759F6" w:rsidP="00B07E81">
            <w:pPr>
              <w:contextualSpacing/>
              <w:rPr>
                <w:rFonts w:ascii="SimSun" w:hAnsi="SimSun"/>
                <w:sz w:val="18"/>
                <w:szCs w:val="18"/>
              </w:rPr>
            </w:pPr>
          </w:p>
          <w:p w:rsidR="00E14F17" w:rsidRPr="00E431F8" w:rsidRDefault="004E2816"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细则4.3.1(b)</w:t>
            </w:r>
            <w:proofErr w:type="gramStart"/>
            <w:r w:rsidRPr="00E431F8">
              <w:rPr>
                <w:rFonts w:ascii="SimSun" w:eastAsia="SimSun" w:hAnsi="SimSun"/>
                <w:sz w:val="18"/>
                <w:szCs w:val="18"/>
                <w:lang w:eastAsia="zh-CN"/>
              </w:rPr>
              <w:t>款涉及</w:t>
            </w:r>
            <w:proofErr w:type="gramEnd"/>
            <w:r w:rsidRPr="00E431F8">
              <w:rPr>
                <w:rFonts w:ascii="SimSun" w:eastAsia="SimSun" w:hAnsi="SimSun"/>
                <w:sz w:val="18"/>
                <w:szCs w:val="18"/>
                <w:lang w:eastAsia="zh-CN"/>
              </w:rPr>
              <w:t>向低于工作人员一个职等的岗位调动，</w:t>
            </w:r>
            <w:r w:rsidR="004C49B5" w:rsidRPr="00E431F8">
              <w:rPr>
                <w:rFonts w:ascii="SimSun" w:eastAsia="SimSun" w:hAnsi="SimSun"/>
                <w:sz w:val="18"/>
                <w:szCs w:val="18"/>
                <w:lang w:eastAsia="zh-CN"/>
              </w:rPr>
              <w:t>这</w:t>
            </w:r>
            <w:r w:rsidRPr="00E431F8">
              <w:rPr>
                <w:rFonts w:ascii="SimSun" w:eastAsia="SimSun" w:hAnsi="SimSun"/>
                <w:sz w:val="18"/>
                <w:szCs w:val="18"/>
                <w:lang w:eastAsia="zh-CN"/>
              </w:rPr>
              <w:t>是在行政部门提议下于2013年1月增加的。由于与联合国共同制度下其他组织的规则和做法不符，该条细则将被删除。尽管如此，根据细则4.3.1(a)款，一般情况下工作人员调动将在相同职等的岗位之间进行。</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t>细则</w:t>
            </w:r>
            <w:r w:rsidR="007759F6" w:rsidRPr="00E431F8">
              <w:rPr>
                <w:rFonts w:ascii="SimSun" w:hAnsi="SimSun"/>
                <w:b/>
                <w:sz w:val="18"/>
                <w:szCs w:val="18"/>
              </w:rPr>
              <w:t>4.20.1</w:t>
            </w:r>
          </w:p>
          <w:p w:rsidR="007759F6" w:rsidRPr="00E431F8" w:rsidRDefault="007759F6" w:rsidP="00B07E81">
            <w:pPr>
              <w:adjustRightInd w:val="0"/>
              <w:rPr>
                <w:rFonts w:ascii="SimSun" w:hAnsi="SimSun"/>
                <w:sz w:val="18"/>
                <w:szCs w:val="18"/>
              </w:rPr>
            </w:pPr>
          </w:p>
          <w:p w:rsidR="007759F6" w:rsidRPr="00E431F8" w:rsidRDefault="00CC7AE0" w:rsidP="00B07E81">
            <w:pPr>
              <w:jc w:val="both"/>
              <w:rPr>
                <w:rFonts w:ascii="SimSun" w:hAnsi="SimSun"/>
                <w:sz w:val="18"/>
                <w:szCs w:val="18"/>
              </w:rPr>
            </w:pPr>
            <w:r w:rsidRPr="00E431F8">
              <w:rPr>
                <w:rFonts w:ascii="SimSun" w:hAnsi="SimSun"/>
                <w:sz w:val="18"/>
                <w:szCs w:val="18"/>
              </w:rPr>
              <w:t>工作人员的效绩</w:t>
            </w:r>
          </w:p>
        </w:tc>
        <w:tc>
          <w:tcPr>
            <w:tcW w:w="4537" w:type="dxa"/>
            <w:shd w:val="clear" w:color="auto" w:fill="auto"/>
            <w:tcMar>
              <w:top w:w="57" w:type="dxa"/>
              <w:bottom w:w="57" w:type="dxa"/>
            </w:tcMar>
          </w:tcPr>
          <w:p w:rsidR="007759F6" w:rsidRPr="00E431F8" w:rsidRDefault="001A1F51" w:rsidP="00B07E81">
            <w:pPr>
              <w:adjustRightInd w:val="0"/>
              <w:rPr>
                <w:rFonts w:ascii="SimSun" w:hAnsi="SimSun"/>
                <w:b/>
                <w:sz w:val="18"/>
                <w:szCs w:val="18"/>
              </w:rPr>
            </w:pPr>
            <w:r w:rsidRPr="00E431F8">
              <w:rPr>
                <w:rFonts w:ascii="SimSun" w:hAnsi="SimSun"/>
                <w:b/>
                <w:sz w:val="18"/>
                <w:szCs w:val="18"/>
              </w:rPr>
              <w:t>细则</w:t>
            </w:r>
            <w:r w:rsidR="007759F6" w:rsidRPr="00E431F8">
              <w:rPr>
                <w:rFonts w:ascii="SimSun" w:hAnsi="SimSun"/>
                <w:b/>
                <w:sz w:val="18"/>
                <w:szCs w:val="18"/>
              </w:rPr>
              <w:t>4.20.1</w:t>
            </w:r>
            <w:r w:rsidR="00D91950" w:rsidRPr="00E431F8">
              <w:rPr>
                <w:rFonts w:ascii="SimSun" w:hAnsi="SimSun"/>
                <w:b/>
                <w:sz w:val="18"/>
                <w:szCs w:val="18"/>
              </w:rPr>
              <w:t>–</w:t>
            </w:r>
            <w:r w:rsidR="00CC7AE0" w:rsidRPr="00E431F8">
              <w:rPr>
                <w:rFonts w:ascii="SimSun" w:hAnsi="SimSun"/>
                <w:b/>
                <w:sz w:val="18"/>
                <w:szCs w:val="18"/>
              </w:rPr>
              <w:t>工作人员的效绩</w:t>
            </w:r>
          </w:p>
          <w:p w:rsidR="007759F6" w:rsidRPr="00E431F8" w:rsidRDefault="007759F6" w:rsidP="00B07E81">
            <w:pPr>
              <w:adjustRightInd w:val="0"/>
              <w:rPr>
                <w:rFonts w:ascii="SimSun" w:hAnsi="SimSun"/>
                <w:b/>
                <w:sz w:val="18"/>
                <w:szCs w:val="18"/>
              </w:rPr>
            </w:pPr>
          </w:p>
          <w:p w:rsidR="007759F6" w:rsidRPr="00E431F8" w:rsidRDefault="007759F6" w:rsidP="00B07E81">
            <w:pPr>
              <w:adjustRightInd w:val="0"/>
              <w:rPr>
                <w:rFonts w:ascii="SimSun" w:hAnsi="SimSun"/>
                <w:b/>
                <w:sz w:val="18"/>
                <w:szCs w:val="18"/>
              </w:rPr>
            </w:pPr>
          </w:p>
          <w:p w:rsidR="007759F6" w:rsidRPr="00E431F8" w:rsidRDefault="00CC7AE0"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(a)</w:t>
            </w:r>
            <w:r w:rsidR="009D745D" w:rsidRPr="00E431F8">
              <w:rPr>
                <w:rFonts w:ascii="SimSun" w:eastAsia="SimSun" w:hAnsi="SimSun"/>
                <w:sz w:val="18"/>
                <w:szCs w:val="18"/>
                <w:lang w:eastAsia="zh-CN"/>
              </w:rPr>
              <w:t xml:space="preserve"> </w:t>
            </w:r>
            <w:r w:rsidRPr="00E431F8">
              <w:rPr>
                <w:rFonts w:ascii="SimSun" w:eastAsia="SimSun" w:hAnsi="SimSun"/>
                <w:sz w:val="18"/>
                <w:szCs w:val="18"/>
                <w:lang w:eastAsia="zh-CN"/>
              </w:rPr>
              <w:t>应视工作情况或个人表现，通过效绩评估机制评价工作人员的工作表现。上司应定期对工作人员的表现提出反馈意见；如有必要，给出提高绩效或改善行为的具体建议。</w:t>
            </w:r>
          </w:p>
          <w:p w:rsidR="007759F6" w:rsidRPr="00E431F8" w:rsidRDefault="007759F6" w:rsidP="00B07E81">
            <w:pPr>
              <w:adjustRightInd w:val="0"/>
              <w:rPr>
                <w:rFonts w:ascii="SimSun" w:hAnsi="SimSun"/>
                <w:sz w:val="18"/>
                <w:szCs w:val="18"/>
              </w:rPr>
            </w:pPr>
          </w:p>
          <w:p w:rsidR="007759F6" w:rsidRPr="00E431F8" w:rsidRDefault="007759F6" w:rsidP="00B07E81">
            <w:pPr>
              <w:adjustRightInd w:val="0"/>
              <w:rPr>
                <w:rFonts w:ascii="SimSun" w:hAnsi="SimSun"/>
                <w:sz w:val="18"/>
                <w:szCs w:val="18"/>
              </w:rPr>
            </w:pPr>
          </w:p>
          <w:p w:rsidR="007759F6" w:rsidRPr="00E431F8" w:rsidRDefault="00CC7AE0" w:rsidP="00B07E81">
            <w:pPr>
              <w:pStyle w:val="Default"/>
              <w:autoSpaceDE/>
              <w:autoSpaceDN/>
              <w:jc w:val="both"/>
              <w:rPr>
                <w:rFonts w:ascii="SimSun" w:eastAsia="SimSun" w:hAnsi="SimSun"/>
                <w:b/>
                <w:sz w:val="18"/>
                <w:szCs w:val="18"/>
                <w:lang w:eastAsia="zh-CN"/>
              </w:rPr>
            </w:pPr>
            <w:r w:rsidRPr="00E431F8">
              <w:rPr>
                <w:rFonts w:ascii="SimSun" w:eastAsia="SimSun" w:hAnsi="SimSun"/>
                <w:sz w:val="18"/>
                <w:szCs w:val="18"/>
                <w:lang w:eastAsia="zh-CN"/>
              </w:rPr>
              <w:t>(b)</w:t>
            </w:r>
            <w:r w:rsidR="009D745D" w:rsidRPr="00E431F8">
              <w:rPr>
                <w:rFonts w:ascii="SimSun" w:eastAsia="SimSun" w:hAnsi="SimSun"/>
                <w:sz w:val="18"/>
                <w:szCs w:val="18"/>
                <w:lang w:eastAsia="zh-CN"/>
              </w:rPr>
              <w:t xml:space="preserve"> </w:t>
            </w:r>
            <w:r w:rsidRPr="00E431F8">
              <w:rPr>
                <w:rFonts w:ascii="SimSun" w:eastAsia="SimSun" w:hAnsi="SimSun"/>
                <w:sz w:val="18"/>
                <w:szCs w:val="18"/>
                <w:lang w:eastAsia="zh-CN"/>
              </w:rPr>
              <w:t>总干事应努力确保为工作人员着想，实施适当的学习、培养和表彰计划。</w:t>
            </w:r>
          </w:p>
        </w:tc>
        <w:tc>
          <w:tcPr>
            <w:tcW w:w="4535" w:type="dxa"/>
            <w:shd w:val="clear" w:color="auto" w:fill="auto"/>
            <w:tcMar>
              <w:top w:w="57" w:type="dxa"/>
              <w:bottom w:w="57" w:type="dxa"/>
            </w:tcMar>
          </w:tcPr>
          <w:p w:rsidR="004E2816" w:rsidRPr="00E431F8" w:rsidRDefault="001A1F51" w:rsidP="00B07E81">
            <w:pPr>
              <w:pStyle w:val="Default"/>
              <w:autoSpaceDE/>
              <w:autoSpaceDN/>
              <w:jc w:val="both"/>
              <w:rPr>
                <w:rFonts w:ascii="SimSun" w:eastAsia="SimSun" w:hAnsi="SimSun"/>
                <w:b/>
                <w:sz w:val="18"/>
                <w:szCs w:val="18"/>
                <w:u w:val="single"/>
                <w:lang w:eastAsia="zh-CN"/>
              </w:rPr>
            </w:pPr>
            <w:r w:rsidRPr="00E431F8">
              <w:rPr>
                <w:rFonts w:ascii="SimSun" w:eastAsia="SimSun" w:hAnsi="SimSun"/>
                <w:b/>
                <w:sz w:val="18"/>
                <w:szCs w:val="18"/>
                <w:lang w:eastAsia="zh-CN"/>
              </w:rPr>
              <w:t>细则</w:t>
            </w:r>
            <w:r w:rsidR="00D91950" w:rsidRPr="00E431F8">
              <w:rPr>
                <w:rFonts w:ascii="SimSun" w:eastAsia="SimSun" w:hAnsi="SimSun"/>
                <w:b/>
                <w:sz w:val="18"/>
                <w:szCs w:val="18"/>
                <w:lang w:eastAsia="zh-CN"/>
              </w:rPr>
              <w:t>4.20.1–</w:t>
            </w:r>
            <w:r w:rsidR="004E2816" w:rsidRPr="00E431F8">
              <w:rPr>
                <w:rFonts w:ascii="SimSun" w:eastAsia="SimSun" w:hAnsi="SimSun" w:cs="SimSun" w:hint="eastAsia"/>
                <w:b/>
                <w:sz w:val="18"/>
                <w:szCs w:val="18"/>
                <w:u w:val="single"/>
                <w:lang w:eastAsia="zh-CN"/>
              </w:rPr>
              <w:t>定期、连续和长期任用</w:t>
            </w:r>
            <w:r w:rsidR="004E2816" w:rsidRPr="00E431F8">
              <w:rPr>
                <w:rFonts w:ascii="SimSun" w:eastAsia="SimSun" w:hAnsi="SimSun"/>
                <w:b/>
                <w:sz w:val="18"/>
                <w:szCs w:val="18"/>
                <w:lang w:eastAsia="zh-CN"/>
              </w:rPr>
              <w:t>工作人员的效绩</w:t>
            </w:r>
            <w:r w:rsidR="004E2816" w:rsidRPr="00E431F8">
              <w:rPr>
                <w:rFonts w:ascii="SimSun" w:eastAsia="SimSun" w:hAnsi="SimSun" w:cs="SimSun" w:hint="eastAsia"/>
                <w:b/>
                <w:sz w:val="18"/>
                <w:szCs w:val="18"/>
                <w:u w:val="single"/>
                <w:lang w:eastAsia="zh-CN"/>
              </w:rPr>
              <w:t>评估</w:t>
            </w:r>
          </w:p>
          <w:p w:rsidR="007759F6" w:rsidRPr="00E431F8" w:rsidRDefault="007759F6" w:rsidP="00B07E81">
            <w:pPr>
              <w:adjustRightInd w:val="0"/>
              <w:rPr>
                <w:rFonts w:ascii="SimSun" w:hAnsi="SimSun"/>
                <w:b/>
                <w:sz w:val="18"/>
                <w:szCs w:val="18"/>
              </w:rPr>
            </w:pPr>
          </w:p>
          <w:p w:rsidR="007759F6" w:rsidRPr="00E431F8" w:rsidRDefault="004E2816"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 xml:space="preserve">(a) </w:t>
            </w:r>
            <w:r w:rsidRPr="00E431F8">
              <w:rPr>
                <w:rFonts w:ascii="SimSun" w:eastAsia="SimSun" w:hAnsi="SimSun" w:cs="SimSun" w:hint="eastAsia"/>
                <w:b/>
                <w:sz w:val="18"/>
                <w:szCs w:val="18"/>
                <w:u w:val="single"/>
                <w:lang w:eastAsia="zh-CN"/>
              </w:rPr>
              <w:t>效绩评估对于工作人员的职业发展起着根本作用，也对其接受问责起着根本作用</w:t>
            </w:r>
            <w:r w:rsidRPr="00E431F8">
              <w:rPr>
                <w:rFonts w:ascii="SimSun" w:eastAsia="SimSun" w:hAnsi="SimSun"/>
                <w:sz w:val="18"/>
                <w:szCs w:val="18"/>
                <w:lang w:eastAsia="zh-CN"/>
              </w:rPr>
              <w:t>。应视工作情况或个人表现，通过效绩评估机制评价工作人员的工作表现。上司应定期对工作人员的表现提出反馈意见；如有必要，给出提高绩效或改善行为的具体建议。</w:t>
            </w:r>
          </w:p>
          <w:p w:rsidR="007759F6" w:rsidRPr="00E431F8" w:rsidRDefault="007759F6" w:rsidP="00B07E81">
            <w:pPr>
              <w:adjustRightInd w:val="0"/>
              <w:rPr>
                <w:rFonts w:ascii="SimSun" w:hAnsi="SimSun"/>
                <w:sz w:val="18"/>
                <w:szCs w:val="18"/>
              </w:rPr>
            </w:pPr>
          </w:p>
          <w:p w:rsidR="00EF3850" w:rsidRPr="00E431F8" w:rsidRDefault="00EF3850"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(b)</w:t>
            </w:r>
            <w:r w:rsidR="009D745D" w:rsidRPr="00E431F8">
              <w:rPr>
                <w:rFonts w:ascii="SimSun" w:eastAsia="SimSun" w:hAnsi="SimSun"/>
                <w:sz w:val="18"/>
                <w:szCs w:val="18"/>
                <w:lang w:eastAsia="zh-CN"/>
              </w:rPr>
              <w:t xml:space="preserve"> </w:t>
            </w:r>
            <w:r w:rsidRPr="00E431F8">
              <w:rPr>
                <w:rFonts w:ascii="SimSun" w:eastAsia="SimSun" w:hAnsi="SimSun"/>
                <w:sz w:val="18"/>
                <w:szCs w:val="18"/>
                <w:lang w:eastAsia="zh-CN"/>
              </w:rPr>
              <w:t>总干事应努力确保为工作人员着想，实施适当的学习、培养和表彰计划。</w:t>
            </w:r>
          </w:p>
          <w:p w:rsidR="007759F6" w:rsidRPr="00E431F8" w:rsidRDefault="007759F6" w:rsidP="00B07E81">
            <w:pPr>
              <w:adjustRightInd w:val="0"/>
              <w:rPr>
                <w:rFonts w:ascii="SimSun" w:hAnsi="SimSun"/>
                <w:sz w:val="18"/>
                <w:szCs w:val="18"/>
              </w:rPr>
            </w:pPr>
          </w:p>
          <w:p w:rsidR="00EF3850" w:rsidRPr="00E431F8" w:rsidDel="00F961BD" w:rsidRDefault="00EF3850" w:rsidP="00B07E81">
            <w:pPr>
              <w:pStyle w:val="Default"/>
              <w:autoSpaceDE/>
              <w:autoSpaceDN/>
              <w:jc w:val="both"/>
              <w:rPr>
                <w:rFonts w:ascii="SimSun" w:eastAsia="SimSun" w:hAnsi="SimSun"/>
                <w:b/>
                <w:sz w:val="18"/>
                <w:szCs w:val="18"/>
                <w:lang w:eastAsia="zh-CN"/>
              </w:rPr>
            </w:pPr>
            <w:r w:rsidRPr="00E431F8">
              <w:rPr>
                <w:rFonts w:ascii="SimSun" w:eastAsia="SimSun" w:hAnsi="SimSun"/>
                <w:b/>
                <w:sz w:val="18"/>
                <w:szCs w:val="18"/>
                <w:u w:val="single"/>
                <w:lang w:eastAsia="zh-CN"/>
              </w:rPr>
              <w:t>(c)</w:t>
            </w:r>
            <w:r w:rsidRPr="00E431F8">
              <w:rPr>
                <w:rFonts w:ascii="SimSun" w:eastAsia="SimSun" w:hAnsi="SimSun" w:cs="SimSun" w:hint="eastAsia"/>
                <w:b/>
                <w:sz w:val="18"/>
                <w:szCs w:val="18"/>
                <w:u w:val="single"/>
                <w:lang w:eastAsia="zh-CN"/>
              </w:rPr>
              <w:t>本条细则不适用于</w:t>
            </w:r>
            <w:r w:rsidR="000513BF" w:rsidRPr="00E431F8">
              <w:rPr>
                <w:rFonts w:ascii="SimSun" w:eastAsia="SimSun" w:hAnsi="SimSun" w:cs="SimSun" w:hint="eastAsia"/>
                <w:b/>
                <w:sz w:val="18"/>
                <w:szCs w:val="18"/>
                <w:u w:val="single"/>
                <w:lang w:eastAsia="zh-CN"/>
              </w:rPr>
              <w:t>条例</w:t>
            </w:r>
            <w:r w:rsidR="000513BF" w:rsidRPr="00E431F8">
              <w:rPr>
                <w:rFonts w:ascii="SimSun" w:eastAsia="SimSun" w:hAnsi="SimSun"/>
                <w:b/>
                <w:sz w:val="18"/>
                <w:szCs w:val="18"/>
                <w:u w:val="single"/>
                <w:lang w:eastAsia="zh-CN"/>
              </w:rPr>
              <w:t>4.17(b)</w:t>
            </w:r>
            <w:r w:rsidR="000513BF" w:rsidRPr="00E431F8">
              <w:rPr>
                <w:rFonts w:ascii="SimSun" w:eastAsia="SimSun" w:hAnsi="SimSun" w:cs="SimSun" w:hint="eastAsia"/>
                <w:b/>
                <w:sz w:val="18"/>
                <w:szCs w:val="18"/>
                <w:u w:val="single"/>
                <w:lang w:eastAsia="zh-CN"/>
              </w:rPr>
              <w:t>所述</w:t>
            </w:r>
            <w:r w:rsidRPr="00E431F8">
              <w:rPr>
                <w:rFonts w:ascii="SimSun" w:eastAsia="SimSun" w:hAnsi="SimSun" w:cs="SimSun" w:hint="eastAsia"/>
                <w:b/>
                <w:sz w:val="18"/>
                <w:szCs w:val="18"/>
                <w:u w:val="single"/>
                <w:lang w:eastAsia="zh-CN"/>
              </w:rPr>
              <w:t>试用期内的初次定期任用工作人员。本条细则也不适用于临时工作人员，但</w:t>
            </w:r>
            <w:r w:rsidRPr="00E431F8">
              <w:rPr>
                <w:rFonts w:ascii="SimSun" w:eastAsia="SimSun" w:hAnsi="SimSun"/>
                <w:b/>
                <w:sz w:val="18"/>
                <w:szCs w:val="18"/>
                <w:u w:val="single"/>
                <w:lang w:eastAsia="zh-CN"/>
              </w:rPr>
              <w:t>2013</w:t>
            </w:r>
            <w:r w:rsidRPr="00E431F8">
              <w:rPr>
                <w:rFonts w:ascii="SimSun" w:eastAsia="SimSun" w:hAnsi="SimSun" w:cs="SimSun" w:hint="eastAsia"/>
                <w:b/>
                <w:sz w:val="18"/>
                <w:szCs w:val="18"/>
                <w:u w:val="single"/>
                <w:lang w:eastAsia="zh-CN"/>
              </w:rPr>
              <w:t>年</w:t>
            </w:r>
            <w:r w:rsidRPr="00E431F8">
              <w:rPr>
                <w:rFonts w:ascii="SimSun" w:eastAsia="SimSun" w:hAnsi="SimSun"/>
                <w:b/>
                <w:sz w:val="18"/>
                <w:szCs w:val="18"/>
                <w:u w:val="single"/>
                <w:lang w:eastAsia="zh-CN"/>
              </w:rPr>
              <w:t>1</w:t>
            </w:r>
            <w:r w:rsidRPr="00E431F8">
              <w:rPr>
                <w:rFonts w:ascii="SimSun" w:eastAsia="SimSun" w:hAnsi="SimSun" w:cs="SimSun" w:hint="eastAsia"/>
                <w:b/>
                <w:sz w:val="18"/>
                <w:szCs w:val="18"/>
                <w:u w:val="single"/>
                <w:lang w:eastAsia="zh-CN"/>
              </w:rPr>
              <w:t>月</w:t>
            </w:r>
            <w:r w:rsidRPr="00E431F8">
              <w:rPr>
                <w:rFonts w:ascii="SimSun" w:eastAsia="SimSun" w:hAnsi="SimSun"/>
                <w:b/>
                <w:sz w:val="18"/>
                <w:szCs w:val="18"/>
                <w:u w:val="single"/>
                <w:lang w:eastAsia="zh-CN"/>
              </w:rPr>
              <w:t>1</w:t>
            </w:r>
            <w:r w:rsidRPr="00E431F8">
              <w:rPr>
                <w:rFonts w:ascii="SimSun" w:eastAsia="SimSun" w:hAnsi="SimSun" w:cs="SimSun" w:hint="eastAsia"/>
                <w:b/>
                <w:sz w:val="18"/>
                <w:szCs w:val="18"/>
                <w:u w:val="single"/>
                <w:lang w:eastAsia="zh-CN"/>
              </w:rPr>
              <w:t>日前得到临时任用的工作人员除外。</w:t>
            </w:r>
          </w:p>
        </w:tc>
        <w:tc>
          <w:tcPr>
            <w:tcW w:w="4537" w:type="dxa"/>
            <w:shd w:val="clear" w:color="auto" w:fill="auto"/>
            <w:tcMar>
              <w:top w:w="57" w:type="dxa"/>
              <w:bottom w:w="57" w:type="dxa"/>
            </w:tcMar>
          </w:tcPr>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4E2816" w:rsidRPr="00E431F8" w:rsidRDefault="00B42DFB"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该句原为条例4.20的内容，</w:t>
            </w:r>
            <w:r w:rsidR="000513BF" w:rsidRPr="00E431F8">
              <w:rPr>
                <w:rFonts w:ascii="SimSun" w:eastAsia="SimSun" w:hAnsi="SimSun"/>
                <w:sz w:val="18"/>
                <w:szCs w:val="18"/>
                <w:lang w:eastAsia="zh-CN"/>
              </w:rPr>
              <w:t>移动到此</w:t>
            </w:r>
            <w:r w:rsidRPr="00E431F8">
              <w:rPr>
                <w:rFonts w:ascii="SimSun" w:eastAsia="SimSun" w:hAnsi="SimSun"/>
                <w:sz w:val="18"/>
                <w:szCs w:val="18"/>
                <w:lang w:eastAsia="zh-CN"/>
              </w:rPr>
              <w:t>因为本组织在职业发展中的角色</w:t>
            </w:r>
            <w:r w:rsidR="000513BF" w:rsidRPr="00E431F8">
              <w:rPr>
                <w:rFonts w:ascii="SimSun" w:eastAsia="SimSun" w:hAnsi="SimSun"/>
                <w:sz w:val="18"/>
                <w:szCs w:val="18"/>
                <w:lang w:eastAsia="zh-CN"/>
              </w:rPr>
              <w:t>适用于</w:t>
            </w:r>
            <w:r w:rsidRPr="00E431F8">
              <w:rPr>
                <w:rFonts w:ascii="SimSun" w:eastAsia="SimSun" w:hAnsi="SimSun"/>
                <w:sz w:val="18"/>
                <w:szCs w:val="18"/>
                <w:lang w:eastAsia="zh-CN"/>
              </w:rPr>
              <w:t>定期、连续和长期任用的工作人员</w:t>
            </w:r>
            <w:r w:rsidR="000513BF" w:rsidRPr="00E431F8">
              <w:rPr>
                <w:rFonts w:ascii="SimSun" w:eastAsia="SimSun" w:hAnsi="SimSun"/>
                <w:sz w:val="18"/>
                <w:szCs w:val="18"/>
                <w:lang w:eastAsia="zh-CN"/>
              </w:rPr>
              <w:t>。</w:t>
            </w: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5F5BDB" w:rsidRPr="00E431F8" w:rsidRDefault="005F5BDB" w:rsidP="00B07E81">
            <w:pPr>
              <w:rPr>
                <w:rFonts w:ascii="SimSun" w:hAnsi="SimSun"/>
                <w:sz w:val="18"/>
                <w:szCs w:val="18"/>
              </w:rPr>
            </w:pPr>
          </w:p>
          <w:p w:rsidR="007759F6" w:rsidRPr="00E431F8" w:rsidRDefault="00EF3850"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新增(c)</w:t>
            </w:r>
            <w:r w:rsidR="00CC6D34" w:rsidRPr="00E431F8">
              <w:rPr>
                <w:rFonts w:ascii="SimSun" w:eastAsia="SimSun" w:hAnsi="SimSun"/>
                <w:sz w:val="18"/>
                <w:szCs w:val="18"/>
                <w:lang w:eastAsia="zh-CN"/>
              </w:rPr>
              <w:t>款，以澄清</w:t>
            </w:r>
            <w:r w:rsidR="00366C52" w:rsidRPr="00E431F8">
              <w:rPr>
                <w:rFonts w:ascii="SimSun" w:eastAsia="SimSun" w:hAnsi="SimSun"/>
                <w:sz w:val="18"/>
                <w:szCs w:val="18"/>
                <w:lang w:eastAsia="zh-CN"/>
              </w:rPr>
              <w:t>不对</w:t>
            </w:r>
            <w:r w:rsidR="00CC6D34" w:rsidRPr="00E431F8">
              <w:rPr>
                <w:rFonts w:ascii="SimSun" w:eastAsia="SimSun" w:hAnsi="SimSun"/>
                <w:sz w:val="18"/>
                <w:szCs w:val="18"/>
                <w:lang w:eastAsia="zh-CN"/>
              </w:rPr>
              <w:t>工作人员条例4.17(b)</w:t>
            </w:r>
            <w:r w:rsidR="000513BF" w:rsidRPr="00E431F8">
              <w:rPr>
                <w:rFonts w:ascii="SimSun" w:eastAsia="SimSun" w:hAnsi="SimSun"/>
                <w:sz w:val="18"/>
                <w:szCs w:val="18"/>
                <w:lang w:eastAsia="zh-CN"/>
              </w:rPr>
              <w:t>所述</w:t>
            </w:r>
            <w:r w:rsidR="00CC6D34" w:rsidRPr="00E431F8">
              <w:rPr>
                <w:rFonts w:ascii="SimSun" w:eastAsia="SimSun" w:hAnsi="SimSun"/>
                <w:sz w:val="18"/>
                <w:szCs w:val="18"/>
                <w:lang w:eastAsia="zh-CN"/>
              </w:rPr>
              <w:t>试用期内的工作人员</w:t>
            </w:r>
            <w:r w:rsidR="00366C52" w:rsidRPr="00E431F8">
              <w:rPr>
                <w:rFonts w:ascii="SimSun" w:eastAsia="SimSun" w:hAnsi="SimSun"/>
                <w:sz w:val="18"/>
                <w:szCs w:val="18"/>
                <w:lang w:eastAsia="zh-CN"/>
              </w:rPr>
              <w:t>适用细则4.20.1的效绩评估机制。</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t>细则</w:t>
            </w:r>
            <w:r w:rsidR="007759F6" w:rsidRPr="00E431F8">
              <w:rPr>
                <w:rFonts w:ascii="SimSun" w:hAnsi="SimSun"/>
                <w:b/>
                <w:sz w:val="18"/>
                <w:szCs w:val="18"/>
              </w:rPr>
              <w:t>5.2.1</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CC7AE0" w:rsidP="00B07E81">
            <w:pPr>
              <w:jc w:val="both"/>
              <w:rPr>
                <w:rFonts w:ascii="SimSun" w:hAnsi="SimSun"/>
                <w:sz w:val="18"/>
                <w:szCs w:val="18"/>
              </w:rPr>
            </w:pPr>
            <w:r w:rsidRPr="00E431F8">
              <w:rPr>
                <w:rFonts w:ascii="SimSun" w:hAnsi="SimSun"/>
                <w:sz w:val="18"/>
                <w:szCs w:val="18"/>
              </w:rPr>
              <w:t>临时工作人员的特别假</w:t>
            </w:r>
          </w:p>
        </w:tc>
        <w:tc>
          <w:tcPr>
            <w:tcW w:w="4537" w:type="dxa"/>
            <w:shd w:val="clear" w:color="auto" w:fill="auto"/>
            <w:tcMar>
              <w:top w:w="57" w:type="dxa"/>
              <w:bottom w:w="57" w:type="dxa"/>
            </w:tcMar>
          </w:tcPr>
          <w:p w:rsidR="007759F6" w:rsidRPr="00E431F8" w:rsidRDefault="00CC7AE0" w:rsidP="00B07E81">
            <w:pPr>
              <w:pStyle w:val="Default"/>
              <w:autoSpaceDE/>
              <w:autoSpaceDN/>
              <w:jc w:val="both"/>
              <w:rPr>
                <w:rFonts w:ascii="SimSun" w:eastAsia="SimSun" w:hAnsi="SimSun"/>
                <w:b/>
                <w:sz w:val="18"/>
                <w:szCs w:val="18"/>
                <w:lang w:eastAsia="zh-CN"/>
              </w:rPr>
            </w:pPr>
            <w:r w:rsidRPr="00E431F8">
              <w:rPr>
                <w:rFonts w:ascii="SimSun" w:eastAsia="SimSun" w:hAnsi="SimSun"/>
                <w:sz w:val="18"/>
                <w:szCs w:val="18"/>
                <w:lang w:eastAsia="zh-CN"/>
              </w:rPr>
              <w:t>通常不得给予临时工作人员特别假。例外或不得已的情况下，国际局可准予临时工作人员请减薪或无薪特别假。但是，相关工作人员所承担工作的利益，必须得到保障。</w:t>
            </w:r>
          </w:p>
        </w:tc>
        <w:tc>
          <w:tcPr>
            <w:tcW w:w="4535" w:type="dxa"/>
            <w:shd w:val="clear" w:color="auto" w:fill="auto"/>
            <w:tcMar>
              <w:top w:w="57" w:type="dxa"/>
              <w:bottom w:w="57" w:type="dxa"/>
            </w:tcMar>
          </w:tcPr>
          <w:p w:rsidR="007759F6" w:rsidRPr="00E431F8" w:rsidRDefault="00366C52" w:rsidP="00B07E81">
            <w:pPr>
              <w:pStyle w:val="Default"/>
              <w:autoSpaceDE/>
              <w:autoSpaceDN/>
              <w:jc w:val="both"/>
              <w:rPr>
                <w:rFonts w:ascii="SimSun" w:eastAsia="SimSun" w:hAnsi="SimSun"/>
                <w:b/>
                <w:sz w:val="18"/>
                <w:szCs w:val="18"/>
              </w:rPr>
            </w:pPr>
            <w:r w:rsidRPr="00E431F8">
              <w:rPr>
                <w:rFonts w:ascii="SimSun" w:eastAsia="SimSun" w:hAnsi="SimSun"/>
                <w:sz w:val="18"/>
                <w:szCs w:val="18"/>
                <w:lang w:eastAsia="zh-CN"/>
              </w:rPr>
              <w:t>通常不得给予临时工作人员特别假。例外或不得已的情况下，国际局可准予临时工作人员请减薪或无薪特别假。</w:t>
            </w:r>
            <w:r w:rsidR="001B171E" w:rsidRPr="00E431F8">
              <w:rPr>
                <w:rFonts w:ascii="SimSun" w:eastAsia="SimSun" w:hAnsi="SimSun" w:cs="SimSun" w:hint="eastAsia"/>
                <w:b/>
                <w:sz w:val="18"/>
                <w:szCs w:val="18"/>
                <w:u w:val="single"/>
                <w:lang w:eastAsia="zh-CN"/>
              </w:rPr>
              <w:t>在</w:t>
            </w:r>
            <w:r w:rsidRPr="00E431F8">
              <w:rPr>
                <w:rFonts w:ascii="SimSun" w:eastAsia="SimSun" w:hAnsi="SimSun" w:cs="SimSun" w:hint="eastAsia"/>
                <w:b/>
                <w:sz w:val="18"/>
                <w:szCs w:val="18"/>
                <w:u w:val="single"/>
                <w:lang w:eastAsia="zh-CN"/>
              </w:rPr>
              <w:t>遵守</w:t>
            </w:r>
            <w:r w:rsidR="005973AC" w:rsidRPr="00E431F8">
              <w:rPr>
                <w:rFonts w:ascii="SimSun" w:eastAsia="SimSun" w:hAnsi="SimSun" w:cs="SimSun" w:hint="eastAsia"/>
                <w:b/>
                <w:sz w:val="18"/>
                <w:szCs w:val="18"/>
                <w:u w:val="single"/>
                <w:lang w:eastAsia="zh-CN"/>
              </w:rPr>
              <w:t>总干事《办公指令》规定条件</w:t>
            </w:r>
            <w:r w:rsidR="00216C76" w:rsidRPr="00E431F8">
              <w:rPr>
                <w:rFonts w:ascii="SimSun" w:eastAsia="SimSun" w:hAnsi="SimSun" w:cs="SimSun" w:hint="eastAsia"/>
                <w:b/>
                <w:sz w:val="18"/>
                <w:szCs w:val="18"/>
                <w:u w:val="single"/>
                <w:lang w:eastAsia="zh-CN"/>
              </w:rPr>
              <w:t>的前提下，可批准带全薪的体恤假</w:t>
            </w:r>
            <w:r w:rsidR="005973AC" w:rsidRPr="00E431F8">
              <w:rPr>
                <w:rFonts w:ascii="SimSun" w:eastAsia="SimSun" w:hAnsi="SimSun"/>
                <w:sz w:val="18"/>
                <w:szCs w:val="18"/>
                <w:lang w:eastAsia="zh-CN"/>
              </w:rPr>
              <w:t>。</w:t>
            </w:r>
            <w:r w:rsidRPr="00E431F8">
              <w:rPr>
                <w:rFonts w:ascii="SimSun" w:eastAsia="SimSun" w:hAnsi="SimSun"/>
                <w:sz w:val="18"/>
                <w:szCs w:val="18"/>
                <w:lang w:eastAsia="zh-CN"/>
              </w:rPr>
              <w:t>但是，相关工作人员所承担工作的利益，必须得到保障。</w:t>
            </w:r>
            <w:r w:rsidR="005973AC" w:rsidRPr="00E431F8">
              <w:rPr>
                <w:rFonts w:ascii="SimSun" w:eastAsia="SimSun" w:hAnsi="SimSun" w:cs="SimSun" w:hint="eastAsia"/>
                <w:b/>
                <w:sz w:val="18"/>
                <w:szCs w:val="18"/>
                <w:u w:val="single"/>
              </w:rPr>
              <w:t>条例</w:t>
            </w:r>
            <w:r w:rsidR="005973AC" w:rsidRPr="00E431F8">
              <w:rPr>
                <w:rFonts w:ascii="SimSun" w:eastAsia="SimSun" w:hAnsi="SimSun"/>
                <w:b/>
                <w:sz w:val="18"/>
                <w:szCs w:val="18"/>
                <w:u w:val="single"/>
              </w:rPr>
              <w:t>5.2(c</w:t>
            </w:r>
            <w:proofErr w:type="gramStart"/>
            <w:r w:rsidR="005973AC" w:rsidRPr="00E431F8">
              <w:rPr>
                <w:rFonts w:ascii="SimSun" w:eastAsia="SimSun" w:hAnsi="SimSun"/>
                <w:b/>
                <w:sz w:val="18"/>
                <w:szCs w:val="18"/>
                <w:u w:val="single"/>
              </w:rPr>
              <w:t>)</w:t>
            </w:r>
            <w:proofErr w:type="spellStart"/>
            <w:r w:rsidR="005973AC" w:rsidRPr="00E431F8">
              <w:rPr>
                <w:rFonts w:ascii="SimSun" w:eastAsia="SimSun" w:hAnsi="SimSun" w:cs="SimSun" w:hint="eastAsia"/>
                <w:b/>
                <w:sz w:val="18"/>
                <w:szCs w:val="18"/>
                <w:u w:val="single"/>
              </w:rPr>
              <w:t>款应比照适用于临时工作人员</w:t>
            </w:r>
            <w:proofErr w:type="spellEnd"/>
            <w:proofErr w:type="gramEnd"/>
            <w:r w:rsidR="005973AC" w:rsidRPr="00E431F8">
              <w:rPr>
                <w:rFonts w:ascii="SimSun" w:eastAsia="SimSun" w:hAnsi="SimSun" w:cs="SimSun" w:hint="eastAsia"/>
                <w:b/>
                <w:sz w:val="18"/>
                <w:szCs w:val="18"/>
                <w:u w:val="single"/>
              </w:rPr>
              <w:t>。</w:t>
            </w:r>
          </w:p>
        </w:tc>
        <w:tc>
          <w:tcPr>
            <w:tcW w:w="4537" w:type="dxa"/>
            <w:shd w:val="clear" w:color="auto" w:fill="auto"/>
            <w:tcMar>
              <w:top w:w="57" w:type="dxa"/>
              <w:bottom w:w="57" w:type="dxa"/>
            </w:tcMar>
          </w:tcPr>
          <w:p w:rsidR="005973AC" w:rsidRPr="00E431F8" w:rsidRDefault="005973AC"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解决本条细则与本组织关于体恤假政策</w:t>
            </w:r>
            <w:r w:rsidR="00C26DE4" w:rsidRPr="00E431F8">
              <w:rPr>
                <w:rFonts w:ascii="SimSun" w:eastAsia="SimSun" w:hAnsi="SimSun"/>
                <w:sz w:val="18"/>
                <w:szCs w:val="18"/>
                <w:lang w:eastAsia="zh-CN"/>
              </w:rPr>
              <w:t>的矛盾之处</w:t>
            </w:r>
            <w:r w:rsidRPr="00E431F8">
              <w:rPr>
                <w:rFonts w:ascii="SimSun" w:eastAsia="SimSun" w:hAnsi="SimSun"/>
                <w:sz w:val="18"/>
                <w:szCs w:val="18"/>
                <w:lang w:eastAsia="zh-CN"/>
              </w:rPr>
              <w:t>。</w:t>
            </w:r>
            <w:r w:rsidR="00223724" w:rsidRPr="00E431F8">
              <w:rPr>
                <w:rFonts w:ascii="SimSun" w:eastAsia="SimSun" w:hAnsi="SimSun"/>
                <w:sz w:val="18"/>
                <w:szCs w:val="18"/>
                <w:lang w:eastAsia="zh-CN"/>
              </w:rPr>
              <w:t>目前，细则5.2.1只允许批准临时工作人员的</w:t>
            </w:r>
            <w:r w:rsidR="00223724" w:rsidRPr="00C71EAA">
              <w:rPr>
                <w:rFonts w:ascii="KaiTi" w:eastAsia="KaiTi" w:hAnsi="KaiTi"/>
                <w:i/>
                <w:sz w:val="18"/>
                <w:szCs w:val="18"/>
                <w:lang w:eastAsia="zh-CN"/>
              </w:rPr>
              <w:t>减薪或无薪</w:t>
            </w:r>
            <w:r w:rsidR="00223724" w:rsidRPr="00E431F8">
              <w:rPr>
                <w:rFonts w:ascii="SimSun" w:eastAsia="SimSun" w:hAnsi="SimSun"/>
                <w:sz w:val="18"/>
                <w:szCs w:val="18"/>
                <w:lang w:eastAsia="zh-CN"/>
              </w:rPr>
              <w:t>特别假，但现行政策是在近亲属死亡的情况下，</w:t>
            </w:r>
            <w:r w:rsidR="005F5BDB" w:rsidRPr="00E431F8">
              <w:rPr>
                <w:rFonts w:ascii="SimSun" w:eastAsia="SimSun" w:hAnsi="SimSun"/>
                <w:sz w:val="18"/>
                <w:szCs w:val="18"/>
                <w:lang w:eastAsia="zh-CN"/>
              </w:rPr>
              <w:t>准予</w:t>
            </w:r>
            <w:r w:rsidR="00223724" w:rsidRPr="00E431F8">
              <w:rPr>
                <w:rFonts w:ascii="SimSun" w:eastAsia="SimSun" w:hAnsi="SimSun"/>
                <w:sz w:val="18"/>
                <w:szCs w:val="18"/>
                <w:lang w:eastAsia="zh-CN"/>
              </w:rPr>
              <w:t>所有工作人员包括临时工作人员三天</w:t>
            </w:r>
            <w:r w:rsidR="005F5BDB" w:rsidRPr="00E431F8">
              <w:rPr>
                <w:rFonts w:ascii="SimSun" w:eastAsia="SimSun" w:hAnsi="SimSun"/>
                <w:sz w:val="18"/>
                <w:szCs w:val="18"/>
                <w:lang w:eastAsia="zh-CN"/>
              </w:rPr>
              <w:t>的</w:t>
            </w:r>
            <w:r w:rsidR="00223724" w:rsidRPr="00E431F8">
              <w:rPr>
                <w:rFonts w:ascii="SimSun" w:eastAsia="SimSun" w:hAnsi="SimSun"/>
                <w:sz w:val="18"/>
                <w:szCs w:val="18"/>
                <w:lang w:eastAsia="zh-CN"/>
              </w:rPr>
              <w:t>全薪特别假。</w:t>
            </w:r>
          </w:p>
          <w:p w:rsidR="007759F6" w:rsidRPr="00E431F8" w:rsidRDefault="007759F6" w:rsidP="00B07E81">
            <w:pPr>
              <w:pStyle w:val="ae"/>
              <w:ind w:left="0"/>
              <w:contextualSpacing w:val="0"/>
              <w:rPr>
                <w:rFonts w:ascii="SimSun" w:hAnsi="SimSun"/>
                <w:sz w:val="18"/>
                <w:szCs w:val="18"/>
              </w:rPr>
            </w:pPr>
          </w:p>
          <w:p w:rsidR="00C26DE4" w:rsidRPr="00E431F8" w:rsidRDefault="00C26DE4"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澄清尽管条例5.2(f)款规定</w:t>
            </w:r>
            <w:r w:rsidR="00F83718" w:rsidRPr="00E431F8">
              <w:rPr>
                <w:rFonts w:ascii="SimSun" w:eastAsia="SimSun" w:hAnsi="SimSun"/>
                <w:sz w:val="18"/>
                <w:szCs w:val="18"/>
                <w:lang w:eastAsia="zh-CN"/>
              </w:rPr>
              <w:t>，</w:t>
            </w:r>
            <w:r w:rsidRPr="00E431F8">
              <w:rPr>
                <w:rFonts w:ascii="SimSun" w:eastAsia="SimSun" w:hAnsi="SimSun"/>
                <w:sz w:val="18"/>
                <w:szCs w:val="18"/>
                <w:lang w:eastAsia="zh-CN"/>
              </w:rPr>
              <w:t>条例5.2规定事项不适用</w:t>
            </w:r>
            <w:proofErr w:type="gramStart"/>
            <w:r w:rsidRPr="00E431F8">
              <w:rPr>
                <w:rFonts w:ascii="SimSun" w:eastAsia="SimSun" w:hAnsi="SimSun"/>
                <w:sz w:val="18"/>
                <w:szCs w:val="18"/>
                <w:lang w:eastAsia="zh-CN"/>
              </w:rPr>
              <w:t>于临时</w:t>
            </w:r>
            <w:proofErr w:type="gramEnd"/>
            <w:r w:rsidRPr="00E431F8">
              <w:rPr>
                <w:rFonts w:ascii="SimSun" w:eastAsia="SimSun" w:hAnsi="SimSun"/>
                <w:sz w:val="18"/>
                <w:szCs w:val="18"/>
                <w:lang w:eastAsia="zh-CN"/>
              </w:rPr>
              <w:t>工作人员，但条例5.2(c)(</w:t>
            </w:r>
            <w:r w:rsidR="00F83718" w:rsidRPr="00E431F8">
              <w:rPr>
                <w:rFonts w:ascii="SimSun" w:eastAsia="SimSun" w:hAnsi="SimSun"/>
                <w:sz w:val="18"/>
                <w:szCs w:val="18"/>
                <w:lang w:eastAsia="zh-CN"/>
              </w:rPr>
              <w:t>关于特别假与其他待遇的关系</w:t>
            </w:r>
            <w:r w:rsidRPr="00E431F8">
              <w:rPr>
                <w:rFonts w:ascii="SimSun" w:eastAsia="SimSun" w:hAnsi="SimSun"/>
                <w:sz w:val="18"/>
                <w:szCs w:val="18"/>
                <w:lang w:eastAsia="zh-CN"/>
              </w:rPr>
              <w:t>)适用于临时工作人员。</w:t>
            </w:r>
          </w:p>
        </w:tc>
      </w:tr>
      <w:tr w:rsidR="007759F6" w:rsidRPr="00E431F8" w:rsidTr="008A3547">
        <w:trPr>
          <w:trHeight w:val="988"/>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lastRenderedPageBreak/>
              <w:t>细则</w:t>
            </w:r>
            <w:r w:rsidR="007759F6" w:rsidRPr="00E431F8">
              <w:rPr>
                <w:rFonts w:ascii="SimSun" w:hAnsi="SimSun"/>
                <w:b/>
                <w:sz w:val="18"/>
                <w:szCs w:val="18"/>
              </w:rPr>
              <w:t>6.2.1</w:t>
            </w:r>
            <w:r w:rsidR="00DC3286" w:rsidRPr="00E431F8">
              <w:rPr>
                <w:rFonts w:ascii="SimSun" w:hAnsi="SimSun"/>
                <w:b/>
                <w:sz w:val="18"/>
                <w:szCs w:val="18"/>
              </w:rPr>
              <w:t>(d)</w:t>
            </w:r>
          </w:p>
          <w:p w:rsidR="007759F6" w:rsidRPr="00E431F8" w:rsidRDefault="007759F6" w:rsidP="00B07E81">
            <w:pPr>
              <w:rPr>
                <w:rFonts w:ascii="SimSun" w:hAnsi="SimSun"/>
                <w:sz w:val="18"/>
                <w:szCs w:val="18"/>
              </w:rPr>
            </w:pPr>
          </w:p>
          <w:p w:rsidR="007759F6" w:rsidRPr="00E431F8" w:rsidRDefault="00CC7AE0" w:rsidP="00B07E81">
            <w:pPr>
              <w:jc w:val="both"/>
              <w:rPr>
                <w:rFonts w:ascii="SimSun" w:hAnsi="SimSun"/>
                <w:sz w:val="18"/>
                <w:szCs w:val="18"/>
              </w:rPr>
            </w:pPr>
            <w:r w:rsidRPr="00E431F8">
              <w:rPr>
                <w:rFonts w:ascii="SimSun" w:hAnsi="SimSun"/>
                <w:sz w:val="18"/>
                <w:szCs w:val="18"/>
              </w:rPr>
              <w:t>医疗保险</w:t>
            </w:r>
          </w:p>
        </w:tc>
        <w:tc>
          <w:tcPr>
            <w:tcW w:w="4537" w:type="dxa"/>
            <w:shd w:val="clear" w:color="auto" w:fill="auto"/>
            <w:tcMar>
              <w:top w:w="57" w:type="dxa"/>
              <w:bottom w:w="57" w:type="dxa"/>
            </w:tcMar>
          </w:tcPr>
          <w:p w:rsidR="008E4F36" w:rsidRPr="00E431F8" w:rsidRDefault="008E4F36" w:rsidP="00B07E81">
            <w:pPr>
              <w:pStyle w:val="Default"/>
              <w:autoSpaceDE/>
              <w:autoSpaceDN/>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8E4F36" w:rsidRPr="00E431F8" w:rsidRDefault="008E4F36" w:rsidP="00B07E81">
            <w:pPr>
              <w:pStyle w:val="Default"/>
              <w:autoSpaceDE/>
              <w:autoSpaceDN/>
              <w:rPr>
                <w:rFonts w:ascii="SimSun" w:eastAsia="SimSun" w:hAnsi="SimSun"/>
                <w:color w:val="auto"/>
                <w:sz w:val="18"/>
                <w:szCs w:val="18"/>
                <w:lang w:eastAsia="zh-CN"/>
              </w:rPr>
            </w:pPr>
          </w:p>
          <w:p w:rsidR="007759F6" w:rsidRPr="00E431F8" w:rsidRDefault="00CC7AE0"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(d)</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工作人员</w:t>
            </w:r>
            <w:proofErr w:type="gramStart"/>
            <w:r w:rsidRPr="00E431F8">
              <w:rPr>
                <w:rFonts w:ascii="SimSun" w:eastAsia="SimSun" w:hAnsi="SimSun"/>
                <w:color w:val="auto"/>
                <w:sz w:val="18"/>
                <w:szCs w:val="18"/>
                <w:lang w:eastAsia="zh-CN"/>
              </w:rPr>
              <w:t>及其受</w:t>
            </w:r>
            <w:proofErr w:type="gramEnd"/>
            <w:r w:rsidRPr="00E431F8">
              <w:rPr>
                <w:rFonts w:ascii="SimSun" w:eastAsia="SimSun" w:hAnsi="SimSun"/>
                <w:color w:val="auto"/>
                <w:sz w:val="18"/>
                <w:szCs w:val="18"/>
                <w:lang w:eastAsia="zh-CN"/>
              </w:rPr>
              <w:t>养人的医疗保险费由工作人员和国际局按照下表分摊：</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p>
          <w:tbl>
            <w:tblPr>
              <w:tblW w:w="4288" w:type="dxa"/>
              <w:tblLayout w:type="fixed"/>
              <w:tblLook w:val="0000" w:firstRow="0" w:lastRow="0" w:firstColumn="0" w:lastColumn="0" w:noHBand="0" w:noVBand="0"/>
            </w:tblPr>
            <w:tblGrid>
              <w:gridCol w:w="1453"/>
              <w:gridCol w:w="1417"/>
              <w:gridCol w:w="1418"/>
            </w:tblGrid>
            <w:tr w:rsidR="007759F6" w:rsidRPr="00E431F8" w:rsidTr="007759F6">
              <w:trPr>
                <w:gridBefore w:val="1"/>
                <w:wBefore w:w="1453" w:type="dxa"/>
                <w:trHeight w:val="804"/>
              </w:trPr>
              <w:tc>
                <w:tcPr>
                  <w:tcW w:w="1417" w:type="dxa"/>
                  <w:tcMar>
                    <w:top w:w="28" w:type="dxa"/>
                    <w:bottom w:w="28" w:type="dxa"/>
                  </w:tcMar>
                </w:tcPr>
                <w:p w:rsidR="00B441AD" w:rsidRPr="00E431F8" w:rsidRDefault="00B441AD" w:rsidP="00B07E81">
                  <w:pPr>
                    <w:adjustRightInd w:val="0"/>
                    <w:rPr>
                      <w:rFonts w:ascii="SimSun" w:hAnsi="SimSun"/>
                      <w:sz w:val="18"/>
                      <w:szCs w:val="18"/>
                    </w:rPr>
                  </w:pPr>
                  <w:r w:rsidRPr="00E431F8">
                    <w:rPr>
                      <w:rFonts w:ascii="SimSun" w:hAnsi="SimSun"/>
                      <w:sz w:val="18"/>
                      <w:szCs w:val="18"/>
                    </w:rPr>
                    <w:t>工作人员承担保费百分比</w:t>
                  </w:r>
                </w:p>
                <w:p w:rsidR="00B441AD" w:rsidRPr="00E431F8" w:rsidRDefault="00B441AD" w:rsidP="00B07E81">
                  <w:pPr>
                    <w:adjustRightInd w:val="0"/>
                    <w:rPr>
                      <w:rFonts w:ascii="SimSun" w:hAnsi="SimSun"/>
                      <w:sz w:val="18"/>
                      <w:szCs w:val="18"/>
                    </w:rPr>
                  </w:pPr>
                </w:p>
              </w:tc>
              <w:tc>
                <w:tcPr>
                  <w:tcW w:w="1418" w:type="dxa"/>
                  <w:tcMar>
                    <w:top w:w="28" w:type="dxa"/>
                    <w:bottom w:w="28" w:type="dxa"/>
                  </w:tcMar>
                </w:tcPr>
                <w:p w:rsidR="00B441AD" w:rsidRPr="00E431F8" w:rsidRDefault="00B441AD" w:rsidP="00B07E81">
                  <w:pPr>
                    <w:adjustRightInd w:val="0"/>
                    <w:rPr>
                      <w:rFonts w:ascii="SimSun" w:hAnsi="SimSun"/>
                      <w:sz w:val="18"/>
                      <w:szCs w:val="18"/>
                    </w:rPr>
                  </w:pPr>
                  <w:r w:rsidRPr="00E431F8">
                    <w:rPr>
                      <w:rFonts w:ascii="SimSun" w:hAnsi="SimSun"/>
                      <w:sz w:val="18"/>
                      <w:szCs w:val="18"/>
                    </w:rPr>
                    <w:t>国际局承担保费百分比</w:t>
                  </w:r>
                </w:p>
              </w:tc>
            </w:tr>
            <w:tr w:rsidR="007759F6" w:rsidRPr="00E431F8" w:rsidTr="007759F6">
              <w:trPr>
                <w:trHeight w:val="438"/>
              </w:trPr>
              <w:tc>
                <w:tcPr>
                  <w:tcW w:w="1453" w:type="dxa"/>
                  <w:vAlign w:val="center"/>
                </w:tcPr>
                <w:p w:rsidR="007759F6" w:rsidRPr="00E431F8" w:rsidRDefault="00CC7AE0" w:rsidP="00B07E81">
                  <w:pPr>
                    <w:adjustRightInd w:val="0"/>
                    <w:rPr>
                      <w:rFonts w:ascii="SimSun" w:hAnsi="SimSun"/>
                      <w:sz w:val="18"/>
                      <w:szCs w:val="18"/>
                    </w:rPr>
                  </w:pPr>
                  <w:proofErr w:type="spellStart"/>
                  <w:r w:rsidRPr="00E431F8">
                    <w:rPr>
                      <w:rFonts w:ascii="SimSun" w:hAnsi="SimSun"/>
                      <w:sz w:val="18"/>
                      <w:szCs w:val="18"/>
                    </w:rPr>
                    <w:t>Gl</w:t>
                  </w:r>
                  <w:proofErr w:type="spellEnd"/>
                  <w:r w:rsidRPr="00E431F8">
                    <w:rPr>
                      <w:rFonts w:ascii="SimSun" w:hAnsi="SimSun"/>
                      <w:sz w:val="18"/>
                      <w:szCs w:val="18"/>
                    </w:rPr>
                    <w:t>至G4、NOA和P-1</w:t>
                  </w:r>
                </w:p>
              </w:tc>
              <w:tc>
                <w:tcPr>
                  <w:tcW w:w="1417" w:type="dxa"/>
                  <w:vAlign w:val="center"/>
                </w:tcPr>
                <w:p w:rsidR="007759F6" w:rsidRPr="00E431F8" w:rsidRDefault="007759F6" w:rsidP="00B07E81">
                  <w:pPr>
                    <w:jc w:val="center"/>
                    <w:rPr>
                      <w:rFonts w:ascii="SimSun" w:hAnsi="SimSun"/>
                      <w:sz w:val="18"/>
                      <w:szCs w:val="18"/>
                    </w:rPr>
                  </w:pPr>
                  <w:r w:rsidRPr="00E431F8">
                    <w:rPr>
                      <w:rFonts w:ascii="SimSun" w:hAnsi="SimSun"/>
                      <w:sz w:val="18"/>
                      <w:szCs w:val="18"/>
                    </w:rPr>
                    <w:t>25</w:t>
                  </w:r>
                </w:p>
              </w:tc>
              <w:tc>
                <w:tcPr>
                  <w:tcW w:w="1418"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75</w:t>
                  </w:r>
                </w:p>
              </w:tc>
            </w:tr>
            <w:tr w:rsidR="007759F6" w:rsidRPr="00E431F8" w:rsidTr="007759F6">
              <w:trPr>
                <w:trHeight w:val="284"/>
              </w:trPr>
              <w:tc>
                <w:tcPr>
                  <w:tcW w:w="1453" w:type="dxa"/>
                  <w:vAlign w:val="center"/>
                </w:tcPr>
                <w:p w:rsidR="007759F6" w:rsidRPr="00E431F8" w:rsidRDefault="00CC7AE0" w:rsidP="00B07E81">
                  <w:pPr>
                    <w:adjustRightInd w:val="0"/>
                    <w:rPr>
                      <w:rFonts w:ascii="SimSun" w:hAnsi="SimSun"/>
                      <w:sz w:val="18"/>
                      <w:szCs w:val="18"/>
                    </w:rPr>
                  </w:pPr>
                  <w:r w:rsidRPr="00E431F8">
                    <w:rPr>
                      <w:rFonts w:ascii="SimSun" w:hAnsi="SimSun"/>
                      <w:sz w:val="18"/>
                      <w:szCs w:val="18"/>
                    </w:rPr>
                    <w:t>G5至G6</w:t>
                  </w:r>
                </w:p>
              </w:tc>
              <w:tc>
                <w:tcPr>
                  <w:tcW w:w="1417"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30</w:t>
                  </w:r>
                </w:p>
              </w:tc>
              <w:tc>
                <w:tcPr>
                  <w:tcW w:w="1418"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70</w:t>
                  </w:r>
                </w:p>
              </w:tc>
            </w:tr>
            <w:tr w:rsidR="007759F6" w:rsidRPr="00E431F8" w:rsidTr="007759F6">
              <w:trPr>
                <w:trHeight w:val="438"/>
              </w:trPr>
              <w:tc>
                <w:tcPr>
                  <w:tcW w:w="1453" w:type="dxa"/>
                  <w:vAlign w:val="center"/>
                </w:tcPr>
                <w:p w:rsidR="007759F6" w:rsidRPr="00E431F8" w:rsidRDefault="00CC7AE0" w:rsidP="00B07E81">
                  <w:pPr>
                    <w:adjustRightInd w:val="0"/>
                    <w:rPr>
                      <w:rFonts w:ascii="SimSun" w:hAnsi="SimSun"/>
                      <w:sz w:val="18"/>
                      <w:szCs w:val="18"/>
                    </w:rPr>
                  </w:pPr>
                  <w:r w:rsidRPr="00E431F8">
                    <w:rPr>
                      <w:rFonts w:ascii="SimSun" w:hAnsi="SimSun"/>
                      <w:sz w:val="18"/>
                      <w:szCs w:val="18"/>
                    </w:rPr>
                    <w:t>G7、NOB、NOC、P-2和P-3</w:t>
                  </w:r>
                </w:p>
              </w:tc>
              <w:tc>
                <w:tcPr>
                  <w:tcW w:w="1417"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35</w:t>
                  </w:r>
                </w:p>
              </w:tc>
              <w:tc>
                <w:tcPr>
                  <w:tcW w:w="1418"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65</w:t>
                  </w:r>
                </w:p>
              </w:tc>
            </w:tr>
            <w:tr w:rsidR="007759F6" w:rsidRPr="00E431F8" w:rsidTr="007759F6">
              <w:trPr>
                <w:trHeight w:val="289"/>
              </w:trPr>
              <w:tc>
                <w:tcPr>
                  <w:tcW w:w="1453" w:type="dxa"/>
                  <w:vAlign w:val="center"/>
                </w:tcPr>
                <w:p w:rsidR="007759F6" w:rsidRPr="00E431F8" w:rsidRDefault="00CC7AE0" w:rsidP="00B07E81">
                  <w:pPr>
                    <w:adjustRightInd w:val="0"/>
                    <w:rPr>
                      <w:rFonts w:ascii="SimSun" w:hAnsi="SimSun"/>
                      <w:sz w:val="18"/>
                      <w:szCs w:val="18"/>
                    </w:rPr>
                  </w:pPr>
                  <w:r w:rsidRPr="00E431F8">
                    <w:rPr>
                      <w:rFonts w:ascii="SimSun" w:hAnsi="SimSun"/>
                      <w:sz w:val="18"/>
                      <w:szCs w:val="18"/>
                    </w:rPr>
                    <w:t>NOD和P-4</w:t>
                  </w:r>
                </w:p>
              </w:tc>
              <w:tc>
                <w:tcPr>
                  <w:tcW w:w="1417"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40</w:t>
                  </w:r>
                </w:p>
              </w:tc>
              <w:tc>
                <w:tcPr>
                  <w:tcW w:w="1418"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60</w:t>
                  </w:r>
                </w:p>
              </w:tc>
            </w:tr>
            <w:tr w:rsidR="007759F6" w:rsidRPr="00E431F8" w:rsidTr="007759F6">
              <w:trPr>
                <w:trHeight w:val="289"/>
              </w:trPr>
              <w:tc>
                <w:tcPr>
                  <w:tcW w:w="1453" w:type="dxa"/>
                  <w:vAlign w:val="center"/>
                </w:tcPr>
                <w:p w:rsidR="007759F6" w:rsidRPr="00E431F8" w:rsidRDefault="00E31573" w:rsidP="00B07E81">
                  <w:pPr>
                    <w:adjustRightInd w:val="0"/>
                    <w:rPr>
                      <w:rFonts w:ascii="SimSun" w:hAnsi="SimSun"/>
                      <w:sz w:val="18"/>
                      <w:szCs w:val="18"/>
                    </w:rPr>
                  </w:pPr>
                  <w:r w:rsidRPr="00E431F8">
                    <w:rPr>
                      <w:rFonts w:ascii="SimSun" w:hAnsi="SimSun"/>
                      <w:sz w:val="18"/>
                      <w:szCs w:val="18"/>
                    </w:rPr>
                    <w:t>NOE和P-5</w:t>
                  </w:r>
                </w:p>
              </w:tc>
              <w:tc>
                <w:tcPr>
                  <w:tcW w:w="1417"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45</w:t>
                  </w:r>
                </w:p>
              </w:tc>
              <w:tc>
                <w:tcPr>
                  <w:tcW w:w="1418"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55</w:t>
                  </w:r>
                </w:p>
              </w:tc>
            </w:tr>
            <w:tr w:rsidR="007759F6" w:rsidRPr="00E431F8" w:rsidTr="007759F6">
              <w:trPr>
                <w:trHeight w:val="301"/>
              </w:trPr>
              <w:tc>
                <w:tcPr>
                  <w:tcW w:w="1453" w:type="dxa"/>
                  <w:vAlign w:val="center"/>
                </w:tcPr>
                <w:p w:rsidR="007759F6" w:rsidRPr="00E431F8" w:rsidRDefault="00E31573" w:rsidP="00B07E81">
                  <w:pPr>
                    <w:adjustRightInd w:val="0"/>
                    <w:rPr>
                      <w:rFonts w:ascii="SimSun" w:hAnsi="SimSun"/>
                      <w:sz w:val="18"/>
                      <w:szCs w:val="18"/>
                    </w:rPr>
                  </w:pPr>
                  <w:r w:rsidRPr="00E431F8">
                    <w:rPr>
                      <w:rFonts w:ascii="SimSun" w:hAnsi="SimSun"/>
                      <w:sz w:val="18"/>
                      <w:szCs w:val="18"/>
                    </w:rPr>
                    <w:t>D-1及以上</w:t>
                  </w:r>
                </w:p>
              </w:tc>
              <w:tc>
                <w:tcPr>
                  <w:tcW w:w="1417"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50</w:t>
                  </w:r>
                </w:p>
              </w:tc>
              <w:tc>
                <w:tcPr>
                  <w:tcW w:w="1418"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50</w:t>
                  </w:r>
                </w:p>
              </w:tc>
            </w:tr>
          </w:tbl>
          <w:p w:rsidR="007759F6" w:rsidRPr="00E431F8" w:rsidRDefault="007759F6" w:rsidP="00B07E81">
            <w:pPr>
              <w:pStyle w:val="Default"/>
              <w:autoSpaceDE/>
              <w:autoSpaceDN/>
              <w:rPr>
                <w:rFonts w:ascii="SimSun" w:eastAsia="SimSun" w:hAnsi="SimSun"/>
                <w:color w:val="auto"/>
                <w:sz w:val="18"/>
                <w:szCs w:val="18"/>
              </w:rPr>
            </w:pPr>
          </w:p>
        </w:tc>
        <w:tc>
          <w:tcPr>
            <w:tcW w:w="4535" w:type="dxa"/>
            <w:shd w:val="clear" w:color="auto" w:fill="auto"/>
            <w:tcMar>
              <w:top w:w="57" w:type="dxa"/>
              <w:bottom w:w="57" w:type="dxa"/>
            </w:tcMar>
          </w:tcPr>
          <w:p w:rsidR="008E4F36" w:rsidRPr="00E431F8" w:rsidRDefault="008E4F36" w:rsidP="00B07E81">
            <w:pPr>
              <w:pStyle w:val="Default"/>
              <w:autoSpaceDE/>
              <w:autoSpaceDN/>
              <w:rPr>
                <w:rFonts w:ascii="SimSun" w:eastAsia="SimSun" w:hAnsi="SimSun"/>
                <w:color w:val="auto"/>
                <w:sz w:val="18"/>
                <w:szCs w:val="18"/>
              </w:rPr>
            </w:pPr>
            <w:r w:rsidRPr="00E431F8">
              <w:rPr>
                <w:rFonts w:ascii="SimSun" w:eastAsia="SimSun" w:hAnsi="SimSun"/>
                <w:color w:val="auto"/>
                <w:sz w:val="18"/>
                <w:szCs w:val="18"/>
              </w:rPr>
              <w:t>[</w:t>
            </w:r>
            <w:r w:rsidR="0092340E" w:rsidRPr="00E431F8">
              <w:rPr>
                <w:rFonts w:ascii="SimSun" w:eastAsia="SimSun" w:hAnsi="SimSun"/>
                <w:color w:val="auto"/>
                <w:sz w:val="18"/>
                <w:szCs w:val="18"/>
              </w:rPr>
              <w:t>……</w:t>
            </w:r>
            <w:r w:rsidRPr="00E431F8">
              <w:rPr>
                <w:rFonts w:ascii="SimSun" w:eastAsia="SimSun" w:hAnsi="SimSun"/>
                <w:color w:val="auto"/>
                <w:sz w:val="18"/>
                <w:szCs w:val="18"/>
              </w:rPr>
              <w:t>]</w:t>
            </w:r>
          </w:p>
          <w:p w:rsidR="008E4F36" w:rsidRPr="00E431F8" w:rsidRDefault="008E4F36" w:rsidP="00B07E81">
            <w:pPr>
              <w:pStyle w:val="Default"/>
              <w:autoSpaceDE/>
              <w:autoSpaceDN/>
              <w:rPr>
                <w:rFonts w:ascii="SimSun" w:eastAsia="SimSun" w:hAnsi="SimSun"/>
                <w:color w:val="auto"/>
                <w:sz w:val="18"/>
                <w:szCs w:val="18"/>
              </w:rPr>
            </w:pPr>
          </w:p>
          <w:p w:rsidR="00ED7616" w:rsidRPr="00E431F8" w:rsidRDefault="00ED7616"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(d)</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工作人员</w:t>
            </w:r>
            <w:proofErr w:type="gramStart"/>
            <w:r w:rsidRPr="00E431F8">
              <w:rPr>
                <w:rFonts w:ascii="SimSun" w:eastAsia="SimSun" w:hAnsi="SimSun"/>
                <w:color w:val="auto"/>
                <w:sz w:val="18"/>
                <w:szCs w:val="18"/>
                <w:lang w:eastAsia="zh-CN"/>
              </w:rPr>
              <w:t>及其受</w:t>
            </w:r>
            <w:proofErr w:type="gramEnd"/>
            <w:r w:rsidRPr="00E431F8">
              <w:rPr>
                <w:rFonts w:ascii="SimSun" w:eastAsia="SimSun" w:hAnsi="SimSun"/>
                <w:color w:val="auto"/>
                <w:sz w:val="18"/>
                <w:szCs w:val="18"/>
                <w:lang w:eastAsia="zh-CN"/>
              </w:rPr>
              <w:t>养人的医疗保险费由工作人员和国际局按照下表分摊，</w:t>
            </w:r>
            <w:r w:rsidRPr="00E431F8">
              <w:rPr>
                <w:rFonts w:ascii="SimSun" w:eastAsia="SimSun" w:hAnsi="SimSun"/>
                <w:b/>
                <w:color w:val="auto"/>
                <w:sz w:val="18"/>
                <w:szCs w:val="18"/>
                <w:u w:val="single"/>
                <w:lang w:eastAsia="zh-CN"/>
              </w:rPr>
              <w:t>但</w:t>
            </w:r>
            <w:r w:rsidR="00096FA4" w:rsidRPr="00E431F8">
              <w:rPr>
                <w:rFonts w:ascii="SimSun" w:eastAsia="SimSun" w:hAnsi="SimSun"/>
                <w:b/>
                <w:color w:val="auto"/>
                <w:sz w:val="18"/>
                <w:szCs w:val="18"/>
                <w:u w:val="single"/>
                <w:lang w:eastAsia="zh-CN"/>
              </w:rPr>
              <w:t>下文</w:t>
            </w:r>
            <w:r w:rsidRPr="00E431F8">
              <w:rPr>
                <w:rFonts w:ascii="SimSun" w:eastAsia="SimSun" w:hAnsi="SimSun"/>
                <w:b/>
                <w:color w:val="auto"/>
                <w:sz w:val="18"/>
                <w:szCs w:val="18"/>
                <w:u w:val="single"/>
                <w:lang w:eastAsia="zh-CN"/>
              </w:rPr>
              <w:t>(e)款规定的例外情况</w:t>
            </w:r>
            <w:r w:rsidR="00096FA4" w:rsidRPr="00E431F8">
              <w:rPr>
                <w:rFonts w:ascii="SimSun" w:eastAsia="SimSun" w:hAnsi="SimSun"/>
                <w:b/>
                <w:color w:val="auto"/>
                <w:sz w:val="18"/>
                <w:szCs w:val="18"/>
                <w:u w:val="single"/>
                <w:lang w:eastAsia="zh-CN"/>
              </w:rPr>
              <w:t>除外</w:t>
            </w:r>
            <w:r w:rsidRPr="00E431F8">
              <w:rPr>
                <w:rFonts w:ascii="SimSun" w:eastAsia="SimSun" w:hAnsi="SimSun"/>
                <w:b/>
                <w:color w:val="auto"/>
                <w:sz w:val="18"/>
                <w:szCs w:val="18"/>
                <w:u w:val="single"/>
                <w:lang w:eastAsia="zh-CN"/>
              </w:rPr>
              <w:t>：</w:t>
            </w:r>
          </w:p>
          <w:tbl>
            <w:tblPr>
              <w:tblW w:w="4288" w:type="dxa"/>
              <w:tblLayout w:type="fixed"/>
              <w:tblLook w:val="0000" w:firstRow="0" w:lastRow="0" w:firstColumn="0" w:lastColumn="0" w:noHBand="0" w:noVBand="0"/>
            </w:tblPr>
            <w:tblGrid>
              <w:gridCol w:w="1453"/>
              <w:gridCol w:w="1417"/>
              <w:gridCol w:w="1418"/>
            </w:tblGrid>
            <w:tr w:rsidR="007759F6" w:rsidRPr="00E431F8" w:rsidTr="007759F6">
              <w:trPr>
                <w:gridBefore w:val="1"/>
                <w:wBefore w:w="1453" w:type="dxa"/>
                <w:trHeight w:val="362"/>
              </w:trPr>
              <w:tc>
                <w:tcPr>
                  <w:tcW w:w="1417" w:type="dxa"/>
                  <w:tcMar>
                    <w:top w:w="28" w:type="dxa"/>
                    <w:bottom w:w="28" w:type="dxa"/>
                  </w:tcMar>
                </w:tcPr>
                <w:p w:rsidR="00096FA4" w:rsidRPr="00E431F8" w:rsidRDefault="00096FA4" w:rsidP="00B07E81">
                  <w:pPr>
                    <w:adjustRightInd w:val="0"/>
                    <w:rPr>
                      <w:rFonts w:ascii="SimSun" w:hAnsi="SimSun"/>
                      <w:sz w:val="18"/>
                      <w:szCs w:val="18"/>
                    </w:rPr>
                  </w:pPr>
                  <w:r w:rsidRPr="00E431F8">
                    <w:rPr>
                      <w:rFonts w:ascii="SimSun" w:hAnsi="SimSun"/>
                      <w:sz w:val="18"/>
                      <w:szCs w:val="18"/>
                    </w:rPr>
                    <w:t>工作人员承担保费百分比</w:t>
                  </w:r>
                </w:p>
                <w:p w:rsidR="007759F6" w:rsidRPr="00E431F8" w:rsidRDefault="007759F6" w:rsidP="00B07E81">
                  <w:pPr>
                    <w:adjustRightInd w:val="0"/>
                    <w:rPr>
                      <w:rFonts w:ascii="SimSun" w:hAnsi="SimSun"/>
                      <w:sz w:val="18"/>
                      <w:szCs w:val="18"/>
                    </w:rPr>
                  </w:pPr>
                </w:p>
              </w:tc>
              <w:tc>
                <w:tcPr>
                  <w:tcW w:w="1418" w:type="dxa"/>
                  <w:tcMar>
                    <w:top w:w="28" w:type="dxa"/>
                    <w:bottom w:w="28" w:type="dxa"/>
                  </w:tcMar>
                </w:tcPr>
                <w:p w:rsidR="00096FA4" w:rsidRPr="00E431F8" w:rsidRDefault="00096FA4" w:rsidP="00B07E81">
                  <w:pPr>
                    <w:adjustRightInd w:val="0"/>
                    <w:rPr>
                      <w:rFonts w:ascii="SimSun" w:hAnsi="SimSun"/>
                      <w:sz w:val="18"/>
                      <w:szCs w:val="18"/>
                    </w:rPr>
                  </w:pPr>
                  <w:r w:rsidRPr="00E431F8">
                    <w:rPr>
                      <w:rFonts w:ascii="SimSun" w:hAnsi="SimSun"/>
                      <w:sz w:val="18"/>
                      <w:szCs w:val="18"/>
                    </w:rPr>
                    <w:t>国际局承担保费百分比</w:t>
                  </w:r>
                </w:p>
                <w:p w:rsidR="007759F6" w:rsidRPr="00E431F8" w:rsidRDefault="007759F6" w:rsidP="00B07E81">
                  <w:pPr>
                    <w:adjustRightInd w:val="0"/>
                    <w:rPr>
                      <w:rFonts w:ascii="SimSun" w:hAnsi="SimSun"/>
                      <w:sz w:val="18"/>
                      <w:szCs w:val="18"/>
                    </w:rPr>
                  </w:pPr>
                </w:p>
              </w:tc>
            </w:tr>
            <w:tr w:rsidR="007759F6" w:rsidRPr="00E431F8" w:rsidTr="007759F6">
              <w:trPr>
                <w:trHeight w:val="437"/>
              </w:trPr>
              <w:tc>
                <w:tcPr>
                  <w:tcW w:w="1453" w:type="dxa"/>
                  <w:vAlign w:val="bottom"/>
                </w:tcPr>
                <w:p w:rsidR="007759F6" w:rsidRPr="00E431F8" w:rsidRDefault="007759F6" w:rsidP="00B07E81">
                  <w:pPr>
                    <w:adjustRightInd w:val="0"/>
                    <w:rPr>
                      <w:rFonts w:ascii="SimSun" w:hAnsi="SimSun"/>
                      <w:sz w:val="18"/>
                      <w:szCs w:val="18"/>
                    </w:rPr>
                  </w:pPr>
                  <w:proofErr w:type="spellStart"/>
                  <w:r w:rsidRPr="00E431F8">
                    <w:rPr>
                      <w:rFonts w:ascii="SimSun" w:hAnsi="SimSun"/>
                      <w:sz w:val="18"/>
                      <w:szCs w:val="18"/>
                    </w:rPr>
                    <w:t>Gl</w:t>
                  </w:r>
                  <w:proofErr w:type="spellEnd"/>
                  <w:r w:rsidR="00096FA4" w:rsidRPr="00E431F8">
                    <w:rPr>
                      <w:rFonts w:ascii="SimSun" w:hAnsi="SimSun"/>
                      <w:sz w:val="18"/>
                      <w:szCs w:val="18"/>
                    </w:rPr>
                    <w:t>至</w:t>
                  </w:r>
                  <w:r w:rsidRPr="00E431F8">
                    <w:rPr>
                      <w:rFonts w:ascii="SimSun" w:hAnsi="SimSun"/>
                      <w:sz w:val="18"/>
                      <w:szCs w:val="18"/>
                    </w:rPr>
                    <w:t>G4</w:t>
                  </w:r>
                  <w:r w:rsidR="008A695F" w:rsidRPr="00E431F8">
                    <w:rPr>
                      <w:rFonts w:ascii="SimSun" w:hAnsi="SimSun"/>
                      <w:sz w:val="18"/>
                      <w:szCs w:val="18"/>
                    </w:rPr>
                    <w:t>、</w:t>
                  </w:r>
                  <w:r w:rsidRPr="00E431F8">
                    <w:rPr>
                      <w:rFonts w:ascii="SimSun" w:hAnsi="SimSun"/>
                      <w:sz w:val="18"/>
                      <w:szCs w:val="18"/>
                    </w:rPr>
                    <w:t>NOA</w:t>
                  </w:r>
                  <w:r w:rsidR="00096FA4" w:rsidRPr="00E431F8">
                    <w:rPr>
                      <w:rFonts w:ascii="SimSun" w:hAnsi="SimSun"/>
                      <w:sz w:val="18"/>
                      <w:szCs w:val="18"/>
                    </w:rPr>
                    <w:t>和</w:t>
                  </w:r>
                  <w:r w:rsidRPr="00E431F8">
                    <w:rPr>
                      <w:rFonts w:ascii="SimSun" w:hAnsi="SimSun"/>
                      <w:sz w:val="18"/>
                      <w:szCs w:val="18"/>
                    </w:rPr>
                    <w:t>P-1</w:t>
                  </w:r>
                </w:p>
              </w:tc>
              <w:tc>
                <w:tcPr>
                  <w:tcW w:w="1417" w:type="dxa"/>
                  <w:vAlign w:val="center"/>
                </w:tcPr>
                <w:p w:rsidR="007759F6" w:rsidRPr="00E431F8" w:rsidRDefault="007759F6" w:rsidP="00B07E81">
                  <w:pPr>
                    <w:jc w:val="center"/>
                    <w:rPr>
                      <w:rFonts w:ascii="SimSun" w:hAnsi="SimSun"/>
                      <w:sz w:val="18"/>
                      <w:szCs w:val="18"/>
                    </w:rPr>
                  </w:pPr>
                  <w:r w:rsidRPr="00E431F8">
                    <w:rPr>
                      <w:rFonts w:ascii="SimSun" w:hAnsi="SimSun"/>
                      <w:sz w:val="18"/>
                      <w:szCs w:val="18"/>
                    </w:rPr>
                    <w:t>25</w:t>
                  </w:r>
                </w:p>
              </w:tc>
              <w:tc>
                <w:tcPr>
                  <w:tcW w:w="1418"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75</w:t>
                  </w:r>
                </w:p>
              </w:tc>
            </w:tr>
            <w:tr w:rsidR="007759F6" w:rsidRPr="00E431F8" w:rsidTr="007759F6">
              <w:trPr>
                <w:trHeight w:val="289"/>
              </w:trPr>
              <w:tc>
                <w:tcPr>
                  <w:tcW w:w="1453" w:type="dxa"/>
                  <w:vAlign w:val="bottom"/>
                </w:tcPr>
                <w:p w:rsidR="007759F6" w:rsidRPr="00E431F8" w:rsidRDefault="007759F6" w:rsidP="00B07E81">
                  <w:pPr>
                    <w:adjustRightInd w:val="0"/>
                    <w:rPr>
                      <w:rFonts w:ascii="SimSun" w:hAnsi="SimSun"/>
                      <w:sz w:val="18"/>
                      <w:szCs w:val="18"/>
                    </w:rPr>
                  </w:pPr>
                  <w:r w:rsidRPr="00E431F8">
                    <w:rPr>
                      <w:rFonts w:ascii="SimSun" w:hAnsi="SimSun"/>
                      <w:sz w:val="18"/>
                      <w:szCs w:val="18"/>
                    </w:rPr>
                    <w:t>G5</w:t>
                  </w:r>
                  <w:r w:rsidR="00096FA4" w:rsidRPr="00E431F8">
                    <w:rPr>
                      <w:rFonts w:ascii="SimSun" w:hAnsi="SimSun"/>
                      <w:sz w:val="18"/>
                      <w:szCs w:val="18"/>
                    </w:rPr>
                    <w:t>和</w:t>
                  </w:r>
                  <w:r w:rsidRPr="00E431F8">
                    <w:rPr>
                      <w:rFonts w:ascii="SimSun" w:hAnsi="SimSun"/>
                      <w:sz w:val="18"/>
                      <w:szCs w:val="18"/>
                    </w:rPr>
                    <w:t>G6</w:t>
                  </w:r>
                </w:p>
              </w:tc>
              <w:tc>
                <w:tcPr>
                  <w:tcW w:w="1417"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30</w:t>
                  </w:r>
                </w:p>
              </w:tc>
              <w:tc>
                <w:tcPr>
                  <w:tcW w:w="1418"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70</w:t>
                  </w:r>
                </w:p>
              </w:tc>
            </w:tr>
            <w:tr w:rsidR="007759F6" w:rsidRPr="00E431F8" w:rsidTr="007759F6">
              <w:trPr>
                <w:trHeight w:val="437"/>
              </w:trPr>
              <w:tc>
                <w:tcPr>
                  <w:tcW w:w="1453" w:type="dxa"/>
                  <w:vAlign w:val="bottom"/>
                </w:tcPr>
                <w:p w:rsidR="007759F6" w:rsidRPr="00E431F8" w:rsidRDefault="007759F6" w:rsidP="00B07E81">
                  <w:pPr>
                    <w:adjustRightInd w:val="0"/>
                    <w:rPr>
                      <w:rFonts w:ascii="SimSun" w:hAnsi="SimSun"/>
                      <w:sz w:val="18"/>
                      <w:szCs w:val="18"/>
                    </w:rPr>
                  </w:pPr>
                  <w:r w:rsidRPr="00E431F8">
                    <w:rPr>
                      <w:rFonts w:ascii="SimSun" w:hAnsi="SimSun"/>
                      <w:sz w:val="18"/>
                      <w:szCs w:val="18"/>
                    </w:rPr>
                    <w:t>G7</w:t>
                  </w:r>
                  <w:r w:rsidR="008A695F" w:rsidRPr="00E431F8">
                    <w:rPr>
                      <w:rFonts w:ascii="SimSun" w:hAnsi="SimSun"/>
                      <w:sz w:val="18"/>
                      <w:szCs w:val="18"/>
                    </w:rPr>
                    <w:t>、</w:t>
                  </w:r>
                  <w:r w:rsidRPr="00E431F8">
                    <w:rPr>
                      <w:rFonts w:ascii="SimSun" w:hAnsi="SimSun"/>
                      <w:sz w:val="18"/>
                      <w:szCs w:val="18"/>
                    </w:rPr>
                    <w:t>NOB</w:t>
                  </w:r>
                  <w:r w:rsidR="008A695F" w:rsidRPr="00E431F8">
                    <w:rPr>
                      <w:rFonts w:ascii="SimSun" w:hAnsi="SimSun"/>
                      <w:sz w:val="18"/>
                      <w:szCs w:val="18"/>
                    </w:rPr>
                    <w:t>、</w:t>
                  </w:r>
                  <w:r w:rsidRPr="00E431F8">
                    <w:rPr>
                      <w:rFonts w:ascii="SimSun" w:hAnsi="SimSun"/>
                      <w:sz w:val="18"/>
                      <w:szCs w:val="18"/>
                    </w:rPr>
                    <w:t>NOC</w:t>
                  </w:r>
                  <w:r w:rsidR="008A695F" w:rsidRPr="00E431F8">
                    <w:rPr>
                      <w:rFonts w:ascii="SimSun" w:hAnsi="SimSun"/>
                      <w:sz w:val="18"/>
                      <w:szCs w:val="18"/>
                    </w:rPr>
                    <w:t>、</w:t>
                  </w:r>
                  <w:r w:rsidRPr="00E431F8">
                    <w:rPr>
                      <w:rFonts w:ascii="SimSun" w:hAnsi="SimSun"/>
                      <w:sz w:val="18"/>
                      <w:szCs w:val="18"/>
                    </w:rPr>
                    <w:t>P-2</w:t>
                  </w:r>
                  <w:r w:rsidR="00096FA4" w:rsidRPr="00E431F8">
                    <w:rPr>
                      <w:rFonts w:ascii="SimSun" w:hAnsi="SimSun"/>
                      <w:sz w:val="18"/>
                      <w:szCs w:val="18"/>
                    </w:rPr>
                    <w:t>和</w:t>
                  </w:r>
                  <w:r w:rsidRPr="00E431F8">
                    <w:rPr>
                      <w:rFonts w:ascii="SimSun" w:hAnsi="SimSun"/>
                      <w:sz w:val="18"/>
                      <w:szCs w:val="18"/>
                    </w:rPr>
                    <w:t>P-3</w:t>
                  </w:r>
                </w:p>
              </w:tc>
              <w:tc>
                <w:tcPr>
                  <w:tcW w:w="1417"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35</w:t>
                  </w:r>
                </w:p>
              </w:tc>
              <w:tc>
                <w:tcPr>
                  <w:tcW w:w="1418"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65</w:t>
                  </w:r>
                </w:p>
              </w:tc>
            </w:tr>
            <w:tr w:rsidR="007759F6" w:rsidRPr="00E431F8" w:rsidTr="007759F6">
              <w:trPr>
                <w:trHeight w:val="289"/>
              </w:trPr>
              <w:tc>
                <w:tcPr>
                  <w:tcW w:w="1453" w:type="dxa"/>
                  <w:vAlign w:val="bottom"/>
                </w:tcPr>
                <w:p w:rsidR="007759F6" w:rsidRPr="00E431F8" w:rsidRDefault="007759F6" w:rsidP="00B07E81">
                  <w:pPr>
                    <w:adjustRightInd w:val="0"/>
                    <w:rPr>
                      <w:rFonts w:ascii="SimSun" w:hAnsi="SimSun"/>
                      <w:sz w:val="18"/>
                      <w:szCs w:val="18"/>
                    </w:rPr>
                  </w:pPr>
                  <w:r w:rsidRPr="00E431F8">
                    <w:rPr>
                      <w:rFonts w:ascii="SimSun" w:hAnsi="SimSun"/>
                      <w:sz w:val="18"/>
                      <w:szCs w:val="18"/>
                    </w:rPr>
                    <w:t>NOD</w:t>
                  </w:r>
                  <w:r w:rsidR="00096FA4" w:rsidRPr="00E431F8">
                    <w:rPr>
                      <w:rFonts w:ascii="SimSun" w:hAnsi="SimSun"/>
                      <w:sz w:val="18"/>
                      <w:szCs w:val="18"/>
                    </w:rPr>
                    <w:t>和</w:t>
                  </w:r>
                  <w:r w:rsidRPr="00E431F8">
                    <w:rPr>
                      <w:rFonts w:ascii="SimSun" w:hAnsi="SimSun"/>
                      <w:sz w:val="18"/>
                      <w:szCs w:val="18"/>
                    </w:rPr>
                    <w:t>P-4</w:t>
                  </w:r>
                </w:p>
              </w:tc>
              <w:tc>
                <w:tcPr>
                  <w:tcW w:w="1417"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40</w:t>
                  </w:r>
                </w:p>
              </w:tc>
              <w:tc>
                <w:tcPr>
                  <w:tcW w:w="1418"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60</w:t>
                  </w:r>
                </w:p>
              </w:tc>
            </w:tr>
            <w:tr w:rsidR="007759F6" w:rsidRPr="00E431F8" w:rsidTr="007759F6">
              <w:trPr>
                <w:trHeight w:val="289"/>
              </w:trPr>
              <w:tc>
                <w:tcPr>
                  <w:tcW w:w="1453" w:type="dxa"/>
                  <w:vAlign w:val="bottom"/>
                </w:tcPr>
                <w:p w:rsidR="007759F6" w:rsidRPr="00E431F8" w:rsidRDefault="007759F6" w:rsidP="00B07E81">
                  <w:pPr>
                    <w:adjustRightInd w:val="0"/>
                    <w:rPr>
                      <w:rFonts w:ascii="SimSun" w:hAnsi="SimSun"/>
                      <w:sz w:val="18"/>
                      <w:szCs w:val="18"/>
                    </w:rPr>
                  </w:pPr>
                  <w:r w:rsidRPr="00E431F8">
                    <w:rPr>
                      <w:rFonts w:ascii="SimSun" w:hAnsi="SimSun"/>
                      <w:sz w:val="18"/>
                      <w:szCs w:val="18"/>
                    </w:rPr>
                    <w:t>NOE</w:t>
                  </w:r>
                  <w:r w:rsidR="00096FA4" w:rsidRPr="00E431F8">
                    <w:rPr>
                      <w:rFonts w:ascii="SimSun" w:hAnsi="SimSun"/>
                      <w:sz w:val="18"/>
                      <w:szCs w:val="18"/>
                    </w:rPr>
                    <w:t>和</w:t>
                  </w:r>
                  <w:r w:rsidRPr="00E431F8">
                    <w:rPr>
                      <w:rFonts w:ascii="SimSun" w:hAnsi="SimSun"/>
                      <w:sz w:val="18"/>
                      <w:szCs w:val="18"/>
                    </w:rPr>
                    <w:t>P-5</w:t>
                  </w:r>
                </w:p>
              </w:tc>
              <w:tc>
                <w:tcPr>
                  <w:tcW w:w="1417"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45</w:t>
                  </w:r>
                </w:p>
              </w:tc>
              <w:tc>
                <w:tcPr>
                  <w:tcW w:w="1418"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55</w:t>
                  </w:r>
                </w:p>
              </w:tc>
            </w:tr>
            <w:tr w:rsidR="007759F6" w:rsidRPr="00E431F8" w:rsidTr="007759F6">
              <w:trPr>
                <w:trHeight w:val="289"/>
              </w:trPr>
              <w:tc>
                <w:tcPr>
                  <w:tcW w:w="1453" w:type="dxa"/>
                  <w:vAlign w:val="bottom"/>
                </w:tcPr>
                <w:p w:rsidR="007759F6" w:rsidRPr="00E431F8" w:rsidRDefault="007759F6" w:rsidP="00B07E81">
                  <w:pPr>
                    <w:adjustRightInd w:val="0"/>
                    <w:rPr>
                      <w:rFonts w:ascii="SimSun" w:hAnsi="SimSun"/>
                      <w:sz w:val="18"/>
                      <w:szCs w:val="18"/>
                    </w:rPr>
                  </w:pPr>
                  <w:r w:rsidRPr="00E431F8">
                    <w:rPr>
                      <w:rFonts w:ascii="SimSun" w:hAnsi="SimSun"/>
                      <w:sz w:val="18"/>
                      <w:szCs w:val="18"/>
                    </w:rPr>
                    <w:t>D-1</w:t>
                  </w:r>
                  <w:r w:rsidR="00096FA4" w:rsidRPr="00E431F8">
                    <w:rPr>
                      <w:rFonts w:ascii="SimSun" w:hAnsi="SimSun"/>
                      <w:sz w:val="18"/>
                      <w:szCs w:val="18"/>
                    </w:rPr>
                    <w:t>及以上</w:t>
                  </w:r>
                </w:p>
              </w:tc>
              <w:tc>
                <w:tcPr>
                  <w:tcW w:w="1417"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50</w:t>
                  </w:r>
                </w:p>
              </w:tc>
              <w:tc>
                <w:tcPr>
                  <w:tcW w:w="1418" w:type="dxa"/>
                  <w:vAlign w:val="center"/>
                </w:tcPr>
                <w:p w:rsidR="007759F6" w:rsidRPr="00E431F8" w:rsidRDefault="007759F6" w:rsidP="00B07E81">
                  <w:pPr>
                    <w:adjustRightInd w:val="0"/>
                    <w:jc w:val="center"/>
                    <w:rPr>
                      <w:rFonts w:ascii="SimSun" w:hAnsi="SimSun"/>
                      <w:sz w:val="18"/>
                      <w:szCs w:val="18"/>
                    </w:rPr>
                  </w:pPr>
                  <w:r w:rsidRPr="00E431F8">
                    <w:rPr>
                      <w:rFonts w:ascii="SimSun" w:hAnsi="SimSun"/>
                      <w:sz w:val="18"/>
                      <w:szCs w:val="18"/>
                    </w:rPr>
                    <w:t>50</w:t>
                  </w:r>
                </w:p>
              </w:tc>
            </w:tr>
          </w:tbl>
          <w:p w:rsidR="007759F6" w:rsidRPr="00E431F8" w:rsidRDefault="007759F6" w:rsidP="00B07E81">
            <w:pPr>
              <w:rPr>
                <w:rFonts w:ascii="SimSun" w:hAnsi="SimSun"/>
                <w:sz w:val="18"/>
                <w:szCs w:val="18"/>
              </w:rPr>
            </w:pPr>
          </w:p>
          <w:p w:rsidR="00ED7616" w:rsidRPr="00E431F8" w:rsidRDefault="00ED7616" w:rsidP="00B07E81">
            <w:pPr>
              <w:pStyle w:val="Default"/>
              <w:autoSpaceDE/>
              <w:autoSpaceDN/>
              <w:jc w:val="both"/>
              <w:rPr>
                <w:rFonts w:ascii="SimSun" w:eastAsia="SimSun" w:hAnsi="SimSun"/>
                <w:b/>
                <w:sz w:val="18"/>
                <w:szCs w:val="18"/>
                <w:u w:val="single"/>
                <w:lang w:eastAsia="zh-CN"/>
              </w:rPr>
            </w:pPr>
            <w:r w:rsidRPr="00E431F8">
              <w:rPr>
                <w:rFonts w:ascii="SimSun" w:eastAsia="SimSun" w:hAnsi="SimSun"/>
                <w:b/>
                <w:sz w:val="18"/>
                <w:szCs w:val="18"/>
                <w:u w:val="single"/>
                <w:lang w:eastAsia="zh-CN"/>
              </w:rPr>
              <w:t xml:space="preserve">(e) </w:t>
            </w:r>
            <w:r w:rsidRPr="00E431F8">
              <w:rPr>
                <w:rFonts w:ascii="SimSun" w:eastAsia="SimSun" w:hAnsi="SimSun" w:cs="SimSun" w:hint="eastAsia"/>
                <w:b/>
                <w:sz w:val="18"/>
                <w:szCs w:val="18"/>
                <w:u w:val="single"/>
                <w:lang w:eastAsia="zh-CN"/>
              </w:rPr>
              <w:t>对初次任用</w:t>
            </w:r>
            <w:r w:rsidR="005F10E7" w:rsidRPr="00E431F8">
              <w:rPr>
                <w:rFonts w:ascii="SimSun" w:eastAsia="SimSun" w:hAnsi="SimSun" w:cs="SimSun" w:hint="eastAsia"/>
                <w:b/>
                <w:sz w:val="18"/>
                <w:szCs w:val="18"/>
                <w:u w:val="single"/>
                <w:lang w:eastAsia="zh-CN"/>
              </w:rPr>
              <w:t>不足</w:t>
            </w:r>
            <w:r w:rsidRPr="00E431F8">
              <w:rPr>
                <w:rFonts w:ascii="SimSun" w:eastAsia="SimSun" w:hAnsi="SimSun" w:cs="SimSun" w:hint="eastAsia"/>
                <w:b/>
                <w:sz w:val="18"/>
                <w:szCs w:val="18"/>
                <w:u w:val="single"/>
                <w:lang w:eastAsia="zh-CN"/>
              </w:rPr>
              <w:t>六个月的临时工作人员，工作人员应承担保险费的</w:t>
            </w:r>
            <w:r w:rsidRPr="00E431F8">
              <w:rPr>
                <w:rFonts w:ascii="SimSun" w:eastAsia="SimSun" w:hAnsi="SimSun"/>
                <w:b/>
                <w:sz w:val="18"/>
                <w:szCs w:val="18"/>
                <w:u w:val="single"/>
                <w:lang w:eastAsia="zh-CN"/>
              </w:rPr>
              <w:t>50%</w:t>
            </w:r>
            <w:r w:rsidRPr="00E431F8">
              <w:rPr>
                <w:rFonts w:ascii="SimSun" w:eastAsia="SimSun" w:hAnsi="SimSun" w:cs="SimSun" w:hint="eastAsia"/>
                <w:b/>
                <w:sz w:val="18"/>
                <w:szCs w:val="18"/>
                <w:u w:val="single"/>
                <w:lang w:eastAsia="zh-CN"/>
              </w:rPr>
              <w:t>，国际局承担</w:t>
            </w:r>
            <w:r w:rsidRPr="00E431F8">
              <w:rPr>
                <w:rFonts w:ascii="SimSun" w:eastAsia="SimSun" w:hAnsi="SimSun"/>
                <w:b/>
                <w:sz w:val="18"/>
                <w:szCs w:val="18"/>
                <w:u w:val="single"/>
                <w:lang w:eastAsia="zh-CN"/>
              </w:rPr>
              <w:t>50%</w:t>
            </w:r>
            <w:r w:rsidRPr="00E431F8">
              <w:rPr>
                <w:rFonts w:ascii="SimSun" w:eastAsia="SimSun" w:hAnsi="SimSun" w:cs="SimSun" w:hint="eastAsia"/>
                <w:b/>
                <w:sz w:val="18"/>
                <w:szCs w:val="18"/>
                <w:u w:val="single"/>
                <w:lang w:eastAsia="zh-CN"/>
              </w:rPr>
              <w:t>。</w:t>
            </w:r>
          </w:p>
          <w:p w:rsidR="008E4F36" w:rsidRPr="00E431F8" w:rsidRDefault="008E4F36" w:rsidP="00B07E81">
            <w:pPr>
              <w:rPr>
                <w:rFonts w:ascii="SimSun" w:hAnsi="SimSun"/>
                <w:b/>
                <w:sz w:val="18"/>
                <w:szCs w:val="18"/>
                <w:u w:val="single"/>
              </w:rPr>
            </w:pPr>
          </w:p>
          <w:p w:rsidR="008E4F36" w:rsidRPr="00E431F8" w:rsidRDefault="008E4F36" w:rsidP="00B07E81">
            <w:pPr>
              <w:rPr>
                <w:rFonts w:ascii="SimSun" w:hAnsi="SimSun"/>
                <w:b/>
                <w:sz w:val="18"/>
                <w:szCs w:val="18"/>
              </w:rPr>
            </w:pPr>
            <w:r w:rsidRPr="00E431F8">
              <w:rPr>
                <w:rFonts w:ascii="SimSun" w:hAnsi="SimSun"/>
                <w:strike/>
                <w:sz w:val="18"/>
                <w:szCs w:val="18"/>
              </w:rPr>
              <w:t>(e)</w:t>
            </w:r>
            <w:r w:rsidRPr="00E431F8">
              <w:rPr>
                <w:rFonts w:ascii="SimSun" w:hAnsi="SimSun"/>
                <w:b/>
                <w:sz w:val="18"/>
                <w:szCs w:val="18"/>
              </w:rPr>
              <w:t xml:space="preserve">(f) </w:t>
            </w: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tc>
        <w:tc>
          <w:tcPr>
            <w:tcW w:w="4537" w:type="dxa"/>
            <w:shd w:val="clear" w:color="auto" w:fill="auto"/>
            <w:tcMar>
              <w:top w:w="57" w:type="dxa"/>
              <w:bottom w:w="57" w:type="dxa"/>
            </w:tcMar>
          </w:tcPr>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C43666" w:rsidRPr="00E431F8" w:rsidRDefault="00C43666" w:rsidP="00B07E81">
            <w:pPr>
              <w:pStyle w:val="a6"/>
              <w:rPr>
                <w:rFonts w:ascii="SimSun" w:hAnsi="SimSun"/>
                <w:szCs w:val="18"/>
              </w:rPr>
            </w:pPr>
          </w:p>
          <w:p w:rsidR="007759F6" w:rsidRPr="00E431F8" w:rsidRDefault="007759F6" w:rsidP="00B07E81">
            <w:pPr>
              <w:pStyle w:val="a6"/>
              <w:rPr>
                <w:rFonts w:ascii="SimSun" w:hAnsi="SimSun"/>
                <w:szCs w:val="18"/>
              </w:rPr>
            </w:pPr>
          </w:p>
          <w:p w:rsidR="007759F6" w:rsidRPr="00E431F8" w:rsidRDefault="005F10E7"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新增(e)款，</w:t>
            </w:r>
            <w:r w:rsidRPr="00E431F8">
              <w:rPr>
                <w:rFonts w:ascii="SimSun" w:eastAsia="SimSun" w:hAnsi="SimSun"/>
                <w:color w:val="auto"/>
                <w:sz w:val="18"/>
                <w:szCs w:val="18"/>
                <w:lang w:eastAsia="zh-CN"/>
              </w:rPr>
              <w:t>以</w:t>
            </w:r>
            <w:r w:rsidR="00096FA4" w:rsidRPr="00E431F8">
              <w:rPr>
                <w:rFonts w:ascii="SimSun" w:eastAsia="SimSun" w:hAnsi="SimSun"/>
                <w:color w:val="auto"/>
                <w:sz w:val="18"/>
                <w:szCs w:val="18"/>
                <w:lang w:eastAsia="zh-CN"/>
              </w:rPr>
              <w:t>涵盖</w:t>
            </w:r>
            <w:r w:rsidRPr="00E431F8">
              <w:rPr>
                <w:rFonts w:ascii="SimSun" w:eastAsia="SimSun" w:hAnsi="SimSun"/>
                <w:color w:val="auto"/>
                <w:sz w:val="18"/>
                <w:szCs w:val="18"/>
                <w:lang w:eastAsia="zh-CN"/>
              </w:rPr>
              <w:t>初次任用不足六个月的临时工作人员</w:t>
            </w:r>
            <w:r w:rsidRPr="00E431F8">
              <w:rPr>
                <w:rFonts w:ascii="SimSun" w:eastAsia="SimSun" w:hAnsi="SimSun"/>
                <w:sz w:val="18"/>
                <w:szCs w:val="18"/>
                <w:lang w:eastAsia="zh-CN"/>
              </w:rPr>
              <w:t>。</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t>细则</w:t>
            </w:r>
            <w:r w:rsidR="007759F6" w:rsidRPr="00E431F8">
              <w:rPr>
                <w:rFonts w:ascii="SimSun" w:hAnsi="SimSun"/>
                <w:b/>
                <w:sz w:val="18"/>
                <w:szCs w:val="18"/>
              </w:rPr>
              <w:t>6.2.2(g)</w:t>
            </w:r>
          </w:p>
          <w:p w:rsidR="007759F6" w:rsidRPr="00E431F8" w:rsidRDefault="007759F6" w:rsidP="00B07E81">
            <w:pPr>
              <w:rPr>
                <w:rFonts w:ascii="SimSun" w:hAnsi="SimSun"/>
                <w:sz w:val="18"/>
                <w:szCs w:val="18"/>
              </w:rPr>
            </w:pPr>
          </w:p>
          <w:p w:rsidR="007759F6" w:rsidRPr="00E431F8" w:rsidRDefault="00E31573" w:rsidP="00B07E81">
            <w:pPr>
              <w:jc w:val="both"/>
              <w:rPr>
                <w:rFonts w:ascii="SimSun" w:hAnsi="SimSun"/>
                <w:sz w:val="18"/>
                <w:szCs w:val="18"/>
              </w:rPr>
            </w:pPr>
            <w:r w:rsidRPr="00E431F8">
              <w:rPr>
                <w:rFonts w:ascii="SimSun" w:hAnsi="SimSun"/>
                <w:sz w:val="18"/>
                <w:szCs w:val="18"/>
              </w:rPr>
              <w:t>病假和长期患病特别假</w:t>
            </w:r>
          </w:p>
        </w:tc>
        <w:tc>
          <w:tcPr>
            <w:tcW w:w="4537" w:type="dxa"/>
            <w:shd w:val="clear" w:color="auto" w:fill="auto"/>
            <w:tcMar>
              <w:top w:w="57" w:type="dxa"/>
              <w:bottom w:w="57" w:type="dxa"/>
            </w:tcMar>
          </w:tcPr>
          <w:p w:rsidR="007759F6" w:rsidRPr="00E431F8" w:rsidRDefault="00E3157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(g)</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复核有关病假的决定</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E31573" w:rsidP="00E431F8">
            <w:pPr>
              <w:pStyle w:val="Default"/>
              <w:autoSpaceDE/>
              <w:autoSpaceDN/>
              <w:jc w:val="both"/>
              <w:rPr>
                <w:rFonts w:ascii="SimSun" w:eastAsia="SimSun" w:hAnsi="SimSun"/>
                <w:b/>
                <w:sz w:val="18"/>
                <w:szCs w:val="18"/>
              </w:rPr>
            </w:pPr>
            <w:r w:rsidRPr="00E431F8">
              <w:rPr>
                <w:rFonts w:ascii="SimSun" w:eastAsia="SimSun" w:hAnsi="SimSun"/>
                <w:color w:val="auto"/>
                <w:sz w:val="18"/>
                <w:szCs w:val="18"/>
                <w:lang w:eastAsia="zh-CN"/>
              </w:rPr>
              <w:t>(1)</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如总干事认为请病假或长期患病特别假的工作人员能够恢复工作，总干事可拒绝继续给予病假或长期患病特别假，或撤销已批病假；但是，如工作人员提出要求，应将此事提交总干事和工作人员双方均接受的一名独立医务人员或医疗委员会处理。医疗委员会应由下列人员组成：</w:t>
            </w:r>
            <w:r w:rsidR="007759F6"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007759F6" w:rsidRPr="00E431F8">
              <w:rPr>
                <w:rFonts w:ascii="SimSun" w:eastAsia="SimSun" w:hAnsi="SimSun"/>
                <w:color w:val="auto"/>
                <w:sz w:val="18"/>
                <w:szCs w:val="18"/>
                <w:lang w:eastAsia="zh-CN"/>
              </w:rPr>
              <w:t>]</w:t>
            </w:r>
          </w:p>
          <w:p w:rsidR="007759F6" w:rsidRPr="00E431F8" w:rsidRDefault="007759F6" w:rsidP="00B07E81">
            <w:pPr>
              <w:rPr>
                <w:rFonts w:ascii="SimSun" w:hAnsi="SimSun"/>
                <w:sz w:val="18"/>
                <w:szCs w:val="18"/>
              </w:rPr>
            </w:pPr>
          </w:p>
        </w:tc>
        <w:tc>
          <w:tcPr>
            <w:tcW w:w="4535" w:type="dxa"/>
            <w:shd w:val="clear" w:color="auto" w:fill="auto"/>
            <w:tcMar>
              <w:top w:w="57" w:type="dxa"/>
              <w:bottom w:w="57" w:type="dxa"/>
            </w:tcMar>
          </w:tcPr>
          <w:p w:rsidR="007759F6" w:rsidRPr="00E431F8" w:rsidRDefault="00E31573"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(g)</w:t>
            </w:r>
            <w:r w:rsidR="009D745D" w:rsidRPr="00E431F8">
              <w:rPr>
                <w:rFonts w:ascii="SimSun" w:eastAsia="SimSun" w:hAnsi="SimSun"/>
                <w:sz w:val="18"/>
                <w:szCs w:val="18"/>
                <w:lang w:eastAsia="zh-CN"/>
              </w:rPr>
              <w:t xml:space="preserve"> </w:t>
            </w:r>
            <w:r w:rsidRPr="00E431F8">
              <w:rPr>
                <w:rFonts w:ascii="SimSun" w:eastAsia="SimSun" w:hAnsi="SimSun"/>
                <w:sz w:val="18"/>
                <w:szCs w:val="18"/>
                <w:lang w:eastAsia="zh-CN"/>
              </w:rPr>
              <w:t>复核有关病假的决定</w:t>
            </w:r>
          </w:p>
          <w:p w:rsidR="007759F6" w:rsidRPr="00E431F8" w:rsidRDefault="007759F6" w:rsidP="00B07E81">
            <w:pPr>
              <w:pStyle w:val="RuleLIST"/>
              <w:numPr>
                <w:ilvl w:val="0"/>
                <w:numId w:val="0"/>
              </w:numPr>
              <w:tabs>
                <w:tab w:val="clear" w:pos="6237"/>
              </w:tabs>
              <w:spacing w:after="0"/>
              <w:ind w:left="568"/>
              <w:rPr>
                <w:rFonts w:ascii="SimSun" w:eastAsia="SimSun" w:hAnsi="SimSun"/>
                <w:sz w:val="18"/>
                <w:szCs w:val="18"/>
                <w:lang w:val="en-US" w:eastAsia="zh-CN"/>
              </w:rPr>
            </w:pPr>
          </w:p>
          <w:p w:rsidR="007759F6" w:rsidRPr="00E431F8" w:rsidRDefault="00486890"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(1)</w:t>
            </w:r>
            <w:r w:rsidR="008A695F" w:rsidRPr="00E431F8">
              <w:rPr>
                <w:rFonts w:ascii="SimSun" w:eastAsia="SimSun" w:hAnsi="SimSun"/>
                <w:sz w:val="18"/>
                <w:szCs w:val="18"/>
                <w:lang w:eastAsia="zh-CN"/>
              </w:rPr>
              <w:t xml:space="preserve"> </w:t>
            </w:r>
            <w:r w:rsidRPr="00E431F8">
              <w:rPr>
                <w:rFonts w:ascii="SimSun" w:eastAsia="SimSun" w:hAnsi="SimSun"/>
                <w:sz w:val="18"/>
                <w:szCs w:val="18"/>
                <w:lang w:eastAsia="zh-CN"/>
              </w:rPr>
              <w:t>如总干事认为请病假或长期患病特别假的工作人员能够恢复工作，总干事可拒绝继续给予病假或长期患病特别假，或撤销已批病假；但是，如工作人员提出要求，应将此事提交总干事和工作人员双方均接受的一名独立医务人员或医疗委员会处理。医疗委员会应由下列人员组成：[</w:t>
            </w:r>
            <w:r w:rsidR="0092340E" w:rsidRPr="00E431F8">
              <w:rPr>
                <w:rFonts w:ascii="SimSun" w:eastAsia="SimSun" w:hAnsi="SimSun"/>
                <w:sz w:val="18"/>
                <w:szCs w:val="18"/>
                <w:lang w:eastAsia="zh-CN"/>
              </w:rPr>
              <w:t>……</w:t>
            </w:r>
            <w:r w:rsidRPr="00E431F8">
              <w:rPr>
                <w:rFonts w:ascii="SimSun" w:eastAsia="SimSun" w:hAnsi="SimSun"/>
                <w:sz w:val="18"/>
                <w:szCs w:val="18"/>
                <w:lang w:eastAsia="zh-CN"/>
              </w:rPr>
              <w:t>]</w:t>
            </w:r>
          </w:p>
          <w:p w:rsidR="007759F6" w:rsidRPr="00E431F8" w:rsidRDefault="007759F6" w:rsidP="00B07E81">
            <w:pPr>
              <w:tabs>
                <w:tab w:val="left" w:pos="1701"/>
              </w:tabs>
              <w:rPr>
                <w:rFonts w:ascii="SimSun" w:hAnsi="SimSun"/>
                <w:sz w:val="18"/>
                <w:szCs w:val="18"/>
              </w:rPr>
            </w:pPr>
          </w:p>
          <w:p w:rsidR="000A4A57" w:rsidRPr="00E431F8" w:rsidRDefault="00486890" w:rsidP="00B07E81">
            <w:pPr>
              <w:pStyle w:val="Default"/>
              <w:autoSpaceDE/>
              <w:autoSpaceDN/>
              <w:jc w:val="both"/>
              <w:rPr>
                <w:rFonts w:ascii="SimSun" w:eastAsia="SimSun" w:hAnsi="SimSun"/>
                <w:b/>
                <w:sz w:val="18"/>
                <w:szCs w:val="18"/>
                <w:u w:val="single"/>
                <w:lang w:eastAsia="zh-CN"/>
              </w:rPr>
            </w:pPr>
            <w:r w:rsidRPr="00E431F8">
              <w:rPr>
                <w:rFonts w:ascii="SimSun" w:eastAsia="SimSun" w:hAnsi="SimSun"/>
                <w:b/>
                <w:sz w:val="18"/>
                <w:szCs w:val="18"/>
                <w:u w:val="single"/>
                <w:lang w:eastAsia="zh-CN"/>
              </w:rPr>
              <w:t>(2) 任何根据</w:t>
            </w:r>
            <w:r w:rsidR="0022787F" w:rsidRPr="00E431F8">
              <w:rPr>
                <w:rFonts w:ascii="SimSun" w:eastAsia="SimSun" w:hAnsi="SimSun"/>
                <w:b/>
                <w:sz w:val="18"/>
                <w:szCs w:val="18"/>
                <w:u w:val="single"/>
                <w:lang w:eastAsia="zh-CN"/>
              </w:rPr>
              <w:t>上文</w:t>
            </w:r>
            <w:r w:rsidRPr="00E431F8">
              <w:rPr>
                <w:rFonts w:ascii="SimSun" w:eastAsia="SimSun" w:hAnsi="SimSun"/>
                <w:b/>
                <w:sz w:val="18"/>
                <w:szCs w:val="18"/>
                <w:u w:val="single"/>
                <w:lang w:eastAsia="zh-CN"/>
              </w:rPr>
              <w:t>第(1)</w:t>
            </w:r>
            <w:proofErr w:type="gramStart"/>
            <w:r w:rsidRPr="00E431F8">
              <w:rPr>
                <w:rFonts w:ascii="SimSun" w:eastAsia="SimSun" w:hAnsi="SimSun"/>
                <w:b/>
                <w:sz w:val="18"/>
                <w:szCs w:val="18"/>
                <w:u w:val="single"/>
                <w:lang w:eastAsia="zh-CN"/>
              </w:rPr>
              <w:t>项</w:t>
            </w:r>
            <w:r w:rsidR="00DD24A6" w:rsidRPr="00E431F8">
              <w:rPr>
                <w:rFonts w:ascii="SimSun" w:eastAsia="SimSun" w:hAnsi="SimSun"/>
                <w:b/>
                <w:sz w:val="18"/>
                <w:szCs w:val="18"/>
                <w:u w:val="single"/>
                <w:lang w:eastAsia="zh-CN"/>
              </w:rPr>
              <w:t>提出</w:t>
            </w:r>
            <w:proofErr w:type="gramEnd"/>
            <w:r w:rsidR="0066623F" w:rsidRPr="00E431F8">
              <w:rPr>
                <w:rFonts w:ascii="SimSun" w:eastAsia="SimSun" w:hAnsi="SimSun"/>
                <w:b/>
                <w:sz w:val="18"/>
                <w:szCs w:val="18"/>
                <w:u w:val="single"/>
                <w:lang w:eastAsia="zh-CN"/>
              </w:rPr>
              <w:t>转交</w:t>
            </w:r>
            <w:r w:rsidRPr="00E431F8">
              <w:rPr>
                <w:rFonts w:ascii="SimSun" w:eastAsia="SimSun" w:hAnsi="SimSun"/>
                <w:b/>
                <w:sz w:val="18"/>
                <w:szCs w:val="18"/>
                <w:u w:val="single"/>
                <w:lang w:eastAsia="zh-CN"/>
              </w:rPr>
              <w:t>独立医务人员或</w:t>
            </w:r>
            <w:r w:rsidR="006C1351" w:rsidRPr="00E431F8">
              <w:rPr>
                <w:rFonts w:ascii="SimSun" w:eastAsia="SimSun" w:hAnsi="SimSun"/>
                <w:b/>
                <w:sz w:val="18"/>
                <w:szCs w:val="18"/>
                <w:u w:val="single"/>
                <w:lang w:eastAsia="zh-CN"/>
              </w:rPr>
              <w:t>医疗</w:t>
            </w:r>
            <w:r w:rsidR="0022787F" w:rsidRPr="00E431F8">
              <w:rPr>
                <w:rFonts w:ascii="SimSun" w:eastAsia="SimSun" w:hAnsi="SimSun"/>
                <w:b/>
                <w:sz w:val="18"/>
                <w:szCs w:val="18"/>
                <w:u w:val="single"/>
                <w:lang w:eastAsia="zh-CN"/>
              </w:rPr>
              <w:t>委员</w:t>
            </w:r>
            <w:r w:rsidRPr="00E431F8">
              <w:rPr>
                <w:rFonts w:ascii="SimSun" w:eastAsia="SimSun" w:hAnsi="SimSun"/>
                <w:b/>
                <w:sz w:val="18"/>
                <w:szCs w:val="18"/>
                <w:u w:val="single"/>
                <w:lang w:eastAsia="zh-CN"/>
              </w:rPr>
              <w:t>会处理的请求</w:t>
            </w:r>
            <w:r w:rsidR="00DD24A6" w:rsidRPr="00E431F8">
              <w:rPr>
                <w:rFonts w:ascii="SimSun" w:eastAsia="SimSun" w:hAnsi="SimSun"/>
                <w:b/>
                <w:sz w:val="18"/>
                <w:szCs w:val="18"/>
                <w:u w:val="single"/>
                <w:lang w:eastAsia="zh-CN"/>
              </w:rPr>
              <w:t>，应在接到</w:t>
            </w:r>
            <w:r w:rsidR="00412C77" w:rsidRPr="00E431F8">
              <w:rPr>
                <w:rFonts w:ascii="SimSun" w:eastAsia="SimSun" w:hAnsi="SimSun"/>
                <w:b/>
                <w:sz w:val="18"/>
                <w:szCs w:val="18"/>
                <w:u w:val="single"/>
                <w:lang w:eastAsia="zh-CN"/>
              </w:rPr>
              <w:t>有争议决定</w:t>
            </w:r>
            <w:r w:rsidR="00DD24A6" w:rsidRPr="00E431F8">
              <w:rPr>
                <w:rFonts w:ascii="SimSun" w:eastAsia="SimSun" w:hAnsi="SimSun"/>
                <w:b/>
                <w:sz w:val="18"/>
                <w:szCs w:val="18"/>
                <w:u w:val="single"/>
                <w:lang w:eastAsia="zh-CN"/>
              </w:rPr>
              <w:t>后三十(30)历日内</w:t>
            </w:r>
            <w:r w:rsidR="0009747A" w:rsidRPr="00E431F8">
              <w:rPr>
                <w:rFonts w:ascii="SimSun" w:eastAsia="SimSun" w:hAnsi="SimSun"/>
                <w:b/>
                <w:sz w:val="18"/>
                <w:szCs w:val="18"/>
                <w:u w:val="single"/>
                <w:lang w:eastAsia="zh-CN"/>
              </w:rPr>
              <w:t>提交总干事。总干事</w:t>
            </w:r>
            <w:r w:rsidR="004C49B5" w:rsidRPr="00E431F8">
              <w:rPr>
                <w:rFonts w:ascii="SimSun" w:eastAsia="SimSun" w:hAnsi="SimSun"/>
                <w:b/>
                <w:sz w:val="18"/>
                <w:szCs w:val="18"/>
                <w:u w:val="single"/>
                <w:lang w:eastAsia="zh-CN"/>
              </w:rPr>
              <w:t>在</w:t>
            </w:r>
            <w:r w:rsidR="0009747A" w:rsidRPr="00E431F8">
              <w:rPr>
                <w:rFonts w:ascii="SimSun" w:eastAsia="SimSun" w:hAnsi="SimSun"/>
                <w:b/>
                <w:sz w:val="18"/>
                <w:szCs w:val="18"/>
                <w:u w:val="single"/>
                <w:lang w:eastAsia="zh-CN"/>
              </w:rPr>
              <w:t>特殊</w:t>
            </w:r>
            <w:r w:rsidR="004C49B5" w:rsidRPr="00E431F8">
              <w:rPr>
                <w:rFonts w:ascii="SimSun" w:eastAsia="SimSun" w:hAnsi="SimSun"/>
                <w:b/>
                <w:sz w:val="18"/>
                <w:szCs w:val="18"/>
                <w:u w:val="single"/>
                <w:lang w:eastAsia="zh-CN"/>
              </w:rPr>
              <w:t>情况下如认为正当</w:t>
            </w:r>
            <w:r w:rsidR="0009747A" w:rsidRPr="00E431F8">
              <w:rPr>
                <w:rFonts w:ascii="SimSun" w:eastAsia="SimSun" w:hAnsi="SimSun"/>
                <w:b/>
                <w:sz w:val="18"/>
                <w:szCs w:val="18"/>
                <w:u w:val="single"/>
                <w:lang w:eastAsia="zh-CN"/>
              </w:rPr>
              <w:t>，可免除该时限。</w:t>
            </w:r>
          </w:p>
        </w:tc>
        <w:tc>
          <w:tcPr>
            <w:tcW w:w="4537" w:type="dxa"/>
            <w:shd w:val="clear" w:color="auto" w:fill="auto"/>
            <w:tcMar>
              <w:top w:w="57" w:type="dxa"/>
              <w:bottom w:w="57" w:type="dxa"/>
            </w:tcMar>
          </w:tcPr>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F6445D" w:rsidRPr="00E431F8" w:rsidRDefault="00F6445D" w:rsidP="00B07E81">
            <w:pPr>
              <w:rPr>
                <w:rFonts w:ascii="SimSun" w:hAnsi="SimSun"/>
                <w:sz w:val="18"/>
                <w:szCs w:val="18"/>
              </w:rPr>
            </w:pPr>
          </w:p>
          <w:p w:rsidR="0009747A" w:rsidRPr="00E431F8" w:rsidRDefault="006C1351" w:rsidP="00B07E81">
            <w:pPr>
              <w:pStyle w:val="Default"/>
              <w:autoSpaceDE/>
              <w:autoSpaceDN/>
              <w:jc w:val="both"/>
              <w:rPr>
                <w:rFonts w:ascii="SimSun" w:eastAsia="SimSun" w:hAnsi="SimSun"/>
                <w:sz w:val="18"/>
                <w:szCs w:val="18"/>
                <w:lang w:eastAsia="zh-CN"/>
              </w:rPr>
            </w:pPr>
            <w:r w:rsidRPr="00E431F8">
              <w:rPr>
                <w:rFonts w:ascii="SimSun" w:eastAsia="SimSun" w:hAnsi="SimSun"/>
                <w:color w:val="auto"/>
                <w:sz w:val="18"/>
                <w:szCs w:val="18"/>
                <w:lang w:eastAsia="zh-CN"/>
              </w:rPr>
              <w:t>为提交关于转交医务人员或医疗委员会处理的请求规定一个时限</w:t>
            </w:r>
            <w:r w:rsidRPr="00E431F8">
              <w:rPr>
                <w:rFonts w:ascii="SimSun" w:eastAsia="SimSun" w:hAnsi="SimSun"/>
                <w:sz w:val="18"/>
                <w:szCs w:val="18"/>
                <w:lang w:eastAsia="zh-CN"/>
              </w:rPr>
              <w:t>。</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t>细则</w:t>
            </w:r>
            <w:r w:rsidR="007759F6" w:rsidRPr="00E431F8">
              <w:rPr>
                <w:rFonts w:ascii="SimSun" w:hAnsi="SimSun"/>
                <w:b/>
                <w:sz w:val="18"/>
                <w:szCs w:val="18"/>
              </w:rPr>
              <w:t>6.2.7</w:t>
            </w:r>
          </w:p>
          <w:p w:rsidR="007759F6" w:rsidRPr="00E431F8" w:rsidRDefault="007759F6" w:rsidP="00B07E81">
            <w:pPr>
              <w:rPr>
                <w:rFonts w:ascii="SimSun" w:hAnsi="SimSun"/>
                <w:sz w:val="18"/>
                <w:szCs w:val="18"/>
              </w:rPr>
            </w:pPr>
          </w:p>
          <w:p w:rsidR="007759F6" w:rsidRPr="00E431F8" w:rsidRDefault="00E31573" w:rsidP="00B07E81">
            <w:pPr>
              <w:jc w:val="both"/>
              <w:rPr>
                <w:rFonts w:ascii="SimSun" w:hAnsi="SimSun"/>
                <w:sz w:val="18"/>
                <w:szCs w:val="18"/>
              </w:rPr>
            </w:pPr>
            <w:r w:rsidRPr="00E431F8">
              <w:rPr>
                <w:rFonts w:ascii="SimSun" w:hAnsi="SimSun"/>
                <w:sz w:val="18"/>
                <w:szCs w:val="18"/>
              </w:rPr>
              <w:t>临时工作人员的健康</w:t>
            </w:r>
            <w:r w:rsidRPr="00E431F8">
              <w:rPr>
                <w:rFonts w:ascii="SimSun" w:hAnsi="SimSun"/>
                <w:sz w:val="18"/>
                <w:szCs w:val="18"/>
              </w:rPr>
              <w:lastRenderedPageBreak/>
              <w:t>保护和保险</w:t>
            </w:r>
          </w:p>
        </w:tc>
        <w:tc>
          <w:tcPr>
            <w:tcW w:w="4537" w:type="dxa"/>
            <w:shd w:val="clear" w:color="auto" w:fill="auto"/>
            <w:tcMar>
              <w:top w:w="57" w:type="dxa"/>
              <w:bottom w:w="57" w:type="dxa"/>
            </w:tcMar>
          </w:tcPr>
          <w:p w:rsidR="007759F6" w:rsidRPr="00E431F8" w:rsidRDefault="008A695F"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lastRenderedPageBreak/>
              <w:t xml:space="preserve">(d) </w:t>
            </w:r>
            <w:r w:rsidR="00E31573" w:rsidRPr="00E431F8">
              <w:rPr>
                <w:rFonts w:ascii="SimSun" w:eastAsia="SimSun" w:hAnsi="SimSun"/>
                <w:sz w:val="18"/>
                <w:szCs w:val="18"/>
                <w:lang w:eastAsia="zh-CN"/>
              </w:rPr>
              <w:t>细则6.2.3“产假”适用于临时工作人员，但须遵守下列规定：</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8A695F"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lastRenderedPageBreak/>
              <w:t xml:space="preserve">(1) </w:t>
            </w:r>
            <w:r w:rsidR="00E31573" w:rsidRPr="00E431F8">
              <w:rPr>
                <w:rFonts w:ascii="SimSun" w:eastAsia="SimSun" w:hAnsi="SimSun"/>
                <w:color w:val="auto"/>
                <w:sz w:val="18"/>
                <w:szCs w:val="18"/>
                <w:lang w:eastAsia="zh-CN"/>
              </w:rPr>
              <w:t>产假应为16周的全薪休假。工作六个月后，此待遇应按比例适用。</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E3157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(e)</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细则6.2.4“陪产假”适用于临时工作人员，但须遵守下列规定：</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E3157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(1)</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陪产假为四周，适用于临时工作人员。工作六个月后，此待遇应按比例适用。</w:t>
            </w:r>
          </w:p>
          <w:p w:rsidR="007759F6" w:rsidRPr="00E431F8" w:rsidRDefault="007759F6" w:rsidP="00B07E81">
            <w:pPr>
              <w:rPr>
                <w:rFonts w:ascii="SimSun" w:hAnsi="SimSun"/>
                <w:sz w:val="18"/>
                <w:szCs w:val="18"/>
              </w:rPr>
            </w:pPr>
          </w:p>
          <w:p w:rsidR="000A4A57" w:rsidRPr="00E431F8" w:rsidRDefault="000A4A57" w:rsidP="00B07E81">
            <w:pPr>
              <w:rPr>
                <w:rFonts w:ascii="SimSun" w:hAnsi="SimSun"/>
                <w:sz w:val="18"/>
                <w:szCs w:val="18"/>
              </w:rPr>
            </w:pPr>
          </w:p>
          <w:p w:rsidR="007759F6" w:rsidRPr="00E431F8" w:rsidRDefault="00E31573"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(f)</w:t>
            </w:r>
            <w:r w:rsidR="009D745D" w:rsidRPr="00E431F8">
              <w:rPr>
                <w:rFonts w:ascii="SimSun" w:eastAsia="SimSun" w:hAnsi="SimSun"/>
                <w:sz w:val="18"/>
                <w:szCs w:val="18"/>
                <w:lang w:eastAsia="zh-CN"/>
              </w:rPr>
              <w:t xml:space="preserve"> </w:t>
            </w:r>
            <w:r w:rsidRPr="00E431F8">
              <w:rPr>
                <w:rFonts w:ascii="SimSun" w:eastAsia="SimSun" w:hAnsi="SimSun"/>
                <w:sz w:val="18"/>
                <w:szCs w:val="18"/>
                <w:lang w:eastAsia="zh-CN"/>
              </w:rPr>
              <w:t>细则6.2.5“收养假”适用于临时工作人员，但须遵守下列规定：</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E3157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(1)</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收养假为八周。工作六个月后，此待遇应按比例适用。</w:t>
            </w:r>
          </w:p>
        </w:tc>
        <w:tc>
          <w:tcPr>
            <w:tcW w:w="4535" w:type="dxa"/>
            <w:shd w:val="clear" w:color="auto" w:fill="auto"/>
            <w:tcMar>
              <w:top w:w="57" w:type="dxa"/>
              <w:bottom w:w="57" w:type="dxa"/>
            </w:tcMar>
          </w:tcPr>
          <w:p w:rsidR="009E3ECE" w:rsidRPr="00E431F8" w:rsidRDefault="009E3ECE"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lastRenderedPageBreak/>
              <w:t>(d) 细则6.2.3“产假”适用于临时工作人员，但须遵守下列规定：</w:t>
            </w:r>
          </w:p>
          <w:p w:rsidR="009E3ECE" w:rsidRPr="00E431F8" w:rsidRDefault="009E3ECE" w:rsidP="00B07E81">
            <w:pPr>
              <w:tabs>
                <w:tab w:val="left" w:pos="1134"/>
              </w:tabs>
              <w:rPr>
                <w:rFonts w:ascii="SimSun" w:hAnsi="SimSun"/>
                <w:sz w:val="18"/>
                <w:szCs w:val="18"/>
              </w:rPr>
            </w:pPr>
          </w:p>
          <w:p w:rsidR="009E3ECE" w:rsidRDefault="009E3ECE"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lastRenderedPageBreak/>
              <w:t>(1)</w:t>
            </w:r>
            <w:r w:rsidR="009D745D" w:rsidRPr="00E431F8">
              <w:rPr>
                <w:rFonts w:ascii="SimSun" w:eastAsia="SimSun" w:hAnsi="SimSun"/>
                <w:sz w:val="18"/>
                <w:szCs w:val="18"/>
                <w:lang w:eastAsia="zh-CN"/>
              </w:rPr>
              <w:t xml:space="preserve"> </w:t>
            </w:r>
            <w:r w:rsidRPr="00E431F8">
              <w:rPr>
                <w:rFonts w:ascii="SimSun" w:eastAsia="SimSun" w:hAnsi="SimSun" w:cs="SimSun" w:hint="eastAsia"/>
                <w:b/>
                <w:sz w:val="18"/>
                <w:szCs w:val="18"/>
                <w:u w:val="single"/>
                <w:lang w:eastAsia="zh-CN"/>
              </w:rPr>
              <w:t>对连续工作</w:t>
            </w:r>
            <w:r w:rsidRPr="00E431F8">
              <w:rPr>
                <w:rFonts w:ascii="SimSun" w:eastAsia="SimSun" w:hAnsi="SimSun"/>
                <w:b/>
                <w:sz w:val="18"/>
                <w:szCs w:val="18"/>
                <w:u w:val="single"/>
                <w:lang w:eastAsia="zh-CN"/>
              </w:rPr>
              <w:t>12</w:t>
            </w:r>
            <w:r w:rsidRPr="00E431F8">
              <w:rPr>
                <w:rFonts w:ascii="SimSun" w:eastAsia="SimSun" w:hAnsi="SimSun" w:cs="SimSun" w:hint="eastAsia"/>
                <w:b/>
                <w:sz w:val="18"/>
                <w:szCs w:val="18"/>
                <w:u w:val="single"/>
                <w:lang w:eastAsia="zh-CN"/>
              </w:rPr>
              <w:t>个月的临时工作人员</w:t>
            </w:r>
            <w:r w:rsidRPr="00E431F8">
              <w:rPr>
                <w:rFonts w:ascii="SimSun" w:eastAsia="SimSun" w:hAnsi="SimSun"/>
                <w:b/>
                <w:sz w:val="18"/>
                <w:szCs w:val="18"/>
                <w:lang w:eastAsia="zh-CN"/>
              </w:rPr>
              <w:t>，</w:t>
            </w:r>
            <w:r w:rsidRPr="00E431F8">
              <w:rPr>
                <w:rFonts w:ascii="SimSun" w:eastAsia="SimSun" w:hAnsi="SimSun"/>
                <w:sz w:val="18"/>
                <w:szCs w:val="18"/>
                <w:lang w:eastAsia="zh-CN"/>
              </w:rPr>
              <w:t>产假应为16周的全薪休假。</w:t>
            </w:r>
            <w:r w:rsidRPr="00E431F8">
              <w:rPr>
                <w:rFonts w:ascii="SimSun" w:eastAsia="SimSun" w:hAnsi="SimSun" w:cs="SimSun" w:hint="eastAsia"/>
                <w:b/>
                <w:sz w:val="18"/>
                <w:szCs w:val="18"/>
                <w:u w:val="single"/>
                <w:lang w:eastAsia="zh-CN"/>
              </w:rPr>
              <w:t>连续</w:t>
            </w:r>
            <w:r w:rsidRPr="00E431F8">
              <w:rPr>
                <w:rFonts w:ascii="SimSun" w:eastAsia="SimSun" w:hAnsi="SimSun"/>
                <w:sz w:val="18"/>
                <w:szCs w:val="18"/>
                <w:lang w:eastAsia="zh-CN"/>
              </w:rPr>
              <w:t>工作六个月后，此待遇应按比例适用。</w:t>
            </w:r>
          </w:p>
          <w:p w:rsidR="00E431F8" w:rsidRPr="00E431F8" w:rsidRDefault="00E431F8" w:rsidP="00B07E81">
            <w:pPr>
              <w:pStyle w:val="Default"/>
              <w:autoSpaceDE/>
              <w:autoSpaceDN/>
              <w:jc w:val="both"/>
              <w:rPr>
                <w:rFonts w:ascii="SimSun" w:eastAsia="SimSun" w:hAnsi="SimSun"/>
                <w:sz w:val="18"/>
                <w:szCs w:val="18"/>
                <w:lang w:eastAsia="zh-CN"/>
              </w:rPr>
            </w:pPr>
          </w:p>
          <w:p w:rsidR="007759F6" w:rsidRPr="00E431F8" w:rsidRDefault="007759F6"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w:t>
            </w:r>
            <w:r w:rsidR="0092340E" w:rsidRPr="00E431F8">
              <w:rPr>
                <w:rFonts w:ascii="SimSun" w:eastAsia="SimSun" w:hAnsi="SimSun"/>
                <w:sz w:val="18"/>
                <w:szCs w:val="18"/>
                <w:lang w:eastAsia="zh-CN"/>
              </w:rPr>
              <w:t>……</w:t>
            </w:r>
            <w:r w:rsidRPr="00E431F8">
              <w:rPr>
                <w:rFonts w:ascii="SimSun" w:eastAsia="SimSun" w:hAnsi="SimSun"/>
                <w:sz w:val="18"/>
                <w:szCs w:val="18"/>
                <w:lang w:eastAsia="zh-CN"/>
              </w:rPr>
              <w:t>]</w:t>
            </w:r>
          </w:p>
          <w:p w:rsidR="000A4A57" w:rsidRPr="00E431F8" w:rsidRDefault="000A4A57" w:rsidP="00B07E81">
            <w:pPr>
              <w:rPr>
                <w:rFonts w:ascii="SimSun" w:hAnsi="SimSun"/>
                <w:b/>
                <w:sz w:val="18"/>
                <w:szCs w:val="18"/>
              </w:rPr>
            </w:pPr>
          </w:p>
          <w:p w:rsidR="000578C4" w:rsidRPr="00E431F8" w:rsidRDefault="000578C4"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(e) 细则6.2.4“陪产假”适用于临时工作人员，但须遵守下列规定：</w:t>
            </w:r>
          </w:p>
          <w:p w:rsidR="007759F6" w:rsidRPr="00E431F8" w:rsidRDefault="007759F6" w:rsidP="00B07E81">
            <w:pPr>
              <w:tabs>
                <w:tab w:val="left" w:pos="1701"/>
              </w:tabs>
              <w:rPr>
                <w:rFonts w:ascii="SimSun" w:hAnsi="SimSun"/>
                <w:sz w:val="18"/>
                <w:szCs w:val="18"/>
              </w:rPr>
            </w:pPr>
          </w:p>
          <w:p w:rsidR="008110D5" w:rsidRPr="00E431F8" w:rsidRDefault="008110D5" w:rsidP="00B07E81">
            <w:pPr>
              <w:pStyle w:val="Default"/>
              <w:autoSpaceDE/>
              <w:autoSpaceDN/>
              <w:jc w:val="both"/>
              <w:rPr>
                <w:rFonts w:ascii="SimSun" w:eastAsia="SimSun" w:hAnsi="SimSun"/>
                <w:sz w:val="18"/>
                <w:szCs w:val="18"/>
                <w:lang w:eastAsia="zh-CN"/>
              </w:rPr>
            </w:pPr>
            <w:r w:rsidRPr="00E431F8">
              <w:rPr>
                <w:rFonts w:ascii="SimSun" w:eastAsia="SimSun" w:hAnsi="SimSun"/>
                <w:strike/>
                <w:sz w:val="18"/>
                <w:szCs w:val="18"/>
                <w:lang w:eastAsia="zh-CN"/>
              </w:rPr>
              <w:t>(1)</w:t>
            </w:r>
            <w:r w:rsidRPr="00E431F8">
              <w:rPr>
                <w:rFonts w:ascii="SimSun" w:eastAsia="SimSun" w:hAnsi="SimSun"/>
                <w:sz w:val="18"/>
                <w:szCs w:val="18"/>
                <w:lang w:eastAsia="zh-CN"/>
              </w:rPr>
              <w:t xml:space="preserve"> </w:t>
            </w:r>
            <w:r w:rsidRPr="00E431F8">
              <w:rPr>
                <w:rFonts w:ascii="SimSun" w:eastAsia="SimSun" w:hAnsi="SimSun" w:cs="SimSun" w:hint="eastAsia"/>
                <w:b/>
                <w:sz w:val="18"/>
                <w:szCs w:val="18"/>
                <w:u w:val="single"/>
                <w:lang w:eastAsia="zh-CN"/>
              </w:rPr>
              <w:t>对连续工作</w:t>
            </w:r>
            <w:r w:rsidRPr="00E431F8">
              <w:rPr>
                <w:rFonts w:ascii="SimSun" w:eastAsia="SimSun" w:hAnsi="SimSun"/>
                <w:b/>
                <w:sz w:val="18"/>
                <w:szCs w:val="18"/>
                <w:u w:val="single"/>
                <w:lang w:eastAsia="zh-CN"/>
              </w:rPr>
              <w:t>12</w:t>
            </w:r>
            <w:r w:rsidRPr="00E431F8">
              <w:rPr>
                <w:rFonts w:ascii="SimSun" w:eastAsia="SimSun" w:hAnsi="SimSun" w:cs="SimSun" w:hint="eastAsia"/>
                <w:b/>
                <w:sz w:val="18"/>
                <w:szCs w:val="18"/>
                <w:u w:val="single"/>
                <w:lang w:eastAsia="zh-CN"/>
              </w:rPr>
              <w:t>个月的临时工作人员</w:t>
            </w:r>
            <w:r w:rsidR="00285E5E" w:rsidRPr="00E431F8">
              <w:rPr>
                <w:rFonts w:ascii="SimSun" w:eastAsia="SimSun" w:hAnsi="SimSun" w:cs="SimSun" w:hint="eastAsia"/>
                <w:b/>
                <w:sz w:val="18"/>
                <w:szCs w:val="18"/>
                <w:u w:val="single"/>
                <w:lang w:eastAsia="zh-CN"/>
              </w:rPr>
              <w:t>，</w:t>
            </w:r>
            <w:r w:rsidRPr="00E431F8">
              <w:rPr>
                <w:rFonts w:ascii="SimSun" w:eastAsia="SimSun" w:hAnsi="SimSun"/>
                <w:sz w:val="18"/>
                <w:szCs w:val="18"/>
                <w:lang w:eastAsia="zh-CN"/>
              </w:rPr>
              <w:t>陪产假为四周</w:t>
            </w:r>
            <w:r w:rsidRPr="00E431F8">
              <w:rPr>
                <w:rFonts w:ascii="SimSun" w:eastAsia="SimSun" w:hAnsi="SimSun"/>
                <w:strike/>
                <w:sz w:val="18"/>
                <w:szCs w:val="18"/>
                <w:lang w:eastAsia="zh-CN"/>
              </w:rPr>
              <w:t>，适用于临时工作人员</w:t>
            </w:r>
            <w:r w:rsidRPr="00E431F8">
              <w:rPr>
                <w:rFonts w:ascii="SimSun" w:eastAsia="SimSun" w:hAnsi="SimSun"/>
                <w:sz w:val="18"/>
                <w:szCs w:val="18"/>
                <w:lang w:eastAsia="zh-CN"/>
              </w:rPr>
              <w:t>。</w:t>
            </w:r>
            <w:r w:rsidR="00285E5E" w:rsidRPr="00E431F8">
              <w:rPr>
                <w:rFonts w:ascii="SimSun" w:eastAsia="SimSun" w:hAnsi="SimSun" w:cs="SimSun" w:hint="eastAsia"/>
                <w:b/>
                <w:sz w:val="18"/>
                <w:szCs w:val="18"/>
                <w:u w:val="single"/>
                <w:lang w:eastAsia="zh-CN"/>
              </w:rPr>
              <w:t>连续</w:t>
            </w:r>
            <w:r w:rsidRPr="00E431F8">
              <w:rPr>
                <w:rFonts w:ascii="SimSun" w:eastAsia="SimSun" w:hAnsi="SimSun"/>
                <w:sz w:val="18"/>
                <w:szCs w:val="18"/>
                <w:lang w:eastAsia="zh-CN"/>
              </w:rPr>
              <w:t>工作六个月后，此待遇应按比例适用。</w:t>
            </w:r>
          </w:p>
          <w:p w:rsidR="007759F6" w:rsidRPr="00E431F8" w:rsidRDefault="007759F6" w:rsidP="00B07E81">
            <w:pPr>
              <w:rPr>
                <w:rFonts w:ascii="SimSun" w:hAnsi="SimSun"/>
                <w:sz w:val="18"/>
                <w:szCs w:val="18"/>
              </w:rPr>
            </w:pPr>
          </w:p>
          <w:p w:rsidR="007759F6" w:rsidRDefault="00A8580C"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 xml:space="preserve">(f) </w:t>
            </w:r>
            <w:r w:rsidR="008110D5" w:rsidRPr="00E431F8">
              <w:rPr>
                <w:rFonts w:ascii="SimSun" w:eastAsia="SimSun" w:hAnsi="SimSun"/>
                <w:sz w:val="18"/>
                <w:szCs w:val="18"/>
                <w:lang w:eastAsia="zh-CN"/>
              </w:rPr>
              <w:t>细则6.2.5“收养假”适用于临时工作人员，但须遵守下列规定：</w:t>
            </w:r>
          </w:p>
          <w:p w:rsidR="00E431F8" w:rsidRPr="00E431F8" w:rsidRDefault="00E431F8" w:rsidP="00B07E81">
            <w:pPr>
              <w:pStyle w:val="Default"/>
              <w:autoSpaceDE/>
              <w:autoSpaceDN/>
              <w:jc w:val="both"/>
              <w:rPr>
                <w:rFonts w:ascii="SimSun" w:eastAsia="SimSun" w:hAnsi="SimSun"/>
                <w:sz w:val="18"/>
                <w:szCs w:val="18"/>
                <w:lang w:eastAsia="zh-CN"/>
              </w:rPr>
            </w:pPr>
          </w:p>
          <w:p w:rsidR="00285E5E" w:rsidRPr="00E431F8" w:rsidRDefault="00A8580C" w:rsidP="00B07E81">
            <w:pPr>
              <w:pStyle w:val="Default"/>
              <w:autoSpaceDE/>
              <w:autoSpaceDN/>
              <w:jc w:val="both"/>
              <w:rPr>
                <w:rFonts w:ascii="SimSun" w:eastAsia="SimSun" w:hAnsi="SimSun"/>
                <w:sz w:val="18"/>
                <w:szCs w:val="18"/>
                <w:lang w:eastAsia="zh-CN"/>
              </w:rPr>
            </w:pPr>
            <w:r w:rsidRPr="00E431F8">
              <w:rPr>
                <w:rFonts w:ascii="SimSun" w:eastAsia="SimSun" w:hAnsi="SimSun"/>
                <w:strike/>
                <w:sz w:val="18"/>
                <w:szCs w:val="18"/>
                <w:lang w:eastAsia="zh-CN"/>
              </w:rPr>
              <w:t>(1)</w:t>
            </w:r>
            <w:r w:rsidRPr="00E431F8">
              <w:rPr>
                <w:rFonts w:ascii="SimSun" w:eastAsia="SimSun" w:hAnsi="SimSun"/>
                <w:sz w:val="18"/>
                <w:szCs w:val="18"/>
                <w:lang w:eastAsia="zh-CN"/>
              </w:rPr>
              <w:t xml:space="preserve"> </w:t>
            </w:r>
            <w:r w:rsidRPr="00E431F8">
              <w:rPr>
                <w:rFonts w:ascii="SimSun" w:eastAsia="SimSun" w:hAnsi="SimSun" w:cs="SimSun" w:hint="eastAsia"/>
                <w:b/>
                <w:sz w:val="18"/>
                <w:szCs w:val="18"/>
                <w:u w:val="single"/>
                <w:lang w:eastAsia="zh-CN"/>
              </w:rPr>
              <w:t>对连续工作</w:t>
            </w:r>
            <w:r w:rsidRPr="00E431F8">
              <w:rPr>
                <w:rFonts w:ascii="SimSun" w:eastAsia="SimSun" w:hAnsi="SimSun"/>
                <w:b/>
                <w:sz w:val="18"/>
                <w:szCs w:val="18"/>
                <w:u w:val="single"/>
                <w:lang w:eastAsia="zh-CN"/>
              </w:rPr>
              <w:t>12</w:t>
            </w:r>
            <w:r w:rsidRPr="00E431F8">
              <w:rPr>
                <w:rFonts w:ascii="SimSun" w:eastAsia="SimSun" w:hAnsi="SimSun" w:cs="SimSun" w:hint="eastAsia"/>
                <w:b/>
                <w:sz w:val="18"/>
                <w:szCs w:val="18"/>
                <w:u w:val="single"/>
                <w:lang w:eastAsia="zh-CN"/>
              </w:rPr>
              <w:t>个月的临时工作人员，</w:t>
            </w:r>
            <w:r w:rsidRPr="00E431F8">
              <w:rPr>
                <w:rFonts w:ascii="SimSun" w:eastAsia="SimSun" w:hAnsi="SimSun"/>
                <w:sz w:val="18"/>
                <w:szCs w:val="18"/>
                <w:lang w:eastAsia="zh-CN"/>
              </w:rPr>
              <w:t>收养假为八周。</w:t>
            </w:r>
            <w:r w:rsidRPr="00E431F8">
              <w:rPr>
                <w:rFonts w:ascii="SimSun" w:eastAsia="SimSun" w:hAnsi="SimSun" w:cs="SimSun" w:hint="eastAsia"/>
                <w:b/>
                <w:sz w:val="18"/>
                <w:szCs w:val="18"/>
                <w:u w:val="single"/>
                <w:lang w:eastAsia="zh-CN"/>
              </w:rPr>
              <w:t>连续</w:t>
            </w:r>
            <w:r w:rsidRPr="00E431F8">
              <w:rPr>
                <w:rFonts w:ascii="SimSun" w:eastAsia="SimSun" w:hAnsi="SimSun"/>
                <w:sz w:val="18"/>
                <w:szCs w:val="18"/>
                <w:lang w:eastAsia="zh-CN"/>
              </w:rPr>
              <w:t>工作六个月后，此待遇应按比例适用。</w:t>
            </w:r>
          </w:p>
        </w:tc>
        <w:tc>
          <w:tcPr>
            <w:tcW w:w="4537" w:type="dxa"/>
            <w:shd w:val="clear" w:color="auto" w:fill="auto"/>
            <w:tcMar>
              <w:top w:w="57" w:type="dxa"/>
              <w:bottom w:w="57" w:type="dxa"/>
            </w:tcMar>
          </w:tcPr>
          <w:p w:rsidR="007759F6" w:rsidRPr="00E431F8" w:rsidRDefault="009E3ECE"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lastRenderedPageBreak/>
              <w:t>澄清意思模糊的条款。</w:t>
            </w:r>
            <w:r w:rsidRPr="00E431F8">
              <w:rPr>
                <w:rFonts w:ascii="SimSun" w:eastAsia="SimSun" w:hAnsi="SimSun"/>
                <w:color w:val="auto"/>
                <w:sz w:val="18"/>
                <w:szCs w:val="18"/>
                <w:lang w:eastAsia="zh-CN"/>
              </w:rPr>
              <w:t>这些修订符合</w:t>
            </w:r>
            <w:r w:rsidRPr="00E431F8">
              <w:rPr>
                <w:rFonts w:ascii="SimSun" w:eastAsia="SimSun" w:hAnsi="SimSun"/>
                <w:sz w:val="18"/>
                <w:szCs w:val="18"/>
                <w:lang w:eastAsia="zh-CN"/>
              </w:rPr>
              <w:t>《</w:t>
            </w:r>
            <w:r w:rsidR="009519F3" w:rsidRPr="00E431F8">
              <w:rPr>
                <w:rFonts w:ascii="SimSun" w:eastAsia="SimSun" w:hAnsi="SimSun"/>
                <w:sz w:val="18"/>
                <w:szCs w:val="18"/>
                <w:lang w:eastAsia="zh-CN"/>
              </w:rPr>
              <w:t>第8/2013号办公指令</w:t>
            </w:r>
            <w:r w:rsidRPr="00E431F8">
              <w:rPr>
                <w:rFonts w:ascii="SimSun" w:eastAsia="SimSun" w:hAnsi="SimSun"/>
                <w:sz w:val="18"/>
                <w:szCs w:val="18"/>
                <w:lang w:eastAsia="zh-CN"/>
              </w:rPr>
              <w:t>》</w:t>
            </w:r>
            <w:r w:rsidR="009519F3" w:rsidRPr="00E431F8">
              <w:rPr>
                <w:rFonts w:ascii="SimSun" w:eastAsia="SimSun" w:hAnsi="SimSun"/>
                <w:sz w:val="18"/>
                <w:szCs w:val="18"/>
                <w:lang w:eastAsia="zh-CN"/>
              </w:rPr>
              <w:t>第6、16和26</w:t>
            </w:r>
            <w:r w:rsidR="00657F98" w:rsidRPr="00E431F8">
              <w:rPr>
                <w:rFonts w:ascii="SimSun" w:eastAsia="SimSun" w:hAnsi="SimSun"/>
                <w:sz w:val="18"/>
                <w:szCs w:val="18"/>
                <w:lang w:eastAsia="zh-CN"/>
              </w:rPr>
              <w:t>段</w:t>
            </w:r>
            <w:r w:rsidR="009519F3" w:rsidRPr="00E431F8">
              <w:rPr>
                <w:rFonts w:ascii="SimSun" w:eastAsia="SimSun" w:hAnsi="SimSun"/>
                <w:sz w:val="18"/>
                <w:szCs w:val="18"/>
                <w:lang w:eastAsia="zh-CN"/>
              </w:rPr>
              <w:t>。</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lastRenderedPageBreak/>
              <w:t>细则</w:t>
            </w:r>
            <w:r w:rsidR="007759F6" w:rsidRPr="00E431F8">
              <w:rPr>
                <w:rFonts w:ascii="SimSun" w:hAnsi="SimSun"/>
                <w:b/>
                <w:sz w:val="18"/>
                <w:szCs w:val="18"/>
              </w:rPr>
              <w:t>7.3.9(a)</w:t>
            </w:r>
          </w:p>
          <w:p w:rsidR="007759F6" w:rsidRPr="00E431F8" w:rsidRDefault="007759F6" w:rsidP="00B07E81">
            <w:pPr>
              <w:rPr>
                <w:rFonts w:ascii="SimSun" w:hAnsi="SimSun"/>
                <w:sz w:val="18"/>
                <w:szCs w:val="18"/>
              </w:rPr>
            </w:pPr>
          </w:p>
          <w:p w:rsidR="007759F6" w:rsidRPr="00E431F8" w:rsidRDefault="00E31573" w:rsidP="00B07E81">
            <w:pPr>
              <w:jc w:val="both"/>
              <w:rPr>
                <w:rFonts w:ascii="SimSun" w:hAnsi="SimSun"/>
                <w:sz w:val="18"/>
                <w:szCs w:val="18"/>
              </w:rPr>
            </w:pPr>
            <w:r w:rsidRPr="00E431F8">
              <w:rPr>
                <w:rFonts w:ascii="SimSun" w:hAnsi="SimSun"/>
                <w:sz w:val="18"/>
                <w:szCs w:val="18"/>
              </w:rPr>
              <w:t>领取搬家</w:t>
            </w:r>
            <w:proofErr w:type="gramStart"/>
            <w:r w:rsidRPr="00E431F8">
              <w:rPr>
                <w:rFonts w:ascii="SimSun" w:hAnsi="SimSun"/>
                <w:sz w:val="18"/>
                <w:szCs w:val="18"/>
              </w:rPr>
              <w:t>费权利</w:t>
            </w:r>
            <w:proofErr w:type="gramEnd"/>
            <w:r w:rsidRPr="00E431F8">
              <w:rPr>
                <w:rFonts w:ascii="SimSun" w:hAnsi="SimSun"/>
                <w:sz w:val="18"/>
                <w:szCs w:val="18"/>
              </w:rPr>
              <w:t>的丧失</w:t>
            </w:r>
          </w:p>
        </w:tc>
        <w:tc>
          <w:tcPr>
            <w:tcW w:w="4537" w:type="dxa"/>
            <w:shd w:val="clear" w:color="auto" w:fill="auto"/>
            <w:tcMar>
              <w:top w:w="57" w:type="dxa"/>
              <w:bottom w:w="57" w:type="dxa"/>
            </w:tcMar>
          </w:tcPr>
          <w:p w:rsidR="007759F6" w:rsidRPr="00E431F8" w:rsidRDefault="00E3157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(a)</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工作人员工作不满两年弃职或辞职的，一般</w:t>
            </w:r>
            <w:proofErr w:type="gramStart"/>
            <w:r w:rsidRPr="00E431F8">
              <w:rPr>
                <w:rFonts w:ascii="SimSun" w:eastAsia="SimSun" w:hAnsi="SimSun"/>
                <w:color w:val="auto"/>
                <w:sz w:val="18"/>
                <w:szCs w:val="18"/>
                <w:lang w:eastAsia="zh-CN"/>
              </w:rPr>
              <w:t>不</w:t>
            </w:r>
            <w:proofErr w:type="gramEnd"/>
            <w:r w:rsidRPr="00E431F8">
              <w:rPr>
                <w:rFonts w:ascii="SimSun" w:eastAsia="SimSun" w:hAnsi="SimSun"/>
                <w:color w:val="auto"/>
                <w:sz w:val="18"/>
                <w:szCs w:val="18"/>
                <w:lang w:eastAsia="zh-CN"/>
              </w:rPr>
              <w:t>给付搬家费。已经给付的，可按比例调整数额，从工作人员的其他应得款项中扣除多付部分。</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jc w:val="both"/>
              <w:rPr>
                <w:rFonts w:ascii="SimSun" w:eastAsia="SimSun" w:hAnsi="SimSun"/>
                <w:b/>
                <w:color w:val="auto"/>
                <w:sz w:val="18"/>
                <w:szCs w:val="18"/>
                <w:u w:val="single"/>
              </w:rPr>
            </w:pPr>
            <w:r w:rsidRPr="00E431F8">
              <w:rPr>
                <w:rFonts w:ascii="SimSun" w:eastAsia="SimSun" w:hAnsi="SimSun"/>
                <w:color w:val="auto"/>
                <w:sz w:val="18"/>
                <w:szCs w:val="18"/>
              </w:rPr>
              <w:t>[</w:t>
            </w:r>
            <w:r w:rsidR="0092340E" w:rsidRPr="00E431F8">
              <w:rPr>
                <w:rFonts w:ascii="SimSun" w:eastAsia="SimSun" w:hAnsi="SimSun"/>
                <w:color w:val="auto"/>
                <w:sz w:val="18"/>
                <w:szCs w:val="18"/>
              </w:rPr>
              <w:t>……</w:t>
            </w:r>
            <w:r w:rsidRPr="00E431F8">
              <w:rPr>
                <w:rFonts w:ascii="SimSun" w:eastAsia="SimSun" w:hAnsi="SimSun"/>
                <w:color w:val="auto"/>
                <w:sz w:val="18"/>
                <w:szCs w:val="18"/>
              </w:rPr>
              <w:t>]</w:t>
            </w:r>
          </w:p>
        </w:tc>
        <w:tc>
          <w:tcPr>
            <w:tcW w:w="4535" w:type="dxa"/>
            <w:shd w:val="clear" w:color="auto" w:fill="auto"/>
            <w:tcMar>
              <w:top w:w="57" w:type="dxa"/>
              <w:bottom w:w="57" w:type="dxa"/>
            </w:tcMar>
          </w:tcPr>
          <w:p w:rsidR="00A8580C" w:rsidRPr="00E431F8" w:rsidRDefault="00A8580C"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(a)</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工作人员工作不满两年弃职或辞职的，一般</w:t>
            </w:r>
            <w:proofErr w:type="gramStart"/>
            <w:r w:rsidRPr="00E431F8">
              <w:rPr>
                <w:rFonts w:ascii="SimSun" w:eastAsia="SimSun" w:hAnsi="SimSun"/>
                <w:color w:val="auto"/>
                <w:sz w:val="18"/>
                <w:szCs w:val="18"/>
                <w:lang w:eastAsia="zh-CN"/>
              </w:rPr>
              <w:t>不</w:t>
            </w:r>
            <w:proofErr w:type="gramEnd"/>
            <w:r w:rsidRPr="00E431F8">
              <w:rPr>
                <w:rFonts w:ascii="SimSun" w:eastAsia="SimSun" w:hAnsi="SimSun"/>
                <w:color w:val="auto"/>
                <w:sz w:val="18"/>
                <w:szCs w:val="18"/>
                <w:lang w:eastAsia="zh-CN"/>
              </w:rPr>
              <w:t>给付搬家费。已经给付的，可按比例调整数额</w:t>
            </w:r>
            <w:r w:rsidRPr="00E431F8">
              <w:rPr>
                <w:rFonts w:ascii="SimSun" w:eastAsia="SimSun" w:hAnsi="SimSun"/>
                <w:strike/>
                <w:color w:val="auto"/>
                <w:sz w:val="18"/>
                <w:szCs w:val="18"/>
                <w:lang w:eastAsia="zh-CN"/>
              </w:rPr>
              <w:t>，</w:t>
            </w:r>
            <w:proofErr w:type="gramStart"/>
            <w:r w:rsidRPr="00E431F8">
              <w:rPr>
                <w:rFonts w:ascii="SimSun" w:eastAsia="SimSun" w:hAnsi="SimSun"/>
                <w:strike/>
                <w:color w:val="auto"/>
                <w:sz w:val="18"/>
                <w:szCs w:val="18"/>
                <w:lang w:eastAsia="zh-CN"/>
              </w:rPr>
              <w:t>从</w:t>
            </w:r>
            <w:r w:rsidRPr="00E431F8">
              <w:rPr>
                <w:rFonts w:ascii="SimSun" w:eastAsia="SimSun" w:hAnsi="SimSun"/>
                <w:color w:val="auto"/>
                <w:sz w:val="18"/>
                <w:szCs w:val="18"/>
                <w:lang w:eastAsia="zh-CN"/>
              </w:rPr>
              <w:t>并要求</w:t>
            </w:r>
            <w:proofErr w:type="gramEnd"/>
            <w:r w:rsidRPr="00E431F8">
              <w:rPr>
                <w:rFonts w:ascii="SimSun" w:eastAsia="SimSun" w:hAnsi="SimSun"/>
                <w:color w:val="auto"/>
                <w:sz w:val="18"/>
                <w:szCs w:val="18"/>
                <w:lang w:eastAsia="zh-CN"/>
              </w:rPr>
              <w:t>工作人员</w:t>
            </w:r>
            <w:r w:rsidRPr="00E431F8">
              <w:rPr>
                <w:rFonts w:ascii="SimSun" w:eastAsia="SimSun" w:hAnsi="SimSun"/>
                <w:strike/>
                <w:color w:val="auto"/>
                <w:sz w:val="18"/>
                <w:szCs w:val="18"/>
                <w:lang w:eastAsia="zh-CN"/>
              </w:rPr>
              <w:t>的其他应得款项中扣除多付部分</w:t>
            </w:r>
            <w:r w:rsidRPr="00E431F8">
              <w:rPr>
                <w:rFonts w:ascii="SimSun" w:eastAsia="SimSun" w:hAnsi="SimSun"/>
                <w:color w:val="auto"/>
                <w:sz w:val="18"/>
                <w:szCs w:val="18"/>
                <w:lang w:eastAsia="zh-CN"/>
              </w:rPr>
              <w:t>返还。</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jc w:val="both"/>
              <w:rPr>
                <w:rFonts w:ascii="SimSun" w:eastAsia="SimSun" w:hAnsi="SimSun"/>
                <w:b/>
                <w:sz w:val="18"/>
                <w:szCs w:val="18"/>
                <w:u w:val="single"/>
              </w:rPr>
            </w:pPr>
            <w:r w:rsidRPr="00E431F8">
              <w:rPr>
                <w:rFonts w:ascii="SimSun" w:eastAsia="SimSun" w:hAnsi="SimSun"/>
                <w:sz w:val="18"/>
                <w:szCs w:val="18"/>
              </w:rPr>
              <w:t>[</w:t>
            </w:r>
            <w:r w:rsidR="0092340E" w:rsidRPr="00E431F8">
              <w:rPr>
                <w:rFonts w:ascii="SimSun" w:eastAsia="SimSun" w:hAnsi="SimSun"/>
                <w:sz w:val="18"/>
                <w:szCs w:val="18"/>
              </w:rPr>
              <w:t>……</w:t>
            </w:r>
            <w:r w:rsidRPr="00E431F8">
              <w:rPr>
                <w:rFonts w:ascii="SimSun" w:eastAsia="SimSun" w:hAnsi="SimSun"/>
                <w:sz w:val="18"/>
                <w:szCs w:val="18"/>
              </w:rPr>
              <w:t>]</w:t>
            </w:r>
          </w:p>
        </w:tc>
        <w:tc>
          <w:tcPr>
            <w:tcW w:w="4537" w:type="dxa"/>
            <w:shd w:val="clear" w:color="auto" w:fill="auto"/>
            <w:tcMar>
              <w:top w:w="57" w:type="dxa"/>
              <w:bottom w:w="57" w:type="dxa"/>
            </w:tcMar>
          </w:tcPr>
          <w:p w:rsidR="005400C0" w:rsidRPr="00E431F8" w:rsidRDefault="005400C0"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不</w:t>
            </w:r>
            <w:r w:rsidR="00657F98" w:rsidRPr="00E431F8">
              <w:rPr>
                <w:rFonts w:ascii="SimSun" w:eastAsia="SimSun" w:hAnsi="SimSun"/>
                <w:sz w:val="18"/>
                <w:szCs w:val="18"/>
                <w:lang w:eastAsia="zh-CN"/>
              </w:rPr>
              <w:t>应</w:t>
            </w:r>
            <w:r w:rsidRPr="00E431F8">
              <w:rPr>
                <w:rFonts w:ascii="SimSun" w:eastAsia="SimSun" w:hAnsi="SimSun"/>
                <w:sz w:val="18"/>
                <w:szCs w:val="18"/>
                <w:lang w:eastAsia="zh-CN"/>
              </w:rPr>
              <w:t>以</w:t>
            </w:r>
            <w:r w:rsidR="00657F98" w:rsidRPr="00E431F8">
              <w:rPr>
                <w:rFonts w:ascii="SimSun" w:eastAsia="SimSun" w:hAnsi="SimSun"/>
                <w:sz w:val="18"/>
                <w:szCs w:val="18"/>
                <w:lang w:eastAsia="zh-CN"/>
              </w:rPr>
              <w:t>存在</w:t>
            </w:r>
            <w:r w:rsidRPr="00E431F8">
              <w:rPr>
                <w:rFonts w:ascii="SimSun" w:eastAsia="SimSun" w:hAnsi="SimSun"/>
                <w:sz w:val="18"/>
                <w:szCs w:val="18"/>
                <w:lang w:eastAsia="zh-CN"/>
              </w:rPr>
              <w:t>“其他应付款项”作为</w:t>
            </w:r>
            <w:r w:rsidR="00657F98" w:rsidRPr="00E431F8">
              <w:rPr>
                <w:rFonts w:ascii="SimSun" w:eastAsia="SimSun" w:hAnsi="SimSun"/>
                <w:sz w:val="18"/>
                <w:szCs w:val="18"/>
                <w:lang w:eastAsia="zh-CN"/>
              </w:rPr>
              <w:t>要求</w:t>
            </w:r>
            <w:r w:rsidRPr="00E431F8">
              <w:rPr>
                <w:rFonts w:ascii="SimSun" w:eastAsia="SimSun" w:hAnsi="SimSun"/>
                <w:sz w:val="18"/>
                <w:szCs w:val="18"/>
                <w:lang w:eastAsia="zh-CN"/>
              </w:rPr>
              <w:t>返还的前提</w:t>
            </w:r>
            <w:r w:rsidR="00C10492" w:rsidRPr="00E431F8">
              <w:rPr>
                <w:rFonts w:ascii="SimSun" w:eastAsia="SimSun" w:hAnsi="SimSun"/>
                <w:sz w:val="18"/>
                <w:szCs w:val="18"/>
                <w:lang w:eastAsia="zh-CN"/>
              </w:rPr>
              <w:t>，</w:t>
            </w:r>
            <w:r w:rsidR="005B1C4A" w:rsidRPr="00E431F8">
              <w:rPr>
                <w:rFonts w:ascii="SimSun" w:eastAsia="SimSun" w:hAnsi="SimSun"/>
                <w:sz w:val="18"/>
                <w:szCs w:val="18"/>
                <w:lang w:eastAsia="zh-CN"/>
              </w:rPr>
              <w:t>故</w:t>
            </w:r>
            <w:r w:rsidR="00C10492" w:rsidRPr="00E431F8">
              <w:rPr>
                <w:rFonts w:ascii="SimSun" w:eastAsia="SimSun" w:hAnsi="SimSun"/>
                <w:sz w:val="18"/>
                <w:szCs w:val="18"/>
                <w:lang w:eastAsia="zh-CN"/>
              </w:rPr>
              <w:t>修订</w:t>
            </w:r>
            <w:r w:rsidRPr="00E431F8">
              <w:rPr>
                <w:rFonts w:ascii="SimSun" w:eastAsia="SimSun" w:hAnsi="SimSun"/>
                <w:sz w:val="18"/>
                <w:szCs w:val="18"/>
                <w:lang w:eastAsia="zh-CN"/>
              </w:rPr>
              <w:t>。</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t>细则</w:t>
            </w:r>
            <w:r w:rsidR="007759F6" w:rsidRPr="00E431F8">
              <w:rPr>
                <w:rFonts w:ascii="SimSun" w:hAnsi="SimSun"/>
                <w:b/>
                <w:sz w:val="18"/>
                <w:szCs w:val="18"/>
              </w:rPr>
              <w:t>7.3.13</w:t>
            </w:r>
          </w:p>
          <w:p w:rsidR="007759F6" w:rsidRPr="00E431F8" w:rsidRDefault="007759F6" w:rsidP="00B07E81">
            <w:pPr>
              <w:rPr>
                <w:rFonts w:ascii="SimSun" w:hAnsi="SimSun"/>
                <w:sz w:val="18"/>
                <w:szCs w:val="18"/>
              </w:rPr>
            </w:pPr>
          </w:p>
          <w:p w:rsidR="007759F6" w:rsidRPr="00E431F8" w:rsidRDefault="00AF4323" w:rsidP="00B07E81">
            <w:pPr>
              <w:jc w:val="both"/>
              <w:rPr>
                <w:rFonts w:ascii="SimSun" w:hAnsi="SimSun"/>
                <w:sz w:val="18"/>
                <w:szCs w:val="18"/>
              </w:rPr>
            </w:pPr>
            <w:r w:rsidRPr="00E431F8">
              <w:rPr>
                <w:rFonts w:ascii="SimSun" w:hAnsi="SimSun"/>
                <w:sz w:val="18"/>
                <w:szCs w:val="18"/>
              </w:rPr>
              <w:t>临时工作人员与旅行相关的待遇</w:t>
            </w:r>
          </w:p>
        </w:tc>
        <w:tc>
          <w:tcPr>
            <w:tcW w:w="4537" w:type="dxa"/>
            <w:shd w:val="clear" w:color="auto" w:fill="auto"/>
            <w:tcMar>
              <w:top w:w="57" w:type="dxa"/>
              <w:bottom w:w="57" w:type="dxa"/>
            </w:tcMar>
          </w:tcPr>
          <w:p w:rsidR="007759F6" w:rsidRPr="00E431F8" w:rsidRDefault="00AF4323"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临时工作人员有资格享受下列与旅行相关的待遇：</w:t>
            </w:r>
          </w:p>
          <w:p w:rsidR="007759F6" w:rsidRPr="00E431F8" w:rsidRDefault="007759F6" w:rsidP="00B07E81">
            <w:pPr>
              <w:rPr>
                <w:rFonts w:ascii="SimSun" w:hAnsi="SimSun"/>
                <w:sz w:val="18"/>
                <w:szCs w:val="18"/>
              </w:rPr>
            </w:pPr>
          </w:p>
          <w:p w:rsidR="00E431F8" w:rsidRDefault="00AF4323"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(a)</w:t>
            </w:r>
            <w:r w:rsidR="009D745D" w:rsidRPr="00E431F8">
              <w:rPr>
                <w:rFonts w:ascii="SimSun" w:eastAsia="SimSun" w:hAnsi="SimSun"/>
                <w:sz w:val="18"/>
                <w:szCs w:val="18"/>
                <w:lang w:eastAsia="zh-CN"/>
              </w:rPr>
              <w:t xml:space="preserve"> </w:t>
            </w:r>
            <w:r w:rsidRPr="00E431F8">
              <w:rPr>
                <w:rFonts w:ascii="SimSun" w:eastAsia="SimSun" w:hAnsi="SimSun"/>
                <w:sz w:val="18"/>
                <w:szCs w:val="18"/>
                <w:lang w:eastAsia="zh-CN"/>
              </w:rPr>
              <w:t>旅费和运输费</w:t>
            </w:r>
          </w:p>
          <w:p w:rsidR="007759F6" w:rsidRPr="00E431F8" w:rsidRDefault="007759F6" w:rsidP="00B07E81">
            <w:pPr>
              <w:pStyle w:val="Default"/>
              <w:autoSpaceDE/>
              <w:autoSpaceDN/>
              <w:jc w:val="both"/>
              <w:rPr>
                <w:rFonts w:ascii="SimSun" w:eastAsia="SimSun" w:hAnsi="SimSun"/>
                <w:sz w:val="18"/>
                <w:szCs w:val="18"/>
                <w:lang w:eastAsia="zh-CN"/>
              </w:rPr>
            </w:pPr>
          </w:p>
          <w:p w:rsidR="007759F6" w:rsidRDefault="007759F6" w:rsidP="00B07E81">
            <w:pPr>
              <w:rPr>
                <w:rFonts w:ascii="SimSun" w:hAnsi="SimSun"/>
                <w:sz w:val="18"/>
                <w:szCs w:val="18"/>
              </w:rPr>
            </w:pP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p w:rsidR="00E431F8" w:rsidRPr="00E431F8" w:rsidRDefault="00E431F8" w:rsidP="00B07E81">
            <w:pPr>
              <w:rPr>
                <w:rFonts w:ascii="SimSun" w:hAnsi="SimSun"/>
                <w:sz w:val="18"/>
                <w:szCs w:val="18"/>
              </w:rPr>
            </w:pPr>
          </w:p>
          <w:p w:rsidR="007759F6" w:rsidRPr="00E431F8"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(3)</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临时工作人员初次任用不足12个月，但延期后连续工作时间超过12个月的，其本人及其配偶和受养子女应有权领取旅费和运输费。如工作人员预计在工作地点的时间不足六个月，则不批准运输。</w:t>
            </w: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(d)</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细则7.3.9“领取搬家费权利的丧失”适用于临时工作人员，但(a)款除外。临时工作人员在临时任用期满前放弃“岗位”</w:t>
            </w:r>
            <w:r w:rsidR="008D79D9"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对于临时工作人员来说是指“职位”</w:t>
            </w:r>
            <w:r w:rsidR="008D79D9"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或辞职的，一般不支付搬家费。已经给付的，可按比例调整搬家费，从临时工作人员的其他应得款项中扣除多付部分。</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p>
          <w:p w:rsidR="006C4770" w:rsidRPr="00E431F8" w:rsidRDefault="006C4770" w:rsidP="00B07E81">
            <w:pPr>
              <w:pStyle w:val="Default"/>
              <w:autoSpaceDE/>
              <w:autoSpaceDN/>
              <w:rPr>
                <w:rFonts w:ascii="SimSun" w:eastAsia="SimSun" w:hAnsi="SimSun"/>
                <w:color w:val="auto"/>
                <w:sz w:val="18"/>
                <w:szCs w:val="18"/>
                <w:lang w:eastAsia="zh-CN"/>
              </w:rPr>
            </w:pPr>
          </w:p>
          <w:p w:rsidR="006C4770" w:rsidRPr="00E431F8" w:rsidRDefault="006C4770" w:rsidP="00B07E81">
            <w:pPr>
              <w:pStyle w:val="Default"/>
              <w:autoSpaceDE/>
              <w:autoSpaceDN/>
              <w:rPr>
                <w:rFonts w:ascii="SimSun" w:eastAsia="SimSun" w:hAnsi="SimSun"/>
                <w:color w:val="auto"/>
                <w:sz w:val="18"/>
                <w:szCs w:val="18"/>
                <w:lang w:eastAsia="zh-CN"/>
              </w:rPr>
            </w:pPr>
          </w:p>
          <w:p w:rsidR="006C4770" w:rsidRPr="00E431F8" w:rsidRDefault="006C4770" w:rsidP="00B07E81">
            <w:pPr>
              <w:pStyle w:val="Default"/>
              <w:autoSpaceDE/>
              <w:autoSpaceDN/>
              <w:rPr>
                <w:rFonts w:ascii="SimSun" w:eastAsia="SimSun" w:hAnsi="SimSun"/>
                <w:color w:val="auto"/>
                <w:sz w:val="18"/>
                <w:szCs w:val="18"/>
                <w:lang w:eastAsia="zh-CN"/>
              </w:rPr>
            </w:pPr>
          </w:p>
          <w:p w:rsidR="007759F6" w:rsidRPr="00E431F8"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(e)</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细则7.3.8“旅费和搬家费的报销”适用于临时工作人员。</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(f)</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细则7.3.10“旅行相关保险”适用于临时工作人员。</w:t>
            </w:r>
          </w:p>
          <w:p w:rsidR="007759F6" w:rsidRPr="00E431F8" w:rsidRDefault="007759F6" w:rsidP="00B07E81">
            <w:pPr>
              <w:pStyle w:val="Default"/>
              <w:autoSpaceDE/>
              <w:autoSpaceDN/>
              <w:rPr>
                <w:rFonts w:ascii="SimSun" w:eastAsia="SimSun" w:hAnsi="SimSun"/>
                <w:color w:val="auto"/>
                <w:sz w:val="18"/>
                <w:szCs w:val="18"/>
                <w:lang w:eastAsia="zh-CN"/>
              </w:rPr>
            </w:pPr>
          </w:p>
          <w:p w:rsidR="00C34620" w:rsidRPr="00E431F8" w:rsidRDefault="00C34620"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(g)</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细则7.3.11“旅行期间患病或发生意外”适用于临时工作人员。</w:t>
            </w:r>
          </w:p>
          <w:p w:rsidR="00C34620" w:rsidRPr="00E431F8" w:rsidRDefault="00C34620" w:rsidP="00B07E81">
            <w:pPr>
              <w:pStyle w:val="Default"/>
              <w:autoSpaceDE/>
              <w:autoSpaceDN/>
              <w:rPr>
                <w:rFonts w:ascii="SimSun" w:eastAsia="SimSun" w:hAnsi="SimSun"/>
                <w:color w:val="auto"/>
                <w:sz w:val="18"/>
                <w:szCs w:val="18"/>
                <w:lang w:eastAsia="zh-CN"/>
              </w:rPr>
            </w:pPr>
          </w:p>
          <w:p w:rsidR="00467E74" w:rsidRPr="00E431F8" w:rsidRDefault="00C34620" w:rsidP="00C71EAA">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(h) 细则7.3.</w:t>
            </w:r>
            <w:r w:rsidR="001A2607" w:rsidRPr="00E431F8">
              <w:rPr>
                <w:rFonts w:ascii="SimSun" w:eastAsia="SimSun" w:hAnsi="SimSun"/>
                <w:color w:val="auto"/>
                <w:sz w:val="18"/>
                <w:szCs w:val="18"/>
                <w:lang w:eastAsia="zh-CN"/>
              </w:rPr>
              <w:t>12“遗体的运送”适用于临时工作人员。</w:t>
            </w:r>
          </w:p>
        </w:tc>
        <w:tc>
          <w:tcPr>
            <w:tcW w:w="4535" w:type="dxa"/>
            <w:shd w:val="clear" w:color="auto" w:fill="auto"/>
            <w:tcMar>
              <w:top w:w="57" w:type="dxa"/>
              <w:bottom w:w="57" w:type="dxa"/>
            </w:tcMar>
          </w:tcPr>
          <w:p w:rsidR="00F30C09" w:rsidRPr="00E431F8" w:rsidRDefault="00F30C09"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lastRenderedPageBreak/>
              <w:t>临时工作人员有资格享受下列与旅行相关的待遇：</w:t>
            </w:r>
          </w:p>
          <w:p w:rsidR="007759F6" w:rsidRPr="00E431F8" w:rsidRDefault="007759F6" w:rsidP="00B07E81">
            <w:pPr>
              <w:rPr>
                <w:rFonts w:ascii="SimSun" w:hAnsi="SimSun"/>
                <w:sz w:val="18"/>
                <w:szCs w:val="18"/>
              </w:rPr>
            </w:pPr>
          </w:p>
          <w:p w:rsidR="00E431F8" w:rsidRDefault="00F30C09"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(a)</w:t>
            </w:r>
            <w:r w:rsidR="009D745D" w:rsidRPr="00E431F8">
              <w:rPr>
                <w:rFonts w:ascii="SimSun" w:eastAsia="SimSun" w:hAnsi="SimSun"/>
                <w:sz w:val="18"/>
                <w:szCs w:val="18"/>
                <w:lang w:eastAsia="zh-CN"/>
              </w:rPr>
              <w:t xml:space="preserve"> </w:t>
            </w:r>
            <w:r w:rsidRPr="00E431F8">
              <w:rPr>
                <w:rFonts w:ascii="SimSun" w:eastAsia="SimSun" w:hAnsi="SimSun"/>
                <w:sz w:val="18"/>
                <w:szCs w:val="18"/>
                <w:lang w:eastAsia="zh-CN"/>
              </w:rPr>
              <w:t>旅费和运输费</w:t>
            </w:r>
          </w:p>
          <w:p w:rsidR="00E431F8" w:rsidRPr="00E431F8" w:rsidRDefault="00E431F8" w:rsidP="00B07E81">
            <w:pPr>
              <w:pStyle w:val="Default"/>
              <w:autoSpaceDE/>
              <w:autoSpaceDN/>
              <w:jc w:val="both"/>
              <w:rPr>
                <w:rFonts w:ascii="SimSun" w:eastAsia="SimSun" w:hAnsi="SimSun"/>
                <w:sz w:val="18"/>
                <w:szCs w:val="18"/>
                <w:lang w:eastAsia="zh-CN"/>
              </w:rPr>
            </w:pPr>
          </w:p>
          <w:p w:rsidR="007759F6" w:rsidRDefault="007759F6" w:rsidP="00B07E81">
            <w:pPr>
              <w:rPr>
                <w:rFonts w:ascii="SimSun" w:hAnsi="SimSun"/>
                <w:sz w:val="18"/>
                <w:szCs w:val="18"/>
              </w:rPr>
            </w:pP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p w:rsidR="00E431F8" w:rsidRPr="00E431F8" w:rsidRDefault="00E431F8" w:rsidP="00B07E81">
            <w:pPr>
              <w:rPr>
                <w:rFonts w:ascii="SimSun" w:hAnsi="SimSun"/>
                <w:sz w:val="18"/>
                <w:szCs w:val="18"/>
              </w:rPr>
            </w:pPr>
          </w:p>
          <w:p w:rsidR="00F30C09" w:rsidRPr="00E431F8" w:rsidRDefault="00F30C09"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(3)</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临时工作人员初次任用不足12个月，但延期后连续工作时间</w:t>
            </w:r>
            <w:r w:rsidRPr="00E431F8">
              <w:rPr>
                <w:rFonts w:ascii="SimSun" w:eastAsia="SimSun" w:hAnsi="SimSun"/>
                <w:strike/>
                <w:color w:val="auto"/>
                <w:sz w:val="18"/>
                <w:szCs w:val="18"/>
                <w:lang w:eastAsia="zh-CN"/>
              </w:rPr>
              <w:t>超过</w:t>
            </w:r>
            <w:r w:rsidRPr="00E431F8">
              <w:rPr>
                <w:rFonts w:ascii="SimSun" w:eastAsia="SimSun" w:hAnsi="SimSun"/>
                <w:b/>
                <w:color w:val="auto"/>
                <w:sz w:val="18"/>
                <w:szCs w:val="18"/>
                <w:u w:val="single"/>
                <w:lang w:eastAsia="zh-CN"/>
              </w:rPr>
              <w:t>至少</w:t>
            </w:r>
            <w:r w:rsidRPr="00E431F8">
              <w:rPr>
                <w:rFonts w:ascii="SimSun" w:eastAsia="SimSun" w:hAnsi="SimSun"/>
                <w:color w:val="auto"/>
                <w:sz w:val="18"/>
                <w:szCs w:val="18"/>
                <w:lang w:eastAsia="zh-CN"/>
              </w:rPr>
              <w:t>12个月的，其本人及其配偶和受养子女应有权领取旅费和运输费。</w:t>
            </w:r>
            <w:r w:rsidRPr="00E431F8">
              <w:rPr>
                <w:rFonts w:ascii="SimSun" w:eastAsia="SimSun" w:hAnsi="SimSun"/>
                <w:b/>
                <w:color w:val="auto"/>
                <w:sz w:val="18"/>
                <w:szCs w:val="18"/>
                <w:u w:val="single"/>
                <w:lang w:eastAsia="zh-CN"/>
              </w:rPr>
              <w:t>但是，</w:t>
            </w:r>
            <w:r w:rsidRPr="00E431F8">
              <w:rPr>
                <w:rFonts w:ascii="SimSun" w:eastAsia="SimSun" w:hAnsi="SimSun"/>
                <w:color w:val="auto"/>
                <w:sz w:val="18"/>
                <w:szCs w:val="18"/>
                <w:lang w:eastAsia="zh-CN"/>
              </w:rPr>
              <w:t>如工作人员预计在工作地点的时间不足六个月，则不批准运输。</w:t>
            </w: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p w:rsidR="007759F6" w:rsidRPr="00E431F8" w:rsidRDefault="007759F6" w:rsidP="00B07E81">
            <w:pPr>
              <w:rPr>
                <w:rFonts w:ascii="SimSun" w:hAnsi="SimSun"/>
                <w:sz w:val="18"/>
                <w:szCs w:val="18"/>
              </w:rPr>
            </w:pPr>
          </w:p>
          <w:p w:rsidR="001F343C" w:rsidRPr="00E431F8" w:rsidRDefault="001F343C" w:rsidP="00B07E81">
            <w:pPr>
              <w:pStyle w:val="Default"/>
              <w:autoSpaceDE/>
              <w:autoSpaceDN/>
              <w:jc w:val="both"/>
              <w:rPr>
                <w:rFonts w:ascii="SimSun" w:eastAsia="SimSun" w:hAnsi="SimSun"/>
                <w:b/>
                <w:sz w:val="18"/>
                <w:szCs w:val="18"/>
                <w:u w:val="single"/>
                <w:lang w:eastAsia="zh-CN"/>
              </w:rPr>
            </w:pPr>
            <w:r w:rsidRPr="00E431F8">
              <w:rPr>
                <w:rFonts w:ascii="SimSun" w:eastAsia="SimSun" w:hAnsi="SimSun"/>
                <w:b/>
                <w:sz w:val="18"/>
                <w:szCs w:val="18"/>
                <w:u w:val="single"/>
                <w:lang w:eastAsia="zh-CN"/>
              </w:rPr>
              <w:t xml:space="preserve">(d) </w:t>
            </w:r>
            <w:r w:rsidRPr="00E431F8">
              <w:rPr>
                <w:rFonts w:ascii="SimSun" w:eastAsia="SimSun" w:hAnsi="SimSun" w:cs="SimSun" w:hint="eastAsia"/>
                <w:b/>
                <w:sz w:val="18"/>
                <w:szCs w:val="18"/>
                <w:u w:val="single"/>
                <w:lang w:eastAsia="zh-CN"/>
              </w:rPr>
              <w:t>回国旅行待遇的丧失</w:t>
            </w:r>
          </w:p>
          <w:p w:rsidR="007759F6" w:rsidRPr="00E431F8" w:rsidRDefault="007759F6" w:rsidP="00B07E81">
            <w:pPr>
              <w:rPr>
                <w:rFonts w:ascii="SimSun" w:hAnsi="SimSun"/>
                <w:b/>
                <w:sz w:val="18"/>
                <w:szCs w:val="18"/>
                <w:u w:val="single"/>
              </w:rPr>
            </w:pPr>
          </w:p>
          <w:p w:rsidR="007A4F6D" w:rsidRPr="00E431F8" w:rsidRDefault="007A4F6D" w:rsidP="00B07E81">
            <w:pPr>
              <w:pStyle w:val="Default"/>
              <w:autoSpaceDE/>
              <w:autoSpaceDN/>
              <w:jc w:val="both"/>
              <w:rPr>
                <w:rFonts w:ascii="SimSun" w:eastAsia="SimSun" w:hAnsi="SimSun"/>
                <w:b/>
                <w:sz w:val="18"/>
                <w:szCs w:val="18"/>
                <w:u w:val="single"/>
                <w:lang w:eastAsia="zh-CN"/>
              </w:rPr>
            </w:pPr>
            <w:r w:rsidRPr="00E431F8">
              <w:rPr>
                <w:rFonts w:ascii="SimSun" w:eastAsia="SimSun" w:hAnsi="SimSun"/>
                <w:b/>
                <w:sz w:val="18"/>
                <w:szCs w:val="18"/>
                <w:u w:val="single"/>
                <w:lang w:eastAsia="zh-CN"/>
              </w:rPr>
              <w:t xml:space="preserve">(1) </w:t>
            </w:r>
            <w:r w:rsidRPr="00E431F8">
              <w:rPr>
                <w:rFonts w:ascii="SimSun" w:eastAsia="SimSun" w:hAnsi="SimSun" w:cs="SimSun" w:hint="eastAsia"/>
                <w:b/>
                <w:sz w:val="18"/>
                <w:szCs w:val="18"/>
                <w:u w:val="single"/>
                <w:lang w:eastAsia="zh-CN"/>
              </w:rPr>
              <w:t>工作人员在临时任用期满前弃职或辞职的，一般</w:t>
            </w:r>
            <w:r w:rsidRPr="00E431F8">
              <w:rPr>
                <w:rFonts w:ascii="SimSun" w:eastAsia="SimSun" w:hAnsi="SimSun" w:cs="SimSun" w:hint="eastAsia"/>
                <w:b/>
                <w:sz w:val="18"/>
                <w:szCs w:val="18"/>
                <w:u w:val="single"/>
                <w:lang w:eastAsia="zh-CN"/>
              </w:rPr>
              <w:lastRenderedPageBreak/>
              <w:t>不予支付其本人或受养人的回国旅费。但总干事认定出于迫切原因需要给付的，可批准给付这一款项。</w:t>
            </w:r>
          </w:p>
          <w:p w:rsidR="007759F6" w:rsidRPr="00E431F8" w:rsidRDefault="007759F6" w:rsidP="00B07E81">
            <w:pPr>
              <w:rPr>
                <w:rFonts w:ascii="SimSun" w:hAnsi="SimSun"/>
                <w:b/>
                <w:sz w:val="18"/>
                <w:szCs w:val="18"/>
                <w:u w:val="single"/>
              </w:rPr>
            </w:pPr>
          </w:p>
          <w:p w:rsidR="0043480B" w:rsidRPr="00E431F8" w:rsidRDefault="0043480B" w:rsidP="00B07E81">
            <w:pPr>
              <w:pStyle w:val="Default"/>
              <w:autoSpaceDE/>
              <w:autoSpaceDN/>
              <w:jc w:val="both"/>
              <w:rPr>
                <w:rFonts w:ascii="SimSun" w:eastAsia="SimSun" w:hAnsi="SimSun"/>
                <w:b/>
                <w:sz w:val="18"/>
                <w:szCs w:val="18"/>
                <w:u w:val="single"/>
                <w:lang w:eastAsia="zh-CN"/>
              </w:rPr>
            </w:pPr>
            <w:r w:rsidRPr="00E431F8">
              <w:rPr>
                <w:rFonts w:ascii="SimSun" w:eastAsia="SimSun" w:hAnsi="SimSun"/>
                <w:b/>
                <w:sz w:val="18"/>
                <w:szCs w:val="18"/>
                <w:u w:val="single"/>
                <w:lang w:val="en-GB" w:eastAsia="zh-CN"/>
              </w:rPr>
              <w:t xml:space="preserve">(2) </w:t>
            </w:r>
            <w:r w:rsidRPr="00E431F8">
              <w:rPr>
                <w:rFonts w:ascii="SimSun" w:eastAsia="SimSun" w:hAnsi="SimSun" w:cs="SimSun" w:hint="eastAsia"/>
                <w:b/>
                <w:sz w:val="18"/>
                <w:szCs w:val="18"/>
                <w:u w:val="single"/>
                <w:lang w:val="en-GB" w:eastAsia="zh-CN"/>
              </w:rPr>
              <w:t>工作人员自离职之日起一年内未回国的，国际局不支付回国旅费。配偶同为工作人员的，如先离职者有权领取回国旅费，则该权利自其配偶离职之日起一年内不得终止。</w:t>
            </w:r>
          </w:p>
          <w:p w:rsidR="007759F6" w:rsidRPr="00E431F8" w:rsidRDefault="007759F6" w:rsidP="00B07E81">
            <w:pPr>
              <w:rPr>
                <w:rFonts w:ascii="SimSun" w:hAnsi="SimSun"/>
                <w:sz w:val="18"/>
                <w:szCs w:val="18"/>
              </w:rPr>
            </w:pPr>
          </w:p>
          <w:p w:rsidR="007759F6" w:rsidRPr="00E431F8" w:rsidRDefault="007E4B49" w:rsidP="00B07E81">
            <w:pPr>
              <w:pStyle w:val="Default"/>
              <w:autoSpaceDE/>
              <w:autoSpaceDN/>
              <w:jc w:val="both"/>
              <w:rPr>
                <w:rFonts w:ascii="SimSun" w:eastAsia="SimSun" w:hAnsi="SimSun"/>
                <w:b/>
                <w:sz w:val="18"/>
                <w:szCs w:val="18"/>
                <w:u w:val="single"/>
                <w:lang w:eastAsia="zh-CN"/>
              </w:rPr>
            </w:pPr>
            <w:r w:rsidRPr="00E431F8">
              <w:rPr>
                <w:rFonts w:ascii="SimSun" w:eastAsia="SimSun" w:hAnsi="SimSun"/>
                <w:b/>
                <w:sz w:val="18"/>
                <w:szCs w:val="18"/>
                <w:u w:val="single"/>
                <w:lang w:eastAsia="zh-CN"/>
              </w:rPr>
              <w:t>(e)</w:t>
            </w:r>
            <w:r w:rsidR="00AD19C6" w:rsidRPr="00E431F8">
              <w:rPr>
                <w:rFonts w:ascii="SimSun" w:eastAsia="SimSun" w:hAnsi="SimSun"/>
                <w:sz w:val="18"/>
                <w:szCs w:val="18"/>
                <w:lang w:eastAsia="zh-CN"/>
              </w:rPr>
              <w:t>(d)</w:t>
            </w:r>
            <w:r w:rsidR="009D745D" w:rsidRPr="00E431F8">
              <w:rPr>
                <w:rFonts w:ascii="SimSun" w:eastAsia="SimSun" w:hAnsi="SimSun"/>
                <w:sz w:val="18"/>
                <w:szCs w:val="18"/>
                <w:lang w:eastAsia="zh-CN"/>
              </w:rPr>
              <w:t xml:space="preserve"> </w:t>
            </w:r>
            <w:r w:rsidR="00AD19C6" w:rsidRPr="00E431F8">
              <w:rPr>
                <w:rFonts w:ascii="SimSun" w:eastAsia="SimSun" w:hAnsi="SimSun"/>
                <w:strike/>
                <w:sz w:val="18"/>
                <w:szCs w:val="18"/>
                <w:lang w:eastAsia="zh-CN"/>
              </w:rPr>
              <w:t>细则7.3.9“领取搬家费权利的丧失”适用于临时工作人员，但(a)</w:t>
            </w:r>
            <w:r w:rsidR="005B1C4A" w:rsidRPr="00E431F8">
              <w:rPr>
                <w:rFonts w:ascii="SimSun" w:eastAsia="SimSun" w:hAnsi="SimSun"/>
                <w:strike/>
                <w:sz w:val="18"/>
                <w:szCs w:val="18"/>
                <w:lang w:eastAsia="zh-CN"/>
              </w:rPr>
              <w:t>款除外</w:t>
            </w:r>
            <w:r w:rsidR="00AD19C6" w:rsidRPr="00E431F8">
              <w:rPr>
                <w:rFonts w:ascii="SimSun" w:eastAsia="SimSun" w:hAnsi="SimSun" w:cs="SimSun" w:hint="eastAsia"/>
                <w:b/>
                <w:sz w:val="18"/>
                <w:szCs w:val="18"/>
                <w:u w:val="single"/>
                <w:lang w:eastAsia="zh-CN"/>
              </w:rPr>
              <w:t>领取运输费权利的丧失</w:t>
            </w:r>
          </w:p>
          <w:p w:rsidR="00AD19C6" w:rsidRPr="00E431F8" w:rsidRDefault="00AD19C6" w:rsidP="00B07E81">
            <w:pPr>
              <w:rPr>
                <w:rFonts w:ascii="SimSun" w:hAnsi="SimSun"/>
                <w:b/>
                <w:sz w:val="18"/>
                <w:szCs w:val="18"/>
              </w:rPr>
            </w:pPr>
          </w:p>
          <w:p w:rsidR="00AD19C6" w:rsidRPr="00E431F8" w:rsidRDefault="00AD19C6" w:rsidP="00B07E81">
            <w:pPr>
              <w:pStyle w:val="Default"/>
              <w:autoSpaceDE/>
              <w:autoSpaceDN/>
              <w:jc w:val="both"/>
              <w:rPr>
                <w:rFonts w:ascii="SimSun" w:eastAsia="SimSun" w:hAnsi="SimSun"/>
                <w:sz w:val="18"/>
                <w:szCs w:val="18"/>
                <w:lang w:eastAsia="zh-CN"/>
              </w:rPr>
            </w:pPr>
            <w:r w:rsidRPr="00E431F8">
              <w:rPr>
                <w:rFonts w:ascii="SimSun" w:eastAsia="SimSun" w:hAnsi="SimSun"/>
                <w:b/>
                <w:sz w:val="18"/>
                <w:szCs w:val="18"/>
                <w:lang w:eastAsia="zh-CN"/>
              </w:rPr>
              <w:t xml:space="preserve">(1) </w:t>
            </w:r>
            <w:r w:rsidRPr="00E431F8">
              <w:rPr>
                <w:rFonts w:ascii="SimSun" w:eastAsia="SimSun" w:hAnsi="SimSun"/>
                <w:sz w:val="18"/>
                <w:szCs w:val="18"/>
                <w:lang w:eastAsia="zh-CN"/>
              </w:rPr>
              <w:t>工作人员在临时任用期满前放弃</w:t>
            </w:r>
            <w:r w:rsidRPr="00E431F8">
              <w:rPr>
                <w:rFonts w:ascii="SimSun" w:eastAsia="SimSun" w:hAnsi="SimSun"/>
                <w:strike/>
                <w:sz w:val="18"/>
                <w:szCs w:val="18"/>
                <w:lang w:eastAsia="zh-CN"/>
              </w:rPr>
              <w:t>“岗位”</w:t>
            </w:r>
            <w:r w:rsidR="008D79D9" w:rsidRPr="00E431F8">
              <w:rPr>
                <w:rFonts w:ascii="SimSun" w:eastAsia="SimSun" w:hAnsi="SimSun"/>
                <w:strike/>
                <w:sz w:val="18"/>
                <w:szCs w:val="18"/>
                <w:lang w:eastAsia="zh-CN"/>
              </w:rPr>
              <w:t>(</w:t>
            </w:r>
            <w:r w:rsidRPr="00E431F8">
              <w:rPr>
                <w:rFonts w:ascii="SimSun" w:eastAsia="SimSun" w:hAnsi="SimSun"/>
                <w:strike/>
                <w:sz w:val="18"/>
                <w:szCs w:val="18"/>
                <w:lang w:eastAsia="zh-CN"/>
              </w:rPr>
              <w:t>对于临时工作人员来说是指</w:t>
            </w:r>
            <w:r w:rsidRPr="00E431F8">
              <w:rPr>
                <w:rFonts w:ascii="SimSun" w:eastAsia="SimSun" w:hAnsi="SimSun"/>
                <w:sz w:val="18"/>
                <w:szCs w:val="18"/>
                <w:lang w:eastAsia="zh-CN"/>
              </w:rPr>
              <w:t>“职位”</w:t>
            </w:r>
            <w:r w:rsidR="008D79D9" w:rsidRPr="00E431F8">
              <w:rPr>
                <w:rFonts w:ascii="SimSun" w:eastAsia="SimSun" w:hAnsi="SimSun"/>
                <w:strike/>
                <w:sz w:val="18"/>
                <w:szCs w:val="18"/>
                <w:lang w:eastAsia="zh-CN"/>
              </w:rPr>
              <w:t>)</w:t>
            </w:r>
            <w:r w:rsidRPr="00E431F8">
              <w:rPr>
                <w:rFonts w:ascii="SimSun" w:eastAsia="SimSun" w:hAnsi="SimSun"/>
                <w:sz w:val="18"/>
                <w:szCs w:val="18"/>
                <w:lang w:eastAsia="zh-CN"/>
              </w:rPr>
              <w:t>或辞职的，一般不支付</w:t>
            </w:r>
            <w:r w:rsidRPr="00E431F8">
              <w:rPr>
                <w:rFonts w:ascii="SimSun" w:eastAsia="SimSun" w:hAnsi="SimSun"/>
                <w:strike/>
                <w:sz w:val="18"/>
                <w:szCs w:val="18"/>
                <w:lang w:eastAsia="zh-CN"/>
              </w:rPr>
              <w:t>搬家费</w:t>
            </w:r>
            <w:r w:rsidRPr="00E431F8">
              <w:rPr>
                <w:rFonts w:ascii="SimSun" w:eastAsia="SimSun" w:hAnsi="SimSun" w:cs="SimSun" w:hint="eastAsia"/>
                <w:b/>
                <w:sz w:val="18"/>
                <w:szCs w:val="18"/>
                <w:u w:val="single"/>
                <w:lang w:eastAsia="zh-CN"/>
              </w:rPr>
              <w:t>运输</w:t>
            </w:r>
            <w:r w:rsidR="001B171E" w:rsidRPr="00E431F8">
              <w:rPr>
                <w:rFonts w:ascii="SimSun" w:eastAsia="SimSun" w:hAnsi="SimSun"/>
                <w:sz w:val="18"/>
                <w:szCs w:val="18"/>
                <w:lang w:eastAsia="zh-CN"/>
              </w:rPr>
              <w:t>费</w:t>
            </w:r>
            <w:r w:rsidRPr="00E431F8">
              <w:rPr>
                <w:rFonts w:ascii="SimSun" w:eastAsia="SimSun" w:hAnsi="SimSun"/>
                <w:sz w:val="18"/>
                <w:szCs w:val="18"/>
                <w:lang w:eastAsia="zh-CN"/>
              </w:rPr>
              <w:t>。已经给付的，可按比例调整搬家费</w:t>
            </w:r>
            <w:r w:rsidRPr="00E431F8">
              <w:rPr>
                <w:rFonts w:ascii="SimSun" w:eastAsia="SimSun" w:hAnsi="SimSun"/>
                <w:strike/>
                <w:sz w:val="18"/>
                <w:szCs w:val="18"/>
                <w:lang w:eastAsia="zh-CN"/>
              </w:rPr>
              <w:t>，从</w:t>
            </w:r>
            <w:r w:rsidR="00F23472" w:rsidRPr="00E431F8">
              <w:rPr>
                <w:rFonts w:ascii="SimSun" w:eastAsia="SimSun" w:hAnsi="SimSun" w:cs="SimSun" w:hint="eastAsia"/>
                <w:b/>
                <w:sz w:val="18"/>
                <w:szCs w:val="18"/>
                <w:u w:val="single"/>
                <w:lang w:eastAsia="zh-CN"/>
              </w:rPr>
              <w:t>并</w:t>
            </w:r>
            <w:r w:rsidRPr="00E431F8">
              <w:rPr>
                <w:rFonts w:ascii="SimSun" w:eastAsia="SimSun" w:hAnsi="SimSun" w:cs="SimSun" w:hint="eastAsia"/>
                <w:b/>
                <w:sz w:val="18"/>
                <w:szCs w:val="18"/>
                <w:u w:val="single"/>
                <w:lang w:eastAsia="zh-CN"/>
              </w:rPr>
              <w:t>要求</w:t>
            </w:r>
            <w:r w:rsidRPr="00E431F8">
              <w:rPr>
                <w:rFonts w:ascii="SimSun" w:eastAsia="SimSun" w:hAnsi="SimSun"/>
                <w:sz w:val="18"/>
                <w:szCs w:val="18"/>
                <w:lang w:eastAsia="zh-CN"/>
              </w:rPr>
              <w:t>工作人</w:t>
            </w:r>
            <w:r w:rsidRPr="00E431F8">
              <w:rPr>
                <w:rFonts w:ascii="SimSun" w:eastAsia="SimSun" w:hAnsi="SimSun"/>
                <w:strike/>
                <w:sz w:val="18"/>
                <w:szCs w:val="18"/>
                <w:lang w:eastAsia="zh-CN"/>
              </w:rPr>
              <w:t>员的其他应得款项中扣除多付部分</w:t>
            </w:r>
            <w:r w:rsidRPr="00E431F8">
              <w:rPr>
                <w:rFonts w:ascii="SimSun" w:eastAsia="SimSun" w:hAnsi="SimSun" w:cs="SimSun" w:hint="eastAsia"/>
                <w:b/>
                <w:sz w:val="18"/>
                <w:szCs w:val="18"/>
                <w:u w:val="single"/>
                <w:lang w:eastAsia="zh-CN"/>
              </w:rPr>
              <w:t>返还</w:t>
            </w:r>
            <w:r w:rsidRPr="00E431F8">
              <w:rPr>
                <w:rFonts w:ascii="SimSun" w:eastAsia="SimSun" w:hAnsi="SimSun"/>
                <w:sz w:val="18"/>
                <w:szCs w:val="18"/>
                <w:lang w:eastAsia="zh-CN"/>
              </w:rPr>
              <w:t>。</w:t>
            </w:r>
          </w:p>
          <w:p w:rsidR="006C4770" w:rsidRDefault="006C4770" w:rsidP="00B07E81">
            <w:pPr>
              <w:rPr>
                <w:rFonts w:ascii="SimSun" w:hAnsi="SimSun"/>
                <w:sz w:val="18"/>
                <w:szCs w:val="18"/>
              </w:rPr>
            </w:pPr>
          </w:p>
          <w:p w:rsidR="00E431F8" w:rsidRPr="00E431F8" w:rsidRDefault="00E431F8" w:rsidP="00B07E81">
            <w:pPr>
              <w:rPr>
                <w:rFonts w:ascii="SimSun" w:hAnsi="SimSun"/>
                <w:sz w:val="18"/>
                <w:szCs w:val="18"/>
              </w:rPr>
            </w:pPr>
          </w:p>
          <w:p w:rsidR="00D166DF" w:rsidRPr="00E431F8" w:rsidRDefault="00D166DF" w:rsidP="00B07E81">
            <w:pPr>
              <w:pStyle w:val="Default"/>
              <w:autoSpaceDE/>
              <w:autoSpaceDN/>
              <w:jc w:val="both"/>
              <w:rPr>
                <w:rFonts w:ascii="SimSun" w:eastAsia="SimSun" w:hAnsi="SimSun"/>
                <w:b/>
                <w:sz w:val="18"/>
                <w:szCs w:val="18"/>
                <w:u w:val="single"/>
                <w:lang w:eastAsia="zh-CN"/>
              </w:rPr>
            </w:pPr>
            <w:r w:rsidRPr="00E431F8">
              <w:rPr>
                <w:rFonts w:ascii="SimSun" w:eastAsia="SimSun" w:hAnsi="SimSun"/>
                <w:b/>
                <w:sz w:val="18"/>
                <w:szCs w:val="18"/>
                <w:u w:val="single"/>
                <w:lang w:eastAsia="zh-CN"/>
              </w:rPr>
              <w:t xml:space="preserve">(2) </w:t>
            </w:r>
            <w:r w:rsidRPr="00E431F8">
              <w:rPr>
                <w:rFonts w:ascii="SimSun" w:eastAsia="SimSun" w:hAnsi="SimSun" w:cs="SimSun" w:hint="eastAsia"/>
                <w:b/>
                <w:sz w:val="18"/>
                <w:szCs w:val="18"/>
                <w:u w:val="single"/>
                <w:lang w:val="en-GB" w:eastAsia="zh-CN"/>
              </w:rPr>
              <w:t>工作人员自离职之日起一年内未回国的，国际局不支付运输费。配偶同为工作人员的，如先离职者有权领取运输费，则该权利自其配偶离职之日起一年内不得终止。</w:t>
            </w:r>
          </w:p>
          <w:p w:rsidR="001A2607" w:rsidRPr="00E431F8" w:rsidRDefault="001A2607" w:rsidP="00B07E81">
            <w:pPr>
              <w:rPr>
                <w:rFonts w:ascii="SimSun" w:hAnsi="SimSun"/>
                <w:strike/>
                <w:sz w:val="18"/>
                <w:szCs w:val="18"/>
              </w:rPr>
            </w:pPr>
          </w:p>
          <w:p w:rsidR="00D166DF" w:rsidRPr="00E431F8" w:rsidRDefault="00D166DF" w:rsidP="00B07E81">
            <w:pPr>
              <w:pStyle w:val="Default"/>
              <w:autoSpaceDE/>
              <w:autoSpaceDN/>
              <w:jc w:val="both"/>
              <w:rPr>
                <w:rFonts w:ascii="SimSun" w:eastAsia="SimSun" w:hAnsi="SimSun"/>
                <w:sz w:val="18"/>
                <w:szCs w:val="18"/>
                <w:lang w:eastAsia="zh-CN"/>
              </w:rPr>
            </w:pPr>
            <w:r w:rsidRPr="00E431F8">
              <w:rPr>
                <w:rFonts w:ascii="SimSun" w:eastAsia="SimSun" w:hAnsi="SimSun"/>
                <w:strike/>
                <w:sz w:val="18"/>
                <w:szCs w:val="18"/>
                <w:lang w:eastAsia="zh-CN"/>
              </w:rPr>
              <w:t>(e)</w:t>
            </w:r>
            <w:r w:rsidRPr="00E431F8">
              <w:rPr>
                <w:rFonts w:ascii="SimSun" w:eastAsia="SimSun" w:hAnsi="SimSun"/>
                <w:b/>
                <w:sz w:val="18"/>
                <w:szCs w:val="18"/>
                <w:u w:val="single"/>
                <w:lang w:eastAsia="zh-CN"/>
              </w:rPr>
              <w:t xml:space="preserve">(f) </w:t>
            </w:r>
            <w:r w:rsidRPr="00E431F8">
              <w:rPr>
                <w:rFonts w:ascii="SimSun" w:eastAsia="SimSun" w:hAnsi="SimSun"/>
                <w:sz w:val="18"/>
                <w:szCs w:val="18"/>
                <w:lang w:eastAsia="zh-CN"/>
              </w:rPr>
              <w:t>细则7.3.8“旅费和搬家费的报销</w:t>
            </w:r>
            <w:r w:rsidR="006E229D" w:rsidRPr="00E431F8">
              <w:rPr>
                <w:rFonts w:ascii="SimSun" w:eastAsia="SimSun" w:hAnsi="SimSun"/>
                <w:sz w:val="18"/>
                <w:szCs w:val="18"/>
                <w:lang w:eastAsia="zh-CN"/>
              </w:rPr>
              <w:t>”</w:t>
            </w:r>
            <w:r w:rsidRPr="00E431F8">
              <w:rPr>
                <w:rFonts w:ascii="SimSun" w:eastAsia="SimSun" w:hAnsi="SimSun" w:cs="SimSun" w:hint="eastAsia"/>
                <w:b/>
                <w:sz w:val="18"/>
                <w:szCs w:val="18"/>
                <w:u w:val="single"/>
                <w:lang w:eastAsia="zh-CN"/>
              </w:rPr>
              <w:t>比照</w:t>
            </w:r>
            <w:r w:rsidRPr="00E431F8">
              <w:rPr>
                <w:rFonts w:ascii="SimSun" w:eastAsia="SimSun" w:hAnsi="SimSun"/>
                <w:sz w:val="18"/>
                <w:szCs w:val="18"/>
                <w:lang w:eastAsia="zh-CN"/>
              </w:rPr>
              <w:t>适用于临时工作人员。</w:t>
            </w:r>
          </w:p>
          <w:p w:rsidR="007759F6" w:rsidRPr="00E431F8" w:rsidRDefault="007759F6" w:rsidP="00B07E81">
            <w:pPr>
              <w:rPr>
                <w:rFonts w:ascii="SimSun" w:hAnsi="SimSun"/>
                <w:sz w:val="18"/>
                <w:szCs w:val="18"/>
              </w:rPr>
            </w:pPr>
          </w:p>
          <w:p w:rsidR="00D166DF" w:rsidRPr="00E431F8" w:rsidRDefault="00D166DF" w:rsidP="00B07E81">
            <w:pPr>
              <w:pStyle w:val="Default"/>
              <w:autoSpaceDE/>
              <w:autoSpaceDN/>
              <w:jc w:val="both"/>
              <w:rPr>
                <w:rFonts w:ascii="SimSun" w:eastAsia="SimSun" w:hAnsi="SimSun"/>
                <w:sz w:val="18"/>
                <w:szCs w:val="18"/>
                <w:lang w:eastAsia="zh-CN"/>
              </w:rPr>
            </w:pPr>
            <w:r w:rsidRPr="00E431F8">
              <w:rPr>
                <w:rFonts w:ascii="SimSun" w:eastAsia="SimSun" w:hAnsi="SimSun"/>
                <w:strike/>
                <w:sz w:val="18"/>
                <w:szCs w:val="18"/>
                <w:lang w:eastAsia="zh-CN"/>
              </w:rPr>
              <w:t>(f)</w:t>
            </w:r>
            <w:r w:rsidRPr="00E431F8">
              <w:rPr>
                <w:rFonts w:ascii="SimSun" w:eastAsia="SimSun" w:hAnsi="SimSun"/>
                <w:b/>
                <w:sz w:val="18"/>
                <w:szCs w:val="18"/>
                <w:u w:val="single"/>
                <w:lang w:eastAsia="zh-CN"/>
              </w:rPr>
              <w:t>(g)</w:t>
            </w:r>
            <w:r w:rsidRPr="00E431F8">
              <w:rPr>
                <w:rFonts w:ascii="SimSun" w:eastAsia="SimSun" w:hAnsi="SimSun"/>
                <w:sz w:val="18"/>
                <w:szCs w:val="18"/>
                <w:lang w:eastAsia="zh-CN"/>
              </w:rPr>
              <w:t>细则7.3.10“旅行相关保险”</w:t>
            </w:r>
            <w:r w:rsidR="006E229D" w:rsidRPr="00E431F8">
              <w:rPr>
                <w:rFonts w:ascii="SimSun" w:eastAsia="SimSun" w:hAnsi="SimSun" w:cs="SimSun" w:hint="eastAsia"/>
                <w:b/>
                <w:sz w:val="18"/>
                <w:szCs w:val="18"/>
                <w:u w:val="single"/>
                <w:lang w:eastAsia="zh-CN"/>
              </w:rPr>
              <w:t>比照</w:t>
            </w:r>
            <w:r w:rsidRPr="00E431F8">
              <w:rPr>
                <w:rFonts w:ascii="SimSun" w:eastAsia="SimSun" w:hAnsi="SimSun"/>
                <w:sz w:val="18"/>
                <w:szCs w:val="18"/>
                <w:lang w:eastAsia="zh-CN"/>
              </w:rPr>
              <w:t>适用于临时工作人员。</w:t>
            </w:r>
          </w:p>
          <w:p w:rsidR="007759F6" w:rsidRPr="00E431F8" w:rsidRDefault="007759F6" w:rsidP="00B07E81">
            <w:pPr>
              <w:rPr>
                <w:rFonts w:ascii="SimSun" w:hAnsi="SimSun"/>
                <w:sz w:val="18"/>
                <w:szCs w:val="18"/>
              </w:rPr>
            </w:pPr>
          </w:p>
          <w:p w:rsidR="006C4770" w:rsidRPr="00E431F8" w:rsidRDefault="00834E17" w:rsidP="00B07E81">
            <w:pPr>
              <w:rPr>
                <w:rFonts w:ascii="SimSun" w:hAnsi="SimSun"/>
                <w:strike/>
                <w:sz w:val="18"/>
                <w:szCs w:val="18"/>
              </w:rPr>
            </w:pPr>
            <w:r w:rsidRPr="00E431F8">
              <w:rPr>
                <w:rFonts w:ascii="SimSun" w:hAnsi="SimSun"/>
                <w:strike/>
                <w:sz w:val="18"/>
                <w:szCs w:val="18"/>
              </w:rPr>
              <w:t xml:space="preserve"> </w:t>
            </w:r>
          </w:p>
          <w:p w:rsidR="006E229D" w:rsidRPr="00E431F8" w:rsidRDefault="006E229D" w:rsidP="00B07E81">
            <w:pPr>
              <w:pStyle w:val="Default"/>
              <w:autoSpaceDE/>
              <w:autoSpaceDN/>
              <w:jc w:val="both"/>
              <w:rPr>
                <w:rFonts w:ascii="SimSun" w:eastAsia="SimSun" w:hAnsi="SimSun"/>
                <w:sz w:val="18"/>
                <w:szCs w:val="18"/>
                <w:lang w:eastAsia="zh-CN"/>
              </w:rPr>
            </w:pPr>
            <w:r w:rsidRPr="00E431F8">
              <w:rPr>
                <w:rFonts w:ascii="SimSun" w:eastAsia="SimSun" w:hAnsi="SimSun"/>
                <w:strike/>
                <w:sz w:val="18"/>
                <w:szCs w:val="18"/>
                <w:lang w:eastAsia="zh-CN"/>
              </w:rPr>
              <w:t>(g)</w:t>
            </w:r>
            <w:r w:rsidRPr="00E431F8">
              <w:rPr>
                <w:rFonts w:ascii="SimSun" w:eastAsia="SimSun" w:hAnsi="SimSun"/>
                <w:b/>
                <w:sz w:val="18"/>
                <w:szCs w:val="18"/>
                <w:u w:val="single"/>
                <w:lang w:eastAsia="zh-CN"/>
              </w:rPr>
              <w:t xml:space="preserve">(h) </w:t>
            </w:r>
            <w:r w:rsidRPr="00E431F8">
              <w:rPr>
                <w:rFonts w:ascii="SimSun" w:eastAsia="SimSun" w:hAnsi="SimSun"/>
                <w:sz w:val="18"/>
                <w:szCs w:val="18"/>
                <w:lang w:eastAsia="zh-CN"/>
              </w:rPr>
              <w:t>细则7.3.11“旅行期间患病或发生意外”适用于</w:t>
            </w:r>
            <w:r w:rsidR="00F23472" w:rsidRPr="00E431F8">
              <w:rPr>
                <w:rFonts w:ascii="SimSun" w:eastAsia="SimSun" w:hAnsi="SimSun"/>
                <w:sz w:val="18"/>
                <w:szCs w:val="18"/>
                <w:lang w:eastAsia="zh-CN"/>
              </w:rPr>
              <w:t>临时工作人员</w:t>
            </w:r>
          </w:p>
          <w:p w:rsidR="006C4770" w:rsidRPr="00E431F8" w:rsidRDefault="006C4770" w:rsidP="00B07E81">
            <w:pPr>
              <w:rPr>
                <w:rFonts w:ascii="SimSun" w:hAnsi="SimSun"/>
                <w:strike/>
                <w:sz w:val="18"/>
                <w:szCs w:val="18"/>
              </w:rPr>
            </w:pPr>
          </w:p>
          <w:p w:rsidR="006E229D" w:rsidRPr="00E431F8" w:rsidRDefault="006E229D" w:rsidP="00B07E81">
            <w:pPr>
              <w:pStyle w:val="Default"/>
              <w:autoSpaceDE/>
              <w:autoSpaceDN/>
              <w:jc w:val="both"/>
              <w:rPr>
                <w:rFonts w:ascii="SimSun" w:eastAsia="SimSun" w:hAnsi="SimSun"/>
                <w:sz w:val="18"/>
                <w:szCs w:val="18"/>
                <w:lang w:eastAsia="zh-CN"/>
              </w:rPr>
            </w:pPr>
            <w:r w:rsidRPr="00E431F8">
              <w:rPr>
                <w:rFonts w:ascii="SimSun" w:eastAsia="SimSun" w:hAnsi="SimSun"/>
                <w:strike/>
                <w:sz w:val="18"/>
                <w:szCs w:val="18"/>
                <w:lang w:eastAsia="zh-CN"/>
              </w:rPr>
              <w:t>(h)</w:t>
            </w:r>
            <w:r w:rsidRPr="00E431F8">
              <w:rPr>
                <w:rFonts w:ascii="SimSun" w:eastAsia="SimSun" w:hAnsi="SimSun"/>
                <w:b/>
                <w:sz w:val="18"/>
                <w:szCs w:val="18"/>
                <w:u w:val="single"/>
                <w:lang w:eastAsia="zh-CN"/>
              </w:rPr>
              <w:t>(</w:t>
            </w:r>
            <w:proofErr w:type="spellStart"/>
            <w:r w:rsidRPr="00E431F8">
              <w:rPr>
                <w:rFonts w:ascii="SimSun" w:eastAsia="SimSun" w:hAnsi="SimSun"/>
                <w:b/>
                <w:sz w:val="18"/>
                <w:szCs w:val="18"/>
                <w:u w:val="single"/>
                <w:lang w:eastAsia="zh-CN"/>
              </w:rPr>
              <w:t>i</w:t>
            </w:r>
            <w:proofErr w:type="spellEnd"/>
            <w:r w:rsidRPr="00E431F8">
              <w:rPr>
                <w:rFonts w:ascii="SimSun" w:eastAsia="SimSun" w:hAnsi="SimSun"/>
                <w:b/>
                <w:sz w:val="18"/>
                <w:szCs w:val="18"/>
                <w:u w:val="single"/>
                <w:lang w:eastAsia="zh-CN"/>
              </w:rPr>
              <w:t>)</w:t>
            </w:r>
            <w:r w:rsidRPr="00E431F8">
              <w:rPr>
                <w:rFonts w:ascii="SimSun" w:eastAsia="SimSun" w:hAnsi="SimSun"/>
                <w:sz w:val="18"/>
                <w:szCs w:val="18"/>
                <w:lang w:eastAsia="zh-CN"/>
              </w:rPr>
              <w:t>细则7.3.12“遗体的运送”适用于临时工作人员。</w:t>
            </w:r>
          </w:p>
        </w:tc>
        <w:tc>
          <w:tcPr>
            <w:tcW w:w="4537" w:type="dxa"/>
            <w:shd w:val="clear" w:color="auto" w:fill="auto"/>
            <w:tcMar>
              <w:top w:w="57" w:type="dxa"/>
              <w:bottom w:w="57" w:type="dxa"/>
            </w:tcMar>
          </w:tcPr>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6E229D" w:rsidRPr="00E431F8" w:rsidRDefault="006E229D" w:rsidP="00B07E81">
            <w:pPr>
              <w:pStyle w:val="Default"/>
              <w:autoSpaceDE/>
              <w:autoSpaceDN/>
              <w:jc w:val="both"/>
              <w:rPr>
                <w:rFonts w:ascii="SimSun" w:eastAsia="SimSun" w:hAnsi="SimSun"/>
                <w:b/>
                <w:sz w:val="18"/>
                <w:szCs w:val="18"/>
                <w:lang w:eastAsia="zh-CN"/>
              </w:rPr>
            </w:pPr>
            <w:r w:rsidRPr="00E431F8">
              <w:rPr>
                <w:rFonts w:ascii="SimSun" w:eastAsia="SimSun" w:hAnsi="SimSun"/>
                <w:sz w:val="18"/>
                <w:szCs w:val="18"/>
                <w:lang w:eastAsia="zh-CN"/>
              </w:rPr>
              <w:t>修订了(a)款第(3)项，以确保与细则7.3.13(a)(2)一致</w:t>
            </w: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1F343C" w:rsidRPr="00E431F8" w:rsidRDefault="001F343C"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新增(d)款以填补遗漏，加入临时工作人员回国旅行待遇丧失的条款</w:t>
            </w:r>
            <w:r w:rsidR="007A4F6D" w:rsidRPr="00E431F8">
              <w:rPr>
                <w:rFonts w:ascii="SimSun" w:eastAsia="SimSun" w:hAnsi="SimSun"/>
                <w:sz w:val="18"/>
                <w:szCs w:val="18"/>
                <w:lang w:eastAsia="zh-CN"/>
              </w:rPr>
              <w:t>。</w:t>
            </w: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E431F8" w:rsidRDefault="00E431F8" w:rsidP="00B07E81">
            <w:pPr>
              <w:pStyle w:val="Default"/>
              <w:autoSpaceDE/>
              <w:autoSpaceDN/>
              <w:jc w:val="both"/>
              <w:rPr>
                <w:rFonts w:ascii="SimSun" w:eastAsia="SimSun" w:hAnsi="SimSun"/>
                <w:sz w:val="18"/>
                <w:szCs w:val="18"/>
                <w:lang w:eastAsia="zh-CN"/>
              </w:rPr>
            </w:pPr>
          </w:p>
          <w:p w:rsidR="00E431F8" w:rsidRDefault="00E431F8" w:rsidP="00B07E81">
            <w:pPr>
              <w:pStyle w:val="Default"/>
              <w:autoSpaceDE/>
              <w:autoSpaceDN/>
              <w:jc w:val="both"/>
              <w:rPr>
                <w:rFonts w:ascii="SimSun" w:eastAsia="SimSun" w:hAnsi="SimSun"/>
                <w:sz w:val="18"/>
                <w:szCs w:val="18"/>
                <w:lang w:eastAsia="zh-CN"/>
              </w:rPr>
            </w:pPr>
          </w:p>
          <w:p w:rsidR="00E431F8" w:rsidRDefault="00E431F8" w:rsidP="00B07E81">
            <w:pPr>
              <w:pStyle w:val="Default"/>
              <w:autoSpaceDE/>
              <w:autoSpaceDN/>
              <w:jc w:val="both"/>
              <w:rPr>
                <w:rFonts w:ascii="SimSun" w:eastAsia="SimSun" w:hAnsi="SimSun"/>
                <w:sz w:val="18"/>
                <w:szCs w:val="18"/>
                <w:lang w:eastAsia="zh-CN"/>
              </w:rPr>
            </w:pPr>
          </w:p>
          <w:p w:rsidR="006E229D" w:rsidRPr="00E431F8" w:rsidRDefault="001562CA"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修订了先前(d)款以纠正错误。临时工作人员无权领取“搬家”费，但有权领取更有限的“运输”费。</w:t>
            </w:r>
          </w:p>
          <w:p w:rsidR="007759F6" w:rsidRPr="00E431F8" w:rsidRDefault="007759F6" w:rsidP="00B07E81">
            <w:pPr>
              <w:rPr>
                <w:rFonts w:ascii="SimSun" w:hAnsi="SimSun"/>
                <w:sz w:val="18"/>
                <w:szCs w:val="18"/>
              </w:rPr>
            </w:pPr>
          </w:p>
          <w:p w:rsidR="001562CA" w:rsidRPr="00E431F8" w:rsidRDefault="001562CA"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另外，先前(d)款部分不适用(该句的前半部分)，</w:t>
            </w:r>
            <w:r w:rsidR="005B1C4A" w:rsidRPr="00E431F8">
              <w:rPr>
                <w:rFonts w:ascii="SimSun" w:eastAsia="SimSun" w:hAnsi="SimSun"/>
                <w:sz w:val="18"/>
                <w:szCs w:val="18"/>
                <w:lang w:eastAsia="zh-CN"/>
              </w:rPr>
              <w:t>部分与</w:t>
            </w:r>
            <w:r w:rsidR="000812F1" w:rsidRPr="00E431F8">
              <w:rPr>
                <w:rFonts w:ascii="SimSun" w:eastAsia="SimSun" w:hAnsi="SimSun"/>
                <w:sz w:val="18"/>
                <w:szCs w:val="18"/>
                <w:lang w:eastAsia="zh-CN"/>
              </w:rPr>
              <w:t>细则7.3.13(a)(3)</w:t>
            </w:r>
            <w:r w:rsidR="005B1C4A" w:rsidRPr="00E431F8">
              <w:rPr>
                <w:rFonts w:ascii="SimSun" w:eastAsia="SimSun" w:hAnsi="SimSun"/>
                <w:sz w:val="18"/>
                <w:szCs w:val="18"/>
                <w:lang w:eastAsia="zh-CN"/>
              </w:rPr>
              <w:t>重复</w:t>
            </w:r>
            <w:r w:rsidR="00756424" w:rsidRPr="00E431F8">
              <w:rPr>
                <w:rFonts w:ascii="SimSun" w:eastAsia="SimSun" w:hAnsi="SimSun"/>
                <w:sz w:val="18"/>
                <w:szCs w:val="18"/>
                <w:lang w:eastAsia="zh-CN"/>
              </w:rPr>
              <w:t>。</w:t>
            </w:r>
            <w:r w:rsidR="00756424" w:rsidRPr="00E431F8">
              <w:rPr>
                <w:rFonts w:ascii="SimSun" w:eastAsia="SimSun" w:hAnsi="SimSun"/>
                <w:color w:val="auto"/>
                <w:sz w:val="18"/>
                <w:szCs w:val="18"/>
                <w:lang w:eastAsia="zh-CN"/>
              </w:rPr>
              <w:t>离职后领取运输费的期限由两年缩短至一年</w:t>
            </w:r>
            <w:r w:rsidR="00756424" w:rsidRPr="00E431F8">
              <w:rPr>
                <w:rFonts w:ascii="SimSun" w:eastAsia="SimSun" w:hAnsi="SimSun"/>
                <w:sz w:val="18"/>
                <w:szCs w:val="18"/>
                <w:lang w:eastAsia="zh-CN"/>
              </w:rPr>
              <w:t>。</w:t>
            </w:r>
          </w:p>
          <w:p w:rsidR="007759F6" w:rsidRPr="00E431F8" w:rsidRDefault="007759F6" w:rsidP="00B07E81">
            <w:pPr>
              <w:rPr>
                <w:rFonts w:ascii="SimSun" w:hAnsi="SimSun"/>
                <w:sz w:val="18"/>
                <w:szCs w:val="18"/>
              </w:rPr>
            </w:pPr>
          </w:p>
          <w:p w:rsidR="007759F6" w:rsidRPr="00E431F8" w:rsidRDefault="00756424"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不应以存在“其他应付款项”</w:t>
            </w:r>
            <w:r w:rsidRPr="00E431F8">
              <w:rPr>
                <w:rFonts w:ascii="SimSun" w:eastAsia="SimSun" w:hAnsi="SimSun"/>
                <w:color w:val="auto"/>
                <w:sz w:val="18"/>
                <w:szCs w:val="18"/>
                <w:lang w:eastAsia="zh-CN"/>
              </w:rPr>
              <w:t>作为要求返还的前提</w:t>
            </w:r>
            <w:r w:rsidR="005B1C4A" w:rsidRPr="00E431F8">
              <w:rPr>
                <w:rFonts w:ascii="SimSun" w:eastAsia="SimSun" w:hAnsi="SimSun"/>
                <w:sz w:val="18"/>
                <w:szCs w:val="18"/>
                <w:lang w:eastAsia="zh-CN"/>
              </w:rPr>
              <w:t>，故删除</w:t>
            </w:r>
            <w:r w:rsidRPr="00E431F8">
              <w:rPr>
                <w:rFonts w:ascii="SimSun" w:eastAsia="SimSun" w:hAnsi="SimSun"/>
                <w:sz w:val="18"/>
                <w:szCs w:val="18"/>
                <w:lang w:eastAsia="zh-CN"/>
              </w:rPr>
              <w:t>。</w:t>
            </w:r>
          </w:p>
          <w:p w:rsidR="007759F6" w:rsidRPr="00E431F8" w:rsidRDefault="007759F6" w:rsidP="00B07E81">
            <w:pPr>
              <w:rPr>
                <w:rFonts w:ascii="SimSun" w:hAnsi="SimSun"/>
                <w:sz w:val="18"/>
                <w:szCs w:val="18"/>
              </w:rPr>
            </w:pPr>
          </w:p>
          <w:p w:rsidR="007759F6" w:rsidRPr="00E431F8" w:rsidRDefault="005B1C4A"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新增第(2)项取代细则</w:t>
            </w:r>
            <w:r w:rsidR="006B51E9" w:rsidRPr="00E431F8">
              <w:rPr>
                <w:rFonts w:ascii="SimSun" w:eastAsia="SimSun" w:hAnsi="SimSun"/>
                <w:sz w:val="18"/>
                <w:szCs w:val="18"/>
                <w:lang w:eastAsia="zh-CN"/>
              </w:rPr>
              <w:t>7.3.9(a)和(b)</w:t>
            </w:r>
            <w:r w:rsidR="00300248" w:rsidRPr="00E431F8">
              <w:rPr>
                <w:rFonts w:ascii="SimSun" w:eastAsia="SimSun" w:hAnsi="SimSun"/>
                <w:sz w:val="18"/>
                <w:szCs w:val="18"/>
                <w:lang w:eastAsia="zh-CN"/>
              </w:rPr>
              <w:t>；之</w:t>
            </w:r>
            <w:r w:rsidR="006B51E9" w:rsidRPr="00E431F8">
              <w:rPr>
                <w:rFonts w:ascii="SimSun" w:eastAsia="SimSun" w:hAnsi="SimSun"/>
                <w:sz w:val="18"/>
                <w:szCs w:val="18"/>
                <w:lang w:eastAsia="zh-CN"/>
              </w:rPr>
              <w:t>前(a)和(b)款适用于临时工作人员。离职后领取运输费的期限由两年缩短至一年。</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lastRenderedPageBreak/>
              <w:t>细则</w:t>
            </w:r>
            <w:r w:rsidR="007759F6" w:rsidRPr="00E431F8">
              <w:rPr>
                <w:rFonts w:ascii="SimSun" w:hAnsi="SimSun"/>
                <w:b/>
                <w:sz w:val="18"/>
                <w:szCs w:val="18"/>
              </w:rPr>
              <w:t>9.2.2(b)</w:t>
            </w:r>
          </w:p>
          <w:p w:rsidR="007759F6" w:rsidRPr="00E431F8" w:rsidRDefault="007759F6" w:rsidP="00B07E81">
            <w:pPr>
              <w:rPr>
                <w:rFonts w:ascii="SimSun" w:hAnsi="SimSun"/>
                <w:sz w:val="18"/>
                <w:szCs w:val="18"/>
              </w:rPr>
            </w:pPr>
          </w:p>
          <w:p w:rsidR="007759F6" w:rsidRPr="00E431F8" w:rsidRDefault="00AF4323" w:rsidP="00B07E81">
            <w:pPr>
              <w:jc w:val="both"/>
              <w:rPr>
                <w:rFonts w:ascii="SimSun" w:hAnsi="SimSun"/>
                <w:sz w:val="18"/>
                <w:szCs w:val="18"/>
              </w:rPr>
            </w:pPr>
            <w:r w:rsidRPr="00E431F8">
              <w:rPr>
                <w:rFonts w:ascii="SimSun" w:hAnsi="SimSun"/>
                <w:sz w:val="18"/>
                <w:szCs w:val="18"/>
              </w:rPr>
              <w:t>临时工作人员的终止任用</w:t>
            </w:r>
          </w:p>
        </w:tc>
        <w:tc>
          <w:tcPr>
            <w:tcW w:w="4537" w:type="dxa"/>
            <w:shd w:val="clear" w:color="auto" w:fill="auto"/>
            <w:tcMar>
              <w:top w:w="57" w:type="dxa"/>
              <w:bottom w:w="57" w:type="dxa"/>
            </w:tcMar>
          </w:tcPr>
          <w:p w:rsidR="007759F6" w:rsidRPr="00E431F8"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(b)</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总干事可出于下列理由终止任用临时工作人员，终止任用时须说明理由：</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lastRenderedPageBreak/>
              <w:t>(3)</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工作人员因健康原因无法继续履行职责；</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(5)</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任用之前，有关工作人员在申请表上填写了虚假信息，或隐瞒了有关其适宜性的信息，且任用前披露这些信息会导致不被任用；</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(6)</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工作人员弃职；</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(7)</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终止任用有利于改善国际局管理工作，且</w:t>
            </w:r>
          </w:p>
          <w:p w:rsidR="00C71EAA" w:rsidRPr="00E431F8" w:rsidRDefault="00C71EAA" w:rsidP="00B07E81">
            <w:pPr>
              <w:pStyle w:val="Default"/>
              <w:autoSpaceDE/>
              <w:autoSpaceDN/>
              <w:jc w:val="both"/>
              <w:rPr>
                <w:rFonts w:ascii="SimSun" w:eastAsia="SimSun" w:hAnsi="SimSun"/>
                <w:color w:val="auto"/>
                <w:sz w:val="18"/>
                <w:szCs w:val="18"/>
                <w:lang w:eastAsia="zh-CN"/>
              </w:rPr>
            </w:pPr>
          </w:p>
          <w:p w:rsidR="007759F6" w:rsidRPr="00E431F8"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(8)</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有关工作人员对终止任用无异议。</w:t>
            </w:r>
          </w:p>
        </w:tc>
        <w:tc>
          <w:tcPr>
            <w:tcW w:w="4535" w:type="dxa"/>
            <w:shd w:val="clear" w:color="auto" w:fill="auto"/>
            <w:tcMar>
              <w:top w:w="57" w:type="dxa"/>
              <w:bottom w:w="57" w:type="dxa"/>
            </w:tcMar>
          </w:tcPr>
          <w:p w:rsidR="006B51E9" w:rsidRPr="00E431F8" w:rsidRDefault="006B51E9"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lastRenderedPageBreak/>
              <w:t>(b)</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总干事可出于下列理由终止任用临时工作人员，终止任用时须说明理由：</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Default"/>
              <w:autoSpaceDE/>
              <w:autoSpaceDN/>
              <w:rPr>
                <w:rFonts w:ascii="SimSun" w:eastAsia="SimSun" w:hAnsi="SimSun"/>
                <w:color w:val="auto"/>
                <w:sz w:val="18"/>
                <w:szCs w:val="18"/>
                <w:lang w:eastAsia="zh-CN"/>
              </w:rPr>
            </w:pPr>
          </w:p>
          <w:p w:rsidR="006B51E9" w:rsidRPr="00E431F8" w:rsidRDefault="006B51E9"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lastRenderedPageBreak/>
              <w:t>(3)</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工作人员因健康原因无法</w:t>
            </w:r>
            <w:r w:rsidRPr="00E431F8">
              <w:rPr>
                <w:rFonts w:ascii="SimSun" w:eastAsia="SimSun" w:hAnsi="SimSun"/>
                <w:strike/>
                <w:color w:val="auto"/>
                <w:sz w:val="18"/>
                <w:szCs w:val="18"/>
                <w:lang w:eastAsia="zh-CN"/>
              </w:rPr>
              <w:t>继续</w:t>
            </w:r>
            <w:r w:rsidRPr="00E431F8">
              <w:rPr>
                <w:rFonts w:ascii="SimSun" w:eastAsia="SimSun" w:hAnsi="SimSun"/>
                <w:color w:val="auto"/>
                <w:sz w:val="18"/>
                <w:szCs w:val="18"/>
                <w:lang w:eastAsia="zh-CN"/>
              </w:rPr>
              <w:t>履行职责；</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Default"/>
              <w:autoSpaceDE/>
              <w:autoSpaceDN/>
              <w:rPr>
                <w:rFonts w:ascii="SimSun" w:eastAsia="SimSun" w:hAnsi="SimSun"/>
                <w:color w:val="auto"/>
                <w:sz w:val="18"/>
                <w:szCs w:val="18"/>
                <w:lang w:eastAsia="zh-CN"/>
              </w:rPr>
            </w:pPr>
          </w:p>
          <w:p w:rsidR="006B51E9" w:rsidRPr="00E431F8" w:rsidRDefault="006B51E9" w:rsidP="00B07E81">
            <w:pPr>
              <w:pStyle w:val="Default"/>
              <w:autoSpaceDE/>
              <w:autoSpaceDN/>
              <w:jc w:val="both"/>
              <w:rPr>
                <w:rFonts w:ascii="SimSun" w:eastAsia="SimSun" w:hAnsi="SimSun"/>
                <w:b/>
                <w:color w:val="auto"/>
                <w:sz w:val="18"/>
                <w:szCs w:val="18"/>
                <w:u w:val="single"/>
                <w:lang w:eastAsia="zh-CN"/>
              </w:rPr>
            </w:pPr>
            <w:r w:rsidRPr="00E431F8">
              <w:rPr>
                <w:rFonts w:ascii="SimSun" w:eastAsia="SimSun" w:hAnsi="SimSun"/>
                <w:color w:val="auto"/>
                <w:sz w:val="18"/>
                <w:szCs w:val="18"/>
                <w:lang w:eastAsia="zh-CN"/>
              </w:rPr>
              <w:t>(5)</w:t>
            </w:r>
            <w:r w:rsidR="009D745D" w:rsidRPr="00E431F8">
              <w:rPr>
                <w:rFonts w:ascii="SimSun" w:eastAsia="SimSun" w:hAnsi="SimSun"/>
                <w:color w:val="auto"/>
                <w:sz w:val="18"/>
                <w:szCs w:val="18"/>
                <w:lang w:eastAsia="zh-CN"/>
              </w:rPr>
              <w:t xml:space="preserve"> </w:t>
            </w:r>
            <w:r w:rsidRPr="00E431F8">
              <w:rPr>
                <w:rFonts w:ascii="SimSun" w:eastAsia="SimSun" w:hAnsi="SimSun"/>
                <w:strike/>
                <w:color w:val="auto"/>
                <w:sz w:val="18"/>
                <w:szCs w:val="18"/>
                <w:lang w:eastAsia="zh-CN"/>
              </w:rPr>
              <w:t>任用之前，有关工作人员在申请表上填写了虚假信息，或隐瞒了有关其适宜性的信息，且任用前披露这些信息会导致不被任用；</w:t>
            </w:r>
            <w:r w:rsidRPr="00E431F8">
              <w:rPr>
                <w:rFonts w:ascii="SimSun" w:eastAsia="SimSun" w:hAnsi="SimSun"/>
                <w:b/>
                <w:color w:val="auto"/>
                <w:sz w:val="18"/>
                <w:szCs w:val="18"/>
                <w:u w:val="single"/>
                <w:lang w:eastAsia="zh-CN"/>
              </w:rPr>
              <w:t>工作人员被任用之前的、与其适宜性有关的信息曝光，表明如在任用前得知这些信息，本不会任用该工作人员。</w:t>
            </w:r>
          </w:p>
          <w:p w:rsidR="007759F6" w:rsidRPr="00E431F8" w:rsidRDefault="007759F6" w:rsidP="00B07E81">
            <w:pPr>
              <w:pStyle w:val="Default"/>
              <w:autoSpaceDE/>
              <w:autoSpaceDN/>
              <w:rPr>
                <w:rFonts w:ascii="SimSun" w:eastAsia="SimSun" w:hAnsi="SimSun"/>
                <w:color w:val="auto"/>
                <w:sz w:val="18"/>
                <w:szCs w:val="18"/>
                <w:lang w:eastAsia="zh-CN"/>
              </w:rPr>
            </w:pPr>
          </w:p>
          <w:p w:rsidR="006B51E9" w:rsidRPr="00E431F8" w:rsidRDefault="006B51E9" w:rsidP="00B07E81">
            <w:pPr>
              <w:pStyle w:val="Default"/>
              <w:autoSpaceDE/>
              <w:autoSpaceDN/>
              <w:jc w:val="both"/>
              <w:rPr>
                <w:rFonts w:ascii="SimSun" w:eastAsia="SimSun" w:hAnsi="SimSun"/>
                <w:strike/>
                <w:color w:val="auto"/>
                <w:sz w:val="18"/>
                <w:szCs w:val="18"/>
                <w:lang w:eastAsia="zh-CN"/>
              </w:rPr>
            </w:pPr>
            <w:r w:rsidRPr="00E431F8">
              <w:rPr>
                <w:rFonts w:ascii="SimSun" w:eastAsia="SimSun" w:hAnsi="SimSun"/>
                <w:strike/>
                <w:color w:val="auto"/>
                <w:sz w:val="18"/>
                <w:szCs w:val="18"/>
                <w:lang w:eastAsia="zh-CN"/>
              </w:rPr>
              <w:t>(6)</w:t>
            </w:r>
            <w:r w:rsidR="009D745D" w:rsidRPr="00E431F8">
              <w:rPr>
                <w:rFonts w:ascii="SimSun" w:eastAsia="SimSun" w:hAnsi="SimSun"/>
                <w:strike/>
                <w:color w:val="auto"/>
                <w:sz w:val="18"/>
                <w:szCs w:val="18"/>
                <w:lang w:eastAsia="zh-CN"/>
              </w:rPr>
              <w:t xml:space="preserve"> </w:t>
            </w:r>
            <w:r w:rsidRPr="00E431F8">
              <w:rPr>
                <w:rFonts w:ascii="SimSun" w:eastAsia="SimSun" w:hAnsi="SimSun"/>
                <w:strike/>
                <w:color w:val="auto"/>
                <w:sz w:val="18"/>
                <w:szCs w:val="18"/>
                <w:lang w:eastAsia="zh-CN"/>
              </w:rPr>
              <w:t>工作人员弃职；</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p>
          <w:p w:rsidR="006B51E9" w:rsidRPr="00E431F8" w:rsidRDefault="006B51E9"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strike/>
                <w:color w:val="auto"/>
                <w:sz w:val="18"/>
                <w:szCs w:val="18"/>
                <w:lang w:eastAsia="zh-CN"/>
              </w:rPr>
              <w:t>(7)</w:t>
            </w:r>
            <w:r w:rsidRPr="00E431F8">
              <w:rPr>
                <w:rFonts w:ascii="SimSun" w:eastAsia="SimSun" w:hAnsi="SimSun"/>
                <w:b/>
                <w:color w:val="auto"/>
                <w:sz w:val="18"/>
                <w:szCs w:val="18"/>
                <w:lang w:eastAsia="zh-CN"/>
              </w:rPr>
              <w:t>(6)</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终止任用有利于改善国际局管理工作，且</w:t>
            </w:r>
            <w:r w:rsidRPr="00E431F8">
              <w:rPr>
                <w:rFonts w:ascii="SimSun" w:eastAsia="SimSun" w:hAnsi="SimSun"/>
                <w:strike/>
                <w:color w:val="auto"/>
                <w:sz w:val="18"/>
                <w:szCs w:val="18"/>
                <w:lang w:eastAsia="zh-CN"/>
              </w:rPr>
              <w:t>(8)</w:t>
            </w:r>
            <w:r w:rsidRPr="00E431F8">
              <w:rPr>
                <w:rFonts w:ascii="SimSun" w:eastAsia="SimSun" w:hAnsi="SimSun"/>
                <w:color w:val="auto"/>
                <w:sz w:val="18"/>
                <w:szCs w:val="18"/>
                <w:lang w:eastAsia="zh-CN"/>
              </w:rPr>
              <w:t>有关工作人员对终止任用无异议。</w:t>
            </w:r>
          </w:p>
        </w:tc>
        <w:tc>
          <w:tcPr>
            <w:tcW w:w="4537" w:type="dxa"/>
            <w:shd w:val="clear" w:color="auto" w:fill="auto"/>
            <w:tcMar>
              <w:top w:w="57" w:type="dxa"/>
              <w:bottom w:w="57" w:type="dxa"/>
            </w:tcMar>
          </w:tcPr>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910503" w:rsidRPr="00E431F8" w:rsidRDefault="00910503" w:rsidP="00B07E81">
            <w:pPr>
              <w:rPr>
                <w:rFonts w:ascii="SimSun" w:hAnsi="SimSun"/>
                <w:sz w:val="18"/>
                <w:szCs w:val="18"/>
              </w:rPr>
            </w:pPr>
          </w:p>
          <w:p w:rsidR="00980C1D" w:rsidRPr="00E431F8" w:rsidRDefault="00980C1D"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lastRenderedPageBreak/>
              <w:t>(b)款第(3)项：与附件一</w:t>
            </w:r>
            <w:r w:rsidR="00C04E7A" w:rsidRPr="00E431F8">
              <w:rPr>
                <w:rFonts w:ascii="SimSun" w:eastAsia="SimSun" w:hAnsi="SimSun"/>
                <w:sz w:val="18"/>
                <w:szCs w:val="18"/>
                <w:lang w:eastAsia="zh-CN"/>
              </w:rPr>
              <w:t>中</w:t>
            </w:r>
            <w:r w:rsidRPr="00E431F8">
              <w:rPr>
                <w:rFonts w:ascii="SimSun" w:eastAsia="SimSun" w:hAnsi="SimSun"/>
                <w:sz w:val="18"/>
                <w:szCs w:val="18"/>
                <w:lang w:eastAsia="zh-CN"/>
              </w:rPr>
              <w:t>条例9.2(a)(2)为同一修订。</w:t>
            </w: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980C1D" w:rsidRPr="00E431F8" w:rsidRDefault="00980C1D"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(b)款第(5)项：</w:t>
            </w:r>
            <w:r w:rsidRPr="00E431F8">
              <w:rPr>
                <w:rFonts w:ascii="SimSun" w:eastAsia="SimSun" w:hAnsi="SimSun"/>
                <w:color w:val="auto"/>
                <w:sz w:val="18"/>
                <w:szCs w:val="18"/>
                <w:lang w:eastAsia="zh-CN"/>
              </w:rPr>
              <w:t>与附件一</w:t>
            </w:r>
            <w:r w:rsidR="00C04E7A" w:rsidRPr="00E431F8">
              <w:rPr>
                <w:rFonts w:ascii="SimSun" w:eastAsia="SimSun" w:hAnsi="SimSun"/>
                <w:color w:val="auto"/>
                <w:sz w:val="18"/>
                <w:szCs w:val="18"/>
                <w:lang w:eastAsia="zh-CN"/>
              </w:rPr>
              <w:t>中</w:t>
            </w:r>
            <w:r w:rsidRPr="00E431F8">
              <w:rPr>
                <w:rFonts w:ascii="SimSun" w:eastAsia="SimSun" w:hAnsi="SimSun"/>
                <w:color w:val="auto"/>
                <w:sz w:val="18"/>
                <w:szCs w:val="18"/>
                <w:lang w:eastAsia="zh-CN"/>
              </w:rPr>
              <w:t>条例</w:t>
            </w:r>
            <w:r w:rsidRPr="00E431F8">
              <w:rPr>
                <w:rFonts w:ascii="SimSun" w:eastAsia="SimSun" w:hAnsi="SimSun"/>
                <w:sz w:val="18"/>
                <w:szCs w:val="18"/>
                <w:lang w:eastAsia="zh-CN"/>
              </w:rPr>
              <w:t>9.2(a)(4)为同一修订。</w:t>
            </w: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980C1D" w:rsidRPr="00E431F8" w:rsidRDefault="00980C1D"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(b)款第(6)项：</w:t>
            </w:r>
            <w:r w:rsidRPr="00E431F8">
              <w:rPr>
                <w:rFonts w:ascii="SimSun" w:eastAsia="SimSun" w:hAnsi="SimSun"/>
                <w:color w:val="auto"/>
                <w:sz w:val="18"/>
                <w:szCs w:val="18"/>
                <w:lang w:eastAsia="zh-CN"/>
              </w:rPr>
              <w:t>与附件一</w:t>
            </w:r>
            <w:r w:rsidR="00C04E7A" w:rsidRPr="00E431F8">
              <w:rPr>
                <w:rFonts w:ascii="SimSun" w:eastAsia="SimSun" w:hAnsi="SimSun"/>
                <w:color w:val="auto"/>
                <w:sz w:val="18"/>
                <w:szCs w:val="18"/>
                <w:lang w:eastAsia="zh-CN"/>
              </w:rPr>
              <w:t>中</w:t>
            </w:r>
            <w:r w:rsidRPr="00E431F8">
              <w:rPr>
                <w:rFonts w:ascii="SimSun" w:eastAsia="SimSun" w:hAnsi="SimSun"/>
                <w:color w:val="auto"/>
                <w:sz w:val="18"/>
                <w:szCs w:val="18"/>
                <w:lang w:eastAsia="zh-CN"/>
              </w:rPr>
              <w:t>条例</w:t>
            </w:r>
            <w:r w:rsidRPr="00E431F8">
              <w:rPr>
                <w:rFonts w:ascii="SimSun" w:eastAsia="SimSun" w:hAnsi="SimSun"/>
                <w:sz w:val="18"/>
                <w:szCs w:val="18"/>
                <w:lang w:eastAsia="zh-CN"/>
              </w:rPr>
              <w:t>9.2(a)(5)为同一修订。</w:t>
            </w:r>
          </w:p>
          <w:p w:rsidR="007759F6" w:rsidRPr="00E431F8" w:rsidRDefault="007759F6" w:rsidP="00B07E81">
            <w:pPr>
              <w:rPr>
                <w:rFonts w:ascii="SimSun" w:hAnsi="SimSun"/>
                <w:sz w:val="18"/>
                <w:szCs w:val="18"/>
              </w:rPr>
            </w:pPr>
          </w:p>
          <w:p w:rsidR="00980C1D" w:rsidRPr="00E431F8" w:rsidRDefault="004C758A"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合并了</w:t>
            </w:r>
            <w:r w:rsidR="00980C1D" w:rsidRPr="00E431F8">
              <w:rPr>
                <w:rFonts w:ascii="SimSun" w:eastAsia="SimSun" w:hAnsi="SimSun"/>
                <w:sz w:val="18"/>
                <w:szCs w:val="18"/>
                <w:lang w:eastAsia="zh-CN"/>
              </w:rPr>
              <w:t>(b)款第(</w:t>
            </w:r>
            <w:r w:rsidR="00910503" w:rsidRPr="00E431F8">
              <w:rPr>
                <w:rFonts w:ascii="SimSun" w:eastAsia="SimSun" w:hAnsi="SimSun"/>
                <w:sz w:val="18"/>
                <w:szCs w:val="18"/>
                <w:lang w:eastAsia="zh-CN"/>
              </w:rPr>
              <w:t>7</w:t>
            </w:r>
            <w:r w:rsidR="00980C1D" w:rsidRPr="00E431F8">
              <w:rPr>
                <w:rFonts w:ascii="SimSun" w:eastAsia="SimSun" w:hAnsi="SimSun"/>
                <w:sz w:val="18"/>
                <w:szCs w:val="18"/>
                <w:lang w:eastAsia="zh-CN"/>
              </w:rPr>
              <w:t>)和(8)</w:t>
            </w:r>
            <w:r w:rsidR="00980C1D" w:rsidRPr="00E431F8">
              <w:rPr>
                <w:rFonts w:ascii="SimSun" w:eastAsia="SimSun" w:hAnsi="SimSun"/>
                <w:color w:val="auto"/>
                <w:sz w:val="18"/>
                <w:szCs w:val="18"/>
                <w:lang w:eastAsia="zh-CN"/>
              </w:rPr>
              <w:t>项</w:t>
            </w:r>
            <w:r w:rsidRPr="00E431F8">
              <w:rPr>
                <w:rFonts w:ascii="SimSun" w:eastAsia="SimSun" w:hAnsi="SimSun"/>
                <w:color w:val="auto"/>
                <w:sz w:val="18"/>
                <w:szCs w:val="18"/>
                <w:lang w:eastAsia="zh-CN"/>
              </w:rPr>
              <w:t>以订正失误</w:t>
            </w:r>
            <w:r w:rsidRPr="00E431F8">
              <w:rPr>
                <w:rFonts w:ascii="SimSun" w:eastAsia="SimSun" w:hAnsi="SimSun"/>
                <w:sz w:val="18"/>
                <w:szCs w:val="18"/>
                <w:lang w:eastAsia="zh-CN"/>
              </w:rPr>
              <w:t>(并因此重新编号)。</w:t>
            </w:r>
          </w:p>
        </w:tc>
      </w:tr>
      <w:tr w:rsidR="007759F6" w:rsidRPr="00E431F8" w:rsidTr="008A3547">
        <w:trPr>
          <w:trHeight w:val="32"/>
        </w:trPr>
        <w:tc>
          <w:tcPr>
            <w:tcW w:w="1842" w:type="dxa"/>
            <w:shd w:val="clear" w:color="auto" w:fill="auto"/>
            <w:tcMar>
              <w:top w:w="57" w:type="dxa"/>
              <w:bottom w:w="57" w:type="dxa"/>
            </w:tcMar>
          </w:tcPr>
          <w:p w:rsidR="007759F6" w:rsidRPr="00E431F8" w:rsidRDefault="001A1F51" w:rsidP="00B07E81">
            <w:pPr>
              <w:rPr>
                <w:rFonts w:ascii="SimSun" w:hAnsi="SimSun"/>
                <w:sz w:val="18"/>
                <w:szCs w:val="18"/>
              </w:rPr>
            </w:pPr>
            <w:r w:rsidRPr="00E431F8">
              <w:rPr>
                <w:rFonts w:ascii="SimSun" w:hAnsi="SimSun"/>
                <w:b/>
                <w:sz w:val="18"/>
                <w:szCs w:val="18"/>
              </w:rPr>
              <w:lastRenderedPageBreak/>
              <w:t>细则</w:t>
            </w:r>
            <w:r w:rsidR="007759F6" w:rsidRPr="00E431F8">
              <w:rPr>
                <w:rFonts w:ascii="SimSun" w:hAnsi="SimSun"/>
                <w:b/>
                <w:sz w:val="18"/>
                <w:szCs w:val="18"/>
              </w:rPr>
              <w:t>9.3.1</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AF4323" w:rsidP="00B07E81">
            <w:pPr>
              <w:jc w:val="both"/>
              <w:rPr>
                <w:rFonts w:ascii="SimSun" w:hAnsi="SimSun"/>
                <w:sz w:val="18"/>
                <w:szCs w:val="18"/>
              </w:rPr>
            </w:pPr>
            <w:r w:rsidRPr="00E431F8">
              <w:rPr>
                <w:rFonts w:ascii="SimSun" w:hAnsi="SimSun"/>
                <w:sz w:val="18"/>
                <w:szCs w:val="18"/>
              </w:rPr>
              <w:t>临时工作人员的弃职</w:t>
            </w:r>
          </w:p>
        </w:tc>
        <w:tc>
          <w:tcPr>
            <w:tcW w:w="4537" w:type="dxa"/>
            <w:shd w:val="clear" w:color="auto" w:fill="auto"/>
            <w:tcMar>
              <w:top w:w="57" w:type="dxa"/>
              <w:bottom w:w="57" w:type="dxa"/>
            </w:tcMar>
          </w:tcPr>
          <w:p w:rsidR="007759F6" w:rsidRPr="00E431F8" w:rsidRDefault="00AF4323" w:rsidP="00B07E81">
            <w:pPr>
              <w:pStyle w:val="Default"/>
              <w:autoSpaceDE/>
              <w:autoSpaceDN/>
              <w:jc w:val="both"/>
              <w:rPr>
                <w:rFonts w:ascii="SimSun" w:eastAsia="SimSun" w:hAnsi="SimSun"/>
                <w:b/>
                <w:sz w:val="18"/>
                <w:szCs w:val="18"/>
                <w:lang w:eastAsia="zh-CN"/>
              </w:rPr>
            </w:pPr>
            <w:r w:rsidRPr="00E431F8">
              <w:rPr>
                <w:rFonts w:ascii="SimSun" w:eastAsia="SimSun" w:hAnsi="SimSun"/>
                <w:sz w:val="18"/>
                <w:szCs w:val="18"/>
                <w:lang w:eastAsia="zh-CN"/>
              </w:rPr>
              <w:t>上述条例适用于临时工作人员。“弃职”一词适用于放弃职位的临时工作人员。</w:t>
            </w:r>
          </w:p>
        </w:tc>
        <w:tc>
          <w:tcPr>
            <w:tcW w:w="4535" w:type="dxa"/>
            <w:shd w:val="clear" w:color="auto" w:fill="auto"/>
            <w:tcMar>
              <w:top w:w="57" w:type="dxa"/>
              <w:bottom w:w="57" w:type="dxa"/>
            </w:tcMar>
          </w:tcPr>
          <w:p w:rsidR="007759F6" w:rsidRPr="00E431F8" w:rsidRDefault="00AF4323" w:rsidP="00B07E81">
            <w:pPr>
              <w:pStyle w:val="Default"/>
              <w:autoSpaceDE/>
              <w:autoSpaceDN/>
              <w:jc w:val="both"/>
              <w:rPr>
                <w:rFonts w:ascii="SimSun" w:eastAsia="SimSun" w:hAnsi="SimSun"/>
                <w:b/>
                <w:sz w:val="18"/>
                <w:szCs w:val="18"/>
                <w:lang w:eastAsia="zh-CN"/>
              </w:rPr>
            </w:pPr>
            <w:r w:rsidRPr="00E431F8">
              <w:rPr>
                <w:rFonts w:ascii="SimSun" w:eastAsia="SimSun" w:hAnsi="SimSun"/>
                <w:strike/>
                <w:sz w:val="18"/>
                <w:szCs w:val="18"/>
                <w:lang w:eastAsia="zh-CN"/>
              </w:rPr>
              <w:t>上述条例适用于临时工作人员。“弃职”一词适用于放弃职位的临时工作人员。</w:t>
            </w:r>
          </w:p>
        </w:tc>
        <w:tc>
          <w:tcPr>
            <w:tcW w:w="4537" w:type="dxa"/>
            <w:shd w:val="clear" w:color="auto" w:fill="auto"/>
            <w:tcMar>
              <w:top w:w="57" w:type="dxa"/>
              <w:bottom w:w="57" w:type="dxa"/>
            </w:tcMar>
          </w:tcPr>
          <w:p w:rsidR="0092029D" w:rsidRPr="00E431F8" w:rsidRDefault="0092029D"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由于修订后的条例9.3适用于临时工作人员，细则9.3.1变得冗余并予以删除。</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t>细则</w:t>
            </w:r>
            <w:r w:rsidR="007759F6" w:rsidRPr="00E431F8">
              <w:rPr>
                <w:rFonts w:ascii="SimSun" w:hAnsi="SimSun"/>
                <w:b/>
                <w:sz w:val="18"/>
                <w:szCs w:val="18"/>
              </w:rPr>
              <w:t>9.8.1</w:t>
            </w:r>
          </w:p>
          <w:p w:rsidR="007759F6" w:rsidRPr="00E431F8" w:rsidRDefault="007759F6" w:rsidP="00B07E81">
            <w:pPr>
              <w:rPr>
                <w:rFonts w:ascii="SimSun" w:hAnsi="SimSun"/>
                <w:sz w:val="18"/>
                <w:szCs w:val="18"/>
              </w:rPr>
            </w:pPr>
          </w:p>
          <w:p w:rsidR="007759F6" w:rsidRPr="00E431F8" w:rsidRDefault="00AF4323" w:rsidP="00B07E81">
            <w:pPr>
              <w:jc w:val="both"/>
              <w:rPr>
                <w:rFonts w:ascii="SimSun" w:hAnsi="SimSun"/>
                <w:sz w:val="18"/>
                <w:szCs w:val="18"/>
              </w:rPr>
            </w:pPr>
            <w:r w:rsidRPr="00E431F8">
              <w:rPr>
                <w:rFonts w:ascii="SimSun" w:hAnsi="SimSun"/>
                <w:sz w:val="18"/>
                <w:szCs w:val="18"/>
              </w:rPr>
              <w:t>临时工作人员的终止任用赔偿金</w:t>
            </w:r>
          </w:p>
        </w:tc>
        <w:tc>
          <w:tcPr>
            <w:tcW w:w="4537" w:type="dxa"/>
            <w:shd w:val="clear" w:color="auto" w:fill="auto"/>
            <w:tcMar>
              <w:top w:w="57" w:type="dxa"/>
              <w:bottom w:w="57" w:type="dxa"/>
            </w:tcMar>
          </w:tcPr>
          <w:p w:rsidR="007759F6" w:rsidRPr="00E431F8" w:rsidRDefault="007759F6" w:rsidP="00B07E81">
            <w:pPr>
              <w:pStyle w:val="Default"/>
              <w:autoSpaceDE/>
              <w:autoSpaceDN/>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(c)</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临时工作人员符合下列情况的，不支付赔偿金：</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(1)</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辞职，但已发出终止通知且双方已就终止日期达成一致的除外；</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6E6BF0" w:rsidRPr="00E431F8" w:rsidRDefault="006E6BF0" w:rsidP="00B07E81">
            <w:pPr>
              <w:pStyle w:val="Default"/>
              <w:autoSpaceDE/>
              <w:autoSpaceDN/>
              <w:rPr>
                <w:rFonts w:ascii="SimSun" w:eastAsia="SimSun" w:hAnsi="SimSun"/>
                <w:color w:val="auto"/>
                <w:sz w:val="18"/>
                <w:szCs w:val="18"/>
                <w:lang w:eastAsia="zh-CN"/>
              </w:rPr>
            </w:pPr>
          </w:p>
          <w:p w:rsidR="007759F6" w:rsidRPr="00E431F8"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(3)</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因服务不令人满意而被终止任用；</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7759F6" w:rsidP="00B07E81">
            <w:pPr>
              <w:pStyle w:val="Default"/>
              <w:autoSpaceDE/>
              <w:autoSpaceDN/>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tc>
        <w:tc>
          <w:tcPr>
            <w:tcW w:w="4535" w:type="dxa"/>
            <w:shd w:val="clear" w:color="auto" w:fill="auto"/>
            <w:tcMar>
              <w:top w:w="57" w:type="dxa"/>
              <w:bottom w:w="57" w:type="dxa"/>
            </w:tcMar>
          </w:tcPr>
          <w:p w:rsidR="007759F6" w:rsidRPr="00E431F8" w:rsidRDefault="007759F6" w:rsidP="00B07E81">
            <w:pPr>
              <w:pStyle w:val="Default"/>
              <w:autoSpaceDE/>
              <w:autoSpaceDN/>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tabs>
                <w:tab w:val="left" w:pos="1134"/>
              </w:tabs>
              <w:rPr>
                <w:rFonts w:ascii="SimSun" w:hAnsi="SimSun"/>
                <w:sz w:val="18"/>
                <w:szCs w:val="18"/>
              </w:rPr>
            </w:pPr>
          </w:p>
          <w:p w:rsidR="007759F6" w:rsidRPr="00E431F8" w:rsidRDefault="0092029D"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(c)</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临时工作人员符合下列情况的，不支付赔偿金：</w:t>
            </w:r>
          </w:p>
          <w:p w:rsidR="007759F6" w:rsidRPr="00E431F8" w:rsidRDefault="007759F6" w:rsidP="00B07E81">
            <w:pPr>
              <w:tabs>
                <w:tab w:val="left" w:pos="1701"/>
              </w:tabs>
              <w:rPr>
                <w:rFonts w:ascii="SimSun" w:hAnsi="SimSun"/>
                <w:b/>
                <w:sz w:val="18"/>
                <w:szCs w:val="18"/>
              </w:rPr>
            </w:pPr>
          </w:p>
          <w:p w:rsidR="0092029D" w:rsidRPr="00E431F8" w:rsidRDefault="0092029D"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(1) 辞职</w:t>
            </w:r>
            <w:r w:rsidRPr="00E431F8">
              <w:rPr>
                <w:rFonts w:ascii="SimSun" w:eastAsia="SimSun" w:hAnsi="SimSun"/>
                <w:strike/>
                <w:sz w:val="18"/>
                <w:szCs w:val="18"/>
                <w:lang w:eastAsia="zh-CN"/>
              </w:rPr>
              <w:t>，但已发出终止通知且双方已就终止日期达成一致的除外</w:t>
            </w:r>
            <w:r w:rsidRPr="00E431F8">
              <w:rPr>
                <w:rFonts w:ascii="SimSun" w:eastAsia="SimSun" w:hAnsi="SimSun"/>
                <w:sz w:val="18"/>
                <w:szCs w:val="18"/>
                <w:lang w:eastAsia="zh-CN"/>
              </w:rPr>
              <w:t>；</w:t>
            </w:r>
          </w:p>
          <w:p w:rsidR="007759F6" w:rsidRPr="00E431F8" w:rsidRDefault="007759F6" w:rsidP="00B07E81">
            <w:pPr>
              <w:tabs>
                <w:tab w:val="left" w:pos="1701"/>
              </w:tabs>
              <w:rPr>
                <w:rFonts w:ascii="SimSun" w:hAnsi="SimSun"/>
                <w:strike/>
                <w:sz w:val="18"/>
                <w:szCs w:val="18"/>
              </w:rPr>
            </w:pPr>
          </w:p>
          <w:p w:rsidR="007759F6" w:rsidRDefault="007759F6" w:rsidP="00B07E81">
            <w:pPr>
              <w:tabs>
                <w:tab w:val="left" w:pos="1701"/>
              </w:tabs>
              <w:rPr>
                <w:rFonts w:ascii="SimSun" w:hAnsi="SimSun"/>
                <w:sz w:val="18"/>
                <w:szCs w:val="18"/>
              </w:rPr>
            </w:pP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p w:rsidR="00C71EAA" w:rsidRPr="00E431F8" w:rsidRDefault="00C71EAA" w:rsidP="00B07E81">
            <w:pPr>
              <w:tabs>
                <w:tab w:val="left" w:pos="1701"/>
              </w:tabs>
              <w:rPr>
                <w:rFonts w:ascii="SimSun" w:hAnsi="SimSun"/>
                <w:sz w:val="18"/>
                <w:szCs w:val="18"/>
              </w:rPr>
            </w:pPr>
          </w:p>
          <w:p w:rsidR="0092029D" w:rsidRPr="00E431F8" w:rsidRDefault="0092029D"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(3)因</w:t>
            </w:r>
            <w:r w:rsidRPr="00E431F8">
              <w:rPr>
                <w:rFonts w:ascii="SimSun" w:eastAsia="SimSun" w:hAnsi="SimSun"/>
                <w:strike/>
                <w:sz w:val="18"/>
                <w:szCs w:val="18"/>
                <w:lang w:eastAsia="zh-CN"/>
              </w:rPr>
              <w:t>服务</w:t>
            </w:r>
            <w:r w:rsidRPr="00E431F8">
              <w:rPr>
                <w:rFonts w:ascii="SimSun" w:eastAsia="SimSun" w:hAnsi="SimSun" w:cs="SimSun" w:hint="eastAsia"/>
                <w:b/>
                <w:sz w:val="18"/>
                <w:szCs w:val="18"/>
                <w:u w:val="single"/>
                <w:lang w:eastAsia="zh-CN"/>
              </w:rPr>
              <w:t>效绩或行为</w:t>
            </w:r>
            <w:r w:rsidRPr="00E431F8">
              <w:rPr>
                <w:rFonts w:ascii="SimSun" w:eastAsia="SimSun" w:hAnsi="SimSun"/>
                <w:sz w:val="18"/>
                <w:szCs w:val="18"/>
                <w:lang w:eastAsia="zh-CN"/>
              </w:rPr>
              <w:t>不令人满意而被终止任用；</w:t>
            </w:r>
          </w:p>
          <w:p w:rsidR="007759F6" w:rsidRPr="00E431F8" w:rsidRDefault="007759F6" w:rsidP="00B07E81">
            <w:pPr>
              <w:tabs>
                <w:tab w:val="left" w:pos="1701"/>
              </w:tabs>
              <w:rPr>
                <w:rFonts w:ascii="SimSun" w:hAnsi="SimSun"/>
                <w:sz w:val="18"/>
                <w:szCs w:val="18"/>
              </w:rPr>
            </w:pPr>
          </w:p>
          <w:p w:rsidR="007759F6" w:rsidRPr="00E431F8" w:rsidRDefault="007759F6" w:rsidP="00B07E81">
            <w:pPr>
              <w:tabs>
                <w:tab w:val="left" w:pos="1701"/>
              </w:tabs>
              <w:rPr>
                <w:rFonts w:ascii="SimSun" w:hAnsi="SimSun"/>
                <w:sz w:val="18"/>
                <w:szCs w:val="18"/>
              </w:rPr>
            </w:pP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tc>
        <w:tc>
          <w:tcPr>
            <w:tcW w:w="4537" w:type="dxa"/>
            <w:shd w:val="clear" w:color="auto" w:fill="auto"/>
            <w:tcMar>
              <w:top w:w="57" w:type="dxa"/>
              <w:bottom w:w="57" w:type="dxa"/>
            </w:tcMar>
          </w:tcPr>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92029D" w:rsidRPr="00E431F8" w:rsidRDefault="0092029D" w:rsidP="00B07E81">
            <w:pPr>
              <w:pStyle w:val="Default"/>
              <w:autoSpaceDE/>
              <w:autoSpaceDN/>
              <w:jc w:val="both"/>
              <w:rPr>
                <w:rFonts w:ascii="SimSun" w:eastAsia="SimSun" w:hAnsi="SimSun"/>
                <w:sz w:val="18"/>
                <w:szCs w:val="18"/>
              </w:rPr>
            </w:pPr>
            <w:r w:rsidRPr="00E431F8">
              <w:rPr>
                <w:rFonts w:ascii="SimSun" w:eastAsia="SimSun" w:hAnsi="SimSun"/>
                <w:sz w:val="18"/>
                <w:szCs w:val="18"/>
              </w:rPr>
              <w:t>(c</w:t>
            </w:r>
            <w:proofErr w:type="gramStart"/>
            <w:r w:rsidRPr="00E431F8">
              <w:rPr>
                <w:rFonts w:ascii="SimSun" w:eastAsia="SimSun" w:hAnsi="SimSun"/>
                <w:sz w:val="18"/>
                <w:szCs w:val="18"/>
              </w:rPr>
              <w:t>)款第</w:t>
            </w:r>
            <w:proofErr w:type="gramEnd"/>
            <w:r w:rsidRPr="00E431F8">
              <w:rPr>
                <w:rFonts w:ascii="SimSun" w:eastAsia="SimSun" w:hAnsi="SimSun"/>
                <w:sz w:val="18"/>
                <w:szCs w:val="18"/>
              </w:rPr>
              <w:t>(1)项：与附件一</w:t>
            </w:r>
            <w:r w:rsidR="00C04E7A" w:rsidRPr="00E431F8">
              <w:rPr>
                <w:rFonts w:ascii="SimSun" w:eastAsia="SimSun" w:hAnsi="SimSun"/>
                <w:sz w:val="18"/>
                <w:szCs w:val="18"/>
              </w:rPr>
              <w:t>中</w:t>
            </w:r>
            <w:r w:rsidRPr="00E431F8">
              <w:rPr>
                <w:rFonts w:ascii="SimSun" w:eastAsia="SimSun" w:hAnsi="SimSun"/>
                <w:sz w:val="18"/>
                <w:szCs w:val="18"/>
              </w:rPr>
              <w:t>条例9.8(a)(3)(i)为同一修订。</w:t>
            </w:r>
          </w:p>
          <w:p w:rsidR="007759F6" w:rsidRPr="00E431F8" w:rsidRDefault="007759F6" w:rsidP="00B07E81">
            <w:pPr>
              <w:rPr>
                <w:rFonts w:ascii="SimSun" w:hAnsi="SimSun"/>
                <w:sz w:val="18"/>
                <w:szCs w:val="18"/>
              </w:rPr>
            </w:pPr>
          </w:p>
          <w:p w:rsidR="007759F6" w:rsidRDefault="007759F6" w:rsidP="00B07E81">
            <w:pPr>
              <w:rPr>
                <w:rFonts w:ascii="SimSun" w:hAnsi="SimSun"/>
                <w:sz w:val="18"/>
                <w:szCs w:val="18"/>
              </w:rPr>
            </w:pPr>
          </w:p>
          <w:p w:rsidR="00C71EAA" w:rsidRPr="00E431F8" w:rsidRDefault="00C71EAA" w:rsidP="00B07E81">
            <w:pPr>
              <w:rPr>
                <w:rFonts w:ascii="SimSun" w:hAnsi="SimSun"/>
                <w:sz w:val="18"/>
                <w:szCs w:val="18"/>
              </w:rPr>
            </w:pPr>
          </w:p>
          <w:p w:rsidR="007759F6" w:rsidRPr="00E431F8" w:rsidRDefault="0092029D"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修订了(c)款第(3)项，</w:t>
            </w:r>
            <w:r w:rsidRPr="00E431F8">
              <w:rPr>
                <w:rFonts w:ascii="SimSun" w:eastAsia="SimSun" w:hAnsi="SimSun"/>
                <w:color w:val="auto"/>
                <w:sz w:val="18"/>
                <w:szCs w:val="18"/>
                <w:lang w:eastAsia="zh-CN"/>
              </w:rPr>
              <w:t>以确保与条例</w:t>
            </w:r>
            <w:r w:rsidR="00571B57" w:rsidRPr="00E431F8">
              <w:rPr>
                <w:rFonts w:ascii="SimSun" w:eastAsia="SimSun" w:hAnsi="SimSun"/>
                <w:sz w:val="18"/>
                <w:szCs w:val="18"/>
                <w:lang w:eastAsia="zh-CN"/>
              </w:rPr>
              <w:t>9.2.2(b)(4)一致。</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t>细则</w:t>
            </w:r>
            <w:r w:rsidR="007759F6" w:rsidRPr="00E431F8">
              <w:rPr>
                <w:rFonts w:ascii="SimSun" w:hAnsi="SimSun"/>
                <w:b/>
                <w:sz w:val="18"/>
                <w:szCs w:val="18"/>
              </w:rPr>
              <w:t>9.9.1</w:t>
            </w:r>
          </w:p>
          <w:p w:rsidR="007759F6" w:rsidRPr="00E431F8" w:rsidRDefault="007759F6" w:rsidP="00B07E81">
            <w:pPr>
              <w:rPr>
                <w:rFonts w:ascii="SimSun" w:hAnsi="SimSun"/>
                <w:sz w:val="18"/>
                <w:szCs w:val="18"/>
              </w:rPr>
            </w:pPr>
          </w:p>
          <w:p w:rsidR="007759F6" w:rsidRPr="00E431F8" w:rsidRDefault="00AF4323" w:rsidP="00B07E81">
            <w:pPr>
              <w:jc w:val="both"/>
              <w:rPr>
                <w:rFonts w:ascii="SimSun" w:hAnsi="SimSun"/>
                <w:sz w:val="18"/>
                <w:szCs w:val="18"/>
              </w:rPr>
            </w:pPr>
            <w:r w:rsidRPr="00E431F8">
              <w:rPr>
                <w:rFonts w:ascii="SimSun" w:hAnsi="SimSun"/>
                <w:sz w:val="18"/>
                <w:szCs w:val="18"/>
              </w:rPr>
              <w:t>离职回国补助金</w:t>
            </w:r>
          </w:p>
        </w:tc>
        <w:tc>
          <w:tcPr>
            <w:tcW w:w="4537" w:type="dxa"/>
            <w:shd w:val="clear" w:color="auto" w:fill="auto"/>
            <w:tcMar>
              <w:top w:w="57" w:type="dxa"/>
              <w:bottom w:w="57" w:type="dxa"/>
            </w:tcMar>
          </w:tcPr>
          <w:p w:rsidR="00571B57" w:rsidRPr="00E431F8" w:rsidRDefault="00571B57"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支付离职回国补助金应符合下列条件和定义：</w:t>
            </w:r>
          </w:p>
          <w:p w:rsidR="007759F6" w:rsidRPr="00E431F8" w:rsidRDefault="007759F6" w:rsidP="00B07E81">
            <w:pPr>
              <w:pStyle w:val="Default"/>
              <w:autoSpaceDE/>
              <w:autoSpaceDN/>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Default"/>
              <w:autoSpaceDE/>
              <w:autoSpaceDN/>
              <w:rPr>
                <w:rFonts w:ascii="SimSun" w:eastAsia="SimSun" w:hAnsi="SimSun"/>
                <w:color w:val="auto"/>
                <w:sz w:val="18"/>
                <w:szCs w:val="18"/>
                <w:lang w:eastAsia="zh-CN"/>
              </w:rPr>
            </w:pPr>
          </w:p>
          <w:p w:rsidR="00C71EAA"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(c)</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工作人员属于在当地征聘的、弃职的，或离职时工作地点即在本国的，不享有离职回国补助金待遇；</w:t>
            </w:r>
          </w:p>
          <w:p w:rsidR="00C71EAA" w:rsidRDefault="00C71EAA" w:rsidP="00B07E81">
            <w:pPr>
              <w:pStyle w:val="Default"/>
              <w:autoSpaceDE/>
              <w:autoSpaceDN/>
              <w:jc w:val="both"/>
              <w:rPr>
                <w:rFonts w:ascii="SimSun" w:eastAsia="SimSun" w:hAnsi="SimSun"/>
                <w:color w:val="auto"/>
                <w:sz w:val="18"/>
                <w:szCs w:val="18"/>
                <w:lang w:eastAsia="zh-CN"/>
              </w:rPr>
            </w:pPr>
          </w:p>
          <w:p w:rsidR="00C71EAA" w:rsidRDefault="00C71EAA" w:rsidP="00B07E81">
            <w:pPr>
              <w:pStyle w:val="Default"/>
              <w:autoSpaceDE/>
              <w:autoSpaceDN/>
              <w:jc w:val="both"/>
              <w:rPr>
                <w:rFonts w:ascii="SimSun" w:eastAsia="SimSun" w:hAnsi="SimSun"/>
                <w:color w:val="auto"/>
                <w:sz w:val="18"/>
                <w:szCs w:val="18"/>
                <w:lang w:eastAsia="zh-CN"/>
              </w:rPr>
            </w:pPr>
          </w:p>
          <w:p w:rsidR="00C71EAA" w:rsidRDefault="007759F6"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6C4770" w:rsidRPr="00E431F8" w:rsidRDefault="006C4770" w:rsidP="00B07E81">
            <w:pPr>
              <w:pStyle w:val="Default"/>
              <w:autoSpaceDE/>
              <w:autoSpaceDN/>
              <w:rPr>
                <w:rFonts w:ascii="SimSun" w:eastAsia="SimSun" w:hAnsi="SimSun"/>
                <w:color w:val="auto"/>
                <w:sz w:val="18"/>
                <w:szCs w:val="18"/>
                <w:lang w:eastAsia="zh-CN"/>
              </w:rPr>
            </w:pPr>
          </w:p>
          <w:p w:rsidR="007759F6"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(k)</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尽管有(h)款规定，1981年1月1日前即在国际局供职的工作人员，仍有权在不提供迁出证据的情况下，针对该日期之前积累的使其有资格领取补助金的工作时间，领取相应的离职回国补助金；但主张该日期之后积累的任何其他待遇的，应符合(h)款和(</w:t>
            </w:r>
            <w:proofErr w:type="spellStart"/>
            <w:r w:rsidRPr="00E431F8">
              <w:rPr>
                <w:rFonts w:ascii="SimSun" w:eastAsia="SimSun" w:hAnsi="SimSun"/>
                <w:color w:val="auto"/>
                <w:sz w:val="18"/>
                <w:szCs w:val="18"/>
                <w:lang w:eastAsia="zh-CN"/>
              </w:rPr>
              <w:t>i</w:t>
            </w:r>
            <w:proofErr w:type="spellEnd"/>
            <w:r w:rsidRPr="00E431F8">
              <w:rPr>
                <w:rFonts w:ascii="SimSun" w:eastAsia="SimSun" w:hAnsi="SimSun"/>
                <w:color w:val="auto"/>
                <w:sz w:val="18"/>
                <w:szCs w:val="18"/>
                <w:lang w:eastAsia="zh-CN"/>
              </w:rPr>
              <w:t>)款规定的条件；</w:t>
            </w:r>
          </w:p>
          <w:p w:rsidR="00C71EAA" w:rsidRPr="00E431F8" w:rsidRDefault="00C71EAA" w:rsidP="00B07E81">
            <w:pPr>
              <w:pStyle w:val="Default"/>
              <w:autoSpaceDE/>
              <w:autoSpaceDN/>
              <w:jc w:val="both"/>
              <w:rPr>
                <w:rFonts w:ascii="SimSun" w:eastAsia="SimSun" w:hAnsi="SimSun"/>
                <w:color w:val="auto"/>
                <w:sz w:val="18"/>
                <w:szCs w:val="18"/>
                <w:lang w:eastAsia="zh-CN"/>
              </w:rPr>
            </w:pPr>
          </w:p>
          <w:p w:rsidR="007759F6" w:rsidRPr="00E431F8" w:rsidRDefault="007759F6" w:rsidP="00B07E81">
            <w:pPr>
              <w:pStyle w:val="Default"/>
              <w:autoSpaceDE/>
              <w:autoSpaceDN/>
              <w:jc w:val="both"/>
              <w:rPr>
                <w:rFonts w:ascii="SimSun" w:eastAsia="SimSun" w:hAnsi="SimSun"/>
                <w:sz w:val="18"/>
                <w:szCs w:val="18"/>
              </w:rPr>
            </w:pPr>
            <w:r w:rsidRPr="00E431F8">
              <w:rPr>
                <w:rFonts w:ascii="SimSun" w:eastAsia="SimSun" w:hAnsi="SimSun"/>
                <w:sz w:val="18"/>
                <w:szCs w:val="18"/>
              </w:rPr>
              <w:t>[</w:t>
            </w:r>
            <w:r w:rsidR="0092340E" w:rsidRPr="00E431F8">
              <w:rPr>
                <w:rFonts w:ascii="SimSun" w:eastAsia="SimSun" w:hAnsi="SimSun"/>
                <w:sz w:val="18"/>
                <w:szCs w:val="18"/>
              </w:rPr>
              <w:t>……</w:t>
            </w:r>
            <w:r w:rsidRPr="00E431F8">
              <w:rPr>
                <w:rFonts w:ascii="SimSun" w:eastAsia="SimSun" w:hAnsi="SimSun"/>
                <w:sz w:val="18"/>
                <w:szCs w:val="18"/>
              </w:rPr>
              <w:t>]</w:t>
            </w:r>
          </w:p>
          <w:p w:rsidR="007759F6" w:rsidRPr="00E431F8" w:rsidRDefault="007759F6" w:rsidP="00B07E81">
            <w:pPr>
              <w:pStyle w:val="Default"/>
              <w:autoSpaceDE/>
              <w:autoSpaceDN/>
              <w:rPr>
                <w:rFonts w:ascii="SimSun" w:eastAsia="SimSun" w:hAnsi="SimSun"/>
                <w:color w:val="auto"/>
                <w:sz w:val="18"/>
                <w:szCs w:val="18"/>
              </w:rPr>
            </w:pPr>
          </w:p>
          <w:p w:rsidR="007759F6" w:rsidRPr="00E431F8" w:rsidRDefault="007759F6" w:rsidP="00B07E81">
            <w:pPr>
              <w:pStyle w:val="Default"/>
              <w:autoSpaceDE/>
              <w:autoSpaceDN/>
              <w:rPr>
                <w:rFonts w:ascii="SimSun" w:eastAsia="SimSun" w:hAnsi="SimSun"/>
                <w:color w:val="auto"/>
                <w:sz w:val="18"/>
                <w:szCs w:val="18"/>
              </w:rPr>
            </w:pPr>
            <w:r w:rsidRPr="00E431F8">
              <w:rPr>
                <w:rFonts w:ascii="SimSun" w:eastAsia="SimSun" w:hAnsi="SimSun"/>
                <w:color w:val="auto"/>
                <w:sz w:val="18"/>
                <w:szCs w:val="18"/>
              </w:rPr>
              <w:t>(l) [</w:t>
            </w:r>
            <w:r w:rsidR="0092340E" w:rsidRPr="00E431F8">
              <w:rPr>
                <w:rFonts w:ascii="SimSun" w:eastAsia="SimSun" w:hAnsi="SimSun"/>
                <w:color w:val="auto"/>
                <w:sz w:val="18"/>
                <w:szCs w:val="18"/>
              </w:rPr>
              <w:t>……</w:t>
            </w:r>
            <w:r w:rsidRPr="00E431F8">
              <w:rPr>
                <w:rFonts w:ascii="SimSun" w:eastAsia="SimSun" w:hAnsi="SimSun"/>
                <w:color w:val="auto"/>
                <w:sz w:val="18"/>
                <w:szCs w:val="18"/>
              </w:rPr>
              <w:t>]</w:t>
            </w:r>
          </w:p>
          <w:p w:rsidR="007759F6" w:rsidRPr="00E431F8" w:rsidRDefault="007759F6" w:rsidP="00B07E81">
            <w:pPr>
              <w:pStyle w:val="Default"/>
              <w:autoSpaceDE/>
              <w:autoSpaceDN/>
              <w:rPr>
                <w:rFonts w:ascii="SimSun" w:eastAsia="SimSun" w:hAnsi="SimSun"/>
                <w:color w:val="auto"/>
                <w:sz w:val="18"/>
                <w:szCs w:val="18"/>
              </w:rPr>
            </w:pPr>
          </w:p>
          <w:p w:rsidR="00467E74" w:rsidRPr="00E431F8" w:rsidRDefault="007759F6" w:rsidP="00B07E81">
            <w:pPr>
              <w:pStyle w:val="Default"/>
              <w:autoSpaceDE/>
              <w:autoSpaceDN/>
              <w:rPr>
                <w:rFonts w:ascii="SimSun" w:eastAsia="SimSun" w:hAnsi="SimSun"/>
                <w:color w:val="auto"/>
                <w:sz w:val="18"/>
                <w:szCs w:val="18"/>
              </w:rPr>
            </w:pPr>
            <w:r w:rsidRPr="00E431F8">
              <w:rPr>
                <w:rFonts w:ascii="SimSun" w:eastAsia="SimSun" w:hAnsi="SimSun"/>
                <w:color w:val="auto"/>
                <w:sz w:val="18"/>
                <w:szCs w:val="18"/>
              </w:rPr>
              <w:t>(m) [</w:t>
            </w:r>
            <w:r w:rsidR="0092340E" w:rsidRPr="00E431F8">
              <w:rPr>
                <w:rFonts w:ascii="SimSun" w:eastAsia="SimSun" w:hAnsi="SimSun"/>
                <w:color w:val="auto"/>
                <w:sz w:val="18"/>
                <w:szCs w:val="18"/>
              </w:rPr>
              <w:t>……</w:t>
            </w:r>
            <w:r w:rsidRPr="00E431F8">
              <w:rPr>
                <w:rFonts w:ascii="SimSun" w:eastAsia="SimSun" w:hAnsi="SimSun"/>
                <w:color w:val="auto"/>
                <w:sz w:val="18"/>
                <w:szCs w:val="18"/>
              </w:rPr>
              <w:t>]</w:t>
            </w:r>
          </w:p>
        </w:tc>
        <w:tc>
          <w:tcPr>
            <w:tcW w:w="4535" w:type="dxa"/>
            <w:shd w:val="clear" w:color="auto" w:fill="auto"/>
            <w:tcMar>
              <w:top w:w="57" w:type="dxa"/>
              <w:bottom w:w="57" w:type="dxa"/>
            </w:tcMar>
          </w:tcPr>
          <w:p w:rsidR="00571B57" w:rsidRPr="00E431F8" w:rsidRDefault="00571B57"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lastRenderedPageBreak/>
              <w:t>支付离职回国补助金应符合下列条件和定义：</w:t>
            </w:r>
          </w:p>
          <w:p w:rsidR="007759F6" w:rsidRPr="00E431F8" w:rsidRDefault="007759F6" w:rsidP="00B07E81">
            <w:pPr>
              <w:tabs>
                <w:tab w:val="left" w:pos="1134"/>
              </w:tabs>
              <w:rPr>
                <w:rFonts w:ascii="SimSun" w:hAnsi="SimSun"/>
                <w:sz w:val="18"/>
                <w:szCs w:val="18"/>
              </w:rPr>
            </w:pP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p w:rsidR="007759F6" w:rsidRPr="00E431F8" w:rsidRDefault="007759F6" w:rsidP="00B07E81">
            <w:pPr>
              <w:tabs>
                <w:tab w:val="left" w:pos="1134"/>
              </w:tabs>
              <w:ind w:left="567"/>
              <w:rPr>
                <w:rFonts w:ascii="SimSun" w:hAnsi="SimSun"/>
                <w:sz w:val="18"/>
                <w:szCs w:val="18"/>
              </w:rPr>
            </w:pPr>
          </w:p>
          <w:p w:rsidR="00571B57" w:rsidRPr="00E431F8" w:rsidRDefault="00571B57"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(c) 工作人员属于在当地征聘的、弃职的，或离职时工作地点</w:t>
            </w:r>
            <w:r w:rsidRPr="00E431F8">
              <w:rPr>
                <w:rFonts w:ascii="SimSun" w:eastAsia="SimSun" w:hAnsi="SimSun" w:cs="SimSun" w:hint="eastAsia"/>
                <w:b/>
                <w:sz w:val="18"/>
                <w:szCs w:val="18"/>
                <w:u w:val="single"/>
                <w:lang w:eastAsia="zh-CN"/>
              </w:rPr>
              <w:t>或居住地</w:t>
            </w:r>
            <w:r w:rsidRPr="00E431F8">
              <w:rPr>
                <w:rFonts w:ascii="SimSun" w:eastAsia="SimSun" w:hAnsi="SimSun"/>
                <w:sz w:val="18"/>
                <w:szCs w:val="18"/>
                <w:lang w:eastAsia="zh-CN"/>
              </w:rPr>
              <w:t>即在本国的，不享有离职回国补助金待遇；</w:t>
            </w:r>
          </w:p>
          <w:p w:rsidR="007759F6" w:rsidRPr="00E431F8" w:rsidRDefault="007759F6" w:rsidP="00B07E81">
            <w:pPr>
              <w:rPr>
                <w:rFonts w:ascii="SimSun" w:hAnsi="SimSun"/>
                <w:sz w:val="18"/>
                <w:szCs w:val="18"/>
              </w:rPr>
            </w:pPr>
          </w:p>
          <w:p w:rsidR="007759F6" w:rsidRPr="00E431F8" w:rsidRDefault="007759F6" w:rsidP="00B07E81">
            <w:pPr>
              <w:tabs>
                <w:tab w:val="left" w:pos="1134"/>
              </w:tabs>
              <w:rPr>
                <w:rFonts w:ascii="SimSun" w:hAnsi="SimSun"/>
                <w:sz w:val="18"/>
                <w:szCs w:val="18"/>
              </w:rPr>
            </w:pP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p w:rsidR="007759F6" w:rsidRPr="00E431F8" w:rsidRDefault="007759F6" w:rsidP="00B07E81">
            <w:pPr>
              <w:tabs>
                <w:tab w:val="left" w:pos="1134"/>
              </w:tabs>
              <w:rPr>
                <w:rFonts w:ascii="SimSun" w:hAnsi="SimSun"/>
                <w:sz w:val="18"/>
                <w:szCs w:val="18"/>
              </w:rPr>
            </w:pPr>
          </w:p>
          <w:p w:rsidR="00571B57" w:rsidRDefault="00571B57" w:rsidP="00B07E81">
            <w:pPr>
              <w:pStyle w:val="Default"/>
              <w:autoSpaceDE/>
              <w:autoSpaceDN/>
              <w:jc w:val="both"/>
              <w:rPr>
                <w:rFonts w:ascii="SimSun" w:eastAsia="SimSun" w:hAnsi="SimSun"/>
                <w:strike/>
                <w:sz w:val="18"/>
                <w:szCs w:val="18"/>
                <w:lang w:eastAsia="zh-CN"/>
              </w:rPr>
            </w:pPr>
            <w:r w:rsidRPr="00E431F8">
              <w:rPr>
                <w:rFonts w:ascii="SimSun" w:eastAsia="SimSun" w:hAnsi="SimSun"/>
                <w:strike/>
                <w:sz w:val="18"/>
                <w:szCs w:val="18"/>
                <w:lang w:eastAsia="zh-CN"/>
              </w:rPr>
              <w:t>(k) 尽管有(h)款规定，1981年1月1日前即在国际局供职的工作人员，仍有权在不提供迁出证据的情况下，针对该日期之前积累的使其有资格领取补助金的工作时间，领取相应的离职回国补助金；但主张该日期之后积累的任何其他待遇的，应符合(h)款和(</w:t>
            </w:r>
            <w:proofErr w:type="spellStart"/>
            <w:r w:rsidRPr="00E431F8">
              <w:rPr>
                <w:rFonts w:ascii="SimSun" w:eastAsia="SimSun" w:hAnsi="SimSun"/>
                <w:strike/>
                <w:sz w:val="18"/>
                <w:szCs w:val="18"/>
                <w:lang w:eastAsia="zh-CN"/>
              </w:rPr>
              <w:t>i</w:t>
            </w:r>
            <w:proofErr w:type="spellEnd"/>
            <w:r w:rsidRPr="00E431F8">
              <w:rPr>
                <w:rFonts w:ascii="SimSun" w:eastAsia="SimSun" w:hAnsi="SimSun"/>
                <w:strike/>
                <w:sz w:val="18"/>
                <w:szCs w:val="18"/>
                <w:lang w:eastAsia="zh-CN"/>
              </w:rPr>
              <w:t>)款规定的条件；</w:t>
            </w:r>
          </w:p>
          <w:p w:rsidR="00C71EAA" w:rsidRPr="00E431F8" w:rsidRDefault="00C71EAA" w:rsidP="00B07E81">
            <w:pPr>
              <w:pStyle w:val="Default"/>
              <w:autoSpaceDE/>
              <w:autoSpaceDN/>
              <w:jc w:val="both"/>
              <w:rPr>
                <w:rFonts w:ascii="SimSun" w:eastAsia="SimSun" w:hAnsi="SimSun"/>
                <w:strike/>
                <w:sz w:val="18"/>
                <w:szCs w:val="18"/>
                <w:lang w:eastAsia="zh-CN"/>
              </w:rPr>
            </w:pPr>
          </w:p>
          <w:p w:rsidR="007759F6" w:rsidRPr="00E431F8" w:rsidRDefault="007759F6" w:rsidP="00B07E81">
            <w:pPr>
              <w:tabs>
                <w:tab w:val="left" w:pos="1134"/>
              </w:tabs>
              <w:rPr>
                <w:rFonts w:ascii="SimSun" w:hAnsi="SimSun"/>
                <w:sz w:val="18"/>
                <w:szCs w:val="18"/>
              </w:rPr>
            </w:pP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p w:rsidR="007759F6" w:rsidRPr="00E431F8" w:rsidRDefault="007759F6" w:rsidP="00B07E81">
            <w:pPr>
              <w:rPr>
                <w:rFonts w:ascii="SimSun" w:hAnsi="SimSun"/>
                <w:b/>
                <w:sz w:val="18"/>
                <w:szCs w:val="18"/>
              </w:rPr>
            </w:pPr>
          </w:p>
          <w:p w:rsidR="007759F6" w:rsidRPr="00E431F8" w:rsidRDefault="007759F6" w:rsidP="00B07E81">
            <w:pPr>
              <w:rPr>
                <w:rFonts w:ascii="SimSun" w:hAnsi="SimSun"/>
                <w:sz w:val="18"/>
                <w:szCs w:val="18"/>
              </w:rPr>
            </w:pPr>
            <w:r w:rsidRPr="00E431F8">
              <w:rPr>
                <w:rFonts w:ascii="SimSun" w:hAnsi="SimSun"/>
                <w:strike/>
                <w:sz w:val="18"/>
                <w:szCs w:val="18"/>
              </w:rPr>
              <w:t>(l)</w:t>
            </w:r>
            <w:r w:rsidRPr="00E431F8">
              <w:rPr>
                <w:rFonts w:ascii="SimSun" w:hAnsi="SimSun"/>
                <w:b/>
                <w:sz w:val="18"/>
                <w:szCs w:val="18"/>
                <w:u w:val="single"/>
              </w:rPr>
              <w:t>(k)</w:t>
            </w:r>
            <w:r w:rsidRPr="00E431F8">
              <w:rPr>
                <w:rFonts w:ascii="SimSun" w:hAnsi="SimSun"/>
                <w:sz w:val="18"/>
                <w:szCs w:val="18"/>
              </w:rPr>
              <w:t xml:space="preserve"> [</w:t>
            </w:r>
            <w:r w:rsidR="0092340E" w:rsidRPr="00E431F8">
              <w:rPr>
                <w:rFonts w:ascii="SimSun" w:hAnsi="SimSun"/>
                <w:sz w:val="18"/>
                <w:szCs w:val="18"/>
              </w:rPr>
              <w:t>……</w:t>
            </w:r>
            <w:r w:rsidRPr="00E431F8">
              <w:rPr>
                <w:rFonts w:ascii="SimSun" w:hAnsi="SimSun"/>
                <w:sz w:val="18"/>
                <w:szCs w:val="18"/>
              </w:rPr>
              <w:t>]</w:t>
            </w: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r w:rsidRPr="00E431F8">
              <w:rPr>
                <w:rFonts w:ascii="SimSun" w:hAnsi="SimSun"/>
                <w:strike/>
                <w:sz w:val="18"/>
                <w:szCs w:val="18"/>
              </w:rPr>
              <w:t>(m)</w:t>
            </w:r>
            <w:r w:rsidRPr="00E431F8">
              <w:rPr>
                <w:rFonts w:ascii="SimSun" w:hAnsi="SimSun"/>
                <w:b/>
                <w:sz w:val="18"/>
                <w:szCs w:val="18"/>
                <w:u w:val="single"/>
              </w:rPr>
              <w:t>(l)</w:t>
            </w:r>
            <w:r w:rsidRPr="00E431F8">
              <w:rPr>
                <w:rFonts w:ascii="SimSun" w:hAnsi="SimSun"/>
                <w:sz w:val="18"/>
                <w:szCs w:val="18"/>
              </w:rPr>
              <w:t xml:space="preserve"> [</w:t>
            </w:r>
            <w:r w:rsidR="0092340E" w:rsidRPr="00E431F8">
              <w:rPr>
                <w:rFonts w:ascii="SimSun" w:hAnsi="SimSun"/>
                <w:sz w:val="18"/>
                <w:szCs w:val="18"/>
              </w:rPr>
              <w:t>……</w:t>
            </w:r>
            <w:r w:rsidRPr="00E431F8">
              <w:rPr>
                <w:rFonts w:ascii="SimSun" w:hAnsi="SimSun"/>
                <w:sz w:val="18"/>
                <w:szCs w:val="18"/>
              </w:rPr>
              <w:t>]</w:t>
            </w:r>
          </w:p>
        </w:tc>
        <w:tc>
          <w:tcPr>
            <w:tcW w:w="4537" w:type="dxa"/>
            <w:shd w:val="clear" w:color="auto" w:fill="auto"/>
            <w:tcMar>
              <w:top w:w="57" w:type="dxa"/>
              <w:bottom w:w="57" w:type="dxa"/>
            </w:tcMar>
          </w:tcPr>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C04E7A" w:rsidRPr="00E431F8" w:rsidRDefault="00C04E7A"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修订了(c)款，以确保与附件一中</w:t>
            </w:r>
            <w:r w:rsidR="001668EA" w:rsidRPr="00E431F8">
              <w:rPr>
                <w:rFonts w:ascii="SimSun" w:eastAsia="SimSun" w:hAnsi="SimSun"/>
                <w:sz w:val="18"/>
                <w:szCs w:val="18"/>
                <w:lang w:eastAsia="zh-CN"/>
              </w:rPr>
              <w:t>修订后的</w:t>
            </w:r>
            <w:r w:rsidRPr="00E431F8">
              <w:rPr>
                <w:rFonts w:ascii="SimSun" w:eastAsia="SimSun" w:hAnsi="SimSun"/>
                <w:sz w:val="18"/>
                <w:szCs w:val="18"/>
                <w:lang w:eastAsia="zh-CN"/>
              </w:rPr>
              <w:t>条例9.9(a)一致。</w:t>
            </w: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6C4770" w:rsidRPr="00E431F8" w:rsidRDefault="006C4770" w:rsidP="00B07E81">
            <w:pPr>
              <w:rPr>
                <w:rFonts w:ascii="SimSun" w:hAnsi="SimSun"/>
                <w:sz w:val="18"/>
                <w:szCs w:val="18"/>
              </w:rPr>
            </w:pPr>
          </w:p>
          <w:p w:rsidR="007759F6" w:rsidRPr="00E431F8" w:rsidRDefault="00C04E7A"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删除了(k)款，因为目前已没有1981年1月前</w:t>
            </w:r>
            <w:r w:rsidR="005021B4" w:rsidRPr="00E431F8">
              <w:rPr>
                <w:rFonts w:ascii="SimSun" w:eastAsia="SimSun" w:hAnsi="SimSun"/>
                <w:sz w:val="18"/>
                <w:szCs w:val="18"/>
                <w:lang w:eastAsia="zh-CN"/>
              </w:rPr>
              <w:t>被</w:t>
            </w:r>
            <w:r w:rsidRPr="00E431F8">
              <w:rPr>
                <w:rFonts w:ascii="SimSun" w:eastAsia="SimSun" w:hAnsi="SimSun"/>
                <w:sz w:val="18"/>
                <w:szCs w:val="18"/>
                <w:lang w:eastAsia="zh-CN"/>
              </w:rPr>
              <w:t>WIPO任用为专业及以上职类的工作人员</w:t>
            </w:r>
            <w:r w:rsidR="005021B4" w:rsidRPr="00E431F8">
              <w:rPr>
                <w:rFonts w:ascii="SimSun" w:eastAsia="SimSun" w:hAnsi="SimSun"/>
                <w:sz w:val="18"/>
                <w:szCs w:val="18"/>
                <w:lang w:eastAsia="zh-CN"/>
              </w:rPr>
              <w:t>。</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lastRenderedPageBreak/>
              <w:t>细则</w:t>
            </w:r>
            <w:r w:rsidR="007759F6" w:rsidRPr="00E431F8">
              <w:rPr>
                <w:rFonts w:ascii="SimSun" w:hAnsi="SimSun"/>
                <w:b/>
                <w:sz w:val="18"/>
                <w:szCs w:val="18"/>
              </w:rPr>
              <w:t>10.1.2</w:t>
            </w:r>
          </w:p>
          <w:p w:rsidR="007759F6" w:rsidRPr="00E431F8" w:rsidRDefault="007759F6" w:rsidP="00B07E81">
            <w:pPr>
              <w:pStyle w:val="Default"/>
              <w:autoSpaceDE/>
              <w:autoSpaceDN/>
              <w:rPr>
                <w:rFonts w:ascii="SimSun" w:eastAsia="SimSun" w:hAnsi="SimSun"/>
                <w:color w:val="auto"/>
                <w:sz w:val="18"/>
                <w:szCs w:val="18"/>
              </w:rPr>
            </w:pPr>
          </w:p>
          <w:p w:rsidR="007759F6" w:rsidRPr="00E431F8" w:rsidRDefault="00AF4323" w:rsidP="00B07E81">
            <w:pPr>
              <w:jc w:val="both"/>
              <w:rPr>
                <w:rFonts w:ascii="SimSun" w:hAnsi="SimSun"/>
                <w:sz w:val="18"/>
                <w:szCs w:val="18"/>
              </w:rPr>
            </w:pPr>
            <w:r w:rsidRPr="00E431F8">
              <w:rPr>
                <w:rFonts w:ascii="SimSun" w:hAnsi="SimSun"/>
                <w:sz w:val="18"/>
                <w:szCs w:val="18"/>
              </w:rPr>
              <w:t>程　序</w:t>
            </w:r>
          </w:p>
        </w:tc>
        <w:tc>
          <w:tcPr>
            <w:tcW w:w="4537" w:type="dxa"/>
            <w:shd w:val="clear" w:color="auto" w:fill="auto"/>
            <w:tcMar>
              <w:top w:w="57" w:type="dxa"/>
              <w:bottom w:w="57" w:type="dxa"/>
            </w:tcMar>
          </w:tcPr>
          <w:p w:rsidR="007759F6" w:rsidRPr="00E431F8" w:rsidRDefault="007759F6" w:rsidP="00C71EAA">
            <w:pPr>
              <w:adjustRightInd w:val="0"/>
              <w:rPr>
                <w:rFonts w:ascii="SimSun" w:hAnsi="SimSun"/>
                <w:sz w:val="18"/>
                <w:szCs w:val="18"/>
              </w:rPr>
            </w:pP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tc>
        <w:tc>
          <w:tcPr>
            <w:tcW w:w="4535" w:type="dxa"/>
            <w:shd w:val="clear" w:color="auto" w:fill="auto"/>
            <w:tcMar>
              <w:top w:w="57" w:type="dxa"/>
              <w:bottom w:w="57" w:type="dxa"/>
            </w:tcMar>
          </w:tcPr>
          <w:p w:rsidR="007759F6" w:rsidRPr="00E431F8" w:rsidRDefault="007759F6" w:rsidP="00B07E81">
            <w:pPr>
              <w:rPr>
                <w:rFonts w:ascii="SimSun" w:hAnsi="SimSun"/>
                <w:sz w:val="18"/>
                <w:szCs w:val="18"/>
              </w:rPr>
            </w:pP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p w:rsidR="007759F6" w:rsidRPr="00E431F8" w:rsidRDefault="007759F6" w:rsidP="00B07E81">
            <w:pPr>
              <w:rPr>
                <w:rFonts w:ascii="SimSun" w:hAnsi="SimSun"/>
                <w:sz w:val="18"/>
                <w:szCs w:val="18"/>
              </w:rPr>
            </w:pPr>
          </w:p>
          <w:p w:rsidR="005021B4" w:rsidRPr="00E431F8" w:rsidRDefault="005021B4" w:rsidP="00B07E81">
            <w:pPr>
              <w:pStyle w:val="Default"/>
              <w:autoSpaceDE/>
              <w:autoSpaceDN/>
              <w:jc w:val="both"/>
              <w:rPr>
                <w:rFonts w:ascii="SimSun" w:eastAsia="SimSun" w:hAnsi="SimSun"/>
                <w:sz w:val="18"/>
                <w:szCs w:val="18"/>
                <w:lang w:eastAsia="zh-CN"/>
              </w:rPr>
            </w:pPr>
            <w:r w:rsidRPr="00E431F8">
              <w:rPr>
                <w:rFonts w:ascii="SimSun" w:eastAsia="SimSun" w:hAnsi="SimSun"/>
                <w:b/>
                <w:sz w:val="18"/>
                <w:szCs w:val="18"/>
                <w:u w:val="single"/>
                <w:lang w:eastAsia="zh-CN"/>
              </w:rPr>
              <w:t xml:space="preserve">(g) </w:t>
            </w:r>
            <w:r w:rsidRPr="00E431F8">
              <w:rPr>
                <w:rFonts w:ascii="SimSun" w:eastAsia="SimSun" w:hAnsi="SimSun" w:cs="SimSun" w:hint="eastAsia"/>
                <w:b/>
                <w:sz w:val="18"/>
                <w:szCs w:val="18"/>
                <w:u w:val="single"/>
                <w:lang w:eastAsia="zh-CN"/>
              </w:rPr>
              <w:t>特殊情况下，总干事或人力资源</w:t>
            </w:r>
            <w:proofErr w:type="gramStart"/>
            <w:r w:rsidRPr="00E431F8">
              <w:rPr>
                <w:rFonts w:ascii="SimSun" w:eastAsia="SimSun" w:hAnsi="SimSun" w:cs="SimSun" w:hint="eastAsia"/>
                <w:b/>
                <w:sz w:val="18"/>
                <w:szCs w:val="18"/>
                <w:u w:val="single"/>
                <w:lang w:eastAsia="zh-CN"/>
              </w:rPr>
              <w:t>部</w:t>
            </w:r>
            <w:proofErr w:type="gramEnd"/>
            <w:r w:rsidRPr="00E431F8">
              <w:rPr>
                <w:rFonts w:ascii="SimSun" w:eastAsia="SimSun" w:hAnsi="SimSun" w:cs="SimSun" w:hint="eastAsia"/>
                <w:b/>
                <w:sz w:val="18"/>
                <w:szCs w:val="18"/>
                <w:u w:val="single"/>
                <w:lang w:eastAsia="zh-CN"/>
              </w:rPr>
              <w:t>部长</w:t>
            </w:r>
            <w:r w:rsidRPr="00E431F8">
              <w:rPr>
                <w:rFonts w:ascii="SimSun" w:eastAsia="SimSun" w:hAnsi="SimSun"/>
                <w:b/>
                <w:sz w:val="18"/>
                <w:szCs w:val="18"/>
                <w:u w:val="single"/>
                <w:lang w:eastAsia="zh-CN"/>
              </w:rPr>
              <w:t>(</w:t>
            </w:r>
            <w:r w:rsidRPr="00E431F8">
              <w:rPr>
                <w:rFonts w:ascii="SimSun" w:eastAsia="SimSun" w:hAnsi="SimSun" w:cs="SimSun" w:hint="eastAsia"/>
                <w:b/>
                <w:sz w:val="18"/>
                <w:szCs w:val="18"/>
                <w:u w:val="single"/>
                <w:lang w:eastAsia="zh-CN"/>
              </w:rPr>
              <w:t>视情况</w:t>
            </w:r>
            <w:r w:rsidRPr="00E431F8">
              <w:rPr>
                <w:rFonts w:ascii="SimSun" w:eastAsia="SimSun" w:hAnsi="SimSun"/>
                <w:b/>
                <w:sz w:val="18"/>
                <w:szCs w:val="18"/>
                <w:u w:val="single"/>
                <w:lang w:eastAsia="zh-CN"/>
              </w:rPr>
              <w:t>)</w:t>
            </w:r>
            <w:r w:rsidRPr="00E431F8">
              <w:rPr>
                <w:rFonts w:ascii="SimSun" w:eastAsia="SimSun" w:hAnsi="SimSun" w:cs="SimSun" w:hint="eastAsia"/>
                <w:b/>
                <w:sz w:val="18"/>
                <w:szCs w:val="18"/>
                <w:u w:val="single"/>
                <w:lang w:eastAsia="zh-CN"/>
              </w:rPr>
              <w:t>可延长</w:t>
            </w:r>
            <w:r w:rsidR="002C1429" w:rsidRPr="00E431F8">
              <w:rPr>
                <w:rFonts w:ascii="SimSun" w:eastAsia="SimSun" w:hAnsi="SimSun" w:cs="SimSun" w:hint="eastAsia"/>
                <w:b/>
                <w:sz w:val="18"/>
                <w:szCs w:val="18"/>
                <w:u w:val="single"/>
                <w:lang w:eastAsia="zh-CN"/>
              </w:rPr>
              <w:t>上文</w:t>
            </w:r>
            <w:r w:rsidR="002C1429" w:rsidRPr="00E431F8">
              <w:rPr>
                <w:rFonts w:ascii="SimSun" w:eastAsia="SimSun" w:hAnsi="SimSun"/>
                <w:b/>
                <w:sz w:val="18"/>
                <w:szCs w:val="18"/>
                <w:u w:val="single"/>
                <w:lang w:eastAsia="zh-CN"/>
              </w:rPr>
              <w:t>(a)</w:t>
            </w:r>
            <w:r w:rsidR="002C1429" w:rsidRPr="00E431F8">
              <w:rPr>
                <w:rFonts w:ascii="SimSun" w:eastAsia="SimSun" w:hAnsi="SimSun" w:cs="SimSun" w:hint="eastAsia"/>
                <w:b/>
                <w:sz w:val="18"/>
                <w:szCs w:val="18"/>
                <w:u w:val="single"/>
                <w:lang w:eastAsia="zh-CN"/>
              </w:rPr>
              <w:t>、</w:t>
            </w:r>
            <w:r w:rsidR="002C1429" w:rsidRPr="00E431F8">
              <w:rPr>
                <w:rFonts w:ascii="SimSun" w:eastAsia="SimSun" w:hAnsi="SimSun"/>
                <w:b/>
                <w:sz w:val="18"/>
                <w:szCs w:val="18"/>
                <w:u w:val="single"/>
                <w:lang w:eastAsia="zh-CN"/>
              </w:rPr>
              <w:t>(b)</w:t>
            </w:r>
            <w:r w:rsidR="002C1429" w:rsidRPr="00E431F8">
              <w:rPr>
                <w:rFonts w:ascii="SimSun" w:eastAsia="SimSun" w:hAnsi="SimSun" w:cs="SimSun" w:hint="eastAsia"/>
                <w:b/>
                <w:sz w:val="18"/>
                <w:szCs w:val="18"/>
                <w:u w:val="single"/>
                <w:lang w:eastAsia="zh-CN"/>
              </w:rPr>
              <w:t>和</w:t>
            </w:r>
            <w:r w:rsidR="002C1429" w:rsidRPr="00E431F8">
              <w:rPr>
                <w:rFonts w:ascii="SimSun" w:eastAsia="SimSun" w:hAnsi="SimSun"/>
                <w:b/>
                <w:sz w:val="18"/>
                <w:szCs w:val="18"/>
                <w:u w:val="single"/>
                <w:lang w:eastAsia="zh-CN"/>
              </w:rPr>
              <w:t>(c)</w:t>
            </w:r>
            <w:r w:rsidR="002C1429" w:rsidRPr="00E431F8">
              <w:rPr>
                <w:rFonts w:ascii="SimSun" w:eastAsia="SimSun" w:hAnsi="SimSun" w:cs="SimSun" w:hint="eastAsia"/>
                <w:b/>
                <w:sz w:val="18"/>
                <w:szCs w:val="18"/>
                <w:u w:val="single"/>
                <w:lang w:eastAsia="zh-CN"/>
              </w:rPr>
              <w:t>款所规定的适用时限。这种情况下，应书面通知应诉人。</w:t>
            </w:r>
          </w:p>
        </w:tc>
        <w:tc>
          <w:tcPr>
            <w:tcW w:w="4537" w:type="dxa"/>
            <w:shd w:val="clear" w:color="auto" w:fill="auto"/>
            <w:tcMar>
              <w:top w:w="57" w:type="dxa"/>
              <w:bottom w:w="57" w:type="dxa"/>
            </w:tcMar>
          </w:tcPr>
          <w:p w:rsidR="007759F6" w:rsidRPr="00E431F8" w:rsidRDefault="007759F6" w:rsidP="00B07E81">
            <w:pPr>
              <w:pStyle w:val="a6"/>
              <w:rPr>
                <w:rFonts w:ascii="SimSun" w:hAnsi="SimSun"/>
                <w:szCs w:val="18"/>
              </w:rPr>
            </w:pPr>
          </w:p>
          <w:p w:rsidR="007759F6" w:rsidRPr="00E431F8" w:rsidRDefault="007759F6" w:rsidP="00B07E81">
            <w:pPr>
              <w:pStyle w:val="a6"/>
              <w:rPr>
                <w:rFonts w:ascii="SimSun" w:hAnsi="SimSun"/>
                <w:szCs w:val="18"/>
              </w:rPr>
            </w:pPr>
          </w:p>
          <w:p w:rsidR="002C1429" w:rsidRPr="00E431F8" w:rsidRDefault="002C1429"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增加了(g)款，</w:t>
            </w:r>
            <w:r w:rsidRPr="00E431F8">
              <w:rPr>
                <w:rFonts w:ascii="SimSun" w:eastAsia="SimSun" w:hAnsi="SimSun"/>
                <w:color w:val="auto"/>
                <w:sz w:val="18"/>
                <w:szCs w:val="18"/>
                <w:lang w:eastAsia="zh-CN"/>
              </w:rPr>
              <w:t>允许有关部门在特殊情况下延长</w:t>
            </w:r>
            <w:r w:rsidR="0024345D" w:rsidRPr="00E431F8">
              <w:rPr>
                <w:rFonts w:ascii="SimSun" w:eastAsia="SimSun" w:hAnsi="SimSun"/>
                <w:color w:val="auto"/>
                <w:sz w:val="18"/>
                <w:szCs w:val="18"/>
                <w:lang w:eastAsia="zh-CN"/>
              </w:rPr>
              <w:t>时限</w:t>
            </w:r>
            <w:r w:rsidR="0024345D" w:rsidRPr="00E431F8">
              <w:rPr>
                <w:rFonts w:ascii="SimSun" w:eastAsia="SimSun" w:hAnsi="SimSun"/>
                <w:sz w:val="18"/>
                <w:szCs w:val="18"/>
                <w:lang w:eastAsia="zh-CN"/>
              </w:rPr>
              <w:t>。</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t>细则</w:t>
            </w:r>
            <w:r w:rsidR="007759F6" w:rsidRPr="00E431F8">
              <w:rPr>
                <w:rFonts w:ascii="SimSun" w:hAnsi="SimSun"/>
                <w:b/>
                <w:sz w:val="18"/>
                <w:szCs w:val="18"/>
              </w:rPr>
              <w:t>11.4.2(a)</w:t>
            </w:r>
          </w:p>
          <w:p w:rsidR="007759F6" w:rsidRPr="00E431F8" w:rsidRDefault="007759F6" w:rsidP="00B07E81">
            <w:pPr>
              <w:rPr>
                <w:rFonts w:ascii="SimSun" w:hAnsi="SimSun"/>
                <w:sz w:val="18"/>
                <w:szCs w:val="18"/>
              </w:rPr>
            </w:pPr>
          </w:p>
          <w:p w:rsidR="007759F6" w:rsidRPr="00E431F8" w:rsidRDefault="00AF4323" w:rsidP="00B07E81">
            <w:pPr>
              <w:jc w:val="both"/>
              <w:rPr>
                <w:rFonts w:ascii="SimSun" w:hAnsi="SimSun"/>
                <w:sz w:val="18"/>
                <w:szCs w:val="18"/>
              </w:rPr>
            </w:pPr>
            <w:r w:rsidRPr="00E431F8">
              <w:rPr>
                <w:rFonts w:ascii="SimSun" w:hAnsi="SimSun"/>
                <w:sz w:val="18"/>
                <w:szCs w:val="18"/>
              </w:rPr>
              <w:t>对业绩考核异议的行政解决</w:t>
            </w:r>
          </w:p>
        </w:tc>
        <w:tc>
          <w:tcPr>
            <w:tcW w:w="4537" w:type="dxa"/>
            <w:shd w:val="clear" w:color="auto" w:fill="auto"/>
            <w:tcMar>
              <w:top w:w="57" w:type="dxa"/>
              <w:bottom w:w="57" w:type="dxa"/>
            </w:tcMar>
          </w:tcPr>
          <w:p w:rsidR="007759F6" w:rsidRPr="00E431F8" w:rsidRDefault="00AF4323" w:rsidP="00B07E81">
            <w:pPr>
              <w:pStyle w:val="Default"/>
              <w:autoSpaceDE/>
              <w:autoSpaceDN/>
              <w:jc w:val="both"/>
              <w:rPr>
                <w:rFonts w:ascii="SimSun" w:eastAsia="SimSun" w:hAnsi="SimSun"/>
                <w:b/>
                <w:sz w:val="18"/>
                <w:szCs w:val="18"/>
                <w:lang w:eastAsia="zh-CN"/>
              </w:rPr>
            </w:pPr>
            <w:r w:rsidRPr="00E431F8">
              <w:rPr>
                <w:rFonts w:ascii="SimSun" w:eastAsia="SimSun" w:hAnsi="SimSun"/>
                <w:color w:val="auto"/>
                <w:sz w:val="18"/>
                <w:szCs w:val="18"/>
                <w:lang w:eastAsia="zh-CN"/>
              </w:rPr>
              <w:t>(a)</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对业绩考核有异议的工作人员，应根据条例4.20的规定，在考核人员</w:t>
            </w:r>
            <w:proofErr w:type="gramStart"/>
            <w:r w:rsidRPr="00E431F8">
              <w:rPr>
                <w:rFonts w:ascii="SimSun" w:eastAsia="SimSun" w:hAnsi="SimSun"/>
                <w:color w:val="auto"/>
                <w:sz w:val="18"/>
                <w:szCs w:val="18"/>
                <w:lang w:eastAsia="zh-CN"/>
              </w:rPr>
              <w:t>作出</w:t>
            </w:r>
            <w:proofErr w:type="gramEnd"/>
            <w:r w:rsidRPr="00E431F8">
              <w:rPr>
                <w:rFonts w:ascii="SimSun" w:eastAsia="SimSun" w:hAnsi="SimSun"/>
                <w:color w:val="auto"/>
                <w:sz w:val="18"/>
                <w:szCs w:val="18"/>
                <w:lang w:eastAsia="zh-CN"/>
              </w:rPr>
              <w:t>决定之日起的30个历日内向人力资源管理部部长提交书面异议。人力资源管理部部长应审查所有相关异议，并在收到异议之日起的30个历日内书面通知该工作人员其决定并说明理由。上司或考核人员为总干事时，相关请求的审查应由总干事进行。人力资源管理部部长和该工作人员同意通过非正式争端解决机制解决所涉问题的，上述时限可延展至90个历日。延展期结束时，应继续进行正式审查，除非该工作人员书面撤回异议。</w:t>
            </w:r>
          </w:p>
        </w:tc>
        <w:tc>
          <w:tcPr>
            <w:tcW w:w="4535" w:type="dxa"/>
            <w:shd w:val="clear" w:color="auto" w:fill="auto"/>
            <w:tcMar>
              <w:top w:w="57" w:type="dxa"/>
              <w:bottom w:w="57" w:type="dxa"/>
            </w:tcMar>
          </w:tcPr>
          <w:p w:rsidR="007043DF" w:rsidRPr="00E431F8" w:rsidRDefault="007043DF"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(a)</w:t>
            </w:r>
            <w:r w:rsidR="009D745D" w:rsidRPr="00E431F8">
              <w:rPr>
                <w:rFonts w:ascii="SimSun" w:eastAsia="SimSun" w:hAnsi="SimSun"/>
                <w:sz w:val="18"/>
                <w:szCs w:val="18"/>
                <w:lang w:eastAsia="zh-CN"/>
              </w:rPr>
              <w:t xml:space="preserve"> </w:t>
            </w:r>
            <w:r w:rsidRPr="00E431F8">
              <w:rPr>
                <w:rFonts w:ascii="SimSun" w:eastAsia="SimSun" w:hAnsi="SimSun"/>
                <w:sz w:val="18"/>
                <w:szCs w:val="18"/>
                <w:lang w:eastAsia="zh-CN"/>
              </w:rPr>
              <w:t>对业绩考核有异议的工作人员，应根据</w:t>
            </w:r>
            <w:r w:rsidRPr="00E431F8">
              <w:rPr>
                <w:rFonts w:ascii="SimSun" w:eastAsia="SimSun" w:hAnsi="SimSun"/>
                <w:strike/>
                <w:sz w:val="18"/>
                <w:szCs w:val="18"/>
                <w:lang w:eastAsia="zh-CN"/>
              </w:rPr>
              <w:t>条例4.20</w:t>
            </w:r>
            <w:r w:rsidRPr="00E431F8">
              <w:rPr>
                <w:rFonts w:ascii="SimSun" w:eastAsia="SimSun" w:hAnsi="SimSun" w:cs="SimSun" w:hint="eastAsia"/>
                <w:b/>
                <w:sz w:val="18"/>
                <w:szCs w:val="18"/>
                <w:u w:val="single"/>
                <w:lang w:eastAsia="zh-CN"/>
              </w:rPr>
              <w:t>细则</w:t>
            </w:r>
            <w:r w:rsidRPr="00E431F8">
              <w:rPr>
                <w:rFonts w:ascii="SimSun" w:eastAsia="SimSun" w:hAnsi="SimSun"/>
                <w:b/>
                <w:sz w:val="18"/>
                <w:szCs w:val="18"/>
                <w:u w:val="single"/>
                <w:lang w:eastAsia="zh-CN"/>
              </w:rPr>
              <w:t>4.20.1</w:t>
            </w:r>
            <w:r w:rsidRPr="00E431F8">
              <w:rPr>
                <w:rFonts w:ascii="SimSun" w:eastAsia="SimSun" w:hAnsi="SimSun" w:cs="SimSun" w:hint="eastAsia"/>
                <w:b/>
                <w:sz w:val="18"/>
                <w:szCs w:val="18"/>
                <w:u w:val="single"/>
                <w:lang w:eastAsia="zh-CN"/>
              </w:rPr>
              <w:t>和</w:t>
            </w:r>
            <w:r w:rsidRPr="00E431F8">
              <w:rPr>
                <w:rFonts w:ascii="SimSun" w:eastAsia="SimSun" w:hAnsi="SimSun"/>
                <w:b/>
                <w:sz w:val="18"/>
                <w:szCs w:val="18"/>
                <w:u w:val="single"/>
                <w:lang w:eastAsia="zh-CN"/>
              </w:rPr>
              <w:t>4.20.2</w:t>
            </w:r>
            <w:r w:rsidRPr="00E431F8">
              <w:rPr>
                <w:rFonts w:ascii="SimSun" w:eastAsia="SimSun" w:hAnsi="SimSun"/>
                <w:sz w:val="18"/>
                <w:szCs w:val="18"/>
                <w:lang w:eastAsia="zh-CN"/>
              </w:rPr>
              <w:t>的规定，在考核人员</w:t>
            </w:r>
            <w:proofErr w:type="gramStart"/>
            <w:r w:rsidRPr="00E431F8">
              <w:rPr>
                <w:rFonts w:ascii="SimSun" w:eastAsia="SimSun" w:hAnsi="SimSun"/>
                <w:sz w:val="18"/>
                <w:szCs w:val="18"/>
                <w:lang w:eastAsia="zh-CN"/>
              </w:rPr>
              <w:t>作出</w:t>
            </w:r>
            <w:proofErr w:type="gramEnd"/>
            <w:r w:rsidRPr="00E431F8">
              <w:rPr>
                <w:rFonts w:ascii="SimSun" w:eastAsia="SimSun" w:hAnsi="SimSun"/>
                <w:sz w:val="18"/>
                <w:szCs w:val="18"/>
                <w:lang w:eastAsia="zh-CN"/>
              </w:rPr>
              <w:t>决定之日起的30个历日内向人力资源管理部部长提交书面异议。人力资源管理部部长应审查所有相关异议，并在收到</w:t>
            </w:r>
            <w:r w:rsidRPr="00E431F8">
              <w:rPr>
                <w:rFonts w:ascii="SimSun" w:eastAsia="SimSun" w:hAnsi="SimSun" w:cs="SimSun" w:hint="eastAsia"/>
                <w:b/>
                <w:sz w:val="18"/>
                <w:szCs w:val="18"/>
                <w:u w:val="single"/>
                <w:lang w:eastAsia="zh-CN"/>
              </w:rPr>
              <w:t>对</w:t>
            </w:r>
            <w:r w:rsidRPr="00E431F8">
              <w:rPr>
                <w:rFonts w:ascii="SimSun" w:eastAsia="SimSun" w:hAnsi="SimSun"/>
                <w:sz w:val="18"/>
                <w:szCs w:val="18"/>
                <w:lang w:eastAsia="zh-CN"/>
              </w:rPr>
              <w:t>异议</w:t>
            </w:r>
            <w:r w:rsidRPr="00E431F8">
              <w:rPr>
                <w:rFonts w:ascii="SimSun" w:eastAsia="SimSun" w:hAnsi="SimSun" w:cs="SimSun" w:hint="eastAsia"/>
                <w:b/>
                <w:sz w:val="18"/>
                <w:szCs w:val="18"/>
                <w:u w:val="single"/>
                <w:lang w:eastAsia="zh-CN"/>
              </w:rPr>
              <w:t>的答复</w:t>
            </w:r>
            <w:r w:rsidR="00435402" w:rsidRPr="00E431F8">
              <w:rPr>
                <w:rFonts w:ascii="SimSun" w:eastAsia="SimSun" w:hAnsi="SimSun" w:cs="SimSun" w:hint="eastAsia"/>
                <w:b/>
                <w:sz w:val="18"/>
                <w:szCs w:val="18"/>
                <w:u w:val="single"/>
                <w:lang w:eastAsia="zh-CN"/>
              </w:rPr>
              <w:t>或</w:t>
            </w:r>
            <w:r w:rsidR="00F23472" w:rsidRPr="00E431F8">
              <w:rPr>
                <w:rFonts w:ascii="SimSun" w:eastAsia="SimSun" w:hAnsi="SimSun" w:cs="SimSun" w:hint="eastAsia"/>
                <w:b/>
                <w:sz w:val="18"/>
                <w:szCs w:val="18"/>
                <w:u w:val="single"/>
                <w:lang w:eastAsia="zh-CN"/>
              </w:rPr>
              <w:t>被</w:t>
            </w:r>
            <w:r w:rsidR="00435402" w:rsidRPr="00E431F8">
              <w:rPr>
                <w:rFonts w:ascii="SimSun" w:eastAsia="SimSun" w:hAnsi="SimSun" w:cs="SimSun" w:hint="eastAsia"/>
                <w:b/>
                <w:sz w:val="18"/>
                <w:szCs w:val="18"/>
                <w:u w:val="single"/>
                <w:lang w:eastAsia="zh-CN"/>
              </w:rPr>
              <w:t>要求提供的</w:t>
            </w:r>
            <w:r w:rsidR="001668EA" w:rsidRPr="00E431F8">
              <w:rPr>
                <w:rFonts w:ascii="SimSun" w:eastAsia="SimSun" w:hAnsi="SimSun" w:cs="SimSun" w:hint="eastAsia"/>
                <w:b/>
                <w:sz w:val="18"/>
                <w:szCs w:val="18"/>
                <w:u w:val="single"/>
                <w:lang w:eastAsia="zh-CN"/>
              </w:rPr>
              <w:t>任何其他</w:t>
            </w:r>
            <w:r w:rsidR="00435402" w:rsidRPr="00E431F8">
              <w:rPr>
                <w:rFonts w:ascii="SimSun" w:eastAsia="SimSun" w:hAnsi="SimSun" w:cs="SimSun" w:hint="eastAsia"/>
                <w:b/>
                <w:sz w:val="18"/>
                <w:szCs w:val="18"/>
                <w:u w:val="single"/>
                <w:lang w:eastAsia="zh-CN"/>
              </w:rPr>
              <w:t>资料</w:t>
            </w:r>
            <w:r w:rsidRPr="00E431F8">
              <w:rPr>
                <w:rFonts w:ascii="SimSun" w:eastAsia="SimSun" w:hAnsi="SimSun"/>
                <w:sz w:val="18"/>
                <w:szCs w:val="18"/>
                <w:lang w:eastAsia="zh-CN"/>
              </w:rPr>
              <w:t>之日起30个历日内书面通知该工作人员其决定并说明理由。上司或考核人员为总干事时，相关请求的审查应由总干事进行。人力资源管理部部长和该工作人员同意通过非正式争端解决机制解决所涉问题的，上述时限可延展至90个历日。延展期结束时，应继续进行正式审查，除非该工作人员书面撤回异议。</w:t>
            </w:r>
          </w:p>
        </w:tc>
        <w:tc>
          <w:tcPr>
            <w:tcW w:w="4537" w:type="dxa"/>
            <w:shd w:val="clear" w:color="auto" w:fill="auto"/>
            <w:tcMar>
              <w:top w:w="57" w:type="dxa"/>
              <w:bottom w:w="57" w:type="dxa"/>
            </w:tcMar>
          </w:tcPr>
          <w:p w:rsidR="00435402" w:rsidRPr="00E431F8" w:rsidRDefault="00435402"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更新了对修订后条例4.20(见附件一)的相互参照。</w:t>
            </w:r>
          </w:p>
          <w:p w:rsidR="007759F6" w:rsidRPr="00C71EAA" w:rsidRDefault="007759F6" w:rsidP="00B07E81">
            <w:pPr>
              <w:rPr>
                <w:rFonts w:ascii="SimSun" w:hAnsi="SimSun"/>
                <w:sz w:val="18"/>
                <w:szCs w:val="18"/>
              </w:rPr>
            </w:pPr>
          </w:p>
          <w:p w:rsidR="00952388" w:rsidRPr="00E431F8" w:rsidRDefault="00952388" w:rsidP="00B07E81">
            <w:pPr>
              <w:rPr>
                <w:rFonts w:ascii="SimSun" w:hAnsi="SimSun"/>
                <w:sz w:val="18"/>
                <w:szCs w:val="18"/>
              </w:rPr>
            </w:pPr>
          </w:p>
          <w:p w:rsidR="006C4770" w:rsidRPr="00E431F8" w:rsidRDefault="006C4770" w:rsidP="00B07E81">
            <w:pPr>
              <w:rPr>
                <w:rFonts w:ascii="SimSun" w:hAnsi="SimSun"/>
                <w:sz w:val="18"/>
                <w:szCs w:val="18"/>
              </w:rPr>
            </w:pPr>
          </w:p>
          <w:p w:rsidR="000A4A57" w:rsidRPr="00E431F8" w:rsidRDefault="00435402"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明确了30个历日的时限从收到</w:t>
            </w:r>
            <w:r w:rsidR="00EB65E4" w:rsidRPr="00E431F8">
              <w:rPr>
                <w:rFonts w:ascii="SimSun" w:eastAsia="SimSun" w:hAnsi="SimSun"/>
                <w:sz w:val="18"/>
                <w:szCs w:val="18"/>
                <w:lang w:eastAsia="zh-CN"/>
              </w:rPr>
              <w:t>对</w:t>
            </w:r>
            <w:r w:rsidRPr="00E431F8">
              <w:rPr>
                <w:rFonts w:ascii="SimSun" w:eastAsia="SimSun" w:hAnsi="SimSun"/>
                <w:sz w:val="18"/>
                <w:szCs w:val="18"/>
                <w:lang w:eastAsia="zh-CN"/>
              </w:rPr>
              <w:t>异议的答复或</w:t>
            </w:r>
            <w:r w:rsidR="00F23472" w:rsidRPr="00E431F8">
              <w:rPr>
                <w:rFonts w:ascii="SimSun" w:eastAsia="SimSun" w:hAnsi="SimSun"/>
                <w:sz w:val="18"/>
                <w:szCs w:val="18"/>
                <w:lang w:eastAsia="zh-CN"/>
              </w:rPr>
              <w:t>被</w:t>
            </w:r>
            <w:r w:rsidRPr="00E431F8">
              <w:rPr>
                <w:rFonts w:ascii="SimSun" w:eastAsia="SimSun" w:hAnsi="SimSun"/>
                <w:sz w:val="18"/>
                <w:szCs w:val="18"/>
                <w:lang w:eastAsia="zh-CN"/>
              </w:rPr>
              <w:t>要求提供的</w:t>
            </w:r>
            <w:r w:rsidR="00EB65E4" w:rsidRPr="00E431F8">
              <w:rPr>
                <w:rFonts w:ascii="SimSun" w:eastAsia="SimSun" w:hAnsi="SimSun"/>
                <w:sz w:val="18"/>
                <w:szCs w:val="18"/>
                <w:lang w:eastAsia="zh-CN"/>
              </w:rPr>
              <w:t>任何其他</w:t>
            </w:r>
            <w:r w:rsidRPr="00E431F8">
              <w:rPr>
                <w:rFonts w:ascii="SimSun" w:eastAsia="SimSun" w:hAnsi="SimSun"/>
                <w:sz w:val="18"/>
                <w:szCs w:val="18"/>
                <w:lang w:eastAsia="zh-CN"/>
              </w:rPr>
              <w:t>资料之日</w:t>
            </w:r>
            <w:r w:rsidR="00E265D1" w:rsidRPr="00E431F8">
              <w:rPr>
                <w:rFonts w:ascii="SimSun" w:eastAsia="SimSun" w:hAnsi="SimSun"/>
                <w:sz w:val="18"/>
                <w:szCs w:val="18"/>
                <w:lang w:eastAsia="zh-CN"/>
              </w:rPr>
              <w:t>起算</w:t>
            </w:r>
            <w:r w:rsidRPr="00E431F8">
              <w:rPr>
                <w:rFonts w:ascii="SimSun" w:eastAsia="SimSun" w:hAnsi="SimSun"/>
                <w:sz w:val="18"/>
                <w:szCs w:val="18"/>
                <w:lang w:eastAsia="zh-CN"/>
              </w:rPr>
              <w:t>。</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t>细则</w:t>
            </w:r>
            <w:r w:rsidR="007759F6" w:rsidRPr="00E431F8">
              <w:rPr>
                <w:rFonts w:ascii="SimSun" w:hAnsi="SimSun"/>
                <w:b/>
                <w:sz w:val="18"/>
                <w:szCs w:val="18"/>
              </w:rPr>
              <w:t>11.5.1</w:t>
            </w:r>
          </w:p>
          <w:p w:rsidR="007759F6" w:rsidRPr="00E431F8" w:rsidRDefault="007759F6" w:rsidP="00B07E81">
            <w:pPr>
              <w:pStyle w:val="ae"/>
              <w:ind w:left="0"/>
              <w:rPr>
                <w:rFonts w:ascii="SimSun" w:hAnsi="SimSun"/>
                <w:sz w:val="18"/>
                <w:szCs w:val="18"/>
              </w:rPr>
            </w:pPr>
          </w:p>
          <w:p w:rsidR="007759F6" w:rsidRPr="00E431F8" w:rsidRDefault="00AF4323" w:rsidP="00B07E81">
            <w:pPr>
              <w:jc w:val="both"/>
              <w:rPr>
                <w:rFonts w:ascii="SimSun" w:hAnsi="SimSun"/>
                <w:sz w:val="18"/>
                <w:szCs w:val="18"/>
              </w:rPr>
            </w:pPr>
            <w:r w:rsidRPr="00E431F8">
              <w:rPr>
                <w:rFonts w:ascii="SimSun" w:hAnsi="SimSun"/>
                <w:sz w:val="18"/>
                <w:szCs w:val="18"/>
              </w:rPr>
              <w:t>上诉委员会</w:t>
            </w:r>
          </w:p>
        </w:tc>
        <w:tc>
          <w:tcPr>
            <w:tcW w:w="4537" w:type="dxa"/>
            <w:shd w:val="clear" w:color="auto" w:fill="auto"/>
            <w:tcMar>
              <w:top w:w="57" w:type="dxa"/>
              <w:bottom w:w="57" w:type="dxa"/>
            </w:tcMar>
          </w:tcPr>
          <w:p w:rsidR="007759F6" w:rsidRPr="00E431F8" w:rsidRDefault="007759F6" w:rsidP="00B07E81">
            <w:pPr>
              <w:pStyle w:val="Default"/>
              <w:autoSpaceDE/>
              <w:autoSpaceDN/>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Default"/>
              <w:autoSpaceDE/>
              <w:autoSpaceDN/>
              <w:rPr>
                <w:rFonts w:ascii="SimSun" w:eastAsia="SimSun" w:hAnsi="SimSun"/>
                <w:color w:val="auto"/>
                <w:sz w:val="18"/>
                <w:szCs w:val="18"/>
                <w:lang w:eastAsia="zh-CN"/>
              </w:rPr>
            </w:pPr>
          </w:p>
          <w:p w:rsidR="00C71EAA" w:rsidRDefault="00AF432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(b)</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上诉委员会应由以下成员构成：</w:t>
            </w:r>
          </w:p>
          <w:p w:rsidR="00C71EAA" w:rsidRDefault="00C71EAA" w:rsidP="00B07E81">
            <w:pPr>
              <w:pStyle w:val="Default"/>
              <w:autoSpaceDE/>
              <w:autoSpaceDN/>
              <w:jc w:val="both"/>
              <w:rPr>
                <w:rFonts w:ascii="SimSun" w:eastAsia="SimSun" w:hAnsi="SimSun"/>
                <w:color w:val="auto"/>
                <w:sz w:val="18"/>
                <w:szCs w:val="18"/>
                <w:lang w:eastAsia="zh-CN"/>
              </w:rPr>
            </w:pPr>
          </w:p>
          <w:p w:rsidR="007759F6" w:rsidRDefault="007759F6"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br/>
            </w:r>
            <w:r w:rsidR="00245C9E" w:rsidRPr="00E431F8">
              <w:rPr>
                <w:rFonts w:ascii="SimSun" w:eastAsia="SimSun" w:hAnsi="SimSun"/>
                <w:color w:val="auto"/>
                <w:sz w:val="18"/>
                <w:szCs w:val="18"/>
                <w:lang w:eastAsia="zh-CN"/>
              </w:rPr>
              <w:t xml:space="preserve">(2) </w:t>
            </w:r>
            <w:r w:rsidR="005458E6" w:rsidRPr="00E431F8">
              <w:rPr>
                <w:rFonts w:ascii="SimSun" w:eastAsia="SimSun" w:hAnsi="SimSun"/>
                <w:color w:val="auto"/>
                <w:sz w:val="18"/>
                <w:szCs w:val="18"/>
                <w:lang w:eastAsia="zh-CN"/>
              </w:rPr>
              <w:t>总干事从国际局现职工作人员中指定的两名成员。</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245C9E"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 xml:space="preserve">(3) </w:t>
            </w:r>
            <w:r w:rsidR="005458E6" w:rsidRPr="00E431F8">
              <w:rPr>
                <w:rFonts w:ascii="SimSun" w:eastAsia="SimSun" w:hAnsi="SimSun"/>
                <w:color w:val="auto"/>
                <w:sz w:val="18"/>
                <w:szCs w:val="18"/>
                <w:lang w:eastAsia="zh-CN"/>
              </w:rPr>
              <w:t>国际局工作人员根据总干事与工作人员代表大会磋商后建立的程序选举产生的两名成员。</w:t>
            </w:r>
          </w:p>
          <w:p w:rsidR="007759F6" w:rsidRPr="00E431F8" w:rsidRDefault="007759F6" w:rsidP="00B07E81">
            <w:pPr>
              <w:rPr>
                <w:rFonts w:ascii="SimSun" w:hAnsi="SimSun"/>
                <w:b/>
                <w:sz w:val="18"/>
                <w:szCs w:val="18"/>
              </w:rPr>
            </w:pPr>
          </w:p>
          <w:p w:rsidR="007759F6" w:rsidRDefault="007759F6" w:rsidP="00B07E81">
            <w:pPr>
              <w:rPr>
                <w:rFonts w:ascii="SimSun" w:hAnsi="SimSun"/>
                <w:b/>
                <w:sz w:val="18"/>
                <w:szCs w:val="18"/>
              </w:rPr>
            </w:pPr>
          </w:p>
          <w:p w:rsidR="00C71EAA" w:rsidRPr="00E431F8" w:rsidRDefault="00C71EAA" w:rsidP="00B07E81">
            <w:pPr>
              <w:rPr>
                <w:rFonts w:ascii="SimSun" w:hAnsi="SimSun"/>
                <w:b/>
                <w:sz w:val="18"/>
                <w:szCs w:val="18"/>
              </w:rPr>
            </w:pPr>
          </w:p>
          <w:p w:rsidR="007759F6" w:rsidRPr="00E431F8" w:rsidRDefault="007759F6" w:rsidP="00B07E81">
            <w:pPr>
              <w:rPr>
                <w:rFonts w:ascii="SimSun" w:hAnsi="SimSun"/>
                <w:sz w:val="18"/>
                <w:szCs w:val="18"/>
              </w:rPr>
            </w:pP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5458E6" w:rsidP="00B07E81">
            <w:pPr>
              <w:pStyle w:val="Default"/>
              <w:autoSpaceDE/>
              <w:autoSpaceDN/>
              <w:jc w:val="both"/>
              <w:rPr>
                <w:rFonts w:ascii="SimSun" w:eastAsia="SimSun" w:hAnsi="SimSun"/>
                <w:b/>
                <w:color w:val="auto"/>
                <w:sz w:val="18"/>
                <w:szCs w:val="18"/>
                <w:lang w:eastAsia="zh-CN"/>
              </w:rPr>
            </w:pPr>
            <w:r w:rsidRPr="00E431F8">
              <w:rPr>
                <w:rFonts w:ascii="SimSun" w:eastAsia="SimSun" w:hAnsi="SimSun"/>
                <w:color w:val="auto"/>
                <w:sz w:val="18"/>
                <w:szCs w:val="18"/>
                <w:lang w:eastAsia="zh-CN"/>
              </w:rPr>
              <w:t>(l)</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上诉委员会每年有两次休会期，12月24日至1月5日节假日期间休会，夏季7月1日到8月15日休会。在上诉委员会休会期间，所有已受理案件的时限均暂停计算。</w:t>
            </w:r>
          </w:p>
        </w:tc>
        <w:tc>
          <w:tcPr>
            <w:tcW w:w="4535" w:type="dxa"/>
            <w:shd w:val="clear" w:color="auto" w:fill="auto"/>
            <w:tcMar>
              <w:top w:w="57" w:type="dxa"/>
              <w:bottom w:w="57" w:type="dxa"/>
            </w:tcMar>
          </w:tcPr>
          <w:p w:rsidR="007759F6" w:rsidRPr="00E431F8" w:rsidRDefault="007759F6" w:rsidP="00B07E81">
            <w:pPr>
              <w:pStyle w:val="Default"/>
              <w:autoSpaceDE/>
              <w:autoSpaceDN/>
              <w:rPr>
                <w:rFonts w:ascii="SimSun" w:eastAsia="SimSun" w:hAnsi="SimSun"/>
                <w:color w:val="auto"/>
                <w:sz w:val="18"/>
                <w:szCs w:val="18"/>
                <w:lang w:eastAsia="zh-CN"/>
              </w:rPr>
            </w:pPr>
            <w:r w:rsidRPr="00E431F8">
              <w:rPr>
                <w:rFonts w:ascii="SimSun" w:eastAsia="SimSun" w:hAnsi="SimSun"/>
                <w:color w:val="auto"/>
                <w:sz w:val="18"/>
                <w:szCs w:val="18"/>
                <w:lang w:eastAsia="zh-CN"/>
              </w:rPr>
              <w:lastRenderedPageBreak/>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Default"/>
              <w:autoSpaceDE/>
              <w:autoSpaceDN/>
              <w:rPr>
                <w:rFonts w:ascii="SimSun" w:eastAsia="SimSun" w:hAnsi="SimSun"/>
                <w:color w:val="auto"/>
                <w:sz w:val="18"/>
                <w:szCs w:val="18"/>
                <w:lang w:eastAsia="zh-CN"/>
              </w:rPr>
            </w:pPr>
          </w:p>
          <w:p w:rsidR="00C71EAA" w:rsidRDefault="0003191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(b)</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上诉委员会应由以下成员构成：</w:t>
            </w:r>
          </w:p>
          <w:p w:rsidR="00C71EAA" w:rsidRDefault="00C71EAA" w:rsidP="00B07E81">
            <w:pPr>
              <w:pStyle w:val="Default"/>
              <w:autoSpaceDE/>
              <w:autoSpaceDN/>
              <w:jc w:val="both"/>
              <w:rPr>
                <w:rFonts w:ascii="SimSun" w:eastAsia="SimSun" w:hAnsi="SimSun"/>
                <w:color w:val="auto"/>
                <w:sz w:val="18"/>
                <w:szCs w:val="18"/>
                <w:lang w:eastAsia="zh-CN"/>
              </w:rPr>
            </w:pPr>
          </w:p>
          <w:p w:rsidR="007759F6" w:rsidRPr="00E431F8" w:rsidRDefault="007759F6"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C71EAA" w:rsidRDefault="00C71EAA" w:rsidP="00B07E81">
            <w:pPr>
              <w:pStyle w:val="Default"/>
              <w:autoSpaceDE/>
              <w:autoSpaceDN/>
              <w:jc w:val="both"/>
              <w:rPr>
                <w:rFonts w:ascii="SimSun" w:eastAsia="SimSun" w:hAnsi="SimSun"/>
                <w:color w:val="auto"/>
                <w:sz w:val="18"/>
                <w:szCs w:val="18"/>
                <w:lang w:eastAsia="zh-CN"/>
              </w:rPr>
            </w:pPr>
          </w:p>
          <w:p w:rsidR="00031913" w:rsidRPr="00E431F8" w:rsidRDefault="007759F6"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(2)</w:t>
            </w:r>
            <w:r w:rsidR="00245C9E" w:rsidRPr="00E431F8">
              <w:rPr>
                <w:rFonts w:ascii="SimSun" w:eastAsia="SimSun" w:hAnsi="SimSun"/>
                <w:color w:val="auto"/>
                <w:sz w:val="18"/>
                <w:szCs w:val="18"/>
                <w:lang w:eastAsia="zh-CN"/>
              </w:rPr>
              <w:t xml:space="preserve"> </w:t>
            </w:r>
            <w:r w:rsidR="00031913" w:rsidRPr="00E431F8">
              <w:rPr>
                <w:rFonts w:ascii="SimSun" w:eastAsia="SimSun" w:hAnsi="SimSun"/>
                <w:color w:val="auto"/>
                <w:sz w:val="18"/>
                <w:szCs w:val="18"/>
                <w:lang w:eastAsia="zh-CN"/>
              </w:rPr>
              <w:t>总干事从国际局现职工作人员中指定的两名成员。</w:t>
            </w:r>
          </w:p>
          <w:p w:rsidR="007759F6" w:rsidRPr="00E431F8" w:rsidRDefault="007759F6" w:rsidP="00B07E81">
            <w:pPr>
              <w:pStyle w:val="Default"/>
              <w:autoSpaceDE/>
              <w:autoSpaceDN/>
              <w:rPr>
                <w:rFonts w:ascii="SimSun" w:eastAsia="SimSun" w:hAnsi="SimSun"/>
                <w:color w:val="auto"/>
                <w:sz w:val="18"/>
                <w:szCs w:val="18"/>
                <w:lang w:eastAsia="zh-CN"/>
              </w:rPr>
            </w:pPr>
          </w:p>
          <w:p w:rsidR="00031913" w:rsidRPr="00E431F8" w:rsidRDefault="00031913"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(3) 国际局工作人员根据总干事与工作人员代表大会</w:t>
            </w:r>
            <w:r w:rsidRPr="00E431F8">
              <w:rPr>
                <w:rFonts w:ascii="SimSun" w:eastAsia="SimSun" w:hAnsi="SimSun"/>
                <w:color w:val="auto"/>
                <w:sz w:val="18"/>
                <w:szCs w:val="18"/>
                <w:lang w:eastAsia="zh-CN"/>
              </w:rPr>
              <w:lastRenderedPageBreak/>
              <w:t>磋商后建立的程序</w:t>
            </w:r>
            <w:r w:rsidRPr="00E431F8">
              <w:rPr>
                <w:rFonts w:ascii="SimSun" w:eastAsia="SimSun" w:hAnsi="SimSun"/>
                <w:b/>
                <w:color w:val="auto"/>
                <w:sz w:val="18"/>
                <w:szCs w:val="18"/>
                <w:u w:val="single"/>
                <w:lang w:eastAsia="zh-CN"/>
              </w:rPr>
              <w:t>从工作人员中</w:t>
            </w:r>
            <w:r w:rsidRPr="00E431F8">
              <w:rPr>
                <w:rFonts w:ascii="SimSun" w:eastAsia="SimSun" w:hAnsi="SimSun"/>
                <w:color w:val="auto"/>
                <w:sz w:val="18"/>
                <w:szCs w:val="18"/>
                <w:lang w:eastAsia="zh-CN"/>
              </w:rPr>
              <w:t>选举产生的两名成员。</w:t>
            </w:r>
          </w:p>
          <w:p w:rsidR="007759F6" w:rsidRPr="00E431F8" w:rsidRDefault="007759F6" w:rsidP="00B07E81">
            <w:pPr>
              <w:rPr>
                <w:rFonts w:ascii="SimSun" w:hAnsi="SimSun"/>
                <w:b/>
                <w:sz w:val="18"/>
                <w:szCs w:val="18"/>
              </w:rPr>
            </w:pPr>
          </w:p>
          <w:p w:rsidR="007759F6" w:rsidRPr="00E431F8" w:rsidRDefault="007759F6" w:rsidP="00B07E81">
            <w:pPr>
              <w:rPr>
                <w:rFonts w:ascii="SimSun" w:hAnsi="SimSun"/>
                <w:sz w:val="18"/>
                <w:szCs w:val="18"/>
              </w:rPr>
            </w:pPr>
            <w:r w:rsidRPr="00E431F8">
              <w:rPr>
                <w:rFonts w:ascii="SimSun" w:hAnsi="SimSun"/>
                <w:sz w:val="18"/>
                <w:szCs w:val="18"/>
              </w:rPr>
              <w:t>[</w:t>
            </w:r>
            <w:r w:rsidR="0092340E" w:rsidRPr="00E431F8">
              <w:rPr>
                <w:rFonts w:ascii="SimSun" w:hAnsi="SimSun"/>
                <w:sz w:val="18"/>
                <w:szCs w:val="18"/>
              </w:rPr>
              <w:t>……</w:t>
            </w:r>
            <w:r w:rsidRPr="00E431F8">
              <w:rPr>
                <w:rFonts w:ascii="SimSun" w:hAnsi="SimSun"/>
                <w:sz w:val="18"/>
                <w:szCs w:val="18"/>
              </w:rPr>
              <w:t>]</w:t>
            </w:r>
          </w:p>
          <w:p w:rsidR="007759F6" w:rsidRPr="00E431F8" w:rsidRDefault="007759F6" w:rsidP="00B07E81">
            <w:pPr>
              <w:rPr>
                <w:rFonts w:ascii="SimSun" w:hAnsi="SimSun"/>
                <w:sz w:val="18"/>
                <w:szCs w:val="18"/>
              </w:rPr>
            </w:pPr>
          </w:p>
          <w:p w:rsidR="00031913" w:rsidRPr="00E431F8" w:rsidRDefault="00031913" w:rsidP="00B07E81">
            <w:pPr>
              <w:pStyle w:val="Default"/>
              <w:autoSpaceDE/>
              <w:autoSpaceDN/>
              <w:jc w:val="both"/>
              <w:rPr>
                <w:rFonts w:ascii="SimSun" w:eastAsia="SimSun" w:hAnsi="SimSun"/>
                <w:b/>
                <w:sz w:val="18"/>
                <w:szCs w:val="18"/>
                <w:lang w:eastAsia="zh-CN"/>
              </w:rPr>
            </w:pPr>
            <w:r w:rsidRPr="00E431F8">
              <w:rPr>
                <w:rFonts w:ascii="SimSun" w:eastAsia="SimSun" w:hAnsi="SimSun"/>
                <w:sz w:val="18"/>
                <w:szCs w:val="18"/>
                <w:lang w:eastAsia="zh-CN"/>
              </w:rPr>
              <w:t>(l)</w:t>
            </w:r>
            <w:r w:rsidR="009D745D" w:rsidRPr="00E431F8">
              <w:rPr>
                <w:rFonts w:ascii="SimSun" w:eastAsia="SimSun" w:hAnsi="SimSun"/>
                <w:sz w:val="18"/>
                <w:szCs w:val="18"/>
                <w:lang w:eastAsia="zh-CN"/>
              </w:rPr>
              <w:t xml:space="preserve"> </w:t>
            </w:r>
            <w:r w:rsidRPr="00E431F8">
              <w:rPr>
                <w:rFonts w:ascii="SimSun" w:eastAsia="SimSun" w:hAnsi="SimSun"/>
                <w:sz w:val="18"/>
                <w:szCs w:val="18"/>
                <w:lang w:eastAsia="zh-CN"/>
              </w:rPr>
              <w:t>上诉委员会每年有两次休会期，12月24日至1月</w:t>
            </w:r>
            <w:r w:rsidRPr="00E431F8">
              <w:rPr>
                <w:rFonts w:ascii="SimSun" w:eastAsia="SimSun" w:hAnsi="SimSun"/>
                <w:strike/>
                <w:sz w:val="18"/>
                <w:szCs w:val="18"/>
                <w:lang w:eastAsia="zh-CN"/>
              </w:rPr>
              <w:t>5</w:t>
            </w:r>
            <w:r w:rsidRPr="00E431F8">
              <w:rPr>
                <w:rFonts w:ascii="SimSun" w:eastAsia="SimSun" w:hAnsi="SimSun"/>
                <w:b/>
                <w:sz w:val="18"/>
                <w:szCs w:val="18"/>
                <w:u w:val="single"/>
                <w:lang w:eastAsia="zh-CN"/>
              </w:rPr>
              <w:t>4</w:t>
            </w:r>
            <w:r w:rsidRPr="00E431F8">
              <w:rPr>
                <w:rFonts w:ascii="SimSun" w:eastAsia="SimSun" w:hAnsi="SimSun"/>
                <w:sz w:val="18"/>
                <w:szCs w:val="18"/>
                <w:lang w:eastAsia="zh-CN"/>
              </w:rPr>
              <w:t>日节假日期间休会，夏季7月1</w:t>
            </w:r>
            <w:r w:rsidRPr="00E431F8">
              <w:rPr>
                <w:rFonts w:ascii="SimSun" w:eastAsia="SimSun" w:hAnsi="SimSun"/>
                <w:b/>
                <w:sz w:val="18"/>
                <w:szCs w:val="18"/>
                <w:u w:val="single"/>
                <w:lang w:eastAsia="zh-CN"/>
              </w:rPr>
              <w:t>5</w:t>
            </w:r>
            <w:r w:rsidRPr="00E431F8">
              <w:rPr>
                <w:rFonts w:ascii="SimSun" w:eastAsia="SimSun" w:hAnsi="SimSun"/>
                <w:sz w:val="18"/>
                <w:szCs w:val="18"/>
                <w:lang w:eastAsia="zh-CN"/>
              </w:rPr>
              <w:t>日到8月15日休会。在上诉委员会休会期间，所有已受理案件的时限均暂停计算。</w:t>
            </w:r>
          </w:p>
        </w:tc>
        <w:tc>
          <w:tcPr>
            <w:tcW w:w="4537" w:type="dxa"/>
            <w:shd w:val="clear" w:color="auto" w:fill="auto"/>
            <w:tcMar>
              <w:top w:w="57" w:type="dxa"/>
              <w:bottom w:w="57" w:type="dxa"/>
            </w:tcMar>
          </w:tcPr>
          <w:p w:rsidR="007759F6" w:rsidRPr="00E431F8" w:rsidRDefault="007759F6" w:rsidP="00B07E81">
            <w:pPr>
              <w:pStyle w:val="ae"/>
              <w:ind w:left="0"/>
              <w:contextualSpacing w:val="0"/>
              <w:rPr>
                <w:rFonts w:ascii="SimSun" w:hAnsi="SimSun"/>
                <w:sz w:val="18"/>
                <w:szCs w:val="18"/>
              </w:rPr>
            </w:pPr>
          </w:p>
          <w:p w:rsidR="007759F6" w:rsidRPr="00E431F8" w:rsidRDefault="007759F6" w:rsidP="00B07E81">
            <w:pPr>
              <w:pStyle w:val="ae"/>
              <w:ind w:left="0"/>
              <w:contextualSpacing w:val="0"/>
              <w:rPr>
                <w:rFonts w:ascii="SimSun" w:hAnsi="SimSun"/>
                <w:sz w:val="18"/>
                <w:szCs w:val="18"/>
              </w:rPr>
            </w:pPr>
          </w:p>
          <w:p w:rsidR="007759F6" w:rsidRPr="00E431F8" w:rsidRDefault="007759F6" w:rsidP="00B07E81">
            <w:pPr>
              <w:pStyle w:val="ae"/>
              <w:ind w:left="0"/>
              <w:contextualSpacing w:val="0"/>
              <w:rPr>
                <w:rFonts w:ascii="SimSun" w:hAnsi="SimSun"/>
                <w:sz w:val="18"/>
                <w:szCs w:val="18"/>
              </w:rPr>
            </w:pPr>
          </w:p>
          <w:p w:rsidR="007759F6" w:rsidRPr="00E431F8" w:rsidRDefault="007759F6" w:rsidP="00B07E81">
            <w:pPr>
              <w:pStyle w:val="ae"/>
              <w:ind w:left="0"/>
              <w:contextualSpacing w:val="0"/>
              <w:rPr>
                <w:rFonts w:ascii="SimSun" w:hAnsi="SimSun"/>
                <w:sz w:val="18"/>
                <w:szCs w:val="18"/>
              </w:rPr>
            </w:pPr>
          </w:p>
          <w:p w:rsidR="007759F6" w:rsidRPr="00E431F8" w:rsidRDefault="007759F6" w:rsidP="00B07E81">
            <w:pPr>
              <w:pStyle w:val="ae"/>
              <w:ind w:left="0"/>
              <w:contextualSpacing w:val="0"/>
              <w:rPr>
                <w:rFonts w:ascii="SimSun" w:hAnsi="SimSun"/>
                <w:sz w:val="18"/>
                <w:szCs w:val="18"/>
              </w:rPr>
            </w:pPr>
          </w:p>
          <w:p w:rsidR="007759F6" w:rsidRPr="00E431F8" w:rsidRDefault="007759F6" w:rsidP="00B07E81">
            <w:pPr>
              <w:pStyle w:val="ae"/>
              <w:ind w:left="0"/>
              <w:contextualSpacing w:val="0"/>
              <w:rPr>
                <w:rFonts w:ascii="SimSun" w:hAnsi="SimSun"/>
                <w:sz w:val="18"/>
                <w:szCs w:val="18"/>
              </w:rPr>
            </w:pPr>
          </w:p>
          <w:p w:rsidR="007759F6" w:rsidRDefault="007759F6" w:rsidP="00B07E81">
            <w:pPr>
              <w:pStyle w:val="ae"/>
              <w:ind w:left="0"/>
              <w:contextualSpacing w:val="0"/>
              <w:rPr>
                <w:rFonts w:ascii="SimSun" w:hAnsi="SimSun"/>
                <w:sz w:val="18"/>
                <w:szCs w:val="18"/>
              </w:rPr>
            </w:pPr>
          </w:p>
          <w:p w:rsidR="00C71EAA" w:rsidRPr="00E431F8" w:rsidRDefault="00C71EAA" w:rsidP="00B07E81">
            <w:pPr>
              <w:pStyle w:val="ae"/>
              <w:ind w:left="0"/>
              <w:contextualSpacing w:val="0"/>
              <w:rPr>
                <w:rFonts w:ascii="SimSun" w:hAnsi="SimSun"/>
                <w:sz w:val="18"/>
                <w:szCs w:val="18"/>
              </w:rPr>
            </w:pPr>
          </w:p>
          <w:p w:rsidR="007759F6" w:rsidRPr="00E431F8" w:rsidRDefault="007759F6" w:rsidP="00B07E81">
            <w:pPr>
              <w:pStyle w:val="ae"/>
              <w:ind w:left="0"/>
              <w:contextualSpacing w:val="0"/>
              <w:rPr>
                <w:rFonts w:ascii="SimSun" w:hAnsi="SimSun"/>
                <w:sz w:val="18"/>
                <w:szCs w:val="18"/>
              </w:rPr>
            </w:pPr>
          </w:p>
          <w:p w:rsidR="00031913" w:rsidRPr="00E431F8" w:rsidRDefault="00031913"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(b)款第(3)项：修订</w:t>
            </w:r>
            <w:r w:rsidR="009B5E80" w:rsidRPr="00E431F8">
              <w:rPr>
                <w:rFonts w:ascii="SimSun" w:eastAsia="SimSun" w:hAnsi="SimSun"/>
                <w:sz w:val="18"/>
                <w:szCs w:val="18"/>
                <w:lang w:eastAsia="zh-CN"/>
              </w:rPr>
              <w:t>后</w:t>
            </w:r>
            <w:r w:rsidRPr="00E431F8">
              <w:rPr>
                <w:rFonts w:ascii="SimSun" w:eastAsia="SimSun" w:hAnsi="SimSun"/>
                <w:sz w:val="18"/>
                <w:szCs w:val="18"/>
                <w:lang w:eastAsia="zh-CN"/>
              </w:rPr>
              <w:t>明确</w:t>
            </w:r>
            <w:r w:rsidR="009B5E80" w:rsidRPr="00E431F8">
              <w:rPr>
                <w:rFonts w:ascii="SimSun" w:eastAsia="SimSun" w:hAnsi="SimSun"/>
                <w:sz w:val="18"/>
                <w:szCs w:val="18"/>
                <w:lang w:eastAsia="zh-CN"/>
              </w:rPr>
              <w:t>了</w:t>
            </w:r>
            <w:r w:rsidRPr="00E431F8">
              <w:rPr>
                <w:rFonts w:ascii="SimSun" w:eastAsia="SimSun" w:hAnsi="SimSun"/>
                <w:sz w:val="18"/>
                <w:szCs w:val="18"/>
                <w:lang w:eastAsia="zh-CN"/>
              </w:rPr>
              <w:t>WIPO上诉委员会的当选</w:t>
            </w:r>
            <w:r w:rsidRPr="00E431F8">
              <w:rPr>
                <w:rFonts w:ascii="SimSun" w:eastAsia="SimSun" w:hAnsi="SimSun"/>
                <w:sz w:val="18"/>
                <w:szCs w:val="18"/>
                <w:lang w:eastAsia="zh-CN"/>
              </w:rPr>
              <w:lastRenderedPageBreak/>
              <w:t>成员</w:t>
            </w:r>
            <w:r w:rsidR="009B5E80" w:rsidRPr="00E431F8">
              <w:rPr>
                <w:rFonts w:ascii="SimSun" w:eastAsia="SimSun" w:hAnsi="SimSun"/>
                <w:sz w:val="18"/>
                <w:szCs w:val="18"/>
                <w:lang w:eastAsia="zh-CN"/>
              </w:rPr>
              <w:t>如总干事指定的成员一样必须是工作人员。</w:t>
            </w:r>
          </w:p>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Default="007759F6" w:rsidP="00B07E81">
            <w:pPr>
              <w:rPr>
                <w:rFonts w:ascii="SimSun" w:hAnsi="SimSun"/>
                <w:sz w:val="18"/>
                <w:szCs w:val="18"/>
              </w:rPr>
            </w:pPr>
          </w:p>
          <w:p w:rsidR="00C71EAA" w:rsidRPr="00E431F8" w:rsidRDefault="00C71EAA" w:rsidP="00B07E81">
            <w:pPr>
              <w:rPr>
                <w:rFonts w:ascii="SimSun" w:hAnsi="SimSun"/>
                <w:sz w:val="18"/>
                <w:szCs w:val="18"/>
              </w:rPr>
            </w:pPr>
          </w:p>
          <w:p w:rsidR="009B5E80" w:rsidRPr="00E431F8" w:rsidRDefault="009B5E80"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(l)款：修订后缩短了上诉委员会的两次休会期(从13天和46天分别缩短至12天和32天)。</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lastRenderedPageBreak/>
              <w:t>细则</w:t>
            </w:r>
            <w:r w:rsidR="007759F6" w:rsidRPr="00E431F8">
              <w:rPr>
                <w:rFonts w:ascii="SimSun" w:hAnsi="SimSun"/>
                <w:b/>
                <w:sz w:val="18"/>
                <w:szCs w:val="18"/>
              </w:rPr>
              <w:t>11.5.3</w:t>
            </w:r>
          </w:p>
          <w:p w:rsidR="007759F6" w:rsidRPr="00E431F8" w:rsidRDefault="007759F6" w:rsidP="00B07E81">
            <w:pPr>
              <w:rPr>
                <w:rFonts w:ascii="SimSun" w:hAnsi="SimSun"/>
                <w:sz w:val="18"/>
                <w:szCs w:val="18"/>
              </w:rPr>
            </w:pPr>
          </w:p>
          <w:p w:rsidR="007759F6" w:rsidRPr="00E431F8" w:rsidRDefault="005458E6" w:rsidP="00B07E81">
            <w:pPr>
              <w:jc w:val="both"/>
              <w:rPr>
                <w:rFonts w:ascii="SimSun" w:hAnsi="SimSun"/>
                <w:sz w:val="18"/>
                <w:szCs w:val="18"/>
              </w:rPr>
            </w:pPr>
            <w:r w:rsidRPr="00E431F8">
              <w:rPr>
                <w:rFonts w:ascii="SimSun" w:hAnsi="SimSun"/>
                <w:sz w:val="18"/>
                <w:szCs w:val="18"/>
              </w:rPr>
              <w:t>上诉至上诉委员会的程序</w:t>
            </w:r>
          </w:p>
        </w:tc>
        <w:tc>
          <w:tcPr>
            <w:tcW w:w="4537" w:type="dxa"/>
            <w:shd w:val="clear" w:color="auto" w:fill="auto"/>
            <w:tcMar>
              <w:top w:w="57" w:type="dxa"/>
              <w:bottom w:w="57" w:type="dxa"/>
            </w:tcMar>
          </w:tcPr>
          <w:p w:rsidR="007759F6" w:rsidRPr="00E431F8" w:rsidRDefault="007759F6" w:rsidP="00B07E81">
            <w:pPr>
              <w:pStyle w:val="Default"/>
              <w:autoSpaceDE/>
              <w:autoSpaceDN/>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5458E6"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(f)</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总干事应在上诉委员会</w:t>
            </w:r>
            <w:r w:rsidR="004521E0" w:rsidRPr="00E431F8">
              <w:rPr>
                <w:rFonts w:ascii="SimSun" w:eastAsia="SimSun" w:hAnsi="SimSun"/>
                <w:color w:val="auto"/>
                <w:sz w:val="18"/>
                <w:szCs w:val="18"/>
                <w:lang w:eastAsia="zh-CN"/>
              </w:rPr>
              <w:t>收到</w:t>
            </w:r>
            <w:r w:rsidRPr="00E431F8">
              <w:rPr>
                <w:rFonts w:ascii="SimSun" w:eastAsia="SimSun" w:hAnsi="SimSun"/>
                <w:color w:val="auto"/>
                <w:sz w:val="18"/>
                <w:szCs w:val="18"/>
                <w:lang w:eastAsia="zh-CN"/>
              </w:rPr>
              <w:t>上诉状</w:t>
            </w:r>
            <w:r w:rsidR="001E769D" w:rsidRPr="00E431F8">
              <w:rPr>
                <w:rFonts w:ascii="SimSun" w:eastAsia="SimSun" w:hAnsi="SimSun"/>
                <w:color w:val="auto"/>
                <w:sz w:val="18"/>
                <w:szCs w:val="18"/>
                <w:lang w:eastAsia="zh-CN"/>
              </w:rPr>
              <w:t>之日起</w:t>
            </w:r>
            <w:r w:rsidRPr="00E431F8">
              <w:rPr>
                <w:rFonts w:ascii="SimSun" w:eastAsia="SimSun" w:hAnsi="SimSun"/>
                <w:color w:val="auto"/>
                <w:sz w:val="18"/>
                <w:szCs w:val="18"/>
                <w:lang w:eastAsia="zh-CN"/>
              </w:rPr>
              <w:t>，于60个历日内提交答辩状。应向上诉人转送一份答辩状的副本。</w:t>
            </w:r>
          </w:p>
          <w:p w:rsidR="007759F6" w:rsidRPr="00E431F8" w:rsidRDefault="007759F6" w:rsidP="00B07E81">
            <w:pPr>
              <w:pStyle w:val="Default"/>
              <w:autoSpaceDE/>
              <w:autoSpaceDN/>
              <w:rPr>
                <w:rFonts w:ascii="SimSun" w:eastAsia="SimSun" w:hAnsi="SimSun"/>
                <w:color w:val="auto"/>
                <w:sz w:val="18"/>
                <w:szCs w:val="18"/>
                <w:lang w:eastAsia="zh-CN"/>
              </w:rPr>
            </w:pPr>
          </w:p>
          <w:p w:rsidR="007759F6" w:rsidRPr="00E431F8" w:rsidRDefault="005458E6" w:rsidP="00B07E81">
            <w:pPr>
              <w:pStyle w:val="Default"/>
              <w:autoSpaceDE/>
              <w:autoSpaceDN/>
              <w:jc w:val="both"/>
              <w:rPr>
                <w:rFonts w:ascii="SimSun" w:eastAsia="SimSun" w:hAnsi="SimSun"/>
                <w:color w:val="auto"/>
                <w:sz w:val="18"/>
                <w:szCs w:val="18"/>
              </w:rPr>
            </w:pPr>
            <w:r w:rsidRPr="00E431F8">
              <w:rPr>
                <w:rFonts w:ascii="SimSun" w:eastAsia="SimSun" w:hAnsi="SimSun"/>
                <w:color w:val="auto"/>
                <w:sz w:val="18"/>
                <w:szCs w:val="18"/>
                <w:lang w:eastAsia="zh-CN"/>
              </w:rPr>
              <w:t>(g)</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在上诉委员会收到总干事答辩之日起30个历日内，上诉人可提交</w:t>
            </w:r>
            <w:proofErr w:type="gramStart"/>
            <w:r w:rsidRPr="00E431F8">
              <w:rPr>
                <w:rFonts w:ascii="SimSun" w:eastAsia="SimSun" w:hAnsi="SimSun"/>
                <w:color w:val="auto"/>
                <w:sz w:val="18"/>
                <w:szCs w:val="18"/>
                <w:lang w:eastAsia="zh-CN"/>
              </w:rPr>
              <w:t>其复辩状</w:t>
            </w:r>
            <w:proofErr w:type="gramEnd"/>
            <w:r w:rsidRPr="00E431F8">
              <w:rPr>
                <w:rFonts w:ascii="SimSun" w:eastAsia="SimSun" w:hAnsi="SimSun"/>
                <w:color w:val="auto"/>
                <w:sz w:val="18"/>
                <w:szCs w:val="18"/>
                <w:lang w:eastAsia="zh-CN"/>
              </w:rPr>
              <w:t>；</w:t>
            </w:r>
            <w:proofErr w:type="gramStart"/>
            <w:r w:rsidRPr="00E431F8">
              <w:rPr>
                <w:rFonts w:ascii="SimSun" w:eastAsia="SimSun" w:hAnsi="SimSun"/>
                <w:color w:val="auto"/>
                <w:sz w:val="18"/>
                <w:szCs w:val="18"/>
                <w:lang w:eastAsia="zh-CN"/>
              </w:rPr>
              <w:t>复辩状</w:t>
            </w:r>
            <w:proofErr w:type="gramEnd"/>
            <w:r w:rsidRPr="00E431F8">
              <w:rPr>
                <w:rFonts w:ascii="SimSun" w:eastAsia="SimSun" w:hAnsi="SimSun"/>
                <w:color w:val="auto"/>
                <w:sz w:val="18"/>
                <w:szCs w:val="18"/>
                <w:lang w:eastAsia="zh-CN"/>
              </w:rPr>
              <w:t>副本应转送总干事一份。在上诉委员会</w:t>
            </w:r>
            <w:proofErr w:type="gramStart"/>
            <w:r w:rsidRPr="00E431F8">
              <w:rPr>
                <w:rFonts w:ascii="SimSun" w:eastAsia="SimSun" w:hAnsi="SimSun"/>
                <w:color w:val="auto"/>
                <w:sz w:val="18"/>
                <w:szCs w:val="18"/>
                <w:lang w:eastAsia="zh-CN"/>
              </w:rPr>
              <w:t>收到复辩状</w:t>
            </w:r>
            <w:proofErr w:type="gramEnd"/>
            <w:r w:rsidRPr="00E431F8">
              <w:rPr>
                <w:rFonts w:ascii="SimSun" w:eastAsia="SimSun" w:hAnsi="SimSun"/>
                <w:color w:val="auto"/>
                <w:sz w:val="18"/>
                <w:szCs w:val="18"/>
                <w:lang w:eastAsia="zh-CN"/>
              </w:rPr>
              <w:t>之日起30个历日内，总干事可提交其二次答辩。</w:t>
            </w:r>
            <w:proofErr w:type="spellStart"/>
            <w:r w:rsidRPr="00E431F8">
              <w:rPr>
                <w:rFonts w:ascii="SimSun" w:eastAsia="SimSun" w:hAnsi="SimSun"/>
                <w:color w:val="auto"/>
                <w:sz w:val="18"/>
                <w:szCs w:val="18"/>
              </w:rPr>
              <w:t>应向上诉人转送一份二次答辩的副本</w:t>
            </w:r>
            <w:proofErr w:type="spellEnd"/>
            <w:r w:rsidRPr="00E431F8">
              <w:rPr>
                <w:rFonts w:ascii="SimSun" w:eastAsia="SimSun" w:hAnsi="SimSun"/>
                <w:color w:val="auto"/>
                <w:sz w:val="18"/>
                <w:szCs w:val="18"/>
              </w:rPr>
              <w:t>。</w:t>
            </w:r>
          </w:p>
          <w:p w:rsidR="007759F6" w:rsidRPr="00E431F8" w:rsidRDefault="007759F6" w:rsidP="00B07E81">
            <w:pPr>
              <w:pStyle w:val="Default"/>
              <w:autoSpaceDE/>
              <w:autoSpaceDN/>
              <w:rPr>
                <w:rFonts w:ascii="SimSun" w:eastAsia="SimSun" w:hAnsi="SimSun"/>
                <w:color w:val="auto"/>
                <w:sz w:val="18"/>
                <w:szCs w:val="18"/>
              </w:rPr>
            </w:pPr>
          </w:p>
          <w:p w:rsidR="007759F6" w:rsidRPr="00E431F8" w:rsidRDefault="007759F6" w:rsidP="00B07E81">
            <w:pPr>
              <w:pStyle w:val="Default"/>
              <w:autoSpaceDE/>
              <w:autoSpaceDN/>
              <w:rPr>
                <w:rFonts w:ascii="SimSun" w:eastAsia="SimSun" w:hAnsi="SimSun"/>
                <w:color w:val="auto"/>
                <w:sz w:val="18"/>
                <w:szCs w:val="18"/>
              </w:rPr>
            </w:pPr>
            <w:r w:rsidRPr="00E431F8">
              <w:rPr>
                <w:rFonts w:ascii="SimSun" w:eastAsia="SimSun" w:hAnsi="SimSun"/>
                <w:color w:val="auto"/>
                <w:sz w:val="18"/>
                <w:szCs w:val="18"/>
              </w:rPr>
              <w:t>[</w:t>
            </w:r>
            <w:r w:rsidR="0092340E" w:rsidRPr="00E431F8">
              <w:rPr>
                <w:rFonts w:ascii="SimSun" w:eastAsia="SimSun" w:hAnsi="SimSun"/>
                <w:color w:val="auto"/>
                <w:sz w:val="18"/>
                <w:szCs w:val="18"/>
              </w:rPr>
              <w:t>……</w:t>
            </w:r>
            <w:r w:rsidRPr="00E431F8">
              <w:rPr>
                <w:rFonts w:ascii="SimSun" w:eastAsia="SimSun" w:hAnsi="SimSun"/>
                <w:color w:val="auto"/>
                <w:sz w:val="18"/>
                <w:szCs w:val="18"/>
              </w:rPr>
              <w:t>]</w:t>
            </w:r>
          </w:p>
        </w:tc>
        <w:tc>
          <w:tcPr>
            <w:tcW w:w="4535" w:type="dxa"/>
            <w:shd w:val="clear" w:color="auto" w:fill="auto"/>
            <w:tcMar>
              <w:top w:w="57" w:type="dxa"/>
              <w:bottom w:w="57" w:type="dxa"/>
            </w:tcMar>
          </w:tcPr>
          <w:p w:rsidR="007759F6" w:rsidRPr="00E431F8" w:rsidRDefault="007759F6" w:rsidP="00B07E81">
            <w:pPr>
              <w:pStyle w:val="Default"/>
              <w:autoSpaceDE/>
              <w:autoSpaceDN/>
              <w:rPr>
                <w:rFonts w:ascii="SimSun" w:eastAsia="SimSun" w:hAnsi="SimSun"/>
                <w:color w:val="auto"/>
                <w:sz w:val="18"/>
                <w:szCs w:val="18"/>
                <w:lang w:eastAsia="zh-CN"/>
              </w:rPr>
            </w:pPr>
            <w:r w:rsidRPr="00E431F8">
              <w:rPr>
                <w:rFonts w:ascii="SimSun" w:eastAsia="SimSun" w:hAnsi="SimSun"/>
                <w:color w:val="auto"/>
                <w:sz w:val="18"/>
                <w:szCs w:val="18"/>
                <w:lang w:eastAsia="zh-CN"/>
              </w:rPr>
              <w:t>[</w:t>
            </w:r>
            <w:r w:rsidR="0092340E" w:rsidRPr="00E431F8">
              <w:rPr>
                <w:rFonts w:ascii="SimSun" w:eastAsia="SimSun" w:hAnsi="SimSun"/>
                <w:color w:val="auto"/>
                <w:sz w:val="18"/>
                <w:szCs w:val="18"/>
                <w:lang w:eastAsia="zh-CN"/>
              </w:rPr>
              <w:t>……</w:t>
            </w:r>
            <w:r w:rsidRPr="00E431F8">
              <w:rPr>
                <w:rFonts w:ascii="SimSun" w:eastAsia="SimSun" w:hAnsi="SimSun"/>
                <w:color w:val="auto"/>
                <w:sz w:val="18"/>
                <w:szCs w:val="18"/>
                <w:lang w:eastAsia="zh-CN"/>
              </w:rPr>
              <w:t>]</w:t>
            </w:r>
          </w:p>
          <w:p w:rsidR="007759F6" w:rsidRPr="00E431F8" w:rsidRDefault="007759F6" w:rsidP="00B07E81">
            <w:pPr>
              <w:pStyle w:val="Default"/>
              <w:autoSpaceDE/>
              <w:autoSpaceDN/>
              <w:rPr>
                <w:rFonts w:ascii="SimSun" w:eastAsia="SimSun" w:hAnsi="SimSun"/>
                <w:color w:val="auto"/>
                <w:sz w:val="18"/>
                <w:szCs w:val="18"/>
                <w:lang w:eastAsia="zh-CN"/>
              </w:rPr>
            </w:pPr>
          </w:p>
          <w:p w:rsidR="00695A45" w:rsidRPr="00E431F8" w:rsidRDefault="00695A45"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(f)</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总干事应在</w:t>
            </w:r>
            <w:r w:rsidRPr="00E431F8">
              <w:rPr>
                <w:rFonts w:ascii="SimSun" w:eastAsia="SimSun" w:hAnsi="SimSun"/>
                <w:strike/>
                <w:color w:val="auto"/>
                <w:sz w:val="18"/>
                <w:szCs w:val="18"/>
                <w:lang w:eastAsia="zh-CN"/>
              </w:rPr>
              <w:t>上诉委员会</w:t>
            </w:r>
            <w:r w:rsidR="001B171E" w:rsidRPr="00E431F8">
              <w:rPr>
                <w:rFonts w:ascii="SimSun" w:eastAsia="SimSun" w:hAnsi="SimSun"/>
                <w:color w:val="auto"/>
                <w:sz w:val="18"/>
                <w:szCs w:val="18"/>
                <w:lang w:eastAsia="zh-CN"/>
              </w:rPr>
              <w:t>收到</w:t>
            </w:r>
            <w:r w:rsidRPr="00E431F8">
              <w:rPr>
                <w:rFonts w:ascii="SimSun" w:eastAsia="SimSun" w:hAnsi="SimSun"/>
                <w:color w:val="auto"/>
                <w:sz w:val="18"/>
                <w:szCs w:val="18"/>
                <w:lang w:eastAsia="zh-CN"/>
              </w:rPr>
              <w:t>上诉状</w:t>
            </w:r>
            <w:r w:rsidR="00740910" w:rsidRPr="00E431F8">
              <w:rPr>
                <w:rFonts w:ascii="SimSun" w:eastAsia="SimSun" w:hAnsi="SimSun"/>
                <w:color w:val="auto"/>
                <w:sz w:val="18"/>
                <w:szCs w:val="18"/>
                <w:lang w:eastAsia="zh-CN"/>
              </w:rPr>
              <w:t>之日起</w:t>
            </w:r>
            <w:r w:rsidRPr="00E431F8">
              <w:rPr>
                <w:rFonts w:ascii="SimSun" w:eastAsia="SimSun" w:hAnsi="SimSun"/>
                <w:color w:val="auto"/>
                <w:sz w:val="18"/>
                <w:szCs w:val="18"/>
                <w:lang w:eastAsia="zh-CN"/>
              </w:rPr>
              <w:t>，于60个历日内提交答辩状。应向上诉人转送一份答辩状的副本。</w:t>
            </w:r>
          </w:p>
          <w:p w:rsidR="007759F6" w:rsidRPr="00E431F8" w:rsidRDefault="007759F6" w:rsidP="00B07E81">
            <w:pPr>
              <w:pStyle w:val="Default"/>
              <w:autoSpaceDE/>
              <w:autoSpaceDN/>
              <w:rPr>
                <w:rFonts w:ascii="SimSun" w:eastAsia="SimSun" w:hAnsi="SimSun"/>
                <w:color w:val="auto"/>
                <w:sz w:val="18"/>
                <w:szCs w:val="18"/>
                <w:lang w:eastAsia="zh-CN"/>
              </w:rPr>
            </w:pPr>
          </w:p>
          <w:p w:rsidR="00695A45" w:rsidRPr="00E431F8" w:rsidRDefault="00695A45" w:rsidP="00B07E81">
            <w:pPr>
              <w:pStyle w:val="Default"/>
              <w:autoSpaceDE/>
              <w:autoSpaceDN/>
              <w:jc w:val="both"/>
              <w:rPr>
                <w:rFonts w:ascii="SimSun" w:eastAsia="SimSun" w:hAnsi="SimSun"/>
                <w:color w:val="auto"/>
                <w:sz w:val="18"/>
                <w:szCs w:val="18"/>
                <w:lang w:eastAsia="zh-CN"/>
              </w:rPr>
            </w:pPr>
            <w:r w:rsidRPr="00E431F8">
              <w:rPr>
                <w:rFonts w:ascii="SimSun" w:eastAsia="SimSun" w:hAnsi="SimSun"/>
                <w:color w:val="auto"/>
                <w:sz w:val="18"/>
                <w:szCs w:val="18"/>
                <w:lang w:eastAsia="zh-CN"/>
              </w:rPr>
              <w:t>(g)</w:t>
            </w:r>
            <w:r w:rsidR="009D745D" w:rsidRPr="00E431F8">
              <w:rPr>
                <w:rFonts w:ascii="SimSun" w:eastAsia="SimSun" w:hAnsi="SimSun"/>
                <w:color w:val="auto"/>
                <w:sz w:val="18"/>
                <w:szCs w:val="18"/>
                <w:lang w:eastAsia="zh-CN"/>
              </w:rPr>
              <w:t xml:space="preserve"> </w:t>
            </w:r>
            <w:r w:rsidRPr="00E431F8">
              <w:rPr>
                <w:rFonts w:ascii="SimSun" w:eastAsia="SimSun" w:hAnsi="SimSun"/>
                <w:color w:val="auto"/>
                <w:sz w:val="18"/>
                <w:szCs w:val="18"/>
                <w:lang w:eastAsia="zh-CN"/>
              </w:rPr>
              <w:t>在</w:t>
            </w:r>
            <w:r w:rsidRPr="00E431F8">
              <w:rPr>
                <w:rFonts w:ascii="SimSun" w:eastAsia="SimSun" w:hAnsi="SimSun"/>
                <w:strike/>
                <w:color w:val="auto"/>
                <w:sz w:val="18"/>
                <w:szCs w:val="18"/>
                <w:lang w:eastAsia="zh-CN"/>
              </w:rPr>
              <w:t>上诉委员会</w:t>
            </w:r>
            <w:r w:rsidRPr="00E431F8">
              <w:rPr>
                <w:rFonts w:ascii="SimSun" w:eastAsia="SimSun" w:hAnsi="SimSun"/>
                <w:color w:val="auto"/>
                <w:sz w:val="18"/>
                <w:szCs w:val="18"/>
                <w:lang w:eastAsia="zh-CN"/>
              </w:rPr>
              <w:t>收到总干事答辩之日起30个历日内，上诉人可提交</w:t>
            </w:r>
            <w:proofErr w:type="gramStart"/>
            <w:r w:rsidRPr="00E431F8">
              <w:rPr>
                <w:rFonts w:ascii="SimSun" w:eastAsia="SimSun" w:hAnsi="SimSun"/>
                <w:color w:val="auto"/>
                <w:sz w:val="18"/>
                <w:szCs w:val="18"/>
                <w:lang w:eastAsia="zh-CN"/>
              </w:rPr>
              <w:t>其复辩状</w:t>
            </w:r>
            <w:proofErr w:type="gramEnd"/>
            <w:r w:rsidRPr="00E431F8">
              <w:rPr>
                <w:rFonts w:ascii="SimSun" w:eastAsia="SimSun" w:hAnsi="SimSun"/>
                <w:color w:val="auto"/>
                <w:sz w:val="18"/>
                <w:szCs w:val="18"/>
                <w:lang w:eastAsia="zh-CN"/>
              </w:rPr>
              <w:t>；</w:t>
            </w:r>
            <w:proofErr w:type="gramStart"/>
            <w:r w:rsidRPr="00E431F8">
              <w:rPr>
                <w:rFonts w:ascii="SimSun" w:eastAsia="SimSun" w:hAnsi="SimSun"/>
                <w:color w:val="auto"/>
                <w:sz w:val="18"/>
                <w:szCs w:val="18"/>
                <w:lang w:eastAsia="zh-CN"/>
              </w:rPr>
              <w:t>复辩状</w:t>
            </w:r>
            <w:proofErr w:type="gramEnd"/>
            <w:r w:rsidRPr="00E431F8">
              <w:rPr>
                <w:rFonts w:ascii="SimSun" w:eastAsia="SimSun" w:hAnsi="SimSun"/>
                <w:color w:val="auto"/>
                <w:sz w:val="18"/>
                <w:szCs w:val="18"/>
                <w:lang w:eastAsia="zh-CN"/>
              </w:rPr>
              <w:t>副本应转送总干事一份。在</w:t>
            </w:r>
            <w:r w:rsidRPr="00E431F8">
              <w:rPr>
                <w:rFonts w:ascii="SimSun" w:eastAsia="SimSun" w:hAnsi="SimSun"/>
                <w:strike/>
                <w:color w:val="auto"/>
                <w:sz w:val="18"/>
                <w:szCs w:val="18"/>
                <w:lang w:eastAsia="zh-CN"/>
              </w:rPr>
              <w:t>上诉委员会</w:t>
            </w:r>
            <w:proofErr w:type="gramStart"/>
            <w:r w:rsidRPr="00E431F8">
              <w:rPr>
                <w:rFonts w:ascii="SimSun" w:eastAsia="SimSun" w:hAnsi="SimSun"/>
                <w:color w:val="auto"/>
                <w:sz w:val="18"/>
                <w:szCs w:val="18"/>
                <w:lang w:eastAsia="zh-CN"/>
              </w:rPr>
              <w:t>收到复辩状</w:t>
            </w:r>
            <w:proofErr w:type="gramEnd"/>
            <w:r w:rsidRPr="00E431F8">
              <w:rPr>
                <w:rFonts w:ascii="SimSun" w:eastAsia="SimSun" w:hAnsi="SimSun"/>
                <w:color w:val="auto"/>
                <w:sz w:val="18"/>
                <w:szCs w:val="18"/>
                <w:lang w:eastAsia="zh-CN"/>
              </w:rPr>
              <w:t>之日起30个历日内，总干事可提交其二次答辩。</w:t>
            </w:r>
            <w:proofErr w:type="spellStart"/>
            <w:r w:rsidRPr="00E431F8">
              <w:rPr>
                <w:rFonts w:ascii="SimSun" w:eastAsia="SimSun" w:hAnsi="SimSun"/>
                <w:color w:val="auto"/>
                <w:sz w:val="18"/>
                <w:szCs w:val="18"/>
              </w:rPr>
              <w:t>应向上诉人转送一份二次答辩的副本</w:t>
            </w:r>
            <w:proofErr w:type="spellEnd"/>
            <w:r w:rsidRPr="00E431F8">
              <w:rPr>
                <w:rFonts w:ascii="SimSun" w:eastAsia="SimSun" w:hAnsi="SimSun"/>
                <w:color w:val="auto"/>
                <w:sz w:val="18"/>
                <w:szCs w:val="18"/>
              </w:rPr>
              <w:t>。</w:t>
            </w:r>
          </w:p>
          <w:p w:rsidR="007759F6" w:rsidRPr="00E431F8" w:rsidRDefault="007759F6" w:rsidP="00B07E81">
            <w:pPr>
              <w:pStyle w:val="Default"/>
              <w:autoSpaceDE/>
              <w:autoSpaceDN/>
              <w:rPr>
                <w:rFonts w:ascii="SimSun" w:eastAsia="SimSun" w:hAnsi="SimSun"/>
                <w:color w:val="auto"/>
                <w:sz w:val="18"/>
                <w:szCs w:val="18"/>
              </w:rPr>
            </w:pPr>
          </w:p>
          <w:p w:rsidR="007759F6" w:rsidRPr="00E431F8" w:rsidRDefault="007759F6" w:rsidP="00B07E81">
            <w:pPr>
              <w:pStyle w:val="Default"/>
              <w:autoSpaceDE/>
              <w:autoSpaceDN/>
              <w:rPr>
                <w:rFonts w:ascii="SimSun" w:eastAsia="SimSun" w:hAnsi="SimSun"/>
                <w:color w:val="auto"/>
                <w:sz w:val="18"/>
                <w:szCs w:val="18"/>
              </w:rPr>
            </w:pPr>
            <w:r w:rsidRPr="00E431F8">
              <w:rPr>
                <w:rFonts w:ascii="SimSun" w:eastAsia="SimSun" w:hAnsi="SimSun"/>
                <w:color w:val="auto"/>
                <w:sz w:val="18"/>
                <w:szCs w:val="18"/>
              </w:rPr>
              <w:t>[</w:t>
            </w:r>
            <w:r w:rsidR="0092340E" w:rsidRPr="00E431F8">
              <w:rPr>
                <w:rFonts w:ascii="SimSun" w:eastAsia="SimSun" w:hAnsi="SimSun"/>
                <w:color w:val="auto"/>
                <w:sz w:val="18"/>
                <w:szCs w:val="18"/>
              </w:rPr>
              <w:t>……</w:t>
            </w:r>
            <w:r w:rsidRPr="00E431F8">
              <w:rPr>
                <w:rFonts w:ascii="SimSun" w:eastAsia="SimSun" w:hAnsi="SimSun"/>
                <w:color w:val="auto"/>
                <w:sz w:val="18"/>
                <w:szCs w:val="18"/>
              </w:rPr>
              <w:t>]</w:t>
            </w:r>
          </w:p>
        </w:tc>
        <w:tc>
          <w:tcPr>
            <w:tcW w:w="4537" w:type="dxa"/>
            <w:shd w:val="clear" w:color="auto" w:fill="auto"/>
            <w:tcMar>
              <w:top w:w="57" w:type="dxa"/>
              <w:bottom w:w="57" w:type="dxa"/>
            </w:tcMar>
          </w:tcPr>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EB3A24" w:rsidP="00B07E81">
            <w:pPr>
              <w:pStyle w:val="Default"/>
              <w:autoSpaceDE/>
              <w:autoSpaceDN/>
              <w:jc w:val="both"/>
              <w:rPr>
                <w:rFonts w:ascii="SimSun" w:eastAsia="SimSun" w:hAnsi="SimSun"/>
                <w:i/>
                <w:sz w:val="18"/>
                <w:szCs w:val="18"/>
                <w:lang w:eastAsia="zh-CN"/>
              </w:rPr>
            </w:pPr>
            <w:r w:rsidRPr="00E431F8">
              <w:rPr>
                <w:rFonts w:ascii="SimSun" w:eastAsia="SimSun" w:hAnsi="SimSun"/>
                <w:sz w:val="18"/>
                <w:szCs w:val="18"/>
                <w:lang w:eastAsia="zh-CN"/>
              </w:rPr>
              <w:t>修订</w:t>
            </w:r>
            <w:r w:rsidR="00245C9E" w:rsidRPr="00E431F8">
              <w:rPr>
                <w:rFonts w:ascii="SimSun" w:eastAsia="SimSun" w:hAnsi="SimSun"/>
                <w:sz w:val="18"/>
                <w:szCs w:val="18"/>
                <w:lang w:eastAsia="zh-CN"/>
              </w:rPr>
              <w:t>了</w:t>
            </w:r>
            <w:r w:rsidRPr="00E431F8">
              <w:rPr>
                <w:rFonts w:ascii="SimSun" w:eastAsia="SimSun" w:hAnsi="SimSun"/>
                <w:sz w:val="18"/>
                <w:szCs w:val="18"/>
                <w:lang w:eastAsia="zh-CN"/>
              </w:rPr>
              <w:t>(f)和(g)款，</w:t>
            </w:r>
            <w:r w:rsidR="004521E0" w:rsidRPr="00E431F8">
              <w:rPr>
                <w:rFonts w:ascii="SimSun" w:eastAsia="SimSun" w:hAnsi="SimSun"/>
                <w:sz w:val="18"/>
                <w:szCs w:val="18"/>
                <w:lang w:eastAsia="zh-CN"/>
              </w:rPr>
              <w:t>这样</w:t>
            </w:r>
            <w:r w:rsidRPr="00E431F8">
              <w:rPr>
                <w:rFonts w:ascii="SimSun" w:eastAsia="SimSun" w:hAnsi="SimSun"/>
                <w:sz w:val="18"/>
                <w:szCs w:val="18"/>
                <w:lang w:eastAsia="zh-CN"/>
              </w:rPr>
              <w:t>提交答辩状、</w:t>
            </w:r>
            <w:proofErr w:type="gramStart"/>
            <w:r w:rsidRPr="00E431F8">
              <w:rPr>
                <w:rFonts w:ascii="SimSun" w:eastAsia="SimSun" w:hAnsi="SimSun"/>
                <w:sz w:val="18"/>
                <w:szCs w:val="18"/>
                <w:lang w:eastAsia="zh-CN"/>
              </w:rPr>
              <w:t>复辩状</w:t>
            </w:r>
            <w:proofErr w:type="gramEnd"/>
            <w:r w:rsidRPr="00E431F8">
              <w:rPr>
                <w:rFonts w:ascii="SimSun" w:eastAsia="SimSun" w:hAnsi="SimSun"/>
                <w:sz w:val="18"/>
                <w:szCs w:val="18"/>
                <w:lang w:eastAsia="zh-CN"/>
              </w:rPr>
              <w:t>和二次答辩的时限从总干事或上诉人收到相关材料之日起算，而非从上诉委员会收到之日起算。</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t>细则</w:t>
            </w:r>
            <w:r w:rsidR="007759F6" w:rsidRPr="00E431F8">
              <w:rPr>
                <w:rFonts w:ascii="SimSun" w:hAnsi="SimSun"/>
                <w:b/>
                <w:sz w:val="18"/>
                <w:szCs w:val="18"/>
              </w:rPr>
              <w:t>12.2.2</w:t>
            </w:r>
          </w:p>
          <w:p w:rsidR="007759F6" w:rsidRPr="00E431F8" w:rsidRDefault="007759F6" w:rsidP="00B07E81">
            <w:pPr>
              <w:rPr>
                <w:rFonts w:ascii="SimSun" w:hAnsi="SimSun"/>
                <w:sz w:val="18"/>
                <w:szCs w:val="18"/>
              </w:rPr>
            </w:pPr>
          </w:p>
          <w:p w:rsidR="007759F6" w:rsidRPr="00E431F8" w:rsidRDefault="005458E6" w:rsidP="00B07E81">
            <w:pPr>
              <w:jc w:val="both"/>
              <w:rPr>
                <w:rFonts w:ascii="SimSun" w:hAnsi="SimSun"/>
                <w:sz w:val="18"/>
                <w:szCs w:val="18"/>
              </w:rPr>
            </w:pPr>
            <w:r w:rsidRPr="00E431F8">
              <w:rPr>
                <w:rFonts w:ascii="SimSun" w:hAnsi="SimSun"/>
                <w:sz w:val="18"/>
                <w:szCs w:val="18"/>
              </w:rPr>
              <w:t>生效日期</w:t>
            </w:r>
          </w:p>
        </w:tc>
        <w:tc>
          <w:tcPr>
            <w:tcW w:w="4537" w:type="dxa"/>
            <w:shd w:val="clear" w:color="auto" w:fill="auto"/>
            <w:tcMar>
              <w:top w:w="57" w:type="dxa"/>
              <w:bottom w:w="57" w:type="dxa"/>
            </w:tcMar>
          </w:tcPr>
          <w:p w:rsidR="007759F6" w:rsidRPr="00E431F8" w:rsidRDefault="005458E6"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修订后的《工作人员条例与细则》于2013年1月1日起生效，取代之前所有相应的有效条款。</w:t>
            </w:r>
          </w:p>
        </w:tc>
        <w:tc>
          <w:tcPr>
            <w:tcW w:w="4535" w:type="dxa"/>
            <w:shd w:val="clear" w:color="auto" w:fill="auto"/>
            <w:tcMar>
              <w:top w:w="57" w:type="dxa"/>
              <w:bottom w:w="57" w:type="dxa"/>
            </w:tcMar>
          </w:tcPr>
          <w:p w:rsidR="00245C9E" w:rsidRPr="00E431F8" w:rsidRDefault="00245C9E" w:rsidP="00B07E81">
            <w:pPr>
              <w:rPr>
                <w:rFonts w:ascii="SimSun" w:hAnsi="SimSun"/>
                <w:b/>
                <w:strike/>
                <w:sz w:val="18"/>
                <w:szCs w:val="18"/>
                <w:u w:val="single"/>
              </w:rPr>
            </w:pPr>
            <w:r w:rsidRPr="00E431F8">
              <w:rPr>
                <w:rFonts w:ascii="SimSun" w:hAnsi="SimSun"/>
                <w:b/>
                <w:strike/>
                <w:sz w:val="18"/>
                <w:szCs w:val="18"/>
                <w:u w:val="single"/>
              </w:rPr>
              <w:t>细则12.2.2–生效日期</w:t>
            </w:r>
          </w:p>
          <w:p w:rsidR="007759F6" w:rsidRPr="00E431F8" w:rsidRDefault="005458E6" w:rsidP="00B07E81">
            <w:pPr>
              <w:pStyle w:val="Default"/>
              <w:autoSpaceDE/>
              <w:autoSpaceDN/>
              <w:jc w:val="both"/>
              <w:rPr>
                <w:rFonts w:ascii="SimSun" w:eastAsia="SimSun" w:hAnsi="SimSun"/>
                <w:b/>
                <w:sz w:val="18"/>
                <w:szCs w:val="18"/>
                <w:lang w:eastAsia="zh-CN"/>
              </w:rPr>
            </w:pPr>
            <w:r w:rsidRPr="00E431F8">
              <w:rPr>
                <w:rFonts w:ascii="SimSun" w:eastAsia="SimSun" w:hAnsi="SimSun"/>
                <w:strike/>
                <w:sz w:val="18"/>
                <w:szCs w:val="18"/>
                <w:lang w:eastAsia="zh-CN"/>
              </w:rPr>
              <w:t>修订后的《工作人员条例与细则》于2013年1月1日起生效，取代之前所有相应的有效条款。</w:t>
            </w:r>
          </w:p>
        </w:tc>
        <w:tc>
          <w:tcPr>
            <w:tcW w:w="4537" w:type="dxa"/>
            <w:shd w:val="clear" w:color="auto" w:fill="auto"/>
            <w:tcMar>
              <w:top w:w="57" w:type="dxa"/>
              <w:bottom w:w="57" w:type="dxa"/>
            </w:tcMar>
          </w:tcPr>
          <w:p w:rsidR="00EB3A24" w:rsidRPr="00E431F8" w:rsidRDefault="006F6E7C" w:rsidP="00B07E81">
            <w:pPr>
              <w:pStyle w:val="Default"/>
              <w:autoSpaceDE/>
              <w:autoSpaceDN/>
              <w:jc w:val="both"/>
              <w:rPr>
                <w:rFonts w:ascii="SimSun" w:eastAsia="SimSun" w:hAnsi="SimSun"/>
                <w:i/>
                <w:sz w:val="18"/>
                <w:szCs w:val="18"/>
                <w:lang w:eastAsia="zh-CN"/>
              </w:rPr>
            </w:pPr>
            <w:r w:rsidRPr="00E431F8">
              <w:rPr>
                <w:rFonts w:ascii="SimSun" w:eastAsia="SimSun" w:hAnsi="SimSun"/>
                <w:sz w:val="18"/>
                <w:szCs w:val="18"/>
                <w:lang w:eastAsia="zh-CN"/>
              </w:rPr>
              <w:t>删除了该细则，因为与事实不符；第十章和第十一章在2014年1月生效，其他条款自2013年1月以来也已修订。另见附件一中条例12.4和12.5的建议修订。</w:t>
            </w:r>
          </w:p>
        </w:tc>
      </w:tr>
      <w:tr w:rsidR="007759F6" w:rsidRPr="00E431F8" w:rsidTr="008A3547">
        <w:trPr>
          <w:trHeight w:val="23"/>
        </w:trPr>
        <w:tc>
          <w:tcPr>
            <w:tcW w:w="1842"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t>细则</w:t>
            </w:r>
            <w:r w:rsidR="007759F6" w:rsidRPr="00E431F8">
              <w:rPr>
                <w:rFonts w:ascii="SimSun" w:hAnsi="SimSun"/>
                <w:b/>
                <w:sz w:val="18"/>
                <w:szCs w:val="18"/>
              </w:rPr>
              <w:t>12.2.3</w:t>
            </w:r>
          </w:p>
          <w:p w:rsidR="007759F6" w:rsidRPr="00E431F8" w:rsidRDefault="007759F6" w:rsidP="00B07E81">
            <w:pPr>
              <w:rPr>
                <w:rFonts w:ascii="SimSun" w:hAnsi="SimSun"/>
                <w:sz w:val="18"/>
                <w:szCs w:val="18"/>
              </w:rPr>
            </w:pPr>
          </w:p>
          <w:p w:rsidR="007759F6" w:rsidRPr="00E431F8" w:rsidRDefault="005458E6" w:rsidP="00B07E81">
            <w:pPr>
              <w:jc w:val="both"/>
              <w:rPr>
                <w:rFonts w:ascii="SimSun" w:hAnsi="SimSun"/>
                <w:sz w:val="18"/>
                <w:szCs w:val="18"/>
              </w:rPr>
            </w:pPr>
            <w:r w:rsidRPr="00E431F8">
              <w:rPr>
                <w:rFonts w:ascii="SimSun" w:hAnsi="SimSun"/>
                <w:sz w:val="18"/>
                <w:szCs w:val="18"/>
              </w:rPr>
              <w:t>《工作人员条例与细则》的有效文本</w:t>
            </w:r>
          </w:p>
        </w:tc>
        <w:tc>
          <w:tcPr>
            <w:tcW w:w="4537" w:type="dxa"/>
            <w:shd w:val="clear" w:color="auto" w:fill="auto"/>
            <w:tcMar>
              <w:top w:w="57" w:type="dxa"/>
              <w:bottom w:w="57" w:type="dxa"/>
            </w:tcMar>
          </w:tcPr>
          <w:p w:rsidR="007759F6" w:rsidRPr="00E431F8" w:rsidRDefault="001A1F51" w:rsidP="00B07E81">
            <w:pPr>
              <w:rPr>
                <w:rFonts w:ascii="SimSun" w:hAnsi="SimSun"/>
                <w:b/>
                <w:sz w:val="18"/>
                <w:szCs w:val="18"/>
              </w:rPr>
            </w:pPr>
            <w:r w:rsidRPr="00E431F8">
              <w:rPr>
                <w:rFonts w:ascii="SimSun" w:hAnsi="SimSun"/>
                <w:b/>
                <w:sz w:val="18"/>
                <w:szCs w:val="18"/>
              </w:rPr>
              <w:t>细则</w:t>
            </w:r>
            <w:r w:rsidR="00114B25" w:rsidRPr="00E431F8">
              <w:rPr>
                <w:rFonts w:ascii="SimSun" w:hAnsi="SimSun"/>
                <w:b/>
                <w:sz w:val="18"/>
                <w:szCs w:val="18"/>
              </w:rPr>
              <w:t>12.2.3–</w:t>
            </w:r>
            <w:r w:rsidR="005458E6" w:rsidRPr="00E431F8">
              <w:rPr>
                <w:rFonts w:ascii="SimSun" w:hAnsi="SimSun"/>
                <w:b/>
                <w:sz w:val="18"/>
                <w:szCs w:val="18"/>
              </w:rPr>
              <w:t>《条例与细则》的有效文本</w:t>
            </w:r>
          </w:p>
          <w:p w:rsidR="007759F6" w:rsidRPr="00E431F8" w:rsidRDefault="007759F6" w:rsidP="00B07E81">
            <w:pPr>
              <w:rPr>
                <w:rFonts w:ascii="SimSun" w:hAnsi="SimSun"/>
                <w:b/>
                <w:sz w:val="18"/>
                <w:szCs w:val="18"/>
              </w:rPr>
            </w:pPr>
          </w:p>
          <w:p w:rsidR="007759F6" w:rsidRPr="00E431F8" w:rsidRDefault="005458E6" w:rsidP="00B07E81">
            <w:pPr>
              <w:pStyle w:val="Default"/>
              <w:autoSpaceDE/>
              <w:autoSpaceDN/>
              <w:jc w:val="both"/>
              <w:rPr>
                <w:rFonts w:ascii="SimSun" w:eastAsia="SimSun" w:hAnsi="SimSun"/>
                <w:b/>
                <w:sz w:val="18"/>
                <w:szCs w:val="18"/>
                <w:lang w:eastAsia="zh-CN"/>
              </w:rPr>
            </w:pPr>
            <w:r w:rsidRPr="00E431F8">
              <w:rPr>
                <w:rFonts w:ascii="SimSun" w:eastAsia="SimSun" w:hAnsi="SimSun"/>
                <w:sz w:val="18"/>
                <w:szCs w:val="18"/>
                <w:lang w:eastAsia="zh-CN"/>
              </w:rPr>
              <w:t>《工作人员条例与细则》英文版和法文版具有同等效力。两个版本发生冲突时，应根据请求，向国际局提供2010年依《办公指令》成立的《工作人员条例与细则》协商小组的工作底稿。</w:t>
            </w:r>
          </w:p>
        </w:tc>
        <w:tc>
          <w:tcPr>
            <w:tcW w:w="4535" w:type="dxa"/>
            <w:shd w:val="clear" w:color="auto" w:fill="auto"/>
            <w:tcMar>
              <w:top w:w="57" w:type="dxa"/>
              <w:bottom w:w="57" w:type="dxa"/>
            </w:tcMar>
          </w:tcPr>
          <w:p w:rsidR="007759F6" w:rsidRPr="00E431F8" w:rsidRDefault="001B171E" w:rsidP="00B07E81">
            <w:pPr>
              <w:rPr>
                <w:rFonts w:ascii="SimSun" w:hAnsi="SimSun"/>
                <w:b/>
                <w:sz w:val="18"/>
                <w:szCs w:val="18"/>
              </w:rPr>
            </w:pPr>
            <w:r w:rsidRPr="00E431F8">
              <w:rPr>
                <w:rFonts w:ascii="SimSun" w:hAnsi="SimSun"/>
                <w:b/>
                <w:sz w:val="18"/>
                <w:szCs w:val="18"/>
              </w:rPr>
              <w:t>细则12.2.</w:t>
            </w:r>
            <w:r w:rsidRPr="00E431F8">
              <w:rPr>
                <w:rFonts w:ascii="SimSun" w:hAnsi="SimSun"/>
                <w:b/>
                <w:sz w:val="18"/>
                <w:szCs w:val="18"/>
                <w:u w:val="single"/>
              </w:rPr>
              <w:t>2</w:t>
            </w:r>
            <w:r w:rsidRPr="00E431F8">
              <w:rPr>
                <w:rFonts w:ascii="SimSun" w:hAnsi="SimSun"/>
                <w:b/>
                <w:strike/>
                <w:sz w:val="18"/>
                <w:szCs w:val="18"/>
              </w:rPr>
              <w:t>3</w:t>
            </w:r>
            <w:r w:rsidRPr="00E431F8">
              <w:rPr>
                <w:rFonts w:ascii="SimSun" w:hAnsi="SimSun"/>
                <w:b/>
                <w:sz w:val="18"/>
                <w:szCs w:val="18"/>
              </w:rPr>
              <w:t>–《条例与细则》的有效文本</w:t>
            </w:r>
          </w:p>
          <w:p w:rsidR="007759F6" w:rsidRPr="00E431F8" w:rsidRDefault="007759F6" w:rsidP="00B07E81">
            <w:pPr>
              <w:rPr>
                <w:rFonts w:ascii="SimSun" w:hAnsi="SimSun"/>
                <w:b/>
                <w:sz w:val="18"/>
                <w:szCs w:val="18"/>
              </w:rPr>
            </w:pPr>
          </w:p>
          <w:p w:rsidR="006F6E7C" w:rsidRPr="00E431F8" w:rsidRDefault="001B171E" w:rsidP="00B07E81">
            <w:pPr>
              <w:pStyle w:val="Default"/>
              <w:autoSpaceDE/>
              <w:autoSpaceDN/>
              <w:jc w:val="both"/>
              <w:rPr>
                <w:rFonts w:ascii="SimSun" w:eastAsia="SimSun" w:hAnsi="SimSun"/>
                <w:b/>
                <w:sz w:val="18"/>
                <w:szCs w:val="18"/>
                <w:lang w:eastAsia="zh-CN"/>
              </w:rPr>
            </w:pPr>
            <w:r w:rsidRPr="00E431F8">
              <w:rPr>
                <w:rFonts w:ascii="SimSun" w:eastAsia="SimSun" w:hAnsi="SimSun"/>
                <w:strike/>
                <w:sz w:val="18"/>
                <w:szCs w:val="18"/>
                <w:lang w:eastAsia="zh-CN"/>
              </w:rPr>
              <w:t>《工作人员条例与细则》英文版和法文版具有同等效力。两个</w:t>
            </w:r>
            <w:r w:rsidR="00B611B5" w:rsidRPr="00E431F8">
              <w:rPr>
                <w:rFonts w:ascii="SimSun" w:eastAsia="SimSun" w:hAnsi="SimSun" w:cs="SimSun" w:hint="eastAsia"/>
                <w:b/>
                <w:sz w:val="18"/>
                <w:szCs w:val="18"/>
                <w:u w:val="single"/>
                <w:lang w:eastAsia="zh-CN"/>
              </w:rPr>
              <w:t>《工作人员条例与细则》英文与法文</w:t>
            </w:r>
            <w:r w:rsidR="006F6E7C" w:rsidRPr="00E431F8">
              <w:rPr>
                <w:rFonts w:ascii="SimSun" w:eastAsia="SimSun" w:hAnsi="SimSun" w:cs="SimSun" w:hint="eastAsia"/>
                <w:b/>
                <w:sz w:val="18"/>
                <w:szCs w:val="18"/>
                <w:u w:val="single"/>
                <w:lang w:eastAsia="zh-CN"/>
              </w:rPr>
              <w:t>版本</w:t>
            </w:r>
            <w:r w:rsidRPr="00E431F8">
              <w:rPr>
                <w:rFonts w:ascii="SimSun" w:eastAsia="SimSun" w:hAnsi="SimSun"/>
                <w:sz w:val="18"/>
                <w:szCs w:val="18"/>
                <w:lang w:eastAsia="zh-CN"/>
              </w:rPr>
              <w:t>发生冲突时，</w:t>
            </w:r>
            <w:r w:rsidR="00B611B5" w:rsidRPr="00E431F8">
              <w:rPr>
                <w:rFonts w:ascii="SimSun" w:eastAsia="SimSun" w:hAnsi="SimSun" w:cs="SimSun" w:hint="eastAsia"/>
                <w:b/>
                <w:sz w:val="18"/>
                <w:szCs w:val="18"/>
                <w:u w:val="single"/>
                <w:lang w:eastAsia="zh-CN"/>
              </w:rPr>
              <w:t>应以英文版为准。</w:t>
            </w:r>
            <w:r w:rsidRPr="00E431F8">
              <w:rPr>
                <w:rFonts w:ascii="SimSun" w:eastAsia="SimSun" w:hAnsi="SimSun"/>
                <w:strike/>
                <w:sz w:val="18"/>
                <w:szCs w:val="18"/>
                <w:lang w:eastAsia="zh-CN"/>
              </w:rPr>
              <w:t>应根据请求，向国际局提供2010年依《办公指令》成立的《工作人员条例与细则》协商小组的工作底稿。</w:t>
            </w:r>
          </w:p>
        </w:tc>
        <w:tc>
          <w:tcPr>
            <w:tcW w:w="4537" w:type="dxa"/>
            <w:shd w:val="clear" w:color="auto" w:fill="auto"/>
            <w:tcMar>
              <w:top w:w="57" w:type="dxa"/>
              <w:bottom w:w="57" w:type="dxa"/>
            </w:tcMar>
          </w:tcPr>
          <w:p w:rsidR="00B611B5" w:rsidRPr="00E431F8" w:rsidRDefault="00B611B5"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明确法文与英文版本发生冲突时的</w:t>
            </w:r>
            <w:r w:rsidR="004521E0" w:rsidRPr="00E431F8">
              <w:rPr>
                <w:rFonts w:ascii="SimSun" w:eastAsia="SimSun" w:hAnsi="SimSun"/>
                <w:sz w:val="18"/>
                <w:szCs w:val="18"/>
                <w:lang w:eastAsia="zh-CN"/>
              </w:rPr>
              <w:t>解决方案</w:t>
            </w:r>
            <w:r w:rsidRPr="00E431F8">
              <w:rPr>
                <w:rFonts w:ascii="SimSun" w:eastAsia="SimSun" w:hAnsi="SimSun"/>
                <w:sz w:val="18"/>
                <w:szCs w:val="18"/>
                <w:lang w:eastAsia="zh-CN"/>
              </w:rPr>
              <w:t>。条例和细则并非都是协商小组的工作结果。发生冲突时，作为原文起草的英文版优先于法文版。</w:t>
            </w:r>
          </w:p>
        </w:tc>
      </w:tr>
      <w:tr w:rsidR="007759F6" w:rsidRPr="00E431F8" w:rsidTr="008A3547">
        <w:trPr>
          <w:trHeight w:val="23"/>
        </w:trPr>
        <w:tc>
          <w:tcPr>
            <w:tcW w:w="1842" w:type="dxa"/>
            <w:shd w:val="clear" w:color="auto" w:fill="auto"/>
            <w:tcMar>
              <w:top w:w="57" w:type="dxa"/>
              <w:bottom w:w="57" w:type="dxa"/>
            </w:tcMar>
          </w:tcPr>
          <w:p w:rsidR="007759F6" w:rsidRPr="00E431F8" w:rsidRDefault="005458E6" w:rsidP="00B07E81">
            <w:pPr>
              <w:rPr>
                <w:rFonts w:ascii="SimSun" w:hAnsi="SimSun"/>
                <w:b/>
                <w:sz w:val="18"/>
                <w:szCs w:val="18"/>
                <w:lang w:val="fr-CH"/>
              </w:rPr>
            </w:pPr>
            <w:r w:rsidRPr="00E431F8">
              <w:rPr>
                <w:rFonts w:ascii="SimSun" w:hAnsi="SimSun"/>
                <w:b/>
                <w:sz w:val="18"/>
                <w:szCs w:val="18"/>
                <w:lang w:val="fr-CH"/>
              </w:rPr>
              <w:t>附件二第1条</w:t>
            </w:r>
          </w:p>
          <w:p w:rsidR="007759F6" w:rsidRPr="00E431F8" w:rsidRDefault="007759F6" w:rsidP="00B07E81">
            <w:pPr>
              <w:rPr>
                <w:rFonts w:ascii="SimSun" w:hAnsi="SimSun"/>
                <w:sz w:val="18"/>
                <w:szCs w:val="18"/>
                <w:lang w:val="fr-CH"/>
              </w:rPr>
            </w:pPr>
          </w:p>
          <w:p w:rsidR="007759F6" w:rsidRPr="00E431F8" w:rsidRDefault="005458E6" w:rsidP="00B07E81">
            <w:pPr>
              <w:jc w:val="both"/>
              <w:rPr>
                <w:rFonts w:ascii="SimSun" w:hAnsi="SimSun"/>
                <w:sz w:val="18"/>
                <w:szCs w:val="18"/>
                <w:lang w:val="fr-CH"/>
              </w:rPr>
            </w:pPr>
            <w:r w:rsidRPr="00E431F8">
              <w:rPr>
                <w:rFonts w:ascii="SimSun" w:hAnsi="SimSun"/>
                <w:sz w:val="18"/>
                <w:szCs w:val="18"/>
                <w:lang w:val="fr-CH"/>
              </w:rPr>
              <w:t>薪　酬</w:t>
            </w:r>
          </w:p>
        </w:tc>
        <w:tc>
          <w:tcPr>
            <w:tcW w:w="4537" w:type="dxa"/>
            <w:shd w:val="clear" w:color="auto" w:fill="auto"/>
            <w:tcMar>
              <w:top w:w="57" w:type="dxa"/>
              <w:bottom w:w="57" w:type="dxa"/>
            </w:tcMar>
          </w:tcPr>
          <w:p w:rsidR="007759F6" w:rsidRDefault="005458E6" w:rsidP="00B07E81">
            <w:pPr>
              <w:pStyle w:val="Default"/>
              <w:autoSpaceDE/>
              <w:autoSpaceDN/>
              <w:jc w:val="both"/>
              <w:rPr>
                <w:rFonts w:ascii="SimSun" w:eastAsia="SimSun" w:hAnsi="SimSun"/>
                <w:color w:val="auto"/>
                <w:sz w:val="18"/>
                <w:szCs w:val="18"/>
                <w:lang w:val="fr-CH" w:eastAsia="zh-CN"/>
              </w:rPr>
            </w:pPr>
            <w:r w:rsidRPr="00E431F8">
              <w:rPr>
                <w:rFonts w:ascii="SimSun" w:eastAsia="SimSun" w:hAnsi="SimSun"/>
                <w:color w:val="auto"/>
                <w:sz w:val="18"/>
                <w:szCs w:val="18"/>
                <w:lang w:val="fr-CH" w:eastAsia="zh-CN"/>
              </w:rPr>
              <w:t>(a)</w:t>
            </w:r>
            <w:r w:rsidR="009D745D" w:rsidRPr="00E431F8">
              <w:rPr>
                <w:rFonts w:ascii="SimSun" w:eastAsia="SimSun" w:hAnsi="SimSun"/>
                <w:color w:val="auto"/>
                <w:sz w:val="18"/>
                <w:szCs w:val="18"/>
                <w:lang w:val="fr-CH" w:eastAsia="zh-CN"/>
              </w:rPr>
              <w:t xml:space="preserve"> </w:t>
            </w:r>
            <w:r w:rsidRPr="00E431F8">
              <w:rPr>
                <w:rFonts w:ascii="SimSun" w:eastAsia="SimSun" w:hAnsi="SimSun"/>
                <w:color w:val="auto"/>
                <w:sz w:val="18"/>
                <w:szCs w:val="18"/>
                <w:lang w:eastAsia="zh-CN"/>
              </w:rPr>
              <w:t>以下为总干事的薪级表</w:t>
            </w:r>
            <w:r w:rsidRPr="00E431F8">
              <w:rPr>
                <w:rFonts w:ascii="SimSun" w:eastAsia="SimSun" w:hAnsi="SimSun"/>
                <w:color w:val="auto"/>
                <w:sz w:val="18"/>
                <w:szCs w:val="18"/>
                <w:lang w:val="fr-CH" w:eastAsia="zh-CN"/>
              </w:rPr>
              <w:t>：</w:t>
            </w:r>
          </w:p>
          <w:p w:rsidR="00C71EAA" w:rsidRPr="00E431F8" w:rsidRDefault="00C71EAA" w:rsidP="00B07E81">
            <w:pPr>
              <w:pStyle w:val="Default"/>
              <w:autoSpaceDE/>
              <w:autoSpaceDN/>
              <w:jc w:val="both"/>
              <w:rPr>
                <w:rFonts w:ascii="SimSun" w:eastAsia="SimSun" w:hAnsi="SimSun"/>
                <w:color w:val="auto"/>
                <w:sz w:val="18"/>
                <w:szCs w:val="18"/>
                <w:lang w:val="fr-CH" w:eastAsia="zh-CN"/>
              </w:rPr>
            </w:pPr>
          </w:p>
          <w:p w:rsidR="007759F6" w:rsidRDefault="007759F6" w:rsidP="00B07E81">
            <w:pPr>
              <w:rPr>
                <w:rFonts w:ascii="SimSun" w:hAnsi="SimSun"/>
                <w:sz w:val="18"/>
                <w:szCs w:val="18"/>
                <w:lang w:val="fr-CH"/>
              </w:rPr>
            </w:pPr>
            <w:r w:rsidRPr="00E431F8">
              <w:rPr>
                <w:rFonts w:ascii="SimSun" w:hAnsi="SimSun"/>
                <w:sz w:val="18"/>
                <w:szCs w:val="18"/>
                <w:lang w:val="fr-CH"/>
              </w:rPr>
              <w:t>[</w:t>
            </w:r>
            <w:r w:rsidR="0092340E" w:rsidRPr="00E431F8">
              <w:rPr>
                <w:rFonts w:ascii="SimSun" w:hAnsi="SimSun"/>
                <w:sz w:val="18"/>
                <w:szCs w:val="18"/>
                <w:lang w:val="fr-CH"/>
              </w:rPr>
              <w:t>……</w:t>
            </w:r>
            <w:r w:rsidRPr="00E431F8">
              <w:rPr>
                <w:rFonts w:ascii="SimSun" w:hAnsi="SimSun"/>
                <w:sz w:val="18"/>
                <w:szCs w:val="18"/>
                <w:lang w:val="fr-CH"/>
              </w:rPr>
              <w:t>]</w:t>
            </w:r>
          </w:p>
          <w:p w:rsidR="00C71EAA" w:rsidRPr="00E431F8" w:rsidRDefault="00C71EAA" w:rsidP="00B07E81">
            <w:pPr>
              <w:rPr>
                <w:rFonts w:ascii="SimSun" w:hAnsi="SimSun"/>
                <w:sz w:val="18"/>
                <w:szCs w:val="18"/>
                <w:lang w:val="fr-CH"/>
              </w:rPr>
            </w:pPr>
          </w:p>
          <w:p w:rsidR="00114B25" w:rsidRDefault="00114B25"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val="fr-CH" w:eastAsia="zh-CN"/>
              </w:rPr>
              <w:t>(b)</w:t>
            </w:r>
            <w:r w:rsidR="009D745D" w:rsidRPr="00E431F8">
              <w:rPr>
                <w:rFonts w:ascii="SimSun" w:eastAsia="SimSun" w:hAnsi="SimSun"/>
                <w:sz w:val="18"/>
                <w:szCs w:val="18"/>
                <w:lang w:val="fr-CH" w:eastAsia="zh-CN"/>
              </w:rPr>
              <w:t xml:space="preserve"> </w:t>
            </w:r>
            <w:r w:rsidRPr="00E431F8">
              <w:rPr>
                <w:rFonts w:ascii="SimSun" w:eastAsia="SimSun" w:hAnsi="SimSun"/>
                <w:sz w:val="18"/>
                <w:szCs w:val="18"/>
                <w:lang w:eastAsia="zh-CN"/>
              </w:rPr>
              <w:t>主管及以上职类工作人员的薪级表应置于</w:t>
            </w:r>
            <w:r w:rsidRPr="00E431F8">
              <w:rPr>
                <w:rFonts w:ascii="SimSun" w:eastAsia="SimSun" w:hAnsi="SimSun"/>
                <w:sz w:val="18"/>
                <w:szCs w:val="18"/>
                <w:lang w:val="fr-CH" w:eastAsia="zh-CN"/>
              </w:rPr>
              <w:t>WIPO</w:t>
            </w:r>
            <w:r w:rsidRPr="00E431F8">
              <w:rPr>
                <w:rFonts w:ascii="SimSun" w:eastAsia="SimSun" w:hAnsi="SimSun"/>
                <w:sz w:val="18"/>
                <w:szCs w:val="18"/>
                <w:lang w:eastAsia="zh-CN"/>
              </w:rPr>
              <w:t>的内联网。</w:t>
            </w:r>
          </w:p>
          <w:p w:rsidR="00C71EAA" w:rsidRDefault="00C71EAA" w:rsidP="00B07E81">
            <w:pPr>
              <w:pStyle w:val="Default"/>
              <w:autoSpaceDE/>
              <w:autoSpaceDN/>
              <w:jc w:val="both"/>
              <w:rPr>
                <w:rFonts w:ascii="SimSun" w:eastAsia="SimSun" w:hAnsi="SimSun"/>
                <w:sz w:val="18"/>
                <w:szCs w:val="18"/>
                <w:lang w:val="fr-CH" w:eastAsia="zh-CN"/>
              </w:rPr>
            </w:pPr>
          </w:p>
          <w:p w:rsidR="00C71EAA" w:rsidRPr="00E431F8" w:rsidRDefault="00C71EAA" w:rsidP="00B07E81">
            <w:pPr>
              <w:pStyle w:val="Default"/>
              <w:autoSpaceDE/>
              <w:autoSpaceDN/>
              <w:jc w:val="both"/>
              <w:rPr>
                <w:rFonts w:ascii="SimSun" w:eastAsia="SimSun" w:hAnsi="SimSun"/>
                <w:sz w:val="18"/>
                <w:szCs w:val="18"/>
                <w:lang w:val="fr-CH" w:eastAsia="zh-CN"/>
              </w:rPr>
            </w:pPr>
          </w:p>
          <w:p w:rsidR="00114B25" w:rsidRPr="00E431F8" w:rsidRDefault="00114B25" w:rsidP="00B07E81">
            <w:pPr>
              <w:pStyle w:val="Default"/>
              <w:autoSpaceDE/>
              <w:autoSpaceDN/>
              <w:jc w:val="both"/>
              <w:rPr>
                <w:rFonts w:ascii="SimSun" w:eastAsia="SimSun" w:hAnsi="SimSun"/>
                <w:sz w:val="18"/>
                <w:szCs w:val="18"/>
                <w:lang w:val="fr-CH" w:eastAsia="zh-CN"/>
              </w:rPr>
            </w:pPr>
            <w:r w:rsidRPr="00E431F8">
              <w:rPr>
                <w:rFonts w:ascii="SimSun" w:eastAsia="SimSun" w:hAnsi="SimSun"/>
                <w:sz w:val="18"/>
                <w:szCs w:val="18"/>
                <w:lang w:val="fr-CH" w:eastAsia="zh-CN"/>
              </w:rPr>
              <w:t>(c) 专业类工作人员的薪级表应置于WIPO的内联网。</w:t>
            </w:r>
          </w:p>
          <w:p w:rsidR="007759F6" w:rsidRPr="00E431F8" w:rsidRDefault="007759F6" w:rsidP="00B07E81">
            <w:pPr>
              <w:rPr>
                <w:rFonts w:ascii="SimSun" w:hAnsi="SimSun"/>
                <w:sz w:val="18"/>
                <w:szCs w:val="18"/>
                <w:lang w:val="fr-CH"/>
              </w:rPr>
            </w:pPr>
          </w:p>
          <w:p w:rsidR="007759F6" w:rsidRPr="00E431F8" w:rsidRDefault="005458E6" w:rsidP="00B07E81">
            <w:pPr>
              <w:pStyle w:val="Default"/>
              <w:autoSpaceDE/>
              <w:autoSpaceDN/>
              <w:jc w:val="both"/>
              <w:rPr>
                <w:rFonts w:ascii="SimSun" w:eastAsia="SimSun" w:hAnsi="SimSun"/>
                <w:b/>
                <w:sz w:val="18"/>
                <w:szCs w:val="18"/>
                <w:lang w:val="fr-CH" w:eastAsia="zh-CN"/>
              </w:rPr>
            </w:pPr>
            <w:r w:rsidRPr="00E431F8">
              <w:rPr>
                <w:rFonts w:ascii="SimSun" w:eastAsia="SimSun" w:hAnsi="SimSun"/>
                <w:sz w:val="18"/>
                <w:szCs w:val="18"/>
                <w:lang w:val="fr-CH" w:eastAsia="zh-CN"/>
              </w:rPr>
              <w:t>(d)</w:t>
            </w:r>
            <w:r w:rsidR="009D745D" w:rsidRPr="00E431F8">
              <w:rPr>
                <w:rFonts w:ascii="SimSun" w:eastAsia="SimSun" w:hAnsi="SimSun"/>
                <w:sz w:val="18"/>
                <w:szCs w:val="18"/>
                <w:lang w:val="fr-CH" w:eastAsia="zh-CN"/>
              </w:rPr>
              <w:t xml:space="preserve"> </w:t>
            </w:r>
            <w:r w:rsidRPr="00E431F8">
              <w:rPr>
                <w:rFonts w:ascii="SimSun" w:eastAsia="SimSun" w:hAnsi="SimSun"/>
                <w:sz w:val="18"/>
                <w:szCs w:val="18"/>
                <w:lang w:eastAsia="zh-CN"/>
              </w:rPr>
              <w:t>一般事务类和本国专业干事类工作人员的薪级表应置于</w:t>
            </w:r>
            <w:r w:rsidRPr="00E431F8">
              <w:rPr>
                <w:rFonts w:ascii="SimSun" w:eastAsia="SimSun" w:hAnsi="SimSun"/>
                <w:sz w:val="18"/>
                <w:szCs w:val="18"/>
                <w:lang w:val="fr-CH" w:eastAsia="zh-CN"/>
              </w:rPr>
              <w:t>WIPO</w:t>
            </w:r>
            <w:r w:rsidR="00114B25" w:rsidRPr="00E431F8">
              <w:rPr>
                <w:rFonts w:ascii="SimSun" w:eastAsia="SimSun" w:hAnsi="SimSun"/>
                <w:sz w:val="18"/>
                <w:szCs w:val="18"/>
                <w:lang w:val="fr-CH" w:eastAsia="zh-CN"/>
              </w:rPr>
              <w:t>的</w:t>
            </w:r>
            <w:r w:rsidRPr="00E431F8">
              <w:rPr>
                <w:rFonts w:ascii="SimSun" w:eastAsia="SimSun" w:hAnsi="SimSun"/>
                <w:sz w:val="18"/>
                <w:szCs w:val="18"/>
                <w:lang w:eastAsia="zh-CN"/>
              </w:rPr>
              <w:t>内联网。</w:t>
            </w:r>
          </w:p>
        </w:tc>
        <w:tc>
          <w:tcPr>
            <w:tcW w:w="4535" w:type="dxa"/>
            <w:shd w:val="clear" w:color="auto" w:fill="auto"/>
            <w:tcMar>
              <w:top w:w="57" w:type="dxa"/>
              <w:bottom w:w="57" w:type="dxa"/>
            </w:tcMar>
          </w:tcPr>
          <w:p w:rsidR="007759F6" w:rsidRPr="00E431F8" w:rsidRDefault="00D138A4" w:rsidP="00B07E81">
            <w:pPr>
              <w:pStyle w:val="RegLIST"/>
              <w:numPr>
                <w:ilvl w:val="0"/>
                <w:numId w:val="0"/>
              </w:numPr>
              <w:tabs>
                <w:tab w:val="left" w:pos="567"/>
              </w:tabs>
              <w:spacing w:after="0"/>
              <w:rPr>
                <w:rFonts w:ascii="SimSun" w:eastAsia="SimSun" w:hAnsi="SimSun"/>
                <w:strike/>
                <w:sz w:val="18"/>
                <w:szCs w:val="18"/>
                <w:lang w:eastAsia="zh-CN"/>
              </w:rPr>
            </w:pPr>
            <w:r w:rsidRPr="00E431F8">
              <w:rPr>
                <w:rFonts w:ascii="SimSun" w:eastAsia="SimSun" w:hAnsi="SimSun"/>
                <w:strike/>
                <w:sz w:val="18"/>
                <w:szCs w:val="18"/>
                <w:lang w:eastAsia="zh-CN"/>
              </w:rPr>
              <w:lastRenderedPageBreak/>
              <w:t>(a)</w:t>
            </w:r>
            <w:r w:rsidR="009D745D" w:rsidRPr="00E431F8">
              <w:rPr>
                <w:rFonts w:ascii="SimSun" w:eastAsia="SimSun" w:hAnsi="SimSun"/>
                <w:strike/>
                <w:sz w:val="18"/>
                <w:szCs w:val="18"/>
                <w:lang w:eastAsia="zh-CN"/>
              </w:rPr>
              <w:t xml:space="preserve"> </w:t>
            </w:r>
            <w:r w:rsidRPr="00E431F8">
              <w:rPr>
                <w:rFonts w:ascii="SimSun" w:eastAsia="SimSun" w:hAnsi="SimSun"/>
                <w:strike/>
                <w:sz w:val="18"/>
                <w:szCs w:val="18"/>
                <w:lang w:eastAsia="zh-CN"/>
              </w:rPr>
              <w:t>以下为总干事的薪级表：</w:t>
            </w:r>
          </w:p>
          <w:p w:rsidR="007759F6" w:rsidRDefault="007759F6" w:rsidP="00B07E81">
            <w:pPr>
              <w:pStyle w:val="RegLIST"/>
              <w:numPr>
                <w:ilvl w:val="0"/>
                <w:numId w:val="0"/>
              </w:numPr>
              <w:tabs>
                <w:tab w:val="left" w:pos="567"/>
              </w:tabs>
              <w:spacing w:after="0"/>
              <w:rPr>
                <w:rFonts w:ascii="SimSun" w:eastAsia="SimSun" w:hAnsi="SimSun"/>
                <w:strike/>
                <w:sz w:val="18"/>
                <w:szCs w:val="18"/>
                <w:lang w:eastAsia="zh-CN"/>
              </w:rPr>
            </w:pPr>
          </w:p>
          <w:p w:rsidR="00C71EAA" w:rsidRDefault="00C71EAA" w:rsidP="00B07E81">
            <w:pPr>
              <w:pStyle w:val="RegLIST"/>
              <w:numPr>
                <w:ilvl w:val="0"/>
                <w:numId w:val="0"/>
              </w:numPr>
              <w:tabs>
                <w:tab w:val="left" w:pos="567"/>
              </w:tabs>
              <w:spacing w:after="0"/>
              <w:rPr>
                <w:rFonts w:ascii="SimSun" w:eastAsia="SimSun" w:hAnsi="SimSun"/>
                <w:strike/>
                <w:sz w:val="18"/>
                <w:szCs w:val="18"/>
                <w:lang w:eastAsia="zh-CN"/>
              </w:rPr>
            </w:pPr>
          </w:p>
          <w:p w:rsidR="00C71EAA" w:rsidRPr="00E431F8" w:rsidRDefault="00C71EAA" w:rsidP="00B07E81">
            <w:pPr>
              <w:pStyle w:val="RegLIST"/>
              <w:numPr>
                <w:ilvl w:val="0"/>
                <w:numId w:val="0"/>
              </w:numPr>
              <w:tabs>
                <w:tab w:val="left" w:pos="567"/>
              </w:tabs>
              <w:spacing w:after="0"/>
              <w:rPr>
                <w:rFonts w:ascii="SimSun" w:eastAsia="SimSun" w:hAnsi="SimSun"/>
                <w:strike/>
                <w:sz w:val="18"/>
                <w:szCs w:val="18"/>
                <w:lang w:eastAsia="zh-CN"/>
              </w:rPr>
            </w:pPr>
          </w:p>
          <w:p w:rsidR="00C71EAA" w:rsidRDefault="00640E34" w:rsidP="00C71EAA">
            <w:pPr>
              <w:pStyle w:val="Default"/>
              <w:autoSpaceDE/>
              <w:autoSpaceDN/>
              <w:jc w:val="both"/>
              <w:rPr>
                <w:rFonts w:ascii="SimSun" w:eastAsia="SimSun" w:hAnsi="SimSun"/>
                <w:strike/>
                <w:sz w:val="18"/>
                <w:szCs w:val="18"/>
                <w:lang w:eastAsia="zh-CN"/>
              </w:rPr>
            </w:pPr>
            <w:r w:rsidRPr="00E431F8">
              <w:rPr>
                <w:rFonts w:ascii="SimSun" w:eastAsia="SimSun" w:hAnsi="SimSun"/>
                <w:sz w:val="18"/>
                <w:szCs w:val="18"/>
                <w:lang w:val="fr-CH" w:eastAsia="zh-CN"/>
              </w:rPr>
              <w:t>(b)</w:t>
            </w:r>
            <w:r w:rsidR="009D745D" w:rsidRPr="00E431F8">
              <w:rPr>
                <w:rFonts w:ascii="SimSun" w:eastAsia="SimSun" w:hAnsi="SimSun"/>
                <w:sz w:val="18"/>
                <w:szCs w:val="18"/>
                <w:lang w:val="fr-CH" w:eastAsia="zh-CN"/>
              </w:rPr>
              <w:t xml:space="preserve"> </w:t>
            </w:r>
            <w:r w:rsidRPr="00E431F8">
              <w:rPr>
                <w:rFonts w:ascii="SimSun" w:eastAsia="SimSun" w:hAnsi="SimSun" w:cs="SimSun" w:hint="eastAsia"/>
                <w:b/>
                <w:sz w:val="18"/>
                <w:szCs w:val="18"/>
                <w:u w:val="single"/>
                <w:lang w:val="fr-CH" w:eastAsia="zh-CN"/>
              </w:rPr>
              <w:t>总干事和任用为</w:t>
            </w:r>
            <w:r w:rsidRPr="00E431F8">
              <w:rPr>
                <w:rFonts w:ascii="SimSun" w:eastAsia="SimSun" w:hAnsi="SimSun"/>
                <w:sz w:val="18"/>
                <w:szCs w:val="18"/>
                <w:lang w:eastAsia="zh-CN"/>
              </w:rPr>
              <w:t>主管及以上职类</w:t>
            </w:r>
            <w:r w:rsidRPr="00E431F8">
              <w:rPr>
                <w:rFonts w:ascii="SimSun" w:eastAsia="SimSun" w:hAnsi="SimSun" w:cs="SimSun" w:hint="eastAsia"/>
                <w:b/>
                <w:sz w:val="18"/>
                <w:szCs w:val="18"/>
                <w:u w:val="single"/>
                <w:lang w:eastAsia="zh-CN"/>
              </w:rPr>
              <w:t>、专业职类、本国专业干事类和</w:t>
            </w:r>
            <w:r w:rsidRPr="00E431F8">
              <w:rPr>
                <w:rFonts w:ascii="SimSun" w:eastAsia="SimSun" w:hAnsi="SimSun"/>
                <w:strike/>
                <w:sz w:val="18"/>
                <w:szCs w:val="18"/>
                <w:lang w:eastAsia="zh-CN"/>
              </w:rPr>
              <w:t>工作人员的薪级表应置于</w:t>
            </w:r>
            <w:r w:rsidRPr="00E431F8">
              <w:rPr>
                <w:rFonts w:ascii="SimSun" w:eastAsia="SimSun" w:hAnsi="SimSun"/>
                <w:strike/>
                <w:sz w:val="18"/>
                <w:szCs w:val="18"/>
                <w:lang w:val="fr-CH" w:eastAsia="zh-CN"/>
              </w:rPr>
              <w:t>WIPO</w:t>
            </w:r>
            <w:r w:rsidRPr="00E431F8">
              <w:rPr>
                <w:rFonts w:ascii="SimSun" w:eastAsia="SimSun" w:hAnsi="SimSun"/>
                <w:strike/>
                <w:sz w:val="18"/>
                <w:szCs w:val="18"/>
                <w:lang w:eastAsia="zh-CN"/>
              </w:rPr>
              <w:t>的内联</w:t>
            </w:r>
            <w:r w:rsidRPr="00E431F8">
              <w:rPr>
                <w:rFonts w:ascii="SimSun" w:eastAsia="SimSun" w:hAnsi="SimSun"/>
                <w:strike/>
                <w:sz w:val="18"/>
                <w:szCs w:val="18"/>
                <w:lang w:eastAsia="zh-CN"/>
              </w:rPr>
              <w:lastRenderedPageBreak/>
              <w:t>网。</w:t>
            </w:r>
          </w:p>
          <w:p w:rsidR="00C71EAA" w:rsidRDefault="00C71EAA" w:rsidP="00C71EAA">
            <w:pPr>
              <w:pStyle w:val="Default"/>
              <w:autoSpaceDE/>
              <w:autoSpaceDN/>
              <w:jc w:val="both"/>
              <w:rPr>
                <w:rFonts w:ascii="SimSun" w:eastAsia="SimSun" w:hAnsi="SimSun"/>
                <w:strike/>
                <w:sz w:val="18"/>
                <w:szCs w:val="18"/>
                <w:lang w:eastAsia="zh-CN"/>
              </w:rPr>
            </w:pPr>
          </w:p>
          <w:p w:rsidR="00C71EAA" w:rsidRDefault="00640E34" w:rsidP="00C71EAA">
            <w:pPr>
              <w:pStyle w:val="Default"/>
              <w:autoSpaceDE/>
              <w:autoSpaceDN/>
              <w:jc w:val="both"/>
              <w:rPr>
                <w:rFonts w:ascii="SimSun" w:eastAsia="SimSun" w:hAnsi="SimSun"/>
                <w:strike/>
                <w:sz w:val="18"/>
                <w:szCs w:val="18"/>
                <w:lang w:val="fr-CH" w:eastAsia="zh-CN"/>
              </w:rPr>
            </w:pPr>
            <w:r w:rsidRPr="00E431F8">
              <w:rPr>
                <w:rFonts w:ascii="SimSun" w:eastAsia="SimSun" w:hAnsi="SimSun"/>
                <w:strike/>
                <w:sz w:val="18"/>
                <w:szCs w:val="18"/>
                <w:lang w:val="fr-CH" w:eastAsia="zh-CN"/>
              </w:rPr>
              <w:t>(c) 专业</w:t>
            </w:r>
            <w:r w:rsidRPr="00E431F8">
              <w:rPr>
                <w:rFonts w:ascii="SimSun" w:eastAsia="SimSun" w:hAnsi="SimSun" w:cs="SimSun" w:hint="eastAsia"/>
                <w:b/>
                <w:strike/>
                <w:sz w:val="18"/>
                <w:szCs w:val="18"/>
                <w:u w:val="single"/>
                <w:lang w:val="fr-CH" w:eastAsia="zh-CN"/>
              </w:rPr>
              <w:t>类</w:t>
            </w:r>
            <w:r w:rsidRPr="00E431F8">
              <w:rPr>
                <w:rFonts w:ascii="SimSun" w:eastAsia="SimSun" w:hAnsi="SimSun"/>
                <w:strike/>
                <w:sz w:val="18"/>
                <w:szCs w:val="18"/>
                <w:lang w:val="fr-CH" w:eastAsia="zh-CN"/>
              </w:rPr>
              <w:t>工作人员的薪级表应置于WIPO的内联网。</w:t>
            </w:r>
          </w:p>
          <w:p w:rsidR="00C71EAA" w:rsidRDefault="00C71EAA" w:rsidP="00C71EAA">
            <w:pPr>
              <w:pStyle w:val="Default"/>
              <w:autoSpaceDE/>
              <w:autoSpaceDN/>
              <w:jc w:val="both"/>
              <w:rPr>
                <w:rFonts w:ascii="SimSun" w:eastAsia="SimSun" w:hAnsi="SimSun"/>
                <w:strike/>
                <w:sz w:val="18"/>
                <w:szCs w:val="18"/>
                <w:lang w:val="fr-CH" w:eastAsia="zh-CN"/>
              </w:rPr>
            </w:pPr>
          </w:p>
          <w:p w:rsidR="00DB69C3" w:rsidRPr="00E431F8" w:rsidRDefault="00640E34" w:rsidP="00C71EAA">
            <w:pPr>
              <w:pStyle w:val="Default"/>
              <w:autoSpaceDE/>
              <w:autoSpaceDN/>
              <w:jc w:val="both"/>
              <w:rPr>
                <w:rFonts w:ascii="SimSun" w:eastAsia="SimSun" w:hAnsi="SimSun"/>
                <w:sz w:val="18"/>
                <w:szCs w:val="18"/>
                <w:lang w:eastAsia="zh-CN"/>
              </w:rPr>
            </w:pPr>
            <w:r w:rsidRPr="00E431F8">
              <w:rPr>
                <w:rFonts w:ascii="SimSun" w:eastAsia="SimSun" w:hAnsi="SimSun"/>
                <w:strike/>
                <w:sz w:val="18"/>
                <w:szCs w:val="18"/>
                <w:lang w:val="fr-CH" w:eastAsia="zh-CN"/>
              </w:rPr>
              <w:t>(d)</w:t>
            </w:r>
            <w:r w:rsidR="009D745D" w:rsidRPr="00E431F8">
              <w:rPr>
                <w:rFonts w:ascii="SimSun" w:eastAsia="SimSun" w:hAnsi="SimSun"/>
                <w:strike/>
                <w:sz w:val="18"/>
                <w:szCs w:val="18"/>
                <w:lang w:val="fr-CH" w:eastAsia="zh-CN"/>
              </w:rPr>
              <w:t xml:space="preserve"> </w:t>
            </w:r>
            <w:r w:rsidRPr="00E431F8">
              <w:rPr>
                <w:rFonts w:ascii="SimSun" w:eastAsia="SimSun" w:hAnsi="SimSun"/>
                <w:sz w:val="18"/>
                <w:szCs w:val="18"/>
                <w:lang w:eastAsia="zh-CN"/>
              </w:rPr>
              <w:t>一般事务类</w:t>
            </w:r>
            <w:r w:rsidRPr="00E431F8">
              <w:rPr>
                <w:rFonts w:ascii="SimSun" w:eastAsia="SimSun" w:hAnsi="SimSun"/>
                <w:strike/>
                <w:sz w:val="18"/>
                <w:szCs w:val="18"/>
                <w:lang w:eastAsia="zh-CN"/>
              </w:rPr>
              <w:t>和本国专业干事类</w:t>
            </w:r>
            <w:r w:rsidRPr="00E431F8">
              <w:rPr>
                <w:rFonts w:ascii="SimSun" w:eastAsia="SimSun" w:hAnsi="SimSun"/>
                <w:sz w:val="18"/>
                <w:szCs w:val="18"/>
                <w:lang w:eastAsia="zh-CN"/>
              </w:rPr>
              <w:t>工作人员的薪级表应置于</w:t>
            </w:r>
            <w:r w:rsidRPr="00E431F8">
              <w:rPr>
                <w:rFonts w:ascii="SimSun" w:eastAsia="SimSun" w:hAnsi="SimSun"/>
                <w:sz w:val="18"/>
                <w:szCs w:val="18"/>
                <w:lang w:val="fr-CH" w:eastAsia="zh-CN"/>
              </w:rPr>
              <w:t>WIPO的</w:t>
            </w:r>
            <w:r w:rsidRPr="00E431F8">
              <w:rPr>
                <w:rFonts w:ascii="SimSun" w:eastAsia="SimSun" w:hAnsi="SimSun"/>
                <w:sz w:val="18"/>
                <w:szCs w:val="18"/>
                <w:lang w:eastAsia="zh-CN"/>
              </w:rPr>
              <w:t>内联网。</w:t>
            </w:r>
          </w:p>
        </w:tc>
        <w:tc>
          <w:tcPr>
            <w:tcW w:w="4537" w:type="dxa"/>
            <w:shd w:val="clear" w:color="auto" w:fill="auto"/>
            <w:tcMar>
              <w:top w:w="57" w:type="dxa"/>
              <w:bottom w:w="57" w:type="dxa"/>
            </w:tcMar>
          </w:tcPr>
          <w:p w:rsidR="00DB69C3" w:rsidRPr="00E431F8" w:rsidRDefault="00DB69C3" w:rsidP="00B07E81">
            <w:pPr>
              <w:rPr>
                <w:rFonts w:ascii="SimSun" w:hAnsi="SimSun"/>
                <w:sz w:val="18"/>
                <w:szCs w:val="18"/>
              </w:rPr>
            </w:pPr>
            <w:r w:rsidRPr="00E431F8">
              <w:rPr>
                <w:rFonts w:ascii="SimSun" w:hAnsi="SimSun"/>
                <w:sz w:val="18"/>
                <w:szCs w:val="18"/>
              </w:rPr>
              <w:lastRenderedPageBreak/>
              <w:t>精简。</w:t>
            </w:r>
            <w:r w:rsidR="00510D58" w:rsidRPr="00E431F8">
              <w:rPr>
                <w:rFonts w:ascii="SimSun" w:hAnsi="SimSun"/>
                <w:sz w:val="18"/>
                <w:szCs w:val="18"/>
              </w:rPr>
              <w:t>以避免因每次修订薪级表</w:t>
            </w:r>
            <w:r w:rsidR="00411571" w:rsidRPr="00E431F8">
              <w:rPr>
                <w:rFonts w:ascii="SimSun" w:hAnsi="SimSun"/>
                <w:sz w:val="18"/>
                <w:szCs w:val="18"/>
              </w:rPr>
              <w:t>就</w:t>
            </w:r>
            <w:r w:rsidR="00510D58" w:rsidRPr="00E431F8">
              <w:rPr>
                <w:rFonts w:ascii="SimSun" w:hAnsi="SimSun"/>
                <w:sz w:val="18"/>
                <w:szCs w:val="18"/>
              </w:rPr>
              <w:t>必须同时修订条例与细则。</w:t>
            </w:r>
          </w:p>
        </w:tc>
      </w:tr>
      <w:tr w:rsidR="007759F6" w:rsidRPr="00E431F8" w:rsidTr="008A3547">
        <w:trPr>
          <w:trHeight w:val="23"/>
        </w:trPr>
        <w:tc>
          <w:tcPr>
            <w:tcW w:w="1842" w:type="dxa"/>
            <w:shd w:val="clear" w:color="auto" w:fill="auto"/>
            <w:tcMar>
              <w:top w:w="57" w:type="dxa"/>
              <w:bottom w:w="57" w:type="dxa"/>
            </w:tcMar>
          </w:tcPr>
          <w:p w:rsidR="007759F6" w:rsidRPr="00E431F8" w:rsidRDefault="005458E6" w:rsidP="00B07E81">
            <w:pPr>
              <w:rPr>
                <w:rFonts w:ascii="SimSun" w:hAnsi="SimSun"/>
                <w:b/>
                <w:sz w:val="18"/>
                <w:szCs w:val="18"/>
              </w:rPr>
            </w:pPr>
            <w:r w:rsidRPr="00E431F8">
              <w:rPr>
                <w:rFonts w:ascii="SimSun" w:hAnsi="SimSun"/>
                <w:b/>
                <w:sz w:val="18"/>
                <w:szCs w:val="18"/>
              </w:rPr>
              <w:lastRenderedPageBreak/>
              <w:t>附件六</w:t>
            </w:r>
          </w:p>
          <w:p w:rsidR="007759F6" w:rsidRPr="00E431F8" w:rsidRDefault="007759F6" w:rsidP="00B07E81">
            <w:pPr>
              <w:rPr>
                <w:rFonts w:ascii="SimSun" w:hAnsi="SimSun"/>
                <w:sz w:val="18"/>
                <w:szCs w:val="18"/>
              </w:rPr>
            </w:pPr>
          </w:p>
          <w:p w:rsidR="007759F6" w:rsidRPr="00E431F8" w:rsidRDefault="005458E6" w:rsidP="00B07E81">
            <w:pPr>
              <w:jc w:val="both"/>
              <w:rPr>
                <w:rFonts w:ascii="SimSun" w:hAnsi="SimSun"/>
                <w:sz w:val="18"/>
                <w:szCs w:val="18"/>
              </w:rPr>
            </w:pPr>
            <w:r w:rsidRPr="00E431F8">
              <w:rPr>
                <w:rFonts w:ascii="SimSun" w:hAnsi="SimSun"/>
                <w:sz w:val="18"/>
                <w:szCs w:val="18"/>
              </w:rPr>
              <w:t>第十章和第十一章所涉时限的计算</w:t>
            </w:r>
          </w:p>
        </w:tc>
        <w:tc>
          <w:tcPr>
            <w:tcW w:w="4537" w:type="dxa"/>
            <w:shd w:val="clear" w:color="auto" w:fill="auto"/>
            <w:tcMar>
              <w:top w:w="57" w:type="dxa"/>
              <w:bottom w:w="57" w:type="dxa"/>
            </w:tcMar>
          </w:tcPr>
          <w:p w:rsidR="007759F6" w:rsidRPr="00E431F8" w:rsidRDefault="007759F6" w:rsidP="00B07E81">
            <w:pPr>
              <w:rPr>
                <w:rFonts w:ascii="SimSun" w:hAnsi="SimSun"/>
                <w:sz w:val="18"/>
                <w:szCs w:val="18"/>
              </w:rPr>
            </w:pPr>
          </w:p>
        </w:tc>
        <w:tc>
          <w:tcPr>
            <w:tcW w:w="4535" w:type="dxa"/>
            <w:shd w:val="clear" w:color="auto" w:fill="auto"/>
            <w:tcMar>
              <w:top w:w="57" w:type="dxa"/>
              <w:bottom w:w="57" w:type="dxa"/>
            </w:tcMar>
          </w:tcPr>
          <w:p w:rsidR="00510D58" w:rsidRPr="00E431F8" w:rsidRDefault="00510D58" w:rsidP="00B07E81">
            <w:pPr>
              <w:rPr>
                <w:rFonts w:ascii="SimSun" w:hAnsi="SimSun"/>
                <w:b/>
                <w:sz w:val="18"/>
                <w:szCs w:val="18"/>
              </w:rPr>
            </w:pPr>
            <w:r w:rsidRPr="00C71EAA">
              <w:rPr>
                <w:rFonts w:ascii="KaiTi" w:eastAsia="KaiTi" w:hAnsi="KaiTi"/>
                <w:b/>
                <w:i/>
                <w:sz w:val="18"/>
                <w:szCs w:val="18"/>
              </w:rPr>
              <w:t>新</w:t>
            </w:r>
            <w:r w:rsidRPr="00E431F8">
              <w:rPr>
                <w:rFonts w:ascii="SimSun" w:hAnsi="SimSun"/>
                <w:sz w:val="18"/>
                <w:szCs w:val="18"/>
              </w:rPr>
              <w:t>款</w:t>
            </w:r>
            <w:r w:rsidRPr="00E431F8">
              <w:rPr>
                <w:rFonts w:ascii="SimSun" w:hAnsi="SimSun"/>
                <w:b/>
                <w:sz w:val="18"/>
                <w:szCs w:val="18"/>
              </w:rPr>
              <w:t>(d)</w:t>
            </w:r>
          </w:p>
          <w:p w:rsidR="00B8645D" w:rsidRPr="00E431F8" w:rsidRDefault="00B8645D" w:rsidP="00B07E81">
            <w:pPr>
              <w:rPr>
                <w:rFonts w:ascii="SimSun" w:hAnsi="SimSun"/>
                <w:b/>
                <w:sz w:val="18"/>
                <w:szCs w:val="18"/>
                <w:u w:val="single"/>
              </w:rPr>
            </w:pPr>
          </w:p>
          <w:p w:rsidR="00510D58" w:rsidRPr="00E431F8" w:rsidRDefault="00DB495C" w:rsidP="00B07E81">
            <w:pPr>
              <w:pStyle w:val="Default"/>
              <w:autoSpaceDE/>
              <w:autoSpaceDN/>
              <w:jc w:val="both"/>
              <w:rPr>
                <w:rFonts w:ascii="SimSun" w:eastAsia="SimSun" w:hAnsi="SimSun"/>
                <w:b/>
                <w:sz w:val="18"/>
                <w:szCs w:val="18"/>
                <w:u w:val="single"/>
                <w:lang w:eastAsia="zh-CN"/>
              </w:rPr>
            </w:pPr>
            <w:r w:rsidRPr="00E431F8">
              <w:rPr>
                <w:rFonts w:ascii="SimSun" w:eastAsia="SimSun" w:hAnsi="SimSun"/>
                <w:b/>
                <w:sz w:val="18"/>
                <w:szCs w:val="18"/>
                <w:u w:val="single"/>
                <w:lang w:eastAsia="zh-CN"/>
              </w:rPr>
              <w:t xml:space="preserve">(d) </w:t>
            </w:r>
            <w:r w:rsidRPr="00E431F8">
              <w:rPr>
                <w:rFonts w:ascii="SimSun" w:eastAsia="SimSun" w:hAnsi="SimSun" w:cs="SimSun" w:hint="eastAsia"/>
                <w:b/>
                <w:sz w:val="18"/>
                <w:szCs w:val="18"/>
                <w:u w:val="single"/>
                <w:lang w:eastAsia="zh-CN"/>
              </w:rPr>
              <w:t>时限</w:t>
            </w:r>
            <w:r w:rsidR="00AE6DBD" w:rsidRPr="00E431F8">
              <w:rPr>
                <w:rFonts w:ascii="SimSun" w:eastAsia="SimSun" w:hAnsi="SimSun" w:cs="SimSun" w:hint="eastAsia"/>
                <w:b/>
                <w:sz w:val="18"/>
                <w:szCs w:val="18"/>
                <w:u w:val="single"/>
                <w:lang w:eastAsia="zh-CN"/>
              </w:rPr>
              <w:t>暂停计算</w:t>
            </w:r>
            <w:r w:rsidR="001E769D" w:rsidRPr="00E431F8">
              <w:rPr>
                <w:rFonts w:ascii="SimSun" w:eastAsia="SimSun" w:hAnsi="SimSun" w:cs="SimSun" w:hint="eastAsia"/>
                <w:b/>
                <w:sz w:val="18"/>
                <w:szCs w:val="18"/>
                <w:u w:val="single"/>
                <w:lang w:eastAsia="zh-CN"/>
              </w:rPr>
              <w:t>时</w:t>
            </w:r>
            <w:r w:rsidRPr="00E431F8">
              <w:rPr>
                <w:rFonts w:ascii="SimSun" w:eastAsia="SimSun" w:hAnsi="SimSun" w:cs="SimSun" w:hint="eastAsia"/>
                <w:b/>
                <w:sz w:val="18"/>
                <w:szCs w:val="18"/>
                <w:u w:val="single"/>
                <w:lang w:eastAsia="zh-CN"/>
              </w:rPr>
              <w:t>，</w:t>
            </w:r>
            <w:r w:rsidR="00AE6DBD" w:rsidRPr="00E431F8">
              <w:rPr>
                <w:rFonts w:ascii="SimSun" w:eastAsia="SimSun" w:hAnsi="SimSun" w:cs="SimSun" w:hint="eastAsia"/>
                <w:b/>
                <w:sz w:val="18"/>
                <w:szCs w:val="18"/>
                <w:u w:val="single"/>
                <w:lang w:eastAsia="zh-CN"/>
              </w:rPr>
              <w:t>暂停计算</w:t>
            </w:r>
            <w:r w:rsidRPr="00E431F8">
              <w:rPr>
                <w:rFonts w:ascii="SimSun" w:eastAsia="SimSun" w:hAnsi="SimSun" w:cs="SimSun" w:hint="eastAsia"/>
                <w:b/>
                <w:sz w:val="18"/>
                <w:szCs w:val="18"/>
                <w:u w:val="single"/>
                <w:lang w:eastAsia="zh-CN"/>
              </w:rPr>
              <w:t>期间不纳入时间计算范围。如：</w:t>
            </w:r>
            <w:r w:rsidR="00ED7ED5" w:rsidRPr="00E431F8">
              <w:rPr>
                <w:rFonts w:ascii="SimSun" w:eastAsia="SimSun" w:hAnsi="SimSun" w:cs="SimSun" w:hint="eastAsia"/>
                <w:b/>
                <w:sz w:val="18"/>
                <w:szCs w:val="18"/>
                <w:u w:val="single"/>
                <w:lang w:eastAsia="zh-CN"/>
              </w:rPr>
              <w:t>工作人员向上诉委员会</w:t>
            </w:r>
            <w:r w:rsidR="00AE6DBD" w:rsidRPr="00E431F8">
              <w:rPr>
                <w:rFonts w:ascii="SimSun" w:eastAsia="SimSun" w:hAnsi="SimSun" w:cs="SimSun" w:hint="eastAsia"/>
                <w:b/>
                <w:sz w:val="18"/>
                <w:szCs w:val="18"/>
                <w:u w:val="single"/>
                <w:lang w:eastAsia="zh-CN"/>
              </w:rPr>
              <w:t>提交了上诉状</w:t>
            </w:r>
            <w:r w:rsidR="00ED7ED5" w:rsidRPr="00E431F8">
              <w:rPr>
                <w:rFonts w:ascii="SimSun" w:eastAsia="SimSun" w:hAnsi="SimSun" w:cs="SimSun" w:hint="eastAsia"/>
                <w:b/>
                <w:sz w:val="18"/>
                <w:szCs w:val="18"/>
                <w:u w:val="single"/>
                <w:lang w:eastAsia="zh-CN"/>
              </w:rPr>
              <w:t>。</w:t>
            </w:r>
            <w:r w:rsidR="00ED7ED5" w:rsidRPr="00E431F8">
              <w:rPr>
                <w:rFonts w:ascii="SimSun" w:eastAsia="SimSun" w:hAnsi="SimSun"/>
                <w:b/>
                <w:sz w:val="18"/>
                <w:szCs w:val="18"/>
                <w:u w:val="single"/>
                <w:lang w:eastAsia="zh-CN"/>
              </w:rPr>
              <w:t>12</w:t>
            </w:r>
            <w:r w:rsidR="00ED7ED5" w:rsidRPr="00E431F8">
              <w:rPr>
                <w:rFonts w:ascii="SimSun" w:eastAsia="SimSun" w:hAnsi="SimSun" w:cs="SimSun" w:hint="eastAsia"/>
                <w:b/>
                <w:sz w:val="18"/>
                <w:szCs w:val="18"/>
                <w:u w:val="single"/>
                <w:lang w:eastAsia="zh-CN"/>
              </w:rPr>
              <w:t>月</w:t>
            </w:r>
            <w:r w:rsidR="00ED7ED5" w:rsidRPr="00E431F8">
              <w:rPr>
                <w:rFonts w:ascii="SimSun" w:eastAsia="SimSun" w:hAnsi="SimSun"/>
                <w:b/>
                <w:sz w:val="18"/>
                <w:szCs w:val="18"/>
                <w:u w:val="single"/>
                <w:lang w:eastAsia="zh-CN"/>
              </w:rPr>
              <w:t>15</w:t>
            </w:r>
            <w:r w:rsidR="00ED7ED5" w:rsidRPr="00E431F8">
              <w:rPr>
                <w:rFonts w:ascii="SimSun" w:eastAsia="SimSun" w:hAnsi="SimSun" w:cs="SimSun" w:hint="eastAsia"/>
                <w:b/>
                <w:sz w:val="18"/>
                <w:szCs w:val="18"/>
                <w:u w:val="single"/>
                <w:lang w:eastAsia="zh-CN"/>
              </w:rPr>
              <w:t>日收到总干事的答辩。一般应在</w:t>
            </w:r>
            <w:r w:rsidR="00ED7ED5" w:rsidRPr="00E431F8">
              <w:rPr>
                <w:rFonts w:ascii="SimSun" w:eastAsia="SimSun" w:hAnsi="SimSun"/>
                <w:b/>
                <w:sz w:val="18"/>
                <w:szCs w:val="18"/>
                <w:u w:val="single"/>
                <w:lang w:eastAsia="zh-CN"/>
              </w:rPr>
              <w:t>30</w:t>
            </w:r>
            <w:r w:rsidR="00ED7ED5" w:rsidRPr="00E431F8">
              <w:rPr>
                <w:rFonts w:ascii="SimSun" w:eastAsia="SimSun" w:hAnsi="SimSun" w:cs="SimSun" w:hint="eastAsia"/>
                <w:b/>
                <w:sz w:val="18"/>
                <w:szCs w:val="18"/>
                <w:u w:val="single"/>
                <w:lang w:eastAsia="zh-CN"/>
              </w:rPr>
              <w:t>个历日内</w:t>
            </w:r>
            <w:proofErr w:type="gramStart"/>
            <w:r w:rsidR="00ED7ED5" w:rsidRPr="00E431F8">
              <w:rPr>
                <w:rFonts w:ascii="SimSun" w:eastAsia="SimSun" w:hAnsi="SimSun" w:cs="SimSun" w:hint="eastAsia"/>
                <w:b/>
                <w:sz w:val="18"/>
                <w:szCs w:val="18"/>
                <w:u w:val="single"/>
                <w:lang w:eastAsia="zh-CN"/>
              </w:rPr>
              <w:t>提交复辩状</w:t>
            </w:r>
            <w:proofErr w:type="gramEnd"/>
            <w:r w:rsidR="00ED7ED5" w:rsidRPr="00E431F8">
              <w:rPr>
                <w:rFonts w:ascii="SimSun" w:eastAsia="SimSun" w:hAnsi="SimSun" w:cs="SimSun" w:hint="eastAsia"/>
                <w:b/>
                <w:sz w:val="18"/>
                <w:szCs w:val="18"/>
                <w:u w:val="single"/>
                <w:lang w:eastAsia="zh-CN"/>
              </w:rPr>
              <w:t>，即下个历年</w:t>
            </w:r>
            <w:r w:rsidR="00AE6DBD" w:rsidRPr="00E431F8">
              <w:rPr>
                <w:rFonts w:ascii="SimSun" w:eastAsia="SimSun" w:hAnsi="SimSun"/>
                <w:b/>
                <w:sz w:val="18"/>
                <w:szCs w:val="18"/>
                <w:u w:val="single"/>
                <w:lang w:eastAsia="zh-CN"/>
              </w:rPr>
              <w:t>1</w:t>
            </w:r>
            <w:r w:rsidR="00AE6DBD" w:rsidRPr="00E431F8">
              <w:rPr>
                <w:rFonts w:ascii="SimSun" w:eastAsia="SimSun" w:hAnsi="SimSun" w:cs="SimSun" w:hint="eastAsia"/>
                <w:b/>
                <w:sz w:val="18"/>
                <w:szCs w:val="18"/>
                <w:u w:val="single"/>
                <w:lang w:eastAsia="zh-CN"/>
              </w:rPr>
              <w:t>月</w:t>
            </w:r>
            <w:r w:rsidR="00AE6DBD" w:rsidRPr="00E431F8">
              <w:rPr>
                <w:rFonts w:ascii="SimSun" w:eastAsia="SimSun" w:hAnsi="SimSun"/>
                <w:b/>
                <w:sz w:val="18"/>
                <w:szCs w:val="18"/>
                <w:u w:val="single"/>
                <w:lang w:eastAsia="zh-CN"/>
              </w:rPr>
              <w:t>14</w:t>
            </w:r>
            <w:r w:rsidR="00AE6DBD" w:rsidRPr="00E431F8">
              <w:rPr>
                <w:rFonts w:ascii="SimSun" w:eastAsia="SimSun" w:hAnsi="SimSun" w:cs="SimSun" w:hint="eastAsia"/>
                <w:b/>
                <w:sz w:val="18"/>
                <w:szCs w:val="18"/>
                <w:u w:val="single"/>
                <w:lang w:eastAsia="zh-CN"/>
              </w:rPr>
              <w:t>日前</w:t>
            </w:r>
            <w:r w:rsidR="00AE6DBD" w:rsidRPr="00E431F8">
              <w:rPr>
                <w:rFonts w:ascii="SimSun" w:eastAsia="SimSun" w:hAnsi="SimSun"/>
                <w:b/>
                <w:sz w:val="18"/>
                <w:szCs w:val="18"/>
                <w:u w:val="single"/>
                <w:lang w:eastAsia="zh-CN"/>
              </w:rPr>
              <w:t>(</w:t>
            </w:r>
            <w:r w:rsidR="00AE6DBD" w:rsidRPr="00E431F8">
              <w:rPr>
                <w:rFonts w:ascii="SimSun" w:eastAsia="SimSun" w:hAnsi="SimSun" w:cs="SimSun" w:hint="eastAsia"/>
                <w:b/>
                <w:sz w:val="18"/>
                <w:szCs w:val="18"/>
                <w:u w:val="single"/>
                <w:lang w:eastAsia="zh-CN"/>
              </w:rPr>
              <w:t>细则</w:t>
            </w:r>
            <w:r w:rsidR="00AE6DBD" w:rsidRPr="00E431F8">
              <w:rPr>
                <w:rFonts w:ascii="SimSun" w:eastAsia="SimSun" w:hAnsi="SimSun"/>
                <w:b/>
                <w:sz w:val="18"/>
                <w:szCs w:val="18"/>
                <w:u w:val="single"/>
                <w:lang w:eastAsia="zh-CN"/>
              </w:rPr>
              <w:t>Rule 11.5.3(g))</w:t>
            </w:r>
            <w:r w:rsidR="00AE6DBD" w:rsidRPr="00E431F8">
              <w:rPr>
                <w:rFonts w:ascii="SimSun" w:eastAsia="SimSun" w:hAnsi="SimSun" w:cs="SimSun" w:hint="eastAsia"/>
                <w:b/>
                <w:sz w:val="18"/>
                <w:szCs w:val="18"/>
                <w:u w:val="single"/>
                <w:lang w:eastAsia="zh-CN"/>
              </w:rPr>
              <w:t>。但是，上诉委员会每年在</w:t>
            </w:r>
            <w:r w:rsidR="00AE6DBD" w:rsidRPr="00E431F8">
              <w:rPr>
                <w:rFonts w:ascii="SimSun" w:eastAsia="SimSun" w:hAnsi="SimSun"/>
                <w:b/>
                <w:sz w:val="18"/>
                <w:szCs w:val="18"/>
                <w:u w:val="single"/>
                <w:lang w:eastAsia="zh-CN"/>
              </w:rPr>
              <w:t>12</w:t>
            </w:r>
            <w:r w:rsidR="00AE6DBD" w:rsidRPr="00E431F8">
              <w:rPr>
                <w:rFonts w:ascii="SimSun" w:eastAsia="SimSun" w:hAnsi="SimSun" w:cs="SimSun" w:hint="eastAsia"/>
                <w:b/>
                <w:sz w:val="18"/>
                <w:szCs w:val="18"/>
                <w:u w:val="single"/>
                <w:lang w:eastAsia="zh-CN"/>
              </w:rPr>
              <w:t>月</w:t>
            </w:r>
            <w:r w:rsidR="00AE6DBD" w:rsidRPr="00E431F8">
              <w:rPr>
                <w:rFonts w:ascii="SimSun" w:eastAsia="SimSun" w:hAnsi="SimSun"/>
                <w:b/>
                <w:sz w:val="18"/>
                <w:szCs w:val="18"/>
                <w:u w:val="single"/>
                <w:lang w:eastAsia="zh-CN"/>
              </w:rPr>
              <w:t>24</w:t>
            </w:r>
            <w:r w:rsidR="00AE6DBD" w:rsidRPr="00E431F8">
              <w:rPr>
                <w:rFonts w:ascii="SimSun" w:eastAsia="SimSun" w:hAnsi="SimSun" w:cs="SimSun" w:hint="eastAsia"/>
                <w:b/>
                <w:sz w:val="18"/>
                <w:szCs w:val="18"/>
                <w:u w:val="single"/>
                <w:lang w:eastAsia="zh-CN"/>
              </w:rPr>
              <w:t>日至</w:t>
            </w:r>
            <w:r w:rsidR="00AE6DBD" w:rsidRPr="00E431F8">
              <w:rPr>
                <w:rFonts w:ascii="SimSun" w:eastAsia="SimSun" w:hAnsi="SimSun"/>
                <w:b/>
                <w:sz w:val="18"/>
                <w:szCs w:val="18"/>
                <w:u w:val="single"/>
                <w:lang w:eastAsia="zh-CN"/>
              </w:rPr>
              <w:t>1</w:t>
            </w:r>
            <w:r w:rsidR="00AE6DBD" w:rsidRPr="00E431F8">
              <w:rPr>
                <w:rFonts w:ascii="SimSun" w:eastAsia="SimSun" w:hAnsi="SimSun" w:cs="SimSun" w:hint="eastAsia"/>
                <w:b/>
                <w:sz w:val="18"/>
                <w:szCs w:val="18"/>
                <w:u w:val="single"/>
                <w:lang w:eastAsia="zh-CN"/>
              </w:rPr>
              <w:t>月</w:t>
            </w:r>
            <w:r w:rsidR="00AE6DBD" w:rsidRPr="00E431F8">
              <w:rPr>
                <w:rFonts w:ascii="SimSun" w:eastAsia="SimSun" w:hAnsi="SimSun"/>
                <w:b/>
                <w:sz w:val="18"/>
                <w:szCs w:val="18"/>
                <w:u w:val="single"/>
                <w:lang w:eastAsia="zh-CN"/>
              </w:rPr>
              <w:t>4</w:t>
            </w:r>
            <w:r w:rsidR="00AE6DBD" w:rsidRPr="00E431F8">
              <w:rPr>
                <w:rFonts w:ascii="SimSun" w:eastAsia="SimSun" w:hAnsi="SimSun" w:cs="SimSun" w:hint="eastAsia"/>
                <w:b/>
                <w:sz w:val="18"/>
                <w:szCs w:val="18"/>
                <w:u w:val="single"/>
                <w:lang w:eastAsia="zh-CN"/>
              </w:rPr>
              <w:t>日节假日期间</w:t>
            </w:r>
            <w:r w:rsidR="00AE6DBD" w:rsidRPr="00E431F8">
              <w:rPr>
                <w:rFonts w:ascii="SimSun" w:eastAsia="SimSun" w:hAnsi="SimSun"/>
                <w:b/>
                <w:sz w:val="18"/>
                <w:szCs w:val="18"/>
                <w:u w:val="single"/>
                <w:lang w:eastAsia="zh-CN"/>
              </w:rPr>
              <w:t>(12</w:t>
            </w:r>
            <w:r w:rsidR="00AE6DBD" w:rsidRPr="00E431F8">
              <w:rPr>
                <w:rFonts w:ascii="SimSun" w:eastAsia="SimSun" w:hAnsi="SimSun" w:cs="SimSun" w:hint="eastAsia"/>
                <w:b/>
                <w:sz w:val="18"/>
                <w:szCs w:val="18"/>
                <w:u w:val="single"/>
                <w:lang w:eastAsia="zh-CN"/>
              </w:rPr>
              <w:t>个历日</w:t>
            </w:r>
            <w:r w:rsidR="00AE6DBD" w:rsidRPr="00E431F8">
              <w:rPr>
                <w:rFonts w:ascii="SimSun" w:eastAsia="SimSun" w:hAnsi="SimSun"/>
                <w:b/>
                <w:sz w:val="18"/>
                <w:szCs w:val="18"/>
                <w:u w:val="single"/>
                <w:lang w:eastAsia="zh-CN"/>
              </w:rPr>
              <w:t>)</w:t>
            </w:r>
            <w:r w:rsidR="00AE6DBD" w:rsidRPr="00E431F8">
              <w:rPr>
                <w:rFonts w:ascii="SimSun" w:eastAsia="SimSun" w:hAnsi="SimSun" w:cs="SimSun" w:hint="eastAsia"/>
                <w:b/>
                <w:sz w:val="18"/>
                <w:szCs w:val="18"/>
                <w:u w:val="single"/>
                <w:lang w:eastAsia="zh-CN"/>
              </w:rPr>
              <w:t>有一次休会期，休会期间，所有已受理案件的时限均暂停计算</w:t>
            </w:r>
            <w:r w:rsidR="00AE6DBD" w:rsidRPr="00E431F8">
              <w:rPr>
                <w:rFonts w:ascii="SimSun" w:eastAsia="SimSun" w:hAnsi="SimSun"/>
                <w:b/>
                <w:sz w:val="18"/>
                <w:szCs w:val="18"/>
                <w:u w:val="single"/>
                <w:lang w:eastAsia="zh-CN"/>
              </w:rPr>
              <w:t>(</w:t>
            </w:r>
            <w:r w:rsidR="00AE6DBD" w:rsidRPr="00E431F8">
              <w:rPr>
                <w:rFonts w:ascii="SimSun" w:eastAsia="SimSun" w:hAnsi="SimSun" w:cs="SimSun" w:hint="eastAsia"/>
                <w:b/>
                <w:sz w:val="18"/>
                <w:szCs w:val="18"/>
                <w:u w:val="single"/>
                <w:lang w:eastAsia="zh-CN"/>
              </w:rPr>
              <w:t>细则</w:t>
            </w:r>
            <w:r w:rsidR="00AE6DBD" w:rsidRPr="00E431F8">
              <w:rPr>
                <w:rFonts w:ascii="SimSun" w:eastAsia="SimSun" w:hAnsi="SimSun"/>
                <w:b/>
                <w:sz w:val="18"/>
                <w:szCs w:val="18"/>
                <w:u w:val="single"/>
                <w:lang w:eastAsia="zh-CN"/>
              </w:rPr>
              <w:t>11.5.1(l))</w:t>
            </w:r>
            <w:r w:rsidR="00AE6DBD" w:rsidRPr="00E431F8">
              <w:rPr>
                <w:rFonts w:ascii="SimSun" w:eastAsia="SimSun" w:hAnsi="SimSun" w:cs="SimSun" w:hint="eastAsia"/>
                <w:b/>
                <w:sz w:val="18"/>
                <w:szCs w:val="18"/>
                <w:u w:val="single"/>
                <w:lang w:eastAsia="zh-CN"/>
              </w:rPr>
              <w:t>。这种情况下，</w:t>
            </w:r>
            <w:proofErr w:type="gramStart"/>
            <w:r w:rsidR="00AE6DBD" w:rsidRPr="00E431F8">
              <w:rPr>
                <w:rFonts w:ascii="SimSun" w:eastAsia="SimSun" w:hAnsi="SimSun" w:cs="SimSun" w:hint="eastAsia"/>
                <w:b/>
                <w:sz w:val="18"/>
                <w:szCs w:val="18"/>
                <w:u w:val="single"/>
                <w:lang w:eastAsia="zh-CN"/>
              </w:rPr>
              <w:t>复辩状</w:t>
            </w:r>
            <w:proofErr w:type="gramEnd"/>
            <w:r w:rsidR="00AE6DBD" w:rsidRPr="00E431F8">
              <w:rPr>
                <w:rFonts w:ascii="SimSun" w:eastAsia="SimSun" w:hAnsi="SimSun" w:cs="SimSun" w:hint="eastAsia"/>
                <w:b/>
                <w:sz w:val="18"/>
                <w:szCs w:val="18"/>
                <w:u w:val="single"/>
                <w:lang w:eastAsia="zh-CN"/>
              </w:rPr>
              <w:t>的提交时限</w:t>
            </w:r>
            <w:r w:rsidR="00650287" w:rsidRPr="00E431F8">
              <w:rPr>
                <w:rFonts w:ascii="SimSun" w:eastAsia="SimSun" w:hAnsi="SimSun" w:cs="SimSun" w:hint="eastAsia"/>
                <w:b/>
                <w:sz w:val="18"/>
                <w:szCs w:val="18"/>
                <w:u w:val="single"/>
                <w:lang w:eastAsia="zh-CN"/>
              </w:rPr>
              <w:t>将</w:t>
            </w:r>
            <w:r w:rsidR="00AE6DBD" w:rsidRPr="00E431F8">
              <w:rPr>
                <w:rFonts w:ascii="SimSun" w:eastAsia="SimSun" w:hAnsi="SimSun" w:cs="SimSun" w:hint="eastAsia"/>
                <w:b/>
                <w:sz w:val="18"/>
                <w:szCs w:val="18"/>
                <w:u w:val="single"/>
                <w:lang w:eastAsia="zh-CN"/>
              </w:rPr>
              <w:t>延</w:t>
            </w:r>
            <w:r w:rsidR="00271943" w:rsidRPr="00E431F8">
              <w:rPr>
                <w:rFonts w:ascii="SimSun" w:eastAsia="SimSun" w:hAnsi="SimSun" w:cs="SimSun" w:hint="eastAsia"/>
                <w:b/>
                <w:sz w:val="18"/>
                <w:szCs w:val="18"/>
                <w:u w:val="single"/>
                <w:lang w:eastAsia="zh-CN"/>
              </w:rPr>
              <w:t>展</w:t>
            </w:r>
            <w:r w:rsidR="00AE6DBD" w:rsidRPr="00E431F8">
              <w:rPr>
                <w:rFonts w:ascii="SimSun" w:eastAsia="SimSun" w:hAnsi="SimSun"/>
                <w:b/>
                <w:sz w:val="18"/>
                <w:szCs w:val="18"/>
                <w:u w:val="single"/>
                <w:lang w:eastAsia="zh-CN"/>
              </w:rPr>
              <w:t>12</w:t>
            </w:r>
            <w:r w:rsidR="00AE6DBD" w:rsidRPr="00E431F8">
              <w:rPr>
                <w:rFonts w:ascii="SimSun" w:eastAsia="SimSun" w:hAnsi="SimSun" w:cs="SimSun" w:hint="eastAsia"/>
                <w:b/>
                <w:sz w:val="18"/>
                <w:szCs w:val="18"/>
                <w:u w:val="single"/>
                <w:lang w:eastAsia="zh-CN"/>
              </w:rPr>
              <w:t>个历日</w:t>
            </w:r>
            <w:r w:rsidR="00AE6DBD" w:rsidRPr="00E431F8">
              <w:rPr>
                <w:rFonts w:ascii="SimSun" w:eastAsia="SimSun" w:hAnsi="SimSun"/>
                <w:b/>
                <w:sz w:val="18"/>
                <w:szCs w:val="18"/>
                <w:u w:val="single"/>
                <w:lang w:eastAsia="zh-CN"/>
              </w:rPr>
              <w:t>(</w:t>
            </w:r>
            <w:r w:rsidR="00AE6DBD" w:rsidRPr="00E431F8">
              <w:rPr>
                <w:rFonts w:ascii="SimSun" w:eastAsia="SimSun" w:hAnsi="SimSun" w:cs="SimSun" w:hint="eastAsia"/>
                <w:b/>
                <w:sz w:val="18"/>
                <w:szCs w:val="18"/>
                <w:u w:val="single"/>
                <w:lang w:eastAsia="zh-CN"/>
              </w:rPr>
              <w:t>即休会期</w:t>
            </w:r>
            <w:r w:rsidR="00AE6DBD" w:rsidRPr="00E431F8">
              <w:rPr>
                <w:rFonts w:ascii="SimSun" w:eastAsia="SimSun" w:hAnsi="SimSun"/>
                <w:b/>
                <w:sz w:val="18"/>
                <w:szCs w:val="18"/>
                <w:u w:val="single"/>
                <w:lang w:eastAsia="zh-CN"/>
              </w:rPr>
              <w:t>)</w:t>
            </w:r>
            <w:r w:rsidR="00AE6DBD" w:rsidRPr="00E431F8">
              <w:rPr>
                <w:rFonts w:ascii="SimSun" w:eastAsia="SimSun" w:hAnsi="SimSun" w:cs="SimSun" w:hint="eastAsia"/>
                <w:b/>
                <w:sz w:val="18"/>
                <w:szCs w:val="18"/>
                <w:u w:val="single"/>
                <w:lang w:eastAsia="zh-CN"/>
              </w:rPr>
              <w:t>，</w:t>
            </w:r>
            <w:r w:rsidR="00650287" w:rsidRPr="00E431F8">
              <w:rPr>
                <w:rFonts w:ascii="SimSun" w:eastAsia="SimSun" w:hAnsi="SimSun" w:cs="SimSun" w:hint="eastAsia"/>
                <w:b/>
                <w:sz w:val="18"/>
                <w:szCs w:val="18"/>
                <w:u w:val="single"/>
                <w:lang w:eastAsia="zh-CN"/>
              </w:rPr>
              <w:t>即</w:t>
            </w:r>
            <w:r w:rsidR="00AE6DBD" w:rsidRPr="00E431F8">
              <w:rPr>
                <w:rFonts w:ascii="SimSun" w:eastAsia="SimSun" w:hAnsi="SimSun" w:cs="SimSun" w:hint="eastAsia"/>
                <w:b/>
                <w:sz w:val="18"/>
                <w:szCs w:val="18"/>
                <w:u w:val="single"/>
                <w:lang w:eastAsia="zh-CN"/>
              </w:rPr>
              <w:t>必须在下个历年</w:t>
            </w:r>
            <w:r w:rsidR="00AE6DBD" w:rsidRPr="00E431F8">
              <w:rPr>
                <w:rFonts w:ascii="SimSun" w:eastAsia="SimSun" w:hAnsi="SimSun"/>
                <w:b/>
                <w:sz w:val="18"/>
                <w:szCs w:val="18"/>
                <w:u w:val="single"/>
                <w:lang w:eastAsia="zh-CN"/>
              </w:rPr>
              <w:t>1</w:t>
            </w:r>
            <w:r w:rsidR="00AE6DBD" w:rsidRPr="00E431F8">
              <w:rPr>
                <w:rFonts w:ascii="SimSun" w:eastAsia="SimSun" w:hAnsi="SimSun" w:cs="SimSun" w:hint="eastAsia"/>
                <w:b/>
                <w:sz w:val="18"/>
                <w:szCs w:val="18"/>
                <w:u w:val="single"/>
                <w:lang w:eastAsia="zh-CN"/>
              </w:rPr>
              <w:t>月</w:t>
            </w:r>
            <w:r w:rsidR="00AE6DBD" w:rsidRPr="00E431F8">
              <w:rPr>
                <w:rFonts w:ascii="SimSun" w:eastAsia="SimSun" w:hAnsi="SimSun"/>
                <w:b/>
                <w:sz w:val="18"/>
                <w:szCs w:val="18"/>
                <w:u w:val="single"/>
                <w:lang w:eastAsia="zh-CN"/>
              </w:rPr>
              <w:t>26</w:t>
            </w:r>
            <w:r w:rsidR="00AE6DBD" w:rsidRPr="00E431F8">
              <w:rPr>
                <w:rFonts w:ascii="SimSun" w:eastAsia="SimSun" w:hAnsi="SimSun" w:cs="SimSun" w:hint="eastAsia"/>
                <w:b/>
                <w:sz w:val="18"/>
                <w:szCs w:val="18"/>
                <w:u w:val="single"/>
                <w:lang w:eastAsia="zh-CN"/>
              </w:rPr>
              <w:t>日前提交。如果</w:t>
            </w:r>
            <w:r w:rsidR="00AE6DBD" w:rsidRPr="00E431F8">
              <w:rPr>
                <w:rFonts w:ascii="SimSun" w:eastAsia="SimSun" w:hAnsi="SimSun"/>
                <w:b/>
                <w:sz w:val="18"/>
                <w:szCs w:val="18"/>
                <w:u w:val="single"/>
                <w:lang w:eastAsia="zh-CN"/>
              </w:rPr>
              <w:t>1</w:t>
            </w:r>
            <w:r w:rsidR="00AE6DBD" w:rsidRPr="00E431F8">
              <w:rPr>
                <w:rFonts w:ascii="SimSun" w:eastAsia="SimSun" w:hAnsi="SimSun" w:cs="SimSun" w:hint="eastAsia"/>
                <w:b/>
                <w:sz w:val="18"/>
                <w:szCs w:val="18"/>
                <w:u w:val="single"/>
                <w:lang w:eastAsia="zh-CN"/>
              </w:rPr>
              <w:t>月</w:t>
            </w:r>
            <w:r w:rsidR="00AE6DBD" w:rsidRPr="00E431F8">
              <w:rPr>
                <w:rFonts w:ascii="SimSun" w:eastAsia="SimSun" w:hAnsi="SimSun"/>
                <w:b/>
                <w:sz w:val="18"/>
                <w:szCs w:val="18"/>
                <w:u w:val="single"/>
                <w:lang w:eastAsia="zh-CN"/>
              </w:rPr>
              <w:t>26</w:t>
            </w:r>
            <w:r w:rsidR="00AE6DBD" w:rsidRPr="00E431F8">
              <w:rPr>
                <w:rFonts w:ascii="SimSun" w:eastAsia="SimSun" w:hAnsi="SimSun" w:cs="SimSun" w:hint="eastAsia"/>
                <w:b/>
                <w:sz w:val="18"/>
                <w:szCs w:val="18"/>
                <w:u w:val="single"/>
                <w:lang w:eastAsia="zh-CN"/>
              </w:rPr>
              <w:t>日是星期六、星期日或</w:t>
            </w:r>
            <w:r w:rsidR="00AE6DBD" w:rsidRPr="00E431F8">
              <w:rPr>
                <w:rFonts w:ascii="SimSun" w:eastAsia="SimSun" w:hAnsi="SimSun"/>
                <w:b/>
                <w:sz w:val="18"/>
                <w:szCs w:val="18"/>
                <w:u w:val="single"/>
                <w:lang w:eastAsia="zh-CN"/>
              </w:rPr>
              <w:t>WIPO</w:t>
            </w:r>
            <w:r w:rsidR="00AE6DBD" w:rsidRPr="00E431F8">
              <w:rPr>
                <w:rFonts w:ascii="SimSun" w:eastAsia="SimSun" w:hAnsi="SimSun" w:cs="SimSun" w:hint="eastAsia"/>
                <w:b/>
                <w:sz w:val="18"/>
                <w:szCs w:val="18"/>
                <w:u w:val="single"/>
                <w:lang w:eastAsia="zh-CN"/>
              </w:rPr>
              <w:t>法定假日，适用上文</w:t>
            </w:r>
            <w:r w:rsidR="00AE6DBD" w:rsidRPr="00E431F8">
              <w:rPr>
                <w:rFonts w:ascii="SimSun" w:eastAsia="SimSun" w:hAnsi="SimSun"/>
                <w:b/>
                <w:sz w:val="18"/>
                <w:szCs w:val="18"/>
                <w:u w:val="single"/>
                <w:lang w:eastAsia="zh-CN"/>
              </w:rPr>
              <w:t>(c)</w:t>
            </w:r>
            <w:r w:rsidR="00AE6DBD" w:rsidRPr="00E431F8">
              <w:rPr>
                <w:rFonts w:ascii="SimSun" w:eastAsia="SimSun" w:hAnsi="SimSun" w:cs="SimSun" w:hint="eastAsia"/>
                <w:b/>
                <w:sz w:val="18"/>
                <w:szCs w:val="18"/>
                <w:u w:val="single"/>
                <w:lang w:eastAsia="zh-CN"/>
              </w:rPr>
              <w:t>款。</w:t>
            </w:r>
          </w:p>
        </w:tc>
        <w:tc>
          <w:tcPr>
            <w:tcW w:w="4537" w:type="dxa"/>
            <w:shd w:val="clear" w:color="auto" w:fill="auto"/>
            <w:tcMar>
              <w:top w:w="57" w:type="dxa"/>
              <w:bottom w:w="57" w:type="dxa"/>
            </w:tcMar>
          </w:tcPr>
          <w:p w:rsidR="007759F6" w:rsidRPr="00E431F8" w:rsidRDefault="007759F6" w:rsidP="00B07E81">
            <w:pPr>
              <w:rPr>
                <w:rFonts w:ascii="SimSun" w:hAnsi="SimSun"/>
                <w:sz w:val="18"/>
                <w:szCs w:val="18"/>
              </w:rPr>
            </w:pPr>
          </w:p>
          <w:p w:rsidR="007759F6" w:rsidRPr="00E431F8" w:rsidRDefault="007759F6" w:rsidP="00B07E81">
            <w:pPr>
              <w:rPr>
                <w:rFonts w:ascii="SimSun" w:hAnsi="SimSun"/>
                <w:sz w:val="18"/>
                <w:szCs w:val="18"/>
              </w:rPr>
            </w:pPr>
          </w:p>
          <w:p w:rsidR="007759F6" w:rsidRPr="00E431F8" w:rsidRDefault="00AE6DBD" w:rsidP="00B07E81">
            <w:pPr>
              <w:pStyle w:val="Default"/>
              <w:autoSpaceDE/>
              <w:autoSpaceDN/>
              <w:jc w:val="both"/>
              <w:rPr>
                <w:rFonts w:ascii="SimSun" w:eastAsia="SimSun" w:hAnsi="SimSun"/>
                <w:sz w:val="18"/>
                <w:szCs w:val="18"/>
                <w:lang w:eastAsia="zh-CN"/>
              </w:rPr>
            </w:pPr>
            <w:r w:rsidRPr="00E431F8">
              <w:rPr>
                <w:rFonts w:ascii="SimSun" w:eastAsia="SimSun" w:hAnsi="SimSun"/>
                <w:sz w:val="18"/>
                <w:szCs w:val="18"/>
                <w:lang w:eastAsia="zh-CN"/>
              </w:rPr>
              <w:t>增加新款(d)以明确“时限暂停计算”的</w:t>
            </w:r>
            <w:r w:rsidR="00411571" w:rsidRPr="00E431F8">
              <w:rPr>
                <w:rFonts w:ascii="SimSun" w:eastAsia="SimSun" w:hAnsi="SimSun"/>
                <w:sz w:val="18"/>
                <w:szCs w:val="18"/>
                <w:lang w:eastAsia="zh-CN"/>
              </w:rPr>
              <w:t>含义</w:t>
            </w:r>
            <w:r w:rsidRPr="00E431F8">
              <w:rPr>
                <w:rFonts w:ascii="SimSun" w:eastAsia="SimSun" w:hAnsi="SimSun"/>
                <w:sz w:val="18"/>
                <w:szCs w:val="18"/>
                <w:lang w:eastAsia="zh-CN"/>
              </w:rPr>
              <w:t>，特别是</w:t>
            </w:r>
            <w:proofErr w:type="gramStart"/>
            <w:r w:rsidRPr="00E431F8">
              <w:rPr>
                <w:rFonts w:ascii="SimSun" w:eastAsia="SimSun" w:hAnsi="SimSun"/>
                <w:sz w:val="18"/>
                <w:szCs w:val="18"/>
                <w:lang w:eastAsia="zh-CN"/>
              </w:rPr>
              <w:t>当依据</w:t>
            </w:r>
            <w:proofErr w:type="gramEnd"/>
            <w:r w:rsidRPr="00E431F8">
              <w:rPr>
                <w:rFonts w:ascii="SimSun" w:eastAsia="SimSun" w:hAnsi="SimSun"/>
                <w:sz w:val="18"/>
                <w:szCs w:val="18"/>
                <w:lang w:eastAsia="zh-CN"/>
              </w:rPr>
              <w:t>细则11.5.1(l)时。</w:t>
            </w:r>
          </w:p>
        </w:tc>
      </w:tr>
    </w:tbl>
    <w:p w:rsidR="007759F6" w:rsidRPr="004B166E" w:rsidRDefault="007759F6" w:rsidP="007759F6">
      <w:pPr>
        <w:rPr>
          <w:rFonts w:ascii="SimSun" w:hAnsi="SimSun"/>
          <w:sz w:val="21"/>
        </w:rPr>
      </w:pPr>
    </w:p>
    <w:p w:rsidR="007759F6" w:rsidRPr="009A7269" w:rsidRDefault="00B8645D" w:rsidP="007759F6">
      <w:pPr>
        <w:pStyle w:val="Endofdocument-Annex"/>
        <w:ind w:left="11057"/>
        <w:rPr>
          <w:rFonts w:ascii="KaiTi" w:eastAsia="KaiTi" w:hAnsi="KaiTi"/>
          <w:sz w:val="21"/>
          <w:szCs w:val="22"/>
        </w:rPr>
        <w:sectPr w:rsidR="007759F6" w:rsidRPr="009A7269" w:rsidSect="003F0577">
          <w:headerReference w:type="default" r:id="rId22"/>
          <w:headerReference w:type="first" r:id="rId23"/>
          <w:endnotePr>
            <w:numFmt w:val="decimal"/>
          </w:endnotePr>
          <w:pgSz w:w="16840" w:h="11907" w:orient="landscape" w:code="9"/>
          <w:pgMar w:top="1418" w:right="567" w:bottom="510" w:left="1418" w:header="510" w:footer="1021" w:gutter="0"/>
          <w:pgNumType w:start="1"/>
          <w:cols w:space="720"/>
          <w:titlePg/>
          <w:docGrid w:linePitch="299"/>
        </w:sectPr>
      </w:pPr>
      <w:r w:rsidRPr="009A7269">
        <w:rPr>
          <w:rFonts w:ascii="KaiTi" w:eastAsia="KaiTi" w:hAnsi="KaiTi"/>
          <w:sz w:val="21"/>
          <w:szCs w:val="22"/>
        </w:rPr>
        <w:t>[</w:t>
      </w:r>
      <w:r w:rsidR="00AE6DBD" w:rsidRPr="009A7269">
        <w:rPr>
          <w:rFonts w:ascii="KaiTi" w:eastAsia="KaiTi" w:hAnsi="KaiTi"/>
          <w:sz w:val="21"/>
          <w:szCs w:val="22"/>
        </w:rPr>
        <w:t>后接附件三</w:t>
      </w:r>
      <w:r w:rsidR="007759F6" w:rsidRPr="009A7269">
        <w:rPr>
          <w:rFonts w:ascii="KaiTi" w:eastAsia="KaiTi" w:hAnsi="KaiTi"/>
          <w:sz w:val="21"/>
          <w:szCs w:val="22"/>
        </w:rPr>
        <w:t>]</w:t>
      </w:r>
    </w:p>
    <w:p w:rsidR="00AE6DBD" w:rsidRPr="009A7269" w:rsidRDefault="00AE6DBD" w:rsidP="009A7269">
      <w:pPr>
        <w:pStyle w:val="aa"/>
        <w:spacing w:afterLines="50" w:after="120" w:line="340" w:lineRule="atLeast"/>
        <w:jc w:val="center"/>
        <w:rPr>
          <w:rFonts w:ascii="SimHei" w:eastAsia="SimHei" w:hAnsi="SimHei"/>
          <w:sz w:val="21"/>
        </w:rPr>
      </w:pPr>
      <w:r w:rsidRPr="009A7269">
        <w:rPr>
          <w:rFonts w:ascii="SimHei" w:eastAsia="SimHei" w:hAnsi="SimHei"/>
          <w:sz w:val="21"/>
        </w:rPr>
        <w:lastRenderedPageBreak/>
        <w:t>在2014年7月1日至2015年6月30日之间实施的</w:t>
      </w:r>
      <w:r w:rsidR="00650287" w:rsidRPr="009A7269">
        <w:rPr>
          <w:rFonts w:ascii="SimHei" w:eastAsia="SimHei" w:hAnsi="SimHei"/>
          <w:sz w:val="21"/>
        </w:rPr>
        <w:t>对《工作人员</w:t>
      </w:r>
      <w:r w:rsidRPr="009A7269">
        <w:rPr>
          <w:rFonts w:ascii="SimHei" w:eastAsia="SimHei" w:hAnsi="SimHei"/>
          <w:sz w:val="21"/>
        </w:rPr>
        <w:t>细则</w:t>
      </w:r>
      <w:r w:rsidR="00650287" w:rsidRPr="009A7269">
        <w:rPr>
          <w:rFonts w:ascii="SimHei" w:eastAsia="SimHei" w:hAnsi="SimHei"/>
          <w:sz w:val="21"/>
        </w:rPr>
        <w:t>》</w:t>
      </w:r>
      <w:r w:rsidRPr="009A7269">
        <w:rPr>
          <w:rFonts w:ascii="SimHei" w:eastAsia="SimHei" w:hAnsi="SimHei"/>
          <w:sz w:val="21"/>
        </w:rPr>
        <w:t>及相关附件的修订</w:t>
      </w:r>
    </w:p>
    <w:tbl>
      <w:tblPr>
        <w:tblW w:w="15451" w:type="dxa"/>
        <w:tblInd w:w="-6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1843"/>
        <w:gridCol w:w="4536"/>
        <w:gridCol w:w="4536"/>
        <w:gridCol w:w="4536"/>
      </w:tblGrid>
      <w:tr w:rsidR="007759F6" w:rsidRPr="00C71EAA" w:rsidTr="007759F6">
        <w:trPr>
          <w:trHeight w:val="232"/>
          <w:tblHeader/>
        </w:trPr>
        <w:tc>
          <w:tcPr>
            <w:tcW w:w="1843" w:type="dxa"/>
            <w:shd w:val="clear" w:color="auto" w:fill="FBD4B4" w:themeFill="accent6" w:themeFillTint="66"/>
            <w:tcMar>
              <w:top w:w="57" w:type="dxa"/>
              <w:bottom w:w="57" w:type="dxa"/>
            </w:tcMar>
          </w:tcPr>
          <w:p w:rsidR="007759F6" w:rsidRPr="00C71EAA" w:rsidRDefault="00AE6DBD" w:rsidP="00B07E81">
            <w:pPr>
              <w:ind w:left="142" w:hanging="142"/>
              <w:jc w:val="center"/>
              <w:rPr>
                <w:rFonts w:ascii="SimHei" w:eastAsia="SimHei" w:hAnsi="SimHei"/>
                <w:sz w:val="18"/>
                <w:szCs w:val="18"/>
              </w:rPr>
            </w:pPr>
            <w:r w:rsidRPr="00C71EAA">
              <w:rPr>
                <w:rFonts w:ascii="SimHei" w:eastAsia="SimHei" w:hAnsi="SimHei"/>
                <w:sz w:val="18"/>
                <w:szCs w:val="18"/>
              </w:rPr>
              <w:t>条款</w:t>
            </w:r>
          </w:p>
        </w:tc>
        <w:tc>
          <w:tcPr>
            <w:tcW w:w="4536" w:type="dxa"/>
            <w:shd w:val="clear" w:color="auto" w:fill="FBD4B4" w:themeFill="accent6" w:themeFillTint="66"/>
            <w:tcMar>
              <w:top w:w="57" w:type="dxa"/>
              <w:bottom w:w="57" w:type="dxa"/>
            </w:tcMar>
          </w:tcPr>
          <w:p w:rsidR="007759F6" w:rsidRPr="00C71EAA" w:rsidRDefault="00AE6DBD" w:rsidP="00B07E81">
            <w:pPr>
              <w:jc w:val="center"/>
              <w:rPr>
                <w:rFonts w:ascii="SimHei" w:eastAsia="SimHei" w:hAnsi="SimHei"/>
                <w:sz w:val="18"/>
                <w:szCs w:val="18"/>
              </w:rPr>
            </w:pPr>
            <w:r w:rsidRPr="00C71EAA">
              <w:rPr>
                <w:rFonts w:ascii="SimHei" w:eastAsia="SimHei" w:hAnsi="SimHei"/>
                <w:sz w:val="18"/>
                <w:szCs w:val="18"/>
              </w:rPr>
              <w:t>当前文本</w:t>
            </w:r>
          </w:p>
        </w:tc>
        <w:tc>
          <w:tcPr>
            <w:tcW w:w="4536" w:type="dxa"/>
            <w:shd w:val="clear" w:color="auto" w:fill="FBD4B4" w:themeFill="accent6" w:themeFillTint="66"/>
            <w:tcMar>
              <w:top w:w="57" w:type="dxa"/>
              <w:bottom w:w="57" w:type="dxa"/>
            </w:tcMar>
          </w:tcPr>
          <w:p w:rsidR="00AE6DBD" w:rsidRPr="00C71EAA" w:rsidRDefault="00AE6DBD" w:rsidP="00B07E81">
            <w:pPr>
              <w:jc w:val="center"/>
              <w:rPr>
                <w:rFonts w:ascii="SimHei" w:eastAsia="SimHei" w:hAnsi="SimHei"/>
                <w:sz w:val="18"/>
                <w:szCs w:val="18"/>
              </w:rPr>
            </w:pPr>
            <w:r w:rsidRPr="00C71EAA">
              <w:rPr>
                <w:rFonts w:ascii="SimHei" w:eastAsia="SimHei" w:hAnsi="SimHei"/>
                <w:sz w:val="18"/>
                <w:szCs w:val="18"/>
              </w:rPr>
              <w:t>建议文本/新文本</w:t>
            </w:r>
          </w:p>
        </w:tc>
        <w:tc>
          <w:tcPr>
            <w:tcW w:w="4536" w:type="dxa"/>
            <w:shd w:val="clear" w:color="auto" w:fill="FBD4B4" w:themeFill="accent6" w:themeFillTint="66"/>
            <w:tcMar>
              <w:top w:w="57" w:type="dxa"/>
              <w:bottom w:w="57" w:type="dxa"/>
            </w:tcMar>
          </w:tcPr>
          <w:p w:rsidR="007759F6" w:rsidRPr="00C71EAA" w:rsidRDefault="00AE6DBD" w:rsidP="00B07E81">
            <w:pPr>
              <w:jc w:val="center"/>
              <w:rPr>
                <w:rFonts w:ascii="SimHei" w:eastAsia="SimHei" w:hAnsi="SimHei"/>
                <w:sz w:val="18"/>
                <w:szCs w:val="18"/>
              </w:rPr>
            </w:pPr>
            <w:r w:rsidRPr="00C71EAA">
              <w:rPr>
                <w:rFonts w:ascii="SimHei" w:eastAsia="SimHei" w:hAnsi="SimHei"/>
                <w:sz w:val="18"/>
                <w:szCs w:val="18"/>
              </w:rPr>
              <w:t>修订目的/修订说明</w:t>
            </w:r>
          </w:p>
        </w:tc>
      </w:tr>
      <w:tr w:rsidR="007759F6" w:rsidRPr="00C71EAA" w:rsidTr="007759F6">
        <w:trPr>
          <w:trHeight w:val="990"/>
        </w:trPr>
        <w:tc>
          <w:tcPr>
            <w:tcW w:w="1843" w:type="dxa"/>
            <w:tcMar>
              <w:top w:w="57" w:type="dxa"/>
              <w:bottom w:w="57" w:type="dxa"/>
            </w:tcMar>
          </w:tcPr>
          <w:p w:rsidR="005458E6" w:rsidRPr="00C71EAA" w:rsidRDefault="005458E6" w:rsidP="00B07E81">
            <w:pPr>
              <w:rPr>
                <w:rFonts w:ascii="SimSun" w:hAnsi="SimSun"/>
                <w:b/>
                <w:sz w:val="18"/>
                <w:szCs w:val="18"/>
              </w:rPr>
            </w:pPr>
            <w:r w:rsidRPr="00C71EAA">
              <w:rPr>
                <w:rFonts w:ascii="SimSun" w:hAnsi="SimSun"/>
                <w:b/>
                <w:sz w:val="18"/>
                <w:szCs w:val="18"/>
              </w:rPr>
              <w:t>新工作人员</w:t>
            </w:r>
          </w:p>
          <w:p w:rsidR="007759F6" w:rsidRPr="00C71EAA" w:rsidRDefault="001A1F51" w:rsidP="00B07E81">
            <w:pPr>
              <w:rPr>
                <w:rFonts w:ascii="SimSun" w:hAnsi="SimSun"/>
                <w:b/>
                <w:sz w:val="18"/>
                <w:szCs w:val="18"/>
              </w:rPr>
            </w:pPr>
            <w:r w:rsidRPr="00C71EAA">
              <w:rPr>
                <w:rFonts w:ascii="SimSun" w:hAnsi="SimSun"/>
                <w:b/>
                <w:sz w:val="18"/>
                <w:szCs w:val="18"/>
              </w:rPr>
              <w:t>细则</w:t>
            </w:r>
            <w:r w:rsidR="007759F6" w:rsidRPr="00C71EAA">
              <w:rPr>
                <w:rFonts w:ascii="SimSun" w:hAnsi="SimSun"/>
                <w:b/>
                <w:sz w:val="18"/>
                <w:szCs w:val="18"/>
              </w:rPr>
              <w:t>4.9.4</w:t>
            </w:r>
          </w:p>
          <w:p w:rsidR="007759F6" w:rsidRPr="00C71EAA" w:rsidRDefault="007759F6" w:rsidP="00B07E81">
            <w:pPr>
              <w:rPr>
                <w:rFonts w:ascii="SimSun" w:hAnsi="SimSun"/>
                <w:b/>
                <w:sz w:val="18"/>
                <w:szCs w:val="18"/>
              </w:rPr>
            </w:pPr>
          </w:p>
          <w:p w:rsidR="007759F6" w:rsidRPr="00C71EAA" w:rsidRDefault="005458E6" w:rsidP="00B07E81">
            <w:pPr>
              <w:jc w:val="both"/>
              <w:rPr>
                <w:rFonts w:ascii="SimSun" w:hAnsi="SimSun"/>
                <w:sz w:val="18"/>
                <w:szCs w:val="18"/>
              </w:rPr>
            </w:pPr>
            <w:r w:rsidRPr="00C71EAA">
              <w:rPr>
                <w:rFonts w:ascii="SimSun" w:hAnsi="SimSun"/>
                <w:sz w:val="18"/>
                <w:szCs w:val="18"/>
              </w:rPr>
              <w:t>后备名单</w:t>
            </w:r>
          </w:p>
        </w:tc>
        <w:tc>
          <w:tcPr>
            <w:tcW w:w="4536" w:type="dxa"/>
            <w:tcMar>
              <w:top w:w="57" w:type="dxa"/>
              <w:bottom w:w="57" w:type="dxa"/>
            </w:tcMar>
          </w:tcPr>
          <w:p w:rsidR="007759F6" w:rsidRPr="00C71EAA" w:rsidRDefault="007759F6" w:rsidP="00B07E81">
            <w:pPr>
              <w:rPr>
                <w:rFonts w:ascii="SimSun" w:hAnsi="SimSun"/>
                <w:sz w:val="18"/>
                <w:szCs w:val="18"/>
              </w:rPr>
            </w:pPr>
          </w:p>
        </w:tc>
        <w:tc>
          <w:tcPr>
            <w:tcW w:w="4536" w:type="dxa"/>
            <w:tcMar>
              <w:top w:w="57" w:type="dxa"/>
              <w:bottom w:w="57" w:type="dxa"/>
            </w:tcMar>
          </w:tcPr>
          <w:p w:rsidR="005458E6" w:rsidRPr="00C71EAA" w:rsidRDefault="005458E6" w:rsidP="00B07E81">
            <w:pPr>
              <w:pStyle w:val="Default"/>
              <w:autoSpaceDE/>
              <w:autoSpaceDN/>
              <w:jc w:val="both"/>
              <w:rPr>
                <w:rFonts w:ascii="SimSun" w:eastAsia="SimSun" w:hAnsi="SimSun"/>
                <w:b/>
                <w:sz w:val="18"/>
                <w:szCs w:val="18"/>
                <w:u w:val="single"/>
                <w:lang w:eastAsia="zh-CN"/>
              </w:rPr>
            </w:pPr>
            <w:r w:rsidRPr="00C71EAA">
              <w:rPr>
                <w:rFonts w:ascii="SimSun" w:eastAsia="SimSun" w:hAnsi="SimSun"/>
                <w:b/>
                <w:sz w:val="18"/>
                <w:szCs w:val="18"/>
                <w:u w:val="single"/>
                <w:lang w:eastAsia="zh-CN"/>
              </w:rPr>
              <w:t>(a)</w:t>
            </w:r>
            <w:r w:rsidR="009D745D" w:rsidRPr="00C71EAA">
              <w:rPr>
                <w:rFonts w:ascii="SimSun" w:eastAsia="SimSun" w:hAnsi="SimSun"/>
                <w:b/>
                <w:sz w:val="18"/>
                <w:szCs w:val="18"/>
                <w:u w:val="single"/>
                <w:lang w:eastAsia="zh-CN"/>
              </w:rPr>
              <w:t xml:space="preserve"> </w:t>
            </w:r>
            <w:r w:rsidRPr="00C71EAA">
              <w:rPr>
                <w:rFonts w:ascii="SimSun" w:eastAsia="SimSun" w:hAnsi="SimSun" w:cs="SimSun" w:hint="eastAsia"/>
                <w:b/>
                <w:sz w:val="18"/>
                <w:szCs w:val="18"/>
                <w:u w:val="single"/>
                <w:lang w:eastAsia="zh-CN"/>
              </w:rPr>
              <w:t>得到任用委员会推荐但未获得总干事任用的人选，可以列入后备名单。</w:t>
            </w:r>
          </w:p>
          <w:p w:rsidR="005458E6" w:rsidRPr="00C71EAA" w:rsidRDefault="005458E6" w:rsidP="00B07E81">
            <w:pPr>
              <w:adjustRightInd w:val="0"/>
              <w:rPr>
                <w:rFonts w:ascii="SimSun" w:hAnsi="SimSun"/>
                <w:b/>
                <w:sz w:val="18"/>
                <w:szCs w:val="18"/>
                <w:u w:val="single"/>
              </w:rPr>
            </w:pPr>
          </w:p>
          <w:p w:rsidR="005458E6" w:rsidRPr="00C71EAA" w:rsidRDefault="005458E6" w:rsidP="00B07E81">
            <w:pPr>
              <w:pStyle w:val="Default"/>
              <w:autoSpaceDE/>
              <w:autoSpaceDN/>
              <w:jc w:val="both"/>
              <w:rPr>
                <w:rFonts w:ascii="SimSun" w:eastAsia="SimSun" w:hAnsi="SimSun"/>
                <w:b/>
                <w:sz w:val="18"/>
                <w:szCs w:val="18"/>
                <w:u w:val="single"/>
                <w:lang w:eastAsia="zh-CN"/>
              </w:rPr>
            </w:pPr>
            <w:r w:rsidRPr="00C71EAA">
              <w:rPr>
                <w:rFonts w:ascii="SimSun" w:eastAsia="SimSun" w:hAnsi="SimSun"/>
                <w:b/>
                <w:sz w:val="18"/>
                <w:szCs w:val="18"/>
                <w:u w:val="single"/>
                <w:lang w:eastAsia="zh-CN"/>
              </w:rPr>
              <w:t>(b)</w:t>
            </w:r>
            <w:r w:rsidR="009D745D" w:rsidRPr="00C71EAA">
              <w:rPr>
                <w:rFonts w:ascii="SimSun" w:eastAsia="SimSun" w:hAnsi="SimSun"/>
                <w:b/>
                <w:sz w:val="18"/>
                <w:szCs w:val="18"/>
                <w:u w:val="single"/>
                <w:lang w:eastAsia="zh-CN"/>
              </w:rPr>
              <w:t xml:space="preserve"> </w:t>
            </w:r>
            <w:r w:rsidRPr="00C71EAA">
              <w:rPr>
                <w:rFonts w:ascii="SimSun" w:eastAsia="SimSun" w:hAnsi="SimSun" w:cs="SimSun" w:hint="eastAsia"/>
                <w:b/>
                <w:sz w:val="18"/>
                <w:szCs w:val="18"/>
                <w:u w:val="single"/>
                <w:lang w:eastAsia="zh-CN"/>
              </w:rPr>
              <w:t>自人选列入后备名单起一年内，同一岗位或同一职等</w:t>
            </w:r>
            <w:r w:rsidR="001E769D" w:rsidRPr="00C71EAA">
              <w:rPr>
                <w:rFonts w:ascii="SimSun" w:eastAsia="SimSun" w:hAnsi="SimSun" w:cs="SimSun" w:hint="eastAsia"/>
                <w:b/>
                <w:sz w:val="18"/>
                <w:szCs w:val="18"/>
                <w:u w:val="single"/>
                <w:lang w:eastAsia="zh-CN"/>
              </w:rPr>
              <w:t>、</w:t>
            </w:r>
            <w:r w:rsidRPr="00C71EAA">
              <w:rPr>
                <w:rFonts w:ascii="SimSun" w:eastAsia="SimSun" w:hAnsi="SimSun" w:cs="SimSun" w:hint="eastAsia"/>
                <w:b/>
                <w:sz w:val="18"/>
                <w:szCs w:val="18"/>
                <w:u w:val="single"/>
                <w:lang w:eastAsia="zh-CN"/>
              </w:rPr>
              <w:t>职能类似的岗位出现空缺，可不经新的竞争任用后备人选。</w:t>
            </w:r>
          </w:p>
          <w:p w:rsidR="005458E6" w:rsidRPr="00C71EAA" w:rsidRDefault="005458E6" w:rsidP="00B07E81">
            <w:pPr>
              <w:adjustRightInd w:val="0"/>
              <w:rPr>
                <w:rFonts w:ascii="SimSun" w:hAnsi="SimSun"/>
                <w:b/>
                <w:sz w:val="18"/>
                <w:szCs w:val="18"/>
                <w:u w:val="single"/>
              </w:rPr>
            </w:pPr>
          </w:p>
          <w:p w:rsidR="005458E6" w:rsidRPr="00C71EAA" w:rsidRDefault="005458E6" w:rsidP="00B07E81">
            <w:pPr>
              <w:pStyle w:val="Default"/>
              <w:autoSpaceDE/>
              <w:autoSpaceDN/>
              <w:jc w:val="both"/>
              <w:rPr>
                <w:rFonts w:ascii="SimSun" w:eastAsia="SimSun" w:hAnsi="SimSun"/>
                <w:b/>
                <w:sz w:val="18"/>
                <w:szCs w:val="18"/>
                <w:u w:val="single"/>
                <w:lang w:eastAsia="zh-CN"/>
              </w:rPr>
            </w:pPr>
            <w:r w:rsidRPr="00C71EAA">
              <w:rPr>
                <w:rFonts w:ascii="SimSun" w:eastAsia="SimSun" w:hAnsi="SimSun"/>
                <w:b/>
                <w:sz w:val="18"/>
                <w:szCs w:val="18"/>
                <w:u w:val="single"/>
                <w:lang w:eastAsia="zh-CN"/>
              </w:rPr>
              <w:t>(c)</w:t>
            </w:r>
            <w:r w:rsidR="009D745D" w:rsidRPr="00C71EAA">
              <w:rPr>
                <w:rFonts w:ascii="SimSun" w:eastAsia="SimSun" w:hAnsi="SimSun"/>
                <w:b/>
                <w:sz w:val="18"/>
                <w:szCs w:val="18"/>
                <w:u w:val="single"/>
                <w:lang w:eastAsia="zh-CN"/>
              </w:rPr>
              <w:t xml:space="preserve"> </w:t>
            </w:r>
            <w:r w:rsidRPr="00C71EAA">
              <w:rPr>
                <w:rFonts w:ascii="SimSun" w:eastAsia="SimSun" w:hAnsi="SimSun" w:cs="SimSun" w:hint="eastAsia"/>
                <w:b/>
                <w:sz w:val="18"/>
                <w:szCs w:val="18"/>
                <w:u w:val="single"/>
                <w:lang w:eastAsia="zh-CN"/>
              </w:rPr>
              <w:t>后备名单的使用条件和程序在《办公指令》中</w:t>
            </w:r>
            <w:proofErr w:type="gramStart"/>
            <w:r w:rsidRPr="00C71EAA">
              <w:rPr>
                <w:rFonts w:ascii="SimSun" w:eastAsia="SimSun" w:hAnsi="SimSun" w:cs="SimSun" w:hint="eastAsia"/>
                <w:b/>
                <w:sz w:val="18"/>
                <w:szCs w:val="18"/>
                <w:u w:val="single"/>
                <w:lang w:eastAsia="zh-CN"/>
              </w:rPr>
              <w:t>作出</w:t>
            </w:r>
            <w:proofErr w:type="gramEnd"/>
            <w:r w:rsidRPr="00C71EAA">
              <w:rPr>
                <w:rFonts w:ascii="SimSun" w:eastAsia="SimSun" w:hAnsi="SimSun" w:cs="SimSun" w:hint="eastAsia"/>
                <w:b/>
                <w:sz w:val="18"/>
                <w:szCs w:val="18"/>
                <w:u w:val="single"/>
                <w:lang w:eastAsia="zh-CN"/>
              </w:rPr>
              <w:t>规定。</w:t>
            </w:r>
          </w:p>
          <w:p w:rsidR="005458E6" w:rsidRPr="00C71EAA" w:rsidRDefault="005458E6" w:rsidP="00B07E81">
            <w:pPr>
              <w:adjustRightInd w:val="0"/>
              <w:rPr>
                <w:rFonts w:ascii="SimSun" w:hAnsi="SimSun"/>
                <w:b/>
                <w:sz w:val="18"/>
                <w:szCs w:val="18"/>
                <w:u w:val="single"/>
              </w:rPr>
            </w:pPr>
          </w:p>
          <w:p w:rsidR="007759F6" w:rsidRPr="00C71EAA" w:rsidRDefault="005458E6" w:rsidP="00B07E81">
            <w:pPr>
              <w:pStyle w:val="Default"/>
              <w:autoSpaceDE/>
              <w:autoSpaceDN/>
              <w:jc w:val="both"/>
              <w:rPr>
                <w:rFonts w:ascii="SimSun" w:eastAsia="SimSun" w:hAnsi="SimSun"/>
                <w:sz w:val="18"/>
                <w:szCs w:val="18"/>
                <w:u w:val="single"/>
                <w:lang w:eastAsia="zh-CN"/>
              </w:rPr>
            </w:pPr>
            <w:r w:rsidRPr="00C71EAA">
              <w:rPr>
                <w:rFonts w:ascii="SimSun" w:eastAsia="SimSun" w:hAnsi="SimSun"/>
                <w:b/>
                <w:sz w:val="18"/>
                <w:szCs w:val="18"/>
                <w:u w:val="single"/>
                <w:lang w:eastAsia="zh-CN"/>
              </w:rPr>
              <w:t>(d)</w:t>
            </w:r>
            <w:r w:rsidR="009D745D" w:rsidRPr="00C71EAA">
              <w:rPr>
                <w:rFonts w:ascii="SimSun" w:eastAsia="SimSun" w:hAnsi="SimSun"/>
                <w:b/>
                <w:sz w:val="18"/>
                <w:szCs w:val="18"/>
                <w:u w:val="single"/>
                <w:lang w:eastAsia="zh-CN"/>
              </w:rPr>
              <w:t xml:space="preserve"> </w:t>
            </w:r>
            <w:r w:rsidRPr="00C71EAA">
              <w:rPr>
                <w:rFonts w:ascii="SimSun" w:eastAsia="SimSun" w:hAnsi="SimSun" w:cs="SimSun" w:hint="eastAsia"/>
                <w:b/>
                <w:sz w:val="18"/>
                <w:szCs w:val="18"/>
                <w:u w:val="single"/>
                <w:lang w:eastAsia="zh-CN"/>
              </w:rPr>
              <w:t>本条细则不适用</w:t>
            </w:r>
            <w:proofErr w:type="gramStart"/>
            <w:r w:rsidRPr="00C71EAA">
              <w:rPr>
                <w:rFonts w:ascii="SimSun" w:eastAsia="SimSun" w:hAnsi="SimSun" w:cs="SimSun" w:hint="eastAsia"/>
                <w:b/>
                <w:sz w:val="18"/>
                <w:szCs w:val="18"/>
                <w:u w:val="single"/>
                <w:lang w:eastAsia="zh-CN"/>
              </w:rPr>
              <w:t>于临时</w:t>
            </w:r>
            <w:proofErr w:type="gramEnd"/>
            <w:r w:rsidRPr="00C71EAA">
              <w:rPr>
                <w:rFonts w:ascii="SimSun" w:eastAsia="SimSun" w:hAnsi="SimSun" w:cs="SimSun" w:hint="eastAsia"/>
                <w:b/>
                <w:sz w:val="18"/>
                <w:szCs w:val="18"/>
                <w:u w:val="single"/>
                <w:lang w:eastAsia="zh-CN"/>
              </w:rPr>
              <w:t>工作人员的征聘。</w:t>
            </w:r>
          </w:p>
        </w:tc>
        <w:tc>
          <w:tcPr>
            <w:tcW w:w="4536" w:type="dxa"/>
            <w:tcMar>
              <w:top w:w="57" w:type="dxa"/>
              <w:bottom w:w="57" w:type="dxa"/>
            </w:tcMar>
          </w:tcPr>
          <w:p w:rsidR="00AE6DBD" w:rsidRPr="00C71EAA" w:rsidRDefault="00AE6DBD" w:rsidP="00B07E81">
            <w:pPr>
              <w:pStyle w:val="Default"/>
              <w:autoSpaceDE/>
              <w:autoSpaceDN/>
              <w:jc w:val="both"/>
              <w:rPr>
                <w:rFonts w:ascii="SimSun" w:eastAsia="SimSun" w:hAnsi="SimSun"/>
                <w:sz w:val="18"/>
                <w:szCs w:val="18"/>
                <w:lang w:eastAsia="zh-CN"/>
              </w:rPr>
            </w:pPr>
            <w:r w:rsidRPr="00C71EAA">
              <w:rPr>
                <w:rFonts w:ascii="SimSun" w:eastAsia="SimSun" w:hAnsi="SimSun"/>
                <w:sz w:val="18"/>
                <w:szCs w:val="18"/>
                <w:lang w:eastAsia="zh-CN"/>
              </w:rPr>
              <w:t>生效日期：2014年11月1日。</w:t>
            </w:r>
          </w:p>
          <w:p w:rsidR="007759F6" w:rsidRPr="00C71EAA" w:rsidRDefault="007759F6" w:rsidP="00B07E81">
            <w:pPr>
              <w:pStyle w:val="Default"/>
              <w:autoSpaceDE/>
              <w:autoSpaceDN/>
              <w:rPr>
                <w:rFonts w:ascii="SimSun" w:eastAsia="SimSun" w:hAnsi="SimSun"/>
                <w:color w:val="auto"/>
                <w:sz w:val="18"/>
                <w:szCs w:val="18"/>
                <w:lang w:eastAsia="zh-CN"/>
              </w:rPr>
            </w:pPr>
          </w:p>
          <w:p w:rsidR="00AE6DBD" w:rsidRPr="00C71EAA" w:rsidRDefault="00AE6DBD" w:rsidP="00B07E81">
            <w:pPr>
              <w:pStyle w:val="Default"/>
              <w:autoSpaceDE/>
              <w:autoSpaceDN/>
              <w:jc w:val="both"/>
              <w:rPr>
                <w:rFonts w:ascii="SimSun" w:eastAsia="SimSun" w:hAnsi="SimSun"/>
                <w:color w:val="auto"/>
                <w:sz w:val="18"/>
                <w:szCs w:val="18"/>
                <w:lang w:eastAsia="zh-CN"/>
              </w:rPr>
            </w:pPr>
            <w:r w:rsidRPr="00C71EAA">
              <w:rPr>
                <w:rFonts w:ascii="SimSun" w:eastAsia="SimSun" w:hAnsi="SimSun"/>
                <w:color w:val="auto"/>
                <w:sz w:val="18"/>
                <w:szCs w:val="18"/>
                <w:lang w:eastAsia="zh-CN"/>
              </w:rPr>
              <w:t>新细则允许得到任用委员会推荐但未获得总干事任用的WIPO竞聘人选列入后备名单。</w:t>
            </w:r>
          </w:p>
        </w:tc>
      </w:tr>
      <w:tr w:rsidR="007759F6" w:rsidRPr="00C71EAA" w:rsidTr="007759F6">
        <w:trPr>
          <w:trHeight w:val="1260"/>
        </w:trPr>
        <w:tc>
          <w:tcPr>
            <w:tcW w:w="1843" w:type="dxa"/>
            <w:tcMar>
              <w:top w:w="57" w:type="dxa"/>
              <w:bottom w:w="57" w:type="dxa"/>
            </w:tcMar>
          </w:tcPr>
          <w:p w:rsidR="007759F6" w:rsidRPr="00C71EAA" w:rsidRDefault="005458E6" w:rsidP="00B07E81">
            <w:pPr>
              <w:rPr>
                <w:rFonts w:ascii="SimSun" w:hAnsi="SimSun"/>
                <w:b/>
                <w:sz w:val="18"/>
                <w:szCs w:val="18"/>
              </w:rPr>
            </w:pPr>
            <w:r w:rsidRPr="00C71EAA">
              <w:rPr>
                <w:rFonts w:ascii="SimSun" w:hAnsi="SimSun"/>
                <w:b/>
                <w:sz w:val="18"/>
                <w:szCs w:val="18"/>
              </w:rPr>
              <w:t>工作人员</w:t>
            </w:r>
            <w:r w:rsidR="001A1F51" w:rsidRPr="00C71EAA">
              <w:rPr>
                <w:rFonts w:ascii="SimSun" w:hAnsi="SimSun"/>
                <w:b/>
                <w:sz w:val="18"/>
                <w:szCs w:val="18"/>
              </w:rPr>
              <w:t>细则</w:t>
            </w:r>
            <w:r w:rsidR="007759F6" w:rsidRPr="00C71EAA">
              <w:rPr>
                <w:rFonts w:ascii="SimSun" w:hAnsi="SimSun"/>
                <w:b/>
                <w:sz w:val="18"/>
                <w:szCs w:val="18"/>
              </w:rPr>
              <w:t>6.2.2</w:t>
            </w:r>
          </w:p>
          <w:p w:rsidR="007759F6" w:rsidRPr="00C71EAA" w:rsidRDefault="007759F6" w:rsidP="00B07E81">
            <w:pPr>
              <w:pStyle w:val="Default"/>
              <w:autoSpaceDE/>
              <w:autoSpaceDN/>
              <w:rPr>
                <w:rFonts w:ascii="SimSun" w:eastAsia="SimSun" w:hAnsi="SimSun"/>
                <w:color w:val="auto"/>
                <w:sz w:val="18"/>
                <w:szCs w:val="18"/>
                <w:lang w:val="en-GB" w:eastAsia="zh-CN"/>
              </w:rPr>
            </w:pPr>
          </w:p>
          <w:p w:rsidR="007759F6" w:rsidRPr="00C71EAA" w:rsidRDefault="005458E6" w:rsidP="00B07E81">
            <w:pPr>
              <w:jc w:val="both"/>
              <w:rPr>
                <w:rFonts w:ascii="SimSun" w:hAnsi="SimSun"/>
                <w:sz w:val="18"/>
                <w:szCs w:val="18"/>
              </w:rPr>
            </w:pPr>
            <w:r w:rsidRPr="00C71EAA">
              <w:rPr>
                <w:rFonts w:ascii="SimSun" w:hAnsi="SimSun"/>
                <w:bCs/>
                <w:sz w:val="18"/>
                <w:szCs w:val="18"/>
                <w:lang w:val="en-GB"/>
              </w:rPr>
              <w:t>病假和长期患病特别假</w:t>
            </w:r>
          </w:p>
        </w:tc>
        <w:tc>
          <w:tcPr>
            <w:tcW w:w="4536" w:type="dxa"/>
            <w:tcMar>
              <w:top w:w="57" w:type="dxa"/>
              <w:bottom w:w="57" w:type="dxa"/>
            </w:tcMar>
          </w:tcPr>
          <w:p w:rsidR="007759F6" w:rsidRPr="00C71EAA" w:rsidRDefault="005458E6" w:rsidP="00B07E81">
            <w:pPr>
              <w:pStyle w:val="Default"/>
              <w:autoSpaceDE/>
              <w:autoSpaceDN/>
              <w:jc w:val="both"/>
              <w:rPr>
                <w:rFonts w:ascii="SimSun" w:eastAsia="SimSun" w:hAnsi="SimSun"/>
                <w:color w:val="auto"/>
                <w:sz w:val="18"/>
                <w:szCs w:val="18"/>
                <w:lang w:eastAsia="zh-CN"/>
              </w:rPr>
            </w:pPr>
            <w:r w:rsidRPr="00C71EAA">
              <w:rPr>
                <w:rFonts w:ascii="SimSun" w:eastAsia="SimSun" w:hAnsi="SimSun"/>
                <w:color w:val="auto"/>
                <w:sz w:val="18"/>
                <w:szCs w:val="18"/>
                <w:lang w:eastAsia="zh-CN"/>
              </w:rPr>
              <w:t>(d)</w:t>
            </w:r>
            <w:r w:rsidR="009D745D" w:rsidRPr="00C71EAA">
              <w:rPr>
                <w:rFonts w:ascii="SimSun" w:eastAsia="SimSun" w:hAnsi="SimSun"/>
                <w:color w:val="auto"/>
                <w:sz w:val="18"/>
                <w:szCs w:val="18"/>
                <w:lang w:eastAsia="zh-CN"/>
              </w:rPr>
              <w:t xml:space="preserve"> </w:t>
            </w:r>
            <w:r w:rsidRPr="00C71EAA">
              <w:rPr>
                <w:rFonts w:ascii="SimSun" w:eastAsia="SimSun" w:hAnsi="SimSun"/>
                <w:color w:val="auto"/>
                <w:sz w:val="18"/>
                <w:szCs w:val="18"/>
                <w:lang w:eastAsia="zh-CN"/>
              </w:rPr>
              <w:t>有证明病假</w:t>
            </w: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5458E6" w:rsidP="00B07E81">
            <w:pPr>
              <w:pStyle w:val="Default"/>
              <w:autoSpaceDE/>
              <w:autoSpaceDN/>
              <w:jc w:val="both"/>
              <w:rPr>
                <w:rFonts w:ascii="SimSun" w:eastAsia="SimSun" w:hAnsi="SimSun"/>
                <w:color w:val="auto"/>
                <w:sz w:val="18"/>
                <w:szCs w:val="18"/>
                <w:lang w:eastAsia="zh-CN"/>
              </w:rPr>
            </w:pPr>
            <w:r w:rsidRPr="00C71EAA">
              <w:rPr>
                <w:rFonts w:ascii="SimSun" w:eastAsia="SimSun" w:hAnsi="SimSun"/>
                <w:color w:val="auto"/>
                <w:sz w:val="18"/>
                <w:szCs w:val="18"/>
                <w:lang w:eastAsia="zh-CN"/>
              </w:rPr>
              <w:t>(1)</w:t>
            </w:r>
            <w:r w:rsidR="009D745D" w:rsidRPr="00C71EAA">
              <w:rPr>
                <w:rFonts w:ascii="SimSun" w:eastAsia="SimSun" w:hAnsi="SimSun"/>
                <w:color w:val="auto"/>
                <w:sz w:val="18"/>
                <w:szCs w:val="18"/>
                <w:lang w:eastAsia="zh-CN"/>
              </w:rPr>
              <w:t xml:space="preserve"> </w:t>
            </w:r>
            <w:r w:rsidRPr="00C71EAA">
              <w:rPr>
                <w:rFonts w:ascii="SimSun" w:eastAsia="SimSun" w:hAnsi="SimSun"/>
                <w:color w:val="auto"/>
                <w:sz w:val="18"/>
                <w:szCs w:val="18"/>
                <w:lang w:eastAsia="zh-CN"/>
              </w:rPr>
              <w:t>未经总干事批准，不得准予任何工作人员</w:t>
            </w:r>
            <w:proofErr w:type="gramStart"/>
            <w:r w:rsidRPr="00C71EAA">
              <w:rPr>
                <w:rFonts w:ascii="SimSun" w:eastAsia="SimSun" w:hAnsi="SimSun"/>
                <w:color w:val="auto"/>
                <w:sz w:val="18"/>
                <w:szCs w:val="18"/>
                <w:lang w:eastAsia="zh-CN"/>
              </w:rPr>
              <w:t>请连续</w:t>
            </w:r>
            <w:proofErr w:type="gramEnd"/>
            <w:r w:rsidRPr="00C71EAA">
              <w:rPr>
                <w:rFonts w:ascii="SimSun" w:eastAsia="SimSun" w:hAnsi="SimSun"/>
                <w:color w:val="auto"/>
                <w:sz w:val="18"/>
                <w:szCs w:val="18"/>
                <w:lang w:eastAsia="zh-CN"/>
              </w:rPr>
              <w:t>三个工作日以上的无证明病假，除非有合格的医疗人员开出证明，说明工作人员不能上班的理由和可能缺勤的时间段。除非情况不在工作人员的控制之内，此种证明应在缺勤首日之后第四个工作日结束之前出示。</w:t>
            </w: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5458E6" w:rsidP="00B07E81">
            <w:pPr>
              <w:pStyle w:val="Default"/>
              <w:autoSpaceDE/>
              <w:autoSpaceDN/>
              <w:jc w:val="both"/>
              <w:rPr>
                <w:rFonts w:ascii="SimSun" w:eastAsia="SimSun" w:hAnsi="SimSun"/>
                <w:color w:val="auto"/>
                <w:sz w:val="18"/>
                <w:szCs w:val="18"/>
                <w:lang w:eastAsia="zh-CN"/>
              </w:rPr>
            </w:pPr>
            <w:r w:rsidRPr="00C71EAA">
              <w:rPr>
                <w:rFonts w:ascii="SimSun" w:eastAsia="SimSun" w:hAnsi="SimSun"/>
                <w:color w:val="auto"/>
                <w:sz w:val="18"/>
                <w:szCs w:val="18"/>
                <w:lang w:eastAsia="zh-CN"/>
              </w:rPr>
              <w:t>(e)</w:t>
            </w:r>
            <w:r w:rsidR="009D745D" w:rsidRPr="00C71EAA">
              <w:rPr>
                <w:rFonts w:ascii="SimSun" w:eastAsia="SimSun" w:hAnsi="SimSun"/>
                <w:color w:val="auto"/>
                <w:sz w:val="18"/>
                <w:szCs w:val="18"/>
                <w:lang w:eastAsia="zh-CN"/>
              </w:rPr>
              <w:t xml:space="preserve"> </w:t>
            </w:r>
            <w:r w:rsidRPr="00C71EAA">
              <w:rPr>
                <w:rFonts w:ascii="SimSun" w:eastAsia="SimSun" w:hAnsi="SimSun"/>
                <w:color w:val="auto"/>
                <w:sz w:val="18"/>
                <w:szCs w:val="18"/>
                <w:lang w:eastAsia="zh-CN"/>
              </w:rPr>
              <w:t>长期病假和长期患病特别假</w:t>
            </w:r>
          </w:p>
          <w:p w:rsidR="007759F6" w:rsidRPr="00C71EAA" w:rsidRDefault="007759F6" w:rsidP="00B07E81">
            <w:pPr>
              <w:pStyle w:val="Default"/>
              <w:autoSpaceDE/>
              <w:autoSpaceDN/>
              <w:rPr>
                <w:rFonts w:ascii="SimSun" w:eastAsia="SimSun" w:hAnsi="SimSun"/>
                <w:color w:val="auto"/>
                <w:sz w:val="18"/>
                <w:szCs w:val="18"/>
                <w:lang w:eastAsia="zh-CN"/>
              </w:rPr>
            </w:pPr>
            <w:r w:rsidRPr="00C71EAA">
              <w:rPr>
                <w:rFonts w:ascii="SimSun" w:eastAsia="SimSun" w:hAnsi="SimSun"/>
                <w:color w:val="auto"/>
                <w:sz w:val="18"/>
                <w:szCs w:val="18"/>
                <w:lang w:eastAsia="zh-CN"/>
              </w:rPr>
              <w:t>[</w:t>
            </w:r>
            <w:r w:rsidR="0092340E" w:rsidRPr="00C71EAA">
              <w:rPr>
                <w:rFonts w:ascii="SimSun" w:eastAsia="SimSun" w:hAnsi="SimSun"/>
                <w:color w:val="auto"/>
                <w:sz w:val="18"/>
                <w:szCs w:val="18"/>
                <w:lang w:eastAsia="zh-CN"/>
              </w:rPr>
              <w:t>……</w:t>
            </w:r>
            <w:r w:rsidRPr="00C71EAA">
              <w:rPr>
                <w:rFonts w:ascii="SimSun" w:eastAsia="SimSun" w:hAnsi="SimSun"/>
                <w:color w:val="auto"/>
                <w:sz w:val="18"/>
                <w:szCs w:val="18"/>
                <w:lang w:eastAsia="zh-CN"/>
              </w:rPr>
              <w:t>]</w:t>
            </w: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5458E6" w:rsidP="00B07E81">
            <w:pPr>
              <w:pStyle w:val="Default"/>
              <w:autoSpaceDE/>
              <w:autoSpaceDN/>
              <w:jc w:val="both"/>
              <w:rPr>
                <w:rFonts w:ascii="SimSun" w:eastAsia="SimSun" w:hAnsi="SimSun"/>
                <w:color w:val="auto"/>
                <w:sz w:val="18"/>
                <w:szCs w:val="18"/>
                <w:lang w:eastAsia="zh-CN"/>
              </w:rPr>
            </w:pPr>
            <w:r w:rsidRPr="00C71EAA">
              <w:rPr>
                <w:rFonts w:ascii="SimSun" w:eastAsia="SimSun" w:hAnsi="SimSun"/>
                <w:color w:val="auto"/>
                <w:sz w:val="18"/>
                <w:szCs w:val="18"/>
                <w:lang w:eastAsia="zh-CN"/>
              </w:rPr>
              <w:t>(2)</w:t>
            </w:r>
            <w:r w:rsidR="009D745D" w:rsidRPr="00C71EAA">
              <w:rPr>
                <w:rFonts w:ascii="SimSun" w:eastAsia="SimSun" w:hAnsi="SimSun"/>
                <w:color w:val="auto"/>
                <w:sz w:val="18"/>
                <w:szCs w:val="18"/>
                <w:lang w:eastAsia="zh-CN"/>
              </w:rPr>
              <w:t xml:space="preserve"> </w:t>
            </w:r>
            <w:r w:rsidRPr="00C71EAA">
              <w:rPr>
                <w:rFonts w:ascii="SimSun" w:eastAsia="SimSun" w:hAnsi="SimSun"/>
                <w:color w:val="auto"/>
                <w:sz w:val="18"/>
                <w:szCs w:val="18"/>
                <w:lang w:eastAsia="zh-CN"/>
              </w:rPr>
              <w:t>依照上文(b)款，工作人员在全薪病假之后休半薪病假，且通过结合使用半薪病假与积存年假或半时工作也无法获得全薪的，应半额领取薪酬净额；如有工作地点差价调整，亦半额领取。此外，受养人津贴、语文津贴、教育补助金、外派补助金、租金补贴和侨居津贴如适用，应全额领取。</w:t>
            </w:r>
          </w:p>
          <w:p w:rsidR="007759F6" w:rsidRPr="00C71EAA" w:rsidRDefault="007759F6" w:rsidP="00B07E81">
            <w:pPr>
              <w:pStyle w:val="Default"/>
              <w:autoSpaceDE/>
              <w:autoSpaceDN/>
              <w:rPr>
                <w:rFonts w:ascii="SimSun" w:eastAsia="SimSun" w:hAnsi="SimSun"/>
                <w:color w:val="auto"/>
                <w:sz w:val="18"/>
                <w:szCs w:val="18"/>
                <w:lang w:eastAsia="zh-CN"/>
              </w:rPr>
            </w:pPr>
            <w:r w:rsidRPr="00C71EAA">
              <w:rPr>
                <w:rFonts w:ascii="SimSun" w:eastAsia="SimSun" w:hAnsi="SimSun"/>
                <w:color w:val="auto"/>
                <w:sz w:val="18"/>
                <w:szCs w:val="18"/>
                <w:lang w:eastAsia="zh-CN"/>
              </w:rPr>
              <w:t>[</w:t>
            </w:r>
            <w:r w:rsidR="0092340E" w:rsidRPr="00C71EAA">
              <w:rPr>
                <w:rFonts w:ascii="SimSun" w:eastAsia="SimSun" w:hAnsi="SimSun"/>
                <w:color w:val="auto"/>
                <w:sz w:val="18"/>
                <w:szCs w:val="18"/>
                <w:lang w:eastAsia="zh-CN"/>
              </w:rPr>
              <w:t>……</w:t>
            </w:r>
            <w:r w:rsidRPr="00C71EAA">
              <w:rPr>
                <w:rFonts w:ascii="SimSun" w:eastAsia="SimSun" w:hAnsi="SimSun"/>
                <w:color w:val="auto"/>
                <w:sz w:val="18"/>
                <w:szCs w:val="18"/>
                <w:lang w:eastAsia="zh-CN"/>
              </w:rPr>
              <w:t>]</w:t>
            </w: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5458E6" w:rsidP="00B07E81">
            <w:pPr>
              <w:pStyle w:val="Default"/>
              <w:autoSpaceDE/>
              <w:autoSpaceDN/>
              <w:jc w:val="both"/>
              <w:rPr>
                <w:rFonts w:ascii="SimSun" w:eastAsia="SimSun" w:hAnsi="SimSun"/>
                <w:color w:val="auto"/>
                <w:sz w:val="18"/>
                <w:szCs w:val="18"/>
                <w:lang w:eastAsia="zh-CN"/>
              </w:rPr>
            </w:pPr>
            <w:r w:rsidRPr="00C71EAA">
              <w:rPr>
                <w:rFonts w:ascii="SimSun" w:eastAsia="SimSun" w:hAnsi="SimSun"/>
                <w:color w:val="auto"/>
                <w:sz w:val="18"/>
                <w:szCs w:val="18"/>
                <w:lang w:eastAsia="zh-CN"/>
              </w:rPr>
              <w:t>(</w:t>
            </w:r>
            <w:proofErr w:type="spellStart"/>
            <w:r w:rsidRPr="00C71EAA">
              <w:rPr>
                <w:rFonts w:ascii="SimSun" w:eastAsia="SimSun" w:hAnsi="SimSun"/>
                <w:color w:val="auto"/>
                <w:sz w:val="18"/>
                <w:szCs w:val="18"/>
                <w:lang w:eastAsia="zh-CN"/>
              </w:rPr>
              <w:t>i</w:t>
            </w:r>
            <w:proofErr w:type="spellEnd"/>
            <w:r w:rsidRPr="00C71EAA">
              <w:rPr>
                <w:rFonts w:ascii="SimSun" w:eastAsia="SimSun" w:hAnsi="SimSun"/>
                <w:color w:val="auto"/>
                <w:sz w:val="18"/>
                <w:szCs w:val="18"/>
                <w:lang w:eastAsia="zh-CN"/>
              </w:rPr>
              <w:t>)</w:t>
            </w:r>
            <w:r w:rsidR="009D745D" w:rsidRPr="00C71EAA">
              <w:rPr>
                <w:rFonts w:ascii="SimSun" w:eastAsia="SimSun" w:hAnsi="SimSun"/>
                <w:color w:val="auto"/>
                <w:sz w:val="18"/>
                <w:szCs w:val="18"/>
                <w:lang w:eastAsia="zh-CN"/>
              </w:rPr>
              <w:t xml:space="preserve"> </w:t>
            </w:r>
            <w:r w:rsidRPr="00C71EAA">
              <w:rPr>
                <w:rFonts w:ascii="SimSun" w:eastAsia="SimSun" w:hAnsi="SimSun"/>
                <w:color w:val="auto"/>
                <w:sz w:val="18"/>
                <w:szCs w:val="18"/>
                <w:lang w:eastAsia="zh-CN"/>
              </w:rPr>
              <w:t>工作人员在年假或回籍假期间，如患病超过三个连续的工作日，可准予转为病假，但工作人员须出示适当的医疗证明或其他满意证据。这种情况下，相关工作人员有责任尽快</w:t>
            </w:r>
            <w:r w:rsidR="008D79D9" w:rsidRPr="00C71EAA">
              <w:rPr>
                <w:rFonts w:ascii="SimSun" w:eastAsia="SimSun" w:hAnsi="SimSun"/>
                <w:color w:val="auto"/>
                <w:sz w:val="18"/>
                <w:szCs w:val="18"/>
                <w:lang w:eastAsia="zh-CN"/>
              </w:rPr>
              <w:t>(</w:t>
            </w:r>
            <w:r w:rsidRPr="00C71EAA">
              <w:rPr>
                <w:rFonts w:ascii="SimSun" w:eastAsia="SimSun" w:hAnsi="SimSun"/>
                <w:color w:val="auto"/>
                <w:sz w:val="18"/>
                <w:szCs w:val="18"/>
                <w:lang w:eastAsia="zh-CN"/>
              </w:rPr>
              <w:t>至迟在返回工作岗位时</w:t>
            </w:r>
            <w:r w:rsidR="008D79D9" w:rsidRPr="00C71EAA">
              <w:rPr>
                <w:rFonts w:ascii="SimSun" w:eastAsia="SimSun" w:hAnsi="SimSun"/>
                <w:color w:val="auto"/>
                <w:sz w:val="18"/>
                <w:szCs w:val="18"/>
                <w:lang w:eastAsia="zh-CN"/>
              </w:rPr>
              <w:t>)</w:t>
            </w:r>
            <w:r w:rsidRPr="00C71EAA">
              <w:rPr>
                <w:rFonts w:ascii="SimSun" w:eastAsia="SimSun" w:hAnsi="SimSun"/>
                <w:color w:val="auto"/>
                <w:sz w:val="18"/>
                <w:szCs w:val="18"/>
                <w:lang w:eastAsia="zh-CN"/>
              </w:rPr>
              <w:t>提交病假申请，同时附带医疗证明和其他佐证。</w:t>
            </w:r>
          </w:p>
          <w:p w:rsidR="007759F6" w:rsidRPr="00C71EAA" w:rsidRDefault="007759F6" w:rsidP="00B07E81">
            <w:pPr>
              <w:rPr>
                <w:rFonts w:ascii="SimSun" w:hAnsi="SimSun"/>
                <w:sz w:val="18"/>
                <w:szCs w:val="18"/>
              </w:rPr>
            </w:pPr>
            <w:r w:rsidRPr="00C71EAA">
              <w:rPr>
                <w:rFonts w:ascii="SimSun" w:hAnsi="SimSun"/>
                <w:sz w:val="18"/>
                <w:szCs w:val="18"/>
              </w:rPr>
              <w:t>[</w:t>
            </w:r>
            <w:r w:rsidR="0092340E" w:rsidRPr="00C71EAA">
              <w:rPr>
                <w:rFonts w:ascii="SimSun" w:hAnsi="SimSun"/>
                <w:sz w:val="18"/>
                <w:szCs w:val="18"/>
              </w:rPr>
              <w:t>……</w:t>
            </w:r>
            <w:r w:rsidRPr="00C71EAA">
              <w:rPr>
                <w:rFonts w:ascii="SimSun" w:hAnsi="SimSun"/>
                <w:sz w:val="18"/>
                <w:szCs w:val="18"/>
              </w:rPr>
              <w:t>]</w:t>
            </w:r>
          </w:p>
        </w:tc>
        <w:tc>
          <w:tcPr>
            <w:tcW w:w="4536" w:type="dxa"/>
            <w:tcMar>
              <w:top w:w="57" w:type="dxa"/>
              <w:bottom w:w="57" w:type="dxa"/>
            </w:tcMar>
          </w:tcPr>
          <w:p w:rsidR="007759F6" w:rsidRPr="00C71EAA" w:rsidRDefault="00AE6DBD" w:rsidP="00B07E81">
            <w:pPr>
              <w:pStyle w:val="Default"/>
              <w:autoSpaceDE/>
              <w:autoSpaceDN/>
              <w:jc w:val="both"/>
              <w:rPr>
                <w:rFonts w:ascii="SimSun" w:eastAsia="SimSun" w:hAnsi="SimSun"/>
                <w:color w:val="auto"/>
                <w:sz w:val="18"/>
                <w:szCs w:val="18"/>
                <w:lang w:eastAsia="zh-CN"/>
              </w:rPr>
            </w:pPr>
            <w:r w:rsidRPr="00C71EAA">
              <w:rPr>
                <w:rFonts w:ascii="SimSun" w:eastAsia="SimSun" w:hAnsi="SimSun"/>
                <w:color w:val="auto"/>
                <w:sz w:val="18"/>
                <w:szCs w:val="18"/>
                <w:lang w:eastAsia="zh-CN"/>
              </w:rPr>
              <w:t>(d)</w:t>
            </w:r>
            <w:r w:rsidR="009D745D" w:rsidRPr="00C71EAA">
              <w:rPr>
                <w:rFonts w:ascii="SimSun" w:eastAsia="SimSun" w:hAnsi="SimSun"/>
                <w:color w:val="auto"/>
                <w:sz w:val="18"/>
                <w:szCs w:val="18"/>
                <w:lang w:eastAsia="zh-CN"/>
              </w:rPr>
              <w:t xml:space="preserve"> </w:t>
            </w:r>
            <w:r w:rsidRPr="00C71EAA">
              <w:rPr>
                <w:rFonts w:ascii="SimSun" w:eastAsia="SimSun" w:hAnsi="SimSun"/>
                <w:color w:val="auto"/>
                <w:sz w:val="18"/>
                <w:szCs w:val="18"/>
                <w:lang w:eastAsia="zh-CN"/>
              </w:rPr>
              <w:t>有证明病假</w:t>
            </w:r>
          </w:p>
          <w:p w:rsidR="007759F6" w:rsidRPr="00C71EAA" w:rsidRDefault="007759F6" w:rsidP="00B07E81">
            <w:pPr>
              <w:pStyle w:val="Default"/>
              <w:autoSpaceDE/>
              <w:autoSpaceDN/>
              <w:rPr>
                <w:rFonts w:ascii="SimSun" w:eastAsia="SimSun" w:hAnsi="SimSun"/>
                <w:color w:val="auto"/>
                <w:sz w:val="18"/>
                <w:szCs w:val="18"/>
                <w:lang w:eastAsia="zh-CN"/>
              </w:rPr>
            </w:pPr>
          </w:p>
          <w:p w:rsidR="00AE6DBD" w:rsidRPr="00C71EAA" w:rsidRDefault="00AE6DBD" w:rsidP="00B07E81">
            <w:pPr>
              <w:pStyle w:val="Default"/>
              <w:autoSpaceDE/>
              <w:autoSpaceDN/>
              <w:jc w:val="both"/>
              <w:rPr>
                <w:rFonts w:ascii="SimSun" w:eastAsia="SimSun" w:hAnsi="SimSun"/>
                <w:color w:val="auto"/>
                <w:sz w:val="18"/>
                <w:szCs w:val="18"/>
                <w:lang w:eastAsia="zh-CN"/>
              </w:rPr>
            </w:pPr>
            <w:r w:rsidRPr="00C71EAA">
              <w:rPr>
                <w:rFonts w:ascii="SimSun" w:eastAsia="SimSun" w:hAnsi="SimSun"/>
                <w:color w:val="auto"/>
                <w:sz w:val="18"/>
                <w:szCs w:val="18"/>
                <w:lang w:eastAsia="zh-CN"/>
              </w:rPr>
              <w:t>(1)</w:t>
            </w:r>
            <w:r w:rsidR="009D745D" w:rsidRPr="00C71EAA">
              <w:rPr>
                <w:rFonts w:ascii="SimSun" w:eastAsia="SimSun" w:hAnsi="SimSun"/>
                <w:color w:val="auto"/>
                <w:sz w:val="18"/>
                <w:szCs w:val="18"/>
                <w:lang w:eastAsia="zh-CN"/>
              </w:rPr>
              <w:t xml:space="preserve"> </w:t>
            </w:r>
            <w:r w:rsidRPr="00C71EAA">
              <w:rPr>
                <w:rFonts w:ascii="SimSun" w:eastAsia="SimSun" w:hAnsi="SimSun"/>
                <w:color w:val="auto"/>
                <w:sz w:val="18"/>
                <w:szCs w:val="18"/>
                <w:lang w:eastAsia="zh-CN"/>
              </w:rPr>
              <w:t>未经总干事批准，不得准予任何工作人员</w:t>
            </w:r>
            <w:proofErr w:type="gramStart"/>
            <w:r w:rsidRPr="00C71EAA">
              <w:rPr>
                <w:rFonts w:ascii="SimSun" w:eastAsia="SimSun" w:hAnsi="SimSun"/>
                <w:color w:val="auto"/>
                <w:sz w:val="18"/>
                <w:szCs w:val="18"/>
                <w:lang w:eastAsia="zh-CN"/>
              </w:rPr>
              <w:t>请连续</w:t>
            </w:r>
            <w:proofErr w:type="gramEnd"/>
            <w:r w:rsidRPr="00C71EAA">
              <w:rPr>
                <w:rFonts w:ascii="SimSun" w:eastAsia="SimSun" w:hAnsi="SimSun"/>
                <w:color w:val="auto"/>
                <w:sz w:val="18"/>
                <w:szCs w:val="18"/>
                <w:lang w:eastAsia="zh-CN"/>
              </w:rPr>
              <w:t>三个工作日以上的无证明病假，除非有合格的医疗人员开出证明，说明工作人员不能上班的理由和可能缺勤的时间段。除非情况不在工作人员的控制之内，此种证明应在缺勤首日之后第四个工作日结束之前出示。</w:t>
            </w:r>
          </w:p>
          <w:p w:rsidR="00B8645D" w:rsidRPr="00C71EAA" w:rsidRDefault="00B8645D" w:rsidP="00B07E81">
            <w:pPr>
              <w:pStyle w:val="Default"/>
              <w:autoSpaceDE/>
              <w:autoSpaceDN/>
              <w:rPr>
                <w:rFonts w:ascii="SimSun" w:eastAsia="SimSun" w:hAnsi="SimSun"/>
                <w:color w:val="auto"/>
                <w:sz w:val="18"/>
                <w:szCs w:val="18"/>
                <w:lang w:eastAsia="zh-CN"/>
              </w:rPr>
            </w:pPr>
          </w:p>
          <w:p w:rsidR="007759F6" w:rsidRPr="00C71EAA" w:rsidRDefault="00AE6DBD" w:rsidP="00B07E81">
            <w:pPr>
              <w:pStyle w:val="Default"/>
              <w:autoSpaceDE/>
              <w:autoSpaceDN/>
              <w:jc w:val="both"/>
              <w:rPr>
                <w:rFonts w:ascii="SimSun" w:eastAsia="SimSun" w:hAnsi="SimSun"/>
                <w:color w:val="auto"/>
                <w:sz w:val="18"/>
                <w:szCs w:val="18"/>
                <w:lang w:eastAsia="zh-CN"/>
              </w:rPr>
            </w:pPr>
            <w:r w:rsidRPr="00C71EAA">
              <w:rPr>
                <w:rFonts w:ascii="SimSun" w:eastAsia="SimSun" w:hAnsi="SimSun"/>
                <w:color w:val="auto"/>
                <w:sz w:val="18"/>
                <w:szCs w:val="18"/>
                <w:lang w:eastAsia="zh-CN"/>
              </w:rPr>
              <w:t>(e)</w:t>
            </w:r>
            <w:r w:rsidR="009D745D" w:rsidRPr="00C71EAA">
              <w:rPr>
                <w:rFonts w:ascii="SimSun" w:eastAsia="SimSun" w:hAnsi="SimSun"/>
                <w:color w:val="auto"/>
                <w:sz w:val="18"/>
                <w:szCs w:val="18"/>
                <w:lang w:eastAsia="zh-CN"/>
              </w:rPr>
              <w:t xml:space="preserve"> </w:t>
            </w:r>
            <w:r w:rsidRPr="00C71EAA">
              <w:rPr>
                <w:rFonts w:ascii="SimSun" w:eastAsia="SimSun" w:hAnsi="SimSun"/>
                <w:color w:val="auto"/>
                <w:sz w:val="18"/>
                <w:szCs w:val="18"/>
                <w:lang w:eastAsia="zh-CN"/>
              </w:rPr>
              <w:t>长期病假和长期患病特别假</w:t>
            </w:r>
          </w:p>
          <w:p w:rsidR="007759F6" w:rsidRPr="00C71EAA" w:rsidRDefault="007759F6" w:rsidP="00B07E81">
            <w:pPr>
              <w:pStyle w:val="Default"/>
              <w:autoSpaceDE/>
              <w:autoSpaceDN/>
              <w:rPr>
                <w:rFonts w:ascii="SimSun" w:eastAsia="SimSun" w:hAnsi="SimSun"/>
                <w:color w:val="auto"/>
                <w:sz w:val="18"/>
                <w:szCs w:val="18"/>
                <w:lang w:eastAsia="zh-CN"/>
              </w:rPr>
            </w:pPr>
            <w:r w:rsidRPr="00C71EAA">
              <w:rPr>
                <w:rFonts w:ascii="SimSun" w:eastAsia="SimSun" w:hAnsi="SimSun"/>
                <w:color w:val="auto"/>
                <w:sz w:val="18"/>
                <w:szCs w:val="18"/>
                <w:lang w:eastAsia="zh-CN"/>
              </w:rPr>
              <w:t>[</w:t>
            </w:r>
            <w:r w:rsidR="0092340E" w:rsidRPr="00C71EAA">
              <w:rPr>
                <w:rFonts w:ascii="SimSun" w:eastAsia="SimSun" w:hAnsi="SimSun"/>
                <w:color w:val="auto"/>
                <w:sz w:val="18"/>
                <w:szCs w:val="18"/>
                <w:lang w:eastAsia="zh-CN"/>
              </w:rPr>
              <w:t>……</w:t>
            </w:r>
            <w:r w:rsidRPr="00C71EAA">
              <w:rPr>
                <w:rFonts w:ascii="SimSun" w:eastAsia="SimSun" w:hAnsi="SimSun"/>
                <w:color w:val="auto"/>
                <w:sz w:val="18"/>
                <w:szCs w:val="18"/>
                <w:lang w:eastAsia="zh-CN"/>
              </w:rPr>
              <w:t>]</w:t>
            </w:r>
          </w:p>
          <w:p w:rsidR="007759F6" w:rsidRPr="00C71EAA" w:rsidRDefault="007759F6" w:rsidP="00B07E81">
            <w:pPr>
              <w:pStyle w:val="Default"/>
              <w:autoSpaceDE/>
              <w:autoSpaceDN/>
              <w:rPr>
                <w:rFonts w:ascii="SimSun" w:eastAsia="SimSun" w:hAnsi="SimSun"/>
                <w:color w:val="auto"/>
                <w:sz w:val="18"/>
                <w:szCs w:val="18"/>
                <w:lang w:eastAsia="zh-CN"/>
              </w:rPr>
            </w:pPr>
          </w:p>
          <w:p w:rsidR="00AE6DBD" w:rsidRPr="00C71EAA" w:rsidRDefault="00AE6DBD" w:rsidP="00B07E81">
            <w:pPr>
              <w:pStyle w:val="Default"/>
              <w:autoSpaceDE/>
              <w:autoSpaceDN/>
              <w:jc w:val="both"/>
              <w:rPr>
                <w:rFonts w:ascii="SimSun" w:eastAsia="SimSun" w:hAnsi="SimSun"/>
                <w:color w:val="auto"/>
                <w:sz w:val="18"/>
                <w:szCs w:val="18"/>
                <w:lang w:eastAsia="zh-CN"/>
              </w:rPr>
            </w:pPr>
            <w:r w:rsidRPr="00C71EAA">
              <w:rPr>
                <w:rFonts w:ascii="SimSun" w:eastAsia="SimSun" w:hAnsi="SimSun"/>
                <w:color w:val="auto"/>
                <w:sz w:val="18"/>
                <w:szCs w:val="18"/>
                <w:lang w:eastAsia="zh-CN"/>
              </w:rPr>
              <w:t>(2)</w:t>
            </w:r>
            <w:r w:rsidR="009D745D" w:rsidRPr="00C71EAA">
              <w:rPr>
                <w:rFonts w:ascii="SimSun" w:eastAsia="SimSun" w:hAnsi="SimSun"/>
                <w:color w:val="auto"/>
                <w:sz w:val="18"/>
                <w:szCs w:val="18"/>
                <w:lang w:eastAsia="zh-CN"/>
              </w:rPr>
              <w:t xml:space="preserve"> </w:t>
            </w:r>
            <w:r w:rsidRPr="00C71EAA">
              <w:rPr>
                <w:rFonts w:ascii="SimSun" w:eastAsia="SimSun" w:hAnsi="SimSun"/>
                <w:color w:val="auto"/>
                <w:sz w:val="18"/>
                <w:szCs w:val="18"/>
                <w:lang w:eastAsia="zh-CN"/>
              </w:rPr>
              <w:t>依照上文(b)款，工作人员</w:t>
            </w:r>
            <w:proofErr w:type="gramStart"/>
            <w:r w:rsidRPr="00C71EAA">
              <w:rPr>
                <w:rFonts w:ascii="SimSun" w:eastAsia="SimSun" w:hAnsi="SimSun"/>
                <w:color w:val="auto"/>
                <w:sz w:val="18"/>
                <w:szCs w:val="18"/>
                <w:lang w:eastAsia="zh-CN"/>
              </w:rPr>
              <w:t>在</w:t>
            </w:r>
            <w:r w:rsidR="00B24276" w:rsidRPr="00C71EAA">
              <w:rPr>
                <w:rFonts w:ascii="SimSun" w:eastAsia="SimSun" w:hAnsi="SimSun"/>
                <w:color w:val="auto"/>
                <w:sz w:val="18"/>
                <w:szCs w:val="18"/>
                <w:lang w:eastAsia="zh-CN"/>
              </w:rPr>
              <w:t>休尽</w:t>
            </w:r>
            <w:r w:rsidRPr="00C71EAA">
              <w:rPr>
                <w:rFonts w:ascii="SimSun" w:eastAsia="SimSun" w:hAnsi="SimSun"/>
                <w:color w:val="auto"/>
                <w:sz w:val="18"/>
                <w:szCs w:val="18"/>
                <w:lang w:eastAsia="zh-CN"/>
              </w:rPr>
              <w:t>全薪</w:t>
            </w:r>
            <w:proofErr w:type="gramEnd"/>
            <w:r w:rsidRPr="00C71EAA">
              <w:rPr>
                <w:rFonts w:ascii="SimSun" w:eastAsia="SimSun" w:hAnsi="SimSun"/>
                <w:color w:val="auto"/>
                <w:sz w:val="18"/>
                <w:szCs w:val="18"/>
                <w:lang w:eastAsia="zh-CN"/>
              </w:rPr>
              <w:t>病假之后休半薪病假，且通过结合使用半薪病假与积存年假或半时工作也无法获得全薪的，应半额领取薪酬净额；如有工作地点差价调整，亦半额领取。此外，受养人津贴、语文津贴、教育补助金、外派补助金、租金补贴和</w:t>
            </w:r>
            <w:r w:rsidRPr="00C71EAA">
              <w:rPr>
                <w:rFonts w:ascii="SimSun" w:eastAsia="SimSun" w:hAnsi="SimSun"/>
                <w:b/>
                <w:color w:val="auto"/>
                <w:sz w:val="18"/>
                <w:szCs w:val="18"/>
                <w:u w:val="single"/>
                <w:lang w:eastAsia="zh-CN"/>
              </w:rPr>
              <w:t>流动和艰苦津贴</w:t>
            </w:r>
            <w:r w:rsidRPr="00C71EAA">
              <w:rPr>
                <w:rFonts w:ascii="SimSun" w:eastAsia="SimSun" w:hAnsi="SimSun"/>
                <w:strike/>
                <w:color w:val="auto"/>
                <w:sz w:val="18"/>
                <w:szCs w:val="18"/>
                <w:lang w:eastAsia="zh-CN"/>
              </w:rPr>
              <w:t>侨居津贴</w:t>
            </w:r>
            <w:r w:rsidRPr="00C71EAA">
              <w:rPr>
                <w:rFonts w:ascii="SimSun" w:eastAsia="SimSun" w:hAnsi="SimSun"/>
                <w:color w:val="auto"/>
                <w:sz w:val="18"/>
                <w:szCs w:val="18"/>
                <w:lang w:eastAsia="zh-CN"/>
              </w:rPr>
              <w:t>如适用，应全额领取。</w:t>
            </w:r>
          </w:p>
          <w:p w:rsidR="007759F6" w:rsidRPr="00C71EAA" w:rsidRDefault="007759F6" w:rsidP="00B07E81">
            <w:pPr>
              <w:pStyle w:val="Default"/>
              <w:autoSpaceDE/>
              <w:autoSpaceDN/>
              <w:rPr>
                <w:rFonts w:ascii="SimSun" w:eastAsia="SimSun" w:hAnsi="SimSun"/>
                <w:color w:val="auto"/>
                <w:sz w:val="18"/>
                <w:szCs w:val="18"/>
                <w:lang w:eastAsia="zh-CN"/>
              </w:rPr>
            </w:pPr>
            <w:r w:rsidRPr="00C71EAA">
              <w:rPr>
                <w:rFonts w:ascii="SimSun" w:eastAsia="SimSun" w:hAnsi="SimSun"/>
                <w:color w:val="auto"/>
                <w:sz w:val="18"/>
                <w:szCs w:val="18"/>
                <w:lang w:eastAsia="zh-CN"/>
              </w:rPr>
              <w:t>[</w:t>
            </w:r>
            <w:r w:rsidR="0092340E" w:rsidRPr="00C71EAA">
              <w:rPr>
                <w:rFonts w:ascii="SimSun" w:eastAsia="SimSun" w:hAnsi="SimSun"/>
                <w:color w:val="auto"/>
                <w:sz w:val="18"/>
                <w:szCs w:val="18"/>
                <w:lang w:eastAsia="zh-CN"/>
              </w:rPr>
              <w:t>……</w:t>
            </w:r>
            <w:r w:rsidRPr="00C71EAA">
              <w:rPr>
                <w:rFonts w:ascii="SimSun" w:eastAsia="SimSun" w:hAnsi="SimSun"/>
                <w:color w:val="auto"/>
                <w:sz w:val="18"/>
                <w:szCs w:val="18"/>
                <w:lang w:eastAsia="zh-CN"/>
              </w:rPr>
              <w:t>]</w:t>
            </w:r>
          </w:p>
          <w:p w:rsidR="006C4770" w:rsidRPr="00C71EAA" w:rsidRDefault="006C4770" w:rsidP="00B07E81">
            <w:pPr>
              <w:pStyle w:val="Default"/>
              <w:autoSpaceDE/>
              <w:autoSpaceDN/>
              <w:rPr>
                <w:rFonts w:ascii="SimSun" w:eastAsia="SimSun" w:hAnsi="SimSun"/>
                <w:color w:val="auto"/>
                <w:sz w:val="18"/>
                <w:szCs w:val="18"/>
                <w:lang w:eastAsia="zh-CN"/>
              </w:rPr>
            </w:pPr>
          </w:p>
          <w:p w:rsidR="00AE6DBD" w:rsidRPr="00C71EAA" w:rsidRDefault="00AE6DBD" w:rsidP="00B07E81">
            <w:pPr>
              <w:pStyle w:val="Default"/>
              <w:autoSpaceDE/>
              <w:autoSpaceDN/>
              <w:jc w:val="both"/>
              <w:rPr>
                <w:rFonts w:ascii="SimSun" w:eastAsia="SimSun" w:hAnsi="SimSun"/>
                <w:color w:val="auto"/>
                <w:sz w:val="18"/>
                <w:szCs w:val="18"/>
                <w:lang w:eastAsia="zh-CN"/>
              </w:rPr>
            </w:pPr>
            <w:r w:rsidRPr="00C71EAA">
              <w:rPr>
                <w:rFonts w:ascii="SimSun" w:eastAsia="SimSun" w:hAnsi="SimSun"/>
                <w:color w:val="auto"/>
                <w:sz w:val="18"/>
                <w:szCs w:val="18"/>
                <w:lang w:eastAsia="zh-CN"/>
              </w:rPr>
              <w:t>(</w:t>
            </w:r>
            <w:proofErr w:type="spellStart"/>
            <w:r w:rsidRPr="00C71EAA">
              <w:rPr>
                <w:rFonts w:ascii="SimSun" w:eastAsia="SimSun" w:hAnsi="SimSun"/>
                <w:color w:val="auto"/>
                <w:sz w:val="18"/>
                <w:szCs w:val="18"/>
                <w:lang w:eastAsia="zh-CN"/>
              </w:rPr>
              <w:t>i</w:t>
            </w:r>
            <w:proofErr w:type="spellEnd"/>
            <w:r w:rsidRPr="00C71EAA">
              <w:rPr>
                <w:rFonts w:ascii="SimSun" w:eastAsia="SimSun" w:hAnsi="SimSun"/>
                <w:color w:val="auto"/>
                <w:sz w:val="18"/>
                <w:szCs w:val="18"/>
                <w:lang w:eastAsia="zh-CN"/>
              </w:rPr>
              <w:t>)</w:t>
            </w:r>
            <w:r w:rsidR="009D745D" w:rsidRPr="00C71EAA">
              <w:rPr>
                <w:rFonts w:ascii="SimSun" w:eastAsia="SimSun" w:hAnsi="SimSun"/>
                <w:color w:val="auto"/>
                <w:sz w:val="18"/>
                <w:szCs w:val="18"/>
                <w:lang w:eastAsia="zh-CN"/>
              </w:rPr>
              <w:t xml:space="preserve"> </w:t>
            </w:r>
            <w:r w:rsidRPr="00C71EAA">
              <w:rPr>
                <w:rFonts w:ascii="SimSun" w:eastAsia="SimSun" w:hAnsi="SimSun"/>
                <w:color w:val="auto"/>
                <w:sz w:val="18"/>
                <w:szCs w:val="18"/>
                <w:lang w:eastAsia="zh-CN"/>
              </w:rPr>
              <w:t>工作人员在年假或回籍假期间，如患病超过三个连续的工作日，可准予转为病假，但工作人员须出示适当的医疗证明</w:t>
            </w:r>
            <w:r w:rsidRPr="00C71EAA">
              <w:rPr>
                <w:rFonts w:ascii="SimSun" w:eastAsia="SimSun" w:hAnsi="SimSun"/>
                <w:strike/>
                <w:color w:val="auto"/>
                <w:sz w:val="18"/>
                <w:szCs w:val="18"/>
                <w:lang w:eastAsia="zh-CN"/>
              </w:rPr>
              <w:t>或其他满意证据</w:t>
            </w:r>
            <w:r w:rsidRPr="00C71EAA">
              <w:rPr>
                <w:rFonts w:ascii="SimSun" w:eastAsia="SimSun" w:hAnsi="SimSun"/>
                <w:color w:val="auto"/>
                <w:sz w:val="18"/>
                <w:szCs w:val="18"/>
                <w:lang w:eastAsia="zh-CN"/>
              </w:rPr>
              <w:t>。这种情况下，相关工作人员有责任尽快</w:t>
            </w:r>
            <w:r w:rsidR="008D79D9" w:rsidRPr="00C71EAA">
              <w:rPr>
                <w:rFonts w:ascii="SimSun" w:eastAsia="SimSun" w:hAnsi="SimSun"/>
                <w:color w:val="auto"/>
                <w:sz w:val="18"/>
                <w:szCs w:val="18"/>
                <w:lang w:eastAsia="zh-CN"/>
              </w:rPr>
              <w:t>(</w:t>
            </w:r>
            <w:r w:rsidRPr="00C71EAA">
              <w:rPr>
                <w:rFonts w:ascii="SimSun" w:eastAsia="SimSun" w:hAnsi="SimSun"/>
                <w:color w:val="auto"/>
                <w:sz w:val="18"/>
                <w:szCs w:val="18"/>
                <w:lang w:eastAsia="zh-CN"/>
              </w:rPr>
              <w:t>至迟在返回工作岗位时</w:t>
            </w:r>
            <w:r w:rsidR="008D79D9" w:rsidRPr="00C71EAA">
              <w:rPr>
                <w:rFonts w:ascii="SimSun" w:eastAsia="SimSun" w:hAnsi="SimSun"/>
                <w:color w:val="auto"/>
                <w:sz w:val="18"/>
                <w:szCs w:val="18"/>
                <w:lang w:eastAsia="zh-CN"/>
              </w:rPr>
              <w:t>)</w:t>
            </w:r>
            <w:r w:rsidRPr="00C71EAA">
              <w:rPr>
                <w:rFonts w:ascii="SimSun" w:eastAsia="SimSun" w:hAnsi="SimSun"/>
                <w:color w:val="auto"/>
                <w:sz w:val="18"/>
                <w:szCs w:val="18"/>
                <w:lang w:eastAsia="zh-CN"/>
              </w:rPr>
              <w:t>提交病假申请，同时附带医疗证明</w:t>
            </w:r>
            <w:r w:rsidRPr="00C71EAA">
              <w:rPr>
                <w:rFonts w:ascii="SimSun" w:eastAsia="SimSun" w:hAnsi="SimSun"/>
                <w:strike/>
                <w:color w:val="auto"/>
                <w:sz w:val="18"/>
                <w:szCs w:val="18"/>
                <w:lang w:eastAsia="zh-CN"/>
              </w:rPr>
              <w:t>和其他佐证</w:t>
            </w:r>
            <w:r w:rsidRPr="00C71EAA">
              <w:rPr>
                <w:rFonts w:ascii="SimSun" w:eastAsia="SimSun" w:hAnsi="SimSun"/>
                <w:color w:val="auto"/>
                <w:sz w:val="18"/>
                <w:szCs w:val="18"/>
                <w:lang w:eastAsia="zh-CN"/>
              </w:rPr>
              <w:t>。</w:t>
            </w:r>
          </w:p>
          <w:p w:rsidR="007759F6" w:rsidRPr="00C71EAA" w:rsidRDefault="007759F6" w:rsidP="00B07E81">
            <w:pPr>
              <w:rPr>
                <w:rFonts w:ascii="SimSun" w:hAnsi="SimSun"/>
                <w:sz w:val="18"/>
                <w:szCs w:val="18"/>
              </w:rPr>
            </w:pPr>
            <w:r w:rsidRPr="00C71EAA">
              <w:rPr>
                <w:rFonts w:ascii="SimSun" w:hAnsi="SimSun"/>
                <w:sz w:val="18"/>
                <w:szCs w:val="18"/>
              </w:rPr>
              <w:t>[</w:t>
            </w:r>
            <w:r w:rsidR="0092340E" w:rsidRPr="00C71EAA">
              <w:rPr>
                <w:rFonts w:ascii="SimSun" w:hAnsi="SimSun"/>
                <w:sz w:val="18"/>
                <w:szCs w:val="18"/>
              </w:rPr>
              <w:t>……</w:t>
            </w:r>
            <w:r w:rsidRPr="00C71EAA">
              <w:rPr>
                <w:rFonts w:ascii="SimSun" w:hAnsi="SimSun"/>
                <w:sz w:val="18"/>
                <w:szCs w:val="18"/>
              </w:rPr>
              <w:t>]</w:t>
            </w:r>
          </w:p>
        </w:tc>
        <w:tc>
          <w:tcPr>
            <w:tcW w:w="4536" w:type="dxa"/>
            <w:tcMar>
              <w:top w:w="57" w:type="dxa"/>
              <w:bottom w:w="57" w:type="dxa"/>
            </w:tcMar>
          </w:tcPr>
          <w:p w:rsidR="00AE6DBD" w:rsidRPr="00C71EAA" w:rsidRDefault="00AE6DBD" w:rsidP="00B07E81">
            <w:pPr>
              <w:pStyle w:val="Default"/>
              <w:autoSpaceDE/>
              <w:autoSpaceDN/>
              <w:rPr>
                <w:rFonts w:ascii="SimSun" w:eastAsia="SimSun" w:hAnsi="SimSun"/>
                <w:color w:val="auto"/>
                <w:sz w:val="18"/>
                <w:szCs w:val="18"/>
                <w:lang w:eastAsia="zh-CN"/>
              </w:rPr>
            </w:pPr>
            <w:r w:rsidRPr="00C71EAA">
              <w:rPr>
                <w:rFonts w:ascii="SimSun" w:eastAsia="SimSun" w:hAnsi="SimSun"/>
                <w:color w:val="auto"/>
                <w:sz w:val="18"/>
                <w:szCs w:val="18"/>
                <w:lang w:eastAsia="zh-CN"/>
              </w:rPr>
              <w:t>生效日期：</w:t>
            </w:r>
            <w:r w:rsidR="00D9670E" w:rsidRPr="00C71EAA">
              <w:rPr>
                <w:rFonts w:ascii="SimSun" w:eastAsia="SimSun" w:hAnsi="SimSun"/>
                <w:color w:val="auto"/>
                <w:sz w:val="18"/>
                <w:szCs w:val="18"/>
                <w:lang w:eastAsia="zh-CN"/>
              </w:rPr>
              <w:t>2015年1月1日。</w:t>
            </w: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7759F6" w:rsidP="00B07E81">
            <w:pPr>
              <w:pStyle w:val="Default"/>
              <w:autoSpaceDE/>
              <w:autoSpaceDN/>
              <w:rPr>
                <w:rFonts w:ascii="SimSun" w:eastAsia="SimSun" w:hAnsi="SimSun"/>
                <w:color w:val="auto"/>
                <w:sz w:val="18"/>
                <w:szCs w:val="18"/>
                <w:lang w:eastAsia="zh-CN"/>
              </w:rPr>
            </w:pPr>
          </w:p>
          <w:p w:rsidR="00B8645D" w:rsidRPr="00C71EAA" w:rsidRDefault="00B8645D" w:rsidP="00B07E81">
            <w:pPr>
              <w:pStyle w:val="Default"/>
              <w:autoSpaceDE/>
              <w:autoSpaceDN/>
              <w:rPr>
                <w:rFonts w:ascii="SimSun" w:eastAsia="SimSun" w:hAnsi="SimSun"/>
                <w:color w:val="auto"/>
                <w:sz w:val="18"/>
                <w:szCs w:val="18"/>
                <w:lang w:eastAsia="zh-CN"/>
              </w:rPr>
            </w:pPr>
          </w:p>
          <w:p w:rsidR="00B8645D" w:rsidRPr="00C71EAA" w:rsidRDefault="00B8645D" w:rsidP="00B07E81">
            <w:pPr>
              <w:pStyle w:val="Default"/>
              <w:autoSpaceDE/>
              <w:autoSpaceDN/>
              <w:rPr>
                <w:rFonts w:ascii="SimSun" w:eastAsia="SimSun" w:hAnsi="SimSun"/>
                <w:color w:val="auto"/>
                <w:sz w:val="18"/>
                <w:szCs w:val="18"/>
                <w:lang w:eastAsia="zh-CN"/>
              </w:rPr>
            </w:pPr>
          </w:p>
          <w:p w:rsidR="00D9670E" w:rsidRPr="00C71EAA" w:rsidRDefault="00D9670E" w:rsidP="00B07E81">
            <w:pPr>
              <w:pStyle w:val="Default"/>
              <w:autoSpaceDE/>
              <w:autoSpaceDN/>
              <w:jc w:val="both"/>
              <w:rPr>
                <w:rFonts w:ascii="SimSun" w:eastAsia="SimSun" w:hAnsi="SimSun"/>
                <w:color w:val="auto"/>
                <w:sz w:val="18"/>
                <w:szCs w:val="18"/>
                <w:lang w:eastAsia="zh-CN"/>
              </w:rPr>
            </w:pPr>
            <w:r w:rsidRPr="00C71EAA">
              <w:rPr>
                <w:rFonts w:ascii="SimSun" w:eastAsia="SimSun" w:hAnsi="SimSun"/>
                <w:color w:val="auto"/>
                <w:sz w:val="18"/>
                <w:szCs w:val="18"/>
                <w:lang w:eastAsia="zh-CN"/>
              </w:rPr>
              <w:t>文字修订。修订</w:t>
            </w:r>
            <w:r w:rsidR="00A16151" w:rsidRPr="00C71EAA">
              <w:rPr>
                <w:rFonts w:ascii="SimSun" w:eastAsia="SimSun" w:hAnsi="SimSun"/>
                <w:color w:val="auto"/>
                <w:sz w:val="18"/>
                <w:szCs w:val="18"/>
                <w:lang w:eastAsia="zh-CN"/>
              </w:rPr>
              <w:t>了</w:t>
            </w:r>
            <w:r w:rsidRPr="00C71EAA">
              <w:rPr>
                <w:rFonts w:ascii="SimSun" w:eastAsia="SimSun" w:hAnsi="SimSun"/>
                <w:color w:val="auto"/>
                <w:sz w:val="18"/>
                <w:szCs w:val="18"/>
                <w:lang w:eastAsia="zh-CN"/>
              </w:rPr>
              <w:t>(e)款第(2)项</w:t>
            </w:r>
            <w:r w:rsidR="00A16151" w:rsidRPr="00C71EAA">
              <w:rPr>
                <w:rFonts w:ascii="SimSun" w:eastAsia="SimSun" w:hAnsi="SimSun"/>
                <w:color w:val="auto"/>
                <w:sz w:val="18"/>
                <w:szCs w:val="18"/>
                <w:lang w:eastAsia="zh-CN"/>
              </w:rPr>
              <w:t>以</w:t>
            </w:r>
            <w:r w:rsidR="00673229" w:rsidRPr="00C71EAA">
              <w:rPr>
                <w:rFonts w:ascii="SimSun" w:eastAsia="SimSun" w:hAnsi="SimSun"/>
                <w:color w:val="auto"/>
                <w:sz w:val="18"/>
                <w:szCs w:val="18"/>
                <w:lang w:eastAsia="zh-CN"/>
              </w:rPr>
              <w:t>包括</w:t>
            </w:r>
            <w:r w:rsidRPr="00C71EAA">
              <w:rPr>
                <w:rFonts w:ascii="SimSun" w:eastAsia="SimSun" w:hAnsi="SimSun"/>
                <w:color w:val="auto"/>
                <w:sz w:val="18"/>
                <w:szCs w:val="18"/>
                <w:lang w:eastAsia="zh-CN"/>
              </w:rPr>
              <w:t>流动和艰苦津贴，删除关于</w:t>
            </w:r>
            <w:r w:rsidR="001A3571" w:rsidRPr="00C71EAA">
              <w:rPr>
                <w:rFonts w:ascii="SimSun" w:eastAsia="SimSun" w:hAnsi="SimSun"/>
                <w:color w:val="auto"/>
                <w:sz w:val="18"/>
                <w:szCs w:val="18"/>
                <w:lang w:eastAsia="zh-CN"/>
              </w:rPr>
              <w:t>不搬家津贴的表述，因为不再适用于任何WIPO工作人员。</w:t>
            </w: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7759F6" w:rsidP="00B07E81">
            <w:pPr>
              <w:pStyle w:val="Default"/>
              <w:autoSpaceDE/>
              <w:autoSpaceDN/>
              <w:rPr>
                <w:rFonts w:ascii="SimSun" w:eastAsia="SimSun" w:hAnsi="SimSun"/>
                <w:color w:val="auto"/>
                <w:sz w:val="18"/>
                <w:szCs w:val="18"/>
                <w:lang w:eastAsia="zh-CN"/>
              </w:rPr>
            </w:pPr>
          </w:p>
          <w:p w:rsidR="006C4770" w:rsidRPr="00C71EAA" w:rsidRDefault="006C4770" w:rsidP="00B07E81">
            <w:pPr>
              <w:pStyle w:val="Default"/>
              <w:autoSpaceDE/>
              <w:autoSpaceDN/>
              <w:rPr>
                <w:rFonts w:ascii="SimSun" w:eastAsia="SimSun" w:hAnsi="SimSun"/>
                <w:color w:val="auto"/>
                <w:sz w:val="18"/>
                <w:szCs w:val="18"/>
                <w:lang w:eastAsia="zh-CN"/>
              </w:rPr>
            </w:pPr>
          </w:p>
          <w:p w:rsidR="007759F6" w:rsidRPr="00C71EAA" w:rsidRDefault="00A16151" w:rsidP="00B07E81">
            <w:pPr>
              <w:pStyle w:val="Default"/>
              <w:autoSpaceDE/>
              <w:autoSpaceDN/>
              <w:jc w:val="both"/>
              <w:rPr>
                <w:rFonts w:ascii="SimSun" w:eastAsia="SimSun" w:hAnsi="SimSun"/>
                <w:sz w:val="18"/>
                <w:szCs w:val="18"/>
                <w:lang w:eastAsia="zh-CN"/>
              </w:rPr>
            </w:pPr>
            <w:r w:rsidRPr="00C71EAA">
              <w:rPr>
                <w:rFonts w:ascii="SimSun" w:eastAsia="SimSun" w:hAnsi="SimSun"/>
                <w:color w:val="auto"/>
                <w:sz w:val="18"/>
                <w:szCs w:val="18"/>
                <w:lang w:eastAsia="zh-CN"/>
              </w:rPr>
              <w:t>修订了</w:t>
            </w:r>
            <w:r w:rsidR="001A3571" w:rsidRPr="00C71EAA">
              <w:rPr>
                <w:rFonts w:ascii="SimSun" w:eastAsia="SimSun" w:hAnsi="SimSun"/>
                <w:color w:val="auto"/>
                <w:sz w:val="18"/>
                <w:szCs w:val="18"/>
                <w:lang w:eastAsia="zh-CN"/>
              </w:rPr>
              <w:t>(</w:t>
            </w:r>
            <w:proofErr w:type="spellStart"/>
            <w:r w:rsidR="001A3571" w:rsidRPr="00C71EAA">
              <w:rPr>
                <w:rFonts w:ascii="SimSun" w:eastAsia="SimSun" w:hAnsi="SimSun"/>
                <w:color w:val="auto"/>
                <w:sz w:val="18"/>
                <w:szCs w:val="18"/>
                <w:lang w:eastAsia="zh-CN"/>
              </w:rPr>
              <w:t>i</w:t>
            </w:r>
            <w:proofErr w:type="spellEnd"/>
            <w:r w:rsidR="001A3571" w:rsidRPr="00C71EAA">
              <w:rPr>
                <w:rFonts w:ascii="SimSun" w:eastAsia="SimSun" w:hAnsi="SimSun"/>
                <w:color w:val="auto"/>
                <w:sz w:val="18"/>
                <w:szCs w:val="18"/>
                <w:lang w:eastAsia="zh-CN"/>
              </w:rPr>
              <w:t>)款</w:t>
            </w:r>
            <w:r w:rsidRPr="00C71EAA">
              <w:rPr>
                <w:rFonts w:ascii="SimSun" w:eastAsia="SimSun" w:hAnsi="SimSun"/>
                <w:color w:val="auto"/>
                <w:sz w:val="18"/>
                <w:szCs w:val="18"/>
                <w:lang w:eastAsia="zh-CN"/>
              </w:rPr>
              <w:t>以</w:t>
            </w:r>
            <w:r w:rsidR="001A3571" w:rsidRPr="00C71EAA">
              <w:rPr>
                <w:rFonts w:ascii="SimSun" w:eastAsia="SimSun" w:hAnsi="SimSun"/>
                <w:color w:val="auto"/>
                <w:sz w:val="18"/>
                <w:szCs w:val="18"/>
                <w:lang w:eastAsia="zh-CN"/>
              </w:rPr>
              <w:t>删除“其他满意证据”和“其他佐证”的表述，因为在这种情况下工作人员必须提供合格的医疗人员</w:t>
            </w:r>
            <w:r w:rsidR="000457C4" w:rsidRPr="00C71EAA">
              <w:rPr>
                <w:rFonts w:ascii="SimSun" w:eastAsia="SimSun" w:hAnsi="SimSun"/>
                <w:color w:val="auto"/>
                <w:sz w:val="18"/>
                <w:szCs w:val="18"/>
                <w:lang w:eastAsia="zh-CN"/>
              </w:rPr>
              <w:t>开出的证明。</w:t>
            </w:r>
          </w:p>
        </w:tc>
      </w:tr>
      <w:tr w:rsidR="007759F6" w:rsidRPr="00C71EAA" w:rsidTr="007759F6">
        <w:trPr>
          <w:trHeight w:val="960"/>
        </w:trPr>
        <w:tc>
          <w:tcPr>
            <w:tcW w:w="1843" w:type="dxa"/>
            <w:tcMar>
              <w:top w:w="57" w:type="dxa"/>
              <w:bottom w:w="57" w:type="dxa"/>
            </w:tcMar>
          </w:tcPr>
          <w:p w:rsidR="007759F6" w:rsidRPr="00C71EAA" w:rsidRDefault="005458E6" w:rsidP="00B07E81">
            <w:pPr>
              <w:rPr>
                <w:rFonts w:ascii="SimSun" w:hAnsi="SimSun"/>
                <w:b/>
                <w:sz w:val="18"/>
                <w:szCs w:val="18"/>
              </w:rPr>
            </w:pPr>
            <w:r w:rsidRPr="00C71EAA">
              <w:rPr>
                <w:rFonts w:ascii="SimSun" w:hAnsi="SimSun"/>
                <w:b/>
                <w:sz w:val="18"/>
                <w:szCs w:val="18"/>
              </w:rPr>
              <w:lastRenderedPageBreak/>
              <w:t>附件一</w:t>
            </w:r>
          </w:p>
          <w:p w:rsidR="007759F6" w:rsidRPr="00C71EAA" w:rsidRDefault="007759F6" w:rsidP="00B07E81">
            <w:pPr>
              <w:rPr>
                <w:rFonts w:ascii="SimSun" w:hAnsi="SimSun"/>
                <w:sz w:val="18"/>
                <w:szCs w:val="18"/>
              </w:rPr>
            </w:pPr>
          </w:p>
          <w:p w:rsidR="007759F6" w:rsidRPr="00C71EAA" w:rsidRDefault="005458E6" w:rsidP="00B07E81">
            <w:pPr>
              <w:jc w:val="both"/>
              <w:rPr>
                <w:rFonts w:ascii="SimSun" w:hAnsi="SimSun"/>
                <w:sz w:val="18"/>
                <w:szCs w:val="18"/>
              </w:rPr>
            </w:pPr>
            <w:r w:rsidRPr="00C71EAA">
              <w:rPr>
                <w:rFonts w:ascii="SimSun" w:hAnsi="SimSun"/>
                <w:sz w:val="18"/>
                <w:szCs w:val="18"/>
              </w:rPr>
              <w:t>词汇表</w:t>
            </w:r>
          </w:p>
          <w:p w:rsidR="007759F6" w:rsidRPr="00C71EAA" w:rsidRDefault="007759F6" w:rsidP="00B07E81">
            <w:pPr>
              <w:rPr>
                <w:rFonts w:ascii="SimSun" w:hAnsi="SimSun"/>
                <w:sz w:val="18"/>
                <w:szCs w:val="18"/>
              </w:rPr>
            </w:pPr>
          </w:p>
          <w:p w:rsidR="007759F6" w:rsidRPr="00C71EAA" w:rsidRDefault="004A1C39" w:rsidP="00B07E81">
            <w:pPr>
              <w:jc w:val="both"/>
              <w:rPr>
                <w:rFonts w:ascii="SimSun" w:hAnsi="SimSun"/>
                <w:sz w:val="18"/>
                <w:szCs w:val="18"/>
              </w:rPr>
            </w:pPr>
            <w:r w:rsidRPr="00C71EAA">
              <w:rPr>
                <w:rFonts w:ascii="SimSun" w:hAnsi="SimSun"/>
                <w:sz w:val="18"/>
                <w:szCs w:val="18"/>
              </w:rPr>
              <w:t>第2条–词汇表</w:t>
            </w:r>
          </w:p>
        </w:tc>
        <w:tc>
          <w:tcPr>
            <w:tcW w:w="4536" w:type="dxa"/>
            <w:tcMar>
              <w:top w:w="57" w:type="dxa"/>
              <w:bottom w:w="57" w:type="dxa"/>
            </w:tcMar>
          </w:tcPr>
          <w:p w:rsidR="007759F6" w:rsidRPr="00C71EAA" w:rsidRDefault="007759F6" w:rsidP="00B07E81">
            <w:pPr>
              <w:adjustRightInd w:val="0"/>
              <w:rPr>
                <w:rFonts w:ascii="SimSun" w:hAnsi="SimSun"/>
                <w:sz w:val="18"/>
                <w:szCs w:val="18"/>
              </w:rPr>
            </w:pPr>
            <w:r w:rsidRPr="00C71EAA">
              <w:rPr>
                <w:rFonts w:ascii="SimSun" w:hAnsi="SimSun"/>
                <w:sz w:val="18"/>
                <w:szCs w:val="18"/>
              </w:rPr>
              <w:t xml:space="preserve">(a) </w:t>
            </w:r>
            <w:r w:rsidR="004A1C39" w:rsidRPr="00C71EAA">
              <w:rPr>
                <w:rFonts w:ascii="SimSun" w:hAnsi="SimSun"/>
                <w:sz w:val="18"/>
                <w:szCs w:val="18"/>
              </w:rPr>
              <w:t>下列术语的定义如下：</w:t>
            </w:r>
          </w:p>
          <w:p w:rsidR="007759F6" w:rsidRPr="00C71EAA" w:rsidRDefault="007759F6" w:rsidP="00B07E81">
            <w:pPr>
              <w:adjustRightInd w:val="0"/>
              <w:rPr>
                <w:rFonts w:ascii="SimSun" w:hAnsi="SimSun"/>
                <w:sz w:val="18"/>
                <w:szCs w:val="18"/>
              </w:rPr>
            </w:pPr>
          </w:p>
          <w:p w:rsidR="007759F6" w:rsidRPr="00C71EAA" w:rsidRDefault="007759F6" w:rsidP="00B07E81">
            <w:pPr>
              <w:adjustRightInd w:val="0"/>
              <w:rPr>
                <w:rFonts w:ascii="SimSun" w:hAnsi="SimSun"/>
                <w:sz w:val="18"/>
                <w:szCs w:val="18"/>
              </w:rPr>
            </w:pPr>
            <w:r w:rsidRPr="00C71EAA">
              <w:rPr>
                <w:rFonts w:ascii="SimSun" w:hAnsi="SimSun"/>
                <w:sz w:val="18"/>
                <w:szCs w:val="18"/>
              </w:rPr>
              <w:t>[</w:t>
            </w:r>
            <w:r w:rsidR="0092340E" w:rsidRPr="00C71EAA">
              <w:rPr>
                <w:rFonts w:ascii="SimSun" w:hAnsi="SimSun"/>
                <w:sz w:val="18"/>
                <w:szCs w:val="18"/>
              </w:rPr>
              <w:t>……</w:t>
            </w:r>
            <w:r w:rsidRPr="00C71EAA">
              <w:rPr>
                <w:rFonts w:ascii="SimSun" w:hAnsi="SimSun"/>
                <w:sz w:val="18"/>
                <w:szCs w:val="18"/>
              </w:rPr>
              <w:t>]</w:t>
            </w:r>
            <w:r w:rsidRPr="00C71EAA">
              <w:rPr>
                <w:rFonts w:ascii="SimSun" w:hAnsi="SimSun"/>
                <w:sz w:val="18"/>
                <w:szCs w:val="18"/>
              </w:rPr>
              <w:br/>
            </w:r>
          </w:p>
          <w:p w:rsidR="007759F6" w:rsidRPr="00C71EAA" w:rsidRDefault="007759F6" w:rsidP="00B07E81">
            <w:pPr>
              <w:pStyle w:val="Default"/>
              <w:autoSpaceDE/>
              <w:autoSpaceDN/>
              <w:jc w:val="both"/>
              <w:rPr>
                <w:rFonts w:ascii="SimSun" w:eastAsia="SimSun" w:hAnsi="SimSun"/>
                <w:sz w:val="18"/>
                <w:szCs w:val="18"/>
                <w:lang w:eastAsia="zh-CN"/>
              </w:rPr>
            </w:pPr>
            <w:r w:rsidRPr="00C71EAA">
              <w:rPr>
                <w:rFonts w:ascii="SimSun" w:eastAsia="SimSun" w:hAnsi="SimSun"/>
                <w:sz w:val="18"/>
                <w:szCs w:val="18"/>
                <w:lang w:eastAsia="zh-CN"/>
              </w:rPr>
              <w:t xml:space="preserve">(11) </w:t>
            </w:r>
            <w:r w:rsidR="004A1C39" w:rsidRPr="00C71EAA">
              <w:rPr>
                <w:rFonts w:ascii="SimSun" w:eastAsia="SimSun" w:hAnsi="SimSun"/>
                <w:sz w:val="18"/>
                <w:szCs w:val="18"/>
                <w:lang w:eastAsia="zh-CN"/>
              </w:rPr>
              <w:t>“配偶”指一名与工作人员存在受工作人员国籍国法律承认的婚姻、同居或同性伴侣关系的人。工作人员有一个以上的国籍的，依照《工作人员条例与细则》确定国籍。</w:t>
            </w:r>
          </w:p>
        </w:tc>
        <w:tc>
          <w:tcPr>
            <w:tcW w:w="4536" w:type="dxa"/>
            <w:tcMar>
              <w:top w:w="57" w:type="dxa"/>
              <w:bottom w:w="57" w:type="dxa"/>
            </w:tcMar>
          </w:tcPr>
          <w:p w:rsidR="007759F6" w:rsidRPr="00C71EAA" w:rsidRDefault="007759F6" w:rsidP="00B07E81">
            <w:pPr>
              <w:adjustRightInd w:val="0"/>
              <w:rPr>
                <w:rFonts w:ascii="SimSun" w:hAnsi="SimSun"/>
                <w:sz w:val="18"/>
                <w:szCs w:val="18"/>
              </w:rPr>
            </w:pPr>
            <w:r w:rsidRPr="00C71EAA">
              <w:rPr>
                <w:rFonts w:ascii="SimSun" w:hAnsi="SimSun"/>
                <w:sz w:val="18"/>
                <w:szCs w:val="18"/>
              </w:rPr>
              <w:t xml:space="preserve">(a) </w:t>
            </w:r>
            <w:r w:rsidR="004A1C39" w:rsidRPr="00C71EAA">
              <w:rPr>
                <w:rFonts w:ascii="SimSun" w:hAnsi="SimSun"/>
                <w:sz w:val="18"/>
                <w:szCs w:val="18"/>
              </w:rPr>
              <w:t>下列术语的定义如下：</w:t>
            </w:r>
          </w:p>
          <w:p w:rsidR="007759F6" w:rsidRPr="00C71EAA" w:rsidRDefault="007759F6" w:rsidP="00B07E81">
            <w:pPr>
              <w:adjustRightInd w:val="0"/>
              <w:rPr>
                <w:rFonts w:ascii="SimSun" w:hAnsi="SimSun"/>
                <w:sz w:val="18"/>
                <w:szCs w:val="18"/>
              </w:rPr>
            </w:pPr>
          </w:p>
          <w:p w:rsidR="007759F6" w:rsidRPr="00C71EAA" w:rsidRDefault="007759F6" w:rsidP="00B07E81">
            <w:pPr>
              <w:adjustRightInd w:val="0"/>
              <w:rPr>
                <w:rFonts w:ascii="SimSun" w:hAnsi="SimSun"/>
                <w:sz w:val="18"/>
                <w:szCs w:val="18"/>
              </w:rPr>
            </w:pPr>
            <w:r w:rsidRPr="00C71EAA">
              <w:rPr>
                <w:rFonts w:ascii="SimSun" w:hAnsi="SimSun"/>
                <w:sz w:val="18"/>
                <w:szCs w:val="18"/>
              </w:rPr>
              <w:t>[</w:t>
            </w:r>
            <w:r w:rsidR="0092340E" w:rsidRPr="00C71EAA">
              <w:rPr>
                <w:rFonts w:ascii="SimSun" w:hAnsi="SimSun"/>
                <w:sz w:val="18"/>
                <w:szCs w:val="18"/>
              </w:rPr>
              <w:t>……</w:t>
            </w:r>
            <w:r w:rsidRPr="00C71EAA">
              <w:rPr>
                <w:rFonts w:ascii="SimSun" w:hAnsi="SimSun"/>
                <w:sz w:val="18"/>
                <w:szCs w:val="18"/>
              </w:rPr>
              <w:t>]</w:t>
            </w:r>
            <w:r w:rsidRPr="00C71EAA">
              <w:rPr>
                <w:rFonts w:ascii="SimSun" w:hAnsi="SimSun"/>
                <w:sz w:val="18"/>
                <w:szCs w:val="18"/>
              </w:rPr>
              <w:br/>
            </w:r>
          </w:p>
          <w:p w:rsidR="007759F6" w:rsidRPr="00C71EAA" w:rsidRDefault="007759F6" w:rsidP="00B07E81">
            <w:pPr>
              <w:pStyle w:val="Default"/>
              <w:autoSpaceDE/>
              <w:autoSpaceDN/>
              <w:jc w:val="both"/>
              <w:rPr>
                <w:rFonts w:ascii="SimSun" w:eastAsia="SimSun" w:hAnsi="SimSun"/>
                <w:sz w:val="18"/>
                <w:szCs w:val="18"/>
                <w:lang w:eastAsia="zh-CN"/>
              </w:rPr>
            </w:pPr>
            <w:r w:rsidRPr="00C71EAA">
              <w:rPr>
                <w:rFonts w:ascii="SimSun" w:eastAsia="SimSun" w:hAnsi="SimSun"/>
                <w:strike/>
                <w:sz w:val="18"/>
                <w:szCs w:val="18"/>
                <w:lang w:eastAsia="zh-CN"/>
              </w:rPr>
              <w:t>(11)</w:t>
            </w:r>
            <w:r w:rsidRPr="00C71EAA">
              <w:rPr>
                <w:rFonts w:ascii="SimSun" w:eastAsia="SimSun" w:hAnsi="SimSun"/>
                <w:b/>
                <w:bCs/>
                <w:sz w:val="18"/>
                <w:szCs w:val="18"/>
                <w:lang w:eastAsia="zh-CN"/>
              </w:rPr>
              <w:t xml:space="preserve">(7) </w:t>
            </w:r>
            <w:r w:rsidR="004A1C39" w:rsidRPr="00C71EAA">
              <w:rPr>
                <w:rFonts w:ascii="SimSun" w:eastAsia="SimSun" w:hAnsi="SimSun"/>
                <w:sz w:val="18"/>
                <w:szCs w:val="18"/>
                <w:lang w:eastAsia="zh-CN"/>
              </w:rPr>
              <w:t>“配偶”指一名与工作人员存在</w:t>
            </w:r>
            <w:r w:rsidR="004A1C39" w:rsidRPr="00C71EAA">
              <w:rPr>
                <w:rFonts w:ascii="SimSun" w:eastAsia="SimSun" w:hAnsi="SimSun"/>
                <w:strike/>
                <w:sz w:val="18"/>
                <w:szCs w:val="18"/>
                <w:lang w:eastAsia="zh-CN"/>
              </w:rPr>
              <w:t>受工作人员</w:t>
            </w:r>
            <w:proofErr w:type="gramStart"/>
            <w:r w:rsidR="004A1C39" w:rsidRPr="00C71EAA">
              <w:rPr>
                <w:rFonts w:ascii="SimSun" w:eastAsia="SimSun" w:hAnsi="SimSun"/>
                <w:strike/>
                <w:sz w:val="18"/>
                <w:szCs w:val="18"/>
                <w:lang w:eastAsia="zh-CN"/>
              </w:rPr>
              <w:t>国籍国</w:t>
            </w:r>
            <w:proofErr w:type="gramEnd"/>
            <w:r w:rsidR="004A1C39" w:rsidRPr="00C71EAA">
              <w:rPr>
                <w:rFonts w:ascii="SimSun" w:eastAsia="SimSun" w:hAnsi="SimSun"/>
                <w:strike/>
                <w:sz w:val="18"/>
                <w:szCs w:val="18"/>
                <w:lang w:eastAsia="zh-CN"/>
              </w:rPr>
              <w:t>法律承认的</w:t>
            </w:r>
            <w:r w:rsidR="004A1C39" w:rsidRPr="00C71EAA">
              <w:rPr>
                <w:rFonts w:ascii="SimSun" w:eastAsia="SimSun" w:hAnsi="SimSun"/>
                <w:sz w:val="18"/>
                <w:szCs w:val="18"/>
                <w:lang w:eastAsia="zh-CN"/>
              </w:rPr>
              <w:t>婚姻、同居或同性伴侣关系的人</w:t>
            </w:r>
            <w:r w:rsidR="004A1C39" w:rsidRPr="00C71EAA">
              <w:rPr>
                <w:rFonts w:ascii="SimSun" w:eastAsia="SimSun" w:hAnsi="SimSun" w:cs="SimSun" w:hint="eastAsia"/>
                <w:b/>
                <w:sz w:val="18"/>
                <w:szCs w:val="18"/>
                <w:u w:val="single"/>
                <w:lang w:eastAsia="zh-CN"/>
              </w:rPr>
              <w:t>，这种关系受婚姻或伴侣关系据以</w:t>
            </w:r>
            <w:r w:rsidR="005C6F3E" w:rsidRPr="00C71EAA">
              <w:rPr>
                <w:rFonts w:ascii="SimSun" w:eastAsia="SimSun" w:hAnsi="SimSun" w:cs="SimSun" w:hint="eastAsia"/>
                <w:b/>
                <w:sz w:val="18"/>
                <w:szCs w:val="18"/>
                <w:u w:val="single"/>
                <w:lang w:eastAsia="zh-CN"/>
              </w:rPr>
              <w:t>确立</w:t>
            </w:r>
            <w:r w:rsidR="004A1C39" w:rsidRPr="00C71EAA">
              <w:rPr>
                <w:rFonts w:ascii="SimSun" w:eastAsia="SimSun" w:hAnsi="SimSun" w:cs="SimSun" w:hint="eastAsia"/>
                <w:b/>
                <w:sz w:val="18"/>
                <w:szCs w:val="18"/>
                <w:u w:val="single"/>
                <w:lang w:eastAsia="zh-CN"/>
              </w:rPr>
              <w:t>的主管部门的法律承认</w:t>
            </w:r>
            <w:r w:rsidR="004A1C39" w:rsidRPr="00C71EAA">
              <w:rPr>
                <w:rFonts w:ascii="SimSun" w:eastAsia="SimSun" w:hAnsi="SimSun"/>
                <w:sz w:val="18"/>
                <w:szCs w:val="18"/>
                <w:lang w:eastAsia="zh-CN"/>
              </w:rPr>
              <w:t>。</w:t>
            </w:r>
            <w:r w:rsidR="004A1C39" w:rsidRPr="00C71EAA">
              <w:rPr>
                <w:rFonts w:ascii="SimSun" w:eastAsia="SimSun" w:hAnsi="SimSun"/>
                <w:strike/>
                <w:sz w:val="18"/>
                <w:szCs w:val="18"/>
                <w:lang w:eastAsia="zh-CN"/>
              </w:rPr>
              <w:t>工作人员有一个以上的国籍的，依照《工作人员条例与细则》确定国籍。</w:t>
            </w:r>
          </w:p>
        </w:tc>
        <w:tc>
          <w:tcPr>
            <w:tcW w:w="4536" w:type="dxa"/>
            <w:tcMar>
              <w:top w:w="57" w:type="dxa"/>
              <w:bottom w:w="57" w:type="dxa"/>
            </w:tcMar>
          </w:tcPr>
          <w:p w:rsidR="000457C4" w:rsidRPr="00C71EAA" w:rsidRDefault="000457C4" w:rsidP="00B07E81">
            <w:pPr>
              <w:rPr>
                <w:rFonts w:ascii="SimSun" w:hAnsi="SimSun"/>
                <w:sz w:val="18"/>
                <w:szCs w:val="18"/>
              </w:rPr>
            </w:pPr>
            <w:r w:rsidRPr="00C71EAA">
              <w:rPr>
                <w:rFonts w:ascii="SimSun" w:hAnsi="SimSun"/>
                <w:sz w:val="18"/>
                <w:szCs w:val="18"/>
              </w:rPr>
              <w:t>生效日期：2014年11月1日。</w:t>
            </w:r>
          </w:p>
          <w:p w:rsidR="007759F6" w:rsidRPr="00C71EAA" w:rsidRDefault="007759F6" w:rsidP="00B07E81">
            <w:pPr>
              <w:pStyle w:val="Default"/>
              <w:autoSpaceDE/>
              <w:autoSpaceDN/>
              <w:rPr>
                <w:rFonts w:ascii="SimSun" w:eastAsia="SimSun" w:hAnsi="SimSun"/>
                <w:color w:val="auto"/>
                <w:sz w:val="18"/>
                <w:szCs w:val="18"/>
                <w:lang w:eastAsia="zh-CN"/>
              </w:rPr>
            </w:pPr>
          </w:p>
          <w:p w:rsidR="000A4A57" w:rsidRPr="00C71EAA" w:rsidRDefault="000A4A57" w:rsidP="00B07E81">
            <w:pPr>
              <w:pStyle w:val="Default"/>
              <w:autoSpaceDE/>
              <w:autoSpaceDN/>
              <w:rPr>
                <w:rFonts w:ascii="SimSun" w:eastAsia="SimSun" w:hAnsi="SimSun"/>
                <w:color w:val="auto"/>
                <w:sz w:val="18"/>
                <w:szCs w:val="18"/>
                <w:lang w:eastAsia="zh-CN"/>
              </w:rPr>
            </w:pPr>
          </w:p>
          <w:p w:rsidR="000A4A57" w:rsidRPr="00C71EAA" w:rsidRDefault="000A4A57" w:rsidP="00B07E81">
            <w:pPr>
              <w:pStyle w:val="Default"/>
              <w:autoSpaceDE/>
              <w:autoSpaceDN/>
              <w:rPr>
                <w:rFonts w:ascii="SimSun" w:eastAsia="SimSun" w:hAnsi="SimSun"/>
                <w:color w:val="auto"/>
                <w:sz w:val="18"/>
                <w:szCs w:val="18"/>
                <w:lang w:eastAsia="zh-CN"/>
              </w:rPr>
            </w:pPr>
          </w:p>
          <w:p w:rsidR="000457C4" w:rsidRPr="00C71EAA" w:rsidRDefault="000457C4" w:rsidP="00B07E81">
            <w:pPr>
              <w:pStyle w:val="Default"/>
              <w:autoSpaceDE/>
              <w:autoSpaceDN/>
              <w:jc w:val="both"/>
              <w:rPr>
                <w:rFonts w:ascii="SimSun" w:eastAsia="SimSun" w:hAnsi="SimSun"/>
                <w:color w:val="auto"/>
                <w:sz w:val="18"/>
                <w:szCs w:val="18"/>
                <w:lang w:eastAsia="zh-CN"/>
              </w:rPr>
            </w:pPr>
            <w:r w:rsidRPr="00C71EAA">
              <w:rPr>
                <w:rFonts w:ascii="SimSun" w:eastAsia="SimSun" w:hAnsi="SimSun"/>
                <w:color w:val="auto"/>
                <w:sz w:val="18"/>
                <w:szCs w:val="18"/>
                <w:lang w:val="en-GB" w:eastAsia="zh-CN"/>
              </w:rPr>
              <w:t>修订了第2条</w:t>
            </w:r>
            <w:r w:rsidRPr="00C71EAA">
              <w:rPr>
                <w:rFonts w:ascii="SimSun" w:eastAsia="SimSun" w:hAnsi="SimSun"/>
                <w:color w:val="auto"/>
                <w:sz w:val="18"/>
                <w:szCs w:val="18"/>
                <w:lang w:eastAsia="zh-CN"/>
              </w:rPr>
              <w:t>(a)(11)，以根据婚姻或伴侣关系</w:t>
            </w:r>
            <w:r w:rsidR="00673229" w:rsidRPr="00C71EAA">
              <w:rPr>
                <w:rFonts w:ascii="SimSun" w:eastAsia="SimSun" w:hAnsi="SimSun"/>
                <w:color w:val="auto"/>
                <w:sz w:val="18"/>
                <w:szCs w:val="18"/>
                <w:lang w:eastAsia="zh-CN"/>
              </w:rPr>
              <w:t>据以确立</w:t>
            </w:r>
            <w:r w:rsidRPr="00C71EAA">
              <w:rPr>
                <w:rFonts w:ascii="SimSun" w:eastAsia="SimSun" w:hAnsi="SimSun"/>
                <w:color w:val="auto"/>
                <w:sz w:val="18"/>
                <w:szCs w:val="18"/>
                <w:lang w:eastAsia="zh-CN"/>
              </w:rPr>
              <w:t>的主管部门</w:t>
            </w:r>
            <w:r w:rsidR="00673229" w:rsidRPr="00C71EAA">
              <w:rPr>
                <w:rFonts w:ascii="SimSun" w:eastAsia="SimSun" w:hAnsi="SimSun"/>
                <w:color w:val="auto"/>
                <w:sz w:val="18"/>
                <w:szCs w:val="18"/>
                <w:lang w:eastAsia="zh-CN"/>
              </w:rPr>
              <w:t>所属国</w:t>
            </w:r>
            <w:r w:rsidRPr="00C71EAA">
              <w:rPr>
                <w:rFonts w:ascii="SimSun" w:eastAsia="SimSun" w:hAnsi="SimSun"/>
                <w:color w:val="auto"/>
                <w:sz w:val="18"/>
                <w:szCs w:val="18"/>
                <w:lang w:eastAsia="zh-CN"/>
              </w:rPr>
              <w:t>的法律</w:t>
            </w:r>
            <w:r w:rsidR="00673229" w:rsidRPr="00C71EAA">
              <w:rPr>
                <w:rFonts w:ascii="SimSun" w:eastAsia="SimSun" w:hAnsi="SimSun"/>
                <w:color w:val="auto"/>
                <w:sz w:val="18"/>
                <w:szCs w:val="18"/>
                <w:lang w:eastAsia="zh-CN"/>
              </w:rPr>
              <w:t>，而</w:t>
            </w:r>
            <w:proofErr w:type="gramStart"/>
            <w:r w:rsidR="00673229" w:rsidRPr="00C71EAA">
              <w:rPr>
                <w:rFonts w:ascii="SimSun" w:eastAsia="SimSun" w:hAnsi="SimSun"/>
                <w:color w:val="auto"/>
                <w:sz w:val="18"/>
                <w:szCs w:val="18"/>
                <w:lang w:eastAsia="zh-CN"/>
              </w:rPr>
              <w:t>非根据工作人员国籍国</w:t>
            </w:r>
            <w:proofErr w:type="gramEnd"/>
            <w:r w:rsidR="00673229" w:rsidRPr="00C71EAA">
              <w:rPr>
                <w:rFonts w:ascii="SimSun" w:eastAsia="SimSun" w:hAnsi="SimSun"/>
                <w:color w:val="auto"/>
                <w:sz w:val="18"/>
                <w:szCs w:val="18"/>
                <w:lang w:eastAsia="zh-CN"/>
              </w:rPr>
              <w:t>的法律，</w:t>
            </w:r>
            <w:r w:rsidRPr="00C71EAA">
              <w:rPr>
                <w:rFonts w:ascii="SimSun" w:eastAsia="SimSun" w:hAnsi="SimSun"/>
                <w:color w:val="auto"/>
                <w:sz w:val="18"/>
                <w:szCs w:val="18"/>
                <w:lang w:eastAsia="zh-CN"/>
              </w:rPr>
              <w:t>来认定工作人员的婚姻状况。</w:t>
            </w:r>
          </w:p>
        </w:tc>
      </w:tr>
      <w:tr w:rsidR="007759F6" w:rsidRPr="00C71EAA" w:rsidTr="00467E74">
        <w:trPr>
          <w:cantSplit/>
          <w:trHeight w:val="2980"/>
        </w:trPr>
        <w:tc>
          <w:tcPr>
            <w:tcW w:w="1843" w:type="dxa"/>
            <w:tcMar>
              <w:top w:w="57" w:type="dxa"/>
              <w:bottom w:w="57" w:type="dxa"/>
            </w:tcMar>
          </w:tcPr>
          <w:p w:rsidR="007759F6" w:rsidRPr="00C71EAA" w:rsidRDefault="004A1C39" w:rsidP="00B07E81">
            <w:pPr>
              <w:rPr>
                <w:rFonts w:ascii="SimSun" w:hAnsi="SimSun"/>
                <w:b/>
                <w:sz w:val="18"/>
                <w:szCs w:val="18"/>
              </w:rPr>
            </w:pPr>
            <w:r w:rsidRPr="00C71EAA">
              <w:rPr>
                <w:rFonts w:ascii="SimSun" w:hAnsi="SimSun"/>
                <w:b/>
                <w:sz w:val="18"/>
                <w:szCs w:val="18"/>
              </w:rPr>
              <w:t>附件二</w:t>
            </w:r>
          </w:p>
          <w:p w:rsidR="007759F6" w:rsidRPr="00C71EAA" w:rsidRDefault="007759F6" w:rsidP="00B07E81">
            <w:pPr>
              <w:rPr>
                <w:rFonts w:ascii="SimSun" w:hAnsi="SimSun"/>
                <w:b/>
                <w:sz w:val="18"/>
                <w:szCs w:val="18"/>
              </w:rPr>
            </w:pPr>
          </w:p>
          <w:p w:rsidR="007759F6" w:rsidRPr="00C71EAA" w:rsidRDefault="004A1C39" w:rsidP="00B07E81">
            <w:pPr>
              <w:jc w:val="both"/>
              <w:rPr>
                <w:rFonts w:ascii="SimSun" w:hAnsi="SimSun"/>
                <w:sz w:val="18"/>
                <w:szCs w:val="18"/>
              </w:rPr>
            </w:pPr>
            <w:proofErr w:type="gramStart"/>
            <w:r w:rsidRPr="00C71EAA">
              <w:rPr>
                <w:rFonts w:ascii="SimSun" w:hAnsi="SimSun"/>
                <w:sz w:val="18"/>
                <w:szCs w:val="18"/>
              </w:rPr>
              <w:t>薪</w:t>
            </w:r>
            <w:proofErr w:type="gramEnd"/>
            <w:r w:rsidRPr="00C71EAA">
              <w:rPr>
                <w:rFonts w:ascii="SimSun" w:hAnsi="SimSun"/>
                <w:sz w:val="18"/>
                <w:szCs w:val="18"/>
              </w:rPr>
              <w:t>酬和津贴</w:t>
            </w:r>
          </w:p>
          <w:p w:rsidR="007759F6" w:rsidRPr="00C71EAA" w:rsidRDefault="007759F6" w:rsidP="00B07E81">
            <w:pPr>
              <w:rPr>
                <w:rFonts w:ascii="SimSun" w:hAnsi="SimSun"/>
                <w:sz w:val="18"/>
                <w:szCs w:val="18"/>
              </w:rPr>
            </w:pPr>
          </w:p>
          <w:p w:rsidR="007759F6" w:rsidRPr="00C71EAA" w:rsidRDefault="004A1C39" w:rsidP="00B07E81">
            <w:pPr>
              <w:jc w:val="both"/>
              <w:rPr>
                <w:rFonts w:ascii="SimSun" w:hAnsi="SimSun"/>
                <w:sz w:val="18"/>
                <w:szCs w:val="18"/>
              </w:rPr>
            </w:pPr>
            <w:r w:rsidRPr="00C71EAA">
              <w:rPr>
                <w:rFonts w:ascii="SimSun" w:hAnsi="SimSun"/>
                <w:sz w:val="18"/>
                <w:szCs w:val="18"/>
              </w:rPr>
              <w:t>薪　酬</w:t>
            </w:r>
          </w:p>
        </w:tc>
        <w:tc>
          <w:tcPr>
            <w:tcW w:w="4536" w:type="dxa"/>
            <w:tcMar>
              <w:top w:w="57" w:type="dxa"/>
              <w:bottom w:w="57" w:type="dxa"/>
            </w:tcMar>
          </w:tcPr>
          <w:p w:rsidR="007759F6" w:rsidRPr="00C71EAA" w:rsidRDefault="004A1C39" w:rsidP="00B07E81">
            <w:pPr>
              <w:adjustRightInd w:val="0"/>
              <w:rPr>
                <w:rFonts w:ascii="SimSun" w:hAnsi="SimSun"/>
                <w:sz w:val="18"/>
                <w:szCs w:val="18"/>
              </w:rPr>
            </w:pPr>
            <w:r w:rsidRPr="00C71EAA">
              <w:rPr>
                <w:rFonts w:ascii="SimSun" w:hAnsi="SimSun"/>
                <w:sz w:val="18"/>
                <w:szCs w:val="18"/>
              </w:rPr>
              <w:t>(a)</w:t>
            </w:r>
            <w:r w:rsidR="009D745D" w:rsidRPr="00C71EAA">
              <w:rPr>
                <w:rFonts w:ascii="SimSun" w:hAnsi="SimSun"/>
                <w:sz w:val="18"/>
                <w:szCs w:val="18"/>
              </w:rPr>
              <w:t xml:space="preserve"> </w:t>
            </w:r>
            <w:r w:rsidRPr="00C71EAA">
              <w:rPr>
                <w:rFonts w:ascii="SimSun" w:hAnsi="SimSun"/>
                <w:sz w:val="18"/>
                <w:szCs w:val="18"/>
              </w:rPr>
              <w:t>以下为总干事的薪级表：</w:t>
            </w:r>
          </w:p>
          <w:p w:rsidR="007759F6" w:rsidRPr="00C71EAA" w:rsidRDefault="007759F6" w:rsidP="00B07E81">
            <w:pPr>
              <w:adjustRightInd w:val="0"/>
              <w:ind w:left="720"/>
              <w:rPr>
                <w:rFonts w:ascii="SimSun" w:hAnsi="SimSun"/>
                <w:sz w:val="18"/>
                <w:szCs w:val="18"/>
              </w:rPr>
            </w:pPr>
          </w:p>
          <w:p w:rsidR="007759F6" w:rsidRPr="00C71EAA" w:rsidRDefault="004A1C39" w:rsidP="00B07E81">
            <w:pPr>
              <w:adjustRightInd w:val="0"/>
              <w:jc w:val="center"/>
              <w:rPr>
                <w:rFonts w:ascii="SimSun" w:hAnsi="SimSun"/>
                <w:sz w:val="18"/>
                <w:szCs w:val="18"/>
              </w:rPr>
            </w:pPr>
            <w:r w:rsidRPr="00C71EAA">
              <w:rPr>
                <w:rFonts w:ascii="SimSun" w:hAnsi="SimSun"/>
                <w:sz w:val="18"/>
                <w:szCs w:val="18"/>
              </w:rPr>
              <w:t>本薪级表自2014年1月1日起生效</w:t>
            </w:r>
          </w:p>
          <w:p w:rsidR="007759F6" w:rsidRPr="00C71EAA" w:rsidRDefault="008D79D9" w:rsidP="00B07E81">
            <w:pPr>
              <w:adjustRightInd w:val="0"/>
              <w:jc w:val="center"/>
              <w:rPr>
                <w:rFonts w:ascii="SimSun" w:hAnsi="SimSun"/>
                <w:sz w:val="18"/>
                <w:szCs w:val="18"/>
              </w:rPr>
            </w:pPr>
            <w:r w:rsidRPr="00C71EAA">
              <w:rPr>
                <w:rFonts w:ascii="SimSun" w:hAnsi="SimSun"/>
                <w:sz w:val="18"/>
                <w:szCs w:val="18"/>
              </w:rPr>
              <w:t>(</w:t>
            </w:r>
            <w:r w:rsidR="004A1C39" w:rsidRPr="00C71EAA">
              <w:rPr>
                <w:rFonts w:ascii="SimSun" w:hAnsi="SimSun"/>
                <w:sz w:val="18"/>
                <w:szCs w:val="18"/>
              </w:rPr>
              <w:t>以美元计算的年薪</w:t>
            </w:r>
            <w:r w:rsidRPr="00C71EAA">
              <w:rPr>
                <w:rFonts w:ascii="SimSun" w:hAnsi="SimSun"/>
                <w:sz w:val="18"/>
                <w:szCs w:val="18"/>
              </w:rPr>
              <w:t>)</w:t>
            </w:r>
          </w:p>
          <w:p w:rsidR="007759F6" w:rsidRPr="00C71EAA" w:rsidRDefault="007759F6" w:rsidP="00B07E81">
            <w:pPr>
              <w:adjustRightInd w:val="0"/>
              <w:rPr>
                <w:rFonts w:ascii="SimSun" w:hAnsi="SimSun"/>
                <w:sz w:val="18"/>
                <w:szCs w:val="18"/>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1122"/>
              <w:gridCol w:w="1095"/>
            </w:tblGrid>
            <w:tr w:rsidR="007759F6" w:rsidRPr="00C71EAA" w:rsidTr="007759F6">
              <w:trPr>
                <w:trHeight w:val="237"/>
                <w:jc w:val="center"/>
              </w:trPr>
              <w:tc>
                <w:tcPr>
                  <w:tcW w:w="2230" w:type="dxa"/>
                  <w:gridSpan w:val="2"/>
                  <w:tcBorders>
                    <w:bottom w:val="single" w:sz="4" w:space="0" w:color="A6A6A6" w:themeColor="background1" w:themeShade="A6"/>
                  </w:tcBorders>
                  <w:tcMar>
                    <w:top w:w="28" w:type="dxa"/>
                    <w:bottom w:w="28" w:type="dxa"/>
                  </w:tcMar>
                </w:tcPr>
                <w:p w:rsidR="007759F6" w:rsidRPr="00C71EAA" w:rsidRDefault="004A1C39" w:rsidP="00B07E81">
                  <w:pPr>
                    <w:adjustRightInd w:val="0"/>
                    <w:jc w:val="center"/>
                    <w:rPr>
                      <w:rFonts w:ascii="SimSun" w:hAnsi="SimSun"/>
                      <w:sz w:val="18"/>
                      <w:szCs w:val="18"/>
                    </w:rPr>
                  </w:pPr>
                  <w:proofErr w:type="spellStart"/>
                  <w:r w:rsidRPr="00C71EAA">
                    <w:rPr>
                      <w:rFonts w:ascii="SimSun" w:hAnsi="SimSun"/>
                      <w:sz w:val="18"/>
                      <w:szCs w:val="18"/>
                    </w:rPr>
                    <w:t>职等</w:t>
                  </w:r>
                  <w:proofErr w:type="spellEnd"/>
                </w:p>
              </w:tc>
              <w:tc>
                <w:tcPr>
                  <w:tcW w:w="1095" w:type="dxa"/>
                  <w:tcBorders>
                    <w:bottom w:val="single" w:sz="4" w:space="0" w:color="A6A6A6" w:themeColor="background1" w:themeShade="A6"/>
                  </w:tcBorders>
                  <w:tcMar>
                    <w:top w:w="28" w:type="dxa"/>
                    <w:bottom w:w="28" w:type="dxa"/>
                  </w:tcMar>
                </w:tcPr>
                <w:p w:rsidR="007759F6" w:rsidRPr="00C71EAA" w:rsidRDefault="007759F6" w:rsidP="00B07E81">
                  <w:pPr>
                    <w:adjustRightInd w:val="0"/>
                    <w:rPr>
                      <w:rFonts w:ascii="SimSun" w:hAnsi="SimSun"/>
                      <w:sz w:val="18"/>
                      <w:szCs w:val="18"/>
                    </w:rPr>
                  </w:pPr>
                </w:p>
              </w:tc>
            </w:tr>
            <w:tr w:rsidR="007759F6" w:rsidRPr="00C71EAA" w:rsidTr="007759F6">
              <w:trPr>
                <w:jc w:val="center"/>
              </w:trPr>
              <w:tc>
                <w:tcPr>
                  <w:tcW w:w="1108" w:type="dxa"/>
                  <w:tcBorders>
                    <w:top w:val="single" w:sz="4" w:space="0" w:color="A6A6A6" w:themeColor="background1" w:themeShade="A6"/>
                  </w:tcBorders>
                  <w:tcMar>
                    <w:top w:w="57" w:type="dxa"/>
                    <w:bottom w:w="57" w:type="dxa"/>
                  </w:tcMar>
                </w:tcPr>
                <w:p w:rsidR="007759F6" w:rsidRPr="00C71EAA" w:rsidRDefault="007759F6" w:rsidP="00B07E81">
                  <w:pPr>
                    <w:adjustRightInd w:val="0"/>
                    <w:rPr>
                      <w:rFonts w:ascii="SimSun" w:hAnsi="SimSun"/>
                      <w:sz w:val="18"/>
                      <w:szCs w:val="18"/>
                    </w:rPr>
                  </w:pPr>
                </w:p>
                <w:p w:rsidR="007759F6" w:rsidRPr="00C71EAA" w:rsidRDefault="007759F6" w:rsidP="00B07E81">
                  <w:pPr>
                    <w:adjustRightInd w:val="0"/>
                    <w:rPr>
                      <w:rFonts w:ascii="SimSun" w:hAnsi="SimSun"/>
                      <w:sz w:val="18"/>
                      <w:szCs w:val="18"/>
                    </w:rPr>
                  </w:pPr>
                </w:p>
                <w:p w:rsidR="007759F6" w:rsidRPr="00C71EAA" w:rsidRDefault="007759F6" w:rsidP="00B07E81">
                  <w:pPr>
                    <w:adjustRightInd w:val="0"/>
                    <w:rPr>
                      <w:rFonts w:ascii="SimSun" w:hAnsi="SimSun"/>
                      <w:sz w:val="18"/>
                      <w:szCs w:val="18"/>
                    </w:rPr>
                  </w:pPr>
                  <w:r w:rsidRPr="00C71EAA">
                    <w:rPr>
                      <w:rFonts w:ascii="SimSun" w:hAnsi="SimSun"/>
                      <w:sz w:val="18"/>
                      <w:szCs w:val="18"/>
                    </w:rPr>
                    <w:t>DG</w:t>
                  </w:r>
                </w:p>
                <w:p w:rsidR="007759F6" w:rsidRPr="00C71EAA" w:rsidRDefault="007759F6" w:rsidP="00B07E81">
                  <w:pPr>
                    <w:adjustRightInd w:val="0"/>
                    <w:rPr>
                      <w:rFonts w:ascii="SimSun" w:hAnsi="SimSun"/>
                      <w:sz w:val="18"/>
                      <w:szCs w:val="18"/>
                    </w:rPr>
                  </w:pPr>
                </w:p>
                <w:p w:rsidR="007759F6" w:rsidRPr="00C71EAA" w:rsidRDefault="007759F6" w:rsidP="00B07E81">
                  <w:pPr>
                    <w:adjustRightInd w:val="0"/>
                    <w:rPr>
                      <w:rFonts w:ascii="SimSun" w:hAnsi="SimSun"/>
                      <w:sz w:val="18"/>
                      <w:szCs w:val="18"/>
                    </w:rPr>
                  </w:pPr>
                </w:p>
              </w:tc>
              <w:tc>
                <w:tcPr>
                  <w:tcW w:w="1122" w:type="dxa"/>
                  <w:tcBorders>
                    <w:top w:val="single" w:sz="4" w:space="0" w:color="A6A6A6" w:themeColor="background1" w:themeShade="A6"/>
                  </w:tcBorders>
                  <w:tcMar>
                    <w:top w:w="57" w:type="dxa"/>
                    <w:bottom w:w="57" w:type="dxa"/>
                  </w:tcMar>
                </w:tcPr>
                <w:p w:rsidR="007759F6" w:rsidRPr="00C71EAA" w:rsidRDefault="007759F6" w:rsidP="00B07E81">
                  <w:pPr>
                    <w:adjustRightInd w:val="0"/>
                    <w:spacing w:after="60"/>
                    <w:ind w:left="57"/>
                    <w:rPr>
                      <w:rFonts w:ascii="SimSun" w:hAnsi="SimSun"/>
                      <w:sz w:val="18"/>
                      <w:szCs w:val="18"/>
                    </w:rPr>
                  </w:pPr>
                  <w:r w:rsidRPr="00C71EAA">
                    <w:rPr>
                      <w:rFonts w:ascii="SimSun" w:hAnsi="SimSun"/>
                      <w:sz w:val="18"/>
                      <w:szCs w:val="18"/>
                    </w:rPr>
                    <w:t>P</w:t>
                  </w:r>
                </w:p>
                <w:p w:rsidR="007759F6" w:rsidRPr="00C71EAA" w:rsidRDefault="007759F6" w:rsidP="00B07E81">
                  <w:pPr>
                    <w:adjustRightInd w:val="0"/>
                    <w:spacing w:after="60"/>
                    <w:ind w:left="57"/>
                    <w:rPr>
                      <w:rFonts w:ascii="SimSun" w:hAnsi="SimSun"/>
                      <w:sz w:val="18"/>
                      <w:szCs w:val="18"/>
                    </w:rPr>
                  </w:pPr>
                  <w:r w:rsidRPr="00C71EAA">
                    <w:rPr>
                      <w:rFonts w:ascii="SimSun" w:hAnsi="SimSun"/>
                      <w:sz w:val="18"/>
                      <w:szCs w:val="18"/>
                    </w:rPr>
                    <w:t>G</w:t>
                  </w:r>
                </w:p>
                <w:p w:rsidR="007759F6" w:rsidRPr="00C71EAA" w:rsidRDefault="007759F6" w:rsidP="00B07E81">
                  <w:pPr>
                    <w:adjustRightInd w:val="0"/>
                    <w:spacing w:after="60"/>
                    <w:ind w:left="57"/>
                    <w:rPr>
                      <w:rFonts w:ascii="SimSun" w:hAnsi="SimSun"/>
                      <w:sz w:val="18"/>
                      <w:szCs w:val="18"/>
                    </w:rPr>
                  </w:pPr>
                  <w:r w:rsidRPr="00C71EAA">
                    <w:rPr>
                      <w:rFonts w:ascii="SimSun" w:hAnsi="SimSun"/>
                      <w:sz w:val="18"/>
                      <w:szCs w:val="18"/>
                    </w:rPr>
                    <w:t>D</w:t>
                  </w:r>
                </w:p>
                <w:p w:rsidR="007759F6" w:rsidRPr="00C71EAA" w:rsidRDefault="007759F6" w:rsidP="00B07E81">
                  <w:pPr>
                    <w:adjustRightInd w:val="0"/>
                    <w:ind w:left="57"/>
                    <w:rPr>
                      <w:rFonts w:ascii="SimSun" w:hAnsi="SimSun"/>
                      <w:sz w:val="18"/>
                      <w:szCs w:val="18"/>
                    </w:rPr>
                  </w:pPr>
                  <w:r w:rsidRPr="00C71EAA">
                    <w:rPr>
                      <w:rFonts w:ascii="SimSun" w:hAnsi="SimSun"/>
                      <w:sz w:val="18"/>
                      <w:szCs w:val="18"/>
                    </w:rPr>
                    <w:t>S</w:t>
                  </w:r>
                </w:p>
                <w:p w:rsidR="007759F6" w:rsidRPr="00C71EAA" w:rsidRDefault="007759F6" w:rsidP="00B07E81">
                  <w:pPr>
                    <w:adjustRightInd w:val="0"/>
                    <w:rPr>
                      <w:rFonts w:ascii="SimSun" w:hAnsi="SimSun"/>
                      <w:sz w:val="18"/>
                      <w:szCs w:val="18"/>
                    </w:rPr>
                  </w:pPr>
                </w:p>
              </w:tc>
              <w:tc>
                <w:tcPr>
                  <w:tcW w:w="1095" w:type="dxa"/>
                  <w:tcBorders>
                    <w:top w:val="single" w:sz="4" w:space="0" w:color="A6A6A6" w:themeColor="background1" w:themeShade="A6"/>
                  </w:tcBorders>
                  <w:tcMar>
                    <w:top w:w="57" w:type="dxa"/>
                    <w:bottom w:w="57" w:type="dxa"/>
                  </w:tcMar>
                </w:tcPr>
                <w:p w:rsidR="007759F6" w:rsidRPr="00C71EAA" w:rsidRDefault="007759F6" w:rsidP="00B07E81">
                  <w:pPr>
                    <w:adjustRightInd w:val="0"/>
                    <w:spacing w:after="60"/>
                    <w:rPr>
                      <w:rFonts w:ascii="SimSun" w:hAnsi="SimSun"/>
                      <w:sz w:val="18"/>
                      <w:szCs w:val="18"/>
                    </w:rPr>
                  </w:pPr>
                  <w:r w:rsidRPr="00C71EAA">
                    <w:rPr>
                      <w:rFonts w:ascii="SimSun" w:hAnsi="SimSun"/>
                      <w:sz w:val="18"/>
                      <w:szCs w:val="18"/>
                    </w:rPr>
                    <w:t>358,936</w:t>
                  </w:r>
                </w:p>
                <w:p w:rsidR="007759F6" w:rsidRPr="00C71EAA" w:rsidRDefault="007759F6" w:rsidP="00B07E81">
                  <w:pPr>
                    <w:adjustRightInd w:val="0"/>
                    <w:spacing w:after="60"/>
                    <w:rPr>
                      <w:rFonts w:ascii="SimSun" w:hAnsi="SimSun"/>
                      <w:sz w:val="18"/>
                      <w:szCs w:val="18"/>
                    </w:rPr>
                  </w:pPr>
                  <w:r w:rsidRPr="00C71EAA">
                    <w:rPr>
                      <w:rFonts w:ascii="SimSun" w:hAnsi="SimSun"/>
                      <w:sz w:val="18"/>
                      <w:szCs w:val="18"/>
                    </w:rPr>
                    <w:t>233,337</w:t>
                  </w:r>
                </w:p>
                <w:p w:rsidR="007759F6" w:rsidRPr="00C71EAA" w:rsidRDefault="007759F6" w:rsidP="00B07E81">
                  <w:pPr>
                    <w:adjustRightInd w:val="0"/>
                    <w:spacing w:after="60"/>
                    <w:rPr>
                      <w:rFonts w:ascii="SimSun" w:hAnsi="SimSun"/>
                      <w:sz w:val="18"/>
                      <w:szCs w:val="18"/>
                    </w:rPr>
                  </w:pPr>
                  <w:r w:rsidRPr="00C71EAA">
                    <w:rPr>
                      <w:rFonts w:ascii="SimSun" w:hAnsi="SimSun"/>
                      <w:sz w:val="18"/>
                      <w:szCs w:val="18"/>
                    </w:rPr>
                    <w:t>176,836</w:t>
                  </w:r>
                </w:p>
                <w:p w:rsidR="007759F6" w:rsidRPr="00C71EAA" w:rsidRDefault="007759F6" w:rsidP="00B07E81">
                  <w:pPr>
                    <w:adjustRightInd w:val="0"/>
                    <w:spacing w:after="60"/>
                    <w:rPr>
                      <w:rFonts w:ascii="SimSun" w:hAnsi="SimSun"/>
                      <w:sz w:val="18"/>
                      <w:szCs w:val="18"/>
                    </w:rPr>
                  </w:pPr>
                  <w:r w:rsidRPr="00C71EAA">
                    <w:rPr>
                      <w:rFonts w:ascii="SimSun" w:hAnsi="SimSun"/>
                      <w:sz w:val="18"/>
                      <w:szCs w:val="18"/>
                    </w:rPr>
                    <w:t>157,262</w:t>
                  </w:r>
                </w:p>
              </w:tc>
            </w:tr>
          </w:tbl>
          <w:p w:rsidR="007759F6" w:rsidRPr="00C71EAA" w:rsidRDefault="007759F6" w:rsidP="00B07E81">
            <w:pPr>
              <w:adjustRightInd w:val="0"/>
              <w:rPr>
                <w:rFonts w:ascii="SimSun" w:hAnsi="SimSun"/>
                <w:sz w:val="18"/>
                <w:szCs w:val="18"/>
              </w:rPr>
            </w:pPr>
          </w:p>
        </w:tc>
        <w:tc>
          <w:tcPr>
            <w:tcW w:w="4536" w:type="dxa"/>
            <w:tcMar>
              <w:top w:w="57" w:type="dxa"/>
              <w:bottom w:w="57" w:type="dxa"/>
            </w:tcMar>
          </w:tcPr>
          <w:p w:rsidR="006605B2" w:rsidRPr="00C71EAA" w:rsidRDefault="006605B2" w:rsidP="00B07E81">
            <w:pPr>
              <w:adjustRightInd w:val="0"/>
              <w:rPr>
                <w:rFonts w:ascii="SimSun" w:hAnsi="SimSun"/>
                <w:sz w:val="18"/>
                <w:szCs w:val="18"/>
              </w:rPr>
            </w:pPr>
            <w:r w:rsidRPr="00C71EAA">
              <w:rPr>
                <w:rFonts w:ascii="SimSun" w:hAnsi="SimSun"/>
                <w:sz w:val="18"/>
                <w:szCs w:val="18"/>
              </w:rPr>
              <w:t>(a)</w:t>
            </w:r>
            <w:r w:rsidR="009D745D" w:rsidRPr="00C71EAA">
              <w:rPr>
                <w:rFonts w:ascii="SimSun" w:hAnsi="SimSun"/>
                <w:sz w:val="18"/>
                <w:szCs w:val="18"/>
              </w:rPr>
              <w:t xml:space="preserve"> </w:t>
            </w:r>
            <w:r w:rsidRPr="00C71EAA">
              <w:rPr>
                <w:rFonts w:ascii="SimSun" w:hAnsi="SimSun"/>
                <w:sz w:val="18"/>
                <w:szCs w:val="18"/>
              </w:rPr>
              <w:t>以下为总干事的薪级表：</w:t>
            </w:r>
          </w:p>
          <w:p w:rsidR="007759F6" w:rsidRPr="00C71EAA" w:rsidRDefault="007759F6" w:rsidP="00B07E81">
            <w:pPr>
              <w:adjustRightInd w:val="0"/>
              <w:ind w:left="720"/>
              <w:rPr>
                <w:rFonts w:ascii="SimSun" w:hAnsi="SimSun"/>
                <w:sz w:val="18"/>
                <w:szCs w:val="18"/>
              </w:rPr>
            </w:pPr>
          </w:p>
          <w:p w:rsidR="007759F6" w:rsidRPr="00C71EAA" w:rsidRDefault="006605B2" w:rsidP="00B07E81">
            <w:pPr>
              <w:adjustRightInd w:val="0"/>
              <w:jc w:val="center"/>
              <w:rPr>
                <w:rFonts w:ascii="SimSun" w:hAnsi="SimSun"/>
                <w:sz w:val="18"/>
                <w:szCs w:val="18"/>
              </w:rPr>
            </w:pPr>
            <w:r w:rsidRPr="00C71EAA">
              <w:rPr>
                <w:rFonts w:ascii="SimSun" w:hAnsi="SimSun"/>
                <w:sz w:val="18"/>
                <w:szCs w:val="18"/>
              </w:rPr>
              <w:t>本薪级表自</w:t>
            </w:r>
            <w:r w:rsidRPr="00C71EAA">
              <w:rPr>
                <w:rFonts w:ascii="SimSun" w:hAnsi="SimSun"/>
                <w:strike/>
                <w:sz w:val="18"/>
                <w:szCs w:val="18"/>
              </w:rPr>
              <w:t>2014</w:t>
            </w:r>
            <w:r w:rsidRPr="00C71EAA">
              <w:rPr>
                <w:rFonts w:ascii="SimSun" w:hAnsi="SimSun"/>
                <w:b/>
                <w:sz w:val="18"/>
                <w:szCs w:val="18"/>
                <w:u w:val="single"/>
              </w:rPr>
              <w:t>2015</w:t>
            </w:r>
            <w:r w:rsidRPr="00C71EAA">
              <w:rPr>
                <w:rFonts w:ascii="SimSun" w:hAnsi="SimSun"/>
                <w:sz w:val="18"/>
                <w:szCs w:val="18"/>
              </w:rPr>
              <w:t>年1月1日起生效</w:t>
            </w:r>
          </w:p>
          <w:p w:rsidR="007759F6" w:rsidRPr="00C71EAA" w:rsidRDefault="008D79D9" w:rsidP="00B07E81">
            <w:pPr>
              <w:adjustRightInd w:val="0"/>
              <w:jc w:val="center"/>
              <w:rPr>
                <w:rFonts w:ascii="SimSun" w:hAnsi="SimSun"/>
                <w:sz w:val="18"/>
                <w:szCs w:val="18"/>
              </w:rPr>
            </w:pPr>
            <w:r w:rsidRPr="00C71EAA">
              <w:rPr>
                <w:rFonts w:ascii="SimSun" w:hAnsi="SimSun"/>
                <w:sz w:val="18"/>
                <w:szCs w:val="18"/>
              </w:rPr>
              <w:t>(</w:t>
            </w:r>
            <w:r w:rsidR="006605B2" w:rsidRPr="00C71EAA">
              <w:rPr>
                <w:rFonts w:ascii="SimSun" w:hAnsi="SimSun"/>
                <w:sz w:val="18"/>
                <w:szCs w:val="18"/>
              </w:rPr>
              <w:t>以美元计算的年薪</w:t>
            </w:r>
            <w:r w:rsidRPr="00C71EAA">
              <w:rPr>
                <w:rFonts w:ascii="SimSun" w:hAnsi="SimSun"/>
                <w:sz w:val="18"/>
                <w:szCs w:val="18"/>
              </w:rPr>
              <w:t>)</w:t>
            </w:r>
          </w:p>
          <w:p w:rsidR="007759F6" w:rsidRPr="00C71EAA" w:rsidRDefault="007759F6" w:rsidP="00B07E81">
            <w:pPr>
              <w:adjustRightInd w:val="0"/>
              <w:rPr>
                <w:rFonts w:ascii="SimSun" w:hAnsi="SimSun"/>
                <w:sz w:val="18"/>
                <w:szCs w:val="18"/>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1093"/>
              <w:gridCol w:w="16"/>
              <w:gridCol w:w="830"/>
              <w:gridCol w:w="1027"/>
            </w:tblGrid>
            <w:tr w:rsidR="007759F6" w:rsidRPr="00C71EAA" w:rsidTr="007759F6">
              <w:trPr>
                <w:trHeight w:val="237"/>
                <w:jc w:val="center"/>
              </w:trPr>
              <w:tc>
                <w:tcPr>
                  <w:tcW w:w="2201" w:type="dxa"/>
                  <w:gridSpan w:val="3"/>
                  <w:tcBorders>
                    <w:bottom w:val="single" w:sz="4" w:space="0" w:color="A6A6A6" w:themeColor="background1" w:themeShade="A6"/>
                  </w:tcBorders>
                  <w:tcMar>
                    <w:top w:w="28" w:type="dxa"/>
                    <w:bottom w:w="28" w:type="dxa"/>
                  </w:tcMar>
                </w:tcPr>
                <w:p w:rsidR="007759F6" w:rsidRPr="00C71EAA" w:rsidRDefault="004A1C39" w:rsidP="00B07E81">
                  <w:pPr>
                    <w:adjustRightInd w:val="0"/>
                    <w:jc w:val="center"/>
                    <w:rPr>
                      <w:rFonts w:ascii="SimSun" w:hAnsi="SimSun"/>
                      <w:sz w:val="18"/>
                      <w:szCs w:val="18"/>
                    </w:rPr>
                  </w:pPr>
                  <w:proofErr w:type="spellStart"/>
                  <w:r w:rsidRPr="00C71EAA">
                    <w:rPr>
                      <w:rFonts w:ascii="SimSun" w:hAnsi="SimSun"/>
                      <w:sz w:val="18"/>
                      <w:szCs w:val="18"/>
                    </w:rPr>
                    <w:t>职等</w:t>
                  </w:r>
                  <w:proofErr w:type="spellEnd"/>
                </w:p>
              </w:tc>
              <w:tc>
                <w:tcPr>
                  <w:tcW w:w="813" w:type="dxa"/>
                  <w:tcBorders>
                    <w:bottom w:val="single" w:sz="4" w:space="0" w:color="A6A6A6" w:themeColor="background1" w:themeShade="A6"/>
                  </w:tcBorders>
                </w:tcPr>
                <w:p w:rsidR="007759F6" w:rsidRPr="00C71EAA" w:rsidRDefault="007759F6" w:rsidP="00B07E81">
                  <w:pPr>
                    <w:adjustRightInd w:val="0"/>
                    <w:rPr>
                      <w:rFonts w:ascii="SimSun" w:hAnsi="SimSun"/>
                      <w:sz w:val="18"/>
                      <w:szCs w:val="18"/>
                    </w:rPr>
                  </w:pPr>
                </w:p>
              </w:tc>
              <w:tc>
                <w:tcPr>
                  <w:tcW w:w="1027" w:type="dxa"/>
                  <w:tcBorders>
                    <w:bottom w:val="single" w:sz="4" w:space="0" w:color="A6A6A6" w:themeColor="background1" w:themeShade="A6"/>
                  </w:tcBorders>
                </w:tcPr>
                <w:p w:rsidR="007759F6" w:rsidRPr="00C71EAA" w:rsidRDefault="007759F6" w:rsidP="00B07E81">
                  <w:pPr>
                    <w:adjustRightInd w:val="0"/>
                    <w:rPr>
                      <w:rFonts w:ascii="SimSun" w:hAnsi="SimSun"/>
                      <w:sz w:val="18"/>
                      <w:szCs w:val="18"/>
                    </w:rPr>
                  </w:pPr>
                </w:p>
              </w:tc>
            </w:tr>
            <w:tr w:rsidR="007759F6" w:rsidRPr="00C71EAA" w:rsidTr="007759F6">
              <w:trPr>
                <w:jc w:val="center"/>
              </w:trPr>
              <w:tc>
                <w:tcPr>
                  <w:tcW w:w="1093" w:type="dxa"/>
                  <w:tcBorders>
                    <w:top w:val="single" w:sz="4" w:space="0" w:color="A6A6A6" w:themeColor="background1" w:themeShade="A6"/>
                  </w:tcBorders>
                  <w:tcMar>
                    <w:top w:w="57" w:type="dxa"/>
                    <w:bottom w:w="57" w:type="dxa"/>
                  </w:tcMar>
                </w:tcPr>
                <w:p w:rsidR="007759F6" w:rsidRPr="00C71EAA" w:rsidRDefault="007759F6" w:rsidP="00B07E81">
                  <w:pPr>
                    <w:adjustRightInd w:val="0"/>
                    <w:rPr>
                      <w:rFonts w:ascii="SimSun" w:hAnsi="SimSun"/>
                      <w:sz w:val="18"/>
                      <w:szCs w:val="18"/>
                    </w:rPr>
                  </w:pPr>
                </w:p>
                <w:p w:rsidR="007759F6" w:rsidRPr="00C71EAA" w:rsidRDefault="007759F6" w:rsidP="00B07E81">
                  <w:pPr>
                    <w:adjustRightInd w:val="0"/>
                    <w:rPr>
                      <w:rFonts w:ascii="SimSun" w:hAnsi="SimSun"/>
                      <w:sz w:val="18"/>
                      <w:szCs w:val="18"/>
                    </w:rPr>
                  </w:pPr>
                </w:p>
                <w:p w:rsidR="007759F6" w:rsidRPr="00C71EAA" w:rsidRDefault="007759F6" w:rsidP="00B07E81">
                  <w:pPr>
                    <w:adjustRightInd w:val="0"/>
                    <w:rPr>
                      <w:rFonts w:ascii="SimSun" w:hAnsi="SimSun"/>
                      <w:sz w:val="18"/>
                      <w:szCs w:val="18"/>
                    </w:rPr>
                  </w:pPr>
                  <w:r w:rsidRPr="00C71EAA">
                    <w:rPr>
                      <w:rFonts w:ascii="SimSun" w:hAnsi="SimSun"/>
                      <w:sz w:val="18"/>
                      <w:szCs w:val="18"/>
                    </w:rPr>
                    <w:t>DG</w:t>
                  </w:r>
                </w:p>
                <w:p w:rsidR="007759F6" w:rsidRPr="00C71EAA" w:rsidRDefault="007759F6" w:rsidP="00B07E81">
                  <w:pPr>
                    <w:adjustRightInd w:val="0"/>
                    <w:rPr>
                      <w:rFonts w:ascii="SimSun" w:hAnsi="SimSun"/>
                      <w:sz w:val="18"/>
                      <w:szCs w:val="18"/>
                    </w:rPr>
                  </w:pPr>
                </w:p>
                <w:p w:rsidR="007759F6" w:rsidRPr="00C71EAA" w:rsidRDefault="007759F6" w:rsidP="00B07E81">
                  <w:pPr>
                    <w:adjustRightInd w:val="0"/>
                    <w:rPr>
                      <w:rFonts w:ascii="SimSun" w:hAnsi="SimSun"/>
                      <w:sz w:val="18"/>
                      <w:szCs w:val="18"/>
                    </w:rPr>
                  </w:pPr>
                </w:p>
              </w:tc>
              <w:tc>
                <w:tcPr>
                  <w:tcW w:w="1093" w:type="dxa"/>
                  <w:tcBorders>
                    <w:top w:val="single" w:sz="4" w:space="0" w:color="A6A6A6" w:themeColor="background1" w:themeShade="A6"/>
                  </w:tcBorders>
                  <w:tcMar>
                    <w:top w:w="57" w:type="dxa"/>
                    <w:bottom w:w="57" w:type="dxa"/>
                  </w:tcMar>
                </w:tcPr>
                <w:p w:rsidR="007759F6" w:rsidRPr="00C71EAA" w:rsidRDefault="007759F6" w:rsidP="00B07E81">
                  <w:pPr>
                    <w:adjustRightInd w:val="0"/>
                    <w:spacing w:after="60"/>
                    <w:ind w:left="147"/>
                    <w:rPr>
                      <w:rFonts w:ascii="SimSun" w:hAnsi="SimSun"/>
                      <w:sz w:val="18"/>
                      <w:szCs w:val="18"/>
                    </w:rPr>
                  </w:pPr>
                  <w:r w:rsidRPr="00C71EAA">
                    <w:rPr>
                      <w:rFonts w:ascii="SimSun" w:hAnsi="SimSun"/>
                      <w:sz w:val="18"/>
                      <w:szCs w:val="18"/>
                    </w:rPr>
                    <w:t>P</w:t>
                  </w:r>
                </w:p>
                <w:p w:rsidR="007759F6" w:rsidRPr="00C71EAA" w:rsidRDefault="007759F6" w:rsidP="00B07E81">
                  <w:pPr>
                    <w:adjustRightInd w:val="0"/>
                    <w:spacing w:after="60"/>
                    <w:ind w:left="147"/>
                    <w:rPr>
                      <w:rFonts w:ascii="SimSun" w:hAnsi="SimSun"/>
                      <w:sz w:val="18"/>
                      <w:szCs w:val="18"/>
                    </w:rPr>
                  </w:pPr>
                  <w:r w:rsidRPr="00C71EAA">
                    <w:rPr>
                      <w:rFonts w:ascii="SimSun" w:hAnsi="SimSun"/>
                      <w:sz w:val="18"/>
                      <w:szCs w:val="18"/>
                    </w:rPr>
                    <w:t>G</w:t>
                  </w:r>
                </w:p>
                <w:p w:rsidR="007759F6" w:rsidRPr="00C71EAA" w:rsidRDefault="007759F6" w:rsidP="00B07E81">
                  <w:pPr>
                    <w:adjustRightInd w:val="0"/>
                    <w:spacing w:after="60"/>
                    <w:ind w:left="147"/>
                    <w:rPr>
                      <w:rFonts w:ascii="SimSun" w:hAnsi="SimSun"/>
                      <w:sz w:val="18"/>
                      <w:szCs w:val="18"/>
                    </w:rPr>
                  </w:pPr>
                  <w:r w:rsidRPr="00C71EAA">
                    <w:rPr>
                      <w:rFonts w:ascii="SimSun" w:hAnsi="SimSun"/>
                      <w:sz w:val="18"/>
                      <w:szCs w:val="18"/>
                    </w:rPr>
                    <w:t>D</w:t>
                  </w:r>
                </w:p>
                <w:p w:rsidR="007759F6" w:rsidRPr="00C71EAA" w:rsidRDefault="007759F6" w:rsidP="00B07E81">
                  <w:pPr>
                    <w:adjustRightInd w:val="0"/>
                    <w:ind w:left="147"/>
                    <w:rPr>
                      <w:rFonts w:ascii="SimSun" w:hAnsi="SimSun"/>
                      <w:sz w:val="18"/>
                      <w:szCs w:val="18"/>
                    </w:rPr>
                  </w:pPr>
                  <w:r w:rsidRPr="00C71EAA">
                    <w:rPr>
                      <w:rFonts w:ascii="SimSun" w:hAnsi="SimSun"/>
                      <w:sz w:val="18"/>
                      <w:szCs w:val="18"/>
                    </w:rPr>
                    <w:t>S</w:t>
                  </w:r>
                </w:p>
                <w:p w:rsidR="007759F6" w:rsidRPr="00C71EAA" w:rsidRDefault="007759F6" w:rsidP="00B07E81">
                  <w:pPr>
                    <w:adjustRightInd w:val="0"/>
                    <w:rPr>
                      <w:rFonts w:ascii="SimSun" w:hAnsi="SimSun"/>
                      <w:sz w:val="18"/>
                      <w:szCs w:val="18"/>
                    </w:rPr>
                  </w:pPr>
                </w:p>
              </w:tc>
              <w:tc>
                <w:tcPr>
                  <w:tcW w:w="828" w:type="dxa"/>
                  <w:gridSpan w:val="2"/>
                  <w:tcBorders>
                    <w:top w:val="single" w:sz="4" w:space="0" w:color="A6A6A6" w:themeColor="background1" w:themeShade="A6"/>
                  </w:tcBorders>
                  <w:tcMar>
                    <w:top w:w="57" w:type="dxa"/>
                    <w:bottom w:w="57" w:type="dxa"/>
                  </w:tcMar>
                </w:tcPr>
                <w:p w:rsidR="007759F6" w:rsidRPr="00C71EAA" w:rsidRDefault="007759F6" w:rsidP="00B07E81">
                  <w:pPr>
                    <w:adjustRightInd w:val="0"/>
                    <w:spacing w:after="60"/>
                    <w:rPr>
                      <w:rFonts w:ascii="SimSun" w:hAnsi="SimSun"/>
                      <w:sz w:val="18"/>
                      <w:szCs w:val="18"/>
                    </w:rPr>
                  </w:pPr>
                  <w:r w:rsidRPr="00C71EAA">
                    <w:rPr>
                      <w:rFonts w:ascii="SimSun" w:hAnsi="SimSun"/>
                      <w:sz w:val="18"/>
                      <w:szCs w:val="18"/>
                    </w:rPr>
                    <w:t>358,936</w:t>
                  </w:r>
                </w:p>
                <w:p w:rsidR="007759F6" w:rsidRPr="00C71EAA" w:rsidRDefault="007759F6" w:rsidP="00B07E81">
                  <w:pPr>
                    <w:adjustRightInd w:val="0"/>
                    <w:spacing w:after="60"/>
                    <w:rPr>
                      <w:rFonts w:ascii="SimSun" w:hAnsi="SimSun"/>
                      <w:sz w:val="18"/>
                      <w:szCs w:val="18"/>
                    </w:rPr>
                  </w:pPr>
                  <w:r w:rsidRPr="00C71EAA">
                    <w:rPr>
                      <w:rFonts w:ascii="SimSun" w:hAnsi="SimSun"/>
                      <w:strike/>
                      <w:sz w:val="18"/>
                      <w:szCs w:val="18"/>
                    </w:rPr>
                    <w:t>233,337</w:t>
                  </w:r>
                </w:p>
                <w:p w:rsidR="007759F6" w:rsidRPr="00C71EAA" w:rsidRDefault="007759F6" w:rsidP="00B07E81">
                  <w:pPr>
                    <w:adjustRightInd w:val="0"/>
                    <w:spacing w:after="60"/>
                    <w:rPr>
                      <w:rFonts w:ascii="SimSun" w:hAnsi="SimSun"/>
                      <w:sz w:val="18"/>
                      <w:szCs w:val="18"/>
                    </w:rPr>
                  </w:pPr>
                  <w:r w:rsidRPr="00C71EAA">
                    <w:rPr>
                      <w:rFonts w:ascii="SimSun" w:hAnsi="SimSun"/>
                      <w:strike/>
                      <w:sz w:val="18"/>
                      <w:szCs w:val="18"/>
                    </w:rPr>
                    <w:t>176,836</w:t>
                  </w:r>
                </w:p>
                <w:p w:rsidR="007759F6" w:rsidRPr="00C71EAA" w:rsidRDefault="007759F6" w:rsidP="00B07E81">
                  <w:pPr>
                    <w:adjustRightInd w:val="0"/>
                    <w:rPr>
                      <w:rFonts w:ascii="SimSun" w:hAnsi="SimSun"/>
                      <w:sz w:val="18"/>
                      <w:szCs w:val="18"/>
                    </w:rPr>
                  </w:pPr>
                  <w:r w:rsidRPr="00C71EAA">
                    <w:rPr>
                      <w:rFonts w:ascii="SimSun" w:hAnsi="SimSun"/>
                      <w:strike/>
                      <w:sz w:val="18"/>
                      <w:szCs w:val="18"/>
                    </w:rPr>
                    <w:t>157,262</w:t>
                  </w:r>
                </w:p>
              </w:tc>
              <w:tc>
                <w:tcPr>
                  <w:tcW w:w="1027" w:type="dxa"/>
                  <w:tcBorders>
                    <w:top w:val="single" w:sz="4" w:space="0" w:color="A6A6A6" w:themeColor="background1" w:themeShade="A6"/>
                  </w:tcBorders>
                </w:tcPr>
                <w:p w:rsidR="007759F6" w:rsidRPr="00C71EAA" w:rsidRDefault="007759F6" w:rsidP="00B07E81">
                  <w:pPr>
                    <w:adjustRightInd w:val="0"/>
                    <w:spacing w:after="60"/>
                    <w:rPr>
                      <w:rFonts w:ascii="SimSun" w:hAnsi="SimSun"/>
                      <w:sz w:val="18"/>
                      <w:szCs w:val="18"/>
                    </w:rPr>
                  </w:pPr>
                </w:p>
                <w:p w:rsidR="007759F6" w:rsidRPr="00C71EAA" w:rsidRDefault="007759F6" w:rsidP="00B07E81">
                  <w:pPr>
                    <w:adjustRightInd w:val="0"/>
                    <w:spacing w:after="60"/>
                    <w:ind w:left="-9"/>
                    <w:rPr>
                      <w:rFonts w:ascii="SimSun" w:hAnsi="SimSun"/>
                      <w:b/>
                      <w:sz w:val="18"/>
                      <w:szCs w:val="18"/>
                      <w:u w:val="single"/>
                    </w:rPr>
                  </w:pPr>
                  <w:r w:rsidRPr="00C71EAA">
                    <w:rPr>
                      <w:rFonts w:ascii="SimSun" w:hAnsi="SimSun"/>
                      <w:b/>
                      <w:sz w:val="18"/>
                      <w:szCs w:val="18"/>
                      <w:u w:val="single"/>
                    </w:rPr>
                    <w:t>235</w:t>
                  </w:r>
                  <w:r w:rsidR="0047455A" w:rsidRPr="00C71EAA">
                    <w:rPr>
                      <w:rFonts w:ascii="SimSun" w:hAnsi="SimSun"/>
                      <w:b/>
                      <w:sz w:val="18"/>
                      <w:szCs w:val="18"/>
                      <w:u w:val="single"/>
                      <w:lang w:eastAsia="zh-CN"/>
                    </w:rPr>
                    <w:t>,</w:t>
                  </w:r>
                  <w:r w:rsidRPr="00C71EAA">
                    <w:rPr>
                      <w:rFonts w:ascii="SimSun" w:hAnsi="SimSun"/>
                      <w:b/>
                      <w:sz w:val="18"/>
                      <w:szCs w:val="18"/>
                      <w:u w:val="single"/>
                    </w:rPr>
                    <w:t>696</w:t>
                  </w:r>
                </w:p>
                <w:p w:rsidR="007759F6" w:rsidRPr="00C71EAA" w:rsidRDefault="007759F6" w:rsidP="00B07E81">
                  <w:pPr>
                    <w:adjustRightInd w:val="0"/>
                    <w:spacing w:after="60"/>
                    <w:ind w:left="-9"/>
                    <w:rPr>
                      <w:rFonts w:ascii="SimSun" w:hAnsi="SimSun"/>
                      <w:b/>
                      <w:sz w:val="18"/>
                      <w:szCs w:val="18"/>
                      <w:u w:val="single"/>
                    </w:rPr>
                  </w:pPr>
                  <w:r w:rsidRPr="00C71EAA">
                    <w:rPr>
                      <w:rFonts w:ascii="SimSun" w:hAnsi="SimSun"/>
                      <w:b/>
                      <w:sz w:val="18"/>
                      <w:szCs w:val="18"/>
                      <w:u w:val="single"/>
                    </w:rPr>
                    <w:t>178</w:t>
                  </w:r>
                  <w:r w:rsidR="0047455A" w:rsidRPr="00C71EAA">
                    <w:rPr>
                      <w:rFonts w:ascii="SimSun" w:hAnsi="SimSun"/>
                      <w:b/>
                      <w:sz w:val="18"/>
                      <w:szCs w:val="18"/>
                      <w:u w:val="single"/>
                      <w:lang w:eastAsia="zh-CN"/>
                    </w:rPr>
                    <w:t>,</w:t>
                  </w:r>
                  <w:r w:rsidRPr="00C71EAA">
                    <w:rPr>
                      <w:rFonts w:ascii="SimSun" w:hAnsi="SimSun"/>
                      <w:b/>
                      <w:sz w:val="18"/>
                      <w:szCs w:val="18"/>
                      <w:u w:val="single"/>
                    </w:rPr>
                    <w:t>624</w:t>
                  </w:r>
                </w:p>
                <w:p w:rsidR="007759F6" w:rsidRPr="00C71EAA" w:rsidRDefault="007759F6" w:rsidP="00B07E81">
                  <w:pPr>
                    <w:adjustRightInd w:val="0"/>
                    <w:ind w:left="-9"/>
                    <w:rPr>
                      <w:rFonts w:ascii="SimSun" w:hAnsi="SimSun"/>
                      <w:sz w:val="18"/>
                      <w:szCs w:val="18"/>
                    </w:rPr>
                  </w:pPr>
                  <w:r w:rsidRPr="00C71EAA">
                    <w:rPr>
                      <w:rFonts w:ascii="SimSun" w:hAnsi="SimSun"/>
                      <w:b/>
                      <w:sz w:val="18"/>
                      <w:szCs w:val="18"/>
                      <w:u w:val="single"/>
                    </w:rPr>
                    <w:t>158</w:t>
                  </w:r>
                  <w:r w:rsidR="0047455A" w:rsidRPr="00C71EAA">
                    <w:rPr>
                      <w:rFonts w:ascii="SimSun" w:hAnsi="SimSun"/>
                      <w:b/>
                      <w:sz w:val="18"/>
                      <w:szCs w:val="18"/>
                      <w:u w:val="single"/>
                      <w:lang w:eastAsia="zh-CN"/>
                    </w:rPr>
                    <w:t>,</w:t>
                  </w:r>
                  <w:r w:rsidRPr="00C71EAA">
                    <w:rPr>
                      <w:rFonts w:ascii="SimSun" w:hAnsi="SimSun"/>
                      <w:b/>
                      <w:sz w:val="18"/>
                      <w:szCs w:val="18"/>
                      <w:u w:val="single"/>
                    </w:rPr>
                    <w:t>852</w:t>
                  </w:r>
                </w:p>
              </w:tc>
            </w:tr>
          </w:tbl>
          <w:p w:rsidR="007759F6" w:rsidRPr="00C71EAA" w:rsidRDefault="007759F6" w:rsidP="00B07E81">
            <w:pPr>
              <w:adjustRightInd w:val="0"/>
              <w:rPr>
                <w:rFonts w:ascii="SimSun" w:hAnsi="SimSun"/>
                <w:sz w:val="18"/>
                <w:szCs w:val="18"/>
              </w:rPr>
            </w:pPr>
          </w:p>
        </w:tc>
        <w:tc>
          <w:tcPr>
            <w:tcW w:w="4536" w:type="dxa"/>
            <w:tcMar>
              <w:top w:w="57" w:type="dxa"/>
              <w:bottom w:w="57" w:type="dxa"/>
            </w:tcMar>
          </w:tcPr>
          <w:p w:rsidR="006605B2" w:rsidRPr="00C71EAA" w:rsidRDefault="006605B2" w:rsidP="00B07E81">
            <w:pPr>
              <w:rPr>
                <w:rFonts w:ascii="SimSun" w:hAnsi="SimSun"/>
                <w:sz w:val="18"/>
                <w:szCs w:val="18"/>
              </w:rPr>
            </w:pPr>
            <w:r w:rsidRPr="00C71EAA">
              <w:rPr>
                <w:rFonts w:ascii="SimSun" w:hAnsi="SimSun"/>
                <w:sz w:val="18"/>
                <w:szCs w:val="18"/>
              </w:rPr>
              <w:t>生效日期：2015年1月1日</w:t>
            </w:r>
          </w:p>
          <w:p w:rsidR="007759F6" w:rsidRPr="00C71EAA" w:rsidRDefault="007759F6" w:rsidP="00B07E81">
            <w:pPr>
              <w:rPr>
                <w:rFonts w:ascii="SimSun" w:hAnsi="SimSun"/>
                <w:sz w:val="18"/>
                <w:szCs w:val="18"/>
              </w:rPr>
            </w:pPr>
          </w:p>
          <w:p w:rsidR="006605B2" w:rsidRPr="00C71EAA" w:rsidRDefault="006605B2" w:rsidP="00B07E81">
            <w:pPr>
              <w:rPr>
                <w:rFonts w:ascii="SimSun" w:hAnsi="SimSun"/>
                <w:sz w:val="18"/>
                <w:szCs w:val="18"/>
              </w:rPr>
            </w:pPr>
            <w:r w:rsidRPr="00C71EAA">
              <w:rPr>
                <w:rFonts w:ascii="SimSun" w:hAnsi="SimSun"/>
                <w:sz w:val="18"/>
                <w:szCs w:val="18"/>
              </w:rPr>
              <w:t>修订了第1条(a)款，以根据联合国大会第69/251号决议更新总干事的薪级表。</w:t>
            </w:r>
          </w:p>
        </w:tc>
      </w:tr>
      <w:tr w:rsidR="007759F6" w:rsidRPr="00C71EAA" w:rsidTr="007759F6">
        <w:trPr>
          <w:trHeight w:val="315"/>
        </w:trPr>
        <w:tc>
          <w:tcPr>
            <w:tcW w:w="1843" w:type="dxa"/>
            <w:tcMar>
              <w:top w:w="57" w:type="dxa"/>
              <w:bottom w:w="57" w:type="dxa"/>
            </w:tcMar>
          </w:tcPr>
          <w:p w:rsidR="007759F6" w:rsidRPr="00C71EAA" w:rsidRDefault="004A1C39" w:rsidP="00B07E81">
            <w:pPr>
              <w:rPr>
                <w:rFonts w:ascii="SimSun" w:hAnsi="SimSun"/>
                <w:b/>
                <w:sz w:val="18"/>
                <w:szCs w:val="18"/>
              </w:rPr>
            </w:pPr>
            <w:r w:rsidRPr="00C71EAA">
              <w:rPr>
                <w:rFonts w:ascii="SimSun" w:hAnsi="SimSun"/>
                <w:b/>
                <w:sz w:val="18"/>
                <w:szCs w:val="18"/>
              </w:rPr>
              <w:t>附件四</w:t>
            </w: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4A1C39" w:rsidP="00B07E81">
            <w:pPr>
              <w:jc w:val="both"/>
              <w:rPr>
                <w:rFonts w:ascii="SimSun" w:hAnsi="SimSun"/>
                <w:sz w:val="18"/>
                <w:szCs w:val="18"/>
              </w:rPr>
            </w:pPr>
            <w:r w:rsidRPr="00C71EAA">
              <w:rPr>
                <w:rFonts w:ascii="SimSun" w:hAnsi="SimSun"/>
                <w:sz w:val="18"/>
                <w:szCs w:val="18"/>
              </w:rPr>
              <w:t>任用委员会的议事规则</w:t>
            </w:r>
          </w:p>
          <w:p w:rsidR="007759F6" w:rsidRPr="00C71EAA" w:rsidRDefault="007759F6" w:rsidP="00B07E81">
            <w:pPr>
              <w:pStyle w:val="Default"/>
              <w:autoSpaceDE/>
              <w:autoSpaceDN/>
              <w:rPr>
                <w:rFonts w:ascii="SimSun" w:eastAsia="SimSun" w:hAnsi="SimSun"/>
                <w:color w:val="auto"/>
                <w:sz w:val="18"/>
                <w:szCs w:val="18"/>
                <w:lang w:eastAsia="zh-CN"/>
              </w:rPr>
            </w:pPr>
          </w:p>
          <w:p w:rsidR="007759F6" w:rsidRPr="00C71EAA" w:rsidRDefault="000D7BC6" w:rsidP="00B07E81">
            <w:pPr>
              <w:jc w:val="both"/>
              <w:rPr>
                <w:rFonts w:ascii="SimSun" w:hAnsi="SimSun"/>
                <w:sz w:val="18"/>
                <w:szCs w:val="18"/>
              </w:rPr>
            </w:pPr>
            <w:r w:rsidRPr="00C71EAA">
              <w:rPr>
                <w:rFonts w:ascii="SimSun" w:hAnsi="SimSun"/>
                <w:sz w:val="18"/>
                <w:szCs w:val="18"/>
              </w:rPr>
              <w:t>第</w:t>
            </w:r>
            <w:r w:rsidR="007759F6" w:rsidRPr="00C71EAA">
              <w:rPr>
                <w:rFonts w:ascii="SimSun" w:hAnsi="SimSun"/>
                <w:sz w:val="18"/>
                <w:szCs w:val="18"/>
              </w:rPr>
              <w:t>3</w:t>
            </w:r>
            <w:r w:rsidRPr="00C71EAA">
              <w:rPr>
                <w:rFonts w:ascii="SimSun" w:hAnsi="SimSun"/>
                <w:sz w:val="18"/>
                <w:szCs w:val="18"/>
              </w:rPr>
              <w:t>条</w:t>
            </w:r>
            <w:r w:rsidR="007759F6" w:rsidRPr="00C71EAA">
              <w:rPr>
                <w:rFonts w:ascii="SimSun" w:hAnsi="SimSun"/>
                <w:sz w:val="18"/>
                <w:szCs w:val="18"/>
              </w:rPr>
              <w:t>(g)–</w:t>
            </w:r>
            <w:r w:rsidR="004A1C39" w:rsidRPr="00C71EAA">
              <w:rPr>
                <w:rFonts w:ascii="SimSun" w:hAnsi="SimSun"/>
                <w:sz w:val="18"/>
                <w:szCs w:val="18"/>
              </w:rPr>
              <w:t>程　序</w:t>
            </w:r>
          </w:p>
        </w:tc>
        <w:tc>
          <w:tcPr>
            <w:tcW w:w="4536" w:type="dxa"/>
            <w:tcMar>
              <w:top w:w="57" w:type="dxa"/>
              <w:bottom w:w="57" w:type="dxa"/>
            </w:tcMar>
          </w:tcPr>
          <w:p w:rsidR="007759F6" w:rsidRPr="00C71EAA" w:rsidRDefault="007759F6" w:rsidP="00B07E81">
            <w:pPr>
              <w:pStyle w:val="Default"/>
              <w:autoSpaceDE/>
              <w:autoSpaceDN/>
              <w:jc w:val="both"/>
              <w:rPr>
                <w:rFonts w:ascii="SimSun" w:eastAsia="SimSun" w:hAnsi="SimSun"/>
                <w:sz w:val="18"/>
                <w:szCs w:val="18"/>
                <w:u w:val="single"/>
                <w:lang w:eastAsia="zh-CN"/>
              </w:rPr>
            </w:pPr>
            <w:r w:rsidRPr="00C71EAA">
              <w:rPr>
                <w:rFonts w:ascii="SimSun" w:eastAsia="SimSun" w:hAnsi="SimSun"/>
                <w:color w:val="auto"/>
                <w:sz w:val="18"/>
                <w:szCs w:val="18"/>
                <w:lang w:eastAsia="zh-CN"/>
              </w:rPr>
              <w:t xml:space="preserve">(g) </w:t>
            </w:r>
            <w:r w:rsidR="000D7BC6" w:rsidRPr="00C71EAA">
              <w:rPr>
                <w:rFonts w:ascii="SimSun" w:eastAsia="SimSun" w:hAnsi="SimSun"/>
                <w:color w:val="auto"/>
                <w:sz w:val="18"/>
                <w:szCs w:val="18"/>
                <w:lang w:eastAsia="zh-CN"/>
              </w:rPr>
              <w:t>委员会应以书面报告的形式向总干事递交推荐人选，报告应由秘书起草。主席和委员会成员应在报告上签字。在申请标准容许的情况下，委员会应按优先顺序排列入围候选人，并说明排序理由。</w:t>
            </w:r>
          </w:p>
        </w:tc>
        <w:tc>
          <w:tcPr>
            <w:tcW w:w="4536" w:type="dxa"/>
            <w:tcMar>
              <w:top w:w="57" w:type="dxa"/>
              <w:bottom w:w="57" w:type="dxa"/>
            </w:tcMar>
          </w:tcPr>
          <w:p w:rsidR="007759F6" w:rsidRPr="00C71EAA" w:rsidRDefault="007759F6" w:rsidP="00B07E81">
            <w:pPr>
              <w:pStyle w:val="Default"/>
              <w:autoSpaceDE/>
              <w:autoSpaceDN/>
              <w:jc w:val="both"/>
              <w:rPr>
                <w:rFonts w:ascii="SimSun" w:eastAsia="SimSun" w:hAnsi="SimSun"/>
                <w:color w:val="auto"/>
                <w:sz w:val="18"/>
                <w:szCs w:val="18"/>
                <w:lang w:eastAsia="zh-CN"/>
              </w:rPr>
            </w:pPr>
            <w:r w:rsidRPr="00C71EAA">
              <w:rPr>
                <w:rFonts w:ascii="SimSun" w:eastAsia="SimSun" w:hAnsi="SimSun"/>
                <w:color w:val="auto"/>
                <w:sz w:val="18"/>
                <w:szCs w:val="18"/>
                <w:lang w:eastAsia="zh-CN"/>
              </w:rPr>
              <w:t xml:space="preserve">(g) </w:t>
            </w:r>
            <w:r w:rsidR="00B37B02" w:rsidRPr="00C71EAA">
              <w:rPr>
                <w:rFonts w:ascii="SimSun" w:eastAsia="SimSun" w:hAnsi="SimSun"/>
                <w:color w:val="auto"/>
                <w:sz w:val="18"/>
                <w:szCs w:val="18"/>
                <w:lang w:eastAsia="zh-CN"/>
              </w:rPr>
              <w:t>委员会应以书面报告的形式向总干事递交推荐人选，报告应由秘书起草。主席和委员会成员应在报告上签字。在申请标准容许的情况下，委员会应</w:t>
            </w:r>
            <w:r w:rsidR="000D7BC6" w:rsidRPr="00C71EAA">
              <w:rPr>
                <w:rFonts w:ascii="SimSun" w:eastAsia="SimSun" w:hAnsi="SimSun"/>
                <w:strike/>
                <w:color w:val="auto"/>
                <w:sz w:val="18"/>
                <w:szCs w:val="18"/>
                <w:lang w:eastAsia="zh-CN"/>
              </w:rPr>
              <w:t>按优先顺序排列入围候选人</w:t>
            </w:r>
            <w:r w:rsidR="001B171E" w:rsidRPr="00C71EAA">
              <w:rPr>
                <w:rFonts w:ascii="SimSun" w:eastAsia="SimSun" w:hAnsi="SimSun"/>
                <w:b/>
                <w:color w:val="auto"/>
                <w:sz w:val="18"/>
                <w:szCs w:val="18"/>
                <w:u w:val="single"/>
                <w:lang w:eastAsia="zh-CN"/>
              </w:rPr>
              <w:t>开列推荐候选人名单</w:t>
            </w:r>
            <w:r w:rsidR="00B37B02" w:rsidRPr="00C71EAA">
              <w:rPr>
                <w:rFonts w:ascii="SimSun" w:eastAsia="SimSun" w:hAnsi="SimSun"/>
                <w:color w:val="auto"/>
                <w:sz w:val="18"/>
                <w:szCs w:val="18"/>
                <w:lang w:eastAsia="zh-CN"/>
              </w:rPr>
              <w:t>，并</w:t>
            </w:r>
            <w:r w:rsidR="000D7BC6" w:rsidRPr="00C71EAA">
              <w:rPr>
                <w:rFonts w:ascii="SimSun" w:eastAsia="SimSun" w:hAnsi="SimSun"/>
                <w:strike/>
                <w:color w:val="auto"/>
                <w:sz w:val="18"/>
                <w:szCs w:val="18"/>
                <w:lang w:eastAsia="zh-CN"/>
              </w:rPr>
              <w:t>说明排序理由</w:t>
            </w:r>
            <w:r w:rsidR="001B171E" w:rsidRPr="00C71EAA">
              <w:rPr>
                <w:rFonts w:ascii="SimSun" w:eastAsia="SimSun" w:hAnsi="SimSun"/>
                <w:b/>
                <w:color w:val="auto"/>
                <w:sz w:val="18"/>
                <w:szCs w:val="18"/>
                <w:u w:val="single"/>
                <w:lang w:eastAsia="zh-CN"/>
              </w:rPr>
              <w:t>写明推荐理由</w:t>
            </w:r>
            <w:r w:rsidR="00B37B02" w:rsidRPr="00C71EAA">
              <w:rPr>
                <w:rFonts w:ascii="SimSun" w:eastAsia="SimSun" w:hAnsi="SimSun"/>
                <w:color w:val="auto"/>
                <w:sz w:val="18"/>
                <w:szCs w:val="18"/>
                <w:lang w:eastAsia="zh-CN"/>
              </w:rPr>
              <w:t>。</w:t>
            </w:r>
          </w:p>
        </w:tc>
        <w:tc>
          <w:tcPr>
            <w:tcW w:w="4536" w:type="dxa"/>
            <w:tcMar>
              <w:top w:w="57" w:type="dxa"/>
              <w:bottom w:w="57" w:type="dxa"/>
            </w:tcMar>
          </w:tcPr>
          <w:p w:rsidR="006F76F7" w:rsidRPr="00C71EAA" w:rsidRDefault="006F76F7" w:rsidP="00B07E81">
            <w:pPr>
              <w:rPr>
                <w:rFonts w:ascii="SimSun" w:hAnsi="SimSun"/>
                <w:sz w:val="18"/>
                <w:szCs w:val="18"/>
              </w:rPr>
            </w:pPr>
            <w:r w:rsidRPr="00C71EAA">
              <w:rPr>
                <w:rFonts w:ascii="SimSun" w:hAnsi="SimSun"/>
                <w:sz w:val="18"/>
                <w:szCs w:val="18"/>
              </w:rPr>
              <w:t>生效日期：2014年11月1日</w:t>
            </w:r>
          </w:p>
          <w:p w:rsidR="007759F6" w:rsidRPr="00C71EAA" w:rsidRDefault="007759F6" w:rsidP="00B07E81">
            <w:pPr>
              <w:rPr>
                <w:rFonts w:ascii="SimSun" w:hAnsi="SimSun"/>
                <w:sz w:val="18"/>
                <w:szCs w:val="18"/>
              </w:rPr>
            </w:pPr>
          </w:p>
          <w:p w:rsidR="007759F6" w:rsidRPr="00C71EAA" w:rsidRDefault="006F76F7" w:rsidP="00B07E81">
            <w:pPr>
              <w:pStyle w:val="Default"/>
              <w:autoSpaceDE/>
              <w:autoSpaceDN/>
              <w:jc w:val="both"/>
              <w:rPr>
                <w:rFonts w:ascii="SimSun" w:eastAsia="SimSun" w:hAnsi="SimSun"/>
                <w:sz w:val="18"/>
                <w:szCs w:val="18"/>
                <w:lang w:eastAsia="zh-CN"/>
              </w:rPr>
            </w:pPr>
            <w:r w:rsidRPr="00C71EAA">
              <w:rPr>
                <w:rFonts w:ascii="SimSun" w:eastAsia="SimSun" w:hAnsi="SimSun"/>
                <w:color w:val="auto"/>
                <w:sz w:val="18"/>
                <w:szCs w:val="18"/>
                <w:lang w:eastAsia="zh-CN"/>
              </w:rPr>
              <w:t>修订了第3条(g)款，以与新细则4.9.4一致。</w:t>
            </w:r>
          </w:p>
        </w:tc>
      </w:tr>
    </w:tbl>
    <w:p w:rsidR="007759F6" w:rsidRPr="004B166E" w:rsidRDefault="007759F6" w:rsidP="007759F6">
      <w:pPr>
        <w:rPr>
          <w:rFonts w:ascii="SimSun" w:hAnsi="SimSun"/>
          <w:sz w:val="21"/>
        </w:rPr>
      </w:pPr>
    </w:p>
    <w:p w:rsidR="007759F6" w:rsidRPr="004B166E" w:rsidRDefault="007759F6" w:rsidP="007759F6">
      <w:pPr>
        <w:rPr>
          <w:rFonts w:ascii="SimSun" w:hAnsi="SimSun"/>
          <w:sz w:val="21"/>
        </w:rPr>
      </w:pPr>
    </w:p>
    <w:p w:rsidR="009E2FEC" w:rsidRPr="009A7269" w:rsidRDefault="007759F6" w:rsidP="009A7269">
      <w:pPr>
        <w:pStyle w:val="Endofdocument-Annex"/>
        <w:ind w:left="11057"/>
        <w:rPr>
          <w:rFonts w:ascii="KaiTi" w:eastAsia="KaiTi" w:hAnsi="KaiTi"/>
          <w:sz w:val="21"/>
          <w:szCs w:val="22"/>
        </w:rPr>
      </w:pPr>
      <w:r w:rsidRPr="009A7269">
        <w:rPr>
          <w:rFonts w:ascii="KaiTi" w:eastAsia="KaiTi" w:hAnsi="KaiTi"/>
          <w:sz w:val="21"/>
          <w:szCs w:val="22"/>
        </w:rPr>
        <w:t>[</w:t>
      </w:r>
      <w:r w:rsidR="000D7BC6" w:rsidRPr="009A7269">
        <w:rPr>
          <w:rFonts w:ascii="KaiTi" w:eastAsia="KaiTi" w:hAnsi="KaiTi"/>
          <w:sz w:val="21"/>
          <w:szCs w:val="22"/>
        </w:rPr>
        <w:t>附件和文件完</w:t>
      </w:r>
      <w:r w:rsidRPr="009A7269">
        <w:rPr>
          <w:rFonts w:ascii="KaiTi" w:eastAsia="KaiTi" w:hAnsi="KaiTi"/>
          <w:sz w:val="21"/>
          <w:szCs w:val="22"/>
        </w:rPr>
        <w:t>]</w:t>
      </w:r>
    </w:p>
    <w:sectPr w:rsidR="009E2FEC" w:rsidRPr="009A7269" w:rsidSect="00CD33F8">
      <w:headerReference w:type="default" r:id="rId24"/>
      <w:headerReference w:type="first" r:id="rId25"/>
      <w:endnotePr>
        <w:numFmt w:val="decimal"/>
      </w:endnotePr>
      <w:pgSz w:w="16840" w:h="11907" w:orient="landscape" w:code="9"/>
      <w:pgMar w:top="1418" w:right="567" w:bottom="70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03A" w:rsidRDefault="009E303A">
      <w:r>
        <w:separator/>
      </w:r>
    </w:p>
  </w:endnote>
  <w:endnote w:type="continuationSeparator" w:id="0">
    <w:p w:rsidR="009E303A" w:rsidRDefault="009E303A" w:rsidP="003B38C1">
      <w:r>
        <w:separator/>
      </w:r>
    </w:p>
    <w:p w:rsidR="009E303A" w:rsidRPr="003B38C1" w:rsidRDefault="009E303A" w:rsidP="003B38C1">
      <w:pPr>
        <w:spacing w:after="60"/>
        <w:rPr>
          <w:sz w:val="17"/>
        </w:rPr>
      </w:pPr>
      <w:r>
        <w:rPr>
          <w:sz w:val="17"/>
        </w:rPr>
        <w:t>[Endnote continued from previous page]</w:t>
      </w:r>
    </w:p>
  </w:endnote>
  <w:endnote w:type="continuationNotice" w:id="1">
    <w:p w:rsidR="009E303A" w:rsidRPr="003B38C1" w:rsidRDefault="009E303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03A" w:rsidRDefault="009E303A">
      <w:r>
        <w:separator/>
      </w:r>
    </w:p>
  </w:footnote>
  <w:footnote w:type="continuationSeparator" w:id="0">
    <w:p w:rsidR="009E303A" w:rsidRDefault="009E303A" w:rsidP="008B60B2">
      <w:r>
        <w:separator/>
      </w:r>
    </w:p>
    <w:p w:rsidR="009E303A" w:rsidRPr="00ED77FB" w:rsidRDefault="009E303A" w:rsidP="008B60B2">
      <w:pPr>
        <w:spacing w:after="60"/>
        <w:rPr>
          <w:sz w:val="17"/>
          <w:szCs w:val="17"/>
        </w:rPr>
      </w:pPr>
      <w:r w:rsidRPr="00ED77FB">
        <w:rPr>
          <w:sz w:val="17"/>
          <w:szCs w:val="17"/>
        </w:rPr>
        <w:t>[Footnote continued from previous page]</w:t>
      </w:r>
    </w:p>
  </w:footnote>
  <w:footnote w:type="continuationNotice" w:id="1">
    <w:p w:rsidR="009E303A" w:rsidRPr="00ED77FB" w:rsidRDefault="009E303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03A" w:rsidRPr="00912B82" w:rsidRDefault="009E303A" w:rsidP="009E2FEC">
    <w:pPr>
      <w:pStyle w:val="aa"/>
      <w:jc w:val="right"/>
      <w:rPr>
        <w:rFonts w:ascii="SimSun" w:hAnsi="SimSun"/>
        <w:sz w:val="21"/>
      </w:rPr>
    </w:pPr>
    <w:bookmarkStart w:id="5" w:name="Code2"/>
    <w:bookmarkEnd w:id="5"/>
    <w:r w:rsidRPr="00912B82">
      <w:rPr>
        <w:rFonts w:ascii="SimSun" w:hAnsi="SimSun"/>
        <w:sz w:val="21"/>
      </w:rPr>
      <w:t>WO/CC/71/4</w:t>
    </w:r>
    <w:r>
      <w:rPr>
        <w:rFonts w:ascii="SimSun" w:hAnsi="SimSun" w:hint="eastAsia"/>
        <w:sz w:val="21"/>
      </w:rPr>
      <w:t xml:space="preserve"> Rev.</w:t>
    </w:r>
  </w:p>
  <w:p w:rsidR="009E303A" w:rsidRDefault="009E303A" w:rsidP="009E2FEC">
    <w:pPr>
      <w:jc w:val="right"/>
      <w:rPr>
        <w:rStyle w:val="af"/>
        <w:rFonts w:ascii="SimSun" w:hAnsi="SimSun"/>
        <w:sz w:val="21"/>
      </w:rPr>
    </w:pPr>
    <w:r>
      <w:rPr>
        <w:rFonts w:ascii="SimSun" w:hAnsi="SimSun" w:hint="eastAsia"/>
        <w:sz w:val="21"/>
      </w:rPr>
      <w:t>第</w:t>
    </w:r>
    <w:r w:rsidRPr="00912B82">
      <w:rPr>
        <w:rStyle w:val="af"/>
        <w:rFonts w:ascii="SimSun" w:hAnsi="SimSun"/>
        <w:sz w:val="21"/>
      </w:rPr>
      <w:fldChar w:fldCharType="begin"/>
    </w:r>
    <w:r w:rsidRPr="00912B82">
      <w:rPr>
        <w:rStyle w:val="af"/>
        <w:rFonts w:ascii="SimSun" w:hAnsi="SimSun"/>
        <w:sz w:val="21"/>
      </w:rPr>
      <w:instrText xml:space="preserve"> PAGE </w:instrText>
    </w:r>
    <w:r w:rsidRPr="00912B82">
      <w:rPr>
        <w:rStyle w:val="af"/>
        <w:rFonts w:ascii="SimSun" w:hAnsi="SimSun"/>
        <w:sz w:val="21"/>
      </w:rPr>
      <w:fldChar w:fldCharType="separate"/>
    </w:r>
    <w:r w:rsidR="006D0385">
      <w:rPr>
        <w:rStyle w:val="af"/>
        <w:rFonts w:ascii="SimSun" w:hAnsi="SimSun"/>
        <w:noProof/>
        <w:sz w:val="21"/>
      </w:rPr>
      <w:t>7</w:t>
    </w:r>
    <w:r w:rsidRPr="00912B82">
      <w:rPr>
        <w:rStyle w:val="af"/>
        <w:rFonts w:ascii="SimSun" w:hAnsi="SimSun"/>
        <w:sz w:val="21"/>
      </w:rPr>
      <w:fldChar w:fldCharType="end"/>
    </w:r>
    <w:r>
      <w:rPr>
        <w:rStyle w:val="af"/>
        <w:rFonts w:ascii="SimSun" w:hAnsi="SimSun" w:hint="eastAsia"/>
        <w:sz w:val="21"/>
      </w:rPr>
      <w:t>页</w:t>
    </w:r>
  </w:p>
  <w:p w:rsidR="009E303A" w:rsidRPr="00912B82" w:rsidRDefault="009E303A" w:rsidP="009E2FEC">
    <w:pPr>
      <w:jc w:val="right"/>
      <w:rPr>
        <w:rStyle w:val="af"/>
        <w:rFonts w:ascii="SimSun" w:hAnsi="SimSun"/>
        <w:sz w:val="21"/>
      </w:rPr>
    </w:pPr>
  </w:p>
  <w:p w:rsidR="009E303A" w:rsidRPr="00912B82" w:rsidRDefault="009E303A" w:rsidP="009E2FEC">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03A" w:rsidRPr="00E523C6" w:rsidRDefault="009E303A" w:rsidP="007759F6">
    <w:pPr>
      <w:jc w:val="right"/>
      <w:rPr>
        <w:rFonts w:ascii="SimSun" w:hAnsi="SimSun"/>
        <w:sz w:val="21"/>
      </w:rPr>
    </w:pPr>
    <w:r w:rsidRPr="00E523C6">
      <w:rPr>
        <w:rFonts w:ascii="SimSun" w:hAnsi="SimSun"/>
        <w:sz w:val="21"/>
      </w:rPr>
      <w:t>WO/CC/71/4</w:t>
    </w:r>
    <w:r>
      <w:rPr>
        <w:rFonts w:ascii="SimSun" w:hAnsi="SimSun" w:hint="eastAsia"/>
        <w:sz w:val="21"/>
      </w:rPr>
      <w:t xml:space="preserve"> Rev.</w:t>
    </w:r>
  </w:p>
  <w:p w:rsidR="009E303A" w:rsidRPr="00E523C6" w:rsidRDefault="009E303A" w:rsidP="007759F6">
    <w:pPr>
      <w:jc w:val="right"/>
      <w:rPr>
        <w:rFonts w:ascii="SimSun" w:hAnsi="SimSun"/>
        <w:sz w:val="21"/>
      </w:rPr>
    </w:pPr>
    <w:r w:rsidRPr="00E523C6">
      <w:rPr>
        <w:rFonts w:ascii="SimSun" w:hAnsi="SimSun" w:hint="eastAsia"/>
        <w:sz w:val="21"/>
      </w:rPr>
      <w:t>附件一第</w:t>
    </w:r>
    <w:r w:rsidRPr="00E523C6">
      <w:rPr>
        <w:rFonts w:ascii="SimSun" w:hAnsi="SimSun"/>
        <w:sz w:val="21"/>
      </w:rPr>
      <w:fldChar w:fldCharType="begin"/>
    </w:r>
    <w:r w:rsidRPr="00E523C6">
      <w:rPr>
        <w:rFonts w:ascii="SimSun" w:hAnsi="SimSun"/>
        <w:sz w:val="21"/>
      </w:rPr>
      <w:instrText xml:space="preserve"> PAGE   \* MERGEFORMAT </w:instrText>
    </w:r>
    <w:r w:rsidRPr="00E523C6">
      <w:rPr>
        <w:rFonts w:ascii="SimSun" w:hAnsi="SimSun"/>
        <w:sz w:val="21"/>
      </w:rPr>
      <w:fldChar w:fldCharType="separate"/>
    </w:r>
    <w:r w:rsidR="005B49CF">
      <w:rPr>
        <w:rFonts w:ascii="SimSun" w:hAnsi="SimSun"/>
        <w:noProof/>
        <w:sz w:val="21"/>
      </w:rPr>
      <w:t>8</w:t>
    </w:r>
    <w:r w:rsidRPr="00E523C6">
      <w:rPr>
        <w:rFonts w:ascii="SimSun" w:hAnsi="SimSun"/>
        <w:noProof/>
        <w:sz w:val="21"/>
      </w:rPr>
      <w:fldChar w:fldCharType="end"/>
    </w:r>
    <w:r w:rsidRPr="00E523C6">
      <w:rPr>
        <w:rFonts w:ascii="SimSun" w:hAnsi="SimSun" w:hint="eastAsia"/>
        <w:noProof/>
        <w:sz w:val="21"/>
      </w:rPr>
      <w:t>页</w:t>
    </w:r>
  </w:p>
  <w:p w:rsidR="009E303A" w:rsidRPr="00E523C6" w:rsidRDefault="009E303A" w:rsidP="007759F6">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03A" w:rsidRPr="00912B82" w:rsidRDefault="009E303A" w:rsidP="007759F6">
    <w:pPr>
      <w:jc w:val="right"/>
      <w:rPr>
        <w:rFonts w:ascii="SimSun" w:hAnsi="SimSun"/>
        <w:sz w:val="21"/>
      </w:rPr>
    </w:pPr>
    <w:r w:rsidRPr="00912B82">
      <w:rPr>
        <w:rFonts w:ascii="SimSun" w:hAnsi="SimSun"/>
        <w:sz w:val="21"/>
      </w:rPr>
      <w:t>WO/CC/71/4</w:t>
    </w:r>
    <w:r>
      <w:rPr>
        <w:rFonts w:ascii="SimSun" w:hAnsi="SimSun" w:hint="eastAsia"/>
        <w:sz w:val="21"/>
      </w:rPr>
      <w:t xml:space="preserve"> Rev.</w:t>
    </w:r>
  </w:p>
  <w:p w:rsidR="009E303A" w:rsidRPr="00912B82" w:rsidRDefault="009E303A" w:rsidP="007759F6">
    <w:pPr>
      <w:pStyle w:val="aa"/>
      <w:jc w:val="right"/>
      <w:rPr>
        <w:rFonts w:ascii="SimSun" w:hAnsi="SimSun"/>
        <w:sz w:val="21"/>
      </w:rPr>
    </w:pPr>
    <w:r w:rsidRPr="00912B82">
      <w:rPr>
        <w:rFonts w:ascii="SimSun" w:hAnsi="SimSun" w:hint="eastAsia"/>
        <w:sz w:val="21"/>
      </w:rPr>
      <w:t>附件一</w:t>
    </w:r>
  </w:p>
  <w:p w:rsidR="009E303A" w:rsidRPr="00912B82" w:rsidRDefault="009E303A" w:rsidP="007759F6">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03A" w:rsidRPr="009E303A" w:rsidRDefault="009E303A" w:rsidP="003F0577">
    <w:pPr>
      <w:ind w:right="113"/>
      <w:jc w:val="right"/>
      <w:rPr>
        <w:rFonts w:ascii="SimSun" w:hAnsi="SimSun"/>
        <w:sz w:val="21"/>
      </w:rPr>
    </w:pPr>
    <w:r w:rsidRPr="009E303A">
      <w:rPr>
        <w:rFonts w:ascii="SimSun" w:hAnsi="SimSun"/>
        <w:sz w:val="21"/>
      </w:rPr>
      <w:t>WO/CC/71/4</w:t>
    </w:r>
    <w:r>
      <w:rPr>
        <w:rFonts w:ascii="SimSun" w:hAnsi="SimSun" w:hint="eastAsia"/>
        <w:sz w:val="21"/>
      </w:rPr>
      <w:t xml:space="preserve"> Rev.</w:t>
    </w:r>
  </w:p>
  <w:p w:rsidR="009E303A" w:rsidRPr="00E523C6" w:rsidRDefault="009E303A" w:rsidP="003F0577">
    <w:pPr>
      <w:ind w:right="113"/>
      <w:jc w:val="right"/>
      <w:rPr>
        <w:rFonts w:ascii="SimSun" w:hAnsi="SimSun"/>
        <w:sz w:val="21"/>
        <w:lang w:val="fr-FR"/>
      </w:rPr>
    </w:pPr>
    <w:proofErr w:type="gramStart"/>
    <w:r w:rsidRPr="00E523C6">
      <w:rPr>
        <w:rFonts w:ascii="SimSun" w:hAnsi="SimSun" w:hint="eastAsia"/>
        <w:sz w:val="21"/>
        <w:lang w:val="fr-FR"/>
      </w:rPr>
      <w:t>附件二第</w:t>
    </w:r>
    <w:proofErr w:type="gramEnd"/>
    <w:r w:rsidRPr="00E523C6">
      <w:rPr>
        <w:rFonts w:ascii="SimSun" w:hAnsi="SimSun"/>
        <w:sz w:val="21"/>
      </w:rPr>
      <w:fldChar w:fldCharType="begin"/>
    </w:r>
    <w:r w:rsidRPr="00E523C6">
      <w:rPr>
        <w:rFonts w:ascii="SimSun" w:hAnsi="SimSun"/>
        <w:sz w:val="21"/>
        <w:lang w:val="fr-FR"/>
      </w:rPr>
      <w:instrText xml:space="preserve"> PAGE   \* MERGEFORMAT </w:instrText>
    </w:r>
    <w:r w:rsidRPr="00E523C6">
      <w:rPr>
        <w:rFonts w:ascii="SimSun" w:hAnsi="SimSun"/>
        <w:sz w:val="21"/>
      </w:rPr>
      <w:fldChar w:fldCharType="separate"/>
    </w:r>
    <w:r w:rsidR="006D0385">
      <w:rPr>
        <w:rFonts w:ascii="SimSun" w:hAnsi="SimSun"/>
        <w:noProof/>
        <w:sz w:val="21"/>
        <w:lang w:val="fr-FR"/>
      </w:rPr>
      <w:t>9</w:t>
    </w:r>
    <w:r w:rsidRPr="00E523C6">
      <w:rPr>
        <w:rFonts w:ascii="SimSun" w:hAnsi="SimSun"/>
        <w:noProof/>
        <w:sz w:val="21"/>
      </w:rPr>
      <w:fldChar w:fldCharType="end"/>
    </w:r>
    <w:r w:rsidRPr="00E523C6">
      <w:rPr>
        <w:rFonts w:ascii="SimSun" w:hAnsi="SimSun" w:hint="eastAsia"/>
        <w:noProof/>
        <w:sz w:val="21"/>
      </w:rPr>
      <w:t>页</w:t>
    </w:r>
  </w:p>
  <w:p w:rsidR="009E303A" w:rsidRPr="00E523C6" w:rsidRDefault="009E303A" w:rsidP="003F0577">
    <w:pPr>
      <w:pStyle w:val="aa"/>
      <w:ind w:right="113"/>
      <w:jc w:val="right"/>
      <w:rPr>
        <w:rFonts w:ascii="SimSun" w:hAnsi="SimSun"/>
        <w:sz w:val="21"/>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03A" w:rsidRPr="00E523C6" w:rsidRDefault="009E303A" w:rsidP="003F0577">
    <w:pPr>
      <w:ind w:right="113"/>
      <w:jc w:val="right"/>
      <w:rPr>
        <w:rFonts w:ascii="SimSun" w:hAnsi="SimSun"/>
        <w:sz w:val="21"/>
      </w:rPr>
    </w:pPr>
    <w:r w:rsidRPr="00E523C6">
      <w:rPr>
        <w:rFonts w:ascii="SimSun" w:hAnsi="SimSun"/>
        <w:sz w:val="21"/>
      </w:rPr>
      <w:t>WO/CC/71/4</w:t>
    </w:r>
    <w:r>
      <w:rPr>
        <w:rFonts w:ascii="SimSun" w:hAnsi="SimSun" w:hint="eastAsia"/>
        <w:sz w:val="21"/>
      </w:rPr>
      <w:t xml:space="preserve"> Rev.</w:t>
    </w:r>
  </w:p>
  <w:p w:rsidR="009E303A" w:rsidRPr="00E523C6" w:rsidRDefault="009E303A" w:rsidP="003F0577">
    <w:pPr>
      <w:pStyle w:val="aa"/>
      <w:ind w:right="113"/>
      <w:jc w:val="right"/>
      <w:rPr>
        <w:rFonts w:ascii="SimSun" w:hAnsi="SimSun"/>
        <w:sz w:val="21"/>
      </w:rPr>
    </w:pPr>
    <w:r w:rsidRPr="00E523C6">
      <w:rPr>
        <w:rFonts w:ascii="SimSun" w:hAnsi="SimSun" w:hint="eastAsia"/>
        <w:sz w:val="21"/>
      </w:rPr>
      <w:t>附件二</w:t>
    </w:r>
  </w:p>
  <w:p w:rsidR="009E303A" w:rsidRPr="00E523C6" w:rsidRDefault="009E303A" w:rsidP="007759F6">
    <w:pPr>
      <w:pStyle w:val="aa"/>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03A" w:rsidRPr="009E303A" w:rsidRDefault="009E303A" w:rsidP="007759F6">
    <w:pPr>
      <w:ind w:right="113"/>
      <w:jc w:val="right"/>
      <w:rPr>
        <w:rFonts w:ascii="SimSun" w:hAnsi="SimSun"/>
        <w:sz w:val="21"/>
      </w:rPr>
    </w:pPr>
    <w:r w:rsidRPr="009E303A">
      <w:rPr>
        <w:rFonts w:ascii="SimSun" w:hAnsi="SimSun"/>
        <w:sz w:val="21"/>
      </w:rPr>
      <w:t>WO/CC/71/4</w:t>
    </w:r>
    <w:r>
      <w:rPr>
        <w:rFonts w:ascii="SimSun" w:hAnsi="SimSun" w:hint="eastAsia"/>
        <w:sz w:val="21"/>
      </w:rPr>
      <w:t xml:space="preserve"> Rev.</w:t>
    </w:r>
  </w:p>
  <w:p w:rsidR="009E303A" w:rsidRPr="00E523C6" w:rsidRDefault="009E303A" w:rsidP="007759F6">
    <w:pPr>
      <w:ind w:right="113"/>
      <w:jc w:val="right"/>
      <w:rPr>
        <w:rFonts w:ascii="SimSun" w:hAnsi="SimSun"/>
        <w:sz w:val="21"/>
        <w:lang w:val="fr-FR"/>
      </w:rPr>
    </w:pPr>
    <w:proofErr w:type="gramStart"/>
    <w:r w:rsidRPr="00E523C6">
      <w:rPr>
        <w:rFonts w:ascii="SimSun" w:hAnsi="SimSun" w:hint="eastAsia"/>
        <w:sz w:val="21"/>
        <w:lang w:val="fr-FR"/>
      </w:rPr>
      <w:t>附件三第</w:t>
    </w:r>
    <w:proofErr w:type="gramEnd"/>
    <w:r w:rsidRPr="00E523C6">
      <w:rPr>
        <w:rFonts w:ascii="SimSun" w:hAnsi="SimSun"/>
        <w:sz w:val="21"/>
      </w:rPr>
      <w:fldChar w:fldCharType="begin"/>
    </w:r>
    <w:r w:rsidRPr="00E523C6">
      <w:rPr>
        <w:rFonts w:ascii="SimSun" w:hAnsi="SimSun"/>
        <w:sz w:val="21"/>
        <w:lang w:val="fr-FR"/>
      </w:rPr>
      <w:instrText xml:space="preserve"> PAGE   \* MERGEFORMAT </w:instrText>
    </w:r>
    <w:r w:rsidRPr="00E523C6">
      <w:rPr>
        <w:rFonts w:ascii="SimSun" w:hAnsi="SimSun"/>
        <w:sz w:val="21"/>
      </w:rPr>
      <w:fldChar w:fldCharType="separate"/>
    </w:r>
    <w:r w:rsidR="006D0385">
      <w:rPr>
        <w:rFonts w:ascii="SimSun" w:hAnsi="SimSun"/>
        <w:noProof/>
        <w:sz w:val="21"/>
        <w:lang w:val="fr-FR"/>
      </w:rPr>
      <w:t>2</w:t>
    </w:r>
    <w:r w:rsidRPr="00E523C6">
      <w:rPr>
        <w:rFonts w:ascii="SimSun" w:hAnsi="SimSun"/>
        <w:noProof/>
        <w:sz w:val="21"/>
      </w:rPr>
      <w:fldChar w:fldCharType="end"/>
    </w:r>
    <w:r w:rsidRPr="00E523C6">
      <w:rPr>
        <w:rFonts w:ascii="SimSun" w:hAnsi="SimSun" w:hint="eastAsia"/>
        <w:noProof/>
        <w:sz w:val="21"/>
      </w:rPr>
      <w:t>页</w:t>
    </w:r>
  </w:p>
  <w:p w:rsidR="009E303A" w:rsidRPr="00E523C6" w:rsidRDefault="009E303A" w:rsidP="007759F6">
    <w:pPr>
      <w:pStyle w:val="aa"/>
      <w:ind w:left="-709" w:right="113"/>
      <w:rPr>
        <w:rFonts w:ascii="SimSun" w:hAnsi="SimSun"/>
        <w:sz w:val="21"/>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03A" w:rsidRPr="00E523C6" w:rsidRDefault="009E303A" w:rsidP="007759F6">
    <w:pPr>
      <w:ind w:right="113"/>
      <w:jc w:val="right"/>
      <w:rPr>
        <w:rFonts w:ascii="SimSun" w:hAnsi="SimSun"/>
        <w:sz w:val="21"/>
      </w:rPr>
    </w:pPr>
    <w:r w:rsidRPr="00E523C6">
      <w:rPr>
        <w:rFonts w:ascii="SimSun" w:hAnsi="SimSun"/>
        <w:sz w:val="21"/>
      </w:rPr>
      <w:t>WO/CC/71/4</w:t>
    </w:r>
    <w:r>
      <w:rPr>
        <w:rFonts w:ascii="SimSun" w:hAnsi="SimSun" w:hint="eastAsia"/>
        <w:sz w:val="21"/>
      </w:rPr>
      <w:t xml:space="preserve"> Rev.</w:t>
    </w:r>
  </w:p>
  <w:p w:rsidR="009E303A" w:rsidRPr="00E523C6" w:rsidRDefault="009E303A" w:rsidP="007759F6">
    <w:pPr>
      <w:pStyle w:val="aa"/>
      <w:ind w:right="113"/>
      <w:jc w:val="right"/>
      <w:rPr>
        <w:rFonts w:ascii="SimSun" w:hAnsi="SimSun"/>
        <w:sz w:val="21"/>
      </w:rPr>
    </w:pPr>
    <w:r w:rsidRPr="00E523C6">
      <w:rPr>
        <w:rFonts w:ascii="SimSun" w:hAnsi="SimSun" w:hint="eastAsia"/>
        <w:sz w:val="21"/>
      </w:rPr>
      <w:t>附件三</w:t>
    </w:r>
  </w:p>
  <w:p w:rsidR="009E303A" w:rsidRPr="00E523C6" w:rsidRDefault="009E303A" w:rsidP="007759F6">
    <w:pPr>
      <w:pStyle w:val="aa"/>
      <w:ind w:right="-784"/>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B5253F"/>
    <w:multiLevelType w:val="hybridMultilevel"/>
    <w:tmpl w:val="599632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CA78AC"/>
    <w:multiLevelType w:val="hybridMultilevel"/>
    <w:tmpl w:val="5DF882EE"/>
    <w:lvl w:ilvl="0" w:tplc="D6FE6214">
      <w:start w:val="1"/>
      <w:numFmt w:val="decimal"/>
      <w:lvlText w:val="(%1)"/>
      <w:lvlJc w:val="left"/>
      <w:pPr>
        <w:ind w:left="-414" w:hanging="360"/>
      </w:pPr>
      <w:rPr>
        <w:rFonts w:hint="default"/>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A5861D9"/>
    <w:multiLevelType w:val="hybridMultilevel"/>
    <w:tmpl w:val="C32645B6"/>
    <w:lvl w:ilvl="0" w:tplc="55F896F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8">
    <w:nsid w:val="32C14CCF"/>
    <w:multiLevelType w:val="hybridMultilevel"/>
    <w:tmpl w:val="D3B09F26"/>
    <w:lvl w:ilvl="0" w:tplc="6BB8D632">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4B54AF"/>
    <w:multiLevelType w:val="hybridMultilevel"/>
    <w:tmpl w:val="2546487A"/>
    <w:lvl w:ilvl="0" w:tplc="C68EEEE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89668AB"/>
    <w:multiLevelType w:val="hybridMultilevel"/>
    <w:tmpl w:val="C0F882E4"/>
    <w:lvl w:ilvl="0" w:tplc="DB2CA7D2">
      <w:start w:val="1"/>
      <w:numFmt w:val="upperRoman"/>
      <w:lvlText w:val="%1."/>
      <w:lvlJc w:val="left"/>
      <w:pPr>
        <w:ind w:left="1377" w:hanging="720"/>
      </w:p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12">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72436C"/>
    <w:multiLevelType w:val="hybridMultilevel"/>
    <w:tmpl w:val="7D383C64"/>
    <w:lvl w:ilvl="0" w:tplc="00EE0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232481"/>
    <w:multiLevelType w:val="hybridMultilevel"/>
    <w:tmpl w:val="D8F8639C"/>
    <w:lvl w:ilvl="0" w:tplc="B90232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1D90756"/>
    <w:multiLevelType w:val="hybridMultilevel"/>
    <w:tmpl w:val="0560823E"/>
    <w:lvl w:ilvl="0" w:tplc="A6164BF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3"/>
  </w:num>
  <w:num w:numId="5">
    <w:abstractNumId w:val="1"/>
  </w:num>
  <w:num w:numId="6">
    <w:abstractNumId w:val="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5"/>
  </w:num>
  <w:num w:numId="11">
    <w:abstractNumId w:val="15"/>
  </w:num>
  <w:num w:numId="12">
    <w:abstractNumId w:val="12"/>
  </w:num>
  <w:num w:numId="13">
    <w:abstractNumId w:val="14"/>
  </w:num>
  <w:num w:numId="14">
    <w:abstractNumId w:val="3"/>
  </w:num>
  <w:num w:numId="15">
    <w:abstractNumId w:val="7"/>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EC"/>
    <w:rsid w:val="00023B1E"/>
    <w:rsid w:val="00031913"/>
    <w:rsid w:val="00031A77"/>
    <w:rsid w:val="00043CAA"/>
    <w:rsid w:val="000457C4"/>
    <w:rsid w:val="000513BF"/>
    <w:rsid w:val="00053A68"/>
    <w:rsid w:val="000578C4"/>
    <w:rsid w:val="000727DE"/>
    <w:rsid w:val="0007515C"/>
    <w:rsid w:val="00075432"/>
    <w:rsid w:val="000812F1"/>
    <w:rsid w:val="0008173E"/>
    <w:rsid w:val="00082992"/>
    <w:rsid w:val="00084606"/>
    <w:rsid w:val="00094EEF"/>
    <w:rsid w:val="00095C19"/>
    <w:rsid w:val="000968ED"/>
    <w:rsid w:val="00096FA4"/>
    <w:rsid w:val="0009747A"/>
    <w:rsid w:val="000A35C1"/>
    <w:rsid w:val="000A4A57"/>
    <w:rsid w:val="000A5C28"/>
    <w:rsid w:val="000A661D"/>
    <w:rsid w:val="000B14B6"/>
    <w:rsid w:val="000B3171"/>
    <w:rsid w:val="000B3273"/>
    <w:rsid w:val="000B6289"/>
    <w:rsid w:val="000C2C19"/>
    <w:rsid w:val="000C6C59"/>
    <w:rsid w:val="000D6275"/>
    <w:rsid w:val="000D7BC6"/>
    <w:rsid w:val="000E1B2B"/>
    <w:rsid w:val="000E2051"/>
    <w:rsid w:val="000E2DF0"/>
    <w:rsid w:val="000E662A"/>
    <w:rsid w:val="000F25F6"/>
    <w:rsid w:val="000F5074"/>
    <w:rsid w:val="000F5E56"/>
    <w:rsid w:val="00110EC2"/>
    <w:rsid w:val="00114B25"/>
    <w:rsid w:val="00117B8A"/>
    <w:rsid w:val="00121CED"/>
    <w:rsid w:val="00123E28"/>
    <w:rsid w:val="00133450"/>
    <w:rsid w:val="001362EE"/>
    <w:rsid w:val="00141B01"/>
    <w:rsid w:val="001562CA"/>
    <w:rsid w:val="0016446B"/>
    <w:rsid w:val="0016561C"/>
    <w:rsid w:val="001668EA"/>
    <w:rsid w:val="00167B65"/>
    <w:rsid w:val="001744A0"/>
    <w:rsid w:val="00174848"/>
    <w:rsid w:val="0018127F"/>
    <w:rsid w:val="00182E81"/>
    <w:rsid w:val="001832A6"/>
    <w:rsid w:val="00183DB9"/>
    <w:rsid w:val="00184EFA"/>
    <w:rsid w:val="0018542B"/>
    <w:rsid w:val="00194E33"/>
    <w:rsid w:val="001967A0"/>
    <w:rsid w:val="001A0DE3"/>
    <w:rsid w:val="001A0EFB"/>
    <w:rsid w:val="001A1F51"/>
    <w:rsid w:val="001A2607"/>
    <w:rsid w:val="001A3571"/>
    <w:rsid w:val="001A40FA"/>
    <w:rsid w:val="001A793C"/>
    <w:rsid w:val="001A7AD4"/>
    <w:rsid w:val="001B171E"/>
    <w:rsid w:val="001B2F0C"/>
    <w:rsid w:val="001C3F1B"/>
    <w:rsid w:val="001C7582"/>
    <w:rsid w:val="001D0B37"/>
    <w:rsid w:val="001E211E"/>
    <w:rsid w:val="001E769D"/>
    <w:rsid w:val="001F343C"/>
    <w:rsid w:val="001F5F37"/>
    <w:rsid w:val="001F73E9"/>
    <w:rsid w:val="002135B6"/>
    <w:rsid w:val="00216C76"/>
    <w:rsid w:val="00217015"/>
    <w:rsid w:val="00217194"/>
    <w:rsid w:val="00223724"/>
    <w:rsid w:val="002274F2"/>
    <w:rsid w:val="0022787F"/>
    <w:rsid w:val="00240605"/>
    <w:rsid w:val="00240EA2"/>
    <w:rsid w:val="0024345D"/>
    <w:rsid w:val="00245C9E"/>
    <w:rsid w:val="0025155F"/>
    <w:rsid w:val="002525EE"/>
    <w:rsid w:val="00256C0D"/>
    <w:rsid w:val="00260B2B"/>
    <w:rsid w:val="002619FA"/>
    <w:rsid w:val="00261BF7"/>
    <w:rsid w:val="002634C4"/>
    <w:rsid w:val="00271943"/>
    <w:rsid w:val="00282896"/>
    <w:rsid w:val="00283F2B"/>
    <w:rsid w:val="00285E5E"/>
    <w:rsid w:val="002868AF"/>
    <w:rsid w:val="002928D3"/>
    <w:rsid w:val="00296597"/>
    <w:rsid w:val="00297012"/>
    <w:rsid w:val="002A2C69"/>
    <w:rsid w:val="002A3551"/>
    <w:rsid w:val="002A5819"/>
    <w:rsid w:val="002A71A0"/>
    <w:rsid w:val="002B3FA0"/>
    <w:rsid w:val="002B46F2"/>
    <w:rsid w:val="002C1429"/>
    <w:rsid w:val="002C2A45"/>
    <w:rsid w:val="002C462D"/>
    <w:rsid w:val="002C6881"/>
    <w:rsid w:val="002C71B2"/>
    <w:rsid w:val="002D6081"/>
    <w:rsid w:val="002D790A"/>
    <w:rsid w:val="002E554E"/>
    <w:rsid w:val="002E66E9"/>
    <w:rsid w:val="002F1FE6"/>
    <w:rsid w:val="002F2395"/>
    <w:rsid w:val="002F4E68"/>
    <w:rsid w:val="002F5E23"/>
    <w:rsid w:val="002F6125"/>
    <w:rsid w:val="00300248"/>
    <w:rsid w:val="00312F7F"/>
    <w:rsid w:val="00315D5A"/>
    <w:rsid w:val="003228B7"/>
    <w:rsid w:val="003235E2"/>
    <w:rsid w:val="0033195F"/>
    <w:rsid w:val="0033268A"/>
    <w:rsid w:val="00333D13"/>
    <w:rsid w:val="00346918"/>
    <w:rsid w:val="00346A6F"/>
    <w:rsid w:val="00346C62"/>
    <w:rsid w:val="003479B2"/>
    <w:rsid w:val="00351C79"/>
    <w:rsid w:val="00353C71"/>
    <w:rsid w:val="00362426"/>
    <w:rsid w:val="00366C52"/>
    <w:rsid w:val="0036715D"/>
    <w:rsid w:val="003673CF"/>
    <w:rsid w:val="00370336"/>
    <w:rsid w:val="00372754"/>
    <w:rsid w:val="003743C5"/>
    <w:rsid w:val="003772C9"/>
    <w:rsid w:val="003774D7"/>
    <w:rsid w:val="0037784F"/>
    <w:rsid w:val="00382875"/>
    <w:rsid w:val="003845C1"/>
    <w:rsid w:val="0038625C"/>
    <w:rsid w:val="00393750"/>
    <w:rsid w:val="003938C1"/>
    <w:rsid w:val="003956E9"/>
    <w:rsid w:val="003A2B2C"/>
    <w:rsid w:val="003A382B"/>
    <w:rsid w:val="003A49FE"/>
    <w:rsid w:val="003A6F89"/>
    <w:rsid w:val="003B0D2E"/>
    <w:rsid w:val="003B38C1"/>
    <w:rsid w:val="003B6487"/>
    <w:rsid w:val="003C5B04"/>
    <w:rsid w:val="003D1AAF"/>
    <w:rsid w:val="003D2AC4"/>
    <w:rsid w:val="003D579B"/>
    <w:rsid w:val="003E3792"/>
    <w:rsid w:val="003E4D4A"/>
    <w:rsid w:val="003E7D20"/>
    <w:rsid w:val="003F007B"/>
    <w:rsid w:val="003F0577"/>
    <w:rsid w:val="003F4909"/>
    <w:rsid w:val="003F7358"/>
    <w:rsid w:val="0040368D"/>
    <w:rsid w:val="00403FDC"/>
    <w:rsid w:val="004062D0"/>
    <w:rsid w:val="0040659B"/>
    <w:rsid w:val="00411571"/>
    <w:rsid w:val="00412C77"/>
    <w:rsid w:val="00422A9C"/>
    <w:rsid w:val="00423E3E"/>
    <w:rsid w:val="0042489C"/>
    <w:rsid w:val="00427617"/>
    <w:rsid w:val="00427AF4"/>
    <w:rsid w:val="00433BC5"/>
    <w:rsid w:val="0043480B"/>
    <w:rsid w:val="00435402"/>
    <w:rsid w:val="004400E2"/>
    <w:rsid w:val="004414BE"/>
    <w:rsid w:val="004515F0"/>
    <w:rsid w:val="004521E0"/>
    <w:rsid w:val="004536B6"/>
    <w:rsid w:val="00463603"/>
    <w:rsid w:val="004647DA"/>
    <w:rsid w:val="004668BA"/>
    <w:rsid w:val="00467A60"/>
    <w:rsid w:val="00467E74"/>
    <w:rsid w:val="00474062"/>
    <w:rsid w:val="0047455A"/>
    <w:rsid w:val="00477D6B"/>
    <w:rsid w:val="00482FF3"/>
    <w:rsid w:val="00486890"/>
    <w:rsid w:val="00490A93"/>
    <w:rsid w:val="00490D8E"/>
    <w:rsid w:val="004A1191"/>
    <w:rsid w:val="004A1C39"/>
    <w:rsid w:val="004A2312"/>
    <w:rsid w:val="004A71CF"/>
    <w:rsid w:val="004B166E"/>
    <w:rsid w:val="004B3705"/>
    <w:rsid w:val="004B3C31"/>
    <w:rsid w:val="004C4248"/>
    <w:rsid w:val="004C49B5"/>
    <w:rsid w:val="004C5AEC"/>
    <w:rsid w:val="004C758A"/>
    <w:rsid w:val="004D285D"/>
    <w:rsid w:val="004E12A5"/>
    <w:rsid w:val="004E2816"/>
    <w:rsid w:val="004E438D"/>
    <w:rsid w:val="004E7482"/>
    <w:rsid w:val="004F13BB"/>
    <w:rsid w:val="004F1712"/>
    <w:rsid w:val="00500EDD"/>
    <w:rsid w:val="005021B4"/>
    <w:rsid w:val="0050741C"/>
    <w:rsid w:val="00510D58"/>
    <w:rsid w:val="00511C53"/>
    <w:rsid w:val="00512AE0"/>
    <w:rsid w:val="005147A6"/>
    <w:rsid w:val="005237CE"/>
    <w:rsid w:val="0053057A"/>
    <w:rsid w:val="00536344"/>
    <w:rsid w:val="005400C0"/>
    <w:rsid w:val="005429AF"/>
    <w:rsid w:val="00543EC6"/>
    <w:rsid w:val="005458E6"/>
    <w:rsid w:val="0055160B"/>
    <w:rsid w:val="00552D78"/>
    <w:rsid w:val="0055575D"/>
    <w:rsid w:val="00556DCA"/>
    <w:rsid w:val="005577FA"/>
    <w:rsid w:val="00560A29"/>
    <w:rsid w:val="00560CB9"/>
    <w:rsid w:val="00561DFC"/>
    <w:rsid w:val="00562040"/>
    <w:rsid w:val="00563B03"/>
    <w:rsid w:val="0056543F"/>
    <w:rsid w:val="0057127A"/>
    <w:rsid w:val="00571B57"/>
    <w:rsid w:val="0057260B"/>
    <w:rsid w:val="005754A4"/>
    <w:rsid w:val="00575647"/>
    <w:rsid w:val="0058378C"/>
    <w:rsid w:val="00587D12"/>
    <w:rsid w:val="005973AC"/>
    <w:rsid w:val="005A1B6D"/>
    <w:rsid w:val="005A5DA5"/>
    <w:rsid w:val="005B1C4A"/>
    <w:rsid w:val="005B30DD"/>
    <w:rsid w:val="005B49CF"/>
    <w:rsid w:val="005B6BE5"/>
    <w:rsid w:val="005B7E19"/>
    <w:rsid w:val="005C6F3E"/>
    <w:rsid w:val="005D18D8"/>
    <w:rsid w:val="005D47EC"/>
    <w:rsid w:val="005E1856"/>
    <w:rsid w:val="005E31CF"/>
    <w:rsid w:val="005E3601"/>
    <w:rsid w:val="005E484C"/>
    <w:rsid w:val="005E5217"/>
    <w:rsid w:val="005F0958"/>
    <w:rsid w:val="005F10E7"/>
    <w:rsid w:val="005F5BDB"/>
    <w:rsid w:val="00605827"/>
    <w:rsid w:val="00605904"/>
    <w:rsid w:val="006171B5"/>
    <w:rsid w:val="00632C52"/>
    <w:rsid w:val="00640E34"/>
    <w:rsid w:val="00643EE5"/>
    <w:rsid w:val="00646050"/>
    <w:rsid w:val="00647226"/>
    <w:rsid w:val="00650287"/>
    <w:rsid w:val="00657F98"/>
    <w:rsid w:val="006605B2"/>
    <w:rsid w:val="00662067"/>
    <w:rsid w:val="0066623F"/>
    <w:rsid w:val="00670CCA"/>
    <w:rsid w:val="006713CA"/>
    <w:rsid w:val="00673229"/>
    <w:rsid w:val="00674805"/>
    <w:rsid w:val="00675D67"/>
    <w:rsid w:val="00676C5C"/>
    <w:rsid w:val="00682296"/>
    <w:rsid w:val="00682E30"/>
    <w:rsid w:val="00683E2E"/>
    <w:rsid w:val="00684C16"/>
    <w:rsid w:val="00691B41"/>
    <w:rsid w:val="00692254"/>
    <w:rsid w:val="00695A45"/>
    <w:rsid w:val="006975E7"/>
    <w:rsid w:val="006A6253"/>
    <w:rsid w:val="006A7AED"/>
    <w:rsid w:val="006B10F8"/>
    <w:rsid w:val="006B24DE"/>
    <w:rsid w:val="006B51E9"/>
    <w:rsid w:val="006B6032"/>
    <w:rsid w:val="006C0FD8"/>
    <w:rsid w:val="006C1351"/>
    <w:rsid w:val="006C4172"/>
    <w:rsid w:val="006C4770"/>
    <w:rsid w:val="006C52C2"/>
    <w:rsid w:val="006C754B"/>
    <w:rsid w:val="006D01C2"/>
    <w:rsid w:val="006D0385"/>
    <w:rsid w:val="006D117F"/>
    <w:rsid w:val="006D7273"/>
    <w:rsid w:val="006E229D"/>
    <w:rsid w:val="006E2B17"/>
    <w:rsid w:val="006E4008"/>
    <w:rsid w:val="006E6BF0"/>
    <w:rsid w:val="006E71F4"/>
    <w:rsid w:val="006F6E7C"/>
    <w:rsid w:val="006F76F7"/>
    <w:rsid w:val="00701886"/>
    <w:rsid w:val="007043DF"/>
    <w:rsid w:val="007058FB"/>
    <w:rsid w:val="007207CF"/>
    <w:rsid w:val="00722102"/>
    <w:rsid w:val="00722AEE"/>
    <w:rsid w:val="00723745"/>
    <w:rsid w:val="00727DF7"/>
    <w:rsid w:val="007318AA"/>
    <w:rsid w:val="007330EC"/>
    <w:rsid w:val="0073639A"/>
    <w:rsid w:val="00737B28"/>
    <w:rsid w:val="00740910"/>
    <w:rsid w:val="0074140F"/>
    <w:rsid w:val="007444A1"/>
    <w:rsid w:val="00752085"/>
    <w:rsid w:val="007521C4"/>
    <w:rsid w:val="00755967"/>
    <w:rsid w:val="00756424"/>
    <w:rsid w:val="00757508"/>
    <w:rsid w:val="00760EF2"/>
    <w:rsid w:val="00761E6D"/>
    <w:rsid w:val="007714B1"/>
    <w:rsid w:val="007759F6"/>
    <w:rsid w:val="00780C9A"/>
    <w:rsid w:val="007864C5"/>
    <w:rsid w:val="00787F44"/>
    <w:rsid w:val="00791D49"/>
    <w:rsid w:val="007945EA"/>
    <w:rsid w:val="0079462B"/>
    <w:rsid w:val="00794F02"/>
    <w:rsid w:val="0079558C"/>
    <w:rsid w:val="0079774A"/>
    <w:rsid w:val="007A4F11"/>
    <w:rsid w:val="007A4F6D"/>
    <w:rsid w:val="007B2F3D"/>
    <w:rsid w:val="007B32A1"/>
    <w:rsid w:val="007B60AA"/>
    <w:rsid w:val="007B6A58"/>
    <w:rsid w:val="007B7C58"/>
    <w:rsid w:val="007C178F"/>
    <w:rsid w:val="007C3CD5"/>
    <w:rsid w:val="007C4AB1"/>
    <w:rsid w:val="007C5029"/>
    <w:rsid w:val="007C7C60"/>
    <w:rsid w:val="007D04C9"/>
    <w:rsid w:val="007D1613"/>
    <w:rsid w:val="007D4918"/>
    <w:rsid w:val="007D6441"/>
    <w:rsid w:val="007E2E90"/>
    <w:rsid w:val="007E472D"/>
    <w:rsid w:val="007E4B49"/>
    <w:rsid w:val="007F0EF4"/>
    <w:rsid w:val="007F241D"/>
    <w:rsid w:val="007F3AE7"/>
    <w:rsid w:val="007F3D1D"/>
    <w:rsid w:val="008059AD"/>
    <w:rsid w:val="00805A87"/>
    <w:rsid w:val="008110D5"/>
    <w:rsid w:val="00812DD2"/>
    <w:rsid w:val="008141F2"/>
    <w:rsid w:val="008148F4"/>
    <w:rsid w:val="00825764"/>
    <w:rsid w:val="008333EF"/>
    <w:rsid w:val="00834E17"/>
    <w:rsid w:val="00836CC0"/>
    <w:rsid w:val="00843F1E"/>
    <w:rsid w:val="0085283C"/>
    <w:rsid w:val="008612BA"/>
    <w:rsid w:val="008737BA"/>
    <w:rsid w:val="0088315F"/>
    <w:rsid w:val="00894E06"/>
    <w:rsid w:val="008A0902"/>
    <w:rsid w:val="008A3547"/>
    <w:rsid w:val="008A4824"/>
    <w:rsid w:val="008A542D"/>
    <w:rsid w:val="008A550B"/>
    <w:rsid w:val="008A695F"/>
    <w:rsid w:val="008B2CC1"/>
    <w:rsid w:val="008B2F89"/>
    <w:rsid w:val="008B60B2"/>
    <w:rsid w:val="008C096F"/>
    <w:rsid w:val="008C52A7"/>
    <w:rsid w:val="008D4F1C"/>
    <w:rsid w:val="008D6E92"/>
    <w:rsid w:val="008D79D9"/>
    <w:rsid w:val="008E2DAB"/>
    <w:rsid w:val="008E4F36"/>
    <w:rsid w:val="008E51E6"/>
    <w:rsid w:val="008E7697"/>
    <w:rsid w:val="008F0126"/>
    <w:rsid w:val="008F0F58"/>
    <w:rsid w:val="008F286D"/>
    <w:rsid w:val="008F378F"/>
    <w:rsid w:val="008F44D1"/>
    <w:rsid w:val="008F59AB"/>
    <w:rsid w:val="008F7742"/>
    <w:rsid w:val="0090731E"/>
    <w:rsid w:val="00910503"/>
    <w:rsid w:val="0091282A"/>
    <w:rsid w:val="00912B82"/>
    <w:rsid w:val="00916EE2"/>
    <w:rsid w:val="0092029D"/>
    <w:rsid w:val="0092340E"/>
    <w:rsid w:val="00937961"/>
    <w:rsid w:val="009433AE"/>
    <w:rsid w:val="009436F0"/>
    <w:rsid w:val="009469AD"/>
    <w:rsid w:val="009519F3"/>
    <w:rsid w:val="00951FC5"/>
    <w:rsid w:val="00952388"/>
    <w:rsid w:val="00952CED"/>
    <w:rsid w:val="00960B19"/>
    <w:rsid w:val="0096331C"/>
    <w:rsid w:val="00966A22"/>
    <w:rsid w:val="0096722F"/>
    <w:rsid w:val="00967B0C"/>
    <w:rsid w:val="00975E7B"/>
    <w:rsid w:val="00980843"/>
    <w:rsid w:val="00980C1D"/>
    <w:rsid w:val="009817BD"/>
    <w:rsid w:val="0098415C"/>
    <w:rsid w:val="00984AE5"/>
    <w:rsid w:val="00987299"/>
    <w:rsid w:val="00990752"/>
    <w:rsid w:val="009A7269"/>
    <w:rsid w:val="009A7603"/>
    <w:rsid w:val="009B1093"/>
    <w:rsid w:val="009B146C"/>
    <w:rsid w:val="009B22CC"/>
    <w:rsid w:val="009B5E80"/>
    <w:rsid w:val="009B635C"/>
    <w:rsid w:val="009B76EC"/>
    <w:rsid w:val="009C06F4"/>
    <w:rsid w:val="009C6922"/>
    <w:rsid w:val="009D745D"/>
    <w:rsid w:val="009E2791"/>
    <w:rsid w:val="009E2FEC"/>
    <w:rsid w:val="009E303A"/>
    <w:rsid w:val="009E3ECE"/>
    <w:rsid w:val="009E3F6F"/>
    <w:rsid w:val="009F273B"/>
    <w:rsid w:val="009F2C81"/>
    <w:rsid w:val="009F499F"/>
    <w:rsid w:val="00A03442"/>
    <w:rsid w:val="00A13636"/>
    <w:rsid w:val="00A14CBE"/>
    <w:rsid w:val="00A16151"/>
    <w:rsid w:val="00A20D83"/>
    <w:rsid w:val="00A2217B"/>
    <w:rsid w:val="00A243C4"/>
    <w:rsid w:val="00A272D6"/>
    <w:rsid w:val="00A27389"/>
    <w:rsid w:val="00A32F10"/>
    <w:rsid w:val="00A3407B"/>
    <w:rsid w:val="00A37AEA"/>
    <w:rsid w:val="00A4153C"/>
    <w:rsid w:val="00A42DAF"/>
    <w:rsid w:val="00A45BD8"/>
    <w:rsid w:val="00A539EA"/>
    <w:rsid w:val="00A56619"/>
    <w:rsid w:val="00A609D7"/>
    <w:rsid w:val="00A61495"/>
    <w:rsid w:val="00A63250"/>
    <w:rsid w:val="00A72855"/>
    <w:rsid w:val="00A7401D"/>
    <w:rsid w:val="00A77406"/>
    <w:rsid w:val="00A8130D"/>
    <w:rsid w:val="00A826D3"/>
    <w:rsid w:val="00A8580C"/>
    <w:rsid w:val="00A85B8E"/>
    <w:rsid w:val="00A9088F"/>
    <w:rsid w:val="00AA6272"/>
    <w:rsid w:val="00AB1B09"/>
    <w:rsid w:val="00AC1A62"/>
    <w:rsid w:val="00AC205C"/>
    <w:rsid w:val="00AC6368"/>
    <w:rsid w:val="00AD19C6"/>
    <w:rsid w:val="00AD3C42"/>
    <w:rsid w:val="00AE350A"/>
    <w:rsid w:val="00AE6DBD"/>
    <w:rsid w:val="00AF1CD0"/>
    <w:rsid w:val="00AF2079"/>
    <w:rsid w:val="00AF4323"/>
    <w:rsid w:val="00AF4E28"/>
    <w:rsid w:val="00AF5CA9"/>
    <w:rsid w:val="00AF729B"/>
    <w:rsid w:val="00B008E0"/>
    <w:rsid w:val="00B05A69"/>
    <w:rsid w:val="00B07E81"/>
    <w:rsid w:val="00B10C64"/>
    <w:rsid w:val="00B20009"/>
    <w:rsid w:val="00B2092F"/>
    <w:rsid w:val="00B22136"/>
    <w:rsid w:val="00B2355D"/>
    <w:rsid w:val="00B24276"/>
    <w:rsid w:val="00B27C70"/>
    <w:rsid w:val="00B37B02"/>
    <w:rsid w:val="00B400B0"/>
    <w:rsid w:val="00B40351"/>
    <w:rsid w:val="00B42DFB"/>
    <w:rsid w:val="00B4328A"/>
    <w:rsid w:val="00B441AD"/>
    <w:rsid w:val="00B45671"/>
    <w:rsid w:val="00B4673F"/>
    <w:rsid w:val="00B5794F"/>
    <w:rsid w:val="00B611B5"/>
    <w:rsid w:val="00B6217D"/>
    <w:rsid w:val="00B6251E"/>
    <w:rsid w:val="00B6796E"/>
    <w:rsid w:val="00B7294F"/>
    <w:rsid w:val="00B771B1"/>
    <w:rsid w:val="00B8645D"/>
    <w:rsid w:val="00B86D1D"/>
    <w:rsid w:val="00B86E40"/>
    <w:rsid w:val="00B903AD"/>
    <w:rsid w:val="00B90471"/>
    <w:rsid w:val="00B96090"/>
    <w:rsid w:val="00B96884"/>
    <w:rsid w:val="00B9725C"/>
    <w:rsid w:val="00B9734B"/>
    <w:rsid w:val="00BB0A25"/>
    <w:rsid w:val="00BB0EC1"/>
    <w:rsid w:val="00BC62C7"/>
    <w:rsid w:val="00BC7EFD"/>
    <w:rsid w:val="00BD2DE4"/>
    <w:rsid w:val="00BD3436"/>
    <w:rsid w:val="00BD4C6C"/>
    <w:rsid w:val="00BE191F"/>
    <w:rsid w:val="00BF73E2"/>
    <w:rsid w:val="00C00784"/>
    <w:rsid w:val="00C01269"/>
    <w:rsid w:val="00C04E7A"/>
    <w:rsid w:val="00C10492"/>
    <w:rsid w:val="00C11BFE"/>
    <w:rsid w:val="00C1520F"/>
    <w:rsid w:val="00C26DE4"/>
    <w:rsid w:val="00C340F6"/>
    <w:rsid w:val="00C3425F"/>
    <w:rsid w:val="00C34620"/>
    <w:rsid w:val="00C40069"/>
    <w:rsid w:val="00C40166"/>
    <w:rsid w:val="00C40D95"/>
    <w:rsid w:val="00C42FD0"/>
    <w:rsid w:val="00C43666"/>
    <w:rsid w:val="00C4483A"/>
    <w:rsid w:val="00C50D5D"/>
    <w:rsid w:val="00C543E6"/>
    <w:rsid w:val="00C54D34"/>
    <w:rsid w:val="00C6217D"/>
    <w:rsid w:val="00C65206"/>
    <w:rsid w:val="00C67ED6"/>
    <w:rsid w:val="00C71EAA"/>
    <w:rsid w:val="00C83727"/>
    <w:rsid w:val="00C844F7"/>
    <w:rsid w:val="00C8458B"/>
    <w:rsid w:val="00C86BE2"/>
    <w:rsid w:val="00C94629"/>
    <w:rsid w:val="00C9638F"/>
    <w:rsid w:val="00C97ACB"/>
    <w:rsid w:val="00CA07C3"/>
    <w:rsid w:val="00CA18F4"/>
    <w:rsid w:val="00CA53D4"/>
    <w:rsid w:val="00CB007A"/>
    <w:rsid w:val="00CB2C57"/>
    <w:rsid w:val="00CB65BB"/>
    <w:rsid w:val="00CC11F3"/>
    <w:rsid w:val="00CC3C9A"/>
    <w:rsid w:val="00CC4AFB"/>
    <w:rsid w:val="00CC6D34"/>
    <w:rsid w:val="00CC7AE0"/>
    <w:rsid w:val="00CD33F8"/>
    <w:rsid w:val="00CD376C"/>
    <w:rsid w:val="00CD378B"/>
    <w:rsid w:val="00CE6081"/>
    <w:rsid w:val="00CE7587"/>
    <w:rsid w:val="00CF2414"/>
    <w:rsid w:val="00CF4366"/>
    <w:rsid w:val="00D138A4"/>
    <w:rsid w:val="00D14D22"/>
    <w:rsid w:val="00D166DF"/>
    <w:rsid w:val="00D17F75"/>
    <w:rsid w:val="00D264B3"/>
    <w:rsid w:val="00D26D88"/>
    <w:rsid w:val="00D26DF3"/>
    <w:rsid w:val="00D30559"/>
    <w:rsid w:val="00D30E76"/>
    <w:rsid w:val="00D320F6"/>
    <w:rsid w:val="00D3231B"/>
    <w:rsid w:val="00D37AB5"/>
    <w:rsid w:val="00D420B6"/>
    <w:rsid w:val="00D45252"/>
    <w:rsid w:val="00D60B6C"/>
    <w:rsid w:val="00D662D5"/>
    <w:rsid w:val="00D6737C"/>
    <w:rsid w:val="00D67E95"/>
    <w:rsid w:val="00D717EB"/>
    <w:rsid w:val="00D71B4D"/>
    <w:rsid w:val="00D77C3B"/>
    <w:rsid w:val="00D807F2"/>
    <w:rsid w:val="00D81E39"/>
    <w:rsid w:val="00D865AE"/>
    <w:rsid w:val="00D87B7A"/>
    <w:rsid w:val="00D87FC1"/>
    <w:rsid w:val="00D90394"/>
    <w:rsid w:val="00D91950"/>
    <w:rsid w:val="00D93D55"/>
    <w:rsid w:val="00D94E87"/>
    <w:rsid w:val="00D95818"/>
    <w:rsid w:val="00D9670E"/>
    <w:rsid w:val="00D973EA"/>
    <w:rsid w:val="00D97739"/>
    <w:rsid w:val="00DA030D"/>
    <w:rsid w:val="00DA1582"/>
    <w:rsid w:val="00DA1CC1"/>
    <w:rsid w:val="00DA5F0A"/>
    <w:rsid w:val="00DB0F49"/>
    <w:rsid w:val="00DB3648"/>
    <w:rsid w:val="00DB38FB"/>
    <w:rsid w:val="00DB495C"/>
    <w:rsid w:val="00DB6568"/>
    <w:rsid w:val="00DB69C3"/>
    <w:rsid w:val="00DB709B"/>
    <w:rsid w:val="00DB7305"/>
    <w:rsid w:val="00DC2164"/>
    <w:rsid w:val="00DC3286"/>
    <w:rsid w:val="00DC4340"/>
    <w:rsid w:val="00DC43AE"/>
    <w:rsid w:val="00DD0986"/>
    <w:rsid w:val="00DD24A6"/>
    <w:rsid w:val="00DD6102"/>
    <w:rsid w:val="00DD77CD"/>
    <w:rsid w:val="00DF3ABD"/>
    <w:rsid w:val="00DF43C3"/>
    <w:rsid w:val="00E04E1F"/>
    <w:rsid w:val="00E11CDA"/>
    <w:rsid w:val="00E14F17"/>
    <w:rsid w:val="00E223DB"/>
    <w:rsid w:val="00E2355C"/>
    <w:rsid w:val="00E265D1"/>
    <w:rsid w:val="00E277B4"/>
    <w:rsid w:val="00E31573"/>
    <w:rsid w:val="00E335FE"/>
    <w:rsid w:val="00E33A47"/>
    <w:rsid w:val="00E424E7"/>
    <w:rsid w:val="00E431F8"/>
    <w:rsid w:val="00E459C9"/>
    <w:rsid w:val="00E5021F"/>
    <w:rsid w:val="00E51B4E"/>
    <w:rsid w:val="00E523C6"/>
    <w:rsid w:val="00E56C7F"/>
    <w:rsid w:val="00E572EF"/>
    <w:rsid w:val="00E6054D"/>
    <w:rsid w:val="00E60563"/>
    <w:rsid w:val="00E625D4"/>
    <w:rsid w:val="00E62C4A"/>
    <w:rsid w:val="00E62D29"/>
    <w:rsid w:val="00E70E84"/>
    <w:rsid w:val="00E71C06"/>
    <w:rsid w:val="00E77A51"/>
    <w:rsid w:val="00E83C4E"/>
    <w:rsid w:val="00E936ED"/>
    <w:rsid w:val="00EA0868"/>
    <w:rsid w:val="00EA23F5"/>
    <w:rsid w:val="00EA6B3F"/>
    <w:rsid w:val="00EB3A24"/>
    <w:rsid w:val="00EB5F35"/>
    <w:rsid w:val="00EB65E4"/>
    <w:rsid w:val="00EC222F"/>
    <w:rsid w:val="00EC4819"/>
    <w:rsid w:val="00EC4E49"/>
    <w:rsid w:val="00EC5337"/>
    <w:rsid w:val="00EC6A7E"/>
    <w:rsid w:val="00EC78C4"/>
    <w:rsid w:val="00ED16B3"/>
    <w:rsid w:val="00ED22F0"/>
    <w:rsid w:val="00ED416D"/>
    <w:rsid w:val="00ED47EF"/>
    <w:rsid w:val="00ED555D"/>
    <w:rsid w:val="00ED6B60"/>
    <w:rsid w:val="00ED74CF"/>
    <w:rsid w:val="00ED7616"/>
    <w:rsid w:val="00ED77FB"/>
    <w:rsid w:val="00ED7ED5"/>
    <w:rsid w:val="00EE25DE"/>
    <w:rsid w:val="00EE552D"/>
    <w:rsid w:val="00EF169F"/>
    <w:rsid w:val="00EF1D80"/>
    <w:rsid w:val="00EF35DC"/>
    <w:rsid w:val="00EF3850"/>
    <w:rsid w:val="00F021A6"/>
    <w:rsid w:val="00F03277"/>
    <w:rsid w:val="00F17F22"/>
    <w:rsid w:val="00F23472"/>
    <w:rsid w:val="00F2404A"/>
    <w:rsid w:val="00F30C09"/>
    <w:rsid w:val="00F370AA"/>
    <w:rsid w:val="00F3735D"/>
    <w:rsid w:val="00F4181C"/>
    <w:rsid w:val="00F51492"/>
    <w:rsid w:val="00F5327B"/>
    <w:rsid w:val="00F5528E"/>
    <w:rsid w:val="00F641B2"/>
    <w:rsid w:val="00F6445D"/>
    <w:rsid w:val="00F66152"/>
    <w:rsid w:val="00F664E8"/>
    <w:rsid w:val="00F751AE"/>
    <w:rsid w:val="00F7570A"/>
    <w:rsid w:val="00F774D1"/>
    <w:rsid w:val="00F808FC"/>
    <w:rsid w:val="00F83718"/>
    <w:rsid w:val="00F8565E"/>
    <w:rsid w:val="00F962B9"/>
    <w:rsid w:val="00F96F58"/>
    <w:rsid w:val="00FA568F"/>
    <w:rsid w:val="00FA76B5"/>
    <w:rsid w:val="00FB1467"/>
    <w:rsid w:val="00FB57BC"/>
    <w:rsid w:val="00FB581F"/>
    <w:rsid w:val="00FB59BC"/>
    <w:rsid w:val="00FB66AD"/>
    <w:rsid w:val="00FC04CA"/>
    <w:rsid w:val="00FC3426"/>
    <w:rsid w:val="00FC432D"/>
    <w:rsid w:val="00FD4355"/>
    <w:rsid w:val="00FE161C"/>
    <w:rsid w:val="00FE5F36"/>
    <w:rsid w:val="00FE7250"/>
    <w:rsid w:val="00FF6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rsid w:val="00676C5C"/>
    <w:pPr>
      <w:tabs>
        <w:tab w:val="center" w:pos="4536"/>
        <w:tab w:val="right" w:pos="9072"/>
      </w:tabs>
    </w:pPr>
  </w:style>
  <w:style w:type="paragraph" w:styleId="a">
    <w:name w:val="List Number"/>
    <w:basedOn w:val="a0"/>
    <w:semiHidden/>
    <w:rsid w:val="00676C5C"/>
    <w:pPr>
      <w:numPr>
        <w:numId w:val="4"/>
      </w:numPr>
      <w:tabs>
        <w:tab w:val="clear" w:pos="567"/>
      </w:tabs>
      <w:ind w:left="720" w:hanging="360"/>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2C71B2"/>
    <w:rPr>
      <w:rFonts w:ascii="Tahoma" w:hAnsi="Tahoma" w:cs="Tahoma"/>
      <w:sz w:val="16"/>
      <w:szCs w:val="16"/>
    </w:rPr>
  </w:style>
  <w:style w:type="character" w:customStyle="1" w:styleId="Char2">
    <w:name w:val="批注框文本 Char"/>
    <w:basedOn w:val="a1"/>
    <w:link w:val="ad"/>
    <w:rsid w:val="002C71B2"/>
    <w:rPr>
      <w:rFonts w:ascii="Tahoma" w:eastAsia="SimSun" w:hAnsi="Tahoma" w:cs="Tahoma"/>
      <w:sz w:val="16"/>
      <w:szCs w:val="16"/>
    </w:rPr>
  </w:style>
  <w:style w:type="paragraph" w:styleId="ae">
    <w:name w:val="List Paragraph"/>
    <w:basedOn w:val="a0"/>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sz w:val="24"/>
      <w:szCs w:val="24"/>
      <w:lang w:eastAsia="en-US"/>
    </w:rPr>
  </w:style>
  <w:style w:type="character" w:styleId="af">
    <w:name w:val="page number"/>
    <w:basedOn w:val="a1"/>
    <w:rsid w:val="009E2FEC"/>
  </w:style>
  <w:style w:type="character" w:customStyle="1" w:styleId="Char1">
    <w:name w:val="页眉 Char"/>
    <w:basedOn w:val="a1"/>
    <w:link w:val="aa"/>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lang w:val="fr-CH" w:eastAsia="fr-CH"/>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har">
    <w:name w:val="批注文字 Char"/>
    <w:link w:val="a6"/>
    <w:semiHidden/>
    <w:rsid w:val="007759F6"/>
    <w:rPr>
      <w:rFonts w:ascii="Arial" w:eastAsia="SimSun" w:hAnsi="Arial" w:cs="Arial"/>
      <w:sz w:val="18"/>
    </w:rPr>
  </w:style>
  <w:style w:type="character" w:customStyle="1" w:styleId="4Char">
    <w:name w:val="标题 4 Char"/>
    <w:link w:val="4"/>
    <w:rsid w:val="007759F6"/>
    <w:rPr>
      <w:rFonts w:ascii="Arial" w:eastAsia="SimSun" w:hAnsi="Arial" w:cs="Arial"/>
      <w:bCs/>
      <w:i/>
      <w:sz w:val="22"/>
      <w:szCs w:val="28"/>
    </w:rPr>
  </w:style>
  <w:style w:type="character" w:customStyle="1" w:styleId="1Char">
    <w:name w:val="标题 1 Char"/>
    <w:link w:val="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a0"/>
    <w:rsid w:val="007759F6"/>
    <w:pPr>
      <w:tabs>
        <w:tab w:val="left" w:pos="-142"/>
        <w:tab w:val="left" w:pos="1134"/>
        <w:tab w:val="left" w:pos="1701"/>
        <w:tab w:val="left" w:pos="2835"/>
      </w:tabs>
      <w:ind w:left="567" w:firstLine="567"/>
    </w:pPr>
    <w:rPr>
      <w:rFonts w:eastAsia="Times New Roman"/>
      <w:sz w:val="20"/>
      <w:lang w:eastAsia="en-US"/>
    </w:rPr>
  </w:style>
  <w:style w:type="table" w:styleId="af0">
    <w:name w:val="Table Grid"/>
    <w:basedOn w:val="a2"/>
    <w:uiPriority w:val="59"/>
    <w:rsid w:val="007759F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9"/>
    <w:semiHidden/>
    <w:rsid w:val="006A7AED"/>
    <w:rPr>
      <w:rFonts w:ascii="Arial" w:eastAsia="SimSun" w:hAnsi="Arial" w:cs="Arial"/>
      <w:sz w:val="18"/>
    </w:rPr>
  </w:style>
  <w:style w:type="character" w:styleId="af1">
    <w:name w:val="annotation reference"/>
    <w:basedOn w:val="a1"/>
    <w:rsid w:val="008E51E6"/>
    <w:rPr>
      <w:sz w:val="16"/>
      <w:szCs w:val="16"/>
    </w:rPr>
  </w:style>
  <w:style w:type="paragraph" w:styleId="af2">
    <w:name w:val="annotation subject"/>
    <w:basedOn w:val="a6"/>
    <w:next w:val="a6"/>
    <w:link w:val="Char3"/>
    <w:rsid w:val="00082992"/>
    <w:rPr>
      <w:b/>
      <w:bCs/>
      <w:sz w:val="22"/>
    </w:rPr>
  </w:style>
  <w:style w:type="character" w:customStyle="1" w:styleId="Char3">
    <w:name w:val="批注主题 Char"/>
    <w:basedOn w:val="Char"/>
    <w:link w:val="af2"/>
    <w:rsid w:val="00082992"/>
    <w:rPr>
      <w:rFonts w:ascii="Arial" w:eastAsia="SimSun" w:hAnsi="Arial" w:cs="Arial"/>
      <w:b/>
      <w:bCs/>
      <w:sz w:val="22"/>
    </w:rPr>
  </w:style>
  <w:style w:type="paragraph" w:styleId="af3">
    <w:name w:val="Revision"/>
    <w:hidden/>
    <w:uiPriority w:val="99"/>
    <w:semiHidden/>
    <w:rsid w:val="002A2C69"/>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rsid w:val="00676C5C"/>
    <w:pPr>
      <w:tabs>
        <w:tab w:val="center" w:pos="4536"/>
        <w:tab w:val="right" w:pos="9072"/>
      </w:tabs>
    </w:pPr>
  </w:style>
  <w:style w:type="paragraph" w:styleId="a">
    <w:name w:val="List Number"/>
    <w:basedOn w:val="a0"/>
    <w:semiHidden/>
    <w:rsid w:val="00676C5C"/>
    <w:pPr>
      <w:numPr>
        <w:numId w:val="4"/>
      </w:numPr>
      <w:tabs>
        <w:tab w:val="clear" w:pos="567"/>
      </w:tabs>
      <w:ind w:left="720" w:hanging="360"/>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2C71B2"/>
    <w:rPr>
      <w:rFonts w:ascii="Tahoma" w:hAnsi="Tahoma" w:cs="Tahoma"/>
      <w:sz w:val="16"/>
      <w:szCs w:val="16"/>
    </w:rPr>
  </w:style>
  <w:style w:type="character" w:customStyle="1" w:styleId="Char2">
    <w:name w:val="批注框文本 Char"/>
    <w:basedOn w:val="a1"/>
    <w:link w:val="ad"/>
    <w:rsid w:val="002C71B2"/>
    <w:rPr>
      <w:rFonts w:ascii="Tahoma" w:eastAsia="SimSun" w:hAnsi="Tahoma" w:cs="Tahoma"/>
      <w:sz w:val="16"/>
      <w:szCs w:val="16"/>
    </w:rPr>
  </w:style>
  <w:style w:type="paragraph" w:styleId="ae">
    <w:name w:val="List Paragraph"/>
    <w:basedOn w:val="a0"/>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sz w:val="24"/>
      <w:szCs w:val="24"/>
      <w:lang w:eastAsia="en-US"/>
    </w:rPr>
  </w:style>
  <w:style w:type="character" w:styleId="af">
    <w:name w:val="page number"/>
    <w:basedOn w:val="a1"/>
    <w:rsid w:val="009E2FEC"/>
  </w:style>
  <w:style w:type="character" w:customStyle="1" w:styleId="Char1">
    <w:name w:val="页眉 Char"/>
    <w:basedOn w:val="a1"/>
    <w:link w:val="aa"/>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lang w:val="fr-CH" w:eastAsia="fr-CH"/>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har">
    <w:name w:val="批注文字 Char"/>
    <w:link w:val="a6"/>
    <w:semiHidden/>
    <w:rsid w:val="007759F6"/>
    <w:rPr>
      <w:rFonts w:ascii="Arial" w:eastAsia="SimSun" w:hAnsi="Arial" w:cs="Arial"/>
      <w:sz w:val="18"/>
    </w:rPr>
  </w:style>
  <w:style w:type="character" w:customStyle="1" w:styleId="4Char">
    <w:name w:val="标题 4 Char"/>
    <w:link w:val="4"/>
    <w:rsid w:val="007759F6"/>
    <w:rPr>
      <w:rFonts w:ascii="Arial" w:eastAsia="SimSun" w:hAnsi="Arial" w:cs="Arial"/>
      <w:bCs/>
      <w:i/>
      <w:sz w:val="22"/>
      <w:szCs w:val="28"/>
    </w:rPr>
  </w:style>
  <w:style w:type="character" w:customStyle="1" w:styleId="1Char">
    <w:name w:val="标题 1 Char"/>
    <w:link w:val="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a0"/>
    <w:rsid w:val="007759F6"/>
    <w:pPr>
      <w:tabs>
        <w:tab w:val="left" w:pos="-142"/>
        <w:tab w:val="left" w:pos="1134"/>
        <w:tab w:val="left" w:pos="1701"/>
        <w:tab w:val="left" w:pos="2835"/>
      </w:tabs>
      <w:ind w:left="567" w:firstLine="567"/>
    </w:pPr>
    <w:rPr>
      <w:rFonts w:eastAsia="Times New Roman"/>
      <w:sz w:val="20"/>
      <w:lang w:eastAsia="en-US"/>
    </w:rPr>
  </w:style>
  <w:style w:type="table" w:styleId="af0">
    <w:name w:val="Table Grid"/>
    <w:basedOn w:val="a2"/>
    <w:uiPriority w:val="59"/>
    <w:rsid w:val="007759F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9"/>
    <w:semiHidden/>
    <w:rsid w:val="006A7AED"/>
    <w:rPr>
      <w:rFonts w:ascii="Arial" w:eastAsia="SimSun" w:hAnsi="Arial" w:cs="Arial"/>
      <w:sz w:val="18"/>
    </w:rPr>
  </w:style>
  <w:style w:type="character" w:styleId="af1">
    <w:name w:val="annotation reference"/>
    <w:basedOn w:val="a1"/>
    <w:rsid w:val="008E51E6"/>
    <w:rPr>
      <w:sz w:val="16"/>
      <w:szCs w:val="16"/>
    </w:rPr>
  </w:style>
  <w:style w:type="paragraph" w:styleId="af2">
    <w:name w:val="annotation subject"/>
    <w:basedOn w:val="a6"/>
    <w:next w:val="a6"/>
    <w:link w:val="Char3"/>
    <w:rsid w:val="00082992"/>
    <w:rPr>
      <w:b/>
      <w:bCs/>
      <w:sz w:val="22"/>
    </w:rPr>
  </w:style>
  <w:style w:type="character" w:customStyle="1" w:styleId="Char3">
    <w:name w:val="批注主题 Char"/>
    <w:basedOn w:val="Char"/>
    <w:link w:val="af2"/>
    <w:rsid w:val="00082992"/>
    <w:rPr>
      <w:rFonts w:ascii="Arial" w:eastAsia="SimSun" w:hAnsi="Arial" w:cs="Arial"/>
      <w:b/>
      <w:bCs/>
      <w:sz w:val="22"/>
    </w:rPr>
  </w:style>
  <w:style w:type="paragraph" w:styleId="af3">
    <w:name w:val="Revision"/>
    <w:hidden/>
    <w:uiPriority w:val="99"/>
    <w:semiHidden/>
    <w:rsid w:val="002A2C69"/>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2573">
      <w:bodyDiv w:val="1"/>
      <w:marLeft w:val="0"/>
      <w:marRight w:val="0"/>
      <w:marTop w:val="0"/>
      <w:marBottom w:val="0"/>
      <w:divBdr>
        <w:top w:val="none" w:sz="0" w:space="0" w:color="auto"/>
        <w:left w:val="none" w:sz="0" w:space="0" w:color="auto"/>
        <w:bottom w:val="none" w:sz="0" w:space="0" w:color="auto"/>
        <w:right w:val="none" w:sz="0" w:space="0" w:color="auto"/>
      </w:divBdr>
    </w:div>
    <w:div w:id="793600034">
      <w:bodyDiv w:val="1"/>
      <w:marLeft w:val="0"/>
      <w:marRight w:val="0"/>
      <w:marTop w:val="0"/>
      <w:marBottom w:val="0"/>
      <w:divBdr>
        <w:top w:val="none" w:sz="0" w:space="0" w:color="auto"/>
        <w:left w:val="none" w:sz="0" w:space="0" w:color="auto"/>
        <w:bottom w:val="none" w:sz="0" w:space="0" w:color="auto"/>
        <w:right w:val="none" w:sz="0" w:space="0" w:color="auto"/>
      </w:divBdr>
    </w:div>
    <w:div w:id="1349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eader" Target="header5.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37AFC-A651-4CDA-A705-FF25CAD07708}">
  <ds:schemaRefs>
    <ds:schemaRef ds:uri="http://schemas.openxmlformats.org/officeDocument/2006/bibliography"/>
  </ds:schemaRefs>
</ds:datastoreItem>
</file>

<file path=customXml/itemProps10.xml><?xml version="1.0" encoding="utf-8"?>
<ds:datastoreItem xmlns:ds="http://schemas.openxmlformats.org/officeDocument/2006/customXml" ds:itemID="{A47E9635-96C8-4DF5-AA67-2C8B078CA9AC}">
  <ds:schemaRefs>
    <ds:schemaRef ds:uri="http://schemas.openxmlformats.org/officeDocument/2006/bibliography"/>
  </ds:schemaRefs>
</ds:datastoreItem>
</file>

<file path=customXml/itemProps2.xml><?xml version="1.0" encoding="utf-8"?>
<ds:datastoreItem xmlns:ds="http://schemas.openxmlformats.org/officeDocument/2006/customXml" ds:itemID="{796EC9E1-3A84-447D-9481-D6717DFC2889}">
  <ds:schemaRefs>
    <ds:schemaRef ds:uri="http://schemas.openxmlformats.org/officeDocument/2006/bibliography"/>
  </ds:schemaRefs>
</ds:datastoreItem>
</file>

<file path=customXml/itemProps3.xml><?xml version="1.0" encoding="utf-8"?>
<ds:datastoreItem xmlns:ds="http://schemas.openxmlformats.org/officeDocument/2006/customXml" ds:itemID="{123C0D6D-800F-43EA-A966-9B5F5B9A873A}">
  <ds:schemaRefs>
    <ds:schemaRef ds:uri="http://schemas.openxmlformats.org/officeDocument/2006/bibliography"/>
  </ds:schemaRefs>
</ds:datastoreItem>
</file>

<file path=customXml/itemProps4.xml><?xml version="1.0" encoding="utf-8"?>
<ds:datastoreItem xmlns:ds="http://schemas.openxmlformats.org/officeDocument/2006/customXml" ds:itemID="{872ACBAC-28B5-4117-B961-D8830114FBDF}">
  <ds:schemaRefs>
    <ds:schemaRef ds:uri="http://schemas.openxmlformats.org/officeDocument/2006/bibliography"/>
  </ds:schemaRefs>
</ds:datastoreItem>
</file>

<file path=customXml/itemProps5.xml><?xml version="1.0" encoding="utf-8"?>
<ds:datastoreItem xmlns:ds="http://schemas.openxmlformats.org/officeDocument/2006/customXml" ds:itemID="{DE008F84-430E-4A3F-A756-6B5025F2975A}">
  <ds:schemaRefs>
    <ds:schemaRef ds:uri="http://schemas.openxmlformats.org/officeDocument/2006/bibliography"/>
  </ds:schemaRefs>
</ds:datastoreItem>
</file>

<file path=customXml/itemProps6.xml><?xml version="1.0" encoding="utf-8"?>
<ds:datastoreItem xmlns:ds="http://schemas.openxmlformats.org/officeDocument/2006/customXml" ds:itemID="{97883914-E5B1-4C34-92C3-2753FA741240}">
  <ds:schemaRefs>
    <ds:schemaRef ds:uri="http://schemas.openxmlformats.org/officeDocument/2006/bibliography"/>
  </ds:schemaRefs>
</ds:datastoreItem>
</file>

<file path=customXml/itemProps7.xml><?xml version="1.0" encoding="utf-8"?>
<ds:datastoreItem xmlns:ds="http://schemas.openxmlformats.org/officeDocument/2006/customXml" ds:itemID="{9EBB4F57-F832-4100-A57D-EBD1BF541F11}">
  <ds:schemaRefs>
    <ds:schemaRef ds:uri="http://schemas.openxmlformats.org/officeDocument/2006/bibliography"/>
  </ds:schemaRefs>
</ds:datastoreItem>
</file>

<file path=customXml/itemProps8.xml><?xml version="1.0" encoding="utf-8"?>
<ds:datastoreItem xmlns:ds="http://schemas.openxmlformats.org/officeDocument/2006/customXml" ds:itemID="{2D47A497-D68E-4FDB-B326-150BA1188B6F}">
  <ds:schemaRefs>
    <ds:schemaRef ds:uri="http://schemas.openxmlformats.org/officeDocument/2006/bibliography"/>
  </ds:schemaRefs>
</ds:datastoreItem>
</file>

<file path=customXml/itemProps9.xml><?xml version="1.0" encoding="utf-8"?>
<ds:datastoreItem xmlns:ds="http://schemas.openxmlformats.org/officeDocument/2006/customXml" ds:itemID="{9478DC19-6000-4FAD-BE7D-7F91D4AF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25200</Words>
  <Characters>5086</Characters>
  <Application>Microsoft Office Word</Application>
  <DocSecurity>0</DocSecurity>
  <Lines>42</Lines>
  <Paragraphs>60</Paragraphs>
  <ScaleCrop>false</ScaleCrop>
  <HeadingPairs>
    <vt:vector size="2" baseType="variant">
      <vt:variant>
        <vt:lpstr>Title</vt:lpstr>
      </vt:variant>
      <vt:variant>
        <vt:i4>1</vt:i4>
      </vt:variant>
    </vt:vector>
  </HeadingPairs>
  <TitlesOfParts>
    <vt:vector size="1" baseType="lpstr">
      <vt:lpstr>WO/CC/71/4, AMENDMENTS TO STAFF REGULATIONS AND RULES</vt:lpstr>
    </vt:vector>
  </TitlesOfParts>
  <LinksUpToDate>false</LinksUpToDate>
  <CharactersWithSpaces>30226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WO/CC/71/4 Rev.</dc:title>
  <dc:subject>《工作人员条例与细则》修订案</dc:subject>
  <dc:creator/>
  <cp:lastModifiedBy/>
  <cp:revision>1</cp:revision>
  <dcterms:created xsi:type="dcterms:W3CDTF">2015-10-01T08:05:00Z</dcterms:created>
  <dcterms:modified xsi:type="dcterms:W3CDTF">2015-10-01T08:35:00Z</dcterms:modified>
</cp:coreProperties>
</file>