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54759" w:rsidRPr="00254759" w:rsidTr="00BF20D4">
        <w:trPr>
          <w:trHeight w:val="1977"/>
        </w:trPr>
        <w:tc>
          <w:tcPr>
            <w:tcW w:w="4594" w:type="dxa"/>
            <w:tcBorders>
              <w:bottom w:val="single" w:sz="4" w:space="0" w:color="auto"/>
            </w:tcBorders>
            <w:tcMar>
              <w:bottom w:w="170" w:type="dxa"/>
            </w:tcMar>
          </w:tcPr>
          <w:p w:rsidR="00BF5F67" w:rsidRPr="00254759" w:rsidRDefault="00BF5F67" w:rsidP="00BF5F67">
            <w:pPr>
              <w:jc w:val="both"/>
            </w:pPr>
            <w:bookmarkStart w:id="0" w:name="TitleOfDoc"/>
            <w:bookmarkEnd w:id="0"/>
            <w:r w:rsidRPr="00254759">
              <w:rPr>
                <w:noProof/>
              </w:rPr>
              <w:drawing>
                <wp:anchor distT="0" distB="0" distL="114300" distR="114300" simplePos="0" relativeHeight="251659264" behindDoc="1" locked="0" layoutInCell="0" allowOverlap="1" wp14:anchorId="41D173FD" wp14:editId="1B5B8DC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F5F67" w:rsidRPr="00254759" w:rsidRDefault="00BF5F67" w:rsidP="00BF5F67"/>
        </w:tc>
        <w:tc>
          <w:tcPr>
            <w:tcW w:w="425" w:type="dxa"/>
            <w:tcBorders>
              <w:bottom w:val="single" w:sz="4" w:space="0" w:color="auto"/>
            </w:tcBorders>
            <w:tcMar>
              <w:left w:w="0" w:type="dxa"/>
              <w:right w:w="0" w:type="dxa"/>
            </w:tcMar>
          </w:tcPr>
          <w:p w:rsidR="00BF5F67" w:rsidRPr="00254759" w:rsidRDefault="00BF5F67" w:rsidP="00BF5F67">
            <w:pPr>
              <w:jc w:val="right"/>
            </w:pPr>
            <w:r w:rsidRPr="00254759">
              <w:rPr>
                <w:b/>
                <w:sz w:val="40"/>
                <w:szCs w:val="40"/>
              </w:rPr>
              <w:t>C</w:t>
            </w:r>
          </w:p>
        </w:tc>
      </w:tr>
      <w:tr w:rsidR="00254759" w:rsidRPr="00254759" w:rsidTr="00BF20D4">
        <w:trPr>
          <w:trHeight w:hRule="exact" w:val="340"/>
        </w:trPr>
        <w:tc>
          <w:tcPr>
            <w:tcW w:w="9356" w:type="dxa"/>
            <w:gridSpan w:val="3"/>
            <w:tcBorders>
              <w:top w:val="single" w:sz="4" w:space="0" w:color="auto"/>
            </w:tcBorders>
            <w:tcMar>
              <w:top w:w="170" w:type="dxa"/>
              <w:left w:w="0" w:type="dxa"/>
              <w:right w:w="0" w:type="dxa"/>
            </w:tcMar>
            <w:vAlign w:val="bottom"/>
          </w:tcPr>
          <w:p w:rsidR="00BF5F67" w:rsidRPr="00254759" w:rsidRDefault="00BF5F67" w:rsidP="00BF5F67">
            <w:pPr>
              <w:jc w:val="right"/>
              <w:rPr>
                <w:rFonts w:ascii="Arial Black" w:hAnsi="Arial Black"/>
                <w:caps/>
                <w:sz w:val="15"/>
              </w:rPr>
            </w:pPr>
            <w:r w:rsidRPr="00254759">
              <w:rPr>
                <w:rFonts w:ascii="Arial Black" w:hAnsi="Arial Black" w:hint="eastAsia"/>
                <w:caps/>
                <w:sz w:val="15"/>
              </w:rPr>
              <w:t>WO</w:t>
            </w:r>
            <w:r w:rsidRPr="00254759">
              <w:rPr>
                <w:rFonts w:ascii="Arial Black" w:hAnsi="Arial Black"/>
                <w:caps/>
                <w:sz w:val="15"/>
              </w:rPr>
              <w:t>/</w:t>
            </w:r>
            <w:r w:rsidRPr="00254759">
              <w:rPr>
                <w:rFonts w:ascii="Arial Black" w:hAnsi="Arial Black" w:hint="eastAsia"/>
                <w:caps/>
                <w:sz w:val="15"/>
              </w:rPr>
              <w:t>CC/70/2</w:t>
            </w:r>
            <w:bookmarkStart w:id="1" w:name="Code"/>
            <w:bookmarkEnd w:id="1"/>
          </w:p>
        </w:tc>
      </w:tr>
      <w:tr w:rsidR="00254759" w:rsidRPr="00254759" w:rsidTr="00BF20D4">
        <w:trPr>
          <w:trHeight w:hRule="exact" w:val="170"/>
        </w:trPr>
        <w:tc>
          <w:tcPr>
            <w:tcW w:w="9356" w:type="dxa"/>
            <w:gridSpan w:val="3"/>
            <w:noWrap/>
            <w:tcMar>
              <w:left w:w="0" w:type="dxa"/>
              <w:right w:w="0" w:type="dxa"/>
            </w:tcMar>
            <w:vAlign w:val="bottom"/>
          </w:tcPr>
          <w:p w:rsidR="00BF5F67" w:rsidRPr="00254759" w:rsidRDefault="00BF5F67" w:rsidP="00BF5F67">
            <w:pPr>
              <w:jc w:val="right"/>
              <w:rPr>
                <w:rFonts w:ascii="Arial Black" w:hAnsi="Arial Black"/>
                <w:b/>
                <w:caps/>
                <w:sz w:val="15"/>
                <w:szCs w:val="15"/>
              </w:rPr>
            </w:pPr>
            <w:r w:rsidRPr="00254759">
              <w:rPr>
                <w:rFonts w:eastAsia="SimHei" w:hint="eastAsia"/>
                <w:b/>
                <w:sz w:val="15"/>
                <w:szCs w:val="15"/>
              </w:rPr>
              <w:t>原</w:t>
            </w:r>
            <w:r w:rsidRPr="00254759">
              <w:rPr>
                <w:rFonts w:eastAsia="SimHei"/>
                <w:b/>
                <w:sz w:val="15"/>
                <w:szCs w:val="15"/>
                <w:lang w:val="pt-BR"/>
              </w:rPr>
              <w:t xml:space="preserve"> </w:t>
            </w:r>
            <w:r w:rsidRPr="00254759">
              <w:rPr>
                <w:rFonts w:eastAsia="SimHei" w:hint="eastAsia"/>
                <w:b/>
                <w:sz w:val="15"/>
                <w:szCs w:val="15"/>
              </w:rPr>
              <w:t>文</w:t>
            </w:r>
            <w:r w:rsidRPr="00254759">
              <w:rPr>
                <w:rFonts w:eastAsia="SimHei" w:hint="eastAsia"/>
                <w:b/>
                <w:sz w:val="15"/>
                <w:szCs w:val="15"/>
                <w:lang w:val="pt-BR"/>
              </w:rPr>
              <w:t>：英</w:t>
            </w:r>
            <w:r w:rsidRPr="00254759">
              <w:rPr>
                <w:rFonts w:eastAsia="SimHei" w:hint="eastAsia"/>
                <w:b/>
                <w:sz w:val="15"/>
                <w:szCs w:val="15"/>
              </w:rPr>
              <w:t>文</w:t>
            </w:r>
          </w:p>
        </w:tc>
      </w:tr>
      <w:tr w:rsidR="00254759" w:rsidRPr="00254759" w:rsidTr="00BF20D4">
        <w:trPr>
          <w:trHeight w:hRule="exact" w:val="198"/>
        </w:trPr>
        <w:tc>
          <w:tcPr>
            <w:tcW w:w="9356" w:type="dxa"/>
            <w:gridSpan w:val="3"/>
            <w:tcMar>
              <w:left w:w="0" w:type="dxa"/>
              <w:right w:w="0" w:type="dxa"/>
            </w:tcMar>
            <w:vAlign w:val="bottom"/>
          </w:tcPr>
          <w:p w:rsidR="00BF5F67" w:rsidRPr="00254759" w:rsidRDefault="00BF5F67" w:rsidP="00BF5F67">
            <w:pPr>
              <w:jc w:val="right"/>
              <w:rPr>
                <w:rFonts w:ascii="SimHei" w:eastAsia="SimHei" w:hAnsi="Arial Black"/>
                <w:b/>
                <w:caps/>
                <w:sz w:val="15"/>
                <w:szCs w:val="15"/>
              </w:rPr>
            </w:pPr>
            <w:r w:rsidRPr="00254759">
              <w:rPr>
                <w:rFonts w:ascii="SimHei" w:eastAsia="SimHei" w:hint="eastAsia"/>
                <w:b/>
                <w:sz w:val="15"/>
                <w:szCs w:val="15"/>
              </w:rPr>
              <w:t>日</w:t>
            </w:r>
            <w:r w:rsidRPr="00254759">
              <w:rPr>
                <w:rFonts w:ascii="SimHei" w:eastAsia="SimHei" w:hint="eastAsia"/>
                <w:b/>
                <w:sz w:val="15"/>
                <w:szCs w:val="15"/>
                <w:lang w:val="pt-BR"/>
              </w:rPr>
              <w:t xml:space="preserve"> </w:t>
            </w:r>
            <w:r w:rsidRPr="00254759">
              <w:rPr>
                <w:rFonts w:ascii="SimHei" w:eastAsia="SimHei" w:hint="eastAsia"/>
                <w:b/>
                <w:sz w:val="15"/>
                <w:szCs w:val="15"/>
              </w:rPr>
              <w:t>期</w:t>
            </w:r>
            <w:r w:rsidRPr="00254759">
              <w:rPr>
                <w:rFonts w:ascii="SimHei" w:eastAsia="SimHei" w:hAnsi="SimSun" w:hint="eastAsia"/>
                <w:b/>
                <w:sz w:val="15"/>
                <w:szCs w:val="15"/>
                <w:lang w:val="pt-BR"/>
              </w:rPr>
              <w:t>：</w:t>
            </w:r>
            <w:r w:rsidRPr="00254759">
              <w:rPr>
                <w:rFonts w:ascii="Arial Black" w:eastAsia="SimHei" w:hAnsi="Arial Black"/>
                <w:b/>
                <w:sz w:val="15"/>
                <w:szCs w:val="15"/>
                <w:lang w:val="pt-BR"/>
              </w:rPr>
              <w:t>201</w:t>
            </w:r>
            <w:r w:rsidRPr="00254759">
              <w:rPr>
                <w:rFonts w:ascii="Arial Black" w:eastAsia="SimHei" w:hAnsi="Arial Black" w:hint="eastAsia"/>
                <w:b/>
                <w:sz w:val="15"/>
                <w:szCs w:val="15"/>
                <w:lang w:val="pt-BR"/>
              </w:rPr>
              <w:t>4</w:t>
            </w:r>
            <w:r w:rsidRPr="00254759">
              <w:rPr>
                <w:rFonts w:ascii="SimHei" w:eastAsia="SimHei" w:hAnsi="Times New Roman" w:hint="eastAsia"/>
                <w:b/>
                <w:sz w:val="15"/>
                <w:szCs w:val="15"/>
              </w:rPr>
              <w:t>年</w:t>
            </w:r>
            <w:r w:rsidRPr="00254759">
              <w:rPr>
                <w:rFonts w:ascii="Arial Black" w:eastAsia="SimHei" w:hAnsi="Arial Black" w:hint="eastAsia"/>
                <w:b/>
                <w:sz w:val="15"/>
                <w:szCs w:val="15"/>
                <w:lang w:val="pt-BR"/>
              </w:rPr>
              <w:t>9</w:t>
            </w:r>
            <w:r w:rsidRPr="00254759">
              <w:rPr>
                <w:rFonts w:ascii="SimHei" w:eastAsia="SimHei" w:hAnsi="Times New Roman" w:hint="eastAsia"/>
                <w:b/>
                <w:sz w:val="15"/>
                <w:szCs w:val="15"/>
              </w:rPr>
              <w:t>月</w:t>
            </w:r>
            <w:r w:rsidRPr="00254759">
              <w:rPr>
                <w:rFonts w:ascii="Arial Black" w:eastAsia="SimHei" w:hAnsi="Arial Black" w:hint="eastAsia"/>
                <w:b/>
                <w:sz w:val="15"/>
                <w:szCs w:val="15"/>
              </w:rPr>
              <w:t>16</w:t>
            </w:r>
            <w:r w:rsidRPr="00254759">
              <w:rPr>
                <w:rFonts w:ascii="SimHei" w:eastAsia="SimHei" w:hAnsi="Times New Roman" w:hint="eastAsia"/>
                <w:b/>
                <w:sz w:val="15"/>
                <w:szCs w:val="15"/>
              </w:rPr>
              <w:t>日</w:t>
            </w:r>
            <w:r w:rsidRPr="00254759">
              <w:rPr>
                <w:rFonts w:ascii="SimHei" w:eastAsia="SimHei" w:hAnsi="Arial Black" w:hint="eastAsia"/>
                <w:b/>
                <w:caps/>
                <w:sz w:val="15"/>
                <w:szCs w:val="15"/>
              </w:rPr>
              <w:t xml:space="preserve">  </w:t>
            </w:r>
            <w:bookmarkStart w:id="2" w:name="Date"/>
            <w:bookmarkEnd w:id="2"/>
          </w:p>
        </w:tc>
      </w:tr>
    </w:tbl>
    <w:p w:rsidR="00BF5F67" w:rsidRPr="00254759" w:rsidRDefault="00BF5F67" w:rsidP="00BF5F67"/>
    <w:p w:rsidR="00BF5F67" w:rsidRPr="00254759" w:rsidRDefault="00BF5F67" w:rsidP="00BF5F67"/>
    <w:p w:rsidR="00BF5F67" w:rsidRPr="00254759" w:rsidRDefault="00BF5F67" w:rsidP="00BF5F67"/>
    <w:p w:rsidR="00BF5F67" w:rsidRPr="00254759" w:rsidRDefault="00BF5F67" w:rsidP="00BF5F67"/>
    <w:p w:rsidR="00BF5F67" w:rsidRPr="00254759" w:rsidRDefault="00BF5F67" w:rsidP="00BF5F67"/>
    <w:p w:rsidR="00BF5F67" w:rsidRPr="00254759" w:rsidRDefault="00BF5F67" w:rsidP="00BF5F67">
      <w:pPr>
        <w:spacing w:line="360" w:lineRule="atLeast"/>
        <w:rPr>
          <w:rFonts w:ascii="SimHei" w:eastAsia="SimHei"/>
          <w:sz w:val="28"/>
          <w:szCs w:val="28"/>
        </w:rPr>
      </w:pPr>
      <w:r w:rsidRPr="00254759">
        <w:rPr>
          <w:rFonts w:ascii="SimHei" w:eastAsia="SimHei" w:hint="eastAsia"/>
          <w:sz w:val="28"/>
          <w:szCs w:val="28"/>
        </w:rPr>
        <w:t>世界知识产权组织协调委员会</w:t>
      </w:r>
    </w:p>
    <w:p w:rsidR="00BF5F67" w:rsidRPr="00254759" w:rsidRDefault="00BF5F67" w:rsidP="00BF5F67">
      <w:pPr>
        <w:rPr>
          <w:szCs w:val="22"/>
        </w:rPr>
      </w:pPr>
    </w:p>
    <w:p w:rsidR="00BF5F67" w:rsidRPr="00254759" w:rsidRDefault="00BF5F67" w:rsidP="00BF5F67">
      <w:pPr>
        <w:rPr>
          <w:szCs w:val="24"/>
        </w:rPr>
      </w:pPr>
    </w:p>
    <w:p w:rsidR="00BF5F67" w:rsidRPr="00254759" w:rsidRDefault="00BF5F67" w:rsidP="00BF5F67">
      <w:pPr>
        <w:spacing w:line="360" w:lineRule="atLeast"/>
        <w:textAlignment w:val="bottom"/>
        <w:rPr>
          <w:rFonts w:ascii="KaiTi" w:eastAsia="KaiTi"/>
          <w:b/>
          <w:sz w:val="24"/>
          <w:szCs w:val="24"/>
        </w:rPr>
      </w:pPr>
      <w:r w:rsidRPr="00254759">
        <w:rPr>
          <w:rFonts w:ascii="KaiTi" w:eastAsia="KaiTi" w:hint="eastAsia"/>
          <w:b/>
          <w:sz w:val="24"/>
          <w:szCs w:val="24"/>
        </w:rPr>
        <w:t>第七十届系列会议(第</w:t>
      </w:r>
      <w:r w:rsidRPr="00254759">
        <w:rPr>
          <w:rFonts w:ascii="KaiTi" w:eastAsia="KaiTi" w:hint="eastAsia"/>
          <w:sz w:val="24"/>
          <w:szCs w:val="24"/>
        </w:rPr>
        <w:t>45</w:t>
      </w:r>
      <w:r w:rsidRPr="00254759">
        <w:rPr>
          <w:rFonts w:ascii="KaiTi" w:eastAsia="KaiTi" w:hint="eastAsia"/>
          <w:b/>
          <w:sz w:val="24"/>
          <w:szCs w:val="24"/>
        </w:rPr>
        <w:t>次例会)</w:t>
      </w:r>
    </w:p>
    <w:p w:rsidR="00BF5F67" w:rsidRPr="00254759" w:rsidRDefault="00BF5F67" w:rsidP="00BF5F67">
      <w:pPr>
        <w:spacing w:line="360" w:lineRule="atLeast"/>
        <w:textAlignment w:val="bottom"/>
        <w:rPr>
          <w:rFonts w:ascii="KaiTi" w:eastAsia="KaiTi" w:hAnsi="KaiTi"/>
          <w:b/>
          <w:sz w:val="24"/>
          <w:szCs w:val="24"/>
        </w:rPr>
      </w:pPr>
      <w:r w:rsidRPr="00254759">
        <w:rPr>
          <w:rFonts w:ascii="KaiTi" w:eastAsia="KaiTi" w:hAnsi="KaiTi" w:hint="eastAsia"/>
          <w:sz w:val="24"/>
          <w:szCs w:val="24"/>
        </w:rPr>
        <w:t>2014</w:t>
      </w:r>
      <w:r w:rsidRPr="00254759">
        <w:rPr>
          <w:rFonts w:ascii="KaiTi" w:eastAsia="KaiTi" w:hAnsi="KaiTi" w:hint="eastAsia"/>
          <w:b/>
          <w:sz w:val="24"/>
          <w:szCs w:val="24"/>
        </w:rPr>
        <w:t>年</w:t>
      </w:r>
      <w:r w:rsidRPr="00254759">
        <w:rPr>
          <w:rFonts w:ascii="KaiTi" w:eastAsia="KaiTi" w:hAnsi="KaiTi" w:hint="eastAsia"/>
          <w:sz w:val="24"/>
          <w:szCs w:val="24"/>
        </w:rPr>
        <w:t>9</w:t>
      </w:r>
      <w:r w:rsidRPr="00254759">
        <w:rPr>
          <w:rFonts w:ascii="KaiTi" w:eastAsia="KaiTi" w:hAnsi="KaiTi" w:hint="eastAsia"/>
          <w:b/>
          <w:sz w:val="24"/>
          <w:szCs w:val="24"/>
        </w:rPr>
        <w:t>月</w:t>
      </w:r>
      <w:r w:rsidRPr="00254759">
        <w:rPr>
          <w:rFonts w:ascii="KaiTi" w:eastAsia="KaiTi" w:hAnsi="KaiTi" w:hint="eastAsia"/>
          <w:sz w:val="24"/>
          <w:szCs w:val="24"/>
        </w:rPr>
        <w:t>22</w:t>
      </w:r>
      <w:r w:rsidRPr="00254759">
        <w:rPr>
          <w:rFonts w:ascii="KaiTi" w:eastAsia="KaiTi" w:hAnsi="KaiTi" w:hint="eastAsia"/>
          <w:b/>
          <w:sz w:val="24"/>
          <w:szCs w:val="24"/>
        </w:rPr>
        <w:t>日至</w:t>
      </w:r>
      <w:r w:rsidRPr="00254759">
        <w:rPr>
          <w:rFonts w:ascii="KaiTi" w:eastAsia="KaiTi" w:hAnsi="KaiTi" w:hint="eastAsia"/>
          <w:sz w:val="24"/>
          <w:szCs w:val="24"/>
        </w:rPr>
        <w:t>30</w:t>
      </w:r>
      <w:r w:rsidRPr="00254759">
        <w:rPr>
          <w:rFonts w:ascii="KaiTi" w:eastAsia="KaiTi" w:hAnsi="KaiTi" w:hint="eastAsia"/>
          <w:b/>
          <w:sz w:val="24"/>
          <w:szCs w:val="24"/>
        </w:rPr>
        <w:t>日，日内瓦</w:t>
      </w:r>
    </w:p>
    <w:p w:rsidR="00BF5F67" w:rsidRPr="00254759" w:rsidRDefault="00BF5F67" w:rsidP="00BF5F67"/>
    <w:p w:rsidR="00BF5F67" w:rsidRPr="00254759" w:rsidRDefault="00BF5F67" w:rsidP="00BF5F67"/>
    <w:p w:rsidR="00BF5F67" w:rsidRPr="00254759" w:rsidRDefault="00BF5F67" w:rsidP="00BF5F67"/>
    <w:p w:rsidR="00BF5F67" w:rsidRPr="00254759" w:rsidRDefault="00BF5F67" w:rsidP="00BF5F67">
      <w:pPr>
        <w:rPr>
          <w:rFonts w:ascii="KaiTi" w:eastAsia="KaiTi" w:hAnsi="KaiTi" w:cs="Times New Roman"/>
          <w:kern w:val="2"/>
          <w:sz w:val="24"/>
          <w:szCs w:val="32"/>
        </w:rPr>
      </w:pPr>
      <w:r w:rsidRPr="00254759">
        <w:rPr>
          <w:rFonts w:ascii="KaiTi" w:eastAsia="KaiTi" w:hAnsi="KaiTi" w:cs="Times New Roman" w:hint="eastAsia"/>
          <w:kern w:val="2"/>
          <w:sz w:val="24"/>
          <w:szCs w:val="32"/>
        </w:rPr>
        <w:t>任命副总干事和助理总干事</w:t>
      </w:r>
    </w:p>
    <w:p w:rsidR="00BF5F67" w:rsidRPr="00254759" w:rsidRDefault="00BF5F67" w:rsidP="00BF5F67">
      <w:pPr>
        <w:rPr>
          <w:szCs w:val="22"/>
        </w:rPr>
      </w:pPr>
    </w:p>
    <w:p w:rsidR="00BF5F67" w:rsidRPr="00254759" w:rsidRDefault="00BF5F67" w:rsidP="00BF5F67">
      <w:pPr>
        <w:rPr>
          <w:rFonts w:ascii="KaiTi" w:eastAsia="KaiTi" w:hAnsi="STKaiti" w:cs="Times New Roman"/>
          <w:i/>
          <w:kern w:val="2"/>
          <w:sz w:val="21"/>
          <w:szCs w:val="24"/>
        </w:rPr>
      </w:pPr>
      <w:r w:rsidRPr="00254759">
        <w:rPr>
          <w:rFonts w:ascii="KaiTi" w:eastAsia="KaiTi" w:hAnsi="STKaiti" w:cs="Times New Roman" w:hint="eastAsia"/>
          <w:i/>
          <w:kern w:val="2"/>
          <w:sz w:val="21"/>
          <w:szCs w:val="24"/>
        </w:rPr>
        <w:t>总干事编拟的文件</w:t>
      </w:r>
    </w:p>
    <w:p w:rsidR="00BF5F67" w:rsidRPr="00254759" w:rsidRDefault="00BF5F67" w:rsidP="00BF5F67">
      <w:pPr>
        <w:rPr>
          <w:szCs w:val="22"/>
        </w:rPr>
      </w:pPr>
    </w:p>
    <w:p w:rsidR="00BF5F67" w:rsidRPr="00254759" w:rsidRDefault="00BF5F67" w:rsidP="00BF5F67">
      <w:pPr>
        <w:rPr>
          <w:szCs w:val="22"/>
        </w:rPr>
      </w:pPr>
    </w:p>
    <w:p w:rsidR="00BF5F67" w:rsidRPr="00254759" w:rsidRDefault="00BF5F67" w:rsidP="00BF5F67">
      <w:pPr>
        <w:rPr>
          <w:szCs w:val="22"/>
        </w:rPr>
      </w:pPr>
    </w:p>
    <w:p w:rsidR="00BF5F67" w:rsidRPr="00254759" w:rsidRDefault="00BF5F67" w:rsidP="00BF5F67">
      <w:pPr>
        <w:rPr>
          <w:szCs w:val="22"/>
        </w:rPr>
      </w:pPr>
    </w:p>
    <w:p w:rsidR="004C21E4" w:rsidRPr="00254759" w:rsidRDefault="00A323AE" w:rsidP="004C21E4">
      <w:pPr>
        <w:numPr>
          <w:ilvl w:val="0"/>
          <w:numId w:val="7"/>
        </w:numPr>
        <w:spacing w:afterLines="50" w:after="120" w:line="340" w:lineRule="atLeast"/>
        <w:ind w:left="0" w:firstLine="0"/>
        <w:jc w:val="both"/>
        <w:rPr>
          <w:rFonts w:ascii="SimSun" w:hAnsi="SimSun"/>
          <w:sz w:val="21"/>
          <w:szCs w:val="21"/>
        </w:rPr>
      </w:pPr>
      <w:r w:rsidRPr="00254759">
        <w:rPr>
          <w:rFonts w:ascii="SimSun" w:hAnsi="SimSun" w:hint="eastAsia"/>
          <w:sz w:val="21"/>
          <w:szCs w:val="21"/>
        </w:rPr>
        <w:t>《建立世界知识产权组织公约》第九条第(7)款规定，总干事</w:t>
      </w:r>
      <w:r w:rsidRPr="00254759">
        <w:rPr>
          <w:rFonts w:ascii="SimSun" w:hAnsi="SimSun"/>
          <w:sz w:val="21"/>
          <w:szCs w:val="21"/>
        </w:rPr>
        <w:t>应在</w:t>
      </w:r>
      <w:r w:rsidRPr="00254759">
        <w:rPr>
          <w:rFonts w:ascii="SimSun" w:hAnsi="SimSun" w:hint="eastAsia"/>
          <w:sz w:val="21"/>
          <w:szCs w:val="21"/>
        </w:rPr>
        <w:t>世界知识产权组织(WIPO)</w:t>
      </w:r>
      <w:r w:rsidRPr="00254759">
        <w:rPr>
          <w:rFonts w:ascii="SimSun" w:hAnsi="SimSun"/>
          <w:sz w:val="21"/>
          <w:szCs w:val="21"/>
        </w:rPr>
        <w:t>协调委员会批准后任命副总干事</w:t>
      </w:r>
      <w:r w:rsidRPr="00254759">
        <w:rPr>
          <w:rFonts w:ascii="SimSun" w:hAnsi="SimSun" w:hint="eastAsia"/>
          <w:sz w:val="21"/>
          <w:szCs w:val="21"/>
        </w:rPr>
        <w:t>。</w:t>
      </w:r>
      <w:r w:rsidR="00BF5F67" w:rsidRPr="00254759">
        <w:rPr>
          <w:rFonts w:ascii="SimSun" w:hAnsi="SimSun" w:cs="SimHei" w:hint="eastAsia"/>
          <w:sz w:val="21"/>
          <w:szCs w:val="21"/>
        </w:rPr>
        <w:t>WIPO《工作人员条例与细则》的条例4.8还规定，</w:t>
      </w:r>
      <w:r w:rsidR="00BF5F67" w:rsidRPr="00254759">
        <w:rPr>
          <w:rFonts w:ascii="SimSun" w:hAnsi="SimSun" w:hint="eastAsia"/>
          <w:sz w:val="21"/>
          <w:szCs w:val="21"/>
        </w:rPr>
        <w:t>总干事应在考虑WIPO协调委员会的建议之后任</w:t>
      </w:r>
      <w:r w:rsidR="00A76875">
        <w:rPr>
          <w:rFonts w:ascii="SimSun" w:hAnsi="SimSun" w:hint="eastAsia"/>
          <w:sz w:val="21"/>
          <w:szCs w:val="21"/>
        </w:rPr>
        <w:t>命</w:t>
      </w:r>
      <w:r w:rsidR="00BF5F67" w:rsidRPr="00254759">
        <w:rPr>
          <w:rFonts w:ascii="SimSun" w:hAnsi="SimSun" w:hint="eastAsia"/>
          <w:sz w:val="21"/>
          <w:szCs w:val="21"/>
        </w:rPr>
        <w:t>助理总干事。</w:t>
      </w:r>
    </w:p>
    <w:p w:rsidR="004C21E4" w:rsidRPr="00254759" w:rsidRDefault="00A323AE" w:rsidP="004C21E4">
      <w:pPr>
        <w:numPr>
          <w:ilvl w:val="0"/>
          <w:numId w:val="7"/>
        </w:numPr>
        <w:spacing w:afterLines="50" w:after="120" w:line="340" w:lineRule="atLeast"/>
        <w:ind w:left="0" w:firstLine="0"/>
        <w:jc w:val="both"/>
        <w:rPr>
          <w:rFonts w:ascii="SimSun" w:hAnsi="SimSun"/>
          <w:sz w:val="21"/>
        </w:rPr>
      </w:pPr>
      <w:r w:rsidRPr="00254759">
        <w:rPr>
          <w:rFonts w:asciiTheme="minorEastAsia" w:eastAsiaTheme="minorEastAsia" w:hAnsiTheme="minorEastAsia" w:hint="eastAsia"/>
          <w:sz w:val="21"/>
        </w:rPr>
        <w:t>2014年5月12日，总干事通知WIPO成员国，副总干事和助理总干事职位</w:t>
      </w:r>
      <w:r w:rsidR="00BF5F67" w:rsidRPr="00254759">
        <w:rPr>
          <w:rFonts w:asciiTheme="minorEastAsia" w:eastAsiaTheme="minorEastAsia" w:hAnsiTheme="minorEastAsia" w:hint="eastAsia"/>
          <w:sz w:val="21"/>
        </w:rPr>
        <w:t>现任者</w:t>
      </w:r>
      <w:r w:rsidRPr="00254759">
        <w:rPr>
          <w:rFonts w:asciiTheme="minorEastAsia" w:eastAsiaTheme="minorEastAsia" w:hAnsiTheme="minorEastAsia" w:hint="eastAsia"/>
          <w:sz w:val="21"/>
        </w:rPr>
        <w:t>的任期将于2014年11月30日届满，他</w:t>
      </w:r>
      <w:r w:rsidR="00407331" w:rsidRPr="00254759">
        <w:rPr>
          <w:rFonts w:asciiTheme="minorEastAsia" w:eastAsiaTheme="minorEastAsia" w:hAnsiTheme="minorEastAsia" w:hint="eastAsia"/>
          <w:sz w:val="21"/>
        </w:rPr>
        <w:t>拟</w:t>
      </w:r>
      <w:r w:rsidRPr="00254759">
        <w:rPr>
          <w:rFonts w:asciiTheme="minorEastAsia" w:eastAsiaTheme="minorEastAsia" w:hAnsiTheme="minorEastAsia" w:hint="eastAsia"/>
          <w:sz w:val="21"/>
        </w:rPr>
        <w:t>请WIPO协调委员会批准</w:t>
      </w:r>
      <w:r w:rsidR="00407331" w:rsidRPr="00254759">
        <w:rPr>
          <w:rFonts w:asciiTheme="minorEastAsia" w:eastAsiaTheme="minorEastAsia" w:hAnsiTheme="minorEastAsia" w:hint="eastAsia"/>
          <w:sz w:val="21"/>
        </w:rPr>
        <w:t>于</w:t>
      </w:r>
      <w:r w:rsidRPr="00254759">
        <w:rPr>
          <w:rFonts w:asciiTheme="minorEastAsia" w:eastAsiaTheme="minorEastAsia" w:hAnsiTheme="minorEastAsia" w:hint="eastAsia"/>
          <w:sz w:val="21"/>
        </w:rPr>
        <w:t>2014年12月1日生效</w:t>
      </w:r>
      <w:r w:rsidR="00407331" w:rsidRPr="00254759">
        <w:rPr>
          <w:rFonts w:asciiTheme="minorEastAsia" w:eastAsiaTheme="minorEastAsia" w:hAnsiTheme="minorEastAsia" w:hint="eastAsia"/>
          <w:sz w:val="21"/>
        </w:rPr>
        <w:t>的新的任命</w:t>
      </w:r>
      <w:r w:rsidRPr="00254759">
        <w:rPr>
          <w:rFonts w:asciiTheme="minorEastAsia" w:eastAsiaTheme="minorEastAsia" w:hAnsiTheme="minorEastAsia" w:hint="eastAsia"/>
          <w:sz w:val="21"/>
        </w:rPr>
        <w:t>。此外，总干事</w:t>
      </w:r>
      <w:proofErr w:type="gramStart"/>
      <w:r w:rsidRPr="00254759">
        <w:rPr>
          <w:rFonts w:asciiTheme="minorEastAsia" w:eastAsiaTheme="minorEastAsia" w:hAnsiTheme="minorEastAsia" w:hint="eastAsia"/>
          <w:sz w:val="21"/>
        </w:rPr>
        <w:t>请希望</w:t>
      </w:r>
      <w:proofErr w:type="gramEnd"/>
      <w:r w:rsidRPr="00254759">
        <w:rPr>
          <w:rFonts w:asciiTheme="minorEastAsia" w:eastAsiaTheme="minorEastAsia" w:hAnsiTheme="minorEastAsia" w:hint="eastAsia"/>
          <w:sz w:val="21"/>
        </w:rPr>
        <w:t>提名候选人的各国政府在2014年6月22日之前做出提名，</w:t>
      </w:r>
      <w:r w:rsidR="00A76875">
        <w:rPr>
          <w:rFonts w:asciiTheme="minorEastAsia" w:eastAsiaTheme="minorEastAsia" w:hAnsiTheme="minorEastAsia" w:hint="eastAsia"/>
          <w:sz w:val="21"/>
        </w:rPr>
        <w:t>他</w:t>
      </w:r>
      <w:r w:rsidRPr="00254759">
        <w:rPr>
          <w:rFonts w:asciiTheme="minorEastAsia" w:eastAsiaTheme="minorEastAsia" w:hAnsiTheme="minorEastAsia" w:hint="eastAsia"/>
          <w:sz w:val="21"/>
        </w:rPr>
        <w:t>并</w:t>
      </w:r>
      <w:r w:rsidR="00407331" w:rsidRPr="00254759">
        <w:rPr>
          <w:rFonts w:asciiTheme="minorEastAsia" w:eastAsiaTheme="minorEastAsia" w:hAnsiTheme="minorEastAsia" w:hint="eastAsia"/>
          <w:sz w:val="21"/>
        </w:rPr>
        <w:t>通报</w:t>
      </w:r>
      <w:r w:rsidR="00BF5F67" w:rsidRPr="00254759">
        <w:rPr>
          <w:rFonts w:asciiTheme="minorEastAsia" w:eastAsiaTheme="minorEastAsia" w:hAnsiTheme="minorEastAsia" w:hint="eastAsia"/>
          <w:sz w:val="21"/>
        </w:rPr>
        <w:t>各国政府</w:t>
      </w:r>
      <w:r w:rsidR="008632FE" w:rsidRPr="00254759">
        <w:rPr>
          <w:rFonts w:asciiTheme="minorEastAsia" w:eastAsiaTheme="minorEastAsia" w:hAnsiTheme="minorEastAsia" w:hint="eastAsia"/>
          <w:sz w:val="21"/>
        </w:rPr>
        <w:t>，WIPO网站上也将发布</w:t>
      </w:r>
      <w:r w:rsidRPr="00254759">
        <w:rPr>
          <w:rFonts w:asciiTheme="minorEastAsia" w:eastAsiaTheme="minorEastAsia" w:hAnsiTheme="minorEastAsia" w:hint="eastAsia"/>
          <w:sz w:val="21"/>
        </w:rPr>
        <w:t>“</w:t>
      </w:r>
      <w:r w:rsidR="008632FE" w:rsidRPr="00254759">
        <w:rPr>
          <w:rFonts w:asciiTheme="minorEastAsia" w:eastAsiaTheme="minorEastAsia" w:hAnsiTheme="minorEastAsia" w:hint="eastAsia"/>
          <w:sz w:val="21"/>
        </w:rPr>
        <w:t>征聘公告</w:t>
      </w:r>
      <w:r w:rsidRPr="00254759">
        <w:rPr>
          <w:rFonts w:asciiTheme="minorEastAsia" w:eastAsiaTheme="minorEastAsia" w:hAnsiTheme="minorEastAsia" w:hint="eastAsia"/>
          <w:sz w:val="21"/>
        </w:rPr>
        <w:t>”</w:t>
      </w:r>
      <w:r w:rsidR="008632FE" w:rsidRPr="00254759">
        <w:rPr>
          <w:rFonts w:asciiTheme="minorEastAsia" w:eastAsiaTheme="minorEastAsia" w:hAnsiTheme="minorEastAsia" w:hint="eastAsia"/>
          <w:sz w:val="21"/>
        </w:rPr>
        <w:t>，请有意向的候选人在同一日之前直接提出申请。</w:t>
      </w:r>
    </w:p>
    <w:p w:rsidR="00BB2284" w:rsidRPr="00254759" w:rsidRDefault="008632FE" w:rsidP="004C21E4">
      <w:pPr>
        <w:numPr>
          <w:ilvl w:val="0"/>
          <w:numId w:val="7"/>
        </w:numPr>
        <w:spacing w:afterLines="50" w:after="120" w:line="340" w:lineRule="atLeast"/>
        <w:ind w:left="0" w:firstLine="0"/>
        <w:jc w:val="both"/>
        <w:rPr>
          <w:rFonts w:ascii="SimSun" w:hAnsi="SimSun"/>
          <w:sz w:val="21"/>
        </w:rPr>
      </w:pPr>
      <w:r w:rsidRPr="00254759">
        <w:rPr>
          <w:rFonts w:asciiTheme="minorEastAsia" w:eastAsiaTheme="minorEastAsia" w:hAnsiTheme="minorEastAsia" w:hint="eastAsia"/>
          <w:sz w:val="21"/>
        </w:rPr>
        <w:t>即将卸任的副总干事和助理总干事是：</w:t>
      </w:r>
    </w:p>
    <w:p w:rsidR="00BB2284" w:rsidRPr="00254759" w:rsidRDefault="008632FE" w:rsidP="004C21E4">
      <w:pPr>
        <w:numPr>
          <w:ilvl w:val="0"/>
          <w:numId w:val="8"/>
        </w:numPr>
        <w:tabs>
          <w:tab w:val="clear" w:pos="720"/>
        </w:tabs>
        <w:spacing w:afterLines="50" w:after="120" w:line="340" w:lineRule="atLeast"/>
        <w:ind w:left="567" w:firstLine="0"/>
        <w:rPr>
          <w:rFonts w:ascii="SimSun" w:hAnsi="SimSun"/>
          <w:sz w:val="21"/>
          <w:szCs w:val="22"/>
        </w:rPr>
      </w:pPr>
      <w:r w:rsidRPr="00254759">
        <w:rPr>
          <w:rFonts w:asciiTheme="minorEastAsia" w:eastAsiaTheme="minorEastAsia" w:hAnsiTheme="minorEastAsia" w:hint="eastAsia"/>
          <w:sz w:val="21"/>
          <w:szCs w:val="22"/>
        </w:rPr>
        <w:t>杰弗里·奥尼亚马先生</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尼日利亚</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，副总干事，发展部门；</w:t>
      </w:r>
    </w:p>
    <w:p w:rsidR="00BB2284" w:rsidRPr="00254759" w:rsidRDefault="008632FE" w:rsidP="004C21E4">
      <w:pPr>
        <w:numPr>
          <w:ilvl w:val="0"/>
          <w:numId w:val="8"/>
        </w:numPr>
        <w:tabs>
          <w:tab w:val="clear" w:pos="720"/>
        </w:tabs>
        <w:spacing w:afterLines="50" w:after="120" w:line="340" w:lineRule="atLeast"/>
        <w:ind w:left="567" w:firstLine="0"/>
        <w:rPr>
          <w:rFonts w:ascii="SimSun" w:hAnsi="SimSun"/>
          <w:sz w:val="21"/>
          <w:szCs w:val="22"/>
        </w:rPr>
      </w:pPr>
      <w:r w:rsidRPr="00254759">
        <w:rPr>
          <w:rFonts w:asciiTheme="minorEastAsia" w:eastAsiaTheme="minorEastAsia" w:hAnsiTheme="minorEastAsia" w:hint="eastAsia"/>
          <w:sz w:val="21"/>
          <w:szCs w:val="22"/>
        </w:rPr>
        <w:t>詹姆斯·普利先生</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美利坚合众国</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，副总干事，创新与技术部门；</w:t>
      </w:r>
    </w:p>
    <w:p w:rsidR="00BB2284" w:rsidRPr="00254759" w:rsidRDefault="008632FE" w:rsidP="004C21E4">
      <w:pPr>
        <w:numPr>
          <w:ilvl w:val="0"/>
          <w:numId w:val="8"/>
        </w:numPr>
        <w:tabs>
          <w:tab w:val="clear" w:pos="720"/>
        </w:tabs>
        <w:spacing w:afterLines="50" w:after="120" w:line="340" w:lineRule="atLeast"/>
        <w:ind w:left="567" w:firstLine="0"/>
        <w:rPr>
          <w:rFonts w:ascii="SimSun" w:hAnsi="SimSun"/>
          <w:sz w:val="21"/>
          <w:szCs w:val="22"/>
        </w:rPr>
      </w:pPr>
      <w:r w:rsidRPr="00254759">
        <w:rPr>
          <w:rFonts w:asciiTheme="minorEastAsia" w:eastAsiaTheme="minorEastAsia" w:hAnsiTheme="minorEastAsia" w:hint="eastAsia"/>
          <w:sz w:val="21"/>
          <w:szCs w:val="22"/>
        </w:rPr>
        <w:t>王彬颖女士</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中国</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，副总干事，品牌与外观设计部门；</w:t>
      </w:r>
    </w:p>
    <w:p w:rsidR="00BB2284" w:rsidRPr="00254759" w:rsidRDefault="008632FE" w:rsidP="004C21E4">
      <w:pPr>
        <w:numPr>
          <w:ilvl w:val="0"/>
          <w:numId w:val="8"/>
        </w:numPr>
        <w:tabs>
          <w:tab w:val="clear" w:pos="720"/>
        </w:tabs>
        <w:spacing w:afterLines="50" w:after="120" w:line="340" w:lineRule="atLeast"/>
        <w:ind w:left="567" w:firstLine="0"/>
        <w:rPr>
          <w:rFonts w:ascii="SimSun" w:hAnsi="SimSun"/>
          <w:sz w:val="21"/>
          <w:szCs w:val="22"/>
        </w:rPr>
      </w:pPr>
      <w:r w:rsidRPr="00254759">
        <w:rPr>
          <w:rFonts w:asciiTheme="minorEastAsia" w:eastAsiaTheme="minorEastAsia" w:hAnsiTheme="minorEastAsia" w:hint="eastAsia"/>
          <w:sz w:val="21"/>
          <w:szCs w:val="22"/>
        </w:rPr>
        <w:t>约翰内斯·克里斯蒂安·维夏德先生</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德国</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，副总干事，全球问题部门；</w:t>
      </w:r>
    </w:p>
    <w:p w:rsidR="00BB2284" w:rsidRPr="00254759" w:rsidRDefault="00A76875" w:rsidP="004C21E4">
      <w:pPr>
        <w:numPr>
          <w:ilvl w:val="0"/>
          <w:numId w:val="8"/>
        </w:numPr>
        <w:tabs>
          <w:tab w:val="clear" w:pos="720"/>
        </w:tabs>
        <w:spacing w:afterLines="50" w:after="120" w:line="340" w:lineRule="atLeast"/>
        <w:ind w:left="567" w:firstLine="0"/>
        <w:rPr>
          <w:rFonts w:ascii="SimSun" w:hAnsi="SimSun"/>
          <w:sz w:val="21"/>
          <w:szCs w:val="22"/>
        </w:rPr>
      </w:pPr>
      <w:r>
        <w:rPr>
          <w:rFonts w:asciiTheme="minorEastAsia" w:eastAsiaTheme="minorEastAsia" w:hAnsiTheme="minorEastAsia" w:hint="eastAsia"/>
          <w:sz w:val="21"/>
          <w:szCs w:val="22"/>
        </w:rPr>
        <w:t>库·</w:t>
      </w:r>
      <w:r w:rsidR="008632FE" w:rsidRPr="00254759">
        <w:rPr>
          <w:rFonts w:asciiTheme="minorEastAsia" w:eastAsiaTheme="minorEastAsia" w:hAnsiTheme="minorEastAsia" w:hint="eastAsia"/>
          <w:sz w:val="21"/>
          <w:szCs w:val="22"/>
        </w:rPr>
        <w:t>特雷沃尔·克拉克先生</w:t>
      </w:r>
      <w:r w:rsidR="004C21E4" w:rsidRPr="00254759">
        <w:rPr>
          <w:rFonts w:asciiTheme="minorEastAsia" w:eastAsiaTheme="minorEastAsia" w:hAnsiTheme="minorEastAsia" w:hint="eastAsia"/>
          <w:sz w:val="21"/>
          <w:szCs w:val="22"/>
        </w:rPr>
        <w:t>(</w:t>
      </w:r>
      <w:r w:rsidR="008632FE" w:rsidRPr="00254759">
        <w:rPr>
          <w:rFonts w:asciiTheme="minorEastAsia" w:eastAsiaTheme="minorEastAsia" w:hAnsiTheme="minorEastAsia" w:hint="eastAsia"/>
          <w:sz w:val="21"/>
          <w:szCs w:val="22"/>
        </w:rPr>
        <w:t>巴巴多斯</w:t>
      </w:r>
      <w:r w:rsidR="004C21E4" w:rsidRPr="00254759">
        <w:rPr>
          <w:rFonts w:asciiTheme="minorEastAsia" w:eastAsiaTheme="minorEastAsia" w:hAnsiTheme="minorEastAsia" w:hint="eastAsia"/>
          <w:sz w:val="21"/>
          <w:szCs w:val="22"/>
        </w:rPr>
        <w:t>)</w:t>
      </w:r>
      <w:r w:rsidR="008632FE" w:rsidRPr="00254759">
        <w:rPr>
          <w:rFonts w:asciiTheme="minorEastAsia" w:eastAsiaTheme="minorEastAsia" w:hAnsiTheme="minorEastAsia" w:hint="eastAsia"/>
          <w:sz w:val="21"/>
          <w:szCs w:val="22"/>
        </w:rPr>
        <w:t>，助理总干事，文化与创意产业部门；</w:t>
      </w:r>
    </w:p>
    <w:p w:rsidR="00BB2284" w:rsidRPr="00254759" w:rsidRDefault="007D332E" w:rsidP="004C21E4">
      <w:pPr>
        <w:numPr>
          <w:ilvl w:val="0"/>
          <w:numId w:val="8"/>
        </w:numPr>
        <w:tabs>
          <w:tab w:val="clear" w:pos="720"/>
        </w:tabs>
        <w:spacing w:afterLines="50" w:after="120" w:line="340" w:lineRule="atLeast"/>
        <w:ind w:left="567" w:firstLine="0"/>
        <w:rPr>
          <w:rFonts w:ascii="SimSun" w:hAnsi="SimSun"/>
          <w:sz w:val="21"/>
          <w:szCs w:val="22"/>
        </w:rPr>
      </w:pPr>
      <w:r w:rsidRPr="00254759">
        <w:rPr>
          <w:rStyle w:val="st"/>
          <w:rFonts w:ascii="SimSun" w:hAnsi="SimSun"/>
          <w:sz w:val="21"/>
        </w:rPr>
        <w:t>拉马纳坦</w:t>
      </w:r>
      <w:r w:rsidRPr="00254759">
        <w:rPr>
          <w:rStyle w:val="st"/>
          <w:rFonts w:ascii="SimSun" w:hAnsi="SimSun" w:hint="eastAsia"/>
          <w:sz w:val="21"/>
        </w:rPr>
        <w:t>·</w:t>
      </w:r>
      <w:r w:rsidR="008632FE" w:rsidRPr="00254759">
        <w:rPr>
          <w:rFonts w:ascii="SimSun" w:hAnsi="SimSun" w:cs="SimSun" w:hint="eastAsia"/>
          <w:sz w:val="21"/>
          <w:szCs w:val="22"/>
        </w:rPr>
        <w:t>安比</w:t>
      </w:r>
      <w:r w:rsidRPr="00254759">
        <w:rPr>
          <w:rFonts w:ascii="SimSun" w:hAnsi="SimSun" w:cs="SimSun" w:hint="eastAsia"/>
          <w:sz w:val="21"/>
          <w:szCs w:val="22"/>
        </w:rPr>
        <w:t>·</w:t>
      </w:r>
      <w:r w:rsidR="008632FE" w:rsidRPr="00254759">
        <w:rPr>
          <w:rFonts w:ascii="SimSun" w:hAnsi="SimSun" w:cs="SimSun" w:hint="eastAsia"/>
          <w:sz w:val="21"/>
          <w:szCs w:val="22"/>
        </w:rPr>
        <w:t>孙达拉姆</w:t>
      </w:r>
      <w:r w:rsidR="008632FE" w:rsidRPr="00254759">
        <w:rPr>
          <w:rFonts w:asciiTheme="minorEastAsia" w:eastAsiaTheme="minorEastAsia" w:hAnsiTheme="minorEastAsia" w:hint="eastAsia"/>
          <w:sz w:val="21"/>
          <w:szCs w:val="22"/>
        </w:rPr>
        <w:t>先生</w:t>
      </w:r>
      <w:r w:rsidR="004C21E4" w:rsidRPr="00254759">
        <w:rPr>
          <w:rFonts w:asciiTheme="minorEastAsia" w:eastAsiaTheme="minorEastAsia" w:hAnsiTheme="minorEastAsia" w:hint="eastAsia"/>
          <w:sz w:val="21"/>
          <w:szCs w:val="22"/>
        </w:rPr>
        <w:t>(</w:t>
      </w:r>
      <w:r w:rsidR="008632FE" w:rsidRPr="00254759">
        <w:rPr>
          <w:rFonts w:asciiTheme="minorEastAsia" w:eastAsiaTheme="minorEastAsia" w:hAnsiTheme="minorEastAsia" w:hint="eastAsia"/>
          <w:sz w:val="21"/>
          <w:szCs w:val="22"/>
        </w:rPr>
        <w:t>斯里兰卡</w:t>
      </w:r>
      <w:r w:rsidR="004C21E4" w:rsidRPr="00254759">
        <w:rPr>
          <w:rFonts w:asciiTheme="minorEastAsia" w:eastAsiaTheme="minorEastAsia" w:hAnsiTheme="minorEastAsia" w:hint="eastAsia"/>
          <w:sz w:val="21"/>
          <w:szCs w:val="22"/>
        </w:rPr>
        <w:t>)</w:t>
      </w:r>
      <w:r w:rsidR="008632FE" w:rsidRPr="00254759">
        <w:rPr>
          <w:rFonts w:asciiTheme="minorEastAsia" w:eastAsiaTheme="minorEastAsia" w:hAnsiTheme="minorEastAsia" w:hint="eastAsia"/>
          <w:sz w:val="21"/>
          <w:szCs w:val="22"/>
        </w:rPr>
        <w:t>，助理总干事，行政与管理部门；</w:t>
      </w:r>
      <w:r w:rsidR="00A76875">
        <w:rPr>
          <w:rFonts w:asciiTheme="minorEastAsia" w:eastAsiaTheme="minorEastAsia" w:hAnsiTheme="minorEastAsia" w:hint="eastAsia"/>
          <w:sz w:val="21"/>
          <w:szCs w:val="22"/>
        </w:rPr>
        <w:t>和</w:t>
      </w:r>
    </w:p>
    <w:p w:rsidR="004C21E4" w:rsidRPr="00254759" w:rsidRDefault="008632FE" w:rsidP="004C21E4">
      <w:pPr>
        <w:numPr>
          <w:ilvl w:val="0"/>
          <w:numId w:val="8"/>
        </w:numPr>
        <w:tabs>
          <w:tab w:val="clear" w:pos="720"/>
        </w:tabs>
        <w:spacing w:afterLines="50" w:after="120" w:line="340" w:lineRule="atLeast"/>
        <w:ind w:left="567" w:firstLine="0"/>
        <w:rPr>
          <w:rFonts w:ascii="Georgia" w:eastAsia="Times New Roman" w:hAnsi="Georgia" w:cs="Times New Roman"/>
          <w:sz w:val="24"/>
          <w:szCs w:val="24"/>
        </w:rPr>
      </w:pPr>
      <w:r w:rsidRPr="00254759">
        <w:rPr>
          <w:rFonts w:asciiTheme="minorEastAsia" w:eastAsiaTheme="minorEastAsia" w:hAnsiTheme="minorEastAsia" w:hint="eastAsia"/>
          <w:sz w:val="21"/>
          <w:szCs w:val="22"/>
        </w:rPr>
        <w:t>高木善幸先生</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日本</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，助理总干事，全球基础设施部门。</w:t>
      </w:r>
    </w:p>
    <w:p w:rsidR="004C21E4" w:rsidRPr="00254759" w:rsidRDefault="008632FE" w:rsidP="004C21E4">
      <w:pPr>
        <w:numPr>
          <w:ilvl w:val="0"/>
          <w:numId w:val="7"/>
        </w:numPr>
        <w:spacing w:afterLines="50" w:after="120" w:line="340" w:lineRule="atLeast"/>
        <w:ind w:left="0" w:firstLine="0"/>
        <w:jc w:val="both"/>
        <w:rPr>
          <w:rFonts w:ascii="SimSun" w:hAnsi="SimSun"/>
          <w:sz w:val="21"/>
        </w:rPr>
      </w:pPr>
      <w:r w:rsidRPr="00254759">
        <w:rPr>
          <w:rFonts w:asciiTheme="minorEastAsia" w:eastAsiaTheme="minorEastAsia" w:hAnsiTheme="minorEastAsia" w:hint="eastAsia"/>
          <w:sz w:val="21"/>
        </w:rPr>
        <w:lastRenderedPageBreak/>
        <w:t>本文件介绍了这些职位的甄选过程，</w:t>
      </w:r>
      <w:r w:rsidR="007D332E" w:rsidRPr="00254759">
        <w:rPr>
          <w:rFonts w:asciiTheme="minorEastAsia" w:eastAsiaTheme="minorEastAsia" w:hAnsiTheme="minorEastAsia" w:hint="eastAsia"/>
          <w:sz w:val="21"/>
        </w:rPr>
        <w:t>简述</w:t>
      </w:r>
      <w:r w:rsidRPr="00254759">
        <w:rPr>
          <w:rFonts w:asciiTheme="minorEastAsia" w:eastAsiaTheme="minorEastAsia" w:hAnsiTheme="minorEastAsia" w:hint="eastAsia"/>
          <w:sz w:val="21"/>
        </w:rPr>
        <w:t>了新任副总干事和助理总干事</w:t>
      </w:r>
      <w:r w:rsidR="00B92129" w:rsidRPr="00254759">
        <w:rPr>
          <w:rFonts w:asciiTheme="minorEastAsia" w:eastAsiaTheme="minorEastAsia" w:hAnsiTheme="minorEastAsia" w:hint="eastAsia"/>
          <w:sz w:val="21"/>
        </w:rPr>
        <w:t>将</w:t>
      </w:r>
      <w:r w:rsidRPr="00254759">
        <w:rPr>
          <w:rFonts w:asciiTheme="minorEastAsia" w:eastAsiaTheme="minorEastAsia" w:hAnsiTheme="minorEastAsia" w:hint="eastAsia"/>
          <w:sz w:val="21"/>
        </w:rPr>
        <w:t>负责</w:t>
      </w:r>
      <w:r w:rsidR="00B92129" w:rsidRPr="00254759">
        <w:rPr>
          <w:rFonts w:asciiTheme="minorEastAsia" w:eastAsiaTheme="minorEastAsia" w:hAnsiTheme="minorEastAsia" w:hint="eastAsia"/>
          <w:sz w:val="21"/>
        </w:rPr>
        <w:t>的</w:t>
      </w:r>
      <w:r w:rsidRPr="00254759">
        <w:rPr>
          <w:rFonts w:asciiTheme="minorEastAsia" w:eastAsiaTheme="minorEastAsia" w:hAnsiTheme="minorEastAsia" w:hint="eastAsia"/>
          <w:sz w:val="21"/>
        </w:rPr>
        <w:t>各部门的具体职责，</w:t>
      </w:r>
      <w:r w:rsidR="00B92129" w:rsidRPr="00254759">
        <w:rPr>
          <w:rFonts w:asciiTheme="minorEastAsia" w:eastAsiaTheme="minorEastAsia" w:hAnsiTheme="minorEastAsia" w:hint="eastAsia"/>
          <w:sz w:val="21"/>
        </w:rPr>
        <w:t>并说明了总干事希望为副总干事职位和助理总干事职位提出的任命人选。</w:t>
      </w:r>
    </w:p>
    <w:p w:rsidR="004C21E4" w:rsidRPr="00254759" w:rsidRDefault="00B92129" w:rsidP="004C21E4">
      <w:pPr>
        <w:keepNext/>
        <w:spacing w:beforeLines="100" w:before="240" w:afterLines="50" w:after="120" w:line="340" w:lineRule="atLeast"/>
        <w:rPr>
          <w:rFonts w:ascii="KaiTi" w:eastAsia="KaiTi" w:hAnsi="KaiTi"/>
          <w:sz w:val="21"/>
        </w:rPr>
      </w:pPr>
      <w:r w:rsidRPr="00254759">
        <w:rPr>
          <w:rFonts w:ascii="KaiTi" w:eastAsia="KaiTi" w:hAnsi="KaiTi" w:hint="eastAsia"/>
          <w:i/>
          <w:sz w:val="21"/>
          <w:u w:val="single"/>
        </w:rPr>
        <w:t>甄选过程</w:t>
      </w:r>
    </w:p>
    <w:p w:rsidR="004C21E4" w:rsidRPr="00254759" w:rsidRDefault="00B92129" w:rsidP="004C21E4">
      <w:pPr>
        <w:numPr>
          <w:ilvl w:val="0"/>
          <w:numId w:val="7"/>
        </w:numPr>
        <w:spacing w:afterLines="50" w:after="120" w:line="340" w:lineRule="atLeast"/>
        <w:ind w:left="0" w:firstLine="0"/>
        <w:jc w:val="both"/>
        <w:rPr>
          <w:rFonts w:ascii="SimSun" w:hAnsi="SimSun"/>
          <w:sz w:val="21"/>
          <w:szCs w:val="22"/>
        </w:rPr>
      </w:pPr>
      <w:r w:rsidRPr="00254759">
        <w:rPr>
          <w:rFonts w:asciiTheme="minorEastAsia" w:eastAsiaTheme="minorEastAsia" w:hAnsiTheme="minorEastAsia" w:hint="eastAsia"/>
          <w:sz w:val="21"/>
          <w:szCs w:val="22"/>
        </w:rPr>
        <w:t>副总干事</w:t>
      </w:r>
      <w:r w:rsidR="007D332E" w:rsidRPr="00254759">
        <w:rPr>
          <w:rFonts w:asciiTheme="minorEastAsia" w:eastAsiaTheme="minorEastAsia" w:hAnsiTheme="minorEastAsia" w:hint="eastAsia"/>
          <w:sz w:val="21"/>
          <w:szCs w:val="22"/>
        </w:rPr>
        <w:t>职位</w:t>
      </w:r>
      <w:r w:rsidRPr="00254759">
        <w:rPr>
          <w:rFonts w:asciiTheme="minorEastAsia" w:eastAsiaTheme="minorEastAsia" w:hAnsiTheme="minorEastAsia" w:hint="eastAsia"/>
          <w:sz w:val="21"/>
          <w:szCs w:val="22"/>
        </w:rPr>
        <w:t>和助理总干事职位共收到了360份申请，</w:t>
      </w:r>
      <w:r w:rsidR="007D332E" w:rsidRPr="00254759">
        <w:rPr>
          <w:rFonts w:asciiTheme="minorEastAsia" w:eastAsiaTheme="minorEastAsia" w:hAnsiTheme="minorEastAsia" w:hint="eastAsia"/>
          <w:sz w:val="21"/>
          <w:szCs w:val="22"/>
        </w:rPr>
        <w:t>均</w:t>
      </w:r>
      <w:r w:rsidRPr="00254759">
        <w:rPr>
          <w:rFonts w:asciiTheme="minorEastAsia" w:eastAsiaTheme="minorEastAsia" w:hAnsiTheme="minorEastAsia" w:hint="eastAsia"/>
          <w:sz w:val="21"/>
          <w:szCs w:val="22"/>
        </w:rPr>
        <w:t>得到了总干事的审阅</w:t>
      </w:r>
      <w:r w:rsidR="007D332E" w:rsidRPr="00254759">
        <w:rPr>
          <w:rFonts w:asciiTheme="minorEastAsia" w:eastAsiaTheme="minorEastAsia" w:hAnsiTheme="minorEastAsia" w:hint="eastAsia"/>
          <w:sz w:val="21"/>
          <w:szCs w:val="22"/>
        </w:rPr>
        <w:t>，这些申请或者是由成员国直接提交的，或者是按照WIPO网站上发布的征聘公告提交的</w:t>
      </w:r>
      <w:r w:rsidRPr="00254759">
        <w:rPr>
          <w:rFonts w:asciiTheme="minorEastAsia" w:eastAsiaTheme="minorEastAsia" w:hAnsiTheme="minorEastAsia" w:hint="eastAsia"/>
          <w:sz w:val="21"/>
          <w:szCs w:val="22"/>
        </w:rPr>
        <w:t>。</w:t>
      </w:r>
      <w:r w:rsidR="007D332E" w:rsidRPr="00254759">
        <w:rPr>
          <w:rFonts w:asciiTheme="minorEastAsia" w:eastAsiaTheme="minorEastAsia" w:hAnsiTheme="minorEastAsia" w:hint="eastAsia"/>
          <w:sz w:val="21"/>
          <w:szCs w:val="22"/>
        </w:rPr>
        <w:t>约</w:t>
      </w:r>
      <w:r w:rsidRPr="00254759">
        <w:rPr>
          <w:rFonts w:asciiTheme="minorEastAsia" w:eastAsiaTheme="minorEastAsia" w:hAnsiTheme="minorEastAsia" w:hint="eastAsia"/>
          <w:sz w:val="21"/>
          <w:szCs w:val="22"/>
        </w:rPr>
        <w:t>三分之二的申请人来自非洲、西欧、亚洲及太平洋</w:t>
      </w:r>
      <w:r w:rsidR="007D332E" w:rsidRPr="00254759">
        <w:rPr>
          <w:rFonts w:asciiTheme="minorEastAsia" w:eastAsiaTheme="minorEastAsia" w:hAnsiTheme="minorEastAsia" w:hint="eastAsia"/>
          <w:sz w:val="21"/>
          <w:szCs w:val="22"/>
        </w:rPr>
        <w:t>几个</w:t>
      </w:r>
      <w:r w:rsidRPr="00254759">
        <w:rPr>
          <w:rFonts w:asciiTheme="minorEastAsia" w:eastAsiaTheme="minorEastAsia" w:hAnsiTheme="minorEastAsia" w:hint="eastAsia"/>
          <w:sz w:val="21"/>
          <w:szCs w:val="22"/>
        </w:rPr>
        <w:t>地区</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见图表1</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w:t>
      </w:r>
      <w:r w:rsidR="007D332E" w:rsidRPr="00254759">
        <w:rPr>
          <w:rFonts w:asciiTheme="minorEastAsia" w:eastAsiaTheme="minorEastAsia" w:hAnsiTheme="minorEastAsia" w:hint="eastAsia"/>
          <w:sz w:val="21"/>
          <w:szCs w:val="22"/>
        </w:rPr>
        <w:t>超过</w:t>
      </w:r>
      <w:r w:rsidRPr="00254759">
        <w:rPr>
          <w:rFonts w:asciiTheme="minorEastAsia" w:eastAsiaTheme="minorEastAsia" w:hAnsiTheme="minorEastAsia" w:hint="eastAsia"/>
          <w:sz w:val="21"/>
          <w:szCs w:val="22"/>
        </w:rPr>
        <w:t>三分之二为男性</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见图表2</w:t>
      </w:r>
      <w:r w:rsidR="004C21E4"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w:t>
      </w:r>
    </w:p>
    <w:p w:rsidR="008512BE" w:rsidRPr="00254759" w:rsidRDefault="008512BE" w:rsidP="008512BE">
      <w:pPr>
        <w:spacing w:afterLines="50" w:after="120" w:line="340" w:lineRule="atLeast"/>
        <w:jc w:val="both"/>
        <w:rPr>
          <w:rFonts w:ascii="SimSun" w:hAnsi="SimSun"/>
          <w:sz w:val="21"/>
          <w:szCs w:val="22"/>
        </w:rPr>
      </w:pPr>
    </w:p>
    <w:p w:rsidR="004C21E4" w:rsidRPr="00254759" w:rsidRDefault="004B2C80" w:rsidP="00BB2284">
      <w:pPr>
        <w:jc w:val="center"/>
        <w:rPr>
          <w:rFonts w:ascii="SimSun" w:hAnsi="SimSun"/>
          <w:b/>
          <w:sz w:val="21"/>
        </w:rPr>
      </w:pPr>
      <w:r w:rsidRPr="004B2C80">
        <w:drawing>
          <wp:inline distT="0" distB="0" distL="0" distR="0">
            <wp:extent cx="4581525" cy="568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1525" cy="5686425"/>
                    </a:xfrm>
                    <a:prstGeom prst="rect">
                      <a:avLst/>
                    </a:prstGeom>
                    <a:noFill/>
                    <a:ln>
                      <a:noFill/>
                    </a:ln>
                  </pic:spPr>
                </pic:pic>
              </a:graphicData>
            </a:graphic>
          </wp:inline>
        </w:drawing>
      </w:r>
    </w:p>
    <w:p w:rsidR="00BB2284" w:rsidRPr="00254759" w:rsidRDefault="00B92129" w:rsidP="008512BE">
      <w:pPr>
        <w:spacing w:beforeLines="50" w:before="120" w:afterLines="50" w:after="120" w:line="340" w:lineRule="atLeast"/>
        <w:jc w:val="center"/>
        <w:rPr>
          <w:rFonts w:ascii="SimSun" w:hAnsi="SimSun"/>
          <w:sz w:val="21"/>
          <w:szCs w:val="22"/>
        </w:rPr>
      </w:pPr>
      <w:r w:rsidRPr="00254759">
        <w:rPr>
          <w:rFonts w:asciiTheme="minorEastAsia" w:eastAsiaTheme="minorEastAsia" w:hAnsiTheme="minorEastAsia" w:hint="eastAsia"/>
          <w:sz w:val="21"/>
          <w:szCs w:val="22"/>
        </w:rPr>
        <w:t>图表</w:t>
      </w:r>
      <w:r w:rsidR="00BB2284" w:rsidRPr="00254759">
        <w:rPr>
          <w:rFonts w:ascii="SimSun" w:hAnsi="SimSun"/>
          <w:sz w:val="21"/>
          <w:szCs w:val="22"/>
        </w:rPr>
        <w:t>1</w:t>
      </w:r>
      <w:r w:rsidRPr="00254759">
        <w:rPr>
          <w:rFonts w:asciiTheme="minorEastAsia" w:eastAsiaTheme="minorEastAsia" w:hAnsiTheme="minorEastAsia" w:hint="eastAsia"/>
          <w:sz w:val="21"/>
          <w:szCs w:val="22"/>
        </w:rPr>
        <w:t>：按地区开列的申请人地域和性别分布</w:t>
      </w:r>
    </w:p>
    <w:p w:rsidR="004C21E4" w:rsidRPr="00254759" w:rsidRDefault="004B2C80" w:rsidP="008512BE">
      <w:pPr>
        <w:jc w:val="center"/>
        <w:rPr>
          <w:rFonts w:ascii="SimSun" w:hAnsi="SimSun"/>
          <w:sz w:val="21"/>
          <w:szCs w:val="22"/>
        </w:rPr>
      </w:pPr>
      <w:r w:rsidRPr="004B2C80">
        <w:lastRenderedPageBreak/>
        <w:drawing>
          <wp:inline distT="0" distB="0" distL="0" distR="0">
            <wp:extent cx="4686300" cy="2028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6300" cy="2028825"/>
                    </a:xfrm>
                    <a:prstGeom prst="rect">
                      <a:avLst/>
                    </a:prstGeom>
                    <a:noFill/>
                    <a:ln>
                      <a:noFill/>
                    </a:ln>
                  </pic:spPr>
                </pic:pic>
              </a:graphicData>
            </a:graphic>
          </wp:inline>
        </w:drawing>
      </w:r>
    </w:p>
    <w:p w:rsidR="004C21E4" w:rsidRPr="00254759" w:rsidRDefault="00B92129" w:rsidP="008512BE">
      <w:pPr>
        <w:spacing w:beforeLines="50" w:before="120" w:afterLines="50" w:after="120" w:line="340" w:lineRule="atLeast"/>
        <w:jc w:val="center"/>
        <w:rPr>
          <w:rFonts w:ascii="SimSun" w:hAnsi="SimSun"/>
          <w:sz w:val="21"/>
          <w:szCs w:val="22"/>
        </w:rPr>
      </w:pPr>
      <w:r w:rsidRPr="00254759">
        <w:rPr>
          <w:rFonts w:asciiTheme="minorEastAsia" w:eastAsiaTheme="minorEastAsia" w:hAnsiTheme="minorEastAsia" w:hint="eastAsia"/>
          <w:sz w:val="21"/>
          <w:szCs w:val="22"/>
        </w:rPr>
        <w:t>图表</w:t>
      </w:r>
      <w:r w:rsidR="00BB2284" w:rsidRPr="00254759">
        <w:rPr>
          <w:rFonts w:ascii="SimSun" w:hAnsi="SimSun"/>
          <w:sz w:val="21"/>
          <w:szCs w:val="22"/>
        </w:rPr>
        <w:t>2</w:t>
      </w:r>
      <w:r w:rsidRPr="00254759">
        <w:rPr>
          <w:rFonts w:asciiTheme="minorEastAsia" w:eastAsiaTheme="minorEastAsia" w:hAnsiTheme="minorEastAsia" w:hint="eastAsia"/>
          <w:sz w:val="21"/>
          <w:szCs w:val="22"/>
        </w:rPr>
        <w:t>：申请人总</w:t>
      </w:r>
      <w:r w:rsidR="00407331" w:rsidRPr="00254759">
        <w:rPr>
          <w:rFonts w:asciiTheme="minorEastAsia" w:eastAsiaTheme="minorEastAsia" w:hAnsiTheme="minorEastAsia" w:hint="eastAsia"/>
          <w:sz w:val="21"/>
          <w:szCs w:val="22"/>
        </w:rPr>
        <w:t>体</w:t>
      </w:r>
      <w:r w:rsidRPr="00254759">
        <w:rPr>
          <w:rFonts w:asciiTheme="minorEastAsia" w:eastAsiaTheme="minorEastAsia" w:hAnsiTheme="minorEastAsia" w:hint="eastAsia"/>
          <w:sz w:val="21"/>
          <w:szCs w:val="22"/>
        </w:rPr>
        <w:t>性别分布</w:t>
      </w:r>
    </w:p>
    <w:p w:rsidR="004C21E4" w:rsidRPr="00254759" w:rsidRDefault="007D12BB"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根据</w:t>
      </w:r>
      <w:r w:rsidR="00B92129" w:rsidRPr="00254759">
        <w:rPr>
          <w:rFonts w:asciiTheme="minorEastAsia" w:eastAsiaTheme="minorEastAsia" w:hAnsiTheme="minorEastAsia" w:hint="eastAsia"/>
          <w:sz w:val="21"/>
          <w:szCs w:val="22"/>
        </w:rPr>
        <w:t>所收申请</w:t>
      </w:r>
      <w:r w:rsidRPr="00254759">
        <w:rPr>
          <w:rFonts w:asciiTheme="minorEastAsia" w:eastAsiaTheme="minorEastAsia" w:hAnsiTheme="minorEastAsia" w:hint="eastAsia"/>
          <w:sz w:val="21"/>
          <w:szCs w:val="22"/>
        </w:rPr>
        <w:t>中的</w:t>
      </w:r>
      <w:r w:rsidR="00B92129" w:rsidRPr="00254759">
        <w:rPr>
          <w:rFonts w:asciiTheme="minorEastAsia" w:eastAsiaTheme="minorEastAsia" w:hAnsiTheme="minorEastAsia" w:hint="eastAsia"/>
          <w:sz w:val="21"/>
          <w:szCs w:val="22"/>
        </w:rPr>
        <w:t>资历、经历和技能</w:t>
      </w:r>
      <w:r w:rsidR="00DC308D" w:rsidRPr="00254759">
        <w:rPr>
          <w:rFonts w:asciiTheme="minorEastAsia" w:eastAsiaTheme="minorEastAsia" w:hAnsiTheme="minorEastAsia" w:hint="eastAsia"/>
          <w:sz w:val="21"/>
          <w:szCs w:val="22"/>
        </w:rPr>
        <w:t>，18名申请人</w:t>
      </w:r>
      <w:r w:rsidRPr="00254759">
        <w:rPr>
          <w:rFonts w:asciiTheme="minorEastAsia" w:eastAsiaTheme="minorEastAsia" w:hAnsiTheme="minorEastAsia" w:hint="eastAsia"/>
          <w:sz w:val="21"/>
          <w:szCs w:val="22"/>
        </w:rPr>
        <w:t>收到</w:t>
      </w:r>
      <w:r w:rsidR="00DC308D" w:rsidRPr="00254759">
        <w:rPr>
          <w:rFonts w:asciiTheme="minorEastAsia" w:eastAsiaTheme="minorEastAsia" w:hAnsiTheme="minorEastAsia" w:hint="eastAsia"/>
          <w:sz w:val="21"/>
          <w:szCs w:val="22"/>
        </w:rPr>
        <w:t>邀请，参加了由外部服务提供商进行的为期一天的评估</w:t>
      </w:r>
      <w:r w:rsidR="00BB2284" w:rsidRPr="00254759">
        <w:rPr>
          <w:rStyle w:val="af0"/>
          <w:rFonts w:ascii="SimSun" w:hAnsi="SimSun"/>
          <w:sz w:val="21"/>
          <w:szCs w:val="22"/>
        </w:rPr>
        <w:footnoteReference w:id="2"/>
      </w:r>
      <w:r w:rsidR="00DC308D" w:rsidRPr="00254759">
        <w:rPr>
          <w:rFonts w:asciiTheme="minorEastAsia" w:eastAsiaTheme="minorEastAsia" w:hAnsiTheme="minorEastAsia" w:hint="eastAsia"/>
          <w:sz w:val="21"/>
          <w:szCs w:val="22"/>
        </w:rPr>
        <w:t>。评估的重点是职位空缺公告中描述的胜任能力，如</w:t>
      </w:r>
      <w:r w:rsidR="00B03F5E" w:rsidRPr="00254759">
        <w:rPr>
          <w:rFonts w:asciiTheme="minorEastAsia" w:eastAsiaTheme="minorEastAsia" w:hAnsiTheme="minorEastAsia" w:hint="eastAsia"/>
          <w:sz w:val="21"/>
          <w:szCs w:val="22"/>
        </w:rPr>
        <w:t>管理和领导能力、沟通能力和</w:t>
      </w:r>
      <w:proofErr w:type="gramStart"/>
      <w:r w:rsidR="00B03F5E" w:rsidRPr="00254759">
        <w:rPr>
          <w:rFonts w:asciiTheme="minorEastAsia" w:eastAsiaTheme="minorEastAsia" w:hAnsiTheme="minorEastAsia" w:hint="eastAsia"/>
          <w:sz w:val="21"/>
          <w:szCs w:val="22"/>
        </w:rPr>
        <w:t>接受问</w:t>
      </w:r>
      <w:proofErr w:type="gramEnd"/>
      <w:r w:rsidR="00B03F5E" w:rsidRPr="00254759">
        <w:rPr>
          <w:rFonts w:asciiTheme="minorEastAsia" w:eastAsiaTheme="minorEastAsia" w:hAnsiTheme="minorEastAsia" w:hint="eastAsia"/>
          <w:sz w:val="21"/>
          <w:szCs w:val="22"/>
        </w:rPr>
        <w:t>责</w:t>
      </w:r>
      <w:r w:rsidRPr="00254759">
        <w:rPr>
          <w:rFonts w:asciiTheme="minorEastAsia" w:eastAsiaTheme="minorEastAsia" w:hAnsiTheme="minorEastAsia" w:hint="eastAsia"/>
          <w:sz w:val="21"/>
          <w:szCs w:val="22"/>
        </w:rPr>
        <w:t>的意愿</w:t>
      </w:r>
      <w:r w:rsidR="00B03F5E" w:rsidRPr="00254759">
        <w:rPr>
          <w:rFonts w:asciiTheme="minorEastAsia" w:eastAsiaTheme="minorEastAsia" w:hAnsiTheme="minorEastAsia" w:hint="eastAsia"/>
          <w:sz w:val="21"/>
          <w:szCs w:val="22"/>
        </w:rPr>
        <w:t>，包括</w:t>
      </w:r>
      <w:r w:rsidRPr="00254759">
        <w:rPr>
          <w:rFonts w:asciiTheme="minorEastAsia" w:eastAsiaTheme="minorEastAsia" w:hAnsiTheme="minorEastAsia" w:hint="eastAsia"/>
          <w:sz w:val="21"/>
          <w:szCs w:val="22"/>
        </w:rPr>
        <w:t>一套情景</w:t>
      </w:r>
      <w:r w:rsidR="00B03F5E" w:rsidRPr="00254759">
        <w:rPr>
          <w:rFonts w:asciiTheme="minorEastAsia" w:eastAsiaTheme="minorEastAsia" w:hAnsiTheme="minorEastAsia" w:hint="eastAsia"/>
          <w:sz w:val="21"/>
          <w:szCs w:val="22"/>
        </w:rPr>
        <w:t>模拟和深入面试。总干事在评估开始前会见了服务提供商的一名高级代表，以确保</w:t>
      </w:r>
      <w:r w:rsidRPr="00254759">
        <w:rPr>
          <w:rFonts w:asciiTheme="minorEastAsia" w:eastAsiaTheme="minorEastAsia" w:hAnsiTheme="minorEastAsia" w:hint="eastAsia"/>
          <w:sz w:val="21"/>
          <w:szCs w:val="22"/>
        </w:rPr>
        <w:t>情景模拟</w:t>
      </w:r>
      <w:r w:rsidR="00407331" w:rsidRPr="00254759">
        <w:rPr>
          <w:rFonts w:asciiTheme="minorEastAsia" w:eastAsiaTheme="minorEastAsia" w:hAnsiTheme="minorEastAsia" w:hint="eastAsia"/>
          <w:sz w:val="21"/>
          <w:szCs w:val="22"/>
        </w:rPr>
        <w:t>切</w:t>
      </w:r>
      <w:r w:rsidRPr="00254759">
        <w:rPr>
          <w:rFonts w:asciiTheme="minorEastAsia" w:eastAsiaTheme="minorEastAsia" w:hAnsiTheme="minorEastAsia" w:hint="eastAsia"/>
          <w:sz w:val="21"/>
          <w:szCs w:val="22"/>
        </w:rPr>
        <w:t>合</w:t>
      </w:r>
      <w:r w:rsidR="00B03F5E" w:rsidRPr="00254759">
        <w:rPr>
          <w:rFonts w:asciiTheme="minorEastAsia" w:eastAsiaTheme="minorEastAsia" w:hAnsiTheme="minorEastAsia" w:hint="eastAsia"/>
          <w:sz w:val="21"/>
          <w:szCs w:val="22"/>
        </w:rPr>
        <w:t>WIPO的情况，</w:t>
      </w:r>
      <w:r w:rsidR="00407331" w:rsidRPr="00254759">
        <w:rPr>
          <w:rFonts w:asciiTheme="minorEastAsia" w:eastAsiaTheme="minorEastAsia" w:hAnsiTheme="minorEastAsia" w:hint="eastAsia"/>
          <w:sz w:val="21"/>
          <w:szCs w:val="22"/>
        </w:rPr>
        <w:t>并</w:t>
      </w:r>
      <w:r w:rsidR="00B03F5E" w:rsidRPr="00254759">
        <w:rPr>
          <w:rFonts w:asciiTheme="minorEastAsia" w:eastAsiaTheme="minorEastAsia" w:hAnsiTheme="minorEastAsia" w:hint="eastAsia"/>
          <w:sz w:val="21"/>
          <w:szCs w:val="22"/>
        </w:rPr>
        <w:t>包括所有关键要素。有17名候选人参加了评估。</w:t>
      </w:r>
    </w:p>
    <w:p w:rsidR="004C21E4" w:rsidRPr="00254759" w:rsidRDefault="00B03F5E" w:rsidP="004C21E4">
      <w:pPr>
        <w:numPr>
          <w:ilvl w:val="0"/>
          <w:numId w:val="7"/>
        </w:numPr>
        <w:spacing w:afterLines="50" w:after="120" w:line="340" w:lineRule="atLeast"/>
        <w:ind w:left="0" w:firstLine="0"/>
        <w:jc w:val="both"/>
        <w:rPr>
          <w:rFonts w:ascii="SimSun" w:hAnsi="SimSun"/>
          <w:sz w:val="21"/>
          <w:szCs w:val="22"/>
        </w:rPr>
      </w:pPr>
      <w:r w:rsidRPr="00254759">
        <w:rPr>
          <w:rFonts w:asciiTheme="minorEastAsia" w:eastAsiaTheme="minorEastAsia" w:hAnsiTheme="minorEastAsia" w:hint="eastAsia"/>
          <w:sz w:val="21"/>
          <w:szCs w:val="22"/>
        </w:rPr>
        <w:t>所有17名候选人也接受了总干事的面试，</w:t>
      </w:r>
      <w:proofErr w:type="gramStart"/>
      <w:r w:rsidRPr="00254759">
        <w:rPr>
          <w:rFonts w:asciiTheme="minorEastAsia" w:eastAsiaTheme="minorEastAsia" w:hAnsiTheme="minorEastAsia" w:hint="eastAsia"/>
          <w:sz w:val="21"/>
          <w:szCs w:val="22"/>
        </w:rPr>
        <w:t>以尤其</w:t>
      </w:r>
      <w:proofErr w:type="gramEnd"/>
      <w:r w:rsidRPr="00254759">
        <w:rPr>
          <w:rFonts w:asciiTheme="minorEastAsia" w:eastAsiaTheme="minorEastAsia" w:hAnsiTheme="minorEastAsia" w:hint="eastAsia"/>
          <w:sz w:val="21"/>
          <w:szCs w:val="22"/>
        </w:rPr>
        <w:t>评价其与</w:t>
      </w:r>
      <w:r w:rsidR="007D12BB" w:rsidRPr="00254759">
        <w:rPr>
          <w:rFonts w:asciiTheme="minorEastAsia" w:eastAsiaTheme="minorEastAsia" w:hAnsiTheme="minorEastAsia" w:hint="eastAsia"/>
          <w:sz w:val="21"/>
          <w:szCs w:val="22"/>
        </w:rPr>
        <w:t>岗位</w:t>
      </w:r>
      <w:r w:rsidRPr="00254759">
        <w:rPr>
          <w:rFonts w:asciiTheme="minorEastAsia" w:eastAsiaTheme="minorEastAsia" w:hAnsiTheme="minorEastAsia" w:hint="eastAsia"/>
          <w:sz w:val="21"/>
          <w:szCs w:val="22"/>
        </w:rPr>
        <w:t>职责有关的专长。评估工作和面试于7月21日至9月3日进行。</w:t>
      </w:r>
    </w:p>
    <w:p w:rsidR="004C21E4" w:rsidRPr="00254759" w:rsidRDefault="007D12BB"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如</w:t>
      </w:r>
      <w:r w:rsidR="00B03F5E" w:rsidRPr="00254759">
        <w:rPr>
          <w:rFonts w:asciiTheme="minorEastAsia" w:eastAsiaTheme="minorEastAsia" w:hAnsiTheme="minorEastAsia" w:hint="eastAsia"/>
          <w:sz w:val="21"/>
          <w:szCs w:val="22"/>
        </w:rPr>
        <w:t>职位征聘公告中所述，现任副总干事和助理总干事中的候选人不要求参加外部评估和面试。</w:t>
      </w:r>
    </w:p>
    <w:p w:rsidR="004C21E4" w:rsidRPr="00254759" w:rsidRDefault="00B03F5E" w:rsidP="004C21E4">
      <w:pPr>
        <w:numPr>
          <w:ilvl w:val="0"/>
          <w:numId w:val="7"/>
        </w:numPr>
        <w:spacing w:afterLines="50" w:after="120" w:line="340" w:lineRule="atLeast"/>
        <w:ind w:left="0" w:firstLine="0"/>
        <w:jc w:val="both"/>
        <w:rPr>
          <w:rFonts w:ascii="SimSun" w:hAnsi="SimSun"/>
          <w:sz w:val="21"/>
          <w:szCs w:val="22"/>
        </w:rPr>
      </w:pPr>
      <w:r w:rsidRPr="00254759">
        <w:rPr>
          <w:rFonts w:asciiTheme="minorEastAsia" w:eastAsiaTheme="minorEastAsia" w:hAnsiTheme="minorEastAsia" w:hint="eastAsia"/>
          <w:sz w:val="21"/>
          <w:szCs w:val="22"/>
        </w:rPr>
        <w:t>与往年不同，</w:t>
      </w:r>
      <w:r w:rsidR="007D12BB" w:rsidRPr="00254759">
        <w:rPr>
          <w:rFonts w:asciiTheme="minorEastAsia" w:eastAsiaTheme="minorEastAsia" w:hAnsiTheme="minorEastAsia" w:hint="eastAsia"/>
          <w:sz w:val="21"/>
          <w:szCs w:val="22"/>
        </w:rPr>
        <w:t>而且</w:t>
      </w:r>
      <w:r w:rsidRPr="00254759">
        <w:rPr>
          <w:rFonts w:asciiTheme="minorEastAsia" w:eastAsiaTheme="minorEastAsia" w:hAnsiTheme="minorEastAsia" w:hint="eastAsia"/>
          <w:sz w:val="21"/>
          <w:szCs w:val="22"/>
        </w:rPr>
        <w:t>由于</w:t>
      </w:r>
      <w:r w:rsidR="007D12BB" w:rsidRPr="00254759">
        <w:rPr>
          <w:rFonts w:asciiTheme="minorEastAsia" w:eastAsiaTheme="minorEastAsia" w:hAnsiTheme="minorEastAsia" w:hint="eastAsia"/>
          <w:sz w:val="21"/>
          <w:szCs w:val="22"/>
        </w:rPr>
        <w:t>还</w:t>
      </w:r>
      <w:r w:rsidRPr="00254759">
        <w:rPr>
          <w:rFonts w:asciiTheme="minorEastAsia" w:eastAsiaTheme="minorEastAsia" w:hAnsiTheme="minorEastAsia" w:hint="eastAsia"/>
          <w:sz w:val="21"/>
          <w:szCs w:val="22"/>
        </w:rPr>
        <w:t>直接邀请潜在候选人提出申请，为尊重若干申请人</w:t>
      </w:r>
      <w:r w:rsidR="00A76875">
        <w:rPr>
          <w:rFonts w:asciiTheme="minorEastAsia" w:eastAsiaTheme="minorEastAsia" w:hAnsiTheme="minorEastAsia" w:hint="eastAsia"/>
          <w:sz w:val="21"/>
          <w:szCs w:val="22"/>
        </w:rPr>
        <w:t>的</w:t>
      </w:r>
      <w:r w:rsidRPr="00254759">
        <w:rPr>
          <w:rFonts w:asciiTheme="minorEastAsia" w:eastAsiaTheme="minorEastAsia" w:hAnsiTheme="minorEastAsia" w:hint="eastAsia"/>
          <w:sz w:val="21"/>
          <w:szCs w:val="22"/>
        </w:rPr>
        <w:t>保密要求，未公布申请人名单。</w:t>
      </w:r>
    </w:p>
    <w:p w:rsidR="004C21E4" w:rsidRPr="00254759" w:rsidRDefault="00B03F5E" w:rsidP="004C21E4">
      <w:pPr>
        <w:keepNext/>
        <w:spacing w:beforeLines="100" w:before="240" w:afterLines="50" w:after="120" w:line="340" w:lineRule="atLeast"/>
        <w:rPr>
          <w:rFonts w:ascii="KaiTi" w:eastAsia="KaiTi" w:hAnsi="KaiTi"/>
          <w:i/>
          <w:sz w:val="21"/>
          <w:u w:val="single"/>
        </w:rPr>
      </w:pPr>
      <w:r w:rsidRPr="00254759">
        <w:rPr>
          <w:rFonts w:ascii="KaiTi" w:eastAsia="KaiTi" w:hAnsi="KaiTi" w:hint="eastAsia"/>
          <w:i/>
          <w:sz w:val="21"/>
          <w:u w:val="single"/>
        </w:rPr>
        <w:t>部门职责</w:t>
      </w:r>
    </w:p>
    <w:p w:rsidR="004C21E4" w:rsidRPr="00254759" w:rsidRDefault="00464363"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四个副总干事职位的</w:t>
      </w:r>
      <w:r w:rsidR="00407331" w:rsidRPr="00254759">
        <w:rPr>
          <w:rFonts w:ascii="SimSun" w:hAnsi="SimSun" w:hint="eastAsia"/>
          <w:sz w:val="21"/>
          <w:szCs w:val="22"/>
        </w:rPr>
        <w:t>胜</w:t>
      </w:r>
      <w:r w:rsidRPr="00254759">
        <w:rPr>
          <w:rFonts w:ascii="SimSun" w:hAnsi="SimSun" w:hint="eastAsia"/>
          <w:sz w:val="21"/>
          <w:szCs w:val="22"/>
        </w:rPr>
        <w:t>选人将在下列部门担负起职责：</w:t>
      </w:r>
    </w:p>
    <w:p w:rsidR="004C21E4" w:rsidRPr="00254759" w:rsidRDefault="00C13EAF" w:rsidP="008512BE">
      <w:pPr>
        <w:pStyle w:val="ae"/>
        <w:numPr>
          <w:ilvl w:val="0"/>
          <w:numId w:val="12"/>
        </w:numPr>
        <w:spacing w:afterLines="50" w:after="120" w:line="340" w:lineRule="atLeast"/>
        <w:ind w:left="567" w:firstLine="0"/>
        <w:contextualSpacing w:val="0"/>
        <w:jc w:val="both"/>
        <w:rPr>
          <w:rFonts w:ascii="SimSun" w:hAnsi="SimSun"/>
          <w:sz w:val="21"/>
          <w:szCs w:val="22"/>
        </w:rPr>
      </w:pPr>
      <w:r w:rsidRPr="00254759">
        <w:rPr>
          <w:rFonts w:ascii="SimSun" w:hAnsi="SimSun" w:hint="eastAsia"/>
          <w:sz w:val="21"/>
          <w:szCs w:val="22"/>
          <w:u w:val="single"/>
        </w:rPr>
        <w:t>发展部门</w:t>
      </w:r>
      <w:r w:rsidRPr="00254759">
        <w:rPr>
          <w:rFonts w:ascii="SimSun" w:hAnsi="SimSun" w:hint="eastAsia"/>
          <w:sz w:val="21"/>
          <w:szCs w:val="22"/>
        </w:rPr>
        <w:t>，</w:t>
      </w:r>
      <w:r w:rsidR="00A5081C" w:rsidRPr="00254759">
        <w:rPr>
          <w:rFonts w:ascii="SimSun" w:hAnsi="SimSun" w:hint="eastAsia"/>
          <w:sz w:val="21"/>
          <w:szCs w:val="22"/>
        </w:rPr>
        <w:t>将</w:t>
      </w:r>
      <w:r w:rsidRPr="00254759">
        <w:rPr>
          <w:rFonts w:ascii="SimSun" w:hAnsi="SimSun" w:hint="eastAsia"/>
          <w:sz w:val="21"/>
          <w:szCs w:val="22"/>
        </w:rPr>
        <w:t>包括WIPO</w:t>
      </w:r>
      <w:r w:rsidR="00A5081C" w:rsidRPr="00254759">
        <w:rPr>
          <w:rFonts w:ascii="SimSun" w:hAnsi="SimSun" w:hint="eastAsia"/>
          <w:sz w:val="21"/>
          <w:szCs w:val="22"/>
        </w:rPr>
        <w:t>下列</w:t>
      </w:r>
      <w:r w:rsidRPr="00254759">
        <w:rPr>
          <w:rFonts w:ascii="SimSun" w:hAnsi="SimSun" w:hint="eastAsia"/>
          <w:sz w:val="21"/>
          <w:szCs w:val="22"/>
        </w:rPr>
        <w:t>计划：</w:t>
      </w:r>
      <w:r w:rsidR="00A9539E" w:rsidRPr="00254759">
        <w:rPr>
          <w:rFonts w:ascii="SimSun" w:hAnsi="SimSun" w:hint="eastAsia"/>
          <w:sz w:val="21"/>
          <w:szCs w:val="22"/>
        </w:rPr>
        <w:t>WIPO</w:t>
      </w:r>
      <w:r w:rsidR="00A9539E" w:rsidRPr="00254759">
        <w:rPr>
          <w:rFonts w:ascii="SimSun" w:hAnsi="SimSun" w:cs="SimSun" w:hint="eastAsia"/>
          <w:sz w:val="21"/>
          <w:szCs w:val="22"/>
        </w:rPr>
        <w:t>发展议程的协调；与非洲、阿拉伯、亚洲及太平洋、拉丁美洲及加勒比国家和最不发达国家的合作</w:t>
      </w:r>
      <w:r w:rsidR="00EB1F8B" w:rsidRPr="00254759">
        <w:rPr>
          <w:rFonts w:ascii="SimSun" w:hAnsi="SimSun" w:cs="SimSun" w:hint="eastAsia"/>
          <w:sz w:val="21"/>
          <w:szCs w:val="22"/>
        </w:rPr>
        <w:t>；</w:t>
      </w:r>
      <w:r w:rsidR="00A9539E" w:rsidRPr="00254759">
        <w:rPr>
          <w:rFonts w:ascii="SimSun" w:hAnsi="SimSun" w:cs="SimSun" w:hint="eastAsia"/>
          <w:sz w:val="21"/>
          <w:szCs w:val="22"/>
        </w:rPr>
        <w:t>WIPO学院。</w:t>
      </w:r>
    </w:p>
    <w:p w:rsidR="004C21E4" w:rsidRPr="00254759" w:rsidRDefault="0076451F" w:rsidP="008512BE">
      <w:pPr>
        <w:pStyle w:val="ae"/>
        <w:numPr>
          <w:ilvl w:val="0"/>
          <w:numId w:val="12"/>
        </w:numPr>
        <w:spacing w:afterLines="50" w:after="120" w:line="340" w:lineRule="atLeast"/>
        <w:ind w:left="567" w:firstLine="0"/>
        <w:contextualSpacing w:val="0"/>
        <w:jc w:val="both"/>
        <w:rPr>
          <w:rFonts w:ascii="SimSun" w:hAnsi="SimSun"/>
          <w:sz w:val="21"/>
          <w:szCs w:val="22"/>
        </w:rPr>
      </w:pPr>
      <w:r w:rsidRPr="00254759">
        <w:rPr>
          <w:rFonts w:asciiTheme="minorEastAsia" w:eastAsiaTheme="minorEastAsia" w:hAnsiTheme="minorEastAsia" w:hint="eastAsia"/>
          <w:sz w:val="21"/>
          <w:szCs w:val="22"/>
          <w:u w:val="single"/>
        </w:rPr>
        <w:t>专利和技术部门</w:t>
      </w:r>
      <w:r w:rsidRPr="00254759">
        <w:rPr>
          <w:rFonts w:asciiTheme="minorEastAsia" w:eastAsiaTheme="minorEastAsia" w:hAnsiTheme="minorEastAsia" w:hint="eastAsia"/>
          <w:sz w:val="21"/>
          <w:szCs w:val="22"/>
        </w:rPr>
        <w:t>，将负责WIPO与专利法有关的各项计划，包括就各国立法和专利制度的发展提供咨询；专利合作条约</w:t>
      </w:r>
      <w:r w:rsidR="006D4103" w:rsidRPr="00254759">
        <w:rPr>
          <w:rFonts w:ascii="SimSun" w:hAnsi="SimSun"/>
          <w:sz w:val="21"/>
          <w:szCs w:val="22"/>
        </w:rPr>
        <w:t>(PCT)</w:t>
      </w:r>
      <w:r w:rsidRPr="00254759">
        <w:rPr>
          <w:rFonts w:asciiTheme="minorEastAsia" w:eastAsiaTheme="minorEastAsia" w:hAnsiTheme="minorEastAsia" w:hint="eastAsia"/>
          <w:sz w:val="21"/>
          <w:szCs w:val="22"/>
        </w:rPr>
        <w:t>；以及WIPO仲裁与调解中心。</w:t>
      </w:r>
    </w:p>
    <w:p w:rsidR="004C21E4" w:rsidRPr="00254759" w:rsidRDefault="0002055D" w:rsidP="008512BE">
      <w:pPr>
        <w:pStyle w:val="ae"/>
        <w:numPr>
          <w:ilvl w:val="0"/>
          <w:numId w:val="12"/>
        </w:numPr>
        <w:spacing w:afterLines="50" w:after="120" w:line="340" w:lineRule="atLeast"/>
        <w:ind w:left="567" w:firstLine="0"/>
        <w:contextualSpacing w:val="0"/>
        <w:jc w:val="both"/>
        <w:rPr>
          <w:rFonts w:ascii="SimSun" w:hAnsi="SimSun"/>
          <w:sz w:val="21"/>
          <w:szCs w:val="22"/>
        </w:rPr>
      </w:pPr>
      <w:r w:rsidRPr="00254759">
        <w:rPr>
          <w:rFonts w:ascii="SimSun" w:hAnsi="SimSun" w:hint="eastAsia"/>
          <w:sz w:val="21"/>
          <w:szCs w:val="22"/>
          <w:u w:val="single"/>
        </w:rPr>
        <w:t>品牌与外观设计部门</w:t>
      </w:r>
      <w:r w:rsidRPr="00254759">
        <w:rPr>
          <w:rFonts w:ascii="SimSun" w:hAnsi="SimSun" w:hint="eastAsia"/>
          <w:sz w:val="21"/>
          <w:szCs w:val="22"/>
        </w:rPr>
        <w:t>，将</w:t>
      </w:r>
      <w:r w:rsidR="00A9539E" w:rsidRPr="00254759">
        <w:rPr>
          <w:rFonts w:ascii="SimSun" w:hAnsi="SimSun" w:hint="eastAsia"/>
          <w:sz w:val="21"/>
          <w:szCs w:val="22"/>
        </w:rPr>
        <w:t>管理商标国际注册马德里体系；外观设计国际注册海牙体系；原产地名称国际注册里斯本体系；以及本组织</w:t>
      </w:r>
      <w:r w:rsidR="00EB1F8B" w:rsidRPr="00254759">
        <w:rPr>
          <w:rFonts w:ascii="SimSun" w:hAnsi="SimSun" w:hint="eastAsia"/>
          <w:sz w:val="21"/>
          <w:szCs w:val="22"/>
        </w:rPr>
        <w:t>与</w:t>
      </w:r>
      <w:r w:rsidR="00A9539E" w:rsidRPr="00254759">
        <w:rPr>
          <w:rFonts w:ascii="SimSun" w:hAnsi="SimSun" w:hint="eastAsia"/>
          <w:sz w:val="21"/>
          <w:szCs w:val="22"/>
        </w:rPr>
        <w:t>商标、工业品外观设计和地理标志法律</w:t>
      </w:r>
      <w:r w:rsidR="00EB1F8B" w:rsidRPr="00254759">
        <w:rPr>
          <w:rFonts w:ascii="SimSun" w:hAnsi="SimSun" w:hint="eastAsia"/>
          <w:sz w:val="21"/>
          <w:szCs w:val="22"/>
        </w:rPr>
        <w:t>有关</w:t>
      </w:r>
      <w:r w:rsidR="00A9539E" w:rsidRPr="00254759">
        <w:rPr>
          <w:rFonts w:ascii="SimSun" w:hAnsi="SimSun" w:hint="eastAsia"/>
          <w:sz w:val="21"/>
          <w:szCs w:val="22"/>
        </w:rPr>
        <w:t>的各项计划。</w:t>
      </w:r>
    </w:p>
    <w:p w:rsidR="004C21E4" w:rsidRPr="00254759" w:rsidRDefault="00F97868" w:rsidP="008512BE">
      <w:pPr>
        <w:pStyle w:val="ae"/>
        <w:numPr>
          <w:ilvl w:val="0"/>
          <w:numId w:val="12"/>
        </w:numPr>
        <w:spacing w:afterLines="50" w:after="120" w:line="340" w:lineRule="atLeast"/>
        <w:ind w:left="567" w:firstLine="0"/>
        <w:contextualSpacing w:val="0"/>
        <w:jc w:val="both"/>
        <w:rPr>
          <w:rFonts w:ascii="SimSun" w:hAnsi="SimSun"/>
          <w:sz w:val="21"/>
          <w:szCs w:val="22"/>
        </w:rPr>
      </w:pPr>
      <w:r w:rsidRPr="00254759">
        <w:rPr>
          <w:rFonts w:ascii="SimSun" w:hAnsi="SimSun" w:hint="eastAsia"/>
          <w:sz w:val="21"/>
          <w:szCs w:val="22"/>
          <w:u w:val="single"/>
        </w:rPr>
        <w:t>文化与创意产业部门</w:t>
      </w:r>
      <w:r w:rsidRPr="00254759">
        <w:rPr>
          <w:rFonts w:ascii="SimSun" w:hAnsi="SimSun" w:hint="eastAsia"/>
          <w:sz w:val="21"/>
          <w:szCs w:val="22"/>
        </w:rPr>
        <w:t>，将包括本组织与版权及相关权</w:t>
      </w:r>
      <w:r w:rsidR="00A5081C" w:rsidRPr="00254759">
        <w:rPr>
          <w:rFonts w:ascii="SimSun" w:hAnsi="SimSun" w:hint="eastAsia"/>
          <w:sz w:val="21"/>
          <w:szCs w:val="22"/>
        </w:rPr>
        <w:t>和</w:t>
      </w:r>
      <w:r w:rsidRPr="00254759">
        <w:rPr>
          <w:rFonts w:ascii="SimSun" w:hAnsi="SimSun" w:hint="eastAsia"/>
          <w:sz w:val="21"/>
          <w:szCs w:val="22"/>
        </w:rPr>
        <w:t>传播有关的各</w:t>
      </w:r>
      <w:r w:rsidR="00A5081C" w:rsidRPr="00254759">
        <w:rPr>
          <w:rFonts w:ascii="SimSun" w:hAnsi="SimSun" w:hint="eastAsia"/>
          <w:sz w:val="21"/>
          <w:szCs w:val="22"/>
        </w:rPr>
        <w:t>项</w:t>
      </w:r>
      <w:r w:rsidRPr="00254759">
        <w:rPr>
          <w:rFonts w:ascii="SimSun" w:hAnsi="SimSun" w:hint="eastAsia"/>
          <w:sz w:val="21"/>
          <w:szCs w:val="22"/>
        </w:rPr>
        <w:t>计划。</w:t>
      </w:r>
    </w:p>
    <w:p w:rsidR="004C21E4" w:rsidRPr="00254759" w:rsidRDefault="00FD74B8" w:rsidP="008512BE">
      <w:pPr>
        <w:keepNext/>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lastRenderedPageBreak/>
        <w:t>助理总干事职位的</w:t>
      </w:r>
      <w:r w:rsidR="00407331" w:rsidRPr="00254759">
        <w:rPr>
          <w:rFonts w:ascii="SimSun" w:hAnsi="SimSun" w:hint="eastAsia"/>
          <w:sz w:val="21"/>
          <w:szCs w:val="22"/>
        </w:rPr>
        <w:t>胜</w:t>
      </w:r>
      <w:r w:rsidR="00844D98" w:rsidRPr="00254759">
        <w:rPr>
          <w:rFonts w:ascii="SimSun" w:hAnsi="SimSun" w:hint="eastAsia"/>
          <w:sz w:val="21"/>
          <w:szCs w:val="22"/>
        </w:rPr>
        <w:t>选人将在下列</w:t>
      </w:r>
      <w:r w:rsidR="00A5081C" w:rsidRPr="00254759">
        <w:rPr>
          <w:rFonts w:ascii="SimSun" w:hAnsi="SimSun" w:hint="eastAsia"/>
          <w:sz w:val="21"/>
          <w:szCs w:val="22"/>
        </w:rPr>
        <w:t>部门</w:t>
      </w:r>
      <w:r w:rsidR="00844D98" w:rsidRPr="00254759">
        <w:rPr>
          <w:rFonts w:ascii="SimSun" w:hAnsi="SimSun" w:hint="eastAsia"/>
          <w:sz w:val="21"/>
          <w:szCs w:val="22"/>
        </w:rPr>
        <w:t>担</w:t>
      </w:r>
      <w:r w:rsidR="00A5081C" w:rsidRPr="00254759">
        <w:rPr>
          <w:rFonts w:ascii="SimSun" w:hAnsi="SimSun" w:hint="eastAsia"/>
          <w:sz w:val="21"/>
          <w:szCs w:val="22"/>
        </w:rPr>
        <w:t>负</w:t>
      </w:r>
      <w:r w:rsidR="00844D98" w:rsidRPr="00254759">
        <w:rPr>
          <w:rFonts w:ascii="SimSun" w:hAnsi="SimSun" w:hint="eastAsia"/>
          <w:sz w:val="21"/>
          <w:szCs w:val="22"/>
        </w:rPr>
        <w:t>起职责：</w:t>
      </w:r>
    </w:p>
    <w:p w:rsidR="004C21E4" w:rsidRPr="00254759" w:rsidRDefault="00844D98" w:rsidP="008512BE">
      <w:pPr>
        <w:pStyle w:val="ae"/>
        <w:numPr>
          <w:ilvl w:val="0"/>
          <w:numId w:val="29"/>
        </w:numPr>
        <w:spacing w:afterLines="50" w:after="120" w:line="340" w:lineRule="atLeast"/>
        <w:ind w:left="567" w:firstLine="0"/>
        <w:contextualSpacing w:val="0"/>
        <w:jc w:val="both"/>
        <w:rPr>
          <w:rFonts w:ascii="SimSun" w:hAnsi="SimSun"/>
          <w:sz w:val="21"/>
          <w:szCs w:val="22"/>
        </w:rPr>
      </w:pPr>
      <w:r w:rsidRPr="00254759">
        <w:rPr>
          <w:rFonts w:asciiTheme="minorEastAsia" w:eastAsiaTheme="minorEastAsia" w:hAnsiTheme="minorEastAsia" w:hint="eastAsia"/>
          <w:sz w:val="21"/>
          <w:szCs w:val="22"/>
          <w:u w:val="single"/>
        </w:rPr>
        <w:t>全球问题部门</w:t>
      </w:r>
      <w:r w:rsidRPr="00254759">
        <w:rPr>
          <w:rFonts w:asciiTheme="minorEastAsia" w:eastAsiaTheme="minorEastAsia" w:hAnsiTheme="minorEastAsia" w:hint="eastAsia"/>
          <w:sz w:val="21"/>
          <w:szCs w:val="22"/>
        </w:rPr>
        <w:t>，将包括</w:t>
      </w:r>
      <w:r w:rsidR="00A5081C" w:rsidRPr="00254759">
        <w:rPr>
          <w:rFonts w:asciiTheme="minorEastAsia" w:eastAsiaTheme="minorEastAsia" w:hAnsiTheme="minorEastAsia" w:hint="eastAsia"/>
          <w:sz w:val="21"/>
          <w:szCs w:val="22"/>
        </w:rPr>
        <w:t>本组织</w:t>
      </w:r>
      <w:r w:rsidRPr="00254759">
        <w:rPr>
          <w:rFonts w:asciiTheme="minorEastAsia" w:eastAsiaTheme="minorEastAsia" w:hAnsiTheme="minorEastAsia" w:hint="eastAsia"/>
          <w:sz w:val="21"/>
          <w:szCs w:val="22"/>
        </w:rPr>
        <w:t>下列计划：传统知识，传统文化表现形式和遗传资源；</w:t>
      </w:r>
      <w:r w:rsidR="004F0174" w:rsidRPr="00254759">
        <w:rPr>
          <w:rFonts w:asciiTheme="minorEastAsia" w:eastAsiaTheme="minorEastAsia" w:hAnsiTheme="minorEastAsia" w:hint="eastAsia"/>
          <w:sz w:val="21"/>
          <w:szCs w:val="22"/>
        </w:rPr>
        <w:t>全球挑战；树立尊重知识产权的风尚</w:t>
      </w:r>
      <w:r w:rsidR="00407331" w:rsidRPr="00254759">
        <w:rPr>
          <w:rFonts w:asciiTheme="minorEastAsia" w:eastAsiaTheme="minorEastAsia" w:hAnsiTheme="minorEastAsia" w:hint="eastAsia"/>
          <w:sz w:val="21"/>
          <w:szCs w:val="22"/>
        </w:rPr>
        <w:t>；</w:t>
      </w:r>
      <w:r w:rsidR="004F0174" w:rsidRPr="00254759">
        <w:rPr>
          <w:rFonts w:asciiTheme="minorEastAsia" w:eastAsiaTheme="minorEastAsia" w:hAnsiTheme="minorEastAsia" w:hint="eastAsia"/>
          <w:sz w:val="21"/>
          <w:szCs w:val="22"/>
        </w:rPr>
        <w:t>以及与其他政府间组织的关系。</w:t>
      </w:r>
    </w:p>
    <w:p w:rsidR="004C21E4" w:rsidRPr="00254759" w:rsidRDefault="006062B4" w:rsidP="008512BE">
      <w:pPr>
        <w:pStyle w:val="ae"/>
        <w:numPr>
          <w:ilvl w:val="0"/>
          <w:numId w:val="29"/>
        </w:numPr>
        <w:spacing w:afterLines="50" w:after="120" w:line="340" w:lineRule="atLeast"/>
        <w:ind w:left="567" w:firstLine="0"/>
        <w:contextualSpacing w:val="0"/>
        <w:jc w:val="both"/>
        <w:rPr>
          <w:rFonts w:ascii="SimSun" w:hAnsi="SimSun"/>
          <w:sz w:val="21"/>
          <w:szCs w:val="22"/>
        </w:rPr>
      </w:pPr>
      <w:r w:rsidRPr="00254759">
        <w:rPr>
          <w:rFonts w:asciiTheme="minorEastAsia" w:eastAsiaTheme="minorEastAsia" w:hAnsiTheme="minorEastAsia" w:hint="eastAsia"/>
          <w:sz w:val="21"/>
          <w:szCs w:val="22"/>
          <w:u w:val="single"/>
        </w:rPr>
        <w:t>全球基础设施部门</w:t>
      </w:r>
      <w:r w:rsidRPr="00254759">
        <w:rPr>
          <w:rFonts w:asciiTheme="minorEastAsia" w:eastAsiaTheme="minorEastAsia" w:hAnsiTheme="minorEastAsia" w:hint="eastAsia"/>
          <w:sz w:val="21"/>
          <w:szCs w:val="22"/>
        </w:rPr>
        <w:t>，</w:t>
      </w:r>
      <w:r w:rsidR="00EC379C" w:rsidRPr="00254759">
        <w:rPr>
          <w:rFonts w:asciiTheme="minorEastAsia" w:eastAsiaTheme="minorEastAsia" w:hAnsiTheme="minorEastAsia" w:hint="eastAsia"/>
          <w:sz w:val="21"/>
          <w:szCs w:val="22"/>
        </w:rPr>
        <w:t>将负责WIPO下列计划：</w:t>
      </w:r>
      <w:r w:rsidR="00A5081C" w:rsidRPr="00254759">
        <w:rPr>
          <w:rFonts w:asciiTheme="minorEastAsia" w:eastAsiaTheme="minorEastAsia" w:hAnsiTheme="minorEastAsia" w:hint="eastAsia"/>
          <w:sz w:val="21"/>
          <w:szCs w:val="22"/>
        </w:rPr>
        <w:t>各国际分类体系和</w:t>
      </w:r>
      <w:r w:rsidR="00093F6E" w:rsidRPr="00254759">
        <w:rPr>
          <w:rFonts w:ascii="SimSun" w:hAnsi="SimSun" w:hint="eastAsia"/>
          <w:sz w:val="21"/>
          <w:szCs w:val="22"/>
        </w:rPr>
        <w:t>WIPO</w:t>
      </w:r>
      <w:r w:rsidR="00093F6E" w:rsidRPr="00254759">
        <w:rPr>
          <w:rFonts w:ascii="SimSun" w:hAnsi="SimSun" w:cs="SimSun" w:hint="eastAsia"/>
          <w:sz w:val="21"/>
          <w:szCs w:val="22"/>
        </w:rPr>
        <w:t>工业产权标准；全球知识产权数据库</w:t>
      </w:r>
      <w:r w:rsidR="004C21E4" w:rsidRPr="00254759">
        <w:rPr>
          <w:rFonts w:ascii="SimSun" w:hAnsi="SimSun" w:cs="SimSun" w:hint="eastAsia"/>
          <w:sz w:val="21"/>
          <w:szCs w:val="22"/>
        </w:rPr>
        <w:t>(</w:t>
      </w:r>
      <w:r w:rsidR="00093F6E" w:rsidRPr="00254759">
        <w:rPr>
          <w:rFonts w:ascii="SimSun" w:hAnsi="SimSun" w:hint="eastAsia"/>
          <w:sz w:val="21"/>
          <w:szCs w:val="22"/>
        </w:rPr>
        <w:t>PATENTSCOPE</w:t>
      </w:r>
      <w:r w:rsidR="00093F6E" w:rsidRPr="00254759">
        <w:rPr>
          <w:rFonts w:ascii="SimSun" w:hAnsi="SimSun" w:cs="SimSun" w:hint="eastAsia"/>
          <w:sz w:val="21"/>
          <w:szCs w:val="22"/>
        </w:rPr>
        <w:t>，全球品牌数据库</w:t>
      </w:r>
      <w:r w:rsidR="004C21E4" w:rsidRPr="00254759">
        <w:rPr>
          <w:rFonts w:ascii="SimSun" w:hAnsi="SimSun" w:cs="SimSun" w:hint="eastAsia"/>
          <w:sz w:val="21"/>
          <w:szCs w:val="22"/>
        </w:rPr>
        <w:t>)</w:t>
      </w:r>
      <w:r w:rsidR="00093F6E" w:rsidRPr="00254759">
        <w:rPr>
          <w:rFonts w:ascii="SimSun" w:hAnsi="SimSun" w:cs="SimSun" w:hint="eastAsia"/>
          <w:sz w:val="21"/>
          <w:szCs w:val="22"/>
        </w:rPr>
        <w:t>；国际知识产权信息服务和机构；知识产权局基础设施和业务解决方案的现代化</w:t>
      </w:r>
      <w:r w:rsidR="00A5081C" w:rsidRPr="00254759">
        <w:rPr>
          <w:rFonts w:ascii="SimSun" w:hAnsi="SimSun" w:cs="SimSun" w:hint="eastAsia"/>
          <w:sz w:val="21"/>
          <w:szCs w:val="22"/>
        </w:rPr>
        <w:t>及</w:t>
      </w:r>
      <w:r w:rsidR="00093F6E" w:rsidRPr="00254759">
        <w:rPr>
          <w:rFonts w:ascii="SimSun" w:hAnsi="SimSun" w:hint="eastAsia"/>
          <w:sz w:val="21"/>
          <w:szCs w:val="22"/>
        </w:rPr>
        <w:t>WIPO CASE</w:t>
      </w:r>
      <w:r w:rsidR="00093F6E" w:rsidRPr="00254759">
        <w:rPr>
          <w:rFonts w:ascii="SimSun" w:hAnsi="SimSun" w:cs="SimSun" w:hint="eastAsia"/>
          <w:sz w:val="21"/>
          <w:szCs w:val="22"/>
        </w:rPr>
        <w:t>等共同平台的建设。</w:t>
      </w:r>
    </w:p>
    <w:p w:rsidR="004C21E4" w:rsidRPr="00254759" w:rsidRDefault="00093F6E" w:rsidP="008512BE">
      <w:pPr>
        <w:pStyle w:val="ae"/>
        <w:numPr>
          <w:ilvl w:val="0"/>
          <w:numId w:val="29"/>
        </w:numPr>
        <w:spacing w:afterLines="50" w:after="120" w:line="340" w:lineRule="atLeast"/>
        <w:ind w:left="567" w:firstLine="0"/>
        <w:contextualSpacing w:val="0"/>
        <w:jc w:val="both"/>
        <w:rPr>
          <w:rFonts w:ascii="SimSun" w:hAnsi="SimSun"/>
          <w:sz w:val="21"/>
          <w:szCs w:val="22"/>
        </w:rPr>
      </w:pPr>
      <w:r w:rsidRPr="00254759">
        <w:rPr>
          <w:rFonts w:ascii="SimSun" w:hAnsi="SimSun" w:cs="SimSun" w:hint="eastAsia"/>
          <w:sz w:val="21"/>
          <w:szCs w:val="22"/>
          <w:u w:val="single"/>
        </w:rPr>
        <w:t>行政与管理部门</w:t>
      </w:r>
      <w:r w:rsidR="00A5081C" w:rsidRPr="00254759">
        <w:rPr>
          <w:rFonts w:asciiTheme="minorEastAsia" w:eastAsiaTheme="minorEastAsia" w:hAnsiTheme="minorEastAsia" w:hint="eastAsia"/>
          <w:sz w:val="21"/>
          <w:szCs w:val="22"/>
        </w:rPr>
        <w:t>，</w:t>
      </w:r>
      <w:r w:rsidRPr="00254759">
        <w:rPr>
          <w:rFonts w:asciiTheme="minorEastAsia" w:eastAsiaTheme="minorEastAsia" w:hAnsiTheme="minorEastAsia" w:hint="eastAsia"/>
          <w:sz w:val="21"/>
          <w:szCs w:val="22"/>
        </w:rPr>
        <w:t>将包括</w:t>
      </w:r>
      <w:r w:rsidRPr="00254759">
        <w:rPr>
          <w:rFonts w:ascii="SimSun" w:hAnsi="SimSun" w:cs="SimSun" w:hint="eastAsia"/>
          <w:sz w:val="21"/>
          <w:szCs w:val="22"/>
        </w:rPr>
        <w:t>与本组织的行政和管理有关的所有计划，其中包括</w:t>
      </w:r>
      <w:r w:rsidR="00A5081C" w:rsidRPr="00254759">
        <w:rPr>
          <w:rFonts w:ascii="SimSun" w:hAnsi="SimSun" w:cs="SimSun" w:hint="eastAsia"/>
          <w:sz w:val="21"/>
          <w:szCs w:val="22"/>
        </w:rPr>
        <w:t>：</w:t>
      </w:r>
      <w:r w:rsidRPr="00254759">
        <w:rPr>
          <w:rFonts w:ascii="SimSun" w:hAnsi="SimSun" w:cs="SimSun" w:hint="eastAsia"/>
          <w:sz w:val="21"/>
          <w:szCs w:val="22"/>
        </w:rPr>
        <w:t>财务；成果、预算和</w:t>
      </w:r>
      <w:proofErr w:type="gramStart"/>
      <w:r w:rsidRPr="00254759">
        <w:rPr>
          <w:rFonts w:ascii="SimSun" w:hAnsi="SimSun" w:cs="SimSun" w:hint="eastAsia"/>
          <w:sz w:val="21"/>
          <w:szCs w:val="22"/>
        </w:rPr>
        <w:t>效绩</w:t>
      </w:r>
      <w:proofErr w:type="gramEnd"/>
      <w:r w:rsidRPr="00254759">
        <w:rPr>
          <w:rFonts w:ascii="SimSun" w:hAnsi="SimSun" w:cs="SimSun" w:hint="eastAsia"/>
          <w:sz w:val="21"/>
          <w:szCs w:val="22"/>
        </w:rPr>
        <w:t>；采购和差旅事务；信息与通信技术；会</w:t>
      </w:r>
      <w:r w:rsidR="00A76875">
        <w:rPr>
          <w:rFonts w:ascii="SimSun" w:hAnsi="SimSun" w:cs="SimSun" w:hint="eastAsia"/>
          <w:sz w:val="21"/>
          <w:szCs w:val="22"/>
        </w:rPr>
        <w:t>务</w:t>
      </w:r>
      <w:r w:rsidRPr="00254759">
        <w:rPr>
          <w:rFonts w:ascii="SimSun" w:hAnsi="SimSun" w:cs="SimSun" w:hint="eastAsia"/>
          <w:sz w:val="21"/>
          <w:szCs w:val="22"/>
        </w:rPr>
        <w:t>和语言服务；安全与安保；</w:t>
      </w:r>
      <w:r w:rsidR="00407331" w:rsidRPr="00254759">
        <w:rPr>
          <w:rFonts w:ascii="SimSun" w:hAnsi="SimSun" w:cs="SimSun" w:hint="eastAsia"/>
          <w:sz w:val="21"/>
          <w:szCs w:val="22"/>
        </w:rPr>
        <w:t>以及</w:t>
      </w:r>
      <w:r w:rsidRPr="00254759">
        <w:rPr>
          <w:rFonts w:ascii="SimSun" w:hAnsi="SimSun" w:cs="SimSun" w:hint="eastAsia"/>
          <w:sz w:val="21"/>
          <w:szCs w:val="22"/>
        </w:rPr>
        <w:t>房舍和基础设施。</w:t>
      </w:r>
    </w:p>
    <w:p w:rsidR="004C21E4" w:rsidRPr="00254759" w:rsidRDefault="00567F40" w:rsidP="004C21E4">
      <w:pPr>
        <w:keepNext/>
        <w:spacing w:beforeLines="100" w:before="240" w:afterLines="50" w:after="120" w:line="340" w:lineRule="atLeast"/>
        <w:rPr>
          <w:rFonts w:ascii="KaiTi" w:eastAsia="KaiTi" w:hAnsi="KaiTi"/>
          <w:i/>
          <w:sz w:val="21"/>
          <w:u w:val="single"/>
        </w:rPr>
      </w:pPr>
      <w:r w:rsidRPr="00254759">
        <w:rPr>
          <w:rFonts w:ascii="KaiTi" w:eastAsia="KaiTi" w:hAnsi="KaiTi" w:hint="eastAsia"/>
          <w:i/>
          <w:sz w:val="21"/>
          <w:u w:val="single"/>
        </w:rPr>
        <w:t>建</w:t>
      </w:r>
      <w:r w:rsidR="00A5081C" w:rsidRPr="00254759">
        <w:rPr>
          <w:rFonts w:ascii="KaiTi" w:eastAsia="KaiTi" w:hAnsi="KaiTi" w:hint="eastAsia"/>
          <w:i/>
          <w:sz w:val="21"/>
          <w:u w:val="single"/>
        </w:rPr>
        <w:t>议的</w:t>
      </w:r>
      <w:r w:rsidR="00B03F5E" w:rsidRPr="00254759">
        <w:rPr>
          <w:rFonts w:ascii="KaiTi" w:eastAsia="KaiTi" w:hAnsi="KaiTi" w:hint="eastAsia"/>
          <w:i/>
          <w:sz w:val="21"/>
          <w:u w:val="single"/>
        </w:rPr>
        <w:t>任命人选</w:t>
      </w:r>
    </w:p>
    <w:p w:rsidR="004C21E4" w:rsidRPr="00254759" w:rsidRDefault="00E64C5E"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总干事</w:t>
      </w:r>
      <w:r w:rsidR="00567F40" w:rsidRPr="00254759">
        <w:rPr>
          <w:rFonts w:ascii="SimSun" w:hAnsi="SimSun" w:hint="eastAsia"/>
          <w:sz w:val="21"/>
          <w:szCs w:val="22"/>
        </w:rPr>
        <w:t>建议</w:t>
      </w:r>
      <w:r w:rsidR="00A5081C" w:rsidRPr="00254759">
        <w:rPr>
          <w:rFonts w:ascii="SimSun" w:hAnsi="SimSun" w:hint="eastAsia"/>
          <w:sz w:val="21"/>
          <w:szCs w:val="22"/>
        </w:rPr>
        <w:t>任命</w:t>
      </w:r>
      <w:r w:rsidRPr="00254759">
        <w:rPr>
          <w:rFonts w:ascii="SimSun" w:hAnsi="SimSun" w:hint="eastAsia"/>
          <w:sz w:val="21"/>
          <w:szCs w:val="22"/>
        </w:rPr>
        <w:t>下列人选</w:t>
      </w:r>
      <w:r w:rsidR="00A76875">
        <w:rPr>
          <w:rFonts w:ascii="SimSun" w:hAnsi="SimSun" w:hint="eastAsia"/>
          <w:sz w:val="21"/>
          <w:szCs w:val="22"/>
        </w:rPr>
        <w:t>担任</w:t>
      </w:r>
      <w:r w:rsidR="00447036" w:rsidRPr="00254759">
        <w:rPr>
          <w:rFonts w:ascii="SimSun" w:hAnsi="SimSun" w:hint="eastAsia"/>
          <w:sz w:val="21"/>
          <w:szCs w:val="22"/>
        </w:rPr>
        <w:t>副总干事</w:t>
      </w:r>
      <w:r w:rsidRPr="00254759">
        <w:rPr>
          <w:rFonts w:ascii="SimSun" w:hAnsi="SimSun" w:hint="eastAsia"/>
          <w:sz w:val="21"/>
          <w:szCs w:val="22"/>
        </w:rPr>
        <w:t>和助理总干事</w:t>
      </w:r>
      <w:r w:rsidR="00447036" w:rsidRPr="00254759">
        <w:rPr>
          <w:rFonts w:ascii="SimSun" w:hAnsi="SimSun" w:hint="eastAsia"/>
          <w:sz w:val="21"/>
          <w:szCs w:val="22"/>
        </w:rPr>
        <w:t>，</w:t>
      </w:r>
      <w:r w:rsidR="00A76875">
        <w:rPr>
          <w:rFonts w:ascii="SimSun" w:hAnsi="SimSun" w:hint="eastAsia"/>
          <w:sz w:val="21"/>
          <w:szCs w:val="22"/>
        </w:rPr>
        <w:t>并</w:t>
      </w:r>
      <w:r w:rsidR="00407331" w:rsidRPr="00254759">
        <w:rPr>
          <w:rFonts w:ascii="SimSun" w:hAnsi="SimSun" w:hint="eastAsia"/>
          <w:sz w:val="21"/>
          <w:szCs w:val="22"/>
        </w:rPr>
        <w:t>拟</w:t>
      </w:r>
      <w:r w:rsidR="00A5081C" w:rsidRPr="00254759">
        <w:rPr>
          <w:rFonts w:ascii="SimSun" w:hAnsi="SimSun" w:hint="eastAsia"/>
          <w:sz w:val="21"/>
          <w:szCs w:val="22"/>
        </w:rPr>
        <w:t>向其分配下列职责</w:t>
      </w:r>
      <w:r w:rsidR="00447036" w:rsidRPr="00254759">
        <w:rPr>
          <w:rFonts w:ascii="SimSun" w:hAnsi="SimSun" w:hint="eastAsia"/>
          <w:sz w:val="21"/>
          <w:szCs w:val="22"/>
        </w:rPr>
        <w:t>：</w:t>
      </w:r>
    </w:p>
    <w:p w:rsidR="00BB2284" w:rsidRPr="00254759" w:rsidRDefault="00A933D7"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Fonts w:ascii="SimSun" w:hAnsi="SimSun"/>
          <w:sz w:val="21"/>
          <w:szCs w:val="22"/>
        </w:rPr>
        <w:t>马里奥</w:t>
      </w:r>
      <w:r w:rsidR="00567F40" w:rsidRPr="00254759">
        <w:rPr>
          <w:rFonts w:ascii="SimSun" w:hAnsi="SimSun" w:hint="eastAsia"/>
          <w:sz w:val="21"/>
          <w:szCs w:val="22"/>
        </w:rPr>
        <w:t>·</w:t>
      </w:r>
      <w:r w:rsidRPr="00254759">
        <w:rPr>
          <w:rFonts w:ascii="SimSun" w:hAnsi="SimSun"/>
          <w:sz w:val="21"/>
          <w:szCs w:val="22"/>
        </w:rPr>
        <w:t>马图斯</w:t>
      </w:r>
      <w:r w:rsidRPr="00254759">
        <w:rPr>
          <w:rFonts w:ascii="SimSun" w:hAnsi="SimSun" w:hint="eastAsia"/>
          <w:sz w:val="21"/>
          <w:szCs w:val="22"/>
        </w:rPr>
        <w:t>先生</w:t>
      </w:r>
      <w:r w:rsidR="00926F26" w:rsidRPr="00254759">
        <w:rPr>
          <w:rFonts w:ascii="SimSun" w:hAnsi="SimSun"/>
          <w:sz w:val="21"/>
          <w:szCs w:val="22"/>
        </w:rPr>
        <w:t>(</w:t>
      </w:r>
      <w:r w:rsidR="00567F40" w:rsidRPr="00254759">
        <w:rPr>
          <w:rFonts w:ascii="SimSun" w:hAnsi="SimSun" w:hint="eastAsia"/>
          <w:sz w:val="21"/>
          <w:szCs w:val="22"/>
        </w:rPr>
        <w:t>智利</w:t>
      </w:r>
      <w:r w:rsidR="00926F26" w:rsidRPr="00254759">
        <w:rPr>
          <w:rFonts w:ascii="SimSun" w:hAnsi="SimSun"/>
          <w:sz w:val="21"/>
          <w:szCs w:val="22"/>
        </w:rPr>
        <w:t>)</w:t>
      </w:r>
      <w:r w:rsidR="00567F40" w:rsidRPr="00254759">
        <w:rPr>
          <w:rFonts w:ascii="SimSun" w:hAnsi="SimSun" w:hint="eastAsia"/>
          <w:sz w:val="21"/>
          <w:szCs w:val="22"/>
        </w:rPr>
        <w:t>，副总干事，发展部门；</w:t>
      </w:r>
    </w:p>
    <w:p w:rsidR="00BB2284" w:rsidRPr="00254759" w:rsidRDefault="00A933D7"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Fonts w:ascii="SimSun" w:hAnsi="SimSun" w:hint="eastAsia"/>
          <w:sz w:val="21"/>
          <w:szCs w:val="22"/>
        </w:rPr>
        <w:t>约翰</w:t>
      </w:r>
      <w:r w:rsidR="00567F40" w:rsidRPr="00254759">
        <w:rPr>
          <w:rFonts w:ascii="SimSun" w:hAnsi="SimSun" w:hint="eastAsia"/>
          <w:sz w:val="21"/>
          <w:szCs w:val="22"/>
        </w:rPr>
        <w:t>·</w:t>
      </w:r>
      <w:r w:rsidR="00EE3054" w:rsidRPr="00254759">
        <w:rPr>
          <w:rFonts w:ascii="SimSun" w:hAnsi="SimSun"/>
          <w:sz w:val="21"/>
          <w:szCs w:val="22"/>
        </w:rPr>
        <w:t>桑德奇</w:t>
      </w:r>
      <w:r w:rsidRPr="00254759">
        <w:rPr>
          <w:rFonts w:ascii="SimSun" w:hAnsi="SimSun" w:hint="eastAsia"/>
          <w:sz w:val="21"/>
          <w:szCs w:val="22"/>
        </w:rPr>
        <w:t>先生</w:t>
      </w:r>
      <w:r w:rsidR="00926F26" w:rsidRPr="00254759">
        <w:rPr>
          <w:rFonts w:ascii="SimSun" w:hAnsi="SimSun"/>
          <w:sz w:val="21"/>
          <w:szCs w:val="22"/>
        </w:rPr>
        <w:t>(</w:t>
      </w:r>
      <w:r w:rsidR="00567F40" w:rsidRPr="00254759">
        <w:rPr>
          <w:rFonts w:ascii="SimSun" w:hAnsi="SimSun" w:hint="eastAsia"/>
          <w:sz w:val="21"/>
          <w:szCs w:val="22"/>
        </w:rPr>
        <w:t>美利坚合众国</w:t>
      </w:r>
      <w:r w:rsidR="00926F26" w:rsidRPr="00254759">
        <w:rPr>
          <w:rFonts w:ascii="SimSun" w:hAnsi="SimSun"/>
          <w:sz w:val="21"/>
          <w:szCs w:val="22"/>
        </w:rPr>
        <w:t>)</w:t>
      </w:r>
      <w:r w:rsidR="00567F40" w:rsidRPr="00254759">
        <w:rPr>
          <w:rFonts w:ascii="SimSun" w:hAnsi="SimSun" w:hint="eastAsia"/>
          <w:sz w:val="21"/>
          <w:szCs w:val="22"/>
        </w:rPr>
        <w:t>，副总干事，专利和技术部门</w:t>
      </w:r>
      <w:r w:rsidR="00567F40" w:rsidRPr="00254759">
        <w:rPr>
          <w:rFonts w:ascii="SimSun" w:hAnsi="SimSun" w:cs="SimSun" w:hint="eastAsia"/>
          <w:sz w:val="21"/>
          <w:szCs w:val="22"/>
        </w:rPr>
        <w:t>；</w:t>
      </w:r>
    </w:p>
    <w:p w:rsidR="00BB2284" w:rsidRPr="00254759" w:rsidRDefault="00EE3054"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Fonts w:ascii="SimSun" w:hAnsi="SimSun" w:hint="eastAsia"/>
          <w:sz w:val="21"/>
          <w:szCs w:val="22"/>
        </w:rPr>
        <w:t>王彬颖女士</w:t>
      </w:r>
      <w:r w:rsidR="00926F26" w:rsidRPr="00254759">
        <w:rPr>
          <w:rFonts w:ascii="SimSun" w:hAnsi="SimSun"/>
          <w:sz w:val="21"/>
          <w:szCs w:val="22"/>
        </w:rPr>
        <w:t>(</w:t>
      </w:r>
      <w:r w:rsidR="00567F40" w:rsidRPr="00254759">
        <w:rPr>
          <w:rFonts w:ascii="SimSun" w:hAnsi="SimSun" w:hint="eastAsia"/>
          <w:sz w:val="21"/>
          <w:szCs w:val="22"/>
        </w:rPr>
        <w:t>中国</w:t>
      </w:r>
      <w:r w:rsidR="00926F26" w:rsidRPr="00254759">
        <w:rPr>
          <w:rFonts w:ascii="SimSun" w:hAnsi="SimSun"/>
          <w:sz w:val="21"/>
          <w:szCs w:val="22"/>
        </w:rPr>
        <w:t>)</w:t>
      </w:r>
      <w:r w:rsidR="00567F40" w:rsidRPr="00254759">
        <w:rPr>
          <w:rFonts w:ascii="SimSun" w:hAnsi="SimSun" w:hint="eastAsia"/>
          <w:sz w:val="21"/>
          <w:szCs w:val="22"/>
        </w:rPr>
        <w:t>，副总干事，品牌与外观设计部门</w:t>
      </w:r>
      <w:r w:rsidR="00567F40" w:rsidRPr="00254759">
        <w:rPr>
          <w:rFonts w:ascii="SimSun" w:hAnsi="SimSun"/>
          <w:sz w:val="21"/>
          <w:szCs w:val="22"/>
        </w:rPr>
        <w:t>；</w:t>
      </w:r>
    </w:p>
    <w:p w:rsidR="007A0FFD" w:rsidRPr="00254759" w:rsidRDefault="00EE3054"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Fonts w:ascii="SimSun" w:hAnsi="SimSun"/>
          <w:sz w:val="21"/>
          <w:szCs w:val="22"/>
        </w:rPr>
        <w:t>安妮</w:t>
      </w:r>
      <w:r w:rsidR="00567F40" w:rsidRPr="00254759">
        <w:rPr>
          <w:rFonts w:ascii="SimSun" w:hAnsi="SimSun" w:hint="eastAsia"/>
          <w:sz w:val="21"/>
          <w:szCs w:val="22"/>
        </w:rPr>
        <w:t>·</w:t>
      </w:r>
      <w:r w:rsidRPr="00254759">
        <w:rPr>
          <w:rFonts w:ascii="SimSun" w:hAnsi="SimSun"/>
          <w:sz w:val="21"/>
          <w:szCs w:val="22"/>
        </w:rPr>
        <w:t>莱尔</w:t>
      </w:r>
      <w:r w:rsidR="00A76875">
        <w:rPr>
          <w:rFonts w:ascii="SimSun" w:hAnsi="SimSun" w:hint="eastAsia"/>
          <w:sz w:val="21"/>
          <w:szCs w:val="22"/>
        </w:rPr>
        <w:t>女士</w:t>
      </w:r>
      <w:r w:rsidR="00926F26" w:rsidRPr="00254759">
        <w:rPr>
          <w:rFonts w:ascii="SimSun" w:hAnsi="SimSun"/>
          <w:sz w:val="21"/>
          <w:szCs w:val="22"/>
        </w:rPr>
        <w:t>(</w:t>
      </w:r>
      <w:r w:rsidR="00567F40" w:rsidRPr="00254759">
        <w:rPr>
          <w:rFonts w:ascii="SimSun" w:hAnsi="SimSun" w:hint="eastAsia"/>
          <w:sz w:val="21"/>
          <w:szCs w:val="22"/>
        </w:rPr>
        <w:t>挪威</w:t>
      </w:r>
      <w:r w:rsidR="00926F26" w:rsidRPr="00254759">
        <w:rPr>
          <w:rFonts w:ascii="SimSun" w:hAnsi="SimSun"/>
          <w:sz w:val="21"/>
          <w:szCs w:val="22"/>
        </w:rPr>
        <w:t>)</w:t>
      </w:r>
      <w:r w:rsidR="00567F40" w:rsidRPr="00254759">
        <w:rPr>
          <w:rFonts w:ascii="SimSun" w:hAnsi="SimSun" w:hint="eastAsia"/>
          <w:sz w:val="21"/>
          <w:szCs w:val="22"/>
        </w:rPr>
        <w:t>，副总干事，文化与创意产业部门</w:t>
      </w:r>
      <w:r w:rsidR="00567F40" w:rsidRPr="00254759">
        <w:rPr>
          <w:rFonts w:ascii="SimSun" w:hAnsi="SimSun"/>
          <w:sz w:val="21"/>
          <w:szCs w:val="22"/>
        </w:rPr>
        <w:t>；</w:t>
      </w:r>
    </w:p>
    <w:p w:rsidR="00BB2284" w:rsidRPr="00254759" w:rsidRDefault="00EE3054"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Fonts w:ascii="SimSun" w:hAnsi="SimSun"/>
          <w:sz w:val="21"/>
          <w:szCs w:val="22"/>
        </w:rPr>
        <w:t>米内利克</w:t>
      </w:r>
      <w:r w:rsidR="00567F40" w:rsidRPr="00254759">
        <w:rPr>
          <w:rFonts w:ascii="SimSun" w:hAnsi="SimSun" w:hint="eastAsia"/>
          <w:sz w:val="21"/>
          <w:szCs w:val="22"/>
        </w:rPr>
        <w:t>·</w:t>
      </w:r>
      <w:r w:rsidRPr="00254759">
        <w:rPr>
          <w:rFonts w:ascii="SimSun" w:hAnsi="SimSun"/>
          <w:sz w:val="21"/>
          <w:szCs w:val="22"/>
        </w:rPr>
        <w:t>格塔洪</w:t>
      </w:r>
      <w:r w:rsidR="00A933D7" w:rsidRPr="00254759">
        <w:rPr>
          <w:rFonts w:ascii="SimSun" w:hAnsi="SimSun" w:hint="eastAsia"/>
          <w:sz w:val="21"/>
          <w:szCs w:val="22"/>
        </w:rPr>
        <w:t>先生</w:t>
      </w:r>
      <w:r w:rsidR="00926F26" w:rsidRPr="00254759">
        <w:rPr>
          <w:rFonts w:ascii="SimSun" w:hAnsi="SimSun"/>
          <w:sz w:val="21"/>
          <w:szCs w:val="22"/>
        </w:rPr>
        <w:t>(</w:t>
      </w:r>
      <w:r w:rsidR="00567F40" w:rsidRPr="00254759">
        <w:rPr>
          <w:rFonts w:ascii="SimSun" w:hAnsi="SimSun" w:hint="eastAsia"/>
          <w:sz w:val="21"/>
          <w:szCs w:val="22"/>
        </w:rPr>
        <w:t>埃塞俄比亚</w:t>
      </w:r>
      <w:r w:rsidR="00926F26" w:rsidRPr="00254759">
        <w:rPr>
          <w:rFonts w:ascii="SimSun" w:hAnsi="SimSun"/>
          <w:sz w:val="21"/>
          <w:szCs w:val="22"/>
        </w:rPr>
        <w:t>)</w:t>
      </w:r>
      <w:r w:rsidR="00567F40" w:rsidRPr="00254759">
        <w:rPr>
          <w:rFonts w:ascii="SimSun" w:hAnsi="SimSun" w:hint="eastAsia"/>
          <w:sz w:val="21"/>
          <w:szCs w:val="22"/>
        </w:rPr>
        <w:t>，助理总干事，</w:t>
      </w:r>
      <w:r w:rsidR="00567F40" w:rsidRPr="00254759">
        <w:rPr>
          <w:rFonts w:asciiTheme="minorEastAsia" w:eastAsiaTheme="minorEastAsia" w:hAnsiTheme="minorEastAsia" w:hint="eastAsia"/>
          <w:sz w:val="21"/>
          <w:szCs w:val="22"/>
        </w:rPr>
        <w:t>全球问题部门</w:t>
      </w:r>
      <w:r w:rsidR="00567F40" w:rsidRPr="00254759">
        <w:rPr>
          <w:rFonts w:ascii="SimSun" w:hAnsi="SimSun" w:cs="SimSun" w:hint="eastAsia"/>
          <w:sz w:val="21"/>
          <w:szCs w:val="22"/>
        </w:rPr>
        <w:t>；</w:t>
      </w:r>
    </w:p>
    <w:p w:rsidR="007A0FFD" w:rsidRPr="00254759" w:rsidRDefault="00EE3054"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Fonts w:ascii="SimSun" w:hAnsi="SimSun" w:hint="eastAsia"/>
          <w:sz w:val="21"/>
          <w:szCs w:val="22"/>
        </w:rPr>
        <w:t>高木善幸</w:t>
      </w:r>
      <w:r w:rsidR="00A933D7" w:rsidRPr="00254759">
        <w:rPr>
          <w:rFonts w:ascii="SimSun" w:hAnsi="SimSun" w:hint="eastAsia"/>
          <w:sz w:val="21"/>
          <w:szCs w:val="22"/>
        </w:rPr>
        <w:t>先生</w:t>
      </w:r>
      <w:r w:rsidR="00926F26" w:rsidRPr="00254759">
        <w:rPr>
          <w:rFonts w:ascii="SimSun" w:hAnsi="SimSun"/>
          <w:sz w:val="21"/>
          <w:szCs w:val="22"/>
        </w:rPr>
        <w:t>(</w:t>
      </w:r>
      <w:r w:rsidR="00567F40" w:rsidRPr="00254759">
        <w:rPr>
          <w:rFonts w:ascii="SimSun" w:hAnsi="SimSun" w:hint="eastAsia"/>
          <w:sz w:val="21"/>
          <w:szCs w:val="22"/>
        </w:rPr>
        <w:t>日本</w:t>
      </w:r>
      <w:r w:rsidR="00926F26" w:rsidRPr="00254759">
        <w:rPr>
          <w:rFonts w:ascii="SimSun" w:hAnsi="SimSun"/>
          <w:sz w:val="21"/>
          <w:szCs w:val="22"/>
        </w:rPr>
        <w:t>)</w:t>
      </w:r>
      <w:r w:rsidR="00567F40" w:rsidRPr="00254759">
        <w:rPr>
          <w:rFonts w:ascii="SimSun" w:hAnsi="SimSun" w:hint="eastAsia"/>
          <w:sz w:val="21"/>
          <w:szCs w:val="22"/>
        </w:rPr>
        <w:t>，助理总干事，</w:t>
      </w:r>
      <w:r w:rsidR="00567F40" w:rsidRPr="00254759">
        <w:rPr>
          <w:rFonts w:asciiTheme="minorEastAsia" w:eastAsiaTheme="minorEastAsia" w:hAnsiTheme="minorEastAsia" w:hint="eastAsia"/>
          <w:sz w:val="21"/>
          <w:szCs w:val="22"/>
        </w:rPr>
        <w:t>全球基础设施部门</w:t>
      </w:r>
      <w:r w:rsidR="00567F40" w:rsidRPr="00254759">
        <w:rPr>
          <w:rFonts w:ascii="SimSun" w:hAnsi="SimSun" w:cs="SimSun" w:hint="eastAsia"/>
          <w:sz w:val="21"/>
          <w:szCs w:val="22"/>
        </w:rPr>
        <w:t>；</w:t>
      </w:r>
      <w:r w:rsidR="00567F40" w:rsidRPr="00254759">
        <w:rPr>
          <w:rFonts w:asciiTheme="minorEastAsia" w:eastAsiaTheme="minorEastAsia" w:hAnsiTheme="minorEastAsia" w:hint="eastAsia"/>
          <w:sz w:val="21"/>
          <w:szCs w:val="22"/>
        </w:rPr>
        <w:t>和</w:t>
      </w:r>
    </w:p>
    <w:p w:rsidR="004C21E4" w:rsidRPr="00254759" w:rsidRDefault="00EE3054" w:rsidP="008512BE">
      <w:pPr>
        <w:pStyle w:val="ae"/>
        <w:numPr>
          <w:ilvl w:val="0"/>
          <w:numId w:val="25"/>
        </w:numPr>
        <w:tabs>
          <w:tab w:val="left" w:pos="1320"/>
        </w:tabs>
        <w:spacing w:afterLines="50" w:after="120" w:line="340" w:lineRule="atLeast"/>
        <w:ind w:left="567" w:firstLine="0"/>
        <w:jc w:val="both"/>
        <w:rPr>
          <w:rFonts w:ascii="SimSun" w:hAnsi="SimSun"/>
          <w:sz w:val="21"/>
          <w:szCs w:val="22"/>
        </w:rPr>
      </w:pPr>
      <w:r w:rsidRPr="00254759">
        <w:rPr>
          <w:rStyle w:val="st"/>
          <w:rFonts w:ascii="SimSun" w:hAnsi="SimSun"/>
          <w:sz w:val="21"/>
        </w:rPr>
        <w:t>拉马纳坦</w:t>
      </w:r>
      <w:r w:rsidRPr="00254759">
        <w:rPr>
          <w:rStyle w:val="st"/>
          <w:rFonts w:ascii="SimSun" w:hAnsi="SimSun" w:hint="eastAsia"/>
          <w:sz w:val="21"/>
        </w:rPr>
        <w:t>·</w:t>
      </w:r>
      <w:r w:rsidRPr="00254759">
        <w:rPr>
          <w:rFonts w:ascii="SimSun" w:hAnsi="SimSun" w:cs="SimSun" w:hint="eastAsia"/>
          <w:sz w:val="21"/>
          <w:szCs w:val="22"/>
        </w:rPr>
        <w:t>安比·孙达拉姆</w:t>
      </w:r>
      <w:r w:rsidRPr="00254759">
        <w:rPr>
          <w:rFonts w:asciiTheme="minorEastAsia" w:eastAsiaTheme="minorEastAsia" w:hAnsiTheme="minorEastAsia" w:hint="eastAsia"/>
          <w:sz w:val="21"/>
          <w:szCs w:val="22"/>
        </w:rPr>
        <w:t>先生</w:t>
      </w:r>
      <w:r w:rsidR="00926F26" w:rsidRPr="00254759">
        <w:rPr>
          <w:rFonts w:ascii="SimSun" w:hAnsi="SimSun"/>
          <w:sz w:val="21"/>
          <w:szCs w:val="22"/>
        </w:rPr>
        <w:t>(</w:t>
      </w:r>
      <w:r w:rsidR="00567F40" w:rsidRPr="00254759">
        <w:rPr>
          <w:rFonts w:ascii="SimSun" w:hAnsi="SimSun" w:hint="eastAsia"/>
          <w:sz w:val="21"/>
          <w:szCs w:val="22"/>
        </w:rPr>
        <w:t>斯里兰卡</w:t>
      </w:r>
      <w:r w:rsidR="00926F26" w:rsidRPr="00254759">
        <w:rPr>
          <w:rFonts w:ascii="SimSun" w:hAnsi="SimSun"/>
          <w:sz w:val="21"/>
          <w:szCs w:val="22"/>
        </w:rPr>
        <w:t>)</w:t>
      </w:r>
      <w:r w:rsidR="00567F40" w:rsidRPr="00254759">
        <w:rPr>
          <w:rFonts w:ascii="SimSun" w:hAnsi="SimSun" w:hint="eastAsia"/>
          <w:sz w:val="21"/>
          <w:szCs w:val="22"/>
        </w:rPr>
        <w:t>，助理总干事</w:t>
      </w:r>
      <w:r w:rsidR="00567F40" w:rsidRPr="00254759">
        <w:rPr>
          <w:rFonts w:asciiTheme="minorEastAsia" w:eastAsiaTheme="minorEastAsia" w:hAnsiTheme="minorEastAsia" w:hint="eastAsia"/>
          <w:sz w:val="21"/>
          <w:szCs w:val="22"/>
        </w:rPr>
        <w:t>，</w:t>
      </w:r>
      <w:r w:rsidR="00567F40" w:rsidRPr="00254759">
        <w:rPr>
          <w:rFonts w:ascii="SimSun" w:hAnsi="SimSun" w:cs="SimSun" w:hint="eastAsia"/>
          <w:sz w:val="21"/>
          <w:szCs w:val="22"/>
        </w:rPr>
        <w:t>行政与管理部门。</w:t>
      </w:r>
    </w:p>
    <w:p w:rsidR="00BB2284" w:rsidRPr="00254759" w:rsidRDefault="00B03F5E" w:rsidP="004C21E4">
      <w:pPr>
        <w:numPr>
          <w:ilvl w:val="0"/>
          <w:numId w:val="7"/>
        </w:numPr>
        <w:spacing w:afterLines="50" w:after="120" w:line="340" w:lineRule="atLeast"/>
        <w:ind w:left="0" w:firstLine="0"/>
        <w:jc w:val="both"/>
        <w:rPr>
          <w:rFonts w:ascii="SimSun" w:hAnsi="SimSun"/>
          <w:sz w:val="21"/>
          <w:szCs w:val="22"/>
        </w:rPr>
      </w:pPr>
      <w:r w:rsidRPr="00254759">
        <w:rPr>
          <w:rFonts w:asciiTheme="minorEastAsia" w:eastAsiaTheme="minorEastAsia" w:hAnsiTheme="minorEastAsia" w:hint="eastAsia"/>
          <w:sz w:val="21"/>
          <w:szCs w:val="22"/>
        </w:rPr>
        <w:t>七名建议人</w:t>
      </w:r>
      <w:r w:rsidR="00093F6E" w:rsidRPr="00254759">
        <w:rPr>
          <w:rFonts w:asciiTheme="minorEastAsia" w:eastAsiaTheme="minorEastAsia" w:hAnsiTheme="minorEastAsia" w:hint="eastAsia"/>
          <w:sz w:val="21"/>
          <w:szCs w:val="22"/>
        </w:rPr>
        <w:t>选的简历</w:t>
      </w:r>
      <w:r w:rsidRPr="00254759">
        <w:rPr>
          <w:rFonts w:asciiTheme="minorEastAsia" w:eastAsiaTheme="minorEastAsia" w:hAnsiTheme="minorEastAsia" w:hint="eastAsia"/>
          <w:sz w:val="21"/>
          <w:szCs w:val="22"/>
        </w:rPr>
        <w:t>见本文件附件。</w:t>
      </w:r>
    </w:p>
    <w:p w:rsidR="004C21E4" w:rsidRPr="00254759" w:rsidRDefault="00C17F9F"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考虑到本组织业务需求的变化以及与最终</w:t>
      </w:r>
      <w:r w:rsidR="00567F40" w:rsidRPr="00254759">
        <w:rPr>
          <w:rFonts w:ascii="SimSun" w:hAnsi="SimSun" w:hint="eastAsia"/>
          <w:sz w:val="21"/>
          <w:szCs w:val="22"/>
        </w:rPr>
        <w:t>任职者</w:t>
      </w:r>
      <w:r w:rsidRPr="00254759">
        <w:rPr>
          <w:rFonts w:ascii="SimSun" w:hAnsi="SimSun" w:hint="eastAsia"/>
          <w:sz w:val="21"/>
          <w:szCs w:val="22"/>
        </w:rPr>
        <w:t>的进一步讨论，总干事未来可自行决定对职责分配进行调整。</w:t>
      </w:r>
    </w:p>
    <w:p w:rsidR="004C21E4" w:rsidRPr="00254759" w:rsidRDefault="00990603"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除第12段中所列</w:t>
      </w:r>
      <w:r w:rsidR="00567F40" w:rsidRPr="00254759">
        <w:rPr>
          <w:rFonts w:ascii="SimSun" w:hAnsi="SimSun" w:hint="eastAsia"/>
          <w:sz w:val="21"/>
          <w:szCs w:val="22"/>
        </w:rPr>
        <w:t>的建议</w:t>
      </w:r>
      <w:r w:rsidRPr="00254759">
        <w:rPr>
          <w:rFonts w:ascii="SimSun" w:hAnsi="SimSun" w:hint="eastAsia"/>
          <w:sz w:val="21"/>
          <w:szCs w:val="22"/>
        </w:rPr>
        <w:t>任命人选之外，总干事还</w:t>
      </w:r>
      <w:r w:rsidR="00617221" w:rsidRPr="00254759">
        <w:rPr>
          <w:rFonts w:ascii="SimSun" w:hAnsi="SimSun" w:hint="eastAsia"/>
          <w:sz w:val="21"/>
          <w:szCs w:val="22"/>
        </w:rPr>
        <w:t>建议</w:t>
      </w:r>
      <w:r w:rsidRPr="00254759">
        <w:rPr>
          <w:rFonts w:ascii="SimSun" w:hAnsi="SimSun" w:hint="eastAsia"/>
          <w:sz w:val="21"/>
          <w:szCs w:val="22"/>
        </w:rPr>
        <w:t>将</w:t>
      </w:r>
      <w:r w:rsidR="00567F40" w:rsidRPr="00254759">
        <w:rPr>
          <w:rFonts w:ascii="SimSun" w:hAnsi="SimSun" w:hint="eastAsia"/>
          <w:sz w:val="21"/>
          <w:szCs w:val="22"/>
        </w:rPr>
        <w:t>纳瑞什·普拉萨德</w:t>
      </w:r>
      <w:r w:rsidRPr="00254759">
        <w:rPr>
          <w:rFonts w:ascii="SimSun" w:hAnsi="SimSun" w:hint="eastAsia"/>
          <w:sz w:val="21"/>
        </w:rPr>
        <w:t>先生晋升</w:t>
      </w:r>
      <w:r w:rsidR="00617221" w:rsidRPr="00254759">
        <w:rPr>
          <w:rFonts w:ascii="SimSun" w:hAnsi="SimSun" w:hint="eastAsia"/>
          <w:sz w:val="21"/>
        </w:rPr>
        <w:t>为</w:t>
      </w:r>
      <w:r w:rsidRPr="00254759">
        <w:rPr>
          <w:rFonts w:ascii="SimSun" w:hAnsi="SimSun" w:hint="eastAsia"/>
          <w:sz w:val="21"/>
        </w:rPr>
        <w:t>助理总干事级别</w:t>
      </w:r>
      <w:r w:rsidR="00617221" w:rsidRPr="00254759">
        <w:rPr>
          <w:rFonts w:ascii="SimSun" w:hAnsi="SimSun" w:hint="eastAsia"/>
          <w:sz w:val="21"/>
        </w:rPr>
        <w:t>。</w:t>
      </w:r>
      <w:r w:rsidR="00617221" w:rsidRPr="00254759">
        <w:rPr>
          <w:rFonts w:ascii="SimSun" w:hAnsi="SimSun"/>
          <w:sz w:val="21"/>
        </w:rPr>
        <w:t>普拉萨德</w:t>
      </w:r>
      <w:r w:rsidRPr="00254759">
        <w:rPr>
          <w:rFonts w:ascii="SimSun" w:hAnsi="SimSun" w:hint="eastAsia"/>
          <w:sz w:val="21"/>
        </w:rPr>
        <w:t>先生是印度国民，</w:t>
      </w:r>
      <w:r w:rsidR="00407331" w:rsidRPr="00254759">
        <w:rPr>
          <w:rFonts w:ascii="SimSun" w:hAnsi="SimSun" w:hint="eastAsia"/>
          <w:sz w:val="21"/>
        </w:rPr>
        <w:t>自</w:t>
      </w:r>
      <w:r w:rsidRPr="00254759">
        <w:rPr>
          <w:rFonts w:ascii="SimSun" w:hAnsi="SimSun" w:hint="eastAsia"/>
          <w:sz w:val="21"/>
        </w:rPr>
        <w:t>2009年</w:t>
      </w:r>
      <w:r w:rsidR="00A76875">
        <w:rPr>
          <w:rFonts w:ascii="SimSun" w:hAnsi="SimSun" w:hint="eastAsia"/>
          <w:sz w:val="21"/>
        </w:rPr>
        <w:t>起</w:t>
      </w:r>
      <w:r w:rsidRPr="00254759">
        <w:rPr>
          <w:rFonts w:ascii="SimSun" w:hAnsi="SimSun" w:hint="eastAsia"/>
          <w:sz w:val="21"/>
        </w:rPr>
        <w:t>担任办公室主任。</w:t>
      </w:r>
    </w:p>
    <w:p w:rsidR="004C21E4" w:rsidRPr="00254759" w:rsidRDefault="00617221"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sz w:val="21"/>
        </w:rPr>
        <w:t>普拉萨德</w:t>
      </w:r>
      <w:r w:rsidR="00990603" w:rsidRPr="00254759">
        <w:rPr>
          <w:rFonts w:ascii="SimSun" w:hAnsi="SimSun" w:hint="eastAsia"/>
          <w:sz w:val="21"/>
        </w:rPr>
        <w:t>先生</w:t>
      </w:r>
      <w:r w:rsidR="0074514C" w:rsidRPr="00254759">
        <w:rPr>
          <w:rFonts w:ascii="SimSun" w:hAnsi="SimSun" w:hint="eastAsia"/>
          <w:sz w:val="21"/>
        </w:rPr>
        <w:t>将继续担任办公室主任，并将承担</w:t>
      </w:r>
      <w:proofErr w:type="gramStart"/>
      <w:r w:rsidR="0074514C" w:rsidRPr="00254759">
        <w:rPr>
          <w:rFonts w:ascii="SimSun" w:hAnsi="SimSun" w:hint="eastAsia"/>
          <w:sz w:val="21"/>
        </w:rPr>
        <w:t>起下列</w:t>
      </w:r>
      <w:proofErr w:type="gramEnd"/>
      <w:r w:rsidR="0074514C" w:rsidRPr="00254759">
        <w:rPr>
          <w:rFonts w:ascii="SimSun" w:hAnsi="SimSun" w:hint="eastAsia"/>
          <w:sz w:val="21"/>
        </w:rPr>
        <w:t>职责：为总干事</w:t>
      </w:r>
      <w:r w:rsidRPr="00254759">
        <w:rPr>
          <w:rFonts w:ascii="SimSun" w:hAnsi="SimSun" w:hint="eastAsia"/>
          <w:sz w:val="21"/>
        </w:rPr>
        <w:t>提供</w:t>
      </w:r>
      <w:r w:rsidR="0074514C" w:rsidRPr="00254759">
        <w:rPr>
          <w:rFonts w:ascii="SimSun" w:hAnsi="SimSun" w:hint="eastAsia"/>
          <w:sz w:val="21"/>
        </w:rPr>
        <w:t>管理支持；成员国大会会议</w:t>
      </w:r>
      <w:r w:rsidR="00D778F4" w:rsidRPr="00254759">
        <w:rPr>
          <w:rFonts w:ascii="SimSun" w:hAnsi="SimSun" w:hint="eastAsia"/>
          <w:sz w:val="21"/>
        </w:rPr>
        <w:t>；</w:t>
      </w:r>
      <w:r w:rsidR="0074514C" w:rsidRPr="00254759">
        <w:rPr>
          <w:rFonts w:ascii="SimSun" w:hAnsi="SimSun" w:hint="eastAsia"/>
          <w:sz w:val="21"/>
        </w:rPr>
        <w:t>首席道德操守官；以及WIPO驻外办事处。</w:t>
      </w:r>
    </w:p>
    <w:p w:rsidR="004C21E4" w:rsidRPr="00254759" w:rsidRDefault="00617221"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sz w:val="21"/>
        </w:rPr>
        <w:t>普拉萨德</w:t>
      </w:r>
      <w:r w:rsidR="003C7B93" w:rsidRPr="00254759">
        <w:rPr>
          <w:rFonts w:ascii="SimSun" w:hAnsi="SimSun" w:hint="eastAsia"/>
          <w:sz w:val="21"/>
        </w:rPr>
        <w:t>先生的</w:t>
      </w:r>
      <w:r w:rsidRPr="00254759">
        <w:rPr>
          <w:rFonts w:ascii="SimSun" w:hAnsi="SimSun" w:hint="eastAsia"/>
          <w:sz w:val="21"/>
        </w:rPr>
        <w:t>晋升</w:t>
      </w:r>
      <w:r w:rsidR="003C7B93" w:rsidRPr="00254759">
        <w:rPr>
          <w:rFonts w:ascii="SimSun" w:hAnsi="SimSun" w:hint="eastAsia"/>
          <w:sz w:val="21"/>
        </w:rPr>
        <w:t>将是个人</w:t>
      </w:r>
      <w:r w:rsidRPr="00254759">
        <w:rPr>
          <w:rFonts w:ascii="SimSun" w:hAnsi="SimSun" w:hint="eastAsia"/>
          <w:sz w:val="21"/>
        </w:rPr>
        <w:t>晋</w:t>
      </w:r>
      <w:r w:rsidR="003C7B93" w:rsidRPr="00254759">
        <w:rPr>
          <w:rFonts w:ascii="SimSun" w:hAnsi="SimSun" w:hint="eastAsia"/>
          <w:sz w:val="21"/>
        </w:rPr>
        <w:t>升，他所</w:t>
      </w:r>
      <w:r w:rsidR="00407331" w:rsidRPr="00254759">
        <w:rPr>
          <w:rFonts w:ascii="SimSun" w:hAnsi="SimSun" w:hint="eastAsia"/>
          <w:sz w:val="21"/>
        </w:rPr>
        <w:t>承担</w:t>
      </w:r>
      <w:r w:rsidR="003C7B93" w:rsidRPr="00254759">
        <w:rPr>
          <w:rFonts w:ascii="SimSun" w:hAnsi="SimSun" w:hint="eastAsia"/>
          <w:sz w:val="21"/>
        </w:rPr>
        <w:t>的各项职能未来将不进行改叙。换言之，新设的助理总干事职位系为</w:t>
      </w:r>
      <w:r w:rsidRPr="00254759">
        <w:rPr>
          <w:rFonts w:ascii="SimSun" w:hAnsi="SimSun"/>
          <w:sz w:val="21"/>
        </w:rPr>
        <w:t>普拉萨德</w:t>
      </w:r>
      <w:r w:rsidR="003C7B93" w:rsidRPr="00254759">
        <w:rPr>
          <w:rFonts w:ascii="SimSun" w:hAnsi="SimSun" w:hint="eastAsia"/>
          <w:sz w:val="21"/>
        </w:rPr>
        <w:t>先生个人</w:t>
      </w:r>
      <w:r w:rsidRPr="00254759">
        <w:rPr>
          <w:rFonts w:ascii="SimSun" w:hAnsi="SimSun" w:hint="eastAsia"/>
          <w:sz w:val="21"/>
        </w:rPr>
        <w:t>所</w:t>
      </w:r>
      <w:r w:rsidR="003C7B93" w:rsidRPr="00254759">
        <w:rPr>
          <w:rFonts w:ascii="SimSun" w:hAnsi="SimSun" w:hint="eastAsia"/>
          <w:sz w:val="21"/>
        </w:rPr>
        <w:t>设，在副总干事或助理总干事</w:t>
      </w:r>
      <w:proofErr w:type="gramStart"/>
      <w:r w:rsidRPr="00254759">
        <w:rPr>
          <w:rFonts w:ascii="SimSun" w:hAnsi="SimSun" w:hint="eastAsia"/>
          <w:sz w:val="21"/>
        </w:rPr>
        <w:t>未来</w:t>
      </w:r>
      <w:r w:rsidR="003C7B93" w:rsidRPr="00254759">
        <w:rPr>
          <w:rFonts w:ascii="SimSun" w:hAnsi="SimSun" w:hint="eastAsia"/>
          <w:sz w:val="21"/>
        </w:rPr>
        <w:t>职</w:t>
      </w:r>
      <w:proofErr w:type="gramEnd"/>
      <w:r w:rsidR="003C7B93" w:rsidRPr="00254759">
        <w:rPr>
          <w:rFonts w:ascii="SimSun" w:hAnsi="SimSun" w:hint="eastAsia"/>
          <w:sz w:val="21"/>
        </w:rPr>
        <w:t>数上不构成先例。</w:t>
      </w:r>
    </w:p>
    <w:p w:rsidR="004C21E4" w:rsidRPr="00254759" w:rsidRDefault="00D778F4"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本组织因</w:t>
      </w:r>
      <w:r w:rsidR="00617221" w:rsidRPr="00254759">
        <w:rPr>
          <w:rFonts w:ascii="SimSun" w:hAnsi="SimSun" w:hint="eastAsia"/>
          <w:sz w:val="21"/>
          <w:szCs w:val="22"/>
        </w:rPr>
        <w:t>这项晋升</w:t>
      </w:r>
      <w:r w:rsidRPr="00254759">
        <w:rPr>
          <w:rFonts w:ascii="SimSun" w:hAnsi="SimSun" w:hint="eastAsia"/>
          <w:sz w:val="21"/>
          <w:szCs w:val="22"/>
        </w:rPr>
        <w:t>而承担的财务费用有限</w:t>
      </w:r>
      <w:r w:rsidR="00617221" w:rsidRPr="00254759">
        <w:rPr>
          <w:rFonts w:ascii="SimSun" w:hAnsi="SimSun" w:hint="eastAsia"/>
          <w:sz w:val="21"/>
          <w:szCs w:val="22"/>
        </w:rPr>
        <w:t>，</w:t>
      </w:r>
      <w:r w:rsidRPr="00254759">
        <w:rPr>
          <w:rFonts w:ascii="SimSun" w:hAnsi="SimSun" w:hint="eastAsia"/>
          <w:sz w:val="21"/>
          <w:szCs w:val="22"/>
        </w:rPr>
        <w:t>且可管</w:t>
      </w:r>
      <w:r w:rsidR="00617221" w:rsidRPr="00254759">
        <w:rPr>
          <w:rFonts w:ascii="SimSun" w:hAnsi="SimSun" w:hint="eastAsia"/>
          <w:sz w:val="21"/>
          <w:szCs w:val="22"/>
        </w:rPr>
        <w:t>控</w:t>
      </w:r>
      <w:r w:rsidRPr="00254759">
        <w:rPr>
          <w:rFonts w:ascii="SimSun" w:hAnsi="SimSun" w:hint="eastAsia"/>
          <w:sz w:val="21"/>
          <w:szCs w:val="22"/>
        </w:rPr>
        <w:t>。</w:t>
      </w:r>
      <w:r w:rsidR="00617221" w:rsidRPr="00254759">
        <w:rPr>
          <w:rFonts w:ascii="SimSun" w:hAnsi="SimSun" w:hint="eastAsia"/>
          <w:sz w:val="21"/>
          <w:szCs w:val="22"/>
        </w:rPr>
        <w:t>这项晋升</w:t>
      </w:r>
      <w:r w:rsidR="008B04CE" w:rsidRPr="00254759">
        <w:rPr>
          <w:rFonts w:ascii="SimSun" w:hAnsi="SimSun" w:hint="eastAsia"/>
          <w:sz w:val="21"/>
          <w:szCs w:val="22"/>
        </w:rPr>
        <w:t>将使本组织每年额外承担</w:t>
      </w:r>
      <w:r w:rsidR="00664B34" w:rsidRPr="00254759">
        <w:rPr>
          <w:rFonts w:ascii="SimSun" w:hAnsi="SimSun"/>
          <w:sz w:val="21"/>
          <w:szCs w:val="22"/>
        </w:rPr>
        <w:t>40,000</w:t>
      </w:r>
      <w:r w:rsidR="001E0834" w:rsidRPr="00254759">
        <w:rPr>
          <w:rFonts w:ascii="SimSun" w:hAnsi="SimSun" w:hint="eastAsia"/>
          <w:sz w:val="21"/>
          <w:szCs w:val="22"/>
        </w:rPr>
        <w:t>瑞郎</w:t>
      </w:r>
      <w:r w:rsidR="00A47004" w:rsidRPr="00254759">
        <w:rPr>
          <w:rFonts w:ascii="SimSun" w:hAnsi="SimSun" w:hint="eastAsia"/>
          <w:sz w:val="21"/>
          <w:szCs w:val="22"/>
        </w:rPr>
        <w:t>。</w:t>
      </w:r>
    </w:p>
    <w:p w:rsidR="004C21E4" w:rsidRPr="00254759" w:rsidRDefault="00617221"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sz w:val="21"/>
        </w:rPr>
        <w:t>普拉萨德</w:t>
      </w:r>
      <w:r w:rsidR="00A47004" w:rsidRPr="00254759">
        <w:rPr>
          <w:rFonts w:ascii="SimSun" w:hAnsi="SimSun" w:hint="eastAsia"/>
          <w:sz w:val="21"/>
        </w:rPr>
        <w:t>先生的简历也</w:t>
      </w:r>
      <w:r w:rsidR="00407331" w:rsidRPr="00254759">
        <w:rPr>
          <w:rFonts w:ascii="SimSun" w:hAnsi="SimSun" w:hint="eastAsia"/>
          <w:sz w:val="21"/>
        </w:rPr>
        <w:t>载</w:t>
      </w:r>
      <w:r w:rsidR="00A47004" w:rsidRPr="00254759">
        <w:rPr>
          <w:rFonts w:ascii="SimSun" w:hAnsi="SimSun" w:hint="eastAsia"/>
          <w:sz w:val="21"/>
        </w:rPr>
        <w:t>于本文件附件。</w:t>
      </w:r>
    </w:p>
    <w:p w:rsidR="004C21E4" w:rsidRPr="00254759" w:rsidRDefault="007B109A" w:rsidP="004C21E4">
      <w:pPr>
        <w:keepNext/>
        <w:spacing w:beforeLines="100" w:before="240" w:afterLines="50" w:after="120" w:line="340" w:lineRule="atLeast"/>
        <w:rPr>
          <w:rFonts w:ascii="KaiTi" w:eastAsia="KaiTi" w:hAnsi="KaiTi"/>
          <w:i/>
          <w:sz w:val="21"/>
          <w:u w:val="single"/>
        </w:rPr>
      </w:pPr>
      <w:r w:rsidRPr="00254759">
        <w:rPr>
          <w:rFonts w:ascii="KaiTi" w:eastAsia="KaiTi" w:hAnsi="KaiTi" w:hint="eastAsia"/>
          <w:i/>
          <w:sz w:val="21"/>
          <w:u w:val="single"/>
        </w:rPr>
        <w:t>任</w:t>
      </w:r>
      <w:r w:rsidR="008512BE" w:rsidRPr="00254759">
        <w:rPr>
          <w:rFonts w:ascii="KaiTi" w:eastAsia="KaiTi" w:hAnsi="KaiTi" w:hint="eastAsia"/>
          <w:i/>
          <w:sz w:val="21"/>
          <w:u w:val="single"/>
        </w:rPr>
        <w:t xml:space="preserve">　</w:t>
      </w:r>
      <w:r w:rsidRPr="00254759">
        <w:rPr>
          <w:rFonts w:ascii="KaiTi" w:eastAsia="KaiTi" w:hAnsi="KaiTi" w:hint="eastAsia"/>
          <w:i/>
          <w:sz w:val="21"/>
          <w:u w:val="single"/>
        </w:rPr>
        <w:t>期</w:t>
      </w:r>
    </w:p>
    <w:p w:rsidR="004C21E4" w:rsidRPr="00254759" w:rsidRDefault="007B109A" w:rsidP="004C21E4">
      <w:pPr>
        <w:numPr>
          <w:ilvl w:val="0"/>
          <w:numId w:val="7"/>
        </w:numPr>
        <w:spacing w:afterLines="50" w:after="120" w:line="340" w:lineRule="atLeast"/>
        <w:ind w:left="0" w:firstLine="0"/>
        <w:jc w:val="both"/>
        <w:rPr>
          <w:rFonts w:ascii="SimSun" w:hAnsi="SimSun"/>
          <w:sz w:val="21"/>
          <w:szCs w:val="22"/>
        </w:rPr>
      </w:pPr>
      <w:r w:rsidRPr="00254759">
        <w:rPr>
          <w:rFonts w:ascii="SimSun" w:hAnsi="SimSun" w:hint="eastAsia"/>
          <w:sz w:val="21"/>
          <w:szCs w:val="22"/>
        </w:rPr>
        <w:t>总干事进一步</w:t>
      </w:r>
      <w:r w:rsidR="00617221" w:rsidRPr="00254759">
        <w:rPr>
          <w:rFonts w:ascii="SimSun" w:hAnsi="SimSun" w:hint="eastAsia"/>
          <w:sz w:val="21"/>
          <w:szCs w:val="22"/>
        </w:rPr>
        <w:t>建议</w:t>
      </w:r>
      <w:r w:rsidRPr="00254759">
        <w:rPr>
          <w:rFonts w:ascii="SimSun" w:hAnsi="SimSun" w:hint="eastAsia"/>
          <w:sz w:val="21"/>
          <w:szCs w:val="22"/>
        </w:rPr>
        <w:t>使这些任命的任期</w:t>
      </w:r>
      <w:r w:rsidR="00D778F4" w:rsidRPr="00254759">
        <w:rPr>
          <w:rFonts w:ascii="SimSun" w:hAnsi="SimSun" w:hint="eastAsia"/>
          <w:sz w:val="21"/>
          <w:szCs w:val="22"/>
        </w:rPr>
        <w:t>与</w:t>
      </w:r>
      <w:r w:rsidRPr="00254759">
        <w:rPr>
          <w:rFonts w:ascii="SimSun" w:hAnsi="SimSun" w:hint="eastAsia"/>
          <w:sz w:val="21"/>
          <w:szCs w:val="22"/>
        </w:rPr>
        <w:t>其任期一致。总干事于2014年5月</w:t>
      </w:r>
      <w:r w:rsidR="00617221" w:rsidRPr="00254759">
        <w:rPr>
          <w:rFonts w:ascii="SimSun" w:hAnsi="SimSun" w:hint="eastAsia"/>
          <w:sz w:val="21"/>
          <w:szCs w:val="22"/>
        </w:rPr>
        <w:t>获得</w:t>
      </w:r>
      <w:r w:rsidRPr="00254759">
        <w:rPr>
          <w:rFonts w:ascii="SimSun" w:hAnsi="SimSun" w:hint="eastAsia"/>
          <w:sz w:val="21"/>
          <w:szCs w:val="22"/>
        </w:rPr>
        <w:t>WIPO大会的再次任命，第二个六年任期从2014年10月1日起至2020年9月30日止。即将卸任的副总干事和助理总干事的任期将于2014年11月30日届满。建议新任副总干事和助理总干事的任期从2014年12月1</w:t>
      </w:r>
      <w:r w:rsidRPr="00254759">
        <w:rPr>
          <w:rFonts w:ascii="SimSun" w:hAnsi="SimSun" w:hint="eastAsia"/>
          <w:sz w:val="21"/>
          <w:szCs w:val="22"/>
        </w:rPr>
        <w:lastRenderedPageBreak/>
        <w:t>日开始，2020年9月30</w:t>
      </w:r>
      <w:r w:rsidR="00407331" w:rsidRPr="00254759">
        <w:rPr>
          <w:rFonts w:ascii="SimSun" w:hAnsi="SimSun" w:hint="eastAsia"/>
          <w:sz w:val="21"/>
          <w:szCs w:val="22"/>
        </w:rPr>
        <w:t>日届满。但是，如果总干事的任期提前终止，距</w:t>
      </w:r>
      <w:r w:rsidRPr="00254759">
        <w:rPr>
          <w:rFonts w:ascii="SimSun" w:hAnsi="SimSun" w:hint="eastAsia"/>
          <w:sz w:val="21"/>
          <w:szCs w:val="22"/>
        </w:rPr>
        <w:t>上述2020年9月30日任期届满超过六个月，副总干事和助理总干事的任期将在总干事</w:t>
      </w:r>
      <w:r w:rsidR="00617221" w:rsidRPr="00254759">
        <w:rPr>
          <w:rFonts w:ascii="SimSun" w:hAnsi="SimSun" w:hint="eastAsia"/>
          <w:sz w:val="21"/>
          <w:szCs w:val="22"/>
        </w:rPr>
        <w:t>的任命</w:t>
      </w:r>
      <w:r w:rsidRPr="00254759">
        <w:rPr>
          <w:rFonts w:ascii="SimSun" w:hAnsi="SimSun" w:hint="eastAsia"/>
          <w:sz w:val="21"/>
          <w:szCs w:val="22"/>
        </w:rPr>
        <w:t>终止后六个月终止。</w:t>
      </w:r>
    </w:p>
    <w:p w:rsidR="004C21E4" w:rsidRPr="00254759" w:rsidRDefault="003D7410" w:rsidP="00052F35">
      <w:pPr>
        <w:pStyle w:val="ae"/>
        <w:numPr>
          <w:ilvl w:val="0"/>
          <w:numId w:val="7"/>
        </w:numPr>
        <w:spacing w:afterLines="50" w:after="120" w:line="340" w:lineRule="atLeast"/>
        <w:ind w:left="5534" w:firstLine="0"/>
        <w:contextualSpacing w:val="0"/>
        <w:jc w:val="both"/>
        <w:rPr>
          <w:rFonts w:ascii="KaiTi" w:eastAsia="KaiTi" w:hAnsi="KaiTi"/>
          <w:i/>
          <w:sz w:val="21"/>
        </w:rPr>
      </w:pPr>
      <w:r w:rsidRPr="00254759">
        <w:rPr>
          <w:rFonts w:ascii="KaiTi" w:eastAsia="KaiTi" w:hAnsi="KaiTi" w:hint="eastAsia"/>
          <w:i/>
          <w:sz w:val="21"/>
        </w:rPr>
        <w:t>请WIPO协调委员会批准任命</w:t>
      </w:r>
      <w:r w:rsidR="00A933D7" w:rsidRPr="00254759">
        <w:rPr>
          <w:rFonts w:ascii="KaiTi" w:eastAsia="KaiTi" w:hAnsi="KaiTi"/>
          <w:i/>
          <w:sz w:val="21"/>
        </w:rPr>
        <w:t>马里奥·马图斯</w:t>
      </w:r>
      <w:r w:rsidR="00617221" w:rsidRPr="00254759">
        <w:rPr>
          <w:rFonts w:ascii="KaiTi" w:eastAsia="KaiTi" w:hAnsi="KaiTi" w:hint="eastAsia"/>
          <w:i/>
          <w:sz w:val="21"/>
        </w:rPr>
        <w:t>先生、</w:t>
      </w:r>
      <w:r w:rsidR="00EE3054" w:rsidRPr="00254759">
        <w:rPr>
          <w:rFonts w:ascii="KaiTi" w:eastAsia="KaiTi" w:hAnsi="KaiTi"/>
          <w:i/>
          <w:sz w:val="21"/>
        </w:rPr>
        <w:t>约翰·桑德奇</w:t>
      </w:r>
      <w:r w:rsidR="00617221" w:rsidRPr="00254759">
        <w:rPr>
          <w:rFonts w:ascii="KaiTi" w:eastAsia="KaiTi" w:hAnsi="KaiTi" w:hint="eastAsia"/>
          <w:i/>
          <w:sz w:val="21"/>
        </w:rPr>
        <w:t>先生、王彬颖女士和</w:t>
      </w:r>
      <w:r w:rsidR="00EE3054" w:rsidRPr="00254759">
        <w:rPr>
          <w:rFonts w:ascii="KaiTi" w:eastAsia="KaiTi" w:hAnsi="KaiTi"/>
          <w:i/>
          <w:sz w:val="21"/>
        </w:rPr>
        <w:t>安妮·莱尔</w:t>
      </w:r>
      <w:r w:rsidR="00617221" w:rsidRPr="00254759">
        <w:rPr>
          <w:rFonts w:ascii="KaiTi" w:eastAsia="KaiTi" w:hAnsi="KaiTi" w:hint="eastAsia"/>
          <w:i/>
          <w:sz w:val="21"/>
        </w:rPr>
        <w:t>女士</w:t>
      </w:r>
      <w:r w:rsidRPr="00254759">
        <w:rPr>
          <w:rFonts w:ascii="KaiTi" w:eastAsia="KaiTi" w:hAnsi="KaiTi" w:hint="eastAsia"/>
          <w:i/>
          <w:sz w:val="21"/>
        </w:rPr>
        <w:t>为</w:t>
      </w:r>
      <w:r w:rsidR="00093EF1" w:rsidRPr="00254759">
        <w:rPr>
          <w:rFonts w:ascii="KaiTi" w:eastAsia="KaiTi" w:hAnsi="KaiTi" w:hint="eastAsia"/>
          <w:i/>
          <w:sz w:val="21"/>
        </w:rPr>
        <w:t>上文第20段中所述期间的</w:t>
      </w:r>
      <w:r w:rsidRPr="00254759">
        <w:rPr>
          <w:rFonts w:ascii="KaiTi" w:eastAsia="KaiTi" w:hAnsi="KaiTi" w:hint="eastAsia"/>
          <w:i/>
          <w:sz w:val="21"/>
        </w:rPr>
        <w:t>副总干事。</w:t>
      </w:r>
    </w:p>
    <w:p w:rsidR="00BB2284" w:rsidRPr="00254759" w:rsidRDefault="00AD32BD" w:rsidP="00052F35">
      <w:pPr>
        <w:pStyle w:val="ae"/>
        <w:numPr>
          <w:ilvl w:val="0"/>
          <w:numId w:val="7"/>
        </w:numPr>
        <w:spacing w:afterLines="50" w:after="120" w:line="340" w:lineRule="atLeast"/>
        <w:ind w:left="5534" w:firstLine="0"/>
        <w:contextualSpacing w:val="0"/>
        <w:jc w:val="both"/>
        <w:rPr>
          <w:rFonts w:ascii="KaiTi" w:eastAsia="KaiTi" w:hAnsi="KaiTi"/>
          <w:i/>
          <w:sz w:val="21"/>
        </w:rPr>
      </w:pPr>
      <w:r w:rsidRPr="00254759">
        <w:rPr>
          <w:rFonts w:ascii="KaiTi" w:eastAsia="KaiTi" w:hAnsi="KaiTi" w:hint="eastAsia"/>
          <w:i/>
          <w:sz w:val="21"/>
        </w:rPr>
        <w:t>请</w:t>
      </w:r>
      <w:r w:rsidR="00BB2284" w:rsidRPr="00254759">
        <w:rPr>
          <w:rFonts w:ascii="KaiTi" w:eastAsia="KaiTi" w:hAnsi="KaiTi"/>
          <w:i/>
          <w:sz w:val="21"/>
        </w:rPr>
        <w:t>WIPO</w:t>
      </w:r>
      <w:r w:rsidRPr="00254759">
        <w:rPr>
          <w:rFonts w:ascii="KaiTi" w:eastAsia="KaiTi" w:hAnsi="KaiTi" w:hint="eastAsia"/>
          <w:i/>
          <w:sz w:val="21"/>
        </w:rPr>
        <w:t>协调委员会就任命</w:t>
      </w:r>
      <w:r w:rsidR="00EE3054" w:rsidRPr="00254759">
        <w:rPr>
          <w:rFonts w:ascii="KaiTi" w:eastAsia="KaiTi" w:hAnsi="KaiTi"/>
          <w:i/>
          <w:sz w:val="21"/>
        </w:rPr>
        <w:t>米内利克·格塔洪</w:t>
      </w:r>
      <w:r w:rsidR="00093EF1" w:rsidRPr="00254759">
        <w:rPr>
          <w:rFonts w:ascii="KaiTi" w:eastAsia="KaiTi" w:hAnsi="KaiTi" w:hint="eastAsia"/>
          <w:i/>
          <w:sz w:val="21"/>
        </w:rPr>
        <w:t>先生、</w:t>
      </w:r>
      <w:r w:rsidR="00093EF1" w:rsidRPr="00254759">
        <w:rPr>
          <w:rFonts w:ascii="KaiTi" w:eastAsia="KaiTi" w:hAnsi="KaiTi" w:hint="eastAsia"/>
          <w:i/>
          <w:sz w:val="21"/>
          <w:szCs w:val="22"/>
        </w:rPr>
        <w:t>高木善幸先生</w:t>
      </w:r>
      <w:r w:rsidR="00093EF1" w:rsidRPr="00254759">
        <w:rPr>
          <w:rFonts w:ascii="KaiTi" w:eastAsia="KaiTi" w:hAnsi="KaiTi" w:hint="eastAsia"/>
          <w:i/>
          <w:sz w:val="21"/>
        </w:rPr>
        <w:t>、</w:t>
      </w:r>
      <w:r w:rsidR="00093EF1" w:rsidRPr="00254759">
        <w:rPr>
          <w:rStyle w:val="st"/>
          <w:rFonts w:ascii="KaiTi" w:eastAsia="KaiTi" w:hAnsi="KaiTi"/>
          <w:i/>
          <w:sz w:val="21"/>
        </w:rPr>
        <w:t>拉马纳坦</w:t>
      </w:r>
      <w:r w:rsidR="00093EF1" w:rsidRPr="00254759">
        <w:rPr>
          <w:rStyle w:val="st"/>
          <w:rFonts w:ascii="KaiTi" w:eastAsia="KaiTi" w:hAnsi="KaiTi" w:hint="eastAsia"/>
          <w:i/>
          <w:sz w:val="21"/>
        </w:rPr>
        <w:t>·</w:t>
      </w:r>
      <w:r w:rsidR="00093EF1" w:rsidRPr="00254759">
        <w:rPr>
          <w:rFonts w:ascii="KaiTi" w:eastAsia="KaiTi" w:hAnsi="KaiTi" w:cs="SimSun" w:hint="eastAsia"/>
          <w:i/>
          <w:sz w:val="21"/>
          <w:szCs w:val="22"/>
        </w:rPr>
        <w:t>安比·孙达拉姆</w:t>
      </w:r>
      <w:r w:rsidR="00093EF1" w:rsidRPr="00254759">
        <w:rPr>
          <w:rFonts w:ascii="KaiTi" w:eastAsia="KaiTi" w:hAnsi="KaiTi" w:hint="eastAsia"/>
          <w:i/>
          <w:sz w:val="21"/>
          <w:szCs w:val="22"/>
        </w:rPr>
        <w:t>先生、纳瑞什·普拉萨德</w:t>
      </w:r>
      <w:r w:rsidR="00093EF1" w:rsidRPr="00254759">
        <w:rPr>
          <w:rFonts w:ascii="KaiTi" w:eastAsia="KaiTi" w:hAnsi="KaiTi" w:hint="eastAsia"/>
          <w:i/>
          <w:sz w:val="21"/>
        </w:rPr>
        <w:t>先生</w:t>
      </w:r>
      <w:r w:rsidRPr="00254759">
        <w:rPr>
          <w:rFonts w:ascii="KaiTi" w:eastAsia="KaiTi" w:hAnsi="KaiTi" w:hint="eastAsia"/>
          <w:i/>
          <w:sz w:val="21"/>
        </w:rPr>
        <w:t>为</w:t>
      </w:r>
      <w:r w:rsidR="00093EF1" w:rsidRPr="00254759">
        <w:rPr>
          <w:rFonts w:ascii="KaiTi" w:eastAsia="KaiTi" w:hAnsi="KaiTi" w:hint="eastAsia"/>
          <w:i/>
          <w:sz w:val="21"/>
        </w:rPr>
        <w:t>上文第20段中所述期间的</w:t>
      </w:r>
      <w:r w:rsidRPr="00254759">
        <w:rPr>
          <w:rFonts w:ascii="KaiTi" w:eastAsia="KaiTi" w:hAnsi="KaiTi" w:hint="eastAsia"/>
          <w:i/>
          <w:sz w:val="21"/>
        </w:rPr>
        <w:t>助理总干事提出意见。</w:t>
      </w:r>
    </w:p>
    <w:p w:rsidR="00BB2284" w:rsidRPr="00254759" w:rsidRDefault="00BB2284" w:rsidP="00052F35">
      <w:pPr>
        <w:pStyle w:val="ae"/>
        <w:spacing w:afterLines="50" w:after="120" w:line="340" w:lineRule="atLeast"/>
        <w:ind w:left="5534"/>
        <w:contextualSpacing w:val="0"/>
        <w:jc w:val="both"/>
        <w:rPr>
          <w:rFonts w:ascii="SimSun" w:hAnsi="SimSun"/>
          <w:i/>
          <w:sz w:val="21"/>
        </w:rPr>
      </w:pPr>
    </w:p>
    <w:p w:rsidR="00123CE0" w:rsidRPr="00254759" w:rsidRDefault="00BB2284" w:rsidP="00052F35">
      <w:pPr>
        <w:pStyle w:val="ae"/>
        <w:spacing w:afterLines="50" w:after="120" w:line="340" w:lineRule="atLeast"/>
        <w:ind w:left="5534"/>
        <w:contextualSpacing w:val="0"/>
        <w:jc w:val="both"/>
        <w:rPr>
          <w:rFonts w:ascii="KaiTi" w:eastAsia="KaiTi" w:hAnsi="KaiTi"/>
          <w:sz w:val="21"/>
          <w:szCs w:val="21"/>
        </w:rPr>
      </w:pPr>
      <w:r w:rsidRPr="00254759">
        <w:rPr>
          <w:rFonts w:ascii="KaiTi" w:eastAsia="KaiTi" w:hAnsi="KaiTi"/>
          <w:sz w:val="21"/>
          <w:szCs w:val="21"/>
        </w:rPr>
        <w:t>[</w:t>
      </w:r>
      <w:r w:rsidR="00AD32BD" w:rsidRPr="00254759">
        <w:rPr>
          <w:rFonts w:ascii="KaiTi" w:eastAsia="KaiTi" w:hAnsi="KaiTi" w:hint="eastAsia"/>
          <w:sz w:val="21"/>
          <w:szCs w:val="21"/>
        </w:rPr>
        <w:t>后接附件</w:t>
      </w:r>
      <w:r w:rsidR="00AD32BD" w:rsidRPr="00254759">
        <w:rPr>
          <w:rFonts w:ascii="KaiTi" w:eastAsia="KaiTi" w:hAnsi="KaiTi"/>
          <w:sz w:val="21"/>
          <w:szCs w:val="21"/>
        </w:rPr>
        <w:t>]</w:t>
      </w:r>
    </w:p>
    <w:p w:rsidR="00123CE0" w:rsidRPr="00254759" w:rsidRDefault="00123CE0" w:rsidP="00123CE0">
      <w:pPr>
        <w:pStyle w:val="Endofdocument-Annex"/>
        <w:ind w:left="0"/>
        <w:rPr>
          <w:rFonts w:ascii="SimSun" w:hAnsi="SimSun"/>
          <w:sz w:val="21"/>
        </w:rPr>
        <w:sectPr w:rsidR="00123CE0" w:rsidRPr="00254759" w:rsidSect="00E42E27">
          <w:headerReference w:type="default" r:id="rId12"/>
          <w:endnotePr>
            <w:numFmt w:val="decimal"/>
          </w:endnotePr>
          <w:pgSz w:w="11907" w:h="16840" w:code="9"/>
          <w:pgMar w:top="567" w:right="1134" w:bottom="1418" w:left="1418" w:header="510" w:footer="1021" w:gutter="0"/>
          <w:cols w:space="720"/>
          <w:titlePg/>
          <w:docGrid w:linePitch="299"/>
        </w:sectPr>
      </w:pPr>
    </w:p>
    <w:p w:rsidR="00531E86" w:rsidRPr="00254759" w:rsidRDefault="001C7FB0" w:rsidP="00431D20">
      <w:pPr>
        <w:spacing w:beforeLines="100" w:before="240" w:afterLines="200" w:after="480" w:line="340" w:lineRule="atLeast"/>
        <w:jc w:val="center"/>
        <w:rPr>
          <w:rFonts w:ascii="SimSun" w:hAnsi="SimSun"/>
          <w:b/>
          <w:spacing w:val="30"/>
          <w:sz w:val="21"/>
          <w:u w:val="single"/>
        </w:rPr>
      </w:pPr>
      <w:r w:rsidRPr="00254759">
        <w:rPr>
          <w:rFonts w:ascii="SimSun" w:hAnsi="SimSun" w:hint="eastAsia"/>
          <w:b/>
          <w:spacing w:val="30"/>
          <w:sz w:val="21"/>
          <w:u w:val="single"/>
        </w:rPr>
        <w:lastRenderedPageBreak/>
        <w:t>马里奥·马图斯先生简历</w:t>
      </w:r>
    </w:p>
    <w:p w:rsidR="001C7FB0" w:rsidRPr="00254759" w:rsidRDefault="001C7FB0" w:rsidP="00431D20">
      <w:pPr>
        <w:tabs>
          <w:tab w:val="left" w:pos="2160"/>
        </w:tabs>
        <w:spacing w:line="340" w:lineRule="atLeast"/>
        <w:rPr>
          <w:rFonts w:ascii="SimSun" w:hAnsi="SimSun"/>
          <w:sz w:val="21"/>
          <w:szCs w:val="21"/>
        </w:rPr>
      </w:pPr>
      <w:r w:rsidRPr="00254759">
        <w:rPr>
          <w:rFonts w:ascii="SimSun" w:hAnsi="SimSun" w:hint="eastAsia"/>
          <w:sz w:val="21"/>
          <w:szCs w:val="21"/>
        </w:rPr>
        <w:t>出生日期：</w:t>
      </w:r>
      <w:r w:rsidRPr="00254759">
        <w:rPr>
          <w:rFonts w:ascii="SimSun" w:hAnsi="SimSun"/>
          <w:sz w:val="21"/>
          <w:szCs w:val="21"/>
        </w:rPr>
        <w:tab/>
        <w:t>1956</w:t>
      </w:r>
      <w:r w:rsidRPr="00254759">
        <w:rPr>
          <w:rFonts w:ascii="SimSun" w:hAnsi="SimSun" w:hint="eastAsia"/>
          <w:sz w:val="21"/>
          <w:szCs w:val="21"/>
        </w:rPr>
        <w:t>年5月21日</w:t>
      </w:r>
    </w:p>
    <w:p w:rsidR="001C7FB0" w:rsidRPr="00254759" w:rsidRDefault="001C7FB0" w:rsidP="00531E86">
      <w:pPr>
        <w:tabs>
          <w:tab w:val="left" w:pos="2160"/>
        </w:tabs>
        <w:spacing w:line="340" w:lineRule="atLeast"/>
        <w:rPr>
          <w:rFonts w:ascii="SimSun" w:hAnsi="SimSun"/>
          <w:sz w:val="21"/>
          <w:szCs w:val="21"/>
          <w:u w:val="single"/>
        </w:rPr>
      </w:pPr>
      <w:r w:rsidRPr="00254759">
        <w:rPr>
          <w:rFonts w:ascii="SimSun" w:hAnsi="SimSun" w:hint="eastAsia"/>
          <w:sz w:val="21"/>
          <w:szCs w:val="21"/>
        </w:rPr>
        <w:t>国</w:t>
      </w:r>
      <w:r w:rsidR="00E11C98" w:rsidRPr="00254759">
        <w:rPr>
          <w:rFonts w:ascii="SimSun" w:hAnsi="SimSun" w:hint="eastAsia"/>
          <w:sz w:val="21"/>
          <w:szCs w:val="21"/>
        </w:rPr>
        <w:t xml:space="preserve">　　</w:t>
      </w:r>
      <w:r w:rsidRPr="00254759">
        <w:rPr>
          <w:rFonts w:ascii="SimSun" w:hAnsi="SimSun" w:hint="eastAsia"/>
          <w:sz w:val="21"/>
          <w:szCs w:val="21"/>
        </w:rPr>
        <w:t>籍：</w:t>
      </w:r>
      <w:r w:rsidRPr="00254759">
        <w:rPr>
          <w:rFonts w:ascii="SimSun" w:hAnsi="SimSun"/>
          <w:sz w:val="21"/>
          <w:szCs w:val="21"/>
        </w:rPr>
        <w:tab/>
      </w:r>
      <w:r w:rsidRPr="00254759">
        <w:rPr>
          <w:rFonts w:ascii="SimSun" w:hAnsi="SimSun" w:hint="eastAsia"/>
          <w:sz w:val="21"/>
          <w:szCs w:val="21"/>
        </w:rPr>
        <w:t>智</w:t>
      </w:r>
      <w:r w:rsidR="00E11C98" w:rsidRPr="00254759">
        <w:rPr>
          <w:rFonts w:ascii="SimSun" w:hAnsi="SimSun" w:hint="eastAsia"/>
          <w:sz w:val="21"/>
          <w:szCs w:val="21"/>
        </w:rPr>
        <w:t xml:space="preserve">　</w:t>
      </w:r>
      <w:r w:rsidRPr="00254759">
        <w:rPr>
          <w:rFonts w:ascii="SimSun" w:hAnsi="SimSun" w:hint="eastAsia"/>
          <w:sz w:val="21"/>
          <w:szCs w:val="21"/>
        </w:rPr>
        <w:t>利</w:t>
      </w:r>
    </w:p>
    <w:p w:rsidR="00531E86" w:rsidRPr="00254759" w:rsidRDefault="001C7FB0" w:rsidP="00531E86">
      <w:pPr>
        <w:spacing w:beforeLines="200" w:before="480" w:afterLines="50" w:after="120" w:line="340" w:lineRule="atLeast"/>
        <w:rPr>
          <w:rFonts w:ascii="SimSun" w:hAnsi="SimSun"/>
          <w:sz w:val="21"/>
          <w:u w:val="single"/>
        </w:rPr>
      </w:pPr>
      <w:proofErr w:type="gramStart"/>
      <w:r w:rsidRPr="00254759">
        <w:rPr>
          <w:rFonts w:ascii="SimSun" w:hAnsi="SimSun" w:hint="eastAsia"/>
          <w:sz w:val="21"/>
          <w:u w:val="single"/>
        </w:rPr>
        <w:t>教</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1986 – 1987</w:t>
      </w:r>
      <w:r w:rsidRPr="00254759">
        <w:rPr>
          <w:rFonts w:ascii="SimSun" w:hAnsi="SimSun"/>
          <w:sz w:val="21"/>
          <w:szCs w:val="21"/>
        </w:rPr>
        <w:tab/>
      </w:r>
      <w:r w:rsidRPr="00254759">
        <w:rPr>
          <w:rFonts w:ascii="SimSun" w:hAnsi="SimSun" w:hint="eastAsia"/>
          <w:sz w:val="21"/>
          <w:szCs w:val="21"/>
        </w:rPr>
        <w:t>法律、经济学和国际政治文学硕士</w:t>
      </w:r>
      <w:r w:rsidR="00531E86" w:rsidRPr="00254759">
        <w:rPr>
          <w:rFonts w:ascii="SimSun" w:hAnsi="SimSun"/>
          <w:sz w:val="21"/>
          <w:szCs w:val="21"/>
        </w:rPr>
        <w:br/>
      </w:r>
      <w:r w:rsidRPr="00254759">
        <w:rPr>
          <w:rFonts w:ascii="SimSun" w:hAnsi="SimSun" w:hint="eastAsia"/>
          <w:sz w:val="21"/>
          <w:szCs w:val="21"/>
        </w:rPr>
        <w:t>牛津大学伊丽莎白女王学院圣</w:t>
      </w:r>
      <w:r w:rsidRPr="00254759">
        <w:rPr>
          <w:rFonts w:ascii="SimSun" w:hAnsi="SimSun" w:hint="eastAsia"/>
          <w:sz w:val="21"/>
        </w:rPr>
        <w:t>·</w:t>
      </w:r>
      <w:r w:rsidRPr="00254759">
        <w:rPr>
          <w:rFonts w:ascii="SimSun" w:hAnsi="SimSun" w:hint="eastAsia"/>
          <w:sz w:val="21"/>
          <w:szCs w:val="21"/>
        </w:rPr>
        <w:t>艾德蒙学堂</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1983 – 1984</w:t>
      </w:r>
      <w:r w:rsidRPr="00254759">
        <w:rPr>
          <w:rFonts w:ascii="SimSun" w:hAnsi="SimSun"/>
          <w:sz w:val="21"/>
          <w:szCs w:val="21"/>
        </w:rPr>
        <w:tab/>
      </w:r>
      <w:r w:rsidRPr="00254759">
        <w:rPr>
          <w:rFonts w:ascii="SimSun" w:hAnsi="SimSun" w:hint="eastAsia"/>
          <w:sz w:val="21"/>
          <w:szCs w:val="21"/>
        </w:rPr>
        <w:t>智利外交学院国际关系与外交学证书</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rPr>
        <w:t>1980</w:t>
      </w:r>
      <w:r w:rsidRPr="00254759">
        <w:rPr>
          <w:rFonts w:ascii="SimSun" w:hAnsi="SimSun"/>
          <w:sz w:val="21"/>
          <w:szCs w:val="21"/>
        </w:rPr>
        <w:tab/>
      </w:r>
      <w:r w:rsidRPr="00254759">
        <w:rPr>
          <w:rFonts w:ascii="SimSun" w:hAnsi="SimSun" w:hint="eastAsia"/>
          <w:sz w:val="21"/>
          <w:szCs w:val="21"/>
        </w:rPr>
        <w:t>法学博士，通过智利</w:t>
      </w:r>
      <w:r w:rsidR="005479EF" w:rsidRPr="00254759">
        <w:rPr>
          <w:rFonts w:ascii="SimSun" w:hAnsi="SimSun" w:hint="eastAsia"/>
          <w:sz w:val="21"/>
          <w:szCs w:val="21"/>
        </w:rPr>
        <w:t>最</w:t>
      </w:r>
      <w:r w:rsidRPr="00254759">
        <w:rPr>
          <w:rFonts w:ascii="SimSun" w:hAnsi="SimSun" w:hint="eastAsia"/>
          <w:sz w:val="21"/>
          <w:szCs w:val="21"/>
        </w:rPr>
        <w:t>高法院律师资格考试</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lang w:val="es-ES_tradnl"/>
        </w:rPr>
      </w:pPr>
      <w:r w:rsidRPr="00254759">
        <w:rPr>
          <w:rFonts w:ascii="SimSun" w:hAnsi="SimSun"/>
          <w:sz w:val="21"/>
          <w:szCs w:val="21"/>
          <w:lang w:val="es-ES_tradnl"/>
        </w:rPr>
        <w:t>1975 – 1979</w:t>
      </w:r>
      <w:r w:rsidRPr="00254759">
        <w:rPr>
          <w:rFonts w:ascii="SimSun" w:hAnsi="SimSun"/>
          <w:sz w:val="21"/>
          <w:szCs w:val="21"/>
          <w:lang w:val="es-ES_tradnl"/>
        </w:rPr>
        <w:tab/>
      </w:r>
      <w:r w:rsidRPr="00254759">
        <w:rPr>
          <w:rFonts w:ascii="SimSun" w:hAnsi="SimSun" w:hint="eastAsia"/>
          <w:sz w:val="21"/>
          <w:szCs w:val="21"/>
          <w:lang w:val="es-ES_tradnl"/>
        </w:rPr>
        <w:t>智利大学法律与社会学法学士、律师</w:t>
      </w:r>
      <w:r w:rsidR="00531E86" w:rsidRPr="00254759">
        <w:rPr>
          <w:rFonts w:ascii="SimSun" w:hAnsi="SimSun"/>
          <w:sz w:val="21"/>
          <w:szCs w:val="21"/>
          <w:lang w:val="es-ES_tradnl"/>
        </w:rPr>
        <w:br/>
      </w:r>
      <w:r w:rsidRPr="00254759">
        <w:rPr>
          <w:rFonts w:ascii="SimSun" w:hAnsi="SimSun" w:hint="eastAsia"/>
          <w:sz w:val="21"/>
          <w:szCs w:val="21"/>
          <w:lang w:val="es-ES_tradnl"/>
        </w:rPr>
        <w:t>智利圣地亚哥</w:t>
      </w:r>
    </w:p>
    <w:p w:rsidR="00531E86" w:rsidRPr="00254759" w:rsidRDefault="001C7FB0"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工作经历</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2014</w:t>
      </w:r>
      <w:r w:rsidRPr="00254759">
        <w:rPr>
          <w:rFonts w:ascii="SimSun" w:hAnsi="SimSun" w:hint="eastAsia"/>
          <w:sz w:val="21"/>
          <w:szCs w:val="21"/>
        </w:rPr>
        <w:t>/6至今</w:t>
      </w:r>
      <w:r w:rsidRPr="00254759">
        <w:rPr>
          <w:rFonts w:ascii="SimSun" w:hAnsi="SimSun"/>
          <w:sz w:val="21"/>
          <w:szCs w:val="21"/>
        </w:rPr>
        <w:tab/>
      </w:r>
      <w:r w:rsidRPr="00254759">
        <w:rPr>
          <w:rFonts w:ascii="SimSun" w:hAnsi="SimSun" w:hint="eastAsia"/>
          <w:sz w:val="21"/>
          <w:szCs w:val="21"/>
        </w:rPr>
        <w:t>外交部国际经济关系司司长顾问</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2005 – 2014</w:t>
      </w:r>
      <w:r w:rsidRPr="00254759">
        <w:rPr>
          <w:rFonts w:ascii="SimSun" w:hAnsi="SimSun"/>
          <w:sz w:val="21"/>
          <w:szCs w:val="21"/>
        </w:rPr>
        <w:tab/>
      </w:r>
      <w:r w:rsidRPr="00254759">
        <w:rPr>
          <w:rFonts w:ascii="SimSun" w:hAnsi="SimSun" w:hint="eastAsia"/>
          <w:sz w:val="21"/>
          <w:szCs w:val="21"/>
        </w:rPr>
        <w:t>大使、智利常驻世界贸易组织</w:t>
      </w:r>
      <w:r w:rsidRPr="00254759">
        <w:rPr>
          <w:rFonts w:ascii="SimSun" w:hAnsi="SimSun"/>
          <w:sz w:val="21"/>
          <w:szCs w:val="21"/>
        </w:rPr>
        <w:t>(WTO)</w:t>
      </w:r>
      <w:r w:rsidRPr="00254759">
        <w:rPr>
          <w:rFonts w:ascii="SimSun" w:hAnsi="SimSun" w:hint="eastAsia"/>
          <w:sz w:val="21"/>
          <w:szCs w:val="21"/>
        </w:rPr>
        <w:t>、世界知识产权组</w:t>
      </w:r>
      <w:r w:rsidR="005479EF" w:rsidRPr="00254759">
        <w:rPr>
          <w:rFonts w:ascii="SimSun" w:hAnsi="SimSun" w:hint="eastAsia"/>
          <w:sz w:val="21"/>
          <w:szCs w:val="21"/>
        </w:rPr>
        <w:t>织</w:t>
      </w:r>
      <w:r w:rsidRPr="00254759">
        <w:rPr>
          <w:rFonts w:ascii="SimSun" w:hAnsi="SimSun"/>
          <w:sz w:val="21"/>
          <w:szCs w:val="21"/>
        </w:rPr>
        <w:t>(WIPO)</w:t>
      </w:r>
      <w:r w:rsidRPr="00254759">
        <w:rPr>
          <w:rFonts w:ascii="SimSun" w:hAnsi="SimSun" w:hint="eastAsia"/>
          <w:sz w:val="21"/>
          <w:szCs w:val="21"/>
        </w:rPr>
        <w:t>、联合国贸易和发展会议</w:t>
      </w:r>
      <w:r w:rsidRPr="00254759">
        <w:rPr>
          <w:rFonts w:ascii="SimSun" w:hAnsi="SimSun"/>
          <w:sz w:val="21"/>
          <w:szCs w:val="21"/>
        </w:rPr>
        <w:t>(UNCTAD)</w:t>
      </w:r>
      <w:r w:rsidRPr="00254759">
        <w:rPr>
          <w:rFonts w:ascii="SimSun" w:hAnsi="SimSun" w:hint="eastAsia"/>
          <w:sz w:val="21"/>
          <w:szCs w:val="21"/>
        </w:rPr>
        <w:t>及国际贸易中心</w:t>
      </w:r>
      <w:r w:rsidRPr="00254759">
        <w:rPr>
          <w:rFonts w:ascii="SimSun" w:hAnsi="SimSun"/>
          <w:sz w:val="21"/>
          <w:szCs w:val="21"/>
        </w:rPr>
        <w:t>(ITC)</w:t>
      </w:r>
      <w:r w:rsidRPr="00254759">
        <w:rPr>
          <w:rFonts w:ascii="SimSun" w:hAnsi="SimSun" w:hint="eastAsia"/>
          <w:sz w:val="21"/>
          <w:szCs w:val="21"/>
        </w:rPr>
        <w:t>代表</w:t>
      </w:r>
      <w:r w:rsidR="00531E86" w:rsidRPr="00254759">
        <w:rPr>
          <w:rFonts w:ascii="SimSun" w:hAnsi="SimSun"/>
          <w:sz w:val="21"/>
          <w:szCs w:val="21"/>
        </w:rPr>
        <w:br/>
      </w:r>
      <w:r w:rsidRPr="00254759">
        <w:rPr>
          <w:rFonts w:ascii="SimSun" w:hAnsi="SimSun" w:hint="eastAsia"/>
          <w:sz w:val="21"/>
          <w:szCs w:val="21"/>
        </w:rPr>
        <w:t>瑞士日内瓦</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2004 – 2005</w:t>
      </w:r>
      <w:r w:rsidRPr="00254759">
        <w:rPr>
          <w:rFonts w:ascii="SimSun" w:hAnsi="SimSun"/>
          <w:sz w:val="21"/>
          <w:szCs w:val="21"/>
        </w:rPr>
        <w:tab/>
      </w:r>
      <w:r w:rsidRPr="00254759">
        <w:rPr>
          <w:rFonts w:ascii="SimSun" w:hAnsi="SimSun" w:hint="eastAsia"/>
          <w:sz w:val="21"/>
          <w:szCs w:val="21"/>
        </w:rPr>
        <w:t>外交部多边经济事务司司长</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2000 – 2004</w:t>
      </w:r>
      <w:r w:rsidRPr="00254759">
        <w:rPr>
          <w:rFonts w:ascii="SimSun" w:hAnsi="SimSun"/>
          <w:sz w:val="21"/>
          <w:szCs w:val="21"/>
        </w:rPr>
        <w:tab/>
      </w:r>
      <w:r w:rsidRPr="00254759">
        <w:rPr>
          <w:rFonts w:ascii="SimSun" w:hAnsi="SimSun" w:hint="eastAsia"/>
          <w:sz w:val="21"/>
          <w:szCs w:val="21"/>
        </w:rPr>
        <w:t>外交部双边经济事务司司长</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1999 – 2000</w:t>
      </w:r>
      <w:r w:rsidRPr="00254759">
        <w:rPr>
          <w:rFonts w:ascii="SimSun" w:hAnsi="SimSun"/>
          <w:sz w:val="21"/>
          <w:szCs w:val="21"/>
        </w:rPr>
        <w:tab/>
      </w:r>
      <w:r w:rsidRPr="00254759">
        <w:rPr>
          <w:rFonts w:ascii="SimSun" w:hAnsi="SimSun" w:hint="eastAsia"/>
          <w:sz w:val="21"/>
          <w:szCs w:val="21"/>
        </w:rPr>
        <w:t>外交部服务</w:t>
      </w:r>
      <w:r w:rsidR="005479EF" w:rsidRPr="00254759">
        <w:rPr>
          <w:rFonts w:ascii="SimSun" w:hAnsi="SimSun" w:hint="eastAsia"/>
          <w:sz w:val="21"/>
          <w:szCs w:val="21"/>
        </w:rPr>
        <w:t>、</w:t>
      </w:r>
      <w:r w:rsidRPr="00254759">
        <w:rPr>
          <w:rFonts w:ascii="SimSun" w:hAnsi="SimSun" w:hint="eastAsia"/>
          <w:sz w:val="21"/>
          <w:szCs w:val="21"/>
        </w:rPr>
        <w:t>投资和</w:t>
      </w:r>
      <w:r w:rsidR="005479EF" w:rsidRPr="00254759">
        <w:rPr>
          <w:rFonts w:ascii="SimSun" w:hAnsi="SimSun" w:hint="eastAsia"/>
          <w:sz w:val="21"/>
          <w:szCs w:val="21"/>
        </w:rPr>
        <w:t>航空运输</w:t>
      </w:r>
      <w:r w:rsidRPr="00254759">
        <w:rPr>
          <w:rFonts w:ascii="SimSun" w:hAnsi="SimSun" w:hint="eastAsia"/>
          <w:sz w:val="21"/>
          <w:szCs w:val="21"/>
        </w:rPr>
        <w:t>局局长</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1994 – 1999</w:t>
      </w:r>
      <w:r w:rsidRPr="00254759">
        <w:rPr>
          <w:rFonts w:ascii="SimSun" w:hAnsi="SimSun"/>
          <w:sz w:val="21"/>
          <w:szCs w:val="21"/>
        </w:rPr>
        <w:tab/>
      </w:r>
      <w:r w:rsidRPr="00254759">
        <w:rPr>
          <w:rFonts w:ascii="SimSun" w:hAnsi="SimSun" w:hint="eastAsia"/>
          <w:sz w:val="21"/>
          <w:szCs w:val="21"/>
        </w:rPr>
        <w:t>智利驻美利坚合众国使馆公使衔商务参赞</w:t>
      </w:r>
      <w:r w:rsidR="00531E86" w:rsidRPr="00254759">
        <w:rPr>
          <w:rFonts w:ascii="SimSun" w:hAnsi="SimSun"/>
          <w:sz w:val="21"/>
          <w:szCs w:val="21"/>
        </w:rPr>
        <w:br/>
      </w:r>
      <w:r w:rsidRPr="00254759">
        <w:rPr>
          <w:rFonts w:ascii="SimSun" w:hAnsi="SimSun" w:hint="eastAsia"/>
          <w:sz w:val="21"/>
          <w:szCs w:val="21"/>
        </w:rPr>
        <w:t>美国华盛顿特区</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1992 – 1993</w:t>
      </w:r>
      <w:r w:rsidRPr="00254759">
        <w:rPr>
          <w:rFonts w:ascii="SimSun" w:hAnsi="SimSun"/>
          <w:sz w:val="21"/>
          <w:szCs w:val="21"/>
        </w:rPr>
        <w:tab/>
      </w:r>
      <w:r w:rsidRPr="00254759">
        <w:rPr>
          <w:rFonts w:ascii="SimSun" w:hAnsi="SimSun" w:hint="eastAsia"/>
          <w:sz w:val="21"/>
          <w:szCs w:val="21"/>
        </w:rPr>
        <w:t>外交部副部</w:t>
      </w:r>
      <w:proofErr w:type="gramStart"/>
      <w:r w:rsidRPr="00254759">
        <w:rPr>
          <w:rFonts w:ascii="SimSun" w:hAnsi="SimSun" w:hint="eastAsia"/>
          <w:sz w:val="21"/>
          <w:szCs w:val="21"/>
        </w:rPr>
        <w:t>长贸易</w:t>
      </w:r>
      <w:proofErr w:type="gramEnd"/>
      <w:r w:rsidRPr="00254759">
        <w:rPr>
          <w:rFonts w:ascii="SimSun" w:hAnsi="SimSun" w:hint="eastAsia"/>
          <w:sz w:val="21"/>
          <w:szCs w:val="21"/>
        </w:rPr>
        <w:t>顾问</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1987 – 1991</w:t>
      </w:r>
      <w:r w:rsidRPr="00254759">
        <w:rPr>
          <w:rFonts w:ascii="SimSun" w:hAnsi="SimSun"/>
          <w:sz w:val="21"/>
          <w:szCs w:val="21"/>
        </w:rPr>
        <w:tab/>
      </w:r>
      <w:r w:rsidR="005479EF" w:rsidRPr="00254759">
        <w:rPr>
          <w:rFonts w:ascii="SimSun" w:hAnsi="SimSun" w:hint="eastAsia"/>
          <w:sz w:val="21"/>
          <w:szCs w:val="21"/>
        </w:rPr>
        <w:t>智利常驻联合国代表团</w:t>
      </w:r>
      <w:r w:rsidRPr="00254759">
        <w:rPr>
          <w:rFonts w:ascii="SimSun" w:hAnsi="SimSun" w:hint="eastAsia"/>
          <w:sz w:val="21"/>
          <w:szCs w:val="21"/>
        </w:rPr>
        <w:t>驻贸发会议</w:t>
      </w:r>
      <w:r w:rsidR="005479EF" w:rsidRPr="00254759">
        <w:rPr>
          <w:rFonts w:ascii="SimSun" w:hAnsi="SimSun" w:hint="eastAsia"/>
          <w:sz w:val="21"/>
          <w:szCs w:val="21"/>
        </w:rPr>
        <w:t>和</w:t>
      </w:r>
      <w:r w:rsidRPr="00254759">
        <w:rPr>
          <w:rFonts w:ascii="SimSun" w:hAnsi="SimSun" w:hint="eastAsia"/>
          <w:sz w:val="21"/>
          <w:szCs w:val="21"/>
        </w:rPr>
        <w:t>关税</w:t>
      </w:r>
      <w:r w:rsidR="005479EF" w:rsidRPr="00254759">
        <w:rPr>
          <w:rFonts w:ascii="SimSun" w:hAnsi="SimSun" w:hint="eastAsia"/>
          <w:sz w:val="21"/>
          <w:szCs w:val="21"/>
        </w:rPr>
        <w:t>及</w:t>
      </w:r>
      <w:r w:rsidRPr="00254759">
        <w:rPr>
          <w:rFonts w:ascii="SimSun" w:hAnsi="SimSun" w:hint="eastAsia"/>
          <w:sz w:val="21"/>
          <w:szCs w:val="21"/>
        </w:rPr>
        <w:t>贸易总协定</w:t>
      </w:r>
      <w:r w:rsidRPr="00254759">
        <w:rPr>
          <w:rFonts w:ascii="SimSun" w:hAnsi="SimSun"/>
          <w:sz w:val="21"/>
          <w:szCs w:val="21"/>
        </w:rPr>
        <w:t>(GATT)</w:t>
      </w:r>
      <w:r w:rsidRPr="00254759">
        <w:rPr>
          <w:rFonts w:ascii="SimSun" w:hAnsi="SimSun" w:hint="eastAsia"/>
          <w:sz w:val="21"/>
          <w:szCs w:val="21"/>
        </w:rPr>
        <w:t>乌拉圭回合谈判代表</w:t>
      </w:r>
      <w:r w:rsidR="00531E86" w:rsidRPr="00254759">
        <w:rPr>
          <w:rFonts w:ascii="SimSun" w:hAnsi="SimSun"/>
          <w:sz w:val="21"/>
          <w:szCs w:val="21"/>
        </w:rPr>
        <w:br/>
      </w:r>
      <w:r w:rsidRPr="00254759">
        <w:rPr>
          <w:rFonts w:ascii="SimSun" w:hAnsi="SimSun" w:hint="eastAsia"/>
          <w:sz w:val="21"/>
          <w:szCs w:val="21"/>
        </w:rPr>
        <w:t>瑞士日内瓦</w:t>
      </w:r>
    </w:p>
    <w:p w:rsidR="00531E86" w:rsidRPr="00254759" w:rsidRDefault="001C7FB0" w:rsidP="00531E86">
      <w:pPr>
        <w:spacing w:afterLines="50" w:after="120" w:line="340" w:lineRule="atLeast"/>
        <w:ind w:left="2155" w:hanging="2155"/>
        <w:rPr>
          <w:rFonts w:ascii="SimSun" w:hAnsi="SimSun"/>
          <w:bCs/>
          <w:sz w:val="21"/>
          <w:szCs w:val="21"/>
        </w:rPr>
      </w:pPr>
      <w:r w:rsidRPr="00254759">
        <w:rPr>
          <w:rFonts w:ascii="SimSun" w:hAnsi="SimSun"/>
          <w:sz w:val="21"/>
          <w:szCs w:val="21"/>
        </w:rPr>
        <w:lastRenderedPageBreak/>
        <w:t>1985 – 1986</w:t>
      </w:r>
      <w:r w:rsidRPr="00254759">
        <w:rPr>
          <w:rFonts w:ascii="SimSun" w:hAnsi="SimSun"/>
          <w:sz w:val="21"/>
          <w:szCs w:val="21"/>
        </w:rPr>
        <w:tab/>
      </w:r>
      <w:r w:rsidRPr="00254759">
        <w:rPr>
          <w:rFonts w:ascii="SimSun" w:hAnsi="SimSun" w:hint="eastAsia"/>
          <w:sz w:val="21"/>
          <w:szCs w:val="21"/>
        </w:rPr>
        <w:t>外交部三</w:t>
      </w:r>
      <w:r w:rsidR="005479EF" w:rsidRPr="00254759">
        <w:rPr>
          <w:rFonts w:ascii="SimSun" w:hAnsi="SimSun" w:hint="eastAsia"/>
          <w:sz w:val="21"/>
          <w:szCs w:val="21"/>
        </w:rPr>
        <w:t>等</w:t>
      </w:r>
      <w:r w:rsidRPr="00254759">
        <w:rPr>
          <w:rFonts w:ascii="SimSun" w:hAnsi="SimSun" w:hint="eastAsia"/>
          <w:sz w:val="21"/>
          <w:szCs w:val="21"/>
        </w:rPr>
        <w:t>秘</w:t>
      </w:r>
      <w:r w:rsidR="005479EF" w:rsidRPr="00254759">
        <w:rPr>
          <w:rFonts w:ascii="SimSun" w:hAnsi="SimSun" w:hint="eastAsia"/>
          <w:sz w:val="21"/>
          <w:szCs w:val="21"/>
        </w:rPr>
        <w:t>书</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bCs/>
          <w:sz w:val="21"/>
          <w:szCs w:val="21"/>
        </w:rPr>
      </w:pPr>
      <w:r w:rsidRPr="00254759">
        <w:rPr>
          <w:rFonts w:ascii="SimSun" w:hAnsi="SimSun"/>
          <w:bCs/>
          <w:sz w:val="21"/>
          <w:szCs w:val="21"/>
        </w:rPr>
        <w:t>1983 – 1984</w:t>
      </w:r>
      <w:r w:rsidRPr="00254759">
        <w:rPr>
          <w:rFonts w:ascii="SimSun" w:hAnsi="SimSun"/>
          <w:bCs/>
          <w:sz w:val="21"/>
          <w:szCs w:val="21"/>
        </w:rPr>
        <w:tab/>
      </w:r>
      <w:r w:rsidRPr="00254759">
        <w:rPr>
          <w:rFonts w:ascii="SimSun" w:hAnsi="SimSun" w:hint="eastAsia"/>
          <w:sz w:val="21"/>
          <w:szCs w:val="21"/>
        </w:rPr>
        <w:t>法律从业者</w:t>
      </w:r>
      <w:r w:rsidR="00531E86" w:rsidRPr="00254759">
        <w:rPr>
          <w:rFonts w:ascii="SimSun" w:hAnsi="SimSun"/>
          <w:sz w:val="21"/>
          <w:szCs w:val="21"/>
        </w:rPr>
        <w:br/>
      </w:r>
      <w:r w:rsidRPr="00254759">
        <w:rPr>
          <w:rFonts w:ascii="SimSun" w:hAnsi="SimSun" w:hint="eastAsia"/>
          <w:sz w:val="21"/>
          <w:szCs w:val="21"/>
        </w:rPr>
        <w:t>智利圣地亚哥</w:t>
      </w:r>
    </w:p>
    <w:p w:rsidR="00531E86" w:rsidRPr="00254759" w:rsidRDefault="001C7FB0" w:rsidP="00531E86">
      <w:pPr>
        <w:spacing w:afterLines="50" w:after="120" w:line="340" w:lineRule="atLeast"/>
        <w:ind w:left="2155" w:hanging="2155"/>
        <w:rPr>
          <w:rFonts w:ascii="SimSun" w:hAnsi="SimSun"/>
          <w:bCs/>
          <w:sz w:val="21"/>
          <w:szCs w:val="21"/>
        </w:rPr>
      </w:pPr>
      <w:r w:rsidRPr="00254759">
        <w:rPr>
          <w:rFonts w:ascii="SimSun" w:hAnsi="SimSun"/>
          <w:bCs/>
          <w:sz w:val="21"/>
          <w:szCs w:val="21"/>
        </w:rPr>
        <w:t>1983</w:t>
      </w:r>
      <w:r w:rsidRPr="00254759">
        <w:rPr>
          <w:rFonts w:ascii="SimSun" w:hAnsi="SimSun"/>
          <w:bCs/>
          <w:sz w:val="21"/>
          <w:szCs w:val="21"/>
        </w:rPr>
        <w:tab/>
      </w:r>
      <w:r w:rsidRPr="00254759">
        <w:rPr>
          <w:rFonts w:ascii="SimSun" w:hAnsi="SimSun" w:hint="eastAsia"/>
          <w:bCs/>
          <w:sz w:val="21"/>
          <w:szCs w:val="21"/>
        </w:rPr>
        <w:t>入职</w:t>
      </w:r>
      <w:r w:rsidRPr="00254759">
        <w:rPr>
          <w:rFonts w:ascii="SimSun" w:hAnsi="SimSun" w:hint="eastAsia"/>
          <w:sz w:val="21"/>
          <w:szCs w:val="21"/>
        </w:rPr>
        <w:t>外交部，从事外交工作</w:t>
      </w:r>
      <w:r w:rsidR="00531E86" w:rsidRPr="00254759">
        <w:rPr>
          <w:rFonts w:ascii="SimSun" w:hAnsi="SimSun"/>
          <w:sz w:val="21"/>
          <w:szCs w:val="21"/>
        </w:rPr>
        <w:br/>
      </w:r>
      <w:r w:rsidRPr="00254759">
        <w:rPr>
          <w:rFonts w:ascii="SimSun" w:hAnsi="SimSun" w:hint="eastAsia"/>
          <w:sz w:val="21"/>
          <w:szCs w:val="21"/>
        </w:rPr>
        <w:t>智利圣地亚哥</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bCs/>
          <w:sz w:val="21"/>
          <w:szCs w:val="21"/>
        </w:rPr>
        <w:t>1979 – 1982</w:t>
      </w:r>
      <w:r w:rsidRPr="00254759">
        <w:rPr>
          <w:rFonts w:ascii="SimSun" w:hAnsi="SimSun"/>
          <w:bCs/>
          <w:sz w:val="21"/>
          <w:szCs w:val="21"/>
        </w:rPr>
        <w:tab/>
      </w:r>
      <w:r w:rsidRPr="00254759">
        <w:rPr>
          <w:rFonts w:ascii="SimSun" w:hAnsi="SimSun" w:hint="eastAsia"/>
          <w:bCs/>
          <w:sz w:val="21"/>
          <w:szCs w:val="21"/>
        </w:rPr>
        <w:t>兰顿</w:t>
      </w:r>
      <w:r w:rsidRPr="00254759">
        <w:rPr>
          <w:rFonts w:ascii="SimSun" w:hAnsi="SimSun" w:hint="eastAsia"/>
          <w:sz w:val="21"/>
          <w:szCs w:val="21"/>
        </w:rPr>
        <w:t>·克拉克有限公司</w:t>
      </w:r>
      <w:r w:rsidRPr="00254759">
        <w:rPr>
          <w:rFonts w:ascii="SimSun" w:hAnsi="SimSun"/>
          <w:sz w:val="21"/>
          <w:szCs w:val="21"/>
        </w:rPr>
        <w:t>(</w:t>
      </w:r>
      <w:r w:rsidRPr="00254759">
        <w:rPr>
          <w:rFonts w:ascii="SimSun" w:hAnsi="SimSun" w:hint="eastAsia"/>
          <w:sz w:val="21"/>
          <w:szCs w:val="21"/>
        </w:rPr>
        <w:t>永道事务所国际会员</w:t>
      </w:r>
      <w:r w:rsidRPr="00254759">
        <w:rPr>
          <w:rFonts w:ascii="SimSun" w:hAnsi="SimSun"/>
          <w:sz w:val="21"/>
          <w:szCs w:val="21"/>
        </w:rPr>
        <w:t>)</w:t>
      </w:r>
      <w:r w:rsidRPr="00254759">
        <w:rPr>
          <w:rFonts w:ascii="SimSun" w:hAnsi="SimSun" w:hint="eastAsia"/>
          <w:sz w:val="21"/>
          <w:szCs w:val="21"/>
        </w:rPr>
        <w:t>律师</w:t>
      </w:r>
      <w:r w:rsidR="00531E86" w:rsidRPr="00254759">
        <w:rPr>
          <w:rFonts w:ascii="SimSun" w:hAnsi="SimSun"/>
          <w:sz w:val="21"/>
          <w:szCs w:val="21"/>
        </w:rPr>
        <w:br/>
      </w:r>
      <w:r w:rsidRPr="00254759">
        <w:rPr>
          <w:rFonts w:ascii="SimSun" w:hAnsi="SimSun" w:hint="eastAsia"/>
          <w:sz w:val="21"/>
          <w:szCs w:val="21"/>
        </w:rPr>
        <w:t>智利圣地亚哥</w:t>
      </w:r>
    </w:p>
    <w:p w:rsidR="00774087" w:rsidRPr="00254759" w:rsidRDefault="00774087">
      <w:pPr>
        <w:rPr>
          <w:rFonts w:ascii="SimSun" w:hAnsi="SimSun"/>
          <w:sz w:val="21"/>
          <w:szCs w:val="21"/>
          <w:u w:val="single"/>
        </w:rPr>
      </w:pPr>
      <w:r w:rsidRPr="00254759">
        <w:rPr>
          <w:rFonts w:ascii="SimSun" w:hAnsi="SimSun"/>
          <w:sz w:val="21"/>
          <w:szCs w:val="21"/>
          <w:u w:val="single"/>
        </w:rPr>
        <w:br w:type="page"/>
      </w:r>
    </w:p>
    <w:p w:rsidR="00531E86" w:rsidRPr="00254759" w:rsidRDefault="001C7FB0" w:rsidP="00431D20">
      <w:pPr>
        <w:spacing w:beforeLines="100" w:before="240" w:afterLines="200" w:after="480" w:line="340" w:lineRule="atLeast"/>
        <w:jc w:val="center"/>
        <w:rPr>
          <w:rFonts w:ascii="SimSun" w:hAnsi="SimSun"/>
          <w:b/>
          <w:spacing w:val="30"/>
          <w:sz w:val="21"/>
          <w:u w:val="single"/>
        </w:rPr>
      </w:pPr>
      <w:r w:rsidRPr="00254759">
        <w:rPr>
          <w:rFonts w:ascii="SimSun" w:hAnsi="SimSun" w:hint="eastAsia"/>
          <w:b/>
          <w:spacing w:val="30"/>
          <w:sz w:val="21"/>
          <w:u w:val="single"/>
        </w:rPr>
        <w:lastRenderedPageBreak/>
        <w:t>约翰·桑德奇先生简历</w:t>
      </w:r>
    </w:p>
    <w:p w:rsidR="00531E86" w:rsidRPr="00254759" w:rsidRDefault="001C7FB0" w:rsidP="00531E86">
      <w:pPr>
        <w:tabs>
          <w:tab w:val="left" w:pos="2160"/>
        </w:tabs>
        <w:spacing w:line="340" w:lineRule="atLeast"/>
        <w:rPr>
          <w:rFonts w:ascii="SimSun" w:hAnsi="SimSun"/>
          <w:sz w:val="21"/>
          <w:szCs w:val="21"/>
        </w:rPr>
      </w:pPr>
      <w:r w:rsidRPr="00254759">
        <w:rPr>
          <w:rFonts w:ascii="SimSun" w:hAnsi="SimSun" w:hint="eastAsia"/>
          <w:sz w:val="21"/>
          <w:szCs w:val="21"/>
        </w:rPr>
        <w:t>出生日期：</w:t>
      </w:r>
      <w:r w:rsidRPr="00254759">
        <w:rPr>
          <w:rFonts w:ascii="SimSun" w:hAnsi="SimSun"/>
          <w:sz w:val="21"/>
          <w:szCs w:val="21"/>
        </w:rPr>
        <w:tab/>
      </w:r>
      <w:r w:rsidRPr="00254759">
        <w:rPr>
          <w:rFonts w:ascii="SimSun" w:hAnsi="SimSun" w:hint="eastAsia"/>
          <w:sz w:val="21"/>
          <w:szCs w:val="21"/>
        </w:rPr>
        <w:t>1959年10月6日</w:t>
      </w:r>
    </w:p>
    <w:p w:rsidR="00531E86" w:rsidRPr="00254759" w:rsidRDefault="001C7FB0" w:rsidP="00531E86">
      <w:pPr>
        <w:tabs>
          <w:tab w:val="left" w:pos="2160"/>
        </w:tabs>
        <w:spacing w:line="340" w:lineRule="atLeast"/>
        <w:rPr>
          <w:rFonts w:ascii="SimSun" w:hAnsi="SimSun"/>
          <w:sz w:val="21"/>
          <w:szCs w:val="21"/>
        </w:rPr>
      </w:pPr>
      <w:r w:rsidRPr="00254759">
        <w:rPr>
          <w:rFonts w:ascii="SimSun" w:hAnsi="SimSun" w:hint="eastAsia"/>
          <w:sz w:val="21"/>
          <w:szCs w:val="21"/>
        </w:rPr>
        <w:t>国</w:t>
      </w:r>
      <w:r w:rsidR="00E11C98" w:rsidRPr="00254759">
        <w:rPr>
          <w:rFonts w:ascii="SimSun" w:hAnsi="SimSun" w:hint="eastAsia"/>
          <w:sz w:val="21"/>
          <w:szCs w:val="21"/>
        </w:rPr>
        <w:t xml:space="preserve">　　</w:t>
      </w:r>
      <w:r w:rsidRPr="00254759">
        <w:rPr>
          <w:rFonts w:ascii="SimSun" w:hAnsi="SimSun" w:hint="eastAsia"/>
          <w:sz w:val="21"/>
          <w:szCs w:val="21"/>
        </w:rPr>
        <w:t>籍：</w:t>
      </w:r>
      <w:r w:rsidRPr="00254759">
        <w:rPr>
          <w:rFonts w:ascii="SimSun" w:hAnsi="SimSun"/>
          <w:sz w:val="21"/>
          <w:szCs w:val="21"/>
        </w:rPr>
        <w:tab/>
      </w:r>
      <w:r w:rsidRPr="00254759">
        <w:rPr>
          <w:rFonts w:ascii="SimSun" w:hAnsi="SimSun" w:hint="eastAsia"/>
          <w:sz w:val="21"/>
          <w:szCs w:val="21"/>
        </w:rPr>
        <w:t>美利坚合众国</w:t>
      </w:r>
    </w:p>
    <w:p w:rsidR="00531E86" w:rsidRPr="00254759" w:rsidRDefault="00BF20D4" w:rsidP="00531E86">
      <w:pPr>
        <w:spacing w:beforeLines="200" w:before="480" w:afterLines="50" w:after="120" w:line="340" w:lineRule="atLeast"/>
        <w:rPr>
          <w:rFonts w:ascii="SimSun" w:hAnsi="SimSun"/>
          <w:sz w:val="21"/>
          <w:u w:val="single"/>
        </w:rPr>
      </w:pPr>
      <w:proofErr w:type="gramStart"/>
      <w:r w:rsidRPr="00254759">
        <w:rPr>
          <w:rFonts w:ascii="SimSun" w:hAnsi="SimSun" w:hint="eastAsia"/>
          <w:sz w:val="21"/>
          <w:u w:val="single"/>
        </w:rPr>
        <w:t>教</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1982 – 1985</w:t>
      </w:r>
      <w:r w:rsidRPr="00254759">
        <w:rPr>
          <w:rFonts w:ascii="SimSun" w:hAnsi="SimSun"/>
          <w:sz w:val="21"/>
          <w:szCs w:val="21"/>
        </w:rPr>
        <w:tab/>
      </w:r>
      <w:r w:rsidRPr="00254759">
        <w:rPr>
          <w:rFonts w:ascii="SimSun" w:hAnsi="SimSun" w:hint="eastAsia"/>
          <w:sz w:val="21"/>
          <w:szCs w:val="21"/>
        </w:rPr>
        <w:t>耶鲁大学法学院法学博士，</w:t>
      </w:r>
      <w:r w:rsidR="00774087" w:rsidRPr="00254759">
        <w:rPr>
          <w:rFonts w:ascii="SimSun" w:hAnsi="SimSun" w:hint="eastAsia"/>
          <w:sz w:val="21"/>
          <w:szCs w:val="21"/>
        </w:rPr>
        <w:t>法学</w:t>
      </w:r>
      <w:r w:rsidRPr="00254759">
        <w:rPr>
          <w:rFonts w:ascii="SimSun" w:hAnsi="SimSun" w:hint="eastAsia"/>
          <w:sz w:val="21"/>
          <w:szCs w:val="21"/>
        </w:rPr>
        <w:t>标准课程</w:t>
      </w:r>
      <w:r w:rsidR="00774087" w:rsidRPr="00254759">
        <w:rPr>
          <w:rFonts w:ascii="SimSun" w:hAnsi="SimSun" w:hint="eastAsia"/>
          <w:sz w:val="21"/>
          <w:szCs w:val="21"/>
        </w:rPr>
        <w:t>，</w:t>
      </w:r>
      <w:r w:rsidRPr="00254759">
        <w:rPr>
          <w:rFonts w:ascii="SimSun" w:hAnsi="SimSun" w:hint="eastAsia"/>
          <w:sz w:val="21"/>
          <w:szCs w:val="21"/>
        </w:rPr>
        <w:t>侧重国际法</w:t>
      </w:r>
      <w:r w:rsidR="00531E86" w:rsidRPr="00254759">
        <w:rPr>
          <w:rFonts w:ascii="SimSun" w:hAnsi="SimSun"/>
          <w:sz w:val="21"/>
          <w:szCs w:val="21"/>
        </w:rPr>
        <w:br/>
      </w:r>
      <w:r w:rsidRPr="00254759">
        <w:rPr>
          <w:rFonts w:ascii="SimSun" w:hAnsi="SimSun" w:hint="eastAsia"/>
          <w:sz w:val="21"/>
          <w:szCs w:val="21"/>
        </w:rPr>
        <w:t>美利坚合众国康涅狄格州</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1981 – 1982</w:t>
      </w:r>
      <w:r w:rsidRPr="00254759">
        <w:rPr>
          <w:rFonts w:ascii="SimSun" w:hAnsi="SimSun"/>
          <w:sz w:val="21"/>
          <w:szCs w:val="21"/>
        </w:rPr>
        <w:tab/>
      </w:r>
      <w:r w:rsidRPr="00254759">
        <w:rPr>
          <w:rFonts w:ascii="SimSun" w:hAnsi="SimSun" w:hint="eastAsia"/>
          <w:sz w:val="21"/>
          <w:szCs w:val="21"/>
        </w:rPr>
        <w:t>德雷克大学公共管理硕士，公共部门人力资源管理专业，以最优异成绩毕业</w:t>
      </w:r>
      <w:r w:rsidR="00531E86" w:rsidRPr="00254759">
        <w:rPr>
          <w:rFonts w:ascii="SimSun" w:hAnsi="SimSun"/>
          <w:sz w:val="21"/>
          <w:szCs w:val="21"/>
        </w:rPr>
        <w:br/>
      </w:r>
      <w:r w:rsidRPr="00254759">
        <w:rPr>
          <w:rFonts w:ascii="SimSun" w:hAnsi="SimSun" w:hint="eastAsia"/>
          <w:sz w:val="21"/>
          <w:szCs w:val="21"/>
        </w:rPr>
        <w:t>美利坚合众国</w:t>
      </w:r>
      <w:r w:rsidR="00774087" w:rsidRPr="00254759">
        <w:rPr>
          <w:rFonts w:ascii="SimSun" w:hAnsi="SimSun" w:hint="eastAsia"/>
          <w:sz w:val="21"/>
          <w:szCs w:val="21"/>
        </w:rPr>
        <w:t>艾奥瓦</w:t>
      </w:r>
      <w:r w:rsidRPr="00254759">
        <w:rPr>
          <w:rFonts w:ascii="SimSun" w:hAnsi="SimSun" w:hint="eastAsia"/>
          <w:sz w:val="21"/>
          <w:szCs w:val="21"/>
        </w:rPr>
        <w:t>州</w:t>
      </w:r>
    </w:p>
    <w:p w:rsidR="00531E86" w:rsidRPr="00254759" w:rsidRDefault="001C7FB0" w:rsidP="00531E86">
      <w:pPr>
        <w:spacing w:afterLines="50" w:after="120" w:line="340" w:lineRule="atLeast"/>
        <w:ind w:left="2155" w:hanging="2155"/>
        <w:rPr>
          <w:rFonts w:ascii="SimSun" w:hAnsi="SimSun"/>
          <w:i/>
          <w:sz w:val="21"/>
          <w:szCs w:val="21"/>
        </w:rPr>
      </w:pPr>
      <w:r w:rsidRPr="00254759">
        <w:rPr>
          <w:rFonts w:ascii="SimSun" w:hAnsi="SimSun"/>
          <w:sz w:val="21"/>
          <w:szCs w:val="21"/>
        </w:rPr>
        <w:t>1978 – 1982</w:t>
      </w:r>
      <w:r w:rsidRPr="00254759">
        <w:rPr>
          <w:rFonts w:ascii="SimSun" w:hAnsi="SimSun"/>
          <w:sz w:val="21"/>
          <w:szCs w:val="21"/>
        </w:rPr>
        <w:tab/>
      </w:r>
      <w:r w:rsidRPr="00254759">
        <w:rPr>
          <w:rFonts w:ascii="SimSun" w:hAnsi="SimSun" w:hint="eastAsia"/>
          <w:sz w:val="21"/>
          <w:szCs w:val="21"/>
        </w:rPr>
        <w:t>德雷克大学历史、政治和公共管理学士学位，以最优异成绩毕业，美国大学生优等生荣誉学会</w:t>
      </w:r>
      <w:r w:rsidR="00531E86" w:rsidRPr="00254759">
        <w:rPr>
          <w:rFonts w:ascii="SimSun" w:hAnsi="SimSun"/>
          <w:sz w:val="21"/>
          <w:szCs w:val="21"/>
        </w:rPr>
        <w:br/>
      </w:r>
      <w:r w:rsidRPr="00254759">
        <w:rPr>
          <w:rFonts w:ascii="SimSun" w:hAnsi="SimSun" w:hint="eastAsia"/>
          <w:sz w:val="21"/>
          <w:szCs w:val="21"/>
        </w:rPr>
        <w:t>美利坚合众国</w:t>
      </w:r>
      <w:r w:rsidR="00774087" w:rsidRPr="00254759">
        <w:rPr>
          <w:rFonts w:ascii="SimSun" w:hAnsi="SimSun" w:hint="eastAsia"/>
          <w:sz w:val="21"/>
          <w:szCs w:val="21"/>
        </w:rPr>
        <w:t>艾奥瓦</w:t>
      </w:r>
      <w:r w:rsidRPr="00254759">
        <w:rPr>
          <w:rFonts w:ascii="SimSun" w:hAnsi="SimSun" w:hint="eastAsia"/>
          <w:sz w:val="21"/>
          <w:szCs w:val="21"/>
        </w:rPr>
        <w:t>州</w:t>
      </w:r>
    </w:p>
    <w:p w:rsidR="00531E86" w:rsidRPr="00254759" w:rsidRDefault="001C7FB0"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工作经历</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2011</w:t>
      </w:r>
      <w:r w:rsidRPr="00254759">
        <w:rPr>
          <w:rFonts w:ascii="SimSun" w:hAnsi="SimSun" w:hint="eastAsia"/>
          <w:sz w:val="21"/>
          <w:szCs w:val="21"/>
        </w:rPr>
        <w:t>至今</w:t>
      </w:r>
      <w:r w:rsidRPr="00254759">
        <w:rPr>
          <w:rFonts w:ascii="SimSun" w:hAnsi="SimSun"/>
          <w:sz w:val="21"/>
          <w:szCs w:val="21"/>
        </w:rPr>
        <w:tab/>
      </w:r>
      <w:r w:rsidRPr="00254759">
        <w:rPr>
          <w:rFonts w:ascii="SimSun" w:hAnsi="SimSun" w:hint="eastAsia"/>
          <w:sz w:val="21"/>
          <w:szCs w:val="21"/>
        </w:rPr>
        <w:t>联合国毒品和犯罪问题办</w:t>
      </w:r>
      <w:r w:rsidR="00774087" w:rsidRPr="00254759">
        <w:rPr>
          <w:rFonts w:ascii="SimSun" w:hAnsi="SimSun" w:hint="eastAsia"/>
          <w:sz w:val="21"/>
          <w:szCs w:val="21"/>
        </w:rPr>
        <w:t>公室</w:t>
      </w:r>
      <w:r w:rsidRPr="00254759">
        <w:rPr>
          <w:rFonts w:ascii="SimSun" w:hAnsi="SimSun" w:hint="eastAsia"/>
          <w:sz w:val="21"/>
          <w:szCs w:val="21"/>
        </w:rPr>
        <w:t>条约事务</w:t>
      </w:r>
      <w:r w:rsidR="00774087" w:rsidRPr="00254759">
        <w:rPr>
          <w:rFonts w:ascii="SimSun" w:hAnsi="SimSun" w:hint="eastAsia"/>
          <w:sz w:val="21"/>
          <w:szCs w:val="21"/>
        </w:rPr>
        <w:t>司司长</w:t>
      </w:r>
      <w:r w:rsidR="00531E86" w:rsidRPr="00254759">
        <w:rPr>
          <w:rFonts w:ascii="SimSun" w:hAnsi="SimSun"/>
          <w:sz w:val="21"/>
          <w:szCs w:val="21"/>
        </w:rPr>
        <w:br/>
      </w:r>
      <w:r w:rsidRPr="00254759">
        <w:rPr>
          <w:rFonts w:ascii="SimSun" w:hAnsi="SimSun" w:hint="eastAsia"/>
          <w:sz w:val="21"/>
          <w:szCs w:val="21"/>
        </w:rPr>
        <w:t>奥地利</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2008 – 2011</w:t>
      </w:r>
      <w:r w:rsidRPr="00254759">
        <w:rPr>
          <w:rFonts w:ascii="SimSun" w:hAnsi="SimSun"/>
          <w:sz w:val="21"/>
          <w:szCs w:val="21"/>
        </w:rPr>
        <w:tab/>
      </w:r>
      <w:r w:rsidRPr="00254759">
        <w:rPr>
          <w:rFonts w:ascii="SimSun" w:hAnsi="SimSun" w:hint="eastAsia"/>
          <w:sz w:val="21"/>
          <w:szCs w:val="21"/>
        </w:rPr>
        <w:t>联合国毒品和犯罪问题办</w:t>
      </w:r>
      <w:r w:rsidR="00774087" w:rsidRPr="00254759">
        <w:rPr>
          <w:rFonts w:ascii="SimSun" w:hAnsi="SimSun" w:hint="eastAsia"/>
          <w:sz w:val="21"/>
          <w:szCs w:val="21"/>
        </w:rPr>
        <w:t>公室</w:t>
      </w:r>
      <w:r w:rsidRPr="00254759">
        <w:rPr>
          <w:rFonts w:ascii="SimSun" w:hAnsi="SimSun" w:hint="eastAsia"/>
          <w:sz w:val="21"/>
          <w:szCs w:val="21"/>
        </w:rPr>
        <w:t>条约事务</w:t>
      </w:r>
      <w:r w:rsidR="00774087" w:rsidRPr="00254759">
        <w:rPr>
          <w:rFonts w:ascii="SimSun" w:hAnsi="SimSun" w:hint="eastAsia"/>
          <w:sz w:val="21"/>
          <w:szCs w:val="21"/>
        </w:rPr>
        <w:t>司</w:t>
      </w:r>
      <w:r w:rsidRPr="00254759">
        <w:rPr>
          <w:rFonts w:ascii="SimSun" w:hAnsi="SimSun" w:hint="eastAsia"/>
          <w:sz w:val="21"/>
          <w:szCs w:val="21"/>
        </w:rPr>
        <w:t>副</w:t>
      </w:r>
      <w:r w:rsidR="00774087" w:rsidRPr="00254759">
        <w:rPr>
          <w:rFonts w:ascii="SimSun" w:hAnsi="SimSun" w:hint="eastAsia"/>
          <w:sz w:val="21"/>
          <w:szCs w:val="21"/>
        </w:rPr>
        <w:t>司</w:t>
      </w:r>
      <w:r w:rsidRPr="00254759">
        <w:rPr>
          <w:rFonts w:ascii="SimSun" w:hAnsi="SimSun" w:hint="eastAsia"/>
          <w:sz w:val="21"/>
          <w:szCs w:val="21"/>
        </w:rPr>
        <w:t>长</w:t>
      </w:r>
      <w:r w:rsidR="00531E86" w:rsidRPr="00254759">
        <w:rPr>
          <w:rFonts w:ascii="SimSun" w:hAnsi="SimSun"/>
          <w:sz w:val="21"/>
          <w:szCs w:val="21"/>
        </w:rPr>
        <w:br/>
      </w:r>
      <w:r w:rsidRPr="00254759">
        <w:rPr>
          <w:rFonts w:ascii="SimSun" w:hAnsi="SimSun" w:hint="eastAsia"/>
          <w:sz w:val="21"/>
          <w:szCs w:val="21"/>
        </w:rPr>
        <w:t>奥地利</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2006 – 2008</w:t>
      </w:r>
      <w:r w:rsidRPr="00254759">
        <w:rPr>
          <w:rFonts w:ascii="SimSun" w:hAnsi="SimSun"/>
          <w:sz w:val="21"/>
          <w:szCs w:val="21"/>
        </w:rPr>
        <w:tab/>
      </w:r>
      <w:r w:rsidRPr="00254759">
        <w:rPr>
          <w:rFonts w:ascii="SimSun" w:hAnsi="SimSun" w:hint="eastAsia"/>
          <w:sz w:val="21"/>
          <w:szCs w:val="21"/>
        </w:rPr>
        <w:t>美国国务院国际组织事务局</w:t>
      </w:r>
      <w:proofErr w:type="gramStart"/>
      <w:r w:rsidRPr="00254759">
        <w:rPr>
          <w:rFonts w:ascii="SimSun" w:hAnsi="SimSun" w:hint="eastAsia"/>
          <w:sz w:val="21"/>
          <w:szCs w:val="21"/>
        </w:rPr>
        <w:t>反恐和制裁</w:t>
      </w:r>
      <w:proofErr w:type="gramEnd"/>
      <w:r w:rsidRPr="00254759">
        <w:rPr>
          <w:rFonts w:ascii="SimSun" w:hAnsi="SimSun" w:hint="eastAsia"/>
          <w:sz w:val="21"/>
          <w:szCs w:val="21"/>
        </w:rPr>
        <w:t>政策主管</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2004 – 2006</w:t>
      </w:r>
      <w:r w:rsidRPr="00254759">
        <w:rPr>
          <w:rFonts w:ascii="SimSun" w:hAnsi="SimSun"/>
          <w:sz w:val="21"/>
          <w:szCs w:val="21"/>
        </w:rPr>
        <w:tab/>
      </w:r>
      <w:r w:rsidRPr="00254759">
        <w:rPr>
          <w:rFonts w:ascii="SimSun" w:hAnsi="SimSun" w:hint="eastAsia"/>
          <w:sz w:val="21"/>
          <w:szCs w:val="21"/>
        </w:rPr>
        <w:t>美国国务院反恐局跨区域事务办公室主任</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2004</w:t>
      </w:r>
      <w:r w:rsidRPr="00254759">
        <w:rPr>
          <w:rFonts w:ascii="SimSun" w:hAnsi="SimSun"/>
          <w:sz w:val="21"/>
          <w:szCs w:val="21"/>
        </w:rPr>
        <w:tab/>
      </w:r>
      <w:r w:rsidRPr="00254759">
        <w:rPr>
          <w:rFonts w:ascii="SimSun" w:hAnsi="SimSun" w:hint="eastAsia"/>
          <w:sz w:val="21"/>
          <w:szCs w:val="21"/>
        </w:rPr>
        <w:t>美国国务院反恐事务</w:t>
      </w:r>
      <w:r w:rsidR="00774087" w:rsidRPr="00254759">
        <w:rPr>
          <w:rFonts w:ascii="SimSun" w:hAnsi="SimSun" w:hint="eastAsia"/>
          <w:sz w:val="21"/>
          <w:szCs w:val="21"/>
        </w:rPr>
        <w:t>高级政策顾问、</w:t>
      </w:r>
      <w:r w:rsidRPr="00254759">
        <w:rPr>
          <w:rFonts w:ascii="SimSun" w:hAnsi="SimSun" w:hint="eastAsia"/>
          <w:sz w:val="21"/>
          <w:szCs w:val="21"/>
        </w:rPr>
        <w:t>无任所大使</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2003</w:t>
      </w:r>
      <w:r w:rsidRPr="00254759">
        <w:rPr>
          <w:rFonts w:ascii="SimSun" w:hAnsi="SimSun"/>
          <w:sz w:val="21"/>
          <w:szCs w:val="21"/>
        </w:rPr>
        <w:tab/>
      </w:r>
      <w:r w:rsidRPr="00254759">
        <w:rPr>
          <w:rFonts w:ascii="SimSun" w:hAnsi="SimSun" w:hint="eastAsia"/>
          <w:sz w:val="21"/>
          <w:szCs w:val="21"/>
        </w:rPr>
        <w:t>美国国务院国际法院出庭律师和律师</w:t>
      </w:r>
      <w:r w:rsidR="00774087" w:rsidRPr="00254759">
        <w:rPr>
          <w:rFonts w:ascii="SimSun" w:hAnsi="SimSun" w:hint="eastAsia"/>
          <w:sz w:val="21"/>
          <w:szCs w:val="21"/>
        </w:rPr>
        <w:t>(特派)</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2001 – 2003</w:t>
      </w:r>
      <w:r w:rsidRPr="00254759">
        <w:rPr>
          <w:rFonts w:ascii="SimSun" w:hAnsi="SimSun"/>
          <w:sz w:val="21"/>
          <w:szCs w:val="21"/>
        </w:rPr>
        <w:tab/>
      </w:r>
      <w:r w:rsidRPr="00254759">
        <w:rPr>
          <w:rFonts w:ascii="SimSun" w:hAnsi="SimSun" w:hint="eastAsia"/>
          <w:sz w:val="21"/>
          <w:szCs w:val="21"/>
        </w:rPr>
        <w:t>美国国务院法律顾问办公室</w:t>
      </w:r>
      <w:r w:rsidR="00774087" w:rsidRPr="00254759">
        <w:rPr>
          <w:rFonts w:ascii="SimSun" w:hAnsi="SimSun" w:hint="eastAsia"/>
          <w:sz w:val="21"/>
          <w:szCs w:val="21"/>
        </w:rPr>
        <w:t>执法和情报事务</w:t>
      </w:r>
      <w:r w:rsidRPr="00254759">
        <w:rPr>
          <w:rFonts w:ascii="SimSun" w:hAnsi="SimSun" w:hint="eastAsia"/>
          <w:sz w:val="21"/>
          <w:szCs w:val="21"/>
        </w:rPr>
        <w:t>法律顾问</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1998 – 2001</w:t>
      </w:r>
      <w:r w:rsidRPr="00254759">
        <w:rPr>
          <w:rFonts w:ascii="SimSun" w:hAnsi="SimSun"/>
          <w:sz w:val="21"/>
          <w:szCs w:val="21"/>
        </w:rPr>
        <w:tab/>
      </w:r>
      <w:r w:rsidRPr="00254759">
        <w:rPr>
          <w:rFonts w:ascii="SimSun" w:hAnsi="SimSun" w:hint="eastAsia"/>
          <w:sz w:val="21"/>
          <w:szCs w:val="21"/>
        </w:rPr>
        <w:t>美国国务院法律顾问办公室联合国事务法律顾问</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1995 – 1998</w:t>
      </w:r>
      <w:r w:rsidRPr="00254759">
        <w:rPr>
          <w:rFonts w:ascii="SimSun" w:hAnsi="SimSun"/>
          <w:sz w:val="21"/>
          <w:szCs w:val="21"/>
        </w:rPr>
        <w:tab/>
      </w:r>
      <w:r w:rsidRPr="00254759">
        <w:rPr>
          <w:rFonts w:ascii="SimSun" w:hAnsi="SimSun" w:hint="eastAsia"/>
          <w:sz w:val="21"/>
          <w:szCs w:val="21"/>
        </w:rPr>
        <w:t>美国国务院法律顾问办公室美洲事务法律顾问</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lastRenderedPageBreak/>
        <w:t>1992 – 1995</w:t>
      </w:r>
      <w:r w:rsidRPr="00254759">
        <w:rPr>
          <w:rFonts w:ascii="SimSun" w:hAnsi="SimSun"/>
          <w:sz w:val="21"/>
          <w:szCs w:val="21"/>
        </w:rPr>
        <w:tab/>
      </w:r>
      <w:r w:rsidRPr="00254759">
        <w:rPr>
          <w:rFonts w:ascii="SimSun" w:hAnsi="SimSun" w:hint="eastAsia"/>
          <w:sz w:val="21"/>
          <w:szCs w:val="21"/>
        </w:rPr>
        <w:t>美国国务院法律顾问办公室国际索赔和投资争端督办律师</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1986 – 1992</w:t>
      </w:r>
      <w:r w:rsidRPr="00254759">
        <w:rPr>
          <w:rFonts w:ascii="SimSun" w:hAnsi="SimSun"/>
          <w:sz w:val="21"/>
          <w:szCs w:val="21"/>
        </w:rPr>
        <w:tab/>
      </w:r>
      <w:r w:rsidRPr="00254759">
        <w:rPr>
          <w:rFonts w:ascii="SimSun" w:hAnsi="SimSun" w:hint="eastAsia"/>
          <w:sz w:val="21"/>
          <w:szCs w:val="21"/>
        </w:rPr>
        <w:t>威尔默、卡特勒和匹克林律师事务所</w:t>
      </w:r>
      <w:r w:rsidRPr="00254759">
        <w:rPr>
          <w:rFonts w:ascii="SimSun" w:hAnsi="SimSun"/>
          <w:sz w:val="21"/>
          <w:szCs w:val="21"/>
        </w:rPr>
        <w:t>(</w:t>
      </w:r>
      <w:r w:rsidRPr="00254759">
        <w:rPr>
          <w:rFonts w:ascii="SimSun" w:hAnsi="SimSun" w:hint="eastAsia"/>
          <w:sz w:val="21"/>
          <w:szCs w:val="21"/>
        </w:rPr>
        <w:t>现更名为威尔默、卡特勒、匹克林、霍尔和多尔</w:t>
      </w:r>
      <w:r w:rsidRPr="00254759">
        <w:rPr>
          <w:rFonts w:ascii="SimSun" w:hAnsi="SimSun"/>
          <w:sz w:val="21"/>
          <w:szCs w:val="21"/>
        </w:rPr>
        <w:t>)</w:t>
      </w:r>
      <w:r w:rsidRPr="00254759">
        <w:rPr>
          <w:rFonts w:ascii="SimSun" w:hAnsi="SimSun" w:hint="eastAsia"/>
          <w:sz w:val="21"/>
          <w:szCs w:val="21"/>
        </w:rPr>
        <w:t>律师</w:t>
      </w:r>
      <w:r w:rsidR="00531E86" w:rsidRPr="00254759">
        <w:rPr>
          <w:rFonts w:ascii="SimSun" w:hAnsi="SimSun"/>
          <w:sz w:val="21"/>
          <w:szCs w:val="21"/>
        </w:rPr>
        <w:br/>
      </w:r>
      <w:r w:rsidRPr="00254759">
        <w:rPr>
          <w:rFonts w:ascii="SimSun" w:hAnsi="SimSun" w:hint="eastAsia"/>
          <w:sz w:val="21"/>
          <w:szCs w:val="21"/>
        </w:rPr>
        <w:t>美利坚合众国华盛顿特区</w:t>
      </w:r>
    </w:p>
    <w:p w:rsidR="001C7FB0" w:rsidRPr="00254759" w:rsidRDefault="001C7FB0" w:rsidP="00531E86">
      <w:pPr>
        <w:spacing w:afterLines="50" w:after="120" w:line="340" w:lineRule="atLeast"/>
        <w:ind w:left="2155" w:hanging="2155"/>
        <w:rPr>
          <w:rFonts w:ascii="SimSun" w:hAnsi="SimSun"/>
          <w:spacing w:val="-6"/>
          <w:sz w:val="21"/>
          <w:szCs w:val="21"/>
        </w:rPr>
      </w:pPr>
      <w:r w:rsidRPr="00254759">
        <w:rPr>
          <w:rFonts w:ascii="SimSun" w:hAnsi="SimSun"/>
          <w:sz w:val="21"/>
          <w:szCs w:val="21"/>
        </w:rPr>
        <w:t>1985 – 1986</w:t>
      </w:r>
      <w:r w:rsidRPr="00254759">
        <w:rPr>
          <w:rFonts w:ascii="SimSun" w:hAnsi="SimSun"/>
          <w:sz w:val="21"/>
          <w:szCs w:val="21"/>
        </w:rPr>
        <w:tab/>
      </w:r>
      <w:r w:rsidRPr="00254759">
        <w:rPr>
          <w:rFonts w:ascii="SimSun" w:hAnsi="SimSun" w:hint="eastAsia"/>
          <w:sz w:val="21"/>
          <w:szCs w:val="21"/>
        </w:rPr>
        <w:t>美国</w:t>
      </w:r>
      <w:r w:rsidR="00A172F6" w:rsidRPr="00254759">
        <w:rPr>
          <w:rFonts w:ascii="SimSun" w:hAnsi="SimSun" w:hint="eastAsia"/>
          <w:sz w:val="21"/>
          <w:szCs w:val="21"/>
        </w:rPr>
        <w:t>联邦</w:t>
      </w:r>
      <w:r w:rsidRPr="00254759">
        <w:rPr>
          <w:rFonts w:ascii="SimSun" w:hAnsi="SimSun" w:hint="eastAsia"/>
          <w:sz w:val="21"/>
          <w:szCs w:val="21"/>
        </w:rPr>
        <w:t>上诉法院法</w:t>
      </w:r>
      <w:r w:rsidR="00A76875">
        <w:rPr>
          <w:rFonts w:ascii="SimSun" w:hAnsi="SimSun" w:hint="eastAsia"/>
          <w:sz w:val="21"/>
          <w:szCs w:val="21"/>
        </w:rPr>
        <w:t>官助理</w:t>
      </w:r>
      <w:r w:rsidR="00531E86" w:rsidRPr="00254759">
        <w:rPr>
          <w:rFonts w:ascii="SimSun" w:hAnsi="SimSun"/>
          <w:sz w:val="21"/>
          <w:szCs w:val="21"/>
        </w:rPr>
        <w:br/>
      </w:r>
      <w:proofErr w:type="gramStart"/>
      <w:r w:rsidR="00A172F6" w:rsidRPr="00254759">
        <w:rPr>
          <w:rFonts w:ascii="SimSun" w:hAnsi="SimSun" w:hint="eastAsia"/>
          <w:sz w:val="21"/>
          <w:szCs w:val="21"/>
        </w:rPr>
        <w:t>美利坚合众国亚</w:t>
      </w:r>
      <w:proofErr w:type="gramEnd"/>
      <w:r w:rsidRPr="00254759">
        <w:rPr>
          <w:rFonts w:ascii="SimSun" w:hAnsi="SimSun" w:hint="eastAsia"/>
          <w:sz w:val="21"/>
          <w:szCs w:val="21"/>
        </w:rPr>
        <w:t>拉巴马州</w:t>
      </w:r>
    </w:p>
    <w:p w:rsidR="001C7FB0" w:rsidRPr="00254759" w:rsidRDefault="001C7FB0" w:rsidP="001C7FB0">
      <w:pPr>
        <w:rPr>
          <w:rFonts w:ascii="SimSun" w:hAnsi="SimSun"/>
          <w:sz w:val="21"/>
          <w:szCs w:val="21"/>
          <w:u w:val="single"/>
        </w:rPr>
      </w:pPr>
      <w:r w:rsidRPr="00254759">
        <w:rPr>
          <w:rFonts w:ascii="SimSun" w:hAnsi="SimSun"/>
          <w:sz w:val="21"/>
          <w:szCs w:val="21"/>
          <w:u w:val="single"/>
        </w:rPr>
        <w:br w:type="page"/>
      </w:r>
    </w:p>
    <w:p w:rsidR="00531E86" w:rsidRPr="00254759" w:rsidRDefault="00A172F6" w:rsidP="00431D20">
      <w:pPr>
        <w:spacing w:beforeLines="100" w:before="240" w:afterLines="200" w:after="480" w:line="340" w:lineRule="atLeast"/>
        <w:jc w:val="center"/>
        <w:rPr>
          <w:rFonts w:ascii="SimSun" w:hAnsi="SimSun"/>
          <w:b/>
          <w:spacing w:val="30"/>
          <w:sz w:val="21"/>
          <w:u w:val="single"/>
        </w:rPr>
      </w:pPr>
      <w:r w:rsidRPr="00254759">
        <w:rPr>
          <w:rFonts w:ascii="SimSun" w:hAnsi="SimSun" w:hint="eastAsia"/>
          <w:b/>
          <w:spacing w:val="30"/>
          <w:sz w:val="21"/>
          <w:u w:val="single"/>
        </w:rPr>
        <w:lastRenderedPageBreak/>
        <w:t>王彬颖女士简历</w:t>
      </w:r>
    </w:p>
    <w:p w:rsidR="00531E86" w:rsidRPr="00254759" w:rsidRDefault="00A172F6" w:rsidP="00531E86">
      <w:pPr>
        <w:tabs>
          <w:tab w:val="left" w:pos="2160"/>
        </w:tabs>
        <w:spacing w:line="340" w:lineRule="atLeast"/>
        <w:rPr>
          <w:rFonts w:ascii="SimSun" w:hAnsi="SimSun"/>
          <w:sz w:val="21"/>
        </w:rPr>
      </w:pPr>
      <w:r w:rsidRPr="00254759">
        <w:rPr>
          <w:rFonts w:ascii="SimSun" w:hAnsi="SimSun" w:hint="eastAsia"/>
          <w:sz w:val="21"/>
        </w:rPr>
        <w:t>出生日期：</w:t>
      </w:r>
      <w:r w:rsidRPr="00254759">
        <w:rPr>
          <w:rFonts w:ascii="SimSun" w:hAnsi="SimSun"/>
          <w:sz w:val="21"/>
        </w:rPr>
        <w:tab/>
        <w:t>1952</w:t>
      </w:r>
      <w:r w:rsidRPr="00254759">
        <w:rPr>
          <w:rFonts w:ascii="SimSun" w:hAnsi="SimSun" w:hint="eastAsia"/>
          <w:sz w:val="21"/>
        </w:rPr>
        <w:t>年</w:t>
      </w:r>
      <w:r w:rsidRPr="00254759">
        <w:rPr>
          <w:rFonts w:ascii="SimSun" w:hAnsi="SimSun"/>
          <w:sz w:val="21"/>
        </w:rPr>
        <w:t>12</w:t>
      </w:r>
      <w:r w:rsidRPr="00254759">
        <w:rPr>
          <w:rFonts w:ascii="SimSun" w:hAnsi="SimSun" w:hint="eastAsia"/>
          <w:sz w:val="21"/>
        </w:rPr>
        <w:t>月</w:t>
      </w:r>
      <w:r w:rsidRPr="00254759">
        <w:rPr>
          <w:rFonts w:ascii="SimSun" w:hAnsi="SimSun"/>
          <w:sz w:val="21"/>
        </w:rPr>
        <w:t>28</w:t>
      </w:r>
      <w:r w:rsidRPr="00254759">
        <w:rPr>
          <w:rFonts w:ascii="SimSun" w:hAnsi="SimSun" w:hint="eastAsia"/>
          <w:sz w:val="21"/>
        </w:rPr>
        <w:t>日</w:t>
      </w:r>
    </w:p>
    <w:p w:rsidR="00531E86" w:rsidRPr="00254759" w:rsidRDefault="00A172F6" w:rsidP="00531E86">
      <w:pPr>
        <w:tabs>
          <w:tab w:val="left" w:pos="2160"/>
        </w:tabs>
        <w:spacing w:line="340" w:lineRule="atLeast"/>
        <w:rPr>
          <w:rFonts w:ascii="SimSun" w:hAnsi="SimSun"/>
          <w:sz w:val="21"/>
        </w:rPr>
      </w:pPr>
      <w:r w:rsidRPr="00254759">
        <w:rPr>
          <w:rFonts w:ascii="SimSun" w:hAnsi="SimSun" w:hint="eastAsia"/>
          <w:sz w:val="21"/>
        </w:rPr>
        <w:t>国</w:t>
      </w:r>
      <w:r w:rsidR="00E11C98" w:rsidRPr="00254759">
        <w:rPr>
          <w:rFonts w:ascii="SimSun" w:hAnsi="SimSun" w:hint="eastAsia"/>
          <w:sz w:val="21"/>
        </w:rPr>
        <w:t xml:space="preserve">　　</w:t>
      </w:r>
      <w:r w:rsidRPr="00254759">
        <w:rPr>
          <w:rFonts w:ascii="SimSun" w:hAnsi="SimSun" w:hint="eastAsia"/>
          <w:sz w:val="21"/>
        </w:rPr>
        <w:t>籍：</w:t>
      </w:r>
      <w:r w:rsidRPr="00254759">
        <w:rPr>
          <w:rFonts w:ascii="SimSun" w:hAnsi="SimSun"/>
          <w:sz w:val="21"/>
        </w:rPr>
        <w:tab/>
      </w:r>
      <w:r w:rsidRPr="00254759">
        <w:rPr>
          <w:rFonts w:ascii="SimSun" w:hAnsi="SimSun" w:hint="eastAsia"/>
          <w:sz w:val="21"/>
        </w:rPr>
        <w:t>中</w:t>
      </w:r>
      <w:r w:rsidR="00E11C98" w:rsidRPr="00254759">
        <w:rPr>
          <w:rFonts w:ascii="SimSun" w:hAnsi="SimSun" w:hint="eastAsia"/>
          <w:sz w:val="21"/>
        </w:rPr>
        <w:t xml:space="preserve">　</w:t>
      </w:r>
      <w:r w:rsidRPr="00254759">
        <w:rPr>
          <w:rFonts w:ascii="SimSun" w:hAnsi="SimSun" w:hint="eastAsia"/>
          <w:sz w:val="21"/>
        </w:rPr>
        <w:t>国</w:t>
      </w:r>
    </w:p>
    <w:p w:rsidR="00A172F6" w:rsidRPr="00254759" w:rsidRDefault="00A172F6" w:rsidP="00531E86">
      <w:pPr>
        <w:spacing w:beforeLines="200" w:before="480" w:afterLines="50" w:after="120" w:line="340" w:lineRule="atLeast"/>
        <w:rPr>
          <w:rFonts w:ascii="SimSun" w:hAnsi="SimSun"/>
          <w:sz w:val="21"/>
          <w:u w:val="single"/>
        </w:rPr>
      </w:pPr>
      <w:proofErr w:type="gramStart"/>
      <w:r w:rsidRPr="00254759">
        <w:rPr>
          <w:rFonts w:ascii="SimSun" w:hAnsi="SimSun" w:hint="eastAsia"/>
          <w:sz w:val="21"/>
          <w:u w:val="single"/>
        </w:rPr>
        <w:t>教</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531E8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1985 – 1986</w:t>
      </w:r>
      <w:r w:rsidRPr="00254759">
        <w:rPr>
          <w:rFonts w:ascii="SimSun" w:hAnsi="SimSun"/>
          <w:sz w:val="21"/>
        </w:rPr>
        <w:tab/>
      </w:r>
      <w:r w:rsidR="000C4488" w:rsidRPr="00254759">
        <w:rPr>
          <w:rFonts w:ascii="SimSun" w:hAnsi="SimSun" w:hint="eastAsia"/>
          <w:sz w:val="21"/>
        </w:rPr>
        <w:t>加州大学伯克利分校法学院</w:t>
      </w:r>
      <w:r w:rsidRPr="00254759">
        <w:rPr>
          <w:rFonts w:ascii="SimSun" w:hAnsi="SimSun" w:hint="eastAsia"/>
          <w:sz w:val="21"/>
        </w:rPr>
        <w:t>美国法</w:t>
      </w:r>
      <w:r w:rsidR="004C21E4" w:rsidRPr="00254759">
        <w:rPr>
          <w:rFonts w:ascii="SimSun" w:hAnsi="SimSun" w:hint="eastAsia"/>
          <w:sz w:val="21"/>
        </w:rPr>
        <w:t>(</w:t>
      </w:r>
      <w:r w:rsidRPr="00254759">
        <w:rPr>
          <w:rFonts w:ascii="SimSun" w:hAnsi="SimSun" w:hint="eastAsia"/>
          <w:sz w:val="21"/>
        </w:rPr>
        <w:t>包括工业产权法</w:t>
      </w:r>
      <w:r w:rsidR="004C21E4" w:rsidRPr="00254759">
        <w:rPr>
          <w:rFonts w:ascii="SimSun" w:hAnsi="SimSun" w:hint="eastAsia"/>
          <w:sz w:val="21"/>
        </w:rPr>
        <w:t>)</w:t>
      </w:r>
      <w:r w:rsidRPr="00254759">
        <w:rPr>
          <w:rFonts w:ascii="SimSun" w:hAnsi="SimSun" w:hint="eastAsia"/>
          <w:sz w:val="21"/>
        </w:rPr>
        <w:t>硕士</w:t>
      </w:r>
      <w:r w:rsidR="00531E86" w:rsidRPr="00254759">
        <w:rPr>
          <w:rFonts w:ascii="SimSun" w:hAnsi="SimSun"/>
          <w:sz w:val="21"/>
        </w:rPr>
        <w:br/>
      </w:r>
      <w:r w:rsidRPr="00254759">
        <w:rPr>
          <w:rFonts w:ascii="SimSun" w:hAnsi="SimSun" w:hint="eastAsia"/>
          <w:sz w:val="21"/>
        </w:rPr>
        <w:t>美国加利福尼亚州</w:t>
      </w:r>
    </w:p>
    <w:p w:rsidR="00531E8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1984 – 1985</w:t>
      </w:r>
      <w:r w:rsidRPr="00254759">
        <w:rPr>
          <w:rFonts w:ascii="SimSun" w:hAnsi="SimSun"/>
          <w:sz w:val="21"/>
        </w:rPr>
        <w:tab/>
      </w:r>
      <w:r w:rsidR="000C4488" w:rsidRPr="00254759">
        <w:rPr>
          <w:rFonts w:ascii="SimSun" w:hAnsi="SimSun" w:hint="eastAsia"/>
          <w:sz w:val="21"/>
        </w:rPr>
        <w:t>哥伦比亚法学院</w:t>
      </w:r>
      <w:r w:rsidRPr="00254759">
        <w:rPr>
          <w:rFonts w:ascii="SimSun" w:hAnsi="SimSun" w:hint="eastAsia"/>
          <w:sz w:val="21"/>
        </w:rPr>
        <w:t>美国商法证书</w:t>
      </w:r>
      <w:r w:rsidR="00531E86" w:rsidRPr="00254759">
        <w:rPr>
          <w:rFonts w:ascii="SimSun" w:hAnsi="SimSun"/>
          <w:sz w:val="21"/>
        </w:rPr>
        <w:br/>
      </w:r>
      <w:r w:rsidRPr="00254759">
        <w:rPr>
          <w:rFonts w:ascii="SimSun" w:hAnsi="SimSun" w:hint="eastAsia"/>
          <w:sz w:val="21"/>
        </w:rPr>
        <w:t>美国纽约</w:t>
      </w:r>
    </w:p>
    <w:p w:rsidR="00531E8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1972 – 1975</w:t>
      </w:r>
      <w:r w:rsidRPr="00254759">
        <w:rPr>
          <w:rFonts w:ascii="SimSun" w:hAnsi="SimSun"/>
          <w:sz w:val="21"/>
        </w:rPr>
        <w:tab/>
      </w:r>
      <w:r w:rsidR="000C4488" w:rsidRPr="00254759">
        <w:rPr>
          <w:rFonts w:ascii="SimSun" w:hAnsi="SimSun" w:hint="eastAsia"/>
          <w:sz w:val="21"/>
        </w:rPr>
        <w:t>中南大学</w:t>
      </w:r>
      <w:r w:rsidRPr="00254759">
        <w:rPr>
          <w:rFonts w:ascii="SimSun" w:hAnsi="SimSun" w:hint="eastAsia"/>
          <w:sz w:val="21"/>
        </w:rPr>
        <w:t>理学士，主修英语、通讯及交通</w:t>
      </w:r>
      <w:r w:rsidR="00531E86" w:rsidRPr="00254759">
        <w:rPr>
          <w:rFonts w:ascii="SimSun" w:hAnsi="SimSun"/>
          <w:sz w:val="21"/>
        </w:rPr>
        <w:br/>
      </w:r>
      <w:r w:rsidRPr="00254759">
        <w:rPr>
          <w:rFonts w:ascii="SimSun" w:hAnsi="SimSun" w:hint="eastAsia"/>
          <w:sz w:val="21"/>
        </w:rPr>
        <w:t>中国长沙</w:t>
      </w:r>
    </w:p>
    <w:p w:rsidR="00531E86" w:rsidRPr="00254759" w:rsidRDefault="00A172F6" w:rsidP="00531E86">
      <w:pPr>
        <w:spacing w:beforeLines="200" w:before="480" w:afterLines="50" w:after="120" w:line="340" w:lineRule="atLeast"/>
        <w:rPr>
          <w:rFonts w:ascii="SimSun" w:hAnsi="SimSun"/>
          <w:sz w:val="21"/>
          <w:u w:val="single"/>
        </w:rPr>
      </w:pPr>
      <w:r w:rsidRPr="00254759">
        <w:rPr>
          <w:rFonts w:ascii="SimSun" w:hAnsi="SimSun"/>
          <w:sz w:val="21"/>
          <w:u w:val="single"/>
        </w:rPr>
        <w:t>WIPO</w:t>
      </w:r>
      <w:r w:rsidRPr="00254759">
        <w:rPr>
          <w:rFonts w:ascii="SimSun" w:hAnsi="SimSun" w:hint="eastAsia"/>
          <w:sz w:val="21"/>
          <w:u w:val="single"/>
        </w:rPr>
        <w:t>工作经历</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2009</w:t>
      </w:r>
      <w:r w:rsidRPr="00254759">
        <w:rPr>
          <w:rFonts w:ascii="SimSun" w:hAnsi="SimSun" w:hint="eastAsia"/>
          <w:sz w:val="21"/>
        </w:rPr>
        <w:t>至今</w:t>
      </w:r>
      <w:r w:rsidRPr="00254759">
        <w:rPr>
          <w:rFonts w:ascii="SimSun" w:hAnsi="SimSun"/>
          <w:sz w:val="21"/>
        </w:rPr>
        <w:tab/>
      </w:r>
      <w:r w:rsidRPr="00254759">
        <w:rPr>
          <w:rFonts w:ascii="SimSun" w:hAnsi="SimSun" w:hint="eastAsia"/>
          <w:sz w:val="21"/>
        </w:rPr>
        <w:t>副总干事，分管品牌与外观设计部门</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2006 – 2009</w:t>
      </w:r>
      <w:r w:rsidRPr="00254759">
        <w:rPr>
          <w:rFonts w:ascii="SimSun" w:hAnsi="SimSun"/>
          <w:sz w:val="21"/>
        </w:rPr>
        <w:tab/>
      </w:r>
      <w:r w:rsidRPr="00254759">
        <w:rPr>
          <w:rFonts w:ascii="SimSun" w:hAnsi="SimSun" w:hint="eastAsia"/>
          <w:sz w:val="21"/>
        </w:rPr>
        <w:t>助理总干事，分管行政支助服务及大会事务和</w:t>
      </w:r>
      <w:r w:rsidRPr="00254759">
        <w:rPr>
          <w:rFonts w:ascii="SimSun" w:hAnsi="SimSun"/>
          <w:sz w:val="21"/>
        </w:rPr>
        <w:t>WIPO</w:t>
      </w:r>
      <w:r w:rsidRPr="00254759">
        <w:rPr>
          <w:rFonts w:ascii="SimSun" w:hAnsi="SimSun" w:hint="eastAsia"/>
          <w:sz w:val="21"/>
        </w:rPr>
        <w:t>安保系统</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2003 – 2006</w:t>
      </w:r>
      <w:r w:rsidRPr="00254759">
        <w:rPr>
          <w:rFonts w:ascii="SimSun" w:hAnsi="SimSun"/>
          <w:sz w:val="21"/>
        </w:rPr>
        <w:tab/>
      </w:r>
      <w:r w:rsidRPr="00254759">
        <w:rPr>
          <w:rFonts w:ascii="SimSun" w:hAnsi="SimSun" w:hint="eastAsia"/>
          <w:sz w:val="21"/>
        </w:rPr>
        <w:t>执行主任，主管行政支助服务、机构间及大会事务</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1999 – 2003</w:t>
      </w:r>
      <w:r w:rsidRPr="00254759">
        <w:rPr>
          <w:rFonts w:ascii="SimSun" w:hAnsi="SimSun"/>
          <w:sz w:val="21"/>
        </w:rPr>
        <w:tab/>
      </w:r>
      <w:r w:rsidRPr="00254759">
        <w:rPr>
          <w:rFonts w:ascii="SimSun" w:hAnsi="SimSun" w:hint="eastAsia"/>
          <w:sz w:val="21"/>
        </w:rPr>
        <w:t>战略规划与政策发展厅部门间及大会事务主任</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1997 – 1999</w:t>
      </w:r>
      <w:r w:rsidRPr="00254759">
        <w:rPr>
          <w:rFonts w:ascii="SimSun" w:hAnsi="SimSun"/>
          <w:sz w:val="21"/>
        </w:rPr>
        <w:tab/>
      </w:r>
      <w:r w:rsidRPr="00254759">
        <w:rPr>
          <w:rFonts w:ascii="SimSun" w:hAnsi="SimSun" w:hint="eastAsia"/>
          <w:sz w:val="21"/>
        </w:rPr>
        <w:t>战略规划与政策发展厅高级顾问</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1994 – 1997</w:t>
      </w:r>
      <w:r w:rsidRPr="00254759">
        <w:rPr>
          <w:rFonts w:ascii="SimSun" w:hAnsi="SimSun"/>
          <w:sz w:val="21"/>
        </w:rPr>
        <w:tab/>
      </w:r>
      <w:r w:rsidRPr="00254759">
        <w:rPr>
          <w:rFonts w:ascii="SimSun" w:hAnsi="SimSun" w:hint="eastAsia"/>
          <w:sz w:val="21"/>
        </w:rPr>
        <w:t>总干事办公室顾问，后升任高级顾问</w:t>
      </w:r>
    </w:p>
    <w:p w:rsidR="00531E8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1992 – 1994</w:t>
      </w:r>
      <w:r w:rsidRPr="00254759">
        <w:rPr>
          <w:rFonts w:ascii="SimSun" w:hAnsi="SimSun"/>
          <w:sz w:val="21"/>
        </w:rPr>
        <w:tab/>
      </w:r>
      <w:r w:rsidRPr="00254759">
        <w:rPr>
          <w:rFonts w:ascii="SimSun" w:hAnsi="SimSun" w:hint="eastAsia"/>
          <w:sz w:val="21"/>
        </w:rPr>
        <w:t>合作促进发展亚洲及太平洋局高级项目官员</w:t>
      </w:r>
    </w:p>
    <w:p w:rsidR="00A172F6" w:rsidRPr="00254759" w:rsidRDefault="00A172F6"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加入</w:t>
      </w:r>
      <w:r w:rsidRPr="00254759">
        <w:rPr>
          <w:rFonts w:ascii="SimSun" w:hAnsi="SimSun"/>
          <w:sz w:val="21"/>
          <w:u w:val="single"/>
        </w:rPr>
        <w:t>WIPO</w:t>
      </w:r>
      <w:r w:rsidRPr="00254759">
        <w:rPr>
          <w:rFonts w:ascii="SimSun" w:hAnsi="SimSun" w:hint="eastAsia"/>
          <w:sz w:val="21"/>
          <w:u w:val="single"/>
        </w:rPr>
        <w:t>前的工作经历</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1990 – 1992</w:t>
      </w:r>
      <w:r w:rsidRPr="00254759">
        <w:rPr>
          <w:rFonts w:ascii="SimSun" w:hAnsi="SimSun"/>
          <w:sz w:val="21"/>
        </w:rPr>
        <w:tab/>
      </w:r>
      <w:r w:rsidRPr="00254759">
        <w:rPr>
          <w:rFonts w:ascii="SimSun" w:hAnsi="SimSun" w:hint="eastAsia"/>
          <w:sz w:val="21"/>
        </w:rPr>
        <w:t>国家工商行政管理局中国商标事务所常务所长</w:t>
      </w:r>
      <w:r w:rsidR="00531E86" w:rsidRPr="00254759">
        <w:rPr>
          <w:rFonts w:ascii="SimSun" w:hAnsi="SimSun"/>
          <w:sz w:val="21"/>
        </w:rPr>
        <w:br/>
      </w:r>
      <w:r w:rsidRPr="00254759">
        <w:rPr>
          <w:rFonts w:ascii="SimSun" w:hAnsi="SimSun" w:hint="eastAsia"/>
          <w:sz w:val="21"/>
        </w:rPr>
        <w:t>中国北京</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1980 – 1990</w:t>
      </w:r>
      <w:r w:rsidRPr="00254759">
        <w:rPr>
          <w:rFonts w:ascii="SimSun" w:hAnsi="SimSun"/>
          <w:sz w:val="21"/>
        </w:rPr>
        <w:tab/>
      </w:r>
      <w:r w:rsidRPr="00254759">
        <w:rPr>
          <w:rFonts w:ascii="SimSun" w:hAnsi="SimSun" w:hint="eastAsia"/>
          <w:sz w:val="21"/>
        </w:rPr>
        <w:t>国家工商行政管理局企业及外国公司注册司处长，后升任代司长</w:t>
      </w:r>
      <w:r w:rsidR="00531E86" w:rsidRPr="00254759">
        <w:rPr>
          <w:rFonts w:ascii="SimSun" w:hAnsi="SimSun"/>
          <w:sz w:val="21"/>
        </w:rPr>
        <w:br/>
      </w:r>
      <w:r w:rsidRPr="00254759">
        <w:rPr>
          <w:rFonts w:ascii="SimSun" w:hAnsi="SimSun" w:hint="eastAsia"/>
          <w:sz w:val="21"/>
        </w:rPr>
        <w:t>中国北京</w:t>
      </w:r>
    </w:p>
    <w:p w:rsidR="00A172F6" w:rsidRPr="00254759" w:rsidRDefault="00A172F6" w:rsidP="00531E86">
      <w:pPr>
        <w:spacing w:afterLines="50" w:after="120" w:line="340" w:lineRule="atLeast"/>
        <w:ind w:left="2155" w:hanging="2155"/>
        <w:rPr>
          <w:rFonts w:ascii="SimSun" w:hAnsi="SimSun"/>
          <w:sz w:val="21"/>
        </w:rPr>
      </w:pPr>
      <w:r w:rsidRPr="00254759">
        <w:rPr>
          <w:rFonts w:ascii="SimSun" w:hAnsi="SimSun"/>
          <w:sz w:val="21"/>
        </w:rPr>
        <w:t>1975 – 1980</w:t>
      </w:r>
      <w:r w:rsidRPr="00254759">
        <w:rPr>
          <w:rFonts w:ascii="SimSun" w:hAnsi="SimSun"/>
          <w:sz w:val="21"/>
        </w:rPr>
        <w:tab/>
      </w:r>
      <w:r w:rsidRPr="00254759">
        <w:rPr>
          <w:rFonts w:ascii="SimSun" w:hAnsi="SimSun" w:hint="eastAsia"/>
          <w:sz w:val="21"/>
        </w:rPr>
        <w:t>奉调赴非从事对外经济服务事务，交通运输部研究员</w:t>
      </w:r>
      <w:r w:rsidR="00531E86" w:rsidRPr="00254759">
        <w:rPr>
          <w:rFonts w:ascii="SimSun" w:hAnsi="SimSun"/>
          <w:sz w:val="21"/>
        </w:rPr>
        <w:br/>
      </w:r>
      <w:r w:rsidRPr="00254759">
        <w:rPr>
          <w:rFonts w:ascii="SimSun" w:hAnsi="SimSun" w:hint="eastAsia"/>
          <w:sz w:val="21"/>
        </w:rPr>
        <w:t>中国北京</w:t>
      </w:r>
    </w:p>
    <w:p w:rsidR="001C7FB0" w:rsidRPr="00254759" w:rsidRDefault="001C7FB0" w:rsidP="001C7FB0">
      <w:pPr>
        <w:adjustRightInd w:val="0"/>
        <w:spacing w:before="38" w:line="280" w:lineRule="atLeast"/>
        <w:ind w:left="2127" w:right="-20"/>
        <w:jc w:val="both"/>
        <w:rPr>
          <w:rFonts w:ascii="SimSun" w:hAnsi="SimSun"/>
          <w:w w:val="113"/>
          <w:sz w:val="21"/>
          <w:szCs w:val="21"/>
        </w:rPr>
      </w:pPr>
      <w:r w:rsidRPr="00254759">
        <w:rPr>
          <w:rFonts w:ascii="SimSun" w:hAnsi="SimSun"/>
          <w:w w:val="113"/>
          <w:sz w:val="21"/>
          <w:szCs w:val="21"/>
        </w:rPr>
        <w:br w:type="page"/>
      </w:r>
    </w:p>
    <w:p w:rsidR="00531E86" w:rsidRPr="00254759" w:rsidRDefault="000C4488" w:rsidP="00431D20">
      <w:pPr>
        <w:spacing w:beforeLines="100" w:before="240" w:afterLines="200" w:after="480" w:line="340" w:lineRule="atLeast"/>
        <w:jc w:val="center"/>
        <w:rPr>
          <w:rFonts w:ascii="SimSun" w:hAnsi="SimSun"/>
          <w:b/>
          <w:spacing w:val="30"/>
          <w:sz w:val="21"/>
          <w:u w:val="single"/>
        </w:rPr>
      </w:pPr>
      <w:r w:rsidRPr="00254759">
        <w:rPr>
          <w:rFonts w:ascii="SimSun" w:hAnsi="SimSun" w:hint="eastAsia"/>
          <w:b/>
          <w:spacing w:val="30"/>
          <w:sz w:val="21"/>
          <w:u w:val="single"/>
        </w:rPr>
        <w:lastRenderedPageBreak/>
        <w:t>安妮·莱</w:t>
      </w:r>
      <w:r w:rsidR="001C7FB0" w:rsidRPr="00254759">
        <w:rPr>
          <w:rFonts w:ascii="SimSun" w:hAnsi="SimSun" w:hint="eastAsia"/>
          <w:b/>
          <w:spacing w:val="30"/>
          <w:sz w:val="21"/>
          <w:u w:val="single"/>
        </w:rPr>
        <w:t>尔女士简历</w:t>
      </w:r>
    </w:p>
    <w:p w:rsidR="00531E86" w:rsidRPr="00254759" w:rsidRDefault="001C7FB0" w:rsidP="00531E86">
      <w:pPr>
        <w:tabs>
          <w:tab w:val="left" w:pos="2160"/>
        </w:tabs>
        <w:spacing w:line="340" w:lineRule="atLeast"/>
        <w:rPr>
          <w:rFonts w:ascii="SimSun" w:hAnsi="SimSun"/>
          <w:sz w:val="21"/>
          <w:szCs w:val="21"/>
        </w:rPr>
      </w:pPr>
      <w:r w:rsidRPr="00254759">
        <w:rPr>
          <w:rFonts w:ascii="SimSun" w:hAnsi="SimSun"/>
          <w:sz w:val="21"/>
          <w:szCs w:val="21"/>
        </w:rPr>
        <w:t>出生日期：</w:t>
      </w:r>
      <w:r w:rsidRPr="00254759">
        <w:rPr>
          <w:rFonts w:ascii="SimSun" w:hAnsi="SimSun"/>
          <w:sz w:val="21"/>
          <w:szCs w:val="21"/>
        </w:rPr>
        <w:tab/>
        <w:t>1959</w:t>
      </w:r>
      <w:r w:rsidRPr="00254759">
        <w:rPr>
          <w:rFonts w:ascii="SimSun" w:hAnsi="SimSun" w:hint="eastAsia"/>
          <w:sz w:val="21"/>
          <w:szCs w:val="21"/>
        </w:rPr>
        <w:t>年4月</w:t>
      </w:r>
      <w:r w:rsidRPr="00254759">
        <w:rPr>
          <w:rFonts w:ascii="SimSun" w:hAnsi="SimSun"/>
          <w:sz w:val="21"/>
          <w:szCs w:val="21"/>
        </w:rPr>
        <w:t>2</w:t>
      </w:r>
      <w:r w:rsidRPr="00254759">
        <w:rPr>
          <w:rFonts w:ascii="SimSun" w:hAnsi="SimSun" w:hint="eastAsia"/>
          <w:sz w:val="21"/>
          <w:szCs w:val="21"/>
        </w:rPr>
        <w:t>日</w:t>
      </w:r>
    </w:p>
    <w:p w:rsidR="00531E86" w:rsidRPr="00254759" w:rsidRDefault="001C7FB0" w:rsidP="001C7FB0">
      <w:pPr>
        <w:tabs>
          <w:tab w:val="left" w:pos="2160"/>
        </w:tabs>
        <w:adjustRightInd w:val="0"/>
        <w:spacing w:line="280" w:lineRule="atLeast"/>
        <w:jc w:val="both"/>
        <w:rPr>
          <w:rFonts w:ascii="SimSun" w:hAnsi="SimSun"/>
          <w:sz w:val="21"/>
          <w:szCs w:val="21"/>
        </w:rPr>
      </w:pPr>
      <w:r w:rsidRPr="00254759">
        <w:rPr>
          <w:rFonts w:ascii="SimSun" w:hAnsi="SimSun"/>
          <w:sz w:val="21"/>
          <w:szCs w:val="21"/>
        </w:rPr>
        <w:t>国</w:t>
      </w:r>
      <w:r w:rsidR="00E11C98" w:rsidRPr="00254759">
        <w:rPr>
          <w:rFonts w:ascii="SimSun" w:hAnsi="SimSun" w:hint="eastAsia"/>
          <w:sz w:val="21"/>
          <w:szCs w:val="21"/>
        </w:rPr>
        <w:t xml:space="preserve">　　</w:t>
      </w:r>
      <w:r w:rsidRPr="00254759">
        <w:rPr>
          <w:rFonts w:ascii="SimSun" w:hAnsi="SimSun"/>
          <w:sz w:val="21"/>
          <w:szCs w:val="21"/>
        </w:rPr>
        <w:t>籍：</w:t>
      </w:r>
      <w:r w:rsidRPr="00254759">
        <w:rPr>
          <w:rFonts w:ascii="SimSun" w:hAnsi="SimSun"/>
          <w:sz w:val="21"/>
          <w:szCs w:val="21"/>
        </w:rPr>
        <w:tab/>
      </w:r>
      <w:r w:rsidRPr="00254759">
        <w:rPr>
          <w:rFonts w:ascii="SimSun" w:hAnsi="SimSun" w:hint="eastAsia"/>
          <w:sz w:val="21"/>
          <w:szCs w:val="21"/>
        </w:rPr>
        <w:t>挪</w:t>
      </w:r>
      <w:r w:rsidR="00E11C98" w:rsidRPr="00254759">
        <w:rPr>
          <w:rFonts w:ascii="SimSun" w:hAnsi="SimSun" w:hint="eastAsia"/>
          <w:sz w:val="21"/>
          <w:szCs w:val="21"/>
        </w:rPr>
        <w:t xml:space="preserve">　</w:t>
      </w:r>
      <w:r w:rsidRPr="00254759">
        <w:rPr>
          <w:rFonts w:ascii="SimSun" w:hAnsi="SimSun" w:hint="eastAsia"/>
          <w:sz w:val="21"/>
          <w:szCs w:val="21"/>
        </w:rPr>
        <w:t>威</w:t>
      </w:r>
    </w:p>
    <w:p w:rsidR="00531E86" w:rsidRPr="00254759" w:rsidRDefault="00BF20D4" w:rsidP="00531E86">
      <w:pPr>
        <w:spacing w:beforeLines="200" w:before="480" w:afterLines="50" w:after="120" w:line="340" w:lineRule="atLeast"/>
        <w:rPr>
          <w:rFonts w:ascii="SimSun" w:hAnsi="SimSun"/>
          <w:sz w:val="21"/>
          <w:u w:val="single"/>
        </w:rPr>
      </w:pPr>
      <w:proofErr w:type="gramStart"/>
      <w:r w:rsidRPr="00254759">
        <w:rPr>
          <w:rFonts w:ascii="SimSun" w:hAnsi="SimSun" w:hint="eastAsia"/>
          <w:sz w:val="21"/>
          <w:u w:val="single"/>
        </w:rPr>
        <w:t>教</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1990 – 1992</w:t>
      </w:r>
      <w:r w:rsidRPr="00254759">
        <w:rPr>
          <w:rFonts w:ascii="SimSun" w:hAnsi="SimSun"/>
          <w:sz w:val="21"/>
          <w:szCs w:val="21"/>
        </w:rPr>
        <w:tab/>
      </w:r>
      <w:r w:rsidRPr="00254759">
        <w:rPr>
          <w:rFonts w:ascii="SimSun" w:hAnsi="SimSun" w:hint="eastAsia"/>
          <w:sz w:val="21"/>
          <w:szCs w:val="21"/>
        </w:rPr>
        <w:t>挪威管理学院</w:t>
      </w:r>
      <w:r w:rsidRPr="00254759">
        <w:rPr>
          <w:rFonts w:ascii="SimSun" w:hAnsi="SimSun"/>
          <w:sz w:val="21"/>
          <w:szCs w:val="21"/>
        </w:rPr>
        <w:t>(</w:t>
      </w:r>
      <w:r w:rsidRPr="00254759">
        <w:rPr>
          <w:rFonts w:ascii="SimSun" w:hAnsi="SimSun" w:hint="eastAsia"/>
          <w:sz w:val="21"/>
          <w:szCs w:val="21"/>
        </w:rPr>
        <w:t>与亚利桑那大学合办</w:t>
      </w:r>
      <w:r w:rsidRPr="00254759">
        <w:rPr>
          <w:rFonts w:ascii="SimSun" w:hAnsi="SimSun"/>
          <w:sz w:val="21"/>
          <w:szCs w:val="21"/>
        </w:rPr>
        <w:t>)</w:t>
      </w:r>
      <w:r w:rsidRPr="00254759">
        <w:rPr>
          <w:rFonts w:ascii="SimSun" w:hAnsi="SimSun" w:hint="eastAsia"/>
          <w:sz w:val="21"/>
          <w:szCs w:val="21"/>
        </w:rPr>
        <w:t>高级</w:t>
      </w:r>
      <w:r w:rsidR="009E4BB9" w:rsidRPr="00254759">
        <w:rPr>
          <w:rFonts w:ascii="SimSun" w:hAnsi="SimSun" w:hint="eastAsia"/>
          <w:sz w:val="21"/>
          <w:szCs w:val="21"/>
        </w:rPr>
        <w:t>管理人员</w:t>
      </w:r>
      <w:r w:rsidRPr="00254759">
        <w:rPr>
          <w:rFonts w:ascii="SimSun" w:hAnsi="SimSun" w:hint="eastAsia"/>
          <w:sz w:val="21"/>
          <w:szCs w:val="21"/>
        </w:rPr>
        <w:t>工商管理硕士</w:t>
      </w:r>
      <w:r w:rsidR="00531E86" w:rsidRPr="00254759">
        <w:rPr>
          <w:rFonts w:ascii="SimSun" w:hAnsi="SimSun"/>
          <w:sz w:val="21"/>
          <w:szCs w:val="21"/>
        </w:rPr>
        <w:br/>
      </w:r>
      <w:r w:rsidRPr="00254759">
        <w:rPr>
          <w:rFonts w:ascii="SimSun" w:hAnsi="SimSun" w:hint="eastAsia"/>
          <w:sz w:val="21"/>
          <w:szCs w:val="21"/>
        </w:rPr>
        <w:t>挪威奥斯陆</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1987 – 1990</w:t>
      </w:r>
      <w:r w:rsidRPr="00254759">
        <w:rPr>
          <w:rFonts w:ascii="SimSun" w:hAnsi="SimSun"/>
          <w:sz w:val="21"/>
          <w:szCs w:val="21"/>
        </w:rPr>
        <w:tab/>
      </w:r>
      <w:r w:rsidRPr="00254759">
        <w:rPr>
          <w:rFonts w:ascii="SimSun" w:hAnsi="SimSun" w:hint="eastAsia"/>
          <w:sz w:val="21"/>
          <w:szCs w:val="21"/>
        </w:rPr>
        <w:t>挪威科技大学</w:t>
      </w:r>
      <w:r w:rsidRPr="00254759">
        <w:rPr>
          <w:rFonts w:ascii="SimSun" w:hAnsi="SimSun"/>
          <w:sz w:val="21"/>
          <w:szCs w:val="21"/>
        </w:rPr>
        <w:t>(NTNU)</w:t>
      </w:r>
      <w:r w:rsidRPr="00254759">
        <w:rPr>
          <w:rFonts w:ascii="SimSun" w:hAnsi="SimSun" w:hint="eastAsia"/>
          <w:sz w:val="21"/>
          <w:szCs w:val="21"/>
        </w:rPr>
        <w:t>影视戏剧荣誉文学硕士</w:t>
      </w:r>
      <w:r w:rsidR="00531E86" w:rsidRPr="00254759">
        <w:rPr>
          <w:rFonts w:ascii="SimSun" w:hAnsi="SimSun"/>
          <w:sz w:val="21"/>
          <w:szCs w:val="21"/>
        </w:rPr>
        <w:br/>
      </w:r>
      <w:r w:rsidRPr="00254759">
        <w:rPr>
          <w:rFonts w:ascii="SimSun" w:hAnsi="SimSun" w:hint="eastAsia"/>
          <w:sz w:val="21"/>
          <w:szCs w:val="21"/>
        </w:rPr>
        <w:t>挪威</w:t>
      </w:r>
      <w:proofErr w:type="gramStart"/>
      <w:r w:rsidRPr="00254759">
        <w:rPr>
          <w:rFonts w:ascii="SimSun" w:hAnsi="SimSun" w:hint="eastAsia"/>
          <w:sz w:val="21"/>
          <w:szCs w:val="21"/>
        </w:rPr>
        <w:t>特</w:t>
      </w:r>
      <w:proofErr w:type="gramEnd"/>
      <w:r w:rsidRPr="00254759">
        <w:rPr>
          <w:rFonts w:ascii="SimSun" w:hAnsi="SimSun" w:hint="eastAsia"/>
          <w:sz w:val="21"/>
          <w:szCs w:val="21"/>
        </w:rPr>
        <w:t>隆</w:t>
      </w:r>
      <w:proofErr w:type="gramStart"/>
      <w:r w:rsidRPr="00254759">
        <w:rPr>
          <w:rFonts w:ascii="SimSun" w:hAnsi="SimSun" w:hint="eastAsia"/>
          <w:sz w:val="21"/>
          <w:szCs w:val="21"/>
        </w:rPr>
        <w:t>赫姆</w:t>
      </w:r>
      <w:proofErr w:type="gramEnd"/>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1981 – 1984</w:t>
      </w:r>
      <w:r w:rsidRPr="00254759">
        <w:rPr>
          <w:rFonts w:ascii="SimSun" w:hAnsi="SimSun"/>
          <w:sz w:val="21"/>
          <w:szCs w:val="21"/>
        </w:rPr>
        <w:tab/>
      </w:r>
      <w:r w:rsidRPr="00254759">
        <w:rPr>
          <w:rFonts w:ascii="SimSun" w:hAnsi="SimSun" w:hint="eastAsia"/>
          <w:sz w:val="21"/>
          <w:szCs w:val="21"/>
        </w:rPr>
        <w:t>利兹大学新闻学与大众传媒研究理学士</w:t>
      </w:r>
      <w:r w:rsidRPr="00254759">
        <w:rPr>
          <w:rFonts w:ascii="SimSun" w:hAnsi="SimSun"/>
          <w:sz w:val="21"/>
          <w:szCs w:val="21"/>
        </w:rPr>
        <w:t>(</w:t>
      </w:r>
      <w:r w:rsidRPr="00254759">
        <w:rPr>
          <w:rFonts w:ascii="SimSun" w:hAnsi="SimSun" w:hint="eastAsia"/>
          <w:sz w:val="21"/>
          <w:szCs w:val="21"/>
        </w:rPr>
        <w:t>一等成绩</w:t>
      </w:r>
      <w:r w:rsidRPr="00254759">
        <w:rPr>
          <w:rFonts w:ascii="SimSun" w:hAnsi="SimSun"/>
          <w:sz w:val="21"/>
          <w:szCs w:val="21"/>
        </w:rPr>
        <w:t>)</w:t>
      </w:r>
      <w:r w:rsidRPr="00254759">
        <w:rPr>
          <w:rFonts w:ascii="SimSun" w:hAnsi="SimSun" w:hint="eastAsia"/>
          <w:sz w:val="21"/>
          <w:szCs w:val="21"/>
        </w:rPr>
        <w:t>，最后一年就读于挪威特隆赫姆挪威科技大学</w:t>
      </w:r>
      <w:r w:rsidR="00531E86" w:rsidRPr="00254759">
        <w:rPr>
          <w:rFonts w:ascii="SimSun" w:hAnsi="SimSun"/>
          <w:sz w:val="21"/>
          <w:szCs w:val="21"/>
        </w:rPr>
        <w:br/>
      </w:r>
      <w:r w:rsidRPr="00254759">
        <w:rPr>
          <w:rFonts w:ascii="SimSun" w:hAnsi="SimSun" w:hint="eastAsia"/>
          <w:sz w:val="21"/>
          <w:szCs w:val="21"/>
        </w:rPr>
        <w:t>联合王国利兹</w:t>
      </w:r>
    </w:p>
    <w:p w:rsidR="00531E86" w:rsidRPr="00254759" w:rsidRDefault="001C7FB0"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工作经历</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2005</w:t>
      </w:r>
      <w:r w:rsidRPr="00254759">
        <w:rPr>
          <w:rFonts w:ascii="SimSun" w:hAnsi="SimSun" w:hint="eastAsia"/>
          <w:sz w:val="21"/>
          <w:szCs w:val="21"/>
        </w:rPr>
        <w:t>至今</w:t>
      </w:r>
      <w:r w:rsidRPr="00254759">
        <w:rPr>
          <w:rFonts w:ascii="SimSun" w:hAnsi="SimSun"/>
          <w:sz w:val="21"/>
          <w:szCs w:val="21"/>
        </w:rPr>
        <w:tab/>
      </w:r>
      <w:r w:rsidRPr="00254759">
        <w:rPr>
          <w:rFonts w:ascii="SimSun" w:hAnsi="SimSun" w:hint="eastAsia"/>
          <w:sz w:val="21"/>
          <w:szCs w:val="21"/>
        </w:rPr>
        <w:t>英国广播公司</w:t>
      </w:r>
      <w:r w:rsidRPr="00254759">
        <w:rPr>
          <w:rFonts w:ascii="SimSun" w:hAnsi="SimSun"/>
          <w:sz w:val="21"/>
          <w:szCs w:val="21"/>
        </w:rPr>
        <w:t>(BBC)</w:t>
      </w:r>
      <w:r w:rsidRPr="00254759">
        <w:rPr>
          <w:rFonts w:ascii="SimSun" w:hAnsi="SimSun" w:hint="eastAsia"/>
          <w:sz w:val="21"/>
          <w:szCs w:val="21"/>
        </w:rPr>
        <w:t>制片人和编辑</w:t>
      </w:r>
      <w:r w:rsidR="00531E86" w:rsidRPr="00254759">
        <w:rPr>
          <w:rFonts w:ascii="SimSun" w:hAnsi="SimSun"/>
          <w:sz w:val="21"/>
          <w:szCs w:val="21"/>
        </w:rPr>
        <w:br/>
      </w:r>
      <w:r w:rsidRPr="00254759">
        <w:rPr>
          <w:rFonts w:ascii="SimSun" w:hAnsi="SimSun" w:hint="eastAsia"/>
          <w:sz w:val="21"/>
          <w:szCs w:val="21"/>
        </w:rPr>
        <w:t>联合王国伦敦</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2003 – 2005</w:t>
      </w:r>
      <w:r w:rsidRPr="00254759">
        <w:rPr>
          <w:rFonts w:ascii="SimSun" w:hAnsi="SimSun"/>
          <w:sz w:val="21"/>
          <w:szCs w:val="21"/>
        </w:rPr>
        <w:tab/>
      </w:r>
      <w:r w:rsidRPr="00254759">
        <w:rPr>
          <w:rFonts w:ascii="SimSun" w:hAnsi="SimSun" w:hint="eastAsia"/>
          <w:sz w:val="21"/>
          <w:szCs w:val="21"/>
        </w:rPr>
        <w:t>牛津大学从事研究</w:t>
      </w:r>
      <w:r w:rsidR="00531E86" w:rsidRPr="00254759">
        <w:rPr>
          <w:rFonts w:ascii="SimSun" w:hAnsi="SimSun"/>
          <w:sz w:val="21"/>
          <w:szCs w:val="21"/>
        </w:rPr>
        <w:br/>
      </w:r>
      <w:r w:rsidRPr="00254759">
        <w:rPr>
          <w:rFonts w:ascii="SimSun" w:hAnsi="SimSun" w:hint="eastAsia"/>
          <w:sz w:val="21"/>
          <w:szCs w:val="21"/>
        </w:rPr>
        <w:t>联合王国</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2001 – 2003</w:t>
      </w:r>
      <w:r w:rsidRPr="00254759">
        <w:rPr>
          <w:rFonts w:ascii="SimSun" w:hAnsi="SimSun"/>
          <w:sz w:val="21"/>
          <w:szCs w:val="21"/>
        </w:rPr>
        <w:tab/>
      </w:r>
      <w:r w:rsidRPr="00254759">
        <w:rPr>
          <w:rFonts w:ascii="SimSun" w:hAnsi="SimSun" w:hint="eastAsia"/>
          <w:sz w:val="21"/>
          <w:szCs w:val="21"/>
        </w:rPr>
        <w:t>英国广播公司商务主任</w:t>
      </w:r>
      <w:r w:rsidR="00531E86" w:rsidRPr="00254759">
        <w:rPr>
          <w:rFonts w:ascii="SimSun" w:hAnsi="SimSun"/>
          <w:sz w:val="21"/>
          <w:szCs w:val="21"/>
        </w:rPr>
        <w:br/>
      </w:r>
      <w:r w:rsidRPr="00254759">
        <w:rPr>
          <w:rFonts w:ascii="SimSun" w:hAnsi="SimSun" w:hint="eastAsia"/>
          <w:sz w:val="21"/>
          <w:szCs w:val="21"/>
        </w:rPr>
        <w:t>联合王国伦敦</w:t>
      </w:r>
    </w:p>
    <w:p w:rsidR="00531E86"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2000 – 2001</w:t>
      </w:r>
      <w:r w:rsidRPr="00254759">
        <w:rPr>
          <w:rFonts w:ascii="SimSun" w:hAnsi="SimSun"/>
          <w:sz w:val="21"/>
          <w:szCs w:val="21"/>
        </w:rPr>
        <w:tab/>
      </w:r>
      <w:r w:rsidRPr="00254759">
        <w:rPr>
          <w:rFonts w:ascii="SimSun" w:hAnsi="SimSun" w:hint="eastAsia"/>
          <w:sz w:val="21"/>
          <w:szCs w:val="21"/>
        </w:rPr>
        <w:t>培生集团金融时报组稿编辑/制片人</w:t>
      </w:r>
      <w:r w:rsidR="00531E86" w:rsidRPr="00254759">
        <w:rPr>
          <w:rFonts w:ascii="SimSun" w:hAnsi="SimSun"/>
          <w:sz w:val="21"/>
          <w:szCs w:val="21"/>
        </w:rPr>
        <w:br/>
      </w:r>
      <w:r w:rsidRPr="00254759">
        <w:rPr>
          <w:rFonts w:ascii="SimSun" w:hAnsi="SimSun" w:hint="eastAsia"/>
          <w:sz w:val="21"/>
          <w:szCs w:val="21"/>
        </w:rPr>
        <w:t>联合王国伦敦</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1993 – 2000</w:t>
      </w:r>
      <w:r w:rsidRPr="00254759">
        <w:rPr>
          <w:rFonts w:ascii="SimSun" w:hAnsi="SimSun"/>
          <w:sz w:val="21"/>
          <w:szCs w:val="21"/>
        </w:rPr>
        <w:tab/>
      </w:r>
      <w:r w:rsidRPr="00254759">
        <w:rPr>
          <w:rFonts w:ascii="SimSun" w:hAnsi="SimSun" w:hint="eastAsia"/>
          <w:sz w:val="21"/>
          <w:szCs w:val="21"/>
        </w:rPr>
        <w:t>牛津大学出版社战略规划师及业务开发部经理</w:t>
      </w:r>
      <w:r w:rsidR="00531E86" w:rsidRPr="00254759">
        <w:rPr>
          <w:rFonts w:ascii="SimSun" w:hAnsi="SimSun"/>
          <w:sz w:val="21"/>
          <w:szCs w:val="21"/>
        </w:rPr>
        <w:br/>
      </w:r>
      <w:r w:rsidRPr="00254759">
        <w:rPr>
          <w:rFonts w:ascii="SimSun" w:hAnsi="SimSun" w:hint="eastAsia"/>
          <w:sz w:val="21"/>
          <w:szCs w:val="21"/>
        </w:rPr>
        <w:t>联合王国牛津</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1991 – 1993</w:t>
      </w:r>
      <w:r w:rsidRPr="00254759">
        <w:rPr>
          <w:rFonts w:ascii="SimSun" w:hAnsi="SimSun"/>
          <w:sz w:val="21"/>
          <w:szCs w:val="21"/>
        </w:rPr>
        <w:tab/>
        <w:t>IMC/</w:t>
      </w:r>
      <w:r w:rsidRPr="00254759">
        <w:rPr>
          <w:rFonts w:ascii="SimSun" w:hAnsi="SimSun" w:hint="eastAsia"/>
          <w:sz w:val="21"/>
          <w:szCs w:val="21"/>
        </w:rPr>
        <w:t>派拉</w:t>
      </w:r>
      <w:proofErr w:type="gramStart"/>
      <w:r w:rsidRPr="00254759">
        <w:rPr>
          <w:rFonts w:ascii="SimSun" w:hAnsi="SimSun" w:hint="eastAsia"/>
          <w:sz w:val="21"/>
          <w:szCs w:val="21"/>
        </w:rPr>
        <w:t>蒙执行</w:t>
      </w:r>
      <w:proofErr w:type="gramEnd"/>
      <w:r w:rsidRPr="00254759">
        <w:rPr>
          <w:rFonts w:ascii="SimSun" w:hAnsi="SimSun" w:hint="eastAsia"/>
          <w:sz w:val="21"/>
          <w:szCs w:val="21"/>
        </w:rPr>
        <w:t>顾问及新媒体副总裁</w:t>
      </w:r>
      <w:r w:rsidR="00531E86" w:rsidRPr="00254759">
        <w:rPr>
          <w:rFonts w:ascii="SimSun" w:hAnsi="SimSun"/>
          <w:sz w:val="21"/>
          <w:szCs w:val="21"/>
        </w:rPr>
        <w:br/>
      </w:r>
      <w:r w:rsidRPr="00254759">
        <w:rPr>
          <w:rFonts w:ascii="SimSun" w:hAnsi="SimSun" w:hint="eastAsia"/>
          <w:sz w:val="21"/>
          <w:szCs w:val="21"/>
        </w:rPr>
        <w:t>美利坚合众国纽约</w:t>
      </w:r>
    </w:p>
    <w:p w:rsidR="001C7FB0" w:rsidRPr="00254759" w:rsidRDefault="001C7FB0" w:rsidP="00531E86">
      <w:pPr>
        <w:spacing w:afterLines="50" w:after="120" w:line="340" w:lineRule="atLeast"/>
        <w:ind w:left="2155" w:hanging="2155"/>
        <w:rPr>
          <w:rFonts w:ascii="SimSun" w:hAnsi="SimSun"/>
          <w:sz w:val="21"/>
          <w:szCs w:val="21"/>
        </w:rPr>
      </w:pPr>
      <w:r w:rsidRPr="00254759">
        <w:rPr>
          <w:rFonts w:ascii="SimSun" w:hAnsi="SimSun"/>
          <w:sz w:val="21"/>
          <w:szCs w:val="21"/>
        </w:rPr>
        <w:t>1990 – 1991</w:t>
      </w:r>
      <w:r w:rsidRPr="00254759">
        <w:rPr>
          <w:rFonts w:ascii="SimSun" w:hAnsi="SimSun"/>
          <w:sz w:val="21"/>
          <w:szCs w:val="21"/>
        </w:rPr>
        <w:tab/>
      </w:r>
      <w:r w:rsidRPr="00254759">
        <w:rPr>
          <w:rFonts w:ascii="SimSun" w:hAnsi="SimSun" w:hint="eastAsia"/>
          <w:sz w:val="21"/>
          <w:szCs w:val="21"/>
        </w:rPr>
        <w:t>挪威复制权协会信息主任</w:t>
      </w:r>
      <w:r w:rsidR="00531E86" w:rsidRPr="00254759">
        <w:rPr>
          <w:rFonts w:ascii="SimSun" w:hAnsi="SimSun"/>
          <w:sz w:val="21"/>
          <w:szCs w:val="21"/>
        </w:rPr>
        <w:br/>
      </w:r>
      <w:r w:rsidRPr="00254759">
        <w:rPr>
          <w:rFonts w:ascii="SimSun" w:hAnsi="SimSun" w:hint="eastAsia"/>
          <w:sz w:val="21"/>
          <w:szCs w:val="21"/>
        </w:rPr>
        <w:t>挪威奥斯陆</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szCs w:val="21"/>
        </w:rPr>
        <w:t>1987 – 1990</w:t>
      </w:r>
      <w:r w:rsidRPr="00254759">
        <w:rPr>
          <w:rFonts w:ascii="SimSun" w:hAnsi="SimSun"/>
          <w:sz w:val="21"/>
          <w:szCs w:val="21"/>
        </w:rPr>
        <w:tab/>
        <w:t>NLG</w:t>
      </w:r>
      <w:r w:rsidRPr="00254759">
        <w:rPr>
          <w:rFonts w:ascii="SimSun" w:hAnsi="SimSun" w:hint="eastAsia"/>
          <w:sz w:val="21"/>
          <w:szCs w:val="21"/>
        </w:rPr>
        <w:t xml:space="preserve"> </w:t>
      </w:r>
      <w:proofErr w:type="spellStart"/>
      <w:r w:rsidRPr="00254759">
        <w:rPr>
          <w:rFonts w:ascii="SimSun" w:hAnsi="SimSun" w:hint="eastAsia"/>
          <w:sz w:val="21"/>
          <w:szCs w:val="21"/>
        </w:rPr>
        <w:t>Dronningen</w:t>
      </w:r>
      <w:proofErr w:type="spellEnd"/>
      <w:r w:rsidRPr="00254759">
        <w:rPr>
          <w:rFonts w:ascii="SimSun" w:hAnsi="SimSun" w:hint="eastAsia"/>
          <w:sz w:val="21"/>
          <w:szCs w:val="21"/>
        </w:rPr>
        <w:t>营销主任</w:t>
      </w:r>
      <w:r w:rsidR="00531E86" w:rsidRPr="00254759">
        <w:rPr>
          <w:rFonts w:ascii="SimSun" w:hAnsi="SimSun"/>
          <w:sz w:val="21"/>
          <w:szCs w:val="21"/>
        </w:rPr>
        <w:br/>
      </w:r>
      <w:r w:rsidRPr="00254759">
        <w:rPr>
          <w:rFonts w:ascii="SimSun" w:hAnsi="SimSun" w:hint="eastAsia"/>
          <w:sz w:val="21"/>
          <w:szCs w:val="21"/>
        </w:rPr>
        <w:t>挪威奥斯陆</w:t>
      </w:r>
    </w:p>
    <w:p w:rsidR="00505BBB" w:rsidRPr="00254759" w:rsidRDefault="00505BBB" w:rsidP="00505BBB">
      <w:pPr>
        <w:rPr>
          <w:rFonts w:ascii="SimSun" w:hAnsi="SimSun"/>
          <w:w w:val="110"/>
          <w:sz w:val="21"/>
        </w:rPr>
      </w:pPr>
      <w:r w:rsidRPr="00254759">
        <w:rPr>
          <w:rFonts w:ascii="SimSun" w:hAnsi="SimSun"/>
          <w:w w:val="110"/>
          <w:sz w:val="21"/>
        </w:rPr>
        <w:br w:type="page"/>
      </w:r>
    </w:p>
    <w:p w:rsidR="00531E86" w:rsidRPr="00254759" w:rsidRDefault="000700D1" w:rsidP="00431D20">
      <w:pPr>
        <w:spacing w:beforeLines="100" w:before="240" w:afterLines="200" w:after="480" w:line="340" w:lineRule="atLeast"/>
        <w:jc w:val="center"/>
        <w:rPr>
          <w:rFonts w:ascii="SimSun" w:hAnsi="SimSun"/>
          <w:b/>
          <w:spacing w:val="30"/>
          <w:sz w:val="21"/>
          <w:u w:val="single"/>
        </w:rPr>
      </w:pPr>
      <w:r w:rsidRPr="00254759">
        <w:rPr>
          <w:rFonts w:ascii="SimSun" w:hAnsi="SimSun"/>
          <w:b/>
          <w:spacing w:val="30"/>
          <w:sz w:val="21"/>
          <w:u w:val="single"/>
        </w:rPr>
        <w:lastRenderedPageBreak/>
        <w:t>米内利克·</w:t>
      </w:r>
      <w:r w:rsidR="00BF20D4" w:rsidRPr="00254759">
        <w:rPr>
          <w:rFonts w:ascii="SimSun" w:hAnsi="SimSun"/>
          <w:b/>
          <w:spacing w:val="30"/>
          <w:sz w:val="21"/>
          <w:u w:val="single"/>
        </w:rPr>
        <w:t>阿莱穆</w:t>
      </w:r>
      <w:r w:rsidRPr="00254759">
        <w:rPr>
          <w:rFonts w:ascii="SimSun" w:hAnsi="SimSun" w:hint="eastAsia"/>
          <w:b/>
          <w:spacing w:val="30"/>
          <w:sz w:val="21"/>
          <w:u w:val="single"/>
        </w:rPr>
        <w:t>·</w:t>
      </w:r>
      <w:r w:rsidRPr="00254759">
        <w:rPr>
          <w:rFonts w:ascii="SimSun" w:hAnsi="SimSun"/>
          <w:b/>
          <w:spacing w:val="30"/>
          <w:sz w:val="21"/>
          <w:u w:val="single"/>
        </w:rPr>
        <w:t>格塔洪</w:t>
      </w:r>
      <w:r w:rsidR="001C7FB0" w:rsidRPr="00254759">
        <w:rPr>
          <w:rFonts w:ascii="SimSun" w:hAnsi="SimSun" w:hint="eastAsia"/>
          <w:b/>
          <w:spacing w:val="30"/>
          <w:sz w:val="21"/>
          <w:u w:val="single"/>
        </w:rPr>
        <w:t>先生简历</w:t>
      </w:r>
    </w:p>
    <w:p w:rsidR="001C7FB0" w:rsidRPr="00254759" w:rsidRDefault="001C7FB0" w:rsidP="00531E86">
      <w:pPr>
        <w:tabs>
          <w:tab w:val="left" w:pos="2160"/>
        </w:tabs>
        <w:spacing w:line="340" w:lineRule="atLeast"/>
        <w:rPr>
          <w:rFonts w:ascii="SimSun" w:hAnsi="SimSun"/>
          <w:sz w:val="21"/>
        </w:rPr>
      </w:pPr>
      <w:r w:rsidRPr="00254759">
        <w:rPr>
          <w:rFonts w:ascii="SimSun" w:hAnsi="SimSun" w:hint="eastAsia"/>
          <w:sz w:val="21"/>
        </w:rPr>
        <w:t>出生日期</w:t>
      </w:r>
      <w:r w:rsidR="00052F35" w:rsidRPr="00254759">
        <w:rPr>
          <w:rFonts w:ascii="SimSun" w:hAnsi="SimSun" w:hint="eastAsia"/>
          <w:sz w:val="21"/>
        </w:rPr>
        <w:t>：</w:t>
      </w:r>
      <w:r w:rsidRPr="00254759">
        <w:rPr>
          <w:rFonts w:ascii="SimSun" w:hAnsi="SimSun"/>
          <w:sz w:val="21"/>
        </w:rPr>
        <w:tab/>
      </w:r>
      <w:r w:rsidRPr="00254759">
        <w:rPr>
          <w:rFonts w:ascii="SimSun" w:hAnsi="SimSun" w:hint="eastAsia"/>
          <w:sz w:val="21"/>
        </w:rPr>
        <w:t>1</w:t>
      </w:r>
      <w:r w:rsidRPr="00254759">
        <w:rPr>
          <w:rFonts w:ascii="SimSun" w:hAnsi="SimSun"/>
          <w:sz w:val="21"/>
        </w:rPr>
        <w:t>966</w:t>
      </w:r>
      <w:r w:rsidRPr="00254759">
        <w:rPr>
          <w:rFonts w:ascii="SimSun" w:hAnsi="SimSun" w:hint="eastAsia"/>
          <w:sz w:val="21"/>
        </w:rPr>
        <w:t>年1月27日</w:t>
      </w:r>
    </w:p>
    <w:p w:rsidR="00531E86" w:rsidRPr="00254759" w:rsidRDefault="001C7FB0" w:rsidP="00531E86">
      <w:pPr>
        <w:tabs>
          <w:tab w:val="left" w:pos="2160"/>
        </w:tabs>
        <w:spacing w:line="340" w:lineRule="atLeast"/>
        <w:rPr>
          <w:rFonts w:ascii="SimSun" w:hAnsi="SimSun"/>
          <w:sz w:val="21"/>
        </w:rPr>
      </w:pPr>
      <w:r w:rsidRPr="00254759">
        <w:rPr>
          <w:rFonts w:ascii="SimSun" w:hAnsi="SimSun" w:hint="eastAsia"/>
          <w:sz w:val="21"/>
        </w:rPr>
        <w:t>国</w:t>
      </w:r>
      <w:r w:rsidR="00E11C98" w:rsidRPr="00254759">
        <w:rPr>
          <w:rFonts w:ascii="SimSun" w:hAnsi="SimSun" w:hint="eastAsia"/>
          <w:sz w:val="21"/>
        </w:rPr>
        <w:t xml:space="preserve">　　</w:t>
      </w:r>
      <w:r w:rsidRPr="00254759">
        <w:rPr>
          <w:rFonts w:ascii="SimSun" w:hAnsi="SimSun" w:hint="eastAsia"/>
          <w:sz w:val="21"/>
        </w:rPr>
        <w:t>籍</w:t>
      </w:r>
      <w:r w:rsidR="00052F35" w:rsidRPr="00254759">
        <w:rPr>
          <w:rFonts w:ascii="SimSun" w:hAnsi="SimSun" w:hint="eastAsia"/>
          <w:sz w:val="21"/>
        </w:rPr>
        <w:t>：</w:t>
      </w:r>
      <w:r w:rsidRPr="00254759">
        <w:rPr>
          <w:rFonts w:ascii="SimSun" w:hAnsi="SimSun"/>
          <w:sz w:val="21"/>
        </w:rPr>
        <w:tab/>
      </w:r>
      <w:r w:rsidRPr="00254759">
        <w:rPr>
          <w:rFonts w:ascii="SimSun" w:hAnsi="SimSun" w:hint="eastAsia"/>
          <w:sz w:val="21"/>
        </w:rPr>
        <w:t>埃塞俄比亚</w:t>
      </w:r>
    </w:p>
    <w:p w:rsidR="00531E86" w:rsidRPr="00254759" w:rsidRDefault="001C7FB0" w:rsidP="00531E86">
      <w:pPr>
        <w:spacing w:beforeLines="200" w:before="480" w:afterLines="50" w:after="120" w:line="340" w:lineRule="atLeast"/>
        <w:rPr>
          <w:rFonts w:ascii="SimSun" w:hAnsi="SimSun"/>
          <w:sz w:val="21"/>
          <w:u w:val="single"/>
        </w:rPr>
      </w:pPr>
      <w:proofErr w:type="gramStart"/>
      <w:r w:rsidRPr="00254759">
        <w:rPr>
          <w:rFonts w:ascii="SimSun" w:hAnsi="SimSun" w:hint="eastAsia"/>
          <w:sz w:val="21"/>
          <w:u w:val="single"/>
        </w:rPr>
        <w:t>教</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2004 – 2005</w:t>
      </w:r>
      <w:r w:rsidRPr="00254759">
        <w:rPr>
          <w:rFonts w:ascii="SimSun" w:hAnsi="SimSun"/>
          <w:sz w:val="21"/>
        </w:rPr>
        <w:tab/>
      </w:r>
      <w:r w:rsidRPr="00254759">
        <w:rPr>
          <w:rFonts w:asciiTheme="minorEastAsia" w:eastAsiaTheme="minorEastAsia" w:hAnsiTheme="minorEastAsia" w:hint="eastAsia"/>
          <w:sz w:val="21"/>
        </w:rPr>
        <w:t>伦敦大学伦敦大学学院国际公法法学硕士(优良)</w:t>
      </w:r>
      <w:r w:rsidR="00531E86" w:rsidRPr="00254759">
        <w:rPr>
          <w:rFonts w:asciiTheme="minorEastAsia" w:eastAsiaTheme="minorEastAsia" w:hAnsiTheme="minorEastAsia"/>
          <w:sz w:val="21"/>
        </w:rPr>
        <w:br/>
      </w:r>
      <w:r w:rsidRPr="00254759">
        <w:rPr>
          <w:rFonts w:asciiTheme="minorEastAsia" w:eastAsiaTheme="minorEastAsia" w:hAnsiTheme="minorEastAsia" w:hint="eastAsia"/>
          <w:sz w:val="21"/>
        </w:rPr>
        <w:t>联合王国</w:t>
      </w:r>
      <w:r w:rsidR="000700D1" w:rsidRPr="00254759">
        <w:rPr>
          <w:rFonts w:asciiTheme="minorEastAsia" w:eastAsiaTheme="minorEastAsia" w:hAnsiTheme="minorEastAsia" w:hint="eastAsia"/>
          <w:sz w:val="21"/>
        </w:rPr>
        <w:t>伦敦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1985 – 1990</w:t>
      </w:r>
      <w:r w:rsidRPr="00254759">
        <w:rPr>
          <w:rFonts w:ascii="SimSun" w:hAnsi="SimSun"/>
          <w:sz w:val="21"/>
        </w:rPr>
        <w:tab/>
      </w:r>
      <w:r w:rsidRPr="00254759">
        <w:rPr>
          <w:rFonts w:asciiTheme="minorEastAsia" w:eastAsiaTheme="minorEastAsia" w:hAnsiTheme="minorEastAsia" w:hint="eastAsia"/>
          <w:sz w:val="21"/>
        </w:rPr>
        <w:t>亚的斯亚贝巴大学法</w:t>
      </w:r>
      <w:r w:rsidR="000700D1" w:rsidRPr="00254759">
        <w:rPr>
          <w:rFonts w:asciiTheme="minorEastAsia" w:eastAsiaTheme="minorEastAsia" w:hAnsiTheme="minorEastAsia" w:hint="eastAsia"/>
          <w:sz w:val="21"/>
        </w:rPr>
        <w:t>律系</w:t>
      </w:r>
      <w:r w:rsidRPr="00254759">
        <w:rPr>
          <w:rFonts w:asciiTheme="minorEastAsia" w:eastAsiaTheme="minorEastAsia" w:hAnsiTheme="minorEastAsia" w:hint="eastAsia"/>
          <w:sz w:val="21"/>
        </w:rPr>
        <w:t>法学学士</w:t>
      </w:r>
      <w:r w:rsidR="00834DA6" w:rsidRPr="00254759">
        <w:rPr>
          <w:rFonts w:asciiTheme="minorEastAsia" w:eastAsiaTheme="minorEastAsia" w:hAnsiTheme="minorEastAsia"/>
          <w:sz w:val="21"/>
        </w:rPr>
        <w:br/>
      </w:r>
      <w:r w:rsidRPr="00254759">
        <w:rPr>
          <w:rFonts w:asciiTheme="minorEastAsia" w:eastAsiaTheme="minorEastAsia" w:hAnsiTheme="minorEastAsia" w:hint="eastAsia"/>
          <w:sz w:val="21"/>
        </w:rPr>
        <w:t>埃塞俄比亚</w:t>
      </w:r>
      <w:r w:rsidR="000700D1" w:rsidRPr="00254759">
        <w:rPr>
          <w:rFonts w:asciiTheme="minorEastAsia" w:eastAsiaTheme="minorEastAsia" w:hAnsiTheme="minorEastAsia" w:hint="eastAsia"/>
          <w:sz w:val="21"/>
        </w:rPr>
        <w:t>亚的斯亚贝巴</w:t>
      </w:r>
    </w:p>
    <w:p w:rsidR="00531E86" w:rsidRPr="00254759" w:rsidRDefault="001C7FB0"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工作经历</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2011</w:t>
      </w:r>
      <w:r w:rsidRPr="00254759">
        <w:rPr>
          <w:rFonts w:ascii="SimSun" w:hAnsi="SimSun" w:hint="eastAsia"/>
          <w:sz w:val="21"/>
        </w:rPr>
        <w:t>至今</w:t>
      </w:r>
      <w:r w:rsidRPr="00254759">
        <w:rPr>
          <w:rFonts w:ascii="SimSun" w:hAnsi="SimSun"/>
          <w:sz w:val="21"/>
        </w:rPr>
        <w:tab/>
      </w:r>
      <w:r w:rsidRPr="00254759">
        <w:rPr>
          <w:rFonts w:ascii="SimSun" w:hAnsi="SimSun" w:hint="eastAsia"/>
          <w:sz w:val="21"/>
        </w:rPr>
        <w:t>埃塞俄比亚</w:t>
      </w:r>
      <w:r w:rsidR="000700D1" w:rsidRPr="00254759">
        <w:rPr>
          <w:rFonts w:ascii="SimSun" w:hAnsi="SimSun" w:hint="eastAsia"/>
          <w:sz w:val="21"/>
        </w:rPr>
        <w:t>常</w:t>
      </w:r>
      <w:r w:rsidRPr="00254759">
        <w:rPr>
          <w:rFonts w:ascii="SimSun" w:hAnsi="SimSun" w:hint="eastAsia"/>
          <w:sz w:val="21"/>
        </w:rPr>
        <w:t>驻联合国日内瓦办事处及瑞士和维也纳其他国际组织大使、常驻代表，驻瑞士联邦及</w:t>
      </w:r>
      <w:r w:rsidR="004C21E4" w:rsidRPr="00254759">
        <w:rPr>
          <w:rFonts w:ascii="SimSun" w:hAnsi="SimSun" w:hint="eastAsia"/>
          <w:sz w:val="21"/>
        </w:rPr>
        <w:t>(</w:t>
      </w:r>
      <w:r w:rsidRPr="00254759">
        <w:rPr>
          <w:rFonts w:ascii="SimSun" w:hAnsi="SimSun" w:hint="eastAsia"/>
          <w:sz w:val="21"/>
        </w:rPr>
        <w:t>非常驻</w:t>
      </w:r>
      <w:r w:rsidR="004C21E4" w:rsidRPr="00254759">
        <w:rPr>
          <w:rFonts w:ascii="SimSun" w:hAnsi="SimSun" w:hint="eastAsia"/>
          <w:sz w:val="21"/>
        </w:rPr>
        <w:t>)</w:t>
      </w:r>
      <w:r w:rsidRPr="00254759">
        <w:rPr>
          <w:rFonts w:ascii="SimSun" w:hAnsi="SimSun" w:hint="eastAsia"/>
          <w:sz w:val="21"/>
        </w:rPr>
        <w:t>奥地利、匈牙利、保加利亚和罗马尼亚特命全权大使</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sz w:val="21"/>
        </w:rPr>
        <w:t>2011</w:t>
      </w:r>
      <w:r w:rsidRPr="00254759">
        <w:rPr>
          <w:rFonts w:ascii="SimSun" w:hAnsi="SimSun"/>
          <w:sz w:val="21"/>
        </w:rPr>
        <w:tab/>
      </w:r>
      <w:r w:rsidRPr="00254759">
        <w:rPr>
          <w:rFonts w:ascii="SimSun" w:hAnsi="SimSun" w:hint="eastAsia"/>
          <w:sz w:val="21"/>
        </w:rPr>
        <w:t>埃塞俄比亚驻比荷卢三国及欧洲联盟大使馆</w:t>
      </w:r>
      <w:r w:rsidR="00834DA6" w:rsidRPr="00254759">
        <w:rPr>
          <w:rFonts w:ascii="SimSun" w:hAnsi="SimSun" w:hint="eastAsia"/>
          <w:sz w:val="21"/>
        </w:rPr>
        <w:t>使</w:t>
      </w:r>
      <w:r w:rsidRPr="00254759">
        <w:rPr>
          <w:rFonts w:ascii="SimSun" w:hAnsi="SimSun" w:hint="eastAsia"/>
          <w:sz w:val="21"/>
        </w:rPr>
        <w:t>团副团长</w:t>
      </w:r>
      <w:r w:rsidR="00531E86" w:rsidRPr="00254759">
        <w:rPr>
          <w:rFonts w:ascii="SimSun" w:hAnsi="SimSun"/>
          <w:sz w:val="21"/>
        </w:rPr>
        <w:br/>
      </w:r>
      <w:r w:rsidRPr="00254759">
        <w:rPr>
          <w:rFonts w:ascii="SimSun" w:hAnsi="SimSun" w:hint="eastAsia"/>
          <w:sz w:val="21"/>
        </w:rPr>
        <w:t>比利时</w:t>
      </w:r>
      <w:r w:rsidR="00834DA6" w:rsidRPr="00254759">
        <w:rPr>
          <w:rFonts w:ascii="SimSun" w:hAnsi="SimSun" w:hint="eastAsia"/>
          <w:sz w:val="21"/>
        </w:rPr>
        <w:t>布鲁塞尔</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bCs/>
          <w:sz w:val="21"/>
        </w:rPr>
        <w:t>2007 – 2010</w:t>
      </w:r>
      <w:r w:rsidRPr="00254759">
        <w:rPr>
          <w:rFonts w:ascii="SimSun" w:hAnsi="SimSun"/>
          <w:bCs/>
          <w:sz w:val="21"/>
        </w:rPr>
        <w:tab/>
      </w:r>
      <w:r w:rsidRPr="00254759">
        <w:rPr>
          <w:rFonts w:asciiTheme="minorEastAsia" w:eastAsiaTheme="minorEastAsia" w:hAnsiTheme="minorEastAsia" w:hint="eastAsia"/>
          <w:bCs/>
          <w:sz w:val="21"/>
        </w:rPr>
        <w:t>埃塞俄比亚外交部法律顾问兼代理司长</w:t>
      </w:r>
      <w:r w:rsidR="00531E86" w:rsidRPr="00254759">
        <w:rPr>
          <w:rFonts w:asciiTheme="minorEastAsia" w:eastAsiaTheme="minorEastAsia" w:hAnsiTheme="minorEastAsia"/>
          <w:bCs/>
          <w:sz w:val="21"/>
        </w:rPr>
        <w:br/>
      </w:r>
      <w:r w:rsidRPr="00254759">
        <w:rPr>
          <w:rFonts w:asciiTheme="minorEastAsia" w:eastAsiaTheme="minorEastAsia" w:hAnsiTheme="minorEastAsia" w:hint="eastAsia"/>
          <w:bCs/>
          <w:sz w:val="21"/>
        </w:rPr>
        <w:t>埃塞俄比亚</w:t>
      </w:r>
      <w:r w:rsidR="00345108" w:rsidRPr="00254759">
        <w:rPr>
          <w:rFonts w:asciiTheme="minorEastAsia" w:eastAsiaTheme="minorEastAsia" w:hAnsiTheme="minorEastAsia" w:hint="eastAsia"/>
          <w:bCs/>
          <w:sz w:val="21"/>
        </w:rPr>
        <w:t>亚的斯亚贝巴</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bCs/>
          <w:sz w:val="21"/>
        </w:rPr>
        <w:t>2002 – 2006</w:t>
      </w:r>
      <w:r w:rsidRPr="00254759">
        <w:rPr>
          <w:rFonts w:ascii="SimSun" w:hAnsi="SimSun"/>
          <w:bCs/>
          <w:sz w:val="21"/>
        </w:rPr>
        <w:tab/>
      </w:r>
      <w:r w:rsidRPr="00254759">
        <w:rPr>
          <w:rFonts w:ascii="SimSun" w:hAnsi="SimSun" w:cs="SimSun" w:hint="eastAsia"/>
          <w:bCs/>
          <w:sz w:val="21"/>
        </w:rPr>
        <w:t>埃塞俄比亚外交部</w:t>
      </w:r>
      <w:r w:rsidR="00345108" w:rsidRPr="00254759">
        <w:rPr>
          <w:rFonts w:ascii="SimSun" w:hAnsi="SimSun" w:cs="SimSun" w:hint="eastAsia"/>
          <w:bCs/>
          <w:sz w:val="21"/>
        </w:rPr>
        <w:t>参赞</w:t>
      </w:r>
      <w:r w:rsidR="00531E86" w:rsidRPr="00254759">
        <w:rPr>
          <w:rFonts w:ascii="SimSun" w:hAnsi="SimSun" w:cs="SimSun"/>
          <w:bCs/>
          <w:sz w:val="21"/>
        </w:rPr>
        <w:br/>
      </w:r>
      <w:r w:rsidRPr="00254759">
        <w:rPr>
          <w:rFonts w:ascii="SimSun" w:hAnsi="SimSun" w:cs="SimSun" w:hint="eastAsia"/>
          <w:bCs/>
          <w:sz w:val="21"/>
        </w:rPr>
        <w:t>埃塞俄比亚</w:t>
      </w:r>
      <w:r w:rsidR="00345108" w:rsidRPr="00254759">
        <w:rPr>
          <w:rFonts w:ascii="SimSun" w:hAnsi="SimSun" w:cs="SimSun" w:hint="eastAsia"/>
          <w:bCs/>
          <w:sz w:val="21"/>
        </w:rPr>
        <w:t>亚的斯亚贝巴</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sz w:val="21"/>
        </w:rPr>
        <w:t>2001 – 2002</w:t>
      </w:r>
      <w:r w:rsidRPr="00254759">
        <w:rPr>
          <w:rFonts w:ascii="SimSun" w:hAnsi="SimSun"/>
          <w:sz w:val="21"/>
        </w:rPr>
        <w:tab/>
      </w:r>
      <w:r w:rsidRPr="00254759">
        <w:rPr>
          <w:rFonts w:ascii="SimSun" w:hAnsi="SimSun" w:hint="eastAsia"/>
          <w:sz w:val="21"/>
        </w:rPr>
        <w:t>埃塞俄比亚外交部一等秘书</w:t>
      </w:r>
      <w:r w:rsidR="00531E86" w:rsidRPr="00254759">
        <w:rPr>
          <w:rFonts w:ascii="SimSun" w:hAnsi="SimSun"/>
          <w:sz w:val="21"/>
        </w:rPr>
        <w:br/>
      </w:r>
      <w:r w:rsidRPr="00254759">
        <w:rPr>
          <w:rFonts w:ascii="SimSun" w:hAnsi="SimSun" w:hint="eastAsia"/>
          <w:sz w:val="21"/>
        </w:rPr>
        <w:t>埃塞俄比亚</w:t>
      </w:r>
      <w:r w:rsidR="00345108" w:rsidRPr="00254759">
        <w:rPr>
          <w:rFonts w:ascii="SimSun" w:hAnsi="SimSun" w:hint="eastAsia"/>
          <w:sz w:val="21"/>
        </w:rPr>
        <w:t>亚的斯亚贝巴</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sz w:val="21"/>
        </w:rPr>
        <w:t>1999 – 2001</w:t>
      </w:r>
      <w:r w:rsidRPr="00254759">
        <w:rPr>
          <w:rFonts w:ascii="SimSun" w:hAnsi="SimSun"/>
          <w:sz w:val="21"/>
        </w:rPr>
        <w:tab/>
      </w:r>
      <w:r w:rsidRPr="00254759">
        <w:rPr>
          <w:rFonts w:ascii="SimSun" w:hAnsi="SimSun" w:hint="eastAsia"/>
          <w:sz w:val="21"/>
        </w:rPr>
        <w:t>埃塞俄比亚常驻联合国日内瓦办事处</w:t>
      </w:r>
      <w:r w:rsidR="00345108" w:rsidRPr="00254759">
        <w:rPr>
          <w:rFonts w:ascii="SimSun" w:hAnsi="SimSun" w:hint="eastAsia"/>
          <w:sz w:val="21"/>
        </w:rPr>
        <w:t>及</w:t>
      </w:r>
      <w:r w:rsidRPr="00254759">
        <w:rPr>
          <w:rFonts w:ascii="SimSun" w:hAnsi="SimSun" w:hint="eastAsia"/>
          <w:sz w:val="21"/>
        </w:rPr>
        <w:t>其他国际组织代表团一等秘书</w:t>
      </w:r>
      <w:r w:rsidR="00531E86" w:rsidRPr="00254759">
        <w:rPr>
          <w:rFonts w:ascii="SimSun" w:hAnsi="SimSun"/>
          <w:sz w:val="21"/>
        </w:rPr>
        <w:br/>
      </w:r>
      <w:r w:rsidRPr="00254759">
        <w:rPr>
          <w:rFonts w:ascii="SimSun" w:hAnsi="SimSun" w:hint="eastAsia"/>
          <w:sz w:val="21"/>
        </w:rPr>
        <w:t>瑞士</w:t>
      </w:r>
      <w:r w:rsidR="00345108"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sz w:val="21"/>
        </w:rPr>
        <w:t>1993 – 1999</w:t>
      </w:r>
      <w:r w:rsidRPr="00254759">
        <w:rPr>
          <w:rFonts w:ascii="SimSun" w:hAnsi="SimSun"/>
          <w:sz w:val="21"/>
        </w:rPr>
        <w:tab/>
      </w:r>
      <w:r w:rsidRPr="00254759">
        <w:rPr>
          <w:rFonts w:ascii="SimSun" w:hAnsi="SimSun" w:hint="eastAsia"/>
          <w:sz w:val="21"/>
        </w:rPr>
        <w:t>埃塞俄比亚常驻联合国日内瓦办事处</w:t>
      </w:r>
      <w:r w:rsidR="00345108" w:rsidRPr="00254759">
        <w:rPr>
          <w:rFonts w:ascii="SimSun" w:hAnsi="SimSun" w:hint="eastAsia"/>
          <w:sz w:val="21"/>
        </w:rPr>
        <w:t>及</w:t>
      </w:r>
      <w:r w:rsidRPr="00254759">
        <w:rPr>
          <w:rFonts w:ascii="SimSun" w:hAnsi="SimSun" w:hint="eastAsia"/>
          <w:sz w:val="21"/>
        </w:rPr>
        <w:t>其他国际组织代表团二等秘书</w:t>
      </w:r>
      <w:r w:rsidR="00531E86" w:rsidRPr="00254759">
        <w:rPr>
          <w:rFonts w:ascii="SimSun" w:hAnsi="SimSun"/>
          <w:sz w:val="21"/>
        </w:rPr>
        <w:br/>
      </w:r>
      <w:r w:rsidRPr="00254759">
        <w:rPr>
          <w:rFonts w:ascii="SimSun" w:hAnsi="SimSun" w:hint="eastAsia"/>
          <w:sz w:val="21"/>
        </w:rPr>
        <w:t>瑞士</w:t>
      </w:r>
      <w:r w:rsidR="00345108"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bCs/>
          <w:sz w:val="21"/>
        </w:rPr>
      </w:pPr>
      <w:r w:rsidRPr="00254759">
        <w:rPr>
          <w:rFonts w:ascii="SimSun" w:hAnsi="SimSun"/>
          <w:sz w:val="21"/>
        </w:rPr>
        <w:t>1990 – 1993</w:t>
      </w:r>
      <w:r w:rsidRPr="00254759">
        <w:rPr>
          <w:rFonts w:ascii="SimSun" w:hAnsi="SimSun"/>
          <w:sz w:val="21"/>
        </w:rPr>
        <w:tab/>
      </w:r>
      <w:r w:rsidRPr="00254759">
        <w:rPr>
          <w:rFonts w:ascii="SimSun" w:hAnsi="SimSun" w:hint="eastAsia"/>
          <w:sz w:val="21"/>
        </w:rPr>
        <w:t>埃塞俄比亚外交部二等秘书</w:t>
      </w:r>
      <w:r w:rsidR="00531E86" w:rsidRPr="00254759">
        <w:rPr>
          <w:rFonts w:ascii="SimSun" w:hAnsi="SimSun"/>
          <w:sz w:val="21"/>
        </w:rPr>
        <w:br/>
      </w:r>
      <w:r w:rsidRPr="00254759">
        <w:rPr>
          <w:rFonts w:ascii="SimSun" w:hAnsi="SimSun" w:hint="eastAsia"/>
          <w:sz w:val="21"/>
        </w:rPr>
        <w:t>埃塞俄比亚</w:t>
      </w:r>
      <w:r w:rsidR="00345108" w:rsidRPr="00254759">
        <w:rPr>
          <w:rFonts w:ascii="SimSun" w:hAnsi="SimSun" w:hint="eastAsia"/>
          <w:sz w:val="21"/>
        </w:rPr>
        <w:t>亚的斯亚贝巴</w:t>
      </w:r>
    </w:p>
    <w:p w:rsidR="001C7FB0" w:rsidRPr="00254759" w:rsidRDefault="001C7FB0" w:rsidP="00531E86">
      <w:pPr>
        <w:spacing w:afterLines="50" w:after="120" w:line="340" w:lineRule="atLeast"/>
        <w:ind w:left="2155" w:hanging="2155"/>
        <w:rPr>
          <w:rFonts w:ascii="SimSun" w:hAnsi="SimSun"/>
          <w:bCs/>
          <w:sz w:val="21"/>
        </w:rPr>
      </w:pPr>
      <w:proofErr w:type="gramStart"/>
      <w:r w:rsidRPr="00254759">
        <w:rPr>
          <w:rFonts w:asciiTheme="minorEastAsia" w:eastAsiaTheme="minorEastAsia" w:hAnsiTheme="minorEastAsia" w:hint="eastAsia"/>
          <w:bCs/>
          <w:sz w:val="21"/>
        </w:rPr>
        <w:t>会</w:t>
      </w:r>
      <w:r w:rsidR="00E11C98" w:rsidRPr="00254759">
        <w:rPr>
          <w:rFonts w:asciiTheme="minorEastAsia" w:eastAsiaTheme="minorEastAsia" w:hAnsiTheme="minorEastAsia" w:hint="eastAsia"/>
          <w:bCs/>
          <w:sz w:val="21"/>
        </w:rPr>
        <w:t xml:space="preserve">　　</w:t>
      </w:r>
      <w:proofErr w:type="gramEnd"/>
      <w:r w:rsidRPr="00254759">
        <w:rPr>
          <w:rFonts w:asciiTheme="minorEastAsia" w:eastAsiaTheme="minorEastAsia" w:hAnsiTheme="minorEastAsia" w:hint="eastAsia"/>
          <w:bCs/>
          <w:sz w:val="21"/>
        </w:rPr>
        <w:t>员：</w:t>
      </w:r>
      <w:r w:rsidRPr="00254759">
        <w:rPr>
          <w:rFonts w:ascii="SimSun" w:hAnsi="SimSun"/>
          <w:bCs/>
          <w:sz w:val="21"/>
        </w:rPr>
        <w:tab/>
      </w:r>
      <w:r w:rsidR="00345108" w:rsidRPr="00254759">
        <w:rPr>
          <w:rFonts w:asciiTheme="minorEastAsia" w:eastAsiaTheme="minorEastAsia" w:hAnsiTheme="minorEastAsia" w:hint="eastAsia"/>
          <w:bCs/>
          <w:sz w:val="21"/>
        </w:rPr>
        <w:t>2009年7月至今，</w:t>
      </w:r>
      <w:r w:rsidRPr="00254759">
        <w:rPr>
          <w:rFonts w:asciiTheme="minorEastAsia" w:eastAsiaTheme="minorEastAsia" w:hAnsiTheme="minorEastAsia" w:hint="eastAsia"/>
          <w:bCs/>
          <w:sz w:val="21"/>
        </w:rPr>
        <w:t>非洲联盟国际法委员会</w:t>
      </w:r>
    </w:p>
    <w:p w:rsidR="001C7FB0" w:rsidRPr="00254759" w:rsidRDefault="001C7FB0" w:rsidP="001C7FB0">
      <w:pPr>
        <w:rPr>
          <w:rFonts w:ascii="SimSun" w:hAnsi="SimSun"/>
          <w:bCs/>
          <w:sz w:val="21"/>
        </w:rPr>
      </w:pPr>
      <w:r w:rsidRPr="00254759">
        <w:rPr>
          <w:rFonts w:ascii="SimSun" w:hAnsi="SimSun"/>
          <w:bCs/>
          <w:sz w:val="21"/>
        </w:rPr>
        <w:br w:type="page"/>
      </w:r>
    </w:p>
    <w:p w:rsidR="001C7FB0" w:rsidRPr="00254759" w:rsidRDefault="001C7FB0" w:rsidP="00052F35">
      <w:pPr>
        <w:spacing w:beforeLines="100" w:before="240" w:afterLines="200" w:after="480" w:line="340" w:lineRule="atLeast"/>
        <w:jc w:val="center"/>
        <w:rPr>
          <w:rFonts w:ascii="SimSun" w:hAnsi="SimSun"/>
          <w:b/>
          <w:spacing w:val="30"/>
          <w:sz w:val="21"/>
          <w:u w:val="single"/>
        </w:rPr>
      </w:pPr>
      <w:r w:rsidRPr="00254759">
        <w:rPr>
          <w:rFonts w:ascii="SimSun" w:hAnsi="SimSun" w:hint="eastAsia"/>
          <w:b/>
          <w:spacing w:val="30"/>
          <w:sz w:val="21"/>
          <w:u w:val="single"/>
        </w:rPr>
        <w:lastRenderedPageBreak/>
        <w:t>高木善幸先生简历</w:t>
      </w:r>
    </w:p>
    <w:p w:rsidR="001C7FB0" w:rsidRPr="00254759" w:rsidRDefault="001C7FB0" w:rsidP="00052F35">
      <w:pPr>
        <w:tabs>
          <w:tab w:val="left" w:pos="2160"/>
        </w:tabs>
        <w:spacing w:line="340" w:lineRule="atLeast"/>
        <w:rPr>
          <w:rFonts w:ascii="SimSun" w:hAnsi="SimSun"/>
          <w:sz w:val="21"/>
        </w:rPr>
      </w:pPr>
      <w:r w:rsidRPr="00254759">
        <w:rPr>
          <w:rFonts w:ascii="SimSun" w:hAnsi="SimSun" w:hint="eastAsia"/>
          <w:sz w:val="21"/>
        </w:rPr>
        <w:t>出生日期：</w:t>
      </w:r>
      <w:r w:rsidRPr="00254759">
        <w:rPr>
          <w:rFonts w:ascii="SimSun" w:hAnsi="SimSun"/>
          <w:sz w:val="21"/>
        </w:rPr>
        <w:tab/>
        <w:t>1955</w:t>
      </w:r>
      <w:r w:rsidRPr="00254759">
        <w:rPr>
          <w:rFonts w:ascii="SimSun" w:hAnsi="SimSun" w:hint="eastAsia"/>
          <w:sz w:val="21"/>
        </w:rPr>
        <w:t>年12月13日</w:t>
      </w:r>
    </w:p>
    <w:p w:rsidR="001C7FB0" w:rsidRPr="00254759" w:rsidRDefault="001C7FB0" w:rsidP="00052F35">
      <w:pPr>
        <w:tabs>
          <w:tab w:val="left" w:pos="2160"/>
        </w:tabs>
        <w:spacing w:line="340" w:lineRule="atLeast"/>
        <w:rPr>
          <w:rFonts w:ascii="SimSun" w:hAnsi="SimSun"/>
          <w:sz w:val="21"/>
        </w:rPr>
      </w:pPr>
      <w:r w:rsidRPr="00254759">
        <w:rPr>
          <w:rFonts w:ascii="SimSun" w:hAnsi="SimSun" w:hint="eastAsia"/>
          <w:sz w:val="21"/>
        </w:rPr>
        <w:t>国</w:t>
      </w:r>
      <w:r w:rsidR="00052F35" w:rsidRPr="00254759">
        <w:rPr>
          <w:rFonts w:ascii="SimSun" w:hAnsi="SimSun" w:hint="eastAsia"/>
          <w:sz w:val="21"/>
        </w:rPr>
        <w:t xml:space="preserve">　　</w:t>
      </w:r>
      <w:r w:rsidRPr="00254759">
        <w:rPr>
          <w:rFonts w:ascii="SimSun" w:hAnsi="SimSun" w:hint="eastAsia"/>
          <w:sz w:val="21"/>
        </w:rPr>
        <w:t>籍：</w:t>
      </w:r>
      <w:r w:rsidRPr="00254759">
        <w:rPr>
          <w:rFonts w:ascii="SimSun" w:hAnsi="SimSun"/>
          <w:sz w:val="21"/>
        </w:rPr>
        <w:tab/>
      </w:r>
      <w:r w:rsidRPr="00254759">
        <w:rPr>
          <w:rFonts w:ascii="SimSun" w:hAnsi="SimSun" w:hint="eastAsia"/>
          <w:sz w:val="21"/>
        </w:rPr>
        <w:t>日</w:t>
      </w:r>
      <w:r w:rsidR="00E11C98" w:rsidRPr="00254759">
        <w:rPr>
          <w:rFonts w:ascii="SimSun" w:hAnsi="SimSun" w:hint="eastAsia"/>
          <w:sz w:val="21"/>
        </w:rPr>
        <w:t xml:space="preserve">　</w:t>
      </w:r>
      <w:r w:rsidRPr="00254759">
        <w:rPr>
          <w:rFonts w:ascii="SimSun" w:hAnsi="SimSun" w:hint="eastAsia"/>
          <w:sz w:val="21"/>
        </w:rPr>
        <w:t>本</w:t>
      </w:r>
    </w:p>
    <w:p w:rsidR="001C7FB0" w:rsidRPr="00254759" w:rsidRDefault="001C7FB0" w:rsidP="00052F35">
      <w:pPr>
        <w:spacing w:beforeLines="200" w:before="480" w:afterLines="50" w:after="120" w:line="340" w:lineRule="atLeast"/>
        <w:rPr>
          <w:rFonts w:ascii="SimSun" w:hAnsi="SimSun"/>
          <w:sz w:val="21"/>
        </w:rPr>
      </w:pPr>
      <w:proofErr w:type="gramStart"/>
      <w:r w:rsidRPr="00254759">
        <w:rPr>
          <w:rFonts w:ascii="SimSun" w:hAnsi="SimSun" w:hint="eastAsia"/>
          <w:sz w:val="21"/>
          <w:u w:val="single"/>
        </w:rPr>
        <w:t>教</w:t>
      </w:r>
      <w:r w:rsidR="00052F35" w:rsidRPr="00254759">
        <w:rPr>
          <w:rFonts w:ascii="SimSun" w:hAnsi="SimSun" w:hint="eastAsia"/>
          <w:sz w:val="21"/>
          <w:u w:val="single"/>
        </w:rPr>
        <w:t xml:space="preserve">　</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1978 – 1979</w:t>
      </w:r>
      <w:r w:rsidRPr="00254759">
        <w:rPr>
          <w:rFonts w:ascii="SimSun" w:hAnsi="SimSun"/>
          <w:sz w:val="21"/>
        </w:rPr>
        <w:tab/>
      </w:r>
      <w:r w:rsidRPr="00254759">
        <w:rPr>
          <w:rFonts w:asciiTheme="minorEastAsia" w:eastAsiaTheme="minorEastAsia" w:hAnsiTheme="minorEastAsia" w:hint="eastAsia"/>
          <w:sz w:val="21"/>
        </w:rPr>
        <w:t>京都大学工程理学硕士</w:t>
      </w:r>
      <w:r w:rsidR="004C21E4" w:rsidRPr="00254759">
        <w:rPr>
          <w:rFonts w:asciiTheme="minorEastAsia" w:eastAsiaTheme="minorEastAsia" w:hAnsiTheme="minorEastAsia" w:hint="eastAsia"/>
          <w:sz w:val="21"/>
        </w:rPr>
        <w:t>(</w:t>
      </w:r>
      <w:r w:rsidRPr="00254759">
        <w:rPr>
          <w:rFonts w:asciiTheme="minorEastAsia" w:eastAsiaTheme="minorEastAsia" w:hAnsiTheme="minorEastAsia" w:hint="eastAsia"/>
          <w:sz w:val="21"/>
        </w:rPr>
        <w:t>由于为日本政府工作而未结业</w:t>
      </w:r>
      <w:r w:rsidR="004C21E4" w:rsidRPr="00254759">
        <w:rPr>
          <w:rFonts w:asciiTheme="minorEastAsia" w:eastAsiaTheme="minorEastAsia" w:hAnsiTheme="minorEastAsia" w:hint="eastAsia"/>
          <w:sz w:val="21"/>
        </w:rPr>
        <w:t>)</w:t>
      </w:r>
      <w:r w:rsidR="00052F35" w:rsidRPr="00254759">
        <w:rPr>
          <w:rFonts w:asciiTheme="minorEastAsia" w:eastAsiaTheme="minorEastAsia" w:hAnsiTheme="minorEastAsia"/>
          <w:sz w:val="21"/>
        </w:rPr>
        <w:br/>
      </w:r>
      <w:r w:rsidRPr="00254759">
        <w:rPr>
          <w:rFonts w:asciiTheme="minorEastAsia" w:eastAsiaTheme="minorEastAsia" w:hAnsiTheme="minorEastAsia" w:hint="eastAsia"/>
          <w:sz w:val="21"/>
        </w:rPr>
        <w:t>日本</w:t>
      </w:r>
      <w:r w:rsidR="00345108" w:rsidRPr="00254759">
        <w:rPr>
          <w:rFonts w:asciiTheme="minorEastAsia" w:eastAsiaTheme="minorEastAsia" w:hAnsiTheme="minorEastAsia" w:hint="eastAsia"/>
          <w:sz w:val="21"/>
        </w:rPr>
        <w:t>京都</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1974 – 1978</w:t>
      </w:r>
      <w:r w:rsidRPr="00254759">
        <w:rPr>
          <w:rFonts w:ascii="SimSun" w:hAnsi="SimSun"/>
          <w:sz w:val="21"/>
        </w:rPr>
        <w:tab/>
      </w:r>
      <w:r w:rsidRPr="00254759">
        <w:rPr>
          <w:rFonts w:asciiTheme="minorEastAsia" w:eastAsiaTheme="minorEastAsia" w:hAnsiTheme="minorEastAsia" w:hint="eastAsia"/>
          <w:sz w:val="21"/>
        </w:rPr>
        <w:t>京都大学化学工程学士</w:t>
      </w:r>
      <w:r w:rsidR="00052F35" w:rsidRPr="00254759">
        <w:rPr>
          <w:rFonts w:asciiTheme="minorEastAsia" w:eastAsiaTheme="minorEastAsia" w:hAnsiTheme="minorEastAsia"/>
          <w:sz w:val="21"/>
        </w:rPr>
        <w:br/>
      </w:r>
      <w:r w:rsidRPr="00254759">
        <w:rPr>
          <w:rFonts w:asciiTheme="minorEastAsia" w:eastAsiaTheme="minorEastAsia" w:hAnsiTheme="minorEastAsia" w:hint="eastAsia"/>
          <w:sz w:val="21"/>
        </w:rPr>
        <w:t>日本</w:t>
      </w:r>
      <w:r w:rsidR="00345108" w:rsidRPr="00254759">
        <w:rPr>
          <w:rFonts w:asciiTheme="minorEastAsia" w:eastAsiaTheme="minorEastAsia" w:hAnsiTheme="minorEastAsia" w:hint="eastAsia"/>
          <w:sz w:val="21"/>
        </w:rPr>
        <w:t>京都</w:t>
      </w:r>
    </w:p>
    <w:p w:rsidR="001C7FB0" w:rsidRPr="00254759" w:rsidRDefault="001C7FB0" w:rsidP="00052F35">
      <w:pPr>
        <w:spacing w:beforeLines="200" w:before="480" w:afterLines="50" w:after="120" w:line="340" w:lineRule="atLeast"/>
        <w:rPr>
          <w:rFonts w:ascii="SimSun" w:hAnsi="SimSun"/>
          <w:sz w:val="21"/>
        </w:rPr>
      </w:pPr>
      <w:r w:rsidRPr="00254759">
        <w:rPr>
          <w:rFonts w:ascii="SimSun" w:hAnsi="SimSun" w:hint="eastAsia"/>
          <w:sz w:val="21"/>
          <w:u w:val="single"/>
        </w:rPr>
        <w:t>WIPO工作经历</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2009</w:t>
      </w:r>
      <w:r w:rsidRPr="00254759">
        <w:rPr>
          <w:rFonts w:ascii="SimSun" w:hAnsi="SimSun" w:hint="eastAsia"/>
          <w:sz w:val="21"/>
        </w:rPr>
        <w:t>至今</w:t>
      </w:r>
      <w:r w:rsidRPr="00254759">
        <w:rPr>
          <w:rFonts w:ascii="SimSun" w:hAnsi="SimSun"/>
          <w:sz w:val="21"/>
        </w:rPr>
        <w:tab/>
      </w:r>
      <w:r w:rsidR="00345108" w:rsidRPr="00254759">
        <w:rPr>
          <w:rFonts w:ascii="SimSun" w:hAnsi="SimSun" w:hint="eastAsia"/>
          <w:sz w:val="21"/>
        </w:rPr>
        <w:t>助理总干事，分管</w:t>
      </w:r>
      <w:r w:rsidRPr="00254759">
        <w:rPr>
          <w:rFonts w:ascii="SimSun" w:hAnsi="SimSun" w:hint="eastAsia"/>
          <w:sz w:val="21"/>
        </w:rPr>
        <w:t>全球基础设施部门</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2009</w:t>
      </w:r>
      <w:r w:rsidRPr="00254759">
        <w:rPr>
          <w:rFonts w:ascii="SimSun" w:hAnsi="SimSun"/>
          <w:sz w:val="21"/>
        </w:rPr>
        <w:tab/>
      </w:r>
      <w:r w:rsidR="00345108" w:rsidRPr="00254759">
        <w:rPr>
          <w:rFonts w:ascii="SimSun" w:hAnsi="SimSun" w:hint="eastAsia"/>
          <w:sz w:val="21"/>
        </w:rPr>
        <w:t>全球知识产权基础设施部、</w:t>
      </w:r>
      <w:r w:rsidRPr="00254759">
        <w:rPr>
          <w:rFonts w:ascii="SimSun" w:hAnsi="SimSun"/>
          <w:sz w:val="21"/>
        </w:rPr>
        <w:t>WIPO</w:t>
      </w:r>
      <w:r w:rsidRPr="00254759">
        <w:rPr>
          <w:rFonts w:ascii="SimSun" w:hAnsi="SimSun" w:hint="eastAsia"/>
          <w:sz w:val="21"/>
        </w:rPr>
        <w:t>世界学院和</w:t>
      </w:r>
      <w:r w:rsidR="00345108" w:rsidRPr="00254759">
        <w:rPr>
          <w:rFonts w:ascii="SimSun" w:hAnsi="SimSun" w:hint="eastAsia"/>
          <w:sz w:val="21"/>
        </w:rPr>
        <w:t>信息技术</w:t>
      </w:r>
      <w:r w:rsidRPr="00254759">
        <w:rPr>
          <w:rFonts w:ascii="SimSun" w:hAnsi="SimSun" w:hint="eastAsia"/>
          <w:sz w:val="21"/>
        </w:rPr>
        <w:t>服务执行主任</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2003 – 2008</w:t>
      </w:r>
      <w:r w:rsidRPr="00254759">
        <w:rPr>
          <w:rFonts w:ascii="SimSun" w:hAnsi="SimSun"/>
          <w:sz w:val="21"/>
        </w:rPr>
        <w:tab/>
      </w:r>
      <w:r w:rsidRPr="00254759">
        <w:rPr>
          <w:rFonts w:ascii="SimSun" w:hAnsi="SimSun" w:hint="eastAsia"/>
          <w:sz w:val="21"/>
        </w:rPr>
        <w:t>战略规划与政策发展厅执行主任</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2002 – 2003</w:t>
      </w:r>
      <w:r w:rsidRPr="00254759">
        <w:rPr>
          <w:rFonts w:ascii="SimSun" w:hAnsi="SimSun"/>
          <w:sz w:val="21"/>
        </w:rPr>
        <w:tab/>
      </w:r>
      <w:r w:rsidRPr="00254759">
        <w:rPr>
          <w:rFonts w:ascii="SimSun" w:hAnsi="SimSun" w:hint="eastAsia"/>
          <w:sz w:val="21"/>
        </w:rPr>
        <w:t>战略规划与政策发展厅高级主任</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1999 – 2002</w:t>
      </w:r>
      <w:r w:rsidRPr="00254759">
        <w:rPr>
          <w:rFonts w:ascii="SimSun" w:hAnsi="SimSun"/>
          <w:sz w:val="21"/>
        </w:rPr>
        <w:tab/>
      </w:r>
      <w:r w:rsidRPr="00254759">
        <w:rPr>
          <w:rFonts w:ascii="SimSun" w:hAnsi="SimSun" w:hint="eastAsia"/>
          <w:sz w:val="21"/>
        </w:rPr>
        <w:t>战略规划与政策发展厅主任</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1998 – 1999</w:t>
      </w:r>
      <w:r w:rsidRPr="00254759">
        <w:rPr>
          <w:rFonts w:ascii="SimSun" w:hAnsi="SimSun"/>
          <w:sz w:val="21"/>
        </w:rPr>
        <w:tab/>
      </w:r>
      <w:r w:rsidR="0095157B" w:rsidRPr="00254759">
        <w:rPr>
          <w:rFonts w:ascii="SimSun" w:hAnsi="SimSun" w:hint="eastAsia"/>
          <w:sz w:val="21"/>
        </w:rPr>
        <w:t>局</w:t>
      </w:r>
      <w:r w:rsidRPr="00254759">
        <w:rPr>
          <w:rFonts w:ascii="SimSun" w:hAnsi="SimSun" w:hint="eastAsia"/>
          <w:sz w:val="21"/>
        </w:rPr>
        <w:t>间信息服务和</w:t>
      </w:r>
      <w:r w:rsidR="0095157B" w:rsidRPr="00254759">
        <w:rPr>
          <w:rFonts w:ascii="SimSun" w:hAnsi="SimSun" w:hint="eastAsia"/>
          <w:sz w:val="21"/>
        </w:rPr>
        <w:t>业务部主任</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1996 – 1998</w:t>
      </w:r>
      <w:r w:rsidRPr="00254759">
        <w:rPr>
          <w:rFonts w:ascii="SimSun" w:hAnsi="SimSun"/>
          <w:sz w:val="21"/>
        </w:rPr>
        <w:tab/>
      </w:r>
      <w:r w:rsidRPr="00254759">
        <w:rPr>
          <w:rFonts w:ascii="SimSun" w:hAnsi="SimSun" w:hint="eastAsia"/>
          <w:sz w:val="21"/>
        </w:rPr>
        <w:t>工业产权信息与国际分类</w:t>
      </w:r>
      <w:r w:rsidR="0095157B" w:rsidRPr="00254759">
        <w:rPr>
          <w:rFonts w:ascii="SimSun" w:hAnsi="SimSun" w:hint="eastAsia"/>
          <w:sz w:val="21"/>
        </w:rPr>
        <w:t>部主任</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1994 – 1996</w:t>
      </w:r>
      <w:r w:rsidRPr="00254759">
        <w:rPr>
          <w:rFonts w:ascii="SimSun" w:hAnsi="SimSun"/>
          <w:sz w:val="21"/>
        </w:rPr>
        <w:tab/>
      </w:r>
      <w:r w:rsidRPr="00254759">
        <w:rPr>
          <w:rFonts w:ascii="SimSun" w:hAnsi="SimSun" w:hint="eastAsia"/>
          <w:sz w:val="21"/>
        </w:rPr>
        <w:t>工业产权信息司司长</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1986 – 1988</w:t>
      </w:r>
      <w:r w:rsidRPr="00254759">
        <w:rPr>
          <w:rFonts w:ascii="SimSun" w:hAnsi="SimSun"/>
          <w:sz w:val="21"/>
        </w:rPr>
        <w:tab/>
      </w:r>
      <w:r w:rsidRPr="00254759">
        <w:rPr>
          <w:rFonts w:ascii="SimSun" w:hAnsi="SimSun" w:hint="eastAsia"/>
          <w:sz w:val="21"/>
        </w:rPr>
        <w:t>合作促进发展部门亚洲</w:t>
      </w:r>
      <w:r w:rsidR="0095157B" w:rsidRPr="00254759">
        <w:rPr>
          <w:rFonts w:ascii="SimSun" w:hAnsi="SimSun" w:hint="eastAsia"/>
          <w:sz w:val="21"/>
        </w:rPr>
        <w:t>及</w:t>
      </w:r>
      <w:r w:rsidRPr="00254759">
        <w:rPr>
          <w:rFonts w:ascii="SimSun" w:hAnsi="SimSun" w:hint="eastAsia"/>
          <w:sz w:val="21"/>
        </w:rPr>
        <w:t>太平洋局协理项目官员，后任工业产权法律司协理</w:t>
      </w:r>
      <w:r w:rsidR="0095157B" w:rsidRPr="00254759">
        <w:rPr>
          <w:rFonts w:ascii="SimSun" w:hAnsi="SimSun" w:hint="eastAsia"/>
          <w:sz w:val="21"/>
        </w:rPr>
        <w:t>法律</w:t>
      </w:r>
      <w:r w:rsidRPr="00254759">
        <w:rPr>
          <w:rFonts w:ascii="SimSun" w:hAnsi="SimSun" w:hint="eastAsia"/>
          <w:sz w:val="21"/>
        </w:rPr>
        <w:t>干事</w:t>
      </w:r>
    </w:p>
    <w:p w:rsidR="001C7FB0" w:rsidRPr="00254759" w:rsidRDefault="001C7FB0" w:rsidP="00052F35">
      <w:pPr>
        <w:spacing w:beforeLines="200" w:before="480" w:afterLines="50" w:after="120" w:line="340" w:lineRule="atLeast"/>
        <w:rPr>
          <w:rFonts w:ascii="SimSun" w:hAnsi="SimSun"/>
          <w:sz w:val="21"/>
        </w:rPr>
      </w:pPr>
      <w:r w:rsidRPr="00254759">
        <w:rPr>
          <w:rFonts w:ascii="SimSun" w:hAnsi="SimSun" w:hint="eastAsia"/>
          <w:sz w:val="21"/>
          <w:u w:val="single"/>
        </w:rPr>
        <w:t>加入WIPO前的工作经历</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1991 – 1994</w:t>
      </w:r>
      <w:r w:rsidRPr="00254759">
        <w:rPr>
          <w:rFonts w:ascii="SimSun" w:hAnsi="SimSun"/>
          <w:sz w:val="21"/>
        </w:rPr>
        <w:tab/>
      </w:r>
      <w:r w:rsidRPr="00254759">
        <w:rPr>
          <w:rFonts w:ascii="SimSun" w:hAnsi="SimSun" w:hint="eastAsia"/>
          <w:sz w:val="21"/>
        </w:rPr>
        <w:t>日本外</w:t>
      </w:r>
      <w:r w:rsidR="002B0398" w:rsidRPr="00254759">
        <w:rPr>
          <w:rFonts w:ascii="SimSun" w:hAnsi="SimSun" w:hint="eastAsia"/>
          <w:sz w:val="21"/>
        </w:rPr>
        <w:t>务省</w:t>
      </w:r>
      <w:r w:rsidRPr="00254759">
        <w:rPr>
          <w:rFonts w:ascii="SimSun" w:hAnsi="SimSun" w:hint="eastAsia"/>
          <w:sz w:val="21"/>
        </w:rPr>
        <w:t>日本常驻日内瓦代表团一等秘书</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1988 – 1991</w:t>
      </w:r>
      <w:r w:rsidRPr="00254759">
        <w:rPr>
          <w:rFonts w:ascii="SimSun" w:hAnsi="SimSun"/>
          <w:sz w:val="21"/>
        </w:rPr>
        <w:tab/>
      </w:r>
      <w:r w:rsidRPr="00254759">
        <w:rPr>
          <w:rFonts w:ascii="SimSun" w:hAnsi="SimSun" w:hint="eastAsia"/>
          <w:sz w:val="21"/>
        </w:rPr>
        <w:t>日本</w:t>
      </w:r>
      <w:r w:rsidR="002B0398" w:rsidRPr="00254759">
        <w:rPr>
          <w:rFonts w:ascii="SimSun" w:hAnsi="SimSun" w:hint="eastAsia"/>
          <w:sz w:val="21"/>
        </w:rPr>
        <w:t>通商产业省</w:t>
      </w:r>
      <w:r w:rsidRPr="00254759">
        <w:rPr>
          <w:rFonts w:ascii="SimSun" w:hAnsi="SimSun" w:hint="eastAsia"/>
          <w:sz w:val="21"/>
        </w:rPr>
        <w:t>和外</w:t>
      </w:r>
      <w:r w:rsidR="002B0398" w:rsidRPr="00254759">
        <w:rPr>
          <w:rFonts w:ascii="SimSun" w:hAnsi="SimSun" w:hint="eastAsia"/>
          <w:sz w:val="21"/>
        </w:rPr>
        <w:t>务省</w:t>
      </w:r>
      <w:r w:rsidRPr="00254759">
        <w:rPr>
          <w:rFonts w:ascii="SimSun" w:hAnsi="SimSun" w:hint="eastAsia"/>
          <w:sz w:val="21"/>
        </w:rPr>
        <w:t>副</w:t>
      </w:r>
      <w:r w:rsidR="000700D1" w:rsidRPr="00254759">
        <w:rPr>
          <w:rFonts w:ascii="SimSun" w:hAnsi="SimSun" w:hint="eastAsia"/>
          <w:sz w:val="21"/>
        </w:rPr>
        <w:t>课长</w:t>
      </w:r>
      <w:r w:rsidR="00052F35" w:rsidRPr="00254759">
        <w:rPr>
          <w:rFonts w:ascii="SimSun" w:hAnsi="SimSun"/>
          <w:sz w:val="21"/>
        </w:rPr>
        <w:br/>
      </w:r>
      <w:r w:rsidRPr="00254759">
        <w:rPr>
          <w:rFonts w:ascii="SimSun" w:hAnsi="SimSun" w:hint="eastAsia"/>
          <w:sz w:val="21"/>
        </w:rPr>
        <w:t>日本</w:t>
      </w:r>
      <w:r w:rsidR="0095157B" w:rsidRPr="00254759">
        <w:rPr>
          <w:rFonts w:ascii="SimSun" w:hAnsi="SimSun" w:hint="eastAsia"/>
          <w:sz w:val="21"/>
        </w:rPr>
        <w:t>东京</w:t>
      </w:r>
    </w:p>
    <w:p w:rsidR="001C7FB0" w:rsidRPr="00254759" w:rsidRDefault="001C7FB0" w:rsidP="00052F35">
      <w:pPr>
        <w:spacing w:afterLines="50" w:after="120" w:line="340" w:lineRule="atLeast"/>
        <w:ind w:left="2155" w:hanging="2155"/>
        <w:rPr>
          <w:rFonts w:ascii="SimSun" w:hAnsi="SimSun"/>
          <w:sz w:val="21"/>
        </w:rPr>
      </w:pPr>
      <w:r w:rsidRPr="00254759">
        <w:rPr>
          <w:rFonts w:ascii="SimSun" w:hAnsi="SimSun"/>
          <w:sz w:val="21"/>
        </w:rPr>
        <w:t>1985 – 1986</w:t>
      </w:r>
      <w:r w:rsidRPr="00254759">
        <w:rPr>
          <w:rFonts w:ascii="SimSun" w:hAnsi="SimSun"/>
          <w:sz w:val="21"/>
        </w:rPr>
        <w:tab/>
      </w:r>
      <w:r w:rsidRPr="00254759">
        <w:rPr>
          <w:rFonts w:ascii="SimSun" w:hAnsi="SimSun" w:hint="eastAsia"/>
          <w:sz w:val="21"/>
        </w:rPr>
        <w:t>日本</w:t>
      </w:r>
      <w:r w:rsidR="002B0398" w:rsidRPr="00254759">
        <w:rPr>
          <w:rFonts w:ascii="SimSun" w:hAnsi="SimSun" w:hint="eastAsia"/>
          <w:sz w:val="21"/>
        </w:rPr>
        <w:t>特许厅</w:t>
      </w:r>
      <w:r w:rsidRPr="00254759">
        <w:rPr>
          <w:rFonts w:ascii="SimSun" w:hAnsi="SimSun" w:hint="eastAsia"/>
          <w:sz w:val="21"/>
        </w:rPr>
        <w:t>法</w:t>
      </w:r>
      <w:r w:rsidR="0095157B" w:rsidRPr="00254759">
        <w:rPr>
          <w:rFonts w:ascii="SimSun" w:hAnsi="SimSun" w:hint="eastAsia"/>
          <w:sz w:val="21"/>
        </w:rPr>
        <w:t>务</w:t>
      </w:r>
      <w:r w:rsidRPr="00254759">
        <w:rPr>
          <w:rFonts w:ascii="SimSun" w:hAnsi="SimSun" w:hint="eastAsia"/>
          <w:sz w:val="21"/>
        </w:rPr>
        <w:t>室副</w:t>
      </w:r>
      <w:r w:rsidR="0095157B" w:rsidRPr="00254759">
        <w:rPr>
          <w:rFonts w:ascii="SimSun" w:hAnsi="SimSun" w:hint="eastAsia"/>
          <w:sz w:val="21"/>
        </w:rPr>
        <w:t>室长</w:t>
      </w:r>
    </w:p>
    <w:p w:rsidR="001C7FB0" w:rsidRPr="00254759" w:rsidRDefault="001C7FB0" w:rsidP="00052F35">
      <w:pPr>
        <w:spacing w:afterLines="50" w:after="120" w:line="340" w:lineRule="atLeast"/>
        <w:ind w:left="2155" w:hanging="2155"/>
        <w:rPr>
          <w:rFonts w:ascii="SimSun" w:hAnsi="SimSun"/>
          <w:sz w:val="21"/>
          <w:lang w:val="fr-CH"/>
        </w:rPr>
      </w:pPr>
      <w:r w:rsidRPr="00254759">
        <w:rPr>
          <w:rFonts w:ascii="SimSun" w:hAnsi="SimSun"/>
          <w:sz w:val="21"/>
          <w:lang w:val="fr-CH"/>
        </w:rPr>
        <w:t>1983 – 1985</w:t>
      </w:r>
      <w:r w:rsidRPr="00254759">
        <w:rPr>
          <w:rFonts w:ascii="SimSun" w:hAnsi="SimSun"/>
          <w:sz w:val="21"/>
          <w:lang w:val="fr-CH"/>
        </w:rPr>
        <w:tab/>
      </w:r>
      <w:r w:rsidRPr="00254759">
        <w:rPr>
          <w:rFonts w:ascii="SimSun" w:hAnsi="SimSun" w:hint="eastAsia"/>
          <w:sz w:val="21"/>
          <w:lang w:val="fr-CH"/>
        </w:rPr>
        <w:t>日本</w:t>
      </w:r>
      <w:r w:rsidR="002B0398" w:rsidRPr="00254759">
        <w:rPr>
          <w:rFonts w:ascii="SimSun" w:hAnsi="SimSun" w:hint="eastAsia"/>
          <w:sz w:val="21"/>
        </w:rPr>
        <w:t>特许厅</w:t>
      </w:r>
      <w:r w:rsidRPr="00254759">
        <w:rPr>
          <w:rFonts w:ascii="SimSun" w:hAnsi="SimSun" w:hint="eastAsia"/>
          <w:sz w:val="21"/>
          <w:lang w:val="fr-CH"/>
        </w:rPr>
        <w:t>专利审查员</w:t>
      </w:r>
    </w:p>
    <w:p w:rsidR="001C7FB0" w:rsidRPr="00254759" w:rsidRDefault="001C7FB0" w:rsidP="00052F35">
      <w:pPr>
        <w:spacing w:afterLines="50" w:after="120" w:line="340" w:lineRule="atLeast"/>
        <w:ind w:left="2155" w:hanging="2155"/>
        <w:rPr>
          <w:rFonts w:ascii="SimSun" w:hAnsi="SimSun"/>
          <w:sz w:val="21"/>
          <w:lang w:val="fr-CH"/>
        </w:rPr>
      </w:pPr>
      <w:r w:rsidRPr="00254759">
        <w:rPr>
          <w:rFonts w:ascii="SimSun" w:hAnsi="SimSun"/>
          <w:sz w:val="21"/>
          <w:lang w:val="fr-CH"/>
        </w:rPr>
        <w:t>1979 – 1983</w:t>
      </w:r>
      <w:r w:rsidRPr="00254759">
        <w:rPr>
          <w:rFonts w:ascii="SimSun" w:hAnsi="SimSun"/>
          <w:sz w:val="21"/>
          <w:lang w:val="fr-CH"/>
        </w:rPr>
        <w:tab/>
      </w:r>
      <w:r w:rsidRPr="00254759">
        <w:rPr>
          <w:rFonts w:ascii="SimSun" w:hAnsi="SimSun" w:hint="eastAsia"/>
          <w:sz w:val="21"/>
          <w:lang w:val="fr-CH"/>
        </w:rPr>
        <w:t>日本</w:t>
      </w:r>
      <w:r w:rsidR="002B0398" w:rsidRPr="00254759">
        <w:rPr>
          <w:rFonts w:ascii="SimSun" w:hAnsi="SimSun" w:hint="eastAsia"/>
          <w:sz w:val="21"/>
        </w:rPr>
        <w:t>特许厅</w:t>
      </w:r>
      <w:r w:rsidRPr="00254759">
        <w:rPr>
          <w:rFonts w:ascii="SimSun" w:hAnsi="SimSun" w:hint="eastAsia"/>
          <w:sz w:val="21"/>
          <w:lang w:val="fr-CH"/>
        </w:rPr>
        <w:t>助理专利审查员</w:t>
      </w:r>
      <w:r w:rsidRPr="00254759">
        <w:rPr>
          <w:rFonts w:ascii="SimSun" w:hAnsi="SimSun"/>
          <w:sz w:val="21"/>
          <w:lang w:val="fr-CH"/>
        </w:rPr>
        <w:br w:type="page"/>
      </w:r>
    </w:p>
    <w:p w:rsidR="00531E86" w:rsidRPr="00254759" w:rsidRDefault="00376995" w:rsidP="00431D20">
      <w:pPr>
        <w:spacing w:beforeLines="100" w:before="240" w:afterLines="200" w:after="480" w:line="340" w:lineRule="atLeast"/>
        <w:jc w:val="center"/>
        <w:rPr>
          <w:rFonts w:ascii="SimSun" w:hAnsi="SimSun"/>
          <w:b/>
          <w:spacing w:val="30"/>
          <w:sz w:val="21"/>
          <w:u w:val="single"/>
        </w:rPr>
      </w:pPr>
      <w:r w:rsidRPr="00254759">
        <w:rPr>
          <w:b/>
          <w:spacing w:val="30"/>
          <w:u w:val="single"/>
        </w:rPr>
        <w:lastRenderedPageBreak/>
        <w:t>拉马纳坦</w:t>
      </w:r>
      <w:r w:rsidRPr="00254759">
        <w:rPr>
          <w:rFonts w:hint="eastAsia"/>
          <w:b/>
          <w:spacing w:val="30"/>
          <w:u w:val="single"/>
        </w:rPr>
        <w:t>·</w:t>
      </w:r>
      <w:r w:rsidRPr="00254759">
        <w:rPr>
          <w:rFonts w:ascii="SimSun" w:hAnsi="SimSun" w:hint="eastAsia"/>
          <w:b/>
          <w:spacing w:val="30"/>
          <w:sz w:val="21"/>
          <w:u w:val="single"/>
        </w:rPr>
        <w:t>安比·孙达拉姆</w:t>
      </w:r>
      <w:r w:rsidR="001C7FB0" w:rsidRPr="00254759">
        <w:rPr>
          <w:rFonts w:ascii="SimSun" w:hAnsi="SimSun" w:hint="eastAsia"/>
          <w:b/>
          <w:spacing w:val="30"/>
          <w:sz w:val="21"/>
          <w:u w:val="single"/>
        </w:rPr>
        <w:t>先生简历</w:t>
      </w:r>
    </w:p>
    <w:p w:rsidR="001C7FB0" w:rsidRPr="00254759" w:rsidRDefault="001C7FB0" w:rsidP="00531E86">
      <w:pPr>
        <w:tabs>
          <w:tab w:val="left" w:pos="2160"/>
        </w:tabs>
        <w:spacing w:line="340" w:lineRule="atLeast"/>
        <w:rPr>
          <w:rFonts w:ascii="SimSun" w:hAnsi="SimSun"/>
          <w:sz w:val="21"/>
          <w:lang w:val="fr-CH"/>
        </w:rPr>
      </w:pPr>
      <w:r w:rsidRPr="00254759">
        <w:rPr>
          <w:rFonts w:ascii="SimSun" w:hAnsi="SimSun" w:hint="eastAsia"/>
          <w:sz w:val="21"/>
        </w:rPr>
        <w:t>出生日期</w:t>
      </w:r>
      <w:r w:rsidRPr="00254759">
        <w:rPr>
          <w:rFonts w:ascii="SimSun" w:hAnsi="SimSun" w:hint="eastAsia"/>
          <w:sz w:val="21"/>
          <w:lang w:val="fr-CH"/>
        </w:rPr>
        <w:t>：</w:t>
      </w:r>
      <w:r w:rsidRPr="00254759">
        <w:rPr>
          <w:rFonts w:ascii="SimSun" w:hAnsi="SimSun"/>
          <w:sz w:val="21"/>
          <w:lang w:val="fr-CH"/>
        </w:rPr>
        <w:tab/>
        <w:t>1954</w:t>
      </w:r>
      <w:r w:rsidRPr="00254759">
        <w:rPr>
          <w:rFonts w:ascii="SimSun" w:hAnsi="SimSun" w:hint="eastAsia"/>
          <w:sz w:val="21"/>
        </w:rPr>
        <w:t>年</w:t>
      </w:r>
      <w:r w:rsidRPr="00254759">
        <w:rPr>
          <w:rFonts w:ascii="SimSun" w:hAnsi="SimSun" w:hint="eastAsia"/>
          <w:sz w:val="21"/>
          <w:lang w:val="fr-CH"/>
        </w:rPr>
        <w:t>11</w:t>
      </w:r>
      <w:r w:rsidRPr="00254759">
        <w:rPr>
          <w:rFonts w:ascii="SimSun" w:hAnsi="SimSun" w:hint="eastAsia"/>
          <w:sz w:val="21"/>
        </w:rPr>
        <w:t>月</w:t>
      </w:r>
      <w:r w:rsidRPr="00254759">
        <w:rPr>
          <w:rFonts w:ascii="SimSun" w:hAnsi="SimSun" w:hint="eastAsia"/>
          <w:sz w:val="21"/>
          <w:lang w:val="fr-CH"/>
        </w:rPr>
        <w:t>10</w:t>
      </w:r>
      <w:r w:rsidRPr="00254759">
        <w:rPr>
          <w:rFonts w:ascii="SimSun" w:hAnsi="SimSun" w:hint="eastAsia"/>
          <w:sz w:val="21"/>
        </w:rPr>
        <w:t>日</w:t>
      </w:r>
    </w:p>
    <w:p w:rsidR="001C7FB0" w:rsidRPr="00254759" w:rsidRDefault="001C7FB0" w:rsidP="00531E86">
      <w:pPr>
        <w:tabs>
          <w:tab w:val="left" w:pos="2160"/>
        </w:tabs>
        <w:spacing w:line="340" w:lineRule="atLeast"/>
        <w:rPr>
          <w:rFonts w:ascii="SimSun" w:hAnsi="SimSun"/>
          <w:sz w:val="21"/>
          <w:u w:val="single"/>
          <w:lang w:val="fr-CH"/>
        </w:rPr>
      </w:pPr>
      <w:r w:rsidRPr="00254759">
        <w:rPr>
          <w:rFonts w:ascii="SimSun" w:hAnsi="SimSun" w:hint="eastAsia"/>
          <w:sz w:val="21"/>
        </w:rPr>
        <w:t>国</w:t>
      </w:r>
      <w:r w:rsidR="00E11C98" w:rsidRPr="00254759">
        <w:rPr>
          <w:rFonts w:ascii="SimSun" w:hAnsi="SimSun" w:hint="eastAsia"/>
          <w:sz w:val="21"/>
        </w:rPr>
        <w:t xml:space="preserve">　　</w:t>
      </w:r>
      <w:r w:rsidRPr="00254759">
        <w:rPr>
          <w:rFonts w:ascii="SimSun" w:hAnsi="SimSun" w:hint="eastAsia"/>
          <w:sz w:val="21"/>
        </w:rPr>
        <w:t>籍</w:t>
      </w:r>
      <w:r w:rsidRPr="00254759">
        <w:rPr>
          <w:rFonts w:ascii="SimSun" w:hAnsi="SimSun" w:hint="eastAsia"/>
          <w:sz w:val="21"/>
          <w:lang w:val="fr-CH"/>
        </w:rPr>
        <w:t>：</w:t>
      </w:r>
      <w:r w:rsidRPr="00254759">
        <w:rPr>
          <w:rFonts w:ascii="SimSun" w:hAnsi="SimSun"/>
          <w:sz w:val="21"/>
          <w:lang w:val="fr-CH"/>
        </w:rPr>
        <w:tab/>
      </w:r>
      <w:r w:rsidRPr="00254759">
        <w:rPr>
          <w:rFonts w:ascii="SimSun" w:hAnsi="SimSun" w:hint="eastAsia"/>
          <w:sz w:val="21"/>
        </w:rPr>
        <w:t>斯里兰卡</w:t>
      </w:r>
    </w:p>
    <w:p w:rsidR="00531E86" w:rsidRPr="00254759" w:rsidRDefault="001C7FB0" w:rsidP="00531E86">
      <w:pPr>
        <w:spacing w:beforeLines="200" w:before="480" w:afterLines="50" w:after="120" w:line="340" w:lineRule="atLeast"/>
        <w:rPr>
          <w:rFonts w:ascii="SimSun" w:hAnsi="SimSun"/>
          <w:sz w:val="21"/>
          <w:u w:val="single"/>
        </w:rPr>
      </w:pPr>
      <w:proofErr w:type="gramStart"/>
      <w:r w:rsidRPr="00254759">
        <w:rPr>
          <w:rFonts w:ascii="SimSun" w:hAnsi="SimSun" w:hint="eastAsia"/>
          <w:sz w:val="21"/>
          <w:u w:val="single"/>
        </w:rPr>
        <w:t>教</w:t>
      </w:r>
      <w:r w:rsidR="00E11C98" w:rsidRPr="00254759">
        <w:rPr>
          <w:rFonts w:ascii="SimSun" w:hAnsi="SimSun" w:hint="eastAsia"/>
          <w:sz w:val="21"/>
          <w:u w:val="single"/>
        </w:rPr>
        <w:t xml:space="preserve">　　</w:t>
      </w:r>
      <w:proofErr w:type="gramEnd"/>
      <w:r w:rsidRPr="00254759">
        <w:rPr>
          <w:rFonts w:ascii="SimSun" w:hAnsi="SimSun" w:hint="eastAsia"/>
          <w:sz w:val="21"/>
          <w:u w:val="single"/>
        </w:rPr>
        <w:t>育</w:t>
      </w:r>
    </w:p>
    <w:p w:rsidR="00531E86" w:rsidRPr="00254759" w:rsidRDefault="001C7FB0" w:rsidP="00531E86">
      <w:pPr>
        <w:spacing w:afterLines="50" w:after="120" w:line="340" w:lineRule="atLeast"/>
        <w:ind w:left="2155" w:hanging="2155"/>
        <w:rPr>
          <w:rFonts w:ascii="SimSun" w:hAnsi="SimSun"/>
          <w:sz w:val="21"/>
          <w:lang w:val="fr-CH"/>
        </w:rPr>
      </w:pPr>
      <w:r w:rsidRPr="00254759">
        <w:rPr>
          <w:rFonts w:ascii="SimSun" w:hAnsi="SimSun"/>
          <w:sz w:val="21"/>
          <w:lang w:val="fr-CH"/>
        </w:rPr>
        <w:t>2000 – 2002</w:t>
      </w:r>
      <w:r w:rsidRPr="00254759">
        <w:rPr>
          <w:rFonts w:ascii="SimSun" w:hAnsi="SimSun"/>
          <w:sz w:val="21"/>
          <w:lang w:val="fr-CH"/>
        </w:rPr>
        <w:tab/>
      </w:r>
      <w:r w:rsidRPr="00254759">
        <w:rPr>
          <w:rFonts w:asciiTheme="minorEastAsia" w:eastAsiaTheme="minorEastAsia" w:hAnsiTheme="minorEastAsia" w:hint="eastAsia"/>
          <w:sz w:val="21"/>
        </w:rPr>
        <w:t>韦伯斯特大学工商管理硕士</w:t>
      </w:r>
      <w:r w:rsidR="00531E86" w:rsidRPr="00254759">
        <w:rPr>
          <w:rFonts w:asciiTheme="minorEastAsia" w:eastAsiaTheme="minorEastAsia" w:hAnsiTheme="minorEastAsia"/>
          <w:sz w:val="21"/>
        </w:rPr>
        <w:br/>
      </w:r>
      <w:r w:rsidRPr="00254759">
        <w:rPr>
          <w:rFonts w:asciiTheme="minorEastAsia" w:eastAsiaTheme="minorEastAsia" w:hAnsiTheme="minorEastAsia" w:hint="eastAsia"/>
          <w:sz w:val="21"/>
        </w:rPr>
        <w:t>瑞士</w:t>
      </w:r>
      <w:r w:rsidR="00376995" w:rsidRPr="00254759">
        <w:rPr>
          <w:rFonts w:asciiTheme="minorEastAsia" w:eastAsiaTheme="minorEastAsia" w:hAnsiTheme="minorEastAsia" w:hint="eastAsia"/>
          <w:sz w:val="21"/>
        </w:rPr>
        <w:t>日内瓦</w:t>
      </w:r>
    </w:p>
    <w:p w:rsidR="00531E86" w:rsidRPr="00254759" w:rsidRDefault="001C7FB0" w:rsidP="00531E86">
      <w:pPr>
        <w:spacing w:afterLines="50" w:after="120" w:line="340" w:lineRule="atLeast"/>
        <w:ind w:left="2155" w:hanging="2155"/>
        <w:rPr>
          <w:rFonts w:ascii="SimSun" w:hAnsi="SimSun"/>
          <w:sz w:val="21"/>
          <w:lang w:val="fr-CH"/>
        </w:rPr>
      </w:pPr>
      <w:r w:rsidRPr="00254759">
        <w:rPr>
          <w:rFonts w:ascii="SimSun" w:hAnsi="SimSun"/>
          <w:sz w:val="21"/>
          <w:lang w:val="fr-CH"/>
        </w:rPr>
        <w:t>1976 – 1977</w:t>
      </w:r>
      <w:r w:rsidRPr="00254759">
        <w:rPr>
          <w:rFonts w:ascii="SimSun" w:hAnsi="SimSun"/>
          <w:sz w:val="21"/>
          <w:lang w:val="fr-CH"/>
        </w:rPr>
        <w:tab/>
      </w:r>
      <w:r w:rsidRPr="00254759">
        <w:rPr>
          <w:rFonts w:ascii="SimSun" w:hAnsi="SimSun" w:hint="eastAsia"/>
          <w:sz w:val="21"/>
        </w:rPr>
        <w:t>帝国理工学院管理学研究生课程</w:t>
      </w:r>
      <w:r w:rsidR="00531E86" w:rsidRPr="00254759">
        <w:rPr>
          <w:rFonts w:ascii="SimSun" w:hAnsi="SimSun"/>
          <w:sz w:val="21"/>
        </w:rPr>
        <w:br/>
      </w:r>
      <w:r w:rsidRPr="00254759">
        <w:rPr>
          <w:rFonts w:ascii="SimSun" w:hAnsi="SimSun" w:hint="eastAsia"/>
          <w:sz w:val="21"/>
        </w:rPr>
        <w:t>联合王国</w:t>
      </w:r>
      <w:r w:rsidR="00376995" w:rsidRPr="00254759">
        <w:rPr>
          <w:rFonts w:ascii="SimSun" w:hAnsi="SimSun" w:hint="eastAsia"/>
          <w:sz w:val="21"/>
        </w:rPr>
        <w:t>伦敦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1973 – 1976</w:t>
      </w:r>
      <w:r w:rsidRPr="00254759">
        <w:rPr>
          <w:rFonts w:ascii="SimSun" w:hAnsi="SimSun"/>
          <w:sz w:val="21"/>
        </w:rPr>
        <w:tab/>
      </w:r>
      <w:r w:rsidRPr="00254759">
        <w:rPr>
          <w:rFonts w:ascii="SimSun" w:hAnsi="SimSun" w:hint="eastAsia"/>
          <w:sz w:val="21"/>
        </w:rPr>
        <w:t>拉夫堡大学工效学理学学士</w:t>
      </w:r>
      <w:r w:rsidR="004C21E4" w:rsidRPr="00254759">
        <w:rPr>
          <w:rFonts w:ascii="SimSun" w:hAnsi="SimSun" w:hint="eastAsia"/>
          <w:sz w:val="21"/>
        </w:rPr>
        <w:t>(</w:t>
      </w:r>
      <w:r w:rsidRPr="00254759">
        <w:rPr>
          <w:rFonts w:ascii="SimSun" w:hAnsi="SimSun" w:hint="eastAsia"/>
          <w:sz w:val="21"/>
        </w:rPr>
        <w:t>优等</w:t>
      </w:r>
      <w:r w:rsidR="004C21E4" w:rsidRPr="00254759">
        <w:rPr>
          <w:rFonts w:ascii="SimSun" w:hAnsi="SimSun" w:hint="eastAsia"/>
          <w:sz w:val="21"/>
        </w:rPr>
        <w:t>)</w:t>
      </w:r>
      <w:r w:rsidR="00531E86" w:rsidRPr="00254759">
        <w:rPr>
          <w:rFonts w:ascii="SimSun" w:hAnsi="SimSun"/>
          <w:sz w:val="21"/>
        </w:rPr>
        <w:br/>
      </w:r>
      <w:r w:rsidRPr="00254759">
        <w:rPr>
          <w:rFonts w:ascii="SimSun" w:hAnsi="SimSun" w:hint="eastAsia"/>
          <w:sz w:val="21"/>
        </w:rPr>
        <w:t>联合王国</w:t>
      </w:r>
      <w:r w:rsidR="00EC6634" w:rsidRPr="00254759">
        <w:rPr>
          <w:rFonts w:ascii="SimSun" w:hAnsi="SimSun" w:hint="eastAsia"/>
          <w:sz w:val="21"/>
        </w:rPr>
        <w:t>拉夫堡</w:t>
      </w:r>
    </w:p>
    <w:p w:rsidR="00531E86" w:rsidRPr="00254759" w:rsidRDefault="001C7FB0"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WIPO工作经历</w:t>
      </w:r>
    </w:p>
    <w:p w:rsidR="001C7FB0" w:rsidRPr="00254759" w:rsidRDefault="001C7FB0" w:rsidP="00531E86">
      <w:pPr>
        <w:spacing w:afterLines="50" w:after="120" w:line="340" w:lineRule="atLeast"/>
        <w:ind w:left="2155" w:hanging="2155"/>
        <w:rPr>
          <w:rFonts w:ascii="SimSun" w:hAnsi="SimSun"/>
          <w:bCs/>
          <w:sz w:val="21"/>
        </w:rPr>
      </w:pPr>
      <w:r w:rsidRPr="00254759">
        <w:rPr>
          <w:rFonts w:ascii="SimSun" w:hAnsi="SimSun"/>
          <w:sz w:val="21"/>
        </w:rPr>
        <w:t>2009</w:t>
      </w:r>
      <w:r w:rsidRPr="00254759">
        <w:rPr>
          <w:rFonts w:ascii="SimSun" w:hAnsi="SimSun" w:hint="eastAsia"/>
          <w:sz w:val="21"/>
        </w:rPr>
        <w:t>至今</w:t>
      </w:r>
      <w:r w:rsidRPr="00254759">
        <w:rPr>
          <w:rFonts w:ascii="SimSun" w:hAnsi="SimSun"/>
          <w:sz w:val="21"/>
        </w:rPr>
        <w:tab/>
      </w:r>
      <w:r w:rsidR="00EC6634" w:rsidRPr="00254759">
        <w:rPr>
          <w:rFonts w:ascii="SimSun" w:hAnsi="SimSun" w:hint="eastAsia"/>
          <w:sz w:val="21"/>
        </w:rPr>
        <w:t>助理总干事，分管</w:t>
      </w:r>
      <w:r w:rsidRPr="00254759">
        <w:rPr>
          <w:rFonts w:ascii="SimSun" w:hAnsi="SimSun" w:hint="eastAsia"/>
          <w:sz w:val="21"/>
        </w:rPr>
        <w:t>行政</w:t>
      </w:r>
      <w:r w:rsidR="00EC6634" w:rsidRPr="00254759">
        <w:rPr>
          <w:rFonts w:ascii="SimSun" w:hAnsi="SimSun" w:hint="eastAsia"/>
          <w:sz w:val="21"/>
        </w:rPr>
        <w:t>与</w:t>
      </w:r>
      <w:r w:rsidRPr="00254759">
        <w:rPr>
          <w:rFonts w:ascii="SimSun" w:hAnsi="SimSun" w:hint="eastAsia"/>
          <w:sz w:val="21"/>
        </w:rPr>
        <w:t>管理部门</w:t>
      </w:r>
    </w:p>
    <w:p w:rsidR="00531E86" w:rsidRPr="00254759" w:rsidRDefault="001C7FB0" w:rsidP="00531E86">
      <w:pPr>
        <w:spacing w:beforeLines="200" w:before="480" w:afterLines="50" w:after="120" w:line="340" w:lineRule="atLeast"/>
        <w:rPr>
          <w:rFonts w:ascii="SimSun" w:hAnsi="SimSun"/>
          <w:sz w:val="21"/>
          <w:u w:val="single"/>
        </w:rPr>
      </w:pPr>
      <w:r w:rsidRPr="00254759">
        <w:rPr>
          <w:rFonts w:ascii="SimSun" w:hAnsi="SimSun" w:hint="eastAsia"/>
          <w:sz w:val="21"/>
          <w:u w:val="single"/>
        </w:rPr>
        <w:t>加入WIPO前的工作经历</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2003 – 2009</w:t>
      </w:r>
      <w:r w:rsidRPr="00254759">
        <w:rPr>
          <w:rFonts w:ascii="SimSun" w:hAnsi="SimSun"/>
          <w:sz w:val="21"/>
        </w:rPr>
        <w:tab/>
      </w:r>
      <w:r w:rsidRPr="00254759">
        <w:rPr>
          <w:rFonts w:ascii="SimSun" w:hAnsi="SimSun" w:hint="eastAsia"/>
          <w:sz w:val="21"/>
        </w:rPr>
        <w:t>世界卫生组织</w:t>
      </w:r>
      <w:r w:rsidR="004C21E4" w:rsidRPr="00254759">
        <w:rPr>
          <w:rFonts w:ascii="SimSun" w:hAnsi="SimSun" w:hint="eastAsia"/>
          <w:sz w:val="21"/>
        </w:rPr>
        <w:t>(</w:t>
      </w:r>
      <w:proofErr w:type="gramStart"/>
      <w:r w:rsidR="00EC6634" w:rsidRPr="00254759">
        <w:rPr>
          <w:rFonts w:ascii="SimSun" w:hAnsi="SimSun" w:hint="eastAsia"/>
          <w:sz w:val="21"/>
        </w:rPr>
        <w:t>世</w:t>
      </w:r>
      <w:proofErr w:type="gramEnd"/>
      <w:r w:rsidR="00EC6634" w:rsidRPr="00254759">
        <w:rPr>
          <w:rFonts w:ascii="SimSun" w:hAnsi="SimSun" w:hint="eastAsia"/>
          <w:sz w:val="21"/>
        </w:rPr>
        <w:t>卫组织</w:t>
      </w:r>
      <w:r w:rsidR="004C21E4" w:rsidRPr="00254759">
        <w:rPr>
          <w:rFonts w:ascii="SimSun" w:hAnsi="SimSun" w:hint="eastAsia"/>
          <w:sz w:val="21"/>
        </w:rPr>
        <w:t>)</w:t>
      </w:r>
      <w:r w:rsidR="00EC6634" w:rsidRPr="00254759">
        <w:rPr>
          <w:rFonts w:ascii="SimSun" w:hAnsi="SimSun"/>
          <w:sz w:val="21"/>
        </w:rPr>
        <w:t>业务支助和服务</w:t>
      </w:r>
      <w:r w:rsidR="00EC6634" w:rsidRPr="00254759">
        <w:rPr>
          <w:rFonts w:ascii="SimSun" w:hAnsi="SimSun" w:hint="eastAsia"/>
          <w:sz w:val="21"/>
        </w:rPr>
        <w:t>司司长</w:t>
      </w:r>
      <w:r w:rsidR="00531E86" w:rsidRPr="00254759">
        <w:rPr>
          <w:rFonts w:ascii="SimSun" w:hAnsi="SimSun"/>
          <w:sz w:val="21"/>
        </w:rPr>
        <w:br/>
      </w:r>
      <w:r w:rsidRPr="00254759">
        <w:rPr>
          <w:rFonts w:ascii="SimSun" w:hAnsi="SimSun" w:hint="eastAsia"/>
          <w:sz w:val="21"/>
        </w:rPr>
        <w:t>瑞士</w:t>
      </w:r>
      <w:r w:rsidR="00EC6634"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1998 – 2003</w:t>
      </w:r>
      <w:r w:rsidRPr="00254759">
        <w:rPr>
          <w:rFonts w:ascii="SimSun" w:hAnsi="SimSun"/>
          <w:sz w:val="21"/>
        </w:rPr>
        <w:tab/>
      </w:r>
      <w:proofErr w:type="gramStart"/>
      <w:r w:rsidR="00EC6634" w:rsidRPr="00254759">
        <w:rPr>
          <w:rFonts w:ascii="SimSun" w:hAnsi="SimSun" w:hint="eastAsia"/>
          <w:sz w:val="21"/>
        </w:rPr>
        <w:t>世</w:t>
      </w:r>
      <w:proofErr w:type="gramEnd"/>
      <w:r w:rsidR="00EC6634" w:rsidRPr="00254759">
        <w:rPr>
          <w:rFonts w:ascii="SimSun" w:hAnsi="SimSun" w:hint="eastAsia"/>
          <w:sz w:val="21"/>
        </w:rPr>
        <w:t>卫组织</w:t>
      </w:r>
      <w:r w:rsidRPr="00254759">
        <w:rPr>
          <w:rFonts w:ascii="SimSun" w:hAnsi="SimSun" w:hint="eastAsia"/>
          <w:sz w:val="21"/>
        </w:rPr>
        <w:t>一般管理支</w:t>
      </w:r>
      <w:r w:rsidR="00EC6634" w:rsidRPr="00254759">
        <w:rPr>
          <w:rFonts w:ascii="SimSun" w:hAnsi="SimSun" w:hint="eastAsia"/>
          <w:sz w:val="21"/>
        </w:rPr>
        <w:t>助股管理人</w:t>
      </w:r>
      <w:r w:rsidR="00531E86" w:rsidRPr="00254759">
        <w:rPr>
          <w:rFonts w:ascii="SimSun" w:hAnsi="SimSun"/>
          <w:sz w:val="21"/>
        </w:rPr>
        <w:br/>
      </w:r>
      <w:r w:rsidRPr="00254759">
        <w:rPr>
          <w:rFonts w:ascii="SimSun" w:hAnsi="SimSun" w:hint="eastAsia"/>
          <w:sz w:val="21"/>
        </w:rPr>
        <w:t>瑞士</w:t>
      </w:r>
      <w:r w:rsidR="00EC6634"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1996 – 1998</w:t>
      </w:r>
      <w:r w:rsidRPr="00254759">
        <w:rPr>
          <w:rFonts w:ascii="SimSun" w:hAnsi="SimSun"/>
          <w:sz w:val="21"/>
        </w:rPr>
        <w:tab/>
      </w:r>
      <w:proofErr w:type="gramStart"/>
      <w:r w:rsidR="00EC6634" w:rsidRPr="00254759">
        <w:rPr>
          <w:rFonts w:ascii="SimSun" w:hAnsi="SimSun" w:hint="eastAsia"/>
          <w:sz w:val="21"/>
        </w:rPr>
        <w:t>世</w:t>
      </w:r>
      <w:proofErr w:type="gramEnd"/>
      <w:r w:rsidR="00EC6634" w:rsidRPr="00254759">
        <w:rPr>
          <w:rFonts w:ascii="SimSun" w:hAnsi="SimSun" w:hint="eastAsia"/>
          <w:sz w:val="21"/>
        </w:rPr>
        <w:t>卫组织</w:t>
      </w:r>
      <w:r w:rsidRPr="00254759">
        <w:rPr>
          <w:rFonts w:ascii="SimSun" w:hAnsi="SimSun" w:hint="eastAsia"/>
          <w:sz w:val="21"/>
        </w:rPr>
        <w:t>传播、记录和会务</w:t>
      </w:r>
      <w:r w:rsidR="00EC6634" w:rsidRPr="00254759">
        <w:rPr>
          <w:rFonts w:ascii="SimSun" w:hAnsi="SimSun" w:hint="eastAsia"/>
          <w:sz w:val="21"/>
        </w:rPr>
        <w:t>主任</w:t>
      </w:r>
      <w:r w:rsidR="00531E86" w:rsidRPr="00254759">
        <w:rPr>
          <w:rFonts w:ascii="SimSun" w:hAnsi="SimSun"/>
          <w:sz w:val="21"/>
        </w:rPr>
        <w:br/>
      </w:r>
      <w:r w:rsidRPr="00254759">
        <w:rPr>
          <w:rFonts w:ascii="SimSun" w:hAnsi="SimSun" w:hint="eastAsia"/>
          <w:sz w:val="21"/>
        </w:rPr>
        <w:t>瑞士</w:t>
      </w:r>
      <w:r w:rsidR="00EC6634"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1990 – 1996</w:t>
      </w:r>
      <w:r w:rsidRPr="00254759">
        <w:rPr>
          <w:rFonts w:ascii="SimSun" w:hAnsi="SimSun"/>
          <w:sz w:val="21"/>
        </w:rPr>
        <w:tab/>
      </w:r>
      <w:proofErr w:type="gramStart"/>
      <w:r w:rsidR="00EC6634" w:rsidRPr="00254759">
        <w:rPr>
          <w:rFonts w:ascii="SimSun" w:hAnsi="SimSun" w:hint="eastAsia"/>
          <w:sz w:val="21"/>
        </w:rPr>
        <w:t>世</w:t>
      </w:r>
      <w:proofErr w:type="gramEnd"/>
      <w:r w:rsidR="00EC6634" w:rsidRPr="00254759">
        <w:rPr>
          <w:rFonts w:ascii="SimSun" w:hAnsi="SimSun" w:hint="eastAsia"/>
          <w:sz w:val="21"/>
        </w:rPr>
        <w:t>卫组织</w:t>
      </w:r>
      <w:r w:rsidRPr="00254759">
        <w:rPr>
          <w:rFonts w:ascii="SimSun" w:hAnsi="SimSun" w:hint="eastAsia"/>
          <w:sz w:val="21"/>
        </w:rPr>
        <w:t>高级行政</w:t>
      </w:r>
      <w:r w:rsidR="00EC6634" w:rsidRPr="00254759">
        <w:rPr>
          <w:rFonts w:ascii="SimSun" w:hAnsi="SimSun" w:hint="eastAsia"/>
          <w:sz w:val="21"/>
        </w:rPr>
        <w:t>干事</w:t>
      </w:r>
      <w:r w:rsidR="00531E86" w:rsidRPr="00254759">
        <w:rPr>
          <w:rFonts w:ascii="SimSun" w:hAnsi="SimSun"/>
          <w:sz w:val="21"/>
        </w:rPr>
        <w:br/>
      </w:r>
      <w:r w:rsidRPr="00254759">
        <w:rPr>
          <w:rFonts w:ascii="SimSun" w:hAnsi="SimSun" w:hint="eastAsia"/>
          <w:sz w:val="21"/>
        </w:rPr>
        <w:t>瑞士</w:t>
      </w:r>
      <w:r w:rsidR="00EC6634"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1985 – 1990</w:t>
      </w:r>
      <w:r w:rsidRPr="00254759">
        <w:rPr>
          <w:rFonts w:ascii="SimSun" w:hAnsi="SimSun"/>
          <w:sz w:val="21"/>
        </w:rPr>
        <w:tab/>
      </w:r>
      <w:proofErr w:type="gramStart"/>
      <w:r w:rsidR="00EC6634" w:rsidRPr="00254759">
        <w:rPr>
          <w:rFonts w:ascii="SimSun" w:hAnsi="SimSun" w:hint="eastAsia"/>
          <w:sz w:val="21"/>
        </w:rPr>
        <w:t>世</w:t>
      </w:r>
      <w:proofErr w:type="gramEnd"/>
      <w:r w:rsidR="00EC6634" w:rsidRPr="00254759">
        <w:rPr>
          <w:rFonts w:ascii="SimSun" w:hAnsi="SimSun" w:hint="eastAsia"/>
          <w:sz w:val="21"/>
        </w:rPr>
        <w:t>卫组织</w:t>
      </w:r>
      <w:r w:rsidRPr="00254759">
        <w:rPr>
          <w:rFonts w:ascii="SimSun" w:hAnsi="SimSun" w:hint="eastAsia"/>
          <w:sz w:val="21"/>
        </w:rPr>
        <w:t>行政</w:t>
      </w:r>
      <w:r w:rsidR="00EC6634" w:rsidRPr="00254759">
        <w:rPr>
          <w:rFonts w:ascii="SimSun" w:hAnsi="SimSun" w:hint="eastAsia"/>
          <w:sz w:val="21"/>
        </w:rPr>
        <w:t>干事</w:t>
      </w:r>
      <w:r w:rsidR="00531E86" w:rsidRPr="00254759">
        <w:rPr>
          <w:rFonts w:ascii="SimSun" w:hAnsi="SimSun"/>
          <w:sz w:val="21"/>
        </w:rPr>
        <w:br/>
      </w:r>
      <w:r w:rsidRPr="00254759">
        <w:rPr>
          <w:rFonts w:ascii="SimSun" w:hAnsi="SimSun" w:hint="eastAsia"/>
          <w:sz w:val="21"/>
        </w:rPr>
        <w:t>瑞士</w:t>
      </w:r>
      <w:r w:rsidR="00EC6634" w:rsidRPr="00254759">
        <w:rPr>
          <w:rFonts w:ascii="SimSun" w:hAnsi="SimSun" w:hint="eastAsia"/>
          <w:sz w:val="21"/>
        </w:rPr>
        <w:t>日内瓦</w:t>
      </w:r>
    </w:p>
    <w:p w:rsidR="00531E86"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1979 – 1985</w:t>
      </w:r>
      <w:r w:rsidRPr="00254759">
        <w:rPr>
          <w:rFonts w:ascii="SimSun" w:hAnsi="SimSun"/>
          <w:sz w:val="21"/>
        </w:rPr>
        <w:tab/>
      </w:r>
      <w:proofErr w:type="gramStart"/>
      <w:r w:rsidR="00EC6634" w:rsidRPr="00254759">
        <w:rPr>
          <w:rFonts w:ascii="SimSun" w:hAnsi="SimSun" w:hint="eastAsia"/>
          <w:sz w:val="21"/>
        </w:rPr>
        <w:t>世</w:t>
      </w:r>
      <w:proofErr w:type="gramEnd"/>
      <w:r w:rsidR="00EC6634" w:rsidRPr="00254759">
        <w:rPr>
          <w:rFonts w:ascii="SimSun" w:hAnsi="SimSun" w:hint="eastAsia"/>
          <w:sz w:val="21"/>
        </w:rPr>
        <w:t>卫组织</w:t>
      </w:r>
      <w:r w:rsidRPr="00254759">
        <w:rPr>
          <w:rFonts w:ascii="SimSun" w:hAnsi="SimSun" w:hint="eastAsia"/>
          <w:sz w:val="21"/>
        </w:rPr>
        <w:t>计划编制员/分析师</w:t>
      </w:r>
      <w:r w:rsidR="00531E86" w:rsidRPr="00254759">
        <w:rPr>
          <w:rFonts w:ascii="SimSun" w:hAnsi="SimSun"/>
          <w:sz w:val="21"/>
        </w:rPr>
        <w:br/>
      </w:r>
      <w:r w:rsidRPr="00254759">
        <w:rPr>
          <w:rFonts w:ascii="SimSun" w:hAnsi="SimSun" w:hint="eastAsia"/>
          <w:sz w:val="21"/>
        </w:rPr>
        <w:t>瑞士</w:t>
      </w:r>
      <w:r w:rsidR="001E5A27" w:rsidRPr="00254759">
        <w:rPr>
          <w:rFonts w:ascii="SimSun" w:hAnsi="SimSun" w:hint="eastAsia"/>
          <w:sz w:val="21"/>
        </w:rPr>
        <w:t>日内瓦</w:t>
      </w:r>
    </w:p>
    <w:p w:rsidR="001C7FB0" w:rsidRPr="00254759" w:rsidRDefault="001C7FB0" w:rsidP="00531E86">
      <w:pPr>
        <w:spacing w:afterLines="50" w:after="120" w:line="340" w:lineRule="atLeast"/>
        <w:ind w:left="2155" w:hanging="2155"/>
        <w:rPr>
          <w:rFonts w:ascii="SimSun" w:hAnsi="SimSun"/>
          <w:sz w:val="21"/>
        </w:rPr>
      </w:pPr>
      <w:r w:rsidRPr="00254759">
        <w:rPr>
          <w:rFonts w:ascii="SimSun" w:hAnsi="SimSun"/>
          <w:sz w:val="21"/>
        </w:rPr>
        <w:t>1977 – 1979</w:t>
      </w:r>
      <w:r w:rsidRPr="00254759">
        <w:rPr>
          <w:rFonts w:ascii="SimSun" w:hAnsi="SimSun"/>
          <w:sz w:val="21"/>
        </w:rPr>
        <w:tab/>
      </w:r>
      <w:r w:rsidRPr="00254759">
        <w:rPr>
          <w:rFonts w:ascii="SimSun" w:hAnsi="SimSun" w:hint="eastAsia"/>
          <w:sz w:val="21"/>
        </w:rPr>
        <w:t>安达信会计师事务所管理咨询师</w:t>
      </w:r>
      <w:r w:rsidR="00531E86" w:rsidRPr="00254759">
        <w:rPr>
          <w:rFonts w:ascii="SimSun" w:hAnsi="SimSun"/>
          <w:sz w:val="21"/>
        </w:rPr>
        <w:br/>
      </w:r>
      <w:r w:rsidRPr="00254759">
        <w:rPr>
          <w:rFonts w:ascii="SimSun" w:hAnsi="SimSun" w:hint="eastAsia"/>
          <w:sz w:val="21"/>
        </w:rPr>
        <w:t>联合王国</w:t>
      </w:r>
      <w:r w:rsidR="001E5A27" w:rsidRPr="00254759">
        <w:rPr>
          <w:rFonts w:ascii="SimSun" w:hAnsi="SimSun" w:hint="eastAsia"/>
          <w:sz w:val="21"/>
        </w:rPr>
        <w:t>伦敦</w:t>
      </w:r>
    </w:p>
    <w:p w:rsidR="00531E86" w:rsidRPr="00254759" w:rsidRDefault="001C7FB0" w:rsidP="00431D20">
      <w:pPr>
        <w:spacing w:beforeLines="100" w:before="240" w:afterLines="200" w:after="480" w:line="340" w:lineRule="atLeast"/>
        <w:jc w:val="center"/>
        <w:rPr>
          <w:rFonts w:ascii="SimSun" w:hAnsi="SimSun"/>
          <w:b/>
          <w:spacing w:val="30"/>
          <w:sz w:val="21"/>
          <w:u w:val="single"/>
        </w:rPr>
      </w:pPr>
      <w:r w:rsidRPr="00254759">
        <w:rPr>
          <w:rFonts w:ascii="SimSun" w:hAnsi="SimSun"/>
          <w:sz w:val="21"/>
        </w:rPr>
        <w:br w:type="page"/>
      </w:r>
      <w:r w:rsidR="001E5A27" w:rsidRPr="00254759">
        <w:rPr>
          <w:rFonts w:ascii="SimSun" w:hAnsi="SimSun" w:hint="eastAsia"/>
          <w:b/>
          <w:spacing w:val="30"/>
          <w:sz w:val="21"/>
          <w:u w:val="single"/>
        </w:rPr>
        <w:lastRenderedPageBreak/>
        <w:t>纳瑞什·普拉萨德</w:t>
      </w:r>
      <w:r w:rsidRPr="00254759">
        <w:rPr>
          <w:rFonts w:ascii="SimSun" w:hAnsi="SimSun" w:hint="eastAsia"/>
          <w:b/>
          <w:spacing w:val="30"/>
          <w:sz w:val="21"/>
          <w:u w:val="single"/>
        </w:rPr>
        <w:t>先生简历</w:t>
      </w:r>
    </w:p>
    <w:p w:rsidR="001C7FB0" w:rsidRPr="00254759" w:rsidRDefault="001C7FB0" w:rsidP="00531E86">
      <w:pPr>
        <w:tabs>
          <w:tab w:val="left" w:pos="2160"/>
        </w:tabs>
        <w:spacing w:line="340" w:lineRule="atLeast"/>
        <w:rPr>
          <w:rFonts w:ascii="SimSun" w:hAnsi="SimSun"/>
          <w:sz w:val="21"/>
        </w:rPr>
      </w:pPr>
      <w:r w:rsidRPr="00254759">
        <w:rPr>
          <w:rFonts w:ascii="SimSun" w:hAnsi="SimSun" w:hint="eastAsia"/>
          <w:sz w:val="21"/>
        </w:rPr>
        <w:t>出生日期：</w:t>
      </w:r>
      <w:r w:rsidRPr="00254759">
        <w:rPr>
          <w:rFonts w:ascii="SimSun" w:hAnsi="SimSun"/>
          <w:sz w:val="21"/>
        </w:rPr>
        <w:tab/>
        <w:t>1957</w:t>
      </w:r>
      <w:r w:rsidRPr="00254759">
        <w:rPr>
          <w:rFonts w:ascii="SimSun" w:hAnsi="SimSun" w:hint="eastAsia"/>
          <w:sz w:val="21"/>
        </w:rPr>
        <w:t>年3月19日</w:t>
      </w:r>
    </w:p>
    <w:p w:rsidR="00531E86" w:rsidRPr="00254759" w:rsidRDefault="001C7FB0" w:rsidP="00531E86">
      <w:pPr>
        <w:tabs>
          <w:tab w:val="left" w:pos="2160"/>
        </w:tabs>
        <w:spacing w:line="340" w:lineRule="atLeast"/>
        <w:rPr>
          <w:rFonts w:ascii="SimSun" w:hAnsi="SimSun"/>
          <w:sz w:val="21"/>
        </w:rPr>
      </w:pPr>
      <w:r w:rsidRPr="00254759">
        <w:rPr>
          <w:rFonts w:ascii="SimSun" w:hAnsi="SimSun" w:hint="eastAsia"/>
          <w:sz w:val="21"/>
        </w:rPr>
        <w:t>国</w:t>
      </w:r>
      <w:r w:rsidR="00E11C98" w:rsidRPr="00254759">
        <w:rPr>
          <w:rFonts w:ascii="SimSun" w:hAnsi="SimSun" w:hint="eastAsia"/>
          <w:sz w:val="21"/>
        </w:rPr>
        <w:t xml:space="preserve">　　</w:t>
      </w:r>
      <w:r w:rsidRPr="00254759">
        <w:rPr>
          <w:rFonts w:ascii="SimSun" w:hAnsi="SimSun" w:hint="eastAsia"/>
          <w:sz w:val="21"/>
        </w:rPr>
        <w:t>籍：</w:t>
      </w:r>
      <w:r w:rsidRPr="00254759">
        <w:rPr>
          <w:rFonts w:ascii="SimSun" w:hAnsi="SimSun"/>
          <w:sz w:val="21"/>
        </w:rPr>
        <w:tab/>
      </w:r>
      <w:r w:rsidRPr="00254759">
        <w:rPr>
          <w:rFonts w:ascii="SimSun" w:hAnsi="SimSun" w:hint="eastAsia"/>
          <w:sz w:val="21"/>
        </w:rPr>
        <w:t>印</w:t>
      </w:r>
      <w:r w:rsidR="00E11C98" w:rsidRPr="00254759">
        <w:rPr>
          <w:rFonts w:ascii="SimSun" w:hAnsi="SimSun" w:hint="eastAsia"/>
          <w:sz w:val="21"/>
        </w:rPr>
        <w:t xml:space="preserve">　</w:t>
      </w:r>
      <w:r w:rsidRPr="00254759">
        <w:rPr>
          <w:rFonts w:ascii="SimSun" w:hAnsi="SimSun" w:hint="eastAsia"/>
          <w:sz w:val="21"/>
        </w:rPr>
        <w:t>度</w:t>
      </w:r>
    </w:p>
    <w:p w:rsidR="00531E86" w:rsidRPr="00254759" w:rsidRDefault="001C7FB0" w:rsidP="00531E86">
      <w:pPr>
        <w:spacing w:beforeLines="100" w:before="240" w:afterLines="50" w:after="120" w:line="340" w:lineRule="atLeast"/>
        <w:rPr>
          <w:rFonts w:ascii="KaiTi" w:eastAsia="KaiTi" w:hAnsi="KaiTi"/>
          <w:i/>
          <w:sz w:val="21"/>
        </w:rPr>
      </w:pPr>
      <w:r w:rsidRPr="00254759">
        <w:rPr>
          <w:rFonts w:ascii="KaiTi" w:eastAsia="KaiTi" w:hAnsi="KaiTi" w:hint="eastAsia"/>
          <w:i/>
          <w:sz w:val="21"/>
        </w:rPr>
        <w:t>概</w:t>
      </w:r>
      <w:r w:rsidR="00E11C98" w:rsidRPr="00254759">
        <w:rPr>
          <w:rFonts w:ascii="KaiTi" w:eastAsia="KaiTi" w:hAnsi="KaiTi" w:hint="eastAsia"/>
          <w:i/>
          <w:sz w:val="21"/>
        </w:rPr>
        <w:t xml:space="preserve">　</w:t>
      </w:r>
      <w:proofErr w:type="gramStart"/>
      <w:r w:rsidRPr="00254759">
        <w:rPr>
          <w:rFonts w:ascii="KaiTi" w:eastAsia="KaiTi" w:hAnsi="KaiTi" w:hint="eastAsia"/>
          <w:i/>
          <w:sz w:val="21"/>
        </w:rPr>
        <w:t>况</w:t>
      </w:r>
      <w:proofErr w:type="gramEnd"/>
    </w:p>
    <w:p w:rsidR="00531E86"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先生在联合国的WIPO和印度的</w:t>
      </w:r>
      <w:proofErr w:type="gramStart"/>
      <w:r w:rsidR="001C7FB0" w:rsidRPr="00254759">
        <w:rPr>
          <w:rFonts w:ascii="SimSun" w:hAnsi="SimSun" w:hint="eastAsia"/>
          <w:sz w:val="21"/>
        </w:rPr>
        <w:t>邦</w:t>
      </w:r>
      <w:proofErr w:type="gramEnd"/>
      <w:r w:rsidR="001C7FB0" w:rsidRPr="00254759">
        <w:rPr>
          <w:rFonts w:ascii="SimSun" w:hAnsi="SimSun" w:hint="eastAsia"/>
          <w:sz w:val="21"/>
        </w:rPr>
        <w:t>和国家一级均拥有广泛的高层管理和行政经验。</w:t>
      </w:r>
      <w:r w:rsidR="001C7FB0" w:rsidRPr="00254759">
        <w:rPr>
          <w:rFonts w:ascii="SimSun" w:hAnsi="SimSun"/>
          <w:sz w:val="21"/>
        </w:rPr>
        <w:t>2009</w:t>
      </w:r>
      <w:r w:rsidR="001C7FB0" w:rsidRPr="00254759">
        <w:rPr>
          <w:rFonts w:ascii="SimSun" w:hAnsi="SimSun" w:hint="eastAsia"/>
          <w:sz w:val="21"/>
        </w:rPr>
        <w:t>年以来，</w:t>
      </w:r>
      <w:r w:rsidRPr="00254759">
        <w:rPr>
          <w:rFonts w:ascii="SimSun" w:hAnsi="SimSun"/>
          <w:sz w:val="21"/>
        </w:rPr>
        <w:t>普拉萨德</w:t>
      </w:r>
      <w:r w:rsidR="001C7FB0" w:rsidRPr="00254759">
        <w:rPr>
          <w:rFonts w:ascii="SimSun" w:hAnsi="SimSun" w:hint="eastAsia"/>
          <w:sz w:val="21"/>
        </w:rPr>
        <w:t>先生担任了WIPO的执行主任和总干事办公室主任。在二十世纪九十年代，他还在联合国工业发展组织</w:t>
      </w:r>
      <w:r w:rsidR="004C21E4" w:rsidRPr="00254759">
        <w:rPr>
          <w:rFonts w:ascii="SimSun" w:hAnsi="SimSun" w:hint="eastAsia"/>
          <w:sz w:val="21"/>
        </w:rPr>
        <w:t>(</w:t>
      </w:r>
      <w:r w:rsidR="00E11C98" w:rsidRPr="00254759">
        <w:rPr>
          <w:rFonts w:ascii="SimSun" w:hAnsi="SimSun"/>
          <w:sz w:val="21"/>
        </w:rPr>
        <w:t>工发组织</w:t>
      </w:r>
      <w:r w:rsidR="004C21E4" w:rsidRPr="00254759">
        <w:rPr>
          <w:rFonts w:ascii="SimSun" w:hAnsi="SimSun" w:hint="eastAsia"/>
          <w:sz w:val="21"/>
        </w:rPr>
        <w:t>)</w:t>
      </w:r>
      <w:r w:rsidR="001C7FB0" w:rsidRPr="00254759">
        <w:rPr>
          <w:rFonts w:ascii="SimSun" w:hAnsi="SimSun" w:hint="eastAsia"/>
          <w:sz w:val="21"/>
        </w:rPr>
        <w:t>任职三年。</w:t>
      </w:r>
      <w:r w:rsidRPr="00254759">
        <w:rPr>
          <w:rFonts w:ascii="SimSun" w:hAnsi="SimSun" w:hint="eastAsia"/>
          <w:sz w:val="21"/>
        </w:rPr>
        <w:t>作为印度公务</w:t>
      </w:r>
      <w:r w:rsidR="00A76875">
        <w:rPr>
          <w:rFonts w:ascii="SimSun" w:hAnsi="SimSun" w:hint="eastAsia"/>
          <w:sz w:val="21"/>
        </w:rPr>
        <w:t>员</w:t>
      </w:r>
      <w:r w:rsidRPr="00254759">
        <w:rPr>
          <w:rFonts w:ascii="SimSun" w:hAnsi="SimSun" w:hint="eastAsia"/>
          <w:sz w:val="21"/>
        </w:rPr>
        <w:t>系统的一员，</w:t>
      </w:r>
      <w:r w:rsidRPr="00254759">
        <w:rPr>
          <w:rFonts w:ascii="SimSun" w:hAnsi="SimSun"/>
          <w:sz w:val="21"/>
        </w:rPr>
        <w:t>普拉萨德</w:t>
      </w:r>
      <w:r w:rsidR="001C7FB0" w:rsidRPr="00254759">
        <w:rPr>
          <w:rFonts w:ascii="SimSun" w:hAnsi="SimSun" w:hint="eastAsia"/>
          <w:sz w:val="21"/>
        </w:rPr>
        <w:t>先生在印度政府的不同职位上有近33年的经历，包括在联合国工作。他在工商领域工作了15年，</w:t>
      </w:r>
      <w:r w:rsidRPr="00254759">
        <w:rPr>
          <w:rFonts w:ascii="SimSun" w:hAnsi="SimSun" w:hint="eastAsia"/>
          <w:sz w:val="21"/>
        </w:rPr>
        <w:t>曾</w:t>
      </w:r>
      <w:r w:rsidR="001C7FB0" w:rsidRPr="00254759">
        <w:rPr>
          <w:rFonts w:ascii="SimSun" w:hAnsi="SimSun" w:hint="eastAsia"/>
          <w:sz w:val="21"/>
        </w:rPr>
        <w:t>是知识产权问题的印度联络点。</w:t>
      </w:r>
      <w:r w:rsidRPr="00254759">
        <w:rPr>
          <w:rFonts w:ascii="SimSun" w:hAnsi="SimSun"/>
          <w:sz w:val="21"/>
        </w:rPr>
        <w:t>普拉萨德</w:t>
      </w:r>
      <w:r w:rsidR="001C7FB0" w:rsidRPr="00254759">
        <w:rPr>
          <w:rFonts w:ascii="SimSun" w:hAnsi="SimSun" w:hint="eastAsia"/>
          <w:sz w:val="21"/>
        </w:rPr>
        <w:t>先生持有文学和经济学双硕士学位，在久负盛名的德里大学圣史蒂芬学院接受了教育。</w:t>
      </w:r>
    </w:p>
    <w:p w:rsidR="00531E86" w:rsidRPr="00254759" w:rsidRDefault="001C7FB0" w:rsidP="00531E86">
      <w:pPr>
        <w:spacing w:beforeLines="100" w:before="240" w:afterLines="50" w:after="120" w:line="340" w:lineRule="atLeast"/>
        <w:rPr>
          <w:rFonts w:ascii="KaiTi" w:eastAsia="KaiTi" w:hAnsi="KaiTi"/>
          <w:i/>
          <w:sz w:val="21"/>
        </w:rPr>
      </w:pPr>
      <w:r w:rsidRPr="00254759">
        <w:rPr>
          <w:rFonts w:ascii="KaiTi" w:eastAsia="KaiTi" w:hAnsi="KaiTi" w:hint="eastAsia"/>
          <w:i/>
          <w:sz w:val="21"/>
        </w:rPr>
        <w:t>经验与业绩</w:t>
      </w:r>
    </w:p>
    <w:p w:rsidR="00531E86"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先生拥有</w:t>
      </w:r>
      <w:r w:rsidR="001C7FB0" w:rsidRPr="00254759">
        <w:rPr>
          <w:rFonts w:ascii="KaiTi" w:eastAsia="KaiTi" w:hAnsi="KaiTi" w:hint="eastAsia"/>
          <w:b/>
          <w:i/>
          <w:sz w:val="21"/>
        </w:rPr>
        <w:t>在联合国工作的广泛经验，包括在WIPO工作</w:t>
      </w:r>
      <w:r w:rsidR="001C7FB0" w:rsidRPr="00254759">
        <w:rPr>
          <w:rFonts w:ascii="SimSun" w:hAnsi="SimSun" w:hint="eastAsia"/>
          <w:sz w:val="21"/>
        </w:rPr>
        <w:t>。</w:t>
      </w:r>
      <w:r w:rsidR="001C7FB0" w:rsidRPr="00254759">
        <w:rPr>
          <w:rFonts w:ascii="SimSun" w:hAnsi="SimSun"/>
          <w:sz w:val="21"/>
        </w:rPr>
        <w:t>2009</w:t>
      </w:r>
      <w:r w:rsidR="001C7FB0" w:rsidRPr="00254759">
        <w:rPr>
          <w:rFonts w:ascii="SimSun" w:hAnsi="SimSun" w:hint="eastAsia"/>
          <w:sz w:val="21"/>
        </w:rPr>
        <w:t>年，他担任了WIPO总干事办公室主任。在这个职位上，他就战略事宜为总干事提供意见，担任WIPO大会</w:t>
      </w:r>
      <w:r w:rsidR="004C21E4" w:rsidRPr="00254759">
        <w:rPr>
          <w:rFonts w:ascii="SimSun" w:hAnsi="SimSun" w:hint="eastAsia"/>
          <w:sz w:val="21"/>
        </w:rPr>
        <w:t>(</w:t>
      </w:r>
      <w:r w:rsidR="001C7FB0" w:rsidRPr="00254759">
        <w:rPr>
          <w:rFonts w:ascii="SimSun" w:hAnsi="SimSun" w:hint="eastAsia"/>
          <w:sz w:val="21"/>
        </w:rPr>
        <w:t>WIPO最高管理机构</w:t>
      </w:r>
      <w:r w:rsidR="004C21E4" w:rsidRPr="00254759">
        <w:rPr>
          <w:rFonts w:ascii="SimSun" w:hAnsi="SimSun" w:hint="eastAsia"/>
          <w:sz w:val="21"/>
        </w:rPr>
        <w:t>)</w:t>
      </w:r>
      <w:r w:rsidR="001C7FB0" w:rsidRPr="00254759">
        <w:rPr>
          <w:rFonts w:ascii="SimSun" w:hAnsi="SimSun" w:hint="eastAsia"/>
          <w:sz w:val="21"/>
        </w:rPr>
        <w:t>的秘书并负责管理总干事办公室、大会事务和文件司、道德操守办公室和礼</w:t>
      </w:r>
      <w:r w:rsidRPr="00254759">
        <w:rPr>
          <w:rFonts w:ascii="SimSun" w:hAnsi="SimSun" w:hint="eastAsia"/>
          <w:sz w:val="21"/>
        </w:rPr>
        <w:t>宾事务</w:t>
      </w:r>
      <w:r w:rsidR="001C7FB0" w:rsidRPr="00254759">
        <w:rPr>
          <w:rFonts w:ascii="SimSun" w:hAnsi="SimSun" w:hint="eastAsia"/>
          <w:sz w:val="21"/>
        </w:rPr>
        <w:t>。在1996年至1998年期间，他在</w:t>
      </w:r>
      <w:r w:rsidR="00E11C98" w:rsidRPr="00254759">
        <w:rPr>
          <w:rFonts w:ascii="SimSun" w:hAnsi="SimSun"/>
          <w:sz w:val="21"/>
        </w:rPr>
        <w:t>工发组织</w:t>
      </w:r>
      <w:r w:rsidR="001C7FB0" w:rsidRPr="00254759">
        <w:rPr>
          <w:rFonts w:ascii="SimSun" w:hAnsi="SimSun" w:hint="eastAsia"/>
          <w:sz w:val="21"/>
        </w:rPr>
        <w:t>担任亚洲太平洋地区投资和技术促进协调员。</w:t>
      </w:r>
    </w:p>
    <w:p w:rsidR="00531E86"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先生拥有</w:t>
      </w:r>
      <w:r w:rsidR="001C7FB0" w:rsidRPr="00254759">
        <w:rPr>
          <w:rFonts w:ascii="KaiTi" w:eastAsia="KaiTi" w:hAnsi="KaiTi" w:hint="eastAsia"/>
          <w:b/>
          <w:i/>
          <w:sz w:val="21"/>
        </w:rPr>
        <w:t>广泛的多边经验</w:t>
      </w:r>
      <w:r w:rsidR="001C7FB0" w:rsidRPr="00254759">
        <w:rPr>
          <w:rFonts w:ascii="SimSun" w:hAnsi="SimSun" w:hint="eastAsia"/>
          <w:sz w:val="21"/>
        </w:rPr>
        <w:t>。在工商部任职期间，他担任</w:t>
      </w:r>
      <w:r w:rsidR="00E11C98" w:rsidRPr="00254759">
        <w:rPr>
          <w:rFonts w:ascii="SimSun" w:hAnsi="SimSun"/>
          <w:sz w:val="21"/>
        </w:rPr>
        <w:t>工发组织</w:t>
      </w:r>
      <w:r w:rsidR="001C7FB0" w:rsidRPr="00254759">
        <w:rPr>
          <w:rFonts w:ascii="SimSun" w:hAnsi="SimSun" w:hint="eastAsia"/>
          <w:sz w:val="21"/>
        </w:rPr>
        <w:t>、</w:t>
      </w:r>
      <w:r w:rsidR="001C7FB0" w:rsidRPr="00254759">
        <w:rPr>
          <w:rFonts w:ascii="SimSun" w:hAnsi="SimSun"/>
          <w:sz w:val="21"/>
        </w:rPr>
        <w:t>WIPO</w:t>
      </w:r>
      <w:r w:rsidR="001C7FB0" w:rsidRPr="00254759">
        <w:rPr>
          <w:rFonts w:ascii="SimSun" w:hAnsi="SimSun" w:hint="eastAsia"/>
          <w:sz w:val="21"/>
        </w:rPr>
        <w:t>和亚洲生产力组织</w:t>
      </w:r>
      <w:r w:rsidR="001C7FB0" w:rsidRPr="00254759">
        <w:rPr>
          <w:rFonts w:ascii="SimSun" w:hAnsi="SimSun"/>
          <w:sz w:val="21"/>
        </w:rPr>
        <w:t>(APO)</w:t>
      </w:r>
      <w:r w:rsidR="001C7FB0" w:rsidRPr="00254759">
        <w:rPr>
          <w:rFonts w:ascii="SimSun" w:hAnsi="SimSun" w:hint="eastAsia"/>
          <w:sz w:val="21"/>
        </w:rPr>
        <w:t>的印度联络点。在二十世纪九十年代初印</w:t>
      </w:r>
      <w:proofErr w:type="gramStart"/>
      <w:r w:rsidR="001C7FB0" w:rsidRPr="00254759">
        <w:rPr>
          <w:rFonts w:ascii="SimSun" w:hAnsi="SimSun" w:hint="eastAsia"/>
          <w:sz w:val="21"/>
        </w:rPr>
        <w:t>度经济</w:t>
      </w:r>
      <w:proofErr w:type="gramEnd"/>
      <w:r w:rsidR="001C7FB0" w:rsidRPr="00254759">
        <w:rPr>
          <w:rFonts w:ascii="SimSun" w:hAnsi="SimSun" w:hint="eastAsia"/>
          <w:sz w:val="21"/>
        </w:rPr>
        <w:t>自由化的进程中，</w:t>
      </w:r>
      <w:r w:rsidRPr="00254759">
        <w:rPr>
          <w:rFonts w:ascii="SimSun" w:hAnsi="SimSun"/>
          <w:sz w:val="21"/>
        </w:rPr>
        <w:t>普拉萨德</w:t>
      </w:r>
      <w:r w:rsidR="001C7FB0" w:rsidRPr="00254759">
        <w:rPr>
          <w:rFonts w:ascii="SimSun" w:hAnsi="SimSun" w:hint="eastAsia"/>
          <w:sz w:val="21"/>
        </w:rPr>
        <w:t>先生组织了吸引外国直接投资进入印度的首次投资和技术交易会。1</w:t>
      </w:r>
      <w:r w:rsidR="001C7FB0" w:rsidRPr="00254759">
        <w:rPr>
          <w:rFonts w:ascii="SimSun" w:hAnsi="SimSun"/>
          <w:sz w:val="21"/>
        </w:rPr>
        <w:t>995</w:t>
      </w:r>
      <w:r w:rsidR="001C7FB0" w:rsidRPr="00254759">
        <w:rPr>
          <w:rFonts w:ascii="SimSun" w:hAnsi="SimSun" w:hint="eastAsia"/>
          <w:sz w:val="21"/>
        </w:rPr>
        <w:t>年，他负责组织全球工业论坛，该论坛涉及全球层面的工业伙伴关系、竞争力及其与技术的关系等议题。</w:t>
      </w:r>
    </w:p>
    <w:p w:rsidR="00531E86"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w:t>
      </w:r>
      <w:r w:rsidR="001C7FB0" w:rsidRPr="00254759">
        <w:rPr>
          <w:rFonts w:ascii="KaiTi" w:eastAsia="KaiTi" w:hAnsi="KaiTi" w:hint="eastAsia"/>
          <w:b/>
          <w:i/>
          <w:sz w:val="21"/>
        </w:rPr>
        <w:t>在印度联邦政府工作了</w:t>
      </w:r>
      <w:r w:rsidR="00E11C98" w:rsidRPr="00254759">
        <w:rPr>
          <w:rFonts w:ascii="KaiTi" w:eastAsia="KaiTi" w:hAnsi="KaiTi" w:hint="eastAsia"/>
          <w:b/>
          <w:i/>
          <w:sz w:val="21"/>
        </w:rPr>
        <w:t>十</w:t>
      </w:r>
      <w:r w:rsidR="001C7FB0" w:rsidRPr="00254759">
        <w:rPr>
          <w:rFonts w:ascii="KaiTi" w:eastAsia="KaiTi" w:hAnsi="KaiTi" w:hint="eastAsia"/>
          <w:b/>
          <w:i/>
          <w:sz w:val="21"/>
        </w:rPr>
        <w:t>年</w:t>
      </w:r>
      <w:r w:rsidR="004C21E4" w:rsidRPr="00254759">
        <w:rPr>
          <w:rFonts w:ascii="SimSun" w:hAnsi="SimSun" w:hint="eastAsia"/>
          <w:sz w:val="21"/>
        </w:rPr>
        <w:t>(</w:t>
      </w:r>
      <w:r w:rsidR="001C7FB0" w:rsidRPr="00254759">
        <w:rPr>
          <w:rFonts w:ascii="SimSun" w:hAnsi="SimSun" w:hint="eastAsia"/>
          <w:sz w:val="21"/>
        </w:rPr>
        <w:t>在工商部担任联席秘书和司长级职位</w:t>
      </w:r>
      <w:r w:rsidR="004C21E4" w:rsidRPr="00254759">
        <w:rPr>
          <w:rFonts w:ascii="SimSun" w:hAnsi="SimSun" w:hint="eastAsia"/>
          <w:sz w:val="21"/>
        </w:rPr>
        <w:t>)</w:t>
      </w:r>
      <w:r w:rsidR="001C7FB0" w:rsidRPr="00254759">
        <w:rPr>
          <w:rFonts w:ascii="SimSun" w:hAnsi="SimSun" w:hint="eastAsia"/>
          <w:sz w:val="21"/>
        </w:rPr>
        <w:t>，获得了</w:t>
      </w:r>
      <w:r w:rsidR="001C7FB0" w:rsidRPr="00254759">
        <w:rPr>
          <w:rFonts w:ascii="KaiTi" w:eastAsia="KaiTi" w:hAnsi="KaiTi" w:hint="eastAsia"/>
          <w:b/>
          <w:i/>
          <w:sz w:val="21"/>
        </w:rPr>
        <w:t>有关知识产权问题的专门知识</w:t>
      </w:r>
      <w:r w:rsidR="001C7FB0" w:rsidRPr="00254759">
        <w:rPr>
          <w:rFonts w:ascii="SimSun" w:hAnsi="SimSun" w:hint="eastAsia"/>
          <w:sz w:val="21"/>
        </w:rPr>
        <w:t>。在担任联席秘书时，他是知识产权问题的印度联络点</w:t>
      </w:r>
      <w:r w:rsidR="007A5E22" w:rsidRPr="00254759">
        <w:rPr>
          <w:rFonts w:ascii="SimSun" w:hAnsi="SimSun" w:hint="eastAsia"/>
          <w:sz w:val="21"/>
        </w:rPr>
        <w:t>，在这一位置上为</w:t>
      </w:r>
      <w:r w:rsidR="001C7FB0" w:rsidRPr="00254759">
        <w:rPr>
          <w:rFonts w:ascii="SimSun" w:hAnsi="SimSun" w:hint="eastAsia"/>
          <w:sz w:val="21"/>
        </w:rPr>
        <w:t>国家知识产权基础设施现代化发挥了重要作用，并负责多边和双边知识产权谈判。他还负责推动印度加入《马德里议定书》</w:t>
      </w:r>
      <w:r w:rsidR="00A76875">
        <w:rPr>
          <w:rFonts w:ascii="SimSun" w:hAnsi="SimSun" w:hint="eastAsia"/>
          <w:sz w:val="21"/>
        </w:rPr>
        <w:t>，</w:t>
      </w:r>
      <w:r w:rsidR="001C7FB0" w:rsidRPr="00254759">
        <w:rPr>
          <w:rFonts w:ascii="SimSun" w:hAnsi="SimSun" w:hint="eastAsia"/>
          <w:sz w:val="21"/>
        </w:rPr>
        <w:t>并制定和实施了印度的外观设计新政策。</w:t>
      </w:r>
    </w:p>
    <w:p w:rsidR="00531E86"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先生拥有相当多的</w:t>
      </w:r>
      <w:r w:rsidR="001C7FB0" w:rsidRPr="00254759">
        <w:rPr>
          <w:rFonts w:ascii="KaiTi" w:eastAsia="KaiTi" w:hAnsi="KaiTi" w:hint="eastAsia"/>
          <w:b/>
          <w:i/>
          <w:sz w:val="21"/>
        </w:rPr>
        <w:t>农村发展经验</w:t>
      </w:r>
      <w:r w:rsidR="001C7FB0" w:rsidRPr="00254759">
        <w:rPr>
          <w:rFonts w:ascii="SimSun" w:hAnsi="SimSun" w:hint="eastAsia"/>
          <w:sz w:val="21"/>
        </w:rPr>
        <w:t>。他在印度最敏感和最重要的地区之一阿里格尔</w:t>
      </w:r>
      <w:r w:rsidR="004C21E4" w:rsidRPr="00254759">
        <w:rPr>
          <w:rFonts w:ascii="SimSun" w:hAnsi="SimSun" w:hint="eastAsia"/>
          <w:sz w:val="21"/>
        </w:rPr>
        <w:t>(</w:t>
      </w:r>
      <w:r w:rsidR="001C7FB0" w:rsidRPr="00254759">
        <w:rPr>
          <w:rFonts w:ascii="SimSun" w:hAnsi="SimSun" w:hint="eastAsia"/>
          <w:sz w:val="21"/>
        </w:rPr>
        <w:t>人口四百万至五百万</w:t>
      </w:r>
      <w:r w:rsidR="004C21E4" w:rsidRPr="00254759">
        <w:rPr>
          <w:rFonts w:ascii="SimSun" w:hAnsi="SimSun" w:hint="eastAsia"/>
          <w:sz w:val="21"/>
        </w:rPr>
        <w:t>)</w:t>
      </w:r>
      <w:r w:rsidR="001C7FB0" w:rsidRPr="00254759">
        <w:rPr>
          <w:rFonts w:ascii="SimSun" w:hAnsi="SimSun" w:hint="eastAsia"/>
          <w:sz w:val="21"/>
        </w:rPr>
        <w:t>担任了三年的行政首长。在这一职位上，</w:t>
      </w:r>
      <w:r w:rsidRPr="00254759">
        <w:rPr>
          <w:rFonts w:ascii="SimSun" w:hAnsi="SimSun"/>
          <w:sz w:val="21"/>
        </w:rPr>
        <w:t>普拉萨德</w:t>
      </w:r>
      <w:r w:rsidR="001C7FB0" w:rsidRPr="00254759">
        <w:rPr>
          <w:rFonts w:ascii="SimSun" w:hAnsi="SimSun" w:hint="eastAsia"/>
          <w:sz w:val="21"/>
        </w:rPr>
        <w:t>先生负责发展的各个方面，包括健康、卫生、基础设施、水、森林、能源和教育。为表彰其业绩，</w:t>
      </w:r>
      <w:r w:rsidRPr="00254759">
        <w:rPr>
          <w:rFonts w:ascii="SimSun" w:hAnsi="SimSun"/>
          <w:sz w:val="21"/>
        </w:rPr>
        <w:t>普拉萨德</w:t>
      </w:r>
      <w:r w:rsidR="001C7FB0" w:rsidRPr="00254759">
        <w:rPr>
          <w:rFonts w:ascii="SimSun" w:hAnsi="SimSun" w:hint="eastAsia"/>
          <w:sz w:val="21"/>
        </w:rPr>
        <w:t>先生被授予北方</w:t>
      </w:r>
      <w:proofErr w:type="gramStart"/>
      <w:r w:rsidR="001C7FB0" w:rsidRPr="00254759">
        <w:rPr>
          <w:rFonts w:ascii="SimSun" w:hAnsi="SimSun" w:hint="eastAsia"/>
          <w:sz w:val="21"/>
        </w:rPr>
        <w:t>邦</w:t>
      </w:r>
      <w:proofErr w:type="gramEnd"/>
      <w:r w:rsidR="001C7FB0" w:rsidRPr="00254759">
        <w:rPr>
          <w:rFonts w:ascii="SimSun" w:hAnsi="SimSun" w:hint="eastAsia"/>
          <w:sz w:val="21"/>
        </w:rPr>
        <w:t>促进可再生能源地区最佳表现奖。</w:t>
      </w:r>
    </w:p>
    <w:p w:rsidR="00531E86"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先生在</w:t>
      </w:r>
      <w:r w:rsidR="001C7FB0" w:rsidRPr="00254759">
        <w:rPr>
          <w:rFonts w:ascii="KaiTi" w:eastAsia="KaiTi" w:hAnsi="KaiTi" w:hint="eastAsia"/>
          <w:b/>
          <w:i/>
          <w:sz w:val="21"/>
        </w:rPr>
        <w:t>城市发展</w:t>
      </w:r>
      <w:r w:rsidR="001C7FB0" w:rsidRPr="00254759">
        <w:rPr>
          <w:rFonts w:ascii="SimSun" w:hAnsi="SimSun" w:hint="eastAsia"/>
          <w:sz w:val="21"/>
        </w:rPr>
        <w:t>领域拥有广泛的经验。他在印度第五大城市坎普尔的发展</w:t>
      </w:r>
      <w:proofErr w:type="gramStart"/>
      <w:r w:rsidR="001C7FB0" w:rsidRPr="00254759">
        <w:rPr>
          <w:rFonts w:ascii="SimSun" w:hAnsi="SimSun" w:hint="eastAsia"/>
          <w:sz w:val="21"/>
        </w:rPr>
        <w:t>局担任</w:t>
      </w:r>
      <w:proofErr w:type="gramEnd"/>
      <w:r w:rsidR="001C7FB0" w:rsidRPr="00254759">
        <w:rPr>
          <w:rFonts w:ascii="SimSun" w:hAnsi="SimSun" w:hint="eastAsia"/>
          <w:sz w:val="21"/>
        </w:rPr>
        <w:t>了两年的首席执行官，管理</w:t>
      </w:r>
      <w:r w:rsidR="007A5E22" w:rsidRPr="00254759">
        <w:rPr>
          <w:rFonts w:ascii="SimSun" w:hAnsi="SimSun" w:hint="eastAsia"/>
          <w:sz w:val="21"/>
        </w:rPr>
        <w:t>两千</w:t>
      </w:r>
      <w:r w:rsidR="001C7FB0" w:rsidRPr="00254759">
        <w:rPr>
          <w:rFonts w:ascii="SimSun" w:hAnsi="SimSun" w:hint="eastAsia"/>
          <w:sz w:val="21"/>
        </w:rPr>
        <w:t>多名员工。一项重要业绩是</w:t>
      </w:r>
      <w:r w:rsidR="007A5E22" w:rsidRPr="00254759">
        <w:rPr>
          <w:rFonts w:ascii="SimSun" w:hAnsi="SimSun" w:hint="eastAsia"/>
          <w:sz w:val="21"/>
        </w:rPr>
        <w:t>首次</w:t>
      </w:r>
      <w:r w:rsidR="001C7FB0" w:rsidRPr="00254759">
        <w:rPr>
          <w:rFonts w:ascii="SimSun" w:hAnsi="SimSun" w:hint="eastAsia"/>
          <w:sz w:val="21"/>
        </w:rPr>
        <w:t>发行</w:t>
      </w:r>
      <w:r w:rsidR="007A5E22" w:rsidRPr="00254759">
        <w:rPr>
          <w:rFonts w:ascii="SimSun" w:hAnsi="SimSun" w:hint="eastAsia"/>
          <w:sz w:val="21"/>
        </w:rPr>
        <w:t>了</w:t>
      </w:r>
      <w:r w:rsidR="001C7FB0" w:rsidRPr="00254759">
        <w:rPr>
          <w:rFonts w:ascii="SimSun" w:hAnsi="SimSun" w:hint="eastAsia"/>
          <w:sz w:val="21"/>
        </w:rPr>
        <w:t>发展局基础设施债券，催生了在印度一流的评级公司给予</w:t>
      </w:r>
      <w:r w:rsidR="001C7FB0" w:rsidRPr="00254759">
        <w:rPr>
          <w:rFonts w:ascii="SimSun" w:hAnsi="SimSun"/>
          <w:sz w:val="21"/>
        </w:rPr>
        <w:t>A+</w:t>
      </w:r>
      <w:r w:rsidR="001C7FB0" w:rsidRPr="00254759">
        <w:rPr>
          <w:rFonts w:ascii="SimSun" w:hAnsi="SimSun" w:hint="eastAsia"/>
          <w:sz w:val="21"/>
        </w:rPr>
        <w:t>信用评级的基础上</w:t>
      </w:r>
      <w:r w:rsidR="007A5E22" w:rsidRPr="00254759">
        <w:rPr>
          <w:rFonts w:ascii="SimSun" w:hAnsi="SimSun" w:hint="eastAsia"/>
          <w:sz w:val="21"/>
        </w:rPr>
        <w:t>进行</w:t>
      </w:r>
      <w:r w:rsidR="001C7FB0" w:rsidRPr="00254759">
        <w:rPr>
          <w:rFonts w:ascii="SimSun" w:hAnsi="SimSun" w:hint="eastAsia"/>
          <w:sz w:val="21"/>
        </w:rPr>
        <w:t>的发展局财务重组。</w:t>
      </w:r>
    </w:p>
    <w:p w:rsidR="001C7FB0" w:rsidRPr="00254759" w:rsidRDefault="001E5A27" w:rsidP="00531E86">
      <w:pPr>
        <w:spacing w:afterLines="50" w:after="120" w:line="340" w:lineRule="atLeast"/>
        <w:ind w:firstLineChars="200" w:firstLine="420"/>
        <w:jc w:val="both"/>
        <w:rPr>
          <w:rFonts w:ascii="SimSun" w:hAnsi="SimSun"/>
          <w:sz w:val="21"/>
        </w:rPr>
      </w:pPr>
      <w:r w:rsidRPr="00254759">
        <w:rPr>
          <w:rFonts w:ascii="SimSun" w:hAnsi="SimSun"/>
          <w:sz w:val="21"/>
        </w:rPr>
        <w:t>普拉萨德</w:t>
      </w:r>
      <w:r w:rsidR="001C7FB0" w:rsidRPr="00254759">
        <w:rPr>
          <w:rFonts w:ascii="SimSun" w:hAnsi="SimSun" w:hint="eastAsia"/>
          <w:sz w:val="21"/>
        </w:rPr>
        <w:t>先生</w:t>
      </w:r>
      <w:r w:rsidR="00A76875">
        <w:rPr>
          <w:rFonts w:ascii="SimSun" w:hAnsi="SimSun" w:hint="eastAsia"/>
          <w:sz w:val="21"/>
        </w:rPr>
        <w:t>在</w:t>
      </w:r>
      <w:r w:rsidR="001C7FB0" w:rsidRPr="00254759">
        <w:rPr>
          <w:rFonts w:ascii="SimSun" w:hAnsi="SimSun" w:hint="eastAsia"/>
          <w:sz w:val="21"/>
        </w:rPr>
        <w:t>泰米尔纳德邦和北方</w:t>
      </w:r>
      <w:proofErr w:type="gramStart"/>
      <w:r w:rsidR="001C7FB0" w:rsidRPr="00254759">
        <w:rPr>
          <w:rFonts w:ascii="SimSun" w:hAnsi="SimSun" w:hint="eastAsia"/>
          <w:sz w:val="21"/>
        </w:rPr>
        <w:t>邦</w:t>
      </w:r>
      <w:proofErr w:type="gramEnd"/>
      <w:r w:rsidR="001C7FB0" w:rsidRPr="00254759">
        <w:rPr>
          <w:rFonts w:ascii="SimSun" w:hAnsi="SimSun" w:hint="eastAsia"/>
          <w:sz w:val="21"/>
        </w:rPr>
        <w:t>的五个地区任过职，每个地区的人口为四百万至五百万，因此拥有</w:t>
      </w:r>
      <w:r w:rsidR="001C7FB0" w:rsidRPr="00254759">
        <w:rPr>
          <w:rFonts w:ascii="KaiTi" w:eastAsia="KaiTi" w:hAnsi="KaiTi" w:hint="eastAsia"/>
          <w:b/>
          <w:i/>
          <w:sz w:val="21"/>
        </w:rPr>
        <w:t>广泛的基层政策和实施经验</w:t>
      </w:r>
      <w:r w:rsidR="001C7FB0" w:rsidRPr="00254759">
        <w:rPr>
          <w:rFonts w:ascii="SimSun" w:hAnsi="SimSun" w:hint="eastAsia"/>
          <w:b/>
          <w:i/>
          <w:sz w:val="21"/>
        </w:rPr>
        <w:t>。</w:t>
      </w:r>
      <w:r w:rsidR="001C7FB0" w:rsidRPr="00254759">
        <w:rPr>
          <w:rFonts w:ascii="SimSun" w:hAnsi="SimSun" w:hint="eastAsia"/>
          <w:sz w:val="21"/>
        </w:rPr>
        <w:t>作为地区官员，他对这些地区的行政和管理负有最终责任，其具体职责包括实施发展援助</w:t>
      </w:r>
      <w:r w:rsidR="00A76875">
        <w:rPr>
          <w:rFonts w:ascii="SimSun" w:hAnsi="SimSun" w:hint="eastAsia"/>
          <w:sz w:val="21"/>
        </w:rPr>
        <w:t>、</w:t>
      </w:r>
      <w:r w:rsidR="001C7FB0" w:rsidRPr="00254759">
        <w:rPr>
          <w:rFonts w:ascii="SimSun" w:hAnsi="SimSun" w:hint="eastAsia"/>
          <w:sz w:val="21"/>
        </w:rPr>
        <w:t>维持法律和秩序</w:t>
      </w:r>
      <w:r w:rsidR="00A76875">
        <w:rPr>
          <w:rFonts w:ascii="SimSun" w:hAnsi="SimSun" w:hint="eastAsia"/>
          <w:sz w:val="21"/>
        </w:rPr>
        <w:t>以及</w:t>
      </w:r>
      <w:r w:rsidR="001C7FB0" w:rsidRPr="00254759">
        <w:rPr>
          <w:rFonts w:ascii="SimSun" w:hAnsi="SimSun" w:hint="eastAsia"/>
          <w:sz w:val="21"/>
        </w:rPr>
        <w:t>征收税款等。</w:t>
      </w:r>
    </w:p>
    <w:p w:rsidR="001C7FB0" w:rsidRPr="00254759" w:rsidRDefault="001C7FB0" w:rsidP="00531E86">
      <w:pPr>
        <w:pStyle w:val="Endofdocument-Annex"/>
        <w:spacing w:afterLines="50" w:after="120" w:line="340" w:lineRule="atLeast"/>
        <w:rPr>
          <w:rFonts w:ascii="KaiTi" w:eastAsia="KaiTi" w:hAnsi="KaiTi"/>
          <w:sz w:val="21"/>
          <w:szCs w:val="22"/>
        </w:rPr>
      </w:pPr>
      <w:r w:rsidRPr="00254759">
        <w:rPr>
          <w:rFonts w:ascii="KaiTi" w:eastAsia="KaiTi" w:hAnsi="KaiTi"/>
          <w:sz w:val="21"/>
        </w:rPr>
        <w:t>[</w:t>
      </w:r>
      <w:r w:rsidRPr="00254759">
        <w:rPr>
          <w:rFonts w:ascii="KaiTi" w:eastAsia="KaiTi" w:hAnsi="KaiTi" w:hint="eastAsia"/>
          <w:sz w:val="21"/>
        </w:rPr>
        <w:t>附</w:t>
      </w:r>
      <w:bookmarkStart w:id="3" w:name="_GoBack"/>
      <w:bookmarkEnd w:id="3"/>
      <w:r w:rsidRPr="00254759">
        <w:rPr>
          <w:rFonts w:ascii="KaiTi" w:eastAsia="KaiTi" w:hAnsi="KaiTi" w:hint="eastAsia"/>
          <w:sz w:val="21"/>
        </w:rPr>
        <w:t>件和文件完</w:t>
      </w:r>
      <w:r w:rsidRPr="00254759">
        <w:rPr>
          <w:rFonts w:ascii="KaiTi" w:eastAsia="KaiTi" w:hAnsi="KaiTi"/>
          <w:sz w:val="21"/>
        </w:rPr>
        <w:t>]</w:t>
      </w:r>
    </w:p>
    <w:sectPr w:rsidR="001C7FB0" w:rsidRPr="00254759" w:rsidSect="004C21E4">
      <w:headerReference w:type="default" r:id="rId13"/>
      <w:headerReference w:type="first" r:id="rId14"/>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0D4" w:rsidRDefault="00BF20D4">
      <w:r>
        <w:separator/>
      </w:r>
    </w:p>
  </w:endnote>
  <w:endnote w:type="continuationSeparator" w:id="0">
    <w:p w:rsidR="00BF20D4" w:rsidRDefault="00BF20D4" w:rsidP="003B38C1">
      <w:r>
        <w:separator/>
      </w:r>
    </w:p>
    <w:p w:rsidR="00BF20D4" w:rsidRPr="003B38C1" w:rsidRDefault="00BF20D4" w:rsidP="003B38C1">
      <w:pPr>
        <w:spacing w:after="60"/>
        <w:rPr>
          <w:sz w:val="17"/>
        </w:rPr>
      </w:pPr>
      <w:r>
        <w:rPr>
          <w:sz w:val="17"/>
        </w:rPr>
        <w:t>[Endnote continued from previous page]</w:t>
      </w:r>
    </w:p>
  </w:endnote>
  <w:endnote w:type="continuationNotice" w:id="1">
    <w:p w:rsidR="00BF20D4" w:rsidRPr="003B38C1" w:rsidRDefault="00BF20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0D4" w:rsidRDefault="00BF20D4">
      <w:r>
        <w:separator/>
      </w:r>
    </w:p>
  </w:footnote>
  <w:footnote w:type="continuationSeparator" w:id="0">
    <w:p w:rsidR="00BF20D4" w:rsidRDefault="00BF20D4" w:rsidP="008B60B2">
      <w:r>
        <w:separator/>
      </w:r>
    </w:p>
    <w:p w:rsidR="00BF20D4" w:rsidRPr="00ED77FB" w:rsidRDefault="00BF20D4" w:rsidP="008B60B2">
      <w:pPr>
        <w:spacing w:after="60"/>
        <w:rPr>
          <w:sz w:val="17"/>
          <w:szCs w:val="17"/>
        </w:rPr>
      </w:pPr>
      <w:r w:rsidRPr="00ED77FB">
        <w:rPr>
          <w:sz w:val="17"/>
          <w:szCs w:val="17"/>
        </w:rPr>
        <w:t>[Footnote continued from previous page]</w:t>
      </w:r>
    </w:p>
  </w:footnote>
  <w:footnote w:type="continuationNotice" w:id="1">
    <w:p w:rsidR="00BF20D4" w:rsidRPr="00ED77FB" w:rsidRDefault="00BF20D4" w:rsidP="008B60B2">
      <w:pPr>
        <w:spacing w:before="60"/>
        <w:jc w:val="right"/>
        <w:rPr>
          <w:sz w:val="17"/>
          <w:szCs w:val="17"/>
        </w:rPr>
      </w:pPr>
      <w:r w:rsidRPr="00ED77FB">
        <w:rPr>
          <w:sz w:val="17"/>
          <w:szCs w:val="17"/>
        </w:rPr>
        <w:t>[Footnote continued on next page]</w:t>
      </w:r>
    </w:p>
  </w:footnote>
  <w:footnote w:id="2">
    <w:p w:rsidR="00BF20D4" w:rsidRPr="008512BE" w:rsidRDefault="00BF20D4" w:rsidP="008512BE">
      <w:pPr>
        <w:pStyle w:val="a9"/>
        <w:jc w:val="both"/>
        <w:rPr>
          <w:rFonts w:ascii="SimSun" w:hAnsi="SimSun"/>
          <w:sz w:val="20"/>
        </w:rPr>
      </w:pPr>
      <w:r w:rsidRPr="008512BE">
        <w:rPr>
          <w:rStyle w:val="af0"/>
          <w:rFonts w:ascii="SimSun" w:hAnsi="SimSun"/>
        </w:rPr>
        <w:footnoteRef/>
      </w:r>
      <w:r w:rsidRPr="008512BE">
        <w:rPr>
          <w:rFonts w:ascii="SimSun" w:hAnsi="SimSun"/>
        </w:rPr>
        <w:t xml:space="preserve"> </w:t>
      </w:r>
      <w:r w:rsidRPr="008512BE">
        <w:rPr>
          <w:rFonts w:ascii="SimSun" w:hAnsi="SimSun"/>
        </w:rPr>
        <w:tab/>
      </w:r>
      <w:r w:rsidRPr="008512BE">
        <w:rPr>
          <w:rFonts w:ascii="SimSun" w:hAnsi="SimSun" w:hint="eastAsia"/>
        </w:rPr>
        <w:t>该外部服务提供商是近期通过国际招标选中的两家外部提供商之一，招标的目的是为了在加强WIPO征聘程序专业化的过程中提供评估服务。两家服务提供商获邀为本次特别甄选程序专门提出评估方案，总干事依据所提出的方法以及非常符合WIPO需求的一揽子评估方案的内容选中了其中一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D4" w:rsidRPr="00C12705" w:rsidRDefault="00BF20D4" w:rsidP="00477D6B">
    <w:pPr>
      <w:jc w:val="right"/>
      <w:rPr>
        <w:rFonts w:ascii="SimSun"/>
        <w:sz w:val="21"/>
      </w:rPr>
    </w:pPr>
    <w:r w:rsidRPr="00C12705">
      <w:rPr>
        <w:rFonts w:ascii="SimSun"/>
        <w:sz w:val="21"/>
      </w:rPr>
      <w:t>WO/CC/70/2</w:t>
    </w:r>
  </w:p>
  <w:p w:rsidR="00BF20D4" w:rsidRPr="00C12705" w:rsidRDefault="00BF20D4" w:rsidP="00C12705">
    <w:pPr>
      <w:wordWrap w:val="0"/>
      <w:jc w:val="right"/>
      <w:rPr>
        <w:rFonts w:ascii="SimSun"/>
        <w:sz w:val="21"/>
      </w:rPr>
    </w:pPr>
    <w:r>
      <w:rPr>
        <w:rFonts w:ascii="SimSun" w:hint="eastAsia"/>
        <w:sz w:val="21"/>
      </w:rPr>
      <w:t>第</w:t>
    </w:r>
    <w:r w:rsidRPr="00C12705">
      <w:rPr>
        <w:rFonts w:ascii="SimSun"/>
        <w:sz w:val="21"/>
      </w:rPr>
      <w:fldChar w:fldCharType="begin"/>
    </w:r>
    <w:r w:rsidRPr="00C12705">
      <w:rPr>
        <w:rFonts w:ascii="SimSun"/>
        <w:sz w:val="21"/>
      </w:rPr>
      <w:instrText xml:space="preserve"> PAGE  \* MERGEFORMAT </w:instrText>
    </w:r>
    <w:r w:rsidRPr="00C12705">
      <w:rPr>
        <w:rFonts w:ascii="SimSun"/>
        <w:sz w:val="21"/>
      </w:rPr>
      <w:fldChar w:fldCharType="separate"/>
    </w:r>
    <w:r w:rsidR="004B2C80">
      <w:rPr>
        <w:rFonts w:ascii="SimSun"/>
        <w:noProof/>
        <w:sz w:val="21"/>
      </w:rPr>
      <w:t>5</w:t>
    </w:r>
    <w:r w:rsidRPr="00C12705">
      <w:rPr>
        <w:rFonts w:ascii="SimSun"/>
        <w:noProof/>
        <w:sz w:val="21"/>
      </w:rPr>
      <w:fldChar w:fldCharType="end"/>
    </w:r>
    <w:r>
      <w:rPr>
        <w:rFonts w:ascii="SimSun" w:hint="eastAsia"/>
        <w:noProof/>
        <w:sz w:val="21"/>
      </w:rPr>
      <w:t>页</w:t>
    </w:r>
  </w:p>
  <w:p w:rsidR="00BF20D4" w:rsidRDefault="00BF20D4" w:rsidP="00477D6B">
    <w:pPr>
      <w:jc w:val="right"/>
    </w:pPr>
  </w:p>
  <w:p w:rsidR="00BF20D4" w:rsidRDefault="00BF20D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D4" w:rsidRPr="004C21E4" w:rsidRDefault="00BF20D4" w:rsidP="008632FE">
    <w:pPr>
      <w:pStyle w:val="aa"/>
      <w:jc w:val="right"/>
      <w:rPr>
        <w:rFonts w:ascii="SimSun" w:hAnsi="SimSun"/>
        <w:sz w:val="21"/>
        <w:lang w:val="fr-CH"/>
      </w:rPr>
    </w:pPr>
    <w:r w:rsidRPr="004C21E4">
      <w:rPr>
        <w:rFonts w:ascii="SimSun" w:hAnsi="SimSun"/>
        <w:sz w:val="21"/>
        <w:lang w:val="fr-CH"/>
      </w:rPr>
      <w:t>WO/CC/70/2</w:t>
    </w:r>
  </w:p>
  <w:p w:rsidR="00BF20D4" w:rsidRPr="004C21E4" w:rsidRDefault="004C21E4" w:rsidP="008632FE">
    <w:pPr>
      <w:pStyle w:val="aa"/>
      <w:jc w:val="right"/>
      <w:rPr>
        <w:rFonts w:ascii="SimSun" w:hAnsi="SimSun"/>
        <w:noProof/>
        <w:sz w:val="21"/>
        <w:lang w:val="fr-CH"/>
      </w:rPr>
    </w:pPr>
    <w:proofErr w:type="gramStart"/>
    <w:r w:rsidRPr="004C21E4">
      <w:rPr>
        <w:rFonts w:ascii="SimSun" w:hAnsi="SimSun" w:hint="eastAsia"/>
        <w:sz w:val="21"/>
        <w:lang w:val="fr-CH"/>
      </w:rPr>
      <w:t>附件第</w:t>
    </w:r>
    <w:proofErr w:type="gramEnd"/>
    <w:r w:rsidR="00BF20D4" w:rsidRPr="004C21E4">
      <w:rPr>
        <w:rFonts w:ascii="SimSun" w:hAnsi="SimSun"/>
        <w:sz w:val="21"/>
        <w:lang w:val="fr-CH"/>
      </w:rPr>
      <w:fldChar w:fldCharType="begin"/>
    </w:r>
    <w:r w:rsidR="00BF20D4" w:rsidRPr="004C21E4">
      <w:rPr>
        <w:rFonts w:ascii="SimSun" w:hAnsi="SimSun"/>
        <w:sz w:val="21"/>
        <w:lang w:val="fr-CH"/>
      </w:rPr>
      <w:instrText xml:space="preserve"> PAGE   \* MERGEFORMAT </w:instrText>
    </w:r>
    <w:r w:rsidR="00BF20D4" w:rsidRPr="004C21E4">
      <w:rPr>
        <w:rFonts w:ascii="SimSun" w:hAnsi="SimSun"/>
        <w:sz w:val="21"/>
        <w:lang w:val="fr-CH"/>
      </w:rPr>
      <w:fldChar w:fldCharType="separate"/>
    </w:r>
    <w:r w:rsidR="004B2C80">
      <w:rPr>
        <w:rFonts w:ascii="SimSun" w:hAnsi="SimSun"/>
        <w:noProof/>
        <w:sz w:val="21"/>
        <w:lang w:val="fr-CH"/>
      </w:rPr>
      <w:t>10</w:t>
    </w:r>
    <w:r w:rsidR="00BF20D4" w:rsidRPr="004C21E4">
      <w:rPr>
        <w:rFonts w:ascii="SimSun" w:hAnsi="SimSun"/>
        <w:noProof/>
        <w:sz w:val="21"/>
        <w:lang w:val="fr-CH"/>
      </w:rPr>
      <w:fldChar w:fldCharType="end"/>
    </w:r>
    <w:r w:rsidRPr="004C21E4">
      <w:rPr>
        <w:rFonts w:ascii="SimSun" w:hAnsi="SimSun" w:hint="eastAsia"/>
        <w:noProof/>
        <w:sz w:val="21"/>
        <w:lang w:val="fr-CH"/>
      </w:rPr>
      <w:t>页</w:t>
    </w:r>
  </w:p>
  <w:p w:rsidR="004C21E4" w:rsidRPr="004C21E4" w:rsidRDefault="004C21E4" w:rsidP="008632FE">
    <w:pPr>
      <w:pStyle w:val="aa"/>
      <w:jc w:val="right"/>
      <w:rPr>
        <w:rFonts w:ascii="SimSun" w:hAnsi="SimSun"/>
        <w:noProof/>
        <w:sz w:val="21"/>
        <w:lang w:val="fr-CH"/>
      </w:rPr>
    </w:pPr>
  </w:p>
  <w:p w:rsidR="00BF20D4" w:rsidRPr="004C21E4" w:rsidRDefault="00BF20D4" w:rsidP="008632FE">
    <w:pPr>
      <w:pStyle w:val="aa"/>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D4" w:rsidRPr="004C21E4" w:rsidRDefault="00BF20D4" w:rsidP="008632FE">
    <w:pPr>
      <w:pStyle w:val="aa"/>
      <w:jc w:val="right"/>
      <w:rPr>
        <w:rFonts w:ascii="SimSun" w:hAnsi="SimSun"/>
        <w:sz w:val="21"/>
        <w:lang w:val="fr-CH"/>
      </w:rPr>
    </w:pPr>
    <w:r w:rsidRPr="004C21E4">
      <w:rPr>
        <w:rFonts w:ascii="SimSun" w:hAnsi="SimSun"/>
        <w:sz w:val="21"/>
        <w:lang w:val="fr-CH"/>
      </w:rPr>
      <w:t>WO/CC/70/2</w:t>
    </w:r>
  </w:p>
  <w:p w:rsidR="00BF20D4" w:rsidRPr="004C21E4" w:rsidRDefault="004C21E4" w:rsidP="008632FE">
    <w:pPr>
      <w:pStyle w:val="aa"/>
      <w:jc w:val="right"/>
      <w:rPr>
        <w:rFonts w:ascii="SimSun" w:hAnsi="SimSun"/>
        <w:sz w:val="21"/>
        <w:lang w:val="fr-CH"/>
      </w:rPr>
    </w:pPr>
    <w:r w:rsidRPr="004C21E4">
      <w:rPr>
        <w:rFonts w:ascii="SimSun" w:hAnsi="SimSun" w:hint="eastAsia"/>
        <w:sz w:val="21"/>
        <w:lang w:val="fr-CH"/>
      </w:rPr>
      <w:t>附　件</w:t>
    </w:r>
  </w:p>
  <w:p w:rsidR="00BF20D4" w:rsidRDefault="00BF20D4" w:rsidP="008632FE">
    <w:pPr>
      <w:pStyle w:val="aa"/>
      <w:jc w:val="right"/>
      <w:rPr>
        <w:rFonts w:ascii="SimSun" w:hAnsi="SimSun"/>
        <w:sz w:val="21"/>
        <w:lang w:val="fr-CH"/>
      </w:rPr>
    </w:pPr>
  </w:p>
  <w:p w:rsidR="004C21E4" w:rsidRPr="004C21E4" w:rsidRDefault="004C21E4" w:rsidP="008632FE">
    <w:pPr>
      <w:pStyle w:val="aa"/>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B94549"/>
    <w:multiLevelType w:val="hybridMultilevel"/>
    <w:tmpl w:val="92DC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531BB3"/>
    <w:multiLevelType w:val="hybridMultilevel"/>
    <w:tmpl w:val="D9949C90"/>
    <w:lvl w:ilvl="0" w:tplc="040C7A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915A9"/>
    <w:multiLevelType w:val="hybridMultilevel"/>
    <w:tmpl w:val="4B624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E114FDA"/>
    <w:multiLevelType w:val="hybridMultilevel"/>
    <w:tmpl w:val="2476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E7BD6"/>
    <w:multiLevelType w:val="multilevel"/>
    <w:tmpl w:val="1E6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DB4B5D"/>
    <w:multiLevelType w:val="hybridMultilevel"/>
    <w:tmpl w:val="98125C7C"/>
    <w:lvl w:ilvl="0" w:tplc="0409000F">
      <w:start w:val="1"/>
      <w:numFmt w:val="decimal"/>
      <w:lvlText w:val="%1."/>
      <w:lvlJc w:val="left"/>
      <w:pPr>
        <w:ind w:left="5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08151B"/>
    <w:multiLevelType w:val="multilevel"/>
    <w:tmpl w:val="E6EE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86AFB"/>
    <w:multiLevelType w:val="hybridMultilevel"/>
    <w:tmpl w:val="EE1AD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E92715"/>
    <w:multiLevelType w:val="hybridMultilevel"/>
    <w:tmpl w:val="1C0201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85203C5"/>
    <w:multiLevelType w:val="multilevel"/>
    <w:tmpl w:val="AD56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7608C1"/>
    <w:multiLevelType w:val="multilevel"/>
    <w:tmpl w:val="D61463C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DDC0EFB"/>
    <w:multiLevelType w:val="multilevel"/>
    <w:tmpl w:val="ACE8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017843"/>
    <w:multiLevelType w:val="multilevel"/>
    <w:tmpl w:val="F730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CB7D39"/>
    <w:multiLevelType w:val="multilevel"/>
    <w:tmpl w:val="79E4A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6DF2A17"/>
    <w:multiLevelType w:val="multilevel"/>
    <w:tmpl w:val="6D54ABA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E756C2"/>
    <w:multiLevelType w:val="hybridMultilevel"/>
    <w:tmpl w:val="40B6E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8502E6"/>
    <w:multiLevelType w:val="hybridMultilevel"/>
    <w:tmpl w:val="128E33E2"/>
    <w:lvl w:ilvl="0" w:tplc="1DC2FAE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50B46270"/>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D7463D"/>
    <w:multiLevelType w:val="multilevel"/>
    <w:tmpl w:val="981C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5D37EA"/>
    <w:multiLevelType w:val="hybridMultilevel"/>
    <w:tmpl w:val="87C07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DE2032B"/>
    <w:multiLevelType w:val="hybridMultilevel"/>
    <w:tmpl w:val="6A443224"/>
    <w:lvl w:ilvl="0" w:tplc="1DC2F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90796"/>
    <w:multiLevelType w:val="multilevel"/>
    <w:tmpl w:val="96FCD3F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ED3D94"/>
    <w:multiLevelType w:val="multilevel"/>
    <w:tmpl w:val="54FE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1E0FD1"/>
    <w:multiLevelType w:val="multilevel"/>
    <w:tmpl w:val="51A0E8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CA3B55"/>
    <w:multiLevelType w:val="hybridMultilevel"/>
    <w:tmpl w:val="AF34F29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0"/>
  </w:num>
  <w:num w:numId="4">
    <w:abstractNumId w:val="21"/>
  </w:num>
  <w:num w:numId="5">
    <w:abstractNumId w:val="4"/>
  </w:num>
  <w:num w:numId="6">
    <w:abstractNumId w:val="9"/>
  </w:num>
  <w:num w:numId="7">
    <w:abstractNumId w:val="30"/>
  </w:num>
  <w:num w:numId="8">
    <w:abstractNumId w:val="29"/>
  </w:num>
  <w:num w:numId="9">
    <w:abstractNumId w:val="6"/>
  </w:num>
  <w:num w:numId="10">
    <w:abstractNumId w:val="10"/>
  </w:num>
  <w:num w:numId="11">
    <w:abstractNumId w:val="5"/>
  </w:num>
  <w:num w:numId="12">
    <w:abstractNumId w:val="23"/>
  </w:num>
  <w:num w:numId="13">
    <w:abstractNumId w:val="3"/>
  </w:num>
  <w:num w:numId="14">
    <w:abstractNumId w:val="13"/>
  </w:num>
  <w:num w:numId="15">
    <w:abstractNumId w:val="20"/>
  </w:num>
  <w:num w:numId="16">
    <w:abstractNumId w:val="28"/>
  </w:num>
  <w:num w:numId="17">
    <w:abstractNumId w:val="24"/>
  </w:num>
  <w:num w:numId="18">
    <w:abstractNumId w:val="1"/>
  </w:num>
  <w:num w:numId="19">
    <w:abstractNumId w:val="11"/>
  </w:num>
  <w:num w:numId="20">
    <w:abstractNumId w:val="25"/>
  </w:num>
  <w:num w:numId="21">
    <w:abstractNumId w:val="22"/>
  </w:num>
  <w:num w:numId="22">
    <w:abstractNumId w:val="16"/>
  </w:num>
  <w:num w:numId="23">
    <w:abstractNumId w:val="15"/>
  </w:num>
  <w:num w:numId="24">
    <w:abstractNumId w:val="12"/>
  </w:num>
  <w:num w:numId="25">
    <w:abstractNumId w:val="2"/>
  </w:num>
  <w:num w:numId="26">
    <w:abstractNumId w:val="8"/>
  </w:num>
  <w:num w:numId="27">
    <w:abstractNumId w:val="17"/>
  </w:num>
  <w:num w:numId="28">
    <w:abstractNumId w:val="14"/>
  </w:num>
  <w:num w:numId="29">
    <w:abstractNumId w:val="26"/>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2B"/>
    <w:rsid w:val="00012422"/>
    <w:rsid w:val="0002055D"/>
    <w:rsid w:val="00043CAA"/>
    <w:rsid w:val="00052F35"/>
    <w:rsid w:val="000700D1"/>
    <w:rsid w:val="00075432"/>
    <w:rsid w:val="00093EF1"/>
    <w:rsid w:val="00093F6E"/>
    <w:rsid w:val="000968ED"/>
    <w:rsid w:val="000B063A"/>
    <w:rsid w:val="000B5E97"/>
    <w:rsid w:val="000C4488"/>
    <w:rsid w:val="000F2FA2"/>
    <w:rsid w:val="000F5E56"/>
    <w:rsid w:val="00105E65"/>
    <w:rsid w:val="001201D9"/>
    <w:rsid w:val="00123CE0"/>
    <w:rsid w:val="00132114"/>
    <w:rsid w:val="001362EE"/>
    <w:rsid w:val="0014327B"/>
    <w:rsid w:val="001832A6"/>
    <w:rsid w:val="001978ED"/>
    <w:rsid w:val="001C480B"/>
    <w:rsid w:val="001C7FB0"/>
    <w:rsid w:val="001E0834"/>
    <w:rsid w:val="001E5A27"/>
    <w:rsid w:val="00226D42"/>
    <w:rsid w:val="00246E53"/>
    <w:rsid w:val="00254759"/>
    <w:rsid w:val="002634C4"/>
    <w:rsid w:val="00266805"/>
    <w:rsid w:val="0028653A"/>
    <w:rsid w:val="00291F1E"/>
    <w:rsid w:val="002928D3"/>
    <w:rsid w:val="002B0398"/>
    <w:rsid w:val="002D44BB"/>
    <w:rsid w:val="002D5F58"/>
    <w:rsid w:val="002F1FE6"/>
    <w:rsid w:val="002F4421"/>
    <w:rsid w:val="002F4E68"/>
    <w:rsid w:val="003006B0"/>
    <w:rsid w:val="00305F26"/>
    <w:rsid w:val="00312F7F"/>
    <w:rsid w:val="003228B7"/>
    <w:rsid w:val="0033377C"/>
    <w:rsid w:val="0034073C"/>
    <w:rsid w:val="00345108"/>
    <w:rsid w:val="00346630"/>
    <w:rsid w:val="003673CF"/>
    <w:rsid w:val="00376041"/>
    <w:rsid w:val="00376995"/>
    <w:rsid w:val="00383627"/>
    <w:rsid w:val="003845C1"/>
    <w:rsid w:val="00394329"/>
    <w:rsid w:val="003A6F89"/>
    <w:rsid w:val="003B38C1"/>
    <w:rsid w:val="003C63AE"/>
    <w:rsid w:val="003C7B93"/>
    <w:rsid w:val="003D7410"/>
    <w:rsid w:val="004033DC"/>
    <w:rsid w:val="00407331"/>
    <w:rsid w:val="00423E3E"/>
    <w:rsid w:val="00427AF4"/>
    <w:rsid w:val="00431D20"/>
    <w:rsid w:val="004400E2"/>
    <w:rsid w:val="00446FB8"/>
    <w:rsid w:val="00447036"/>
    <w:rsid w:val="00464363"/>
    <w:rsid w:val="004647DA"/>
    <w:rsid w:val="00465A0F"/>
    <w:rsid w:val="00474062"/>
    <w:rsid w:val="00477D6B"/>
    <w:rsid w:val="00487761"/>
    <w:rsid w:val="004979D5"/>
    <w:rsid w:val="004B2C80"/>
    <w:rsid w:val="004C21E4"/>
    <w:rsid w:val="004F0174"/>
    <w:rsid w:val="00501599"/>
    <w:rsid w:val="00505BBB"/>
    <w:rsid w:val="0050649E"/>
    <w:rsid w:val="00521F14"/>
    <w:rsid w:val="005257ED"/>
    <w:rsid w:val="0053057A"/>
    <w:rsid w:val="00531E86"/>
    <w:rsid w:val="00535E50"/>
    <w:rsid w:val="005479EF"/>
    <w:rsid w:val="0055139B"/>
    <w:rsid w:val="005567E2"/>
    <w:rsid w:val="005575EE"/>
    <w:rsid w:val="00560A29"/>
    <w:rsid w:val="00567F40"/>
    <w:rsid w:val="005769FA"/>
    <w:rsid w:val="0058355C"/>
    <w:rsid w:val="0058552E"/>
    <w:rsid w:val="00586AD3"/>
    <w:rsid w:val="00595534"/>
    <w:rsid w:val="005A3AE7"/>
    <w:rsid w:val="005B1288"/>
    <w:rsid w:val="00605827"/>
    <w:rsid w:val="006062B4"/>
    <w:rsid w:val="00617221"/>
    <w:rsid w:val="00625230"/>
    <w:rsid w:val="00625F51"/>
    <w:rsid w:val="00626FEF"/>
    <w:rsid w:val="00646050"/>
    <w:rsid w:val="00655A91"/>
    <w:rsid w:val="00664B34"/>
    <w:rsid w:val="006713CA"/>
    <w:rsid w:val="00676C5C"/>
    <w:rsid w:val="00683339"/>
    <w:rsid w:val="006C579B"/>
    <w:rsid w:val="006D4103"/>
    <w:rsid w:val="006D6A19"/>
    <w:rsid w:val="006D77BD"/>
    <w:rsid w:val="006E47C1"/>
    <w:rsid w:val="006F1020"/>
    <w:rsid w:val="006F56C7"/>
    <w:rsid w:val="00701ADC"/>
    <w:rsid w:val="007058FB"/>
    <w:rsid w:val="0071323A"/>
    <w:rsid w:val="00714BA1"/>
    <w:rsid w:val="00715FA0"/>
    <w:rsid w:val="00734E07"/>
    <w:rsid w:val="0074514C"/>
    <w:rsid w:val="0076451F"/>
    <w:rsid w:val="00771AE2"/>
    <w:rsid w:val="00774087"/>
    <w:rsid w:val="0078385F"/>
    <w:rsid w:val="00784AC5"/>
    <w:rsid w:val="00784B1D"/>
    <w:rsid w:val="007A0FFD"/>
    <w:rsid w:val="007A1707"/>
    <w:rsid w:val="007A5E22"/>
    <w:rsid w:val="007B109A"/>
    <w:rsid w:val="007B6A58"/>
    <w:rsid w:val="007D12BB"/>
    <w:rsid w:val="007D1613"/>
    <w:rsid w:val="007D332E"/>
    <w:rsid w:val="007F16BF"/>
    <w:rsid w:val="00801BD8"/>
    <w:rsid w:val="008215F3"/>
    <w:rsid w:val="00834DA6"/>
    <w:rsid w:val="00844D98"/>
    <w:rsid w:val="00845BDC"/>
    <w:rsid w:val="008512BE"/>
    <w:rsid w:val="008632FE"/>
    <w:rsid w:val="00897861"/>
    <w:rsid w:val="008B04CE"/>
    <w:rsid w:val="008B2CC1"/>
    <w:rsid w:val="008B60B2"/>
    <w:rsid w:val="008D255B"/>
    <w:rsid w:val="008D3B91"/>
    <w:rsid w:val="008D66FA"/>
    <w:rsid w:val="0090731E"/>
    <w:rsid w:val="009150F5"/>
    <w:rsid w:val="00916EE2"/>
    <w:rsid w:val="00920AED"/>
    <w:rsid w:val="00926F26"/>
    <w:rsid w:val="00932F2B"/>
    <w:rsid w:val="00946D9D"/>
    <w:rsid w:val="0095157B"/>
    <w:rsid w:val="00966A22"/>
    <w:rsid w:val="0096722F"/>
    <w:rsid w:val="00980843"/>
    <w:rsid w:val="00990603"/>
    <w:rsid w:val="009931CE"/>
    <w:rsid w:val="00996472"/>
    <w:rsid w:val="009E2791"/>
    <w:rsid w:val="009E3F6F"/>
    <w:rsid w:val="009E4BB9"/>
    <w:rsid w:val="009F499F"/>
    <w:rsid w:val="00A0171A"/>
    <w:rsid w:val="00A172F6"/>
    <w:rsid w:val="00A20C37"/>
    <w:rsid w:val="00A323AE"/>
    <w:rsid w:val="00A35263"/>
    <w:rsid w:val="00A42DAF"/>
    <w:rsid w:val="00A45BD8"/>
    <w:rsid w:val="00A47004"/>
    <w:rsid w:val="00A5081C"/>
    <w:rsid w:val="00A72843"/>
    <w:rsid w:val="00A76875"/>
    <w:rsid w:val="00A83AD5"/>
    <w:rsid w:val="00A85B8E"/>
    <w:rsid w:val="00A91550"/>
    <w:rsid w:val="00A933D7"/>
    <w:rsid w:val="00A9539E"/>
    <w:rsid w:val="00AC205C"/>
    <w:rsid w:val="00AD32BD"/>
    <w:rsid w:val="00AD3E26"/>
    <w:rsid w:val="00AF7AF7"/>
    <w:rsid w:val="00B03F5E"/>
    <w:rsid w:val="00B05A69"/>
    <w:rsid w:val="00B368A6"/>
    <w:rsid w:val="00B36F0E"/>
    <w:rsid w:val="00B405AF"/>
    <w:rsid w:val="00B92129"/>
    <w:rsid w:val="00B9734B"/>
    <w:rsid w:val="00BB2284"/>
    <w:rsid w:val="00BB347D"/>
    <w:rsid w:val="00BB4061"/>
    <w:rsid w:val="00BC1B30"/>
    <w:rsid w:val="00BF20D4"/>
    <w:rsid w:val="00BF5F67"/>
    <w:rsid w:val="00C11534"/>
    <w:rsid w:val="00C11BFE"/>
    <w:rsid w:val="00C12705"/>
    <w:rsid w:val="00C13EAF"/>
    <w:rsid w:val="00C17F9F"/>
    <w:rsid w:val="00C2069A"/>
    <w:rsid w:val="00C367C1"/>
    <w:rsid w:val="00C47304"/>
    <w:rsid w:val="00C5665B"/>
    <w:rsid w:val="00C7644E"/>
    <w:rsid w:val="00C77C1C"/>
    <w:rsid w:val="00C94629"/>
    <w:rsid w:val="00CC58BF"/>
    <w:rsid w:val="00CD5C30"/>
    <w:rsid w:val="00D124CF"/>
    <w:rsid w:val="00D22E8C"/>
    <w:rsid w:val="00D45252"/>
    <w:rsid w:val="00D71B4D"/>
    <w:rsid w:val="00D778F4"/>
    <w:rsid w:val="00D92BE2"/>
    <w:rsid w:val="00D93D55"/>
    <w:rsid w:val="00D95125"/>
    <w:rsid w:val="00DA309F"/>
    <w:rsid w:val="00DC308D"/>
    <w:rsid w:val="00DD70CF"/>
    <w:rsid w:val="00E11C98"/>
    <w:rsid w:val="00E12148"/>
    <w:rsid w:val="00E32445"/>
    <w:rsid w:val="00E335FE"/>
    <w:rsid w:val="00E42E27"/>
    <w:rsid w:val="00E5021F"/>
    <w:rsid w:val="00E64C5E"/>
    <w:rsid w:val="00E856D9"/>
    <w:rsid w:val="00E974A9"/>
    <w:rsid w:val="00EA4D0B"/>
    <w:rsid w:val="00EB1F8B"/>
    <w:rsid w:val="00EC379C"/>
    <w:rsid w:val="00EC4E49"/>
    <w:rsid w:val="00EC6634"/>
    <w:rsid w:val="00ED77FB"/>
    <w:rsid w:val="00EE210D"/>
    <w:rsid w:val="00EE3054"/>
    <w:rsid w:val="00EF73CD"/>
    <w:rsid w:val="00F021A6"/>
    <w:rsid w:val="00F02C90"/>
    <w:rsid w:val="00F374ED"/>
    <w:rsid w:val="00F641BE"/>
    <w:rsid w:val="00F66152"/>
    <w:rsid w:val="00F76F1B"/>
    <w:rsid w:val="00F97868"/>
    <w:rsid w:val="00FA1CF6"/>
    <w:rsid w:val="00FD3176"/>
    <w:rsid w:val="00FD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fault">
    <w:name w:val="Default"/>
    <w:rsid w:val="00C7644E"/>
    <w:pPr>
      <w:autoSpaceDE w:val="0"/>
      <w:autoSpaceDN w:val="0"/>
      <w:adjustRightInd w:val="0"/>
    </w:pPr>
    <w:rPr>
      <w:rFonts w:ascii="Arial" w:hAnsi="Arial" w:cs="Arial"/>
      <w:color w:val="000000"/>
      <w:sz w:val="24"/>
      <w:szCs w:val="24"/>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595534"/>
    <w:rPr>
      <w:rFonts w:ascii="Tahoma" w:hAnsi="Tahoma" w:cs="Tahoma"/>
      <w:sz w:val="16"/>
      <w:szCs w:val="16"/>
    </w:rPr>
  </w:style>
  <w:style w:type="character" w:customStyle="1" w:styleId="Char2">
    <w:name w:val="批注框文本 Char"/>
    <w:basedOn w:val="a1"/>
    <w:link w:val="ad"/>
    <w:rsid w:val="00595534"/>
    <w:rPr>
      <w:rFonts w:ascii="Tahoma" w:eastAsia="SimSun" w:hAnsi="Tahoma" w:cs="Tahoma"/>
      <w:sz w:val="16"/>
      <w:szCs w:val="16"/>
      <w:lang w:eastAsia="zh-CN"/>
    </w:rPr>
  </w:style>
  <w:style w:type="paragraph" w:styleId="ae">
    <w:name w:val="List Paragraph"/>
    <w:basedOn w:val="a0"/>
    <w:uiPriority w:val="34"/>
    <w:qFormat/>
    <w:rsid w:val="00DD70CF"/>
    <w:pPr>
      <w:ind w:left="720"/>
      <w:contextualSpacing/>
    </w:pPr>
  </w:style>
  <w:style w:type="character" w:styleId="af">
    <w:name w:val="Hyperlink"/>
    <w:basedOn w:val="a1"/>
    <w:uiPriority w:val="99"/>
    <w:unhideWhenUsed/>
    <w:rsid w:val="005575EE"/>
    <w:rPr>
      <w:strike w:val="0"/>
      <w:dstrike w:val="0"/>
      <w:color w:val="526897"/>
      <w:u w:val="none"/>
      <w:effect w:val="none"/>
    </w:rPr>
  </w:style>
  <w:style w:type="character" w:styleId="af0">
    <w:name w:val="footnote reference"/>
    <w:basedOn w:val="a1"/>
    <w:rsid w:val="0034073C"/>
    <w:rPr>
      <w:vertAlign w:val="superscript"/>
    </w:rPr>
  </w:style>
  <w:style w:type="paragraph" w:styleId="af1">
    <w:name w:val="Normal (Web)"/>
    <w:basedOn w:val="a0"/>
    <w:uiPriority w:val="99"/>
    <w:unhideWhenUsed/>
    <w:rsid w:val="00714BA1"/>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description">
    <w:name w:val="description"/>
    <w:basedOn w:val="a1"/>
    <w:rsid w:val="007F16BF"/>
  </w:style>
  <w:style w:type="paragraph" w:customStyle="1" w:styleId="CharCharCharChar">
    <w:name w:val="Char Char Char Char"/>
    <w:basedOn w:val="a0"/>
    <w:rsid w:val="007F16BF"/>
    <w:pPr>
      <w:spacing w:after="160" w:line="240" w:lineRule="exact"/>
    </w:pPr>
    <w:rPr>
      <w:rFonts w:ascii="Verdana" w:eastAsia="Times New Roman" w:hAnsi="Verdana" w:cs="Times New Roman"/>
      <w:sz w:val="20"/>
      <w:lang w:val="en-GB" w:eastAsia="en-US"/>
    </w:rPr>
  </w:style>
  <w:style w:type="character" w:customStyle="1" w:styleId="Char0">
    <w:name w:val="脚注文本 Char"/>
    <w:basedOn w:val="a1"/>
    <w:link w:val="a9"/>
    <w:semiHidden/>
    <w:rsid w:val="00BB2284"/>
    <w:rPr>
      <w:rFonts w:ascii="Arial" w:eastAsia="SimSun" w:hAnsi="Arial" w:cs="Arial"/>
      <w:sz w:val="18"/>
      <w:lang w:eastAsia="zh-CN"/>
    </w:rPr>
  </w:style>
  <w:style w:type="character" w:customStyle="1" w:styleId="Char1">
    <w:name w:val="页眉 Char"/>
    <w:basedOn w:val="a1"/>
    <w:link w:val="aa"/>
    <w:uiPriority w:val="99"/>
    <w:rsid w:val="00505BBB"/>
    <w:rPr>
      <w:rFonts w:ascii="Arial" w:eastAsia="SimSun" w:hAnsi="Arial" w:cs="Arial"/>
      <w:sz w:val="22"/>
      <w:lang w:eastAsia="zh-CN"/>
    </w:rPr>
  </w:style>
  <w:style w:type="character" w:customStyle="1" w:styleId="st">
    <w:name w:val="st"/>
    <w:basedOn w:val="a1"/>
    <w:rsid w:val="007D332E"/>
  </w:style>
  <w:style w:type="character" w:styleId="af2">
    <w:name w:val="annotation reference"/>
    <w:basedOn w:val="a1"/>
    <w:uiPriority w:val="99"/>
    <w:unhideWhenUsed/>
    <w:rsid w:val="001C7FB0"/>
    <w:rPr>
      <w:sz w:val="21"/>
      <w:szCs w:val="21"/>
    </w:rPr>
  </w:style>
  <w:style w:type="character" w:customStyle="1" w:styleId="Char">
    <w:name w:val="批注文字 Char"/>
    <w:basedOn w:val="a1"/>
    <w:link w:val="a6"/>
    <w:uiPriority w:val="99"/>
    <w:semiHidden/>
    <w:rsid w:val="001C7FB0"/>
    <w:rPr>
      <w:rFonts w:ascii="Arial"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fault">
    <w:name w:val="Default"/>
    <w:rsid w:val="00C7644E"/>
    <w:pPr>
      <w:autoSpaceDE w:val="0"/>
      <w:autoSpaceDN w:val="0"/>
      <w:adjustRightInd w:val="0"/>
    </w:pPr>
    <w:rPr>
      <w:rFonts w:ascii="Arial" w:hAnsi="Arial" w:cs="Arial"/>
      <w:color w:val="000000"/>
      <w:sz w:val="24"/>
      <w:szCs w:val="24"/>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595534"/>
    <w:rPr>
      <w:rFonts w:ascii="Tahoma" w:hAnsi="Tahoma" w:cs="Tahoma"/>
      <w:sz w:val="16"/>
      <w:szCs w:val="16"/>
    </w:rPr>
  </w:style>
  <w:style w:type="character" w:customStyle="1" w:styleId="Char2">
    <w:name w:val="批注框文本 Char"/>
    <w:basedOn w:val="a1"/>
    <w:link w:val="ad"/>
    <w:rsid w:val="00595534"/>
    <w:rPr>
      <w:rFonts w:ascii="Tahoma" w:eastAsia="SimSun" w:hAnsi="Tahoma" w:cs="Tahoma"/>
      <w:sz w:val="16"/>
      <w:szCs w:val="16"/>
      <w:lang w:eastAsia="zh-CN"/>
    </w:rPr>
  </w:style>
  <w:style w:type="paragraph" w:styleId="ae">
    <w:name w:val="List Paragraph"/>
    <w:basedOn w:val="a0"/>
    <w:uiPriority w:val="34"/>
    <w:qFormat/>
    <w:rsid w:val="00DD70CF"/>
    <w:pPr>
      <w:ind w:left="720"/>
      <w:contextualSpacing/>
    </w:pPr>
  </w:style>
  <w:style w:type="character" w:styleId="af">
    <w:name w:val="Hyperlink"/>
    <w:basedOn w:val="a1"/>
    <w:uiPriority w:val="99"/>
    <w:unhideWhenUsed/>
    <w:rsid w:val="005575EE"/>
    <w:rPr>
      <w:strike w:val="0"/>
      <w:dstrike w:val="0"/>
      <w:color w:val="526897"/>
      <w:u w:val="none"/>
      <w:effect w:val="none"/>
    </w:rPr>
  </w:style>
  <w:style w:type="character" w:styleId="af0">
    <w:name w:val="footnote reference"/>
    <w:basedOn w:val="a1"/>
    <w:rsid w:val="0034073C"/>
    <w:rPr>
      <w:vertAlign w:val="superscript"/>
    </w:rPr>
  </w:style>
  <w:style w:type="paragraph" w:styleId="af1">
    <w:name w:val="Normal (Web)"/>
    <w:basedOn w:val="a0"/>
    <w:uiPriority w:val="99"/>
    <w:unhideWhenUsed/>
    <w:rsid w:val="00714BA1"/>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description">
    <w:name w:val="description"/>
    <w:basedOn w:val="a1"/>
    <w:rsid w:val="007F16BF"/>
  </w:style>
  <w:style w:type="paragraph" w:customStyle="1" w:styleId="CharCharCharChar">
    <w:name w:val="Char Char Char Char"/>
    <w:basedOn w:val="a0"/>
    <w:rsid w:val="007F16BF"/>
    <w:pPr>
      <w:spacing w:after="160" w:line="240" w:lineRule="exact"/>
    </w:pPr>
    <w:rPr>
      <w:rFonts w:ascii="Verdana" w:eastAsia="Times New Roman" w:hAnsi="Verdana" w:cs="Times New Roman"/>
      <w:sz w:val="20"/>
      <w:lang w:val="en-GB" w:eastAsia="en-US"/>
    </w:rPr>
  </w:style>
  <w:style w:type="character" w:customStyle="1" w:styleId="Char0">
    <w:name w:val="脚注文本 Char"/>
    <w:basedOn w:val="a1"/>
    <w:link w:val="a9"/>
    <w:semiHidden/>
    <w:rsid w:val="00BB2284"/>
    <w:rPr>
      <w:rFonts w:ascii="Arial" w:eastAsia="SimSun" w:hAnsi="Arial" w:cs="Arial"/>
      <w:sz w:val="18"/>
      <w:lang w:eastAsia="zh-CN"/>
    </w:rPr>
  </w:style>
  <w:style w:type="character" w:customStyle="1" w:styleId="Char1">
    <w:name w:val="页眉 Char"/>
    <w:basedOn w:val="a1"/>
    <w:link w:val="aa"/>
    <w:uiPriority w:val="99"/>
    <w:rsid w:val="00505BBB"/>
    <w:rPr>
      <w:rFonts w:ascii="Arial" w:eastAsia="SimSun" w:hAnsi="Arial" w:cs="Arial"/>
      <w:sz w:val="22"/>
      <w:lang w:eastAsia="zh-CN"/>
    </w:rPr>
  </w:style>
  <w:style w:type="character" w:customStyle="1" w:styleId="st">
    <w:name w:val="st"/>
    <w:basedOn w:val="a1"/>
    <w:rsid w:val="007D332E"/>
  </w:style>
  <w:style w:type="character" w:styleId="af2">
    <w:name w:val="annotation reference"/>
    <w:basedOn w:val="a1"/>
    <w:uiPriority w:val="99"/>
    <w:unhideWhenUsed/>
    <w:rsid w:val="001C7FB0"/>
    <w:rPr>
      <w:sz w:val="21"/>
      <w:szCs w:val="21"/>
    </w:rPr>
  </w:style>
  <w:style w:type="character" w:customStyle="1" w:styleId="Char">
    <w:name w:val="批注文字 Char"/>
    <w:basedOn w:val="a1"/>
    <w:link w:val="a6"/>
    <w:uiPriority w:val="99"/>
    <w:semiHidden/>
    <w:rsid w:val="001C7FB0"/>
    <w:rPr>
      <w:rFonts w:ascii="Arial"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80940">
      <w:bodyDiv w:val="1"/>
      <w:marLeft w:val="0"/>
      <w:marRight w:val="0"/>
      <w:marTop w:val="0"/>
      <w:marBottom w:val="0"/>
      <w:divBdr>
        <w:top w:val="none" w:sz="0" w:space="0" w:color="auto"/>
        <w:left w:val="none" w:sz="0" w:space="0" w:color="auto"/>
        <w:bottom w:val="none" w:sz="0" w:space="0" w:color="auto"/>
        <w:right w:val="none" w:sz="0" w:space="0" w:color="auto"/>
      </w:divBdr>
    </w:div>
    <w:div w:id="396168053">
      <w:bodyDiv w:val="1"/>
      <w:marLeft w:val="0"/>
      <w:marRight w:val="0"/>
      <w:marTop w:val="0"/>
      <w:marBottom w:val="0"/>
      <w:divBdr>
        <w:top w:val="none" w:sz="0" w:space="0" w:color="auto"/>
        <w:left w:val="none" w:sz="0" w:space="0" w:color="auto"/>
        <w:bottom w:val="none" w:sz="0" w:space="0" w:color="auto"/>
        <w:right w:val="none" w:sz="0" w:space="0" w:color="auto"/>
      </w:divBdr>
      <w:divsChild>
        <w:div w:id="2023777071">
          <w:marLeft w:val="0"/>
          <w:marRight w:val="0"/>
          <w:marTop w:val="0"/>
          <w:marBottom w:val="0"/>
          <w:divBdr>
            <w:top w:val="none" w:sz="0" w:space="0" w:color="auto"/>
            <w:left w:val="none" w:sz="0" w:space="0" w:color="auto"/>
            <w:bottom w:val="none" w:sz="0" w:space="0" w:color="auto"/>
            <w:right w:val="none" w:sz="0" w:space="0" w:color="auto"/>
          </w:divBdr>
          <w:divsChild>
            <w:div w:id="500120203">
              <w:marLeft w:val="0"/>
              <w:marRight w:val="0"/>
              <w:marTop w:val="0"/>
              <w:marBottom w:val="0"/>
              <w:divBdr>
                <w:top w:val="none" w:sz="0" w:space="0" w:color="auto"/>
                <w:left w:val="none" w:sz="0" w:space="0" w:color="auto"/>
                <w:bottom w:val="none" w:sz="0" w:space="0" w:color="auto"/>
                <w:right w:val="none" w:sz="0" w:space="0" w:color="auto"/>
              </w:divBdr>
              <w:divsChild>
                <w:div w:id="535848087">
                  <w:marLeft w:val="0"/>
                  <w:marRight w:val="0"/>
                  <w:marTop w:val="0"/>
                  <w:marBottom w:val="0"/>
                  <w:divBdr>
                    <w:top w:val="none" w:sz="0" w:space="0" w:color="auto"/>
                    <w:left w:val="none" w:sz="0" w:space="0" w:color="auto"/>
                    <w:bottom w:val="none" w:sz="0" w:space="0" w:color="auto"/>
                    <w:right w:val="none" w:sz="0" w:space="0" w:color="auto"/>
                  </w:divBdr>
                  <w:divsChild>
                    <w:div w:id="11167696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518811307">
      <w:bodyDiv w:val="1"/>
      <w:marLeft w:val="0"/>
      <w:marRight w:val="0"/>
      <w:marTop w:val="0"/>
      <w:marBottom w:val="0"/>
      <w:divBdr>
        <w:top w:val="none" w:sz="0" w:space="0" w:color="auto"/>
        <w:left w:val="none" w:sz="0" w:space="0" w:color="auto"/>
        <w:bottom w:val="none" w:sz="0" w:space="0" w:color="auto"/>
        <w:right w:val="none" w:sz="0" w:space="0" w:color="auto"/>
      </w:divBdr>
    </w:div>
    <w:div w:id="601031606">
      <w:bodyDiv w:val="1"/>
      <w:marLeft w:val="0"/>
      <w:marRight w:val="0"/>
      <w:marTop w:val="0"/>
      <w:marBottom w:val="0"/>
      <w:divBdr>
        <w:top w:val="none" w:sz="0" w:space="0" w:color="auto"/>
        <w:left w:val="none" w:sz="0" w:space="0" w:color="auto"/>
        <w:bottom w:val="none" w:sz="0" w:space="0" w:color="auto"/>
        <w:right w:val="none" w:sz="0" w:space="0" w:color="auto"/>
      </w:divBdr>
      <w:divsChild>
        <w:div w:id="900947749">
          <w:marLeft w:val="0"/>
          <w:marRight w:val="0"/>
          <w:marTop w:val="0"/>
          <w:marBottom w:val="0"/>
          <w:divBdr>
            <w:top w:val="none" w:sz="0" w:space="0" w:color="auto"/>
            <w:left w:val="none" w:sz="0" w:space="0" w:color="auto"/>
            <w:bottom w:val="none" w:sz="0" w:space="0" w:color="auto"/>
            <w:right w:val="none" w:sz="0" w:space="0" w:color="auto"/>
          </w:divBdr>
          <w:divsChild>
            <w:div w:id="1060206011">
              <w:marLeft w:val="0"/>
              <w:marRight w:val="0"/>
              <w:marTop w:val="0"/>
              <w:marBottom w:val="0"/>
              <w:divBdr>
                <w:top w:val="none" w:sz="0" w:space="0" w:color="auto"/>
                <w:left w:val="none" w:sz="0" w:space="0" w:color="auto"/>
                <w:bottom w:val="none" w:sz="0" w:space="0" w:color="auto"/>
                <w:right w:val="none" w:sz="0" w:space="0" w:color="auto"/>
              </w:divBdr>
              <w:divsChild>
                <w:div w:id="1314023343">
                  <w:marLeft w:val="0"/>
                  <w:marRight w:val="0"/>
                  <w:marTop w:val="0"/>
                  <w:marBottom w:val="0"/>
                  <w:divBdr>
                    <w:top w:val="none" w:sz="0" w:space="0" w:color="auto"/>
                    <w:left w:val="none" w:sz="0" w:space="0" w:color="auto"/>
                    <w:bottom w:val="none" w:sz="0" w:space="0" w:color="auto"/>
                    <w:right w:val="none" w:sz="0" w:space="0" w:color="auto"/>
                  </w:divBdr>
                  <w:divsChild>
                    <w:div w:id="22630176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737099159">
      <w:bodyDiv w:val="1"/>
      <w:marLeft w:val="0"/>
      <w:marRight w:val="0"/>
      <w:marTop w:val="0"/>
      <w:marBottom w:val="0"/>
      <w:divBdr>
        <w:top w:val="none" w:sz="0" w:space="0" w:color="auto"/>
        <w:left w:val="none" w:sz="0" w:space="0" w:color="auto"/>
        <w:bottom w:val="none" w:sz="0" w:space="0" w:color="auto"/>
        <w:right w:val="none" w:sz="0" w:space="0" w:color="auto"/>
      </w:divBdr>
      <w:divsChild>
        <w:div w:id="57822221">
          <w:marLeft w:val="0"/>
          <w:marRight w:val="0"/>
          <w:marTop w:val="0"/>
          <w:marBottom w:val="0"/>
          <w:divBdr>
            <w:top w:val="none" w:sz="0" w:space="0" w:color="auto"/>
            <w:left w:val="none" w:sz="0" w:space="0" w:color="auto"/>
            <w:bottom w:val="none" w:sz="0" w:space="0" w:color="auto"/>
            <w:right w:val="none" w:sz="0" w:space="0" w:color="auto"/>
          </w:divBdr>
          <w:divsChild>
            <w:div w:id="293143502">
              <w:marLeft w:val="0"/>
              <w:marRight w:val="0"/>
              <w:marTop w:val="0"/>
              <w:marBottom w:val="0"/>
              <w:divBdr>
                <w:top w:val="none" w:sz="0" w:space="0" w:color="auto"/>
                <w:left w:val="none" w:sz="0" w:space="0" w:color="auto"/>
                <w:bottom w:val="none" w:sz="0" w:space="0" w:color="auto"/>
                <w:right w:val="none" w:sz="0" w:space="0" w:color="auto"/>
              </w:divBdr>
              <w:divsChild>
                <w:div w:id="68962092">
                  <w:marLeft w:val="0"/>
                  <w:marRight w:val="0"/>
                  <w:marTop w:val="0"/>
                  <w:marBottom w:val="0"/>
                  <w:divBdr>
                    <w:top w:val="none" w:sz="0" w:space="0" w:color="auto"/>
                    <w:left w:val="none" w:sz="0" w:space="0" w:color="auto"/>
                    <w:bottom w:val="none" w:sz="0" w:space="0" w:color="auto"/>
                    <w:right w:val="none" w:sz="0" w:space="0" w:color="auto"/>
                  </w:divBdr>
                  <w:divsChild>
                    <w:div w:id="159150118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953748378">
      <w:bodyDiv w:val="1"/>
      <w:marLeft w:val="0"/>
      <w:marRight w:val="0"/>
      <w:marTop w:val="0"/>
      <w:marBottom w:val="0"/>
      <w:divBdr>
        <w:top w:val="none" w:sz="0" w:space="0" w:color="auto"/>
        <w:left w:val="none" w:sz="0" w:space="0" w:color="auto"/>
        <w:bottom w:val="none" w:sz="0" w:space="0" w:color="auto"/>
        <w:right w:val="none" w:sz="0" w:space="0" w:color="auto"/>
      </w:divBdr>
      <w:divsChild>
        <w:div w:id="529102491">
          <w:marLeft w:val="0"/>
          <w:marRight w:val="0"/>
          <w:marTop w:val="0"/>
          <w:marBottom w:val="0"/>
          <w:divBdr>
            <w:top w:val="none" w:sz="0" w:space="0" w:color="auto"/>
            <w:left w:val="none" w:sz="0" w:space="0" w:color="auto"/>
            <w:bottom w:val="none" w:sz="0" w:space="0" w:color="auto"/>
            <w:right w:val="none" w:sz="0" w:space="0" w:color="auto"/>
          </w:divBdr>
          <w:divsChild>
            <w:div w:id="550657852">
              <w:marLeft w:val="0"/>
              <w:marRight w:val="0"/>
              <w:marTop w:val="0"/>
              <w:marBottom w:val="0"/>
              <w:divBdr>
                <w:top w:val="none" w:sz="0" w:space="0" w:color="auto"/>
                <w:left w:val="none" w:sz="0" w:space="0" w:color="auto"/>
                <w:bottom w:val="none" w:sz="0" w:space="0" w:color="auto"/>
                <w:right w:val="none" w:sz="0" w:space="0" w:color="auto"/>
              </w:divBdr>
              <w:divsChild>
                <w:div w:id="1737429888">
                  <w:marLeft w:val="0"/>
                  <w:marRight w:val="0"/>
                  <w:marTop w:val="0"/>
                  <w:marBottom w:val="0"/>
                  <w:divBdr>
                    <w:top w:val="none" w:sz="0" w:space="0" w:color="auto"/>
                    <w:left w:val="none" w:sz="0" w:space="0" w:color="auto"/>
                    <w:bottom w:val="none" w:sz="0" w:space="0" w:color="auto"/>
                    <w:right w:val="none" w:sz="0" w:space="0" w:color="auto"/>
                  </w:divBdr>
                  <w:divsChild>
                    <w:div w:id="3777882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277063831">
      <w:bodyDiv w:val="1"/>
      <w:marLeft w:val="0"/>
      <w:marRight w:val="0"/>
      <w:marTop w:val="0"/>
      <w:marBottom w:val="0"/>
      <w:divBdr>
        <w:top w:val="none" w:sz="0" w:space="0" w:color="auto"/>
        <w:left w:val="none" w:sz="0" w:space="0" w:color="auto"/>
        <w:bottom w:val="none" w:sz="0" w:space="0" w:color="auto"/>
        <w:right w:val="none" w:sz="0" w:space="0" w:color="auto"/>
      </w:divBdr>
      <w:divsChild>
        <w:div w:id="1977485695">
          <w:marLeft w:val="0"/>
          <w:marRight w:val="0"/>
          <w:marTop w:val="0"/>
          <w:marBottom w:val="0"/>
          <w:divBdr>
            <w:top w:val="none" w:sz="0" w:space="0" w:color="auto"/>
            <w:left w:val="none" w:sz="0" w:space="0" w:color="auto"/>
            <w:bottom w:val="none" w:sz="0" w:space="0" w:color="auto"/>
            <w:right w:val="none" w:sz="0" w:space="0" w:color="auto"/>
          </w:divBdr>
          <w:divsChild>
            <w:div w:id="2026862423">
              <w:marLeft w:val="0"/>
              <w:marRight w:val="0"/>
              <w:marTop w:val="0"/>
              <w:marBottom w:val="0"/>
              <w:divBdr>
                <w:top w:val="none" w:sz="0" w:space="0" w:color="auto"/>
                <w:left w:val="none" w:sz="0" w:space="0" w:color="auto"/>
                <w:bottom w:val="none" w:sz="0" w:space="0" w:color="auto"/>
                <w:right w:val="none" w:sz="0" w:space="0" w:color="auto"/>
              </w:divBdr>
              <w:divsChild>
                <w:div w:id="473452042">
                  <w:marLeft w:val="0"/>
                  <w:marRight w:val="0"/>
                  <w:marTop w:val="0"/>
                  <w:marBottom w:val="0"/>
                  <w:divBdr>
                    <w:top w:val="none" w:sz="0" w:space="0" w:color="auto"/>
                    <w:left w:val="none" w:sz="0" w:space="0" w:color="auto"/>
                    <w:bottom w:val="none" w:sz="0" w:space="0" w:color="auto"/>
                    <w:right w:val="none" w:sz="0" w:space="0" w:color="auto"/>
                  </w:divBdr>
                  <w:divsChild>
                    <w:div w:id="116077457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291864142">
      <w:bodyDiv w:val="1"/>
      <w:marLeft w:val="0"/>
      <w:marRight w:val="0"/>
      <w:marTop w:val="0"/>
      <w:marBottom w:val="0"/>
      <w:divBdr>
        <w:top w:val="none" w:sz="0" w:space="0" w:color="auto"/>
        <w:left w:val="none" w:sz="0" w:space="0" w:color="auto"/>
        <w:bottom w:val="none" w:sz="0" w:space="0" w:color="auto"/>
        <w:right w:val="none" w:sz="0" w:space="0" w:color="auto"/>
      </w:divBdr>
      <w:divsChild>
        <w:div w:id="1548368352">
          <w:marLeft w:val="0"/>
          <w:marRight w:val="0"/>
          <w:marTop w:val="0"/>
          <w:marBottom w:val="0"/>
          <w:divBdr>
            <w:top w:val="none" w:sz="0" w:space="0" w:color="auto"/>
            <w:left w:val="none" w:sz="0" w:space="0" w:color="auto"/>
            <w:bottom w:val="none" w:sz="0" w:space="0" w:color="auto"/>
            <w:right w:val="none" w:sz="0" w:space="0" w:color="auto"/>
          </w:divBdr>
          <w:divsChild>
            <w:div w:id="1234504550">
              <w:marLeft w:val="0"/>
              <w:marRight w:val="0"/>
              <w:marTop w:val="0"/>
              <w:marBottom w:val="0"/>
              <w:divBdr>
                <w:top w:val="none" w:sz="0" w:space="0" w:color="auto"/>
                <w:left w:val="none" w:sz="0" w:space="0" w:color="auto"/>
                <w:bottom w:val="none" w:sz="0" w:space="0" w:color="auto"/>
                <w:right w:val="none" w:sz="0" w:space="0" w:color="auto"/>
              </w:divBdr>
              <w:divsChild>
                <w:div w:id="161239378">
                  <w:marLeft w:val="0"/>
                  <w:marRight w:val="0"/>
                  <w:marTop w:val="0"/>
                  <w:marBottom w:val="0"/>
                  <w:divBdr>
                    <w:top w:val="none" w:sz="0" w:space="0" w:color="auto"/>
                    <w:left w:val="none" w:sz="0" w:space="0" w:color="auto"/>
                    <w:bottom w:val="none" w:sz="0" w:space="0" w:color="auto"/>
                    <w:right w:val="none" w:sz="0" w:space="0" w:color="auto"/>
                  </w:divBdr>
                  <w:divsChild>
                    <w:div w:id="1427848917">
                      <w:marLeft w:val="0"/>
                      <w:marRight w:val="0"/>
                      <w:marTop w:val="0"/>
                      <w:marBottom w:val="168"/>
                      <w:divBdr>
                        <w:top w:val="none" w:sz="0" w:space="0" w:color="auto"/>
                        <w:left w:val="none" w:sz="0" w:space="0" w:color="auto"/>
                        <w:bottom w:val="none" w:sz="0" w:space="0" w:color="auto"/>
                        <w:right w:val="none" w:sz="0" w:space="0" w:color="auto"/>
                      </w:divBdr>
                      <w:divsChild>
                        <w:div w:id="5841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77665">
      <w:bodyDiv w:val="1"/>
      <w:marLeft w:val="0"/>
      <w:marRight w:val="0"/>
      <w:marTop w:val="0"/>
      <w:marBottom w:val="0"/>
      <w:divBdr>
        <w:top w:val="none" w:sz="0" w:space="0" w:color="auto"/>
        <w:left w:val="none" w:sz="0" w:space="0" w:color="auto"/>
        <w:bottom w:val="none" w:sz="0" w:space="0" w:color="auto"/>
        <w:right w:val="none" w:sz="0" w:space="0" w:color="auto"/>
      </w:divBdr>
      <w:divsChild>
        <w:div w:id="1208448371">
          <w:marLeft w:val="0"/>
          <w:marRight w:val="0"/>
          <w:marTop w:val="0"/>
          <w:marBottom w:val="0"/>
          <w:divBdr>
            <w:top w:val="none" w:sz="0" w:space="0" w:color="auto"/>
            <w:left w:val="none" w:sz="0" w:space="0" w:color="auto"/>
            <w:bottom w:val="none" w:sz="0" w:space="0" w:color="auto"/>
            <w:right w:val="none" w:sz="0" w:space="0" w:color="auto"/>
          </w:divBdr>
          <w:divsChild>
            <w:div w:id="762383386">
              <w:marLeft w:val="0"/>
              <w:marRight w:val="0"/>
              <w:marTop w:val="0"/>
              <w:marBottom w:val="0"/>
              <w:divBdr>
                <w:top w:val="none" w:sz="0" w:space="0" w:color="auto"/>
                <w:left w:val="none" w:sz="0" w:space="0" w:color="auto"/>
                <w:bottom w:val="none" w:sz="0" w:space="0" w:color="auto"/>
                <w:right w:val="none" w:sz="0" w:space="0" w:color="auto"/>
              </w:divBdr>
              <w:divsChild>
                <w:div w:id="1161314073">
                  <w:marLeft w:val="0"/>
                  <w:marRight w:val="0"/>
                  <w:marTop w:val="0"/>
                  <w:marBottom w:val="0"/>
                  <w:divBdr>
                    <w:top w:val="none" w:sz="0" w:space="0" w:color="auto"/>
                    <w:left w:val="none" w:sz="0" w:space="0" w:color="auto"/>
                    <w:bottom w:val="none" w:sz="0" w:space="0" w:color="auto"/>
                    <w:right w:val="none" w:sz="0" w:space="0" w:color="auto"/>
                  </w:divBdr>
                  <w:divsChild>
                    <w:div w:id="262080264">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19624104">
      <w:bodyDiv w:val="1"/>
      <w:marLeft w:val="0"/>
      <w:marRight w:val="0"/>
      <w:marTop w:val="0"/>
      <w:marBottom w:val="0"/>
      <w:divBdr>
        <w:top w:val="none" w:sz="0" w:space="0" w:color="auto"/>
        <w:left w:val="none" w:sz="0" w:space="0" w:color="auto"/>
        <w:bottom w:val="none" w:sz="0" w:space="0" w:color="auto"/>
        <w:right w:val="none" w:sz="0" w:space="0" w:color="auto"/>
      </w:divBdr>
      <w:divsChild>
        <w:div w:id="814877956">
          <w:marLeft w:val="0"/>
          <w:marRight w:val="0"/>
          <w:marTop w:val="0"/>
          <w:marBottom w:val="0"/>
          <w:divBdr>
            <w:top w:val="none" w:sz="0" w:space="0" w:color="auto"/>
            <w:left w:val="none" w:sz="0" w:space="0" w:color="auto"/>
            <w:bottom w:val="none" w:sz="0" w:space="0" w:color="auto"/>
            <w:right w:val="none" w:sz="0" w:space="0" w:color="auto"/>
          </w:divBdr>
          <w:divsChild>
            <w:div w:id="381557953">
              <w:marLeft w:val="0"/>
              <w:marRight w:val="0"/>
              <w:marTop w:val="0"/>
              <w:marBottom w:val="0"/>
              <w:divBdr>
                <w:top w:val="none" w:sz="0" w:space="0" w:color="auto"/>
                <w:left w:val="none" w:sz="0" w:space="0" w:color="auto"/>
                <w:bottom w:val="none" w:sz="0" w:space="0" w:color="auto"/>
                <w:right w:val="none" w:sz="0" w:space="0" w:color="auto"/>
              </w:divBdr>
              <w:divsChild>
                <w:div w:id="392507386">
                  <w:marLeft w:val="0"/>
                  <w:marRight w:val="0"/>
                  <w:marTop w:val="0"/>
                  <w:marBottom w:val="0"/>
                  <w:divBdr>
                    <w:top w:val="none" w:sz="0" w:space="0" w:color="auto"/>
                    <w:left w:val="none" w:sz="0" w:space="0" w:color="auto"/>
                    <w:bottom w:val="none" w:sz="0" w:space="0" w:color="auto"/>
                    <w:right w:val="none" w:sz="0" w:space="0" w:color="auto"/>
                  </w:divBdr>
                  <w:divsChild>
                    <w:div w:id="170737241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78212176">
      <w:bodyDiv w:val="1"/>
      <w:marLeft w:val="0"/>
      <w:marRight w:val="0"/>
      <w:marTop w:val="0"/>
      <w:marBottom w:val="0"/>
      <w:divBdr>
        <w:top w:val="none" w:sz="0" w:space="0" w:color="auto"/>
        <w:left w:val="none" w:sz="0" w:space="0" w:color="auto"/>
        <w:bottom w:val="none" w:sz="0" w:space="0" w:color="auto"/>
        <w:right w:val="none" w:sz="0" w:space="0" w:color="auto"/>
      </w:divBdr>
      <w:divsChild>
        <w:div w:id="2000040459">
          <w:marLeft w:val="0"/>
          <w:marRight w:val="0"/>
          <w:marTop w:val="0"/>
          <w:marBottom w:val="0"/>
          <w:divBdr>
            <w:top w:val="none" w:sz="0" w:space="0" w:color="auto"/>
            <w:left w:val="none" w:sz="0" w:space="0" w:color="auto"/>
            <w:bottom w:val="none" w:sz="0" w:space="0" w:color="auto"/>
            <w:right w:val="none" w:sz="0" w:space="0" w:color="auto"/>
          </w:divBdr>
          <w:divsChild>
            <w:div w:id="1486897300">
              <w:marLeft w:val="0"/>
              <w:marRight w:val="0"/>
              <w:marTop w:val="0"/>
              <w:marBottom w:val="0"/>
              <w:divBdr>
                <w:top w:val="none" w:sz="0" w:space="0" w:color="auto"/>
                <w:left w:val="none" w:sz="0" w:space="0" w:color="auto"/>
                <w:bottom w:val="none" w:sz="0" w:space="0" w:color="auto"/>
                <w:right w:val="none" w:sz="0" w:space="0" w:color="auto"/>
              </w:divBdr>
              <w:divsChild>
                <w:div w:id="1768765840">
                  <w:marLeft w:val="0"/>
                  <w:marRight w:val="0"/>
                  <w:marTop w:val="0"/>
                  <w:marBottom w:val="0"/>
                  <w:divBdr>
                    <w:top w:val="none" w:sz="0" w:space="0" w:color="auto"/>
                    <w:left w:val="none" w:sz="0" w:space="0" w:color="auto"/>
                    <w:bottom w:val="none" w:sz="0" w:space="0" w:color="auto"/>
                    <w:right w:val="none" w:sz="0" w:space="0" w:color="auto"/>
                  </w:divBdr>
                  <w:divsChild>
                    <w:div w:id="1588927356">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7952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DC6E7-B0E5-46BE-B317-1E46DBCB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WO/CC/70/2</dc:title>
  <dc:subject>任命副总干事和助理总干事</dc:subject>
  <dc:creator/>
  <cp:lastModifiedBy>MA Weihai</cp:lastModifiedBy>
  <cp:revision>22</cp:revision>
  <cp:lastPrinted>2014-09-19T18:16:00Z</cp:lastPrinted>
  <dcterms:created xsi:type="dcterms:W3CDTF">2014-09-19T13:11:00Z</dcterms:created>
  <dcterms:modified xsi:type="dcterms:W3CDTF">2014-09-22T07:02:00Z</dcterms:modified>
</cp:coreProperties>
</file>