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60" w:type="dxa"/>
        <w:tblInd w:w="108" w:type="dxa"/>
        <w:tblLayout w:type="fixed"/>
        <w:tblLook w:val="01E0" w:firstRow="1" w:lastRow="1" w:firstColumn="1" w:lastColumn="1" w:noHBand="0" w:noVBand="0"/>
      </w:tblPr>
      <w:tblGrid>
        <w:gridCol w:w="4596"/>
        <w:gridCol w:w="4339"/>
        <w:gridCol w:w="425"/>
      </w:tblGrid>
      <w:tr w:rsidR="00502944" w:rsidRPr="00502944" w:rsidTr="00502944">
        <w:trPr>
          <w:trHeight w:val="1977"/>
        </w:trPr>
        <w:tc>
          <w:tcPr>
            <w:tcW w:w="4594" w:type="dxa"/>
            <w:tcBorders>
              <w:top w:val="nil"/>
              <w:left w:val="nil"/>
              <w:bottom w:val="single" w:sz="4" w:space="0" w:color="auto"/>
              <w:right w:val="nil"/>
            </w:tcBorders>
            <w:tcMar>
              <w:top w:w="0" w:type="dxa"/>
              <w:left w:w="108" w:type="dxa"/>
              <w:bottom w:w="170" w:type="dxa"/>
              <w:right w:w="108" w:type="dxa"/>
            </w:tcMar>
            <w:hideMark/>
          </w:tcPr>
          <w:p w:rsidR="00502944" w:rsidRPr="00502944" w:rsidRDefault="00502944" w:rsidP="00502944">
            <w:pPr>
              <w:spacing w:after="0" w:line="240" w:lineRule="auto"/>
              <w:rPr>
                <w:rFonts w:ascii="Arial" w:hAnsi="Arial" w:cs="Arial"/>
                <w:szCs w:val="20"/>
                <w:lang w:eastAsia="zh-CN"/>
              </w:rPr>
            </w:pPr>
            <w:r w:rsidRPr="00502944">
              <w:rPr>
                <w:rFonts w:ascii="Arial" w:hAnsi="Arial" w:cs="Arial"/>
                <w:noProof/>
                <w:szCs w:val="20"/>
                <w:lang w:eastAsia="zh-CN"/>
              </w:rPr>
              <w:drawing>
                <wp:anchor distT="0" distB="0" distL="114300" distR="114300" simplePos="0" relativeHeight="251659264" behindDoc="1" locked="0" layoutInCell="0" allowOverlap="1" wp14:anchorId="129A318E" wp14:editId="406BCCA2">
                  <wp:simplePos x="0" y="0"/>
                  <wp:positionH relativeFrom="page">
                    <wp:posOffset>3834130</wp:posOffset>
                  </wp:positionH>
                  <wp:positionV relativeFrom="margin">
                    <wp:posOffset>0</wp:posOffset>
                  </wp:positionV>
                  <wp:extent cx="866775" cy="1323975"/>
                  <wp:effectExtent l="0" t="0" r="9525" b="9525"/>
                  <wp:wrapNone/>
                  <wp:docPr id="2" name="图片 2" descr="WIPO-C-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IPO-C-B&amp;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66775" cy="1323975"/>
                          </a:xfrm>
                          <a:prstGeom prst="rect">
                            <a:avLst/>
                          </a:prstGeom>
                          <a:noFill/>
                        </pic:spPr>
                      </pic:pic>
                    </a:graphicData>
                  </a:graphic>
                  <wp14:sizeRelH relativeFrom="page">
                    <wp14:pctWidth>0</wp14:pctWidth>
                  </wp14:sizeRelH>
                  <wp14:sizeRelV relativeFrom="page">
                    <wp14:pctHeight>0</wp14:pctHeight>
                  </wp14:sizeRelV>
                </wp:anchor>
              </w:drawing>
            </w:r>
          </w:p>
        </w:tc>
        <w:tc>
          <w:tcPr>
            <w:tcW w:w="4337" w:type="dxa"/>
            <w:tcBorders>
              <w:top w:val="nil"/>
              <w:left w:val="nil"/>
              <w:bottom w:val="single" w:sz="4" w:space="0" w:color="auto"/>
              <w:right w:val="nil"/>
            </w:tcBorders>
            <w:tcMar>
              <w:top w:w="0" w:type="dxa"/>
              <w:left w:w="0" w:type="dxa"/>
              <w:bottom w:w="0" w:type="dxa"/>
              <w:right w:w="0" w:type="dxa"/>
            </w:tcMar>
          </w:tcPr>
          <w:p w:rsidR="00502944" w:rsidRPr="00502944" w:rsidRDefault="00502944" w:rsidP="00502944">
            <w:pPr>
              <w:spacing w:after="0" w:line="240" w:lineRule="auto"/>
              <w:rPr>
                <w:rFonts w:ascii="Arial" w:hAnsi="Arial" w:cs="Arial"/>
                <w:szCs w:val="20"/>
                <w:lang w:eastAsia="zh-CN"/>
              </w:rPr>
            </w:pPr>
          </w:p>
        </w:tc>
        <w:tc>
          <w:tcPr>
            <w:tcW w:w="425" w:type="dxa"/>
            <w:tcBorders>
              <w:top w:val="nil"/>
              <w:left w:val="nil"/>
              <w:bottom w:val="single" w:sz="4" w:space="0" w:color="auto"/>
              <w:right w:val="nil"/>
            </w:tcBorders>
            <w:tcMar>
              <w:top w:w="0" w:type="dxa"/>
              <w:left w:w="0" w:type="dxa"/>
              <w:bottom w:w="0" w:type="dxa"/>
              <w:right w:w="0" w:type="dxa"/>
            </w:tcMar>
            <w:hideMark/>
          </w:tcPr>
          <w:p w:rsidR="00502944" w:rsidRPr="00502944" w:rsidRDefault="00502944" w:rsidP="00502944">
            <w:pPr>
              <w:spacing w:after="0" w:line="240" w:lineRule="auto"/>
              <w:jc w:val="right"/>
              <w:rPr>
                <w:rFonts w:ascii="Arial" w:hAnsi="Arial" w:cs="Arial"/>
                <w:szCs w:val="20"/>
                <w:lang w:eastAsia="zh-CN"/>
              </w:rPr>
            </w:pPr>
            <w:r w:rsidRPr="00502944">
              <w:rPr>
                <w:rFonts w:ascii="Arial" w:hAnsi="Arial" w:cs="Arial"/>
                <w:b/>
                <w:sz w:val="40"/>
                <w:szCs w:val="40"/>
                <w:lang w:eastAsia="zh-CN"/>
              </w:rPr>
              <w:t>C</w:t>
            </w:r>
          </w:p>
        </w:tc>
      </w:tr>
      <w:tr w:rsidR="00502944" w:rsidRPr="00502944" w:rsidTr="00502944">
        <w:trPr>
          <w:trHeight w:hRule="exact" w:val="340"/>
        </w:trPr>
        <w:tc>
          <w:tcPr>
            <w:tcW w:w="9356" w:type="dxa"/>
            <w:gridSpan w:val="3"/>
            <w:tcBorders>
              <w:top w:val="single" w:sz="4" w:space="0" w:color="auto"/>
              <w:left w:val="nil"/>
              <w:bottom w:val="nil"/>
              <w:right w:val="nil"/>
            </w:tcBorders>
            <w:tcMar>
              <w:top w:w="170" w:type="dxa"/>
              <w:left w:w="0" w:type="dxa"/>
              <w:bottom w:w="0" w:type="dxa"/>
              <w:right w:w="0" w:type="dxa"/>
            </w:tcMar>
            <w:vAlign w:val="bottom"/>
            <w:hideMark/>
          </w:tcPr>
          <w:p w:rsidR="00502944" w:rsidRPr="00502944" w:rsidRDefault="00502944" w:rsidP="00502944">
            <w:pPr>
              <w:spacing w:after="0" w:line="240" w:lineRule="auto"/>
              <w:jc w:val="right"/>
              <w:rPr>
                <w:rFonts w:ascii="Arial Black" w:hAnsi="Arial Black" w:cs="Arial"/>
                <w:caps/>
                <w:sz w:val="15"/>
                <w:szCs w:val="20"/>
                <w:lang w:eastAsia="zh-CN"/>
              </w:rPr>
            </w:pPr>
            <w:r w:rsidRPr="00502944">
              <w:rPr>
                <w:rFonts w:ascii="Arial Black" w:hAnsi="Arial Black" w:cs="Arial"/>
                <w:caps/>
                <w:sz w:val="15"/>
                <w:szCs w:val="20"/>
                <w:lang w:eastAsia="zh-CN"/>
              </w:rPr>
              <w:t>STLT/A/</w:t>
            </w:r>
            <w:r>
              <w:rPr>
                <w:rFonts w:ascii="Arial Black" w:hAnsi="Arial Black" w:cs="Arial" w:hint="eastAsia"/>
                <w:caps/>
                <w:sz w:val="15"/>
                <w:szCs w:val="20"/>
                <w:lang w:eastAsia="zh-CN"/>
              </w:rPr>
              <w:t>8</w:t>
            </w:r>
            <w:r w:rsidRPr="00502944">
              <w:rPr>
                <w:rFonts w:ascii="Arial Black" w:hAnsi="Arial Black" w:cs="Arial"/>
                <w:caps/>
                <w:sz w:val="15"/>
                <w:szCs w:val="20"/>
                <w:lang w:eastAsia="zh-CN"/>
              </w:rPr>
              <w:t>/</w:t>
            </w:r>
            <w:bookmarkStart w:id="0" w:name="Code"/>
            <w:bookmarkEnd w:id="0"/>
            <w:r w:rsidRPr="00502944">
              <w:rPr>
                <w:rFonts w:ascii="Arial Black" w:hAnsi="Arial Black" w:cs="Arial"/>
                <w:caps/>
                <w:sz w:val="15"/>
                <w:szCs w:val="20"/>
                <w:lang w:eastAsia="zh-CN"/>
              </w:rPr>
              <w:t xml:space="preserve">1  </w:t>
            </w:r>
          </w:p>
        </w:tc>
      </w:tr>
      <w:tr w:rsidR="00502944" w:rsidRPr="00502944" w:rsidTr="00502944">
        <w:trPr>
          <w:trHeight w:hRule="exact" w:val="170"/>
        </w:trPr>
        <w:tc>
          <w:tcPr>
            <w:tcW w:w="9356" w:type="dxa"/>
            <w:gridSpan w:val="3"/>
            <w:noWrap/>
            <w:tcMar>
              <w:top w:w="0" w:type="dxa"/>
              <w:left w:w="0" w:type="dxa"/>
              <w:bottom w:w="0" w:type="dxa"/>
              <w:right w:w="0" w:type="dxa"/>
            </w:tcMar>
            <w:vAlign w:val="bottom"/>
            <w:hideMark/>
          </w:tcPr>
          <w:p w:rsidR="00502944" w:rsidRPr="00502944" w:rsidRDefault="00502944" w:rsidP="00502944">
            <w:pPr>
              <w:spacing w:after="0" w:line="240" w:lineRule="auto"/>
              <w:jc w:val="right"/>
              <w:rPr>
                <w:rFonts w:ascii="Arial Black" w:hAnsi="Arial Black" w:cs="Arial"/>
                <w:b/>
                <w:caps/>
                <w:sz w:val="15"/>
                <w:szCs w:val="15"/>
                <w:lang w:eastAsia="zh-CN"/>
              </w:rPr>
            </w:pPr>
            <w:r w:rsidRPr="00502944">
              <w:rPr>
                <w:rFonts w:ascii="Arial" w:eastAsia="SimHei" w:hAnsi="Arial" w:cs="Arial" w:hint="eastAsia"/>
                <w:b/>
                <w:sz w:val="15"/>
                <w:szCs w:val="15"/>
                <w:lang w:eastAsia="zh-CN"/>
              </w:rPr>
              <w:t>原</w:t>
            </w:r>
            <w:r w:rsidRPr="00502944">
              <w:rPr>
                <w:rFonts w:ascii="Arial" w:eastAsia="SimHei" w:hAnsi="Arial" w:cs="Arial"/>
                <w:b/>
                <w:sz w:val="15"/>
                <w:szCs w:val="15"/>
                <w:lang w:val="pt-BR" w:eastAsia="zh-CN"/>
              </w:rPr>
              <w:t xml:space="preserve"> </w:t>
            </w:r>
            <w:r w:rsidRPr="00502944">
              <w:rPr>
                <w:rFonts w:ascii="Arial" w:eastAsia="SimHei" w:hAnsi="Arial" w:cs="Arial" w:hint="eastAsia"/>
                <w:b/>
                <w:sz w:val="15"/>
                <w:szCs w:val="15"/>
                <w:lang w:eastAsia="zh-CN"/>
              </w:rPr>
              <w:t>文</w:t>
            </w:r>
            <w:r w:rsidRPr="00502944">
              <w:rPr>
                <w:rFonts w:ascii="Arial" w:eastAsia="SimHei" w:hAnsi="Arial" w:cs="Arial" w:hint="eastAsia"/>
                <w:b/>
                <w:sz w:val="15"/>
                <w:szCs w:val="15"/>
                <w:lang w:val="pt-BR" w:eastAsia="zh-CN"/>
              </w:rPr>
              <w:t>：</w:t>
            </w:r>
            <w:bookmarkStart w:id="1" w:name="Language"/>
            <w:bookmarkEnd w:id="1"/>
            <w:r w:rsidRPr="00502944">
              <w:rPr>
                <w:rFonts w:ascii="Arial" w:eastAsia="SimHei" w:hAnsi="Arial" w:cs="Arial" w:hint="eastAsia"/>
                <w:b/>
                <w:sz w:val="15"/>
                <w:szCs w:val="15"/>
                <w:lang w:eastAsia="zh-CN"/>
              </w:rPr>
              <w:t>英文</w:t>
            </w:r>
          </w:p>
        </w:tc>
      </w:tr>
      <w:tr w:rsidR="00502944" w:rsidRPr="00502944" w:rsidTr="00502944">
        <w:trPr>
          <w:trHeight w:hRule="exact" w:val="198"/>
        </w:trPr>
        <w:tc>
          <w:tcPr>
            <w:tcW w:w="9356" w:type="dxa"/>
            <w:gridSpan w:val="3"/>
            <w:tcMar>
              <w:top w:w="0" w:type="dxa"/>
              <w:left w:w="0" w:type="dxa"/>
              <w:bottom w:w="0" w:type="dxa"/>
              <w:right w:w="0" w:type="dxa"/>
            </w:tcMar>
            <w:vAlign w:val="bottom"/>
            <w:hideMark/>
          </w:tcPr>
          <w:p w:rsidR="00502944" w:rsidRPr="00502944" w:rsidRDefault="00502944" w:rsidP="00502944">
            <w:pPr>
              <w:spacing w:after="0" w:line="240" w:lineRule="auto"/>
              <w:jc w:val="right"/>
              <w:rPr>
                <w:rFonts w:ascii="SimHei" w:eastAsia="SimHei" w:hAnsi="Arial Black" w:cs="Arial"/>
                <w:b/>
                <w:caps/>
                <w:sz w:val="15"/>
                <w:szCs w:val="15"/>
                <w:lang w:eastAsia="zh-CN"/>
              </w:rPr>
            </w:pPr>
            <w:r w:rsidRPr="00502944">
              <w:rPr>
                <w:rFonts w:ascii="SimHei" w:eastAsia="SimHei" w:hAnsi="Arial" w:cs="Arial" w:hint="eastAsia"/>
                <w:b/>
                <w:sz w:val="15"/>
                <w:szCs w:val="15"/>
                <w:lang w:eastAsia="zh-CN"/>
              </w:rPr>
              <w:t>日</w:t>
            </w:r>
            <w:r w:rsidRPr="00502944">
              <w:rPr>
                <w:rFonts w:ascii="SimHei" w:eastAsia="SimHei" w:hAnsi="Arial" w:cs="Arial" w:hint="eastAsia"/>
                <w:b/>
                <w:sz w:val="15"/>
                <w:szCs w:val="15"/>
                <w:lang w:val="pt-BR" w:eastAsia="zh-CN"/>
              </w:rPr>
              <w:t xml:space="preserve"> </w:t>
            </w:r>
            <w:r w:rsidRPr="00502944">
              <w:rPr>
                <w:rFonts w:ascii="SimHei" w:eastAsia="SimHei" w:hAnsi="Arial" w:cs="Arial" w:hint="eastAsia"/>
                <w:b/>
                <w:sz w:val="15"/>
                <w:szCs w:val="15"/>
                <w:lang w:eastAsia="zh-CN"/>
              </w:rPr>
              <w:t>期</w:t>
            </w:r>
            <w:r w:rsidRPr="00502944">
              <w:rPr>
                <w:rFonts w:ascii="SimHei" w:eastAsia="SimHei" w:hAnsi="SimSun" w:cs="Arial" w:hint="eastAsia"/>
                <w:b/>
                <w:sz w:val="15"/>
                <w:szCs w:val="15"/>
                <w:lang w:val="pt-BR" w:eastAsia="zh-CN"/>
              </w:rPr>
              <w:t>：</w:t>
            </w:r>
            <w:bookmarkStart w:id="2" w:name="Date"/>
            <w:bookmarkEnd w:id="2"/>
            <w:r w:rsidRPr="00502944">
              <w:rPr>
                <w:rFonts w:ascii="Arial Black" w:eastAsia="SimHei" w:hAnsi="Arial Black" w:cs="Arial"/>
                <w:b/>
                <w:sz w:val="15"/>
                <w:szCs w:val="15"/>
                <w:lang w:val="pt-BR" w:eastAsia="zh-CN"/>
              </w:rPr>
              <w:t>201</w:t>
            </w:r>
            <w:r>
              <w:rPr>
                <w:rFonts w:ascii="Arial Black" w:eastAsia="SimHei" w:hAnsi="Arial Black" w:cs="Arial" w:hint="eastAsia"/>
                <w:b/>
                <w:sz w:val="15"/>
                <w:szCs w:val="15"/>
                <w:lang w:val="pt-BR" w:eastAsia="zh-CN"/>
              </w:rPr>
              <w:t>5</w:t>
            </w:r>
            <w:r w:rsidRPr="00502944">
              <w:rPr>
                <w:rFonts w:ascii="SimHei" w:eastAsia="SimHei" w:hAnsi="Times New Roman" w:cs="Arial" w:hint="eastAsia"/>
                <w:b/>
                <w:sz w:val="15"/>
                <w:szCs w:val="15"/>
                <w:lang w:eastAsia="zh-CN"/>
              </w:rPr>
              <w:t>年</w:t>
            </w:r>
            <w:r>
              <w:rPr>
                <w:rFonts w:ascii="Arial Black" w:eastAsia="SimHei" w:hAnsi="Arial Black" w:cs="Arial" w:hint="eastAsia"/>
                <w:b/>
                <w:sz w:val="15"/>
                <w:szCs w:val="15"/>
                <w:lang w:val="pt-BR" w:eastAsia="zh-CN"/>
              </w:rPr>
              <w:t>8</w:t>
            </w:r>
            <w:r w:rsidRPr="00502944">
              <w:rPr>
                <w:rFonts w:ascii="SimHei" w:eastAsia="SimHei" w:hAnsi="Times New Roman" w:cs="Arial" w:hint="eastAsia"/>
                <w:b/>
                <w:sz w:val="15"/>
                <w:szCs w:val="15"/>
                <w:lang w:eastAsia="zh-CN"/>
              </w:rPr>
              <w:t>月</w:t>
            </w:r>
            <w:r>
              <w:rPr>
                <w:rFonts w:ascii="Arial Black" w:eastAsia="SimHei" w:hAnsi="Arial Black" w:cs="Arial" w:hint="eastAsia"/>
                <w:b/>
                <w:sz w:val="15"/>
                <w:szCs w:val="15"/>
                <w:lang w:eastAsia="zh-CN"/>
              </w:rPr>
              <w:t>4</w:t>
            </w:r>
            <w:r w:rsidRPr="00502944">
              <w:rPr>
                <w:rFonts w:ascii="SimHei" w:eastAsia="SimHei" w:hAnsi="Times New Roman" w:cs="Arial" w:hint="eastAsia"/>
                <w:b/>
                <w:sz w:val="15"/>
                <w:szCs w:val="15"/>
                <w:lang w:eastAsia="zh-CN"/>
              </w:rPr>
              <w:t>日</w:t>
            </w:r>
            <w:r w:rsidRPr="00502944">
              <w:rPr>
                <w:rFonts w:ascii="SimHei" w:eastAsia="SimHei" w:hAnsi="Arial Black" w:cs="Arial" w:hint="eastAsia"/>
                <w:b/>
                <w:caps/>
                <w:sz w:val="15"/>
                <w:szCs w:val="15"/>
                <w:lang w:eastAsia="zh-CN"/>
              </w:rPr>
              <w:t xml:space="preserve">  </w:t>
            </w:r>
          </w:p>
        </w:tc>
      </w:tr>
    </w:tbl>
    <w:p w:rsidR="00502944" w:rsidRPr="00502944" w:rsidRDefault="00502944" w:rsidP="00502944">
      <w:pPr>
        <w:spacing w:after="0" w:line="240" w:lineRule="auto"/>
        <w:rPr>
          <w:rFonts w:ascii="Arial" w:hAnsi="Arial" w:cs="Arial"/>
          <w:szCs w:val="20"/>
          <w:lang w:eastAsia="zh-CN"/>
        </w:rPr>
      </w:pPr>
    </w:p>
    <w:p w:rsidR="00502944" w:rsidRPr="00502944" w:rsidRDefault="00502944" w:rsidP="00502944">
      <w:pPr>
        <w:spacing w:after="0" w:line="240" w:lineRule="auto"/>
        <w:rPr>
          <w:rFonts w:ascii="Arial" w:hAnsi="Arial" w:cs="Arial"/>
          <w:szCs w:val="20"/>
          <w:lang w:eastAsia="zh-CN"/>
        </w:rPr>
      </w:pPr>
    </w:p>
    <w:p w:rsidR="00502944" w:rsidRPr="00502944" w:rsidRDefault="00502944" w:rsidP="00502944">
      <w:pPr>
        <w:spacing w:after="0" w:line="240" w:lineRule="auto"/>
        <w:rPr>
          <w:rFonts w:ascii="Arial" w:hAnsi="Arial" w:cs="Arial"/>
          <w:szCs w:val="20"/>
          <w:lang w:eastAsia="zh-CN"/>
        </w:rPr>
      </w:pPr>
    </w:p>
    <w:p w:rsidR="00502944" w:rsidRPr="00502944" w:rsidRDefault="00502944" w:rsidP="00502944">
      <w:pPr>
        <w:spacing w:after="0" w:line="240" w:lineRule="auto"/>
        <w:rPr>
          <w:rFonts w:ascii="Arial" w:hAnsi="Arial" w:cs="Arial"/>
          <w:szCs w:val="20"/>
          <w:lang w:eastAsia="zh-CN"/>
        </w:rPr>
      </w:pPr>
    </w:p>
    <w:p w:rsidR="00502944" w:rsidRPr="00502944" w:rsidRDefault="00502944" w:rsidP="00502944">
      <w:pPr>
        <w:spacing w:after="0" w:line="240" w:lineRule="auto"/>
        <w:rPr>
          <w:rFonts w:ascii="Arial" w:hAnsi="Arial" w:cs="Arial"/>
          <w:szCs w:val="20"/>
          <w:lang w:eastAsia="zh-CN"/>
        </w:rPr>
      </w:pPr>
    </w:p>
    <w:p w:rsidR="00502944" w:rsidRPr="00502944" w:rsidRDefault="00502944" w:rsidP="00502944">
      <w:pPr>
        <w:spacing w:after="0" w:line="336" w:lineRule="exact"/>
        <w:rPr>
          <w:rFonts w:ascii="SimHei" w:eastAsia="SimHei" w:hAnsi="SimHei"/>
          <w:sz w:val="28"/>
          <w:szCs w:val="28"/>
          <w:lang w:eastAsia="zh-CN"/>
        </w:rPr>
      </w:pPr>
      <w:r w:rsidRPr="00502944">
        <w:rPr>
          <w:rFonts w:ascii="SimHei" w:eastAsia="SimHei" w:hAnsi="SimHei" w:hint="eastAsia"/>
          <w:sz w:val="28"/>
          <w:szCs w:val="28"/>
          <w:lang w:eastAsia="zh-CN"/>
        </w:rPr>
        <w:t>商标法新加坡条约</w:t>
      </w:r>
      <w:r w:rsidRPr="00502944">
        <w:rPr>
          <w:rFonts w:ascii="SimHei" w:eastAsia="SimHei" w:hAnsi="SimHei"/>
          <w:sz w:val="28"/>
          <w:szCs w:val="28"/>
          <w:lang w:eastAsia="zh-CN"/>
        </w:rPr>
        <w:t>(STLT)</w:t>
      </w:r>
    </w:p>
    <w:p w:rsidR="00502944" w:rsidRPr="00502944" w:rsidRDefault="00502944" w:rsidP="00502944">
      <w:pPr>
        <w:spacing w:after="0" w:line="240" w:lineRule="auto"/>
        <w:rPr>
          <w:rFonts w:ascii="Arial" w:hAnsi="Arial" w:cs="Arial"/>
          <w:szCs w:val="20"/>
          <w:lang w:eastAsia="zh-CN"/>
        </w:rPr>
      </w:pPr>
    </w:p>
    <w:p w:rsidR="00502944" w:rsidRPr="00502944" w:rsidRDefault="00502944" w:rsidP="00502944">
      <w:pPr>
        <w:spacing w:after="0" w:line="240" w:lineRule="auto"/>
        <w:rPr>
          <w:rFonts w:ascii="Arial" w:hAnsi="Arial" w:cs="Arial"/>
          <w:szCs w:val="20"/>
          <w:lang w:eastAsia="zh-CN"/>
        </w:rPr>
      </w:pPr>
    </w:p>
    <w:p w:rsidR="00502944" w:rsidRPr="00502944" w:rsidRDefault="00502944" w:rsidP="00502944">
      <w:pPr>
        <w:spacing w:after="0" w:line="240" w:lineRule="auto"/>
        <w:rPr>
          <w:rFonts w:ascii="Arial" w:eastAsia="SimHei" w:hAnsi="Arial" w:cs="Arial"/>
          <w:sz w:val="28"/>
          <w:szCs w:val="28"/>
          <w:lang w:eastAsia="zh-CN"/>
        </w:rPr>
      </w:pPr>
      <w:r w:rsidRPr="00502944">
        <w:rPr>
          <w:rFonts w:ascii="Arial" w:eastAsia="SimHei" w:hAnsi="Arial" w:cs="Arial" w:hint="eastAsia"/>
          <w:sz w:val="28"/>
          <w:szCs w:val="28"/>
          <w:lang w:eastAsia="zh-CN"/>
        </w:rPr>
        <w:t>大　会</w:t>
      </w:r>
    </w:p>
    <w:p w:rsidR="00502944" w:rsidRPr="00502944" w:rsidRDefault="00502944" w:rsidP="00502944">
      <w:pPr>
        <w:spacing w:after="0" w:line="240" w:lineRule="auto"/>
        <w:rPr>
          <w:rFonts w:ascii="Arial" w:hAnsi="Arial" w:cs="Arial"/>
          <w:szCs w:val="20"/>
          <w:lang w:eastAsia="zh-CN"/>
        </w:rPr>
      </w:pPr>
    </w:p>
    <w:p w:rsidR="00502944" w:rsidRPr="00502944" w:rsidRDefault="00502944" w:rsidP="00502944">
      <w:pPr>
        <w:spacing w:after="0" w:line="240" w:lineRule="auto"/>
        <w:rPr>
          <w:rFonts w:ascii="Arial" w:hAnsi="Arial" w:cs="Arial"/>
          <w:szCs w:val="20"/>
          <w:lang w:eastAsia="zh-CN"/>
        </w:rPr>
      </w:pPr>
    </w:p>
    <w:p w:rsidR="00502944" w:rsidRPr="00502944" w:rsidRDefault="00502944" w:rsidP="00502944">
      <w:pPr>
        <w:spacing w:after="0" w:line="380" w:lineRule="atLeast"/>
        <w:textAlignment w:val="bottom"/>
        <w:rPr>
          <w:rFonts w:ascii="KaiTi" w:eastAsia="KaiTi" w:hAnsi="Arial" w:cs="Arial"/>
          <w:b/>
          <w:sz w:val="24"/>
          <w:szCs w:val="24"/>
          <w:lang w:eastAsia="zh-CN"/>
        </w:rPr>
      </w:pPr>
      <w:r w:rsidRPr="00502944">
        <w:rPr>
          <w:rFonts w:ascii="KaiTi" w:eastAsia="KaiTi" w:hAnsi="Arial" w:cs="Arial" w:hint="eastAsia"/>
          <w:b/>
          <w:sz w:val="24"/>
          <w:szCs w:val="24"/>
          <w:lang w:eastAsia="zh-CN"/>
        </w:rPr>
        <w:t>第</w:t>
      </w:r>
      <w:r>
        <w:rPr>
          <w:rFonts w:ascii="KaiTi" w:eastAsia="KaiTi" w:hAnsi="Arial" w:cs="Arial" w:hint="eastAsia"/>
          <w:b/>
          <w:sz w:val="24"/>
          <w:szCs w:val="24"/>
          <w:lang w:eastAsia="zh-CN"/>
        </w:rPr>
        <w:t>八</w:t>
      </w:r>
      <w:r w:rsidRPr="00502944">
        <w:rPr>
          <w:rFonts w:ascii="KaiTi" w:eastAsia="KaiTi" w:hAnsi="Arial" w:cs="Arial" w:hint="eastAsia"/>
          <w:b/>
          <w:sz w:val="24"/>
          <w:szCs w:val="24"/>
          <w:lang w:eastAsia="zh-CN"/>
        </w:rPr>
        <w:t>届会议(第</w:t>
      </w:r>
      <w:r>
        <w:rPr>
          <w:rFonts w:ascii="KaiTi" w:eastAsia="KaiTi" w:hAnsi="Arial" w:cs="Arial" w:hint="eastAsia"/>
          <w:sz w:val="24"/>
          <w:szCs w:val="24"/>
          <w:lang w:eastAsia="zh-CN"/>
        </w:rPr>
        <w:t>4</w:t>
      </w:r>
      <w:r w:rsidRPr="00502944">
        <w:rPr>
          <w:rFonts w:ascii="KaiTi" w:eastAsia="KaiTi" w:hAnsi="Arial" w:cs="Arial" w:hint="eastAsia"/>
          <w:b/>
          <w:sz w:val="24"/>
          <w:szCs w:val="24"/>
          <w:lang w:eastAsia="zh-CN"/>
        </w:rPr>
        <w:t>次例会)</w:t>
      </w:r>
    </w:p>
    <w:p w:rsidR="00502944" w:rsidRPr="00502944" w:rsidRDefault="00502944" w:rsidP="00502944">
      <w:pPr>
        <w:spacing w:after="0" w:line="336" w:lineRule="exact"/>
        <w:rPr>
          <w:rFonts w:ascii="KaiTi" w:eastAsia="KaiTi" w:hAnsi="Arial" w:cs="Arial"/>
          <w:b/>
          <w:sz w:val="24"/>
          <w:szCs w:val="24"/>
          <w:lang w:eastAsia="zh-CN"/>
        </w:rPr>
      </w:pPr>
      <w:r w:rsidRPr="00502944">
        <w:rPr>
          <w:rFonts w:ascii="KaiTi" w:eastAsia="KaiTi" w:hAnsi="Arial" w:cs="Arial" w:hint="eastAsia"/>
          <w:sz w:val="24"/>
          <w:szCs w:val="24"/>
          <w:lang w:eastAsia="zh-CN"/>
        </w:rPr>
        <w:t>201</w:t>
      </w:r>
      <w:r>
        <w:rPr>
          <w:rFonts w:ascii="KaiTi" w:eastAsia="KaiTi" w:hAnsi="Arial" w:cs="Arial" w:hint="eastAsia"/>
          <w:sz w:val="24"/>
          <w:szCs w:val="24"/>
          <w:lang w:eastAsia="zh-CN"/>
        </w:rPr>
        <w:t>5</w:t>
      </w:r>
      <w:r w:rsidRPr="00502944">
        <w:rPr>
          <w:rFonts w:ascii="KaiTi" w:eastAsia="KaiTi" w:hAnsi="Arial" w:cs="Arial" w:hint="eastAsia"/>
          <w:b/>
          <w:sz w:val="24"/>
          <w:szCs w:val="24"/>
          <w:lang w:eastAsia="zh-CN"/>
        </w:rPr>
        <w:t>年</w:t>
      </w:r>
      <w:r>
        <w:rPr>
          <w:rFonts w:ascii="KaiTi" w:eastAsia="KaiTi" w:hAnsi="Arial" w:cs="Arial" w:hint="eastAsia"/>
          <w:sz w:val="24"/>
          <w:szCs w:val="24"/>
          <w:lang w:eastAsia="zh-CN"/>
        </w:rPr>
        <w:t>10</w:t>
      </w:r>
      <w:r w:rsidRPr="00502944">
        <w:rPr>
          <w:rFonts w:ascii="KaiTi" w:eastAsia="KaiTi" w:hAnsi="Arial" w:cs="Arial" w:hint="eastAsia"/>
          <w:b/>
          <w:sz w:val="24"/>
          <w:szCs w:val="24"/>
          <w:lang w:eastAsia="zh-CN"/>
        </w:rPr>
        <w:t>月</w:t>
      </w:r>
      <w:r>
        <w:rPr>
          <w:rFonts w:ascii="KaiTi" w:eastAsia="KaiTi" w:hAnsi="Arial" w:cs="Arial" w:hint="eastAsia"/>
          <w:sz w:val="24"/>
          <w:szCs w:val="24"/>
          <w:lang w:eastAsia="zh-CN"/>
        </w:rPr>
        <w:t>5</w:t>
      </w:r>
      <w:r w:rsidRPr="00502944">
        <w:rPr>
          <w:rFonts w:ascii="KaiTi" w:eastAsia="KaiTi" w:hAnsi="Arial" w:cs="Arial" w:hint="eastAsia"/>
          <w:b/>
          <w:sz w:val="24"/>
          <w:szCs w:val="24"/>
          <w:lang w:eastAsia="zh-CN"/>
        </w:rPr>
        <w:t>日至</w:t>
      </w:r>
      <w:r w:rsidRPr="00502944">
        <w:rPr>
          <w:rFonts w:ascii="KaiTi" w:eastAsia="KaiTi" w:hAnsi="Arial" w:cs="Arial" w:hint="eastAsia"/>
          <w:sz w:val="24"/>
          <w:szCs w:val="24"/>
          <w:lang w:eastAsia="zh-CN"/>
        </w:rPr>
        <w:t>1</w:t>
      </w:r>
      <w:r>
        <w:rPr>
          <w:rFonts w:ascii="KaiTi" w:eastAsia="KaiTi" w:hAnsi="Arial" w:cs="Arial" w:hint="eastAsia"/>
          <w:sz w:val="24"/>
          <w:szCs w:val="24"/>
          <w:lang w:eastAsia="zh-CN"/>
        </w:rPr>
        <w:t>4</w:t>
      </w:r>
      <w:r w:rsidRPr="00502944">
        <w:rPr>
          <w:rFonts w:ascii="KaiTi" w:eastAsia="KaiTi" w:hAnsi="Arial" w:cs="Arial" w:hint="eastAsia"/>
          <w:b/>
          <w:sz w:val="24"/>
          <w:szCs w:val="24"/>
          <w:lang w:eastAsia="zh-CN"/>
        </w:rPr>
        <w:t>日，日内瓦</w:t>
      </w:r>
    </w:p>
    <w:p w:rsidR="00502944" w:rsidRPr="00502944" w:rsidRDefault="00502944" w:rsidP="00502944">
      <w:pPr>
        <w:spacing w:after="0" w:line="240" w:lineRule="auto"/>
        <w:rPr>
          <w:rFonts w:ascii="Arial" w:hAnsi="Arial" w:cs="Arial"/>
          <w:szCs w:val="20"/>
          <w:lang w:eastAsia="zh-CN"/>
        </w:rPr>
      </w:pPr>
    </w:p>
    <w:p w:rsidR="00502944" w:rsidRPr="00502944" w:rsidRDefault="00502944" w:rsidP="00502944">
      <w:pPr>
        <w:spacing w:after="0" w:line="240" w:lineRule="auto"/>
        <w:rPr>
          <w:rFonts w:ascii="Arial" w:hAnsi="Arial" w:cs="Arial"/>
          <w:szCs w:val="20"/>
          <w:lang w:eastAsia="zh-CN"/>
        </w:rPr>
      </w:pPr>
    </w:p>
    <w:p w:rsidR="00502944" w:rsidRPr="00502944" w:rsidRDefault="00502944" w:rsidP="00502944">
      <w:pPr>
        <w:spacing w:after="0" w:line="240" w:lineRule="auto"/>
        <w:rPr>
          <w:rFonts w:ascii="Arial" w:hAnsi="Arial" w:cs="Arial"/>
          <w:szCs w:val="20"/>
          <w:lang w:eastAsia="zh-CN"/>
        </w:rPr>
      </w:pPr>
    </w:p>
    <w:p w:rsidR="00502944" w:rsidRPr="00502944" w:rsidRDefault="00502944" w:rsidP="00502944">
      <w:pPr>
        <w:spacing w:after="0" w:line="240" w:lineRule="auto"/>
        <w:rPr>
          <w:rFonts w:ascii="KaiTi" w:hAnsi="KaiTi" w:cs="Arial"/>
          <w:b/>
          <w:sz w:val="24"/>
          <w:szCs w:val="24"/>
          <w:lang w:eastAsia="zh-CN"/>
        </w:rPr>
      </w:pPr>
      <w:bookmarkStart w:id="3" w:name="TitleOfDoc"/>
      <w:bookmarkEnd w:id="3"/>
      <w:r w:rsidRPr="00502944">
        <w:rPr>
          <w:rFonts w:ascii="KaiTi" w:eastAsia="KaiTi" w:hAnsi="KaiTi" w:cs="Arial" w:hint="eastAsia"/>
          <w:bCs/>
          <w:color w:val="000000"/>
          <w:sz w:val="24"/>
          <w:szCs w:val="24"/>
          <w:lang w:eastAsia="zh-CN"/>
        </w:rPr>
        <w:t>为执行《商标法新加坡条约》(STLT)提供援助</w:t>
      </w:r>
      <w:bookmarkStart w:id="4" w:name="_GoBack"/>
      <w:bookmarkEnd w:id="4"/>
    </w:p>
    <w:p w:rsidR="00502944" w:rsidRPr="00502944" w:rsidRDefault="00502944" w:rsidP="00502944">
      <w:pPr>
        <w:spacing w:after="0" w:line="240" w:lineRule="auto"/>
        <w:rPr>
          <w:rFonts w:ascii="Arial" w:hAnsi="Arial" w:cs="Arial"/>
          <w:szCs w:val="20"/>
          <w:lang w:eastAsia="zh-CN"/>
        </w:rPr>
      </w:pPr>
    </w:p>
    <w:p w:rsidR="00502944" w:rsidRPr="00502944" w:rsidRDefault="00502944" w:rsidP="00502944">
      <w:pPr>
        <w:spacing w:after="0" w:line="240" w:lineRule="auto"/>
        <w:rPr>
          <w:rFonts w:ascii="KaiTi" w:hAnsi="KaiTi" w:cs="Arial"/>
          <w:sz w:val="21"/>
          <w:szCs w:val="21"/>
          <w:lang w:eastAsia="zh-CN"/>
        </w:rPr>
      </w:pPr>
      <w:bookmarkStart w:id="5" w:name="Prepared"/>
      <w:bookmarkEnd w:id="5"/>
      <w:r w:rsidRPr="00502944">
        <w:rPr>
          <w:rFonts w:ascii="KaiTi" w:eastAsia="KaiTi" w:hAnsi="KaiTi" w:cs="Arial" w:hint="eastAsia"/>
          <w:i/>
          <w:sz w:val="21"/>
          <w:szCs w:val="21"/>
          <w:lang w:eastAsia="zh-CN"/>
        </w:rPr>
        <w:t>国际局编拟的文件</w:t>
      </w:r>
    </w:p>
    <w:p w:rsidR="00502944" w:rsidRPr="00502944" w:rsidRDefault="00502944" w:rsidP="00502944">
      <w:pPr>
        <w:spacing w:after="0" w:line="240" w:lineRule="auto"/>
        <w:rPr>
          <w:rFonts w:ascii="Arial" w:hAnsi="Arial" w:cs="Arial"/>
          <w:szCs w:val="20"/>
          <w:lang w:eastAsia="zh-CN"/>
        </w:rPr>
      </w:pPr>
    </w:p>
    <w:p w:rsidR="00502944" w:rsidRPr="00502944" w:rsidRDefault="00502944" w:rsidP="00502944">
      <w:pPr>
        <w:spacing w:after="0" w:line="240" w:lineRule="auto"/>
        <w:rPr>
          <w:rFonts w:ascii="Arial" w:hAnsi="Arial" w:cs="Arial"/>
          <w:szCs w:val="20"/>
          <w:lang w:eastAsia="zh-CN"/>
        </w:rPr>
      </w:pPr>
    </w:p>
    <w:p w:rsidR="00502944" w:rsidRPr="00502944" w:rsidRDefault="00502944" w:rsidP="00502944">
      <w:pPr>
        <w:spacing w:after="0" w:line="240" w:lineRule="auto"/>
        <w:rPr>
          <w:rFonts w:ascii="Arial" w:hAnsi="Arial" w:cs="Arial"/>
          <w:szCs w:val="20"/>
          <w:lang w:eastAsia="zh-CN"/>
        </w:rPr>
      </w:pPr>
    </w:p>
    <w:p w:rsidR="00502944" w:rsidRPr="00502944" w:rsidRDefault="00502944" w:rsidP="00502944">
      <w:pPr>
        <w:spacing w:after="0" w:line="240" w:lineRule="auto"/>
        <w:rPr>
          <w:rFonts w:ascii="Arial" w:hAnsi="Arial" w:cs="Arial"/>
          <w:szCs w:val="20"/>
          <w:lang w:eastAsia="zh-CN"/>
        </w:rPr>
      </w:pPr>
    </w:p>
    <w:p w:rsidR="0047712E" w:rsidRPr="0047712E" w:rsidRDefault="0047712E" w:rsidP="0047712E">
      <w:pPr>
        <w:keepNext/>
        <w:overflowPunct w:val="0"/>
        <w:spacing w:beforeLines="100" w:before="240" w:afterLines="50" w:after="120" w:line="340" w:lineRule="atLeast"/>
        <w:rPr>
          <w:rFonts w:ascii="SimHei" w:eastAsia="SimHei" w:hAnsi="SimHei" w:cs="Arial"/>
          <w:bCs/>
          <w:sz w:val="21"/>
          <w:szCs w:val="21"/>
          <w:lang w:eastAsia="zh-CN"/>
        </w:rPr>
      </w:pPr>
      <w:r w:rsidRPr="0047712E">
        <w:rPr>
          <w:rFonts w:ascii="SimHei" w:eastAsia="SimHei" w:hAnsi="SimHei" w:cs="Arial" w:hint="eastAsia"/>
          <w:bCs/>
          <w:sz w:val="21"/>
          <w:szCs w:val="21"/>
          <w:lang w:eastAsia="zh-CN"/>
        </w:rPr>
        <w:t>一、导　言</w:t>
      </w:r>
    </w:p>
    <w:p w:rsidR="0047712E" w:rsidRPr="0047712E" w:rsidRDefault="0047712E" w:rsidP="0047712E">
      <w:pPr>
        <w:spacing w:afterLines="50" w:after="120" w:line="340" w:lineRule="atLeast"/>
        <w:jc w:val="both"/>
        <w:rPr>
          <w:rFonts w:ascii="SimSun" w:hAnsi="Arial" w:cs="Arial"/>
          <w:sz w:val="21"/>
          <w:szCs w:val="21"/>
          <w:lang w:eastAsia="zh-CN"/>
        </w:rPr>
      </w:pPr>
      <w:r w:rsidRPr="0047712E">
        <w:rPr>
          <w:rFonts w:ascii="SimSun" w:hAnsi="Arial" w:cs="Arial"/>
          <w:sz w:val="21"/>
          <w:szCs w:val="21"/>
          <w:lang w:eastAsia="zh-CN"/>
        </w:rPr>
        <w:fldChar w:fldCharType="begin"/>
      </w:r>
      <w:r w:rsidRPr="0047712E">
        <w:rPr>
          <w:rFonts w:ascii="SimSun" w:hAnsi="Arial" w:cs="Arial"/>
          <w:sz w:val="21"/>
          <w:szCs w:val="21"/>
          <w:lang w:eastAsia="zh-CN"/>
        </w:rPr>
        <w:instrText xml:space="preserve"> AUTONUM  </w:instrText>
      </w:r>
      <w:r w:rsidRPr="0047712E">
        <w:rPr>
          <w:rFonts w:ascii="SimSun" w:hAnsi="Arial" w:cs="Arial"/>
          <w:sz w:val="21"/>
          <w:szCs w:val="21"/>
          <w:lang w:eastAsia="zh-CN"/>
        </w:rPr>
        <w:fldChar w:fldCharType="end"/>
      </w:r>
      <w:r w:rsidRPr="0047712E">
        <w:rPr>
          <w:rFonts w:ascii="SimSun" w:hAnsi="Arial" w:cs="Arial" w:hint="eastAsia"/>
          <w:sz w:val="21"/>
          <w:szCs w:val="21"/>
          <w:lang w:eastAsia="zh-CN"/>
        </w:rPr>
        <w:t>.</w:t>
      </w:r>
      <w:r w:rsidRPr="0047712E">
        <w:rPr>
          <w:rFonts w:ascii="SimSun" w:hAnsi="Arial" w:cs="Arial"/>
          <w:sz w:val="21"/>
          <w:szCs w:val="21"/>
          <w:lang w:eastAsia="zh-CN"/>
        </w:rPr>
        <w:tab/>
      </w:r>
      <w:r w:rsidRPr="0047712E">
        <w:rPr>
          <w:rFonts w:ascii="SimSun" w:hAnsi="Arial" w:cs="Arial" w:hint="eastAsia"/>
          <w:sz w:val="21"/>
          <w:szCs w:val="21"/>
          <w:lang w:eastAsia="zh-CN"/>
        </w:rPr>
        <w:t>2006年3月在新加坡举行的通过经修订的《商标法条约》的外交会议在其</w:t>
      </w:r>
      <w:proofErr w:type="gramStart"/>
      <w:r w:rsidRPr="0047712E">
        <w:rPr>
          <w:rFonts w:ascii="SimSun" w:hAnsi="Arial" w:cs="Arial" w:hint="eastAsia"/>
          <w:sz w:val="21"/>
          <w:szCs w:val="21"/>
          <w:lang w:eastAsia="zh-CN"/>
        </w:rPr>
        <w:t>《</w:t>
      </w:r>
      <w:proofErr w:type="gramEnd"/>
      <w:r w:rsidRPr="0047712E">
        <w:rPr>
          <w:rFonts w:ascii="SimSun" w:hAnsi="Arial" w:cs="Arial" w:hint="eastAsia"/>
          <w:sz w:val="21"/>
          <w:szCs w:val="21"/>
          <w:lang w:eastAsia="zh-CN"/>
        </w:rPr>
        <w:t>补充〈商标法新加坡条约〉</w:t>
      </w:r>
      <w:r w:rsidRPr="0047712E">
        <w:rPr>
          <w:rFonts w:ascii="SimSun" w:hAnsi="Arial" w:cs="Arial"/>
          <w:sz w:val="21"/>
          <w:szCs w:val="21"/>
          <w:lang w:eastAsia="zh-CN"/>
        </w:rPr>
        <w:t>(</w:t>
      </w:r>
      <w:r w:rsidRPr="0047712E">
        <w:rPr>
          <w:rFonts w:ascii="SimSun" w:hAnsi="Arial" w:cs="Arial" w:hint="eastAsia"/>
          <w:sz w:val="21"/>
          <w:szCs w:val="21"/>
          <w:lang w:eastAsia="zh-CN"/>
        </w:rPr>
        <w:t>下称“</w:t>
      </w:r>
      <w:proofErr w:type="gramStart"/>
      <w:r w:rsidRPr="0047712E">
        <w:rPr>
          <w:rFonts w:ascii="SimSun" w:hAnsi="Arial" w:cs="Arial" w:hint="eastAsia"/>
          <w:sz w:val="21"/>
          <w:szCs w:val="21"/>
          <w:lang w:eastAsia="zh-CN"/>
        </w:rPr>
        <w:t>《</w:t>
      </w:r>
      <w:proofErr w:type="gramEnd"/>
      <w:r w:rsidRPr="0047712E">
        <w:rPr>
          <w:rFonts w:ascii="SimSun" w:hAnsi="Arial" w:cs="Arial" w:hint="eastAsia"/>
          <w:sz w:val="21"/>
          <w:szCs w:val="21"/>
          <w:lang w:eastAsia="zh-CN"/>
        </w:rPr>
        <w:t>新加坡条约》”</w:t>
      </w:r>
      <w:r w:rsidRPr="0047712E">
        <w:rPr>
          <w:rFonts w:ascii="SimSun" w:hAnsi="Arial" w:cs="Arial"/>
          <w:sz w:val="21"/>
          <w:szCs w:val="21"/>
          <w:lang w:eastAsia="zh-CN"/>
        </w:rPr>
        <w:t>)</w:t>
      </w:r>
      <w:r w:rsidRPr="0047712E">
        <w:rPr>
          <w:rFonts w:ascii="SimSun" w:hAnsi="Arial" w:cs="Arial" w:hint="eastAsia"/>
          <w:sz w:val="21"/>
          <w:szCs w:val="21"/>
          <w:lang w:eastAsia="zh-CN"/>
        </w:rPr>
        <w:t>的决议</w:t>
      </w:r>
      <w:proofErr w:type="gramStart"/>
      <w:r w:rsidRPr="0047712E">
        <w:rPr>
          <w:rFonts w:ascii="SimSun" w:hAnsi="Arial" w:cs="Arial" w:hint="eastAsia"/>
          <w:sz w:val="21"/>
          <w:szCs w:val="21"/>
          <w:lang w:eastAsia="zh-CN"/>
        </w:rPr>
        <w:t>》</w:t>
      </w:r>
      <w:proofErr w:type="gramEnd"/>
      <w:r w:rsidRPr="0047712E">
        <w:rPr>
          <w:rFonts w:ascii="SimSun" w:hAnsi="Arial" w:cs="Arial" w:hint="eastAsia"/>
          <w:sz w:val="21"/>
          <w:szCs w:val="21"/>
          <w:lang w:eastAsia="zh-CN"/>
        </w:rPr>
        <w:t>中，要求新加坡条约大会在每一届例会上监测和评价与执行本条约有关的援助方面的进展以及执行本条约所带来的利益</w:t>
      </w:r>
      <w:r w:rsidRPr="0047712E">
        <w:rPr>
          <w:rFonts w:ascii="SimSun" w:hAnsi="Arial" w:cs="Arial"/>
          <w:sz w:val="21"/>
          <w:szCs w:val="21"/>
          <w:lang w:eastAsia="zh-CN"/>
        </w:rPr>
        <w:t>(</w:t>
      </w:r>
      <w:r w:rsidRPr="0047712E">
        <w:rPr>
          <w:rFonts w:ascii="SimSun" w:hAnsi="Arial" w:cs="Arial" w:hint="eastAsia"/>
          <w:sz w:val="21"/>
          <w:szCs w:val="21"/>
          <w:lang w:eastAsia="zh-CN"/>
        </w:rPr>
        <w:t>《补充〈新加坡条约〉的决议》第</w:t>
      </w:r>
      <w:r w:rsidRPr="0047712E">
        <w:rPr>
          <w:rFonts w:ascii="SimSun" w:hAnsi="Arial" w:cs="Arial"/>
          <w:sz w:val="21"/>
          <w:szCs w:val="21"/>
          <w:lang w:eastAsia="zh-CN"/>
        </w:rPr>
        <w:t>8</w:t>
      </w:r>
      <w:r w:rsidRPr="0047712E">
        <w:rPr>
          <w:rFonts w:ascii="SimSun" w:hAnsi="Arial" w:cs="Arial" w:hint="eastAsia"/>
          <w:sz w:val="21"/>
          <w:szCs w:val="21"/>
          <w:lang w:eastAsia="zh-CN"/>
        </w:rPr>
        <w:t>段，由通过经修订的《商标法条约》的外交会议通过，2006年3月</w:t>
      </w:r>
      <w:r w:rsidRPr="0047712E">
        <w:rPr>
          <w:rFonts w:ascii="SimSun" w:hAnsi="Arial" w:cs="Arial"/>
          <w:sz w:val="21"/>
          <w:szCs w:val="21"/>
          <w:lang w:eastAsia="zh-CN"/>
        </w:rPr>
        <w:t>13</w:t>
      </w:r>
      <w:r w:rsidRPr="0047712E">
        <w:rPr>
          <w:rFonts w:ascii="SimSun" w:hAnsi="Arial" w:cs="Arial" w:hint="eastAsia"/>
          <w:sz w:val="21"/>
          <w:szCs w:val="21"/>
          <w:lang w:eastAsia="zh-CN"/>
        </w:rPr>
        <w:t>日至</w:t>
      </w:r>
      <w:r w:rsidRPr="0047712E">
        <w:rPr>
          <w:rFonts w:ascii="SimSun" w:hAnsi="Arial" w:cs="Arial"/>
          <w:sz w:val="21"/>
          <w:szCs w:val="21"/>
          <w:lang w:eastAsia="zh-CN"/>
        </w:rPr>
        <w:t>27</w:t>
      </w:r>
      <w:r w:rsidRPr="0047712E">
        <w:rPr>
          <w:rFonts w:ascii="SimSun" w:hAnsi="Arial" w:cs="Arial" w:hint="eastAsia"/>
          <w:sz w:val="21"/>
          <w:szCs w:val="21"/>
          <w:lang w:eastAsia="zh-CN"/>
        </w:rPr>
        <w:t>日，新加坡</w:t>
      </w:r>
      <w:r w:rsidRPr="0047712E">
        <w:rPr>
          <w:rFonts w:ascii="SimSun" w:hAnsi="Arial" w:cs="Arial"/>
          <w:sz w:val="21"/>
          <w:szCs w:val="21"/>
          <w:lang w:eastAsia="zh-CN"/>
        </w:rPr>
        <w:t>)</w:t>
      </w:r>
      <w:r w:rsidRPr="0047712E">
        <w:rPr>
          <w:rFonts w:ascii="SimSun" w:hAnsi="Arial" w:cs="Arial" w:hint="eastAsia"/>
          <w:sz w:val="21"/>
          <w:szCs w:val="21"/>
          <w:lang w:eastAsia="zh-CN"/>
        </w:rPr>
        <w:t>。</w:t>
      </w:r>
    </w:p>
    <w:p w:rsidR="0047712E" w:rsidRPr="0047712E" w:rsidRDefault="0047712E" w:rsidP="0047712E">
      <w:pPr>
        <w:spacing w:afterLines="50" w:after="120" w:line="340" w:lineRule="atLeast"/>
        <w:jc w:val="both"/>
        <w:rPr>
          <w:rFonts w:ascii="SimSun" w:hAnsi="Arial" w:cs="Arial"/>
          <w:sz w:val="21"/>
          <w:szCs w:val="21"/>
          <w:lang w:eastAsia="zh-CN"/>
        </w:rPr>
      </w:pPr>
      <w:r w:rsidRPr="0047712E">
        <w:rPr>
          <w:rFonts w:ascii="SimSun" w:hAnsi="Arial" w:cs="Arial"/>
          <w:sz w:val="21"/>
          <w:szCs w:val="21"/>
          <w:lang w:eastAsia="zh-CN"/>
        </w:rPr>
        <w:fldChar w:fldCharType="begin"/>
      </w:r>
      <w:r w:rsidRPr="0047712E">
        <w:rPr>
          <w:rFonts w:ascii="SimSun" w:hAnsi="Arial" w:cs="Arial"/>
          <w:sz w:val="21"/>
          <w:szCs w:val="21"/>
          <w:lang w:eastAsia="zh-CN"/>
        </w:rPr>
        <w:instrText xml:space="preserve"> AUTONUM  </w:instrText>
      </w:r>
      <w:r w:rsidRPr="0047712E">
        <w:rPr>
          <w:rFonts w:ascii="SimSun" w:hAnsi="Arial" w:cs="Arial"/>
          <w:sz w:val="21"/>
          <w:szCs w:val="21"/>
          <w:lang w:eastAsia="zh-CN"/>
        </w:rPr>
        <w:fldChar w:fldCharType="end"/>
      </w:r>
      <w:r w:rsidRPr="0047712E">
        <w:rPr>
          <w:rFonts w:ascii="SimSun" w:hAnsi="Arial" w:cs="Arial" w:hint="eastAsia"/>
          <w:sz w:val="21"/>
          <w:szCs w:val="21"/>
          <w:lang w:eastAsia="zh-CN"/>
        </w:rPr>
        <w:t>.</w:t>
      </w:r>
      <w:r w:rsidRPr="0047712E">
        <w:rPr>
          <w:rFonts w:ascii="SimSun" w:hAnsi="Arial" w:cs="Arial"/>
          <w:sz w:val="21"/>
          <w:szCs w:val="21"/>
          <w:lang w:eastAsia="zh-CN"/>
        </w:rPr>
        <w:tab/>
      </w:r>
      <w:r w:rsidRPr="0047712E">
        <w:rPr>
          <w:rFonts w:ascii="SimSun" w:hAnsi="Arial" w:cs="Arial" w:hint="eastAsia"/>
          <w:sz w:val="21"/>
          <w:szCs w:val="21"/>
          <w:lang w:eastAsia="zh-CN"/>
        </w:rPr>
        <w:t>在2009年9月</w:t>
      </w:r>
      <w:r w:rsidRPr="0047712E">
        <w:rPr>
          <w:rFonts w:ascii="SimSun" w:hAnsi="Arial" w:cs="Arial"/>
          <w:sz w:val="21"/>
          <w:szCs w:val="21"/>
          <w:lang w:eastAsia="zh-CN"/>
        </w:rPr>
        <w:t>22</w:t>
      </w:r>
      <w:r w:rsidRPr="0047712E">
        <w:rPr>
          <w:rFonts w:ascii="SimSun" w:hAnsi="Arial" w:cs="Arial" w:hint="eastAsia"/>
          <w:sz w:val="21"/>
          <w:szCs w:val="21"/>
          <w:lang w:eastAsia="zh-CN"/>
        </w:rPr>
        <w:t>日至10月</w:t>
      </w:r>
      <w:r w:rsidRPr="0047712E">
        <w:rPr>
          <w:rFonts w:ascii="SimSun" w:hAnsi="Arial" w:cs="Arial"/>
          <w:sz w:val="21"/>
          <w:szCs w:val="21"/>
          <w:lang w:eastAsia="zh-CN"/>
        </w:rPr>
        <w:t>1</w:t>
      </w:r>
      <w:r w:rsidRPr="0047712E">
        <w:rPr>
          <w:rFonts w:ascii="SimSun" w:hAnsi="Arial" w:cs="Arial" w:hint="eastAsia"/>
          <w:sz w:val="21"/>
          <w:szCs w:val="21"/>
          <w:lang w:eastAsia="zh-CN"/>
        </w:rPr>
        <w:t>日于日内瓦举行的第一届例会上，新加坡条约大会商定，缔约方将向国际局通报与执行《新加坡条约》有关的任何技术援助活动的信息，国际局将对收到的信息进行汇</w:t>
      </w:r>
      <w:r w:rsidR="009A6CE8">
        <w:rPr>
          <w:rFonts w:ascii="SimSun" w:hAnsi="Arial" w:cs="Arial" w:hint="eastAsia"/>
          <w:sz w:val="21"/>
          <w:szCs w:val="21"/>
          <w:lang w:eastAsia="zh-CN"/>
        </w:rPr>
        <w:t>总</w:t>
      </w:r>
      <w:r w:rsidRPr="0047712E">
        <w:rPr>
          <w:rFonts w:ascii="SimSun" w:hAnsi="Arial" w:cs="Arial" w:hint="eastAsia"/>
          <w:sz w:val="21"/>
          <w:szCs w:val="21"/>
          <w:lang w:eastAsia="zh-CN"/>
        </w:rPr>
        <w:t>，连同有关其自身开展的技术援助活动的一切信息，提交新加坡条约大会的下一届例会</w:t>
      </w:r>
      <w:r w:rsidRPr="0047712E">
        <w:rPr>
          <w:rFonts w:ascii="SimSun" w:hAnsi="Arial" w:cs="Arial"/>
          <w:sz w:val="21"/>
          <w:szCs w:val="21"/>
          <w:lang w:eastAsia="zh-CN"/>
        </w:rPr>
        <w:t>(</w:t>
      </w:r>
      <w:r w:rsidRPr="0047712E">
        <w:rPr>
          <w:rFonts w:ascii="SimSun" w:hAnsi="Arial" w:cs="Arial" w:hint="eastAsia"/>
          <w:sz w:val="21"/>
          <w:szCs w:val="21"/>
          <w:lang w:eastAsia="zh-CN"/>
        </w:rPr>
        <w:t>文件</w:t>
      </w:r>
      <w:r w:rsidRPr="0047712E">
        <w:rPr>
          <w:rFonts w:ascii="SimSun" w:hAnsi="Arial" w:cs="Arial"/>
          <w:sz w:val="21"/>
          <w:szCs w:val="21"/>
          <w:lang w:eastAsia="zh-CN"/>
        </w:rPr>
        <w:t>STLT/A/1/2</w:t>
      </w:r>
      <w:r w:rsidRPr="0047712E">
        <w:rPr>
          <w:rFonts w:ascii="SimSun" w:hAnsi="Arial" w:cs="Arial" w:hint="eastAsia"/>
          <w:sz w:val="21"/>
          <w:szCs w:val="21"/>
          <w:lang w:eastAsia="zh-CN"/>
        </w:rPr>
        <w:t>第</w:t>
      </w:r>
      <w:r w:rsidRPr="0047712E">
        <w:rPr>
          <w:rFonts w:ascii="SimSun" w:hAnsi="Arial" w:cs="Arial"/>
          <w:sz w:val="21"/>
          <w:szCs w:val="21"/>
          <w:lang w:eastAsia="zh-CN"/>
        </w:rPr>
        <w:t>4</w:t>
      </w:r>
      <w:r w:rsidRPr="0047712E">
        <w:rPr>
          <w:rFonts w:ascii="SimSun" w:hAnsi="Arial" w:cs="Arial" w:hint="eastAsia"/>
          <w:sz w:val="21"/>
          <w:szCs w:val="21"/>
          <w:lang w:eastAsia="zh-CN"/>
        </w:rPr>
        <w:t>段和文件</w:t>
      </w:r>
      <w:r w:rsidRPr="0047712E">
        <w:rPr>
          <w:rFonts w:ascii="SimSun" w:hAnsi="Arial" w:cs="Arial"/>
          <w:sz w:val="21"/>
          <w:szCs w:val="21"/>
          <w:lang w:eastAsia="zh-CN"/>
        </w:rPr>
        <w:t>STLT/A/1/4</w:t>
      </w:r>
      <w:r w:rsidRPr="0047712E">
        <w:rPr>
          <w:rFonts w:ascii="SimSun" w:hAnsi="Arial" w:cs="Arial" w:hint="eastAsia"/>
          <w:sz w:val="21"/>
          <w:szCs w:val="21"/>
          <w:lang w:eastAsia="zh-CN"/>
        </w:rPr>
        <w:t>第</w:t>
      </w:r>
      <w:r w:rsidRPr="0047712E">
        <w:rPr>
          <w:rFonts w:ascii="SimSun" w:hAnsi="Arial" w:cs="Arial"/>
          <w:sz w:val="21"/>
          <w:szCs w:val="21"/>
          <w:lang w:eastAsia="zh-CN"/>
        </w:rPr>
        <w:t>10</w:t>
      </w:r>
      <w:r w:rsidRPr="0047712E">
        <w:rPr>
          <w:rFonts w:ascii="SimSun" w:hAnsi="Arial" w:cs="Arial" w:hint="eastAsia"/>
          <w:sz w:val="21"/>
          <w:szCs w:val="21"/>
          <w:lang w:eastAsia="zh-CN"/>
        </w:rPr>
        <w:t>段</w:t>
      </w:r>
      <w:r w:rsidRPr="0047712E">
        <w:rPr>
          <w:rFonts w:ascii="SimSun" w:hAnsi="Arial" w:cs="Arial"/>
          <w:sz w:val="21"/>
          <w:szCs w:val="21"/>
          <w:lang w:eastAsia="zh-CN"/>
        </w:rPr>
        <w:t>)</w:t>
      </w:r>
      <w:r w:rsidRPr="0047712E">
        <w:rPr>
          <w:rFonts w:ascii="SimSun" w:hAnsi="Arial" w:cs="Arial" w:hint="eastAsia"/>
          <w:sz w:val="21"/>
          <w:szCs w:val="21"/>
          <w:lang w:eastAsia="zh-CN"/>
        </w:rPr>
        <w:t>。</w:t>
      </w:r>
    </w:p>
    <w:p w:rsidR="0047712E" w:rsidRPr="0047712E" w:rsidRDefault="0047712E" w:rsidP="0047712E">
      <w:pPr>
        <w:spacing w:afterLines="50" w:after="120" w:line="340" w:lineRule="atLeast"/>
        <w:jc w:val="both"/>
        <w:rPr>
          <w:rFonts w:ascii="SimSun" w:hAnsi="Arial" w:cs="Arial"/>
          <w:sz w:val="21"/>
          <w:szCs w:val="21"/>
          <w:lang w:eastAsia="zh-CN"/>
        </w:rPr>
      </w:pPr>
      <w:r w:rsidRPr="0047712E">
        <w:rPr>
          <w:rFonts w:ascii="SimSun" w:hAnsi="Arial" w:cs="Arial"/>
          <w:sz w:val="21"/>
          <w:szCs w:val="21"/>
          <w:lang w:eastAsia="zh-CN"/>
        </w:rPr>
        <w:fldChar w:fldCharType="begin"/>
      </w:r>
      <w:r w:rsidRPr="0047712E">
        <w:rPr>
          <w:rFonts w:ascii="SimSun" w:hAnsi="Arial" w:cs="Arial"/>
          <w:sz w:val="21"/>
          <w:szCs w:val="21"/>
          <w:lang w:eastAsia="zh-CN"/>
        </w:rPr>
        <w:instrText xml:space="preserve"> AUTONUM  </w:instrText>
      </w:r>
      <w:r w:rsidRPr="0047712E">
        <w:rPr>
          <w:rFonts w:ascii="SimSun" w:hAnsi="Arial" w:cs="Arial"/>
          <w:sz w:val="21"/>
          <w:szCs w:val="21"/>
          <w:lang w:eastAsia="zh-CN"/>
        </w:rPr>
        <w:fldChar w:fldCharType="end"/>
      </w:r>
      <w:r w:rsidRPr="0047712E">
        <w:rPr>
          <w:rFonts w:ascii="SimSun" w:hAnsi="Arial" w:cs="Arial" w:hint="eastAsia"/>
          <w:sz w:val="21"/>
          <w:szCs w:val="21"/>
          <w:lang w:eastAsia="zh-CN"/>
        </w:rPr>
        <w:t>.</w:t>
      </w:r>
      <w:r w:rsidRPr="0047712E">
        <w:rPr>
          <w:rFonts w:ascii="SimSun" w:hAnsi="Arial" w:cs="Arial"/>
          <w:sz w:val="21"/>
          <w:szCs w:val="21"/>
          <w:lang w:eastAsia="zh-CN"/>
        </w:rPr>
        <w:tab/>
      </w:r>
      <w:r w:rsidRPr="0047712E">
        <w:rPr>
          <w:rFonts w:ascii="SimSun" w:hAnsi="Arial" w:cs="Arial" w:hint="eastAsia"/>
          <w:sz w:val="21"/>
          <w:szCs w:val="21"/>
          <w:lang w:eastAsia="zh-CN"/>
        </w:rPr>
        <w:t>因此，国际局</w:t>
      </w:r>
      <w:r w:rsidR="009A6CE8">
        <w:rPr>
          <w:rFonts w:ascii="SimSun" w:hAnsi="Arial" w:cs="Arial" w:hint="eastAsia"/>
          <w:sz w:val="21"/>
          <w:szCs w:val="21"/>
          <w:lang w:eastAsia="zh-CN"/>
        </w:rPr>
        <w:t>已</w:t>
      </w:r>
      <w:r>
        <w:rPr>
          <w:rFonts w:ascii="SimSun" w:hAnsi="Arial" w:cs="Arial" w:hint="eastAsia"/>
          <w:sz w:val="21"/>
          <w:szCs w:val="21"/>
          <w:lang w:eastAsia="zh-CN"/>
        </w:rPr>
        <w:t>向</w:t>
      </w:r>
      <w:r w:rsidRPr="0047712E">
        <w:rPr>
          <w:rFonts w:ascii="SimSun" w:hAnsi="Arial" w:cs="Arial" w:hint="eastAsia"/>
          <w:sz w:val="21"/>
          <w:szCs w:val="21"/>
          <w:lang w:eastAsia="zh-CN"/>
        </w:rPr>
        <w:t>新加坡条约大会</w:t>
      </w:r>
      <w:r>
        <w:rPr>
          <w:rFonts w:ascii="SimSun" w:hAnsi="Arial" w:cs="Arial" w:hint="eastAsia"/>
          <w:sz w:val="21"/>
          <w:szCs w:val="21"/>
          <w:lang w:eastAsia="zh-CN"/>
        </w:rPr>
        <w:t>的每</w:t>
      </w:r>
      <w:r w:rsidR="009A6CE8">
        <w:rPr>
          <w:rFonts w:ascii="SimSun" w:hAnsi="Arial" w:cs="Arial" w:hint="eastAsia"/>
          <w:sz w:val="21"/>
          <w:szCs w:val="21"/>
          <w:lang w:eastAsia="zh-CN"/>
        </w:rPr>
        <w:t>一</w:t>
      </w:r>
      <w:r>
        <w:rPr>
          <w:rFonts w:ascii="SimSun" w:hAnsi="Arial" w:cs="Arial" w:hint="eastAsia"/>
          <w:sz w:val="21"/>
          <w:szCs w:val="21"/>
          <w:lang w:eastAsia="zh-CN"/>
        </w:rPr>
        <w:t>届</w:t>
      </w:r>
      <w:r w:rsidR="009A6CE8">
        <w:rPr>
          <w:rFonts w:ascii="SimSun" w:hAnsi="Arial" w:cs="Arial" w:hint="eastAsia"/>
          <w:sz w:val="21"/>
          <w:szCs w:val="21"/>
          <w:lang w:eastAsia="zh-CN"/>
        </w:rPr>
        <w:t>例会</w:t>
      </w:r>
      <w:r>
        <w:rPr>
          <w:rFonts w:ascii="SimSun" w:hAnsi="Arial" w:cs="Arial" w:hint="eastAsia"/>
          <w:sz w:val="21"/>
          <w:szCs w:val="21"/>
          <w:lang w:eastAsia="zh-CN"/>
        </w:rPr>
        <w:t>提交审议</w:t>
      </w:r>
      <w:r w:rsidRPr="0047712E">
        <w:rPr>
          <w:rFonts w:ascii="SimSun" w:hAnsi="Arial" w:cs="Arial" w:hint="eastAsia"/>
          <w:sz w:val="21"/>
          <w:szCs w:val="21"/>
          <w:lang w:eastAsia="zh-CN"/>
        </w:rPr>
        <w:t>一份</w:t>
      </w:r>
      <w:r>
        <w:rPr>
          <w:rFonts w:ascii="SimSun" w:hAnsi="Arial" w:cs="Arial" w:hint="eastAsia"/>
          <w:sz w:val="21"/>
          <w:szCs w:val="21"/>
          <w:lang w:eastAsia="zh-CN"/>
        </w:rPr>
        <w:t>关于</w:t>
      </w:r>
      <w:r w:rsidRPr="0047712E">
        <w:rPr>
          <w:rFonts w:ascii="SimSun" w:hAnsi="Arial" w:cs="Arial" w:hint="eastAsia"/>
          <w:sz w:val="21"/>
          <w:szCs w:val="21"/>
          <w:lang w:eastAsia="zh-CN"/>
        </w:rPr>
        <w:t>为执行条约提供援助的</w:t>
      </w:r>
      <w:r>
        <w:rPr>
          <w:rFonts w:ascii="SimSun" w:hAnsi="Arial" w:cs="Arial" w:hint="eastAsia"/>
          <w:sz w:val="21"/>
          <w:szCs w:val="21"/>
          <w:lang w:eastAsia="zh-CN"/>
        </w:rPr>
        <w:t>报告。</w:t>
      </w:r>
      <w:r w:rsidRPr="0047712E">
        <w:rPr>
          <w:rFonts w:ascii="SimSun" w:hAnsi="Arial" w:cs="Arial" w:hint="eastAsia"/>
          <w:sz w:val="21"/>
          <w:szCs w:val="21"/>
          <w:lang w:eastAsia="zh-CN"/>
        </w:rPr>
        <w:t>本文件中</w:t>
      </w:r>
      <w:r>
        <w:rPr>
          <w:rFonts w:ascii="SimSun" w:hAnsi="Arial" w:cs="Arial" w:hint="eastAsia"/>
          <w:sz w:val="21"/>
          <w:szCs w:val="21"/>
          <w:lang w:eastAsia="zh-CN"/>
        </w:rPr>
        <w:t>所</w:t>
      </w:r>
      <w:r w:rsidRPr="0047712E">
        <w:rPr>
          <w:rFonts w:ascii="SimSun" w:hAnsi="Arial" w:cs="Arial" w:hint="eastAsia"/>
          <w:sz w:val="21"/>
          <w:szCs w:val="21"/>
          <w:lang w:eastAsia="zh-CN"/>
        </w:rPr>
        <w:t>载</w:t>
      </w:r>
      <w:r>
        <w:rPr>
          <w:rFonts w:ascii="SimSun" w:hAnsi="Arial" w:cs="Arial" w:hint="eastAsia"/>
          <w:sz w:val="21"/>
          <w:szCs w:val="21"/>
          <w:lang w:eastAsia="zh-CN"/>
        </w:rPr>
        <w:t>的报告涵盖</w:t>
      </w:r>
      <w:r w:rsidRPr="0047712E">
        <w:rPr>
          <w:rFonts w:ascii="SimSun" w:hAnsi="Arial" w:cs="Arial" w:hint="eastAsia"/>
          <w:sz w:val="21"/>
          <w:szCs w:val="21"/>
          <w:lang w:eastAsia="zh-CN"/>
        </w:rPr>
        <w:t>201</w:t>
      </w:r>
      <w:r>
        <w:rPr>
          <w:rFonts w:ascii="SimSun" w:hAnsi="Arial" w:cs="Arial" w:hint="eastAsia"/>
          <w:sz w:val="21"/>
          <w:szCs w:val="21"/>
          <w:lang w:eastAsia="zh-CN"/>
        </w:rPr>
        <w:t>3</w:t>
      </w:r>
      <w:r w:rsidRPr="0047712E">
        <w:rPr>
          <w:rFonts w:ascii="SimSun" w:hAnsi="Arial" w:cs="Arial" w:hint="eastAsia"/>
          <w:sz w:val="21"/>
          <w:szCs w:val="21"/>
          <w:lang w:eastAsia="zh-CN"/>
        </w:rPr>
        <w:t>年</w:t>
      </w:r>
      <w:r>
        <w:rPr>
          <w:rFonts w:ascii="SimSun" w:hAnsi="Arial" w:cs="Arial" w:hint="eastAsia"/>
          <w:sz w:val="21"/>
          <w:szCs w:val="21"/>
          <w:lang w:eastAsia="zh-CN"/>
        </w:rPr>
        <w:t>7</w:t>
      </w:r>
      <w:r w:rsidRPr="0047712E">
        <w:rPr>
          <w:rFonts w:ascii="SimSun" w:hAnsi="Arial" w:cs="Arial" w:hint="eastAsia"/>
          <w:sz w:val="21"/>
          <w:szCs w:val="21"/>
          <w:lang w:eastAsia="zh-CN"/>
        </w:rPr>
        <w:t>月至201</w:t>
      </w:r>
      <w:r>
        <w:rPr>
          <w:rFonts w:ascii="SimSun" w:hAnsi="Arial" w:cs="Arial" w:hint="eastAsia"/>
          <w:sz w:val="21"/>
          <w:szCs w:val="21"/>
          <w:lang w:eastAsia="zh-CN"/>
        </w:rPr>
        <w:t>5</w:t>
      </w:r>
      <w:r w:rsidRPr="0047712E">
        <w:rPr>
          <w:rFonts w:ascii="SimSun" w:hAnsi="Arial" w:cs="Arial" w:hint="eastAsia"/>
          <w:sz w:val="21"/>
          <w:szCs w:val="21"/>
          <w:lang w:eastAsia="zh-CN"/>
        </w:rPr>
        <w:t>年</w:t>
      </w:r>
      <w:r>
        <w:rPr>
          <w:rFonts w:ascii="SimSun" w:hAnsi="Arial" w:cs="Arial" w:hint="eastAsia"/>
          <w:sz w:val="21"/>
          <w:szCs w:val="21"/>
          <w:lang w:eastAsia="zh-CN"/>
        </w:rPr>
        <w:t>5</w:t>
      </w:r>
      <w:r w:rsidRPr="0047712E">
        <w:rPr>
          <w:rFonts w:ascii="SimSun" w:hAnsi="Arial" w:cs="Arial" w:hint="eastAsia"/>
          <w:sz w:val="21"/>
          <w:szCs w:val="21"/>
          <w:lang w:eastAsia="zh-CN"/>
        </w:rPr>
        <w:t>月</w:t>
      </w:r>
      <w:r>
        <w:rPr>
          <w:rFonts w:ascii="SimSun" w:hAnsi="Arial" w:cs="Arial" w:hint="eastAsia"/>
          <w:sz w:val="21"/>
          <w:szCs w:val="21"/>
          <w:lang w:eastAsia="zh-CN"/>
        </w:rPr>
        <w:t>的</w:t>
      </w:r>
      <w:r w:rsidRPr="0047712E">
        <w:rPr>
          <w:rFonts w:ascii="SimSun" w:hAnsi="Arial" w:cs="Arial" w:hint="eastAsia"/>
          <w:sz w:val="21"/>
          <w:szCs w:val="21"/>
          <w:lang w:eastAsia="zh-CN"/>
        </w:rPr>
        <w:t>期间。</w:t>
      </w:r>
      <w:r>
        <w:rPr>
          <w:rFonts w:ascii="SimSun" w:hAnsi="Arial" w:cs="Arial" w:hint="eastAsia"/>
          <w:sz w:val="21"/>
          <w:szCs w:val="21"/>
          <w:lang w:eastAsia="zh-CN"/>
        </w:rPr>
        <w:t>活动</w:t>
      </w:r>
      <w:r w:rsidRPr="0047712E">
        <w:rPr>
          <w:rFonts w:ascii="SimSun" w:hAnsi="Arial" w:cs="Arial" w:hint="eastAsia"/>
          <w:sz w:val="21"/>
          <w:szCs w:val="21"/>
          <w:lang w:eastAsia="zh-CN"/>
        </w:rPr>
        <w:t>分为两大类，即建立执行本条约所需法律框架方面的援助，以及与宣传、教育和提高认识有关的活动和修改行政做法与程序方面的援助。</w:t>
      </w:r>
    </w:p>
    <w:p w:rsidR="0047712E" w:rsidRPr="0047712E" w:rsidRDefault="0047712E" w:rsidP="0047712E">
      <w:pPr>
        <w:keepNext/>
        <w:overflowPunct w:val="0"/>
        <w:spacing w:beforeLines="100" w:before="240" w:afterLines="50" w:after="120" w:line="340" w:lineRule="atLeast"/>
        <w:rPr>
          <w:rFonts w:ascii="SimHei" w:eastAsia="SimHei" w:hAnsi="SimHei" w:cs="Arial"/>
          <w:bCs/>
          <w:sz w:val="21"/>
          <w:szCs w:val="21"/>
          <w:lang w:eastAsia="zh-CN"/>
        </w:rPr>
      </w:pPr>
      <w:r w:rsidRPr="0047712E">
        <w:rPr>
          <w:rFonts w:ascii="SimHei" w:eastAsia="SimHei" w:hAnsi="SimHei" w:cs="Arial" w:hint="eastAsia"/>
          <w:bCs/>
          <w:sz w:val="21"/>
          <w:szCs w:val="21"/>
          <w:lang w:eastAsia="zh-CN"/>
        </w:rPr>
        <w:lastRenderedPageBreak/>
        <w:t>二、建立执行本条约所需法律框架方面的援助</w:t>
      </w:r>
    </w:p>
    <w:p w:rsidR="0047712E" w:rsidRPr="0047712E" w:rsidRDefault="0047712E" w:rsidP="0047712E">
      <w:pPr>
        <w:spacing w:afterLines="50" w:after="120" w:line="340" w:lineRule="atLeast"/>
        <w:jc w:val="both"/>
        <w:rPr>
          <w:rFonts w:ascii="SimSun" w:hAnsi="Arial" w:cs="Arial"/>
          <w:sz w:val="21"/>
          <w:szCs w:val="21"/>
          <w:lang w:eastAsia="zh-CN"/>
        </w:rPr>
      </w:pPr>
      <w:r w:rsidRPr="0047712E">
        <w:rPr>
          <w:rFonts w:ascii="SimSun" w:hAnsi="Arial" w:cs="Arial"/>
          <w:sz w:val="21"/>
          <w:szCs w:val="21"/>
          <w:lang w:eastAsia="zh-CN"/>
        </w:rPr>
        <w:fldChar w:fldCharType="begin"/>
      </w:r>
      <w:r w:rsidRPr="0047712E">
        <w:rPr>
          <w:rFonts w:ascii="SimSun" w:hAnsi="Arial" w:cs="Arial"/>
          <w:sz w:val="21"/>
          <w:szCs w:val="21"/>
          <w:lang w:eastAsia="zh-CN"/>
        </w:rPr>
        <w:instrText xml:space="preserve"> AUTONUM  </w:instrText>
      </w:r>
      <w:r w:rsidRPr="0047712E">
        <w:rPr>
          <w:rFonts w:ascii="SimSun" w:hAnsi="Arial" w:cs="Arial"/>
          <w:sz w:val="21"/>
          <w:szCs w:val="21"/>
          <w:lang w:eastAsia="zh-CN"/>
        </w:rPr>
        <w:fldChar w:fldCharType="end"/>
      </w:r>
      <w:r w:rsidRPr="0047712E">
        <w:rPr>
          <w:rFonts w:ascii="SimSun" w:hAnsi="Arial" w:cs="Arial" w:hint="eastAsia"/>
          <w:sz w:val="21"/>
          <w:szCs w:val="21"/>
          <w:lang w:eastAsia="zh-CN"/>
        </w:rPr>
        <w:t>.</w:t>
      </w:r>
      <w:r w:rsidRPr="0047712E">
        <w:rPr>
          <w:rFonts w:ascii="SimSun" w:hAnsi="Arial" w:cs="Arial"/>
          <w:sz w:val="21"/>
          <w:szCs w:val="21"/>
          <w:lang w:eastAsia="zh-CN"/>
        </w:rPr>
        <w:tab/>
      </w:r>
      <w:r w:rsidRPr="0047712E">
        <w:rPr>
          <w:rFonts w:ascii="SimSun" w:hAnsi="Arial" w:cs="Arial" w:hint="eastAsia"/>
          <w:sz w:val="21"/>
          <w:szCs w:val="21"/>
          <w:lang w:eastAsia="zh-CN"/>
        </w:rPr>
        <w:t>各项活动按受援国英文国名的字母顺序排列。</w:t>
      </w:r>
      <w:r>
        <w:rPr>
          <w:rFonts w:ascii="SimSun" w:hAnsi="Arial" w:cs="Arial" w:hint="eastAsia"/>
          <w:sz w:val="21"/>
          <w:szCs w:val="21"/>
          <w:lang w:eastAsia="zh-CN"/>
        </w:rPr>
        <w:t>涉及国家</w:t>
      </w:r>
      <w:r w:rsidR="002836D8">
        <w:rPr>
          <w:rFonts w:ascii="SimSun" w:hAnsi="Arial" w:cs="Arial" w:hint="eastAsia"/>
          <w:sz w:val="21"/>
          <w:szCs w:val="21"/>
          <w:lang w:eastAsia="zh-CN"/>
        </w:rPr>
        <w:t>集团</w:t>
      </w:r>
      <w:r>
        <w:rPr>
          <w:rFonts w:ascii="SimSun" w:hAnsi="Arial" w:cs="Arial" w:hint="eastAsia"/>
          <w:sz w:val="21"/>
          <w:szCs w:val="21"/>
          <w:lang w:eastAsia="zh-CN"/>
        </w:rPr>
        <w:t>的活动放在</w:t>
      </w:r>
      <w:r w:rsidR="009A6CE8">
        <w:rPr>
          <w:rFonts w:ascii="SimSun" w:hAnsi="Arial" w:cs="Arial" w:hint="eastAsia"/>
          <w:sz w:val="21"/>
          <w:szCs w:val="21"/>
          <w:lang w:eastAsia="zh-CN"/>
        </w:rPr>
        <w:t>其</w:t>
      </w:r>
      <w:r>
        <w:rPr>
          <w:rFonts w:ascii="SimSun" w:hAnsi="Arial" w:cs="Arial" w:hint="eastAsia"/>
          <w:sz w:val="21"/>
          <w:szCs w:val="21"/>
          <w:lang w:eastAsia="zh-CN"/>
        </w:rPr>
        <w:t>后，按相应国际政府间组织</w:t>
      </w:r>
      <w:r w:rsidR="002836D8">
        <w:rPr>
          <w:rFonts w:ascii="SimSun" w:hAnsi="Arial" w:cs="Arial" w:hint="eastAsia"/>
          <w:sz w:val="21"/>
          <w:szCs w:val="21"/>
          <w:lang w:eastAsia="zh-CN"/>
        </w:rPr>
        <w:t>英文名</w:t>
      </w:r>
      <w:r w:rsidR="009A6CE8">
        <w:rPr>
          <w:rFonts w:ascii="SimSun" w:hAnsi="Arial" w:cs="Arial" w:hint="eastAsia"/>
          <w:sz w:val="21"/>
          <w:szCs w:val="21"/>
          <w:lang w:eastAsia="zh-CN"/>
        </w:rPr>
        <w:t>称的</w:t>
      </w:r>
      <w:r w:rsidR="002836D8">
        <w:rPr>
          <w:rFonts w:ascii="SimSun" w:hAnsi="Arial" w:cs="Arial" w:hint="eastAsia"/>
          <w:sz w:val="21"/>
          <w:szCs w:val="21"/>
          <w:lang w:eastAsia="zh-CN"/>
        </w:rPr>
        <w:t>字符顺序排列。</w:t>
      </w:r>
      <w:r w:rsidRPr="0047712E">
        <w:rPr>
          <w:rFonts w:ascii="SimSun" w:hAnsi="Arial" w:cs="Arial" w:hint="eastAsia"/>
          <w:sz w:val="21"/>
          <w:szCs w:val="21"/>
          <w:lang w:eastAsia="zh-CN"/>
        </w:rPr>
        <w:t>所有提出请求的国家</w:t>
      </w:r>
      <w:r w:rsidR="002836D8">
        <w:rPr>
          <w:rFonts w:ascii="SimSun" w:hAnsi="Arial" w:cs="Arial" w:hint="eastAsia"/>
          <w:sz w:val="21"/>
          <w:szCs w:val="21"/>
          <w:lang w:eastAsia="zh-CN"/>
        </w:rPr>
        <w:t>或国家集团</w:t>
      </w:r>
      <w:r w:rsidRPr="0047712E">
        <w:rPr>
          <w:rFonts w:ascii="SimSun" w:hAnsi="Arial" w:cs="Arial" w:hint="eastAsia"/>
          <w:sz w:val="21"/>
          <w:szCs w:val="21"/>
          <w:lang w:eastAsia="zh-CN"/>
        </w:rPr>
        <w:t>均收到了立法咨询和评论意见，不论这些国家是否处于加入或批准《新加坡条约》的程序中。所提供的法律咨询一般为概况性，涉及商标法的各个方面，以及与执行或未来执行《新加坡条约》有关的各种问题：</w:t>
      </w:r>
    </w:p>
    <w:p w:rsidR="002836D8" w:rsidRPr="002836D8" w:rsidRDefault="002836D8" w:rsidP="00EB4B8F">
      <w:pPr>
        <w:numPr>
          <w:ilvl w:val="0"/>
          <w:numId w:val="1"/>
        </w:numPr>
        <w:tabs>
          <w:tab w:val="clear" w:pos="567"/>
        </w:tabs>
        <w:overflowPunct w:val="0"/>
        <w:spacing w:afterLines="50" w:after="120" w:line="340" w:lineRule="atLeast"/>
        <w:ind w:left="1134" w:hanging="567"/>
        <w:jc w:val="both"/>
        <w:rPr>
          <w:rFonts w:ascii="SimSun" w:hAnsi="Arial" w:cs="Arial"/>
          <w:sz w:val="21"/>
          <w:szCs w:val="20"/>
          <w:lang w:eastAsia="zh-CN"/>
        </w:rPr>
      </w:pPr>
      <w:r>
        <w:rPr>
          <w:rFonts w:ascii="SimSun" w:hAnsi="Arial" w:cs="Arial"/>
          <w:sz w:val="21"/>
          <w:szCs w:val="20"/>
          <w:lang w:eastAsia="zh-CN"/>
        </w:rPr>
        <w:t>孟加拉国</w:t>
      </w:r>
      <w:r w:rsidR="00EB4B8F">
        <w:rPr>
          <w:rFonts w:ascii="SimSun" w:hAnsi="Arial" w:cs="Arial"/>
          <w:sz w:val="21"/>
          <w:szCs w:val="20"/>
          <w:lang w:eastAsia="zh-CN"/>
        </w:rPr>
        <w:t>：</w:t>
      </w:r>
      <w:r w:rsidRPr="002836D8">
        <w:rPr>
          <w:rFonts w:ascii="SimSun" w:hAnsi="Arial" w:cs="Arial"/>
          <w:sz w:val="21"/>
          <w:szCs w:val="20"/>
          <w:lang w:eastAsia="zh-CN"/>
        </w:rPr>
        <w:t>2013</w:t>
      </w:r>
      <w:r>
        <w:rPr>
          <w:rFonts w:ascii="SimSun" w:hAnsi="Arial" w:cs="Arial" w:hint="eastAsia"/>
          <w:sz w:val="21"/>
          <w:szCs w:val="20"/>
          <w:lang w:eastAsia="zh-CN"/>
        </w:rPr>
        <w:t>年7月16日对2009年</w:t>
      </w:r>
      <w:r w:rsidR="009A6CE8">
        <w:rPr>
          <w:rFonts w:ascii="SimSun" w:hAnsi="Arial" w:cs="Arial" w:hint="eastAsia"/>
          <w:sz w:val="21"/>
          <w:szCs w:val="20"/>
          <w:lang w:eastAsia="zh-CN"/>
        </w:rPr>
        <w:t>《</w:t>
      </w:r>
      <w:r>
        <w:rPr>
          <w:rFonts w:ascii="SimSun" w:hAnsi="Arial" w:cs="Arial" w:hint="eastAsia"/>
          <w:sz w:val="21"/>
          <w:szCs w:val="20"/>
          <w:lang w:eastAsia="zh-CN"/>
        </w:rPr>
        <w:t>商标法</w:t>
      </w:r>
      <w:r w:rsidR="009A6CE8">
        <w:rPr>
          <w:rFonts w:ascii="SimSun" w:hAnsi="Arial" w:cs="Arial" w:hint="eastAsia"/>
          <w:sz w:val="21"/>
          <w:szCs w:val="20"/>
          <w:lang w:eastAsia="zh-CN"/>
        </w:rPr>
        <w:t>》</w:t>
      </w:r>
      <w:r>
        <w:rPr>
          <w:rFonts w:ascii="SimSun" w:hAnsi="Arial" w:cs="Arial" w:hint="eastAsia"/>
          <w:sz w:val="21"/>
          <w:szCs w:val="20"/>
          <w:lang w:eastAsia="zh-CN"/>
        </w:rPr>
        <w:t>提出评论意见；</w:t>
      </w:r>
    </w:p>
    <w:p w:rsidR="002836D8" w:rsidRPr="002836D8" w:rsidRDefault="002836D8" w:rsidP="00EB4B8F">
      <w:pPr>
        <w:numPr>
          <w:ilvl w:val="0"/>
          <w:numId w:val="1"/>
        </w:numPr>
        <w:tabs>
          <w:tab w:val="clear" w:pos="567"/>
        </w:tabs>
        <w:overflowPunct w:val="0"/>
        <w:spacing w:afterLines="50" w:after="120" w:line="340" w:lineRule="atLeast"/>
        <w:ind w:left="1134" w:hanging="567"/>
        <w:jc w:val="both"/>
        <w:rPr>
          <w:rFonts w:ascii="SimSun" w:hAnsi="Arial" w:cs="Arial"/>
          <w:sz w:val="21"/>
          <w:szCs w:val="20"/>
          <w:lang w:eastAsia="zh-CN"/>
        </w:rPr>
      </w:pPr>
      <w:r>
        <w:rPr>
          <w:rFonts w:ascii="SimSun" w:hAnsi="Arial" w:cs="Arial"/>
          <w:sz w:val="21"/>
          <w:szCs w:val="20"/>
          <w:lang w:eastAsia="zh-CN"/>
        </w:rPr>
        <w:t>不丹</w:t>
      </w:r>
      <w:r w:rsidR="00EB4B8F">
        <w:rPr>
          <w:rFonts w:ascii="SimSun" w:hAnsi="Arial" w:cs="Arial"/>
          <w:sz w:val="21"/>
          <w:szCs w:val="20"/>
          <w:lang w:eastAsia="zh-CN"/>
        </w:rPr>
        <w:t>：</w:t>
      </w:r>
      <w:r w:rsidRPr="002836D8">
        <w:rPr>
          <w:rFonts w:ascii="SimSun" w:hAnsi="Arial" w:cs="Arial"/>
          <w:sz w:val="21"/>
          <w:szCs w:val="20"/>
          <w:lang w:eastAsia="zh-CN"/>
        </w:rPr>
        <w:t>2013</w:t>
      </w:r>
      <w:r>
        <w:rPr>
          <w:rFonts w:ascii="SimSun" w:hAnsi="Arial" w:cs="Arial" w:hint="eastAsia"/>
          <w:sz w:val="21"/>
          <w:szCs w:val="20"/>
          <w:lang w:eastAsia="zh-CN"/>
        </w:rPr>
        <w:t>年9月27日对</w:t>
      </w:r>
      <w:r w:rsidR="009A6CE8">
        <w:rPr>
          <w:rFonts w:ascii="SimSun" w:hAnsi="Arial" w:cs="Arial" w:hint="eastAsia"/>
          <w:sz w:val="21"/>
          <w:szCs w:val="20"/>
          <w:lang w:eastAsia="zh-CN"/>
        </w:rPr>
        <w:t>《</w:t>
      </w:r>
      <w:r>
        <w:rPr>
          <w:rFonts w:ascii="SimSun" w:hAnsi="Arial" w:cs="Arial" w:hint="eastAsia"/>
          <w:sz w:val="21"/>
          <w:szCs w:val="20"/>
          <w:lang w:eastAsia="zh-CN"/>
        </w:rPr>
        <w:t>工业产权法</w:t>
      </w:r>
      <w:r w:rsidR="009A6CE8">
        <w:rPr>
          <w:rFonts w:ascii="SimSun" w:hAnsi="Arial" w:cs="Arial" w:hint="eastAsia"/>
          <w:sz w:val="21"/>
          <w:szCs w:val="20"/>
          <w:lang w:eastAsia="zh-CN"/>
        </w:rPr>
        <w:t>》</w:t>
      </w:r>
      <w:r>
        <w:rPr>
          <w:rFonts w:ascii="SimSun" w:hAnsi="Arial" w:cs="Arial" w:hint="eastAsia"/>
          <w:sz w:val="21"/>
          <w:szCs w:val="20"/>
          <w:lang w:eastAsia="zh-CN"/>
        </w:rPr>
        <w:t>草案提出评论意见，2014年9月26日提出后续意见；</w:t>
      </w:r>
    </w:p>
    <w:p w:rsidR="002836D8" w:rsidRPr="002836D8" w:rsidRDefault="002836D8" w:rsidP="00EB4B8F">
      <w:pPr>
        <w:numPr>
          <w:ilvl w:val="0"/>
          <w:numId w:val="1"/>
        </w:numPr>
        <w:tabs>
          <w:tab w:val="clear" w:pos="567"/>
        </w:tabs>
        <w:overflowPunct w:val="0"/>
        <w:spacing w:afterLines="50" w:after="120" w:line="340" w:lineRule="atLeast"/>
        <w:ind w:left="1134" w:hanging="567"/>
        <w:jc w:val="both"/>
        <w:rPr>
          <w:rFonts w:ascii="SimSun" w:hAnsi="Arial" w:cs="Arial"/>
          <w:sz w:val="21"/>
          <w:szCs w:val="20"/>
          <w:lang w:eastAsia="zh-CN"/>
        </w:rPr>
      </w:pPr>
      <w:r w:rsidRPr="002836D8">
        <w:rPr>
          <w:rFonts w:ascii="SimSun" w:hAnsi="Arial" w:cs="Arial"/>
          <w:sz w:val="21"/>
          <w:szCs w:val="20"/>
          <w:lang w:eastAsia="zh-CN"/>
        </w:rPr>
        <w:t>柬埔寨</w:t>
      </w:r>
      <w:r w:rsidR="00EB4B8F">
        <w:rPr>
          <w:rFonts w:ascii="SimSun" w:hAnsi="Arial" w:cs="Arial"/>
          <w:sz w:val="21"/>
          <w:szCs w:val="20"/>
          <w:lang w:eastAsia="zh-CN"/>
        </w:rPr>
        <w:t>：</w:t>
      </w:r>
      <w:r w:rsidRPr="002836D8">
        <w:rPr>
          <w:rFonts w:ascii="SimSun" w:hAnsi="Arial" w:cs="Arial" w:hint="eastAsia"/>
          <w:sz w:val="21"/>
          <w:szCs w:val="20"/>
          <w:lang w:eastAsia="zh-CN"/>
        </w:rPr>
        <w:t>2014年10月22日对《证明商标部长级宣言》草案提出评论意见，2015年3月20日对《商标、商业名称和不正当竞争法》驳回理由的实施提出咨询意见</w:t>
      </w:r>
      <w:r>
        <w:rPr>
          <w:rFonts w:ascii="SimSun" w:hAnsi="Arial" w:cs="Arial" w:hint="eastAsia"/>
          <w:sz w:val="21"/>
          <w:szCs w:val="20"/>
          <w:lang w:eastAsia="zh-CN"/>
        </w:rPr>
        <w:t>；</w:t>
      </w:r>
    </w:p>
    <w:p w:rsidR="002836D8" w:rsidRPr="002836D8" w:rsidRDefault="002836D8" w:rsidP="00EB4B8F">
      <w:pPr>
        <w:numPr>
          <w:ilvl w:val="0"/>
          <w:numId w:val="1"/>
        </w:numPr>
        <w:tabs>
          <w:tab w:val="clear" w:pos="567"/>
        </w:tabs>
        <w:overflowPunct w:val="0"/>
        <w:spacing w:afterLines="50" w:after="120" w:line="340" w:lineRule="atLeast"/>
        <w:ind w:left="1134" w:hanging="567"/>
        <w:jc w:val="both"/>
        <w:rPr>
          <w:rFonts w:ascii="SimSun" w:hAnsi="Arial" w:cs="Arial"/>
          <w:sz w:val="21"/>
          <w:szCs w:val="20"/>
          <w:lang w:eastAsia="zh-CN"/>
        </w:rPr>
      </w:pPr>
      <w:r>
        <w:rPr>
          <w:rFonts w:ascii="SimSun" w:hAnsi="Arial" w:cs="Arial"/>
          <w:sz w:val="21"/>
          <w:szCs w:val="20"/>
          <w:lang w:eastAsia="zh-CN"/>
        </w:rPr>
        <w:t>中国</w:t>
      </w:r>
      <w:r w:rsidR="00EB4B8F">
        <w:rPr>
          <w:rFonts w:ascii="SimSun" w:hAnsi="Arial" w:cs="Arial"/>
          <w:sz w:val="21"/>
          <w:szCs w:val="20"/>
          <w:lang w:eastAsia="zh-CN"/>
        </w:rPr>
        <w:t>：</w:t>
      </w:r>
      <w:r>
        <w:rPr>
          <w:rFonts w:ascii="SimSun" w:hAnsi="Arial" w:cs="Arial" w:hint="eastAsia"/>
          <w:sz w:val="21"/>
          <w:szCs w:val="20"/>
          <w:lang w:eastAsia="zh-CN"/>
        </w:rPr>
        <w:t>2014年8月19日对中国《商标法》及其《实施条例》与《</w:t>
      </w:r>
      <w:r w:rsidR="00D12253">
        <w:rPr>
          <w:rFonts w:ascii="SimSun" w:hAnsi="Arial" w:cs="Arial" w:hint="eastAsia"/>
          <w:sz w:val="21"/>
          <w:szCs w:val="20"/>
          <w:lang w:eastAsia="zh-CN"/>
        </w:rPr>
        <w:t>新加坡</w:t>
      </w:r>
      <w:r>
        <w:rPr>
          <w:rFonts w:ascii="SimSun" w:hAnsi="Arial" w:cs="Arial" w:hint="eastAsia"/>
          <w:sz w:val="21"/>
          <w:szCs w:val="20"/>
          <w:lang w:eastAsia="zh-CN"/>
        </w:rPr>
        <w:t>条约》的一致性提出评论意见；</w:t>
      </w:r>
    </w:p>
    <w:p w:rsidR="002836D8" w:rsidRPr="002836D8" w:rsidRDefault="002836D8" w:rsidP="00EB4B8F">
      <w:pPr>
        <w:numPr>
          <w:ilvl w:val="0"/>
          <w:numId w:val="1"/>
        </w:numPr>
        <w:tabs>
          <w:tab w:val="clear" w:pos="567"/>
        </w:tabs>
        <w:overflowPunct w:val="0"/>
        <w:spacing w:afterLines="50" w:after="120" w:line="340" w:lineRule="atLeast"/>
        <w:ind w:left="1134" w:hanging="567"/>
        <w:jc w:val="both"/>
        <w:rPr>
          <w:rFonts w:ascii="SimSun" w:hAnsi="Arial" w:cs="Arial"/>
          <w:sz w:val="21"/>
          <w:szCs w:val="20"/>
          <w:lang w:eastAsia="zh-CN"/>
        </w:rPr>
      </w:pPr>
      <w:r w:rsidRPr="002836D8">
        <w:rPr>
          <w:rFonts w:ascii="SimSun" w:hAnsi="Arial" w:cs="Arial"/>
          <w:sz w:val="21"/>
          <w:szCs w:val="20"/>
          <w:lang w:eastAsia="zh-CN"/>
        </w:rPr>
        <w:t>库克群岛</w:t>
      </w:r>
      <w:r w:rsidR="00EB4B8F">
        <w:rPr>
          <w:rFonts w:ascii="SimSun" w:hAnsi="Arial" w:cs="Arial"/>
          <w:sz w:val="21"/>
          <w:szCs w:val="20"/>
          <w:lang w:eastAsia="zh-CN"/>
        </w:rPr>
        <w:t>：</w:t>
      </w:r>
      <w:r>
        <w:rPr>
          <w:rFonts w:ascii="SimSun" w:hAnsi="Arial" w:cs="Arial" w:hint="eastAsia"/>
          <w:sz w:val="21"/>
          <w:szCs w:val="20"/>
          <w:lang w:eastAsia="zh-CN"/>
        </w:rPr>
        <w:t>2015年1月21日对《2015-2020年国家知识产权战略》草案提出评论意见；</w:t>
      </w:r>
    </w:p>
    <w:p w:rsidR="002836D8" w:rsidRPr="002836D8" w:rsidRDefault="002836D8" w:rsidP="00EB4B8F">
      <w:pPr>
        <w:numPr>
          <w:ilvl w:val="0"/>
          <w:numId w:val="1"/>
        </w:numPr>
        <w:tabs>
          <w:tab w:val="clear" w:pos="567"/>
        </w:tabs>
        <w:overflowPunct w:val="0"/>
        <w:spacing w:afterLines="50" w:after="120" w:line="340" w:lineRule="atLeast"/>
        <w:ind w:left="1134" w:hanging="567"/>
        <w:jc w:val="both"/>
        <w:rPr>
          <w:rFonts w:ascii="SimSun" w:hAnsi="Arial" w:cs="Arial"/>
          <w:sz w:val="21"/>
          <w:szCs w:val="20"/>
          <w:lang w:eastAsia="zh-CN"/>
        </w:rPr>
      </w:pPr>
      <w:r>
        <w:rPr>
          <w:rFonts w:ascii="SimSun" w:hAnsi="Arial" w:cs="Arial"/>
          <w:sz w:val="21"/>
          <w:szCs w:val="20"/>
          <w:lang w:eastAsia="zh-CN"/>
        </w:rPr>
        <w:t>多米尼加共和国</w:t>
      </w:r>
      <w:r w:rsidR="00EB4B8F">
        <w:rPr>
          <w:rFonts w:ascii="SimSun" w:hAnsi="Arial" w:cs="Arial"/>
          <w:sz w:val="21"/>
          <w:szCs w:val="20"/>
          <w:lang w:eastAsia="zh-CN"/>
        </w:rPr>
        <w:t>：</w:t>
      </w:r>
      <w:r>
        <w:rPr>
          <w:rFonts w:ascii="SimSun" w:hAnsi="Arial" w:cs="Arial" w:hint="eastAsia"/>
          <w:sz w:val="21"/>
          <w:szCs w:val="20"/>
          <w:lang w:eastAsia="zh-CN"/>
        </w:rPr>
        <w:t>2013年10月7日对《工业产权法实施细则》草案提出评论意见；</w:t>
      </w:r>
    </w:p>
    <w:p w:rsidR="002836D8" w:rsidRPr="002836D8" w:rsidRDefault="002836D8" w:rsidP="00EB4B8F">
      <w:pPr>
        <w:numPr>
          <w:ilvl w:val="0"/>
          <w:numId w:val="1"/>
        </w:numPr>
        <w:tabs>
          <w:tab w:val="clear" w:pos="567"/>
        </w:tabs>
        <w:overflowPunct w:val="0"/>
        <w:spacing w:afterLines="50" w:after="120" w:line="340" w:lineRule="atLeast"/>
        <w:ind w:left="1134" w:hanging="567"/>
        <w:jc w:val="both"/>
        <w:rPr>
          <w:rFonts w:ascii="SimSun" w:hAnsi="Arial" w:cs="Arial"/>
          <w:sz w:val="21"/>
          <w:szCs w:val="20"/>
          <w:lang w:eastAsia="zh-CN"/>
        </w:rPr>
      </w:pPr>
      <w:r>
        <w:rPr>
          <w:rFonts w:ascii="SimSun" w:hAnsi="Arial" w:cs="Arial"/>
          <w:sz w:val="21"/>
          <w:szCs w:val="20"/>
          <w:lang w:eastAsia="zh-CN"/>
        </w:rPr>
        <w:t>厄瓜多尔</w:t>
      </w:r>
      <w:r w:rsidR="00EB4B8F">
        <w:rPr>
          <w:rFonts w:ascii="SimSun" w:hAnsi="Arial" w:cs="Arial"/>
          <w:sz w:val="21"/>
          <w:szCs w:val="20"/>
          <w:lang w:eastAsia="zh-CN"/>
        </w:rPr>
        <w:t>：</w:t>
      </w:r>
      <w:r>
        <w:rPr>
          <w:rFonts w:ascii="SimSun" w:hAnsi="Arial" w:cs="Arial" w:hint="eastAsia"/>
          <w:sz w:val="21"/>
          <w:szCs w:val="20"/>
          <w:lang w:eastAsia="zh-CN"/>
        </w:rPr>
        <w:t>2015年3月4日对拟议的新《商标立法》提出评论意见；</w:t>
      </w:r>
    </w:p>
    <w:p w:rsidR="002836D8" w:rsidRPr="002836D8" w:rsidRDefault="002836D8" w:rsidP="00EB4B8F">
      <w:pPr>
        <w:numPr>
          <w:ilvl w:val="0"/>
          <w:numId w:val="1"/>
        </w:numPr>
        <w:tabs>
          <w:tab w:val="clear" w:pos="567"/>
        </w:tabs>
        <w:overflowPunct w:val="0"/>
        <w:spacing w:afterLines="50" w:after="120" w:line="340" w:lineRule="atLeast"/>
        <w:ind w:left="1134" w:hanging="567"/>
        <w:jc w:val="both"/>
        <w:rPr>
          <w:rFonts w:ascii="SimSun" w:hAnsi="Arial" w:cs="Arial"/>
          <w:sz w:val="21"/>
          <w:szCs w:val="20"/>
          <w:lang w:eastAsia="zh-CN"/>
        </w:rPr>
      </w:pPr>
      <w:r>
        <w:rPr>
          <w:rFonts w:ascii="SimSun" w:hAnsi="Arial" w:cs="Arial"/>
          <w:sz w:val="21"/>
          <w:szCs w:val="20"/>
          <w:lang w:eastAsia="zh-CN"/>
        </w:rPr>
        <w:t>印度</w:t>
      </w:r>
      <w:r w:rsidR="00EB4B8F">
        <w:rPr>
          <w:rFonts w:ascii="SimSun" w:hAnsi="Arial" w:cs="Arial"/>
          <w:sz w:val="21"/>
          <w:szCs w:val="20"/>
          <w:lang w:eastAsia="zh-CN"/>
        </w:rPr>
        <w:t>：</w:t>
      </w:r>
      <w:r>
        <w:rPr>
          <w:rFonts w:ascii="SimSun" w:hAnsi="Arial" w:cs="Arial" w:hint="eastAsia"/>
          <w:sz w:val="21"/>
          <w:szCs w:val="20"/>
          <w:lang w:eastAsia="zh-CN"/>
        </w:rPr>
        <w:t>2015年</w:t>
      </w:r>
      <w:r w:rsidR="006001CC">
        <w:rPr>
          <w:rFonts w:ascii="SimSun" w:hAnsi="Arial" w:cs="Arial" w:hint="eastAsia"/>
          <w:sz w:val="21"/>
          <w:szCs w:val="20"/>
          <w:lang w:eastAsia="zh-CN"/>
        </w:rPr>
        <w:t>1</w:t>
      </w:r>
      <w:r>
        <w:rPr>
          <w:rFonts w:ascii="SimSun" w:hAnsi="Arial" w:cs="Arial" w:hint="eastAsia"/>
          <w:sz w:val="21"/>
          <w:szCs w:val="20"/>
          <w:lang w:eastAsia="zh-CN"/>
        </w:rPr>
        <w:t>月</w:t>
      </w:r>
      <w:r w:rsidR="006001CC">
        <w:rPr>
          <w:rFonts w:ascii="SimSun" w:hAnsi="Arial" w:cs="Arial" w:hint="eastAsia"/>
          <w:sz w:val="21"/>
          <w:szCs w:val="20"/>
          <w:lang w:eastAsia="zh-CN"/>
        </w:rPr>
        <w:t>29</w:t>
      </w:r>
      <w:r>
        <w:rPr>
          <w:rFonts w:ascii="SimSun" w:hAnsi="Arial" w:cs="Arial" w:hint="eastAsia"/>
          <w:sz w:val="21"/>
          <w:szCs w:val="20"/>
          <w:lang w:eastAsia="zh-CN"/>
        </w:rPr>
        <w:t>日对《国家知识产权</w:t>
      </w:r>
      <w:r w:rsidR="006001CC">
        <w:rPr>
          <w:rFonts w:ascii="SimSun" w:hAnsi="Arial" w:cs="Arial" w:hint="eastAsia"/>
          <w:sz w:val="21"/>
          <w:szCs w:val="20"/>
          <w:lang w:eastAsia="zh-CN"/>
        </w:rPr>
        <w:t>政策</w:t>
      </w:r>
      <w:r>
        <w:rPr>
          <w:rFonts w:ascii="SimSun" w:hAnsi="Arial" w:cs="Arial" w:hint="eastAsia"/>
          <w:sz w:val="21"/>
          <w:szCs w:val="20"/>
          <w:lang w:eastAsia="zh-CN"/>
        </w:rPr>
        <w:t>》提出评论意见；</w:t>
      </w:r>
    </w:p>
    <w:p w:rsidR="002836D8" w:rsidRPr="006001CC" w:rsidRDefault="002836D8" w:rsidP="00EB4B8F">
      <w:pPr>
        <w:numPr>
          <w:ilvl w:val="0"/>
          <w:numId w:val="1"/>
        </w:numPr>
        <w:tabs>
          <w:tab w:val="clear" w:pos="567"/>
        </w:tabs>
        <w:overflowPunct w:val="0"/>
        <w:spacing w:afterLines="50" w:after="120" w:line="340" w:lineRule="atLeast"/>
        <w:ind w:left="1134" w:hanging="567"/>
        <w:jc w:val="both"/>
        <w:rPr>
          <w:rFonts w:ascii="SimSun" w:hAnsi="Arial" w:cs="Arial"/>
          <w:sz w:val="21"/>
          <w:szCs w:val="20"/>
          <w:lang w:eastAsia="zh-CN"/>
        </w:rPr>
      </w:pPr>
      <w:r w:rsidRPr="006001CC">
        <w:rPr>
          <w:rFonts w:ascii="SimSun" w:hAnsi="Arial" w:cs="Arial"/>
          <w:sz w:val="21"/>
          <w:szCs w:val="20"/>
          <w:lang w:eastAsia="zh-CN"/>
        </w:rPr>
        <w:t>马达加斯加</w:t>
      </w:r>
      <w:r w:rsidR="00EB4B8F">
        <w:rPr>
          <w:rFonts w:ascii="SimSun" w:hAnsi="Arial" w:cs="Arial"/>
          <w:sz w:val="21"/>
          <w:szCs w:val="20"/>
          <w:lang w:eastAsia="zh-CN"/>
        </w:rPr>
        <w:t>：</w:t>
      </w:r>
      <w:r w:rsidR="006001CC" w:rsidRPr="006001CC">
        <w:rPr>
          <w:rFonts w:ascii="SimSun" w:hAnsi="Arial" w:cs="Arial" w:hint="eastAsia"/>
          <w:sz w:val="21"/>
          <w:szCs w:val="20"/>
          <w:lang w:eastAsia="zh-CN"/>
        </w:rPr>
        <w:t>2014年8月13日对《创新与知识产权国家政策和战略》草案提出评论意见；</w:t>
      </w:r>
    </w:p>
    <w:p w:rsidR="002836D8" w:rsidRPr="006001CC" w:rsidRDefault="002836D8" w:rsidP="00EB4B8F">
      <w:pPr>
        <w:numPr>
          <w:ilvl w:val="0"/>
          <w:numId w:val="1"/>
        </w:numPr>
        <w:tabs>
          <w:tab w:val="clear" w:pos="567"/>
        </w:tabs>
        <w:overflowPunct w:val="0"/>
        <w:spacing w:afterLines="50" w:after="120" w:line="340" w:lineRule="atLeast"/>
        <w:ind w:left="1134" w:hanging="567"/>
        <w:jc w:val="both"/>
        <w:rPr>
          <w:rFonts w:ascii="SimSun" w:hAnsi="Arial" w:cs="Arial"/>
          <w:sz w:val="21"/>
          <w:szCs w:val="20"/>
          <w:lang w:eastAsia="zh-CN"/>
        </w:rPr>
      </w:pPr>
      <w:r w:rsidRPr="006001CC">
        <w:rPr>
          <w:rFonts w:ascii="SimSun" w:hAnsi="Arial" w:cs="Arial"/>
          <w:sz w:val="21"/>
          <w:szCs w:val="20"/>
          <w:lang w:eastAsia="zh-CN"/>
        </w:rPr>
        <w:t>毛里求斯</w:t>
      </w:r>
      <w:r w:rsidR="00EB4B8F">
        <w:rPr>
          <w:rFonts w:ascii="SimSun" w:hAnsi="Arial" w:cs="Arial"/>
          <w:sz w:val="21"/>
          <w:szCs w:val="20"/>
          <w:lang w:eastAsia="zh-CN"/>
        </w:rPr>
        <w:t>：</w:t>
      </w:r>
      <w:r w:rsidR="006001CC" w:rsidRPr="006001CC">
        <w:rPr>
          <w:rFonts w:ascii="SimSun" w:hAnsi="Arial" w:cs="Arial" w:hint="eastAsia"/>
          <w:sz w:val="21"/>
          <w:szCs w:val="20"/>
          <w:lang w:eastAsia="zh-CN"/>
        </w:rPr>
        <w:t>2014年12月5日对《工业产权法案》草案提出评论意见；</w:t>
      </w:r>
    </w:p>
    <w:p w:rsidR="002836D8" w:rsidRPr="002836D8" w:rsidRDefault="002836D8" w:rsidP="00EB4B8F">
      <w:pPr>
        <w:numPr>
          <w:ilvl w:val="0"/>
          <w:numId w:val="1"/>
        </w:numPr>
        <w:tabs>
          <w:tab w:val="clear" w:pos="567"/>
        </w:tabs>
        <w:overflowPunct w:val="0"/>
        <w:spacing w:afterLines="50" w:after="120" w:line="340" w:lineRule="atLeast"/>
        <w:ind w:left="1134" w:hanging="567"/>
        <w:jc w:val="both"/>
        <w:rPr>
          <w:rFonts w:ascii="SimSun" w:hAnsi="Arial" w:cs="Arial"/>
          <w:sz w:val="21"/>
          <w:szCs w:val="20"/>
          <w:lang w:eastAsia="zh-CN"/>
        </w:rPr>
      </w:pPr>
      <w:r>
        <w:rPr>
          <w:rFonts w:ascii="SimSun" w:hAnsi="Arial" w:cs="Arial"/>
          <w:sz w:val="21"/>
          <w:szCs w:val="20"/>
          <w:lang w:eastAsia="zh-CN"/>
        </w:rPr>
        <w:t>缅甸</w:t>
      </w:r>
      <w:r w:rsidR="00EB4B8F">
        <w:rPr>
          <w:rFonts w:ascii="SimSun" w:hAnsi="Arial" w:cs="Arial"/>
          <w:sz w:val="21"/>
          <w:szCs w:val="20"/>
          <w:lang w:eastAsia="zh-CN"/>
        </w:rPr>
        <w:t>：</w:t>
      </w:r>
      <w:r w:rsidR="006001CC">
        <w:rPr>
          <w:rFonts w:ascii="SimSun" w:hAnsi="Arial" w:cs="Arial" w:hint="eastAsia"/>
          <w:sz w:val="21"/>
          <w:szCs w:val="20"/>
          <w:lang w:eastAsia="zh-CN"/>
        </w:rPr>
        <w:t>2014年10月21日对《商标法》草案提出评论意见；</w:t>
      </w:r>
    </w:p>
    <w:p w:rsidR="002836D8" w:rsidRPr="002836D8" w:rsidRDefault="002836D8" w:rsidP="00EB4B8F">
      <w:pPr>
        <w:numPr>
          <w:ilvl w:val="0"/>
          <w:numId w:val="1"/>
        </w:numPr>
        <w:tabs>
          <w:tab w:val="clear" w:pos="567"/>
        </w:tabs>
        <w:overflowPunct w:val="0"/>
        <w:spacing w:afterLines="50" w:after="120" w:line="340" w:lineRule="atLeast"/>
        <w:ind w:left="1134" w:hanging="567"/>
        <w:jc w:val="both"/>
        <w:rPr>
          <w:rFonts w:ascii="SimSun" w:hAnsi="Arial" w:cs="Arial"/>
          <w:sz w:val="21"/>
          <w:szCs w:val="20"/>
          <w:lang w:eastAsia="zh-CN"/>
        </w:rPr>
      </w:pPr>
      <w:r>
        <w:rPr>
          <w:rFonts w:ascii="SimSun" w:hAnsi="Arial" w:cs="Arial"/>
          <w:sz w:val="21"/>
          <w:szCs w:val="20"/>
          <w:lang w:eastAsia="zh-CN"/>
        </w:rPr>
        <w:t>巴拿马</w:t>
      </w:r>
      <w:r w:rsidR="00EB4B8F">
        <w:rPr>
          <w:rFonts w:ascii="SimSun" w:hAnsi="Arial" w:cs="Arial"/>
          <w:sz w:val="21"/>
          <w:szCs w:val="20"/>
          <w:lang w:eastAsia="zh-CN"/>
        </w:rPr>
        <w:t>：</w:t>
      </w:r>
      <w:r w:rsidR="006001CC">
        <w:rPr>
          <w:rFonts w:ascii="SimSun" w:hAnsi="Arial" w:cs="Arial" w:hint="eastAsia"/>
          <w:sz w:val="21"/>
          <w:szCs w:val="20"/>
          <w:lang w:eastAsia="zh-CN"/>
        </w:rPr>
        <w:t>2015年3月3日对《商标法条约》和《新加坡条约》第9条在本国的执行提出评论意见；</w:t>
      </w:r>
    </w:p>
    <w:p w:rsidR="002836D8" w:rsidRPr="002836D8" w:rsidRDefault="002836D8" w:rsidP="00EB4B8F">
      <w:pPr>
        <w:numPr>
          <w:ilvl w:val="0"/>
          <w:numId w:val="1"/>
        </w:numPr>
        <w:tabs>
          <w:tab w:val="clear" w:pos="567"/>
        </w:tabs>
        <w:overflowPunct w:val="0"/>
        <w:spacing w:afterLines="50" w:after="120" w:line="340" w:lineRule="atLeast"/>
        <w:ind w:left="1134" w:hanging="567"/>
        <w:jc w:val="both"/>
        <w:rPr>
          <w:rFonts w:ascii="SimSun" w:hAnsi="Arial" w:cs="Arial"/>
          <w:sz w:val="21"/>
          <w:szCs w:val="20"/>
          <w:lang w:eastAsia="zh-CN"/>
        </w:rPr>
      </w:pPr>
      <w:r>
        <w:rPr>
          <w:rFonts w:ascii="SimSun" w:hAnsi="Arial" w:cs="Arial"/>
          <w:sz w:val="21"/>
          <w:szCs w:val="20"/>
          <w:lang w:eastAsia="zh-CN"/>
        </w:rPr>
        <w:t>塞舌尔</w:t>
      </w:r>
      <w:r w:rsidR="00EB4B8F">
        <w:rPr>
          <w:rFonts w:ascii="SimSun" w:hAnsi="Arial" w:cs="Arial"/>
          <w:sz w:val="21"/>
          <w:szCs w:val="20"/>
          <w:lang w:eastAsia="zh-CN"/>
        </w:rPr>
        <w:t>：</w:t>
      </w:r>
      <w:r w:rsidR="006001CC">
        <w:rPr>
          <w:rFonts w:ascii="SimSun" w:hAnsi="Arial" w:cs="Arial" w:hint="eastAsia"/>
          <w:sz w:val="21"/>
          <w:szCs w:val="20"/>
          <w:lang w:eastAsia="zh-CN"/>
        </w:rPr>
        <w:t>2014年3月13日对《工业产权法》草案提出评论意见；</w:t>
      </w:r>
    </w:p>
    <w:p w:rsidR="002836D8" w:rsidRPr="0050501C" w:rsidRDefault="002836D8" w:rsidP="00EB4B8F">
      <w:pPr>
        <w:numPr>
          <w:ilvl w:val="0"/>
          <w:numId w:val="1"/>
        </w:numPr>
        <w:tabs>
          <w:tab w:val="clear" w:pos="567"/>
        </w:tabs>
        <w:overflowPunct w:val="0"/>
        <w:spacing w:afterLines="50" w:after="120" w:line="340" w:lineRule="atLeast"/>
        <w:ind w:left="1134" w:hanging="567"/>
        <w:jc w:val="both"/>
        <w:rPr>
          <w:rFonts w:ascii="SimSun" w:hAnsi="Arial" w:cs="Arial"/>
          <w:sz w:val="21"/>
          <w:szCs w:val="20"/>
          <w:lang w:eastAsia="zh-CN"/>
        </w:rPr>
      </w:pPr>
      <w:r w:rsidRPr="0050501C">
        <w:rPr>
          <w:rFonts w:ascii="SimSun" w:hAnsi="Arial" w:cs="Arial"/>
          <w:sz w:val="21"/>
          <w:szCs w:val="20"/>
          <w:lang w:eastAsia="zh-CN"/>
        </w:rPr>
        <w:t>所罗门群岛</w:t>
      </w:r>
      <w:r w:rsidR="00EB4B8F">
        <w:rPr>
          <w:rFonts w:ascii="SimSun" w:hAnsi="Arial" w:cs="Arial"/>
          <w:sz w:val="21"/>
          <w:szCs w:val="20"/>
          <w:lang w:eastAsia="zh-CN"/>
        </w:rPr>
        <w:t>：</w:t>
      </w:r>
      <w:r w:rsidR="006001CC" w:rsidRPr="0050501C">
        <w:rPr>
          <w:rFonts w:ascii="SimSun" w:hAnsi="Arial" w:cs="Arial" w:hint="eastAsia"/>
          <w:sz w:val="21"/>
          <w:szCs w:val="20"/>
          <w:lang w:eastAsia="zh-CN"/>
        </w:rPr>
        <w:t>2014年6月17日对《知识产权战略》草案提出评论意见；</w:t>
      </w:r>
    </w:p>
    <w:p w:rsidR="002836D8" w:rsidRPr="0050501C" w:rsidRDefault="002836D8" w:rsidP="00EB4B8F">
      <w:pPr>
        <w:numPr>
          <w:ilvl w:val="0"/>
          <w:numId w:val="1"/>
        </w:numPr>
        <w:tabs>
          <w:tab w:val="clear" w:pos="567"/>
        </w:tabs>
        <w:overflowPunct w:val="0"/>
        <w:spacing w:afterLines="50" w:after="120" w:line="340" w:lineRule="atLeast"/>
        <w:ind w:left="1134" w:hanging="567"/>
        <w:jc w:val="both"/>
        <w:rPr>
          <w:rFonts w:ascii="SimSun" w:hAnsi="Arial" w:cs="Arial"/>
          <w:sz w:val="21"/>
          <w:szCs w:val="20"/>
          <w:lang w:eastAsia="zh-CN"/>
        </w:rPr>
      </w:pPr>
      <w:r w:rsidRPr="0050501C">
        <w:rPr>
          <w:rFonts w:ascii="SimSun" w:hAnsi="Arial" w:cs="Arial"/>
          <w:sz w:val="21"/>
          <w:szCs w:val="20"/>
          <w:lang w:eastAsia="zh-CN"/>
        </w:rPr>
        <w:t>瓦努阿图</w:t>
      </w:r>
      <w:r w:rsidR="00EB4B8F">
        <w:rPr>
          <w:rFonts w:ascii="SimSun" w:hAnsi="Arial" w:cs="Arial"/>
          <w:sz w:val="21"/>
          <w:szCs w:val="20"/>
          <w:lang w:eastAsia="zh-CN"/>
        </w:rPr>
        <w:t>：</w:t>
      </w:r>
      <w:r w:rsidR="0050501C" w:rsidRPr="0050501C">
        <w:rPr>
          <w:rFonts w:ascii="SimSun" w:hAnsi="Arial" w:cs="Arial" w:hint="eastAsia"/>
          <w:sz w:val="21"/>
          <w:szCs w:val="20"/>
          <w:lang w:eastAsia="zh-CN"/>
        </w:rPr>
        <w:t>201</w:t>
      </w:r>
      <w:r w:rsidR="0050501C">
        <w:rPr>
          <w:rFonts w:ascii="SimSun" w:hAnsi="Arial" w:cs="Arial" w:hint="eastAsia"/>
          <w:sz w:val="21"/>
          <w:szCs w:val="20"/>
          <w:lang w:eastAsia="zh-CN"/>
        </w:rPr>
        <w:t>3</w:t>
      </w:r>
      <w:r w:rsidR="0050501C" w:rsidRPr="0050501C">
        <w:rPr>
          <w:rFonts w:ascii="SimSun" w:hAnsi="Arial" w:cs="Arial" w:hint="eastAsia"/>
          <w:sz w:val="21"/>
          <w:szCs w:val="20"/>
          <w:lang w:eastAsia="zh-CN"/>
        </w:rPr>
        <w:t>年</w:t>
      </w:r>
      <w:r w:rsidR="0050501C">
        <w:rPr>
          <w:rFonts w:ascii="SimSun" w:hAnsi="Arial" w:cs="Arial" w:hint="eastAsia"/>
          <w:sz w:val="21"/>
          <w:szCs w:val="20"/>
          <w:lang w:eastAsia="zh-CN"/>
        </w:rPr>
        <w:t>7</w:t>
      </w:r>
      <w:r w:rsidR="0050501C" w:rsidRPr="0050501C">
        <w:rPr>
          <w:rFonts w:ascii="SimSun" w:hAnsi="Arial" w:cs="Arial" w:hint="eastAsia"/>
          <w:sz w:val="21"/>
          <w:szCs w:val="20"/>
          <w:lang w:eastAsia="zh-CN"/>
        </w:rPr>
        <w:t>月</w:t>
      </w:r>
      <w:r w:rsidR="0050501C">
        <w:rPr>
          <w:rFonts w:ascii="SimSun" w:hAnsi="Arial" w:cs="Arial" w:hint="eastAsia"/>
          <w:sz w:val="21"/>
          <w:szCs w:val="20"/>
          <w:lang w:eastAsia="zh-CN"/>
        </w:rPr>
        <w:t>30</w:t>
      </w:r>
      <w:r w:rsidR="0050501C" w:rsidRPr="0050501C">
        <w:rPr>
          <w:rFonts w:ascii="SimSun" w:hAnsi="Arial" w:cs="Arial" w:hint="eastAsia"/>
          <w:sz w:val="21"/>
          <w:szCs w:val="20"/>
          <w:lang w:eastAsia="zh-CN"/>
        </w:rPr>
        <w:t>日对《201</w:t>
      </w:r>
      <w:r w:rsidR="0050501C">
        <w:rPr>
          <w:rFonts w:ascii="SimSun" w:hAnsi="Arial" w:cs="Arial" w:hint="eastAsia"/>
          <w:sz w:val="21"/>
          <w:szCs w:val="20"/>
          <w:lang w:eastAsia="zh-CN"/>
        </w:rPr>
        <w:t>4</w:t>
      </w:r>
      <w:r w:rsidR="0050501C" w:rsidRPr="0050501C">
        <w:rPr>
          <w:rFonts w:ascii="SimSun" w:hAnsi="Arial" w:cs="Arial" w:hint="eastAsia"/>
          <w:sz w:val="21"/>
          <w:szCs w:val="20"/>
          <w:lang w:eastAsia="zh-CN"/>
        </w:rPr>
        <w:t>-20</w:t>
      </w:r>
      <w:r w:rsidR="0050501C">
        <w:rPr>
          <w:rFonts w:ascii="SimSun" w:hAnsi="Arial" w:cs="Arial" w:hint="eastAsia"/>
          <w:sz w:val="21"/>
          <w:szCs w:val="20"/>
          <w:lang w:eastAsia="zh-CN"/>
        </w:rPr>
        <w:t>16</w:t>
      </w:r>
      <w:r w:rsidR="0050501C" w:rsidRPr="0050501C">
        <w:rPr>
          <w:rFonts w:ascii="SimSun" w:hAnsi="Arial" w:cs="Arial" w:hint="eastAsia"/>
          <w:sz w:val="21"/>
          <w:szCs w:val="20"/>
          <w:lang w:eastAsia="zh-CN"/>
        </w:rPr>
        <w:t>年国家知识产权战略》草案提出评论意见；</w:t>
      </w:r>
    </w:p>
    <w:p w:rsidR="002836D8" w:rsidRPr="002836D8" w:rsidRDefault="002836D8" w:rsidP="00EB4B8F">
      <w:pPr>
        <w:numPr>
          <w:ilvl w:val="0"/>
          <w:numId w:val="1"/>
        </w:numPr>
        <w:tabs>
          <w:tab w:val="clear" w:pos="567"/>
        </w:tabs>
        <w:overflowPunct w:val="0"/>
        <w:spacing w:afterLines="50" w:after="120" w:line="340" w:lineRule="atLeast"/>
        <w:ind w:left="1134" w:hanging="567"/>
        <w:jc w:val="both"/>
        <w:rPr>
          <w:rFonts w:ascii="SimSun" w:hAnsi="Arial" w:cs="Arial"/>
          <w:sz w:val="21"/>
          <w:szCs w:val="20"/>
          <w:lang w:eastAsia="zh-CN"/>
        </w:rPr>
      </w:pPr>
      <w:r>
        <w:rPr>
          <w:rFonts w:ascii="SimSun" w:hAnsi="Arial" w:cs="Arial"/>
          <w:sz w:val="21"/>
          <w:szCs w:val="20"/>
          <w:lang w:eastAsia="zh-CN"/>
        </w:rPr>
        <w:t>坦桑尼亚联合共和国</w:t>
      </w:r>
      <w:r w:rsidR="0050501C" w:rsidRPr="0050501C">
        <w:rPr>
          <w:rFonts w:ascii="SimSun" w:hAnsi="Arial" w:cs="Arial" w:hint="eastAsia"/>
          <w:sz w:val="21"/>
          <w:szCs w:val="20"/>
          <w:lang w:eastAsia="zh-CN"/>
        </w:rPr>
        <w:t>桑给巴尔</w:t>
      </w:r>
      <w:r w:rsidR="00EB4B8F">
        <w:rPr>
          <w:rFonts w:ascii="SimSun" w:hAnsi="Arial" w:cs="Arial"/>
          <w:sz w:val="21"/>
          <w:szCs w:val="20"/>
          <w:lang w:eastAsia="zh-CN"/>
        </w:rPr>
        <w:t>：</w:t>
      </w:r>
      <w:r w:rsidR="0050501C" w:rsidRPr="0050501C">
        <w:rPr>
          <w:rFonts w:ascii="SimSun" w:hAnsi="Arial" w:cs="Arial" w:hint="eastAsia"/>
          <w:sz w:val="21"/>
          <w:szCs w:val="20"/>
          <w:lang w:eastAsia="zh-CN"/>
        </w:rPr>
        <w:t>201</w:t>
      </w:r>
      <w:r w:rsidR="0050501C">
        <w:rPr>
          <w:rFonts w:ascii="SimSun" w:hAnsi="Arial" w:cs="Arial" w:hint="eastAsia"/>
          <w:sz w:val="21"/>
          <w:szCs w:val="20"/>
          <w:lang w:eastAsia="zh-CN"/>
        </w:rPr>
        <w:t>4</w:t>
      </w:r>
      <w:r w:rsidR="0050501C" w:rsidRPr="0050501C">
        <w:rPr>
          <w:rFonts w:ascii="SimSun" w:hAnsi="Arial" w:cs="Arial" w:hint="eastAsia"/>
          <w:sz w:val="21"/>
          <w:szCs w:val="20"/>
          <w:lang w:eastAsia="zh-CN"/>
        </w:rPr>
        <w:t>年</w:t>
      </w:r>
      <w:r w:rsidR="0050501C">
        <w:rPr>
          <w:rFonts w:ascii="SimSun" w:hAnsi="Arial" w:cs="Arial" w:hint="eastAsia"/>
          <w:sz w:val="21"/>
          <w:szCs w:val="20"/>
          <w:lang w:eastAsia="zh-CN"/>
        </w:rPr>
        <w:t>6</w:t>
      </w:r>
      <w:r w:rsidR="0050501C" w:rsidRPr="0050501C">
        <w:rPr>
          <w:rFonts w:ascii="SimSun" w:hAnsi="Arial" w:cs="Arial" w:hint="eastAsia"/>
          <w:sz w:val="21"/>
          <w:szCs w:val="20"/>
          <w:lang w:eastAsia="zh-CN"/>
        </w:rPr>
        <w:t>月</w:t>
      </w:r>
      <w:r w:rsidR="0050501C">
        <w:rPr>
          <w:rFonts w:ascii="SimSun" w:hAnsi="Arial" w:cs="Arial" w:hint="eastAsia"/>
          <w:sz w:val="21"/>
          <w:szCs w:val="20"/>
          <w:lang w:eastAsia="zh-CN"/>
        </w:rPr>
        <w:t>17</w:t>
      </w:r>
      <w:r w:rsidR="0050501C" w:rsidRPr="0050501C">
        <w:rPr>
          <w:rFonts w:ascii="SimSun" w:hAnsi="Arial" w:cs="Arial" w:hint="eastAsia"/>
          <w:sz w:val="21"/>
          <w:szCs w:val="20"/>
          <w:lang w:eastAsia="zh-CN"/>
        </w:rPr>
        <w:t>日对《</w:t>
      </w:r>
      <w:r w:rsidR="00EB4B8F">
        <w:rPr>
          <w:rFonts w:ascii="SimSun" w:hAnsi="Arial" w:cs="Arial" w:hint="eastAsia"/>
          <w:sz w:val="21"/>
          <w:szCs w:val="20"/>
          <w:lang w:eastAsia="zh-CN"/>
        </w:rPr>
        <w:t>工业产权法实施细则</w:t>
      </w:r>
      <w:r w:rsidR="0050501C" w:rsidRPr="0050501C">
        <w:rPr>
          <w:rFonts w:ascii="SimSun" w:hAnsi="Arial" w:cs="Arial" w:hint="eastAsia"/>
          <w:sz w:val="21"/>
          <w:szCs w:val="20"/>
          <w:lang w:eastAsia="zh-CN"/>
        </w:rPr>
        <w:t>》草案提出评论意见</w:t>
      </w:r>
      <w:r w:rsidR="00EB4B8F">
        <w:rPr>
          <w:rFonts w:ascii="SimSun" w:hAnsi="Arial" w:cs="Arial" w:hint="eastAsia"/>
          <w:sz w:val="21"/>
          <w:szCs w:val="20"/>
          <w:lang w:eastAsia="zh-CN"/>
        </w:rPr>
        <w:t>，</w:t>
      </w:r>
      <w:r w:rsidR="0050501C" w:rsidRPr="0050501C">
        <w:rPr>
          <w:rFonts w:ascii="SimSun" w:hAnsi="Arial" w:cs="Arial" w:hint="eastAsia"/>
          <w:sz w:val="21"/>
          <w:szCs w:val="20"/>
          <w:lang w:eastAsia="zh-CN"/>
        </w:rPr>
        <w:t>201</w:t>
      </w:r>
      <w:r w:rsidR="00EB4B8F">
        <w:rPr>
          <w:rFonts w:ascii="SimSun" w:hAnsi="Arial" w:cs="Arial" w:hint="eastAsia"/>
          <w:sz w:val="21"/>
          <w:szCs w:val="20"/>
          <w:lang w:eastAsia="zh-CN"/>
        </w:rPr>
        <w:t>4</w:t>
      </w:r>
      <w:r w:rsidR="0050501C" w:rsidRPr="0050501C">
        <w:rPr>
          <w:rFonts w:ascii="SimSun" w:hAnsi="Arial" w:cs="Arial" w:hint="eastAsia"/>
          <w:sz w:val="21"/>
          <w:szCs w:val="20"/>
          <w:lang w:eastAsia="zh-CN"/>
        </w:rPr>
        <w:t>年</w:t>
      </w:r>
      <w:r w:rsidR="00EB4B8F">
        <w:rPr>
          <w:rFonts w:ascii="SimSun" w:hAnsi="Arial" w:cs="Arial" w:hint="eastAsia"/>
          <w:sz w:val="21"/>
          <w:szCs w:val="20"/>
          <w:lang w:eastAsia="zh-CN"/>
        </w:rPr>
        <w:t>10</w:t>
      </w:r>
      <w:r w:rsidR="0050501C" w:rsidRPr="0050501C">
        <w:rPr>
          <w:rFonts w:ascii="SimSun" w:hAnsi="Arial" w:cs="Arial" w:hint="eastAsia"/>
          <w:sz w:val="21"/>
          <w:szCs w:val="20"/>
          <w:lang w:eastAsia="zh-CN"/>
        </w:rPr>
        <w:t>月</w:t>
      </w:r>
      <w:r w:rsidR="00EB4B8F">
        <w:rPr>
          <w:rFonts w:ascii="SimSun" w:hAnsi="Arial" w:cs="Arial" w:hint="eastAsia"/>
          <w:sz w:val="21"/>
          <w:szCs w:val="20"/>
          <w:lang w:eastAsia="zh-CN"/>
        </w:rPr>
        <w:t>9</w:t>
      </w:r>
      <w:r w:rsidR="0050501C" w:rsidRPr="0050501C">
        <w:rPr>
          <w:rFonts w:ascii="SimSun" w:hAnsi="Arial" w:cs="Arial" w:hint="eastAsia"/>
          <w:sz w:val="21"/>
          <w:szCs w:val="20"/>
          <w:lang w:eastAsia="zh-CN"/>
        </w:rPr>
        <w:t>日对《</w:t>
      </w:r>
      <w:r w:rsidR="00EB4B8F">
        <w:rPr>
          <w:rFonts w:ascii="SimSun" w:hAnsi="Arial" w:cs="Arial" w:hint="eastAsia"/>
          <w:sz w:val="21"/>
          <w:szCs w:val="20"/>
          <w:lang w:eastAsia="zh-CN"/>
        </w:rPr>
        <w:t>工业产权法实施细则</w:t>
      </w:r>
      <w:r w:rsidR="0050501C" w:rsidRPr="0050501C">
        <w:rPr>
          <w:rFonts w:ascii="SimSun" w:hAnsi="Arial" w:cs="Arial" w:hint="eastAsia"/>
          <w:sz w:val="21"/>
          <w:szCs w:val="20"/>
          <w:lang w:eastAsia="zh-CN"/>
        </w:rPr>
        <w:t>》草案</w:t>
      </w:r>
      <w:r w:rsidR="00EB4B8F">
        <w:rPr>
          <w:rFonts w:ascii="SimSun" w:hAnsi="Arial" w:cs="Arial" w:hint="eastAsia"/>
          <w:sz w:val="21"/>
          <w:szCs w:val="20"/>
          <w:lang w:eastAsia="zh-CN"/>
        </w:rPr>
        <w:t>修订稿</w:t>
      </w:r>
      <w:r w:rsidR="0050501C" w:rsidRPr="0050501C">
        <w:rPr>
          <w:rFonts w:ascii="SimSun" w:hAnsi="Arial" w:cs="Arial" w:hint="eastAsia"/>
          <w:sz w:val="21"/>
          <w:szCs w:val="20"/>
          <w:lang w:eastAsia="zh-CN"/>
        </w:rPr>
        <w:t>提出</w:t>
      </w:r>
      <w:r w:rsidR="00EB4B8F">
        <w:rPr>
          <w:rFonts w:ascii="SimSun" w:hAnsi="Arial" w:cs="Arial" w:hint="eastAsia"/>
          <w:sz w:val="21"/>
          <w:szCs w:val="20"/>
          <w:lang w:eastAsia="zh-CN"/>
        </w:rPr>
        <w:t>补充</w:t>
      </w:r>
      <w:r w:rsidR="0050501C" w:rsidRPr="0050501C">
        <w:rPr>
          <w:rFonts w:ascii="SimSun" w:hAnsi="Arial" w:cs="Arial" w:hint="eastAsia"/>
          <w:sz w:val="21"/>
          <w:szCs w:val="20"/>
          <w:lang w:eastAsia="zh-CN"/>
        </w:rPr>
        <w:t>评论意见；</w:t>
      </w:r>
    </w:p>
    <w:p w:rsidR="002836D8" w:rsidRPr="002836D8" w:rsidRDefault="00EB4B8F" w:rsidP="00EB4B8F">
      <w:pPr>
        <w:numPr>
          <w:ilvl w:val="0"/>
          <w:numId w:val="1"/>
        </w:numPr>
        <w:tabs>
          <w:tab w:val="clear" w:pos="567"/>
        </w:tabs>
        <w:overflowPunct w:val="0"/>
        <w:spacing w:afterLines="50" w:after="120" w:line="340" w:lineRule="atLeast"/>
        <w:ind w:left="1134" w:hanging="567"/>
        <w:jc w:val="both"/>
        <w:rPr>
          <w:rFonts w:ascii="SimSun" w:hAnsi="Arial" w:cs="Arial"/>
          <w:sz w:val="21"/>
          <w:szCs w:val="20"/>
          <w:lang w:eastAsia="zh-CN"/>
        </w:rPr>
      </w:pPr>
      <w:r>
        <w:rPr>
          <w:rFonts w:ascii="SimSun" w:hAnsi="Arial" w:cs="Arial" w:hint="eastAsia"/>
          <w:sz w:val="21"/>
          <w:szCs w:val="20"/>
          <w:lang w:eastAsia="zh-CN"/>
        </w:rPr>
        <w:t>东盟：</w:t>
      </w:r>
      <w:r w:rsidRPr="0050501C">
        <w:rPr>
          <w:rFonts w:ascii="SimSun" w:hAnsi="Arial" w:cs="Arial" w:hint="eastAsia"/>
          <w:sz w:val="21"/>
          <w:szCs w:val="20"/>
          <w:lang w:eastAsia="zh-CN"/>
        </w:rPr>
        <w:t>201</w:t>
      </w:r>
      <w:r>
        <w:rPr>
          <w:rFonts w:ascii="SimSun" w:hAnsi="Arial" w:cs="Arial" w:hint="eastAsia"/>
          <w:sz w:val="21"/>
          <w:szCs w:val="20"/>
          <w:lang w:eastAsia="zh-CN"/>
        </w:rPr>
        <w:t>5</w:t>
      </w:r>
      <w:r w:rsidRPr="0050501C">
        <w:rPr>
          <w:rFonts w:ascii="SimSun" w:hAnsi="Arial" w:cs="Arial" w:hint="eastAsia"/>
          <w:sz w:val="21"/>
          <w:szCs w:val="20"/>
          <w:lang w:eastAsia="zh-CN"/>
        </w:rPr>
        <w:t>年</w:t>
      </w:r>
      <w:r>
        <w:rPr>
          <w:rFonts w:ascii="SimSun" w:hAnsi="Arial" w:cs="Arial" w:hint="eastAsia"/>
          <w:sz w:val="21"/>
          <w:szCs w:val="20"/>
          <w:lang w:eastAsia="zh-CN"/>
        </w:rPr>
        <w:t>3</w:t>
      </w:r>
      <w:r w:rsidRPr="0050501C">
        <w:rPr>
          <w:rFonts w:ascii="SimSun" w:hAnsi="Arial" w:cs="Arial" w:hint="eastAsia"/>
          <w:sz w:val="21"/>
          <w:szCs w:val="20"/>
          <w:lang w:eastAsia="zh-CN"/>
        </w:rPr>
        <w:t>月</w:t>
      </w:r>
      <w:r>
        <w:rPr>
          <w:rFonts w:ascii="SimSun" w:hAnsi="Arial" w:cs="Arial" w:hint="eastAsia"/>
          <w:sz w:val="21"/>
          <w:szCs w:val="20"/>
          <w:lang w:eastAsia="zh-CN"/>
        </w:rPr>
        <w:t>5</w:t>
      </w:r>
      <w:r w:rsidRPr="0050501C">
        <w:rPr>
          <w:rFonts w:ascii="SimSun" w:hAnsi="Arial" w:cs="Arial" w:hint="eastAsia"/>
          <w:sz w:val="21"/>
          <w:szCs w:val="20"/>
          <w:lang w:eastAsia="zh-CN"/>
        </w:rPr>
        <w:t>日对《</w:t>
      </w:r>
      <w:r>
        <w:rPr>
          <w:rFonts w:ascii="SimSun" w:hAnsi="Arial" w:cs="Arial" w:hint="eastAsia"/>
          <w:sz w:val="21"/>
          <w:szCs w:val="20"/>
          <w:lang w:eastAsia="zh-CN"/>
        </w:rPr>
        <w:t>东盟知识产权战略行动计划：2016-2025年</w:t>
      </w:r>
      <w:r w:rsidRPr="0050501C">
        <w:rPr>
          <w:rFonts w:ascii="SimSun" w:hAnsi="Arial" w:cs="Arial" w:hint="eastAsia"/>
          <w:sz w:val="21"/>
          <w:szCs w:val="20"/>
          <w:lang w:eastAsia="zh-CN"/>
        </w:rPr>
        <w:t>》提出评论意见</w:t>
      </w:r>
      <w:r>
        <w:rPr>
          <w:rFonts w:ascii="SimSun" w:hAnsi="Arial" w:cs="Arial" w:hint="eastAsia"/>
          <w:sz w:val="21"/>
          <w:szCs w:val="20"/>
          <w:lang w:eastAsia="zh-CN"/>
        </w:rPr>
        <w:t>。</w:t>
      </w:r>
    </w:p>
    <w:p w:rsidR="0047712E" w:rsidRPr="0047712E" w:rsidRDefault="0047712E" w:rsidP="0047712E">
      <w:pPr>
        <w:keepNext/>
        <w:overflowPunct w:val="0"/>
        <w:spacing w:beforeLines="100" w:before="240" w:afterLines="50" w:after="120" w:line="340" w:lineRule="atLeast"/>
        <w:rPr>
          <w:rFonts w:ascii="SimHei" w:eastAsia="SimHei" w:hAnsi="SimHei" w:cs="Arial"/>
          <w:bCs/>
          <w:sz w:val="21"/>
          <w:szCs w:val="21"/>
          <w:lang w:eastAsia="zh-CN"/>
        </w:rPr>
      </w:pPr>
      <w:r w:rsidRPr="0047712E">
        <w:rPr>
          <w:rFonts w:ascii="SimHei" w:eastAsia="SimHei" w:hAnsi="SimHei" w:cs="Arial" w:hint="eastAsia"/>
          <w:bCs/>
          <w:sz w:val="21"/>
          <w:szCs w:val="21"/>
          <w:lang w:eastAsia="zh-CN"/>
        </w:rPr>
        <w:t>三、与宣传、教育、提高认识有关的活动以及在修改行政做法和程序方面的援助</w:t>
      </w:r>
    </w:p>
    <w:p w:rsidR="0047712E" w:rsidRPr="0047712E" w:rsidRDefault="0047712E" w:rsidP="0047712E">
      <w:pPr>
        <w:spacing w:afterLines="50" w:after="120" w:line="340" w:lineRule="atLeast"/>
        <w:jc w:val="both"/>
        <w:rPr>
          <w:rFonts w:ascii="SimSun" w:hAnsi="Arial" w:cs="Arial"/>
          <w:sz w:val="21"/>
          <w:szCs w:val="21"/>
          <w:lang w:eastAsia="zh-CN"/>
        </w:rPr>
      </w:pPr>
      <w:r w:rsidRPr="0047712E">
        <w:rPr>
          <w:rFonts w:ascii="SimSun" w:hAnsi="Arial" w:cs="Arial"/>
          <w:sz w:val="21"/>
          <w:szCs w:val="21"/>
          <w:lang w:eastAsia="zh-CN"/>
        </w:rPr>
        <w:fldChar w:fldCharType="begin"/>
      </w:r>
      <w:r w:rsidRPr="0047712E">
        <w:rPr>
          <w:rFonts w:ascii="SimSun" w:hAnsi="Arial" w:cs="Arial"/>
          <w:sz w:val="21"/>
          <w:szCs w:val="21"/>
          <w:lang w:eastAsia="zh-CN"/>
        </w:rPr>
        <w:instrText xml:space="preserve"> AUTONUM  </w:instrText>
      </w:r>
      <w:r w:rsidRPr="0047712E">
        <w:rPr>
          <w:rFonts w:ascii="SimSun" w:hAnsi="Arial" w:cs="Arial"/>
          <w:sz w:val="21"/>
          <w:szCs w:val="21"/>
          <w:lang w:eastAsia="zh-CN"/>
        </w:rPr>
        <w:fldChar w:fldCharType="end"/>
      </w:r>
      <w:r w:rsidRPr="0047712E">
        <w:rPr>
          <w:rFonts w:ascii="SimSun" w:hAnsi="Arial" w:cs="Arial" w:hint="eastAsia"/>
          <w:sz w:val="21"/>
          <w:szCs w:val="21"/>
          <w:lang w:eastAsia="zh-CN"/>
        </w:rPr>
        <w:t>.</w:t>
      </w:r>
      <w:r w:rsidRPr="0047712E">
        <w:rPr>
          <w:rFonts w:ascii="SimSun" w:hAnsi="Arial" w:cs="Arial"/>
          <w:sz w:val="21"/>
          <w:szCs w:val="21"/>
          <w:lang w:eastAsia="zh-CN"/>
        </w:rPr>
        <w:tab/>
      </w:r>
      <w:r w:rsidRPr="0047712E">
        <w:rPr>
          <w:rFonts w:ascii="SimSun" w:hAnsi="Arial" w:cs="Arial" w:hint="eastAsia"/>
          <w:sz w:val="21"/>
          <w:szCs w:val="21"/>
          <w:lang w:eastAsia="zh-CN"/>
        </w:rPr>
        <w:t>本项下的信息也包括所开展的与《商标法条约》</w:t>
      </w:r>
      <w:r w:rsidRPr="0047712E">
        <w:rPr>
          <w:rFonts w:ascii="SimSun" w:hAnsi="Arial" w:cs="Arial"/>
          <w:sz w:val="21"/>
          <w:szCs w:val="21"/>
          <w:lang w:eastAsia="zh-CN"/>
        </w:rPr>
        <w:t>(TLT)</w:t>
      </w:r>
      <w:r w:rsidRPr="0047712E">
        <w:rPr>
          <w:rFonts w:ascii="SimSun" w:hAnsi="Arial" w:cs="Arial" w:hint="eastAsia"/>
          <w:sz w:val="21"/>
          <w:szCs w:val="21"/>
          <w:lang w:eastAsia="zh-CN"/>
        </w:rPr>
        <w:t>有关的活动。《商标法条约》是被《新加坡条约》修订的国际文书，因此其中含有后者所包括的全部实质性条款。信息根据活动日期按时间排列。</w:t>
      </w:r>
    </w:p>
    <w:p w:rsidR="00EB4B8F" w:rsidRPr="000D132D" w:rsidRDefault="00EB4B8F" w:rsidP="009A6CE8">
      <w:pPr>
        <w:keepNext/>
        <w:spacing w:afterLines="50" w:after="120" w:line="340" w:lineRule="atLeast"/>
        <w:jc w:val="both"/>
        <w:rPr>
          <w:rFonts w:ascii="SimSun" w:hAnsi="Arial" w:cs="Arial"/>
          <w:sz w:val="21"/>
          <w:szCs w:val="21"/>
          <w:u w:val="single"/>
          <w:lang w:eastAsia="zh-CN"/>
        </w:rPr>
      </w:pPr>
      <w:r w:rsidRPr="000D132D">
        <w:rPr>
          <w:rFonts w:ascii="SimSun" w:hAnsi="Arial" w:cs="Arial" w:hint="eastAsia"/>
          <w:sz w:val="21"/>
          <w:szCs w:val="21"/>
          <w:u w:val="single"/>
          <w:lang w:eastAsia="zh-CN"/>
        </w:rPr>
        <w:lastRenderedPageBreak/>
        <w:t>咨询团</w:t>
      </w:r>
    </w:p>
    <w:p w:rsidR="00EB4B8F" w:rsidRPr="00EB4B8F" w:rsidRDefault="00EB4B8F" w:rsidP="000D132D">
      <w:pPr>
        <w:numPr>
          <w:ilvl w:val="0"/>
          <w:numId w:val="1"/>
        </w:numPr>
        <w:tabs>
          <w:tab w:val="clear" w:pos="567"/>
        </w:tabs>
        <w:overflowPunct w:val="0"/>
        <w:spacing w:afterLines="50" w:after="120" w:line="340" w:lineRule="atLeast"/>
        <w:ind w:left="1134" w:hanging="567"/>
        <w:jc w:val="both"/>
        <w:rPr>
          <w:rFonts w:ascii="SimSun" w:hAnsi="Arial" w:cs="Arial"/>
          <w:sz w:val="21"/>
          <w:szCs w:val="21"/>
          <w:lang w:eastAsia="zh-CN"/>
        </w:rPr>
      </w:pPr>
      <w:r>
        <w:rPr>
          <w:rFonts w:ascii="SimSun" w:hAnsi="Arial" w:cs="Arial" w:hint="eastAsia"/>
          <w:sz w:val="21"/>
          <w:szCs w:val="21"/>
          <w:lang w:eastAsia="zh-CN"/>
        </w:rPr>
        <w:t>2013年11月19日，一名WIPO官员前往缅甸</w:t>
      </w:r>
      <w:r>
        <w:rPr>
          <w:rFonts w:ascii="Arial" w:hAnsi="Arial" w:cs="Arial"/>
          <w:color w:val="222222"/>
          <w:lang w:eastAsia="zh-CN"/>
        </w:rPr>
        <w:t>内比都</w:t>
      </w:r>
      <w:r w:rsidR="008D363E">
        <w:rPr>
          <w:rFonts w:ascii="Arial" w:hAnsi="Arial" w:cs="Arial" w:hint="eastAsia"/>
          <w:color w:val="222222"/>
          <w:lang w:eastAsia="zh-CN"/>
        </w:rPr>
        <w:t>执行立法咨询团任务，帮助国家起草团队处理《缅甸商标法》草案相关未决问题清单。</w:t>
      </w:r>
    </w:p>
    <w:p w:rsidR="00EB4B8F" w:rsidRPr="00EB4B8F" w:rsidRDefault="008D363E" w:rsidP="000D132D">
      <w:pPr>
        <w:numPr>
          <w:ilvl w:val="0"/>
          <w:numId w:val="1"/>
        </w:numPr>
        <w:tabs>
          <w:tab w:val="clear" w:pos="567"/>
        </w:tabs>
        <w:overflowPunct w:val="0"/>
        <w:spacing w:afterLines="50" w:after="120" w:line="340" w:lineRule="atLeast"/>
        <w:ind w:left="1134" w:hanging="567"/>
        <w:jc w:val="both"/>
        <w:rPr>
          <w:rFonts w:ascii="SimSun" w:hAnsi="Arial" w:cs="Arial"/>
          <w:sz w:val="21"/>
          <w:szCs w:val="21"/>
          <w:lang w:eastAsia="zh-CN"/>
        </w:rPr>
      </w:pPr>
      <w:r>
        <w:rPr>
          <w:rFonts w:ascii="SimSun" w:hAnsi="Arial" w:cs="Arial" w:hint="eastAsia"/>
          <w:sz w:val="21"/>
          <w:szCs w:val="21"/>
          <w:lang w:eastAsia="zh-CN"/>
        </w:rPr>
        <w:t>2014年6月9日和10日，一名WIPO官员前往毛里求斯路易港</w:t>
      </w:r>
      <w:r>
        <w:rPr>
          <w:rFonts w:ascii="Arial" w:hAnsi="Arial" w:cs="Arial" w:hint="eastAsia"/>
          <w:color w:val="222222"/>
          <w:lang w:eastAsia="zh-CN"/>
        </w:rPr>
        <w:t>执行立法咨询团任务，帮助</w:t>
      </w:r>
      <w:r w:rsidRPr="008D363E">
        <w:rPr>
          <w:rFonts w:ascii="Arial" w:hAnsi="Arial" w:cs="Arial" w:hint="eastAsia"/>
          <w:color w:val="222222"/>
          <w:lang w:eastAsia="zh-CN"/>
        </w:rPr>
        <w:t>外交、地区一体化和国际贸易部</w:t>
      </w:r>
      <w:r>
        <w:rPr>
          <w:rFonts w:ascii="Arial" w:hAnsi="Arial" w:cs="Arial" w:hint="eastAsia"/>
          <w:color w:val="222222"/>
          <w:lang w:eastAsia="zh-CN"/>
        </w:rPr>
        <w:t>以及总检察长办公室官员编写《毛里求斯工业产权法》草案。</w:t>
      </w:r>
    </w:p>
    <w:p w:rsidR="00EB4B8F" w:rsidRPr="00EB4B8F" w:rsidRDefault="008D363E" w:rsidP="000D132D">
      <w:pPr>
        <w:numPr>
          <w:ilvl w:val="0"/>
          <w:numId w:val="1"/>
        </w:numPr>
        <w:tabs>
          <w:tab w:val="clear" w:pos="567"/>
        </w:tabs>
        <w:overflowPunct w:val="0"/>
        <w:spacing w:afterLines="50" w:after="120" w:line="340" w:lineRule="atLeast"/>
        <w:ind w:left="1134" w:hanging="567"/>
        <w:jc w:val="both"/>
        <w:rPr>
          <w:rFonts w:ascii="SimSun" w:hAnsi="Arial" w:cs="Arial"/>
          <w:sz w:val="21"/>
          <w:szCs w:val="21"/>
          <w:lang w:eastAsia="zh-CN"/>
        </w:rPr>
      </w:pPr>
      <w:r>
        <w:rPr>
          <w:rFonts w:ascii="SimSun" w:hAnsi="Arial" w:cs="Arial" w:hint="eastAsia"/>
          <w:sz w:val="21"/>
          <w:szCs w:val="21"/>
          <w:lang w:eastAsia="zh-CN"/>
        </w:rPr>
        <w:t>2015年1月22日和23日，一名WIPO官员参加了在不丹廷布进行的《工业产权法草案》国家公众咨询。参加公众咨询的有负责知识产权的几个部委的政府</w:t>
      </w:r>
      <w:r w:rsidR="009A6CE8">
        <w:rPr>
          <w:rFonts w:ascii="SimSun" w:hAnsi="Arial" w:cs="Arial" w:hint="eastAsia"/>
          <w:sz w:val="21"/>
          <w:szCs w:val="21"/>
          <w:lang w:eastAsia="zh-CN"/>
        </w:rPr>
        <w:t>官员</w:t>
      </w:r>
      <w:r>
        <w:rPr>
          <w:rFonts w:ascii="SimSun" w:hAnsi="Arial" w:cs="Arial" w:hint="eastAsia"/>
          <w:sz w:val="21"/>
          <w:szCs w:val="21"/>
          <w:lang w:eastAsia="zh-CN"/>
        </w:rPr>
        <w:t>以及其他有关利益攸关方。</w:t>
      </w:r>
    </w:p>
    <w:p w:rsidR="00EB4B8F" w:rsidRPr="000D132D" w:rsidRDefault="008D363E" w:rsidP="00EB4B8F">
      <w:pPr>
        <w:spacing w:afterLines="50" w:after="120" w:line="340" w:lineRule="atLeast"/>
        <w:jc w:val="both"/>
        <w:rPr>
          <w:rFonts w:ascii="SimSun" w:hAnsi="Arial" w:cs="Arial"/>
          <w:sz w:val="21"/>
          <w:szCs w:val="21"/>
          <w:u w:val="single"/>
          <w:lang w:eastAsia="zh-CN"/>
        </w:rPr>
      </w:pPr>
      <w:r w:rsidRPr="000D132D">
        <w:rPr>
          <w:rFonts w:ascii="SimSun" w:hAnsi="Arial" w:cs="Arial" w:hint="eastAsia"/>
          <w:sz w:val="21"/>
          <w:szCs w:val="21"/>
          <w:u w:val="single"/>
          <w:lang w:eastAsia="zh-CN"/>
        </w:rPr>
        <w:t>研讨会和讲习班</w:t>
      </w:r>
    </w:p>
    <w:p w:rsidR="00EB4B8F" w:rsidRPr="00EB4B8F" w:rsidRDefault="008D363E" w:rsidP="000D132D">
      <w:pPr>
        <w:numPr>
          <w:ilvl w:val="0"/>
          <w:numId w:val="1"/>
        </w:numPr>
        <w:tabs>
          <w:tab w:val="clear" w:pos="567"/>
        </w:tabs>
        <w:overflowPunct w:val="0"/>
        <w:spacing w:afterLines="50" w:after="120" w:line="340" w:lineRule="atLeast"/>
        <w:ind w:left="1134" w:hanging="567"/>
        <w:jc w:val="both"/>
        <w:rPr>
          <w:rFonts w:ascii="SimSun" w:hAnsi="Arial" w:cs="Arial"/>
          <w:sz w:val="21"/>
          <w:szCs w:val="21"/>
          <w:lang w:eastAsia="zh-CN"/>
        </w:rPr>
      </w:pPr>
      <w:r>
        <w:rPr>
          <w:rFonts w:ascii="SimSun" w:hAnsi="Arial" w:cs="Arial" w:hint="eastAsia"/>
          <w:sz w:val="21"/>
          <w:szCs w:val="21"/>
          <w:lang w:eastAsia="zh-CN"/>
        </w:rPr>
        <w:t>2014年4月28日至30日，在菲律宾马尼拉</w:t>
      </w:r>
      <w:r w:rsidR="00133649">
        <w:rPr>
          <w:rFonts w:ascii="SimSun" w:hAnsi="Arial" w:cs="Arial" w:hint="eastAsia"/>
          <w:sz w:val="21"/>
          <w:szCs w:val="21"/>
          <w:lang w:eastAsia="zh-CN"/>
        </w:rPr>
        <w:t>举行了</w:t>
      </w:r>
      <w:r w:rsidR="00133649" w:rsidRPr="009A6CE8">
        <w:rPr>
          <w:rFonts w:ascii="KaiTi" w:eastAsia="KaiTi" w:hAnsi="KaiTi" w:cs="Arial" w:hint="eastAsia"/>
          <w:i/>
          <w:sz w:val="21"/>
          <w:szCs w:val="21"/>
          <w:lang w:eastAsia="zh-CN"/>
        </w:rPr>
        <w:t>非传统商标研讨会</w:t>
      </w:r>
      <w:r w:rsidR="00133649">
        <w:rPr>
          <w:rFonts w:ascii="SimSun" w:hAnsi="Arial" w:cs="Arial" w:hint="eastAsia"/>
          <w:sz w:val="21"/>
          <w:szCs w:val="21"/>
          <w:lang w:eastAsia="zh-CN"/>
        </w:rPr>
        <w:t>。WIPO和菲律宾知识产权局</w:t>
      </w:r>
      <w:r w:rsidR="00133649" w:rsidRPr="00EB4B8F">
        <w:rPr>
          <w:rFonts w:ascii="SimSun" w:hAnsi="Arial" w:cs="Arial"/>
          <w:sz w:val="21"/>
          <w:szCs w:val="21"/>
          <w:lang w:eastAsia="zh-CN"/>
        </w:rPr>
        <w:t>(IPOPHL)</w:t>
      </w:r>
      <w:r w:rsidR="00133649">
        <w:rPr>
          <w:rFonts w:ascii="SimSun" w:hAnsi="Arial" w:cs="Arial" w:hint="eastAsia"/>
          <w:sz w:val="21"/>
          <w:szCs w:val="21"/>
          <w:lang w:eastAsia="zh-CN"/>
        </w:rPr>
        <w:t>组织了这项活动，参加者有审查员和商标代理人。</w:t>
      </w:r>
    </w:p>
    <w:p w:rsidR="00EB4B8F" w:rsidRPr="00EB4B8F" w:rsidRDefault="00133649" w:rsidP="000D132D">
      <w:pPr>
        <w:numPr>
          <w:ilvl w:val="0"/>
          <w:numId w:val="1"/>
        </w:numPr>
        <w:tabs>
          <w:tab w:val="clear" w:pos="567"/>
        </w:tabs>
        <w:overflowPunct w:val="0"/>
        <w:spacing w:afterLines="50" w:after="120" w:line="340" w:lineRule="atLeast"/>
        <w:ind w:left="1134" w:hanging="567"/>
        <w:jc w:val="both"/>
        <w:rPr>
          <w:rFonts w:ascii="SimSun" w:hAnsi="Arial" w:cs="Arial"/>
          <w:sz w:val="21"/>
          <w:szCs w:val="21"/>
          <w:lang w:eastAsia="zh-CN"/>
        </w:rPr>
      </w:pPr>
      <w:r>
        <w:rPr>
          <w:rFonts w:ascii="SimSun" w:hAnsi="Arial" w:cs="Arial" w:hint="eastAsia"/>
          <w:sz w:val="21"/>
          <w:szCs w:val="21"/>
          <w:lang w:eastAsia="zh-CN"/>
        </w:rPr>
        <w:t>2014年7月22日和23日，在喀麦隆雅温得举行了名为</w:t>
      </w:r>
      <w:r w:rsidRPr="009A6CE8">
        <w:rPr>
          <w:rFonts w:ascii="KaiTi" w:eastAsia="KaiTi" w:hAnsi="KaiTi" w:cs="Arial" w:hint="eastAsia"/>
          <w:i/>
          <w:sz w:val="21"/>
          <w:szCs w:val="21"/>
          <w:lang w:eastAsia="zh-CN"/>
        </w:rPr>
        <w:t>商标法律和实践领域国际发展政策对话</w:t>
      </w:r>
      <w:r>
        <w:rPr>
          <w:rFonts w:ascii="SimSun" w:hAnsi="Arial" w:cs="Arial" w:hint="eastAsia"/>
          <w:sz w:val="21"/>
          <w:szCs w:val="21"/>
          <w:lang w:eastAsia="zh-CN"/>
        </w:rPr>
        <w:t>的地区研讨会。WIPO和非洲知识产权组织</w:t>
      </w:r>
      <w:r w:rsidRPr="00EB4B8F">
        <w:rPr>
          <w:rFonts w:ascii="SimSun" w:hAnsi="Arial" w:cs="Arial"/>
          <w:sz w:val="21"/>
          <w:szCs w:val="21"/>
          <w:lang w:eastAsia="zh-CN"/>
        </w:rPr>
        <w:t>(OAPI)</w:t>
      </w:r>
      <w:r>
        <w:rPr>
          <w:rFonts w:ascii="SimSun" w:hAnsi="Arial" w:cs="Arial" w:hint="eastAsia"/>
          <w:sz w:val="21"/>
          <w:szCs w:val="21"/>
          <w:lang w:eastAsia="zh-CN"/>
        </w:rPr>
        <w:t>组织了这项活动，参加的有以下国</w:t>
      </w:r>
      <w:r w:rsidR="009A6CE8">
        <w:rPr>
          <w:rFonts w:ascii="SimSun" w:hAnsi="Arial" w:cs="Arial" w:hint="eastAsia"/>
          <w:sz w:val="21"/>
          <w:szCs w:val="21"/>
          <w:lang w:eastAsia="zh-CN"/>
        </w:rPr>
        <w:t>家</w:t>
      </w:r>
      <w:r>
        <w:rPr>
          <w:rFonts w:ascii="SimSun" w:hAnsi="Arial" w:cs="Arial" w:hint="eastAsia"/>
          <w:sz w:val="21"/>
          <w:szCs w:val="21"/>
          <w:lang w:eastAsia="zh-CN"/>
        </w:rPr>
        <w:t>负责商标事务的官员：</w:t>
      </w:r>
      <w:r>
        <w:rPr>
          <w:rFonts w:ascii="SimSun" w:hAnsi="Arial" w:cs="Arial"/>
          <w:sz w:val="21"/>
          <w:szCs w:val="21"/>
          <w:lang w:eastAsia="zh-CN"/>
        </w:rPr>
        <w:t>贝宁</w:t>
      </w:r>
      <w:r w:rsidR="000D132D">
        <w:rPr>
          <w:rFonts w:ascii="SimSun" w:hAnsi="Arial" w:cs="Arial"/>
          <w:sz w:val="21"/>
          <w:szCs w:val="21"/>
          <w:lang w:eastAsia="zh-CN"/>
        </w:rPr>
        <w:t>、</w:t>
      </w:r>
      <w:r>
        <w:rPr>
          <w:rFonts w:ascii="SimSun" w:hAnsi="Arial" w:cs="Arial"/>
          <w:sz w:val="21"/>
          <w:szCs w:val="21"/>
          <w:lang w:eastAsia="zh-CN"/>
        </w:rPr>
        <w:t>布基纳法索</w:t>
      </w:r>
      <w:r w:rsidR="000D132D">
        <w:rPr>
          <w:rFonts w:ascii="SimSun" w:hAnsi="Arial" w:cs="Arial"/>
          <w:sz w:val="21"/>
          <w:szCs w:val="21"/>
          <w:lang w:eastAsia="zh-CN"/>
        </w:rPr>
        <w:t>、</w:t>
      </w:r>
      <w:r>
        <w:rPr>
          <w:rFonts w:ascii="SimSun" w:hAnsi="Arial" w:cs="Arial"/>
          <w:sz w:val="21"/>
          <w:szCs w:val="21"/>
          <w:lang w:eastAsia="zh-CN"/>
        </w:rPr>
        <w:t>喀麦隆</w:t>
      </w:r>
      <w:r w:rsidR="000D132D">
        <w:rPr>
          <w:rFonts w:ascii="SimSun" w:hAnsi="Arial" w:cs="Arial"/>
          <w:sz w:val="21"/>
          <w:szCs w:val="21"/>
          <w:lang w:eastAsia="zh-CN"/>
        </w:rPr>
        <w:t>、</w:t>
      </w:r>
      <w:r>
        <w:rPr>
          <w:rFonts w:ascii="SimSun" w:hAnsi="Arial" w:cs="Arial"/>
          <w:sz w:val="21"/>
          <w:szCs w:val="21"/>
          <w:lang w:eastAsia="zh-CN"/>
        </w:rPr>
        <w:t>中非共和国</w:t>
      </w:r>
      <w:r w:rsidR="000D132D">
        <w:rPr>
          <w:rFonts w:ascii="SimSun" w:hAnsi="Arial" w:cs="Arial"/>
          <w:sz w:val="21"/>
          <w:szCs w:val="21"/>
          <w:lang w:eastAsia="zh-CN"/>
        </w:rPr>
        <w:t>、</w:t>
      </w:r>
      <w:r>
        <w:rPr>
          <w:rFonts w:ascii="SimSun" w:hAnsi="Arial" w:cs="Arial"/>
          <w:sz w:val="21"/>
          <w:szCs w:val="21"/>
          <w:lang w:eastAsia="zh-CN"/>
        </w:rPr>
        <w:t>科特迪瓦</w:t>
      </w:r>
      <w:r w:rsidR="000D132D">
        <w:rPr>
          <w:rFonts w:ascii="SimSun" w:hAnsi="Arial" w:cs="Arial"/>
          <w:sz w:val="21"/>
          <w:szCs w:val="21"/>
          <w:lang w:eastAsia="zh-CN"/>
        </w:rPr>
        <w:t>、</w:t>
      </w:r>
      <w:r>
        <w:rPr>
          <w:rFonts w:ascii="SimSun" w:hAnsi="Arial" w:cs="Arial"/>
          <w:sz w:val="21"/>
          <w:szCs w:val="21"/>
          <w:lang w:eastAsia="zh-CN"/>
        </w:rPr>
        <w:t>赤道几内亚</w:t>
      </w:r>
      <w:r w:rsidR="000D132D">
        <w:rPr>
          <w:rFonts w:ascii="SimSun" w:hAnsi="Arial" w:cs="Arial"/>
          <w:sz w:val="21"/>
          <w:szCs w:val="21"/>
          <w:lang w:eastAsia="zh-CN"/>
        </w:rPr>
        <w:t>、</w:t>
      </w:r>
      <w:r>
        <w:rPr>
          <w:rFonts w:ascii="SimSun" w:hAnsi="Arial" w:cs="Arial"/>
          <w:sz w:val="21"/>
          <w:szCs w:val="21"/>
          <w:lang w:eastAsia="zh-CN"/>
        </w:rPr>
        <w:t>加蓬</w:t>
      </w:r>
      <w:r w:rsidR="000D132D">
        <w:rPr>
          <w:rFonts w:ascii="SimSun" w:hAnsi="Arial" w:cs="Arial"/>
          <w:sz w:val="21"/>
          <w:szCs w:val="21"/>
          <w:lang w:eastAsia="zh-CN"/>
        </w:rPr>
        <w:t>、</w:t>
      </w:r>
      <w:r>
        <w:rPr>
          <w:rFonts w:ascii="SimSun" w:hAnsi="Arial" w:cs="Arial"/>
          <w:sz w:val="21"/>
          <w:szCs w:val="21"/>
          <w:lang w:eastAsia="zh-CN"/>
        </w:rPr>
        <w:t>几内亚</w:t>
      </w:r>
      <w:r w:rsidR="000D132D">
        <w:rPr>
          <w:rFonts w:ascii="SimSun" w:hAnsi="Arial" w:cs="Arial"/>
          <w:sz w:val="21"/>
          <w:szCs w:val="21"/>
          <w:lang w:eastAsia="zh-CN"/>
        </w:rPr>
        <w:t>、</w:t>
      </w:r>
      <w:r>
        <w:rPr>
          <w:rFonts w:ascii="SimSun" w:hAnsi="Arial" w:cs="Arial"/>
          <w:sz w:val="21"/>
          <w:szCs w:val="21"/>
          <w:lang w:eastAsia="zh-CN"/>
        </w:rPr>
        <w:t>几内亚</w:t>
      </w:r>
      <w:r>
        <w:rPr>
          <w:rFonts w:ascii="SimSun" w:hAnsi="Arial" w:cs="Arial" w:hint="eastAsia"/>
          <w:sz w:val="21"/>
          <w:szCs w:val="21"/>
          <w:lang w:eastAsia="zh-CN"/>
        </w:rPr>
        <w:t>比绍</w:t>
      </w:r>
      <w:r w:rsidR="000D132D">
        <w:rPr>
          <w:rFonts w:ascii="SimSun" w:hAnsi="Arial" w:cs="Arial"/>
          <w:sz w:val="21"/>
          <w:szCs w:val="21"/>
          <w:lang w:eastAsia="zh-CN"/>
        </w:rPr>
        <w:t>、</w:t>
      </w:r>
      <w:r>
        <w:rPr>
          <w:rFonts w:ascii="SimSun" w:hAnsi="Arial" w:cs="Arial"/>
          <w:sz w:val="21"/>
          <w:szCs w:val="21"/>
          <w:lang w:eastAsia="zh-CN"/>
        </w:rPr>
        <w:t>马里</w:t>
      </w:r>
      <w:r w:rsidR="000D132D">
        <w:rPr>
          <w:rFonts w:ascii="SimSun" w:hAnsi="Arial" w:cs="Arial"/>
          <w:sz w:val="21"/>
          <w:szCs w:val="21"/>
          <w:lang w:eastAsia="zh-CN"/>
        </w:rPr>
        <w:t>、</w:t>
      </w:r>
      <w:r>
        <w:rPr>
          <w:rFonts w:ascii="SimSun" w:hAnsi="Arial" w:cs="Arial"/>
          <w:sz w:val="21"/>
          <w:szCs w:val="21"/>
          <w:lang w:eastAsia="zh-CN"/>
        </w:rPr>
        <w:t>毛里塔尼亚</w:t>
      </w:r>
      <w:r w:rsidR="000D132D">
        <w:rPr>
          <w:rFonts w:ascii="SimSun" w:hAnsi="Arial" w:cs="Arial"/>
          <w:sz w:val="21"/>
          <w:szCs w:val="21"/>
          <w:lang w:eastAsia="zh-CN"/>
        </w:rPr>
        <w:t>、</w:t>
      </w:r>
      <w:r>
        <w:rPr>
          <w:rFonts w:ascii="SimSun" w:hAnsi="Arial" w:cs="Arial"/>
          <w:sz w:val="21"/>
          <w:szCs w:val="21"/>
          <w:lang w:eastAsia="zh-CN"/>
        </w:rPr>
        <w:t>尼日尔</w:t>
      </w:r>
      <w:r w:rsidR="000D132D">
        <w:rPr>
          <w:rFonts w:ascii="SimSun" w:hAnsi="Arial" w:cs="Arial"/>
          <w:sz w:val="21"/>
          <w:szCs w:val="21"/>
          <w:lang w:eastAsia="zh-CN"/>
        </w:rPr>
        <w:t>、</w:t>
      </w:r>
      <w:r>
        <w:rPr>
          <w:rFonts w:ascii="SimSun" w:hAnsi="Arial" w:cs="Arial"/>
          <w:sz w:val="21"/>
          <w:szCs w:val="21"/>
          <w:lang w:eastAsia="zh-CN"/>
        </w:rPr>
        <w:t>刚果</w:t>
      </w:r>
      <w:r>
        <w:rPr>
          <w:rFonts w:ascii="SimSun" w:hAnsi="Arial" w:cs="Arial" w:hint="eastAsia"/>
          <w:sz w:val="21"/>
          <w:szCs w:val="21"/>
          <w:lang w:eastAsia="zh-CN"/>
        </w:rPr>
        <w:t>共和国和</w:t>
      </w:r>
      <w:r>
        <w:rPr>
          <w:rFonts w:ascii="SimSun" w:hAnsi="Arial" w:cs="Arial"/>
          <w:sz w:val="21"/>
          <w:szCs w:val="21"/>
          <w:lang w:eastAsia="zh-CN"/>
        </w:rPr>
        <w:t>多哥</w:t>
      </w:r>
      <w:r>
        <w:rPr>
          <w:rFonts w:ascii="SimSun" w:hAnsi="Arial" w:cs="Arial" w:hint="eastAsia"/>
          <w:sz w:val="21"/>
          <w:szCs w:val="21"/>
          <w:lang w:eastAsia="zh-CN"/>
        </w:rPr>
        <w:t>。参加这项活动的还有当地法律</w:t>
      </w:r>
      <w:r w:rsidR="009A6CE8">
        <w:rPr>
          <w:rFonts w:ascii="SimSun" w:hAnsi="Arial" w:cs="Arial" w:hint="eastAsia"/>
          <w:sz w:val="21"/>
          <w:szCs w:val="21"/>
          <w:lang w:eastAsia="zh-CN"/>
        </w:rPr>
        <w:t>执</w:t>
      </w:r>
      <w:r>
        <w:rPr>
          <w:rFonts w:ascii="SimSun" w:hAnsi="Arial" w:cs="Arial" w:hint="eastAsia"/>
          <w:sz w:val="21"/>
          <w:szCs w:val="21"/>
          <w:lang w:eastAsia="zh-CN"/>
        </w:rPr>
        <w:t>业者和喀麦隆中小企业团体的代表。</w:t>
      </w:r>
    </w:p>
    <w:p w:rsidR="00EB4B8F" w:rsidRPr="00EB4B8F" w:rsidRDefault="00133649" w:rsidP="000D132D">
      <w:pPr>
        <w:numPr>
          <w:ilvl w:val="0"/>
          <w:numId w:val="1"/>
        </w:numPr>
        <w:tabs>
          <w:tab w:val="clear" w:pos="567"/>
        </w:tabs>
        <w:overflowPunct w:val="0"/>
        <w:spacing w:afterLines="50" w:after="120" w:line="340" w:lineRule="atLeast"/>
        <w:ind w:left="1134" w:hanging="567"/>
        <w:jc w:val="both"/>
        <w:rPr>
          <w:rFonts w:ascii="SimSun" w:hAnsi="Arial" w:cs="Arial"/>
          <w:sz w:val="21"/>
          <w:szCs w:val="21"/>
          <w:lang w:eastAsia="zh-CN"/>
        </w:rPr>
      </w:pPr>
      <w:r>
        <w:rPr>
          <w:rFonts w:ascii="SimSun" w:hAnsi="Arial" w:cs="Arial" w:hint="eastAsia"/>
          <w:sz w:val="21"/>
          <w:szCs w:val="21"/>
          <w:lang w:eastAsia="zh-CN"/>
        </w:rPr>
        <w:t>2015年4月9日和10日，在阿塞拜疆巴库举行了</w:t>
      </w:r>
      <w:r w:rsidR="009A6CE8" w:rsidRPr="009A6CE8">
        <w:rPr>
          <w:rFonts w:ascii="KaiTi" w:eastAsia="KaiTi" w:hAnsi="KaiTi" w:cs="Arial" w:hint="eastAsia"/>
          <w:i/>
          <w:sz w:val="21"/>
          <w:szCs w:val="21"/>
          <w:lang w:eastAsia="zh-CN"/>
        </w:rPr>
        <w:t>提高</w:t>
      </w:r>
      <w:r w:rsidRPr="009A6CE8">
        <w:rPr>
          <w:rFonts w:ascii="KaiTi" w:eastAsia="KaiTi" w:hAnsi="KaiTi" w:cs="Arial" w:hint="eastAsia"/>
          <w:i/>
          <w:sz w:val="21"/>
          <w:szCs w:val="21"/>
          <w:lang w:eastAsia="zh-CN"/>
        </w:rPr>
        <w:t>传统商标保护意识地区研讨会</w:t>
      </w:r>
      <w:r>
        <w:rPr>
          <w:rFonts w:ascii="SimSun" w:hAnsi="Arial" w:cs="Arial" w:hint="eastAsia"/>
          <w:sz w:val="21"/>
          <w:szCs w:val="21"/>
          <w:lang w:eastAsia="zh-CN"/>
        </w:rPr>
        <w:t>。</w:t>
      </w:r>
      <w:r w:rsidR="00EB4B8F" w:rsidRPr="00EB4B8F">
        <w:rPr>
          <w:rFonts w:ascii="SimSun" w:hAnsi="Arial" w:cs="Arial"/>
          <w:sz w:val="21"/>
          <w:szCs w:val="21"/>
          <w:lang w:eastAsia="zh-CN"/>
        </w:rPr>
        <w:t>WIPO</w:t>
      </w:r>
      <w:r>
        <w:rPr>
          <w:rFonts w:ascii="SimSun" w:hAnsi="Arial" w:cs="Arial" w:hint="eastAsia"/>
          <w:sz w:val="21"/>
          <w:szCs w:val="21"/>
          <w:lang w:eastAsia="zh-CN"/>
        </w:rPr>
        <w:t>和</w:t>
      </w:r>
      <w:r>
        <w:rPr>
          <w:rFonts w:ascii="SimSun" w:hAnsi="Arial" w:cs="Arial"/>
          <w:sz w:val="21"/>
          <w:szCs w:val="21"/>
          <w:lang w:eastAsia="zh-CN"/>
        </w:rPr>
        <w:t>阿塞拜疆共和国</w:t>
      </w:r>
      <w:r>
        <w:rPr>
          <w:rFonts w:ascii="SimSun" w:hAnsi="Arial" w:cs="Arial" w:hint="eastAsia"/>
          <w:sz w:val="21"/>
          <w:szCs w:val="21"/>
          <w:lang w:eastAsia="zh-CN"/>
        </w:rPr>
        <w:t>国家标准化、计量和专利委员会组织了这项活动，参加的有</w:t>
      </w:r>
      <w:r>
        <w:rPr>
          <w:rFonts w:ascii="SimSun" w:hAnsi="Arial" w:cs="Arial"/>
          <w:sz w:val="21"/>
          <w:szCs w:val="21"/>
          <w:lang w:eastAsia="zh-CN"/>
        </w:rPr>
        <w:t>格鲁吉亚</w:t>
      </w:r>
      <w:r w:rsidR="000D132D">
        <w:rPr>
          <w:rFonts w:ascii="SimSun" w:hAnsi="Arial" w:cs="Arial"/>
          <w:sz w:val="21"/>
          <w:szCs w:val="21"/>
          <w:lang w:eastAsia="zh-CN"/>
        </w:rPr>
        <w:t>、</w:t>
      </w:r>
      <w:r>
        <w:rPr>
          <w:rFonts w:ascii="SimSun" w:hAnsi="Arial" w:cs="Arial"/>
          <w:sz w:val="21"/>
          <w:szCs w:val="21"/>
          <w:lang w:eastAsia="zh-CN"/>
        </w:rPr>
        <w:t>哈萨克斯坦</w:t>
      </w:r>
      <w:r>
        <w:rPr>
          <w:rFonts w:ascii="SimSun" w:hAnsi="Arial" w:cs="Arial" w:hint="eastAsia"/>
          <w:sz w:val="21"/>
          <w:szCs w:val="21"/>
          <w:lang w:eastAsia="zh-CN"/>
        </w:rPr>
        <w:t>和</w:t>
      </w:r>
      <w:r>
        <w:rPr>
          <w:rFonts w:ascii="SimSun" w:hAnsi="Arial" w:cs="Arial"/>
          <w:sz w:val="21"/>
          <w:szCs w:val="21"/>
          <w:lang w:eastAsia="zh-CN"/>
        </w:rPr>
        <w:t>土耳其</w:t>
      </w:r>
      <w:r>
        <w:rPr>
          <w:rFonts w:ascii="SimSun" w:hAnsi="Arial" w:cs="Arial" w:hint="eastAsia"/>
          <w:sz w:val="21"/>
          <w:szCs w:val="21"/>
          <w:lang w:eastAsia="zh-CN"/>
        </w:rPr>
        <w:t>三个代表团。会议向负责知识产权的</w:t>
      </w:r>
      <w:r w:rsidR="009A6CE8">
        <w:rPr>
          <w:rFonts w:ascii="SimSun" w:hAnsi="Arial" w:cs="Arial" w:hint="eastAsia"/>
          <w:sz w:val="21"/>
          <w:szCs w:val="21"/>
          <w:lang w:eastAsia="zh-CN"/>
        </w:rPr>
        <w:t>政府</w:t>
      </w:r>
      <w:r>
        <w:rPr>
          <w:rFonts w:ascii="SimSun" w:hAnsi="Arial" w:cs="Arial" w:hint="eastAsia"/>
          <w:sz w:val="21"/>
          <w:szCs w:val="21"/>
          <w:lang w:eastAsia="zh-CN"/>
        </w:rPr>
        <w:t>官员、本国执业者和学术机构代表开放。</w:t>
      </w:r>
    </w:p>
    <w:p w:rsidR="00EB4B8F" w:rsidRPr="000D132D" w:rsidRDefault="00133649" w:rsidP="00EB4B8F">
      <w:pPr>
        <w:spacing w:afterLines="50" w:after="120" w:line="340" w:lineRule="atLeast"/>
        <w:jc w:val="both"/>
        <w:rPr>
          <w:rFonts w:ascii="SimSun" w:hAnsi="Arial" w:cs="Arial"/>
          <w:sz w:val="21"/>
          <w:szCs w:val="21"/>
          <w:u w:val="single"/>
          <w:lang w:eastAsia="zh-CN"/>
        </w:rPr>
      </w:pPr>
      <w:r w:rsidRPr="000D132D">
        <w:rPr>
          <w:rFonts w:ascii="SimSun" w:hAnsi="Arial" w:cs="Arial" w:hint="eastAsia"/>
          <w:sz w:val="21"/>
          <w:szCs w:val="21"/>
          <w:u w:val="single"/>
          <w:lang w:eastAsia="zh-CN"/>
        </w:rPr>
        <w:t>考察访问</w:t>
      </w:r>
    </w:p>
    <w:p w:rsidR="00EB4B8F" w:rsidRPr="00EB4B8F" w:rsidRDefault="00EA7E17" w:rsidP="000D132D">
      <w:pPr>
        <w:numPr>
          <w:ilvl w:val="0"/>
          <w:numId w:val="1"/>
        </w:numPr>
        <w:tabs>
          <w:tab w:val="clear" w:pos="567"/>
        </w:tabs>
        <w:overflowPunct w:val="0"/>
        <w:spacing w:afterLines="50" w:after="120" w:line="340" w:lineRule="atLeast"/>
        <w:ind w:left="1134" w:hanging="567"/>
        <w:jc w:val="both"/>
        <w:rPr>
          <w:rFonts w:ascii="SimSun" w:hAnsi="Arial" w:cs="Arial"/>
          <w:sz w:val="21"/>
          <w:szCs w:val="21"/>
          <w:lang w:eastAsia="zh-CN"/>
        </w:rPr>
      </w:pPr>
      <w:r>
        <w:rPr>
          <w:rFonts w:ascii="SimSun" w:hAnsi="Arial" w:cs="Arial" w:hint="eastAsia"/>
          <w:sz w:val="21"/>
          <w:szCs w:val="21"/>
          <w:lang w:eastAsia="zh-CN"/>
        </w:rPr>
        <w:t>2013年7月16日，WIPO国际局接待了孟加拉国负责知识产权事务的四名政府官员来访，讨论了关心的商标法律和实践问题。</w:t>
      </w:r>
    </w:p>
    <w:p w:rsidR="00EB4B8F" w:rsidRPr="00EB4B8F" w:rsidRDefault="00EA7E17" w:rsidP="000D132D">
      <w:pPr>
        <w:numPr>
          <w:ilvl w:val="0"/>
          <w:numId w:val="1"/>
        </w:numPr>
        <w:tabs>
          <w:tab w:val="clear" w:pos="567"/>
        </w:tabs>
        <w:overflowPunct w:val="0"/>
        <w:spacing w:afterLines="50" w:after="120" w:line="340" w:lineRule="atLeast"/>
        <w:ind w:left="1134" w:hanging="567"/>
        <w:jc w:val="both"/>
        <w:rPr>
          <w:rFonts w:ascii="SimSun" w:hAnsi="Arial" w:cs="Arial"/>
          <w:sz w:val="21"/>
          <w:szCs w:val="21"/>
          <w:lang w:eastAsia="zh-CN"/>
        </w:rPr>
      </w:pPr>
      <w:r>
        <w:rPr>
          <w:rFonts w:ascii="SimSun" w:hAnsi="Arial" w:cs="Arial" w:hint="eastAsia"/>
          <w:sz w:val="21"/>
          <w:szCs w:val="21"/>
          <w:lang w:eastAsia="zh-CN"/>
        </w:rPr>
        <w:t>2014年5月19日至21日，WIPO国际局接待了</w:t>
      </w:r>
      <w:r w:rsidR="00133649">
        <w:rPr>
          <w:rFonts w:ascii="SimSun" w:hAnsi="Arial" w:cs="Arial"/>
          <w:sz w:val="21"/>
          <w:szCs w:val="21"/>
          <w:lang w:eastAsia="zh-CN"/>
        </w:rPr>
        <w:t>朝鲜民主主义人民共和国</w:t>
      </w:r>
      <w:r>
        <w:rPr>
          <w:rFonts w:ascii="SimSun" w:hAnsi="Arial" w:cs="Arial" w:hint="eastAsia"/>
          <w:sz w:val="21"/>
          <w:szCs w:val="21"/>
          <w:lang w:eastAsia="zh-CN"/>
        </w:rPr>
        <w:t>负责知识产权事务的三名政府官员来访，讨论了与《</w:t>
      </w:r>
      <w:r w:rsidR="00133649">
        <w:rPr>
          <w:rFonts w:ascii="SimSun" w:hAnsi="Arial" w:cs="Arial"/>
          <w:sz w:val="21"/>
          <w:szCs w:val="21"/>
          <w:lang w:eastAsia="zh-CN"/>
        </w:rPr>
        <w:t>新加坡</w:t>
      </w:r>
      <w:r>
        <w:rPr>
          <w:rFonts w:ascii="SimSun" w:hAnsi="Arial" w:cs="Arial" w:hint="eastAsia"/>
          <w:sz w:val="21"/>
          <w:szCs w:val="21"/>
          <w:lang w:eastAsia="zh-CN"/>
        </w:rPr>
        <w:t>条约》有关的问题。</w:t>
      </w:r>
    </w:p>
    <w:p w:rsidR="00EB4B8F" w:rsidRPr="00EB4B8F" w:rsidRDefault="00EA7E17" w:rsidP="000D132D">
      <w:pPr>
        <w:numPr>
          <w:ilvl w:val="0"/>
          <w:numId w:val="1"/>
        </w:numPr>
        <w:tabs>
          <w:tab w:val="clear" w:pos="567"/>
        </w:tabs>
        <w:overflowPunct w:val="0"/>
        <w:spacing w:afterLines="50" w:after="120" w:line="340" w:lineRule="atLeast"/>
        <w:ind w:left="1134" w:hanging="567"/>
        <w:jc w:val="both"/>
        <w:rPr>
          <w:rFonts w:ascii="SimSun" w:hAnsi="Arial" w:cs="Arial"/>
          <w:sz w:val="21"/>
          <w:szCs w:val="21"/>
          <w:lang w:eastAsia="zh-CN"/>
        </w:rPr>
      </w:pPr>
      <w:r>
        <w:rPr>
          <w:rFonts w:ascii="SimSun" w:hAnsi="Arial" w:cs="Arial" w:hint="eastAsia"/>
          <w:sz w:val="21"/>
          <w:szCs w:val="21"/>
          <w:lang w:eastAsia="zh-CN"/>
        </w:rPr>
        <w:t>2014年7月8日，WIPO国际局接待了</w:t>
      </w:r>
      <w:r w:rsidR="00133649">
        <w:rPr>
          <w:rFonts w:ascii="SimSun" w:hAnsi="Arial" w:cs="Arial"/>
          <w:sz w:val="21"/>
          <w:szCs w:val="21"/>
          <w:lang w:eastAsia="zh-CN"/>
        </w:rPr>
        <w:t>哥斯达黎加</w:t>
      </w:r>
      <w:r>
        <w:rPr>
          <w:rFonts w:ascii="SimSun" w:hAnsi="Arial" w:cs="Arial" w:hint="eastAsia"/>
          <w:sz w:val="21"/>
          <w:szCs w:val="21"/>
          <w:lang w:eastAsia="zh-CN"/>
        </w:rPr>
        <w:t>注册行政法院两名成员来访，讨论了几项商标法律和</w:t>
      </w:r>
      <w:r w:rsidR="009A6CE8">
        <w:rPr>
          <w:rFonts w:ascii="SimSun" w:hAnsi="Arial" w:cs="Arial" w:hint="eastAsia"/>
          <w:sz w:val="21"/>
          <w:szCs w:val="21"/>
          <w:lang w:eastAsia="zh-CN"/>
        </w:rPr>
        <w:t>实践</w:t>
      </w:r>
      <w:r>
        <w:rPr>
          <w:rFonts w:ascii="SimSun" w:hAnsi="Arial" w:cs="Arial" w:hint="eastAsia"/>
          <w:sz w:val="21"/>
          <w:szCs w:val="21"/>
          <w:lang w:eastAsia="zh-CN"/>
        </w:rPr>
        <w:t>问题，包括《商标法条约》和《新加坡条约》。</w:t>
      </w:r>
    </w:p>
    <w:p w:rsidR="00EB4B8F" w:rsidRPr="00EB4B8F" w:rsidRDefault="00D337DA" w:rsidP="000D132D">
      <w:pPr>
        <w:numPr>
          <w:ilvl w:val="0"/>
          <w:numId w:val="1"/>
        </w:numPr>
        <w:tabs>
          <w:tab w:val="clear" w:pos="567"/>
        </w:tabs>
        <w:overflowPunct w:val="0"/>
        <w:spacing w:afterLines="50" w:after="120" w:line="340" w:lineRule="atLeast"/>
        <w:ind w:left="1134" w:hanging="567"/>
        <w:jc w:val="both"/>
        <w:rPr>
          <w:rFonts w:ascii="SimSun" w:hAnsi="Arial" w:cs="Arial"/>
          <w:sz w:val="21"/>
          <w:szCs w:val="21"/>
          <w:lang w:eastAsia="zh-CN"/>
        </w:rPr>
      </w:pPr>
      <w:r>
        <w:rPr>
          <w:rFonts w:ascii="SimSun" w:hAnsi="Arial" w:cs="Arial" w:hint="eastAsia"/>
          <w:sz w:val="21"/>
          <w:szCs w:val="21"/>
          <w:lang w:eastAsia="zh-CN"/>
        </w:rPr>
        <w:t>2015年4月27日和28日，WIPO国际局接待了</w:t>
      </w:r>
      <w:r w:rsidR="00133649">
        <w:rPr>
          <w:rFonts w:ascii="SimSun" w:hAnsi="Arial" w:cs="Arial"/>
          <w:sz w:val="21"/>
          <w:szCs w:val="21"/>
          <w:lang w:eastAsia="zh-CN"/>
        </w:rPr>
        <w:t>塔吉克斯坦</w:t>
      </w:r>
      <w:r>
        <w:rPr>
          <w:rFonts w:ascii="SimSun" w:hAnsi="Arial" w:cs="Arial" w:hint="eastAsia"/>
          <w:sz w:val="21"/>
          <w:szCs w:val="21"/>
          <w:lang w:eastAsia="zh-CN"/>
        </w:rPr>
        <w:t>国际注册商标和服务</w:t>
      </w:r>
      <w:r w:rsidR="0052617B">
        <w:rPr>
          <w:rFonts w:ascii="SimSun" w:hAnsi="Arial" w:cs="Arial" w:hint="eastAsia"/>
          <w:sz w:val="21"/>
          <w:szCs w:val="21"/>
          <w:lang w:eastAsia="zh-CN"/>
        </w:rPr>
        <w:t>司</w:t>
      </w:r>
      <w:r w:rsidR="0052617B" w:rsidRPr="00EB4B8F">
        <w:rPr>
          <w:rFonts w:ascii="SimSun" w:hAnsi="Arial" w:cs="Arial"/>
          <w:sz w:val="21"/>
          <w:szCs w:val="21"/>
          <w:lang w:eastAsia="zh-CN"/>
        </w:rPr>
        <w:t>(NCPI)</w:t>
      </w:r>
      <w:r w:rsidR="0052617B">
        <w:rPr>
          <w:rFonts w:ascii="SimSun" w:hAnsi="Arial" w:cs="Arial" w:hint="eastAsia"/>
          <w:sz w:val="21"/>
          <w:szCs w:val="21"/>
          <w:lang w:eastAsia="zh-CN"/>
        </w:rPr>
        <w:t>两名官员来访，讨论与本国实施《新加坡条约》有关的问题清单。</w:t>
      </w:r>
    </w:p>
    <w:p w:rsidR="00EB4B8F" w:rsidRPr="000D132D" w:rsidRDefault="0052617B" w:rsidP="000D132D">
      <w:pPr>
        <w:spacing w:afterLines="50" w:after="120" w:line="340" w:lineRule="atLeast"/>
        <w:jc w:val="both"/>
        <w:rPr>
          <w:rFonts w:ascii="SimSun" w:hAnsi="Arial" w:cs="Arial"/>
          <w:sz w:val="21"/>
          <w:szCs w:val="21"/>
          <w:u w:val="single"/>
          <w:lang w:eastAsia="zh-CN"/>
        </w:rPr>
      </w:pPr>
      <w:r w:rsidRPr="000D132D">
        <w:rPr>
          <w:rFonts w:ascii="SimSun" w:hAnsi="Arial" w:cs="Arial" w:hint="eastAsia"/>
          <w:sz w:val="21"/>
          <w:szCs w:val="21"/>
          <w:u w:val="single"/>
          <w:lang w:eastAsia="zh-CN"/>
        </w:rPr>
        <w:t>其</w:t>
      </w:r>
      <w:r w:rsidR="00D01152">
        <w:rPr>
          <w:rFonts w:ascii="SimSun" w:hAnsi="Arial" w:cs="Arial" w:hint="eastAsia"/>
          <w:sz w:val="21"/>
          <w:szCs w:val="21"/>
          <w:u w:val="single"/>
          <w:lang w:eastAsia="zh-CN"/>
        </w:rPr>
        <w:t xml:space="preserve">　</w:t>
      </w:r>
      <w:r w:rsidRPr="000D132D">
        <w:rPr>
          <w:rFonts w:ascii="SimSun" w:hAnsi="Arial" w:cs="Arial" w:hint="eastAsia"/>
          <w:sz w:val="21"/>
          <w:szCs w:val="21"/>
          <w:u w:val="single"/>
          <w:lang w:eastAsia="zh-CN"/>
        </w:rPr>
        <w:t>他</w:t>
      </w:r>
    </w:p>
    <w:p w:rsidR="00EB4B8F" w:rsidRDefault="0052617B" w:rsidP="000D132D">
      <w:pPr>
        <w:numPr>
          <w:ilvl w:val="0"/>
          <w:numId w:val="1"/>
        </w:numPr>
        <w:tabs>
          <w:tab w:val="clear" w:pos="567"/>
        </w:tabs>
        <w:overflowPunct w:val="0"/>
        <w:spacing w:afterLines="50" w:after="120" w:line="340" w:lineRule="atLeast"/>
        <w:ind w:left="1134" w:hanging="567"/>
        <w:jc w:val="both"/>
        <w:rPr>
          <w:rFonts w:ascii="SimSun" w:hAnsi="Arial" w:cs="Arial"/>
          <w:sz w:val="21"/>
          <w:szCs w:val="21"/>
          <w:lang w:eastAsia="zh-CN"/>
        </w:rPr>
      </w:pPr>
      <w:r>
        <w:rPr>
          <w:rFonts w:ascii="SimSun" w:hAnsi="Arial" w:cs="Arial" w:hint="eastAsia"/>
          <w:sz w:val="21"/>
          <w:szCs w:val="21"/>
          <w:lang w:eastAsia="zh-CN"/>
        </w:rPr>
        <w:t>2015年1月26日至5月18日，题为《商标法新加坡条约——常见问题解答》的信息</w:t>
      </w:r>
      <w:r w:rsidR="009A6CE8">
        <w:rPr>
          <w:rFonts w:ascii="SimSun" w:hAnsi="Arial" w:cs="Arial" w:hint="eastAsia"/>
          <w:sz w:val="21"/>
          <w:szCs w:val="21"/>
          <w:lang w:eastAsia="zh-CN"/>
        </w:rPr>
        <w:t>小</w:t>
      </w:r>
      <w:r>
        <w:rPr>
          <w:rFonts w:ascii="SimSun" w:hAnsi="Arial" w:cs="Arial" w:hint="eastAsia"/>
          <w:sz w:val="21"/>
          <w:szCs w:val="21"/>
          <w:lang w:eastAsia="zh-CN"/>
        </w:rPr>
        <w:t>册</w:t>
      </w:r>
      <w:r w:rsidR="009A6CE8">
        <w:rPr>
          <w:rFonts w:ascii="SimSun" w:hAnsi="Arial" w:cs="Arial" w:hint="eastAsia"/>
          <w:sz w:val="21"/>
          <w:szCs w:val="21"/>
          <w:lang w:eastAsia="zh-CN"/>
        </w:rPr>
        <w:t>子</w:t>
      </w:r>
      <w:r>
        <w:rPr>
          <w:rFonts w:ascii="SimSun" w:hAnsi="Arial" w:cs="Arial" w:hint="eastAsia"/>
          <w:sz w:val="21"/>
          <w:szCs w:val="21"/>
          <w:lang w:eastAsia="zh-CN"/>
        </w:rPr>
        <w:t>以WIPO的六种工作语言发布。</w:t>
      </w:r>
    </w:p>
    <w:p w:rsidR="0047712E" w:rsidRPr="0047712E" w:rsidRDefault="0052617B" w:rsidP="0052617B">
      <w:pPr>
        <w:spacing w:afterLines="50" w:after="120" w:line="340" w:lineRule="atLeast"/>
        <w:jc w:val="both"/>
        <w:rPr>
          <w:rFonts w:ascii="SimSun" w:hAnsi="Arial" w:cs="Arial"/>
          <w:sz w:val="21"/>
          <w:szCs w:val="21"/>
          <w:lang w:eastAsia="zh-CN"/>
        </w:rPr>
      </w:pPr>
      <w:r w:rsidRPr="0047712E">
        <w:rPr>
          <w:rFonts w:ascii="SimSun" w:hAnsi="Arial" w:cs="Arial"/>
          <w:sz w:val="21"/>
          <w:szCs w:val="21"/>
          <w:lang w:eastAsia="zh-CN"/>
        </w:rPr>
        <w:fldChar w:fldCharType="begin"/>
      </w:r>
      <w:r w:rsidRPr="0047712E">
        <w:rPr>
          <w:rFonts w:ascii="SimSun" w:hAnsi="Arial" w:cs="Arial"/>
          <w:sz w:val="21"/>
          <w:szCs w:val="21"/>
          <w:lang w:eastAsia="zh-CN"/>
        </w:rPr>
        <w:instrText xml:space="preserve"> AUTONUM  </w:instrText>
      </w:r>
      <w:r w:rsidRPr="0047712E">
        <w:rPr>
          <w:rFonts w:ascii="SimSun" w:hAnsi="Arial" w:cs="Arial"/>
          <w:sz w:val="21"/>
          <w:szCs w:val="21"/>
          <w:lang w:eastAsia="zh-CN"/>
        </w:rPr>
        <w:fldChar w:fldCharType="end"/>
      </w:r>
      <w:r w:rsidR="0047712E" w:rsidRPr="0047712E">
        <w:rPr>
          <w:rFonts w:ascii="SimSun" w:hAnsi="Arial" w:cs="Arial" w:hint="eastAsia"/>
          <w:sz w:val="21"/>
          <w:szCs w:val="21"/>
          <w:lang w:eastAsia="zh-CN"/>
        </w:rPr>
        <w:t>.</w:t>
      </w:r>
      <w:r w:rsidR="0047712E" w:rsidRPr="0047712E">
        <w:rPr>
          <w:rFonts w:ascii="SimSun" w:hAnsi="Arial" w:cs="Arial"/>
          <w:sz w:val="21"/>
          <w:szCs w:val="21"/>
          <w:lang w:eastAsia="zh-CN"/>
        </w:rPr>
        <w:tab/>
      </w:r>
      <w:r w:rsidR="0047712E" w:rsidRPr="0047712E">
        <w:rPr>
          <w:rFonts w:ascii="SimSun" w:hAnsi="Arial" w:cs="Arial" w:hint="eastAsia"/>
          <w:sz w:val="21"/>
          <w:szCs w:val="21"/>
          <w:lang w:eastAsia="zh-CN"/>
        </w:rPr>
        <w:t>201</w:t>
      </w:r>
      <w:r>
        <w:rPr>
          <w:rFonts w:ascii="SimSun" w:hAnsi="Arial" w:cs="Arial" w:hint="eastAsia"/>
          <w:sz w:val="21"/>
          <w:szCs w:val="21"/>
          <w:lang w:eastAsia="zh-CN"/>
        </w:rPr>
        <w:t>5</w:t>
      </w:r>
      <w:r w:rsidR="0047712E" w:rsidRPr="0047712E">
        <w:rPr>
          <w:rFonts w:ascii="SimSun" w:hAnsi="Arial" w:cs="Arial" w:hint="eastAsia"/>
          <w:sz w:val="21"/>
          <w:szCs w:val="21"/>
          <w:lang w:eastAsia="zh-CN"/>
        </w:rPr>
        <w:t>年</w:t>
      </w:r>
      <w:r>
        <w:rPr>
          <w:rFonts w:ascii="SimSun" w:hAnsi="Arial" w:cs="Arial" w:hint="eastAsia"/>
          <w:sz w:val="21"/>
          <w:szCs w:val="21"/>
          <w:lang w:eastAsia="zh-CN"/>
        </w:rPr>
        <w:t>4</w:t>
      </w:r>
      <w:r w:rsidR="0047712E" w:rsidRPr="0047712E">
        <w:rPr>
          <w:rFonts w:ascii="SimSun" w:hAnsi="Arial" w:cs="Arial" w:hint="eastAsia"/>
          <w:sz w:val="21"/>
          <w:szCs w:val="21"/>
          <w:lang w:eastAsia="zh-CN"/>
        </w:rPr>
        <w:t>月</w:t>
      </w:r>
      <w:r>
        <w:rPr>
          <w:rFonts w:ascii="SimSun" w:hAnsi="Arial" w:cs="Arial" w:hint="eastAsia"/>
          <w:sz w:val="21"/>
          <w:szCs w:val="21"/>
          <w:lang w:eastAsia="zh-CN"/>
        </w:rPr>
        <w:t>15</w:t>
      </w:r>
      <w:r w:rsidR="0047712E" w:rsidRPr="0047712E">
        <w:rPr>
          <w:rFonts w:ascii="SimSun" w:hAnsi="Arial" w:cs="Arial" w:hint="eastAsia"/>
          <w:sz w:val="21"/>
          <w:szCs w:val="21"/>
          <w:lang w:eastAsia="zh-CN"/>
        </w:rPr>
        <w:t>日《新加坡条约》</w:t>
      </w:r>
      <w:r w:rsidR="009A6CE8">
        <w:rPr>
          <w:rFonts w:ascii="SimSun" w:hAnsi="Arial" w:cs="Arial" w:hint="eastAsia"/>
          <w:sz w:val="21"/>
          <w:szCs w:val="21"/>
          <w:lang w:eastAsia="zh-CN"/>
        </w:rPr>
        <w:t>的</w:t>
      </w:r>
      <w:r w:rsidR="0047712E" w:rsidRPr="0047712E">
        <w:rPr>
          <w:rFonts w:ascii="SimSun" w:hAnsi="Arial" w:cs="Arial" w:hint="eastAsia"/>
          <w:sz w:val="21"/>
          <w:szCs w:val="21"/>
          <w:lang w:eastAsia="zh-CN"/>
        </w:rPr>
        <w:t>缔约方名单载于本文件附件。</w:t>
      </w:r>
    </w:p>
    <w:p w:rsidR="0047712E" w:rsidRPr="0047712E" w:rsidRDefault="0047712E" w:rsidP="00D01152">
      <w:pPr>
        <w:spacing w:afterLines="50" w:after="120" w:line="340" w:lineRule="atLeast"/>
        <w:ind w:left="5534"/>
        <w:jc w:val="both"/>
        <w:rPr>
          <w:rFonts w:ascii="KaiTi" w:eastAsia="KaiTi" w:hAnsi="KaiTi"/>
          <w:i/>
          <w:sz w:val="21"/>
          <w:szCs w:val="21"/>
          <w:lang w:eastAsia="zh-CN"/>
        </w:rPr>
      </w:pPr>
      <w:r w:rsidRPr="0047712E">
        <w:rPr>
          <w:rFonts w:ascii="KaiTi" w:eastAsia="KaiTi" w:hAnsi="KaiTi"/>
          <w:i/>
          <w:sz w:val="21"/>
          <w:szCs w:val="21"/>
        </w:rPr>
        <w:lastRenderedPageBreak/>
        <w:fldChar w:fldCharType="begin"/>
      </w:r>
      <w:r w:rsidRPr="0047712E">
        <w:rPr>
          <w:rFonts w:ascii="KaiTi" w:eastAsia="KaiTi" w:hAnsi="KaiTi"/>
          <w:i/>
          <w:sz w:val="21"/>
          <w:szCs w:val="21"/>
          <w:lang w:eastAsia="zh-CN"/>
        </w:rPr>
        <w:instrText xml:space="preserve"> AUTONUM  </w:instrText>
      </w:r>
      <w:r w:rsidRPr="0047712E">
        <w:rPr>
          <w:rFonts w:ascii="KaiTi" w:eastAsia="KaiTi" w:hAnsi="KaiTi"/>
          <w:i/>
          <w:sz w:val="21"/>
          <w:szCs w:val="21"/>
        </w:rPr>
        <w:fldChar w:fldCharType="end"/>
      </w:r>
      <w:r w:rsidRPr="0047712E">
        <w:rPr>
          <w:rFonts w:ascii="KaiTi" w:eastAsia="KaiTi" w:hAnsi="KaiTi" w:hint="eastAsia"/>
          <w:i/>
          <w:sz w:val="21"/>
          <w:szCs w:val="21"/>
          <w:lang w:eastAsia="zh-CN"/>
        </w:rPr>
        <w:t>.</w:t>
      </w:r>
      <w:r w:rsidRPr="0047712E">
        <w:rPr>
          <w:rFonts w:ascii="KaiTi" w:eastAsia="KaiTi" w:hAnsi="KaiTi"/>
          <w:i/>
          <w:sz w:val="21"/>
          <w:szCs w:val="21"/>
          <w:lang w:eastAsia="zh-CN"/>
        </w:rPr>
        <w:tab/>
      </w:r>
      <w:r w:rsidRPr="0047712E">
        <w:rPr>
          <w:rFonts w:ascii="KaiTi" w:eastAsia="KaiTi" w:hAnsi="KaiTi" w:cs="SimSun" w:hint="eastAsia"/>
          <w:i/>
          <w:sz w:val="21"/>
          <w:szCs w:val="21"/>
          <w:lang w:eastAsia="zh-CN"/>
        </w:rPr>
        <w:t>请大会注意</w:t>
      </w:r>
      <w:r w:rsidR="0052617B">
        <w:rPr>
          <w:rFonts w:ascii="KaiTi" w:eastAsia="KaiTi" w:hAnsi="KaiTi" w:cs="SimSun" w:hint="eastAsia"/>
          <w:i/>
          <w:sz w:val="21"/>
          <w:szCs w:val="21"/>
          <w:lang w:eastAsia="zh-CN"/>
        </w:rPr>
        <w:t>“</w:t>
      </w:r>
      <w:r w:rsidR="0052617B" w:rsidRPr="0052617B">
        <w:rPr>
          <w:rFonts w:ascii="KaiTi" w:eastAsia="KaiTi" w:hAnsi="KaiTi" w:cs="SimSun" w:hint="eastAsia"/>
          <w:i/>
          <w:sz w:val="21"/>
          <w:szCs w:val="21"/>
          <w:lang w:eastAsia="zh-CN"/>
        </w:rPr>
        <w:t>为执行《商标法新加坡条约》(STLT)提供援助</w:t>
      </w:r>
      <w:r w:rsidR="0052617B">
        <w:rPr>
          <w:rFonts w:ascii="KaiTi" w:eastAsia="KaiTi" w:hAnsi="KaiTi" w:cs="SimSun" w:hint="eastAsia"/>
          <w:i/>
          <w:sz w:val="21"/>
          <w:szCs w:val="21"/>
          <w:lang w:eastAsia="zh-CN"/>
        </w:rPr>
        <w:t>”(</w:t>
      </w:r>
      <w:r w:rsidRPr="0047712E">
        <w:rPr>
          <w:rFonts w:ascii="KaiTi" w:eastAsia="KaiTi" w:hAnsi="KaiTi" w:cs="SimSun" w:hint="eastAsia"/>
          <w:i/>
          <w:sz w:val="21"/>
          <w:szCs w:val="21"/>
          <w:lang w:eastAsia="zh-CN"/>
        </w:rPr>
        <w:t>文件</w:t>
      </w:r>
      <w:r w:rsidR="0052617B" w:rsidRPr="0052617B">
        <w:rPr>
          <w:rFonts w:ascii="KaiTi" w:eastAsia="KaiTi" w:hAnsi="KaiTi" w:cs="SimSun"/>
          <w:i/>
          <w:sz w:val="21"/>
          <w:szCs w:val="21"/>
          <w:lang w:eastAsia="zh-CN"/>
        </w:rPr>
        <w:t>STLT/A/8/1</w:t>
      </w:r>
      <w:r w:rsidR="0052617B">
        <w:rPr>
          <w:rFonts w:ascii="KaiTi" w:eastAsia="KaiTi" w:hAnsi="KaiTi" w:cs="SimSun" w:hint="eastAsia"/>
          <w:i/>
          <w:sz w:val="21"/>
          <w:szCs w:val="21"/>
          <w:lang w:eastAsia="zh-CN"/>
        </w:rPr>
        <w:t>)</w:t>
      </w:r>
      <w:r w:rsidRPr="0047712E">
        <w:rPr>
          <w:rFonts w:ascii="KaiTi" w:eastAsia="KaiTi" w:hAnsi="KaiTi" w:cs="SimSun" w:hint="eastAsia"/>
          <w:i/>
          <w:sz w:val="21"/>
          <w:szCs w:val="21"/>
          <w:lang w:eastAsia="zh-CN"/>
        </w:rPr>
        <w:t>的内容。</w:t>
      </w:r>
    </w:p>
    <w:p w:rsidR="00D12253" w:rsidRDefault="00D12253" w:rsidP="00D01152">
      <w:pPr>
        <w:spacing w:afterLines="50" w:after="120" w:line="340" w:lineRule="atLeast"/>
        <w:ind w:left="5534"/>
        <w:rPr>
          <w:rFonts w:ascii="KaiTi" w:eastAsia="KaiTi" w:hAnsi="KaiTi" w:hint="eastAsia"/>
          <w:sz w:val="21"/>
          <w:szCs w:val="21"/>
          <w:lang w:eastAsia="zh-CN"/>
        </w:rPr>
      </w:pPr>
    </w:p>
    <w:p w:rsidR="0047712E" w:rsidRPr="0047712E" w:rsidRDefault="0047712E" w:rsidP="00D01152">
      <w:pPr>
        <w:spacing w:afterLines="50" w:after="120" w:line="340" w:lineRule="atLeast"/>
        <w:ind w:left="5534"/>
        <w:rPr>
          <w:rFonts w:ascii="KaiTi" w:eastAsia="KaiTi" w:hAnsi="KaiTi"/>
          <w:sz w:val="21"/>
          <w:szCs w:val="21"/>
          <w:lang w:eastAsia="zh-CN"/>
        </w:rPr>
        <w:sectPr w:rsidR="0047712E" w:rsidRPr="0047712E" w:rsidSect="0050501C">
          <w:headerReference w:type="even" r:id="rId9"/>
          <w:headerReference w:type="default" r:id="rId10"/>
          <w:pgSz w:w="11906" w:h="16838" w:code="9"/>
          <w:pgMar w:top="567" w:right="1134" w:bottom="1418" w:left="1418" w:header="510" w:footer="1021" w:gutter="0"/>
          <w:cols w:space="720"/>
          <w:titlePg/>
          <w:docGrid w:linePitch="312"/>
        </w:sectPr>
      </w:pPr>
      <w:r w:rsidRPr="0047712E">
        <w:rPr>
          <w:rFonts w:ascii="KaiTi" w:eastAsia="KaiTi" w:hAnsi="KaiTi" w:hint="eastAsia"/>
          <w:sz w:val="21"/>
          <w:szCs w:val="21"/>
          <w:lang w:eastAsia="zh-CN"/>
        </w:rPr>
        <w:t>[</w:t>
      </w:r>
      <w:r w:rsidRPr="0047712E">
        <w:rPr>
          <w:rFonts w:ascii="KaiTi" w:eastAsia="KaiTi" w:hAnsi="KaiTi" w:cs="SimSun" w:hint="eastAsia"/>
          <w:sz w:val="21"/>
          <w:szCs w:val="21"/>
          <w:lang w:eastAsia="zh-CN"/>
        </w:rPr>
        <w:t>后接附件</w:t>
      </w:r>
      <w:r w:rsidRPr="0047712E">
        <w:rPr>
          <w:rFonts w:ascii="KaiTi" w:eastAsia="KaiTi" w:hAnsi="KaiTi" w:hint="eastAsia"/>
          <w:sz w:val="21"/>
          <w:szCs w:val="21"/>
          <w:lang w:eastAsia="zh-CN"/>
        </w:rPr>
        <w:t>]</w:t>
      </w:r>
    </w:p>
    <w:p w:rsidR="0047712E" w:rsidRPr="0047712E" w:rsidRDefault="0047712E" w:rsidP="0047712E">
      <w:pPr>
        <w:adjustRightInd w:val="0"/>
        <w:spacing w:after="0" w:line="240" w:lineRule="auto"/>
        <w:jc w:val="center"/>
        <w:rPr>
          <w:rFonts w:asciiTheme="minorEastAsia" w:eastAsiaTheme="minorEastAsia" w:hAnsiTheme="minorEastAsia" w:cs="Arial"/>
          <w:color w:val="000000"/>
          <w:sz w:val="21"/>
          <w:szCs w:val="21"/>
          <w:lang w:eastAsia="zh-CN"/>
        </w:rPr>
      </w:pPr>
      <w:r w:rsidRPr="0047712E">
        <w:rPr>
          <w:rFonts w:asciiTheme="minorEastAsia" w:eastAsiaTheme="minorEastAsia" w:hAnsiTheme="minorEastAsia" w:cs="Arial" w:hint="eastAsia"/>
          <w:bCs/>
          <w:color w:val="000000"/>
          <w:sz w:val="21"/>
          <w:szCs w:val="21"/>
          <w:lang w:eastAsia="zh-CN"/>
        </w:rPr>
        <w:lastRenderedPageBreak/>
        <w:t>商标法新加坡条约</w:t>
      </w:r>
    </w:p>
    <w:p w:rsidR="0047712E" w:rsidRPr="0047712E" w:rsidRDefault="0047712E" w:rsidP="0047712E">
      <w:pPr>
        <w:adjustRightInd w:val="0"/>
        <w:spacing w:after="0" w:line="240" w:lineRule="auto"/>
        <w:jc w:val="center"/>
        <w:rPr>
          <w:rFonts w:asciiTheme="minorEastAsia" w:eastAsiaTheme="minorEastAsia" w:hAnsiTheme="minorEastAsia" w:cs="Arial"/>
          <w:color w:val="000000"/>
          <w:sz w:val="21"/>
          <w:szCs w:val="21"/>
          <w:lang w:eastAsia="zh-CN"/>
        </w:rPr>
      </w:pPr>
      <w:r w:rsidRPr="0047712E">
        <w:rPr>
          <w:rFonts w:asciiTheme="minorEastAsia" w:eastAsiaTheme="minorEastAsia" w:hAnsiTheme="minorEastAsia" w:cs="Arial"/>
          <w:color w:val="000000"/>
          <w:sz w:val="21"/>
          <w:szCs w:val="21"/>
          <w:lang w:eastAsia="zh-CN"/>
        </w:rPr>
        <w:t>(2006</w:t>
      </w:r>
      <w:r w:rsidRPr="0047712E">
        <w:rPr>
          <w:rFonts w:asciiTheme="minorEastAsia" w:eastAsiaTheme="minorEastAsia" w:hAnsiTheme="minorEastAsia" w:cs="Arial" w:hint="eastAsia"/>
          <w:color w:val="000000"/>
          <w:sz w:val="21"/>
          <w:szCs w:val="21"/>
          <w:lang w:eastAsia="zh-CN"/>
        </w:rPr>
        <w:t>年，新加坡</w:t>
      </w:r>
      <w:r w:rsidRPr="0047712E">
        <w:rPr>
          <w:rFonts w:asciiTheme="minorEastAsia" w:eastAsiaTheme="minorEastAsia" w:hAnsiTheme="minorEastAsia" w:cs="Arial"/>
          <w:color w:val="000000"/>
          <w:sz w:val="21"/>
          <w:szCs w:val="21"/>
          <w:lang w:eastAsia="zh-CN"/>
        </w:rPr>
        <w:t>)</w:t>
      </w:r>
    </w:p>
    <w:p w:rsidR="0047712E" w:rsidRPr="0047712E" w:rsidRDefault="0047712E" w:rsidP="0047712E">
      <w:pPr>
        <w:adjustRightInd w:val="0"/>
        <w:spacing w:after="0" w:line="240" w:lineRule="auto"/>
        <w:jc w:val="center"/>
        <w:rPr>
          <w:rFonts w:asciiTheme="minorEastAsia" w:eastAsiaTheme="minorEastAsia" w:hAnsiTheme="minorEastAsia" w:cs="Arial"/>
          <w:bCs/>
          <w:color w:val="000000"/>
          <w:sz w:val="21"/>
          <w:szCs w:val="21"/>
          <w:lang w:eastAsia="zh-CN"/>
        </w:rPr>
      </w:pPr>
      <w:r w:rsidRPr="0047712E">
        <w:rPr>
          <w:rFonts w:asciiTheme="minorEastAsia" w:eastAsiaTheme="minorEastAsia" w:hAnsiTheme="minorEastAsia" w:cs="Arial" w:hint="eastAsia"/>
          <w:bCs/>
          <w:color w:val="000000"/>
          <w:sz w:val="21"/>
          <w:szCs w:val="21"/>
          <w:lang w:eastAsia="zh-CN"/>
        </w:rPr>
        <w:t>201</w:t>
      </w:r>
      <w:r w:rsidR="0052617B">
        <w:rPr>
          <w:rFonts w:asciiTheme="minorEastAsia" w:eastAsiaTheme="minorEastAsia" w:hAnsiTheme="minorEastAsia" w:cs="Arial" w:hint="eastAsia"/>
          <w:bCs/>
          <w:color w:val="000000"/>
          <w:sz w:val="21"/>
          <w:szCs w:val="21"/>
          <w:lang w:eastAsia="zh-CN"/>
        </w:rPr>
        <w:t>5</w:t>
      </w:r>
      <w:r w:rsidRPr="0047712E">
        <w:rPr>
          <w:rFonts w:asciiTheme="minorEastAsia" w:eastAsiaTheme="minorEastAsia" w:hAnsiTheme="minorEastAsia" w:cs="Arial" w:hint="eastAsia"/>
          <w:bCs/>
          <w:color w:val="000000"/>
          <w:sz w:val="21"/>
          <w:szCs w:val="21"/>
          <w:lang w:eastAsia="zh-CN"/>
        </w:rPr>
        <w:t>年</w:t>
      </w:r>
      <w:r w:rsidR="0052617B">
        <w:rPr>
          <w:rFonts w:asciiTheme="minorEastAsia" w:eastAsiaTheme="minorEastAsia" w:hAnsiTheme="minorEastAsia" w:cs="Arial" w:hint="eastAsia"/>
          <w:bCs/>
          <w:color w:val="000000"/>
          <w:sz w:val="21"/>
          <w:szCs w:val="21"/>
          <w:lang w:eastAsia="zh-CN"/>
        </w:rPr>
        <w:t>4</w:t>
      </w:r>
      <w:r w:rsidRPr="0047712E">
        <w:rPr>
          <w:rFonts w:asciiTheme="minorEastAsia" w:eastAsiaTheme="minorEastAsia" w:hAnsiTheme="minorEastAsia" w:cs="Arial" w:hint="eastAsia"/>
          <w:bCs/>
          <w:color w:val="000000"/>
          <w:sz w:val="21"/>
          <w:szCs w:val="21"/>
          <w:lang w:eastAsia="zh-CN"/>
        </w:rPr>
        <w:t>月</w:t>
      </w:r>
      <w:r w:rsidR="0052617B">
        <w:rPr>
          <w:rFonts w:asciiTheme="minorEastAsia" w:eastAsiaTheme="minorEastAsia" w:hAnsiTheme="minorEastAsia" w:cs="Arial" w:hint="eastAsia"/>
          <w:bCs/>
          <w:color w:val="000000"/>
          <w:sz w:val="21"/>
          <w:szCs w:val="21"/>
          <w:lang w:eastAsia="zh-CN"/>
        </w:rPr>
        <w:t>15</w:t>
      </w:r>
      <w:r w:rsidRPr="0047712E">
        <w:rPr>
          <w:rFonts w:asciiTheme="minorEastAsia" w:eastAsiaTheme="minorEastAsia" w:hAnsiTheme="minorEastAsia" w:cs="Arial" w:hint="eastAsia"/>
          <w:bCs/>
          <w:color w:val="000000"/>
          <w:sz w:val="21"/>
          <w:szCs w:val="21"/>
          <w:lang w:eastAsia="zh-CN"/>
        </w:rPr>
        <w:t>日的情况</w:t>
      </w:r>
    </w:p>
    <w:p w:rsidR="0047712E" w:rsidRPr="0047712E" w:rsidRDefault="0047712E" w:rsidP="0047712E">
      <w:pPr>
        <w:adjustRightInd w:val="0"/>
        <w:spacing w:after="0" w:line="240" w:lineRule="auto"/>
        <w:jc w:val="center"/>
        <w:rPr>
          <w:rFonts w:asciiTheme="minorEastAsia" w:eastAsiaTheme="minorEastAsia" w:hAnsiTheme="minorEastAsia" w:cs="Arial"/>
          <w:bCs/>
          <w:color w:val="000000"/>
          <w:sz w:val="21"/>
          <w:szCs w:val="21"/>
          <w:lang w:eastAsia="zh-CN"/>
        </w:rPr>
      </w:pPr>
    </w:p>
    <w:tbl>
      <w:tblPr>
        <w:tblStyle w:val="a7"/>
        <w:tblW w:w="0" w:type="auto"/>
        <w:tblInd w:w="7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3085"/>
        <w:gridCol w:w="236"/>
        <w:gridCol w:w="4293"/>
      </w:tblGrid>
      <w:tr w:rsidR="0047712E" w:rsidRPr="0047712E" w:rsidTr="0050501C">
        <w:tc>
          <w:tcPr>
            <w:tcW w:w="3085" w:type="dxa"/>
            <w:tcBorders>
              <w:top w:val="single" w:sz="4" w:space="0" w:color="auto"/>
              <w:bottom w:val="single" w:sz="4" w:space="0" w:color="auto"/>
            </w:tcBorders>
          </w:tcPr>
          <w:p w:rsidR="0047712E" w:rsidRPr="0047712E" w:rsidRDefault="0047712E" w:rsidP="009A6CE8">
            <w:pPr>
              <w:adjustRightInd w:val="0"/>
              <w:spacing w:before="120" w:after="120" w:line="240" w:lineRule="auto"/>
              <w:rPr>
                <w:rFonts w:asciiTheme="minorEastAsia" w:eastAsiaTheme="minorEastAsia" w:hAnsiTheme="minorEastAsia" w:cs="Arial"/>
                <w:sz w:val="18"/>
                <w:szCs w:val="18"/>
                <w:lang w:eastAsia="zh-CN"/>
              </w:rPr>
            </w:pPr>
            <w:r w:rsidRPr="0047712E">
              <w:rPr>
                <w:rFonts w:asciiTheme="minorEastAsia" w:eastAsiaTheme="minorEastAsia" w:hAnsiTheme="minorEastAsia" w:cs="Arial" w:hint="eastAsia"/>
                <w:color w:val="000000"/>
                <w:sz w:val="18"/>
                <w:szCs w:val="18"/>
                <w:lang w:eastAsia="zh-CN"/>
              </w:rPr>
              <w:t>国家</w:t>
            </w:r>
            <w:r w:rsidR="0052617B">
              <w:rPr>
                <w:rFonts w:asciiTheme="minorEastAsia" w:eastAsiaTheme="minorEastAsia" w:hAnsiTheme="minorEastAsia" w:cs="Arial" w:hint="eastAsia"/>
                <w:color w:val="000000"/>
                <w:sz w:val="18"/>
                <w:szCs w:val="18"/>
                <w:lang w:eastAsia="zh-CN"/>
              </w:rPr>
              <w:t>/政府间组织</w:t>
            </w:r>
          </w:p>
        </w:tc>
        <w:tc>
          <w:tcPr>
            <w:tcW w:w="236" w:type="dxa"/>
          </w:tcPr>
          <w:p w:rsidR="0047712E" w:rsidRPr="0047712E" w:rsidRDefault="0047712E" w:rsidP="0047712E">
            <w:pPr>
              <w:adjustRightInd w:val="0"/>
              <w:spacing w:before="120" w:after="120" w:line="240" w:lineRule="auto"/>
              <w:jc w:val="both"/>
              <w:rPr>
                <w:rFonts w:asciiTheme="minorEastAsia" w:eastAsiaTheme="minorEastAsia" w:hAnsiTheme="minorEastAsia" w:cs="Arial"/>
                <w:color w:val="000000"/>
                <w:sz w:val="18"/>
                <w:szCs w:val="18"/>
                <w:lang w:eastAsia="zh-CN"/>
              </w:rPr>
            </w:pPr>
          </w:p>
        </w:tc>
        <w:tc>
          <w:tcPr>
            <w:tcW w:w="4293" w:type="dxa"/>
            <w:tcBorders>
              <w:top w:val="single" w:sz="4" w:space="0" w:color="auto"/>
              <w:bottom w:val="single" w:sz="4" w:space="0" w:color="auto"/>
            </w:tcBorders>
          </w:tcPr>
          <w:p w:rsidR="0047712E" w:rsidRPr="0047712E" w:rsidRDefault="0047712E" w:rsidP="0052617B">
            <w:pPr>
              <w:adjustRightInd w:val="0"/>
              <w:spacing w:before="120" w:after="120" w:line="240" w:lineRule="auto"/>
              <w:jc w:val="both"/>
              <w:rPr>
                <w:rFonts w:asciiTheme="minorEastAsia" w:eastAsiaTheme="minorEastAsia" w:hAnsiTheme="minorEastAsia" w:cs="Arial"/>
                <w:color w:val="000000"/>
                <w:sz w:val="18"/>
                <w:szCs w:val="18"/>
                <w:lang w:eastAsia="zh-CN"/>
              </w:rPr>
            </w:pPr>
            <w:r w:rsidRPr="0047712E">
              <w:rPr>
                <w:rFonts w:asciiTheme="minorEastAsia" w:eastAsiaTheme="minorEastAsia" w:hAnsiTheme="minorEastAsia" w:cs="Arial" w:hint="eastAsia"/>
                <w:color w:val="000000"/>
                <w:sz w:val="18"/>
                <w:szCs w:val="18"/>
                <w:lang w:eastAsia="zh-CN"/>
              </w:rPr>
              <w:t>加入《条约》的日期</w:t>
            </w:r>
          </w:p>
        </w:tc>
      </w:tr>
      <w:tr w:rsidR="0052617B" w:rsidRPr="0047712E" w:rsidTr="000D132D">
        <w:tc>
          <w:tcPr>
            <w:tcW w:w="3085" w:type="dxa"/>
            <w:tcBorders>
              <w:top w:val="single" w:sz="4" w:space="0" w:color="auto"/>
            </w:tcBorders>
          </w:tcPr>
          <w:p w:rsidR="000D132D" w:rsidRDefault="000D132D" w:rsidP="000D132D">
            <w:pPr>
              <w:adjustRightInd w:val="0"/>
              <w:spacing w:after="0" w:line="240" w:lineRule="auto"/>
              <w:rPr>
                <w:rFonts w:asciiTheme="minorEastAsia" w:eastAsiaTheme="minorEastAsia" w:hAnsiTheme="minorEastAsia" w:cs="Arial"/>
                <w:sz w:val="18"/>
                <w:szCs w:val="18"/>
                <w:lang w:eastAsia="zh-CN"/>
              </w:rPr>
            </w:pPr>
          </w:p>
          <w:p w:rsidR="0052617B" w:rsidRPr="0047712E" w:rsidRDefault="0052617B" w:rsidP="000D132D">
            <w:pPr>
              <w:adjustRightInd w:val="0"/>
              <w:spacing w:after="0" w:line="240" w:lineRule="auto"/>
              <w:rPr>
                <w:rFonts w:asciiTheme="minorEastAsia" w:eastAsiaTheme="minorEastAsia" w:hAnsiTheme="minorEastAsia" w:cs="Arial"/>
                <w:sz w:val="18"/>
                <w:szCs w:val="18"/>
                <w:lang w:eastAsia="zh-CN"/>
              </w:rPr>
            </w:pPr>
            <w:r w:rsidRPr="000D132D">
              <w:rPr>
                <w:rFonts w:asciiTheme="minorEastAsia" w:eastAsiaTheme="minorEastAsia" w:hAnsiTheme="minorEastAsia" w:cs="Arial" w:hint="eastAsia"/>
                <w:sz w:val="18"/>
                <w:szCs w:val="18"/>
                <w:lang w:eastAsia="zh-CN"/>
              </w:rPr>
              <w:t>亚美尼亚</w:t>
            </w:r>
            <w:r w:rsidR="000D132D" w:rsidRPr="0047712E">
              <w:rPr>
                <w:rFonts w:asciiTheme="minorEastAsia" w:eastAsiaTheme="minorEastAsia" w:hAnsiTheme="minorEastAsia"/>
                <w:sz w:val="18"/>
                <w:szCs w:val="18"/>
              </w:rPr>
              <w:t>.......................</w:t>
            </w:r>
          </w:p>
        </w:tc>
        <w:tc>
          <w:tcPr>
            <w:tcW w:w="4529" w:type="dxa"/>
            <w:gridSpan w:val="2"/>
          </w:tcPr>
          <w:p w:rsidR="000D132D" w:rsidRDefault="000D132D" w:rsidP="000D132D">
            <w:pPr>
              <w:tabs>
                <w:tab w:val="left" w:pos="135"/>
              </w:tabs>
              <w:adjustRightInd w:val="0"/>
              <w:spacing w:after="0" w:line="240" w:lineRule="auto"/>
              <w:jc w:val="both"/>
              <w:rPr>
                <w:rFonts w:asciiTheme="minorEastAsia" w:eastAsiaTheme="minorEastAsia" w:hAnsiTheme="minorEastAsia" w:cs="Arial"/>
                <w:color w:val="000000"/>
                <w:sz w:val="18"/>
                <w:szCs w:val="18"/>
                <w:lang w:eastAsia="zh-CN"/>
              </w:rPr>
            </w:pPr>
          </w:p>
          <w:p w:rsidR="0052617B" w:rsidRPr="0047712E" w:rsidRDefault="0052617B" w:rsidP="000D132D">
            <w:pPr>
              <w:tabs>
                <w:tab w:val="left" w:pos="135"/>
              </w:tabs>
              <w:adjustRightInd w:val="0"/>
              <w:spacing w:after="0" w:line="240" w:lineRule="auto"/>
              <w:jc w:val="both"/>
              <w:rPr>
                <w:rFonts w:asciiTheme="minorEastAsia" w:eastAsiaTheme="minorEastAsia" w:hAnsiTheme="minorEastAsia" w:cs="Arial"/>
                <w:color w:val="000000"/>
                <w:sz w:val="18"/>
                <w:szCs w:val="18"/>
                <w:lang w:eastAsia="zh-CN"/>
              </w:rPr>
            </w:pPr>
            <w:r>
              <w:rPr>
                <w:rFonts w:asciiTheme="minorEastAsia" w:eastAsiaTheme="minorEastAsia" w:hAnsiTheme="minorEastAsia" w:cs="Arial"/>
                <w:color w:val="000000"/>
                <w:sz w:val="18"/>
                <w:szCs w:val="18"/>
                <w:lang w:eastAsia="zh-CN"/>
              </w:rPr>
              <w:tab/>
            </w:r>
            <w:r>
              <w:rPr>
                <w:rFonts w:asciiTheme="minorEastAsia" w:eastAsiaTheme="minorEastAsia" w:hAnsiTheme="minorEastAsia" w:cs="Arial" w:hint="eastAsia"/>
                <w:color w:val="000000"/>
                <w:sz w:val="18"/>
                <w:szCs w:val="18"/>
                <w:lang w:eastAsia="zh-CN"/>
              </w:rPr>
              <w:t>2013年9月17日</w:t>
            </w:r>
          </w:p>
        </w:tc>
      </w:tr>
      <w:tr w:rsidR="0047712E" w:rsidRPr="0047712E" w:rsidTr="000D132D">
        <w:tc>
          <w:tcPr>
            <w:tcW w:w="3085" w:type="dxa"/>
          </w:tcPr>
          <w:p w:rsidR="0047712E" w:rsidRPr="0047712E" w:rsidRDefault="0047712E" w:rsidP="0047712E">
            <w:pPr>
              <w:adjustRightInd w:val="0"/>
              <w:spacing w:after="0" w:line="240" w:lineRule="auto"/>
              <w:jc w:val="distribute"/>
              <w:rPr>
                <w:rFonts w:asciiTheme="minorEastAsia" w:eastAsiaTheme="minorEastAsia" w:hAnsiTheme="minorEastAsia" w:cs="Arial"/>
                <w:sz w:val="18"/>
                <w:szCs w:val="18"/>
                <w:lang w:eastAsia="zh-CN"/>
              </w:rPr>
            </w:pPr>
            <w:r w:rsidRPr="0047712E">
              <w:rPr>
                <w:rFonts w:asciiTheme="minorEastAsia" w:eastAsiaTheme="minorEastAsia" w:hAnsiTheme="minorEastAsia" w:cs="Arial" w:hint="eastAsia"/>
                <w:sz w:val="18"/>
                <w:szCs w:val="18"/>
                <w:lang w:eastAsia="zh-CN"/>
              </w:rPr>
              <w:t>澳大利亚</w:t>
            </w:r>
            <w:r w:rsidRPr="0047712E">
              <w:rPr>
                <w:rFonts w:asciiTheme="minorEastAsia" w:eastAsiaTheme="minorEastAsia" w:hAnsiTheme="minorEastAsia"/>
                <w:sz w:val="18"/>
                <w:szCs w:val="18"/>
              </w:rPr>
              <w:t>.......................</w:t>
            </w:r>
          </w:p>
        </w:tc>
        <w:tc>
          <w:tcPr>
            <w:tcW w:w="4529" w:type="dxa"/>
            <w:gridSpan w:val="2"/>
          </w:tcPr>
          <w:p w:rsidR="0047712E" w:rsidRPr="0047712E" w:rsidRDefault="0047712E" w:rsidP="0047712E">
            <w:pPr>
              <w:tabs>
                <w:tab w:val="left" w:pos="135"/>
              </w:tabs>
              <w:adjustRightInd w:val="0"/>
              <w:spacing w:after="0" w:line="240" w:lineRule="auto"/>
              <w:jc w:val="both"/>
              <w:rPr>
                <w:rFonts w:asciiTheme="minorEastAsia" w:eastAsiaTheme="minorEastAsia" w:hAnsiTheme="minorEastAsia" w:cs="Arial"/>
                <w:color w:val="000000"/>
                <w:sz w:val="18"/>
                <w:szCs w:val="18"/>
                <w:lang w:eastAsia="zh-CN"/>
              </w:rPr>
            </w:pPr>
            <w:r w:rsidRPr="0047712E">
              <w:rPr>
                <w:rFonts w:asciiTheme="minorEastAsia" w:eastAsiaTheme="minorEastAsia" w:hAnsiTheme="minorEastAsia" w:cs="Arial" w:hint="eastAsia"/>
                <w:color w:val="000000"/>
                <w:sz w:val="18"/>
                <w:szCs w:val="18"/>
                <w:lang w:eastAsia="zh-CN"/>
              </w:rPr>
              <w:tab/>
              <w:t>2009年3月</w:t>
            </w:r>
            <w:r w:rsidRPr="0047712E">
              <w:rPr>
                <w:rFonts w:asciiTheme="minorEastAsia" w:eastAsiaTheme="minorEastAsia" w:hAnsiTheme="minorEastAsia" w:cs="Arial"/>
                <w:color w:val="000000"/>
                <w:sz w:val="18"/>
                <w:szCs w:val="18"/>
                <w:lang w:eastAsia="zh-CN"/>
              </w:rPr>
              <w:t>16</w:t>
            </w:r>
            <w:r w:rsidRPr="0047712E">
              <w:rPr>
                <w:rFonts w:asciiTheme="minorEastAsia" w:eastAsiaTheme="minorEastAsia" w:hAnsiTheme="minorEastAsia" w:cs="Arial" w:hint="eastAsia"/>
                <w:color w:val="000000"/>
                <w:sz w:val="18"/>
                <w:szCs w:val="18"/>
                <w:lang w:eastAsia="zh-CN"/>
              </w:rPr>
              <w:t>日</w:t>
            </w:r>
          </w:p>
        </w:tc>
      </w:tr>
      <w:tr w:rsidR="0052617B" w:rsidRPr="0047712E" w:rsidTr="000D132D">
        <w:tc>
          <w:tcPr>
            <w:tcW w:w="3085" w:type="dxa"/>
          </w:tcPr>
          <w:p w:rsidR="0052617B" w:rsidRPr="0047712E" w:rsidRDefault="0052617B" w:rsidP="0047712E">
            <w:pPr>
              <w:adjustRightInd w:val="0"/>
              <w:spacing w:after="0" w:line="240" w:lineRule="auto"/>
              <w:rPr>
                <w:rFonts w:asciiTheme="minorEastAsia" w:eastAsiaTheme="minorEastAsia" w:hAnsiTheme="minorEastAsia" w:cs="Arial"/>
                <w:sz w:val="18"/>
                <w:szCs w:val="18"/>
                <w:lang w:eastAsia="zh-CN"/>
              </w:rPr>
            </w:pPr>
            <w:r>
              <w:rPr>
                <w:rFonts w:asciiTheme="minorEastAsia" w:eastAsiaTheme="minorEastAsia" w:hAnsiTheme="minorEastAsia" w:cs="Arial" w:hint="eastAsia"/>
                <w:sz w:val="18"/>
                <w:szCs w:val="18"/>
                <w:lang w:eastAsia="zh-CN"/>
              </w:rPr>
              <w:t>白俄罗斯</w:t>
            </w:r>
            <w:r w:rsidR="000D132D" w:rsidRPr="0047712E">
              <w:rPr>
                <w:rFonts w:asciiTheme="minorEastAsia" w:eastAsiaTheme="minorEastAsia" w:hAnsiTheme="minorEastAsia"/>
                <w:sz w:val="18"/>
                <w:szCs w:val="18"/>
              </w:rPr>
              <w:t>.......................</w:t>
            </w:r>
          </w:p>
        </w:tc>
        <w:tc>
          <w:tcPr>
            <w:tcW w:w="4529" w:type="dxa"/>
            <w:gridSpan w:val="2"/>
          </w:tcPr>
          <w:p w:rsidR="0052617B" w:rsidRPr="0047712E" w:rsidRDefault="000D132D" w:rsidP="000D132D">
            <w:pPr>
              <w:tabs>
                <w:tab w:val="left" w:pos="135"/>
              </w:tabs>
              <w:adjustRightInd w:val="0"/>
              <w:spacing w:after="0" w:line="240" w:lineRule="auto"/>
              <w:jc w:val="both"/>
              <w:rPr>
                <w:rFonts w:asciiTheme="minorEastAsia" w:eastAsiaTheme="minorEastAsia" w:hAnsiTheme="minorEastAsia" w:cs="Arial"/>
                <w:color w:val="000000"/>
                <w:sz w:val="18"/>
                <w:szCs w:val="18"/>
                <w:lang w:eastAsia="zh-CN"/>
              </w:rPr>
            </w:pPr>
            <w:r w:rsidRPr="0047712E">
              <w:rPr>
                <w:rFonts w:asciiTheme="minorEastAsia" w:eastAsiaTheme="minorEastAsia" w:hAnsiTheme="minorEastAsia" w:cs="Arial" w:hint="eastAsia"/>
                <w:color w:val="000000"/>
                <w:sz w:val="18"/>
                <w:szCs w:val="18"/>
                <w:lang w:eastAsia="zh-CN"/>
              </w:rPr>
              <w:tab/>
            </w:r>
            <w:r w:rsidR="0052617B">
              <w:rPr>
                <w:rFonts w:asciiTheme="minorEastAsia" w:eastAsiaTheme="minorEastAsia" w:hAnsiTheme="minorEastAsia" w:cs="Arial" w:hint="eastAsia"/>
                <w:color w:val="000000"/>
                <w:sz w:val="18"/>
                <w:szCs w:val="18"/>
                <w:lang w:eastAsia="zh-CN"/>
              </w:rPr>
              <w:t>2014年5月13日</w:t>
            </w:r>
          </w:p>
        </w:tc>
      </w:tr>
      <w:tr w:rsidR="0052617B" w:rsidRPr="0047712E" w:rsidTr="000D132D">
        <w:tc>
          <w:tcPr>
            <w:tcW w:w="3085" w:type="dxa"/>
          </w:tcPr>
          <w:p w:rsidR="0052617B" w:rsidRDefault="0052617B" w:rsidP="0047712E">
            <w:pPr>
              <w:adjustRightInd w:val="0"/>
              <w:spacing w:after="0" w:line="240" w:lineRule="auto"/>
              <w:rPr>
                <w:rFonts w:asciiTheme="minorEastAsia" w:eastAsiaTheme="minorEastAsia" w:hAnsiTheme="minorEastAsia" w:cs="Arial"/>
                <w:sz w:val="18"/>
                <w:szCs w:val="18"/>
                <w:lang w:eastAsia="zh-CN"/>
              </w:rPr>
            </w:pPr>
            <w:r>
              <w:rPr>
                <w:rFonts w:asciiTheme="minorEastAsia" w:eastAsiaTheme="minorEastAsia" w:hAnsiTheme="minorEastAsia" w:cs="Arial" w:hint="eastAsia"/>
                <w:sz w:val="18"/>
                <w:szCs w:val="18"/>
                <w:lang w:eastAsia="zh-CN"/>
              </w:rPr>
              <w:t>比利时</w:t>
            </w:r>
            <w:r w:rsidR="000D132D" w:rsidRPr="0047712E">
              <w:rPr>
                <w:rFonts w:asciiTheme="minorEastAsia" w:eastAsiaTheme="minorEastAsia" w:hAnsiTheme="minorEastAsia"/>
                <w:sz w:val="18"/>
                <w:szCs w:val="18"/>
              </w:rPr>
              <w:t>.........................</w:t>
            </w:r>
          </w:p>
        </w:tc>
        <w:tc>
          <w:tcPr>
            <w:tcW w:w="4529" w:type="dxa"/>
            <w:gridSpan w:val="2"/>
          </w:tcPr>
          <w:p w:rsidR="0052617B" w:rsidRDefault="000D132D" w:rsidP="000D132D">
            <w:pPr>
              <w:tabs>
                <w:tab w:val="left" w:pos="135"/>
              </w:tabs>
              <w:adjustRightInd w:val="0"/>
              <w:spacing w:after="0" w:line="240" w:lineRule="auto"/>
              <w:jc w:val="both"/>
              <w:rPr>
                <w:rFonts w:asciiTheme="minorEastAsia" w:eastAsiaTheme="minorEastAsia" w:hAnsiTheme="minorEastAsia" w:cs="Arial"/>
                <w:color w:val="000000"/>
                <w:sz w:val="18"/>
                <w:szCs w:val="18"/>
                <w:lang w:eastAsia="zh-CN"/>
              </w:rPr>
            </w:pPr>
            <w:r w:rsidRPr="0047712E">
              <w:rPr>
                <w:rFonts w:asciiTheme="minorEastAsia" w:eastAsiaTheme="minorEastAsia" w:hAnsiTheme="minorEastAsia" w:cs="Arial" w:hint="eastAsia"/>
                <w:color w:val="000000"/>
                <w:sz w:val="18"/>
                <w:szCs w:val="18"/>
                <w:lang w:eastAsia="zh-CN"/>
              </w:rPr>
              <w:tab/>
            </w:r>
            <w:r w:rsidR="0052617B">
              <w:rPr>
                <w:rFonts w:asciiTheme="minorEastAsia" w:eastAsiaTheme="minorEastAsia" w:hAnsiTheme="minorEastAsia" w:cs="Arial" w:hint="eastAsia"/>
                <w:color w:val="000000"/>
                <w:sz w:val="18"/>
                <w:szCs w:val="18"/>
                <w:lang w:eastAsia="zh-CN"/>
              </w:rPr>
              <w:t>2014年1月8日</w:t>
            </w:r>
          </w:p>
        </w:tc>
      </w:tr>
      <w:tr w:rsidR="0047712E" w:rsidRPr="0047712E" w:rsidTr="0050501C">
        <w:tc>
          <w:tcPr>
            <w:tcW w:w="3085" w:type="dxa"/>
          </w:tcPr>
          <w:p w:rsidR="0047712E" w:rsidRPr="0047712E" w:rsidRDefault="0047712E" w:rsidP="0047712E">
            <w:pPr>
              <w:adjustRightInd w:val="0"/>
              <w:spacing w:after="0" w:line="240" w:lineRule="auto"/>
              <w:jc w:val="distribute"/>
              <w:rPr>
                <w:rFonts w:asciiTheme="minorEastAsia" w:eastAsiaTheme="minorEastAsia" w:hAnsiTheme="minorEastAsia" w:cs="Arial"/>
                <w:sz w:val="18"/>
                <w:szCs w:val="18"/>
                <w:lang w:eastAsia="zh-CN"/>
              </w:rPr>
            </w:pPr>
            <w:r w:rsidRPr="0047712E">
              <w:rPr>
                <w:rFonts w:asciiTheme="minorEastAsia" w:eastAsiaTheme="minorEastAsia" w:hAnsiTheme="minorEastAsia" w:cs="Arial" w:hint="eastAsia"/>
                <w:sz w:val="18"/>
                <w:szCs w:val="18"/>
                <w:lang w:eastAsia="zh-CN"/>
              </w:rPr>
              <w:t>贝宁</w:t>
            </w:r>
            <w:r w:rsidRPr="0047712E">
              <w:rPr>
                <w:rFonts w:asciiTheme="minorEastAsia" w:eastAsiaTheme="minorEastAsia" w:hAnsiTheme="minorEastAsia"/>
                <w:sz w:val="18"/>
                <w:szCs w:val="18"/>
                <w:lang w:eastAsia="zh-CN"/>
              </w:rPr>
              <w:t>...........................</w:t>
            </w:r>
          </w:p>
        </w:tc>
        <w:tc>
          <w:tcPr>
            <w:tcW w:w="4529" w:type="dxa"/>
            <w:gridSpan w:val="2"/>
          </w:tcPr>
          <w:p w:rsidR="0047712E" w:rsidRPr="0047712E" w:rsidRDefault="0047712E" w:rsidP="0047712E">
            <w:pPr>
              <w:tabs>
                <w:tab w:val="left" w:pos="135"/>
              </w:tabs>
              <w:adjustRightInd w:val="0"/>
              <w:spacing w:after="0" w:line="240" w:lineRule="auto"/>
              <w:jc w:val="both"/>
              <w:rPr>
                <w:rFonts w:asciiTheme="minorEastAsia" w:eastAsiaTheme="minorEastAsia" w:hAnsiTheme="minorEastAsia" w:cs="Arial"/>
                <w:color w:val="000000"/>
                <w:sz w:val="18"/>
                <w:szCs w:val="18"/>
                <w:lang w:eastAsia="zh-CN"/>
              </w:rPr>
            </w:pPr>
            <w:r w:rsidRPr="0047712E">
              <w:rPr>
                <w:rFonts w:asciiTheme="minorEastAsia" w:eastAsiaTheme="minorEastAsia" w:hAnsiTheme="minorEastAsia" w:cs="Arial" w:hint="eastAsia"/>
                <w:color w:val="000000"/>
                <w:sz w:val="18"/>
                <w:szCs w:val="18"/>
                <w:lang w:eastAsia="zh-CN"/>
              </w:rPr>
              <w:tab/>
              <w:t>尚未生效</w:t>
            </w:r>
            <w:r w:rsidRPr="0047712E">
              <w:rPr>
                <w:rFonts w:asciiTheme="minorEastAsia" w:eastAsiaTheme="minorEastAsia" w:hAnsiTheme="minorEastAsia" w:cs="Arial" w:hint="eastAsia"/>
                <w:color w:val="000000"/>
                <w:sz w:val="18"/>
                <w:szCs w:val="18"/>
                <w:vertAlign w:val="superscript"/>
                <w:lang w:eastAsia="zh-CN"/>
              </w:rPr>
              <w:t>3</w:t>
            </w:r>
          </w:p>
        </w:tc>
      </w:tr>
      <w:tr w:rsidR="0052617B" w:rsidRPr="0047712E" w:rsidTr="0050501C">
        <w:tc>
          <w:tcPr>
            <w:tcW w:w="3085" w:type="dxa"/>
          </w:tcPr>
          <w:p w:rsidR="0052617B" w:rsidRPr="0047712E" w:rsidRDefault="0052617B" w:rsidP="000D132D">
            <w:pPr>
              <w:adjustRightInd w:val="0"/>
              <w:spacing w:after="0" w:line="240" w:lineRule="auto"/>
              <w:rPr>
                <w:rFonts w:asciiTheme="minorEastAsia" w:eastAsiaTheme="minorEastAsia" w:hAnsiTheme="minorEastAsia" w:cs="Arial"/>
                <w:sz w:val="18"/>
                <w:szCs w:val="18"/>
                <w:lang w:eastAsia="zh-CN"/>
              </w:rPr>
            </w:pPr>
            <w:r>
              <w:rPr>
                <w:rFonts w:asciiTheme="minorEastAsia" w:eastAsiaTheme="minorEastAsia" w:hAnsiTheme="minorEastAsia" w:cs="Arial" w:hint="eastAsia"/>
                <w:sz w:val="18"/>
                <w:szCs w:val="18"/>
                <w:lang w:eastAsia="zh-CN"/>
              </w:rPr>
              <w:t>比荷卢知识产权组织</w:t>
            </w:r>
            <w:r w:rsidR="000D132D" w:rsidRPr="0047712E">
              <w:rPr>
                <w:rFonts w:asciiTheme="minorEastAsia" w:eastAsiaTheme="minorEastAsia" w:hAnsiTheme="minorEastAsia"/>
                <w:sz w:val="18"/>
                <w:szCs w:val="18"/>
              </w:rPr>
              <w:t>.............</w:t>
            </w:r>
          </w:p>
        </w:tc>
        <w:tc>
          <w:tcPr>
            <w:tcW w:w="4529" w:type="dxa"/>
            <w:gridSpan w:val="2"/>
          </w:tcPr>
          <w:p w:rsidR="0052617B" w:rsidRPr="0047712E" w:rsidRDefault="000D132D" w:rsidP="0047712E">
            <w:pPr>
              <w:tabs>
                <w:tab w:val="left" w:pos="135"/>
              </w:tabs>
              <w:adjustRightInd w:val="0"/>
              <w:spacing w:after="0" w:line="240" w:lineRule="auto"/>
              <w:jc w:val="both"/>
              <w:rPr>
                <w:rFonts w:asciiTheme="minorEastAsia" w:eastAsiaTheme="minorEastAsia" w:hAnsiTheme="minorEastAsia" w:cs="Arial"/>
                <w:color w:val="000000"/>
                <w:sz w:val="18"/>
                <w:szCs w:val="18"/>
                <w:lang w:eastAsia="zh-CN"/>
              </w:rPr>
            </w:pPr>
            <w:r w:rsidRPr="0047712E">
              <w:rPr>
                <w:rFonts w:asciiTheme="minorEastAsia" w:eastAsiaTheme="minorEastAsia" w:hAnsiTheme="minorEastAsia" w:cs="Arial" w:hint="eastAsia"/>
                <w:color w:val="000000"/>
                <w:sz w:val="18"/>
                <w:szCs w:val="18"/>
                <w:lang w:eastAsia="zh-CN"/>
              </w:rPr>
              <w:tab/>
            </w:r>
            <w:r w:rsidR="0052617B">
              <w:rPr>
                <w:rFonts w:asciiTheme="minorEastAsia" w:eastAsiaTheme="minorEastAsia" w:hAnsiTheme="minorEastAsia" w:cs="Arial" w:hint="eastAsia"/>
                <w:color w:val="000000"/>
                <w:sz w:val="18"/>
                <w:szCs w:val="18"/>
                <w:lang w:eastAsia="zh-CN"/>
              </w:rPr>
              <w:t>2014年1月8日</w:t>
            </w:r>
          </w:p>
        </w:tc>
      </w:tr>
      <w:tr w:rsidR="0047712E" w:rsidRPr="0047712E" w:rsidTr="0050501C">
        <w:tc>
          <w:tcPr>
            <w:tcW w:w="3085" w:type="dxa"/>
          </w:tcPr>
          <w:p w:rsidR="0047712E" w:rsidRPr="0047712E" w:rsidRDefault="0047712E" w:rsidP="0047712E">
            <w:pPr>
              <w:adjustRightInd w:val="0"/>
              <w:spacing w:after="0" w:line="240" w:lineRule="auto"/>
              <w:jc w:val="distribute"/>
              <w:rPr>
                <w:rFonts w:asciiTheme="minorEastAsia" w:eastAsiaTheme="minorEastAsia" w:hAnsiTheme="minorEastAsia" w:cs="Arial"/>
                <w:color w:val="000000"/>
                <w:sz w:val="18"/>
                <w:szCs w:val="18"/>
                <w:lang w:eastAsia="zh-CN"/>
              </w:rPr>
            </w:pPr>
            <w:r w:rsidRPr="0047712E">
              <w:rPr>
                <w:rFonts w:asciiTheme="minorEastAsia" w:eastAsiaTheme="minorEastAsia" w:hAnsiTheme="minorEastAsia" w:cs="Arial" w:hint="eastAsia"/>
                <w:sz w:val="18"/>
                <w:szCs w:val="18"/>
                <w:lang w:eastAsia="zh-CN"/>
              </w:rPr>
              <w:t>保加利亚</w:t>
            </w:r>
            <w:r w:rsidRPr="0047712E">
              <w:rPr>
                <w:rFonts w:asciiTheme="minorEastAsia" w:eastAsiaTheme="minorEastAsia" w:hAnsiTheme="minorEastAsia" w:cs="Arial"/>
                <w:sz w:val="18"/>
                <w:szCs w:val="18"/>
                <w:vertAlign w:val="superscript"/>
                <w:lang w:eastAsia="zh-CN"/>
              </w:rPr>
              <w:footnoteReference w:id="1"/>
            </w:r>
            <w:r w:rsidRPr="0047712E">
              <w:rPr>
                <w:rFonts w:asciiTheme="minorEastAsia" w:eastAsiaTheme="minorEastAsia" w:hAnsiTheme="minorEastAsia"/>
                <w:sz w:val="18"/>
                <w:szCs w:val="18"/>
                <w:lang w:eastAsia="zh-CN"/>
              </w:rPr>
              <w:t>......................</w:t>
            </w:r>
          </w:p>
        </w:tc>
        <w:tc>
          <w:tcPr>
            <w:tcW w:w="4529" w:type="dxa"/>
            <w:gridSpan w:val="2"/>
          </w:tcPr>
          <w:p w:rsidR="0047712E" w:rsidRPr="0047712E" w:rsidRDefault="0047712E" w:rsidP="0047712E">
            <w:pPr>
              <w:tabs>
                <w:tab w:val="left" w:pos="135"/>
              </w:tabs>
              <w:adjustRightInd w:val="0"/>
              <w:spacing w:after="0" w:line="240" w:lineRule="auto"/>
              <w:jc w:val="both"/>
              <w:rPr>
                <w:rFonts w:asciiTheme="minorEastAsia" w:eastAsiaTheme="minorEastAsia" w:hAnsiTheme="minorEastAsia" w:cs="Arial"/>
                <w:color w:val="000000"/>
                <w:sz w:val="18"/>
                <w:szCs w:val="18"/>
                <w:lang w:eastAsia="zh-CN"/>
              </w:rPr>
            </w:pPr>
            <w:r w:rsidRPr="0047712E">
              <w:rPr>
                <w:rFonts w:asciiTheme="minorEastAsia" w:eastAsiaTheme="minorEastAsia" w:hAnsiTheme="minorEastAsia" w:cs="Arial" w:hint="eastAsia"/>
                <w:color w:val="000000"/>
                <w:sz w:val="18"/>
                <w:szCs w:val="18"/>
                <w:lang w:eastAsia="zh-CN"/>
              </w:rPr>
              <w:tab/>
              <w:t>2009年3月</w:t>
            </w:r>
            <w:r w:rsidRPr="0047712E">
              <w:rPr>
                <w:rFonts w:asciiTheme="minorEastAsia" w:eastAsiaTheme="minorEastAsia" w:hAnsiTheme="minorEastAsia" w:cs="Arial"/>
                <w:color w:val="000000"/>
                <w:sz w:val="18"/>
                <w:szCs w:val="18"/>
                <w:lang w:eastAsia="zh-CN"/>
              </w:rPr>
              <w:t>16</w:t>
            </w:r>
            <w:r w:rsidRPr="0047712E">
              <w:rPr>
                <w:rFonts w:asciiTheme="minorEastAsia" w:eastAsiaTheme="minorEastAsia" w:hAnsiTheme="minorEastAsia" w:cs="Arial" w:hint="eastAsia"/>
                <w:color w:val="000000"/>
                <w:sz w:val="18"/>
                <w:szCs w:val="18"/>
                <w:lang w:eastAsia="zh-CN"/>
              </w:rPr>
              <w:t>日</w:t>
            </w:r>
          </w:p>
        </w:tc>
      </w:tr>
      <w:tr w:rsidR="0047712E" w:rsidRPr="0047712E" w:rsidTr="0050501C">
        <w:tc>
          <w:tcPr>
            <w:tcW w:w="3085" w:type="dxa"/>
          </w:tcPr>
          <w:p w:rsidR="0047712E" w:rsidRPr="0047712E" w:rsidRDefault="0047712E" w:rsidP="0047712E">
            <w:pPr>
              <w:adjustRightInd w:val="0"/>
              <w:spacing w:after="0" w:line="240" w:lineRule="auto"/>
              <w:jc w:val="distribute"/>
              <w:rPr>
                <w:rFonts w:asciiTheme="minorEastAsia" w:eastAsiaTheme="minorEastAsia" w:hAnsiTheme="minorEastAsia" w:cs="Arial"/>
                <w:sz w:val="18"/>
                <w:szCs w:val="18"/>
                <w:lang w:eastAsia="zh-CN"/>
              </w:rPr>
            </w:pPr>
            <w:r w:rsidRPr="0047712E">
              <w:rPr>
                <w:rFonts w:asciiTheme="minorEastAsia" w:eastAsiaTheme="minorEastAsia" w:hAnsiTheme="minorEastAsia" w:cs="Arial" w:hint="eastAsia"/>
                <w:sz w:val="18"/>
                <w:szCs w:val="18"/>
                <w:lang w:eastAsia="zh-CN"/>
              </w:rPr>
              <w:t>克罗地亚</w:t>
            </w:r>
            <w:r w:rsidRPr="0047712E">
              <w:rPr>
                <w:rFonts w:asciiTheme="minorEastAsia" w:eastAsiaTheme="minorEastAsia" w:hAnsiTheme="minorEastAsia"/>
                <w:sz w:val="18"/>
                <w:szCs w:val="18"/>
                <w:lang w:eastAsia="zh-CN"/>
              </w:rPr>
              <w:t>.......................</w:t>
            </w:r>
          </w:p>
        </w:tc>
        <w:tc>
          <w:tcPr>
            <w:tcW w:w="4529" w:type="dxa"/>
            <w:gridSpan w:val="2"/>
          </w:tcPr>
          <w:p w:rsidR="0047712E" w:rsidRPr="0047712E" w:rsidRDefault="0047712E" w:rsidP="0047712E">
            <w:pPr>
              <w:tabs>
                <w:tab w:val="left" w:pos="135"/>
              </w:tabs>
              <w:adjustRightInd w:val="0"/>
              <w:spacing w:after="0" w:line="240" w:lineRule="auto"/>
              <w:jc w:val="both"/>
              <w:rPr>
                <w:rFonts w:asciiTheme="minorEastAsia" w:eastAsiaTheme="minorEastAsia" w:hAnsiTheme="minorEastAsia" w:cs="Arial"/>
                <w:color w:val="000000"/>
                <w:sz w:val="18"/>
                <w:szCs w:val="18"/>
                <w:lang w:eastAsia="zh-CN"/>
              </w:rPr>
            </w:pPr>
            <w:r w:rsidRPr="0047712E">
              <w:rPr>
                <w:rFonts w:asciiTheme="minorEastAsia" w:eastAsiaTheme="minorEastAsia" w:hAnsiTheme="minorEastAsia" w:cs="Arial" w:hint="eastAsia"/>
                <w:color w:val="000000"/>
                <w:sz w:val="18"/>
                <w:szCs w:val="18"/>
                <w:lang w:eastAsia="zh-CN"/>
              </w:rPr>
              <w:tab/>
              <w:t>2011年4月</w:t>
            </w:r>
            <w:r w:rsidRPr="0047712E">
              <w:rPr>
                <w:rFonts w:asciiTheme="minorEastAsia" w:eastAsiaTheme="minorEastAsia" w:hAnsiTheme="minorEastAsia" w:cs="Arial"/>
                <w:color w:val="000000"/>
                <w:sz w:val="18"/>
                <w:szCs w:val="18"/>
                <w:lang w:eastAsia="zh-CN"/>
              </w:rPr>
              <w:t>13</w:t>
            </w:r>
            <w:r w:rsidRPr="0047712E">
              <w:rPr>
                <w:rFonts w:asciiTheme="minorEastAsia" w:eastAsiaTheme="minorEastAsia" w:hAnsiTheme="minorEastAsia" w:cs="Arial" w:hint="eastAsia"/>
                <w:color w:val="000000"/>
                <w:sz w:val="18"/>
                <w:szCs w:val="18"/>
                <w:lang w:eastAsia="zh-CN"/>
              </w:rPr>
              <w:t>日</w:t>
            </w:r>
          </w:p>
        </w:tc>
      </w:tr>
      <w:tr w:rsidR="0047712E" w:rsidRPr="0047712E" w:rsidTr="0050501C">
        <w:tc>
          <w:tcPr>
            <w:tcW w:w="3085" w:type="dxa"/>
          </w:tcPr>
          <w:p w:rsidR="0047712E" w:rsidRPr="0047712E" w:rsidRDefault="0047712E" w:rsidP="0047712E">
            <w:pPr>
              <w:adjustRightInd w:val="0"/>
              <w:spacing w:after="0" w:line="240" w:lineRule="auto"/>
              <w:jc w:val="distribute"/>
              <w:rPr>
                <w:rFonts w:asciiTheme="minorEastAsia" w:eastAsiaTheme="minorEastAsia" w:hAnsiTheme="minorEastAsia" w:cs="Arial"/>
                <w:color w:val="000000"/>
                <w:sz w:val="18"/>
                <w:szCs w:val="18"/>
                <w:lang w:eastAsia="zh-CN"/>
              </w:rPr>
            </w:pPr>
            <w:r w:rsidRPr="0047712E">
              <w:rPr>
                <w:rFonts w:asciiTheme="minorEastAsia" w:eastAsiaTheme="minorEastAsia" w:hAnsiTheme="minorEastAsia" w:cs="Arial" w:hint="eastAsia"/>
                <w:sz w:val="18"/>
                <w:szCs w:val="18"/>
                <w:lang w:eastAsia="zh-CN"/>
              </w:rPr>
              <w:t>丹麦</w:t>
            </w:r>
            <w:r w:rsidRPr="0047712E">
              <w:rPr>
                <w:rFonts w:asciiTheme="minorEastAsia" w:eastAsiaTheme="minorEastAsia" w:hAnsiTheme="minorEastAsia" w:cs="Arial"/>
                <w:sz w:val="18"/>
                <w:szCs w:val="18"/>
                <w:vertAlign w:val="superscript"/>
                <w:lang w:eastAsia="zh-CN"/>
              </w:rPr>
              <w:footnoteReference w:id="2"/>
            </w:r>
            <w:r w:rsidRPr="0047712E">
              <w:rPr>
                <w:rFonts w:asciiTheme="minorEastAsia" w:eastAsiaTheme="minorEastAsia" w:hAnsiTheme="minorEastAsia"/>
                <w:sz w:val="18"/>
                <w:szCs w:val="18"/>
                <w:lang w:eastAsia="zh-CN"/>
              </w:rPr>
              <w:t>..........................</w:t>
            </w:r>
          </w:p>
        </w:tc>
        <w:tc>
          <w:tcPr>
            <w:tcW w:w="4529" w:type="dxa"/>
            <w:gridSpan w:val="2"/>
          </w:tcPr>
          <w:p w:rsidR="0047712E" w:rsidRPr="0047712E" w:rsidRDefault="0047712E" w:rsidP="0047712E">
            <w:pPr>
              <w:tabs>
                <w:tab w:val="left" w:pos="135"/>
              </w:tabs>
              <w:adjustRightInd w:val="0"/>
              <w:spacing w:after="0" w:line="240" w:lineRule="auto"/>
              <w:jc w:val="both"/>
              <w:rPr>
                <w:rFonts w:asciiTheme="minorEastAsia" w:eastAsiaTheme="minorEastAsia" w:hAnsiTheme="minorEastAsia" w:cs="Arial"/>
                <w:color w:val="000000"/>
                <w:sz w:val="18"/>
                <w:szCs w:val="18"/>
                <w:lang w:eastAsia="zh-CN"/>
              </w:rPr>
            </w:pPr>
            <w:r w:rsidRPr="0047712E">
              <w:rPr>
                <w:rFonts w:asciiTheme="minorEastAsia" w:eastAsiaTheme="minorEastAsia" w:hAnsiTheme="minorEastAsia" w:cs="Arial" w:hint="eastAsia"/>
                <w:color w:val="000000"/>
                <w:sz w:val="18"/>
                <w:szCs w:val="18"/>
                <w:lang w:eastAsia="zh-CN"/>
              </w:rPr>
              <w:tab/>
              <w:t>2009年3月</w:t>
            </w:r>
            <w:r w:rsidRPr="0047712E">
              <w:rPr>
                <w:rFonts w:asciiTheme="minorEastAsia" w:eastAsiaTheme="minorEastAsia" w:hAnsiTheme="minorEastAsia" w:cs="Arial"/>
                <w:color w:val="000000"/>
                <w:sz w:val="18"/>
                <w:szCs w:val="18"/>
                <w:lang w:eastAsia="zh-CN"/>
              </w:rPr>
              <w:t>16</w:t>
            </w:r>
            <w:r w:rsidRPr="0047712E">
              <w:rPr>
                <w:rFonts w:asciiTheme="minorEastAsia" w:eastAsiaTheme="minorEastAsia" w:hAnsiTheme="minorEastAsia" w:cs="Arial" w:hint="eastAsia"/>
                <w:color w:val="000000"/>
                <w:sz w:val="18"/>
                <w:szCs w:val="18"/>
                <w:lang w:eastAsia="zh-CN"/>
              </w:rPr>
              <w:t>日</w:t>
            </w:r>
          </w:p>
        </w:tc>
      </w:tr>
      <w:tr w:rsidR="0047712E" w:rsidRPr="0047712E" w:rsidTr="0050501C">
        <w:tc>
          <w:tcPr>
            <w:tcW w:w="3085" w:type="dxa"/>
          </w:tcPr>
          <w:p w:rsidR="0047712E" w:rsidRPr="0047712E" w:rsidRDefault="0047712E" w:rsidP="0047712E">
            <w:pPr>
              <w:adjustRightInd w:val="0"/>
              <w:spacing w:after="0" w:line="240" w:lineRule="auto"/>
              <w:jc w:val="distribute"/>
              <w:rPr>
                <w:rFonts w:asciiTheme="minorEastAsia" w:eastAsiaTheme="minorEastAsia" w:hAnsiTheme="minorEastAsia" w:cs="Arial"/>
                <w:color w:val="000000"/>
                <w:sz w:val="18"/>
                <w:szCs w:val="18"/>
                <w:lang w:eastAsia="zh-CN"/>
              </w:rPr>
            </w:pPr>
            <w:r w:rsidRPr="0047712E">
              <w:rPr>
                <w:rFonts w:asciiTheme="minorEastAsia" w:eastAsiaTheme="minorEastAsia" w:hAnsiTheme="minorEastAsia" w:cs="Arial" w:hint="eastAsia"/>
                <w:sz w:val="18"/>
                <w:szCs w:val="18"/>
                <w:lang w:eastAsia="zh-CN"/>
              </w:rPr>
              <w:t>爱沙尼亚</w:t>
            </w:r>
            <w:r w:rsidRPr="0047712E">
              <w:rPr>
                <w:rFonts w:asciiTheme="minorEastAsia" w:eastAsiaTheme="minorEastAsia" w:hAnsiTheme="minorEastAsia"/>
                <w:sz w:val="18"/>
                <w:szCs w:val="18"/>
                <w:lang w:eastAsia="zh-CN"/>
              </w:rPr>
              <w:t>.......................</w:t>
            </w:r>
          </w:p>
        </w:tc>
        <w:tc>
          <w:tcPr>
            <w:tcW w:w="4529" w:type="dxa"/>
            <w:gridSpan w:val="2"/>
          </w:tcPr>
          <w:p w:rsidR="0047712E" w:rsidRPr="0047712E" w:rsidRDefault="0047712E" w:rsidP="0047712E">
            <w:pPr>
              <w:tabs>
                <w:tab w:val="left" w:pos="135"/>
              </w:tabs>
              <w:adjustRightInd w:val="0"/>
              <w:spacing w:after="0" w:line="240" w:lineRule="auto"/>
              <w:jc w:val="both"/>
              <w:rPr>
                <w:rFonts w:asciiTheme="minorEastAsia" w:eastAsiaTheme="minorEastAsia" w:hAnsiTheme="minorEastAsia" w:cs="Arial"/>
                <w:color w:val="000000"/>
                <w:sz w:val="18"/>
                <w:szCs w:val="18"/>
                <w:lang w:eastAsia="zh-CN"/>
              </w:rPr>
            </w:pPr>
            <w:r w:rsidRPr="0047712E">
              <w:rPr>
                <w:rFonts w:asciiTheme="minorEastAsia" w:eastAsiaTheme="minorEastAsia" w:hAnsiTheme="minorEastAsia" w:cs="Arial" w:hint="eastAsia"/>
                <w:color w:val="000000"/>
                <w:sz w:val="18"/>
                <w:szCs w:val="18"/>
                <w:lang w:eastAsia="zh-CN"/>
              </w:rPr>
              <w:tab/>
              <w:t>2009年8月</w:t>
            </w:r>
            <w:r w:rsidRPr="0047712E">
              <w:rPr>
                <w:rFonts w:asciiTheme="minorEastAsia" w:eastAsiaTheme="minorEastAsia" w:hAnsiTheme="minorEastAsia" w:cs="Arial"/>
                <w:color w:val="000000"/>
                <w:sz w:val="18"/>
                <w:szCs w:val="18"/>
                <w:lang w:eastAsia="zh-CN"/>
              </w:rPr>
              <w:t>14</w:t>
            </w:r>
            <w:r w:rsidRPr="0047712E">
              <w:rPr>
                <w:rFonts w:asciiTheme="minorEastAsia" w:eastAsiaTheme="minorEastAsia" w:hAnsiTheme="minorEastAsia" w:cs="Arial" w:hint="eastAsia"/>
                <w:color w:val="000000"/>
                <w:sz w:val="18"/>
                <w:szCs w:val="18"/>
                <w:lang w:eastAsia="zh-CN"/>
              </w:rPr>
              <w:t>日</w:t>
            </w:r>
          </w:p>
        </w:tc>
      </w:tr>
      <w:tr w:rsidR="0047712E" w:rsidRPr="0047712E" w:rsidTr="0050501C">
        <w:tc>
          <w:tcPr>
            <w:tcW w:w="3085" w:type="dxa"/>
          </w:tcPr>
          <w:p w:rsidR="0047712E" w:rsidRPr="0047712E" w:rsidRDefault="0047712E" w:rsidP="0047712E">
            <w:pPr>
              <w:adjustRightInd w:val="0"/>
              <w:spacing w:after="0" w:line="240" w:lineRule="auto"/>
              <w:jc w:val="distribute"/>
              <w:rPr>
                <w:rFonts w:asciiTheme="minorEastAsia" w:eastAsiaTheme="minorEastAsia" w:hAnsiTheme="minorEastAsia" w:cs="Arial"/>
                <w:sz w:val="18"/>
                <w:szCs w:val="18"/>
                <w:lang w:eastAsia="zh-CN"/>
              </w:rPr>
            </w:pPr>
            <w:r w:rsidRPr="0047712E">
              <w:rPr>
                <w:rFonts w:asciiTheme="minorEastAsia" w:eastAsiaTheme="minorEastAsia" w:hAnsiTheme="minorEastAsia" w:cs="Arial" w:hint="eastAsia"/>
                <w:sz w:val="18"/>
                <w:szCs w:val="18"/>
                <w:lang w:eastAsia="zh-CN"/>
              </w:rPr>
              <w:t>法国</w:t>
            </w:r>
            <w:r w:rsidRPr="0047712E">
              <w:rPr>
                <w:rFonts w:asciiTheme="minorEastAsia" w:eastAsiaTheme="minorEastAsia" w:hAnsiTheme="minorEastAsia"/>
                <w:sz w:val="18"/>
                <w:szCs w:val="18"/>
                <w:lang w:eastAsia="zh-CN"/>
              </w:rPr>
              <w:t>...........................</w:t>
            </w:r>
          </w:p>
        </w:tc>
        <w:tc>
          <w:tcPr>
            <w:tcW w:w="4529" w:type="dxa"/>
            <w:gridSpan w:val="2"/>
          </w:tcPr>
          <w:p w:rsidR="0047712E" w:rsidRPr="0047712E" w:rsidRDefault="0047712E" w:rsidP="0047712E">
            <w:pPr>
              <w:tabs>
                <w:tab w:val="left" w:pos="135"/>
              </w:tabs>
              <w:adjustRightInd w:val="0"/>
              <w:spacing w:after="0" w:line="240" w:lineRule="auto"/>
              <w:jc w:val="both"/>
              <w:rPr>
                <w:rFonts w:asciiTheme="minorEastAsia" w:eastAsiaTheme="minorEastAsia" w:hAnsiTheme="minorEastAsia" w:cs="Arial"/>
                <w:color w:val="000000"/>
                <w:sz w:val="18"/>
                <w:szCs w:val="18"/>
                <w:lang w:eastAsia="zh-CN"/>
              </w:rPr>
            </w:pPr>
            <w:r w:rsidRPr="0047712E">
              <w:rPr>
                <w:rFonts w:asciiTheme="minorEastAsia" w:eastAsiaTheme="minorEastAsia" w:hAnsiTheme="minorEastAsia" w:cs="Arial" w:hint="eastAsia"/>
                <w:color w:val="000000"/>
                <w:sz w:val="18"/>
                <w:szCs w:val="18"/>
                <w:lang w:eastAsia="zh-CN"/>
              </w:rPr>
              <w:tab/>
              <w:t>2009年11月</w:t>
            </w:r>
            <w:r w:rsidRPr="0047712E">
              <w:rPr>
                <w:rFonts w:asciiTheme="minorEastAsia" w:eastAsiaTheme="minorEastAsia" w:hAnsiTheme="minorEastAsia" w:cs="Arial"/>
                <w:color w:val="000000"/>
                <w:sz w:val="18"/>
                <w:szCs w:val="18"/>
                <w:lang w:eastAsia="zh-CN"/>
              </w:rPr>
              <w:t>28</w:t>
            </w:r>
            <w:r w:rsidRPr="0047712E">
              <w:rPr>
                <w:rFonts w:asciiTheme="minorEastAsia" w:eastAsiaTheme="minorEastAsia" w:hAnsiTheme="minorEastAsia" w:cs="Arial" w:hint="eastAsia"/>
                <w:color w:val="000000"/>
                <w:sz w:val="18"/>
                <w:szCs w:val="18"/>
                <w:lang w:eastAsia="zh-CN"/>
              </w:rPr>
              <w:t>日</w:t>
            </w:r>
          </w:p>
        </w:tc>
      </w:tr>
      <w:tr w:rsidR="000D132D" w:rsidRPr="0047712E" w:rsidTr="0050501C">
        <w:tc>
          <w:tcPr>
            <w:tcW w:w="3085" w:type="dxa"/>
          </w:tcPr>
          <w:p w:rsidR="000D132D" w:rsidRPr="0047712E" w:rsidRDefault="000D132D" w:rsidP="000D132D">
            <w:pPr>
              <w:adjustRightInd w:val="0"/>
              <w:spacing w:after="0" w:line="240" w:lineRule="auto"/>
              <w:rPr>
                <w:rFonts w:asciiTheme="minorEastAsia" w:eastAsiaTheme="minorEastAsia" w:hAnsiTheme="minorEastAsia" w:cs="Arial"/>
                <w:sz w:val="18"/>
                <w:szCs w:val="18"/>
                <w:lang w:eastAsia="zh-CN"/>
              </w:rPr>
            </w:pPr>
            <w:r>
              <w:rPr>
                <w:rFonts w:asciiTheme="minorEastAsia" w:eastAsiaTheme="minorEastAsia" w:hAnsiTheme="minorEastAsia" w:cs="Arial" w:hint="eastAsia"/>
                <w:sz w:val="18"/>
                <w:szCs w:val="18"/>
                <w:lang w:eastAsia="zh-CN"/>
              </w:rPr>
              <w:t>德国</w:t>
            </w:r>
            <w:r w:rsidRPr="0047712E">
              <w:rPr>
                <w:rFonts w:asciiTheme="minorEastAsia" w:eastAsiaTheme="minorEastAsia" w:hAnsiTheme="minorEastAsia"/>
                <w:sz w:val="18"/>
                <w:szCs w:val="18"/>
              </w:rPr>
              <w:t>..........................</w:t>
            </w:r>
            <w:r>
              <w:rPr>
                <w:rFonts w:asciiTheme="minorEastAsia" w:eastAsiaTheme="minorEastAsia" w:hAnsiTheme="minorEastAsia"/>
                <w:sz w:val="18"/>
                <w:szCs w:val="18"/>
              </w:rPr>
              <w:t>.</w:t>
            </w:r>
          </w:p>
        </w:tc>
        <w:tc>
          <w:tcPr>
            <w:tcW w:w="4529" w:type="dxa"/>
            <w:gridSpan w:val="2"/>
          </w:tcPr>
          <w:p w:rsidR="000D132D" w:rsidRPr="0047712E" w:rsidRDefault="000D132D" w:rsidP="0047712E">
            <w:pPr>
              <w:tabs>
                <w:tab w:val="left" w:pos="135"/>
              </w:tabs>
              <w:adjustRightInd w:val="0"/>
              <w:spacing w:after="0" w:line="240" w:lineRule="auto"/>
              <w:jc w:val="both"/>
              <w:rPr>
                <w:rFonts w:asciiTheme="minorEastAsia" w:eastAsiaTheme="minorEastAsia" w:hAnsiTheme="minorEastAsia" w:cs="Arial"/>
                <w:color w:val="000000"/>
                <w:sz w:val="18"/>
                <w:szCs w:val="18"/>
                <w:lang w:eastAsia="zh-CN"/>
              </w:rPr>
            </w:pPr>
            <w:r w:rsidRPr="0047712E">
              <w:rPr>
                <w:rFonts w:asciiTheme="minorEastAsia" w:eastAsiaTheme="minorEastAsia" w:hAnsiTheme="minorEastAsia" w:cs="Arial" w:hint="eastAsia"/>
                <w:color w:val="000000"/>
                <w:sz w:val="18"/>
                <w:szCs w:val="18"/>
                <w:lang w:eastAsia="zh-CN"/>
              </w:rPr>
              <w:tab/>
            </w:r>
            <w:r>
              <w:rPr>
                <w:rFonts w:asciiTheme="minorEastAsia" w:eastAsiaTheme="minorEastAsia" w:hAnsiTheme="minorEastAsia" w:cs="Arial" w:hint="eastAsia"/>
                <w:color w:val="000000"/>
                <w:sz w:val="18"/>
                <w:szCs w:val="18"/>
                <w:lang w:eastAsia="zh-CN"/>
              </w:rPr>
              <w:t>2013年9月20日</w:t>
            </w:r>
          </w:p>
        </w:tc>
      </w:tr>
      <w:tr w:rsidR="0047712E" w:rsidRPr="0047712E" w:rsidTr="0050501C">
        <w:tc>
          <w:tcPr>
            <w:tcW w:w="3085" w:type="dxa"/>
          </w:tcPr>
          <w:p w:rsidR="0047712E" w:rsidRPr="0047712E" w:rsidRDefault="0047712E" w:rsidP="0047712E">
            <w:pPr>
              <w:adjustRightInd w:val="0"/>
              <w:spacing w:after="0" w:line="240" w:lineRule="auto"/>
              <w:jc w:val="distribute"/>
              <w:rPr>
                <w:rFonts w:asciiTheme="minorEastAsia" w:eastAsiaTheme="minorEastAsia" w:hAnsiTheme="minorEastAsia" w:cs="Arial"/>
                <w:sz w:val="18"/>
                <w:szCs w:val="18"/>
                <w:lang w:eastAsia="zh-CN"/>
              </w:rPr>
            </w:pPr>
            <w:r w:rsidRPr="0047712E">
              <w:rPr>
                <w:rFonts w:asciiTheme="minorEastAsia" w:eastAsiaTheme="minorEastAsia" w:hAnsiTheme="minorEastAsia" w:cs="Arial" w:hint="eastAsia"/>
                <w:sz w:val="18"/>
                <w:szCs w:val="18"/>
                <w:lang w:eastAsia="zh-CN"/>
              </w:rPr>
              <w:t>冰岛</w:t>
            </w:r>
            <w:r w:rsidRPr="0047712E">
              <w:rPr>
                <w:rFonts w:asciiTheme="minorEastAsia" w:eastAsiaTheme="minorEastAsia" w:hAnsiTheme="minorEastAsia"/>
                <w:sz w:val="18"/>
                <w:szCs w:val="18"/>
              </w:rPr>
              <w:t>...........................</w:t>
            </w:r>
          </w:p>
        </w:tc>
        <w:tc>
          <w:tcPr>
            <w:tcW w:w="4529" w:type="dxa"/>
            <w:gridSpan w:val="2"/>
          </w:tcPr>
          <w:p w:rsidR="0047712E" w:rsidRPr="0047712E" w:rsidRDefault="0047712E" w:rsidP="0047712E">
            <w:pPr>
              <w:tabs>
                <w:tab w:val="left" w:pos="135"/>
              </w:tabs>
              <w:adjustRightInd w:val="0"/>
              <w:spacing w:after="0" w:line="240" w:lineRule="auto"/>
              <w:jc w:val="both"/>
              <w:rPr>
                <w:rFonts w:asciiTheme="minorEastAsia" w:eastAsiaTheme="minorEastAsia" w:hAnsiTheme="minorEastAsia" w:cs="Arial"/>
                <w:color w:val="000000"/>
                <w:sz w:val="18"/>
                <w:szCs w:val="18"/>
                <w:lang w:eastAsia="zh-CN"/>
              </w:rPr>
            </w:pPr>
            <w:r w:rsidRPr="0047712E">
              <w:rPr>
                <w:rFonts w:asciiTheme="minorEastAsia" w:eastAsiaTheme="minorEastAsia" w:hAnsiTheme="minorEastAsia" w:cs="Arial"/>
                <w:color w:val="000000"/>
                <w:sz w:val="18"/>
                <w:szCs w:val="18"/>
                <w:lang w:eastAsia="zh-CN"/>
              </w:rPr>
              <w:tab/>
            </w:r>
            <w:r w:rsidRPr="0047712E">
              <w:rPr>
                <w:rFonts w:asciiTheme="minorEastAsia" w:eastAsiaTheme="minorEastAsia" w:hAnsiTheme="minorEastAsia" w:cs="Arial" w:hint="eastAsia"/>
                <w:color w:val="000000"/>
                <w:sz w:val="18"/>
                <w:szCs w:val="18"/>
                <w:lang w:eastAsia="zh-CN"/>
              </w:rPr>
              <w:t>2012年12月14日</w:t>
            </w:r>
          </w:p>
        </w:tc>
      </w:tr>
      <w:tr w:rsidR="000D132D" w:rsidRPr="0047712E" w:rsidTr="0050501C">
        <w:tc>
          <w:tcPr>
            <w:tcW w:w="3085" w:type="dxa"/>
          </w:tcPr>
          <w:p w:rsidR="000D132D" w:rsidRPr="0047712E" w:rsidRDefault="000D132D" w:rsidP="000D132D">
            <w:pPr>
              <w:adjustRightInd w:val="0"/>
              <w:spacing w:after="0" w:line="240" w:lineRule="auto"/>
              <w:rPr>
                <w:rFonts w:asciiTheme="minorEastAsia" w:eastAsiaTheme="minorEastAsia" w:hAnsiTheme="minorEastAsia" w:cs="Arial"/>
                <w:sz w:val="18"/>
                <w:szCs w:val="18"/>
                <w:lang w:eastAsia="zh-CN"/>
              </w:rPr>
            </w:pPr>
            <w:r>
              <w:rPr>
                <w:rFonts w:asciiTheme="minorEastAsia" w:eastAsiaTheme="minorEastAsia" w:hAnsiTheme="minorEastAsia" w:cs="Arial" w:hint="eastAsia"/>
                <w:sz w:val="18"/>
                <w:szCs w:val="18"/>
                <w:lang w:eastAsia="zh-CN"/>
              </w:rPr>
              <w:t>伊拉克</w:t>
            </w:r>
            <w:r w:rsidRPr="0047712E">
              <w:rPr>
                <w:rFonts w:asciiTheme="minorEastAsia" w:eastAsiaTheme="minorEastAsia" w:hAnsiTheme="minorEastAsia"/>
                <w:sz w:val="18"/>
                <w:szCs w:val="18"/>
              </w:rPr>
              <w:t>........................</w:t>
            </w:r>
            <w:r>
              <w:rPr>
                <w:rFonts w:asciiTheme="minorEastAsia" w:eastAsiaTheme="minorEastAsia" w:hAnsiTheme="minorEastAsia"/>
                <w:sz w:val="18"/>
                <w:szCs w:val="18"/>
              </w:rPr>
              <w:t>.</w:t>
            </w:r>
          </w:p>
        </w:tc>
        <w:tc>
          <w:tcPr>
            <w:tcW w:w="4529" w:type="dxa"/>
            <w:gridSpan w:val="2"/>
          </w:tcPr>
          <w:p w:rsidR="000D132D" w:rsidRPr="0047712E" w:rsidRDefault="000D132D" w:rsidP="0047712E">
            <w:pPr>
              <w:tabs>
                <w:tab w:val="left" w:pos="135"/>
              </w:tabs>
              <w:adjustRightInd w:val="0"/>
              <w:spacing w:after="0" w:line="240" w:lineRule="auto"/>
              <w:jc w:val="both"/>
              <w:rPr>
                <w:rFonts w:asciiTheme="minorEastAsia" w:eastAsiaTheme="minorEastAsia" w:hAnsiTheme="minorEastAsia" w:cs="Arial"/>
                <w:color w:val="000000"/>
                <w:sz w:val="18"/>
                <w:szCs w:val="18"/>
                <w:lang w:eastAsia="zh-CN"/>
              </w:rPr>
            </w:pPr>
            <w:r w:rsidRPr="0047712E">
              <w:rPr>
                <w:rFonts w:asciiTheme="minorEastAsia" w:eastAsiaTheme="minorEastAsia" w:hAnsiTheme="minorEastAsia" w:cs="Arial" w:hint="eastAsia"/>
                <w:color w:val="000000"/>
                <w:sz w:val="18"/>
                <w:szCs w:val="18"/>
                <w:lang w:eastAsia="zh-CN"/>
              </w:rPr>
              <w:tab/>
            </w:r>
            <w:r>
              <w:rPr>
                <w:rFonts w:asciiTheme="minorEastAsia" w:eastAsiaTheme="minorEastAsia" w:hAnsiTheme="minorEastAsia" w:cs="Arial" w:hint="eastAsia"/>
                <w:color w:val="000000"/>
                <w:sz w:val="18"/>
                <w:szCs w:val="18"/>
                <w:lang w:eastAsia="zh-CN"/>
              </w:rPr>
              <w:t>2014年11月29日</w:t>
            </w:r>
          </w:p>
        </w:tc>
      </w:tr>
      <w:tr w:rsidR="0047712E" w:rsidRPr="0047712E" w:rsidTr="0050501C">
        <w:tc>
          <w:tcPr>
            <w:tcW w:w="3085" w:type="dxa"/>
          </w:tcPr>
          <w:p w:rsidR="0047712E" w:rsidRPr="0047712E" w:rsidRDefault="0047712E" w:rsidP="0047712E">
            <w:pPr>
              <w:adjustRightInd w:val="0"/>
              <w:spacing w:after="0" w:line="240" w:lineRule="auto"/>
              <w:jc w:val="distribute"/>
              <w:rPr>
                <w:rFonts w:asciiTheme="minorEastAsia" w:eastAsiaTheme="minorEastAsia" w:hAnsiTheme="minorEastAsia" w:cs="Arial"/>
                <w:sz w:val="18"/>
                <w:szCs w:val="18"/>
                <w:lang w:eastAsia="zh-CN"/>
              </w:rPr>
            </w:pPr>
            <w:r w:rsidRPr="0047712E">
              <w:rPr>
                <w:rFonts w:asciiTheme="minorEastAsia" w:eastAsiaTheme="minorEastAsia" w:hAnsiTheme="minorEastAsia" w:cs="Arial" w:hint="eastAsia"/>
                <w:sz w:val="18"/>
                <w:szCs w:val="18"/>
                <w:lang w:eastAsia="zh-CN"/>
              </w:rPr>
              <w:t>意大利</w:t>
            </w:r>
            <w:r w:rsidRPr="0047712E">
              <w:rPr>
                <w:rFonts w:asciiTheme="minorEastAsia" w:eastAsiaTheme="minorEastAsia" w:hAnsiTheme="minorEastAsia"/>
                <w:sz w:val="18"/>
                <w:szCs w:val="18"/>
              </w:rPr>
              <w:t>.........................</w:t>
            </w:r>
          </w:p>
        </w:tc>
        <w:tc>
          <w:tcPr>
            <w:tcW w:w="4529" w:type="dxa"/>
            <w:gridSpan w:val="2"/>
          </w:tcPr>
          <w:p w:rsidR="0047712E" w:rsidRPr="0047712E" w:rsidRDefault="0047712E" w:rsidP="0047712E">
            <w:pPr>
              <w:tabs>
                <w:tab w:val="left" w:pos="135"/>
              </w:tabs>
              <w:adjustRightInd w:val="0"/>
              <w:spacing w:after="0" w:line="240" w:lineRule="auto"/>
              <w:jc w:val="both"/>
              <w:rPr>
                <w:rFonts w:asciiTheme="minorEastAsia" w:eastAsiaTheme="minorEastAsia" w:hAnsiTheme="minorEastAsia" w:cs="Arial"/>
                <w:color w:val="000000"/>
                <w:sz w:val="18"/>
                <w:szCs w:val="18"/>
                <w:lang w:eastAsia="zh-CN"/>
              </w:rPr>
            </w:pPr>
            <w:r w:rsidRPr="0047712E">
              <w:rPr>
                <w:rFonts w:asciiTheme="minorEastAsia" w:eastAsiaTheme="minorEastAsia" w:hAnsiTheme="minorEastAsia" w:cs="Arial" w:hint="eastAsia"/>
                <w:color w:val="000000"/>
                <w:sz w:val="18"/>
                <w:szCs w:val="18"/>
                <w:lang w:eastAsia="zh-CN"/>
              </w:rPr>
              <w:tab/>
              <w:t>2010年9月</w:t>
            </w:r>
            <w:r w:rsidRPr="0047712E">
              <w:rPr>
                <w:rFonts w:asciiTheme="minorEastAsia" w:eastAsiaTheme="minorEastAsia" w:hAnsiTheme="minorEastAsia" w:cs="Arial"/>
                <w:color w:val="000000"/>
                <w:sz w:val="18"/>
                <w:szCs w:val="18"/>
                <w:lang w:eastAsia="zh-CN"/>
              </w:rPr>
              <w:t>21</w:t>
            </w:r>
            <w:r w:rsidRPr="0047712E">
              <w:rPr>
                <w:rFonts w:asciiTheme="minorEastAsia" w:eastAsiaTheme="minorEastAsia" w:hAnsiTheme="minorEastAsia" w:cs="Arial" w:hint="eastAsia"/>
                <w:color w:val="000000"/>
                <w:sz w:val="18"/>
                <w:szCs w:val="18"/>
                <w:lang w:eastAsia="zh-CN"/>
              </w:rPr>
              <w:t>日</w:t>
            </w:r>
          </w:p>
        </w:tc>
      </w:tr>
      <w:tr w:rsidR="0047712E" w:rsidRPr="0047712E" w:rsidTr="0050501C">
        <w:tc>
          <w:tcPr>
            <w:tcW w:w="3085" w:type="dxa"/>
          </w:tcPr>
          <w:p w:rsidR="0047712E" w:rsidRPr="0047712E" w:rsidRDefault="0047712E" w:rsidP="0047712E">
            <w:pPr>
              <w:adjustRightInd w:val="0"/>
              <w:spacing w:after="0" w:line="240" w:lineRule="auto"/>
              <w:jc w:val="distribute"/>
              <w:rPr>
                <w:rFonts w:asciiTheme="minorEastAsia" w:eastAsiaTheme="minorEastAsia" w:hAnsiTheme="minorEastAsia" w:cs="Arial"/>
                <w:sz w:val="18"/>
                <w:szCs w:val="18"/>
                <w:lang w:eastAsia="zh-CN"/>
              </w:rPr>
            </w:pPr>
            <w:r w:rsidRPr="0047712E">
              <w:rPr>
                <w:rFonts w:asciiTheme="minorEastAsia" w:eastAsiaTheme="minorEastAsia" w:hAnsiTheme="minorEastAsia" w:cs="Arial" w:hint="eastAsia"/>
                <w:sz w:val="18"/>
                <w:szCs w:val="18"/>
                <w:lang w:eastAsia="zh-CN"/>
              </w:rPr>
              <w:t>哈萨克斯坦</w:t>
            </w:r>
            <w:r w:rsidRPr="0047712E">
              <w:rPr>
                <w:rFonts w:asciiTheme="minorEastAsia" w:eastAsiaTheme="minorEastAsia" w:hAnsiTheme="minorEastAsia"/>
                <w:sz w:val="18"/>
                <w:szCs w:val="18"/>
              </w:rPr>
              <w:t>.....................</w:t>
            </w:r>
          </w:p>
        </w:tc>
        <w:tc>
          <w:tcPr>
            <w:tcW w:w="4529" w:type="dxa"/>
            <w:gridSpan w:val="2"/>
          </w:tcPr>
          <w:p w:rsidR="0047712E" w:rsidRPr="0047712E" w:rsidRDefault="0047712E" w:rsidP="0047712E">
            <w:pPr>
              <w:tabs>
                <w:tab w:val="left" w:pos="135"/>
              </w:tabs>
              <w:adjustRightInd w:val="0"/>
              <w:spacing w:after="0" w:line="240" w:lineRule="auto"/>
              <w:jc w:val="both"/>
              <w:rPr>
                <w:rFonts w:asciiTheme="minorEastAsia" w:eastAsiaTheme="minorEastAsia" w:hAnsiTheme="minorEastAsia" w:cs="Arial"/>
                <w:color w:val="000000"/>
                <w:sz w:val="18"/>
                <w:szCs w:val="18"/>
                <w:lang w:eastAsia="zh-CN"/>
              </w:rPr>
            </w:pPr>
            <w:r w:rsidRPr="0047712E">
              <w:rPr>
                <w:rFonts w:asciiTheme="minorEastAsia" w:eastAsiaTheme="minorEastAsia" w:hAnsiTheme="minorEastAsia" w:cs="Arial"/>
                <w:color w:val="000000"/>
                <w:sz w:val="18"/>
                <w:szCs w:val="18"/>
                <w:lang w:eastAsia="zh-CN"/>
              </w:rPr>
              <w:tab/>
            </w:r>
            <w:r w:rsidRPr="0047712E">
              <w:rPr>
                <w:rFonts w:asciiTheme="minorEastAsia" w:eastAsiaTheme="minorEastAsia" w:hAnsiTheme="minorEastAsia" w:cs="Arial" w:hint="eastAsia"/>
                <w:color w:val="000000"/>
                <w:sz w:val="18"/>
                <w:szCs w:val="18"/>
                <w:lang w:eastAsia="zh-CN"/>
              </w:rPr>
              <w:t>2012年9月5日</w:t>
            </w:r>
          </w:p>
        </w:tc>
      </w:tr>
      <w:tr w:rsidR="0047712E" w:rsidRPr="0047712E" w:rsidTr="0050501C">
        <w:tc>
          <w:tcPr>
            <w:tcW w:w="3085" w:type="dxa"/>
          </w:tcPr>
          <w:p w:rsidR="0047712E" w:rsidRPr="0047712E" w:rsidRDefault="0047712E" w:rsidP="0047712E">
            <w:pPr>
              <w:adjustRightInd w:val="0"/>
              <w:spacing w:after="0" w:line="240" w:lineRule="auto"/>
              <w:jc w:val="distribute"/>
              <w:rPr>
                <w:rFonts w:asciiTheme="minorEastAsia" w:eastAsiaTheme="minorEastAsia" w:hAnsiTheme="minorEastAsia" w:cs="Arial"/>
                <w:color w:val="000000"/>
                <w:sz w:val="18"/>
                <w:szCs w:val="18"/>
                <w:lang w:eastAsia="zh-CN"/>
              </w:rPr>
            </w:pPr>
            <w:r w:rsidRPr="0047712E">
              <w:rPr>
                <w:rFonts w:asciiTheme="minorEastAsia" w:eastAsiaTheme="minorEastAsia" w:hAnsiTheme="minorEastAsia" w:cs="Arial" w:hint="eastAsia"/>
                <w:sz w:val="18"/>
                <w:szCs w:val="18"/>
                <w:lang w:eastAsia="zh-CN"/>
              </w:rPr>
              <w:t>吉尔吉斯斯坦</w:t>
            </w:r>
            <w:r w:rsidRPr="0047712E">
              <w:rPr>
                <w:rFonts w:asciiTheme="minorEastAsia" w:eastAsiaTheme="minorEastAsia" w:hAnsiTheme="minorEastAsia"/>
                <w:sz w:val="18"/>
                <w:szCs w:val="18"/>
              </w:rPr>
              <w:t>...................</w:t>
            </w:r>
          </w:p>
        </w:tc>
        <w:tc>
          <w:tcPr>
            <w:tcW w:w="4529" w:type="dxa"/>
            <w:gridSpan w:val="2"/>
          </w:tcPr>
          <w:p w:rsidR="0047712E" w:rsidRPr="0047712E" w:rsidRDefault="0047712E" w:rsidP="0047712E">
            <w:pPr>
              <w:tabs>
                <w:tab w:val="left" w:pos="135"/>
              </w:tabs>
              <w:adjustRightInd w:val="0"/>
              <w:spacing w:after="0" w:line="240" w:lineRule="auto"/>
              <w:jc w:val="both"/>
              <w:rPr>
                <w:rFonts w:asciiTheme="minorEastAsia" w:eastAsiaTheme="minorEastAsia" w:hAnsiTheme="minorEastAsia" w:cs="Arial"/>
                <w:color w:val="000000"/>
                <w:sz w:val="18"/>
                <w:szCs w:val="18"/>
                <w:lang w:eastAsia="zh-CN"/>
              </w:rPr>
            </w:pPr>
            <w:r w:rsidRPr="0047712E">
              <w:rPr>
                <w:rFonts w:asciiTheme="minorEastAsia" w:eastAsiaTheme="minorEastAsia" w:hAnsiTheme="minorEastAsia" w:cs="Arial" w:hint="eastAsia"/>
                <w:color w:val="000000"/>
                <w:sz w:val="18"/>
                <w:szCs w:val="18"/>
                <w:lang w:eastAsia="zh-CN"/>
              </w:rPr>
              <w:tab/>
              <w:t>2009年3月</w:t>
            </w:r>
            <w:r w:rsidRPr="0047712E">
              <w:rPr>
                <w:rFonts w:asciiTheme="minorEastAsia" w:eastAsiaTheme="minorEastAsia" w:hAnsiTheme="minorEastAsia" w:cs="Arial"/>
                <w:color w:val="000000"/>
                <w:sz w:val="18"/>
                <w:szCs w:val="18"/>
                <w:lang w:eastAsia="zh-CN"/>
              </w:rPr>
              <w:t>16</w:t>
            </w:r>
            <w:r w:rsidRPr="0047712E">
              <w:rPr>
                <w:rFonts w:asciiTheme="minorEastAsia" w:eastAsiaTheme="minorEastAsia" w:hAnsiTheme="minorEastAsia" w:cs="Arial" w:hint="eastAsia"/>
                <w:color w:val="000000"/>
                <w:sz w:val="18"/>
                <w:szCs w:val="18"/>
                <w:lang w:eastAsia="zh-CN"/>
              </w:rPr>
              <w:t>日</w:t>
            </w:r>
          </w:p>
        </w:tc>
      </w:tr>
      <w:tr w:rsidR="0047712E" w:rsidRPr="0047712E" w:rsidTr="0050501C">
        <w:tc>
          <w:tcPr>
            <w:tcW w:w="3085" w:type="dxa"/>
          </w:tcPr>
          <w:p w:rsidR="0047712E" w:rsidRPr="0047712E" w:rsidRDefault="0047712E" w:rsidP="0047712E">
            <w:pPr>
              <w:tabs>
                <w:tab w:val="left" w:pos="2600"/>
              </w:tabs>
              <w:adjustRightInd w:val="0"/>
              <w:spacing w:after="0" w:line="240" w:lineRule="auto"/>
              <w:jc w:val="distribute"/>
              <w:rPr>
                <w:rFonts w:asciiTheme="minorEastAsia" w:eastAsiaTheme="minorEastAsia" w:hAnsiTheme="minorEastAsia" w:cs="Arial"/>
                <w:color w:val="000000"/>
                <w:sz w:val="18"/>
                <w:szCs w:val="18"/>
                <w:lang w:eastAsia="zh-CN"/>
              </w:rPr>
            </w:pPr>
            <w:r w:rsidRPr="0047712E">
              <w:rPr>
                <w:rFonts w:asciiTheme="minorEastAsia" w:eastAsiaTheme="minorEastAsia" w:hAnsiTheme="minorEastAsia" w:cs="Arial" w:hint="eastAsia"/>
                <w:sz w:val="18"/>
                <w:szCs w:val="18"/>
                <w:lang w:eastAsia="zh-CN"/>
              </w:rPr>
              <w:t>拉脱维亚</w:t>
            </w:r>
            <w:r w:rsidRPr="0047712E">
              <w:rPr>
                <w:rFonts w:asciiTheme="minorEastAsia" w:eastAsiaTheme="minorEastAsia" w:hAnsiTheme="minorEastAsia"/>
                <w:sz w:val="18"/>
                <w:szCs w:val="18"/>
                <w:lang w:eastAsia="zh-CN"/>
              </w:rPr>
              <w:t>.......................</w:t>
            </w:r>
          </w:p>
        </w:tc>
        <w:tc>
          <w:tcPr>
            <w:tcW w:w="4529" w:type="dxa"/>
            <w:gridSpan w:val="2"/>
          </w:tcPr>
          <w:p w:rsidR="0047712E" w:rsidRPr="0047712E" w:rsidRDefault="0047712E" w:rsidP="0047712E">
            <w:pPr>
              <w:tabs>
                <w:tab w:val="left" w:pos="135"/>
              </w:tabs>
              <w:adjustRightInd w:val="0"/>
              <w:spacing w:after="0" w:line="240" w:lineRule="auto"/>
              <w:jc w:val="both"/>
              <w:rPr>
                <w:rFonts w:asciiTheme="minorEastAsia" w:eastAsiaTheme="minorEastAsia" w:hAnsiTheme="minorEastAsia" w:cs="Arial"/>
                <w:color w:val="000000"/>
                <w:sz w:val="18"/>
                <w:szCs w:val="18"/>
                <w:lang w:eastAsia="zh-CN"/>
              </w:rPr>
            </w:pPr>
            <w:r w:rsidRPr="0047712E">
              <w:rPr>
                <w:rFonts w:asciiTheme="minorEastAsia" w:eastAsiaTheme="minorEastAsia" w:hAnsiTheme="minorEastAsia" w:cs="Arial" w:hint="eastAsia"/>
                <w:color w:val="000000"/>
                <w:sz w:val="18"/>
                <w:szCs w:val="18"/>
                <w:lang w:eastAsia="zh-CN"/>
              </w:rPr>
              <w:tab/>
              <w:t>2009年3月</w:t>
            </w:r>
            <w:r w:rsidRPr="0047712E">
              <w:rPr>
                <w:rFonts w:asciiTheme="minorEastAsia" w:eastAsiaTheme="minorEastAsia" w:hAnsiTheme="minorEastAsia" w:cs="Arial"/>
                <w:color w:val="000000"/>
                <w:sz w:val="18"/>
                <w:szCs w:val="18"/>
                <w:lang w:eastAsia="zh-CN"/>
              </w:rPr>
              <w:t>16</w:t>
            </w:r>
            <w:r w:rsidRPr="0047712E">
              <w:rPr>
                <w:rFonts w:asciiTheme="minorEastAsia" w:eastAsiaTheme="minorEastAsia" w:hAnsiTheme="minorEastAsia" w:cs="Arial" w:hint="eastAsia"/>
                <w:color w:val="000000"/>
                <w:sz w:val="18"/>
                <w:szCs w:val="18"/>
                <w:lang w:eastAsia="zh-CN"/>
              </w:rPr>
              <w:t>日</w:t>
            </w:r>
          </w:p>
        </w:tc>
      </w:tr>
      <w:tr w:rsidR="0047712E" w:rsidRPr="0047712E" w:rsidTr="0050501C">
        <w:tc>
          <w:tcPr>
            <w:tcW w:w="3085" w:type="dxa"/>
          </w:tcPr>
          <w:p w:rsidR="0047712E" w:rsidRPr="0047712E" w:rsidRDefault="0047712E" w:rsidP="0047712E">
            <w:pPr>
              <w:adjustRightInd w:val="0"/>
              <w:spacing w:after="0" w:line="240" w:lineRule="auto"/>
              <w:jc w:val="distribute"/>
              <w:rPr>
                <w:rFonts w:asciiTheme="minorEastAsia" w:eastAsiaTheme="minorEastAsia" w:hAnsiTheme="minorEastAsia" w:cs="Arial"/>
                <w:sz w:val="18"/>
                <w:szCs w:val="18"/>
                <w:lang w:eastAsia="zh-CN"/>
              </w:rPr>
            </w:pPr>
            <w:r w:rsidRPr="0047712E">
              <w:rPr>
                <w:rFonts w:asciiTheme="minorEastAsia" w:eastAsiaTheme="minorEastAsia" w:hAnsiTheme="minorEastAsia" w:cs="Arial" w:hint="eastAsia"/>
                <w:sz w:val="18"/>
                <w:szCs w:val="18"/>
                <w:lang w:eastAsia="zh-CN"/>
              </w:rPr>
              <w:t>列支敦士登</w:t>
            </w:r>
            <w:r w:rsidRPr="0047712E">
              <w:rPr>
                <w:rFonts w:asciiTheme="minorEastAsia" w:eastAsiaTheme="minorEastAsia" w:hAnsiTheme="minorEastAsia"/>
                <w:sz w:val="18"/>
                <w:szCs w:val="18"/>
              </w:rPr>
              <w:t>.....................</w:t>
            </w:r>
          </w:p>
        </w:tc>
        <w:tc>
          <w:tcPr>
            <w:tcW w:w="4529" w:type="dxa"/>
            <w:gridSpan w:val="2"/>
          </w:tcPr>
          <w:p w:rsidR="0047712E" w:rsidRPr="0047712E" w:rsidRDefault="0047712E" w:rsidP="0047712E">
            <w:pPr>
              <w:tabs>
                <w:tab w:val="left" w:pos="135"/>
              </w:tabs>
              <w:adjustRightInd w:val="0"/>
              <w:spacing w:after="0" w:line="240" w:lineRule="auto"/>
              <w:jc w:val="both"/>
              <w:rPr>
                <w:rFonts w:asciiTheme="minorEastAsia" w:eastAsiaTheme="minorEastAsia" w:hAnsiTheme="minorEastAsia" w:cs="Arial"/>
                <w:color w:val="000000"/>
                <w:sz w:val="18"/>
                <w:szCs w:val="18"/>
                <w:lang w:eastAsia="zh-CN"/>
              </w:rPr>
            </w:pPr>
            <w:r w:rsidRPr="0047712E">
              <w:rPr>
                <w:rFonts w:asciiTheme="minorEastAsia" w:eastAsiaTheme="minorEastAsia" w:hAnsiTheme="minorEastAsia" w:cs="Arial" w:hint="eastAsia"/>
                <w:color w:val="000000"/>
                <w:sz w:val="18"/>
                <w:szCs w:val="18"/>
                <w:lang w:eastAsia="zh-CN"/>
              </w:rPr>
              <w:tab/>
              <w:t>2010年3月</w:t>
            </w:r>
            <w:r w:rsidRPr="0047712E">
              <w:rPr>
                <w:rFonts w:asciiTheme="minorEastAsia" w:eastAsiaTheme="minorEastAsia" w:hAnsiTheme="minorEastAsia" w:cs="Arial"/>
                <w:color w:val="000000"/>
                <w:sz w:val="18"/>
                <w:szCs w:val="18"/>
                <w:lang w:eastAsia="zh-CN"/>
              </w:rPr>
              <w:t>3</w:t>
            </w:r>
            <w:r w:rsidRPr="0047712E">
              <w:rPr>
                <w:rFonts w:asciiTheme="minorEastAsia" w:eastAsiaTheme="minorEastAsia" w:hAnsiTheme="minorEastAsia" w:cs="Arial" w:hint="eastAsia"/>
                <w:color w:val="000000"/>
                <w:sz w:val="18"/>
                <w:szCs w:val="18"/>
                <w:lang w:eastAsia="zh-CN"/>
              </w:rPr>
              <w:t>日</w:t>
            </w:r>
          </w:p>
        </w:tc>
      </w:tr>
      <w:tr w:rsidR="0047712E" w:rsidRPr="0047712E" w:rsidTr="0050501C">
        <w:tc>
          <w:tcPr>
            <w:tcW w:w="3085" w:type="dxa"/>
          </w:tcPr>
          <w:p w:rsidR="0047712E" w:rsidRPr="0047712E" w:rsidRDefault="0047712E" w:rsidP="0047712E">
            <w:pPr>
              <w:adjustRightInd w:val="0"/>
              <w:spacing w:after="0" w:line="240" w:lineRule="auto"/>
              <w:jc w:val="distribute"/>
              <w:rPr>
                <w:rFonts w:asciiTheme="minorEastAsia" w:eastAsiaTheme="minorEastAsia" w:hAnsiTheme="minorEastAsia" w:cs="Arial"/>
                <w:sz w:val="18"/>
                <w:szCs w:val="18"/>
                <w:lang w:eastAsia="zh-CN"/>
              </w:rPr>
            </w:pPr>
            <w:r w:rsidRPr="0047712E">
              <w:rPr>
                <w:rFonts w:asciiTheme="minorEastAsia" w:eastAsiaTheme="minorEastAsia" w:hAnsiTheme="minorEastAsia" w:cs="Arial" w:hint="eastAsia"/>
                <w:sz w:val="18"/>
                <w:szCs w:val="18"/>
                <w:lang w:eastAsia="zh-CN"/>
              </w:rPr>
              <w:t>立陶宛</w:t>
            </w:r>
            <w:r w:rsidRPr="0047712E">
              <w:rPr>
                <w:rFonts w:asciiTheme="minorEastAsia" w:eastAsiaTheme="minorEastAsia" w:hAnsiTheme="minorEastAsia"/>
                <w:sz w:val="18"/>
                <w:szCs w:val="18"/>
              </w:rPr>
              <w:t>.........................</w:t>
            </w:r>
          </w:p>
        </w:tc>
        <w:tc>
          <w:tcPr>
            <w:tcW w:w="4529" w:type="dxa"/>
            <w:gridSpan w:val="2"/>
          </w:tcPr>
          <w:p w:rsidR="0047712E" w:rsidRPr="0047712E" w:rsidRDefault="0047712E" w:rsidP="0047712E">
            <w:pPr>
              <w:tabs>
                <w:tab w:val="left" w:pos="135"/>
              </w:tabs>
              <w:adjustRightInd w:val="0"/>
              <w:spacing w:after="0" w:line="240" w:lineRule="auto"/>
              <w:jc w:val="both"/>
              <w:rPr>
                <w:rFonts w:asciiTheme="minorEastAsia" w:eastAsiaTheme="minorEastAsia" w:hAnsiTheme="minorEastAsia" w:cs="Arial"/>
                <w:color w:val="000000"/>
                <w:sz w:val="18"/>
                <w:szCs w:val="18"/>
                <w:lang w:eastAsia="zh-CN"/>
              </w:rPr>
            </w:pPr>
            <w:r w:rsidRPr="0047712E">
              <w:rPr>
                <w:rFonts w:asciiTheme="minorEastAsia" w:eastAsiaTheme="minorEastAsia" w:hAnsiTheme="minorEastAsia" w:cs="Arial"/>
                <w:color w:val="000000"/>
                <w:sz w:val="18"/>
                <w:szCs w:val="18"/>
                <w:lang w:eastAsia="zh-CN"/>
              </w:rPr>
              <w:tab/>
            </w:r>
            <w:r w:rsidRPr="0047712E">
              <w:rPr>
                <w:rFonts w:asciiTheme="minorEastAsia" w:eastAsiaTheme="minorEastAsia" w:hAnsiTheme="minorEastAsia" w:cs="Arial" w:hint="eastAsia"/>
                <w:color w:val="000000"/>
                <w:sz w:val="18"/>
                <w:szCs w:val="18"/>
                <w:lang w:eastAsia="zh-CN"/>
              </w:rPr>
              <w:t>2013年8月14日</w:t>
            </w:r>
          </w:p>
        </w:tc>
      </w:tr>
      <w:tr w:rsidR="000D132D" w:rsidRPr="0047712E" w:rsidTr="0050501C">
        <w:tc>
          <w:tcPr>
            <w:tcW w:w="3085" w:type="dxa"/>
          </w:tcPr>
          <w:p w:rsidR="000D132D" w:rsidRPr="0047712E" w:rsidRDefault="000D132D" w:rsidP="000D132D">
            <w:pPr>
              <w:adjustRightInd w:val="0"/>
              <w:spacing w:after="0" w:line="240" w:lineRule="auto"/>
              <w:rPr>
                <w:rFonts w:asciiTheme="minorEastAsia" w:eastAsiaTheme="minorEastAsia" w:hAnsiTheme="minorEastAsia" w:cs="Arial"/>
                <w:sz w:val="18"/>
                <w:szCs w:val="18"/>
                <w:lang w:eastAsia="zh-CN"/>
              </w:rPr>
            </w:pPr>
            <w:r>
              <w:rPr>
                <w:rFonts w:asciiTheme="minorEastAsia" w:eastAsiaTheme="minorEastAsia" w:hAnsiTheme="minorEastAsia" w:cs="Arial" w:hint="eastAsia"/>
                <w:sz w:val="18"/>
                <w:szCs w:val="18"/>
                <w:lang w:eastAsia="zh-CN"/>
              </w:rPr>
              <w:t>卢森堡</w:t>
            </w:r>
            <w:r w:rsidRPr="0047712E">
              <w:rPr>
                <w:rFonts w:asciiTheme="minorEastAsia" w:eastAsiaTheme="minorEastAsia" w:hAnsiTheme="minorEastAsia"/>
                <w:sz w:val="18"/>
                <w:szCs w:val="18"/>
              </w:rPr>
              <w:t>........................</w:t>
            </w:r>
            <w:r>
              <w:rPr>
                <w:rFonts w:asciiTheme="minorEastAsia" w:eastAsiaTheme="minorEastAsia" w:hAnsiTheme="minorEastAsia"/>
                <w:sz w:val="18"/>
                <w:szCs w:val="18"/>
              </w:rPr>
              <w:t>.</w:t>
            </w:r>
          </w:p>
        </w:tc>
        <w:tc>
          <w:tcPr>
            <w:tcW w:w="4529" w:type="dxa"/>
            <w:gridSpan w:val="2"/>
          </w:tcPr>
          <w:p w:rsidR="000D132D" w:rsidRPr="0047712E" w:rsidRDefault="000D132D" w:rsidP="0047712E">
            <w:pPr>
              <w:tabs>
                <w:tab w:val="left" w:pos="135"/>
              </w:tabs>
              <w:adjustRightInd w:val="0"/>
              <w:spacing w:after="0" w:line="240" w:lineRule="auto"/>
              <w:jc w:val="both"/>
              <w:rPr>
                <w:rFonts w:asciiTheme="minorEastAsia" w:eastAsiaTheme="minorEastAsia" w:hAnsiTheme="minorEastAsia" w:cs="Arial"/>
                <w:color w:val="000000"/>
                <w:sz w:val="18"/>
                <w:szCs w:val="18"/>
                <w:lang w:eastAsia="zh-CN"/>
              </w:rPr>
            </w:pPr>
            <w:r w:rsidRPr="0047712E">
              <w:rPr>
                <w:rFonts w:asciiTheme="minorEastAsia" w:eastAsiaTheme="minorEastAsia" w:hAnsiTheme="minorEastAsia" w:cs="Arial" w:hint="eastAsia"/>
                <w:color w:val="000000"/>
                <w:sz w:val="18"/>
                <w:szCs w:val="18"/>
                <w:lang w:eastAsia="zh-CN"/>
              </w:rPr>
              <w:tab/>
            </w:r>
            <w:r>
              <w:rPr>
                <w:rFonts w:asciiTheme="minorEastAsia" w:eastAsiaTheme="minorEastAsia" w:hAnsiTheme="minorEastAsia" w:cs="Arial" w:hint="eastAsia"/>
                <w:color w:val="000000"/>
                <w:sz w:val="18"/>
                <w:szCs w:val="18"/>
                <w:lang w:eastAsia="zh-CN"/>
              </w:rPr>
              <w:t>2014年1月8日</w:t>
            </w:r>
          </w:p>
        </w:tc>
      </w:tr>
      <w:tr w:rsidR="0047712E" w:rsidRPr="0047712E" w:rsidTr="0050501C">
        <w:tc>
          <w:tcPr>
            <w:tcW w:w="3085" w:type="dxa"/>
          </w:tcPr>
          <w:p w:rsidR="0047712E" w:rsidRPr="0047712E" w:rsidRDefault="0047712E" w:rsidP="0047712E">
            <w:pPr>
              <w:adjustRightInd w:val="0"/>
              <w:spacing w:after="0" w:line="240" w:lineRule="auto"/>
              <w:jc w:val="distribute"/>
              <w:rPr>
                <w:rFonts w:asciiTheme="minorEastAsia" w:eastAsiaTheme="minorEastAsia" w:hAnsiTheme="minorEastAsia" w:cs="Arial"/>
                <w:sz w:val="18"/>
                <w:szCs w:val="18"/>
                <w:lang w:eastAsia="zh-CN"/>
              </w:rPr>
            </w:pPr>
            <w:r w:rsidRPr="0047712E">
              <w:rPr>
                <w:rFonts w:asciiTheme="minorEastAsia" w:eastAsiaTheme="minorEastAsia" w:hAnsiTheme="minorEastAsia" w:cs="Arial" w:hint="eastAsia"/>
                <w:sz w:val="18"/>
                <w:szCs w:val="18"/>
                <w:lang w:eastAsia="zh-CN"/>
              </w:rPr>
              <w:t>马里</w:t>
            </w:r>
            <w:r w:rsidRPr="0047712E">
              <w:rPr>
                <w:rFonts w:asciiTheme="minorEastAsia" w:eastAsiaTheme="minorEastAsia" w:hAnsiTheme="minorEastAsia"/>
                <w:sz w:val="18"/>
                <w:szCs w:val="18"/>
              </w:rPr>
              <w:t>..........................</w:t>
            </w:r>
            <w:r w:rsidRPr="0047712E">
              <w:rPr>
                <w:rFonts w:asciiTheme="minorEastAsia" w:eastAsiaTheme="minorEastAsia" w:hAnsiTheme="minorEastAsia" w:hint="eastAsia"/>
                <w:sz w:val="18"/>
                <w:szCs w:val="18"/>
                <w:lang w:eastAsia="zh-CN"/>
              </w:rPr>
              <w:t>.</w:t>
            </w:r>
          </w:p>
        </w:tc>
        <w:tc>
          <w:tcPr>
            <w:tcW w:w="4529" w:type="dxa"/>
            <w:gridSpan w:val="2"/>
          </w:tcPr>
          <w:p w:rsidR="0047712E" w:rsidRPr="0047712E" w:rsidRDefault="0047712E" w:rsidP="0047712E">
            <w:pPr>
              <w:tabs>
                <w:tab w:val="left" w:pos="135"/>
              </w:tabs>
              <w:adjustRightInd w:val="0"/>
              <w:spacing w:after="0" w:line="240" w:lineRule="auto"/>
              <w:jc w:val="both"/>
              <w:rPr>
                <w:rFonts w:asciiTheme="minorEastAsia" w:eastAsiaTheme="minorEastAsia" w:hAnsiTheme="minorEastAsia" w:cs="Arial"/>
                <w:color w:val="000000"/>
                <w:sz w:val="18"/>
                <w:szCs w:val="18"/>
                <w:lang w:eastAsia="zh-CN"/>
              </w:rPr>
            </w:pPr>
            <w:r w:rsidRPr="0047712E">
              <w:rPr>
                <w:rFonts w:asciiTheme="minorEastAsia" w:eastAsiaTheme="minorEastAsia" w:hAnsiTheme="minorEastAsia" w:cs="Arial" w:hint="eastAsia"/>
                <w:color w:val="000000"/>
                <w:sz w:val="18"/>
                <w:szCs w:val="18"/>
                <w:lang w:eastAsia="zh-CN"/>
              </w:rPr>
              <w:tab/>
              <w:t>尚未生效</w:t>
            </w:r>
            <w:r w:rsidR="009A6CE8">
              <w:rPr>
                <w:rFonts w:asciiTheme="minorEastAsia" w:eastAsiaTheme="minorEastAsia" w:hAnsiTheme="minorEastAsia" w:cs="Arial" w:hint="eastAsia"/>
                <w:color w:val="000000"/>
                <w:sz w:val="18"/>
                <w:szCs w:val="18"/>
                <w:lang w:eastAsia="zh-CN"/>
              </w:rPr>
              <w:t xml:space="preserve"> </w:t>
            </w:r>
            <w:r w:rsidRPr="0047712E">
              <w:rPr>
                <w:rFonts w:asciiTheme="minorEastAsia" w:eastAsiaTheme="minorEastAsia" w:hAnsiTheme="minorEastAsia" w:cs="Arial"/>
                <w:color w:val="000000"/>
                <w:sz w:val="18"/>
                <w:szCs w:val="18"/>
                <w:vertAlign w:val="superscript"/>
                <w:lang w:eastAsia="zh-CN"/>
              </w:rPr>
              <w:footnoteReference w:id="3"/>
            </w:r>
          </w:p>
        </w:tc>
      </w:tr>
      <w:tr w:rsidR="0047712E" w:rsidRPr="0047712E" w:rsidTr="0050501C">
        <w:tc>
          <w:tcPr>
            <w:tcW w:w="3085" w:type="dxa"/>
          </w:tcPr>
          <w:p w:rsidR="0047712E" w:rsidRPr="0047712E" w:rsidRDefault="0047712E" w:rsidP="0047712E">
            <w:pPr>
              <w:adjustRightInd w:val="0"/>
              <w:spacing w:after="0" w:line="240" w:lineRule="auto"/>
              <w:jc w:val="distribute"/>
              <w:rPr>
                <w:rFonts w:asciiTheme="minorEastAsia" w:eastAsiaTheme="minorEastAsia" w:hAnsiTheme="minorEastAsia" w:cs="Arial"/>
                <w:sz w:val="18"/>
                <w:szCs w:val="18"/>
                <w:lang w:eastAsia="zh-CN"/>
              </w:rPr>
            </w:pPr>
            <w:r w:rsidRPr="0047712E">
              <w:rPr>
                <w:rFonts w:asciiTheme="minorEastAsia" w:eastAsiaTheme="minorEastAsia" w:hAnsiTheme="minorEastAsia" w:cs="Arial" w:hint="eastAsia"/>
                <w:sz w:val="18"/>
                <w:szCs w:val="18"/>
                <w:lang w:eastAsia="zh-CN"/>
              </w:rPr>
              <w:t>蒙古</w:t>
            </w:r>
            <w:r w:rsidRPr="0047712E">
              <w:rPr>
                <w:rFonts w:asciiTheme="minorEastAsia" w:eastAsiaTheme="minorEastAsia" w:hAnsiTheme="minorEastAsia"/>
                <w:sz w:val="18"/>
                <w:szCs w:val="18"/>
              </w:rPr>
              <w:t>..........................</w:t>
            </w:r>
            <w:r w:rsidRPr="0047712E">
              <w:rPr>
                <w:rFonts w:asciiTheme="minorEastAsia" w:eastAsiaTheme="minorEastAsia" w:hAnsiTheme="minorEastAsia" w:hint="eastAsia"/>
                <w:sz w:val="18"/>
                <w:szCs w:val="18"/>
                <w:lang w:eastAsia="zh-CN"/>
              </w:rPr>
              <w:t>.</w:t>
            </w:r>
          </w:p>
        </w:tc>
        <w:tc>
          <w:tcPr>
            <w:tcW w:w="4529" w:type="dxa"/>
            <w:gridSpan w:val="2"/>
          </w:tcPr>
          <w:p w:rsidR="0047712E" w:rsidRPr="0047712E" w:rsidRDefault="0047712E" w:rsidP="0047712E">
            <w:pPr>
              <w:tabs>
                <w:tab w:val="left" w:pos="135"/>
              </w:tabs>
              <w:adjustRightInd w:val="0"/>
              <w:spacing w:after="0" w:line="240" w:lineRule="auto"/>
              <w:jc w:val="both"/>
              <w:rPr>
                <w:rFonts w:asciiTheme="minorEastAsia" w:eastAsiaTheme="minorEastAsia" w:hAnsiTheme="minorEastAsia" w:cs="Arial"/>
                <w:color w:val="000000"/>
                <w:sz w:val="18"/>
                <w:szCs w:val="18"/>
                <w:lang w:eastAsia="zh-CN"/>
              </w:rPr>
            </w:pPr>
            <w:r w:rsidRPr="0047712E">
              <w:rPr>
                <w:rFonts w:asciiTheme="minorEastAsia" w:eastAsiaTheme="minorEastAsia" w:hAnsiTheme="minorEastAsia" w:cs="Arial" w:hint="eastAsia"/>
                <w:color w:val="000000"/>
                <w:sz w:val="18"/>
                <w:szCs w:val="18"/>
                <w:lang w:eastAsia="zh-CN"/>
              </w:rPr>
              <w:tab/>
              <w:t>2011年3月</w:t>
            </w:r>
            <w:r w:rsidRPr="0047712E">
              <w:rPr>
                <w:rFonts w:asciiTheme="minorEastAsia" w:eastAsiaTheme="minorEastAsia" w:hAnsiTheme="minorEastAsia" w:cs="Arial"/>
                <w:color w:val="000000"/>
                <w:sz w:val="18"/>
                <w:szCs w:val="18"/>
                <w:lang w:eastAsia="zh-CN"/>
              </w:rPr>
              <w:t>3</w:t>
            </w:r>
            <w:r w:rsidRPr="0047712E">
              <w:rPr>
                <w:rFonts w:asciiTheme="minorEastAsia" w:eastAsiaTheme="minorEastAsia" w:hAnsiTheme="minorEastAsia" w:cs="Arial" w:hint="eastAsia"/>
                <w:color w:val="000000"/>
                <w:sz w:val="18"/>
                <w:szCs w:val="18"/>
                <w:lang w:eastAsia="zh-CN"/>
              </w:rPr>
              <w:t>日</w:t>
            </w:r>
          </w:p>
        </w:tc>
      </w:tr>
      <w:tr w:rsidR="0047712E" w:rsidRPr="0047712E" w:rsidTr="0050501C">
        <w:tc>
          <w:tcPr>
            <w:tcW w:w="3085" w:type="dxa"/>
          </w:tcPr>
          <w:p w:rsidR="0047712E" w:rsidRPr="0047712E" w:rsidRDefault="0047712E" w:rsidP="0047712E">
            <w:pPr>
              <w:adjustRightInd w:val="0"/>
              <w:spacing w:after="0" w:line="240" w:lineRule="auto"/>
              <w:jc w:val="distribute"/>
              <w:rPr>
                <w:rFonts w:asciiTheme="minorEastAsia" w:eastAsiaTheme="minorEastAsia" w:hAnsiTheme="minorEastAsia" w:cs="Arial"/>
                <w:sz w:val="18"/>
                <w:szCs w:val="18"/>
                <w:lang w:eastAsia="zh-CN"/>
              </w:rPr>
            </w:pPr>
            <w:r w:rsidRPr="0047712E">
              <w:rPr>
                <w:rFonts w:asciiTheme="minorEastAsia" w:eastAsiaTheme="minorEastAsia" w:hAnsiTheme="minorEastAsia" w:cs="Arial" w:hint="eastAsia"/>
                <w:sz w:val="18"/>
                <w:szCs w:val="18"/>
                <w:lang w:eastAsia="zh-CN"/>
              </w:rPr>
              <w:t>荷兰</w:t>
            </w:r>
            <w:r w:rsidRPr="0047712E">
              <w:rPr>
                <w:rFonts w:asciiTheme="minorEastAsia" w:eastAsiaTheme="minorEastAsia" w:hAnsiTheme="minorEastAsia" w:cs="Arial"/>
                <w:sz w:val="18"/>
                <w:szCs w:val="18"/>
                <w:vertAlign w:val="superscript"/>
                <w:lang w:eastAsia="zh-CN"/>
              </w:rPr>
              <w:footnoteReference w:id="4"/>
            </w:r>
            <w:r w:rsidRPr="0047712E">
              <w:rPr>
                <w:rFonts w:asciiTheme="minorEastAsia" w:eastAsiaTheme="minorEastAsia" w:hAnsiTheme="minorEastAsia"/>
                <w:sz w:val="18"/>
                <w:szCs w:val="18"/>
              </w:rPr>
              <w:t>..........................</w:t>
            </w:r>
          </w:p>
        </w:tc>
        <w:tc>
          <w:tcPr>
            <w:tcW w:w="4529" w:type="dxa"/>
            <w:gridSpan w:val="2"/>
          </w:tcPr>
          <w:p w:rsidR="0047712E" w:rsidRPr="0047712E" w:rsidRDefault="0047712E" w:rsidP="000D132D">
            <w:pPr>
              <w:tabs>
                <w:tab w:val="left" w:pos="135"/>
              </w:tabs>
              <w:adjustRightInd w:val="0"/>
              <w:spacing w:after="0" w:line="240" w:lineRule="auto"/>
              <w:jc w:val="both"/>
              <w:rPr>
                <w:rFonts w:asciiTheme="minorEastAsia" w:eastAsiaTheme="minorEastAsia" w:hAnsiTheme="minorEastAsia" w:cs="Arial"/>
                <w:color w:val="000000"/>
                <w:sz w:val="18"/>
                <w:szCs w:val="18"/>
                <w:lang w:eastAsia="zh-CN"/>
              </w:rPr>
            </w:pPr>
            <w:r w:rsidRPr="0047712E">
              <w:rPr>
                <w:rFonts w:asciiTheme="minorEastAsia" w:eastAsiaTheme="minorEastAsia" w:hAnsiTheme="minorEastAsia" w:cs="Arial" w:hint="eastAsia"/>
                <w:color w:val="000000"/>
                <w:sz w:val="18"/>
                <w:szCs w:val="18"/>
                <w:lang w:eastAsia="zh-CN"/>
              </w:rPr>
              <w:tab/>
            </w:r>
            <w:r w:rsidR="000D132D">
              <w:rPr>
                <w:rFonts w:asciiTheme="minorEastAsia" w:eastAsiaTheme="minorEastAsia" w:hAnsiTheme="minorEastAsia" w:cs="Arial" w:hint="eastAsia"/>
                <w:color w:val="000000"/>
                <w:sz w:val="18"/>
                <w:szCs w:val="18"/>
                <w:lang w:eastAsia="zh-CN"/>
              </w:rPr>
              <w:t>2014年1月8日</w:t>
            </w:r>
          </w:p>
        </w:tc>
      </w:tr>
      <w:tr w:rsidR="0047712E" w:rsidRPr="0047712E" w:rsidTr="0050501C">
        <w:tc>
          <w:tcPr>
            <w:tcW w:w="3085" w:type="dxa"/>
          </w:tcPr>
          <w:p w:rsidR="0047712E" w:rsidRPr="0047712E" w:rsidRDefault="0047712E" w:rsidP="0047712E">
            <w:pPr>
              <w:adjustRightInd w:val="0"/>
              <w:spacing w:after="0" w:line="240" w:lineRule="auto"/>
              <w:jc w:val="distribute"/>
              <w:rPr>
                <w:rFonts w:asciiTheme="minorEastAsia" w:eastAsiaTheme="minorEastAsia" w:hAnsiTheme="minorEastAsia" w:cs="Arial"/>
                <w:sz w:val="18"/>
                <w:szCs w:val="18"/>
                <w:lang w:eastAsia="zh-CN"/>
              </w:rPr>
            </w:pPr>
            <w:r w:rsidRPr="0047712E">
              <w:rPr>
                <w:rFonts w:asciiTheme="minorEastAsia" w:eastAsiaTheme="minorEastAsia" w:hAnsiTheme="minorEastAsia" w:cs="Arial" w:hint="eastAsia"/>
                <w:sz w:val="18"/>
                <w:szCs w:val="18"/>
                <w:lang w:eastAsia="zh-CN"/>
              </w:rPr>
              <w:t>新西兰</w:t>
            </w:r>
            <w:r w:rsidRPr="0047712E">
              <w:rPr>
                <w:rFonts w:asciiTheme="minorEastAsia" w:eastAsiaTheme="minorEastAsia" w:hAnsiTheme="minorEastAsia" w:cs="Arial"/>
                <w:sz w:val="18"/>
                <w:szCs w:val="18"/>
                <w:vertAlign w:val="superscript"/>
                <w:lang w:eastAsia="zh-CN"/>
              </w:rPr>
              <w:footnoteReference w:id="5"/>
            </w:r>
            <w:r w:rsidRPr="0047712E">
              <w:rPr>
                <w:rFonts w:asciiTheme="minorEastAsia" w:eastAsiaTheme="minorEastAsia" w:hAnsiTheme="minorEastAsia"/>
                <w:sz w:val="18"/>
                <w:szCs w:val="18"/>
              </w:rPr>
              <w:t>........................</w:t>
            </w:r>
          </w:p>
        </w:tc>
        <w:tc>
          <w:tcPr>
            <w:tcW w:w="4529" w:type="dxa"/>
            <w:gridSpan w:val="2"/>
          </w:tcPr>
          <w:p w:rsidR="0047712E" w:rsidRPr="0047712E" w:rsidRDefault="0047712E" w:rsidP="0047712E">
            <w:pPr>
              <w:tabs>
                <w:tab w:val="left" w:pos="135"/>
              </w:tabs>
              <w:adjustRightInd w:val="0"/>
              <w:spacing w:after="0" w:line="240" w:lineRule="auto"/>
              <w:jc w:val="both"/>
              <w:rPr>
                <w:rFonts w:asciiTheme="minorEastAsia" w:eastAsiaTheme="minorEastAsia" w:hAnsiTheme="minorEastAsia" w:cs="Arial"/>
                <w:color w:val="000000"/>
                <w:sz w:val="18"/>
                <w:szCs w:val="18"/>
                <w:lang w:eastAsia="zh-CN"/>
              </w:rPr>
            </w:pPr>
            <w:r w:rsidRPr="0047712E">
              <w:rPr>
                <w:rFonts w:asciiTheme="minorEastAsia" w:eastAsiaTheme="minorEastAsia" w:hAnsiTheme="minorEastAsia" w:cs="Arial"/>
                <w:color w:val="000000"/>
                <w:sz w:val="18"/>
                <w:szCs w:val="18"/>
                <w:lang w:eastAsia="zh-CN"/>
              </w:rPr>
              <w:tab/>
            </w:r>
            <w:r w:rsidRPr="0047712E">
              <w:rPr>
                <w:rFonts w:asciiTheme="minorEastAsia" w:eastAsiaTheme="minorEastAsia" w:hAnsiTheme="minorEastAsia" w:cs="Arial" w:hint="eastAsia"/>
                <w:color w:val="000000"/>
                <w:sz w:val="18"/>
                <w:szCs w:val="18"/>
                <w:lang w:eastAsia="zh-CN"/>
              </w:rPr>
              <w:t>2012年12月10日</w:t>
            </w:r>
          </w:p>
        </w:tc>
      </w:tr>
      <w:tr w:rsidR="0047712E" w:rsidRPr="0047712E" w:rsidTr="0050501C">
        <w:tc>
          <w:tcPr>
            <w:tcW w:w="3085" w:type="dxa"/>
          </w:tcPr>
          <w:p w:rsidR="0047712E" w:rsidRPr="0047712E" w:rsidRDefault="0047712E" w:rsidP="0047712E">
            <w:pPr>
              <w:adjustRightInd w:val="0"/>
              <w:spacing w:after="0" w:line="240" w:lineRule="auto"/>
              <w:jc w:val="distribute"/>
              <w:rPr>
                <w:rFonts w:asciiTheme="minorEastAsia" w:eastAsiaTheme="minorEastAsia" w:hAnsiTheme="minorEastAsia" w:cs="Arial"/>
                <w:color w:val="000000"/>
                <w:sz w:val="18"/>
                <w:szCs w:val="18"/>
                <w:lang w:eastAsia="zh-CN"/>
              </w:rPr>
            </w:pPr>
            <w:r w:rsidRPr="0047712E">
              <w:rPr>
                <w:rFonts w:asciiTheme="minorEastAsia" w:eastAsiaTheme="minorEastAsia" w:hAnsiTheme="minorEastAsia" w:cs="Arial" w:hint="eastAsia"/>
                <w:sz w:val="18"/>
                <w:szCs w:val="18"/>
                <w:lang w:eastAsia="zh-CN"/>
              </w:rPr>
              <w:t>波兰</w:t>
            </w:r>
            <w:r w:rsidRPr="0047712E">
              <w:rPr>
                <w:rFonts w:asciiTheme="minorEastAsia" w:eastAsiaTheme="minorEastAsia" w:hAnsiTheme="minorEastAsia"/>
                <w:sz w:val="18"/>
                <w:szCs w:val="18"/>
              </w:rPr>
              <w:t>...........................</w:t>
            </w:r>
          </w:p>
        </w:tc>
        <w:tc>
          <w:tcPr>
            <w:tcW w:w="4529" w:type="dxa"/>
            <w:gridSpan w:val="2"/>
          </w:tcPr>
          <w:p w:rsidR="0047712E" w:rsidRPr="0047712E" w:rsidRDefault="0047712E" w:rsidP="0047712E">
            <w:pPr>
              <w:tabs>
                <w:tab w:val="left" w:pos="135"/>
              </w:tabs>
              <w:adjustRightInd w:val="0"/>
              <w:spacing w:after="0" w:line="240" w:lineRule="auto"/>
              <w:jc w:val="both"/>
              <w:rPr>
                <w:rFonts w:asciiTheme="minorEastAsia" w:eastAsiaTheme="minorEastAsia" w:hAnsiTheme="minorEastAsia" w:cs="Arial"/>
                <w:color w:val="000000"/>
                <w:sz w:val="18"/>
                <w:szCs w:val="18"/>
                <w:lang w:eastAsia="zh-CN"/>
              </w:rPr>
            </w:pPr>
            <w:r w:rsidRPr="0047712E">
              <w:rPr>
                <w:rFonts w:asciiTheme="minorEastAsia" w:eastAsiaTheme="minorEastAsia" w:hAnsiTheme="minorEastAsia" w:cs="Arial" w:hint="eastAsia"/>
                <w:color w:val="000000"/>
                <w:sz w:val="18"/>
                <w:szCs w:val="18"/>
                <w:lang w:eastAsia="zh-CN"/>
              </w:rPr>
              <w:tab/>
              <w:t>2009年7月</w:t>
            </w:r>
            <w:r w:rsidRPr="0047712E">
              <w:rPr>
                <w:rFonts w:asciiTheme="minorEastAsia" w:eastAsiaTheme="minorEastAsia" w:hAnsiTheme="minorEastAsia" w:cs="Arial"/>
                <w:color w:val="000000"/>
                <w:sz w:val="18"/>
                <w:szCs w:val="18"/>
                <w:lang w:eastAsia="zh-CN"/>
              </w:rPr>
              <w:t>2</w:t>
            </w:r>
            <w:r w:rsidRPr="0047712E">
              <w:rPr>
                <w:rFonts w:asciiTheme="minorEastAsia" w:eastAsiaTheme="minorEastAsia" w:hAnsiTheme="minorEastAsia" w:cs="Arial" w:hint="eastAsia"/>
                <w:color w:val="000000"/>
                <w:sz w:val="18"/>
                <w:szCs w:val="18"/>
                <w:lang w:eastAsia="zh-CN"/>
              </w:rPr>
              <w:t>日</w:t>
            </w:r>
          </w:p>
        </w:tc>
      </w:tr>
      <w:tr w:rsidR="0047712E" w:rsidRPr="0047712E" w:rsidTr="0050501C">
        <w:tc>
          <w:tcPr>
            <w:tcW w:w="3085" w:type="dxa"/>
          </w:tcPr>
          <w:p w:rsidR="0047712E" w:rsidRPr="0047712E" w:rsidRDefault="0047712E" w:rsidP="0047712E">
            <w:pPr>
              <w:adjustRightInd w:val="0"/>
              <w:spacing w:after="0" w:line="240" w:lineRule="auto"/>
              <w:jc w:val="distribute"/>
              <w:rPr>
                <w:rFonts w:asciiTheme="minorEastAsia" w:eastAsiaTheme="minorEastAsia" w:hAnsiTheme="minorEastAsia" w:cs="Arial"/>
                <w:color w:val="000000"/>
                <w:sz w:val="18"/>
                <w:szCs w:val="18"/>
                <w:lang w:eastAsia="zh-CN"/>
              </w:rPr>
            </w:pPr>
            <w:r w:rsidRPr="0047712E">
              <w:rPr>
                <w:rFonts w:asciiTheme="minorEastAsia" w:eastAsiaTheme="minorEastAsia" w:hAnsiTheme="minorEastAsia" w:cs="Arial" w:hint="eastAsia"/>
                <w:sz w:val="18"/>
                <w:szCs w:val="18"/>
                <w:lang w:eastAsia="zh-CN"/>
              </w:rPr>
              <w:t>摩尔多瓦共和国</w:t>
            </w:r>
            <w:r w:rsidRPr="0047712E">
              <w:rPr>
                <w:rFonts w:asciiTheme="minorEastAsia" w:eastAsiaTheme="minorEastAsia" w:hAnsiTheme="minorEastAsia"/>
                <w:sz w:val="18"/>
                <w:szCs w:val="18"/>
              </w:rPr>
              <w:t>................</w:t>
            </w:r>
            <w:r w:rsidRPr="0047712E">
              <w:rPr>
                <w:rFonts w:asciiTheme="minorEastAsia" w:eastAsiaTheme="minorEastAsia" w:hAnsiTheme="minorEastAsia" w:hint="eastAsia"/>
                <w:sz w:val="18"/>
                <w:szCs w:val="18"/>
                <w:lang w:eastAsia="zh-CN"/>
              </w:rPr>
              <w:t>.</w:t>
            </w:r>
          </w:p>
        </w:tc>
        <w:tc>
          <w:tcPr>
            <w:tcW w:w="4529" w:type="dxa"/>
            <w:gridSpan w:val="2"/>
          </w:tcPr>
          <w:p w:rsidR="0047712E" w:rsidRPr="0047712E" w:rsidRDefault="0047712E" w:rsidP="0047712E">
            <w:pPr>
              <w:tabs>
                <w:tab w:val="left" w:pos="135"/>
              </w:tabs>
              <w:adjustRightInd w:val="0"/>
              <w:spacing w:after="0" w:line="240" w:lineRule="auto"/>
              <w:jc w:val="both"/>
              <w:rPr>
                <w:rFonts w:asciiTheme="minorEastAsia" w:eastAsiaTheme="minorEastAsia" w:hAnsiTheme="minorEastAsia" w:cs="Arial"/>
                <w:color w:val="000000"/>
                <w:sz w:val="18"/>
                <w:szCs w:val="18"/>
                <w:lang w:eastAsia="zh-CN"/>
              </w:rPr>
            </w:pPr>
            <w:r w:rsidRPr="0047712E">
              <w:rPr>
                <w:rFonts w:asciiTheme="minorEastAsia" w:eastAsiaTheme="minorEastAsia" w:hAnsiTheme="minorEastAsia" w:cs="Arial" w:hint="eastAsia"/>
                <w:color w:val="000000"/>
                <w:sz w:val="18"/>
                <w:szCs w:val="18"/>
                <w:lang w:eastAsia="zh-CN"/>
              </w:rPr>
              <w:tab/>
              <w:t>2009年3月</w:t>
            </w:r>
            <w:r w:rsidRPr="0047712E">
              <w:rPr>
                <w:rFonts w:asciiTheme="minorEastAsia" w:eastAsiaTheme="minorEastAsia" w:hAnsiTheme="minorEastAsia" w:cs="Arial"/>
                <w:color w:val="000000"/>
                <w:sz w:val="18"/>
                <w:szCs w:val="18"/>
                <w:lang w:eastAsia="zh-CN"/>
              </w:rPr>
              <w:t>16</w:t>
            </w:r>
            <w:r w:rsidRPr="0047712E">
              <w:rPr>
                <w:rFonts w:asciiTheme="minorEastAsia" w:eastAsiaTheme="minorEastAsia" w:hAnsiTheme="minorEastAsia" w:cs="Arial" w:hint="eastAsia"/>
                <w:color w:val="000000"/>
                <w:sz w:val="18"/>
                <w:szCs w:val="18"/>
                <w:lang w:eastAsia="zh-CN"/>
              </w:rPr>
              <w:t>日</w:t>
            </w:r>
          </w:p>
        </w:tc>
      </w:tr>
      <w:tr w:rsidR="0047712E" w:rsidRPr="0047712E" w:rsidTr="0050501C">
        <w:tc>
          <w:tcPr>
            <w:tcW w:w="3085" w:type="dxa"/>
          </w:tcPr>
          <w:p w:rsidR="0047712E" w:rsidRPr="0047712E" w:rsidRDefault="0047712E" w:rsidP="0047712E">
            <w:pPr>
              <w:adjustRightInd w:val="0"/>
              <w:spacing w:after="0" w:line="240" w:lineRule="auto"/>
              <w:jc w:val="distribute"/>
              <w:rPr>
                <w:rFonts w:asciiTheme="minorEastAsia" w:eastAsiaTheme="minorEastAsia" w:hAnsiTheme="minorEastAsia" w:cs="Arial"/>
                <w:color w:val="000000"/>
                <w:sz w:val="18"/>
                <w:szCs w:val="18"/>
                <w:lang w:eastAsia="zh-CN"/>
              </w:rPr>
            </w:pPr>
            <w:r w:rsidRPr="0047712E">
              <w:rPr>
                <w:rFonts w:asciiTheme="minorEastAsia" w:eastAsiaTheme="minorEastAsia" w:hAnsiTheme="minorEastAsia" w:cs="Arial" w:hint="eastAsia"/>
                <w:sz w:val="18"/>
                <w:szCs w:val="18"/>
                <w:lang w:eastAsia="zh-CN"/>
              </w:rPr>
              <w:t>罗马尼亚</w:t>
            </w:r>
            <w:r w:rsidRPr="0047712E">
              <w:rPr>
                <w:rFonts w:asciiTheme="minorEastAsia" w:eastAsiaTheme="minorEastAsia" w:hAnsiTheme="minorEastAsia"/>
                <w:sz w:val="18"/>
                <w:szCs w:val="18"/>
              </w:rPr>
              <w:t>.......................</w:t>
            </w:r>
          </w:p>
        </w:tc>
        <w:tc>
          <w:tcPr>
            <w:tcW w:w="4529" w:type="dxa"/>
            <w:gridSpan w:val="2"/>
          </w:tcPr>
          <w:p w:rsidR="0047712E" w:rsidRPr="0047712E" w:rsidRDefault="0047712E" w:rsidP="0047712E">
            <w:pPr>
              <w:tabs>
                <w:tab w:val="left" w:pos="135"/>
              </w:tabs>
              <w:adjustRightInd w:val="0"/>
              <w:spacing w:after="0" w:line="240" w:lineRule="auto"/>
              <w:jc w:val="both"/>
              <w:rPr>
                <w:rFonts w:asciiTheme="minorEastAsia" w:eastAsiaTheme="minorEastAsia" w:hAnsiTheme="minorEastAsia" w:cs="Arial"/>
                <w:color w:val="000000"/>
                <w:sz w:val="18"/>
                <w:szCs w:val="18"/>
                <w:lang w:eastAsia="zh-CN"/>
              </w:rPr>
            </w:pPr>
            <w:r w:rsidRPr="0047712E">
              <w:rPr>
                <w:rFonts w:asciiTheme="minorEastAsia" w:eastAsiaTheme="minorEastAsia" w:hAnsiTheme="minorEastAsia" w:cs="Arial" w:hint="eastAsia"/>
                <w:color w:val="000000"/>
                <w:sz w:val="18"/>
                <w:szCs w:val="18"/>
                <w:lang w:eastAsia="zh-CN"/>
              </w:rPr>
              <w:tab/>
              <w:t>2009年3月</w:t>
            </w:r>
            <w:r w:rsidRPr="0047712E">
              <w:rPr>
                <w:rFonts w:asciiTheme="minorEastAsia" w:eastAsiaTheme="minorEastAsia" w:hAnsiTheme="minorEastAsia" w:cs="Arial"/>
                <w:color w:val="000000"/>
                <w:sz w:val="18"/>
                <w:szCs w:val="18"/>
                <w:lang w:eastAsia="zh-CN"/>
              </w:rPr>
              <w:t>16</w:t>
            </w:r>
            <w:r w:rsidRPr="0047712E">
              <w:rPr>
                <w:rFonts w:asciiTheme="minorEastAsia" w:eastAsiaTheme="minorEastAsia" w:hAnsiTheme="minorEastAsia" w:cs="Arial" w:hint="eastAsia"/>
                <w:color w:val="000000"/>
                <w:sz w:val="18"/>
                <w:szCs w:val="18"/>
                <w:lang w:eastAsia="zh-CN"/>
              </w:rPr>
              <w:t>日</w:t>
            </w:r>
          </w:p>
        </w:tc>
      </w:tr>
      <w:tr w:rsidR="0047712E" w:rsidRPr="0047712E" w:rsidTr="0050501C">
        <w:tc>
          <w:tcPr>
            <w:tcW w:w="3085" w:type="dxa"/>
          </w:tcPr>
          <w:p w:rsidR="0047712E" w:rsidRPr="0047712E" w:rsidRDefault="0047712E" w:rsidP="0047712E">
            <w:pPr>
              <w:adjustRightInd w:val="0"/>
              <w:spacing w:after="0" w:line="240" w:lineRule="auto"/>
              <w:jc w:val="distribute"/>
              <w:rPr>
                <w:rFonts w:asciiTheme="minorEastAsia" w:eastAsiaTheme="minorEastAsia" w:hAnsiTheme="minorEastAsia" w:cs="Arial"/>
                <w:sz w:val="18"/>
                <w:szCs w:val="18"/>
                <w:lang w:eastAsia="zh-CN"/>
              </w:rPr>
            </w:pPr>
            <w:r w:rsidRPr="0047712E">
              <w:rPr>
                <w:rFonts w:asciiTheme="minorEastAsia" w:eastAsiaTheme="minorEastAsia" w:hAnsiTheme="minorEastAsia" w:cs="Arial" w:hint="eastAsia"/>
                <w:sz w:val="18"/>
                <w:szCs w:val="18"/>
                <w:lang w:eastAsia="zh-CN"/>
              </w:rPr>
              <w:t>俄罗斯联邦</w:t>
            </w:r>
            <w:r w:rsidRPr="0047712E">
              <w:rPr>
                <w:rFonts w:asciiTheme="minorEastAsia" w:eastAsiaTheme="minorEastAsia" w:hAnsiTheme="minorEastAsia"/>
                <w:sz w:val="18"/>
                <w:szCs w:val="18"/>
              </w:rPr>
              <w:t>....................</w:t>
            </w:r>
            <w:r w:rsidRPr="0047712E">
              <w:rPr>
                <w:rFonts w:asciiTheme="minorEastAsia" w:eastAsiaTheme="minorEastAsia" w:hAnsiTheme="minorEastAsia" w:hint="eastAsia"/>
                <w:sz w:val="18"/>
                <w:szCs w:val="18"/>
                <w:lang w:eastAsia="zh-CN"/>
              </w:rPr>
              <w:t>.</w:t>
            </w:r>
          </w:p>
        </w:tc>
        <w:tc>
          <w:tcPr>
            <w:tcW w:w="4529" w:type="dxa"/>
            <w:gridSpan w:val="2"/>
          </w:tcPr>
          <w:p w:rsidR="0047712E" w:rsidRPr="0047712E" w:rsidRDefault="0047712E" w:rsidP="0047712E">
            <w:pPr>
              <w:tabs>
                <w:tab w:val="left" w:pos="135"/>
              </w:tabs>
              <w:adjustRightInd w:val="0"/>
              <w:spacing w:after="0" w:line="240" w:lineRule="auto"/>
              <w:jc w:val="both"/>
              <w:rPr>
                <w:rFonts w:asciiTheme="minorEastAsia" w:eastAsiaTheme="minorEastAsia" w:hAnsiTheme="minorEastAsia" w:cs="Arial"/>
                <w:color w:val="000000"/>
                <w:sz w:val="18"/>
                <w:szCs w:val="18"/>
                <w:lang w:eastAsia="zh-CN"/>
              </w:rPr>
            </w:pPr>
            <w:r w:rsidRPr="0047712E">
              <w:rPr>
                <w:rFonts w:asciiTheme="minorEastAsia" w:eastAsiaTheme="minorEastAsia" w:hAnsiTheme="minorEastAsia" w:cs="Arial" w:hint="eastAsia"/>
                <w:color w:val="000000"/>
                <w:sz w:val="18"/>
                <w:szCs w:val="18"/>
                <w:lang w:eastAsia="zh-CN"/>
              </w:rPr>
              <w:tab/>
              <w:t>2009年12月</w:t>
            </w:r>
            <w:r w:rsidRPr="0047712E">
              <w:rPr>
                <w:rFonts w:asciiTheme="minorEastAsia" w:eastAsiaTheme="minorEastAsia" w:hAnsiTheme="minorEastAsia" w:cs="Arial"/>
                <w:color w:val="000000"/>
                <w:sz w:val="18"/>
                <w:szCs w:val="18"/>
                <w:lang w:eastAsia="zh-CN"/>
              </w:rPr>
              <w:t>18</w:t>
            </w:r>
            <w:r w:rsidRPr="0047712E">
              <w:rPr>
                <w:rFonts w:asciiTheme="minorEastAsia" w:eastAsiaTheme="minorEastAsia" w:hAnsiTheme="minorEastAsia" w:cs="Arial" w:hint="eastAsia"/>
                <w:color w:val="000000"/>
                <w:sz w:val="18"/>
                <w:szCs w:val="18"/>
                <w:lang w:eastAsia="zh-CN"/>
              </w:rPr>
              <w:t>日</w:t>
            </w:r>
          </w:p>
        </w:tc>
      </w:tr>
      <w:tr w:rsidR="0047712E" w:rsidRPr="0047712E" w:rsidTr="0050501C">
        <w:tc>
          <w:tcPr>
            <w:tcW w:w="3085" w:type="dxa"/>
          </w:tcPr>
          <w:p w:rsidR="0047712E" w:rsidRPr="0047712E" w:rsidRDefault="0047712E" w:rsidP="0047712E">
            <w:pPr>
              <w:adjustRightInd w:val="0"/>
              <w:spacing w:after="0" w:line="240" w:lineRule="auto"/>
              <w:jc w:val="distribute"/>
              <w:rPr>
                <w:rFonts w:asciiTheme="minorEastAsia" w:eastAsiaTheme="minorEastAsia" w:hAnsiTheme="minorEastAsia" w:cs="Arial"/>
                <w:sz w:val="18"/>
                <w:szCs w:val="18"/>
                <w:lang w:eastAsia="zh-CN"/>
              </w:rPr>
            </w:pPr>
            <w:r w:rsidRPr="0047712E">
              <w:rPr>
                <w:rFonts w:asciiTheme="minorEastAsia" w:eastAsiaTheme="minorEastAsia" w:hAnsiTheme="minorEastAsia" w:cs="Arial" w:hint="eastAsia"/>
                <w:sz w:val="18"/>
                <w:szCs w:val="18"/>
                <w:lang w:eastAsia="zh-CN"/>
              </w:rPr>
              <w:t>塞尔维亚</w:t>
            </w:r>
            <w:r w:rsidRPr="0047712E">
              <w:rPr>
                <w:rFonts w:asciiTheme="minorEastAsia" w:eastAsiaTheme="minorEastAsia" w:hAnsiTheme="minorEastAsia"/>
                <w:sz w:val="18"/>
                <w:szCs w:val="18"/>
                <w:lang w:eastAsia="zh-CN"/>
              </w:rPr>
              <w:t>.......................</w:t>
            </w:r>
          </w:p>
        </w:tc>
        <w:tc>
          <w:tcPr>
            <w:tcW w:w="4529" w:type="dxa"/>
            <w:gridSpan w:val="2"/>
          </w:tcPr>
          <w:p w:rsidR="0047712E" w:rsidRPr="0047712E" w:rsidRDefault="0047712E" w:rsidP="0047712E">
            <w:pPr>
              <w:tabs>
                <w:tab w:val="left" w:pos="135"/>
              </w:tabs>
              <w:adjustRightInd w:val="0"/>
              <w:spacing w:after="0" w:line="240" w:lineRule="auto"/>
              <w:jc w:val="both"/>
              <w:rPr>
                <w:rFonts w:asciiTheme="minorEastAsia" w:eastAsiaTheme="minorEastAsia" w:hAnsiTheme="minorEastAsia" w:cs="Arial"/>
                <w:color w:val="000000"/>
                <w:sz w:val="18"/>
                <w:szCs w:val="18"/>
                <w:lang w:eastAsia="zh-CN"/>
              </w:rPr>
            </w:pPr>
            <w:r w:rsidRPr="0047712E">
              <w:rPr>
                <w:rFonts w:asciiTheme="minorEastAsia" w:eastAsiaTheme="minorEastAsia" w:hAnsiTheme="minorEastAsia" w:cs="Arial" w:hint="eastAsia"/>
                <w:color w:val="000000"/>
                <w:sz w:val="18"/>
                <w:szCs w:val="18"/>
                <w:lang w:eastAsia="zh-CN"/>
              </w:rPr>
              <w:tab/>
              <w:t>2010年11月</w:t>
            </w:r>
            <w:r w:rsidRPr="0047712E">
              <w:rPr>
                <w:rFonts w:asciiTheme="minorEastAsia" w:eastAsiaTheme="minorEastAsia" w:hAnsiTheme="minorEastAsia" w:cs="Arial"/>
                <w:color w:val="000000"/>
                <w:sz w:val="18"/>
                <w:szCs w:val="18"/>
                <w:lang w:eastAsia="zh-CN"/>
              </w:rPr>
              <w:t>19</w:t>
            </w:r>
            <w:r w:rsidRPr="0047712E">
              <w:rPr>
                <w:rFonts w:asciiTheme="minorEastAsia" w:eastAsiaTheme="minorEastAsia" w:hAnsiTheme="minorEastAsia" w:cs="Arial" w:hint="eastAsia"/>
                <w:color w:val="000000"/>
                <w:sz w:val="18"/>
                <w:szCs w:val="18"/>
                <w:lang w:eastAsia="zh-CN"/>
              </w:rPr>
              <w:t>日</w:t>
            </w:r>
          </w:p>
        </w:tc>
      </w:tr>
      <w:tr w:rsidR="0047712E" w:rsidRPr="0047712E" w:rsidTr="0050501C">
        <w:tc>
          <w:tcPr>
            <w:tcW w:w="3085" w:type="dxa"/>
          </w:tcPr>
          <w:p w:rsidR="0047712E" w:rsidRPr="0047712E" w:rsidRDefault="0047712E" w:rsidP="0047712E">
            <w:pPr>
              <w:adjustRightInd w:val="0"/>
              <w:spacing w:after="0" w:line="240" w:lineRule="auto"/>
              <w:jc w:val="distribute"/>
              <w:rPr>
                <w:rFonts w:asciiTheme="minorEastAsia" w:eastAsiaTheme="minorEastAsia" w:hAnsiTheme="minorEastAsia" w:cs="Arial"/>
                <w:color w:val="000000"/>
                <w:sz w:val="18"/>
                <w:szCs w:val="18"/>
                <w:lang w:eastAsia="zh-CN"/>
              </w:rPr>
            </w:pPr>
            <w:r w:rsidRPr="0047712E">
              <w:rPr>
                <w:rFonts w:asciiTheme="minorEastAsia" w:eastAsiaTheme="minorEastAsia" w:hAnsiTheme="minorEastAsia" w:cs="Arial" w:hint="eastAsia"/>
                <w:sz w:val="18"/>
                <w:szCs w:val="18"/>
                <w:lang w:eastAsia="zh-CN"/>
              </w:rPr>
              <w:t>新加坡</w:t>
            </w:r>
            <w:r w:rsidRPr="0047712E">
              <w:rPr>
                <w:rFonts w:asciiTheme="minorEastAsia" w:eastAsiaTheme="minorEastAsia" w:hAnsiTheme="minorEastAsia"/>
                <w:sz w:val="18"/>
                <w:szCs w:val="18"/>
              </w:rPr>
              <w:t>.........................</w:t>
            </w:r>
          </w:p>
        </w:tc>
        <w:tc>
          <w:tcPr>
            <w:tcW w:w="4529" w:type="dxa"/>
            <w:gridSpan w:val="2"/>
          </w:tcPr>
          <w:p w:rsidR="0047712E" w:rsidRPr="0047712E" w:rsidRDefault="0047712E" w:rsidP="0047712E">
            <w:pPr>
              <w:tabs>
                <w:tab w:val="left" w:pos="135"/>
              </w:tabs>
              <w:adjustRightInd w:val="0"/>
              <w:spacing w:after="0" w:line="240" w:lineRule="auto"/>
              <w:jc w:val="both"/>
              <w:rPr>
                <w:rFonts w:asciiTheme="minorEastAsia" w:eastAsiaTheme="minorEastAsia" w:hAnsiTheme="minorEastAsia" w:cs="Arial"/>
                <w:color w:val="000000"/>
                <w:sz w:val="18"/>
                <w:szCs w:val="18"/>
                <w:lang w:eastAsia="zh-CN"/>
              </w:rPr>
            </w:pPr>
            <w:r w:rsidRPr="0047712E">
              <w:rPr>
                <w:rFonts w:asciiTheme="minorEastAsia" w:eastAsiaTheme="minorEastAsia" w:hAnsiTheme="minorEastAsia" w:cs="Arial" w:hint="eastAsia"/>
                <w:color w:val="000000"/>
                <w:sz w:val="18"/>
                <w:szCs w:val="18"/>
                <w:lang w:eastAsia="zh-CN"/>
              </w:rPr>
              <w:tab/>
              <w:t>2009年3月</w:t>
            </w:r>
            <w:r w:rsidRPr="0047712E">
              <w:rPr>
                <w:rFonts w:asciiTheme="minorEastAsia" w:eastAsiaTheme="minorEastAsia" w:hAnsiTheme="minorEastAsia" w:cs="Arial"/>
                <w:color w:val="000000"/>
                <w:sz w:val="18"/>
                <w:szCs w:val="18"/>
                <w:lang w:eastAsia="zh-CN"/>
              </w:rPr>
              <w:t>16</w:t>
            </w:r>
            <w:r w:rsidRPr="0047712E">
              <w:rPr>
                <w:rFonts w:asciiTheme="minorEastAsia" w:eastAsiaTheme="minorEastAsia" w:hAnsiTheme="minorEastAsia" w:cs="Arial" w:hint="eastAsia"/>
                <w:color w:val="000000"/>
                <w:sz w:val="18"/>
                <w:szCs w:val="18"/>
                <w:lang w:eastAsia="zh-CN"/>
              </w:rPr>
              <w:t>日</w:t>
            </w:r>
          </w:p>
        </w:tc>
      </w:tr>
      <w:tr w:rsidR="0047712E" w:rsidRPr="0047712E" w:rsidTr="0050501C">
        <w:tc>
          <w:tcPr>
            <w:tcW w:w="3085" w:type="dxa"/>
          </w:tcPr>
          <w:p w:rsidR="0047712E" w:rsidRPr="0047712E" w:rsidRDefault="0047712E" w:rsidP="0047712E">
            <w:pPr>
              <w:adjustRightInd w:val="0"/>
              <w:spacing w:after="0" w:line="240" w:lineRule="auto"/>
              <w:jc w:val="distribute"/>
              <w:rPr>
                <w:rFonts w:asciiTheme="minorEastAsia" w:eastAsiaTheme="minorEastAsia" w:hAnsiTheme="minorEastAsia" w:cs="Arial"/>
                <w:sz w:val="18"/>
                <w:szCs w:val="18"/>
                <w:lang w:eastAsia="zh-CN"/>
              </w:rPr>
            </w:pPr>
            <w:r w:rsidRPr="0047712E">
              <w:rPr>
                <w:rFonts w:asciiTheme="minorEastAsia" w:eastAsiaTheme="minorEastAsia" w:hAnsiTheme="minorEastAsia" w:cs="Arial" w:hint="eastAsia"/>
                <w:sz w:val="18"/>
                <w:szCs w:val="18"/>
                <w:lang w:eastAsia="zh-CN"/>
              </w:rPr>
              <w:t>斯洛伐克</w:t>
            </w:r>
            <w:r w:rsidRPr="0047712E">
              <w:rPr>
                <w:rFonts w:asciiTheme="minorEastAsia" w:eastAsiaTheme="minorEastAsia" w:hAnsiTheme="minorEastAsia"/>
                <w:sz w:val="18"/>
                <w:szCs w:val="18"/>
              </w:rPr>
              <w:t>.......................</w:t>
            </w:r>
          </w:p>
        </w:tc>
        <w:tc>
          <w:tcPr>
            <w:tcW w:w="4529" w:type="dxa"/>
            <w:gridSpan w:val="2"/>
          </w:tcPr>
          <w:p w:rsidR="0047712E" w:rsidRPr="0047712E" w:rsidRDefault="0047712E" w:rsidP="0047712E">
            <w:pPr>
              <w:tabs>
                <w:tab w:val="left" w:pos="135"/>
              </w:tabs>
              <w:adjustRightInd w:val="0"/>
              <w:spacing w:after="0" w:line="240" w:lineRule="auto"/>
              <w:jc w:val="both"/>
              <w:rPr>
                <w:rFonts w:asciiTheme="minorEastAsia" w:eastAsiaTheme="minorEastAsia" w:hAnsiTheme="minorEastAsia" w:cs="Arial"/>
                <w:color w:val="000000"/>
                <w:sz w:val="18"/>
                <w:szCs w:val="18"/>
                <w:lang w:eastAsia="zh-CN"/>
              </w:rPr>
            </w:pPr>
            <w:r w:rsidRPr="0047712E">
              <w:rPr>
                <w:rFonts w:asciiTheme="minorEastAsia" w:eastAsiaTheme="minorEastAsia" w:hAnsiTheme="minorEastAsia" w:cs="Arial" w:hint="eastAsia"/>
                <w:color w:val="000000"/>
                <w:sz w:val="18"/>
                <w:szCs w:val="18"/>
                <w:lang w:eastAsia="zh-CN"/>
              </w:rPr>
              <w:tab/>
              <w:t>2010年5月</w:t>
            </w:r>
            <w:r w:rsidRPr="0047712E">
              <w:rPr>
                <w:rFonts w:asciiTheme="minorEastAsia" w:eastAsiaTheme="minorEastAsia" w:hAnsiTheme="minorEastAsia" w:cs="Arial"/>
                <w:color w:val="000000"/>
                <w:sz w:val="18"/>
                <w:szCs w:val="18"/>
                <w:lang w:eastAsia="zh-CN"/>
              </w:rPr>
              <w:t>16</w:t>
            </w:r>
            <w:r w:rsidRPr="0047712E">
              <w:rPr>
                <w:rFonts w:asciiTheme="minorEastAsia" w:eastAsiaTheme="minorEastAsia" w:hAnsiTheme="minorEastAsia" w:cs="Arial" w:hint="eastAsia"/>
                <w:color w:val="000000"/>
                <w:sz w:val="18"/>
                <w:szCs w:val="18"/>
                <w:lang w:eastAsia="zh-CN"/>
              </w:rPr>
              <w:t>日</w:t>
            </w:r>
          </w:p>
        </w:tc>
      </w:tr>
      <w:tr w:rsidR="0047712E" w:rsidRPr="0047712E" w:rsidTr="0050501C">
        <w:tc>
          <w:tcPr>
            <w:tcW w:w="3085" w:type="dxa"/>
          </w:tcPr>
          <w:p w:rsidR="0047712E" w:rsidRPr="0047712E" w:rsidRDefault="0047712E" w:rsidP="0047712E">
            <w:pPr>
              <w:adjustRightInd w:val="0"/>
              <w:spacing w:after="0" w:line="240" w:lineRule="auto"/>
              <w:jc w:val="distribute"/>
              <w:rPr>
                <w:rFonts w:asciiTheme="minorEastAsia" w:eastAsiaTheme="minorEastAsia" w:hAnsiTheme="minorEastAsia" w:cs="Arial"/>
                <w:color w:val="000000"/>
                <w:sz w:val="18"/>
                <w:szCs w:val="18"/>
                <w:lang w:eastAsia="zh-CN"/>
              </w:rPr>
            </w:pPr>
            <w:r w:rsidRPr="0047712E">
              <w:rPr>
                <w:rFonts w:asciiTheme="minorEastAsia" w:eastAsiaTheme="minorEastAsia" w:hAnsiTheme="minorEastAsia" w:cs="Arial" w:hint="eastAsia"/>
                <w:sz w:val="18"/>
                <w:szCs w:val="18"/>
                <w:lang w:eastAsia="zh-CN"/>
              </w:rPr>
              <w:t>西班牙</w:t>
            </w:r>
            <w:r w:rsidRPr="0047712E">
              <w:rPr>
                <w:rFonts w:asciiTheme="minorEastAsia" w:eastAsiaTheme="minorEastAsia" w:hAnsiTheme="minorEastAsia" w:cs="Arial"/>
                <w:sz w:val="18"/>
                <w:szCs w:val="18"/>
                <w:vertAlign w:val="superscript"/>
                <w:lang w:eastAsia="zh-CN"/>
              </w:rPr>
              <w:t>1</w:t>
            </w:r>
            <w:r w:rsidRPr="0047712E">
              <w:rPr>
                <w:rFonts w:asciiTheme="minorEastAsia" w:eastAsiaTheme="minorEastAsia" w:hAnsiTheme="minorEastAsia"/>
                <w:sz w:val="18"/>
                <w:szCs w:val="18"/>
              </w:rPr>
              <w:t>........................</w:t>
            </w:r>
          </w:p>
        </w:tc>
        <w:tc>
          <w:tcPr>
            <w:tcW w:w="4529" w:type="dxa"/>
            <w:gridSpan w:val="2"/>
          </w:tcPr>
          <w:p w:rsidR="0047712E" w:rsidRPr="0047712E" w:rsidRDefault="0047712E" w:rsidP="0047712E">
            <w:pPr>
              <w:tabs>
                <w:tab w:val="left" w:pos="135"/>
              </w:tabs>
              <w:adjustRightInd w:val="0"/>
              <w:spacing w:after="0" w:line="240" w:lineRule="auto"/>
              <w:jc w:val="both"/>
              <w:rPr>
                <w:rFonts w:asciiTheme="minorEastAsia" w:eastAsiaTheme="minorEastAsia" w:hAnsiTheme="minorEastAsia" w:cs="Arial"/>
                <w:color w:val="000000"/>
                <w:sz w:val="18"/>
                <w:szCs w:val="18"/>
                <w:lang w:eastAsia="zh-CN"/>
              </w:rPr>
            </w:pPr>
            <w:r w:rsidRPr="0047712E">
              <w:rPr>
                <w:rFonts w:asciiTheme="minorEastAsia" w:eastAsiaTheme="minorEastAsia" w:hAnsiTheme="minorEastAsia" w:cs="Arial" w:hint="eastAsia"/>
                <w:color w:val="000000"/>
                <w:sz w:val="18"/>
                <w:szCs w:val="18"/>
                <w:lang w:eastAsia="zh-CN"/>
              </w:rPr>
              <w:tab/>
              <w:t>2009年5月</w:t>
            </w:r>
            <w:r w:rsidRPr="0047712E">
              <w:rPr>
                <w:rFonts w:asciiTheme="minorEastAsia" w:eastAsiaTheme="minorEastAsia" w:hAnsiTheme="minorEastAsia" w:cs="Arial"/>
                <w:color w:val="000000"/>
                <w:sz w:val="18"/>
                <w:szCs w:val="18"/>
                <w:lang w:eastAsia="zh-CN"/>
              </w:rPr>
              <w:t>18</w:t>
            </w:r>
            <w:r w:rsidRPr="0047712E">
              <w:rPr>
                <w:rFonts w:asciiTheme="minorEastAsia" w:eastAsiaTheme="minorEastAsia" w:hAnsiTheme="minorEastAsia" w:cs="Arial" w:hint="eastAsia"/>
                <w:color w:val="000000"/>
                <w:sz w:val="18"/>
                <w:szCs w:val="18"/>
                <w:lang w:eastAsia="zh-CN"/>
              </w:rPr>
              <w:t>日</w:t>
            </w:r>
          </w:p>
        </w:tc>
      </w:tr>
      <w:tr w:rsidR="0047712E" w:rsidRPr="0047712E" w:rsidTr="0050501C">
        <w:tc>
          <w:tcPr>
            <w:tcW w:w="3085" w:type="dxa"/>
          </w:tcPr>
          <w:p w:rsidR="0047712E" w:rsidRPr="0047712E" w:rsidRDefault="0047712E" w:rsidP="0047712E">
            <w:pPr>
              <w:adjustRightInd w:val="0"/>
              <w:spacing w:after="0" w:line="240" w:lineRule="auto"/>
              <w:jc w:val="distribute"/>
              <w:rPr>
                <w:rFonts w:asciiTheme="minorEastAsia" w:eastAsiaTheme="minorEastAsia" w:hAnsiTheme="minorEastAsia" w:cs="Arial"/>
                <w:sz w:val="18"/>
                <w:szCs w:val="18"/>
                <w:lang w:eastAsia="zh-CN"/>
              </w:rPr>
            </w:pPr>
            <w:r w:rsidRPr="0047712E">
              <w:rPr>
                <w:rFonts w:asciiTheme="minorEastAsia" w:eastAsiaTheme="minorEastAsia" w:hAnsiTheme="minorEastAsia" w:cs="Arial" w:hint="eastAsia"/>
                <w:sz w:val="18"/>
                <w:szCs w:val="18"/>
                <w:lang w:eastAsia="zh-CN"/>
              </w:rPr>
              <w:t>瑞典</w:t>
            </w:r>
            <w:r w:rsidRPr="0047712E">
              <w:rPr>
                <w:rFonts w:asciiTheme="minorEastAsia" w:eastAsiaTheme="minorEastAsia" w:hAnsiTheme="minorEastAsia"/>
                <w:sz w:val="18"/>
                <w:szCs w:val="18"/>
              </w:rPr>
              <w:t>...........................</w:t>
            </w:r>
          </w:p>
        </w:tc>
        <w:tc>
          <w:tcPr>
            <w:tcW w:w="4529" w:type="dxa"/>
            <w:gridSpan w:val="2"/>
          </w:tcPr>
          <w:p w:rsidR="0047712E" w:rsidRPr="0047712E" w:rsidRDefault="0047712E" w:rsidP="0047712E">
            <w:pPr>
              <w:tabs>
                <w:tab w:val="left" w:pos="135"/>
              </w:tabs>
              <w:adjustRightInd w:val="0"/>
              <w:spacing w:after="0" w:line="240" w:lineRule="auto"/>
              <w:jc w:val="both"/>
              <w:rPr>
                <w:rFonts w:asciiTheme="minorEastAsia" w:eastAsiaTheme="minorEastAsia" w:hAnsiTheme="minorEastAsia" w:cs="Arial"/>
                <w:color w:val="000000"/>
                <w:sz w:val="18"/>
                <w:szCs w:val="18"/>
                <w:lang w:eastAsia="zh-CN"/>
              </w:rPr>
            </w:pPr>
            <w:r w:rsidRPr="0047712E">
              <w:rPr>
                <w:rFonts w:asciiTheme="minorEastAsia" w:eastAsiaTheme="minorEastAsia" w:hAnsiTheme="minorEastAsia" w:cs="Arial"/>
                <w:color w:val="000000"/>
                <w:sz w:val="18"/>
                <w:szCs w:val="18"/>
                <w:lang w:eastAsia="zh-CN"/>
              </w:rPr>
              <w:tab/>
            </w:r>
            <w:r w:rsidRPr="0047712E">
              <w:rPr>
                <w:rFonts w:asciiTheme="minorEastAsia" w:eastAsiaTheme="minorEastAsia" w:hAnsiTheme="minorEastAsia" w:cs="Arial" w:hint="eastAsia"/>
                <w:color w:val="000000"/>
                <w:sz w:val="18"/>
                <w:szCs w:val="18"/>
                <w:lang w:eastAsia="zh-CN"/>
              </w:rPr>
              <w:t>2011年12月16日</w:t>
            </w:r>
          </w:p>
        </w:tc>
      </w:tr>
      <w:tr w:rsidR="0047712E" w:rsidRPr="0047712E" w:rsidTr="0050501C">
        <w:tc>
          <w:tcPr>
            <w:tcW w:w="3085" w:type="dxa"/>
          </w:tcPr>
          <w:p w:rsidR="0047712E" w:rsidRPr="0047712E" w:rsidRDefault="0047712E" w:rsidP="0047712E">
            <w:pPr>
              <w:adjustRightInd w:val="0"/>
              <w:spacing w:after="0" w:line="240" w:lineRule="auto"/>
              <w:jc w:val="distribute"/>
              <w:rPr>
                <w:rFonts w:asciiTheme="minorEastAsia" w:eastAsiaTheme="minorEastAsia" w:hAnsiTheme="minorEastAsia" w:cs="Arial"/>
                <w:color w:val="000000"/>
                <w:sz w:val="18"/>
                <w:szCs w:val="18"/>
                <w:lang w:eastAsia="zh-CN"/>
              </w:rPr>
            </w:pPr>
            <w:r w:rsidRPr="0047712E">
              <w:rPr>
                <w:rFonts w:asciiTheme="minorEastAsia" w:eastAsiaTheme="minorEastAsia" w:hAnsiTheme="minorEastAsia" w:cs="Arial" w:hint="eastAsia"/>
                <w:sz w:val="18"/>
                <w:szCs w:val="18"/>
                <w:lang w:eastAsia="zh-CN"/>
              </w:rPr>
              <w:t>瑞士</w:t>
            </w:r>
            <w:r w:rsidRPr="0047712E">
              <w:rPr>
                <w:rFonts w:asciiTheme="minorEastAsia" w:eastAsiaTheme="minorEastAsia" w:hAnsiTheme="minorEastAsia"/>
                <w:sz w:val="18"/>
                <w:szCs w:val="18"/>
              </w:rPr>
              <w:t>...........................</w:t>
            </w:r>
          </w:p>
        </w:tc>
        <w:tc>
          <w:tcPr>
            <w:tcW w:w="4529" w:type="dxa"/>
            <w:gridSpan w:val="2"/>
          </w:tcPr>
          <w:p w:rsidR="0047712E" w:rsidRPr="0047712E" w:rsidRDefault="0047712E" w:rsidP="0047712E">
            <w:pPr>
              <w:tabs>
                <w:tab w:val="left" w:pos="135"/>
              </w:tabs>
              <w:adjustRightInd w:val="0"/>
              <w:spacing w:after="0" w:line="240" w:lineRule="auto"/>
              <w:jc w:val="both"/>
              <w:rPr>
                <w:rFonts w:asciiTheme="minorEastAsia" w:eastAsiaTheme="minorEastAsia" w:hAnsiTheme="minorEastAsia" w:cs="Arial"/>
                <w:color w:val="000000"/>
                <w:sz w:val="18"/>
                <w:szCs w:val="18"/>
                <w:lang w:eastAsia="zh-CN"/>
              </w:rPr>
            </w:pPr>
            <w:r w:rsidRPr="0047712E">
              <w:rPr>
                <w:rFonts w:asciiTheme="minorEastAsia" w:eastAsiaTheme="minorEastAsia" w:hAnsiTheme="minorEastAsia" w:cs="Arial" w:hint="eastAsia"/>
                <w:color w:val="000000"/>
                <w:sz w:val="18"/>
                <w:szCs w:val="18"/>
                <w:lang w:eastAsia="zh-CN"/>
              </w:rPr>
              <w:tab/>
              <w:t>2009年3月</w:t>
            </w:r>
            <w:r w:rsidRPr="0047712E">
              <w:rPr>
                <w:rFonts w:asciiTheme="minorEastAsia" w:eastAsiaTheme="minorEastAsia" w:hAnsiTheme="minorEastAsia" w:cs="Arial"/>
                <w:color w:val="000000"/>
                <w:sz w:val="18"/>
                <w:szCs w:val="18"/>
                <w:lang w:eastAsia="zh-CN"/>
              </w:rPr>
              <w:t>16</w:t>
            </w:r>
            <w:r w:rsidRPr="0047712E">
              <w:rPr>
                <w:rFonts w:asciiTheme="minorEastAsia" w:eastAsiaTheme="minorEastAsia" w:hAnsiTheme="minorEastAsia" w:cs="Arial" w:hint="eastAsia"/>
                <w:color w:val="000000"/>
                <w:sz w:val="18"/>
                <w:szCs w:val="18"/>
                <w:lang w:eastAsia="zh-CN"/>
              </w:rPr>
              <w:t>日</w:t>
            </w:r>
          </w:p>
        </w:tc>
      </w:tr>
      <w:tr w:rsidR="000D132D" w:rsidRPr="0047712E" w:rsidTr="0050501C">
        <w:tc>
          <w:tcPr>
            <w:tcW w:w="3085" w:type="dxa"/>
          </w:tcPr>
          <w:p w:rsidR="000D132D" w:rsidRPr="0047712E" w:rsidRDefault="000D132D" w:rsidP="000D132D">
            <w:pPr>
              <w:adjustRightInd w:val="0"/>
              <w:spacing w:after="0" w:line="240" w:lineRule="auto"/>
              <w:rPr>
                <w:rFonts w:asciiTheme="minorEastAsia" w:eastAsiaTheme="minorEastAsia" w:hAnsiTheme="minorEastAsia" w:cs="Arial"/>
                <w:sz w:val="18"/>
                <w:szCs w:val="18"/>
                <w:lang w:eastAsia="zh-CN"/>
              </w:rPr>
            </w:pPr>
            <w:r>
              <w:rPr>
                <w:rFonts w:asciiTheme="minorEastAsia" w:eastAsiaTheme="minorEastAsia" w:hAnsiTheme="minorEastAsia" w:cs="Arial" w:hint="eastAsia"/>
                <w:sz w:val="18"/>
                <w:szCs w:val="18"/>
                <w:lang w:eastAsia="zh-CN"/>
              </w:rPr>
              <w:t>塔吉克斯坦</w:t>
            </w:r>
            <w:r w:rsidRPr="0047712E">
              <w:rPr>
                <w:rFonts w:asciiTheme="minorEastAsia" w:eastAsiaTheme="minorEastAsia" w:hAnsiTheme="minorEastAsia"/>
                <w:sz w:val="18"/>
                <w:szCs w:val="18"/>
              </w:rPr>
              <w:t>....................</w:t>
            </w:r>
            <w:r>
              <w:rPr>
                <w:rFonts w:asciiTheme="minorEastAsia" w:eastAsiaTheme="minorEastAsia" w:hAnsiTheme="minorEastAsia"/>
                <w:sz w:val="18"/>
                <w:szCs w:val="18"/>
              </w:rPr>
              <w:t>.</w:t>
            </w:r>
          </w:p>
        </w:tc>
        <w:tc>
          <w:tcPr>
            <w:tcW w:w="4529" w:type="dxa"/>
            <w:gridSpan w:val="2"/>
          </w:tcPr>
          <w:p w:rsidR="000D132D" w:rsidRPr="0047712E" w:rsidRDefault="000D132D" w:rsidP="0047712E">
            <w:pPr>
              <w:tabs>
                <w:tab w:val="left" w:pos="135"/>
              </w:tabs>
              <w:adjustRightInd w:val="0"/>
              <w:spacing w:after="0" w:line="240" w:lineRule="auto"/>
              <w:jc w:val="both"/>
              <w:rPr>
                <w:rFonts w:asciiTheme="minorEastAsia" w:eastAsiaTheme="minorEastAsia" w:hAnsiTheme="minorEastAsia" w:cs="Arial"/>
                <w:color w:val="000000"/>
                <w:sz w:val="18"/>
                <w:szCs w:val="18"/>
                <w:lang w:eastAsia="zh-CN"/>
              </w:rPr>
            </w:pPr>
            <w:r w:rsidRPr="0047712E">
              <w:rPr>
                <w:rFonts w:asciiTheme="minorEastAsia" w:eastAsiaTheme="minorEastAsia" w:hAnsiTheme="minorEastAsia" w:cs="Arial" w:hint="eastAsia"/>
                <w:color w:val="000000"/>
                <w:sz w:val="18"/>
                <w:szCs w:val="18"/>
                <w:lang w:eastAsia="zh-CN"/>
              </w:rPr>
              <w:tab/>
            </w:r>
            <w:r>
              <w:rPr>
                <w:rFonts w:asciiTheme="minorEastAsia" w:eastAsiaTheme="minorEastAsia" w:hAnsiTheme="minorEastAsia" w:cs="Arial" w:hint="eastAsia"/>
                <w:color w:val="000000"/>
                <w:sz w:val="18"/>
                <w:szCs w:val="18"/>
                <w:lang w:eastAsia="zh-CN"/>
              </w:rPr>
              <w:t>2014年12月26日</w:t>
            </w:r>
          </w:p>
        </w:tc>
      </w:tr>
      <w:tr w:rsidR="0047712E" w:rsidRPr="0047712E" w:rsidTr="0050501C">
        <w:tc>
          <w:tcPr>
            <w:tcW w:w="3085" w:type="dxa"/>
          </w:tcPr>
          <w:p w:rsidR="0047712E" w:rsidRPr="0047712E" w:rsidRDefault="0047712E" w:rsidP="0047712E">
            <w:pPr>
              <w:adjustRightInd w:val="0"/>
              <w:spacing w:after="0" w:line="240" w:lineRule="auto"/>
              <w:jc w:val="distribute"/>
              <w:rPr>
                <w:rFonts w:asciiTheme="minorEastAsia" w:eastAsiaTheme="minorEastAsia" w:hAnsiTheme="minorEastAsia" w:cs="Arial"/>
                <w:sz w:val="18"/>
                <w:szCs w:val="18"/>
                <w:lang w:eastAsia="zh-CN"/>
              </w:rPr>
            </w:pPr>
            <w:r w:rsidRPr="0047712E">
              <w:rPr>
                <w:rFonts w:asciiTheme="minorEastAsia" w:eastAsiaTheme="minorEastAsia" w:hAnsiTheme="minorEastAsia" w:cs="Arial" w:hint="eastAsia"/>
                <w:sz w:val="18"/>
                <w:szCs w:val="18"/>
                <w:lang w:eastAsia="zh-CN"/>
              </w:rPr>
              <w:t>前南斯拉夫的马其顿共和国</w:t>
            </w:r>
            <w:r w:rsidRPr="0047712E">
              <w:rPr>
                <w:rFonts w:asciiTheme="minorEastAsia" w:eastAsiaTheme="minorEastAsia" w:hAnsiTheme="minorEastAsia"/>
                <w:sz w:val="18"/>
                <w:szCs w:val="18"/>
                <w:lang w:eastAsia="zh-CN"/>
              </w:rPr>
              <w:t>......</w:t>
            </w:r>
            <w:r w:rsidRPr="0047712E">
              <w:rPr>
                <w:rFonts w:asciiTheme="minorEastAsia" w:eastAsiaTheme="minorEastAsia" w:hAnsiTheme="minorEastAsia" w:hint="eastAsia"/>
                <w:sz w:val="18"/>
                <w:szCs w:val="18"/>
                <w:lang w:eastAsia="zh-CN"/>
              </w:rPr>
              <w:t>.</w:t>
            </w:r>
          </w:p>
        </w:tc>
        <w:tc>
          <w:tcPr>
            <w:tcW w:w="4529" w:type="dxa"/>
            <w:gridSpan w:val="2"/>
          </w:tcPr>
          <w:p w:rsidR="0047712E" w:rsidRPr="0047712E" w:rsidRDefault="0047712E" w:rsidP="0047712E">
            <w:pPr>
              <w:tabs>
                <w:tab w:val="left" w:pos="135"/>
              </w:tabs>
              <w:adjustRightInd w:val="0"/>
              <w:spacing w:after="0" w:line="240" w:lineRule="auto"/>
              <w:jc w:val="both"/>
              <w:rPr>
                <w:rFonts w:asciiTheme="minorEastAsia" w:eastAsiaTheme="minorEastAsia" w:hAnsiTheme="minorEastAsia" w:cs="Arial"/>
                <w:color w:val="000000"/>
                <w:sz w:val="18"/>
                <w:szCs w:val="18"/>
                <w:lang w:eastAsia="zh-CN"/>
              </w:rPr>
            </w:pPr>
            <w:r w:rsidRPr="0047712E">
              <w:rPr>
                <w:rFonts w:asciiTheme="minorEastAsia" w:eastAsiaTheme="minorEastAsia" w:hAnsiTheme="minorEastAsia" w:cs="Arial" w:hint="eastAsia"/>
                <w:color w:val="000000"/>
                <w:sz w:val="18"/>
                <w:szCs w:val="18"/>
                <w:lang w:eastAsia="zh-CN"/>
              </w:rPr>
              <w:tab/>
              <w:t>2010年10月</w:t>
            </w:r>
            <w:r w:rsidRPr="0047712E">
              <w:rPr>
                <w:rFonts w:asciiTheme="minorEastAsia" w:eastAsiaTheme="minorEastAsia" w:hAnsiTheme="minorEastAsia" w:cs="Arial"/>
                <w:color w:val="000000"/>
                <w:sz w:val="18"/>
                <w:szCs w:val="18"/>
                <w:lang w:eastAsia="zh-CN"/>
              </w:rPr>
              <w:t>6</w:t>
            </w:r>
            <w:r w:rsidRPr="0047712E">
              <w:rPr>
                <w:rFonts w:asciiTheme="minorEastAsia" w:eastAsiaTheme="minorEastAsia" w:hAnsiTheme="minorEastAsia" w:cs="Arial" w:hint="eastAsia"/>
                <w:color w:val="000000"/>
                <w:sz w:val="18"/>
                <w:szCs w:val="18"/>
                <w:lang w:eastAsia="zh-CN"/>
              </w:rPr>
              <w:t>日</w:t>
            </w:r>
          </w:p>
        </w:tc>
      </w:tr>
      <w:tr w:rsidR="0047712E" w:rsidRPr="0047712E" w:rsidTr="0050501C">
        <w:tc>
          <w:tcPr>
            <w:tcW w:w="3085" w:type="dxa"/>
          </w:tcPr>
          <w:p w:rsidR="0047712E" w:rsidRPr="0047712E" w:rsidRDefault="0047712E" w:rsidP="0047712E">
            <w:pPr>
              <w:adjustRightInd w:val="0"/>
              <w:spacing w:after="0" w:line="240" w:lineRule="auto"/>
              <w:jc w:val="distribute"/>
              <w:rPr>
                <w:rFonts w:asciiTheme="minorEastAsia" w:eastAsiaTheme="minorEastAsia" w:hAnsiTheme="minorEastAsia" w:cs="Arial"/>
                <w:sz w:val="18"/>
                <w:szCs w:val="18"/>
                <w:lang w:eastAsia="zh-CN"/>
              </w:rPr>
            </w:pPr>
            <w:r w:rsidRPr="0047712E">
              <w:rPr>
                <w:rFonts w:asciiTheme="minorEastAsia" w:eastAsiaTheme="minorEastAsia" w:hAnsiTheme="minorEastAsia" w:cs="Arial" w:hint="eastAsia"/>
                <w:sz w:val="18"/>
                <w:szCs w:val="18"/>
                <w:lang w:eastAsia="zh-CN"/>
              </w:rPr>
              <w:t>乌克兰</w:t>
            </w:r>
            <w:r w:rsidRPr="0047712E">
              <w:rPr>
                <w:rFonts w:asciiTheme="minorEastAsia" w:eastAsiaTheme="minorEastAsia" w:hAnsiTheme="minorEastAsia"/>
                <w:sz w:val="18"/>
                <w:szCs w:val="18"/>
              </w:rPr>
              <w:t>.........................</w:t>
            </w:r>
          </w:p>
        </w:tc>
        <w:tc>
          <w:tcPr>
            <w:tcW w:w="4529" w:type="dxa"/>
            <w:gridSpan w:val="2"/>
          </w:tcPr>
          <w:p w:rsidR="0047712E" w:rsidRPr="0047712E" w:rsidRDefault="0047712E" w:rsidP="0047712E">
            <w:pPr>
              <w:tabs>
                <w:tab w:val="left" w:pos="135"/>
              </w:tabs>
              <w:adjustRightInd w:val="0"/>
              <w:spacing w:after="0" w:line="240" w:lineRule="auto"/>
              <w:jc w:val="both"/>
              <w:rPr>
                <w:rFonts w:asciiTheme="minorEastAsia" w:eastAsiaTheme="minorEastAsia" w:hAnsiTheme="minorEastAsia" w:cs="Arial"/>
                <w:color w:val="000000"/>
                <w:sz w:val="18"/>
                <w:szCs w:val="18"/>
                <w:lang w:eastAsia="zh-CN"/>
              </w:rPr>
            </w:pPr>
            <w:r w:rsidRPr="0047712E">
              <w:rPr>
                <w:rFonts w:asciiTheme="minorEastAsia" w:eastAsiaTheme="minorEastAsia" w:hAnsiTheme="minorEastAsia" w:cs="Arial" w:hint="eastAsia"/>
                <w:color w:val="000000"/>
                <w:sz w:val="18"/>
                <w:szCs w:val="18"/>
                <w:lang w:eastAsia="zh-CN"/>
              </w:rPr>
              <w:tab/>
              <w:t>2010年5月</w:t>
            </w:r>
            <w:r w:rsidRPr="0047712E">
              <w:rPr>
                <w:rFonts w:asciiTheme="minorEastAsia" w:eastAsiaTheme="minorEastAsia" w:hAnsiTheme="minorEastAsia" w:cs="Arial"/>
                <w:color w:val="000000"/>
                <w:sz w:val="18"/>
                <w:szCs w:val="18"/>
                <w:lang w:eastAsia="zh-CN"/>
              </w:rPr>
              <w:t>24</w:t>
            </w:r>
            <w:r w:rsidRPr="0047712E">
              <w:rPr>
                <w:rFonts w:asciiTheme="minorEastAsia" w:eastAsiaTheme="minorEastAsia" w:hAnsiTheme="minorEastAsia" w:cs="Arial" w:hint="eastAsia"/>
                <w:color w:val="000000"/>
                <w:sz w:val="18"/>
                <w:szCs w:val="18"/>
                <w:lang w:eastAsia="zh-CN"/>
              </w:rPr>
              <w:t>日</w:t>
            </w:r>
          </w:p>
        </w:tc>
      </w:tr>
      <w:tr w:rsidR="0047712E" w:rsidRPr="0047712E" w:rsidTr="0050501C">
        <w:tc>
          <w:tcPr>
            <w:tcW w:w="3085" w:type="dxa"/>
          </w:tcPr>
          <w:p w:rsidR="0047712E" w:rsidRPr="0047712E" w:rsidRDefault="0047712E" w:rsidP="0047712E">
            <w:pPr>
              <w:adjustRightInd w:val="0"/>
              <w:spacing w:after="0" w:line="240" w:lineRule="auto"/>
              <w:jc w:val="distribute"/>
              <w:rPr>
                <w:rFonts w:asciiTheme="minorEastAsia" w:eastAsiaTheme="minorEastAsia" w:hAnsiTheme="minorEastAsia" w:cs="Arial"/>
                <w:sz w:val="18"/>
                <w:szCs w:val="18"/>
                <w:lang w:eastAsia="zh-CN"/>
              </w:rPr>
            </w:pPr>
            <w:r w:rsidRPr="0047712E">
              <w:rPr>
                <w:rFonts w:asciiTheme="minorEastAsia" w:eastAsiaTheme="minorEastAsia" w:hAnsiTheme="minorEastAsia" w:cs="Arial" w:hint="eastAsia"/>
                <w:sz w:val="18"/>
                <w:szCs w:val="18"/>
                <w:lang w:eastAsia="zh-CN"/>
              </w:rPr>
              <w:t>联合王国</w:t>
            </w:r>
            <w:r w:rsidRPr="0047712E">
              <w:rPr>
                <w:rFonts w:asciiTheme="minorEastAsia" w:eastAsiaTheme="minorEastAsia" w:hAnsiTheme="minorEastAsia"/>
                <w:sz w:val="18"/>
                <w:szCs w:val="18"/>
              </w:rPr>
              <w:t>.......................</w:t>
            </w:r>
          </w:p>
        </w:tc>
        <w:tc>
          <w:tcPr>
            <w:tcW w:w="4529" w:type="dxa"/>
            <w:gridSpan w:val="2"/>
          </w:tcPr>
          <w:p w:rsidR="0047712E" w:rsidRPr="0047712E" w:rsidRDefault="0047712E" w:rsidP="0047712E">
            <w:pPr>
              <w:tabs>
                <w:tab w:val="left" w:pos="135"/>
              </w:tabs>
              <w:adjustRightInd w:val="0"/>
              <w:spacing w:after="0" w:line="240" w:lineRule="auto"/>
              <w:jc w:val="both"/>
              <w:rPr>
                <w:rFonts w:asciiTheme="minorEastAsia" w:eastAsiaTheme="minorEastAsia" w:hAnsiTheme="minorEastAsia" w:cs="Arial"/>
                <w:color w:val="000000"/>
                <w:sz w:val="18"/>
                <w:szCs w:val="18"/>
                <w:lang w:eastAsia="zh-CN"/>
              </w:rPr>
            </w:pPr>
            <w:r w:rsidRPr="0047712E">
              <w:rPr>
                <w:rFonts w:asciiTheme="minorEastAsia" w:eastAsiaTheme="minorEastAsia" w:hAnsiTheme="minorEastAsia" w:cs="Arial"/>
                <w:color w:val="000000"/>
                <w:sz w:val="18"/>
                <w:szCs w:val="18"/>
                <w:lang w:eastAsia="zh-CN"/>
              </w:rPr>
              <w:tab/>
            </w:r>
            <w:r w:rsidRPr="0047712E">
              <w:rPr>
                <w:rFonts w:asciiTheme="minorEastAsia" w:eastAsiaTheme="minorEastAsia" w:hAnsiTheme="minorEastAsia" w:cs="Arial" w:hint="eastAsia"/>
                <w:color w:val="000000"/>
                <w:sz w:val="18"/>
                <w:szCs w:val="18"/>
                <w:lang w:eastAsia="zh-CN"/>
              </w:rPr>
              <w:t>2012年6月21日</w:t>
            </w:r>
          </w:p>
        </w:tc>
      </w:tr>
      <w:tr w:rsidR="0047712E" w:rsidRPr="0047712E" w:rsidTr="0050501C">
        <w:tc>
          <w:tcPr>
            <w:tcW w:w="3085" w:type="dxa"/>
          </w:tcPr>
          <w:p w:rsidR="0047712E" w:rsidRPr="0047712E" w:rsidRDefault="0047712E" w:rsidP="0047712E">
            <w:pPr>
              <w:adjustRightInd w:val="0"/>
              <w:spacing w:after="0" w:line="240" w:lineRule="auto"/>
              <w:jc w:val="distribute"/>
              <w:rPr>
                <w:rFonts w:asciiTheme="minorEastAsia" w:eastAsiaTheme="minorEastAsia" w:hAnsiTheme="minorEastAsia" w:cs="Arial"/>
                <w:color w:val="000000"/>
                <w:sz w:val="18"/>
                <w:szCs w:val="18"/>
                <w:lang w:eastAsia="zh-CN"/>
              </w:rPr>
            </w:pPr>
            <w:r w:rsidRPr="0047712E">
              <w:rPr>
                <w:rFonts w:asciiTheme="minorEastAsia" w:eastAsiaTheme="minorEastAsia" w:hAnsiTheme="minorEastAsia" w:cs="Arial" w:hint="eastAsia"/>
                <w:sz w:val="18"/>
                <w:szCs w:val="18"/>
                <w:lang w:eastAsia="zh-CN"/>
              </w:rPr>
              <w:t>美利坚合众国</w:t>
            </w:r>
            <w:r w:rsidRPr="0047712E">
              <w:rPr>
                <w:rFonts w:asciiTheme="minorEastAsia" w:eastAsiaTheme="minorEastAsia" w:hAnsiTheme="minorEastAsia"/>
                <w:sz w:val="18"/>
                <w:szCs w:val="18"/>
              </w:rPr>
              <w:t>.........</w:t>
            </w:r>
            <w:r w:rsidRPr="0047712E">
              <w:rPr>
                <w:rFonts w:asciiTheme="minorEastAsia" w:eastAsiaTheme="minorEastAsia" w:hAnsiTheme="minorEastAsia" w:hint="eastAsia"/>
                <w:sz w:val="18"/>
                <w:szCs w:val="18"/>
                <w:lang w:eastAsia="zh-CN"/>
              </w:rPr>
              <w:t>..........</w:t>
            </w:r>
          </w:p>
        </w:tc>
        <w:tc>
          <w:tcPr>
            <w:tcW w:w="4529" w:type="dxa"/>
            <w:gridSpan w:val="2"/>
          </w:tcPr>
          <w:p w:rsidR="0047712E" w:rsidRPr="0047712E" w:rsidRDefault="0047712E" w:rsidP="0047712E">
            <w:pPr>
              <w:tabs>
                <w:tab w:val="left" w:pos="135"/>
              </w:tabs>
              <w:adjustRightInd w:val="0"/>
              <w:spacing w:after="0" w:line="240" w:lineRule="auto"/>
              <w:jc w:val="both"/>
              <w:rPr>
                <w:rFonts w:asciiTheme="minorEastAsia" w:eastAsiaTheme="minorEastAsia" w:hAnsiTheme="minorEastAsia" w:cs="Arial"/>
                <w:color w:val="000000"/>
                <w:sz w:val="18"/>
                <w:szCs w:val="18"/>
                <w:lang w:eastAsia="zh-CN"/>
              </w:rPr>
            </w:pPr>
            <w:r w:rsidRPr="0047712E">
              <w:rPr>
                <w:rFonts w:asciiTheme="minorEastAsia" w:eastAsiaTheme="minorEastAsia" w:hAnsiTheme="minorEastAsia" w:cs="Arial" w:hint="eastAsia"/>
                <w:color w:val="000000"/>
                <w:sz w:val="18"/>
                <w:szCs w:val="18"/>
                <w:lang w:eastAsia="zh-CN"/>
              </w:rPr>
              <w:tab/>
              <w:t>2009年3月</w:t>
            </w:r>
            <w:r w:rsidRPr="0047712E">
              <w:rPr>
                <w:rFonts w:asciiTheme="minorEastAsia" w:eastAsiaTheme="minorEastAsia" w:hAnsiTheme="minorEastAsia" w:cs="Arial"/>
                <w:color w:val="000000"/>
                <w:sz w:val="18"/>
                <w:szCs w:val="18"/>
                <w:lang w:eastAsia="zh-CN"/>
              </w:rPr>
              <w:t>16</w:t>
            </w:r>
            <w:r w:rsidRPr="0047712E">
              <w:rPr>
                <w:rFonts w:asciiTheme="minorEastAsia" w:eastAsiaTheme="minorEastAsia" w:hAnsiTheme="minorEastAsia" w:cs="Arial" w:hint="eastAsia"/>
                <w:color w:val="000000"/>
                <w:sz w:val="18"/>
                <w:szCs w:val="18"/>
                <w:lang w:eastAsia="zh-CN"/>
              </w:rPr>
              <w:t>日</w:t>
            </w:r>
          </w:p>
        </w:tc>
      </w:tr>
    </w:tbl>
    <w:p w:rsidR="0047712E" w:rsidRPr="0047712E" w:rsidRDefault="0047712E" w:rsidP="0047712E">
      <w:pPr>
        <w:autoSpaceDE w:val="0"/>
        <w:autoSpaceDN w:val="0"/>
        <w:adjustRightInd w:val="0"/>
        <w:spacing w:afterLines="100" w:after="240" w:line="340" w:lineRule="atLeast"/>
        <w:ind w:left="771"/>
        <w:jc w:val="both"/>
        <w:rPr>
          <w:rFonts w:asciiTheme="minorEastAsia" w:eastAsiaTheme="minorEastAsia" w:hAnsiTheme="minorEastAsia" w:cs="Arial"/>
          <w:sz w:val="18"/>
          <w:szCs w:val="18"/>
          <w:lang w:eastAsia="zh-CN"/>
        </w:rPr>
      </w:pPr>
      <w:r w:rsidRPr="0047712E">
        <w:rPr>
          <w:rFonts w:asciiTheme="minorEastAsia" w:eastAsiaTheme="minorEastAsia" w:hAnsiTheme="minorEastAsia" w:cs="Arial"/>
          <w:color w:val="000000"/>
          <w:sz w:val="18"/>
          <w:szCs w:val="18"/>
          <w:lang w:eastAsia="zh-CN"/>
        </w:rPr>
        <w:t>(</w:t>
      </w:r>
      <w:r w:rsidRPr="0047712E">
        <w:rPr>
          <w:rFonts w:asciiTheme="minorEastAsia" w:eastAsiaTheme="minorEastAsia" w:hAnsiTheme="minorEastAsia" w:cs="Arial" w:hint="eastAsia"/>
          <w:color w:val="000000"/>
          <w:sz w:val="18"/>
          <w:szCs w:val="18"/>
          <w:lang w:eastAsia="zh-CN"/>
        </w:rPr>
        <w:t>总计：</w:t>
      </w:r>
      <w:r w:rsidR="000D132D">
        <w:rPr>
          <w:rFonts w:asciiTheme="minorEastAsia" w:eastAsiaTheme="minorEastAsia" w:hAnsiTheme="minorEastAsia" w:cs="Arial" w:hint="eastAsia"/>
          <w:color w:val="000000"/>
          <w:sz w:val="18"/>
          <w:szCs w:val="18"/>
          <w:lang w:eastAsia="zh-CN"/>
        </w:rPr>
        <w:t>38</w:t>
      </w:r>
      <w:r w:rsidRPr="0047712E">
        <w:rPr>
          <w:rFonts w:asciiTheme="minorEastAsia" w:eastAsiaTheme="minorEastAsia" w:hAnsiTheme="minorEastAsia" w:cs="Arial" w:hint="eastAsia"/>
          <w:color w:val="000000"/>
          <w:sz w:val="18"/>
          <w:szCs w:val="18"/>
          <w:lang w:eastAsia="zh-CN"/>
        </w:rPr>
        <w:t>个</w:t>
      </w:r>
      <w:r w:rsidRPr="0047712E">
        <w:rPr>
          <w:rFonts w:asciiTheme="minorEastAsia" w:eastAsiaTheme="minorEastAsia" w:hAnsiTheme="minorEastAsia" w:cs="Arial"/>
          <w:color w:val="000000"/>
          <w:sz w:val="18"/>
          <w:szCs w:val="18"/>
          <w:lang w:eastAsia="zh-CN"/>
        </w:rPr>
        <w:t>)</w:t>
      </w:r>
    </w:p>
    <w:sectPr w:rsidR="0047712E" w:rsidRPr="0047712E" w:rsidSect="0047712E">
      <w:headerReference w:type="default" r:id="rId11"/>
      <w:headerReference w:type="first" r:id="rId12"/>
      <w:pgSz w:w="11906" w:h="16838" w:code="9"/>
      <w:pgMar w:top="567" w:right="1134" w:bottom="1418" w:left="1418" w:header="510" w:footer="1021" w:gutter="0"/>
      <w:pgNumType w:start="1"/>
      <w:cols w:space="720"/>
      <w:titlePg/>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132D" w:rsidRDefault="000D132D" w:rsidP="00502944">
      <w:pPr>
        <w:spacing w:after="0" w:line="240" w:lineRule="auto"/>
      </w:pPr>
      <w:r>
        <w:separator/>
      </w:r>
    </w:p>
  </w:endnote>
  <w:endnote w:type="continuationSeparator" w:id="0">
    <w:p w:rsidR="000D132D" w:rsidRDefault="000D132D" w:rsidP="005029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KaiT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132D" w:rsidRDefault="000D132D" w:rsidP="00502944">
      <w:pPr>
        <w:spacing w:after="0" w:line="240" w:lineRule="auto"/>
      </w:pPr>
      <w:r>
        <w:separator/>
      </w:r>
    </w:p>
  </w:footnote>
  <w:footnote w:type="continuationSeparator" w:id="0">
    <w:p w:rsidR="000D132D" w:rsidRDefault="000D132D" w:rsidP="00502944">
      <w:pPr>
        <w:spacing w:after="0" w:line="240" w:lineRule="auto"/>
      </w:pPr>
      <w:r>
        <w:continuationSeparator/>
      </w:r>
    </w:p>
  </w:footnote>
  <w:footnote w:id="1">
    <w:p w:rsidR="000D132D" w:rsidRPr="00071706" w:rsidRDefault="000D132D" w:rsidP="00D01152">
      <w:pPr>
        <w:pStyle w:val="a6"/>
        <w:overflowPunct w:val="0"/>
        <w:spacing w:after="0" w:line="240" w:lineRule="auto"/>
        <w:ind w:left="360" w:hangingChars="200" w:hanging="360"/>
        <w:jc w:val="both"/>
        <w:rPr>
          <w:rFonts w:asciiTheme="minorEastAsia" w:eastAsiaTheme="minorEastAsia" w:hAnsiTheme="minorEastAsia"/>
          <w:lang w:eastAsia="zh-CN"/>
        </w:rPr>
      </w:pPr>
      <w:r w:rsidRPr="00071706">
        <w:rPr>
          <w:rStyle w:val="a8"/>
          <w:rFonts w:asciiTheme="minorEastAsia" w:eastAsiaTheme="minorEastAsia" w:hAnsiTheme="minorEastAsia"/>
        </w:rPr>
        <w:footnoteRef/>
      </w:r>
      <w:r w:rsidRPr="00071706">
        <w:rPr>
          <w:rFonts w:asciiTheme="minorEastAsia" w:eastAsiaTheme="minorEastAsia" w:hAnsiTheme="minorEastAsia"/>
          <w:lang w:eastAsia="zh-CN"/>
        </w:rPr>
        <w:tab/>
      </w:r>
      <w:r w:rsidRPr="00071706">
        <w:rPr>
          <w:rFonts w:asciiTheme="minorEastAsia" w:eastAsiaTheme="minorEastAsia" w:hAnsiTheme="minorEastAsia" w:hint="eastAsia"/>
          <w:lang w:eastAsia="zh-CN"/>
        </w:rPr>
        <w:t>已提出第二十九条第四款所规定的声明。</w:t>
      </w:r>
    </w:p>
  </w:footnote>
  <w:footnote w:id="2">
    <w:p w:rsidR="000D132D" w:rsidRPr="00071706" w:rsidRDefault="000D132D" w:rsidP="00D01152">
      <w:pPr>
        <w:pStyle w:val="a6"/>
        <w:overflowPunct w:val="0"/>
        <w:spacing w:after="0" w:line="240" w:lineRule="auto"/>
        <w:ind w:left="360" w:hangingChars="200" w:hanging="360"/>
        <w:jc w:val="both"/>
        <w:rPr>
          <w:rFonts w:asciiTheme="minorEastAsia" w:eastAsiaTheme="minorEastAsia" w:hAnsiTheme="minorEastAsia"/>
          <w:lang w:eastAsia="zh-CN"/>
        </w:rPr>
      </w:pPr>
      <w:r w:rsidRPr="00071706">
        <w:rPr>
          <w:rStyle w:val="a8"/>
          <w:rFonts w:asciiTheme="minorEastAsia" w:eastAsiaTheme="minorEastAsia" w:hAnsiTheme="minorEastAsia"/>
        </w:rPr>
        <w:footnoteRef/>
      </w:r>
      <w:r w:rsidRPr="00071706">
        <w:rPr>
          <w:rFonts w:asciiTheme="minorEastAsia" w:eastAsiaTheme="minorEastAsia" w:hAnsiTheme="minorEastAsia"/>
          <w:lang w:eastAsia="zh-CN"/>
        </w:rPr>
        <w:tab/>
      </w:r>
      <w:r w:rsidRPr="00071706">
        <w:rPr>
          <w:rFonts w:asciiTheme="minorEastAsia" w:eastAsiaTheme="minorEastAsia" w:hAnsiTheme="minorEastAsia" w:hint="eastAsia"/>
          <w:lang w:eastAsia="zh-CN"/>
        </w:rPr>
        <w:t>不适用于法罗群岛和格陵兰。</w:t>
      </w:r>
    </w:p>
  </w:footnote>
  <w:footnote w:id="3">
    <w:p w:rsidR="000D132D" w:rsidRPr="00071706" w:rsidRDefault="000D132D" w:rsidP="00D01152">
      <w:pPr>
        <w:pStyle w:val="a6"/>
        <w:overflowPunct w:val="0"/>
        <w:spacing w:after="0" w:line="240" w:lineRule="auto"/>
        <w:ind w:left="360" w:hangingChars="200" w:hanging="360"/>
        <w:jc w:val="both"/>
        <w:rPr>
          <w:rFonts w:asciiTheme="minorEastAsia" w:eastAsiaTheme="minorEastAsia" w:hAnsiTheme="minorEastAsia"/>
          <w:lang w:eastAsia="zh-CN"/>
        </w:rPr>
      </w:pPr>
      <w:r w:rsidRPr="00071706">
        <w:rPr>
          <w:rStyle w:val="a8"/>
          <w:rFonts w:asciiTheme="minorEastAsia" w:eastAsiaTheme="minorEastAsia" w:hAnsiTheme="minorEastAsia"/>
        </w:rPr>
        <w:footnoteRef/>
      </w:r>
      <w:r w:rsidRPr="00071706">
        <w:rPr>
          <w:rFonts w:asciiTheme="minorEastAsia" w:eastAsiaTheme="minorEastAsia" w:hAnsiTheme="minorEastAsia"/>
          <w:lang w:eastAsia="zh-CN"/>
        </w:rPr>
        <w:tab/>
      </w:r>
      <w:r w:rsidRPr="00071706">
        <w:rPr>
          <w:rFonts w:asciiTheme="minorEastAsia" w:eastAsiaTheme="minorEastAsia" w:hAnsiTheme="minorEastAsia" w:hint="eastAsia"/>
          <w:lang w:eastAsia="zh-CN"/>
        </w:rPr>
        <w:t>该国将在非洲知识产权组织</w:t>
      </w:r>
      <w:r w:rsidRPr="00071706">
        <w:rPr>
          <w:rFonts w:asciiTheme="minorEastAsia" w:eastAsiaTheme="minorEastAsia" w:hAnsiTheme="minorEastAsia"/>
          <w:lang w:eastAsia="zh-CN"/>
        </w:rPr>
        <w:t>(OAPI)</w:t>
      </w:r>
      <w:r w:rsidRPr="00071706">
        <w:rPr>
          <w:rFonts w:asciiTheme="minorEastAsia" w:eastAsiaTheme="minorEastAsia" w:hAnsiTheme="minorEastAsia" w:hint="eastAsia"/>
          <w:lang w:eastAsia="zh-CN"/>
        </w:rPr>
        <w:t>的加入书交存三个月之后受条约约束。</w:t>
      </w:r>
    </w:p>
  </w:footnote>
  <w:footnote w:id="4">
    <w:p w:rsidR="000D132D" w:rsidRPr="00071706" w:rsidRDefault="000D132D" w:rsidP="00D01152">
      <w:pPr>
        <w:pStyle w:val="a6"/>
        <w:overflowPunct w:val="0"/>
        <w:spacing w:after="0" w:line="240" w:lineRule="auto"/>
        <w:ind w:left="360" w:hangingChars="200" w:hanging="360"/>
        <w:jc w:val="both"/>
        <w:rPr>
          <w:rFonts w:asciiTheme="minorEastAsia" w:eastAsiaTheme="minorEastAsia" w:hAnsiTheme="minorEastAsia"/>
          <w:lang w:eastAsia="zh-CN"/>
        </w:rPr>
      </w:pPr>
      <w:r w:rsidRPr="00071706">
        <w:rPr>
          <w:rStyle w:val="a8"/>
          <w:rFonts w:asciiTheme="minorEastAsia" w:eastAsiaTheme="minorEastAsia" w:hAnsiTheme="minorEastAsia"/>
        </w:rPr>
        <w:footnoteRef/>
      </w:r>
      <w:r w:rsidRPr="00071706">
        <w:rPr>
          <w:rFonts w:asciiTheme="minorEastAsia" w:eastAsiaTheme="minorEastAsia" w:hAnsiTheme="minorEastAsia"/>
          <w:lang w:eastAsia="zh-CN"/>
        </w:rPr>
        <w:tab/>
      </w:r>
      <w:r w:rsidR="009A6CE8">
        <w:rPr>
          <w:rFonts w:asciiTheme="minorEastAsia" w:eastAsiaTheme="minorEastAsia" w:hAnsiTheme="minorEastAsia" w:hint="eastAsia"/>
          <w:lang w:eastAsia="zh-CN"/>
        </w:rPr>
        <w:t>加入适用于</w:t>
      </w:r>
      <w:r w:rsidRPr="00071706">
        <w:rPr>
          <w:rFonts w:asciiTheme="minorEastAsia" w:eastAsiaTheme="minorEastAsia" w:hAnsiTheme="minorEastAsia" w:hint="eastAsia"/>
          <w:lang w:eastAsia="zh-CN"/>
        </w:rPr>
        <w:t>王国的欧洲部分和荷属安的列斯群岛。荷属安的列斯群岛于2010年10月</w:t>
      </w:r>
      <w:r w:rsidRPr="00071706">
        <w:rPr>
          <w:rFonts w:asciiTheme="minorEastAsia" w:eastAsiaTheme="minorEastAsia" w:hAnsiTheme="minorEastAsia"/>
          <w:lang w:eastAsia="zh-CN"/>
        </w:rPr>
        <w:t>10</w:t>
      </w:r>
      <w:r w:rsidRPr="00071706">
        <w:rPr>
          <w:rFonts w:asciiTheme="minorEastAsia" w:eastAsiaTheme="minorEastAsia" w:hAnsiTheme="minorEastAsia" w:hint="eastAsia"/>
          <w:lang w:eastAsia="zh-CN"/>
        </w:rPr>
        <w:t>日起不再存在。从当日起，条约继续适用于库拉索和</w:t>
      </w:r>
      <w:proofErr w:type="gramStart"/>
      <w:r w:rsidRPr="00071706">
        <w:rPr>
          <w:rFonts w:asciiTheme="minorEastAsia" w:eastAsiaTheme="minorEastAsia" w:hAnsiTheme="minorEastAsia" w:hint="eastAsia"/>
          <w:lang w:eastAsia="zh-CN"/>
        </w:rPr>
        <w:t>圣马</w:t>
      </w:r>
      <w:proofErr w:type="gramEnd"/>
      <w:r w:rsidRPr="00071706">
        <w:rPr>
          <w:rFonts w:asciiTheme="minorEastAsia" w:eastAsiaTheme="minorEastAsia" w:hAnsiTheme="minorEastAsia" w:hint="eastAsia"/>
          <w:lang w:eastAsia="zh-CN"/>
        </w:rPr>
        <w:t>丁。条约还继续适用于博纳尔、</w:t>
      </w:r>
      <w:proofErr w:type="gramStart"/>
      <w:r w:rsidRPr="00071706">
        <w:rPr>
          <w:rFonts w:asciiTheme="minorEastAsia" w:eastAsiaTheme="minorEastAsia" w:hAnsiTheme="minorEastAsia" w:hint="eastAsia"/>
          <w:lang w:eastAsia="zh-CN"/>
        </w:rPr>
        <w:t>圣俄斯塔休斯</w:t>
      </w:r>
      <w:proofErr w:type="gramEnd"/>
      <w:r w:rsidRPr="00071706">
        <w:rPr>
          <w:rFonts w:asciiTheme="minorEastAsia" w:eastAsiaTheme="minorEastAsia" w:hAnsiTheme="minorEastAsia" w:hint="eastAsia"/>
          <w:lang w:eastAsia="zh-CN"/>
        </w:rPr>
        <w:t>和</w:t>
      </w:r>
      <w:proofErr w:type="gramStart"/>
      <w:r w:rsidRPr="00071706">
        <w:rPr>
          <w:rFonts w:asciiTheme="minorEastAsia" w:eastAsiaTheme="minorEastAsia" w:hAnsiTheme="minorEastAsia" w:hint="eastAsia"/>
          <w:lang w:eastAsia="zh-CN"/>
        </w:rPr>
        <w:t>萨</w:t>
      </w:r>
      <w:proofErr w:type="gramEnd"/>
      <w:r w:rsidRPr="00071706">
        <w:rPr>
          <w:rFonts w:asciiTheme="minorEastAsia" w:eastAsiaTheme="minorEastAsia" w:hAnsiTheme="minorEastAsia" w:hint="eastAsia"/>
          <w:lang w:eastAsia="zh-CN"/>
        </w:rPr>
        <w:t>巴诸岛，这些岛屿自</w:t>
      </w:r>
      <w:r w:rsidRPr="00071706">
        <w:rPr>
          <w:rFonts w:asciiTheme="minorEastAsia" w:eastAsiaTheme="minorEastAsia" w:hAnsiTheme="minorEastAsia"/>
          <w:lang w:eastAsia="zh-CN"/>
        </w:rPr>
        <w:t>2010</w:t>
      </w:r>
      <w:r w:rsidRPr="00071706">
        <w:rPr>
          <w:rFonts w:asciiTheme="minorEastAsia" w:eastAsiaTheme="minorEastAsia" w:hAnsiTheme="minorEastAsia" w:hint="eastAsia"/>
          <w:lang w:eastAsia="zh-CN"/>
        </w:rPr>
        <w:t>年10月10日起成为欧洲荷兰王国的领土一部分。</w:t>
      </w:r>
    </w:p>
  </w:footnote>
  <w:footnote w:id="5">
    <w:p w:rsidR="000D132D" w:rsidRPr="00071706" w:rsidRDefault="000D132D" w:rsidP="00D01152">
      <w:pPr>
        <w:pStyle w:val="a6"/>
        <w:overflowPunct w:val="0"/>
        <w:spacing w:after="0" w:line="240" w:lineRule="auto"/>
        <w:ind w:left="360" w:hangingChars="200" w:hanging="360"/>
        <w:jc w:val="both"/>
        <w:rPr>
          <w:rFonts w:asciiTheme="minorEastAsia" w:eastAsiaTheme="minorEastAsia" w:hAnsiTheme="minorEastAsia"/>
          <w:lang w:eastAsia="zh-CN"/>
        </w:rPr>
      </w:pPr>
      <w:r w:rsidRPr="00071706">
        <w:rPr>
          <w:rStyle w:val="a8"/>
          <w:rFonts w:asciiTheme="minorEastAsia" w:eastAsiaTheme="minorEastAsia" w:hAnsiTheme="minorEastAsia"/>
        </w:rPr>
        <w:footnoteRef/>
      </w:r>
      <w:r w:rsidRPr="00071706">
        <w:rPr>
          <w:rFonts w:asciiTheme="minorEastAsia" w:eastAsiaTheme="minorEastAsia" w:hAnsiTheme="minorEastAsia"/>
          <w:lang w:eastAsia="zh-CN"/>
        </w:rPr>
        <w:t xml:space="preserve"> </w:t>
      </w:r>
      <w:r w:rsidRPr="00071706">
        <w:rPr>
          <w:rFonts w:asciiTheme="minorEastAsia" w:eastAsiaTheme="minorEastAsia" w:hAnsiTheme="minorEastAsia" w:hint="eastAsia"/>
          <w:lang w:eastAsia="zh-CN"/>
        </w:rPr>
        <w:tab/>
        <w:t>本次加入不延及托克</w:t>
      </w:r>
      <w:proofErr w:type="gramStart"/>
      <w:r w:rsidRPr="00071706">
        <w:rPr>
          <w:rFonts w:asciiTheme="minorEastAsia" w:eastAsiaTheme="minorEastAsia" w:hAnsiTheme="minorEastAsia" w:hint="eastAsia"/>
          <w:lang w:eastAsia="zh-CN"/>
        </w:rPr>
        <w:t>劳</w:t>
      </w:r>
      <w:proofErr w:type="gramEnd"/>
      <w:r w:rsidRPr="00071706">
        <w:rPr>
          <w:rFonts w:asciiTheme="minorEastAsia" w:eastAsiaTheme="minorEastAsia" w:hAnsiTheme="minorEastAsia" w:hint="eastAsia"/>
          <w:lang w:eastAsia="zh-CN"/>
        </w:rPr>
        <w:t>，直至在与该领地适当协商的基础上，新西兰政府向交存人发出有关对其生效的声明。</w:t>
      </w:r>
    </w:p>
    <w:p w:rsidR="000D132D" w:rsidRPr="00D01152" w:rsidRDefault="000D132D" w:rsidP="00D01152">
      <w:pPr>
        <w:spacing w:afterLines="50" w:after="120" w:line="340" w:lineRule="atLeast"/>
        <w:ind w:left="5534"/>
      </w:pPr>
      <w:r w:rsidRPr="00D01152">
        <w:rPr>
          <w:rFonts w:ascii="KaiTi" w:eastAsia="KaiTi" w:hint="eastAsia"/>
          <w:sz w:val="21"/>
          <w:szCs w:val="21"/>
        </w:rPr>
        <w:t>[</w:t>
      </w:r>
      <w:r w:rsidRPr="00D01152">
        <w:rPr>
          <w:rFonts w:ascii="KaiTi" w:eastAsia="KaiTi" w:hAnsi="KaiTi" w:cs="SimSun" w:hint="eastAsia"/>
          <w:sz w:val="21"/>
          <w:szCs w:val="21"/>
          <w:lang w:eastAsia="zh-CN"/>
        </w:rPr>
        <w:t>附件和文件完</w:t>
      </w:r>
      <w:r w:rsidRPr="00D01152">
        <w:rPr>
          <w:rFonts w:ascii="KaiTi" w:eastAsia="KaiTi" w:hint="eastAsia"/>
          <w:sz w:val="21"/>
          <w:szCs w:val="21"/>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132D" w:rsidRPr="00D85CAA" w:rsidRDefault="000D132D" w:rsidP="0050501C">
    <w:pPr>
      <w:pStyle w:val="a4"/>
      <w:pBdr>
        <w:bottom w:val="none" w:sz="0" w:space="0" w:color="auto"/>
      </w:pBdr>
      <w:jc w:val="right"/>
      <w:rPr>
        <w:rFonts w:ascii="SimSun" w:hAnsi="SimSun"/>
        <w:sz w:val="21"/>
        <w:szCs w:val="21"/>
      </w:rPr>
    </w:pPr>
    <w:r w:rsidRPr="00D85CAA">
      <w:rPr>
        <w:rFonts w:ascii="SimSun" w:hAnsi="SimSun" w:hint="eastAsia"/>
        <w:sz w:val="21"/>
        <w:szCs w:val="21"/>
      </w:rPr>
      <w:t>STLT/A/5/1</w:t>
    </w:r>
  </w:p>
  <w:p w:rsidR="000D132D" w:rsidRDefault="000D132D" w:rsidP="0050501C">
    <w:pPr>
      <w:pStyle w:val="a4"/>
      <w:pBdr>
        <w:bottom w:val="none" w:sz="0" w:space="0" w:color="auto"/>
      </w:pBdr>
      <w:jc w:val="right"/>
      <w:rPr>
        <w:rFonts w:ascii="SimSun" w:hAnsi="SimSun"/>
        <w:sz w:val="21"/>
        <w:szCs w:val="21"/>
      </w:rPr>
    </w:pPr>
    <w:r w:rsidRPr="00D85CAA">
      <w:rPr>
        <w:rFonts w:ascii="SimSun" w:hAnsi="SimSun" w:hint="eastAsia"/>
        <w:sz w:val="21"/>
        <w:szCs w:val="21"/>
      </w:rPr>
      <w:t>第</w:t>
    </w:r>
    <w:r w:rsidRPr="00D85CAA">
      <w:rPr>
        <w:rFonts w:ascii="SimSun" w:hAnsi="SimSun"/>
        <w:sz w:val="21"/>
        <w:szCs w:val="21"/>
      </w:rPr>
      <w:fldChar w:fldCharType="begin"/>
    </w:r>
    <w:r w:rsidRPr="00D85CAA">
      <w:rPr>
        <w:rFonts w:ascii="SimSun" w:hAnsi="SimSun"/>
        <w:sz w:val="21"/>
        <w:szCs w:val="21"/>
      </w:rPr>
      <w:instrText>PAGE   \* MERGEFORMAT</w:instrText>
    </w:r>
    <w:r w:rsidRPr="00D85CAA">
      <w:rPr>
        <w:rFonts w:ascii="SimSun" w:hAnsi="SimSun"/>
        <w:sz w:val="21"/>
        <w:szCs w:val="21"/>
      </w:rPr>
      <w:fldChar w:fldCharType="separate"/>
    </w:r>
    <w:r w:rsidR="00FF5D5F" w:rsidRPr="00FF5D5F">
      <w:rPr>
        <w:rFonts w:ascii="SimSun" w:hAnsi="SimSun"/>
        <w:noProof/>
        <w:sz w:val="21"/>
        <w:szCs w:val="21"/>
        <w:lang w:val="zh-CN"/>
      </w:rPr>
      <w:t>1</w:t>
    </w:r>
    <w:r w:rsidRPr="00D85CAA">
      <w:rPr>
        <w:rFonts w:ascii="SimSun" w:hAnsi="SimSun"/>
        <w:sz w:val="21"/>
        <w:szCs w:val="21"/>
      </w:rPr>
      <w:fldChar w:fldCharType="end"/>
    </w:r>
    <w:r w:rsidRPr="00D85CAA">
      <w:rPr>
        <w:rFonts w:ascii="SimSun" w:hAnsi="SimSun" w:hint="eastAsia"/>
        <w:sz w:val="21"/>
        <w:szCs w:val="21"/>
      </w:rPr>
      <w:t>页</w:t>
    </w:r>
  </w:p>
  <w:p w:rsidR="000D132D" w:rsidRDefault="000D132D" w:rsidP="0050501C">
    <w:pPr>
      <w:pStyle w:val="a4"/>
      <w:pBdr>
        <w:bottom w:val="none" w:sz="0" w:space="0" w:color="auto"/>
      </w:pBdr>
      <w:jc w:val="right"/>
      <w:rPr>
        <w:rFonts w:ascii="SimSun" w:hAnsi="SimSun"/>
        <w:sz w:val="21"/>
        <w:szCs w:val="21"/>
      </w:rPr>
    </w:pPr>
  </w:p>
  <w:p w:rsidR="000D132D" w:rsidRPr="00D85CAA" w:rsidRDefault="000D132D" w:rsidP="0050501C">
    <w:pPr>
      <w:pStyle w:val="a4"/>
      <w:pBdr>
        <w:bottom w:val="none" w:sz="0" w:space="0" w:color="auto"/>
      </w:pBdr>
      <w:jc w:val="right"/>
      <w:rPr>
        <w:rFonts w:ascii="SimSun" w:hAnsi="SimSun"/>
        <w:sz w:val="21"/>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132D" w:rsidRPr="00D85CAA" w:rsidRDefault="000D132D" w:rsidP="0047712E">
    <w:pPr>
      <w:pStyle w:val="a4"/>
      <w:pBdr>
        <w:bottom w:val="none" w:sz="0" w:space="0" w:color="auto"/>
      </w:pBdr>
      <w:tabs>
        <w:tab w:val="clear" w:pos="4513"/>
        <w:tab w:val="clear" w:pos="9026"/>
      </w:tabs>
      <w:spacing w:after="0"/>
      <w:jc w:val="right"/>
      <w:rPr>
        <w:rFonts w:ascii="SimSun" w:hAnsi="SimSun"/>
        <w:sz w:val="21"/>
        <w:szCs w:val="21"/>
      </w:rPr>
    </w:pPr>
    <w:r w:rsidRPr="00D85CAA">
      <w:rPr>
        <w:rFonts w:ascii="SimSun" w:hAnsi="SimSun" w:hint="eastAsia"/>
        <w:sz w:val="21"/>
        <w:szCs w:val="21"/>
      </w:rPr>
      <w:t>STLT/A/</w:t>
    </w:r>
    <w:r>
      <w:rPr>
        <w:rFonts w:ascii="SimSun" w:hAnsi="SimSun" w:hint="eastAsia"/>
        <w:sz w:val="21"/>
        <w:szCs w:val="21"/>
        <w:lang w:eastAsia="zh-CN"/>
      </w:rPr>
      <w:t>8</w:t>
    </w:r>
    <w:r w:rsidRPr="00D85CAA">
      <w:rPr>
        <w:rFonts w:ascii="SimSun" w:hAnsi="SimSun" w:hint="eastAsia"/>
        <w:sz w:val="21"/>
        <w:szCs w:val="21"/>
      </w:rPr>
      <w:t>/1</w:t>
    </w:r>
  </w:p>
  <w:p w:rsidR="000D132D" w:rsidRPr="00D85CAA" w:rsidRDefault="000D132D" w:rsidP="0047712E">
    <w:pPr>
      <w:pStyle w:val="a4"/>
      <w:pBdr>
        <w:bottom w:val="none" w:sz="0" w:space="0" w:color="auto"/>
      </w:pBdr>
      <w:tabs>
        <w:tab w:val="clear" w:pos="4513"/>
        <w:tab w:val="clear" w:pos="9026"/>
      </w:tabs>
      <w:spacing w:after="0"/>
      <w:jc w:val="right"/>
      <w:rPr>
        <w:rFonts w:ascii="SimSun" w:hAnsi="SimSun"/>
        <w:sz w:val="21"/>
        <w:szCs w:val="21"/>
      </w:rPr>
    </w:pPr>
    <w:r w:rsidRPr="00D85CAA">
      <w:rPr>
        <w:rFonts w:ascii="SimSun" w:hAnsi="SimSun" w:hint="eastAsia"/>
        <w:sz w:val="21"/>
        <w:szCs w:val="21"/>
      </w:rPr>
      <w:t>第</w:t>
    </w:r>
    <w:r w:rsidRPr="00D85CAA">
      <w:rPr>
        <w:rFonts w:ascii="SimSun" w:hAnsi="SimSun"/>
        <w:sz w:val="21"/>
        <w:szCs w:val="21"/>
      </w:rPr>
      <w:fldChar w:fldCharType="begin"/>
    </w:r>
    <w:r w:rsidRPr="00D85CAA">
      <w:rPr>
        <w:rFonts w:ascii="SimSun" w:hAnsi="SimSun"/>
        <w:sz w:val="21"/>
        <w:szCs w:val="21"/>
      </w:rPr>
      <w:instrText>PAGE   \* MERGEFORMAT</w:instrText>
    </w:r>
    <w:r w:rsidRPr="00D85CAA">
      <w:rPr>
        <w:rFonts w:ascii="SimSun" w:hAnsi="SimSun"/>
        <w:sz w:val="21"/>
        <w:szCs w:val="21"/>
      </w:rPr>
      <w:fldChar w:fldCharType="separate"/>
    </w:r>
    <w:r w:rsidR="00D12253" w:rsidRPr="00D12253">
      <w:rPr>
        <w:rFonts w:ascii="SimSun" w:hAnsi="SimSun"/>
        <w:noProof/>
        <w:sz w:val="21"/>
        <w:szCs w:val="21"/>
        <w:lang w:val="zh-CN"/>
      </w:rPr>
      <w:t>3</w:t>
    </w:r>
    <w:r w:rsidRPr="00D85CAA">
      <w:rPr>
        <w:rFonts w:ascii="SimSun" w:hAnsi="SimSun"/>
        <w:sz w:val="21"/>
        <w:szCs w:val="21"/>
      </w:rPr>
      <w:fldChar w:fldCharType="end"/>
    </w:r>
    <w:r w:rsidRPr="00D85CAA">
      <w:rPr>
        <w:rFonts w:ascii="SimSun" w:hAnsi="SimSun" w:hint="eastAsia"/>
        <w:sz w:val="21"/>
        <w:szCs w:val="21"/>
      </w:rPr>
      <w:t>页</w:t>
    </w:r>
  </w:p>
  <w:p w:rsidR="000D132D" w:rsidRPr="00D85CAA" w:rsidRDefault="000D132D" w:rsidP="0047712E">
    <w:pPr>
      <w:pStyle w:val="a4"/>
      <w:pBdr>
        <w:bottom w:val="none" w:sz="0" w:space="0" w:color="auto"/>
      </w:pBdr>
      <w:tabs>
        <w:tab w:val="clear" w:pos="4513"/>
        <w:tab w:val="clear" w:pos="9026"/>
      </w:tabs>
      <w:spacing w:after="0"/>
      <w:jc w:val="right"/>
      <w:rPr>
        <w:rFonts w:ascii="SimSun" w:hAnsi="SimSun"/>
        <w:sz w:val="21"/>
        <w:szCs w:val="21"/>
      </w:rPr>
    </w:pPr>
  </w:p>
  <w:p w:rsidR="000D132D" w:rsidRPr="00D85CAA" w:rsidRDefault="000D132D" w:rsidP="0047712E">
    <w:pPr>
      <w:pStyle w:val="a4"/>
      <w:pBdr>
        <w:bottom w:val="none" w:sz="0" w:space="0" w:color="auto"/>
      </w:pBdr>
      <w:tabs>
        <w:tab w:val="clear" w:pos="4513"/>
        <w:tab w:val="clear" w:pos="9026"/>
      </w:tabs>
      <w:spacing w:after="0"/>
      <w:jc w:val="right"/>
      <w:rPr>
        <w:rFonts w:ascii="SimSun" w:hAnsi="SimSun"/>
        <w:sz w:val="21"/>
        <w:szCs w:val="21"/>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132D" w:rsidRPr="003C5CB7" w:rsidRDefault="000D132D" w:rsidP="003C5CB7">
    <w:pPr>
      <w:pStyle w:val="a4"/>
      <w:pBdr>
        <w:bottom w:val="none" w:sz="0" w:space="0" w:color="auto"/>
      </w:pBdr>
      <w:tabs>
        <w:tab w:val="clear" w:pos="4513"/>
        <w:tab w:val="clear" w:pos="9026"/>
      </w:tabs>
      <w:spacing w:after="0"/>
      <w:jc w:val="right"/>
      <w:rPr>
        <w:rFonts w:ascii="SimSun" w:hAnsi="SimSun"/>
        <w:sz w:val="21"/>
        <w:lang w:eastAsia="zh-CN"/>
      </w:rPr>
    </w:pPr>
    <w:bookmarkStart w:id="6" w:name="Code2"/>
    <w:bookmarkEnd w:id="6"/>
    <w:r w:rsidRPr="003C5CB7">
      <w:rPr>
        <w:rFonts w:ascii="SimSun" w:hAnsi="SimSun" w:hint="eastAsia"/>
        <w:sz w:val="21"/>
        <w:lang w:eastAsia="zh-CN"/>
      </w:rPr>
      <w:t>STLT/A/8/1</w:t>
    </w:r>
  </w:p>
  <w:p w:rsidR="000D132D" w:rsidRDefault="000D132D" w:rsidP="003C5CB7">
    <w:pPr>
      <w:pStyle w:val="a4"/>
      <w:pBdr>
        <w:bottom w:val="none" w:sz="0" w:space="0" w:color="auto"/>
      </w:pBdr>
      <w:tabs>
        <w:tab w:val="clear" w:pos="4513"/>
        <w:tab w:val="clear" w:pos="9026"/>
      </w:tabs>
      <w:spacing w:after="0"/>
      <w:jc w:val="right"/>
      <w:rPr>
        <w:rFonts w:ascii="SimSun" w:hAnsi="SimSun"/>
        <w:sz w:val="21"/>
        <w:lang w:eastAsia="zh-CN"/>
      </w:rPr>
    </w:pPr>
    <w:proofErr w:type="gramStart"/>
    <w:r>
      <w:rPr>
        <w:rFonts w:ascii="SimSun" w:hAnsi="SimSun" w:hint="eastAsia"/>
        <w:sz w:val="21"/>
        <w:lang w:eastAsia="zh-CN"/>
      </w:rPr>
      <w:t>附件</w:t>
    </w:r>
    <w:r w:rsidRPr="003C5CB7">
      <w:rPr>
        <w:rFonts w:ascii="SimSun" w:hAnsi="SimSun" w:hint="eastAsia"/>
        <w:sz w:val="21"/>
        <w:lang w:eastAsia="zh-CN"/>
      </w:rPr>
      <w:t>第</w:t>
    </w:r>
    <w:proofErr w:type="gramEnd"/>
    <w:r w:rsidRPr="003C5CB7">
      <w:rPr>
        <w:rFonts w:ascii="SimSun" w:hAnsi="SimSun"/>
        <w:sz w:val="21"/>
        <w:lang w:eastAsia="zh-CN"/>
      </w:rPr>
      <w:fldChar w:fldCharType="begin"/>
    </w:r>
    <w:r w:rsidRPr="003C5CB7">
      <w:rPr>
        <w:rFonts w:ascii="SimSun" w:hAnsi="SimSun"/>
        <w:sz w:val="21"/>
        <w:lang w:eastAsia="zh-CN"/>
      </w:rPr>
      <w:instrText>PAGE   \* MERGEFORMAT</w:instrText>
    </w:r>
    <w:r w:rsidRPr="003C5CB7">
      <w:rPr>
        <w:rFonts w:ascii="SimSun" w:hAnsi="SimSun"/>
        <w:sz w:val="21"/>
        <w:lang w:eastAsia="zh-CN"/>
      </w:rPr>
      <w:fldChar w:fldCharType="separate"/>
    </w:r>
    <w:r w:rsidR="00FF5D5F" w:rsidRPr="00FF5D5F">
      <w:rPr>
        <w:rFonts w:ascii="SimSun" w:hAnsi="SimSun"/>
        <w:noProof/>
        <w:sz w:val="21"/>
        <w:lang w:val="zh-CN" w:eastAsia="zh-CN"/>
      </w:rPr>
      <w:t>1</w:t>
    </w:r>
    <w:r w:rsidRPr="003C5CB7">
      <w:rPr>
        <w:rFonts w:ascii="SimSun" w:hAnsi="SimSun"/>
        <w:sz w:val="21"/>
        <w:lang w:eastAsia="zh-CN"/>
      </w:rPr>
      <w:fldChar w:fldCharType="end"/>
    </w:r>
    <w:r w:rsidRPr="003C5CB7">
      <w:rPr>
        <w:rFonts w:ascii="SimSun" w:hAnsi="SimSun" w:hint="eastAsia"/>
        <w:sz w:val="21"/>
        <w:lang w:eastAsia="zh-CN"/>
      </w:rPr>
      <w:t>页</w:t>
    </w:r>
  </w:p>
  <w:p w:rsidR="000D132D" w:rsidRDefault="000D132D" w:rsidP="003C5CB7">
    <w:pPr>
      <w:pStyle w:val="a4"/>
      <w:pBdr>
        <w:bottom w:val="none" w:sz="0" w:space="0" w:color="auto"/>
      </w:pBdr>
      <w:tabs>
        <w:tab w:val="clear" w:pos="4513"/>
        <w:tab w:val="clear" w:pos="9026"/>
      </w:tabs>
      <w:spacing w:after="0"/>
      <w:jc w:val="right"/>
      <w:rPr>
        <w:rFonts w:ascii="SimSun" w:hAnsi="SimSun"/>
        <w:sz w:val="21"/>
        <w:lang w:eastAsia="zh-CN"/>
      </w:rPr>
    </w:pPr>
  </w:p>
  <w:p w:rsidR="000D132D" w:rsidRPr="003C5CB7" w:rsidRDefault="000D132D" w:rsidP="003C5CB7">
    <w:pPr>
      <w:pStyle w:val="a4"/>
      <w:pBdr>
        <w:bottom w:val="none" w:sz="0" w:space="0" w:color="auto"/>
      </w:pBdr>
      <w:tabs>
        <w:tab w:val="clear" w:pos="4513"/>
        <w:tab w:val="clear" w:pos="9026"/>
      </w:tabs>
      <w:spacing w:after="0"/>
      <w:jc w:val="right"/>
      <w:rPr>
        <w:rFonts w:ascii="SimSun" w:hAnsi="SimSun"/>
        <w:sz w:val="21"/>
        <w:lang w:eastAsia="zh-CN"/>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132D" w:rsidRPr="0047712E" w:rsidRDefault="000D132D" w:rsidP="0047712E">
    <w:pPr>
      <w:pStyle w:val="a4"/>
      <w:pBdr>
        <w:bottom w:val="none" w:sz="0" w:space="0" w:color="auto"/>
      </w:pBdr>
      <w:tabs>
        <w:tab w:val="clear" w:pos="4513"/>
        <w:tab w:val="clear" w:pos="9026"/>
      </w:tabs>
      <w:spacing w:after="0"/>
      <w:jc w:val="right"/>
      <w:rPr>
        <w:rFonts w:ascii="SimSun" w:hAnsi="SimSun"/>
        <w:sz w:val="21"/>
        <w:lang w:eastAsia="zh-CN"/>
      </w:rPr>
    </w:pPr>
    <w:r w:rsidRPr="0047712E">
      <w:rPr>
        <w:rFonts w:ascii="SimSun" w:hAnsi="SimSun" w:hint="eastAsia"/>
        <w:sz w:val="21"/>
        <w:lang w:eastAsia="zh-CN"/>
      </w:rPr>
      <w:t>SCT/A/8/1</w:t>
    </w:r>
  </w:p>
  <w:p w:rsidR="000D132D" w:rsidRDefault="000D132D" w:rsidP="0047712E">
    <w:pPr>
      <w:pStyle w:val="a4"/>
      <w:pBdr>
        <w:bottom w:val="none" w:sz="0" w:space="0" w:color="auto"/>
      </w:pBdr>
      <w:tabs>
        <w:tab w:val="clear" w:pos="4513"/>
        <w:tab w:val="clear" w:pos="9026"/>
      </w:tabs>
      <w:spacing w:after="0"/>
      <w:jc w:val="right"/>
      <w:rPr>
        <w:rFonts w:ascii="SimSun" w:hAnsi="SimSun"/>
        <w:sz w:val="21"/>
        <w:lang w:eastAsia="zh-CN"/>
      </w:rPr>
    </w:pPr>
    <w:r w:rsidRPr="0047712E">
      <w:rPr>
        <w:rFonts w:ascii="SimSun" w:hAnsi="SimSun" w:hint="eastAsia"/>
        <w:sz w:val="21"/>
        <w:lang w:eastAsia="zh-CN"/>
      </w:rPr>
      <w:t>附　件</w:t>
    </w:r>
  </w:p>
  <w:p w:rsidR="000D132D" w:rsidRPr="0047712E" w:rsidRDefault="000D132D" w:rsidP="0047712E">
    <w:pPr>
      <w:pStyle w:val="a4"/>
      <w:pBdr>
        <w:bottom w:val="none" w:sz="0" w:space="0" w:color="auto"/>
      </w:pBdr>
      <w:tabs>
        <w:tab w:val="clear" w:pos="4513"/>
        <w:tab w:val="clear" w:pos="9026"/>
      </w:tabs>
      <w:spacing w:after="0"/>
      <w:jc w:val="right"/>
      <w:rPr>
        <w:rFonts w:ascii="SimSun" w:hAnsi="SimSun"/>
        <w:sz w:val="21"/>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04624E"/>
    <w:multiLevelType w:val="multilevel"/>
    <w:tmpl w:val="B21455DA"/>
    <w:lvl w:ilvl="0">
      <w:start w:val="1"/>
      <w:numFmt w:val="bullet"/>
      <w:lvlText w:val="-"/>
      <w:lvlJc w:val="left"/>
      <w:pPr>
        <w:tabs>
          <w:tab w:val="num" w:pos="567"/>
        </w:tabs>
        <w:ind w:left="0" w:firstLine="0"/>
      </w:pPr>
      <w:rPr>
        <w:rFonts w:ascii="Symbol" w:hAnsi="Symbol" w:hint="default"/>
      </w:rPr>
    </w:lvl>
    <w:lvl w:ilvl="1">
      <w:start w:val="1"/>
      <w:numFmt w:val="bullet"/>
      <w:lvlText w:val="-"/>
      <w:lvlJc w:val="left"/>
      <w:pPr>
        <w:tabs>
          <w:tab w:val="num" w:pos="1134"/>
        </w:tabs>
        <w:ind w:left="0" w:firstLine="567"/>
      </w:pPr>
      <w:rPr>
        <w:rFonts w:ascii="Symbol" w:hAnsi="Symbol" w:hint="default"/>
      </w:rPr>
    </w:lvl>
    <w:lvl w:ilvl="2">
      <w:start w:val="1"/>
      <w:numFmt w:val="bullet"/>
      <w:lvlText w:val="-"/>
      <w:lvlJc w:val="left"/>
      <w:pPr>
        <w:tabs>
          <w:tab w:val="num" w:pos="1701"/>
        </w:tabs>
        <w:ind w:left="0" w:firstLine="1134"/>
      </w:pPr>
      <w:rPr>
        <w:rFonts w:ascii="Symbol" w:hAnsi="Symbol" w:hint="default"/>
      </w:rPr>
    </w:lvl>
    <w:lvl w:ilvl="3">
      <w:start w:val="1"/>
      <w:numFmt w:val="bullet"/>
      <w:lvlText w:val="-"/>
      <w:lvlJc w:val="left"/>
      <w:pPr>
        <w:tabs>
          <w:tab w:val="num" w:pos="2268"/>
        </w:tabs>
        <w:ind w:left="0" w:firstLine="1701"/>
      </w:pPr>
      <w:rPr>
        <w:rFonts w:ascii="Symbol" w:hAnsi="Symbol" w:hint="default"/>
      </w:rPr>
    </w:lvl>
    <w:lvl w:ilvl="4">
      <w:start w:val="1"/>
      <w:numFmt w:val="bullet"/>
      <w:lvlText w:val="-"/>
      <w:lvlJc w:val="left"/>
      <w:pPr>
        <w:tabs>
          <w:tab w:val="num" w:pos="2835"/>
        </w:tabs>
        <w:ind w:left="0" w:firstLine="2268"/>
      </w:pPr>
      <w:rPr>
        <w:rFonts w:ascii="Symbol" w:hAnsi="Symbol" w:hint="default"/>
      </w:rPr>
    </w:lvl>
    <w:lvl w:ilvl="5">
      <w:start w:val="1"/>
      <w:numFmt w:val="bullet"/>
      <w:lvlText w:val="-"/>
      <w:lvlJc w:val="left"/>
      <w:pPr>
        <w:tabs>
          <w:tab w:val="num" w:pos="3402"/>
        </w:tabs>
        <w:ind w:left="0" w:firstLine="2835"/>
      </w:pPr>
      <w:rPr>
        <w:rFonts w:ascii="Symbol" w:hAnsi="Symbol" w:hint="default"/>
      </w:rPr>
    </w:lvl>
    <w:lvl w:ilvl="6">
      <w:start w:val="1"/>
      <w:numFmt w:val="bullet"/>
      <w:lvlText w:val="-"/>
      <w:lvlJc w:val="left"/>
      <w:pPr>
        <w:tabs>
          <w:tab w:val="num" w:pos="3969"/>
        </w:tabs>
        <w:ind w:left="0" w:firstLine="3402"/>
      </w:pPr>
      <w:rPr>
        <w:rFonts w:ascii="Symbol" w:hAnsi="Symbol" w:hint="default"/>
      </w:rPr>
    </w:lvl>
    <w:lvl w:ilvl="7">
      <w:start w:val="1"/>
      <w:numFmt w:val="bullet"/>
      <w:lvlText w:val="-"/>
      <w:lvlJc w:val="left"/>
      <w:pPr>
        <w:tabs>
          <w:tab w:val="num" w:pos="4535"/>
        </w:tabs>
        <w:ind w:left="0" w:firstLine="3969"/>
      </w:pPr>
      <w:rPr>
        <w:rFonts w:ascii="Symbol" w:hAnsi="Symbol" w:hint="default"/>
      </w:rPr>
    </w:lvl>
    <w:lvl w:ilvl="8">
      <w:start w:val="1"/>
      <w:numFmt w:val="bullet"/>
      <w:lvlText w:val="-"/>
      <w:lvlJc w:val="left"/>
      <w:pPr>
        <w:tabs>
          <w:tab w:val="num" w:pos="5102"/>
        </w:tabs>
        <w:ind w:left="0" w:firstLine="4535"/>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568"/>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7EDE"/>
    <w:rsid w:val="000D132D"/>
    <w:rsid w:val="00133649"/>
    <w:rsid w:val="002836D8"/>
    <w:rsid w:val="00393AB7"/>
    <w:rsid w:val="003C5CB7"/>
    <w:rsid w:val="0047712E"/>
    <w:rsid w:val="00502944"/>
    <w:rsid w:val="0050501C"/>
    <w:rsid w:val="0052617B"/>
    <w:rsid w:val="00557384"/>
    <w:rsid w:val="006001CC"/>
    <w:rsid w:val="00627E13"/>
    <w:rsid w:val="00767EDE"/>
    <w:rsid w:val="008470FA"/>
    <w:rsid w:val="008D363E"/>
    <w:rsid w:val="008D6C2D"/>
    <w:rsid w:val="009A6CE8"/>
    <w:rsid w:val="00A863B8"/>
    <w:rsid w:val="00AF72BF"/>
    <w:rsid w:val="00AF7FD9"/>
    <w:rsid w:val="00BC0FA5"/>
    <w:rsid w:val="00D01152"/>
    <w:rsid w:val="00D12253"/>
    <w:rsid w:val="00D337DA"/>
    <w:rsid w:val="00E62D05"/>
    <w:rsid w:val="00EA7E17"/>
    <w:rsid w:val="00EB4B8F"/>
    <w:rsid w:val="00F540D2"/>
    <w:rsid w:val="00FF5D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SimSun"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72BF"/>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F72BF"/>
    <w:pPr>
      <w:ind w:left="720"/>
      <w:contextualSpacing/>
    </w:pPr>
  </w:style>
  <w:style w:type="paragraph" w:styleId="a4">
    <w:name w:val="header"/>
    <w:basedOn w:val="a"/>
    <w:link w:val="Char"/>
    <w:uiPriority w:val="99"/>
    <w:unhideWhenUsed/>
    <w:rsid w:val="00502944"/>
    <w:pPr>
      <w:pBdr>
        <w:bottom w:val="single" w:sz="6" w:space="1" w:color="auto"/>
      </w:pBdr>
      <w:tabs>
        <w:tab w:val="center" w:pos="4513"/>
        <w:tab w:val="right" w:pos="9026"/>
      </w:tabs>
      <w:snapToGrid w:val="0"/>
      <w:spacing w:line="240" w:lineRule="auto"/>
      <w:jc w:val="center"/>
    </w:pPr>
    <w:rPr>
      <w:sz w:val="18"/>
      <w:szCs w:val="18"/>
    </w:rPr>
  </w:style>
  <w:style w:type="character" w:customStyle="1" w:styleId="Char">
    <w:name w:val="页眉 Char"/>
    <w:basedOn w:val="a0"/>
    <w:link w:val="a4"/>
    <w:uiPriority w:val="99"/>
    <w:rsid w:val="00502944"/>
    <w:rPr>
      <w:sz w:val="18"/>
      <w:szCs w:val="18"/>
      <w:lang w:eastAsia="en-US"/>
    </w:rPr>
  </w:style>
  <w:style w:type="paragraph" w:styleId="a5">
    <w:name w:val="footer"/>
    <w:basedOn w:val="a"/>
    <w:link w:val="Char0"/>
    <w:uiPriority w:val="99"/>
    <w:unhideWhenUsed/>
    <w:rsid w:val="00502944"/>
    <w:pPr>
      <w:tabs>
        <w:tab w:val="center" w:pos="4513"/>
        <w:tab w:val="right" w:pos="9026"/>
      </w:tabs>
      <w:snapToGrid w:val="0"/>
      <w:spacing w:line="240" w:lineRule="auto"/>
    </w:pPr>
    <w:rPr>
      <w:sz w:val="18"/>
      <w:szCs w:val="18"/>
    </w:rPr>
  </w:style>
  <w:style w:type="character" w:customStyle="1" w:styleId="Char0">
    <w:name w:val="页脚 Char"/>
    <w:basedOn w:val="a0"/>
    <w:link w:val="a5"/>
    <w:uiPriority w:val="99"/>
    <w:rsid w:val="00502944"/>
    <w:rPr>
      <w:sz w:val="18"/>
      <w:szCs w:val="18"/>
      <w:lang w:eastAsia="en-US"/>
    </w:rPr>
  </w:style>
  <w:style w:type="paragraph" w:styleId="a6">
    <w:name w:val="footnote text"/>
    <w:basedOn w:val="a"/>
    <w:link w:val="Char1"/>
    <w:uiPriority w:val="99"/>
    <w:semiHidden/>
    <w:unhideWhenUsed/>
    <w:rsid w:val="0047712E"/>
    <w:pPr>
      <w:snapToGrid w:val="0"/>
    </w:pPr>
    <w:rPr>
      <w:sz w:val="18"/>
      <w:szCs w:val="18"/>
    </w:rPr>
  </w:style>
  <w:style w:type="character" w:customStyle="1" w:styleId="Char1">
    <w:name w:val="脚注文本 Char"/>
    <w:basedOn w:val="a0"/>
    <w:link w:val="a6"/>
    <w:uiPriority w:val="99"/>
    <w:semiHidden/>
    <w:rsid w:val="0047712E"/>
    <w:rPr>
      <w:sz w:val="18"/>
      <w:szCs w:val="18"/>
      <w:lang w:eastAsia="en-US"/>
    </w:rPr>
  </w:style>
  <w:style w:type="paragraph" w:customStyle="1" w:styleId="DecisionInvitingPara">
    <w:name w:val="Decision Inviting Para."/>
    <w:basedOn w:val="a"/>
    <w:rsid w:val="0047712E"/>
    <w:pPr>
      <w:spacing w:after="120" w:line="260" w:lineRule="atLeast"/>
      <w:ind w:left="5534"/>
      <w:contextualSpacing/>
    </w:pPr>
    <w:rPr>
      <w:rFonts w:ascii="Arial" w:eastAsia="Times New Roman" w:hAnsi="Arial"/>
      <w:i/>
      <w:sz w:val="20"/>
      <w:szCs w:val="20"/>
    </w:rPr>
  </w:style>
  <w:style w:type="table" w:styleId="a7">
    <w:name w:val="Table Grid"/>
    <w:basedOn w:val="a1"/>
    <w:rsid w:val="0047712E"/>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footnote reference"/>
    <w:basedOn w:val="a0"/>
    <w:semiHidden/>
    <w:rsid w:val="0047712E"/>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SimSun"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72BF"/>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F72BF"/>
    <w:pPr>
      <w:ind w:left="720"/>
      <w:contextualSpacing/>
    </w:pPr>
  </w:style>
  <w:style w:type="paragraph" w:styleId="a4">
    <w:name w:val="header"/>
    <w:basedOn w:val="a"/>
    <w:link w:val="Char"/>
    <w:uiPriority w:val="99"/>
    <w:unhideWhenUsed/>
    <w:rsid w:val="00502944"/>
    <w:pPr>
      <w:pBdr>
        <w:bottom w:val="single" w:sz="6" w:space="1" w:color="auto"/>
      </w:pBdr>
      <w:tabs>
        <w:tab w:val="center" w:pos="4513"/>
        <w:tab w:val="right" w:pos="9026"/>
      </w:tabs>
      <w:snapToGrid w:val="0"/>
      <w:spacing w:line="240" w:lineRule="auto"/>
      <w:jc w:val="center"/>
    </w:pPr>
    <w:rPr>
      <w:sz w:val="18"/>
      <w:szCs w:val="18"/>
    </w:rPr>
  </w:style>
  <w:style w:type="character" w:customStyle="1" w:styleId="Char">
    <w:name w:val="页眉 Char"/>
    <w:basedOn w:val="a0"/>
    <w:link w:val="a4"/>
    <w:uiPriority w:val="99"/>
    <w:rsid w:val="00502944"/>
    <w:rPr>
      <w:sz w:val="18"/>
      <w:szCs w:val="18"/>
      <w:lang w:eastAsia="en-US"/>
    </w:rPr>
  </w:style>
  <w:style w:type="paragraph" w:styleId="a5">
    <w:name w:val="footer"/>
    <w:basedOn w:val="a"/>
    <w:link w:val="Char0"/>
    <w:uiPriority w:val="99"/>
    <w:unhideWhenUsed/>
    <w:rsid w:val="00502944"/>
    <w:pPr>
      <w:tabs>
        <w:tab w:val="center" w:pos="4513"/>
        <w:tab w:val="right" w:pos="9026"/>
      </w:tabs>
      <w:snapToGrid w:val="0"/>
      <w:spacing w:line="240" w:lineRule="auto"/>
    </w:pPr>
    <w:rPr>
      <w:sz w:val="18"/>
      <w:szCs w:val="18"/>
    </w:rPr>
  </w:style>
  <w:style w:type="character" w:customStyle="1" w:styleId="Char0">
    <w:name w:val="页脚 Char"/>
    <w:basedOn w:val="a0"/>
    <w:link w:val="a5"/>
    <w:uiPriority w:val="99"/>
    <w:rsid w:val="00502944"/>
    <w:rPr>
      <w:sz w:val="18"/>
      <w:szCs w:val="18"/>
      <w:lang w:eastAsia="en-US"/>
    </w:rPr>
  </w:style>
  <w:style w:type="paragraph" w:styleId="a6">
    <w:name w:val="footnote text"/>
    <w:basedOn w:val="a"/>
    <w:link w:val="Char1"/>
    <w:uiPriority w:val="99"/>
    <w:semiHidden/>
    <w:unhideWhenUsed/>
    <w:rsid w:val="0047712E"/>
    <w:pPr>
      <w:snapToGrid w:val="0"/>
    </w:pPr>
    <w:rPr>
      <w:sz w:val="18"/>
      <w:szCs w:val="18"/>
    </w:rPr>
  </w:style>
  <w:style w:type="character" w:customStyle="1" w:styleId="Char1">
    <w:name w:val="脚注文本 Char"/>
    <w:basedOn w:val="a0"/>
    <w:link w:val="a6"/>
    <w:uiPriority w:val="99"/>
    <w:semiHidden/>
    <w:rsid w:val="0047712E"/>
    <w:rPr>
      <w:sz w:val="18"/>
      <w:szCs w:val="18"/>
      <w:lang w:eastAsia="en-US"/>
    </w:rPr>
  </w:style>
  <w:style w:type="paragraph" w:customStyle="1" w:styleId="DecisionInvitingPara">
    <w:name w:val="Decision Inviting Para."/>
    <w:basedOn w:val="a"/>
    <w:rsid w:val="0047712E"/>
    <w:pPr>
      <w:spacing w:after="120" w:line="260" w:lineRule="atLeast"/>
      <w:ind w:left="5534"/>
      <w:contextualSpacing/>
    </w:pPr>
    <w:rPr>
      <w:rFonts w:ascii="Arial" w:eastAsia="Times New Roman" w:hAnsi="Arial"/>
      <w:i/>
      <w:sz w:val="20"/>
      <w:szCs w:val="20"/>
    </w:rPr>
  </w:style>
  <w:style w:type="table" w:styleId="a7">
    <w:name w:val="Table Grid"/>
    <w:basedOn w:val="a1"/>
    <w:rsid w:val="0047712E"/>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footnote reference"/>
    <w:basedOn w:val="a0"/>
    <w:semiHidden/>
    <w:rsid w:val="0047712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5796539">
      <w:bodyDiv w:val="1"/>
      <w:marLeft w:val="0"/>
      <w:marRight w:val="0"/>
      <w:marTop w:val="0"/>
      <w:marBottom w:val="0"/>
      <w:divBdr>
        <w:top w:val="none" w:sz="0" w:space="0" w:color="auto"/>
        <w:left w:val="none" w:sz="0" w:space="0" w:color="auto"/>
        <w:bottom w:val="none" w:sz="0" w:space="0" w:color="auto"/>
        <w:right w:val="none" w:sz="0" w:space="0" w:color="auto"/>
      </w:divBdr>
    </w:div>
    <w:div w:id="1316110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146</TotalTime>
  <Pages>5</Pages>
  <Words>684</Words>
  <Characters>3900</Characters>
  <Application>Microsoft Office Word</Application>
  <DocSecurity>0</DocSecurity>
  <Lines>32</Lines>
  <Paragraphs>9</Paragraphs>
  <ScaleCrop>false</ScaleCrop>
  <Company>World Intellectual Property Organization</Company>
  <LinksUpToDate>false</LinksUpToDate>
  <CharactersWithSpaces>4575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STLT/A/8/1</dc:title>
  <dc:subject>为执行《商标法新加坡条约》(STLT)提供援助</dc:subject>
  <dc:creator/>
  <cp:keywords/>
  <dc:description/>
  <cp:lastModifiedBy>MA Weihai</cp:lastModifiedBy>
  <cp:revision>9</cp:revision>
  <cp:lastPrinted>2015-07-15T13:03:00Z</cp:lastPrinted>
  <dcterms:created xsi:type="dcterms:W3CDTF">2015-07-14T16:01:00Z</dcterms:created>
  <dcterms:modified xsi:type="dcterms:W3CDTF">2015-07-15T13:48:00Z</dcterms:modified>
</cp:coreProperties>
</file>