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CFE0" w14:textId="77777777" w:rsidR="006C4493" w:rsidRDefault="006C4493" w:rsidP="006C4493">
      <w:pPr>
        <w:jc w:val="right"/>
        <w:rPr>
          <w:rFonts w:ascii="Arial Black" w:hAnsi="Arial Black"/>
          <w:caps/>
          <w:sz w:val="15"/>
        </w:rPr>
      </w:pPr>
      <w:r w:rsidRPr="006C4493">
        <w:rPr>
          <w:rFonts w:eastAsiaTheme="minorEastAsia" w:cs="Times New Roman"/>
          <w:noProof/>
        </w:rPr>
        <w:drawing>
          <wp:inline distT="0" distB="0" distL="0" distR="0" wp14:anchorId="6F15B979" wp14:editId="2F795510">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B91A569" w14:textId="40E6CDA2" w:rsidR="006C4493" w:rsidRPr="006E4F5F" w:rsidRDefault="006C4493" w:rsidP="006C4493">
      <w:pPr>
        <w:pBdr>
          <w:top w:val="single" w:sz="4" w:space="10" w:color="auto"/>
        </w:pBdr>
        <w:spacing w:before="120"/>
        <w:jc w:val="right"/>
        <w:rPr>
          <w:rFonts w:ascii="Arial Black" w:hAnsi="Arial Black"/>
          <w:b/>
          <w:caps/>
          <w:sz w:val="15"/>
        </w:rPr>
      </w:pPr>
      <w:r>
        <w:rPr>
          <w:rFonts w:ascii="Arial Black" w:hAnsi="Arial Black" w:hint="eastAsia"/>
          <w:b/>
          <w:caps/>
          <w:sz w:val="15"/>
        </w:rPr>
        <w:t>PCT/A/5</w:t>
      </w:r>
      <w:r w:rsidR="00420C39">
        <w:rPr>
          <w:rFonts w:ascii="Arial Black" w:hAnsi="Arial Black" w:hint="eastAsia"/>
          <w:b/>
          <w:caps/>
          <w:sz w:val="15"/>
        </w:rPr>
        <w:t>8</w:t>
      </w:r>
      <w:r>
        <w:rPr>
          <w:rFonts w:ascii="Arial Black" w:hAnsi="Arial Black" w:hint="eastAsia"/>
          <w:b/>
          <w:caps/>
          <w:sz w:val="15"/>
        </w:rPr>
        <w:t>/</w:t>
      </w:r>
      <w:bookmarkStart w:id="0" w:name="Code"/>
      <w:r>
        <w:rPr>
          <w:rFonts w:ascii="Arial Black" w:hAnsi="Arial Black"/>
          <w:b/>
          <w:caps/>
          <w:sz w:val="15"/>
        </w:rPr>
        <w:t>1</w:t>
      </w:r>
      <w:bookmarkEnd w:id="0"/>
    </w:p>
    <w:p w14:paraId="3D83693D" w14:textId="77777777" w:rsidR="006C4493" w:rsidRPr="00E62C24" w:rsidRDefault="006C4493" w:rsidP="006C4493">
      <w:pPr>
        <w:jc w:val="right"/>
        <w:rPr>
          <w:rFonts w:ascii="Arial Black" w:hAnsi="Arial Black"/>
          <w:b/>
          <w:caps/>
          <w:sz w:val="15"/>
          <w:szCs w:val="15"/>
        </w:rPr>
      </w:pPr>
      <w:r w:rsidRPr="00E62C24">
        <w:rPr>
          <w:rFonts w:eastAsia="SimHei" w:hint="eastAsia"/>
          <w:b/>
          <w:sz w:val="15"/>
          <w:szCs w:val="15"/>
        </w:rPr>
        <w:t>原文</w:t>
      </w:r>
      <w:r w:rsidRPr="00420C39">
        <w:rPr>
          <w:rFonts w:eastAsia="SimHei" w:hint="eastAsia"/>
          <w:b/>
          <w:sz w:val="15"/>
          <w:szCs w:val="15"/>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7569168F" w14:textId="1F553CD5" w:rsidR="006C4493" w:rsidRPr="00E62C24" w:rsidRDefault="006C4493" w:rsidP="006C4493">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420C39">
        <w:rPr>
          <w:rFonts w:ascii="SimHei" w:eastAsia="SimHei" w:hAnsi="SimSun" w:hint="eastAsia"/>
          <w:b/>
          <w:sz w:val="15"/>
          <w:szCs w:val="15"/>
        </w:rPr>
        <w:t>：</w:t>
      </w:r>
      <w:bookmarkStart w:id="2" w:name="Date"/>
      <w:r w:rsidRPr="00420C39">
        <w:rPr>
          <w:rFonts w:ascii="Arial Black" w:eastAsia="SimHei" w:hAnsi="Arial Black"/>
          <w:b/>
          <w:sz w:val="15"/>
          <w:szCs w:val="15"/>
        </w:rPr>
        <w:t>202</w:t>
      </w:r>
      <w:r w:rsidR="00420C39">
        <w:rPr>
          <w:rFonts w:ascii="Arial Black" w:eastAsia="SimHei" w:hAnsi="Arial Black" w:hint="eastAsia"/>
          <w:b/>
          <w:sz w:val="15"/>
          <w:szCs w:val="15"/>
        </w:rPr>
        <w:t>6</w:t>
      </w:r>
      <w:r w:rsidRPr="00E62C24">
        <w:rPr>
          <w:rFonts w:ascii="SimHei" w:eastAsia="SimHei" w:hAnsi="Times New Roman" w:hint="eastAsia"/>
          <w:b/>
          <w:sz w:val="15"/>
          <w:szCs w:val="15"/>
        </w:rPr>
        <w:t>年</w:t>
      </w:r>
      <w:r w:rsidR="00420C39">
        <w:rPr>
          <w:rFonts w:ascii="Arial Black" w:eastAsia="SimHei" w:hAnsi="Arial Black" w:hint="eastAsia"/>
          <w:b/>
          <w:sz w:val="15"/>
          <w:szCs w:val="15"/>
        </w:rPr>
        <w:t>3</w:t>
      </w:r>
      <w:r w:rsidRPr="00E62C24">
        <w:rPr>
          <w:rFonts w:ascii="SimHei" w:eastAsia="SimHei" w:hAnsi="Times New Roman" w:hint="eastAsia"/>
          <w:b/>
          <w:sz w:val="15"/>
          <w:szCs w:val="15"/>
        </w:rPr>
        <w:t>月</w:t>
      </w:r>
      <w:r w:rsidR="00420C39">
        <w:rPr>
          <w:rFonts w:ascii="Arial Black" w:eastAsia="SimHei" w:hAnsi="Arial Black" w:hint="eastAsia"/>
          <w:b/>
          <w:sz w:val="15"/>
          <w:szCs w:val="15"/>
        </w:rPr>
        <w:t>31</w:t>
      </w:r>
      <w:r w:rsidRPr="00E62C24">
        <w:rPr>
          <w:rFonts w:ascii="SimHei" w:eastAsia="SimHei" w:hAnsi="Times New Roman" w:hint="eastAsia"/>
          <w:b/>
          <w:sz w:val="15"/>
          <w:szCs w:val="15"/>
        </w:rPr>
        <w:t>日</w:t>
      </w:r>
      <w:bookmarkEnd w:id="2"/>
    </w:p>
    <w:p w14:paraId="5B935E23" w14:textId="77777777" w:rsidR="006C4493" w:rsidRDefault="006C4493" w:rsidP="006C4493">
      <w:pPr>
        <w:spacing w:after="600"/>
        <w:rPr>
          <w:rFonts w:ascii="SimHei" w:eastAsia="SimHei"/>
          <w:sz w:val="28"/>
          <w:szCs w:val="28"/>
        </w:rPr>
      </w:pPr>
      <w:r w:rsidRPr="00C23019">
        <w:rPr>
          <w:rFonts w:ascii="SimHei" w:eastAsia="SimHei"/>
          <w:sz w:val="28"/>
          <w:szCs w:val="28"/>
        </w:rPr>
        <w:t>国际专利合作联盟</w:t>
      </w:r>
      <w:r>
        <w:rPr>
          <w:rFonts w:ascii="SimHei" w:eastAsia="SimHei"/>
          <w:sz w:val="28"/>
          <w:szCs w:val="28"/>
        </w:rPr>
        <w:t>（</w:t>
      </w:r>
      <w:r w:rsidRPr="00C23019">
        <w:rPr>
          <w:rFonts w:ascii="SimHei" w:eastAsia="SimHei"/>
          <w:sz w:val="28"/>
          <w:szCs w:val="28"/>
        </w:rPr>
        <w:t>PCT联盟</w:t>
      </w:r>
      <w:r>
        <w:rPr>
          <w:rFonts w:ascii="SimHei" w:eastAsia="SimHei"/>
          <w:sz w:val="28"/>
          <w:szCs w:val="28"/>
        </w:rPr>
        <w:t>）</w:t>
      </w:r>
    </w:p>
    <w:p w14:paraId="3F8F5E06" w14:textId="77777777" w:rsidR="006C4493" w:rsidRPr="006817EC" w:rsidRDefault="006C4493" w:rsidP="006C4493">
      <w:pPr>
        <w:spacing w:after="600"/>
        <w:rPr>
          <w:rFonts w:ascii="SimHei" w:eastAsia="SimHei"/>
          <w:sz w:val="28"/>
          <w:szCs w:val="28"/>
        </w:rPr>
      </w:pPr>
      <w:r w:rsidRPr="002C3C65">
        <w:rPr>
          <w:rFonts w:ascii="SimHei" w:eastAsia="SimHei" w:hint="eastAsia"/>
          <w:sz w:val="28"/>
          <w:szCs w:val="28"/>
        </w:rPr>
        <w:t>大　会</w:t>
      </w:r>
    </w:p>
    <w:p w14:paraId="7A16E8F0" w14:textId="420A822F" w:rsidR="006C4493" w:rsidRPr="00C23019" w:rsidRDefault="006C4493" w:rsidP="006C4493">
      <w:pPr>
        <w:spacing w:after="720"/>
        <w:textAlignment w:val="bottom"/>
        <w:rPr>
          <w:rFonts w:ascii="KaiTi" w:eastAsia="KaiTi" w:hAnsi="KaiTi"/>
          <w:sz w:val="24"/>
          <w:szCs w:val="24"/>
        </w:rPr>
      </w:pPr>
      <w:r>
        <w:rPr>
          <w:rFonts w:ascii="KaiTi" w:eastAsia="KaiTi" w:hint="eastAsia"/>
          <w:b/>
          <w:sz w:val="24"/>
          <w:szCs w:val="24"/>
        </w:rPr>
        <w:t>第五</w:t>
      </w:r>
      <w:r w:rsidRPr="002C3C65">
        <w:rPr>
          <w:rFonts w:ascii="KaiTi" w:eastAsia="KaiTi" w:hint="eastAsia"/>
          <w:b/>
          <w:sz w:val="24"/>
          <w:szCs w:val="24"/>
        </w:rPr>
        <w:t>十</w:t>
      </w:r>
      <w:r w:rsidR="00420C39">
        <w:rPr>
          <w:rFonts w:ascii="KaiTi" w:eastAsia="KaiTi" w:hint="eastAsia"/>
          <w:b/>
          <w:sz w:val="24"/>
          <w:szCs w:val="24"/>
        </w:rPr>
        <w:t>八</w:t>
      </w:r>
      <w:r w:rsidRPr="002C3C65">
        <w:rPr>
          <w:rFonts w:ascii="KaiTi" w:eastAsia="KaiTi" w:hint="eastAsia"/>
          <w:b/>
          <w:sz w:val="24"/>
          <w:szCs w:val="24"/>
        </w:rPr>
        <w:t>届会议</w:t>
      </w:r>
      <w:r>
        <w:rPr>
          <w:rFonts w:ascii="KaiTi" w:eastAsia="KaiTi" w:hint="eastAsia"/>
          <w:b/>
          <w:sz w:val="24"/>
          <w:szCs w:val="24"/>
        </w:rPr>
        <w:t>（</w:t>
      </w:r>
      <w:r w:rsidRPr="002C3C65">
        <w:rPr>
          <w:rFonts w:ascii="KaiTi" w:eastAsia="KaiTi" w:hint="eastAsia"/>
          <w:b/>
          <w:sz w:val="24"/>
          <w:szCs w:val="24"/>
        </w:rPr>
        <w:t>第</w:t>
      </w:r>
      <w:r w:rsidR="00420C39" w:rsidRPr="00420C39">
        <w:rPr>
          <w:rFonts w:ascii="KaiTi" w:eastAsia="KaiTi" w:hint="eastAsia"/>
          <w:bCs/>
          <w:sz w:val="24"/>
          <w:szCs w:val="24"/>
        </w:rPr>
        <w:t>33</w:t>
      </w:r>
      <w:r w:rsidRPr="002C3C65">
        <w:rPr>
          <w:rFonts w:ascii="KaiTi" w:eastAsia="KaiTi" w:hint="eastAsia"/>
          <w:b/>
          <w:sz w:val="24"/>
          <w:szCs w:val="24"/>
        </w:rPr>
        <w:t>次</w:t>
      </w:r>
      <w:r>
        <w:rPr>
          <w:rFonts w:ascii="KaiTi" w:eastAsia="KaiTi" w:hint="eastAsia"/>
          <w:b/>
          <w:sz w:val="24"/>
          <w:szCs w:val="24"/>
        </w:rPr>
        <w:t>例会）</w:t>
      </w:r>
      <w:r>
        <w:rPr>
          <w:rFonts w:ascii="KaiTi" w:eastAsia="KaiTi"/>
          <w:b/>
          <w:sz w:val="24"/>
          <w:szCs w:val="24"/>
        </w:rPr>
        <w:br/>
      </w:r>
      <w:r w:rsidRPr="00164D6A">
        <w:rPr>
          <w:rFonts w:ascii="KaiTi" w:eastAsia="KaiTi" w:hAnsi="KaiTi" w:cs="Times New Roman"/>
          <w:sz w:val="24"/>
          <w:szCs w:val="24"/>
        </w:rPr>
        <w:t>20</w:t>
      </w:r>
      <w:r w:rsidRPr="00164D6A">
        <w:rPr>
          <w:rFonts w:ascii="KaiTi" w:eastAsia="KaiTi" w:hAnsi="KaiTi" w:cs="Times New Roman" w:hint="eastAsia"/>
          <w:sz w:val="24"/>
          <w:szCs w:val="24"/>
        </w:rPr>
        <w:t>2</w:t>
      </w:r>
      <w:r w:rsidR="002314AA" w:rsidRPr="00164D6A">
        <w:rPr>
          <w:rFonts w:ascii="KaiTi" w:eastAsia="KaiTi" w:hAnsi="KaiTi" w:cs="Times New Roman" w:hint="eastAsia"/>
          <w:sz w:val="24"/>
          <w:szCs w:val="24"/>
        </w:rPr>
        <w:t>6</w:t>
      </w:r>
      <w:r w:rsidRPr="002C3C65">
        <w:rPr>
          <w:rFonts w:ascii="KaiTi" w:eastAsia="KaiTi" w:hAnsi="KaiTi" w:hint="eastAsia"/>
          <w:b/>
          <w:sz w:val="24"/>
          <w:szCs w:val="24"/>
          <w:lang w:val="fr-FR"/>
        </w:rPr>
        <w:t>年</w:t>
      </w:r>
      <w:r w:rsidRPr="00164D6A">
        <w:rPr>
          <w:rFonts w:ascii="KaiTi" w:eastAsia="KaiTi" w:hAnsi="KaiTi"/>
          <w:sz w:val="24"/>
          <w:szCs w:val="24"/>
        </w:rPr>
        <w:t>7</w:t>
      </w:r>
      <w:r w:rsidRPr="002C3C65">
        <w:rPr>
          <w:rFonts w:ascii="KaiTi" w:eastAsia="KaiTi" w:hAnsi="KaiTi" w:hint="eastAsia"/>
          <w:b/>
          <w:sz w:val="24"/>
          <w:szCs w:val="24"/>
          <w:lang w:val="fr-FR"/>
        </w:rPr>
        <w:t>月</w:t>
      </w:r>
      <w:r w:rsidR="00420C39" w:rsidRPr="00164D6A">
        <w:rPr>
          <w:rFonts w:ascii="KaiTi" w:eastAsia="KaiTi" w:hAnsi="KaiTi" w:cs="Times New Roman" w:hint="eastAsia"/>
          <w:sz w:val="24"/>
          <w:szCs w:val="24"/>
        </w:rPr>
        <w:t>7</w:t>
      </w:r>
      <w:r w:rsidRPr="002C3C65">
        <w:rPr>
          <w:rFonts w:ascii="KaiTi" w:eastAsia="KaiTi" w:hAnsi="KaiTi" w:hint="eastAsia"/>
          <w:b/>
          <w:sz w:val="24"/>
          <w:szCs w:val="24"/>
          <w:lang w:val="fr-FR"/>
        </w:rPr>
        <w:t>日至</w:t>
      </w:r>
      <w:r w:rsidRPr="00164D6A">
        <w:rPr>
          <w:rFonts w:ascii="KaiTi" w:eastAsia="KaiTi" w:hAnsi="KaiTi" w:cs="Times New Roman"/>
          <w:sz w:val="24"/>
          <w:szCs w:val="24"/>
        </w:rPr>
        <w:t>1</w:t>
      </w:r>
      <w:r w:rsidR="00420C39" w:rsidRPr="00164D6A">
        <w:rPr>
          <w:rFonts w:ascii="KaiTi" w:eastAsia="KaiTi" w:hAnsi="KaiTi" w:cs="Times New Roman" w:hint="eastAsia"/>
          <w:sz w:val="24"/>
          <w:szCs w:val="24"/>
        </w:rPr>
        <w:t>5</w:t>
      </w:r>
      <w:r w:rsidRPr="002C3C65">
        <w:rPr>
          <w:rFonts w:ascii="KaiTi" w:eastAsia="KaiTi" w:hAnsi="KaiTi" w:hint="eastAsia"/>
          <w:b/>
          <w:sz w:val="24"/>
          <w:szCs w:val="24"/>
          <w:lang w:val="fr-FR"/>
        </w:rPr>
        <w:t>日</w:t>
      </w:r>
      <w:r w:rsidRPr="00164D6A">
        <w:rPr>
          <w:rFonts w:ascii="KaiTi" w:eastAsia="KaiTi" w:hAnsi="KaiTi" w:hint="eastAsia"/>
          <w:b/>
          <w:sz w:val="24"/>
          <w:szCs w:val="24"/>
        </w:rPr>
        <w:t>，</w:t>
      </w:r>
      <w:r w:rsidRPr="002C3C65">
        <w:rPr>
          <w:rFonts w:ascii="KaiTi" w:eastAsia="KaiTi" w:hAnsi="KaiTi" w:hint="eastAsia"/>
          <w:b/>
          <w:sz w:val="24"/>
          <w:szCs w:val="24"/>
          <w:lang w:val="fr-FR"/>
        </w:rPr>
        <w:t>日内瓦</w:t>
      </w:r>
    </w:p>
    <w:p w14:paraId="5BF33A71" w14:textId="1A998D77" w:rsidR="006C4493" w:rsidRPr="00C23019" w:rsidRDefault="006C4493" w:rsidP="006C4493">
      <w:pPr>
        <w:spacing w:after="360"/>
        <w:rPr>
          <w:rFonts w:ascii="KaiTi" w:eastAsia="KaiTi" w:hAnsi="KaiTi" w:cs="Times New Roman"/>
          <w:kern w:val="2"/>
          <w:sz w:val="24"/>
          <w:szCs w:val="32"/>
        </w:rPr>
      </w:pPr>
      <w:bookmarkStart w:id="3" w:name="TitleOfDoc"/>
      <w:r w:rsidRPr="006C4493">
        <w:rPr>
          <w:rFonts w:ascii="KaiTi" w:eastAsia="KaiTi" w:hAnsi="KaiTi" w:cs="Times New Roman" w:hint="eastAsia"/>
          <w:kern w:val="2"/>
          <w:sz w:val="24"/>
          <w:szCs w:val="32"/>
        </w:rPr>
        <w:t>《PCT实施细则》拟议修正案和对《PCT联盟大会指令》的拟议修改</w:t>
      </w:r>
    </w:p>
    <w:p w14:paraId="1D15F99D" w14:textId="77777777" w:rsidR="006C4493" w:rsidRPr="00C20CD1" w:rsidRDefault="006C4493" w:rsidP="006C4493">
      <w:pPr>
        <w:overflowPunct w:val="0"/>
        <w:spacing w:after="960"/>
        <w:rPr>
          <w:rFonts w:ascii="SimSun" w:hAnsi="SimSun" w:cs="Times New Roman"/>
          <w:noProof/>
          <w:kern w:val="2"/>
          <w:sz w:val="21"/>
          <w:szCs w:val="21"/>
        </w:rPr>
      </w:pPr>
      <w:bookmarkStart w:id="4" w:name="Prepared"/>
      <w:bookmarkEnd w:id="3"/>
      <w:r>
        <w:rPr>
          <w:rFonts w:ascii="KaiTi" w:eastAsia="KaiTi" w:hAnsi="KaiTi" w:hint="eastAsia"/>
          <w:sz w:val="21"/>
          <w:szCs w:val="21"/>
        </w:rPr>
        <w:t>国际局编拟的文件</w:t>
      </w:r>
    </w:p>
    <w:p w14:paraId="687546FE" w14:textId="4E96830A" w:rsidR="003750D9" w:rsidRPr="00224EE4" w:rsidRDefault="007E4827" w:rsidP="00224EE4">
      <w:pPr>
        <w:pStyle w:val="Heading1"/>
        <w:spacing w:before="240" w:after="120"/>
      </w:pPr>
      <w:bookmarkStart w:id="5" w:name="_Toc197330330"/>
      <w:bookmarkEnd w:id="4"/>
      <w:r w:rsidRPr="007A3872">
        <w:rPr>
          <w:rFonts w:hint="eastAsia"/>
        </w:rPr>
        <w:t>摘　要</w:t>
      </w:r>
      <w:bookmarkEnd w:id="5"/>
    </w:p>
    <w:p w14:paraId="7631739C" w14:textId="7F2DF650" w:rsidR="003750D9" w:rsidRPr="007A3872" w:rsidRDefault="007E4827" w:rsidP="00224EE4">
      <w:pPr>
        <w:pStyle w:val="ONUME"/>
        <w:tabs>
          <w:tab w:val="clear" w:pos="567"/>
        </w:tabs>
        <w:overflowPunct w:val="0"/>
        <w:spacing w:afterLines="50" w:after="120" w:line="340" w:lineRule="atLeast"/>
        <w:jc w:val="both"/>
        <w:rPr>
          <w:rFonts w:ascii="SimSun" w:hAnsi="SimSun"/>
        </w:rPr>
      </w:pPr>
      <w:r w:rsidRPr="007A3872">
        <w:rPr>
          <w:rFonts w:ascii="SimSun" w:hAnsi="SimSun"/>
        </w:rPr>
        <w:t>本文件载有提交大会本届会议的《专利合作条约（PCT）实施细则》（《实施细则》）的拟议修正案</w:t>
      </w:r>
      <w:r w:rsidRPr="007A3872">
        <w:rPr>
          <w:rFonts w:ascii="SimSun" w:hAnsi="SimSun" w:hint="eastAsia"/>
        </w:rPr>
        <w:t>和对《PCT大会关于确定部分费用等值数额的指令》（《指令》）的拟议修改</w:t>
      </w:r>
      <w:r w:rsidRPr="007A3872">
        <w:rPr>
          <w:rFonts w:ascii="SimSun" w:hAnsi="SimSun"/>
        </w:rPr>
        <w:t>。</w:t>
      </w:r>
    </w:p>
    <w:p w14:paraId="622D12BE" w14:textId="214F598B" w:rsidR="003750D9" w:rsidRPr="00224EE4" w:rsidRDefault="007E4827" w:rsidP="00224EE4">
      <w:pPr>
        <w:pStyle w:val="Heading1"/>
        <w:spacing w:before="240" w:after="120"/>
      </w:pPr>
      <w:bookmarkStart w:id="6" w:name="_Toc197330331"/>
      <w:r w:rsidRPr="007A3872">
        <w:rPr>
          <w:rFonts w:hint="eastAsia"/>
        </w:rPr>
        <w:t>《</w:t>
      </w:r>
      <w:r w:rsidR="00BC5991" w:rsidRPr="007A3872">
        <w:t>PCT</w:t>
      </w:r>
      <w:r w:rsidR="00BC5991" w:rsidRPr="007A3872">
        <w:rPr>
          <w:rFonts w:hint="eastAsia"/>
        </w:rPr>
        <w:t>实施细则》拟议修正案</w:t>
      </w:r>
      <w:bookmarkEnd w:id="6"/>
    </w:p>
    <w:p w14:paraId="7634F297" w14:textId="6FE5ACB3" w:rsidR="003750D9" w:rsidRPr="004E2E95" w:rsidRDefault="00F72EB4" w:rsidP="00224EE4">
      <w:pPr>
        <w:pStyle w:val="ONUME"/>
        <w:tabs>
          <w:tab w:val="clear" w:pos="567"/>
        </w:tabs>
        <w:overflowPunct w:val="0"/>
        <w:spacing w:afterLines="50" w:after="120" w:line="340" w:lineRule="atLeast"/>
        <w:jc w:val="both"/>
        <w:rPr>
          <w:rFonts w:ascii="SimSun" w:hAnsi="SimSun"/>
        </w:rPr>
      </w:pPr>
      <w:r w:rsidRPr="004E2E95">
        <w:rPr>
          <w:rFonts w:ascii="SimSun" w:hAnsi="SimSun" w:hint="eastAsia"/>
        </w:rPr>
        <w:t>本文件</w:t>
      </w:r>
      <w:r w:rsidR="007E4827" w:rsidRPr="004E2E95">
        <w:rPr>
          <w:rFonts w:ascii="SimSun" w:hAnsi="SimSun"/>
        </w:rPr>
        <w:t>附件一至</w:t>
      </w:r>
      <w:r w:rsidR="002314AA" w:rsidRPr="004E2E95">
        <w:rPr>
          <w:rFonts w:ascii="SimSun" w:hAnsi="SimSun" w:hint="eastAsia"/>
        </w:rPr>
        <w:t>四</w:t>
      </w:r>
      <w:r w:rsidR="007E4827" w:rsidRPr="004E2E95">
        <w:rPr>
          <w:rFonts w:ascii="SimSun" w:hAnsi="SimSun"/>
        </w:rPr>
        <w:t>列出</w:t>
      </w:r>
      <w:r w:rsidR="008F64B0" w:rsidRPr="004E2E95">
        <w:rPr>
          <w:rFonts w:ascii="SimSun" w:hAnsi="SimSun" w:hint="eastAsia"/>
        </w:rPr>
        <w:t>了</w:t>
      </w:r>
      <w:r w:rsidR="002314AA" w:rsidRPr="004E2E95">
        <w:rPr>
          <w:rFonts w:ascii="SimSun" w:hAnsi="SimSun" w:hint="eastAsia"/>
        </w:rPr>
        <w:t>PCT工作组在2025年2月18日至20日的第十八届会议和2026年2月2日的会议，以及PCT技术合作委员会在2026年2月2日</w:t>
      </w:r>
      <w:r w:rsidR="001E7618" w:rsidRPr="004E2E95">
        <w:rPr>
          <w:rFonts w:ascii="SimSun" w:hAnsi="SimSun" w:hint="eastAsia"/>
        </w:rPr>
        <w:t>和</w:t>
      </w:r>
      <w:r w:rsidR="002314AA" w:rsidRPr="004E2E95">
        <w:rPr>
          <w:rFonts w:ascii="SimSun" w:hAnsi="SimSun" w:hint="eastAsia"/>
        </w:rPr>
        <w:t>3日的第三十三届会议</w:t>
      </w:r>
      <w:r w:rsidR="008F64B0" w:rsidRPr="004E2E95">
        <w:rPr>
          <w:rFonts w:ascii="SimSun" w:hAnsi="SimSun" w:hint="eastAsia"/>
        </w:rPr>
        <w:t>上</w:t>
      </w:r>
      <w:r w:rsidR="002314AA" w:rsidRPr="004E2E95">
        <w:rPr>
          <w:rFonts w:ascii="SimSun" w:hAnsi="SimSun" w:hint="eastAsia"/>
        </w:rPr>
        <w:t>建议的拟议修正案。</w:t>
      </w:r>
      <w:r w:rsidR="007E4827" w:rsidRPr="004E2E95">
        <w:rPr>
          <w:rFonts w:ascii="SimSun" w:hAnsi="SimSun" w:hint="eastAsia"/>
        </w:rPr>
        <w:t>这些拟议修正案</w:t>
      </w:r>
      <w:r w:rsidR="001E7618" w:rsidRPr="004E2E95">
        <w:rPr>
          <w:rFonts w:ascii="SimSun" w:hAnsi="SimSun" w:hint="eastAsia"/>
        </w:rPr>
        <w:t>涉及以下事项</w:t>
      </w:r>
      <w:r w:rsidR="007E4827" w:rsidRPr="004E2E95">
        <w:rPr>
          <w:rFonts w:ascii="SimSun" w:hAnsi="SimSun"/>
        </w:rPr>
        <w:t>：</w:t>
      </w:r>
    </w:p>
    <w:p w14:paraId="684B7673" w14:textId="4CF021C5" w:rsidR="003750D9" w:rsidRPr="004E2E95" w:rsidRDefault="00BC5991" w:rsidP="00224EE4">
      <w:pPr>
        <w:pStyle w:val="ONUME"/>
        <w:numPr>
          <w:ilvl w:val="1"/>
          <w:numId w:val="5"/>
        </w:numPr>
        <w:tabs>
          <w:tab w:val="clear" w:pos="1134"/>
        </w:tabs>
        <w:overflowPunct w:val="0"/>
        <w:spacing w:afterLines="50" w:after="120" w:line="340" w:lineRule="atLeast"/>
        <w:jc w:val="both"/>
        <w:rPr>
          <w:rFonts w:ascii="SimSun" w:hAnsi="SimSun"/>
        </w:rPr>
      </w:pPr>
      <w:r w:rsidRPr="004E2E95">
        <w:rPr>
          <w:rFonts w:ascii="SimSun" w:hAnsi="SimSun" w:hint="eastAsia"/>
        </w:rPr>
        <w:t>要求</w:t>
      </w:r>
      <w:r w:rsidR="00D25A38" w:rsidRPr="004E2E95">
        <w:rPr>
          <w:rFonts w:ascii="SimSun" w:hAnsi="SimSun" w:hint="eastAsia"/>
        </w:rPr>
        <w:t>为</w:t>
      </w:r>
      <w:r w:rsidRPr="004E2E95">
        <w:rPr>
          <w:rFonts w:ascii="SimSun" w:hAnsi="SimSun" w:hint="eastAsia"/>
        </w:rPr>
        <w:t>处理国际申请提供电子邮件地址和电话号码，允许某些个人数据不向公众</w:t>
      </w:r>
      <w:r w:rsidR="00044783" w:rsidRPr="004E2E95">
        <w:rPr>
          <w:rFonts w:ascii="SimSun" w:hAnsi="SimSun" w:hint="eastAsia"/>
        </w:rPr>
        <w:t>开放</w:t>
      </w:r>
      <w:r w:rsidRPr="004E2E95">
        <w:rPr>
          <w:rFonts w:ascii="SimSun" w:hAnsi="SimSun" w:hint="eastAsia"/>
        </w:rPr>
        <w:t>，</w:t>
      </w:r>
      <w:r w:rsidR="00D25A38" w:rsidRPr="004E2E95">
        <w:rPr>
          <w:rFonts w:ascii="SimSun" w:hAnsi="SimSun" w:hint="eastAsia"/>
        </w:rPr>
        <w:t>以及</w:t>
      </w:r>
      <w:r w:rsidR="00044783" w:rsidRPr="004E2E95">
        <w:rPr>
          <w:rFonts w:ascii="SimSun" w:hAnsi="SimSun" w:hint="eastAsia"/>
          <w:szCs w:val="22"/>
        </w:rPr>
        <w:t>为在自优先权日起</w:t>
      </w:r>
      <w:r w:rsidR="00044783" w:rsidRPr="004E2E95">
        <w:rPr>
          <w:rFonts w:ascii="SimSun" w:hAnsi="SimSun"/>
          <w:szCs w:val="22"/>
        </w:rPr>
        <w:t>30</w:t>
      </w:r>
      <w:r w:rsidR="00044783" w:rsidRPr="004E2E95">
        <w:rPr>
          <w:rFonts w:ascii="SimSun" w:hAnsi="SimSun" w:hint="eastAsia"/>
          <w:szCs w:val="22"/>
        </w:rPr>
        <w:t>个月后更改通信收信地址提供依据</w:t>
      </w:r>
      <w:r w:rsidRPr="004E2E95">
        <w:rPr>
          <w:rFonts w:ascii="SimSun" w:hAnsi="SimSun" w:hint="eastAsia"/>
        </w:rPr>
        <w:t>（细则</w:t>
      </w:r>
      <w:r w:rsidRPr="004E2E95">
        <w:rPr>
          <w:rFonts w:ascii="SimSun" w:hAnsi="SimSun"/>
        </w:rPr>
        <w:t>4</w:t>
      </w:r>
      <w:r w:rsidRPr="004E2E95">
        <w:rPr>
          <w:rFonts w:ascii="SimSun" w:hAnsi="SimSun" w:hint="eastAsia"/>
        </w:rPr>
        <w:t>、细则</w:t>
      </w:r>
      <w:r w:rsidRPr="004E2E95">
        <w:rPr>
          <w:rFonts w:ascii="SimSun" w:hAnsi="SimSun"/>
        </w:rPr>
        <w:t>45</w:t>
      </w:r>
      <w:r w:rsidRPr="004E2E95">
        <w:rPr>
          <w:rFonts w:ascii="SimSun" w:hAnsi="SimSun" w:hint="eastAsia"/>
        </w:rPr>
        <w:t>之二、细则</w:t>
      </w:r>
      <w:r w:rsidRPr="004E2E95">
        <w:rPr>
          <w:rFonts w:ascii="SimSun" w:hAnsi="SimSun"/>
        </w:rPr>
        <w:t>92</w:t>
      </w:r>
      <w:r w:rsidRPr="004E2E95">
        <w:rPr>
          <w:rFonts w:ascii="SimSun" w:hAnsi="SimSun" w:hint="eastAsia"/>
        </w:rPr>
        <w:t>之二和细则</w:t>
      </w:r>
      <w:r w:rsidRPr="004E2E95">
        <w:rPr>
          <w:rFonts w:ascii="SimSun" w:hAnsi="SimSun"/>
        </w:rPr>
        <w:t>94</w:t>
      </w:r>
      <w:r w:rsidRPr="004E2E95">
        <w:rPr>
          <w:rFonts w:ascii="SimSun" w:hAnsi="SimSun" w:hint="eastAsia"/>
        </w:rPr>
        <w:t>，</w:t>
      </w:r>
      <w:r w:rsidR="00D25A38" w:rsidRPr="004E2E95">
        <w:rPr>
          <w:rFonts w:ascii="SimSun" w:hAnsi="SimSun" w:hint="eastAsia"/>
        </w:rPr>
        <w:t>如</w:t>
      </w:r>
      <w:r w:rsidRPr="004E2E95">
        <w:rPr>
          <w:rFonts w:ascii="SimSun" w:hAnsi="SimSun" w:hint="eastAsia"/>
        </w:rPr>
        <w:t>附件一</w:t>
      </w:r>
      <w:r w:rsidR="00D25A38" w:rsidRPr="004E2E95">
        <w:rPr>
          <w:rFonts w:ascii="SimSun" w:hAnsi="SimSun" w:hint="eastAsia"/>
        </w:rPr>
        <w:t>所列</w:t>
      </w:r>
      <w:r w:rsidRPr="004E2E95">
        <w:rPr>
          <w:rFonts w:ascii="SimSun" w:hAnsi="SimSun" w:hint="eastAsia"/>
        </w:rPr>
        <w:t>）</w:t>
      </w:r>
      <w:r w:rsidR="00F72EB4" w:rsidRPr="004E2E95">
        <w:rPr>
          <w:rFonts w:ascii="SimSun" w:hAnsi="SimSun" w:hint="eastAsia"/>
        </w:rPr>
        <w:t>；</w:t>
      </w:r>
      <w:r w:rsidR="00D25A38" w:rsidRPr="004E2E95">
        <w:rPr>
          <w:rFonts w:ascii="SimSun" w:hAnsi="SimSun" w:hint="eastAsia"/>
        </w:rPr>
        <w:t>见</w:t>
      </w:r>
      <w:r w:rsidRPr="004E2E95">
        <w:rPr>
          <w:rFonts w:ascii="SimSun" w:hAnsi="SimSun" w:hint="eastAsia"/>
        </w:rPr>
        <w:t>文件</w:t>
      </w:r>
      <w:hyperlink r:id="rId14" w:history="1">
        <w:r w:rsidRPr="004E2E95">
          <w:rPr>
            <w:rStyle w:val="Hyperlink"/>
            <w:rFonts w:ascii="SimSun" w:hAnsi="SimSun"/>
          </w:rPr>
          <w:t>PCT/WG/18/8</w:t>
        </w:r>
      </w:hyperlink>
      <w:r w:rsidR="008F64B0" w:rsidRPr="004E2E95">
        <w:rPr>
          <w:rFonts w:ascii="SimSun" w:hAnsi="SimSun" w:hint="eastAsia"/>
        </w:rPr>
        <w:t>，和文件</w:t>
      </w:r>
      <w:r w:rsidR="008F64B0" w:rsidRPr="004E2E95">
        <w:rPr>
          <w:rFonts w:ascii="SimSun" w:hAnsi="SimSun"/>
        </w:rPr>
        <w:fldChar w:fldCharType="begin"/>
      </w:r>
      <w:r w:rsidR="008F64B0" w:rsidRPr="004E2E95">
        <w:rPr>
          <w:rFonts w:ascii="SimSun" w:hAnsi="SimSun"/>
        </w:rPr>
        <w:instrText>HYPERLINK "https://www.wipo.int/meetings/zh/doc_details.jsp?doc_id=655066"</w:instrText>
      </w:r>
      <w:r w:rsidR="008F64B0" w:rsidRPr="004E2E95">
        <w:rPr>
          <w:rFonts w:ascii="SimSun" w:hAnsi="SimSun"/>
        </w:rPr>
      </w:r>
      <w:r w:rsidR="008F64B0" w:rsidRPr="004E2E95">
        <w:rPr>
          <w:rFonts w:ascii="SimSun" w:hAnsi="SimSun"/>
        </w:rPr>
        <w:fldChar w:fldCharType="separate"/>
      </w:r>
      <w:r w:rsidR="008F64B0" w:rsidRPr="004E2E95">
        <w:rPr>
          <w:rStyle w:val="Hyperlink"/>
          <w:rFonts w:ascii="SimSun" w:hAnsi="SimSun"/>
        </w:rPr>
        <w:t>PCT</w:t>
      </w:r>
      <w:r w:rsidR="008F64B0" w:rsidRPr="004E2E95">
        <w:rPr>
          <w:rStyle w:val="Hyperlink"/>
          <w:rFonts w:ascii="SimSun" w:hAnsi="SimSun" w:hint="eastAsia"/>
        </w:rPr>
        <w:t>/WG/18/20</w:t>
      </w:r>
      <w:r w:rsidR="008F64B0" w:rsidRPr="004E2E95">
        <w:rPr>
          <w:rFonts w:ascii="SimSun" w:hAnsi="SimSun"/>
        </w:rPr>
        <w:fldChar w:fldCharType="end"/>
      </w:r>
      <w:r w:rsidR="008F64B0" w:rsidRPr="004E2E95">
        <w:rPr>
          <w:rFonts w:ascii="SimSun" w:hAnsi="SimSun" w:hint="eastAsia"/>
        </w:rPr>
        <w:t>第9段和第10段以及附件一</w:t>
      </w:r>
      <w:r w:rsidRPr="004E2E95">
        <w:rPr>
          <w:rFonts w:ascii="SimSun" w:hAnsi="SimSun" w:hint="eastAsia"/>
        </w:rPr>
        <w:t>；</w:t>
      </w:r>
    </w:p>
    <w:p w14:paraId="320C13B0" w14:textId="1665C25A" w:rsidR="003750D9" w:rsidRPr="004E2E95" w:rsidRDefault="001E0A07" w:rsidP="00224EE4">
      <w:pPr>
        <w:pStyle w:val="ONUME"/>
        <w:numPr>
          <w:ilvl w:val="1"/>
          <w:numId w:val="5"/>
        </w:numPr>
        <w:tabs>
          <w:tab w:val="clear" w:pos="1134"/>
        </w:tabs>
        <w:overflowPunct w:val="0"/>
        <w:spacing w:afterLines="50" w:after="120" w:line="340" w:lineRule="atLeast"/>
        <w:jc w:val="both"/>
        <w:rPr>
          <w:rFonts w:ascii="SimSun" w:hAnsi="SimSun"/>
        </w:rPr>
      </w:pPr>
      <w:r w:rsidRPr="004E2E95">
        <w:rPr>
          <w:rFonts w:ascii="SimSun" w:hAnsi="SimSun"/>
        </w:rPr>
        <w:t>对</w:t>
      </w:r>
      <w:r w:rsidRPr="004E2E95">
        <w:rPr>
          <w:rFonts w:ascii="SimSun" w:hAnsi="SimSun" w:hint="eastAsia"/>
        </w:rPr>
        <w:t>法文版细则</w:t>
      </w:r>
      <w:r w:rsidRPr="004E2E95">
        <w:rPr>
          <w:rFonts w:ascii="SimSun" w:hAnsi="SimSun"/>
        </w:rPr>
        <w:t>26.</w:t>
      </w:r>
      <w:r w:rsidRPr="004E2E95">
        <w:rPr>
          <w:rFonts w:ascii="SimSun" w:hAnsi="SimSun" w:hint="eastAsia"/>
        </w:rPr>
        <w:t>3之三</w:t>
      </w:r>
      <w:r w:rsidRPr="004E2E95">
        <w:rPr>
          <w:rFonts w:ascii="SimSun" w:hAnsi="SimSun"/>
        </w:rPr>
        <w:t>进行</w:t>
      </w:r>
      <w:r w:rsidRPr="004E2E95">
        <w:rPr>
          <w:rFonts w:ascii="SimSun" w:hAnsi="SimSun" w:hint="eastAsia"/>
        </w:rPr>
        <w:t>改正</w:t>
      </w:r>
      <w:r w:rsidR="00BC5991" w:rsidRPr="004E2E95">
        <w:rPr>
          <w:rFonts w:ascii="SimSun" w:hAnsi="SimSun" w:hint="eastAsia"/>
        </w:rPr>
        <w:t>（如附件二所列）；见文件</w:t>
      </w:r>
      <w:r w:rsidR="00BC5991" w:rsidRPr="004E2E95">
        <w:rPr>
          <w:rFonts w:ascii="SimSun" w:hAnsi="SimSun"/>
        </w:rPr>
        <w:fldChar w:fldCharType="begin"/>
      </w:r>
      <w:r w:rsidR="00BC5991" w:rsidRPr="004E2E95">
        <w:rPr>
          <w:rFonts w:ascii="SimSun" w:hAnsi="SimSun"/>
        </w:rPr>
        <w:instrText>HYPERLINK "https://www.wipo.int/edocs/mdocs/pct/zh/pct_wg_18/pct_wg_18_3.pdf"</w:instrText>
      </w:r>
      <w:r w:rsidR="00BC5991" w:rsidRPr="004E2E95">
        <w:rPr>
          <w:rFonts w:ascii="SimSun" w:hAnsi="SimSun"/>
        </w:rPr>
      </w:r>
      <w:r w:rsidR="00BC5991" w:rsidRPr="004E2E95">
        <w:rPr>
          <w:rFonts w:ascii="SimSun" w:hAnsi="SimSun"/>
        </w:rPr>
        <w:fldChar w:fldCharType="separate"/>
      </w:r>
      <w:r w:rsidR="00BC5991" w:rsidRPr="004E2E95">
        <w:rPr>
          <w:rStyle w:val="Hyperlink"/>
          <w:rFonts w:ascii="SimSun" w:hAnsi="SimSun"/>
        </w:rPr>
        <w:t>PCT/WG/18/3</w:t>
      </w:r>
      <w:r w:rsidR="00BC5991" w:rsidRPr="004E2E95">
        <w:rPr>
          <w:rFonts w:ascii="SimSun" w:hAnsi="SimSun"/>
        </w:rPr>
        <w:fldChar w:fldCharType="end"/>
      </w:r>
      <w:r w:rsidR="008F64B0" w:rsidRPr="004E2E95">
        <w:rPr>
          <w:rFonts w:ascii="SimSun" w:hAnsi="SimSun" w:hint="eastAsia"/>
        </w:rPr>
        <w:t>，和文件</w:t>
      </w:r>
      <w:r w:rsidR="005768DA" w:rsidRPr="004E2E95">
        <w:rPr>
          <w:rFonts w:ascii="SimSun" w:hAnsi="SimSun"/>
        </w:rPr>
        <w:fldChar w:fldCharType="begin"/>
      </w:r>
      <w:r w:rsidR="005768DA" w:rsidRPr="004E2E95">
        <w:rPr>
          <w:rFonts w:ascii="SimSun" w:hAnsi="SimSun"/>
        </w:rPr>
        <w:instrText>HYPERLINK "https://www.wipo.int/meetings/zh/doc_details.jsp?doc_id=655066"</w:instrText>
      </w:r>
      <w:r w:rsidR="005768DA" w:rsidRPr="004E2E95">
        <w:rPr>
          <w:rFonts w:ascii="SimSun" w:hAnsi="SimSun"/>
        </w:rPr>
      </w:r>
      <w:r w:rsidR="005768DA" w:rsidRPr="004E2E95">
        <w:rPr>
          <w:rFonts w:ascii="SimSun" w:hAnsi="SimSun"/>
        </w:rPr>
        <w:fldChar w:fldCharType="separate"/>
      </w:r>
      <w:r w:rsidR="005768DA" w:rsidRPr="004E2E95">
        <w:rPr>
          <w:rStyle w:val="Hyperlink"/>
          <w:rFonts w:ascii="SimSun" w:hAnsi="SimSun"/>
        </w:rPr>
        <w:t>PCT</w:t>
      </w:r>
      <w:r w:rsidR="005768DA" w:rsidRPr="004E2E95">
        <w:rPr>
          <w:rStyle w:val="Hyperlink"/>
          <w:rFonts w:ascii="SimSun" w:hAnsi="SimSun" w:hint="eastAsia"/>
        </w:rPr>
        <w:t>/WG/18/20</w:t>
      </w:r>
      <w:r w:rsidR="005768DA" w:rsidRPr="004E2E95">
        <w:rPr>
          <w:rFonts w:ascii="SimSun" w:hAnsi="SimSun"/>
        </w:rPr>
        <w:fldChar w:fldCharType="end"/>
      </w:r>
      <w:r w:rsidR="008F64B0" w:rsidRPr="004E2E95">
        <w:rPr>
          <w:rFonts w:ascii="SimSun" w:hAnsi="SimSun" w:hint="eastAsia"/>
        </w:rPr>
        <w:t>第39段和第40段；</w:t>
      </w:r>
    </w:p>
    <w:p w14:paraId="145C0EB9" w14:textId="1AA635D6" w:rsidR="003750D9" w:rsidRPr="004E2E95" w:rsidRDefault="001E0A07" w:rsidP="00224EE4">
      <w:pPr>
        <w:pStyle w:val="ONUME"/>
        <w:numPr>
          <w:ilvl w:val="1"/>
          <w:numId w:val="5"/>
        </w:numPr>
        <w:tabs>
          <w:tab w:val="clear" w:pos="1134"/>
        </w:tabs>
        <w:overflowPunct w:val="0"/>
        <w:spacing w:afterLines="50" w:after="120" w:line="340" w:lineRule="atLeast"/>
        <w:jc w:val="both"/>
        <w:rPr>
          <w:rFonts w:ascii="SimSun" w:hAnsi="SimSun"/>
        </w:rPr>
      </w:pPr>
      <w:r w:rsidRPr="004E2E95">
        <w:rPr>
          <w:rFonts w:ascii="SimSun" w:hAnsi="SimSun" w:hint="eastAsia"/>
        </w:rPr>
        <w:lastRenderedPageBreak/>
        <w:t>澄清根据细则</w:t>
      </w:r>
      <w:r w:rsidRPr="004E2E95">
        <w:rPr>
          <w:rFonts w:ascii="SimSun" w:hAnsi="SimSun"/>
        </w:rPr>
        <w:t>89</w:t>
      </w:r>
      <w:r w:rsidRPr="004E2E95">
        <w:rPr>
          <w:rFonts w:ascii="SimSun" w:hAnsi="SimSun" w:hint="eastAsia"/>
        </w:rPr>
        <w:t>之二</w:t>
      </w:r>
      <w:r w:rsidRPr="004E2E95">
        <w:rPr>
          <w:rFonts w:ascii="SimSun" w:hAnsi="SimSun"/>
        </w:rPr>
        <w:t>.1(d</w:t>
      </w:r>
      <w:r w:rsidRPr="004E2E95">
        <w:rPr>
          <w:rFonts w:ascii="SimSun" w:hAnsi="SimSun" w:hint="eastAsia"/>
        </w:rPr>
        <w:t>之三</w:t>
      </w:r>
      <w:r w:rsidRPr="004E2E95">
        <w:rPr>
          <w:rFonts w:ascii="SimSun" w:hAnsi="SimSun"/>
        </w:rPr>
        <w:t>)</w:t>
      </w:r>
      <w:r w:rsidR="00BC7CF5" w:rsidRPr="004E2E95">
        <w:rPr>
          <w:rFonts w:ascii="SimSun" w:hAnsi="SimSun" w:hint="eastAsia"/>
        </w:rPr>
        <w:t>因未能提供纸件国际申请的电子形式副本而</w:t>
      </w:r>
      <w:r w:rsidRPr="004E2E95">
        <w:rPr>
          <w:rFonts w:ascii="SimSun" w:hAnsi="SimSun" w:hint="eastAsia"/>
        </w:rPr>
        <w:t>被视为撤回的申请，将与因其他</w:t>
      </w:r>
      <w:r w:rsidR="00BC7CF5" w:rsidRPr="004E2E95">
        <w:rPr>
          <w:rFonts w:ascii="SimSun" w:hAnsi="SimSun" w:hint="eastAsia"/>
        </w:rPr>
        <w:t>情况</w:t>
      </w:r>
      <w:r w:rsidRPr="004E2E95">
        <w:rPr>
          <w:rFonts w:ascii="SimSun" w:hAnsi="SimSun" w:hint="eastAsia"/>
        </w:rPr>
        <w:t>被</w:t>
      </w:r>
      <w:r w:rsidR="00BC7CF5" w:rsidRPr="004E2E95">
        <w:rPr>
          <w:rFonts w:ascii="SimSun" w:hAnsi="SimSun" w:hint="eastAsia"/>
        </w:rPr>
        <w:t>受理局宣布</w:t>
      </w:r>
      <w:r w:rsidRPr="004E2E95">
        <w:rPr>
          <w:rFonts w:ascii="SimSun" w:hAnsi="SimSun" w:hint="eastAsia"/>
        </w:rPr>
        <w:t>视为撤回的申请以同样的方式处理</w:t>
      </w:r>
      <w:r w:rsidR="00BC7CF5" w:rsidRPr="004E2E95">
        <w:rPr>
          <w:rFonts w:ascii="SimSun" w:hAnsi="SimSun" w:hint="eastAsia"/>
        </w:rPr>
        <w:t>（细则29，如附件三所列）；见文件</w:t>
      </w:r>
      <w:r w:rsidR="00BC7CF5" w:rsidRPr="004E2E95">
        <w:rPr>
          <w:rFonts w:ascii="SimSun" w:hAnsi="SimSun"/>
        </w:rPr>
        <w:fldChar w:fldCharType="begin"/>
      </w:r>
      <w:r w:rsidR="00BC7CF5" w:rsidRPr="004E2E95">
        <w:rPr>
          <w:rFonts w:ascii="SimSun" w:hAnsi="SimSun"/>
        </w:rPr>
        <w:instrText>HYPERLINK "https://www.wipo.int/edocs/mdocs/pct/zh/pct_wg_18/pct_wg_18_19.pdf"</w:instrText>
      </w:r>
      <w:r w:rsidR="00BC7CF5" w:rsidRPr="004E2E95">
        <w:rPr>
          <w:rFonts w:ascii="SimSun" w:hAnsi="SimSun"/>
        </w:rPr>
      </w:r>
      <w:r w:rsidR="00BC7CF5" w:rsidRPr="004E2E95">
        <w:rPr>
          <w:rFonts w:ascii="SimSun" w:hAnsi="SimSun"/>
        </w:rPr>
        <w:fldChar w:fldCharType="separate"/>
      </w:r>
      <w:r w:rsidR="00BC7CF5" w:rsidRPr="004E2E95">
        <w:rPr>
          <w:rStyle w:val="Hyperlink"/>
          <w:rFonts w:ascii="SimSun" w:hAnsi="SimSun"/>
        </w:rPr>
        <w:t>PCT/WG/18/</w:t>
      </w:r>
      <w:r w:rsidR="00BC7CF5" w:rsidRPr="004E2E95">
        <w:rPr>
          <w:rStyle w:val="Hyperlink"/>
          <w:rFonts w:ascii="SimSun" w:hAnsi="SimSun" w:hint="eastAsia"/>
        </w:rPr>
        <w:t>19</w:t>
      </w:r>
      <w:r w:rsidR="00BC7CF5" w:rsidRPr="004E2E95">
        <w:rPr>
          <w:rFonts w:ascii="SimSun" w:hAnsi="SimSun"/>
        </w:rPr>
        <w:fldChar w:fldCharType="end"/>
      </w:r>
      <w:r w:rsidR="008F64B0" w:rsidRPr="004E2E95">
        <w:rPr>
          <w:rFonts w:ascii="SimSun" w:hAnsi="SimSun" w:hint="eastAsia"/>
        </w:rPr>
        <w:t>，和文件</w:t>
      </w:r>
      <w:r w:rsidR="005768DA" w:rsidRPr="004E2E95">
        <w:rPr>
          <w:rFonts w:ascii="SimSun" w:hAnsi="SimSun"/>
        </w:rPr>
        <w:fldChar w:fldCharType="begin"/>
      </w:r>
      <w:r w:rsidR="005768DA" w:rsidRPr="004E2E95">
        <w:rPr>
          <w:rFonts w:ascii="SimSun" w:hAnsi="SimSun"/>
        </w:rPr>
        <w:instrText>HYPERLINK "https://www.wipo.int/meetings/zh/doc_details.jsp?doc_id=655066"</w:instrText>
      </w:r>
      <w:r w:rsidR="005768DA" w:rsidRPr="004E2E95">
        <w:rPr>
          <w:rFonts w:ascii="SimSun" w:hAnsi="SimSun"/>
        </w:rPr>
      </w:r>
      <w:r w:rsidR="005768DA" w:rsidRPr="004E2E95">
        <w:rPr>
          <w:rFonts w:ascii="SimSun" w:hAnsi="SimSun"/>
        </w:rPr>
        <w:fldChar w:fldCharType="separate"/>
      </w:r>
      <w:r w:rsidR="005768DA" w:rsidRPr="004E2E95">
        <w:rPr>
          <w:rStyle w:val="Hyperlink"/>
          <w:rFonts w:ascii="SimSun" w:hAnsi="SimSun"/>
        </w:rPr>
        <w:t>PCT</w:t>
      </w:r>
      <w:r w:rsidR="005768DA" w:rsidRPr="004E2E95">
        <w:rPr>
          <w:rStyle w:val="Hyperlink"/>
          <w:rFonts w:ascii="SimSun" w:hAnsi="SimSun" w:hint="eastAsia"/>
        </w:rPr>
        <w:t>/WG/18/20</w:t>
      </w:r>
      <w:r w:rsidR="005768DA" w:rsidRPr="004E2E95">
        <w:rPr>
          <w:rFonts w:ascii="SimSun" w:hAnsi="SimSun"/>
        </w:rPr>
        <w:fldChar w:fldCharType="end"/>
      </w:r>
      <w:r w:rsidR="008F64B0" w:rsidRPr="004E2E95">
        <w:rPr>
          <w:rFonts w:ascii="SimSun" w:hAnsi="SimSun" w:hint="eastAsia"/>
        </w:rPr>
        <w:t>第41段和第42段以及附件</w:t>
      </w:r>
      <w:r w:rsidR="004E2E95">
        <w:rPr>
          <w:rFonts w:ascii="Times New Roman" w:hAnsi="Times New Roman" w:cs="Times New Roman"/>
        </w:rPr>
        <w:t>‍</w:t>
      </w:r>
      <w:r w:rsidR="008F64B0" w:rsidRPr="004E2E95">
        <w:rPr>
          <w:rFonts w:ascii="SimSun" w:hAnsi="SimSun" w:hint="eastAsia"/>
        </w:rPr>
        <w:t>四；</w:t>
      </w:r>
    </w:p>
    <w:p w14:paraId="3A19C7CA" w14:textId="63363BB0" w:rsidR="00297C60" w:rsidRPr="004E2E95" w:rsidRDefault="00297C60" w:rsidP="0077574B">
      <w:pPr>
        <w:pStyle w:val="ONUME"/>
        <w:numPr>
          <w:ilvl w:val="1"/>
          <w:numId w:val="5"/>
        </w:numPr>
        <w:tabs>
          <w:tab w:val="clear" w:pos="1134"/>
        </w:tabs>
        <w:overflowPunct w:val="0"/>
        <w:spacing w:afterLines="50" w:after="120" w:line="340" w:lineRule="atLeast"/>
        <w:jc w:val="both"/>
        <w:rPr>
          <w:rFonts w:ascii="SimSun" w:hAnsi="SimSun"/>
        </w:rPr>
      </w:pPr>
      <w:r w:rsidRPr="004E2E95">
        <w:rPr>
          <w:rFonts w:ascii="SimSun" w:hAnsi="SimSun" w:hint="eastAsia"/>
        </w:rPr>
        <w:t>允许使用国际局提议的协议范本草案，</w:t>
      </w:r>
      <w:r w:rsidR="0077574B" w:rsidRPr="004E2E95">
        <w:rPr>
          <w:rFonts w:ascii="SimSun" w:hAnsi="SimSun" w:hint="eastAsia"/>
        </w:rPr>
        <w:t>该草案将</w:t>
      </w:r>
      <w:r w:rsidRPr="004E2E95">
        <w:rPr>
          <w:rFonts w:ascii="SimSun" w:hAnsi="SimSun" w:hint="eastAsia"/>
        </w:rPr>
        <w:t>作为</w:t>
      </w:r>
      <w:r w:rsidR="0077574B" w:rsidRPr="004E2E95">
        <w:rPr>
          <w:rFonts w:ascii="SimSun" w:hAnsi="SimSun" w:hint="eastAsia"/>
        </w:rPr>
        <w:t>依据条约第16条(3)</w:t>
      </w:r>
      <w:r w:rsidR="00C0610B" w:rsidRPr="004E2E95">
        <w:rPr>
          <w:rFonts w:ascii="SimSun" w:hAnsi="SimSun" w:hint="eastAsia"/>
        </w:rPr>
        <w:t>(b)</w:t>
      </w:r>
      <w:r w:rsidR="0077574B" w:rsidRPr="004E2E95">
        <w:rPr>
          <w:rFonts w:ascii="SimSun" w:hAnsi="SimSun" w:hint="eastAsia"/>
        </w:rPr>
        <w:t>和条约第32条(3)与各主管局或组织签订的单独协议的基础，这些主管局或组织将自2028年1月1日起担任国际检索和初步审查单位；</w:t>
      </w:r>
      <w:r w:rsidRPr="004E2E95">
        <w:rPr>
          <w:rFonts w:ascii="SimSun" w:hAnsi="SimSun" w:hint="eastAsia"/>
        </w:rPr>
        <w:t>见文件</w:t>
      </w:r>
      <w:hyperlink r:id="rId15" w:history="1">
        <w:r w:rsidRPr="004E2E95">
          <w:rPr>
            <w:rStyle w:val="Hyperlink"/>
            <w:rFonts w:ascii="SimSun" w:hAnsi="SimSun" w:hint="eastAsia"/>
          </w:rPr>
          <w:t>PCT/CTC/33/28</w:t>
        </w:r>
      </w:hyperlink>
      <w:r w:rsidRPr="004E2E95">
        <w:rPr>
          <w:rFonts w:ascii="SimSun" w:hAnsi="SimSun" w:hint="eastAsia"/>
        </w:rPr>
        <w:t>，以及文件</w:t>
      </w:r>
      <w:r w:rsidR="00C0610B" w:rsidRPr="004E2E95">
        <w:rPr>
          <w:rFonts w:ascii="SimSun" w:hAnsi="SimSun"/>
        </w:rPr>
        <w:fldChar w:fldCharType="begin"/>
      </w:r>
      <w:r w:rsidR="00C0610B" w:rsidRPr="004E2E95">
        <w:rPr>
          <w:rFonts w:ascii="SimSun" w:hAnsi="SimSun" w:hint="eastAsia"/>
        </w:rPr>
        <w:instrText>HYPERLINK "https://www.wipo.int/meetings/zh/doc_details.jsp?doc_id=655101"</w:instrText>
      </w:r>
      <w:r w:rsidR="00C0610B" w:rsidRPr="004E2E95">
        <w:rPr>
          <w:rFonts w:ascii="SimSun" w:hAnsi="SimSun"/>
        </w:rPr>
      </w:r>
      <w:r w:rsidR="00C0610B" w:rsidRPr="004E2E95">
        <w:rPr>
          <w:rFonts w:ascii="SimSun" w:hAnsi="SimSun"/>
        </w:rPr>
        <w:fldChar w:fldCharType="separate"/>
      </w:r>
      <w:r w:rsidRPr="004E2E95">
        <w:rPr>
          <w:rStyle w:val="Hyperlink"/>
          <w:rFonts w:ascii="SimSun" w:hAnsi="SimSun" w:hint="eastAsia"/>
        </w:rPr>
        <w:t>PCT/CTC/33/29</w:t>
      </w:r>
      <w:r w:rsidR="00C0610B" w:rsidRPr="004E2E95">
        <w:rPr>
          <w:rFonts w:ascii="SimSun" w:hAnsi="SimSun"/>
        </w:rPr>
        <w:fldChar w:fldCharType="end"/>
      </w:r>
      <w:r w:rsidRPr="004E2E95">
        <w:rPr>
          <w:rFonts w:ascii="SimSun" w:hAnsi="SimSun" w:hint="eastAsia"/>
        </w:rPr>
        <w:t>第12至14段和附件。</w:t>
      </w:r>
    </w:p>
    <w:p w14:paraId="5D8C8478" w14:textId="16CBFA87" w:rsidR="003750D9" w:rsidRPr="007A3872" w:rsidRDefault="00F72EB4" w:rsidP="00224EE4">
      <w:pPr>
        <w:pStyle w:val="ONUME"/>
        <w:tabs>
          <w:tab w:val="clear" w:pos="567"/>
        </w:tabs>
        <w:overflowPunct w:val="0"/>
        <w:spacing w:afterLines="50" w:after="120" w:line="340" w:lineRule="atLeast"/>
        <w:jc w:val="both"/>
        <w:rPr>
          <w:rFonts w:ascii="SimSun" w:hAnsi="SimSun"/>
        </w:rPr>
      </w:pPr>
      <w:r>
        <w:rPr>
          <w:rFonts w:ascii="SimSun" w:hAnsi="SimSun" w:hint="eastAsia"/>
        </w:rPr>
        <w:t>本文件</w:t>
      </w:r>
      <w:r w:rsidR="00BC5991" w:rsidRPr="007A3872">
        <w:rPr>
          <w:rFonts w:ascii="SimSun" w:hAnsi="SimSun" w:hint="eastAsia"/>
        </w:rPr>
        <w:t>附件</w:t>
      </w:r>
      <w:r w:rsidR="00497578">
        <w:rPr>
          <w:rFonts w:ascii="SimSun" w:hAnsi="SimSun" w:hint="eastAsia"/>
        </w:rPr>
        <w:t>五</w:t>
      </w:r>
      <w:r w:rsidR="00BC7CF5" w:rsidRPr="007A3872">
        <w:rPr>
          <w:rFonts w:ascii="SimSun" w:hAnsi="SimSun" w:hint="eastAsia"/>
        </w:rPr>
        <w:t>载有各条</w:t>
      </w:r>
      <w:r w:rsidR="00BC5991" w:rsidRPr="007A3872">
        <w:rPr>
          <w:rFonts w:ascii="SimSun" w:hAnsi="SimSun" w:hint="eastAsia"/>
        </w:rPr>
        <w:t>相关</w:t>
      </w:r>
      <w:r w:rsidR="00BC7CF5" w:rsidRPr="007A3872">
        <w:rPr>
          <w:rFonts w:ascii="SimSun" w:hAnsi="SimSun" w:hint="eastAsia"/>
        </w:rPr>
        <w:t>细则经修正</w:t>
      </w:r>
      <w:r w:rsidR="00BC5991" w:rsidRPr="007A3872">
        <w:rPr>
          <w:rFonts w:ascii="SimSun" w:hAnsi="SimSun" w:hint="eastAsia"/>
        </w:rPr>
        <w:t>后的</w:t>
      </w:r>
      <w:r w:rsidR="00BC7CF5" w:rsidRPr="007A3872">
        <w:rPr>
          <w:rFonts w:ascii="SimSun" w:hAnsi="SimSun" w:hint="eastAsia"/>
        </w:rPr>
        <w:t>“誊清”文本</w:t>
      </w:r>
      <w:r w:rsidR="00BC5991" w:rsidRPr="007A3872">
        <w:rPr>
          <w:rFonts w:ascii="SimSun" w:hAnsi="SimSun" w:hint="eastAsia"/>
        </w:rPr>
        <w:t>，</w:t>
      </w:r>
      <w:r w:rsidR="00BC7CF5" w:rsidRPr="007A3872">
        <w:rPr>
          <w:rFonts w:ascii="SimSun" w:hAnsi="SimSun" w:hint="eastAsia"/>
        </w:rPr>
        <w:t>但不包含</w:t>
      </w:r>
      <w:r w:rsidR="00BC5991" w:rsidRPr="007A3872">
        <w:rPr>
          <w:rFonts w:ascii="SimSun" w:hAnsi="SimSun" w:hint="eastAsia"/>
        </w:rPr>
        <w:t>仅在法文</w:t>
      </w:r>
      <w:r w:rsidR="00BC7CF5" w:rsidRPr="007A3872">
        <w:rPr>
          <w:rFonts w:ascii="SimSun" w:hAnsi="SimSun" w:hint="eastAsia"/>
        </w:rPr>
        <w:t>版</w:t>
      </w:r>
      <w:r w:rsidR="00BC5991" w:rsidRPr="007A3872">
        <w:rPr>
          <w:rFonts w:ascii="SimSun" w:hAnsi="SimSun" w:hint="eastAsia"/>
        </w:rPr>
        <w:t>中</w:t>
      </w:r>
      <w:r w:rsidR="00BC7CF5" w:rsidRPr="007A3872">
        <w:rPr>
          <w:rFonts w:ascii="SimSun" w:hAnsi="SimSun" w:hint="eastAsia"/>
        </w:rPr>
        <w:t>作出修正</w:t>
      </w:r>
      <w:r w:rsidR="00BC5991" w:rsidRPr="007A3872">
        <w:rPr>
          <w:rFonts w:ascii="SimSun" w:hAnsi="SimSun" w:hint="eastAsia"/>
        </w:rPr>
        <w:t>的</w:t>
      </w:r>
      <w:r w:rsidR="00BC7CF5" w:rsidRPr="007A3872">
        <w:rPr>
          <w:rFonts w:ascii="SimSun" w:hAnsi="SimSun" w:hint="eastAsia"/>
        </w:rPr>
        <w:t>细则</w:t>
      </w:r>
      <w:r w:rsidR="00BC5991" w:rsidRPr="007A3872">
        <w:rPr>
          <w:rFonts w:ascii="SimSun" w:hAnsi="SimSun"/>
        </w:rPr>
        <w:t>26</w:t>
      </w:r>
      <w:r w:rsidR="00BC5991" w:rsidRPr="007A3872">
        <w:rPr>
          <w:rFonts w:ascii="SimSun" w:hAnsi="SimSun" w:hint="eastAsia"/>
        </w:rPr>
        <w:t>。</w:t>
      </w:r>
    </w:p>
    <w:p w14:paraId="72C2D69E" w14:textId="78C98EBC" w:rsidR="003750D9" w:rsidRPr="00224EE4" w:rsidRDefault="00BC5991" w:rsidP="00224EE4">
      <w:pPr>
        <w:pStyle w:val="Heading1"/>
        <w:spacing w:before="240" w:after="120"/>
      </w:pPr>
      <w:bookmarkStart w:id="7" w:name="_Toc197330332"/>
      <w:r w:rsidRPr="007A3872">
        <w:rPr>
          <w:rFonts w:hint="eastAsia"/>
        </w:rPr>
        <w:t>生效和过渡性安排</w:t>
      </w:r>
      <w:bookmarkEnd w:id="7"/>
    </w:p>
    <w:p w14:paraId="37B0623C" w14:textId="2A05F915" w:rsidR="003750D9" w:rsidRPr="007A3872" w:rsidRDefault="00BC7CF5" w:rsidP="00224EE4">
      <w:pPr>
        <w:pStyle w:val="ONUME"/>
        <w:tabs>
          <w:tab w:val="clear" w:pos="567"/>
        </w:tabs>
        <w:overflowPunct w:val="0"/>
        <w:spacing w:afterLines="50" w:after="120" w:line="340" w:lineRule="atLeast"/>
        <w:jc w:val="both"/>
        <w:rPr>
          <w:rFonts w:ascii="SimSun" w:hAnsi="SimSun"/>
        </w:rPr>
      </w:pPr>
      <w:r w:rsidRPr="00D5755B">
        <w:rPr>
          <w:rFonts w:ascii="SimSun" w:hAnsi="SimSun"/>
        </w:rPr>
        <w:t>建议大会</w:t>
      </w:r>
      <w:r w:rsidR="00D5755B" w:rsidRPr="00D5755B">
        <w:rPr>
          <w:rFonts w:ascii="SimSun" w:hAnsi="SimSun" w:hint="eastAsia"/>
        </w:rPr>
        <w:t>通过与</w:t>
      </w:r>
      <w:r w:rsidRPr="00D5755B">
        <w:rPr>
          <w:rFonts w:ascii="SimSun" w:hAnsi="SimSun"/>
        </w:rPr>
        <w:t>附件一至</w:t>
      </w:r>
      <w:r w:rsidR="00497578">
        <w:rPr>
          <w:rFonts w:ascii="SimSun" w:hAnsi="SimSun" w:hint="eastAsia"/>
        </w:rPr>
        <w:t>四</w:t>
      </w:r>
      <w:r w:rsidRPr="00D5755B">
        <w:rPr>
          <w:rFonts w:ascii="SimSun" w:hAnsi="SimSun"/>
        </w:rPr>
        <w:t>所列</w:t>
      </w:r>
      <w:r w:rsidR="00D5755B" w:rsidRPr="00D5755B">
        <w:rPr>
          <w:rFonts w:ascii="SimSun" w:hAnsi="SimSun" w:hint="eastAsia"/>
        </w:rPr>
        <w:t>的</w:t>
      </w:r>
      <w:r w:rsidRPr="00D5755B">
        <w:rPr>
          <w:rFonts w:ascii="SimSun" w:hAnsi="SimSun" w:hint="eastAsia"/>
        </w:rPr>
        <w:t>《实施细则》</w:t>
      </w:r>
      <w:r w:rsidRPr="00D5755B">
        <w:rPr>
          <w:rFonts w:ascii="SimSun" w:hAnsi="SimSun"/>
        </w:rPr>
        <w:t>拟议修正案的生效和过渡性安排有关的以下决定</w:t>
      </w:r>
      <w:r w:rsidRPr="007A3872">
        <w:rPr>
          <w:rFonts w:ascii="SimSun" w:hAnsi="SimSun"/>
        </w:rPr>
        <w:t>：</w:t>
      </w:r>
    </w:p>
    <w:p w14:paraId="04B574F0" w14:textId="72A10F41" w:rsidR="003750D9" w:rsidRPr="00C65482" w:rsidRDefault="00BC5991" w:rsidP="00224EE4">
      <w:pPr>
        <w:pStyle w:val="ONUME"/>
        <w:numPr>
          <w:ilvl w:val="1"/>
          <w:numId w:val="5"/>
        </w:numPr>
        <w:tabs>
          <w:tab w:val="clear" w:pos="1134"/>
        </w:tabs>
        <w:overflowPunct w:val="0"/>
        <w:spacing w:afterLines="50" w:after="120" w:line="340" w:lineRule="atLeast"/>
        <w:jc w:val="both"/>
        <w:rPr>
          <w:rFonts w:ascii="SimSun" w:hAnsi="SimSun"/>
        </w:rPr>
      </w:pPr>
      <w:r w:rsidRPr="00C65482">
        <w:rPr>
          <w:rFonts w:ascii="SimSun" w:hAnsi="SimSun" w:hint="eastAsia"/>
        </w:rPr>
        <w:t>附件</w:t>
      </w:r>
      <w:r w:rsidR="000629DA" w:rsidRPr="00C65482">
        <w:rPr>
          <w:rFonts w:ascii="SimSun" w:hAnsi="SimSun" w:hint="eastAsia"/>
        </w:rPr>
        <w:t>一所列的</w:t>
      </w:r>
      <w:r w:rsidRPr="00C65482">
        <w:rPr>
          <w:rFonts w:ascii="SimSun" w:hAnsi="SimSun" w:hint="eastAsia"/>
        </w:rPr>
        <w:t>细则</w:t>
      </w:r>
      <w:r w:rsidR="000629DA" w:rsidRPr="00C65482">
        <w:rPr>
          <w:rFonts w:ascii="SimSun" w:hAnsi="SimSun" w:hint="eastAsia"/>
        </w:rPr>
        <w:t>4</w:t>
      </w:r>
      <w:r w:rsidRPr="00C65482">
        <w:rPr>
          <w:rFonts w:ascii="SimSun" w:hAnsi="SimSun" w:hint="eastAsia"/>
        </w:rPr>
        <w:t>、</w:t>
      </w:r>
      <w:r w:rsidR="000629DA" w:rsidRPr="00C65482">
        <w:rPr>
          <w:rFonts w:ascii="SimSun" w:hAnsi="SimSun" w:hint="eastAsia"/>
        </w:rPr>
        <w:t>细则</w:t>
      </w:r>
      <w:r w:rsidRPr="00C65482">
        <w:rPr>
          <w:rFonts w:ascii="SimSun" w:hAnsi="SimSun"/>
        </w:rPr>
        <w:t>45</w:t>
      </w:r>
      <w:r w:rsidRPr="00C65482">
        <w:rPr>
          <w:rFonts w:ascii="SimSun" w:hAnsi="SimSun" w:hint="eastAsia"/>
        </w:rPr>
        <w:t>之二、</w:t>
      </w:r>
      <w:r w:rsidR="000629DA" w:rsidRPr="00C65482">
        <w:rPr>
          <w:rFonts w:ascii="SimSun" w:hAnsi="SimSun" w:hint="eastAsia"/>
        </w:rPr>
        <w:t>细则</w:t>
      </w:r>
      <w:r w:rsidRPr="00C65482">
        <w:rPr>
          <w:rFonts w:ascii="SimSun" w:hAnsi="SimSun"/>
        </w:rPr>
        <w:t>92</w:t>
      </w:r>
      <w:r w:rsidRPr="00C65482">
        <w:rPr>
          <w:rFonts w:ascii="SimSun" w:hAnsi="SimSun" w:hint="eastAsia"/>
        </w:rPr>
        <w:t>之二和</w:t>
      </w:r>
      <w:r w:rsidR="000629DA" w:rsidRPr="00C65482">
        <w:rPr>
          <w:rFonts w:ascii="SimSun" w:hAnsi="SimSun" w:hint="eastAsia"/>
        </w:rPr>
        <w:t>细则</w:t>
      </w:r>
      <w:r w:rsidRPr="00C65482">
        <w:rPr>
          <w:rFonts w:ascii="SimSun" w:hAnsi="SimSun"/>
        </w:rPr>
        <w:t>94</w:t>
      </w:r>
      <w:r w:rsidRPr="00C65482">
        <w:rPr>
          <w:rFonts w:ascii="SimSun" w:hAnsi="SimSun" w:hint="eastAsia"/>
        </w:rPr>
        <w:t>的修正</w:t>
      </w:r>
      <w:r w:rsidR="000629DA" w:rsidRPr="00C65482">
        <w:rPr>
          <w:rFonts w:ascii="SimSun" w:hAnsi="SimSun" w:hint="eastAsia"/>
        </w:rPr>
        <w:t>案应</w:t>
      </w:r>
      <w:r w:rsidRPr="00C65482">
        <w:rPr>
          <w:rFonts w:ascii="SimSun" w:hAnsi="SimSun" w:hint="eastAsia"/>
        </w:rPr>
        <w:t>于</w:t>
      </w:r>
      <w:r w:rsidRPr="00C65482">
        <w:rPr>
          <w:rFonts w:ascii="SimSun" w:hAnsi="SimSun"/>
        </w:rPr>
        <w:t>202</w:t>
      </w:r>
      <w:r w:rsidR="00497578" w:rsidRPr="00C65482">
        <w:rPr>
          <w:rFonts w:ascii="SimSun" w:hAnsi="SimSun" w:hint="eastAsia"/>
        </w:rPr>
        <w:t>7</w:t>
      </w:r>
      <w:r w:rsidRPr="00C65482">
        <w:rPr>
          <w:rFonts w:ascii="SimSun" w:hAnsi="SimSun" w:hint="eastAsia"/>
        </w:rPr>
        <w:t>年</w:t>
      </w:r>
      <w:r w:rsidRPr="00C65482">
        <w:rPr>
          <w:rFonts w:ascii="SimSun" w:hAnsi="SimSun"/>
        </w:rPr>
        <w:t>7</w:t>
      </w:r>
      <w:r w:rsidRPr="00C65482">
        <w:rPr>
          <w:rFonts w:ascii="SimSun" w:hAnsi="SimSun" w:hint="eastAsia"/>
        </w:rPr>
        <w:t>月</w:t>
      </w:r>
      <w:r w:rsidRPr="00C65482">
        <w:rPr>
          <w:rFonts w:ascii="SimSun" w:hAnsi="SimSun"/>
        </w:rPr>
        <w:t>1</w:t>
      </w:r>
      <w:r w:rsidRPr="00C65482">
        <w:rPr>
          <w:rFonts w:ascii="SimSun" w:hAnsi="SimSun" w:hint="eastAsia"/>
        </w:rPr>
        <w:t>日生效；</w:t>
      </w:r>
      <w:r w:rsidR="00C65482" w:rsidRPr="00C65482">
        <w:rPr>
          <w:rFonts w:ascii="SimSun" w:hAnsi="SimSun" w:hint="eastAsia"/>
        </w:rPr>
        <w:t>适用于请求</w:t>
      </w:r>
      <w:r w:rsidR="00847A59">
        <w:rPr>
          <w:rFonts w:ascii="SimSun" w:hAnsi="SimSun" w:hint="eastAsia"/>
        </w:rPr>
        <w:t>书</w:t>
      </w:r>
      <w:r w:rsidR="00C65482" w:rsidRPr="00C65482">
        <w:rPr>
          <w:rFonts w:ascii="SimSun" w:hAnsi="SimSun" w:hint="eastAsia"/>
        </w:rPr>
        <w:t>内容的</w:t>
      </w:r>
      <w:r w:rsidRPr="00C65482">
        <w:rPr>
          <w:rFonts w:ascii="SimSun" w:hAnsi="SimSun" w:hint="eastAsia"/>
        </w:rPr>
        <w:t>细则</w:t>
      </w:r>
      <w:r w:rsidRPr="00C65482">
        <w:rPr>
          <w:rFonts w:ascii="SimSun" w:hAnsi="SimSun"/>
        </w:rPr>
        <w:t>4</w:t>
      </w:r>
      <w:r w:rsidRPr="00C65482">
        <w:rPr>
          <w:rFonts w:ascii="SimSun" w:hAnsi="SimSun" w:hint="eastAsia"/>
        </w:rPr>
        <w:t>的修正</w:t>
      </w:r>
      <w:r w:rsidR="000629DA" w:rsidRPr="00C65482">
        <w:rPr>
          <w:rFonts w:ascii="SimSun" w:hAnsi="SimSun" w:hint="eastAsia"/>
        </w:rPr>
        <w:t>案应</w:t>
      </w:r>
      <w:r w:rsidRPr="00C65482">
        <w:rPr>
          <w:rFonts w:ascii="SimSun" w:hAnsi="SimSun" w:hint="eastAsia"/>
        </w:rPr>
        <w:t>适用于该日或该日之后</w:t>
      </w:r>
      <w:r w:rsidR="000629DA" w:rsidRPr="00C65482">
        <w:rPr>
          <w:rFonts w:ascii="SimSun" w:hAnsi="SimSun" w:hint="eastAsia"/>
        </w:rPr>
        <w:t>提出</w:t>
      </w:r>
      <w:r w:rsidRPr="00C65482">
        <w:rPr>
          <w:rFonts w:ascii="SimSun" w:hAnsi="SimSun" w:hint="eastAsia"/>
        </w:rPr>
        <w:t>的任何国际申请，</w:t>
      </w:r>
      <w:r w:rsidR="00C65482">
        <w:rPr>
          <w:rFonts w:ascii="SimSun" w:hAnsi="SimSun" w:hint="eastAsia"/>
        </w:rPr>
        <w:t>依细则</w:t>
      </w:r>
      <w:r w:rsidR="00C65482" w:rsidRPr="00C65482">
        <w:rPr>
          <w:rFonts w:ascii="SimSun" w:hAnsi="SimSun"/>
        </w:rPr>
        <w:t>53.4和</w:t>
      </w:r>
      <w:r w:rsidR="00C65482">
        <w:rPr>
          <w:rFonts w:ascii="SimSun" w:hAnsi="SimSun" w:hint="eastAsia"/>
        </w:rPr>
        <w:t>细则</w:t>
      </w:r>
      <w:r w:rsidR="00C65482" w:rsidRPr="00C65482">
        <w:rPr>
          <w:rFonts w:ascii="SimSun" w:hAnsi="SimSun"/>
        </w:rPr>
        <w:t>53.5适用的</w:t>
      </w:r>
      <w:r w:rsidR="00C65482">
        <w:rPr>
          <w:rFonts w:ascii="SimSun" w:hAnsi="SimSun" w:hint="eastAsia"/>
        </w:rPr>
        <w:t>细则</w:t>
      </w:r>
      <w:r w:rsidR="00C65482" w:rsidRPr="00C65482">
        <w:rPr>
          <w:rFonts w:ascii="SimSun" w:hAnsi="SimSun"/>
        </w:rPr>
        <w:t>4</w:t>
      </w:r>
      <w:r w:rsidR="00C65482">
        <w:rPr>
          <w:rFonts w:ascii="SimSun" w:hAnsi="SimSun" w:hint="eastAsia"/>
        </w:rPr>
        <w:t>的修正案</w:t>
      </w:r>
      <w:r w:rsidR="00C65482" w:rsidRPr="00C65482">
        <w:rPr>
          <w:rFonts w:ascii="SimSun" w:hAnsi="SimSun" w:hint="eastAsia"/>
        </w:rPr>
        <w:t>应适用于该日或该日之后提出的任何</w:t>
      </w:r>
      <w:r w:rsidR="00C65482" w:rsidRPr="00A45FCC">
        <w:rPr>
          <w:rFonts w:ascii="SimSun" w:hAnsi="SimSun" w:hint="eastAsia"/>
        </w:rPr>
        <w:t>要求</w:t>
      </w:r>
      <w:r w:rsidR="00A45FCC" w:rsidRPr="00A45FCC">
        <w:rPr>
          <w:rFonts w:ascii="SimSun" w:hAnsi="SimSun" w:hint="eastAsia"/>
        </w:rPr>
        <w:t>书</w:t>
      </w:r>
      <w:r w:rsidR="00C65482">
        <w:rPr>
          <w:rFonts w:ascii="SimSun" w:hAnsi="SimSun" w:hint="eastAsia"/>
        </w:rPr>
        <w:t>，</w:t>
      </w:r>
      <w:r w:rsidRPr="00C65482">
        <w:rPr>
          <w:rFonts w:ascii="SimSun" w:hAnsi="SimSun" w:hint="eastAsia"/>
        </w:rPr>
        <w:t>细则</w:t>
      </w:r>
      <w:r w:rsidRPr="00C65482">
        <w:rPr>
          <w:rFonts w:ascii="SimSun" w:hAnsi="SimSun"/>
        </w:rPr>
        <w:t>45</w:t>
      </w:r>
      <w:r w:rsidRPr="00C65482">
        <w:rPr>
          <w:rFonts w:ascii="SimSun" w:hAnsi="SimSun" w:hint="eastAsia"/>
        </w:rPr>
        <w:t>之二的修正</w:t>
      </w:r>
      <w:r w:rsidR="000629DA" w:rsidRPr="00C65482">
        <w:rPr>
          <w:rFonts w:ascii="SimSun" w:hAnsi="SimSun" w:hint="eastAsia"/>
        </w:rPr>
        <w:t>案应</w:t>
      </w:r>
      <w:r w:rsidRPr="00C65482">
        <w:rPr>
          <w:rFonts w:ascii="SimSun" w:hAnsi="SimSun" w:hint="eastAsia"/>
        </w:rPr>
        <w:t>适用于该日或该日之后提出的任何补充检索请求，细则</w:t>
      </w:r>
      <w:r w:rsidRPr="00C65482">
        <w:rPr>
          <w:rFonts w:ascii="SimSun" w:hAnsi="SimSun"/>
        </w:rPr>
        <w:t>92</w:t>
      </w:r>
      <w:r w:rsidRPr="00C65482">
        <w:rPr>
          <w:rFonts w:ascii="SimSun" w:hAnsi="SimSun" w:hint="eastAsia"/>
        </w:rPr>
        <w:t>之二的修正</w:t>
      </w:r>
      <w:r w:rsidR="000629DA" w:rsidRPr="00C65482">
        <w:rPr>
          <w:rFonts w:ascii="SimSun" w:hAnsi="SimSun" w:hint="eastAsia"/>
        </w:rPr>
        <w:t>案</w:t>
      </w:r>
      <w:r w:rsidRPr="00C65482">
        <w:rPr>
          <w:rFonts w:ascii="SimSun" w:hAnsi="SimSun" w:hint="eastAsia"/>
        </w:rPr>
        <w:t>适用于该日或该日之后国际局收到的任何记录请求。</w:t>
      </w:r>
    </w:p>
    <w:p w14:paraId="4053C632" w14:textId="6972E7A7" w:rsidR="003750D9" w:rsidRPr="007A3872" w:rsidRDefault="00BC5991" w:rsidP="00224EE4">
      <w:pPr>
        <w:pStyle w:val="ONUME"/>
        <w:numPr>
          <w:ilvl w:val="1"/>
          <w:numId w:val="5"/>
        </w:numPr>
        <w:tabs>
          <w:tab w:val="clear" w:pos="1134"/>
        </w:tabs>
        <w:overflowPunct w:val="0"/>
        <w:spacing w:afterLines="50" w:after="120" w:line="340" w:lineRule="atLeast"/>
        <w:jc w:val="both"/>
        <w:rPr>
          <w:rFonts w:ascii="SimSun" w:hAnsi="SimSun"/>
        </w:rPr>
      </w:pPr>
      <w:r w:rsidRPr="007A3872">
        <w:rPr>
          <w:rFonts w:ascii="SimSun" w:hAnsi="SimSun" w:hint="eastAsia"/>
        </w:rPr>
        <w:t>附件</w:t>
      </w:r>
      <w:r w:rsidR="00885B5E" w:rsidRPr="007A3872">
        <w:rPr>
          <w:rFonts w:ascii="SimSun" w:hAnsi="SimSun" w:hint="eastAsia"/>
        </w:rPr>
        <w:t>二所列的细则</w:t>
      </w:r>
      <w:r w:rsidRPr="007A3872">
        <w:rPr>
          <w:rFonts w:ascii="SimSun" w:hAnsi="SimSun"/>
        </w:rPr>
        <w:t>26.3</w:t>
      </w:r>
      <w:r w:rsidRPr="007A3872">
        <w:rPr>
          <w:rFonts w:ascii="SimSun" w:hAnsi="SimSun" w:hint="eastAsia"/>
        </w:rPr>
        <w:t>之三（法文</w:t>
      </w:r>
      <w:r w:rsidR="00885B5E" w:rsidRPr="007A3872">
        <w:rPr>
          <w:rFonts w:ascii="SimSun" w:hAnsi="SimSun" w:hint="eastAsia"/>
        </w:rPr>
        <w:t>版</w:t>
      </w:r>
      <w:r w:rsidRPr="007A3872">
        <w:rPr>
          <w:rFonts w:ascii="SimSun" w:hAnsi="SimSun" w:hint="eastAsia"/>
        </w:rPr>
        <w:t>）的</w:t>
      </w:r>
      <w:r w:rsidR="00885B5E" w:rsidRPr="007A3872">
        <w:rPr>
          <w:rFonts w:ascii="SimSun" w:hAnsi="SimSun" w:hint="eastAsia"/>
        </w:rPr>
        <w:t>修正案</w:t>
      </w:r>
      <w:r w:rsidRPr="007A3872">
        <w:rPr>
          <w:rFonts w:ascii="SimSun" w:hAnsi="SimSun" w:hint="eastAsia"/>
        </w:rPr>
        <w:t>应于</w:t>
      </w:r>
      <w:r w:rsidRPr="007A3872">
        <w:rPr>
          <w:rFonts w:ascii="SimSun" w:hAnsi="SimSun"/>
        </w:rPr>
        <w:t>202</w:t>
      </w:r>
      <w:r w:rsidR="00C65482">
        <w:rPr>
          <w:rFonts w:ascii="SimSun" w:hAnsi="SimSun" w:hint="eastAsia"/>
        </w:rPr>
        <w:t>7</w:t>
      </w:r>
      <w:r w:rsidRPr="007A3872">
        <w:rPr>
          <w:rFonts w:ascii="SimSun" w:hAnsi="SimSun" w:hint="eastAsia"/>
        </w:rPr>
        <w:t>年</w:t>
      </w:r>
      <w:r w:rsidRPr="007A3872">
        <w:rPr>
          <w:rFonts w:ascii="SimSun" w:hAnsi="SimSun"/>
        </w:rPr>
        <w:t>7</w:t>
      </w:r>
      <w:r w:rsidRPr="007A3872">
        <w:rPr>
          <w:rFonts w:ascii="SimSun" w:hAnsi="SimSun" w:hint="eastAsia"/>
        </w:rPr>
        <w:t>月</w:t>
      </w:r>
      <w:r w:rsidRPr="007A3872">
        <w:rPr>
          <w:rFonts w:ascii="SimSun" w:hAnsi="SimSun"/>
        </w:rPr>
        <w:t>1</w:t>
      </w:r>
      <w:r w:rsidRPr="007A3872">
        <w:rPr>
          <w:rFonts w:ascii="SimSun" w:hAnsi="SimSun" w:hint="eastAsia"/>
        </w:rPr>
        <w:t>日生效。</w:t>
      </w:r>
    </w:p>
    <w:p w14:paraId="68E7500B" w14:textId="07C1F65C" w:rsidR="003750D9" w:rsidRDefault="00BC5991" w:rsidP="00224EE4">
      <w:pPr>
        <w:pStyle w:val="ONUME"/>
        <w:numPr>
          <w:ilvl w:val="1"/>
          <w:numId w:val="5"/>
        </w:numPr>
        <w:tabs>
          <w:tab w:val="clear" w:pos="1134"/>
        </w:tabs>
        <w:overflowPunct w:val="0"/>
        <w:spacing w:afterLines="50" w:after="120" w:line="340" w:lineRule="atLeast"/>
        <w:jc w:val="both"/>
        <w:rPr>
          <w:rFonts w:ascii="SimSun" w:hAnsi="SimSun"/>
        </w:rPr>
      </w:pPr>
      <w:r w:rsidRPr="007A3872">
        <w:rPr>
          <w:rFonts w:ascii="SimSun" w:hAnsi="SimSun" w:hint="eastAsia"/>
        </w:rPr>
        <w:t>附件</w:t>
      </w:r>
      <w:r w:rsidR="00885B5E" w:rsidRPr="007A3872">
        <w:rPr>
          <w:rFonts w:ascii="SimSun" w:hAnsi="SimSun" w:hint="eastAsia"/>
        </w:rPr>
        <w:t>三所列的细则</w:t>
      </w:r>
      <w:r w:rsidRPr="007A3872">
        <w:rPr>
          <w:rFonts w:ascii="SimSun" w:hAnsi="SimSun"/>
        </w:rPr>
        <w:t>29</w:t>
      </w:r>
      <w:r w:rsidRPr="007A3872">
        <w:rPr>
          <w:rFonts w:ascii="SimSun" w:hAnsi="SimSun" w:hint="eastAsia"/>
        </w:rPr>
        <w:t>的修正</w:t>
      </w:r>
      <w:r w:rsidR="00885B5E" w:rsidRPr="007A3872">
        <w:rPr>
          <w:rFonts w:ascii="SimSun" w:hAnsi="SimSun" w:hint="eastAsia"/>
        </w:rPr>
        <w:t>案</w:t>
      </w:r>
      <w:r w:rsidRPr="007A3872">
        <w:rPr>
          <w:rFonts w:ascii="SimSun" w:hAnsi="SimSun" w:hint="eastAsia"/>
        </w:rPr>
        <w:t>应于</w:t>
      </w:r>
      <w:r w:rsidRPr="007A3872">
        <w:rPr>
          <w:rFonts w:ascii="SimSun" w:hAnsi="SimSun"/>
        </w:rPr>
        <w:t>202</w:t>
      </w:r>
      <w:r w:rsidR="00C65482">
        <w:rPr>
          <w:rFonts w:ascii="SimSun" w:hAnsi="SimSun" w:hint="eastAsia"/>
        </w:rPr>
        <w:t>7</w:t>
      </w:r>
      <w:r w:rsidRPr="007A3872">
        <w:rPr>
          <w:rFonts w:ascii="SimSun" w:hAnsi="SimSun" w:hint="eastAsia"/>
        </w:rPr>
        <w:t>年</w:t>
      </w:r>
      <w:r w:rsidRPr="007A3872">
        <w:rPr>
          <w:rFonts w:ascii="SimSun" w:hAnsi="SimSun"/>
        </w:rPr>
        <w:t>7</w:t>
      </w:r>
      <w:r w:rsidRPr="007A3872">
        <w:rPr>
          <w:rFonts w:ascii="SimSun" w:hAnsi="SimSun" w:hint="eastAsia"/>
        </w:rPr>
        <w:t>月</w:t>
      </w:r>
      <w:r w:rsidRPr="007A3872">
        <w:rPr>
          <w:rFonts w:ascii="SimSun" w:hAnsi="SimSun"/>
        </w:rPr>
        <w:t>1</w:t>
      </w:r>
      <w:r w:rsidRPr="007A3872">
        <w:rPr>
          <w:rFonts w:ascii="SimSun" w:hAnsi="SimSun" w:hint="eastAsia"/>
        </w:rPr>
        <w:t>日生效。</w:t>
      </w:r>
    </w:p>
    <w:p w14:paraId="383BB3EE" w14:textId="3AEB2380" w:rsidR="00C65482" w:rsidRDefault="00C65482" w:rsidP="00C65482">
      <w:pPr>
        <w:pStyle w:val="ONUME"/>
        <w:numPr>
          <w:ilvl w:val="1"/>
          <w:numId w:val="5"/>
        </w:numPr>
        <w:tabs>
          <w:tab w:val="clear" w:pos="1134"/>
        </w:tabs>
        <w:overflowPunct w:val="0"/>
        <w:spacing w:afterLines="50" w:after="120" w:line="340" w:lineRule="atLeast"/>
        <w:jc w:val="both"/>
        <w:rPr>
          <w:rFonts w:ascii="SimSun" w:hAnsi="SimSun"/>
        </w:rPr>
      </w:pPr>
      <w:r w:rsidRPr="007A3872">
        <w:rPr>
          <w:rFonts w:ascii="SimSun" w:hAnsi="SimSun" w:hint="eastAsia"/>
        </w:rPr>
        <w:t>附件</w:t>
      </w:r>
      <w:r>
        <w:rPr>
          <w:rFonts w:ascii="SimSun" w:hAnsi="SimSun" w:hint="eastAsia"/>
        </w:rPr>
        <w:t>四</w:t>
      </w:r>
      <w:r w:rsidRPr="007A3872">
        <w:rPr>
          <w:rFonts w:ascii="SimSun" w:hAnsi="SimSun" w:hint="eastAsia"/>
        </w:rPr>
        <w:t>所列的细则</w:t>
      </w:r>
      <w:r>
        <w:rPr>
          <w:rFonts w:ascii="SimSun" w:hAnsi="SimSun" w:hint="eastAsia"/>
        </w:rPr>
        <w:t>16、细则44、细则45之二和细则71</w:t>
      </w:r>
      <w:r w:rsidRPr="007A3872">
        <w:rPr>
          <w:rFonts w:ascii="SimSun" w:hAnsi="SimSun" w:hint="eastAsia"/>
        </w:rPr>
        <w:t>的修正案应于</w:t>
      </w:r>
      <w:r w:rsidRPr="007A3872">
        <w:rPr>
          <w:rFonts w:ascii="SimSun" w:hAnsi="SimSun"/>
        </w:rPr>
        <w:t>202</w:t>
      </w:r>
      <w:r>
        <w:rPr>
          <w:rFonts w:ascii="SimSun" w:hAnsi="SimSun" w:hint="eastAsia"/>
        </w:rPr>
        <w:t>8</w:t>
      </w:r>
      <w:r w:rsidRPr="007A3872">
        <w:rPr>
          <w:rFonts w:ascii="SimSun" w:hAnsi="SimSun" w:hint="eastAsia"/>
        </w:rPr>
        <w:t>年</w:t>
      </w:r>
      <w:r>
        <w:rPr>
          <w:rFonts w:ascii="SimSun" w:hAnsi="SimSun" w:hint="eastAsia"/>
        </w:rPr>
        <w:t>1</w:t>
      </w:r>
      <w:r w:rsidRPr="007A3872">
        <w:rPr>
          <w:rFonts w:ascii="SimSun" w:hAnsi="SimSun" w:hint="eastAsia"/>
        </w:rPr>
        <w:t>月</w:t>
      </w:r>
      <w:r w:rsidRPr="007A3872">
        <w:rPr>
          <w:rFonts w:ascii="SimSun" w:hAnsi="SimSun"/>
        </w:rPr>
        <w:t>1</w:t>
      </w:r>
      <w:r w:rsidRPr="007A3872">
        <w:rPr>
          <w:rFonts w:ascii="SimSun" w:hAnsi="SimSun" w:hint="eastAsia"/>
        </w:rPr>
        <w:t>日生效。</w:t>
      </w:r>
    </w:p>
    <w:p w14:paraId="35A3C556" w14:textId="276ADDAF" w:rsidR="005837C8" w:rsidRPr="00224EE4" w:rsidRDefault="00BC5991" w:rsidP="00224EE4">
      <w:pPr>
        <w:pStyle w:val="Heading1"/>
        <w:spacing w:before="240" w:after="120"/>
      </w:pPr>
      <w:bookmarkStart w:id="8" w:name="_Toc197330333"/>
      <w:r w:rsidRPr="007A3872">
        <w:t>PCT</w:t>
      </w:r>
      <w:r w:rsidRPr="007A3872">
        <w:rPr>
          <w:rFonts w:hint="eastAsia"/>
        </w:rPr>
        <w:t>联盟大会关于确定</w:t>
      </w:r>
      <w:r w:rsidR="00885B5E" w:rsidRPr="007A3872">
        <w:rPr>
          <w:rFonts w:hint="eastAsia"/>
        </w:rPr>
        <w:t>部分</w:t>
      </w:r>
      <w:r w:rsidRPr="007A3872">
        <w:rPr>
          <w:rFonts w:hint="eastAsia"/>
        </w:rPr>
        <w:t>费用等值</w:t>
      </w:r>
      <w:r w:rsidR="00885B5E" w:rsidRPr="007A3872">
        <w:rPr>
          <w:rFonts w:hint="eastAsia"/>
        </w:rPr>
        <w:t>数额</w:t>
      </w:r>
      <w:r w:rsidRPr="007A3872">
        <w:rPr>
          <w:rFonts w:hint="eastAsia"/>
        </w:rPr>
        <w:t>的指</w:t>
      </w:r>
      <w:r w:rsidR="00885B5E" w:rsidRPr="007A3872">
        <w:rPr>
          <w:rFonts w:hint="eastAsia"/>
        </w:rPr>
        <w:t>令</w:t>
      </w:r>
      <w:bookmarkEnd w:id="8"/>
    </w:p>
    <w:p w14:paraId="31BFF647" w14:textId="0C8F4534" w:rsidR="00B81CAF" w:rsidRPr="004E2E95" w:rsidRDefault="0024772A" w:rsidP="00224EE4">
      <w:pPr>
        <w:pStyle w:val="ONUME"/>
        <w:tabs>
          <w:tab w:val="clear" w:pos="567"/>
        </w:tabs>
        <w:overflowPunct w:val="0"/>
        <w:spacing w:afterLines="50" w:after="120" w:line="340" w:lineRule="atLeast"/>
        <w:jc w:val="both"/>
        <w:rPr>
          <w:rFonts w:ascii="SimSun" w:hAnsi="SimSun"/>
        </w:rPr>
      </w:pPr>
      <w:r w:rsidRPr="004E2E95">
        <w:rPr>
          <w:rFonts w:ascii="SimSun" w:hAnsi="SimSun" w:hint="eastAsia"/>
        </w:rPr>
        <w:t>本文件</w:t>
      </w:r>
      <w:r w:rsidR="00BC5991" w:rsidRPr="004E2E95">
        <w:rPr>
          <w:rFonts w:ascii="SimSun" w:hAnsi="SimSun" w:hint="eastAsia"/>
        </w:rPr>
        <w:t>附件</w:t>
      </w:r>
      <w:r w:rsidR="00B81CAF" w:rsidRPr="004E2E95">
        <w:rPr>
          <w:rFonts w:ascii="SimSun" w:hAnsi="SimSun" w:hint="eastAsia"/>
        </w:rPr>
        <w:t>六</w:t>
      </w:r>
      <w:r w:rsidR="000B6F3D" w:rsidRPr="004E2E95">
        <w:rPr>
          <w:rFonts w:ascii="SimSun" w:hAnsi="SimSun" w:hint="eastAsia"/>
        </w:rPr>
        <w:t>列出了</w:t>
      </w:r>
      <w:r w:rsidR="00885B5E" w:rsidRPr="004E2E95">
        <w:rPr>
          <w:rFonts w:ascii="SimSun" w:hAnsi="SimSun" w:hint="eastAsia"/>
        </w:rPr>
        <w:t>对《</w:t>
      </w:r>
      <w:r w:rsidR="00BC5991" w:rsidRPr="004E2E95">
        <w:rPr>
          <w:rFonts w:ascii="SimSun" w:hAnsi="SimSun"/>
        </w:rPr>
        <w:t>PCT</w:t>
      </w:r>
      <w:r w:rsidR="00BC5991" w:rsidRPr="004E2E95">
        <w:rPr>
          <w:rFonts w:ascii="SimSun" w:hAnsi="SimSun" w:hint="eastAsia"/>
        </w:rPr>
        <w:t>联盟大会关于确定</w:t>
      </w:r>
      <w:r w:rsidR="00885B5E" w:rsidRPr="004E2E95">
        <w:rPr>
          <w:rFonts w:ascii="SimSun" w:hAnsi="SimSun" w:hint="eastAsia"/>
        </w:rPr>
        <w:t>部分费用</w:t>
      </w:r>
      <w:r w:rsidR="00BC5991" w:rsidRPr="004E2E95">
        <w:rPr>
          <w:rFonts w:ascii="SimSun" w:hAnsi="SimSun" w:hint="eastAsia"/>
        </w:rPr>
        <w:t>等值数额的</w:t>
      </w:r>
      <w:r w:rsidR="00885B5E" w:rsidRPr="004E2E95">
        <w:rPr>
          <w:rFonts w:ascii="SimSun" w:hAnsi="SimSun" w:hint="eastAsia"/>
        </w:rPr>
        <w:t>指令》</w:t>
      </w:r>
      <w:r w:rsidR="00BC5991" w:rsidRPr="004E2E95">
        <w:rPr>
          <w:rFonts w:ascii="SimSun" w:hAnsi="SimSun" w:hint="eastAsia"/>
        </w:rPr>
        <w:t>的</w:t>
      </w:r>
      <w:r w:rsidR="00885B5E" w:rsidRPr="004E2E95">
        <w:rPr>
          <w:rFonts w:ascii="SimSun" w:hAnsi="SimSun" w:hint="eastAsia"/>
        </w:rPr>
        <w:t>拟议</w:t>
      </w:r>
      <w:r w:rsidR="00BC5991" w:rsidRPr="004E2E95">
        <w:rPr>
          <w:rFonts w:ascii="SimSun" w:hAnsi="SimSun" w:hint="eastAsia"/>
        </w:rPr>
        <w:t>修改，</w:t>
      </w:r>
      <w:r w:rsidR="00B81CAF" w:rsidRPr="004E2E95">
        <w:rPr>
          <w:rFonts w:ascii="SimSun" w:hAnsi="SimSun" w:hint="eastAsia"/>
        </w:rPr>
        <w:t>已获</w:t>
      </w:r>
      <w:r w:rsidR="00BC5991" w:rsidRPr="004E2E95">
        <w:rPr>
          <w:rFonts w:ascii="SimSun" w:hAnsi="SimSun"/>
        </w:rPr>
        <w:t>PCT</w:t>
      </w:r>
      <w:r w:rsidR="00BC5991" w:rsidRPr="004E2E95">
        <w:rPr>
          <w:rFonts w:ascii="SimSun" w:hAnsi="SimSun" w:hint="eastAsia"/>
        </w:rPr>
        <w:t>工作组第十八届会议</w:t>
      </w:r>
      <w:r w:rsidR="00B81CAF" w:rsidRPr="004E2E95">
        <w:rPr>
          <w:rFonts w:ascii="SimSun" w:hAnsi="SimSun" w:hint="eastAsia"/>
        </w:rPr>
        <w:t>批准</w:t>
      </w:r>
      <w:r w:rsidR="00BC5991" w:rsidRPr="004E2E95">
        <w:rPr>
          <w:rFonts w:ascii="SimSun" w:hAnsi="SimSun" w:hint="eastAsia"/>
        </w:rPr>
        <w:t>。这些建议旨在简化</w:t>
      </w:r>
      <w:r w:rsidR="00885B5E" w:rsidRPr="004E2E95">
        <w:rPr>
          <w:rFonts w:ascii="SimSun" w:hAnsi="SimSun" w:hint="eastAsia"/>
        </w:rPr>
        <w:t>部分</w:t>
      </w:r>
      <w:r w:rsidR="00BC5991" w:rsidRPr="004E2E95">
        <w:rPr>
          <w:rFonts w:ascii="SimSun" w:hAnsi="SimSun"/>
        </w:rPr>
        <w:t>PCT</w:t>
      </w:r>
      <w:r w:rsidR="00885B5E" w:rsidRPr="004E2E95">
        <w:rPr>
          <w:rFonts w:ascii="SimSun" w:hAnsi="SimSun" w:hint="eastAsia"/>
        </w:rPr>
        <w:t>费用</w:t>
      </w:r>
      <w:r w:rsidR="00BC5991" w:rsidRPr="004E2E95">
        <w:rPr>
          <w:rFonts w:ascii="SimSun" w:hAnsi="SimSun" w:hint="eastAsia"/>
        </w:rPr>
        <w:t>等值数额的确定程序，消除国际局和受理局不必要的行动，缩短汇率变动与新等值数额生效之间的时间；</w:t>
      </w:r>
      <w:r w:rsidR="00885B5E" w:rsidRPr="004E2E95">
        <w:rPr>
          <w:rFonts w:ascii="SimSun" w:hAnsi="SimSun" w:hint="eastAsia"/>
        </w:rPr>
        <w:t>见</w:t>
      </w:r>
      <w:r w:rsidR="00BC5991" w:rsidRPr="004E2E95">
        <w:rPr>
          <w:rFonts w:ascii="SimSun" w:hAnsi="SimSun" w:hint="eastAsia"/>
        </w:rPr>
        <w:t>文件</w:t>
      </w:r>
      <w:hyperlink r:id="rId16" w:history="1">
        <w:r w:rsidR="00BC5991" w:rsidRPr="004E2E95">
          <w:rPr>
            <w:rStyle w:val="Hyperlink"/>
            <w:rFonts w:ascii="SimSun" w:hAnsi="SimSun"/>
          </w:rPr>
          <w:t>PCT/WG/18/12</w:t>
        </w:r>
      </w:hyperlink>
      <w:r w:rsidR="00B81CAF" w:rsidRPr="004E2E95">
        <w:rPr>
          <w:rFonts w:ascii="SimSun" w:hAnsi="SimSun" w:hint="eastAsia"/>
        </w:rPr>
        <w:t>，和文件</w:t>
      </w:r>
      <w:r w:rsidR="00B81CAF" w:rsidRPr="004E2E95">
        <w:rPr>
          <w:rFonts w:ascii="SimSun" w:hAnsi="SimSun"/>
        </w:rPr>
        <w:fldChar w:fldCharType="begin"/>
      </w:r>
      <w:r w:rsidR="00B81CAF" w:rsidRPr="004E2E95">
        <w:rPr>
          <w:rFonts w:ascii="SimSun" w:hAnsi="SimSun"/>
        </w:rPr>
        <w:instrText>HYPERLINK "https://www.wipo.int/meetings/zh/doc_details.jsp?doc_id=655066"</w:instrText>
      </w:r>
      <w:r w:rsidR="00B81CAF" w:rsidRPr="004E2E95">
        <w:rPr>
          <w:rFonts w:ascii="SimSun" w:hAnsi="SimSun"/>
        </w:rPr>
      </w:r>
      <w:r w:rsidR="00B81CAF" w:rsidRPr="004E2E95">
        <w:rPr>
          <w:rFonts w:ascii="SimSun" w:hAnsi="SimSun"/>
        </w:rPr>
        <w:fldChar w:fldCharType="separate"/>
      </w:r>
      <w:r w:rsidR="00B81CAF" w:rsidRPr="004E2E95">
        <w:rPr>
          <w:rStyle w:val="Hyperlink"/>
          <w:rFonts w:ascii="SimSun" w:hAnsi="SimSun"/>
        </w:rPr>
        <w:t>PCT</w:t>
      </w:r>
      <w:r w:rsidR="00B81CAF" w:rsidRPr="004E2E95">
        <w:rPr>
          <w:rStyle w:val="Hyperlink"/>
          <w:rFonts w:ascii="SimSun" w:hAnsi="SimSun" w:hint="eastAsia"/>
        </w:rPr>
        <w:t>/WG/18/20</w:t>
      </w:r>
      <w:r w:rsidR="00B81CAF" w:rsidRPr="004E2E95">
        <w:rPr>
          <w:rFonts w:ascii="SimSun" w:hAnsi="SimSun"/>
        </w:rPr>
        <w:fldChar w:fldCharType="end"/>
      </w:r>
      <w:r w:rsidR="00B81CAF" w:rsidRPr="004E2E95">
        <w:rPr>
          <w:rFonts w:ascii="SimSun" w:hAnsi="SimSun" w:hint="eastAsia"/>
        </w:rPr>
        <w:t>第15段和第16段以及附件二。</w:t>
      </w:r>
    </w:p>
    <w:p w14:paraId="43A873DB" w14:textId="6B63BCD8" w:rsidR="005837C8" w:rsidRPr="004E2E95" w:rsidRDefault="0024772A" w:rsidP="00224EE4">
      <w:pPr>
        <w:pStyle w:val="ONUME"/>
        <w:tabs>
          <w:tab w:val="clear" w:pos="567"/>
        </w:tabs>
        <w:overflowPunct w:val="0"/>
        <w:spacing w:afterLines="50" w:after="120" w:line="340" w:lineRule="atLeast"/>
        <w:jc w:val="both"/>
        <w:rPr>
          <w:rFonts w:ascii="SimSun" w:hAnsi="SimSun"/>
        </w:rPr>
      </w:pPr>
      <w:r w:rsidRPr="004E2E95">
        <w:rPr>
          <w:rFonts w:ascii="SimSun" w:hAnsi="SimSun" w:hint="eastAsia"/>
        </w:rPr>
        <w:t>本文件</w:t>
      </w:r>
      <w:r w:rsidR="00BC5991" w:rsidRPr="004E2E95">
        <w:rPr>
          <w:rFonts w:ascii="SimSun" w:hAnsi="SimSun" w:hint="eastAsia"/>
        </w:rPr>
        <w:t>附件</w:t>
      </w:r>
      <w:r w:rsidR="00DC2F34" w:rsidRPr="004E2E95">
        <w:rPr>
          <w:rFonts w:ascii="SimSun" w:hAnsi="SimSun" w:hint="eastAsia"/>
        </w:rPr>
        <w:t>七列出了</w:t>
      </w:r>
      <w:r w:rsidR="000B6F3D" w:rsidRPr="004E2E95">
        <w:rPr>
          <w:rFonts w:ascii="SimSun" w:hAnsi="SimSun" w:hint="eastAsia"/>
        </w:rPr>
        <w:t>《指令》经</w:t>
      </w:r>
      <w:r w:rsidR="00BC5991" w:rsidRPr="004E2E95">
        <w:rPr>
          <w:rFonts w:ascii="SimSun" w:hAnsi="SimSun" w:hint="eastAsia"/>
        </w:rPr>
        <w:t>修改后</w:t>
      </w:r>
      <w:r w:rsidR="000B6F3D" w:rsidRPr="004E2E95">
        <w:rPr>
          <w:rFonts w:ascii="SimSun" w:hAnsi="SimSun" w:hint="eastAsia"/>
        </w:rPr>
        <w:t>的</w:t>
      </w:r>
      <w:r w:rsidR="00BC5991" w:rsidRPr="004E2E95">
        <w:rPr>
          <w:rFonts w:ascii="SimSun" w:hAnsi="SimSun"/>
        </w:rPr>
        <w:t>“</w:t>
      </w:r>
      <w:r w:rsidR="000B6F3D" w:rsidRPr="004E2E95">
        <w:rPr>
          <w:rFonts w:ascii="SimSun" w:hAnsi="SimSun" w:hint="eastAsia"/>
        </w:rPr>
        <w:t>誊清</w:t>
      </w:r>
      <w:r w:rsidR="00BC5991" w:rsidRPr="004E2E95">
        <w:rPr>
          <w:rFonts w:ascii="SimSun" w:hAnsi="SimSun"/>
        </w:rPr>
        <w:t>”</w:t>
      </w:r>
      <w:r w:rsidR="00BC5991" w:rsidRPr="004E2E95">
        <w:rPr>
          <w:rFonts w:ascii="SimSun" w:hAnsi="SimSun" w:hint="eastAsia"/>
        </w:rPr>
        <w:t>文本。</w:t>
      </w:r>
    </w:p>
    <w:p w14:paraId="3B4C6494" w14:textId="438D2534" w:rsidR="00371EBC" w:rsidRPr="004E2E95" w:rsidRDefault="00BC5991" w:rsidP="00224EE4">
      <w:pPr>
        <w:pStyle w:val="ONUME"/>
        <w:tabs>
          <w:tab w:val="clear" w:pos="567"/>
        </w:tabs>
        <w:overflowPunct w:val="0"/>
        <w:spacing w:afterLines="50" w:after="120" w:line="340" w:lineRule="atLeast"/>
        <w:jc w:val="both"/>
        <w:rPr>
          <w:rFonts w:ascii="SimSun" w:hAnsi="SimSun"/>
        </w:rPr>
      </w:pPr>
      <w:r w:rsidRPr="004E2E95">
        <w:rPr>
          <w:rFonts w:ascii="SimSun" w:hAnsi="SimSun" w:hint="eastAsia"/>
        </w:rPr>
        <w:t>建议大会</w:t>
      </w:r>
      <w:r w:rsidR="000B6F3D" w:rsidRPr="004E2E95">
        <w:rPr>
          <w:rFonts w:ascii="SimSun" w:hAnsi="SimSun" w:hint="eastAsia"/>
        </w:rPr>
        <w:t>通过</w:t>
      </w:r>
      <w:r w:rsidR="000B6F3D" w:rsidRPr="004E2E95">
        <w:rPr>
          <w:rFonts w:ascii="SimSun" w:hAnsi="SimSun"/>
        </w:rPr>
        <w:t>与附件</w:t>
      </w:r>
      <w:r w:rsidR="002B5554" w:rsidRPr="004E2E95">
        <w:rPr>
          <w:rFonts w:ascii="SimSun" w:hAnsi="SimSun" w:hint="eastAsia"/>
        </w:rPr>
        <w:t>六</w:t>
      </w:r>
      <w:r w:rsidR="000B6F3D" w:rsidRPr="004E2E95">
        <w:rPr>
          <w:rFonts w:ascii="SimSun" w:hAnsi="SimSun"/>
        </w:rPr>
        <w:t>所列的</w:t>
      </w:r>
      <w:r w:rsidR="000B6F3D" w:rsidRPr="004E2E95">
        <w:rPr>
          <w:rFonts w:ascii="SimSun" w:hAnsi="SimSun" w:hint="eastAsia"/>
        </w:rPr>
        <w:t>对《指令》的</w:t>
      </w:r>
      <w:r w:rsidR="000B6F3D" w:rsidRPr="004E2E95">
        <w:rPr>
          <w:rFonts w:ascii="SimSun" w:hAnsi="SimSun"/>
        </w:rPr>
        <w:t>拟议</w:t>
      </w:r>
      <w:r w:rsidR="000B6F3D" w:rsidRPr="004E2E95">
        <w:rPr>
          <w:rFonts w:ascii="SimSun" w:hAnsi="SimSun" w:hint="eastAsia"/>
        </w:rPr>
        <w:t>修改</w:t>
      </w:r>
      <w:r w:rsidR="000B6F3D" w:rsidRPr="004E2E95">
        <w:rPr>
          <w:rFonts w:ascii="SimSun" w:hAnsi="SimSun"/>
        </w:rPr>
        <w:t>的生效有关的以下决定：</w:t>
      </w:r>
    </w:p>
    <w:p w14:paraId="36B22368" w14:textId="59E18717" w:rsidR="00B92F3A" w:rsidRPr="004E2E95" w:rsidRDefault="00BC5991" w:rsidP="00224EE4">
      <w:pPr>
        <w:pStyle w:val="ONUME"/>
        <w:numPr>
          <w:ilvl w:val="1"/>
          <w:numId w:val="5"/>
        </w:numPr>
        <w:tabs>
          <w:tab w:val="clear" w:pos="1134"/>
        </w:tabs>
        <w:overflowPunct w:val="0"/>
        <w:spacing w:afterLines="50" w:after="120" w:line="340" w:lineRule="atLeast"/>
        <w:jc w:val="both"/>
        <w:rPr>
          <w:rFonts w:ascii="SimSun" w:hAnsi="SimSun"/>
        </w:rPr>
      </w:pPr>
      <w:r w:rsidRPr="004E2E95">
        <w:rPr>
          <w:rFonts w:ascii="SimSun" w:hAnsi="SimSun" w:hint="eastAsia"/>
        </w:rPr>
        <w:t>对《指</w:t>
      </w:r>
      <w:r w:rsidR="000B6F3D" w:rsidRPr="004E2E95">
        <w:rPr>
          <w:rFonts w:ascii="SimSun" w:hAnsi="SimSun" w:hint="eastAsia"/>
        </w:rPr>
        <w:t>令</w:t>
      </w:r>
      <w:r w:rsidRPr="004E2E95">
        <w:rPr>
          <w:rFonts w:ascii="SimSun" w:hAnsi="SimSun" w:hint="eastAsia"/>
        </w:rPr>
        <w:t>》的修改应于</w:t>
      </w:r>
      <w:r w:rsidRPr="004E2E95">
        <w:rPr>
          <w:rFonts w:ascii="SimSun" w:hAnsi="SimSun"/>
        </w:rPr>
        <w:t>202</w:t>
      </w:r>
      <w:r w:rsidR="002B5554" w:rsidRPr="004E2E95">
        <w:rPr>
          <w:rFonts w:ascii="SimSun" w:hAnsi="SimSun" w:hint="eastAsia"/>
        </w:rPr>
        <w:t>7</w:t>
      </w:r>
      <w:r w:rsidRPr="004E2E95">
        <w:rPr>
          <w:rFonts w:ascii="SimSun" w:hAnsi="SimSun" w:hint="eastAsia"/>
        </w:rPr>
        <w:t>年</w:t>
      </w:r>
      <w:r w:rsidRPr="004E2E95">
        <w:rPr>
          <w:rFonts w:ascii="SimSun" w:hAnsi="SimSun"/>
        </w:rPr>
        <w:t>1</w:t>
      </w:r>
      <w:r w:rsidRPr="004E2E95">
        <w:rPr>
          <w:rFonts w:ascii="SimSun" w:hAnsi="SimSun" w:hint="eastAsia"/>
        </w:rPr>
        <w:t>月</w:t>
      </w:r>
      <w:r w:rsidRPr="004E2E95">
        <w:rPr>
          <w:rFonts w:ascii="SimSun" w:hAnsi="SimSun"/>
        </w:rPr>
        <w:t>1</w:t>
      </w:r>
      <w:r w:rsidRPr="004E2E95">
        <w:rPr>
          <w:rFonts w:ascii="SimSun" w:hAnsi="SimSun" w:hint="eastAsia"/>
        </w:rPr>
        <w:t>日生效，</w:t>
      </w:r>
      <w:r w:rsidR="00D5755B" w:rsidRPr="004E2E95">
        <w:rPr>
          <w:rFonts w:ascii="SimSun" w:hAnsi="SimSun" w:hint="eastAsia"/>
        </w:rPr>
        <w:t>前提是：</w:t>
      </w:r>
    </w:p>
    <w:p w14:paraId="72DAABE6" w14:textId="5DA7219A" w:rsidR="00B92F3A" w:rsidRPr="004E2E95" w:rsidRDefault="00BC5991" w:rsidP="00224EE4">
      <w:pPr>
        <w:pStyle w:val="ONUME"/>
        <w:numPr>
          <w:ilvl w:val="2"/>
          <w:numId w:val="5"/>
        </w:numPr>
        <w:tabs>
          <w:tab w:val="clear" w:pos="1701"/>
        </w:tabs>
        <w:overflowPunct w:val="0"/>
        <w:spacing w:afterLines="50" w:after="120" w:line="340" w:lineRule="atLeast"/>
        <w:jc w:val="both"/>
        <w:rPr>
          <w:rFonts w:ascii="SimSun" w:hAnsi="SimSun"/>
        </w:rPr>
      </w:pPr>
      <w:r w:rsidRPr="004E2E95">
        <w:rPr>
          <w:rFonts w:ascii="SimSun" w:hAnsi="SimSun" w:hint="eastAsia"/>
        </w:rPr>
        <w:t>在</w:t>
      </w:r>
      <w:r w:rsidR="000B6F3D" w:rsidRPr="004E2E95">
        <w:rPr>
          <w:rFonts w:ascii="SimSun" w:hAnsi="SimSun" w:hint="eastAsia"/>
        </w:rPr>
        <w:t>该日</w:t>
      </w:r>
      <w:r w:rsidRPr="004E2E95">
        <w:rPr>
          <w:rFonts w:ascii="SimSun" w:hAnsi="SimSun" w:hint="eastAsia"/>
        </w:rPr>
        <w:t>之前生效的《指</w:t>
      </w:r>
      <w:r w:rsidR="000B6F3D" w:rsidRPr="004E2E95">
        <w:rPr>
          <w:rFonts w:ascii="SimSun" w:hAnsi="SimSun" w:hint="eastAsia"/>
        </w:rPr>
        <w:t>令</w:t>
      </w:r>
      <w:r w:rsidRPr="004E2E95">
        <w:rPr>
          <w:rFonts w:ascii="SimSun" w:hAnsi="SimSun" w:hint="eastAsia"/>
        </w:rPr>
        <w:t>》第</w:t>
      </w:r>
      <w:r w:rsidRPr="004E2E95">
        <w:rPr>
          <w:rFonts w:ascii="SimSun" w:hAnsi="SimSun"/>
        </w:rPr>
        <w:t>(4)</w:t>
      </w:r>
      <w:r w:rsidRPr="004E2E95">
        <w:rPr>
          <w:rFonts w:ascii="SimSun" w:hAnsi="SimSun" w:hint="eastAsia"/>
        </w:rPr>
        <w:t>段应于</w:t>
      </w:r>
      <w:r w:rsidRPr="004E2E95">
        <w:rPr>
          <w:rFonts w:ascii="SimSun" w:hAnsi="SimSun"/>
        </w:rPr>
        <w:t>202</w:t>
      </w:r>
      <w:r w:rsidR="002B5554" w:rsidRPr="004E2E95">
        <w:rPr>
          <w:rFonts w:ascii="SimSun" w:hAnsi="SimSun" w:hint="eastAsia"/>
        </w:rPr>
        <w:t>6</w:t>
      </w:r>
      <w:r w:rsidRPr="004E2E95">
        <w:rPr>
          <w:rFonts w:ascii="SimSun" w:hAnsi="SimSun" w:hint="eastAsia"/>
        </w:rPr>
        <w:t>年</w:t>
      </w:r>
      <w:r w:rsidRPr="004E2E95">
        <w:rPr>
          <w:rFonts w:ascii="SimSun" w:hAnsi="SimSun"/>
        </w:rPr>
        <w:t>7</w:t>
      </w:r>
      <w:r w:rsidRPr="004E2E95">
        <w:rPr>
          <w:rFonts w:ascii="SimSun" w:hAnsi="SimSun" w:hint="eastAsia"/>
        </w:rPr>
        <w:t>月</w:t>
      </w:r>
      <w:r w:rsidRPr="004E2E95">
        <w:rPr>
          <w:rFonts w:ascii="SimSun" w:hAnsi="SimSun"/>
        </w:rPr>
        <w:t>1</w:t>
      </w:r>
      <w:r w:rsidR="002B5554" w:rsidRPr="004E2E95">
        <w:rPr>
          <w:rFonts w:ascii="SimSun" w:hAnsi="SimSun" w:hint="eastAsia"/>
        </w:rPr>
        <w:t>5</w:t>
      </w:r>
      <w:r w:rsidRPr="004E2E95">
        <w:rPr>
          <w:rFonts w:ascii="SimSun" w:hAnsi="SimSun" w:hint="eastAsia"/>
        </w:rPr>
        <w:t>日起停止适用</w:t>
      </w:r>
      <w:r w:rsidR="00B92F3A" w:rsidRPr="004E2E95">
        <w:rPr>
          <w:rFonts w:ascii="SimSun" w:hAnsi="SimSun" w:hint="eastAsia"/>
        </w:rPr>
        <w:t>；</w:t>
      </w:r>
    </w:p>
    <w:p w14:paraId="34F2D75A" w14:textId="69C2E3E2" w:rsidR="00371EBC" w:rsidRPr="004E2E95" w:rsidRDefault="00BC5991" w:rsidP="00224EE4">
      <w:pPr>
        <w:pStyle w:val="ONUME"/>
        <w:numPr>
          <w:ilvl w:val="2"/>
          <w:numId w:val="5"/>
        </w:numPr>
        <w:tabs>
          <w:tab w:val="clear" w:pos="1701"/>
        </w:tabs>
        <w:overflowPunct w:val="0"/>
        <w:spacing w:afterLines="50" w:after="120" w:line="340" w:lineRule="atLeast"/>
        <w:jc w:val="both"/>
        <w:rPr>
          <w:rFonts w:ascii="SimSun" w:hAnsi="SimSun"/>
        </w:rPr>
      </w:pPr>
      <w:r w:rsidRPr="004E2E95">
        <w:rPr>
          <w:rFonts w:ascii="SimSun" w:hAnsi="SimSun" w:hint="eastAsia"/>
        </w:rPr>
        <w:t>在</w:t>
      </w:r>
      <w:r w:rsidRPr="004E2E95">
        <w:rPr>
          <w:rFonts w:ascii="SimSun" w:hAnsi="SimSun"/>
        </w:rPr>
        <w:t>202</w:t>
      </w:r>
      <w:r w:rsidR="002B5554" w:rsidRPr="004E2E95">
        <w:rPr>
          <w:rFonts w:ascii="SimSun" w:hAnsi="SimSun" w:hint="eastAsia"/>
        </w:rPr>
        <w:t>7</w:t>
      </w:r>
      <w:r w:rsidRPr="004E2E95">
        <w:rPr>
          <w:rFonts w:ascii="SimSun" w:hAnsi="SimSun" w:hint="eastAsia"/>
        </w:rPr>
        <w:t>年</w:t>
      </w:r>
      <w:r w:rsidRPr="004E2E95">
        <w:rPr>
          <w:rFonts w:ascii="SimSun" w:hAnsi="SimSun"/>
        </w:rPr>
        <w:t>1</w:t>
      </w:r>
      <w:r w:rsidRPr="004E2E95">
        <w:rPr>
          <w:rFonts w:ascii="SimSun" w:hAnsi="SimSun" w:hint="eastAsia"/>
        </w:rPr>
        <w:t>月</w:t>
      </w:r>
      <w:r w:rsidRPr="004E2E95">
        <w:rPr>
          <w:rFonts w:ascii="SimSun" w:hAnsi="SimSun"/>
        </w:rPr>
        <w:t>1</w:t>
      </w:r>
      <w:r w:rsidRPr="004E2E95">
        <w:rPr>
          <w:rFonts w:ascii="SimSun" w:hAnsi="SimSun" w:hint="eastAsia"/>
        </w:rPr>
        <w:t>日之前生效的《指</w:t>
      </w:r>
      <w:r w:rsidR="000B6F3D" w:rsidRPr="004E2E95">
        <w:rPr>
          <w:rFonts w:ascii="SimSun" w:hAnsi="SimSun" w:hint="eastAsia"/>
        </w:rPr>
        <w:t>令</w:t>
      </w:r>
      <w:r w:rsidRPr="004E2E95">
        <w:rPr>
          <w:rFonts w:ascii="SimSun" w:hAnsi="SimSun" w:hint="eastAsia"/>
        </w:rPr>
        <w:t>》第</w:t>
      </w:r>
      <w:r w:rsidRPr="004E2E95">
        <w:rPr>
          <w:rFonts w:ascii="SimSun" w:hAnsi="SimSun"/>
        </w:rPr>
        <w:t>(5)</w:t>
      </w:r>
      <w:r w:rsidRPr="004E2E95">
        <w:rPr>
          <w:rFonts w:ascii="SimSun" w:hAnsi="SimSun" w:hint="eastAsia"/>
        </w:rPr>
        <w:t>段应继续适用，</w:t>
      </w:r>
      <w:r w:rsidR="00254851" w:rsidRPr="004E2E95">
        <w:rPr>
          <w:rFonts w:ascii="SimSun" w:hAnsi="SimSun" w:hint="eastAsia"/>
        </w:rPr>
        <w:t>以便为在</w:t>
      </w:r>
      <w:r w:rsidR="00254851" w:rsidRPr="004E2E95">
        <w:rPr>
          <w:rFonts w:ascii="SimSun" w:hAnsi="SimSun"/>
        </w:rPr>
        <w:t>202</w:t>
      </w:r>
      <w:r w:rsidR="002B5554" w:rsidRPr="004E2E95">
        <w:rPr>
          <w:rFonts w:ascii="SimSun" w:hAnsi="SimSun" w:hint="eastAsia"/>
        </w:rPr>
        <w:t>7</w:t>
      </w:r>
      <w:r w:rsidR="00254851" w:rsidRPr="004E2E95">
        <w:rPr>
          <w:rFonts w:ascii="SimSun" w:hAnsi="SimSun" w:hint="eastAsia"/>
        </w:rPr>
        <w:t>年</w:t>
      </w:r>
      <w:r w:rsidR="00254851" w:rsidRPr="004E2E95">
        <w:rPr>
          <w:rFonts w:ascii="SimSun" w:hAnsi="SimSun"/>
        </w:rPr>
        <w:t>1</w:t>
      </w:r>
      <w:r w:rsidR="00254851" w:rsidRPr="004E2E95">
        <w:rPr>
          <w:rFonts w:ascii="SimSun" w:hAnsi="SimSun" w:hint="eastAsia"/>
        </w:rPr>
        <w:t>月</w:t>
      </w:r>
      <w:r w:rsidR="00254851" w:rsidRPr="004E2E95">
        <w:rPr>
          <w:rFonts w:ascii="SimSun" w:hAnsi="SimSun"/>
        </w:rPr>
        <w:t>1</w:t>
      </w:r>
      <w:r w:rsidR="00254851" w:rsidRPr="004E2E95">
        <w:rPr>
          <w:rFonts w:ascii="SimSun" w:hAnsi="SimSun" w:hint="eastAsia"/>
        </w:rPr>
        <w:t>日之前已开始根据本段进行磋商的费用</w:t>
      </w:r>
      <w:r w:rsidRPr="004E2E95">
        <w:rPr>
          <w:rFonts w:ascii="SimSun" w:hAnsi="SimSun" w:hint="eastAsia"/>
        </w:rPr>
        <w:t>确定因汇率变动而产生的新的</w:t>
      </w:r>
      <w:r w:rsidR="00254851" w:rsidRPr="004E2E95">
        <w:rPr>
          <w:rFonts w:ascii="SimSun" w:hAnsi="SimSun" w:hint="eastAsia"/>
        </w:rPr>
        <w:t>等值数额</w:t>
      </w:r>
      <w:r w:rsidRPr="004E2E95">
        <w:rPr>
          <w:rFonts w:ascii="SimSun" w:hAnsi="SimSun" w:hint="eastAsia"/>
        </w:rPr>
        <w:t>，</w:t>
      </w:r>
      <w:r w:rsidR="00254851" w:rsidRPr="004E2E95">
        <w:rPr>
          <w:rFonts w:ascii="SimSun" w:hAnsi="SimSun" w:hint="eastAsia"/>
        </w:rPr>
        <w:t>直至该</w:t>
      </w:r>
      <w:r w:rsidRPr="004E2E95">
        <w:rPr>
          <w:rFonts w:ascii="SimSun" w:hAnsi="SimSun" w:hint="eastAsia"/>
        </w:rPr>
        <w:t>新的等值</w:t>
      </w:r>
      <w:r w:rsidR="00254851" w:rsidRPr="004E2E95">
        <w:rPr>
          <w:rFonts w:ascii="SimSun" w:hAnsi="SimSun" w:hint="eastAsia"/>
        </w:rPr>
        <w:t>数额开始</w:t>
      </w:r>
      <w:r w:rsidRPr="004E2E95">
        <w:rPr>
          <w:rFonts w:ascii="SimSun" w:hAnsi="SimSun" w:hint="eastAsia"/>
        </w:rPr>
        <w:t>适用。</w:t>
      </w:r>
    </w:p>
    <w:p w14:paraId="2CB64FCD" w14:textId="1D7582CB" w:rsidR="00AE771A" w:rsidRDefault="00BC5991" w:rsidP="00224EE4">
      <w:pPr>
        <w:pStyle w:val="ONUME"/>
        <w:numPr>
          <w:ilvl w:val="1"/>
          <w:numId w:val="5"/>
        </w:numPr>
        <w:tabs>
          <w:tab w:val="clear" w:pos="1134"/>
        </w:tabs>
        <w:overflowPunct w:val="0"/>
        <w:spacing w:afterLines="50" w:after="120" w:line="340" w:lineRule="atLeast"/>
        <w:jc w:val="both"/>
      </w:pPr>
      <w:bookmarkStart w:id="9" w:name="_Ref192776731"/>
      <w:r w:rsidRPr="007A3872">
        <w:rPr>
          <w:rFonts w:ascii="SimSun" w:hAnsi="SimSun" w:hint="eastAsia"/>
        </w:rPr>
        <w:lastRenderedPageBreak/>
        <w:t>大会请</w:t>
      </w:r>
      <w:r w:rsidR="002B5554">
        <w:rPr>
          <w:rFonts w:ascii="SimSun" w:hAnsi="SimSun" w:hint="eastAsia"/>
        </w:rPr>
        <w:t>国际局</w:t>
      </w:r>
      <w:r w:rsidRPr="007A3872">
        <w:rPr>
          <w:rFonts w:ascii="SimSun" w:hAnsi="SimSun" w:hint="eastAsia"/>
        </w:rPr>
        <w:t>在《指</w:t>
      </w:r>
      <w:r w:rsidR="000B6F3D" w:rsidRPr="007A3872">
        <w:rPr>
          <w:rFonts w:ascii="SimSun" w:hAnsi="SimSun" w:hint="eastAsia"/>
        </w:rPr>
        <w:t>令</w:t>
      </w:r>
      <w:r w:rsidRPr="007A3872">
        <w:rPr>
          <w:rFonts w:ascii="SimSun" w:hAnsi="SimSun" w:hint="eastAsia"/>
        </w:rPr>
        <w:t>》生效两年后对其进行审查，并考虑</w:t>
      </w:r>
      <w:r w:rsidR="00254851" w:rsidRPr="007A3872">
        <w:rPr>
          <w:rFonts w:ascii="SimSun" w:hAnsi="SimSun" w:hint="eastAsia"/>
        </w:rPr>
        <w:t>作出</w:t>
      </w:r>
      <w:r w:rsidRPr="007A3872">
        <w:rPr>
          <w:rFonts w:ascii="SimSun" w:hAnsi="SimSun" w:hint="eastAsia"/>
        </w:rPr>
        <w:t>任何建议或</w:t>
      </w:r>
      <w:r w:rsidR="00254851" w:rsidRPr="007A3872">
        <w:rPr>
          <w:rFonts w:ascii="SimSun" w:hAnsi="SimSun" w:hint="eastAsia"/>
        </w:rPr>
        <w:t>建议</w:t>
      </w:r>
      <w:r w:rsidRPr="007A3872">
        <w:rPr>
          <w:rFonts w:ascii="SimSun" w:hAnsi="SimSun" w:hint="eastAsia"/>
        </w:rPr>
        <w:t>对《指</w:t>
      </w:r>
      <w:r w:rsidR="00254851" w:rsidRPr="007A3872">
        <w:rPr>
          <w:rFonts w:ascii="SimSun" w:hAnsi="SimSun" w:hint="eastAsia"/>
        </w:rPr>
        <w:t>令</w:t>
      </w:r>
      <w:r w:rsidRPr="007A3872">
        <w:rPr>
          <w:rFonts w:ascii="SimSun" w:hAnsi="SimSun" w:hint="eastAsia"/>
        </w:rPr>
        <w:t>》进行修改，以进一步简化确定</w:t>
      </w:r>
      <w:r w:rsidR="00254851" w:rsidRPr="007A3872">
        <w:rPr>
          <w:rFonts w:ascii="SimSun" w:hAnsi="SimSun" w:hint="eastAsia"/>
        </w:rPr>
        <w:t>等值数额</w:t>
      </w:r>
      <w:r w:rsidRPr="007A3872">
        <w:rPr>
          <w:rFonts w:ascii="SimSun" w:hAnsi="SimSun" w:hint="eastAsia"/>
        </w:rPr>
        <w:t>的程序，缩短新</w:t>
      </w:r>
      <w:r w:rsidR="00254851" w:rsidRPr="007A3872">
        <w:rPr>
          <w:rFonts w:ascii="SimSun" w:hAnsi="SimSun" w:hint="eastAsia"/>
        </w:rPr>
        <w:t>数额</w:t>
      </w:r>
      <w:r w:rsidRPr="007A3872">
        <w:rPr>
          <w:rFonts w:ascii="SimSun" w:hAnsi="SimSun" w:hint="eastAsia"/>
        </w:rPr>
        <w:t>生效的时间，或以</w:t>
      </w:r>
      <w:r w:rsidRPr="0035226D">
        <w:rPr>
          <w:rFonts w:ascii="SimSun" w:hAnsi="SimSun" w:hint="eastAsia"/>
        </w:rPr>
        <w:t>其他方式进一步改进</w:t>
      </w:r>
      <w:r w:rsidR="00254851">
        <w:rPr>
          <w:rFonts w:ascii="SimSun" w:hAnsi="SimSun" w:hint="eastAsia"/>
        </w:rPr>
        <w:t>针对</w:t>
      </w:r>
      <w:r w:rsidRPr="0035226D">
        <w:rPr>
          <w:rFonts w:ascii="SimSun" w:hAnsi="SimSun" w:hint="eastAsia"/>
        </w:rPr>
        <w:t>申请人、主管局和国际局的程序。</w:t>
      </w:r>
    </w:p>
    <w:bookmarkEnd w:id="9"/>
    <w:p w14:paraId="5583E8D7" w14:textId="4101EBE5" w:rsidR="000103E2" w:rsidRPr="007A3872" w:rsidRDefault="00BC5991" w:rsidP="00224EE4">
      <w:pPr>
        <w:pStyle w:val="ONUME"/>
        <w:tabs>
          <w:tab w:val="clear" w:pos="567"/>
        </w:tabs>
        <w:overflowPunct w:val="0"/>
        <w:spacing w:afterLines="50" w:after="120" w:line="340" w:lineRule="atLeast"/>
        <w:ind w:left="5534"/>
        <w:jc w:val="both"/>
        <w:rPr>
          <w:rFonts w:ascii="KaiTi" w:eastAsia="KaiTi" w:hAnsi="KaiTi"/>
        </w:rPr>
      </w:pPr>
      <w:r w:rsidRPr="007A3872">
        <w:rPr>
          <w:rFonts w:ascii="KaiTi" w:eastAsia="KaiTi" w:hAnsi="KaiTi" w:hint="eastAsia"/>
        </w:rPr>
        <w:t>请</w:t>
      </w:r>
      <w:r w:rsidRPr="007A3872">
        <w:rPr>
          <w:rFonts w:ascii="KaiTi" w:eastAsia="KaiTi" w:hAnsi="KaiTi"/>
        </w:rPr>
        <w:t>PCT</w:t>
      </w:r>
      <w:r w:rsidRPr="007A3872">
        <w:rPr>
          <w:rFonts w:ascii="KaiTi" w:eastAsia="KaiTi" w:hAnsi="KaiTi" w:hint="eastAsia"/>
        </w:rPr>
        <w:t>联盟大会</w:t>
      </w:r>
      <w:r w:rsidR="009B543E" w:rsidRPr="007A3872">
        <w:rPr>
          <w:rFonts w:ascii="KaiTi" w:eastAsia="KaiTi" w:hAnsi="KaiTi" w:hint="eastAsia"/>
        </w:rPr>
        <w:t>：</w:t>
      </w:r>
    </w:p>
    <w:p w14:paraId="7D068005" w14:textId="5FA1C6A3" w:rsidR="00632F74" w:rsidRPr="007A3872" w:rsidRDefault="00BC5991" w:rsidP="00224EE4">
      <w:pPr>
        <w:pStyle w:val="ONUME"/>
        <w:numPr>
          <w:ilvl w:val="2"/>
          <w:numId w:val="5"/>
        </w:numPr>
        <w:tabs>
          <w:tab w:val="clear" w:pos="1701"/>
        </w:tabs>
        <w:overflowPunct w:val="0"/>
        <w:spacing w:afterLines="50" w:after="120" w:line="340" w:lineRule="exact"/>
        <w:ind w:left="6237"/>
        <w:jc w:val="both"/>
        <w:rPr>
          <w:rFonts w:ascii="KaiTi" w:eastAsia="KaiTi" w:hAnsi="KaiTi"/>
        </w:rPr>
      </w:pPr>
      <w:r w:rsidRPr="007A3872">
        <w:rPr>
          <w:rFonts w:ascii="KaiTi" w:eastAsia="KaiTi" w:hAnsi="KaiTi" w:hint="eastAsia"/>
        </w:rPr>
        <w:t>通过文件</w:t>
      </w:r>
      <w:r w:rsidRPr="007A3872">
        <w:rPr>
          <w:rFonts w:ascii="KaiTi" w:eastAsia="KaiTi" w:hAnsi="KaiTi"/>
        </w:rPr>
        <w:t>PCT/A/5</w:t>
      </w:r>
      <w:r w:rsidR="002B5554">
        <w:rPr>
          <w:rFonts w:ascii="KaiTi" w:eastAsia="KaiTi" w:hAnsi="KaiTi" w:hint="eastAsia"/>
        </w:rPr>
        <w:t>8</w:t>
      </w:r>
      <w:r w:rsidRPr="007A3872">
        <w:rPr>
          <w:rFonts w:ascii="KaiTi" w:eastAsia="KaiTi" w:hAnsi="KaiTi"/>
        </w:rPr>
        <w:t>/1</w:t>
      </w:r>
      <w:r w:rsidRPr="007A3872">
        <w:rPr>
          <w:rFonts w:ascii="KaiTi" w:eastAsia="KaiTi" w:hAnsi="KaiTi" w:hint="eastAsia"/>
        </w:rPr>
        <w:t>附件一至</w:t>
      </w:r>
      <w:r w:rsidR="002B5554">
        <w:rPr>
          <w:rFonts w:ascii="KaiTi" w:eastAsia="KaiTi" w:hAnsi="KaiTi" w:hint="eastAsia"/>
        </w:rPr>
        <w:t>四</w:t>
      </w:r>
      <w:r w:rsidRPr="007A3872">
        <w:rPr>
          <w:rFonts w:ascii="KaiTi" w:eastAsia="KaiTi" w:hAnsi="KaiTi" w:hint="eastAsia"/>
        </w:rPr>
        <w:t>所列的</w:t>
      </w:r>
      <w:r w:rsidR="009B543E" w:rsidRPr="007A3872">
        <w:rPr>
          <w:rFonts w:ascii="KaiTi" w:eastAsia="KaiTi" w:hAnsi="KaiTi"/>
        </w:rPr>
        <w:t>《PCT实施细则》拟议修正案，以及同一文件第4段所列的生效和过渡性安排</w:t>
      </w:r>
      <w:r w:rsidR="009B543E" w:rsidRPr="007A3872">
        <w:rPr>
          <w:rFonts w:ascii="KaiTi" w:eastAsia="KaiTi" w:hAnsi="KaiTi" w:hint="eastAsia"/>
        </w:rPr>
        <w:t>；以</w:t>
      </w:r>
      <w:r w:rsidR="004E2E95">
        <w:rPr>
          <w:rFonts w:ascii="KaiTi" w:eastAsia="KaiTi" w:hAnsi="KaiTi" w:hint="cs"/>
        </w:rPr>
        <w:t>‍</w:t>
      </w:r>
      <w:r w:rsidR="009B543E" w:rsidRPr="007A3872">
        <w:rPr>
          <w:rFonts w:ascii="KaiTi" w:eastAsia="KaiTi" w:hAnsi="KaiTi" w:hint="eastAsia"/>
        </w:rPr>
        <w:t>及</w:t>
      </w:r>
    </w:p>
    <w:p w14:paraId="0A275CCB" w14:textId="2FFECA75" w:rsidR="003750D9" w:rsidRPr="007A3872" w:rsidRDefault="00BC5991" w:rsidP="00224EE4">
      <w:pPr>
        <w:pStyle w:val="ONUME"/>
        <w:numPr>
          <w:ilvl w:val="2"/>
          <w:numId w:val="5"/>
        </w:numPr>
        <w:tabs>
          <w:tab w:val="clear" w:pos="1701"/>
        </w:tabs>
        <w:overflowPunct w:val="0"/>
        <w:spacing w:afterLines="50" w:after="120" w:line="340" w:lineRule="exact"/>
        <w:ind w:left="6237"/>
        <w:jc w:val="both"/>
        <w:rPr>
          <w:rFonts w:ascii="KaiTi" w:eastAsia="KaiTi" w:hAnsi="KaiTi"/>
        </w:rPr>
      </w:pPr>
      <w:r w:rsidRPr="007A3872">
        <w:rPr>
          <w:rFonts w:ascii="KaiTi" w:eastAsia="KaiTi" w:hAnsi="KaiTi" w:hint="eastAsia"/>
        </w:rPr>
        <w:t>通过文件</w:t>
      </w:r>
      <w:r w:rsidRPr="007A3872">
        <w:rPr>
          <w:rFonts w:ascii="KaiTi" w:eastAsia="KaiTi" w:hAnsi="KaiTi"/>
        </w:rPr>
        <w:t>PCT/A/5</w:t>
      </w:r>
      <w:r w:rsidR="002B5554">
        <w:rPr>
          <w:rFonts w:ascii="KaiTi" w:eastAsia="KaiTi" w:hAnsi="KaiTi" w:hint="eastAsia"/>
        </w:rPr>
        <w:t>8</w:t>
      </w:r>
      <w:r w:rsidRPr="007A3872">
        <w:rPr>
          <w:rFonts w:ascii="KaiTi" w:eastAsia="KaiTi" w:hAnsi="KaiTi"/>
        </w:rPr>
        <w:t>/1</w:t>
      </w:r>
      <w:r w:rsidRPr="007A3872">
        <w:rPr>
          <w:rFonts w:ascii="KaiTi" w:eastAsia="KaiTi" w:hAnsi="KaiTi" w:hint="eastAsia"/>
        </w:rPr>
        <w:t>附件</w:t>
      </w:r>
      <w:r w:rsidR="002B5554">
        <w:rPr>
          <w:rFonts w:ascii="KaiTi" w:eastAsia="KaiTi" w:hAnsi="KaiTi" w:hint="eastAsia"/>
        </w:rPr>
        <w:t>六</w:t>
      </w:r>
      <w:r w:rsidR="009B543E" w:rsidRPr="007A3872">
        <w:rPr>
          <w:rFonts w:ascii="KaiTi" w:eastAsia="KaiTi" w:hAnsi="KaiTi" w:hint="eastAsia"/>
        </w:rPr>
        <w:t>所列的对</w:t>
      </w:r>
      <w:r w:rsidRPr="007A3872">
        <w:rPr>
          <w:rFonts w:ascii="KaiTi" w:eastAsia="KaiTi" w:hAnsi="KaiTi" w:hint="eastAsia"/>
        </w:rPr>
        <w:t>《关于确定</w:t>
      </w:r>
      <w:r w:rsidR="009B543E" w:rsidRPr="007A3872">
        <w:rPr>
          <w:rFonts w:ascii="KaiTi" w:eastAsia="KaiTi" w:hAnsi="KaiTi" w:hint="eastAsia"/>
        </w:rPr>
        <w:t>部分费用</w:t>
      </w:r>
      <w:r w:rsidRPr="007A3872">
        <w:rPr>
          <w:rFonts w:ascii="KaiTi" w:eastAsia="KaiTi" w:hAnsi="KaiTi" w:hint="eastAsia"/>
        </w:rPr>
        <w:t>的等值数额的指</w:t>
      </w:r>
      <w:r w:rsidR="009B543E" w:rsidRPr="007A3872">
        <w:rPr>
          <w:rFonts w:ascii="KaiTi" w:eastAsia="KaiTi" w:hAnsi="KaiTi" w:hint="eastAsia"/>
        </w:rPr>
        <w:t>令</w:t>
      </w:r>
      <w:r w:rsidRPr="007A3872">
        <w:rPr>
          <w:rFonts w:ascii="KaiTi" w:eastAsia="KaiTi" w:hAnsi="KaiTi" w:hint="eastAsia"/>
        </w:rPr>
        <w:t>》的</w:t>
      </w:r>
      <w:r w:rsidR="009B543E" w:rsidRPr="007A3872">
        <w:rPr>
          <w:rFonts w:ascii="KaiTi" w:eastAsia="KaiTi" w:hAnsi="KaiTi" w:hint="eastAsia"/>
        </w:rPr>
        <w:t>拟议</w:t>
      </w:r>
      <w:r w:rsidRPr="007A3872">
        <w:rPr>
          <w:rFonts w:ascii="KaiTi" w:eastAsia="KaiTi" w:hAnsi="KaiTi" w:hint="eastAsia"/>
        </w:rPr>
        <w:t>修改，以及同一文件第</w:t>
      </w:r>
      <w:r w:rsidR="002B5554">
        <w:rPr>
          <w:rFonts w:ascii="KaiTi" w:eastAsia="KaiTi" w:hAnsi="KaiTi" w:hint="eastAsia"/>
        </w:rPr>
        <w:t>7</w:t>
      </w:r>
      <w:r w:rsidRPr="007A3872">
        <w:rPr>
          <w:rFonts w:ascii="KaiTi" w:eastAsia="KaiTi" w:hAnsi="KaiTi" w:hint="eastAsia"/>
        </w:rPr>
        <w:t>段所</w:t>
      </w:r>
      <w:r w:rsidR="009B543E" w:rsidRPr="007A3872">
        <w:rPr>
          <w:rFonts w:ascii="KaiTi" w:eastAsia="KaiTi" w:hAnsi="KaiTi" w:hint="eastAsia"/>
        </w:rPr>
        <w:t>列的</w:t>
      </w:r>
      <w:r w:rsidRPr="007A3872">
        <w:rPr>
          <w:rFonts w:ascii="KaiTi" w:eastAsia="KaiTi" w:hAnsi="KaiTi" w:hint="eastAsia"/>
        </w:rPr>
        <w:t>有关生效的</w:t>
      </w:r>
      <w:r w:rsidR="00CD6DED">
        <w:rPr>
          <w:rFonts w:ascii="KaiTi" w:eastAsia="KaiTi" w:hAnsi="KaiTi" w:hint="eastAsia"/>
        </w:rPr>
        <w:t>建议</w:t>
      </w:r>
      <w:r w:rsidRPr="007A3872">
        <w:rPr>
          <w:rFonts w:ascii="KaiTi" w:eastAsia="KaiTi" w:hAnsi="KaiTi" w:hint="eastAsia"/>
        </w:rPr>
        <w:t>。</w:t>
      </w:r>
    </w:p>
    <w:p w14:paraId="231F97F6" w14:textId="2E4164CE" w:rsidR="003750D9" w:rsidRPr="007A3872" w:rsidRDefault="003750D9" w:rsidP="00224EE4">
      <w:pPr>
        <w:pStyle w:val="Endofdocument-Annex"/>
        <w:overflowPunct w:val="0"/>
        <w:spacing w:before="720" w:afterLines="50" w:after="120" w:line="340" w:lineRule="atLeast"/>
        <w:rPr>
          <w:rFonts w:ascii="KaiTi" w:eastAsia="KaiTi" w:hAnsi="KaiTi"/>
        </w:rPr>
        <w:sectPr w:rsidR="003750D9" w:rsidRPr="007A3872" w:rsidSect="003750D9">
          <w:headerReference w:type="default" r:id="rId17"/>
          <w:endnotePr>
            <w:numFmt w:val="decimal"/>
          </w:endnotePr>
          <w:pgSz w:w="11907" w:h="16840" w:code="9"/>
          <w:pgMar w:top="567" w:right="1134" w:bottom="1418" w:left="1418" w:header="510" w:footer="1021" w:gutter="0"/>
          <w:cols w:space="720"/>
          <w:titlePg/>
          <w:docGrid w:linePitch="299"/>
        </w:sectPr>
      </w:pPr>
      <w:r w:rsidRPr="007A3872">
        <w:rPr>
          <w:rFonts w:ascii="KaiTi" w:eastAsia="KaiTi" w:hAnsi="KaiTi"/>
        </w:rPr>
        <w:t>[</w:t>
      </w:r>
      <w:r w:rsidR="009B543E" w:rsidRPr="007A3872">
        <w:rPr>
          <w:rFonts w:ascii="KaiTi" w:eastAsia="KaiTi" w:hAnsi="KaiTi" w:hint="eastAsia"/>
        </w:rPr>
        <w:t>后接附件</w:t>
      </w:r>
      <w:r w:rsidRPr="007A3872">
        <w:rPr>
          <w:rFonts w:ascii="KaiTi" w:eastAsia="KaiTi" w:hAnsi="KaiTi"/>
        </w:rPr>
        <w:t>]</w:t>
      </w:r>
    </w:p>
    <w:p w14:paraId="0E158566" w14:textId="77777777" w:rsidR="003750D9" w:rsidRDefault="003750D9" w:rsidP="003750D9">
      <w:pPr>
        <w:pStyle w:val="Endofdocument-Annex"/>
        <w:ind w:left="0"/>
        <w:jc w:val="center"/>
        <w:rPr>
          <w:caps/>
        </w:rPr>
      </w:pPr>
    </w:p>
    <w:p w14:paraId="61F93E9A" w14:textId="77777777" w:rsidR="006B70EC" w:rsidRPr="00547F55" w:rsidRDefault="006B70EC" w:rsidP="006B70EC">
      <w:pPr>
        <w:jc w:val="center"/>
        <w:rPr>
          <w:rFonts w:ascii="SimHei" w:eastAsia="SimHei" w:hAnsi="SimHei"/>
        </w:rPr>
      </w:pPr>
      <w:bookmarkStart w:id="11" w:name="AxI"/>
      <w:r w:rsidRPr="00547F55">
        <w:rPr>
          <w:rFonts w:ascii="SimHei" w:eastAsia="SimHei" w:hAnsi="SimHei" w:hint="eastAsia"/>
        </w:rPr>
        <w:t>PCT实施细则拟议修正案</w:t>
      </w:r>
      <w:r w:rsidRPr="00547F55">
        <w:rPr>
          <w:rStyle w:val="FootnoteReference"/>
          <w:rFonts w:ascii="SimHei" w:eastAsia="SimHei" w:hAnsi="SimHei"/>
          <w:caps/>
        </w:rPr>
        <w:footnoteReference w:id="2"/>
      </w:r>
    </w:p>
    <w:p w14:paraId="31E39641" w14:textId="77777777" w:rsidR="006B70EC" w:rsidRPr="00547F55" w:rsidRDefault="006B70EC" w:rsidP="006B70EC">
      <w:pPr>
        <w:jc w:val="center"/>
        <w:rPr>
          <w:rFonts w:ascii="SimHei" w:eastAsia="SimHei" w:hAnsi="SimHei"/>
        </w:rPr>
      </w:pPr>
    </w:p>
    <w:p w14:paraId="0307FC35" w14:textId="77777777" w:rsidR="006B70EC" w:rsidRPr="00547F55" w:rsidRDefault="006B70EC" w:rsidP="006B70EC">
      <w:pPr>
        <w:jc w:val="center"/>
        <w:rPr>
          <w:rFonts w:ascii="SimHei" w:eastAsia="SimHei" w:hAnsi="SimHei"/>
        </w:rPr>
      </w:pPr>
      <w:r w:rsidRPr="00547F55">
        <w:rPr>
          <w:rFonts w:ascii="SimHei" w:eastAsia="SimHei" w:hAnsi="SimHei" w:hint="eastAsia"/>
        </w:rPr>
        <w:t>目录</w:t>
      </w:r>
    </w:p>
    <w:p w14:paraId="7D4E3ABC" w14:textId="77777777" w:rsidR="00227B71" w:rsidRDefault="00227B71" w:rsidP="00227B71">
      <w:pPr>
        <w:spacing w:after="220"/>
        <w:jc w:val="center"/>
      </w:pPr>
    </w:p>
    <w:bookmarkStart w:id="12" w:name="_Hlk192241581"/>
    <w:p w14:paraId="0E3B2C1E" w14:textId="3AED9C79" w:rsidR="00DD6B2D" w:rsidRDefault="00227B71" w:rsidP="007F6695">
      <w:pPr>
        <w:pStyle w:val="TOC1"/>
        <w:rPr>
          <w:rFonts w:asciiTheme="minorHAnsi" w:eastAsiaTheme="minorEastAsia" w:hAnsiTheme="minorHAnsi" w:cstheme="minorBidi"/>
          <w:kern w:val="2"/>
          <w:sz w:val="24"/>
          <w:szCs w:val="24"/>
          <w14:ligatures w14:val="standardContextual"/>
        </w:rPr>
      </w:pPr>
      <w:r w:rsidRPr="006C5A01">
        <w:fldChar w:fldCharType="begin"/>
      </w:r>
      <w:r w:rsidRPr="006C5A01">
        <w:instrText xml:space="preserve"> TOC \h \z</w:instrText>
      </w:r>
      <w:r w:rsidR="00D82246" w:rsidRPr="006C5A01">
        <w:instrText xml:space="preserve"> \b "AxI"</w:instrText>
      </w:r>
      <w:r w:rsidRPr="006C5A01">
        <w:instrText xml:space="preserve"> \t "Leg # Title,1,Leg SubRule #,2" </w:instrText>
      </w:r>
      <w:r w:rsidRPr="006C5A01">
        <w:fldChar w:fldCharType="separate"/>
      </w:r>
      <w:hyperlink w:anchor="_Toc197328781" w:history="1">
        <w:r w:rsidR="00DD6B2D" w:rsidRPr="00EF0E4D">
          <w:rPr>
            <w:rStyle w:val="Hyperlink"/>
            <w:rFonts w:cs="Microsoft YaHei" w:hint="eastAsia"/>
          </w:rPr>
          <w:t>第</w:t>
        </w:r>
        <w:r w:rsidR="00DD6B2D" w:rsidRPr="00EF0E4D">
          <w:rPr>
            <w:rStyle w:val="Hyperlink"/>
          </w:rPr>
          <w:t>4</w:t>
        </w:r>
        <w:r w:rsidR="00DD6B2D" w:rsidRPr="00EF0E4D">
          <w:rPr>
            <w:rStyle w:val="Hyperlink"/>
            <w:rFonts w:cs="Microsoft YaHei" w:hint="eastAsia"/>
          </w:rPr>
          <w:t>条</w:t>
        </w:r>
        <w:r w:rsidR="009B2381" w:rsidRPr="009B2381">
          <w:rPr>
            <w:rStyle w:val="Hyperlink"/>
            <w:rFonts w:ascii="Arial" w:hAnsi="Arial" w:cs="Arial"/>
          </w:rPr>
          <w:t>   </w:t>
        </w:r>
        <w:r w:rsidR="00DD6B2D" w:rsidRPr="00EF0E4D">
          <w:rPr>
            <w:rStyle w:val="Hyperlink"/>
            <w:rFonts w:cs="Microsoft YaHei" w:hint="eastAsia"/>
          </w:rPr>
          <w:t>请求书</w:t>
        </w:r>
        <w:r w:rsidR="00DD6B2D" w:rsidRPr="00EF0E4D">
          <w:rPr>
            <w:rStyle w:val="Hyperlink"/>
            <w:rFonts w:hint="eastAsia"/>
          </w:rPr>
          <w:t>（</w:t>
        </w:r>
        <w:r w:rsidR="00DD6B2D" w:rsidRPr="00EF0E4D">
          <w:rPr>
            <w:rStyle w:val="Hyperlink"/>
            <w:rFonts w:cs="Microsoft YaHei" w:hint="eastAsia"/>
          </w:rPr>
          <w:t>内容</w:t>
        </w:r>
        <w:r w:rsidR="00DD6B2D" w:rsidRPr="00EF0E4D">
          <w:rPr>
            <w:rStyle w:val="Hyperlink"/>
            <w:rFonts w:hint="eastAsia"/>
          </w:rPr>
          <w:t>）</w:t>
        </w:r>
        <w:r w:rsidR="00DD6B2D">
          <w:rPr>
            <w:webHidden/>
          </w:rPr>
          <w:tab/>
        </w:r>
        <w:r w:rsidR="00DD6B2D">
          <w:rPr>
            <w:webHidden/>
          </w:rPr>
          <w:fldChar w:fldCharType="begin"/>
        </w:r>
        <w:r w:rsidR="00DD6B2D">
          <w:rPr>
            <w:webHidden/>
          </w:rPr>
          <w:instrText xml:space="preserve"> PAGEREF _Toc197328781 \h </w:instrText>
        </w:r>
        <w:r w:rsidR="00DD6B2D">
          <w:rPr>
            <w:webHidden/>
          </w:rPr>
        </w:r>
        <w:r w:rsidR="00DD6B2D">
          <w:rPr>
            <w:webHidden/>
          </w:rPr>
          <w:fldChar w:fldCharType="separate"/>
        </w:r>
        <w:r w:rsidR="00190545">
          <w:rPr>
            <w:webHidden/>
          </w:rPr>
          <w:t>2</w:t>
        </w:r>
        <w:r w:rsidR="00DD6B2D">
          <w:rPr>
            <w:webHidden/>
          </w:rPr>
          <w:fldChar w:fldCharType="end"/>
        </w:r>
      </w:hyperlink>
    </w:p>
    <w:p w14:paraId="0F1844DB" w14:textId="28871E91" w:rsidR="00DD6B2D" w:rsidRDefault="00DD6B2D">
      <w:pPr>
        <w:pStyle w:val="TOC2"/>
        <w:rPr>
          <w:rFonts w:asciiTheme="minorHAnsi" w:eastAsiaTheme="minorEastAsia" w:hAnsiTheme="minorHAnsi" w:cstheme="minorBidi"/>
          <w:kern w:val="2"/>
          <w:sz w:val="24"/>
          <w:szCs w:val="24"/>
          <w14:ligatures w14:val="standardContextual"/>
        </w:rPr>
      </w:pPr>
      <w:hyperlink w:anchor="_Toc197328782" w:history="1">
        <w:r w:rsidRPr="00EF0E4D">
          <w:rPr>
            <w:rStyle w:val="Hyperlink"/>
            <w:rFonts w:ascii="SimSun" w:eastAsia="SimSun" w:hAnsi="SimSun"/>
          </w:rPr>
          <w:t>4.1</w:t>
        </w:r>
        <w:r w:rsidRPr="00EF0E4D">
          <w:rPr>
            <w:rStyle w:val="Hyperlink"/>
            <w:rFonts w:ascii="SimSun" w:eastAsia="SimSun" w:hAnsi="SimSun" w:hint="eastAsia"/>
          </w:rPr>
          <w:t>至</w:t>
        </w:r>
        <w:r w:rsidRPr="00EF0E4D">
          <w:rPr>
            <w:rStyle w:val="Hyperlink"/>
            <w:rFonts w:ascii="SimSun" w:eastAsia="SimSun" w:hAnsi="SimSun"/>
          </w:rPr>
          <w:t>4.3</w:t>
        </w:r>
        <w:r w:rsidR="009B2381" w:rsidRPr="009B2381">
          <w:rPr>
            <w:rStyle w:val="Hyperlink"/>
            <w:rFonts w:ascii="Arial" w:eastAsia="SimSun" w:hAnsi="Arial"/>
          </w:rPr>
          <w:t>   </w:t>
        </w:r>
        <w:r w:rsidRPr="00EF0E4D">
          <w:rPr>
            <w:rStyle w:val="Hyperlink"/>
            <w:iCs/>
          </w:rPr>
          <w:t>[</w:t>
        </w:r>
        <w:r w:rsidRPr="00EF0E4D">
          <w:rPr>
            <w:rStyle w:val="Hyperlink"/>
            <w:rFonts w:cs="Microsoft YaHei" w:hint="eastAsia"/>
            <w:iCs/>
          </w:rPr>
          <w:t>无变化</w:t>
        </w:r>
        <w:r w:rsidRPr="00EF0E4D">
          <w:rPr>
            <w:rStyle w:val="Hyperlink"/>
            <w:iCs/>
          </w:rPr>
          <w:t>]</w:t>
        </w:r>
        <w:r>
          <w:rPr>
            <w:webHidden/>
          </w:rPr>
          <w:tab/>
        </w:r>
        <w:r>
          <w:rPr>
            <w:webHidden/>
          </w:rPr>
          <w:fldChar w:fldCharType="begin"/>
        </w:r>
        <w:r>
          <w:rPr>
            <w:webHidden/>
          </w:rPr>
          <w:instrText xml:space="preserve"> PAGEREF _Toc197328782 \h </w:instrText>
        </w:r>
        <w:r>
          <w:rPr>
            <w:webHidden/>
          </w:rPr>
        </w:r>
        <w:r>
          <w:rPr>
            <w:webHidden/>
          </w:rPr>
          <w:fldChar w:fldCharType="separate"/>
        </w:r>
        <w:r w:rsidR="00190545">
          <w:rPr>
            <w:webHidden/>
          </w:rPr>
          <w:t>2</w:t>
        </w:r>
        <w:r>
          <w:rPr>
            <w:webHidden/>
          </w:rPr>
          <w:fldChar w:fldCharType="end"/>
        </w:r>
      </w:hyperlink>
    </w:p>
    <w:p w14:paraId="311643C0" w14:textId="72B11C87" w:rsidR="00DD6B2D" w:rsidRDefault="00DD6B2D">
      <w:pPr>
        <w:pStyle w:val="TOC2"/>
        <w:tabs>
          <w:tab w:val="left" w:pos="2715"/>
        </w:tabs>
        <w:rPr>
          <w:rFonts w:asciiTheme="minorHAnsi" w:eastAsiaTheme="minorEastAsia" w:hAnsiTheme="minorHAnsi" w:cstheme="minorBidi"/>
          <w:kern w:val="2"/>
          <w:sz w:val="24"/>
          <w:szCs w:val="24"/>
          <w14:ligatures w14:val="standardContextual"/>
        </w:rPr>
      </w:pPr>
      <w:hyperlink w:anchor="_Toc197328783" w:history="1">
        <w:r w:rsidRPr="00EF0E4D">
          <w:rPr>
            <w:rStyle w:val="Hyperlink"/>
            <w:rFonts w:ascii="SimSun" w:eastAsia="SimSun" w:hAnsi="SimSun"/>
          </w:rPr>
          <w:t>4.4</w:t>
        </w:r>
        <w:r w:rsidR="009B2381" w:rsidRPr="009B2381">
          <w:rPr>
            <w:rStyle w:val="Hyperlink"/>
            <w:rFonts w:ascii="Arial" w:eastAsia="SimSun" w:hAnsi="Arial"/>
          </w:rPr>
          <w:t>   </w:t>
        </w:r>
        <w:r w:rsidRPr="00EF0E4D">
          <w:rPr>
            <w:rStyle w:val="Hyperlink"/>
            <w:rFonts w:cs="Microsoft YaHei" w:hint="eastAsia"/>
          </w:rPr>
          <w:t>姓名、名称和地址</w:t>
        </w:r>
        <w:r>
          <w:rPr>
            <w:rStyle w:val="Hyperlink"/>
            <w:rFonts w:cs="Microsoft YaHei"/>
          </w:rPr>
          <w:tab/>
        </w:r>
        <w:r>
          <w:rPr>
            <w:webHidden/>
          </w:rPr>
          <w:tab/>
        </w:r>
        <w:r>
          <w:rPr>
            <w:webHidden/>
          </w:rPr>
          <w:fldChar w:fldCharType="begin"/>
        </w:r>
        <w:r>
          <w:rPr>
            <w:webHidden/>
          </w:rPr>
          <w:instrText xml:space="preserve"> PAGEREF _Toc197328783 \h </w:instrText>
        </w:r>
        <w:r>
          <w:rPr>
            <w:webHidden/>
          </w:rPr>
        </w:r>
        <w:r>
          <w:rPr>
            <w:webHidden/>
          </w:rPr>
          <w:fldChar w:fldCharType="separate"/>
        </w:r>
        <w:r w:rsidR="00190545">
          <w:rPr>
            <w:webHidden/>
          </w:rPr>
          <w:t>2</w:t>
        </w:r>
        <w:r>
          <w:rPr>
            <w:webHidden/>
          </w:rPr>
          <w:fldChar w:fldCharType="end"/>
        </w:r>
      </w:hyperlink>
    </w:p>
    <w:p w14:paraId="3E31ED73" w14:textId="39113782" w:rsidR="00DD6B2D" w:rsidRDefault="00DD6B2D">
      <w:pPr>
        <w:pStyle w:val="TOC2"/>
        <w:rPr>
          <w:rFonts w:asciiTheme="minorHAnsi" w:eastAsiaTheme="minorEastAsia" w:hAnsiTheme="minorHAnsi" w:cstheme="minorBidi"/>
          <w:kern w:val="2"/>
          <w:sz w:val="24"/>
          <w:szCs w:val="24"/>
          <w14:ligatures w14:val="standardContextual"/>
        </w:rPr>
      </w:pPr>
      <w:hyperlink w:anchor="_Toc197328784" w:history="1">
        <w:r w:rsidRPr="00EF0E4D">
          <w:rPr>
            <w:rStyle w:val="Hyperlink"/>
            <w:rFonts w:ascii="SimSun" w:eastAsia="SimSun" w:hAnsi="SimSun"/>
          </w:rPr>
          <w:t>4.5</w:t>
        </w:r>
        <w:r w:rsidRPr="00EF0E4D">
          <w:rPr>
            <w:rStyle w:val="Hyperlink"/>
            <w:rFonts w:ascii="SimSun" w:eastAsia="SimSun" w:hAnsi="SimSun" w:hint="eastAsia"/>
          </w:rPr>
          <w:t>至</w:t>
        </w:r>
        <w:r w:rsidRPr="00EF0E4D">
          <w:rPr>
            <w:rStyle w:val="Hyperlink"/>
            <w:rFonts w:ascii="SimSun" w:eastAsia="SimSun" w:hAnsi="SimSun"/>
          </w:rPr>
          <w:t>4.19</w:t>
        </w:r>
        <w:r w:rsidR="009B2381" w:rsidRPr="009B2381">
          <w:rPr>
            <w:rStyle w:val="Hyperlink"/>
            <w:rFonts w:ascii="Arial" w:eastAsia="SimSun" w:hAnsi="Arial"/>
          </w:rPr>
          <w:t>   </w:t>
        </w:r>
        <w:r w:rsidRPr="00EF0E4D">
          <w:rPr>
            <w:rStyle w:val="Hyperlink"/>
            <w:iCs/>
          </w:rPr>
          <w:t>[</w:t>
        </w:r>
        <w:r w:rsidRPr="00EF0E4D">
          <w:rPr>
            <w:rStyle w:val="Hyperlink"/>
            <w:rFonts w:cs="Microsoft YaHei" w:hint="eastAsia"/>
            <w:iCs/>
          </w:rPr>
          <w:t>无变化</w:t>
        </w:r>
        <w:r w:rsidRPr="00EF0E4D">
          <w:rPr>
            <w:rStyle w:val="Hyperlink"/>
            <w:iCs/>
          </w:rPr>
          <w:t>]</w:t>
        </w:r>
        <w:r>
          <w:rPr>
            <w:webHidden/>
          </w:rPr>
          <w:tab/>
        </w:r>
        <w:r>
          <w:rPr>
            <w:webHidden/>
          </w:rPr>
          <w:fldChar w:fldCharType="begin"/>
        </w:r>
        <w:r>
          <w:rPr>
            <w:webHidden/>
          </w:rPr>
          <w:instrText xml:space="preserve"> PAGEREF _Toc197328784 \h </w:instrText>
        </w:r>
        <w:r>
          <w:rPr>
            <w:webHidden/>
          </w:rPr>
        </w:r>
        <w:r>
          <w:rPr>
            <w:webHidden/>
          </w:rPr>
          <w:fldChar w:fldCharType="separate"/>
        </w:r>
        <w:r w:rsidR="00190545">
          <w:rPr>
            <w:webHidden/>
          </w:rPr>
          <w:t>2</w:t>
        </w:r>
        <w:r>
          <w:rPr>
            <w:webHidden/>
          </w:rPr>
          <w:fldChar w:fldCharType="end"/>
        </w:r>
      </w:hyperlink>
    </w:p>
    <w:p w14:paraId="1C6F204F" w14:textId="03209CE0" w:rsidR="00DD6B2D" w:rsidRDefault="00DD6B2D" w:rsidP="007F6695">
      <w:pPr>
        <w:pStyle w:val="TOC1"/>
        <w:rPr>
          <w:rFonts w:asciiTheme="minorHAnsi" w:eastAsiaTheme="minorEastAsia" w:hAnsiTheme="minorHAnsi" w:cstheme="minorBidi"/>
          <w:kern w:val="2"/>
          <w:sz w:val="24"/>
          <w:szCs w:val="24"/>
          <w14:ligatures w14:val="standardContextual"/>
        </w:rPr>
      </w:pPr>
      <w:hyperlink w:anchor="_Toc197328785" w:history="1">
        <w:r w:rsidRPr="00EF0E4D">
          <w:rPr>
            <w:rStyle w:val="Hyperlink"/>
            <w:rFonts w:cs="Microsoft YaHei" w:hint="eastAsia"/>
          </w:rPr>
          <w:t>第</w:t>
        </w:r>
        <w:r w:rsidRPr="00EF0E4D">
          <w:rPr>
            <w:rStyle w:val="Hyperlink"/>
            <w:rFonts w:cs="Microsoft YaHei"/>
          </w:rPr>
          <w:t>45</w:t>
        </w:r>
        <w:r w:rsidRPr="00EF0E4D">
          <w:rPr>
            <w:rStyle w:val="Hyperlink"/>
            <w:rFonts w:cs="Microsoft YaHei" w:hint="eastAsia"/>
          </w:rPr>
          <w:t>条之二</w:t>
        </w:r>
        <w:r w:rsidR="009B2381" w:rsidRPr="009B2381">
          <w:rPr>
            <w:rStyle w:val="Hyperlink"/>
            <w:rFonts w:ascii="Arial" w:hAnsi="Arial" w:cs="Arial"/>
          </w:rPr>
          <w:t>   </w:t>
        </w:r>
        <w:r w:rsidRPr="00EF0E4D">
          <w:rPr>
            <w:rStyle w:val="Hyperlink"/>
            <w:rFonts w:cs="Microsoft YaHei" w:hint="eastAsia"/>
          </w:rPr>
          <w:t>补充国际检索</w:t>
        </w:r>
        <w:r>
          <w:rPr>
            <w:webHidden/>
          </w:rPr>
          <w:tab/>
        </w:r>
        <w:r>
          <w:rPr>
            <w:webHidden/>
          </w:rPr>
          <w:fldChar w:fldCharType="begin"/>
        </w:r>
        <w:r>
          <w:rPr>
            <w:webHidden/>
          </w:rPr>
          <w:instrText xml:space="preserve"> PAGEREF _Toc197328785 \h </w:instrText>
        </w:r>
        <w:r>
          <w:rPr>
            <w:webHidden/>
          </w:rPr>
        </w:r>
        <w:r>
          <w:rPr>
            <w:webHidden/>
          </w:rPr>
          <w:fldChar w:fldCharType="separate"/>
        </w:r>
        <w:r w:rsidR="00190545">
          <w:rPr>
            <w:webHidden/>
          </w:rPr>
          <w:t>3</w:t>
        </w:r>
        <w:r>
          <w:rPr>
            <w:webHidden/>
          </w:rPr>
          <w:fldChar w:fldCharType="end"/>
        </w:r>
      </w:hyperlink>
    </w:p>
    <w:p w14:paraId="6E372DC5" w14:textId="6C8D8BA3" w:rsidR="00DD6B2D" w:rsidRDefault="00DD6B2D">
      <w:pPr>
        <w:pStyle w:val="TOC2"/>
        <w:tabs>
          <w:tab w:val="left" w:pos="1680"/>
        </w:tabs>
        <w:rPr>
          <w:rFonts w:asciiTheme="minorHAnsi" w:eastAsiaTheme="minorEastAsia" w:hAnsiTheme="minorHAnsi" w:cstheme="minorBidi"/>
          <w:kern w:val="2"/>
          <w:sz w:val="24"/>
          <w:szCs w:val="24"/>
          <w14:ligatures w14:val="standardContextual"/>
        </w:rPr>
      </w:pPr>
      <w:hyperlink w:anchor="_Toc197328786" w:history="1">
        <w:r w:rsidRPr="00EF0E4D">
          <w:rPr>
            <w:rStyle w:val="Hyperlink"/>
            <w:rFonts w:ascii="SimSun" w:eastAsia="SimSun" w:hAnsi="SimSun" w:cs="SimSun"/>
          </w:rPr>
          <w:t>45</w:t>
        </w:r>
        <w:r w:rsidRPr="00EF0E4D">
          <w:rPr>
            <w:rStyle w:val="Hyperlink"/>
            <w:rFonts w:ascii="SimSun" w:eastAsia="SimSun" w:hAnsi="SimSun" w:cs="SimSun" w:hint="eastAsia"/>
          </w:rPr>
          <w:t>之二</w:t>
        </w:r>
        <w:r w:rsidRPr="00EF0E4D">
          <w:rPr>
            <w:rStyle w:val="Hyperlink"/>
            <w:rFonts w:ascii="SimSun" w:eastAsia="SimSun" w:hAnsi="SimSun" w:cs="SimSun"/>
          </w:rPr>
          <w:t>.1</w:t>
        </w:r>
        <w:r w:rsidR="009B2381" w:rsidRPr="009B2381">
          <w:rPr>
            <w:rFonts w:ascii="Arial" w:eastAsia="SimSun" w:hAnsi="Arial"/>
            <w:kern w:val="2"/>
            <w:sz w:val="24"/>
            <w:szCs w:val="24"/>
            <w14:ligatures w14:val="standardContextual"/>
          </w:rPr>
          <w:t>   </w:t>
        </w:r>
        <w:r w:rsidRPr="00EF0E4D">
          <w:rPr>
            <w:rStyle w:val="Hyperlink"/>
            <w:rFonts w:cs="SimSun" w:hint="eastAsia"/>
          </w:rPr>
          <w:t>补充检索请求</w:t>
        </w:r>
        <w:r>
          <w:rPr>
            <w:webHidden/>
          </w:rPr>
          <w:tab/>
        </w:r>
        <w:r>
          <w:rPr>
            <w:webHidden/>
          </w:rPr>
          <w:fldChar w:fldCharType="begin"/>
        </w:r>
        <w:r>
          <w:rPr>
            <w:webHidden/>
          </w:rPr>
          <w:instrText xml:space="preserve"> PAGEREF _Toc197328786 \h </w:instrText>
        </w:r>
        <w:r>
          <w:rPr>
            <w:webHidden/>
          </w:rPr>
        </w:r>
        <w:r>
          <w:rPr>
            <w:webHidden/>
          </w:rPr>
          <w:fldChar w:fldCharType="separate"/>
        </w:r>
        <w:r w:rsidR="00190545">
          <w:rPr>
            <w:webHidden/>
          </w:rPr>
          <w:t>3</w:t>
        </w:r>
        <w:r>
          <w:rPr>
            <w:webHidden/>
          </w:rPr>
          <w:fldChar w:fldCharType="end"/>
        </w:r>
      </w:hyperlink>
    </w:p>
    <w:p w14:paraId="55E3CBD0" w14:textId="0155B18F" w:rsidR="00DD6B2D" w:rsidRDefault="00DD6B2D">
      <w:pPr>
        <w:pStyle w:val="TOC2"/>
        <w:rPr>
          <w:rFonts w:asciiTheme="minorHAnsi" w:eastAsiaTheme="minorEastAsia" w:hAnsiTheme="minorHAnsi" w:cstheme="minorBidi"/>
          <w:kern w:val="2"/>
          <w:sz w:val="24"/>
          <w:szCs w:val="24"/>
          <w14:ligatures w14:val="standardContextual"/>
        </w:rPr>
      </w:pPr>
      <w:hyperlink w:anchor="_Toc197328787" w:history="1">
        <w:r w:rsidRPr="00EF0E4D">
          <w:rPr>
            <w:rStyle w:val="Hyperlink"/>
            <w:rFonts w:ascii="SimSun" w:eastAsia="SimSun" w:hAnsi="SimSun"/>
          </w:rPr>
          <w:t>45</w:t>
        </w:r>
        <w:r w:rsidRPr="00EF0E4D">
          <w:rPr>
            <w:rStyle w:val="Hyperlink"/>
            <w:rFonts w:ascii="SimSun" w:eastAsia="SimSun" w:hAnsi="SimSun" w:hint="eastAsia"/>
          </w:rPr>
          <w:t>之二</w:t>
        </w:r>
        <w:r w:rsidRPr="00EF0E4D">
          <w:rPr>
            <w:rStyle w:val="Hyperlink"/>
            <w:rFonts w:ascii="SimSun" w:eastAsia="SimSun" w:hAnsi="SimSun"/>
          </w:rPr>
          <w:t>.2</w:t>
        </w:r>
        <w:r w:rsidRPr="00EF0E4D">
          <w:rPr>
            <w:rStyle w:val="Hyperlink"/>
            <w:rFonts w:ascii="SimSun" w:eastAsia="SimSun" w:hAnsi="SimSun" w:hint="eastAsia"/>
          </w:rPr>
          <w:t>至</w:t>
        </w:r>
        <w:r w:rsidRPr="00EF0E4D">
          <w:rPr>
            <w:rStyle w:val="Hyperlink"/>
            <w:rFonts w:ascii="SimSun" w:eastAsia="SimSun" w:hAnsi="SimSun"/>
          </w:rPr>
          <w:t>45</w:t>
        </w:r>
        <w:r w:rsidRPr="00EF0E4D">
          <w:rPr>
            <w:rStyle w:val="Hyperlink"/>
            <w:rFonts w:ascii="SimSun" w:eastAsia="SimSun" w:hAnsi="SimSun" w:hint="eastAsia"/>
          </w:rPr>
          <w:t>之二</w:t>
        </w:r>
        <w:r w:rsidRPr="00EF0E4D">
          <w:rPr>
            <w:rStyle w:val="Hyperlink"/>
            <w:rFonts w:ascii="SimSun" w:eastAsia="SimSun" w:hAnsi="SimSun"/>
          </w:rPr>
          <w:t>.9</w:t>
        </w:r>
        <w:r w:rsidR="009B2381" w:rsidRPr="009B2381">
          <w:rPr>
            <w:rStyle w:val="Hyperlink"/>
            <w:rFonts w:ascii="Arial" w:eastAsia="SimSun" w:hAnsi="Arial"/>
          </w:rPr>
          <w:t>   </w:t>
        </w:r>
        <w:r w:rsidRPr="00EF0E4D">
          <w:rPr>
            <w:rStyle w:val="Hyperlink"/>
          </w:rPr>
          <w:t>[</w:t>
        </w:r>
        <w:r w:rsidRPr="00EF0E4D">
          <w:rPr>
            <w:rStyle w:val="Hyperlink"/>
            <w:rFonts w:hint="eastAsia"/>
          </w:rPr>
          <w:t>无变化</w:t>
        </w:r>
        <w:r w:rsidRPr="00EF0E4D">
          <w:rPr>
            <w:rStyle w:val="Hyperlink"/>
          </w:rPr>
          <w:t>]</w:t>
        </w:r>
        <w:r>
          <w:rPr>
            <w:webHidden/>
          </w:rPr>
          <w:tab/>
        </w:r>
        <w:r>
          <w:rPr>
            <w:webHidden/>
          </w:rPr>
          <w:fldChar w:fldCharType="begin"/>
        </w:r>
        <w:r>
          <w:rPr>
            <w:webHidden/>
          </w:rPr>
          <w:instrText xml:space="preserve"> PAGEREF _Toc197328787 \h </w:instrText>
        </w:r>
        <w:r>
          <w:rPr>
            <w:webHidden/>
          </w:rPr>
        </w:r>
        <w:r>
          <w:rPr>
            <w:webHidden/>
          </w:rPr>
          <w:fldChar w:fldCharType="separate"/>
        </w:r>
        <w:r w:rsidR="00190545">
          <w:rPr>
            <w:webHidden/>
          </w:rPr>
          <w:t>3</w:t>
        </w:r>
        <w:r>
          <w:rPr>
            <w:webHidden/>
          </w:rPr>
          <w:fldChar w:fldCharType="end"/>
        </w:r>
      </w:hyperlink>
    </w:p>
    <w:p w14:paraId="1F0EBE1C" w14:textId="0BE45249" w:rsidR="00DD6B2D" w:rsidRDefault="00DD6B2D" w:rsidP="007F6695">
      <w:pPr>
        <w:pStyle w:val="TOC1"/>
        <w:rPr>
          <w:rFonts w:asciiTheme="minorHAnsi" w:eastAsiaTheme="minorEastAsia" w:hAnsiTheme="minorHAnsi" w:cstheme="minorBidi"/>
          <w:kern w:val="2"/>
          <w:sz w:val="24"/>
          <w:szCs w:val="24"/>
          <w14:ligatures w14:val="standardContextual"/>
        </w:rPr>
      </w:pPr>
      <w:hyperlink w:anchor="_Toc197328788" w:history="1">
        <w:r w:rsidRPr="00EF0E4D">
          <w:rPr>
            <w:rStyle w:val="Hyperlink"/>
            <w:rFonts w:cs="Microsoft YaHei" w:hint="eastAsia"/>
          </w:rPr>
          <w:t>第</w:t>
        </w:r>
        <w:r w:rsidRPr="00EF0E4D">
          <w:rPr>
            <w:rStyle w:val="Hyperlink"/>
            <w:rFonts w:cs="Microsoft YaHei"/>
          </w:rPr>
          <w:t>92</w:t>
        </w:r>
        <w:r w:rsidRPr="00EF0E4D">
          <w:rPr>
            <w:rStyle w:val="Hyperlink"/>
            <w:rFonts w:cs="Microsoft YaHei" w:hint="eastAsia"/>
          </w:rPr>
          <w:t>条之二</w:t>
        </w:r>
        <w:r w:rsidR="009B2381" w:rsidRPr="009B2381">
          <w:rPr>
            <w:rStyle w:val="Hyperlink"/>
            <w:rFonts w:ascii="Arial" w:hAnsi="Arial" w:cs="Arial"/>
          </w:rPr>
          <w:t>   </w:t>
        </w:r>
        <w:r w:rsidRPr="00EF0E4D">
          <w:rPr>
            <w:rStyle w:val="Hyperlink"/>
            <w:rFonts w:cs="Microsoft YaHei" w:hint="eastAsia"/>
          </w:rPr>
          <w:t>请求书或者要求书中某些事项变更的记录</w:t>
        </w:r>
        <w:r>
          <w:rPr>
            <w:webHidden/>
          </w:rPr>
          <w:tab/>
        </w:r>
        <w:r>
          <w:rPr>
            <w:webHidden/>
          </w:rPr>
          <w:fldChar w:fldCharType="begin"/>
        </w:r>
        <w:r>
          <w:rPr>
            <w:webHidden/>
          </w:rPr>
          <w:instrText xml:space="preserve"> PAGEREF _Toc197328788 \h </w:instrText>
        </w:r>
        <w:r>
          <w:rPr>
            <w:webHidden/>
          </w:rPr>
        </w:r>
        <w:r>
          <w:rPr>
            <w:webHidden/>
          </w:rPr>
          <w:fldChar w:fldCharType="separate"/>
        </w:r>
        <w:r w:rsidR="00190545">
          <w:rPr>
            <w:webHidden/>
          </w:rPr>
          <w:t>4</w:t>
        </w:r>
        <w:r>
          <w:rPr>
            <w:webHidden/>
          </w:rPr>
          <w:fldChar w:fldCharType="end"/>
        </w:r>
      </w:hyperlink>
    </w:p>
    <w:p w14:paraId="139FFFF5" w14:textId="2E074F1D" w:rsidR="00DD6B2D" w:rsidRDefault="00DD6B2D">
      <w:pPr>
        <w:pStyle w:val="TOC2"/>
        <w:tabs>
          <w:tab w:val="left" w:pos="1680"/>
        </w:tabs>
        <w:rPr>
          <w:rFonts w:asciiTheme="minorHAnsi" w:eastAsiaTheme="minorEastAsia" w:hAnsiTheme="minorHAnsi" w:cstheme="minorBidi"/>
          <w:kern w:val="2"/>
          <w:sz w:val="24"/>
          <w:szCs w:val="24"/>
          <w14:ligatures w14:val="standardContextual"/>
        </w:rPr>
      </w:pPr>
      <w:hyperlink w:anchor="_Toc197328789" w:history="1">
        <w:r w:rsidRPr="00EF0E4D">
          <w:rPr>
            <w:rStyle w:val="Hyperlink"/>
            <w:rFonts w:ascii="SimSun" w:eastAsia="SimSun" w:hAnsi="SimSun" w:cs="SimSun"/>
          </w:rPr>
          <w:t>92</w:t>
        </w:r>
        <w:r w:rsidRPr="00EF0E4D">
          <w:rPr>
            <w:rStyle w:val="Hyperlink"/>
            <w:rFonts w:ascii="SimSun" w:eastAsia="SimSun" w:hAnsi="SimSun" w:cs="SimSun" w:hint="eastAsia"/>
          </w:rPr>
          <w:t>之二</w:t>
        </w:r>
        <w:r w:rsidRPr="00EF0E4D">
          <w:rPr>
            <w:rStyle w:val="Hyperlink"/>
            <w:rFonts w:ascii="SimSun" w:eastAsia="SimSun" w:hAnsi="SimSun" w:cs="SimSun"/>
          </w:rPr>
          <w:t>.1</w:t>
        </w:r>
        <w:r w:rsidR="009B2381" w:rsidRPr="009B2381">
          <w:rPr>
            <w:rFonts w:ascii="Arial" w:eastAsia="SimSun" w:hAnsi="Arial"/>
            <w:kern w:val="2"/>
            <w:sz w:val="24"/>
            <w:szCs w:val="24"/>
            <w14:ligatures w14:val="standardContextual"/>
          </w:rPr>
          <w:t>   </w:t>
        </w:r>
        <w:r w:rsidRPr="00EF0E4D">
          <w:rPr>
            <w:rStyle w:val="Hyperlink"/>
            <w:rFonts w:hint="eastAsia"/>
          </w:rPr>
          <w:t>由国际局记录变更</w:t>
        </w:r>
        <w:r>
          <w:rPr>
            <w:webHidden/>
          </w:rPr>
          <w:tab/>
        </w:r>
        <w:r>
          <w:rPr>
            <w:webHidden/>
          </w:rPr>
          <w:fldChar w:fldCharType="begin"/>
        </w:r>
        <w:r>
          <w:rPr>
            <w:webHidden/>
          </w:rPr>
          <w:instrText xml:space="preserve"> PAGEREF _Toc197328789 \h </w:instrText>
        </w:r>
        <w:r>
          <w:rPr>
            <w:webHidden/>
          </w:rPr>
        </w:r>
        <w:r>
          <w:rPr>
            <w:webHidden/>
          </w:rPr>
          <w:fldChar w:fldCharType="separate"/>
        </w:r>
        <w:r w:rsidR="00190545">
          <w:rPr>
            <w:webHidden/>
          </w:rPr>
          <w:t>4</w:t>
        </w:r>
        <w:r>
          <w:rPr>
            <w:webHidden/>
          </w:rPr>
          <w:fldChar w:fldCharType="end"/>
        </w:r>
      </w:hyperlink>
    </w:p>
    <w:p w14:paraId="7C2B0DED" w14:textId="3EEE3819" w:rsidR="00DD6B2D" w:rsidRDefault="00DD6B2D" w:rsidP="007F6695">
      <w:pPr>
        <w:pStyle w:val="TOC1"/>
        <w:rPr>
          <w:rFonts w:asciiTheme="minorHAnsi" w:eastAsiaTheme="minorEastAsia" w:hAnsiTheme="minorHAnsi" w:cstheme="minorBidi"/>
          <w:kern w:val="2"/>
          <w:sz w:val="24"/>
          <w:szCs w:val="24"/>
          <w14:ligatures w14:val="standardContextual"/>
        </w:rPr>
      </w:pPr>
      <w:hyperlink w:anchor="_Toc197328790" w:history="1">
        <w:r w:rsidRPr="00EF0E4D">
          <w:rPr>
            <w:rStyle w:val="Hyperlink"/>
            <w:rFonts w:cs="Microsoft YaHei" w:hint="eastAsia"/>
          </w:rPr>
          <w:t>第</w:t>
        </w:r>
        <w:r w:rsidRPr="00EF0E4D">
          <w:rPr>
            <w:rStyle w:val="Hyperlink"/>
            <w:rFonts w:cs="Microsoft YaHei"/>
          </w:rPr>
          <w:t>94</w:t>
        </w:r>
        <w:r w:rsidRPr="00EF0E4D">
          <w:rPr>
            <w:rStyle w:val="Hyperlink"/>
            <w:rFonts w:cs="Microsoft YaHei" w:hint="eastAsia"/>
          </w:rPr>
          <w:t>条</w:t>
        </w:r>
        <w:r w:rsidR="009B2381" w:rsidRPr="009B2381">
          <w:rPr>
            <w:rStyle w:val="Hyperlink"/>
            <w:rFonts w:ascii="Arial" w:hAnsi="Arial" w:cs="Arial"/>
          </w:rPr>
          <w:t>   </w:t>
        </w:r>
        <w:r w:rsidRPr="00EF0E4D">
          <w:rPr>
            <w:rStyle w:val="Hyperlink"/>
            <w:rFonts w:cs="Microsoft YaHei" w:hint="eastAsia"/>
          </w:rPr>
          <w:t>文档的获得</w:t>
        </w:r>
        <w:r>
          <w:rPr>
            <w:webHidden/>
          </w:rPr>
          <w:tab/>
        </w:r>
        <w:r>
          <w:rPr>
            <w:webHidden/>
          </w:rPr>
          <w:fldChar w:fldCharType="begin"/>
        </w:r>
        <w:r>
          <w:rPr>
            <w:webHidden/>
          </w:rPr>
          <w:instrText xml:space="preserve"> PAGEREF _Toc197328790 \h </w:instrText>
        </w:r>
        <w:r>
          <w:rPr>
            <w:webHidden/>
          </w:rPr>
        </w:r>
        <w:r>
          <w:rPr>
            <w:webHidden/>
          </w:rPr>
          <w:fldChar w:fldCharType="separate"/>
        </w:r>
        <w:r w:rsidR="00190545">
          <w:rPr>
            <w:webHidden/>
          </w:rPr>
          <w:t>5</w:t>
        </w:r>
        <w:r>
          <w:rPr>
            <w:webHidden/>
          </w:rPr>
          <w:fldChar w:fldCharType="end"/>
        </w:r>
      </w:hyperlink>
    </w:p>
    <w:p w14:paraId="1AC23895" w14:textId="3CEA697C" w:rsidR="00DD6B2D" w:rsidRDefault="00DD6B2D">
      <w:pPr>
        <w:pStyle w:val="TOC2"/>
        <w:tabs>
          <w:tab w:val="left" w:pos="960"/>
        </w:tabs>
        <w:rPr>
          <w:rFonts w:asciiTheme="minorHAnsi" w:eastAsiaTheme="minorEastAsia" w:hAnsiTheme="minorHAnsi" w:cstheme="minorBidi"/>
          <w:kern w:val="2"/>
          <w:sz w:val="24"/>
          <w:szCs w:val="24"/>
          <w14:ligatures w14:val="standardContextual"/>
        </w:rPr>
      </w:pPr>
      <w:hyperlink w:anchor="_Toc197328791" w:history="1">
        <w:r w:rsidRPr="00EF0E4D">
          <w:rPr>
            <w:rStyle w:val="Hyperlink"/>
            <w:rFonts w:ascii="SimSun" w:eastAsia="SimSun" w:hAnsi="SimSun" w:cs="SimSun"/>
          </w:rPr>
          <w:t>94.1</w:t>
        </w:r>
        <w:r w:rsidR="009B2381" w:rsidRPr="009B2381">
          <w:rPr>
            <w:rFonts w:ascii="Arial" w:eastAsia="SimSun" w:hAnsi="Arial"/>
            <w:kern w:val="2"/>
            <w:sz w:val="24"/>
            <w:szCs w:val="24"/>
            <w14:ligatures w14:val="standardContextual"/>
          </w:rPr>
          <w:t>   </w:t>
        </w:r>
        <w:r w:rsidRPr="00EF0E4D">
          <w:rPr>
            <w:rStyle w:val="Hyperlink"/>
            <w:rFonts w:cs="SimSun" w:hint="eastAsia"/>
          </w:rPr>
          <w:t>获得国际局持有的文档</w:t>
        </w:r>
        <w:r>
          <w:rPr>
            <w:webHidden/>
          </w:rPr>
          <w:tab/>
        </w:r>
        <w:r>
          <w:rPr>
            <w:webHidden/>
          </w:rPr>
          <w:fldChar w:fldCharType="begin"/>
        </w:r>
        <w:r>
          <w:rPr>
            <w:webHidden/>
          </w:rPr>
          <w:instrText xml:space="preserve"> PAGEREF _Toc197328791 \h </w:instrText>
        </w:r>
        <w:r>
          <w:rPr>
            <w:webHidden/>
          </w:rPr>
        </w:r>
        <w:r>
          <w:rPr>
            <w:webHidden/>
          </w:rPr>
          <w:fldChar w:fldCharType="separate"/>
        </w:r>
        <w:r w:rsidR="00190545">
          <w:rPr>
            <w:webHidden/>
          </w:rPr>
          <w:t>5</w:t>
        </w:r>
        <w:r>
          <w:rPr>
            <w:webHidden/>
          </w:rPr>
          <w:fldChar w:fldCharType="end"/>
        </w:r>
      </w:hyperlink>
    </w:p>
    <w:p w14:paraId="28016CCB" w14:textId="40DE293F" w:rsidR="00DD6B2D" w:rsidRDefault="00DD6B2D">
      <w:pPr>
        <w:pStyle w:val="TOC2"/>
        <w:tabs>
          <w:tab w:val="left" w:pos="1440"/>
        </w:tabs>
        <w:rPr>
          <w:rFonts w:asciiTheme="minorHAnsi" w:eastAsiaTheme="minorEastAsia" w:hAnsiTheme="minorHAnsi" w:cstheme="minorBidi"/>
          <w:kern w:val="2"/>
          <w:sz w:val="24"/>
          <w:szCs w:val="24"/>
          <w14:ligatures w14:val="standardContextual"/>
        </w:rPr>
      </w:pPr>
      <w:hyperlink w:anchor="_Toc197328792" w:history="1">
        <w:r w:rsidRPr="00EF0E4D">
          <w:rPr>
            <w:rStyle w:val="Hyperlink"/>
            <w:rFonts w:ascii="SimSun" w:eastAsia="SimSun" w:hAnsi="SimSun" w:cs="SimSun"/>
          </w:rPr>
          <w:t>94.1</w:t>
        </w:r>
        <w:r w:rsidRPr="00EF0E4D">
          <w:rPr>
            <w:rStyle w:val="Hyperlink"/>
            <w:rFonts w:ascii="SimSun" w:eastAsia="SimSun" w:hAnsi="SimSun" w:cs="SimSun" w:hint="eastAsia"/>
          </w:rPr>
          <w:t>之二</w:t>
        </w:r>
        <w:r w:rsidR="009B2381" w:rsidRPr="009B2381">
          <w:rPr>
            <w:rFonts w:ascii="Arial" w:eastAsia="SimSun" w:hAnsi="Arial"/>
            <w:kern w:val="2"/>
            <w:sz w:val="24"/>
            <w:szCs w:val="24"/>
            <w14:ligatures w14:val="standardContextual"/>
          </w:rPr>
          <w:t>   </w:t>
        </w:r>
        <w:r w:rsidRPr="00EF0E4D">
          <w:rPr>
            <w:rStyle w:val="Hyperlink"/>
            <w:rFonts w:cs="SimSun" w:hint="eastAsia"/>
          </w:rPr>
          <w:t>获得受理局持有的文档</w:t>
        </w:r>
        <w:r>
          <w:rPr>
            <w:webHidden/>
          </w:rPr>
          <w:tab/>
        </w:r>
        <w:r>
          <w:rPr>
            <w:webHidden/>
          </w:rPr>
          <w:fldChar w:fldCharType="begin"/>
        </w:r>
        <w:r>
          <w:rPr>
            <w:webHidden/>
          </w:rPr>
          <w:instrText xml:space="preserve"> PAGEREF _Toc197328792 \h </w:instrText>
        </w:r>
        <w:r>
          <w:rPr>
            <w:webHidden/>
          </w:rPr>
        </w:r>
        <w:r>
          <w:rPr>
            <w:webHidden/>
          </w:rPr>
          <w:fldChar w:fldCharType="separate"/>
        </w:r>
        <w:r w:rsidR="00190545">
          <w:rPr>
            <w:webHidden/>
          </w:rPr>
          <w:t>5</w:t>
        </w:r>
        <w:r>
          <w:rPr>
            <w:webHidden/>
          </w:rPr>
          <w:fldChar w:fldCharType="end"/>
        </w:r>
      </w:hyperlink>
    </w:p>
    <w:p w14:paraId="59B77838" w14:textId="3C166D42" w:rsidR="00DD6B2D" w:rsidRDefault="00DD6B2D">
      <w:pPr>
        <w:pStyle w:val="TOC2"/>
        <w:tabs>
          <w:tab w:val="left" w:pos="1440"/>
        </w:tabs>
        <w:rPr>
          <w:rFonts w:asciiTheme="minorHAnsi" w:eastAsiaTheme="minorEastAsia" w:hAnsiTheme="minorHAnsi" w:cstheme="minorBidi"/>
          <w:kern w:val="2"/>
          <w:sz w:val="24"/>
          <w:szCs w:val="24"/>
          <w14:ligatures w14:val="standardContextual"/>
        </w:rPr>
      </w:pPr>
      <w:hyperlink w:anchor="_Toc197328793" w:history="1">
        <w:r w:rsidRPr="00EF0E4D">
          <w:rPr>
            <w:rStyle w:val="Hyperlink"/>
            <w:rFonts w:ascii="SimSun" w:eastAsia="SimSun" w:hAnsi="SimSun" w:cs="SimSun"/>
          </w:rPr>
          <w:t>94.1</w:t>
        </w:r>
        <w:r w:rsidRPr="00EF0E4D">
          <w:rPr>
            <w:rStyle w:val="Hyperlink"/>
            <w:rFonts w:ascii="SimSun" w:eastAsia="SimSun" w:hAnsi="SimSun" w:cs="SimSun" w:hint="eastAsia"/>
          </w:rPr>
          <w:t>之三</w:t>
        </w:r>
        <w:r w:rsidR="009B2381" w:rsidRPr="009B2381">
          <w:rPr>
            <w:rFonts w:ascii="Arial" w:eastAsia="SimSun" w:hAnsi="Arial"/>
            <w:kern w:val="2"/>
            <w:sz w:val="24"/>
            <w:szCs w:val="24"/>
            <w14:ligatures w14:val="standardContextual"/>
          </w:rPr>
          <w:t>   </w:t>
        </w:r>
        <w:r w:rsidRPr="00EF0E4D">
          <w:rPr>
            <w:rStyle w:val="Hyperlink"/>
            <w:rFonts w:cs="SimSun" w:hint="eastAsia"/>
          </w:rPr>
          <w:t>获得国际检索单位持有的文档</w:t>
        </w:r>
        <w:r>
          <w:rPr>
            <w:webHidden/>
          </w:rPr>
          <w:tab/>
        </w:r>
        <w:r>
          <w:rPr>
            <w:webHidden/>
          </w:rPr>
          <w:fldChar w:fldCharType="begin"/>
        </w:r>
        <w:r>
          <w:rPr>
            <w:webHidden/>
          </w:rPr>
          <w:instrText xml:space="preserve"> PAGEREF _Toc197328793 \h </w:instrText>
        </w:r>
        <w:r>
          <w:rPr>
            <w:webHidden/>
          </w:rPr>
        </w:r>
        <w:r>
          <w:rPr>
            <w:webHidden/>
          </w:rPr>
          <w:fldChar w:fldCharType="separate"/>
        </w:r>
        <w:r w:rsidR="00190545">
          <w:rPr>
            <w:webHidden/>
          </w:rPr>
          <w:t>5</w:t>
        </w:r>
        <w:r>
          <w:rPr>
            <w:webHidden/>
          </w:rPr>
          <w:fldChar w:fldCharType="end"/>
        </w:r>
      </w:hyperlink>
    </w:p>
    <w:p w14:paraId="6E8BD954" w14:textId="3C478AB0" w:rsidR="00DD6B2D" w:rsidRDefault="00DD6B2D">
      <w:pPr>
        <w:pStyle w:val="TOC2"/>
        <w:tabs>
          <w:tab w:val="left" w:pos="960"/>
        </w:tabs>
        <w:rPr>
          <w:rFonts w:asciiTheme="minorHAnsi" w:eastAsiaTheme="minorEastAsia" w:hAnsiTheme="minorHAnsi" w:cstheme="minorBidi"/>
          <w:kern w:val="2"/>
          <w:sz w:val="24"/>
          <w:szCs w:val="24"/>
          <w14:ligatures w14:val="standardContextual"/>
        </w:rPr>
      </w:pPr>
      <w:hyperlink w:anchor="_Toc197328794" w:history="1">
        <w:r w:rsidRPr="00EF0E4D">
          <w:rPr>
            <w:rStyle w:val="Hyperlink"/>
            <w:rFonts w:ascii="SimSun" w:eastAsia="SimSun" w:hAnsi="SimSun" w:cs="SimSun"/>
          </w:rPr>
          <w:t>94.2</w:t>
        </w:r>
        <w:r w:rsidR="009B2381" w:rsidRPr="009B2381">
          <w:rPr>
            <w:rFonts w:ascii="Arial" w:eastAsia="SimSun" w:hAnsi="Arial"/>
            <w:kern w:val="2"/>
            <w:sz w:val="24"/>
            <w:szCs w:val="24"/>
            <w14:ligatures w14:val="standardContextual"/>
          </w:rPr>
          <w:t>   </w:t>
        </w:r>
        <w:r w:rsidRPr="00EF0E4D">
          <w:rPr>
            <w:rStyle w:val="Hyperlink"/>
            <w:rFonts w:cs="SimSun" w:hint="eastAsia"/>
          </w:rPr>
          <w:t>获得国际初步审查单位持有的文档</w:t>
        </w:r>
        <w:r>
          <w:rPr>
            <w:webHidden/>
          </w:rPr>
          <w:tab/>
        </w:r>
        <w:r>
          <w:rPr>
            <w:webHidden/>
          </w:rPr>
          <w:fldChar w:fldCharType="begin"/>
        </w:r>
        <w:r>
          <w:rPr>
            <w:webHidden/>
          </w:rPr>
          <w:instrText xml:space="preserve"> PAGEREF _Toc197328794 \h </w:instrText>
        </w:r>
        <w:r>
          <w:rPr>
            <w:webHidden/>
          </w:rPr>
        </w:r>
        <w:r>
          <w:rPr>
            <w:webHidden/>
          </w:rPr>
          <w:fldChar w:fldCharType="separate"/>
        </w:r>
        <w:r w:rsidR="00190545">
          <w:rPr>
            <w:webHidden/>
          </w:rPr>
          <w:t>5</w:t>
        </w:r>
        <w:r>
          <w:rPr>
            <w:webHidden/>
          </w:rPr>
          <w:fldChar w:fldCharType="end"/>
        </w:r>
      </w:hyperlink>
    </w:p>
    <w:p w14:paraId="061D5551" w14:textId="31462F0A" w:rsidR="00DD6B2D" w:rsidRDefault="00DD6B2D">
      <w:pPr>
        <w:pStyle w:val="TOC2"/>
        <w:rPr>
          <w:rFonts w:asciiTheme="minorHAnsi" w:eastAsiaTheme="minorEastAsia" w:hAnsiTheme="minorHAnsi" w:cstheme="minorBidi"/>
          <w:kern w:val="2"/>
          <w:sz w:val="24"/>
          <w:szCs w:val="24"/>
          <w14:ligatures w14:val="standardContextual"/>
        </w:rPr>
      </w:pPr>
      <w:hyperlink w:anchor="_Toc197328795" w:history="1">
        <w:r w:rsidRPr="00EF0E4D">
          <w:rPr>
            <w:rStyle w:val="Hyperlink"/>
            <w:rFonts w:ascii="SimSun" w:eastAsia="SimSun" w:hAnsi="SimSun"/>
          </w:rPr>
          <w:t>94.2</w:t>
        </w:r>
        <w:r w:rsidRPr="00EF0E4D">
          <w:rPr>
            <w:rStyle w:val="Hyperlink"/>
            <w:rFonts w:ascii="SimSun" w:eastAsia="SimSun" w:hAnsi="SimSun" w:hint="eastAsia"/>
          </w:rPr>
          <w:t>之二和</w:t>
        </w:r>
        <w:r w:rsidRPr="00EF0E4D">
          <w:rPr>
            <w:rStyle w:val="Hyperlink"/>
            <w:rFonts w:ascii="SimSun" w:eastAsia="SimSun" w:hAnsi="SimSun"/>
          </w:rPr>
          <w:t>94.3</w:t>
        </w:r>
        <w:r w:rsidR="009B2381" w:rsidRPr="009B2381">
          <w:rPr>
            <w:rStyle w:val="Hyperlink"/>
            <w:rFonts w:ascii="Arial" w:eastAsia="SimSun" w:hAnsi="Arial"/>
          </w:rPr>
          <w:t>   </w:t>
        </w:r>
        <w:r w:rsidRPr="00EF0E4D">
          <w:rPr>
            <w:rStyle w:val="Hyperlink"/>
          </w:rPr>
          <w:t>[</w:t>
        </w:r>
        <w:r w:rsidRPr="00EF0E4D">
          <w:rPr>
            <w:rStyle w:val="Hyperlink"/>
            <w:rFonts w:hint="eastAsia"/>
          </w:rPr>
          <w:t>无变化</w:t>
        </w:r>
        <w:r w:rsidRPr="00EF0E4D">
          <w:rPr>
            <w:rStyle w:val="Hyperlink"/>
          </w:rPr>
          <w:t>]</w:t>
        </w:r>
        <w:r>
          <w:rPr>
            <w:webHidden/>
          </w:rPr>
          <w:tab/>
        </w:r>
        <w:r>
          <w:rPr>
            <w:webHidden/>
          </w:rPr>
          <w:fldChar w:fldCharType="begin"/>
        </w:r>
        <w:r>
          <w:rPr>
            <w:webHidden/>
          </w:rPr>
          <w:instrText xml:space="preserve"> PAGEREF _Toc197328795 \h </w:instrText>
        </w:r>
        <w:r>
          <w:rPr>
            <w:webHidden/>
          </w:rPr>
        </w:r>
        <w:r>
          <w:rPr>
            <w:webHidden/>
          </w:rPr>
          <w:fldChar w:fldCharType="separate"/>
        </w:r>
        <w:r w:rsidR="00190545">
          <w:rPr>
            <w:webHidden/>
          </w:rPr>
          <w:t>6</w:t>
        </w:r>
        <w:r>
          <w:rPr>
            <w:webHidden/>
          </w:rPr>
          <w:fldChar w:fldCharType="end"/>
        </w:r>
      </w:hyperlink>
    </w:p>
    <w:p w14:paraId="2E5ECA2F" w14:textId="14960DBA" w:rsidR="00DD6B2D" w:rsidRDefault="00DD6B2D">
      <w:pPr>
        <w:pStyle w:val="TOC2"/>
        <w:tabs>
          <w:tab w:val="left" w:pos="960"/>
        </w:tabs>
        <w:rPr>
          <w:rFonts w:asciiTheme="minorHAnsi" w:eastAsiaTheme="minorEastAsia" w:hAnsiTheme="minorHAnsi" w:cstheme="minorBidi"/>
          <w:kern w:val="2"/>
          <w:sz w:val="24"/>
          <w:szCs w:val="24"/>
          <w14:ligatures w14:val="standardContextual"/>
        </w:rPr>
      </w:pPr>
      <w:hyperlink w:anchor="_Toc197328796" w:history="1">
        <w:r w:rsidRPr="00EF0E4D">
          <w:rPr>
            <w:rStyle w:val="Hyperlink"/>
            <w:rFonts w:ascii="SimSun" w:eastAsia="SimSun" w:hAnsi="SimSun"/>
          </w:rPr>
          <w:t>94.4</w:t>
        </w:r>
        <w:r w:rsidR="009B2381" w:rsidRPr="009B2381">
          <w:rPr>
            <w:rFonts w:ascii="Arial" w:eastAsia="SimSun" w:hAnsi="Arial"/>
            <w:kern w:val="2"/>
            <w:sz w:val="24"/>
            <w:szCs w:val="24"/>
            <w14:ligatures w14:val="standardContextual"/>
          </w:rPr>
          <w:t>   </w:t>
        </w:r>
        <w:r w:rsidRPr="00EF0E4D">
          <w:rPr>
            <w:rStyle w:val="Hyperlink"/>
            <w:rFonts w:cs="SimSun" w:hint="eastAsia"/>
          </w:rPr>
          <w:t>获得文档的例外</w:t>
        </w:r>
        <w:r>
          <w:rPr>
            <w:webHidden/>
          </w:rPr>
          <w:tab/>
        </w:r>
        <w:r>
          <w:rPr>
            <w:webHidden/>
          </w:rPr>
          <w:fldChar w:fldCharType="begin"/>
        </w:r>
        <w:r>
          <w:rPr>
            <w:webHidden/>
          </w:rPr>
          <w:instrText xml:space="preserve"> PAGEREF _Toc197328796 \h </w:instrText>
        </w:r>
        <w:r>
          <w:rPr>
            <w:webHidden/>
          </w:rPr>
        </w:r>
        <w:r>
          <w:rPr>
            <w:webHidden/>
          </w:rPr>
          <w:fldChar w:fldCharType="separate"/>
        </w:r>
        <w:r w:rsidR="00190545">
          <w:rPr>
            <w:webHidden/>
          </w:rPr>
          <w:t>6</w:t>
        </w:r>
        <w:r>
          <w:rPr>
            <w:webHidden/>
          </w:rPr>
          <w:fldChar w:fldCharType="end"/>
        </w:r>
      </w:hyperlink>
    </w:p>
    <w:p w14:paraId="7D456D1A" w14:textId="057F4B0A" w:rsidR="00227B71" w:rsidRPr="006C5A01" w:rsidRDefault="00227B71" w:rsidP="00227B71">
      <w:pPr>
        <w:spacing w:after="220"/>
      </w:pPr>
      <w:r w:rsidRPr="006C5A01">
        <w:fldChar w:fldCharType="end"/>
      </w:r>
    </w:p>
    <w:p w14:paraId="0E86E3CF" w14:textId="77777777" w:rsidR="00C32926" w:rsidRDefault="00C32926">
      <w:pPr>
        <w:rPr>
          <w:rFonts w:ascii="SimSun" w:hAnsi="SimSun" w:cs="Microsoft YaHei"/>
          <w:b/>
          <w:noProof/>
          <w:snapToGrid w:val="0"/>
        </w:rPr>
      </w:pPr>
      <w:bookmarkStart w:id="13" w:name="_Hlk192239215"/>
      <w:r>
        <w:rPr>
          <w:rFonts w:ascii="SimSun" w:hAnsi="SimSun" w:cs="Microsoft YaHei" w:hint="eastAsia"/>
        </w:rPr>
        <w:br w:type="page"/>
      </w:r>
    </w:p>
    <w:p w14:paraId="6E68CEF3" w14:textId="64B6CDA7" w:rsidR="00FA1050" w:rsidRPr="0056622D" w:rsidRDefault="00FA1050" w:rsidP="00FA1050">
      <w:pPr>
        <w:pStyle w:val="LegTitle"/>
        <w:keepNext w:val="0"/>
        <w:keepLines w:val="0"/>
        <w:pageBreakBefore w:val="0"/>
        <w:rPr>
          <w:rFonts w:ascii="SimSun" w:eastAsia="SimSun" w:hAnsi="SimSun"/>
          <w:lang w:eastAsia="zh-CN"/>
        </w:rPr>
      </w:pPr>
      <w:bookmarkStart w:id="14" w:name="_Toc197328781"/>
      <w:bookmarkStart w:id="15" w:name="_Toc197329894"/>
      <w:bookmarkStart w:id="16" w:name="_Toc197329958"/>
      <w:r w:rsidRPr="0056622D">
        <w:rPr>
          <w:rFonts w:ascii="SimSun" w:eastAsia="SimSun" w:hAnsi="SimSun" w:cs="Microsoft YaHei" w:hint="eastAsia"/>
          <w:lang w:eastAsia="zh-CN"/>
        </w:rPr>
        <w:lastRenderedPageBreak/>
        <w:t>第</w:t>
      </w:r>
      <w:r w:rsidRPr="0056622D">
        <w:rPr>
          <w:rFonts w:ascii="SimSun" w:eastAsia="SimSun" w:hAnsi="SimSun" w:hint="eastAsia"/>
          <w:lang w:eastAsia="zh-CN"/>
        </w:rPr>
        <w:t>4</w:t>
      </w:r>
      <w:r w:rsidRPr="0056622D">
        <w:rPr>
          <w:rFonts w:ascii="SimSun" w:eastAsia="SimSun" w:hAnsi="SimSun" w:cs="Microsoft YaHei" w:hint="eastAsia"/>
          <w:lang w:eastAsia="zh-CN"/>
        </w:rPr>
        <w:t xml:space="preserve">条 </w:t>
      </w:r>
      <w:r w:rsidRPr="0056622D">
        <w:rPr>
          <w:rFonts w:ascii="SimSun" w:eastAsia="SimSun" w:hAnsi="SimSun"/>
          <w:lang w:eastAsia="zh-CN"/>
        </w:rPr>
        <w:t xml:space="preserve"> </w:t>
      </w:r>
      <w:r w:rsidRPr="0056622D">
        <w:rPr>
          <w:rFonts w:ascii="SimSun" w:eastAsia="SimSun" w:hAnsi="SimSun"/>
          <w:lang w:eastAsia="zh-CN"/>
        </w:rPr>
        <w:br/>
      </w:r>
      <w:r w:rsidRPr="0056622D">
        <w:rPr>
          <w:rFonts w:ascii="SimSun" w:eastAsia="SimSun" w:hAnsi="SimSun" w:cs="Microsoft YaHei" w:hint="eastAsia"/>
          <w:lang w:eastAsia="zh-CN"/>
        </w:rPr>
        <w:t>请求书</w:t>
      </w:r>
      <w:r w:rsidRPr="0056622D">
        <w:rPr>
          <w:rFonts w:ascii="SimSun" w:eastAsia="SimSun" w:hAnsi="SimSun" w:hint="eastAsia"/>
          <w:lang w:eastAsia="zh-CN"/>
        </w:rPr>
        <w:t>（</w:t>
      </w:r>
      <w:r w:rsidRPr="0056622D">
        <w:rPr>
          <w:rFonts w:ascii="SimSun" w:eastAsia="SimSun" w:hAnsi="SimSun" w:cs="Microsoft YaHei" w:hint="eastAsia"/>
          <w:lang w:eastAsia="zh-CN"/>
        </w:rPr>
        <w:t>内容</w:t>
      </w:r>
      <w:r w:rsidRPr="0056622D">
        <w:rPr>
          <w:rFonts w:ascii="SimSun" w:eastAsia="SimSun" w:hAnsi="SimSun" w:hint="eastAsia"/>
          <w:lang w:eastAsia="zh-CN"/>
        </w:rPr>
        <w:t>）</w:t>
      </w:r>
      <w:bookmarkEnd w:id="14"/>
      <w:bookmarkEnd w:id="15"/>
      <w:bookmarkEnd w:id="16"/>
    </w:p>
    <w:p w14:paraId="45D844FA" w14:textId="59D51992" w:rsidR="00FA1050" w:rsidRPr="0056622D" w:rsidRDefault="00FA1050" w:rsidP="00C32926">
      <w:pPr>
        <w:pStyle w:val="LegSubRule"/>
        <w:ind w:left="0" w:firstLine="0"/>
        <w:jc w:val="both"/>
        <w:rPr>
          <w:rFonts w:ascii="SimSun" w:eastAsia="SimSun" w:hAnsi="SimSun"/>
          <w:lang w:eastAsia="zh-CN"/>
        </w:rPr>
      </w:pPr>
      <w:bookmarkStart w:id="17" w:name="_Toc187700929"/>
      <w:bookmarkStart w:id="18" w:name="_Toc197328782"/>
      <w:bookmarkStart w:id="19" w:name="_Toc197329895"/>
      <w:bookmarkStart w:id="20" w:name="_Toc197329959"/>
      <w:r w:rsidRPr="0056622D">
        <w:rPr>
          <w:rFonts w:ascii="SimSun" w:eastAsia="SimSun" w:hAnsi="SimSun"/>
          <w:lang w:eastAsia="zh-CN"/>
        </w:rPr>
        <w:t>4.1</w:t>
      </w:r>
      <w:r w:rsidRPr="0056622D">
        <w:rPr>
          <w:rFonts w:ascii="SimSun" w:eastAsia="SimSun" w:hAnsi="SimSun" w:hint="eastAsia"/>
          <w:lang w:eastAsia="zh-CN"/>
        </w:rPr>
        <w:t>至</w:t>
      </w:r>
      <w:r w:rsidRPr="0056622D">
        <w:rPr>
          <w:rFonts w:ascii="SimSun" w:eastAsia="SimSun" w:hAnsi="SimSun"/>
          <w:lang w:eastAsia="zh-CN"/>
        </w:rPr>
        <w:t>4.3</w:t>
      </w:r>
      <w:bookmarkStart w:id="21" w:name="_Toc187700930"/>
      <w:bookmarkEnd w:id="17"/>
      <w:r w:rsidR="009A5C36" w:rsidRPr="0051414B">
        <w:rPr>
          <w:szCs w:val="22"/>
          <w:lang w:eastAsia="zh-CN"/>
        </w:rPr>
        <w:t>   </w:t>
      </w:r>
      <w:r w:rsidRPr="0056622D">
        <w:rPr>
          <w:rFonts w:ascii="KaiTi" w:eastAsia="KaiTi" w:hAnsi="KaiTi"/>
          <w:iCs/>
          <w:lang w:eastAsia="zh-CN"/>
        </w:rPr>
        <w:t>[</w:t>
      </w:r>
      <w:r w:rsidRPr="0056622D">
        <w:rPr>
          <w:rFonts w:ascii="KaiTi" w:eastAsia="KaiTi" w:hAnsi="KaiTi" w:cs="Microsoft YaHei" w:hint="eastAsia"/>
          <w:iCs/>
          <w:lang w:eastAsia="zh-CN"/>
        </w:rPr>
        <w:t>无变化</w:t>
      </w:r>
      <w:r w:rsidRPr="0056622D">
        <w:rPr>
          <w:rFonts w:ascii="KaiTi" w:eastAsia="KaiTi" w:hAnsi="KaiTi"/>
          <w:iCs/>
          <w:lang w:eastAsia="zh-CN"/>
        </w:rPr>
        <w:t>]</w:t>
      </w:r>
      <w:bookmarkEnd w:id="18"/>
      <w:bookmarkEnd w:id="19"/>
      <w:bookmarkEnd w:id="20"/>
      <w:bookmarkEnd w:id="21"/>
    </w:p>
    <w:p w14:paraId="14DAF8AC" w14:textId="50E49247" w:rsidR="00FA1050" w:rsidRPr="0056622D" w:rsidRDefault="00FA1050" w:rsidP="00241BE0">
      <w:pPr>
        <w:pStyle w:val="LegSubRule"/>
        <w:ind w:left="0" w:firstLine="0"/>
        <w:rPr>
          <w:rFonts w:ascii="SimSun" w:eastAsia="SimSun" w:hAnsi="SimSun"/>
          <w:lang w:eastAsia="zh-CN"/>
        </w:rPr>
      </w:pPr>
      <w:bookmarkStart w:id="22" w:name="_Toc187700931"/>
      <w:bookmarkStart w:id="23" w:name="_Toc197328783"/>
      <w:bookmarkStart w:id="24" w:name="_Toc197329896"/>
      <w:bookmarkStart w:id="25" w:name="_Toc197329960"/>
      <w:r w:rsidRPr="0056622D">
        <w:rPr>
          <w:rFonts w:ascii="SimSun" w:eastAsia="SimSun" w:hAnsi="SimSun"/>
          <w:lang w:eastAsia="zh-CN"/>
        </w:rPr>
        <w:t>4.4</w:t>
      </w:r>
      <w:bookmarkEnd w:id="22"/>
      <w:r w:rsidR="009A5C36" w:rsidRPr="0051414B">
        <w:rPr>
          <w:szCs w:val="22"/>
          <w:lang w:eastAsia="zh-CN"/>
        </w:rPr>
        <w:t>   </w:t>
      </w:r>
      <w:r w:rsidRPr="0056622D">
        <w:rPr>
          <w:rFonts w:ascii="KaiTi" w:eastAsia="KaiTi" w:hAnsi="KaiTi" w:cs="Microsoft YaHei" w:hint="eastAsia"/>
          <w:lang w:eastAsia="zh-CN"/>
        </w:rPr>
        <w:t>姓名、名称和地址</w:t>
      </w:r>
      <w:r w:rsidRPr="0056622D">
        <w:rPr>
          <w:rFonts w:ascii="KaiTi" w:eastAsia="KaiTi" w:hAnsi="KaiTi" w:cs="Microsoft YaHei"/>
          <w:lang w:eastAsia="zh-CN"/>
        </w:rPr>
        <w:cr/>
      </w:r>
      <w:r w:rsidRPr="0056622D">
        <w:rPr>
          <w:rFonts w:ascii="SimSun" w:eastAsia="SimSun" w:hAnsi="SimSun"/>
          <w:lang w:eastAsia="zh-CN"/>
        </w:rPr>
        <w:tab/>
        <w:t>(a)</w:t>
      </w:r>
      <w:r w:rsidRPr="0056622D">
        <w:rPr>
          <w:rFonts w:ascii="SimSun" w:eastAsia="SimSun" w:hAnsi="SimSun" w:hint="eastAsia"/>
          <w:lang w:eastAsia="zh-CN"/>
        </w:rPr>
        <w:t>和</w:t>
      </w:r>
      <w:r w:rsidRPr="0056622D">
        <w:rPr>
          <w:rFonts w:ascii="SimSun" w:eastAsia="SimSun" w:hAnsi="SimSun"/>
          <w:lang w:eastAsia="zh-CN"/>
        </w:rPr>
        <w:t>(b)[</w:t>
      </w:r>
      <w:r w:rsidRPr="0056622D">
        <w:rPr>
          <w:rFonts w:ascii="SimSun" w:eastAsia="SimSun" w:hAnsi="SimSun" w:cs="Microsoft YaHei" w:hint="eastAsia"/>
          <w:lang w:eastAsia="zh-CN"/>
        </w:rPr>
        <w:t>无变化</w:t>
      </w:r>
      <w:r w:rsidRPr="0056622D">
        <w:rPr>
          <w:rFonts w:ascii="SimSun" w:eastAsia="SimSun" w:hAnsi="SimSun"/>
          <w:lang w:eastAsia="zh-CN"/>
        </w:rPr>
        <w:t>]</w:t>
      </w:r>
      <w:bookmarkEnd w:id="23"/>
      <w:bookmarkEnd w:id="24"/>
      <w:bookmarkEnd w:id="25"/>
    </w:p>
    <w:p w14:paraId="2F82ADC3" w14:textId="77777777" w:rsidR="00FA1050" w:rsidRPr="0056622D" w:rsidRDefault="00FA1050" w:rsidP="00FA1050">
      <w:pPr>
        <w:pStyle w:val="Lega"/>
        <w:keepLines/>
        <w:jc w:val="both"/>
        <w:rPr>
          <w:rFonts w:ascii="SimSun" w:eastAsia="SimSun" w:hAnsi="SimSun"/>
          <w:lang w:eastAsia="zh-CN"/>
        </w:rPr>
      </w:pPr>
      <w:r w:rsidRPr="0056622D">
        <w:rPr>
          <w:rFonts w:ascii="SimSun" w:eastAsia="SimSun" w:hAnsi="SimSun"/>
          <w:lang w:eastAsia="zh-CN"/>
        </w:rPr>
        <w:tab/>
        <w:t>(c)地址的写法应符合按所写明的地址能迅速邮递的通常要求，在任何情况下，它应包括所有有关的行政区划名称，如果有门牌号的话，直到包括门牌号。如果指定国的本国法并不要求写明门牌号，则不写明门牌号在该国不产生影响。为了能和申请人迅速通讯，</w:t>
      </w:r>
      <w:r w:rsidRPr="0056622D">
        <w:rPr>
          <w:rFonts w:ascii="SimSun" w:eastAsia="SimSun" w:hAnsi="SimSun"/>
          <w:strike/>
          <w:color w:val="C00000"/>
          <w:lang w:eastAsia="zh-CN"/>
        </w:rPr>
        <w:t>建议写明申请人、或者代理人或者共同代表（如果有代理人或者共同代表）的电传、电话和传真号码，或者其他类似通讯方式的有关数据</w:t>
      </w:r>
      <w:r w:rsidRPr="0056622D">
        <w:rPr>
          <w:rStyle w:val="LegInsertedText"/>
          <w:rFonts w:ascii="SimSun" w:eastAsia="SimSun" w:hAnsi="SimSun" w:cs="Microsoft YaHei" w:hint="eastAsia"/>
          <w:lang w:eastAsia="zh-CN"/>
        </w:rPr>
        <w:t>应提供至少一个</w:t>
      </w:r>
      <w:r w:rsidRPr="0056622D">
        <w:rPr>
          <w:rStyle w:val="LegInsertedText"/>
          <w:rFonts w:ascii="SimSun" w:eastAsia="SimSun" w:hAnsi="SimSun" w:hint="eastAsia"/>
          <w:lang w:eastAsia="zh-CN"/>
        </w:rPr>
        <w:t>通信收件</w:t>
      </w:r>
      <w:r w:rsidRPr="0056622D">
        <w:rPr>
          <w:rStyle w:val="LegInsertedText"/>
          <w:rFonts w:ascii="SimSun" w:eastAsia="SimSun" w:hAnsi="SimSun" w:cs="Microsoft YaHei" w:hint="eastAsia"/>
          <w:lang w:eastAsia="zh-CN"/>
        </w:rPr>
        <w:t>人（代理人（如有指定）或申请人或共同代表）的电子邮件地址和电话号码。</w:t>
      </w:r>
    </w:p>
    <w:p w14:paraId="4350CC0F" w14:textId="77777777" w:rsidR="00FA1050" w:rsidRPr="0056622D" w:rsidRDefault="00FA1050" w:rsidP="00FA1050">
      <w:pPr>
        <w:pStyle w:val="Lega"/>
        <w:keepLines/>
        <w:jc w:val="both"/>
        <w:rPr>
          <w:rFonts w:ascii="SimSun" w:eastAsia="SimSun" w:hAnsi="SimSun"/>
          <w:lang w:eastAsia="zh-CN"/>
        </w:rPr>
      </w:pPr>
      <w:r w:rsidRPr="0056622D">
        <w:rPr>
          <w:rFonts w:ascii="SimSun" w:eastAsia="SimSun" w:hAnsi="SimSun"/>
          <w:lang w:eastAsia="zh-CN"/>
        </w:rPr>
        <w:tab/>
        <w:t>(d)[</w:t>
      </w:r>
      <w:r w:rsidRPr="0056622D">
        <w:rPr>
          <w:rFonts w:ascii="SimSun" w:eastAsia="SimSun" w:hAnsi="SimSun" w:cs="Microsoft YaHei" w:hint="eastAsia"/>
          <w:lang w:eastAsia="zh-CN"/>
        </w:rPr>
        <w:t>无变化</w:t>
      </w:r>
      <w:r w:rsidRPr="0056622D">
        <w:rPr>
          <w:rFonts w:ascii="SimSun" w:eastAsia="SimSun" w:hAnsi="SimSun"/>
          <w:lang w:eastAsia="zh-CN"/>
        </w:rPr>
        <w:t>]</w:t>
      </w:r>
    </w:p>
    <w:p w14:paraId="35C8AB85" w14:textId="0AD6A1B0" w:rsidR="00FA1050" w:rsidRPr="0056622D" w:rsidRDefault="00FA1050" w:rsidP="00C32926">
      <w:pPr>
        <w:pStyle w:val="LegSubRule"/>
        <w:ind w:left="0" w:firstLine="0"/>
        <w:rPr>
          <w:rFonts w:eastAsia="SimSun"/>
          <w:lang w:eastAsia="zh-CN"/>
        </w:rPr>
      </w:pPr>
      <w:bookmarkStart w:id="26" w:name="_Toc187700934"/>
      <w:bookmarkStart w:id="27" w:name="_Toc197328784"/>
      <w:bookmarkStart w:id="28" w:name="_Toc197329897"/>
      <w:bookmarkStart w:id="29" w:name="_Toc197329961"/>
      <w:r w:rsidRPr="0056622D">
        <w:rPr>
          <w:rFonts w:ascii="SimSun" w:eastAsia="SimSun" w:hAnsi="SimSun"/>
          <w:lang w:eastAsia="zh-CN"/>
        </w:rPr>
        <w:t>4.5</w:t>
      </w:r>
      <w:r w:rsidRPr="0056622D">
        <w:rPr>
          <w:rFonts w:ascii="SimSun" w:eastAsia="SimSun" w:hAnsi="SimSun" w:hint="eastAsia"/>
          <w:lang w:eastAsia="zh-CN"/>
        </w:rPr>
        <w:t>至</w:t>
      </w:r>
      <w:r w:rsidRPr="0056622D">
        <w:rPr>
          <w:rFonts w:ascii="SimSun" w:eastAsia="SimSun" w:hAnsi="SimSun"/>
          <w:lang w:eastAsia="zh-CN"/>
        </w:rPr>
        <w:t>4.19</w:t>
      </w:r>
      <w:r w:rsidR="009A5C36" w:rsidRPr="0051414B">
        <w:rPr>
          <w:szCs w:val="22"/>
          <w:lang w:eastAsia="zh-CN"/>
        </w:rPr>
        <w:t>   </w:t>
      </w:r>
      <w:r w:rsidRPr="0056622D">
        <w:rPr>
          <w:rFonts w:ascii="KaiTi" w:eastAsia="KaiTi" w:hAnsi="KaiTi"/>
          <w:iCs/>
          <w:lang w:eastAsia="zh-CN"/>
        </w:rPr>
        <w:t>[</w:t>
      </w:r>
      <w:r w:rsidRPr="0056622D">
        <w:rPr>
          <w:rFonts w:ascii="KaiTi" w:eastAsia="KaiTi" w:hAnsi="KaiTi" w:cs="Microsoft YaHei" w:hint="eastAsia"/>
          <w:iCs/>
          <w:lang w:eastAsia="zh-CN"/>
        </w:rPr>
        <w:t>无变化</w:t>
      </w:r>
      <w:r w:rsidRPr="0056622D">
        <w:rPr>
          <w:rFonts w:ascii="KaiTi" w:eastAsia="KaiTi" w:hAnsi="KaiTi"/>
          <w:iCs/>
          <w:lang w:eastAsia="zh-CN"/>
        </w:rPr>
        <w:t>]</w:t>
      </w:r>
      <w:bookmarkEnd w:id="26"/>
      <w:bookmarkEnd w:id="27"/>
      <w:bookmarkEnd w:id="28"/>
      <w:bookmarkEnd w:id="29"/>
    </w:p>
    <w:p w14:paraId="1F348EBB" w14:textId="77777777" w:rsidR="0040517F" w:rsidRPr="0056622D" w:rsidRDefault="0040517F">
      <w:pPr>
        <w:rPr>
          <w:rFonts w:ascii="SimSun" w:cs="Microsoft YaHei"/>
          <w:b/>
          <w:bCs/>
          <w:noProof/>
          <w:snapToGrid w:val="0"/>
        </w:rPr>
      </w:pPr>
      <w:r w:rsidRPr="0056622D">
        <w:rPr>
          <w:rFonts w:ascii="SimSun" w:cs="Microsoft YaHei"/>
          <w:bCs/>
        </w:rPr>
        <w:br w:type="page"/>
      </w:r>
    </w:p>
    <w:p w14:paraId="14F9600F" w14:textId="47799ACD" w:rsidR="00FA1050" w:rsidRPr="0056622D" w:rsidRDefault="00FA1050" w:rsidP="00FA1050">
      <w:pPr>
        <w:pStyle w:val="LegTitle"/>
        <w:keepNext w:val="0"/>
        <w:keepLines w:val="0"/>
        <w:pageBreakBefore w:val="0"/>
        <w:rPr>
          <w:rFonts w:ascii="SimSun" w:eastAsia="SimSun" w:cs="Microsoft YaHei"/>
          <w:lang w:eastAsia="zh-CN"/>
        </w:rPr>
      </w:pPr>
      <w:bookmarkStart w:id="30" w:name="_Toc197328785"/>
      <w:bookmarkStart w:id="31" w:name="_Toc197329898"/>
      <w:bookmarkStart w:id="32" w:name="_Toc197329962"/>
      <w:r w:rsidRPr="0056622D">
        <w:rPr>
          <w:rFonts w:ascii="SimSun" w:eastAsia="SimSun" w:cs="Microsoft YaHei" w:hint="eastAsia"/>
          <w:bCs/>
          <w:lang w:eastAsia="zh-CN"/>
        </w:rPr>
        <w:lastRenderedPageBreak/>
        <w:t>第</w:t>
      </w:r>
      <w:r w:rsidRPr="0056622D">
        <w:rPr>
          <w:rFonts w:ascii="SimSun" w:eastAsia="SimSun" w:cs="Microsoft YaHei"/>
          <w:bCs/>
          <w:lang w:eastAsia="zh-CN"/>
        </w:rPr>
        <w:t>45</w:t>
      </w:r>
      <w:r w:rsidRPr="0056622D">
        <w:rPr>
          <w:rFonts w:ascii="SimSun" w:eastAsia="SimSun" w:cs="Microsoft YaHei" w:hint="eastAsia"/>
          <w:bCs/>
          <w:lang w:eastAsia="zh-CN"/>
        </w:rPr>
        <w:t>条之二</w:t>
      </w:r>
      <w:r w:rsidRPr="0056622D">
        <w:rPr>
          <w:rFonts w:ascii="SimSun" w:eastAsia="SimSun" w:cs="Microsoft YaHei" w:hint="eastAsia"/>
          <w:bCs/>
          <w:lang w:eastAsia="zh-CN"/>
        </w:rPr>
        <w:br/>
        <w:t>补充国际检索</w:t>
      </w:r>
      <w:bookmarkEnd w:id="30"/>
      <w:bookmarkEnd w:id="31"/>
      <w:bookmarkEnd w:id="32"/>
    </w:p>
    <w:p w14:paraId="3DE6CBBB" w14:textId="0502E9E5" w:rsidR="00FA1050" w:rsidRPr="0056622D" w:rsidRDefault="00FA1050" w:rsidP="00943EEE">
      <w:pPr>
        <w:pStyle w:val="LegSubRule"/>
        <w:ind w:left="0" w:firstLine="0"/>
        <w:jc w:val="both"/>
        <w:rPr>
          <w:rStyle w:val="FontStyle186"/>
          <w:spacing w:val="0"/>
          <w:sz w:val="22"/>
          <w:szCs w:val="22"/>
          <w:lang w:eastAsia="zh-CN"/>
        </w:rPr>
      </w:pPr>
      <w:bookmarkStart w:id="33" w:name="_Toc197328786"/>
      <w:bookmarkStart w:id="34" w:name="_Toc197329899"/>
      <w:bookmarkStart w:id="35" w:name="_Toc197329963"/>
      <w:r w:rsidRPr="0056622D">
        <w:rPr>
          <w:rStyle w:val="FontStyle186"/>
          <w:rFonts w:hAnsi="SimSun"/>
          <w:spacing w:val="0"/>
          <w:sz w:val="22"/>
          <w:szCs w:val="22"/>
          <w:lang w:eastAsia="zh-CN"/>
        </w:rPr>
        <w:t>45</w:t>
      </w:r>
      <w:r w:rsidRPr="0056622D">
        <w:rPr>
          <w:rStyle w:val="FontStyle186"/>
          <w:rFonts w:hAnsi="SimSun" w:hint="eastAsia"/>
          <w:spacing w:val="0"/>
          <w:sz w:val="22"/>
          <w:szCs w:val="22"/>
          <w:lang w:eastAsia="zh-CN"/>
        </w:rPr>
        <w:t>之二</w:t>
      </w:r>
      <w:r w:rsidRPr="0056622D">
        <w:rPr>
          <w:rStyle w:val="FontStyle186"/>
          <w:rFonts w:hAnsi="SimSun"/>
          <w:spacing w:val="0"/>
          <w:sz w:val="22"/>
          <w:szCs w:val="22"/>
          <w:lang w:eastAsia="zh-CN"/>
        </w:rPr>
        <w:t>.1</w:t>
      </w:r>
      <w:r w:rsidR="009A5C36" w:rsidRPr="0051414B">
        <w:rPr>
          <w:szCs w:val="22"/>
          <w:lang w:eastAsia="zh-CN"/>
        </w:rPr>
        <w:t>   </w:t>
      </w:r>
      <w:r w:rsidRPr="00943EEE">
        <w:rPr>
          <w:rStyle w:val="FontStyle186"/>
          <w:rFonts w:ascii="KaiTi" w:eastAsia="KaiTi" w:hAnsi="KaiTi" w:hint="eastAsia"/>
          <w:spacing w:val="0"/>
          <w:sz w:val="22"/>
          <w:szCs w:val="22"/>
          <w:lang w:eastAsia="zh-CN"/>
        </w:rPr>
        <w:t>补充检索请求</w:t>
      </w:r>
      <w:bookmarkEnd w:id="33"/>
      <w:bookmarkEnd w:id="34"/>
      <w:bookmarkEnd w:id="35"/>
    </w:p>
    <w:p w14:paraId="5A22AC2F" w14:textId="77777777" w:rsidR="00FA1050" w:rsidRPr="0056622D" w:rsidRDefault="00FA1050" w:rsidP="00FA1050">
      <w:pPr>
        <w:pStyle w:val="Style50"/>
        <w:widowControl/>
        <w:spacing w:after="180" w:line="360" w:lineRule="auto"/>
        <w:ind w:right="1" w:firstLine="720"/>
        <w:rPr>
          <w:rStyle w:val="FontStyle186"/>
          <w:rFonts w:hAnsi="SimSun"/>
          <w:spacing w:val="0"/>
          <w:sz w:val="22"/>
          <w:szCs w:val="22"/>
          <w:lang w:val="zh-CN"/>
        </w:rPr>
      </w:pPr>
      <w:r w:rsidRPr="0056622D">
        <w:rPr>
          <w:rStyle w:val="FontStyle186"/>
          <w:rFonts w:hAnsi="SimSun" w:hint="eastAsia"/>
          <w:spacing w:val="0"/>
          <w:sz w:val="22"/>
          <w:szCs w:val="22"/>
          <w:lang w:val="zh-CN"/>
        </w:rPr>
        <w:t>(</w:t>
      </w:r>
      <w:r w:rsidRPr="0056622D">
        <w:rPr>
          <w:rStyle w:val="FontStyle186"/>
          <w:rFonts w:hAnsi="SimSun"/>
          <w:spacing w:val="0"/>
          <w:sz w:val="22"/>
          <w:szCs w:val="22"/>
          <w:lang w:val="zh-CN"/>
        </w:rPr>
        <w:t>a)</w:t>
      </w:r>
      <w:r w:rsidRPr="0056622D">
        <w:rPr>
          <w:rStyle w:val="FontStyle186"/>
          <w:rFonts w:hAnsi="SimSun"/>
          <w:spacing w:val="0"/>
          <w:sz w:val="22"/>
          <w:szCs w:val="22"/>
          <w:lang w:val="zh-CN"/>
        </w:rPr>
        <w:tab/>
      </w:r>
      <w:r w:rsidRPr="0056622D">
        <w:rPr>
          <w:rFonts w:ascii="SimSun" w:eastAsia="SimSun" w:hAnsi="SimSun"/>
          <w:sz w:val="22"/>
          <w:szCs w:val="22"/>
        </w:rPr>
        <w:t>[</w:t>
      </w:r>
      <w:r w:rsidRPr="0056622D">
        <w:rPr>
          <w:rFonts w:ascii="SimSun" w:eastAsia="SimSun" w:hAnsi="SimSun" w:hint="eastAsia"/>
          <w:sz w:val="22"/>
          <w:szCs w:val="22"/>
        </w:rPr>
        <w:t>无变化</w:t>
      </w:r>
      <w:r w:rsidRPr="0056622D">
        <w:rPr>
          <w:rFonts w:ascii="SimSun" w:eastAsia="SimSun" w:hAnsi="SimSun"/>
          <w:sz w:val="22"/>
          <w:szCs w:val="22"/>
        </w:rPr>
        <w:t>]</w:t>
      </w:r>
    </w:p>
    <w:p w14:paraId="7F346C73" w14:textId="77777777" w:rsidR="00FA1050" w:rsidRPr="0056622D" w:rsidRDefault="00FA1050" w:rsidP="00FA1050">
      <w:pPr>
        <w:pStyle w:val="Style50"/>
        <w:widowControl/>
        <w:spacing w:after="180" w:line="360" w:lineRule="auto"/>
        <w:ind w:right="1" w:firstLine="720"/>
        <w:rPr>
          <w:rStyle w:val="FontStyle186"/>
          <w:rFonts w:hAnsi="SimSun"/>
          <w:spacing w:val="0"/>
          <w:sz w:val="22"/>
          <w:szCs w:val="22"/>
          <w:lang w:val="zh-CN"/>
        </w:rPr>
      </w:pPr>
      <w:r w:rsidRPr="0056622D">
        <w:rPr>
          <w:rStyle w:val="FontStyle186"/>
          <w:rFonts w:hAnsi="SimSun" w:hint="eastAsia"/>
          <w:spacing w:val="0"/>
          <w:sz w:val="22"/>
          <w:szCs w:val="22"/>
          <w:lang w:val="zh-CN"/>
        </w:rPr>
        <w:t>(</w:t>
      </w:r>
      <w:r w:rsidRPr="0056622D">
        <w:rPr>
          <w:rStyle w:val="FontStyle186"/>
          <w:rFonts w:hAnsi="SimSun"/>
          <w:spacing w:val="0"/>
          <w:sz w:val="22"/>
          <w:szCs w:val="22"/>
          <w:lang w:val="zh-CN"/>
        </w:rPr>
        <w:t>b)</w:t>
      </w:r>
      <w:r w:rsidRPr="0056622D">
        <w:rPr>
          <w:rStyle w:val="FontStyle186"/>
          <w:rFonts w:hAnsi="SimSun"/>
          <w:spacing w:val="0"/>
          <w:sz w:val="22"/>
          <w:szCs w:val="22"/>
          <w:lang w:val="zh-CN"/>
        </w:rPr>
        <w:tab/>
      </w:r>
      <w:r w:rsidRPr="0056622D">
        <w:rPr>
          <w:rStyle w:val="FontStyle186"/>
          <w:rFonts w:hAnsi="SimSun" w:hint="eastAsia"/>
          <w:spacing w:val="0"/>
          <w:sz w:val="22"/>
          <w:szCs w:val="22"/>
          <w:lang w:val="zh-CN"/>
        </w:rPr>
        <w:t>根据本条</w:t>
      </w:r>
      <w:r w:rsidRPr="0056622D">
        <w:rPr>
          <w:rStyle w:val="FontStyle186"/>
          <w:rFonts w:hAnsi="SimSun"/>
          <w:spacing w:val="0"/>
          <w:sz w:val="22"/>
          <w:szCs w:val="22"/>
          <w:lang w:val="zh-CN"/>
        </w:rPr>
        <w:t>(a)</w:t>
      </w:r>
      <w:r w:rsidRPr="0056622D">
        <w:rPr>
          <w:rStyle w:val="FontStyle186"/>
          <w:rFonts w:hAnsi="SimSun" w:hint="eastAsia"/>
          <w:spacing w:val="0"/>
          <w:sz w:val="22"/>
          <w:szCs w:val="22"/>
          <w:lang w:val="zh-CN"/>
        </w:rPr>
        <w:t>提出的请求（“补充检索请求”)应当向国际局提交，并且应当指明：</w:t>
      </w:r>
    </w:p>
    <w:p w14:paraId="19316EC4" w14:textId="77777777" w:rsidR="00FA1050" w:rsidRPr="0056622D" w:rsidRDefault="00FA1050" w:rsidP="00943EEE">
      <w:pPr>
        <w:pStyle w:val="Style18"/>
        <w:widowControl/>
        <w:spacing w:after="180" w:line="360" w:lineRule="auto"/>
        <w:ind w:firstLine="1152"/>
        <w:rPr>
          <w:rStyle w:val="FontStyle186"/>
          <w:rFonts w:hAnsi="SimSun"/>
          <w:spacing w:val="0"/>
          <w:sz w:val="22"/>
          <w:szCs w:val="22"/>
          <w:lang w:val="zh-CN"/>
        </w:rPr>
      </w:pPr>
      <w:r w:rsidRPr="0056622D">
        <w:rPr>
          <w:rStyle w:val="FontStyle186"/>
          <w:rFonts w:hAnsi="SimSun"/>
          <w:spacing w:val="0"/>
          <w:sz w:val="22"/>
          <w:szCs w:val="22"/>
          <w:lang w:val="zh-CN"/>
        </w:rPr>
        <w:t>(i)</w:t>
      </w:r>
      <w:r w:rsidRPr="0056622D">
        <w:rPr>
          <w:rStyle w:val="FontStyle186"/>
          <w:rFonts w:hAnsi="SimSun"/>
          <w:spacing w:val="0"/>
          <w:sz w:val="22"/>
          <w:szCs w:val="22"/>
          <w:lang w:val="zh-CN"/>
        </w:rPr>
        <w:tab/>
      </w:r>
      <w:r w:rsidRPr="0056622D">
        <w:rPr>
          <w:rStyle w:val="FontStyle186"/>
          <w:rFonts w:hAnsi="SimSun" w:hint="eastAsia"/>
          <w:spacing w:val="0"/>
          <w:sz w:val="22"/>
          <w:szCs w:val="22"/>
          <w:lang w:val="zh-CN"/>
        </w:rPr>
        <w:t>申请人以及代理人（如有的话）的名称和地址，发明名称，国际申请日和国际申请号；</w:t>
      </w:r>
      <w:r w:rsidRPr="0056622D">
        <w:rPr>
          <w:rStyle w:val="LegInsertedText"/>
          <w:rFonts w:ascii="SimSun" w:eastAsia="SimSun" w:hAnsi="SimSun" w:hint="eastAsia"/>
          <w:sz w:val="22"/>
          <w:szCs w:val="22"/>
        </w:rPr>
        <w:t>本细则4.4应予以比照适用；</w:t>
      </w:r>
    </w:p>
    <w:p w14:paraId="187319C4" w14:textId="77777777" w:rsidR="00FA1050" w:rsidRPr="0056622D" w:rsidRDefault="00FA1050" w:rsidP="00943EEE">
      <w:pPr>
        <w:pStyle w:val="Style18"/>
        <w:widowControl/>
        <w:spacing w:after="180" w:line="360" w:lineRule="auto"/>
        <w:ind w:firstLine="1152"/>
        <w:rPr>
          <w:rStyle w:val="FontStyle186"/>
          <w:rFonts w:hAnsi="SimSun"/>
          <w:spacing w:val="0"/>
          <w:sz w:val="22"/>
          <w:szCs w:val="22"/>
          <w:lang w:val="zh-CN"/>
        </w:rPr>
      </w:pPr>
      <w:r w:rsidRPr="0056622D">
        <w:rPr>
          <w:rStyle w:val="FontStyle186"/>
          <w:rFonts w:hAnsi="SimSun"/>
          <w:spacing w:val="0"/>
          <w:sz w:val="22"/>
          <w:szCs w:val="22"/>
          <w:lang w:val="zh-CN"/>
        </w:rPr>
        <w:t>(ii)</w:t>
      </w:r>
      <w:r w:rsidRPr="0056622D">
        <w:rPr>
          <w:rStyle w:val="FontStyle186"/>
          <w:rFonts w:hAnsi="SimSun"/>
          <w:spacing w:val="0"/>
          <w:sz w:val="22"/>
          <w:szCs w:val="22"/>
          <w:lang w:val="zh-CN"/>
        </w:rPr>
        <w:tab/>
      </w:r>
      <w:r w:rsidRPr="0056622D">
        <w:rPr>
          <w:rStyle w:val="FontStyle186"/>
          <w:rFonts w:hAnsi="SimSun" w:hint="eastAsia"/>
          <w:spacing w:val="0"/>
          <w:sz w:val="22"/>
          <w:szCs w:val="22"/>
          <w:lang w:val="zh-CN"/>
        </w:rPr>
        <w:t>所请求进行补充国际检索的国际检索单位（“指定补充检索单位”</w:t>
      </w:r>
      <w:r w:rsidRPr="0056622D">
        <w:rPr>
          <w:rStyle w:val="FontStyle186"/>
          <w:rFonts w:hAnsi="SimSun"/>
          <w:spacing w:val="0"/>
          <w:sz w:val="22"/>
          <w:szCs w:val="22"/>
          <w:lang w:val="zh-CN"/>
        </w:rPr>
        <w:t>）</w:t>
      </w:r>
      <w:r w:rsidRPr="0056622D">
        <w:rPr>
          <w:rStyle w:val="FontStyle186"/>
          <w:rFonts w:hAnsi="SimSun" w:hint="eastAsia"/>
          <w:spacing w:val="0"/>
          <w:sz w:val="22"/>
          <w:szCs w:val="22"/>
          <w:lang w:val="zh-CN"/>
        </w:rPr>
        <w:t>；和</w:t>
      </w:r>
    </w:p>
    <w:p w14:paraId="12B02F66" w14:textId="77777777" w:rsidR="00FA1050" w:rsidRPr="0056622D" w:rsidRDefault="00FA1050" w:rsidP="00943EEE">
      <w:pPr>
        <w:pStyle w:val="Style18"/>
        <w:widowControl/>
        <w:spacing w:after="180" w:line="360" w:lineRule="auto"/>
        <w:ind w:firstLine="1152"/>
        <w:rPr>
          <w:rStyle w:val="FontStyle186"/>
          <w:rFonts w:hAnsi="SimSun"/>
          <w:spacing w:val="0"/>
          <w:sz w:val="22"/>
          <w:szCs w:val="22"/>
          <w:lang w:val="zh-CN"/>
        </w:rPr>
      </w:pPr>
      <w:r w:rsidRPr="0056622D">
        <w:rPr>
          <w:rStyle w:val="FontStyle186"/>
          <w:rFonts w:hAnsi="SimSun"/>
          <w:spacing w:val="0"/>
          <w:sz w:val="22"/>
          <w:szCs w:val="22"/>
          <w:lang w:val="zh-CN"/>
        </w:rPr>
        <w:t>(iii)</w:t>
      </w:r>
      <w:r w:rsidRPr="0056622D">
        <w:rPr>
          <w:rStyle w:val="FontStyle186"/>
          <w:rFonts w:hAnsi="SimSun"/>
          <w:spacing w:val="0"/>
          <w:sz w:val="22"/>
          <w:szCs w:val="22"/>
          <w:lang w:val="zh-CN"/>
        </w:rPr>
        <w:tab/>
      </w:r>
      <w:r w:rsidRPr="0056622D">
        <w:rPr>
          <w:rStyle w:val="FontStyle186"/>
          <w:rFonts w:hAnsi="SimSun" w:hint="eastAsia"/>
          <w:spacing w:val="0"/>
          <w:sz w:val="22"/>
          <w:szCs w:val="22"/>
          <w:lang w:val="zh-CN"/>
        </w:rPr>
        <w:t>如果提出国际申请时所使用的语言不为进行补充国际检索的国际检索单位所接受，申请人是否用根据细则</w:t>
      </w:r>
      <w:r w:rsidRPr="0056622D">
        <w:rPr>
          <w:rStyle w:val="FontStyle186"/>
          <w:rFonts w:hAnsi="SimSun"/>
          <w:spacing w:val="0"/>
          <w:sz w:val="22"/>
          <w:szCs w:val="22"/>
          <w:lang w:val="zh-CN"/>
        </w:rPr>
        <w:t>12.3</w:t>
      </w:r>
      <w:r w:rsidRPr="0056622D">
        <w:rPr>
          <w:rStyle w:val="FontStyle186"/>
          <w:rFonts w:hAnsi="SimSun" w:hint="eastAsia"/>
          <w:spacing w:val="0"/>
          <w:sz w:val="22"/>
          <w:szCs w:val="22"/>
          <w:lang w:val="zh-CN"/>
        </w:rPr>
        <w:t>或</w:t>
      </w:r>
      <w:r w:rsidRPr="0056622D">
        <w:rPr>
          <w:rStyle w:val="FontStyle186"/>
          <w:rFonts w:hAnsi="SimSun"/>
          <w:spacing w:val="0"/>
          <w:sz w:val="22"/>
          <w:szCs w:val="22"/>
          <w:lang w:val="zh-CN"/>
        </w:rPr>
        <w:t>12.4</w:t>
      </w:r>
      <w:r w:rsidRPr="0056622D">
        <w:rPr>
          <w:rStyle w:val="FontStyle186"/>
          <w:rFonts w:hAnsi="SimSun" w:hint="eastAsia"/>
          <w:spacing w:val="0"/>
          <w:sz w:val="22"/>
          <w:szCs w:val="22"/>
          <w:lang w:val="zh-CN"/>
        </w:rPr>
        <w:t>向受理局提交的译文作为补充国际检索的基础。</w:t>
      </w:r>
    </w:p>
    <w:p w14:paraId="0C172291" w14:textId="77777777" w:rsidR="00FA1050" w:rsidRPr="0056622D" w:rsidRDefault="00FA1050" w:rsidP="00FA1050">
      <w:pPr>
        <w:pStyle w:val="Style50"/>
        <w:widowControl/>
        <w:spacing w:after="180" w:line="360" w:lineRule="auto"/>
        <w:ind w:right="1" w:firstLine="720"/>
        <w:rPr>
          <w:rStyle w:val="FontStyle186"/>
          <w:rFonts w:hAnsi="SimSun"/>
          <w:spacing w:val="0"/>
          <w:sz w:val="22"/>
          <w:szCs w:val="22"/>
          <w:lang w:val="zh-CN"/>
        </w:rPr>
      </w:pPr>
      <w:r w:rsidRPr="0056622D">
        <w:rPr>
          <w:rStyle w:val="FontStyle186"/>
          <w:rFonts w:hAnsi="SimSun" w:hint="eastAsia"/>
          <w:spacing w:val="0"/>
          <w:sz w:val="22"/>
          <w:szCs w:val="22"/>
          <w:lang w:val="zh-CN"/>
        </w:rPr>
        <w:t>(</w:t>
      </w:r>
      <w:r w:rsidRPr="0056622D">
        <w:rPr>
          <w:rStyle w:val="FontStyle186"/>
          <w:rFonts w:hAnsi="SimSun"/>
          <w:spacing w:val="0"/>
          <w:sz w:val="22"/>
          <w:szCs w:val="22"/>
          <w:lang w:val="zh-CN"/>
        </w:rPr>
        <w:t>c)</w:t>
      </w:r>
      <w:r w:rsidRPr="0056622D">
        <w:rPr>
          <w:rStyle w:val="FontStyle186"/>
          <w:rFonts w:hAnsi="SimSun" w:hint="eastAsia"/>
          <w:spacing w:val="0"/>
          <w:sz w:val="22"/>
          <w:szCs w:val="22"/>
          <w:lang w:val="zh-CN"/>
        </w:rPr>
        <w:t>至(e</w:t>
      </w:r>
      <w:r w:rsidRPr="0056622D">
        <w:rPr>
          <w:rStyle w:val="FontStyle186"/>
          <w:rFonts w:hAnsi="SimSun"/>
          <w:spacing w:val="0"/>
          <w:sz w:val="22"/>
          <w:szCs w:val="22"/>
          <w:lang w:val="zh-CN"/>
        </w:rPr>
        <w:t>)</w:t>
      </w:r>
      <w:r w:rsidRPr="0056622D">
        <w:rPr>
          <w:rStyle w:val="FontStyle186"/>
          <w:rFonts w:hAnsi="SimSun"/>
          <w:spacing w:val="0"/>
          <w:sz w:val="22"/>
          <w:szCs w:val="22"/>
        </w:rPr>
        <w:tab/>
      </w:r>
      <w:r w:rsidRPr="0056622D">
        <w:rPr>
          <w:rFonts w:ascii="SimSun" w:eastAsia="SimSun" w:hAnsi="SimSun"/>
          <w:sz w:val="22"/>
          <w:szCs w:val="22"/>
        </w:rPr>
        <w:t>[</w:t>
      </w:r>
      <w:r w:rsidRPr="0056622D">
        <w:rPr>
          <w:rFonts w:ascii="SimSun" w:eastAsia="SimSun" w:hAnsi="SimSun" w:hint="eastAsia"/>
          <w:sz w:val="22"/>
          <w:szCs w:val="22"/>
        </w:rPr>
        <w:t>无变化</w:t>
      </w:r>
      <w:r w:rsidRPr="0056622D">
        <w:rPr>
          <w:rFonts w:ascii="SimSun" w:eastAsia="SimSun" w:hAnsi="SimSun"/>
          <w:sz w:val="22"/>
          <w:szCs w:val="22"/>
        </w:rPr>
        <w:t>]</w:t>
      </w:r>
    </w:p>
    <w:p w14:paraId="19D4BA6C" w14:textId="01A301A2" w:rsidR="00FA1050" w:rsidRPr="0056622D" w:rsidRDefault="00FA1050" w:rsidP="00943EEE">
      <w:pPr>
        <w:pStyle w:val="LegSubRule"/>
        <w:ind w:left="0" w:firstLine="0"/>
        <w:jc w:val="both"/>
        <w:rPr>
          <w:rFonts w:eastAsia="SimSun"/>
          <w:lang w:eastAsia="zh-CN"/>
        </w:rPr>
      </w:pPr>
      <w:bookmarkStart w:id="36" w:name="_Toc187700937"/>
      <w:bookmarkStart w:id="37" w:name="_Toc197328787"/>
      <w:bookmarkStart w:id="38" w:name="_Toc197329900"/>
      <w:bookmarkStart w:id="39" w:name="_Toc197329964"/>
      <w:r w:rsidRPr="0056622D">
        <w:rPr>
          <w:rFonts w:ascii="SimSun" w:eastAsia="SimSun" w:hAnsi="SimSun"/>
          <w:lang w:eastAsia="zh-CN"/>
        </w:rPr>
        <w:t>45</w:t>
      </w:r>
      <w:r w:rsidRPr="0056622D">
        <w:rPr>
          <w:rFonts w:ascii="SimSun" w:eastAsia="SimSun" w:hAnsi="SimSun" w:hint="eastAsia"/>
          <w:lang w:eastAsia="zh-CN"/>
        </w:rPr>
        <w:t>之二</w:t>
      </w:r>
      <w:r w:rsidRPr="0056622D">
        <w:rPr>
          <w:rFonts w:ascii="SimSun" w:eastAsia="SimSun" w:hAnsi="SimSun"/>
          <w:lang w:eastAsia="zh-CN"/>
        </w:rPr>
        <w:t>.2</w:t>
      </w:r>
      <w:r w:rsidRPr="0056622D">
        <w:rPr>
          <w:rFonts w:ascii="SimSun" w:eastAsia="SimSun" w:hAnsi="SimSun" w:hint="eastAsia"/>
          <w:lang w:eastAsia="zh-CN"/>
        </w:rPr>
        <w:t>至</w:t>
      </w:r>
      <w:r w:rsidRPr="0056622D">
        <w:rPr>
          <w:rFonts w:ascii="SimSun" w:eastAsia="SimSun" w:hAnsi="SimSun"/>
          <w:lang w:eastAsia="zh-CN"/>
        </w:rPr>
        <w:t>45</w:t>
      </w:r>
      <w:r w:rsidRPr="0056622D">
        <w:rPr>
          <w:rFonts w:ascii="SimSun" w:eastAsia="SimSun" w:hAnsi="SimSun" w:hint="eastAsia"/>
          <w:lang w:eastAsia="zh-CN"/>
        </w:rPr>
        <w:t>之二</w:t>
      </w:r>
      <w:r w:rsidRPr="0056622D">
        <w:rPr>
          <w:rFonts w:ascii="SimSun" w:eastAsia="SimSun" w:hAnsi="SimSun"/>
          <w:lang w:eastAsia="zh-CN"/>
        </w:rPr>
        <w:t>.9</w:t>
      </w:r>
      <w:r w:rsidR="009A5C36" w:rsidRPr="0051414B">
        <w:rPr>
          <w:szCs w:val="22"/>
          <w:lang w:eastAsia="zh-CN"/>
        </w:rPr>
        <w:t>   </w:t>
      </w:r>
      <w:r w:rsidRPr="0056622D">
        <w:rPr>
          <w:rFonts w:ascii="KaiTi" w:eastAsia="KaiTi" w:hAnsi="KaiTi"/>
          <w:lang w:eastAsia="zh-CN"/>
        </w:rPr>
        <w:t>[</w:t>
      </w:r>
      <w:r w:rsidRPr="0056622D">
        <w:rPr>
          <w:rFonts w:ascii="KaiTi" w:eastAsia="KaiTi" w:hAnsi="KaiTi" w:hint="eastAsia"/>
          <w:lang w:eastAsia="zh-CN"/>
        </w:rPr>
        <w:t>无变化</w:t>
      </w:r>
      <w:r w:rsidRPr="0056622D">
        <w:rPr>
          <w:rFonts w:ascii="KaiTi" w:eastAsia="KaiTi" w:hAnsi="KaiTi"/>
          <w:lang w:eastAsia="zh-CN"/>
        </w:rPr>
        <w:t>]</w:t>
      </w:r>
      <w:bookmarkEnd w:id="36"/>
      <w:bookmarkEnd w:id="37"/>
      <w:bookmarkEnd w:id="38"/>
      <w:bookmarkEnd w:id="39"/>
    </w:p>
    <w:p w14:paraId="11F1DD5A" w14:textId="77777777" w:rsidR="0040517F" w:rsidRPr="0056622D" w:rsidRDefault="0040517F">
      <w:pPr>
        <w:rPr>
          <w:rFonts w:ascii="SimSun" w:cs="Microsoft YaHei"/>
          <w:b/>
          <w:noProof/>
          <w:snapToGrid w:val="0"/>
        </w:rPr>
      </w:pPr>
      <w:bookmarkStart w:id="40" w:name="_Toc156548145"/>
      <w:r w:rsidRPr="0056622D">
        <w:rPr>
          <w:rFonts w:ascii="SimSun" w:cs="Microsoft YaHei"/>
        </w:rPr>
        <w:br w:type="page"/>
      </w:r>
    </w:p>
    <w:p w14:paraId="3CCBAF78" w14:textId="43AAFE7D" w:rsidR="00FA1050" w:rsidRPr="0056622D" w:rsidRDefault="00FA1050" w:rsidP="00FA1050">
      <w:pPr>
        <w:pStyle w:val="LegTitle"/>
        <w:keepNext w:val="0"/>
        <w:keepLines w:val="0"/>
        <w:pageBreakBefore w:val="0"/>
        <w:rPr>
          <w:rFonts w:ascii="SimSun" w:eastAsia="SimSun" w:cs="Microsoft YaHei"/>
          <w:bCs/>
          <w:lang w:eastAsia="zh-CN"/>
        </w:rPr>
      </w:pPr>
      <w:bookmarkStart w:id="41" w:name="_Toc197328788"/>
      <w:bookmarkStart w:id="42" w:name="_Toc197329901"/>
      <w:bookmarkStart w:id="43" w:name="_Toc197329965"/>
      <w:r w:rsidRPr="0056622D">
        <w:rPr>
          <w:rFonts w:ascii="SimSun" w:eastAsia="SimSun" w:cs="Microsoft YaHei" w:hint="eastAsia"/>
          <w:lang w:eastAsia="zh-CN"/>
        </w:rPr>
        <w:lastRenderedPageBreak/>
        <w:t>第</w:t>
      </w:r>
      <w:r w:rsidRPr="0056622D">
        <w:rPr>
          <w:rFonts w:ascii="SimSun" w:eastAsia="SimSun" w:cs="Microsoft YaHei"/>
          <w:lang w:eastAsia="zh-CN"/>
        </w:rPr>
        <w:t>92</w:t>
      </w:r>
      <w:r w:rsidRPr="0056622D">
        <w:rPr>
          <w:rFonts w:ascii="SimSun" w:eastAsia="SimSun" w:cs="Microsoft YaHei" w:hint="eastAsia"/>
          <w:lang w:eastAsia="zh-CN"/>
        </w:rPr>
        <w:t>条之二</w:t>
      </w:r>
      <w:r w:rsidRPr="0056622D">
        <w:rPr>
          <w:rFonts w:ascii="SimSun" w:eastAsia="SimSun" w:cs="Microsoft YaHei" w:hint="eastAsia"/>
          <w:lang w:eastAsia="zh-CN"/>
        </w:rPr>
        <w:br/>
        <w:t>请求书或者要求书中某些事项变更的记录</w:t>
      </w:r>
      <w:bookmarkEnd w:id="41"/>
      <w:bookmarkEnd w:id="42"/>
      <w:bookmarkEnd w:id="43"/>
    </w:p>
    <w:p w14:paraId="6D175EEA" w14:textId="49CC773D" w:rsidR="00FA1050" w:rsidRPr="0056622D" w:rsidRDefault="00FA1050" w:rsidP="00943EEE">
      <w:pPr>
        <w:pStyle w:val="LegSubRule"/>
        <w:ind w:left="0" w:firstLine="0"/>
        <w:jc w:val="both"/>
        <w:rPr>
          <w:rStyle w:val="FontStyle186"/>
          <w:spacing w:val="0"/>
          <w:sz w:val="22"/>
          <w:szCs w:val="22"/>
          <w:lang w:eastAsia="zh-CN"/>
        </w:rPr>
      </w:pPr>
      <w:bookmarkStart w:id="44" w:name="_Toc197328789"/>
      <w:bookmarkStart w:id="45" w:name="_Toc197329902"/>
      <w:bookmarkStart w:id="46" w:name="_Toc197329966"/>
      <w:r w:rsidRPr="0056622D">
        <w:rPr>
          <w:rStyle w:val="FontStyle186"/>
          <w:rFonts w:hAnsi="SimSun"/>
          <w:spacing w:val="0"/>
          <w:sz w:val="22"/>
          <w:szCs w:val="22"/>
          <w:lang w:eastAsia="zh-CN"/>
        </w:rPr>
        <w:t>92</w:t>
      </w:r>
      <w:r w:rsidRPr="0056622D">
        <w:rPr>
          <w:rStyle w:val="FontStyle186"/>
          <w:rFonts w:hAnsi="SimSun" w:hint="eastAsia"/>
          <w:spacing w:val="0"/>
          <w:sz w:val="22"/>
          <w:szCs w:val="22"/>
          <w:lang w:eastAsia="zh-CN"/>
        </w:rPr>
        <w:t>之二</w:t>
      </w:r>
      <w:r w:rsidRPr="0056622D">
        <w:rPr>
          <w:rStyle w:val="FontStyle186"/>
          <w:rFonts w:hAnsi="SimSun"/>
          <w:spacing w:val="0"/>
          <w:sz w:val="22"/>
          <w:szCs w:val="22"/>
          <w:lang w:eastAsia="zh-CN"/>
        </w:rPr>
        <w:t>.1</w:t>
      </w:r>
      <w:r w:rsidR="009A5C36" w:rsidRPr="0051414B">
        <w:rPr>
          <w:szCs w:val="22"/>
          <w:lang w:eastAsia="zh-CN"/>
        </w:rPr>
        <w:t>   </w:t>
      </w:r>
      <w:r w:rsidRPr="00943EEE">
        <w:rPr>
          <w:rFonts w:ascii="KaiTi" w:eastAsia="KaiTi" w:hAnsi="KaiTi" w:hint="eastAsia"/>
          <w:lang w:eastAsia="zh-CN"/>
        </w:rPr>
        <w:t>由国际局记录变更</w:t>
      </w:r>
      <w:bookmarkEnd w:id="44"/>
      <w:bookmarkEnd w:id="45"/>
      <w:bookmarkEnd w:id="46"/>
    </w:p>
    <w:p w14:paraId="34A12C6C" w14:textId="77777777" w:rsidR="00FA1050" w:rsidRPr="0056622D" w:rsidRDefault="00FA1050" w:rsidP="00FA1050">
      <w:pPr>
        <w:pStyle w:val="Style50"/>
        <w:widowControl/>
        <w:spacing w:after="180" w:line="360" w:lineRule="auto"/>
        <w:ind w:right="1" w:firstLine="720"/>
        <w:rPr>
          <w:rStyle w:val="FontStyle186"/>
          <w:rFonts w:hAnsi="SimSun"/>
          <w:spacing w:val="0"/>
          <w:sz w:val="22"/>
          <w:szCs w:val="22"/>
          <w:lang w:val="zh-CN"/>
        </w:rPr>
      </w:pPr>
      <w:r w:rsidRPr="0056622D">
        <w:rPr>
          <w:rStyle w:val="FontStyle186"/>
          <w:rFonts w:hAnsi="SimSun" w:hint="eastAsia"/>
          <w:spacing w:val="0"/>
          <w:sz w:val="22"/>
          <w:szCs w:val="22"/>
          <w:lang w:val="zh-CN"/>
        </w:rPr>
        <w:t>(</w:t>
      </w:r>
      <w:r w:rsidRPr="0056622D">
        <w:rPr>
          <w:rStyle w:val="FontStyle186"/>
          <w:rFonts w:hAnsi="SimSun"/>
          <w:spacing w:val="0"/>
          <w:sz w:val="22"/>
          <w:szCs w:val="22"/>
          <w:lang w:val="zh-CN"/>
        </w:rPr>
        <w:t>a)</w:t>
      </w:r>
      <w:r w:rsidRPr="0056622D">
        <w:rPr>
          <w:rStyle w:val="FontStyle186"/>
          <w:rFonts w:hAnsi="SimSun"/>
          <w:spacing w:val="0"/>
          <w:sz w:val="22"/>
          <w:szCs w:val="22"/>
          <w:lang w:val="zh-CN"/>
        </w:rPr>
        <w:tab/>
      </w:r>
      <w:r w:rsidRPr="0056622D">
        <w:rPr>
          <w:rStyle w:val="FontStyle186"/>
          <w:rFonts w:hAnsi="SimSun" w:hint="eastAsia"/>
          <w:spacing w:val="0"/>
          <w:sz w:val="22"/>
          <w:szCs w:val="22"/>
          <w:lang w:val="zh-CN"/>
        </w:rPr>
        <w:t>根据申请人或者受理局的请求，国际局应对请求书或者国际初步审查要求书中下列事项的变更予以记录：</w:t>
      </w:r>
    </w:p>
    <w:p w14:paraId="2631F6FD" w14:textId="77777777" w:rsidR="00FA1050" w:rsidRPr="0056622D" w:rsidRDefault="00FA1050" w:rsidP="007B4A55">
      <w:pPr>
        <w:pStyle w:val="Style18"/>
        <w:widowControl/>
        <w:spacing w:after="180" w:line="360" w:lineRule="auto"/>
        <w:ind w:firstLine="1152"/>
        <w:rPr>
          <w:rStyle w:val="FontStyle186"/>
          <w:rFonts w:hAnsi="SimSun"/>
          <w:spacing w:val="0"/>
          <w:sz w:val="22"/>
          <w:szCs w:val="22"/>
          <w:lang w:val="zh-CN"/>
        </w:rPr>
      </w:pPr>
      <w:r w:rsidRPr="0056622D">
        <w:rPr>
          <w:rStyle w:val="FontStyle186"/>
          <w:rFonts w:hAnsi="SimSun"/>
          <w:spacing w:val="0"/>
          <w:sz w:val="22"/>
          <w:szCs w:val="22"/>
          <w:lang w:val="zh-CN"/>
        </w:rPr>
        <w:t>(i)</w:t>
      </w:r>
      <w:r w:rsidRPr="0056622D">
        <w:rPr>
          <w:rStyle w:val="FontStyle186"/>
          <w:rFonts w:hAnsi="SimSun"/>
          <w:spacing w:val="0"/>
          <w:sz w:val="22"/>
          <w:szCs w:val="22"/>
          <w:lang w:val="zh-CN"/>
        </w:rPr>
        <w:tab/>
      </w:r>
      <w:r w:rsidRPr="0056622D">
        <w:rPr>
          <w:rStyle w:val="FontStyle186"/>
          <w:rFonts w:hAnsi="SimSun" w:hint="eastAsia"/>
          <w:spacing w:val="0"/>
          <w:sz w:val="22"/>
          <w:szCs w:val="22"/>
          <w:lang w:val="zh-CN"/>
        </w:rPr>
        <w:t>申请人的姓名或者名称、居所、国籍或者地址；</w:t>
      </w:r>
    </w:p>
    <w:p w14:paraId="65DD13E3" w14:textId="77777777" w:rsidR="00FA1050" w:rsidRPr="0056622D" w:rsidRDefault="00FA1050" w:rsidP="007B4A55">
      <w:pPr>
        <w:pStyle w:val="Style18"/>
        <w:widowControl/>
        <w:spacing w:after="180" w:line="360" w:lineRule="auto"/>
        <w:ind w:firstLine="1152"/>
        <w:rPr>
          <w:rStyle w:val="FontStyle186"/>
          <w:rFonts w:hAnsi="SimSun"/>
          <w:spacing w:val="0"/>
          <w:sz w:val="22"/>
          <w:szCs w:val="22"/>
          <w:lang w:val="zh-CN"/>
        </w:rPr>
      </w:pPr>
      <w:r w:rsidRPr="0056622D">
        <w:rPr>
          <w:rStyle w:val="FontStyle186"/>
          <w:rFonts w:hAnsi="SimSun"/>
          <w:spacing w:val="0"/>
          <w:sz w:val="22"/>
          <w:szCs w:val="22"/>
          <w:lang w:val="zh-CN"/>
        </w:rPr>
        <w:t>(ii)</w:t>
      </w:r>
      <w:r w:rsidRPr="0056622D">
        <w:rPr>
          <w:rStyle w:val="FontStyle186"/>
          <w:rFonts w:hAnsi="SimSun"/>
          <w:spacing w:val="0"/>
          <w:sz w:val="22"/>
          <w:szCs w:val="22"/>
          <w:lang w:val="zh-CN"/>
        </w:rPr>
        <w:tab/>
      </w:r>
      <w:r w:rsidRPr="0056622D">
        <w:rPr>
          <w:rStyle w:val="FontStyle186"/>
          <w:rFonts w:hAnsi="SimSun" w:hint="eastAsia"/>
          <w:spacing w:val="0"/>
          <w:sz w:val="22"/>
          <w:szCs w:val="22"/>
          <w:lang w:val="zh-CN"/>
        </w:rPr>
        <w:t>代理人、共同代表或者发明人的姓名或者名称、地址。</w:t>
      </w:r>
    </w:p>
    <w:p w14:paraId="6D50CC58" w14:textId="77777777" w:rsidR="00FA1050" w:rsidRPr="0056622D" w:rsidRDefault="00FA1050" w:rsidP="00FA1050">
      <w:pPr>
        <w:pStyle w:val="Style18"/>
        <w:widowControl/>
        <w:spacing w:after="180" w:line="360" w:lineRule="auto"/>
        <w:ind w:right="1" w:firstLine="0"/>
        <w:rPr>
          <w:rStyle w:val="FontStyle186"/>
          <w:rFonts w:hAnsi="SimSun"/>
          <w:spacing w:val="0"/>
          <w:sz w:val="22"/>
          <w:szCs w:val="22"/>
          <w:lang w:val="zh-CN"/>
        </w:rPr>
      </w:pPr>
      <w:r w:rsidRPr="0056622D">
        <w:rPr>
          <w:rStyle w:val="LegInsertedText"/>
          <w:rFonts w:ascii="SimSun" w:eastAsia="SimSun" w:hAnsi="SimSun" w:hint="eastAsia"/>
          <w:sz w:val="22"/>
          <w:szCs w:val="22"/>
        </w:rPr>
        <w:t>条件是变更后，至少一个通信收件人（代理人、申请人或者共同代表，视情况而定）的电子邮件地址和电话号码仍然可用。</w:t>
      </w:r>
    </w:p>
    <w:p w14:paraId="4FBC46DA" w14:textId="3CF1AD6B" w:rsidR="00FA1050" w:rsidRPr="0056622D" w:rsidRDefault="00FA1050" w:rsidP="00FA1050">
      <w:pPr>
        <w:pStyle w:val="Style50"/>
        <w:widowControl/>
        <w:spacing w:after="180" w:line="360" w:lineRule="auto"/>
        <w:ind w:right="1" w:firstLine="720"/>
        <w:rPr>
          <w:rStyle w:val="FontStyle186"/>
          <w:rFonts w:hAnsi="SimSun"/>
          <w:spacing w:val="0"/>
          <w:sz w:val="22"/>
          <w:szCs w:val="22"/>
          <w:lang w:val="zh-CN"/>
        </w:rPr>
      </w:pPr>
      <w:r w:rsidRPr="0056622D">
        <w:rPr>
          <w:rStyle w:val="FontStyle186"/>
          <w:rFonts w:hAnsi="SimSun" w:hint="eastAsia"/>
          <w:spacing w:val="0"/>
          <w:sz w:val="22"/>
          <w:szCs w:val="22"/>
          <w:lang w:val="zh-CN"/>
        </w:rPr>
        <w:t>(</w:t>
      </w:r>
      <w:r w:rsidRPr="0056622D">
        <w:rPr>
          <w:rStyle w:val="FontStyle186"/>
          <w:rFonts w:hAnsi="SimSun"/>
          <w:spacing w:val="0"/>
          <w:sz w:val="22"/>
          <w:szCs w:val="22"/>
          <w:lang w:val="zh-CN"/>
        </w:rPr>
        <w:t>b)</w:t>
      </w:r>
      <w:r w:rsidRPr="0056622D">
        <w:rPr>
          <w:rStyle w:val="FontStyle186"/>
          <w:rFonts w:hAnsi="SimSun"/>
          <w:spacing w:val="0"/>
          <w:sz w:val="22"/>
          <w:szCs w:val="22"/>
          <w:lang w:val="zh-CN"/>
        </w:rPr>
        <w:tab/>
      </w:r>
      <w:r w:rsidRPr="0056622D">
        <w:rPr>
          <w:rStyle w:val="LegInsertedText"/>
          <w:rFonts w:ascii="SimSun" w:eastAsia="SimSun" w:hAnsi="SimSun" w:hint="eastAsia"/>
          <w:sz w:val="22"/>
          <w:szCs w:val="22"/>
        </w:rPr>
        <w:t>除(c)的规定之外，</w:t>
      </w:r>
      <w:r w:rsidRPr="0056622D">
        <w:rPr>
          <w:rStyle w:val="FontStyle186"/>
          <w:rFonts w:hAnsi="SimSun" w:hint="eastAsia"/>
          <w:spacing w:val="0"/>
          <w:sz w:val="22"/>
          <w:szCs w:val="22"/>
          <w:lang w:val="zh-CN"/>
        </w:rPr>
        <w:t>对其在自优先权日起</w:t>
      </w:r>
      <w:r w:rsidRPr="0056622D">
        <w:rPr>
          <w:rStyle w:val="FontStyle186"/>
          <w:rFonts w:hAnsi="SimSun"/>
          <w:spacing w:val="0"/>
          <w:sz w:val="22"/>
          <w:szCs w:val="22"/>
          <w:lang w:val="zh-CN"/>
        </w:rPr>
        <w:t>30</w:t>
      </w:r>
      <w:r w:rsidRPr="0056622D">
        <w:rPr>
          <w:rStyle w:val="FontStyle186"/>
          <w:rFonts w:hAnsi="SimSun" w:hint="eastAsia"/>
          <w:spacing w:val="0"/>
          <w:sz w:val="22"/>
          <w:szCs w:val="22"/>
          <w:lang w:val="zh-CN"/>
        </w:rPr>
        <w:t>个月的期限届满后收到的变更记录请求，国际局对请求的变更不应予以记录。</w:t>
      </w:r>
    </w:p>
    <w:p w14:paraId="19046652" w14:textId="5D8AB39C" w:rsidR="00FA1050" w:rsidRPr="00943542" w:rsidRDefault="00FA1050" w:rsidP="00943542">
      <w:pPr>
        <w:pStyle w:val="Style50"/>
        <w:widowControl/>
        <w:spacing w:after="180" w:line="360" w:lineRule="auto"/>
        <w:ind w:right="1" w:firstLine="720"/>
        <w:rPr>
          <w:rStyle w:val="LegInsertedText"/>
          <w:rFonts w:eastAsia="SimSun"/>
          <w:sz w:val="22"/>
          <w:szCs w:val="22"/>
        </w:rPr>
      </w:pPr>
      <w:r w:rsidRPr="00943542">
        <w:rPr>
          <w:rStyle w:val="LegInsertedText"/>
          <w:rFonts w:ascii="SimSun" w:eastAsia="SimSun" w:hAnsi="SimSun" w:hint="eastAsia"/>
          <w:sz w:val="22"/>
          <w:szCs w:val="22"/>
        </w:rPr>
        <w:t>(c)</w:t>
      </w:r>
      <w:r w:rsidRPr="00943542">
        <w:rPr>
          <w:rStyle w:val="LegInsertedText"/>
          <w:rFonts w:ascii="SimSun" w:eastAsia="SimSun" w:hAnsi="SimSun"/>
          <w:sz w:val="22"/>
          <w:szCs w:val="22"/>
        </w:rPr>
        <w:tab/>
      </w:r>
      <w:r w:rsidRPr="00943542">
        <w:rPr>
          <w:rStyle w:val="LegInsertedText"/>
          <w:rFonts w:ascii="SimSun" w:eastAsia="SimSun" w:hAnsi="SimSun" w:hint="eastAsia"/>
          <w:sz w:val="22"/>
          <w:szCs w:val="22"/>
        </w:rPr>
        <w:t>国际局应在</w:t>
      </w:r>
      <w:r w:rsidRPr="00943542">
        <w:rPr>
          <w:rStyle w:val="LegInsertedText"/>
          <w:rFonts w:ascii="SimSun" w:eastAsia="SimSun" w:hAnsi="SimSun" w:cs="Microsoft YaHei" w:hint="eastAsia"/>
          <w:sz w:val="22"/>
          <w:szCs w:val="22"/>
        </w:rPr>
        <w:t>细则</w:t>
      </w:r>
      <w:r w:rsidRPr="00943542">
        <w:rPr>
          <w:rStyle w:val="LegInsertedText"/>
          <w:rFonts w:ascii="SimSun" w:eastAsia="SimSun" w:hAnsi="SimSun" w:hint="eastAsia"/>
          <w:sz w:val="22"/>
          <w:szCs w:val="22"/>
        </w:rPr>
        <w:t>93.1所述期限</w:t>
      </w:r>
      <w:r w:rsidRPr="00943542">
        <w:rPr>
          <w:rStyle w:val="LegInsertedText"/>
          <w:rFonts w:ascii="SimSun" w:eastAsia="SimSun" w:hAnsi="SimSun" w:cs="Microsoft YaHei" w:hint="eastAsia"/>
          <w:sz w:val="22"/>
          <w:szCs w:val="22"/>
        </w:rPr>
        <w:t>届满</w:t>
      </w:r>
      <w:r w:rsidRPr="00943542">
        <w:rPr>
          <w:rStyle w:val="LegInsertedText"/>
          <w:rFonts w:ascii="SimSun" w:eastAsia="SimSun" w:hAnsi="SimSun" w:cs="MingLiU" w:hint="eastAsia"/>
          <w:sz w:val="22"/>
          <w:szCs w:val="22"/>
        </w:rPr>
        <w:t>前</w:t>
      </w:r>
      <w:r w:rsidRPr="00943542">
        <w:rPr>
          <w:rStyle w:val="LegInsertedText"/>
          <w:rFonts w:ascii="SimSun" w:eastAsia="SimSun" w:hAnsi="SimSun" w:hint="eastAsia"/>
          <w:sz w:val="22"/>
          <w:szCs w:val="22"/>
        </w:rPr>
        <w:t>，随时记录通信收件人（代理人、申请人或者共同代表，视情况而定）的人员、地址和/或详细通信信息的变更。</w:t>
      </w:r>
    </w:p>
    <w:bookmarkEnd w:id="40"/>
    <w:p w14:paraId="0B26D382" w14:textId="77777777" w:rsidR="0040517F" w:rsidRPr="0056622D" w:rsidRDefault="0040517F">
      <w:pPr>
        <w:rPr>
          <w:rFonts w:ascii="SimSun" w:cs="Microsoft YaHei"/>
          <w:b/>
          <w:noProof/>
          <w:snapToGrid w:val="0"/>
        </w:rPr>
      </w:pPr>
      <w:r w:rsidRPr="0056622D">
        <w:rPr>
          <w:rFonts w:ascii="SimSun" w:cs="Microsoft YaHei"/>
        </w:rPr>
        <w:br w:type="page"/>
      </w:r>
    </w:p>
    <w:p w14:paraId="644E2627" w14:textId="4D1A75D2" w:rsidR="00FA1050" w:rsidRPr="0056622D" w:rsidRDefault="00FA1050" w:rsidP="00FA1050">
      <w:pPr>
        <w:pStyle w:val="LegTitle"/>
        <w:keepNext w:val="0"/>
        <w:keepLines w:val="0"/>
        <w:pageBreakBefore w:val="0"/>
        <w:rPr>
          <w:rFonts w:ascii="SimSun" w:eastAsia="SimSun" w:cs="Microsoft YaHei"/>
          <w:bCs/>
          <w:lang w:eastAsia="zh-CN"/>
        </w:rPr>
      </w:pPr>
      <w:bookmarkStart w:id="47" w:name="_Toc197328790"/>
      <w:bookmarkStart w:id="48" w:name="_Toc197329903"/>
      <w:bookmarkStart w:id="49" w:name="_Toc197329967"/>
      <w:r w:rsidRPr="0056622D">
        <w:rPr>
          <w:rFonts w:ascii="SimSun" w:eastAsia="SimSun" w:cs="Microsoft YaHei" w:hint="eastAsia"/>
          <w:lang w:eastAsia="zh-CN"/>
        </w:rPr>
        <w:lastRenderedPageBreak/>
        <w:t>第94条</w:t>
      </w:r>
      <w:r w:rsidRPr="0056622D">
        <w:rPr>
          <w:rFonts w:ascii="SimSun" w:eastAsia="SimSun" w:cs="Microsoft YaHei"/>
          <w:lang w:eastAsia="zh-CN"/>
        </w:rPr>
        <w:br/>
      </w:r>
      <w:r w:rsidRPr="0056622D">
        <w:rPr>
          <w:rFonts w:ascii="SimSun" w:eastAsia="SimSun" w:cs="Microsoft YaHei" w:hint="eastAsia"/>
          <w:lang w:eastAsia="zh-CN"/>
        </w:rPr>
        <w:t>文档的获得</w:t>
      </w:r>
      <w:bookmarkEnd w:id="47"/>
      <w:bookmarkEnd w:id="48"/>
      <w:bookmarkEnd w:id="49"/>
    </w:p>
    <w:p w14:paraId="251A9870" w14:textId="279DC6C2" w:rsidR="00FA1050" w:rsidRPr="0056622D" w:rsidRDefault="00FA1050" w:rsidP="00943EEE">
      <w:pPr>
        <w:pStyle w:val="LegSubRule"/>
        <w:ind w:left="0" w:firstLine="0"/>
        <w:jc w:val="both"/>
        <w:rPr>
          <w:rStyle w:val="FontStyle186"/>
          <w:spacing w:val="0"/>
          <w:sz w:val="22"/>
          <w:szCs w:val="22"/>
          <w:lang w:eastAsia="zh-CN"/>
        </w:rPr>
      </w:pPr>
      <w:bookmarkStart w:id="50" w:name="_Toc197328791"/>
      <w:bookmarkStart w:id="51" w:name="_Toc197329904"/>
      <w:bookmarkStart w:id="52" w:name="_Toc197329968"/>
      <w:r w:rsidRPr="0056622D">
        <w:rPr>
          <w:rStyle w:val="FontStyle186"/>
          <w:rFonts w:hAnsi="SimSun"/>
          <w:spacing w:val="0"/>
          <w:sz w:val="22"/>
          <w:szCs w:val="22"/>
          <w:lang w:eastAsia="zh-CN"/>
        </w:rPr>
        <w:t>94.1</w:t>
      </w:r>
      <w:r w:rsidR="009A5C36" w:rsidRPr="0051414B">
        <w:rPr>
          <w:szCs w:val="22"/>
          <w:lang w:eastAsia="zh-CN"/>
        </w:rPr>
        <w:t>   </w:t>
      </w:r>
      <w:r w:rsidRPr="00943EEE">
        <w:rPr>
          <w:rStyle w:val="FontStyle186"/>
          <w:rFonts w:ascii="KaiTi" w:eastAsia="KaiTi" w:hAnsi="KaiTi" w:hint="eastAsia"/>
          <w:spacing w:val="0"/>
          <w:sz w:val="22"/>
          <w:szCs w:val="22"/>
          <w:lang w:eastAsia="zh-CN"/>
        </w:rPr>
        <w:t>获得国际局持有的文档</w:t>
      </w:r>
      <w:bookmarkEnd w:id="50"/>
      <w:bookmarkEnd w:id="51"/>
      <w:bookmarkEnd w:id="52"/>
    </w:p>
    <w:p w14:paraId="0856B43E" w14:textId="77777777" w:rsidR="00FA1050" w:rsidRPr="0056622D" w:rsidRDefault="00FA1050" w:rsidP="00FA1050">
      <w:pPr>
        <w:pStyle w:val="Style50"/>
        <w:widowControl/>
        <w:spacing w:after="180" w:line="360" w:lineRule="auto"/>
        <w:ind w:right="1" w:firstLine="720"/>
        <w:rPr>
          <w:rStyle w:val="FontStyle186"/>
          <w:rFonts w:hAnsi="SimSun"/>
          <w:spacing w:val="0"/>
          <w:sz w:val="22"/>
          <w:szCs w:val="22"/>
          <w:lang w:val="zh-CN"/>
        </w:rPr>
      </w:pPr>
      <w:r w:rsidRPr="0056622D">
        <w:rPr>
          <w:rStyle w:val="FontStyle186"/>
          <w:rFonts w:hAnsi="SimSun" w:hint="eastAsia"/>
          <w:spacing w:val="0"/>
          <w:sz w:val="22"/>
          <w:szCs w:val="22"/>
          <w:lang w:val="zh-CN"/>
        </w:rPr>
        <w:t>(</w:t>
      </w:r>
      <w:r w:rsidRPr="0056622D">
        <w:rPr>
          <w:rStyle w:val="FontStyle186"/>
          <w:rFonts w:hAnsi="SimSun"/>
          <w:spacing w:val="0"/>
          <w:sz w:val="22"/>
          <w:szCs w:val="22"/>
          <w:lang w:val="zh-CN"/>
        </w:rPr>
        <w:t>a)</w:t>
      </w:r>
      <w:r w:rsidRPr="0056622D">
        <w:rPr>
          <w:rStyle w:val="FontStyle186"/>
          <w:rFonts w:hAnsi="SimSun"/>
          <w:spacing w:val="0"/>
          <w:sz w:val="22"/>
          <w:szCs w:val="22"/>
          <w:lang w:val="zh-CN"/>
        </w:rPr>
        <w:tab/>
      </w:r>
      <w:r w:rsidRPr="0056622D">
        <w:rPr>
          <w:rStyle w:val="FontStyle186"/>
          <w:rFonts w:hAnsi="SimSun" w:hint="eastAsia"/>
          <w:spacing w:val="0"/>
          <w:sz w:val="22"/>
          <w:szCs w:val="22"/>
          <w:lang w:val="zh-CN"/>
        </w:rPr>
        <w:t>[无变化]</w:t>
      </w:r>
    </w:p>
    <w:p w14:paraId="014D60CE" w14:textId="77777777" w:rsidR="00FA1050" w:rsidRPr="0056622D" w:rsidRDefault="00FA1050" w:rsidP="00FA1050">
      <w:pPr>
        <w:pStyle w:val="Style50"/>
        <w:widowControl/>
        <w:spacing w:after="180" w:line="360" w:lineRule="auto"/>
        <w:ind w:right="1" w:firstLine="720"/>
        <w:rPr>
          <w:rStyle w:val="FontStyle186"/>
          <w:rFonts w:hAnsi="SimSun"/>
          <w:spacing w:val="0"/>
          <w:sz w:val="22"/>
          <w:szCs w:val="22"/>
          <w:lang w:val="zh-CN"/>
        </w:rPr>
      </w:pPr>
      <w:r w:rsidRPr="0056622D">
        <w:rPr>
          <w:rStyle w:val="FontStyle186"/>
          <w:rFonts w:hAnsi="SimSun" w:hint="eastAsia"/>
          <w:spacing w:val="0"/>
          <w:sz w:val="22"/>
          <w:szCs w:val="22"/>
          <w:lang w:val="zh-CN"/>
        </w:rPr>
        <w:t>(</w:t>
      </w:r>
      <w:r w:rsidRPr="0056622D">
        <w:rPr>
          <w:rStyle w:val="FontStyle186"/>
          <w:rFonts w:hAnsi="SimSun"/>
          <w:spacing w:val="0"/>
          <w:sz w:val="22"/>
          <w:szCs w:val="22"/>
          <w:lang w:val="zh-CN"/>
        </w:rPr>
        <w:t>b)</w:t>
      </w:r>
      <w:r w:rsidRPr="0056622D">
        <w:rPr>
          <w:rStyle w:val="FontStyle186"/>
          <w:rFonts w:hAnsi="SimSun"/>
          <w:spacing w:val="0"/>
          <w:sz w:val="22"/>
          <w:szCs w:val="22"/>
          <w:lang w:val="zh-CN"/>
        </w:rPr>
        <w:tab/>
      </w:r>
      <w:r w:rsidRPr="0056622D">
        <w:rPr>
          <w:rStyle w:val="FontStyle186"/>
          <w:rFonts w:hAnsi="SimSun" w:hint="eastAsia"/>
          <w:spacing w:val="0"/>
          <w:sz w:val="22"/>
          <w:szCs w:val="22"/>
          <w:lang w:val="zh-CN"/>
        </w:rPr>
        <w:t>国际局根据任何人的请求，但不在国际申请的国际公布以前，并除条约第</w:t>
      </w:r>
      <w:r w:rsidRPr="0056622D">
        <w:rPr>
          <w:rStyle w:val="FontStyle186"/>
          <w:rFonts w:hAnsi="SimSun"/>
          <w:spacing w:val="0"/>
          <w:sz w:val="22"/>
          <w:szCs w:val="22"/>
          <w:lang w:val="zh-CN"/>
        </w:rPr>
        <w:t>38</w:t>
      </w:r>
      <w:r w:rsidRPr="0056622D">
        <w:rPr>
          <w:rStyle w:val="FontStyle186"/>
          <w:rFonts w:hAnsi="SimSun" w:hint="eastAsia"/>
          <w:spacing w:val="0"/>
          <w:sz w:val="22"/>
          <w:szCs w:val="22"/>
          <w:lang w:val="zh-CN"/>
        </w:rPr>
        <w:t>条和</w:t>
      </w:r>
      <w:r w:rsidRPr="0056622D">
        <w:rPr>
          <w:rStyle w:val="FontStyle186"/>
          <w:rFonts w:hAnsi="SimSun"/>
          <w:strike/>
          <w:color w:val="C00000"/>
          <w:spacing w:val="0"/>
          <w:sz w:val="22"/>
          <w:szCs w:val="22"/>
          <w:lang w:val="zh-CN"/>
        </w:rPr>
        <w:t>(d)</w:t>
      </w:r>
      <w:r w:rsidRPr="0056622D">
        <w:rPr>
          <w:rStyle w:val="FontStyle186"/>
          <w:rFonts w:hAnsi="SimSun" w:hint="eastAsia"/>
          <w:strike/>
          <w:color w:val="C00000"/>
          <w:spacing w:val="0"/>
          <w:sz w:val="22"/>
          <w:szCs w:val="22"/>
          <w:lang w:val="zh-CN"/>
        </w:rPr>
        <w:t>至</w:t>
      </w:r>
      <w:r w:rsidRPr="0056622D">
        <w:rPr>
          <w:rStyle w:val="FontStyle186"/>
          <w:rFonts w:hAnsi="SimSun"/>
          <w:strike/>
          <w:color w:val="C00000"/>
          <w:spacing w:val="0"/>
          <w:sz w:val="22"/>
          <w:szCs w:val="22"/>
          <w:lang w:val="zh-CN"/>
        </w:rPr>
        <w:t>(g)</w:t>
      </w:r>
      <w:r w:rsidRPr="0056622D">
        <w:rPr>
          <w:rStyle w:val="LegInsertedText"/>
          <w:rFonts w:ascii="SimSun" w:eastAsia="SimSun" w:hAnsi="SimSun" w:hint="eastAsia"/>
          <w:sz w:val="22"/>
          <w:szCs w:val="22"/>
        </w:rPr>
        <w:t>本细则94.4</w:t>
      </w:r>
      <w:r w:rsidRPr="0056622D">
        <w:rPr>
          <w:rStyle w:val="FontStyle186"/>
          <w:rFonts w:hAnsi="SimSun" w:hint="eastAsia"/>
          <w:spacing w:val="0"/>
          <w:sz w:val="22"/>
          <w:szCs w:val="22"/>
          <w:lang w:val="zh-CN"/>
        </w:rPr>
        <w:t>另有规定外，应提供其文档中所包含的任何文件的副本。提供副本可以以收取服务成本费为条件。</w:t>
      </w:r>
    </w:p>
    <w:p w14:paraId="10876DBF" w14:textId="77777777" w:rsidR="00FA1050" w:rsidRPr="0056622D" w:rsidRDefault="00FA1050" w:rsidP="00FA1050">
      <w:pPr>
        <w:pStyle w:val="Style50"/>
        <w:widowControl/>
        <w:spacing w:after="180" w:line="360" w:lineRule="auto"/>
        <w:ind w:right="1" w:firstLine="720"/>
        <w:rPr>
          <w:rStyle w:val="FontStyle186"/>
          <w:rFonts w:hAnsi="SimSun"/>
          <w:spacing w:val="0"/>
          <w:sz w:val="22"/>
          <w:szCs w:val="22"/>
        </w:rPr>
      </w:pPr>
      <w:r w:rsidRPr="0056622D">
        <w:rPr>
          <w:rStyle w:val="FontStyle186"/>
          <w:rFonts w:hAnsi="SimSun" w:hint="eastAsia"/>
          <w:spacing w:val="0"/>
          <w:sz w:val="22"/>
          <w:szCs w:val="22"/>
          <w:lang w:val="zh-CN"/>
        </w:rPr>
        <w:t>(</w:t>
      </w:r>
      <w:r w:rsidRPr="0056622D">
        <w:rPr>
          <w:rStyle w:val="FontStyle186"/>
          <w:rFonts w:hAnsi="SimSun"/>
          <w:spacing w:val="0"/>
          <w:sz w:val="22"/>
          <w:szCs w:val="22"/>
          <w:lang w:val="zh-CN"/>
        </w:rPr>
        <w:t>c)</w:t>
      </w:r>
      <w:r w:rsidRPr="0056622D">
        <w:rPr>
          <w:rStyle w:val="FontStyle186"/>
          <w:rFonts w:hAnsi="SimSun"/>
          <w:spacing w:val="0"/>
          <w:sz w:val="22"/>
          <w:szCs w:val="22"/>
          <w:lang w:val="zh-CN"/>
        </w:rPr>
        <w:tab/>
      </w:r>
      <w:r w:rsidRPr="0056622D">
        <w:rPr>
          <w:rStyle w:val="FontStyle186"/>
          <w:rFonts w:hAnsi="SimSun" w:hint="eastAsia"/>
          <w:spacing w:val="0"/>
          <w:sz w:val="22"/>
          <w:szCs w:val="22"/>
          <w:lang w:val="zh-CN"/>
        </w:rPr>
        <w:t>[无变化]</w:t>
      </w:r>
    </w:p>
    <w:p w14:paraId="3689E0A0" w14:textId="77777777" w:rsidR="00FA1050" w:rsidRPr="0056622D" w:rsidRDefault="00FA1050" w:rsidP="00FA1050">
      <w:pPr>
        <w:pStyle w:val="Style50"/>
        <w:widowControl/>
        <w:spacing w:after="180" w:line="360" w:lineRule="auto"/>
        <w:ind w:right="1" w:firstLine="720"/>
        <w:rPr>
          <w:rStyle w:val="FontStyle186"/>
          <w:rFonts w:hAnsi="SimSun"/>
          <w:spacing w:val="0"/>
          <w:sz w:val="22"/>
          <w:szCs w:val="22"/>
          <w:lang w:val="zh-CN"/>
        </w:rPr>
      </w:pPr>
      <w:r w:rsidRPr="0056622D">
        <w:rPr>
          <w:rStyle w:val="FontStyle186"/>
          <w:rFonts w:hAnsi="SimSun"/>
          <w:spacing w:val="0"/>
          <w:sz w:val="22"/>
          <w:szCs w:val="22"/>
          <w:lang w:val="zh-CN"/>
        </w:rPr>
        <w:t>(d)</w:t>
      </w:r>
      <w:r w:rsidRPr="0056622D">
        <w:rPr>
          <w:rStyle w:val="FontStyle186"/>
          <w:rFonts w:hAnsi="SimSun" w:hint="eastAsia"/>
          <w:spacing w:val="0"/>
          <w:sz w:val="22"/>
          <w:szCs w:val="22"/>
          <w:lang w:val="zh-CN"/>
        </w:rPr>
        <w:t>至(g)</w:t>
      </w:r>
      <w:r w:rsidRPr="0056622D">
        <w:rPr>
          <w:rStyle w:val="FontStyle186"/>
          <w:rFonts w:hAnsi="SimSun"/>
          <w:spacing w:val="0"/>
          <w:sz w:val="22"/>
          <w:szCs w:val="22"/>
          <w:lang w:val="zh-CN"/>
        </w:rPr>
        <w:tab/>
      </w:r>
      <w:r w:rsidRPr="0056622D">
        <w:rPr>
          <w:rStyle w:val="FontStyle186"/>
          <w:rFonts w:hAnsi="SimSun" w:hint="eastAsia"/>
          <w:spacing w:val="0"/>
          <w:sz w:val="22"/>
          <w:szCs w:val="22"/>
          <w:lang w:val="zh-CN"/>
        </w:rPr>
        <w:t>[内容移至细则94.4]</w:t>
      </w:r>
    </w:p>
    <w:p w14:paraId="627B2DDB" w14:textId="5BC128EA" w:rsidR="00FA1050" w:rsidRPr="0056622D" w:rsidRDefault="00FA1050" w:rsidP="00943EEE">
      <w:pPr>
        <w:pStyle w:val="LegSubRule"/>
        <w:ind w:left="0" w:firstLine="0"/>
        <w:jc w:val="both"/>
        <w:rPr>
          <w:rStyle w:val="FontStyle186"/>
          <w:spacing w:val="0"/>
          <w:sz w:val="22"/>
          <w:szCs w:val="22"/>
          <w:lang w:eastAsia="zh-CN"/>
        </w:rPr>
      </w:pPr>
      <w:bookmarkStart w:id="53" w:name="_Toc197328792"/>
      <w:bookmarkStart w:id="54" w:name="_Toc197329905"/>
      <w:bookmarkStart w:id="55" w:name="_Toc197329969"/>
      <w:r w:rsidRPr="0056622D">
        <w:rPr>
          <w:rStyle w:val="FontStyle186"/>
          <w:rFonts w:hAnsi="SimSun"/>
          <w:spacing w:val="0"/>
          <w:sz w:val="22"/>
          <w:szCs w:val="22"/>
          <w:lang w:eastAsia="zh-CN"/>
        </w:rPr>
        <w:t>94.1</w:t>
      </w:r>
      <w:r w:rsidRPr="0056622D">
        <w:rPr>
          <w:rStyle w:val="FontStyle186"/>
          <w:rFonts w:hAnsi="SimSun" w:hint="eastAsia"/>
          <w:spacing w:val="0"/>
          <w:sz w:val="22"/>
          <w:szCs w:val="22"/>
          <w:lang w:eastAsia="zh-CN"/>
        </w:rPr>
        <w:t>之二</w:t>
      </w:r>
      <w:r w:rsidR="009A5C36" w:rsidRPr="0051414B">
        <w:rPr>
          <w:szCs w:val="22"/>
          <w:lang w:eastAsia="zh-CN"/>
        </w:rPr>
        <w:t>   </w:t>
      </w:r>
      <w:r w:rsidRPr="00DD6B2D">
        <w:rPr>
          <w:rStyle w:val="FontStyle186"/>
          <w:rFonts w:ascii="KaiTi" w:eastAsia="KaiTi" w:hAnsi="KaiTi" w:hint="eastAsia"/>
          <w:spacing w:val="0"/>
          <w:sz w:val="22"/>
          <w:szCs w:val="22"/>
          <w:lang w:eastAsia="zh-CN"/>
        </w:rPr>
        <w:t>获得受理局持有的文档</w:t>
      </w:r>
      <w:bookmarkEnd w:id="53"/>
      <w:bookmarkEnd w:id="54"/>
      <w:bookmarkEnd w:id="55"/>
    </w:p>
    <w:p w14:paraId="2A9B16E8" w14:textId="77777777" w:rsidR="00FA1050" w:rsidRPr="0056622D" w:rsidRDefault="00FA1050" w:rsidP="00FA1050">
      <w:pPr>
        <w:pStyle w:val="Style50"/>
        <w:widowControl/>
        <w:spacing w:after="180" w:line="360" w:lineRule="auto"/>
        <w:ind w:right="1"/>
        <w:rPr>
          <w:rStyle w:val="FontStyle186"/>
          <w:rFonts w:hAnsi="SimSun" w:cs="SimHei"/>
          <w:spacing w:val="0"/>
          <w:sz w:val="22"/>
          <w:szCs w:val="22"/>
        </w:rPr>
      </w:pPr>
      <w:r w:rsidRPr="0056622D">
        <w:rPr>
          <w:rStyle w:val="FontStyle186"/>
          <w:rFonts w:hAnsi="SimSun" w:cs="SimHei"/>
          <w:spacing w:val="0"/>
          <w:sz w:val="22"/>
          <w:szCs w:val="22"/>
        </w:rPr>
        <w:tab/>
        <w:t>(a)</w:t>
      </w:r>
      <w:r w:rsidRPr="0056622D">
        <w:rPr>
          <w:rStyle w:val="FontStyle186"/>
          <w:rFonts w:hAnsi="SimSun" w:cs="SimHei" w:hint="eastAsia"/>
          <w:spacing w:val="0"/>
          <w:sz w:val="22"/>
          <w:szCs w:val="22"/>
        </w:rPr>
        <w:t>和</w:t>
      </w:r>
      <w:r w:rsidRPr="0056622D">
        <w:rPr>
          <w:rStyle w:val="FontStyle186"/>
          <w:rFonts w:hAnsi="SimSun" w:cs="SimHei"/>
          <w:spacing w:val="0"/>
          <w:sz w:val="22"/>
          <w:szCs w:val="22"/>
        </w:rPr>
        <w:t>(b)</w:t>
      </w:r>
      <w:r w:rsidRPr="0056622D">
        <w:rPr>
          <w:rStyle w:val="FontStyle186"/>
          <w:rFonts w:hAnsi="SimSun" w:cs="SimHei"/>
          <w:spacing w:val="0"/>
          <w:sz w:val="22"/>
          <w:szCs w:val="22"/>
        </w:rPr>
        <w:tab/>
      </w:r>
      <w:r w:rsidRPr="0056622D">
        <w:rPr>
          <w:rFonts w:ascii="SimSun" w:eastAsia="SimSun" w:hAnsi="SimSun"/>
          <w:sz w:val="22"/>
          <w:szCs w:val="22"/>
        </w:rPr>
        <w:t>[</w:t>
      </w:r>
      <w:r w:rsidRPr="0056622D">
        <w:rPr>
          <w:rFonts w:ascii="SimSun" w:eastAsia="SimSun" w:hAnsi="SimSun" w:hint="eastAsia"/>
          <w:sz w:val="22"/>
          <w:szCs w:val="22"/>
        </w:rPr>
        <w:t>无变化</w:t>
      </w:r>
      <w:r w:rsidRPr="0056622D">
        <w:rPr>
          <w:rFonts w:ascii="SimSun" w:eastAsia="SimSun" w:hAnsi="SimSun"/>
          <w:sz w:val="22"/>
          <w:szCs w:val="22"/>
        </w:rPr>
        <w:t>]</w:t>
      </w:r>
    </w:p>
    <w:p w14:paraId="1ACA8EC9" w14:textId="77777777" w:rsidR="00FA1050" w:rsidRPr="0056622D" w:rsidRDefault="00FA1050" w:rsidP="00FA1050">
      <w:pPr>
        <w:pStyle w:val="Style50"/>
        <w:widowControl/>
        <w:spacing w:after="180" w:line="360" w:lineRule="auto"/>
        <w:ind w:right="1"/>
        <w:rPr>
          <w:rStyle w:val="FontStyle186"/>
          <w:rFonts w:hAnsi="SimSun" w:cs="SimHei"/>
          <w:spacing w:val="0"/>
          <w:sz w:val="22"/>
          <w:szCs w:val="22"/>
        </w:rPr>
      </w:pPr>
      <w:r w:rsidRPr="0056622D">
        <w:rPr>
          <w:rStyle w:val="FontStyle186"/>
          <w:rFonts w:hAnsi="SimSun" w:cs="SimHei"/>
          <w:spacing w:val="0"/>
          <w:sz w:val="22"/>
          <w:szCs w:val="22"/>
        </w:rPr>
        <w:tab/>
        <w:t>(c)</w:t>
      </w:r>
      <w:r w:rsidRPr="0056622D">
        <w:rPr>
          <w:rStyle w:val="FontStyle186"/>
          <w:rFonts w:hAnsi="SimSun" w:cs="SimHei"/>
          <w:spacing w:val="0"/>
          <w:sz w:val="22"/>
          <w:szCs w:val="22"/>
        </w:rPr>
        <w:tab/>
      </w:r>
      <w:r w:rsidRPr="0056622D">
        <w:rPr>
          <w:rStyle w:val="FontStyle186"/>
          <w:rFonts w:hAnsi="SimSun" w:cs="SimHei" w:hint="eastAsia"/>
          <w:spacing w:val="0"/>
          <w:sz w:val="22"/>
          <w:szCs w:val="22"/>
        </w:rPr>
        <w:t>受理局不应当根据</w:t>
      </w:r>
      <w:r w:rsidRPr="0056622D">
        <w:rPr>
          <w:rStyle w:val="FontStyle186"/>
          <w:rFonts w:hAnsi="SimSun" w:cs="SimHei"/>
          <w:spacing w:val="0"/>
          <w:sz w:val="22"/>
          <w:szCs w:val="22"/>
        </w:rPr>
        <w:t>(b)</w:t>
      </w:r>
      <w:r w:rsidRPr="0056622D">
        <w:rPr>
          <w:rStyle w:val="FontStyle186"/>
          <w:rFonts w:hAnsi="SimSun" w:cs="SimHei" w:hint="eastAsia"/>
          <w:spacing w:val="0"/>
          <w:sz w:val="22"/>
          <w:szCs w:val="22"/>
        </w:rPr>
        <w:t>提供任何国际局已经通知已根据本细则</w:t>
      </w:r>
      <w:r w:rsidRPr="0056622D">
        <w:rPr>
          <w:rStyle w:val="FontStyle186"/>
          <w:rFonts w:hAnsi="SimSun" w:cs="SimHei"/>
          <w:spacing w:val="0"/>
          <w:sz w:val="22"/>
          <w:szCs w:val="22"/>
        </w:rPr>
        <w:t>48.2(l)</w:t>
      </w:r>
      <w:r w:rsidRPr="0056622D">
        <w:rPr>
          <w:rStyle w:val="FontStyle186"/>
          <w:rFonts w:hAnsi="SimSun" w:cs="SimHei" w:hint="eastAsia"/>
          <w:spacing w:val="0"/>
          <w:sz w:val="22"/>
          <w:szCs w:val="22"/>
        </w:rPr>
        <w:t>不予公布的信息或者已根据本细则</w:t>
      </w:r>
      <w:r w:rsidRPr="0056622D">
        <w:rPr>
          <w:rStyle w:val="FontStyle186"/>
          <w:rFonts w:hAnsi="SimSun"/>
          <w:strike/>
          <w:color w:val="C00000"/>
          <w:spacing w:val="0"/>
          <w:sz w:val="22"/>
          <w:szCs w:val="22"/>
          <w:lang w:val="zh-CN"/>
        </w:rPr>
        <w:t>94.1(d)</w:t>
      </w:r>
      <w:r w:rsidRPr="0056622D">
        <w:rPr>
          <w:rStyle w:val="FontStyle186"/>
          <w:rFonts w:hAnsi="SimSun" w:hint="eastAsia"/>
          <w:strike/>
          <w:color w:val="C00000"/>
          <w:spacing w:val="0"/>
          <w:sz w:val="22"/>
          <w:szCs w:val="22"/>
          <w:lang w:val="zh-CN"/>
        </w:rPr>
        <w:t>或</w:t>
      </w:r>
      <w:r w:rsidRPr="0056622D">
        <w:rPr>
          <w:rStyle w:val="FontStyle186"/>
          <w:rFonts w:hAnsi="SimSun"/>
          <w:strike/>
          <w:color w:val="C00000"/>
          <w:spacing w:val="0"/>
          <w:sz w:val="22"/>
          <w:szCs w:val="22"/>
          <w:lang w:val="zh-CN"/>
        </w:rPr>
        <w:t>(e)</w:t>
      </w:r>
      <w:r w:rsidRPr="0056622D">
        <w:rPr>
          <w:rStyle w:val="LegInsertedText"/>
          <w:rFonts w:ascii="SimSun" w:eastAsia="SimSun" w:hAnsi="SimSun"/>
          <w:sz w:val="22"/>
          <w:szCs w:val="22"/>
        </w:rPr>
        <w:t>94.4(a)</w:t>
      </w:r>
      <w:r w:rsidRPr="0056622D">
        <w:rPr>
          <w:rStyle w:val="LegInsertedText"/>
          <w:rFonts w:ascii="SimSun" w:eastAsia="SimSun" w:hAnsi="SimSun" w:hint="eastAsia"/>
          <w:sz w:val="22"/>
          <w:szCs w:val="22"/>
        </w:rPr>
        <w:t>或者</w:t>
      </w:r>
      <w:r w:rsidRPr="0056622D">
        <w:rPr>
          <w:rStyle w:val="LegInsertedText"/>
          <w:rFonts w:ascii="SimSun" w:eastAsia="SimSun" w:hAnsi="SimSun"/>
          <w:sz w:val="22"/>
          <w:szCs w:val="22"/>
        </w:rPr>
        <w:t>(b)</w:t>
      </w:r>
      <w:r w:rsidRPr="0056622D">
        <w:rPr>
          <w:rStyle w:val="FontStyle186"/>
          <w:rFonts w:hAnsi="SimSun" w:cs="SimHei" w:hint="eastAsia"/>
          <w:spacing w:val="0"/>
          <w:sz w:val="22"/>
          <w:szCs w:val="22"/>
        </w:rPr>
        <w:t>不提供公众查阅的信息。</w:t>
      </w:r>
    </w:p>
    <w:p w14:paraId="67D479F4" w14:textId="17422C55" w:rsidR="00FA1050" w:rsidRPr="0056622D" w:rsidRDefault="00FA1050" w:rsidP="00943EEE">
      <w:pPr>
        <w:pStyle w:val="LegSubRule"/>
        <w:ind w:left="0" w:firstLine="0"/>
        <w:jc w:val="both"/>
        <w:rPr>
          <w:rStyle w:val="FontStyle186"/>
          <w:spacing w:val="0"/>
          <w:sz w:val="22"/>
          <w:szCs w:val="22"/>
          <w:lang w:eastAsia="zh-CN"/>
        </w:rPr>
      </w:pPr>
      <w:bookmarkStart w:id="56" w:name="_Toc197328793"/>
      <w:bookmarkStart w:id="57" w:name="_Toc197329906"/>
      <w:bookmarkStart w:id="58" w:name="_Toc197329970"/>
      <w:r w:rsidRPr="0056622D">
        <w:rPr>
          <w:rStyle w:val="FontStyle186"/>
          <w:rFonts w:hAnsi="SimSun"/>
          <w:spacing w:val="0"/>
          <w:sz w:val="22"/>
          <w:szCs w:val="22"/>
          <w:lang w:eastAsia="zh-CN"/>
        </w:rPr>
        <w:t>94.1</w:t>
      </w:r>
      <w:r w:rsidRPr="0056622D">
        <w:rPr>
          <w:rStyle w:val="FontStyle186"/>
          <w:rFonts w:hAnsi="SimSun" w:hint="eastAsia"/>
          <w:spacing w:val="0"/>
          <w:sz w:val="22"/>
          <w:szCs w:val="22"/>
          <w:lang w:eastAsia="zh-CN"/>
        </w:rPr>
        <w:t>之三</w:t>
      </w:r>
      <w:r w:rsidR="009A5C36" w:rsidRPr="0051414B">
        <w:rPr>
          <w:szCs w:val="22"/>
          <w:lang w:eastAsia="zh-CN"/>
        </w:rPr>
        <w:t>   </w:t>
      </w:r>
      <w:r w:rsidRPr="00DD6B2D">
        <w:rPr>
          <w:rStyle w:val="FontStyle186"/>
          <w:rFonts w:ascii="KaiTi" w:eastAsia="KaiTi" w:hAnsi="KaiTi" w:hint="eastAsia"/>
          <w:spacing w:val="0"/>
          <w:sz w:val="22"/>
          <w:szCs w:val="22"/>
          <w:lang w:eastAsia="zh-CN"/>
        </w:rPr>
        <w:t>获得国际检索单位持有的文档</w:t>
      </w:r>
      <w:bookmarkEnd w:id="56"/>
      <w:bookmarkEnd w:id="57"/>
      <w:bookmarkEnd w:id="58"/>
    </w:p>
    <w:p w14:paraId="5D5763AD" w14:textId="77777777" w:rsidR="00FA1050" w:rsidRPr="0056622D" w:rsidRDefault="00FA1050" w:rsidP="00FA1050">
      <w:pPr>
        <w:pStyle w:val="Style50"/>
        <w:widowControl/>
        <w:spacing w:after="180" w:line="360" w:lineRule="auto"/>
        <w:ind w:right="1"/>
        <w:rPr>
          <w:rStyle w:val="FontStyle186"/>
          <w:rFonts w:hAnsi="SimSun" w:cs="SimHei"/>
          <w:spacing w:val="0"/>
          <w:sz w:val="22"/>
          <w:szCs w:val="22"/>
        </w:rPr>
      </w:pPr>
      <w:r w:rsidRPr="0056622D">
        <w:rPr>
          <w:rStyle w:val="FontStyle186"/>
          <w:rFonts w:hAnsi="SimSun" w:cs="SimHei"/>
          <w:spacing w:val="0"/>
          <w:sz w:val="22"/>
          <w:szCs w:val="22"/>
        </w:rPr>
        <w:tab/>
        <w:t>(a)</w:t>
      </w:r>
      <w:r w:rsidRPr="0056622D">
        <w:rPr>
          <w:rStyle w:val="FontStyle186"/>
          <w:rFonts w:hAnsi="SimSun" w:cs="SimHei" w:hint="eastAsia"/>
          <w:spacing w:val="0"/>
          <w:sz w:val="22"/>
          <w:szCs w:val="22"/>
        </w:rPr>
        <w:t>和</w:t>
      </w:r>
      <w:r w:rsidRPr="0056622D">
        <w:rPr>
          <w:rStyle w:val="FontStyle186"/>
          <w:rFonts w:hAnsi="SimSun" w:cs="SimHei"/>
          <w:spacing w:val="0"/>
          <w:sz w:val="22"/>
          <w:szCs w:val="22"/>
        </w:rPr>
        <w:t>(b)</w:t>
      </w:r>
      <w:r w:rsidRPr="0056622D">
        <w:rPr>
          <w:rStyle w:val="FontStyle186"/>
          <w:rFonts w:hAnsi="SimSun" w:cs="SimHei"/>
          <w:spacing w:val="0"/>
          <w:sz w:val="22"/>
          <w:szCs w:val="22"/>
        </w:rPr>
        <w:tab/>
      </w:r>
      <w:r w:rsidRPr="0056622D">
        <w:rPr>
          <w:rFonts w:ascii="SimSun" w:eastAsia="SimSun" w:hAnsi="SimSun"/>
          <w:sz w:val="22"/>
          <w:szCs w:val="22"/>
        </w:rPr>
        <w:t>[</w:t>
      </w:r>
      <w:r w:rsidRPr="0056622D">
        <w:rPr>
          <w:rFonts w:ascii="SimSun" w:eastAsia="SimSun" w:hAnsi="SimSun" w:hint="eastAsia"/>
          <w:sz w:val="22"/>
          <w:szCs w:val="22"/>
        </w:rPr>
        <w:t>无变化</w:t>
      </w:r>
      <w:r w:rsidRPr="0056622D">
        <w:rPr>
          <w:rFonts w:ascii="SimSun" w:eastAsia="SimSun" w:hAnsi="SimSun"/>
          <w:sz w:val="22"/>
          <w:szCs w:val="22"/>
        </w:rPr>
        <w:t>]</w:t>
      </w:r>
    </w:p>
    <w:p w14:paraId="7C97BC1C" w14:textId="77777777" w:rsidR="00FA1050" w:rsidRPr="0056622D" w:rsidRDefault="00FA1050" w:rsidP="00FA1050">
      <w:pPr>
        <w:pStyle w:val="Style50"/>
        <w:widowControl/>
        <w:spacing w:after="180" w:line="360" w:lineRule="auto"/>
        <w:ind w:right="1"/>
        <w:rPr>
          <w:rStyle w:val="FontStyle186"/>
          <w:rFonts w:hAnsi="SimSun" w:cs="SimHei"/>
          <w:spacing w:val="0"/>
          <w:sz w:val="22"/>
          <w:szCs w:val="22"/>
        </w:rPr>
      </w:pPr>
      <w:r w:rsidRPr="0056622D">
        <w:rPr>
          <w:rStyle w:val="FontStyle186"/>
          <w:rFonts w:hAnsi="SimSun" w:cs="SimHei"/>
          <w:spacing w:val="0"/>
          <w:sz w:val="22"/>
          <w:szCs w:val="22"/>
        </w:rPr>
        <w:tab/>
        <w:t>(c)</w:t>
      </w:r>
      <w:r w:rsidRPr="0056622D">
        <w:rPr>
          <w:rStyle w:val="FontStyle186"/>
          <w:rFonts w:hAnsi="SimSun" w:cs="SimHei"/>
          <w:spacing w:val="0"/>
          <w:sz w:val="22"/>
          <w:szCs w:val="22"/>
        </w:rPr>
        <w:tab/>
      </w:r>
      <w:r w:rsidRPr="0056622D">
        <w:rPr>
          <w:rStyle w:val="FontStyle186"/>
          <w:rFonts w:hAnsi="SimSun" w:cs="SimHei" w:hint="eastAsia"/>
          <w:spacing w:val="0"/>
          <w:sz w:val="22"/>
          <w:szCs w:val="22"/>
        </w:rPr>
        <w:t>国际检索单位不应当根据</w:t>
      </w:r>
      <w:r w:rsidRPr="0056622D">
        <w:rPr>
          <w:rStyle w:val="FontStyle186"/>
          <w:rFonts w:hAnsi="SimSun" w:cs="SimHei"/>
          <w:spacing w:val="0"/>
          <w:sz w:val="22"/>
          <w:szCs w:val="22"/>
        </w:rPr>
        <w:t>(b)</w:t>
      </w:r>
      <w:r w:rsidRPr="0056622D">
        <w:rPr>
          <w:rStyle w:val="FontStyle186"/>
          <w:rFonts w:hAnsi="SimSun" w:cs="SimHei" w:hint="eastAsia"/>
          <w:spacing w:val="0"/>
          <w:sz w:val="22"/>
          <w:szCs w:val="22"/>
        </w:rPr>
        <w:t>提供任何国际局已经通知已根据本细则</w:t>
      </w:r>
      <w:r w:rsidRPr="0056622D">
        <w:rPr>
          <w:rStyle w:val="FontStyle186"/>
          <w:rFonts w:hAnsi="SimSun" w:cs="SimHei"/>
          <w:spacing w:val="0"/>
          <w:sz w:val="22"/>
          <w:szCs w:val="22"/>
        </w:rPr>
        <w:t>48.2(l)</w:t>
      </w:r>
      <w:r w:rsidRPr="0056622D">
        <w:rPr>
          <w:rStyle w:val="FontStyle186"/>
          <w:rFonts w:hAnsi="SimSun" w:cs="SimHei" w:hint="eastAsia"/>
          <w:spacing w:val="0"/>
          <w:sz w:val="22"/>
          <w:szCs w:val="22"/>
        </w:rPr>
        <w:t>不予公布的信息或者已根据本细则</w:t>
      </w:r>
      <w:r w:rsidRPr="0056622D">
        <w:rPr>
          <w:rStyle w:val="FontStyle186"/>
          <w:rFonts w:hAnsi="SimSun"/>
          <w:strike/>
          <w:color w:val="C00000"/>
          <w:spacing w:val="0"/>
          <w:sz w:val="22"/>
          <w:szCs w:val="22"/>
          <w:lang w:val="zh-CN"/>
        </w:rPr>
        <w:t>94.1(d)</w:t>
      </w:r>
      <w:r w:rsidRPr="0056622D">
        <w:rPr>
          <w:rStyle w:val="FontStyle186"/>
          <w:rFonts w:hAnsi="SimSun" w:hint="eastAsia"/>
          <w:strike/>
          <w:color w:val="C00000"/>
          <w:spacing w:val="0"/>
          <w:sz w:val="22"/>
          <w:szCs w:val="22"/>
          <w:lang w:val="zh-CN"/>
        </w:rPr>
        <w:t>或</w:t>
      </w:r>
      <w:r w:rsidRPr="0056622D">
        <w:rPr>
          <w:rStyle w:val="FontStyle186"/>
          <w:rFonts w:hAnsi="SimSun"/>
          <w:strike/>
          <w:color w:val="C00000"/>
          <w:spacing w:val="0"/>
          <w:sz w:val="22"/>
          <w:szCs w:val="22"/>
          <w:lang w:val="zh-CN"/>
        </w:rPr>
        <w:t>(e)</w:t>
      </w:r>
      <w:r w:rsidRPr="0056622D">
        <w:rPr>
          <w:rStyle w:val="LegInsertedText"/>
          <w:rFonts w:ascii="SimSun" w:eastAsia="SimSun" w:hAnsi="SimSun"/>
          <w:sz w:val="22"/>
          <w:szCs w:val="22"/>
        </w:rPr>
        <w:t>94.4(a)</w:t>
      </w:r>
      <w:r w:rsidRPr="0056622D">
        <w:rPr>
          <w:rStyle w:val="LegInsertedText"/>
          <w:rFonts w:ascii="SimSun" w:eastAsia="SimSun" w:hAnsi="SimSun" w:hint="eastAsia"/>
          <w:sz w:val="22"/>
          <w:szCs w:val="22"/>
        </w:rPr>
        <w:t>或者</w:t>
      </w:r>
      <w:r w:rsidRPr="0056622D">
        <w:rPr>
          <w:rStyle w:val="LegInsertedText"/>
          <w:rFonts w:ascii="SimSun" w:eastAsia="SimSun" w:hAnsi="SimSun"/>
          <w:sz w:val="22"/>
          <w:szCs w:val="22"/>
        </w:rPr>
        <w:t>(b)</w:t>
      </w:r>
      <w:r w:rsidRPr="0056622D">
        <w:rPr>
          <w:rStyle w:val="FontStyle186"/>
          <w:rFonts w:hAnsi="SimSun" w:cs="SimHei" w:hint="eastAsia"/>
          <w:spacing w:val="0"/>
          <w:sz w:val="22"/>
          <w:szCs w:val="22"/>
        </w:rPr>
        <w:t>不提供公众查阅的信息。</w:t>
      </w:r>
    </w:p>
    <w:p w14:paraId="64187D53" w14:textId="77777777" w:rsidR="00FA1050" w:rsidRPr="0056622D" w:rsidRDefault="00FA1050" w:rsidP="00FA1050">
      <w:pPr>
        <w:pStyle w:val="Style50"/>
        <w:widowControl/>
        <w:spacing w:after="180" w:line="360" w:lineRule="auto"/>
        <w:ind w:right="1"/>
        <w:rPr>
          <w:rStyle w:val="FontStyle186"/>
          <w:rFonts w:hAnsi="SimSun" w:cs="SimHei"/>
          <w:spacing w:val="0"/>
          <w:sz w:val="22"/>
          <w:szCs w:val="22"/>
        </w:rPr>
      </w:pPr>
      <w:r w:rsidRPr="0056622D">
        <w:rPr>
          <w:rStyle w:val="FontStyle186"/>
          <w:rFonts w:hAnsi="SimSun" w:cs="SimHei"/>
          <w:spacing w:val="0"/>
          <w:sz w:val="22"/>
          <w:szCs w:val="22"/>
        </w:rPr>
        <w:tab/>
        <w:t>(d)</w:t>
      </w:r>
      <w:r w:rsidRPr="0056622D">
        <w:rPr>
          <w:rStyle w:val="FontStyle186"/>
          <w:rFonts w:hAnsi="SimSun" w:cs="SimHei"/>
          <w:spacing w:val="0"/>
          <w:sz w:val="22"/>
          <w:szCs w:val="22"/>
        </w:rPr>
        <w:tab/>
      </w:r>
      <w:r w:rsidRPr="0056622D">
        <w:rPr>
          <w:rFonts w:ascii="SimSun" w:eastAsia="SimSun" w:hAnsi="SimSun"/>
          <w:sz w:val="22"/>
          <w:szCs w:val="22"/>
        </w:rPr>
        <w:t>[</w:t>
      </w:r>
      <w:r w:rsidRPr="0056622D">
        <w:rPr>
          <w:rFonts w:ascii="SimSun" w:eastAsia="SimSun" w:hAnsi="SimSun" w:hint="eastAsia"/>
          <w:sz w:val="22"/>
          <w:szCs w:val="22"/>
        </w:rPr>
        <w:t>无变化</w:t>
      </w:r>
      <w:r w:rsidRPr="0056622D">
        <w:rPr>
          <w:rFonts w:ascii="SimSun" w:eastAsia="SimSun" w:hAnsi="SimSun"/>
          <w:sz w:val="22"/>
          <w:szCs w:val="22"/>
        </w:rPr>
        <w:t>]</w:t>
      </w:r>
    </w:p>
    <w:p w14:paraId="1A8CBC6F" w14:textId="2CBBE179" w:rsidR="00FA1050" w:rsidRPr="0056622D" w:rsidRDefault="00FA1050" w:rsidP="00943EEE">
      <w:pPr>
        <w:pStyle w:val="LegSubRule"/>
        <w:ind w:left="0" w:firstLine="0"/>
        <w:jc w:val="both"/>
        <w:rPr>
          <w:rStyle w:val="FontStyle186"/>
          <w:spacing w:val="0"/>
          <w:sz w:val="22"/>
          <w:szCs w:val="22"/>
          <w:lang w:eastAsia="zh-CN"/>
        </w:rPr>
      </w:pPr>
      <w:bookmarkStart w:id="59" w:name="_Toc197328794"/>
      <w:bookmarkStart w:id="60" w:name="_Toc197329907"/>
      <w:bookmarkStart w:id="61" w:name="_Toc197329971"/>
      <w:r w:rsidRPr="0056622D">
        <w:rPr>
          <w:rStyle w:val="FontStyle186"/>
          <w:rFonts w:hAnsi="SimSun"/>
          <w:spacing w:val="0"/>
          <w:sz w:val="22"/>
          <w:szCs w:val="22"/>
          <w:lang w:eastAsia="zh-CN"/>
        </w:rPr>
        <w:t>94.2</w:t>
      </w:r>
      <w:r w:rsidR="009A5C36" w:rsidRPr="0051414B">
        <w:rPr>
          <w:szCs w:val="22"/>
          <w:lang w:eastAsia="zh-CN"/>
        </w:rPr>
        <w:t>   </w:t>
      </w:r>
      <w:r w:rsidRPr="00DD6B2D">
        <w:rPr>
          <w:rStyle w:val="FontStyle186"/>
          <w:rFonts w:ascii="KaiTi" w:eastAsia="KaiTi" w:hAnsi="KaiTi" w:hint="eastAsia"/>
          <w:spacing w:val="0"/>
          <w:sz w:val="22"/>
          <w:szCs w:val="22"/>
          <w:lang w:eastAsia="zh-CN"/>
        </w:rPr>
        <w:t>获得国际初步审查单位持有的文档</w:t>
      </w:r>
      <w:bookmarkEnd w:id="59"/>
      <w:bookmarkEnd w:id="60"/>
      <w:bookmarkEnd w:id="61"/>
    </w:p>
    <w:p w14:paraId="2425BBA7" w14:textId="77777777" w:rsidR="00FA1050" w:rsidRPr="0056622D" w:rsidRDefault="00FA1050" w:rsidP="00FA1050">
      <w:pPr>
        <w:pStyle w:val="Style50"/>
        <w:widowControl/>
        <w:spacing w:after="180" w:line="360" w:lineRule="auto"/>
        <w:ind w:right="1"/>
        <w:rPr>
          <w:rStyle w:val="FontStyle186"/>
          <w:rFonts w:hAnsi="SimSun" w:cs="SimHei"/>
          <w:spacing w:val="0"/>
          <w:sz w:val="22"/>
          <w:szCs w:val="22"/>
        </w:rPr>
      </w:pPr>
      <w:r w:rsidRPr="0056622D">
        <w:rPr>
          <w:rStyle w:val="FontStyle186"/>
          <w:rFonts w:hAnsi="SimSun" w:cs="SimHei"/>
          <w:spacing w:val="0"/>
          <w:sz w:val="22"/>
          <w:szCs w:val="22"/>
        </w:rPr>
        <w:tab/>
        <w:t>(a)</w:t>
      </w:r>
      <w:r w:rsidRPr="0056622D">
        <w:rPr>
          <w:rStyle w:val="FontStyle186"/>
          <w:rFonts w:hAnsi="SimSun" w:cs="SimHei" w:hint="eastAsia"/>
          <w:spacing w:val="0"/>
          <w:sz w:val="22"/>
          <w:szCs w:val="22"/>
        </w:rPr>
        <w:t>和</w:t>
      </w:r>
      <w:r w:rsidRPr="0056622D">
        <w:rPr>
          <w:rStyle w:val="FontStyle186"/>
          <w:rFonts w:hAnsi="SimSun" w:cs="SimHei"/>
          <w:spacing w:val="0"/>
          <w:sz w:val="22"/>
          <w:szCs w:val="22"/>
        </w:rPr>
        <w:t>(b)</w:t>
      </w:r>
      <w:r w:rsidRPr="0056622D">
        <w:rPr>
          <w:rStyle w:val="FontStyle186"/>
          <w:rFonts w:hAnsi="SimSun" w:cs="SimHei"/>
          <w:spacing w:val="0"/>
          <w:sz w:val="22"/>
          <w:szCs w:val="22"/>
        </w:rPr>
        <w:tab/>
      </w:r>
      <w:r w:rsidRPr="0056622D">
        <w:rPr>
          <w:rFonts w:ascii="SimSun" w:eastAsia="SimSun" w:hAnsi="SimSun"/>
          <w:sz w:val="22"/>
          <w:szCs w:val="22"/>
        </w:rPr>
        <w:t>[</w:t>
      </w:r>
      <w:r w:rsidRPr="0056622D">
        <w:rPr>
          <w:rFonts w:ascii="SimSun" w:eastAsia="SimSun" w:hAnsi="SimSun" w:hint="eastAsia"/>
          <w:sz w:val="22"/>
          <w:szCs w:val="22"/>
        </w:rPr>
        <w:t>无变化</w:t>
      </w:r>
      <w:r w:rsidRPr="0056622D">
        <w:rPr>
          <w:rFonts w:ascii="SimSun" w:eastAsia="SimSun" w:hAnsi="SimSun"/>
          <w:sz w:val="22"/>
          <w:szCs w:val="22"/>
        </w:rPr>
        <w:t>]</w:t>
      </w:r>
    </w:p>
    <w:p w14:paraId="569CBA87" w14:textId="77777777" w:rsidR="00FA1050" w:rsidRPr="0056622D" w:rsidRDefault="00FA1050" w:rsidP="00FA1050">
      <w:pPr>
        <w:pStyle w:val="Style50"/>
        <w:widowControl/>
        <w:spacing w:after="180" w:line="360" w:lineRule="auto"/>
        <w:ind w:right="1"/>
        <w:rPr>
          <w:rStyle w:val="FontStyle186"/>
          <w:rFonts w:hAnsi="SimSun" w:cs="SimHei"/>
          <w:spacing w:val="0"/>
          <w:sz w:val="22"/>
          <w:szCs w:val="22"/>
        </w:rPr>
      </w:pPr>
      <w:r w:rsidRPr="0056622D">
        <w:rPr>
          <w:rStyle w:val="FontStyle186"/>
          <w:rFonts w:hAnsi="SimSun" w:cs="SimHei"/>
          <w:spacing w:val="0"/>
          <w:sz w:val="22"/>
          <w:szCs w:val="22"/>
        </w:rPr>
        <w:tab/>
        <w:t>(c)</w:t>
      </w:r>
      <w:r w:rsidRPr="0056622D">
        <w:rPr>
          <w:rStyle w:val="FontStyle186"/>
          <w:rFonts w:hAnsi="SimSun" w:cs="SimHei"/>
          <w:spacing w:val="0"/>
          <w:sz w:val="22"/>
          <w:szCs w:val="22"/>
        </w:rPr>
        <w:tab/>
      </w:r>
      <w:r w:rsidRPr="0056622D">
        <w:rPr>
          <w:rStyle w:val="FontStyle186"/>
          <w:rFonts w:hAnsi="SimSun" w:cs="SimHei" w:hint="eastAsia"/>
          <w:spacing w:val="0"/>
          <w:sz w:val="22"/>
          <w:szCs w:val="22"/>
        </w:rPr>
        <w:t>国际初步审查单位不应当根据</w:t>
      </w:r>
      <w:r w:rsidRPr="0056622D">
        <w:rPr>
          <w:rStyle w:val="FontStyle186"/>
          <w:rFonts w:hAnsi="SimSun" w:cs="SimHei"/>
          <w:spacing w:val="0"/>
          <w:sz w:val="22"/>
          <w:szCs w:val="22"/>
        </w:rPr>
        <w:t>(b)</w:t>
      </w:r>
      <w:r w:rsidRPr="0056622D">
        <w:rPr>
          <w:rStyle w:val="FontStyle186"/>
          <w:rFonts w:hAnsi="SimSun" w:cs="SimHei" w:hint="eastAsia"/>
          <w:spacing w:val="0"/>
          <w:sz w:val="22"/>
          <w:szCs w:val="22"/>
        </w:rPr>
        <w:t>提供任何国际局已经通知已根据本细则</w:t>
      </w:r>
      <w:r w:rsidRPr="0056622D">
        <w:rPr>
          <w:rStyle w:val="FontStyle186"/>
          <w:rFonts w:hAnsi="SimSun" w:cs="SimHei"/>
          <w:spacing w:val="0"/>
          <w:sz w:val="22"/>
          <w:szCs w:val="22"/>
        </w:rPr>
        <w:t>48.2(l)</w:t>
      </w:r>
      <w:r w:rsidRPr="0056622D">
        <w:rPr>
          <w:rStyle w:val="FontStyle186"/>
          <w:rFonts w:hAnsi="SimSun" w:cs="SimHei" w:hint="eastAsia"/>
          <w:spacing w:val="0"/>
          <w:sz w:val="22"/>
          <w:szCs w:val="22"/>
        </w:rPr>
        <w:t>不予公布的信息或者已根据本细则</w:t>
      </w:r>
      <w:r w:rsidRPr="0056622D">
        <w:rPr>
          <w:rStyle w:val="FontStyle186"/>
          <w:rFonts w:hAnsi="SimSun" w:cs="SimHei"/>
          <w:spacing w:val="0"/>
          <w:sz w:val="22"/>
          <w:szCs w:val="22"/>
        </w:rPr>
        <w:t>94.1(d)</w:t>
      </w:r>
      <w:r w:rsidRPr="0056622D">
        <w:rPr>
          <w:rStyle w:val="FontStyle186"/>
          <w:rFonts w:hAnsi="SimSun" w:cs="SimHei" w:hint="eastAsia"/>
          <w:spacing w:val="0"/>
          <w:sz w:val="22"/>
          <w:szCs w:val="22"/>
        </w:rPr>
        <w:t>或</w:t>
      </w:r>
      <w:r w:rsidRPr="0056622D">
        <w:rPr>
          <w:rStyle w:val="FontStyle186"/>
          <w:rFonts w:hAnsi="SimSun" w:cs="SimHei"/>
          <w:spacing w:val="0"/>
          <w:sz w:val="22"/>
          <w:szCs w:val="22"/>
        </w:rPr>
        <w:t>(e)</w:t>
      </w:r>
      <w:r w:rsidRPr="0056622D">
        <w:rPr>
          <w:rStyle w:val="FontStyle186"/>
          <w:rFonts w:hAnsi="SimSun"/>
          <w:strike/>
          <w:color w:val="C00000"/>
          <w:spacing w:val="0"/>
          <w:sz w:val="22"/>
          <w:szCs w:val="22"/>
          <w:lang w:val="zh-CN"/>
        </w:rPr>
        <w:t>94.1(d)</w:t>
      </w:r>
      <w:r w:rsidRPr="0056622D">
        <w:rPr>
          <w:rStyle w:val="FontStyle186"/>
          <w:rFonts w:hAnsi="SimSun" w:hint="eastAsia"/>
          <w:strike/>
          <w:color w:val="C00000"/>
          <w:spacing w:val="0"/>
          <w:sz w:val="22"/>
          <w:szCs w:val="22"/>
          <w:lang w:val="zh-CN"/>
        </w:rPr>
        <w:t>或</w:t>
      </w:r>
      <w:r w:rsidRPr="0056622D">
        <w:rPr>
          <w:rStyle w:val="FontStyle186"/>
          <w:rFonts w:hAnsi="SimSun"/>
          <w:strike/>
          <w:color w:val="C00000"/>
          <w:spacing w:val="0"/>
          <w:sz w:val="22"/>
          <w:szCs w:val="22"/>
          <w:lang w:val="zh-CN"/>
        </w:rPr>
        <w:t>(e)</w:t>
      </w:r>
      <w:r w:rsidRPr="0056622D">
        <w:rPr>
          <w:rStyle w:val="LegInsertedText"/>
          <w:rFonts w:ascii="SimSun" w:eastAsia="SimSun" w:hAnsi="SimSun"/>
          <w:sz w:val="22"/>
          <w:szCs w:val="22"/>
        </w:rPr>
        <w:t>94.4(a)</w:t>
      </w:r>
      <w:r w:rsidRPr="0056622D">
        <w:rPr>
          <w:rStyle w:val="LegInsertedText"/>
          <w:rFonts w:ascii="SimSun" w:eastAsia="SimSun" w:hAnsi="SimSun" w:hint="eastAsia"/>
          <w:sz w:val="22"/>
          <w:szCs w:val="22"/>
        </w:rPr>
        <w:t>或者</w:t>
      </w:r>
      <w:r w:rsidRPr="0056622D">
        <w:rPr>
          <w:rStyle w:val="LegInsertedText"/>
          <w:rFonts w:ascii="SimSun" w:eastAsia="SimSun" w:hAnsi="SimSun"/>
          <w:sz w:val="22"/>
          <w:szCs w:val="22"/>
        </w:rPr>
        <w:t>(b)</w:t>
      </w:r>
      <w:r w:rsidRPr="0056622D">
        <w:rPr>
          <w:rStyle w:val="FontStyle186"/>
          <w:rFonts w:hAnsi="SimSun" w:cs="SimHei" w:hint="eastAsia"/>
          <w:spacing w:val="0"/>
          <w:sz w:val="22"/>
          <w:szCs w:val="22"/>
        </w:rPr>
        <w:t>不提供公众查阅的信息。</w:t>
      </w:r>
    </w:p>
    <w:p w14:paraId="3CF37EA4" w14:textId="0829DACD" w:rsidR="00FA1050" w:rsidRPr="0056622D" w:rsidRDefault="00FA1050" w:rsidP="00943EEE">
      <w:pPr>
        <w:pStyle w:val="LegSubRule"/>
        <w:ind w:left="0" w:firstLine="0"/>
        <w:jc w:val="both"/>
        <w:rPr>
          <w:rFonts w:eastAsia="SimSun"/>
          <w:lang w:eastAsia="zh-CN"/>
        </w:rPr>
      </w:pPr>
      <w:bookmarkStart w:id="62" w:name="_Toc187700945"/>
      <w:bookmarkStart w:id="63" w:name="_Toc197328795"/>
      <w:bookmarkStart w:id="64" w:name="_Toc197329908"/>
      <w:bookmarkStart w:id="65" w:name="_Toc197329972"/>
      <w:r w:rsidRPr="0056622D">
        <w:rPr>
          <w:rFonts w:ascii="SimSun" w:eastAsia="SimSun" w:hAnsi="SimSun"/>
          <w:lang w:eastAsia="zh-CN"/>
        </w:rPr>
        <w:lastRenderedPageBreak/>
        <w:t>94.2</w:t>
      </w:r>
      <w:r w:rsidRPr="0056622D">
        <w:rPr>
          <w:rFonts w:ascii="SimSun" w:eastAsia="SimSun" w:hAnsi="SimSun" w:hint="eastAsia"/>
          <w:lang w:eastAsia="zh-CN"/>
        </w:rPr>
        <w:t>之二和</w:t>
      </w:r>
      <w:r w:rsidRPr="0056622D">
        <w:rPr>
          <w:rFonts w:ascii="SimSun" w:eastAsia="SimSun" w:hAnsi="SimSun"/>
          <w:lang w:eastAsia="zh-CN"/>
        </w:rPr>
        <w:t>94.3</w:t>
      </w:r>
      <w:r w:rsidR="009A5C36" w:rsidRPr="0051414B">
        <w:rPr>
          <w:szCs w:val="22"/>
          <w:lang w:eastAsia="zh-CN"/>
        </w:rPr>
        <w:t>   </w:t>
      </w:r>
      <w:r w:rsidRPr="00DD6B2D">
        <w:rPr>
          <w:rFonts w:ascii="KaiTi" w:eastAsia="KaiTi" w:hAnsi="KaiTi"/>
          <w:lang w:eastAsia="zh-CN"/>
        </w:rPr>
        <w:t>[</w:t>
      </w:r>
      <w:r w:rsidRPr="00DD6B2D">
        <w:rPr>
          <w:rFonts w:ascii="KaiTi" w:eastAsia="KaiTi" w:hAnsi="KaiTi" w:hint="eastAsia"/>
          <w:lang w:eastAsia="zh-CN"/>
        </w:rPr>
        <w:t>无变化</w:t>
      </w:r>
      <w:r w:rsidRPr="00DD6B2D">
        <w:rPr>
          <w:rFonts w:ascii="KaiTi" w:eastAsia="KaiTi" w:hAnsi="KaiTi"/>
          <w:lang w:eastAsia="zh-CN"/>
        </w:rPr>
        <w:t>]</w:t>
      </w:r>
      <w:bookmarkEnd w:id="62"/>
      <w:bookmarkEnd w:id="63"/>
      <w:bookmarkEnd w:id="64"/>
      <w:bookmarkEnd w:id="65"/>
    </w:p>
    <w:p w14:paraId="77BFEDBB" w14:textId="68862958" w:rsidR="00FA1050" w:rsidRPr="0056622D" w:rsidRDefault="00FA1050" w:rsidP="00943EEE">
      <w:pPr>
        <w:pStyle w:val="LegSubRule"/>
        <w:ind w:left="0" w:firstLine="0"/>
        <w:jc w:val="both"/>
        <w:rPr>
          <w:rStyle w:val="LegInsertedText"/>
          <w:szCs w:val="22"/>
          <w:lang w:eastAsia="zh-CN"/>
        </w:rPr>
      </w:pPr>
      <w:bookmarkStart w:id="66" w:name="_92_4_g_ii"/>
      <w:bookmarkStart w:id="67" w:name="_Toc197328796"/>
      <w:bookmarkStart w:id="68" w:name="_Toc197329909"/>
      <w:bookmarkStart w:id="69" w:name="_Toc197329973"/>
      <w:bookmarkEnd w:id="12"/>
      <w:bookmarkEnd w:id="13"/>
      <w:bookmarkEnd w:id="66"/>
      <w:r w:rsidRPr="0056622D">
        <w:rPr>
          <w:rStyle w:val="LegInsertedText"/>
          <w:rFonts w:ascii="SimSun" w:eastAsia="SimSun" w:hAnsi="SimSun"/>
          <w:szCs w:val="22"/>
          <w:lang w:eastAsia="zh-CN"/>
        </w:rPr>
        <w:t>94.</w:t>
      </w:r>
      <w:r w:rsidRPr="0056622D">
        <w:rPr>
          <w:rStyle w:val="LegInsertedText"/>
          <w:rFonts w:ascii="SimSun" w:eastAsia="SimSun" w:hAnsi="SimSun" w:hint="eastAsia"/>
          <w:szCs w:val="22"/>
          <w:lang w:eastAsia="zh-CN"/>
        </w:rPr>
        <w:t>4</w:t>
      </w:r>
      <w:r w:rsidR="009A5C36" w:rsidRPr="0051414B">
        <w:rPr>
          <w:szCs w:val="22"/>
          <w:lang w:eastAsia="zh-CN"/>
        </w:rPr>
        <w:t>   </w:t>
      </w:r>
      <w:r w:rsidRPr="00DD6B2D">
        <w:rPr>
          <w:rStyle w:val="LegInsertedText"/>
          <w:rFonts w:ascii="KaiTi" w:eastAsia="KaiTi" w:hAnsi="KaiTi" w:cs="SimSun" w:hint="eastAsia"/>
          <w:szCs w:val="22"/>
          <w:lang w:eastAsia="zh-CN"/>
        </w:rPr>
        <w:t>获得文档的例外</w:t>
      </w:r>
      <w:bookmarkEnd w:id="67"/>
      <w:bookmarkEnd w:id="68"/>
      <w:bookmarkEnd w:id="69"/>
    </w:p>
    <w:p w14:paraId="191028F5" w14:textId="77777777" w:rsidR="00FA1050" w:rsidRPr="0056622D" w:rsidRDefault="00FA1050" w:rsidP="00FA1050">
      <w:pPr>
        <w:pStyle w:val="Style50"/>
        <w:widowControl/>
        <w:spacing w:after="180" w:line="360" w:lineRule="auto"/>
        <w:ind w:right="1" w:firstLine="720"/>
        <w:rPr>
          <w:rStyle w:val="LegInsertedText"/>
          <w:rFonts w:ascii="SimSun" w:eastAsia="SimSun" w:hAnsi="SimSun" w:cs="SimHei"/>
          <w:sz w:val="22"/>
          <w:szCs w:val="22"/>
          <w:lang w:val="zh-CN"/>
        </w:rPr>
      </w:pPr>
      <w:r w:rsidRPr="0056622D">
        <w:rPr>
          <w:rStyle w:val="LegInsertedText"/>
          <w:rFonts w:ascii="SimSun" w:eastAsia="SimSun" w:hAnsi="SimSun" w:cs="SimHei"/>
          <w:sz w:val="22"/>
          <w:szCs w:val="22"/>
          <w:lang w:val="zh-CN"/>
        </w:rPr>
        <w:t>(a)</w:t>
      </w:r>
      <w:r w:rsidRPr="0056622D">
        <w:rPr>
          <w:rStyle w:val="LegInsertedText"/>
          <w:rFonts w:ascii="SimSun" w:eastAsia="SimSun" w:hAnsi="SimSun" w:cs="SimHei"/>
          <w:sz w:val="22"/>
          <w:szCs w:val="22"/>
          <w:lang w:val="zh-CN"/>
        </w:rPr>
        <w:tab/>
      </w:r>
      <w:r w:rsidRPr="0056622D">
        <w:rPr>
          <w:rFonts w:ascii="SimSun" w:eastAsia="SimSun" w:hAnsi="SimSun"/>
          <w:sz w:val="22"/>
          <w:szCs w:val="22"/>
        </w:rPr>
        <w:t>[</w:t>
      </w:r>
      <w:r w:rsidRPr="0056622D">
        <w:rPr>
          <w:rFonts w:ascii="KaiTi" w:eastAsia="KaiTi" w:hAnsi="KaiTi" w:cs="SimSun" w:hint="eastAsia"/>
          <w:sz w:val="22"/>
          <w:szCs w:val="22"/>
        </w:rPr>
        <w:t>移自本细则</w:t>
      </w:r>
      <w:r w:rsidRPr="0056622D">
        <w:rPr>
          <w:rFonts w:ascii="KaiTi" w:eastAsia="KaiTi" w:hAnsi="KaiTi"/>
          <w:sz w:val="22"/>
          <w:szCs w:val="22"/>
        </w:rPr>
        <w:t>94.1(</w:t>
      </w:r>
      <w:r w:rsidRPr="0056622D">
        <w:rPr>
          <w:rFonts w:ascii="KaiTi" w:eastAsia="KaiTi" w:hAnsi="KaiTi" w:hint="eastAsia"/>
          <w:sz w:val="22"/>
          <w:szCs w:val="22"/>
        </w:rPr>
        <w:t>d</w:t>
      </w:r>
      <w:r w:rsidRPr="0056622D">
        <w:rPr>
          <w:rFonts w:ascii="KaiTi" w:eastAsia="KaiTi" w:hAnsi="KaiTi"/>
          <w:sz w:val="22"/>
          <w:szCs w:val="22"/>
        </w:rPr>
        <w:t>)]</w:t>
      </w:r>
      <w:r w:rsidRPr="0056622D">
        <w:rPr>
          <w:rStyle w:val="LegInsertedText"/>
          <w:rFonts w:ascii="SimSun" w:eastAsia="SimSun" w:hAnsi="SimSun" w:cs="SimHei" w:hint="eastAsia"/>
          <w:sz w:val="22"/>
          <w:szCs w:val="22"/>
          <w:lang w:val="zh-CN"/>
        </w:rPr>
        <w:t>国际局不应当提供包含在其文档中的、已根据本细则</w:t>
      </w:r>
      <w:r w:rsidRPr="0056622D">
        <w:rPr>
          <w:rStyle w:val="LegInsertedText"/>
          <w:rFonts w:ascii="SimSun" w:eastAsia="SimSun" w:hAnsi="SimSun" w:cs="SimHei"/>
          <w:sz w:val="22"/>
          <w:szCs w:val="22"/>
          <w:lang w:val="zh-CN"/>
        </w:rPr>
        <w:t>48.2(l)</w:t>
      </w:r>
      <w:r w:rsidRPr="0056622D">
        <w:rPr>
          <w:rStyle w:val="LegInsertedText"/>
          <w:rFonts w:ascii="SimSun" w:eastAsia="SimSun" w:hAnsi="SimSun" w:cs="SimHei" w:hint="eastAsia"/>
          <w:sz w:val="22"/>
          <w:szCs w:val="22"/>
          <w:lang w:val="zh-CN"/>
        </w:rPr>
        <w:t>不予公布的任何信息，也不应提供包含在其文档中的与根据该细则所提请求相关的任何文件。</w:t>
      </w:r>
    </w:p>
    <w:p w14:paraId="1BFFF987" w14:textId="77777777" w:rsidR="00FA1050" w:rsidRPr="0056622D" w:rsidRDefault="00FA1050" w:rsidP="00FA1050">
      <w:pPr>
        <w:pStyle w:val="Style50"/>
        <w:widowControl/>
        <w:spacing w:after="180" w:line="360" w:lineRule="auto"/>
        <w:ind w:right="1" w:firstLine="720"/>
        <w:rPr>
          <w:rStyle w:val="LegInsertedText"/>
          <w:rFonts w:ascii="SimSun" w:eastAsia="SimSun" w:hAnsi="SimSun" w:cs="SimHei"/>
          <w:sz w:val="22"/>
          <w:szCs w:val="22"/>
          <w:lang w:val="zh-CN"/>
        </w:rPr>
      </w:pPr>
      <w:r w:rsidRPr="0056622D">
        <w:rPr>
          <w:rStyle w:val="LegInsertedText"/>
          <w:rFonts w:ascii="SimSun" w:eastAsia="SimSun" w:hAnsi="SimSun" w:cs="SimHei"/>
          <w:sz w:val="22"/>
          <w:szCs w:val="22"/>
          <w:lang w:val="zh-CN"/>
        </w:rPr>
        <w:t>(</w:t>
      </w:r>
      <w:r w:rsidRPr="0056622D">
        <w:rPr>
          <w:rStyle w:val="LegInsertedText"/>
          <w:rFonts w:ascii="SimSun" w:eastAsia="SimSun" w:hAnsi="SimSun" w:cs="SimHei" w:hint="eastAsia"/>
          <w:sz w:val="22"/>
          <w:szCs w:val="22"/>
          <w:lang w:val="zh-CN"/>
        </w:rPr>
        <w:t>b</w:t>
      </w:r>
      <w:r w:rsidRPr="0056622D">
        <w:rPr>
          <w:rStyle w:val="LegInsertedText"/>
          <w:rFonts w:ascii="SimSun" w:eastAsia="SimSun" w:hAnsi="SimSun" w:cs="SimHei"/>
          <w:sz w:val="22"/>
          <w:szCs w:val="22"/>
          <w:lang w:val="zh-CN"/>
        </w:rPr>
        <w:t>)</w:t>
      </w:r>
      <w:r w:rsidRPr="0056622D">
        <w:rPr>
          <w:rStyle w:val="LegInsertedText"/>
          <w:rFonts w:ascii="SimSun" w:eastAsia="SimSun" w:hAnsi="SimSun" w:cs="SimHei"/>
          <w:sz w:val="22"/>
          <w:szCs w:val="22"/>
          <w:lang w:val="zh-CN"/>
        </w:rPr>
        <w:tab/>
      </w:r>
      <w:r w:rsidRPr="0056622D">
        <w:rPr>
          <w:rFonts w:ascii="SimSun" w:eastAsia="SimSun" w:hAnsi="SimSun"/>
          <w:sz w:val="22"/>
          <w:szCs w:val="22"/>
        </w:rPr>
        <w:t>[</w:t>
      </w:r>
      <w:r w:rsidRPr="0056622D">
        <w:rPr>
          <w:rFonts w:ascii="KaiTi" w:eastAsia="KaiTi" w:hAnsi="KaiTi" w:cs="SimSun" w:hint="eastAsia"/>
          <w:sz w:val="22"/>
          <w:szCs w:val="22"/>
        </w:rPr>
        <w:t>移自本细则</w:t>
      </w:r>
      <w:r w:rsidRPr="0056622D">
        <w:rPr>
          <w:rFonts w:ascii="KaiTi" w:eastAsia="KaiTi" w:hAnsi="KaiTi"/>
          <w:sz w:val="22"/>
          <w:szCs w:val="22"/>
        </w:rPr>
        <w:t>94.1(</w:t>
      </w:r>
      <w:r w:rsidRPr="0056622D">
        <w:rPr>
          <w:rFonts w:ascii="KaiTi" w:eastAsia="KaiTi" w:hAnsi="KaiTi" w:hint="eastAsia"/>
          <w:sz w:val="22"/>
          <w:szCs w:val="22"/>
        </w:rPr>
        <w:t>e</w:t>
      </w:r>
      <w:r w:rsidRPr="0056622D">
        <w:rPr>
          <w:rFonts w:ascii="KaiTi" w:eastAsia="KaiTi" w:hAnsi="KaiTi"/>
          <w:sz w:val="22"/>
          <w:szCs w:val="22"/>
        </w:rPr>
        <w:t>)]</w:t>
      </w:r>
      <w:r w:rsidRPr="0056622D">
        <w:rPr>
          <w:rStyle w:val="LegInsertedText"/>
          <w:rFonts w:ascii="SimSun" w:eastAsia="SimSun" w:hAnsi="SimSun" w:cs="SimHei" w:hint="eastAsia"/>
          <w:sz w:val="22"/>
          <w:szCs w:val="22"/>
          <w:lang w:val="zh-CN"/>
        </w:rPr>
        <w:t>根据申请人写明理由的请求，如果国际局发现存在如下情况，则不应当提供包含在其文档中的任何有关信息，也不应当提供包含在其文档中与该请求相关的任何文件：</w:t>
      </w:r>
    </w:p>
    <w:p w14:paraId="46145E33" w14:textId="77777777" w:rsidR="00FA1050" w:rsidRPr="0056622D" w:rsidRDefault="00FA1050" w:rsidP="00FA1050">
      <w:pPr>
        <w:pStyle w:val="Style50"/>
        <w:widowControl/>
        <w:spacing w:after="180" w:line="360" w:lineRule="auto"/>
        <w:ind w:right="1" w:firstLine="720"/>
        <w:rPr>
          <w:rStyle w:val="LegInsertedText"/>
          <w:rFonts w:ascii="SimSun" w:eastAsia="SimSun" w:hAnsi="SimSun" w:cs="SimHei"/>
          <w:sz w:val="22"/>
          <w:szCs w:val="22"/>
          <w:lang w:val="zh-CN"/>
        </w:rPr>
      </w:pPr>
      <w:r w:rsidRPr="0056622D">
        <w:rPr>
          <w:rStyle w:val="LegInsertedText"/>
          <w:rFonts w:ascii="SimSun" w:eastAsia="SimSun" w:hAnsi="SimSun" w:cs="SimHei"/>
          <w:sz w:val="22"/>
          <w:szCs w:val="22"/>
          <w:lang w:val="zh-CN"/>
        </w:rPr>
        <w:tab/>
        <w:t>(i)</w:t>
      </w:r>
      <w:r w:rsidRPr="0056622D">
        <w:rPr>
          <w:rStyle w:val="LegInsertedText"/>
          <w:rFonts w:ascii="SimSun" w:eastAsia="SimSun" w:hAnsi="SimSun" w:cs="SimHei"/>
          <w:sz w:val="22"/>
          <w:szCs w:val="22"/>
          <w:lang w:val="zh-CN"/>
        </w:rPr>
        <w:tab/>
      </w:r>
      <w:r w:rsidRPr="0056622D">
        <w:rPr>
          <w:rStyle w:val="LegInsertedText"/>
          <w:rFonts w:ascii="SimSun" w:eastAsia="SimSun" w:hAnsi="SimSun" w:cs="SimHei" w:hint="eastAsia"/>
          <w:sz w:val="22"/>
          <w:szCs w:val="22"/>
          <w:lang w:val="zh-CN"/>
        </w:rPr>
        <w:t>该信息明显不是为使公众了解国际申请的目的；</w:t>
      </w:r>
    </w:p>
    <w:p w14:paraId="166EA02C" w14:textId="77777777" w:rsidR="00FA1050" w:rsidRPr="0056622D" w:rsidRDefault="00FA1050" w:rsidP="00FA1050">
      <w:pPr>
        <w:pStyle w:val="Style50"/>
        <w:widowControl/>
        <w:spacing w:after="180" w:line="360" w:lineRule="auto"/>
        <w:ind w:right="1" w:firstLine="720"/>
        <w:rPr>
          <w:rStyle w:val="LegInsertedText"/>
          <w:rFonts w:ascii="SimSun" w:eastAsia="SimSun" w:hAnsi="SimSun" w:cs="SimHei"/>
          <w:sz w:val="22"/>
          <w:szCs w:val="22"/>
          <w:lang w:val="zh-CN"/>
        </w:rPr>
      </w:pPr>
      <w:r w:rsidRPr="0056622D">
        <w:rPr>
          <w:rStyle w:val="LegInsertedText"/>
          <w:rFonts w:ascii="SimSun" w:eastAsia="SimSun" w:hAnsi="SimSun" w:cs="SimHei"/>
          <w:sz w:val="22"/>
          <w:szCs w:val="22"/>
          <w:lang w:val="zh-CN"/>
        </w:rPr>
        <w:tab/>
        <w:t>(ii)</w:t>
      </w:r>
      <w:r w:rsidRPr="0056622D">
        <w:rPr>
          <w:rStyle w:val="LegInsertedText"/>
          <w:rFonts w:ascii="SimSun" w:eastAsia="SimSun" w:hAnsi="SimSun" w:cs="SimHei"/>
          <w:sz w:val="22"/>
          <w:szCs w:val="22"/>
          <w:lang w:val="zh-CN"/>
        </w:rPr>
        <w:tab/>
      </w:r>
      <w:r w:rsidRPr="0056622D">
        <w:rPr>
          <w:rStyle w:val="LegInsertedText"/>
          <w:rFonts w:ascii="SimSun" w:eastAsia="SimSun" w:hAnsi="SimSun" w:cs="SimHei" w:hint="eastAsia"/>
          <w:sz w:val="22"/>
          <w:szCs w:val="22"/>
          <w:lang w:val="zh-CN"/>
        </w:rPr>
        <w:t>公布该信息会明显损害任何人的个人或经济利益；并且</w:t>
      </w:r>
    </w:p>
    <w:p w14:paraId="2D038310" w14:textId="77777777" w:rsidR="00FA1050" w:rsidRPr="0056622D" w:rsidRDefault="00FA1050" w:rsidP="00FA1050">
      <w:pPr>
        <w:pStyle w:val="Style50"/>
        <w:widowControl/>
        <w:spacing w:after="180" w:line="360" w:lineRule="auto"/>
        <w:ind w:right="1" w:firstLine="720"/>
        <w:rPr>
          <w:rStyle w:val="LegInsertedText"/>
          <w:rFonts w:ascii="SimSun" w:eastAsia="SimSun" w:hAnsi="SimSun" w:cs="SimHei"/>
          <w:sz w:val="22"/>
          <w:szCs w:val="22"/>
          <w:lang w:val="zh-CN"/>
        </w:rPr>
      </w:pPr>
      <w:r w:rsidRPr="0056622D">
        <w:rPr>
          <w:rStyle w:val="LegInsertedText"/>
          <w:rFonts w:ascii="SimSun" w:eastAsia="SimSun" w:hAnsi="SimSun" w:cs="SimHei"/>
          <w:sz w:val="22"/>
          <w:szCs w:val="22"/>
          <w:lang w:val="zh-CN"/>
        </w:rPr>
        <w:tab/>
        <w:t>(iii)</w:t>
      </w:r>
      <w:r w:rsidRPr="0056622D">
        <w:rPr>
          <w:rStyle w:val="LegInsertedText"/>
          <w:rFonts w:ascii="SimSun" w:eastAsia="SimSun" w:hAnsi="SimSun" w:cs="SimHei"/>
          <w:sz w:val="22"/>
          <w:szCs w:val="22"/>
          <w:lang w:val="zh-CN"/>
        </w:rPr>
        <w:tab/>
      </w:r>
      <w:r w:rsidRPr="0056622D">
        <w:rPr>
          <w:rStyle w:val="LegInsertedText"/>
          <w:rFonts w:ascii="SimSun" w:eastAsia="SimSun" w:hAnsi="SimSun" w:cs="SimHei" w:hint="eastAsia"/>
          <w:sz w:val="22"/>
          <w:szCs w:val="22"/>
          <w:lang w:val="zh-CN"/>
        </w:rPr>
        <w:t>没有更重要的公共利益需要获取该信息。</w:t>
      </w:r>
    </w:p>
    <w:p w14:paraId="7AC7D6CC" w14:textId="77777777" w:rsidR="00FA1050" w:rsidRPr="0056622D" w:rsidRDefault="00FA1050" w:rsidP="00FA1050">
      <w:pPr>
        <w:pStyle w:val="Style50"/>
        <w:widowControl/>
        <w:spacing w:after="180" w:line="360" w:lineRule="auto"/>
        <w:ind w:right="1" w:firstLine="720"/>
        <w:rPr>
          <w:rStyle w:val="LegInsertedText"/>
          <w:rFonts w:ascii="SimSun" w:eastAsia="SimSun" w:hAnsi="SimSun" w:cs="SimHei"/>
          <w:sz w:val="22"/>
          <w:szCs w:val="22"/>
          <w:lang w:val="zh-CN"/>
        </w:rPr>
      </w:pPr>
      <w:r w:rsidRPr="0056622D">
        <w:rPr>
          <w:rStyle w:val="LegInsertedText"/>
          <w:rFonts w:ascii="SimSun" w:eastAsia="SimSun" w:hAnsi="SimSun" w:cs="SimHei" w:hint="eastAsia"/>
          <w:sz w:val="22"/>
          <w:szCs w:val="22"/>
          <w:lang w:val="zh-CN"/>
        </w:rPr>
        <w:t>申请人提交依本款所提请求中所涉信息的方式比照适用本细则</w:t>
      </w:r>
      <w:r w:rsidRPr="0056622D">
        <w:rPr>
          <w:rStyle w:val="LegInsertedText"/>
          <w:rFonts w:ascii="SimSun" w:eastAsia="SimSun" w:hAnsi="SimSun" w:cs="SimHei"/>
          <w:sz w:val="22"/>
          <w:szCs w:val="22"/>
          <w:lang w:val="zh-CN"/>
        </w:rPr>
        <w:t>26.4</w:t>
      </w:r>
      <w:r w:rsidRPr="0056622D">
        <w:rPr>
          <w:rStyle w:val="LegInsertedText"/>
          <w:rFonts w:ascii="SimSun" w:eastAsia="SimSun" w:hAnsi="SimSun" w:cs="SimHei" w:hint="eastAsia"/>
          <w:sz w:val="22"/>
          <w:szCs w:val="22"/>
          <w:lang w:val="zh-CN"/>
        </w:rPr>
        <w:t>。</w:t>
      </w:r>
    </w:p>
    <w:p w14:paraId="5F885614" w14:textId="77777777" w:rsidR="00FA1050" w:rsidRPr="0056622D" w:rsidRDefault="00FA1050" w:rsidP="00FA1050">
      <w:pPr>
        <w:pStyle w:val="Style50"/>
        <w:widowControl/>
        <w:spacing w:after="180" w:line="360" w:lineRule="auto"/>
        <w:ind w:right="1" w:firstLine="720"/>
        <w:rPr>
          <w:rStyle w:val="LegInsertedText"/>
          <w:rFonts w:ascii="SimSun" w:eastAsia="SimSun" w:hAnsi="SimSun" w:cs="SimHei"/>
          <w:sz w:val="22"/>
          <w:szCs w:val="22"/>
          <w:lang w:val="zh-CN"/>
        </w:rPr>
      </w:pPr>
      <w:r w:rsidRPr="0056622D">
        <w:rPr>
          <w:rStyle w:val="LegInsertedText"/>
          <w:rFonts w:ascii="SimSun" w:eastAsia="SimSun" w:hAnsi="SimSun" w:cs="SimHei"/>
          <w:sz w:val="22"/>
          <w:szCs w:val="22"/>
          <w:lang w:val="zh-CN"/>
        </w:rPr>
        <w:t>(</w:t>
      </w:r>
      <w:r w:rsidRPr="0056622D">
        <w:rPr>
          <w:rStyle w:val="LegInsertedText"/>
          <w:rFonts w:ascii="SimSun" w:eastAsia="SimSun" w:hAnsi="SimSun" w:cs="SimHei" w:hint="eastAsia"/>
          <w:sz w:val="22"/>
          <w:szCs w:val="22"/>
          <w:lang w:val="zh-CN"/>
        </w:rPr>
        <w:t>c</w:t>
      </w:r>
      <w:r w:rsidRPr="0056622D">
        <w:rPr>
          <w:rStyle w:val="LegInsertedText"/>
          <w:rFonts w:ascii="SimSun" w:eastAsia="SimSun" w:hAnsi="SimSun" w:cs="SimHei"/>
          <w:sz w:val="22"/>
          <w:szCs w:val="22"/>
          <w:lang w:val="zh-CN"/>
        </w:rPr>
        <w:t>)</w:t>
      </w:r>
      <w:r w:rsidRPr="0056622D">
        <w:rPr>
          <w:rStyle w:val="LegInsertedText"/>
          <w:rFonts w:ascii="SimSun" w:eastAsia="SimSun" w:hAnsi="SimSun" w:cs="SimHei"/>
          <w:sz w:val="22"/>
          <w:szCs w:val="22"/>
          <w:lang w:val="zh-CN"/>
        </w:rPr>
        <w:tab/>
      </w:r>
      <w:r w:rsidRPr="0056622D">
        <w:rPr>
          <w:rFonts w:ascii="SimSun" w:eastAsia="SimSun" w:hAnsi="SimSun"/>
          <w:sz w:val="22"/>
          <w:szCs w:val="22"/>
        </w:rPr>
        <w:t>[</w:t>
      </w:r>
      <w:r w:rsidRPr="0056622D">
        <w:rPr>
          <w:rFonts w:ascii="KaiTi" w:eastAsia="KaiTi" w:hAnsi="KaiTi" w:cs="SimSun" w:hint="eastAsia"/>
          <w:sz w:val="22"/>
          <w:szCs w:val="22"/>
        </w:rPr>
        <w:t>移自本细则</w:t>
      </w:r>
      <w:r w:rsidRPr="0056622D">
        <w:rPr>
          <w:rFonts w:ascii="KaiTi" w:eastAsia="KaiTi" w:hAnsi="KaiTi"/>
          <w:sz w:val="22"/>
          <w:szCs w:val="22"/>
        </w:rPr>
        <w:t>94.1(f)</w:t>
      </w:r>
      <w:r w:rsidRPr="0056622D">
        <w:rPr>
          <w:rFonts w:ascii="KaiTi" w:eastAsia="KaiTi" w:hAnsi="KaiTi" w:cs="SimSun" w:hint="eastAsia"/>
          <w:sz w:val="22"/>
          <w:szCs w:val="22"/>
        </w:rPr>
        <w:t>，对援引的段落作了相应修改</w:t>
      </w:r>
      <w:r w:rsidRPr="0056622D">
        <w:rPr>
          <w:rFonts w:ascii="KaiTi" w:eastAsia="KaiTi" w:hAnsi="KaiTi"/>
          <w:sz w:val="22"/>
          <w:szCs w:val="22"/>
        </w:rPr>
        <w:t>]</w:t>
      </w:r>
      <w:r w:rsidRPr="0056622D">
        <w:rPr>
          <w:rStyle w:val="LegInsertedText"/>
          <w:rFonts w:ascii="SimSun" w:eastAsia="SimSun" w:hAnsi="SimSun" w:cs="SimHei" w:hint="eastAsia"/>
          <w:sz w:val="22"/>
          <w:szCs w:val="22"/>
          <w:lang w:val="zh-CN"/>
        </w:rPr>
        <w:t>如果国际局根据</w:t>
      </w:r>
      <w:r w:rsidRPr="0056622D">
        <w:rPr>
          <w:rStyle w:val="LegInsertedText"/>
          <w:rFonts w:ascii="SimSun" w:eastAsia="SimSun" w:hAnsi="SimSun" w:cs="SimHei"/>
          <w:sz w:val="22"/>
          <w:szCs w:val="22"/>
          <w:lang w:val="zh-CN"/>
        </w:rPr>
        <w:t>(d)</w:t>
      </w:r>
      <w:r w:rsidRPr="0056622D">
        <w:rPr>
          <w:rStyle w:val="LegInsertedText"/>
          <w:rFonts w:ascii="SimSun" w:eastAsia="SimSun" w:hAnsi="SimSun" w:cs="SimHei" w:hint="eastAsia"/>
          <w:sz w:val="22"/>
          <w:szCs w:val="22"/>
          <w:lang w:val="zh-CN"/>
        </w:rPr>
        <w:t>或</w:t>
      </w:r>
      <w:r w:rsidRPr="0056622D">
        <w:rPr>
          <w:rStyle w:val="LegInsertedText"/>
          <w:rFonts w:ascii="SimSun" w:eastAsia="SimSun" w:hAnsi="SimSun" w:cs="SimHei"/>
          <w:sz w:val="22"/>
          <w:szCs w:val="22"/>
          <w:lang w:val="zh-CN"/>
        </w:rPr>
        <w:t>(e)</w:t>
      </w:r>
      <w:r w:rsidRPr="0056622D">
        <w:rPr>
          <w:rStyle w:val="LegInsertedText"/>
          <w:rFonts w:ascii="SimSun" w:eastAsia="SimSun" w:hAnsi="SimSun" w:cs="SimHei" w:hint="eastAsia"/>
          <w:sz w:val="22"/>
          <w:szCs w:val="22"/>
          <w:lang w:val="zh-CN"/>
        </w:rPr>
        <w:t>的规定不向公众提供有关信息而该信息也包含在受理局、国际检索单位、指定补充检索单位或国际初步审查单位持有的国际申请文档中，国际局应当迅速地相应通知该局和单位。</w:t>
      </w:r>
    </w:p>
    <w:p w14:paraId="0C5B34C8" w14:textId="77777777" w:rsidR="00FA1050" w:rsidRPr="0056622D" w:rsidRDefault="00FA1050" w:rsidP="00FA1050">
      <w:pPr>
        <w:pStyle w:val="Style50"/>
        <w:widowControl/>
        <w:spacing w:after="180" w:line="360" w:lineRule="auto"/>
        <w:ind w:right="1" w:firstLine="720"/>
        <w:rPr>
          <w:rStyle w:val="LegInsertedText"/>
          <w:rFonts w:ascii="SimSun" w:eastAsia="SimSun" w:hAnsi="SimSun" w:cs="SimHei"/>
          <w:sz w:val="22"/>
          <w:szCs w:val="22"/>
          <w:lang w:val="zh-CN"/>
        </w:rPr>
      </w:pPr>
      <w:r w:rsidRPr="0056622D">
        <w:rPr>
          <w:rStyle w:val="LegInsertedText"/>
          <w:rFonts w:ascii="SimSun" w:eastAsia="SimSun" w:hAnsi="SimSun" w:cs="SimHei"/>
          <w:sz w:val="22"/>
          <w:szCs w:val="22"/>
          <w:lang w:val="zh-CN"/>
        </w:rPr>
        <w:t>(</w:t>
      </w:r>
      <w:r w:rsidRPr="0056622D">
        <w:rPr>
          <w:rStyle w:val="LegInsertedText"/>
          <w:rFonts w:ascii="SimSun" w:eastAsia="SimSun" w:hAnsi="SimSun" w:cs="SimHei" w:hint="eastAsia"/>
          <w:sz w:val="22"/>
          <w:szCs w:val="22"/>
          <w:lang w:val="zh-CN"/>
        </w:rPr>
        <w:t>d</w:t>
      </w:r>
      <w:r w:rsidRPr="0056622D">
        <w:rPr>
          <w:rStyle w:val="LegInsertedText"/>
          <w:rFonts w:ascii="SimSun" w:eastAsia="SimSun" w:hAnsi="SimSun" w:cs="SimHei"/>
          <w:sz w:val="22"/>
          <w:szCs w:val="22"/>
          <w:lang w:val="zh-CN"/>
        </w:rPr>
        <w:t>)</w:t>
      </w:r>
      <w:r w:rsidRPr="0056622D">
        <w:rPr>
          <w:rStyle w:val="LegInsertedText"/>
          <w:rFonts w:ascii="SimSun" w:eastAsia="SimSun" w:hAnsi="SimSun" w:cs="SimHei"/>
          <w:sz w:val="22"/>
          <w:szCs w:val="22"/>
          <w:lang w:val="zh-CN"/>
        </w:rPr>
        <w:tab/>
      </w:r>
      <w:r w:rsidRPr="0056622D">
        <w:rPr>
          <w:rFonts w:ascii="SimSun" w:eastAsia="SimSun" w:hAnsi="SimSun"/>
          <w:sz w:val="22"/>
          <w:szCs w:val="22"/>
        </w:rPr>
        <w:t>[</w:t>
      </w:r>
      <w:r w:rsidRPr="0056622D">
        <w:rPr>
          <w:rFonts w:ascii="KaiTi" w:eastAsia="KaiTi" w:hAnsi="KaiTi" w:cs="SimSun" w:hint="eastAsia"/>
          <w:sz w:val="22"/>
          <w:szCs w:val="22"/>
        </w:rPr>
        <w:t>移自本细则</w:t>
      </w:r>
      <w:r w:rsidRPr="0056622D">
        <w:rPr>
          <w:rFonts w:ascii="KaiTi" w:eastAsia="KaiTi" w:hAnsi="KaiTi"/>
          <w:sz w:val="22"/>
          <w:szCs w:val="22"/>
        </w:rPr>
        <w:t>94.1(</w:t>
      </w:r>
      <w:r w:rsidRPr="0056622D">
        <w:rPr>
          <w:rFonts w:ascii="KaiTi" w:eastAsia="KaiTi" w:hAnsi="KaiTi" w:hint="eastAsia"/>
          <w:sz w:val="22"/>
          <w:szCs w:val="22"/>
        </w:rPr>
        <w:t>g</w:t>
      </w:r>
      <w:r w:rsidRPr="0056622D">
        <w:rPr>
          <w:rFonts w:ascii="KaiTi" w:eastAsia="KaiTi" w:hAnsi="KaiTi"/>
          <w:sz w:val="22"/>
          <w:szCs w:val="22"/>
        </w:rPr>
        <w:t>)]</w:t>
      </w:r>
      <w:r w:rsidRPr="0056622D">
        <w:rPr>
          <w:rStyle w:val="LegInsertedText"/>
          <w:rFonts w:ascii="SimSun" w:eastAsia="SimSun" w:hAnsi="SimSun" w:cs="SimHei" w:hint="eastAsia"/>
          <w:sz w:val="22"/>
          <w:szCs w:val="22"/>
          <w:lang w:val="zh-CN"/>
        </w:rPr>
        <w:t>国际局不应当提供包含在其文档中的仅为国际局内部使用的任何文件。</w:t>
      </w:r>
    </w:p>
    <w:p w14:paraId="22048545" w14:textId="77777777" w:rsidR="00FA1050" w:rsidRPr="0056622D" w:rsidRDefault="00FA1050" w:rsidP="00FA1050">
      <w:pPr>
        <w:pStyle w:val="Style50"/>
        <w:widowControl/>
        <w:spacing w:after="180" w:line="360" w:lineRule="auto"/>
        <w:ind w:right="1" w:firstLine="720"/>
        <w:rPr>
          <w:rStyle w:val="LegInsertedText"/>
          <w:rFonts w:ascii="SimSun" w:eastAsia="SimSun" w:hAnsi="SimSun" w:cs="SimHei"/>
          <w:sz w:val="22"/>
          <w:szCs w:val="22"/>
          <w:lang w:val="zh-CN"/>
        </w:rPr>
      </w:pPr>
      <w:r w:rsidRPr="0056622D">
        <w:rPr>
          <w:rStyle w:val="LegInsertedText"/>
          <w:rFonts w:ascii="SimSun" w:eastAsia="SimSun" w:hAnsi="SimSun" w:cs="SimHei" w:hint="eastAsia"/>
          <w:sz w:val="22"/>
          <w:szCs w:val="22"/>
          <w:lang w:val="zh-CN"/>
        </w:rPr>
        <w:t>(e)行政规程可以规定不向公众提供下列个人数据的措施，但这些数据应当提供给受理局、国际检索单位、指定补充检索单位、国际初步审查单位以及指定局和选定局：</w:t>
      </w:r>
    </w:p>
    <w:p w14:paraId="22796CC7" w14:textId="77777777" w:rsidR="00FA1050" w:rsidRPr="0056622D" w:rsidRDefault="00FA1050" w:rsidP="00FA1050">
      <w:pPr>
        <w:pStyle w:val="Style50"/>
        <w:widowControl/>
        <w:spacing w:after="180" w:line="360" w:lineRule="auto"/>
        <w:ind w:right="1" w:firstLine="720"/>
        <w:rPr>
          <w:rStyle w:val="LegInsertedText"/>
          <w:rFonts w:ascii="SimSun" w:eastAsia="SimSun" w:hAnsi="SimSun" w:cs="SimHei"/>
          <w:sz w:val="22"/>
          <w:szCs w:val="22"/>
          <w:lang w:val="zh-CN"/>
        </w:rPr>
      </w:pPr>
      <w:r w:rsidRPr="0056622D">
        <w:rPr>
          <w:rStyle w:val="LegInsertedText"/>
          <w:rFonts w:ascii="SimSun" w:eastAsia="SimSun" w:hAnsi="SimSun" w:cs="SimHei"/>
          <w:sz w:val="22"/>
          <w:szCs w:val="22"/>
          <w:lang w:val="zh-CN"/>
        </w:rPr>
        <w:tab/>
      </w:r>
      <w:r w:rsidRPr="0056622D">
        <w:rPr>
          <w:rStyle w:val="LegInsertedText"/>
          <w:rFonts w:ascii="SimSun" w:eastAsia="SimSun" w:hAnsi="SimSun" w:cs="SimHei" w:hint="eastAsia"/>
          <w:sz w:val="22"/>
          <w:szCs w:val="22"/>
          <w:lang w:val="zh-CN"/>
        </w:rPr>
        <w:t>(i)任何申请人、发明人或者代理人的电子邮件地址、电话号码或者其他类似通信方式的相应数据；以及</w:t>
      </w:r>
    </w:p>
    <w:p w14:paraId="2C671407" w14:textId="25526717" w:rsidR="003750D9" w:rsidRPr="0056622D" w:rsidRDefault="00FA1050" w:rsidP="00370F14">
      <w:pPr>
        <w:pStyle w:val="Style50"/>
        <w:widowControl/>
        <w:spacing w:after="180" w:line="360" w:lineRule="auto"/>
        <w:ind w:right="1" w:firstLine="720"/>
        <w:rPr>
          <w:rStyle w:val="LegInsertedText"/>
          <w:rFonts w:ascii="SimSun" w:eastAsia="SimSun" w:hAnsi="SimSun" w:cs="SimHei"/>
          <w:sz w:val="22"/>
          <w:szCs w:val="28"/>
          <w:lang w:val="zh-CN"/>
        </w:rPr>
      </w:pPr>
      <w:r w:rsidRPr="0056622D">
        <w:rPr>
          <w:rStyle w:val="FontStyle186"/>
          <w:rFonts w:hAnsi="SimSun"/>
          <w:spacing w:val="0"/>
          <w:sz w:val="21"/>
          <w:szCs w:val="28"/>
        </w:rPr>
        <w:tab/>
      </w:r>
      <w:r w:rsidRPr="0056622D">
        <w:rPr>
          <w:rStyle w:val="LegInsertedText"/>
          <w:rFonts w:ascii="SimSun" w:eastAsia="SimSun" w:hAnsi="SimSun" w:cs="SimHei" w:hint="eastAsia"/>
          <w:sz w:val="22"/>
          <w:szCs w:val="28"/>
          <w:lang w:val="zh-CN"/>
        </w:rPr>
        <w:t>(ii)任何申请人、发明人或者代理人的邮政地址，但应当向公众提供至少一个代理人的联系方式，如果没有代理人，则提供至少一个申请人的联系方式。</w:t>
      </w:r>
    </w:p>
    <w:p w14:paraId="097823CB" w14:textId="3AD3F9D2" w:rsidR="003750D9" w:rsidRPr="00164D6A" w:rsidRDefault="003750D9" w:rsidP="0023463C">
      <w:pPr>
        <w:pStyle w:val="Endofdocument-Annex"/>
        <w:overflowPunct w:val="0"/>
        <w:spacing w:before="720" w:afterLines="50" w:after="120" w:line="340" w:lineRule="atLeast"/>
        <w:rPr>
          <w:rFonts w:ascii="KaiTi" w:eastAsia="KaiTi" w:hAnsi="KaiTi"/>
          <w:lang w:val="fr-FR"/>
        </w:rPr>
        <w:sectPr w:rsidR="003750D9" w:rsidRPr="00164D6A" w:rsidSect="003750D9">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pgNumType w:start="1"/>
          <w:cols w:space="720"/>
          <w:titlePg/>
          <w:docGrid w:linePitch="299"/>
        </w:sectPr>
      </w:pPr>
      <w:r w:rsidRPr="00164D6A">
        <w:rPr>
          <w:rFonts w:ascii="KaiTi" w:eastAsia="KaiTi" w:hAnsi="KaiTi"/>
          <w:lang w:val="fr-FR"/>
        </w:rPr>
        <w:t>[</w:t>
      </w:r>
      <w:r w:rsidR="00FA1050" w:rsidRPr="0056622D">
        <w:rPr>
          <w:rFonts w:ascii="KaiTi" w:eastAsia="KaiTi" w:hAnsi="KaiTi" w:hint="eastAsia"/>
        </w:rPr>
        <w:t>后接附件二</w:t>
      </w:r>
      <w:r w:rsidRPr="00164D6A">
        <w:rPr>
          <w:rFonts w:ascii="KaiTi" w:eastAsia="KaiTi" w:hAnsi="KaiTi"/>
          <w:lang w:val="fr-FR"/>
        </w:rPr>
        <w:t>]</w:t>
      </w:r>
    </w:p>
    <w:bookmarkEnd w:id="11"/>
    <w:p w14:paraId="6101CEA7" w14:textId="77777777" w:rsidR="003750D9" w:rsidRPr="00164D6A" w:rsidRDefault="003750D9" w:rsidP="003750D9">
      <w:pPr>
        <w:pStyle w:val="Endofdocument-Annex"/>
        <w:ind w:left="0"/>
        <w:jc w:val="center"/>
        <w:rPr>
          <w:caps/>
          <w:lang w:val="fr-FR"/>
        </w:rPr>
      </w:pPr>
    </w:p>
    <w:p w14:paraId="418D53F9" w14:textId="77777777" w:rsidR="009414F9" w:rsidRPr="00164D6A" w:rsidRDefault="009414F9" w:rsidP="009414F9">
      <w:pPr>
        <w:jc w:val="center"/>
        <w:rPr>
          <w:rFonts w:ascii="SimHei" w:eastAsia="SimHei" w:hAnsi="SimHei"/>
          <w:lang w:val="fr-FR"/>
        </w:rPr>
      </w:pPr>
      <w:r w:rsidRPr="00164D6A">
        <w:rPr>
          <w:rFonts w:ascii="SimHei" w:eastAsia="SimHei" w:hAnsi="SimHei" w:hint="eastAsia"/>
          <w:lang w:val="fr-FR"/>
        </w:rPr>
        <w:t>PCT</w:t>
      </w:r>
      <w:r w:rsidRPr="00547F55">
        <w:rPr>
          <w:rFonts w:ascii="SimHei" w:eastAsia="SimHei" w:hAnsi="SimHei" w:hint="eastAsia"/>
        </w:rPr>
        <w:t>实施细则拟议修正案</w:t>
      </w:r>
      <w:r w:rsidRPr="00547F55">
        <w:rPr>
          <w:rStyle w:val="FootnoteReference"/>
          <w:rFonts w:ascii="SimHei" w:eastAsia="SimHei" w:hAnsi="SimHei"/>
          <w:caps/>
        </w:rPr>
        <w:footnoteReference w:id="3"/>
      </w:r>
    </w:p>
    <w:p w14:paraId="65DB4CA6" w14:textId="77777777" w:rsidR="009414F9" w:rsidRPr="00164D6A" w:rsidRDefault="009414F9" w:rsidP="009414F9">
      <w:pPr>
        <w:jc w:val="center"/>
        <w:rPr>
          <w:rFonts w:ascii="SimHei" w:eastAsia="SimHei" w:hAnsi="SimHei"/>
          <w:lang w:val="fr-FR"/>
        </w:rPr>
      </w:pPr>
    </w:p>
    <w:p w14:paraId="041466A0" w14:textId="77777777" w:rsidR="00CC4903" w:rsidRPr="00164D6A" w:rsidRDefault="00CC4903" w:rsidP="003750D9">
      <w:pPr>
        <w:pStyle w:val="Endofdocument-Annex"/>
        <w:ind w:left="0"/>
        <w:jc w:val="center"/>
        <w:rPr>
          <w:caps/>
          <w:lang w:val="fr-FR"/>
        </w:rPr>
      </w:pPr>
    </w:p>
    <w:p w14:paraId="66D9E5E0" w14:textId="77777777" w:rsidR="001F0B48" w:rsidRPr="006211EE" w:rsidRDefault="001F0B48" w:rsidP="001F0B48">
      <w:pPr>
        <w:jc w:val="center"/>
        <w:rPr>
          <w:lang w:val="fr-FR"/>
        </w:rPr>
      </w:pPr>
      <w:bookmarkStart w:id="70" w:name="_Toc114584490"/>
      <w:bookmarkStart w:id="71" w:name="_Toc114827706"/>
      <w:bookmarkStart w:id="72" w:name="AxII"/>
      <w:r w:rsidRPr="006211EE">
        <w:rPr>
          <w:lang w:val="fr-FR"/>
        </w:rPr>
        <w:t>TABLE DES MATIÈRES</w:t>
      </w:r>
    </w:p>
    <w:p w14:paraId="2598EB2C" w14:textId="0BE49C22" w:rsidR="00554F68" w:rsidRDefault="00554F68" w:rsidP="006C5A01">
      <w:pPr>
        <w:pStyle w:val="TOC2"/>
        <w:rPr>
          <w:lang w:val="fr-FR"/>
        </w:rPr>
      </w:pPr>
    </w:p>
    <w:p w14:paraId="5DB7F9C2" w14:textId="76275990" w:rsidR="00943EEE" w:rsidRPr="00A66878" w:rsidRDefault="00554F68" w:rsidP="007F6695">
      <w:pPr>
        <w:pStyle w:val="TOC1"/>
        <w:rPr>
          <w:rFonts w:eastAsiaTheme="minorEastAsia"/>
          <w:kern w:val="2"/>
          <w:sz w:val="24"/>
          <w:szCs w:val="24"/>
          <w14:ligatures w14:val="standardContextual"/>
        </w:rPr>
      </w:pPr>
      <w:r>
        <w:rPr>
          <w:lang w:val="fr-FR"/>
        </w:rPr>
        <w:fldChar w:fldCharType="begin"/>
      </w:r>
      <w:r>
        <w:rPr>
          <w:lang w:val="fr-FR"/>
        </w:rPr>
        <w:instrText xml:space="preserve"> TOC \h \z </w:instrText>
      </w:r>
      <w:r w:rsidR="00E80BC4">
        <w:rPr>
          <w:lang w:val="fr-FR"/>
        </w:rPr>
        <w:instrText>\b</w:instrText>
      </w:r>
      <w:r w:rsidR="00EB6AC2">
        <w:rPr>
          <w:lang w:val="fr-FR"/>
        </w:rPr>
        <w:instrText xml:space="preserve"> "</w:instrText>
      </w:r>
      <w:r w:rsidR="00A2704F">
        <w:rPr>
          <w:lang w:val="fr-FR"/>
        </w:rPr>
        <w:instrText>AxII</w:instrText>
      </w:r>
      <w:r w:rsidR="00EB6AC2">
        <w:rPr>
          <w:lang w:val="fr-FR"/>
        </w:rPr>
        <w:instrText xml:space="preserve">" </w:instrText>
      </w:r>
      <w:r w:rsidR="000A7B2C">
        <w:rPr>
          <w:lang w:val="fr-FR"/>
        </w:rPr>
        <w:instrText xml:space="preserve">\t </w:instrText>
      </w:r>
      <w:r>
        <w:rPr>
          <w:lang w:val="fr-FR"/>
        </w:rPr>
        <w:instrText xml:space="preserve">"Leg # Title,1,Leg SubRule #,2" </w:instrText>
      </w:r>
      <w:r>
        <w:rPr>
          <w:lang w:val="fr-FR"/>
        </w:rPr>
        <w:fldChar w:fldCharType="separate"/>
      </w:r>
      <w:hyperlink w:anchor="_Toc197328309" w:history="1">
        <w:r w:rsidR="00943EEE" w:rsidRPr="00A66878">
          <w:rPr>
            <w:rStyle w:val="Hyperlink"/>
            <w:rFonts w:ascii="Arial" w:hAnsi="Arial" w:cs="Arial"/>
            <w:lang w:val="fr-CH"/>
          </w:rPr>
          <w:t>Règle 26  Contrôle et correction de certains éléments de la demande internationale auprès de l’office récepteur</w:t>
        </w:r>
        <w:r w:rsidR="00943EEE" w:rsidRPr="00A66878">
          <w:rPr>
            <w:webHidden/>
          </w:rPr>
          <w:tab/>
        </w:r>
        <w:r w:rsidR="00943EEE" w:rsidRPr="00A66878">
          <w:rPr>
            <w:webHidden/>
          </w:rPr>
          <w:fldChar w:fldCharType="begin"/>
        </w:r>
        <w:r w:rsidR="00943EEE" w:rsidRPr="00A66878">
          <w:rPr>
            <w:webHidden/>
          </w:rPr>
          <w:instrText xml:space="preserve"> PAGEREF _Toc197328309 \h </w:instrText>
        </w:r>
        <w:r w:rsidR="00943EEE" w:rsidRPr="00A66878">
          <w:rPr>
            <w:webHidden/>
          </w:rPr>
        </w:r>
        <w:r w:rsidR="00943EEE" w:rsidRPr="00A66878">
          <w:rPr>
            <w:webHidden/>
          </w:rPr>
          <w:fldChar w:fldCharType="separate"/>
        </w:r>
        <w:r w:rsidR="00190545">
          <w:rPr>
            <w:webHidden/>
          </w:rPr>
          <w:t>2</w:t>
        </w:r>
        <w:r w:rsidR="00943EEE" w:rsidRPr="00A66878">
          <w:rPr>
            <w:webHidden/>
          </w:rPr>
          <w:fldChar w:fldCharType="end"/>
        </w:r>
      </w:hyperlink>
    </w:p>
    <w:p w14:paraId="75F55CBE" w14:textId="08ABC30A" w:rsidR="00943EEE" w:rsidRPr="00A66878" w:rsidRDefault="00943EEE">
      <w:pPr>
        <w:pStyle w:val="TOC2"/>
        <w:rPr>
          <w:rFonts w:ascii="Arial" w:eastAsiaTheme="minorEastAsia" w:hAnsi="Arial"/>
          <w:kern w:val="2"/>
          <w:sz w:val="24"/>
          <w:szCs w:val="24"/>
          <w14:ligatures w14:val="standardContextual"/>
        </w:rPr>
      </w:pPr>
      <w:hyperlink w:anchor="_Toc197328310" w:history="1">
        <w:r w:rsidRPr="00A66878">
          <w:rPr>
            <w:rStyle w:val="Hyperlink"/>
            <w:rFonts w:ascii="Arial" w:hAnsi="Arial"/>
            <w:lang w:val="fr-CH"/>
          </w:rPr>
          <w:t>26.1 à 26.3</w:t>
        </w:r>
        <w:r w:rsidRPr="00A66878">
          <w:rPr>
            <w:rStyle w:val="Hyperlink"/>
            <w:rFonts w:ascii="Arial" w:hAnsi="Arial"/>
            <w:i/>
            <w:lang w:val="fr-CH"/>
          </w:rPr>
          <w:t>bis   [Sans changement]</w:t>
        </w:r>
        <w:r w:rsidRPr="00A66878">
          <w:rPr>
            <w:rFonts w:ascii="Arial" w:hAnsi="Arial"/>
            <w:webHidden/>
          </w:rPr>
          <w:tab/>
        </w:r>
        <w:r w:rsidRPr="00A66878">
          <w:rPr>
            <w:rFonts w:ascii="Arial" w:hAnsi="Arial"/>
            <w:webHidden/>
          </w:rPr>
          <w:fldChar w:fldCharType="begin"/>
        </w:r>
        <w:r w:rsidRPr="00A66878">
          <w:rPr>
            <w:rFonts w:ascii="Arial" w:hAnsi="Arial"/>
            <w:webHidden/>
          </w:rPr>
          <w:instrText xml:space="preserve"> PAGEREF _Toc197328310 \h </w:instrText>
        </w:r>
        <w:r w:rsidRPr="00A66878">
          <w:rPr>
            <w:rFonts w:ascii="Arial" w:hAnsi="Arial"/>
            <w:webHidden/>
          </w:rPr>
        </w:r>
        <w:r w:rsidRPr="00A66878">
          <w:rPr>
            <w:rFonts w:ascii="Arial" w:hAnsi="Arial"/>
            <w:webHidden/>
          </w:rPr>
          <w:fldChar w:fldCharType="separate"/>
        </w:r>
        <w:r w:rsidR="00190545">
          <w:rPr>
            <w:rFonts w:ascii="Arial" w:hAnsi="Arial"/>
            <w:webHidden/>
          </w:rPr>
          <w:t>2</w:t>
        </w:r>
        <w:r w:rsidRPr="00A66878">
          <w:rPr>
            <w:rFonts w:ascii="Arial" w:hAnsi="Arial"/>
            <w:webHidden/>
          </w:rPr>
          <w:fldChar w:fldCharType="end"/>
        </w:r>
      </w:hyperlink>
    </w:p>
    <w:p w14:paraId="60F3D9FC" w14:textId="15AB70EF" w:rsidR="00943EEE" w:rsidRPr="00A66878" w:rsidRDefault="00943EEE">
      <w:pPr>
        <w:pStyle w:val="TOC2"/>
        <w:rPr>
          <w:rFonts w:ascii="Arial" w:eastAsiaTheme="minorEastAsia" w:hAnsi="Arial"/>
          <w:kern w:val="2"/>
          <w:sz w:val="24"/>
          <w:szCs w:val="24"/>
          <w14:ligatures w14:val="standardContextual"/>
        </w:rPr>
      </w:pPr>
      <w:hyperlink w:anchor="_Toc197328311" w:history="1">
        <w:r w:rsidRPr="00A66878">
          <w:rPr>
            <w:rStyle w:val="Hyperlink"/>
            <w:rFonts w:ascii="Arial" w:hAnsi="Arial"/>
            <w:lang w:val="fr-CH"/>
          </w:rPr>
          <w:t>26.3</w:t>
        </w:r>
        <w:r w:rsidRPr="00A66878">
          <w:rPr>
            <w:rStyle w:val="Hyperlink"/>
            <w:rFonts w:ascii="Arial" w:hAnsi="Arial"/>
            <w:i/>
            <w:iCs/>
            <w:lang w:val="fr-CH"/>
          </w:rPr>
          <w:t>ter   Invitation à corriger des irrégularités en vertu de l’article 3.4)i)</w:t>
        </w:r>
        <w:r w:rsidRPr="00A66878">
          <w:rPr>
            <w:rFonts w:ascii="Arial" w:hAnsi="Arial"/>
            <w:webHidden/>
          </w:rPr>
          <w:tab/>
        </w:r>
        <w:r w:rsidRPr="00A66878">
          <w:rPr>
            <w:rFonts w:ascii="Arial" w:hAnsi="Arial"/>
            <w:webHidden/>
          </w:rPr>
          <w:fldChar w:fldCharType="begin"/>
        </w:r>
        <w:r w:rsidRPr="00A66878">
          <w:rPr>
            <w:rFonts w:ascii="Arial" w:hAnsi="Arial"/>
            <w:webHidden/>
          </w:rPr>
          <w:instrText xml:space="preserve"> PAGEREF _Toc197328311 \h </w:instrText>
        </w:r>
        <w:r w:rsidRPr="00A66878">
          <w:rPr>
            <w:rFonts w:ascii="Arial" w:hAnsi="Arial"/>
            <w:webHidden/>
          </w:rPr>
        </w:r>
        <w:r w:rsidRPr="00A66878">
          <w:rPr>
            <w:rFonts w:ascii="Arial" w:hAnsi="Arial"/>
            <w:webHidden/>
          </w:rPr>
          <w:fldChar w:fldCharType="separate"/>
        </w:r>
        <w:r w:rsidR="00190545">
          <w:rPr>
            <w:rFonts w:ascii="Arial" w:hAnsi="Arial"/>
            <w:webHidden/>
          </w:rPr>
          <w:t>2</w:t>
        </w:r>
        <w:r w:rsidRPr="00A66878">
          <w:rPr>
            <w:rFonts w:ascii="Arial" w:hAnsi="Arial"/>
            <w:webHidden/>
          </w:rPr>
          <w:fldChar w:fldCharType="end"/>
        </w:r>
      </w:hyperlink>
    </w:p>
    <w:p w14:paraId="157E5C8E" w14:textId="05FE8738" w:rsidR="00554F68" w:rsidRPr="006211EE" w:rsidRDefault="00554F68" w:rsidP="007F6695">
      <w:pPr>
        <w:pStyle w:val="TOC1"/>
        <w:rPr>
          <w:lang w:val="fr-FR"/>
        </w:rPr>
      </w:pPr>
      <w:r>
        <w:rPr>
          <w:lang w:val="fr-FR"/>
        </w:rPr>
        <w:fldChar w:fldCharType="end"/>
      </w:r>
    </w:p>
    <w:p w14:paraId="2267E677" w14:textId="77777777" w:rsidR="001F0B48" w:rsidRPr="001F0B48" w:rsidRDefault="001F0B48" w:rsidP="001F0B48">
      <w:pPr>
        <w:pStyle w:val="LegTitle"/>
        <w:rPr>
          <w:lang w:val="fr-CH"/>
        </w:rPr>
      </w:pPr>
      <w:bookmarkStart w:id="73" w:name="_Toc193097027"/>
      <w:bookmarkStart w:id="74" w:name="_Toc193194605"/>
      <w:bookmarkStart w:id="75" w:name="_Toc193196151"/>
      <w:bookmarkStart w:id="76" w:name="_Toc197328309"/>
      <w:bookmarkStart w:id="77" w:name="_Toc197329974"/>
      <w:r w:rsidRPr="001F0B48">
        <w:rPr>
          <w:lang w:val="fr-CH"/>
        </w:rPr>
        <w:lastRenderedPageBreak/>
        <w:t xml:space="preserve">Règle 26 </w:t>
      </w:r>
      <w:r w:rsidRPr="001F0B48">
        <w:rPr>
          <w:lang w:val="fr-CH"/>
        </w:rPr>
        <w:br/>
        <w:t>Contrôle et correction de certains éléments de la demande internationale auprès de l’office récepteur</w:t>
      </w:r>
      <w:bookmarkEnd w:id="73"/>
      <w:bookmarkEnd w:id="74"/>
      <w:bookmarkEnd w:id="75"/>
      <w:bookmarkEnd w:id="76"/>
      <w:bookmarkEnd w:id="77"/>
    </w:p>
    <w:p w14:paraId="07011E5A" w14:textId="77777777" w:rsidR="001F0B48" w:rsidRPr="001F0B48" w:rsidRDefault="001F0B48" w:rsidP="001F0B48">
      <w:pPr>
        <w:pStyle w:val="LegSubRule"/>
        <w:keepLines w:val="0"/>
        <w:outlineLvl w:val="0"/>
        <w:rPr>
          <w:i/>
          <w:lang w:val="fr-CH"/>
        </w:rPr>
      </w:pPr>
      <w:bookmarkStart w:id="78" w:name="_Toc114827707"/>
      <w:bookmarkStart w:id="79" w:name="_Toc193097028"/>
      <w:bookmarkStart w:id="80" w:name="_Toc193194737"/>
      <w:bookmarkStart w:id="81" w:name="_Toc193196152"/>
      <w:bookmarkStart w:id="82" w:name="_Toc197328310"/>
      <w:bookmarkStart w:id="83" w:name="_Toc197329975"/>
      <w:bookmarkStart w:id="84" w:name="_Toc197330334"/>
      <w:r w:rsidRPr="001F0B48">
        <w:rPr>
          <w:lang w:val="fr-CH"/>
        </w:rPr>
        <w:t>26.1 à 26.3</w:t>
      </w:r>
      <w:r w:rsidRPr="001F0B48">
        <w:rPr>
          <w:i/>
          <w:lang w:val="fr-CH"/>
        </w:rPr>
        <w:t>bis   [Sans changement]</w:t>
      </w:r>
      <w:bookmarkEnd w:id="78"/>
      <w:bookmarkEnd w:id="79"/>
      <w:bookmarkEnd w:id="80"/>
      <w:bookmarkEnd w:id="81"/>
      <w:bookmarkEnd w:id="82"/>
      <w:bookmarkEnd w:id="83"/>
      <w:bookmarkEnd w:id="84"/>
    </w:p>
    <w:p w14:paraId="50F6223C" w14:textId="77777777" w:rsidR="001F0B48" w:rsidRPr="00847536" w:rsidRDefault="001F0B48" w:rsidP="00957F27">
      <w:pPr>
        <w:pStyle w:val="LegSubRule"/>
        <w:rPr>
          <w:lang w:val="fr-CH"/>
        </w:rPr>
      </w:pPr>
      <w:bookmarkStart w:id="85" w:name="_Toc114827710"/>
      <w:bookmarkStart w:id="86" w:name="_Toc193097029"/>
      <w:bookmarkStart w:id="87" w:name="_Toc197328311"/>
      <w:bookmarkStart w:id="88" w:name="_Toc197329976"/>
      <w:r w:rsidRPr="00847536">
        <w:rPr>
          <w:lang w:val="fr-CH"/>
        </w:rPr>
        <w:t>26.3</w:t>
      </w:r>
      <w:r w:rsidRPr="00847536">
        <w:rPr>
          <w:i/>
          <w:iCs/>
          <w:lang w:val="fr-CH"/>
        </w:rPr>
        <w:t>ter   Invitation à corriger des irrégularités en vertu de l’article 3.4)i)</w:t>
      </w:r>
      <w:bookmarkEnd w:id="85"/>
      <w:bookmarkEnd w:id="86"/>
      <w:bookmarkEnd w:id="87"/>
      <w:bookmarkEnd w:id="88"/>
    </w:p>
    <w:p w14:paraId="0D8C32D7" w14:textId="0D1D3FAF" w:rsidR="001F0B48" w:rsidRPr="001F0B48" w:rsidRDefault="009C574E" w:rsidP="00957F27">
      <w:pPr>
        <w:pStyle w:val="Lega"/>
        <w:rPr>
          <w:lang w:val="fr-CH"/>
        </w:rPr>
      </w:pPr>
      <w:r>
        <w:rPr>
          <w:lang w:val="fr-CH"/>
        </w:rPr>
        <w:tab/>
      </w:r>
      <w:bookmarkStart w:id="89" w:name="_Toc193194606"/>
      <w:bookmarkStart w:id="90" w:name="_Toc193194738"/>
      <w:r w:rsidR="001F0B48" w:rsidRPr="001F0B48">
        <w:rPr>
          <w:lang w:val="fr-CH"/>
        </w:rPr>
        <w:t>a)</w:t>
      </w:r>
      <w:r w:rsidR="001F0B48" w:rsidRPr="001F0B48">
        <w:rPr>
          <w:lang w:val="fr-CH"/>
        </w:rPr>
        <w:tab/>
      </w:r>
      <w:r w:rsidR="001F0B48" w:rsidRPr="00847536">
        <w:rPr>
          <w:lang w:val="fr-CH"/>
        </w:rPr>
        <w:t>Lorsque</w:t>
      </w:r>
      <w:r w:rsidR="001F0B48" w:rsidRPr="001F0B48">
        <w:rPr>
          <w:lang w:val="fr-CH"/>
        </w:rPr>
        <w:t xml:space="preserve"> l’abrégé ou tout texte contenu dans les dessins est déposé dans une langue qui est différente de celle, sous réserve des règles 12.1bis et 26.3ter.e), de la description et des revendications, l’office récepteur, sauf</w:t>
      </w:r>
      <w:bookmarkEnd w:id="89"/>
      <w:bookmarkEnd w:id="90"/>
    </w:p>
    <w:p w14:paraId="568709D1" w14:textId="5AC99E9D" w:rsidR="001F0B48" w:rsidRPr="001F0B48" w:rsidRDefault="001F0B48" w:rsidP="001F0B48">
      <w:pPr>
        <w:pStyle w:val="Lega"/>
        <w:tabs>
          <w:tab w:val="clear" w:pos="454"/>
          <w:tab w:val="left" w:pos="567"/>
          <w:tab w:val="left" w:pos="1134"/>
        </w:tabs>
        <w:rPr>
          <w:lang w:val="fr-CH"/>
        </w:rPr>
      </w:pPr>
      <w:r w:rsidRPr="001F0B48">
        <w:rPr>
          <w:lang w:val="fr-CH"/>
        </w:rPr>
        <w:tab/>
      </w:r>
      <w:bookmarkStart w:id="91" w:name="_Toc193194607"/>
      <w:bookmarkStart w:id="92" w:name="_Toc193194739"/>
      <w:r w:rsidR="00957F27">
        <w:rPr>
          <w:lang w:val="fr-CH"/>
        </w:rPr>
        <w:t xml:space="preserve">  </w:t>
      </w:r>
      <w:r w:rsidRPr="001F0B48">
        <w:rPr>
          <w:lang w:val="fr-CH"/>
        </w:rPr>
        <w:t>i)</w:t>
      </w:r>
      <w:r w:rsidRPr="001F0B48">
        <w:rPr>
          <w:lang w:val="fr-CH"/>
        </w:rPr>
        <w:tab/>
        <w:t xml:space="preserve">si une traduction de la demande internationale est exigée en vertu de la règle 12.3.a) dans </w:t>
      </w:r>
      <w:r w:rsidRPr="001F0B48">
        <w:rPr>
          <w:rStyle w:val="Deletedtext"/>
          <w:color w:val="C00000"/>
          <w:lang w:val="fr-CH"/>
        </w:rPr>
        <w:t>une</w:t>
      </w:r>
      <w:r w:rsidRPr="001F0B48">
        <w:rPr>
          <w:color w:val="0000FF"/>
          <w:lang w:val="fr-CH"/>
        </w:rPr>
        <w:t xml:space="preserve"> </w:t>
      </w:r>
      <w:r w:rsidRPr="001F0B48">
        <w:rPr>
          <w:color w:val="0000FF"/>
          <w:u w:val="single"/>
          <w:lang w:val="fr-CH"/>
        </w:rPr>
        <w:t>la</w:t>
      </w:r>
      <w:r w:rsidRPr="001F0B48">
        <w:rPr>
          <w:color w:val="0000FF"/>
          <w:lang w:val="fr-CH"/>
        </w:rPr>
        <w:t xml:space="preserve"> </w:t>
      </w:r>
      <w:r w:rsidRPr="001F0B48">
        <w:rPr>
          <w:lang w:val="fr-CH"/>
        </w:rPr>
        <w:t>langue dans laquelle la demande internationale doit être publiée ou</w:t>
      </w:r>
      <w:bookmarkEnd w:id="91"/>
      <w:bookmarkEnd w:id="92"/>
    </w:p>
    <w:p w14:paraId="15907B1C" w14:textId="659D62BF" w:rsidR="001F0B48" w:rsidRPr="001F0B48" w:rsidRDefault="001F0B48" w:rsidP="001F0B48">
      <w:pPr>
        <w:pStyle w:val="Lega"/>
        <w:tabs>
          <w:tab w:val="clear" w:pos="454"/>
          <w:tab w:val="left" w:pos="567"/>
          <w:tab w:val="left" w:pos="1134"/>
        </w:tabs>
        <w:rPr>
          <w:lang w:val="fr-CH"/>
        </w:rPr>
      </w:pPr>
      <w:r w:rsidRPr="001F0B48">
        <w:rPr>
          <w:lang w:val="fr-CH"/>
        </w:rPr>
        <w:tab/>
      </w:r>
      <w:bookmarkStart w:id="93" w:name="_Toc193194608"/>
      <w:bookmarkStart w:id="94" w:name="_Toc193194740"/>
      <w:r w:rsidR="00957F27">
        <w:rPr>
          <w:lang w:val="fr-CH"/>
        </w:rPr>
        <w:t xml:space="preserve">  </w:t>
      </w:r>
      <w:r w:rsidRPr="001F0B48">
        <w:rPr>
          <w:lang w:val="fr-CH"/>
        </w:rPr>
        <w:t>ii)</w:t>
      </w:r>
      <w:r w:rsidRPr="001F0B48">
        <w:rPr>
          <w:lang w:val="fr-CH"/>
        </w:rPr>
        <w:tab/>
        <w:t>si l’abrégé ou le texte contenu dans les dessins est rédigé dans la langue dans laquelle la demande internationale doit être publiée,</w:t>
      </w:r>
      <w:bookmarkEnd w:id="93"/>
      <w:bookmarkEnd w:id="94"/>
    </w:p>
    <w:p w14:paraId="62CF8F07" w14:textId="77777777" w:rsidR="001F0B48" w:rsidRPr="001F0B48" w:rsidRDefault="001F0B48" w:rsidP="001F0B48">
      <w:pPr>
        <w:pStyle w:val="Lega"/>
        <w:rPr>
          <w:lang w:val="fr-CH"/>
        </w:rPr>
      </w:pPr>
      <w:bookmarkStart w:id="95" w:name="_Toc193194609"/>
      <w:bookmarkStart w:id="96" w:name="_Toc193194741"/>
      <w:r w:rsidRPr="001F0B48">
        <w:rPr>
          <w:lang w:val="fr-CH"/>
        </w:rPr>
        <w:t>invite le déposant à remettre une traduction de l’abrégé ou du texte contenu dans les dessins dans la langue dans laquelle la demande internationale doit être publiée.  Les règles 26.1, 26.2, 26.3, 26.3</w:t>
      </w:r>
      <w:r w:rsidRPr="001F0B48">
        <w:rPr>
          <w:i/>
          <w:lang w:val="fr-CH"/>
        </w:rPr>
        <w:t>bis</w:t>
      </w:r>
      <w:r w:rsidRPr="001F0B48">
        <w:rPr>
          <w:lang w:val="fr-CH"/>
        </w:rPr>
        <w:t xml:space="preserve">, 26.5 et 29.1 s’appliquent </w:t>
      </w:r>
      <w:r w:rsidRPr="001F0B48">
        <w:rPr>
          <w:i/>
          <w:lang w:val="fr-CH"/>
        </w:rPr>
        <w:t>mutatis mutandis</w:t>
      </w:r>
      <w:r w:rsidRPr="001F0B48">
        <w:rPr>
          <w:lang w:val="fr-CH"/>
        </w:rPr>
        <w:t>.</w:t>
      </w:r>
      <w:bookmarkEnd w:id="95"/>
      <w:bookmarkEnd w:id="96"/>
    </w:p>
    <w:p w14:paraId="4FAEDFAD" w14:textId="3620E029" w:rsidR="001F0B48" w:rsidRPr="001F0B48" w:rsidRDefault="009C574E" w:rsidP="001F0B48">
      <w:pPr>
        <w:pStyle w:val="Lega"/>
        <w:rPr>
          <w:rStyle w:val="Deletedtext"/>
          <w:strike w:val="0"/>
          <w:color w:val="auto"/>
          <w:lang w:val="fr-CH"/>
        </w:rPr>
      </w:pPr>
      <w:r>
        <w:rPr>
          <w:rStyle w:val="Deletedtext"/>
          <w:strike w:val="0"/>
          <w:color w:val="auto"/>
          <w:lang w:val="fr-CH"/>
        </w:rPr>
        <w:tab/>
      </w:r>
      <w:bookmarkStart w:id="97" w:name="_Toc193194610"/>
      <w:bookmarkStart w:id="98" w:name="_Toc193194742"/>
      <w:r w:rsidR="001F0B48" w:rsidRPr="001F0B48">
        <w:rPr>
          <w:rStyle w:val="Deletedtext"/>
          <w:strike w:val="0"/>
          <w:color w:val="auto"/>
          <w:lang w:val="fr-CH"/>
        </w:rPr>
        <w:t>b) à d)   </w:t>
      </w:r>
      <w:r w:rsidR="001F0B48" w:rsidRPr="001F0B48">
        <w:rPr>
          <w:rStyle w:val="Deletedtext"/>
          <w:i/>
          <w:iCs/>
          <w:strike w:val="0"/>
          <w:color w:val="auto"/>
          <w:lang w:val="fr-CH"/>
        </w:rPr>
        <w:t>[Sans changement]</w:t>
      </w:r>
      <w:bookmarkEnd w:id="97"/>
      <w:bookmarkEnd w:id="98"/>
    </w:p>
    <w:p w14:paraId="02C7CB6A" w14:textId="26445897" w:rsidR="001F0B48" w:rsidRPr="001F0B48" w:rsidRDefault="009C574E" w:rsidP="001F0B48">
      <w:pPr>
        <w:pStyle w:val="Lega"/>
        <w:rPr>
          <w:lang w:val="fr-CH"/>
        </w:rPr>
      </w:pPr>
      <w:r>
        <w:rPr>
          <w:lang w:val="fr-CH"/>
        </w:rPr>
        <w:tab/>
      </w:r>
      <w:bookmarkStart w:id="99" w:name="_Toc193194611"/>
      <w:bookmarkStart w:id="100" w:name="_Toc193194743"/>
      <w:r w:rsidR="001F0B48" w:rsidRPr="001F0B48">
        <w:rPr>
          <w:lang w:val="fr-CH"/>
        </w:rPr>
        <w:t>e)</w:t>
      </w:r>
      <w:r w:rsidR="001F0B48" w:rsidRPr="001F0B48">
        <w:rPr>
          <w:lang w:val="fr-CH"/>
        </w:rPr>
        <w:tab/>
        <w:t>Lorsque la description d’une demande internationale est déposée dans une langue différente de celle des revendications, ou lorsque certaines parties de la description ou certaines parties des revendications sont déposées dans une langue différente de celle du reste de cet élément, et dans la mesure où ces langues sont acceptées par l’office récepteur au titre de la règle 12.1.a), l’office récepteur invite le déposant, le cas échéant, à remettre, dans un délai d’un mois à compter de la date de réception de la demande internationale par l’office récepteur, une traduction de la description, des revendications ou de toute partie de celles</w:t>
      </w:r>
      <w:r w:rsidR="001F0B48" w:rsidRPr="001F0B48">
        <w:rPr>
          <w:rFonts w:ascii="Cambria Math" w:hAnsi="Cambria Math" w:cs="Cambria Math"/>
          <w:lang w:val="fr-CH"/>
        </w:rPr>
        <w:t>‑</w:t>
      </w:r>
      <w:r w:rsidR="001F0B48" w:rsidRPr="001F0B48">
        <w:rPr>
          <w:lang w:val="fr-CH"/>
        </w:rPr>
        <w:t>ci r</w:t>
      </w:r>
      <w:r w:rsidR="001F0B48" w:rsidRPr="001F0B48">
        <w:rPr>
          <w:rFonts w:cs="Arial"/>
          <w:lang w:val="fr-CH"/>
        </w:rPr>
        <w:t>é</w:t>
      </w:r>
      <w:r w:rsidR="001F0B48" w:rsidRPr="001F0B48">
        <w:rPr>
          <w:lang w:val="fr-CH"/>
        </w:rPr>
        <w:t>dig</w:t>
      </w:r>
      <w:r w:rsidR="001F0B48" w:rsidRPr="001F0B48">
        <w:rPr>
          <w:rFonts w:cs="Arial"/>
          <w:lang w:val="fr-CH"/>
        </w:rPr>
        <w:t>é</w:t>
      </w:r>
      <w:r w:rsidR="001F0B48" w:rsidRPr="001F0B48">
        <w:rPr>
          <w:lang w:val="fr-CH"/>
        </w:rPr>
        <w:t>e dans une seule langue qui remplit les conditions ci</w:t>
      </w:r>
      <w:r w:rsidR="001F0B48" w:rsidRPr="001F0B48">
        <w:rPr>
          <w:rFonts w:ascii="Cambria Math" w:hAnsi="Cambria Math" w:cs="Cambria Math"/>
          <w:lang w:val="fr-CH"/>
        </w:rPr>
        <w:t>‑</w:t>
      </w:r>
      <w:r w:rsidR="001F0B48" w:rsidRPr="001F0B48">
        <w:rPr>
          <w:lang w:val="fr-CH"/>
        </w:rPr>
        <w:t>après :</w:t>
      </w:r>
      <w:bookmarkEnd w:id="99"/>
      <w:bookmarkEnd w:id="100"/>
    </w:p>
    <w:p w14:paraId="45D353A3" w14:textId="66193674" w:rsidR="001F0B48" w:rsidRPr="006603FF" w:rsidRDefault="001F0B48" w:rsidP="00957F27">
      <w:pPr>
        <w:pStyle w:val="Lega"/>
        <w:rPr>
          <w:lang w:val="fr-CH"/>
        </w:rPr>
      </w:pPr>
      <w:r w:rsidRPr="001F0B48">
        <w:rPr>
          <w:lang w:val="fr-CH"/>
        </w:rPr>
        <w:tab/>
      </w:r>
      <w:r>
        <w:rPr>
          <w:lang w:val="fr-CH"/>
        </w:rPr>
        <w:tab/>
      </w:r>
      <w:bookmarkStart w:id="101" w:name="_Toc193194612"/>
      <w:bookmarkStart w:id="102" w:name="_Toc193194744"/>
      <w:r w:rsidRPr="001F0B48">
        <w:rPr>
          <w:lang w:val="fr-CH"/>
        </w:rPr>
        <w:t>i)</w:t>
      </w:r>
      <w:r w:rsidRPr="001F0B48">
        <w:rPr>
          <w:lang w:val="fr-CH"/>
        </w:rPr>
        <w:tab/>
      </w:r>
      <w:r w:rsidRPr="006603FF">
        <w:rPr>
          <w:lang w:val="fr-CH"/>
        </w:rPr>
        <w:t xml:space="preserve">une des langues </w:t>
      </w:r>
      <w:r w:rsidRPr="001F0B48">
        <w:rPr>
          <w:rStyle w:val="Deletedtext"/>
          <w:color w:val="C00000"/>
          <w:lang w:val="fr-CH"/>
        </w:rPr>
        <w:t>indiquées</w:t>
      </w:r>
      <w:r w:rsidRPr="001F0B48">
        <w:rPr>
          <w:color w:val="0000FF"/>
          <w:lang w:val="fr-CH"/>
        </w:rPr>
        <w:t xml:space="preserve"> </w:t>
      </w:r>
      <w:r w:rsidRPr="001F0B48">
        <w:rPr>
          <w:color w:val="0000FF"/>
          <w:u w:val="single"/>
          <w:lang w:val="fr-CH"/>
        </w:rPr>
        <w:t>utilisées</w:t>
      </w:r>
      <w:r w:rsidRPr="006603FF">
        <w:rPr>
          <w:lang w:val="fr-CH"/>
        </w:rPr>
        <w:t xml:space="preserve"> dans la description ou les revendications telles qu</w:t>
      </w:r>
      <w:r>
        <w:rPr>
          <w:lang w:val="fr-CH"/>
        </w:rPr>
        <w:t>’</w:t>
      </w:r>
      <w:r w:rsidRPr="006603FF">
        <w:rPr>
          <w:lang w:val="fr-CH"/>
        </w:rPr>
        <w:t>elles ont été déposées;</w:t>
      </w:r>
      <w:bookmarkEnd w:id="101"/>
      <w:bookmarkEnd w:id="102"/>
    </w:p>
    <w:p w14:paraId="573C5B8C" w14:textId="5826DDD6" w:rsidR="001F0B48" w:rsidRDefault="001F0B48" w:rsidP="00957F27">
      <w:pPr>
        <w:pStyle w:val="Lega"/>
        <w:rPr>
          <w:rFonts w:eastAsia="SimSun"/>
          <w:lang w:val="fr-CH" w:eastAsia="zh-CN"/>
        </w:rPr>
      </w:pPr>
      <w:r w:rsidRPr="006603FF">
        <w:rPr>
          <w:lang w:val="fr-CH"/>
        </w:rPr>
        <w:tab/>
      </w:r>
      <w:r>
        <w:rPr>
          <w:lang w:val="fr-CH"/>
        </w:rPr>
        <w:tab/>
      </w:r>
      <w:bookmarkStart w:id="103" w:name="_Toc193194613"/>
      <w:bookmarkStart w:id="104" w:name="_Toc193194745"/>
      <w:r w:rsidRPr="006603FF">
        <w:rPr>
          <w:lang w:val="fr-CH"/>
        </w:rPr>
        <w:t>ii)</w:t>
      </w:r>
      <w:r w:rsidRPr="006603FF">
        <w:rPr>
          <w:lang w:val="fr-CH"/>
        </w:rPr>
        <w:tab/>
        <w:t>une langue acceptée par l</w:t>
      </w:r>
      <w:r>
        <w:rPr>
          <w:lang w:val="fr-CH"/>
        </w:rPr>
        <w:t>’</w:t>
      </w:r>
      <w:r w:rsidRPr="006603FF">
        <w:rPr>
          <w:lang w:val="fr-CH"/>
        </w:rPr>
        <w:t>administration chargée de la recherche internationale qui procédera à la recherche internationale;  et</w:t>
      </w:r>
      <w:bookmarkEnd w:id="103"/>
      <w:bookmarkEnd w:id="104"/>
    </w:p>
    <w:p w14:paraId="25F74CA4" w14:textId="77777777" w:rsidR="00241BE0" w:rsidRDefault="00241BE0" w:rsidP="00241BE0">
      <w:pPr>
        <w:pStyle w:val="Lega"/>
        <w:jc w:val="center"/>
        <w:rPr>
          <w:rFonts w:eastAsia="SimSun"/>
          <w:i/>
          <w:iCs/>
          <w:lang w:val="fr-CH" w:eastAsia="zh-CN"/>
        </w:rPr>
      </w:pPr>
    </w:p>
    <w:p w14:paraId="2F83C654" w14:textId="77777777" w:rsidR="00A66878" w:rsidRPr="00CF72AC" w:rsidRDefault="00A66878" w:rsidP="00A66878">
      <w:pPr>
        <w:pStyle w:val="Lega"/>
        <w:jc w:val="center"/>
        <w:rPr>
          <w:i/>
          <w:iCs/>
          <w:lang w:val="fr-CH"/>
        </w:rPr>
      </w:pPr>
      <w:r w:rsidRPr="00CF72AC">
        <w:rPr>
          <w:i/>
          <w:iCs/>
          <w:lang w:val="fr-CH"/>
        </w:rPr>
        <w:lastRenderedPageBreak/>
        <w:t>[Suite de la règle 26.3</w:t>
      </w:r>
      <w:r w:rsidRPr="00CF72AC">
        <w:rPr>
          <w:lang w:val="fr-CH"/>
        </w:rPr>
        <w:t>ter</w:t>
      </w:r>
      <w:r w:rsidRPr="00CF72AC">
        <w:rPr>
          <w:i/>
          <w:iCs/>
          <w:lang w:val="fr-CH"/>
        </w:rPr>
        <w:t>]</w:t>
      </w:r>
    </w:p>
    <w:p w14:paraId="39A1745D" w14:textId="4190F7B4" w:rsidR="00443E59" w:rsidRPr="006211EE" w:rsidRDefault="001F0B48" w:rsidP="00370F14">
      <w:pPr>
        <w:keepNext/>
        <w:keepLines/>
        <w:rPr>
          <w:lang w:val="fr-FR"/>
        </w:rPr>
      </w:pPr>
      <w:r w:rsidRPr="006603FF">
        <w:rPr>
          <w:lang w:val="fr-CH"/>
        </w:rPr>
        <w:tab/>
      </w:r>
      <w:r w:rsidRPr="001F0B48">
        <w:rPr>
          <w:rFonts w:eastAsia="Times New Roman" w:cs="Times New Roman"/>
          <w:noProof/>
          <w:snapToGrid w:val="0"/>
          <w:lang w:val="fr-CH" w:eastAsia="en-US"/>
        </w:rPr>
        <w:t>iii)</w:t>
      </w:r>
      <w:r w:rsidRPr="001F0B48">
        <w:rPr>
          <w:rFonts w:eastAsia="Times New Roman" w:cs="Times New Roman"/>
          <w:noProof/>
          <w:snapToGrid w:val="0"/>
          <w:lang w:val="fr-CH" w:eastAsia="en-US"/>
        </w:rPr>
        <w:tab/>
        <w:t>la langue dans laquelle la demande internationale doit être publiée.</w:t>
      </w:r>
      <w:r>
        <w:rPr>
          <w:lang w:val="fr-CH"/>
        </w:rPr>
        <w:br/>
      </w:r>
      <w:r w:rsidRPr="001F0B48">
        <w:rPr>
          <w:lang w:val="fr-CH"/>
        </w:rPr>
        <w:br/>
      </w:r>
      <w:r w:rsidRPr="00941893">
        <w:rPr>
          <w:lang w:val="fr-CH"/>
        </w:rPr>
        <w:t xml:space="preserve">La règle 12.3.c) à e) s’applique </w:t>
      </w:r>
      <w:r w:rsidRPr="00941893">
        <w:rPr>
          <w:i/>
          <w:lang w:val="fr-CH"/>
        </w:rPr>
        <w:t>mutatis mutandis</w:t>
      </w:r>
      <w:r w:rsidRPr="00941893">
        <w:rPr>
          <w:lang w:val="fr-CH"/>
        </w:rPr>
        <w:t>.</w:t>
      </w:r>
    </w:p>
    <w:bookmarkEnd w:id="70"/>
    <w:bookmarkEnd w:id="71"/>
    <w:p w14:paraId="4C4BBA18" w14:textId="716A4A6B" w:rsidR="003750D9" w:rsidRPr="0040517F" w:rsidRDefault="003750D9" w:rsidP="0023463C">
      <w:pPr>
        <w:pStyle w:val="Endofdocument-Annex"/>
        <w:overflowPunct w:val="0"/>
        <w:spacing w:before="720" w:afterLines="50" w:after="120" w:line="340" w:lineRule="atLeast"/>
        <w:rPr>
          <w:rFonts w:ascii="KaiTi" w:eastAsia="KaiTi" w:hAnsi="KaiTi"/>
          <w:lang w:val="fr-CH"/>
        </w:rPr>
        <w:sectPr w:rsidR="003750D9" w:rsidRPr="0040517F" w:rsidSect="003750D9">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1418" w:left="1418" w:header="510" w:footer="1021" w:gutter="0"/>
          <w:pgNumType w:start="1"/>
          <w:cols w:space="720"/>
          <w:titlePg/>
          <w:docGrid w:linePitch="299"/>
        </w:sectPr>
      </w:pPr>
      <w:r w:rsidRPr="0040517F">
        <w:rPr>
          <w:rFonts w:ascii="KaiTi" w:eastAsia="KaiTi" w:hAnsi="KaiTi"/>
          <w:lang w:val="fr-CH"/>
        </w:rPr>
        <w:t>[</w:t>
      </w:r>
      <w:r w:rsidR="006B70EC" w:rsidRPr="0040517F">
        <w:rPr>
          <w:rFonts w:ascii="KaiTi" w:eastAsia="KaiTi" w:hAnsi="KaiTi" w:hint="eastAsia"/>
          <w:lang w:val="fr-CH"/>
        </w:rPr>
        <w:t>后接</w:t>
      </w:r>
      <w:r w:rsidR="006B70EC" w:rsidRPr="0023463C">
        <w:rPr>
          <w:rFonts w:ascii="KaiTi" w:eastAsia="KaiTi" w:hAnsi="KaiTi" w:hint="eastAsia"/>
        </w:rPr>
        <w:t>附件</w:t>
      </w:r>
      <w:r w:rsidR="006B70EC" w:rsidRPr="0040517F">
        <w:rPr>
          <w:rFonts w:ascii="KaiTi" w:eastAsia="KaiTi" w:hAnsi="KaiTi" w:hint="eastAsia"/>
          <w:lang w:val="fr-CH"/>
        </w:rPr>
        <w:t>三</w:t>
      </w:r>
      <w:r w:rsidRPr="0040517F">
        <w:rPr>
          <w:rFonts w:ascii="KaiTi" w:eastAsia="KaiTi" w:hAnsi="KaiTi"/>
          <w:lang w:val="fr-CH"/>
        </w:rPr>
        <w:t>]</w:t>
      </w:r>
    </w:p>
    <w:bookmarkEnd w:id="72"/>
    <w:p w14:paraId="102F0A55" w14:textId="77777777" w:rsidR="003750D9" w:rsidRPr="00847536" w:rsidRDefault="003750D9" w:rsidP="003750D9">
      <w:pPr>
        <w:pStyle w:val="Endofdocument-Annex"/>
        <w:ind w:left="0"/>
        <w:rPr>
          <w:lang w:val="fr-CH"/>
        </w:rPr>
      </w:pPr>
    </w:p>
    <w:p w14:paraId="4F053C58" w14:textId="77777777" w:rsidR="009414F9" w:rsidRPr="00164D6A" w:rsidRDefault="009414F9" w:rsidP="009414F9">
      <w:pPr>
        <w:jc w:val="center"/>
        <w:rPr>
          <w:rFonts w:ascii="SimHei" w:eastAsia="SimHei" w:hAnsi="SimHei"/>
          <w:lang w:val="fr-FR"/>
        </w:rPr>
      </w:pPr>
      <w:bookmarkStart w:id="105" w:name="AxIII"/>
      <w:r w:rsidRPr="00164D6A">
        <w:rPr>
          <w:rFonts w:ascii="SimHei" w:eastAsia="SimHei" w:hAnsi="SimHei" w:hint="eastAsia"/>
          <w:lang w:val="fr-FR"/>
        </w:rPr>
        <w:t>PCT</w:t>
      </w:r>
      <w:r w:rsidRPr="00547F55">
        <w:rPr>
          <w:rFonts w:ascii="SimHei" w:eastAsia="SimHei" w:hAnsi="SimHei" w:hint="eastAsia"/>
        </w:rPr>
        <w:t>实施细则拟议修正案</w:t>
      </w:r>
      <w:r w:rsidRPr="00547F55">
        <w:rPr>
          <w:rStyle w:val="FootnoteReference"/>
          <w:rFonts w:ascii="SimHei" w:eastAsia="SimHei" w:hAnsi="SimHei"/>
          <w:caps/>
        </w:rPr>
        <w:footnoteReference w:id="4"/>
      </w:r>
    </w:p>
    <w:p w14:paraId="16E8CA1F" w14:textId="77777777" w:rsidR="009414F9" w:rsidRPr="00164D6A" w:rsidRDefault="009414F9" w:rsidP="009414F9">
      <w:pPr>
        <w:jc w:val="center"/>
        <w:rPr>
          <w:rFonts w:ascii="SimHei" w:eastAsia="SimHei" w:hAnsi="SimHei"/>
          <w:lang w:val="fr-FR"/>
        </w:rPr>
      </w:pPr>
    </w:p>
    <w:p w14:paraId="7B9ECC0B" w14:textId="77777777" w:rsidR="009414F9" w:rsidRPr="00547F55" w:rsidRDefault="009414F9" w:rsidP="009414F9">
      <w:pPr>
        <w:jc w:val="center"/>
        <w:rPr>
          <w:rFonts w:ascii="SimHei" w:eastAsia="SimHei" w:hAnsi="SimHei"/>
        </w:rPr>
      </w:pPr>
      <w:r w:rsidRPr="00547F55">
        <w:rPr>
          <w:rFonts w:ascii="SimHei" w:eastAsia="SimHei" w:hAnsi="SimHei" w:hint="eastAsia"/>
        </w:rPr>
        <w:t>目录</w:t>
      </w:r>
    </w:p>
    <w:p w14:paraId="1B6D6696" w14:textId="77777777" w:rsidR="009414F9" w:rsidRDefault="009414F9" w:rsidP="00941893"/>
    <w:p w14:paraId="7690784F" w14:textId="65B712DE" w:rsidR="00941893" w:rsidRDefault="00941893" w:rsidP="00941893"/>
    <w:p w14:paraId="1F64550E" w14:textId="77777777" w:rsidR="00941893" w:rsidRDefault="00941893" w:rsidP="00941893"/>
    <w:p w14:paraId="032FBC6B" w14:textId="0BCD1BB2" w:rsidR="0004449F" w:rsidRDefault="00957F27">
      <w:pPr>
        <w:pStyle w:val="TOC1"/>
        <w:rPr>
          <w:rFonts w:asciiTheme="minorHAnsi" w:eastAsiaTheme="minorEastAsia" w:hAnsiTheme="minorHAnsi" w:cstheme="minorBidi"/>
          <w:bCs w:val="0"/>
          <w:kern w:val="2"/>
          <w:sz w:val="24"/>
          <w:szCs w:val="24"/>
          <w14:ligatures w14:val="standardContextual"/>
        </w:rPr>
      </w:pPr>
      <w:r>
        <w:fldChar w:fldCharType="begin"/>
      </w:r>
      <w:r>
        <w:instrText xml:space="preserve"> TOC \h \z \b "AxIII" \t "Leg # Title,1,Leg SubRule #,2" </w:instrText>
      </w:r>
      <w:r>
        <w:fldChar w:fldCharType="separate"/>
      </w:r>
      <w:hyperlink w:anchor="_Toc225754961" w:history="1">
        <w:r w:rsidR="0004449F" w:rsidRPr="00516C31">
          <w:rPr>
            <w:rStyle w:val="Hyperlink"/>
            <w:rFonts w:cs="Microsoft YaHei" w:hint="eastAsia"/>
          </w:rPr>
          <w:t>第</w:t>
        </w:r>
        <w:r w:rsidR="0004449F" w:rsidRPr="00516C31">
          <w:rPr>
            <w:rStyle w:val="Hyperlink"/>
            <w:rFonts w:cs="Microsoft YaHei"/>
          </w:rPr>
          <w:t>29</w:t>
        </w:r>
        <w:r w:rsidR="0004449F" w:rsidRPr="00516C31">
          <w:rPr>
            <w:rStyle w:val="Hyperlink"/>
            <w:rFonts w:cs="Microsoft YaHei" w:hint="eastAsia"/>
          </w:rPr>
          <w:t>条</w:t>
        </w:r>
        <w:r w:rsidR="0004449F">
          <w:rPr>
            <w:rStyle w:val="Hyperlink"/>
            <w:rFonts w:cs="Microsoft YaHei" w:hint="eastAsia"/>
          </w:rPr>
          <w:t xml:space="preserve"> </w:t>
        </w:r>
        <w:r w:rsidR="0004449F" w:rsidRPr="00516C31">
          <w:rPr>
            <w:rStyle w:val="Hyperlink"/>
            <w:rFonts w:cs="Microsoft YaHei"/>
          </w:rPr>
          <w:t xml:space="preserve"> </w:t>
        </w:r>
        <w:r w:rsidR="0004449F" w:rsidRPr="00516C31">
          <w:rPr>
            <w:rStyle w:val="Hyperlink"/>
            <w:rFonts w:cs="Microsoft YaHei" w:hint="eastAsia"/>
          </w:rPr>
          <w:t>国际申请被视为撤回</w:t>
        </w:r>
        <w:r w:rsidR="0004449F">
          <w:rPr>
            <w:webHidden/>
          </w:rPr>
          <w:tab/>
        </w:r>
        <w:r w:rsidR="0004449F">
          <w:rPr>
            <w:webHidden/>
          </w:rPr>
          <w:fldChar w:fldCharType="begin"/>
        </w:r>
        <w:r w:rsidR="0004449F">
          <w:rPr>
            <w:webHidden/>
          </w:rPr>
          <w:instrText xml:space="preserve"> PAGEREF _Toc225754961 \h </w:instrText>
        </w:r>
        <w:r w:rsidR="0004449F">
          <w:rPr>
            <w:webHidden/>
          </w:rPr>
        </w:r>
        <w:r w:rsidR="0004449F">
          <w:rPr>
            <w:webHidden/>
          </w:rPr>
          <w:fldChar w:fldCharType="separate"/>
        </w:r>
        <w:r w:rsidR="00190545">
          <w:rPr>
            <w:webHidden/>
          </w:rPr>
          <w:t>2</w:t>
        </w:r>
        <w:r w:rsidR="0004449F">
          <w:rPr>
            <w:webHidden/>
          </w:rPr>
          <w:fldChar w:fldCharType="end"/>
        </w:r>
      </w:hyperlink>
    </w:p>
    <w:p w14:paraId="595BFCEB" w14:textId="251DDAD3" w:rsidR="0004449F" w:rsidRDefault="0004449F">
      <w:pPr>
        <w:pStyle w:val="TOC2"/>
        <w:rPr>
          <w:rFonts w:asciiTheme="minorHAnsi" w:eastAsiaTheme="minorEastAsia" w:hAnsiTheme="minorHAnsi" w:cstheme="minorBidi"/>
          <w:kern w:val="2"/>
          <w:sz w:val="24"/>
          <w:szCs w:val="24"/>
          <w14:ligatures w14:val="standardContextual"/>
        </w:rPr>
      </w:pPr>
      <w:hyperlink w:anchor="_Toc225754962" w:history="1">
        <w:r w:rsidRPr="00516C31">
          <w:rPr>
            <w:rStyle w:val="Hyperlink"/>
            <w:rFonts w:ascii="SimSun" w:eastAsia="SimSun" w:hAnsi="SimSun" w:cs="SimSun"/>
          </w:rPr>
          <w:t>29.1</w:t>
        </w:r>
        <w:r w:rsidRPr="00516C31">
          <w:rPr>
            <w:rStyle w:val="Hyperlink"/>
            <w:rFonts w:ascii="Calibri" w:hAnsi="Calibri" w:cs="Calibri"/>
          </w:rPr>
          <w:t>   </w:t>
        </w:r>
        <w:r w:rsidRPr="00516C31">
          <w:rPr>
            <w:rStyle w:val="Hyperlink"/>
            <w:rFonts w:hint="eastAsia"/>
          </w:rPr>
          <w:t>受理局的决定</w:t>
        </w:r>
        <w:r>
          <w:rPr>
            <w:webHidden/>
          </w:rPr>
          <w:tab/>
        </w:r>
        <w:r>
          <w:rPr>
            <w:webHidden/>
          </w:rPr>
          <w:fldChar w:fldCharType="begin"/>
        </w:r>
        <w:r>
          <w:rPr>
            <w:webHidden/>
          </w:rPr>
          <w:instrText xml:space="preserve"> PAGEREF _Toc225754962 \h </w:instrText>
        </w:r>
        <w:r>
          <w:rPr>
            <w:webHidden/>
          </w:rPr>
        </w:r>
        <w:r>
          <w:rPr>
            <w:webHidden/>
          </w:rPr>
          <w:fldChar w:fldCharType="separate"/>
        </w:r>
        <w:r w:rsidR="00190545">
          <w:rPr>
            <w:webHidden/>
          </w:rPr>
          <w:t>2</w:t>
        </w:r>
        <w:r>
          <w:rPr>
            <w:webHidden/>
          </w:rPr>
          <w:fldChar w:fldCharType="end"/>
        </w:r>
      </w:hyperlink>
    </w:p>
    <w:p w14:paraId="3902B3BB" w14:textId="63B0EC89" w:rsidR="0004449F" w:rsidRDefault="0004449F">
      <w:pPr>
        <w:pStyle w:val="TOC2"/>
        <w:rPr>
          <w:rFonts w:asciiTheme="minorHAnsi" w:eastAsiaTheme="minorEastAsia" w:hAnsiTheme="minorHAnsi" w:cstheme="minorBidi"/>
          <w:kern w:val="2"/>
          <w:sz w:val="24"/>
          <w:szCs w:val="24"/>
          <w14:ligatures w14:val="standardContextual"/>
        </w:rPr>
      </w:pPr>
      <w:hyperlink w:anchor="_Toc225754963" w:history="1">
        <w:r w:rsidRPr="00516C31">
          <w:rPr>
            <w:rStyle w:val="Hyperlink"/>
            <w:rFonts w:ascii="SimSun" w:eastAsia="SimSun" w:hAnsi="SimSun"/>
          </w:rPr>
          <w:t>29.2</w:t>
        </w:r>
        <w:r w:rsidRPr="00516C31">
          <w:rPr>
            <w:rStyle w:val="Hyperlink"/>
            <w:rFonts w:ascii="Calibri" w:hAnsi="Calibri" w:cs="Calibri"/>
          </w:rPr>
          <w:t>   </w:t>
        </w:r>
        <w:r w:rsidRPr="00516C31">
          <w:rPr>
            <w:rStyle w:val="Hyperlink"/>
          </w:rPr>
          <w:t>[</w:t>
        </w:r>
        <w:r w:rsidRPr="00516C31">
          <w:rPr>
            <w:rStyle w:val="Hyperlink"/>
            <w:rFonts w:hint="eastAsia"/>
          </w:rPr>
          <w:t>保持删除</w:t>
        </w:r>
        <w:r w:rsidRPr="00516C31">
          <w:rPr>
            <w:rStyle w:val="Hyperlink"/>
          </w:rPr>
          <w:t>]</w:t>
        </w:r>
        <w:r>
          <w:rPr>
            <w:webHidden/>
          </w:rPr>
          <w:tab/>
        </w:r>
        <w:r>
          <w:rPr>
            <w:webHidden/>
          </w:rPr>
          <w:fldChar w:fldCharType="begin"/>
        </w:r>
        <w:r>
          <w:rPr>
            <w:webHidden/>
          </w:rPr>
          <w:instrText xml:space="preserve"> PAGEREF _Toc225754963 \h </w:instrText>
        </w:r>
        <w:r>
          <w:rPr>
            <w:webHidden/>
          </w:rPr>
        </w:r>
        <w:r>
          <w:rPr>
            <w:webHidden/>
          </w:rPr>
          <w:fldChar w:fldCharType="separate"/>
        </w:r>
        <w:r w:rsidR="00190545">
          <w:rPr>
            <w:webHidden/>
          </w:rPr>
          <w:t>2</w:t>
        </w:r>
        <w:r>
          <w:rPr>
            <w:webHidden/>
          </w:rPr>
          <w:fldChar w:fldCharType="end"/>
        </w:r>
      </w:hyperlink>
    </w:p>
    <w:p w14:paraId="37B5D265" w14:textId="671F89AE" w:rsidR="0004449F" w:rsidRDefault="0004449F">
      <w:pPr>
        <w:pStyle w:val="TOC2"/>
        <w:rPr>
          <w:rFonts w:asciiTheme="minorHAnsi" w:eastAsiaTheme="minorEastAsia" w:hAnsiTheme="minorHAnsi" w:cstheme="minorBidi"/>
          <w:kern w:val="2"/>
          <w:sz w:val="24"/>
          <w:szCs w:val="24"/>
          <w14:ligatures w14:val="standardContextual"/>
        </w:rPr>
      </w:pPr>
      <w:hyperlink w:anchor="_Toc225754964" w:history="1">
        <w:r w:rsidRPr="00516C31">
          <w:rPr>
            <w:rStyle w:val="Hyperlink"/>
            <w:rFonts w:ascii="SimSun" w:eastAsia="SimSun" w:hAnsi="SimSun"/>
          </w:rPr>
          <w:t>29.3</w:t>
        </w:r>
        <w:r w:rsidRPr="00516C31">
          <w:rPr>
            <w:rStyle w:val="Hyperlink"/>
            <w:rFonts w:ascii="SimSun" w:eastAsia="SimSun" w:hAnsi="SimSun" w:hint="eastAsia"/>
          </w:rPr>
          <w:t>和</w:t>
        </w:r>
        <w:r w:rsidRPr="00516C31">
          <w:rPr>
            <w:rStyle w:val="Hyperlink"/>
            <w:rFonts w:ascii="SimSun" w:eastAsia="SimSun" w:hAnsi="SimSun"/>
          </w:rPr>
          <w:t>29.4</w:t>
        </w:r>
        <w:r w:rsidRPr="00516C31">
          <w:rPr>
            <w:rStyle w:val="Hyperlink"/>
            <w:rFonts w:ascii="Calibri" w:hAnsi="Calibri" w:cs="Calibri"/>
          </w:rPr>
          <w:t>   </w:t>
        </w:r>
        <w:r w:rsidRPr="00516C31">
          <w:rPr>
            <w:rStyle w:val="Hyperlink"/>
          </w:rPr>
          <w:t>[</w:t>
        </w:r>
        <w:r w:rsidRPr="00516C31">
          <w:rPr>
            <w:rStyle w:val="Hyperlink"/>
            <w:rFonts w:hint="eastAsia"/>
          </w:rPr>
          <w:t>无变化</w:t>
        </w:r>
        <w:r w:rsidRPr="00516C31">
          <w:rPr>
            <w:rStyle w:val="Hyperlink"/>
          </w:rPr>
          <w:t>]</w:t>
        </w:r>
        <w:r>
          <w:rPr>
            <w:webHidden/>
          </w:rPr>
          <w:tab/>
        </w:r>
        <w:r>
          <w:rPr>
            <w:webHidden/>
          </w:rPr>
          <w:fldChar w:fldCharType="begin"/>
        </w:r>
        <w:r>
          <w:rPr>
            <w:webHidden/>
          </w:rPr>
          <w:instrText xml:space="preserve"> PAGEREF _Toc225754964 \h </w:instrText>
        </w:r>
        <w:r>
          <w:rPr>
            <w:webHidden/>
          </w:rPr>
        </w:r>
        <w:r>
          <w:rPr>
            <w:webHidden/>
          </w:rPr>
          <w:fldChar w:fldCharType="separate"/>
        </w:r>
        <w:r w:rsidR="00190545">
          <w:rPr>
            <w:webHidden/>
          </w:rPr>
          <w:t>2</w:t>
        </w:r>
        <w:r>
          <w:rPr>
            <w:webHidden/>
          </w:rPr>
          <w:fldChar w:fldCharType="end"/>
        </w:r>
      </w:hyperlink>
    </w:p>
    <w:p w14:paraId="671FB25B" w14:textId="55552EC7" w:rsidR="00941893" w:rsidRDefault="00957F27" w:rsidP="00941893">
      <w:r>
        <w:fldChar w:fldCharType="end"/>
      </w:r>
    </w:p>
    <w:p w14:paraId="64705BC4" w14:textId="77777777" w:rsidR="0040517F" w:rsidRDefault="0040517F">
      <w:pPr>
        <w:rPr>
          <w:rFonts w:ascii="SimSun" w:cs="Microsoft YaHei"/>
          <w:b/>
          <w:noProof/>
          <w:snapToGrid w:val="0"/>
        </w:rPr>
      </w:pPr>
      <w:r>
        <w:rPr>
          <w:rFonts w:ascii="SimSun" w:cs="Microsoft YaHei"/>
        </w:rPr>
        <w:br w:type="page"/>
      </w:r>
    </w:p>
    <w:p w14:paraId="1B17A7D2" w14:textId="7FF13AF9" w:rsidR="006B70EC" w:rsidRPr="0056622D" w:rsidRDefault="006B70EC" w:rsidP="006B70EC">
      <w:pPr>
        <w:pStyle w:val="LegTitle"/>
        <w:keepNext w:val="0"/>
        <w:keepLines w:val="0"/>
        <w:pageBreakBefore w:val="0"/>
        <w:rPr>
          <w:rFonts w:ascii="SimSun" w:eastAsia="SimSun" w:hAnsi="SimSun" w:cs="Microsoft YaHei"/>
          <w:lang w:eastAsia="zh-CN"/>
        </w:rPr>
      </w:pPr>
      <w:bookmarkStart w:id="106" w:name="_Toc197329977"/>
      <w:bookmarkStart w:id="107" w:name="_Toc225754961"/>
      <w:r w:rsidRPr="0056622D">
        <w:rPr>
          <w:rFonts w:ascii="SimSun" w:eastAsia="SimSun" w:hAnsi="SimSun" w:cs="Microsoft YaHei" w:hint="eastAsia"/>
          <w:lang w:eastAsia="zh-CN"/>
        </w:rPr>
        <w:lastRenderedPageBreak/>
        <w:t>第</w:t>
      </w:r>
      <w:r w:rsidRPr="0056622D">
        <w:rPr>
          <w:rFonts w:ascii="SimSun" w:eastAsia="SimSun" w:hAnsi="SimSun" w:cs="Microsoft YaHei"/>
          <w:lang w:eastAsia="zh-CN"/>
        </w:rPr>
        <w:t>29</w:t>
      </w:r>
      <w:r w:rsidRPr="0056622D">
        <w:rPr>
          <w:rFonts w:ascii="SimSun" w:eastAsia="SimSun" w:hAnsi="SimSun" w:cs="Microsoft YaHei" w:hint="eastAsia"/>
          <w:lang w:eastAsia="zh-CN"/>
        </w:rPr>
        <w:t>条</w:t>
      </w:r>
      <w:r w:rsidRPr="0056622D">
        <w:rPr>
          <w:rFonts w:ascii="SimSun" w:eastAsia="SimSun" w:hAnsi="SimSun" w:cs="Microsoft YaHei" w:hint="eastAsia"/>
          <w:lang w:eastAsia="zh-CN"/>
        </w:rPr>
        <w:br/>
      </w:r>
      <w:bookmarkStart w:id="108" w:name="OLE_LINK2"/>
      <w:r w:rsidRPr="0056622D">
        <w:rPr>
          <w:rFonts w:ascii="SimSun" w:eastAsia="SimSun" w:hAnsi="SimSun" w:cs="Microsoft YaHei" w:hint="eastAsia"/>
          <w:lang w:eastAsia="zh-CN"/>
        </w:rPr>
        <w:t>国际申请被视为撤回</w:t>
      </w:r>
      <w:bookmarkEnd w:id="106"/>
      <w:bookmarkEnd w:id="107"/>
      <w:bookmarkEnd w:id="108"/>
    </w:p>
    <w:p w14:paraId="758DF602" w14:textId="241B584C" w:rsidR="006B70EC" w:rsidRPr="0056622D" w:rsidRDefault="0004449F" w:rsidP="0004449F">
      <w:pPr>
        <w:pStyle w:val="LegSubRule"/>
        <w:ind w:left="0"/>
        <w:jc w:val="both"/>
        <w:rPr>
          <w:rStyle w:val="FontStyle186"/>
          <w:rFonts w:hAnsi="SimSun"/>
          <w:spacing w:val="0"/>
          <w:sz w:val="22"/>
          <w:szCs w:val="22"/>
          <w:lang w:eastAsia="zh-CN"/>
        </w:rPr>
      </w:pPr>
      <w:r w:rsidRPr="0056622D">
        <w:rPr>
          <w:rFonts w:ascii="SimSun" w:eastAsia="SimSun" w:hAnsi="SimSun"/>
          <w:lang w:eastAsia="zh-CN"/>
        </w:rPr>
        <w:tab/>
      </w:r>
      <w:bookmarkStart w:id="109" w:name="_Toc225754962"/>
      <w:r w:rsidR="006B70EC" w:rsidRPr="0056622D">
        <w:rPr>
          <w:rStyle w:val="FontStyle186"/>
          <w:rFonts w:hAnsi="SimSun"/>
          <w:spacing w:val="0"/>
          <w:sz w:val="22"/>
          <w:szCs w:val="22"/>
          <w:lang w:eastAsia="zh-CN"/>
        </w:rPr>
        <w:t>29.1</w:t>
      </w:r>
      <w:r w:rsidR="00403452" w:rsidRPr="00403452">
        <w:rPr>
          <w:rFonts w:cs="Arial"/>
          <w:szCs w:val="22"/>
          <w:lang w:eastAsia="zh-CN"/>
        </w:rPr>
        <w:t>   </w:t>
      </w:r>
      <w:r w:rsidR="006B70EC" w:rsidRPr="0004449F">
        <w:rPr>
          <w:rFonts w:ascii="KaiTi" w:eastAsia="KaiTi" w:hAnsi="KaiTi" w:hint="eastAsia"/>
          <w:lang w:eastAsia="zh-CN"/>
        </w:rPr>
        <w:t>受理局的决定</w:t>
      </w:r>
      <w:bookmarkEnd w:id="109"/>
    </w:p>
    <w:p w14:paraId="622398F2" w14:textId="77777777" w:rsidR="006B70EC" w:rsidRPr="0056622D" w:rsidRDefault="006B70EC" w:rsidP="006B70EC">
      <w:pPr>
        <w:pStyle w:val="Style50"/>
        <w:widowControl/>
        <w:spacing w:after="180" w:line="360" w:lineRule="auto"/>
        <w:ind w:right="1" w:firstLine="480"/>
        <w:rPr>
          <w:rStyle w:val="FontStyle186"/>
          <w:rFonts w:hAnsi="SimSun"/>
          <w:spacing w:val="0"/>
          <w:sz w:val="22"/>
          <w:szCs w:val="22"/>
          <w:lang w:val="zh-CN"/>
        </w:rPr>
      </w:pPr>
      <w:r w:rsidRPr="0056622D">
        <w:rPr>
          <w:rStyle w:val="FontStyle186"/>
          <w:rFonts w:hAnsi="SimSun" w:hint="eastAsia"/>
          <w:spacing w:val="0"/>
          <w:sz w:val="22"/>
          <w:szCs w:val="22"/>
          <w:lang w:val="zh-CN"/>
        </w:rPr>
        <w:t>如果受理局根据条约第</w:t>
      </w:r>
      <w:r w:rsidRPr="0056622D">
        <w:rPr>
          <w:rStyle w:val="FontStyle186"/>
          <w:rFonts w:hAnsi="SimSun"/>
          <w:spacing w:val="0"/>
          <w:sz w:val="22"/>
          <w:szCs w:val="22"/>
          <w:lang w:val="zh-CN"/>
        </w:rPr>
        <w:t>14</w:t>
      </w:r>
      <w:r w:rsidRPr="0056622D">
        <w:rPr>
          <w:rStyle w:val="FontStyle186"/>
          <w:rFonts w:hAnsi="SimSun" w:hint="eastAsia"/>
          <w:spacing w:val="0"/>
          <w:sz w:val="22"/>
          <w:szCs w:val="22"/>
          <w:lang w:val="zh-CN"/>
        </w:rPr>
        <w:t>条</w:t>
      </w:r>
      <w:r w:rsidRPr="0056622D">
        <w:rPr>
          <w:rStyle w:val="FontStyle186"/>
          <w:rFonts w:hAnsi="SimSun"/>
          <w:spacing w:val="0"/>
          <w:sz w:val="22"/>
          <w:szCs w:val="22"/>
          <w:lang w:val="zh-CN"/>
        </w:rPr>
        <w:t>(1)(b)</w:t>
      </w:r>
      <w:r w:rsidRPr="0056622D">
        <w:rPr>
          <w:rStyle w:val="FontStyle186"/>
          <w:rFonts w:hAnsi="SimSun" w:hint="eastAsia"/>
          <w:spacing w:val="0"/>
          <w:sz w:val="22"/>
          <w:szCs w:val="22"/>
          <w:lang w:val="zh-CN"/>
        </w:rPr>
        <w:t>和本细则</w:t>
      </w:r>
      <w:r w:rsidRPr="0056622D">
        <w:rPr>
          <w:rStyle w:val="FontStyle186"/>
          <w:rFonts w:hAnsi="SimSun"/>
          <w:spacing w:val="0"/>
          <w:sz w:val="22"/>
          <w:szCs w:val="22"/>
          <w:lang w:val="zh-CN"/>
        </w:rPr>
        <w:t>26.5</w:t>
      </w:r>
      <w:r w:rsidRPr="0056622D">
        <w:rPr>
          <w:rStyle w:val="FontStyle186"/>
          <w:rFonts w:hAnsi="SimSun" w:hint="eastAsia"/>
          <w:spacing w:val="0"/>
          <w:sz w:val="22"/>
          <w:szCs w:val="22"/>
          <w:lang w:val="zh-CN"/>
        </w:rPr>
        <w:t>（未改正某些缺陷），或者根据条约第</w:t>
      </w:r>
      <w:r w:rsidRPr="0056622D">
        <w:rPr>
          <w:rStyle w:val="FontStyle186"/>
          <w:rFonts w:hAnsi="SimSun"/>
          <w:spacing w:val="0"/>
          <w:sz w:val="22"/>
          <w:szCs w:val="22"/>
          <w:lang w:val="zh-CN"/>
        </w:rPr>
        <w:t>14</w:t>
      </w:r>
      <w:r w:rsidRPr="0056622D">
        <w:rPr>
          <w:rStyle w:val="FontStyle186"/>
          <w:rFonts w:hAnsi="SimSun" w:hint="eastAsia"/>
          <w:spacing w:val="0"/>
          <w:sz w:val="22"/>
          <w:szCs w:val="22"/>
          <w:lang w:val="zh-CN"/>
        </w:rPr>
        <w:t>条</w:t>
      </w:r>
      <w:r w:rsidRPr="0056622D">
        <w:rPr>
          <w:rStyle w:val="FontStyle186"/>
          <w:rFonts w:hAnsi="SimSun"/>
          <w:spacing w:val="0"/>
          <w:sz w:val="22"/>
          <w:szCs w:val="22"/>
          <w:lang w:val="zh-CN"/>
        </w:rPr>
        <w:t>(3)(a)</w:t>
      </w:r>
      <w:r w:rsidRPr="0056622D">
        <w:rPr>
          <w:rStyle w:val="FontStyle186"/>
          <w:rFonts w:hAnsi="SimSun" w:hint="eastAsia"/>
          <w:spacing w:val="0"/>
          <w:sz w:val="22"/>
          <w:szCs w:val="22"/>
          <w:lang w:val="zh-CN"/>
        </w:rPr>
        <w:t>（未缴纳本细则</w:t>
      </w:r>
      <w:r w:rsidRPr="0056622D">
        <w:rPr>
          <w:rStyle w:val="FontStyle186"/>
          <w:rFonts w:hAnsi="SimSun"/>
          <w:spacing w:val="0"/>
          <w:sz w:val="22"/>
          <w:szCs w:val="22"/>
          <w:lang w:val="zh-CN"/>
        </w:rPr>
        <w:t>27.1(a)</w:t>
      </w:r>
      <w:r w:rsidRPr="0056622D">
        <w:rPr>
          <w:rStyle w:val="FontStyle186"/>
          <w:rFonts w:hAnsi="SimSun" w:hint="eastAsia"/>
          <w:spacing w:val="0"/>
          <w:sz w:val="22"/>
          <w:szCs w:val="22"/>
          <w:lang w:val="zh-CN"/>
        </w:rPr>
        <w:t>规定的费用</w:t>
      </w:r>
      <w:r w:rsidRPr="0056622D">
        <w:rPr>
          <w:rStyle w:val="FontStyle186"/>
          <w:rFonts w:hAnsi="SimSun"/>
          <w:spacing w:val="0"/>
          <w:sz w:val="22"/>
          <w:szCs w:val="22"/>
          <w:lang w:val="zh-CN"/>
        </w:rPr>
        <w:t>）</w:t>
      </w:r>
      <w:r w:rsidRPr="0056622D">
        <w:rPr>
          <w:rStyle w:val="FontStyle186"/>
          <w:rFonts w:hAnsi="SimSun" w:hint="eastAsia"/>
          <w:spacing w:val="0"/>
          <w:sz w:val="22"/>
          <w:szCs w:val="22"/>
          <w:lang w:val="zh-CN"/>
        </w:rPr>
        <w:t>，或者根据条约第</w:t>
      </w:r>
      <w:r w:rsidRPr="0056622D">
        <w:rPr>
          <w:rStyle w:val="FontStyle186"/>
          <w:rFonts w:hAnsi="SimSun"/>
          <w:spacing w:val="0"/>
          <w:sz w:val="22"/>
          <w:szCs w:val="22"/>
          <w:lang w:val="zh-CN"/>
        </w:rPr>
        <w:t>14</w:t>
      </w:r>
      <w:r w:rsidRPr="0056622D">
        <w:rPr>
          <w:rStyle w:val="FontStyle186"/>
          <w:rFonts w:hAnsi="SimSun" w:hint="eastAsia"/>
          <w:spacing w:val="0"/>
          <w:sz w:val="22"/>
          <w:szCs w:val="22"/>
          <w:lang w:val="zh-CN"/>
        </w:rPr>
        <w:t>条</w:t>
      </w:r>
      <w:r w:rsidRPr="0056622D">
        <w:rPr>
          <w:rStyle w:val="FontStyle186"/>
          <w:rFonts w:hAnsi="SimSun"/>
          <w:spacing w:val="0"/>
          <w:sz w:val="22"/>
          <w:szCs w:val="22"/>
          <w:lang w:val="zh-CN"/>
        </w:rPr>
        <w:t>(4)</w:t>
      </w:r>
      <w:r w:rsidRPr="0056622D">
        <w:rPr>
          <w:rStyle w:val="FontStyle186"/>
          <w:rFonts w:hAnsi="SimSun" w:hint="eastAsia"/>
          <w:spacing w:val="0"/>
          <w:sz w:val="22"/>
          <w:szCs w:val="22"/>
          <w:lang w:val="zh-CN"/>
        </w:rPr>
        <w:t>（后来认定申请与条约第</w:t>
      </w:r>
      <w:r w:rsidRPr="0056622D">
        <w:rPr>
          <w:rStyle w:val="FontStyle186"/>
          <w:rFonts w:hAnsi="SimSun"/>
          <w:spacing w:val="0"/>
          <w:sz w:val="22"/>
          <w:szCs w:val="22"/>
          <w:lang w:val="zh-CN"/>
        </w:rPr>
        <w:t>11</w:t>
      </w:r>
      <w:r w:rsidRPr="0056622D">
        <w:rPr>
          <w:rStyle w:val="FontStyle186"/>
          <w:rFonts w:hAnsi="SimSun" w:hint="eastAsia"/>
          <w:spacing w:val="0"/>
          <w:sz w:val="22"/>
          <w:szCs w:val="22"/>
          <w:lang w:val="zh-CN"/>
        </w:rPr>
        <w:t>条</w:t>
      </w:r>
      <w:r w:rsidRPr="0056622D">
        <w:rPr>
          <w:rStyle w:val="FontStyle186"/>
          <w:rFonts w:hAnsi="SimSun"/>
          <w:spacing w:val="0"/>
          <w:sz w:val="22"/>
          <w:szCs w:val="22"/>
          <w:lang w:val="zh-CN"/>
        </w:rPr>
        <w:t>(1)</w:t>
      </w:r>
      <w:r w:rsidRPr="0056622D">
        <w:rPr>
          <w:rStyle w:val="FontStyle186"/>
          <w:rFonts w:hAnsi="SimSun" w:hint="eastAsia"/>
          <w:spacing w:val="0"/>
          <w:sz w:val="22"/>
          <w:szCs w:val="22"/>
          <w:lang w:val="zh-CN"/>
        </w:rPr>
        <w:t>第</w:t>
      </w:r>
      <w:r w:rsidRPr="0056622D">
        <w:rPr>
          <w:rStyle w:val="FontStyle186"/>
          <w:rFonts w:hAnsi="SimSun"/>
          <w:spacing w:val="0"/>
          <w:sz w:val="22"/>
          <w:szCs w:val="22"/>
          <w:lang w:val="zh-CN"/>
        </w:rPr>
        <w:t>(i)</w:t>
      </w:r>
      <w:r w:rsidRPr="0056622D">
        <w:rPr>
          <w:rStyle w:val="FontStyle186"/>
          <w:rFonts w:hAnsi="SimSun" w:hint="eastAsia"/>
          <w:spacing w:val="0"/>
          <w:sz w:val="22"/>
          <w:szCs w:val="22"/>
          <w:lang w:val="zh-CN"/>
        </w:rPr>
        <w:t>至</w:t>
      </w:r>
      <w:r w:rsidRPr="0056622D">
        <w:rPr>
          <w:rStyle w:val="FontStyle186"/>
          <w:rFonts w:hAnsi="SimSun"/>
          <w:spacing w:val="0"/>
          <w:sz w:val="22"/>
          <w:szCs w:val="22"/>
          <w:lang w:val="zh-CN"/>
        </w:rPr>
        <w:t>(iii)</w:t>
      </w:r>
      <w:r w:rsidRPr="0056622D">
        <w:rPr>
          <w:rStyle w:val="FontStyle186"/>
          <w:rFonts w:hAnsi="SimSun" w:hint="eastAsia"/>
          <w:spacing w:val="0"/>
          <w:sz w:val="22"/>
          <w:szCs w:val="22"/>
          <w:lang w:val="zh-CN"/>
        </w:rPr>
        <w:t>项列举的要求不符），或者根据本细则</w:t>
      </w:r>
      <w:r w:rsidRPr="0056622D">
        <w:rPr>
          <w:rStyle w:val="FontStyle186"/>
          <w:rFonts w:hAnsi="SimSun"/>
          <w:spacing w:val="0"/>
          <w:sz w:val="22"/>
          <w:szCs w:val="22"/>
          <w:lang w:val="zh-CN"/>
        </w:rPr>
        <w:t>12.3(d)</w:t>
      </w:r>
      <w:r w:rsidRPr="0056622D">
        <w:rPr>
          <w:rStyle w:val="FontStyle186"/>
          <w:rFonts w:hAnsi="SimSun" w:hint="eastAsia"/>
          <w:spacing w:val="0"/>
          <w:sz w:val="22"/>
          <w:szCs w:val="22"/>
          <w:lang w:val="zh-CN"/>
        </w:rPr>
        <w:t>、</w:t>
      </w:r>
      <w:r w:rsidRPr="0056622D">
        <w:rPr>
          <w:rStyle w:val="FontStyle186"/>
          <w:rFonts w:hAnsi="SimSun"/>
          <w:spacing w:val="0"/>
          <w:sz w:val="22"/>
          <w:szCs w:val="22"/>
          <w:lang w:val="zh-CN"/>
        </w:rPr>
        <w:t>12.4(d)</w:t>
      </w:r>
      <w:r w:rsidRPr="0056622D">
        <w:rPr>
          <w:rStyle w:val="FontStyle186"/>
          <w:rFonts w:hAnsi="SimSun" w:hint="eastAsia"/>
          <w:spacing w:val="0"/>
          <w:sz w:val="22"/>
          <w:szCs w:val="22"/>
          <w:lang w:val="zh-CN"/>
        </w:rPr>
        <w:t>或者26.3之三（未提交要求的译文，或者在适用的情况下未缴纳后提交费），</w:t>
      </w:r>
      <w:r w:rsidRPr="0056622D">
        <w:rPr>
          <w:rStyle w:val="LegInsertedText"/>
          <w:rFonts w:ascii="SimSun" w:eastAsia="SimSun" w:hAnsi="SimSun" w:hint="eastAsia"/>
          <w:sz w:val="22"/>
          <w:szCs w:val="22"/>
        </w:rPr>
        <w:t>或者根据本</w:t>
      </w:r>
      <w:r w:rsidRPr="0056622D">
        <w:rPr>
          <w:rStyle w:val="LegInsertedText"/>
          <w:rFonts w:ascii="SimSun" w:eastAsia="SimSun" w:hAnsi="SimSun" w:cs="Microsoft YaHei" w:hint="eastAsia"/>
          <w:sz w:val="22"/>
          <w:szCs w:val="22"/>
        </w:rPr>
        <w:t>细则</w:t>
      </w:r>
      <w:r w:rsidRPr="0056622D">
        <w:rPr>
          <w:rStyle w:val="LegInsertedText"/>
          <w:rFonts w:ascii="SimSun" w:eastAsia="SimSun" w:hAnsi="SimSun" w:hint="eastAsia"/>
          <w:sz w:val="22"/>
          <w:szCs w:val="22"/>
        </w:rPr>
        <w:t>89之二.1(d之三)（未以</w:t>
      </w:r>
      <w:r w:rsidRPr="0056622D">
        <w:rPr>
          <w:rStyle w:val="LegInsertedText"/>
          <w:rFonts w:ascii="SimSun" w:eastAsia="SimSun" w:hAnsi="SimSun" w:cs="Microsoft YaHei" w:hint="eastAsia"/>
          <w:sz w:val="22"/>
          <w:szCs w:val="22"/>
        </w:rPr>
        <w:t>电</w:t>
      </w:r>
      <w:r w:rsidRPr="0056622D">
        <w:rPr>
          <w:rStyle w:val="LegInsertedText"/>
          <w:rFonts w:ascii="SimSun" w:eastAsia="SimSun" w:hAnsi="SimSun" w:cs="MingLiU" w:hint="eastAsia"/>
          <w:sz w:val="22"/>
          <w:szCs w:val="22"/>
        </w:rPr>
        <w:t>子方式重新提交</w:t>
      </w:r>
      <w:r w:rsidRPr="0056622D">
        <w:rPr>
          <w:rStyle w:val="LegInsertedText"/>
          <w:rFonts w:ascii="SimSun" w:eastAsia="SimSun" w:hAnsi="SimSun" w:cs="Microsoft YaHei" w:hint="eastAsia"/>
          <w:sz w:val="22"/>
          <w:szCs w:val="22"/>
        </w:rPr>
        <w:t>国际</w:t>
      </w:r>
      <w:r w:rsidRPr="0056622D">
        <w:rPr>
          <w:rStyle w:val="LegInsertedText"/>
          <w:rFonts w:ascii="SimSun" w:eastAsia="SimSun" w:hAnsi="SimSun" w:cs="MingLiU" w:hint="eastAsia"/>
          <w:sz w:val="22"/>
          <w:szCs w:val="22"/>
        </w:rPr>
        <w:t>申</w:t>
      </w:r>
      <w:r w:rsidRPr="0056622D">
        <w:rPr>
          <w:rStyle w:val="LegInsertedText"/>
          <w:rFonts w:ascii="SimSun" w:eastAsia="SimSun" w:hAnsi="SimSun" w:cs="Microsoft YaHei" w:hint="eastAsia"/>
          <w:sz w:val="22"/>
          <w:szCs w:val="22"/>
        </w:rPr>
        <w:t>请</w:t>
      </w:r>
      <w:r w:rsidRPr="0056622D">
        <w:rPr>
          <w:rStyle w:val="LegInsertedText"/>
          <w:rFonts w:ascii="SimSun" w:eastAsia="SimSun" w:hAnsi="SimSun" w:cs="MingLiU" w:hint="eastAsia"/>
          <w:sz w:val="22"/>
          <w:szCs w:val="22"/>
        </w:rPr>
        <w:t>）</w:t>
      </w:r>
      <w:r w:rsidRPr="0056622D">
        <w:rPr>
          <w:rStyle w:val="LegInsertedText"/>
          <w:rFonts w:ascii="SimSun" w:eastAsia="SimSun" w:hAnsi="SimSun" w:hint="eastAsia"/>
          <w:sz w:val="22"/>
          <w:szCs w:val="22"/>
        </w:rPr>
        <w:t>，</w:t>
      </w:r>
      <w:r w:rsidRPr="0056622D">
        <w:rPr>
          <w:rStyle w:val="FontStyle186"/>
          <w:rFonts w:hAnsi="SimSun" w:hint="eastAsia"/>
          <w:spacing w:val="0"/>
          <w:sz w:val="22"/>
          <w:szCs w:val="22"/>
          <w:lang w:val="zh-CN"/>
        </w:rPr>
        <w:t>或者根据本细则</w:t>
      </w:r>
      <w:r w:rsidRPr="0056622D">
        <w:rPr>
          <w:rStyle w:val="FontStyle186"/>
          <w:rFonts w:hAnsi="SimSun"/>
          <w:spacing w:val="0"/>
          <w:sz w:val="22"/>
          <w:szCs w:val="22"/>
          <w:lang w:val="zh-CN"/>
        </w:rPr>
        <w:t>92.4(g)(i)</w:t>
      </w:r>
      <w:r w:rsidRPr="0056622D">
        <w:rPr>
          <w:rStyle w:val="FontStyle186"/>
          <w:rFonts w:hAnsi="SimSun" w:hint="eastAsia"/>
          <w:spacing w:val="0"/>
          <w:sz w:val="22"/>
          <w:szCs w:val="22"/>
          <w:lang w:val="zh-CN"/>
        </w:rPr>
        <w:t>（未提交文件的原件），宣布国际申请被视为撤回：</w:t>
      </w:r>
    </w:p>
    <w:p w14:paraId="0AAF5D40" w14:textId="77777777" w:rsidR="006B70EC" w:rsidRPr="0056622D" w:rsidRDefault="006B70EC" w:rsidP="00DD6B2D">
      <w:pPr>
        <w:pStyle w:val="Style18"/>
        <w:widowControl/>
        <w:spacing w:after="180" w:line="360" w:lineRule="auto"/>
        <w:ind w:firstLine="432"/>
        <w:rPr>
          <w:rStyle w:val="FontStyle186"/>
          <w:rFonts w:hAnsi="SimSun"/>
          <w:spacing w:val="0"/>
          <w:sz w:val="22"/>
          <w:szCs w:val="22"/>
          <w:lang w:val="zh-CN"/>
        </w:rPr>
      </w:pPr>
      <w:r w:rsidRPr="0056622D">
        <w:rPr>
          <w:rStyle w:val="FontStyle186"/>
          <w:rFonts w:hAnsi="SimSun"/>
          <w:spacing w:val="0"/>
          <w:sz w:val="22"/>
          <w:szCs w:val="22"/>
          <w:lang w:val="zh-CN"/>
        </w:rPr>
        <w:t>(i)</w:t>
      </w:r>
      <w:r w:rsidRPr="0056622D">
        <w:rPr>
          <w:rStyle w:val="FontStyle186"/>
          <w:rFonts w:hAnsi="SimSun"/>
          <w:spacing w:val="0"/>
          <w:sz w:val="22"/>
          <w:szCs w:val="22"/>
          <w:lang w:val="zh-CN"/>
        </w:rPr>
        <w:tab/>
      </w:r>
      <w:r w:rsidRPr="0056622D">
        <w:rPr>
          <w:rStyle w:val="FontStyle186"/>
          <w:rFonts w:hAnsi="SimSun" w:hint="eastAsia"/>
          <w:spacing w:val="0"/>
          <w:sz w:val="22"/>
          <w:szCs w:val="22"/>
          <w:lang w:val="zh-CN"/>
        </w:rPr>
        <w:t>受理局应将登记本（除非已经传送）和申请人提交的任何改正传送给国际局；</w:t>
      </w:r>
    </w:p>
    <w:p w14:paraId="049911DB" w14:textId="77777777" w:rsidR="006B70EC" w:rsidRPr="0056622D" w:rsidRDefault="006B70EC" w:rsidP="00DD6B2D">
      <w:pPr>
        <w:pStyle w:val="Style18"/>
        <w:widowControl/>
        <w:spacing w:after="180" w:line="360" w:lineRule="auto"/>
        <w:ind w:firstLine="432"/>
        <w:rPr>
          <w:rStyle w:val="FontStyle186"/>
          <w:rFonts w:hAnsi="SimSun"/>
          <w:spacing w:val="0"/>
          <w:sz w:val="22"/>
          <w:szCs w:val="22"/>
          <w:lang w:val="zh-CN"/>
        </w:rPr>
      </w:pPr>
      <w:r w:rsidRPr="0056622D">
        <w:rPr>
          <w:rStyle w:val="FontStyle186"/>
          <w:rFonts w:hAnsi="SimSun"/>
          <w:spacing w:val="0"/>
          <w:sz w:val="22"/>
          <w:szCs w:val="22"/>
          <w:lang w:val="zh-CN"/>
        </w:rPr>
        <w:t>(ii)</w:t>
      </w:r>
      <w:r w:rsidRPr="0056622D">
        <w:rPr>
          <w:rStyle w:val="FontStyle186"/>
          <w:rFonts w:hAnsi="SimSun"/>
          <w:spacing w:val="0"/>
          <w:sz w:val="22"/>
          <w:szCs w:val="22"/>
          <w:lang w:val="zh-CN"/>
        </w:rPr>
        <w:tab/>
      </w:r>
      <w:r w:rsidRPr="0056622D">
        <w:rPr>
          <w:rStyle w:val="FontStyle186"/>
          <w:rFonts w:hAnsi="SimSun" w:hint="eastAsia"/>
          <w:spacing w:val="0"/>
          <w:sz w:val="22"/>
          <w:szCs w:val="22"/>
          <w:lang w:val="zh-CN"/>
        </w:rPr>
        <w:t>受理局应将上述宣布迅速通知申请人和国际局，国际局应随即通知每一个曾被通知指定的指定局；</w:t>
      </w:r>
    </w:p>
    <w:p w14:paraId="7F4EBB79" w14:textId="77777777" w:rsidR="006B70EC" w:rsidRPr="0056622D" w:rsidRDefault="006B70EC" w:rsidP="00DD6B2D">
      <w:pPr>
        <w:pStyle w:val="Style18"/>
        <w:widowControl/>
        <w:spacing w:after="180" w:line="360" w:lineRule="auto"/>
        <w:ind w:firstLine="432"/>
        <w:rPr>
          <w:rStyle w:val="FontStyle186"/>
          <w:rFonts w:hAnsi="SimSun"/>
          <w:spacing w:val="0"/>
          <w:sz w:val="22"/>
          <w:szCs w:val="22"/>
          <w:lang w:val="zh-CN"/>
        </w:rPr>
      </w:pPr>
      <w:r w:rsidRPr="0056622D">
        <w:rPr>
          <w:rStyle w:val="FontStyle186"/>
          <w:rFonts w:hAnsi="SimSun"/>
          <w:spacing w:val="0"/>
          <w:sz w:val="22"/>
          <w:szCs w:val="22"/>
          <w:lang w:val="zh-CN"/>
        </w:rPr>
        <w:t>(iii)</w:t>
      </w:r>
      <w:r w:rsidRPr="0056622D">
        <w:rPr>
          <w:rStyle w:val="FontStyle186"/>
          <w:rFonts w:hAnsi="SimSun"/>
          <w:spacing w:val="0"/>
          <w:sz w:val="22"/>
          <w:szCs w:val="22"/>
          <w:lang w:val="zh-CN"/>
        </w:rPr>
        <w:tab/>
      </w:r>
      <w:r w:rsidRPr="0056622D">
        <w:rPr>
          <w:rStyle w:val="FontStyle186"/>
          <w:rFonts w:hAnsi="SimSun" w:hint="eastAsia"/>
          <w:spacing w:val="0"/>
          <w:sz w:val="22"/>
          <w:szCs w:val="22"/>
          <w:lang w:val="zh-CN"/>
        </w:rPr>
        <w:t>受理局将不按照本细则</w:t>
      </w:r>
      <w:r w:rsidRPr="0056622D">
        <w:rPr>
          <w:rStyle w:val="FontStyle186"/>
          <w:rFonts w:hAnsi="SimSun"/>
          <w:spacing w:val="0"/>
          <w:sz w:val="22"/>
          <w:szCs w:val="22"/>
          <w:lang w:val="zh-CN"/>
        </w:rPr>
        <w:t>23</w:t>
      </w:r>
      <w:r w:rsidRPr="0056622D">
        <w:rPr>
          <w:rStyle w:val="FontStyle186"/>
          <w:rFonts w:hAnsi="SimSun" w:hint="eastAsia"/>
          <w:spacing w:val="0"/>
          <w:sz w:val="22"/>
          <w:szCs w:val="22"/>
          <w:lang w:val="zh-CN"/>
        </w:rPr>
        <w:t>的规定传送检索本，或者如检索本已经传送，受理局应将上述宣布通知国际检索单位；</w:t>
      </w:r>
    </w:p>
    <w:p w14:paraId="0A7B04A6" w14:textId="77777777" w:rsidR="006B70EC" w:rsidRPr="0056622D" w:rsidRDefault="006B70EC" w:rsidP="00DD6B2D">
      <w:pPr>
        <w:pStyle w:val="Style18"/>
        <w:widowControl/>
        <w:spacing w:after="180" w:line="360" w:lineRule="auto"/>
        <w:ind w:firstLine="432"/>
        <w:rPr>
          <w:rStyle w:val="FontStyle186"/>
          <w:rFonts w:hAnsi="SimSun"/>
          <w:spacing w:val="0"/>
          <w:sz w:val="22"/>
          <w:szCs w:val="22"/>
          <w:lang w:val="zh-CN"/>
        </w:rPr>
      </w:pPr>
      <w:r w:rsidRPr="0056622D">
        <w:rPr>
          <w:rStyle w:val="FontStyle186"/>
          <w:rFonts w:hAnsi="SimSun"/>
          <w:spacing w:val="0"/>
          <w:sz w:val="22"/>
          <w:szCs w:val="22"/>
          <w:lang w:val="zh-CN"/>
        </w:rPr>
        <w:t>(iv)</w:t>
      </w:r>
      <w:r w:rsidRPr="0056622D">
        <w:rPr>
          <w:rStyle w:val="FontStyle186"/>
          <w:rFonts w:hAnsi="SimSun"/>
          <w:spacing w:val="0"/>
          <w:sz w:val="22"/>
          <w:szCs w:val="22"/>
          <w:lang w:val="zh-CN"/>
        </w:rPr>
        <w:tab/>
      </w:r>
      <w:r w:rsidRPr="0056622D">
        <w:rPr>
          <w:rStyle w:val="FontStyle186"/>
          <w:rFonts w:hAnsi="SimSun" w:hint="eastAsia"/>
          <w:spacing w:val="0"/>
          <w:sz w:val="22"/>
          <w:szCs w:val="22"/>
          <w:lang w:val="zh-CN"/>
        </w:rPr>
        <w:t>不应要求国际局通知申请人已经收到登记本；</w:t>
      </w:r>
    </w:p>
    <w:p w14:paraId="2C6E192A" w14:textId="77777777" w:rsidR="006B70EC" w:rsidRPr="0056622D" w:rsidRDefault="006B70EC" w:rsidP="00DD6B2D">
      <w:pPr>
        <w:pStyle w:val="Style18"/>
        <w:widowControl/>
        <w:spacing w:after="180" w:line="360" w:lineRule="auto"/>
        <w:ind w:firstLine="432"/>
        <w:rPr>
          <w:rFonts w:ascii="SimSun" w:eastAsia="SimSun" w:hAnsi="SimSun"/>
          <w:iCs/>
        </w:rPr>
      </w:pPr>
      <w:r w:rsidRPr="0056622D">
        <w:rPr>
          <w:rStyle w:val="FontStyle186"/>
          <w:rFonts w:hAnsi="SimSun"/>
          <w:spacing w:val="0"/>
          <w:sz w:val="22"/>
          <w:szCs w:val="22"/>
          <w:lang w:val="zh-CN"/>
        </w:rPr>
        <w:t>(v)</w:t>
      </w:r>
      <w:r w:rsidRPr="0056622D">
        <w:rPr>
          <w:rStyle w:val="FontStyle186"/>
          <w:rFonts w:hAnsi="SimSun"/>
          <w:spacing w:val="0"/>
          <w:sz w:val="22"/>
          <w:szCs w:val="22"/>
          <w:lang w:val="zh-CN"/>
        </w:rPr>
        <w:tab/>
      </w:r>
      <w:r w:rsidRPr="0056622D">
        <w:rPr>
          <w:rStyle w:val="FontStyle186"/>
          <w:rFonts w:hAnsi="SimSun" w:hint="eastAsia"/>
          <w:spacing w:val="0"/>
          <w:sz w:val="22"/>
          <w:szCs w:val="22"/>
          <w:lang w:val="zh-CN"/>
        </w:rPr>
        <w:t>如果受理局将撤回通知传送到国际局的时间在国际公布技术准备完成之前，那么该国际申请将不会被国际公布。</w:t>
      </w:r>
    </w:p>
    <w:p w14:paraId="106709A6" w14:textId="43E247E6" w:rsidR="006B70EC" w:rsidRPr="0056622D" w:rsidRDefault="006B70EC" w:rsidP="006B70EC">
      <w:pPr>
        <w:pStyle w:val="LegSubRule"/>
        <w:ind w:left="0"/>
        <w:jc w:val="both"/>
        <w:rPr>
          <w:rFonts w:ascii="SimSun" w:eastAsia="SimSun" w:hAnsi="SimSun"/>
          <w:lang w:eastAsia="zh-CN"/>
        </w:rPr>
      </w:pPr>
      <w:r w:rsidRPr="0056622D">
        <w:rPr>
          <w:rFonts w:ascii="SimSun" w:eastAsia="SimSun" w:hAnsi="SimSun"/>
          <w:lang w:eastAsia="zh-CN"/>
        </w:rPr>
        <w:tab/>
      </w:r>
      <w:bookmarkStart w:id="110" w:name="_Toc197329978"/>
      <w:bookmarkStart w:id="111" w:name="_Toc225754963"/>
      <w:r w:rsidRPr="0056622D">
        <w:rPr>
          <w:rFonts w:ascii="SimSun" w:eastAsia="SimSun" w:hAnsi="SimSun"/>
          <w:lang w:eastAsia="zh-CN"/>
        </w:rPr>
        <w:t>29.2</w:t>
      </w:r>
      <w:r w:rsidR="00403452" w:rsidRPr="00403452">
        <w:rPr>
          <w:rFonts w:cs="Arial"/>
          <w:szCs w:val="22"/>
          <w:lang w:eastAsia="zh-CN"/>
        </w:rPr>
        <w:t>   </w:t>
      </w:r>
      <w:r w:rsidRPr="00DD6B2D">
        <w:rPr>
          <w:rFonts w:ascii="KaiTi" w:eastAsia="KaiTi" w:hAnsi="KaiTi"/>
          <w:lang w:eastAsia="zh-CN"/>
        </w:rPr>
        <w:t>[</w:t>
      </w:r>
      <w:r w:rsidRPr="00DD6B2D">
        <w:rPr>
          <w:rFonts w:ascii="KaiTi" w:eastAsia="KaiTi" w:hAnsi="KaiTi" w:hint="eastAsia"/>
          <w:lang w:eastAsia="zh-CN"/>
        </w:rPr>
        <w:t>保持删除</w:t>
      </w:r>
      <w:r w:rsidRPr="00DD6B2D">
        <w:rPr>
          <w:rFonts w:ascii="KaiTi" w:eastAsia="KaiTi" w:hAnsi="KaiTi"/>
          <w:lang w:eastAsia="zh-CN"/>
        </w:rPr>
        <w:t>]</w:t>
      </w:r>
      <w:bookmarkEnd w:id="110"/>
      <w:bookmarkEnd w:id="111"/>
    </w:p>
    <w:p w14:paraId="350EFD49" w14:textId="20A7B0BB" w:rsidR="006B70EC" w:rsidRPr="0056622D" w:rsidRDefault="006B70EC" w:rsidP="006B70EC">
      <w:pPr>
        <w:pStyle w:val="LegSubRule"/>
        <w:ind w:left="0"/>
        <w:jc w:val="both"/>
        <w:rPr>
          <w:rFonts w:ascii="SimSun" w:eastAsia="SimSun" w:hAnsi="SimSun"/>
          <w:lang w:eastAsia="zh-CN"/>
        </w:rPr>
      </w:pPr>
      <w:r w:rsidRPr="0056622D">
        <w:rPr>
          <w:rFonts w:ascii="SimSun" w:eastAsia="SimSun" w:hAnsi="SimSun"/>
          <w:lang w:eastAsia="zh-CN"/>
        </w:rPr>
        <w:tab/>
      </w:r>
      <w:bookmarkStart w:id="112" w:name="_Toc197329979"/>
      <w:bookmarkStart w:id="113" w:name="_Toc225754964"/>
      <w:r w:rsidRPr="0056622D">
        <w:rPr>
          <w:rFonts w:ascii="SimSun" w:eastAsia="SimSun" w:hAnsi="SimSun"/>
          <w:lang w:eastAsia="zh-CN"/>
        </w:rPr>
        <w:t>29.3</w:t>
      </w:r>
      <w:r w:rsidRPr="0056622D">
        <w:rPr>
          <w:rFonts w:ascii="SimSun" w:eastAsia="SimSun" w:hAnsi="SimSun" w:hint="eastAsia"/>
          <w:lang w:eastAsia="zh-CN"/>
        </w:rPr>
        <w:t>和</w:t>
      </w:r>
      <w:r w:rsidRPr="0056622D">
        <w:rPr>
          <w:rFonts w:ascii="SimSun" w:eastAsia="SimSun" w:hAnsi="SimSun"/>
          <w:lang w:eastAsia="zh-CN"/>
        </w:rPr>
        <w:t>29.4</w:t>
      </w:r>
      <w:r w:rsidR="00403452" w:rsidRPr="00403452">
        <w:rPr>
          <w:rFonts w:cs="Arial"/>
          <w:szCs w:val="22"/>
          <w:lang w:eastAsia="zh-CN"/>
        </w:rPr>
        <w:t>   </w:t>
      </w:r>
      <w:r w:rsidRPr="00DD6B2D">
        <w:rPr>
          <w:rFonts w:ascii="KaiTi" w:eastAsia="KaiTi" w:hAnsi="KaiTi"/>
          <w:lang w:eastAsia="zh-CN"/>
        </w:rPr>
        <w:t>[</w:t>
      </w:r>
      <w:r w:rsidRPr="00DD6B2D">
        <w:rPr>
          <w:rFonts w:ascii="KaiTi" w:eastAsia="KaiTi" w:hAnsi="KaiTi" w:hint="eastAsia"/>
          <w:lang w:eastAsia="zh-CN"/>
        </w:rPr>
        <w:t>无变化</w:t>
      </w:r>
      <w:r w:rsidRPr="00DD6B2D">
        <w:rPr>
          <w:rFonts w:ascii="KaiTi" w:eastAsia="KaiTi" w:hAnsi="KaiTi"/>
          <w:lang w:eastAsia="zh-CN"/>
        </w:rPr>
        <w:t>]</w:t>
      </w:r>
      <w:bookmarkEnd w:id="112"/>
      <w:bookmarkEnd w:id="113"/>
    </w:p>
    <w:p w14:paraId="202C415C" w14:textId="4CFEA541" w:rsidR="003750D9" w:rsidRPr="00CE3655" w:rsidRDefault="003750D9" w:rsidP="0023463C">
      <w:pPr>
        <w:pStyle w:val="Endofdocument-Annex"/>
        <w:overflowPunct w:val="0"/>
        <w:spacing w:before="720" w:afterLines="50" w:after="120" w:line="340" w:lineRule="atLeast"/>
        <w:rPr>
          <w:rFonts w:ascii="KaiTi" w:eastAsia="KaiTi" w:hAnsi="KaiTi"/>
          <w:lang w:val="en-GB"/>
        </w:rPr>
        <w:sectPr w:rsidR="003750D9" w:rsidRPr="00CE3655" w:rsidSect="003750D9">
          <w:headerReference w:type="even" r:id="rId28"/>
          <w:headerReference w:type="default" r:id="rId29"/>
          <w:footerReference w:type="even" r:id="rId30"/>
          <w:footerReference w:type="default" r:id="rId31"/>
          <w:headerReference w:type="first" r:id="rId32"/>
          <w:footerReference w:type="first" r:id="rId33"/>
          <w:endnotePr>
            <w:numFmt w:val="decimal"/>
          </w:endnotePr>
          <w:pgSz w:w="11907" w:h="16840" w:code="9"/>
          <w:pgMar w:top="567" w:right="1134" w:bottom="1418" w:left="1418" w:header="510" w:footer="1021" w:gutter="0"/>
          <w:pgNumType w:start="1"/>
          <w:cols w:space="720"/>
          <w:titlePg/>
          <w:docGrid w:linePitch="299"/>
        </w:sectPr>
      </w:pPr>
      <w:r w:rsidRPr="00CE3655">
        <w:rPr>
          <w:rFonts w:ascii="KaiTi" w:eastAsia="KaiTi" w:hAnsi="KaiTi"/>
          <w:lang w:val="en-GB"/>
        </w:rPr>
        <w:t>[</w:t>
      </w:r>
      <w:r w:rsidR="006B70EC" w:rsidRPr="00CE3655">
        <w:rPr>
          <w:rFonts w:ascii="KaiTi" w:eastAsia="KaiTi" w:hAnsi="KaiTi" w:hint="eastAsia"/>
          <w:lang w:val="en-GB"/>
        </w:rPr>
        <w:t>后接</w:t>
      </w:r>
      <w:r w:rsidR="006B70EC" w:rsidRPr="0023463C">
        <w:rPr>
          <w:rFonts w:ascii="KaiTi" w:eastAsia="KaiTi" w:hAnsi="KaiTi" w:hint="eastAsia"/>
        </w:rPr>
        <w:t>附件</w:t>
      </w:r>
      <w:r w:rsidR="006B70EC" w:rsidRPr="00CE3655">
        <w:rPr>
          <w:rFonts w:ascii="KaiTi" w:eastAsia="KaiTi" w:hAnsi="KaiTi" w:hint="eastAsia"/>
          <w:lang w:val="en-GB"/>
        </w:rPr>
        <w:t>四</w:t>
      </w:r>
      <w:r w:rsidRPr="00CE3655">
        <w:rPr>
          <w:rFonts w:ascii="KaiTi" w:eastAsia="KaiTi" w:hAnsi="KaiTi"/>
          <w:lang w:val="en-GB"/>
        </w:rPr>
        <w:t>]</w:t>
      </w:r>
    </w:p>
    <w:bookmarkEnd w:id="105"/>
    <w:p w14:paraId="6F40E2FE" w14:textId="77777777" w:rsidR="0051414B" w:rsidRPr="0051414B" w:rsidRDefault="0051414B" w:rsidP="0051414B">
      <w:pPr>
        <w:jc w:val="center"/>
        <w:rPr>
          <w:rFonts w:ascii="SimHei" w:eastAsia="SimHei" w:hAnsi="SimHei"/>
          <w:bCs/>
        </w:rPr>
      </w:pPr>
      <w:r w:rsidRPr="0051414B">
        <w:rPr>
          <w:rFonts w:ascii="SimHei" w:eastAsia="SimHei" w:hAnsi="SimHei" w:hint="eastAsia"/>
          <w:bCs/>
          <w:caps/>
        </w:rPr>
        <w:lastRenderedPageBreak/>
        <w:t>PCT实施细则拟议修正案</w:t>
      </w:r>
      <w:r w:rsidRPr="0051414B">
        <w:rPr>
          <w:rFonts w:ascii="SimHei" w:eastAsia="SimHei" w:hAnsi="SimHei"/>
          <w:b/>
          <w:bCs/>
          <w:caps/>
          <w:szCs w:val="22"/>
          <w:vertAlign w:val="superscript"/>
        </w:rPr>
        <w:footnoteReference w:id="5"/>
      </w:r>
    </w:p>
    <w:p w14:paraId="27511FB0" w14:textId="77777777" w:rsidR="0051414B" w:rsidRPr="0051414B" w:rsidRDefault="0051414B" w:rsidP="0051414B">
      <w:pPr>
        <w:jc w:val="both"/>
        <w:rPr>
          <w:rFonts w:ascii="SimHei" w:eastAsia="SimHei" w:hAnsi="SimHei"/>
          <w:bCs/>
        </w:rPr>
      </w:pPr>
    </w:p>
    <w:p w14:paraId="6E396EB0" w14:textId="77777777" w:rsidR="0051414B" w:rsidRPr="0051414B" w:rsidRDefault="0051414B" w:rsidP="0051414B">
      <w:pPr>
        <w:jc w:val="both"/>
        <w:rPr>
          <w:rFonts w:ascii="SimHei" w:eastAsia="SimHei" w:hAnsi="SimHei"/>
          <w:bCs/>
          <w:caps/>
          <w:szCs w:val="22"/>
        </w:rPr>
      </w:pPr>
    </w:p>
    <w:p w14:paraId="51D9ACD3" w14:textId="77777777" w:rsidR="0051414B" w:rsidRPr="0051414B" w:rsidRDefault="0051414B" w:rsidP="0051414B">
      <w:pPr>
        <w:jc w:val="center"/>
        <w:rPr>
          <w:rFonts w:ascii="SimSun" w:hAnsi="SimSun"/>
        </w:rPr>
      </w:pPr>
    </w:p>
    <w:p w14:paraId="26C7FD1C" w14:textId="77777777" w:rsidR="0051414B" w:rsidRPr="0051414B" w:rsidRDefault="0051414B" w:rsidP="0051414B">
      <w:pPr>
        <w:jc w:val="both"/>
        <w:rPr>
          <w:rFonts w:ascii="SimSun" w:hAnsi="SimSun"/>
        </w:rPr>
      </w:pPr>
    </w:p>
    <w:p w14:paraId="6145E892" w14:textId="2763A0B0" w:rsidR="0051414B" w:rsidRPr="00403452" w:rsidRDefault="0051414B" w:rsidP="0051414B">
      <w:pPr>
        <w:tabs>
          <w:tab w:val="right" w:leader="dot" w:pos="9345"/>
        </w:tabs>
        <w:spacing w:after="100"/>
        <w:rPr>
          <w:rFonts w:asciiTheme="minorHAnsi" w:eastAsiaTheme="minorEastAsia" w:hAnsiTheme="minorHAnsi" w:cstheme="minorBidi"/>
          <w:noProof/>
          <w:kern w:val="2"/>
          <w:sz w:val="24"/>
          <w:szCs w:val="24"/>
          <w:lang w:eastAsia="en-US"/>
          <w14:ligatures w14:val="standardContextual"/>
        </w:rPr>
      </w:pPr>
      <w:r w:rsidRPr="0051414B">
        <w:rPr>
          <w:rFonts w:ascii="SimSun" w:hAnsi="SimSun"/>
          <w:noProof/>
          <w:lang w:eastAsia="en-US"/>
        </w:rPr>
        <w:fldChar w:fldCharType="begin"/>
      </w:r>
      <w:r w:rsidRPr="0051414B">
        <w:rPr>
          <w:rFonts w:ascii="SimSun" w:hAnsi="SimSun"/>
          <w:noProof/>
          <w:lang w:eastAsia="en-US"/>
        </w:rPr>
        <w:instrText xml:space="preserve"> TOC \h \z \t "Leg # Title,1,Leg SubRule #,2" </w:instrText>
      </w:r>
      <w:r w:rsidRPr="0051414B">
        <w:rPr>
          <w:rFonts w:ascii="SimSun" w:hAnsi="SimSun"/>
          <w:noProof/>
          <w:lang w:eastAsia="en-US"/>
        </w:rPr>
        <w:fldChar w:fldCharType="separate"/>
      </w:r>
      <w:hyperlink w:anchor="_Toc185586782" w:history="1">
        <w:r w:rsidRPr="00403452">
          <w:rPr>
            <w:rFonts w:ascii="SimSun" w:hAnsi="SimSun" w:hint="eastAsia"/>
            <w:noProof/>
          </w:rPr>
          <w:t>细则</w:t>
        </w:r>
        <w:r w:rsidRPr="00403452">
          <w:rPr>
            <w:rFonts w:ascii="SimSun" w:hAnsi="SimSun"/>
            <w:noProof/>
          </w:rPr>
          <w:t>16</w:t>
        </w:r>
        <w:r w:rsidR="00403452" w:rsidRPr="00403452">
          <w:rPr>
            <w:rFonts w:eastAsia="Times New Roman"/>
            <w:noProof/>
            <w:snapToGrid w:val="0"/>
            <w:szCs w:val="22"/>
          </w:rPr>
          <w:t>   </w:t>
        </w:r>
        <w:r w:rsidRPr="00403452">
          <w:rPr>
            <w:rFonts w:ascii="SimSun" w:hAnsi="SimSun" w:hint="eastAsia"/>
            <w:noProof/>
          </w:rPr>
          <w:t>检索费</w:t>
        </w:r>
        <w:r w:rsidRPr="00403452">
          <w:rPr>
            <w:rFonts w:ascii="SimSun" w:hAnsi="SimSun"/>
            <w:noProof/>
            <w:webHidden/>
          </w:rPr>
          <w:tab/>
        </w:r>
        <w:r w:rsidRPr="00403452">
          <w:rPr>
            <w:noProof/>
            <w:webHidden/>
          </w:rPr>
          <w:fldChar w:fldCharType="begin"/>
        </w:r>
        <w:r w:rsidRPr="00403452">
          <w:rPr>
            <w:noProof/>
            <w:webHidden/>
          </w:rPr>
          <w:instrText xml:space="preserve"> PAGEREF _Toc185586782 \h </w:instrText>
        </w:r>
        <w:r w:rsidRPr="00403452">
          <w:rPr>
            <w:noProof/>
            <w:webHidden/>
          </w:rPr>
        </w:r>
        <w:r w:rsidRPr="00403452">
          <w:rPr>
            <w:noProof/>
            <w:webHidden/>
          </w:rPr>
          <w:fldChar w:fldCharType="separate"/>
        </w:r>
        <w:r w:rsidR="00190545">
          <w:rPr>
            <w:noProof/>
            <w:webHidden/>
          </w:rPr>
          <w:t>2</w:t>
        </w:r>
        <w:r w:rsidRPr="00403452">
          <w:rPr>
            <w:noProof/>
            <w:webHidden/>
          </w:rPr>
          <w:fldChar w:fldCharType="end"/>
        </w:r>
      </w:hyperlink>
    </w:p>
    <w:p w14:paraId="51F81B3B" w14:textId="4A9BDF53" w:rsidR="0051414B" w:rsidRPr="00403452" w:rsidRDefault="0051414B" w:rsidP="0051414B">
      <w:pPr>
        <w:tabs>
          <w:tab w:val="right" w:leader="dot" w:pos="9345"/>
        </w:tabs>
        <w:spacing w:after="100"/>
        <w:ind w:left="220"/>
        <w:rPr>
          <w:rFonts w:asciiTheme="minorHAnsi" w:eastAsiaTheme="minorEastAsia" w:hAnsiTheme="minorHAnsi" w:cstheme="minorBidi"/>
          <w:noProof/>
          <w:kern w:val="2"/>
          <w:sz w:val="24"/>
          <w:szCs w:val="24"/>
          <w:lang w:eastAsia="en-US"/>
          <w14:ligatures w14:val="standardContextual"/>
        </w:rPr>
      </w:pPr>
      <w:hyperlink w:anchor="_Toc185586783" w:history="1">
        <w:r w:rsidRPr="00403452">
          <w:rPr>
            <w:rFonts w:ascii="SimSun" w:hAnsi="SimSun"/>
            <w:noProof/>
          </w:rPr>
          <w:t>16.1</w:t>
        </w:r>
        <w:r w:rsidRPr="00403452">
          <w:rPr>
            <w:rFonts w:ascii="SimSun" w:hAnsi="SimSun" w:hint="eastAsia"/>
            <w:noProof/>
          </w:rPr>
          <w:t>和</w:t>
        </w:r>
        <w:r w:rsidRPr="00403452">
          <w:rPr>
            <w:rFonts w:ascii="SimSun" w:hAnsi="SimSun"/>
            <w:noProof/>
          </w:rPr>
          <w:t>16.2</w:t>
        </w:r>
        <w:r w:rsidRPr="00403452">
          <w:rPr>
            <w:noProof/>
            <w:szCs w:val="22"/>
          </w:rPr>
          <w:t>   </w:t>
        </w:r>
        <w:r w:rsidRPr="00403452">
          <w:rPr>
            <w:rFonts w:ascii="KaiTi" w:eastAsia="KaiTi" w:hAnsi="KaiTi"/>
            <w:noProof/>
          </w:rPr>
          <w:t>[</w:t>
        </w:r>
        <w:r w:rsidRPr="00403452">
          <w:rPr>
            <w:rFonts w:ascii="KaiTi" w:eastAsia="KaiTi" w:hAnsi="KaiTi" w:hint="eastAsia"/>
            <w:noProof/>
          </w:rPr>
          <w:t>无变化</w:t>
        </w:r>
        <w:r w:rsidRPr="00403452">
          <w:rPr>
            <w:rFonts w:ascii="KaiTi" w:eastAsia="KaiTi" w:hAnsi="KaiTi"/>
            <w:noProof/>
          </w:rPr>
          <w:t>]</w:t>
        </w:r>
        <w:r w:rsidRPr="00403452">
          <w:rPr>
            <w:rFonts w:ascii="SimSun" w:hAnsi="SimSun"/>
            <w:noProof/>
            <w:webHidden/>
          </w:rPr>
          <w:tab/>
        </w:r>
        <w:r w:rsidRPr="00403452">
          <w:rPr>
            <w:rFonts w:ascii="SimSun" w:hAnsi="SimSun"/>
            <w:noProof/>
            <w:webHidden/>
          </w:rPr>
          <w:fldChar w:fldCharType="begin"/>
        </w:r>
        <w:r w:rsidRPr="00403452">
          <w:rPr>
            <w:rFonts w:ascii="SimSun" w:hAnsi="SimSun"/>
            <w:noProof/>
            <w:webHidden/>
          </w:rPr>
          <w:instrText xml:space="preserve"> PAGEREF _Toc185586783 \h </w:instrText>
        </w:r>
        <w:r w:rsidRPr="00403452">
          <w:rPr>
            <w:rFonts w:ascii="SimSun" w:hAnsi="SimSun"/>
            <w:noProof/>
            <w:webHidden/>
          </w:rPr>
        </w:r>
        <w:r w:rsidRPr="00403452">
          <w:rPr>
            <w:rFonts w:ascii="SimSun" w:hAnsi="SimSun"/>
            <w:noProof/>
            <w:webHidden/>
          </w:rPr>
          <w:fldChar w:fldCharType="separate"/>
        </w:r>
        <w:r w:rsidR="00190545">
          <w:rPr>
            <w:rFonts w:ascii="SimSun" w:hAnsi="SimSun"/>
            <w:noProof/>
            <w:webHidden/>
          </w:rPr>
          <w:t>2</w:t>
        </w:r>
        <w:r w:rsidRPr="00403452">
          <w:rPr>
            <w:rFonts w:ascii="SimSun" w:hAnsi="SimSun"/>
            <w:noProof/>
            <w:webHidden/>
          </w:rPr>
          <w:fldChar w:fldCharType="end"/>
        </w:r>
      </w:hyperlink>
    </w:p>
    <w:p w14:paraId="36397961" w14:textId="406C4007" w:rsidR="0051414B" w:rsidRPr="00403452" w:rsidRDefault="0051414B" w:rsidP="0051414B">
      <w:pPr>
        <w:tabs>
          <w:tab w:val="right" w:leader="dot" w:pos="9345"/>
        </w:tabs>
        <w:spacing w:after="100"/>
        <w:ind w:left="220"/>
        <w:rPr>
          <w:rFonts w:asciiTheme="minorHAnsi" w:eastAsiaTheme="minorEastAsia" w:hAnsiTheme="minorHAnsi" w:cstheme="minorBidi"/>
          <w:noProof/>
          <w:kern w:val="2"/>
          <w:sz w:val="24"/>
          <w:szCs w:val="24"/>
          <w:lang w:eastAsia="en-US"/>
          <w14:ligatures w14:val="standardContextual"/>
        </w:rPr>
      </w:pPr>
      <w:hyperlink w:anchor="_Toc185586784" w:history="1">
        <w:r w:rsidRPr="00403452">
          <w:rPr>
            <w:rFonts w:ascii="SimSun" w:hAnsi="SimSun"/>
            <w:noProof/>
          </w:rPr>
          <w:t>16.3</w:t>
        </w:r>
        <w:r w:rsidRPr="00403452">
          <w:rPr>
            <w:noProof/>
            <w:szCs w:val="22"/>
          </w:rPr>
          <w:t>   </w:t>
        </w:r>
        <w:r w:rsidRPr="00403452">
          <w:rPr>
            <w:rFonts w:ascii="KaiTi" w:eastAsia="KaiTi" w:hAnsi="KaiTi" w:hint="eastAsia"/>
            <w:noProof/>
          </w:rPr>
          <w:t>部分退款</w:t>
        </w:r>
        <w:r w:rsidRPr="00403452">
          <w:rPr>
            <w:rFonts w:ascii="SimSun" w:hAnsi="SimSun"/>
            <w:noProof/>
            <w:webHidden/>
          </w:rPr>
          <w:tab/>
        </w:r>
        <w:r w:rsidRPr="00403452">
          <w:rPr>
            <w:rFonts w:ascii="SimSun" w:hAnsi="SimSun"/>
            <w:noProof/>
            <w:webHidden/>
          </w:rPr>
          <w:fldChar w:fldCharType="begin"/>
        </w:r>
        <w:r w:rsidRPr="00403452">
          <w:rPr>
            <w:rFonts w:ascii="SimSun" w:hAnsi="SimSun"/>
            <w:noProof/>
            <w:webHidden/>
          </w:rPr>
          <w:instrText xml:space="preserve"> PAGEREF _Toc185586784 \h </w:instrText>
        </w:r>
        <w:r w:rsidRPr="00403452">
          <w:rPr>
            <w:rFonts w:ascii="SimSun" w:hAnsi="SimSun"/>
            <w:noProof/>
            <w:webHidden/>
          </w:rPr>
        </w:r>
        <w:r w:rsidRPr="00403452">
          <w:rPr>
            <w:rFonts w:ascii="SimSun" w:hAnsi="SimSun"/>
            <w:noProof/>
            <w:webHidden/>
          </w:rPr>
          <w:fldChar w:fldCharType="separate"/>
        </w:r>
        <w:r w:rsidR="00190545">
          <w:rPr>
            <w:rFonts w:ascii="SimSun" w:hAnsi="SimSun"/>
            <w:noProof/>
            <w:webHidden/>
          </w:rPr>
          <w:t>2</w:t>
        </w:r>
        <w:r w:rsidRPr="00403452">
          <w:rPr>
            <w:rFonts w:ascii="SimSun" w:hAnsi="SimSun"/>
            <w:noProof/>
            <w:webHidden/>
          </w:rPr>
          <w:fldChar w:fldCharType="end"/>
        </w:r>
      </w:hyperlink>
    </w:p>
    <w:p w14:paraId="55F25B00" w14:textId="2AE8B8DC" w:rsidR="0051414B" w:rsidRPr="00403452" w:rsidRDefault="0051414B" w:rsidP="0051414B">
      <w:pPr>
        <w:tabs>
          <w:tab w:val="right" w:leader="dot" w:pos="9345"/>
        </w:tabs>
        <w:spacing w:after="100"/>
        <w:rPr>
          <w:rFonts w:asciiTheme="minorHAnsi" w:eastAsiaTheme="minorEastAsia" w:hAnsiTheme="minorHAnsi" w:cstheme="minorBidi"/>
          <w:noProof/>
          <w:kern w:val="2"/>
          <w:sz w:val="24"/>
          <w:szCs w:val="24"/>
          <w:lang w:eastAsia="en-US"/>
          <w14:ligatures w14:val="standardContextual"/>
        </w:rPr>
      </w:pPr>
      <w:hyperlink w:anchor="_Toc185586785" w:history="1">
        <w:r w:rsidRPr="00403452">
          <w:rPr>
            <w:rFonts w:ascii="SimSun" w:hAnsi="SimSun"/>
            <w:noProof/>
          </w:rPr>
          <w:t>细则44</w:t>
        </w:r>
        <w:r w:rsidR="00403452" w:rsidRPr="00403452">
          <w:rPr>
            <w:noProof/>
          </w:rPr>
          <w:t>   </w:t>
        </w:r>
        <w:r w:rsidRPr="00403452">
          <w:rPr>
            <w:rFonts w:ascii="SimSun" w:hAnsi="SimSun"/>
            <w:noProof/>
          </w:rPr>
          <w:t>国际检索报告、书面意见等的传送.</w:t>
        </w:r>
        <w:r w:rsidRPr="00403452">
          <w:rPr>
            <w:rFonts w:ascii="SimSun" w:hAnsi="SimSun"/>
            <w:noProof/>
            <w:webHidden/>
          </w:rPr>
          <w:tab/>
        </w:r>
        <w:r w:rsidRPr="00403452">
          <w:rPr>
            <w:noProof/>
            <w:webHidden/>
          </w:rPr>
          <w:fldChar w:fldCharType="begin"/>
        </w:r>
        <w:r w:rsidRPr="00403452">
          <w:rPr>
            <w:noProof/>
            <w:webHidden/>
          </w:rPr>
          <w:instrText xml:space="preserve"> PAGEREF _Toc185586785 \h </w:instrText>
        </w:r>
        <w:r w:rsidRPr="00403452">
          <w:rPr>
            <w:noProof/>
            <w:webHidden/>
          </w:rPr>
        </w:r>
        <w:r w:rsidRPr="00403452">
          <w:rPr>
            <w:noProof/>
            <w:webHidden/>
          </w:rPr>
          <w:fldChar w:fldCharType="separate"/>
        </w:r>
        <w:r w:rsidR="00190545">
          <w:rPr>
            <w:noProof/>
            <w:webHidden/>
          </w:rPr>
          <w:t>3</w:t>
        </w:r>
        <w:r w:rsidRPr="00403452">
          <w:rPr>
            <w:noProof/>
            <w:webHidden/>
          </w:rPr>
          <w:fldChar w:fldCharType="end"/>
        </w:r>
      </w:hyperlink>
    </w:p>
    <w:p w14:paraId="4D99E3E5" w14:textId="5F9E6C85" w:rsidR="0051414B" w:rsidRPr="00403452" w:rsidRDefault="0051414B" w:rsidP="0051414B">
      <w:pPr>
        <w:tabs>
          <w:tab w:val="right" w:leader="dot" w:pos="9345"/>
        </w:tabs>
        <w:spacing w:after="100"/>
        <w:ind w:left="220"/>
        <w:rPr>
          <w:rFonts w:asciiTheme="minorHAnsi" w:eastAsiaTheme="minorEastAsia" w:hAnsiTheme="minorHAnsi" w:cstheme="minorBidi"/>
          <w:noProof/>
          <w:kern w:val="2"/>
          <w:sz w:val="24"/>
          <w:szCs w:val="24"/>
          <w:lang w:eastAsia="en-US"/>
          <w14:ligatures w14:val="standardContextual"/>
        </w:rPr>
      </w:pPr>
      <w:hyperlink w:anchor="_Toc185586786" w:history="1">
        <w:r w:rsidRPr="00403452">
          <w:rPr>
            <w:rFonts w:ascii="SimSun" w:hAnsi="SimSun"/>
            <w:noProof/>
          </w:rPr>
          <w:t>44.1</w:t>
        </w:r>
        <w:r w:rsidRPr="00403452">
          <w:rPr>
            <w:rFonts w:ascii="SimSun" w:hAnsi="SimSun" w:hint="eastAsia"/>
            <w:noProof/>
          </w:rPr>
          <w:t>和</w:t>
        </w:r>
        <w:r w:rsidRPr="00403452">
          <w:rPr>
            <w:rFonts w:ascii="SimSun" w:hAnsi="SimSun"/>
            <w:noProof/>
          </w:rPr>
          <w:t>44.2</w:t>
        </w:r>
        <w:r w:rsidRPr="00403452">
          <w:rPr>
            <w:noProof/>
            <w:szCs w:val="22"/>
          </w:rPr>
          <w:t>   </w:t>
        </w:r>
        <w:r w:rsidRPr="00403452">
          <w:rPr>
            <w:rFonts w:ascii="KaiTi" w:eastAsia="KaiTi" w:hAnsi="KaiTi"/>
            <w:noProof/>
          </w:rPr>
          <w:t>[无变化]</w:t>
        </w:r>
        <w:r w:rsidRPr="00403452">
          <w:rPr>
            <w:rFonts w:ascii="SimSun" w:hAnsi="SimSun"/>
            <w:noProof/>
            <w:webHidden/>
          </w:rPr>
          <w:tab/>
        </w:r>
        <w:r w:rsidRPr="00403452">
          <w:rPr>
            <w:rFonts w:ascii="SimSun" w:hAnsi="SimSun"/>
            <w:noProof/>
            <w:webHidden/>
          </w:rPr>
          <w:fldChar w:fldCharType="begin"/>
        </w:r>
        <w:r w:rsidRPr="00403452">
          <w:rPr>
            <w:rFonts w:ascii="SimSun" w:hAnsi="SimSun"/>
            <w:noProof/>
            <w:webHidden/>
          </w:rPr>
          <w:instrText xml:space="preserve"> PAGEREF _Toc185586786 \h </w:instrText>
        </w:r>
        <w:r w:rsidRPr="00403452">
          <w:rPr>
            <w:rFonts w:ascii="SimSun" w:hAnsi="SimSun"/>
            <w:noProof/>
            <w:webHidden/>
          </w:rPr>
        </w:r>
        <w:r w:rsidRPr="00403452">
          <w:rPr>
            <w:rFonts w:ascii="SimSun" w:hAnsi="SimSun"/>
            <w:noProof/>
            <w:webHidden/>
          </w:rPr>
          <w:fldChar w:fldCharType="separate"/>
        </w:r>
        <w:r w:rsidR="00190545">
          <w:rPr>
            <w:rFonts w:ascii="SimSun" w:hAnsi="SimSun"/>
            <w:noProof/>
            <w:webHidden/>
          </w:rPr>
          <w:t>3</w:t>
        </w:r>
        <w:r w:rsidRPr="00403452">
          <w:rPr>
            <w:rFonts w:ascii="SimSun" w:hAnsi="SimSun"/>
            <w:noProof/>
            <w:webHidden/>
          </w:rPr>
          <w:fldChar w:fldCharType="end"/>
        </w:r>
      </w:hyperlink>
    </w:p>
    <w:p w14:paraId="23C89A51" w14:textId="5EFC4C66" w:rsidR="0051414B" w:rsidRPr="00403452" w:rsidRDefault="0051414B" w:rsidP="0051414B">
      <w:pPr>
        <w:tabs>
          <w:tab w:val="right" w:leader="dot" w:pos="9345"/>
        </w:tabs>
        <w:spacing w:after="100"/>
        <w:ind w:left="220"/>
        <w:rPr>
          <w:rFonts w:asciiTheme="minorHAnsi" w:eastAsiaTheme="minorEastAsia" w:hAnsiTheme="minorHAnsi" w:cstheme="minorBidi"/>
          <w:noProof/>
          <w:kern w:val="2"/>
          <w:sz w:val="24"/>
          <w:szCs w:val="24"/>
          <w:lang w:eastAsia="en-US"/>
          <w14:ligatures w14:val="standardContextual"/>
        </w:rPr>
      </w:pPr>
      <w:hyperlink w:anchor="_Toc185586787" w:history="1">
        <w:r w:rsidRPr="00403452">
          <w:rPr>
            <w:rFonts w:ascii="SimSun" w:hAnsi="SimSun"/>
            <w:noProof/>
          </w:rPr>
          <w:t>44.3</w:t>
        </w:r>
        <w:r w:rsidRPr="00403452">
          <w:rPr>
            <w:noProof/>
            <w:szCs w:val="22"/>
          </w:rPr>
          <w:t>   </w:t>
        </w:r>
        <w:r w:rsidRPr="00403452">
          <w:rPr>
            <w:rFonts w:ascii="KaiTi" w:eastAsia="KaiTi" w:hAnsi="KaiTi"/>
            <w:noProof/>
          </w:rPr>
          <w:t>引用文件的副本</w:t>
        </w:r>
        <w:r w:rsidRPr="00403452">
          <w:rPr>
            <w:rFonts w:ascii="SimSun" w:hAnsi="SimSun"/>
            <w:noProof/>
            <w:webHidden/>
          </w:rPr>
          <w:tab/>
        </w:r>
        <w:r w:rsidRPr="00403452">
          <w:rPr>
            <w:rFonts w:ascii="SimSun" w:hAnsi="SimSun"/>
            <w:noProof/>
            <w:webHidden/>
          </w:rPr>
          <w:fldChar w:fldCharType="begin"/>
        </w:r>
        <w:r w:rsidRPr="00403452">
          <w:rPr>
            <w:rFonts w:ascii="SimSun" w:hAnsi="SimSun"/>
            <w:noProof/>
            <w:webHidden/>
          </w:rPr>
          <w:instrText xml:space="preserve"> PAGEREF _Toc185586787 \h </w:instrText>
        </w:r>
        <w:r w:rsidRPr="00403452">
          <w:rPr>
            <w:rFonts w:ascii="SimSun" w:hAnsi="SimSun"/>
            <w:noProof/>
            <w:webHidden/>
          </w:rPr>
        </w:r>
        <w:r w:rsidRPr="00403452">
          <w:rPr>
            <w:rFonts w:ascii="SimSun" w:hAnsi="SimSun"/>
            <w:noProof/>
            <w:webHidden/>
          </w:rPr>
          <w:fldChar w:fldCharType="separate"/>
        </w:r>
        <w:r w:rsidR="00190545">
          <w:rPr>
            <w:rFonts w:ascii="SimSun" w:hAnsi="SimSun"/>
            <w:noProof/>
            <w:webHidden/>
          </w:rPr>
          <w:t>3</w:t>
        </w:r>
        <w:r w:rsidRPr="00403452">
          <w:rPr>
            <w:rFonts w:ascii="SimSun" w:hAnsi="SimSun"/>
            <w:noProof/>
            <w:webHidden/>
          </w:rPr>
          <w:fldChar w:fldCharType="end"/>
        </w:r>
      </w:hyperlink>
    </w:p>
    <w:p w14:paraId="61D4CBE6" w14:textId="33DA81CC" w:rsidR="0051414B" w:rsidRPr="00403452" w:rsidRDefault="0051414B" w:rsidP="0051414B">
      <w:pPr>
        <w:tabs>
          <w:tab w:val="right" w:leader="dot" w:pos="9345"/>
        </w:tabs>
        <w:spacing w:after="100"/>
        <w:rPr>
          <w:rFonts w:asciiTheme="minorHAnsi" w:eastAsiaTheme="minorEastAsia" w:hAnsiTheme="minorHAnsi" w:cstheme="minorBidi"/>
          <w:noProof/>
          <w:kern w:val="2"/>
          <w:sz w:val="24"/>
          <w:szCs w:val="24"/>
          <w:lang w:eastAsia="en-US"/>
          <w14:ligatures w14:val="standardContextual"/>
        </w:rPr>
      </w:pPr>
      <w:hyperlink w:anchor="_Toc185586788" w:history="1">
        <w:r w:rsidRPr="00403452">
          <w:rPr>
            <w:rFonts w:ascii="SimSun" w:hAnsi="SimSun"/>
            <w:noProof/>
          </w:rPr>
          <w:t>细则45之二</w:t>
        </w:r>
        <w:r w:rsidR="00403452" w:rsidRPr="00403452">
          <w:rPr>
            <w:noProof/>
          </w:rPr>
          <w:t>   </w:t>
        </w:r>
        <w:r w:rsidRPr="00403452">
          <w:rPr>
            <w:rFonts w:ascii="SimSun" w:hAnsi="SimSun"/>
            <w:noProof/>
          </w:rPr>
          <w:t>补充国际检索</w:t>
        </w:r>
        <w:r w:rsidRPr="00403452">
          <w:rPr>
            <w:rFonts w:ascii="SimSun" w:hAnsi="SimSun"/>
            <w:noProof/>
            <w:webHidden/>
          </w:rPr>
          <w:tab/>
        </w:r>
        <w:r w:rsidRPr="00403452">
          <w:rPr>
            <w:noProof/>
            <w:webHidden/>
          </w:rPr>
          <w:fldChar w:fldCharType="begin"/>
        </w:r>
        <w:r w:rsidRPr="00403452">
          <w:rPr>
            <w:noProof/>
            <w:webHidden/>
          </w:rPr>
          <w:instrText xml:space="preserve"> PAGEREF _Toc185586788 \h </w:instrText>
        </w:r>
        <w:r w:rsidRPr="00403452">
          <w:rPr>
            <w:noProof/>
            <w:webHidden/>
          </w:rPr>
        </w:r>
        <w:r w:rsidRPr="00403452">
          <w:rPr>
            <w:noProof/>
            <w:webHidden/>
          </w:rPr>
          <w:fldChar w:fldCharType="separate"/>
        </w:r>
        <w:r w:rsidR="00190545">
          <w:rPr>
            <w:noProof/>
            <w:webHidden/>
          </w:rPr>
          <w:t>4</w:t>
        </w:r>
        <w:r w:rsidRPr="00403452">
          <w:rPr>
            <w:noProof/>
            <w:webHidden/>
          </w:rPr>
          <w:fldChar w:fldCharType="end"/>
        </w:r>
      </w:hyperlink>
    </w:p>
    <w:p w14:paraId="3B9F126B" w14:textId="58C31D82" w:rsidR="0051414B" w:rsidRPr="00403452" w:rsidRDefault="0051414B" w:rsidP="0051414B">
      <w:pPr>
        <w:tabs>
          <w:tab w:val="right" w:leader="dot" w:pos="9345"/>
        </w:tabs>
        <w:spacing w:after="100"/>
        <w:ind w:left="220"/>
        <w:rPr>
          <w:rFonts w:asciiTheme="minorHAnsi" w:eastAsiaTheme="minorEastAsia" w:hAnsiTheme="minorHAnsi" w:cstheme="minorBidi"/>
          <w:noProof/>
          <w:kern w:val="2"/>
          <w:sz w:val="24"/>
          <w:szCs w:val="24"/>
          <w:lang w:eastAsia="en-US"/>
          <w14:ligatures w14:val="standardContextual"/>
        </w:rPr>
      </w:pPr>
      <w:hyperlink w:anchor="_Toc185586789" w:history="1">
        <w:r w:rsidRPr="00403452">
          <w:rPr>
            <w:rFonts w:ascii="SimSun" w:hAnsi="SimSun"/>
            <w:noProof/>
          </w:rPr>
          <w:t>45之二</w:t>
        </w:r>
        <w:r w:rsidRPr="00403452">
          <w:rPr>
            <w:rFonts w:ascii="SimSun" w:hAnsi="SimSun" w:hint="eastAsia"/>
            <w:noProof/>
          </w:rPr>
          <w:t>.</w:t>
        </w:r>
        <w:r w:rsidRPr="00403452">
          <w:rPr>
            <w:rFonts w:ascii="SimSun" w:hAnsi="SimSun"/>
            <w:noProof/>
          </w:rPr>
          <w:t>1</w:t>
        </w:r>
        <w:r w:rsidRPr="00403452">
          <w:rPr>
            <w:noProof/>
            <w:szCs w:val="22"/>
          </w:rPr>
          <w:t>   </w:t>
        </w:r>
        <w:r w:rsidRPr="00403452">
          <w:rPr>
            <w:rFonts w:ascii="KaiTi" w:eastAsia="KaiTi" w:hAnsi="KaiTi"/>
            <w:noProof/>
          </w:rPr>
          <w:t>补充检索请求</w:t>
        </w:r>
        <w:r w:rsidRPr="00403452">
          <w:rPr>
            <w:rFonts w:ascii="SimSun" w:hAnsi="SimSun"/>
            <w:noProof/>
            <w:webHidden/>
          </w:rPr>
          <w:tab/>
        </w:r>
        <w:r w:rsidRPr="00403452">
          <w:rPr>
            <w:rFonts w:ascii="SimSun" w:hAnsi="SimSun"/>
            <w:noProof/>
            <w:webHidden/>
          </w:rPr>
          <w:fldChar w:fldCharType="begin"/>
        </w:r>
        <w:r w:rsidRPr="00403452">
          <w:rPr>
            <w:rFonts w:ascii="SimSun" w:hAnsi="SimSun"/>
            <w:noProof/>
            <w:webHidden/>
          </w:rPr>
          <w:instrText xml:space="preserve"> PAGEREF _Toc185586789 \h </w:instrText>
        </w:r>
        <w:r w:rsidRPr="00403452">
          <w:rPr>
            <w:rFonts w:ascii="SimSun" w:hAnsi="SimSun"/>
            <w:noProof/>
            <w:webHidden/>
          </w:rPr>
        </w:r>
        <w:r w:rsidRPr="00403452">
          <w:rPr>
            <w:rFonts w:ascii="SimSun" w:hAnsi="SimSun"/>
            <w:noProof/>
            <w:webHidden/>
          </w:rPr>
          <w:fldChar w:fldCharType="separate"/>
        </w:r>
        <w:r w:rsidR="00190545">
          <w:rPr>
            <w:rFonts w:ascii="SimSun" w:hAnsi="SimSun"/>
            <w:noProof/>
            <w:webHidden/>
          </w:rPr>
          <w:t>4</w:t>
        </w:r>
        <w:r w:rsidRPr="00403452">
          <w:rPr>
            <w:rFonts w:ascii="SimSun" w:hAnsi="SimSun"/>
            <w:noProof/>
            <w:webHidden/>
          </w:rPr>
          <w:fldChar w:fldCharType="end"/>
        </w:r>
      </w:hyperlink>
    </w:p>
    <w:p w14:paraId="609260DF" w14:textId="16B7B16B" w:rsidR="0051414B" w:rsidRPr="00403452" w:rsidRDefault="0051414B" w:rsidP="0051414B">
      <w:pPr>
        <w:tabs>
          <w:tab w:val="right" w:leader="dot" w:pos="9345"/>
        </w:tabs>
        <w:spacing w:after="100"/>
        <w:ind w:left="220"/>
        <w:rPr>
          <w:rFonts w:asciiTheme="minorHAnsi" w:eastAsiaTheme="minorEastAsia" w:hAnsiTheme="minorHAnsi" w:cstheme="minorBidi"/>
          <w:noProof/>
          <w:kern w:val="2"/>
          <w:sz w:val="24"/>
          <w:szCs w:val="24"/>
          <w:lang w:eastAsia="en-US"/>
          <w14:ligatures w14:val="standardContextual"/>
        </w:rPr>
      </w:pPr>
      <w:hyperlink w:anchor="_Toc185586790" w:history="1">
        <w:r w:rsidRPr="00403452">
          <w:rPr>
            <w:rFonts w:ascii="SimSun" w:hAnsi="SimSun"/>
            <w:noProof/>
          </w:rPr>
          <w:t>45之二</w:t>
        </w:r>
        <w:r w:rsidRPr="00403452">
          <w:rPr>
            <w:rFonts w:ascii="SimSun" w:hAnsi="SimSun" w:hint="eastAsia"/>
            <w:noProof/>
          </w:rPr>
          <w:t>.</w:t>
        </w:r>
        <w:r w:rsidRPr="00403452">
          <w:rPr>
            <w:rFonts w:ascii="SimSun" w:hAnsi="SimSun"/>
            <w:noProof/>
          </w:rPr>
          <w:t>2</w:t>
        </w:r>
        <w:r w:rsidRPr="00403452">
          <w:rPr>
            <w:noProof/>
            <w:szCs w:val="22"/>
          </w:rPr>
          <w:t>   </w:t>
        </w:r>
        <w:r w:rsidRPr="00403452">
          <w:rPr>
            <w:rFonts w:ascii="KaiTi" w:eastAsia="KaiTi" w:hAnsi="KaiTi"/>
            <w:noProof/>
          </w:rPr>
          <w:t>[无变化]</w:t>
        </w:r>
        <w:r w:rsidRPr="00403452">
          <w:rPr>
            <w:rFonts w:ascii="SimSun" w:hAnsi="SimSun"/>
            <w:noProof/>
            <w:webHidden/>
          </w:rPr>
          <w:tab/>
        </w:r>
        <w:r w:rsidRPr="00403452">
          <w:rPr>
            <w:rFonts w:ascii="SimSun" w:hAnsi="SimSun"/>
            <w:noProof/>
            <w:webHidden/>
          </w:rPr>
          <w:fldChar w:fldCharType="begin"/>
        </w:r>
        <w:r w:rsidRPr="00403452">
          <w:rPr>
            <w:rFonts w:ascii="SimSun" w:hAnsi="SimSun"/>
            <w:noProof/>
            <w:webHidden/>
          </w:rPr>
          <w:instrText xml:space="preserve"> PAGEREF _Toc185586790 \h </w:instrText>
        </w:r>
        <w:r w:rsidRPr="00403452">
          <w:rPr>
            <w:rFonts w:ascii="SimSun" w:hAnsi="SimSun"/>
            <w:noProof/>
            <w:webHidden/>
          </w:rPr>
        </w:r>
        <w:r w:rsidRPr="00403452">
          <w:rPr>
            <w:rFonts w:ascii="SimSun" w:hAnsi="SimSun"/>
            <w:noProof/>
            <w:webHidden/>
          </w:rPr>
          <w:fldChar w:fldCharType="separate"/>
        </w:r>
        <w:r w:rsidR="00190545">
          <w:rPr>
            <w:rFonts w:ascii="SimSun" w:hAnsi="SimSun"/>
            <w:noProof/>
            <w:webHidden/>
          </w:rPr>
          <w:t>4</w:t>
        </w:r>
        <w:r w:rsidRPr="00403452">
          <w:rPr>
            <w:rFonts w:ascii="SimSun" w:hAnsi="SimSun"/>
            <w:noProof/>
            <w:webHidden/>
          </w:rPr>
          <w:fldChar w:fldCharType="end"/>
        </w:r>
      </w:hyperlink>
    </w:p>
    <w:p w14:paraId="6A9B2838" w14:textId="06F24509" w:rsidR="0051414B" w:rsidRPr="00403452" w:rsidRDefault="0051414B" w:rsidP="0051414B">
      <w:pPr>
        <w:tabs>
          <w:tab w:val="right" w:leader="dot" w:pos="9345"/>
        </w:tabs>
        <w:spacing w:after="100"/>
        <w:ind w:left="220"/>
        <w:rPr>
          <w:rFonts w:asciiTheme="minorHAnsi" w:eastAsiaTheme="minorEastAsia" w:hAnsiTheme="minorHAnsi" w:cstheme="minorBidi"/>
          <w:noProof/>
          <w:kern w:val="2"/>
          <w:sz w:val="24"/>
          <w:szCs w:val="24"/>
          <w:lang w:eastAsia="en-US"/>
          <w14:ligatures w14:val="standardContextual"/>
        </w:rPr>
      </w:pPr>
      <w:hyperlink w:anchor="_Toc185586791" w:history="1">
        <w:r w:rsidRPr="00403452">
          <w:rPr>
            <w:rFonts w:ascii="SimSun" w:hAnsi="SimSun"/>
            <w:noProof/>
          </w:rPr>
          <w:t>45之二</w:t>
        </w:r>
        <w:r w:rsidRPr="00403452">
          <w:rPr>
            <w:rFonts w:ascii="SimSun" w:hAnsi="SimSun" w:hint="eastAsia"/>
            <w:noProof/>
          </w:rPr>
          <w:t>.</w:t>
        </w:r>
        <w:r w:rsidRPr="00403452">
          <w:rPr>
            <w:rFonts w:ascii="SimSun" w:hAnsi="SimSun"/>
            <w:noProof/>
          </w:rPr>
          <w:t>3</w:t>
        </w:r>
        <w:r w:rsidRPr="00403452">
          <w:rPr>
            <w:noProof/>
            <w:szCs w:val="22"/>
          </w:rPr>
          <w:t>   </w:t>
        </w:r>
        <w:r w:rsidRPr="00403452">
          <w:rPr>
            <w:rFonts w:ascii="KaiTi" w:eastAsia="KaiTi" w:hAnsi="KaiTi"/>
            <w:noProof/>
          </w:rPr>
          <w:t>补充检索</w:t>
        </w:r>
        <w:r w:rsidRPr="00403452">
          <w:rPr>
            <w:rFonts w:ascii="KaiTi" w:eastAsia="KaiTi" w:hAnsi="KaiTi" w:hint="eastAsia"/>
            <w:noProof/>
          </w:rPr>
          <w:t>费</w:t>
        </w:r>
        <w:r w:rsidRPr="00403452">
          <w:rPr>
            <w:rFonts w:ascii="SimSun" w:hAnsi="SimSun"/>
            <w:noProof/>
            <w:webHidden/>
          </w:rPr>
          <w:tab/>
        </w:r>
        <w:r w:rsidRPr="00403452">
          <w:rPr>
            <w:rFonts w:ascii="SimSun" w:hAnsi="SimSun"/>
            <w:noProof/>
            <w:webHidden/>
          </w:rPr>
          <w:fldChar w:fldCharType="begin"/>
        </w:r>
        <w:r w:rsidRPr="00403452">
          <w:rPr>
            <w:rFonts w:ascii="SimSun" w:hAnsi="SimSun"/>
            <w:noProof/>
            <w:webHidden/>
          </w:rPr>
          <w:instrText xml:space="preserve"> PAGEREF _Toc185586791 \h </w:instrText>
        </w:r>
        <w:r w:rsidRPr="00403452">
          <w:rPr>
            <w:rFonts w:ascii="SimSun" w:hAnsi="SimSun"/>
            <w:noProof/>
            <w:webHidden/>
          </w:rPr>
        </w:r>
        <w:r w:rsidRPr="00403452">
          <w:rPr>
            <w:rFonts w:ascii="SimSun" w:hAnsi="SimSun"/>
            <w:noProof/>
            <w:webHidden/>
          </w:rPr>
          <w:fldChar w:fldCharType="separate"/>
        </w:r>
        <w:r w:rsidR="00190545">
          <w:rPr>
            <w:rFonts w:ascii="SimSun" w:hAnsi="SimSun"/>
            <w:noProof/>
            <w:webHidden/>
          </w:rPr>
          <w:t>4</w:t>
        </w:r>
        <w:r w:rsidRPr="00403452">
          <w:rPr>
            <w:rFonts w:ascii="SimSun" w:hAnsi="SimSun"/>
            <w:noProof/>
            <w:webHidden/>
          </w:rPr>
          <w:fldChar w:fldCharType="end"/>
        </w:r>
      </w:hyperlink>
    </w:p>
    <w:p w14:paraId="5D62EB0C" w14:textId="7C18477B" w:rsidR="0051414B" w:rsidRPr="00403452" w:rsidRDefault="0051414B" w:rsidP="0051414B">
      <w:pPr>
        <w:tabs>
          <w:tab w:val="right" w:leader="dot" w:pos="9345"/>
        </w:tabs>
        <w:spacing w:after="100"/>
        <w:ind w:left="220"/>
        <w:rPr>
          <w:rFonts w:asciiTheme="minorHAnsi" w:eastAsiaTheme="minorEastAsia" w:hAnsiTheme="minorHAnsi" w:cstheme="minorBidi"/>
          <w:noProof/>
          <w:kern w:val="2"/>
          <w:sz w:val="24"/>
          <w:szCs w:val="24"/>
          <w:lang w:eastAsia="en-US"/>
          <w14:ligatures w14:val="standardContextual"/>
        </w:rPr>
      </w:pPr>
      <w:hyperlink w:anchor="_Toc185586792" w:history="1">
        <w:r w:rsidRPr="00403452">
          <w:rPr>
            <w:rFonts w:ascii="SimSun" w:hAnsi="SimSun"/>
            <w:noProof/>
          </w:rPr>
          <w:t>45之二</w:t>
        </w:r>
        <w:r w:rsidRPr="00403452">
          <w:rPr>
            <w:rFonts w:ascii="SimSun" w:hAnsi="SimSun" w:hint="eastAsia"/>
            <w:noProof/>
          </w:rPr>
          <w:t>.</w:t>
        </w:r>
        <w:r w:rsidRPr="00403452">
          <w:rPr>
            <w:rFonts w:ascii="SimSun" w:hAnsi="SimSun"/>
            <w:noProof/>
          </w:rPr>
          <w:t>4</w:t>
        </w:r>
        <w:r w:rsidRPr="00403452">
          <w:rPr>
            <w:noProof/>
            <w:szCs w:val="22"/>
          </w:rPr>
          <w:t>   </w:t>
        </w:r>
        <w:r w:rsidRPr="00403452">
          <w:rPr>
            <w:rFonts w:ascii="KaiTi" w:eastAsia="KaiTi" w:hAnsi="KaiTi"/>
            <w:noProof/>
          </w:rPr>
          <w:t>[无变化]</w:t>
        </w:r>
        <w:r w:rsidRPr="00403452">
          <w:rPr>
            <w:rFonts w:ascii="SimSun" w:hAnsi="SimSun"/>
            <w:noProof/>
            <w:webHidden/>
          </w:rPr>
          <w:tab/>
        </w:r>
        <w:r w:rsidRPr="00403452">
          <w:rPr>
            <w:rFonts w:ascii="SimSun" w:hAnsi="SimSun"/>
            <w:noProof/>
            <w:webHidden/>
          </w:rPr>
          <w:fldChar w:fldCharType="begin"/>
        </w:r>
        <w:r w:rsidRPr="00403452">
          <w:rPr>
            <w:rFonts w:ascii="SimSun" w:hAnsi="SimSun"/>
            <w:noProof/>
            <w:webHidden/>
          </w:rPr>
          <w:instrText xml:space="preserve"> PAGEREF _Toc185586792 \h </w:instrText>
        </w:r>
        <w:r w:rsidRPr="00403452">
          <w:rPr>
            <w:rFonts w:ascii="SimSun" w:hAnsi="SimSun"/>
            <w:noProof/>
            <w:webHidden/>
          </w:rPr>
        </w:r>
        <w:r w:rsidRPr="00403452">
          <w:rPr>
            <w:rFonts w:ascii="SimSun" w:hAnsi="SimSun"/>
            <w:noProof/>
            <w:webHidden/>
          </w:rPr>
          <w:fldChar w:fldCharType="separate"/>
        </w:r>
        <w:r w:rsidR="00190545">
          <w:rPr>
            <w:rFonts w:ascii="SimSun" w:hAnsi="SimSun"/>
            <w:noProof/>
            <w:webHidden/>
          </w:rPr>
          <w:t>5</w:t>
        </w:r>
        <w:r w:rsidRPr="00403452">
          <w:rPr>
            <w:rFonts w:ascii="SimSun" w:hAnsi="SimSun"/>
            <w:noProof/>
            <w:webHidden/>
          </w:rPr>
          <w:fldChar w:fldCharType="end"/>
        </w:r>
      </w:hyperlink>
    </w:p>
    <w:p w14:paraId="36E00B1E" w14:textId="12768B6D" w:rsidR="0051414B" w:rsidRPr="00403452" w:rsidRDefault="0051414B" w:rsidP="0051414B">
      <w:pPr>
        <w:tabs>
          <w:tab w:val="right" w:leader="dot" w:pos="9345"/>
        </w:tabs>
        <w:spacing w:after="100"/>
        <w:ind w:left="220"/>
        <w:rPr>
          <w:rFonts w:asciiTheme="minorHAnsi" w:eastAsiaTheme="minorEastAsia" w:hAnsiTheme="minorHAnsi" w:cstheme="minorBidi"/>
          <w:noProof/>
          <w:kern w:val="2"/>
          <w:sz w:val="24"/>
          <w:szCs w:val="24"/>
          <w:lang w:eastAsia="en-US"/>
          <w14:ligatures w14:val="standardContextual"/>
        </w:rPr>
      </w:pPr>
      <w:hyperlink w:anchor="_Toc185586793" w:history="1">
        <w:r w:rsidRPr="00403452">
          <w:rPr>
            <w:rFonts w:ascii="SimSun" w:hAnsi="SimSun"/>
            <w:noProof/>
          </w:rPr>
          <w:t>45之二</w:t>
        </w:r>
        <w:r w:rsidRPr="00403452">
          <w:rPr>
            <w:rFonts w:ascii="SimSun" w:hAnsi="SimSun" w:hint="eastAsia"/>
            <w:noProof/>
          </w:rPr>
          <w:t>.</w:t>
        </w:r>
        <w:r w:rsidRPr="00403452">
          <w:rPr>
            <w:rFonts w:ascii="SimSun" w:hAnsi="SimSun"/>
            <w:noProof/>
          </w:rPr>
          <w:t>5</w:t>
        </w:r>
        <w:r w:rsidRPr="00403452">
          <w:rPr>
            <w:noProof/>
            <w:szCs w:val="22"/>
          </w:rPr>
          <w:t>   </w:t>
        </w:r>
        <w:r w:rsidRPr="00403452">
          <w:rPr>
            <w:rFonts w:ascii="KaiTi" w:eastAsia="KaiTi" w:hAnsi="KaiTi"/>
            <w:noProof/>
          </w:rPr>
          <w:t>补充国际检索的启动、基础和范围</w:t>
        </w:r>
        <w:r w:rsidRPr="00403452">
          <w:rPr>
            <w:rFonts w:ascii="SimSun" w:hAnsi="SimSun"/>
            <w:noProof/>
            <w:webHidden/>
          </w:rPr>
          <w:tab/>
        </w:r>
        <w:r w:rsidRPr="00403452">
          <w:rPr>
            <w:rFonts w:ascii="SimSun" w:hAnsi="SimSun"/>
            <w:noProof/>
            <w:webHidden/>
          </w:rPr>
          <w:fldChar w:fldCharType="begin"/>
        </w:r>
        <w:r w:rsidRPr="00403452">
          <w:rPr>
            <w:rFonts w:ascii="SimSun" w:hAnsi="SimSun"/>
            <w:noProof/>
            <w:webHidden/>
          </w:rPr>
          <w:instrText xml:space="preserve"> PAGEREF _Toc185586793 \h </w:instrText>
        </w:r>
        <w:r w:rsidRPr="00403452">
          <w:rPr>
            <w:rFonts w:ascii="SimSun" w:hAnsi="SimSun"/>
            <w:noProof/>
            <w:webHidden/>
          </w:rPr>
        </w:r>
        <w:r w:rsidRPr="00403452">
          <w:rPr>
            <w:rFonts w:ascii="SimSun" w:hAnsi="SimSun"/>
            <w:noProof/>
            <w:webHidden/>
          </w:rPr>
          <w:fldChar w:fldCharType="separate"/>
        </w:r>
        <w:r w:rsidR="00190545">
          <w:rPr>
            <w:rFonts w:ascii="SimSun" w:hAnsi="SimSun"/>
            <w:noProof/>
            <w:webHidden/>
          </w:rPr>
          <w:t>5</w:t>
        </w:r>
        <w:r w:rsidRPr="00403452">
          <w:rPr>
            <w:rFonts w:ascii="SimSun" w:hAnsi="SimSun"/>
            <w:noProof/>
            <w:webHidden/>
          </w:rPr>
          <w:fldChar w:fldCharType="end"/>
        </w:r>
      </w:hyperlink>
    </w:p>
    <w:p w14:paraId="4C175CFB" w14:textId="4E3C77FE" w:rsidR="0051414B" w:rsidRPr="00403452" w:rsidRDefault="0051414B" w:rsidP="0051414B">
      <w:pPr>
        <w:tabs>
          <w:tab w:val="right" w:leader="dot" w:pos="9345"/>
        </w:tabs>
        <w:spacing w:after="100"/>
        <w:ind w:left="220"/>
        <w:rPr>
          <w:rFonts w:asciiTheme="minorHAnsi" w:eastAsiaTheme="minorEastAsia" w:hAnsiTheme="minorHAnsi" w:cstheme="minorBidi"/>
          <w:noProof/>
          <w:kern w:val="2"/>
          <w:sz w:val="24"/>
          <w:szCs w:val="24"/>
          <w:lang w:eastAsia="en-US"/>
          <w14:ligatures w14:val="standardContextual"/>
        </w:rPr>
      </w:pPr>
      <w:hyperlink w:anchor="_Toc185586794" w:history="1">
        <w:r w:rsidRPr="00403452">
          <w:rPr>
            <w:rFonts w:ascii="SimSun" w:hAnsi="SimSun"/>
            <w:noProof/>
          </w:rPr>
          <w:t>45之二</w:t>
        </w:r>
        <w:r w:rsidRPr="00403452">
          <w:rPr>
            <w:rFonts w:ascii="SimSun" w:hAnsi="SimSun" w:hint="eastAsia"/>
            <w:noProof/>
          </w:rPr>
          <w:t>.</w:t>
        </w:r>
        <w:r w:rsidRPr="00403452">
          <w:rPr>
            <w:rFonts w:ascii="SimSun" w:hAnsi="SimSun"/>
            <w:noProof/>
          </w:rPr>
          <w:t>6</w:t>
        </w:r>
        <w:r w:rsidRPr="00403452">
          <w:rPr>
            <w:rFonts w:ascii="SimSun" w:hAnsi="SimSun" w:hint="eastAsia"/>
            <w:noProof/>
          </w:rPr>
          <w:t>至</w:t>
        </w:r>
        <w:r w:rsidRPr="00403452">
          <w:rPr>
            <w:rFonts w:ascii="SimSun" w:hAnsi="SimSun"/>
            <w:noProof/>
          </w:rPr>
          <w:t>45之二</w:t>
        </w:r>
        <w:r w:rsidRPr="00403452">
          <w:rPr>
            <w:rFonts w:ascii="SimSun" w:hAnsi="SimSun" w:hint="eastAsia"/>
            <w:noProof/>
          </w:rPr>
          <w:t>.</w:t>
        </w:r>
        <w:r w:rsidRPr="00403452">
          <w:rPr>
            <w:rFonts w:ascii="SimSun" w:hAnsi="SimSun"/>
            <w:noProof/>
          </w:rPr>
          <w:t>8</w:t>
        </w:r>
        <w:r w:rsidRPr="00403452">
          <w:rPr>
            <w:noProof/>
            <w:szCs w:val="22"/>
          </w:rPr>
          <w:t>   </w:t>
        </w:r>
        <w:r w:rsidRPr="00403452">
          <w:rPr>
            <w:rFonts w:ascii="KaiTi" w:eastAsia="KaiTi" w:hAnsi="KaiTi"/>
            <w:noProof/>
          </w:rPr>
          <w:t>[无变化]</w:t>
        </w:r>
        <w:r w:rsidRPr="00403452">
          <w:rPr>
            <w:rFonts w:ascii="SimSun" w:hAnsi="SimSun"/>
            <w:noProof/>
            <w:webHidden/>
          </w:rPr>
          <w:tab/>
        </w:r>
        <w:r w:rsidRPr="00403452">
          <w:rPr>
            <w:rFonts w:ascii="SimSun" w:hAnsi="SimSun"/>
            <w:noProof/>
            <w:webHidden/>
          </w:rPr>
          <w:fldChar w:fldCharType="begin"/>
        </w:r>
        <w:r w:rsidRPr="00403452">
          <w:rPr>
            <w:rFonts w:ascii="SimSun" w:hAnsi="SimSun"/>
            <w:noProof/>
            <w:webHidden/>
          </w:rPr>
          <w:instrText xml:space="preserve"> PAGEREF _Toc185586794 \h </w:instrText>
        </w:r>
        <w:r w:rsidRPr="00403452">
          <w:rPr>
            <w:rFonts w:ascii="SimSun" w:hAnsi="SimSun"/>
            <w:noProof/>
            <w:webHidden/>
          </w:rPr>
        </w:r>
        <w:r w:rsidRPr="00403452">
          <w:rPr>
            <w:rFonts w:ascii="SimSun" w:hAnsi="SimSun"/>
            <w:noProof/>
            <w:webHidden/>
          </w:rPr>
          <w:fldChar w:fldCharType="separate"/>
        </w:r>
        <w:r w:rsidR="00190545">
          <w:rPr>
            <w:rFonts w:ascii="SimSun" w:hAnsi="SimSun"/>
            <w:noProof/>
            <w:webHidden/>
          </w:rPr>
          <w:t>5</w:t>
        </w:r>
        <w:r w:rsidRPr="00403452">
          <w:rPr>
            <w:rFonts w:ascii="SimSun" w:hAnsi="SimSun"/>
            <w:noProof/>
            <w:webHidden/>
          </w:rPr>
          <w:fldChar w:fldCharType="end"/>
        </w:r>
      </w:hyperlink>
    </w:p>
    <w:p w14:paraId="3756F648" w14:textId="3BDB9456" w:rsidR="0051414B" w:rsidRPr="00403452" w:rsidRDefault="0051414B" w:rsidP="0051414B">
      <w:pPr>
        <w:tabs>
          <w:tab w:val="right" w:leader="dot" w:pos="9345"/>
        </w:tabs>
        <w:spacing w:after="100"/>
        <w:ind w:left="220"/>
        <w:rPr>
          <w:rFonts w:asciiTheme="minorHAnsi" w:eastAsiaTheme="minorEastAsia" w:hAnsiTheme="minorHAnsi" w:cstheme="minorBidi"/>
          <w:noProof/>
          <w:kern w:val="2"/>
          <w:sz w:val="24"/>
          <w:szCs w:val="24"/>
          <w:lang w:eastAsia="en-US"/>
          <w14:ligatures w14:val="standardContextual"/>
        </w:rPr>
      </w:pPr>
      <w:hyperlink w:anchor="_Toc185586795" w:history="1">
        <w:r w:rsidRPr="00403452">
          <w:rPr>
            <w:rFonts w:ascii="SimSun" w:hAnsi="SimSun"/>
            <w:noProof/>
          </w:rPr>
          <w:t>45之二</w:t>
        </w:r>
        <w:r w:rsidRPr="00403452">
          <w:rPr>
            <w:rFonts w:ascii="SimSun" w:hAnsi="SimSun" w:hint="eastAsia"/>
            <w:noProof/>
          </w:rPr>
          <w:t>.</w:t>
        </w:r>
        <w:r w:rsidRPr="00403452">
          <w:rPr>
            <w:rFonts w:ascii="SimSun" w:hAnsi="SimSun"/>
            <w:noProof/>
          </w:rPr>
          <w:t>9</w:t>
        </w:r>
        <w:r w:rsidRPr="00403452">
          <w:rPr>
            <w:noProof/>
            <w:szCs w:val="22"/>
          </w:rPr>
          <w:t>   </w:t>
        </w:r>
        <w:r w:rsidRPr="00403452">
          <w:rPr>
            <w:rFonts w:ascii="KaiTi" w:eastAsia="KaiTi" w:hAnsi="KaiTi"/>
            <w:noProof/>
          </w:rPr>
          <w:t>补充国际检索的主管国际检索单位</w:t>
        </w:r>
        <w:r w:rsidRPr="00403452">
          <w:rPr>
            <w:rFonts w:ascii="SimSun" w:hAnsi="SimSun"/>
            <w:noProof/>
            <w:webHidden/>
          </w:rPr>
          <w:tab/>
        </w:r>
        <w:r w:rsidRPr="00403452">
          <w:rPr>
            <w:rFonts w:ascii="SimSun" w:hAnsi="SimSun"/>
            <w:noProof/>
            <w:webHidden/>
          </w:rPr>
          <w:fldChar w:fldCharType="begin"/>
        </w:r>
        <w:r w:rsidRPr="00403452">
          <w:rPr>
            <w:rFonts w:ascii="SimSun" w:hAnsi="SimSun"/>
            <w:noProof/>
            <w:webHidden/>
          </w:rPr>
          <w:instrText xml:space="preserve"> PAGEREF _Toc185586795 \h </w:instrText>
        </w:r>
        <w:r w:rsidRPr="00403452">
          <w:rPr>
            <w:rFonts w:ascii="SimSun" w:hAnsi="SimSun"/>
            <w:noProof/>
            <w:webHidden/>
          </w:rPr>
        </w:r>
        <w:r w:rsidRPr="00403452">
          <w:rPr>
            <w:rFonts w:ascii="SimSun" w:hAnsi="SimSun"/>
            <w:noProof/>
            <w:webHidden/>
          </w:rPr>
          <w:fldChar w:fldCharType="separate"/>
        </w:r>
        <w:r w:rsidR="00190545">
          <w:rPr>
            <w:rFonts w:ascii="SimSun" w:hAnsi="SimSun"/>
            <w:noProof/>
            <w:webHidden/>
          </w:rPr>
          <w:t>5</w:t>
        </w:r>
        <w:r w:rsidRPr="00403452">
          <w:rPr>
            <w:rFonts w:ascii="SimSun" w:hAnsi="SimSun"/>
            <w:noProof/>
            <w:webHidden/>
          </w:rPr>
          <w:fldChar w:fldCharType="end"/>
        </w:r>
      </w:hyperlink>
    </w:p>
    <w:p w14:paraId="1E32ED9E" w14:textId="4C4E1DDF" w:rsidR="0051414B" w:rsidRPr="00403452" w:rsidRDefault="0051414B" w:rsidP="0051414B">
      <w:pPr>
        <w:tabs>
          <w:tab w:val="right" w:leader="dot" w:pos="9345"/>
        </w:tabs>
        <w:spacing w:after="100"/>
        <w:rPr>
          <w:rFonts w:ascii="SimSun" w:hAnsi="SimSun"/>
          <w:noProof/>
        </w:rPr>
      </w:pPr>
      <w:hyperlink w:anchor="_Toc185586796" w:history="1">
        <w:r w:rsidRPr="00403452">
          <w:rPr>
            <w:rFonts w:ascii="SimSun" w:hAnsi="SimSun" w:hint="eastAsia"/>
            <w:noProof/>
          </w:rPr>
          <w:t>细则</w:t>
        </w:r>
        <w:r w:rsidRPr="00403452">
          <w:rPr>
            <w:rFonts w:ascii="SimSun" w:hAnsi="SimSun"/>
            <w:noProof/>
          </w:rPr>
          <w:t>71</w:t>
        </w:r>
        <w:r w:rsidR="00403452" w:rsidRPr="00403452">
          <w:rPr>
            <w:noProof/>
          </w:rPr>
          <w:t>   </w:t>
        </w:r>
        <w:r w:rsidRPr="00403452">
          <w:rPr>
            <w:rFonts w:ascii="SimSun" w:hAnsi="SimSun" w:hint="eastAsia"/>
            <w:noProof/>
          </w:rPr>
          <w:t>国际初步审查报告和相关文件的传送</w:t>
        </w:r>
        <w:r w:rsidRPr="00403452">
          <w:rPr>
            <w:rFonts w:ascii="SimSun" w:hAnsi="SimSun"/>
            <w:noProof/>
            <w:webHidden/>
          </w:rPr>
          <w:tab/>
          <w:t>6</w:t>
        </w:r>
      </w:hyperlink>
    </w:p>
    <w:p w14:paraId="22D2887D" w14:textId="1075FA02" w:rsidR="0051414B" w:rsidRPr="00403452" w:rsidRDefault="0051414B" w:rsidP="0051414B">
      <w:pPr>
        <w:tabs>
          <w:tab w:val="right" w:leader="dot" w:pos="9345"/>
        </w:tabs>
        <w:spacing w:after="100"/>
        <w:ind w:left="220"/>
        <w:rPr>
          <w:rFonts w:ascii="KaiTi" w:eastAsia="KaiTi" w:hAnsi="KaiTi"/>
          <w:noProof/>
        </w:rPr>
      </w:pPr>
      <w:hyperlink w:anchor="_Toc185586797" w:history="1">
        <w:r w:rsidRPr="00403452">
          <w:rPr>
            <w:rFonts w:ascii="SimSun" w:hAnsi="SimSun" w:hint="eastAsia"/>
            <w:noProof/>
          </w:rPr>
          <w:t>71</w:t>
        </w:r>
        <w:r w:rsidRPr="00403452">
          <w:rPr>
            <w:rFonts w:ascii="SimSun" w:hAnsi="SimSun"/>
            <w:noProof/>
          </w:rPr>
          <w:t>.1</w:t>
        </w:r>
        <w:r w:rsidRPr="00403452">
          <w:rPr>
            <w:noProof/>
            <w:szCs w:val="22"/>
          </w:rPr>
          <w:t>   </w:t>
        </w:r>
        <w:r w:rsidRPr="00403452">
          <w:rPr>
            <w:rFonts w:ascii="KaiTi" w:eastAsia="KaiTi" w:hAnsi="KaiTi"/>
            <w:noProof/>
          </w:rPr>
          <w:t>[无变化]</w:t>
        </w:r>
        <w:r w:rsidRPr="00403452">
          <w:rPr>
            <w:rFonts w:ascii="KaiTi" w:eastAsia="KaiTi" w:hAnsi="KaiTi"/>
            <w:noProof/>
            <w:webHidden/>
          </w:rPr>
          <w:tab/>
        </w:r>
        <w:r w:rsidRPr="00403452">
          <w:rPr>
            <w:rFonts w:ascii="KaiTi" w:eastAsia="KaiTi" w:hAnsi="KaiTi" w:hint="eastAsia"/>
            <w:noProof/>
            <w:webHidden/>
          </w:rPr>
          <w:t>6</w:t>
        </w:r>
      </w:hyperlink>
    </w:p>
    <w:p w14:paraId="01CADED5" w14:textId="6B794A1C" w:rsidR="0051414B" w:rsidRPr="00403452" w:rsidRDefault="0051414B" w:rsidP="0051414B">
      <w:pPr>
        <w:tabs>
          <w:tab w:val="right" w:leader="dot" w:pos="9345"/>
        </w:tabs>
        <w:spacing w:after="100"/>
        <w:ind w:left="220"/>
        <w:rPr>
          <w:rFonts w:asciiTheme="minorHAnsi" w:eastAsiaTheme="minorEastAsia" w:hAnsiTheme="minorHAnsi" w:cstheme="minorBidi"/>
          <w:noProof/>
          <w:color w:val="000000" w:themeColor="text1"/>
          <w:kern w:val="2"/>
          <w:sz w:val="24"/>
          <w:szCs w:val="24"/>
          <w:lang w:eastAsia="en-US"/>
          <w14:ligatures w14:val="standardContextual"/>
        </w:rPr>
      </w:pPr>
      <w:hyperlink w:anchor="_Toc185586798" w:history="1">
        <w:r w:rsidRPr="00403452">
          <w:rPr>
            <w:rFonts w:ascii="SimSun" w:hAnsi="SimSun"/>
            <w:noProof/>
            <w:color w:val="000000" w:themeColor="text1"/>
          </w:rPr>
          <w:t>71.2</w:t>
        </w:r>
        <w:r w:rsidRPr="00403452">
          <w:rPr>
            <w:noProof/>
            <w:color w:val="000000" w:themeColor="text1"/>
            <w:szCs w:val="22"/>
          </w:rPr>
          <w:t>   </w:t>
        </w:r>
        <w:r w:rsidRPr="00403452">
          <w:rPr>
            <w:rFonts w:ascii="KaiTi" w:eastAsia="KaiTi" w:hAnsi="KaiTi"/>
            <w:noProof/>
            <w:color w:val="000000" w:themeColor="text1"/>
          </w:rPr>
          <w:t>引用文件的副本</w:t>
        </w:r>
        <w:r w:rsidRPr="00403452">
          <w:rPr>
            <w:rFonts w:ascii="SimSun" w:hAnsi="SimSun"/>
            <w:noProof/>
            <w:webHidden/>
            <w:color w:val="000000" w:themeColor="text1"/>
          </w:rPr>
          <w:tab/>
        </w:r>
        <w:r w:rsidRPr="00403452">
          <w:rPr>
            <w:rFonts w:ascii="SimSun" w:hAnsi="SimSun" w:hint="eastAsia"/>
            <w:noProof/>
            <w:webHidden/>
            <w:color w:val="000000" w:themeColor="text1"/>
          </w:rPr>
          <w:t>6</w:t>
        </w:r>
      </w:hyperlink>
    </w:p>
    <w:p w14:paraId="5ED3466D" w14:textId="77777777" w:rsidR="0051414B" w:rsidRPr="0051414B" w:rsidRDefault="0051414B" w:rsidP="0051414B">
      <w:pPr>
        <w:rPr>
          <w:rFonts w:ascii="SimSun" w:hAnsi="SimSun"/>
          <w:lang w:eastAsia="en-US"/>
        </w:rPr>
      </w:pPr>
      <w:r w:rsidRPr="0051414B">
        <w:rPr>
          <w:lang w:eastAsia="en-US"/>
        </w:rPr>
        <w:fldChar w:fldCharType="end"/>
      </w:r>
    </w:p>
    <w:p w14:paraId="6A41B484" w14:textId="77777777" w:rsidR="0051414B" w:rsidRPr="0051414B" w:rsidRDefault="0051414B" w:rsidP="0051414B">
      <w:pPr>
        <w:rPr>
          <w:rFonts w:ascii="SimSun" w:hAnsi="SimSun"/>
          <w:lang w:eastAsia="en-US"/>
        </w:rPr>
      </w:pPr>
    </w:p>
    <w:p w14:paraId="75B71287" w14:textId="43EAA996" w:rsidR="0051414B" w:rsidRPr="009D7506" w:rsidRDefault="0051414B" w:rsidP="0051414B">
      <w:pPr>
        <w:keepNext/>
        <w:keepLines/>
        <w:pageBreakBefore/>
        <w:spacing w:before="240" w:after="240" w:line="360" w:lineRule="auto"/>
        <w:jc w:val="center"/>
        <w:rPr>
          <w:rFonts w:ascii="SimSun" w:hAnsi="SimSun"/>
          <w:b/>
          <w:snapToGrid w:val="0"/>
          <w:szCs w:val="22"/>
        </w:rPr>
      </w:pPr>
      <w:bookmarkStart w:id="114" w:name="_Toc185586782"/>
      <w:r w:rsidRPr="009D7506">
        <w:rPr>
          <w:rFonts w:ascii="SimSun" w:hAnsi="SimSun" w:cs="SimSun" w:hint="eastAsia"/>
          <w:b/>
          <w:snapToGrid w:val="0"/>
          <w:szCs w:val="22"/>
        </w:rPr>
        <w:lastRenderedPageBreak/>
        <w:t>第16条</w:t>
      </w:r>
      <w:r w:rsidRPr="009D7506">
        <w:rPr>
          <w:rFonts w:ascii="SimSun" w:hAnsi="SimSun"/>
          <w:b/>
          <w:snapToGrid w:val="0"/>
          <w:vanish/>
          <w:szCs w:val="22"/>
          <w:lang w:val="en-GB"/>
        </w:rPr>
        <w:t xml:space="preserve"> </w:t>
      </w:r>
      <w:r w:rsidRPr="009D7506">
        <w:rPr>
          <w:rFonts w:ascii="SimSun" w:hAnsi="SimSun"/>
          <w:b/>
          <w:snapToGrid w:val="0"/>
          <w:szCs w:val="22"/>
        </w:rPr>
        <w:br/>
      </w:r>
      <w:bookmarkEnd w:id="114"/>
      <w:r w:rsidRPr="009D7506">
        <w:rPr>
          <w:rFonts w:ascii="SimSun" w:hAnsi="SimSun" w:cs="SimSun" w:hint="eastAsia"/>
          <w:b/>
          <w:snapToGrid w:val="0"/>
          <w:szCs w:val="22"/>
        </w:rPr>
        <w:t>检索费</w:t>
      </w:r>
    </w:p>
    <w:p w14:paraId="0B4EB870" w14:textId="77777777" w:rsidR="0051414B" w:rsidRPr="0051414B" w:rsidRDefault="0051414B" w:rsidP="0051414B">
      <w:pPr>
        <w:keepNext/>
        <w:tabs>
          <w:tab w:val="left" w:pos="510"/>
        </w:tabs>
        <w:spacing w:before="119" w:line="480" w:lineRule="auto"/>
        <w:ind w:left="533" w:hanging="533"/>
        <w:jc w:val="both"/>
        <w:outlineLvl w:val="0"/>
        <w:rPr>
          <w:rFonts w:ascii="KaiTi" w:eastAsia="KaiTi" w:hAnsi="KaiTi"/>
          <w:snapToGrid w:val="0"/>
          <w:szCs w:val="22"/>
        </w:rPr>
      </w:pPr>
      <w:bookmarkStart w:id="115" w:name="_Toc173347210"/>
      <w:bookmarkStart w:id="116" w:name="_Toc185586783"/>
      <w:r w:rsidRPr="0051414B">
        <w:rPr>
          <w:rFonts w:ascii="SimSun" w:hAnsi="SimSun"/>
          <w:snapToGrid w:val="0"/>
          <w:szCs w:val="22"/>
        </w:rPr>
        <w:t>16.1</w:t>
      </w:r>
      <w:r w:rsidRPr="0051414B">
        <w:rPr>
          <w:rFonts w:ascii="SimSun" w:hAnsi="SimSun" w:cs="SimSun" w:hint="eastAsia"/>
          <w:snapToGrid w:val="0"/>
          <w:szCs w:val="22"/>
        </w:rPr>
        <w:t>和</w:t>
      </w:r>
      <w:r w:rsidRPr="0051414B">
        <w:rPr>
          <w:rFonts w:ascii="SimSun" w:hAnsi="SimSun"/>
          <w:snapToGrid w:val="0"/>
          <w:szCs w:val="22"/>
        </w:rPr>
        <w:t>16.2</w:t>
      </w:r>
      <w:bookmarkEnd w:id="115"/>
      <w:bookmarkEnd w:id="116"/>
      <w:proofErr w:type="gramStart"/>
      <w:r w:rsidRPr="0051414B">
        <w:rPr>
          <w:rFonts w:eastAsia="Times New Roman"/>
          <w:snapToGrid w:val="0"/>
          <w:szCs w:val="22"/>
        </w:rPr>
        <w:t>   </w:t>
      </w:r>
      <w:r w:rsidRPr="0051414B">
        <w:rPr>
          <w:rFonts w:ascii="KaiTi" w:eastAsia="KaiTi" w:hAnsi="KaiTi"/>
          <w:snapToGrid w:val="0"/>
          <w:szCs w:val="22"/>
        </w:rPr>
        <w:t>[</w:t>
      </w:r>
      <w:proofErr w:type="gramEnd"/>
      <w:r w:rsidRPr="0051414B">
        <w:rPr>
          <w:rFonts w:ascii="KaiTi" w:eastAsia="KaiTi" w:hAnsi="KaiTi" w:cs="SimSun" w:hint="eastAsia"/>
          <w:snapToGrid w:val="0"/>
          <w:szCs w:val="22"/>
        </w:rPr>
        <w:t>无变化</w:t>
      </w:r>
      <w:r w:rsidRPr="0051414B">
        <w:rPr>
          <w:rFonts w:ascii="KaiTi" w:eastAsia="KaiTi" w:hAnsi="KaiTi"/>
          <w:snapToGrid w:val="0"/>
          <w:szCs w:val="22"/>
        </w:rPr>
        <w:t>]</w:t>
      </w:r>
    </w:p>
    <w:p w14:paraId="660649AC" w14:textId="77777777" w:rsidR="0051414B" w:rsidRPr="0051414B" w:rsidRDefault="0051414B" w:rsidP="0051414B">
      <w:pPr>
        <w:keepNext/>
        <w:keepLines/>
        <w:tabs>
          <w:tab w:val="left" w:pos="510"/>
        </w:tabs>
        <w:spacing w:before="119" w:line="480" w:lineRule="auto"/>
        <w:ind w:left="533" w:hanging="533"/>
        <w:jc w:val="both"/>
        <w:rPr>
          <w:rFonts w:ascii="KaiTi" w:eastAsia="KaiTi" w:hAnsi="KaiTi"/>
          <w:snapToGrid w:val="0"/>
          <w:szCs w:val="22"/>
        </w:rPr>
      </w:pPr>
      <w:bookmarkStart w:id="117" w:name="_Toc173347211"/>
      <w:bookmarkStart w:id="118" w:name="_Toc185586784"/>
      <w:r w:rsidRPr="0051414B">
        <w:rPr>
          <w:rFonts w:ascii="SimSun" w:hAnsi="SimSun"/>
          <w:snapToGrid w:val="0"/>
          <w:szCs w:val="22"/>
        </w:rPr>
        <w:t>16.3</w:t>
      </w:r>
      <w:bookmarkEnd w:id="117"/>
      <w:bookmarkEnd w:id="118"/>
      <w:r w:rsidRPr="0051414B">
        <w:rPr>
          <w:rFonts w:eastAsia="Times New Roman"/>
          <w:snapToGrid w:val="0"/>
          <w:szCs w:val="22"/>
        </w:rPr>
        <w:t>   </w:t>
      </w:r>
      <w:r w:rsidRPr="0051414B">
        <w:rPr>
          <w:rFonts w:ascii="KaiTi" w:eastAsia="KaiTi" w:hAnsi="KaiTi" w:cs="SimSun" w:hint="eastAsia"/>
          <w:snapToGrid w:val="0"/>
          <w:szCs w:val="22"/>
        </w:rPr>
        <w:t>部分退款</w:t>
      </w:r>
    </w:p>
    <w:p w14:paraId="1A45330A" w14:textId="77777777" w:rsidR="0051414B" w:rsidRPr="0051414B" w:rsidRDefault="0051414B" w:rsidP="0051414B">
      <w:pPr>
        <w:tabs>
          <w:tab w:val="left" w:pos="454"/>
        </w:tabs>
        <w:spacing w:before="119" w:line="480" w:lineRule="auto"/>
        <w:jc w:val="both"/>
        <w:rPr>
          <w:rFonts w:ascii="SimSun" w:hAnsi="SimSun"/>
          <w:snapToGrid w:val="0"/>
          <w:szCs w:val="22"/>
        </w:rPr>
      </w:pPr>
      <w:r w:rsidRPr="0051414B">
        <w:rPr>
          <w:rFonts w:ascii="SimSun" w:hAnsi="SimSun"/>
          <w:snapToGrid w:val="0"/>
          <w:szCs w:val="22"/>
        </w:rPr>
        <w:tab/>
      </w:r>
      <w:r w:rsidRPr="0051414B">
        <w:rPr>
          <w:rFonts w:ascii="SimSun" w:hAnsi="SimSun" w:cs="SimSun" w:hint="eastAsia"/>
          <w:snapToGrid w:val="0"/>
          <w:szCs w:val="22"/>
        </w:rPr>
        <w:t>根据本细则</w:t>
      </w:r>
      <w:r w:rsidRPr="0051414B">
        <w:rPr>
          <w:rFonts w:ascii="SimSun" w:hAnsi="SimSun"/>
          <w:snapToGrid w:val="0"/>
          <w:szCs w:val="22"/>
        </w:rPr>
        <w:t>41.1</w:t>
      </w:r>
      <w:r w:rsidRPr="0051414B">
        <w:rPr>
          <w:rFonts w:ascii="SimSun" w:hAnsi="SimSun" w:cs="SimSun" w:hint="eastAsia"/>
          <w:snapToGrid w:val="0"/>
          <w:szCs w:val="22"/>
        </w:rPr>
        <w:t>，如果国际检索单位在国际检索时考虑了在先检索的结果，该单位应将申请人为该在后国际申请所缴纳的检索费退还给申请人，退还的程度和条件根据条约第</w:t>
      </w:r>
      <w:r w:rsidRPr="0051414B">
        <w:rPr>
          <w:rFonts w:ascii="SimSun" w:hAnsi="SimSun"/>
          <w:snapToGrid w:val="0"/>
          <w:szCs w:val="22"/>
        </w:rPr>
        <w:t>16</w:t>
      </w:r>
      <w:r w:rsidRPr="0051414B">
        <w:rPr>
          <w:rFonts w:ascii="SimSun" w:hAnsi="SimSun" w:cs="SimSun" w:hint="eastAsia"/>
          <w:snapToGrid w:val="0"/>
          <w:szCs w:val="22"/>
        </w:rPr>
        <w:t>条</w:t>
      </w:r>
      <w:r w:rsidRPr="0051414B">
        <w:rPr>
          <w:rFonts w:ascii="SimSun" w:hAnsi="SimSun"/>
          <w:snapToGrid w:val="0"/>
          <w:szCs w:val="22"/>
        </w:rPr>
        <w:t>(3)(b)</w:t>
      </w:r>
      <w:r w:rsidRPr="0051414B">
        <w:rPr>
          <w:rFonts w:ascii="SimSun" w:hAnsi="SimSun" w:cs="SimSun" w:hint="eastAsia"/>
          <w:snapToGrid w:val="0"/>
          <w:szCs w:val="22"/>
        </w:rPr>
        <w:t>中</w:t>
      </w:r>
      <w:r w:rsidRPr="0051414B">
        <w:rPr>
          <w:rFonts w:ascii="SimSun" w:hAnsi="SimSun" w:cs="SimSun" w:hint="eastAsia"/>
          <w:snapToGrid w:val="0"/>
          <w:color w:val="0000FF"/>
          <w:szCs w:val="22"/>
          <w:u w:val="single"/>
        </w:rPr>
        <w:t>适用的</w:t>
      </w:r>
      <w:r w:rsidRPr="0051414B">
        <w:rPr>
          <w:rFonts w:ascii="SimSun" w:hAnsi="SimSun" w:cs="SimSun" w:hint="eastAsia"/>
          <w:snapToGrid w:val="0"/>
          <w:szCs w:val="22"/>
        </w:rPr>
        <w:t>协议</w:t>
      </w:r>
      <w:r w:rsidRPr="0051414B">
        <w:rPr>
          <w:rFonts w:ascii="SimSun" w:hAnsi="SimSun" w:cs="SimSun" w:hint="eastAsia"/>
          <w:strike/>
          <w:snapToGrid w:val="0"/>
          <w:color w:val="C00000"/>
          <w:szCs w:val="22"/>
        </w:rPr>
        <w:t>的规定办理</w:t>
      </w:r>
      <w:r w:rsidRPr="0051414B">
        <w:rPr>
          <w:rFonts w:ascii="SimSun" w:hAnsi="SimSun" w:cs="SimSun" w:hint="eastAsia"/>
          <w:snapToGrid w:val="0"/>
          <w:color w:val="0000FF"/>
          <w:szCs w:val="22"/>
          <w:u w:val="single"/>
        </w:rPr>
        <w:t>中程序的规定在公报中公布</w:t>
      </w:r>
      <w:r w:rsidRPr="0051414B">
        <w:rPr>
          <w:rFonts w:ascii="SimSun" w:hAnsi="SimSun" w:cs="SimSun" w:hint="eastAsia"/>
          <w:snapToGrid w:val="0"/>
          <w:szCs w:val="22"/>
        </w:rPr>
        <w:t>。</w:t>
      </w:r>
    </w:p>
    <w:p w14:paraId="6BC3BB28" w14:textId="77777777" w:rsidR="0051414B" w:rsidRPr="009D7506" w:rsidRDefault="0051414B" w:rsidP="0051414B">
      <w:pPr>
        <w:keepNext/>
        <w:keepLines/>
        <w:pageBreakBefore/>
        <w:spacing w:before="240" w:after="240" w:line="360" w:lineRule="auto"/>
        <w:jc w:val="center"/>
        <w:rPr>
          <w:rFonts w:ascii="SimSun" w:hAnsi="SimSun" w:cs="Times New Roman"/>
          <w:b/>
          <w:snapToGrid w:val="0"/>
        </w:rPr>
      </w:pPr>
      <w:bookmarkStart w:id="119" w:name="_Toc173347212"/>
      <w:bookmarkStart w:id="120" w:name="_Toc185586785"/>
      <w:r w:rsidRPr="009D7506">
        <w:rPr>
          <w:rFonts w:ascii="SimSun" w:hAnsi="SimSun" w:cs="SimSun" w:hint="eastAsia"/>
          <w:b/>
          <w:snapToGrid w:val="0"/>
        </w:rPr>
        <w:lastRenderedPageBreak/>
        <w:t>第44条</w:t>
      </w:r>
      <w:r w:rsidRPr="009D7506">
        <w:rPr>
          <w:rFonts w:ascii="SimSun" w:hAnsi="SimSun" w:cs="Times New Roman"/>
          <w:b/>
          <w:snapToGrid w:val="0"/>
        </w:rPr>
        <w:br/>
      </w:r>
      <w:bookmarkEnd w:id="119"/>
      <w:bookmarkEnd w:id="120"/>
      <w:r w:rsidRPr="009D7506">
        <w:rPr>
          <w:rFonts w:ascii="SimSun" w:hAnsi="SimSun" w:cs="SimSun" w:hint="eastAsia"/>
          <w:b/>
          <w:snapToGrid w:val="0"/>
        </w:rPr>
        <w:t>国际检索报告、书面意见等的传</w:t>
      </w:r>
      <w:r w:rsidRPr="009D7506">
        <w:rPr>
          <w:rFonts w:ascii="SimSun" w:hAnsi="SimSun" w:cs="Times New Roman"/>
          <w:b/>
          <w:snapToGrid w:val="0"/>
        </w:rPr>
        <w:t>送</w:t>
      </w:r>
    </w:p>
    <w:p w14:paraId="4EEFD408" w14:textId="77777777" w:rsidR="0051414B" w:rsidRPr="0051414B" w:rsidRDefault="0051414B" w:rsidP="0051414B">
      <w:pPr>
        <w:keepNext/>
        <w:tabs>
          <w:tab w:val="left" w:pos="510"/>
        </w:tabs>
        <w:spacing w:before="119" w:line="480" w:lineRule="auto"/>
        <w:ind w:left="533" w:hanging="533"/>
        <w:jc w:val="both"/>
        <w:outlineLvl w:val="0"/>
        <w:rPr>
          <w:rFonts w:ascii="SimSun" w:hAnsi="SimSun"/>
          <w:snapToGrid w:val="0"/>
          <w:szCs w:val="22"/>
        </w:rPr>
      </w:pPr>
      <w:bookmarkStart w:id="121" w:name="_Toc173347213"/>
      <w:bookmarkStart w:id="122" w:name="_Toc185586786"/>
      <w:r w:rsidRPr="0051414B">
        <w:rPr>
          <w:rFonts w:ascii="SimSun" w:hAnsi="SimSun"/>
          <w:snapToGrid w:val="0"/>
          <w:szCs w:val="22"/>
        </w:rPr>
        <w:t>44.1</w:t>
      </w:r>
      <w:r w:rsidRPr="0051414B">
        <w:rPr>
          <w:rFonts w:ascii="SimSun" w:hAnsi="SimSun" w:cs="SimSun" w:hint="eastAsia"/>
          <w:snapToGrid w:val="0"/>
          <w:szCs w:val="22"/>
        </w:rPr>
        <w:t>和</w:t>
      </w:r>
      <w:r w:rsidRPr="0051414B">
        <w:rPr>
          <w:rFonts w:ascii="SimSun" w:hAnsi="SimSun"/>
          <w:snapToGrid w:val="0"/>
          <w:szCs w:val="22"/>
        </w:rPr>
        <w:t>44.2</w:t>
      </w:r>
      <w:bookmarkEnd w:id="121"/>
      <w:bookmarkEnd w:id="122"/>
      <w:proofErr w:type="gramStart"/>
      <w:r w:rsidRPr="0051414B">
        <w:rPr>
          <w:rFonts w:eastAsia="Times New Roman"/>
          <w:snapToGrid w:val="0"/>
          <w:szCs w:val="22"/>
        </w:rPr>
        <w:t>   </w:t>
      </w:r>
      <w:r w:rsidRPr="0051414B">
        <w:rPr>
          <w:rFonts w:ascii="KaiTi" w:eastAsia="KaiTi" w:hAnsi="KaiTi"/>
          <w:snapToGrid w:val="0"/>
          <w:szCs w:val="22"/>
        </w:rPr>
        <w:t>[</w:t>
      </w:r>
      <w:proofErr w:type="gramEnd"/>
      <w:r w:rsidRPr="0051414B">
        <w:rPr>
          <w:rFonts w:ascii="KaiTi" w:eastAsia="KaiTi" w:hAnsi="KaiTi" w:cs="SimSun" w:hint="eastAsia"/>
          <w:snapToGrid w:val="0"/>
          <w:szCs w:val="22"/>
        </w:rPr>
        <w:t>无变化</w:t>
      </w:r>
      <w:r w:rsidRPr="0051414B">
        <w:rPr>
          <w:rFonts w:ascii="KaiTi" w:eastAsia="KaiTi" w:hAnsi="KaiTi"/>
          <w:snapToGrid w:val="0"/>
          <w:szCs w:val="22"/>
        </w:rPr>
        <w:t>]</w:t>
      </w:r>
    </w:p>
    <w:p w14:paraId="61A62353" w14:textId="77777777" w:rsidR="0051414B" w:rsidRPr="0051414B" w:rsidRDefault="0051414B" w:rsidP="0051414B">
      <w:pPr>
        <w:keepNext/>
        <w:keepLines/>
        <w:tabs>
          <w:tab w:val="left" w:pos="510"/>
        </w:tabs>
        <w:spacing w:before="119" w:line="480" w:lineRule="auto"/>
        <w:ind w:left="533" w:hanging="533"/>
        <w:jc w:val="both"/>
        <w:outlineLvl w:val="0"/>
        <w:rPr>
          <w:rFonts w:ascii="SimSun" w:hAnsi="SimSun"/>
          <w:snapToGrid w:val="0"/>
          <w:szCs w:val="22"/>
        </w:rPr>
      </w:pPr>
      <w:bookmarkStart w:id="123" w:name="_Toc173347214"/>
      <w:bookmarkStart w:id="124" w:name="_Toc185586787"/>
      <w:r w:rsidRPr="0051414B">
        <w:rPr>
          <w:rFonts w:ascii="SimSun" w:hAnsi="SimSun"/>
          <w:snapToGrid w:val="0"/>
          <w:szCs w:val="22"/>
        </w:rPr>
        <w:t>44.3</w:t>
      </w:r>
      <w:bookmarkEnd w:id="123"/>
      <w:bookmarkEnd w:id="124"/>
      <w:r w:rsidRPr="0051414B">
        <w:rPr>
          <w:rFonts w:eastAsia="Times New Roman"/>
          <w:snapToGrid w:val="0"/>
          <w:szCs w:val="22"/>
        </w:rPr>
        <w:t>   </w:t>
      </w:r>
      <w:r w:rsidRPr="0051414B">
        <w:rPr>
          <w:rFonts w:ascii="Calibri" w:eastAsia="KaiTi" w:hAnsi="Calibri" w:cs="Calibri" w:hint="eastAsia"/>
          <w:snapToGrid w:val="0"/>
          <w:szCs w:val="22"/>
        </w:rPr>
        <w:t>引用文件的副本</w:t>
      </w:r>
    </w:p>
    <w:p w14:paraId="3DA620FC" w14:textId="77777777" w:rsidR="0051414B" w:rsidRPr="0051414B" w:rsidRDefault="0051414B" w:rsidP="0051414B">
      <w:pPr>
        <w:tabs>
          <w:tab w:val="left" w:pos="454"/>
        </w:tabs>
        <w:spacing w:before="119" w:line="480" w:lineRule="auto"/>
        <w:jc w:val="both"/>
        <w:rPr>
          <w:rFonts w:ascii="SimSun" w:hAnsi="SimSun"/>
          <w:snapToGrid w:val="0"/>
          <w:szCs w:val="22"/>
        </w:rPr>
      </w:pPr>
      <w:r w:rsidRPr="0051414B">
        <w:rPr>
          <w:rFonts w:ascii="SimSun" w:hAnsi="SimSun"/>
          <w:snapToGrid w:val="0"/>
          <w:szCs w:val="22"/>
        </w:rPr>
        <w:tab/>
        <w:t>(a)</w:t>
      </w:r>
      <w:r w:rsidRPr="0051414B">
        <w:rPr>
          <w:rFonts w:eastAsia="Times New Roman"/>
          <w:snapToGrid w:val="0"/>
          <w:szCs w:val="22"/>
        </w:rPr>
        <w:t>  </w:t>
      </w:r>
      <w:r w:rsidRPr="0051414B">
        <w:rPr>
          <w:rFonts w:ascii="SimSun" w:hAnsi="SimSun"/>
          <w:snapToGrid w:val="0"/>
          <w:szCs w:val="22"/>
        </w:rPr>
        <w:t>[</w:t>
      </w:r>
      <w:r w:rsidRPr="0051414B">
        <w:rPr>
          <w:rFonts w:ascii="SimSun" w:hAnsi="SimSun" w:cs="SimSun" w:hint="eastAsia"/>
          <w:snapToGrid w:val="0"/>
          <w:szCs w:val="22"/>
        </w:rPr>
        <w:t>无变化</w:t>
      </w:r>
      <w:r w:rsidRPr="0051414B">
        <w:rPr>
          <w:rFonts w:ascii="SimSun" w:hAnsi="SimSun"/>
          <w:snapToGrid w:val="0"/>
          <w:szCs w:val="22"/>
        </w:rPr>
        <w:t>]</w:t>
      </w:r>
      <w:r w:rsidRPr="0051414B">
        <w:rPr>
          <w:rFonts w:ascii="SimSun" w:hAnsi="SimSun" w:cs="SimSun" w:hint="eastAsia"/>
          <w:snapToGrid w:val="0"/>
          <w:szCs w:val="22"/>
        </w:rPr>
        <w:t>条约第</w:t>
      </w:r>
      <w:r w:rsidRPr="0051414B">
        <w:rPr>
          <w:rFonts w:ascii="SimSun" w:hAnsi="SimSun"/>
          <w:snapToGrid w:val="0"/>
          <w:szCs w:val="22"/>
        </w:rPr>
        <w:t>20</w:t>
      </w:r>
      <w:r w:rsidRPr="0051414B">
        <w:rPr>
          <w:rFonts w:ascii="SimSun" w:hAnsi="SimSun" w:cs="SimSun" w:hint="eastAsia"/>
          <w:snapToGrid w:val="0"/>
          <w:szCs w:val="22"/>
        </w:rPr>
        <w:t>条</w:t>
      </w:r>
      <w:r w:rsidRPr="0051414B">
        <w:rPr>
          <w:rFonts w:ascii="SimSun" w:hAnsi="SimSun"/>
          <w:snapToGrid w:val="0"/>
          <w:szCs w:val="22"/>
        </w:rPr>
        <w:t>(3)</w:t>
      </w:r>
      <w:r w:rsidRPr="0051414B">
        <w:rPr>
          <w:rFonts w:ascii="SimSun" w:hAnsi="SimSun" w:cs="SimSun" w:hint="eastAsia"/>
          <w:snapToGrid w:val="0"/>
          <w:szCs w:val="22"/>
        </w:rPr>
        <w:t>所述的请求，可以在该国际检索报告涉及的国际申请的国际申请日起</w:t>
      </w:r>
      <w:r w:rsidRPr="0051414B">
        <w:rPr>
          <w:rFonts w:ascii="SimSun" w:hAnsi="SimSun"/>
          <w:snapToGrid w:val="0"/>
          <w:szCs w:val="22"/>
        </w:rPr>
        <w:t>7</w:t>
      </w:r>
      <w:r w:rsidRPr="0051414B">
        <w:rPr>
          <w:rFonts w:ascii="SimSun" w:hAnsi="SimSun" w:cs="SimSun" w:hint="eastAsia"/>
          <w:snapToGrid w:val="0"/>
          <w:szCs w:val="22"/>
        </w:rPr>
        <w:t>年内随时提出。</w:t>
      </w:r>
    </w:p>
    <w:p w14:paraId="294C4ABA" w14:textId="77777777" w:rsidR="0051414B" w:rsidRPr="0051414B" w:rsidRDefault="0051414B" w:rsidP="0051414B">
      <w:pPr>
        <w:tabs>
          <w:tab w:val="left" w:pos="454"/>
        </w:tabs>
        <w:spacing w:before="119" w:line="480" w:lineRule="auto"/>
        <w:jc w:val="both"/>
        <w:rPr>
          <w:rFonts w:ascii="SimSun" w:hAnsi="SimSun"/>
          <w:snapToGrid w:val="0"/>
          <w:szCs w:val="22"/>
        </w:rPr>
      </w:pPr>
      <w:r w:rsidRPr="0051414B">
        <w:rPr>
          <w:rFonts w:ascii="SimSun" w:hAnsi="SimSun"/>
          <w:snapToGrid w:val="0"/>
          <w:szCs w:val="22"/>
        </w:rPr>
        <w:tab/>
        <w:t>(b)</w:t>
      </w:r>
      <w:r w:rsidRPr="0051414B">
        <w:rPr>
          <w:rFonts w:eastAsia="Times New Roman"/>
          <w:snapToGrid w:val="0"/>
          <w:szCs w:val="22"/>
        </w:rPr>
        <w:t>  </w:t>
      </w:r>
      <w:r w:rsidRPr="0051414B">
        <w:rPr>
          <w:rFonts w:ascii="SimSun" w:hAnsi="SimSun" w:cs="SimSun" w:hint="eastAsia"/>
          <w:snapToGrid w:val="0"/>
          <w:szCs w:val="22"/>
        </w:rPr>
        <w:t>国际检索单位可以要求提出请求的申请人或者指定局向其缴纳准备和邮寄副本的费用。准备副本的费用水平应</w:t>
      </w:r>
      <w:r w:rsidRPr="0051414B">
        <w:rPr>
          <w:rFonts w:ascii="SimSun" w:hAnsi="SimSun" w:cs="SimSun" w:hint="eastAsia"/>
          <w:strike/>
          <w:snapToGrid w:val="0"/>
          <w:color w:val="C00000"/>
          <w:szCs w:val="22"/>
        </w:rPr>
        <w:t>在</w:t>
      </w:r>
      <w:r w:rsidRPr="0051414B">
        <w:rPr>
          <w:rFonts w:ascii="SimSun" w:hAnsi="SimSun" w:cs="SimSun" w:hint="eastAsia"/>
          <w:snapToGrid w:val="0"/>
          <w:color w:val="0000FF"/>
          <w:szCs w:val="22"/>
          <w:u w:val="single"/>
        </w:rPr>
        <w:t>根据</w:t>
      </w:r>
      <w:r w:rsidRPr="0051414B">
        <w:rPr>
          <w:rFonts w:ascii="SimSun" w:hAnsi="SimSun" w:cs="SimSun" w:hint="eastAsia"/>
          <w:snapToGrid w:val="0"/>
          <w:szCs w:val="22"/>
        </w:rPr>
        <w:t>条约第</w:t>
      </w:r>
      <w:r w:rsidRPr="0051414B">
        <w:rPr>
          <w:rFonts w:ascii="SimSun" w:hAnsi="SimSun"/>
          <w:snapToGrid w:val="0"/>
          <w:szCs w:val="22"/>
        </w:rPr>
        <w:t>16</w:t>
      </w:r>
      <w:r w:rsidRPr="0051414B">
        <w:rPr>
          <w:rFonts w:ascii="SimSun" w:hAnsi="SimSun" w:cs="SimSun" w:hint="eastAsia"/>
          <w:snapToGrid w:val="0"/>
          <w:szCs w:val="22"/>
        </w:rPr>
        <w:t>条</w:t>
      </w:r>
      <w:r w:rsidRPr="0051414B">
        <w:rPr>
          <w:rFonts w:ascii="SimSun" w:hAnsi="SimSun"/>
          <w:snapToGrid w:val="0"/>
          <w:szCs w:val="22"/>
        </w:rPr>
        <w:t>(3)(b)</w:t>
      </w:r>
      <w:r w:rsidRPr="0051414B">
        <w:rPr>
          <w:rFonts w:ascii="SimSun" w:hAnsi="SimSun" w:cs="SimSun" w:hint="eastAsia"/>
          <w:snapToGrid w:val="0"/>
          <w:szCs w:val="22"/>
        </w:rPr>
        <w:t>所述的国际检索单位和国际局之间的协议中</w:t>
      </w:r>
      <w:r w:rsidRPr="0051414B">
        <w:rPr>
          <w:rFonts w:ascii="SimSun" w:hAnsi="SimSun" w:cs="SimSun" w:hint="eastAsia"/>
          <w:strike/>
          <w:snapToGrid w:val="0"/>
          <w:color w:val="C00000"/>
          <w:szCs w:val="22"/>
        </w:rPr>
        <w:t>规定</w:t>
      </w:r>
      <w:r w:rsidRPr="0051414B">
        <w:rPr>
          <w:rFonts w:ascii="SimSun" w:hAnsi="SimSun" w:cs="SimSun" w:hint="eastAsia"/>
          <w:snapToGrid w:val="0"/>
          <w:color w:val="0000FF"/>
          <w:szCs w:val="22"/>
          <w:u w:val="single"/>
        </w:rPr>
        <w:t>程序的规定通知国际局</w:t>
      </w:r>
      <w:r w:rsidRPr="0051414B">
        <w:rPr>
          <w:rFonts w:ascii="SimSun" w:hAnsi="SimSun" w:cs="SimSun" w:hint="eastAsia"/>
          <w:snapToGrid w:val="0"/>
          <w:szCs w:val="22"/>
        </w:rPr>
        <w:t>。</w:t>
      </w:r>
    </w:p>
    <w:p w14:paraId="6EDB799D" w14:textId="77777777" w:rsidR="0051414B" w:rsidRPr="0051414B" w:rsidRDefault="0051414B" w:rsidP="0051414B">
      <w:pPr>
        <w:tabs>
          <w:tab w:val="left" w:pos="454"/>
        </w:tabs>
        <w:spacing w:before="119" w:line="480" w:lineRule="auto"/>
        <w:jc w:val="both"/>
        <w:rPr>
          <w:rFonts w:ascii="SimSun" w:hAnsi="SimSun"/>
          <w:snapToGrid w:val="0"/>
          <w:szCs w:val="22"/>
        </w:rPr>
      </w:pPr>
      <w:r w:rsidRPr="0051414B">
        <w:rPr>
          <w:rFonts w:ascii="SimSun" w:hAnsi="SimSun"/>
          <w:snapToGrid w:val="0"/>
          <w:szCs w:val="22"/>
        </w:rPr>
        <w:tab/>
        <w:t>(c)</w:t>
      </w:r>
      <w:r w:rsidRPr="0051414B">
        <w:rPr>
          <w:rFonts w:eastAsia="Times New Roman"/>
          <w:snapToGrid w:val="0"/>
          <w:szCs w:val="22"/>
        </w:rPr>
        <w:t>  </w:t>
      </w:r>
      <w:r w:rsidRPr="0051414B">
        <w:rPr>
          <w:rFonts w:ascii="SimSun" w:hAnsi="SimSun"/>
          <w:snapToGrid w:val="0"/>
          <w:szCs w:val="22"/>
        </w:rPr>
        <w:t>[</w:t>
      </w:r>
      <w:r w:rsidRPr="0051414B">
        <w:rPr>
          <w:rFonts w:ascii="SimSun" w:hAnsi="SimSun" w:cs="SimSun" w:hint="eastAsia"/>
          <w:snapToGrid w:val="0"/>
          <w:szCs w:val="22"/>
        </w:rPr>
        <w:t>保持删除</w:t>
      </w:r>
      <w:r w:rsidRPr="0051414B">
        <w:rPr>
          <w:rFonts w:ascii="SimSun" w:hAnsi="SimSun"/>
          <w:snapToGrid w:val="0"/>
          <w:szCs w:val="22"/>
        </w:rPr>
        <w:t>]</w:t>
      </w:r>
    </w:p>
    <w:p w14:paraId="74D57724" w14:textId="77777777" w:rsidR="0051414B" w:rsidRPr="0051414B" w:rsidRDefault="0051414B" w:rsidP="0051414B">
      <w:pPr>
        <w:tabs>
          <w:tab w:val="left" w:pos="454"/>
        </w:tabs>
        <w:spacing w:before="119" w:line="480" w:lineRule="auto"/>
        <w:jc w:val="both"/>
        <w:rPr>
          <w:rFonts w:ascii="SimSun" w:hAnsi="SimSun"/>
          <w:snapToGrid w:val="0"/>
          <w:szCs w:val="22"/>
        </w:rPr>
      </w:pPr>
      <w:r w:rsidRPr="0051414B">
        <w:rPr>
          <w:rFonts w:ascii="SimSun" w:hAnsi="SimSun"/>
          <w:snapToGrid w:val="0"/>
          <w:szCs w:val="22"/>
        </w:rPr>
        <w:tab/>
        <w:t>(d)</w:t>
      </w:r>
      <w:r w:rsidRPr="0051414B">
        <w:rPr>
          <w:rFonts w:eastAsia="Times New Roman"/>
          <w:snapToGrid w:val="0"/>
          <w:szCs w:val="22"/>
        </w:rPr>
        <w:t>  </w:t>
      </w:r>
      <w:r w:rsidRPr="0051414B">
        <w:rPr>
          <w:rFonts w:ascii="SimSun" w:hAnsi="SimSun"/>
          <w:snapToGrid w:val="0"/>
          <w:szCs w:val="22"/>
        </w:rPr>
        <w:t>[</w:t>
      </w:r>
      <w:r w:rsidRPr="0051414B">
        <w:rPr>
          <w:rFonts w:ascii="SimSun" w:hAnsi="SimSun" w:cs="SimSun" w:hint="eastAsia"/>
          <w:snapToGrid w:val="0"/>
          <w:szCs w:val="22"/>
        </w:rPr>
        <w:t>无变化</w:t>
      </w:r>
      <w:r w:rsidRPr="0051414B">
        <w:rPr>
          <w:rFonts w:ascii="SimSun" w:hAnsi="SimSun"/>
          <w:snapToGrid w:val="0"/>
          <w:szCs w:val="22"/>
        </w:rPr>
        <w:t>]</w:t>
      </w:r>
      <w:r w:rsidRPr="0051414B">
        <w:rPr>
          <w:rFonts w:ascii="SimSun" w:hAnsi="SimSun" w:cs="SimSun" w:hint="eastAsia"/>
          <w:snapToGrid w:val="0"/>
          <w:szCs w:val="22"/>
        </w:rPr>
        <w:t>任何国际检索单位都可以委托向其负责的另一机构履行</w:t>
      </w:r>
      <w:r w:rsidRPr="0051414B">
        <w:rPr>
          <w:rFonts w:ascii="SimSun" w:hAnsi="SimSun"/>
          <w:snapToGrid w:val="0"/>
          <w:szCs w:val="22"/>
        </w:rPr>
        <w:t>(a)</w:t>
      </w:r>
      <w:r w:rsidRPr="0051414B">
        <w:rPr>
          <w:rFonts w:ascii="SimSun" w:hAnsi="SimSun" w:cs="SimSun" w:hint="eastAsia"/>
          <w:snapToGrid w:val="0"/>
          <w:szCs w:val="22"/>
        </w:rPr>
        <w:t>和</w:t>
      </w:r>
      <w:r w:rsidRPr="0051414B">
        <w:rPr>
          <w:rFonts w:ascii="SimSun" w:hAnsi="SimSun"/>
          <w:snapToGrid w:val="0"/>
          <w:szCs w:val="22"/>
        </w:rPr>
        <w:t>(b)</w:t>
      </w:r>
      <w:r w:rsidRPr="0051414B">
        <w:rPr>
          <w:rFonts w:ascii="SimSun" w:hAnsi="SimSun" w:cs="SimSun" w:hint="eastAsia"/>
          <w:snapToGrid w:val="0"/>
          <w:szCs w:val="22"/>
        </w:rPr>
        <w:t>所述的职责。</w:t>
      </w:r>
    </w:p>
    <w:p w14:paraId="3C488AB4" w14:textId="77777777" w:rsidR="0051414B" w:rsidRPr="009D7506" w:rsidRDefault="0051414B" w:rsidP="0051414B">
      <w:pPr>
        <w:keepNext/>
        <w:keepLines/>
        <w:pageBreakBefore/>
        <w:spacing w:before="240" w:after="240" w:line="360" w:lineRule="auto"/>
        <w:jc w:val="center"/>
        <w:rPr>
          <w:rFonts w:ascii="SimSun" w:hAnsi="SimSun" w:cs="Times New Roman"/>
          <w:b/>
          <w:snapToGrid w:val="0"/>
        </w:rPr>
      </w:pPr>
      <w:bookmarkStart w:id="125" w:name="_Toc173347215"/>
      <w:bookmarkStart w:id="126" w:name="_Toc185586788"/>
      <w:r w:rsidRPr="009D7506">
        <w:rPr>
          <w:rFonts w:ascii="SimSun" w:hAnsi="SimSun" w:cs="SimSun" w:hint="eastAsia"/>
          <w:b/>
          <w:snapToGrid w:val="0"/>
        </w:rPr>
        <w:lastRenderedPageBreak/>
        <w:t>第45条之二</w:t>
      </w:r>
      <w:r w:rsidRPr="009D7506">
        <w:rPr>
          <w:rFonts w:ascii="SimSun" w:hAnsi="SimSun" w:cs="Times New Roman"/>
          <w:b/>
          <w:snapToGrid w:val="0"/>
        </w:rPr>
        <w:br/>
      </w:r>
      <w:bookmarkEnd w:id="125"/>
      <w:bookmarkEnd w:id="126"/>
      <w:r w:rsidRPr="009D7506">
        <w:rPr>
          <w:rFonts w:ascii="SimSun" w:hAnsi="SimSun" w:cs="SimSun" w:hint="eastAsia"/>
          <w:b/>
          <w:snapToGrid w:val="0"/>
        </w:rPr>
        <w:t>补充国际检索</w:t>
      </w:r>
    </w:p>
    <w:p w14:paraId="45FDE126" w14:textId="77777777" w:rsidR="0051414B" w:rsidRPr="0051414B" w:rsidRDefault="0051414B" w:rsidP="0051414B">
      <w:pPr>
        <w:keepNext/>
        <w:tabs>
          <w:tab w:val="left" w:pos="510"/>
        </w:tabs>
        <w:spacing w:before="119" w:line="480" w:lineRule="auto"/>
        <w:ind w:left="533" w:hanging="533"/>
        <w:jc w:val="both"/>
        <w:outlineLvl w:val="0"/>
        <w:rPr>
          <w:rFonts w:ascii="KaiTi" w:eastAsia="KaiTi" w:hAnsi="KaiTi" w:cs="SimSun"/>
          <w:snapToGrid w:val="0"/>
          <w:szCs w:val="22"/>
        </w:rPr>
      </w:pPr>
      <w:bookmarkStart w:id="127" w:name="_Toc173347216"/>
      <w:bookmarkStart w:id="128" w:name="_Toc185586789"/>
      <w:proofErr w:type="gramStart"/>
      <w:r w:rsidRPr="0051414B">
        <w:rPr>
          <w:rFonts w:ascii="SimSun" w:hAnsi="SimSun"/>
          <w:snapToGrid w:val="0"/>
          <w:szCs w:val="22"/>
        </w:rPr>
        <w:t>45</w:t>
      </w:r>
      <w:r w:rsidRPr="0051414B">
        <w:rPr>
          <w:rFonts w:ascii="SimSun" w:hAnsi="SimSun" w:cs="SimSun" w:hint="eastAsia"/>
          <w:snapToGrid w:val="0"/>
          <w:szCs w:val="22"/>
        </w:rPr>
        <w:t>之二</w:t>
      </w:r>
      <w:r w:rsidRPr="0051414B">
        <w:rPr>
          <w:rFonts w:ascii="SimSun" w:hAnsi="SimSun"/>
          <w:snapToGrid w:val="0"/>
          <w:szCs w:val="22"/>
        </w:rPr>
        <w:t>.1</w:t>
      </w:r>
      <w:bookmarkEnd w:id="127"/>
      <w:bookmarkEnd w:id="128"/>
      <w:r w:rsidRPr="0051414B">
        <w:rPr>
          <w:rFonts w:eastAsia="Times New Roman"/>
          <w:snapToGrid w:val="0"/>
          <w:szCs w:val="22"/>
        </w:rPr>
        <w:t>   </w:t>
      </w:r>
      <w:r w:rsidRPr="0051414B">
        <w:rPr>
          <w:rFonts w:ascii="KaiTi" w:eastAsia="KaiTi" w:hAnsi="KaiTi" w:cs="SimSun" w:hint="eastAsia"/>
          <w:snapToGrid w:val="0"/>
          <w:szCs w:val="22"/>
        </w:rPr>
        <w:t>补充国际检索请求</w:t>
      </w:r>
      <w:proofErr w:type="gramEnd"/>
    </w:p>
    <w:p w14:paraId="37B34CC4" w14:textId="77777777" w:rsidR="0051414B" w:rsidRPr="0051414B" w:rsidRDefault="0051414B" w:rsidP="0051414B">
      <w:pPr>
        <w:tabs>
          <w:tab w:val="left" w:pos="454"/>
        </w:tabs>
        <w:spacing w:before="119" w:line="480" w:lineRule="auto"/>
        <w:jc w:val="both"/>
        <w:rPr>
          <w:rFonts w:ascii="SimSun" w:hAnsi="SimSun"/>
          <w:snapToGrid w:val="0"/>
          <w:szCs w:val="22"/>
        </w:rPr>
      </w:pPr>
      <w:r w:rsidRPr="0051414B">
        <w:rPr>
          <w:rFonts w:ascii="SimSun" w:hAnsi="SimSun"/>
          <w:snapToGrid w:val="0"/>
          <w:szCs w:val="22"/>
        </w:rPr>
        <w:tab/>
        <w:t>(a)</w:t>
      </w:r>
      <w:r w:rsidRPr="0051414B">
        <w:rPr>
          <w:rFonts w:eastAsia="Times New Roman"/>
          <w:snapToGrid w:val="0"/>
          <w:szCs w:val="22"/>
        </w:rPr>
        <w:t>  </w:t>
      </w:r>
      <w:r w:rsidRPr="0051414B">
        <w:rPr>
          <w:rFonts w:ascii="SimSun" w:hAnsi="SimSun"/>
          <w:snapToGrid w:val="0"/>
          <w:szCs w:val="22"/>
        </w:rPr>
        <w:t>[</w:t>
      </w:r>
      <w:r w:rsidRPr="0051414B">
        <w:rPr>
          <w:rFonts w:ascii="SimSun" w:hAnsi="SimSun" w:cs="SimSun" w:hint="eastAsia"/>
          <w:snapToGrid w:val="0"/>
          <w:szCs w:val="22"/>
        </w:rPr>
        <w:t>无变化</w:t>
      </w:r>
      <w:r w:rsidRPr="0051414B">
        <w:rPr>
          <w:rFonts w:ascii="SimSun" w:hAnsi="SimSun"/>
          <w:snapToGrid w:val="0"/>
          <w:szCs w:val="22"/>
        </w:rPr>
        <w:t>]</w:t>
      </w:r>
      <w:r w:rsidRPr="0051414B">
        <w:rPr>
          <w:rFonts w:ascii="SimSun" w:hAnsi="SimSun" w:cs="SimSun" w:hint="eastAsia"/>
          <w:snapToGrid w:val="0"/>
          <w:szCs w:val="22"/>
        </w:rPr>
        <w:t>申请人可以在优先权日起</w:t>
      </w:r>
      <w:r w:rsidRPr="0051414B">
        <w:rPr>
          <w:rFonts w:ascii="SimSun" w:hAnsi="SimSun"/>
          <w:snapToGrid w:val="0"/>
          <w:szCs w:val="22"/>
        </w:rPr>
        <w:t>22</w:t>
      </w:r>
      <w:r w:rsidRPr="0051414B">
        <w:rPr>
          <w:rFonts w:ascii="SimSun" w:hAnsi="SimSun" w:cs="SimSun" w:hint="eastAsia"/>
          <w:snapToGrid w:val="0"/>
          <w:szCs w:val="22"/>
        </w:rPr>
        <w:t>个月期限届满前的任何时候，根据细则</w:t>
      </w:r>
      <w:r w:rsidRPr="0051414B">
        <w:rPr>
          <w:rFonts w:ascii="SimSun" w:hAnsi="SimSun"/>
          <w:snapToGrid w:val="0"/>
          <w:szCs w:val="22"/>
        </w:rPr>
        <w:t>45</w:t>
      </w:r>
      <w:r w:rsidRPr="0051414B">
        <w:rPr>
          <w:rFonts w:ascii="SimSun" w:hAnsi="SimSun" w:cs="SimSun" w:hint="eastAsia"/>
          <w:snapToGrid w:val="0"/>
          <w:szCs w:val="22"/>
        </w:rPr>
        <w:t>之二</w:t>
      </w:r>
      <w:r w:rsidRPr="0051414B">
        <w:rPr>
          <w:rFonts w:ascii="SimSun" w:hAnsi="SimSun"/>
          <w:snapToGrid w:val="0"/>
          <w:szCs w:val="22"/>
        </w:rPr>
        <w:t>.9</w:t>
      </w:r>
      <w:r w:rsidRPr="0051414B">
        <w:rPr>
          <w:rFonts w:ascii="SimSun" w:hAnsi="SimSun" w:cs="SimSun" w:hint="eastAsia"/>
          <w:snapToGrid w:val="0"/>
          <w:szCs w:val="22"/>
        </w:rPr>
        <w:t>的规定请求主管的国际检索单位对国际申请进行补充国际检索。该请求可向多个国际检索单位提</w:t>
      </w:r>
      <w:r w:rsidRPr="0051414B">
        <w:rPr>
          <w:rFonts w:ascii="Times New Roman" w:hAnsi="Times New Roman" w:cs="Times New Roman"/>
          <w:snapToGrid w:val="0"/>
          <w:szCs w:val="22"/>
        </w:rPr>
        <w:t>‍</w:t>
      </w:r>
      <w:r w:rsidRPr="0051414B">
        <w:rPr>
          <w:rFonts w:ascii="SimSun" w:hAnsi="SimSun" w:cs="SimSun" w:hint="eastAsia"/>
          <w:snapToGrid w:val="0"/>
          <w:szCs w:val="22"/>
        </w:rPr>
        <w:t>出。</w:t>
      </w:r>
    </w:p>
    <w:p w14:paraId="7494CC7F" w14:textId="77777777" w:rsidR="0051414B" w:rsidRPr="0051414B" w:rsidRDefault="0051414B" w:rsidP="0051414B">
      <w:pPr>
        <w:tabs>
          <w:tab w:val="left" w:pos="454"/>
        </w:tabs>
        <w:spacing w:before="119" w:line="480" w:lineRule="auto"/>
        <w:jc w:val="both"/>
        <w:rPr>
          <w:rFonts w:ascii="SimSun" w:hAnsi="SimSun"/>
          <w:snapToGrid w:val="0"/>
          <w:szCs w:val="22"/>
        </w:rPr>
      </w:pPr>
      <w:r w:rsidRPr="0051414B">
        <w:rPr>
          <w:rFonts w:ascii="SimSun" w:hAnsi="SimSun"/>
          <w:snapToGrid w:val="0"/>
          <w:szCs w:val="22"/>
        </w:rPr>
        <w:tab/>
        <w:t>(b)</w:t>
      </w:r>
      <w:r w:rsidRPr="0051414B">
        <w:rPr>
          <w:rFonts w:eastAsia="Times New Roman"/>
          <w:snapToGrid w:val="0"/>
          <w:szCs w:val="22"/>
        </w:rPr>
        <w:t> </w:t>
      </w:r>
      <w:r w:rsidRPr="0051414B">
        <w:rPr>
          <w:rFonts w:ascii="SimSun" w:hAnsi="SimSun" w:cs="SimSun" w:hint="eastAsia"/>
          <w:snapToGrid w:val="0"/>
          <w:szCs w:val="22"/>
        </w:rPr>
        <w:t>至</w:t>
      </w:r>
      <w:r w:rsidRPr="0051414B">
        <w:rPr>
          <w:rFonts w:ascii="SimSun" w:hAnsi="SimSun"/>
          <w:snapToGrid w:val="0"/>
          <w:szCs w:val="22"/>
        </w:rPr>
        <w:t>(d) [</w:t>
      </w:r>
      <w:r w:rsidRPr="0051414B">
        <w:rPr>
          <w:rFonts w:ascii="SimSun" w:hAnsi="SimSun" w:cs="SimSun" w:hint="eastAsia"/>
          <w:snapToGrid w:val="0"/>
          <w:szCs w:val="22"/>
        </w:rPr>
        <w:t>无变化</w:t>
      </w:r>
      <w:r w:rsidRPr="0051414B">
        <w:rPr>
          <w:rFonts w:ascii="SimSun" w:hAnsi="SimSun"/>
          <w:snapToGrid w:val="0"/>
          <w:szCs w:val="22"/>
        </w:rPr>
        <w:t>]</w:t>
      </w:r>
    </w:p>
    <w:p w14:paraId="0B76276A" w14:textId="77777777" w:rsidR="0051414B" w:rsidRPr="0051414B" w:rsidRDefault="0051414B" w:rsidP="0051414B">
      <w:pPr>
        <w:tabs>
          <w:tab w:val="left" w:pos="454"/>
        </w:tabs>
        <w:spacing w:before="119" w:line="480" w:lineRule="auto"/>
        <w:jc w:val="both"/>
        <w:rPr>
          <w:rFonts w:ascii="SimSun" w:hAnsi="SimSun"/>
          <w:snapToGrid w:val="0"/>
          <w:szCs w:val="22"/>
        </w:rPr>
      </w:pPr>
      <w:r w:rsidRPr="0051414B">
        <w:rPr>
          <w:rFonts w:ascii="SimSun" w:hAnsi="SimSun"/>
          <w:snapToGrid w:val="0"/>
          <w:szCs w:val="22"/>
        </w:rPr>
        <w:tab/>
        <w:t>(e)</w:t>
      </w:r>
      <w:r w:rsidRPr="0051414B">
        <w:rPr>
          <w:rFonts w:eastAsia="Times New Roman"/>
          <w:snapToGrid w:val="0"/>
          <w:szCs w:val="22"/>
        </w:rPr>
        <w:t>  </w:t>
      </w:r>
      <w:r w:rsidRPr="0051414B">
        <w:rPr>
          <w:rFonts w:ascii="SimSun" w:hAnsi="SimSun" w:cs="SimSun" w:hint="eastAsia"/>
          <w:snapToGrid w:val="0"/>
          <w:szCs w:val="22"/>
        </w:rPr>
        <w:t>在下列情况下，补充检索请求应被视为未提出，并且国际局应作出这样的宣布：</w:t>
      </w:r>
    </w:p>
    <w:p w14:paraId="4ED2C9F9" w14:textId="77777777" w:rsidR="0051414B" w:rsidRPr="0051414B" w:rsidRDefault="0051414B" w:rsidP="0051414B">
      <w:pPr>
        <w:tabs>
          <w:tab w:val="right" w:pos="1020"/>
          <w:tab w:val="left" w:pos="1191"/>
        </w:tabs>
        <w:spacing w:before="60" w:line="480" w:lineRule="auto"/>
        <w:jc w:val="both"/>
        <w:rPr>
          <w:rFonts w:ascii="SimSun" w:hAnsi="SimSun"/>
          <w:snapToGrid w:val="0"/>
          <w:szCs w:val="22"/>
        </w:rPr>
      </w:pPr>
      <w:r w:rsidRPr="0051414B">
        <w:rPr>
          <w:rFonts w:ascii="SimSun" w:hAnsi="SimSun"/>
          <w:snapToGrid w:val="0"/>
          <w:szCs w:val="22"/>
        </w:rPr>
        <w:tab/>
        <w:t>(</w:t>
      </w:r>
      <w:proofErr w:type="spellStart"/>
      <w:r w:rsidRPr="0051414B">
        <w:rPr>
          <w:rFonts w:ascii="SimSun" w:hAnsi="SimSun"/>
          <w:snapToGrid w:val="0"/>
          <w:szCs w:val="22"/>
        </w:rPr>
        <w:t>i</w:t>
      </w:r>
      <w:proofErr w:type="spellEnd"/>
      <w:r w:rsidRPr="0051414B">
        <w:rPr>
          <w:rFonts w:ascii="SimSun" w:hAnsi="SimSun"/>
          <w:snapToGrid w:val="0"/>
          <w:szCs w:val="22"/>
        </w:rPr>
        <w:t>)</w:t>
      </w:r>
      <w:r w:rsidRPr="0051414B">
        <w:rPr>
          <w:rFonts w:ascii="SimSun" w:hAnsi="SimSun"/>
          <w:snapToGrid w:val="0"/>
          <w:szCs w:val="22"/>
        </w:rPr>
        <w:tab/>
      </w:r>
      <w:r w:rsidRPr="0051414B">
        <w:rPr>
          <w:rFonts w:ascii="SimSun" w:hAnsi="SimSun" w:cs="SimSun" w:hint="eastAsia"/>
          <w:snapToGrid w:val="0"/>
          <w:szCs w:val="22"/>
        </w:rPr>
        <w:t>如果该请求是在本条</w:t>
      </w:r>
      <w:r w:rsidRPr="0051414B">
        <w:rPr>
          <w:rFonts w:ascii="SimSun" w:hAnsi="SimSun"/>
          <w:snapToGrid w:val="0"/>
          <w:szCs w:val="22"/>
        </w:rPr>
        <w:t>(a)</w:t>
      </w:r>
      <w:r w:rsidRPr="0051414B">
        <w:rPr>
          <w:rFonts w:ascii="SimSun" w:hAnsi="SimSun" w:cs="SimSun" w:hint="eastAsia"/>
          <w:snapToGrid w:val="0"/>
          <w:szCs w:val="22"/>
        </w:rPr>
        <w:t>所述的期限届满后收到；或者</w:t>
      </w:r>
    </w:p>
    <w:p w14:paraId="079B45B4" w14:textId="6EAA5831" w:rsidR="0051414B" w:rsidRPr="0051414B" w:rsidRDefault="0051414B" w:rsidP="0051414B">
      <w:pPr>
        <w:tabs>
          <w:tab w:val="right" w:pos="1020"/>
          <w:tab w:val="left" w:pos="1191"/>
        </w:tabs>
        <w:spacing w:before="60" w:line="480" w:lineRule="auto"/>
        <w:jc w:val="both"/>
        <w:rPr>
          <w:rFonts w:ascii="SimSun" w:hAnsi="SimSun"/>
          <w:snapToGrid w:val="0"/>
          <w:szCs w:val="22"/>
        </w:rPr>
      </w:pPr>
      <w:r w:rsidRPr="0051414B">
        <w:rPr>
          <w:rFonts w:ascii="SimSun" w:hAnsi="SimSun"/>
          <w:snapToGrid w:val="0"/>
          <w:szCs w:val="22"/>
        </w:rPr>
        <w:tab/>
        <w:t>(ii)</w:t>
      </w:r>
      <w:r w:rsidRPr="0051414B">
        <w:rPr>
          <w:rFonts w:ascii="SimSun" w:hAnsi="SimSun"/>
          <w:snapToGrid w:val="0"/>
          <w:szCs w:val="22"/>
        </w:rPr>
        <w:tab/>
      </w:r>
      <w:r w:rsidRPr="0051414B">
        <w:rPr>
          <w:rFonts w:ascii="SimSun" w:hAnsi="SimSun" w:cs="SimSun" w:hint="eastAsia"/>
          <w:snapToGrid w:val="0"/>
          <w:szCs w:val="22"/>
        </w:rPr>
        <w:t>如果指定补充检索单位</w:t>
      </w:r>
      <w:r w:rsidRPr="0051414B">
        <w:rPr>
          <w:rFonts w:ascii="SimSun" w:hAnsi="SimSun" w:cs="SimSun" w:hint="eastAsia"/>
          <w:strike/>
          <w:snapToGrid w:val="0"/>
          <w:color w:val="FF0000"/>
          <w:szCs w:val="22"/>
        </w:rPr>
        <w:t>在根据条约第</w:t>
      </w:r>
      <w:r w:rsidRPr="0051414B">
        <w:rPr>
          <w:rFonts w:ascii="SimSun" w:hAnsi="SimSun"/>
          <w:strike/>
          <w:snapToGrid w:val="0"/>
          <w:color w:val="FF0000"/>
          <w:szCs w:val="22"/>
        </w:rPr>
        <w:t>16</w:t>
      </w:r>
      <w:r w:rsidRPr="0051414B">
        <w:rPr>
          <w:rFonts w:ascii="SimSun" w:hAnsi="SimSun" w:cs="SimSun" w:hint="eastAsia"/>
          <w:strike/>
          <w:snapToGrid w:val="0"/>
          <w:color w:val="FF0000"/>
          <w:szCs w:val="22"/>
        </w:rPr>
        <w:t>条</w:t>
      </w:r>
      <w:r w:rsidRPr="0051414B">
        <w:rPr>
          <w:rFonts w:ascii="SimSun" w:hAnsi="SimSun"/>
          <w:strike/>
          <w:snapToGrid w:val="0"/>
          <w:color w:val="FF0000"/>
          <w:szCs w:val="22"/>
        </w:rPr>
        <w:t>(3)(</w:t>
      </w:r>
      <w:proofErr w:type="gramStart"/>
      <w:r w:rsidRPr="0051414B">
        <w:rPr>
          <w:rFonts w:ascii="SimSun" w:hAnsi="SimSun"/>
          <w:strike/>
          <w:snapToGrid w:val="0"/>
          <w:color w:val="FF0000"/>
          <w:szCs w:val="22"/>
        </w:rPr>
        <w:t>b)</w:t>
      </w:r>
      <w:r w:rsidRPr="0051414B">
        <w:rPr>
          <w:rFonts w:ascii="SimSun" w:hAnsi="SimSun" w:cs="SimSun" w:hint="eastAsia"/>
          <w:strike/>
          <w:snapToGrid w:val="0"/>
          <w:color w:val="FF0000"/>
          <w:szCs w:val="22"/>
        </w:rPr>
        <w:t>的适用协议中</w:t>
      </w:r>
      <w:r w:rsidRPr="0051414B">
        <w:rPr>
          <w:rFonts w:ascii="SimSun" w:hAnsi="SimSun" w:cs="SimSun" w:hint="eastAsia"/>
          <w:snapToGrid w:val="0"/>
          <w:szCs w:val="22"/>
        </w:rPr>
        <w:t>尚未</w:t>
      </w:r>
      <w:r w:rsidRPr="0051414B">
        <w:rPr>
          <w:rFonts w:ascii="SimSun" w:hAnsi="SimSun" w:cs="SimSun" w:hint="eastAsia"/>
          <w:strike/>
          <w:snapToGrid w:val="0"/>
          <w:color w:val="FF0000"/>
          <w:szCs w:val="22"/>
        </w:rPr>
        <w:t>声明</w:t>
      </w:r>
      <w:r w:rsidRPr="0051414B">
        <w:rPr>
          <w:rFonts w:ascii="SimSun" w:hAnsi="SimSun" w:cs="SimSun" w:hint="eastAsia"/>
          <w:snapToGrid w:val="0"/>
          <w:color w:val="0000FF"/>
          <w:szCs w:val="22"/>
          <w:u w:val="single"/>
        </w:rPr>
        <w:t>通知国际局</w:t>
      </w:r>
      <w:r w:rsidRPr="0051414B">
        <w:rPr>
          <w:rFonts w:ascii="SimSun" w:hAnsi="SimSun" w:cs="SimSun" w:hint="eastAsia"/>
          <w:snapToGrid w:val="0"/>
          <w:szCs w:val="22"/>
        </w:rPr>
        <w:t>其准备进行补充检索</w:t>
      </w:r>
      <w:proofErr w:type="gramEnd"/>
      <w:r w:rsidRPr="0051414B">
        <w:rPr>
          <w:rFonts w:ascii="SimSun" w:hAnsi="SimSun" w:cs="SimSun" w:hint="eastAsia"/>
          <w:snapToGrid w:val="0"/>
          <w:szCs w:val="22"/>
        </w:rPr>
        <w:t>，</w:t>
      </w:r>
      <w:r w:rsidR="00527C1E">
        <w:rPr>
          <w:rFonts w:ascii="SimSun" w:hAnsi="SimSun" w:cs="SimSun" w:hint="eastAsia"/>
          <w:snapToGrid w:val="0"/>
          <w:color w:val="0000FF"/>
          <w:szCs w:val="22"/>
          <w:u w:val="single"/>
        </w:rPr>
        <w:t>或者已</w:t>
      </w:r>
      <w:r w:rsidRPr="0051414B">
        <w:rPr>
          <w:rFonts w:ascii="SimSun" w:hAnsi="SimSun" w:cs="SimSun"/>
          <w:snapToGrid w:val="0"/>
          <w:color w:val="0000FF"/>
          <w:szCs w:val="22"/>
          <w:u w:val="single"/>
        </w:rPr>
        <w:t>通知国际局该单位不再准备进行此种检索且该通知已生效</w:t>
      </w:r>
      <w:r w:rsidRPr="0051414B">
        <w:rPr>
          <w:rFonts w:ascii="SimSun" w:hAnsi="SimSun" w:cs="SimSun" w:hint="eastAsia"/>
          <w:snapToGrid w:val="0"/>
          <w:color w:val="0000FF"/>
          <w:szCs w:val="22"/>
          <w:u w:val="single"/>
        </w:rPr>
        <w:t>，</w:t>
      </w:r>
      <w:r w:rsidRPr="0051414B">
        <w:rPr>
          <w:rFonts w:ascii="SimSun" w:hAnsi="SimSun" w:cs="SimSun" w:hint="eastAsia"/>
          <w:snapToGrid w:val="0"/>
          <w:szCs w:val="22"/>
        </w:rPr>
        <w:t>或者根据细则</w:t>
      </w:r>
      <w:r w:rsidRPr="0051414B">
        <w:rPr>
          <w:rFonts w:ascii="SimSun" w:hAnsi="SimSun"/>
          <w:snapToGrid w:val="0"/>
          <w:szCs w:val="22"/>
        </w:rPr>
        <w:t>45</w:t>
      </w:r>
      <w:r w:rsidRPr="0051414B">
        <w:rPr>
          <w:rFonts w:ascii="SimSun" w:hAnsi="SimSun" w:cs="SimSun" w:hint="eastAsia"/>
          <w:snapToGrid w:val="0"/>
          <w:szCs w:val="22"/>
        </w:rPr>
        <w:t>之二</w:t>
      </w:r>
      <w:r w:rsidRPr="0051414B">
        <w:rPr>
          <w:rFonts w:ascii="SimSun" w:hAnsi="SimSun"/>
          <w:snapToGrid w:val="0"/>
          <w:szCs w:val="22"/>
        </w:rPr>
        <w:t>.9(b)</w:t>
      </w:r>
      <w:r w:rsidRPr="0051414B">
        <w:rPr>
          <w:rFonts w:ascii="SimSun" w:hAnsi="SimSun" w:cs="SimSun" w:hint="eastAsia"/>
          <w:snapToGrid w:val="0"/>
          <w:szCs w:val="22"/>
        </w:rPr>
        <w:t>不主管进行补充检索。</w:t>
      </w:r>
    </w:p>
    <w:p w14:paraId="6ACDC19C" w14:textId="77777777" w:rsidR="0051414B" w:rsidRPr="0051414B" w:rsidRDefault="0051414B" w:rsidP="0051414B">
      <w:pPr>
        <w:keepNext/>
        <w:tabs>
          <w:tab w:val="left" w:pos="510"/>
        </w:tabs>
        <w:spacing w:before="119" w:line="480" w:lineRule="auto"/>
        <w:ind w:left="533" w:hanging="533"/>
        <w:jc w:val="both"/>
        <w:outlineLvl w:val="0"/>
        <w:rPr>
          <w:rFonts w:ascii="SimSun" w:hAnsi="SimSun"/>
          <w:snapToGrid w:val="0"/>
          <w:szCs w:val="22"/>
        </w:rPr>
      </w:pPr>
      <w:bookmarkStart w:id="129" w:name="_Toc173347217"/>
      <w:bookmarkStart w:id="130" w:name="_Toc185586790"/>
      <w:r w:rsidRPr="0051414B">
        <w:rPr>
          <w:rFonts w:ascii="SimSun" w:hAnsi="SimSun"/>
          <w:snapToGrid w:val="0"/>
          <w:szCs w:val="22"/>
        </w:rPr>
        <w:t>45</w:t>
      </w:r>
      <w:r w:rsidRPr="0051414B">
        <w:rPr>
          <w:rFonts w:ascii="SimSun" w:hAnsi="SimSun" w:cs="SimSun" w:hint="eastAsia"/>
          <w:snapToGrid w:val="0"/>
          <w:szCs w:val="22"/>
        </w:rPr>
        <w:t>之二</w:t>
      </w:r>
      <w:r w:rsidRPr="0051414B">
        <w:rPr>
          <w:rFonts w:ascii="SimSun" w:hAnsi="SimSun"/>
          <w:snapToGrid w:val="0"/>
          <w:szCs w:val="22"/>
        </w:rPr>
        <w:t>.2</w:t>
      </w:r>
      <w:bookmarkEnd w:id="129"/>
      <w:bookmarkEnd w:id="130"/>
      <w:r w:rsidRPr="0051414B">
        <w:rPr>
          <w:rFonts w:eastAsia="Times New Roman"/>
          <w:snapToGrid w:val="0"/>
          <w:szCs w:val="22"/>
        </w:rPr>
        <w:t>   </w:t>
      </w:r>
      <w:r w:rsidRPr="0051414B">
        <w:rPr>
          <w:rFonts w:ascii="KaiTi" w:eastAsia="KaiTi" w:hAnsi="KaiTi" w:cs="SimSun"/>
          <w:snapToGrid w:val="0"/>
          <w:szCs w:val="22"/>
        </w:rPr>
        <w:t>[</w:t>
      </w:r>
      <w:r w:rsidRPr="0051414B">
        <w:rPr>
          <w:rFonts w:ascii="KaiTi" w:eastAsia="KaiTi" w:hAnsi="KaiTi" w:cs="SimSun" w:hint="eastAsia"/>
          <w:snapToGrid w:val="0"/>
          <w:szCs w:val="22"/>
        </w:rPr>
        <w:t>无变化</w:t>
      </w:r>
      <w:r w:rsidRPr="0051414B">
        <w:rPr>
          <w:rFonts w:ascii="KaiTi" w:eastAsia="KaiTi" w:hAnsi="KaiTi" w:cs="SimSun"/>
          <w:snapToGrid w:val="0"/>
          <w:szCs w:val="22"/>
        </w:rPr>
        <w:t>]</w:t>
      </w:r>
    </w:p>
    <w:p w14:paraId="728978DA" w14:textId="77777777" w:rsidR="0051414B" w:rsidRPr="0051414B" w:rsidRDefault="0051414B" w:rsidP="0051414B">
      <w:pPr>
        <w:keepNext/>
        <w:tabs>
          <w:tab w:val="left" w:pos="510"/>
        </w:tabs>
        <w:spacing w:before="119" w:line="480" w:lineRule="auto"/>
        <w:ind w:left="533" w:hanging="533"/>
        <w:jc w:val="both"/>
        <w:outlineLvl w:val="0"/>
        <w:rPr>
          <w:rFonts w:ascii="KaiTi" w:eastAsia="KaiTi" w:hAnsi="KaiTi" w:cs="SimSun"/>
          <w:snapToGrid w:val="0"/>
          <w:szCs w:val="22"/>
        </w:rPr>
      </w:pPr>
      <w:bookmarkStart w:id="131" w:name="_Toc173347218"/>
      <w:bookmarkStart w:id="132" w:name="_Toc185586791"/>
      <w:r w:rsidRPr="0051414B">
        <w:rPr>
          <w:rFonts w:ascii="SimSun" w:hAnsi="SimSun"/>
          <w:snapToGrid w:val="0"/>
          <w:szCs w:val="22"/>
        </w:rPr>
        <w:t>45</w:t>
      </w:r>
      <w:r w:rsidRPr="0051414B">
        <w:rPr>
          <w:rFonts w:ascii="SimSun" w:hAnsi="SimSun" w:cs="SimSun" w:hint="eastAsia"/>
          <w:snapToGrid w:val="0"/>
          <w:szCs w:val="22"/>
        </w:rPr>
        <w:t>之二</w:t>
      </w:r>
      <w:r w:rsidRPr="0051414B">
        <w:rPr>
          <w:rFonts w:ascii="SimSun" w:hAnsi="SimSun"/>
          <w:snapToGrid w:val="0"/>
          <w:szCs w:val="22"/>
        </w:rPr>
        <w:t>.3</w:t>
      </w:r>
      <w:bookmarkEnd w:id="131"/>
      <w:bookmarkEnd w:id="132"/>
      <w:r w:rsidRPr="0051414B">
        <w:rPr>
          <w:rFonts w:eastAsia="Times New Roman"/>
          <w:snapToGrid w:val="0"/>
          <w:szCs w:val="22"/>
        </w:rPr>
        <w:t>   </w:t>
      </w:r>
      <w:r w:rsidRPr="0051414B">
        <w:rPr>
          <w:rFonts w:ascii="KaiTi" w:eastAsia="KaiTi" w:hAnsi="KaiTi" w:cs="SimSun" w:hint="eastAsia"/>
          <w:snapToGrid w:val="0"/>
          <w:szCs w:val="22"/>
        </w:rPr>
        <w:t>补充检索费</w:t>
      </w:r>
    </w:p>
    <w:p w14:paraId="1EEE34B7" w14:textId="71B0D4CB" w:rsidR="0051414B" w:rsidRPr="0051414B" w:rsidRDefault="0051414B" w:rsidP="0051414B">
      <w:pPr>
        <w:tabs>
          <w:tab w:val="left" w:pos="454"/>
        </w:tabs>
        <w:spacing w:before="119" w:line="480" w:lineRule="auto"/>
        <w:jc w:val="both"/>
        <w:rPr>
          <w:rFonts w:ascii="SimSun" w:hAnsi="SimSun"/>
          <w:snapToGrid w:val="0"/>
          <w:szCs w:val="22"/>
        </w:rPr>
      </w:pPr>
      <w:r w:rsidRPr="0051414B">
        <w:rPr>
          <w:rFonts w:ascii="SimSun" w:hAnsi="SimSun"/>
          <w:snapToGrid w:val="0"/>
          <w:szCs w:val="22"/>
        </w:rPr>
        <w:tab/>
        <w:t>(a)</w:t>
      </w:r>
      <w:r w:rsidRPr="0051414B">
        <w:rPr>
          <w:rFonts w:ascii="SimSun" w:hAnsi="SimSun" w:cs="SimSun" w:hint="eastAsia"/>
          <w:snapToGrid w:val="0"/>
          <w:szCs w:val="22"/>
        </w:rPr>
        <w:t>至</w:t>
      </w:r>
      <w:r w:rsidRPr="0051414B">
        <w:rPr>
          <w:rFonts w:ascii="SimSun" w:hAnsi="SimSun"/>
          <w:snapToGrid w:val="0"/>
          <w:szCs w:val="22"/>
        </w:rPr>
        <w:t>(c)</w:t>
      </w:r>
      <w:r w:rsidRPr="0051414B">
        <w:rPr>
          <w:rFonts w:eastAsia="Times New Roman"/>
          <w:snapToGrid w:val="0"/>
          <w:szCs w:val="22"/>
        </w:rPr>
        <w:t>  </w:t>
      </w:r>
      <w:r w:rsidRPr="0051414B">
        <w:rPr>
          <w:rFonts w:ascii="SimSun" w:hAnsi="SimSun"/>
          <w:snapToGrid w:val="0"/>
          <w:szCs w:val="22"/>
        </w:rPr>
        <w:t>[</w:t>
      </w:r>
      <w:r w:rsidRPr="0051414B">
        <w:rPr>
          <w:rFonts w:ascii="SimSun" w:hAnsi="SimSun" w:cs="SimSun" w:hint="eastAsia"/>
          <w:snapToGrid w:val="0"/>
          <w:szCs w:val="22"/>
        </w:rPr>
        <w:t>无变化</w:t>
      </w:r>
      <w:r w:rsidRPr="0051414B">
        <w:rPr>
          <w:rFonts w:ascii="SimSun" w:hAnsi="SimSun"/>
          <w:snapToGrid w:val="0"/>
          <w:szCs w:val="22"/>
        </w:rPr>
        <w:t>]</w:t>
      </w:r>
    </w:p>
    <w:p w14:paraId="33690B27" w14:textId="77777777" w:rsidR="0051414B" w:rsidRPr="0051414B" w:rsidRDefault="0051414B" w:rsidP="0051414B">
      <w:pPr>
        <w:tabs>
          <w:tab w:val="left" w:pos="454"/>
        </w:tabs>
        <w:spacing w:before="119" w:line="480" w:lineRule="auto"/>
        <w:jc w:val="both"/>
        <w:rPr>
          <w:rFonts w:ascii="SimSun" w:hAnsi="SimSun"/>
          <w:snapToGrid w:val="0"/>
          <w:szCs w:val="22"/>
        </w:rPr>
      </w:pPr>
      <w:r w:rsidRPr="0051414B">
        <w:rPr>
          <w:rFonts w:ascii="SimSun" w:hAnsi="SimSun"/>
          <w:snapToGrid w:val="0"/>
          <w:szCs w:val="22"/>
        </w:rPr>
        <w:tab/>
        <w:t>(d)</w:t>
      </w:r>
      <w:r w:rsidRPr="0051414B">
        <w:rPr>
          <w:rFonts w:eastAsia="Times New Roman"/>
          <w:snapToGrid w:val="0"/>
          <w:szCs w:val="22"/>
        </w:rPr>
        <w:t>  </w:t>
      </w:r>
      <w:r w:rsidRPr="0051414B">
        <w:rPr>
          <w:rFonts w:ascii="SimSun" w:hAnsi="SimSun"/>
          <w:snapToGrid w:val="0"/>
          <w:szCs w:val="22"/>
        </w:rPr>
        <w:t>[</w:t>
      </w:r>
      <w:r w:rsidRPr="0051414B">
        <w:rPr>
          <w:rFonts w:ascii="SimSun" w:hAnsi="SimSun" w:cs="SimSun" w:hint="eastAsia"/>
          <w:snapToGrid w:val="0"/>
          <w:szCs w:val="22"/>
        </w:rPr>
        <w:t>无变化</w:t>
      </w:r>
      <w:r w:rsidRPr="0051414B">
        <w:rPr>
          <w:rFonts w:ascii="SimSun" w:hAnsi="SimSun"/>
          <w:snapToGrid w:val="0"/>
          <w:szCs w:val="22"/>
        </w:rPr>
        <w:t>]</w:t>
      </w:r>
      <w:r w:rsidRPr="0051414B">
        <w:rPr>
          <w:rFonts w:ascii="SimSun" w:hAnsi="SimSun" w:cs="SimSun" w:hint="eastAsia"/>
          <w:snapToGrid w:val="0"/>
          <w:szCs w:val="22"/>
        </w:rPr>
        <w:t>如果在细则</w:t>
      </w:r>
      <w:r w:rsidRPr="0051414B">
        <w:rPr>
          <w:rFonts w:ascii="SimSun" w:hAnsi="SimSun"/>
          <w:snapToGrid w:val="0"/>
          <w:szCs w:val="22"/>
        </w:rPr>
        <w:t>45</w:t>
      </w:r>
      <w:r w:rsidRPr="0051414B">
        <w:rPr>
          <w:rFonts w:ascii="SimSun" w:hAnsi="SimSun" w:cs="SimSun" w:hint="eastAsia"/>
          <w:snapToGrid w:val="0"/>
          <w:szCs w:val="22"/>
        </w:rPr>
        <w:t>之二</w:t>
      </w:r>
      <w:r w:rsidRPr="0051414B">
        <w:rPr>
          <w:rFonts w:ascii="SimSun" w:hAnsi="SimSun"/>
          <w:snapToGrid w:val="0"/>
          <w:szCs w:val="22"/>
        </w:rPr>
        <w:t>.4(e)(</w:t>
      </w:r>
      <w:proofErr w:type="spellStart"/>
      <w:r w:rsidRPr="0051414B">
        <w:rPr>
          <w:rFonts w:ascii="SimSun" w:hAnsi="SimSun"/>
          <w:snapToGrid w:val="0"/>
          <w:szCs w:val="22"/>
        </w:rPr>
        <w:t>i</w:t>
      </w:r>
      <w:proofErr w:type="spellEnd"/>
      <w:r w:rsidRPr="0051414B">
        <w:rPr>
          <w:rFonts w:ascii="SimSun" w:hAnsi="SimSun"/>
          <w:snapToGrid w:val="0"/>
          <w:szCs w:val="22"/>
        </w:rPr>
        <w:t>)</w:t>
      </w:r>
      <w:r w:rsidRPr="0051414B">
        <w:rPr>
          <w:rFonts w:ascii="SimSun" w:hAnsi="SimSun" w:cs="SimSun" w:hint="eastAsia"/>
          <w:snapToGrid w:val="0"/>
          <w:szCs w:val="22"/>
        </w:rPr>
        <w:t>至</w:t>
      </w:r>
      <w:r w:rsidRPr="0051414B">
        <w:rPr>
          <w:rFonts w:ascii="SimSun" w:hAnsi="SimSun"/>
          <w:snapToGrid w:val="0"/>
          <w:szCs w:val="22"/>
        </w:rPr>
        <w:t>(iv)</w:t>
      </w:r>
      <w:r w:rsidRPr="0051414B">
        <w:rPr>
          <w:rFonts w:ascii="SimSun" w:hAnsi="SimSun" w:cs="SimSun" w:hint="eastAsia"/>
          <w:snapToGrid w:val="0"/>
          <w:szCs w:val="22"/>
        </w:rPr>
        <w:t>所述的文件传送给指定补充检索单位之前，国际申请已被撤回或被视为撤回，或者补充检索请求已被撤回或根据细则</w:t>
      </w:r>
      <w:r w:rsidRPr="0051414B">
        <w:rPr>
          <w:rFonts w:ascii="SimSun" w:hAnsi="SimSun"/>
          <w:snapToGrid w:val="0"/>
          <w:szCs w:val="22"/>
        </w:rPr>
        <w:t>45</w:t>
      </w:r>
      <w:r w:rsidRPr="0051414B">
        <w:rPr>
          <w:rFonts w:ascii="SimSun" w:hAnsi="SimSun" w:cs="SimSun" w:hint="eastAsia"/>
          <w:snapToGrid w:val="0"/>
          <w:szCs w:val="22"/>
        </w:rPr>
        <w:t>条之二</w:t>
      </w:r>
      <w:r w:rsidRPr="0051414B">
        <w:rPr>
          <w:rFonts w:ascii="SimSun" w:hAnsi="SimSun"/>
          <w:snapToGrid w:val="0"/>
          <w:szCs w:val="22"/>
        </w:rPr>
        <w:t>.1(e)</w:t>
      </w:r>
      <w:r w:rsidRPr="0051414B">
        <w:rPr>
          <w:rFonts w:ascii="SimSun" w:hAnsi="SimSun" w:cs="SimSun" w:hint="eastAsia"/>
          <w:snapToGrid w:val="0"/>
          <w:szCs w:val="22"/>
        </w:rPr>
        <w:t>或者</w:t>
      </w:r>
      <w:r w:rsidRPr="0051414B">
        <w:rPr>
          <w:rFonts w:ascii="SimSun" w:hAnsi="SimSun"/>
          <w:snapToGrid w:val="0"/>
          <w:szCs w:val="22"/>
        </w:rPr>
        <w:t>45</w:t>
      </w:r>
      <w:r w:rsidRPr="0051414B">
        <w:rPr>
          <w:rFonts w:ascii="SimSun" w:hAnsi="SimSun" w:cs="SimSun" w:hint="eastAsia"/>
          <w:snapToGrid w:val="0"/>
          <w:szCs w:val="22"/>
        </w:rPr>
        <w:t>条之二</w:t>
      </w:r>
      <w:r w:rsidRPr="0051414B">
        <w:rPr>
          <w:rFonts w:ascii="SimSun" w:hAnsi="SimSun"/>
          <w:snapToGrid w:val="0"/>
          <w:szCs w:val="22"/>
        </w:rPr>
        <w:t>.4(d)</w:t>
      </w:r>
      <w:r w:rsidRPr="0051414B">
        <w:rPr>
          <w:rFonts w:ascii="SimSun" w:hAnsi="SimSun" w:cs="SimSun" w:hint="eastAsia"/>
          <w:snapToGrid w:val="0"/>
          <w:szCs w:val="22"/>
        </w:rPr>
        <w:t>被视为未提出，国际局应将补充检索费退还给申请人。</w:t>
      </w:r>
    </w:p>
    <w:p w14:paraId="5FDD9342" w14:textId="77777777" w:rsidR="0051414B" w:rsidRPr="0051414B" w:rsidRDefault="0051414B" w:rsidP="0051414B">
      <w:pPr>
        <w:tabs>
          <w:tab w:val="left" w:pos="454"/>
        </w:tabs>
        <w:spacing w:before="119" w:line="480" w:lineRule="auto"/>
        <w:jc w:val="both"/>
        <w:rPr>
          <w:rFonts w:ascii="SimSun" w:hAnsi="SimSun"/>
          <w:snapToGrid w:val="0"/>
          <w:szCs w:val="22"/>
        </w:rPr>
      </w:pPr>
      <w:r w:rsidRPr="0051414B">
        <w:rPr>
          <w:rFonts w:ascii="SimSun" w:hAnsi="SimSun"/>
          <w:snapToGrid w:val="0"/>
          <w:szCs w:val="22"/>
        </w:rPr>
        <w:tab/>
        <w:t>(e)</w:t>
      </w:r>
      <w:r w:rsidRPr="0051414B">
        <w:rPr>
          <w:rFonts w:eastAsia="Times New Roman"/>
          <w:snapToGrid w:val="0"/>
          <w:szCs w:val="22"/>
        </w:rPr>
        <w:t>  </w:t>
      </w:r>
      <w:r w:rsidRPr="0051414B">
        <w:rPr>
          <w:rFonts w:ascii="SimSun" w:hAnsi="SimSun" w:cs="SimSun" w:hint="eastAsia"/>
          <w:snapToGrid w:val="0"/>
          <w:szCs w:val="22"/>
        </w:rPr>
        <w:t>如果在指定补充检索单位根据细则</w:t>
      </w:r>
      <w:r w:rsidRPr="0051414B">
        <w:rPr>
          <w:rFonts w:ascii="SimSun" w:hAnsi="SimSun"/>
          <w:snapToGrid w:val="0"/>
          <w:szCs w:val="22"/>
        </w:rPr>
        <w:t>45</w:t>
      </w:r>
      <w:r w:rsidRPr="0051414B">
        <w:rPr>
          <w:rFonts w:ascii="SimSun" w:hAnsi="SimSun" w:cs="SimSun" w:hint="eastAsia"/>
          <w:snapToGrid w:val="0"/>
          <w:szCs w:val="22"/>
        </w:rPr>
        <w:t>之二</w:t>
      </w:r>
      <w:r w:rsidRPr="0051414B">
        <w:rPr>
          <w:rFonts w:ascii="SimSun" w:hAnsi="SimSun"/>
          <w:snapToGrid w:val="0"/>
          <w:szCs w:val="22"/>
        </w:rPr>
        <w:t>.5(a)</w:t>
      </w:r>
      <w:r w:rsidRPr="0051414B">
        <w:rPr>
          <w:rFonts w:ascii="SimSun" w:hAnsi="SimSun" w:cs="SimSun" w:hint="eastAsia"/>
          <w:snapToGrid w:val="0"/>
          <w:szCs w:val="22"/>
        </w:rPr>
        <w:t>开始补充国际检索之前，补充检索请求根据细则</w:t>
      </w:r>
      <w:r w:rsidRPr="0051414B">
        <w:rPr>
          <w:rFonts w:ascii="SimSun" w:hAnsi="SimSun"/>
          <w:snapToGrid w:val="0"/>
          <w:szCs w:val="22"/>
        </w:rPr>
        <w:t>45</w:t>
      </w:r>
      <w:r w:rsidRPr="0051414B">
        <w:rPr>
          <w:rFonts w:ascii="SimSun" w:hAnsi="SimSun" w:cs="SimSun" w:hint="eastAsia"/>
          <w:snapToGrid w:val="0"/>
          <w:szCs w:val="22"/>
        </w:rPr>
        <w:t>条之二</w:t>
      </w:r>
      <w:r w:rsidRPr="0051414B">
        <w:rPr>
          <w:rFonts w:ascii="SimSun" w:hAnsi="SimSun"/>
          <w:snapToGrid w:val="0"/>
          <w:szCs w:val="22"/>
        </w:rPr>
        <w:t>.5(g)</w:t>
      </w:r>
      <w:r w:rsidRPr="0051414B">
        <w:rPr>
          <w:rFonts w:ascii="SimSun" w:hAnsi="SimSun" w:cs="SimSun" w:hint="eastAsia"/>
          <w:snapToGrid w:val="0"/>
          <w:szCs w:val="22"/>
        </w:rPr>
        <w:t>被视为未提出，该单位应退还补充检索费，退还的程度和条件按根据条约第</w:t>
      </w:r>
      <w:r w:rsidRPr="0051414B">
        <w:rPr>
          <w:rFonts w:ascii="SimSun" w:hAnsi="SimSun"/>
          <w:snapToGrid w:val="0"/>
          <w:szCs w:val="22"/>
        </w:rPr>
        <w:t>16</w:t>
      </w:r>
      <w:r w:rsidRPr="0051414B">
        <w:rPr>
          <w:rFonts w:ascii="SimSun" w:hAnsi="SimSun" w:cs="SimSun" w:hint="eastAsia"/>
          <w:snapToGrid w:val="0"/>
          <w:szCs w:val="22"/>
        </w:rPr>
        <w:t>条</w:t>
      </w:r>
      <w:r w:rsidRPr="0051414B">
        <w:rPr>
          <w:rFonts w:ascii="SimSun" w:hAnsi="SimSun"/>
          <w:snapToGrid w:val="0"/>
          <w:szCs w:val="22"/>
        </w:rPr>
        <w:t>(3)(b)</w:t>
      </w:r>
      <w:r w:rsidRPr="0051414B">
        <w:rPr>
          <w:rFonts w:ascii="SimSun" w:hAnsi="SimSun" w:cs="SimSun" w:hint="eastAsia"/>
          <w:snapToGrid w:val="0"/>
          <w:szCs w:val="22"/>
        </w:rPr>
        <w:t>适用的协议</w:t>
      </w:r>
      <w:r w:rsidRPr="0051414B">
        <w:rPr>
          <w:rFonts w:ascii="SimSun" w:hAnsi="SimSun" w:cs="SimSun" w:hint="eastAsia"/>
          <w:strike/>
          <w:snapToGrid w:val="0"/>
          <w:color w:val="C00000"/>
          <w:szCs w:val="22"/>
        </w:rPr>
        <w:t>办理</w:t>
      </w:r>
      <w:r w:rsidRPr="0051414B">
        <w:rPr>
          <w:rFonts w:ascii="SimSun" w:hAnsi="SimSun" w:cs="SimSun" w:hint="eastAsia"/>
          <w:snapToGrid w:val="0"/>
          <w:color w:val="0000FF"/>
          <w:szCs w:val="22"/>
          <w:u w:val="single"/>
        </w:rPr>
        <w:t>中程序的规定在公报中公布</w:t>
      </w:r>
      <w:r w:rsidRPr="0051414B">
        <w:rPr>
          <w:rFonts w:ascii="SimSun" w:hAnsi="SimSun" w:cs="SimSun" w:hint="eastAsia"/>
          <w:snapToGrid w:val="0"/>
          <w:szCs w:val="22"/>
        </w:rPr>
        <w:t>。</w:t>
      </w:r>
    </w:p>
    <w:p w14:paraId="52673EBD" w14:textId="77777777" w:rsidR="0051414B" w:rsidRPr="0051414B" w:rsidRDefault="0051414B" w:rsidP="0051414B">
      <w:pPr>
        <w:keepNext/>
        <w:tabs>
          <w:tab w:val="left" w:pos="993"/>
        </w:tabs>
        <w:spacing w:before="119" w:line="480" w:lineRule="auto"/>
        <w:ind w:left="1021" w:hanging="1021"/>
        <w:jc w:val="both"/>
        <w:outlineLvl w:val="0"/>
        <w:rPr>
          <w:rFonts w:ascii="SimSun" w:hAnsi="SimSun"/>
          <w:snapToGrid w:val="0"/>
          <w:szCs w:val="22"/>
        </w:rPr>
      </w:pPr>
      <w:bookmarkStart w:id="133" w:name="_Toc173347219"/>
      <w:bookmarkStart w:id="134" w:name="_Toc185586792"/>
      <w:r w:rsidRPr="0051414B">
        <w:rPr>
          <w:rFonts w:ascii="SimSun" w:hAnsi="SimSun"/>
          <w:snapToGrid w:val="0"/>
          <w:szCs w:val="22"/>
        </w:rPr>
        <w:lastRenderedPageBreak/>
        <w:t>45</w:t>
      </w:r>
      <w:r w:rsidRPr="0051414B">
        <w:rPr>
          <w:rFonts w:ascii="SimSun" w:hAnsi="SimSun" w:cs="SimSun" w:hint="eastAsia"/>
          <w:snapToGrid w:val="0"/>
          <w:szCs w:val="22"/>
        </w:rPr>
        <w:t>之二</w:t>
      </w:r>
      <w:r w:rsidRPr="0051414B">
        <w:rPr>
          <w:rFonts w:ascii="SimSun" w:hAnsi="SimSun"/>
          <w:snapToGrid w:val="0"/>
          <w:szCs w:val="22"/>
        </w:rPr>
        <w:t>.4</w:t>
      </w:r>
      <w:bookmarkEnd w:id="133"/>
      <w:bookmarkEnd w:id="134"/>
      <w:r w:rsidRPr="0051414B">
        <w:rPr>
          <w:rFonts w:eastAsia="Times New Roman"/>
          <w:snapToGrid w:val="0"/>
          <w:szCs w:val="22"/>
        </w:rPr>
        <w:t>   </w:t>
      </w:r>
      <w:r w:rsidRPr="0051414B">
        <w:rPr>
          <w:rFonts w:ascii="KaiTi" w:eastAsia="KaiTi" w:hAnsi="KaiTi" w:cs="SimSun"/>
          <w:snapToGrid w:val="0"/>
          <w:szCs w:val="22"/>
        </w:rPr>
        <w:t>[</w:t>
      </w:r>
      <w:r w:rsidRPr="0051414B">
        <w:rPr>
          <w:rFonts w:ascii="KaiTi" w:eastAsia="KaiTi" w:hAnsi="KaiTi" w:cs="SimSun" w:hint="eastAsia"/>
          <w:snapToGrid w:val="0"/>
          <w:szCs w:val="22"/>
        </w:rPr>
        <w:t>无变化</w:t>
      </w:r>
      <w:r w:rsidRPr="0051414B">
        <w:rPr>
          <w:rFonts w:ascii="KaiTi" w:eastAsia="KaiTi" w:hAnsi="KaiTi" w:cs="SimSun"/>
          <w:snapToGrid w:val="0"/>
          <w:szCs w:val="22"/>
        </w:rPr>
        <w:t>]</w:t>
      </w:r>
    </w:p>
    <w:p w14:paraId="5DDECAD9" w14:textId="77777777" w:rsidR="0051414B" w:rsidRPr="0051414B" w:rsidRDefault="0051414B" w:rsidP="0051414B">
      <w:pPr>
        <w:keepNext/>
        <w:tabs>
          <w:tab w:val="left" w:pos="510"/>
        </w:tabs>
        <w:spacing w:before="119" w:line="480" w:lineRule="auto"/>
        <w:ind w:left="533" w:hanging="533"/>
        <w:jc w:val="both"/>
        <w:outlineLvl w:val="0"/>
        <w:rPr>
          <w:rFonts w:ascii="KaiTi" w:eastAsia="KaiTi" w:hAnsi="KaiTi" w:cs="SimSun"/>
          <w:snapToGrid w:val="0"/>
          <w:szCs w:val="22"/>
        </w:rPr>
      </w:pPr>
      <w:bookmarkStart w:id="135" w:name="_Toc173347220"/>
      <w:bookmarkStart w:id="136" w:name="_Toc185586793"/>
      <w:r w:rsidRPr="0051414B">
        <w:rPr>
          <w:rFonts w:ascii="SimSun" w:hAnsi="SimSun"/>
          <w:snapToGrid w:val="0"/>
          <w:szCs w:val="22"/>
        </w:rPr>
        <w:t>45</w:t>
      </w:r>
      <w:r w:rsidRPr="0051414B">
        <w:rPr>
          <w:rFonts w:ascii="SimSun" w:hAnsi="SimSun" w:cs="SimSun" w:hint="eastAsia"/>
          <w:snapToGrid w:val="0"/>
          <w:szCs w:val="22"/>
        </w:rPr>
        <w:t>之二</w:t>
      </w:r>
      <w:r w:rsidRPr="0051414B">
        <w:rPr>
          <w:rFonts w:ascii="SimSun" w:hAnsi="SimSun"/>
          <w:snapToGrid w:val="0"/>
          <w:szCs w:val="22"/>
        </w:rPr>
        <w:t>.5</w:t>
      </w:r>
      <w:bookmarkEnd w:id="135"/>
      <w:bookmarkEnd w:id="136"/>
      <w:r w:rsidRPr="0051414B">
        <w:rPr>
          <w:rFonts w:eastAsia="Times New Roman"/>
          <w:snapToGrid w:val="0"/>
          <w:szCs w:val="22"/>
        </w:rPr>
        <w:t>   </w:t>
      </w:r>
      <w:r w:rsidRPr="0051414B">
        <w:rPr>
          <w:rFonts w:ascii="KaiTi" w:eastAsia="KaiTi" w:hAnsi="KaiTi" w:cs="SimSun" w:hint="eastAsia"/>
          <w:snapToGrid w:val="0"/>
          <w:szCs w:val="22"/>
        </w:rPr>
        <w:t>补充国际检索的启动、基础和范围</w:t>
      </w:r>
    </w:p>
    <w:p w14:paraId="4718E024" w14:textId="11A05738" w:rsidR="0051414B" w:rsidRPr="0051414B" w:rsidRDefault="0051414B" w:rsidP="0051414B">
      <w:pPr>
        <w:tabs>
          <w:tab w:val="left" w:pos="454"/>
        </w:tabs>
        <w:spacing w:before="119" w:line="480" w:lineRule="auto"/>
        <w:jc w:val="both"/>
        <w:rPr>
          <w:rFonts w:ascii="SimSun" w:hAnsi="SimSun"/>
          <w:snapToGrid w:val="0"/>
          <w:szCs w:val="22"/>
        </w:rPr>
      </w:pPr>
      <w:r w:rsidRPr="0051414B">
        <w:rPr>
          <w:rFonts w:ascii="SimSun" w:hAnsi="SimSun"/>
          <w:snapToGrid w:val="0"/>
          <w:szCs w:val="22"/>
        </w:rPr>
        <w:tab/>
        <w:t>(a)</w:t>
      </w:r>
      <w:r w:rsidRPr="0051414B">
        <w:rPr>
          <w:rFonts w:ascii="SimSun" w:hAnsi="SimSun" w:cs="SimSun" w:hint="eastAsia"/>
          <w:snapToGrid w:val="0"/>
          <w:szCs w:val="22"/>
        </w:rPr>
        <w:t>至</w:t>
      </w:r>
      <w:r w:rsidRPr="0051414B">
        <w:rPr>
          <w:rFonts w:ascii="SimSun" w:hAnsi="SimSun"/>
          <w:snapToGrid w:val="0"/>
          <w:szCs w:val="22"/>
        </w:rPr>
        <w:t>(</w:t>
      </w:r>
      <w:proofErr w:type="gramStart"/>
      <w:r w:rsidRPr="0051414B">
        <w:rPr>
          <w:rFonts w:ascii="SimSun" w:hAnsi="SimSun"/>
          <w:snapToGrid w:val="0"/>
          <w:szCs w:val="22"/>
        </w:rPr>
        <w:t>e)</w:t>
      </w:r>
      <w:r w:rsidR="009D7506" w:rsidRPr="0051414B">
        <w:rPr>
          <w:rFonts w:eastAsia="Times New Roman"/>
          <w:snapToGrid w:val="0"/>
          <w:szCs w:val="22"/>
        </w:rPr>
        <w:t>  </w:t>
      </w:r>
      <w:r w:rsidRPr="0051414B">
        <w:rPr>
          <w:rFonts w:ascii="SimSun" w:hAnsi="SimSun"/>
          <w:snapToGrid w:val="0"/>
          <w:szCs w:val="22"/>
        </w:rPr>
        <w:t>[</w:t>
      </w:r>
      <w:proofErr w:type="gramEnd"/>
      <w:r w:rsidRPr="0051414B">
        <w:rPr>
          <w:rFonts w:ascii="SimSun" w:hAnsi="SimSun" w:cs="SimSun" w:hint="eastAsia"/>
          <w:snapToGrid w:val="0"/>
          <w:szCs w:val="22"/>
        </w:rPr>
        <w:t>无变化</w:t>
      </w:r>
      <w:r w:rsidRPr="0051414B">
        <w:rPr>
          <w:rFonts w:ascii="SimSun" w:hAnsi="SimSun"/>
          <w:snapToGrid w:val="0"/>
          <w:szCs w:val="22"/>
        </w:rPr>
        <w:t>]</w:t>
      </w:r>
    </w:p>
    <w:p w14:paraId="205BA1D7" w14:textId="77777777" w:rsidR="0051414B" w:rsidRPr="0051414B" w:rsidRDefault="0051414B" w:rsidP="0051414B">
      <w:pPr>
        <w:tabs>
          <w:tab w:val="left" w:pos="454"/>
        </w:tabs>
        <w:spacing w:before="119" w:line="480" w:lineRule="auto"/>
        <w:jc w:val="both"/>
        <w:rPr>
          <w:rFonts w:ascii="SimSun" w:hAnsi="SimSun"/>
          <w:snapToGrid w:val="0"/>
          <w:szCs w:val="22"/>
        </w:rPr>
      </w:pPr>
      <w:r w:rsidRPr="0051414B">
        <w:rPr>
          <w:rFonts w:ascii="SimSun" w:hAnsi="SimSun"/>
          <w:snapToGrid w:val="0"/>
          <w:szCs w:val="22"/>
        </w:rPr>
        <w:tab/>
        <w:t>(f)</w:t>
      </w:r>
      <w:r w:rsidRPr="0051414B">
        <w:rPr>
          <w:rFonts w:eastAsia="Times New Roman"/>
          <w:snapToGrid w:val="0"/>
          <w:szCs w:val="22"/>
        </w:rPr>
        <w:t>  </w:t>
      </w:r>
      <w:r w:rsidRPr="0051414B">
        <w:rPr>
          <w:rFonts w:ascii="SimSun" w:hAnsi="SimSun" w:cs="SimSun" w:hint="eastAsia"/>
          <w:snapToGrid w:val="0"/>
          <w:szCs w:val="22"/>
        </w:rPr>
        <w:t>补充国际检索至少应覆盖</w:t>
      </w:r>
      <w:r w:rsidRPr="0051414B">
        <w:rPr>
          <w:rFonts w:ascii="SimSun" w:hAnsi="SimSun" w:cs="SimSun" w:hint="eastAsia"/>
          <w:strike/>
          <w:snapToGrid w:val="0"/>
          <w:color w:val="C00000"/>
          <w:szCs w:val="22"/>
        </w:rPr>
        <w:t>根据条约第</w:t>
      </w:r>
      <w:r w:rsidRPr="0051414B">
        <w:rPr>
          <w:rFonts w:ascii="SimSun" w:hAnsi="SimSun"/>
          <w:strike/>
          <w:snapToGrid w:val="0"/>
          <w:color w:val="C00000"/>
          <w:szCs w:val="22"/>
        </w:rPr>
        <w:t>16</w:t>
      </w:r>
      <w:r w:rsidRPr="0051414B">
        <w:rPr>
          <w:rFonts w:ascii="SimSun" w:hAnsi="SimSun" w:cs="SimSun" w:hint="eastAsia"/>
          <w:strike/>
          <w:snapToGrid w:val="0"/>
          <w:color w:val="C00000"/>
          <w:szCs w:val="22"/>
        </w:rPr>
        <w:t>条</w:t>
      </w:r>
      <w:r w:rsidRPr="0051414B">
        <w:rPr>
          <w:rFonts w:ascii="SimSun" w:hAnsi="SimSun"/>
          <w:strike/>
          <w:snapToGrid w:val="0"/>
          <w:color w:val="C00000"/>
          <w:szCs w:val="22"/>
        </w:rPr>
        <w:t>(3)(b)</w:t>
      </w:r>
      <w:r w:rsidRPr="0051414B">
        <w:rPr>
          <w:rFonts w:ascii="SimSun" w:hAnsi="SimSun" w:cs="SimSun" w:hint="eastAsia"/>
          <w:strike/>
          <w:snapToGrid w:val="0"/>
          <w:color w:val="C00000"/>
          <w:szCs w:val="22"/>
        </w:rPr>
        <w:t>适用协议中指明</w:t>
      </w:r>
      <w:r w:rsidRPr="0051414B">
        <w:rPr>
          <w:rFonts w:ascii="SimSun" w:hAnsi="SimSun" w:cs="SimSun" w:hint="eastAsia"/>
          <w:snapToGrid w:val="0"/>
          <w:color w:val="0000FF"/>
          <w:szCs w:val="22"/>
          <w:u w:val="single"/>
        </w:rPr>
        <w:t>该单位为补充国际检索的目的已通知国际局</w:t>
      </w:r>
      <w:r w:rsidRPr="0051414B">
        <w:rPr>
          <w:rFonts w:ascii="SimSun" w:hAnsi="SimSun" w:cs="SimSun" w:hint="eastAsia"/>
          <w:snapToGrid w:val="0"/>
          <w:szCs w:val="22"/>
        </w:rPr>
        <w:t>的文献。</w:t>
      </w:r>
    </w:p>
    <w:p w14:paraId="765C89FF" w14:textId="77777777" w:rsidR="0051414B" w:rsidRPr="0051414B" w:rsidRDefault="0051414B" w:rsidP="0051414B">
      <w:pPr>
        <w:tabs>
          <w:tab w:val="left" w:pos="454"/>
        </w:tabs>
        <w:spacing w:before="119" w:line="480" w:lineRule="auto"/>
        <w:jc w:val="both"/>
        <w:rPr>
          <w:rFonts w:ascii="SimSun" w:hAnsi="SimSun"/>
          <w:snapToGrid w:val="0"/>
          <w:szCs w:val="22"/>
        </w:rPr>
      </w:pPr>
      <w:r w:rsidRPr="0051414B">
        <w:rPr>
          <w:rFonts w:ascii="SimSun" w:hAnsi="SimSun"/>
          <w:snapToGrid w:val="0"/>
          <w:szCs w:val="22"/>
        </w:rPr>
        <w:tab/>
        <w:t>(g)</w:t>
      </w:r>
      <w:r w:rsidRPr="0051414B">
        <w:rPr>
          <w:rFonts w:eastAsia="Times New Roman"/>
          <w:snapToGrid w:val="0"/>
          <w:szCs w:val="22"/>
        </w:rPr>
        <w:t>  </w:t>
      </w:r>
      <w:r w:rsidRPr="0051414B">
        <w:rPr>
          <w:rFonts w:ascii="SimSun" w:hAnsi="SimSun"/>
          <w:snapToGrid w:val="0"/>
          <w:szCs w:val="22"/>
        </w:rPr>
        <w:t>[</w:t>
      </w:r>
      <w:r w:rsidRPr="0051414B">
        <w:rPr>
          <w:rFonts w:ascii="SimSun" w:hAnsi="SimSun" w:cs="SimSun" w:hint="eastAsia"/>
          <w:snapToGrid w:val="0"/>
          <w:szCs w:val="22"/>
        </w:rPr>
        <w:t>无变化</w:t>
      </w:r>
      <w:r w:rsidRPr="0051414B">
        <w:rPr>
          <w:rFonts w:ascii="SimSun" w:hAnsi="SimSun"/>
          <w:snapToGrid w:val="0"/>
          <w:szCs w:val="22"/>
        </w:rPr>
        <w:t>]</w:t>
      </w:r>
      <w:r w:rsidRPr="0051414B">
        <w:rPr>
          <w:rFonts w:ascii="SimSun" w:hAnsi="SimSun" w:cs="SimSun" w:hint="eastAsia"/>
          <w:snapToGrid w:val="0"/>
          <w:szCs w:val="22"/>
        </w:rPr>
        <w:t>除了根据本细则</w:t>
      </w:r>
      <w:r w:rsidRPr="0051414B">
        <w:rPr>
          <w:rFonts w:ascii="SimSun" w:hAnsi="SimSun"/>
          <w:snapToGrid w:val="0"/>
          <w:szCs w:val="22"/>
        </w:rPr>
        <w:t>45</w:t>
      </w:r>
      <w:r w:rsidRPr="0051414B">
        <w:rPr>
          <w:rFonts w:ascii="SimSun" w:hAnsi="SimSun" w:cs="SimSun" w:hint="eastAsia"/>
          <w:snapToGrid w:val="0"/>
          <w:szCs w:val="22"/>
        </w:rPr>
        <w:t>之二</w:t>
      </w:r>
      <w:r w:rsidRPr="0051414B">
        <w:rPr>
          <w:rFonts w:ascii="SimSun" w:hAnsi="SimSun"/>
          <w:snapToGrid w:val="0"/>
          <w:szCs w:val="22"/>
        </w:rPr>
        <w:t>.5(c)</w:t>
      </w:r>
      <w:r w:rsidRPr="0051414B">
        <w:rPr>
          <w:rFonts w:ascii="SimSun" w:hAnsi="SimSun" w:cs="SimSun" w:hint="eastAsia"/>
          <w:snapToGrid w:val="0"/>
          <w:szCs w:val="22"/>
        </w:rPr>
        <w:t>适用条约第</w:t>
      </w:r>
      <w:r w:rsidRPr="0051414B">
        <w:rPr>
          <w:rFonts w:ascii="SimSun" w:hAnsi="SimSun"/>
          <w:snapToGrid w:val="0"/>
          <w:szCs w:val="22"/>
        </w:rPr>
        <w:t>17</w:t>
      </w:r>
      <w:r w:rsidRPr="0051414B">
        <w:rPr>
          <w:rFonts w:ascii="SimSun" w:hAnsi="SimSun" w:cs="SimSun" w:hint="eastAsia"/>
          <w:snapToGrid w:val="0"/>
          <w:szCs w:val="22"/>
        </w:rPr>
        <w:t>条</w:t>
      </w:r>
      <w:r w:rsidRPr="0051414B">
        <w:rPr>
          <w:rFonts w:ascii="SimSun" w:hAnsi="SimSun"/>
          <w:snapToGrid w:val="0"/>
          <w:szCs w:val="22"/>
        </w:rPr>
        <w:t>(2)</w:t>
      </w:r>
      <w:r w:rsidRPr="0051414B">
        <w:rPr>
          <w:rFonts w:ascii="SimSun" w:hAnsi="SimSun" w:cs="SimSun" w:hint="eastAsia"/>
          <w:snapToGrid w:val="0"/>
          <w:szCs w:val="22"/>
        </w:rPr>
        <w:t>的限定而排除检索以外，如果指定补充检索单位发现该检索因本细则</w:t>
      </w:r>
      <w:r w:rsidRPr="0051414B">
        <w:rPr>
          <w:rFonts w:ascii="SimSun" w:hAnsi="SimSun"/>
          <w:snapToGrid w:val="0"/>
          <w:szCs w:val="22"/>
        </w:rPr>
        <w:t>45</w:t>
      </w:r>
      <w:r w:rsidRPr="0051414B">
        <w:rPr>
          <w:rFonts w:ascii="SimSun" w:hAnsi="SimSun" w:cs="SimSun" w:hint="eastAsia"/>
          <w:snapToGrid w:val="0"/>
          <w:szCs w:val="22"/>
        </w:rPr>
        <w:t>之二</w:t>
      </w:r>
      <w:r w:rsidRPr="0051414B">
        <w:rPr>
          <w:rFonts w:ascii="SimSun" w:hAnsi="SimSun"/>
          <w:snapToGrid w:val="0"/>
          <w:szCs w:val="22"/>
        </w:rPr>
        <w:t>.9(a)</w:t>
      </w:r>
      <w:r w:rsidRPr="0051414B">
        <w:rPr>
          <w:rFonts w:ascii="SimSun" w:hAnsi="SimSun" w:cs="SimSun" w:hint="eastAsia"/>
          <w:snapToGrid w:val="0"/>
          <w:szCs w:val="22"/>
        </w:rPr>
        <w:t>所述的限制和条件而被完全排除，则该补充检索请求应被视为未提出，该单位应当如此宣布，并且应当迅速通知申请人和国际局。</w:t>
      </w:r>
    </w:p>
    <w:p w14:paraId="5726F41F" w14:textId="77777777" w:rsidR="0051414B" w:rsidRPr="0051414B" w:rsidRDefault="0051414B" w:rsidP="0051414B">
      <w:pPr>
        <w:tabs>
          <w:tab w:val="left" w:pos="454"/>
        </w:tabs>
        <w:spacing w:before="119" w:line="480" w:lineRule="auto"/>
        <w:jc w:val="both"/>
        <w:rPr>
          <w:rFonts w:ascii="SimSun" w:hAnsi="SimSun"/>
          <w:snapToGrid w:val="0"/>
          <w:szCs w:val="22"/>
        </w:rPr>
      </w:pPr>
      <w:r w:rsidRPr="0051414B">
        <w:rPr>
          <w:rFonts w:ascii="SimSun" w:hAnsi="SimSun"/>
          <w:snapToGrid w:val="0"/>
          <w:szCs w:val="22"/>
        </w:rPr>
        <w:tab/>
        <w:t>(h)</w:t>
      </w:r>
      <w:r w:rsidRPr="0051414B">
        <w:rPr>
          <w:rFonts w:eastAsia="Times New Roman"/>
          <w:snapToGrid w:val="0"/>
          <w:szCs w:val="22"/>
        </w:rPr>
        <w:t>  </w:t>
      </w:r>
      <w:r w:rsidRPr="0051414B">
        <w:rPr>
          <w:rFonts w:ascii="SimSun" w:hAnsi="SimSun"/>
          <w:snapToGrid w:val="0"/>
          <w:szCs w:val="22"/>
        </w:rPr>
        <w:t>[</w:t>
      </w:r>
      <w:r w:rsidRPr="0051414B">
        <w:rPr>
          <w:rFonts w:ascii="SimSun" w:hAnsi="SimSun" w:cs="SimSun" w:hint="eastAsia"/>
          <w:snapToGrid w:val="0"/>
          <w:szCs w:val="22"/>
        </w:rPr>
        <w:t>无变化</w:t>
      </w:r>
      <w:r w:rsidRPr="0051414B">
        <w:rPr>
          <w:rFonts w:ascii="SimSun" w:hAnsi="SimSun"/>
          <w:snapToGrid w:val="0"/>
          <w:szCs w:val="22"/>
        </w:rPr>
        <w:t>]</w:t>
      </w:r>
    </w:p>
    <w:p w14:paraId="0C70261A" w14:textId="77777777" w:rsidR="0051414B" w:rsidRPr="0051414B" w:rsidRDefault="0051414B" w:rsidP="0051414B">
      <w:pPr>
        <w:keepNext/>
        <w:tabs>
          <w:tab w:val="left" w:pos="510"/>
        </w:tabs>
        <w:spacing w:before="119" w:line="480" w:lineRule="auto"/>
        <w:ind w:left="533" w:hanging="533"/>
        <w:jc w:val="both"/>
        <w:outlineLvl w:val="0"/>
        <w:rPr>
          <w:rFonts w:ascii="SimSun" w:hAnsi="SimSun"/>
          <w:snapToGrid w:val="0"/>
          <w:szCs w:val="22"/>
        </w:rPr>
      </w:pPr>
      <w:bookmarkStart w:id="137" w:name="_Toc173347221"/>
      <w:bookmarkStart w:id="138" w:name="_Toc185586794"/>
      <w:r w:rsidRPr="0051414B">
        <w:rPr>
          <w:rFonts w:ascii="SimSun" w:hAnsi="SimSun"/>
          <w:snapToGrid w:val="0"/>
          <w:szCs w:val="22"/>
        </w:rPr>
        <w:t>45</w:t>
      </w:r>
      <w:r w:rsidRPr="0051414B">
        <w:rPr>
          <w:rFonts w:ascii="SimSun" w:hAnsi="SimSun" w:cs="SimSun" w:hint="eastAsia"/>
          <w:snapToGrid w:val="0"/>
          <w:szCs w:val="22"/>
        </w:rPr>
        <w:t>之二</w:t>
      </w:r>
      <w:r w:rsidRPr="0051414B">
        <w:rPr>
          <w:rFonts w:ascii="SimSun" w:hAnsi="SimSun"/>
          <w:snapToGrid w:val="0"/>
          <w:szCs w:val="22"/>
        </w:rPr>
        <w:t>.6</w:t>
      </w:r>
      <w:r w:rsidRPr="0051414B">
        <w:rPr>
          <w:rFonts w:ascii="SimSun" w:hAnsi="SimSun" w:cs="SimSun" w:hint="eastAsia"/>
          <w:snapToGrid w:val="0"/>
          <w:szCs w:val="22"/>
        </w:rPr>
        <w:t>至</w:t>
      </w:r>
      <w:r w:rsidRPr="0051414B">
        <w:rPr>
          <w:rFonts w:ascii="SimSun" w:hAnsi="SimSun"/>
          <w:snapToGrid w:val="0"/>
          <w:szCs w:val="22"/>
        </w:rPr>
        <w:t>45</w:t>
      </w:r>
      <w:r w:rsidRPr="0051414B">
        <w:rPr>
          <w:rFonts w:ascii="SimSun" w:hAnsi="SimSun" w:cs="SimSun" w:hint="eastAsia"/>
          <w:snapToGrid w:val="0"/>
          <w:szCs w:val="22"/>
        </w:rPr>
        <w:t>之二</w:t>
      </w:r>
      <w:r w:rsidRPr="0051414B">
        <w:rPr>
          <w:rFonts w:ascii="SimSun" w:hAnsi="SimSun"/>
          <w:snapToGrid w:val="0"/>
          <w:szCs w:val="22"/>
        </w:rPr>
        <w:t>.8</w:t>
      </w:r>
      <w:bookmarkEnd w:id="137"/>
      <w:bookmarkEnd w:id="138"/>
      <w:r w:rsidRPr="0051414B">
        <w:rPr>
          <w:rFonts w:eastAsia="Times New Roman"/>
          <w:snapToGrid w:val="0"/>
          <w:szCs w:val="22"/>
        </w:rPr>
        <w:t>   </w:t>
      </w:r>
      <w:r w:rsidRPr="0051414B">
        <w:rPr>
          <w:rFonts w:ascii="KaiTi" w:eastAsia="KaiTi" w:hAnsi="KaiTi" w:cs="SimSun"/>
          <w:snapToGrid w:val="0"/>
          <w:szCs w:val="22"/>
        </w:rPr>
        <w:t>[</w:t>
      </w:r>
      <w:r w:rsidRPr="0051414B">
        <w:rPr>
          <w:rFonts w:ascii="KaiTi" w:eastAsia="KaiTi" w:hAnsi="KaiTi" w:cs="SimSun" w:hint="eastAsia"/>
          <w:snapToGrid w:val="0"/>
          <w:szCs w:val="22"/>
        </w:rPr>
        <w:t>无变化</w:t>
      </w:r>
      <w:r w:rsidRPr="0051414B">
        <w:rPr>
          <w:rFonts w:ascii="KaiTi" w:eastAsia="KaiTi" w:hAnsi="KaiTi" w:cs="SimSun"/>
          <w:snapToGrid w:val="0"/>
          <w:szCs w:val="22"/>
        </w:rPr>
        <w:t>]</w:t>
      </w:r>
    </w:p>
    <w:p w14:paraId="457268F2" w14:textId="77777777" w:rsidR="0051414B" w:rsidRPr="0051414B" w:rsidRDefault="0051414B" w:rsidP="0051414B">
      <w:pPr>
        <w:keepNext/>
        <w:tabs>
          <w:tab w:val="left" w:pos="993"/>
        </w:tabs>
        <w:spacing w:before="119" w:line="480" w:lineRule="auto"/>
        <w:ind w:left="1021" w:hanging="1021"/>
        <w:jc w:val="both"/>
        <w:outlineLvl w:val="0"/>
        <w:rPr>
          <w:rFonts w:ascii="KaiTi" w:eastAsia="KaiTi" w:hAnsi="KaiTi"/>
          <w:snapToGrid w:val="0"/>
          <w:szCs w:val="22"/>
        </w:rPr>
      </w:pPr>
      <w:bookmarkStart w:id="139" w:name="_Toc173347222"/>
      <w:bookmarkStart w:id="140" w:name="_Toc185586795"/>
      <w:r w:rsidRPr="0051414B">
        <w:rPr>
          <w:rFonts w:ascii="SimSun" w:hAnsi="SimSun"/>
          <w:snapToGrid w:val="0"/>
          <w:szCs w:val="22"/>
        </w:rPr>
        <w:t>45</w:t>
      </w:r>
      <w:r w:rsidRPr="0051414B">
        <w:rPr>
          <w:rFonts w:ascii="SimSun" w:hAnsi="SimSun" w:cs="SimSun" w:hint="eastAsia"/>
          <w:snapToGrid w:val="0"/>
          <w:szCs w:val="22"/>
        </w:rPr>
        <w:t>之二</w:t>
      </w:r>
      <w:r w:rsidRPr="0051414B">
        <w:rPr>
          <w:rFonts w:ascii="SimSun" w:hAnsi="SimSun"/>
          <w:snapToGrid w:val="0"/>
          <w:szCs w:val="22"/>
        </w:rPr>
        <w:t>.9</w:t>
      </w:r>
      <w:bookmarkEnd w:id="139"/>
      <w:bookmarkEnd w:id="140"/>
      <w:r w:rsidRPr="0051414B">
        <w:rPr>
          <w:rFonts w:eastAsia="Times New Roman"/>
          <w:snapToGrid w:val="0"/>
          <w:szCs w:val="22"/>
        </w:rPr>
        <w:t>   </w:t>
      </w:r>
      <w:r w:rsidRPr="0051414B">
        <w:rPr>
          <w:rFonts w:ascii="KaiTi" w:eastAsia="KaiTi" w:hAnsi="KaiTi" w:cs="SimSun" w:hint="eastAsia"/>
          <w:snapToGrid w:val="0"/>
          <w:szCs w:val="22"/>
        </w:rPr>
        <w:t>补充国际检索的主管国际检索单位</w:t>
      </w:r>
    </w:p>
    <w:p w14:paraId="5130D9EA" w14:textId="77777777" w:rsidR="0051414B" w:rsidRPr="0051414B" w:rsidRDefault="0051414B" w:rsidP="0051414B">
      <w:pPr>
        <w:tabs>
          <w:tab w:val="left" w:pos="454"/>
        </w:tabs>
        <w:spacing w:before="119" w:line="480" w:lineRule="auto"/>
        <w:jc w:val="both"/>
        <w:rPr>
          <w:rFonts w:ascii="SimSun" w:hAnsi="SimSun"/>
          <w:snapToGrid w:val="0"/>
          <w:szCs w:val="22"/>
        </w:rPr>
      </w:pPr>
      <w:r w:rsidRPr="0051414B">
        <w:rPr>
          <w:rFonts w:ascii="SimSun" w:hAnsi="SimSun"/>
          <w:snapToGrid w:val="0"/>
          <w:szCs w:val="22"/>
        </w:rPr>
        <w:tab/>
        <w:t>(a)</w:t>
      </w:r>
      <w:r w:rsidRPr="0051414B">
        <w:rPr>
          <w:rFonts w:eastAsia="Times New Roman"/>
          <w:snapToGrid w:val="0"/>
          <w:szCs w:val="22"/>
        </w:rPr>
        <w:t>  </w:t>
      </w:r>
      <w:r w:rsidRPr="0051414B">
        <w:rPr>
          <w:rFonts w:ascii="SimSun" w:hAnsi="SimSun" w:cs="SimSun" w:hint="eastAsia"/>
          <w:snapToGrid w:val="0"/>
          <w:szCs w:val="22"/>
        </w:rPr>
        <w:t>如果国际检索单位在根据条约第</w:t>
      </w:r>
      <w:r w:rsidRPr="0051414B">
        <w:rPr>
          <w:rFonts w:ascii="SimSun" w:hAnsi="SimSun"/>
          <w:snapToGrid w:val="0"/>
          <w:szCs w:val="22"/>
        </w:rPr>
        <w:t>16</w:t>
      </w:r>
      <w:r w:rsidRPr="0051414B">
        <w:rPr>
          <w:rFonts w:ascii="SimSun" w:hAnsi="SimSun" w:cs="SimSun" w:hint="eastAsia"/>
          <w:snapToGrid w:val="0"/>
          <w:szCs w:val="22"/>
        </w:rPr>
        <w:t>条</w:t>
      </w:r>
      <w:r w:rsidRPr="0051414B">
        <w:rPr>
          <w:rFonts w:ascii="SimSun" w:hAnsi="SimSun"/>
          <w:snapToGrid w:val="0"/>
          <w:szCs w:val="22"/>
        </w:rPr>
        <w:t>(3)(b)</w:t>
      </w:r>
      <w:r w:rsidRPr="0051414B">
        <w:rPr>
          <w:rFonts w:ascii="SimSun" w:hAnsi="SimSun" w:cs="SimSun" w:hint="eastAsia"/>
          <w:snapToGrid w:val="0"/>
          <w:szCs w:val="22"/>
        </w:rPr>
        <w:t>适用的协议中</w:t>
      </w:r>
      <w:r w:rsidRPr="0051414B">
        <w:rPr>
          <w:rFonts w:ascii="SimSun" w:hAnsi="SimSun" w:cs="SimSun" w:hint="eastAsia"/>
          <w:snapToGrid w:val="0"/>
          <w:color w:val="0000FF"/>
          <w:szCs w:val="22"/>
          <w:u w:val="single"/>
        </w:rPr>
        <w:t>的程序</w:t>
      </w:r>
      <w:r w:rsidRPr="0051414B">
        <w:rPr>
          <w:rFonts w:ascii="SimSun" w:hAnsi="SimSun" w:cs="SimSun" w:hint="eastAsia"/>
          <w:strike/>
          <w:snapToGrid w:val="0"/>
          <w:color w:val="C00000"/>
          <w:szCs w:val="22"/>
        </w:rPr>
        <w:t>声明</w:t>
      </w:r>
      <w:r w:rsidRPr="0051414B">
        <w:rPr>
          <w:rFonts w:ascii="SimSun" w:hAnsi="SimSun" w:cs="SimSun" w:hint="eastAsia"/>
          <w:snapToGrid w:val="0"/>
          <w:color w:val="0000FF"/>
          <w:szCs w:val="22"/>
          <w:u w:val="single"/>
        </w:rPr>
        <w:t>已通知国际局其</w:t>
      </w:r>
      <w:r w:rsidRPr="0051414B">
        <w:rPr>
          <w:rFonts w:ascii="SimSun" w:hAnsi="SimSun" w:cs="SimSun" w:hint="eastAsia"/>
          <w:snapToGrid w:val="0"/>
          <w:szCs w:val="22"/>
        </w:rPr>
        <w:t>准备进行补充国际检索，则应当主管进行补充国际检索，但以该</w:t>
      </w:r>
      <w:r w:rsidRPr="0051414B">
        <w:rPr>
          <w:rFonts w:ascii="SimSun" w:hAnsi="SimSun" w:cs="SimSun" w:hint="eastAsia"/>
          <w:strike/>
          <w:snapToGrid w:val="0"/>
          <w:color w:val="C00000"/>
          <w:szCs w:val="22"/>
        </w:rPr>
        <w:t>协议</w:t>
      </w:r>
      <w:r w:rsidRPr="0051414B">
        <w:rPr>
          <w:rFonts w:ascii="SimSun" w:hAnsi="SimSun" w:cs="SimSun" w:hint="eastAsia"/>
          <w:snapToGrid w:val="0"/>
          <w:color w:val="0000FF"/>
          <w:szCs w:val="22"/>
          <w:u w:val="single"/>
        </w:rPr>
        <w:t>通知</w:t>
      </w:r>
      <w:r w:rsidRPr="0051414B">
        <w:rPr>
          <w:rFonts w:ascii="SimSun" w:hAnsi="SimSun" w:cs="SimSun" w:hint="eastAsia"/>
          <w:snapToGrid w:val="0"/>
          <w:szCs w:val="22"/>
        </w:rPr>
        <w:t>中列出的任何限制和条件为限</w:t>
      </w:r>
      <w:r w:rsidRPr="0051414B">
        <w:rPr>
          <w:rFonts w:ascii="SimSun" w:hAnsi="SimSun" w:cs="SimSun" w:hint="eastAsia"/>
          <w:strike/>
          <w:snapToGrid w:val="0"/>
          <w:color w:val="FF0000"/>
          <w:szCs w:val="22"/>
        </w:rPr>
        <w:t>。</w:t>
      </w:r>
      <w:r w:rsidRPr="0051414B">
        <w:rPr>
          <w:rFonts w:ascii="SimSun" w:hAnsi="SimSun" w:cs="SimSun" w:hint="eastAsia"/>
          <w:snapToGrid w:val="0"/>
          <w:color w:val="0000FF"/>
          <w:szCs w:val="22"/>
          <w:u w:val="single"/>
        </w:rPr>
        <w:t>，除非该单位发出的其不再准备进行补充国际检索的通知已生效。</w:t>
      </w:r>
    </w:p>
    <w:p w14:paraId="5A24C338" w14:textId="77777777" w:rsidR="0051414B" w:rsidRPr="0051414B" w:rsidRDefault="0051414B" w:rsidP="0051414B">
      <w:pPr>
        <w:tabs>
          <w:tab w:val="left" w:pos="454"/>
        </w:tabs>
        <w:spacing w:before="119" w:line="480" w:lineRule="auto"/>
        <w:jc w:val="both"/>
        <w:rPr>
          <w:rFonts w:ascii="SimSun" w:hAnsi="SimSun"/>
          <w:snapToGrid w:val="0"/>
          <w:szCs w:val="22"/>
        </w:rPr>
      </w:pPr>
      <w:r w:rsidRPr="0051414B">
        <w:rPr>
          <w:rFonts w:ascii="SimSun" w:hAnsi="SimSun"/>
          <w:snapToGrid w:val="0"/>
          <w:szCs w:val="22"/>
        </w:rPr>
        <w:tab/>
        <w:t>(b)</w:t>
      </w:r>
      <w:r w:rsidRPr="0051414B">
        <w:rPr>
          <w:rFonts w:eastAsia="Times New Roman"/>
          <w:snapToGrid w:val="0"/>
          <w:szCs w:val="22"/>
        </w:rPr>
        <w:t>  </w:t>
      </w:r>
      <w:r w:rsidRPr="0051414B">
        <w:rPr>
          <w:rFonts w:ascii="SimSun" w:hAnsi="SimSun"/>
          <w:snapToGrid w:val="0"/>
          <w:szCs w:val="22"/>
        </w:rPr>
        <w:t>[</w:t>
      </w:r>
      <w:r w:rsidRPr="0051414B">
        <w:rPr>
          <w:rFonts w:ascii="SimSun" w:hAnsi="SimSun" w:cs="SimSun" w:hint="eastAsia"/>
          <w:snapToGrid w:val="0"/>
          <w:szCs w:val="22"/>
        </w:rPr>
        <w:t>无变化</w:t>
      </w:r>
      <w:r w:rsidRPr="0051414B">
        <w:rPr>
          <w:rFonts w:ascii="SimSun" w:hAnsi="SimSun"/>
          <w:snapToGrid w:val="0"/>
          <w:szCs w:val="22"/>
        </w:rPr>
        <w:t>]</w:t>
      </w:r>
      <w:r w:rsidRPr="0051414B">
        <w:rPr>
          <w:rFonts w:ascii="SimSun" w:hAnsi="SimSun" w:cs="SimSun" w:hint="eastAsia"/>
          <w:snapToGrid w:val="0"/>
          <w:szCs w:val="22"/>
        </w:rPr>
        <w:t>根据条约第</w:t>
      </w:r>
      <w:r w:rsidRPr="0051414B">
        <w:rPr>
          <w:rFonts w:ascii="SimSun" w:hAnsi="SimSun"/>
          <w:snapToGrid w:val="0"/>
          <w:szCs w:val="22"/>
        </w:rPr>
        <w:t>16</w:t>
      </w:r>
      <w:r w:rsidRPr="0051414B">
        <w:rPr>
          <w:rFonts w:ascii="SimSun" w:hAnsi="SimSun" w:cs="SimSun" w:hint="eastAsia"/>
          <w:snapToGrid w:val="0"/>
          <w:szCs w:val="22"/>
        </w:rPr>
        <w:t>条</w:t>
      </w:r>
      <w:r w:rsidRPr="0051414B">
        <w:rPr>
          <w:rFonts w:ascii="SimSun" w:hAnsi="SimSun"/>
          <w:snapToGrid w:val="0"/>
          <w:szCs w:val="22"/>
        </w:rPr>
        <w:t>(1)</w:t>
      </w:r>
      <w:r w:rsidRPr="0051414B">
        <w:rPr>
          <w:rFonts w:ascii="SimSun" w:hAnsi="SimSun" w:cs="SimSun" w:hint="eastAsia"/>
          <w:snapToGrid w:val="0"/>
          <w:szCs w:val="22"/>
        </w:rPr>
        <w:t>对一份国际申请进行国际检索的国际检索单位不应主管进行该国际申请的补充国际检索。</w:t>
      </w:r>
    </w:p>
    <w:p w14:paraId="4F6213AF" w14:textId="77777777" w:rsidR="0051414B" w:rsidRPr="0051414B" w:rsidRDefault="0051414B" w:rsidP="0051414B">
      <w:pPr>
        <w:tabs>
          <w:tab w:val="left" w:pos="454"/>
        </w:tabs>
        <w:spacing w:before="119" w:line="480" w:lineRule="auto"/>
        <w:jc w:val="both"/>
        <w:rPr>
          <w:rFonts w:ascii="SimSun" w:hAnsi="SimSun"/>
          <w:snapToGrid w:val="0"/>
          <w:szCs w:val="22"/>
        </w:rPr>
      </w:pPr>
      <w:r w:rsidRPr="0051414B">
        <w:rPr>
          <w:rFonts w:ascii="SimSun" w:hAnsi="SimSun"/>
          <w:snapToGrid w:val="0"/>
          <w:szCs w:val="22"/>
        </w:rPr>
        <w:tab/>
        <w:t>(c)</w:t>
      </w:r>
      <w:r w:rsidRPr="0051414B">
        <w:rPr>
          <w:rFonts w:eastAsia="Times New Roman"/>
          <w:snapToGrid w:val="0"/>
          <w:szCs w:val="22"/>
        </w:rPr>
        <w:t>  </w:t>
      </w:r>
      <w:r w:rsidRPr="0051414B">
        <w:rPr>
          <w:rFonts w:ascii="SimSun" w:hAnsi="SimSun"/>
          <w:snapToGrid w:val="0"/>
          <w:szCs w:val="22"/>
        </w:rPr>
        <w:t>[</w:t>
      </w:r>
      <w:r w:rsidRPr="0051414B">
        <w:rPr>
          <w:rFonts w:ascii="SimSun" w:hAnsi="SimSun" w:cs="SimSun" w:hint="eastAsia"/>
          <w:snapToGrid w:val="0"/>
          <w:szCs w:val="22"/>
        </w:rPr>
        <w:t>无变化</w:t>
      </w:r>
      <w:r w:rsidRPr="0051414B">
        <w:rPr>
          <w:rFonts w:ascii="SimSun" w:hAnsi="SimSun"/>
          <w:snapToGrid w:val="0"/>
          <w:szCs w:val="22"/>
        </w:rPr>
        <w:t>]</w:t>
      </w:r>
      <w:r w:rsidRPr="0051414B">
        <w:rPr>
          <w:rFonts w:ascii="SimSun" w:hAnsi="SimSun" w:cs="SimSun" w:hint="eastAsia"/>
          <w:snapToGrid w:val="0"/>
          <w:szCs w:val="22"/>
        </w:rPr>
        <w:t>本条</w:t>
      </w:r>
      <w:r w:rsidRPr="0051414B">
        <w:rPr>
          <w:rFonts w:ascii="SimSun" w:hAnsi="SimSun"/>
          <w:snapToGrid w:val="0"/>
          <w:szCs w:val="22"/>
        </w:rPr>
        <w:t>(a)</w:t>
      </w:r>
      <w:r w:rsidRPr="0051414B">
        <w:rPr>
          <w:rFonts w:ascii="SimSun" w:hAnsi="SimSun" w:cs="SimSun" w:hint="eastAsia"/>
          <w:snapToGrid w:val="0"/>
          <w:szCs w:val="22"/>
        </w:rPr>
        <w:t>所述的限制可以是，例如，除了根据本细则</w:t>
      </w:r>
      <w:r w:rsidRPr="0051414B">
        <w:rPr>
          <w:rFonts w:ascii="SimSun" w:hAnsi="SimSun"/>
          <w:snapToGrid w:val="0"/>
          <w:szCs w:val="22"/>
        </w:rPr>
        <w:t>45</w:t>
      </w:r>
      <w:r w:rsidRPr="0051414B">
        <w:rPr>
          <w:rFonts w:ascii="SimSun" w:hAnsi="SimSun" w:cs="SimSun" w:hint="eastAsia"/>
          <w:snapToGrid w:val="0"/>
          <w:szCs w:val="22"/>
        </w:rPr>
        <w:t>之二</w:t>
      </w:r>
      <w:r w:rsidRPr="0051414B">
        <w:rPr>
          <w:rFonts w:ascii="SimSun" w:hAnsi="SimSun"/>
          <w:snapToGrid w:val="0"/>
          <w:szCs w:val="22"/>
        </w:rPr>
        <w:t>.5(c)</w:t>
      </w:r>
      <w:r w:rsidRPr="0051414B">
        <w:rPr>
          <w:rFonts w:ascii="SimSun" w:hAnsi="SimSun" w:cs="SimSun" w:hint="eastAsia"/>
          <w:snapToGrid w:val="0"/>
          <w:szCs w:val="22"/>
        </w:rPr>
        <w:t>适用的条约第</w:t>
      </w:r>
      <w:r w:rsidRPr="0051414B">
        <w:rPr>
          <w:rFonts w:ascii="SimSun" w:hAnsi="SimSun"/>
          <w:snapToGrid w:val="0"/>
          <w:szCs w:val="22"/>
        </w:rPr>
        <w:t>17</w:t>
      </w:r>
      <w:r w:rsidRPr="0051414B">
        <w:rPr>
          <w:rFonts w:ascii="SimSun" w:hAnsi="SimSun" w:cs="SimSun" w:hint="eastAsia"/>
          <w:snapToGrid w:val="0"/>
          <w:szCs w:val="22"/>
        </w:rPr>
        <w:t>条</w:t>
      </w:r>
      <w:r w:rsidRPr="0051414B">
        <w:rPr>
          <w:rFonts w:ascii="SimSun" w:hAnsi="SimSun"/>
          <w:snapToGrid w:val="0"/>
          <w:szCs w:val="22"/>
        </w:rPr>
        <w:t>(2)</w:t>
      </w:r>
      <w:r w:rsidRPr="0051414B">
        <w:rPr>
          <w:rFonts w:ascii="SimSun" w:hAnsi="SimSun" w:cs="SimSun" w:hint="eastAsia"/>
          <w:snapToGrid w:val="0"/>
          <w:szCs w:val="22"/>
        </w:rPr>
        <w:t>对国际检索的限制之外的、有关补充国际检索主题的限制，在规定期限内进行补充国际检索的总数的限制，以及不对超过一定数量的权利要求进行补充国际检索的限制。</w:t>
      </w:r>
    </w:p>
    <w:p w14:paraId="009A0056" w14:textId="77777777" w:rsidR="0051414B" w:rsidRPr="009D7506" w:rsidRDefault="0051414B" w:rsidP="0051414B">
      <w:pPr>
        <w:keepNext/>
        <w:keepLines/>
        <w:pageBreakBefore/>
        <w:spacing w:before="240" w:after="240" w:line="360" w:lineRule="auto"/>
        <w:jc w:val="center"/>
        <w:rPr>
          <w:rFonts w:ascii="SimSun" w:hAnsi="SimSun" w:cs="Times New Roman"/>
          <w:b/>
          <w:snapToGrid w:val="0"/>
        </w:rPr>
      </w:pPr>
      <w:bookmarkStart w:id="141" w:name="_Toc173347223"/>
      <w:bookmarkStart w:id="142" w:name="_Toc185586796"/>
      <w:r w:rsidRPr="009D7506">
        <w:rPr>
          <w:rFonts w:ascii="SimSun" w:hAnsi="SimSun" w:cs="SimSun" w:hint="eastAsia"/>
          <w:b/>
          <w:snapToGrid w:val="0"/>
        </w:rPr>
        <w:lastRenderedPageBreak/>
        <w:t>第71条</w:t>
      </w:r>
      <w:r w:rsidRPr="009D7506">
        <w:rPr>
          <w:rFonts w:ascii="SimSun" w:hAnsi="SimSun" w:cs="Times New Roman"/>
          <w:b/>
          <w:snapToGrid w:val="0"/>
        </w:rPr>
        <w:br/>
      </w:r>
      <w:bookmarkEnd w:id="141"/>
      <w:bookmarkEnd w:id="142"/>
      <w:r w:rsidRPr="009D7506">
        <w:rPr>
          <w:rFonts w:ascii="SimSun" w:hAnsi="SimSun" w:cs="SimSun" w:hint="eastAsia"/>
          <w:b/>
          <w:snapToGrid w:val="0"/>
        </w:rPr>
        <w:t>国际初步审查报告和相关文件的传送</w:t>
      </w:r>
    </w:p>
    <w:p w14:paraId="2F0B9BF7" w14:textId="77777777" w:rsidR="0051414B" w:rsidRPr="0051414B" w:rsidRDefault="0051414B" w:rsidP="0051414B">
      <w:pPr>
        <w:keepNext/>
        <w:tabs>
          <w:tab w:val="left" w:pos="510"/>
        </w:tabs>
        <w:spacing w:before="119" w:line="480" w:lineRule="auto"/>
        <w:ind w:left="533" w:hanging="533"/>
        <w:jc w:val="both"/>
        <w:outlineLvl w:val="0"/>
        <w:rPr>
          <w:rFonts w:ascii="SimSun" w:hAnsi="SimSun"/>
          <w:snapToGrid w:val="0"/>
          <w:szCs w:val="22"/>
        </w:rPr>
      </w:pPr>
      <w:bookmarkStart w:id="143" w:name="_Toc173347224"/>
      <w:bookmarkStart w:id="144" w:name="_Toc185586797"/>
      <w:r w:rsidRPr="0051414B">
        <w:rPr>
          <w:rFonts w:ascii="SimSun" w:hAnsi="SimSun"/>
          <w:snapToGrid w:val="0"/>
          <w:szCs w:val="22"/>
        </w:rPr>
        <w:t>71.1</w:t>
      </w:r>
      <w:bookmarkEnd w:id="143"/>
      <w:bookmarkEnd w:id="144"/>
      <w:proofErr w:type="gramStart"/>
      <w:r w:rsidRPr="0051414B">
        <w:rPr>
          <w:rFonts w:eastAsia="Times New Roman"/>
          <w:snapToGrid w:val="0"/>
          <w:szCs w:val="22"/>
        </w:rPr>
        <w:t>   </w:t>
      </w:r>
      <w:r w:rsidRPr="0051414B">
        <w:rPr>
          <w:rFonts w:ascii="KaiTi" w:eastAsia="KaiTi" w:hAnsi="KaiTi"/>
          <w:snapToGrid w:val="0"/>
          <w:szCs w:val="22"/>
        </w:rPr>
        <w:t>[</w:t>
      </w:r>
      <w:proofErr w:type="gramEnd"/>
      <w:r w:rsidRPr="0051414B">
        <w:rPr>
          <w:rFonts w:ascii="KaiTi" w:eastAsia="KaiTi" w:hAnsi="KaiTi" w:cs="SimSun" w:hint="eastAsia"/>
          <w:snapToGrid w:val="0"/>
          <w:szCs w:val="22"/>
        </w:rPr>
        <w:t>无变化</w:t>
      </w:r>
      <w:r w:rsidRPr="0051414B">
        <w:rPr>
          <w:rFonts w:ascii="KaiTi" w:eastAsia="KaiTi" w:hAnsi="KaiTi"/>
          <w:snapToGrid w:val="0"/>
          <w:szCs w:val="22"/>
        </w:rPr>
        <w:t>]</w:t>
      </w:r>
    </w:p>
    <w:p w14:paraId="6B6B1976" w14:textId="77777777" w:rsidR="0051414B" w:rsidRPr="0051414B" w:rsidRDefault="0051414B" w:rsidP="0051414B">
      <w:pPr>
        <w:keepNext/>
        <w:keepLines/>
        <w:tabs>
          <w:tab w:val="left" w:pos="510"/>
        </w:tabs>
        <w:spacing w:before="119" w:line="480" w:lineRule="auto"/>
        <w:ind w:left="533" w:hanging="533"/>
        <w:jc w:val="both"/>
        <w:outlineLvl w:val="0"/>
        <w:rPr>
          <w:rFonts w:ascii="SimSun" w:hAnsi="SimSun"/>
          <w:snapToGrid w:val="0"/>
          <w:szCs w:val="22"/>
        </w:rPr>
      </w:pPr>
      <w:bookmarkStart w:id="145" w:name="_Toc173347225"/>
      <w:bookmarkStart w:id="146" w:name="_Toc185586798"/>
      <w:r w:rsidRPr="0051414B">
        <w:rPr>
          <w:rFonts w:ascii="SimSun" w:hAnsi="SimSun"/>
          <w:snapToGrid w:val="0"/>
          <w:szCs w:val="22"/>
        </w:rPr>
        <w:t>71.2</w:t>
      </w:r>
      <w:bookmarkEnd w:id="145"/>
      <w:bookmarkEnd w:id="146"/>
      <w:r w:rsidRPr="0051414B">
        <w:rPr>
          <w:rFonts w:eastAsia="Times New Roman"/>
          <w:snapToGrid w:val="0"/>
          <w:szCs w:val="22"/>
        </w:rPr>
        <w:t>   </w:t>
      </w:r>
      <w:r w:rsidRPr="0051414B">
        <w:rPr>
          <w:rFonts w:ascii="KaiTi" w:eastAsia="KaiTi" w:hAnsi="KaiTi" w:cs="SimSun" w:hint="eastAsia"/>
          <w:snapToGrid w:val="0"/>
          <w:szCs w:val="22"/>
        </w:rPr>
        <w:t>引用文件的副本</w:t>
      </w:r>
    </w:p>
    <w:p w14:paraId="06BCBB32" w14:textId="77777777" w:rsidR="0051414B" w:rsidRPr="0051414B" w:rsidRDefault="0051414B" w:rsidP="0051414B">
      <w:pPr>
        <w:tabs>
          <w:tab w:val="left" w:pos="454"/>
        </w:tabs>
        <w:spacing w:before="119" w:line="480" w:lineRule="auto"/>
        <w:jc w:val="both"/>
        <w:rPr>
          <w:rFonts w:ascii="SimSun" w:hAnsi="SimSun"/>
          <w:snapToGrid w:val="0"/>
          <w:szCs w:val="22"/>
        </w:rPr>
      </w:pPr>
      <w:r w:rsidRPr="0051414B">
        <w:rPr>
          <w:rFonts w:ascii="SimSun" w:hAnsi="SimSun"/>
          <w:snapToGrid w:val="0"/>
          <w:szCs w:val="22"/>
        </w:rPr>
        <w:tab/>
        <w:t>(a)</w:t>
      </w:r>
      <w:r w:rsidRPr="0051414B">
        <w:rPr>
          <w:rFonts w:eastAsia="Times New Roman"/>
          <w:snapToGrid w:val="0"/>
          <w:szCs w:val="22"/>
        </w:rPr>
        <w:t>  </w:t>
      </w:r>
      <w:r w:rsidRPr="0051414B">
        <w:rPr>
          <w:rFonts w:ascii="SimSun" w:hAnsi="SimSun"/>
          <w:snapToGrid w:val="0"/>
          <w:szCs w:val="22"/>
        </w:rPr>
        <w:t>[</w:t>
      </w:r>
      <w:r w:rsidRPr="0051414B">
        <w:rPr>
          <w:rFonts w:ascii="SimSun" w:hAnsi="SimSun" w:cs="SimSun" w:hint="eastAsia"/>
          <w:snapToGrid w:val="0"/>
          <w:szCs w:val="22"/>
        </w:rPr>
        <w:t>无变化</w:t>
      </w:r>
      <w:r w:rsidRPr="0051414B">
        <w:rPr>
          <w:rFonts w:ascii="SimSun" w:hAnsi="SimSun"/>
          <w:snapToGrid w:val="0"/>
          <w:szCs w:val="22"/>
        </w:rPr>
        <w:t>]</w:t>
      </w:r>
      <w:r w:rsidRPr="0051414B">
        <w:rPr>
          <w:rFonts w:ascii="SimSun" w:hAnsi="SimSun" w:cs="SimSun" w:hint="eastAsia"/>
          <w:snapToGrid w:val="0"/>
          <w:szCs w:val="22"/>
        </w:rPr>
        <w:t>条约第</w:t>
      </w:r>
      <w:r w:rsidRPr="0051414B">
        <w:rPr>
          <w:rFonts w:ascii="SimSun" w:hAnsi="SimSun"/>
          <w:snapToGrid w:val="0"/>
          <w:szCs w:val="22"/>
        </w:rPr>
        <w:t>36</w:t>
      </w:r>
      <w:r w:rsidRPr="0051414B">
        <w:rPr>
          <w:rFonts w:ascii="SimSun" w:hAnsi="SimSun" w:cs="SimSun" w:hint="eastAsia"/>
          <w:snapToGrid w:val="0"/>
          <w:szCs w:val="22"/>
        </w:rPr>
        <w:t>条</w:t>
      </w:r>
      <w:r w:rsidRPr="0051414B">
        <w:rPr>
          <w:rFonts w:ascii="SimSun" w:hAnsi="SimSun"/>
          <w:snapToGrid w:val="0"/>
          <w:szCs w:val="22"/>
        </w:rPr>
        <w:t>(4)</w:t>
      </w:r>
      <w:r w:rsidRPr="0051414B">
        <w:rPr>
          <w:rFonts w:ascii="SimSun" w:hAnsi="SimSun" w:cs="SimSun" w:hint="eastAsia"/>
          <w:snapToGrid w:val="0"/>
          <w:szCs w:val="22"/>
        </w:rPr>
        <w:t>所述的请求，可以在报告涉及的国际申请的国际申请日起</w:t>
      </w:r>
      <w:r w:rsidRPr="0051414B">
        <w:rPr>
          <w:rFonts w:ascii="SimSun" w:hAnsi="SimSun"/>
          <w:snapToGrid w:val="0"/>
          <w:szCs w:val="22"/>
        </w:rPr>
        <w:t>7</w:t>
      </w:r>
      <w:r w:rsidRPr="0051414B">
        <w:rPr>
          <w:rFonts w:ascii="SimSun" w:hAnsi="SimSun" w:cs="SimSun" w:hint="eastAsia"/>
          <w:snapToGrid w:val="0"/>
          <w:szCs w:val="22"/>
        </w:rPr>
        <w:t>年内随时提出。</w:t>
      </w:r>
    </w:p>
    <w:p w14:paraId="116617A7" w14:textId="77777777" w:rsidR="0051414B" w:rsidRPr="0051414B" w:rsidRDefault="0051414B" w:rsidP="0051414B">
      <w:pPr>
        <w:tabs>
          <w:tab w:val="left" w:pos="454"/>
        </w:tabs>
        <w:spacing w:before="119" w:line="480" w:lineRule="auto"/>
        <w:jc w:val="both"/>
        <w:rPr>
          <w:rFonts w:ascii="SimSun" w:hAnsi="SimSun"/>
          <w:snapToGrid w:val="0"/>
          <w:szCs w:val="22"/>
        </w:rPr>
      </w:pPr>
      <w:r w:rsidRPr="0051414B">
        <w:rPr>
          <w:rFonts w:ascii="SimSun" w:hAnsi="SimSun"/>
          <w:snapToGrid w:val="0"/>
          <w:szCs w:val="22"/>
        </w:rPr>
        <w:tab/>
        <w:t>(b)</w:t>
      </w:r>
      <w:r w:rsidRPr="0051414B">
        <w:rPr>
          <w:rFonts w:eastAsia="Times New Roman"/>
          <w:snapToGrid w:val="0"/>
          <w:szCs w:val="22"/>
        </w:rPr>
        <w:t>  </w:t>
      </w:r>
      <w:r w:rsidRPr="0051414B">
        <w:rPr>
          <w:rFonts w:ascii="SimSun" w:hAnsi="SimSun" w:cs="SimSun" w:hint="eastAsia"/>
          <w:snapToGrid w:val="0"/>
          <w:szCs w:val="22"/>
        </w:rPr>
        <w:t>国际初步审查单位可以要求提出请求的一方</w:t>
      </w:r>
      <w:r w:rsidRPr="0051414B">
        <w:rPr>
          <w:rFonts w:ascii="SimSun" w:hAnsi="SimSun"/>
          <w:snapToGrid w:val="0"/>
          <w:szCs w:val="22"/>
        </w:rPr>
        <w:t>(</w:t>
      </w:r>
      <w:r w:rsidRPr="0051414B">
        <w:rPr>
          <w:rFonts w:ascii="SimSun" w:hAnsi="SimSun" w:cs="SimSun" w:hint="eastAsia"/>
          <w:snapToGrid w:val="0"/>
          <w:szCs w:val="22"/>
        </w:rPr>
        <w:t>申请人或者选定局</w:t>
      </w:r>
      <w:r w:rsidRPr="0051414B">
        <w:rPr>
          <w:rFonts w:ascii="SimSun" w:hAnsi="SimSun"/>
          <w:snapToGrid w:val="0"/>
          <w:szCs w:val="22"/>
        </w:rPr>
        <w:t>)</w:t>
      </w:r>
      <w:r w:rsidRPr="0051414B">
        <w:rPr>
          <w:rFonts w:ascii="SimSun" w:hAnsi="SimSun" w:cs="SimSun" w:hint="eastAsia"/>
          <w:snapToGrid w:val="0"/>
          <w:szCs w:val="22"/>
        </w:rPr>
        <w:t>向其缴纳准备和邮寄副本的费用。准备副本的费用金额应</w:t>
      </w:r>
      <w:r w:rsidRPr="0051414B">
        <w:rPr>
          <w:rFonts w:ascii="SimSun" w:hAnsi="SimSun" w:cs="SimSun" w:hint="eastAsia"/>
          <w:strike/>
          <w:snapToGrid w:val="0"/>
          <w:color w:val="C00000"/>
          <w:szCs w:val="22"/>
        </w:rPr>
        <w:t>在</w:t>
      </w:r>
      <w:r w:rsidRPr="0051414B">
        <w:rPr>
          <w:rFonts w:ascii="SimSun" w:hAnsi="SimSun" w:cs="SimSun" w:hint="eastAsia"/>
          <w:snapToGrid w:val="0"/>
          <w:color w:val="0000FF"/>
          <w:szCs w:val="22"/>
          <w:u w:val="single"/>
        </w:rPr>
        <w:t>根据</w:t>
      </w:r>
      <w:r w:rsidRPr="0051414B">
        <w:rPr>
          <w:rFonts w:ascii="SimSun" w:hAnsi="SimSun" w:cs="SimSun" w:hint="eastAsia"/>
          <w:snapToGrid w:val="0"/>
          <w:szCs w:val="22"/>
        </w:rPr>
        <w:t>条约第</w:t>
      </w:r>
      <w:r w:rsidRPr="0051414B">
        <w:rPr>
          <w:rFonts w:ascii="SimSun" w:hAnsi="SimSun"/>
          <w:snapToGrid w:val="0"/>
          <w:szCs w:val="22"/>
        </w:rPr>
        <w:t>32</w:t>
      </w:r>
      <w:r w:rsidRPr="0051414B">
        <w:rPr>
          <w:rFonts w:ascii="SimSun" w:hAnsi="SimSun" w:cs="SimSun" w:hint="eastAsia"/>
          <w:snapToGrid w:val="0"/>
          <w:szCs w:val="22"/>
        </w:rPr>
        <w:t>条</w:t>
      </w:r>
      <w:r w:rsidRPr="0051414B">
        <w:rPr>
          <w:rFonts w:ascii="SimSun" w:hAnsi="SimSun"/>
          <w:snapToGrid w:val="0"/>
          <w:szCs w:val="22"/>
        </w:rPr>
        <w:t>(2)</w:t>
      </w:r>
      <w:r w:rsidRPr="0051414B">
        <w:rPr>
          <w:rFonts w:ascii="SimSun" w:hAnsi="SimSun" w:cs="SimSun" w:hint="eastAsia"/>
          <w:snapToGrid w:val="0"/>
          <w:szCs w:val="22"/>
        </w:rPr>
        <w:t>所述的国际初步审查单位和国际局之间的协议中</w:t>
      </w:r>
      <w:r w:rsidRPr="0051414B">
        <w:rPr>
          <w:rFonts w:ascii="SimSun" w:hAnsi="SimSun" w:cs="SimSun" w:hint="eastAsia"/>
          <w:strike/>
          <w:snapToGrid w:val="0"/>
          <w:color w:val="C00000"/>
          <w:szCs w:val="22"/>
        </w:rPr>
        <w:t>确定</w:t>
      </w:r>
      <w:r w:rsidRPr="0051414B">
        <w:rPr>
          <w:rFonts w:ascii="SimSun" w:hAnsi="SimSun" w:cs="SimSun" w:hint="eastAsia"/>
          <w:snapToGrid w:val="0"/>
          <w:color w:val="0000FF"/>
          <w:szCs w:val="22"/>
          <w:u w:val="single"/>
        </w:rPr>
        <w:t>程序的规定通知国际局</w:t>
      </w:r>
      <w:r w:rsidRPr="0051414B">
        <w:rPr>
          <w:rFonts w:ascii="SimSun" w:hAnsi="SimSun" w:cs="SimSun" w:hint="eastAsia"/>
          <w:snapToGrid w:val="0"/>
          <w:szCs w:val="22"/>
        </w:rPr>
        <w:t>。</w:t>
      </w:r>
    </w:p>
    <w:p w14:paraId="14A614C6" w14:textId="77777777" w:rsidR="0051414B" w:rsidRPr="0051414B" w:rsidRDefault="0051414B" w:rsidP="0051414B">
      <w:pPr>
        <w:tabs>
          <w:tab w:val="left" w:pos="454"/>
        </w:tabs>
        <w:spacing w:before="119" w:line="480" w:lineRule="auto"/>
        <w:jc w:val="both"/>
        <w:rPr>
          <w:rFonts w:ascii="SimSun" w:hAnsi="SimSun"/>
          <w:snapToGrid w:val="0"/>
          <w:szCs w:val="22"/>
        </w:rPr>
      </w:pPr>
      <w:r w:rsidRPr="0051414B">
        <w:rPr>
          <w:rFonts w:ascii="SimSun" w:hAnsi="SimSun"/>
          <w:snapToGrid w:val="0"/>
          <w:szCs w:val="22"/>
        </w:rPr>
        <w:tab/>
        <w:t>(c)</w:t>
      </w:r>
      <w:r w:rsidRPr="0051414B">
        <w:rPr>
          <w:rFonts w:eastAsia="Times New Roman"/>
          <w:snapToGrid w:val="0"/>
          <w:szCs w:val="22"/>
        </w:rPr>
        <w:t>  </w:t>
      </w:r>
      <w:r w:rsidRPr="0051414B">
        <w:rPr>
          <w:rFonts w:ascii="SimSun" w:hAnsi="SimSun"/>
          <w:snapToGrid w:val="0"/>
          <w:szCs w:val="22"/>
        </w:rPr>
        <w:t>[</w:t>
      </w:r>
      <w:r w:rsidRPr="0051414B">
        <w:rPr>
          <w:rFonts w:ascii="SimSun" w:hAnsi="SimSun" w:cs="SimSun" w:hint="eastAsia"/>
          <w:snapToGrid w:val="0"/>
          <w:szCs w:val="22"/>
        </w:rPr>
        <w:t>保持删除</w:t>
      </w:r>
      <w:r w:rsidRPr="0051414B">
        <w:rPr>
          <w:rFonts w:ascii="SimSun" w:hAnsi="SimSun"/>
          <w:snapToGrid w:val="0"/>
          <w:szCs w:val="22"/>
        </w:rPr>
        <w:t>]</w:t>
      </w:r>
    </w:p>
    <w:p w14:paraId="302373F1" w14:textId="61BDBB4E" w:rsidR="00244CFE" w:rsidRPr="006A058B" w:rsidRDefault="0051414B" w:rsidP="006A058B">
      <w:pPr>
        <w:tabs>
          <w:tab w:val="left" w:pos="454"/>
        </w:tabs>
        <w:spacing w:before="119" w:line="480" w:lineRule="auto"/>
        <w:jc w:val="both"/>
        <w:rPr>
          <w:rFonts w:ascii="SimSun" w:hAnsi="SimSun"/>
          <w:snapToGrid w:val="0"/>
          <w:szCs w:val="22"/>
        </w:rPr>
      </w:pPr>
      <w:r w:rsidRPr="0051414B">
        <w:rPr>
          <w:rFonts w:ascii="SimSun" w:hAnsi="SimSun"/>
          <w:snapToGrid w:val="0"/>
          <w:szCs w:val="22"/>
        </w:rPr>
        <w:tab/>
      </w:r>
      <w:proofErr w:type="gramStart"/>
      <w:r w:rsidRPr="0051414B">
        <w:rPr>
          <w:rFonts w:ascii="SimSun" w:hAnsi="SimSun"/>
          <w:snapToGrid w:val="0"/>
          <w:szCs w:val="22"/>
        </w:rPr>
        <w:t>(d)</w:t>
      </w:r>
      <w:r w:rsidRPr="0051414B">
        <w:rPr>
          <w:rFonts w:eastAsia="Times New Roman"/>
          <w:snapToGrid w:val="0"/>
          <w:szCs w:val="22"/>
        </w:rPr>
        <w:t>  </w:t>
      </w:r>
      <w:r w:rsidRPr="0051414B">
        <w:rPr>
          <w:rFonts w:ascii="SimSun" w:hAnsi="SimSun"/>
          <w:snapToGrid w:val="0"/>
          <w:szCs w:val="22"/>
        </w:rPr>
        <w:t>[</w:t>
      </w:r>
      <w:proofErr w:type="gramEnd"/>
      <w:r w:rsidRPr="0051414B">
        <w:rPr>
          <w:rFonts w:ascii="SimSun" w:hAnsi="SimSun" w:cs="SimSun" w:hint="eastAsia"/>
          <w:snapToGrid w:val="0"/>
          <w:szCs w:val="22"/>
        </w:rPr>
        <w:t>无变化</w:t>
      </w:r>
      <w:r w:rsidRPr="0051414B">
        <w:rPr>
          <w:rFonts w:ascii="SimSun" w:hAnsi="SimSun"/>
          <w:snapToGrid w:val="0"/>
          <w:szCs w:val="22"/>
        </w:rPr>
        <w:t>]</w:t>
      </w:r>
      <w:r w:rsidRPr="0051414B">
        <w:rPr>
          <w:rFonts w:ascii="SimSun" w:hAnsi="SimSun" w:cs="SimSun" w:hint="eastAsia"/>
          <w:snapToGrid w:val="0"/>
          <w:szCs w:val="22"/>
        </w:rPr>
        <w:t>任何国际初步审查单位都可以委托向其负责的另一机构履行</w:t>
      </w:r>
      <w:r w:rsidRPr="0051414B">
        <w:rPr>
          <w:rFonts w:ascii="SimSun" w:hAnsi="SimSun"/>
          <w:snapToGrid w:val="0"/>
          <w:szCs w:val="22"/>
        </w:rPr>
        <w:t>(a)</w:t>
      </w:r>
      <w:r w:rsidRPr="0051414B">
        <w:rPr>
          <w:rFonts w:ascii="SimSun" w:hAnsi="SimSun" w:cs="SimSun" w:hint="eastAsia"/>
          <w:snapToGrid w:val="0"/>
          <w:szCs w:val="22"/>
        </w:rPr>
        <w:t>和</w:t>
      </w:r>
      <w:r w:rsidRPr="0051414B">
        <w:rPr>
          <w:rFonts w:ascii="SimSun" w:hAnsi="SimSun"/>
          <w:snapToGrid w:val="0"/>
          <w:szCs w:val="22"/>
        </w:rPr>
        <w:t>(b)</w:t>
      </w:r>
      <w:r w:rsidRPr="0051414B">
        <w:rPr>
          <w:rFonts w:ascii="SimSun" w:hAnsi="SimSun" w:cs="SimSun" w:hint="eastAsia"/>
          <w:snapToGrid w:val="0"/>
          <w:szCs w:val="22"/>
        </w:rPr>
        <w:t>所述的职</w:t>
      </w:r>
      <w:r w:rsidRPr="0051414B">
        <w:rPr>
          <w:rFonts w:ascii="Times New Roman" w:hAnsi="Times New Roman" w:cs="Times New Roman"/>
          <w:snapToGrid w:val="0"/>
          <w:szCs w:val="22"/>
        </w:rPr>
        <w:t>‍</w:t>
      </w:r>
      <w:r w:rsidRPr="0051414B">
        <w:rPr>
          <w:rFonts w:ascii="SimSun" w:hAnsi="SimSun" w:cs="SimSun" w:hint="eastAsia"/>
          <w:snapToGrid w:val="0"/>
          <w:szCs w:val="22"/>
        </w:rPr>
        <w:t>责。</w:t>
      </w:r>
    </w:p>
    <w:p w14:paraId="5B23AC2E" w14:textId="7AC48F63" w:rsidR="00415871" w:rsidRPr="006A058B" w:rsidRDefault="00415871" w:rsidP="006A058B">
      <w:pPr>
        <w:pStyle w:val="Endofdocument-Annex"/>
        <w:overflowPunct w:val="0"/>
        <w:spacing w:before="720" w:afterLines="50" w:after="120" w:line="340" w:lineRule="atLeast"/>
        <w:rPr>
          <w:rFonts w:ascii="KaiTi" w:eastAsia="KaiTi" w:hAnsi="KaiTi"/>
          <w:lang w:val="en-GB"/>
        </w:rPr>
      </w:pPr>
      <w:r w:rsidRPr="006A058B">
        <w:rPr>
          <w:rFonts w:ascii="KaiTi" w:eastAsia="KaiTi" w:hAnsi="KaiTi"/>
          <w:lang w:val="en-GB"/>
        </w:rPr>
        <w:t>[</w:t>
      </w:r>
      <w:r w:rsidRPr="006A058B">
        <w:rPr>
          <w:rFonts w:ascii="KaiTi" w:eastAsia="KaiTi" w:hAnsi="KaiTi" w:hint="eastAsia"/>
          <w:lang w:val="en-GB"/>
        </w:rPr>
        <w:t>后接附件五</w:t>
      </w:r>
      <w:r w:rsidRPr="006A058B">
        <w:rPr>
          <w:rFonts w:ascii="KaiTi" w:eastAsia="KaiTi" w:hAnsi="KaiTi"/>
          <w:lang w:val="en-GB"/>
        </w:rPr>
        <w:t>]</w:t>
      </w:r>
    </w:p>
    <w:p w14:paraId="0291536E" w14:textId="77777777" w:rsidR="00415871" w:rsidRPr="00F800FF" w:rsidRDefault="00415871" w:rsidP="00415871">
      <w:pPr>
        <w:pStyle w:val="Endofdocument-Annex"/>
        <w:ind w:left="0"/>
        <w:sectPr w:rsidR="00415871" w:rsidRPr="00F800FF" w:rsidSect="00415871">
          <w:headerReference w:type="default" r:id="rId34"/>
          <w:headerReference w:type="first" r:id="rId35"/>
          <w:endnotePr>
            <w:numFmt w:val="decimal"/>
          </w:endnotePr>
          <w:pgSz w:w="11907" w:h="16840" w:code="9"/>
          <w:pgMar w:top="567" w:right="1134" w:bottom="1418" w:left="1418" w:header="510" w:footer="1021" w:gutter="0"/>
          <w:pgNumType w:start="1"/>
          <w:cols w:space="720"/>
          <w:titlePg/>
          <w:docGrid w:linePitch="299"/>
        </w:sectPr>
      </w:pPr>
    </w:p>
    <w:p w14:paraId="583A8A88" w14:textId="5E652BF3" w:rsidR="00BA5655" w:rsidRPr="00D5152B" w:rsidRDefault="00BA5655" w:rsidP="00BA5655">
      <w:pPr>
        <w:jc w:val="center"/>
        <w:rPr>
          <w:rFonts w:ascii="SimHei" w:eastAsia="SimHei" w:hAnsi="SimHei"/>
        </w:rPr>
      </w:pPr>
      <w:r w:rsidRPr="00D5152B">
        <w:rPr>
          <w:rFonts w:ascii="SimHei" w:eastAsia="SimHei" w:hAnsi="SimHei" w:hint="eastAsia"/>
        </w:rPr>
        <w:lastRenderedPageBreak/>
        <w:t>PCT实施细则拟议修正案</w:t>
      </w:r>
    </w:p>
    <w:p w14:paraId="58E16B55" w14:textId="76515658" w:rsidR="00BA5655" w:rsidRPr="00D5152B" w:rsidRDefault="00BA5655" w:rsidP="0061620D">
      <w:pPr>
        <w:spacing w:after="240"/>
        <w:jc w:val="center"/>
        <w:rPr>
          <w:rFonts w:ascii="SimHei" w:eastAsia="SimHei" w:hAnsi="SimHei"/>
        </w:rPr>
      </w:pPr>
      <w:r w:rsidRPr="00D5152B">
        <w:rPr>
          <w:rFonts w:ascii="SimHei" w:eastAsia="SimHei" w:hAnsi="SimHei" w:hint="eastAsia"/>
        </w:rPr>
        <w:t>（誊清文本）</w:t>
      </w:r>
    </w:p>
    <w:p w14:paraId="7EAD0D61" w14:textId="4FE74510" w:rsidR="0061620D" w:rsidRPr="00D5152B" w:rsidRDefault="00BA5655" w:rsidP="0061620D">
      <w:pPr>
        <w:jc w:val="center"/>
        <w:rPr>
          <w:rFonts w:ascii="SimHei" w:eastAsia="SimHei" w:hAnsi="SimHei"/>
        </w:rPr>
      </w:pPr>
      <w:r w:rsidRPr="00D5152B">
        <w:rPr>
          <w:rFonts w:ascii="SimHei" w:eastAsia="SimHei" w:hAnsi="SimHei" w:hint="eastAsia"/>
        </w:rPr>
        <w:t>目录</w:t>
      </w:r>
    </w:p>
    <w:bookmarkStart w:id="147" w:name="_Toc192496668"/>
    <w:bookmarkStart w:id="148" w:name="_Toc192496714"/>
    <w:bookmarkStart w:id="149" w:name="_Toc192496760"/>
    <w:bookmarkStart w:id="150" w:name="_Hlk192845436"/>
    <w:p w14:paraId="59A7339F" w14:textId="1DEEE34D" w:rsidR="0061620D" w:rsidRDefault="002E6AF3">
      <w:pPr>
        <w:pStyle w:val="TOC1"/>
        <w:tabs>
          <w:tab w:val="left" w:pos="960"/>
        </w:tabs>
        <w:rPr>
          <w:rFonts w:asciiTheme="minorHAnsi" w:eastAsiaTheme="minorEastAsia" w:hAnsiTheme="minorHAnsi" w:cstheme="minorBidi"/>
          <w:bCs w:val="0"/>
          <w:kern w:val="2"/>
          <w:sz w:val="24"/>
          <w:szCs w:val="24"/>
          <w14:ligatures w14:val="standardContextual"/>
        </w:rPr>
      </w:pPr>
      <w:r w:rsidRPr="00D5152B">
        <w:fldChar w:fldCharType="begin"/>
      </w:r>
      <w:r w:rsidRPr="00D5152B">
        <w:instrText xml:space="preserve"> TOC \h \z \t "Leg # Title,1,Leg SubRule #,2"</w:instrText>
      </w:r>
      <w:r w:rsidRPr="00D5152B">
        <w:rPr>
          <w:rFonts w:hint="eastAsia"/>
        </w:rPr>
        <w:instrText xml:space="preserve">\b </w:instrText>
      </w:r>
      <w:r w:rsidRPr="00D5152B">
        <w:instrText xml:space="preserve">AxIV </w:instrText>
      </w:r>
      <w:r w:rsidRPr="00D5152B">
        <w:fldChar w:fldCharType="separate"/>
      </w:r>
      <w:hyperlink w:anchor="_Toc225754684" w:history="1">
        <w:r w:rsidR="0061620D" w:rsidRPr="00034F4C">
          <w:rPr>
            <w:rStyle w:val="Hyperlink"/>
            <w:rFonts w:cs="Microsoft YaHei" w:hint="eastAsia"/>
          </w:rPr>
          <w:t>第</w:t>
        </w:r>
        <w:r w:rsidR="0061620D" w:rsidRPr="00034F4C">
          <w:rPr>
            <w:rStyle w:val="Hyperlink"/>
          </w:rPr>
          <w:t>4</w:t>
        </w:r>
        <w:r w:rsidR="0061620D" w:rsidRPr="00034F4C">
          <w:rPr>
            <w:rStyle w:val="Hyperlink"/>
            <w:rFonts w:cs="Microsoft YaHei" w:hint="eastAsia"/>
          </w:rPr>
          <w:t>条</w:t>
        </w:r>
        <w:r w:rsidR="0061620D">
          <w:rPr>
            <w:rFonts w:asciiTheme="minorHAnsi" w:eastAsiaTheme="minorEastAsia" w:hAnsiTheme="minorHAnsi" w:cstheme="minorBidi"/>
            <w:bCs w:val="0"/>
            <w:kern w:val="2"/>
            <w:sz w:val="24"/>
            <w:szCs w:val="24"/>
            <w14:ligatures w14:val="standardContextual"/>
          </w:rPr>
          <w:tab/>
        </w:r>
        <w:r w:rsidR="0061620D" w:rsidRPr="00034F4C">
          <w:rPr>
            <w:rStyle w:val="Hyperlink"/>
            <w:rFonts w:cs="Microsoft YaHei" w:hint="eastAsia"/>
          </w:rPr>
          <w:t>请求书（内容）</w:t>
        </w:r>
        <w:r w:rsidR="0061620D">
          <w:rPr>
            <w:webHidden/>
          </w:rPr>
          <w:tab/>
        </w:r>
        <w:r w:rsidR="0061620D">
          <w:rPr>
            <w:webHidden/>
          </w:rPr>
          <w:fldChar w:fldCharType="begin"/>
        </w:r>
        <w:r w:rsidR="0061620D">
          <w:rPr>
            <w:webHidden/>
          </w:rPr>
          <w:instrText xml:space="preserve"> PAGEREF _Toc225754684 \h </w:instrText>
        </w:r>
        <w:r w:rsidR="0061620D">
          <w:rPr>
            <w:webHidden/>
          </w:rPr>
        </w:r>
        <w:r w:rsidR="0061620D">
          <w:rPr>
            <w:webHidden/>
          </w:rPr>
          <w:fldChar w:fldCharType="separate"/>
        </w:r>
        <w:r w:rsidR="00190545">
          <w:rPr>
            <w:webHidden/>
          </w:rPr>
          <w:t>2</w:t>
        </w:r>
        <w:r w:rsidR="0061620D">
          <w:rPr>
            <w:webHidden/>
          </w:rPr>
          <w:fldChar w:fldCharType="end"/>
        </w:r>
      </w:hyperlink>
    </w:p>
    <w:p w14:paraId="7E744C6D" w14:textId="4AB0A874" w:rsidR="0061620D" w:rsidRDefault="0061620D">
      <w:pPr>
        <w:pStyle w:val="TOC2"/>
        <w:rPr>
          <w:rFonts w:asciiTheme="minorHAnsi" w:eastAsiaTheme="minorEastAsia" w:hAnsiTheme="minorHAnsi" w:cstheme="minorBidi"/>
          <w:kern w:val="2"/>
          <w:sz w:val="24"/>
          <w:szCs w:val="24"/>
          <w14:ligatures w14:val="standardContextual"/>
        </w:rPr>
      </w:pPr>
      <w:hyperlink w:anchor="_Toc225754685" w:history="1">
        <w:r w:rsidRPr="00034F4C">
          <w:rPr>
            <w:rStyle w:val="Hyperlink"/>
            <w:rFonts w:ascii="SimSun" w:eastAsia="SimSun" w:hAnsi="SimSun"/>
          </w:rPr>
          <w:t>4.1</w:t>
        </w:r>
        <w:r w:rsidRPr="00034F4C">
          <w:rPr>
            <w:rStyle w:val="Hyperlink"/>
            <w:rFonts w:ascii="SimSun" w:eastAsia="SimSun" w:hAnsi="SimSun" w:hint="eastAsia"/>
          </w:rPr>
          <w:t>至</w:t>
        </w:r>
        <w:r w:rsidRPr="00034F4C">
          <w:rPr>
            <w:rStyle w:val="Hyperlink"/>
            <w:rFonts w:ascii="SimSun" w:eastAsia="SimSun" w:hAnsi="SimSun"/>
          </w:rPr>
          <w:t>4.3</w:t>
        </w:r>
        <w:r w:rsidRPr="00034F4C">
          <w:rPr>
            <w:rStyle w:val="Hyperlink"/>
            <w:rFonts w:ascii="Calibri" w:hAnsi="Calibri" w:cs="Calibri"/>
          </w:rPr>
          <w:t>   </w:t>
        </w:r>
        <w:r w:rsidRPr="00034F4C">
          <w:rPr>
            <w:rStyle w:val="Hyperlink"/>
            <w:iCs/>
          </w:rPr>
          <w:t>[</w:t>
        </w:r>
        <w:r w:rsidRPr="00034F4C">
          <w:rPr>
            <w:rStyle w:val="Hyperlink"/>
            <w:rFonts w:cs="Microsoft YaHei" w:hint="eastAsia"/>
            <w:iCs/>
          </w:rPr>
          <w:t>无变化</w:t>
        </w:r>
        <w:r w:rsidRPr="00034F4C">
          <w:rPr>
            <w:rStyle w:val="Hyperlink"/>
            <w:iCs/>
          </w:rPr>
          <w:t>]</w:t>
        </w:r>
        <w:r>
          <w:rPr>
            <w:webHidden/>
          </w:rPr>
          <w:tab/>
        </w:r>
        <w:r>
          <w:rPr>
            <w:webHidden/>
          </w:rPr>
          <w:fldChar w:fldCharType="begin"/>
        </w:r>
        <w:r>
          <w:rPr>
            <w:webHidden/>
          </w:rPr>
          <w:instrText xml:space="preserve"> PAGEREF _Toc225754685 \h </w:instrText>
        </w:r>
        <w:r>
          <w:rPr>
            <w:webHidden/>
          </w:rPr>
        </w:r>
        <w:r>
          <w:rPr>
            <w:webHidden/>
          </w:rPr>
          <w:fldChar w:fldCharType="separate"/>
        </w:r>
        <w:r w:rsidR="00190545">
          <w:rPr>
            <w:webHidden/>
          </w:rPr>
          <w:t>2</w:t>
        </w:r>
        <w:r>
          <w:rPr>
            <w:webHidden/>
          </w:rPr>
          <w:fldChar w:fldCharType="end"/>
        </w:r>
      </w:hyperlink>
    </w:p>
    <w:p w14:paraId="4EA4E07E" w14:textId="5A4FC9FE" w:rsidR="0061620D" w:rsidRDefault="0061620D">
      <w:pPr>
        <w:pStyle w:val="TOC2"/>
        <w:tabs>
          <w:tab w:val="left" w:pos="3320"/>
        </w:tabs>
        <w:rPr>
          <w:rFonts w:asciiTheme="minorHAnsi" w:eastAsiaTheme="minorEastAsia" w:hAnsiTheme="minorHAnsi" w:cstheme="minorBidi"/>
          <w:kern w:val="2"/>
          <w:sz w:val="24"/>
          <w:szCs w:val="24"/>
          <w14:ligatures w14:val="standardContextual"/>
        </w:rPr>
      </w:pPr>
      <w:hyperlink w:anchor="_Toc225754686" w:history="1">
        <w:r w:rsidRPr="00034F4C">
          <w:rPr>
            <w:rStyle w:val="Hyperlink"/>
            <w:rFonts w:ascii="SimSun" w:eastAsia="SimSun" w:hAnsi="SimSun"/>
          </w:rPr>
          <w:t>4.4</w:t>
        </w:r>
        <w:r w:rsidRPr="00034F4C">
          <w:rPr>
            <w:rStyle w:val="Hyperlink"/>
            <w:rFonts w:ascii="Calibri" w:hAnsi="Calibri" w:cs="Calibri"/>
          </w:rPr>
          <w:t>   </w:t>
        </w:r>
        <w:r w:rsidRPr="00034F4C">
          <w:rPr>
            <w:rStyle w:val="Hyperlink"/>
            <w:rFonts w:hint="eastAsia"/>
          </w:rPr>
          <w:t>姓名</w:t>
        </w:r>
        <w:r w:rsidRPr="00034F4C">
          <w:rPr>
            <w:rStyle w:val="Hyperlink"/>
            <w:rFonts w:cs="Microsoft YaHei" w:hint="eastAsia"/>
          </w:rPr>
          <w:t>、名称和地址</w:t>
        </w:r>
        <w:r>
          <w:rPr>
            <w:rStyle w:val="Hyperlink"/>
            <w:rFonts w:cs="Microsoft YaHei"/>
          </w:rPr>
          <w:tab/>
        </w:r>
        <w:r>
          <w:rPr>
            <w:webHidden/>
          </w:rPr>
          <w:tab/>
        </w:r>
        <w:r>
          <w:rPr>
            <w:webHidden/>
          </w:rPr>
          <w:fldChar w:fldCharType="begin"/>
        </w:r>
        <w:r>
          <w:rPr>
            <w:webHidden/>
          </w:rPr>
          <w:instrText xml:space="preserve"> PAGEREF _Toc225754686 \h </w:instrText>
        </w:r>
        <w:r>
          <w:rPr>
            <w:webHidden/>
          </w:rPr>
        </w:r>
        <w:r>
          <w:rPr>
            <w:webHidden/>
          </w:rPr>
          <w:fldChar w:fldCharType="separate"/>
        </w:r>
        <w:r w:rsidR="00190545">
          <w:rPr>
            <w:webHidden/>
          </w:rPr>
          <w:t>2</w:t>
        </w:r>
        <w:r>
          <w:rPr>
            <w:webHidden/>
          </w:rPr>
          <w:fldChar w:fldCharType="end"/>
        </w:r>
      </w:hyperlink>
    </w:p>
    <w:p w14:paraId="26451505" w14:textId="54CE60C1" w:rsidR="0061620D" w:rsidRDefault="0061620D">
      <w:pPr>
        <w:pStyle w:val="TOC2"/>
        <w:rPr>
          <w:rFonts w:asciiTheme="minorHAnsi" w:eastAsiaTheme="minorEastAsia" w:hAnsiTheme="minorHAnsi" w:cstheme="minorBidi"/>
          <w:kern w:val="2"/>
          <w:sz w:val="24"/>
          <w:szCs w:val="24"/>
          <w14:ligatures w14:val="standardContextual"/>
        </w:rPr>
      </w:pPr>
      <w:hyperlink w:anchor="_Toc225754687" w:history="1">
        <w:r w:rsidRPr="00034F4C">
          <w:rPr>
            <w:rStyle w:val="Hyperlink"/>
            <w:rFonts w:ascii="SimSun" w:eastAsia="SimSun" w:hAnsi="SimSun"/>
            <w:bCs/>
          </w:rPr>
          <w:t>4.5</w:t>
        </w:r>
        <w:r w:rsidRPr="00034F4C">
          <w:rPr>
            <w:rStyle w:val="Hyperlink"/>
            <w:rFonts w:ascii="SimSun" w:eastAsia="SimSun" w:hAnsi="SimSun" w:hint="eastAsia"/>
            <w:bCs/>
          </w:rPr>
          <w:t>至</w:t>
        </w:r>
        <w:r w:rsidRPr="00034F4C">
          <w:rPr>
            <w:rStyle w:val="Hyperlink"/>
            <w:rFonts w:ascii="SimSun" w:eastAsia="SimSun" w:hAnsi="SimSun"/>
            <w:bCs/>
          </w:rPr>
          <w:t>4.19</w:t>
        </w:r>
        <w:r w:rsidRPr="00034F4C">
          <w:rPr>
            <w:rStyle w:val="Hyperlink"/>
            <w:rFonts w:ascii="Calibri" w:hAnsi="Calibri" w:cs="Calibri"/>
          </w:rPr>
          <w:t>   </w:t>
        </w:r>
        <w:r w:rsidRPr="00034F4C">
          <w:rPr>
            <w:rStyle w:val="Hyperlink"/>
            <w:bCs/>
            <w:iCs/>
          </w:rPr>
          <w:t>[</w:t>
        </w:r>
        <w:r w:rsidRPr="00034F4C">
          <w:rPr>
            <w:rStyle w:val="Hyperlink"/>
            <w:rFonts w:cs="Microsoft YaHei" w:hint="eastAsia"/>
            <w:bCs/>
            <w:iCs/>
          </w:rPr>
          <w:t>无</w:t>
        </w:r>
        <w:r w:rsidRPr="00034F4C">
          <w:rPr>
            <w:rStyle w:val="Hyperlink"/>
            <w:rFonts w:hint="eastAsia"/>
          </w:rPr>
          <w:t>变化</w:t>
        </w:r>
        <w:r w:rsidRPr="00034F4C">
          <w:rPr>
            <w:rStyle w:val="Hyperlink"/>
            <w:bCs/>
            <w:iCs/>
          </w:rPr>
          <w:t>]</w:t>
        </w:r>
        <w:r>
          <w:rPr>
            <w:webHidden/>
          </w:rPr>
          <w:tab/>
        </w:r>
        <w:r>
          <w:rPr>
            <w:webHidden/>
          </w:rPr>
          <w:fldChar w:fldCharType="begin"/>
        </w:r>
        <w:r>
          <w:rPr>
            <w:webHidden/>
          </w:rPr>
          <w:instrText xml:space="preserve"> PAGEREF _Toc225754687 \h </w:instrText>
        </w:r>
        <w:r>
          <w:rPr>
            <w:webHidden/>
          </w:rPr>
        </w:r>
        <w:r>
          <w:rPr>
            <w:webHidden/>
          </w:rPr>
          <w:fldChar w:fldCharType="separate"/>
        </w:r>
        <w:r w:rsidR="00190545">
          <w:rPr>
            <w:webHidden/>
          </w:rPr>
          <w:t>2</w:t>
        </w:r>
        <w:r>
          <w:rPr>
            <w:webHidden/>
          </w:rPr>
          <w:fldChar w:fldCharType="end"/>
        </w:r>
      </w:hyperlink>
    </w:p>
    <w:p w14:paraId="43443316" w14:textId="41907BC6" w:rsidR="0061620D" w:rsidRDefault="0061620D">
      <w:pPr>
        <w:pStyle w:val="TOC1"/>
        <w:rPr>
          <w:rFonts w:asciiTheme="minorHAnsi" w:eastAsiaTheme="minorEastAsia" w:hAnsiTheme="minorHAnsi" w:cstheme="minorBidi"/>
          <w:bCs w:val="0"/>
          <w:kern w:val="2"/>
          <w:sz w:val="24"/>
          <w:szCs w:val="24"/>
          <w14:ligatures w14:val="standardContextual"/>
        </w:rPr>
      </w:pPr>
      <w:hyperlink w:anchor="_Toc225754688" w:history="1">
        <w:r w:rsidRPr="00034F4C">
          <w:rPr>
            <w:rStyle w:val="Hyperlink"/>
            <w:rFonts w:hint="eastAsia"/>
          </w:rPr>
          <w:t>第</w:t>
        </w:r>
        <w:r w:rsidRPr="00034F4C">
          <w:rPr>
            <w:rStyle w:val="Hyperlink"/>
          </w:rPr>
          <w:t>16</w:t>
        </w:r>
        <w:r w:rsidRPr="00034F4C">
          <w:rPr>
            <w:rStyle w:val="Hyperlink"/>
            <w:rFonts w:hint="eastAsia"/>
          </w:rPr>
          <w:t>条</w:t>
        </w:r>
        <w:r w:rsidRPr="00034F4C">
          <w:rPr>
            <w:rStyle w:val="Hyperlink"/>
          </w:rPr>
          <w:t xml:space="preserve">  </w:t>
        </w:r>
        <w:r w:rsidRPr="00034F4C">
          <w:rPr>
            <w:rStyle w:val="Hyperlink"/>
            <w:rFonts w:hint="eastAsia"/>
          </w:rPr>
          <w:t>检索费</w:t>
        </w:r>
        <w:r>
          <w:rPr>
            <w:webHidden/>
          </w:rPr>
          <w:tab/>
        </w:r>
        <w:r>
          <w:rPr>
            <w:webHidden/>
          </w:rPr>
          <w:fldChar w:fldCharType="begin"/>
        </w:r>
        <w:r>
          <w:rPr>
            <w:webHidden/>
          </w:rPr>
          <w:instrText xml:space="preserve"> PAGEREF _Toc225754688 \h </w:instrText>
        </w:r>
        <w:r>
          <w:rPr>
            <w:webHidden/>
          </w:rPr>
        </w:r>
        <w:r>
          <w:rPr>
            <w:webHidden/>
          </w:rPr>
          <w:fldChar w:fldCharType="separate"/>
        </w:r>
        <w:r w:rsidR="00190545">
          <w:rPr>
            <w:webHidden/>
          </w:rPr>
          <w:t>3</w:t>
        </w:r>
        <w:r>
          <w:rPr>
            <w:webHidden/>
          </w:rPr>
          <w:fldChar w:fldCharType="end"/>
        </w:r>
      </w:hyperlink>
    </w:p>
    <w:p w14:paraId="2A68BDC4" w14:textId="361E1E45" w:rsidR="0061620D" w:rsidRDefault="0061620D">
      <w:pPr>
        <w:pStyle w:val="TOC2"/>
        <w:rPr>
          <w:rFonts w:asciiTheme="minorHAnsi" w:eastAsiaTheme="minorEastAsia" w:hAnsiTheme="minorHAnsi" w:cstheme="minorBidi"/>
          <w:kern w:val="2"/>
          <w:sz w:val="24"/>
          <w:szCs w:val="24"/>
          <w14:ligatures w14:val="standardContextual"/>
        </w:rPr>
      </w:pPr>
      <w:hyperlink w:anchor="_Toc225754689" w:history="1">
        <w:r w:rsidRPr="00034F4C">
          <w:rPr>
            <w:rStyle w:val="Hyperlink"/>
            <w:rFonts w:ascii="SimSun" w:hAnsi="SimSun"/>
          </w:rPr>
          <w:t>16.1</w:t>
        </w:r>
        <w:r w:rsidRPr="00034F4C">
          <w:rPr>
            <w:rStyle w:val="Hyperlink"/>
            <w:rFonts w:ascii="SimSun" w:hAnsi="SimSun" w:cs="SimSun" w:hint="eastAsia"/>
          </w:rPr>
          <w:t>和</w:t>
        </w:r>
        <w:r w:rsidRPr="007566AA">
          <w:rPr>
            <w:rStyle w:val="Hyperlink"/>
            <w:rFonts w:ascii="SimSun" w:eastAsia="SimSun" w:hAnsi="SimSun" w:cs="Microsoft YaHei"/>
            <w:iCs/>
          </w:rPr>
          <w:t>16</w:t>
        </w:r>
        <w:r w:rsidRPr="007566AA">
          <w:rPr>
            <w:rStyle w:val="Hyperlink"/>
            <w:rFonts w:ascii="SimSun" w:eastAsia="SimSun" w:hAnsi="SimSun"/>
          </w:rPr>
          <w:t>.</w:t>
        </w:r>
        <w:r w:rsidRPr="00034F4C">
          <w:rPr>
            <w:rStyle w:val="Hyperlink"/>
            <w:rFonts w:ascii="SimSun" w:hAnsi="SimSun"/>
          </w:rPr>
          <w:t>2</w:t>
        </w:r>
        <w:r w:rsidRPr="00034F4C">
          <w:rPr>
            <w:rStyle w:val="Hyperlink"/>
            <w:rFonts w:ascii="Calibri" w:hAnsi="Calibri" w:cs="Calibri"/>
          </w:rPr>
          <w:t>   </w:t>
        </w:r>
        <w:r w:rsidRPr="00034F4C">
          <w:rPr>
            <w:rStyle w:val="Hyperlink"/>
          </w:rPr>
          <w:t>[</w:t>
        </w:r>
        <w:r w:rsidRPr="00034F4C">
          <w:rPr>
            <w:rStyle w:val="Hyperlink"/>
            <w:rFonts w:cs="SimSun" w:hint="eastAsia"/>
          </w:rPr>
          <w:t>无变化</w:t>
        </w:r>
        <w:r w:rsidRPr="00034F4C">
          <w:rPr>
            <w:rStyle w:val="Hyperlink"/>
          </w:rPr>
          <w:t>]</w:t>
        </w:r>
        <w:r>
          <w:rPr>
            <w:webHidden/>
          </w:rPr>
          <w:tab/>
        </w:r>
        <w:r>
          <w:rPr>
            <w:webHidden/>
          </w:rPr>
          <w:fldChar w:fldCharType="begin"/>
        </w:r>
        <w:r>
          <w:rPr>
            <w:webHidden/>
          </w:rPr>
          <w:instrText xml:space="preserve"> PAGEREF _Toc225754689 \h </w:instrText>
        </w:r>
        <w:r>
          <w:rPr>
            <w:webHidden/>
          </w:rPr>
        </w:r>
        <w:r>
          <w:rPr>
            <w:webHidden/>
          </w:rPr>
          <w:fldChar w:fldCharType="separate"/>
        </w:r>
        <w:r w:rsidR="00190545">
          <w:rPr>
            <w:webHidden/>
          </w:rPr>
          <w:t>3</w:t>
        </w:r>
        <w:r>
          <w:rPr>
            <w:webHidden/>
          </w:rPr>
          <w:fldChar w:fldCharType="end"/>
        </w:r>
      </w:hyperlink>
    </w:p>
    <w:p w14:paraId="0F44DBD4" w14:textId="7F1A58DD" w:rsidR="0061620D" w:rsidRDefault="0061620D">
      <w:pPr>
        <w:pStyle w:val="TOC2"/>
        <w:rPr>
          <w:rFonts w:asciiTheme="minorHAnsi" w:eastAsiaTheme="minorEastAsia" w:hAnsiTheme="minorHAnsi" w:cstheme="minorBidi"/>
          <w:kern w:val="2"/>
          <w:sz w:val="24"/>
          <w:szCs w:val="24"/>
          <w14:ligatures w14:val="standardContextual"/>
        </w:rPr>
      </w:pPr>
      <w:hyperlink w:anchor="_Toc225754690" w:history="1">
        <w:r w:rsidRPr="00034F4C">
          <w:rPr>
            <w:rStyle w:val="Hyperlink"/>
            <w:rFonts w:ascii="SimSun" w:hAnsi="SimSun"/>
          </w:rPr>
          <w:t>16.</w:t>
        </w:r>
        <w:r w:rsidRPr="007566AA">
          <w:rPr>
            <w:rStyle w:val="Hyperlink"/>
            <w:rFonts w:ascii="SimSun" w:eastAsia="SimSun" w:hAnsi="SimSun" w:cs="Microsoft YaHei"/>
            <w:iCs/>
          </w:rPr>
          <w:t>3</w:t>
        </w:r>
        <w:r w:rsidRPr="00034F4C">
          <w:rPr>
            <w:rStyle w:val="Hyperlink"/>
            <w:rFonts w:ascii="Calibri" w:hAnsi="Calibri" w:cs="Calibri"/>
          </w:rPr>
          <w:t>   </w:t>
        </w:r>
        <w:r w:rsidRPr="00034F4C">
          <w:rPr>
            <w:rStyle w:val="Hyperlink"/>
            <w:rFonts w:cs="SimSun" w:hint="eastAsia"/>
          </w:rPr>
          <w:t>部分退款</w:t>
        </w:r>
        <w:r>
          <w:rPr>
            <w:webHidden/>
          </w:rPr>
          <w:tab/>
        </w:r>
        <w:r>
          <w:rPr>
            <w:webHidden/>
          </w:rPr>
          <w:fldChar w:fldCharType="begin"/>
        </w:r>
        <w:r>
          <w:rPr>
            <w:webHidden/>
          </w:rPr>
          <w:instrText xml:space="preserve"> PAGEREF _Toc225754690 \h </w:instrText>
        </w:r>
        <w:r>
          <w:rPr>
            <w:webHidden/>
          </w:rPr>
        </w:r>
        <w:r>
          <w:rPr>
            <w:webHidden/>
          </w:rPr>
          <w:fldChar w:fldCharType="separate"/>
        </w:r>
        <w:r w:rsidR="00190545">
          <w:rPr>
            <w:webHidden/>
          </w:rPr>
          <w:t>3</w:t>
        </w:r>
        <w:r>
          <w:rPr>
            <w:webHidden/>
          </w:rPr>
          <w:fldChar w:fldCharType="end"/>
        </w:r>
      </w:hyperlink>
    </w:p>
    <w:p w14:paraId="5FB1FC66" w14:textId="3A630680" w:rsidR="0061620D" w:rsidRDefault="0061620D">
      <w:pPr>
        <w:pStyle w:val="TOC1"/>
        <w:rPr>
          <w:rFonts w:asciiTheme="minorHAnsi" w:eastAsiaTheme="minorEastAsia" w:hAnsiTheme="minorHAnsi" w:cstheme="minorBidi"/>
          <w:bCs w:val="0"/>
          <w:kern w:val="2"/>
          <w:sz w:val="24"/>
          <w:szCs w:val="24"/>
          <w14:ligatures w14:val="standardContextual"/>
        </w:rPr>
      </w:pPr>
      <w:hyperlink w:anchor="_Toc225754691" w:history="1">
        <w:r w:rsidRPr="00034F4C">
          <w:rPr>
            <w:rStyle w:val="Hyperlink"/>
            <w:rFonts w:cs="Microsoft YaHei" w:hint="eastAsia"/>
          </w:rPr>
          <w:t>第</w:t>
        </w:r>
        <w:r w:rsidRPr="00034F4C">
          <w:rPr>
            <w:rStyle w:val="Hyperlink"/>
            <w:rFonts w:cs="Microsoft YaHei"/>
          </w:rPr>
          <w:t>29</w:t>
        </w:r>
        <w:r w:rsidRPr="00034F4C">
          <w:rPr>
            <w:rStyle w:val="Hyperlink"/>
            <w:rFonts w:cs="Microsoft YaHei" w:hint="eastAsia"/>
          </w:rPr>
          <w:t>条</w:t>
        </w:r>
        <w:r w:rsidRPr="00034F4C">
          <w:rPr>
            <w:rStyle w:val="Hyperlink"/>
            <w:rFonts w:cs="Microsoft YaHei"/>
          </w:rPr>
          <w:t xml:space="preserve"> </w:t>
        </w:r>
        <w:r>
          <w:rPr>
            <w:rStyle w:val="Hyperlink"/>
            <w:rFonts w:cs="Microsoft YaHei" w:hint="eastAsia"/>
          </w:rPr>
          <w:t xml:space="preserve"> </w:t>
        </w:r>
        <w:r w:rsidRPr="00034F4C">
          <w:rPr>
            <w:rStyle w:val="Hyperlink"/>
            <w:rFonts w:cs="Microsoft YaHei" w:hint="eastAsia"/>
          </w:rPr>
          <w:t>国际申请被视为撤回</w:t>
        </w:r>
        <w:r>
          <w:rPr>
            <w:webHidden/>
          </w:rPr>
          <w:tab/>
        </w:r>
        <w:r>
          <w:rPr>
            <w:webHidden/>
          </w:rPr>
          <w:fldChar w:fldCharType="begin"/>
        </w:r>
        <w:r>
          <w:rPr>
            <w:webHidden/>
          </w:rPr>
          <w:instrText xml:space="preserve"> PAGEREF _Toc225754691 \h </w:instrText>
        </w:r>
        <w:r>
          <w:rPr>
            <w:webHidden/>
          </w:rPr>
        </w:r>
        <w:r>
          <w:rPr>
            <w:webHidden/>
          </w:rPr>
          <w:fldChar w:fldCharType="separate"/>
        </w:r>
        <w:r w:rsidR="00190545">
          <w:rPr>
            <w:webHidden/>
          </w:rPr>
          <w:t>4</w:t>
        </w:r>
        <w:r>
          <w:rPr>
            <w:webHidden/>
          </w:rPr>
          <w:fldChar w:fldCharType="end"/>
        </w:r>
      </w:hyperlink>
    </w:p>
    <w:p w14:paraId="4A2CD196" w14:textId="25D8053C" w:rsidR="0061620D" w:rsidRDefault="0061620D">
      <w:pPr>
        <w:pStyle w:val="TOC2"/>
        <w:rPr>
          <w:rFonts w:asciiTheme="minorHAnsi" w:eastAsiaTheme="minorEastAsia" w:hAnsiTheme="minorHAnsi" w:cstheme="minorBidi"/>
          <w:kern w:val="2"/>
          <w:sz w:val="24"/>
          <w:szCs w:val="24"/>
          <w14:ligatures w14:val="standardContextual"/>
        </w:rPr>
      </w:pPr>
      <w:hyperlink w:anchor="_Toc225754692" w:history="1">
        <w:r w:rsidRPr="00034F4C">
          <w:rPr>
            <w:rStyle w:val="Hyperlink"/>
            <w:rFonts w:ascii="SimSun" w:eastAsia="SimSun" w:hAnsi="SimSun" w:cs="SimSun"/>
          </w:rPr>
          <w:t>29.1</w:t>
        </w:r>
        <w:r w:rsidRPr="00034F4C">
          <w:rPr>
            <w:rStyle w:val="Hyperlink"/>
            <w:rFonts w:ascii="Calibri" w:hAnsi="Calibri" w:cs="Calibri"/>
          </w:rPr>
          <w:t>   </w:t>
        </w:r>
        <w:r w:rsidRPr="00034F4C">
          <w:rPr>
            <w:rStyle w:val="Hyperlink"/>
            <w:rFonts w:cs="Microsoft YaHei" w:hint="eastAsia"/>
            <w:iCs/>
          </w:rPr>
          <w:t>受理</w:t>
        </w:r>
        <w:r w:rsidRPr="00034F4C">
          <w:rPr>
            <w:rStyle w:val="Hyperlink"/>
            <w:rFonts w:hint="eastAsia"/>
            <w:iCs/>
          </w:rPr>
          <w:t>局的决定</w:t>
        </w:r>
        <w:r>
          <w:rPr>
            <w:webHidden/>
          </w:rPr>
          <w:tab/>
        </w:r>
        <w:r>
          <w:rPr>
            <w:webHidden/>
          </w:rPr>
          <w:fldChar w:fldCharType="begin"/>
        </w:r>
        <w:r>
          <w:rPr>
            <w:webHidden/>
          </w:rPr>
          <w:instrText xml:space="preserve"> PAGEREF _Toc225754692 \h </w:instrText>
        </w:r>
        <w:r>
          <w:rPr>
            <w:webHidden/>
          </w:rPr>
        </w:r>
        <w:r>
          <w:rPr>
            <w:webHidden/>
          </w:rPr>
          <w:fldChar w:fldCharType="separate"/>
        </w:r>
        <w:r w:rsidR="00190545">
          <w:rPr>
            <w:webHidden/>
          </w:rPr>
          <w:t>4</w:t>
        </w:r>
        <w:r>
          <w:rPr>
            <w:webHidden/>
          </w:rPr>
          <w:fldChar w:fldCharType="end"/>
        </w:r>
      </w:hyperlink>
    </w:p>
    <w:p w14:paraId="34713CFD" w14:textId="197CD2BB" w:rsidR="0061620D" w:rsidRDefault="0061620D">
      <w:pPr>
        <w:pStyle w:val="TOC2"/>
        <w:rPr>
          <w:rFonts w:asciiTheme="minorHAnsi" w:eastAsiaTheme="minorEastAsia" w:hAnsiTheme="minorHAnsi" w:cstheme="minorBidi"/>
          <w:kern w:val="2"/>
          <w:sz w:val="24"/>
          <w:szCs w:val="24"/>
          <w14:ligatures w14:val="standardContextual"/>
        </w:rPr>
      </w:pPr>
      <w:hyperlink w:anchor="_Toc225754693" w:history="1">
        <w:r w:rsidRPr="00034F4C">
          <w:rPr>
            <w:rStyle w:val="Hyperlink"/>
            <w:rFonts w:ascii="SimSun" w:eastAsia="SimSun" w:hAnsi="SimSun"/>
          </w:rPr>
          <w:t>29.2</w:t>
        </w:r>
        <w:r w:rsidRPr="00034F4C">
          <w:rPr>
            <w:rStyle w:val="Hyperlink"/>
            <w:rFonts w:ascii="Calibri" w:hAnsi="Calibri" w:cs="Calibri"/>
          </w:rPr>
          <w:t>   </w:t>
        </w:r>
        <w:r w:rsidRPr="00034F4C">
          <w:rPr>
            <w:rStyle w:val="Hyperlink"/>
          </w:rPr>
          <w:t>[</w:t>
        </w:r>
        <w:r w:rsidRPr="00034F4C">
          <w:rPr>
            <w:rStyle w:val="Hyperlink"/>
            <w:rFonts w:hint="eastAsia"/>
            <w:iCs/>
          </w:rPr>
          <w:t>保持</w:t>
        </w:r>
        <w:r w:rsidRPr="00034F4C">
          <w:rPr>
            <w:rStyle w:val="Hyperlink"/>
            <w:rFonts w:hint="eastAsia"/>
          </w:rPr>
          <w:t>删除</w:t>
        </w:r>
        <w:r w:rsidRPr="00034F4C">
          <w:rPr>
            <w:rStyle w:val="Hyperlink"/>
          </w:rPr>
          <w:t>]</w:t>
        </w:r>
        <w:r>
          <w:rPr>
            <w:webHidden/>
          </w:rPr>
          <w:tab/>
        </w:r>
        <w:r>
          <w:rPr>
            <w:webHidden/>
          </w:rPr>
          <w:fldChar w:fldCharType="begin"/>
        </w:r>
        <w:r>
          <w:rPr>
            <w:webHidden/>
          </w:rPr>
          <w:instrText xml:space="preserve"> PAGEREF _Toc225754693 \h </w:instrText>
        </w:r>
        <w:r>
          <w:rPr>
            <w:webHidden/>
          </w:rPr>
        </w:r>
        <w:r>
          <w:rPr>
            <w:webHidden/>
          </w:rPr>
          <w:fldChar w:fldCharType="separate"/>
        </w:r>
        <w:r w:rsidR="00190545">
          <w:rPr>
            <w:webHidden/>
          </w:rPr>
          <w:t>4</w:t>
        </w:r>
        <w:r>
          <w:rPr>
            <w:webHidden/>
          </w:rPr>
          <w:fldChar w:fldCharType="end"/>
        </w:r>
      </w:hyperlink>
    </w:p>
    <w:p w14:paraId="773D730C" w14:textId="5EBE89EA" w:rsidR="0061620D" w:rsidRDefault="0061620D">
      <w:pPr>
        <w:pStyle w:val="TOC2"/>
        <w:rPr>
          <w:rFonts w:asciiTheme="minorHAnsi" w:eastAsiaTheme="minorEastAsia" w:hAnsiTheme="minorHAnsi" w:cstheme="minorBidi"/>
          <w:kern w:val="2"/>
          <w:sz w:val="24"/>
          <w:szCs w:val="24"/>
          <w14:ligatures w14:val="standardContextual"/>
        </w:rPr>
      </w:pPr>
      <w:hyperlink w:anchor="_Toc225754694" w:history="1">
        <w:r w:rsidRPr="00034F4C">
          <w:rPr>
            <w:rStyle w:val="Hyperlink"/>
            <w:rFonts w:ascii="SimSun" w:eastAsia="SimSun" w:hAnsi="SimSun"/>
          </w:rPr>
          <w:t>29.3</w:t>
        </w:r>
        <w:r w:rsidRPr="00034F4C">
          <w:rPr>
            <w:rStyle w:val="Hyperlink"/>
            <w:rFonts w:ascii="SimSun" w:eastAsia="SimSun" w:hAnsi="SimSun" w:hint="eastAsia"/>
          </w:rPr>
          <w:t>和</w:t>
        </w:r>
        <w:r w:rsidRPr="00034F4C">
          <w:rPr>
            <w:rStyle w:val="Hyperlink"/>
            <w:rFonts w:ascii="SimSun" w:eastAsia="SimSun" w:hAnsi="SimSun"/>
          </w:rPr>
          <w:t>29.4</w:t>
        </w:r>
        <w:r w:rsidRPr="00034F4C">
          <w:rPr>
            <w:rStyle w:val="Hyperlink"/>
            <w:rFonts w:ascii="Calibri" w:hAnsi="Calibri" w:cs="Calibri"/>
          </w:rPr>
          <w:t>   </w:t>
        </w:r>
        <w:r w:rsidRPr="00034F4C">
          <w:rPr>
            <w:rStyle w:val="Hyperlink"/>
          </w:rPr>
          <w:t>[</w:t>
        </w:r>
        <w:r w:rsidRPr="00034F4C">
          <w:rPr>
            <w:rStyle w:val="Hyperlink"/>
            <w:rFonts w:hint="eastAsia"/>
          </w:rPr>
          <w:t>无变化</w:t>
        </w:r>
        <w:r w:rsidRPr="00034F4C">
          <w:rPr>
            <w:rStyle w:val="Hyperlink"/>
          </w:rPr>
          <w:t>]</w:t>
        </w:r>
        <w:r>
          <w:rPr>
            <w:webHidden/>
          </w:rPr>
          <w:tab/>
        </w:r>
        <w:r>
          <w:rPr>
            <w:webHidden/>
          </w:rPr>
          <w:fldChar w:fldCharType="begin"/>
        </w:r>
        <w:r>
          <w:rPr>
            <w:webHidden/>
          </w:rPr>
          <w:instrText xml:space="preserve"> PAGEREF _Toc225754694 \h </w:instrText>
        </w:r>
        <w:r>
          <w:rPr>
            <w:webHidden/>
          </w:rPr>
        </w:r>
        <w:r>
          <w:rPr>
            <w:webHidden/>
          </w:rPr>
          <w:fldChar w:fldCharType="separate"/>
        </w:r>
        <w:r w:rsidR="00190545">
          <w:rPr>
            <w:webHidden/>
          </w:rPr>
          <w:t>4</w:t>
        </w:r>
        <w:r>
          <w:rPr>
            <w:webHidden/>
          </w:rPr>
          <w:fldChar w:fldCharType="end"/>
        </w:r>
      </w:hyperlink>
    </w:p>
    <w:p w14:paraId="0B739BF5" w14:textId="61C47ED3" w:rsidR="0061620D" w:rsidRDefault="0061620D">
      <w:pPr>
        <w:pStyle w:val="TOC1"/>
        <w:rPr>
          <w:rFonts w:asciiTheme="minorHAnsi" w:eastAsiaTheme="minorEastAsia" w:hAnsiTheme="minorHAnsi" w:cstheme="minorBidi"/>
          <w:bCs w:val="0"/>
          <w:kern w:val="2"/>
          <w:sz w:val="24"/>
          <w:szCs w:val="24"/>
          <w14:ligatures w14:val="standardContextual"/>
        </w:rPr>
      </w:pPr>
      <w:hyperlink w:anchor="_Toc225754695" w:history="1">
        <w:r w:rsidRPr="00034F4C">
          <w:rPr>
            <w:rStyle w:val="Hyperlink"/>
            <w:rFonts w:hint="eastAsia"/>
          </w:rPr>
          <w:t>第</w:t>
        </w:r>
        <w:r w:rsidRPr="00034F4C">
          <w:rPr>
            <w:rStyle w:val="Hyperlink"/>
          </w:rPr>
          <w:t>44</w:t>
        </w:r>
        <w:r w:rsidRPr="00034F4C">
          <w:rPr>
            <w:rStyle w:val="Hyperlink"/>
            <w:rFonts w:hint="eastAsia"/>
          </w:rPr>
          <w:t>条</w:t>
        </w:r>
        <w:r w:rsidRPr="00034F4C">
          <w:rPr>
            <w:rStyle w:val="Hyperlink"/>
          </w:rPr>
          <w:t xml:space="preserve"> </w:t>
        </w:r>
        <w:r>
          <w:rPr>
            <w:rStyle w:val="Hyperlink"/>
            <w:rFonts w:hint="eastAsia"/>
          </w:rPr>
          <w:t xml:space="preserve"> </w:t>
        </w:r>
        <w:r w:rsidRPr="00034F4C">
          <w:rPr>
            <w:rStyle w:val="Hyperlink"/>
            <w:rFonts w:hint="eastAsia"/>
          </w:rPr>
          <w:t>国际检索报告、书面意见等的传送</w:t>
        </w:r>
        <w:r>
          <w:rPr>
            <w:webHidden/>
          </w:rPr>
          <w:tab/>
        </w:r>
        <w:r>
          <w:rPr>
            <w:webHidden/>
          </w:rPr>
          <w:fldChar w:fldCharType="begin"/>
        </w:r>
        <w:r>
          <w:rPr>
            <w:webHidden/>
          </w:rPr>
          <w:instrText xml:space="preserve"> PAGEREF _Toc225754695 \h </w:instrText>
        </w:r>
        <w:r>
          <w:rPr>
            <w:webHidden/>
          </w:rPr>
        </w:r>
        <w:r>
          <w:rPr>
            <w:webHidden/>
          </w:rPr>
          <w:fldChar w:fldCharType="separate"/>
        </w:r>
        <w:r w:rsidR="00190545">
          <w:rPr>
            <w:webHidden/>
          </w:rPr>
          <w:t>5</w:t>
        </w:r>
        <w:r>
          <w:rPr>
            <w:webHidden/>
          </w:rPr>
          <w:fldChar w:fldCharType="end"/>
        </w:r>
      </w:hyperlink>
    </w:p>
    <w:p w14:paraId="6D32BE93" w14:textId="6D7D95C0" w:rsidR="0061620D" w:rsidRDefault="0061620D">
      <w:pPr>
        <w:pStyle w:val="TOC2"/>
        <w:rPr>
          <w:rFonts w:asciiTheme="minorHAnsi" w:eastAsiaTheme="minorEastAsia" w:hAnsiTheme="minorHAnsi" w:cstheme="minorBidi"/>
          <w:kern w:val="2"/>
          <w:sz w:val="24"/>
          <w:szCs w:val="24"/>
          <w14:ligatures w14:val="standardContextual"/>
        </w:rPr>
      </w:pPr>
      <w:hyperlink w:anchor="_Toc225754696" w:history="1">
        <w:r w:rsidRPr="00034F4C">
          <w:rPr>
            <w:rStyle w:val="Hyperlink"/>
            <w:rFonts w:ascii="SimSun" w:hAnsi="SimSun"/>
          </w:rPr>
          <w:t>44.1</w:t>
        </w:r>
        <w:r w:rsidRPr="00034F4C">
          <w:rPr>
            <w:rStyle w:val="Hyperlink"/>
            <w:rFonts w:ascii="SimSun" w:hAnsi="SimSun" w:cs="SimSun" w:hint="eastAsia"/>
          </w:rPr>
          <w:t>和</w:t>
        </w:r>
        <w:r w:rsidRPr="00034F4C">
          <w:rPr>
            <w:rStyle w:val="Hyperlink"/>
            <w:rFonts w:ascii="SimSun" w:hAnsi="SimSun"/>
          </w:rPr>
          <w:t>44.2</w:t>
        </w:r>
        <w:r w:rsidRPr="00034F4C">
          <w:rPr>
            <w:rStyle w:val="Hyperlink"/>
            <w:rFonts w:ascii="Calibri" w:hAnsi="Calibri" w:cs="Calibri"/>
          </w:rPr>
          <w:t>   </w:t>
        </w:r>
        <w:r w:rsidRPr="00034F4C">
          <w:rPr>
            <w:rStyle w:val="Hyperlink"/>
          </w:rPr>
          <w:t>[</w:t>
        </w:r>
        <w:r w:rsidRPr="00034F4C">
          <w:rPr>
            <w:rStyle w:val="Hyperlink"/>
            <w:rFonts w:cs="SimSun" w:hint="eastAsia"/>
          </w:rPr>
          <w:t>无变化</w:t>
        </w:r>
        <w:r w:rsidRPr="00034F4C">
          <w:rPr>
            <w:rStyle w:val="Hyperlink"/>
          </w:rPr>
          <w:t>]</w:t>
        </w:r>
        <w:r>
          <w:rPr>
            <w:webHidden/>
          </w:rPr>
          <w:tab/>
        </w:r>
        <w:r>
          <w:rPr>
            <w:webHidden/>
          </w:rPr>
          <w:fldChar w:fldCharType="begin"/>
        </w:r>
        <w:r>
          <w:rPr>
            <w:webHidden/>
          </w:rPr>
          <w:instrText xml:space="preserve"> PAGEREF _Toc225754696 \h </w:instrText>
        </w:r>
        <w:r>
          <w:rPr>
            <w:webHidden/>
          </w:rPr>
        </w:r>
        <w:r>
          <w:rPr>
            <w:webHidden/>
          </w:rPr>
          <w:fldChar w:fldCharType="separate"/>
        </w:r>
        <w:r w:rsidR="00190545">
          <w:rPr>
            <w:webHidden/>
          </w:rPr>
          <w:t>5</w:t>
        </w:r>
        <w:r>
          <w:rPr>
            <w:webHidden/>
          </w:rPr>
          <w:fldChar w:fldCharType="end"/>
        </w:r>
      </w:hyperlink>
    </w:p>
    <w:p w14:paraId="4EC5EC90" w14:textId="026B5C1B" w:rsidR="0061620D" w:rsidRDefault="0061620D">
      <w:pPr>
        <w:pStyle w:val="TOC2"/>
        <w:rPr>
          <w:rFonts w:asciiTheme="minorHAnsi" w:eastAsiaTheme="minorEastAsia" w:hAnsiTheme="minorHAnsi" w:cstheme="minorBidi"/>
          <w:kern w:val="2"/>
          <w:sz w:val="24"/>
          <w:szCs w:val="24"/>
          <w14:ligatures w14:val="standardContextual"/>
        </w:rPr>
      </w:pPr>
      <w:hyperlink w:anchor="_Toc225754697" w:history="1">
        <w:r w:rsidRPr="00034F4C">
          <w:rPr>
            <w:rStyle w:val="Hyperlink"/>
            <w:rFonts w:ascii="SimSun" w:hAnsi="SimSun"/>
          </w:rPr>
          <w:t>44.3</w:t>
        </w:r>
        <w:r w:rsidRPr="00034F4C">
          <w:rPr>
            <w:rStyle w:val="Hyperlink"/>
            <w:rFonts w:ascii="Calibri" w:hAnsi="Calibri" w:cs="Calibri"/>
          </w:rPr>
          <w:t>   </w:t>
        </w:r>
        <w:r w:rsidRPr="00034F4C">
          <w:rPr>
            <w:rStyle w:val="Hyperlink"/>
            <w:rFonts w:cs="Microsoft YaHei" w:hint="eastAsia"/>
            <w:iCs/>
          </w:rPr>
          <w:t>引用文件的副本</w:t>
        </w:r>
        <w:r>
          <w:rPr>
            <w:webHidden/>
          </w:rPr>
          <w:tab/>
        </w:r>
        <w:r>
          <w:rPr>
            <w:webHidden/>
          </w:rPr>
          <w:fldChar w:fldCharType="begin"/>
        </w:r>
        <w:r>
          <w:rPr>
            <w:webHidden/>
          </w:rPr>
          <w:instrText xml:space="preserve"> PAGEREF _Toc225754697 \h </w:instrText>
        </w:r>
        <w:r>
          <w:rPr>
            <w:webHidden/>
          </w:rPr>
        </w:r>
        <w:r>
          <w:rPr>
            <w:webHidden/>
          </w:rPr>
          <w:fldChar w:fldCharType="separate"/>
        </w:r>
        <w:r w:rsidR="00190545">
          <w:rPr>
            <w:webHidden/>
          </w:rPr>
          <w:t>5</w:t>
        </w:r>
        <w:r>
          <w:rPr>
            <w:webHidden/>
          </w:rPr>
          <w:fldChar w:fldCharType="end"/>
        </w:r>
      </w:hyperlink>
    </w:p>
    <w:p w14:paraId="1A111E2A" w14:textId="36BEE3BA" w:rsidR="0061620D" w:rsidRDefault="0061620D">
      <w:pPr>
        <w:pStyle w:val="TOC1"/>
        <w:rPr>
          <w:rFonts w:asciiTheme="minorHAnsi" w:eastAsiaTheme="minorEastAsia" w:hAnsiTheme="minorHAnsi" w:cstheme="minorBidi"/>
          <w:bCs w:val="0"/>
          <w:kern w:val="2"/>
          <w:sz w:val="24"/>
          <w:szCs w:val="24"/>
          <w14:ligatures w14:val="standardContextual"/>
        </w:rPr>
      </w:pPr>
      <w:hyperlink w:anchor="_Toc225754698" w:history="1">
        <w:r w:rsidRPr="00034F4C">
          <w:rPr>
            <w:rStyle w:val="Hyperlink"/>
            <w:rFonts w:hint="eastAsia"/>
          </w:rPr>
          <w:t>第</w:t>
        </w:r>
        <w:r w:rsidRPr="00034F4C">
          <w:rPr>
            <w:rStyle w:val="Hyperlink"/>
          </w:rPr>
          <w:t>45</w:t>
        </w:r>
        <w:r w:rsidRPr="00034F4C">
          <w:rPr>
            <w:rStyle w:val="Hyperlink"/>
            <w:rFonts w:hint="eastAsia"/>
          </w:rPr>
          <w:t>条之二</w:t>
        </w:r>
        <w:r w:rsidRPr="00034F4C">
          <w:rPr>
            <w:rStyle w:val="Hyperlink"/>
          </w:rPr>
          <w:t xml:space="preserve"> </w:t>
        </w:r>
        <w:r>
          <w:rPr>
            <w:rStyle w:val="Hyperlink"/>
            <w:rFonts w:hint="eastAsia"/>
          </w:rPr>
          <w:t xml:space="preserve"> </w:t>
        </w:r>
        <w:r w:rsidRPr="00034F4C">
          <w:rPr>
            <w:rStyle w:val="Hyperlink"/>
            <w:rFonts w:hint="eastAsia"/>
          </w:rPr>
          <w:t>补充国际检索</w:t>
        </w:r>
        <w:r>
          <w:rPr>
            <w:webHidden/>
          </w:rPr>
          <w:tab/>
        </w:r>
        <w:r>
          <w:rPr>
            <w:webHidden/>
          </w:rPr>
          <w:fldChar w:fldCharType="begin"/>
        </w:r>
        <w:r>
          <w:rPr>
            <w:webHidden/>
          </w:rPr>
          <w:instrText xml:space="preserve"> PAGEREF _Toc225754698 \h </w:instrText>
        </w:r>
        <w:r>
          <w:rPr>
            <w:webHidden/>
          </w:rPr>
        </w:r>
        <w:r>
          <w:rPr>
            <w:webHidden/>
          </w:rPr>
          <w:fldChar w:fldCharType="separate"/>
        </w:r>
        <w:r w:rsidR="00190545">
          <w:rPr>
            <w:webHidden/>
          </w:rPr>
          <w:t>6</w:t>
        </w:r>
        <w:r>
          <w:rPr>
            <w:webHidden/>
          </w:rPr>
          <w:fldChar w:fldCharType="end"/>
        </w:r>
      </w:hyperlink>
    </w:p>
    <w:p w14:paraId="1DBF0089" w14:textId="46A1EE2F" w:rsidR="0061620D" w:rsidRDefault="0061620D">
      <w:pPr>
        <w:pStyle w:val="TOC2"/>
        <w:rPr>
          <w:rFonts w:asciiTheme="minorHAnsi" w:eastAsiaTheme="minorEastAsia" w:hAnsiTheme="minorHAnsi" w:cstheme="minorBidi"/>
          <w:kern w:val="2"/>
          <w:sz w:val="24"/>
          <w:szCs w:val="24"/>
          <w14:ligatures w14:val="standardContextual"/>
        </w:rPr>
      </w:pPr>
      <w:hyperlink w:anchor="_Toc225754699" w:history="1">
        <w:r w:rsidRPr="00034F4C">
          <w:rPr>
            <w:rStyle w:val="Hyperlink"/>
            <w:rFonts w:ascii="SimSun" w:hAnsi="SimSun"/>
          </w:rPr>
          <w:t>45</w:t>
        </w:r>
        <w:r w:rsidRPr="00034F4C">
          <w:rPr>
            <w:rStyle w:val="Hyperlink"/>
            <w:rFonts w:ascii="SimSun" w:hAnsi="SimSun" w:cs="SimSun" w:hint="eastAsia"/>
          </w:rPr>
          <w:t>之二</w:t>
        </w:r>
        <w:r w:rsidRPr="00034F4C">
          <w:rPr>
            <w:rStyle w:val="Hyperlink"/>
            <w:rFonts w:ascii="SimSun" w:hAnsi="SimSun"/>
          </w:rPr>
          <w:t>.1</w:t>
        </w:r>
        <w:r w:rsidRPr="00034F4C">
          <w:rPr>
            <w:rStyle w:val="Hyperlink"/>
            <w:rFonts w:ascii="Calibri" w:hAnsi="Calibri" w:cs="Calibri"/>
          </w:rPr>
          <w:t>   </w:t>
        </w:r>
        <w:r w:rsidRPr="00034F4C">
          <w:rPr>
            <w:rStyle w:val="Hyperlink"/>
            <w:rFonts w:cs="Microsoft YaHei" w:hint="eastAsia"/>
            <w:iCs/>
          </w:rPr>
          <w:t>补充国际检索请求</w:t>
        </w:r>
        <w:r>
          <w:rPr>
            <w:webHidden/>
          </w:rPr>
          <w:tab/>
        </w:r>
        <w:r>
          <w:rPr>
            <w:webHidden/>
          </w:rPr>
          <w:fldChar w:fldCharType="begin"/>
        </w:r>
        <w:r>
          <w:rPr>
            <w:webHidden/>
          </w:rPr>
          <w:instrText xml:space="preserve"> PAGEREF _Toc225754699 \h </w:instrText>
        </w:r>
        <w:r>
          <w:rPr>
            <w:webHidden/>
          </w:rPr>
        </w:r>
        <w:r>
          <w:rPr>
            <w:webHidden/>
          </w:rPr>
          <w:fldChar w:fldCharType="separate"/>
        </w:r>
        <w:r w:rsidR="00190545">
          <w:rPr>
            <w:webHidden/>
          </w:rPr>
          <w:t>6</w:t>
        </w:r>
        <w:r>
          <w:rPr>
            <w:webHidden/>
          </w:rPr>
          <w:fldChar w:fldCharType="end"/>
        </w:r>
      </w:hyperlink>
    </w:p>
    <w:p w14:paraId="438441FD" w14:textId="7A0D09D0" w:rsidR="0061620D" w:rsidRDefault="0061620D">
      <w:pPr>
        <w:pStyle w:val="TOC2"/>
        <w:rPr>
          <w:rFonts w:asciiTheme="minorHAnsi" w:eastAsiaTheme="minorEastAsia" w:hAnsiTheme="minorHAnsi" w:cstheme="minorBidi"/>
          <w:kern w:val="2"/>
          <w:sz w:val="24"/>
          <w:szCs w:val="24"/>
          <w14:ligatures w14:val="standardContextual"/>
        </w:rPr>
      </w:pPr>
      <w:hyperlink w:anchor="_Toc225754700" w:history="1">
        <w:r w:rsidRPr="00034F4C">
          <w:rPr>
            <w:rStyle w:val="Hyperlink"/>
            <w:rFonts w:ascii="SimSun" w:hAnsi="SimSun"/>
          </w:rPr>
          <w:t>45</w:t>
        </w:r>
        <w:r w:rsidRPr="00034F4C">
          <w:rPr>
            <w:rStyle w:val="Hyperlink"/>
            <w:rFonts w:ascii="SimSun" w:hAnsi="SimSun" w:cs="SimSun" w:hint="eastAsia"/>
          </w:rPr>
          <w:t>之二</w:t>
        </w:r>
        <w:r w:rsidRPr="00034F4C">
          <w:rPr>
            <w:rStyle w:val="Hyperlink"/>
            <w:rFonts w:ascii="SimSun" w:hAnsi="SimSun"/>
          </w:rPr>
          <w:t>.2</w:t>
        </w:r>
        <w:r w:rsidRPr="00034F4C">
          <w:rPr>
            <w:rStyle w:val="Hyperlink"/>
            <w:rFonts w:ascii="Calibri" w:hAnsi="Calibri" w:cs="Calibri"/>
          </w:rPr>
          <w:t>   </w:t>
        </w:r>
        <w:r w:rsidRPr="00034F4C">
          <w:rPr>
            <w:rStyle w:val="Hyperlink"/>
            <w:rFonts w:cs="SimSun"/>
          </w:rPr>
          <w:t>[</w:t>
        </w:r>
        <w:r w:rsidRPr="00034F4C">
          <w:rPr>
            <w:rStyle w:val="Hyperlink"/>
            <w:rFonts w:cs="SimSun" w:hint="eastAsia"/>
          </w:rPr>
          <w:t>无变化</w:t>
        </w:r>
        <w:r w:rsidRPr="00034F4C">
          <w:rPr>
            <w:rStyle w:val="Hyperlink"/>
            <w:rFonts w:cs="SimSun"/>
          </w:rPr>
          <w:t>]</w:t>
        </w:r>
        <w:r>
          <w:rPr>
            <w:webHidden/>
          </w:rPr>
          <w:tab/>
        </w:r>
        <w:r>
          <w:rPr>
            <w:webHidden/>
          </w:rPr>
          <w:fldChar w:fldCharType="begin"/>
        </w:r>
        <w:r>
          <w:rPr>
            <w:webHidden/>
          </w:rPr>
          <w:instrText xml:space="preserve"> PAGEREF _Toc225754700 \h </w:instrText>
        </w:r>
        <w:r>
          <w:rPr>
            <w:webHidden/>
          </w:rPr>
        </w:r>
        <w:r>
          <w:rPr>
            <w:webHidden/>
          </w:rPr>
          <w:fldChar w:fldCharType="separate"/>
        </w:r>
        <w:r w:rsidR="00190545">
          <w:rPr>
            <w:webHidden/>
          </w:rPr>
          <w:t>6</w:t>
        </w:r>
        <w:r>
          <w:rPr>
            <w:webHidden/>
          </w:rPr>
          <w:fldChar w:fldCharType="end"/>
        </w:r>
      </w:hyperlink>
    </w:p>
    <w:p w14:paraId="43E465EB" w14:textId="33452347" w:rsidR="0061620D" w:rsidRDefault="0061620D">
      <w:pPr>
        <w:pStyle w:val="TOC2"/>
        <w:rPr>
          <w:rFonts w:asciiTheme="minorHAnsi" w:eastAsiaTheme="minorEastAsia" w:hAnsiTheme="minorHAnsi" w:cstheme="minorBidi"/>
          <w:kern w:val="2"/>
          <w:sz w:val="24"/>
          <w:szCs w:val="24"/>
          <w14:ligatures w14:val="standardContextual"/>
        </w:rPr>
      </w:pPr>
      <w:hyperlink w:anchor="_Toc225754701" w:history="1">
        <w:r w:rsidRPr="00034F4C">
          <w:rPr>
            <w:rStyle w:val="Hyperlink"/>
            <w:rFonts w:ascii="SimSun" w:hAnsi="SimSun"/>
          </w:rPr>
          <w:t>45</w:t>
        </w:r>
        <w:r w:rsidRPr="00034F4C">
          <w:rPr>
            <w:rStyle w:val="Hyperlink"/>
            <w:rFonts w:ascii="SimSun" w:hAnsi="SimSun" w:cs="SimSun" w:hint="eastAsia"/>
          </w:rPr>
          <w:t>之二</w:t>
        </w:r>
        <w:r w:rsidRPr="00034F4C">
          <w:rPr>
            <w:rStyle w:val="Hyperlink"/>
            <w:rFonts w:ascii="SimSun" w:hAnsi="SimSun"/>
          </w:rPr>
          <w:t>.3</w:t>
        </w:r>
        <w:r w:rsidRPr="00034F4C">
          <w:rPr>
            <w:rStyle w:val="Hyperlink"/>
            <w:rFonts w:ascii="Calibri" w:hAnsi="Calibri" w:cs="Calibri"/>
          </w:rPr>
          <w:t>   </w:t>
        </w:r>
        <w:r w:rsidRPr="00034F4C">
          <w:rPr>
            <w:rStyle w:val="Hyperlink"/>
            <w:rFonts w:cs="SimSun" w:hint="eastAsia"/>
          </w:rPr>
          <w:t>补充检索费</w:t>
        </w:r>
        <w:r>
          <w:rPr>
            <w:webHidden/>
          </w:rPr>
          <w:tab/>
        </w:r>
        <w:r>
          <w:rPr>
            <w:webHidden/>
          </w:rPr>
          <w:fldChar w:fldCharType="begin"/>
        </w:r>
        <w:r>
          <w:rPr>
            <w:webHidden/>
          </w:rPr>
          <w:instrText xml:space="preserve"> PAGEREF _Toc225754701 \h </w:instrText>
        </w:r>
        <w:r>
          <w:rPr>
            <w:webHidden/>
          </w:rPr>
        </w:r>
        <w:r>
          <w:rPr>
            <w:webHidden/>
          </w:rPr>
          <w:fldChar w:fldCharType="separate"/>
        </w:r>
        <w:r w:rsidR="00190545">
          <w:rPr>
            <w:webHidden/>
          </w:rPr>
          <w:t>6</w:t>
        </w:r>
        <w:r>
          <w:rPr>
            <w:webHidden/>
          </w:rPr>
          <w:fldChar w:fldCharType="end"/>
        </w:r>
      </w:hyperlink>
    </w:p>
    <w:p w14:paraId="2C26CE80" w14:textId="58F355AB" w:rsidR="0061620D" w:rsidRDefault="0061620D">
      <w:pPr>
        <w:pStyle w:val="TOC2"/>
        <w:rPr>
          <w:rFonts w:asciiTheme="minorHAnsi" w:eastAsiaTheme="minorEastAsia" w:hAnsiTheme="minorHAnsi" w:cstheme="minorBidi"/>
          <w:kern w:val="2"/>
          <w:sz w:val="24"/>
          <w:szCs w:val="24"/>
          <w14:ligatures w14:val="standardContextual"/>
        </w:rPr>
      </w:pPr>
      <w:hyperlink w:anchor="_Toc225754702" w:history="1">
        <w:r w:rsidRPr="00034F4C">
          <w:rPr>
            <w:rStyle w:val="Hyperlink"/>
            <w:rFonts w:ascii="SimSun" w:hAnsi="SimSun"/>
          </w:rPr>
          <w:t>45</w:t>
        </w:r>
        <w:r w:rsidRPr="00034F4C">
          <w:rPr>
            <w:rStyle w:val="Hyperlink"/>
            <w:rFonts w:ascii="SimSun" w:hAnsi="SimSun" w:hint="eastAsia"/>
          </w:rPr>
          <w:t>之二</w:t>
        </w:r>
        <w:r w:rsidRPr="00034F4C">
          <w:rPr>
            <w:rStyle w:val="Hyperlink"/>
            <w:rFonts w:ascii="SimSun" w:hAnsi="SimSun"/>
          </w:rPr>
          <w:t>.4</w:t>
        </w:r>
        <w:r w:rsidRPr="00034F4C">
          <w:rPr>
            <w:rStyle w:val="Hyperlink"/>
            <w:rFonts w:ascii="Calibri" w:hAnsi="Calibri" w:cs="Calibri"/>
          </w:rPr>
          <w:t>   </w:t>
        </w:r>
        <w:r w:rsidRPr="00034F4C">
          <w:rPr>
            <w:rStyle w:val="Hyperlink"/>
            <w:rFonts w:cs="SimSun"/>
          </w:rPr>
          <w:t>[</w:t>
        </w:r>
        <w:r w:rsidRPr="00034F4C">
          <w:rPr>
            <w:rStyle w:val="Hyperlink"/>
            <w:rFonts w:cs="SimSun" w:hint="eastAsia"/>
          </w:rPr>
          <w:t>无变化</w:t>
        </w:r>
        <w:r w:rsidRPr="00034F4C">
          <w:rPr>
            <w:rStyle w:val="Hyperlink"/>
            <w:rFonts w:cs="SimSun"/>
          </w:rPr>
          <w:t>]</w:t>
        </w:r>
        <w:r>
          <w:rPr>
            <w:webHidden/>
          </w:rPr>
          <w:tab/>
        </w:r>
        <w:r>
          <w:rPr>
            <w:webHidden/>
          </w:rPr>
          <w:fldChar w:fldCharType="begin"/>
        </w:r>
        <w:r>
          <w:rPr>
            <w:webHidden/>
          </w:rPr>
          <w:instrText xml:space="preserve"> PAGEREF _Toc225754702 \h </w:instrText>
        </w:r>
        <w:r>
          <w:rPr>
            <w:webHidden/>
          </w:rPr>
        </w:r>
        <w:r>
          <w:rPr>
            <w:webHidden/>
          </w:rPr>
          <w:fldChar w:fldCharType="separate"/>
        </w:r>
        <w:r w:rsidR="00190545">
          <w:rPr>
            <w:webHidden/>
          </w:rPr>
          <w:t>7</w:t>
        </w:r>
        <w:r>
          <w:rPr>
            <w:webHidden/>
          </w:rPr>
          <w:fldChar w:fldCharType="end"/>
        </w:r>
      </w:hyperlink>
    </w:p>
    <w:p w14:paraId="67CCCE14" w14:textId="17A54D62" w:rsidR="0061620D" w:rsidRDefault="0061620D">
      <w:pPr>
        <w:pStyle w:val="TOC2"/>
        <w:rPr>
          <w:rFonts w:asciiTheme="minorHAnsi" w:eastAsiaTheme="minorEastAsia" w:hAnsiTheme="minorHAnsi" w:cstheme="minorBidi"/>
          <w:kern w:val="2"/>
          <w:sz w:val="24"/>
          <w:szCs w:val="24"/>
          <w14:ligatures w14:val="standardContextual"/>
        </w:rPr>
      </w:pPr>
      <w:hyperlink w:anchor="_Toc225754703" w:history="1">
        <w:r w:rsidRPr="00034F4C">
          <w:rPr>
            <w:rStyle w:val="Hyperlink"/>
            <w:rFonts w:ascii="SimSun" w:hAnsi="SimSun"/>
          </w:rPr>
          <w:t>45</w:t>
        </w:r>
        <w:r w:rsidRPr="00034F4C">
          <w:rPr>
            <w:rStyle w:val="Hyperlink"/>
            <w:rFonts w:ascii="SimSun" w:hAnsi="SimSun" w:hint="eastAsia"/>
          </w:rPr>
          <w:t>之二</w:t>
        </w:r>
        <w:r w:rsidRPr="00034F4C">
          <w:rPr>
            <w:rStyle w:val="Hyperlink"/>
            <w:rFonts w:ascii="SimSun" w:hAnsi="SimSun"/>
          </w:rPr>
          <w:t>.5</w:t>
        </w:r>
        <w:r w:rsidRPr="00034F4C">
          <w:rPr>
            <w:rStyle w:val="Hyperlink"/>
            <w:rFonts w:ascii="Calibri" w:hAnsi="Calibri" w:cs="Calibri"/>
          </w:rPr>
          <w:t>   </w:t>
        </w:r>
        <w:r w:rsidRPr="00034F4C">
          <w:rPr>
            <w:rStyle w:val="Hyperlink"/>
            <w:rFonts w:cs="SimSun" w:hint="eastAsia"/>
          </w:rPr>
          <w:t>补充国际检索的启动、基础和范围</w:t>
        </w:r>
        <w:r>
          <w:rPr>
            <w:webHidden/>
          </w:rPr>
          <w:tab/>
        </w:r>
        <w:r>
          <w:rPr>
            <w:webHidden/>
          </w:rPr>
          <w:fldChar w:fldCharType="begin"/>
        </w:r>
        <w:r>
          <w:rPr>
            <w:webHidden/>
          </w:rPr>
          <w:instrText xml:space="preserve"> PAGEREF _Toc225754703 \h </w:instrText>
        </w:r>
        <w:r>
          <w:rPr>
            <w:webHidden/>
          </w:rPr>
        </w:r>
        <w:r>
          <w:rPr>
            <w:webHidden/>
          </w:rPr>
          <w:fldChar w:fldCharType="separate"/>
        </w:r>
        <w:r w:rsidR="00190545">
          <w:rPr>
            <w:webHidden/>
          </w:rPr>
          <w:t>7</w:t>
        </w:r>
        <w:r>
          <w:rPr>
            <w:webHidden/>
          </w:rPr>
          <w:fldChar w:fldCharType="end"/>
        </w:r>
      </w:hyperlink>
    </w:p>
    <w:p w14:paraId="370ABD58" w14:textId="1622D13A" w:rsidR="0061620D" w:rsidRDefault="0061620D">
      <w:pPr>
        <w:pStyle w:val="TOC2"/>
        <w:rPr>
          <w:rFonts w:asciiTheme="minorHAnsi" w:eastAsiaTheme="minorEastAsia" w:hAnsiTheme="minorHAnsi" w:cstheme="minorBidi"/>
          <w:kern w:val="2"/>
          <w:sz w:val="24"/>
          <w:szCs w:val="24"/>
          <w14:ligatures w14:val="standardContextual"/>
        </w:rPr>
      </w:pPr>
      <w:hyperlink w:anchor="_Toc225754704" w:history="1">
        <w:r w:rsidRPr="00034F4C">
          <w:rPr>
            <w:rStyle w:val="Hyperlink"/>
            <w:rFonts w:ascii="SimSun" w:hAnsi="SimSun"/>
          </w:rPr>
          <w:t>45</w:t>
        </w:r>
        <w:r w:rsidRPr="00034F4C">
          <w:rPr>
            <w:rStyle w:val="Hyperlink"/>
            <w:rFonts w:ascii="SimSun" w:hAnsi="SimSun" w:hint="eastAsia"/>
          </w:rPr>
          <w:t>之二</w:t>
        </w:r>
        <w:r w:rsidRPr="00034F4C">
          <w:rPr>
            <w:rStyle w:val="Hyperlink"/>
            <w:rFonts w:ascii="SimSun" w:hAnsi="SimSun"/>
          </w:rPr>
          <w:t>.6</w:t>
        </w:r>
        <w:r w:rsidRPr="00034F4C">
          <w:rPr>
            <w:rStyle w:val="Hyperlink"/>
            <w:rFonts w:ascii="SimSun" w:hAnsi="SimSun" w:cs="SimSun" w:hint="eastAsia"/>
          </w:rPr>
          <w:t>至</w:t>
        </w:r>
        <w:r w:rsidRPr="00034F4C">
          <w:rPr>
            <w:rStyle w:val="Hyperlink"/>
            <w:rFonts w:ascii="SimSun" w:hAnsi="SimSun"/>
          </w:rPr>
          <w:t>45</w:t>
        </w:r>
        <w:r w:rsidRPr="00034F4C">
          <w:rPr>
            <w:rStyle w:val="Hyperlink"/>
            <w:rFonts w:ascii="SimSun" w:hAnsi="SimSun" w:cs="SimSun" w:hint="eastAsia"/>
          </w:rPr>
          <w:t>之二</w:t>
        </w:r>
        <w:r w:rsidRPr="00034F4C">
          <w:rPr>
            <w:rStyle w:val="Hyperlink"/>
            <w:rFonts w:ascii="SimSun" w:hAnsi="SimSun"/>
          </w:rPr>
          <w:t>.8</w:t>
        </w:r>
        <w:r w:rsidRPr="00034F4C">
          <w:rPr>
            <w:rStyle w:val="Hyperlink"/>
            <w:rFonts w:ascii="Calibri" w:hAnsi="Calibri" w:cs="Calibri"/>
          </w:rPr>
          <w:t>   </w:t>
        </w:r>
        <w:r w:rsidRPr="00034F4C">
          <w:rPr>
            <w:rStyle w:val="Hyperlink"/>
            <w:rFonts w:cs="SimSun"/>
          </w:rPr>
          <w:t>[</w:t>
        </w:r>
        <w:r w:rsidRPr="00034F4C">
          <w:rPr>
            <w:rStyle w:val="Hyperlink"/>
            <w:rFonts w:cs="SimSun" w:hint="eastAsia"/>
          </w:rPr>
          <w:t>无变化</w:t>
        </w:r>
        <w:r w:rsidRPr="00034F4C">
          <w:rPr>
            <w:rStyle w:val="Hyperlink"/>
            <w:rFonts w:cs="SimSun"/>
          </w:rPr>
          <w:t>]</w:t>
        </w:r>
        <w:r>
          <w:rPr>
            <w:webHidden/>
          </w:rPr>
          <w:tab/>
        </w:r>
        <w:r>
          <w:rPr>
            <w:webHidden/>
          </w:rPr>
          <w:fldChar w:fldCharType="begin"/>
        </w:r>
        <w:r>
          <w:rPr>
            <w:webHidden/>
          </w:rPr>
          <w:instrText xml:space="preserve"> PAGEREF _Toc225754704 \h </w:instrText>
        </w:r>
        <w:r>
          <w:rPr>
            <w:webHidden/>
          </w:rPr>
        </w:r>
        <w:r>
          <w:rPr>
            <w:webHidden/>
          </w:rPr>
          <w:fldChar w:fldCharType="separate"/>
        </w:r>
        <w:r w:rsidR="00190545">
          <w:rPr>
            <w:webHidden/>
          </w:rPr>
          <w:t>7</w:t>
        </w:r>
        <w:r>
          <w:rPr>
            <w:webHidden/>
          </w:rPr>
          <w:fldChar w:fldCharType="end"/>
        </w:r>
      </w:hyperlink>
    </w:p>
    <w:p w14:paraId="320E97E9" w14:textId="274A8C87" w:rsidR="0061620D" w:rsidRDefault="0061620D">
      <w:pPr>
        <w:pStyle w:val="TOC2"/>
        <w:rPr>
          <w:rFonts w:asciiTheme="minorHAnsi" w:eastAsiaTheme="minorEastAsia" w:hAnsiTheme="minorHAnsi" w:cstheme="minorBidi"/>
          <w:kern w:val="2"/>
          <w:sz w:val="24"/>
          <w:szCs w:val="24"/>
          <w14:ligatures w14:val="standardContextual"/>
        </w:rPr>
      </w:pPr>
      <w:hyperlink w:anchor="_Toc225754705" w:history="1">
        <w:r w:rsidRPr="00034F4C">
          <w:rPr>
            <w:rStyle w:val="Hyperlink"/>
            <w:rFonts w:ascii="SimSun" w:hAnsi="SimSun"/>
          </w:rPr>
          <w:t>45</w:t>
        </w:r>
        <w:r w:rsidRPr="00034F4C">
          <w:rPr>
            <w:rStyle w:val="Hyperlink"/>
            <w:rFonts w:ascii="SimSun" w:hAnsi="SimSun" w:cs="SimSun" w:hint="eastAsia"/>
          </w:rPr>
          <w:t>之二</w:t>
        </w:r>
        <w:r w:rsidRPr="00034F4C">
          <w:rPr>
            <w:rStyle w:val="Hyperlink"/>
            <w:rFonts w:ascii="SimSun" w:hAnsi="SimSun"/>
          </w:rPr>
          <w:t>.9</w:t>
        </w:r>
        <w:r w:rsidRPr="00034F4C">
          <w:rPr>
            <w:rStyle w:val="Hyperlink"/>
            <w:rFonts w:ascii="Calibri" w:hAnsi="Calibri" w:cs="Calibri"/>
          </w:rPr>
          <w:t>   </w:t>
        </w:r>
        <w:r w:rsidRPr="00034F4C">
          <w:rPr>
            <w:rStyle w:val="Hyperlink"/>
            <w:rFonts w:cs="SimSun" w:hint="eastAsia"/>
          </w:rPr>
          <w:t>补充国际检索的主管国际检索单位</w:t>
        </w:r>
        <w:r>
          <w:rPr>
            <w:webHidden/>
          </w:rPr>
          <w:tab/>
        </w:r>
        <w:r>
          <w:rPr>
            <w:webHidden/>
          </w:rPr>
          <w:fldChar w:fldCharType="begin"/>
        </w:r>
        <w:r>
          <w:rPr>
            <w:webHidden/>
          </w:rPr>
          <w:instrText xml:space="preserve"> PAGEREF _Toc225754705 \h </w:instrText>
        </w:r>
        <w:r>
          <w:rPr>
            <w:webHidden/>
          </w:rPr>
        </w:r>
        <w:r>
          <w:rPr>
            <w:webHidden/>
          </w:rPr>
          <w:fldChar w:fldCharType="separate"/>
        </w:r>
        <w:r w:rsidR="00190545">
          <w:rPr>
            <w:webHidden/>
          </w:rPr>
          <w:t>7</w:t>
        </w:r>
        <w:r>
          <w:rPr>
            <w:webHidden/>
          </w:rPr>
          <w:fldChar w:fldCharType="end"/>
        </w:r>
      </w:hyperlink>
    </w:p>
    <w:p w14:paraId="74E68F4C" w14:textId="33CA39E6" w:rsidR="0061620D" w:rsidRDefault="0061620D">
      <w:pPr>
        <w:pStyle w:val="TOC1"/>
        <w:rPr>
          <w:rFonts w:asciiTheme="minorHAnsi" w:eastAsiaTheme="minorEastAsia" w:hAnsiTheme="minorHAnsi" w:cstheme="minorBidi"/>
          <w:bCs w:val="0"/>
          <w:kern w:val="2"/>
          <w:sz w:val="24"/>
          <w:szCs w:val="24"/>
          <w14:ligatures w14:val="standardContextual"/>
        </w:rPr>
      </w:pPr>
      <w:hyperlink w:anchor="_Toc225754706" w:history="1">
        <w:r w:rsidRPr="00034F4C">
          <w:rPr>
            <w:rStyle w:val="Hyperlink"/>
            <w:rFonts w:hint="eastAsia"/>
          </w:rPr>
          <w:t>第</w:t>
        </w:r>
        <w:r w:rsidRPr="00034F4C">
          <w:rPr>
            <w:rStyle w:val="Hyperlink"/>
          </w:rPr>
          <w:t>71</w:t>
        </w:r>
        <w:r w:rsidRPr="00034F4C">
          <w:rPr>
            <w:rStyle w:val="Hyperlink"/>
            <w:rFonts w:hint="eastAsia"/>
          </w:rPr>
          <w:t>条</w:t>
        </w:r>
        <w:r w:rsidRPr="00034F4C">
          <w:rPr>
            <w:rStyle w:val="Hyperlink"/>
          </w:rPr>
          <w:t xml:space="preserve"> </w:t>
        </w:r>
        <w:r>
          <w:rPr>
            <w:rStyle w:val="Hyperlink"/>
            <w:rFonts w:hint="eastAsia"/>
          </w:rPr>
          <w:t xml:space="preserve"> </w:t>
        </w:r>
        <w:r w:rsidRPr="00034F4C">
          <w:rPr>
            <w:rStyle w:val="Hyperlink"/>
            <w:rFonts w:hint="eastAsia"/>
          </w:rPr>
          <w:t>国际初步审查报告和相关文件的传送</w:t>
        </w:r>
        <w:r>
          <w:rPr>
            <w:webHidden/>
          </w:rPr>
          <w:tab/>
        </w:r>
        <w:r>
          <w:rPr>
            <w:webHidden/>
          </w:rPr>
          <w:fldChar w:fldCharType="begin"/>
        </w:r>
        <w:r>
          <w:rPr>
            <w:webHidden/>
          </w:rPr>
          <w:instrText xml:space="preserve"> PAGEREF _Toc225754706 \h </w:instrText>
        </w:r>
        <w:r>
          <w:rPr>
            <w:webHidden/>
          </w:rPr>
        </w:r>
        <w:r>
          <w:rPr>
            <w:webHidden/>
          </w:rPr>
          <w:fldChar w:fldCharType="separate"/>
        </w:r>
        <w:r w:rsidR="00190545">
          <w:rPr>
            <w:webHidden/>
          </w:rPr>
          <w:t>8</w:t>
        </w:r>
        <w:r>
          <w:rPr>
            <w:webHidden/>
          </w:rPr>
          <w:fldChar w:fldCharType="end"/>
        </w:r>
      </w:hyperlink>
    </w:p>
    <w:p w14:paraId="4C1445A7" w14:textId="7C62370D" w:rsidR="0061620D" w:rsidRDefault="0061620D">
      <w:pPr>
        <w:pStyle w:val="TOC2"/>
        <w:rPr>
          <w:rFonts w:asciiTheme="minorHAnsi" w:eastAsiaTheme="minorEastAsia" w:hAnsiTheme="minorHAnsi" w:cstheme="minorBidi"/>
          <w:kern w:val="2"/>
          <w:sz w:val="24"/>
          <w:szCs w:val="24"/>
          <w14:ligatures w14:val="standardContextual"/>
        </w:rPr>
      </w:pPr>
      <w:hyperlink w:anchor="_Toc225754707" w:history="1">
        <w:r w:rsidRPr="00034F4C">
          <w:rPr>
            <w:rStyle w:val="Hyperlink"/>
            <w:rFonts w:ascii="SimSun" w:hAnsi="SimSun"/>
          </w:rPr>
          <w:t>71.1</w:t>
        </w:r>
        <w:r w:rsidRPr="00034F4C">
          <w:rPr>
            <w:rStyle w:val="Hyperlink"/>
            <w:rFonts w:ascii="Calibri" w:hAnsi="Calibri" w:cs="Calibri"/>
          </w:rPr>
          <w:t>   </w:t>
        </w:r>
        <w:r w:rsidRPr="00034F4C">
          <w:rPr>
            <w:rStyle w:val="Hyperlink"/>
          </w:rPr>
          <w:t>[</w:t>
        </w:r>
        <w:r w:rsidRPr="00034F4C">
          <w:rPr>
            <w:rStyle w:val="Hyperlink"/>
            <w:rFonts w:cs="SimSun" w:hint="eastAsia"/>
          </w:rPr>
          <w:t>无变化</w:t>
        </w:r>
        <w:r w:rsidRPr="00034F4C">
          <w:rPr>
            <w:rStyle w:val="Hyperlink"/>
          </w:rPr>
          <w:t>]</w:t>
        </w:r>
        <w:r>
          <w:rPr>
            <w:webHidden/>
          </w:rPr>
          <w:tab/>
        </w:r>
        <w:r>
          <w:rPr>
            <w:webHidden/>
          </w:rPr>
          <w:fldChar w:fldCharType="begin"/>
        </w:r>
        <w:r>
          <w:rPr>
            <w:webHidden/>
          </w:rPr>
          <w:instrText xml:space="preserve"> PAGEREF _Toc225754707 \h </w:instrText>
        </w:r>
        <w:r>
          <w:rPr>
            <w:webHidden/>
          </w:rPr>
        </w:r>
        <w:r>
          <w:rPr>
            <w:webHidden/>
          </w:rPr>
          <w:fldChar w:fldCharType="separate"/>
        </w:r>
        <w:r w:rsidR="00190545">
          <w:rPr>
            <w:webHidden/>
          </w:rPr>
          <w:t>8</w:t>
        </w:r>
        <w:r>
          <w:rPr>
            <w:webHidden/>
          </w:rPr>
          <w:fldChar w:fldCharType="end"/>
        </w:r>
      </w:hyperlink>
    </w:p>
    <w:p w14:paraId="40C0F900" w14:textId="5D4AE2F2" w:rsidR="0061620D" w:rsidRDefault="0061620D">
      <w:pPr>
        <w:pStyle w:val="TOC2"/>
        <w:rPr>
          <w:rFonts w:asciiTheme="minorHAnsi" w:eastAsiaTheme="minorEastAsia" w:hAnsiTheme="minorHAnsi" w:cstheme="minorBidi"/>
          <w:kern w:val="2"/>
          <w:sz w:val="24"/>
          <w:szCs w:val="24"/>
          <w14:ligatures w14:val="standardContextual"/>
        </w:rPr>
      </w:pPr>
      <w:hyperlink w:anchor="_Toc225754708" w:history="1">
        <w:r w:rsidRPr="00034F4C">
          <w:rPr>
            <w:rStyle w:val="Hyperlink"/>
            <w:rFonts w:ascii="SimSun" w:hAnsi="SimSun"/>
          </w:rPr>
          <w:t>71.2</w:t>
        </w:r>
        <w:r w:rsidRPr="00034F4C">
          <w:rPr>
            <w:rStyle w:val="Hyperlink"/>
            <w:rFonts w:ascii="Calibri" w:hAnsi="Calibri" w:cs="Calibri"/>
          </w:rPr>
          <w:t>   </w:t>
        </w:r>
        <w:r w:rsidRPr="00034F4C">
          <w:rPr>
            <w:rStyle w:val="Hyperlink"/>
            <w:rFonts w:cs="SimSun" w:hint="eastAsia"/>
          </w:rPr>
          <w:t>引用文件的副本</w:t>
        </w:r>
        <w:r>
          <w:rPr>
            <w:webHidden/>
          </w:rPr>
          <w:tab/>
        </w:r>
        <w:r>
          <w:rPr>
            <w:webHidden/>
          </w:rPr>
          <w:fldChar w:fldCharType="begin"/>
        </w:r>
        <w:r>
          <w:rPr>
            <w:webHidden/>
          </w:rPr>
          <w:instrText xml:space="preserve"> PAGEREF _Toc225754708 \h </w:instrText>
        </w:r>
        <w:r>
          <w:rPr>
            <w:webHidden/>
          </w:rPr>
        </w:r>
        <w:r>
          <w:rPr>
            <w:webHidden/>
          </w:rPr>
          <w:fldChar w:fldCharType="separate"/>
        </w:r>
        <w:r w:rsidR="00190545">
          <w:rPr>
            <w:webHidden/>
          </w:rPr>
          <w:t>8</w:t>
        </w:r>
        <w:r>
          <w:rPr>
            <w:webHidden/>
          </w:rPr>
          <w:fldChar w:fldCharType="end"/>
        </w:r>
      </w:hyperlink>
    </w:p>
    <w:p w14:paraId="461D4CF7" w14:textId="6E9B45C6" w:rsidR="0061620D" w:rsidRDefault="0061620D">
      <w:pPr>
        <w:pStyle w:val="TOC1"/>
        <w:rPr>
          <w:rFonts w:asciiTheme="minorHAnsi" w:eastAsiaTheme="minorEastAsia" w:hAnsiTheme="minorHAnsi" w:cstheme="minorBidi"/>
          <w:bCs w:val="0"/>
          <w:kern w:val="2"/>
          <w:sz w:val="24"/>
          <w:szCs w:val="24"/>
          <w14:ligatures w14:val="standardContextual"/>
        </w:rPr>
      </w:pPr>
      <w:hyperlink w:anchor="_Toc225754709" w:history="1">
        <w:r w:rsidRPr="00034F4C">
          <w:rPr>
            <w:rStyle w:val="Hyperlink"/>
            <w:rFonts w:cs="Microsoft YaHei" w:hint="eastAsia"/>
          </w:rPr>
          <w:t>第</w:t>
        </w:r>
        <w:r w:rsidRPr="00034F4C">
          <w:rPr>
            <w:rStyle w:val="Hyperlink"/>
            <w:rFonts w:cs="Microsoft YaHei"/>
          </w:rPr>
          <w:t>92</w:t>
        </w:r>
        <w:r w:rsidRPr="00034F4C">
          <w:rPr>
            <w:rStyle w:val="Hyperlink"/>
            <w:rFonts w:cs="Microsoft YaHei" w:hint="eastAsia"/>
          </w:rPr>
          <w:t>条之二</w:t>
        </w:r>
        <w:r w:rsidRPr="00034F4C">
          <w:rPr>
            <w:rStyle w:val="Hyperlink"/>
            <w:rFonts w:cs="Microsoft YaHei"/>
          </w:rPr>
          <w:t xml:space="preserve"> </w:t>
        </w:r>
        <w:r>
          <w:rPr>
            <w:rStyle w:val="Hyperlink"/>
            <w:rFonts w:cs="Microsoft YaHei" w:hint="eastAsia"/>
          </w:rPr>
          <w:t xml:space="preserve"> </w:t>
        </w:r>
        <w:r w:rsidRPr="00034F4C">
          <w:rPr>
            <w:rStyle w:val="Hyperlink"/>
            <w:rFonts w:cs="Microsoft YaHei" w:hint="eastAsia"/>
          </w:rPr>
          <w:t>请求书或者要求书中某些事项变更的记录</w:t>
        </w:r>
        <w:r>
          <w:rPr>
            <w:webHidden/>
          </w:rPr>
          <w:tab/>
        </w:r>
        <w:r>
          <w:rPr>
            <w:webHidden/>
          </w:rPr>
          <w:fldChar w:fldCharType="begin"/>
        </w:r>
        <w:r>
          <w:rPr>
            <w:webHidden/>
          </w:rPr>
          <w:instrText xml:space="preserve"> PAGEREF _Toc225754709 \h </w:instrText>
        </w:r>
        <w:r>
          <w:rPr>
            <w:webHidden/>
          </w:rPr>
        </w:r>
        <w:r>
          <w:rPr>
            <w:webHidden/>
          </w:rPr>
          <w:fldChar w:fldCharType="separate"/>
        </w:r>
        <w:r w:rsidR="00190545">
          <w:rPr>
            <w:webHidden/>
          </w:rPr>
          <w:t>9</w:t>
        </w:r>
        <w:r>
          <w:rPr>
            <w:webHidden/>
          </w:rPr>
          <w:fldChar w:fldCharType="end"/>
        </w:r>
      </w:hyperlink>
    </w:p>
    <w:p w14:paraId="6D1E8302" w14:textId="3F57282D" w:rsidR="0061620D" w:rsidRDefault="0061620D">
      <w:pPr>
        <w:pStyle w:val="TOC2"/>
        <w:rPr>
          <w:rFonts w:asciiTheme="minorHAnsi" w:eastAsiaTheme="minorEastAsia" w:hAnsiTheme="minorHAnsi" w:cstheme="minorBidi"/>
          <w:kern w:val="2"/>
          <w:sz w:val="24"/>
          <w:szCs w:val="24"/>
          <w14:ligatures w14:val="standardContextual"/>
        </w:rPr>
      </w:pPr>
      <w:hyperlink w:anchor="_Toc225754710" w:history="1">
        <w:r w:rsidRPr="00034F4C">
          <w:rPr>
            <w:rStyle w:val="Hyperlink"/>
            <w:rFonts w:ascii="SimSun" w:eastAsia="SimSun" w:hAnsi="SimSun" w:cs="SimSun"/>
          </w:rPr>
          <w:t>92</w:t>
        </w:r>
        <w:r w:rsidRPr="00034F4C">
          <w:rPr>
            <w:rStyle w:val="Hyperlink"/>
            <w:rFonts w:ascii="SimSun" w:eastAsia="SimSun" w:hAnsi="SimSun" w:cs="SimSun" w:hint="eastAsia"/>
          </w:rPr>
          <w:t>之二</w:t>
        </w:r>
        <w:r w:rsidRPr="00034F4C">
          <w:rPr>
            <w:rStyle w:val="Hyperlink"/>
            <w:rFonts w:ascii="SimSun" w:eastAsia="SimSun" w:hAnsi="SimSun" w:cs="SimSun"/>
          </w:rPr>
          <w:t>.1</w:t>
        </w:r>
        <w:r w:rsidRPr="00034F4C">
          <w:rPr>
            <w:rStyle w:val="Hyperlink"/>
            <w:rFonts w:ascii="Calibri" w:hAnsi="Calibri" w:cs="Calibri"/>
          </w:rPr>
          <w:t>   </w:t>
        </w:r>
        <w:r w:rsidRPr="00034F4C">
          <w:rPr>
            <w:rStyle w:val="Hyperlink"/>
            <w:rFonts w:cs="SimSun" w:hint="eastAsia"/>
          </w:rPr>
          <w:t>由国际局记录变更</w:t>
        </w:r>
        <w:r>
          <w:rPr>
            <w:webHidden/>
          </w:rPr>
          <w:tab/>
        </w:r>
        <w:r>
          <w:rPr>
            <w:webHidden/>
          </w:rPr>
          <w:fldChar w:fldCharType="begin"/>
        </w:r>
        <w:r>
          <w:rPr>
            <w:webHidden/>
          </w:rPr>
          <w:instrText xml:space="preserve"> PAGEREF _Toc225754710 \h </w:instrText>
        </w:r>
        <w:r>
          <w:rPr>
            <w:webHidden/>
          </w:rPr>
        </w:r>
        <w:r>
          <w:rPr>
            <w:webHidden/>
          </w:rPr>
          <w:fldChar w:fldCharType="separate"/>
        </w:r>
        <w:r w:rsidR="00190545">
          <w:rPr>
            <w:webHidden/>
          </w:rPr>
          <w:t>9</w:t>
        </w:r>
        <w:r>
          <w:rPr>
            <w:webHidden/>
          </w:rPr>
          <w:fldChar w:fldCharType="end"/>
        </w:r>
      </w:hyperlink>
    </w:p>
    <w:p w14:paraId="4694D76A" w14:textId="4684B9ED" w:rsidR="0061620D" w:rsidRDefault="0061620D">
      <w:pPr>
        <w:pStyle w:val="TOC1"/>
        <w:rPr>
          <w:rFonts w:asciiTheme="minorHAnsi" w:eastAsiaTheme="minorEastAsia" w:hAnsiTheme="minorHAnsi" w:cstheme="minorBidi"/>
          <w:bCs w:val="0"/>
          <w:kern w:val="2"/>
          <w:sz w:val="24"/>
          <w:szCs w:val="24"/>
          <w14:ligatures w14:val="standardContextual"/>
        </w:rPr>
      </w:pPr>
      <w:hyperlink w:anchor="_Toc225754711" w:history="1">
        <w:r w:rsidRPr="00034F4C">
          <w:rPr>
            <w:rStyle w:val="Hyperlink"/>
            <w:rFonts w:cs="Microsoft YaHei" w:hint="eastAsia"/>
          </w:rPr>
          <w:t>第</w:t>
        </w:r>
        <w:r w:rsidRPr="00034F4C">
          <w:rPr>
            <w:rStyle w:val="Hyperlink"/>
            <w:rFonts w:cs="Microsoft YaHei"/>
          </w:rPr>
          <w:t>94</w:t>
        </w:r>
        <w:r w:rsidRPr="00034F4C">
          <w:rPr>
            <w:rStyle w:val="Hyperlink"/>
            <w:rFonts w:cs="Microsoft YaHei" w:hint="eastAsia"/>
          </w:rPr>
          <w:t>条</w:t>
        </w:r>
        <w:r w:rsidRPr="00034F4C">
          <w:rPr>
            <w:rStyle w:val="Hyperlink"/>
            <w:rFonts w:cs="Microsoft YaHei"/>
          </w:rPr>
          <w:t xml:space="preserve"> </w:t>
        </w:r>
        <w:r>
          <w:rPr>
            <w:rStyle w:val="Hyperlink"/>
            <w:rFonts w:cs="Microsoft YaHei" w:hint="eastAsia"/>
          </w:rPr>
          <w:t xml:space="preserve"> </w:t>
        </w:r>
        <w:r w:rsidRPr="00034F4C">
          <w:rPr>
            <w:rStyle w:val="Hyperlink"/>
            <w:rFonts w:cs="Microsoft YaHei" w:hint="eastAsia"/>
          </w:rPr>
          <w:t>文档的获得</w:t>
        </w:r>
        <w:r>
          <w:rPr>
            <w:webHidden/>
          </w:rPr>
          <w:tab/>
        </w:r>
        <w:r>
          <w:rPr>
            <w:webHidden/>
          </w:rPr>
          <w:fldChar w:fldCharType="begin"/>
        </w:r>
        <w:r>
          <w:rPr>
            <w:webHidden/>
          </w:rPr>
          <w:instrText xml:space="preserve"> PAGEREF _Toc225754711 \h </w:instrText>
        </w:r>
        <w:r>
          <w:rPr>
            <w:webHidden/>
          </w:rPr>
        </w:r>
        <w:r>
          <w:rPr>
            <w:webHidden/>
          </w:rPr>
          <w:fldChar w:fldCharType="separate"/>
        </w:r>
        <w:r w:rsidR="00190545">
          <w:rPr>
            <w:webHidden/>
          </w:rPr>
          <w:t>10</w:t>
        </w:r>
        <w:r>
          <w:rPr>
            <w:webHidden/>
          </w:rPr>
          <w:fldChar w:fldCharType="end"/>
        </w:r>
      </w:hyperlink>
    </w:p>
    <w:p w14:paraId="5718E8BB" w14:textId="0D6E9AF0" w:rsidR="0061620D" w:rsidRDefault="0061620D">
      <w:pPr>
        <w:pStyle w:val="TOC2"/>
        <w:rPr>
          <w:rFonts w:asciiTheme="minorHAnsi" w:eastAsiaTheme="minorEastAsia" w:hAnsiTheme="minorHAnsi" w:cstheme="minorBidi"/>
          <w:kern w:val="2"/>
          <w:sz w:val="24"/>
          <w:szCs w:val="24"/>
          <w14:ligatures w14:val="standardContextual"/>
        </w:rPr>
      </w:pPr>
      <w:hyperlink w:anchor="_Toc225754712" w:history="1">
        <w:r w:rsidRPr="00034F4C">
          <w:rPr>
            <w:rStyle w:val="Hyperlink"/>
            <w:rFonts w:ascii="SimSun" w:eastAsia="SimSun" w:hAnsi="SimSun" w:cs="SimSun"/>
          </w:rPr>
          <w:t>94.1</w:t>
        </w:r>
        <w:r w:rsidRPr="00034F4C">
          <w:rPr>
            <w:rStyle w:val="Hyperlink"/>
            <w:rFonts w:ascii="Calibri" w:hAnsi="Calibri" w:cs="Calibri"/>
          </w:rPr>
          <w:t>   </w:t>
        </w:r>
        <w:r w:rsidRPr="00034F4C">
          <w:rPr>
            <w:rStyle w:val="Hyperlink"/>
            <w:rFonts w:cs="SimSun" w:hint="eastAsia"/>
          </w:rPr>
          <w:t>获得国际局持有的文档</w:t>
        </w:r>
        <w:r>
          <w:rPr>
            <w:webHidden/>
          </w:rPr>
          <w:tab/>
        </w:r>
        <w:r>
          <w:rPr>
            <w:webHidden/>
          </w:rPr>
          <w:fldChar w:fldCharType="begin"/>
        </w:r>
        <w:r>
          <w:rPr>
            <w:webHidden/>
          </w:rPr>
          <w:instrText xml:space="preserve"> PAGEREF _Toc225754712 \h </w:instrText>
        </w:r>
        <w:r>
          <w:rPr>
            <w:webHidden/>
          </w:rPr>
        </w:r>
        <w:r>
          <w:rPr>
            <w:webHidden/>
          </w:rPr>
          <w:fldChar w:fldCharType="separate"/>
        </w:r>
        <w:r w:rsidR="00190545">
          <w:rPr>
            <w:webHidden/>
          </w:rPr>
          <w:t>10</w:t>
        </w:r>
        <w:r>
          <w:rPr>
            <w:webHidden/>
          </w:rPr>
          <w:fldChar w:fldCharType="end"/>
        </w:r>
      </w:hyperlink>
    </w:p>
    <w:p w14:paraId="71A524FF" w14:textId="4F456FAB" w:rsidR="0061620D" w:rsidRDefault="0061620D">
      <w:pPr>
        <w:pStyle w:val="TOC2"/>
        <w:rPr>
          <w:rFonts w:asciiTheme="minorHAnsi" w:eastAsiaTheme="minorEastAsia" w:hAnsiTheme="minorHAnsi" w:cstheme="minorBidi"/>
          <w:kern w:val="2"/>
          <w:sz w:val="24"/>
          <w:szCs w:val="24"/>
          <w14:ligatures w14:val="standardContextual"/>
        </w:rPr>
      </w:pPr>
      <w:hyperlink w:anchor="_Toc225754713" w:history="1">
        <w:r w:rsidRPr="00034F4C">
          <w:rPr>
            <w:rStyle w:val="Hyperlink"/>
            <w:rFonts w:ascii="SimSun" w:eastAsia="SimSun" w:hAnsi="SimSun" w:cs="SimSun"/>
          </w:rPr>
          <w:t>94.1</w:t>
        </w:r>
        <w:r w:rsidRPr="00034F4C">
          <w:rPr>
            <w:rStyle w:val="Hyperlink"/>
            <w:rFonts w:ascii="SimSun" w:eastAsia="SimSun" w:hAnsi="SimSun" w:cs="SimSun" w:hint="eastAsia"/>
          </w:rPr>
          <w:t>之二</w:t>
        </w:r>
        <w:r w:rsidRPr="00034F4C">
          <w:rPr>
            <w:rStyle w:val="Hyperlink"/>
            <w:rFonts w:ascii="Calibri" w:hAnsi="Calibri" w:cs="Calibri"/>
          </w:rPr>
          <w:t>   </w:t>
        </w:r>
        <w:r w:rsidRPr="00034F4C">
          <w:rPr>
            <w:rStyle w:val="Hyperlink"/>
            <w:rFonts w:cs="SimSun" w:hint="eastAsia"/>
          </w:rPr>
          <w:t>获得受理局持有的文档</w:t>
        </w:r>
        <w:r>
          <w:rPr>
            <w:webHidden/>
          </w:rPr>
          <w:tab/>
        </w:r>
        <w:r>
          <w:rPr>
            <w:webHidden/>
          </w:rPr>
          <w:fldChar w:fldCharType="begin"/>
        </w:r>
        <w:r>
          <w:rPr>
            <w:webHidden/>
          </w:rPr>
          <w:instrText xml:space="preserve"> PAGEREF _Toc225754713 \h </w:instrText>
        </w:r>
        <w:r>
          <w:rPr>
            <w:webHidden/>
          </w:rPr>
        </w:r>
        <w:r>
          <w:rPr>
            <w:webHidden/>
          </w:rPr>
          <w:fldChar w:fldCharType="separate"/>
        </w:r>
        <w:r w:rsidR="00190545">
          <w:rPr>
            <w:webHidden/>
          </w:rPr>
          <w:t>10</w:t>
        </w:r>
        <w:r>
          <w:rPr>
            <w:webHidden/>
          </w:rPr>
          <w:fldChar w:fldCharType="end"/>
        </w:r>
      </w:hyperlink>
    </w:p>
    <w:p w14:paraId="67894D62" w14:textId="02B7E717" w:rsidR="0061620D" w:rsidRDefault="0061620D">
      <w:pPr>
        <w:pStyle w:val="TOC2"/>
        <w:rPr>
          <w:rFonts w:asciiTheme="minorHAnsi" w:eastAsiaTheme="minorEastAsia" w:hAnsiTheme="minorHAnsi" w:cstheme="minorBidi"/>
          <w:kern w:val="2"/>
          <w:sz w:val="24"/>
          <w:szCs w:val="24"/>
          <w14:ligatures w14:val="standardContextual"/>
        </w:rPr>
      </w:pPr>
      <w:hyperlink w:anchor="_Toc225754714" w:history="1">
        <w:r w:rsidRPr="00034F4C">
          <w:rPr>
            <w:rStyle w:val="Hyperlink"/>
            <w:rFonts w:ascii="SimSun" w:eastAsia="SimSun" w:hAnsi="SimSun" w:cs="SimSun"/>
          </w:rPr>
          <w:t>94.1</w:t>
        </w:r>
        <w:r w:rsidRPr="00034F4C">
          <w:rPr>
            <w:rStyle w:val="Hyperlink"/>
            <w:rFonts w:ascii="SimSun" w:eastAsia="SimSun" w:hAnsi="SimSun" w:cs="SimSun" w:hint="eastAsia"/>
          </w:rPr>
          <w:t>之三</w:t>
        </w:r>
        <w:r w:rsidRPr="00034F4C">
          <w:rPr>
            <w:rStyle w:val="Hyperlink"/>
            <w:rFonts w:ascii="Calibri" w:hAnsi="Calibri" w:cs="Calibri"/>
          </w:rPr>
          <w:t>   </w:t>
        </w:r>
        <w:r w:rsidRPr="00034F4C">
          <w:rPr>
            <w:rStyle w:val="Hyperlink"/>
            <w:rFonts w:cs="SimSun" w:hint="eastAsia"/>
          </w:rPr>
          <w:t>获得国际检索单位持有的文档</w:t>
        </w:r>
        <w:r>
          <w:rPr>
            <w:webHidden/>
          </w:rPr>
          <w:tab/>
        </w:r>
        <w:r>
          <w:rPr>
            <w:webHidden/>
          </w:rPr>
          <w:fldChar w:fldCharType="begin"/>
        </w:r>
        <w:r>
          <w:rPr>
            <w:webHidden/>
          </w:rPr>
          <w:instrText xml:space="preserve"> PAGEREF _Toc225754714 \h </w:instrText>
        </w:r>
        <w:r>
          <w:rPr>
            <w:webHidden/>
          </w:rPr>
        </w:r>
        <w:r>
          <w:rPr>
            <w:webHidden/>
          </w:rPr>
          <w:fldChar w:fldCharType="separate"/>
        </w:r>
        <w:r w:rsidR="00190545">
          <w:rPr>
            <w:webHidden/>
          </w:rPr>
          <w:t>10</w:t>
        </w:r>
        <w:r>
          <w:rPr>
            <w:webHidden/>
          </w:rPr>
          <w:fldChar w:fldCharType="end"/>
        </w:r>
      </w:hyperlink>
    </w:p>
    <w:p w14:paraId="196AA775" w14:textId="172F84C7" w:rsidR="0061620D" w:rsidRDefault="0061620D">
      <w:pPr>
        <w:pStyle w:val="TOC2"/>
        <w:rPr>
          <w:rFonts w:asciiTheme="minorHAnsi" w:eastAsiaTheme="minorEastAsia" w:hAnsiTheme="minorHAnsi" w:cstheme="minorBidi"/>
          <w:kern w:val="2"/>
          <w:sz w:val="24"/>
          <w:szCs w:val="24"/>
          <w14:ligatures w14:val="standardContextual"/>
        </w:rPr>
      </w:pPr>
      <w:hyperlink w:anchor="_Toc225754715" w:history="1">
        <w:r w:rsidRPr="00034F4C">
          <w:rPr>
            <w:rStyle w:val="Hyperlink"/>
            <w:rFonts w:ascii="SimSun" w:eastAsia="SimSun" w:hAnsi="SimSun" w:cs="SimSun"/>
          </w:rPr>
          <w:t>94.2</w:t>
        </w:r>
        <w:r w:rsidRPr="00034F4C">
          <w:rPr>
            <w:rStyle w:val="Hyperlink"/>
            <w:rFonts w:ascii="Calibri" w:hAnsi="Calibri" w:cs="Calibri"/>
          </w:rPr>
          <w:t>   </w:t>
        </w:r>
        <w:r w:rsidRPr="00034F4C">
          <w:rPr>
            <w:rStyle w:val="Hyperlink"/>
            <w:rFonts w:cs="SimSun" w:hint="eastAsia"/>
          </w:rPr>
          <w:t>获得国际初步审查单位持有的文档</w:t>
        </w:r>
        <w:r>
          <w:rPr>
            <w:webHidden/>
          </w:rPr>
          <w:tab/>
        </w:r>
        <w:r>
          <w:rPr>
            <w:webHidden/>
          </w:rPr>
          <w:fldChar w:fldCharType="begin"/>
        </w:r>
        <w:r>
          <w:rPr>
            <w:webHidden/>
          </w:rPr>
          <w:instrText xml:space="preserve"> PAGEREF _Toc225754715 \h </w:instrText>
        </w:r>
        <w:r>
          <w:rPr>
            <w:webHidden/>
          </w:rPr>
        </w:r>
        <w:r>
          <w:rPr>
            <w:webHidden/>
          </w:rPr>
          <w:fldChar w:fldCharType="separate"/>
        </w:r>
        <w:r w:rsidR="00190545">
          <w:rPr>
            <w:webHidden/>
          </w:rPr>
          <w:t>10</w:t>
        </w:r>
        <w:r>
          <w:rPr>
            <w:webHidden/>
          </w:rPr>
          <w:fldChar w:fldCharType="end"/>
        </w:r>
      </w:hyperlink>
    </w:p>
    <w:p w14:paraId="2BA6FAD6" w14:textId="12367D0A" w:rsidR="0061620D" w:rsidRDefault="0061620D">
      <w:pPr>
        <w:pStyle w:val="TOC2"/>
        <w:rPr>
          <w:rFonts w:asciiTheme="minorHAnsi" w:eastAsiaTheme="minorEastAsia" w:hAnsiTheme="minorHAnsi" w:cstheme="minorBidi"/>
          <w:kern w:val="2"/>
          <w:sz w:val="24"/>
          <w:szCs w:val="24"/>
          <w14:ligatures w14:val="standardContextual"/>
        </w:rPr>
      </w:pPr>
      <w:hyperlink w:anchor="_Toc225754716" w:history="1">
        <w:r w:rsidRPr="00034F4C">
          <w:rPr>
            <w:rStyle w:val="Hyperlink"/>
            <w:rFonts w:ascii="SimSun" w:eastAsia="SimSun" w:hAnsi="SimSun"/>
          </w:rPr>
          <w:t>94.2</w:t>
        </w:r>
        <w:r w:rsidRPr="00034F4C">
          <w:rPr>
            <w:rStyle w:val="Hyperlink"/>
            <w:rFonts w:ascii="SimSun" w:eastAsia="SimSun" w:hAnsi="SimSun" w:hint="eastAsia"/>
          </w:rPr>
          <w:t>之二和</w:t>
        </w:r>
        <w:r w:rsidRPr="00034F4C">
          <w:rPr>
            <w:rStyle w:val="Hyperlink"/>
            <w:rFonts w:ascii="SimSun" w:eastAsia="SimSun" w:hAnsi="SimSun"/>
          </w:rPr>
          <w:t>94.3</w:t>
        </w:r>
        <w:r w:rsidRPr="00034F4C">
          <w:rPr>
            <w:rStyle w:val="Hyperlink"/>
            <w:rFonts w:ascii="Calibri" w:hAnsi="Calibri" w:cs="Calibri"/>
          </w:rPr>
          <w:t>   </w:t>
        </w:r>
        <w:r w:rsidRPr="00034F4C">
          <w:rPr>
            <w:rStyle w:val="Hyperlink"/>
            <w:rFonts w:cs="SimSun"/>
            <w:lang w:val="zh-CN"/>
          </w:rPr>
          <w:t>[</w:t>
        </w:r>
        <w:r w:rsidRPr="00034F4C">
          <w:rPr>
            <w:rStyle w:val="Hyperlink"/>
            <w:rFonts w:cs="SimSun" w:hint="eastAsia"/>
            <w:lang w:val="zh-CN"/>
          </w:rPr>
          <w:t>无变化</w:t>
        </w:r>
        <w:r w:rsidRPr="00034F4C">
          <w:rPr>
            <w:rStyle w:val="Hyperlink"/>
            <w:rFonts w:cs="SimSun"/>
            <w:lang w:val="zh-CN"/>
          </w:rPr>
          <w:t>]</w:t>
        </w:r>
        <w:r>
          <w:rPr>
            <w:webHidden/>
          </w:rPr>
          <w:tab/>
        </w:r>
        <w:r>
          <w:rPr>
            <w:webHidden/>
          </w:rPr>
          <w:fldChar w:fldCharType="begin"/>
        </w:r>
        <w:r>
          <w:rPr>
            <w:webHidden/>
          </w:rPr>
          <w:instrText xml:space="preserve"> PAGEREF _Toc225754716 \h </w:instrText>
        </w:r>
        <w:r>
          <w:rPr>
            <w:webHidden/>
          </w:rPr>
        </w:r>
        <w:r>
          <w:rPr>
            <w:webHidden/>
          </w:rPr>
          <w:fldChar w:fldCharType="separate"/>
        </w:r>
        <w:r w:rsidR="00190545">
          <w:rPr>
            <w:webHidden/>
          </w:rPr>
          <w:t>10</w:t>
        </w:r>
        <w:r>
          <w:rPr>
            <w:webHidden/>
          </w:rPr>
          <w:fldChar w:fldCharType="end"/>
        </w:r>
      </w:hyperlink>
    </w:p>
    <w:p w14:paraId="5CABC27F" w14:textId="5397DE75" w:rsidR="00B01194" w:rsidRPr="00D5152B" w:rsidRDefault="0061620D" w:rsidP="007F6695">
      <w:pPr>
        <w:pStyle w:val="TOC2"/>
        <w:rPr>
          <w:rFonts w:ascii="SimSun" w:hAnsi="SimSun" w:cs="Microsoft YaHei"/>
          <w:b/>
          <w:snapToGrid w:val="0"/>
        </w:rPr>
      </w:pPr>
      <w:hyperlink w:anchor="_Toc225754717" w:history="1">
        <w:r w:rsidRPr="00034F4C">
          <w:rPr>
            <w:rStyle w:val="Hyperlink"/>
            <w:rFonts w:ascii="SimSun" w:eastAsia="SimSun" w:hAnsi="SimSun"/>
          </w:rPr>
          <w:t>94.4</w:t>
        </w:r>
        <w:r w:rsidRPr="00034F4C">
          <w:rPr>
            <w:rStyle w:val="Hyperlink"/>
            <w:rFonts w:ascii="Calibri" w:hAnsi="Calibri" w:cs="Calibri"/>
          </w:rPr>
          <w:t>   </w:t>
        </w:r>
        <w:r w:rsidRPr="00034F4C">
          <w:rPr>
            <w:rStyle w:val="Hyperlink"/>
            <w:rFonts w:cs="SimSun" w:hint="eastAsia"/>
          </w:rPr>
          <w:t>获得文档的例外</w:t>
        </w:r>
        <w:r>
          <w:rPr>
            <w:webHidden/>
          </w:rPr>
          <w:tab/>
        </w:r>
        <w:r>
          <w:rPr>
            <w:webHidden/>
          </w:rPr>
          <w:fldChar w:fldCharType="begin"/>
        </w:r>
        <w:r>
          <w:rPr>
            <w:webHidden/>
          </w:rPr>
          <w:instrText xml:space="preserve"> PAGEREF _Toc225754717 \h </w:instrText>
        </w:r>
        <w:r>
          <w:rPr>
            <w:webHidden/>
          </w:rPr>
        </w:r>
        <w:r>
          <w:rPr>
            <w:webHidden/>
          </w:rPr>
          <w:fldChar w:fldCharType="separate"/>
        </w:r>
        <w:r w:rsidR="00190545">
          <w:rPr>
            <w:webHidden/>
          </w:rPr>
          <w:t>10</w:t>
        </w:r>
        <w:r>
          <w:rPr>
            <w:webHidden/>
          </w:rPr>
          <w:fldChar w:fldCharType="end"/>
        </w:r>
      </w:hyperlink>
      <w:r w:rsidR="002E6AF3" w:rsidRPr="00D5152B">
        <w:rPr>
          <w:rFonts w:ascii="SimSun" w:hAnsi="SimSun"/>
        </w:rPr>
        <w:fldChar w:fldCharType="end"/>
      </w:r>
    </w:p>
    <w:p w14:paraId="761CD95E" w14:textId="491DA493" w:rsidR="006C5A01" w:rsidRPr="00D5152B" w:rsidRDefault="006C5A01" w:rsidP="005D5108">
      <w:pPr>
        <w:pStyle w:val="LegTitle"/>
        <w:rPr>
          <w:rFonts w:ascii="SimSun" w:eastAsia="SimSun" w:hAnsi="SimSun"/>
          <w:lang w:eastAsia="zh-CN"/>
        </w:rPr>
      </w:pPr>
      <w:bookmarkStart w:id="151" w:name="_Toc197329980"/>
      <w:bookmarkStart w:id="152" w:name="_Toc225754684"/>
      <w:r w:rsidRPr="00D5152B">
        <w:rPr>
          <w:rFonts w:ascii="SimSun" w:eastAsia="SimSun" w:hAnsi="SimSun" w:cs="Microsoft YaHei" w:hint="eastAsia"/>
          <w:lang w:eastAsia="zh-CN"/>
        </w:rPr>
        <w:lastRenderedPageBreak/>
        <w:t>第</w:t>
      </w:r>
      <w:r w:rsidRPr="00D5152B">
        <w:rPr>
          <w:rFonts w:ascii="SimSun" w:eastAsia="SimSun" w:hAnsi="SimSun" w:hint="eastAsia"/>
          <w:lang w:eastAsia="zh-CN"/>
        </w:rPr>
        <w:t>4</w:t>
      </w:r>
      <w:r w:rsidRPr="00D5152B">
        <w:rPr>
          <w:rFonts w:ascii="SimSun" w:eastAsia="SimSun" w:hAnsi="SimSun" w:cs="Microsoft YaHei" w:hint="eastAsia"/>
          <w:lang w:eastAsia="zh-CN"/>
        </w:rPr>
        <w:t>条</w:t>
      </w:r>
      <w:r w:rsidR="00244CFE" w:rsidRPr="00D5152B">
        <w:rPr>
          <w:rFonts w:ascii="SimSun" w:eastAsia="SimSun" w:hAnsi="SimSun" w:cs="Microsoft YaHei"/>
          <w:lang w:eastAsia="zh-CN"/>
        </w:rPr>
        <w:tab/>
      </w:r>
      <w:r w:rsidRPr="00D5152B">
        <w:rPr>
          <w:rFonts w:ascii="SimSun" w:eastAsia="SimSun" w:hAnsi="SimSun"/>
          <w:lang w:eastAsia="zh-CN"/>
        </w:rPr>
        <w:br/>
      </w:r>
      <w:r w:rsidRPr="00D5152B">
        <w:rPr>
          <w:rFonts w:ascii="SimSun" w:eastAsia="SimSun" w:hAnsi="SimSun" w:cs="Microsoft YaHei" w:hint="eastAsia"/>
          <w:lang w:eastAsia="zh-CN"/>
        </w:rPr>
        <w:t>请求书（内容）</w:t>
      </w:r>
      <w:bookmarkEnd w:id="151"/>
      <w:bookmarkEnd w:id="152"/>
    </w:p>
    <w:p w14:paraId="4BCBD09A" w14:textId="5EE45BA8" w:rsidR="006C5A01" w:rsidRPr="00D5152B" w:rsidRDefault="006C5A01" w:rsidP="006C5A01">
      <w:pPr>
        <w:pStyle w:val="LegSubRule"/>
        <w:ind w:left="0" w:firstLine="0"/>
        <w:jc w:val="both"/>
        <w:rPr>
          <w:rFonts w:ascii="SimSun" w:eastAsia="SimSun" w:hAnsi="SimSun"/>
          <w:szCs w:val="22"/>
          <w:lang w:eastAsia="zh-CN"/>
        </w:rPr>
      </w:pPr>
      <w:bookmarkStart w:id="153" w:name="_Toc197329981"/>
      <w:bookmarkStart w:id="154" w:name="_Toc225754685"/>
      <w:r w:rsidRPr="00D5152B">
        <w:rPr>
          <w:rFonts w:ascii="SimSun" w:eastAsia="SimSun" w:hAnsi="SimSun"/>
          <w:szCs w:val="22"/>
          <w:lang w:eastAsia="zh-CN"/>
        </w:rPr>
        <w:t>4.1</w:t>
      </w:r>
      <w:r w:rsidRPr="00D5152B">
        <w:rPr>
          <w:rFonts w:ascii="SimSun" w:eastAsia="SimSun" w:hAnsi="SimSun" w:hint="eastAsia"/>
          <w:szCs w:val="22"/>
          <w:lang w:eastAsia="zh-CN"/>
        </w:rPr>
        <w:t>至</w:t>
      </w:r>
      <w:r w:rsidRPr="00D5152B">
        <w:rPr>
          <w:rFonts w:ascii="SimSun" w:eastAsia="SimSun" w:hAnsi="SimSun"/>
          <w:szCs w:val="22"/>
          <w:lang w:eastAsia="zh-CN"/>
        </w:rPr>
        <w:t>4.3</w:t>
      </w:r>
      <w:r w:rsidR="00654713" w:rsidRPr="009E7341">
        <w:rPr>
          <w:lang w:eastAsia="zh-CN"/>
        </w:rPr>
        <w:t>   </w:t>
      </w:r>
      <w:r w:rsidRPr="00D5152B">
        <w:rPr>
          <w:rFonts w:ascii="KaiTi" w:eastAsia="KaiTi" w:hAnsi="KaiTi"/>
          <w:iCs/>
          <w:szCs w:val="22"/>
          <w:lang w:eastAsia="zh-CN"/>
        </w:rPr>
        <w:t>[</w:t>
      </w:r>
      <w:r w:rsidRPr="00D5152B">
        <w:rPr>
          <w:rFonts w:ascii="KaiTi" w:eastAsia="KaiTi" w:hAnsi="KaiTi" w:cs="Microsoft YaHei" w:hint="eastAsia"/>
          <w:iCs/>
          <w:szCs w:val="22"/>
          <w:lang w:eastAsia="zh-CN"/>
        </w:rPr>
        <w:t>无变化</w:t>
      </w:r>
      <w:r w:rsidRPr="00D5152B">
        <w:rPr>
          <w:rFonts w:ascii="KaiTi" w:eastAsia="KaiTi" w:hAnsi="KaiTi"/>
          <w:iCs/>
          <w:szCs w:val="22"/>
          <w:lang w:eastAsia="zh-CN"/>
        </w:rPr>
        <w:t>]</w:t>
      </w:r>
      <w:bookmarkEnd w:id="153"/>
      <w:bookmarkEnd w:id="154"/>
    </w:p>
    <w:p w14:paraId="650E7BAF" w14:textId="037A06CA" w:rsidR="006C5A01" w:rsidRPr="00D5152B" w:rsidRDefault="006C5A01" w:rsidP="004C57A4">
      <w:pPr>
        <w:pStyle w:val="LegSubRule"/>
        <w:ind w:left="0" w:firstLine="0"/>
        <w:rPr>
          <w:rFonts w:ascii="SimSun" w:eastAsia="SimSun" w:hAnsi="SimSun"/>
          <w:szCs w:val="22"/>
          <w:lang w:eastAsia="zh-CN"/>
        </w:rPr>
      </w:pPr>
      <w:bookmarkStart w:id="155" w:name="_Toc225754686"/>
      <w:r w:rsidRPr="00D5152B">
        <w:rPr>
          <w:rFonts w:ascii="SimSun" w:eastAsia="SimSun" w:hAnsi="SimSun"/>
          <w:szCs w:val="22"/>
          <w:lang w:eastAsia="zh-CN"/>
        </w:rPr>
        <w:t>4.4</w:t>
      </w:r>
      <w:r w:rsidR="00654713" w:rsidRPr="009E7341">
        <w:rPr>
          <w:lang w:eastAsia="zh-CN"/>
        </w:rPr>
        <w:t>   </w:t>
      </w:r>
      <w:r w:rsidRPr="00D5152B">
        <w:rPr>
          <w:rFonts w:ascii="KaiTi" w:eastAsia="KaiTi" w:hAnsi="KaiTi" w:hint="eastAsia"/>
          <w:szCs w:val="22"/>
          <w:lang w:eastAsia="zh-CN"/>
        </w:rPr>
        <w:t>姓名</w:t>
      </w:r>
      <w:r w:rsidRPr="00D5152B">
        <w:rPr>
          <w:rFonts w:ascii="KaiTi" w:eastAsia="KaiTi" w:hAnsi="KaiTi" w:cs="Microsoft YaHei" w:hint="eastAsia"/>
          <w:szCs w:val="22"/>
          <w:lang w:eastAsia="zh-CN"/>
        </w:rPr>
        <w:t>、名称和地址</w:t>
      </w:r>
      <w:r w:rsidRPr="00D5152B">
        <w:rPr>
          <w:rFonts w:ascii="KaiTi" w:eastAsia="KaiTi" w:hAnsi="KaiTi" w:cs="Microsoft YaHei"/>
          <w:szCs w:val="22"/>
          <w:lang w:eastAsia="zh-CN"/>
        </w:rPr>
        <w:cr/>
      </w:r>
      <w:r w:rsidRPr="00D5152B">
        <w:rPr>
          <w:rFonts w:ascii="SimSun" w:eastAsia="SimSun" w:hAnsi="SimSun"/>
          <w:szCs w:val="22"/>
          <w:lang w:eastAsia="zh-CN"/>
        </w:rPr>
        <w:tab/>
        <w:t>(a)</w:t>
      </w:r>
      <w:r w:rsidRPr="00D5152B">
        <w:rPr>
          <w:rFonts w:ascii="SimSun" w:eastAsia="SimSun" w:hAnsi="SimSun" w:hint="eastAsia"/>
          <w:szCs w:val="22"/>
          <w:lang w:eastAsia="zh-CN"/>
        </w:rPr>
        <w:t>和</w:t>
      </w:r>
      <w:r w:rsidRPr="00D5152B">
        <w:rPr>
          <w:rFonts w:ascii="SimSun" w:eastAsia="SimSun" w:hAnsi="SimSun"/>
          <w:szCs w:val="22"/>
          <w:lang w:eastAsia="zh-CN"/>
        </w:rPr>
        <w:t>(b)</w:t>
      </w:r>
      <w:r w:rsidR="009D7506" w:rsidRPr="009E7341">
        <w:rPr>
          <w:lang w:eastAsia="zh-CN"/>
        </w:rPr>
        <w:t>  </w:t>
      </w:r>
      <w:r w:rsidRPr="00D5152B">
        <w:rPr>
          <w:rFonts w:ascii="SimSun" w:eastAsia="SimSun" w:hAnsi="SimSun"/>
          <w:szCs w:val="22"/>
          <w:lang w:eastAsia="zh-CN"/>
        </w:rPr>
        <w:t>[</w:t>
      </w:r>
      <w:r w:rsidRPr="00D5152B">
        <w:rPr>
          <w:rFonts w:ascii="SimSun" w:eastAsia="SimSun" w:hAnsi="SimSun" w:cs="Microsoft YaHei" w:hint="eastAsia"/>
          <w:szCs w:val="22"/>
          <w:lang w:eastAsia="zh-CN"/>
        </w:rPr>
        <w:t>无变化</w:t>
      </w:r>
      <w:r w:rsidRPr="00D5152B">
        <w:rPr>
          <w:rFonts w:ascii="SimSun" w:eastAsia="SimSun" w:hAnsi="SimSun"/>
          <w:szCs w:val="22"/>
          <w:lang w:eastAsia="zh-CN"/>
        </w:rPr>
        <w:t>]</w:t>
      </w:r>
      <w:bookmarkEnd w:id="155"/>
    </w:p>
    <w:p w14:paraId="77ABDD4F" w14:textId="7078A223" w:rsidR="006C5A01" w:rsidRPr="00D5152B" w:rsidRDefault="006C5A01" w:rsidP="006C5A01">
      <w:pPr>
        <w:pStyle w:val="Lega"/>
        <w:keepLines/>
        <w:jc w:val="both"/>
        <w:rPr>
          <w:rFonts w:ascii="SimSun" w:eastAsia="SimSun" w:hAnsi="SimSun"/>
          <w:szCs w:val="22"/>
          <w:lang w:eastAsia="zh-CN"/>
        </w:rPr>
      </w:pPr>
      <w:r w:rsidRPr="00D5152B">
        <w:rPr>
          <w:rFonts w:ascii="SimSun" w:eastAsia="SimSun" w:hAnsi="SimSun"/>
          <w:szCs w:val="22"/>
          <w:lang w:eastAsia="zh-CN"/>
        </w:rPr>
        <w:tab/>
        <w:t>(c)</w:t>
      </w:r>
      <w:r w:rsidR="009D7506" w:rsidRPr="009E7341">
        <w:rPr>
          <w:lang w:eastAsia="zh-CN"/>
        </w:rPr>
        <w:t>  </w:t>
      </w:r>
      <w:r w:rsidRPr="00D5152B">
        <w:rPr>
          <w:rFonts w:ascii="SimSun" w:eastAsia="SimSun" w:hAnsi="SimSun"/>
          <w:szCs w:val="22"/>
          <w:lang w:eastAsia="zh-CN"/>
        </w:rPr>
        <w:t>地址的写法应符合按所写明的地址能迅速邮递的通常要求，在任何情况下，它应包括所有有关的行政区划名称，如果有门牌号的话，直到包括门牌号。如果指定国的本国法并不要求写明门牌号，则不写明门牌号在该国不产生影响。为了能和申请人迅速通讯，</w:t>
      </w:r>
      <w:r w:rsidRPr="00D5152B">
        <w:rPr>
          <w:rStyle w:val="LegInsertedText"/>
          <w:rFonts w:ascii="SimSun" w:eastAsia="SimSun" w:hAnsi="SimSun" w:cs="Microsoft YaHei" w:hint="eastAsia"/>
          <w:color w:val="auto"/>
          <w:szCs w:val="22"/>
          <w:u w:val="none"/>
          <w:lang w:eastAsia="zh-CN"/>
        </w:rPr>
        <w:t>应提供至少一个</w:t>
      </w:r>
      <w:r w:rsidRPr="00D5152B">
        <w:rPr>
          <w:rStyle w:val="LegInsertedText"/>
          <w:rFonts w:ascii="SimSun" w:eastAsia="SimSun" w:hAnsi="SimSun" w:hint="eastAsia"/>
          <w:color w:val="auto"/>
          <w:szCs w:val="22"/>
          <w:u w:val="none"/>
          <w:lang w:eastAsia="zh-CN"/>
        </w:rPr>
        <w:t>通信收件</w:t>
      </w:r>
      <w:r w:rsidRPr="00D5152B">
        <w:rPr>
          <w:rStyle w:val="LegInsertedText"/>
          <w:rFonts w:ascii="SimSun" w:eastAsia="SimSun" w:hAnsi="SimSun" w:cs="Microsoft YaHei" w:hint="eastAsia"/>
          <w:color w:val="auto"/>
          <w:szCs w:val="22"/>
          <w:u w:val="none"/>
          <w:lang w:eastAsia="zh-CN"/>
        </w:rPr>
        <w:t>人（代理人（如有指定）或申请人或共同代表）的电子邮件地址和电话号码。</w:t>
      </w:r>
    </w:p>
    <w:p w14:paraId="17561FC1" w14:textId="0A154C96" w:rsidR="006C5A01" w:rsidRPr="00D5152B" w:rsidRDefault="006C5A01" w:rsidP="006C5A01">
      <w:pPr>
        <w:pStyle w:val="Lega"/>
        <w:keepLines/>
        <w:jc w:val="both"/>
        <w:rPr>
          <w:rFonts w:ascii="SimSun" w:eastAsia="SimSun" w:hAnsi="SimSun"/>
          <w:szCs w:val="22"/>
          <w:lang w:eastAsia="zh-CN"/>
        </w:rPr>
      </w:pPr>
      <w:r w:rsidRPr="00D5152B">
        <w:rPr>
          <w:rFonts w:ascii="SimSun" w:eastAsia="SimSun" w:hAnsi="SimSun"/>
          <w:szCs w:val="22"/>
          <w:lang w:eastAsia="zh-CN"/>
        </w:rPr>
        <w:tab/>
        <w:t>(d)</w:t>
      </w:r>
      <w:r w:rsidR="009D7506" w:rsidRPr="009E7341">
        <w:rPr>
          <w:lang w:eastAsia="zh-CN"/>
        </w:rPr>
        <w:t>  </w:t>
      </w:r>
      <w:r w:rsidRPr="00D5152B">
        <w:rPr>
          <w:rFonts w:ascii="SimSun" w:eastAsia="SimSun" w:hAnsi="SimSun"/>
          <w:szCs w:val="22"/>
          <w:lang w:eastAsia="zh-CN"/>
        </w:rPr>
        <w:t>[</w:t>
      </w:r>
      <w:r w:rsidRPr="00D5152B">
        <w:rPr>
          <w:rFonts w:ascii="SimSun" w:eastAsia="SimSun" w:hAnsi="SimSun" w:cs="Microsoft YaHei" w:hint="eastAsia"/>
          <w:szCs w:val="22"/>
          <w:lang w:eastAsia="zh-CN"/>
        </w:rPr>
        <w:t>无变化</w:t>
      </w:r>
      <w:r w:rsidRPr="00D5152B">
        <w:rPr>
          <w:rFonts w:ascii="SimSun" w:eastAsia="SimSun" w:hAnsi="SimSun"/>
          <w:szCs w:val="22"/>
          <w:lang w:eastAsia="zh-CN"/>
        </w:rPr>
        <w:t>]</w:t>
      </w:r>
    </w:p>
    <w:p w14:paraId="39010420" w14:textId="31F1FDEB" w:rsidR="002D122F" w:rsidRPr="00D5152B" w:rsidRDefault="006C5A01" w:rsidP="00B464C7">
      <w:pPr>
        <w:pStyle w:val="LegSubRule"/>
        <w:ind w:left="0" w:firstLine="0"/>
        <w:jc w:val="both"/>
        <w:rPr>
          <w:rFonts w:ascii="SimSun" w:eastAsia="SimSun" w:hAnsi="SimSun"/>
          <w:b/>
          <w:bCs/>
          <w:szCs w:val="22"/>
          <w:lang w:val="en-GB" w:eastAsia="zh-CN"/>
        </w:rPr>
      </w:pPr>
      <w:bookmarkStart w:id="156" w:name="_Toc197329982"/>
      <w:bookmarkStart w:id="157" w:name="_Toc225754687"/>
      <w:r w:rsidRPr="00D5152B">
        <w:rPr>
          <w:rFonts w:ascii="SimSun" w:eastAsia="SimSun" w:hAnsi="SimSun"/>
          <w:bCs/>
          <w:szCs w:val="22"/>
          <w:lang w:eastAsia="zh-CN"/>
        </w:rPr>
        <w:t>4.5</w:t>
      </w:r>
      <w:r w:rsidRPr="00D5152B">
        <w:rPr>
          <w:rFonts w:ascii="SimSun" w:eastAsia="SimSun" w:hAnsi="SimSun" w:hint="eastAsia"/>
          <w:bCs/>
          <w:szCs w:val="22"/>
          <w:lang w:eastAsia="zh-CN"/>
        </w:rPr>
        <w:t>至</w:t>
      </w:r>
      <w:r w:rsidRPr="00D5152B">
        <w:rPr>
          <w:rFonts w:ascii="SimSun" w:eastAsia="SimSun" w:hAnsi="SimSun"/>
          <w:bCs/>
          <w:szCs w:val="22"/>
          <w:lang w:eastAsia="zh-CN"/>
        </w:rPr>
        <w:t>4.19</w:t>
      </w:r>
      <w:r w:rsidR="00654713" w:rsidRPr="009E7341">
        <w:rPr>
          <w:lang w:eastAsia="zh-CN"/>
        </w:rPr>
        <w:t>   </w:t>
      </w:r>
      <w:r w:rsidRPr="00D5152B">
        <w:rPr>
          <w:rFonts w:ascii="KaiTi" w:eastAsia="KaiTi" w:hAnsi="KaiTi"/>
          <w:bCs/>
          <w:iCs/>
          <w:szCs w:val="22"/>
          <w:lang w:eastAsia="zh-CN"/>
        </w:rPr>
        <w:t>[</w:t>
      </w:r>
      <w:r w:rsidRPr="00D5152B">
        <w:rPr>
          <w:rFonts w:ascii="KaiTi" w:eastAsia="KaiTi" w:hAnsi="KaiTi" w:cs="Microsoft YaHei" w:hint="eastAsia"/>
          <w:bCs/>
          <w:iCs/>
          <w:szCs w:val="22"/>
          <w:lang w:eastAsia="zh-CN"/>
        </w:rPr>
        <w:t>无</w:t>
      </w:r>
      <w:r w:rsidRPr="00D5152B">
        <w:rPr>
          <w:rFonts w:ascii="KaiTi" w:eastAsia="KaiTi" w:hAnsi="KaiTi" w:hint="eastAsia"/>
          <w:szCs w:val="22"/>
          <w:lang w:eastAsia="zh-CN"/>
        </w:rPr>
        <w:t>变化</w:t>
      </w:r>
      <w:r w:rsidRPr="00D5152B">
        <w:rPr>
          <w:rFonts w:ascii="KaiTi" w:eastAsia="KaiTi" w:hAnsi="KaiTi"/>
          <w:bCs/>
          <w:iCs/>
          <w:szCs w:val="22"/>
          <w:lang w:eastAsia="zh-CN"/>
        </w:rPr>
        <w:t>]</w:t>
      </w:r>
      <w:bookmarkEnd w:id="156"/>
      <w:bookmarkEnd w:id="157"/>
    </w:p>
    <w:p w14:paraId="13CE8DA6" w14:textId="77777777" w:rsidR="006C5A01" w:rsidRPr="00D5152B" w:rsidRDefault="006C5A01" w:rsidP="006C5A01">
      <w:pPr>
        <w:rPr>
          <w:rFonts w:ascii="SimSun" w:hAnsi="SimSun"/>
          <w:szCs w:val="22"/>
          <w:lang w:val="en-GB"/>
        </w:rPr>
      </w:pPr>
    </w:p>
    <w:p w14:paraId="7FE672A1" w14:textId="77777777" w:rsidR="00B01194" w:rsidRPr="00D5152B" w:rsidRDefault="00B01194">
      <w:pPr>
        <w:rPr>
          <w:rFonts w:ascii="SimSun" w:hAnsi="SimSun" w:cs="Microsoft YaHei"/>
          <w:b/>
          <w:noProof/>
          <w:snapToGrid w:val="0"/>
          <w:szCs w:val="22"/>
        </w:rPr>
      </w:pPr>
      <w:r w:rsidRPr="00D5152B">
        <w:rPr>
          <w:rFonts w:ascii="SimSun" w:hAnsi="SimSun" w:cs="Microsoft YaHei"/>
          <w:szCs w:val="22"/>
        </w:rPr>
        <w:br w:type="page"/>
      </w:r>
    </w:p>
    <w:p w14:paraId="46DE7DCD" w14:textId="039EBFF6" w:rsidR="003A0D8D" w:rsidRPr="00654713" w:rsidRDefault="003A0D8D" w:rsidP="003A0D8D">
      <w:pPr>
        <w:pStyle w:val="LegTitle"/>
        <w:rPr>
          <w:rFonts w:ascii="SimSun" w:eastAsia="SimSun" w:hAnsi="SimSun"/>
          <w:bCs/>
          <w:szCs w:val="22"/>
          <w:lang w:eastAsia="zh-CN"/>
        </w:rPr>
      </w:pPr>
      <w:bookmarkStart w:id="158" w:name="_Toc225754688"/>
      <w:bookmarkStart w:id="159" w:name="_Toc197329983"/>
      <w:r w:rsidRPr="00654713">
        <w:rPr>
          <w:rFonts w:ascii="SimSun" w:eastAsia="SimSun" w:hAnsi="SimSun" w:cs="SimSun" w:hint="eastAsia"/>
          <w:bCs/>
          <w:szCs w:val="22"/>
          <w:lang w:eastAsia="zh-CN"/>
        </w:rPr>
        <w:lastRenderedPageBreak/>
        <w:t xml:space="preserve">第16条 </w:t>
      </w:r>
      <w:r w:rsidRPr="00654713">
        <w:rPr>
          <w:rFonts w:ascii="SimSun" w:eastAsia="SimSun" w:hAnsi="SimSun"/>
          <w:bCs/>
          <w:vanish/>
          <w:szCs w:val="22"/>
          <w:lang w:val="en-GB" w:eastAsia="zh-CN"/>
        </w:rPr>
        <w:t xml:space="preserve"> </w:t>
      </w:r>
      <w:r w:rsidRPr="00654713">
        <w:rPr>
          <w:rFonts w:ascii="SimSun" w:eastAsia="SimSun" w:hAnsi="SimSun"/>
          <w:bCs/>
          <w:szCs w:val="22"/>
          <w:lang w:eastAsia="zh-CN"/>
        </w:rPr>
        <w:br/>
      </w:r>
      <w:r w:rsidRPr="00654713">
        <w:rPr>
          <w:rFonts w:ascii="SimSun" w:eastAsia="SimSun" w:hAnsi="SimSun" w:cs="SimSun" w:hint="eastAsia"/>
          <w:bCs/>
          <w:szCs w:val="22"/>
          <w:lang w:eastAsia="zh-CN"/>
        </w:rPr>
        <w:t>检索费</w:t>
      </w:r>
      <w:bookmarkEnd w:id="158"/>
    </w:p>
    <w:p w14:paraId="608D0C3E" w14:textId="77777777" w:rsidR="003A0D8D" w:rsidRPr="003A0D8D" w:rsidRDefault="003A0D8D" w:rsidP="00527C1E">
      <w:pPr>
        <w:pStyle w:val="LegSubRule"/>
        <w:ind w:left="0" w:firstLine="0"/>
        <w:jc w:val="both"/>
        <w:rPr>
          <w:rFonts w:ascii="KaiTi" w:eastAsia="KaiTi" w:hAnsi="KaiTi"/>
          <w:szCs w:val="22"/>
          <w:lang w:eastAsia="zh-CN"/>
        </w:rPr>
      </w:pPr>
      <w:bookmarkStart w:id="160" w:name="_Toc225754689"/>
      <w:r w:rsidRPr="003A0D8D">
        <w:rPr>
          <w:rFonts w:ascii="SimSun" w:hAnsi="SimSun"/>
          <w:szCs w:val="22"/>
          <w:lang w:eastAsia="zh-CN"/>
        </w:rPr>
        <w:t>16.1</w:t>
      </w:r>
      <w:r w:rsidRPr="007566AA">
        <w:rPr>
          <w:rFonts w:ascii="SimSun" w:eastAsia="SimSun" w:hAnsi="SimSun" w:cs="SimSun" w:hint="eastAsia"/>
          <w:szCs w:val="22"/>
          <w:lang w:eastAsia="zh-CN"/>
        </w:rPr>
        <w:t>和</w:t>
      </w:r>
      <w:r w:rsidRPr="007566AA">
        <w:rPr>
          <w:rFonts w:ascii="SimSun" w:eastAsia="SimSun" w:hAnsi="SimSun" w:cs="Microsoft YaHei"/>
          <w:iCs/>
          <w:szCs w:val="22"/>
          <w:lang w:eastAsia="zh-CN"/>
        </w:rPr>
        <w:t>16</w:t>
      </w:r>
      <w:r w:rsidRPr="007566AA">
        <w:rPr>
          <w:rFonts w:ascii="SimSun" w:eastAsia="SimSun" w:hAnsi="SimSun"/>
          <w:szCs w:val="22"/>
          <w:lang w:eastAsia="zh-CN"/>
        </w:rPr>
        <w:t>.2</w:t>
      </w:r>
      <w:r w:rsidRPr="003A0D8D">
        <w:rPr>
          <w:szCs w:val="22"/>
          <w:lang w:eastAsia="zh-CN"/>
        </w:rPr>
        <w:t>   </w:t>
      </w:r>
      <w:r w:rsidRPr="003A0D8D">
        <w:rPr>
          <w:rFonts w:ascii="KaiTi" w:eastAsia="KaiTi" w:hAnsi="KaiTi"/>
          <w:szCs w:val="22"/>
          <w:lang w:eastAsia="zh-CN"/>
        </w:rPr>
        <w:t>[</w:t>
      </w:r>
      <w:r w:rsidRPr="003A0D8D">
        <w:rPr>
          <w:rFonts w:ascii="KaiTi" w:eastAsia="KaiTi" w:hAnsi="KaiTi" w:cs="SimSun" w:hint="eastAsia"/>
          <w:szCs w:val="22"/>
          <w:lang w:eastAsia="zh-CN"/>
        </w:rPr>
        <w:t>无变化</w:t>
      </w:r>
      <w:r w:rsidRPr="003A0D8D">
        <w:rPr>
          <w:rFonts w:ascii="KaiTi" w:eastAsia="KaiTi" w:hAnsi="KaiTi"/>
          <w:szCs w:val="22"/>
          <w:lang w:eastAsia="zh-CN"/>
        </w:rPr>
        <w:t>]</w:t>
      </w:r>
      <w:bookmarkEnd w:id="160"/>
    </w:p>
    <w:p w14:paraId="1E1BA082" w14:textId="77777777" w:rsidR="003A0D8D" w:rsidRPr="003A0D8D" w:rsidRDefault="003A0D8D" w:rsidP="00527C1E">
      <w:pPr>
        <w:pStyle w:val="LegSubRule"/>
        <w:ind w:left="0" w:firstLine="0"/>
        <w:jc w:val="both"/>
        <w:rPr>
          <w:rFonts w:ascii="KaiTi" w:eastAsia="KaiTi" w:hAnsi="KaiTi"/>
          <w:szCs w:val="22"/>
          <w:lang w:eastAsia="zh-CN"/>
        </w:rPr>
      </w:pPr>
      <w:bookmarkStart w:id="161" w:name="_Toc225754690"/>
      <w:r w:rsidRPr="003A0D8D">
        <w:rPr>
          <w:rFonts w:ascii="SimSun" w:hAnsi="SimSun"/>
          <w:szCs w:val="22"/>
          <w:lang w:eastAsia="zh-CN"/>
        </w:rPr>
        <w:t>16.</w:t>
      </w:r>
      <w:r w:rsidRPr="007566AA">
        <w:rPr>
          <w:rFonts w:ascii="SimSun" w:eastAsia="SimSun" w:hAnsi="SimSun" w:cs="Microsoft YaHei"/>
          <w:iCs/>
          <w:szCs w:val="22"/>
          <w:lang w:eastAsia="zh-CN"/>
        </w:rPr>
        <w:t>3</w:t>
      </w:r>
      <w:r w:rsidRPr="003A0D8D">
        <w:rPr>
          <w:szCs w:val="22"/>
          <w:lang w:eastAsia="zh-CN"/>
        </w:rPr>
        <w:t>   </w:t>
      </w:r>
      <w:r w:rsidRPr="003A0D8D">
        <w:rPr>
          <w:rFonts w:ascii="KaiTi" w:eastAsia="KaiTi" w:hAnsi="KaiTi" w:cs="SimSun" w:hint="eastAsia"/>
          <w:szCs w:val="22"/>
          <w:lang w:eastAsia="zh-CN"/>
        </w:rPr>
        <w:t>部分退款</w:t>
      </w:r>
      <w:bookmarkEnd w:id="161"/>
    </w:p>
    <w:p w14:paraId="24E969FA" w14:textId="3A345E32" w:rsidR="003A0D8D" w:rsidRPr="003A0D8D" w:rsidRDefault="003A0D8D" w:rsidP="003A0D8D">
      <w:pPr>
        <w:tabs>
          <w:tab w:val="left" w:pos="454"/>
        </w:tabs>
        <w:spacing w:before="119" w:line="480" w:lineRule="auto"/>
        <w:jc w:val="both"/>
        <w:rPr>
          <w:rFonts w:ascii="SimSun" w:hAnsi="SimSun"/>
          <w:snapToGrid w:val="0"/>
          <w:szCs w:val="22"/>
        </w:rPr>
      </w:pPr>
      <w:r w:rsidRPr="003A0D8D">
        <w:rPr>
          <w:rFonts w:ascii="SimSun" w:hAnsi="SimSun"/>
          <w:snapToGrid w:val="0"/>
          <w:szCs w:val="22"/>
        </w:rPr>
        <w:tab/>
      </w:r>
      <w:r w:rsidRPr="003A0D8D">
        <w:rPr>
          <w:rFonts w:ascii="SimSun" w:hAnsi="SimSun" w:cs="SimSun" w:hint="eastAsia"/>
          <w:snapToGrid w:val="0"/>
          <w:szCs w:val="22"/>
        </w:rPr>
        <w:t>根据本细则</w:t>
      </w:r>
      <w:r w:rsidRPr="003A0D8D">
        <w:rPr>
          <w:rFonts w:ascii="SimSun" w:hAnsi="SimSun"/>
          <w:snapToGrid w:val="0"/>
          <w:szCs w:val="22"/>
        </w:rPr>
        <w:t>41.1</w:t>
      </w:r>
      <w:r w:rsidRPr="003A0D8D">
        <w:rPr>
          <w:rFonts w:ascii="SimSun" w:hAnsi="SimSun" w:cs="SimSun" w:hint="eastAsia"/>
          <w:snapToGrid w:val="0"/>
          <w:szCs w:val="22"/>
        </w:rPr>
        <w:t>，如果国际检索单位在国际检索时考虑了在先检索的结果，该单位应将申请人为该在后国际申请所缴纳的检索费退还给申请人，退还的程度和条件根据条约第</w:t>
      </w:r>
      <w:r w:rsidRPr="003A0D8D">
        <w:rPr>
          <w:rFonts w:ascii="SimSun" w:hAnsi="SimSun"/>
          <w:snapToGrid w:val="0"/>
          <w:szCs w:val="22"/>
        </w:rPr>
        <w:t>16</w:t>
      </w:r>
      <w:r w:rsidRPr="003A0D8D">
        <w:rPr>
          <w:rFonts w:ascii="SimSun" w:hAnsi="SimSun" w:cs="SimSun" w:hint="eastAsia"/>
          <w:snapToGrid w:val="0"/>
          <w:szCs w:val="22"/>
        </w:rPr>
        <w:t>条</w:t>
      </w:r>
      <w:r w:rsidRPr="003A0D8D">
        <w:rPr>
          <w:rFonts w:ascii="SimSun" w:hAnsi="SimSun"/>
          <w:snapToGrid w:val="0"/>
          <w:szCs w:val="22"/>
        </w:rPr>
        <w:t>(3)(b)</w:t>
      </w:r>
      <w:r w:rsidRPr="003A0D8D">
        <w:rPr>
          <w:rFonts w:ascii="SimSun" w:hAnsi="SimSun" w:cs="SimSun" w:hint="eastAsia"/>
          <w:snapToGrid w:val="0"/>
          <w:szCs w:val="22"/>
        </w:rPr>
        <w:t>中适用的协议中程序的规定在公报中公布。</w:t>
      </w:r>
    </w:p>
    <w:p w14:paraId="4B459128" w14:textId="299371FD" w:rsidR="003A0D8D" w:rsidRPr="00D5152B" w:rsidRDefault="003A0D8D">
      <w:pPr>
        <w:rPr>
          <w:rFonts w:ascii="SimSun" w:hAnsi="SimSun" w:cs="Microsoft YaHei"/>
          <w:b/>
          <w:noProof/>
          <w:snapToGrid w:val="0"/>
        </w:rPr>
      </w:pPr>
    </w:p>
    <w:p w14:paraId="45778AB5" w14:textId="1708E4FE" w:rsidR="006C5A01" w:rsidRPr="00D5152B" w:rsidRDefault="006C5A01" w:rsidP="005D5108">
      <w:pPr>
        <w:pStyle w:val="LegTitle"/>
        <w:rPr>
          <w:rFonts w:ascii="SimSun" w:eastAsia="SimSun" w:hAnsi="SimSun" w:cs="Microsoft YaHei"/>
          <w:lang w:eastAsia="zh-CN"/>
        </w:rPr>
      </w:pPr>
      <w:bookmarkStart w:id="162" w:name="_Toc225754691"/>
      <w:r w:rsidRPr="00D5152B">
        <w:rPr>
          <w:rFonts w:ascii="SimSun" w:eastAsia="SimSun" w:hAnsi="SimSun" w:cs="Microsoft YaHei" w:hint="eastAsia"/>
          <w:lang w:eastAsia="zh-CN"/>
        </w:rPr>
        <w:lastRenderedPageBreak/>
        <w:t>第</w:t>
      </w:r>
      <w:r w:rsidRPr="00D5152B">
        <w:rPr>
          <w:rFonts w:ascii="SimSun" w:eastAsia="SimSun" w:hAnsi="SimSun" w:cs="Microsoft YaHei"/>
          <w:lang w:eastAsia="zh-CN"/>
        </w:rPr>
        <w:t>29</w:t>
      </w:r>
      <w:r w:rsidRPr="00D5152B">
        <w:rPr>
          <w:rFonts w:ascii="SimSun" w:eastAsia="SimSun" w:hAnsi="SimSun" w:cs="Microsoft YaHei" w:hint="eastAsia"/>
          <w:lang w:eastAsia="zh-CN"/>
        </w:rPr>
        <w:t>条</w:t>
      </w:r>
      <w:r w:rsidRPr="00D5152B">
        <w:rPr>
          <w:rFonts w:ascii="SimSun" w:eastAsia="SimSun" w:hAnsi="SimSun" w:cs="Microsoft YaHei" w:hint="eastAsia"/>
          <w:lang w:eastAsia="zh-CN"/>
        </w:rPr>
        <w:br/>
        <w:t>国际申请被视为撤回</w:t>
      </w:r>
      <w:bookmarkEnd w:id="159"/>
      <w:bookmarkEnd w:id="162"/>
    </w:p>
    <w:p w14:paraId="16112689" w14:textId="0340072C" w:rsidR="006C5A01" w:rsidRPr="00D5152B" w:rsidRDefault="006C5A01" w:rsidP="005D5108">
      <w:pPr>
        <w:pStyle w:val="LegSubRule"/>
        <w:rPr>
          <w:rStyle w:val="FontStyle186"/>
          <w:rFonts w:hAnsi="SimSun"/>
          <w:spacing w:val="0"/>
          <w:sz w:val="22"/>
          <w:szCs w:val="22"/>
          <w:lang w:eastAsia="zh-CN"/>
        </w:rPr>
      </w:pPr>
      <w:bookmarkStart w:id="163" w:name="_Toc197329984"/>
      <w:bookmarkStart w:id="164" w:name="_Toc225754692"/>
      <w:r w:rsidRPr="00D5152B">
        <w:rPr>
          <w:rStyle w:val="FontStyle186"/>
          <w:rFonts w:hAnsi="SimSun"/>
          <w:spacing w:val="0"/>
          <w:sz w:val="22"/>
          <w:szCs w:val="22"/>
          <w:lang w:eastAsia="zh-CN"/>
        </w:rPr>
        <w:t>29.1</w:t>
      </w:r>
      <w:r w:rsidR="00654713" w:rsidRPr="002C16AC">
        <w:rPr>
          <w:szCs w:val="22"/>
          <w:lang w:eastAsia="zh-CN"/>
        </w:rPr>
        <w:t>   </w:t>
      </w:r>
      <w:r w:rsidRPr="00D5152B">
        <w:rPr>
          <w:rFonts w:ascii="KaiTi" w:eastAsia="KaiTi" w:hAnsi="KaiTi" w:cs="Microsoft YaHei" w:hint="eastAsia"/>
          <w:iCs/>
          <w:lang w:eastAsia="zh-CN"/>
        </w:rPr>
        <w:t>受理</w:t>
      </w:r>
      <w:r w:rsidRPr="00D5152B">
        <w:rPr>
          <w:rFonts w:ascii="KaiTi" w:eastAsia="KaiTi" w:hAnsi="KaiTi" w:hint="eastAsia"/>
          <w:iCs/>
          <w:lang w:eastAsia="zh-CN"/>
        </w:rPr>
        <w:t>局的决定</w:t>
      </w:r>
      <w:bookmarkEnd w:id="163"/>
      <w:bookmarkEnd w:id="164"/>
    </w:p>
    <w:p w14:paraId="2B001503" w14:textId="77777777" w:rsidR="006C5A01" w:rsidRPr="00D5152B" w:rsidRDefault="006C5A01" w:rsidP="006C5A01">
      <w:pPr>
        <w:pStyle w:val="Style50"/>
        <w:widowControl/>
        <w:spacing w:after="180" w:line="360" w:lineRule="auto"/>
        <w:ind w:right="1" w:firstLine="480"/>
        <w:rPr>
          <w:rStyle w:val="FontStyle186"/>
          <w:rFonts w:hAnsi="SimSun"/>
          <w:spacing w:val="0"/>
          <w:sz w:val="22"/>
          <w:szCs w:val="22"/>
          <w:lang w:val="zh-CN"/>
        </w:rPr>
      </w:pPr>
      <w:r w:rsidRPr="00D5152B">
        <w:rPr>
          <w:rStyle w:val="FontStyle186"/>
          <w:rFonts w:hAnsi="SimSun" w:hint="eastAsia"/>
          <w:spacing w:val="0"/>
          <w:sz w:val="22"/>
          <w:szCs w:val="22"/>
          <w:lang w:val="zh-CN"/>
        </w:rPr>
        <w:t>如果受理局根据条约第</w:t>
      </w:r>
      <w:r w:rsidRPr="00D5152B">
        <w:rPr>
          <w:rStyle w:val="FontStyle186"/>
          <w:rFonts w:hAnsi="SimSun"/>
          <w:spacing w:val="0"/>
          <w:sz w:val="22"/>
          <w:szCs w:val="22"/>
          <w:lang w:val="zh-CN"/>
        </w:rPr>
        <w:t>14</w:t>
      </w:r>
      <w:r w:rsidRPr="00D5152B">
        <w:rPr>
          <w:rStyle w:val="FontStyle186"/>
          <w:rFonts w:hAnsi="SimSun" w:hint="eastAsia"/>
          <w:spacing w:val="0"/>
          <w:sz w:val="22"/>
          <w:szCs w:val="22"/>
          <w:lang w:val="zh-CN"/>
        </w:rPr>
        <w:t>条</w:t>
      </w:r>
      <w:r w:rsidRPr="00D5152B">
        <w:rPr>
          <w:rStyle w:val="FontStyle186"/>
          <w:rFonts w:hAnsi="SimSun"/>
          <w:spacing w:val="0"/>
          <w:sz w:val="22"/>
          <w:szCs w:val="22"/>
          <w:lang w:val="zh-CN"/>
        </w:rPr>
        <w:t>(1)(b)</w:t>
      </w:r>
      <w:r w:rsidRPr="00D5152B">
        <w:rPr>
          <w:rStyle w:val="FontStyle186"/>
          <w:rFonts w:hAnsi="SimSun" w:hint="eastAsia"/>
          <w:spacing w:val="0"/>
          <w:sz w:val="22"/>
          <w:szCs w:val="22"/>
          <w:lang w:val="zh-CN"/>
        </w:rPr>
        <w:t>和本细则</w:t>
      </w:r>
      <w:r w:rsidRPr="00D5152B">
        <w:rPr>
          <w:rStyle w:val="FontStyle186"/>
          <w:rFonts w:hAnsi="SimSun"/>
          <w:spacing w:val="0"/>
          <w:sz w:val="22"/>
          <w:szCs w:val="22"/>
          <w:lang w:val="zh-CN"/>
        </w:rPr>
        <w:t>26.5</w:t>
      </w:r>
      <w:r w:rsidRPr="00D5152B">
        <w:rPr>
          <w:rStyle w:val="FontStyle186"/>
          <w:rFonts w:hAnsi="SimSun" w:hint="eastAsia"/>
          <w:spacing w:val="0"/>
          <w:sz w:val="22"/>
          <w:szCs w:val="22"/>
          <w:lang w:val="zh-CN"/>
        </w:rPr>
        <w:t>（未改正某些缺陷），或者根据条约第</w:t>
      </w:r>
      <w:r w:rsidRPr="00D5152B">
        <w:rPr>
          <w:rStyle w:val="FontStyle186"/>
          <w:rFonts w:hAnsi="SimSun"/>
          <w:spacing w:val="0"/>
          <w:sz w:val="22"/>
          <w:szCs w:val="22"/>
          <w:lang w:val="zh-CN"/>
        </w:rPr>
        <w:t>14</w:t>
      </w:r>
      <w:r w:rsidRPr="00D5152B">
        <w:rPr>
          <w:rStyle w:val="FontStyle186"/>
          <w:rFonts w:hAnsi="SimSun" w:hint="eastAsia"/>
          <w:spacing w:val="0"/>
          <w:sz w:val="22"/>
          <w:szCs w:val="22"/>
          <w:lang w:val="zh-CN"/>
        </w:rPr>
        <w:t>条</w:t>
      </w:r>
      <w:r w:rsidRPr="00D5152B">
        <w:rPr>
          <w:rStyle w:val="FontStyle186"/>
          <w:rFonts w:hAnsi="SimSun"/>
          <w:spacing w:val="0"/>
          <w:sz w:val="22"/>
          <w:szCs w:val="22"/>
          <w:lang w:val="zh-CN"/>
        </w:rPr>
        <w:t>(3)(a)</w:t>
      </w:r>
      <w:r w:rsidRPr="00D5152B">
        <w:rPr>
          <w:rStyle w:val="FontStyle186"/>
          <w:rFonts w:hAnsi="SimSun" w:hint="eastAsia"/>
          <w:spacing w:val="0"/>
          <w:sz w:val="22"/>
          <w:szCs w:val="22"/>
          <w:lang w:val="zh-CN"/>
        </w:rPr>
        <w:t>（未缴纳本细则</w:t>
      </w:r>
      <w:r w:rsidRPr="00D5152B">
        <w:rPr>
          <w:rStyle w:val="FontStyle186"/>
          <w:rFonts w:hAnsi="SimSun"/>
          <w:spacing w:val="0"/>
          <w:sz w:val="22"/>
          <w:szCs w:val="22"/>
          <w:lang w:val="zh-CN"/>
        </w:rPr>
        <w:t>27.1(a)</w:t>
      </w:r>
      <w:r w:rsidRPr="00D5152B">
        <w:rPr>
          <w:rStyle w:val="FontStyle186"/>
          <w:rFonts w:hAnsi="SimSun" w:hint="eastAsia"/>
          <w:spacing w:val="0"/>
          <w:sz w:val="22"/>
          <w:szCs w:val="22"/>
          <w:lang w:val="zh-CN"/>
        </w:rPr>
        <w:t>规定的费用</w:t>
      </w:r>
      <w:r w:rsidRPr="00D5152B">
        <w:rPr>
          <w:rStyle w:val="FontStyle186"/>
          <w:rFonts w:hAnsi="SimSun"/>
          <w:spacing w:val="0"/>
          <w:sz w:val="22"/>
          <w:szCs w:val="22"/>
          <w:lang w:val="zh-CN"/>
        </w:rPr>
        <w:t>）</w:t>
      </w:r>
      <w:r w:rsidRPr="00D5152B">
        <w:rPr>
          <w:rStyle w:val="FontStyle186"/>
          <w:rFonts w:hAnsi="SimSun" w:hint="eastAsia"/>
          <w:spacing w:val="0"/>
          <w:sz w:val="22"/>
          <w:szCs w:val="22"/>
          <w:lang w:val="zh-CN"/>
        </w:rPr>
        <w:t>，或者根据条约第</w:t>
      </w:r>
      <w:r w:rsidRPr="00D5152B">
        <w:rPr>
          <w:rStyle w:val="FontStyle186"/>
          <w:rFonts w:hAnsi="SimSun"/>
          <w:spacing w:val="0"/>
          <w:sz w:val="22"/>
          <w:szCs w:val="22"/>
          <w:lang w:val="zh-CN"/>
        </w:rPr>
        <w:t>14</w:t>
      </w:r>
      <w:r w:rsidRPr="00D5152B">
        <w:rPr>
          <w:rStyle w:val="FontStyle186"/>
          <w:rFonts w:hAnsi="SimSun" w:hint="eastAsia"/>
          <w:spacing w:val="0"/>
          <w:sz w:val="22"/>
          <w:szCs w:val="22"/>
          <w:lang w:val="zh-CN"/>
        </w:rPr>
        <w:t>条</w:t>
      </w:r>
      <w:r w:rsidRPr="00D5152B">
        <w:rPr>
          <w:rStyle w:val="FontStyle186"/>
          <w:rFonts w:hAnsi="SimSun"/>
          <w:spacing w:val="0"/>
          <w:sz w:val="22"/>
          <w:szCs w:val="22"/>
          <w:lang w:val="zh-CN"/>
        </w:rPr>
        <w:t>(4)</w:t>
      </w:r>
      <w:r w:rsidRPr="00D5152B">
        <w:rPr>
          <w:rStyle w:val="FontStyle186"/>
          <w:rFonts w:hAnsi="SimSun" w:hint="eastAsia"/>
          <w:spacing w:val="0"/>
          <w:sz w:val="22"/>
          <w:szCs w:val="22"/>
          <w:lang w:val="zh-CN"/>
        </w:rPr>
        <w:t>（后来认定申请与条约第</w:t>
      </w:r>
      <w:r w:rsidRPr="00D5152B">
        <w:rPr>
          <w:rStyle w:val="FontStyle186"/>
          <w:rFonts w:hAnsi="SimSun"/>
          <w:spacing w:val="0"/>
          <w:sz w:val="22"/>
          <w:szCs w:val="22"/>
          <w:lang w:val="zh-CN"/>
        </w:rPr>
        <w:t>11</w:t>
      </w:r>
      <w:r w:rsidRPr="00D5152B">
        <w:rPr>
          <w:rStyle w:val="FontStyle186"/>
          <w:rFonts w:hAnsi="SimSun" w:hint="eastAsia"/>
          <w:spacing w:val="0"/>
          <w:sz w:val="22"/>
          <w:szCs w:val="22"/>
          <w:lang w:val="zh-CN"/>
        </w:rPr>
        <w:t>条</w:t>
      </w:r>
      <w:r w:rsidRPr="00D5152B">
        <w:rPr>
          <w:rStyle w:val="FontStyle186"/>
          <w:rFonts w:hAnsi="SimSun"/>
          <w:spacing w:val="0"/>
          <w:sz w:val="22"/>
          <w:szCs w:val="22"/>
          <w:lang w:val="zh-CN"/>
        </w:rPr>
        <w:t>(1)</w:t>
      </w:r>
      <w:r w:rsidRPr="00D5152B">
        <w:rPr>
          <w:rStyle w:val="FontStyle186"/>
          <w:rFonts w:hAnsi="SimSun" w:hint="eastAsia"/>
          <w:spacing w:val="0"/>
          <w:sz w:val="22"/>
          <w:szCs w:val="22"/>
          <w:lang w:val="zh-CN"/>
        </w:rPr>
        <w:t>第</w:t>
      </w:r>
      <w:r w:rsidRPr="00D5152B">
        <w:rPr>
          <w:rStyle w:val="FontStyle186"/>
          <w:rFonts w:hAnsi="SimSun"/>
          <w:spacing w:val="0"/>
          <w:sz w:val="22"/>
          <w:szCs w:val="22"/>
          <w:lang w:val="zh-CN"/>
        </w:rPr>
        <w:t>(i)</w:t>
      </w:r>
      <w:r w:rsidRPr="00D5152B">
        <w:rPr>
          <w:rStyle w:val="FontStyle186"/>
          <w:rFonts w:hAnsi="SimSun" w:hint="eastAsia"/>
          <w:spacing w:val="0"/>
          <w:sz w:val="22"/>
          <w:szCs w:val="22"/>
          <w:lang w:val="zh-CN"/>
        </w:rPr>
        <w:t>至</w:t>
      </w:r>
      <w:r w:rsidRPr="00D5152B">
        <w:rPr>
          <w:rStyle w:val="FontStyle186"/>
          <w:rFonts w:hAnsi="SimSun"/>
          <w:spacing w:val="0"/>
          <w:sz w:val="22"/>
          <w:szCs w:val="22"/>
          <w:lang w:val="zh-CN"/>
        </w:rPr>
        <w:t>(iii)</w:t>
      </w:r>
      <w:r w:rsidRPr="00D5152B">
        <w:rPr>
          <w:rStyle w:val="FontStyle186"/>
          <w:rFonts w:hAnsi="SimSun" w:hint="eastAsia"/>
          <w:spacing w:val="0"/>
          <w:sz w:val="22"/>
          <w:szCs w:val="22"/>
          <w:lang w:val="zh-CN"/>
        </w:rPr>
        <w:t>项列举的要求不符），或者根据本细则</w:t>
      </w:r>
      <w:r w:rsidRPr="00D5152B">
        <w:rPr>
          <w:rStyle w:val="FontStyle186"/>
          <w:rFonts w:hAnsi="SimSun"/>
          <w:spacing w:val="0"/>
          <w:sz w:val="22"/>
          <w:szCs w:val="22"/>
          <w:lang w:val="zh-CN"/>
        </w:rPr>
        <w:t>12.3(d)</w:t>
      </w:r>
      <w:r w:rsidRPr="00D5152B">
        <w:rPr>
          <w:rStyle w:val="FontStyle186"/>
          <w:rFonts w:hAnsi="SimSun" w:hint="eastAsia"/>
          <w:spacing w:val="0"/>
          <w:sz w:val="22"/>
          <w:szCs w:val="22"/>
          <w:lang w:val="zh-CN"/>
        </w:rPr>
        <w:t>、</w:t>
      </w:r>
      <w:r w:rsidRPr="00D5152B">
        <w:rPr>
          <w:rStyle w:val="FontStyle186"/>
          <w:rFonts w:hAnsi="SimSun"/>
          <w:spacing w:val="0"/>
          <w:sz w:val="22"/>
          <w:szCs w:val="22"/>
          <w:lang w:val="zh-CN"/>
        </w:rPr>
        <w:t>12.4(d)</w:t>
      </w:r>
      <w:r w:rsidRPr="00D5152B">
        <w:rPr>
          <w:rStyle w:val="FontStyle186"/>
          <w:rFonts w:hAnsi="SimSun" w:hint="eastAsia"/>
          <w:spacing w:val="0"/>
          <w:sz w:val="22"/>
          <w:szCs w:val="22"/>
          <w:lang w:val="zh-CN"/>
        </w:rPr>
        <w:t>或者26.3之三（未提交要求的译文，或者在适用的情况下未缴纳后提交费），</w:t>
      </w:r>
      <w:r w:rsidRPr="00D5152B">
        <w:rPr>
          <w:rStyle w:val="LegInsertedText"/>
          <w:rFonts w:ascii="SimSun" w:eastAsia="SimSun" w:hAnsi="SimSun" w:hint="eastAsia"/>
          <w:color w:val="auto"/>
          <w:sz w:val="22"/>
          <w:szCs w:val="22"/>
          <w:u w:val="none"/>
        </w:rPr>
        <w:t>或者根据本</w:t>
      </w:r>
      <w:r w:rsidRPr="00D5152B">
        <w:rPr>
          <w:rStyle w:val="LegInsertedText"/>
          <w:rFonts w:ascii="SimSun" w:eastAsia="SimSun" w:hAnsi="SimSun" w:cs="Microsoft YaHei" w:hint="eastAsia"/>
          <w:color w:val="auto"/>
          <w:sz w:val="22"/>
          <w:szCs w:val="22"/>
          <w:u w:val="none"/>
        </w:rPr>
        <w:t>细则</w:t>
      </w:r>
      <w:r w:rsidRPr="00D5152B">
        <w:rPr>
          <w:rStyle w:val="LegInsertedText"/>
          <w:rFonts w:ascii="SimSun" w:eastAsia="SimSun" w:hAnsi="SimSun" w:hint="eastAsia"/>
          <w:color w:val="auto"/>
          <w:sz w:val="22"/>
          <w:szCs w:val="22"/>
          <w:u w:val="none"/>
        </w:rPr>
        <w:t>89之二.1(d之三)（未以</w:t>
      </w:r>
      <w:r w:rsidRPr="00D5152B">
        <w:rPr>
          <w:rStyle w:val="LegInsertedText"/>
          <w:rFonts w:ascii="SimSun" w:eastAsia="SimSun" w:hAnsi="SimSun" w:cs="Microsoft YaHei" w:hint="eastAsia"/>
          <w:color w:val="auto"/>
          <w:sz w:val="22"/>
          <w:szCs w:val="22"/>
          <w:u w:val="none"/>
        </w:rPr>
        <w:t>电</w:t>
      </w:r>
      <w:r w:rsidRPr="00D5152B">
        <w:rPr>
          <w:rStyle w:val="LegInsertedText"/>
          <w:rFonts w:ascii="SimSun" w:eastAsia="SimSun" w:hAnsi="SimSun" w:cs="MingLiU" w:hint="eastAsia"/>
          <w:color w:val="auto"/>
          <w:sz w:val="22"/>
          <w:szCs w:val="22"/>
          <w:u w:val="none"/>
        </w:rPr>
        <w:t>子方式重新提交</w:t>
      </w:r>
      <w:r w:rsidRPr="00D5152B">
        <w:rPr>
          <w:rStyle w:val="LegInsertedText"/>
          <w:rFonts w:ascii="SimSun" w:eastAsia="SimSun" w:hAnsi="SimSun" w:cs="Microsoft YaHei" w:hint="eastAsia"/>
          <w:color w:val="auto"/>
          <w:sz w:val="22"/>
          <w:szCs w:val="22"/>
          <w:u w:val="none"/>
        </w:rPr>
        <w:t>国际</w:t>
      </w:r>
      <w:r w:rsidRPr="00D5152B">
        <w:rPr>
          <w:rStyle w:val="LegInsertedText"/>
          <w:rFonts w:ascii="SimSun" w:eastAsia="SimSun" w:hAnsi="SimSun" w:cs="MingLiU" w:hint="eastAsia"/>
          <w:color w:val="auto"/>
          <w:sz w:val="22"/>
          <w:szCs w:val="22"/>
          <w:u w:val="none"/>
        </w:rPr>
        <w:t>申</w:t>
      </w:r>
      <w:r w:rsidRPr="00D5152B">
        <w:rPr>
          <w:rStyle w:val="LegInsertedText"/>
          <w:rFonts w:ascii="SimSun" w:eastAsia="SimSun" w:hAnsi="SimSun" w:cs="Microsoft YaHei" w:hint="eastAsia"/>
          <w:color w:val="auto"/>
          <w:sz w:val="22"/>
          <w:szCs w:val="22"/>
          <w:u w:val="none"/>
        </w:rPr>
        <w:t>请</w:t>
      </w:r>
      <w:r w:rsidRPr="00D5152B">
        <w:rPr>
          <w:rStyle w:val="LegInsertedText"/>
          <w:rFonts w:ascii="SimSun" w:eastAsia="SimSun" w:hAnsi="SimSun" w:cs="MingLiU" w:hint="eastAsia"/>
          <w:color w:val="auto"/>
          <w:sz w:val="22"/>
          <w:szCs w:val="22"/>
          <w:u w:val="none"/>
        </w:rPr>
        <w:t>）</w:t>
      </w:r>
      <w:r w:rsidRPr="00D5152B">
        <w:rPr>
          <w:rStyle w:val="LegInsertedText"/>
          <w:rFonts w:ascii="SimSun" w:eastAsia="SimSun" w:hAnsi="SimSun" w:hint="eastAsia"/>
          <w:color w:val="auto"/>
          <w:sz w:val="22"/>
          <w:szCs w:val="22"/>
          <w:u w:val="none"/>
        </w:rPr>
        <w:t>，</w:t>
      </w:r>
      <w:r w:rsidRPr="00D5152B">
        <w:rPr>
          <w:rStyle w:val="FontStyle186"/>
          <w:rFonts w:hAnsi="SimSun" w:hint="eastAsia"/>
          <w:spacing w:val="0"/>
          <w:sz w:val="22"/>
          <w:szCs w:val="22"/>
          <w:lang w:val="zh-CN"/>
        </w:rPr>
        <w:t>或者根据本细则</w:t>
      </w:r>
      <w:r w:rsidRPr="00D5152B">
        <w:rPr>
          <w:rStyle w:val="FontStyle186"/>
          <w:rFonts w:hAnsi="SimSun"/>
          <w:spacing w:val="0"/>
          <w:sz w:val="22"/>
          <w:szCs w:val="22"/>
          <w:lang w:val="zh-CN"/>
        </w:rPr>
        <w:t>92.4(g)(i)</w:t>
      </w:r>
      <w:r w:rsidRPr="00D5152B">
        <w:rPr>
          <w:rStyle w:val="FontStyle186"/>
          <w:rFonts w:hAnsi="SimSun" w:hint="eastAsia"/>
          <w:spacing w:val="0"/>
          <w:sz w:val="22"/>
          <w:szCs w:val="22"/>
          <w:lang w:val="zh-CN"/>
        </w:rPr>
        <w:t>（未提交文件的原件），宣布国际申请被视为撤回：</w:t>
      </w:r>
    </w:p>
    <w:p w14:paraId="3D32D341" w14:textId="77777777" w:rsidR="006C5A01" w:rsidRPr="00D5152B" w:rsidRDefault="006C5A01" w:rsidP="00DD6B2D">
      <w:pPr>
        <w:pStyle w:val="Style18"/>
        <w:widowControl/>
        <w:spacing w:after="180" w:line="360" w:lineRule="auto"/>
        <w:ind w:firstLine="432"/>
        <w:rPr>
          <w:rStyle w:val="FontStyle186"/>
          <w:rFonts w:hAnsi="SimSun"/>
          <w:spacing w:val="0"/>
          <w:sz w:val="22"/>
          <w:szCs w:val="22"/>
          <w:lang w:val="zh-CN"/>
        </w:rPr>
      </w:pPr>
      <w:r w:rsidRPr="00D5152B">
        <w:rPr>
          <w:rStyle w:val="FontStyle186"/>
          <w:rFonts w:hAnsi="SimSun"/>
          <w:spacing w:val="0"/>
          <w:sz w:val="22"/>
          <w:szCs w:val="22"/>
          <w:lang w:val="zh-CN"/>
        </w:rPr>
        <w:t>(i)</w:t>
      </w:r>
      <w:r w:rsidRPr="00D5152B">
        <w:rPr>
          <w:rStyle w:val="FontStyle186"/>
          <w:rFonts w:hAnsi="SimSun"/>
          <w:spacing w:val="0"/>
          <w:sz w:val="22"/>
          <w:szCs w:val="22"/>
          <w:lang w:val="zh-CN"/>
        </w:rPr>
        <w:tab/>
      </w:r>
      <w:r w:rsidRPr="00D5152B">
        <w:rPr>
          <w:rStyle w:val="FontStyle186"/>
          <w:rFonts w:hAnsi="SimSun" w:hint="eastAsia"/>
          <w:spacing w:val="0"/>
          <w:sz w:val="22"/>
          <w:szCs w:val="22"/>
          <w:lang w:val="zh-CN"/>
        </w:rPr>
        <w:t>受理局应将登记本（除非已经传送）和申请人提交的任何改正传送给国际局；</w:t>
      </w:r>
    </w:p>
    <w:p w14:paraId="61DF432C" w14:textId="77777777" w:rsidR="006C5A01" w:rsidRPr="00D5152B" w:rsidRDefault="006C5A01" w:rsidP="00DD6B2D">
      <w:pPr>
        <w:pStyle w:val="Style18"/>
        <w:widowControl/>
        <w:spacing w:after="180" w:line="360" w:lineRule="auto"/>
        <w:ind w:firstLine="432"/>
        <w:rPr>
          <w:rStyle w:val="FontStyle186"/>
          <w:rFonts w:hAnsi="SimSun"/>
          <w:spacing w:val="0"/>
          <w:sz w:val="22"/>
          <w:szCs w:val="22"/>
          <w:lang w:val="zh-CN"/>
        </w:rPr>
      </w:pPr>
      <w:r w:rsidRPr="00D5152B">
        <w:rPr>
          <w:rStyle w:val="FontStyle186"/>
          <w:rFonts w:hAnsi="SimSun"/>
          <w:spacing w:val="0"/>
          <w:sz w:val="22"/>
          <w:szCs w:val="22"/>
          <w:lang w:val="zh-CN"/>
        </w:rPr>
        <w:t>(ii)</w:t>
      </w:r>
      <w:r w:rsidRPr="00D5152B">
        <w:rPr>
          <w:rStyle w:val="FontStyle186"/>
          <w:rFonts w:hAnsi="SimSun"/>
          <w:spacing w:val="0"/>
          <w:sz w:val="22"/>
          <w:szCs w:val="22"/>
          <w:lang w:val="zh-CN"/>
        </w:rPr>
        <w:tab/>
      </w:r>
      <w:r w:rsidRPr="00D5152B">
        <w:rPr>
          <w:rStyle w:val="FontStyle186"/>
          <w:rFonts w:hAnsi="SimSun" w:hint="eastAsia"/>
          <w:spacing w:val="0"/>
          <w:sz w:val="22"/>
          <w:szCs w:val="22"/>
          <w:lang w:val="zh-CN"/>
        </w:rPr>
        <w:t>受理局应将上述宣布迅速通知申请人和国际局，国际局应随即通知每一个曾被通知指定的指定局；</w:t>
      </w:r>
    </w:p>
    <w:p w14:paraId="4D20D1AA" w14:textId="77777777" w:rsidR="006C5A01" w:rsidRPr="00D5152B" w:rsidRDefault="006C5A01" w:rsidP="00DD6B2D">
      <w:pPr>
        <w:pStyle w:val="Style18"/>
        <w:widowControl/>
        <w:spacing w:after="180" w:line="360" w:lineRule="auto"/>
        <w:ind w:firstLine="432"/>
        <w:rPr>
          <w:rStyle w:val="FontStyle186"/>
          <w:rFonts w:hAnsi="SimSun"/>
          <w:spacing w:val="0"/>
          <w:sz w:val="22"/>
          <w:szCs w:val="22"/>
          <w:lang w:val="zh-CN"/>
        </w:rPr>
      </w:pPr>
      <w:r w:rsidRPr="00D5152B">
        <w:rPr>
          <w:rStyle w:val="FontStyle186"/>
          <w:rFonts w:hAnsi="SimSun"/>
          <w:spacing w:val="0"/>
          <w:sz w:val="22"/>
          <w:szCs w:val="22"/>
          <w:lang w:val="zh-CN"/>
        </w:rPr>
        <w:t>(iii)</w:t>
      </w:r>
      <w:r w:rsidRPr="00D5152B">
        <w:rPr>
          <w:rStyle w:val="FontStyle186"/>
          <w:rFonts w:hAnsi="SimSun"/>
          <w:spacing w:val="0"/>
          <w:sz w:val="22"/>
          <w:szCs w:val="22"/>
          <w:lang w:val="zh-CN"/>
        </w:rPr>
        <w:tab/>
      </w:r>
      <w:r w:rsidRPr="00D5152B">
        <w:rPr>
          <w:rStyle w:val="FontStyle186"/>
          <w:rFonts w:hAnsi="SimSun" w:hint="eastAsia"/>
          <w:spacing w:val="0"/>
          <w:sz w:val="22"/>
          <w:szCs w:val="22"/>
          <w:lang w:val="zh-CN"/>
        </w:rPr>
        <w:t>受理局将不按照本细则</w:t>
      </w:r>
      <w:r w:rsidRPr="00D5152B">
        <w:rPr>
          <w:rStyle w:val="FontStyle186"/>
          <w:rFonts w:hAnsi="SimSun"/>
          <w:spacing w:val="0"/>
          <w:sz w:val="22"/>
          <w:szCs w:val="22"/>
          <w:lang w:val="zh-CN"/>
        </w:rPr>
        <w:t>23</w:t>
      </w:r>
      <w:r w:rsidRPr="00D5152B">
        <w:rPr>
          <w:rStyle w:val="FontStyle186"/>
          <w:rFonts w:hAnsi="SimSun" w:hint="eastAsia"/>
          <w:spacing w:val="0"/>
          <w:sz w:val="22"/>
          <w:szCs w:val="22"/>
          <w:lang w:val="zh-CN"/>
        </w:rPr>
        <w:t>的规定传送检索本，或者如检索本已经传送，受理局应将上述宣布通知国际检索单位；</w:t>
      </w:r>
    </w:p>
    <w:p w14:paraId="7F18490F" w14:textId="77777777" w:rsidR="006C5A01" w:rsidRPr="00D5152B" w:rsidRDefault="006C5A01" w:rsidP="00DD6B2D">
      <w:pPr>
        <w:pStyle w:val="Style18"/>
        <w:widowControl/>
        <w:spacing w:after="180" w:line="360" w:lineRule="auto"/>
        <w:ind w:firstLine="432"/>
        <w:rPr>
          <w:rStyle w:val="FontStyle186"/>
          <w:rFonts w:hAnsi="SimSun"/>
          <w:spacing w:val="0"/>
          <w:sz w:val="22"/>
          <w:szCs w:val="22"/>
          <w:lang w:val="zh-CN"/>
        </w:rPr>
      </w:pPr>
      <w:r w:rsidRPr="00D5152B">
        <w:rPr>
          <w:rStyle w:val="FontStyle186"/>
          <w:rFonts w:hAnsi="SimSun"/>
          <w:spacing w:val="0"/>
          <w:sz w:val="22"/>
          <w:szCs w:val="22"/>
          <w:lang w:val="zh-CN"/>
        </w:rPr>
        <w:t>(iv)</w:t>
      </w:r>
      <w:r w:rsidRPr="00D5152B">
        <w:rPr>
          <w:rStyle w:val="FontStyle186"/>
          <w:rFonts w:hAnsi="SimSun"/>
          <w:spacing w:val="0"/>
          <w:sz w:val="22"/>
          <w:szCs w:val="22"/>
          <w:lang w:val="zh-CN"/>
        </w:rPr>
        <w:tab/>
      </w:r>
      <w:r w:rsidRPr="00D5152B">
        <w:rPr>
          <w:rStyle w:val="FontStyle186"/>
          <w:rFonts w:hAnsi="SimSun" w:hint="eastAsia"/>
          <w:spacing w:val="0"/>
          <w:sz w:val="22"/>
          <w:szCs w:val="22"/>
          <w:lang w:val="zh-CN"/>
        </w:rPr>
        <w:t>不应要求国际局通知申请人已经收到登记本；</w:t>
      </w:r>
    </w:p>
    <w:p w14:paraId="61B7D0A3" w14:textId="77777777" w:rsidR="006C5A01" w:rsidRPr="00D5152B" w:rsidRDefault="006C5A01" w:rsidP="00DD6B2D">
      <w:pPr>
        <w:pStyle w:val="Style18"/>
        <w:widowControl/>
        <w:spacing w:after="180" w:line="360" w:lineRule="auto"/>
        <w:ind w:firstLine="432"/>
        <w:rPr>
          <w:rFonts w:ascii="SimSun" w:eastAsia="SimSun" w:hAnsi="SimSun"/>
          <w:iCs/>
          <w:sz w:val="22"/>
          <w:szCs w:val="22"/>
        </w:rPr>
      </w:pPr>
      <w:r w:rsidRPr="00D5152B">
        <w:rPr>
          <w:rStyle w:val="FontStyle186"/>
          <w:rFonts w:hAnsi="SimSun"/>
          <w:spacing w:val="0"/>
          <w:sz w:val="22"/>
          <w:szCs w:val="22"/>
          <w:lang w:val="zh-CN"/>
        </w:rPr>
        <w:t>(v)</w:t>
      </w:r>
      <w:r w:rsidRPr="00D5152B">
        <w:rPr>
          <w:rStyle w:val="FontStyle186"/>
          <w:rFonts w:hAnsi="SimSun"/>
          <w:spacing w:val="0"/>
          <w:sz w:val="22"/>
          <w:szCs w:val="22"/>
          <w:lang w:val="zh-CN"/>
        </w:rPr>
        <w:tab/>
      </w:r>
      <w:r w:rsidRPr="00D5152B">
        <w:rPr>
          <w:rStyle w:val="FontStyle186"/>
          <w:rFonts w:hAnsi="SimSun" w:hint="eastAsia"/>
          <w:spacing w:val="0"/>
          <w:sz w:val="22"/>
          <w:szCs w:val="22"/>
          <w:lang w:val="zh-CN"/>
        </w:rPr>
        <w:t>如果受理局将撤回通知传送到国际局的时间在国际公布技术准备完成之前，那么该国际申请将不会被国际公布。</w:t>
      </w:r>
    </w:p>
    <w:p w14:paraId="63CBF7B9" w14:textId="15D0AD5E" w:rsidR="006C5A01" w:rsidRPr="00D5152B" w:rsidRDefault="006C5A01" w:rsidP="00B464C7">
      <w:pPr>
        <w:pStyle w:val="LegSubRule"/>
        <w:rPr>
          <w:rFonts w:ascii="SimSun" w:eastAsia="SimSun" w:hAnsi="SimSun"/>
          <w:szCs w:val="22"/>
          <w:lang w:eastAsia="zh-CN"/>
        </w:rPr>
      </w:pPr>
      <w:bookmarkStart w:id="165" w:name="_Toc197329985"/>
      <w:bookmarkStart w:id="166" w:name="_Toc225754693"/>
      <w:r w:rsidRPr="00D5152B">
        <w:rPr>
          <w:rFonts w:ascii="SimSun" w:eastAsia="SimSun" w:hAnsi="SimSun"/>
          <w:szCs w:val="22"/>
          <w:lang w:eastAsia="zh-CN"/>
        </w:rPr>
        <w:t>29.2</w:t>
      </w:r>
      <w:r w:rsidR="00654713" w:rsidRPr="002C16AC">
        <w:rPr>
          <w:szCs w:val="22"/>
          <w:lang w:eastAsia="zh-CN"/>
        </w:rPr>
        <w:t>   </w:t>
      </w:r>
      <w:r w:rsidRPr="00D5152B">
        <w:rPr>
          <w:rFonts w:ascii="KaiTi" w:eastAsia="KaiTi" w:hAnsi="KaiTi"/>
          <w:szCs w:val="22"/>
          <w:lang w:eastAsia="zh-CN"/>
        </w:rPr>
        <w:t>[</w:t>
      </w:r>
      <w:r w:rsidRPr="00D5152B">
        <w:rPr>
          <w:rFonts w:ascii="KaiTi" w:eastAsia="KaiTi" w:hAnsi="KaiTi" w:hint="eastAsia"/>
          <w:iCs/>
          <w:lang w:eastAsia="zh-CN"/>
        </w:rPr>
        <w:t>保持</w:t>
      </w:r>
      <w:r w:rsidRPr="00D5152B">
        <w:rPr>
          <w:rFonts w:ascii="KaiTi" w:eastAsia="KaiTi" w:hAnsi="KaiTi" w:hint="eastAsia"/>
          <w:lang w:eastAsia="zh-CN"/>
        </w:rPr>
        <w:t>删除</w:t>
      </w:r>
      <w:r w:rsidRPr="00D5152B">
        <w:rPr>
          <w:rFonts w:ascii="KaiTi" w:eastAsia="KaiTi" w:hAnsi="KaiTi"/>
          <w:szCs w:val="22"/>
          <w:lang w:eastAsia="zh-CN"/>
        </w:rPr>
        <w:t>]</w:t>
      </w:r>
      <w:bookmarkEnd w:id="165"/>
      <w:bookmarkEnd w:id="166"/>
    </w:p>
    <w:p w14:paraId="22EB4D60" w14:textId="545BCAD5" w:rsidR="006C5A01" w:rsidRPr="00D5152B" w:rsidRDefault="006C5A01" w:rsidP="0061620D">
      <w:pPr>
        <w:pStyle w:val="LegSubRule"/>
        <w:rPr>
          <w:rFonts w:ascii="SimSun" w:eastAsia="SimSun" w:hAnsi="SimSun"/>
          <w:szCs w:val="22"/>
          <w:lang w:eastAsia="zh-CN"/>
        </w:rPr>
      </w:pPr>
      <w:bookmarkStart w:id="167" w:name="_Toc197329986"/>
      <w:bookmarkStart w:id="168" w:name="_Toc197331336"/>
      <w:bookmarkStart w:id="169" w:name="_Toc225168821"/>
      <w:bookmarkStart w:id="170" w:name="_Toc225754694"/>
      <w:r w:rsidRPr="00D5152B">
        <w:rPr>
          <w:rFonts w:ascii="SimSun" w:eastAsia="SimSun" w:hAnsi="SimSun"/>
          <w:szCs w:val="22"/>
          <w:lang w:eastAsia="zh-CN"/>
        </w:rPr>
        <w:t>29.3</w:t>
      </w:r>
      <w:r w:rsidRPr="00D5152B">
        <w:rPr>
          <w:rFonts w:ascii="SimSun" w:eastAsia="SimSun" w:hAnsi="SimSun" w:hint="eastAsia"/>
          <w:szCs w:val="22"/>
          <w:lang w:eastAsia="zh-CN"/>
        </w:rPr>
        <w:t>和</w:t>
      </w:r>
      <w:r w:rsidRPr="00D5152B">
        <w:rPr>
          <w:rFonts w:ascii="SimSun" w:eastAsia="SimSun" w:hAnsi="SimSun"/>
          <w:szCs w:val="22"/>
          <w:lang w:eastAsia="zh-CN"/>
        </w:rPr>
        <w:t>29.4</w:t>
      </w:r>
      <w:r w:rsidR="00654713" w:rsidRPr="002C16AC">
        <w:rPr>
          <w:szCs w:val="22"/>
          <w:lang w:eastAsia="zh-CN"/>
        </w:rPr>
        <w:t>   </w:t>
      </w:r>
      <w:r w:rsidRPr="00D5152B">
        <w:rPr>
          <w:rFonts w:ascii="KaiTi" w:eastAsia="KaiTi" w:hAnsi="KaiTi"/>
          <w:szCs w:val="22"/>
          <w:lang w:eastAsia="zh-CN"/>
        </w:rPr>
        <w:t>[</w:t>
      </w:r>
      <w:r w:rsidRPr="00D5152B">
        <w:rPr>
          <w:rFonts w:ascii="KaiTi" w:eastAsia="KaiTi" w:hAnsi="KaiTi" w:hint="eastAsia"/>
          <w:szCs w:val="22"/>
          <w:lang w:eastAsia="zh-CN"/>
        </w:rPr>
        <w:t>无变化</w:t>
      </w:r>
      <w:r w:rsidRPr="00D5152B">
        <w:rPr>
          <w:rFonts w:ascii="KaiTi" w:eastAsia="KaiTi" w:hAnsi="KaiTi"/>
          <w:szCs w:val="22"/>
          <w:lang w:eastAsia="zh-CN"/>
        </w:rPr>
        <w:t>]</w:t>
      </w:r>
      <w:bookmarkEnd w:id="167"/>
      <w:bookmarkEnd w:id="168"/>
      <w:bookmarkEnd w:id="169"/>
      <w:bookmarkEnd w:id="170"/>
    </w:p>
    <w:p w14:paraId="61818C1B" w14:textId="77777777" w:rsidR="006C5A01" w:rsidRPr="00D5152B" w:rsidRDefault="006C5A01" w:rsidP="002D122F">
      <w:pPr>
        <w:pStyle w:val="Lega"/>
        <w:rPr>
          <w:rFonts w:ascii="SimSun" w:eastAsia="SimSun" w:hAnsi="SimSun"/>
          <w:szCs w:val="22"/>
          <w:lang w:eastAsia="zh-CN"/>
        </w:rPr>
      </w:pPr>
    </w:p>
    <w:bookmarkEnd w:id="147"/>
    <w:bookmarkEnd w:id="148"/>
    <w:bookmarkEnd w:id="149"/>
    <w:p w14:paraId="17944D6E" w14:textId="77777777" w:rsidR="00B01194" w:rsidRPr="00D5152B" w:rsidRDefault="00B01194">
      <w:pPr>
        <w:rPr>
          <w:rStyle w:val="PCTRegulationsText"/>
          <w:rFonts w:hAnsi="SimSun"/>
          <w:spacing w:val="0"/>
          <w:sz w:val="22"/>
          <w:szCs w:val="22"/>
          <w:lang w:val="zh-CN"/>
        </w:rPr>
      </w:pPr>
      <w:r w:rsidRPr="00D5152B">
        <w:rPr>
          <w:rStyle w:val="PCTRegulationsText"/>
          <w:rFonts w:hAnsi="SimSun" w:hint="eastAsia"/>
          <w:spacing w:val="0"/>
          <w:sz w:val="22"/>
          <w:szCs w:val="22"/>
          <w:lang w:val="zh-CN"/>
        </w:rPr>
        <w:br w:type="page"/>
      </w:r>
    </w:p>
    <w:p w14:paraId="3733A5F3" w14:textId="77777777" w:rsidR="003A0D8D" w:rsidRPr="00654713" w:rsidRDefault="003A0D8D" w:rsidP="00654713">
      <w:pPr>
        <w:pStyle w:val="LegTitle"/>
        <w:rPr>
          <w:rFonts w:ascii="SimSun" w:eastAsia="SimSun" w:hAnsi="SimSun"/>
          <w:bCs/>
          <w:lang w:eastAsia="zh-CN"/>
        </w:rPr>
      </w:pPr>
      <w:bookmarkStart w:id="171" w:name="_Toc225754695"/>
      <w:bookmarkStart w:id="172" w:name="_Toc197330335"/>
      <w:r w:rsidRPr="00654713">
        <w:rPr>
          <w:rFonts w:ascii="SimSun" w:eastAsia="SimSun" w:hAnsi="SimSun" w:cs="SimSun" w:hint="eastAsia"/>
          <w:bCs/>
          <w:lang w:eastAsia="zh-CN"/>
        </w:rPr>
        <w:lastRenderedPageBreak/>
        <w:t>第44条</w:t>
      </w:r>
      <w:r w:rsidRPr="00654713">
        <w:rPr>
          <w:rFonts w:ascii="SimSun" w:eastAsia="SimSun" w:hAnsi="SimSun"/>
          <w:bCs/>
          <w:lang w:eastAsia="zh-CN"/>
        </w:rPr>
        <w:br/>
      </w:r>
      <w:r w:rsidRPr="00654713">
        <w:rPr>
          <w:rFonts w:ascii="SimSun" w:eastAsia="SimSun" w:hAnsi="SimSun" w:cs="SimSun" w:hint="eastAsia"/>
          <w:bCs/>
          <w:lang w:eastAsia="zh-CN"/>
        </w:rPr>
        <w:t>国际检索报告、书面意见等的传</w:t>
      </w:r>
      <w:r w:rsidRPr="00654713">
        <w:rPr>
          <w:rFonts w:ascii="SimSun" w:eastAsia="SimSun" w:hAnsi="SimSun"/>
          <w:bCs/>
          <w:lang w:eastAsia="zh-CN"/>
        </w:rPr>
        <w:t>送</w:t>
      </w:r>
      <w:bookmarkEnd w:id="171"/>
    </w:p>
    <w:p w14:paraId="53722F0C" w14:textId="77777777" w:rsidR="003A0D8D" w:rsidRPr="003A0D8D" w:rsidRDefault="003A0D8D" w:rsidP="00654713">
      <w:pPr>
        <w:pStyle w:val="LegSubRule"/>
        <w:keepLines w:val="0"/>
        <w:spacing w:line="480" w:lineRule="auto"/>
        <w:outlineLvl w:val="0"/>
        <w:rPr>
          <w:rFonts w:ascii="SimSun" w:hAnsi="SimSun"/>
          <w:szCs w:val="22"/>
          <w:lang w:eastAsia="zh-CN"/>
        </w:rPr>
      </w:pPr>
      <w:bookmarkStart w:id="173" w:name="_Toc225754696"/>
      <w:r w:rsidRPr="003A0D8D">
        <w:rPr>
          <w:rFonts w:ascii="SimSun" w:hAnsi="SimSun"/>
          <w:szCs w:val="22"/>
          <w:lang w:eastAsia="zh-CN"/>
        </w:rPr>
        <w:t>44.1</w:t>
      </w:r>
      <w:r w:rsidRPr="003A0D8D">
        <w:rPr>
          <w:rFonts w:ascii="SimSun" w:hAnsi="SimSun" w:cs="SimSun" w:hint="eastAsia"/>
          <w:szCs w:val="22"/>
          <w:lang w:eastAsia="zh-CN"/>
        </w:rPr>
        <w:t>和</w:t>
      </w:r>
      <w:r w:rsidRPr="003A0D8D">
        <w:rPr>
          <w:rFonts w:ascii="SimSun" w:hAnsi="SimSun"/>
          <w:szCs w:val="22"/>
          <w:lang w:eastAsia="zh-CN"/>
        </w:rPr>
        <w:t>44.2</w:t>
      </w:r>
      <w:r w:rsidRPr="003A0D8D">
        <w:rPr>
          <w:szCs w:val="22"/>
          <w:lang w:eastAsia="zh-CN"/>
        </w:rPr>
        <w:t>   </w:t>
      </w:r>
      <w:r w:rsidRPr="003A0D8D">
        <w:rPr>
          <w:rFonts w:ascii="KaiTi" w:eastAsia="KaiTi" w:hAnsi="KaiTi"/>
          <w:szCs w:val="22"/>
          <w:lang w:eastAsia="zh-CN"/>
        </w:rPr>
        <w:t>[</w:t>
      </w:r>
      <w:r w:rsidRPr="003A0D8D">
        <w:rPr>
          <w:rFonts w:ascii="KaiTi" w:eastAsia="KaiTi" w:hAnsi="KaiTi" w:cs="SimSun" w:hint="eastAsia"/>
          <w:szCs w:val="22"/>
          <w:lang w:eastAsia="zh-CN"/>
        </w:rPr>
        <w:t>无变化</w:t>
      </w:r>
      <w:r w:rsidRPr="003A0D8D">
        <w:rPr>
          <w:rFonts w:ascii="KaiTi" w:eastAsia="KaiTi" w:hAnsi="KaiTi"/>
          <w:szCs w:val="22"/>
          <w:lang w:eastAsia="zh-CN"/>
        </w:rPr>
        <w:t>]</w:t>
      </w:r>
      <w:bookmarkEnd w:id="173"/>
    </w:p>
    <w:p w14:paraId="5E83BC0B" w14:textId="77777777" w:rsidR="003A0D8D" w:rsidRPr="003A0D8D" w:rsidRDefault="003A0D8D" w:rsidP="00654713">
      <w:pPr>
        <w:pStyle w:val="LegSubRule"/>
        <w:keepLines w:val="0"/>
        <w:spacing w:line="480" w:lineRule="auto"/>
        <w:outlineLvl w:val="0"/>
        <w:rPr>
          <w:rFonts w:ascii="SimSun" w:hAnsi="SimSun"/>
          <w:szCs w:val="22"/>
          <w:lang w:eastAsia="zh-CN"/>
        </w:rPr>
      </w:pPr>
      <w:bookmarkStart w:id="174" w:name="_Toc225754697"/>
      <w:r w:rsidRPr="003A0D8D">
        <w:rPr>
          <w:rFonts w:ascii="SimSun" w:hAnsi="SimSun"/>
          <w:szCs w:val="22"/>
          <w:lang w:eastAsia="zh-CN"/>
        </w:rPr>
        <w:t>44.3</w:t>
      </w:r>
      <w:r w:rsidRPr="003A0D8D">
        <w:rPr>
          <w:szCs w:val="22"/>
          <w:lang w:eastAsia="zh-CN"/>
        </w:rPr>
        <w:t>   </w:t>
      </w:r>
      <w:r w:rsidRPr="00654713">
        <w:rPr>
          <w:rFonts w:ascii="KaiTi" w:eastAsia="KaiTi" w:hAnsi="KaiTi" w:cs="Microsoft YaHei" w:hint="eastAsia"/>
          <w:iCs/>
          <w:szCs w:val="22"/>
          <w:lang w:eastAsia="zh-CN"/>
        </w:rPr>
        <w:t>引用文件的副本</w:t>
      </w:r>
      <w:bookmarkEnd w:id="174"/>
    </w:p>
    <w:p w14:paraId="7ED1E648" w14:textId="08393B56" w:rsidR="003A0D8D" w:rsidRPr="003A0D8D" w:rsidRDefault="003A0D8D" w:rsidP="003A0D8D">
      <w:pPr>
        <w:tabs>
          <w:tab w:val="left" w:pos="454"/>
        </w:tabs>
        <w:spacing w:before="119" w:line="480" w:lineRule="auto"/>
        <w:jc w:val="both"/>
        <w:rPr>
          <w:rFonts w:ascii="SimSun" w:hAnsi="SimSun"/>
          <w:snapToGrid w:val="0"/>
          <w:szCs w:val="22"/>
        </w:rPr>
      </w:pPr>
      <w:r w:rsidRPr="003A0D8D">
        <w:rPr>
          <w:rFonts w:ascii="SimSun" w:hAnsi="SimSun"/>
          <w:snapToGrid w:val="0"/>
          <w:szCs w:val="22"/>
        </w:rPr>
        <w:tab/>
      </w:r>
      <w:proofErr w:type="gramStart"/>
      <w:r w:rsidRPr="003A0D8D">
        <w:rPr>
          <w:rFonts w:ascii="SimSun" w:hAnsi="SimSun"/>
          <w:snapToGrid w:val="0"/>
          <w:szCs w:val="22"/>
        </w:rPr>
        <w:t>(a)</w:t>
      </w:r>
      <w:r w:rsidRPr="003A0D8D">
        <w:rPr>
          <w:rFonts w:eastAsia="Times New Roman"/>
          <w:snapToGrid w:val="0"/>
          <w:szCs w:val="22"/>
        </w:rPr>
        <w:t>  </w:t>
      </w:r>
      <w:r w:rsidRPr="003A0D8D">
        <w:rPr>
          <w:rFonts w:ascii="SimSun" w:hAnsi="SimSun"/>
          <w:snapToGrid w:val="0"/>
          <w:szCs w:val="22"/>
        </w:rPr>
        <w:t>[</w:t>
      </w:r>
      <w:proofErr w:type="gramEnd"/>
      <w:r w:rsidRPr="003A0D8D">
        <w:rPr>
          <w:rFonts w:ascii="SimSun" w:hAnsi="SimSun" w:cs="SimSun" w:hint="eastAsia"/>
          <w:snapToGrid w:val="0"/>
          <w:szCs w:val="22"/>
        </w:rPr>
        <w:t>无变化</w:t>
      </w:r>
      <w:r w:rsidRPr="003A0D8D">
        <w:rPr>
          <w:rFonts w:ascii="SimSun" w:hAnsi="SimSun"/>
          <w:snapToGrid w:val="0"/>
          <w:szCs w:val="22"/>
        </w:rPr>
        <w:t>]</w:t>
      </w:r>
    </w:p>
    <w:p w14:paraId="557C54C3" w14:textId="2EBBAD18" w:rsidR="003A0D8D" w:rsidRPr="003A0D8D" w:rsidRDefault="003A0D8D" w:rsidP="003A0D8D">
      <w:pPr>
        <w:tabs>
          <w:tab w:val="left" w:pos="454"/>
        </w:tabs>
        <w:spacing w:before="119" w:line="480" w:lineRule="auto"/>
        <w:jc w:val="both"/>
        <w:rPr>
          <w:rFonts w:ascii="SimSun" w:hAnsi="SimSun"/>
          <w:snapToGrid w:val="0"/>
          <w:szCs w:val="22"/>
        </w:rPr>
      </w:pPr>
      <w:r w:rsidRPr="003A0D8D">
        <w:rPr>
          <w:rFonts w:ascii="SimSun" w:hAnsi="SimSun"/>
          <w:snapToGrid w:val="0"/>
          <w:szCs w:val="22"/>
        </w:rPr>
        <w:tab/>
        <w:t>(b)</w:t>
      </w:r>
      <w:r w:rsidRPr="003A0D8D">
        <w:rPr>
          <w:rFonts w:eastAsia="Times New Roman"/>
          <w:snapToGrid w:val="0"/>
          <w:szCs w:val="22"/>
        </w:rPr>
        <w:t>  </w:t>
      </w:r>
      <w:r w:rsidRPr="003A0D8D">
        <w:rPr>
          <w:rFonts w:ascii="SimSun" w:hAnsi="SimSun" w:cs="SimSun" w:hint="eastAsia"/>
          <w:snapToGrid w:val="0"/>
          <w:szCs w:val="22"/>
        </w:rPr>
        <w:t>国际检索单位可以要求提出请求的申请人或者指定局向其缴纳准备和邮寄副本的费用。准备副本的费用水平应根据条约第</w:t>
      </w:r>
      <w:r w:rsidRPr="003A0D8D">
        <w:rPr>
          <w:rFonts w:ascii="SimSun" w:hAnsi="SimSun"/>
          <w:snapToGrid w:val="0"/>
          <w:szCs w:val="22"/>
        </w:rPr>
        <w:t>16</w:t>
      </w:r>
      <w:r w:rsidRPr="003A0D8D">
        <w:rPr>
          <w:rFonts w:ascii="SimSun" w:hAnsi="SimSun" w:cs="SimSun" w:hint="eastAsia"/>
          <w:snapToGrid w:val="0"/>
          <w:szCs w:val="22"/>
        </w:rPr>
        <w:t>条</w:t>
      </w:r>
      <w:r w:rsidRPr="003A0D8D">
        <w:rPr>
          <w:rFonts w:ascii="SimSun" w:hAnsi="SimSun"/>
          <w:snapToGrid w:val="0"/>
          <w:szCs w:val="22"/>
        </w:rPr>
        <w:t>(3)(b)</w:t>
      </w:r>
      <w:r w:rsidRPr="003A0D8D">
        <w:rPr>
          <w:rFonts w:ascii="SimSun" w:hAnsi="SimSun" w:cs="SimSun" w:hint="eastAsia"/>
          <w:snapToGrid w:val="0"/>
          <w:szCs w:val="22"/>
        </w:rPr>
        <w:t>所述的国际检索单位和国际局之间的协议中程序的规定通知国际局。</w:t>
      </w:r>
    </w:p>
    <w:p w14:paraId="1DCC9961" w14:textId="77777777" w:rsidR="003A0D8D" w:rsidRPr="003A0D8D" w:rsidRDefault="003A0D8D" w:rsidP="003A0D8D">
      <w:pPr>
        <w:tabs>
          <w:tab w:val="left" w:pos="454"/>
        </w:tabs>
        <w:spacing w:before="119" w:line="480" w:lineRule="auto"/>
        <w:jc w:val="both"/>
        <w:rPr>
          <w:rFonts w:ascii="SimSun" w:hAnsi="SimSun"/>
          <w:snapToGrid w:val="0"/>
          <w:szCs w:val="22"/>
        </w:rPr>
      </w:pPr>
      <w:r w:rsidRPr="003A0D8D">
        <w:rPr>
          <w:rFonts w:ascii="SimSun" w:hAnsi="SimSun"/>
          <w:snapToGrid w:val="0"/>
          <w:szCs w:val="22"/>
        </w:rPr>
        <w:tab/>
        <w:t>(c)</w:t>
      </w:r>
      <w:r w:rsidRPr="003A0D8D">
        <w:rPr>
          <w:rFonts w:eastAsia="Times New Roman"/>
          <w:snapToGrid w:val="0"/>
          <w:szCs w:val="22"/>
        </w:rPr>
        <w:t>  </w:t>
      </w:r>
      <w:r w:rsidRPr="003A0D8D">
        <w:rPr>
          <w:rFonts w:ascii="SimSun" w:hAnsi="SimSun"/>
          <w:snapToGrid w:val="0"/>
          <w:szCs w:val="22"/>
        </w:rPr>
        <w:t>[</w:t>
      </w:r>
      <w:r w:rsidRPr="003A0D8D">
        <w:rPr>
          <w:rFonts w:ascii="SimSun" w:hAnsi="SimSun" w:cs="SimSun" w:hint="eastAsia"/>
          <w:snapToGrid w:val="0"/>
          <w:szCs w:val="22"/>
        </w:rPr>
        <w:t>保持删除</w:t>
      </w:r>
      <w:r w:rsidRPr="003A0D8D">
        <w:rPr>
          <w:rFonts w:ascii="SimSun" w:hAnsi="SimSun"/>
          <w:snapToGrid w:val="0"/>
          <w:szCs w:val="22"/>
        </w:rPr>
        <w:t>]</w:t>
      </w:r>
    </w:p>
    <w:p w14:paraId="4D24DE3A" w14:textId="30DC8682" w:rsidR="003A0D8D" w:rsidRPr="003A0D8D" w:rsidRDefault="003A0D8D" w:rsidP="003A0D8D">
      <w:pPr>
        <w:tabs>
          <w:tab w:val="left" w:pos="454"/>
        </w:tabs>
        <w:spacing w:before="119" w:line="480" w:lineRule="auto"/>
        <w:jc w:val="both"/>
        <w:rPr>
          <w:rFonts w:ascii="SimSun" w:hAnsi="SimSun"/>
          <w:snapToGrid w:val="0"/>
          <w:szCs w:val="22"/>
        </w:rPr>
      </w:pPr>
      <w:r w:rsidRPr="003A0D8D">
        <w:rPr>
          <w:rFonts w:ascii="SimSun" w:hAnsi="SimSun"/>
          <w:snapToGrid w:val="0"/>
          <w:szCs w:val="22"/>
        </w:rPr>
        <w:tab/>
        <w:t>(d)</w:t>
      </w:r>
      <w:r w:rsidRPr="003A0D8D">
        <w:rPr>
          <w:rFonts w:eastAsia="Times New Roman"/>
          <w:snapToGrid w:val="0"/>
          <w:szCs w:val="22"/>
        </w:rPr>
        <w:t>  </w:t>
      </w:r>
      <w:r w:rsidRPr="003A0D8D">
        <w:rPr>
          <w:rFonts w:ascii="SimSun" w:hAnsi="SimSun"/>
          <w:snapToGrid w:val="0"/>
          <w:szCs w:val="22"/>
        </w:rPr>
        <w:t>[</w:t>
      </w:r>
      <w:r w:rsidRPr="003A0D8D">
        <w:rPr>
          <w:rFonts w:ascii="SimSun" w:hAnsi="SimSun" w:cs="SimSun" w:hint="eastAsia"/>
          <w:snapToGrid w:val="0"/>
          <w:szCs w:val="22"/>
        </w:rPr>
        <w:t>无变化</w:t>
      </w:r>
      <w:r w:rsidRPr="003A0D8D">
        <w:rPr>
          <w:rFonts w:ascii="SimSun" w:hAnsi="SimSun"/>
          <w:snapToGrid w:val="0"/>
          <w:szCs w:val="22"/>
        </w:rPr>
        <w:t>]</w:t>
      </w:r>
    </w:p>
    <w:p w14:paraId="26F8FCCD" w14:textId="77777777" w:rsidR="002C16AC" w:rsidRPr="00CD5E26" w:rsidRDefault="002C16AC" w:rsidP="00654713">
      <w:pPr>
        <w:pStyle w:val="LegTitle"/>
        <w:rPr>
          <w:rFonts w:ascii="SimSun" w:eastAsia="SimSun" w:hAnsi="SimSun"/>
          <w:bCs/>
          <w:lang w:eastAsia="zh-CN"/>
        </w:rPr>
      </w:pPr>
      <w:bookmarkStart w:id="175" w:name="_Toc225754698"/>
      <w:r w:rsidRPr="00CD5E26">
        <w:rPr>
          <w:rFonts w:ascii="SimSun" w:eastAsia="SimSun" w:hAnsi="SimSun" w:cs="SimSun" w:hint="eastAsia"/>
          <w:bCs/>
          <w:lang w:eastAsia="zh-CN"/>
        </w:rPr>
        <w:lastRenderedPageBreak/>
        <w:t>第45条之二</w:t>
      </w:r>
      <w:r w:rsidRPr="00CD5E26">
        <w:rPr>
          <w:rFonts w:ascii="SimSun" w:eastAsia="SimSun" w:hAnsi="SimSun"/>
          <w:bCs/>
          <w:lang w:eastAsia="zh-CN"/>
        </w:rPr>
        <w:br/>
      </w:r>
      <w:r w:rsidRPr="00CD5E26">
        <w:rPr>
          <w:rFonts w:ascii="SimSun" w:eastAsia="SimSun" w:hAnsi="SimSun" w:cs="SimSun" w:hint="eastAsia"/>
          <w:bCs/>
          <w:lang w:eastAsia="zh-CN"/>
        </w:rPr>
        <w:t>补充国际检索</w:t>
      </w:r>
      <w:bookmarkEnd w:id="175"/>
    </w:p>
    <w:p w14:paraId="39071DCA" w14:textId="77777777" w:rsidR="002C16AC" w:rsidRPr="002C16AC" w:rsidRDefault="002C16AC" w:rsidP="00654713">
      <w:pPr>
        <w:pStyle w:val="LegSubRule"/>
        <w:ind w:left="0" w:firstLine="0"/>
        <w:jc w:val="both"/>
        <w:rPr>
          <w:rFonts w:ascii="KaiTi" w:eastAsia="KaiTi" w:hAnsi="KaiTi" w:cs="SimSun"/>
          <w:szCs w:val="22"/>
          <w:lang w:eastAsia="zh-CN"/>
        </w:rPr>
      </w:pPr>
      <w:bookmarkStart w:id="176" w:name="_Toc225754699"/>
      <w:r w:rsidRPr="002C16AC">
        <w:rPr>
          <w:rFonts w:ascii="SimSun" w:hAnsi="SimSun"/>
          <w:szCs w:val="22"/>
          <w:lang w:eastAsia="zh-CN"/>
        </w:rPr>
        <w:t>45</w:t>
      </w:r>
      <w:r w:rsidRPr="002C16AC">
        <w:rPr>
          <w:rFonts w:ascii="SimSun" w:hAnsi="SimSun" w:cs="SimSun" w:hint="eastAsia"/>
          <w:szCs w:val="22"/>
          <w:lang w:eastAsia="zh-CN"/>
        </w:rPr>
        <w:t>之二</w:t>
      </w:r>
      <w:r w:rsidRPr="002C16AC">
        <w:rPr>
          <w:rFonts w:ascii="SimSun" w:hAnsi="SimSun"/>
          <w:szCs w:val="22"/>
          <w:lang w:eastAsia="zh-CN"/>
        </w:rPr>
        <w:t>.1</w:t>
      </w:r>
      <w:r w:rsidRPr="002C16AC">
        <w:rPr>
          <w:szCs w:val="22"/>
          <w:lang w:eastAsia="zh-CN"/>
        </w:rPr>
        <w:t>   </w:t>
      </w:r>
      <w:r w:rsidRPr="00654713">
        <w:rPr>
          <w:rFonts w:ascii="KaiTi" w:eastAsia="KaiTi" w:hAnsi="KaiTi" w:cs="Microsoft YaHei" w:hint="eastAsia"/>
          <w:iCs/>
          <w:szCs w:val="22"/>
          <w:lang w:eastAsia="zh-CN"/>
        </w:rPr>
        <w:t>补充国际检索请求</w:t>
      </w:r>
      <w:bookmarkEnd w:id="176"/>
    </w:p>
    <w:p w14:paraId="610E95A3" w14:textId="300FF73D" w:rsidR="002C16AC" w:rsidRPr="002C16AC" w:rsidRDefault="002C16AC" w:rsidP="002C16AC">
      <w:pPr>
        <w:tabs>
          <w:tab w:val="left" w:pos="454"/>
        </w:tabs>
        <w:spacing w:before="119" w:line="480" w:lineRule="auto"/>
        <w:jc w:val="both"/>
        <w:rPr>
          <w:rFonts w:ascii="SimSun" w:hAnsi="SimSun"/>
          <w:snapToGrid w:val="0"/>
          <w:szCs w:val="22"/>
        </w:rPr>
      </w:pPr>
      <w:r w:rsidRPr="002C16AC">
        <w:rPr>
          <w:rFonts w:ascii="SimSun" w:hAnsi="SimSun"/>
          <w:snapToGrid w:val="0"/>
          <w:szCs w:val="22"/>
        </w:rPr>
        <w:tab/>
      </w:r>
      <w:proofErr w:type="gramStart"/>
      <w:r w:rsidRPr="002C16AC">
        <w:rPr>
          <w:rFonts w:ascii="SimSun" w:hAnsi="SimSun"/>
          <w:snapToGrid w:val="0"/>
          <w:szCs w:val="22"/>
        </w:rPr>
        <w:t>(a)</w:t>
      </w:r>
      <w:r w:rsidRPr="002C16AC">
        <w:rPr>
          <w:rFonts w:eastAsia="Times New Roman"/>
          <w:snapToGrid w:val="0"/>
          <w:szCs w:val="22"/>
        </w:rPr>
        <w:t>  </w:t>
      </w:r>
      <w:r w:rsidRPr="002C16AC">
        <w:rPr>
          <w:rFonts w:ascii="SimSun" w:hAnsi="SimSun"/>
          <w:snapToGrid w:val="0"/>
          <w:szCs w:val="22"/>
        </w:rPr>
        <w:t>[</w:t>
      </w:r>
      <w:proofErr w:type="gramEnd"/>
      <w:r w:rsidRPr="002C16AC">
        <w:rPr>
          <w:rFonts w:ascii="SimSun" w:hAnsi="SimSun" w:cs="SimSun" w:hint="eastAsia"/>
          <w:snapToGrid w:val="0"/>
          <w:szCs w:val="22"/>
        </w:rPr>
        <w:t>无变化</w:t>
      </w:r>
      <w:r w:rsidRPr="002C16AC">
        <w:rPr>
          <w:rFonts w:ascii="SimSun" w:hAnsi="SimSun"/>
          <w:snapToGrid w:val="0"/>
          <w:szCs w:val="22"/>
        </w:rPr>
        <w:t>]</w:t>
      </w:r>
    </w:p>
    <w:p w14:paraId="747EC99C" w14:textId="6F8CAC7C" w:rsidR="00435EF7" w:rsidRPr="00D5152B" w:rsidRDefault="00435EF7" w:rsidP="00435EF7">
      <w:pPr>
        <w:pStyle w:val="Style50"/>
        <w:widowControl/>
        <w:spacing w:after="180" w:line="360" w:lineRule="auto"/>
        <w:ind w:right="1" w:firstLine="720"/>
        <w:rPr>
          <w:rStyle w:val="FontStyle186"/>
          <w:rFonts w:hAnsi="SimSun"/>
          <w:spacing w:val="0"/>
          <w:sz w:val="22"/>
          <w:szCs w:val="22"/>
          <w:lang w:val="zh-CN"/>
        </w:rPr>
      </w:pPr>
      <w:r w:rsidRPr="00D5152B">
        <w:rPr>
          <w:rStyle w:val="FontStyle186"/>
          <w:rFonts w:hAnsi="SimSun" w:hint="eastAsia"/>
          <w:spacing w:val="0"/>
          <w:sz w:val="22"/>
          <w:szCs w:val="22"/>
          <w:lang w:val="zh-CN"/>
        </w:rPr>
        <w:t>(</w:t>
      </w:r>
      <w:r w:rsidRPr="00D5152B">
        <w:rPr>
          <w:rStyle w:val="FontStyle186"/>
          <w:rFonts w:hAnsi="SimSun"/>
          <w:spacing w:val="0"/>
          <w:sz w:val="22"/>
          <w:szCs w:val="22"/>
          <w:lang w:val="zh-CN"/>
        </w:rPr>
        <w:t>b)</w:t>
      </w:r>
      <w:r w:rsidRPr="00D5152B">
        <w:rPr>
          <w:rStyle w:val="FontStyle186"/>
          <w:rFonts w:hAnsi="SimSun"/>
          <w:spacing w:val="0"/>
          <w:sz w:val="22"/>
          <w:szCs w:val="22"/>
          <w:lang w:val="zh-CN"/>
        </w:rPr>
        <w:tab/>
      </w:r>
      <w:r w:rsidRPr="00D5152B">
        <w:rPr>
          <w:rStyle w:val="FontStyle186"/>
          <w:rFonts w:hAnsi="SimSun" w:hint="eastAsia"/>
          <w:spacing w:val="0"/>
          <w:sz w:val="22"/>
          <w:szCs w:val="22"/>
          <w:lang w:val="zh-CN"/>
        </w:rPr>
        <w:t>根据本条</w:t>
      </w:r>
      <w:r w:rsidRPr="00D5152B">
        <w:rPr>
          <w:rStyle w:val="FontStyle186"/>
          <w:rFonts w:hAnsi="SimSun"/>
          <w:spacing w:val="0"/>
          <w:sz w:val="22"/>
          <w:szCs w:val="22"/>
          <w:lang w:val="zh-CN"/>
        </w:rPr>
        <w:t>(a)</w:t>
      </w:r>
      <w:r w:rsidRPr="00D5152B">
        <w:rPr>
          <w:rStyle w:val="FontStyle186"/>
          <w:rFonts w:hAnsi="SimSun" w:hint="eastAsia"/>
          <w:spacing w:val="0"/>
          <w:sz w:val="22"/>
          <w:szCs w:val="22"/>
          <w:lang w:val="zh-CN"/>
        </w:rPr>
        <w:t>提出的请求（“补充检索请求”)应当向国际局提交，并且应当指明：</w:t>
      </w:r>
    </w:p>
    <w:p w14:paraId="3F095338" w14:textId="77777777" w:rsidR="00435EF7" w:rsidRPr="00D5152B" w:rsidRDefault="00435EF7" w:rsidP="00435EF7">
      <w:pPr>
        <w:pStyle w:val="Style18"/>
        <w:widowControl/>
        <w:spacing w:after="180" w:line="360" w:lineRule="auto"/>
        <w:ind w:firstLine="1152"/>
        <w:rPr>
          <w:rStyle w:val="FontStyle186"/>
          <w:rFonts w:hAnsi="SimSun"/>
          <w:spacing w:val="0"/>
          <w:sz w:val="22"/>
          <w:szCs w:val="22"/>
          <w:lang w:val="zh-CN"/>
        </w:rPr>
      </w:pPr>
      <w:r w:rsidRPr="00D5152B">
        <w:rPr>
          <w:rStyle w:val="FontStyle186"/>
          <w:rFonts w:hAnsi="SimSun"/>
          <w:spacing w:val="0"/>
          <w:sz w:val="22"/>
          <w:szCs w:val="22"/>
          <w:lang w:val="zh-CN"/>
        </w:rPr>
        <w:t>(i)</w:t>
      </w:r>
      <w:r w:rsidRPr="00D5152B">
        <w:rPr>
          <w:rStyle w:val="FontStyle186"/>
          <w:rFonts w:hAnsi="SimSun"/>
          <w:spacing w:val="0"/>
          <w:sz w:val="22"/>
          <w:szCs w:val="22"/>
          <w:lang w:val="zh-CN"/>
        </w:rPr>
        <w:tab/>
      </w:r>
      <w:r w:rsidRPr="00D5152B">
        <w:rPr>
          <w:rStyle w:val="FontStyle186"/>
          <w:rFonts w:hAnsi="SimSun" w:hint="eastAsia"/>
          <w:spacing w:val="0"/>
          <w:sz w:val="22"/>
          <w:szCs w:val="22"/>
          <w:lang w:val="zh-CN"/>
        </w:rPr>
        <w:t>申请人以及代理人（如有的话）的名称和地址，发明名称，国际申请日和国际申请号；</w:t>
      </w:r>
      <w:r w:rsidRPr="00D5152B">
        <w:rPr>
          <w:rStyle w:val="LegInsertedText"/>
          <w:rFonts w:ascii="SimSun" w:eastAsia="SimSun" w:hAnsi="SimSun" w:hint="eastAsia"/>
          <w:color w:val="auto"/>
          <w:sz w:val="22"/>
          <w:szCs w:val="22"/>
          <w:u w:val="none"/>
        </w:rPr>
        <w:t>本细则4.4应予以比照适用；</w:t>
      </w:r>
    </w:p>
    <w:p w14:paraId="63CA5466" w14:textId="77777777" w:rsidR="00435EF7" w:rsidRPr="00D5152B" w:rsidRDefault="00435EF7" w:rsidP="00435EF7">
      <w:pPr>
        <w:pStyle w:val="Style18"/>
        <w:widowControl/>
        <w:spacing w:after="180" w:line="360" w:lineRule="auto"/>
        <w:ind w:firstLine="1152"/>
        <w:rPr>
          <w:rStyle w:val="FontStyle186"/>
          <w:rFonts w:hAnsi="SimSun"/>
          <w:spacing w:val="0"/>
          <w:sz w:val="22"/>
          <w:szCs w:val="22"/>
          <w:lang w:val="zh-CN"/>
        </w:rPr>
      </w:pPr>
      <w:r w:rsidRPr="00D5152B">
        <w:rPr>
          <w:rStyle w:val="FontStyle186"/>
          <w:rFonts w:hAnsi="SimSun"/>
          <w:spacing w:val="0"/>
          <w:sz w:val="22"/>
          <w:szCs w:val="22"/>
          <w:lang w:val="zh-CN"/>
        </w:rPr>
        <w:t>(ii)</w:t>
      </w:r>
      <w:r w:rsidRPr="00D5152B">
        <w:rPr>
          <w:rStyle w:val="FontStyle186"/>
          <w:rFonts w:hAnsi="SimSun"/>
          <w:spacing w:val="0"/>
          <w:sz w:val="22"/>
          <w:szCs w:val="22"/>
          <w:lang w:val="zh-CN"/>
        </w:rPr>
        <w:tab/>
      </w:r>
      <w:r w:rsidRPr="00D5152B">
        <w:rPr>
          <w:rStyle w:val="FontStyle186"/>
          <w:rFonts w:hAnsi="SimSun" w:hint="eastAsia"/>
          <w:spacing w:val="0"/>
          <w:sz w:val="22"/>
          <w:szCs w:val="22"/>
          <w:lang w:val="zh-CN"/>
        </w:rPr>
        <w:t>所请求进行补充国际检索的国际检索单位（“指定补充检索单位”</w:t>
      </w:r>
      <w:r w:rsidRPr="00D5152B">
        <w:rPr>
          <w:rStyle w:val="FontStyle186"/>
          <w:rFonts w:hAnsi="SimSun"/>
          <w:spacing w:val="0"/>
          <w:sz w:val="22"/>
          <w:szCs w:val="22"/>
          <w:lang w:val="zh-CN"/>
        </w:rPr>
        <w:t>）</w:t>
      </w:r>
      <w:r w:rsidRPr="00D5152B">
        <w:rPr>
          <w:rStyle w:val="FontStyle186"/>
          <w:rFonts w:hAnsi="SimSun" w:hint="eastAsia"/>
          <w:spacing w:val="0"/>
          <w:sz w:val="22"/>
          <w:szCs w:val="22"/>
          <w:lang w:val="zh-CN"/>
        </w:rPr>
        <w:t>；和</w:t>
      </w:r>
    </w:p>
    <w:p w14:paraId="6414AAB7" w14:textId="77777777" w:rsidR="00435EF7" w:rsidRPr="00D5152B" w:rsidRDefault="00435EF7" w:rsidP="00435EF7">
      <w:pPr>
        <w:pStyle w:val="Style18"/>
        <w:widowControl/>
        <w:spacing w:after="180" w:line="360" w:lineRule="auto"/>
        <w:ind w:firstLine="1152"/>
        <w:rPr>
          <w:rStyle w:val="FontStyle186"/>
          <w:rFonts w:hAnsi="SimSun"/>
          <w:spacing w:val="0"/>
          <w:sz w:val="22"/>
          <w:szCs w:val="22"/>
          <w:lang w:val="zh-CN"/>
        </w:rPr>
      </w:pPr>
      <w:r w:rsidRPr="00D5152B">
        <w:rPr>
          <w:rStyle w:val="FontStyle186"/>
          <w:rFonts w:hAnsi="SimSun"/>
          <w:spacing w:val="0"/>
          <w:sz w:val="22"/>
          <w:szCs w:val="22"/>
          <w:lang w:val="zh-CN"/>
        </w:rPr>
        <w:t>(iii)</w:t>
      </w:r>
      <w:r w:rsidRPr="00D5152B">
        <w:rPr>
          <w:rStyle w:val="FontStyle186"/>
          <w:rFonts w:hAnsi="SimSun"/>
          <w:spacing w:val="0"/>
          <w:sz w:val="22"/>
          <w:szCs w:val="22"/>
          <w:lang w:val="zh-CN"/>
        </w:rPr>
        <w:tab/>
      </w:r>
      <w:r w:rsidRPr="00D5152B">
        <w:rPr>
          <w:rStyle w:val="FontStyle186"/>
          <w:rFonts w:hAnsi="SimSun" w:hint="eastAsia"/>
          <w:spacing w:val="0"/>
          <w:sz w:val="22"/>
          <w:szCs w:val="22"/>
          <w:lang w:val="zh-CN"/>
        </w:rPr>
        <w:t>如果提出国际申请时所使用的语言不为进行补充国际检索的国际检索单位所接受，申请人是否用根据细则</w:t>
      </w:r>
      <w:r w:rsidRPr="00D5152B">
        <w:rPr>
          <w:rStyle w:val="FontStyle186"/>
          <w:rFonts w:hAnsi="SimSun"/>
          <w:spacing w:val="0"/>
          <w:sz w:val="22"/>
          <w:szCs w:val="22"/>
          <w:lang w:val="zh-CN"/>
        </w:rPr>
        <w:t>12.3</w:t>
      </w:r>
      <w:r w:rsidRPr="00D5152B">
        <w:rPr>
          <w:rStyle w:val="FontStyle186"/>
          <w:rFonts w:hAnsi="SimSun" w:hint="eastAsia"/>
          <w:spacing w:val="0"/>
          <w:sz w:val="22"/>
          <w:szCs w:val="22"/>
          <w:lang w:val="zh-CN"/>
        </w:rPr>
        <w:t>或</w:t>
      </w:r>
      <w:r w:rsidRPr="00D5152B">
        <w:rPr>
          <w:rStyle w:val="FontStyle186"/>
          <w:rFonts w:hAnsi="SimSun"/>
          <w:spacing w:val="0"/>
          <w:sz w:val="22"/>
          <w:szCs w:val="22"/>
          <w:lang w:val="zh-CN"/>
        </w:rPr>
        <w:t>12.4</w:t>
      </w:r>
      <w:r w:rsidRPr="00D5152B">
        <w:rPr>
          <w:rStyle w:val="FontStyle186"/>
          <w:rFonts w:hAnsi="SimSun" w:hint="eastAsia"/>
          <w:spacing w:val="0"/>
          <w:sz w:val="22"/>
          <w:szCs w:val="22"/>
          <w:lang w:val="zh-CN"/>
        </w:rPr>
        <w:t>向受理局提交的译文作为补充国际检索的基础。</w:t>
      </w:r>
    </w:p>
    <w:p w14:paraId="078F8475" w14:textId="6357EE9B" w:rsidR="002C16AC" w:rsidRPr="002C16AC" w:rsidRDefault="00435EF7" w:rsidP="00435EF7">
      <w:pPr>
        <w:pStyle w:val="Style50"/>
        <w:widowControl/>
        <w:spacing w:after="180" w:line="360" w:lineRule="auto"/>
        <w:ind w:right="1" w:firstLine="720"/>
        <w:rPr>
          <w:rFonts w:ascii="SimSun" w:hAnsi="SimSun"/>
          <w:snapToGrid w:val="0"/>
          <w:szCs w:val="22"/>
        </w:rPr>
      </w:pPr>
      <w:r w:rsidRPr="00D5152B">
        <w:rPr>
          <w:rStyle w:val="FontStyle186"/>
          <w:rFonts w:hAnsi="SimSun" w:hint="eastAsia"/>
          <w:spacing w:val="0"/>
          <w:sz w:val="22"/>
          <w:szCs w:val="22"/>
          <w:lang w:val="zh-CN"/>
        </w:rPr>
        <w:t>(</w:t>
      </w:r>
      <w:r w:rsidRPr="00D5152B">
        <w:rPr>
          <w:rStyle w:val="FontStyle186"/>
          <w:rFonts w:hAnsi="SimSun"/>
          <w:spacing w:val="0"/>
          <w:sz w:val="22"/>
          <w:szCs w:val="22"/>
          <w:lang w:val="zh-CN"/>
        </w:rPr>
        <w:t>c)</w:t>
      </w:r>
      <w:r w:rsidRPr="00D5152B">
        <w:rPr>
          <w:rStyle w:val="FontStyle186"/>
          <w:rFonts w:hAnsi="SimSun" w:hint="eastAsia"/>
          <w:spacing w:val="0"/>
          <w:sz w:val="22"/>
          <w:szCs w:val="22"/>
          <w:lang w:val="zh-CN"/>
        </w:rPr>
        <w:t>和</w:t>
      </w:r>
      <w:r w:rsidR="002C16AC" w:rsidRPr="002C16AC">
        <w:rPr>
          <w:rFonts w:ascii="SimSun" w:hAnsi="SimSun"/>
          <w:snapToGrid w:val="0"/>
          <w:szCs w:val="22"/>
        </w:rPr>
        <w:t>(d) [</w:t>
      </w:r>
      <w:r w:rsidR="002C16AC" w:rsidRPr="002C16AC">
        <w:rPr>
          <w:rFonts w:ascii="SimSun" w:hAnsi="SimSun" w:cs="SimSun" w:hint="eastAsia"/>
          <w:snapToGrid w:val="0"/>
          <w:szCs w:val="22"/>
        </w:rPr>
        <w:t>无</w:t>
      </w:r>
      <w:r w:rsidRPr="00D5152B">
        <w:rPr>
          <w:rFonts w:ascii="SimSun" w:eastAsia="SimSun" w:hAnsi="SimSun" w:cs="SimSun" w:hint="eastAsia"/>
          <w:snapToGrid w:val="0"/>
          <w:szCs w:val="22"/>
        </w:rPr>
        <w:t>变化</w:t>
      </w:r>
      <w:r w:rsidR="002C16AC" w:rsidRPr="002C16AC">
        <w:rPr>
          <w:rFonts w:ascii="SimSun" w:hAnsi="SimSun"/>
          <w:snapToGrid w:val="0"/>
          <w:szCs w:val="22"/>
        </w:rPr>
        <w:t>]</w:t>
      </w:r>
    </w:p>
    <w:p w14:paraId="27D921BF" w14:textId="77777777" w:rsidR="002C16AC" w:rsidRPr="002C16AC" w:rsidRDefault="002C16AC" w:rsidP="002C16AC">
      <w:pPr>
        <w:tabs>
          <w:tab w:val="left" w:pos="454"/>
        </w:tabs>
        <w:spacing w:before="119" w:line="480" w:lineRule="auto"/>
        <w:jc w:val="both"/>
        <w:rPr>
          <w:rFonts w:ascii="SimSun" w:hAnsi="SimSun"/>
          <w:snapToGrid w:val="0"/>
          <w:szCs w:val="22"/>
        </w:rPr>
      </w:pPr>
      <w:r w:rsidRPr="002C16AC">
        <w:rPr>
          <w:rFonts w:ascii="SimSun" w:hAnsi="SimSun"/>
          <w:snapToGrid w:val="0"/>
          <w:szCs w:val="22"/>
        </w:rPr>
        <w:tab/>
        <w:t>(e)</w:t>
      </w:r>
      <w:r w:rsidRPr="002C16AC">
        <w:rPr>
          <w:rFonts w:eastAsia="Times New Roman"/>
          <w:snapToGrid w:val="0"/>
          <w:szCs w:val="22"/>
        </w:rPr>
        <w:t>  </w:t>
      </w:r>
      <w:r w:rsidRPr="002C16AC">
        <w:rPr>
          <w:rFonts w:ascii="SimSun" w:hAnsi="SimSun" w:cs="SimSun" w:hint="eastAsia"/>
          <w:snapToGrid w:val="0"/>
          <w:szCs w:val="22"/>
        </w:rPr>
        <w:t>在下列情况下，补充检索请求应被视为未提出，并且国际局应作出这样的宣布：</w:t>
      </w:r>
    </w:p>
    <w:p w14:paraId="4FF05A6D" w14:textId="77777777" w:rsidR="002C16AC" w:rsidRPr="002C16AC" w:rsidRDefault="002C16AC" w:rsidP="002C16AC">
      <w:pPr>
        <w:tabs>
          <w:tab w:val="right" w:pos="1020"/>
          <w:tab w:val="left" w:pos="1191"/>
        </w:tabs>
        <w:spacing w:before="60" w:line="480" w:lineRule="auto"/>
        <w:jc w:val="both"/>
        <w:rPr>
          <w:rFonts w:ascii="SimSun" w:hAnsi="SimSun"/>
          <w:snapToGrid w:val="0"/>
          <w:szCs w:val="22"/>
        </w:rPr>
      </w:pPr>
      <w:r w:rsidRPr="002C16AC">
        <w:rPr>
          <w:rFonts w:ascii="SimSun" w:hAnsi="SimSun"/>
          <w:snapToGrid w:val="0"/>
          <w:szCs w:val="22"/>
        </w:rPr>
        <w:tab/>
        <w:t>(</w:t>
      </w:r>
      <w:proofErr w:type="spellStart"/>
      <w:r w:rsidRPr="002C16AC">
        <w:rPr>
          <w:rFonts w:ascii="SimSun" w:hAnsi="SimSun"/>
          <w:snapToGrid w:val="0"/>
          <w:szCs w:val="22"/>
        </w:rPr>
        <w:t>i</w:t>
      </w:r>
      <w:proofErr w:type="spellEnd"/>
      <w:r w:rsidRPr="002C16AC">
        <w:rPr>
          <w:rFonts w:ascii="SimSun" w:hAnsi="SimSun"/>
          <w:snapToGrid w:val="0"/>
          <w:szCs w:val="22"/>
        </w:rPr>
        <w:t>)</w:t>
      </w:r>
      <w:r w:rsidRPr="002C16AC">
        <w:rPr>
          <w:rFonts w:ascii="SimSun" w:hAnsi="SimSun"/>
          <w:snapToGrid w:val="0"/>
          <w:szCs w:val="22"/>
        </w:rPr>
        <w:tab/>
      </w:r>
      <w:r w:rsidRPr="002C16AC">
        <w:rPr>
          <w:rFonts w:ascii="SimSun" w:hAnsi="SimSun" w:cs="SimSun" w:hint="eastAsia"/>
          <w:snapToGrid w:val="0"/>
          <w:szCs w:val="22"/>
        </w:rPr>
        <w:t>如果该请求是在本条</w:t>
      </w:r>
      <w:r w:rsidRPr="002C16AC">
        <w:rPr>
          <w:rFonts w:ascii="SimSun" w:hAnsi="SimSun"/>
          <w:snapToGrid w:val="0"/>
          <w:szCs w:val="22"/>
        </w:rPr>
        <w:t>(a)</w:t>
      </w:r>
      <w:r w:rsidRPr="002C16AC">
        <w:rPr>
          <w:rFonts w:ascii="SimSun" w:hAnsi="SimSun" w:cs="SimSun" w:hint="eastAsia"/>
          <w:snapToGrid w:val="0"/>
          <w:szCs w:val="22"/>
        </w:rPr>
        <w:t>所述的期限届满后收到；或者</w:t>
      </w:r>
    </w:p>
    <w:p w14:paraId="52C9F0B9" w14:textId="62F404B4" w:rsidR="002C16AC" w:rsidRPr="002C16AC" w:rsidRDefault="002C16AC" w:rsidP="002C16AC">
      <w:pPr>
        <w:tabs>
          <w:tab w:val="right" w:pos="1020"/>
          <w:tab w:val="left" w:pos="1191"/>
        </w:tabs>
        <w:spacing w:before="60" w:line="480" w:lineRule="auto"/>
        <w:jc w:val="both"/>
        <w:rPr>
          <w:rFonts w:ascii="SimSun" w:hAnsi="SimSun"/>
          <w:snapToGrid w:val="0"/>
          <w:szCs w:val="22"/>
        </w:rPr>
      </w:pPr>
      <w:r w:rsidRPr="002C16AC">
        <w:rPr>
          <w:rFonts w:ascii="SimSun" w:hAnsi="SimSun"/>
          <w:snapToGrid w:val="0"/>
          <w:szCs w:val="22"/>
        </w:rPr>
        <w:tab/>
        <w:t>(ii)</w:t>
      </w:r>
      <w:r w:rsidRPr="002C16AC">
        <w:rPr>
          <w:rFonts w:ascii="SimSun" w:hAnsi="SimSun"/>
          <w:snapToGrid w:val="0"/>
          <w:szCs w:val="22"/>
        </w:rPr>
        <w:tab/>
      </w:r>
      <w:r w:rsidRPr="002C16AC">
        <w:rPr>
          <w:rFonts w:ascii="SimSun" w:hAnsi="SimSun" w:cs="SimSun" w:hint="eastAsia"/>
          <w:snapToGrid w:val="0"/>
          <w:szCs w:val="22"/>
        </w:rPr>
        <w:t>如果指定补充检索单位尚未通知国际局其准备进行补充检索，或者</w:t>
      </w:r>
      <w:r w:rsidRPr="002C16AC">
        <w:rPr>
          <w:rFonts w:ascii="SimSun" w:hAnsi="SimSun" w:cs="SimSun"/>
          <w:snapToGrid w:val="0"/>
          <w:szCs w:val="22"/>
        </w:rPr>
        <w:t>已通知国际局该单位不再准备进行此种检索且该通知已生效</w:t>
      </w:r>
      <w:r w:rsidRPr="002C16AC">
        <w:rPr>
          <w:rFonts w:ascii="SimSun" w:hAnsi="SimSun" w:cs="SimSun" w:hint="eastAsia"/>
          <w:snapToGrid w:val="0"/>
          <w:szCs w:val="22"/>
        </w:rPr>
        <w:t>，或者根据细则</w:t>
      </w:r>
      <w:r w:rsidRPr="002C16AC">
        <w:rPr>
          <w:rFonts w:ascii="SimSun" w:hAnsi="SimSun"/>
          <w:snapToGrid w:val="0"/>
          <w:szCs w:val="22"/>
        </w:rPr>
        <w:t>45</w:t>
      </w:r>
      <w:r w:rsidRPr="002C16AC">
        <w:rPr>
          <w:rFonts w:ascii="SimSun" w:hAnsi="SimSun" w:cs="SimSun" w:hint="eastAsia"/>
          <w:snapToGrid w:val="0"/>
          <w:szCs w:val="22"/>
        </w:rPr>
        <w:t>之二</w:t>
      </w:r>
      <w:r w:rsidRPr="002C16AC">
        <w:rPr>
          <w:rFonts w:ascii="SimSun" w:hAnsi="SimSun"/>
          <w:snapToGrid w:val="0"/>
          <w:szCs w:val="22"/>
        </w:rPr>
        <w:t>.9(b)</w:t>
      </w:r>
      <w:r w:rsidRPr="002C16AC">
        <w:rPr>
          <w:rFonts w:ascii="SimSun" w:hAnsi="SimSun" w:cs="SimSun" w:hint="eastAsia"/>
          <w:snapToGrid w:val="0"/>
          <w:szCs w:val="22"/>
        </w:rPr>
        <w:t>不主管进行补充检索。</w:t>
      </w:r>
    </w:p>
    <w:p w14:paraId="2824BCFB" w14:textId="77777777" w:rsidR="002C16AC" w:rsidRPr="002C16AC" w:rsidRDefault="002C16AC" w:rsidP="00654713">
      <w:pPr>
        <w:pStyle w:val="LegSubRule"/>
        <w:ind w:left="0" w:firstLine="0"/>
        <w:jc w:val="both"/>
        <w:rPr>
          <w:rFonts w:ascii="SimSun" w:hAnsi="SimSun"/>
          <w:szCs w:val="22"/>
          <w:lang w:eastAsia="zh-CN"/>
        </w:rPr>
      </w:pPr>
      <w:bookmarkStart w:id="177" w:name="_Toc225754700"/>
      <w:r w:rsidRPr="002C16AC">
        <w:rPr>
          <w:rFonts w:ascii="SimSun" w:hAnsi="SimSun"/>
          <w:szCs w:val="22"/>
          <w:lang w:eastAsia="zh-CN"/>
        </w:rPr>
        <w:t>45</w:t>
      </w:r>
      <w:r w:rsidRPr="002C16AC">
        <w:rPr>
          <w:rFonts w:ascii="SimSun" w:hAnsi="SimSun" w:cs="SimSun" w:hint="eastAsia"/>
          <w:szCs w:val="22"/>
          <w:lang w:eastAsia="zh-CN"/>
        </w:rPr>
        <w:t>之二</w:t>
      </w:r>
      <w:r w:rsidRPr="002C16AC">
        <w:rPr>
          <w:rFonts w:ascii="SimSun" w:hAnsi="SimSun"/>
          <w:szCs w:val="22"/>
          <w:lang w:eastAsia="zh-CN"/>
        </w:rPr>
        <w:t>.2</w:t>
      </w:r>
      <w:r w:rsidRPr="002C16AC">
        <w:rPr>
          <w:szCs w:val="22"/>
          <w:lang w:eastAsia="zh-CN"/>
        </w:rPr>
        <w:t>   </w:t>
      </w:r>
      <w:r w:rsidRPr="002C16AC">
        <w:rPr>
          <w:rFonts w:ascii="KaiTi" w:eastAsia="KaiTi" w:hAnsi="KaiTi" w:cs="SimSun"/>
          <w:szCs w:val="22"/>
          <w:lang w:eastAsia="zh-CN"/>
        </w:rPr>
        <w:t>[</w:t>
      </w:r>
      <w:r w:rsidRPr="002C16AC">
        <w:rPr>
          <w:rFonts w:ascii="KaiTi" w:eastAsia="KaiTi" w:hAnsi="KaiTi" w:cs="SimSun" w:hint="eastAsia"/>
          <w:szCs w:val="22"/>
          <w:lang w:eastAsia="zh-CN"/>
        </w:rPr>
        <w:t>无变化</w:t>
      </w:r>
      <w:r w:rsidRPr="002C16AC">
        <w:rPr>
          <w:rFonts w:ascii="KaiTi" w:eastAsia="KaiTi" w:hAnsi="KaiTi" w:cs="SimSun"/>
          <w:szCs w:val="22"/>
          <w:lang w:eastAsia="zh-CN"/>
        </w:rPr>
        <w:t>]</w:t>
      </w:r>
      <w:bookmarkEnd w:id="177"/>
    </w:p>
    <w:p w14:paraId="24729F82" w14:textId="77777777" w:rsidR="002C16AC" w:rsidRPr="002C16AC" w:rsidRDefault="002C16AC" w:rsidP="00654713">
      <w:pPr>
        <w:pStyle w:val="LegSubRule"/>
        <w:ind w:left="0" w:firstLine="0"/>
        <w:jc w:val="both"/>
        <w:rPr>
          <w:rFonts w:ascii="KaiTi" w:eastAsia="KaiTi" w:hAnsi="KaiTi" w:cs="SimSun"/>
          <w:szCs w:val="22"/>
          <w:lang w:eastAsia="zh-CN"/>
        </w:rPr>
      </w:pPr>
      <w:bookmarkStart w:id="178" w:name="_Toc225754701"/>
      <w:r w:rsidRPr="002C16AC">
        <w:rPr>
          <w:rFonts w:ascii="SimSun" w:hAnsi="SimSun"/>
          <w:szCs w:val="22"/>
          <w:lang w:eastAsia="zh-CN"/>
        </w:rPr>
        <w:t>45</w:t>
      </w:r>
      <w:r w:rsidRPr="002C16AC">
        <w:rPr>
          <w:rFonts w:ascii="SimSun" w:hAnsi="SimSun" w:cs="SimSun" w:hint="eastAsia"/>
          <w:szCs w:val="22"/>
          <w:lang w:eastAsia="zh-CN"/>
        </w:rPr>
        <w:t>之二</w:t>
      </w:r>
      <w:r w:rsidRPr="002C16AC">
        <w:rPr>
          <w:rFonts w:ascii="SimSun" w:hAnsi="SimSun"/>
          <w:szCs w:val="22"/>
          <w:lang w:eastAsia="zh-CN"/>
        </w:rPr>
        <w:t>.3</w:t>
      </w:r>
      <w:r w:rsidRPr="002C16AC">
        <w:rPr>
          <w:szCs w:val="22"/>
          <w:lang w:eastAsia="zh-CN"/>
        </w:rPr>
        <w:t>   </w:t>
      </w:r>
      <w:r w:rsidRPr="002C16AC">
        <w:rPr>
          <w:rFonts w:ascii="KaiTi" w:eastAsia="KaiTi" w:hAnsi="KaiTi" w:cs="SimSun" w:hint="eastAsia"/>
          <w:szCs w:val="22"/>
          <w:lang w:eastAsia="zh-CN"/>
        </w:rPr>
        <w:t>补充检索费</w:t>
      </w:r>
      <w:bookmarkEnd w:id="178"/>
    </w:p>
    <w:p w14:paraId="5C5E0C27" w14:textId="547776BA" w:rsidR="002C16AC" w:rsidRPr="002C16AC" w:rsidRDefault="002C16AC" w:rsidP="002C16AC">
      <w:pPr>
        <w:tabs>
          <w:tab w:val="left" w:pos="454"/>
        </w:tabs>
        <w:spacing w:before="119" w:line="480" w:lineRule="auto"/>
        <w:jc w:val="both"/>
        <w:rPr>
          <w:rFonts w:ascii="SimSun" w:hAnsi="SimSun"/>
          <w:snapToGrid w:val="0"/>
          <w:szCs w:val="22"/>
        </w:rPr>
      </w:pPr>
      <w:r w:rsidRPr="002C16AC">
        <w:rPr>
          <w:rFonts w:ascii="SimSun" w:hAnsi="SimSun"/>
          <w:snapToGrid w:val="0"/>
          <w:szCs w:val="22"/>
        </w:rPr>
        <w:tab/>
        <w:t>(a)</w:t>
      </w:r>
      <w:r w:rsidRPr="002C16AC">
        <w:rPr>
          <w:rFonts w:ascii="SimSun" w:hAnsi="SimSun" w:cs="SimSun" w:hint="eastAsia"/>
          <w:snapToGrid w:val="0"/>
          <w:szCs w:val="22"/>
        </w:rPr>
        <w:t>至</w:t>
      </w:r>
      <w:r w:rsidRPr="002C16AC">
        <w:rPr>
          <w:rFonts w:ascii="SimSun" w:hAnsi="SimSun"/>
          <w:snapToGrid w:val="0"/>
          <w:szCs w:val="22"/>
        </w:rPr>
        <w:t>(</w:t>
      </w:r>
      <w:r w:rsidR="00435EF7" w:rsidRPr="00D5152B">
        <w:rPr>
          <w:rFonts w:ascii="SimSun" w:hAnsi="SimSun" w:hint="eastAsia"/>
          <w:snapToGrid w:val="0"/>
          <w:szCs w:val="22"/>
        </w:rPr>
        <w:t>d</w:t>
      </w:r>
      <w:proofErr w:type="gramStart"/>
      <w:r w:rsidRPr="002C16AC">
        <w:rPr>
          <w:rFonts w:ascii="SimSun" w:hAnsi="SimSun"/>
          <w:snapToGrid w:val="0"/>
          <w:szCs w:val="22"/>
        </w:rPr>
        <w:t>)</w:t>
      </w:r>
      <w:r w:rsidRPr="002C16AC">
        <w:rPr>
          <w:rFonts w:eastAsia="Times New Roman"/>
          <w:snapToGrid w:val="0"/>
          <w:szCs w:val="22"/>
        </w:rPr>
        <w:t>  </w:t>
      </w:r>
      <w:r w:rsidRPr="002C16AC">
        <w:rPr>
          <w:rFonts w:ascii="SimSun" w:hAnsi="SimSun"/>
          <w:snapToGrid w:val="0"/>
          <w:szCs w:val="22"/>
        </w:rPr>
        <w:t>[</w:t>
      </w:r>
      <w:proofErr w:type="gramEnd"/>
      <w:r w:rsidRPr="002C16AC">
        <w:rPr>
          <w:rFonts w:ascii="SimSun" w:hAnsi="SimSun" w:cs="SimSun" w:hint="eastAsia"/>
          <w:snapToGrid w:val="0"/>
          <w:szCs w:val="22"/>
        </w:rPr>
        <w:t>无变化</w:t>
      </w:r>
      <w:r w:rsidRPr="002C16AC">
        <w:rPr>
          <w:rFonts w:ascii="SimSun" w:hAnsi="SimSun"/>
          <w:snapToGrid w:val="0"/>
          <w:szCs w:val="22"/>
        </w:rPr>
        <w:t>]</w:t>
      </w:r>
    </w:p>
    <w:p w14:paraId="1F6D3A9C" w14:textId="3B529B97" w:rsidR="002C16AC" w:rsidRPr="002C16AC" w:rsidRDefault="002C16AC" w:rsidP="00435EF7">
      <w:pPr>
        <w:tabs>
          <w:tab w:val="left" w:pos="454"/>
        </w:tabs>
        <w:spacing w:before="119" w:line="480" w:lineRule="auto"/>
        <w:jc w:val="both"/>
        <w:rPr>
          <w:rFonts w:ascii="SimSun" w:hAnsi="SimSun"/>
          <w:snapToGrid w:val="0"/>
          <w:szCs w:val="22"/>
        </w:rPr>
      </w:pPr>
      <w:r w:rsidRPr="002C16AC">
        <w:rPr>
          <w:rFonts w:ascii="SimSun" w:hAnsi="SimSun"/>
          <w:snapToGrid w:val="0"/>
          <w:szCs w:val="22"/>
        </w:rPr>
        <w:tab/>
        <w:t>(e)</w:t>
      </w:r>
      <w:r w:rsidRPr="002C16AC">
        <w:rPr>
          <w:rFonts w:eastAsia="Times New Roman"/>
          <w:snapToGrid w:val="0"/>
          <w:szCs w:val="22"/>
        </w:rPr>
        <w:t>  </w:t>
      </w:r>
      <w:r w:rsidRPr="002C16AC">
        <w:rPr>
          <w:rFonts w:ascii="SimSun" w:hAnsi="SimSun" w:cs="SimSun" w:hint="eastAsia"/>
          <w:snapToGrid w:val="0"/>
          <w:szCs w:val="22"/>
        </w:rPr>
        <w:t>如果在指定补充检索单位根据细则</w:t>
      </w:r>
      <w:r w:rsidRPr="002C16AC">
        <w:rPr>
          <w:rFonts w:ascii="SimSun" w:hAnsi="SimSun"/>
          <w:snapToGrid w:val="0"/>
          <w:szCs w:val="22"/>
        </w:rPr>
        <w:t>45</w:t>
      </w:r>
      <w:r w:rsidRPr="002C16AC">
        <w:rPr>
          <w:rFonts w:ascii="SimSun" w:hAnsi="SimSun" w:cs="SimSun" w:hint="eastAsia"/>
          <w:snapToGrid w:val="0"/>
          <w:szCs w:val="22"/>
        </w:rPr>
        <w:t>之二</w:t>
      </w:r>
      <w:r w:rsidRPr="002C16AC">
        <w:rPr>
          <w:rFonts w:ascii="SimSun" w:hAnsi="SimSun"/>
          <w:snapToGrid w:val="0"/>
          <w:szCs w:val="22"/>
        </w:rPr>
        <w:t>.5(a)</w:t>
      </w:r>
      <w:r w:rsidRPr="002C16AC">
        <w:rPr>
          <w:rFonts w:ascii="SimSun" w:hAnsi="SimSun" w:cs="SimSun" w:hint="eastAsia"/>
          <w:snapToGrid w:val="0"/>
          <w:szCs w:val="22"/>
        </w:rPr>
        <w:t>开始补充国际检索之前，补充检索请求根据细则</w:t>
      </w:r>
      <w:r w:rsidRPr="002C16AC">
        <w:rPr>
          <w:rFonts w:ascii="SimSun" w:hAnsi="SimSun"/>
          <w:snapToGrid w:val="0"/>
          <w:szCs w:val="22"/>
        </w:rPr>
        <w:t>45</w:t>
      </w:r>
      <w:r w:rsidRPr="002C16AC">
        <w:rPr>
          <w:rFonts w:ascii="SimSun" w:hAnsi="SimSun" w:cs="SimSun" w:hint="eastAsia"/>
          <w:snapToGrid w:val="0"/>
          <w:szCs w:val="22"/>
        </w:rPr>
        <w:t>条之二</w:t>
      </w:r>
      <w:r w:rsidRPr="002C16AC">
        <w:rPr>
          <w:rFonts w:ascii="SimSun" w:hAnsi="SimSun"/>
          <w:snapToGrid w:val="0"/>
          <w:szCs w:val="22"/>
        </w:rPr>
        <w:t>.5(g)</w:t>
      </w:r>
      <w:r w:rsidRPr="002C16AC">
        <w:rPr>
          <w:rFonts w:ascii="SimSun" w:hAnsi="SimSun" w:cs="SimSun" w:hint="eastAsia"/>
          <w:snapToGrid w:val="0"/>
          <w:szCs w:val="22"/>
        </w:rPr>
        <w:t>被视为未提出，该单位应退还补充检索费，退还的程度和条件按根据条约第</w:t>
      </w:r>
      <w:r w:rsidRPr="002C16AC">
        <w:rPr>
          <w:rFonts w:ascii="SimSun" w:hAnsi="SimSun"/>
          <w:snapToGrid w:val="0"/>
          <w:szCs w:val="22"/>
        </w:rPr>
        <w:t>16</w:t>
      </w:r>
      <w:r w:rsidRPr="002C16AC">
        <w:rPr>
          <w:rFonts w:ascii="SimSun" w:hAnsi="SimSun" w:cs="SimSun" w:hint="eastAsia"/>
          <w:snapToGrid w:val="0"/>
          <w:szCs w:val="22"/>
        </w:rPr>
        <w:t>条</w:t>
      </w:r>
      <w:r w:rsidRPr="002C16AC">
        <w:rPr>
          <w:rFonts w:ascii="SimSun" w:hAnsi="SimSun"/>
          <w:snapToGrid w:val="0"/>
          <w:szCs w:val="22"/>
        </w:rPr>
        <w:t>(3)(b)</w:t>
      </w:r>
      <w:r w:rsidRPr="002C16AC">
        <w:rPr>
          <w:rFonts w:ascii="SimSun" w:hAnsi="SimSun" w:cs="SimSun" w:hint="eastAsia"/>
          <w:snapToGrid w:val="0"/>
          <w:szCs w:val="22"/>
        </w:rPr>
        <w:t>适用的协议中程序的规定在公报中公布。</w:t>
      </w:r>
    </w:p>
    <w:p w14:paraId="3C6E2BB1" w14:textId="7136F267" w:rsidR="002C16AC" w:rsidRPr="002C16AC" w:rsidRDefault="002C16AC" w:rsidP="00654713">
      <w:pPr>
        <w:pStyle w:val="LegSubRule"/>
        <w:ind w:left="0" w:firstLine="0"/>
        <w:jc w:val="both"/>
        <w:rPr>
          <w:rFonts w:ascii="SimSun" w:hAnsi="SimSun"/>
          <w:szCs w:val="22"/>
          <w:lang w:eastAsia="zh-CN"/>
        </w:rPr>
      </w:pPr>
      <w:bookmarkStart w:id="179" w:name="_Toc225754702"/>
      <w:r w:rsidRPr="002C16AC">
        <w:rPr>
          <w:rFonts w:ascii="SimSun" w:hAnsi="SimSun"/>
          <w:szCs w:val="22"/>
          <w:lang w:eastAsia="zh-CN"/>
        </w:rPr>
        <w:lastRenderedPageBreak/>
        <w:t>45</w:t>
      </w:r>
      <w:r w:rsidRPr="00654713">
        <w:rPr>
          <w:rFonts w:ascii="SimSun" w:hAnsi="SimSun" w:hint="eastAsia"/>
          <w:szCs w:val="22"/>
          <w:lang w:eastAsia="zh-CN"/>
        </w:rPr>
        <w:t>之二</w:t>
      </w:r>
      <w:r w:rsidRPr="002C16AC">
        <w:rPr>
          <w:rFonts w:ascii="SimSun" w:hAnsi="SimSun"/>
          <w:szCs w:val="22"/>
          <w:lang w:eastAsia="zh-CN"/>
        </w:rPr>
        <w:t>.4</w:t>
      </w:r>
      <w:r w:rsidRPr="002C16AC">
        <w:rPr>
          <w:szCs w:val="22"/>
          <w:lang w:eastAsia="zh-CN"/>
        </w:rPr>
        <w:t>   </w:t>
      </w:r>
      <w:r w:rsidRPr="002C16AC">
        <w:rPr>
          <w:rFonts w:ascii="KaiTi" w:eastAsia="KaiTi" w:hAnsi="KaiTi" w:cs="SimSun"/>
          <w:szCs w:val="22"/>
          <w:lang w:eastAsia="zh-CN"/>
        </w:rPr>
        <w:t>[</w:t>
      </w:r>
      <w:r w:rsidRPr="002C16AC">
        <w:rPr>
          <w:rFonts w:ascii="KaiTi" w:eastAsia="KaiTi" w:hAnsi="KaiTi" w:cs="SimSun" w:hint="eastAsia"/>
          <w:szCs w:val="22"/>
          <w:lang w:eastAsia="zh-CN"/>
        </w:rPr>
        <w:t>无变化</w:t>
      </w:r>
      <w:r w:rsidRPr="002C16AC">
        <w:rPr>
          <w:rFonts w:ascii="KaiTi" w:eastAsia="KaiTi" w:hAnsi="KaiTi" w:cs="SimSun"/>
          <w:szCs w:val="22"/>
          <w:lang w:eastAsia="zh-CN"/>
        </w:rPr>
        <w:t>]</w:t>
      </w:r>
      <w:bookmarkEnd w:id="179"/>
    </w:p>
    <w:p w14:paraId="698F07E7" w14:textId="77777777" w:rsidR="002C16AC" w:rsidRPr="002C16AC" w:rsidRDefault="002C16AC" w:rsidP="00654713">
      <w:pPr>
        <w:pStyle w:val="LegSubRule"/>
        <w:ind w:left="0" w:firstLine="0"/>
        <w:jc w:val="both"/>
        <w:rPr>
          <w:rFonts w:ascii="KaiTi" w:eastAsia="KaiTi" w:hAnsi="KaiTi" w:cs="SimSun"/>
          <w:szCs w:val="22"/>
          <w:lang w:eastAsia="zh-CN"/>
        </w:rPr>
      </w:pPr>
      <w:bookmarkStart w:id="180" w:name="_Toc225754703"/>
      <w:r w:rsidRPr="002C16AC">
        <w:rPr>
          <w:rFonts w:ascii="SimSun" w:hAnsi="SimSun"/>
          <w:szCs w:val="22"/>
          <w:lang w:eastAsia="zh-CN"/>
        </w:rPr>
        <w:t>45</w:t>
      </w:r>
      <w:r w:rsidRPr="00654713">
        <w:rPr>
          <w:rFonts w:ascii="SimSun" w:hAnsi="SimSun" w:hint="eastAsia"/>
          <w:szCs w:val="22"/>
          <w:lang w:eastAsia="zh-CN"/>
        </w:rPr>
        <w:t>之二</w:t>
      </w:r>
      <w:r w:rsidRPr="002C16AC">
        <w:rPr>
          <w:rFonts w:ascii="SimSun" w:hAnsi="SimSun"/>
          <w:szCs w:val="22"/>
          <w:lang w:eastAsia="zh-CN"/>
        </w:rPr>
        <w:t>.5</w:t>
      </w:r>
      <w:r w:rsidRPr="002C16AC">
        <w:rPr>
          <w:szCs w:val="22"/>
          <w:lang w:eastAsia="zh-CN"/>
        </w:rPr>
        <w:t>   </w:t>
      </w:r>
      <w:r w:rsidRPr="002C16AC">
        <w:rPr>
          <w:rFonts w:ascii="KaiTi" w:eastAsia="KaiTi" w:hAnsi="KaiTi" w:cs="SimSun" w:hint="eastAsia"/>
          <w:szCs w:val="22"/>
          <w:lang w:eastAsia="zh-CN"/>
        </w:rPr>
        <w:t>补充国际检索的启动、基础和范围</w:t>
      </w:r>
      <w:bookmarkEnd w:id="180"/>
    </w:p>
    <w:p w14:paraId="2F2F2A9F" w14:textId="605FC4CB" w:rsidR="002C16AC" w:rsidRPr="002C16AC" w:rsidRDefault="002C16AC" w:rsidP="002C16AC">
      <w:pPr>
        <w:tabs>
          <w:tab w:val="left" w:pos="454"/>
        </w:tabs>
        <w:spacing w:before="119" w:line="480" w:lineRule="auto"/>
        <w:jc w:val="both"/>
        <w:rPr>
          <w:rFonts w:ascii="SimSun" w:hAnsi="SimSun"/>
          <w:snapToGrid w:val="0"/>
          <w:szCs w:val="22"/>
        </w:rPr>
      </w:pPr>
      <w:r w:rsidRPr="002C16AC">
        <w:rPr>
          <w:rFonts w:ascii="SimSun" w:hAnsi="SimSun"/>
          <w:snapToGrid w:val="0"/>
          <w:szCs w:val="22"/>
        </w:rPr>
        <w:tab/>
        <w:t>(a)</w:t>
      </w:r>
      <w:r w:rsidRPr="002C16AC">
        <w:rPr>
          <w:rFonts w:ascii="SimSun" w:hAnsi="SimSun" w:cs="SimSun" w:hint="eastAsia"/>
          <w:snapToGrid w:val="0"/>
          <w:szCs w:val="22"/>
        </w:rPr>
        <w:t>至</w:t>
      </w:r>
      <w:r w:rsidRPr="002C16AC">
        <w:rPr>
          <w:rFonts w:ascii="SimSun" w:hAnsi="SimSun"/>
          <w:snapToGrid w:val="0"/>
          <w:szCs w:val="22"/>
        </w:rPr>
        <w:t>(e)[</w:t>
      </w:r>
      <w:r w:rsidRPr="002C16AC">
        <w:rPr>
          <w:rFonts w:ascii="SimSun" w:hAnsi="SimSun" w:cs="SimSun" w:hint="eastAsia"/>
          <w:snapToGrid w:val="0"/>
          <w:szCs w:val="22"/>
        </w:rPr>
        <w:t>无变化</w:t>
      </w:r>
      <w:r w:rsidRPr="002C16AC">
        <w:rPr>
          <w:rFonts w:ascii="SimSun" w:hAnsi="SimSun"/>
          <w:snapToGrid w:val="0"/>
          <w:szCs w:val="22"/>
        </w:rPr>
        <w:t>]</w:t>
      </w:r>
    </w:p>
    <w:p w14:paraId="3F82D959" w14:textId="081F0E52" w:rsidR="002C16AC" w:rsidRPr="002C16AC" w:rsidRDefault="002C16AC" w:rsidP="002C16AC">
      <w:pPr>
        <w:tabs>
          <w:tab w:val="left" w:pos="454"/>
        </w:tabs>
        <w:spacing w:before="119" w:line="480" w:lineRule="auto"/>
        <w:jc w:val="both"/>
        <w:rPr>
          <w:rFonts w:ascii="SimSun" w:hAnsi="SimSun"/>
          <w:snapToGrid w:val="0"/>
          <w:szCs w:val="22"/>
        </w:rPr>
      </w:pPr>
      <w:r w:rsidRPr="002C16AC">
        <w:rPr>
          <w:rFonts w:ascii="SimSun" w:hAnsi="SimSun"/>
          <w:snapToGrid w:val="0"/>
          <w:szCs w:val="22"/>
        </w:rPr>
        <w:tab/>
        <w:t>(f)</w:t>
      </w:r>
      <w:r w:rsidRPr="002C16AC">
        <w:rPr>
          <w:rFonts w:eastAsia="Times New Roman"/>
          <w:snapToGrid w:val="0"/>
          <w:szCs w:val="22"/>
        </w:rPr>
        <w:t>  </w:t>
      </w:r>
      <w:r w:rsidRPr="002C16AC">
        <w:rPr>
          <w:rFonts w:ascii="SimSun" w:hAnsi="SimSun" w:cs="SimSun" w:hint="eastAsia"/>
          <w:snapToGrid w:val="0"/>
          <w:szCs w:val="22"/>
        </w:rPr>
        <w:t>补充国际检索至少应覆盖该单位为补充国际检索的目的已通知国际局的文献。</w:t>
      </w:r>
    </w:p>
    <w:p w14:paraId="34BC8543" w14:textId="04196B9E" w:rsidR="002C16AC" w:rsidRPr="002C16AC" w:rsidRDefault="002C16AC" w:rsidP="00435EF7">
      <w:pPr>
        <w:tabs>
          <w:tab w:val="left" w:pos="454"/>
        </w:tabs>
        <w:spacing w:before="119" w:line="480" w:lineRule="auto"/>
        <w:jc w:val="both"/>
        <w:rPr>
          <w:rFonts w:ascii="SimSun" w:hAnsi="SimSun"/>
          <w:snapToGrid w:val="0"/>
          <w:szCs w:val="22"/>
        </w:rPr>
      </w:pPr>
      <w:r w:rsidRPr="002C16AC">
        <w:rPr>
          <w:rFonts w:ascii="SimSun" w:hAnsi="SimSun"/>
          <w:snapToGrid w:val="0"/>
          <w:szCs w:val="22"/>
        </w:rPr>
        <w:tab/>
        <w:t>(g)</w:t>
      </w:r>
      <w:r w:rsidR="00435EF7" w:rsidRPr="00D5152B">
        <w:rPr>
          <w:rFonts w:ascii="SimSun" w:hAnsi="SimSun" w:cs="Batang" w:hint="eastAsia"/>
          <w:snapToGrid w:val="0"/>
          <w:szCs w:val="22"/>
        </w:rPr>
        <w:t>和</w:t>
      </w:r>
      <w:r w:rsidRPr="002C16AC">
        <w:rPr>
          <w:rFonts w:ascii="SimSun" w:hAnsi="SimSun"/>
          <w:snapToGrid w:val="0"/>
          <w:szCs w:val="22"/>
        </w:rPr>
        <w:t>(h)</w:t>
      </w:r>
      <w:r w:rsidRPr="002C16AC">
        <w:rPr>
          <w:rFonts w:eastAsia="Times New Roman"/>
          <w:snapToGrid w:val="0"/>
          <w:szCs w:val="22"/>
        </w:rPr>
        <w:t>  </w:t>
      </w:r>
      <w:r w:rsidRPr="002C16AC">
        <w:rPr>
          <w:rFonts w:ascii="SimSun" w:hAnsi="SimSun"/>
          <w:snapToGrid w:val="0"/>
          <w:szCs w:val="22"/>
        </w:rPr>
        <w:t>[</w:t>
      </w:r>
      <w:r w:rsidRPr="002C16AC">
        <w:rPr>
          <w:rFonts w:ascii="SimSun" w:hAnsi="SimSun" w:cs="SimSun" w:hint="eastAsia"/>
          <w:snapToGrid w:val="0"/>
          <w:szCs w:val="22"/>
        </w:rPr>
        <w:t>无变化</w:t>
      </w:r>
      <w:r w:rsidRPr="002C16AC">
        <w:rPr>
          <w:rFonts w:ascii="SimSun" w:hAnsi="SimSun"/>
          <w:snapToGrid w:val="0"/>
          <w:szCs w:val="22"/>
        </w:rPr>
        <w:t>]</w:t>
      </w:r>
    </w:p>
    <w:p w14:paraId="3F512D63" w14:textId="77777777" w:rsidR="002C16AC" w:rsidRPr="002C16AC" w:rsidRDefault="002C16AC" w:rsidP="00654713">
      <w:pPr>
        <w:pStyle w:val="LegSubRule"/>
        <w:ind w:left="0" w:firstLine="0"/>
        <w:jc w:val="both"/>
        <w:rPr>
          <w:rFonts w:ascii="SimSun" w:hAnsi="SimSun"/>
          <w:szCs w:val="22"/>
          <w:lang w:eastAsia="zh-CN"/>
        </w:rPr>
      </w:pPr>
      <w:bookmarkStart w:id="181" w:name="_Toc225754704"/>
      <w:r w:rsidRPr="002C16AC">
        <w:rPr>
          <w:rFonts w:ascii="SimSun" w:hAnsi="SimSun"/>
          <w:szCs w:val="22"/>
          <w:lang w:eastAsia="zh-CN"/>
        </w:rPr>
        <w:t>45</w:t>
      </w:r>
      <w:r w:rsidRPr="00654713">
        <w:rPr>
          <w:rFonts w:ascii="SimSun" w:hAnsi="SimSun" w:hint="eastAsia"/>
          <w:szCs w:val="22"/>
          <w:lang w:eastAsia="zh-CN"/>
        </w:rPr>
        <w:t>之二</w:t>
      </w:r>
      <w:r w:rsidRPr="002C16AC">
        <w:rPr>
          <w:rFonts w:ascii="SimSun" w:hAnsi="SimSun"/>
          <w:szCs w:val="22"/>
          <w:lang w:eastAsia="zh-CN"/>
        </w:rPr>
        <w:t>.6</w:t>
      </w:r>
      <w:r w:rsidRPr="002C16AC">
        <w:rPr>
          <w:rFonts w:ascii="SimSun" w:hAnsi="SimSun" w:cs="SimSun" w:hint="eastAsia"/>
          <w:szCs w:val="22"/>
          <w:lang w:eastAsia="zh-CN"/>
        </w:rPr>
        <w:t>至</w:t>
      </w:r>
      <w:r w:rsidRPr="002C16AC">
        <w:rPr>
          <w:rFonts w:ascii="SimSun" w:hAnsi="SimSun"/>
          <w:szCs w:val="22"/>
          <w:lang w:eastAsia="zh-CN"/>
        </w:rPr>
        <w:t>45</w:t>
      </w:r>
      <w:r w:rsidRPr="002C16AC">
        <w:rPr>
          <w:rFonts w:ascii="SimSun" w:hAnsi="SimSun" w:cs="SimSun" w:hint="eastAsia"/>
          <w:szCs w:val="22"/>
          <w:lang w:eastAsia="zh-CN"/>
        </w:rPr>
        <w:t>之二</w:t>
      </w:r>
      <w:r w:rsidRPr="002C16AC">
        <w:rPr>
          <w:rFonts w:ascii="SimSun" w:hAnsi="SimSun"/>
          <w:szCs w:val="22"/>
          <w:lang w:eastAsia="zh-CN"/>
        </w:rPr>
        <w:t>.8</w:t>
      </w:r>
      <w:r w:rsidRPr="002C16AC">
        <w:rPr>
          <w:szCs w:val="22"/>
          <w:lang w:eastAsia="zh-CN"/>
        </w:rPr>
        <w:t>   </w:t>
      </w:r>
      <w:r w:rsidRPr="002C16AC">
        <w:rPr>
          <w:rFonts w:ascii="KaiTi" w:eastAsia="KaiTi" w:hAnsi="KaiTi" w:cs="SimSun"/>
          <w:szCs w:val="22"/>
          <w:lang w:eastAsia="zh-CN"/>
        </w:rPr>
        <w:t>[</w:t>
      </w:r>
      <w:r w:rsidRPr="002C16AC">
        <w:rPr>
          <w:rFonts w:ascii="KaiTi" w:eastAsia="KaiTi" w:hAnsi="KaiTi" w:cs="SimSun" w:hint="eastAsia"/>
          <w:szCs w:val="22"/>
          <w:lang w:eastAsia="zh-CN"/>
        </w:rPr>
        <w:t>无变化</w:t>
      </w:r>
      <w:r w:rsidRPr="002C16AC">
        <w:rPr>
          <w:rFonts w:ascii="KaiTi" w:eastAsia="KaiTi" w:hAnsi="KaiTi" w:cs="SimSun"/>
          <w:szCs w:val="22"/>
          <w:lang w:eastAsia="zh-CN"/>
        </w:rPr>
        <w:t>]</w:t>
      </w:r>
      <w:bookmarkEnd w:id="181"/>
    </w:p>
    <w:p w14:paraId="284704D6" w14:textId="77777777" w:rsidR="002C16AC" w:rsidRPr="002C16AC" w:rsidRDefault="002C16AC" w:rsidP="00654713">
      <w:pPr>
        <w:pStyle w:val="LegSubRule"/>
        <w:ind w:left="0" w:firstLine="0"/>
        <w:jc w:val="both"/>
        <w:rPr>
          <w:rFonts w:ascii="KaiTi" w:eastAsia="KaiTi" w:hAnsi="KaiTi"/>
          <w:szCs w:val="22"/>
          <w:lang w:eastAsia="zh-CN"/>
        </w:rPr>
      </w:pPr>
      <w:bookmarkStart w:id="182" w:name="_Toc225754705"/>
      <w:r w:rsidRPr="002C16AC">
        <w:rPr>
          <w:rFonts w:ascii="SimSun" w:hAnsi="SimSun"/>
          <w:szCs w:val="22"/>
          <w:lang w:eastAsia="zh-CN"/>
        </w:rPr>
        <w:t>45</w:t>
      </w:r>
      <w:r w:rsidRPr="002C16AC">
        <w:rPr>
          <w:rFonts w:ascii="SimSun" w:hAnsi="SimSun" w:cs="SimSun" w:hint="eastAsia"/>
          <w:szCs w:val="22"/>
          <w:lang w:eastAsia="zh-CN"/>
        </w:rPr>
        <w:t>之二</w:t>
      </w:r>
      <w:r w:rsidRPr="002C16AC">
        <w:rPr>
          <w:rFonts w:ascii="SimSun" w:hAnsi="SimSun"/>
          <w:szCs w:val="22"/>
          <w:lang w:eastAsia="zh-CN"/>
        </w:rPr>
        <w:t>.9</w:t>
      </w:r>
      <w:r w:rsidRPr="002C16AC">
        <w:rPr>
          <w:szCs w:val="22"/>
          <w:lang w:eastAsia="zh-CN"/>
        </w:rPr>
        <w:t>   </w:t>
      </w:r>
      <w:r w:rsidRPr="002C16AC">
        <w:rPr>
          <w:rFonts w:ascii="KaiTi" w:eastAsia="KaiTi" w:hAnsi="KaiTi" w:cs="SimSun" w:hint="eastAsia"/>
          <w:szCs w:val="22"/>
          <w:lang w:eastAsia="zh-CN"/>
        </w:rPr>
        <w:t>补充国际检索的主管国际检索单位</w:t>
      </w:r>
      <w:bookmarkEnd w:id="182"/>
    </w:p>
    <w:p w14:paraId="47913F5D" w14:textId="00CDBA0D" w:rsidR="002C16AC" w:rsidRPr="002C16AC" w:rsidRDefault="002C16AC" w:rsidP="002C16AC">
      <w:pPr>
        <w:tabs>
          <w:tab w:val="left" w:pos="454"/>
        </w:tabs>
        <w:spacing w:before="119" w:line="480" w:lineRule="auto"/>
        <w:jc w:val="both"/>
        <w:rPr>
          <w:rFonts w:ascii="SimSun" w:hAnsi="SimSun"/>
          <w:snapToGrid w:val="0"/>
          <w:szCs w:val="22"/>
        </w:rPr>
      </w:pPr>
      <w:r w:rsidRPr="002C16AC">
        <w:rPr>
          <w:rFonts w:ascii="SimSun" w:hAnsi="SimSun"/>
          <w:snapToGrid w:val="0"/>
          <w:szCs w:val="22"/>
        </w:rPr>
        <w:tab/>
        <w:t>(a)</w:t>
      </w:r>
      <w:r w:rsidRPr="002C16AC">
        <w:rPr>
          <w:rFonts w:eastAsia="Times New Roman"/>
          <w:snapToGrid w:val="0"/>
          <w:szCs w:val="22"/>
        </w:rPr>
        <w:t>  </w:t>
      </w:r>
      <w:r w:rsidRPr="002C16AC">
        <w:rPr>
          <w:rFonts w:ascii="SimSun" w:hAnsi="SimSun" w:cs="SimSun" w:hint="eastAsia"/>
          <w:snapToGrid w:val="0"/>
          <w:szCs w:val="22"/>
        </w:rPr>
        <w:t>如果国际检索单位在根据条约第</w:t>
      </w:r>
      <w:r w:rsidRPr="002C16AC">
        <w:rPr>
          <w:rFonts w:ascii="SimSun" w:hAnsi="SimSun"/>
          <w:snapToGrid w:val="0"/>
          <w:szCs w:val="22"/>
        </w:rPr>
        <w:t>16</w:t>
      </w:r>
      <w:r w:rsidRPr="002C16AC">
        <w:rPr>
          <w:rFonts w:ascii="SimSun" w:hAnsi="SimSun" w:cs="SimSun" w:hint="eastAsia"/>
          <w:snapToGrid w:val="0"/>
          <w:szCs w:val="22"/>
        </w:rPr>
        <w:t>条</w:t>
      </w:r>
      <w:r w:rsidRPr="002C16AC">
        <w:rPr>
          <w:rFonts w:ascii="SimSun" w:hAnsi="SimSun"/>
          <w:snapToGrid w:val="0"/>
          <w:szCs w:val="22"/>
        </w:rPr>
        <w:t>(3)(</w:t>
      </w:r>
      <w:proofErr w:type="gramStart"/>
      <w:r w:rsidRPr="002C16AC">
        <w:rPr>
          <w:rFonts w:ascii="SimSun" w:hAnsi="SimSun"/>
          <w:snapToGrid w:val="0"/>
          <w:szCs w:val="22"/>
        </w:rPr>
        <w:t>b)</w:t>
      </w:r>
      <w:r w:rsidRPr="002C16AC">
        <w:rPr>
          <w:rFonts w:ascii="SimSun" w:hAnsi="SimSun" w:cs="SimSun" w:hint="eastAsia"/>
          <w:snapToGrid w:val="0"/>
          <w:szCs w:val="22"/>
        </w:rPr>
        <w:t>适用的协议中的程序已通知国际局其准备进行补充国际检索</w:t>
      </w:r>
      <w:proofErr w:type="gramEnd"/>
      <w:r w:rsidRPr="002C16AC">
        <w:rPr>
          <w:rFonts w:ascii="SimSun" w:hAnsi="SimSun" w:cs="SimSun" w:hint="eastAsia"/>
          <w:snapToGrid w:val="0"/>
          <w:szCs w:val="22"/>
        </w:rPr>
        <w:t>，则应当主管进行补充国际检索，但以该通知中列出的任何限制和条件为限，除非该单位发出的其不再准备进行补充国际检索的通知已生效。</w:t>
      </w:r>
    </w:p>
    <w:p w14:paraId="596EBCE0" w14:textId="58B137D7" w:rsidR="002C16AC" w:rsidRPr="002C16AC" w:rsidRDefault="002C16AC" w:rsidP="00435EF7">
      <w:pPr>
        <w:tabs>
          <w:tab w:val="left" w:pos="454"/>
        </w:tabs>
        <w:spacing w:before="119" w:line="480" w:lineRule="auto"/>
        <w:jc w:val="both"/>
        <w:rPr>
          <w:rFonts w:ascii="SimSun" w:hAnsi="SimSun"/>
          <w:snapToGrid w:val="0"/>
          <w:szCs w:val="22"/>
        </w:rPr>
      </w:pPr>
      <w:r w:rsidRPr="002C16AC">
        <w:rPr>
          <w:rFonts w:ascii="SimSun" w:hAnsi="SimSun"/>
          <w:snapToGrid w:val="0"/>
          <w:szCs w:val="22"/>
        </w:rPr>
        <w:tab/>
        <w:t>(b)</w:t>
      </w:r>
      <w:r w:rsidRPr="002C16AC">
        <w:rPr>
          <w:rFonts w:eastAsia="Times New Roman"/>
          <w:snapToGrid w:val="0"/>
          <w:szCs w:val="22"/>
        </w:rPr>
        <w:t> </w:t>
      </w:r>
      <w:r w:rsidR="00435EF7" w:rsidRPr="00D5152B">
        <w:rPr>
          <w:rFonts w:ascii="SimSun" w:hAnsi="SimSun" w:cs="Batang" w:hint="eastAsia"/>
          <w:snapToGrid w:val="0"/>
          <w:szCs w:val="22"/>
        </w:rPr>
        <w:t>和</w:t>
      </w:r>
      <w:r w:rsidRPr="002C16AC">
        <w:rPr>
          <w:rFonts w:ascii="SimSun" w:hAnsi="SimSun"/>
          <w:snapToGrid w:val="0"/>
          <w:szCs w:val="22"/>
        </w:rPr>
        <w:t>(c)</w:t>
      </w:r>
      <w:r w:rsidRPr="002C16AC">
        <w:rPr>
          <w:rFonts w:eastAsia="Times New Roman"/>
          <w:snapToGrid w:val="0"/>
          <w:szCs w:val="22"/>
        </w:rPr>
        <w:t>  </w:t>
      </w:r>
      <w:r w:rsidRPr="002C16AC">
        <w:rPr>
          <w:rFonts w:ascii="SimSun" w:hAnsi="SimSun"/>
          <w:snapToGrid w:val="0"/>
          <w:szCs w:val="22"/>
        </w:rPr>
        <w:t>[</w:t>
      </w:r>
      <w:r w:rsidRPr="002C16AC">
        <w:rPr>
          <w:rFonts w:ascii="SimSun" w:hAnsi="SimSun" w:cs="SimSun" w:hint="eastAsia"/>
          <w:snapToGrid w:val="0"/>
          <w:szCs w:val="22"/>
        </w:rPr>
        <w:t>无变化</w:t>
      </w:r>
      <w:r w:rsidRPr="002C16AC">
        <w:rPr>
          <w:rFonts w:ascii="SimSun" w:hAnsi="SimSun"/>
          <w:snapToGrid w:val="0"/>
          <w:szCs w:val="22"/>
        </w:rPr>
        <w:t>]</w:t>
      </w:r>
    </w:p>
    <w:p w14:paraId="0850CA53" w14:textId="77777777" w:rsidR="002C16AC" w:rsidRPr="00CD5E26" w:rsidRDefault="002C16AC" w:rsidP="00654713">
      <w:pPr>
        <w:pStyle w:val="LegTitle"/>
        <w:rPr>
          <w:rFonts w:ascii="SimSun" w:eastAsia="SimSun" w:hAnsi="SimSun"/>
          <w:bCs/>
          <w:lang w:eastAsia="zh-CN"/>
        </w:rPr>
      </w:pPr>
      <w:bookmarkStart w:id="183" w:name="_Toc225754706"/>
      <w:r w:rsidRPr="00CD5E26">
        <w:rPr>
          <w:rFonts w:ascii="SimSun" w:eastAsia="SimSun" w:hAnsi="SimSun" w:cs="SimSun" w:hint="eastAsia"/>
          <w:bCs/>
          <w:lang w:eastAsia="zh-CN"/>
        </w:rPr>
        <w:lastRenderedPageBreak/>
        <w:t>第71条</w:t>
      </w:r>
      <w:r w:rsidRPr="00CD5E26">
        <w:rPr>
          <w:rFonts w:ascii="SimSun" w:eastAsia="SimSun" w:hAnsi="SimSun"/>
          <w:bCs/>
          <w:lang w:eastAsia="zh-CN"/>
        </w:rPr>
        <w:br/>
      </w:r>
      <w:r w:rsidRPr="00CD5E26">
        <w:rPr>
          <w:rFonts w:ascii="SimSun" w:eastAsia="SimSun" w:hAnsi="SimSun" w:cs="SimSun" w:hint="eastAsia"/>
          <w:bCs/>
          <w:lang w:eastAsia="zh-CN"/>
        </w:rPr>
        <w:t>国际初步审查报告和相关文件的传送</w:t>
      </w:r>
      <w:bookmarkEnd w:id="183"/>
    </w:p>
    <w:p w14:paraId="1E6E89AD" w14:textId="77777777" w:rsidR="002C16AC" w:rsidRPr="002C16AC" w:rsidRDefault="002C16AC" w:rsidP="00654713">
      <w:pPr>
        <w:pStyle w:val="LegSubRule"/>
        <w:ind w:left="0" w:firstLine="0"/>
        <w:jc w:val="both"/>
        <w:rPr>
          <w:rFonts w:ascii="SimSun" w:hAnsi="SimSun"/>
          <w:szCs w:val="22"/>
          <w:lang w:eastAsia="zh-CN"/>
        </w:rPr>
      </w:pPr>
      <w:bookmarkStart w:id="184" w:name="_Toc225754707"/>
      <w:r w:rsidRPr="002C16AC">
        <w:rPr>
          <w:rFonts w:ascii="SimSun" w:hAnsi="SimSun"/>
          <w:szCs w:val="22"/>
          <w:lang w:eastAsia="zh-CN"/>
        </w:rPr>
        <w:t>71.1</w:t>
      </w:r>
      <w:r w:rsidRPr="002C16AC">
        <w:rPr>
          <w:szCs w:val="22"/>
          <w:lang w:eastAsia="zh-CN"/>
        </w:rPr>
        <w:t>   </w:t>
      </w:r>
      <w:r w:rsidRPr="002C16AC">
        <w:rPr>
          <w:rFonts w:ascii="KaiTi" w:eastAsia="KaiTi" w:hAnsi="KaiTi"/>
          <w:szCs w:val="22"/>
          <w:lang w:eastAsia="zh-CN"/>
        </w:rPr>
        <w:t>[</w:t>
      </w:r>
      <w:r w:rsidRPr="002C16AC">
        <w:rPr>
          <w:rFonts w:ascii="KaiTi" w:eastAsia="KaiTi" w:hAnsi="KaiTi" w:cs="SimSun" w:hint="eastAsia"/>
          <w:szCs w:val="22"/>
          <w:lang w:eastAsia="zh-CN"/>
        </w:rPr>
        <w:t>无变化</w:t>
      </w:r>
      <w:r w:rsidRPr="002C16AC">
        <w:rPr>
          <w:rFonts w:ascii="KaiTi" w:eastAsia="KaiTi" w:hAnsi="KaiTi"/>
          <w:szCs w:val="22"/>
          <w:lang w:eastAsia="zh-CN"/>
        </w:rPr>
        <w:t>]</w:t>
      </w:r>
      <w:bookmarkEnd w:id="184"/>
    </w:p>
    <w:p w14:paraId="11A47C2E" w14:textId="77777777" w:rsidR="002C16AC" w:rsidRPr="002C16AC" w:rsidRDefault="002C16AC" w:rsidP="00654713">
      <w:pPr>
        <w:pStyle w:val="LegSubRule"/>
        <w:ind w:left="0" w:firstLine="0"/>
        <w:jc w:val="both"/>
        <w:rPr>
          <w:rFonts w:ascii="SimSun" w:hAnsi="SimSun"/>
          <w:szCs w:val="22"/>
          <w:lang w:eastAsia="zh-CN"/>
        </w:rPr>
      </w:pPr>
      <w:bookmarkStart w:id="185" w:name="_Toc225754708"/>
      <w:r w:rsidRPr="002C16AC">
        <w:rPr>
          <w:rFonts w:ascii="SimSun" w:hAnsi="SimSun"/>
          <w:szCs w:val="22"/>
          <w:lang w:eastAsia="zh-CN"/>
        </w:rPr>
        <w:t>71.2</w:t>
      </w:r>
      <w:r w:rsidRPr="002C16AC">
        <w:rPr>
          <w:szCs w:val="22"/>
          <w:lang w:eastAsia="zh-CN"/>
        </w:rPr>
        <w:t>   </w:t>
      </w:r>
      <w:r w:rsidRPr="002C16AC">
        <w:rPr>
          <w:rFonts w:ascii="KaiTi" w:eastAsia="KaiTi" w:hAnsi="KaiTi" w:cs="SimSun" w:hint="eastAsia"/>
          <w:szCs w:val="22"/>
          <w:lang w:eastAsia="zh-CN"/>
        </w:rPr>
        <w:t>引用文件的副本</w:t>
      </w:r>
      <w:bookmarkEnd w:id="185"/>
    </w:p>
    <w:p w14:paraId="6E3CAB61" w14:textId="21B825D3" w:rsidR="002C16AC" w:rsidRPr="002C16AC" w:rsidRDefault="002C16AC" w:rsidP="00435EF7">
      <w:pPr>
        <w:tabs>
          <w:tab w:val="left" w:pos="454"/>
        </w:tabs>
        <w:spacing w:before="119" w:line="480" w:lineRule="auto"/>
        <w:jc w:val="both"/>
        <w:rPr>
          <w:rFonts w:ascii="SimSun" w:hAnsi="SimSun"/>
          <w:snapToGrid w:val="0"/>
          <w:szCs w:val="22"/>
        </w:rPr>
      </w:pPr>
      <w:r w:rsidRPr="002C16AC">
        <w:rPr>
          <w:rFonts w:ascii="SimSun" w:hAnsi="SimSun"/>
          <w:snapToGrid w:val="0"/>
          <w:szCs w:val="22"/>
        </w:rPr>
        <w:tab/>
      </w:r>
      <w:proofErr w:type="gramStart"/>
      <w:r w:rsidRPr="002C16AC">
        <w:rPr>
          <w:rFonts w:ascii="SimSun" w:hAnsi="SimSun"/>
          <w:snapToGrid w:val="0"/>
          <w:szCs w:val="22"/>
        </w:rPr>
        <w:t>(a)</w:t>
      </w:r>
      <w:r w:rsidRPr="002C16AC">
        <w:rPr>
          <w:rFonts w:eastAsia="Times New Roman"/>
          <w:snapToGrid w:val="0"/>
          <w:szCs w:val="22"/>
        </w:rPr>
        <w:t>  </w:t>
      </w:r>
      <w:r w:rsidRPr="002C16AC">
        <w:rPr>
          <w:rFonts w:ascii="SimSun" w:hAnsi="SimSun"/>
          <w:snapToGrid w:val="0"/>
          <w:szCs w:val="22"/>
        </w:rPr>
        <w:t>[</w:t>
      </w:r>
      <w:proofErr w:type="gramEnd"/>
      <w:r w:rsidRPr="002C16AC">
        <w:rPr>
          <w:rFonts w:ascii="SimSun" w:hAnsi="SimSun" w:cs="SimSun" w:hint="eastAsia"/>
          <w:snapToGrid w:val="0"/>
          <w:szCs w:val="22"/>
        </w:rPr>
        <w:t>无变化</w:t>
      </w:r>
      <w:r w:rsidRPr="002C16AC">
        <w:rPr>
          <w:rFonts w:ascii="SimSun" w:hAnsi="SimSun"/>
          <w:snapToGrid w:val="0"/>
          <w:szCs w:val="22"/>
        </w:rPr>
        <w:t>]</w:t>
      </w:r>
    </w:p>
    <w:p w14:paraId="28878AB2" w14:textId="65C8CE1A" w:rsidR="002C16AC" w:rsidRPr="002C16AC" w:rsidRDefault="002C16AC" w:rsidP="002C16AC">
      <w:pPr>
        <w:tabs>
          <w:tab w:val="left" w:pos="454"/>
        </w:tabs>
        <w:spacing w:before="119" w:line="480" w:lineRule="auto"/>
        <w:jc w:val="both"/>
        <w:rPr>
          <w:rFonts w:ascii="SimSun" w:hAnsi="SimSun"/>
          <w:snapToGrid w:val="0"/>
          <w:szCs w:val="22"/>
        </w:rPr>
      </w:pPr>
      <w:r w:rsidRPr="002C16AC">
        <w:rPr>
          <w:rFonts w:ascii="SimSun" w:hAnsi="SimSun"/>
          <w:snapToGrid w:val="0"/>
          <w:szCs w:val="22"/>
        </w:rPr>
        <w:tab/>
        <w:t>(b)</w:t>
      </w:r>
      <w:r w:rsidRPr="002C16AC">
        <w:rPr>
          <w:rFonts w:eastAsia="Times New Roman"/>
          <w:snapToGrid w:val="0"/>
          <w:szCs w:val="22"/>
        </w:rPr>
        <w:t>  </w:t>
      </w:r>
      <w:r w:rsidRPr="002C16AC">
        <w:rPr>
          <w:rFonts w:ascii="SimSun" w:hAnsi="SimSun" w:cs="SimSun" w:hint="eastAsia"/>
          <w:snapToGrid w:val="0"/>
          <w:szCs w:val="22"/>
        </w:rPr>
        <w:t>国际初步审查单位可以要求提出请求的一方</w:t>
      </w:r>
      <w:r w:rsidRPr="002C16AC">
        <w:rPr>
          <w:rFonts w:ascii="SimSun" w:hAnsi="SimSun"/>
          <w:snapToGrid w:val="0"/>
          <w:szCs w:val="22"/>
        </w:rPr>
        <w:t>(</w:t>
      </w:r>
      <w:r w:rsidRPr="002C16AC">
        <w:rPr>
          <w:rFonts w:ascii="SimSun" w:hAnsi="SimSun" w:cs="SimSun" w:hint="eastAsia"/>
          <w:snapToGrid w:val="0"/>
          <w:szCs w:val="22"/>
        </w:rPr>
        <w:t>申请人或者选定局</w:t>
      </w:r>
      <w:r w:rsidRPr="002C16AC">
        <w:rPr>
          <w:rFonts w:ascii="SimSun" w:hAnsi="SimSun"/>
          <w:snapToGrid w:val="0"/>
          <w:szCs w:val="22"/>
        </w:rPr>
        <w:t>)</w:t>
      </w:r>
      <w:r w:rsidRPr="002C16AC">
        <w:rPr>
          <w:rFonts w:ascii="SimSun" w:hAnsi="SimSun" w:cs="SimSun" w:hint="eastAsia"/>
          <w:snapToGrid w:val="0"/>
          <w:szCs w:val="22"/>
        </w:rPr>
        <w:t>向其缴纳准备和邮寄副本的费用。准备副本的费用金额应根据条约第</w:t>
      </w:r>
      <w:r w:rsidRPr="002C16AC">
        <w:rPr>
          <w:rFonts w:ascii="SimSun" w:hAnsi="SimSun"/>
          <w:snapToGrid w:val="0"/>
          <w:szCs w:val="22"/>
        </w:rPr>
        <w:t>32</w:t>
      </w:r>
      <w:r w:rsidRPr="002C16AC">
        <w:rPr>
          <w:rFonts w:ascii="SimSun" w:hAnsi="SimSun" w:cs="SimSun" w:hint="eastAsia"/>
          <w:snapToGrid w:val="0"/>
          <w:szCs w:val="22"/>
        </w:rPr>
        <w:t>条</w:t>
      </w:r>
      <w:r w:rsidRPr="002C16AC">
        <w:rPr>
          <w:rFonts w:ascii="SimSun" w:hAnsi="SimSun"/>
          <w:snapToGrid w:val="0"/>
          <w:szCs w:val="22"/>
        </w:rPr>
        <w:t>(2)</w:t>
      </w:r>
      <w:r w:rsidRPr="002C16AC">
        <w:rPr>
          <w:rFonts w:ascii="SimSun" w:hAnsi="SimSun" w:cs="SimSun" w:hint="eastAsia"/>
          <w:snapToGrid w:val="0"/>
          <w:szCs w:val="22"/>
        </w:rPr>
        <w:t>所述的国际初步审查单位和国际局之间的协议中程序的规定通知国际局。</w:t>
      </w:r>
    </w:p>
    <w:p w14:paraId="72E09C36" w14:textId="77777777" w:rsidR="002C16AC" w:rsidRPr="002C16AC" w:rsidRDefault="002C16AC" w:rsidP="002C16AC">
      <w:pPr>
        <w:tabs>
          <w:tab w:val="left" w:pos="454"/>
        </w:tabs>
        <w:spacing w:before="119" w:line="480" w:lineRule="auto"/>
        <w:jc w:val="both"/>
        <w:rPr>
          <w:rFonts w:ascii="SimSun" w:hAnsi="SimSun"/>
          <w:snapToGrid w:val="0"/>
          <w:szCs w:val="22"/>
        </w:rPr>
      </w:pPr>
      <w:r w:rsidRPr="002C16AC">
        <w:rPr>
          <w:rFonts w:ascii="SimSun" w:hAnsi="SimSun"/>
          <w:snapToGrid w:val="0"/>
          <w:szCs w:val="22"/>
        </w:rPr>
        <w:tab/>
        <w:t>(c)</w:t>
      </w:r>
      <w:r w:rsidRPr="002C16AC">
        <w:rPr>
          <w:rFonts w:eastAsia="Times New Roman"/>
          <w:snapToGrid w:val="0"/>
          <w:szCs w:val="22"/>
        </w:rPr>
        <w:t>  </w:t>
      </w:r>
      <w:r w:rsidRPr="002C16AC">
        <w:rPr>
          <w:rFonts w:ascii="SimSun" w:hAnsi="SimSun"/>
          <w:snapToGrid w:val="0"/>
          <w:szCs w:val="22"/>
        </w:rPr>
        <w:t>[</w:t>
      </w:r>
      <w:r w:rsidRPr="002C16AC">
        <w:rPr>
          <w:rFonts w:ascii="SimSun" w:hAnsi="SimSun" w:cs="SimSun" w:hint="eastAsia"/>
          <w:snapToGrid w:val="0"/>
          <w:szCs w:val="22"/>
        </w:rPr>
        <w:t>保持删除</w:t>
      </w:r>
      <w:r w:rsidRPr="002C16AC">
        <w:rPr>
          <w:rFonts w:ascii="SimSun" w:hAnsi="SimSun"/>
          <w:snapToGrid w:val="0"/>
          <w:szCs w:val="22"/>
        </w:rPr>
        <w:t>]</w:t>
      </w:r>
    </w:p>
    <w:p w14:paraId="2DD5C3BF" w14:textId="54531D7F" w:rsidR="002C16AC" w:rsidRPr="002C16AC" w:rsidRDefault="002C16AC" w:rsidP="002C16AC">
      <w:pPr>
        <w:tabs>
          <w:tab w:val="left" w:pos="454"/>
        </w:tabs>
        <w:spacing w:before="119" w:line="480" w:lineRule="auto"/>
        <w:jc w:val="both"/>
        <w:rPr>
          <w:rFonts w:ascii="SimSun" w:hAnsi="SimSun"/>
          <w:snapToGrid w:val="0"/>
          <w:szCs w:val="22"/>
        </w:rPr>
      </w:pPr>
      <w:r w:rsidRPr="002C16AC">
        <w:rPr>
          <w:rFonts w:ascii="SimSun" w:hAnsi="SimSun"/>
          <w:snapToGrid w:val="0"/>
          <w:szCs w:val="22"/>
        </w:rPr>
        <w:tab/>
        <w:t>(d)</w:t>
      </w:r>
      <w:r w:rsidRPr="002C16AC">
        <w:rPr>
          <w:rFonts w:eastAsia="Times New Roman"/>
          <w:snapToGrid w:val="0"/>
          <w:szCs w:val="22"/>
        </w:rPr>
        <w:t>  </w:t>
      </w:r>
      <w:r w:rsidRPr="002C16AC">
        <w:rPr>
          <w:rFonts w:ascii="SimSun" w:hAnsi="SimSun"/>
          <w:snapToGrid w:val="0"/>
          <w:szCs w:val="22"/>
        </w:rPr>
        <w:t>[</w:t>
      </w:r>
      <w:r w:rsidRPr="002C16AC">
        <w:rPr>
          <w:rFonts w:ascii="SimSun" w:hAnsi="SimSun" w:cs="SimSun" w:hint="eastAsia"/>
          <w:snapToGrid w:val="0"/>
          <w:szCs w:val="22"/>
        </w:rPr>
        <w:t>无变化</w:t>
      </w:r>
      <w:r w:rsidRPr="002C16AC">
        <w:rPr>
          <w:rFonts w:ascii="SimSun" w:hAnsi="SimSun"/>
          <w:snapToGrid w:val="0"/>
          <w:szCs w:val="22"/>
        </w:rPr>
        <w:t>]</w:t>
      </w:r>
    </w:p>
    <w:bookmarkEnd w:id="172"/>
    <w:p w14:paraId="0FADF748" w14:textId="77777777" w:rsidR="006C5A01" w:rsidRPr="00D5152B" w:rsidRDefault="006C5A01" w:rsidP="002D122F">
      <w:pPr>
        <w:pStyle w:val="LegSubRule"/>
        <w:ind w:left="0"/>
        <w:rPr>
          <w:rFonts w:ascii="SimSun" w:eastAsia="SimSun" w:hAnsi="SimSun"/>
          <w:szCs w:val="22"/>
          <w:lang w:eastAsia="zh-CN"/>
        </w:rPr>
      </w:pPr>
    </w:p>
    <w:p w14:paraId="6421E3F5" w14:textId="77777777" w:rsidR="00B01194" w:rsidRPr="00D5152B" w:rsidRDefault="00B01194">
      <w:pPr>
        <w:rPr>
          <w:rStyle w:val="PCTRegulationsText"/>
          <w:rFonts w:hAnsi="SimSun"/>
          <w:spacing w:val="0"/>
          <w:sz w:val="22"/>
          <w:szCs w:val="22"/>
          <w:lang w:val="zh-CN"/>
        </w:rPr>
      </w:pPr>
      <w:r w:rsidRPr="00D5152B">
        <w:rPr>
          <w:rStyle w:val="PCTRegulationsText"/>
          <w:rFonts w:hAnsi="SimSun" w:hint="eastAsia"/>
          <w:spacing w:val="0"/>
          <w:sz w:val="22"/>
          <w:szCs w:val="22"/>
          <w:lang w:val="zh-CN"/>
        </w:rPr>
        <w:br w:type="page"/>
      </w:r>
    </w:p>
    <w:p w14:paraId="6D438D21" w14:textId="5BDA6357" w:rsidR="006C5A01" w:rsidRPr="00D5152B" w:rsidRDefault="006C5A01" w:rsidP="005D5108">
      <w:pPr>
        <w:pStyle w:val="LegTitle"/>
        <w:rPr>
          <w:rFonts w:ascii="SimSun" w:eastAsia="SimSun" w:hAnsi="SimSun" w:cs="Microsoft YaHei"/>
          <w:lang w:eastAsia="zh-CN"/>
        </w:rPr>
      </w:pPr>
      <w:bookmarkStart w:id="186" w:name="_Toc197330336"/>
      <w:bookmarkStart w:id="187" w:name="_Toc225754709"/>
      <w:r w:rsidRPr="00D5152B">
        <w:rPr>
          <w:rFonts w:ascii="SimSun" w:eastAsia="SimSun" w:hAnsi="SimSun" w:cs="Microsoft YaHei" w:hint="eastAsia"/>
          <w:lang w:eastAsia="zh-CN"/>
        </w:rPr>
        <w:lastRenderedPageBreak/>
        <w:t>第</w:t>
      </w:r>
      <w:r w:rsidRPr="00D5152B">
        <w:rPr>
          <w:rFonts w:ascii="SimSun" w:eastAsia="SimSun" w:hAnsi="SimSun" w:cs="Microsoft YaHei"/>
          <w:lang w:eastAsia="zh-CN"/>
        </w:rPr>
        <w:t>92</w:t>
      </w:r>
      <w:r w:rsidRPr="00D5152B">
        <w:rPr>
          <w:rFonts w:ascii="SimSun" w:eastAsia="SimSun" w:hAnsi="SimSun" w:cs="Microsoft YaHei" w:hint="eastAsia"/>
          <w:lang w:eastAsia="zh-CN"/>
        </w:rPr>
        <w:t>条之二</w:t>
      </w:r>
      <w:r w:rsidRPr="00D5152B">
        <w:rPr>
          <w:rFonts w:ascii="SimSun" w:eastAsia="SimSun" w:hAnsi="SimSun" w:cs="Microsoft YaHei" w:hint="eastAsia"/>
          <w:lang w:eastAsia="zh-CN"/>
        </w:rPr>
        <w:br/>
        <w:t>请求书或者要求书中某些事项变更的记录</w:t>
      </w:r>
      <w:bookmarkEnd w:id="186"/>
      <w:bookmarkEnd w:id="187"/>
    </w:p>
    <w:p w14:paraId="538A2F03" w14:textId="3961ADE4" w:rsidR="006C5A01" w:rsidRPr="00D5152B" w:rsidRDefault="006C5A01" w:rsidP="00B464C7">
      <w:pPr>
        <w:pStyle w:val="LegSubRule"/>
        <w:rPr>
          <w:rStyle w:val="FontStyle186"/>
          <w:rFonts w:hAnsi="SimSun"/>
          <w:spacing w:val="0"/>
          <w:sz w:val="22"/>
          <w:szCs w:val="22"/>
          <w:lang w:eastAsia="zh-CN"/>
        </w:rPr>
      </w:pPr>
      <w:bookmarkStart w:id="188" w:name="_Toc225754710"/>
      <w:r w:rsidRPr="00D5152B">
        <w:rPr>
          <w:rStyle w:val="FontStyle186"/>
          <w:rFonts w:hAnsi="SimSun"/>
          <w:spacing w:val="0"/>
          <w:sz w:val="22"/>
          <w:szCs w:val="22"/>
          <w:lang w:eastAsia="zh-CN"/>
        </w:rPr>
        <w:t>92</w:t>
      </w:r>
      <w:r w:rsidRPr="00D5152B">
        <w:rPr>
          <w:rStyle w:val="FontStyle186"/>
          <w:rFonts w:hAnsi="SimSun" w:hint="eastAsia"/>
          <w:spacing w:val="0"/>
          <w:sz w:val="22"/>
          <w:szCs w:val="22"/>
          <w:lang w:eastAsia="zh-CN"/>
        </w:rPr>
        <w:t>之二</w:t>
      </w:r>
      <w:r w:rsidRPr="00D5152B">
        <w:rPr>
          <w:rStyle w:val="FontStyle186"/>
          <w:rFonts w:hAnsi="SimSun"/>
          <w:spacing w:val="0"/>
          <w:sz w:val="22"/>
          <w:szCs w:val="22"/>
          <w:lang w:eastAsia="zh-CN"/>
        </w:rPr>
        <w:t>.1</w:t>
      </w:r>
      <w:r w:rsidR="00CD5E26" w:rsidRPr="002C16AC">
        <w:rPr>
          <w:szCs w:val="22"/>
          <w:lang w:eastAsia="zh-CN"/>
        </w:rPr>
        <w:t>   </w:t>
      </w:r>
      <w:r w:rsidRPr="00D5152B">
        <w:rPr>
          <w:rStyle w:val="FontStyle186"/>
          <w:rFonts w:ascii="KaiTi" w:eastAsia="KaiTi" w:hAnsi="KaiTi" w:hint="eastAsia"/>
          <w:spacing w:val="0"/>
          <w:sz w:val="22"/>
          <w:szCs w:val="22"/>
          <w:lang w:eastAsia="zh-CN"/>
        </w:rPr>
        <w:t>由国际局记录变更</w:t>
      </w:r>
      <w:bookmarkEnd w:id="188"/>
    </w:p>
    <w:p w14:paraId="773A6206" w14:textId="35B96EC4" w:rsidR="006C5A01" w:rsidRPr="00D5152B" w:rsidRDefault="006C5A01" w:rsidP="006C5A01">
      <w:pPr>
        <w:pStyle w:val="Style50"/>
        <w:widowControl/>
        <w:spacing w:after="200" w:line="400" w:lineRule="atLeast"/>
        <w:ind w:right="1" w:firstLine="720"/>
        <w:rPr>
          <w:rStyle w:val="FontStyle186"/>
          <w:rFonts w:hAnsi="SimSun"/>
          <w:spacing w:val="0"/>
          <w:sz w:val="22"/>
          <w:szCs w:val="22"/>
          <w:lang w:val="zh-CN"/>
        </w:rPr>
      </w:pPr>
      <w:r w:rsidRPr="00D5152B">
        <w:rPr>
          <w:rStyle w:val="FontStyle186"/>
          <w:rFonts w:hAnsi="SimSun" w:hint="eastAsia"/>
          <w:spacing w:val="0"/>
          <w:sz w:val="22"/>
          <w:szCs w:val="22"/>
          <w:lang w:val="zh-CN"/>
        </w:rPr>
        <w:t>(</w:t>
      </w:r>
      <w:r w:rsidRPr="00D5152B">
        <w:rPr>
          <w:rStyle w:val="FontStyle186"/>
          <w:rFonts w:hAnsi="SimSun"/>
          <w:spacing w:val="0"/>
          <w:sz w:val="22"/>
          <w:szCs w:val="22"/>
          <w:lang w:val="zh-CN"/>
        </w:rPr>
        <w:t>a)</w:t>
      </w:r>
      <w:r w:rsidR="009D7506" w:rsidRPr="009D7506">
        <w:rPr>
          <w:rFonts w:ascii="Arial" w:hAnsi="Arial" w:cs="Arial"/>
        </w:rPr>
        <w:t>  </w:t>
      </w:r>
      <w:r w:rsidRPr="00D5152B">
        <w:rPr>
          <w:rStyle w:val="FontStyle186"/>
          <w:rFonts w:hAnsi="SimSun" w:hint="eastAsia"/>
          <w:spacing w:val="0"/>
          <w:sz w:val="22"/>
          <w:szCs w:val="22"/>
          <w:lang w:val="zh-CN"/>
        </w:rPr>
        <w:t>根据申请人或者受理局的请求，国际局应对请求书或者国际初步审查要求书中下列事项的变更予以记录：</w:t>
      </w:r>
    </w:p>
    <w:p w14:paraId="15CF7B84" w14:textId="77777777" w:rsidR="006C5A01" w:rsidRPr="00D5152B" w:rsidRDefault="006C5A01" w:rsidP="006C5A01">
      <w:pPr>
        <w:pStyle w:val="Style18"/>
        <w:widowControl/>
        <w:spacing w:after="200" w:line="400" w:lineRule="atLeast"/>
        <w:ind w:left="6" w:right="1" w:firstLine="1434"/>
        <w:rPr>
          <w:rStyle w:val="FontStyle186"/>
          <w:rFonts w:hAnsi="SimSun"/>
          <w:spacing w:val="0"/>
          <w:sz w:val="22"/>
          <w:szCs w:val="22"/>
          <w:lang w:val="zh-CN"/>
        </w:rPr>
      </w:pPr>
      <w:r w:rsidRPr="00D5152B">
        <w:rPr>
          <w:rStyle w:val="FontStyle186"/>
          <w:rFonts w:hAnsi="SimSun"/>
          <w:spacing w:val="0"/>
          <w:sz w:val="22"/>
          <w:szCs w:val="22"/>
          <w:lang w:val="zh-CN"/>
        </w:rPr>
        <w:t>(i)</w:t>
      </w:r>
      <w:r w:rsidRPr="00D5152B">
        <w:rPr>
          <w:rStyle w:val="FontStyle186"/>
          <w:rFonts w:hAnsi="SimSun"/>
          <w:spacing w:val="0"/>
          <w:sz w:val="22"/>
          <w:szCs w:val="22"/>
          <w:lang w:val="zh-CN"/>
        </w:rPr>
        <w:tab/>
      </w:r>
      <w:r w:rsidRPr="00D5152B">
        <w:rPr>
          <w:rStyle w:val="FontStyle186"/>
          <w:rFonts w:hAnsi="SimSun" w:hint="eastAsia"/>
          <w:spacing w:val="0"/>
          <w:sz w:val="22"/>
          <w:szCs w:val="22"/>
          <w:lang w:val="zh-CN"/>
        </w:rPr>
        <w:t>申请人的姓名或者名称、居所、国籍或者地址；</w:t>
      </w:r>
    </w:p>
    <w:p w14:paraId="53C229D4" w14:textId="77777777" w:rsidR="006C5A01" w:rsidRPr="00D5152B" w:rsidRDefault="006C5A01" w:rsidP="006C5A01">
      <w:pPr>
        <w:pStyle w:val="Style18"/>
        <w:widowControl/>
        <w:spacing w:after="200" w:line="400" w:lineRule="atLeast"/>
        <w:ind w:left="6" w:right="1" w:firstLine="1434"/>
        <w:rPr>
          <w:rStyle w:val="FontStyle186"/>
          <w:rFonts w:hAnsi="SimSun"/>
          <w:spacing w:val="0"/>
          <w:sz w:val="22"/>
          <w:szCs w:val="22"/>
          <w:lang w:val="zh-CN"/>
        </w:rPr>
      </w:pPr>
      <w:r w:rsidRPr="00D5152B">
        <w:rPr>
          <w:rStyle w:val="FontStyle186"/>
          <w:rFonts w:hAnsi="SimSun"/>
          <w:spacing w:val="0"/>
          <w:sz w:val="22"/>
          <w:szCs w:val="22"/>
          <w:lang w:val="zh-CN"/>
        </w:rPr>
        <w:t>(ii)</w:t>
      </w:r>
      <w:r w:rsidRPr="00D5152B">
        <w:rPr>
          <w:rStyle w:val="FontStyle186"/>
          <w:rFonts w:hAnsi="SimSun"/>
          <w:spacing w:val="0"/>
          <w:sz w:val="22"/>
          <w:szCs w:val="22"/>
          <w:lang w:val="zh-CN"/>
        </w:rPr>
        <w:tab/>
      </w:r>
      <w:r w:rsidRPr="00D5152B">
        <w:rPr>
          <w:rStyle w:val="FontStyle186"/>
          <w:rFonts w:hAnsi="SimSun" w:hint="eastAsia"/>
          <w:spacing w:val="0"/>
          <w:sz w:val="22"/>
          <w:szCs w:val="22"/>
          <w:lang w:val="zh-CN"/>
        </w:rPr>
        <w:t>代理人、共同代表或者发明人的姓名或者名称、地址。</w:t>
      </w:r>
    </w:p>
    <w:p w14:paraId="6C1EF168" w14:textId="755D8180" w:rsidR="00272813" w:rsidRPr="00D5152B" w:rsidRDefault="00272813" w:rsidP="00272813">
      <w:pPr>
        <w:pStyle w:val="Style18"/>
        <w:widowControl/>
        <w:spacing w:after="180" w:line="360" w:lineRule="auto"/>
        <w:ind w:right="1" w:firstLine="0"/>
        <w:rPr>
          <w:rStyle w:val="FontStyle186"/>
          <w:rFonts w:hAnsi="SimSun"/>
          <w:spacing w:val="0"/>
          <w:sz w:val="22"/>
          <w:szCs w:val="22"/>
          <w:lang w:val="zh-CN"/>
        </w:rPr>
      </w:pPr>
      <w:r w:rsidRPr="00D5152B">
        <w:rPr>
          <w:rStyle w:val="LegInsertedText"/>
          <w:rFonts w:ascii="SimSun" w:eastAsia="SimSun" w:hAnsi="SimSun" w:hint="eastAsia"/>
          <w:color w:val="auto"/>
          <w:sz w:val="22"/>
          <w:szCs w:val="22"/>
          <w:u w:val="none"/>
        </w:rPr>
        <w:t>条件是变更后，至少一个通信收件人（代理人、申请人或者共同代表，视情况而定）的电子邮件地址和电话号码仍然可用。</w:t>
      </w:r>
    </w:p>
    <w:p w14:paraId="4E79C41D" w14:textId="186D493B" w:rsidR="006C5A01" w:rsidRPr="00D5152B" w:rsidRDefault="006C5A01" w:rsidP="006C5A01">
      <w:pPr>
        <w:pStyle w:val="Style50"/>
        <w:widowControl/>
        <w:spacing w:after="200" w:line="400" w:lineRule="atLeast"/>
        <w:ind w:right="1" w:firstLine="720"/>
        <w:rPr>
          <w:rStyle w:val="FontStyle186"/>
          <w:rFonts w:hAnsi="SimSun"/>
          <w:spacing w:val="0"/>
          <w:sz w:val="22"/>
          <w:szCs w:val="22"/>
          <w:lang w:val="zh-CN"/>
        </w:rPr>
      </w:pPr>
      <w:r w:rsidRPr="00D5152B">
        <w:rPr>
          <w:rStyle w:val="FontStyle186"/>
          <w:rFonts w:hAnsi="SimSun" w:hint="eastAsia"/>
          <w:spacing w:val="0"/>
          <w:sz w:val="22"/>
          <w:szCs w:val="22"/>
          <w:lang w:val="zh-CN"/>
        </w:rPr>
        <w:t>(</w:t>
      </w:r>
      <w:r w:rsidRPr="00D5152B">
        <w:rPr>
          <w:rStyle w:val="FontStyle186"/>
          <w:rFonts w:hAnsi="SimSun"/>
          <w:spacing w:val="0"/>
          <w:sz w:val="22"/>
          <w:szCs w:val="22"/>
          <w:lang w:val="zh-CN"/>
        </w:rPr>
        <w:t>b)</w:t>
      </w:r>
      <w:r w:rsidR="009D7506" w:rsidRPr="009D7506">
        <w:rPr>
          <w:rFonts w:ascii="Arial" w:hAnsi="Arial" w:cs="Arial"/>
        </w:rPr>
        <w:t>  </w:t>
      </w:r>
      <w:r w:rsidRPr="00D5152B">
        <w:rPr>
          <w:rStyle w:val="LegInsertedText"/>
          <w:rFonts w:ascii="SimSun" w:eastAsia="SimSun" w:hAnsi="SimSun" w:hint="eastAsia"/>
          <w:color w:val="auto"/>
          <w:sz w:val="22"/>
          <w:szCs w:val="22"/>
          <w:u w:val="none"/>
        </w:rPr>
        <w:t>除(c)的规定之外，</w:t>
      </w:r>
      <w:r w:rsidRPr="00D5152B">
        <w:rPr>
          <w:rStyle w:val="FontStyle186"/>
          <w:rFonts w:hAnsi="SimSun" w:hint="eastAsia"/>
          <w:spacing w:val="0"/>
          <w:sz w:val="22"/>
          <w:szCs w:val="22"/>
          <w:lang w:val="zh-CN"/>
        </w:rPr>
        <w:t>对其在自优先权日起</w:t>
      </w:r>
      <w:r w:rsidRPr="00D5152B">
        <w:rPr>
          <w:rStyle w:val="FontStyle186"/>
          <w:rFonts w:hAnsi="SimSun"/>
          <w:spacing w:val="0"/>
          <w:sz w:val="22"/>
          <w:szCs w:val="22"/>
          <w:lang w:val="zh-CN"/>
        </w:rPr>
        <w:t>30</w:t>
      </w:r>
      <w:r w:rsidRPr="00D5152B">
        <w:rPr>
          <w:rStyle w:val="FontStyle186"/>
          <w:rFonts w:hAnsi="SimSun" w:hint="eastAsia"/>
          <w:spacing w:val="0"/>
          <w:sz w:val="22"/>
          <w:szCs w:val="22"/>
          <w:lang w:val="zh-CN"/>
        </w:rPr>
        <w:t>个月的期限届满后收到的变更记录请求，国际局对请求的变更不应予以记录。</w:t>
      </w:r>
    </w:p>
    <w:p w14:paraId="30657E21" w14:textId="528C0F84" w:rsidR="006C5A01" w:rsidRPr="00D5152B" w:rsidRDefault="00272813" w:rsidP="006C5A01">
      <w:pPr>
        <w:pStyle w:val="Style50"/>
        <w:widowControl/>
        <w:spacing w:after="200" w:line="400" w:lineRule="atLeast"/>
        <w:ind w:right="1" w:firstLine="720"/>
        <w:rPr>
          <w:rStyle w:val="LegInsertedText"/>
          <w:rFonts w:ascii="SimSun" w:eastAsia="SimSun" w:hAnsi="SimSun"/>
          <w:color w:val="auto"/>
          <w:sz w:val="22"/>
          <w:szCs w:val="22"/>
          <w:u w:val="none"/>
        </w:rPr>
      </w:pPr>
      <w:r w:rsidRPr="00D5152B">
        <w:rPr>
          <w:rStyle w:val="LegInsertedText"/>
          <w:rFonts w:ascii="SimSun" w:eastAsia="SimSun" w:hAnsi="SimSun" w:hint="eastAsia"/>
          <w:color w:val="auto"/>
          <w:sz w:val="22"/>
          <w:szCs w:val="22"/>
          <w:u w:val="none"/>
        </w:rPr>
        <w:t>(c)</w:t>
      </w:r>
      <w:r w:rsidR="009D7506" w:rsidRPr="009D7506">
        <w:rPr>
          <w:rFonts w:ascii="Arial" w:hAnsi="Arial" w:cs="Arial"/>
        </w:rPr>
        <w:t>  </w:t>
      </w:r>
      <w:r w:rsidRPr="00D5152B">
        <w:rPr>
          <w:rStyle w:val="LegInsertedText"/>
          <w:rFonts w:ascii="SimSun" w:eastAsia="SimSun" w:hAnsi="SimSun" w:hint="eastAsia"/>
          <w:color w:val="auto"/>
          <w:sz w:val="22"/>
          <w:szCs w:val="22"/>
          <w:u w:val="none"/>
        </w:rPr>
        <w:t>国际局应在</w:t>
      </w:r>
      <w:r w:rsidRPr="00D5152B">
        <w:rPr>
          <w:rStyle w:val="LegInsertedText"/>
          <w:rFonts w:ascii="SimSun" w:eastAsia="SimSun" w:hAnsi="SimSun" w:cs="Microsoft YaHei" w:hint="eastAsia"/>
          <w:color w:val="auto"/>
          <w:sz w:val="22"/>
          <w:szCs w:val="22"/>
          <w:u w:val="none"/>
        </w:rPr>
        <w:t>细则</w:t>
      </w:r>
      <w:r w:rsidRPr="00D5152B">
        <w:rPr>
          <w:rStyle w:val="LegInsertedText"/>
          <w:rFonts w:ascii="SimSun" w:eastAsia="SimSun" w:hAnsi="SimSun" w:hint="eastAsia"/>
          <w:color w:val="auto"/>
          <w:sz w:val="22"/>
          <w:szCs w:val="22"/>
          <w:u w:val="none"/>
        </w:rPr>
        <w:t>93.1所述期限</w:t>
      </w:r>
      <w:r w:rsidRPr="00D5152B">
        <w:rPr>
          <w:rStyle w:val="LegInsertedText"/>
          <w:rFonts w:ascii="SimSun" w:eastAsia="SimSun" w:hAnsi="SimSun" w:cs="Microsoft YaHei" w:hint="eastAsia"/>
          <w:color w:val="auto"/>
          <w:sz w:val="22"/>
          <w:szCs w:val="22"/>
          <w:u w:val="none"/>
        </w:rPr>
        <w:t>届满</w:t>
      </w:r>
      <w:r w:rsidRPr="00D5152B">
        <w:rPr>
          <w:rStyle w:val="LegInsertedText"/>
          <w:rFonts w:ascii="SimSun" w:eastAsia="SimSun" w:hAnsi="SimSun" w:cs="MingLiU" w:hint="eastAsia"/>
          <w:color w:val="auto"/>
          <w:sz w:val="22"/>
          <w:szCs w:val="22"/>
          <w:u w:val="none"/>
        </w:rPr>
        <w:t>前</w:t>
      </w:r>
      <w:r w:rsidRPr="00D5152B">
        <w:rPr>
          <w:rStyle w:val="LegInsertedText"/>
          <w:rFonts w:ascii="SimSun" w:eastAsia="SimSun" w:hAnsi="SimSun" w:hint="eastAsia"/>
          <w:color w:val="auto"/>
          <w:sz w:val="22"/>
          <w:szCs w:val="22"/>
          <w:u w:val="none"/>
        </w:rPr>
        <w:t>，随时记录通信收件人（代理人、申请人或者共同代表，视情况而定）的人员、地址和/或详细通信信息的变更。</w:t>
      </w:r>
    </w:p>
    <w:p w14:paraId="4742EB24" w14:textId="77777777" w:rsidR="006C5A01" w:rsidRPr="00D5152B" w:rsidRDefault="006C5A01" w:rsidP="002D122F">
      <w:pPr>
        <w:pStyle w:val="Lega"/>
        <w:rPr>
          <w:rStyle w:val="LegInsertedText"/>
          <w:rFonts w:ascii="SimSun" w:eastAsia="SimSun" w:hAnsi="SimSun"/>
          <w:color w:val="auto"/>
          <w:szCs w:val="22"/>
          <w:u w:val="none"/>
          <w:lang w:eastAsia="zh-CN"/>
        </w:rPr>
      </w:pPr>
    </w:p>
    <w:p w14:paraId="389233CF" w14:textId="77777777" w:rsidR="00B01194" w:rsidRPr="00D5152B" w:rsidRDefault="00B01194">
      <w:pPr>
        <w:rPr>
          <w:rStyle w:val="PCTRegulationsText"/>
          <w:rFonts w:hAnsi="SimSun"/>
          <w:spacing w:val="0"/>
          <w:sz w:val="22"/>
          <w:szCs w:val="22"/>
          <w:lang w:val="zh-CN"/>
        </w:rPr>
      </w:pPr>
      <w:bookmarkStart w:id="189" w:name="AxIV"/>
      <w:bookmarkEnd w:id="150"/>
      <w:r w:rsidRPr="00D5152B">
        <w:rPr>
          <w:rStyle w:val="PCTRegulationsText"/>
          <w:rFonts w:hAnsi="SimSun" w:hint="eastAsia"/>
          <w:spacing w:val="0"/>
          <w:sz w:val="22"/>
          <w:szCs w:val="22"/>
          <w:lang w:val="zh-CN"/>
        </w:rPr>
        <w:br w:type="page"/>
      </w:r>
    </w:p>
    <w:p w14:paraId="440B040A" w14:textId="5D26E7A9" w:rsidR="006C5A01" w:rsidRPr="00D5152B" w:rsidRDefault="006C5A01" w:rsidP="005D5108">
      <w:pPr>
        <w:pStyle w:val="LegTitle"/>
        <w:rPr>
          <w:rFonts w:ascii="SimSun" w:eastAsia="SimSun" w:hAnsi="SimSun" w:cs="Microsoft YaHei"/>
          <w:lang w:eastAsia="zh-CN"/>
        </w:rPr>
      </w:pPr>
      <w:bookmarkStart w:id="190" w:name="_Toc197330337"/>
      <w:bookmarkStart w:id="191" w:name="_Toc225754711"/>
      <w:r w:rsidRPr="00D5152B">
        <w:rPr>
          <w:rFonts w:ascii="SimSun" w:eastAsia="SimSun" w:hAnsi="SimSun" w:cs="Microsoft YaHei" w:hint="eastAsia"/>
          <w:lang w:eastAsia="zh-CN"/>
        </w:rPr>
        <w:lastRenderedPageBreak/>
        <w:t>第94条</w:t>
      </w:r>
      <w:r w:rsidRPr="00D5152B">
        <w:rPr>
          <w:rFonts w:ascii="SimSun" w:eastAsia="SimSun" w:hAnsi="SimSun" w:cs="Microsoft YaHei"/>
          <w:lang w:eastAsia="zh-CN"/>
        </w:rPr>
        <w:br/>
      </w:r>
      <w:r w:rsidRPr="00D5152B">
        <w:rPr>
          <w:rFonts w:ascii="SimSun" w:eastAsia="SimSun" w:hAnsi="SimSun" w:cs="Microsoft YaHei" w:hint="eastAsia"/>
          <w:lang w:eastAsia="zh-CN"/>
        </w:rPr>
        <w:t>文档的获得</w:t>
      </w:r>
      <w:bookmarkEnd w:id="190"/>
      <w:bookmarkEnd w:id="191"/>
    </w:p>
    <w:p w14:paraId="75A6CDB2" w14:textId="4F4CE558" w:rsidR="006C5A01" w:rsidRPr="00D5152B" w:rsidRDefault="006C5A01" w:rsidP="00580C70">
      <w:pPr>
        <w:pStyle w:val="LegSubRule"/>
        <w:spacing w:after="120"/>
        <w:rPr>
          <w:rStyle w:val="FontStyle186"/>
          <w:rFonts w:hAnsi="SimSun"/>
          <w:spacing w:val="0"/>
          <w:sz w:val="22"/>
          <w:szCs w:val="22"/>
          <w:lang w:eastAsia="zh-CN"/>
        </w:rPr>
      </w:pPr>
      <w:bookmarkStart w:id="192" w:name="_Toc225754712"/>
      <w:r w:rsidRPr="00D5152B">
        <w:rPr>
          <w:rStyle w:val="FontStyle186"/>
          <w:rFonts w:hAnsi="SimSun"/>
          <w:spacing w:val="0"/>
          <w:sz w:val="22"/>
          <w:szCs w:val="22"/>
          <w:lang w:eastAsia="zh-CN"/>
        </w:rPr>
        <w:t>94.1</w:t>
      </w:r>
      <w:r w:rsidR="00CD5E26" w:rsidRPr="002C16AC">
        <w:rPr>
          <w:szCs w:val="22"/>
          <w:lang w:eastAsia="zh-CN"/>
        </w:rPr>
        <w:t>   </w:t>
      </w:r>
      <w:r w:rsidRPr="00D5152B">
        <w:rPr>
          <w:rStyle w:val="FontStyle186"/>
          <w:rFonts w:ascii="KaiTi" w:eastAsia="KaiTi" w:hAnsi="KaiTi" w:hint="eastAsia"/>
          <w:spacing w:val="0"/>
          <w:sz w:val="22"/>
          <w:szCs w:val="22"/>
          <w:lang w:eastAsia="zh-CN"/>
        </w:rPr>
        <w:t>获得国际局持有的文档</w:t>
      </w:r>
      <w:bookmarkEnd w:id="192"/>
    </w:p>
    <w:p w14:paraId="1B2E0C3E" w14:textId="455578B4" w:rsidR="006C5A01" w:rsidRPr="00D5152B" w:rsidRDefault="006C5A01" w:rsidP="006C5A01">
      <w:pPr>
        <w:pStyle w:val="Style50"/>
        <w:widowControl/>
        <w:spacing w:after="200" w:line="400" w:lineRule="atLeast"/>
        <w:ind w:right="1" w:firstLine="720"/>
        <w:rPr>
          <w:rStyle w:val="FontStyle186"/>
          <w:rFonts w:hAnsi="SimSun"/>
          <w:spacing w:val="0"/>
          <w:sz w:val="22"/>
          <w:szCs w:val="22"/>
          <w:lang w:val="zh-CN"/>
        </w:rPr>
      </w:pPr>
      <w:r w:rsidRPr="00D5152B">
        <w:rPr>
          <w:rStyle w:val="FontStyle186"/>
          <w:rFonts w:hAnsi="SimSun" w:hint="eastAsia"/>
          <w:spacing w:val="0"/>
          <w:sz w:val="22"/>
          <w:szCs w:val="22"/>
          <w:lang w:val="zh-CN"/>
        </w:rPr>
        <w:t>(</w:t>
      </w:r>
      <w:r w:rsidRPr="00D5152B">
        <w:rPr>
          <w:rStyle w:val="FontStyle186"/>
          <w:rFonts w:hAnsi="SimSun"/>
          <w:spacing w:val="0"/>
          <w:sz w:val="22"/>
          <w:szCs w:val="22"/>
          <w:lang w:val="zh-CN"/>
        </w:rPr>
        <w:t>a)</w:t>
      </w:r>
      <w:r w:rsidR="009D7506" w:rsidRPr="009D7506">
        <w:rPr>
          <w:rFonts w:ascii="Arial" w:hAnsi="Arial" w:cs="Arial"/>
        </w:rPr>
        <w:t>  </w:t>
      </w:r>
      <w:r w:rsidR="00967930" w:rsidRPr="00D5152B">
        <w:rPr>
          <w:rStyle w:val="FontStyle186"/>
          <w:rFonts w:hAnsi="SimSun" w:hint="eastAsia"/>
          <w:spacing w:val="0"/>
          <w:sz w:val="22"/>
          <w:szCs w:val="22"/>
          <w:lang w:val="zh-CN"/>
        </w:rPr>
        <w:t xml:space="preserve">[无变化] </w:t>
      </w:r>
    </w:p>
    <w:p w14:paraId="509873A0" w14:textId="0EE4FCE5" w:rsidR="006C5A01" w:rsidRPr="00D5152B" w:rsidRDefault="006C5A01" w:rsidP="006C5A01">
      <w:pPr>
        <w:pStyle w:val="Style50"/>
        <w:widowControl/>
        <w:spacing w:after="200" w:line="400" w:lineRule="atLeast"/>
        <w:ind w:right="1" w:firstLine="720"/>
        <w:rPr>
          <w:rStyle w:val="FontStyle186"/>
          <w:rFonts w:hAnsi="SimSun"/>
          <w:spacing w:val="0"/>
          <w:sz w:val="22"/>
          <w:szCs w:val="22"/>
          <w:lang w:val="zh-CN"/>
        </w:rPr>
      </w:pPr>
      <w:r w:rsidRPr="00D5152B">
        <w:rPr>
          <w:rStyle w:val="FontStyle186"/>
          <w:rFonts w:hAnsi="SimSun" w:hint="eastAsia"/>
          <w:spacing w:val="0"/>
          <w:sz w:val="22"/>
          <w:szCs w:val="22"/>
          <w:lang w:val="zh-CN"/>
        </w:rPr>
        <w:t>(</w:t>
      </w:r>
      <w:r w:rsidRPr="00D5152B">
        <w:rPr>
          <w:rStyle w:val="FontStyle186"/>
          <w:rFonts w:hAnsi="SimSun"/>
          <w:spacing w:val="0"/>
          <w:sz w:val="22"/>
          <w:szCs w:val="22"/>
          <w:lang w:val="zh-CN"/>
        </w:rPr>
        <w:t>b)</w:t>
      </w:r>
      <w:r w:rsidR="009D7506" w:rsidRPr="009D7506">
        <w:rPr>
          <w:rFonts w:ascii="Arial" w:hAnsi="Arial" w:cs="Arial"/>
        </w:rPr>
        <w:t>  </w:t>
      </w:r>
      <w:r w:rsidRPr="00D5152B">
        <w:rPr>
          <w:rStyle w:val="FontStyle186"/>
          <w:rFonts w:hAnsi="SimSun" w:hint="eastAsia"/>
          <w:spacing w:val="0"/>
          <w:sz w:val="22"/>
          <w:szCs w:val="22"/>
          <w:lang w:val="zh-CN"/>
        </w:rPr>
        <w:t>国际局根据任何人的请求，但不在国际申请的国际公布以前，并除条约第</w:t>
      </w:r>
      <w:r w:rsidRPr="00D5152B">
        <w:rPr>
          <w:rStyle w:val="FontStyle186"/>
          <w:rFonts w:hAnsi="SimSun"/>
          <w:spacing w:val="0"/>
          <w:sz w:val="22"/>
          <w:szCs w:val="22"/>
          <w:lang w:val="zh-CN"/>
        </w:rPr>
        <w:t>38</w:t>
      </w:r>
      <w:r w:rsidRPr="00D5152B">
        <w:rPr>
          <w:rStyle w:val="FontStyle186"/>
          <w:rFonts w:hAnsi="SimSun" w:hint="eastAsia"/>
          <w:spacing w:val="0"/>
          <w:sz w:val="22"/>
          <w:szCs w:val="22"/>
          <w:lang w:val="zh-CN"/>
        </w:rPr>
        <w:t>条和</w:t>
      </w:r>
      <w:r w:rsidRPr="00D5152B">
        <w:rPr>
          <w:rStyle w:val="LegInsertedText"/>
          <w:rFonts w:ascii="SimSun" w:eastAsia="SimSun" w:hAnsi="SimSun" w:hint="eastAsia"/>
          <w:color w:val="auto"/>
          <w:sz w:val="22"/>
          <w:szCs w:val="22"/>
          <w:u w:val="none"/>
        </w:rPr>
        <w:t>本细则94.4</w:t>
      </w:r>
      <w:r w:rsidRPr="00D5152B">
        <w:rPr>
          <w:rStyle w:val="FontStyle186"/>
          <w:rFonts w:hAnsi="SimSun" w:hint="eastAsia"/>
          <w:spacing w:val="0"/>
          <w:sz w:val="22"/>
          <w:szCs w:val="22"/>
          <w:lang w:val="zh-CN"/>
        </w:rPr>
        <w:t>另有规定外，应提供其文档中所包含的任何文件的副本。提供副本可以以收取服务成本费为条件。</w:t>
      </w:r>
    </w:p>
    <w:p w14:paraId="03989772" w14:textId="0685BE0C" w:rsidR="006C5A01" w:rsidRPr="00D5152B" w:rsidRDefault="006C5A01" w:rsidP="006C5A01">
      <w:pPr>
        <w:pStyle w:val="Style50"/>
        <w:widowControl/>
        <w:spacing w:after="200" w:line="400" w:lineRule="atLeast"/>
        <w:ind w:right="1" w:firstLine="720"/>
        <w:rPr>
          <w:rStyle w:val="FontStyle186"/>
          <w:rFonts w:hAnsi="SimSun"/>
          <w:spacing w:val="0"/>
          <w:sz w:val="22"/>
          <w:szCs w:val="22"/>
          <w:lang w:val="zh-CN"/>
        </w:rPr>
      </w:pPr>
      <w:r w:rsidRPr="00D5152B">
        <w:rPr>
          <w:rStyle w:val="FontStyle186"/>
          <w:rFonts w:hAnsi="SimSun" w:hint="eastAsia"/>
          <w:spacing w:val="0"/>
          <w:sz w:val="22"/>
          <w:szCs w:val="22"/>
          <w:lang w:val="zh-CN"/>
        </w:rPr>
        <w:t>(</w:t>
      </w:r>
      <w:r w:rsidRPr="00D5152B">
        <w:rPr>
          <w:rStyle w:val="FontStyle186"/>
          <w:rFonts w:hAnsi="SimSun"/>
          <w:spacing w:val="0"/>
          <w:sz w:val="22"/>
          <w:szCs w:val="22"/>
          <w:lang w:val="zh-CN"/>
        </w:rPr>
        <w:t>c)</w:t>
      </w:r>
      <w:r w:rsidR="009D7506" w:rsidRPr="009D7506">
        <w:rPr>
          <w:rFonts w:ascii="Arial" w:hAnsi="Arial" w:cs="Arial"/>
        </w:rPr>
        <w:t>  </w:t>
      </w:r>
      <w:r w:rsidR="00967930" w:rsidRPr="00D5152B">
        <w:rPr>
          <w:rStyle w:val="FontStyle186"/>
          <w:rFonts w:hAnsi="SimSun" w:hint="eastAsia"/>
          <w:spacing w:val="0"/>
          <w:sz w:val="22"/>
          <w:szCs w:val="22"/>
          <w:lang w:val="zh-CN"/>
        </w:rPr>
        <w:t>[无变化]</w:t>
      </w:r>
    </w:p>
    <w:p w14:paraId="54BEE455" w14:textId="0B91B400" w:rsidR="00967930" w:rsidRPr="00D5152B" w:rsidRDefault="00967930" w:rsidP="006C5A01">
      <w:pPr>
        <w:pStyle w:val="Style50"/>
        <w:widowControl/>
        <w:spacing w:after="200" w:line="400" w:lineRule="atLeast"/>
        <w:ind w:right="1" w:firstLine="720"/>
        <w:rPr>
          <w:rStyle w:val="FontStyle186"/>
          <w:rFonts w:hAnsi="SimSun"/>
          <w:spacing w:val="0"/>
          <w:sz w:val="22"/>
          <w:szCs w:val="22"/>
        </w:rPr>
      </w:pPr>
      <w:r w:rsidRPr="00D5152B">
        <w:rPr>
          <w:rStyle w:val="FontStyle186"/>
          <w:rFonts w:hAnsi="SimSun" w:hint="eastAsia"/>
          <w:spacing w:val="0"/>
          <w:sz w:val="22"/>
          <w:szCs w:val="22"/>
          <w:lang w:val="zh-CN"/>
        </w:rPr>
        <w:t>(d)至(g)</w:t>
      </w:r>
      <w:r w:rsidR="009D7506" w:rsidRPr="009D7506">
        <w:rPr>
          <w:rFonts w:ascii="Arial" w:hAnsi="Arial" w:cs="Arial"/>
        </w:rPr>
        <w:t>  </w:t>
      </w:r>
      <w:r w:rsidRPr="00D5152B">
        <w:rPr>
          <w:rStyle w:val="FontStyle186"/>
          <w:rFonts w:hAnsi="SimSun" w:hint="eastAsia"/>
          <w:spacing w:val="0"/>
          <w:sz w:val="22"/>
          <w:szCs w:val="22"/>
          <w:lang w:val="zh-CN"/>
        </w:rPr>
        <w:t>[删除]</w:t>
      </w:r>
    </w:p>
    <w:p w14:paraId="57271CF0" w14:textId="3705AABD" w:rsidR="006C5A01" w:rsidRPr="00D5152B" w:rsidRDefault="006C5A01" w:rsidP="00580C70">
      <w:pPr>
        <w:pStyle w:val="LegSubRule"/>
        <w:spacing w:before="180" w:after="120"/>
        <w:rPr>
          <w:rStyle w:val="FontStyle186"/>
          <w:rFonts w:hAnsi="SimSun"/>
          <w:spacing w:val="0"/>
          <w:sz w:val="22"/>
          <w:szCs w:val="22"/>
          <w:lang w:eastAsia="zh-CN"/>
        </w:rPr>
      </w:pPr>
      <w:bookmarkStart w:id="193" w:name="_Toc225754713"/>
      <w:r w:rsidRPr="00D5152B">
        <w:rPr>
          <w:rStyle w:val="FontStyle186"/>
          <w:rFonts w:hAnsi="SimSun"/>
          <w:spacing w:val="0"/>
          <w:sz w:val="22"/>
          <w:szCs w:val="22"/>
          <w:lang w:eastAsia="zh-CN"/>
        </w:rPr>
        <w:t>94.1</w:t>
      </w:r>
      <w:r w:rsidRPr="00D5152B">
        <w:rPr>
          <w:rStyle w:val="FontStyle186"/>
          <w:rFonts w:hAnsi="SimSun" w:hint="eastAsia"/>
          <w:spacing w:val="0"/>
          <w:sz w:val="22"/>
          <w:szCs w:val="22"/>
          <w:lang w:eastAsia="zh-CN"/>
        </w:rPr>
        <w:t>之二</w:t>
      </w:r>
      <w:r w:rsidR="00CD5E26" w:rsidRPr="002C16AC">
        <w:rPr>
          <w:szCs w:val="22"/>
          <w:lang w:eastAsia="zh-CN"/>
        </w:rPr>
        <w:t>   </w:t>
      </w:r>
      <w:r w:rsidRPr="00D5152B">
        <w:rPr>
          <w:rStyle w:val="FontStyle186"/>
          <w:rFonts w:ascii="KaiTi" w:eastAsia="KaiTi" w:hAnsi="KaiTi" w:hint="eastAsia"/>
          <w:spacing w:val="0"/>
          <w:sz w:val="22"/>
          <w:szCs w:val="22"/>
          <w:lang w:eastAsia="zh-CN"/>
        </w:rPr>
        <w:t>获得受理局持有的文档</w:t>
      </w:r>
      <w:bookmarkEnd w:id="193"/>
    </w:p>
    <w:p w14:paraId="128DF7DC" w14:textId="22C55E49" w:rsidR="006C5A01" w:rsidRPr="00D5152B" w:rsidRDefault="006C5A01" w:rsidP="006C5A01">
      <w:pPr>
        <w:pStyle w:val="Style50"/>
        <w:widowControl/>
        <w:spacing w:after="200" w:line="400" w:lineRule="atLeast"/>
        <w:ind w:right="1"/>
        <w:rPr>
          <w:rStyle w:val="FontStyle186"/>
          <w:rFonts w:hAnsi="SimSun" w:cs="SimHei"/>
          <w:spacing w:val="0"/>
          <w:sz w:val="22"/>
          <w:szCs w:val="22"/>
        </w:rPr>
      </w:pPr>
      <w:r w:rsidRPr="00D5152B">
        <w:rPr>
          <w:rStyle w:val="FontStyle186"/>
          <w:rFonts w:hAnsi="SimSun" w:cs="SimHei"/>
          <w:spacing w:val="0"/>
          <w:sz w:val="22"/>
          <w:szCs w:val="22"/>
        </w:rPr>
        <w:tab/>
      </w:r>
      <w:bookmarkStart w:id="194" w:name="OLE_LINK3"/>
      <w:r w:rsidRPr="00D5152B">
        <w:rPr>
          <w:rStyle w:val="FontStyle186"/>
          <w:rFonts w:hAnsi="SimSun" w:cs="SimHei"/>
          <w:spacing w:val="0"/>
          <w:sz w:val="22"/>
          <w:szCs w:val="22"/>
        </w:rPr>
        <w:t>(a)</w:t>
      </w:r>
      <w:r w:rsidR="00967930" w:rsidRPr="00D5152B">
        <w:rPr>
          <w:rStyle w:val="FontStyle186"/>
          <w:rFonts w:hAnsi="SimSun" w:cs="SimHei" w:hint="eastAsia"/>
          <w:spacing w:val="0"/>
          <w:sz w:val="22"/>
          <w:szCs w:val="22"/>
        </w:rPr>
        <w:t>和</w:t>
      </w:r>
      <w:r w:rsidR="00967930" w:rsidRPr="00D5152B">
        <w:rPr>
          <w:rStyle w:val="FontStyle186"/>
          <w:rFonts w:hAnsi="SimSun" w:cs="SimHei"/>
          <w:spacing w:val="0"/>
          <w:sz w:val="22"/>
          <w:szCs w:val="22"/>
        </w:rPr>
        <w:t>(</w:t>
      </w:r>
      <w:proofErr w:type="gramStart"/>
      <w:r w:rsidR="00967930" w:rsidRPr="00D5152B">
        <w:rPr>
          <w:rStyle w:val="FontStyle186"/>
          <w:rFonts w:hAnsi="SimSun" w:cs="SimHei"/>
          <w:spacing w:val="0"/>
          <w:sz w:val="22"/>
          <w:szCs w:val="22"/>
        </w:rPr>
        <w:t>b)</w:t>
      </w:r>
      <w:r w:rsidR="009D7506" w:rsidRPr="009D7506">
        <w:rPr>
          <w:rFonts w:ascii="Arial" w:hAnsi="Arial" w:cs="Arial"/>
        </w:rPr>
        <w:t>  </w:t>
      </w:r>
      <w:r w:rsidRPr="00D5152B">
        <w:rPr>
          <w:rFonts w:ascii="SimSun" w:eastAsia="SimSun" w:hAnsi="SimSun"/>
          <w:sz w:val="22"/>
          <w:szCs w:val="22"/>
        </w:rPr>
        <w:t>[</w:t>
      </w:r>
      <w:proofErr w:type="gramEnd"/>
      <w:r w:rsidRPr="00D5152B">
        <w:rPr>
          <w:rFonts w:ascii="SimSun" w:eastAsia="SimSun" w:hAnsi="SimSun" w:hint="eastAsia"/>
          <w:sz w:val="22"/>
          <w:szCs w:val="22"/>
        </w:rPr>
        <w:t>无变化</w:t>
      </w:r>
      <w:r w:rsidRPr="00D5152B">
        <w:rPr>
          <w:rFonts w:ascii="SimSun" w:eastAsia="SimSun" w:hAnsi="SimSun"/>
          <w:sz w:val="22"/>
          <w:szCs w:val="22"/>
        </w:rPr>
        <w:t>]</w:t>
      </w:r>
      <w:bookmarkEnd w:id="194"/>
      <w:r w:rsidR="00967930" w:rsidRPr="00D5152B">
        <w:rPr>
          <w:rStyle w:val="FontStyle186"/>
          <w:rFonts w:hAnsi="SimSun" w:cs="SimHei" w:hint="eastAsia"/>
          <w:spacing w:val="0"/>
          <w:sz w:val="22"/>
          <w:szCs w:val="22"/>
        </w:rPr>
        <w:t xml:space="preserve"> </w:t>
      </w:r>
    </w:p>
    <w:p w14:paraId="6D5CD7E9" w14:textId="4A938273" w:rsidR="006C5A01" w:rsidRPr="00D5152B" w:rsidRDefault="006C5A01" w:rsidP="00580C70">
      <w:pPr>
        <w:pStyle w:val="Style50"/>
        <w:widowControl/>
        <w:spacing w:after="240" w:line="400" w:lineRule="atLeast"/>
        <w:ind w:firstLine="446"/>
        <w:rPr>
          <w:rStyle w:val="FontStyle186"/>
          <w:rFonts w:hAnsi="SimSun" w:cs="SimHei"/>
          <w:spacing w:val="0"/>
          <w:sz w:val="22"/>
          <w:szCs w:val="22"/>
        </w:rPr>
      </w:pPr>
      <w:r w:rsidRPr="00D5152B">
        <w:rPr>
          <w:rStyle w:val="FontStyle186"/>
          <w:rFonts w:hAnsi="SimSun" w:cs="SimHei"/>
          <w:spacing w:val="0"/>
          <w:sz w:val="22"/>
          <w:szCs w:val="22"/>
        </w:rPr>
        <w:tab/>
        <w:t>(c</w:t>
      </w:r>
      <w:proofErr w:type="gramStart"/>
      <w:r w:rsidRPr="00D5152B">
        <w:rPr>
          <w:rStyle w:val="FontStyle186"/>
          <w:rFonts w:hAnsi="SimSun" w:cs="SimHei"/>
          <w:spacing w:val="0"/>
          <w:sz w:val="22"/>
          <w:szCs w:val="22"/>
        </w:rPr>
        <w:t>)</w:t>
      </w:r>
      <w:r w:rsidR="009D7506" w:rsidRPr="009D7506">
        <w:rPr>
          <w:rFonts w:ascii="Arial" w:hAnsi="Arial" w:cs="Arial"/>
        </w:rPr>
        <w:t>  </w:t>
      </w:r>
      <w:r w:rsidRPr="00D5152B">
        <w:rPr>
          <w:rStyle w:val="FontStyle186"/>
          <w:rFonts w:hAnsi="SimSun" w:cs="SimHei" w:hint="eastAsia"/>
          <w:spacing w:val="0"/>
          <w:sz w:val="22"/>
          <w:szCs w:val="22"/>
        </w:rPr>
        <w:t>受理局不应当根据</w:t>
      </w:r>
      <w:proofErr w:type="gramEnd"/>
      <w:r w:rsidRPr="00D5152B">
        <w:rPr>
          <w:rStyle w:val="FontStyle186"/>
          <w:rFonts w:hAnsi="SimSun" w:cs="SimHei"/>
          <w:spacing w:val="0"/>
          <w:sz w:val="22"/>
          <w:szCs w:val="22"/>
        </w:rPr>
        <w:t>(b)</w:t>
      </w:r>
      <w:r w:rsidRPr="00D5152B">
        <w:rPr>
          <w:rStyle w:val="FontStyle186"/>
          <w:rFonts w:hAnsi="SimSun" w:cs="SimHei" w:hint="eastAsia"/>
          <w:spacing w:val="0"/>
          <w:sz w:val="22"/>
          <w:szCs w:val="22"/>
        </w:rPr>
        <w:t>提供任何国际局已经通知已根据本细则</w:t>
      </w:r>
      <w:r w:rsidRPr="00D5152B">
        <w:rPr>
          <w:rStyle w:val="FontStyle186"/>
          <w:rFonts w:hAnsi="SimSun" w:cs="SimHei"/>
          <w:spacing w:val="0"/>
          <w:sz w:val="22"/>
          <w:szCs w:val="22"/>
        </w:rPr>
        <w:t>48.2(l)</w:t>
      </w:r>
      <w:r w:rsidRPr="00D5152B">
        <w:rPr>
          <w:rStyle w:val="FontStyle186"/>
          <w:rFonts w:hAnsi="SimSun" w:cs="SimHei" w:hint="eastAsia"/>
          <w:spacing w:val="0"/>
          <w:sz w:val="22"/>
          <w:szCs w:val="22"/>
        </w:rPr>
        <w:t>不予公布的信息或者已根据本细则</w:t>
      </w:r>
      <w:r w:rsidRPr="00D5152B">
        <w:rPr>
          <w:rStyle w:val="LegInsertedText"/>
          <w:rFonts w:ascii="SimSun" w:eastAsia="SimSun" w:hAnsi="SimSun"/>
          <w:color w:val="auto"/>
          <w:sz w:val="22"/>
          <w:szCs w:val="22"/>
          <w:u w:val="none"/>
        </w:rPr>
        <w:t>94.4(a)</w:t>
      </w:r>
      <w:r w:rsidRPr="00D5152B">
        <w:rPr>
          <w:rStyle w:val="LegInsertedText"/>
          <w:rFonts w:ascii="SimSun" w:eastAsia="SimSun" w:hAnsi="SimSun" w:hint="eastAsia"/>
          <w:color w:val="auto"/>
          <w:sz w:val="22"/>
          <w:szCs w:val="22"/>
          <w:u w:val="none"/>
        </w:rPr>
        <w:t>或者</w:t>
      </w:r>
      <w:r w:rsidRPr="00D5152B">
        <w:rPr>
          <w:rStyle w:val="LegInsertedText"/>
          <w:rFonts w:ascii="SimSun" w:eastAsia="SimSun" w:hAnsi="SimSun"/>
          <w:color w:val="auto"/>
          <w:sz w:val="22"/>
          <w:szCs w:val="22"/>
          <w:u w:val="none"/>
        </w:rPr>
        <w:t>(b)</w:t>
      </w:r>
      <w:r w:rsidRPr="00D5152B">
        <w:rPr>
          <w:rStyle w:val="FontStyle186"/>
          <w:rFonts w:hAnsi="SimSun" w:cs="SimHei" w:hint="eastAsia"/>
          <w:spacing w:val="0"/>
          <w:sz w:val="22"/>
          <w:szCs w:val="22"/>
        </w:rPr>
        <w:t>不提供公众查阅的信息。</w:t>
      </w:r>
    </w:p>
    <w:p w14:paraId="1DD406C0" w14:textId="4D5518E3" w:rsidR="006C5A01" w:rsidRPr="00D5152B" w:rsidRDefault="006C5A01" w:rsidP="00580C70">
      <w:pPr>
        <w:pStyle w:val="LegSubRule"/>
        <w:spacing w:before="180" w:after="120"/>
        <w:rPr>
          <w:rStyle w:val="FontStyle186"/>
          <w:rFonts w:hAnsi="SimSun"/>
          <w:spacing w:val="0"/>
          <w:sz w:val="22"/>
          <w:szCs w:val="22"/>
          <w:lang w:eastAsia="zh-CN"/>
        </w:rPr>
      </w:pPr>
      <w:bookmarkStart w:id="195" w:name="_Toc225754714"/>
      <w:r w:rsidRPr="00D5152B">
        <w:rPr>
          <w:rStyle w:val="FontStyle186"/>
          <w:rFonts w:hAnsi="SimSun"/>
          <w:spacing w:val="0"/>
          <w:sz w:val="22"/>
          <w:szCs w:val="22"/>
          <w:lang w:eastAsia="zh-CN"/>
        </w:rPr>
        <w:t>94.1</w:t>
      </w:r>
      <w:r w:rsidRPr="00D5152B">
        <w:rPr>
          <w:rStyle w:val="FontStyle186"/>
          <w:rFonts w:hAnsi="SimSun" w:hint="eastAsia"/>
          <w:spacing w:val="0"/>
          <w:sz w:val="22"/>
          <w:szCs w:val="22"/>
          <w:lang w:eastAsia="zh-CN"/>
        </w:rPr>
        <w:t>之三</w:t>
      </w:r>
      <w:r w:rsidR="00CD5E26" w:rsidRPr="002C16AC">
        <w:rPr>
          <w:szCs w:val="22"/>
          <w:lang w:eastAsia="zh-CN"/>
        </w:rPr>
        <w:t>   </w:t>
      </w:r>
      <w:r w:rsidRPr="00D5152B">
        <w:rPr>
          <w:rStyle w:val="FontStyle186"/>
          <w:rFonts w:ascii="KaiTi" w:eastAsia="KaiTi" w:hAnsi="KaiTi" w:hint="eastAsia"/>
          <w:spacing w:val="0"/>
          <w:sz w:val="22"/>
          <w:szCs w:val="22"/>
          <w:lang w:eastAsia="zh-CN"/>
        </w:rPr>
        <w:t>获得国际检索单位持有的文档</w:t>
      </w:r>
      <w:bookmarkEnd w:id="195"/>
    </w:p>
    <w:p w14:paraId="0ED52FD1" w14:textId="0591A40B" w:rsidR="006C5A01" w:rsidRPr="00D5152B" w:rsidRDefault="006C5A01" w:rsidP="006C5A01">
      <w:pPr>
        <w:pStyle w:val="Style50"/>
        <w:widowControl/>
        <w:spacing w:after="200" w:line="400" w:lineRule="atLeast"/>
        <w:ind w:right="1"/>
        <w:rPr>
          <w:rStyle w:val="FontStyle186"/>
          <w:rFonts w:hAnsi="SimSun" w:cs="SimHei"/>
          <w:spacing w:val="0"/>
          <w:sz w:val="22"/>
          <w:szCs w:val="22"/>
        </w:rPr>
      </w:pPr>
      <w:r w:rsidRPr="00D5152B">
        <w:rPr>
          <w:rStyle w:val="FontStyle186"/>
          <w:rFonts w:hAnsi="SimSun" w:cs="SimHei"/>
          <w:spacing w:val="0"/>
          <w:sz w:val="22"/>
          <w:szCs w:val="22"/>
        </w:rPr>
        <w:tab/>
      </w:r>
      <w:r w:rsidR="00967930" w:rsidRPr="00D5152B">
        <w:rPr>
          <w:rStyle w:val="FontStyle186"/>
          <w:rFonts w:hAnsi="SimSun" w:cs="SimHei"/>
          <w:spacing w:val="0"/>
          <w:sz w:val="22"/>
          <w:szCs w:val="22"/>
        </w:rPr>
        <w:t>(a)</w:t>
      </w:r>
      <w:r w:rsidR="00967930" w:rsidRPr="00D5152B">
        <w:rPr>
          <w:rStyle w:val="FontStyle186"/>
          <w:rFonts w:hAnsi="SimSun" w:cs="SimHei" w:hint="eastAsia"/>
          <w:spacing w:val="0"/>
          <w:sz w:val="22"/>
          <w:szCs w:val="22"/>
        </w:rPr>
        <w:t>和</w:t>
      </w:r>
      <w:r w:rsidR="00967930" w:rsidRPr="00D5152B">
        <w:rPr>
          <w:rStyle w:val="FontStyle186"/>
          <w:rFonts w:hAnsi="SimSun" w:cs="SimHei"/>
          <w:spacing w:val="0"/>
          <w:sz w:val="22"/>
          <w:szCs w:val="22"/>
        </w:rPr>
        <w:t>(</w:t>
      </w:r>
      <w:proofErr w:type="gramStart"/>
      <w:r w:rsidR="00967930" w:rsidRPr="00D5152B">
        <w:rPr>
          <w:rStyle w:val="FontStyle186"/>
          <w:rFonts w:hAnsi="SimSun" w:cs="SimHei"/>
          <w:spacing w:val="0"/>
          <w:sz w:val="22"/>
          <w:szCs w:val="22"/>
        </w:rPr>
        <w:t>b)</w:t>
      </w:r>
      <w:r w:rsidR="009D7506" w:rsidRPr="009D7506">
        <w:rPr>
          <w:rFonts w:ascii="Arial" w:hAnsi="Arial" w:cs="Arial"/>
        </w:rPr>
        <w:t>  </w:t>
      </w:r>
      <w:r w:rsidR="00967930" w:rsidRPr="00D5152B">
        <w:rPr>
          <w:rFonts w:ascii="SimSun" w:eastAsia="SimSun" w:hAnsi="SimSun"/>
          <w:sz w:val="22"/>
          <w:szCs w:val="22"/>
        </w:rPr>
        <w:t>[</w:t>
      </w:r>
      <w:proofErr w:type="gramEnd"/>
      <w:r w:rsidR="00967930" w:rsidRPr="00D5152B">
        <w:rPr>
          <w:rFonts w:ascii="SimSun" w:eastAsia="SimSun" w:hAnsi="SimSun" w:hint="eastAsia"/>
          <w:sz w:val="22"/>
          <w:szCs w:val="22"/>
        </w:rPr>
        <w:t>无变化</w:t>
      </w:r>
      <w:r w:rsidR="00967930" w:rsidRPr="00D5152B">
        <w:rPr>
          <w:rFonts w:ascii="SimSun" w:eastAsia="SimSun" w:hAnsi="SimSun"/>
          <w:sz w:val="22"/>
          <w:szCs w:val="22"/>
        </w:rPr>
        <w:t>]</w:t>
      </w:r>
      <w:r w:rsidR="00967930" w:rsidRPr="00D5152B">
        <w:rPr>
          <w:rStyle w:val="FontStyle186"/>
          <w:rFonts w:hAnsi="SimSun" w:cs="SimHei"/>
          <w:spacing w:val="0"/>
          <w:sz w:val="22"/>
          <w:szCs w:val="22"/>
        </w:rPr>
        <w:t xml:space="preserve"> </w:t>
      </w:r>
    </w:p>
    <w:p w14:paraId="23980D2A" w14:textId="4D647A5B" w:rsidR="006C5A01" w:rsidRPr="00D5152B" w:rsidRDefault="006C5A01" w:rsidP="006C5A01">
      <w:pPr>
        <w:pStyle w:val="Style50"/>
        <w:widowControl/>
        <w:spacing w:after="200" w:line="400" w:lineRule="atLeast"/>
        <w:ind w:right="1"/>
        <w:rPr>
          <w:rStyle w:val="FontStyle186"/>
          <w:rFonts w:hAnsi="SimSun" w:cs="SimHei"/>
          <w:spacing w:val="0"/>
          <w:sz w:val="22"/>
          <w:szCs w:val="22"/>
        </w:rPr>
      </w:pPr>
      <w:r w:rsidRPr="00D5152B">
        <w:rPr>
          <w:rStyle w:val="FontStyle186"/>
          <w:rFonts w:hAnsi="SimSun" w:cs="SimHei"/>
          <w:spacing w:val="0"/>
          <w:sz w:val="22"/>
          <w:szCs w:val="22"/>
        </w:rPr>
        <w:tab/>
        <w:t>(c</w:t>
      </w:r>
      <w:proofErr w:type="gramStart"/>
      <w:r w:rsidRPr="00D5152B">
        <w:rPr>
          <w:rStyle w:val="FontStyle186"/>
          <w:rFonts w:hAnsi="SimSun" w:cs="SimHei"/>
          <w:spacing w:val="0"/>
          <w:sz w:val="22"/>
          <w:szCs w:val="22"/>
        </w:rPr>
        <w:t>)</w:t>
      </w:r>
      <w:r w:rsidR="009D7506" w:rsidRPr="009D7506">
        <w:rPr>
          <w:rFonts w:ascii="Arial" w:hAnsi="Arial" w:cs="Arial"/>
        </w:rPr>
        <w:t>  </w:t>
      </w:r>
      <w:r w:rsidRPr="00D5152B">
        <w:rPr>
          <w:rStyle w:val="FontStyle186"/>
          <w:rFonts w:hAnsi="SimSun" w:cs="SimHei" w:hint="eastAsia"/>
          <w:spacing w:val="0"/>
          <w:sz w:val="22"/>
          <w:szCs w:val="22"/>
        </w:rPr>
        <w:t>国际检索单位不应当根据</w:t>
      </w:r>
      <w:proofErr w:type="gramEnd"/>
      <w:r w:rsidRPr="00D5152B">
        <w:rPr>
          <w:rStyle w:val="FontStyle186"/>
          <w:rFonts w:hAnsi="SimSun" w:cs="SimHei"/>
          <w:spacing w:val="0"/>
          <w:sz w:val="22"/>
          <w:szCs w:val="22"/>
        </w:rPr>
        <w:t>(b)</w:t>
      </w:r>
      <w:r w:rsidRPr="00D5152B">
        <w:rPr>
          <w:rStyle w:val="FontStyle186"/>
          <w:rFonts w:hAnsi="SimSun" w:cs="SimHei" w:hint="eastAsia"/>
          <w:spacing w:val="0"/>
          <w:sz w:val="22"/>
          <w:szCs w:val="22"/>
        </w:rPr>
        <w:t>提供任何国际局已经通知已根据本细则</w:t>
      </w:r>
      <w:r w:rsidRPr="00D5152B">
        <w:rPr>
          <w:rStyle w:val="FontStyle186"/>
          <w:rFonts w:hAnsi="SimSun" w:cs="SimHei"/>
          <w:spacing w:val="0"/>
          <w:sz w:val="22"/>
          <w:szCs w:val="22"/>
        </w:rPr>
        <w:t>48.2(l)</w:t>
      </w:r>
      <w:r w:rsidRPr="00D5152B">
        <w:rPr>
          <w:rStyle w:val="FontStyle186"/>
          <w:rFonts w:hAnsi="SimSun" w:cs="SimHei" w:hint="eastAsia"/>
          <w:spacing w:val="0"/>
          <w:sz w:val="22"/>
          <w:szCs w:val="22"/>
        </w:rPr>
        <w:t>不予公布的信息或者已根据本细则</w:t>
      </w:r>
      <w:r w:rsidRPr="00D5152B">
        <w:rPr>
          <w:rStyle w:val="LegInsertedText"/>
          <w:rFonts w:ascii="SimSun" w:eastAsia="SimSun" w:hAnsi="SimSun"/>
          <w:color w:val="auto"/>
          <w:sz w:val="22"/>
          <w:szCs w:val="22"/>
          <w:u w:val="none"/>
        </w:rPr>
        <w:t>94.4(a)</w:t>
      </w:r>
      <w:r w:rsidRPr="00D5152B">
        <w:rPr>
          <w:rStyle w:val="LegInsertedText"/>
          <w:rFonts w:ascii="SimSun" w:eastAsia="SimSun" w:hAnsi="SimSun" w:hint="eastAsia"/>
          <w:color w:val="auto"/>
          <w:sz w:val="22"/>
          <w:szCs w:val="22"/>
          <w:u w:val="none"/>
        </w:rPr>
        <w:t>或者</w:t>
      </w:r>
      <w:r w:rsidRPr="00D5152B">
        <w:rPr>
          <w:rStyle w:val="LegInsertedText"/>
          <w:rFonts w:ascii="SimSun" w:eastAsia="SimSun" w:hAnsi="SimSun"/>
          <w:color w:val="auto"/>
          <w:sz w:val="22"/>
          <w:szCs w:val="22"/>
          <w:u w:val="none"/>
        </w:rPr>
        <w:t>(b)</w:t>
      </w:r>
      <w:r w:rsidRPr="00D5152B">
        <w:rPr>
          <w:rStyle w:val="FontStyle186"/>
          <w:rFonts w:hAnsi="SimSun" w:cs="SimHei" w:hint="eastAsia"/>
          <w:spacing w:val="0"/>
          <w:sz w:val="22"/>
          <w:szCs w:val="22"/>
        </w:rPr>
        <w:t>不提供公众查阅的信息。</w:t>
      </w:r>
    </w:p>
    <w:p w14:paraId="1B3DCC7E" w14:textId="63B773AA" w:rsidR="006C5A01" w:rsidRPr="00D5152B" w:rsidRDefault="006C5A01" w:rsidP="00580C70">
      <w:pPr>
        <w:pStyle w:val="Style50"/>
        <w:widowControl/>
        <w:spacing w:after="240" w:line="400" w:lineRule="atLeast"/>
        <w:ind w:firstLine="446"/>
        <w:rPr>
          <w:rStyle w:val="FontStyle186"/>
          <w:rFonts w:hAnsi="SimSun" w:cs="SimHei"/>
          <w:spacing w:val="0"/>
          <w:sz w:val="22"/>
          <w:szCs w:val="22"/>
        </w:rPr>
      </w:pPr>
      <w:r w:rsidRPr="00D5152B">
        <w:rPr>
          <w:rStyle w:val="FontStyle186"/>
          <w:rFonts w:hAnsi="SimSun" w:cs="SimHei"/>
          <w:spacing w:val="0"/>
          <w:sz w:val="22"/>
          <w:szCs w:val="22"/>
        </w:rPr>
        <w:tab/>
      </w:r>
      <w:proofErr w:type="gramStart"/>
      <w:r w:rsidRPr="00D5152B">
        <w:rPr>
          <w:rStyle w:val="FontStyle186"/>
          <w:rFonts w:hAnsi="SimSun" w:cs="SimHei"/>
          <w:spacing w:val="0"/>
          <w:sz w:val="22"/>
          <w:szCs w:val="22"/>
        </w:rPr>
        <w:t>(d)</w:t>
      </w:r>
      <w:r w:rsidR="009D7506" w:rsidRPr="009D7506">
        <w:rPr>
          <w:rFonts w:ascii="Arial" w:hAnsi="Arial" w:cs="Arial"/>
        </w:rPr>
        <w:t>  </w:t>
      </w:r>
      <w:r w:rsidRPr="00D5152B">
        <w:rPr>
          <w:rFonts w:ascii="SimSun" w:eastAsia="SimSun" w:hAnsi="SimSun"/>
          <w:sz w:val="22"/>
          <w:szCs w:val="22"/>
        </w:rPr>
        <w:t>[</w:t>
      </w:r>
      <w:proofErr w:type="gramEnd"/>
      <w:r w:rsidRPr="00D5152B">
        <w:rPr>
          <w:rFonts w:ascii="SimSun" w:eastAsia="SimSun" w:hAnsi="SimSun" w:hint="eastAsia"/>
          <w:sz w:val="22"/>
          <w:szCs w:val="22"/>
        </w:rPr>
        <w:t>无变化</w:t>
      </w:r>
      <w:r w:rsidRPr="00D5152B">
        <w:rPr>
          <w:rFonts w:ascii="SimSun" w:eastAsia="SimSun" w:hAnsi="SimSun"/>
          <w:sz w:val="22"/>
          <w:szCs w:val="22"/>
        </w:rPr>
        <w:t>]</w:t>
      </w:r>
      <w:r w:rsidR="00967930" w:rsidRPr="00D5152B">
        <w:rPr>
          <w:rStyle w:val="FontStyle186"/>
          <w:rFonts w:hAnsi="SimSun" w:cs="SimHei" w:hint="eastAsia"/>
          <w:spacing w:val="0"/>
          <w:sz w:val="22"/>
          <w:szCs w:val="22"/>
        </w:rPr>
        <w:t xml:space="preserve"> </w:t>
      </w:r>
    </w:p>
    <w:p w14:paraId="2CDAB526" w14:textId="64052FB6" w:rsidR="006C5A01" w:rsidRPr="00D5152B" w:rsidRDefault="006C5A01" w:rsidP="00580C70">
      <w:pPr>
        <w:pStyle w:val="LegSubRule"/>
        <w:spacing w:after="120"/>
        <w:rPr>
          <w:rStyle w:val="FontStyle186"/>
          <w:rFonts w:hAnsi="SimSun"/>
          <w:spacing w:val="0"/>
          <w:sz w:val="22"/>
          <w:szCs w:val="22"/>
          <w:lang w:eastAsia="zh-CN"/>
        </w:rPr>
      </w:pPr>
      <w:bookmarkStart w:id="196" w:name="_Toc225754715"/>
      <w:r w:rsidRPr="00D5152B">
        <w:rPr>
          <w:rStyle w:val="FontStyle186"/>
          <w:rFonts w:hAnsi="SimSun"/>
          <w:spacing w:val="0"/>
          <w:sz w:val="22"/>
          <w:szCs w:val="22"/>
          <w:lang w:eastAsia="zh-CN"/>
        </w:rPr>
        <w:t>94.2</w:t>
      </w:r>
      <w:r w:rsidR="00CD5E26" w:rsidRPr="002C16AC">
        <w:rPr>
          <w:szCs w:val="22"/>
          <w:lang w:eastAsia="zh-CN"/>
        </w:rPr>
        <w:t>   </w:t>
      </w:r>
      <w:r w:rsidRPr="00D5152B">
        <w:rPr>
          <w:rStyle w:val="FontStyle186"/>
          <w:rFonts w:ascii="KaiTi" w:eastAsia="KaiTi" w:hAnsi="KaiTi" w:hint="eastAsia"/>
          <w:spacing w:val="0"/>
          <w:sz w:val="22"/>
          <w:szCs w:val="22"/>
          <w:lang w:eastAsia="zh-CN"/>
        </w:rPr>
        <w:t>获得国际初步审查单位持有的文档</w:t>
      </w:r>
      <w:bookmarkEnd w:id="196"/>
    </w:p>
    <w:p w14:paraId="67737A70" w14:textId="3314087F" w:rsidR="006C5A01" w:rsidRPr="00D5152B" w:rsidRDefault="006C5A01" w:rsidP="00967930">
      <w:pPr>
        <w:pStyle w:val="Style50"/>
        <w:widowControl/>
        <w:spacing w:after="200" w:line="400" w:lineRule="atLeast"/>
        <w:ind w:right="1"/>
        <w:rPr>
          <w:rStyle w:val="FontStyle186"/>
          <w:rFonts w:hAnsi="SimSun" w:cs="SimHei"/>
          <w:spacing w:val="0"/>
          <w:sz w:val="22"/>
          <w:szCs w:val="22"/>
        </w:rPr>
      </w:pPr>
      <w:r w:rsidRPr="00D5152B">
        <w:rPr>
          <w:rStyle w:val="FontStyle186"/>
          <w:rFonts w:hAnsi="SimSun" w:cs="SimHei"/>
          <w:spacing w:val="0"/>
          <w:sz w:val="22"/>
          <w:szCs w:val="22"/>
        </w:rPr>
        <w:tab/>
      </w:r>
      <w:r w:rsidR="00967930" w:rsidRPr="00D5152B">
        <w:rPr>
          <w:rStyle w:val="FontStyle186"/>
          <w:rFonts w:hAnsi="SimSun" w:cs="SimHei"/>
          <w:spacing w:val="0"/>
          <w:sz w:val="22"/>
          <w:szCs w:val="22"/>
        </w:rPr>
        <w:t>(a)</w:t>
      </w:r>
      <w:r w:rsidR="00967930" w:rsidRPr="00D5152B">
        <w:rPr>
          <w:rStyle w:val="FontStyle186"/>
          <w:rFonts w:hAnsi="SimSun" w:cs="SimHei" w:hint="eastAsia"/>
          <w:spacing w:val="0"/>
          <w:sz w:val="22"/>
          <w:szCs w:val="22"/>
        </w:rPr>
        <w:t>和</w:t>
      </w:r>
      <w:r w:rsidR="00967930" w:rsidRPr="00D5152B">
        <w:rPr>
          <w:rStyle w:val="FontStyle186"/>
          <w:rFonts w:hAnsi="SimSun" w:cs="SimHei"/>
          <w:spacing w:val="0"/>
          <w:sz w:val="22"/>
          <w:szCs w:val="22"/>
        </w:rPr>
        <w:t>(</w:t>
      </w:r>
      <w:proofErr w:type="gramStart"/>
      <w:r w:rsidR="00967930" w:rsidRPr="00D5152B">
        <w:rPr>
          <w:rStyle w:val="FontStyle186"/>
          <w:rFonts w:hAnsi="SimSun" w:cs="SimHei"/>
          <w:spacing w:val="0"/>
          <w:sz w:val="22"/>
          <w:szCs w:val="22"/>
        </w:rPr>
        <w:t>b)</w:t>
      </w:r>
      <w:r w:rsidR="009D7506" w:rsidRPr="009D7506">
        <w:rPr>
          <w:rFonts w:ascii="Arial" w:hAnsi="Arial" w:cs="Arial"/>
        </w:rPr>
        <w:t>  </w:t>
      </w:r>
      <w:r w:rsidR="00967930" w:rsidRPr="00D5152B">
        <w:rPr>
          <w:rFonts w:ascii="SimSun" w:eastAsia="SimSun" w:hAnsi="SimSun"/>
          <w:sz w:val="22"/>
          <w:szCs w:val="22"/>
        </w:rPr>
        <w:t>[</w:t>
      </w:r>
      <w:proofErr w:type="gramEnd"/>
      <w:r w:rsidR="00967930" w:rsidRPr="00D5152B">
        <w:rPr>
          <w:rFonts w:ascii="SimSun" w:eastAsia="SimSun" w:hAnsi="SimSun" w:hint="eastAsia"/>
          <w:sz w:val="22"/>
          <w:szCs w:val="22"/>
        </w:rPr>
        <w:t>无变化</w:t>
      </w:r>
      <w:r w:rsidR="00967930" w:rsidRPr="00D5152B">
        <w:rPr>
          <w:rFonts w:ascii="SimSun" w:eastAsia="SimSun" w:hAnsi="SimSun"/>
          <w:sz w:val="22"/>
          <w:szCs w:val="22"/>
        </w:rPr>
        <w:t>]</w:t>
      </w:r>
    </w:p>
    <w:p w14:paraId="542CFC65" w14:textId="11359EAF" w:rsidR="006C5A01" w:rsidRPr="00D5152B" w:rsidRDefault="006C5A01" w:rsidP="00580C70">
      <w:pPr>
        <w:pStyle w:val="Style50"/>
        <w:widowControl/>
        <w:spacing w:after="240" w:line="400" w:lineRule="atLeast"/>
        <w:ind w:firstLine="446"/>
        <w:rPr>
          <w:rStyle w:val="FontStyle186"/>
          <w:rFonts w:hAnsi="SimSun" w:cs="SimHei"/>
          <w:spacing w:val="0"/>
          <w:sz w:val="22"/>
          <w:szCs w:val="22"/>
        </w:rPr>
      </w:pPr>
      <w:r w:rsidRPr="00D5152B">
        <w:rPr>
          <w:rStyle w:val="FontStyle186"/>
          <w:rFonts w:hAnsi="SimSun" w:cs="SimHei"/>
          <w:spacing w:val="0"/>
          <w:sz w:val="22"/>
          <w:szCs w:val="22"/>
        </w:rPr>
        <w:tab/>
        <w:t>(c</w:t>
      </w:r>
      <w:proofErr w:type="gramStart"/>
      <w:r w:rsidRPr="00D5152B">
        <w:rPr>
          <w:rStyle w:val="FontStyle186"/>
          <w:rFonts w:hAnsi="SimSun" w:cs="SimHei"/>
          <w:spacing w:val="0"/>
          <w:sz w:val="22"/>
          <w:szCs w:val="22"/>
        </w:rPr>
        <w:t>)</w:t>
      </w:r>
      <w:r w:rsidR="009D7506" w:rsidRPr="009D7506">
        <w:rPr>
          <w:rFonts w:ascii="Arial" w:hAnsi="Arial" w:cs="Arial"/>
        </w:rPr>
        <w:t>  </w:t>
      </w:r>
      <w:r w:rsidRPr="00D5152B">
        <w:rPr>
          <w:rStyle w:val="FontStyle186"/>
          <w:rFonts w:hAnsi="SimSun" w:cs="SimHei" w:hint="eastAsia"/>
          <w:spacing w:val="0"/>
          <w:sz w:val="22"/>
          <w:szCs w:val="22"/>
        </w:rPr>
        <w:t>国际初步审查单位不应当根据</w:t>
      </w:r>
      <w:proofErr w:type="gramEnd"/>
      <w:r w:rsidRPr="00D5152B">
        <w:rPr>
          <w:rStyle w:val="FontStyle186"/>
          <w:rFonts w:hAnsi="SimSun" w:cs="SimHei"/>
          <w:spacing w:val="0"/>
          <w:sz w:val="22"/>
          <w:szCs w:val="22"/>
        </w:rPr>
        <w:t>(b)</w:t>
      </w:r>
      <w:r w:rsidRPr="00D5152B">
        <w:rPr>
          <w:rStyle w:val="FontStyle186"/>
          <w:rFonts w:hAnsi="SimSun" w:cs="SimHei" w:hint="eastAsia"/>
          <w:spacing w:val="0"/>
          <w:sz w:val="22"/>
          <w:szCs w:val="22"/>
        </w:rPr>
        <w:t>提供任何国际局已经通知已根据本细则</w:t>
      </w:r>
      <w:r w:rsidRPr="00D5152B">
        <w:rPr>
          <w:rStyle w:val="FontStyle186"/>
          <w:rFonts w:hAnsi="SimSun" w:cs="SimHei"/>
          <w:spacing w:val="0"/>
          <w:sz w:val="22"/>
          <w:szCs w:val="22"/>
        </w:rPr>
        <w:t>48.2(l)</w:t>
      </w:r>
      <w:r w:rsidRPr="00D5152B">
        <w:rPr>
          <w:rStyle w:val="FontStyle186"/>
          <w:rFonts w:hAnsi="SimSun" w:cs="SimHei" w:hint="eastAsia"/>
          <w:spacing w:val="0"/>
          <w:sz w:val="22"/>
          <w:szCs w:val="22"/>
        </w:rPr>
        <w:t>不予公布的信息或者已根据本细则</w:t>
      </w:r>
      <w:r w:rsidRPr="00D5152B">
        <w:rPr>
          <w:rStyle w:val="FontStyle186"/>
          <w:rFonts w:hAnsi="SimSun" w:cs="SimHei"/>
          <w:spacing w:val="0"/>
          <w:sz w:val="22"/>
          <w:szCs w:val="22"/>
        </w:rPr>
        <w:t>94.1(d)</w:t>
      </w:r>
      <w:r w:rsidRPr="00D5152B">
        <w:rPr>
          <w:rStyle w:val="FontStyle186"/>
          <w:rFonts w:hAnsi="SimSun" w:cs="SimHei" w:hint="eastAsia"/>
          <w:spacing w:val="0"/>
          <w:sz w:val="22"/>
          <w:szCs w:val="22"/>
        </w:rPr>
        <w:t>或</w:t>
      </w:r>
      <w:r w:rsidRPr="00D5152B">
        <w:rPr>
          <w:rStyle w:val="FontStyle186"/>
          <w:rFonts w:hAnsi="SimSun" w:cs="SimHei"/>
          <w:spacing w:val="0"/>
          <w:sz w:val="22"/>
          <w:szCs w:val="22"/>
        </w:rPr>
        <w:t>(e)</w:t>
      </w:r>
      <w:r w:rsidRPr="00D5152B">
        <w:rPr>
          <w:rStyle w:val="LegInsertedText"/>
          <w:rFonts w:ascii="SimSun" w:eastAsia="SimSun" w:hAnsi="SimSun"/>
          <w:color w:val="auto"/>
          <w:sz w:val="22"/>
          <w:szCs w:val="22"/>
          <w:u w:val="none"/>
        </w:rPr>
        <w:t>94.4(a)</w:t>
      </w:r>
      <w:r w:rsidRPr="00D5152B">
        <w:rPr>
          <w:rStyle w:val="LegInsertedText"/>
          <w:rFonts w:ascii="SimSun" w:eastAsia="SimSun" w:hAnsi="SimSun" w:hint="eastAsia"/>
          <w:color w:val="auto"/>
          <w:sz w:val="22"/>
          <w:szCs w:val="22"/>
          <w:u w:val="none"/>
        </w:rPr>
        <w:t>或者</w:t>
      </w:r>
      <w:r w:rsidRPr="00D5152B">
        <w:rPr>
          <w:rStyle w:val="LegInsertedText"/>
          <w:rFonts w:ascii="SimSun" w:eastAsia="SimSun" w:hAnsi="SimSun"/>
          <w:color w:val="auto"/>
          <w:sz w:val="22"/>
          <w:szCs w:val="22"/>
          <w:u w:val="none"/>
        </w:rPr>
        <w:t>(b)</w:t>
      </w:r>
      <w:r w:rsidRPr="00D5152B">
        <w:rPr>
          <w:rStyle w:val="FontStyle186"/>
          <w:rFonts w:hAnsi="SimSun" w:cs="SimHei" w:hint="eastAsia"/>
          <w:spacing w:val="0"/>
          <w:sz w:val="22"/>
          <w:szCs w:val="22"/>
        </w:rPr>
        <w:t>不提供公众查阅的信息。</w:t>
      </w:r>
    </w:p>
    <w:p w14:paraId="5CDB8322" w14:textId="2529516E" w:rsidR="006C5A01" w:rsidRPr="00D5152B" w:rsidRDefault="006C5A01" w:rsidP="00B464C7">
      <w:pPr>
        <w:pStyle w:val="LegSubRule"/>
        <w:rPr>
          <w:rFonts w:ascii="SimSun" w:eastAsia="SimSun" w:hAnsi="SimSun"/>
          <w:szCs w:val="22"/>
          <w:lang w:eastAsia="zh-CN"/>
        </w:rPr>
      </w:pPr>
      <w:bookmarkStart w:id="197" w:name="_Toc197329988"/>
      <w:bookmarkStart w:id="198" w:name="_Toc225754716"/>
      <w:r w:rsidRPr="00D5152B">
        <w:rPr>
          <w:rFonts w:ascii="SimSun" w:eastAsia="SimSun" w:hAnsi="SimSun"/>
          <w:szCs w:val="22"/>
          <w:lang w:eastAsia="zh-CN"/>
        </w:rPr>
        <w:t>94.2</w:t>
      </w:r>
      <w:r w:rsidRPr="00D5152B">
        <w:rPr>
          <w:rFonts w:ascii="SimSun" w:eastAsia="SimSun" w:hAnsi="SimSun" w:hint="eastAsia"/>
          <w:szCs w:val="22"/>
          <w:lang w:eastAsia="zh-CN"/>
        </w:rPr>
        <w:t>之二和</w:t>
      </w:r>
      <w:r w:rsidRPr="00D5152B">
        <w:rPr>
          <w:rFonts w:ascii="SimSun" w:eastAsia="SimSun" w:hAnsi="SimSun"/>
          <w:szCs w:val="22"/>
          <w:lang w:eastAsia="zh-CN"/>
        </w:rPr>
        <w:t>94.3</w:t>
      </w:r>
      <w:proofErr w:type="gramStart"/>
      <w:r w:rsidR="00CD5E26" w:rsidRPr="002C16AC">
        <w:rPr>
          <w:szCs w:val="22"/>
          <w:lang w:eastAsia="zh-CN"/>
        </w:rPr>
        <w:t>   </w:t>
      </w:r>
      <w:r w:rsidRPr="00D5152B">
        <w:rPr>
          <w:rStyle w:val="FontStyle186"/>
          <w:rFonts w:ascii="KaiTi" w:eastAsia="KaiTi" w:hAnsi="KaiTi"/>
          <w:noProof w:val="0"/>
          <w:snapToGrid/>
          <w:spacing w:val="0"/>
          <w:sz w:val="22"/>
          <w:szCs w:val="22"/>
          <w:lang w:val="zh-CN" w:eastAsia="zh-CN"/>
        </w:rPr>
        <w:t>[</w:t>
      </w:r>
      <w:proofErr w:type="gramEnd"/>
      <w:r w:rsidRPr="00D5152B">
        <w:rPr>
          <w:rStyle w:val="FontStyle186"/>
          <w:rFonts w:ascii="KaiTi" w:eastAsia="KaiTi" w:hAnsi="KaiTi" w:hint="eastAsia"/>
          <w:noProof w:val="0"/>
          <w:snapToGrid/>
          <w:spacing w:val="0"/>
          <w:sz w:val="22"/>
          <w:szCs w:val="22"/>
          <w:lang w:val="zh-CN" w:eastAsia="zh-CN"/>
        </w:rPr>
        <w:t>无变化</w:t>
      </w:r>
      <w:r w:rsidRPr="00D5152B">
        <w:rPr>
          <w:rStyle w:val="FontStyle186"/>
          <w:rFonts w:ascii="KaiTi" w:eastAsia="KaiTi" w:hAnsi="KaiTi"/>
          <w:noProof w:val="0"/>
          <w:snapToGrid/>
          <w:spacing w:val="0"/>
          <w:sz w:val="22"/>
          <w:szCs w:val="22"/>
          <w:lang w:val="zh-CN" w:eastAsia="zh-CN"/>
        </w:rPr>
        <w:t>]</w:t>
      </w:r>
      <w:bookmarkEnd w:id="197"/>
      <w:bookmarkEnd w:id="198"/>
    </w:p>
    <w:p w14:paraId="6C42A463" w14:textId="68DDB01D" w:rsidR="006C5A01" w:rsidRPr="00D5152B" w:rsidRDefault="006C5A01" w:rsidP="00580C70">
      <w:pPr>
        <w:pStyle w:val="LegSubRule"/>
        <w:spacing w:after="120"/>
        <w:rPr>
          <w:rStyle w:val="LegInsertedText"/>
          <w:rFonts w:ascii="SimSun" w:eastAsia="SimSun" w:hAnsi="SimSun"/>
          <w:color w:val="auto"/>
          <w:szCs w:val="22"/>
          <w:u w:val="none"/>
          <w:lang w:eastAsia="zh-CN"/>
        </w:rPr>
      </w:pPr>
      <w:bookmarkStart w:id="199" w:name="_Toc225754717"/>
      <w:bookmarkStart w:id="200" w:name="_Hlk189511905"/>
      <w:r w:rsidRPr="00D5152B">
        <w:rPr>
          <w:rStyle w:val="LegInsertedText"/>
          <w:rFonts w:ascii="SimSun" w:eastAsia="SimSun" w:hAnsi="SimSun"/>
          <w:color w:val="auto"/>
          <w:szCs w:val="22"/>
          <w:u w:val="none"/>
          <w:lang w:eastAsia="zh-CN"/>
        </w:rPr>
        <w:t>94.</w:t>
      </w:r>
      <w:r w:rsidRPr="00D5152B">
        <w:rPr>
          <w:rStyle w:val="LegInsertedText"/>
          <w:rFonts w:ascii="SimSun" w:eastAsia="SimSun" w:hAnsi="SimSun" w:hint="eastAsia"/>
          <w:color w:val="auto"/>
          <w:szCs w:val="22"/>
          <w:u w:val="none"/>
          <w:lang w:eastAsia="zh-CN"/>
        </w:rPr>
        <w:t>4</w:t>
      </w:r>
      <w:r w:rsidR="00CD5E26" w:rsidRPr="002C16AC">
        <w:rPr>
          <w:szCs w:val="22"/>
          <w:lang w:eastAsia="zh-CN"/>
        </w:rPr>
        <w:t>   </w:t>
      </w:r>
      <w:r w:rsidRPr="00D5152B">
        <w:rPr>
          <w:rStyle w:val="FontStyle186"/>
          <w:rFonts w:ascii="KaiTi" w:eastAsia="KaiTi" w:hAnsi="KaiTi" w:hint="eastAsia"/>
          <w:spacing w:val="0"/>
          <w:sz w:val="22"/>
          <w:szCs w:val="22"/>
          <w:lang w:eastAsia="zh-CN"/>
        </w:rPr>
        <w:t>获得文档的例外</w:t>
      </w:r>
      <w:bookmarkEnd w:id="199"/>
    </w:p>
    <w:p w14:paraId="53A95F87" w14:textId="5B76E5BB" w:rsidR="006C5A01" w:rsidRPr="00D5152B" w:rsidRDefault="006C5A01" w:rsidP="006C5A01">
      <w:pPr>
        <w:pStyle w:val="Style50"/>
        <w:widowControl/>
        <w:spacing w:after="200" w:line="400" w:lineRule="atLeast"/>
        <w:ind w:right="1" w:firstLine="720"/>
        <w:rPr>
          <w:rStyle w:val="LegInsertedText"/>
          <w:rFonts w:ascii="SimSun" w:eastAsia="SimSun" w:hAnsi="SimSun" w:cs="SimHei"/>
          <w:color w:val="auto"/>
          <w:sz w:val="22"/>
          <w:szCs w:val="22"/>
          <w:u w:val="none"/>
          <w:lang w:val="zh-CN"/>
        </w:rPr>
      </w:pPr>
      <w:r w:rsidRPr="00D5152B">
        <w:rPr>
          <w:rStyle w:val="LegInsertedText"/>
          <w:rFonts w:ascii="SimSun" w:eastAsia="SimSun" w:hAnsi="SimSun" w:cs="SimHei"/>
          <w:color w:val="auto"/>
          <w:sz w:val="22"/>
          <w:szCs w:val="22"/>
          <w:u w:val="none"/>
          <w:lang w:val="zh-CN"/>
        </w:rPr>
        <w:t>(a)</w:t>
      </w:r>
      <w:r w:rsidR="009D7506" w:rsidRPr="009D7506">
        <w:rPr>
          <w:rFonts w:ascii="Arial" w:hAnsi="Arial" w:cs="Arial"/>
        </w:rPr>
        <w:t>  </w:t>
      </w:r>
      <w:r w:rsidRPr="00D5152B">
        <w:rPr>
          <w:rStyle w:val="LegInsertedText"/>
          <w:rFonts w:ascii="SimSun" w:eastAsia="SimSun" w:hAnsi="SimSun" w:cs="SimHei" w:hint="eastAsia"/>
          <w:color w:val="auto"/>
          <w:sz w:val="22"/>
          <w:szCs w:val="22"/>
          <w:u w:val="none"/>
          <w:lang w:val="zh-CN"/>
        </w:rPr>
        <w:t>国际局不应当提供包含在其文档中的、已根据本细则</w:t>
      </w:r>
      <w:r w:rsidRPr="00D5152B">
        <w:rPr>
          <w:rStyle w:val="LegInsertedText"/>
          <w:rFonts w:ascii="SimSun" w:eastAsia="SimSun" w:hAnsi="SimSun" w:cs="SimHei"/>
          <w:color w:val="auto"/>
          <w:sz w:val="22"/>
          <w:szCs w:val="22"/>
          <w:u w:val="none"/>
          <w:lang w:val="zh-CN"/>
        </w:rPr>
        <w:t>48.2(l)</w:t>
      </w:r>
      <w:r w:rsidRPr="00D5152B">
        <w:rPr>
          <w:rStyle w:val="LegInsertedText"/>
          <w:rFonts w:ascii="SimSun" w:eastAsia="SimSun" w:hAnsi="SimSun" w:cs="SimHei" w:hint="eastAsia"/>
          <w:color w:val="auto"/>
          <w:sz w:val="22"/>
          <w:szCs w:val="22"/>
          <w:u w:val="none"/>
          <w:lang w:val="zh-CN"/>
        </w:rPr>
        <w:t>不予公布的任何信息，也不应提供包含在其文档中的与根据该细则所提请求相关的任何文件。</w:t>
      </w:r>
    </w:p>
    <w:p w14:paraId="14BB12F4" w14:textId="1E75C6CC" w:rsidR="00EA415C" w:rsidRPr="00CD5E26" w:rsidRDefault="00EA415C" w:rsidP="00EA415C">
      <w:pPr>
        <w:pStyle w:val="Lega"/>
        <w:jc w:val="center"/>
        <w:rPr>
          <w:rStyle w:val="LegInsertedText"/>
          <w:rFonts w:ascii="KaiTi" w:eastAsia="KaiTi" w:hAnsi="KaiTi"/>
          <w:color w:val="auto"/>
          <w:lang w:eastAsia="zh-CN"/>
        </w:rPr>
      </w:pPr>
      <w:r w:rsidRPr="00CD5E26">
        <w:rPr>
          <w:rFonts w:ascii="KaiTi" w:eastAsia="KaiTi" w:hAnsi="KaiTi"/>
          <w:lang w:eastAsia="zh-CN"/>
        </w:rPr>
        <w:lastRenderedPageBreak/>
        <w:t>[</w:t>
      </w:r>
      <w:r w:rsidR="00435EF7" w:rsidRPr="00CD5E26">
        <w:rPr>
          <w:rFonts w:ascii="KaiTi" w:eastAsia="KaiTi" w:hAnsi="KaiTi" w:cs="SimSun" w:hint="eastAsia"/>
          <w:lang w:eastAsia="zh-CN"/>
        </w:rPr>
        <w:t>细则</w:t>
      </w:r>
      <w:r w:rsidRPr="00CD5E26">
        <w:rPr>
          <w:rFonts w:ascii="KaiTi" w:eastAsia="KaiTi" w:hAnsi="KaiTi"/>
          <w:lang w:eastAsia="zh-CN"/>
        </w:rPr>
        <w:t>94.4</w:t>
      </w:r>
      <w:r w:rsidR="00435EF7" w:rsidRPr="00CD5E26">
        <w:rPr>
          <w:rFonts w:ascii="KaiTi" w:eastAsia="KaiTi" w:hAnsi="KaiTi" w:cs="SimSun" w:hint="eastAsia"/>
          <w:lang w:eastAsia="zh-CN"/>
        </w:rPr>
        <w:t>续</w:t>
      </w:r>
      <w:r w:rsidRPr="00CD5E26">
        <w:rPr>
          <w:rFonts w:ascii="KaiTi" w:eastAsia="KaiTi" w:hAnsi="KaiTi"/>
          <w:lang w:eastAsia="zh-CN"/>
        </w:rPr>
        <w:t>]</w:t>
      </w:r>
    </w:p>
    <w:p w14:paraId="23C297BC" w14:textId="1F5EEF11" w:rsidR="006C5A01" w:rsidRPr="00D5152B" w:rsidRDefault="006C5A01" w:rsidP="006C5A01">
      <w:pPr>
        <w:pStyle w:val="Style50"/>
        <w:widowControl/>
        <w:spacing w:after="200" w:line="400" w:lineRule="atLeast"/>
        <w:ind w:right="1" w:firstLine="720"/>
        <w:rPr>
          <w:rStyle w:val="LegInsertedText"/>
          <w:rFonts w:ascii="SimSun" w:eastAsia="SimSun" w:hAnsi="SimSun" w:cs="SimHei"/>
          <w:color w:val="auto"/>
          <w:sz w:val="22"/>
          <w:szCs w:val="22"/>
          <w:u w:val="none"/>
          <w:lang w:val="zh-CN"/>
        </w:rPr>
      </w:pPr>
      <w:r w:rsidRPr="00D5152B">
        <w:rPr>
          <w:rStyle w:val="LegInsertedText"/>
          <w:rFonts w:ascii="SimSun" w:eastAsia="SimSun" w:hAnsi="SimSun" w:cs="SimHei"/>
          <w:color w:val="auto"/>
          <w:sz w:val="22"/>
          <w:szCs w:val="22"/>
          <w:u w:val="none"/>
          <w:lang w:val="zh-CN"/>
        </w:rPr>
        <w:t>(</w:t>
      </w:r>
      <w:r w:rsidRPr="00D5152B">
        <w:rPr>
          <w:rStyle w:val="LegInsertedText"/>
          <w:rFonts w:ascii="SimSun" w:eastAsia="SimSun" w:hAnsi="SimSun" w:cs="SimHei" w:hint="eastAsia"/>
          <w:color w:val="auto"/>
          <w:sz w:val="22"/>
          <w:szCs w:val="22"/>
          <w:u w:val="none"/>
          <w:lang w:val="zh-CN"/>
        </w:rPr>
        <w:t>b</w:t>
      </w:r>
      <w:r w:rsidRPr="00D5152B">
        <w:rPr>
          <w:rStyle w:val="LegInsertedText"/>
          <w:rFonts w:ascii="SimSun" w:eastAsia="SimSun" w:hAnsi="SimSun" w:cs="SimHei"/>
          <w:color w:val="auto"/>
          <w:sz w:val="22"/>
          <w:szCs w:val="22"/>
          <w:u w:val="none"/>
          <w:lang w:val="zh-CN"/>
        </w:rPr>
        <w:t>)</w:t>
      </w:r>
      <w:r w:rsidR="009D7506" w:rsidRPr="009D7506">
        <w:rPr>
          <w:rFonts w:ascii="Arial" w:hAnsi="Arial" w:cs="Arial"/>
        </w:rPr>
        <w:t>  </w:t>
      </w:r>
      <w:r w:rsidRPr="00D5152B">
        <w:rPr>
          <w:rStyle w:val="LegInsertedText"/>
          <w:rFonts w:ascii="SimSun" w:eastAsia="SimSun" w:hAnsi="SimSun" w:cs="SimHei" w:hint="eastAsia"/>
          <w:color w:val="auto"/>
          <w:sz w:val="22"/>
          <w:szCs w:val="22"/>
          <w:u w:val="none"/>
          <w:lang w:val="zh-CN"/>
        </w:rPr>
        <w:t>根据申请人写明理由的请求，如果国际局发现存在如下情况，则不应当提供包含在其文档中的任何有关信息，也不应当提供包含在其文档中与该请求相关的任何文件：</w:t>
      </w:r>
    </w:p>
    <w:p w14:paraId="7B43CB07" w14:textId="77777777" w:rsidR="006C5A01" w:rsidRPr="00D5152B" w:rsidRDefault="006C5A01" w:rsidP="006C5A01">
      <w:pPr>
        <w:pStyle w:val="Style50"/>
        <w:widowControl/>
        <w:spacing w:after="200" w:line="400" w:lineRule="atLeast"/>
        <w:ind w:right="1" w:firstLine="720"/>
        <w:rPr>
          <w:rStyle w:val="LegInsertedText"/>
          <w:rFonts w:ascii="SimSun" w:eastAsia="SimSun" w:hAnsi="SimSun" w:cs="SimHei"/>
          <w:color w:val="auto"/>
          <w:sz w:val="22"/>
          <w:szCs w:val="22"/>
          <w:u w:val="none"/>
          <w:lang w:val="zh-CN"/>
        </w:rPr>
      </w:pPr>
      <w:r w:rsidRPr="00D5152B">
        <w:rPr>
          <w:rStyle w:val="LegInsertedText"/>
          <w:rFonts w:ascii="SimSun" w:eastAsia="SimSun" w:hAnsi="SimSun" w:cs="SimHei"/>
          <w:color w:val="auto"/>
          <w:sz w:val="22"/>
          <w:szCs w:val="22"/>
          <w:u w:val="none"/>
          <w:lang w:val="zh-CN"/>
        </w:rPr>
        <w:tab/>
        <w:t>(i)</w:t>
      </w:r>
      <w:r w:rsidRPr="00D5152B">
        <w:rPr>
          <w:rStyle w:val="LegInsertedText"/>
          <w:rFonts w:ascii="SimSun" w:eastAsia="SimSun" w:hAnsi="SimSun" w:cs="SimHei"/>
          <w:color w:val="auto"/>
          <w:sz w:val="22"/>
          <w:szCs w:val="22"/>
          <w:u w:val="none"/>
          <w:lang w:val="zh-CN"/>
        </w:rPr>
        <w:tab/>
      </w:r>
      <w:r w:rsidRPr="00D5152B">
        <w:rPr>
          <w:rStyle w:val="LegInsertedText"/>
          <w:rFonts w:ascii="SimSun" w:eastAsia="SimSun" w:hAnsi="SimSun" w:cs="SimHei" w:hint="eastAsia"/>
          <w:color w:val="auto"/>
          <w:sz w:val="22"/>
          <w:szCs w:val="22"/>
          <w:u w:val="none"/>
          <w:lang w:val="zh-CN"/>
        </w:rPr>
        <w:t>该信息明显不是为使公众了解国际申请的目的；</w:t>
      </w:r>
    </w:p>
    <w:p w14:paraId="72D0D389" w14:textId="77777777" w:rsidR="006C5A01" w:rsidRPr="00D5152B" w:rsidRDefault="006C5A01" w:rsidP="006C5A01">
      <w:pPr>
        <w:pStyle w:val="Style50"/>
        <w:widowControl/>
        <w:spacing w:after="200" w:line="400" w:lineRule="atLeast"/>
        <w:ind w:right="1" w:firstLine="720"/>
        <w:rPr>
          <w:rStyle w:val="LegInsertedText"/>
          <w:rFonts w:ascii="SimSun" w:eastAsia="SimSun" w:hAnsi="SimSun" w:cs="SimHei"/>
          <w:color w:val="auto"/>
          <w:sz w:val="22"/>
          <w:szCs w:val="22"/>
          <w:u w:val="none"/>
          <w:lang w:val="zh-CN"/>
        </w:rPr>
      </w:pPr>
      <w:r w:rsidRPr="00D5152B">
        <w:rPr>
          <w:rStyle w:val="LegInsertedText"/>
          <w:rFonts w:ascii="SimSun" w:eastAsia="SimSun" w:hAnsi="SimSun" w:cs="SimHei"/>
          <w:color w:val="auto"/>
          <w:sz w:val="22"/>
          <w:szCs w:val="22"/>
          <w:u w:val="none"/>
          <w:lang w:val="zh-CN"/>
        </w:rPr>
        <w:tab/>
        <w:t>(ii)</w:t>
      </w:r>
      <w:r w:rsidRPr="00D5152B">
        <w:rPr>
          <w:rStyle w:val="LegInsertedText"/>
          <w:rFonts w:ascii="SimSun" w:eastAsia="SimSun" w:hAnsi="SimSun" w:cs="SimHei"/>
          <w:color w:val="auto"/>
          <w:sz w:val="22"/>
          <w:szCs w:val="22"/>
          <w:u w:val="none"/>
          <w:lang w:val="zh-CN"/>
        </w:rPr>
        <w:tab/>
      </w:r>
      <w:r w:rsidRPr="00D5152B">
        <w:rPr>
          <w:rStyle w:val="LegInsertedText"/>
          <w:rFonts w:ascii="SimSun" w:eastAsia="SimSun" w:hAnsi="SimSun" w:cs="SimHei" w:hint="eastAsia"/>
          <w:color w:val="auto"/>
          <w:sz w:val="22"/>
          <w:szCs w:val="22"/>
          <w:u w:val="none"/>
          <w:lang w:val="zh-CN"/>
        </w:rPr>
        <w:t>公布该信息会明显损害任何人的个人或经济利益；并且</w:t>
      </w:r>
    </w:p>
    <w:p w14:paraId="505022AF" w14:textId="77777777" w:rsidR="006C5A01" w:rsidRPr="00D5152B" w:rsidRDefault="006C5A01" w:rsidP="006C5A01">
      <w:pPr>
        <w:pStyle w:val="Style50"/>
        <w:widowControl/>
        <w:spacing w:after="200" w:line="400" w:lineRule="atLeast"/>
        <w:ind w:right="1" w:firstLine="720"/>
        <w:rPr>
          <w:rStyle w:val="LegInsertedText"/>
          <w:rFonts w:ascii="SimSun" w:eastAsia="SimSun" w:hAnsi="SimSun" w:cs="SimHei"/>
          <w:color w:val="auto"/>
          <w:sz w:val="22"/>
          <w:szCs w:val="22"/>
          <w:u w:val="none"/>
          <w:lang w:val="zh-CN"/>
        </w:rPr>
      </w:pPr>
      <w:r w:rsidRPr="00D5152B">
        <w:rPr>
          <w:rStyle w:val="LegInsertedText"/>
          <w:rFonts w:ascii="SimSun" w:eastAsia="SimSun" w:hAnsi="SimSun" w:cs="SimHei"/>
          <w:color w:val="auto"/>
          <w:sz w:val="22"/>
          <w:szCs w:val="22"/>
          <w:u w:val="none"/>
          <w:lang w:val="zh-CN"/>
        </w:rPr>
        <w:tab/>
        <w:t>(iii)</w:t>
      </w:r>
      <w:r w:rsidRPr="00D5152B">
        <w:rPr>
          <w:rStyle w:val="LegInsertedText"/>
          <w:rFonts w:ascii="SimSun" w:eastAsia="SimSun" w:hAnsi="SimSun" w:cs="SimHei"/>
          <w:color w:val="auto"/>
          <w:sz w:val="22"/>
          <w:szCs w:val="22"/>
          <w:u w:val="none"/>
          <w:lang w:val="zh-CN"/>
        </w:rPr>
        <w:tab/>
      </w:r>
      <w:r w:rsidRPr="00D5152B">
        <w:rPr>
          <w:rStyle w:val="LegInsertedText"/>
          <w:rFonts w:ascii="SimSun" w:eastAsia="SimSun" w:hAnsi="SimSun" w:cs="SimHei" w:hint="eastAsia"/>
          <w:color w:val="auto"/>
          <w:sz w:val="22"/>
          <w:szCs w:val="22"/>
          <w:u w:val="none"/>
          <w:lang w:val="zh-CN"/>
        </w:rPr>
        <w:t>没有更重要的公共利益需要获取该信息。</w:t>
      </w:r>
    </w:p>
    <w:p w14:paraId="2D4F6D6A" w14:textId="77777777" w:rsidR="006C5A01" w:rsidRPr="00D5152B" w:rsidRDefault="006C5A01" w:rsidP="006C5A01">
      <w:pPr>
        <w:pStyle w:val="Style50"/>
        <w:widowControl/>
        <w:spacing w:after="200" w:line="400" w:lineRule="atLeast"/>
        <w:ind w:right="1" w:firstLine="720"/>
        <w:rPr>
          <w:rStyle w:val="LegInsertedText"/>
          <w:rFonts w:ascii="SimSun" w:eastAsia="SimSun" w:hAnsi="SimSun" w:cs="SimHei"/>
          <w:color w:val="auto"/>
          <w:sz w:val="22"/>
          <w:szCs w:val="22"/>
          <w:u w:val="none"/>
          <w:lang w:val="zh-CN"/>
        </w:rPr>
      </w:pPr>
      <w:r w:rsidRPr="00D5152B">
        <w:rPr>
          <w:rStyle w:val="LegInsertedText"/>
          <w:rFonts w:ascii="SimSun" w:eastAsia="SimSun" w:hAnsi="SimSun" w:cs="SimHei" w:hint="eastAsia"/>
          <w:color w:val="auto"/>
          <w:sz w:val="22"/>
          <w:szCs w:val="22"/>
          <w:u w:val="none"/>
          <w:lang w:val="zh-CN"/>
        </w:rPr>
        <w:t>申请人提交依本款所提请求中所涉信息的方式比照适用本细则</w:t>
      </w:r>
      <w:r w:rsidRPr="00D5152B">
        <w:rPr>
          <w:rStyle w:val="LegInsertedText"/>
          <w:rFonts w:ascii="SimSun" w:eastAsia="SimSun" w:hAnsi="SimSun" w:cs="SimHei"/>
          <w:color w:val="auto"/>
          <w:sz w:val="22"/>
          <w:szCs w:val="22"/>
          <w:u w:val="none"/>
          <w:lang w:val="zh-CN"/>
        </w:rPr>
        <w:t>26.4</w:t>
      </w:r>
      <w:r w:rsidRPr="00D5152B">
        <w:rPr>
          <w:rStyle w:val="LegInsertedText"/>
          <w:rFonts w:ascii="SimSun" w:eastAsia="SimSun" w:hAnsi="SimSun" w:cs="SimHei" w:hint="eastAsia"/>
          <w:color w:val="auto"/>
          <w:sz w:val="22"/>
          <w:szCs w:val="22"/>
          <w:u w:val="none"/>
          <w:lang w:val="zh-CN"/>
        </w:rPr>
        <w:t>。</w:t>
      </w:r>
    </w:p>
    <w:p w14:paraId="5B254D2E" w14:textId="60DDFAFB" w:rsidR="006C5A01" w:rsidRPr="00D5152B" w:rsidRDefault="006C5A01" w:rsidP="006C5A01">
      <w:pPr>
        <w:pStyle w:val="Style50"/>
        <w:widowControl/>
        <w:spacing w:after="200" w:line="400" w:lineRule="atLeast"/>
        <w:ind w:right="1" w:firstLine="720"/>
        <w:rPr>
          <w:rStyle w:val="LegInsertedText"/>
          <w:rFonts w:ascii="SimSun" w:eastAsia="SimSun" w:hAnsi="SimSun" w:cs="SimHei"/>
          <w:color w:val="auto"/>
          <w:sz w:val="22"/>
          <w:szCs w:val="22"/>
          <w:u w:val="none"/>
          <w:lang w:val="zh-CN"/>
        </w:rPr>
      </w:pPr>
      <w:r w:rsidRPr="00D5152B">
        <w:rPr>
          <w:rStyle w:val="LegInsertedText"/>
          <w:rFonts w:ascii="SimSun" w:eastAsia="SimSun" w:hAnsi="SimSun" w:cs="SimHei"/>
          <w:color w:val="auto"/>
          <w:sz w:val="22"/>
          <w:szCs w:val="22"/>
          <w:u w:val="none"/>
          <w:lang w:val="zh-CN"/>
        </w:rPr>
        <w:t>(</w:t>
      </w:r>
      <w:r w:rsidRPr="00D5152B">
        <w:rPr>
          <w:rStyle w:val="LegInsertedText"/>
          <w:rFonts w:ascii="SimSun" w:eastAsia="SimSun" w:hAnsi="SimSun" w:cs="SimHei" w:hint="eastAsia"/>
          <w:color w:val="auto"/>
          <w:sz w:val="22"/>
          <w:szCs w:val="22"/>
          <w:u w:val="none"/>
          <w:lang w:val="zh-CN"/>
        </w:rPr>
        <w:t>c</w:t>
      </w:r>
      <w:r w:rsidRPr="00D5152B">
        <w:rPr>
          <w:rStyle w:val="LegInsertedText"/>
          <w:rFonts w:ascii="SimSun" w:eastAsia="SimSun" w:hAnsi="SimSun" w:cs="SimHei"/>
          <w:color w:val="auto"/>
          <w:sz w:val="22"/>
          <w:szCs w:val="22"/>
          <w:u w:val="none"/>
          <w:lang w:val="zh-CN"/>
        </w:rPr>
        <w:t>)</w:t>
      </w:r>
      <w:r w:rsidR="009D7506" w:rsidRPr="009D7506">
        <w:rPr>
          <w:rFonts w:ascii="Arial" w:hAnsi="Arial" w:cs="Arial"/>
        </w:rPr>
        <w:t>  </w:t>
      </w:r>
      <w:r w:rsidRPr="00D5152B">
        <w:rPr>
          <w:rStyle w:val="LegInsertedText"/>
          <w:rFonts w:ascii="SimSun" w:eastAsia="SimSun" w:hAnsi="SimSun" w:cs="SimHei" w:hint="eastAsia"/>
          <w:color w:val="auto"/>
          <w:sz w:val="22"/>
          <w:szCs w:val="22"/>
          <w:u w:val="none"/>
          <w:lang w:val="zh-CN"/>
        </w:rPr>
        <w:t>如果国际局根据</w:t>
      </w:r>
      <w:r w:rsidRPr="00D5152B">
        <w:rPr>
          <w:rStyle w:val="LegInsertedText"/>
          <w:rFonts w:ascii="SimSun" w:eastAsia="SimSun" w:hAnsi="SimSun" w:cs="SimHei"/>
          <w:color w:val="auto"/>
          <w:sz w:val="22"/>
          <w:szCs w:val="22"/>
          <w:u w:val="none"/>
          <w:lang w:val="zh-CN"/>
        </w:rPr>
        <w:t>(d)</w:t>
      </w:r>
      <w:r w:rsidRPr="00D5152B">
        <w:rPr>
          <w:rStyle w:val="LegInsertedText"/>
          <w:rFonts w:ascii="SimSun" w:eastAsia="SimSun" w:hAnsi="SimSun" w:cs="SimHei" w:hint="eastAsia"/>
          <w:color w:val="auto"/>
          <w:sz w:val="22"/>
          <w:szCs w:val="22"/>
          <w:u w:val="none"/>
          <w:lang w:val="zh-CN"/>
        </w:rPr>
        <w:t>或</w:t>
      </w:r>
      <w:r w:rsidRPr="00D5152B">
        <w:rPr>
          <w:rStyle w:val="LegInsertedText"/>
          <w:rFonts w:ascii="SimSun" w:eastAsia="SimSun" w:hAnsi="SimSun" w:cs="SimHei"/>
          <w:color w:val="auto"/>
          <w:sz w:val="22"/>
          <w:szCs w:val="22"/>
          <w:u w:val="none"/>
          <w:lang w:val="zh-CN"/>
        </w:rPr>
        <w:t>(e)</w:t>
      </w:r>
      <w:r w:rsidRPr="00D5152B">
        <w:rPr>
          <w:rStyle w:val="LegInsertedText"/>
          <w:rFonts w:ascii="SimSun" w:eastAsia="SimSun" w:hAnsi="SimSun" w:cs="SimHei" w:hint="eastAsia"/>
          <w:color w:val="auto"/>
          <w:sz w:val="22"/>
          <w:szCs w:val="22"/>
          <w:u w:val="none"/>
          <w:lang w:val="zh-CN"/>
        </w:rPr>
        <w:t>的规定不向公众提供有关信息而该信息也包含在受理局、国际检索单位、指定补充检索单位或国际初步审查单位持有的国际申请文档中，国际局应当迅速地相应通知该局和单位。</w:t>
      </w:r>
    </w:p>
    <w:p w14:paraId="410EB71A" w14:textId="46FBC613" w:rsidR="006C5A01" w:rsidRPr="00D5152B" w:rsidRDefault="006C5A01" w:rsidP="006C5A01">
      <w:pPr>
        <w:pStyle w:val="Style50"/>
        <w:widowControl/>
        <w:spacing w:after="200" w:line="400" w:lineRule="atLeast"/>
        <w:ind w:right="1" w:firstLine="720"/>
        <w:rPr>
          <w:rStyle w:val="LegInsertedText"/>
          <w:rFonts w:ascii="SimSun" w:eastAsia="SimSun" w:hAnsi="SimSun" w:cs="SimHei"/>
          <w:color w:val="auto"/>
          <w:sz w:val="22"/>
          <w:szCs w:val="22"/>
          <w:u w:val="none"/>
          <w:lang w:val="zh-CN"/>
        </w:rPr>
      </w:pPr>
      <w:r w:rsidRPr="00D5152B">
        <w:rPr>
          <w:rStyle w:val="LegInsertedText"/>
          <w:rFonts w:ascii="SimSun" w:eastAsia="SimSun" w:hAnsi="SimSun" w:cs="SimHei"/>
          <w:color w:val="auto"/>
          <w:sz w:val="22"/>
          <w:szCs w:val="22"/>
          <w:u w:val="none"/>
          <w:lang w:val="zh-CN"/>
        </w:rPr>
        <w:t>(</w:t>
      </w:r>
      <w:r w:rsidRPr="00D5152B">
        <w:rPr>
          <w:rStyle w:val="LegInsertedText"/>
          <w:rFonts w:ascii="SimSun" w:eastAsia="SimSun" w:hAnsi="SimSun" w:cs="SimHei" w:hint="eastAsia"/>
          <w:color w:val="auto"/>
          <w:sz w:val="22"/>
          <w:szCs w:val="22"/>
          <w:u w:val="none"/>
          <w:lang w:val="zh-CN"/>
        </w:rPr>
        <w:t>d</w:t>
      </w:r>
      <w:r w:rsidRPr="00D5152B">
        <w:rPr>
          <w:rStyle w:val="LegInsertedText"/>
          <w:rFonts w:ascii="SimSun" w:eastAsia="SimSun" w:hAnsi="SimSun" w:cs="SimHei"/>
          <w:color w:val="auto"/>
          <w:sz w:val="22"/>
          <w:szCs w:val="22"/>
          <w:u w:val="none"/>
          <w:lang w:val="zh-CN"/>
        </w:rPr>
        <w:t>)</w:t>
      </w:r>
      <w:r w:rsidR="009D7506" w:rsidRPr="009D7506">
        <w:rPr>
          <w:rFonts w:ascii="Arial" w:hAnsi="Arial" w:cs="Arial"/>
        </w:rPr>
        <w:t>  </w:t>
      </w:r>
      <w:r w:rsidRPr="00D5152B">
        <w:rPr>
          <w:rStyle w:val="LegInsertedText"/>
          <w:rFonts w:ascii="SimSun" w:eastAsia="SimSun" w:hAnsi="SimSun" w:cs="SimHei" w:hint="eastAsia"/>
          <w:color w:val="auto"/>
          <w:sz w:val="22"/>
          <w:szCs w:val="22"/>
          <w:u w:val="none"/>
          <w:lang w:val="zh-CN"/>
        </w:rPr>
        <w:t>国际局不应当提供包含在其文档中的仅为国际局内部使用的任何文件。</w:t>
      </w:r>
    </w:p>
    <w:p w14:paraId="6C932EAB" w14:textId="6DAF6E6E" w:rsidR="006C5A01" w:rsidRPr="00D5152B" w:rsidRDefault="006C5A01" w:rsidP="006C5A01">
      <w:pPr>
        <w:pStyle w:val="Style50"/>
        <w:widowControl/>
        <w:spacing w:after="200" w:line="400" w:lineRule="atLeast"/>
        <w:ind w:right="1" w:firstLine="720"/>
        <w:rPr>
          <w:rStyle w:val="LegInsertedText"/>
          <w:rFonts w:ascii="SimSun" w:eastAsia="SimSun" w:hAnsi="SimSun" w:cs="SimHei"/>
          <w:color w:val="auto"/>
          <w:sz w:val="22"/>
          <w:szCs w:val="22"/>
          <w:u w:val="none"/>
          <w:lang w:val="zh-CN"/>
        </w:rPr>
      </w:pPr>
      <w:r w:rsidRPr="00D5152B">
        <w:rPr>
          <w:rStyle w:val="LegInsertedText"/>
          <w:rFonts w:ascii="SimSun" w:eastAsia="SimSun" w:hAnsi="SimSun" w:cs="SimHei" w:hint="eastAsia"/>
          <w:color w:val="auto"/>
          <w:sz w:val="22"/>
          <w:szCs w:val="22"/>
          <w:u w:val="none"/>
          <w:lang w:val="zh-CN"/>
        </w:rPr>
        <w:t>(e)</w:t>
      </w:r>
      <w:r w:rsidR="009D7506" w:rsidRPr="009D7506">
        <w:rPr>
          <w:rFonts w:ascii="Arial" w:hAnsi="Arial" w:cs="Arial"/>
        </w:rPr>
        <w:t>  </w:t>
      </w:r>
      <w:r w:rsidRPr="00D5152B">
        <w:rPr>
          <w:rStyle w:val="LegInsertedText"/>
          <w:rFonts w:ascii="SimSun" w:eastAsia="SimSun" w:hAnsi="SimSun" w:cs="SimHei" w:hint="eastAsia"/>
          <w:color w:val="auto"/>
          <w:sz w:val="22"/>
          <w:szCs w:val="22"/>
          <w:u w:val="none"/>
          <w:lang w:val="zh-CN"/>
        </w:rPr>
        <w:t>行政规程可以规定不向公众提供下列个人数据的措施，但这些数据应当提供给受理局、国际检索单位、指定补充检索单位、国际初步审查单位以及指定局和选定局：</w:t>
      </w:r>
    </w:p>
    <w:p w14:paraId="6572483C" w14:textId="601CE1B3" w:rsidR="006C5A01" w:rsidRPr="00D5152B" w:rsidRDefault="006C5A01" w:rsidP="006C5A01">
      <w:pPr>
        <w:pStyle w:val="Style50"/>
        <w:widowControl/>
        <w:spacing w:after="200" w:line="400" w:lineRule="atLeast"/>
        <w:ind w:right="1" w:firstLine="720"/>
        <w:rPr>
          <w:rStyle w:val="LegInsertedText"/>
          <w:rFonts w:ascii="SimSun" w:eastAsia="SimSun" w:hAnsi="SimSun" w:cs="SimHei"/>
          <w:color w:val="auto"/>
          <w:sz w:val="22"/>
          <w:szCs w:val="22"/>
          <w:u w:val="none"/>
          <w:lang w:val="zh-CN"/>
        </w:rPr>
      </w:pPr>
      <w:r w:rsidRPr="00D5152B">
        <w:rPr>
          <w:rStyle w:val="LegInsertedText"/>
          <w:rFonts w:ascii="SimSun" w:eastAsia="SimSun" w:hAnsi="SimSun" w:cs="SimHei"/>
          <w:color w:val="auto"/>
          <w:sz w:val="22"/>
          <w:szCs w:val="22"/>
          <w:u w:val="none"/>
          <w:lang w:val="zh-CN"/>
        </w:rPr>
        <w:tab/>
      </w:r>
      <w:r w:rsidRPr="00D5152B">
        <w:rPr>
          <w:rStyle w:val="LegInsertedText"/>
          <w:rFonts w:ascii="SimSun" w:eastAsia="SimSun" w:hAnsi="SimSun" w:cs="SimHei" w:hint="eastAsia"/>
          <w:color w:val="auto"/>
          <w:sz w:val="22"/>
          <w:szCs w:val="22"/>
          <w:u w:val="none"/>
          <w:lang w:val="zh-CN"/>
        </w:rPr>
        <w:t>(i)</w:t>
      </w:r>
      <w:r w:rsidR="00CD5E26">
        <w:rPr>
          <w:rStyle w:val="LegInsertedText"/>
          <w:rFonts w:ascii="SimSun" w:eastAsia="SimSun" w:hAnsi="SimSun" w:cs="SimHei"/>
          <w:color w:val="auto"/>
          <w:sz w:val="22"/>
          <w:szCs w:val="22"/>
          <w:u w:val="none"/>
          <w:lang w:val="zh-CN"/>
        </w:rPr>
        <w:tab/>
      </w:r>
      <w:r w:rsidRPr="00D5152B">
        <w:rPr>
          <w:rStyle w:val="LegInsertedText"/>
          <w:rFonts w:ascii="SimSun" w:eastAsia="SimSun" w:hAnsi="SimSun" w:cs="SimHei" w:hint="eastAsia"/>
          <w:color w:val="auto"/>
          <w:sz w:val="22"/>
          <w:szCs w:val="22"/>
          <w:u w:val="none"/>
          <w:lang w:val="zh-CN"/>
        </w:rPr>
        <w:t>任何申请人、发明人或者代理人的电子邮件地址、电话号码或者其他类似通信方式的相应数据；以及</w:t>
      </w:r>
    </w:p>
    <w:p w14:paraId="718FB777" w14:textId="2AD9A398" w:rsidR="006C5A01" w:rsidRPr="00D5152B" w:rsidRDefault="006C5A01" w:rsidP="006C5A01">
      <w:pPr>
        <w:pStyle w:val="Style50"/>
        <w:widowControl/>
        <w:spacing w:after="200" w:line="400" w:lineRule="atLeast"/>
        <w:ind w:right="1" w:firstLine="720"/>
        <w:rPr>
          <w:rStyle w:val="LegInsertedText"/>
          <w:rFonts w:ascii="SimSun" w:eastAsia="SimSun" w:hAnsi="SimSun" w:cs="SimHei"/>
          <w:color w:val="auto"/>
          <w:sz w:val="22"/>
          <w:szCs w:val="22"/>
          <w:u w:val="none"/>
          <w:lang w:val="zh-CN"/>
        </w:rPr>
      </w:pPr>
      <w:r w:rsidRPr="00D5152B">
        <w:rPr>
          <w:rStyle w:val="FontStyle186"/>
          <w:rFonts w:hAnsi="SimSun"/>
          <w:spacing w:val="0"/>
          <w:sz w:val="22"/>
          <w:szCs w:val="22"/>
        </w:rPr>
        <w:tab/>
      </w:r>
      <w:r w:rsidRPr="00D5152B">
        <w:rPr>
          <w:rStyle w:val="LegInsertedText"/>
          <w:rFonts w:ascii="SimSun" w:eastAsia="SimSun" w:hAnsi="SimSun" w:cs="SimHei" w:hint="eastAsia"/>
          <w:color w:val="auto"/>
          <w:sz w:val="22"/>
          <w:szCs w:val="22"/>
          <w:u w:val="none"/>
          <w:lang w:val="zh-CN"/>
        </w:rPr>
        <w:t>(ii)</w:t>
      </w:r>
      <w:r w:rsidR="00CD5E26">
        <w:rPr>
          <w:rStyle w:val="LegInsertedText"/>
          <w:rFonts w:ascii="SimSun" w:eastAsia="SimSun" w:hAnsi="SimSun" w:cs="SimHei"/>
          <w:color w:val="auto"/>
          <w:sz w:val="22"/>
          <w:szCs w:val="22"/>
          <w:u w:val="none"/>
          <w:lang w:val="zh-CN"/>
        </w:rPr>
        <w:tab/>
      </w:r>
      <w:r w:rsidRPr="00D5152B">
        <w:rPr>
          <w:rStyle w:val="LegInsertedText"/>
          <w:rFonts w:ascii="SimSun" w:eastAsia="SimSun" w:hAnsi="SimSun" w:cs="SimHei" w:hint="eastAsia"/>
          <w:color w:val="auto"/>
          <w:sz w:val="22"/>
          <w:szCs w:val="22"/>
          <w:u w:val="none"/>
          <w:lang w:val="zh-CN"/>
        </w:rPr>
        <w:t>任何申请人、发明人或者代理人的邮政地址，但应当向公众提供至少一个代理人的联系方式，如果没有代理人，则提供至少一个申请人的联系方式。</w:t>
      </w:r>
    </w:p>
    <w:bookmarkEnd w:id="189"/>
    <w:bookmarkEnd w:id="200"/>
    <w:p w14:paraId="35A2D326" w14:textId="346F1CA3" w:rsidR="009A78B1" w:rsidRPr="0056622D" w:rsidRDefault="003750D9" w:rsidP="0023463C">
      <w:pPr>
        <w:pStyle w:val="Endofdocument-Annex"/>
        <w:overflowPunct w:val="0"/>
        <w:spacing w:before="720" w:afterLines="50" w:after="120" w:line="340" w:lineRule="atLeast"/>
        <w:rPr>
          <w:rFonts w:ascii="KaiTi" w:eastAsia="KaiTi" w:hAnsi="KaiTi"/>
          <w:lang w:val="en-GB"/>
        </w:rPr>
        <w:sectPr w:rsidR="009A78B1" w:rsidRPr="0056622D" w:rsidSect="00A911D3">
          <w:headerReference w:type="default" r:id="rId36"/>
          <w:footerReference w:type="even" r:id="rId37"/>
          <w:footerReference w:type="default" r:id="rId38"/>
          <w:headerReference w:type="first" r:id="rId39"/>
          <w:footerReference w:type="first" r:id="rId40"/>
          <w:endnotePr>
            <w:numFmt w:val="decimal"/>
          </w:endnotePr>
          <w:pgSz w:w="11907" w:h="16840" w:code="9"/>
          <w:pgMar w:top="567" w:right="1134" w:bottom="1418" w:left="1418" w:header="510" w:footer="1021" w:gutter="0"/>
          <w:pgNumType w:start="1"/>
          <w:cols w:space="720"/>
          <w:titlePg/>
          <w:docGrid w:linePitch="299"/>
        </w:sectPr>
      </w:pPr>
      <w:r w:rsidRPr="0056622D">
        <w:rPr>
          <w:rFonts w:ascii="KaiTi" w:eastAsia="KaiTi" w:hAnsi="KaiTi"/>
          <w:lang w:val="en-GB"/>
        </w:rPr>
        <w:t>[</w:t>
      </w:r>
      <w:r w:rsidR="006C5A01" w:rsidRPr="0056622D">
        <w:rPr>
          <w:rFonts w:ascii="KaiTi" w:eastAsia="KaiTi" w:hAnsi="KaiTi"/>
          <w:lang w:val="en-GB"/>
        </w:rPr>
        <w:t>后接附件</w:t>
      </w:r>
      <w:r w:rsidR="00EA415C">
        <w:rPr>
          <w:rFonts w:ascii="KaiTi" w:eastAsia="KaiTi" w:hAnsi="KaiTi" w:hint="eastAsia"/>
          <w:lang w:val="en-GB"/>
        </w:rPr>
        <w:t>六</w:t>
      </w:r>
      <w:r w:rsidR="006C5A01" w:rsidRPr="0056622D">
        <w:rPr>
          <w:rFonts w:ascii="KaiTi" w:eastAsia="KaiTi" w:hAnsi="KaiTi" w:hint="eastAsia"/>
          <w:lang w:val="en-GB"/>
        </w:rPr>
        <w:t>]</w:t>
      </w:r>
    </w:p>
    <w:p w14:paraId="45D0F321" w14:textId="21C19BD8" w:rsidR="006B70EC" w:rsidRPr="0056622D" w:rsidRDefault="00287D80" w:rsidP="006B70EC">
      <w:pPr>
        <w:tabs>
          <w:tab w:val="center" w:pos="546"/>
        </w:tabs>
        <w:spacing w:beforeLines="100" w:before="240" w:afterLines="100" w:after="240" w:line="340" w:lineRule="atLeast"/>
        <w:jc w:val="center"/>
        <w:rPr>
          <w:rFonts w:ascii="SimSun" w:hAnsi="SimSun"/>
          <w:caps/>
          <w:szCs w:val="22"/>
        </w:rPr>
      </w:pPr>
      <w:r w:rsidRPr="0056622D">
        <w:rPr>
          <w:rFonts w:ascii="SimHei" w:eastAsia="SimHei" w:hAnsi="SimHei" w:hint="eastAsia"/>
          <w:caps/>
          <w:szCs w:val="22"/>
        </w:rPr>
        <w:lastRenderedPageBreak/>
        <w:t>对</w:t>
      </w:r>
      <w:r w:rsidR="006B70EC" w:rsidRPr="0056622D">
        <w:rPr>
          <w:rFonts w:ascii="SimHei" w:eastAsia="SimHei" w:hAnsi="SimHei" w:hint="eastAsia"/>
          <w:caps/>
          <w:szCs w:val="22"/>
        </w:rPr>
        <w:t>PCT大会关于</w:t>
      </w:r>
      <w:r w:rsidR="006B70EC" w:rsidRPr="0056622D">
        <w:rPr>
          <w:rFonts w:ascii="SimHei" w:eastAsia="SimHei" w:hAnsi="SimHei" w:hint="eastAsia"/>
          <w:caps/>
          <w:szCs w:val="22"/>
          <w:lang w:val="en-GB"/>
        </w:rPr>
        <w:t>确</w:t>
      </w:r>
      <w:r w:rsidR="006B70EC" w:rsidRPr="0056622D">
        <w:rPr>
          <w:rFonts w:ascii="SimHei" w:eastAsia="SimHei" w:hAnsi="SimHei" w:hint="eastAsia"/>
          <w:caps/>
          <w:szCs w:val="22"/>
        </w:rPr>
        <w:t>定部分费用等值数额的指令草案</w:t>
      </w:r>
      <w:r w:rsidRPr="0056622D">
        <w:rPr>
          <w:rFonts w:ascii="SimHei" w:eastAsia="SimHei" w:hAnsi="SimHei" w:hint="eastAsia"/>
          <w:caps/>
          <w:szCs w:val="22"/>
        </w:rPr>
        <w:t>的拟议修改</w:t>
      </w:r>
      <w:r w:rsidR="006B70EC" w:rsidRPr="0056622D">
        <w:rPr>
          <w:rStyle w:val="FootnoteReference"/>
          <w:rFonts w:ascii="SimSun" w:hAnsi="SimSun"/>
          <w:caps/>
          <w:szCs w:val="22"/>
        </w:rPr>
        <w:footnoteReference w:id="6"/>
      </w:r>
    </w:p>
    <w:p w14:paraId="7C0C1E23" w14:textId="202B03C3" w:rsidR="006B70EC" w:rsidRPr="0056622D" w:rsidRDefault="006B70EC" w:rsidP="006B70EC">
      <w:pPr>
        <w:spacing w:afterLines="50" w:after="120" w:line="340" w:lineRule="atLeast"/>
        <w:ind w:firstLineChars="200" w:firstLine="440"/>
        <w:rPr>
          <w:rFonts w:ascii="SimSun" w:hAnsi="SimSun"/>
          <w:szCs w:val="22"/>
          <w:lang w:val="en-GB"/>
        </w:rPr>
      </w:pPr>
      <w:r w:rsidRPr="0056622D">
        <w:rPr>
          <w:rFonts w:ascii="SimSun" w:hAnsi="SimSun" w:hint="eastAsia"/>
          <w:szCs w:val="22"/>
        </w:rPr>
        <w:t>大会通过以下条款制定了关于确定国际申请费、手续费、检索费和补充检索费的等值数额的指令（见</w:t>
      </w:r>
      <w:r w:rsidR="004314EB">
        <w:rPr>
          <w:rFonts w:ascii="SimSun" w:hAnsi="SimSun"/>
          <w:szCs w:val="22"/>
        </w:rPr>
        <w:fldChar w:fldCharType="begin"/>
      </w:r>
      <w:r w:rsidR="004314EB">
        <w:rPr>
          <w:rFonts w:ascii="SimSun" w:hAnsi="SimSun" w:hint="eastAsia"/>
          <w:szCs w:val="22"/>
        </w:rPr>
        <w:instrText>HYPERLINK "https://www.wipo.int/pct/en/texts/rules/r15.html"</w:instrText>
      </w:r>
      <w:r w:rsidR="004314EB">
        <w:rPr>
          <w:rFonts w:ascii="SimSun" w:hAnsi="SimSun"/>
          <w:szCs w:val="22"/>
        </w:rPr>
        <w:instrText xml:space="preserve"> \l "_15_2_d_i"</w:instrText>
      </w:r>
      <w:r w:rsidR="004314EB">
        <w:rPr>
          <w:rFonts w:ascii="SimSun" w:hAnsi="SimSun"/>
          <w:szCs w:val="22"/>
        </w:rPr>
      </w:r>
      <w:r w:rsidR="004314EB">
        <w:rPr>
          <w:rFonts w:ascii="SimSun" w:hAnsi="SimSun"/>
          <w:szCs w:val="22"/>
        </w:rPr>
        <w:fldChar w:fldCharType="separate"/>
      </w:r>
      <w:r w:rsidRPr="004314EB">
        <w:rPr>
          <w:rStyle w:val="Hyperlink"/>
          <w:rFonts w:ascii="SimSun" w:hAnsi="SimSun" w:hint="eastAsia"/>
          <w:szCs w:val="22"/>
        </w:rPr>
        <w:t>细则</w:t>
      </w:r>
      <w:r w:rsidRPr="004314EB">
        <w:rPr>
          <w:rStyle w:val="Hyperlink"/>
          <w:rFonts w:ascii="SimSun" w:hAnsi="SimSun"/>
          <w:szCs w:val="22"/>
        </w:rPr>
        <w:t>15.2(d)(</w:t>
      </w:r>
      <w:proofErr w:type="spellStart"/>
      <w:r w:rsidRPr="004314EB">
        <w:rPr>
          <w:rStyle w:val="Hyperlink"/>
          <w:rFonts w:ascii="SimSun" w:hAnsi="SimSun"/>
          <w:szCs w:val="22"/>
        </w:rPr>
        <w:t>i</w:t>
      </w:r>
      <w:proofErr w:type="spellEnd"/>
      <w:r w:rsidRPr="004314EB">
        <w:rPr>
          <w:rStyle w:val="Hyperlink"/>
          <w:rFonts w:ascii="SimSun" w:hAnsi="SimSun"/>
          <w:szCs w:val="22"/>
        </w:rPr>
        <w:t>)</w:t>
      </w:r>
      <w:r w:rsidR="004314EB">
        <w:rPr>
          <w:rFonts w:ascii="SimSun" w:hAnsi="SimSun"/>
          <w:szCs w:val="22"/>
        </w:rPr>
        <w:fldChar w:fldCharType="end"/>
      </w:r>
      <w:r w:rsidRPr="0056622D">
        <w:rPr>
          <w:rFonts w:ascii="SimSun" w:hAnsi="SimSun" w:hint="eastAsia"/>
          <w:szCs w:val="22"/>
        </w:rPr>
        <w:t>、</w:t>
      </w:r>
      <w:r w:rsidR="004314EB">
        <w:rPr>
          <w:rFonts w:ascii="SimSun" w:hAnsi="SimSun"/>
          <w:szCs w:val="22"/>
        </w:rPr>
        <w:fldChar w:fldCharType="begin"/>
      </w:r>
      <w:r w:rsidR="004314EB">
        <w:rPr>
          <w:rFonts w:ascii="SimSun" w:hAnsi="SimSun"/>
          <w:szCs w:val="22"/>
        </w:rPr>
        <w:instrText>HYPERLINK "https://www.wipo.int/pct/en/texts/rules/r16.html" \l "_16_1_d_i"</w:instrText>
      </w:r>
      <w:r w:rsidR="004314EB">
        <w:rPr>
          <w:rFonts w:ascii="SimSun" w:hAnsi="SimSun"/>
          <w:szCs w:val="22"/>
        </w:rPr>
      </w:r>
      <w:r w:rsidR="004314EB">
        <w:rPr>
          <w:rFonts w:ascii="SimSun" w:hAnsi="SimSun"/>
          <w:szCs w:val="22"/>
        </w:rPr>
        <w:fldChar w:fldCharType="separate"/>
      </w:r>
      <w:r w:rsidRPr="004314EB">
        <w:rPr>
          <w:rStyle w:val="Hyperlink"/>
          <w:rFonts w:ascii="SimSun" w:hAnsi="SimSun"/>
          <w:szCs w:val="22"/>
        </w:rPr>
        <w:t>16.1(d)(</w:t>
      </w:r>
      <w:proofErr w:type="spellStart"/>
      <w:r w:rsidRPr="004314EB">
        <w:rPr>
          <w:rStyle w:val="Hyperlink"/>
          <w:rFonts w:ascii="SimSun" w:hAnsi="SimSun"/>
          <w:szCs w:val="22"/>
        </w:rPr>
        <w:t>i</w:t>
      </w:r>
      <w:proofErr w:type="spellEnd"/>
      <w:r w:rsidRPr="004314EB">
        <w:rPr>
          <w:rStyle w:val="Hyperlink"/>
          <w:rFonts w:ascii="SimSun" w:hAnsi="SimSun"/>
          <w:szCs w:val="22"/>
        </w:rPr>
        <w:t>)</w:t>
      </w:r>
      <w:r w:rsidR="004314EB">
        <w:rPr>
          <w:rFonts w:ascii="SimSun" w:hAnsi="SimSun"/>
          <w:szCs w:val="22"/>
        </w:rPr>
        <w:fldChar w:fldCharType="end"/>
      </w:r>
      <w:r w:rsidRPr="0056622D">
        <w:rPr>
          <w:rFonts w:ascii="SimSun" w:hAnsi="SimSun" w:hint="eastAsia"/>
          <w:szCs w:val="22"/>
        </w:rPr>
        <w:t>、</w:t>
      </w:r>
      <w:r w:rsidR="004314EB">
        <w:rPr>
          <w:rFonts w:ascii="SimSun" w:hAnsi="SimSun"/>
          <w:szCs w:val="22"/>
        </w:rPr>
        <w:fldChar w:fldCharType="begin"/>
      </w:r>
      <w:r w:rsidR="004314EB">
        <w:rPr>
          <w:rFonts w:ascii="SimSun" w:hAnsi="SimSun"/>
          <w:szCs w:val="22"/>
        </w:rPr>
        <w:instrText>HYPERLINK "https://www.wipo.int/pct/en/texts/rules/r45bis.html" \l "_45bis_3_b"</w:instrText>
      </w:r>
      <w:r w:rsidR="004314EB">
        <w:rPr>
          <w:rFonts w:ascii="SimSun" w:hAnsi="SimSun"/>
          <w:szCs w:val="22"/>
        </w:rPr>
      </w:r>
      <w:r w:rsidR="004314EB">
        <w:rPr>
          <w:rFonts w:ascii="SimSun" w:hAnsi="SimSun"/>
          <w:szCs w:val="22"/>
        </w:rPr>
        <w:fldChar w:fldCharType="separate"/>
      </w:r>
      <w:r w:rsidRPr="004314EB">
        <w:rPr>
          <w:rStyle w:val="Hyperlink"/>
          <w:rFonts w:ascii="SimSun" w:hAnsi="SimSun"/>
          <w:szCs w:val="22"/>
        </w:rPr>
        <w:t>45</w:t>
      </w:r>
      <w:r w:rsidRPr="004314EB">
        <w:rPr>
          <w:rStyle w:val="Hyperlink"/>
          <w:rFonts w:ascii="SimSun" w:hAnsi="SimSun" w:hint="eastAsia"/>
          <w:szCs w:val="22"/>
        </w:rPr>
        <w:t>之二</w:t>
      </w:r>
      <w:r w:rsidRPr="004314EB">
        <w:rPr>
          <w:rStyle w:val="Hyperlink"/>
          <w:rFonts w:ascii="SimSun" w:hAnsi="SimSun"/>
          <w:szCs w:val="22"/>
        </w:rPr>
        <w:t>.3(b)</w:t>
      </w:r>
      <w:r w:rsidR="004314EB">
        <w:rPr>
          <w:rFonts w:ascii="SimSun" w:hAnsi="SimSun"/>
          <w:szCs w:val="22"/>
        </w:rPr>
        <w:fldChar w:fldCharType="end"/>
      </w:r>
      <w:r w:rsidRPr="0056622D">
        <w:rPr>
          <w:rFonts w:ascii="SimSun" w:hAnsi="SimSun" w:hint="eastAsia"/>
          <w:szCs w:val="22"/>
        </w:rPr>
        <w:t>和</w:t>
      </w:r>
      <w:r w:rsidR="004314EB">
        <w:rPr>
          <w:rFonts w:ascii="SimSun" w:hAnsi="SimSun"/>
          <w:szCs w:val="22"/>
        </w:rPr>
        <w:fldChar w:fldCharType="begin"/>
      </w:r>
      <w:r w:rsidR="004314EB">
        <w:rPr>
          <w:rFonts w:ascii="SimSun" w:hAnsi="SimSun"/>
          <w:szCs w:val="22"/>
        </w:rPr>
        <w:instrText>HYPERLINK "https://www.wipo.int/pct/en/texts/rules/r57.html" \l "_57_2_d_i"</w:instrText>
      </w:r>
      <w:r w:rsidR="004314EB">
        <w:rPr>
          <w:rFonts w:ascii="SimSun" w:hAnsi="SimSun"/>
          <w:szCs w:val="22"/>
        </w:rPr>
      </w:r>
      <w:r w:rsidR="004314EB">
        <w:rPr>
          <w:rFonts w:ascii="SimSun" w:hAnsi="SimSun"/>
          <w:szCs w:val="22"/>
        </w:rPr>
        <w:fldChar w:fldCharType="separate"/>
      </w:r>
      <w:r w:rsidRPr="004314EB">
        <w:rPr>
          <w:rStyle w:val="Hyperlink"/>
          <w:rFonts w:ascii="SimSun" w:hAnsi="SimSun"/>
          <w:szCs w:val="22"/>
        </w:rPr>
        <w:t>57.2(d)(</w:t>
      </w:r>
      <w:proofErr w:type="spellStart"/>
      <w:r w:rsidRPr="004314EB">
        <w:rPr>
          <w:rStyle w:val="Hyperlink"/>
          <w:rFonts w:ascii="SimSun" w:hAnsi="SimSun"/>
          <w:szCs w:val="22"/>
        </w:rPr>
        <w:t>i</w:t>
      </w:r>
      <w:proofErr w:type="spellEnd"/>
      <w:r w:rsidRPr="004314EB">
        <w:rPr>
          <w:rStyle w:val="Hyperlink"/>
          <w:rFonts w:ascii="SimSun" w:hAnsi="SimSun"/>
          <w:szCs w:val="22"/>
        </w:rPr>
        <w:t>)</w:t>
      </w:r>
      <w:r w:rsidR="004314EB">
        <w:rPr>
          <w:rFonts w:ascii="SimSun" w:hAnsi="SimSun"/>
          <w:szCs w:val="22"/>
        </w:rPr>
        <w:fldChar w:fldCharType="end"/>
      </w:r>
      <w:r w:rsidRPr="0056622D">
        <w:rPr>
          <w:rFonts w:ascii="SimSun" w:hAnsi="SimSun" w:hint="eastAsia"/>
          <w:szCs w:val="22"/>
        </w:rPr>
        <w:t>），需要注意的是，考虑到实际情况变化，大会可以随时修改这些指令：</w:t>
      </w:r>
    </w:p>
    <w:p w14:paraId="77ED2D28" w14:textId="77777777" w:rsidR="006B70EC" w:rsidRPr="0056622D" w:rsidRDefault="006B70EC" w:rsidP="006B70EC">
      <w:pPr>
        <w:keepNext/>
        <w:spacing w:beforeLines="100" w:before="240" w:afterLines="50" w:after="120" w:line="340" w:lineRule="atLeast"/>
        <w:rPr>
          <w:rFonts w:ascii="SimSun" w:hAnsi="SimSun"/>
          <w:szCs w:val="22"/>
          <w:lang w:val="en-GB"/>
        </w:rPr>
      </w:pPr>
      <w:r w:rsidRPr="0056622D">
        <w:rPr>
          <w:rFonts w:ascii="KaiTi" w:eastAsia="KaiTi" w:hAnsi="KaiTi" w:hint="eastAsia"/>
          <w:szCs w:val="22"/>
        </w:rPr>
        <w:t>等值数额的确定</w:t>
      </w:r>
    </w:p>
    <w:p w14:paraId="60EA4EE4" w14:textId="77777777" w:rsidR="006B70EC" w:rsidRPr="0056622D" w:rsidRDefault="006B70EC" w:rsidP="006B70EC">
      <w:pPr>
        <w:spacing w:afterLines="50" w:after="120" w:line="340" w:lineRule="atLeast"/>
        <w:jc w:val="both"/>
        <w:rPr>
          <w:rFonts w:ascii="SimSun" w:hAnsi="SimSun"/>
          <w:szCs w:val="22"/>
          <w:lang w:val="en-GB"/>
        </w:rPr>
      </w:pPr>
      <w:r w:rsidRPr="0056622D">
        <w:rPr>
          <w:rFonts w:ascii="SimSun" w:hAnsi="SimSun"/>
          <w:szCs w:val="22"/>
          <w:lang w:val="en-GB"/>
        </w:rPr>
        <w:t>(</w:t>
      </w:r>
      <w:r w:rsidRPr="0056622D">
        <w:rPr>
          <w:rFonts w:ascii="SimSun" w:hAnsi="SimSun"/>
          <w:szCs w:val="22"/>
        </w:rPr>
        <w:t>1</w:t>
      </w:r>
      <w:r w:rsidRPr="0056622D">
        <w:rPr>
          <w:rFonts w:ascii="SimSun" w:hAnsi="SimSun"/>
          <w:szCs w:val="22"/>
          <w:lang w:val="en-GB"/>
        </w:rPr>
        <w:t>)</w:t>
      </w:r>
      <w:r w:rsidRPr="0056622D">
        <w:rPr>
          <w:rFonts w:ascii="SimSun" w:hAnsi="SimSun"/>
          <w:szCs w:val="22"/>
          <w:lang w:val="en-GB"/>
        </w:rPr>
        <w:tab/>
      </w:r>
      <w:r w:rsidRPr="00DD6B2D">
        <w:rPr>
          <w:rStyle w:val="LegDeletedText"/>
          <w:rFonts w:ascii="SimSun" w:hAnsi="SimSun" w:hint="eastAsia"/>
          <w:color w:val="C00000"/>
          <w:szCs w:val="22"/>
        </w:rPr>
        <w:t>在以下情形中，</w:t>
      </w:r>
      <w:r w:rsidRPr="0056622D">
        <w:rPr>
          <w:rFonts w:ascii="SimSun" w:hAnsi="SimSun" w:hint="eastAsia"/>
          <w:szCs w:val="22"/>
        </w:rPr>
        <w:t>除瑞士法郎之外的其他任何货币的国际申请费和手续费</w:t>
      </w:r>
      <w:r w:rsidRPr="0056622D">
        <w:rPr>
          <w:rStyle w:val="LegInsertedText"/>
          <w:rFonts w:ascii="SimSun" w:hAnsi="SimSun" w:hint="eastAsia"/>
          <w:szCs w:val="22"/>
        </w:rPr>
        <w:t>以规定货币计</w:t>
      </w:r>
      <w:r w:rsidRPr="0056622D">
        <w:rPr>
          <w:rFonts w:ascii="SimSun" w:hAnsi="SimSun" w:hint="eastAsia"/>
          <w:szCs w:val="22"/>
        </w:rPr>
        <w:t>的等值数额，以及除确定货币之外的其他任何货币的检索费和补充检索费的等值数额，应当由总干事</w:t>
      </w:r>
      <w:r w:rsidRPr="0056622D">
        <w:rPr>
          <w:rStyle w:val="LegInsertedText"/>
          <w:rFonts w:ascii="SimSun" w:hAnsi="SimSun" w:hint="eastAsia"/>
          <w:szCs w:val="22"/>
        </w:rPr>
        <w:t>根据本指令</w:t>
      </w:r>
      <w:r w:rsidRPr="0056622D">
        <w:rPr>
          <w:rFonts w:ascii="SimSun" w:hAnsi="SimSun" w:hint="eastAsia"/>
          <w:szCs w:val="22"/>
        </w:rPr>
        <w:t>确定</w:t>
      </w:r>
      <w:r w:rsidRPr="0056622D">
        <w:rPr>
          <w:rStyle w:val="LegInsertedText"/>
          <w:rFonts w:hint="eastAsia"/>
        </w:rPr>
        <w:t>。</w:t>
      </w:r>
      <w:r w:rsidRPr="00DD6B2D">
        <w:rPr>
          <w:rStyle w:val="LegDeletedText"/>
          <w:rFonts w:hint="eastAsia"/>
          <w:color w:val="C00000"/>
        </w:rPr>
        <w:t>：</w:t>
      </w:r>
    </w:p>
    <w:p w14:paraId="17E1684F" w14:textId="77777777" w:rsidR="006B70EC" w:rsidRPr="00DD6B2D" w:rsidRDefault="006B70EC" w:rsidP="006B70EC">
      <w:pPr>
        <w:spacing w:afterLines="50" w:after="120" w:line="340" w:lineRule="atLeast"/>
        <w:ind w:left="546"/>
        <w:jc w:val="both"/>
        <w:rPr>
          <w:rStyle w:val="LegDeletedText"/>
          <w:rFonts w:ascii="SimSun" w:hAnsi="SimSun"/>
          <w:color w:val="C00000"/>
          <w:szCs w:val="22"/>
        </w:rPr>
      </w:pPr>
      <w:r w:rsidRPr="00DD6B2D">
        <w:rPr>
          <w:rStyle w:val="LegDeletedText"/>
          <w:rFonts w:ascii="SimSun" w:hAnsi="SimSun"/>
          <w:color w:val="C00000"/>
          <w:szCs w:val="22"/>
        </w:rPr>
        <w:t>(i)</w:t>
      </w:r>
      <w:r w:rsidRPr="00DD6B2D">
        <w:rPr>
          <w:rStyle w:val="LegDeletedText"/>
          <w:rFonts w:ascii="SimSun" w:hAnsi="SimSun"/>
          <w:color w:val="C00000"/>
          <w:szCs w:val="22"/>
        </w:rPr>
        <w:tab/>
      </w:r>
      <w:r w:rsidRPr="00DD6B2D">
        <w:rPr>
          <w:rStyle w:val="LegDeletedText"/>
          <w:rFonts w:ascii="SimSun" w:hAnsi="SimSun" w:hint="eastAsia"/>
          <w:color w:val="C00000"/>
          <w:szCs w:val="22"/>
        </w:rPr>
        <w:t>国际申请费，在咨询每个规定用此种货币缴纳的受理局之后确定；</w:t>
      </w:r>
    </w:p>
    <w:p w14:paraId="3D6B4C42" w14:textId="77777777" w:rsidR="006B70EC" w:rsidRPr="00DD6B2D" w:rsidRDefault="006B70EC" w:rsidP="006B70EC">
      <w:pPr>
        <w:spacing w:afterLines="50" w:after="120" w:line="340" w:lineRule="atLeast"/>
        <w:ind w:left="546"/>
        <w:jc w:val="both"/>
        <w:rPr>
          <w:rStyle w:val="LegDeletedText"/>
          <w:rFonts w:ascii="SimSun" w:hAnsi="SimSun"/>
          <w:color w:val="C00000"/>
          <w:szCs w:val="22"/>
        </w:rPr>
      </w:pPr>
      <w:r w:rsidRPr="00DD6B2D">
        <w:rPr>
          <w:rStyle w:val="LegDeletedText"/>
          <w:rFonts w:ascii="SimSun" w:hAnsi="SimSun"/>
          <w:color w:val="C00000"/>
          <w:szCs w:val="22"/>
        </w:rPr>
        <w:t>(ii)</w:t>
      </w:r>
      <w:r w:rsidRPr="00DD6B2D">
        <w:rPr>
          <w:rStyle w:val="LegDeletedText"/>
          <w:rFonts w:ascii="SimSun" w:hAnsi="SimSun"/>
          <w:color w:val="C00000"/>
          <w:szCs w:val="22"/>
        </w:rPr>
        <w:tab/>
      </w:r>
      <w:r w:rsidRPr="00DD6B2D">
        <w:rPr>
          <w:rStyle w:val="LegDeletedText"/>
          <w:rFonts w:ascii="SimSun" w:hAnsi="SimSun" w:hint="eastAsia"/>
          <w:color w:val="C00000"/>
          <w:szCs w:val="22"/>
        </w:rPr>
        <w:t>检索费，在咨询每个规定用此种货币缴纳的受理局之后确定；</w:t>
      </w:r>
    </w:p>
    <w:p w14:paraId="5859443C" w14:textId="77777777" w:rsidR="006B70EC" w:rsidRPr="00DD6B2D" w:rsidRDefault="006B70EC" w:rsidP="006B70EC">
      <w:pPr>
        <w:spacing w:afterLines="50" w:after="120" w:line="340" w:lineRule="atLeast"/>
        <w:ind w:left="546"/>
        <w:jc w:val="both"/>
        <w:rPr>
          <w:rStyle w:val="LegDeletedText"/>
          <w:rFonts w:ascii="SimSun" w:hAnsi="SimSun"/>
          <w:color w:val="C00000"/>
          <w:szCs w:val="22"/>
        </w:rPr>
      </w:pPr>
      <w:r w:rsidRPr="00DD6B2D">
        <w:rPr>
          <w:rStyle w:val="LegDeletedText"/>
          <w:rFonts w:ascii="SimSun" w:hAnsi="SimSun"/>
          <w:color w:val="C00000"/>
          <w:szCs w:val="22"/>
        </w:rPr>
        <w:t>(iii)</w:t>
      </w:r>
      <w:r w:rsidRPr="00DD6B2D">
        <w:rPr>
          <w:rStyle w:val="LegDeletedText"/>
          <w:rFonts w:ascii="SimSun" w:hAnsi="SimSun"/>
          <w:color w:val="C00000"/>
          <w:szCs w:val="22"/>
        </w:rPr>
        <w:tab/>
      </w:r>
      <w:r w:rsidRPr="00DD6B2D">
        <w:rPr>
          <w:rStyle w:val="LegDeletedText"/>
          <w:rFonts w:ascii="SimSun" w:hAnsi="SimSun" w:hint="eastAsia"/>
          <w:color w:val="C00000"/>
          <w:szCs w:val="22"/>
        </w:rPr>
        <w:t>手续费，在咨询每个规定用此种货币缴纳的国际初步审查单位之后确定。</w:t>
      </w:r>
    </w:p>
    <w:p w14:paraId="739B9DD7" w14:textId="77777777" w:rsidR="006B70EC" w:rsidRPr="00DD6B2D" w:rsidRDefault="006B70EC" w:rsidP="006B70EC">
      <w:pPr>
        <w:spacing w:afterLines="50" w:after="120" w:line="340" w:lineRule="atLeast"/>
        <w:jc w:val="both"/>
        <w:rPr>
          <w:rStyle w:val="LegDeletedText"/>
          <w:rFonts w:ascii="SimSun" w:hAnsi="SimSun"/>
          <w:color w:val="C00000"/>
          <w:szCs w:val="22"/>
        </w:rPr>
      </w:pPr>
      <w:r w:rsidRPr="00DD6B2D">
        <w:rPr>
          <w:rStyle w:val="LegDeletedText"/>
          <w:rFonts w:ascii="SimSun" w:hAnsi="SimSun" w:hint="eastAsia"/>
          <w:color w:val="C00000"/>
          <w:szCs w:val="22"/>
        </w:rPr>
        <w:t>就国际申请费、检索费、手续费的等值数额，将根据总干事进行咨询前一天的现行汇率确定。就补充检索费的等值数额，将根据总干事收到补充检索费数额通知当天的现行汇率确定，或者补充检索费生效之日前两个月那天的汇率确定，以后到期为准。</w:t>
      </w:r>
    </w:p>
    <w:p w14:paraId="34033E76" w14:textId="77777777" w:rsidR="006B70EC" w:rsidRPr="0056622D" w:rsidRDefault="006B70EC" w:rsidP="006B70EC">
      <w:pPr>
        <w:spacing w:afterLines="50" w:after="120" w:line="340" w:lineRule="atLeast"/>
        <w:jc w:val="both"/>
        <w:rPr>
          <w:rFonts w:ascii="SimSun" w:hAnsi="SimSun"/>
          <w:szCs w:val="22"/>
          <w:lang w:val="en-GB"/>
        </w:rPr>
      </w:pPr>
      <w:r w:rsidRPr="0056622D">
        <w:rPr>
          <w:rFonts w:ascii="SimSun" w:hAnsi="SimSun"/>
          <w:szCs w:val="22"/>
          <w:lang w:val="en-GB"/>
        </w:rPr>
        <w:t>(</w:t>
      </w:r>
      <w:r w:rsidRPr="0056622D">
        <w:rPr>
          <w:rFonts w:ascii="SimSun" w:hAnsi="SimSun"/>
          <w:szCs w:val="22"/>
        </w:rPr>
        <w:t>2</w:t>
      </w:r>
      <w:r w:rsidRPr="0056622D">
        <w:rPr>
          <w:rFonts w:ascii="SimSun" w:hAnsi="SimSun"/>
          <w:szCs w:val="22"/>
          <w:lang w:val="en-GB"/>
        </w:rPr>
        <w:t>)</w:t>
      </w:r>
      <w:r w:rsidRPr="0056622D">
        <w:rPr>
          <w:rFonts w:ascii="SimSun" w:hAnsi="SimSun"/>
          <w:szCs w:val="22"/>
          <w:lang w:val="en-GB"/>
        </w:rPr>
        <w:tab/>
      </w:r>
      <w:r w:rsidRPr="0056622D">
        <w:rPr>
          <w:rFonts w:ascii="SimSun" w:hAnsi="SimSun" w:hint="eastAsia"/>
          <w:szCs w:val="22"/>
        </w:rPr>
        <w:t>以上述方式确定的数额的整数应当与下列数额等值：</w:t>
      </w:r>
    </w:p>
    <w:p w14:paraId="7B800A5B" w14:textId="77777777" w:rsidR="006B70EC" w:rsidRPr="0056622D" w:rsidRDefault="006B70EC" w:rsidP="006B70EC">
      <w:pPr>
        <w:spacing w:afterLines="50" w:after="120" w:line="340" w:lineRule="atLeast"/>
        <w:ind w:left="546"/>
        <w:jc w:val="both"/>
        <w:rPr>
          <w:rStyle w:val="LegDeletedText"/>
          <w:rFonts w:ascii="SimSun" w:hAnsi="SimSun"/>
          <w:strike w:val="0"/>
          <w:color w:val="auto"/>
          <w:szCs w:val="22"/>
        </w:rPr>
      </w:pPr>
      <w:r w:rsidRPr="0056622D">
        <w:rPr>
          <w:rStyle w:val="LegDeletedText"/>
          <w:rFonts w:ascii="SimSun" w:hAnsi="SimSun"/>
          <w:strike w:val="0"/>
          <w:color w:val="auto"/>
          <w:szCs w:val="22"/>
        </w:rPr>
        <w:t>(i)</w:t>
      </w:r>
      <w:r w:rsidRPr="0056622D">
        <w:rPr>
          <w:rStyle w:val="LegDeletedText"/>
          <w:rFonts w:ascii="SimSun" w:hAnsi="SimSun"/>
          <w:strike w:val="0"/>
          <w:color w:val="auto"/>
          <w:szCs w:val="22"/>
        </w:rPr>
        <w:tab/>
      </w:r>
      <w:r w:rsidRPr="0056622D">
        <w:rPr>
          <w:rFonts w:ascii="SimSun" w:hAnsi="SimSun" w:hint="eastAsia"/>
          <w:szCs w:val="22"/>
        </w:rPr>
        <w:t>费用表中以瑞士法郎标明的国际申请费和手续费分别的数额；</w:t>
      </w:r>
    </w:p>
    <w:p w14:paraId="7A1A4EEC" w14:textId="77777777" w:rsidR="006B70EC" w:rsidRPr="0056622D" w:rsidRDefault="006B70EC" w:rsidP="006B70EC">
      <w:pPr>
        <w:spacing w:afterLines="50" w:after="120" w:line="340" w:lineRule="atLeast"/>
        <w:ind w:left="546"/>
        <w:jc w:val="both"/>
        <w:rPr>
          <w:rStyle w:val="LegDeletedText"/>
          <w:rFonts w:ascii="SimSun" w:hAnsi="SimSun"/>
          <w:strike w:val="0"/>
          <w:color w:val="auto"/>
          <w:szCs w:val="22"/>
        </w:rPr>
      </w:pPr>
      <w:r w:rsidRPr="0056622D">
        <w:rPr>
          <w:rStyle w:val="LegDeletedText"/>
          <w:rFonts w:ascii="SimSun" w:hAnsi="SimSun"/>
          <w:strike w:val="0"/>
          <w:color w:val="auto"/>
          <w:szCs w:val="22"/>
        </w:rPr>
        <w:t>(ii)</w:t>
      </w:r>
      <w:r w:rsidRPr="0056622D">
        <w:rPr>
          <w:rStyle w:val="LegDeletedText"/>
          <w:rFonts w:ascii="SimSun" w:hAnsi="SimSun"/>
          <w:strike w:val="0"/>
          <w:color w:val="auto"/>
          <w:szCs w:val="22"/>
        </w:rPr>
        <w:tab/>
      </w:r>
      <w:r w:rsidRPr="0056622D">
        <w:rPr>
          <w:rFonts w:ascii="SimSun" w:hAnsi="SimSun" w:hint="eastAsia"/>
          <w:szCs w:val="22"/>
        </w:rPr>
        <w:t>由国际检索单位以确定货币确定的检索费和补充检索费（如适用）的数额。</w:t>
      </w:r>
    </w:p>
    <w:p w14:paraId="5E52BC54" w14:textId="77777777" w:rsidR="006B70EC" w:rsidRPr="0056622D" w:rsidRDefault="006B70EC" w:rsidP="006B70EC">
      <w:pPr>
        <w:spacing w:afterLines="50" w:after="120" w:line="340" w:lineRule="atLeast"/>
        <w:jc w:val="both"/>
        <w:rPr>
          <w:rFonts w:ascii="SimSun" w:hAnsi="SimSun"/>
          <w:szCs w:val="22"/>
          <w:lang w:val="en-GB"/>
        </w:rPr>
      </w:pPr>
      <w:r w:rsidRPr="0056622D">
        <w:rPr>
          <w:rFonts w:ascii="SimSun" w:hAnsi="SimSun" w:hint="eastAsia"/>
          <w:szCs w:val="22"/>
        </w:rPr>
        <w:t>这些数额应当由国际局通知到每个受理局、国际检索单位和国际初步审查单位（如适用），以有关货币规定缴纳额或者确定费用，并在公报上公布。</w:t>
      </w:r>
    </w:p>
    <w:p w14:paraId="270FC174" w14:textId="77777777" w:rsidR="006B70EC" w:rsidRPr="00DD6B2D" w:rsidRDefault="006B70EC" w:rsidP="006B70EC">
      <w:pPr>
        <w:keepNext/>
        <w:spacing w:beforeLines="100" w:before="240" w:afterLines="50" w:after="120" w:line="340" w:lineRule="atLeast"/>
        <w:rPr>
          <w:rStyle w:val="LegDeletedText"/>
          <w:rFonts w:ascii="KaiTi" w:eastAsia="KaiTi" w:hAnsi="KaiTi"/>
          <w:color w:val="C00000"/>
          <w:szCs w:val="22"/>
        </w:rPr>
      </w:pPr>
      <w:r w:rsidRPr="00DD6B2D">
        <w:rPr>
          <w:rStyle w:val="LegDeletedText"/>
          <w:rFonts w:ascii="KaiTi" w:eastAsia="KaiTi" w:hAnsi="KaiTi" w:hint="eastAsia"/>
          <w:color w:val="C00000"/>
          <w:szCs w:val="22"/>
        </w:rPr>
        <w:t>由于有关费用数额变动导致的新的等值数额的确定</w:t>
      </w:r>
    </w:p>
    <w:p w14:paraId="227D37F0" w14:textId="77777777" w:rsidR="006B70EC" w:rsidRPr="00DD6B2D" w:rsidRDefault="006B70EC" w:rsidP="006B70EC">
      <w:pPr>
        <w:spacing w:afterLines="50" w:after="120" w:line="340" w:lineRule="atLeast"/>
        <w:jc w:val="both"/>
        <w:rPr>
          <w:rFonts w:ascii="SimSun" w:hAnsi="SimSun"/>
          <w:color w:val="C00000"/>
          <w:szCs w:val="22"/>
          <w:lang w:val="en-GB"/>
        </w:rPr>
      </w:pPr>
      <w:r w:rsidRPr="00DD6B2D">
        <w:rPr>
          <w:rStyle w:val="LegDeletedText"/>
          <w:rFonts w:ascii="SimSun" w:hAnsi="SimSun"/>
          <w:color w:val="C00000"/>
          <w:szCs w:val="22"/>
        </w:rPr>
        <w:t>(3)</w:t>
      </w:r>
      <w:r w:rsidRPr="00DD6B2D">
        <w:rPr>
          <w:rStyle w:val="LegDeletedText"/>
          <w:rFonts w:ascii="SimSun" w:hAnsi="SimSun"/>
          <w:color w:val="C00000"/>
          <w:szCs w:val="22"/>
        </w:rPr>
        <w:tab/>
      </w:r>
      <w:r w:rsidRPr="00DD6B2D">
        <w:rPr>
          <w:rStyle w:val="LegDeletedText"/>
          <w:rFonts w:ascii="SimSun" w:hAnsi="SimSun" w:hint="eastAsia"/>
          <w:color w:val="C00000"/>
          <w:szCs w:val="22"/>
        </w:rPr>
        <w:t>(1)和(2)应当比照适用于国际申请费、手续费、检索费或补充检索费的数额变动。以规定货币计的新的等值数额应当与修改后的费用表中标明的国际申请费或手续费的数额变动在同一天适用，或者与以确定货币计的检索费或补充检索费的数额变动在同一天适用。</w:t>
      </w:r>
    </w:p>
    <w:p w14:paraId="38D7BFE4" w14:textId="77777777" w:rsidR="006B70EC" w:rsidRPr="00DD6B2D" w:rsidRDefault="006B70EC" w:rsidP="006B70EC">
      <w:pPr>
        <w:keepNext/>
        <w:spacing w:beforeLines="100" w:before="240" w:afterLines="50" w:after="120" w:line="340" w:lineRule="atLeast"/>
        <w:rPr>
          <w:rStyle w:val="LegDeletedText"/>
          <w:rFonts w:ascii="KaiTi" w:eastAsia="KaiTi" w:hAnsi="KaiTi"/>
          <w:color w:val="C00000"/>
          <w:szCs w:val="22"/>
        </w:rPr>
      </w:pPr>
      <w:r w:rsidRPr="00DD6B2D">
        <w:rPr>
          <w:rStyle w:val="LegDeletedText"/>
          <w:rFonts w:ascii="KaiTi" w:eastAsia="KaiTi" w:hAnsi="KaiTi" w:hint="eastAsia"/>
          <w:color w:val="C00000"/>
          <w:szCs w:val="22"/>
        </w:rPr>
        <w:t>由于汇率变动导致的新的等值数额的确定</w:t>
      </w:r>
    </w:p>
    <w:p w14:paraId="5C8EE715" w14:textId="1258AE63" w:rsidR="006B70EC" w:rsidRPr="00DD6B2D" w:rsidRDefault="006B70EC" w:rsidP="006B70EC">
      <w:pPr>
        <w:spacing w:afterLines="50" w:after="120" w:line="340" w:lineRule="atLeast"/>
        <w:jc w:val="both"/>
        <w:rPr>
          <w:rStyle w:val="LegDeletedText"/>
          <w:rFonts w:ascii="SimSun" w:hAnsi="SimSun"/>
          <w:color w:val="C00000"/>
        </w:rPr>
      </w:pPr>
      <w:r w:rsidRPr="00DD6B2D">
        <w:rPr>
          <w:rStyle w:val="LegDeletedText"/>
          <w:rFonts w:ascii="SimSun" w:hAnsi="SimSun"/>
          <w:color w:val="C00000"/>
        </w:rPr>
        <w:t>(</w:t>
      </w:r>
      <w:r w:rsidRPr="00DD6B2D">
        <w:rPr>
          <w:rStyle w:val="LegDeletedText"/>
          <w:rFonts w:ascii="SimSun" w:hAnsi="SimSun"/>
          <w:strike w:val="0"/>
          <w:color w:val="C00000"/>
          <w:szCs w:val="22"/>
        </w:rPr>
        <w:t>4</w:t>
      </w:r>
      <w:r w:rsidRPr="00DD6B2D">
        <w:rPr>
          <w:rStyle w:val="LegDeletedText"/>
          <w:rFonts w:ascii="SimSun" w:hAnsi="SimSun"/>
          <w:color w:val="C00000"/>
        </w:rPr>
        <w:t>)</w:t>
      </w:r>
      <w:r w:rsidRPr="00DD6B2D">
        <w:rPr>
          <w:rStyle w:val="LegDeletedText"/>
          <w:rFonts w:ascii="SimSun" w:hAnsi="SimSun"/>
          <w:color w:val="C00000"/>
        </w:rPr>
        <w:tab/>
      </w:r>
      <w:r w:rsidRPr="00DD6B2D">
        <w:rPr>
          <w:rStyle w:val="LegDeletedText"/>
          <w:rFonts w:ascii="SimSun" w:hAnsi="SimSun" w:hint="eastAsia"/>
          <w:color w:val="C00000"/>
        </w:rPr>
        <w:t>在每年的</w:t>
      </w:r>
      <w:r w:rsidRPr="00DD6B2D">
        <w:rPr>
          <w:rStyle w:val="LegDeletedText"/>
          <w:rFonts w:ascii="SimSun" w:hAnsi="SimSun" w:hint="eastAsia"/>
          <w:color w:val="C00000"/>
          <w:szCs w:val="22"/>
        </w:rPr>
        <w:t>10月</w:t>
      </w:r>
      <w:r w:rsidRPr="00DD6B2D">
        <w:rPr>
          <w:rStyle w:val="LegDeletedText"/>
          <w:rFonts w:ascii="SimSun" w:hAnsi="SimSun" w:hint="eastAsia"/>
          <w:color w:val="C00000"/>
        </w:rPr>
        <w:t>，总干事应当</w:t>
      </w:r>
      <w:r w:rsidRPr="00DD6B2D">
        <w:rPr>
          <w:rStyle w:val="LegDeletedText"/>
          <w:rFonts w:ascii="SimSun" w:hAnsi="SimSun" w:hint="eastAsia"/>
          <w:color w:val="C00000"/>
          <w:szCs w:val="22"/>
        </w:rPr>
        <w:t>视情况在向(1)所述的主管局或单位咨询之后，</w:t>
      </w:r>
      <w:r w:rsidRPr="00DD6B2D">
        <w:rPr>
          <w:rStyle w:val="LegDeletedText"/>
          <w:rFonts w:ascii="SimSun" w:hAnsi="SimSun" w:hint="eastAsia"/>
          <w:color w:val="C00000"/>
        </w:rPr>
        <w:t>根据</w:t>
      </w:r>
      <w:r w:rsidRPr="00DD6B2D">
        <w:rPr>
          <w:rStyle w:val="LegDeletedText"/>
          <w:rFonts w:ascii="SimSun" w:hAnsi="SimSun" w:hint="eastAsia"/>
          <w:color w:val="C00000"/>
          <w:szCs w:val="22"/>
        </w:rPr>
        <w:t>10月份第一个周一</w:t>
      </w:r>
      <w:r w:rsidRPr="00DD6B2D">
        <w:rPr>
          <w:rStyle w:val="LegDeletedText"/>
          <w:rFonts w:ascii="SimSun" w:hAnsi="SimSun" w:hint="eastAsia"/>
          <w:color w:val="C00000"/>
        </w:rPr>
        <w:t>的现行汇率，确定国际申请费、手续费、检索费、补充检索费的新的等值数额。除非总干事另有决定，根据本段所做的任何调整应当自下一历年的第一天起生效。</w:t>
      </w:r>
    </w:p>
    <w:p w14:paraId="7143EEE3" w14:textId="77777777" w:rsidR="006B70EC" w:rsidRPr="0056622D" w:rsidRDefault="006B70EC" w:rsidP="006B70EC">
      <w:pPr>
        <w:keepNext/>
        <w:spacing w:beforeLines="100" w:before="240" w:afterLines="50" w:after="120" w:line="340" w:lineRule="atLeast"/>
        <w:rPr>
          <w:rStyle w:val="LegInsertedText"/>
          <w:rFonts w:ascii="KaiTi" w:eastAsia="KaiTi" w:hAnsi="KaiTi"/>
          <w:szCs w:val="22"/>
        </w:rPr>
      </w:pPr>
      <w:r w:rsidRPr="0056622D">
        <w:rPr>
          <w:rStyle w:val="LegInsertedText"/>
          <w:rFonts w:ascii="KaiTi" w:eastAsia="KaiTi" w:hAnsi="KaiTi" w:hint="eastAsia"/>
          <w:szCs w:val="22"/>
        </w:rPr>
        <w:t>由于汇率变动导致的新的等值数额的确定</w:t>
      </w:r>
    </w:p>
    <w:p w14:paraId="563067A2" w14:textId="43947F2A" w:rsidR="006B70EC" w:rsidRPr="0056622D" w:rsidRDefault="006B70EC" w:rsidP="006B70EC">
      <w:pPr>
        <w:spacing w:afterLines="50" w:after="120" w:line="340" w:lineRule="atLeast"/>
        <w:jc w:val="both"/>
        <w:rPr>
          <w:rFonts w:ascii="SimSun" w:hAnsi="SimSun"/>
          <w:szCs w:val="22"/>
          <w:lang w:val="en-GB"/>
        </w:rPr>
      </w:pPr>
      <w:r w:rsidRPr="0056622D">
        <w:rPr>
          <w:rFonts w:ascii="SimSun" w:hAnsi="SimSun"/>
          <w:szCs w:val="22"/>
          <w:lang w:val="en-GB"/>
        </w:rPr>
        <w:t>(</w:t>
      </w:r>
      <w:r w:rsidRPr="00DD6B2D">
        <w:rPr>
          <w:rStyle w:val="LegDeletedText"/>
          <w:rFonts w:ascii="SimSun" w:hAnsi="SimSun"/>
          <w:color w:val="C00000"/>
          <w:szCs w:val="22"/>
        </w:rPr>
        <w:t>5</w:t>
      </w:r>
      <w:r w:rsidR="00466D87" w:rsidRPr="0056622D">
        <w:rPr>
          <w:rStyle w:val="LegInsertedText"/>
          <w:rFonts w:ascii="SimSun" w:hAnsi="SimSun" w:hint="eastAsia"/>
          <w:szCs w:val="22"/>
        </w:rPr>
        <w:t>3</w:t>
      </w:r>
      <w:r w:rsidRPr="0056622D">
        <w:rPr>
          <w:rFonts w:ascii="SimSun" w:hAnsi="SimSun"/>
          <w:szCs w:val="22"/>
          <w:lang w:val="en-GB"/>
        </w:rPr>
        <w:t>)</w:t>
      </w:r>
      <w:r w:rsidRPr="0056622D">
        <w:rPr>
          <w:rFonts w:ascii="SimSun" w:hAnsi="SimSun"/>
          <w:szCs w:val="22"/>
          <w:lang w:val="en-GB"/>
        </w:rPr>
        <w:tab/>
      </w:r>
      <w:r w:rsidRPr="0056622D">
        <w:rPr>
          <w:rFonts w:ascii="SimSun" w:hAnsi="SimSun" w:hint="eastAsia"/>
          <w:szCs w:val="22"/>
        </w:rPr>
        <w:t>如果连续</w:t>
      </w:r>
      <w:r w:rsidRPr="00DD6B2D">
        <w:rPr>
          <w:rStyle w:val="LegDeletedText"/>
          <w:rFonts w:ascii="SimSun" w:hAnsi="SimSun" w:hint="eastAsia"/>
          <w:color w:val="C00000"/>
          <w:szCs w:val="22"/>
        </w:rPr>
        <w:t>超过</w:t>
      </w:r>
      <w:r w:rsidRPr="0056622D">
        <w:rPr>
          <w:rFonts w:ascii="SimSun" w:hAnsi="SimSun" w:hint="eastAsia"/>
          <w:szCs w:val="22"/>
        </w:rPr>
        <w:t>四个</w:t>
      </w:r>
      <w:r w:rsidRPr="00DD6B2D">
        <w:rPr>
          <w:rStyle w:val="LegDeletedText"/>
          <w:rFonts w:ascii="SimSun" w:hAnsi="SimSun" w:hint="eastAsia"/>
          <w:color w:val="C00000"/>
          <w:szCs w:val="22"/>
        </w:rPr>
        <w:t>星期五</w:t>
      </w:r>
      <w:r w:rsidRPr="0056622D">
        <w:rPr>
          <w:rStyle w:val="LegInsertedText"/>
          <w:rFonts w:ascii="SimSun" w:hAnsi="SimSun" w:hint="eastAsia"/>
          <w:szCs w:val="22"/>
        </w:rPr>
        <w:t>星期一</w:t>
      </w:r>
      <w:r w:rsidRPr="0056622D">
        <w:rPr>
          <w:rFonts w:ascii="SimSun" w:hAnsi="SimSun" w:hint="eastAsia"/>
          <w:szCs w:val="22"/>
        </w:rPr>
        <w:t>（正午，日内瓦时间），瑞士法郎（就国际申请费和手续费而言）或者确定货币（就检索费和补充检索费而言）与任何适用的规定货币之间的汇率高于或者低于最后适用的汇率至少5%，总干事应当</w:t>
      </w:r>
      <w:r w:rsidRPr="00DD6B2D">
        <w:rPr>
          <w:rStyle w:val="LegDeletedText"/>
          <w:rFonts w:ascii="SimSun" w:hAnsi="SimSun" w:hint="eastAsia"/>
          <w:color w:val="C00000"/>
          <w:szCs w:val="22"/>
        </w:rPr>
        <w:t>视情况在向(1)所述的主管局或单位咨询之后，</w:t>
      </w:r>
      <w:r w:rsidRPr="0056622D">
        <w:rPr>
          <w:rFonts w:ascii="SimSun" w:hAnsi="SimSun" w:hint="eastAsia"/>
          <w:szCs w:val="22"/>
        </w:rPr>
        <w:t>根据</w:t>
      </w:r>
      <w:r w:rsidRPr="00DD6B2D">
        <w:rPr>
          <w:rStyle w:val="LegDeletedText"/>
          <w:rFonts w:ascii="SimSun" w:hAnsi="SimSun" w:hint="eastAsia"/>
          <w:color w:val="C00000"/>
          <w:szCs w:val="22"/>
        </w:rPr>
        <w:lastRenderedPageBreak/>
        <w:t>本段第一句所述的期限届满后的第</w:t>
      </w:r>
      <w:r w:rsidRPr="0056622D">
        <w:rPr>
          <w:rStyle w:val="LegInsertedText"/>
          <w:rFonts w:ascii="SimSun" w:hAnsi="SimSun" w:hint="eastAsia"/>
          <w:szCs w:val="22"/>
        </w:rPr>
        <w:t>最后</w:t>
      </w:r>
      <w:r w:rsidRPr="0056622D">
        <w:rPr>
          <w:rFonts w:ascii="SimSun" w:hAnsi="SimSun" w:hint="eastAsia"/>
          <w:szCs w:val="22"/>
        </w:rPr>
        <w:t>一个星期一</w:t>
      </w:r>
      <w:r w:rsidRPr="0056622D">
        <w:rPr>
          <w:rStyle w:val="LegInsertedText"/>
          <w:rFonts w:ascii="SimSun" w:hAnsi="SimSun" w:hint="eastAsia"/>
          <w:szCs w:val="22"/>
        </w:rPr>
        <w:t>正午</w:t>
      </w:r>
      <w:r w:rsidRPr="0056622D">
        <w:rPr>
          <w:rFonts w:ascii="SimSun" w:hAnsi="SimSun" w:hint="eastAsia"/>
          <w:szCs w:val="22"/>
        </w:rPr>
        <w:t>的现行汇率，确定国际申请费、检索费、补充检索费和/或手续费（如适用）的新的等值数额。新确定的等值数额</w:t>
      </w:r>
      <w:r w:rsidR="00473105" w:rsidRPr="0056622D">
        <w:rPr>
          <w:rFonts w:ascii="SimSun" w:hAnsi="SimSun" w:hint="eastAsia"/>
          <w:szCs w:val="22"/>
        </w:rPr>
        <w:t>应当</w:t>
      </w:r>
      <w:r w:rsidRPr="00DD6B2D">
        <w:rPr>
          <w:rStyle w:val="LegDeletedText"/>
          <w:rFonts w:hint="eastAsia"/>
          <w:color w:val="C00000"/>
        </w:rPr>
        <w:t>在</w:t>
      </w:r>
      <w:r w:rsidRPr="00DD6B2D">
        <w:rPr>
          <w:rStyle w:val="LegDeletedText"/>
          <w:rFonts w:ascii="SimSun" w:hAnsi="SimSun" w:hint="eastAsia"/>
          <w:color w:val="C00000"/>
          <w:szCs w:val="22"/>
        </w:rPr>
        <w:t>公报公布</w:t>
      </w:r>
      <w:r w:rsidR="00A632B9" w:rsidRPr="0056622D">
        <w:rPr>
          <w:rStyle w:val="LegInsertedText"/>
          <w:rFonts w:hint="eastAsia"/>
        </w:rPr>
        <w:t>立即通知有关各局，并在该通知</w:t>
      </w:r>
      <w:r w:rsidRPr="0056622D">
        <w:rPr>
          <w:rFonts w:ascii="SimSun" w:hAnsi="SimSun" w:hint="eastAsia"/>
          <w:szCs w:val="22"/>
        </w:rPr>
        <w:t>之日</w:t>
      </w:r>
      <w:r w:rsidRPr="00DD6B2D">
        <w:rPr>
          <w:rStyle w:val="LegDeletedText"/>
          <w:rFonts w:ascii="SimSun" w:hAnsi="SimSun" w:hint="eastAsia"/>
          <w:color w:val="C00000"/>
          <w:szCs w:val="22"/>
        </w:rPr>
        <w:t>起两个月</w:t>
      </w:r>
      <w:r w:rsidR="00A632B9" w:rsidRPr="0056622D">
        <w:rPr>
          <w:rStyle w:val="LegInsertedText"/>
          <w:rFonts w:ascii="SimSun" w:hAnsi="SimSun" w:hint="eastAsia"/>
          <w:szCs w:val="22"/>
        </w:rPr>
        <w:t>八</w:t>
      </w:r>
      <w:r w:rsidRPr="0056622D">
        <w:rPr>
          <w:rStyle w:val="LegInsertedText"/>
          <w:rFonts w:ascii="SimSun" w:hAnsi="SimSun" w:hint="eastAsia"/>
          <w:szCs w:val="22"/>
        </w:rPr>
        <w:t>周</w:t>
      </w:r>
      <w:r w:rsidRPr="0056622D">
        <w:rPr>
          <w:rFonts w:ascii="SimSun" w:hAnsi="SimSun" w:hint="eastAsia"/>
          <w:szCs w:val="22"/>
        </w:rPr>
        <w:t>后适用</w:t>
      </w:r>
      <w:r w:rsidRPr="00DD6B2D">
        <w:rPr>
          <w:rStyle w:val="LegDeletedText"/>
          <w:rFonts w:ascii="SimSun" w:hAnsi="SimSun" w:hint="eastAsia"/>
          <w:color w:val="C00000"/>
          <w:szCs w:val="22"/>
        </w:rPr>
        <w:t>，如果有关受理局或者适用的国际初步审查单位以及总干事同意在所述两个月期间内的某一日适用，则所述数额应当从该日起适用</w:t>
      </w:r>
      <w:r w:rsidRPr="0056622D">
        <w:rPr>
          <w:rFonts w:ascii="SimSun" w:hAnsi="SimSun" w:hint="eastAsia"/>
          <w:szCs w:val="22"/>
        </w:rPr>
        <w:t>。</w:t>
      </w:r>
    </w:p>
    <w:p w14:paraId="1A04A4B8" w14:textId="77777777" w:rsidR="006B70EC" w:rsidRPr="0056622D" w:rsidRDefault="006B70EC" w:rsidP="006B70EC">
      <w:pPr>
        <w:keepNext/>
        <w:spacing w:beforeLines="100" w:before="240" w:afterLines="50" w:after="120" w:line="340" w:lineRule="atLeast"/>
        <w:rPr>
          <w:rStyle w:val="LegInsertedText"/>
          <w:rFonts w:ascii="KaiTi" w:eastAsia="KaiTi" w:hAnsi="KaiTi"/>
          <w:szCs w:val="22"/>
        </w:rPr>
      </w:pPr>
      <w:bookmarkStart w:id="201" w:name="_Hlk189219458"/>
      <w:r w:rsidRPr="0056622D">
        <w:rPr>
          <w:rStyle w:val="LegInsertedText"/>
          <w:rFonts w:ascii="KaiTi" w:eastAsia="KaiTi" w:hAnsi="KaiTi" w:hint="eastAsia"/>
          <w:szCs w:val="22"/>
        </w:rPr>
        <w:t>由于有关费用数额变动导致的新的等值数额的确定</w:t>
      </w:r>
    </w:p>
    <w:p w14:paraId="3F2FEBC7" w14:textId="06EC66C3" w:rsidR="006B70EC" w:rsidRPr="0056622D" w:rsidRDefault="006B70EC" w:rsidP="006B70EC">
      <w:pPr>
        <w:spacing w:afterLines="50" w:after="120" w:line="340" w:lineRule="atLeast"/>
        <w:jc w:val="both"/>
        <w:rPr>
          <w:rStyle w:val="LegInsertedText"/>
          <w:rFonts w:ascii="SimSun" w:hAnsi="SimSun"/>
          <w:szCs w:val="22"/>
          <w:lang w:val="en-GB"/>
        </w:rPr>
      </w:pPr>
      <w:r w:rsidRPr="0056622D">
        <w:rPr>
          <w:rStyle w:val="LegInsertedText"/>
          <w:rFonts w:ascii="SimSun" w:hAnsi="SimSun"/>
          <w:szCs w:val="22"/>
          <w:lang w:val="en-GB"/>
        </w:rPr>
        <w:t>(</w:t>
      </w:r>
      <w:r w:rsidR="00270547" w:rsidRPr="0056622D">
        <w:rPr>
          <w:rStyle w:val="LegInsertedText"/>
          <w:rFonts w:ascii="SimSun" w:hAnsi="SimSun" w:hint="eastAsia"/>
          <w:szCs w:val="22"/>
          <w:lang w:val="en-GB"/>
        </w:rPr>
        <w:t>4</w:t>
      </w:r>
      <w:r w:rsidRPr="0056622D">
        <w:rPr>
          <w:rStyle w:val="LegInsertedText"/>
          <w:rFonts w:ascii="SimSun" w:hAnsi="SimSun"/>
          <w:szCs w:val="22"/>
          <w:lang w:val="en-GB"/>
        </w:rPr>
        <w:t>)</w:t>
      </w:r>
      <w:r w:rsidRPr="0056622D">
        <w:rPr>
          <w:rStyle w:val="LegInsertedText"/>
          <w:rFonts w:ascii="SimSun" w:hAnsi="SimSun"/>
          <w:szCs w:val="22"/>
          <w:lang w:val="en-GB"/>
        </w:rPr>
        <w:tab/>
      </w:r>
      <w:r w:rsidRPr="0056622D">
        <w:rPr>
          <w:rStyle w:val="LegInsertedText"/>
          <w:rFonts w:ascii="SimSun" w:hAnsi="SimSun" w:hint="eastAsia"/>
          <w:szCs w:val="22"/>
          <w:lang w:val="en-GB"/>
        </w:rPr>
        <w:t>以瑞士法郎计的国际申请费或手续费的数额，或者以确定货币计的检索费或补充检索费的数额发生变化的，总干事应当根据新数额生效</w:t>
      </w:r>
      <w:r w:rsidR="00287D80" w:rsidRPr="0056622D">
        <w:rPr>
          <w:rStyle w:val="LegInsertedText"/>
          <w:rFonts w:ascii="SimSun" w:hAnsi="SimSun" w:hint="eastAsia"/>
          <w:szCs w:val="22"/>
          <w:lang w:val="en-GB"/>
        </w:rPr>
        <w:t>八</w:t>
      </w:r>
      <w:r w:rsidRPr="0056622D">
        <w:rPr>
          <w:rStyle w:val="LegInsertedText"/>
          <w:rFonts w:ascii="SimSun" w:hAnsi="SimSun" w:hint="eastAsia"/>
          <w:szCs w:val="22"/>
          <w:lang w:val="en-GB"/>
        </w:rPr>
        <w:t>周前的星期一或其前一日，或者收到新费用数额通知之日的前一个星期一（以晚到者为准），日内瓦时间正午的现行汇率，确定以规定货币计的等值数额。新确定的等值数额</w:t>
      </w:r>
      <w:r w:rsidR="001E7B5B" w:rsidRPr="0056622D">
        <w:rPr>
          <w:rStyle w:val="LegInsertedText"/>
          <w:rFonts w:ascii="SimSun" w:hAnsi="SimSun" w:hint="eastAsia"/>
          <w:szCs w:val="22"/>
          <w:lang w:val="en-GB"/>
        </w:rPr>
        <w:t>应当立即通知</w:t>
      </w:r>
      <w:r w:rsidR="00270547" w:rsidRPr="0056622D">
        <w:rPr>
          <w:rStyle w:val="LegInsertedText"/>
          <w:rFonts w:ascii="SimSun" w:hAnsi="SimSun" w:hint="eastAsia"/>
          <w:szCs w:val="22"/>
          <w:lang w:val="en-GB"/>
        </w:rPr>
        <w:t>有关各</w:t>
      </w:r>
      <w:r w:rsidR="001E7B5B" w:rsidRPr="0056622D">
        <w:rPr>
          <w:rStyle w:val="LegInsertedText"/>
          <w:rFonts w:ascii="SimSun" w:hAnsi="SimSun" w:hint="eastAsia"/>
          <w:szCs w:val="22"/>
          <w:lang w:val="en-GB"/>
        </w:rPr>
        <w:t>局</w:t>
      </w:r>
      <w:r w:rsidR="00270547" w:rsidRPr="0056622D">
        <w:rPr>
          <w:rStyle w:val="LegInsertedText"/>
          <w:rFonts w:ascii="SimSun" w:hAnsi="SimSun" w:hint="eastAsia"/>
          <w:szCs w:val="22"/>
          <w:lang w:val="en-GB"/>
        </w:rPr>
        <w:t>，</w:t>
      </w:r>
      <w:r w:rsidR="001E7B5B" w:rsidRPr="0056622D">
        <w:rPr>
          <w:rStyle w:val="LegInsertedText"/>
          <w:rFonts w:ascii="SimSun" w:hAnsi="SimSun" w:hint="eastAsia"/>
          <w:szCs w:val="22"/>
          <w:lang w:val="en-GB"/>
        </w:rPr>
        <w:t>并</w:t>
      </w:r>
      <w:r w:rsidRPr="0056622D">
        <w:rPr>
          <w:rStyle w:val="LegInsertedText"/>
          <w:rFonts w:ascii="SimSun" w:hAnsi="SimSun" w:hint="eastAsia"/>
          <w:szCs w:val="22"/>
          <w:lang w:val="en-GB"/>
        </w:rPr>
        <w:t>与以瑞士法郎计的数额（国际申请费或手续费）或者以确定货币计的数额（检索费或补充检索费）的变动在同一天适用，除非在新数额生效前不到</w:t>
      </w:r>
      <w:r w:rsidR="005312AD" w:rsidRPr="0056622D">
        <w:rPr>
          <w:rStyle w:val="LegInsertedText"/>
          <w:rFonts w:ascii="SimSun" w:hAnsi="SimSun" w:hint="eastAsia"/>
          <w:szCs w:val="22"/>
          <w:lang w:val="en-GB"/>
        </w:rPr>
        <w:t>八</w:t>
      </w:r>
      <w:r w:rsidRPr="0056622D">
        <w:rPr>
          <w:rStyle w:val="LegInsertedText"/>
          <w:rFonts w:ascii="SimSun" w:hAnsi="SimSun" w:hint="eastAsia"/>
          <w:szCs w:val="22"/>
          <w:lang w:val="en-GB"/>
        </w:rPr>
        <w:t>周的时间内收到</w:t>
      </w:r>
      <w:r w:rsidR="001E7B5B" w:rsidRPr="0056622D">
        <w:rPr>
          <w:rStyle w:val="LegInsertedText"/>
          <w:rFonts w:ascii="SimSun" w:hAnsi="SimSun" w:hint="eastAsia"/>
          <w:szCs w:val="22"/>
          <w:lang w:val="en-GB"/>
        </w:rPr>
        <w:t>费用数额变动详情</w:t>
      </w:r>
      <w:r w:rsidR="00270547" w:rsidRPr="0056622D">
        <w:rPr>
          <w:rStyle w:val="LegInsertedText"/>
          <w:rFonts w:ascii="SimSun" w:hAnsi="SimSun" w:hint="eastAsia"/>
          <w:szCs w:val="22"/>
          <w:lang w:val="en-GB"/>
        </w:rPr>
        <w:t>时</w:t>
      </w:r>
      <w:r w:rsidRPr="0056622D">
        <w:rPr>
          <w:rStyle w:val="LegInsertedText"/>
          <w:rFonts w:ascii="SimSun" w:hAnsi="SimSun" w:hint="eastAsia"/>
          <w:szCs w:val="22"/>
          <w:lang w:val="en-GB"/>
        </w:rPr>
        <w:t>，总干事另有决定。</w:t>
      </w:r>
    </w:p>
    <w:p w14:paraId="2C750F54" w14:textId="77777777" w:rsidR="006B70EC" w:rsidRPr="0056622D" w:rsidRDefault="006B70EC" w:rsidP="006B70EC">
      <w:pPr>
        <w:keepNext/>
        <w:spacing w:beforeLines="100" w:before="240" w:afterLines="50" w:after="120" w:line="340" w:lineRule="atLeast"/>
        <w:rPr>
          <w:rStyle w:val="LegInsertedText"/>
          <w:rFonts w:ascii="KaiTi" w:eastAsia="KaiTi" w:hAnsi="KaiTi"/>
          <w:szCs w:val="22"/>
        </w:rPr>
      </w:pPr>
      <w:r w:rsidRPr="0056622D">
        <w:rPr>
          <w:rStyle w:val="LegInsertedText"/>
          <w:rFonts w:ascii="KaiTi" w:eastAsia="KaiTi" w:hAnsi="KaiTi" w:hint="eastAsia"/>
          <w:szCs w:val="22"/>
        </w:rPr>
        <w:t>短期变动</w:t>
      </w:r>
    </w:p>
    <w:p w14:paraId="21D9E1C9" w14:textId="54B8F213" w:rsidR="006B70EC" w:rsidRPr="0056622D" w:rsidRDefault="006B70EC" w:rsidP="006B70EC">
      <w:pPr>
        <w:spacing w:afterLines="50" w:after="120" w:line="340" w:lineRule="atLeast"/>
        <w:jc w:val="both"/>
        <w:rPr>
          <w:rStyle w:val="LegInsertedText"/>
          <w:rFonts w:ascii="SimSun" w:hAnsi="SimSun"/>
          <w:szCs w:val="22"/>
          <w:lang w:val="en-GB"/>
        </w:rPr>
      </w:pPr>
      <w:r w:rsidRPr="0056622D">
        <w:rPr>
          <w:rStyle w:val="LegInsertedText"/>
          <w:rFonts w:ascii="SimSun" w:hAnsi="SimSun"/>
          <w:szCs w:val="22"/>
          <w:lang w:val="en-GB"/>
        </w:rPr>
        <w:t>(</w:t>
      </w:r>
      <w:r w:rsidR="00270547" w:rsidRPr="0056622D">
        <w:rPr>
          <w:rStyle w:val="LegInsertedText"/>
          <w:rFonts w:ascii="SimSun" w:hAnsi="SimSun" w:hint="eastAsia"/>
          <w:szCs w:val="22"/>
          <w:lang w:val="en-GB"/>
        </w:rPr>
        <w:t>5</w:t>
      </w:r>
      <w:r w:rsidRPr="0056622D">
        <w:rPr>
          <w:rStyle w:val="LegInsertedText"/>
          <w:rFonts w:ascii="SimSun" w:hAnsi="SimSun"/>
          <w:szCs w:val="22"/>
          <w:lang w:val="en-GB"/>
        </w:rPr>
        <w:t>)</w:t>
      </w:r>
      <w:r w:rsidRPr="0056622D">
        <w:rPr>
          <w:rStyle w:val="LegInsertedText"/>
          <w:rFonts w:ascii="SimSun" w:hAnsi="SimSun"/>
          <w:szCs w:val="22"/>
          <w:lang w:val="en-GB"/>
        </w:rPr>
        <w:tab/>
      </w:r>
      <w:r w:rsidR="00270547" w:rsidRPr="0056622D">
        <w:rPr>
          <w:rStyle w:val="LegInsertedText"/>
          <w:rFonts w:ascii="SimSun" w:hAnsi="SimSun" w:hint="eastAsia"/>
          <w:szCs w:val="22"/>
          <w:lang w:val="en-GB"/>
        </w:rPr>
        <w:t>如果以瑞士法郎计的国际申请费或手续费的新数额，或者以确定货币计的检索费或补充检索费的新数额已确定或已通知总干事，将导致新的等值数额在本应生效后时起的四周内被根据第(4)段确定的新的等值数额所取代，总干事可以决定不根据上文第(</w:t>
      </w:r>
      <w:r w:rsidR="00F779EE" w:rsidRPr="0056622D">
        <w:rPr>
          <w:rStyle w:val="LegInsertedText"/>
          <w:rFonts w:ascii="SimSun" w:hAnsi="SimSun" w:hint="eastAsia"/>
          <w:szCs w:val="22"/>
          <w:lang w:val="en-GB"/>
        </w:rPr>
        <w:t>3</w:t>
      </w:r>
      <w:r w:rsidR="00270547" w:rsidRPr="0056622D">
        <w:rPr>
          <w:rStyle w:val="LegInsertedText"/>
          <w:rFonts w:ascii="SimSun" w:hAnsi="SimSun" w:hint="eastAsia"/>
          <w:szCs w:val="22"/>
          <w:lang w:val="en-GB"/>
        </w:rPr>
        <w:t>)段确定新的等值数额</w:t>
      </w:r>
      <w:r w:rsidRPr="0056622D">
        <w:rPr>
          <w:rStyle w:val="LegInsertedText"/>
          <w:rFonts w:ascii="SimSun" w:hAnsi="SimSun" w:hint="eastAsia"/>
          <w:szCs w:val="22"/>
          <w:lang w:val="en-GB"/>
        </w:rPr>
        <w:t>。</w:t>
      </w:r>
    </w:p>
    <w:bookmarkEnd w:id="201"/>
    <w:p w14:paraId="42D0C160" w14:textId="5AB05BE2" w:rsidR="0077618A" w:rsidRPr="0056622D" w:rsidRDefault="0077618A" w:rsidP="0023463C">
      <w:pPr>
        <w:pStyle w:val="Endofdocument-Annex"/>
        <w:overflowPunct w:val="0"/>
        <w:spacing w:before="720" w:afterLines="50" w:after="120" w:line="340" w:lineRule="atLeast"/>
        <w:rPr>
          <w:rFonts w:ascii="KaiTi" w:eastAsia="KaiTi" w:hAnsi="KaiTi"/>
          <w:lang w:val="en-GB"/>
        </w:rPr>
        <w:sectPr w:rsidR="0077618A" w:rsidRPr="0056622D" w:rsidSect="00A911D3">
          <w:headerReference w:type="default" r:id="rId41"/>
          <w:footerReference w:type="even" r:id="rId42"/>
          <w:footerReference w:type="default" r:id="rId43"/>
          <w:headerReference w:type="first" r:id="rId44"/>
          <w:footerReference w:type="first" r:id="rId45"/>
          <w:endnotePr>
            <w:numFmt w:val="decimal"/>
          </w:endnotePr>
          <w:pgSz w:w="11907" w:h="16840" w:code="9"/>
          <w:pgMar w:top="567" w:right="1134" w:bottom="1418" w:left="1418" w:header="510" w:footer="1021" w:gutter="0"/>
          <w:pgNumType w:start="1"/>
          <w:cols w:space="720"/>
          <w:titlePg/>
          <w:docGrid w:linePitch="299"/>
        </w:sectPr>
      </w:pPr>
      <w:r w:rsidRPr="0056622D">
        <w:rPr>
          <w:rFonts w:ascii="KaiTi" w:eastAsia="KaiTi" w:hAnsi="KaiTi"/>
          <w:lang w:val="en-GB"/>
        </w:rPr>
        <w:t>[</w:t>
      </w:r>
      <w:r w:rsidR="006B70EC" w:rsidRPr="0056622D">
        <w:rPr>
          <w:rFonts w:ascii="KaiTi" w:eastAsia="KaiTi" w:hAnsi="KaiTi" w:hint="eastAsia"/>
          <w:lang w:val="en-GB"/>
        </w:rPr>
        <w:t>后接附件</w:t>
      </w:r>
      <w:r w:rsidR="001008B7">
        <w:rPr>
          <w:rFonts w:ascii="KaiTi" w:eastAsia="KaiTi" w:hAnsi="KaiTi" w:hint="eastAsia"/>
          <w:lang w:val="en-GB"/>
        </w:rPr>
        <w:t>七</w:t>
      </w:r>
      <w:r w:rsidRPr="0056622D">
        <w:rPr>
          <w:rFonts w:ascii="KaiTi" w:eastAsia="KaiTi" w:hAnsi="KaiTi"/>
          <w:lang w:val="en-GB"/>
        </w:rPr>
        <w:t>]</w:t>
      </w:r>
    </w:p>
    <w:p w14:paraId="3DADA65A" w14:textId="795CBB9F" w:rsidR="006B70EC" w:rsidRPr="0056622D" w:rsidRDefault="00967930" w:rsidP="00B01194">
      <w:pPr>
        <w:tabs>
          <w:tab w:val="center" w:pos="546"/>
        </w:tabs>
        <w:spacing w:beforeLines="100" w:before="240" w:line="340" w:lineRule="atLeast"/>
        <w:jc w:val="center"/>
        <w:rPr>
          <w:rFonts w:ascii="SimHei" w:eastAsia="SimHei" w:hAnsi="SimHei"/>
          <w:caps/>
          <w:szCs w:val="22"/>
        </w:rPr>
      </w:pPr>
      <w:r w:rsidRPr="0056622D">
        <w:rPr>
          <w:rFonts w:ascii="SimHei" w:eastAsia="SimHei" w:hAnsi="SimHei" w:hint="eastAsia"/>
          <w:caps/>
          <w:szCs w:val="22"/>
        </w:rPr>
        <w:lastRenderedPageBreak/>
        <w:t>对</w:t>
      </w:r>
      <w:r w:rsidR="006B70EC" w:rsidRPr="0056622D">
        <w:rPr>
          <w:rFonts w:ascii="SimHei" w:eastAsia="SimHei" w:hAnsi="SimHei" w:hint="eastAsia"/>
          <w:caps/>
          <w:szCs w:val="22"/>
        </w:rPr>
        <w:t>PCT大会关于</w:t>
      </w:r>
      <w:r w:rsidR="006B70EC" w:rsidRPr="0056622D">
        <w:rPr>
          <w:rFonts w:ascii="SimHei" w:eastAsia="SimHei" w:hAnsi="SimHei" w:hint="eastAsia"/>
          <w:caps/>
          <w:szCs w:val="22"/>
          <w:lang w:val="en-GB"/>
        </w:rPr>
        <w:t>确</w:t>
      </w:r>
      <w:r w:rsidR="006B70EC" w:rsidRPr="0056622D">
        <w:rPr>
          <w:rFonts w:ascii="SimHei" w:eastAsia="SimHei" w:hAnsi="SimHei" w:hint="eastAsia"/>
          <w:caps/>
          <w:szCs w:val="22"/>
        </w:rPr>
        <w:t>定部分费用等值数额的指令</w:t>
      </w:r>
      <w:r w:rsidRPr="0056622D">
        <w:rPr>
          <w:rFonts w:ascii="SimHei" w:eastAsia="SimHei" w:hAnsi="SimHei" w:hint="eastAsia"/>
          <w:caps/>
          <w:szCs w:val="22"/>
        </w:rPr>
        <w:t>的拟议修改</w:t>
      </w:r>
    </w:p>
    <w:p w14:paraId="7BCB1DA1" w14:textId="2BA9ABD1" w:rsidR="00B01194" w:rsidRPr="0056622D" w:rsidRDefault="00B01194" w:rsidP="00B01194">
      <w:pPr>
        <w:tabs>
          <w:tab w:val="center" w:pos="546"/>
        </w:tabs>
        <w:spacing w:line="340" w:lineRule="atLeast"/>
        <w:jc w:val="center"/>
        <w:rPr>
          <w:rFonts w:ascii="SimHei" w:eastAsia="SimHei" w:hAnsi="SimHei"/>
          <w:caps/>
          <w:szCs w:val="22"/>
        </w:rPr>
      </w:pPr>
      <w:r w:rsidRPr="0056622D">
        <w:rPr>
          <w:rFonts w:ascii="SimHei" w:eastAsia="SimHei" w:hAnsi="SimHei" w:hint="eastAsia"/>
          <w:caps/>
          <w:szCs w:val="22"/>
        </w:rPr>
        <w:t>（誊清文本）</w:t>
      </w:r>
    </w:p>
    <w:p w14:paraId="309A00C9" w14:textId="77777777" w:rsidR="00B01194" w:rsidRPr="0056622D" w:rsidRDefault="00B01194" w:rsidP="00B01194">
      <w:pPr>
        <w:tabs>
          <w:tab w:val="center" w:pos="546"/>
        </w:tabs>
        <w:spacing w:line="340" w:lineRule="atLeast"/>
        <w:jc w:val="center"/>
        <w:rPr>
          <w:rFonts w:ascii="SimSun" w:hAnsi="SimSun"/>
          <w:b/>
          <w:bCs/>
          <w:caps/>
          <w:szCs w:val="22"/>
        </w:rPr>
      </w:pPr>
    </w:p>
    <w:p w14:paraId="49D3AFEC" w14:textId="7DBF96F5" w:rsidR="006B70EC" w:rsidRPr="0056622D" w:rsidRDefault="006B70EC" w:rsidP="006B70EC">
      <w:pPr>
        <w:spacing w:afterLines="50" w:after="120" w:line="340" w:lineRule="atLeast"/>
        <w:ind w:firstLineChars="200" w:firstLine="440"/>
        <w:rPr>
          <w:rFonts w:ascii="SimSun" w:hAnsi="SimSun"/>
          <w:szCs w:val="22"/>
          <w:lang w:val="en-GB"/>
        </w:rPr>
      </w:pPr>
      <w:r w:rsidRPr="0056622D">
        <w:rPr>
          <w:rFonts w:ascii="SimSun" w:hAnsi="SimSun" w:hint="eastAsia"/>
          <w:szCs w:val="22"/>
        </w:rPr>
        <w:t>大会通过以下条款制定了关于确定国际申请费、手续费、检索费和补充检索费的等值数额的指令（</w:t>
      </w:r>
      <w:r w:rsidRPr="00D81106">
        <w:rPr>
          <w:rFonts w:ascii="SimSun" w:hAnsi="SimSun" w:hint="eastAsia"/>
          <w:szCs w:val="22"/>
        </w:rPr>
        <w:t>见</w:t>
      </w:r>
      <w:hyperlink r:id="rId46" w:anchor="_15_2_d_i" w:history="1">
        <w:r w:rsidRPr="00D81106">
          <w:rPr>
            <w:rStyle w:val="Hyperlink"/>
            <w:rFonts w:ascii="SimSun" w:hAnsi="SimSun" w:hint="eastAsia"/>
            <w:color w:val="auto"/>
            <w:szCs w:val="22"/>
            <w:u w:val="none"/>
          </w:rPr>
          <w:t>细则</w:t>
        </w:r>
        <w:r w:rsidRPr="00D81106">
          <w:rPr>
            <w:rStyle w:val="Hyperlink"/>
            <w:rFonts w:ascii="SimSun" w:hAnsi="SimSun"/>
            <w:color w:val="auto"/>
            <w:szCs w:val="22"/>
            <w:u w:val="none"/>
          </w:rPr>
          <w:t>15.2(d)(</w:t>
        </w:r>
        <w:proofErr w:type="spellStart"/>
        <w:r w:rsidRPr="00D81106">
          <w:rPr>
            <w:rStyle w:val="Hyperlink"/>
            <w:rFonts w:ascii="SimSun" w:hAnsi="SimSun"/>
            <w:color w:val="auto"/>
            <w:szCs w:val="22"/>
            <w:u w:val="none"/>
          </w:rPr>
          <w:t>i</w:t>
        </w:r>
        <w:proofErr w:type="spellEnd"/>
        <w:r w:rsidRPr="00D81106">
          <w:rPr>
            <w:rStyle w:val="Hyperlink"/>
            <w:rFonts w:ascii="SimSun" w:hAnsi="SimSun"/>
            <w:color w:val="auto"/>
            <w:szCs w:val="22"/>
            <w:u w:val="none"/>
          </w:rPr>
          <w:t>)</w:t>
        </w:r>
      </w:hyperlink>
      <w:r w:rsidRPr="00D81106">
        <w:rPr>
          <w:rFonts w:ascii="SimSun" w:hAnsi="SimSun" w:hint="eastAsia"/>
          <w:szCs w:val="22"/>
        </w:rPr>
        <w:t>、</w:t>
      </w:r>
      <w:r w:rsidR="00D81106" w:rsidRPr="00D81106">
        <w:rPr>
          <w:rFonts w:ascii="SimSun" w:hAnsi="SimSun"/>
          <w:szCs w:val="22"/>
        </w:rPr>
        <w:fldChar w:fldCharType="begin"/>
      </w:r>
      <w:r w:rsidR="00D81106" w:rsidRPr="00D81106">
        <w:rPr>
          <w:rFonts w:ascii="SimSun" w:hAnsi="SimSun"/>
          <w:szCs w:val="22"/>
        </w:rPr>
        <w:instrText>HYPERLINK "https://www.wipo.int/pct/en/texts/rules/r16.html" \l "_16_1_d_i"</w:instrText>
      </w:r>
      <w:r w:rsidR="00D81106" w:rsidRPr="00D81106">
        <w:rPr>
          <w:rFonts w:ascii="SimSun" w:hAnsi="SimSun"/>
          <w:szCs w:val="22"/>
        </w:rPr>
      </w:r>
      <w:r w:rsidR="00D81106" w:rsidRPr="00D81106">
        <w:rPr>
          <w:rFonts w:ascii="SimSun" w:hAnsi="SimSun"/>
          <w:szCs w:val="22"/>
        </w:rPr>
        <w:fldChar w:fldCharType="separate"/>
      </w:r>
      <w:r w:rsidRPr="00D81106">
        <w:rPr>
          <w:rStyle w:val="Hyperlink"/>
          <w:rFonts w:ascii="SimSun" w:hAnsi="SimSun"/>
          <w:color w:val="auto"/>
          <w:szCs w:val="22"/>
          <w:u w:val="none"/>
        </w:rPr>
        <w:t>16.1(d)(</w:t>
      </w:r>
      <w:proofErr w:type="spellStart"/>
      <w:r w:rsidRPr="00D81106">
        <w:rPr>
          <w:rStyle w:val="Hyperlink"/>
          <w:rFonts w:ascii="SimSun" w:hAnsi="SimSun"/>
          <w:color w:val="auto"/>
          <w:szCs w:val="22"/>
          <w:u w:val="none"/>
        </w:rPr>
        <w:t>i</w:t>
      </w:r>
      <w:proofErr w:type="spellEnd"/>
      <w:r w:rsidRPr="00D81106">
        <w:rPr>
          <w:rStyle w:val="Hyperlink"/>
          <w:rFonts w:ascii="SimSun" w:hAnsi="SimSun"/>
          <w:color w:val="auto"/>
          <w:szCs w:val="22"/>
          <w:u w:val="none"/>
        </w:rPr>
        <w:t>)</w:t>
      </w:r>
      <w:r w:rsidR="00D81106" w:rsidRPr="00D81106">
        <w:rPr>
          <w:rFonts w:ascii="SimSun" w:hAnsi="SimSun"/>
          <w:szCs w:val="22"/>
        </w:rPr>
        <w:fldChar w:fldCharType="end"/>
      </w:r>
      <w:r w:rsidRPr="00D81106">
        <w:rPr>
          <w:rFonts w:ascii="SimSun" w:hAnsi="SimSun" w:hint="eastAsia"/>
          <w:szCs w:val="22"/>
        </w:rPr>
        <w:t>、</w:t>
      </w:r>
      <w:r w:rsidR="00D81106" w:rsidRPr="00D81106">
        <w:rPr>
          <w:rFonts w:ascii="SimSun" w:hAnsi="SimSun"/>
          <w:szCs w:val="22"/>
        </w:rPr>
        <w:fldChar w:fldCharType="begin"/>
      </w:r>
      <w:r w:rsidR="00D81106" w:rsidRPr="00D81106">
        <w:rPr>
          <w:rFonts w:ascii="SimSun" w:hAnsi="SimSun"/>
          <w:szCs w:val="22"/>
        </w:rPr>
        <w:instrText>HYPERLINK "https://www.wipo.int/pct/en/texts/rules/r45bis.html" \l "_45bis_3_b"</w:instrText>
      </w:r>
      <w:r w:rsidR="00D81106" w:rsidRPr="00D81106">
        <w:rPr>
          <w:rFonts w:ascii="SimSun" w:hAnsi="SimSun"/>
          <w:szCs w:val="22"/>
        </w:rPr>
      </w:r>
      <w:r w:rsidR="00D81106" w:rsidRPr="00D81106">
        <w:rPr>
          <w:rFonts w:ascii="SimSun" w:hAnsi="SimSun"/>
          <w:szCs w:val="22"/>
        </w:rPr>
        <w:fldChar w:fldCharType="separate"/>
      </w:r>
      <w:r w:rsidRPr="00D81106">
        <w:rPr>
          <w:rStyle w:val="Hyperlink"/>
          <w:rFonts w:ascii="SimSun" w:hAnsi="SimSun"/>
          <w:color w:val="auto"/>
          <w:szCs w:val="22"/>
          <w:u w:val="none"/>
        </w:rPr>
        <w:t>45</w:t>
      </w:r>
      <w:r w:rsidRPr="00D81106">
        <w:rPr>
          <w:rStyle w:val="Hyperlink"/>
          <w:rFonts w:ascii="SimSun" w:hAnsi="SimSun" w:hint="eastAsia"/>
          <w:color w:val="auto"/>
          <w:szCs w:val="22"/>
          <w:u w:val="none"/>
        </w:rPr>
        <w:t>之二</w:t>
      </w:r>
      <w:r w:rsidRPr="00D81106">
        <w:rPr>
          <w:rStyle w:val="Hyperlink"/>
          <w:rFonts w:ascii="SimSun" w:hAnsi="SimSun"/>
          <w:color w:val="auto"/>
          <w:szCs w:val="22"/>
          <w:u w:val="none"/>
        </w:rPr>
        <w:t>.3(b)</w:t>
      </w:r>
      <w:r w:rsidR="00D81106" w:rsidRPr="00D81106">
        <w:rPr>
          <w:rFonts w:ascii="SimSun" w:hAnsi="SimSun"/>
          <w:szCs w:val="22"/>
        </w:rPr>
        <w:fldChar w:fldCharType="end"/>
      </w:r>
      <w:r w:rsidRPr="00D81106">
        <w:rPr>
          <w:rFonts w:ascii="SimSun" w:hAnsi="SimSun" w:hint="eastAsia"/>
          <w:szCs w:val="22"/>
        </w:rPr>
        <w:t>和</w:t>
      </w:r>
      <w:r w:rsidR="00D81106" w:rsidRPr="00D81106">
        <w:rPr>
          <w:rFonts w:ascii="SimSun" w:hAnsi="SimSun"/>
          <w:szCs w:val="22"/>
        </w:rPr>
        <w:fldChar w:fldCharType="begin"/>
      </w:r>
      <w:r w:rsidR="00D81106" w:rsidRPr="00D81106">
        <w:rPr>
          <w:rFonts w:ascii="SimSun" w:hAnsi="SimSun"/>
          <w:szCs w:val="22"/>
        </w:rPr>
        <w:instrText>HYPERLINK "https://www.wipo.int/pct/en/texts/rules/r57.html" \l "_57_2_d_i"</w:instrText>
      </w:r>
      <w:r w:rsidR="00D81106" w:rsidRPr="00D81106">
        <w:rPr>
          <w:rFonts w:ascii="SimSun" w:hAnsi="SimSun"/>
          <w:szCs w:val="22"/>
        </w:rPr>
      </w:r>
      <w:r w:rsidR="00D81106" w:rsidRPr="00D81106">
        <w:rPr>
          <w:rFonts w:ascii="SimSun" w:hAnsi="SimSun"/>
          <w:szCs w:val="22"/>
        </w:rPr>
        <w:fldChar w:fldCharType="separate"/>
      </w:r>
      <w:r w:rsidRPr="00D81106">
        <w:rPr>
          <w:rStyle w:val="Hyperlink"/>
          <w:rFonts w:ascii="SimSun" w:hAnsi="SimSun"/>
          <w:color w:val="auto"/>
          <w:szCs w:val="22"/>
          <w:u w:val="none"/>
        </w:rPr>
        <w:t>57.2(d)(</w:t>
      </w:r>
      <w:proofErr w:type="spellStart"/>
      <w:r w:rsidRPr="00D81106">
        <w:rPr>
          <w:rStyle w:val="Hyperlink"/>
          <w:rFonts w:ascii="SimSun" w:hAnsi="SimSun"/>
          <w:color w:val="auto"/>
          <w:szCs w:val="22"/>
          <w:u w:val="none"/>
        </w:rPr>
        <w:t>i</w:t>
      </w:r>
      <w:proofErr w:type="spellEnd"/>
      <w:r w:rsidRPr="00D81106">
        <w:rPr>
          <w:rStyle w:val="Hyperlink"/>
          <w:rFonts w:ascii="SimSun" w:hAnsi="SimSun"/>
          <w:color w:val="auto"/>
          <w:szCs w:val="22"/>
          <w:u w:val="none"/>
        </w:rPr>
        <w:t>)</w:t>
      </w:r>
      <w:r w:rsidR="00D81106" w:rsidRPr="00D81106">
        <w:rPr>
          <w:rFonts w:ascii="SimSun" w:hAnsi="SimSun"/>
          <w:szCs w:val="22"/>
        </w:rPr>
        <w:fldChar w:fldCharType="end"/>
      </w:r>
      <w:r w:rsidRPr="0056622D">
        <w:rPr>
          <w:rFonts w:ascii="SimSun" w:hAnsi="SimSun" w:hint="eastAsia"/>
          <w:szCs w:val="22"/>
        </w:rPr>
        <w:t>），需要注意的是，考虑到实际情况变化，大会可以随时修改这些指令：</w:t>
      </w:r>
    </w:p>
    <w:p w14:paraId="5910D9C8" w14:textId="77777777" w:rsidR="006B70EC" w:rsidRPr="0056622D" w:rsidRDefault="006B70EC" w:rsidP="006B70EC">
      <w:pPr>
        <w:keepNext/>
        <w:spacing w:beforeLines="100" w:before="240" w:afterLines="50" w:after="120" w:line="340" w:lineRule="atLeast"/>
        <w:rPr>
          <w:rFonts w:ascii="SimSun" w:hAnsi="SimSun"/>
          <w:szCs w:val="22"/>
          <w:lang w:val="en-GB"/>
        </w:rPr>
      </w:pPr>
      <w:r w:rsidRPr="0056622D">
        <w:rPr>
          <w:rFonts w:ascii="KaiTi" w:eastAsia="KaiTi" w:hAnsi="KaiTi" w:hint="eastAsia"/>
          <w:szCs w:val="22"/>
        </w:rPr>
        <w:t>等值数额的确定</w:t>
      </w:r>
    </w:p>
    <w:p w14:paraId="767FC0D1" w14:textId="77777777" w:rsidR="006B70EC" w:rsidRPr="0056622D" w:rsidRDefault="006B70EC" w:rsidP="006B70EC">
      <w:pPr>
        <w:spacing w:afterLines="50" w:after="120" w:line="340" w:lineRule="atLeast"/>
        <w:jc w:val="both"/>
        <w:rPr>
          <w:rFonts w:ascii="SimSun" w:hAnsi="SimSun"/>
          <w:szCs w:val="22"/>
          <w:lang w:val="en-GB"/>
        </w:rPr>
      </w:pPr>
      <w:r w:rsidRPr="0056622D">
        <w:rPr>
          <w:rFonts w:ascii="SimSun" w:hAnsi="SimSun"/>
          <w:szCs w:val="22"/>
          <w:lang w:val="en-GB"/>
        </w:rPr>
        <w:t>(</w:t>
      </w:r>
      <w:r w:rsidRPr="0056622D">
        <w:rPr>
          <w:rFonts w:ascii="SimSun" w:hAnsi="SimSun"/>
          <w:szCs w:val="22"/>
        </w:rPr>
        <w:t>1</w:t>
      </w:r>
      <w:r w:rsidRPr="0056622D">
        <w:rPr>
          <w:rFonts w:ascii="SimSun" w:hAnsi="SimSun"/>
          <w:szCs w:val="22"/>
          <w:lang w:val="en-GB"/>
        </w:rPr>
        <w:t>)</w:t>
      </w:r>
      <w:r w:rsidRPr="0056622D">
        <w:rPr>
          <w:rFonts w:ascii="SimSun" w:hAnsi="SimSun"/>
          <w:szCs w:val="22"/>
          <w:lang w:val="en-GB"/>
        </w:rPr>
        <w:tab/>
      </w:r>
      <w:r w:rsidRPr="0056622D">
        <w:rPr>
          <w:rFonts w:ascii="SimSun" w:hAnsi="SimSun" w:hint="eastAsia"/>
          <w:szCs w:val="22"/>
        </w:rPr>
        <w:t>除瑞士法郎之外的其他任何货币的国际申请费和手续费</w:t>
      </w:r>
      <w:r w:rsidRPr="0056622D">
        <w:rPr>
          <w:rStyle w:val="LegInsertedText"/>
          <w:rFonts w:ascii="SimSun" w:hAnsi="SimSun" w:hint="eastAsia"/>
          <w:color w:val="auto"/>
          <w:szCs w:val="22"/>
          <w:u w:val="none"/>
        </w:rPr>
        <w:t>以规定货币计</w:t>
      </w:r>
      <w:r w:rsidRPr="0056622D">
        <w:rPr>
          <w:rFonts w:ascii="SimSun" w:hAnsi="SimSun" w:hint="eastAsia"/>
          <w:szCs w:val="22"/>
        </w:rPr>
        <w:t>的等值数额，以及除确定货币之外的其他任何货币的检索费和补充检索费的等值数额，应当由总干事</w:t>
      </w:r>
      <w:r w:rsidRPr="0056622D">
        <w:rPr>
          <w:rStyle w:val="LegInsertedText"/>
          <w:rFonts w:ascii="SimSun" w:hAnsi="SimSun" w:hint="eastAsia"/>
          <w:color w:val="auto"/>
          <w:szCs w:val="22"/>
          <w:u w:val="none"/>
        </w:rPr>
        <w:t>根据本指令</w:t>
      </w:r>
      <w:r w:rsidRPr="0056622D">
        <w:rPr>
          <w:rFonts w:ascii="SimSun" w:hAnsi="SimSun" w:hint="eastAsia"/>
          <w:szCs w:val="22"/>
        </w:rPr>
        <w:t>确定</w:t>
      </w:r>
      <w:r w:rsidRPr="0056622D">
        <w:rPr>
          <w:rStyle w:val="LegInsertedText"/>
          <w:rFonts w:hint="eastAsia"/>
          <w:color w:val="auto"/>
          <w:u w:val="none"/>
        </w:rPr>
        <w:t>。</w:t>
      </w:r>
    </w:p>
    <w:p w14:paraId="1E151919" w14:textId="77777777" w:rsidR="006B70EC" w:rsidRPr="0056622D" w:rsidRDefault="006B70EC" w:rsidP="006B70EC">
      <w:pPr>
        <w:spacing w:afterLines="50" w:after="120" w:line="340" w:lineRule="atLeast"/>
        <w:jc w:val="both"/>
        <w:rPr>
          <w:rFonts w:ascii="SimSun" w:hAnsi="SimSun"/>
          <w:szCs w:val="22"/>
          <w:lang w:val="en-GB"/>
        </w:rPr>
      </w:pPr>
      <w:r w:rsidRPr="0056622D">
        <w:rPr>
          <w:rFonts w:ascii="SimSun" w:hAnsi="SimSun"/>
          <w:szCs w:val="22"/>
          <w:lang w:val="en-GB"/>
        </w:rPr>
        <w:t>(</w:t>
      </w:r>
      <w:r w:rsidRPr="0056622D">
        <w:rPr>
          <w:rFonts w:ascii="SimSun" w:hAnsi="SimSun"/>
          <w:szCs w:val="22"/>
        </w:rPr>
        <w:t>2</w:t>
      </w:r>
      <w:r w:rsidRPr="0056622D">
        <w:rPr>
          <w:rFonts w:ascii="SimSun" w:hAnsi="SimSun"/>
          <w:szCs w:val="22"/>
          <w:lang w:val="en-GB"/>
        </w:rPr>
        <w:t>)</w:t>
      </w:r>
      <w:r w:rsidRPr="0056622D">
        <w:rPr>
          <w:rFonts w:ascii="SimSun" w:hAnsi="SimSun"/>
          <w:szCs w:val="22"/>
          <w:lang w:val="en-GB"/>
        </w:rPr>
        <w:tab/>
      </w:r>
      <w:r w:rsidRPr="0056622D">
        <w:rPr>
          <w:rFonts w:ascii="SimSun" w:hAnsi="SimSun" w:hint="eastAsia"/>
          <w:szCs w:val="22"/>
        </w:rPr>
        <w:t>以上述方式确定的数额的整数应当与下列数额等值：</w:t>
      </w:r>
    </w:p>
    <w:p w14:paraId="2A70A1A2" w14:textId="77777777" w:rsidR="006B70EC" w:rsidRPr="0056622D" w:rsidRDefault="006B70EC" w:rsidP="006B70EC">
      <w:pPr>
        <w:spacing w:afterLines="50" w:after="120" w:line="340" w:lineRule="atLeast"/>
        <w:ind w:left="546"/>
        <w:jc w:val="both"/>
        <w:rPr>
          <w:rStyle w:val="LegDeletedText"/>
          <w:rFonts w:ascii="SimSun" w:hAnsi="SimSun"/>
          <w:strike w:val="0"/>
          <w:color w:val="auto"/>
          <w:szCs w:val="22"/>
        </w:rPr>
      </w:pPr>
      <w:r w:rsidRPr="0056622D">
        <w:rPr>
          <w:rStyle w:val="LegDeletedText"/>
          <w:rFonts w:ascii="SimSun" w:hAnsi="SimSun"/>
          <w:strike w:val="0"/>
          <w:color w:val="auto"/>
          <w:szCs w:val="22"/>
        </w:rPr>
        <w:t>(i)</w:t>
      </w:r>
      <w:r w:rsidRPr="0056622D">
        <w:rPr>
          <w:rStyle w:val="LegDeletedText"/>
          <w:rFonts w:ascii="SimSun" w:hAnsi="SimSun"/>
          <w:strike w:val="0"/>
          <w:color w:val="auto"/>
          <w:szCs w:val="22"/>
        </w:rPr>
        <w:tab/>
      </w:r>
      <w:r w:rsidRPr="0056622D">
        <w:rPr>
          <w:rFonts w:ascii="SimSun" w:hAnsi="SimSun" w:hint="eastAsia"/>
          <w:szCs w:val="22"/>
        </w:rPr>
        <w:t>费用表中以瑞士法郎标明的国际申请费和手续费分别的数额；</w:t>
      </w:r>
    </w:p>
    <w:p w14:paraId="3DF59D9E" w14:textId="77777777" w:rsidR="006B70EC" w:rsidRPr="0056622D" w:rsidRDefault="006B70EC" w:rsidP="006B70EC">
      <w:pPr>
        <w:spacing w:afterLines="50" w:after="120" w:line="340" w:lineRule="atLeast"/>
        <w:ind w:left="546"/>
        <w:jc w:val="both"/>
        <w:rPr>
          <w:rStyle w:val="LegDeletedText"/>
          <w:rFonts w:ascii="SimSun" w:hAnsi="SimSun"/>
          <w:strike w:val="0"/>
          <w:color w:val="auto"/>
          <w:szCs w:val="22"/>
        </w:rPr>
      </w:pPr>
      <w:r w:rsidRPr="0056622D">
        <w:rPr>
          <w:rStyle w:val="LegDeletedText"/>
          <w:rFonts w:ascii="SimSun" w:hAnsi="SimSun"/>
          <w:strike w:val="0"/>
          <w:color w:val="auto"/>
          <w:szCs w:val="22"/>
        </w:rPr>
        <w:t>(ii)</w:t>
      </w:r>
      <w:r w:rsidRPr="0056622D">
        <w:rPr>
          <w:rStyle w:val="LegDeletedText"/>
          <w:rFonts w:ascii="SimSun" w:hAnsi="SimSun"/>
          <w:strike w:val="0"/>
          <w:color w:val="auto"/>
          <w:szCs w:val="22"/>
        </w:rPr>
        <w:tab/>
      </w:r>
      <w:r w:rsidRPr="0056622D">
        <w:rPr>
          <w:rFonts w:ascii="SimSun" w:hAnsi="SimSun" w:hint="eastAsia"/>
          <w:szCs w:val="22"/>
        </w:rPr>
        <w:t>由国际检索单位以确定货币确定的检索费和补充检索费（如适用）的数额。</w:t>
      </w:r>
    </w:p>
    <w:p w14:paraId="12AC811B" w14:textId="77777777" w:rsidR="006B70EC" w:rsidRPr="0056622D" w:rsidRDefault="006B70EC" w:rsidP="006B70EC">
      <w:pPr>
        <w:spacing w:afterLines="50" w:after="120" w:line="340" w:lineRule="atLeast"/>
        <w:jc w:val="both"/>
        <w:rPr>
          <w:rFonts w:ascii="SimSun" w:hAnsi="SimSun"/>
          <w:szCs w:val="22"/>
          <w:lang w:val="en-GB"/>
        </w:rPr>
      </w:pPr>
      <w:r w:rsidRPr="0056622D">
        <w:rPr>
          <w:rFonts w:ascii="SimSun" w:hAnsi="SimSun" w:hint="eastAsia"/>
          <w:szCs w:val="22"/>
        </w:rPr>
        <w:t>这些数额应当由国际局通知到每个受理局、国际检索单位和国际初步审查单位（如适用），以有关货币规定缴纳额或者确定费用，并在公报上公布。</w:t>
      </w:r>
    </w:p>
    <w:p w14:paraId="7EE19FF4" w14:textId="77777777" w:rsidR="006B70EC" w:rsidRPr="0056622D" w:rsidRDefault="006B70EC" w:rsidP="006B70EC">
      <w:pPr>
        <w:keepNext/>
        <w:spacing w:beforeLines="100" w:before="240" w:afterLines="50" w:after="120" w:line="340" w:lineRule="atLeast"/>
        <w:rPr>
          <w:rStyle w:val="LegInsertedText"/>
          <w:rFonts w:ascii="KaiTi" w:eastAsia="KaiTi" w:hAnsi="KaiTi"/>
          <w:color w:val="auto"/>
          <w:u w:val="none"/>
        </w:rPr>
      </w:pPr>
      <w:r w:rsidRPr="0056622D">
        <w:rPr>
          <w:rStyle w:val="LegInsertedText"/>
          <w:rFonts w:ascii="KaiTi" w:eastAsia="KaiTi" w:hAnsi="KaiTi" w:hint="eastAsia"/>
          <w:color w:val="auto"/>
          <w:u w:val="none"/>
        </w:rPr>
        <w:t>由于汇率变动导致的新的等值数额的确定</w:t>
      </w:r>
    </w:p>
    <w:p w14:paraId="30C247DB" w14:textId="77777777" w:rsidR="006B70EC" w:rsidRPr="0056622D" w:rsidRDefault="006B70EC" w:rsidP="006B70EC">
      <w:pPr>
        <w:spacing w:afterLines="50" w:after="120" w:line="340" w:lineRule="atLeast"/>
        <w:jc w:val="both"/>
        <w:rPr>
          <w:rFonts w:ascii="SimSun" w:hAnsi="SimSun"/>
          <w:szCs w:val="22"/>
          <w:lang w:val="en-GB"/>
        </w:rPr>
      </w:pPr>
      <w:r w:rsidRPr="0056622D">
        <w:rPr>
          <w:rFonts w:ascii="SimSun" w:hAnsi="SimSun"/>
          <w:szCs w:val="22"/>
          <w:lang w:val="en-GB"/>
        </w:rPr>
        <w:t>(</w:t>
      </w:r>
      <w:r w:rsidRPr="0056622D">
        <w:rPr>
          <w:rFonts w:ascii="SimSun" w:hAnsi="SimSun" w:hint="eastAsia"/>
          <w:szCs w:val="22"/>
          <w:lang w:val="en-GB"/>
        </w:rPr>
        <w:t>3</w:t>
      </w:r>
      <w:r w:rsidRPr="0056622D">
        <w:rPr>
          <w:rFonts w:ascii="SimSun" w:hAnsi="SimSun"/>
          <w:szCs w:val="22"/>
          <w:lang w:val="en-GB"/>
        </w:rPr>
        <w:t>)</w:t>
      </w:r>
      <w:r w:rsidRPr="0056622D">
        <w:rPr>
          <w:rFonts w:ascii="SimSun" w:hAnsi="SimSun"/>
          <w:szCs w:val="22"/>
          <w:lang w:val="en-GB"/>
        </w:rPr>
        <w:tab/>
      </w:r>
      <w:r w:rsidRPr="0056622D">
        <w:rPr>
          <w:rFonts w:ascii="SimSun" w:hAnsi="SimSun" w:hint="eastAsia"/>
          <w:szCs w:val="22"/>
        </w:rPr>
        <w:t>如果连续四个</w:t>
      </w:r>
      <w:r w:rsidRPr="0056622D">
        <w:rPr>
          <w:rStyle w:val="LegInsertedText"/>
          <w:rFonts w:ascii="SimSun" w:hAnsi="SimSun" w:hint="eastAsia"/>
          <w:color w:val="auto"/>
          <w:szCs w:val="22"/>
          <w:u w:val="none"/>
        </w:rPr>
        <w:t>星期一</w:t>
      </w:r>
      <w:r w:rsidRPr="0056622D">
        <w:rPr>
          <w:rFonts w:ascii="SimSun" w:hAnsi="SimSun" w:hint="eastAsia"/>
          <w:szCs w:val="22"/>
        </w:rPr>
        <w:t>（正午，日内瓦时间），瑞士法郎（就国际申请费和手续费而言）或者确定货币（就检索费和补充检索费而言）与任何适用的规定货币之间的汇率高于或者低于最后适用的汇率至少5%，总干事应当根据</w:t>
      </w:r>
      <w:r w:rsidRPr="0056622D">
        <w:rPr>
          <w:rStyle w:val="LegInsertedText"/>
          <w:rFonts w:ascii="SimSun" w:hAnsi="SimSun" w:hint="eastAsia"/>
          <w:color w:val="auto"/>
          <w:szCs w:val="22"/>
          <w:u w:val="none"/>
        </w:rPr>
        <w:t>最后</w:t>
      </w:r>
      <w:r w:rsidRPr="0056622D">
        <w:rPr>
          <w:rFonts w:ascii="SimSun" w:hAnsi="SimSun" w:hint="eastAsia"/>
          <w:szCs w:val="22"/>
        </w:rPr>
        <w:t>一个星期一</w:t>
      </w:r>
      <w:r w:rsidRPr="0056622D">
        <w:rPr>
          <w:rStyle w:val="LegInsertedText"/>
          <w:rFonts w:ascii="SimSun" w:hAnsi="SimSun" w:hint="eastAsia"/>
          <w:color w:val="auto"/>
          <w:szCs w:val="22"/>
          <w:u w:val="none"/>
        </w:rPr>
        <w:t>正午</w:t>
      </w:r>
      <w:r w:rsidRPr="0056622D">
        <w:rPr>
          <w:rFonts w:ascii="SimSun" w:hAnsi="SimSun" w:hint="eastAsia"/>
          <w:szCs w:val="22"/>
        </w:rPr>
        <w:t>的现行汇率，确定国际申请费、检索费、补充检索费和/或手续费（如适用）的新的等值数额。新确定的等值数额应当立即通知有关各局，并在该通知之日八</w:t>
      </w:r>
      <w:r w:rsidRPr="0056622D">
        <w:rPr>
          <w:rStyle w:val="LegInsertedText"/>
          <w:rFonts w:ascii="SimSun" w:hAnsi="SimSun" w:hint="eastAsia"/>
          <w:color w:val="auto"/>
          <w:szCs w:val="22"/>
          <w:u w:val="none"/>
        </w:rPr>
        <w:t>周</w:t>
      </w:r>
      <w:r w:rsidRPr="0056622D">
        <w:rPr>
          <w:rFonts w:ascii="SimSun" w:hAnsi="SimSun" w:hint="eastAsia"/>
          <w:szCs w:val="22"/>
        </w:rPr>
        <w:t>后适用。</w:t>
      </w:r>
    </w:p>
    <w:p w14:paraId="284B6BE9" w14:textId="77777777" w:rsidR="006B70EC" w:rsidRPr="0056622D" w:rsidRDefault="006B70EC" w:rsidP="006B70EC">
      <w:pPr>
        <w:keepNext/>
        <w:spacing w:beforeLines="100" w:before="240" w:afterLines="50" w:after="120" w:line="340" w:lineRule="atLeast"/>
        <w:rPr>
          <w:rStyle w:val="LegInsertedText"/>
          <w:rFonts w:ascii="KaiTi" w:eastAsia="KaiTi" w:hAnsi="KaiTi"/>
          <w:color w:val="auto"/>
          <w:szCs w:val="22"/>
          <w:u w:val="none"/>
        </w:rPr>
      </w:pPr>
      <w:r w:rsidRPr="0056622D">
        <w:rPr>
          <w:rStyle w:val="LegInsertedText"/>
          <w:rFonts w:ascii="KaiTi" w:eastAsia="KaiTi" w:hAnsi="KaiTi" w:hint="eastAsia"/>
          <w:color w:val="auto"/>
          <w:szCs w:val="22"/>
          <w:u w:val="none"/>
        </w:rPr>
        <w:t>由于有关费用数额变动导致的新的等值数额的确定</w:t>
      </w:r>
    </w:p>
    <w:p w14:paraId="70778AD4" w14:textId="13001F15" w:rsidR="006B70EC" w:rsidRPr="0056622D" w:rsidRDefault="006B70EC" w:rsidP="006B70EC">
      <w:pPr>
        <w:spacing w:afterLines="50" w:after="120" w:line="340" w:lineRule="atLeast"/>
        <w:jc w:val="both"/>
        <w:rPr>
          <w:rStyle w:val="LegInsertedText"/>
          <w:rFonts w:ascii="SimSun" w:hAnsi="SimSun"/>
          <w:color w:val="auto"/>
          <w:szCs w:val="22"/>
          <w:u w:val="none"/>
          <w:lang w:val="en-GB"/>
        </w:rPr>
      </w:pPr>
      <w:r w:rsidRPr="0056622D">
        <w:rPr>
          <w:rStyle w:val="LegInsertedText"/>
          <w:rFonts w:ascii="SimSun" w:hAnsi="SimSun"/>
          <w:color w:val="auto"/>
          <w:szCs w:val="22"/>
          <w:u w:val="none"/>
          <w:lang w:val="en-GB"/>
        </w:rPr>
        <w:t>(</w:t>
      </w:r>
      <w:r w:rsidRPr="0056622D">
        <w:rPr>
          <w:rStyle w:val="LegInsertedText"/>
          <w:rFonts w:ascii="SimSun" w:hAnsi="SimSun" w:hint="eastAsia"/>
          <w:color w:val="auto"/>
          <w:szCs w:val="22"/>
          <w:u w:val="none"/>
          <w:lang w:val="en-GB"/>
        </w:rPr>
        <w:t>4</w:t>
      </w:r>
      <w:r w:rsidRPr="0056622D">
        <w:rPr>
          <w:rStyle w:val="LegInsertedText"/>
          <w:rFonts w:ascii="SimSun" w:hAnsi="SimSun"/>
          <w:color w:val="auto"/>
          <w:szCs w:val="22"/>
          <w:u w:val="none"/>
          <w:lang w:val="en-GB"/>
        </w:rPr>
        <w:t>)</w:t>
      </w:r>
      <w:r w:rsidRPr="0056622D">
        <w:rPr>
          <w:rStyle w:val="LegInsertedText"/>
          <w:rFonts w:ascii="SimSun" w:hAnsi="SimSun"/>
          <w:color w:val="auto"/>
          <w:szCs w:val="22"/>
          <w:u w:val="none"/>
          <w:lang w:val="en-GB"/>
        </w:rPr>
        <w:tab/>
      </w:r>
      <w:r w:rsidRPr="0056622D">
        <w:rPr>
          <w:rStyle w:val="LegInsertedText"/>
          <w:rFonts w:ascii="SimSun" w:hAnsi="SimSun" w:hint="eastAsia"/>
          <w:color w:val="auto"/>
          <w:szCs w:val="22"/>
          <w:u w:val="none"/>
          <w:lang w:val="en-GB"/>
        </w:rPr>
        <w:t>以瑞士法郎计的国际申请费或手续费的数额，或者以确定货币计的检索费或补充检索费的数额发生变化的，总干事应当根据新数额生效八周前的星期一或其前一日，或者收到新费用数额通知之日的前一个星期一（以晚到者为准），日内瓦时间正午的现行汇率，确定以规定货币计的等值数额。新确定的等值数额应当</w:t>
      </w:r>
      <w:r w:rsidRPr="0056622D">
        <w:rPr>
          <w:rFonts w:ascii="SimSun" w:hAnsi="SimSun" w:hint="eastAsia"/>
          <w:szCs w:val="22"/>
        </w:rPr>
        <w:t>立即通知有关各局，并</w:t>
      </w:r>
      <w:r w:rsidRPr="0056622D">
        <w:rPr>
          <w:rStyle w:val="LegInsertedText"/>
          <w:rFonts w:ascii="SimSun" w:hAnsi="SimSun" w:hint="eastAsia"/>
          <w:color w:val="auto"/>
          <w:szCs w:val="22"/>
          <w:u w:val="none"/>
          <w:lang w:val="en-GB"/>
        </w:rPr>
        <w:t>与以瑞士法郎计的数额（国际申请费或手续费）或者以确定货币计的数额（检索费或补充检索费）的变动在同一天适用，除非在新数额生效前不到八周的时间内收到费用数额变</w:t>
      </w:r>
      <w:r w:rsidR="00270547" w:rsidRPr="0056622D">
        <w:rPr>
          <w:rStyle w:val="LegInsertedText"/>
          <w:rFonts w:ascii="SimSun" w:hAnsi="SimSun" w:hint="eastAsia"/>
          <w:color w:val="auto"/>
          <w:szCs w:val="22"/>
          <w:u w:val="none"/>
          <w:lang w:val="en-GB"/>
        </w:rPr>
        <w:t>动</w:t>
      </w:r>
      <w:r w:rsidRPr="0056622D">
        <w:rPr>
          <w:rStyle w:val="LegInsertedText"/>
          <w:rFonts w:ascii="SimSun" w:hAnsi="SimSun" w:hint="eastAsia"/>
          <w:color w:val="auto"/>
          <w:szCs w:val="22"/>
          <w:u w:val="none"/>
          <w:lang w:val="en-GB"/>
        </w:rPr>
        <w:t>详情时，总干事另有决定。</w:t>
      </w:r>
    </w:p>
    <w:p w14:paraId="3515E845" w14:textId="77777777" w:rsidR="006B70EC" w:rsidRPr="0056622D" w:rsidRDefault="006B70EC" w:rsidP="006B70EC">
      <w:pPr>
        <w:keepNext/>
        <w:spacing w:beforeLines="100" w:before="240" w:afterLines="50" w:after="120" w:line="340" w:lineRule="atLeast"/>
        <w:rPr>
          <w:rStyle w:val="LegInsertedText"/>
          <w:rFonts w:ascii="KaiTi" w:eastAsia="KaiTi" w:hAnsi="KaiTi"/>
          <w:color w:val="auto"/>
          <w:szCs w:val="22"/>
          <w:u w:val="none"/>
        </w:rPr>
      </w:pPr>
      <w:r w:rsidRPr="0056622D">
        <w:rPr>
          <w:rStyle w:val="LegInsertedText"/>
          <w:rFonts w:ascii="KaiTi" w:eastAsia="KaiTi" w:hAnsi="KaiTi" w:hint="eastAsia"/>
          <w:color w:val="auto"/>
          <w:szCs w:val="22"/>
          <w:u w:val="none"/>
        </w:rPr>
        <w:t>短期变动</w:t>
      </w:r>
    </w:p>
    <w:p w14:paraId="247C5F48" w14:textId="649E7A5F" w:rsidR="006B70EC" w:rsidRPr="0056622D" w:rsidRDefault="006B70EC" w:rsidP="006B70EC">
      <w:pPr>
        <w:spacing w:afterLines="50" w:after="120" w:line="340" w:lineRule="atLeast"/>
        <w:jc w:val="both"/>
        <w:rPr>
          <w:rStyle w:val="LegInsertedText"/>
          <w:rFonts w:ascii="SimSun" w:hAnsi="SimSun"/>
          <w:color w:val="auto"/>
          <w:szCs w:val="22"/>
          <w:u w:val="none"/>
          <w:lang w:val="en-GB"/>
        </w:rPr>
      </w:pPr>
      <w:r w:rsidRPr="0056622D">
        <w:rPr>
          <w:rStyle w:val="LegInsertedText"/>
          <w:rFonts w:ascii="SimSun" w:hAnsi="SimSun"/>
          <w:color w:val="auto"/>
          <w:szCs w:val="22"/>
          <w:u w:val="none"/>
          <w:lang w:val="en-GB"/>
        </w:rPr>
        <w:t>(</w:t>
      </w:r>
      <w:r w:rsidRPr="0056622D">
        <w:rPr>
          <w:rStyle w:val="LegInsertedText"/>
          <w:rFonts w:ascii="SimSun" w:hAnsi="SimSun" w:hint="eastAsia"/>
          <w:color w:val="auto"/>
          <w:szCs w:val="22"/>
          <w:u w:val="none"/>
          <w:lang w:val="en-GB"/>
        </w:rPr>
        <w:t>5</w:t>
      </w:r>
      <w:r w:rsidRPr="0056622D">
        <w:rPr>
          <w:rStyle w:val="LegInsertedText"/>
          <w:rFonts w:ascii="SimSun" w:hAnsi="SimSun"/>
          <w:color w:val="auto"/>
          <w:szCs w:val="22"/>
          <w:u w:val="none"/>
          <w:lang w:val="en-GB"/>
        </w:rPr>
        <w:t>)</w:t>
      </w:r>
      <w:r w:rsidRPr="0056622D">
        <w:rPr>
          <w:rStyle w:val="LegInsertedText"/>
          <w:rFonts w:ascii="SimSun" w:hAnsi="SimSun"/>
          <w:color w:val="auto"/>
          <w:szCs w:val="22"/>
          <w:u w:val="none"/>
          <w:lang w:val="en-GB"/>
        </w:rPr>
        <w:tab/>
      </w:r>
      <w:r w:rsidRPr="0056622D">
        <w:rPr>
          <w:rStyle w:val="LegInsertedText"/>
          <w:rFonts w:ascii="SimSun" w:hAnsi="SimSun" w:hint="eastAsia"/>
          <w:color w:val="auto"/>
          <w:szCs w:val="22"/>
          <w:u w:val="none"/>
          <w:lang w:val="en-GB"/>
        </w:rPr>
        <w:t>如果以瑞士法郎计的国际申请费或手续费的新数额，或者以确定货币计的检索费或补充检索费的新数额已确定或已通知总干事，将导致新的等值数额在本应生效后时起的四周内被根据第(4)段确定的新的等值数额所取代，总干事可以决定不根据上文第(</w:t>
      </w:r>
      <w:r w:rsidR="00F779EE" w:rsidRPr="0056622D">
        <w:rPr>
          <w:rStyle w:val="LegInsertedText"/>
          <w:rFonts w:ascii="SimSun" w:hAnsi="SimSun" w:hint="eastAsia"/>
          <w:color w:val="auto"/>
          <w:szCs w:val="22"/>
          <w:u w:val="none"/>
          <w:lang w:val="en-GB"/>
        </w:rPr>
        <w:t>3</w:t>
      </w:r>
      <w:r w:rsidRPr="0056622D">
        <w:rPr>
          <w:rStyle w:val="LegInsertedText"/>
          <w:rFonts w:ascii="SimSun" w:hAnsi="SimSun" w:hint="eastAsia"/>
          <w:color w:val="auto"/>
          <w:szCs w:val="22"/>
          <w:u w:val="none"/>
          <w:lang w:val="en-GB"/>
        </w:rPr>
        <w:t>)段确定新的等值数额。</w:t>
      </w:r>
    </w:p>
    <w:p w14:paraId="74D7B5CB" w14:textId="67705FE5" w:rsidR="003147D3" w:rsidRPr="0056622D" w:rsidRDefault="003147D3" w:rsidP="0023463C">
      <w:pPr>
        <w:pStyle w:val="Endofdocument-Annex"/>
        <w:overflowPunct w:val="0"/>
        <w:spacing w:before="720" w:afterLines="50" w:after="120" w:line="340" w:lineRule="atLeast"/>
        <w:rPr>
          <w:rFonts w:ascii="KaiTi" w:eastAsia="KaiTi" w:hAnsi="KaiTi"/>
          <w:caps/>
        </w:rPr>
      </w:pPr>
      <w:r w:rsidRPr="0056622D">
        <w:rPr>
          <w:rFonts w:ascii="KaiTi" w:eastAsia="KaiTi" w:hAnsi="KaiTi"/>
        </w:rPr>
        <w:t>[</w:t>
      </w:r>
      <w:r w:rsidR="006C5A01" w:rsidRPr="0056622D">
        <w:rPr>
          <w:rFonts w:ascii="KaiTi" w:eastAsia="KaiTi" w:hAnsi="KaiTi"/>
        </w:rPr>
        <w:t>附件</w:t>
      </w:r>
      <w:r w:rsidR="001008B7">
        <w:rPr>
          <w:rFonts w:ascii="KaiTi" w:eastAsia="KaiTi" w:hAnsi="KaiTi" w:hint="eastAsia"/>
        </w:rPr>
        <w:t>七</w:t>
      </w:r>
      <w:r w:rsidR="006C5A01" w:rsidRPr="0056622D">
        <w:rPr>
          <w:rFonts w:ascii="KaiTi" w:eastAsia="KaiTi" w:hAnsi="KaiTi"/>
        </w:rPr>
        <w:t>和文件完</w:t>
      </w:r>
      <w:r w:rsidR="006C5A01" w:rsidRPr="0056622D">
        <w:rPr>
          <w:rFonts w:ascii="KaiTi" w:eastAsia="KaiTi" w:hAnsi="KaiTi" w:hint="eastAsia"/>
        </w:rPr>
        <w:t>]</w:t>
      </w:r>
    </w:p>
    <w:sectPr w:rsidR="003147D3" w:rsidRPr="0056622D" w:rsidSect="00A911D3">
      <w:headerReference w:type="default" r:id="rId47"/>
      <w:footerReference w:type="even" r:id="rId48"/>
      <w:footerReference w:type="default" r:id="rId49"/>
      <w:headerReference w:type="first" r:id="rId50"/>
      <w:footerReference w:type="first" r:id="rId5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896E" w14:textId="77777777" w:rsidR="00A93BE3" w:rsidRDefault="00A93BE3">
      <w:r>
        <w:separator/>
      </w:r>
    </w:p>
  </w:endnote>
  <w:endnote w:type="continuationSeparator" w:id="0">
    <w:p w14:paraId="62E17178" w14:textId="77777777" w:rsidR="00A93BE3" w:rsidRDefault="00A93BE3" w:rsidP="003B38C1">
      <w:r>
        <w:separator/>
      </w:r>
    </w:p>
    <w:p w14:paraId="7DCAE580" w14:textId="77777777" w:rsidR="00A93BE3" w:rsidRPr="003B38C1" w:rsidRDefault="00A93BE3" w:rsidP="003B38C1">
      <w:pPr>
        <w:spacing w:after="60"/>
        <w:rPr>
          <w:sz w:val="17"/>
        </w:rPr>
      </w:pPr>
      <w:r>
        <w:rPr>
          <w:sz w:val="17"/>
        </w:rPr>
        <w:t>[Endnote continued from previous page]</w:t>
      </w:r>
    </w:p>
  </w:endnote>
  <w:endnote w:type="continuationNotice" w:id="1">
    <w:p w14:paraId="28643E9F" w14:textId="77777777" w:rsidR="00A93BE3" w:rsidRPr="003B38C1" w:rsidRDefault="00A93BE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FB6F" w14:textId="70ECA32E" w:rsidR="00B87DBB" w:rsidRDefault="00B87DB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A471" w14:textId="37ACDC1F" w:rsidR="00B87DBB" w:rsidRDefault="00B87DB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1957" w14:textId="5811A326" w:rsidR="00B87DBB" w:rsidRDefault="00B87DB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BD21" w14:textId="3F5C6EC0" w:rsidR="00B87DBB" w:rsidRDefault="00B87DB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B0C5" w14:textId="350296B5" w:rsidR="00B87DBB" w:rsidRDefault="00B87DB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84B3" w14:textId="38DDEE0F" w:rsidR="00B87DBB" w:rsidRDefault="00B87DB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88C9" w14:textId="06D873C5" w:rsidR="00B87DBB" w:rsidRDefault="00B87DB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7865" w14:textId="6C68AD97" w:rsidR="00B87DBB" w:rsidRDefault="00B87DB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48320" w14:textId="4168CC0C" w:rsidR="00B87DBB" w:rsidRDefault="00B87DBB">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D2C0" w14:textId="587952C2" w:rsidR="00B87DBB" w:rsidRDefault="00B87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35C8" w14:textId="09FE0403" w:rsidR="00B87DBB" w:rsidRDefault="00B87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63D3" w14:textId="23B24B43" w:rsidR="00B87DBB" w:rsidRDefault="00B87D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02F3" w14:textId="7EB5E8D6" w:rsidR="00B87DBB" w:rsidRDefault="00B87DB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A3A9" w14:textId="0E7D79CA" w:rsidR="00B87DBB" w:rsidRDefault="00B87DB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F327" w14:textId="037083D0" w:rsidR="00B87DBB" w:rsidRDefault="00B87DB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0C87" w14:textId="6FF775D6" w:rsidR="003750D9" w:rsidRDefault="003750D9" w:rsidP="00F115C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D1E1" w14:textId="7FCCD43F" w:rsidR="003750D9" w:rsidRDefault="003750D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9088" w14:textId="7D8559A4" w:rsidR="003750D9" w:rsidRDefault="00375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AC82B" w14:textId="77777777" w:rsidR="00A93BE3" w:rsidRDefault="00A93BE3">
      <w:r>
        <w:separator/>
      </w:r>
    </w:p>
  </w:footnote>
  <w:footnote w:type="continuationSeparator" w:id="0">
    <w:p w14:paraId="080DFF78" w14:textId="77777777" w:rsidR="00A93BE3" w:rsidRDefault="00A93BE3" w:rsidP="008B60B2">
      <w:r>
        <w:separator/>
      </w:r>
    </w:p>
    <w:p w14:paraId="1C0E4CD4" w14:textId="77777777" w:rsidR="00A93BE3" w:rsidRPr="00ED77FB" w:rsidRDefault="00A93BE3" w:rsidP="008B60B2">
      <w:pPr>
        <w:spacing w:after="60"/>
        <w:rPr>
          <w:sz w:val="17"/>
          <w:szCs w:val="17"/>
        </w:rPr>
      </w:pPr>
      <w:r w:rsidRPr="00ED77FB">
        <w:rPr>
          <w:sz w:val="17"/>
          <w:szCs w:val="17"/>
        </w:rPr>
        <w:t>[Footnote continued from previous page]</w:t>
      </w:r>
    </w:p>
  </w:footnote>
  <w:footnote w:type="continuationNotice" w:id="1">
    <w:p w14:paraId="5DD752A9" w14:textId="77777777" w:rsidR="00A93BE3" w:rsidRPr="00ED77FB" w:rsidRDefault="00A93BE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4632065" w14:textId="67795B26" w:rsidR="006B70EC" w:rsidRPr="00370F14" w:rsidRDefault="006B70EC" w:rsidP="00370F14">
      <w:pPr>
        <w:pStyle w:val="FootnoteText"/>
        <w:jc w:val="both"/>
        <w:rPr>
          <w:rFonts w:ascii="SimSun" w:hAnsi="SimSun"/>
        </w:rPr>
      </w:pPr>
      <w:r w:rsidRPr="00370F14">
        <w:rPr>
          <w:rStyle w:val="FootnoteReference"/>
          <w:rFonts w:ascii="SimSun" w:hAnsi="SimSun"/>
        </w:rPr>
        <w:footnoteRef/>
      </w:r>
      <w:r w:rsidRPr="00370F14">
        <w:rPr>
          <w:rFonts w:ascii="SimSun" w:hAnsi="SimSun"/>
        </w:rPr>
        <w:t xml:space="preserve"> </w:t>
      </w:r>
      <w:r w:rsidR="00370F14" w:rsidRPr="00370F14">
        <w:rPr>
          <w:rFonts w:ascii="SimSun" w:hAnsi="SimSun"/>
        </w:rPr>
        <w:tab/>
      </w:r>
      <w:r w:rsidR="009414F9" w:rsidRPr="00370F14">
        <w:rPr>
          <w:rFonts w:ascii="SimSun" w:hAnsi="SimSun"/>
        </w:rPr>
        <w:t>拟议增加和删减的部分在有关案文中分别以下划线和删除线来表示。</w:t>
      </w:r>
    </w:p>
  </w:footnote>
  <w:footnote w:id="3">
    <w:p w14:paraId="28B2D854" w14:textId="38CA0353" w:rsidR="009414F9" w:rsidRPr="00370F14" w:rsidRDefault="009414F9" w:rsidP="00847A59">
      <w:pPr>
        <w:pStyle w:val="FootnoteText"/>
        <w:jc w:val="both"/>
        <w:rPr>
          <w:rFonts w:ascii="SimSun" w:hAnsi="SimSun"/>
        </w:rPr>
      </w:pPr>
      <w:r w:rsidRPr="00370F14">
        <w:rPr>
          <w:rStyle w:val="FootnoteReference"/>
          <w:rFonts w:ascii="SimSun" w:hAnsi="SimSun"/>
        </w:rPr>
        <w:footnoteRef/>
      </w:r>
      <w:r w:rsidRPr="00370F14">
        <w:rPr>
          <w:rFonts w:ascii="SimSun" w:hAnsi="SimSun"/>
        </w:rPr>
        <w:t xml:space="preserve"> </w:t>
      </w:r>
      <w:r w:rsidR="00370F14" w:rsidRPr="00370F14">
        <w:rPr>
          <w:rFonts w:ascii="SimSun" w:hAnsi="SimSun"/>
        </w:rPr>
        <w:tab/>
      </w:r>
      <w:r w:rsidRPr="00370F14">
        <w:rPr>
          <w:rFonts w:ascii="SimSun" w:hAnsi="SimSun"/>
        </w:rPr>
        <w:t>拟议增加和删减的部分在有关案文中分别以下划线和删除线来表示。</w:t>
      </w:r>
      <w:r w:rsidR="00847A59">
        <w:rPr>
          <w:rFonts w:ascii="SimSun" w:hAnsi="SimSun" w:hint="eastAsia"/>
        </w:rPr>
        <w:t>本</w:t>
      </w:r>
      <w:r w:rsidR="00847A59" w:rsidRPr="00847A59">
        <w:rPr>
          <w:rFonts w:ascii="SimSun" w:hAnsi="SimSun" w:hint="eastAsia"/>
        </w:rPr>
        <w:t>附件中的文本以法</w:t>
      </w:r>
      <w:r w:rsidR="00847A59">
        <w:rPr>
          <w:rFonts w:ascii="SimSun" w:hAnsi="SimSun" w:hint="eastAsia"/>
        </w:rPr>
        <w:t>文显示</w:t>
      </w:r>
      <w:r w:rsidR="00847A59" w:rsidRPr="00847A59">
        <w:rPr>
          <w:rFonts w:ascii="SimSun" w:hAnsi="SimSun" w:hint="eastAsia"/>
        </w:rPr>
        <w:t>，因为拟议的修正仅涉及《PCT</w:t>
      </w:r>
      <w:r w:rsidR="00847A59">
        <w:rPr>
          <w:rFonts w:ascii="SimSun" w:hAnsi="SimSun" w:hint="eastAsia"/>
        </w:rPr>
        <w:t>实施细则</w:t>
      </w:r>
      <w:r w:rsidR="00847A59" w:rsidRPr="00847A59">
        <w:rPr>
          <w:rFonts w:ascii="SimSun" w:hAnsi="SimSun" w:hint="eastAsia"/>
        </w:rPr>
        <w:t>》的</w:t>
      </w:r>
      <w:r w:rsidR="00847A59">
        <w:rPr>
          <w:rFonts w:ascii="SimSun" w:hAnsi="SimSun" w:hint="eastAsia"/>
        </w:rPr>
        <w:t>法文</w:t>
      </w:r>
      <w:r w:rsidR="00847A59" w:rsidRPr="00847A59">
        <w:rPr>
          <w:rFonts w:ascii="SimSun" w:hAnsi="SimSun" w:hint="eastAsia"/>
        </w:rPr>
        <w:t>文本</w:t>
      </w:r>
      <w:r w:rsidR="00847A59">
        <w:rPr>
          <w:rFonts w:ascii="SimSun" w:hAnsi="SimSun" w:hint="eastAsia"/>
        </w:rPr>
        <w:t>。</w:t>
      </w:r>
    </w:p>
  </w:footnote>
  <w:footnote w:id="4">
    <w:p w14:paraId="1606B876" w14:textId="71510BB1" w:rsidR="009414F9" w:rsidRPr="00370F14" w:rsidRDefault="009414F9" w:rsidP="00370F14">
      <w:pPr>
        <w:pStyle w:val="FootnoteText"/>
        <w:jc w:val="both"/>
        <w:rPr>
          <w:rFonts w:ascii="SimSun" w:hAnsi="SimSun"/>
        </w:rPr>
      </w:pPr>
      <w:r w:rsidRPr="00370F14">
        <w:rPr>
          <w:rStyle w:val="FootnoteReference"/>
          <w:rFonts w:ascii="SimSun" w:hAnsi="SimSun"/>
        </w:rPr>
        <w:footnoteRef/>
      </w:r>
      <w:r w:rsidRPr="00370F14">
        <w:rPr>
          <w:rFonts w:ascii="SimSun" w:hAnsi="SimSun" w:hint="eastAsia"/>
        </w:rPr>
        <w:t xml:space="preserve"> </w:t>
      </w:r>
      <w:r w:rsidR="00370F14" w:rsidRPr="00370F14">
        <w:rPr>
          <w:rFonts w:ascii="SimSun" w:hAnsi="SimSun"/>
        </w:rPr>
        <w:tab/>
      </w:r>
      <w:r w:rsidRPr="00370F14">
        <w:rPr>
          <w:rFonts w:ascii="SimSun" w:hAnsi="SimSun"/>
        </w:rPr>
        <w:t>拟议增加和删减的部分在有关案文中分别以下划线和删除线来表示。</w:t>
      </w:r>
    </w:p>
  </w:footnote>
  <w:footnote w:id="5">
    <w:p w14:paraId="0212667A" w14:textId="77777777" w:rsidR="0051414B" w:rsidRPr="007E624C" w:rsidRDefault="0051414B" w:rsidP="0051414B">
      <w:pPr>
        <w:pStyle w:val="FootnoteText"/>
        <w:rPr>
          <w:rFonts w:ascii="SimSun" w:hAnsi="SimSun"/>
        </w:rPr>
      </w:pPr>
      <w:r w:rsidRPr="007E624C">
        <w:rPr>
          <w:rStyle w:val="FootnoteReference"/>
          <w:rFonts w:ascii="SimSun" w:hAnsi="SimSun"/>
        </w:rPr>
        <w:footnoteRef/>
      </w:r>
      <w:r w:rsidRPr="007E624C">
        <w:rPr>
          <w:rFonts w:ascii="SimSun" w:hAnsi="SimSun"/>
        </w:rPr>
        <w:t xml:space="preserve"> </w:t>
      </w:r>
      <w:r>
        <w:rPr>
          <w:rFonts w:ascii="SimSun" w:hAnsi="SimSun"/>
        </w:rPr>
        <w:tab/>
      </w:r>
      <w:r w:rsidRPr="007E624C">
        <w:rPr>
          <w:rFonts w:ascii="SimSun" w:hAnsi="SimSun" w:hint="eastAsia"/>
        </w:rPr>
        <w:t>拟议增加和删减的部分在有关案文中分别以下划线和删除线来表示。</w:t>
      </w:r>
    </w:p>
  </w:footnote>
  <w:footnote w:id="6">
    <w:p w14:paraId="3EB78E72" w14:textId="77777777" w:rsidR="006B70EC" w:rsidRPr="00B005AE" w:rsidRDefault="006B70EC" w:rsidP="00370F14">
      <w:pPr>
        <w:pStyle w:val="FootnoteText"/>
        <w:jc w:val="both"/>
        <w:rPr>
          <w:rFonts w:ascii="SimSun" w:hAnsi="SimSun"/>
        </w:rPr>
      </w:pPr>
      <w:r w:rsidRPr="00370F14">
        <w:rPr>
          <w:rStyle w:val="FootnoteReference"/>
          <w:rFonts w:ascii="SimSun" w:hAnsi="SimSun"/>
          <w:szCs w:val="18"/>
        </w:rPr>
        <w:footnoteRef/>
      </w:r>
      <w:r w:rsidRPr="00370F14">
        <w:rPr>
          <w:rFonts w:ascii="SimSun" w:hAnsi="SimSun"/>
          <w:szCs w:val="18"/>
        </w:rPr>
        <w:t xml:space="preserve"> </w:t>
      </w:r>
      <w:r w:rsidRPr="00370F14">
        <w:rPr>
          <w:rFonts w:ascii="SimSun" w:hAnsi="SimSun"/>
          <w:szCs w:val="18"/>
        </w:rPr>
        <w:tab/>
      </w:r>
      <w:r w:rsidRPr="00370F14">
        <w:rPr>
          <w:rFonts w:ascii="SimSun" w:hAnsi="SimSun" w:hint="eastAsia"/>
          <w:szCs w:val="18"/>
        </w:rPr>
        <w:t>相比自2010年7月1日起生效的指令的变化用下划线和删除线表示。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C903" w14:textId="0D85EA64" w:rsidR="003750D9" w:rsidRPr="00FC7B98" w:rsidRDefault="003750D9" w:rsidP="00477D6B">
    <w:pPr>
      <w:jc w:val="right"/>
      <w:rPr>
        <w:rFonts w:ascii="SimSun" w:hAnsi="SimSun"/>
      </w:rPr>
    </w:pPr>
    <w:bookmarkStart w:id="10" w:name="Code2"/>
    <w:r w:rsidRPr="00FC7B98">
      <w:rPr>
        <w:rFonts w:ascii="SimSun" w:hAnsi="SimSun"/>
      </w:rPr>
      <w:t>PCT/A/5</w:t>
    </w:r>
    <w:r w:rsidR="009D7506">
      <w:rPr>
        <w:rFonts w:ascii="SimSun" w:hAnsi="SimSun" w:hint="eastAsia"/>
      </w:rPr>
      <w:t>8</w:t>
    </w:r>
    <w:r w:rsidRPr="00FC7B98">
      <w:rPr>
        <w:rFonts w:ascii="SimSun" w:hAnsi="SimSun"/>
      </w:rPr>
      <w:t>/</w:t>
    </w:r>
    <w:r w:rsidR="009A78B1" w:rsidRPr="00FC7B98">
      <w:rPr>
        <w:rFonts w:ascii="SimSun" w:hAnsi="SimSun"/>
      </w:rPr>
      <w:t>1</w:t>
    </w:r>
  </w:p>
  <w:bookmarkEnd w:id="10"/>
  <w:p w14:paraId="78A2B558" w14:textId="69998F5D" w:rsidR="003750D9" w:rsidRPr="00FC7B98" w:rsidRDefault="00FA3D55" w:rsidP="00FC7B98">
    <w:pPr>
      <w:wordWrap w:val="0"/>
      <w:spacing w:afterLines="100" w:after="240"/>
      <w:jc w:val="right"/>
      <w:rPr>
        <w:rFonts w:ascii="SimSun" w:hAnsi="SimSun"/>
      </w:rPr>
    </w:pPr>
    <w:r w:rsidRPr="00FC7B98">
      <w:rPr>
        <w:rFonts w:ascii="SimSun" w:hAnsi="SimSun" w:hint="eastAsia"/>
      </w:rPr>
      <w:t>第</w:t>
    </w:r>
    <w:r w:rsidR="003750D9" w:rsidRPr="00FC7B98">
      <w:rPr>
        <w:rFonts w:ascii="SimSun" w:hAnsi="SimSun"/>
      </w:rPr>
      <w:fldChar w:fldCharType="begin"/>
    </w:r>
    <w:r w:rsidR="003750D9" w:rsidRPr="00FC7B98">
      <w:rPr>
        <w:rFonts w:ascii="SimSun" w:hAnsi="SimSun"/>
      </w:rPr>
      <w:instrText xml:space="preserve"> PAGE  \* MERGEFORMAT </w:instrText>
    </w:r>
    <w:r w:rsidR="003750D9" w:rsidRPr="00FC7B98">
      <w:rPr>
        <w:rFonts w:ascii="SimSun" w:hAnsi="SimSun"/>
      </w:rPr>
      <w:fldChar w:fldCharType="separate"/>
    </w:r>
    <w:r w:rsidR="003750D9" w:rsidRPr="00FC7B98">
      <w:rPr>
        <w:rFonts w:ascii="SimSun" w:hAnsi="SimSun"/>
        <w:noProof/>
      </w:rPr>
      <w:t>2</w:t>
    </w:r>
    <w:r w:rsidR="003750D9" w:rsidRPr="00FC7B98">
      <w:rPr>
        <w:rFonts w:ascii="SimSun" w:hAnsi="SimSun"/>
      </w:rPr>
      <w:fldChar w:fldCharType="end"/>
    </w:r>
    <w:r w:rsidRPr="00FC7B98">
      <w:rPr>
        <w:rFonts w:ascii="SimSun" w:hAnsi="SimSun" w:hint="eastAsia"/>
      </w:rPr>
      <w:t>页</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1160" w14:textId="77777777" w:rsidR="00403452" w:rsidRPr="00403452" w:rsidRDefault="00403452" w:rsidP="00403452">
    <w:pPr>
      <w:jc w:val="right"/>
      <w:rPr>
        <w:rFonts w:ascii="SimSun" w:hAnsi="SimSun"/>
        <w:caps/>
        <w:lang w:val="it-IT"/>
      </w:rPr>
    </w:pPr>
    <w:r w:rsidRPr="00403452">
      <w:rPr>
        <w:rFonts w:ascii="SimSun" w:hAnsi="SimSun"/>
        <w:lang w:val="fr-CH"/>
      </w:rPr>
      <w:t>PCT/A/58/1</w:t>
    </w:r>
  </w:p>
  <w:p w14:paraId="642EDA81" w14:textId="478F89B5" w:rsidR="00415871" w:rsidRDefault="00403452" w:rsidP="00403452">
    <w:pPr>
      <w:pStyle w:val="Header"/>
      <w:jc w:val="right"/>
      <w:rPr>
        <w:rFonts w:ascii="SimSun" w:hAnsi="SimSun"/>
        <w:lang w:val="it-IT"/>
      </w:rPr>
    </w:pPr>
    <w:r w:rsidRPr="00403452">
      <w:rPr>
        <w:rFonts w:ascii="SimSun" w:hAnsi="SimSun" w:hint="eastAsia"/>
        <w:lang w:val="it-IT"/>
      </w:rPr>
      <w:t>附件四</w:t>
    </w:r>
  </w:p>
  <w:p w14:paraId="487647DF" w14:textId="77777777" w:rsidR="00403452" w:rsidRPr="00403452" w:rsidRDefault="00403452" w:rsidP="00403452">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D9B0" w14:textId="143E391B" w:rsidR="00677607" w:rsidRPr="0023463C" w:rsidRDefault="00677607" w:rsidP="00477D6B">
    <w:pPr>
      <w:jc w:val="right"/>
      <w:rPr>
        <w:rFonts w:ascii="SimSun" w:hAnsi="SimSun"/>
        <w:caps/>
        <w:lang w:val="it-IT"/>
      </w:rPr>
    </w:pPr>
    <w:r w:rsidRPr="0023463C">
      <w:rPr>
        <w:rFonts w:ascii="SimSun" w:hAnsi="SimSun"/>
        <w:lang w:val="fr-CH"/>
      </w:rPr>
      <w:t>PCT/A/5</w:t>
    </w:r>
    <w:r w:rsidR="00244CFE">
      <w:rPr>
        <w:rFonts w:ascii="SimSun" w:hAnsi="SimSun" w:hint="eastAsia"/>
        <w:lang w:val="fr-CH"/>
      </w:rPr>
      <w:t>8</w:t>
    </w:r>
    <w:r w:rsidRPr="0023463C">
      <w:rPr>
        <w:rFonts w:ascii="SimSun" w:hAnsi="SimSun"/>
        <w:lang w:val="fr-CH"/>
      </w:rPr>
      <w:t>/1</w:t>
    </w:r>
  </w:p>
  <w:p w14:paraId="2D9F4416" w14:textId="26582A9C" w:rsidR="00677607" w:rsidRPr="0023463C" w:rsidRDefault="00FA3D55" w:rsidP="0023463C">
    <w:pPr>
      <w:wordWrap w:val="0"/>
      <w:spacing w:afterLines="100" w:after="240"/>
      <w:jc w:val="right"/>
      <w:rPr>
        <w:rFonts w:ascii="SimSun" w:hAnsi="SimSun"/>
        <w:lang w:val="it-IT"/>
      </w:rPr>
    </w:pPr>
    <w:r w:rsidRPr="00527C1E">
      <w:rPr>
        <w:rFonts w:ascii="SimSun" w:hAnsi="SimSun" w:hint="eastAsia"/>
        <w:lang w:val="it-IT"/>
      </w:rPr>
      <w:t>附件</w:t>
    </w:r>
    <w:r w:rsidR="00527C1E">
      <w:rPr>
        <w:rFonts w:ascii="SimSun" w:hAnsi="SimSun" w:hint="eastAsia"/>
        <w:lang w:val="it-IT"/>
      </w:rPr>
      <w:t>五</w:t>
    </w:r>
    <w:r w:rsidRPr="00527C1E">
      <w:rPr>
        <w:rFonts w:ascii="SimSun" w:hAnsi="SimSun" w:hint="eastAsia"/>
        <w:lang w:val="it-IT"/>
      </w:rPr>
      <w:t>第</w:t>
    </w:r>
    <w:r w:rsidR="00677607" w:rsidRPr="00527C1E">
      <w:rPr>
        <w:rFonts w:ascii="SimSun" w:hAnsi="SimSun"/>
      </w:rPr>
      <w:fldChar w:fldCharType="begin"/>
    </w:r>
    <w:r w:rsidR="00677607" w:rsidRPr="00527C1E">
      <w:rPr>
        <w:rFonts w:ascii="SimSun" w:hAnsi="SimSun"/>
        <w:lang w:val="it-IT"/>
      </w:rPr>
      <w:instrText xml:space="preserve"> PAGE  \* MERGEFORMAT </w:instrText>
    </w:r>
    <w:r w:rsidR="00677607" w:rsidRPr="00527C1E">
      <w:rPr>
        <w:rFonts w:ascii="SimSun" w:hAnsi="SimSun"/>
      </w:rPr>
      <w:fldChar w:fldCharType="separate"/>
    </w:r>
    <w:r w:rsidR="00677607" w:rsidRPr="00527C1E">
      <w:rPr>
        <w:rFonts w:ascii="SimSun" w:hAnsi="SimSun"/>
        <w:noProof/>
        <w:lang w:val="it-IT"/>
      </w:rPr>
      <w:t>6</w:t>
    </w:r>
    <w:r w:rsidR="00677607" w:rsidRPr="00527C1E">
      <w:rPr>
        <w:rFonts w:ascii="SimSun" w:hAnsi="SimSun"/>
      </w:rPr>
      <w:fldChar w:fldCharType="end"/>
    </w:r>
    <w:r w:rsidRPr="00527C1E">
      <w:rPr>
        <w:rFonts w:ascii="SimSun" w:hAnsi="SimSun" w:hint="eastAsia"/>
      </w:rPr>
      <w:t>页</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A9A6" w14:textId="2225DCB5" w:rsidR="00677607" w:rsidRPr="0023463C" w:rsidRDefault="00677607" w:rsidP="00EB3000">
    <w:pPr>
      <w:jc w:val="right"/>
      <w:rPr>
        <w:rFonts w:ascii="SimSun" w:hAnsi="SimSun"/>
        <w:lang w:val="fr-CH"/>
      </w:rPr>
    </w:pPr>
    <w:r w:rsidRPr="0023463C">
      <w:rPr>
        <w:rFonts w:ascii="SimSun" w:hAnsi="SimSun"/>
        <w:lang w:val="fr-CH"/>
      </w:rPr>
      <w:t>PCT/A/5</w:t>
    </w:r>
    <w:r w:rsidR="0051414B">
      <w:rPr>
        <w:rFonts w:ascii="SimSun" w:hAnsi="SimSun" w:hint="eastAsia"/>
        <w:lang w:val="fr-CH"/>
      </w:rPr>
      <w:t>8</w:t>
    </w:r>
    <w:r w:rsidRPr="0023463C">
      <w:rPr>
        <w:rFonts w:ascii="SimSun" w:hAnsi="SimSun"/>
        <w:lang w:val="fr-CH"/>
      </w:rPr>
      <w:t>/1</w:t>
    </w:r>
  </w:p>
  <w:p w14:paraId="69630C2F" w14:textId="5B4A9C94" w:rsidR="00677607" w:rsidRPr="0023463C" w:rsidRDefault="00FA3D55" w:rsidP="0023463C">
    <w:pPr>
      <w:pStyle w:val="Header"/>
      <w:spacing w:afterLines="100" w:after="240"/>
      <w:jc w:val="right"/>
      <w:rPr>
        <w:rFonts w:ascii="SimSun" w:hAnsi="SimSun"/>
        <w:lang w:val="fr-CH"/>
      </w:rPr>
    </w:pPr>
    <w:r w:rsidRPr="006A058B">
      <w:rPr>
        <w:rFonts w:ascii="SimSun" w:hAnsi="SimSun" w:hint="eastAsia"/>
      </w:rPr>
      <w:t>附件</w:t>
    </w:r>
    <w:r w:rsidR="006A058B" w:rsidRPr="006A058B">
      <w:rPr>
        <w:rFonts w:ascii="SimSun" w:hAnsi="SimSun" w:hint="eastAsia"/>
      </w:rPr>
      <w:t>五</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CFA6" w14:textId="672927B3" w:rsidR="00C856B3" w:rsidRPr="0023463C" w:rsidRDefault="00C856B3" w:rsidP="00477D6B">
    <w:pPr>
      <w:jc w:val="right"/>
      <w:rPr>
        <w:rFonts w:ascii="SimSun" w:hAnsi="SimSun"/>
        <w:caps/>
        <w:lang w:val="it-IT"/>
      </w:rPr>
    </w:pPr>
    <w:r w:rsidRPr="0023463C">
      <w:rPr>
        <w:rFonts w:ascii="SimSun" w:hAnsi="SimSun"/>
        <w:lang w:val="fr-CH"/>
      </w:rPr>
      <w:t>PCT/A/5</w:t>
    </w:r>
    <w:r w:rsidR="001008B7">
      <w:rPr>
        <w:rFonts w:ascii="SimSun" w:hAnsi="SimSun" w:hint="eastAsia"/>
        <w:lang w:val="fr-CH"/>
      </w:rPr>
      <w:t>8</w:t>
    </w:r>
    <w:r w:rsidRPr="0023463C">
      <w:rPr>
        <w:rFonts w:ascii="SimSun" w:hAnsi="SimSun"/>
        <w:lang w:val="fr-CH"/>
      </w:rPr>
      <w:t>/1</w:t>
    </w:r>
  </w:p>
  <w:p w14:paraId="4BE0F2ED" w14:textId="4B80A236" w:rsidR="00C856B3" w:rsidRPr="0023463C" w:rsidRDefault="00FA3D55" w:rsidP="0023463C">
    <w:pPr>
      <w:wordWrap w:val="0"/>
      <w:spacing w:afterLines="100" w:after="240"/>
      <w:jc w:val="right"/>
      <w:rPr>
        <w:rFonts w:ascii="SimSun" w:hAnsi="SimSun"/>
        <w:lang w:val="it-IT"/>
      </w:rPr>
    </w:pPr>
    <w:r w:rsidRPr="0023463C">
      <w:rPr>
        <w:rFonts w:ascii="SimSun" w:hAnsi="SimSun" w:hint="eastAsia"/>
        <w:lang w:val="it-IT"/>
      </w:rPr>
      <w:t>附件</w:t>
    </w:r>
    <w:r w:rsidR="001008B7">
      <w:rPr>
        <w:rFonts w:ascii="SimSun" w:hAnsi="SimSun" w:hint="eastAsia"/>
        <w:lang w:val="it-IT"/>
      </w:rPr>
      <w:t>六</w:t>
    </w:r>
    <w:r w:rsidRPr="0023463C">
      <w:rPr>
        <w:rFonts w:ascii="SimSun" w:hAnsi="SimSun" w:hint="eastAsia"/>
        <w:lang w:val="it-IT"/>
      </w:rPr>
      <w:t>第</w:t>
    </w:r>
    <w:r w:rsidR="00C856B3" w:rsidRPr="0023463C">
      <w:rPr>
        <w:rFonts w:ascii="SimSun" w:hAnsi="SimSun"/>
      </w:rPr>
      <w:fldChar w:fldCharType="begin"/>
    </w:r>
    <w:r w:rsidR="00C856B3" w:rsidRPr="0023463C">
      <w:rPr>
        <w:rFonts w:ascii="SimSun" w:hAnsi="SimSun"/>
        <w:lang w:val="it-IT"/>
      </w:rPr>
      <w:instrText xml:space="preserve"> PAGE  \* MERGEFORMAT </w:instrText>
    </w:r>
    <w:r w:rsidR="00C856B3" w:rsidRPr="0023463C">
      <w:rPr>
        <w:rFonts w:ascii="SimSun" w:hAnsi="SimSun"/>
      </w:rPr>
      <w:fldChar w:fldCharType="separate"/>
    </w:r>
    <w:r w:rsidR="00C856B3" w:rsidRPr="0023463C">
      <w:rPr>
        <w:rFonts w:ascii="SimSun" w:hAnsi="SimSun"/>
        <w:noProof/>
        <w:lang w:val="it-IT"/>
      </w:rPr>
      <w:t>6</w:t>
    </w:r>
    <w:r w:rsidR="00C856B3" w:rsidRPr="0023463C">
      <w:rPr>
        <w:rFonts w:ascii="SimSun" w:hAnsi="SimSun"/>
      </w:rPr>
      <w:fldChar w:fldCharType="end"/>
    </w:r>
    <w:r w:rsidRPr="0023463C">
      <w:rPr>
        <w:rFonts w:ascii="SimSun" w:hAnsi="SimSun" w:hint="eastAsia"/>
      </w:rPr>
      <w:t>页</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E29D" w14:textId="1F03BE0F" w:rsidR="0077618A" w:rsidRPr="0023463C" w:rsidRDefault="0077618A" w:rsidP="00EB3000">
    <w:pPr>
      <w:jc w:val="right"/>
      <w:rPr>
        <w:rFonts w:ascii="SimSun" w:hAnsi="SimSun"/>
        <w:lang w:val="fr-CH"/>
      </w:rPr>
    </w:pPr>
    <w:r w:rsidRPr="0023463C">
      <w:rPr>
        <w:rFonts w:ascii="SimSun" w:hAnsi="SimSun"/>
        <w:lang w:val="fr-CH"/>
      </w:rPr>
      <w:t>PCT/A/5</w:t>
    </w:r>
    <w:r w:rsidR="001008B7">
      <w:rPr>
        <w:rFonts w:ascii="SimSun" w:hAnsi="SimSun" w:hint="eastAsia"/>
        <w:lang w:val="fr-CH"/>
      </w:rPr>
      <w:t>8</w:t>
    </w:r>
    <w:r w:rsidRPr="0023463C">
      <w:rPr>
        <w:rFonts w:ascii="SimSun" w:hAnsi="SimSun"/>
        <w:lang w:val="fr-CH"/>
      </w:rPr>
      <w:t>/1</w:t>
    </w:r>
  </w:p>
  <w:p w14:paraId="4D2D66B9" w14:textId="29F92A51" w:rsidR="00E0296D" w:rsidRPr="0023463C" w:rsidRDefault="00FA3D55" w:rsidP="0023463C">
    <w:pPr>
      <w:pStyle w:val="Header"/>
      <w:spacing w:afterLines="100" w:after="240"/>
      <w:jc w:val="right"/>
      <w:rPr>
        <w:rFonts w:ascii="SimSun" w:hAnsi="SimSun"/>
        <w:lang w:val="fr-CH"/>
      </w:rPr>
    </w:pPr>
    <w:r w:rsidRPr="0023463C">
      <w:rPr>
        <w:rFonts w:ascii="SimSun" w:hAnsi="SimSun" w:hint="eastAsia"/>
      </w:rPr>
      <w:t>附件</w:t>
    </w:r>
    <w:r w:rsidR="001008B7">
      <w:rPr>
        <w:rFonts w:ascii="SimSun" w:hAnsi="SimSun" w:hint="eastAsia"/>
      </w:rPr>
      <w:t>六</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F975" w14:textId="77777777" w:rsidR="00C856B3" w:rsidRPr="0023463C" w:rsidRDefault="00C856B3" w:rsidP="00477D6B">
    <w:pPr>
      <w:jc w:val="right"/>
      <w:rPr>
        <w:rFonts w:ascii="SimSun" w:hAnsi="SimSun"/>
        <w:caps/>
        <w:lang w:val="it-IT"/>
      </w:rPr>
    </w:pPr>
    <w:r w:rsidRPr="0023463C">
      <w:rPr>
        <w:rFonts w:ascii="SimSun" w:hAnsi="SimSun"/>
        <w:lang w:val="fr-CH"/>
      </w:rPr>
      <w:t>PCT/A/57/1</w:t>
    </w:r>
  </w:p>
  <w:p w14:paraId="7BBFB9A3" w14:textId="554C8D9D" w:rsidR="00C856B3" w:rsidRPr="0023463C" w:rsidRDefault="00FA3D55" w:rsidP="0023463C">
    <w:pPr>
      <w:wordWrap w:val="0"/>
      <w:spacing w:afterLines="100" w:after="240"/>
      <w:jc w:val="right"/>
      <w:rPr>
        <w:rFonts w:ascii="SimSun" w:hAnsi="SimSun"/>
        <w:lang w:val="it-IT"/>
      </w:rPr>
    </w:pPr>
    <w:r w:rsidRPr="0023463C">
      <w:rPr>
        <w:rFonts w:ascii="SimSun" w:hAnsi="SimSun" w:hint="eastAsia"/>
        <w:lang w:val="it-IT"/>
      </w:rPr>
      <w:t>附件六第</w:t>
    </w:r>
    <w:r w:rsidR="00C856B3" w:rsidRPr="0023463C">
      <w:rPr>
        <w:rFonts w:ascii="SimSun" w:hAnsi="SimSun"/>
      </w:rPr>
      <w:fldChar w:fldCharType="begin"/>
    </w:r>
    <w:r w:rsidR="00C856B3" w:rsidRPr="0023463C">
      <w:rPr>
        <w:rFonts w:ascii="SimSun" w:hAnsi="SimSun"/>
        <w:lang w:val="it-IT"/>
      </w:rPr>
      <w:instrText xml:space="preserve"> PAGE  \* MERGEFORMAT </w:instrText>
    </w:r>
    <w:r w:rsidR="00C856B3" w:rsidRPr="0023463C">
      <w:rPr>
        <w:rFonts w:ascii="SimSun" w:hAnsi="SimSun"/>
      </w:rPr>
      <w:fldChar w:fldCharType="separate"/>
    </w:r>
    <w:r w:rsidR="00C856B3" w:rsidRPr="0023463C">
      <w:rPr>
        <w:rFonts w:ascii="SimSun" w:hAnsi="SimSun"/>
        <w:noProof/>
        <w:lang w:val="it-IT"/>
      </w:rPr>
      <w:t>6</w:t>
    </w:r>
    <w:r w:rsidR="00C856B3" w:rsidRPr="0023463C">
      <w:rPr>
        <w:rFonts w:ascii="SimSun" w:hAnsi="SimSun"/>
      </w:rPr>
      <w:fldChar w:fldCharType="end"/>
    </w:r>
    <w:r w:rsidRPr="0023463C">
      <w:rPr>
        <w:rFonts w:ascii="SimSun" w:hAnsi="SimSun" w:hint="eastAsia"/>
      </w:rPr>
      <w:t>页</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DB64" w14:textId="1A41F3B8" w:rsidR="0077618A" w:rsidRPr="0023463C" w:rsidRDefault="0077618A" w:rsidP="00EB3000">
    <w:pPr>
      <w:jc w:val="right"/>
      <w:rPr>
        <w:rFonts w:ascii="SimSun" w:hAnsi="SimSun"/>
        <w:lang w:val="fr-CH"/>
      </w:rPr>
    </w:pPr>
    <w:r w:rsidRPr="0023463C">
      <w:rPr>
        <w:rFonts w:ascii="SimSun" w:hAnsi="SimSun"/>
        <w:lang w:val="fr-CH"/>
      </w:rPr>
      <w:t>PCT/A/5</w:t>
    </w:r>
    <w:r w:rsidR="001008B7">
      <w:rPr>
        <w:rFonts w:ascii="SimSun" w:hAnsi="SimSun" w:hint="eastAsia"/>
        <w:lang w:val="fr-CH"/>
      </w:rPr>
      <w:t>8</w:t>
    </w:r>
    <w:r w:rsidRPr="0023463C">
      <w:rPr>
        <w:rFonts w:ascii="SimSun" w:hAnsi="SimSun"/>
        <w:lang w:val="fr-CH"/>
      </w:rPr>
      <w:t>/1</w:t>
    </w:r>
  </w:p>
  <w:p w14:paraId="449DA059" w14:textId="42CA439C" w:rsidR="00FB3B56" w:rsidRPr="0023463C" w:rsidRDefault="00FA3D55" w:rsidP="0023463C">
    <w:pPr>
      <w:pStyle w:val="Header"/>
      <w:spacing w:afterLines="100" w:after="240"/>
      <w:jc w:val="right"/>
      <w:rPr>
        <w:rFonts w:ascii="SimSun" w:hAnsi="SimSun"/>
        <w:lang w:val="fr-CH"/>
      </w:rPr>
    </w:pPr>
    <w:r w:rsidRPr="0023463C">
      <w:rPr>
        <w:rFonts w:ascii="SimSun" w:hAnsi="SimSun" w:hint="eastAsia"/>
      </w:rPr>
      <w:t>附件</w:t>
    </w:r>
    <w:r w:rsidR="001008B7">
      <w:rPr>
        <w:rFonts w:ascii="SimSun" w:hAnsi="SimSun" w:hint="eastAsia"/>
      </w:rPr>
      <w:t>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A061" w14:textId="6C31D07C" w:rsidR="003750D9" w:rsidRPr="0023463C" w:rsidRDefault="003750D9" w:rsidP="00F20693">
    <w:pPr>
      <w:pStyle w:val="Header"/>
      <w:jc w:val="right"/>
      <w:rPr>
        <w:rFonts w:ascii="SimSun" w:hAnsi="SimSun"/>
        <w:lang w:val="it-IT"/>
      </w:rPr>
    </w:pPr>
    <w:r w:rsidRPr="0023463C">
      <w:rPr>
        <w:rFonts w:ascii="SimSun" w:hAnsi="SimSun"/>
        <w:lang w:val="it-IT"/>
      </w:rPr>
      <w:t>PCT/A/5</w:t>
    </w:r>
    <w:r w:rsidR="00241BE0">
      <w:rPr>
        <w:rFonts w:ascii="SimSun" w:hAnsi="SimSun" w:hint="eastAsia"/>
        <w:lang w:val="it-IT"/>
      </w:rPr>
      <w:t>8</w:t>
    </w:r>
    <w:r w:rsidRPr="0023463C">
      <w:rPr>
        <w:rFonts w:ascii="SimSun" w:hAnsi="SimSun"/>
        <w:lang w:val="it-IT"/>
      </w:rPr>
      <w:t>/</w:t>
    </w:r>
    <w:r w:rsidR="009A78B1" w:rsidRPr="0023463C">
      <w:rPr>
        <w:rFonts w:ascii="SimSun" w:hAnsi="SimSun"/>
        <w:lang w:val="it-IT"/>
      </w:rPr>
      <w:t>1</w:t>
    </w:r>
  </w:p>
  <w:p w14:paraId="704BB389" w14:textId="0297486F" w:rsidR="003750D9" w:rsidRPr="0023463C" w:rsidRDefault="00FA3D55" w:rsidP="0023463C">
    <w:pPr>
      <w:pStyle w:val="Header"/>
      <w:wordWrap w:val="0"/>
      <w:spacing w:afterLines="100" w:after="240"/>
      <w:jc w:val="right"/>
      <w:rPr>
        <w:rFonts w:ascii="SimSun" w:hAnsi="SimSun"/>
        <w:lang w:val="it-IT"/>
      </w:rPr>
    </w:pPr>
    <w:r w:rsidRPr="0023463C">
      <w:rPr>
        <w:rFonts w:ascii="SimSun" w:hAnsi="SimSun" w:hint="eastAsia"/>
        <w:lang w:val="it-IT"/>
      </w:rPr>
      <w:t>附件一第</w:t>
    </w:r>
    <w:r w:rsidR="003750D9" w:rsidRPr="0023463C">
      <w:rPr>
        <w:rFonts w:ascii="SimSun" w:hAnsi="SimSun"/>
      </w:rPr>
      <w:fldChar w:fldCharType="begin"/>
    </w:r>
    <w:r w:rsidR="003750D9" w:rsidRPr="0023463C">
      <w:rPr>
        <w:rFonts w:ascii="SimSun" w:hAnsi="SimSun"/>
        <w:lang w:val="it-IT"/>
      </w:rPr>
      <w:instrText xml:space="preserve"> PAGE   \* MERGEFORMAT </w:instrText>
    </w:r>
    <w:r w:rsidR="003750D9" w:rsidRPr="0023463C">
      <w:rPr>
        <w:rFonts w:ascii="SimSun" w:hAnsi="SimSun"/>
      </w:rPr>
      <w:fldChar w:fldCharType="separate"/>
    </w:r>
    <w:r w:rsidR="003750D9" w:rsidRPr="0023463C">
      <w:rPr>
        <w:rFonts w:ascii="SimSun" w:hAnsi="SimSun"/>
        <w:noProof/>
        <w:lang w:val="it-IT"/>
      </w:rPr>
      <w:t>1</w:t>
    </w:r>
    <w:r w:rsidR="003750D9" w:rsidRPr="0023463C">
      <w:rPr>
        <w:rFonts w:ascii="SimSun" w:hAnsi="SimSun"/>
        <w:noProof/>
      </w:rPr>
      <w:fldChar w:fldCharType="end"/>
    </w:r>
    <w:r w:rsidRPr="0023463C">
      <w:rPr>
        <w:rFonts w:ascii="SimSun" w:hAnsi="SimSun" w:hint="eastAsia"/>
        <w:noProof/>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F035" w14:textId="0ABF4F06" w:rsidR="003750D9" w:rsidRPr="0023463C" w:rsidRDefault="003750D9">
    <w:pPr>
      <w:pStyle w:val="Header"/>
      <w:jc w:val="right"/>
      <w:rPr>
        <w:rFonts w:ascii="SimSun" w:hAnsi="SimSun"/>
      </w:rPr>
    </w:pPr>
    <w:r w:rsidRPr="0023463C">
      <w:rPr>
        <w:rFonts w:ascii="SimSun" w:hAnsi="SimSun"/>
      </w:rPr>
      <w:t>PCT/A/5</w:t>
    </w:r>
    <w:r w:rsidR="00241BE0">
      <w:rPr>
        <w:rFonts w:ascii="SimSun" w:hAnsi="SimSun" w:hint="eastAsia"/>
      </w:rPr>
      <w:t>8</w:t>
    </w:r>
    <w:r w:rsidRPr="0023463C">
      <w:rPr>
        <w:rFonts w:ascii="SimSun" w:hAnsi="SimSun"/>
      </w:rPr>
      <w:t>/</w:t>
    </w:r>
    <w:r w:rsidR="009A78B1" w:rsidRPr="0023463C">
      <w:rPr>
        <w:rFonts w:ascii="SimSun" w:hAnsi="SimSun"/>
      </w:rPr>
      <w:t>1</w:t>
    </w:r>
  </w:p>
  <w:p w14:paraId="4B836CBC" w14:textId="269E95DD" w:rsidR="003750D9" w:rsidRPr="0023463C" w:rsidRDefault="00FA3D55" w:rsidP="0023463C">
    <w:pPr>
      <w:pStyle w:val="Header"/>
      <w:spacing w:afterLines="100" w:after="240"/>
      <w:jc w:val="right"/>
      <w:rPr>
        <w:rFonts w:ascii="SimSun" w:hAnsi="SimSun"/>
      </w:rPr>
    </w:pPr>
    <w:r w:rsidRPr="0023463C">
      <w:rPr>
        <w:rFonts w:ascii="SimSun" w:hAnsi="SimSun" w:hint="eastAsia"/>
      </w:rPr>
      <w:t>附件一</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8291" w14:textId="31ED6D1E" w:rsidR="003750D9" w:rsidRPr="0023463C" w:rsidRDefault="003750D9" w:rsidP="00477D6B">
    <w:pPr>
      <w:jc w:val="right"/>
      <w:rPr>
        <w:rFonts w:ascii="SimSun" w:hAnsi="SimSun"/>
        <w:lang w:val="fr-CH"/>
      </w:rPr>
    </w:pPr>
    <w:r w:rsidRPr="0023463C">
      <w:rPr>
        <w:rFonts w:ascii="SimSun" w:hAnsi="SimSun"/>
        <w:lang w:val="fr-CH"/>
      </w:rPr>
      <w:t>PCT/A/5</w:t>
    </w:r>
    <w:r w:rsidR="00241BE0">
      <w:rPr>
        <w:rFonts w:ascii="SimSun" w:hAnsi="SimSun" w:hint="eastAsia"/>
        <w:lang w:val="fr-CH"/>
      </w:rPr>
      <w:t>8</w:t>
    </w:r>
    <w:r w:rsidRPr="0023463C">
      <w:rPr>
        <w:rFonts w:ascii="SimSun" w:hAnsi="SimSun"/>
        <w:lang w:val="fr-CH"/>
      </w:rPr>
      <w:t>/</w:t>
    </w:r>
    <w:r w:rsidR="00241BE0">
      <w:rPr>
        <w:rFonts w:ascii="SimSun" w:hAnsi="SimSun" w:hint="eastAsia"/>
        <w:lang w:val="fr-CH"/>
      </w:rPr>
      <w:t>2</w:t>
    </w:r>
  </w:p>
  <w:p w14:paraId="68ADD002" w14:textId="4B4D50FA" w:rsidR="003750D9" w:rsidRPr="0023463C" w:rsidRDefault="00FA3D55" w:rsidP="0023463C">
    <w:pPr>
      <w:wordWrap w:val="0"/>
      <w:spacing w:afterLines="100" w:after="240"/>
      <w:jc w:val="right"/>
      <w:rPr>
        <w:rFonts w:ascii="SimSun" w:hAnsi="SimSun"/>
        <w:lang w:val="fr-CH"/>
      </w:rPr>
    </w:pPr>
    <w:r w:rsidRPr="0023463C">
      <w:rPr>
        <w:rFonts w:ascii="SimSun" w:hAnsi="SimSun" w:hint="eastAsia"/>
        <w:lang w:val="it-IT"/>
      </w:rPr>
      <w:t>附件二第</w:t>
    </w:r>
    <w:r w:rsidR="003750D9" w:rsidRPr="0023463C">
      <w:rPr>
        <w:rFonts w:ascii="SimSun" w:hAnsi="SimSun"/>
      </w:rPr>
      <w:fldChar w:fldCharType="begin"/>
    </w:r>
    <w:r w:rsidR="003750D9" w:rsidRPr="0023463C">
      <w:rPr>
        <w:rFonts w:ascii="SimSun" w:hAnsi="SimSun"/>
        <w:lang w:val="fr-CH"/>
      </w:rPr>
      <w:instrText xml:space="preserve"> PAGE  \* MERGEFORMAT </w:instrText>
    </w:r>
    <w:r w:rsidR="003750D9" w:rsidRPr="0023463C">
      <w:rPr>
        <w:rFonts w:ascii="SimSun" w:hAnsi="SimSun"/>
      </w:rPr>
      <w:fldChar w:fldCharType="separate"/>
    </w:r>
    <w:r w:rsidR="003750D9" w:rsidRPr="0023463C">
      <w:rPr>
        <w:rFonts w:ascii="SimSun" w:hAnsi="SimSun"/>
        <w:noProof/>
        <w:lang w:val="fr-CH"/>
      </w:rPr>
      <w:t>2</w:t>
    </w:r>
    <w:r w:rsidR="003750D9" w:rsidRPr="0023463C">
      <w:rPr>
        <w:rFonts w:ascii="SimSun" w:hAnsi="SimSun"/>
      </w:rPr>
      <w:fldChar w:fldCharType="end"/>
    </w:r>
    <w:r w:rsidRPr="0023463C">
      <w:rPr>
        <w:rFonts w:ascii="SimSun" w:hAnsi="SimSun" w:hint="eastAsia"/>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3130" w14:textId="773C021E" w:rsidR="003750D9" w:rsidRPr="0023463C" w:rsidRDefault="003750D9" w:rsidP="008B6CF7">
    <w:pPr>
      <w:pStyle w:val="Header"/>
      <w:jc w:val="right"/>
      <w:rPr>
        <w:rFonts w:ascii="SimSun" w:hAnsi="SimSun"/>
      </w:rPr>
    </w:pPr>
    <w:r w:rsidRPr="0023463C">
      <w:rPr>
        <w:rFonts w:ascii="SimSun" w:hAnsi="SimSun"/>
      </w:rPr>
      <w:t>PCT/A/5</w:t>
    </w:r>
    <w:r w:rsidR="00241BE0">
      <w:rPr>
        <w:rFonts w:ascii="SimSun" w:hAnsi="SimSun" w:hint="eastAsia"/>
      </w:rPr>
      <w:t>8</w:t>
    </w:r>
    <w:r w:rsidRPr="0023463C">
      <w:rPr>
        <w:rFonts w:ascii="SimSun" w:hAnsi="SimSun"/>
      </w:rPr>
      <w:t>/</w:t>
    </w:r>
    <w:r w:rsidR="009A78B1" w:rsidRPr="0023463C">
      <w:rPr>
        <w:rFonts w:ascii="SimSun" w:hAnsi="SimSun"/>
      </w:rPr>
      <w:t>1</w:t>
    </w:r>
  </w:p>
  <w:p w14:paraId="4F6C8E0E" w14:textId="7896CC6E" w:rsidR="003750D9" w:rsidRPr="0023463C" w:rsidRDefault="00FA3D55" w:rsidP="0023463C">
    <w:pPr>
      <w:pStyle w:val="Header"/>
      <w:spacing w:afterLines="100" w:after="240"/>
      <w:jc w:val="right"/>
      <w:rPr>
        <w:rFonts w:ascii="SimSun" w:hAnsi="SimSun"/>
      </w:rPr>
    </w:pPr>
    <w:r w:rsidRPr="0023463C">
      <w:rPr>
        <w:rFonts w:ascii="SimSun" w:hAnsi="SimSun" w:hint="eastAsia"/>
        <w:lang w:val="it-IT"/>
      </w:rPr>
      <w:t>附件二</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F9E4" w14:textId="77777777" w:rsidR="003750D9" w:rsidRPr="002A4512" w:rsidRDefault="003750D9" w:rsidP="00F115C1">
    <w:pPr>
      <w:jc w:val="right"/>
      <w:rPr>
        <w:caps/>
        <w:lang w:val="it-IT"/>
      </w:rPr>
    </w:pPr>
    <w:r w:rsidRPr="002A4512">
      <w:rPr>
        <w:caps/>
        <w:lang w:val="it-IT"/>
      </w:rPr>
      <w:t>PCT/MIA/29/5</w:t>
    </w:r>
  </w:p>
  <w:p w14:paraId="500C70AD" w14:textId="77777777" w:rsidR="003750D9" w:rsidRPr="002A4512" w:rsidRDefault="003750D9" w:rsidP="00F115C1">
    <w:pPr>
      <w:jc w:val="right"/>
      <w:rPr>
        <w:lang w:val="it-IT"/>
      </w:rPr>
    </w:pPr>
    <w:r w:rsidRPr="002A4512">
      <w:rPr>
        <w:lang w:val="it-IT"/>
      </w:rPr>
      <w:t xml:space="preserve">Annex I, page </w:t>
    </w:r>
    <w:r>
      <w:fldChar w:fldCharType="begin"/>
    </w:r>
    <w:r w:rsidRPr="002A4512">
      <w:rPr>
        <w:lang w:val="it-IT"/>
      </w:rPr>
      <w:instrText xml:space="preserve"> PAGE  \* MERGEFORMAT </w:instrText>
    </w:r>
    <w:r>
      <w:fldChar w:fldCharType="separate"/>
    </w:r>
    <w:r>
      <w:rPr>
        <w:noProof/>
        <w:lang w:val="it-IT"/>
      </w:rPr>
      <w:t>8</w:t>
    </w:r>
    <w:r>
      <w:fldChar w:fldCharType="end"/>
    </w:r>
  </w:p>
  <w:p w14:paraId="084B7651" w14:textId="77777777" w:rsidR="003750D9" w:rsidRPr="002A4512" w:rsidRDefault="003750D9" w:rsidP="00F115C1">
    <w:pPr>
      <w:jc w:val="right"/>
      <w:rPr>
        <w:lang w:val="it-IT"/>
      </w:rPr>
    </w:pPr>
  </w:p>
  <w:p w14:paraId="5206B041" w14:textId="77777777" w:rsidR="003750D9" w:rsidRPr="002A4512" w:rsidRDefault="003750D9" w:rsidP="00F115C1">
    <w:pPr>
      <w:jc w:val="right"/>
      <w:rPr>
        <w:lang w:val="it-I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7C05" w14:textId="52E1D40E" w:rsidR="003750D9" w:rsidRPr="0023463C" w:rsidRDefault="003750D9" w:rsidP="00477D6B">
    <w:pPr>
      <w:jc w:val="right"/>
      <w:rPr>
        <w:rFonts w:ascii="SimSun" w:hAnsi="SimSun"/>
        <w:caps/>
        <w:lang w:val="it-IT"/>
      </w:rPr>
    </w:pPr>
    <w:r w:rsidRPr="0023463C">
      <w:rPr>
        <w:rFonts w:ascii="SimSun" w:hAnsi="SimSun"/>
        <w:lang w:val="fr-CH"/>
      </w:rPr>
      <w:t>PCT/A/5</w:t>
    </w:r>
    <w:r w:rsidR="009A78B1" w:rsidRPr="0023463C">
      <w:rPr>
        <w:rFonts w:ascii="SimSun" w:hAnsi="SimSun"/>
        <w:lang w:val="fr-CH"/>
      </w:rPr>
      <w:t>7</w:t>
    </w:r>
    <w:r w:rsidRPr="0023463C">
      <w:rPr>
        <w:rFonts w:ascii="SimSun" w:hAnsi="SimSun"/>
        <w:lang w:val="fr-CH"/>
      </w:rPr>
      <w:t>/</w:t>
    </w:r>
    <w:r w:rsidR="009A78B1" w:rsidRPr="0023463C">
      <w:rPr>
        <w:rFonts w:ascii="SimSun" w:hAnsi="SimSun"/>
        <w:lang w:val="fr-CH"/>
      </w:rPr>
      <w:t>1</w:t>
    </w:r>
  </w:p>
  <w:p w14:paraId="4DAE9E67" w14:textId="6CF58C3E" w:rsidR="003750D9" w:rsidRPr="0023463C" w:rsidRDefault="00FA3D55" w:rsidP="0023463C">
    <w:pPr>
      <w:wordWrap w:val="0"/>
      <w:spacing w:afterLines="100" w:after="240"/>
      <w:jc w:val="right"/>
      <w:rPr>
        <w:rFonts w:ascii="SimSun" w:hAnsi="SimSun"/>
        <w:lang w:val="it-IT"/>
      </w:rPr>
    </w:pPr>
    <w:r w:rsidRPr="0023463C">
      <w:rPr>
        <w:rFonts w:ascii="SimSun" w:hAnsi="SimSun" w:hint="eastAsia"/>
        <w:lang w:val="it-IT"/>
      </w:rPr>
      <w:t>附件三第</w:t>
    </w:r>
    <w:r w:rsidR="003750D9" w:rsidRPr="0023463C">
      <w:rPr>
        <w:rFonts w:ascii="SimSun" w:hAnsi="SimSun"/>
      </w:rPr>
      <w:fldChar w:fldCharType="begin"/>
    </w:r>
    <w:r w:rsidR="003750D9" w:rsidRPr="0023463C">
      <w:rPr>
        <w:rFonts w:ascii="SimSun" w:hAnsi="SimSun"/>
        <w:lang w:val="it-IT"/>
      </w:rPr>
      <w:instrText xml:space="preserve"> PAGE  \* MERGEFORMAT </w:instrText>
    </w:r>
    <w:r w:rsidR="003750D9" w:rsidRPr="0023463C">
      <w:rPr>
        <w:rFonts w:ascii="SimSun" w:hAnsi="SimSun"/>
      </w:rPr>
      <w:fldChar w:fldCharType="separate"/>
    </w:r>
    <w:r w:rsidR="003750D9" w:rsidRPr="0023463C">
      <w:rPr>
        <w:rFonts w:ascii="SimSun" w:hAnsi="SimSun"/>
        <w:noProof/>
        <w:lang w:val="it-IT"/>
      </w:rPr>
      <w:t>6</w:t>
    </w:r>
    <w:r w:rsidR="003750D9" w:rsidRPr="0023463C">
      <w:rPr>
        <w:rFonts w:ascii="SimSun" w:hAnsi="SimSun"/>
      </w:rPr>
      <w:fldChar w:fldCharType="end"/>
    </w:r>
    <w:r w:rsidRPr="0023463C">
      <w:rPr>
        <w:rFonts w:ascii="SimSun" w:hAnsi="SimSun" w:hint="eastAsia"/>
      </w:rPr>
      <w:t>页</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4C0D" w14:textId="218FCE26" w:rsidR="00EB3000" w:rsidRPr="0023463C" w:rsidRDefault="009A78B1" w:rsidP="00EB3000">
    <w:pPr>
      <w:jc w:val="right"/>
      <w:rPr>
        <w:rFonts w:ascii="SimSun" w:hAnsi="SimSun"/>
        <w:lang w:val="fr-CH"/>
      </w:rPr>
    </w:pPr>
    <w:r w:rsidRPr="0023463C">
      <w:rPr>
        <w:rFonts w:ascii="SimSun" w:hAnsi="SimSun"/>
        <w:lang w:val="fr-CH"/>
      </w:rPr>
      <w:t>PCT/A/5</w:t>
    </w:r>
    <w:r w:rsidR="00FB3E93">
      <w:rPr>
        <w:rFonts w:ascii="SimSun" w:hAnsi="SimSun" w:hint="eastAsia"/>
        <w:lang w:val="fr-CH"/>
      </w:rPr>
      <w:t>8</w:t>
    </w:r>
    <w:r w:rsidRPr="0023463C">
      <w:rPr>
        <w:rFonts w:ascii="SimSun" w:hAnsi="SimSun"/>
        <w:lang w:val="fr-CH"/>
      </w:rPr>
      <w:t>/1</w:t>
    </w:r>
  </w:p>
  <w:p w14:paraId="36565347" w14:textId="2D9AF6EC" w:rsidR="003750D9" w:rsidRPr="0023463C" w:rsidRDefault="00FA3D55" w:rsidP="0023463C">
    <w:pPr>
      <w:pStyle w:val="Header"/>
      <w:spacing w:afterLines="100" w:after="240"/>
      <w:jc w:val="right"/>
      <w:rPr>
        <w:rFonts w:ascii="SimSun" w:hAnsi="SimSun"/>
        <w:lang w:val="fr-CH"/>
      </w:rPr>
    </w:pPr>
    <w:r w:rsidRPr="0023463C">
      <w:rPr>
        <w:rFonts w:ascii="SimSun" w:hAnsi="SimSun" w:hint="eastAsia"/>
      </w:rPr>
      <w:t>附件三</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59F6" w14:textId="77777777" w:rsidR="00415871" w:rsidRPr="00403452" w:rsidRDefault="00415871" w:rsidP="00477D6B">
    <w:pPr>
      <w:jc w:val="right"/>
      <w:rPr>
        <w:rFonts w:ascii="SimSun" w:hAnsi="SimSun"/>
        <w:caps/>
        <w:lang w:val="it-IT"/>
      </w:rPr>
    </w:pPr>
    <w:r w:rsidRPr="00403452">
      <w:rPr>
        <w:rFonts w:ascii="SimSun" w:hAnsi="SimSun"/>
        <w:lang w:val="fr-CH"/>
      </w:rPr>
      <w:t>PCT/A/58/1</w:t>
    </w:r>
  </w:p>
  <w:p w14:paraId="0599F24A" w14:textId="7D98DB57" w:rsidR="00415871" w:rsidRPr="00403452" w:rsidRDefault="00C87E64" w:rsidP="00477D6B">
    <w:pPr>
      <w:jc w:val="right"/>
      <w:rPr>
        <w:rFonts w:ascii="SimSun" w:hAnsi="SimSun"/>
        <w:lang w:val="it-IT"/>
      </w:rPr>
    </w:pPr>
    <w:r w:rsidRPr="00403452">
      <w:rPr>
        <w:rFonts w:ascii="SimSun" w:hAnsi="SimSun" w:hint="eastAsia"/>
        <w:lang w:val="it-IT"/>
      </w:rPr>
      <w:t>附件四第</w:t>
    </w:r>
    <w:r w:rsidR="00415871" w:rsidRPr="00403452">
      <w:rPr>
        <w:rFonts w:ascii="SimSun" w:hAnsi="SimSun"/>
      </w:rPr>
      <w:fldChar w:fldCharType="begin"/>
    </w:r>
    <w:r w:rsidR="00415871" w:rsidRPr="00403452">
      <w:rPr>
        <w:rFonts w:ascii="SimSun" w:hAnsi="SimSun"/>
        <w:lang w:val="it-IT"/>
      </w:rPr>
      <w:instrText xml:space="preserve"> PAGE  \* MERGEFORMAT </w:instrText>
    </w:r>
    <w:r w:rsidR="00415871" w:rsidRPr="00403452">
      <w:rPr>
        <w:rFonts w:ascii="SimSun" w:hAnsi="SimSun"/>
      </w:rPr>
      <w:fldChar w:fldCharType="separate"/>
    </w:r>
    <w:r w:rsidR="00415871" w:rsidRPr="00403452">
      <w:rPr>
        <w:rFonts w:ascii="SimSun" w:hAnsi="SimSun"/>
        <w:noProof/>
        <w:lang w:val="it-IT"/>
      </w:rPr>
      <w:t>6</w:t>
    </w:r>
    <w:r w:rsidR="00415871" w:rsidRPr="00403452">
      <w:rPr>
        <w:rFonts w:ascii="SimSun" w:hAnsi="SimSun"/>
      </w:rPr>
      <w:fldChar w:fldCharType="end"/>
    </w:r>
    <w:r w:rsidRPr="00403452">
      <w:rPr>
        <w:rFonts w:ascii="SimSun" w:hAnsi="SimSun" w:hint="eastAsia"/>
      </w:rPr>
      <w:t>页</w:t>
    </w:r>
  </w:p>
  <w:p w14:paraId="7DF0A2AC" w14:textId="77777777" w:rsidR="00415871" w:rsidRPr="00403452" w:rsidRDefault="00415871" w:rsidP="00477D6B">
    <w:pPr>
      <w:jc w:val="right"/>
      <w:rPr>
        <w:rFonts w:ascii="SimSun" w:hAnsi="SimSun"/>
        <w:lang w:val="it-IT"/>
      </w:rPr>
    </w:pPr>
  </w:p>
  <w:p w14:paraId="139D9D9E" w14:textId="77777777" w:rsidR="00415871" w:rsidRPr="002A4512" w:rsidRDefault="00415871" w:rsidP="00477D6B">
    <w:pPr>
      <w:jc w:val="righ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E624A74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SimSun" w:eastAsia="SimSun" w:hAnsi="SimSun"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2F1EAB"/>
    <w:multiLevelType w:val="hybridMultilevel"/>
    <w:tmpl w:val="7A1A9504"/>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6197115">
    <w:abstractNumId w:val="2"/>
  </w:num>
  <w:num w:numId="2" w16cid:durableId="963269539">
    <w:abstractNumId w:val="4"/>
  </w:num>
  <w:num w:numId="3" w16cid:durableId="311837648">
    <w:abstractNumId w:val="0"/>
  </w:num>
  <w:num w:numId="4" w16cid:durableId="471216670">
    <w:abstractNumId w:val="6"/>
  </w:num>
  <w:num w:numId="5" w16cid:durableId="1818837533">
    <w:abstractNumId w:val="1"/>
  </w:num>
  <w:num w:numId="6" w16cid:durableId="1488129275">
    <w:abstractNumId w:val="3"/>
  </w:num>
  <w:num w:numId="7" w16cid:durableId="1301111315">
    <w:abstractNumId w:val="5"/>
  </w:num>
  <w:num w:numId="8" w16cid:durableId="1819494109">
    <w:abstractNumId w:val="1"/>
  </w:num>
  <w:num w:numId="9" w16cid:durableId="1052652473">
    <w:abstractNumId w:val="1"/>
  </w:num>
  <w:num w:numId="10" w16cid:durableId="1137260673">
    <w:abstractNumId w:val="1"/>
  </w:num>
  <w:num w:numId="11" w16cid:durableId="366762552">
    <w:abstractNumId w:val="1"/>
  </w:num>
  <w:num w:numId="12" w16cid:durableId="539362048">
    <w:abstractNumId w:val="1"/>
  </w:num>
  <w:num w:numId="13" w16cid:durableId="1347832622">
    <w:abstractNumId w:val="1"/>
  </w:num>
  <w:num w:numId="14" w16cid:durableId="33314301">
    <w:abstractNumId w:val="1"/>
  </w:num>
  <w:num w:numId="15" w16cid:durableId="182091007">
    <w:abstractNumId w:val="1"/>
  </w:num>
  <w:num w:numId="16" w16cid:durableId="293952130">
    <w:abstractNumId w:val="1"/>
  </w:num>
  <w:num w:numId="17" w16cid:durableId="1635135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D9"/>
    <w:rsid w:val="00000402"/>
    <w:rsid w:val="00004735"/>
    <w:rsid w:val="00005EE5"/>
    <w:rsid w:val="000103E2"/>
    <w:rsid w:val="0001647B"/>
    <w:rsid w:val="0001655D"/>
    <w:rsid w:val="000166B2"/>
    <w:rsid w:val="00034CB8"/>
    <w:rsid w:val="00036F9A"/>
    <w:rsid w:val="00043CAA"/>
    <w:rsid w:val="0004449F"/>
    <w:rsid w:val="00044783"/>
    <w:rsid w:val="000629DA"/>
    <w:rsid w:val="00075432"/>
    <w:rsid w:val="00075A89"/>
    <w:rsid w:val="000968ED"/>
    <w:rsid w:val="000A7B2C"/>
    <w:rsid w:val="000B216A"/>
    <w:rsid w:val="000B683A"/>
    <w:rsid w:val="000B6F3D"/>
    <w:rsid w:val="000C2D47"/>
    <w:rsid w:val="000D5959"/>
    <w:rsid w:val="000D6905"/>
    <w:rsid w:val="000F46C3"/>
    <w:rsid w:val="000F5E56"/>
    <w:rsid w:val="001008B7"/>
    <w:rsid w:val="001024FE"/>
    <w:rsid w:val="0010578E"/>
    <w:rsid w:val="00113FD1"/>
    <w:rsid w:val="0011664B"/>
    <w:rsid w:val="001230DC"/>
    <w:rsid w:val="00127756"/>
    <w:rsid w:val="001362EE"/>
    <w:rsid w:val="00142868"/>
    <w:rsid w:val="00142B36"/>
    <w:rsid w:val="00143B4F"/>
    <w:rsid w:val="00152764"/>
    <w:rsid w:val="00154327"/>
    <w:rsid w:val="00156E8D"/>
    <w:rsid w:val="001624B5"/>
    <w:rsid w:val="001627A5"/>
    <w:rsid w:val="00164D6A"/>
    <w:rsid w:val="00170CA0"/>
    <w:rsid w:val="00171275"/>
    <w:rsid w:val="00175E66"/>
    <w:rsid w:val="00180129"/>
    <w:rsid w:val="001817EF"/>
    <w:rsid w:val="001832A6"/>
    <w:rsid w:val="0019000A"/>
    <w:rsid w:val="00190545"/>
    <w:rsid w:val="001A12C8"/>
    <w:rsid w:val="001A492E"/>
    <w:rsid w:val="001B25FC"/>
    <w:rsid w:val="001C6808"/>
    <w:rsid w:val="001E0A07"/>
    <w:rsid w:val="001E7618"/>
    <w:rsid w:val="001E7B5B"/>
    <w:rsid w:val="001F0B48"/>
    <w:rsid w:val="001F3067"/>
    <w:rsid w:val="001F545B"/>
    <w:rsid w:val="00211FB5"/>
    <w:rsid w:val="002121FA"/>
    <w:rsid w:val="00214D6E"/>
    <w:rsid w:val="00215405"/>
    <w:rsid w:val="00224EE4"/>
    <w:rsid w:val="00227B71"/>
    <w:rsid w:val="00230065"/>
    <w:rsid w:val="002314AA"/>
    <w:rsid w:val="0023463C"/>
    <w:rsid w:val="00240D42"/>
    <w:rsid w:val="00241BE0"/>
    <w:rsid w:val="00241F00"/>
    <w:rsid w:val="00244CFE"/>
    <w:rsid w:val="00245BD2"/>
    <w:rsid w:val="0024772A"/>
    <w:rsid w:val="002514F0"/>
    <w:rsid w:val="00254851"/>
    <w:rsid w:val="002634C4"/>
    <w:rsid w:val="002659E9"/>
    <w:rsid w:val="00270547"/>
    <w:rsid w:val="00272813"/>
    <w:rsid w:val="00287D80"/>
    <w:rsid w:val="002904CB"/>
    <w:rsid w:val="002928D3"/>
    <w:rsid w:val="00297C60"/>
    <w:rsid w:val="002A0218"/>
    <w:rsid w:val="002A4E5D"/>
    <w:rsid w:val="002B5554"/>
    <w:rsid w:val="002C16AC"/>
    <w:rsid w:val="002C191A"/>
    <w:rsid w:val="002C6AFE"/>
    <w:rsid w:val="002D122F"/>
    <w:rsid w:val="002D5B92"/>
    <w:rsid w:val="002D7809"/>
    <w:rsid w:val="002E389F"/>
    <w:rsid w:val="002E6AF3"/>
    <w:rsid w:val="002F1FE6"/>
    <w:rsid w:val="002F4E68"/>
    <w:rsid w:val="002F5F9A"/>
    <w:rsid w:val="00310F40"/>
    <w:rsid w:val="00312F7F"/>
    <w:rsid w:val="003147D3"/>
    <w:rsid w:val="00315B36"/>
    <w:rsid w:val="0032153A"/>
    <w:rsid w:val="003228B7"/>
    <w:rsid w:val="003442E5"/>
    <w:rsid w:val="00350017"/>
    <w:rsid w:val="003508A3"/>
    <w:rsid w:val="00360537"/>
    <w:rsid w:val="003673CF"/>
    <w:rsid w:val="00370F14"/>
    <w:rsid w:val="00371EBC"/>
    <w:rsid w:val="00372BFE"/>
    <w:rsid w:val="003750D9"/>
    <w:rsid w:val="003811C5"/>
    <w:rsid w:val="0038333F"/>
    <w:rsid w:val="003845C1"/>
    <w:rsid w:val="003871AA"/>
    <w:rsid w:val="00391A42"/>
    <w:rsid w:val="00393433"/>
    <w:rsid w:val="003A0D8D"/>
    <w:rsid w:val="003A1924"/>
    <w:rsid w:val="003A6F89"/>
    <w:rsid w:val="003B2B40"/>
    <w:rsid w:val="003B38C1"/>
    <w:rsid w:val="003B3E44"/>
    <w:rsid w:val="003C5B27"/>
    <w:rsid w:val="003D352A"/>
    <w:rsid w:val="003D4379"/>
    <w:rsid w:val="00402BFA"/>
    <w:rsid w:val="00403452"/>
    <w:rsid w:val="004039E2"/>
    <w:rsid w:val="0040517F"/>
    <w:rsid w:val="00411544"/>
    <w:rsid w:val="0041188F"/>
    <w:rsid w:val="004123C2"/>
    <w:rsid w:val="00415871"/>
    <w:rsid w:val="00420C39"/>
    <w:rsid w:val="004214F9"/>
    <w:rsid w:val="00423E13"/>
    <w:rsid w:val="00423E3E"/>
    <w:rsid w:val="00427AF4"/>
    <w:rsid w:val="004309E5"/>
    <w:rsid w:val="004314EB"/>
    <w:rsid w:val="004358BA"/>
    <w:rsid w:val="00435EF7"/>
    <w:rsid w:val="0043613A"/>
    <w:rsid w:val="004400E2"/>
    <w:rsid w:val="00443E59"/>
    <w:rsid w:val="00444674"/>
    <w:rsid w:val="00456D4F"/>
    <w:rsid w:val="00461632"/>
    <w:rsid w:val="004647DA"/>
    <w:rsid w:val="00466D87"/>
    <w:rsid w:val="004678D0"/>
    <w:rsid w:val="00473105"/>
    <w:rsid w:val="00474062"/>
    <w:rsid w:val="00477D6B"/>
    <w:rsid w:val="00497578"/>
    <w:rsid w:val="004B529D"/>
    <w:rsid w:val="004C2EDA"/>
    <w:rsid w:val="004C57A4"/>
    <w:rsid w:val="004D32EC"/>
    <w:rsid w:val="004D39C4"/>
    <w:rsid w:val="004D72C0"/>
    <w:rsid w:val="004E26BD"/>
    <w:rsid w:val="004E2E95"/>
    <w:rsid w:val="00505C77"/>
    <w:rsid w:val="00507AFE"/>
    <w:rsid w:val="00510ADD"/>
    <w:rsid w:val="00512251"/>
    <w:rsid w:val="0051414B"/>
    <w:rsid w:val="00515707"/>
    <w:rsid w:val="00516222"/>
    <w:rsid w:val="00516D64"/>
    <w:rsid w:val="0052404D"/>
    <w:rsid w:val="00524F1D"/>
    <w:rsid w:val="00527C1E"/>
    <w:rsid w:val="0053057A"/>
    <w:rsid w:val="005312A3"/>
    <w:rsid w:val="005312AD"/>
    <w:rsid w:val="00541DBD"/>
    <w:rsid w:val="00542188"/>
    <w:rsid w:val="0055127D"/>
    <w:rsid w:val="005545E1"/>
    <w:rsid w:val="00554750"/>
    <w:rsid w:val="00554F68"/>
    <w:rsid w:val="00560A29"/>
    <w:rsid w:val="0056622D"/>
    <w:rsid w:val="00575772"/>
    <w:rsid w:val="005768DA"/>
    <w:rsid w:val="00580C70"/>
    <w:rsid w:val="005836DC"/>
    <w:rsid w:val="005837C8"/>
    <w:rsid w:val="00594D27"/>
    <w:rsid w:val="00595436"/>
    <w:rsid w:val="00597469"/>
    <w:rsid w:val="005A5902"/>
    <w:rsid w:val="005B4FB9"/>
    <w:rsid w:val="005C034A"/>
    <w:rsid w:val="005D5108"/>
    <w:rsid w:val="005D61E8"/>
    <w:rsid w:val="005F0C26"/>
    <w:rsid w:val="005F1EE2"/>
    <w:rsid w:val="005F4DDD"/>
    <w:rsid w:val="00601760"/>
    <w:rsid w:val="00605827"/>
    <w:rsid w:val="0061620D"/>
    <w:rsid w:val="00617DBF"/>
    <w:rsid w:val="006246A6"/>
    <w:rsid w:val="00631432"/>
    <w:rsid w:val="006325BE"/>
    <w:rsid w:val="00632F74"/>
    <w:rsid w:val="006457E9"/>
    <w:rsid w:val="00646050"/>
    <w:rsid w:val="00654713"/>
    <w:rsid w:val="006551D2"/>
    <w:rsid w:val="00661D00"/>
    <w:rsid w:val="006713CA"/>
    <w:rsid w:val="00676C5C"/>
    <w:rsid w:val="00677607"/>
    <w:rsid w:val="006823F0"/>
    <w:rsid w:val="00687147"/>
    <w:rsid w:val="00690355"/>
    <w:rsid w:val="00695558"/>
    <w:rsid w:val="00696EB4"/>
    <w:rsid w:val="006A058B"/>
    <w:rsid w:val="006A3AA4"/>
    <w:rsid w:val="006B70EC"/>
    <w:rsid w:val="006B7230"/>
    <w:rsid w:val="006B7609"/>
    <w:rsid w:val="006C0B5B"/>
    <w:rsid w:val="006C138E"/>
    <w:rsid w:val="006C4493"/>
    <w:rsid w:val="006C5A01"/>
    <w:rsid w:val="006D062B"/>
    <w:rsid w:val="006D5E0F"/>
    <w:rsid w:val="00703D8F"/>
    <w:rsid w:val="007058FB"/>
    <w:rsid w:val="00707C96"/>
    <w:rsid w:val="0071276E"/>
    <w:rsid w:val="00714914"/>
    <w:rsid w:val="0072670E"/>
    <w:rsid w:val="00731078"/>
    <w:rsid w:val="00734120"/>
    <w:rsid w:val="0074727C"/>
    <w:rsid w:val="00750FF4"/>
    <w:rsid w:val="00754E32"/>
    <w:rsid w:val="007566AA"/>
    <w:rsid w:val="00761178"/>
    <w:rsid w:val="0077574B"/>
    <w:rsid w:val="0077618A"/>
    <w:rsid w:val="007766C4"/>
    <w:rsid w:val="007908B4"/>
    <w:rsid w:val="007A3872"/>
    <w:rsid w:val="007B4A55"/>
    <w:rsid w:val="007B6A58"/>
    <w:rsid w:val="007B7F94"/>
    <w:rsid w:val="007D1613"/>
    <w:rsid w:val="007D171C"/>
    <w:rsid w:val="007D25AF"/>
    <w:rsid w:val="007E04CC"/>
    <w:rsid w:val="007E4827"/>
    <w:rsid w:val="007E4FAB"/>
    <w:rsid w:val="007E70E9"/>
    <w:rsid w:val="007F3FDB"/>
    <w:rsid w:val="007F6695"/>
    <w:rsid w:val="00807014"/>
    <w:rsid w:val="00817359"/>
    <w:rsid w:val="008278F3"/>
    <w:rsid w:val="00844FD4"/>
    <w:rsid w:val="00845FB1"/>
    <w:rsid w:val="00847536"/>
    <w:rsid w:val="00847A59"/>
    <w:rsid w:val="00851445"/>
    <w:rsid w:val="0085267A"/>
    <w:rsid w:val="008527FD"/>
    <w:rsid w:val="00861B78"/>
    <w:rsid w:val="0086431A"/>
    <w:rsid w:val="00864830"/>
    <w:rsid w:val="0087145F"/>
    <w:rsid w:val="00873EE5"/>
    <w:rsid w:val="008830E3"/>
    <w:rsid w:val="008837D8"/>
    <w:rsid w:val="00885B5E"/>
    <w:rsid w:val="008A0DC0"/>
    <w:rsid w:val="008A6DF1"/>
    <w:rsid w:val="008B2CC1"/>
    <w:rsid w:val="008B4B5E"/>
    <w:rsid w:val="008B60B2"/>
    <w:rsid w:val="008C1488"/>
    <w:rsid w:val="008C3D42"/>
    <w:rsid w:val="008F64B0"/>
    <w:rsid w:val="0090731E"/>
    <w:rsid w:val="00916EE2"/>
    <w:rsid w:val="00916F33"/>
    <w:rsid w:val="00917245"/>
    <w:rsid w:val="00926DBF"/>
    <w:rsid w:val="00937880"/>
    <w:rsid w:val="009404BF"/>
    <w:rsid w:val="009414F9"/>
    <w:rsid w:val="00941893"/>
    <w:rsid w:val="00941C03"/>
    <w:rsid w:val="00943542"/>
    <w:rsid w:val="00943A88"/>
    <w:rsid w:val="00943EEE"/>
    <w:rsid w:val="00957F27"/>
    <w:rsid w:val="00966A22"/>
    <w:rsid w:val="0096722F"/>
    <w:rsid w:val="00967930"/>
    <w:rsid w:val="00973D5E"/>
    <w:rsid w:val="00980843"/>
    <w:rsid w:val="0098320B"/>
    <w:rsid w:val="00991CBA"/>
    <w:rsid w:val="00994EE6"/>
    <w:rsid w:val="009965F8"/>
    <w:rsid w:val="009A3658"/>
    <w:rsid w:val="009A5C36"/>
    <w:rsid w:val="009A78B1"/>
    <w:rsid w:val="009B2381"/>
    <w:rsid w:val="009B4DD0"/>
    <w:rsid w:val="009B543E"/>
    <w:rsid w:val="009B7FE2"/>
    <w:rsid w:val="009C2CE5"/>
    <w:rsid w:val="009C574E"/>
    <w:rsid w:val="009C736C"/>
    <w:rsid w:val="009D0037"/>
    <w:rsid w:val="009D15B5"/>
    <w:rsid w:val="009D7506"/>
    <w:rsid w:val="009E2791"/>
    <w:rsid w:val="009E291A"/>
    <w:rsid w:val="009E3F6F"/>
    <w:rsid w:val="009E41CF"/>
    <w:rsid w:val="009E56DE"/>
    <w:rsid w:val="009F3103"/>
    <w:rsid w:val="009F3BF9"/>
    <w:rsid w:val="009F499F"/>
    <w:rsid w:val="009F5EF7"/>
    <w:rsid w:val="009F6FF0"/>
    <w:rsid w:val="009F7849"/>
    <w:rsid w:val="00A20631"/>
    <w:rsid w:val="00A2704F"/>
    <w:rsid w:val="00A35CBA"/>
    <w:rsid w:val="00A42DAF"/>
    <w:rsid w:val="00A433D8"/>
    <w:rsid w:val="00A45BD8"/>
    <w:rsid w:val="00A45FCC"/>
    <w:rsid w:val="00A632B9"/>
    <w:rsid w:val="00A66878"/>
    <w:rsid w:val="00A778BF"/>
    <w:rsid w:val="00A84E42"/>
    <w:rsid w:val="00A85B8E"/>
    <w:rsid w:val="00A911D3"/>
    <w:rsid w:val="00A93BE3"/>
    <w:rsid w:val="00A95B26"/>
    <w:rsid w:val="00AA2DD4"/>
    <w:rsid w:val="00AA6BE5"/>
    <w:rsid w:val="00AC205C"/>
    <w:rsid w:val="00AD3F13"/>
    <w:rsid w:val="00AD58CF"/>
    <w:rsid w:val="00AE771A"/>
    <w:rsid w:val="00AF5C73"/>
    <w:rsid w:val="00B01194"/>
    <w:rsid w:val="00B05A69"/>
    <w:rsid w:val="00B114E0"/>
    <w:rsid w:val="00B173CC"/>
    <w:rsid w:val="00B224E9"/>
    <w:rsid w:val="00B40598"/>
    <w:rsid w:val="00B464C7"/>
    <w:rsid w:val="00B50B99"/>
    <w:rsid w:val="00B54207"/>
    <w:rsid w:val="00B56EED"/>
    <w:rsid w:val="00B62CD9"/>
    <w:rsid w:val="00B724E4"/>
    <w:rsid w:val="00B81CAF"/>
    <w:rsid w:val="00B87DBB"/>
    <w:rsid w:val="00B92E3A"/>
    <w:rsid w:val="00B92F3A"/>
    <w:rsid w:val="00B9734B"/>
    <w:rsid w:val="00BA3E03"/>
    <w:rsid w:val="00BA5655"/>
    <w:rsid w:val="00BA656B"/>
    <w:rsid w:val="00BB15E4"/>
    <w:rsid w:val="00BB6182"/>
    <w:rsid w:val="00BB7401"/>
    <w:rsid w:val="00BC2B04"/>
    <w:rsid w:val="00BC49E3"/>
    <w:rsid w:val="00BC5991"/>
    <w:rsid w:val="00BC7CF5"/>
    <w:rsid w:val="00BD565C"/>
    <w:rsid w:val="00BE24E7"/>
    <w:rsid w:val="00BF0345"/>
    <w:rsid w:val="00BF556E"/>
    <w:rsid w:val="00BF5ADD"/>
    <w:rsid w:val="00C00424"/>
    <w:rsid w:val="00C054B0"/>
    <w:rsid w:val="00C0610B"/>
    <w:rsid w:val="00C11BFE"/>
    <w:rsid w:val="00C23CCF"/>
    <w:rsid w:val="00C32926"/>
    <w:rsid w:val="00C34676"/>
    <w:rsid w:val="00C45BE6"/>
    <w:rsid w:val="00C65482"/>
    <w:rsid w:val="00C856B3"/>
    <w:rsid w:val="00C8631A"/>
    <w:rsid w:val="00C87E64"/>
    <w:rsid w:val="00C94629"/>
    <w:rsid w:val="00C96FCF"/>
    <w:rsid w:val="00CA38E3"/>
    <w:rsid w:val="00CB134A"/>
    <w:rsid w:val="00CB4B5F"/>
    <w:rsid w:val="00CC2234"/>
    <w:rsid w:val="00CC33AB"/>
    <w:rsid w:val="00CC4903"/>
    <w:rsid w:val="00CC4FC3"/>
    <w:rsid w:val="00CC5CAD"/>
    <w:rsid w:val="00CD5E26"/>
    <w:rsid w:val="00CD6DED"/>
    <w:rsid w:val="00CE229F"/>
    <w:rsid w:val="00CE2EC1"/>
    <w:rsid w:val="00CE3655"/>
    <w:rsid w:val="00CE4C2C"/>
    <w:rsid w:val="00CE65D4"/>
    <w:rsid w:val="00CF1FC2"/>
    <w:rsid w:val="00CF3768"/>
    <w:rsid w:val="00D03928"/>
    <w:rsid w:val="00D25A38"/>
    <w:rsid w:val="00D27357"/>
    <w:rsid w:val="00D31CBF"/>
    <w:rsid w:val="00D4394C"/>
    <w:rsid w:val="00D45252"/>
    <w:rsid w:val="00D45507"/>
    <w:rsid w:val="00D5152B"/>
    <w:rsid w:val="00D5755B"/>
    <w:rsid w:val="00D639EF"/>
    <w:rsid w:val="00D667F7"/>
    <w:rsid w:val="00D70DE8"/>
    <w:rsid w:val="00D71165"/>
    <w:rsid w:val="00D71B4D"/>
    <w:rsid w:val="00D76B2D"/>
    <w:rsid w:val="00D81106"/>
    <w:rsid w:val="00D82246"/>
    <w:rsid w:val="00D90E61"/>
    <w:rsid w:val="00D9219C"/>
    <w:rsid w:val="00D93D55"/>
    <w:rsid w:val="00D96884"/>
    <w:rsid w:val="00DA3094"/>
    <w:rsid w:val="00DA3F1B"/>
    <w:rsid w:val="00DB394B"/>
    <w:rsid w:val="00DC2F34"/>
    <w:rsid w:val="00DD6B2D"/>
    <w:rsid w:val="00DE0738"/>
    <w:rsid w:val="00DE159E"/>
    <w:rsid w:val="00DF5DFE"/>
    <w:rsid w:val="00DF6F9A"/>
    <w:rsid w:val="00E0296D"/>
    <w:rsid w:val="00E15142"/>
    <w:rsid w:val="00E15F50"/>
    <w:rsid w:val="00E161A2"/>
    <w:rsid w:val="00E21A61"/>
    <w:rsid w:val="00E255B4"/>
    <w:rsid w:val="00E26CCC"/>
    <w:rsid w:val="00E27658"/>
    <w:rsid w:val="00E3355C"/>
    <w:rsid w:val="00E335FE"/>
    <w:rsid w:val="00E33BEB"/>
    <w:rsid w:val="00E34648"/>
    <w:rsid w:val="00E5021F"/>
    <w:rsid w:val="00E5064B"/>
    <w:rsid w:val="00E66AC8"/>
    <w:rsid w:val="00E671A6"/>
    <w:rsid w:val="00E67DA8"/>
    <w:rsid w:val="00E73FE2"/>
    <w:rsid w:val="00E80BC4"/>
    <w:rsid w:val="00EA415C"/>
    <w:rsid w:val="00EA661D"/>
    <w:rsid w:val="00EB3000"/>
    <w:rsid w:val="00EB6AC2"/>
    <w:rsid w:val="00EC30A4"/>
    <w:rsid w:val="00EC4E49"/>
    <w:rsid w:val="00ED44E7"/>
    <w:rsid w:val="00ED77FB"/>
    <w:rsid w:val="00F021A6"/>
    <w:rsid w:val="00F11D94"/>
    <w:rsid w:val="00F27042"/>
    <w:rsid w:val="00F319E1"/>
    <w:rsid w:val="00F3441D"/>
    <w:rsid w:val="00F43647"/>
    <w:rsid w:val="00F50C38"/>
    <w:rsid w:val="00F5243C"/>
    <w:rsid w:val="00F55734"/>
    <w:rsid w:val="00F655BE"/>
    <w:rsid w:val="00F66152"/>
    <w:rsid w:val="00F71D27"/>
    <w:rsid w:val="00F72EB4"/>
    <w:rsid w:val="00F72EF0"/>
    <w:rsid w:val="00F74651"/>
    <w:rsid w:val="00F779EE"/>
    <w:rsid w:val="00F905BC"/>
    <w:rsid w:val="00F93BF5"/>
    <w:rsid w:val="00FA0B71"/>
    <w:rsid w:val="00FA1050"/>
    <w:rsid w:val="00FA3D55"/>
    <w:rsid w:val="00FB3B56"/>
    <w:rsid w:val="00FB3E93"/>
    <w:rsid w:val="00FC380B"/>
    <w:rsid w:val="00FC7B98"/>
    <w:rsid w:val="00FE36F6"/>
    <w:rsid w:val="00FE77E7"/>
    <w:rsid w:val="00FF49DF"/>
    <w:rsid w:val="00FF771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FF671"/>
  <w15:docId w15:val="{E84F1A50-A4D6-4623-A42E-ABAFA9D6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224EE4"/>
    <w:pPr>
      <w:keepNext/>
      <w:overflowPunct w:val="0"/>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Normal"/>
    <w:next w:val="Normal"/>
    <w:rsid w:val="003750D9"/>
    <w:pPr>
      <w:keepNext/>
      <w:keepLines/>
      <w:pageBreakBefore/>
      <w:spacing w:before="240" w:after="240" w:line="360" w:lineRule="auto"/>
      <w:jc w:val="center"/>
    </w:pPr>
    <w:rPr>
      <w:rFonts w:eastAsia="Times New Roman" w:cs="Times New Roman"/>
      <w:b/>
      <w:noProof/>
      <w:snapToGrid w:val="0"/>
      <w:lang w:eastAsia="en-US"/>
    </w:rPr>
  </w:style>
  <w:style w:type="character" w:customStyle="1" w:styleId="Deletedtext">
    <w:name w:val="Deleted text"/>
    <w:basedOn w:val="DefaultParagraphFont"/>
    <w:uiPriority w:val="1"/>
    <w:qFormat/>
    <w:rsid w:val="003750D9"/>
    <w:rPr>
      <w:strike/>
      <w:dstrike w:val="0"/>
      <w:color w:val="FF0000"/>
    </w:rPr>
  </w:style>
  <w:style w:type="paragraph" w:customStyle="1" w:styleId="LegSubRule">
    <w:name w:val="Leg SubRule #"/>
    <w:basedOn w:val="Normal"/>
    <w:rsid w:val="003750D9"/>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761178"/>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761178"/>
    <w:rPr>
      <w:rFonts w:ascii="Arial" w:hAnsi="Arial"/>
      <w:noProof/>
      <w:snapToGrid w:val="0"/>
      <w:sz w:val="22"/>
      <w:lang w:val="en-US" w:eastAsia="en-US"/>
    </w:rPr>
  </w:style>
  <w:style w:type="character" w:customStyle="1" w:styleId="InsertedText">
    <w:name w:val="Inserted Text"/>
    <w:basedOn w:val="DefaultParagraphFont"/>
    <w:uiPriority w:val="1"/>
    <w:qFormat/>
    <w:rsid w:val="003750D9"/>
    <w:rPr>
      <w:color w:val="0000FF"/>
      <w:u w:val="single"/>
    </w:rPr>
  </w:style>
  <w:style w:type="character" w:customStyle="1" w:styleId="HeaderChar">
    <w:name w:val="Header Char"/>
    <w:basedOn w:val="DefaultParagraphFont"/>
    <w:link w:val="Header"/>
    <w:uiPriority w:val="99"/>
    <w:rsid w:val="003750D9"/>
    <w:rPr>
      <w:rFonts w:ascii="Arial" w:eastAsia="SimSun" w:hAnsi="Arial" w:cs="Arial"/>
      <w:sz w:val="22"/>
      <w:lang w:val="en-US" w:eastAsia="zh-CN"/>
    </w:rPr>
  </w:style>
  <w:style w:type="paragraph" w:styleId="TOC1">
    <w:name w:val="toc 1"/>
    <w:basedOn w:val="Normal"/>
    <w:next w:val="Normal"/>
    <w:autoRedefine/>
    <w:uiPriority w:val="39"/>
    <w:unhideWhenUsed/>
    <w:rsid w:val="007F6695"/>
    <w:pPr>
      <w:tabs>
        <w:tab w:val="right" w:leader="dot" w:pos="9345"/>
      </w:tabs>
      <w:spacing w:after="100"/>
    </w:pPr>
    <w:rPr>
      <w:rFonts w:ascii="SimSun" w:hAnsi="SimSun" w:cs="SimSun"/>
      <w:bCs/>
      <w:noProof/>
    </w:rPr>
  </w:style>
  <w:style w:type="paragraph" w:styleId="TOC2">
    <w:name w:val="toc 2"/>
    <w:basedOn w:val="Normal"/>
    <w:next w:val="Normal"/>
    <w:autoRedefine/>
    <w:uiPriority w:val="39"/>
    <w:unhideWhenUsed/>
    <w:rsid w:val="006C5A01"/>
    <w:pPr>
      <w:tabs>
        <w:tab w:val="right" w:leader="dot" w:pos="9345"/>
      </w:tabs>
      <w:spacing w:after="100"/>
      <w:ind w:left="220"/>
    </w:pPr>
    <w:rPr>
      <w:rFonts w:ascii="KaiTi" w:eastAsia="KaiTi" w:hAnsi="KaiTi"/>
      <w:noProof/>
    </w:rPr>
  </w:style>
  <w:style w:type="character" w:styleId="Hyperlink">
    <w:name w:val="Hyperlink"/>
    <w:basedOn w:val="DefaultParagraphFont"/>
    <w:uiPriority w:val="99"/>
    <w:unhideWhenUsed/>
    <w:rsid w:val="003750D9"/>
    <w:rPr>
      <w:color w:val="0000FF" w:themeColor="hyperlink"/>
      <w:u w:val="single"/>
    </w:rPr>
  </w:style>
  <w:style w:type="character" w:styleId="FootnoteReference">
    <w:name w:val="footnote reference"/>
    <w:basedOn w:val="DefaultParagraphFont"/>
    <w:unhideWhenUsed/>
    <w:rsid w:val="003750D9"/>
    <w:rPr>
      <w:vertAlign w:val="superscript"/>
    </w:rPr>
  </w:style>
  <w:style w:type="paragraph" w:styleId="Revision">
    <w:name w:val="Revision"/>
    <w:hidden/>
    <w:uiPriority w:val="99"/>
    <w:semiHidden/>
    <w:rsid w:val="00310F40"/>
    <w:rPr>
      <w:rFonts w:ascii="Arial" w:hAnsi="Arial" w:cs="Arial"/>
      <w:sz w:val="22"/>
      <w:lang w:val="en-US" w:eastAsia="zh-CN"/>
    </w:rPr>
  </w:style>
  <w:style w:type="character" w:customStyle="1" w:styleId="LegInsertedText">
    <w:name w:val="LegInsertedText"/>
    <w:rsid w:val="00310F40"/>
    <w:rPr>
      <w:color w:val="0000FF"/>
      <w:u w:val="single"/>
    </w:rPr>
  </w:style>
  <w:style w:type="character" w:customStyle="1" w:styleId="LegDeletedText">
    <w:name w:val="Leg Deleted Text"/>
    <w:basedOn w:val="DefaultParagraphFont"/>
    <w:uiPriority w:val="1"/>
    <w:qFormat/>
    <w:rsid w:val="00310F40"/>
    <w:rPr>
      <w:strike/>
      <w:color w:val="FF0000"/>
    </w:rPr>
  </w:style>
  <w:style w:type="paragraph" w:styleId="TOCHeading">
    <w:name w:val="TOC Heading"/>
    <w:basedOn w:val="Heading1"/>
    <w:next w:val="Normal"/>
    <w:uiPriority w:val="39"/>
    <w:unhideWhenUsed/>
    <w:qFormat/>
    <w:rsid w:val="00310F40"/>
    <w:pPr>
      <w:keepLines/>
      <w:spacing w:after="0" w:line="259" w:lineRule="auto"/>
      <w:outlineLvl w:val="9"/>
    </w:pPr>
    <w:rPr>
      <w:rFonts w:ascii="SimSun" w:eastAsia="SimSun" w:hAnsi="SimSun" w:cs="SimSun"/>
      <w:b/>
      <w:bCs w:val="0"/>
      <w:caps w:val="0"/>
      <w:color w:val="365F91" w:themeColor="accent1" w:themeShade="BF"/>
      <w:kern w:val="0"/>
      <w:sz w:val="32"/>
      <w:lang w:eastAsia="en-US"/>
    </w:rPr>
  </w:style>
  <w:style w:type="paragraph" w:styleId="TOC3">
    <w:name w:val="toc 3"/>
    <w:basedOn w:val="Normal"/>
    <w:next w:val="Normal"/>
    <w:autoRedefine/>
    <w:uiPriority w:val="39"/>
    <w:unhideWhenUsed/>
    <w:rsid w:val="00310F40"/>
    <w:pPr>
      <w:spacing w:after="100" w:line="259" w:lineRule="auto"/>
      <w:ind w:left="440"/>
    </w:pPr>
    <w:rPr>
      <w:rFonts w:ascii="SimSun" w:hAnsi="SimSun" w:cs="Times New Roman"/>
      <w:szCs w:val="22"/>
      <w:lang w:eastAsia="en-US"/>
    </w:rPr>
  </w:style>
  <w:style w:type="paragraph" w:customStyle="1" w:styleId="Legacont">
    <w:name w:val="Leg (a) [cont]"/>
    <w:basedOn w:val="Lega"/>
    <w:next w:val="Lega"/>
    <w:rsid w:val="00310F40"/>
    <w:rPr>
      <w:rFonts w:eastAsia="SimSun" w:cs="Arial"/>
      <w:noProof w:val="0"/>
      <w:snapToGrid/>
      <w:lang w:eastAsia="zh-CN"/>
    </w:rPr>
  </w:style>
  <w:style w:type="paragraph" w:customStyle="1" w:styleId="Legi">
    <w:name w:val="Leg (i)"/>
    <w:basedOn w:val="Normal"/>
    <w:rsid w:val="00E26CCC"/>
    <w:pPr>
      <w:tabs>
        <w:tab w:val="left" w:pos="567"/>
        <w:tab w:val="right" w:pos="992"/>
        <w:tab w:val="right" w:pos="1560"/>
        <w:tab w:val="left" w:pos="1843"/>
      </w:tabs>
      <w:spacing w:after="180" w:line="360" w:lineRule="auto"/>
    </w:pPr>
    <w:rPr>
      <w:rFonts w:eastAsia="Times New Roman"/>
      <w:snapToGrid w:val="0"/>
      <w:szCs w:val="22"/>
      <w:lang w:eastAsia="en-US"/>
    </w:rPr>
  </w:style>
  <w:style w:type="character" w:customStyle="1" w:styleId="FootnoteTextChar">
    <w:name w:val="Footnote Text Char"/>
    <w:basedOn w:val="DefaultParagraphFont"/>
    <w:link w:val="FootnoteText"/>
    <w:uiPriority w:val="99"/>
    <w:semiHidden/>
    <w:rsid w:val="003147D3"/>
    <w:rPr>
      <w:rFonts w:ascii="Arial" w:eastAsia="SimSun" w:hAnsi="Arial" w:cs="Arial"/>
      <w:sz w:val="18"/>
      <w:lang w:val="en-US" w:eastAsia="zh-CN"/>
    </w:rPr>
  </w:style>
  <w:style w:type="paragraph" w:styleId="ListParagraph">
    <w:name w:val="List Paragraph"/>
    <w:basedOn w:val="Normal"/>
    <w:uiPriority w:val="34"/>
    <w:qFormat/>
    <w:rsid w:val="000103E2"/>
    <w:pPr>
      <w:ind w:left="720"/>
      <w:contextualSpacing/>
    </w:pPr>
  </w:style>
  <w:style w:type="paragraph" w:styleId="TOC4">
    <w:name w:val="toc 4"/>
    <w:basedOn w:val="Normal"/>
    <w:next w:val="Normal"/>
    <w:autoRedefine/>
    <w:uiPriority w:val="39"/>
    <w:unhideWhenUsed/>
    <w:rsid w:val="00554F68"/>
    <w:pPr>
      <w:spacing w:after="100" w:line="278" w:lineRule="auto"/>
      <w:ind w:left="720"/>
    </w:pPr>
    <w:rPr>
      <w:rFonts w:ascii="SimSun" w:hAnsi="SimSun" w:cs="SimSun"/>
      <w:kern w:val="2"/>
      <w:sz w:val="24"/>
      <w:szCs w:val="24"/>
      <w:lang w:eastAsia="en-US"/>
      <w14:ligatures w14:val="standardContextual"/>
    </w:rPr>
  </w:style>
  <w:style w:type="paragraph" w:styleId="TOC5">
    <w:name w:val="toc 5"/>
    <w:basedOn w:val="Normal"/>
    <w:next w:val="Normal"/>
    <w:autoRedefine/>
    <w:uiPriority w:val="39"/>
    <w:unhideWhenUsed/>
    <w:rsid w:val="00554F68"/>
    <w:pPr>
      <w:spacing w:after="100" w:line="278" w:lineRule="auto"/>
      <w:ind w:left="960"/>
    </w:pPr>
    <w:rPr>
      <w:rFonts w:ascii="SimSun" w:hAnsi="SimSun" w:cs="SimSun"/>
      <w:kern w:val="2"/>
      <w:sz w:val="24"/>
      <w:szCs w:val="24"/>
      <w:lang w:eastAsia="en-US"/>
      <w14:ligatures w14:val="standardContextual"/>
    </w:rPr>
  </w:style>
  <w:style w:type="paragraph" w:styleId="TOC6">
    <w:name w:val="toc 6"/>
    <w:basedOn w:val="Normal"/>
    <w:next w:val="Normal"/>
    <w:autoRedefine/>
    <w:uiPriority w:val="39"/>
    <w:unhideWhenUsed/>
    <w:rsid w:val="00554F68"/>
    <w:pPr>
      <w:spacing w:after="100" w:line="278" w:lineRule="auto"/>
      <w:ind w:left="1200"/>
    </w:pPr>
    <w:rPr>
      <w:rFonts w:ascii="SimSun" w:hAnsi="SimSun" w:cs="SimSun"/>
      <w:kern w:val="2"/>
      <w:sz w:val="24"/>
      <w:szCs w:val="24"/>
      <w:lang w:eastAsia="en-US"/>
      <w14:ligatures w14:val="standardContextual"/>
    </w:rPr>
  </w:style>
  <w:style w:type="paragraph" w:styleId="TOC7">
    <w:name w:val="toc 7"/>
    <w:basedOn w:val="Normal"/>
    <w:next w:val="Normal"/>
    <w:autoRedefine/>
    <w:uiPriority w:val="39"/>
    <w:unhideWhenUsed/>
    <w:rsid w:val="00554F68"/>
    <w:pPr>
      <w:spacing w:after="100" w:line="278" w:lineRule="auto"/>
      <w:ind w:left="1440"/>
    </w:pPr>
    <w:rPr>
      <w:rFonts w:ascii="SimSun" w:hAnsi="SimSun" w:cs="SimSun"/>
      <w:kern w:val="2"/>
      <w:sz w:val="24"/>
      <w:szCs w:val="24"/>
      <w:lang w:eastAsia="en-US"/>
      <w14:ligatures w14:val="standardContextual"/>
    </w:rPr>
  </w:style>
  <w:style w:type="paragraph" w:styleId="TOC8">
    <w:name w:val="toc 8"/>
    <w:basedOn w:val="Normal"/>
    <w:next w:val="Normal"/>
    <w:autoRedefine/>
    <w:uiPriority w:val="39"/>
    <w:unhideWhenUsed/>
    <w:rsid w:val="00554F68"/>
    <w:pPr>
      <w:spacing w:after="100" w:line="278" w:lineRule="auto"/>
      <w:ind w:left="1680"/>
    </w:pPr>
    <w:rPr>
      <w:rFonts w:ascii="SimSun" w:hAnsi="SimSun" w:cs="SimSun"/>
      <w:kern w:val="2"/>
      <w:sz w:val="24"/>
      <w:szCs w:val="24"/>
      <w:lang w:eastAsia="en-US"/>
      <w14:ligatures w14:val="standardContextual"/>
    </w:rPr>
  </w:style>
  <w:style w:type="paragraph" w:styleId="TOC9">
    <w:name w:val="toc 9"/>
    <w:basedOn w:val="Normal"/>
    <w:next w:val="Normal"/>
    <w:autoRedefine/>
    <w:uiPriority w:val="39"/>
    <w:unhideWhenUsed/>
    <w:rsid w:val="00554F68"/>
    <w:pPr>
      <w:spacing w:after="100" w:line="278" w:lineRule="auto"/>
      <w:ind w:left="1920"/>
    </w:pPr>
    <w:rPr>
      <w:rFonts w:ascii="SimSun" w:hAnsi="SimSun" w:cs="SimSun"/>
      <w:kern w:val="2"/>
      <w:sz w:val="24"/>
      <w:szCs w:val="24"/>
      <w:lang w:eastAsia="en-US"/>
      <w14:ligatures w14:val="standardContextual"/>
    </w:rPr>
  </w:style>
  <w:style w:type="character" w:styleId="UnresolvedMention">
    <w:name w:val="Unresolved Mention"/>
    <w:basedOn w:val="DefaultParagraphFont"/>
    <w:uiPriority w:val="99"/>
    <w:semiHidden/>
    <w:unhideWhenUsed/>
    <w:rsid w:val="00554F68"/>
    <w:rPr>
      <w:color w:val="605E5C"/>
      <w:shd w:val="clear" w:color="auto" w:fill="E1DFDD"/>
    </w:rPr>
  </w:style>
  <w:style w:type="character" w:customStyle="1" w:styleId="FooterChar">
    <w:name w:val="Footer Char"/>
    <w:basedOn w:val="DefaultParagraphFont"/>
    <w:link w:val="Footer"/>
    <w:uiPriority w:val="99"/>
    <w:rsid w:val="00BC5991"/>
    <w:rPr>
      <w:rFonts w:ascii="Arial" w:hAnsi="Arial" w:cs="Arial"/>
      <w:sz w:val="22"/>
      <w:lang w:val="en-US" w:eastAsia="zh-CN"/>
    </w:rPr>
  </w:style>
  <w:style w:type="paragraph" w:customStyle="1" w:styleId="Style18">
    <w:name w:val="Style18"/>
    <w:basedOn w:val="Normal"/>
    <w:uiPriority w:val="99"/>
    <w:rsid w:val="00FA1050"/>
    <w:pPr>
      <w:widowControl w:val="0"/>
      <w:adjustRightInd w:val="0"/>
      <w:spacing w:line="317" w:lineRule="exact"/>
      <w:ind w:hanging="518"/>
      <w:jc w:val="both"/>
    </w:pPr>
    <w:rPr>
      <w:rFonts w:ascii="Times New Roman" w:eastAsia="MingLiU" w:hAnsi="Times New Roman" w:cs="Times New Roman"/>
      <w:sz w:val="20"/>
    </w:rPr>
  </w:style>
  <w:style w:type="paragraph" w:customStyle="1" w:styleId="Style50">
    <w:name w:val="Style50"/>
    <w:basedOn w:val="Normal"/>
    <w:uiPriority w:val="99"/>
    <w:rsid w:val="00FA1050"/>
    <w:pPr>
      <w:widowControl w:val="0"/>
      <w:adjustRightInd w:val="0"/>
      <w:spacing w:line="326" w:lineRule="exact"/>
      <w:ind w:firstLine="442"/>
      <w:jc w:val="both"/>
    </w:pPr>
    <w:rPr>
      <w:rFonts w:ascii="Times New Roman" w:eastAsia="MingLiU" w:hAnsi="Times New Roman" w:cs="Times New Roman"/>
      <w:sz w:val="20"/>
    </w:rPr>
  </w:style>
  <w:style w:type="character" w:customStyle="1" w:styleId="FontStyle186">
    <w:name w:val="Font Style186"/>
    <w:basedOn w:val="DefaultParagraphFont"/>
    <w:uiPriority w:val="99"/>
    <w:rsid w:val="00FA1050"/>
    <w:rPr>
      <w:rFonts w:ascii="SimSun" w:eastAsia="SimSun" w:cs="SimSun"/>
      <w:spacing w:val="10"/>
      <w:sz w:val="18"/>
      <w:szCs w:val="18"/>
    </w:rPr>
  </w:style>
  <w:style w:type="paragraph" w:customStyle="1" w:styleId="Style71">
    <w:name w:val="Style71"/>
    <w:basedOn w:val="Normal"/>
    <w:qFormat/>
    <w:rsid w:val="00FA1050"/>
    <w:pPr>
      <w:adjustRightInd w:val="0"/>
      <w:spacing w:after="200" w:line="400" w:lineRule="atLeast"/>
      <w:jc w:val="both"/>
    </w:pPr>
    <w:rPr>
      <w:rFonts w:ascii="KaiTi" w:eastAsia="KaiTi" w:hAnsi="KaiTi" w:cs="SimHei"/>
      <w:sz w:val="26"/>
      <w:szCs w:val="26"/>
      <w:lang w:val="zh-CN"/>
    </w:rPr>
  </w:style>
  <w:style w:type="paragraph" w:customStyle="1" w:styleId="Style46">
    <w:name w:val="Style46"/>
    <w:basedOn w:val="Normal"/>
    <w:uiPriority w:val="99"/>
    <w:rsid w:val="006C5A01"/>
    <w:pPr>
      <w:widowControl w:val="0"/>
      <w:adjustRightInd w:val="0"/>
      <w:spacing w:line="370" w:lineRule="exact"/>
      <w:jc w:val="center"/>
    </w:pPr>
    <w:rPr>
      <w:rFonts w:ascii="Times New Roman" w:eastAsia="MingLiU" w:hAnsi="Times New Roman" w:cs="Times New Roman"/>
      <w:sz w:val="20"/>
    </w:rPr>
  </w:style>
  <w:style w:type="character" w:customStyle="1" w:styleId="PCTRegulationsText">
    <w:name w:val="PCT Regulations Text"/>
    <w:basedOn w:val="DefaultParagraphFont"/>
    <w:uiPriority w:val="99"/>
    <w:qFormat/>
    <w:rsid w:val="006C5A01"/>
    <w:rPr>
      <w:rFonts w:ascii="SimSun" w:eastAsia="SimSun" w:cs="SimSun"/>
      <w:b/>
      <w:bCs/>
      <w:spacing w:val="20"/>
      <w:sz w:val="20"/>
      <w:szCs w:val="20"/>
    </w:rPr>
  </w:style>
  <w:style w:type="character" w:styleId="FollowedHyperlink">
    <w:name w:val="FollowedHyperlink"/>
    <w:basedOn w:val="DefaultParagraphFont"/>
    <w:semiHidden/>
    <w:unhideWhenUsed/>
    <w:rsid w:val="00B724E4"/>
    <w:rPr>
      <w:color w:val="800080" w:themeColor="followedHyperlink"/>
      <w:u w:val="single"/>
    </w:rPr>
  </w:style>
  <w:style w:type="paragraph" w:styleId="NormalWeb">
    <w:name w:val="Normal (Web)"/>
    <w:basedOn w:val="Normal"/>
    <w:semiHidden/>
    <w:unhideWhenUsed/>
    <w:rsid w:val="00C65482"/>
    <w:rPr>
      <w:rFonts w:ascii="Times New Roman" w:hAnsi="Times New Roman" w:cs="Times New Roman"/>
      <w:sz w:val="24"/>
      <w:szCs w:val="24"/>
    </w:rPr>
  </w:style>
  <w:style w:type="character" w:styleId="CommentReference">
    <w:name w:val="annotation reference"/>
    <w:basedOn w:val="DefaultParagraphFont"/>
    <w:semiHidden/>
    <w:unhideWhenUsed/>
    <w:rsid w:val="00423E13"/>
    <w:rPr>
      <w:sz w:val="16"/>
      <w:szCs w:val="16"/>
    </w:rPr>
  </w:style>
  <w:style w:type="paragraph" w:styleId="CommentSubject">
    <w:name w:val="annotation subject"/>
    <w:basedOn w:val="CommentText"/>
    <w:next w:val="CommentText"/>
    <w:link w:val="CommentSubjectChar"/>
    <w:semiHidden/>
    <w:unhideWhenUsed/>
    <w:rsid w:val="00423E13"/>
    <w:rPr>
      <w:b/>
      <w:bCs/>
      <w:sz w:val="20"/>
    </w:rPr>
  </w:style>
  <w:style w:type="character" w:customStyle="1" w:styleId="CommentTextChar">
    <w:name w:val="Comment Text Char"/>
    <w:basedOn w:val="DefaultParagraphFont"/>
    <w:link w:val="CommentText"/>
    <w:semiHidden/>
    <w:rsid w:val="00423E13"/>
    <w:rPr>
      <w:rFonts w:ascii="Arial" w:hAnsi="Arial" w:cs="Arial"/>
      <w:sz w:val="18"/>
      <w:lang w:val="en-US" w:eastAsia="zh-CN"/>
    </w:rPr>
  </w:style>
  <w:style w:type="character" w:customStyle="1" w:styleId="CommentSubjectChar">
    <w:name w:val="Comment Subject Char"/>
    <w:basedOn w:val="CommentTextChar"/>
    <w:link w:val="CommentSubject"/>
    <w:semiHidden/>
    <w:rsid w:val="00423E13"/>
    <w:rPr>
      <w:rFonts w:ascii="Arial"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eader" Target="header5.xml"/><Relationship Id="rId39" Type="http://schemas.openxmlformats.org/officeDocument/2006/relationships/header" Target="header12.xml"/><Relationship Id="rId21" Type="http://schemas.openxmlformats.org/officeDocument/2006/relationships/header" Target="header3.xml"/><Relationship Id="rId34" Type="http://schemas.openxmlformats.org/officeDocument/2006/relationships/header" Target="header9.xml"/><Relationship Id="rId42" Type="http://schemas.openxmlformats.org/officeDocument/2006/relationships/footer" Target="footer13.xml"/><Relationship Id="rId47" Type="http://schemas.openxmlformats.org/officeDocument/2006/relationships/header" Target="header15.xml"/><Relationship Id="rId50" Type="http://schemas.openxmlformats.org/officeDocument/2006/relationships/header" Target="header16.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wipo.int/edocs/mdocs/pct/zh/pct_wg_18/pct_wg_18_12.pdf" TargetMode="External"/><Relationship Id="rId29" Type="http://schemas.openxmlformats.org/officeDocument/2006/relationships/header" Target="header7.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eader" Target="header8.xm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footer" Target="footer15.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oter" Target="footer8.xml"/><Relationship Id="rId44" Type="http://schemas.openxmlformats.org/officeDocument/2006/relationships/header" Target="header14.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edocs/mdocs/pct/zh/pct_wg_18/pct_wg_18_8.pdf"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0.xml"/><Relationship Id="rId43" Type="http://schemas.openxmlformats.org/officeDocument/2006/relationships/footer" Target="footer14.xml"/><Relationship Id="rId48" Type="http://schemas.openxmlformats.org/officeDocument/2006/relationships/footer" Target="footer16.xml"/><Relationship Id="rId8" Type="http://schemas.openxmlformats.org/officeDocument/2006/relationships/styles" Target="styles.xml"/><Relationship Id="rId51" Type="http://schemas.openxmlformats.org/officeDocument/2006/relationships/footer" Target="footer18.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hyperlink" Target="https://www.wipo.int/pct/en/texts/rules/r15.html" TargetMode="External"/><Relationship Id="rId20" Type="http://schemas.openxmlformats.org/officeDocument/2006/relationships/footer" Target="footer2.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wipo.int/meetings/zh/doc_details.jsp?doc_id=653552" TargetMode="Externa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header" Target="header11.xml"/><Relationship Id="rId49"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12</Value>
      <Value>109</Value>
      <Value>1</Value>
      <Value>112</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Assemblies</TermName>
          <TermId xmlns="http://schemas.microsoft.com/office/infopath/2007/PartnerControls">f2414e48-3dce-4939-8a78-9505a6619b69</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Assemblies Files</TermName>
          <TermId xmlns="http://schemas.microsoft.com/office/infopath/2007/PartnerControls">b5bb0ff9-6212-4a1b-b506-23bf1f9d7baf</TermId>
        </TermInfo>
      </Terms>
    </oec7080f59824b85bfab9bab42c36e68>
    <_dlc_DocId xmlns="afdacc0a-6563-489f-9b51-6fc9acac5c48">DEAADBFP-1499948599-54435</_dlc_DocId>
    <_dlc_DocIdUrl xmlns="afdacc0a-6563-489f-9b51-6fc9acac5c48">
      <Url>https://wipoprod.sharepoint.com/sites/SPS-INT-BFP-DEAAD-AsseAffa/_layouts/15/DocIdRedir.aspx?ID=DEAADBFP-1499948599-54435</Url>
      <Description>DEAADBFP-1499948599-54435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270" ma:contentTypeDescription="" ma:contentTypeScope="" ma:versionID="7d6054d5337c139f7e546121e8a3d631">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EE9E2-E227-4B38-8F0F-A9EC34298051}">
  <ds:schemaRefs>
    <ds:schemaRef ds:uri="http://schemas.microsoft.com/sharepoint/v3/contenttype/forms"/>
  </ds:schemaRefs>
</ds:datastoreItem>
</file>

<file path=customXml/itemProps2.xml><?xml version="1.0" encoding="utf-8"?>
<ds:datastoreItem xmlns:ds="http://schemas.openxmlformats.org/officeDocument/2006/customXml" ds:itemID="{B331CB29-EC11-486F-A900-63A5F37F8B69}">
  <ds:schemaRefs>
    <ds:schemaRef ds:uri="http://schemas.microsoft.com/sharepoint/events"/>
  </ds:schemaRefs>
</ds:datastoreItem>
</file>

<file path=customXml/itemProps3.xml><?xml version="1.0" encoding="utf-8"?>
<ds:datastoreItem xmlns:ds="http://schemas.openxmlformats.org/officeDocument/2006/customXml" ds:itemID="{8953C50B-F92C-4072-8AA1-27CFD2D605A1}">
  <ds:schemaRefs>
    <ds:schemaRef ds:uri="Microsoft.SharePoint.Taxonomy.ContentTypeSync"/>
  </ds:schemaRefs>
</ds:datastoreItem>
</file>

<file path=customXml/itemProps4.xml><?xml version="1.0" encoding="utf-8"?>
<ds:datastoreItem xmlns:ds="http://schemas.openxmlformats.org/officeDocument/2006/customXml" ds:itemID="{4050A80E-B660-4C02-8B79-237C84A958C3}">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5.xml><?xml version="1.0" encoding="utf-8"?>
<ds:datastoreItem xmlns:ds="http://schemas.openxmlformats.org/officeDocument/2006/customXml" ds:itemID="{4CEAC4AD-DA0E-41B8-BD0A-981D16750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32CE5C-C660-4557-889A-7F2AF1FC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34</Pages>
  <Words>3474</Words>
  <Characters>19804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PCT/A/57/1</vt:lpstr>
    </vt:vector>
  </TitlesOfParts>
  <Company>WIPO</Company>
  <LinksUpToDate>false</LinksUpToDate>
  <CharactersWithSpaces>23232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PCT/A/58/1</dc:title>
  <dc:subject>《PCT实施细则》拟议修正案和对《PCT联盟大会指令》的拟议修改</dc:subject>
  <dc:creator>WIPO</dc:creator>
  <cp:keywords/>
  <cp:lastModifiedBy>RUSSO Antonella</cp:lastModifiedBy>
  <cp:revision>22</cp:revision>
  <cp:lastPrinted>2026-03-30T07:23:00Z</cp:lastPrinted>
  <dcterms:created xsi:type="dcterms:W3CDTF">2026-03-20T16:09:00Z</dcterms:created>
  <dcterms:modified xsi:type="dcterms:W3CDTF">2026-03-31T09:45:00Z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2025-05-02T12:57:51Z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e39f967e-62bb-4495-9831-93f0264498c7</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BusinessUnit">
    <vt:lpwstr>112;#PCT Business Development Division|583729db-2b96-4055-aef5-768f0ded9908</vt:lpwstr>
  </property>
  <property fmtid="{D5CDD505-2E9C-101B-9397-08002B2CF9AE}" pid="19" name="RMClassification">
    <vt:lpwstr>12;#05 Assemblies Files|b5bb0ff9-6212-4a1b-b506-23bf1f9d7baf</vt:lpwstr>
  </property>
  <property fmtid="{D5CDD505-2E9C-101B-9397-08002B2CF9AE}" pid="20" name="Body1">
    <vt:lpwstr>109;#WIPO Assemblies|f2414e48-3dce-4939-8a78-9505a6619b69</vt:lpwstr>
  </property>
  <property fmtid="{D5CDD505-2E9C-101B-9397-08002B2CF9AE}" pid="21" name="Languages">
    <vt:lpwstr>1;#English|950e6fa2-2df0-4983-a604-54e57c7a6d93</vt:lpwstr>
  </property>
  <property fmtid="{D5CDD505-2E9C-101B-9397-08002B2CF9AE}" pid="22" name="lcf76f155ced4ddcb4097134ff3c332f">
    <vt:lpwstr/>
  </property>
  <property fmtid="{D5CDD505-2E9C-101B-9397-08002B2CF9AE}" pid="23" name="_dlc_DocIdItemGuid">
    <vt:lpwstr>a9b00ae7-ce5e-403d-83d3-e3704506a324</vt:lpwstr>
  </property>
  <property fmtid="{D5CDD505-2E9C-101B-9397-08002B2CF9AE}" pid="24" name="Order">
    <vt:r8>323100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