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A02" w:rsidRPr="00123893" w:rsidRDefault="00006A02" w:rsidP="00006A02">
      <w:pPr>
        <w:widowControl w:val="0"/>
        <w:jc w:val="right"/>
        <w:rPr>
          <w:b/>
          <w:sz w:val="2"/>
          <w:szCs w:val="40"/>
        </w:rPr>
      </w:pPr>
      <w:bookmarkStart w:id="0" w:name="_GoBack"/>
      <w:bookmarkEnd w:id="0"/>
      <w:r>
        <w:rPr>
          <w:rFonts w:hint="eastAsia"/>
          <w:b/>
          <w:sz w:val="40"/>
          <w:szCs w:val="40"/>
        </w:rPr>
        <w:t>C</w:t>
      </w:r>
    </w:p>
    <w:p w:rsidR="00006A02" w:rsidRDefault="00006A02" w:rsidP="00006A02">
      <w:pPr>
        <w:spacing w:line="360" w:lineRule="auto"/>
        <w:ind w:left="4592"/>
        <w:rPr>
          <w:rFonts w:ascii="Arial Black" w:hAnsi="Arial Black"/>
          <w:caps/>
          <w:sz w:val="15"/>
        </w:rPr>
      </w:pPr>
      <w:r>
        <w:rPr>
          <w:noProof/>
          <w:lang w:eastAsia="en-US"/>
        </w:rPr>
        <w:drawing>
          <wp:inline distT="0" distB="0" distL="0" distR="0" wp14:anchorId="2C283BA3" wp14:editId="1E84A233">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006A02" w:rsidRPr="006E4F5F" w:rsidRDefault="00006A02" w:rsidP="00006A02">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1</w:t>
      </w:r>
      <w:r>
        <w:rPr>
          <w:rFonts w:ascii="Arial Black" w:hAnsi="Arial Black" w:hint="eastAsia"/>
          <w:b/>
          <w:caps/>
          <w:sz w:val="15"/>
        </w:rPr>
        <w:t>/</w:t>
      </w:r>
      <w:bookmarkStart w:id="1" w:name="Code"/>
      <w:bookmarkEnd w:id="1"/>
      <w:r>
        <w:rPr>
          <w:rFonts w:ascii="Arial Black" w:hAnsi="Arial Black"/>
          <w:b/>
          <w:caps/>
          <w:sz w:val="15"/>
        </w:rPr>
        <w:t>1</w:t>
      </w:r>
    </w:p>
    <w:p w:rsidR="00006A02" w:rsidRPr="00E62C24" w:rsidRDefault="00006A02" w:rsidP="00006A0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006A02" w:rsidRPr="00E62C24" w:rsidRDefault="00006A02" w:rsidP="00006A0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3</w:t>
      </w:r>
      <w:r>
        <w:rPr>
          <w:rFonts w:ascii="Arial Black" w:eastAsia="SimHei" w:hAnsi="Arial Black"/>
          <w:b/>
          <w:sz w:val="15"/>
          <w:szCs w:val="15"/>
          <w:lang w:val="pt-BR"/>
        </w:rPr>
        <w:t>0</w:t>
      </w:r>
      <w:r w:rsidRPr="00E62C24">
        <w:rPr>
          <w:rFonts w:ascii="SimHei" w:eastAsia="SimHei" w:hAnsi="Times New Roman" w:hint="eastAsia"/>
          <w:b/>
          <w:sz w:val="15"/>
          <w:szCs w:val="15"/>
        </w:rPr>
        <w:t>日</w:t>
      </w:r>
    </w:p>
    <w:p w:rsidR="00006A02" w:rsidRDefault="00006A02" w:rsidP="00006A02">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006A02" w:rsidRPr="006817EC" w:rsidRDefault="00006A02" w:rsidP="00006A02">
      <w:pPr>
        <w:spacing w:after="600"/>
        <w:rPr>
          <w:rFonts w:ascii="SimHei" w:eastAsia="SimHei"/>
          <w:sz w:val="28"/>
          <w:szCs w:val="28"/>
        </w:rPr>
      </w:pPr>
      <w:r w:rsidRPr="002C3C65">
        <w:rPr>
          <w:rFonts w:ascii="SimHei" w:eastAsia="SimHei" w:hint="eastAsia"/>
          <w:sz w:val="28"/>
          <w:szCs w:val="28"/>
        </w:rPr>
        <w:t>大　会</w:t>
      </w:r>
    </w:p>
    <w:p w:rsidR="00006A02" w:rsidRPr="00C23019" w:rsidRDefault="00006A02" w:rsidP="00006A02">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一</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2</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30</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0</w:t>
      </w:r>
      <w:r w:rsidRPr="00006A02">
        <w:rPr>
          <w:rFonts w:ascii="KaiTi" w:eastAsia="KaiTi" w:hAnsi="KaiTi" w:cs="Times New Roman" w:hint="eastAsia"/>
          <w:b/>
          <w:sz w:val="24"/>
          <w:szCs w:val="24"/>
          <w:lang w:val="fr-FR"/>
        </w:rPr>
        <w:t>月</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日，日内瓦</w:t>
      </w:r>
    </w:p>
    <w:p w:rsidR="00006A02" w:rsidRPr="00C23019" w:rsidRDefault="00006A02" w:rsidP="00006A02">
      <w:pPr>
        <w:spacing w:after="360"/>
        <w:rPr>
          <w:rFonts w:ascii="KaiTi" w:eastAsia="KaiTi" w:hAnsi="KaiTi" w:cs="Times New Roman"/>
          <w:kern w:val="2"/>
          <w:sz w:val="24"/>
          <w:szCs w:val="32"/>
        </w:rPr>
      </w:pPr>
      <w:bookmarkStart w:id="4" w:name="TitleOfDoc"/>
      <w:bookmarkEnd w:id="4"/>
      <w:r w:rsidRPr="00006A02">
        <w:rPr>
          <w:rFonts w:ascii="KaiTi" w:eastAsia="KaiTi" w:hAnsi="KaiTi" w:cs="Times New Roman" w:hint="eastAsia"/>
          <w:kern w:val="2"/>
          <w:sz w:val="24"/>
          <w:szCs w:val="32"/>
        </w:rPr>
        <w:t>关于PCT工作组的报告</w:t>
      </w:r>
    </w:p>
    <w:p w:rsidR="00006A02" w:rsidRPr="00C20CD1" w:rsidRDefault="00006A02" w:rsidP="00006A02">
      <w:pPr>
        <w:overflowPunct w:val="0"/>
        <w:spacing w:after="960"/>
        <w:rPr>
          <w:rFonts w:ascii="SimSun" w:hAnsi="SimSun" w:cs="Times New Roman"/>
          <w:noProof/>
          <w:kern w:val="2"/>
          <w:sz w:val="21"/>
          <w:szCs w:val="21"/>
        </w:rPr>
      </w:pPr>
      <w:bookmarkStart w:id="5" w:name="Prepared"/>
      <w:bookmarkEnd w:id="5"/>
      <w:r>
        <w:rPr>
          <w:rFonts w:ascii="KaiTi" w:eastAsia="KaiTi" w:hAnsi="KaiTi" w:hint="eastAsia"/>
          <w:sz w:val="21"/>
          <w:szCs w:val="21"/>
        </w:rPr>
        <w:t>国际局编拟</w:t>
      </w:r>
    </w:p>
    <w:p w:rsidR="000765C4" w:rsidRPr="007F4920" w:rsidRDefault="00006A02" w:rsidP="007F4920">
      <w:pPr>
        <w:pStyle w:val="ONUME"/>
        <w:tabs>
          <w:tab w:val="clear" w:pos="567"/>
        </w:tabs>
        <w:spacing w:afterLines="50" w:after="120" w:line="340" w:lineRule="atLeast"/>
        <w:jc w:val="both"/>
        <w:rPr>
          <w:rFonts w:ascii="SimSun" w:hAnsi="SimSun"/>
          <w:sz w:val="21"/>
        </w:rPr>
      </w:pPr>
      <w:r w:rsidRPr="007F4920">
        <w:rPr>
          <w:rFonts w:ascii="SimSun" w:hAnsi="SimSun" w:hint="eastAsia"/>
          <w:sz w:val="21"/>
        </w:rPr>
        <w:t>自大会上届会议以来，专利合作条约（PCT）工作组（“工作组”）于2019年6月11日至14日举行了第十</w:t>
      </w:r>
      <w:r w:rsidR="007F4920">
        <w:rPr>
          <w:rFonts w:ascii="SimSun" w:hAnsi="SimSun" w:hint="eastAsia"/>
          <w:sz w:val="21"/>
        </w:rPr>
        <w:t>二</w:t>
      </w:r>
      <w:r w:rsidR="00425747">
        <w:rPr>
          <w:rFonts w:ascii="SimSun" w:hAnsi="SimSun" w:hint="eastAsia"/>
          <w:sz w:val="21"/>
        </w:rPr>
        <w:t>届</w:t>
      </w:r>
      <w:r w:rsidRPr="007F4920">
        <w:rPr>
          <w:rFonts w:ascii="SimSun" w:hAnsi="SimSun" w:hint="eastAsia"/>
          <w:sz w:val="21"/>
        </w:rPr>
        <w:t>会议。如主席总结（文件PCT/WG/12/24，后附）所述，与会代表团就与PCT运转有关的多项议题交换了意见。工作组已注意到主席总结。</w:t>
      </w:r>
    </w:p>
    <w:p w:rsidR="002817A1" w:rsidRPr="007F4920" w:rsidRDefault="00006A02" w:rsidP="007F4920">
      <w:pPr>
        <w:pStyle w:val="ONUME"/>
        <w:tabs>
          <w:tab w:val="clear" w:pos="567"/>
        </w:tabs>
        <w:spacing w:afterLines="50" w:after="120" w:line="340" w:lineRule="atLeast"/>
        <w:jc w:val="both"/>
        <w:rPr>
          <w:rFonts w:ascii="SimSun" w:hAnsi="SimSun"/>
          <w:sz w:val="21"/>
        </w:rPr>
      </w:pPr>
      <w:r w:rsidRPr="007F4920">
        <w:rPr>
          <w:rFonts w:ascii="SimSun" w:hAnsi="SimSun" w:hint="eastAsia"/>
          <w:sz w:val="21"/>
        </w:rPr>
        <w:t>工作组同意向大会建议，通过文件PCT/A/51/2所载各项提案中所列的《PCT实施细则》修正案。</w:t>
      </w:r>
    </w:p>
    <w:p w:rsidR="00F60508" w:rsidRPr="007F4920" w:rsidRDefault="00FE1153" w:rsidP="007F4920">
      <w:pPr>
        <w:pStyle w:val="ONUME"/>
        <w:tabs>
          <w:tab w:val="clear" w:pos="567"/>
        </w:tabs>
        <w:spacing w:afterLines="50" w:after="120" w:line="340" w:lineRule="atLeast"/>
        <w:jc w:val="both"/>
        <w:rPr>
          <w:rFonts w:ascii="SimSun" w:hAnsi="SimSun"/>
          <w:sz w:val="21"/>
        </w:rPr>
      </w:pPr>
      <w:r w:rsidRPr="007F4920">
        <w:rPr>
          <w:rFonts w:ascii="SimSun" w:hAnsi="SimSun" w:hint="eastAsia"/>
          <w:sz w:val="21"/>
        </w:rPr>
        <w:t>此外，在</w:t>
      </w:r>
      <w:r w:rsidR="007F4920">
        <w:rPr>
          <w:rFonts w:ascii="SimSun" w:hAnsi="SimSun" w:hint="eastAsia"/>
          <w:sz w:val="21"/>
        </w:rPr>
        <w:t>审查</w:t>
      </w:r>
      <w:r w:rsidRPr="007F4920">
        <w:rPr>
          <w:rFonts w:ascii="SimSun" w:hAnsi="SimSun" w:hint="eastAsia"/>
          <w:sz w:val="21"/>
        </w:rPr>
        <w:t>PCT费用表第5项，以制定其国民和居民有资格享受减费的国家名单的标准时，工作组建议大会维持标准不变，五年后再次对标准进行审查。文件PCT/A/51/3提供了关于大会在本届会议上进行审查的进一步背景。</w:t>
      </w:r>
    </w:p>
    <w:p w:rsidR="002817A1" w:rsidRPr="007F4920" w:rsidRDefault="00FE1153" w:rsidP="007F4920">
      <w:pPr>
        <w:pStyle w:val="ONUME"/>
        <w:tabs>
          <w:tab w:val="clear" w:pos="567"/>
        </w:tabs>
        <w:spacing w:afterLines="50" w:after="120" w:line="340" w:lineRule="atLeast"/>
        <w:jc w:val="both"/>
        <w:rPr>
          <w:rFonts w:ascii="SimSun" w:hAnsi="SimSun"/>
          <w:sz w:val="21"/>
        </w:rPr>
      </w:pPr>
      <w:r w:rsidRPr="007F4920">
        <w:rPr>
          <w:rFonts w:ascii="SimSun" w:hAnsi="SimSun" w:hint="eastAsia"/>
          <w:sz w:val="21"/>
        </w:rPr>
        <w:t>最后，工作组同意向大会建议，如有足够资金可用，在大会本届会议和2020年秋季会议之间举行一次工作组会议，并且为某些代表团参加工作组第十二届会议提供的财务援助，也应同样在下届会议上提供。</w:t>
      </w:r>
    </w:p>
    <w:p w:rsidR="00D66BC9" w:rsidRPr="007F4920" w:rsidRDefault="00FE1153" w:rsidP="007F4920">
      <w:pPr>
        <w:pStyle w:val="ONUME"/>
        <w:keepNext/>
        <w:tabs>
          <w:tab w:val="clear" w:pos="567"/>
        </w:tabs>
        <w:overflowPunct w:val="0"/>
        <w:spacing w:afterLines="50" w:after="120" w:line="340" w:lineRule="atLeast"/>
        <w:ind w:left="5534"/>
        <w:jc w:val="both"/>
        <w:rPr>
          <w:rFonts w:ascii="KaiTi" w:eastAsia="KaiTi" w:hAnsi="KaiTi"/>
          <w:sz w:val="21"/>
        </w:rPr>
      </w:pPr>
      <w:r w:rsidRPr="007F4920">
        <w:rPr>
          <w:rFonts w:ascii="KaiTi" w:eastAsia="KaiTi" w:hAnsi="KaiTi" w:hint="eastAsia"/>
          <w:sz w:val="21"/>
        </w:rPr>
        <w:lastRenderedPageBreak/>
        <w:t>请PCT联盟大会：</w:t>
      </w:r>
    </w:p>
    <w:p w:rsidR="00D66BC9" w:rsidRPr="007F4920" w:rsidRDefault="00FE1153" w:rsidP="007F4920">
      <w:pPr>
        <w:pStyle w:val="ONUME"/>
        <w:numPr>
          <w:ilvl w:val="1"/>
          <w:numId w:val="5"/>
        </w:numPr>
        <w:tabs>
          <w:tab w:val="clear" w:pos="1134"/>
        </w:tabs>
        <w:spacing w:afterLines="50" w:after="120" w:line="340" w:lineRule="atLeast"/>
        <w:ind w:left="6237"/>
        <w:rPr>
          <w:rFonts w:ascii="KaiTi" w:eastAsia="KaiTi" w:hAnsi="KaiTi"/>
          <w:sz w:val="21"/>
        </w:rPr>
      </w:pPr>
      <w:r w:rsidRPr="007F4920">
        <w:rPr>
          <w:rFonts w:ascii="KaiTi" w:eastAsia="KaiTi" w:hAnsi="KaiTi" w:hint="eastAsia"/>
          <w:sz w:val="21"/>
        </w:rPr>
        <w:t>注意“关于PCT工作组的报告”（文件PCT/A/51/1）；并</w:t>
      </w:r>
    </w:p>
    <w:p w:rsidR="00D66BC9" w:rsidRPr="007F4920" w:rsidRDefault="00FE1153" w:rsidP="007F4920">
      <w:pPr>
        <w:pStyle w:val="ONUME"/>
        <w:numPr>
          <w:ilvl w:val="1"/>
          <w:numId w:val="7"/>
        </w:numPr>
        <w:tabs>
          <w:tab w:val="clear" w:pos="1134"/>
        </w:tabs>
        <w:spacing w:afterLines="50" w:after="120" w:line="340" w:lineRule="atLeast"/>
        <w:ind w:left="6237"/>
        <w:rPr>
          <w:rFonts w:ascii="KaiTi" w:eastAsia="KaiTi" w:hAnsi="KaiTi"/>
          <w:sz w:val="21"/>
        </w:rPr>
      </w:pPr>
      <w:r w:rsidRPr="007F4920">
        <w:rPr>
          <w:rFonts w:ascii="KaiTi" w:eastAsia="KaiTi" w:hAnsi="KaiTi" w:hint="eastAsia"/>
          <w:sz w:val="21"/>
          <w:szCs w:val="21"/>
        </w:rPr>
        <w:t>如该文件第4段中所述，批准召开一次</w:t>
      </w:r>
      <w:r w:rsidRPr="007F4920">
        <w:rPr>
          <w:rFonts w:ascii="KaiTi" w:eastAsia="KaiTi" w:hAnsi="KaiTi"/>
          <w:sz w:val="21"/>
          <w:szCs w:val="21"/>
        </w:rPr>
        <w:t>PCT</w:t>
      </w:r>
      <w:r w:rsidRPr="007F4920">
        <w:rPr>
          <w:rFonts w:ascii="KaiTi" w:eastAsia="KaiTi" w:hAnsi="KaiTi" w:hint="eastAsia"/>
          <w:sz w:val="21"/>
          <w:szCs w:val="21"/>
        </w:rPr>
        <w:t>工作组会议。</w:t>
      </w:r>
    </w:p>
    <w:p w:rsidR="00D66BC9" w:rsidRPr="007F4920" w:rsidRDefault="00D66BC9" w:rsidP="007F4920">
      <w:pPr>
        <w:pStyle w:val="Endofdocument-Annex"/>
        <w:spacing w:afterLines="50" w:after="120" w:line="340" w:lineRule="atLeast"/>
        <w:ind w:left="5528"/>
        <w:rPr>
          <w:rFonts w:ascii="KaiTi" w:eastAsia="KaiTi" w:hAnsi="KaiTi"/>
          <w:sz w:val="21"/>
        </w:rPr>
      </w:pPr>
      <w:r w:rsidRPr="007F4920">
        <w:rPr>
          <w:rFonts w:ascii="KaiTi" w:eastAsia="KaiTi" w:hAnsi="KaiTi"/>
          <w:sz w:val="21"/>
        </w:rPr>
        <w:t>[</w:t>
      </w:r>
      <w:r w:rsidR="00FE1153" w:rsidRPr="007F4920">
        <w:rPr>
          <w:rFonts w:ascii="KaiTi" w:eastAsia="KaiTi" w:hAnsi="KaiTi" w:hint="eastAsia"/>
          <w:sz w:val="21"/>
        </w:rPr>
        <w:t>后接文件</w:t>
      </w:r>
      <w:r w:rsidRPr="007F4920">
        <w:rPr>
          <w:rFonts w:ascii="KaiTi" w:eastAsia="KaiTi" w:hAnsi="KaiTi"/>
          <w:sz w:val="21"/>
        </w:rPr>
        <w:t>PCT/WG/12/24]</w:t>
      </w:r>
    </w:p>
    <w:sectPr w:rsidR="00D66BC9" w:rsidRPr="007F4920" w:rsidSect="006B2D3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31" w:rsidRDefault="006B2D31">
      <w:r>
        <w:separator/>
      </w:r>
    </w:p>
  </w:endnote>
  <w:endnote w:type="continuationSeparator" w:id="0">
    <w:p w:rsidR="006B2D31" w:rsidRDefault="006B2D31" w:rsidP="003B38C1">
      <w:r>
        <w:separator/>
      </w:r>
    </w:p>
    <w:p w:rsidR="006B2D31" w:rsidRPr="003B38C1" w:rsidRDefault="006B2D31" w:rsidP="003B38C1">
      <w:pPr>
        <w:spacing w:after="60"/>
        <w:rPr>
          <w:sz w:val="17"/>
        </w:rPr>
      </w:pPr>
      <w:r>
        <w:rPr>
          <w:sz w:val="17"/>
        </w:rPr>
        <w:t>[Endnote continued from previous page]</w:t>
      </w:r>
    </w:p>
  </w:endnote>
  <w:endnote w:type="continuationNotice" w:id="1">
    <w:p w:rsidR="006B2D31" w:rsidRPr="003B38C1" w:rsidRDefault="006B2D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31" w:rsidRDefault="006B2D31">
      <w:r>
        <w:separator/>
      </w:r>
    </w:p>
  </w:footnote>
  <w:footnote w:type="continuationSeparator" w:id="0">
    <w:p w:rsidR="006B2D31" w:rsidRDefault="006B2D31" w:rsidP="008B60B2">
      <w:r>
        <w:separator/>
      </w:r>
    </w:p>
    <w:p w:rsidR="006B2D31" w:rsidRPr="00ED77FB" w:rsidRDefault="006B2D31" w:rsidP="008B60B2">
      <w:pPr>
        <w:spacing w:after="60"/>
        <w:rPr>
          <w:sz w:val="17"/>
          <w:szCs w:val="17"/>
        </w:rPr>
      </w:pPr>
      <w:r w:rsidRPr="00ED77FB">
        <w:rPr>
          <w:sz w:val="17"/>
          <w:szCs w:val="17"/>
        </w:rPr>
        <w:t>[Footnote continued from previous page]</w:t>
      </w:r>
    </w:p>
  </w:footnote>
  <w:footnote w:type="continuationNotice" w:id="1">
    <w:p w:rsidR="006B2D31" w:rsidRPr="00ED77FB" w:rsidRDefault="006B2D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7F4920" w:rsidRDefault="006B2D31" w:rsidP="00477D6B">
    <w:pPr>
      <w:jc w:val="right"/>
      <w:rPr>
        <w:rFonts w:ascii="SimSun" w:hAnsi="SimSun"/>
        <w:sz w:val="21"/>
      </w:rPr>
    </w:pPr>
    <w:bookmarkStart w:id="6" w:name="Code2"/>
    <w:bookmarkEnd w:id="6"/>
    <w:r w:rsidRPr="007F4920">
      <w:rPr>
        <w:rFonts w:ascii="SimSun" w:hAnsi="SimSun"/>
        <w:sz w:val="21"/>
      </w:rPr>
      <w:t>PCT/A/51/1</w:t>
    </w:r>
  </w:p>
  <w:p w:rsidR="008A134B" w:rsidRPr="007F4920" w:rsidRDefault="007F4920" w:rsidP="007F4920">
    <w:pPr>
      <w:spacing w:afterLines="100" w:after="240"/>
      <w:jc w:val="right"/>
      <w:rPr>
        <w:rFonts w:ascii="SimSun" w:hAnsi="SimSun"/>
        <w:sz w:val="21"/>
      </w:rPr>
    </w:pPr>
    <w:r>
      <w:rPr>
        <w:rFonts w:ascii="SimSun" w:hAnsi="SimSun"/>
        <w:sz w:val="21"/>
      </w:rPr>
      <w:t>第</w:t>
    </w:r>
    <w:r w:rsidR="00EC4E49" w:rsidRPr="007F4920">
      <w:rPr>
        <w:rFonts w:ascii="SimSun" w:hAnsi="SimSun"/>
        <w:sz w:val="21"/>
      </w:rPr>
      <w:fldChar w:fldCharType="begin"/>
    </w:r>
    <w:r w:rsidR="00EC4E49" w:rsidRPr="007F4920">
      <w:rPr>
        <w:rFonts w:ascii="SimSun" w:hAnsi="SimSun"/>
        <w:sz w:val="21"/>
      </w:rPr>
      <w:instrText xml:space="preserve"> PAGE  \* MERGEFORMAT </w:instrText>
    </w:r>
    <w:r w:rsidR="00EC4E49" w:rsidRPr="007F4920">
      <w:rPr>
        <w:rFonts w:ascii="SimSun" w:hAnsi="SimSun"/>
        <w:sz w:val="21"/>
      </w:rPr>
      <w:fldChar w:fldCharType="separate"/>
    </w:r>
    <w:r w:rsidR="00D27D6D">
      <w:rPr>
        <w:rFonts w:ascii="SimSun" w:hAnsi="SimSun"/>
        <w:noProof/>
        <w:sz w:val="21"/>
      </w:rPr>
      <w:t>2</w:t>
    </w:r>
    <w:r w:rsidR="00EC4E49" w:rsidRPr="007F4920">
      <w:rPr>
        <w:rFonts w:ascii="SimSun" w:hAnsi="SimSun"/>
        <w:sz w:val="21"/>
      </w:rPr>
      <w:fldChar w:fldCharType="end"/>
    </w:r>
    <w:r>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31"/>
    <w:rsid w:val="00002686"/>
    <w:rsid w:val="00006A02"/>
    <w:rsid w:val="00043CAA"/>
    <w:rsid w:val="00075432"/>
    <w:rsid w:val="000765C4"/>
    <w:rsid w:val="000968ED"/>
    <w:rsid w:val="000C117A"/>
    <w:rsid w:val="000E6FDE"/>
    <w:rsid w:val="000F5E56"/>
    <w:rsid w:val="0010331B"/>
    <w:rsid w:val="001362EE"/>
    <w:rsid w:val="00156693"/>
    <w:rsid w:val="001647D5"/>
    <w:rsid w:val="001832A6"/>
    <w:rsid w:val="0019421B"/>
    <w:rsid w:val="001D1246"/>
    <w:rsid w:val="001E4E00"/>
    <w:rsid w:val="0021217E"/>
    <w:rsid w:val="002634C4"/>
    <w:rsid w:val="002817A1"/>
    <w:rsid w:val="002928D3"/>
    <w:rsid w:val="002B405A"/>
    <w:rsid w:val="002B6CE2"/>
    <w:rsid w:val="002F1FE6"/>
    <w:rsid w:val="002F4E68"/>
    <w:rsid w:val="00312F7F"/>
    <w:rsid w:val="003178BA"/>
    <w:rsid w:val="00350AE2"/>
    <w:rsid w:val="00361450"/>
    <w:rsid w:val="003673CF"/>
    <w:rsid w:val="003845C1"/>
    <w:rsid w:val="003A6199"/>
    <w:rsid w:val="003A6F89"/>
    <w:rsid w:val="003B38C1"/>
    <w:rsid w:val="003D2030"/>
    <w:rsid w:val="003D57B0"/>
    <w:rsid w:val="00421224"/>
    <w:rsid w:val="00423E3E"/>
    <w:rsid w:val="00425747"/>
    <w:rsid w:val="00427AF4"/>
    <w:rsid w:val="004647DA"/>
    <w:rsid w:val="00474062"/>
    <w:rsid w:val="00477D6B"/>
    <w:rsid w:val="004A68BD"/>
    <w:rsid w:val="005019FF"/>
    <w:rsid w:val="0053057A"/>
    <w:rsid w:val="00560A29"/>
    <w:rsid w:val="005879B1"/>
    <w:rsid w:val="005C6649"/>
    <w:rsid w:val="005F1E5B"/>
    <w:rsid w:val="00605827"/>
    <w:rsid w:val="00646050"/>
    <w:rsid w:val="006713CA"/>
    <w:rsid w:val="00676C5C"/>
    <w:rsid w:val="006874DC"/>
    <w:rsid w:val="006B2D31"/>
    <w:rsid w:val="006E4F5F"/>
    <w:rsid w:val="006F55F1"/>
    <w:rsid w:val="007D1613"/>
    <w:rsid w:val="007E4C0E"/>
    <w:rsid w:val="007F4920"/>
    <w:rsid w:val="00860537"/>
    <w:rsid w:val="00877718"/>
    <w:rsid w:val="008A134B"/>
    <w:rsid w:val="008B24DA"/>
    <w:rsid w:val="008B2CC1"/>
    <w:rsid w:val="008B60B2"/>
    <w:rsid w:val="008F52FD"/>
    <w:rsid w:val="0090731E"/>
    <w:rsid w:val="00916EE2"/>
    <w:rsid w:val="00966A22"/>
    <w:rsid w:val="0096722F"/>
    <w:rsid w:val="00980843"/>
    <w:rsid w:val="00984EDB"/>
    <w:rsid w:val="009B6777"/>
    <w:rsid w:val="009C127D"/>
    <w:rsid w:val="009E2791"/>
    <w:rsid w:val="009E3F6F"/>
    <w:rsid w:val="009F236D"/>
    <w:rsid w:val="009F499F"/>
    <w:rsid w:val="009F7DB0"/>
    <w:rsid w:val="00A37342"/>
    <w:rsid w:val="00A42DAF"/>
    <w:rsid w:val="00A45BD8"/>
    <w:rsid w:val="00A869B7"/>
    <w:rsid w:val="00AA2DD4"/>
    <w:rsid w:val="00AC205C"/>
    <w:rsid w:val="00AF0A6B"/>
    <w:rsid w:val="00B05A69"/>
    <w:rsid w:val="00B9734B"/>
    <w:rsid w:val="00BA30E2"/>
    <w:rsid w:val="00BF10A6"/>
    <w:rsid w:val="00C11BFE"/>
    <w:rsid w:val="00C5068F"/>
    <w:rsid w:val="00C86D74"/>
    <w:rsid w:val="00CD04F1"/>
    <w:rsid w:val="00CD7F59"/>
    <w:rsid w:val="00D27D6D"/>
    <w:rsid w:val="00D36177"/>
    <w:rsid w:val="00D44A0B"/>
    <w:rsid w:val="00D45252"/>
    <w:rsid w:val="00D54B34"/>
    <w:rsid w:val="00D66BC9"/>
    <w:rsid w:val="00D66E37"/>
    <w:rsid w:val="00D71B4D"/>
    <w:rsid w:val="00D93D55"/>
    <w:rsid w:val="00DC0E7C"/>
    <w:rsid w:val="00DF023A"/>
    <w:rsid w:val="00DF36C6"/>
    <w:rsid w:val="00DF383E"/>
    <w:rsid w:val="00E15015"/>
    <w:rsid w:val="00E335FE"/>
    <w:rsid w:val="00E5566B"/>
    <w:rsid w:val="00E85557"/>
    <w:rsid w:val="00E9608E"/>
    <w:rsid w:val="00EA7D6E"/>
    <w:rsid w:val="00EB2210"/>
    <w:rsid w:val="00EC4E49"/>
    <w:rsid w:val="00ED77FB"/>
    <w:rsid w:val="00EE45FA"/>
    <w:rsid w:val="00F60508"/>
    <w:rsid w:val="00F66152"/>
    <w:rsid w:val="00FD53CC"/>
    <w:rsid w:val="00FE115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0E94D81-4D12-49A0-B0A8-79D5B13E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49D79-F876-404E-920F-02C54319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109</Characters>
  <Application>Microsoft Office Word</Application>
  <DocSecurity>4</DocSecurity>
  <Lines>2</Lines>
  <Paragraphs>5</Paragraphs>
  <ScaleCrop>false</ScaleCrop>
  <HeadingPairs>
    <vt:vector size="2" baseType="variant">
      <vt:variant>
        <vt:lpstr>Title</vt:lpstr>
      </vt:variant>
      <vt:variant>
        <vt:i4>1</vt:i4>
      </vt:variant>
    </vt:vector>
  </HeadingPairs>
  <TitlesOfParts>
    <vt:vector size="1" baseType="lpstr">
      <vt:lpstr>PCT/A/51/1</vt:lpstr>
    </vt:vector>
  </TitlesOfParts>
  <Company>WIPO</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PCT/A/51/1</dc:title>
  <dc:subject>Fifty-Eighth Series of Meetings</dc:subject>
  <dc:creator>WIPO</dc:creator>
  <cp:keywords>FOR OFFICIAL USE ONLY</cp:keywords>
  <cp:lastModifiedBy>HÄFLIGER Patience</cp:lastModifiedBy>
  <cp:revision>2</cp:revision>
  <cp:lastPrinted>2019-07-09T07:28:00Z</cp:lastPrinted>
  <dcterms:created xsi:type="dcterms:W3CDTF">2019-07-19T13:41:00Z</dcterms:created>
  <dcterms:modified xsi:type="dcterms:W3CDTF">2019-07-19T13:41:00Z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