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91F2E" w14:textId="77777777" w:rsidR="005D417A" w:rsidRDefault="005D417A" w:rsidP="005D417A">
      <w:pPr>
        <w:jc w:val="right"/>
        <w:rPr>
          <w:rFonts w:ascii="Arial Black" w:hAnsi="Arial Black"/>
          <w:caps/>
          <w:sz w:val="15"/>
        </w:rPr>
      </w:pPr>
      <w:r w:rsidRPr="00456EF7">
        <w:rPr>
          <w:rFonts w:cs="Times New Roman"/>
          <w:noProof/>
        </w:rPr>
        <w:drawing>
          <wp:inline distT="0" distB="0" distL="0" distR="0" wp14:anchorId="6461B85A" wp14:editId="13EA2E8A">
            <wp:extent cx="3102650" cy="1333676"/>
            <wp:effectExtent l="0" t="0" r="2540" b="0"/>
            <wp:docPr id="1" name="Picture 1"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655DF290" w14:textId="30FA0443" w:rsidR="005D417A" w:rsidRPr="006E4F5F" w:rsidRDefault="005D417A" w:rsidP="005D417A">
      <w:pPr>
        <w:pBdr>
          <w:top w:val="single" w:sz="4" w:space="10" w:color="auto"/>
        </w:pBdr>
        <w:wordWrap w:val="0"/>
        <w:spacing w:before="120"/>
        <w:jc w:val="right"/>
        <w:rPr>
          <w:rFonts w:ascii="Arial Black" w:hAnsi="Arial Black"/>
          <w:b/>
          <w:caps/>
          <w:sz w:val="15"/>
        </w:rPr>
      </w:pPr>
      <w:r w:rsidRPr="006E4F5F">
        <w:rPr>
          <w:rFonts w:ascii="Arial Black" w:hAnsi="Arial Black"/>
          <w:b/>
          <w:caps/>
          <w:sz w:val="15"/>
        </w:rPr>
        <w:t>A/</w:t>
      </w:r>
      <w:r>
        <w:rPr>
          <w:rFonts w:ascii="Arial Black" w:hAnsi="Arial Black" w:hint="eastAsia"/>
          <w:b/>
          <w:caps/>
          <w:sz w:val="15"/>
        </w:rPr>
        <w:t>6</w:t>
      </w:r>
      <w:r>
        <w:rPr>
          <w:rFonts w:ascii="Arial Black" w:hAnsi="Arial Black"/>
          <w:b/>
          <w:caps/>
          <w:sz w:val="15"/>
        </w:rPr>
        <w:t>4</w:t>
      </w:r>
      <w:r w:rsidRPr="006E4F5F">
        <w:rPr>
          <w:rFonts w:ascii="Arial Black" w:hAnsi="Arial Black"/>
          <w:b/>
          <w:caps/>
          <w:sz w:val="15"/>
        </w:rPr>
        <w:t>/</w:t>
      </w:r>
      <w:bookmarkStart w:id="0" w:name="Code"/>
      <w:r>
        <w:rPr>
          <w:rFonts w:ascii="Arial Black" w:hAnsi="Arial Black"/>
          <w:b/>
          <w:caps/>
          <w:sz w:val="15"/>
        </w:rPr>
        <w:t>5</w:t>
      </w:r>
    </w:p>
    <w:bookmarkEnd w:id="0"/>
    <w:p w14:paraId="602F69C2" w14:textId="77777777" w:rsidR="005D417A" w:rsidRPr="00E62C24" w:rsidRDefault="005D417A" w:rsidP="005D417A">
      <w:pPr>
        <w:jc w:val="right"/>
        <w:rPr>
          <w:rFonts w:ascii="Arial Black" w:hAnsi="Arial Black"/>
          <w:b/>
          <w:caps/>
          <w:sz w:val="15"/>
          <w:szCs w:val="15"/>
        </w:rPr>
      </w:pPr>
      <w:r w:rsidRPr="00974D9C">
        <w:rPr>
          <w:rFonts w:eastAsia="SimHei" w:hint="eastAsia"/>
          <w:b/>
          <w:sz w:val="15"/>
          <w:szCs w:val="15"/>
        </w:rPr>
        <w:t>原文</w:t>
      </w:r>
      <w:r w:rsidRPr="00974D9C">
        <w:rPr>
          <w:rFonts w:eastAsia="SimHei" w:hint="eastAsia"/>
          <w:b/>
          <w:sz w:val="15"/>
          <w:szCs w:val="15"/>
          <w:lang w:val="pt-BR"/>
        </w:rPr>
        <w:t>：</w:t>
      </w:r>
      <w:bookmarkStart w:id="1" w:name="Original"/>
      <w:r w:rsidRPr="00974D9C">
        <w:rPr>
          <w:rFonts w:eastAsia="SimHei" w:hint="eastAsia"/>
          <w:b/>
          <w:sz w:val="15"/>
          <w:szCs w:val="15"/>
          <w:lang w:val="pt-BR"/>
        </w:rPr>
        <w:t>英</w:t>
      </w:r>
      <w:r w:rsidRPr="00974D9C">
        <w:rPr>
          <w:rFonts w:eastAsia="SimHei" w:hint="eastAsia"/>
          <w:b/>
          <w:sz w:val="15"/>
          <w:szCs w:val="15"/>
        </w:rPr>
        <w:t>文</w:t>
      </w:r>
      <w:bookmarkEnd w:id="1"/>
    </w:p>
    <w:p w14:paraId="15F92373" w14:textId="1EDE3B53" w:rsidR="005D417A" w:rsidRPr="00974D9C" w:rsidRDefault="005D417A" w:rsidP="005D417A">
      <w:pPr>
        <w:spacing w:line="1680" w:lineRule="auto"/>
        <w:jc w:val="right"/>
        <w:rPr>
          <w:rFonts w:ascii="STXihei" w:eastAsia="SimHei" w:hAnsi="Arial Black"/>
          <w:b/>
          <w:caps/>
          <w:sz w:val="15"/>
          <w:szCs w:val="15"/>
        </w:rPr>
      </w:pPr>
      <w:r w:rsidRPr="00974D9C">
        <w:rPr>
          <w:rFonts w:ascii="STXihei" w:eastAsia="SimHei" w:hint="eastAsia"/>
          <w:b/>
          <w:sz w:val="15"/>
          <w:szCs w:val="15"/>
        </w:rPr>
        <w:t>日期</w:t>
      </w:r>
      <w:r w:rsidRPr="00974D9C">
        <w:rPr>
          <w:rFonts w:ascii="STXihei" w:eastAsia="SimHei" w:hAnsi="SimSun" w:hint="eastAsia"/>
          <w:b/>
          <w:sz w:val="15"/>
          <w:szCs w:val="15"/>
          <w:lang w:val="pt-BR"/>
        </w:rPr>
        <w:t>：</w:t>
      </w:r>
      <w:bookmarkStart w:id="2" w:name="Date"/>
      <w:r w:rsidRPr="00974D9C">
        <w:rPr>
          <w:rFonts w:ascii="Arial Black" w:eastAsia="SimHei" w:hAnsi="Arial Black"/>
          <w:b/>
          <w:sz w:val="15"/>
          <w:szCs w:val="15"/>
          <w:lang w:val="pt-BR"/>
        </w:rPr>
        <w:t>20</w:t>
      </w:r>
      <w:r>
        <w:rPr>
          <w:rFonts w:ascii="Arial Black" w:eastAsia="SimHei" w:hAnsi="Arial Black" w:hint="eastAsia"/>
          <w:b/>
          <w:sz w:val="15"/>
          <w:szCs w:val="15"/>
          <w:lang w:val="pt-BR"/>
        </w:rPr>
        <w:t>2</w:t>
      </w:r>
      <w:r>
        <w:rPr>
          <w:rFonts w:ascii="Arial Black" w:eastAsia="SimHei" w:hAnsi="Arial Black"/>
          <w:b/>
          <w:sz w:val="15"/>
          <w:szCs w:val="15"/>
          <w:lang w:val="pt-BR"/>
        </w:rPr>
        <w:t>3</w:t>
      </w:r>
      <w:r w:rsidRPr="00974D9C">
        <w:rPr>
          <w:rFonts w:ascii="STXihei" w:eastAsia="SimHei" w:hAnsi="Times New Roman" w:hint="eastAsia"/>
          <w:b/>
          <w:sz w:val="15"/>
          <w:szCs w:val="15"/>
        </w:rPr>
        <w:t>年</w:t>
      </w:r>
      <w:r>
        <w:rPr>
          <w:rFonts w:ascii="Arial Black" w:eastAsia="SimHei" w:hAnsi="Arial Black"/>
          <w:b/>
          <w:sz w:val="15"/>
          <w:szCs w:val="15"/>
          <w:lang w:val="pt-BR"/>
        </w:rPr>
        <w:t>5</w:t>
      </w:r>
      <w:r w:rsidRPr="00974D9C">
        <w:rPr>
          <w:rFonts w:ascii="STXihei" w:eastAsia="SimHei" w:hAnsi="Times New Roman" w:hint="eastAsia"/>
          <w:b/>
          <w:sz w:val="15"/>
          <w:szCs w:val="15"/>
        </w:rPr>
        <w:t>月</w:t>
      </w:r>
      <w:r>
        <w:rPr>
          <w:rFonts w:ascii="Arial Black" w:eastAsia="SimHei" w:hAnsi="Arial Black"/>
          <w:b/>
          <w:sz w:val="15"/>
          <w:szCs w:val="15"/>
          <w:lang w:val="pt-BR"/>
        </w:rPr>
        <w:t>5</w:t>
      </w:r>
      <w:r w:rsidRPr="00974D9C">
        <w:rPr>
          <w:rFonts w:ascii="STXihei" w:eastAsia="SimHei" w:hAnsi="Times New Roman" w:hint="eastAsia"/>
          <w:b/>
          <w:sz w:val="15"/>
          <w:szCs w:val="15"/>
        </w:rPr>
        <w:t>日</w:t>
      </w:r>
      <w:bookmarkEnd w:id="2"/>
    </w:p>
    <w:p w14:paraId="11D1C2CE" w14:textId="77777777" w:rsidR="005D417A" w:rsidRPr="00974D9C" w:rsidRDefault="005D417A" w:rsidP="005D417A">
      <w:pPr>
        <w:spacing w:after="600"/>
        <w:rPr>
          <w:rFonts w:ascii="STXihei" w:eastAsia="SimHei"/>
          <w:sz w:val="28"/>
          <w:szCs w:val="28"/>
        </w:rPr>
      </w:pPr>
      <w:r w:rsidRPr="00974D9C">
        <w:rPr>
          <w:rFonts w:ascii="STXihei" w:eastAsia="SimHei" w:hint="eastAsia"/>
          <w:sz w:val="28"/>
          <w:szCs w:val="28"/>
        </w:rPr>
        <w:t>世界知识产权组织成员国大会</w:t>
      </w:r>
    </w:p>
    <w:p w14:paraId="372B0C03" w14:textId="77777777" w:rsidR="005D417A" w:rsidRPr="00974D9C" w:rsidRDefault="005D417A" w:rsidP="005D417A">
      <w:pPr>
        <w:spacing w:after="720"/>
        <w:textAlignment w:val="bottom"/>
        <w:rPr>
          <w:rFonts w:ascii="KaiTi" w:eastAsia="KaiTi" w:hAnsi="KaiTi"/>
          <w:b/>
          <w:sz w:val="24"/>
          <w:szCs w:val="24"/>
        </w:rPr>
      </w:pPr>
      <w:r w:rsidRPr="00974D9C">
        <w:rPr>
          <w:rFonts w:ascii="KaiTi" w:eastAsia="KaiTi" w:hAnsi="KaiTi" w:hint="eastAsia"/>
          <w:b/>
          <w:sz w:val="24"/>
          <w:szCs w:val="24"/>
        </w:rPr>
        <w:t>第</w:t>
      </w:r>
      <w:r>
        <w:rPr>
          <w:rFonts w:ascii="KaiTi" w:eastAsia="KaiTi" w:hAnsi="KaiTi" w:hint="eastAsia"/>
          <w:b/>
          <w:sz w:val="24"/>
          <w:szCs w:val="24"/>
        </w:rPr>
        <w:t>六十四</w:t>
      </w:r>
      <w:r w:rsidRPr="00974D9C">
        <w:rPr>
          <w:rFonts w:ascii="KaiTi" w:eastAsia="KaiTi" w:hAnsi="KaiTi" w:hint="eastAsia"/>
          <w:b/>
          <w:sz w:val="24"/>
          <w:szCs w:val="24"/>
        </w:rPr>
        <w:t>届系列会议</w:t>
      </w:r>
      <w:r w:rsidRPr="00974D9C">
        <w:rPr>
          <w:rFonts w:ascii="KaiTi" w:eastAsia="KaiTi" w:hAnsi="KaiTi"/>
          <w:b/>
          <w:sz w:val="24"/>
          <w:szCs w:val="24"/>
        </w:rPr>
        <w:br/>
      </w:r>
      <w:r w:rsidRPr="00974D9C">
        <w:rPr>
          <w:rFonts w:ascii="KaiTi" w:eastAsia="KaiTi" w:hAnsi="KaiTi" w:hint="eastAsia"/>
          <w:sz w:val="24"/>
          <w:szCs w:val="24"/>
        </w:rPr>
        <w:t>20</w:t>
      </w:r>
      <w:r>
        <w:rPr>
          <w:rFonts w:ascii="KaiTi" w:eastAsia="KaiTi" w:hAnsi="KaiTi" w:hint="eastAsia"/>
          <w:sz w:val="24"/>
          <w:szCs w:val="24"/>
        </w:rPr>
        <w:t>2</w:t>
      </w:r>
      <w:r>
        <w:rPr>
          <w:rFonts w:ascii="KaiTi" w:eastAsia="KaiTi" w:hAnsi="KaiTi"/>
          <w:sz w:val="24"/>
          <w:szCs w:val="24"/>
        </w:rPr>
        <w:t>3</w:t>
      </w:r>
      <w:r w:rsidRPr="00974D9C">
        <w:rPr>
          <w:rFonts w:ascii="KaiTi" w:eastAsia="KaiTi" w:hAnsi="KaiTi" w:hint="eastAsia"/>
          <w:b/>
          <w:sz w:val="24"/>
          <w:szCs w:val="24"/>
        </w:rPr>
        <w:t>年</w:t>
      </w:r>
      <w:r>
        <w:rPr>
          <w:rFonts w:ascii="KaiTi" w:eastAsia="KaiTi" w:hAnsi="KaiTi" w:hint="eastAsia"/>
          <w:sz w:val="24"/>
          <w:szCs w:val="24"/>
        </w:rPr>
        <w:t>7</w:t>
      </w:r>
      <w:r w:rsidRPr="00974D9C">
        <w:rPr>
          <w:rFonts w:ascii="KaiTi" w:eastAsia="KaiTi" w:hAnsi="KaiTi" w:hint="eastAsia"/>
          <w:b/>
          <w:sz w:val="24"/>
          <w:szCs w:val="24"/>
        </w:rPr>
        <w:t>月</w:t>
      </w:r>
      <w:r>
        <w:rPr>
          <w:rFonts w:ascii="KaiTi" w:eastAsia="KaiTi" w:hAnsi="KaiTi"/>
          <w:sz w:val="24"/>
          <w:szCs w:val="24"/>
        </w:rPr>
        <w:t>6</w:t>
      </w:r>
      <w:r w:rsidRPr="00974D9C">
        <w:rPr>
          <w:rFonts w:ascii="KaiTi" w:eastAsia="KaiTi" w:hAnsi="KaiTi" w:hint="eastAsia"/>
          <w:b/>
          <w:sz w:val="24"/>
          <w:szCs w:val="24"/>
        </w:rPr>
        <w:t>日至</w:t>
      </w:r>
      <w:r>
        <w:rPr>
          <w:rFonts w:ascii="KaiTi" w:eastAsia="KaiTi" w:hAnsi="KaiTi"/>
          <w:sz w:val="24"/>
          <w:szCs w:val="24"/>
        </w:rPr>
        <w:t>14</w:t>
      </w:r>
      <w:r w:rsidRPr="00974D9C">
        <w:rPr>
          <w:rFonts w:ascii="KaiTi" w:eastAsia="KaiTi" w:hAnsi="KaiTi" w:hint="eastAsia"/>
          <w:b/>
          <w:sz w:val="24"/>
          <w:szCs w:val="24"/>
        </w:rPr>
        <w:t>日，日内瓦</w:t>
      </w:r>
    </w:p>
    <w:p w14:paraId="0978AB41" w14:textId="3FF19143" w:rsidR="005D417A" w:rsidRPr="00974D9C" w:rsidRDefault="005D417A" w:rsidP="005D417A">
      <w:pPr>
        <w:spacing w:after="360"/>
        <w:rPr>
          <w:rFonts w:ascii="KaiTi" w:eastAsia="KaiTi" w:hAnsi="KaiTi" w:cs="Times New Roman"/>
          <w:sz w:val="24"/>
          <w:szCs w:val="32"/>
        </w:rPr>
      </w:pPr>
      <w:bookmarkStart w:id="3" w:name="TitleOfDoc"/>
      <w:r w:rsidRPr="005D417A">
        <w:rPr>
          <w:rFonts w:ascii="KaiTi" w:eastAsia="KaiTi" w:hAnsi="KaiTi" w:cs="Times New Roman" w:hint="eastAsia"/>
          <w:sz w:val="24"/>
          <w:szCs w:val="32"/>
        </w:rPr>
        <w:t>修订《产权组织总议事规则》和</w:t>
      </w:r>
      <w:r>
        <w:rPr>
          <w:rFonts w:ascii="KaiTi" w:eastAsia="KaiTi" w:hAnsi="KaiTi" w:cs="Times New Roman"/>
          <w:sz w:val="24"/>
          <w:szCs w:val="32"/>
        </w:rPr>
        <w:br/>
      </w:r>
      <w:r w:rsidR="00C04A80" w:rsidRPr="00C04A80">
        <w:rPr>
          <w:rFonts w:ascii="KaiTi" w:eastAsia="KaiTi" w:hAnsi="KaiTi" w:cs="Times New Roman" w:hint="eastAsia"/>
          <w:sz w:val="24"/>
          <w:szCs w:val="32"/>
        </w:rPr>
        <w:t>《产权组织和产权组织管理的各联盟的领导机构特别议事规则》</w:t>
      </w:r>
    </w:p>
    <w:p w14:paraId="754EA01F" w14:textId="0DE4294C" w:rsidR="005D417A" w:rsidRPr="00974D9C" w:rsidRDefault="005D417A" w:rsidP="005D417A">
      <w:pPr>
        <w:spacing w:after="960"/>
        <w:rPr>
          <w:rFonts w:ascii="KaiTi" w:eastAsia="KaiTi" w:hAnsi="KaiTi" w:cs="Times New Roman"/>
          <w:sz w:val="21"/>
          <w:szCs w:val="24"/>
        </w:rPr>
      </w:pPr>
      <w:bookmarkStart w:id="4" w:name="Prepared"/>
      <w:bookmarkEnd w:id="3"/>
      <w:r w:rsidRPr="00C92650">
        <w:rPr>
          <w:rFonts w:ascii="KaiTi" w:eastAsia="KaiTi" w:hAnsi="KaiTi" w:cs="Times New Roman" w:hint="eastAsia"/>
          <w:sz w:val="21"/>
          <w:szCs w:val="24"/>
        </w:rPr>
        <w:t>秘书处</w:t>
      </w:r>
      <w:r w:rsidRPr="00BC777F">
        <w:rPr>
          <w:rFonts w:ascii="KaiTi" w:eastAsia="KaiTi" w:hAnsi="KaiTi" w:cs="Times New Roman" w:hint="eastAsia"/>
          <w:sz w:val="21"/>
          <w:szCs w:val="24"/>
        </w:rPr>
        <w:t>编拟</w:t>
      </w:r>
      <w:r>
        <w:rPr>
          <w:rFonts w:ascii="KaiTi" w:eastAsia="KaiTi" w:hAnsi="KaiTi" w:cs="Times New Roman" w:hint="eastAsia"/>
          <w:sz w:val="21"/>
          <w:szCs w:val="24"/>
        </w:rPr>
        <w:t>的文件</w:t>
      </w:r>
    </w:p>
    <w:bookmarkEnd w:id="4"/>
    <w:p w14:paraId="1744476F" w14:textId="6E1B8D49" w:rsidR="00151306" w:rsidRPr="001F1DC5" w:rsidRDefault="00C04A80" w:rsidP="001F1DC5">
      <w:pPr>
        <w:pStyle w:val="2"/>
        <w:spacing w:beforeLines="100" w:afterLines="50" w:after="120" w:line="340" w:lineRule="atLeast"/>
        <w:rPr>
          <w:rFonts w:ascii="SimHei" w:eastAsia="SimHei" w:hAnsi="SimHei"/>
          <w:sz w:val="21"/>
        </w:rPr>
      </w:pPr>
      <w:r w:rsidRPr="001F1DC5">
        <w:rPr>
          <w:rFonts w:ascii="SimHei" w:eastAsia="SimHei" w:hAnsi="SimHei" w:hint="eastAsia"/>
          <w:sz w:val="21"/>
        </w:rPr>
        <w:t>导</w:t>
      </w:r>
      <w:r w:rsidR="001F1DC5">
        <w:rPr>
          <w:rFonts w:ascii="SimHei" w:eastAsia="SimHei" w:hAnsi="SimHei" w:hint="eastAsia"/>
          <w:sz w:val="21"/>
        </w:rPr>
        <w:t xml:space="preserve">　</w:t>
      </w:r>
      <w:r w:rsidRPr="001F1DC5">
        <w:rPr>
          <w:rFonts w:ascii="SimHei" w:eastAsia="SimHei" w:hAnsi="SimHei" w:hint="eastAsia"/>
          <w:sz w:val="21"/>
        </w:rPr>
        <w:t>言</w:t>
      </w:r>
    </w:p>
    <w:p w14:paraId="31753196" w14:textId="32DF1BE8" w:rsidR="004F0AD6" w:rsidRPr="001F1DC5" w:rsidRDefault="00ED7570"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1F1DC5">
        <w:rPr>
          <w:rFonts w:ascii="SimSun" w:hAnsi="SimSun" w:hint="eastAsia"/>
          <w:sz w:val="21"/>
        </w:rPr>
        <w:t>在2022年7月14日至22日举行的第六十三届系列会议上，</w:t>
      </w:r>
      <w:r w:rsidR="000518B4" w:rsidRPr="001F1DC5">
        <w:rPr>
          <w:rFonts w:ascii="SimSun" w:hAnsi="SimSun" w:hint="eastAsia"/>
          <w:sz w:val="21"/>
        </w:rPr>
        <w:t>产权组织</w:t>
      </w:r>
      <w:r w:rsidRPr="001F1DC5">
        <w:rPr>
          <w:rFonts w:ascii="SimSun" w:hAnsi="SimSun" w:hint="eastAsia"/>
          <w:sz w:val="21"/>
        </w:rPr>
        <w:t>成员国大会</w:t>
      </w:r>
      <w:r w:rsidR="000518B4" w:rsidRPr="001F1DC5">
        <w:rPr>
          <w:rFonts w:ascii="SimSun" w:hAnsi="SimSun" w:hint="eastAsia"/>
          <w:sz w:val="21"/>
        </w:rPr>
        <w:t>（</w:t>
      </w:r>
      <w:r w:rsidRPr="001F1DC5">
        <w:rPr>
          <w:rFonts w:ascii="SimSun" w:hAnsi="SimSun" w:hint="eastAsia"/>
          <w:sz w:val="21"/>
        </w:rPr>
        <w:t>产权组织各大会</w:t>
      </w:r>
      <w:r w:rsidR="000518B4" w:rsidRPr="001F1DC5">
        <w:rPr>
          <w:rFonts w:ascii="SimSun" w:hAnsi="SimSun" w:hint="eastAsia"/>
          <w:sz w:val="21"/>
        </w:rPr>
        <w:t>）</w:t>
      </w:r>
      <w:r w:rsidRPr="001F1DC5">
        <w:rPr>
          <w:rFonts w:ascii="SimSun" w:hAnsi="SimSun" w:hint="eastAsia"/>
          <w:sz w:val="21"/>
        </w:rPr>
        <w:t>各自就其所涉事宜</w:t>
      </w:r>
      <w:r w:rsidR="000518B4" w:rsidRPr="001F1DC5">
        <w:rPr>
          <w:rFonts w:ascii="SimSun" w:hAnsi="SimSun" w:hint="eastAsia"/>
          <w:sz w:val="21"/>
        </w:rPr>
        <w:t>，决定</w:t>
      </w:r>
      <w:r w:rsidR="00C04A80" w:rsidRPr="001F1DC5">
        <w:rPr>
          <w:rFonts w:ascii="SimSun" w:hAnsi="SimSun" w:hint="eastAsia"/>
          <w:sz w:val="21"/>
        </w:rPr>
        <w:t>修正《产权组织总议事规则》第9条第(2)款，使产权组织成员国</w:t>
      </w:r>
      <w:proofErr w:type="gramStart"/>
      <w:r w:rsidR="00C04A80" w:rsidRPr="001F1DC5">
        <w:rPr>
          <w:rFonts w:ascii="SimSun" w:hAnsi="SimSun" w:hint="eastAsia"/>
          <w:sz w:val="21"/>
        </w:rPr>
        <w:t>各大会</w:t>
      </w:r>
      <w:proofErr w:type="gramEnd"/>
      <w:r w:rsidR="000518B4" w:rsidRPr="001F1DC5">
        <w:rPr>
          <w:rFonts w:ascii="SimSun" w:hAnsi="SimSun" w:hint="eastAsia"/>
          <w:sz w:val="21"/>
        </w:rPr>
        <w:t>的</w:t>
      </w:r>
      <w:r w:rsidR="00C04A80" w:rsidRPr="001F1DC5">
        <w:rPr>
          <w:rFonts w:ascii="SimSun" w:hAnsi="SimSun" w:hint="eastAsia"/>
          <w:sz w:val="21"/>
        </w:rPr>
        <w:t>主席团成员</w:t>
      </w:r>
      <w:r w:rsidR="000518B4" w:rsidRPr="001F1DC5">
        <w:rPr>
          <w:rFonts w:ascii="SimSun" w:hAnsi="SimSun" w:hint="eastAsia"/>
          <w:sz w:val="21"/>
        </w:rPr>
        <w:t>和产权组织成员国其他机构</w:t>
      </w:r>
      <w:r w:rsidR="00C04A80" w:rsidRPr="001F1DC5">
        <w:rPr>
          <w:rFonts w:ascii="SimSun" w:hAnsi="SimSun" w:hint="eastAsia"/>
          <w:sz w:val="21"/>
        </w:rPr>
        <w:t>的选举周期与产权组织大会的选举周期一致。</w:t>
      </w:r>
      <w:proofErr w:type="gramStart"/>
      <w:r w:rsidR="000518B4" w:rsidRPr="001F1DC5">
        <w:rPr>
          <w:rFonts w:ascii="SimSun" w:hAnsi="SimSun" w:hint="eastAsia"/>
          <w:sz w:val="21"/>
        </w:rPr>
        <w:t>各大会</w:t>
      </w:r>
      <w:proofErr w:type="gramEnd"/>
      <w:r w:rsidR="000518B4" w:rsidRPr="001F1DC5">
        <w:rPr>
          <w:rFonts w:ascii="SimSun" w:hAnsi="SimSun" w:hint="eastAsia"/>
          <w:sz w:val="21"/>
        </w:rPr>
        <w:t>还决定</w:t>
      </w:r>
      <w:r w:rsidR="00C04A80" w:rsidRPr="001F1DC5">
        <w:rPr>
          <w:rFonts w:ascii="SimSun" w:hAnsi="SimSun" w:hint="eastAsia"/>
          <w:sz w:val="21"/>
        </w:rPr>
        <w:t>，</w:t>
      </w:r>
      <w:r w:rsidR="000518B4" w:rsidRPr="001F1DC5">
        <w:rPr>
          <w:rFonts w:ascii="SimSun" w:hAnsi="SimSun" w:hint="eastAsia"/>
          <w:sz w:val="21"/>
        </w:rPr>
        <w:t>采用性别中立语言</w:t>
      </w:r>
      <w:r w:rsidR="00C04A80" w:rsidRPr="001F1DC5">
        <w:rPr>
          <w:rFonts w:ascii="SimSun" w:hAnsi="SimSun" w:hint="eastAsia"/>
          <w:sz w:val="21"/>
        </w:rPr>
        <w:t>对《产权组织总议事规则》及《产权组织和产权组织管理的各联盟的领导机构特别议事规则》（《特别议事规则》）进行更新</w:t>
      </w:r>
      <w:r w:rsidR="000518B4" w:rsidRPr="001F1DC5">
        <w:rPr>
          <w:rFonts w:ascii="SimSun" w:hAnsi="SimSun" w:hint="eastAsia"/>
          <w:sz w:val="21"/>
        </w:rPr>
        <w:t>，同时在不改变实质内容的情况下，更新各项案文中的</w:t>
      </w:r>
      <w:r w:rsidR="00C04A80" w:rsidRPr="001F1DC5">
        <w:rPr>
          <w:rFonts w:ascii="SimSun" w:hAnsi="SimSun" w:hint="eastAsia"/>
          <w:sz w:val="21"/>
        </w:rPr>
        <w:t>术语</w:t>
      </w:r>
      <w:r w:rsidR="000518B4" w:rsidRPr="001F1DC5">
        <w:rPr>
          <w:rFonts w:ascii="SimSun" w:hAnsi="SimSun" w:hint="eastAsia"/>
          <w:sz w:val="21"/>
        </w:rPr>
        <w:t>和</w:t>
      </w:r>
      <w:r w:rsidR="00C04A80" w:rsidRPr="001F1DC5">
        <w:rPr>
          <w:rFonts w:ascii="SimSun" w:hAnsi="SimSun" w:hint="eastAsia"/>
          <w:sz w:val="21"/>
        </w:rPr>
        <w:t>提法</w:t>
      </w:r>
      <w:r w:rsidR="000518B4" w:rsidRPr="001F1DC5">
        <w:rPr>
          <w:rFonts w:ascii="SimSun" w:hAnsi="SimSun" w:hint="eastAsia"/>
          <w:sz w:val="21"/>
        </w:rPr>
        <w:t>（见文件A/63/5 Rev和A/63/10第117至127段）</w:t>
      </w:r>
      <w:r w:rsidR="00C04A80" w:rsidRPr="001F1DC5">
        <w:rPr>
          <w:rFonts w:ascii="SimSun" w:hAnsi="SimSun" w:hint="eastAsia"/>
          <w:sz w:val="21"/>
        </w:rPr>
        <w:t>。</w:t>
      </w:r>
    </w:p>
    <w:p w14:paraId="56D43519" w14:textId="1AB80C85" w:rsidR="004F0AD6" w:rsidRPr="0071556A" w:rsidRDefault="000518B4"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在同一项决定中，产权组织</w:t>
      </w:r>
      <w:proofErr w:type="gramStart"/>
      <w:r w:rsidRPr="0071556A">
        <w:rPr>
          <w:rFonts w:ascii="SimSun" w:hAnsi="SimSun" w:hint="eastAsia"/>
          <w:sz w:val="21"/>
        </w:rPr>
        <w:t>各大会</w:t>
      </w:r>
      <w:r w:rsidR="00ED7570" w:rsidRPr="0071556A">
        <w:rPr>
          <w:rFonts w:ascii="SimSun" w:hAnsi="SimSun" w:hint="eastAsia"/>
          <w:sz w:val="21"/>
        </w:rPr>
        <w:t>请</w:t>
      </w:r>
      <w:proofErr w:type="gramEnd"/>
      <w:r w:rsidR="00ED7570" w:rsidRPr="0071556A">
        <w:rPr>
          <w:rFonts w:ascii="SimSun" w:hAnsi="SimSun" w:hint="eastAsia"/>
          <w:sz w:val="21"/>
        </w:rPr>
        <w:t>秘书处继续修订《总议事规则》和各项《特别议事规则》，以更新提及的语言和其他必要的修订，并向产权组织</w:t>
      </w:r>
      <w:proofErr w:type="gramStart"/>
      <w:r w:rsidR="00ED7570" w:rsidRPr="0071556A">
        <w:rPr>
          <w:rFonts w:ascii="SimSun" w:hAnsi="SimSun" w:hint="eastAsia"/>
          <w:sz w:val="21"/>
        </w:rPr>
        <w:t>各大会</w:t>
      </w:r>
      <w:proofErr w:type="gramEnd"/>
      <w:r w:rsidR="00ED7570" w:rsidRPr="0071556A">
        <w:rPr>
          <w:rFonts w:ascii="SimSun" w:hAnsi="SimSun" w:hint="eastAsia"/>
          <w:sz w:val="21"/>
        </w:rPr>
        <w:t>2023年会议提交拟议的修改</w:t>
      </w:r>
      <w:r w:rsidRPr="0071556A">
        <w:rPr>
          <w:rFonts w:ascii="SimSun" w:hAnsi="SimSun" w:hint="eastAsia"/>
          <w:sz w:val="21"/>
        </w:rPr>
        <w:t>（见文件A/63/10第127段第(</w:t>
      </w:r>
      <w:r w:rsidRPr="0071556A">
        <w:rPr>
          <w:rFonts w:ascii="SimSun" w:hAnsi="SimSun"/>
          <w:sz w:val="21"/>
        </w:rPr>
        <w:t>iv)</w:t>
      </w:r>
      <w:r w:rsidRPr="0071556A">
        <w:rPr>
          <w:rFonts w:ascii="SimSun" w:hAnsi="SimSun" w:hint="eastAsia"/>
          <w:sz w:val="21"/>
        </w:rPr>
        <w:t>项）</w:t>
      </w:r>
      <w:r w:rsidR="00ED7570" w:rsidRPr="0071556A">
        <w:rPr>
          <w:rFonts w:ascii="SimSun" w:hAnsi="SimSun" w:hint="eastAsia"/>
          <w:sz w:val="21"/>
        </w:rPr>
        <w:t>。</w:t>
      </w:r>
    </w:p>
    <w:p w14:paraId="46DF3F11" w14:textId="1640E7BE" w:rsidR="00151306" w:rsidRPr="001F1DC5" w:rsidRDefault="000518B4" w:rsidP="001F1DC5">
      <w:pPr>
        <w:pStyle w:val="2"/>
        <w:spacing w:beforeLines="100" w:afterLines="50" w:after="120" w:line="340" w:lineRule="atLeast"/>
        <w:rPr>
          <w:rFonts w:ascii="SimHei" w:eastAsia="SimHei" w:hAnsi="SimHei"/>
          <w:sz w:val="21"/>
        </w:rPr>
      </w:pPr>
      <w:r w:rsidRPr="001F1DC5">
        <w:rPr>
          <w:rFonts w:ascii="SimHei" w:eastAsia="SimHei" w:hAnsi="SimHei" w:hint="eastAsia"/>
          <w:sz w:val="21"/>
        </w:rPr>
        <w:t>更新提及的语言</w:t>
      </w:r>
    </w:p>
    <w:p w14:paraId="7D83475D" w14:textId="3C2EA211" w:rsidR="004F0AD6" w:rsidRPr="0071556A" w:rsidRDefault="000518B4"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因此，秘书处在本文件中，根据</w:t>
      </w:r>
      <w:r w:rsidR="00116C17" w:rsidRPr="0071556A">
        <w:rPr>
          <w:rFonts w:ascii="SimSun" w:hAnsi="SimSun" w:hint="eastAsia"/>
          <w:sz w:val="21"/>
        </w:rPr>
        <w:t>产权组织</w:t>
      </w:r>
      <w:proofErr w:type="gramStart"/>
      <w:r w:rsidR="00116C17" w:rsidRPr="0071556A">
        <w:rPr>
          <w:rFonts w:ascii="SimSun" w:hAnsi="SimSun" w:hint="eastAsia"/>
          <w:sz w:val="21"/>
        </w:rPr>
        <w:t>各大会</w:t>
      </w:r>
      <w:proofErr w:type="gramEnd"/>
      <w:r w:rsidRPr="0071556A">
        <w:rPr>
          <w:rFonts w:ascii="SimSun" w:hAnsi="SimSun" w:hint="eastAsia"/>
          <w:sz w:val="21"/>
        </w:rPr>
        <w:t>在2021年10月4日至8日举行的</w:t>
      </w:r>
      <w:r w:rsidR="00116C17" w:rsidRPr="0071556A">
        <w:rPr>
          <w:rFonts w:ascii="SimSun" w:hAnsi="SimSun" w:hint="eastAsia"/>
          <w:sz w:val="21"/>
        </w:rPr>
        <w:t>第六十二届系列</w:t>
      </w:r>
      <w:r w:rsidRPr="0071556A">
        <w:rPr>
          <w:rFonts w:ascii="SimSun" w:hAnsi="SimSun" w:hint="eastAsia"/>
          <w:sz w:val="21"/>
        </w:rPr>
        <w:t>会议上通过的《</w:t>
      </w:r>
      <w:r w:rsidR="00116C17" w:rsidRPr="0071556A">
        <w:rPr>
          <w:rFonts w:ascii="SimSun" w:hAnsi="SimSun" w:hint="eastAsia"/>
          <w:sz w:val="21"/>
        </w:rPr>
        <w:t>经修订的产权组织语言政策</w:t>
      </w:r>
      <w:r w:rsidRPr="0071556A">
        <w:rPr>
          <w:rFonts w:ascii="SimSun" w:hAnsi="SimSun" w:hint="eastAsia"/>
          <w:sz w:val="21"/>
        </w:rPr>
        <w:t>》（见文件A/62/7、WO/PBC/32/6和A/62/13第89段），以及</w:t>
      </w:r>
      <w:r w:rsidR="00116C17" w:rsidRPr="0071556A">
        <w:rPr>
          <w:rFonts w:ascii="SimSun" w:hAnsi="SimSun" w:hint="eastAsia"/>
          <w:sz w:val="21"/>
        </w:rPr>
        <w:t>产权组织</w:t>
      </w:r>
      <w:proofErr w:type="gramStart"/>
      <w:r w:rsidR="00116C17" w:rsidRPr="0071556A">
        <w:rPr>
          <w:rFonts w:ascii="SimSun" w:hAnsi="SimSun" w:hint="eastAsia"/>
          <w:sz w:val="21"/>
        </w:rPr>
        <w:t>各大会</w:t>
      </w:r>
      <w:proofErr w:type="gramEnd"/>
      <w:r w:rsidRPr="0071556A">
        <w:rPr>
          <w:rFonts w:ascii="SimSun" w:hAnsi="SimSun" w:hint="eastAsia"/>
          <w:sz w:val="21"/>
        </w:rPr>
        <w:t>先前在2010年和2011年就此</w:t>
      </w:r>
      <w:proofErr w:type="gramStart"/>
      <w:r w:rsidRPr="0071556A">
        <w:rPr>
          <w:rFonts w:ascii="SimSun" w:hAnsi="SimSun" w:hint="eastAsia"/>
          <w:sz w:val="21"/>
        </w:rPr>
        <w:t>作出</w:t>
      </w:r>
      <w:proofErr w:type="gramEnd"/>
      <w:r w:rsidRPr="0071556A">
        <w:rPr>
          <w:rFonts w:ascii="SimSun" w:hAnsi="SimSun" w:hint="eastAsia"/>
          <w:sz w:val="21"/>
        </w:rPr>
        <w:t xml:space="preserve">的决定（见文件A/48/11、A/48/11 </w:t>
      </w:r>
      <w:r w:rsidRPr="0071556A">
        <w:rPr>
          <w:rFonts w:ascii="SimSun" w:hAnsi="SimSun" w:hint="eastAsia"/>
          <w:sz w:val="21"/>
        </w:rPr>
        <w:lastRenderedPageBreak/>
        <w:t>A</w:t>
      </w:r>
      <w:r w:rsidR="00116C17" w:rsidRPr="0071556A">
        <w:rPr>
          <w:rFonts w:ascii="SimSun" w:hAnsi="SimSun"/>
          <w:sz w:val="21"/>
        </w:rPr>
        <w:t>dd</w:t>
      </w:r>
      <w:r w:rsidRPr="0071556A">
        <w:rPr>
          <w:rFonts w:ascii="SimSun" w:hAnsi="SimSun" w:hint="eastAsia"/>
          <w:sz w:val="21"/>
        </w:rPr>
        <w:t>．和A/48/26第250段以及文件A/49/15、A/49/16和A/49/18第184段）</w:t>
      </w:r>
      <w:r w:rsidR="00116C17" w:rsidRPr="0071556A">
        <w:rPr>
          <w:rFonts w:ascii="SimSun" w:hAnsi="SimSun" w:hint="eastAsia"/>
          <w:sz w:val="21"/>
        </w:rPr>
        <w:t>，对《总议事规则》和各项《特别议事规则》中涉及语言的条款提出了修正。</w:t>
      </w:r>
    </w:p>
    <w:p w14:paraId="3055B2F9" w14:textId="5CBBD78E" w:rsidR="00151306" w:rsidRPr="0071556A" w:rsidRDefault="00116C17"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根据这些决定，为《总议事规则》或相关《特别议事规则》所涉机构的会议提供文件的语言扩大到联合国六种正式语言（阿拉伯文、俄文、法文、西班牙文、英文和中文）。同样，口头发言和口译的语言制度也扩大到联合国六种正式语言。</w:t>
      </w:r>
    </w:p>
    <w:p w14:paraId="62BFBB6B" w14:textId="6EBB49DA" w:rsidR="00151306" w:rsidRPr="0071556A" w:rsidRDefault="009D1647"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关于</w:t>
      </w:r>
      <w:r w:rsidR="002C06F0" w:rsidRPr="0071556A">
        <w:rPr>
          <w:rFonts w:ascii="SimSun" w:hAnsi="SimSun" w:hint="eastAsia"/>
          <w:sz w:val="21"/>
        </w:rPr>
        <w:t>产权组织</w:t>
      </w:r>
      <w:r w:rsidRPr="0071556A">
        <w:rPr>
          <w:rFonts w:ascii="SimSun" w:hAnsi="SimSun" w:hint="eastAsia"/>
          <w:sz w:val="21"/>
        </w:rPr>
        <w:t>会议</w:t>
      </w:r>
      <w:r w:rsidR="002C06F0" w:rsidRPr="0071556A">
        <w:rPr>
          <w:rFonts w:ascii="SimSun" w:hAnsi="SimSun" w:hint="eastAsia"/>
          <w:sz w:val="21"/>
        </w:rPr>
        <w:t>上</w:t>
      </w:r>
      <w:r w:rsidRPr="0071556A">
        <w:rPr>
          <w:rFonts w:ascii="SimSun" w:hAnsi="SimSun" w:hint="eastAsia"/>
          <w:sz w:val="21"/>
        </w:rPr>
        <w:t>的葡萄牙</w:t>
      </w:r>
      <w:r w:rsidR="00C050AE">
        <w:rPr>
          <w:rFonts w:ascii="SimSun" w:hAnsi="SimSun" w:hint="eastAsia"/>
          <w:sz w:val="21"/>
        </w:rPr>
        <w:t>文</w:t>
      </w:r>
      <w:r w:rsidRPr="0071556A">
        <w:rPr>
          <w:rFonts w:ascii="SimSun" w:hAnsi="SimSun" w:hint="eastAsia"/>
          <w:sz w:val="21"/>
        </w:rPr>
        <w:t>口译，</w:t>
      </w:r>
      <w:r w:rsidR="002C06F0" w:rsidRPr="0071556A">
        <w:rPr>
          <w:rFonts w:ascii="SimSun" w:hAnsi="SimSun" w:hint="eastAsia"/>
          <w:sz w:val="21"/>
        </w:rPr>
        <w:t>产权组织</w:t>
      </w:r>
      <w:r w:rsidRPr="0071556A">
        <w:rPr>
          <w:rFonts w:ascii="SimSun" w:hAnsi="SimSun" w:hint="eastAsia"/>
          <w:sz w:val="21"/>
        </w:rPr>
        <w:t>大会决定</w:t>
      </w:r>
      <w:r w:rsidR="0014402E" w:rsidRPr="0071556A">
        <w:rPr>
          <w:rFonts w:ascii="SimSun" w:hAnsi="SimSun" w:hint="eastAsia"/>
          <w:sz w:val="21"/>
        </w:rPr>
        <w:t>，</w:t>
      </w:r>
      <w:r w:rsidR="0046266D" w:rsidRPr="0071556A">
        <w:rPr>
          <w:rFonts w:ascii="SimSun" w:hAnsi="SimSun" w:hint="eastAsia"/>
          <w:sz w:val="21"/>
        </w:rPr>
        <w:t>在</w:t>
      </w:r>
      <w:r w:rsidR="002C06F0" w:rsidRPr="0071556A">
        <w:rPr>
          <w:rFonts w:ascii="SimSun" w:hAnsi="SimSun" w:hint="eastAsia"/>
          <w:sz w:val="21"/>
        </w:rPr>
        <w:t>必要时为外交会议和大会提供</w:t>
      </w:r>
      <w:r w:rsidR="00E86F21" w:rsidRPr="0071556A">
        <w:rPr>
          <w:rFonts w:ascii="SimSun" w:hAnsi="SimSun" w:hint="eastAsia"/>
          <w:sz w:val="21"/>
        </w:rPr>
        <w:t>葡萄牙</w:t>
      </w:r>
      <w:r w:rsidR="00C050AE">
        <w:rPr>
          <w:rFonts w:ascii="SimSun" w:hAnsi="SimSun" w:hint="eastAsia"/>
          <w:sz w:val="21"/>
        </w:rPr>
        <w:t>文</w:t>
      </w:r>
      <w:r w:rsidR="002C06F0" w:rsidRPr="0071556A">
        <w:rPr>
          <w:rFonts w:ascii="SimSun" w:hAnsi="SimSun" w:hint="eastAsia"/>
          <w:sz w:val="21"/>
        </w:rPr>
        <w:t>口译，具体安排由总干事酌情决定</w:t>
      </w:r>
      <w:r w:rsidRPr="0071556A">
        <w:rPr>
          <w:rFonts w:ascii="SimSun" w:hAnsi="SimSun" w:hint="eastAsia"/>
          <w:sz w:val="21"/>
        </w:rPr>
        <w:t>（见文件WO/GA/26/10第175段）。自该决定通过以来，</w:t>
      </w:r>
      <w:r w:rsidR="002C06F0" w:rsidRPr="0071556A">
        <w:rPr>
          <w:rFonts w:ascii="SimSun" w:hAnsi="SimSun" w:hint="eastAsia"/>
          <w:sz w:val="21"/>
        </w:rPr>
        <w:t>产权组织</w:t>
      </w:r>
      <w:r w:rsidRPr="0071556A">
        <w:rPr>
          <w:rFonts w:ascii="SimSun" w:hAnsi="SimSun" w:hint="eastAsia"/>
          <w:sz w:val="21"/>
        </w:rPr>
        <w:t>的</w:t>
      </w:r>
      <w:r w:rsidR="0046266D" w:rsidRPr="0071556A">
        <w:rPr>
          <w:rFonts w:ascii="SimSun" w:hAnsi="SimSun" w:hint="eastAsia"/>
          <w:sz w:val="21"/>
        </w:rPr>
        <w:t>惯例</w:t>
      </w:r>
      <w:r w:rsidRPr="0071556A">
        <w:rPr>
          <w:rFonts w:ascii="SimSun" w:hAnsi="SimSun" w:hint="eastAsia"/>
          <w:sz w:val="21"/>
        </w:rPr>
        <w:t>是只提供</w:t>
      </w:r>
      <w:r w:rsidRPr="0071556A">
        <w:rPr>
          <w:rFonts w:ascii="SimSun" w:hAnsi="SimSun" w:hint="eastAsia"/>
          <w:sz w:val="21"/>
          <w:em w:val="dot"/>
        </w:rPr>
        <w:t>从</w:t>
      </w:r>
      <w:r w:rsidRPr="0071556A">
        <w:rPr>
          <w:rFonts w:ascii="SimSun" w:hAnsi="SimSun" w:hint="eastAsia"/>
          <w:sz w:val="21"/>
        </w:rPr>
        <w:t>葡萄牙</w:t>
      </w:r>
      <w:r w:rsidR="00C050AE">
        <w:rPr>
          <w:rFonts w:ascii="SimSun" w:hAnsi="SimSun" w:hint="eastAsia"/>
          <w:sz w:val="21"/>
        </w:rPr>
        <w:t>文</w:t>
      </w:r>
      <w:r w:rsidRPr="0071556A">
        <w:rPr>
          <w:rFonts w:ascii="SimSun" w:hAnsi="SimSun" w:hint="eastAsia"/>
          <w:sz w:val="21"/>
        </w:rPr>
        <w:t>到联合国六种正式</w:t>
      </w:r>
      <w:r w:rsidR="00E86F21" w:rsidRPr="0071556A">
        <w:rPr>
          <w:rFonts w:ascii="SimSun" w:hAnsi="SimSun" w:hint="eastAsia"/>
          <w:sz w:val="21"/>
        </w:rPr>
        <w:t>语</w:t>
      </w:r>
      <w:r w:rsidR="00C050AE">
        <w:rPr>
          <w:rFonts w:ascii="SimSun" w:hAnsi="SimSun" w:hint="eastAsia"/>
          <w:sz w:val="21"/>
        </w:rPr>
        <w:t>文</w:t>
      </w:r>
      <w:r w:rsidRPr="0071556A">
        <w:rPr>
          <w:rFonts w:ascii="SimSun" w:hAnsi="SimSun" w:hint="eastAsia"/>
          <w:sz w:val="21"/>
        </w:rPr>
        <w:t>的口译（</w:t>
      </w:r>
      <w:r w:rsidR="00E86F21" w:rsidRPr="0071556A">
        <w:rPr>
          <w:rFonts w:ascii="SimSun" w:hAnsi="SimSun" w:hint="eastAsia"/>
          <w:sz w:val="21"/>
        </w:rPr>
        <w:t>“</w:t>
      </w:r>
      <w:r w:rsidRPr="0071556A">
        <w:rPr>
          <w:rFonts w:ascii="SimSun" w:hAnsi="SimSun" w:hint="eastAsia"/>
          <w:sz w:val="21"/>
        </w:rPr>
        <w:t>被动口译</w:t>
      </w:r>
      <w:r w:rsidR="00E86F21" w:rsidRPr="0071556A">
        <w:rPr>
          <w:rFonts w:ascii="SimSun" w:hAnsi="SimSun" w:hint="eastAsia"/>
          <w:sz w:val="21"/>
        </w:rPr>
        <w:t>”</w:t>
      </w:r>
      <w:r w:rsidRPr="0071556A">
        <w:rPr>
          <w:rFonts w:ascii="SimSun" w:hAnsi="SimSun" w:hint="eastAsia"/>
          <w:sz w:val="21"/>
        </w:rPr>
        <w:t>）。这意味着可以用葡萄牙</w:t>
      </w:r>
      <w:r w:rsidR="00C050AE">
        <w:rPr>
          <w:rFonts w:ascii="SimSun" w:hAnsi="SimSun" w:hint="eastAsia"/>
          <w:sz w:val="21"/>
        </w:rPr>
        <w:t>文</w:t>
      </w:r>
      <w:r w:rsidRPr="0071556A">
        <w:rPr>
          <w:rFonts w:ascii="SimSun" w:hAnsi="SimSun" w:hint="eastAsia"/>
          <w:sz w:val="21"/>
        </w:rPr>
        <w:t>进行口头发言，但不提供</w:t>
      </w:r>
      <w:r w:rsidR="00E86F21" w:rsidRPr="0071556A">
        <w:rPr>
          <w:rFonts w:ascii="SimSun" w:hAnsi="SimSun" w:hint="eastAsia"/>
          <w:sz w:val="21"/>
          <w:em w:val="dot"/>
        </w:rPr>
        <w:t>译为</w:t>
      </w:r>
      <w:r w:rsidRPr="0071556A">
        <w:rPr>
          <w:rFonts w:ascii="SimSun" w:hAnsi="SimSun" w:hint="eastAsia"/>
          <w:sz w:val="21"/>
        </w:rPr>
        <w:t>葡萄牙</w:t>
      </w:r>
      <w:r w:rsidR="00C050AE">
        <w:rPr>
          <w:rFonts w:ascii="SimSun" w:hAnsi="SimSun" w:hint="eastAsia"/>
          <w:sz w:val="21"/>
        </w:rPr>
        <w:t>文</w:t>
      </w:r>
      <w:r w:rsidRPr="0071556A">
        <w:rPr>
          <w:rFonts w:ascii="SimSun" w:hAnsi="SimSun" w:hint="eastAsia"/>
          <w:sz w:val="21"/>
        </w:rPr>
        <w:t>的口译（</w:t>
      </w:r>
      <w:r w:rsidR="00E86F21" w:rsidRPr="0071556A">
        <w:rPr>
          <w:rFonts w:ascii="SimSun" w:hAnsi="SimSun" w:hint="eastAsia"/>
          <w:sz w:val="21"/>
        </w:rPr>
        <w:t>“</w:t>
      </w:r>
      <w:r w:rsidRPr="0071556A">
        <w:rPr>
          <w:rFonts w:ascii="SimSun" w:hAnsi="SimSun" w:hint="eastAsia"/>
          <w:sz w:val="21"/>
        </w:rPr>
        <w:t>主动口译</w:t>
      </w:r>
      <w:r w:rsidR="00E86F21" w:rsidRPr="0071556A">
        <w:rPr>
          <w:rFonts w:ascii="SimSun" w:hAnsi="SimSun" w:hint="eastAsia"/>
          <w:sz w:val="21"/>
        </w:rPr>
        <w:t>”</w:t>
      </w:r>
      <w:r w:rsidRPr="0071556A">
        <w:rPr>
          <w:rFonts w:ascii="SimSun" w:hAnsi="SimSun" w:hint="eastAsia"/>
          <w:sz w:val="21"/>
        </w:rPr>
        <w:t>）。关于</w:t>
      </w:r>
      <w:r w:rsidR="00E86F21" w:rsidRPr="0071556A">
        <w:rPr>
          <w:rFonts w:ascii="SimSun" w:hAnsi="SimSun" w:hint="eastAsia"/>
          <w:sz w:val="21"/>
        </w:rPr>
        <w:t>有</w:t>
      </w:r>
      <w:r w:rsidRPr="0071556A">
        <w:rPr>
          <w:rFonts w:ascii="SimSun" w:hAnsi="SimSun" w:hint="eastAsia"/>
          <w:sz w:val="21"/>
        </w:rPr>
        <w:t>葡萄牙</w:t>
      </w:r>
      <w:r w:rsidR="00C050AE">
        <w:rPr>
          <w:rFonts w:ascii="SimSun" w:hAnsi="SimSun" w:hint="eastAsia"/>
          <w:sz w:val="21"/>
        </w:rPr>
        <w:t>文</w:t>
      </w:r>
      <w:r w:rsidRPr="0071556A">
        <w:rPr>
          <w:rFonts w:ascii="SimSun" w:hAnsi="SimSun" w:hint="eastAsia"/>
          <w:sz w:val="21"/>
        </w:rPr>
        <w:t>口译的会议类型，</w:t>
      </w:r>
      <w:r w:rsidR="002C06F0" w:rsidRPr="0071556A">
        <w:rPr>
          <w:rFonts w:ascii="SimSun" w:hAnsi="SimSun" w:hint="eastAsia"/>
          <w:sz w:val="21"/>
        </w:rPr>
        <w:t>产权组织</w:t>
      </w:r>
      <w:r w:rsidRPr="0071556A">
        <w:rPr>
          <w:rFonts w:ascii="SimSun" w:hAnsi="SimSun" w:hint="eastAsia"/>
          <w:sz w:val="21"/>
        </w:rPr>
        <w:t>的</w:t>
      </w:r>
      <w:r w:rsidR="0046266D" w:rsidRPr="0071556A">
        <w:rPr>
          <w:rFonts w:ascii="SimSun" w:hAnsi="SimSun" w:hint="eastAsia"/>
          <w:sz w:val="21"/>
        </w:rPr>
        <w:t>惯例</w:t>
      </w:r>
      <w:r w:rsidRPr="0071556A">
        <w:rPr>
          <w:rFonts w:ascii="SimSun" w:hAnsi="SimSun" w:hint="eastAsia"/>
          <w:sz w:val="21"/>
        </w:rPr>
        <w:t>是</w:t>
      </w:r>
      <w:r w:rsidR="00E86F21" w:rsidRPr="0071556A">
        <w:rPr>
          <w:rFonts w:ascii="SimSun" w:hAnsi="SimSun" w:hint="eastAsia"/>
          <w:sz w:val="21"/>
        </w:rPr>
        <w:t>包括</w:t>
      </w:r>
      <w:r w:rsidR="002C06F0" w:rsidRPr="0071556A">
        <w:rPr>
          <w:rFonts w:ascii="SimSun" w:hAnsi="SimSun" w:hint="eastAsia"/>
          <w:sz w:val="21"/>
        </w:rPr>
        <w:t>产</w:t>
      </w:r>
      <w:bookmarkStart w:id="5" w:name="_GoBack"/>
      <w:bookmarkEnd w:id="5"/>
      <w:r w:rsidR="002C06F0" w:rsidRPr="0071556A">
        <w:rPr>
          <w:rFonts w:ascii="SimSun" w:hAnsi="SimSun" w:hint="eastAsia"/>
          <w:sz w:val="21"/>
        </w:rPr>
        <w:t>权组织</w:t>
      </w:r>
      <w:r w:rsidRPr="0071556A">
        <w:rPr>
          <w:rFonts w:ascii="SimSun" w:hAnsi="SimSun" w:hint="eastAsia"/>
          <w:sz w:val="21"/>
        </w:rPr>
        <w:t>的所有大会，而不仅仅是</w:t>
      </w:r>
      <w:r w:rsidR="002C06F0" w:rsidRPr="0071556A">
        <w:rPr>
          <w:rFonts w:ascii="SimSun" w:hAnsi="SimSun" w:hint="eastAsia"/>
          <w:sz w:val="21"/>
        </w:rPr>
        <w:t>产权组织</w:t>
      </w:r>
      <w:r w:rsidRPr="0071556A">
        <w:rPr>
          <w:rFonts w:ascii="SimSun" w:hAnsi="SimSun" w:hint="eastAsia"/>
          <w:sz w:val="21"/>
        </w:rPr>
        <w:t>大会。</w:t>
      </w:r>
    </w:p>
    <w:p w14:paraId="7085E437" w14:textId="7978B3EB" w:rsidR="00D4678E" w:rsidRPr="0071556A" w:rsidRDefault="00E86F21"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但是，在这一背景下要</w:t>
      </w:r>
      <w:r w:rsidR="009D1647" w:rsidRPr="0071556A">
        <w:rPr>
          <w:rFonts w:ascii="SimSun" w:hAnsi="SimSun" w:hint="eastAsia"/>
          <w:sz w:val="21"/>
        </w:rPr>
        <w:t>指出，文件WO/GA/26/10第175段的决定中提到的关于葡萄牙</w:t>
      </w:r>
      <w:r w:rsidR="00C050AE">
        <w:rPr>
          <w:rFonts w:ascii="SimSun" w:hAnsi="SimSun" w:hint="eastAsia"/>
          <w:sz w:val="21"/>
        </w:rPr>
        <w:t>文</w:t>
      </w:r>
      <w:r w:rsidR="009D1647" w:rsidRPr="0071556A">
        <w:rPr>
          <w:rFonts w:ascii="SimSun" w:hAnsi="SimSun" w:hint="eastAsia"/>
          <w:sz w:val="21"/>
        </w:rPr>
        <w:t>在外交会议上的</w:t>
      </w:r>
      <w:r w:rsidR="005156CD" w:rsidRPr="0071556A">
        <w:rPr>
          <w:rFonts w:ascii="SimSun" w:hAnsi="SimSun" w:hint="eastAsia"/>
          <w:sz w:val="21"/>
        </w:rPr>
        <w:t>“被动口译”</w:t>
      </w:r>
      <w:r w:rsidR="009D1647" w:rsidRPr="0071556A">
        <w:rPr>
          <w:rFonts w:ascii="SimSun" w:hAnsi="SimSun" w:hint="eastAsia"/>
          <w:sz w:val="21"/>
        </w:rPr>
        <w:t>超出了本工作文件的范围，</w:t>
      </w:r>
      <w:r w:rsidR="005156CD" w:rsidRPr="0071556A">
        <w:rPr>
          <w:rFonts w:ascii="SimSun" w:hAnsi="SimSun" w:hint="eastAsia"/>
          <w:sz w:val="21"/>
        </w:rPr>
        <w:t>无法通过</w:t>
      </w:r>
      <w:r w:rsidR="009D1647" w:rsidRPr="0071556A">
        <w:rPr>
          <w:rFonts w:ascii="SimSun" w:hAnsi="SimSun" w:hint="eastAsia"/>
          <w:sz w:val="21"/>
        </w:rPr>
        <w:t>修正</w:t>
      </w:r>
      <w:r w:rsidR="005156CD" w:rsidRPr="0071556A">
        <w:rPr>
          <w:rFonts w:ascii="SimSun" w:hAnsi="SimSun" w:hint="eastAsia"/>
          <w:sz w:val="21"/>
        </w:rPr>
        <w:t>《产权组织总议事规则》来</w:t>
      </w:r>
      <w:r w:rsidR="009D1647" w:rsidRPr="0071556A">
        <w:rPr>
          <w:rFonts w:ascii="SimSun" w:hAnsi="SimSun" w:hint="eastAsia"/>
          <w:sz w:val="21"/>
        </w:rPr>
        <w:t>实现</w:t>
      </w:r>
      <w:r w:rsidR="005156CD" w:rsidRPr="0071556A">
        <w:rPr>
          <w:rFonts w:ascii="SimSun" w:hAnsi="SimSun" w:hint="eastAsia"/>
          <w:sz w:val="21"/>
        </w:rPr>
        <w:t>该决定</w:t>
      </w:r>
      <w:r w:rsidR="009D1647" w:rsidRPr="0071556A">
        <w:rPr>
          <w:rFonts w:ascii="SimSun" w:hAnsi="SimSun" w:hint="eastAsia"/>
          <w:sz w:val="21"/>
        </w:rPr>
        <w:t>，因为该规则不适用于外交会议。</w:t>
      </w:r>
      <w:r w:rsidR="00D4678E" w:rsidRPr="0071556A">
        <w:rPr>
          <w:rStyle w:val="af"/>
          <w:rFonts w:ascii="SimSun" w:hAnsi="SimSun"/>
          <w:sz w:val="21"/>
        </w:rPr>
        <w:footnoteReference w:id="2"/>
      </w:r>
    </w:p>
    <w:p w14:paraId="5B9104D8" w14:textId="1343175D" w:rsidR="00151306" w:rsidRPr="0071556A" w:rsidRDefault="009D1647"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《总议事规则》中</w:t>
      </w:r>
      <w:r w:rsidR="00DE5C80" w:rsidRPr="0071556A">
        <w:rPr>
          <w:rFonts w:ascii="SimSun" w:hAnsi="SimSun" w:hint="eastAsia"/>
          <w:sz w:val="21"/>
        </w:rPr>
        <w:t>提到</w:t>
      </w:r>
      <w:r w:rsidRPr="0071556A">
        <w:rPr>
          <w:rFonts w:ascii="SimSun" w:hAnsi="SimSun" w:hint="eastAsia"/>
          <w:sz w:val="21"/>
        </w:rPr>
        <w:t>相关语言</w:t>
      </w:r>
      <w:r w:rsidR="00DE5C80" w:rsidRPr="0071556A">
        <w:rPr>
          <w:rFonts w:ascii="SimSun" w:hAnsi="SimSun" w:hint="eastAsia"/>
          <w:sz w:val="21"/>
        </w:rPr>
        <w:t>、</w:t>
      </w:r>
      <w:r w:rsidRPr="0071556A">
        <w:rPr>
          <w:rFonts w:ascii="SimSun" w:hAnsi="SimSun" w:hint="eastAsia"/>
          <w:sz w:val="21"/>
        </w:rPr>
        <w:t>因此</w:t>
      </w:r>
      <w:r w:rsidR="00CC7218" w:rsidRPr="0071556A">
        <w:rPr>
          <w:rFonts w:ascii="SimSun" w:hAnsi="SimSun" w:hint="eastAsia"/>
          <w:sz w:val="21"/>
        </w:rPr>
        <w:t>提出</w:t>
      </w:r>
      <w:r w:rsidRPr="0071556A">
        <w:rPr>
          <w:rFonts w:ascii="SimSun" w:hAnsi="SimSun" w:hint="eastAsia"/>
          <w:sz w:val="21"/>
        </w:rPr>
        <w:t>修正</w:t>
      </w:r>
      <w:r w:rsidR="00DE5C80" w:rsidRPr="0071556A">
        <w:rPr>
          <w:rFonts w:ascii="SimSun" w:hAnsi="SimSun" w:hint="eastAsia"/>
          <w:sz w:val="21"/>
        </w:rPr>
        <w:t>的条款</w:t>
      </w:r>
      <w:r w:rsidRPr="0071556A">
        <w:rPr>
          <w:rFonts w:ascii="SimSun" w:hAnsi="SimSun" w:hint="eastAsia"/>
          <w:sz w:val="21"/>
        </w:rPr>
        <w:t>是第40条（文件</w:t>
      </w:r>
      <w:r w:rsidR="00DE5C80" w:rsidRPr="0071556A">
        <w:rPr>
          <w:rFonts w:ascii="SimSun" w:hAnsi="SimSun" w:hint="eastAsia"/>
          <w:sz w:val="21"/>
        </w:rPr>
        <w:t>的</w:t>
      </w:r>
      <w:r w:rsidRPr="0071556A">
        <w:rPr>
          <w:rFonts w:ascii="SimSun" w:hAnsi="SimSun" w:hint="eastAsia"/>
          <w:sz w:val="21"/>
        </w:rPr>
        <w:t>语文）和第41条（</w:t>
      </w:r>
      <w:r w:rsidR="00DE5C80" w:rsidRPr="0071556A">
        <w:rPr>
          <w:rFonts w:ascii="SimSun" w:hAnsi="SimSun" w:hint="eastAsia"/>
          <w:sz w:val="21"/>
        </w:rPr>
        <w:t>口头发言的语文，口译</w:t>
      </w:r>
      <w:r w:rsidRPr="0071556A">
        <w:rPr>
          <w:rFonts w:ascii="SimSun" w:hAnsi="SimSun" w:hint="eastAsia"/>
          <w:sz w:val="21"/>
        </w:rPr>
        <w:t>）。需要指出，</w:t>
      </w:r>
      <w:r w:rsidR="00DE5C80" w:rsidRPr="0071556A">
        <w:rPr>
          <w:rFonts w:ascii="SimSun" w:hAnsi="SimSun" w:hint="eastAsia"/>
          <w:sz w:val="21"/>
        </w:rPr>
        <w:t>《总议事规则》</w:t>
      </w:r>
      <w:r w:rsidRPr="0071556A">
        <w:rPr>
          <w:rFonts w:ascii="SimSun" w:hAnsi="SimSun" w:hint="eastAsia"/>
          <w:sz w:val="21"/>
        </w:rPr>
        <w:t>第51条也</w:t>
      </w:r>
      <w:r w:rsidR="00DE5C80" w:rsidRPr="0071556A">
        <w:rPr>
          <w:rFonts w:ascii="SimSun" w:hAnsi="SimSun" w:hint="eastAsia"/>
          <w:sz w:val="21"/>
        </w:rPr>
        <w:t>提到</w:t>
      </w:r>
      <w:r w:rsidRPr="0071556A">
        <w:rPr>
          <w:rFonts w:ascii="SimSun" w:hAnsi="SimSun" w:hint="eastAsia"/>
          <w:sz w:val="21"/>
        </w:rPr>
        <w:t>语言。但是，该规则只涉及特设专家委员会，</w:t>
      </w:r>
      <w:r w:rsidR="00CC7218" w:rsidRPr="0071556A">
        <w:rPr>
          <w:rFonts w:ascii="SimSun" w:hAnsi="SimSun" w:hint="eastAsia"/>
          <w:sz w:val="21"/>
        </w:rPr>
        <w:t>而</w:t>
      </w:r>
      <w:r w:rsidR="00DE5C80" w:rsidRPr="0071556A">
        <w:rPr>
          <w:rFonts w:ascii="SimSun" w:hAnsi="SimSun" w:hint="eastAsia"/>
          <w:sz w:val="21"/>
        </w:rPr>
        <w:t>且</w:t>
      </w:r>
      <w:r w:rsidRPr="0071556A">
        <w:rPr>
          <w:rFonts w:ascii="SimSun" w:hAnsi="SimSun" w:hint="eastAsia"/>
          <w:sz w:val="21"/>
        </w:rPr>
        <w:t>为此</w:t>
      </w:r>
      <w:r w:rsidR="00DE5C80" w:rsidRPr="0071556A">
        <w:rPr>
          <w:rFonts w:ascii="SimSun" w:hAnsi="SimSun" w:hint="eastAsia"/>
          <w:sz w:val="21"/>
        </w:rPr>
        <w:t>规定</w:t>
      </w:r>
      <w:r w:rsidR="00887427" w:rsidRPr="0071556A">
        <w:rPr>
          <w:rFonts w:ascii="SimSun" w:hAnsi="SimSun" w:hint="eastAsia"/>
          <w:sz w:val="21"/>
        </w:rPr>
        <w:t>产权组织</w:t>
      </w:r>
      <w:r w:rsidRPr="0071556A">
        <w:rPr>
          <w:rFonts w:ascii="SimSun" w:hAnsi="SimSun" w:hint="eastAsia"/>
          <w:sz w:val="21"/>
        </w:rPr>
        <w:t>总干事可酌情选择文件、口头发言和口译的语言。由于该规则目前没有</w:t>
      </w:r>
      <w:r w:rsidR="00DE5C80" w:rsidRPr="0071556A">
        <w:rPr>
          <w:rFonts w:ascii="SimSun" w:hAnsi="SimSun" w:hint="eastAsia"/>
          <w:sz w:val="21"/>
        </w:rPr>
        <w:t>指明</w:t>
      </w:r>
      <w:r w:rsidRPr="0071556A">
        <w:rPr>
          <w:rFonts w:ascii="SimSun" w:hAnsi="SimSun" w:hint="eastAsia"/>
          <w:sz w:val="21"/>
        </w:rPr>
        <w:t>或列举任何语言，只提及总干事</w:t>
      </w:r>
      <w:r w:rsidR="00CC7218" w:rsidRPr="0071556A">
        <w:rPr>
          <w:rFonts w:ascii="SimSun" w:hAnsi="SimSun" w:hint="eastAsia"/>
          <w:sz w:val="21"/>
        </w:rPr>
        <w:t>的</w:t>
      </w:r>
      <w:r w:rsidRPr="0071556A">
        <w:rPr>
          <w:rFonts w:ascii="SimSun" w:hAnsi="SimSun" w:hint="eastAsia"/>
          <w:sz w:val="21"/>
        </w:rPr>
        <w:t>决定，因此维持这一做法，没有</w:t>
      </w:r>
      <w:r w:rsidR="00DE5C80" w:rsidRPr="0071556A">
        <w:rPr>
          <w:rFonts w:ascii="SimSun" w:hAnsi="SimSun" w:hint="eastAsia"/>
          <w:sz w:val="21"/>
        </w:rPr>
        <w:t>为此</w:t>
      </w:r>
      <w:r w:rsidRPr="0071556A">
        <w:rPr>
          <w:rFonts w:ascii="SimSun" w:hAnsi="SimSun" w:hint="eastAsia"/>
          <w:sz w:val="21"/>
        </w:rPr>
        <w:t>提出修改。</w:t>
      </w:r>
    </w:p>
    <w:p w14:paraId="6573BDD7" w14:textId="6D64DCC8" w:rsidR="00151306" w:rsidRPr="0071556A" w:rsidRDefault="009D1647"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关于</w:t>
      </w:r>
      <w:r w:rsidR="00DE5C80" w:rsidRPr="0071556A">
        <w:rPr>
          <w:rFonts w:ascii="SimSun" w:hAnsi="SimSun" w:hint="eastAsia"/>
          <w:sz w:val="21"/>
        </w:rPr>
        <w:t>《产权组织和产权组织管理的各联盟的领导机构特别议事规则》</w:t>
      </w:r>
      <w:r w:rsidRPr="0071556A">
        <w:rPr>
          <w:rFonts w:ascii="SimSun" w:hAnsi="SimSun" w:hint="eastAsia"/>
          <w:sz w:val="21"/>
        </w:rPr>
        <w:t>，只有</w:t>
      </w:r>
      <w:r w:rsidR="00887427" w:rsidRPr="0071556A">
        <w:rPr>
          <w:rFonts w:ascii="SimSun" w:hAnsi="SimSun" w:hint="eastAsia"/>
          <w:sz w:val="21"/>
        </w:rPr>
        <w:t>产权组织</w:t>
      </w:r>
      <w:r w:rsidRPr="0071556A">
        <w:rPr>
          <w:rFonts w:ascii="SimSun" w:hAnsi="SimSun" w:hint="eastAsia"/>
          <w:sz w:val="21"/>
        </w:rPr>
        <w:t>大会和</w:t>
      </w:r>
      <w:r w:rsidR="00887427" w:rsidRPr="0071556A">
        <w:rPr>
          <w:rFonts w:ascii="SimSun" w:hAnsi="SimSun" w:hint="eastAsia"/>
          <w:sz w:val="21"/>
        </w:rPr>
        <w:t>产权组织</w:t>
      </w:r>
      <w:r w:rsidR="00DE5C80" w:rsidRPr="0071556A">
        <w:rPr>
          <w:rFonts w:ascii="SimSun" w:hAnsi="SimSun" w:hint="eastAsia"/>
          <w:sz w:val="21"/>
        </w:rPr>
        <w:t>成员国会议分别</w:t>
      </w:r>
      <w:r w:rsidR="00CC7218" w:rsidRPr="0071556A">
        <w:rPr>
          <w:rFonts w:ascii="SimSun" w:hAnsi="SimSun" w:hint="eastAsia"/>
          <w:sz w:val="21"/>
        </w:rPr>
        <w:t>通过了</w:t>
      </w:r>
      <w:r w:rsidRPr="0071556A">
        <w:rPr>
          <w:rFonts w:ascii="SimSun" w:hAnsi="SimSun" w:hint="eastAsia"/>
          <w:sz w:val="21"/>
        </w:rPr>
        <w:t>其</w:t>
      </w:r>
      <w:r w:rsidR="00DE5C80" w:rsidRPr="0071556A">
        <w:rPr>
          <w:rFonts w:ascii="SimSun" w:hAnsi="SimSun" w:hint="eastAsia"/>
          <w:sz w:val="21"/>
        </w:rPr>
        <w:t>《</w:t>
      </w:r>
      <w:r w:rsidRPr="0071556A">
        <w:rPr>
          <w:rFonts w:ascii="SimSun" w:hAnsi="SimSun" w:hint="eastAsia"/>
          <w:sz w:val="21"/>
        </w:rPr>
        <w:t>特别议事规则</w:t>
      </w:r>
      <w:r w:rsidR="00DE5C80" w:rsidRPr="0071556A">
        <w:rPr>
          <w:rFonts w:ascii="SimSun" w:hAnsi="SimSun" w:hint="eastAsia"/>
          <w:sz w:val="21"/>
        </w:rPr>
        <w:t>》</w:t>
      </w:r>
      <w:r w:rsidRPr="0071556A">
        <w:rPr>
          <w:rFonts w:ascii="SimSun" w:hAnsi="SimSun" w:hint="eastAsia"/>
          <w:sz w:val="21"/>
        </w:rPr>
        <w:t>第4条和第3条中有关语言的规则。</w:t>
      </w:r>
      <w:r w:rsidR="00DE5C80" w:rsidRPr="0071556A">
        <w:rPr>
          <w:rFonts w:ascii="SimSun" w:hAnsi="SimSun" w:hint="eastAsia"/>
          <w:sz w:val="21"/>
        </w:rPr>
        <w:t>有了</w:t>
      </w:r>
      <w:r w:rsidRPr="0071556A">
        <w:rPr>
          <w:rFonts w:ascii="SimSun" w:hAnsi="SimSun" w:hint="eastAsia"/>
          <w:sz w:val="21"/>
        </w:rPr>
        <w:t>对《总议事规则》的拟议修正，这些规定已不再需要，因此建议将其删除。</w:t>
      </w:r>
    </w:p>
    <w:p w14:paraId="6CEBA097" w14:textId="098A0E14" w:rsidR="000020C5" w:rsidRPr="001F1DC5" w:rsidRDefault="002955E9" w:rsidP="001F1DC5">
      <w:pPr>
        <w:pStyle w:val="2"/>
        <w:spacing w:beforeLines="100" w:afterLines="50" w:after="120" w:line="340" w:lineRule="atLeast"/>
        <w:rPr>
          <w:rFonts w:ascii="SimHei" w:eastAsia="SimHei" w:hAnsi="SimHei"/>
          <w:sz w:val="21"/>
        </w:rPr>
      </w:pPr>
      <w:r w:rsidRPr="001F1DC5">
        <w:rPr>
          <w:rFonts w:ascii="SimHei" w:eastAsia="SimHei" w:hAnsi="SimHei" w:hint="eastAsia"/>
          <w:sz w:val="21"/>
        </w:rPr>
        <w:t>其他必要的修订</w:t>
      </w:r>
    </w:p>
    <w:p w14:paraId="1627A654" w14:textId="3F885A46" w:rsidR="000020C5" w:rsidRPr="0071556A" w:rsidRDefault="00030D51"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根据</w:t>
      </w:r>
      <w:r w:rsidR="00135D09" w:rsidRPr="0071556A">
        <w:rPr>
          <w:rFonts w:ascii="SimSun" w:hAnsi="SimSun" w:hint="eastAsia"/>
          <w:sz w:val="21"/>
        </w:rPr>
        <w:t>产权组织</w:t>
      </w:r>
      <w:proofErr w:type="gramStart"/>
      <w:r w:rsidRPr="0071556A">
        <w:rPr>
          <w:rFonts w:ascii="SimSun" w:hAnsi="SimSun" w:hint="eastAsia"/>
          <w:sz w:val="21"/>
        </w:rPr>
        <w:t>各</w:t>
      </w:r>
      <w:r w:rsidR="00F8301E" w:rsidRPr="0071556A">
        <w:rPr>
          <w:rFonts w:ascii="SimSun" w:hAnsi="SimSun" w:hint="eastAsia"/>
          <w:sz w:val="21"/>
        </w:rPr>
        <w:t>大会</w:t>
      </w:r>
      <w:proofErr w:type="gramEnd"/>
      <w:r w:rsidR="00F8301E" w:rsidRPr="0071556A">
        <w:rPr>
          <w:rFonts w:ascii="SimSun" w:hAnsi="SimSun" w:hint="eastAsia"/>
          <w:sz w:val="21"/>
        </w:rPr>
        <w:t>要求秘书处继续对</w:t>
      </w:r>
      <w:r w:rsidRPr="0071556A">
        <w:rPr>
          <w:rFonts w:ascii="SimSun" w:hAnsi="SimSun" w:hint="eastAsia"/>
          <w:sz w:val="21"/>
        </w:rPr>
        <w:t>《总议事规则》和各项《特别议事规则》</w:t>
      </w:r>
      <w:r w:rsidR="00F8301E" w:rsidRPr="0071556A">
        <w:rPr>
          <w:rFonts w:ascii="SimSun" w:hAnsi="SimSun" w:hint="eastAsia"/>
          <w:sz w:val="21"/>
        </w:rPr>
        <w:t>进行其他</w:t>
      </w:r>
      <w:r w:rsidRPr="0071556A">
        <w:rPr>
          <w:rFonts w:ascii="SimSun" w:hAnsi="SimSun" w:hint="eastAsia"/>
          <w:sz w:val="21"/>
        </w:rPr>
        <w:t>“</w:t>
      </w:r>
      <w:r w:rsidR="00F8301E" w:rsidRPr="0071556A">
        <w:rPr>
          <w:rFonts w:ascii="SimSun" w:hAnsi="SimSun" w:hint="eastAsia"/>
          <w:sz w:val="21"/>
        </w:rPr>
        <w:t>必要的修订</w:t>
      </w:r>
      <w:r w:rsidRPr="0071556A">
        <w:rPr>
          <w:rFonts w:ascii="SimSun" w:hAnsi="SimSun" w:hint="eastAsia"/>
          <w:sz w:val="21"/>
        </w:rPr>
        <w:t>”的决定</w:t>
      </w:r>
      <w:r w:rsidR="00F8301E" w:rsidRPr="0071556A">
        <w:rPr>
          <w:rFonts w:ascii="SimSun" w:hAnsi="SimSun" w:hint="eastAsia"/>
          <w:sz w:val="21"/>
        </w:rPr>
        <w:t>，</w:t>
      </w:r>
      <w:r w:rsidRPr="0071556A">
        <w:rPr>
          <w:rFonts w:ascii="SimSun" w:hAnsi="SimSun" w:hint="eastAsia"/>
          <w:sz w:val="21"/>
        </w:rPr>
        <w:t>现</w:t>
      </w:r>
      <w:r w:rsidR="00CC7218" w:rsidRPr="0071556A">
        <w:rPr>
          <w:rFonts w:ascii="SimSun" w:hAnsi="SimSun" w:hint="eastAsia"/>
          <w:sz w:val="21"/>
        </w:rPr>
        <w:t>对</w:t>
      </w:r>
      <w:r w:rsidR="00F8301E" w:rsidRPr="0071556A">
        <w:rPr>
          <w:rFonts w:ascii="SimSun" w:hAnsi="SimSun" w:hint="eastAsia"/>
          <w:sz w:val="21"/>
        </w:rPr>
        <w:t>这些议事规则中的某些条款提出</w:t>
      </w:r>
      <w:r w:rsidRPr="0071556A">
        <w:rPr>
          <w:rFonts w:ascii="SimSun" w:hAnsi="SimSun" w:hint="eastAsia"/>
          <w:sz w:val="21"/>
        </w:rPr>
        <w:t>其他修正</w:t>
      </w:r>
      <w:r w:rsidR="00F8301E" w:rsidRPr="0071556A">
        <w:rPr>
          <w:rFonts w:ascii="SimSun" w:hAnsi="SimSun" w:hint="eastAsia"/>
          <w:sz w:val="21"/>
        </w:rPr>
        <w:t>。秘书处指出，这些议事规则旨在成为一份活的文件，在任何时候都要对其进行解释，以</w:t>
      </w:r>
      <w:r w:rsidRPr="0071556A">
        <w:rPr>
          <w:rFonts w:ascii="SimSun" w:hAnsi="SimSun" w:hint="eastAsia"/>
          <w:sz w:val="21"/>
        </w:rPr>
        <w:t>便于</w:t>
      </w:r>
      <w:r w:rsidR="00F8301E" w:rsidRPr="0071556A">
        <w:rPr>
          <w:rFonts w:ascii="SimSun" w:hAnsi="SimSun" w:hint="eastAsia"/>
          <w:sz w:val="21"/>
        </w:rPr>
        <w:t>其适用于当前举行会议的背景，特别是混合形式的会议。</w:t>
      </w:r>
      <w:r w:rsidRPr="0071556A">
        <w:rPr>
          <w:rFonts w:ascii="SimSun" w:hAnsi="SimSun" w:hint="eastAsia"/>
          <w:sz w:val="21"/>
        </w:rPr>
        <w:t>但是</w:t>
      </w:r>
      <w:r w:rsidR="00F8301E" w:rsidRPr="0071556A">
        <w:rPr>
          <w:rFonts w:ascii="SimSun" w:hAnsi="SimSun" w:hint="eastAsia"/>
          <w:sz w:val="21"/>
        </w:rPr>
        <w:t>，秘书处随时准备根据需要和成员国的</w:t>
      </w:r>
      <w:r w:rsidR="00F8301E" w:rsidRPr="0071556A">
        <w:rPr>
          <w:rFonts w:ascii="SimSun" w:hAnsi="SimSun" w:hint="eastAsia"/>
          <w:sz w:val="21"/>
          <w:em w:val="dot"/>
        </w:rPr>
        <w:t>要求</w:t>
      </w:r>
      <w:r w:rsidR="00F8301E" w:rsidRPr="0071556A">
        <w:rPr>
          <w:rFonts w:ascii="SimSun" w:hAnsi="SimSun" w:hint="eastAsia"/>
          <w:sz w:val="21"/>
        </w:rPr>
        <w:t>，继续对《总议事规则》和《特别议事规则》进行修订。</w:t>
      </w:r>
    </w:p>
    <w:p w14:paraId="0A248FFA" w14:textId="6A38E529" w:rsidR="007571C8" w:rsidRPr="0071556A" w:rsidRDefault="008C531D"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修正了</w:t>
      </w:r>
      <w:r w:rsidR="00F8301E" w:rsidRPr="0071556A">
        <w:rPr>
          <w:rFonts w:ascii="SimSun" w:hAnsi="SimSun" w:hint="eastAsia"/>
          <w:sz w:val="21"/>
        </w:rPr>
        <w:t>《总议事规则》第5条和第6条，以反映将</w:t>
      </w:r>
      <w:r w:rsidR="00135D09" w:rsidRPr="0071556A">
        <w:rPr>
          <w:rFonts w:ascii="SimSun" w:hAnsi="SimSun" w:hint="eastAsia"/>
          <w:sz w:val="21"/>
        </w:rPr>
        <w:t>产权组织</w:t>
      </w:r>
      <w:r w:rsidR="00F8301E" w:rsidRPr="0071556A">
        <w:rPr>
          <w:rFonts w:ascii="SimSun" w:hAnsi="SimSun" w:hint="eastAsia"/>
          <w:sz w:val="21"/>
        </w:rPr>
        <w:t>会议的议程和工作文件上传到</w:t>
      </w:r>
      <w:r w:rsidR="00135D09" w:rsidRPr="0071556A">
        <w:rPr>
          <w:rFonts w:ascii="SimSun" w:hAnsi="SimSun" w:hint="eastAsia"/>
          <w:sz w:val="21"/>
        </w:rPr>
        <w:t>产权组织</w:t>
      </w:r>
      <w:r w:rsidR="00F8301E" w:rsidRPr="0071556A">
        <w:rPr>
          <w:rFonts w:ascii="SimSun" w:hAnsi="SimSun" w:hint="eastAsia"/>
          <w:sz w:val="21"/>
        </w:rPr>
        <w:t>网站的</w:t>
      </w:r>
      <w:r w:rsidR="00CC7218" w:rsidRPr="0071556A">
        <w:rPr>
          <w:rFonts w:ascii="SimSun" w:hAnsi="SimSun" w:hint="eastAsia"/>
          <w:sz w:val="21"/>
        </w:rPr>
        <w:t>惯例</w:t>
      </w:r>
      <w:r w:rsidR="00F8301E" w:rsidRPr="0071556A">
        <w:rPr>
          <w:rFonts w:ascii="SimSun" w:hAnsi="SimSun" w:hint="eastAsia"/>
          <w:sz w:val="21"/>
        </w:rPr>
        <w:t>。</w:t>
      </w:r>
    </w:p>
    <w:p w14:paraId="37B42AC9" w14:textId="2BEF82F8" w:rsidR="007571C8" w:rsidRPr="0071556A" w:rsidRDefault="008C531D"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修正了</w:t>
      </w:r>
      <w:r w:rsidR="00F8301E" w:rsidRPr="0071556A">
        <w:rPr>
          <w:rFonts w:ascii="SimSun" w:hAnsi="SimSun" w:hint="eastAsia"/>
          <w:sz w:val="21"/>
        </w:rPr>
        <w:t>《总议事规则》第10</w:t>
      </w:r>
      <w:r w:rsidRPr="0071556A">
        <w:rPr>
          <w:rFonts w:ascii="SimSun" w:hAnsi="SimSun" w:hint="eastAsia"/>
          <w:sz w:val="21"/>
        </w:rPr>
        <w:t>条第</w:t>
      </w:r>
      <w:r w:rsidR="00F8301E" w:rsidRPr="0071556A">
        <w:rPr>
          <w:rFonts w:ascii="SimSun" w:hAnsi="SimSun" w:hint="eastAsia"/>
          <w:sz w:val="21"/>
        </w:rPr>
        <w:t>(1)</w:t>
      </w:r>
      <w:r w:rsidRPr="0071556A">
        <w:rPr>
          <w:rFonts w:ascii="SimSun" w:hAnsi="SimSun" w:hint="eastAsia"/>
          <w:sz w:val="21"/>
        </w:rPr>
        <w:t>款</w:t>
      </w:r>
      <w:r w:rsidR="00F8301E" w:rsidRPr="0071556A">
        <w:rPr>
          <w:rFonts w:ascii="SimSun" w:hAnsi="SimSun" w:hint="eastAsia"/>
          <w:sz w:val="21"/>
        </w:rPr>
        <w:t>，</w:t>
      </w:r>
      <w:r w:rsidR="00752F94">
        <w:rPr>
          <w:rFonts w:ascii="SimSun" w:hAnsi="SimSun" w:hint="eastAsia"/>
          <w:sz w:val="21"/>
        </w:rPr>
        <w:t>以</w:t>
      </w:r>
      <w:r w:rsidR="00F8301E" w:rsidRPr="0071556A">
        <w:rPr>
          <w:rFonts w:ascii="SimSun" w:hAnsi="SimSun" w:hint="eastAsia"/>
          <w:sz w:val="21"/>
        </w:rPr>
        <w:t>避免提及两位副主席的年龄。提出这一修改是为了避免从字面上解释，要求提供某位副主席的年龄证明，</w:t>
      </w:r>
      <w:r w:rsidR="00CC7218" w:rsidRPr="0071556A">
        <w:rPr>
          <w:rFonts w:ascii="SimSun" w:hAnsi="SimSun" w:hint="eastAsia"/>
          <w:sz w:val="21"/>
        </w:rPr>
        <w:t>因为</w:t>
      </w:r>
      <w:r w:rsidR="00F8301E" w:rsidRPr="0071556A">
        <w:rPr>
          <w:rFonts w:ascii="SimSun" w:hAnsi="SimSun" w:hint="eastAsia"/>
          <w:sz w:val="21"/>
        </w:rPr>
        <w:t>这可能是一个固有的歧视性因素，与副主席实际是否有</w:t>
      </w:r>
      <w:r w:rsidRPr="0071556A">
        <w:rPr>
          <w:rFonts w:ascii="SimSun" w:hAnsi="SimSun" w:hint="eastAsia"/>
          <w:sz w:val="21"/>
        </w:rPr>
        <w:t>时间或有</w:t>
      </w:r>
      <w:r w:rsidR="00F8301E" w:rsidRPr="0071556A">
        <w:rPr>
          <w:rFonts w:ascii="SimSun" w:hAnsi="SimSun" w:hint="eastAsia"/>
          <w:sz w:val="21"/>
        </w:rPr>
        <w:t>能力主持会议无关。</w:t>
      </w:r>
      <w:r w:rsidRPr="0071556A">
        <w:rPr>
          <w:rFonts w:ascii="SimSun" w:hAnsi="SimSun" w:hint="eastAsia"/>
          <w:sz w:val="21"/>
        </w:rPr>
        <w:t>建议在主席缺席时，不</w:t>
      </w:r>
      <w:r w:rsidR="00F8301E" w:rsidRPr="0071556A">
        <w:rPr>
          <w:rFonts w:ascii="SimSun" w:hAnsi="SimSun" w:hint="eastAsia"/>
          <w:sz w:val="21"/>
        </w:rPr>
        <w:t>将年龄作为确定</w:t>
      </w:r>
      <w:r w:rsidRPr="0071556A">
        <w:rPr>
          <w:rFonts w:ascii="SimSun" w:hAnsi="SimSun" w:hint="eastAsia"/>
          <w:sz w:val="21"/>
        </w:rPr>
        <w:t>由</w:t>
      </w:r>
      <w:r w:rsidR="00F8301E" w:rsidRPr="0071556A">
        <w:rPr>
          <w:rFonts w:ascii="SimSun" w:hAnsi="SimSun" w:hint="eastAsia"/>
          <w:sz w:val="21"/>
        </w:rPr>
        <w:t>哪位副主席主持会议的标准，</w:t>
      </w:r>
      <w:r w:rsidRPr="0071556A">
        <w:rPr>
          <w:rFonts w:ascii="SimSun" w:hAnsi="SimSun" w:hint="eastAsia"/>
          <w:sz w:val="21"/>
        </w:rPr>
        <w:t>而是</w:t>
      </w:r>
      <w:r w:rsidR="00F8301E" w:rsidRPr="0071556A">
        <w:rPr>
          <w:rFonts w:ascii="SimSun" w:hAnsi="SimSun" w:hint="eastAsia"/>
          <w:sz w:val="21"/>
        </w:rPr>
        <w:t>在</w:t>
      </w:r>
      <w:r w:rsidRPr="0071556A">
        <w:rPr>
          <w:rFonts w:ascii="SimSun" w:hAnsi="SimSun" w:hint="eastAsia"/>
          <w:sz w:val="21"/>
        </w:rPr>
        <w:t>两位副主席</w:t>
      </w:r>
      <w:r w:rsidR="00F8301E" w:rsidRPr="0071556A">
        <w:rPr>
          <w:rFonts w:ascii="SimSun" w:hAnsi="SimSun" w:hint="eastAsia"/>
          <w:sz w:val="21"/>
        </w:rPr>
        <w:t>没有达成</w:t>
      </w:r>
      <w:r w:rsidRPr="0071556A">
        <w:rPr>
          <w:rFonts w:ascii="SimSun" w:hAnsi="SimSun" w:hint="eastAsia"/>
          <w:sz w:val="21"/>
        </w:rPr>
        <w:t>一致</w:t>
      </w:r>
      <w:r w:rsidR="00F8301E" w:rsidRPr="0071556A">
        <w:rPr>
          <w:rFonts w:ascii="SimSun" w:hAnsi="SimSun" w:hint="eastAsia"/>
          <w:sz w:val="21"/>
        </w:rPr>
        <w:t>的情况下，通过抽签来选择主持会议的副主席。</w:t>
      </w:r>
    </w:p>
    <w:p w14:paraId="6D171DDD" w14:textId="0CE86767" w:rsidR="007571C8" w:rsidRPr="0071556A" w:rsidRDefault="008C531D"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修正了</w:t>
      </w:r>
      <w:r w:rsidR="00F8301E" w:rsidRPr="0071556A">
        <w:rPr>
          <w:rFonts w:ascii="SimSun" w:hAnsi="SimSun" w:hint="eastAsia"/>
          <w:sz w:val="21"/>
        </w:rPr>
        <w:t>第35条，</w:t>
      </w:r>
      <w:r w:rsidRPr="0071556A">
        <w:rPr>
          <w:rFonts w:ascii="SimSun" w:hAnsi="SimSun" w:hint="eastAsia"/>
          <w:sz w:val="21"/>
        </w:rPr>
        <w:t>增加了</w:t>
      </w:r>
      <w:r w:rsidR="00135D09" w:rsidRPr="0071556A">
        <w:rPr>
          <w:rFonts w:ascii="SimSun" w:hAnsi="SimSun" w:hint="eastAsia"/>
          <w:sz w:val="21"/>
        </w:rPr>
        <w:t>产权组织</w:t>
      </w:r>
      <w:r w:rsidRPr="0071556A">
        <w:rPr>
          <w:rFonts w:ascii="SimSun" w:hAnsi="SimSun" w:hint="eastAsia"/>
          <w:sz w:val="21"/>
        </w:rPr>
        <w:t>领导</w:t>
      </w:r>
      <w:r w:rsidR="00F8301E" w:rsidRPr="0071556A">
        <w:rPr>
          <w:rFonts w:ascii="SimSun" w:hAnsi="SimSun" w:hint="eastAsia"/>
          <w:sz w:val="21"/>
        </w:rPr>
        <w:t>机构和</w:t>
      </w:r>
      <w:r w:rsidR="00135D09" w:rsidRPr="0071556A">
        <w:rPr>
          <w:rFonts w:ascii="SimSun" w:hAnsi="SimSun" w:hint="eastAsia"/>
          <w:sz w:val="21"/>
        </w:rPr>
        <w:t>产权组织</w:t>
      </w:r>
      <w:r w:rsidR="00F8301E" w:rsidRPr="0071556A">
        <w:rPr>
          <w:rFonts w:ascii="SimSun" w:hAnsi="SimSun" w:hint="eastAsia"/>
          <w:sz w:val="21"/>
        </w:rPr>
        <w:t>管理的各联盟所需的法定人数。</w:t>
      </w:r>
    </w:p>
    <w:p w14:paraId="2AE19296" w14:textId="04A284F1" w:rsidR="007571C8" w:rsidRPr="0071556A" w:rsidRDefault="008C531D" w:rsidP="001F1DC5">
      <w:pPr>
        <w:pStyle w:val="af0"/>
        <w:numPr>
          <w:ilvl w:val="0"/>
          <w:numId w:val="12"/>
        </w:numPr>
        <w:overflowPunct w:val="0"/>
        <w:spacing w:afterLines="50" w:after="120" w:line="340" w:lineRule="atLeast"/>
        <w:ind w:left="0" w:firstLine="0"/>
        <w:contextualSpacing w:val="0"/>
        <w:jc w:val="both"/>
        <w:rPr>
          <w:rFonts w:ascii="SimSun" w:hAnsi="SimSun"/>
          <w:sz w:val="21"/>
          <w:szCs w:val="22"/>
        </w:rPr>
      </w:pPr>
      <w:r w:rsidRPr="0071556A">
        <w:rPr>
          <w:rFonts w:ascii="SimSun" w:hAnsi="SimSun" w:hint="eastAsia"/>
          <w:sz w:val="21"/>
          <w:szCs w:val="22"/>
        </w:rPr>
        <w:lastRenderedPageBreak/>
        <w:t>修正了</w:t>
      </w:r>
      <w:r w:rsidR="00F8301E" w:rsidRPr="0071556A">
        <w:rPr>
          <w:rFonts w:ascii="SimSun" w:hAnsi="SimSun" w:hint="eastAsia"/>
          <w:sz w:val="21"/>
          <w:szCs w:val="22"/>
        </w:rPr>
        <w:t>《总议事规则》第44条，以反映目前为</w:t>
      </w:r>
      <w:r w:rsidR="00135D09" w:rsidRPr="0071556A">
        <w:rPr>
          <w:rFonts w:ascii="SimSun" w:hAnsi="SimSun" w:hint="eastAsia"/>
          <w:sz w:val="21"/>
        </w:rPr>
        <w:t>产权组织</w:t>
      </w:r>
      <w:proofErr w:type="gramStart"/>
      <w:r w:rsidRPr="0071556A">
        <w:rPr>
          <w:rFonts w:ascii="SimSun" w:hAnsi="SimSun" w:hint="eastAsia"/>
          <w:sz w:val="21"/>
        </w:rPr>
        <w:t>各</w:t>
      </w:r>
      <w:r w:rsidR="00F8301E" w:rsidRPr="0071556A">
        <w:rPr>
          <w:rFonts w:ascii="SimSun" w:hAnsi="SimSun" w:hint="eastAsia"/>
          <w:sz w:val="21"/>
          <w:szCs w:val="22"/>
        </w:rPr>
        <w:t>大会</w:t>
      </w:r>
      <w:proofErr w:type="gramEnd"/>
      <w:r w:rsidR="00F8301E" w:rsidRPr="0071556A">
        <w:rPr>
          <w:rFonts w:ascii="SimSun" w:hAnsi="SimSun" w:hint="eastAsia"/>
          <w:sz w:val="21"/>
          <w:szCs w:val="22"/>
        </w:rPr>
        <w:t>会议提供简要报告和报告草案的做法。需要指出的是，根据2021年</w:t>
      </w:r>
      <w:proofErr w:type="gramStart"/>
      <w:r w:rsidRPr="0071556A">
        <w:rPr>
          <w:rFonts w:ascii="SimSun" w:hAnsi="SimSun" w:hint="eastAsia"/>
          <w:sz w:val="21"/>
          <w:szCs w:val="22"/>
        </w:rPr>
        <w:t>各</w:t>
      </w:r>
      <w:r w:rsidR="00F8301E" w:rsidRPr="0071556A">
        <w:rPr>
          <w:rFonts w:ascii="SimSun" w:hAnsi="SimSun" w:hint="eastAsia"/>
          <w:sz w:val="21"/>
          <w:szCs w:val="22"/>
        </w:rPr>
        <w:t>大会</w:t>
      </w:r>
      <w:proofErr w:type="gramEnd"/>
      <w:r w:rsidR="00F8301E" w:rsidRPr="0071556A">
        <w:rPr>
          <w:rFonts w:ascii="SimSun" w:hAnsi="SimSun" w:hint="eastAsia"/>
          <w:sz w:val="21"/>
          <w:szCs w:val="22"/>
        </w:rPr>
        <w:t>的决定，自动化的S2T记录和译</w:t>
      </w:r>
      <w:r w:rsidRPr="0071556A">
        <w:rPr>
          <w:rFonts w:ascii="SimSun" w:hAnsi="SimSun" w:hint="eastAsia"/>
          <w:sz w:val="21"/>
          <w:szCs w:val="22"/>
        </w:rPr>
        <w:t>文</w:t>
      </w:r>
      <w:r w:rsidR="00F8301E" w:rsidRPr="0071556A">
        <w:rPr>
          <w:rFonts w:ascii="SimSun" w:hAnsi="SimSun" w:hint="eastAsia"/>
          <w:sz w:val="21"/>
          <w:szCs w:val="22"/>
        </w:rPr>
        <w:t>已经取代了附属机构的会议报告（见文件A/62/13第102段）。</w:t>
      </w:r>
    </w:p>
    <w:p w14:paraId="2AC13C2A" w14:textId="638352C9" w:rsidR="007571C8" w:rsidRPr="0071556A" w:rsidRDefault="004A0DDE"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修正了</w:t>
      </w:r>
      <w:r w:rsidR="00F8301E" w:rsidRPr="0071556A">
        <w:rPr>
          <w:rFonts w:ascii="SimSun" w:hAnsi="SimSun" w:hint="eastAsia"/>
          <w:sz w:val="21"/>
        </w:rPr>
        <w:t>《总</w:t>
      </w:r>
      <w:r w:rsidRPr="0071556A">
        <w:rPr>
          <w:rFonts w:ascii="SimSun" w:hAnsi="SimSun" w:hint="eastAsia"/>
          <w:sz w:val="21"/>
        </w:rPr>
        <w:t>议事规则</w:t>
      </w:r>
      <w:r w:rsidR="00F8301E" w:rsidRPr="0071556A">
        <w:rPr>
          <w:rFonts w:ascii="SimSun" w:hAnsi="SimSun" w:hint="eastAsia"/>
          <w:sz w:val="21"/>
        </w:rPr>
        <w:t>》附件（</w:t>
      </w:r>
      <w:r w:rsidRPr="0071556A">
        <w:rPr>
          <w:rFonts w:ascii="SimSun" w:hAnsi="SimSun" w:hint="eastAsia"/>
          <w:sz w:val="21"/>
        </w:rPr>
        <w:t>无记名投票表决规则）第16条</w:t>
      </w:r>
      <w:r w:rsidR="00F8301E" w:rsidRPr="0071556A">
        <w:rPr>
          <w:rFonts w:ascii="SimSun" w:hAnsi="SimSun" w:hint="eastAsia"/>
          <w:sz w:val="21"/>
        </w:rPr>
        <w:t>，将</w:t>
      </w:r>
      <w:r w:rsidRPr="0071556A">
        <w:rPr>
          <w:rFonts w:ascii="SimSun" w:hAnsi="SimSun" w:hint="eastAsia"/>
          <w:sz w:val="21"/>
        </w:rPr>
        <w:t>“投票结果宣布之后，投票用纸应立即……焚毁”</w:t>
      </w:r>
      <w:r w:rsidR="00F8301E" w:rsidRPr="0071556A">
        <w:rPr>
          <w:rFonts w:ascii="SimSun" w:hAnsi="SimSun" w:hint="eastAsia"/>
          <w:sz w:val="21"/>
        </w:rPr>
        <w:t>的要求改为</w:t>
      </w:r>
      <w:r w:rsidR="00630B36" w:rsidRPr="0071556A">
        <w:rPr>
          <w:rFonts w:ascii="SimSun" w:hAnsi="SimSun" w:hint="eastAsia"/>
          <w:sz w:val="21"/>
        </w:rPr>
        <w:t>简单地要求</w:t>
      </w:r>
      <w:r w:rsidR="00F8301E" w:rsidRPr="0071556A">
        <w:rPr>
          <w:rFonts w:ascii="SimSun" w:hAnsi="SimSun" w:hint="eastAsia"/>
          <w:sz w:val="21"/>
        </w:rPr>
        <w:t>销毁</w:t>
      </w:r>
      <w:r w:rsidR="00630B36" w:rsidRPr="0071556A">
        <w:rPr>
          <w:rFonts w:ascii="SimSun" w:hAnsi="SimSun" w:hint="eastAsia"/>
          <w:sz w:val="21"/>
        </w:rPr>
        <w:t>投票用纸</w:t>
      </w:r>
      <w:r w:rsidR="00F8301E" w:rsidRPr="0071556A">
        <w:rPr>
          <w:rFonts w:ascii="SimSun" w:hAnsi="SimSun" w:hint="eastAsia"/>
          <w:sz w:val="21"/>
        </w:rPr>
        <w:t>，在实践中是用</w:t>
      </w:r>
      <w:r w:rsidR="00630B36" w:rsidRPr="0071556A">
        <w:rPr>
          <w:rFonts w:ascii="SimSun" w:hAnsi="SimSun" w:hint="eastAsia"/>
          <w:sz w:val="21"/>
        </w:rPr>
        <w:t>碎纸机</w:t>
      </w:r>
      <w:r w:rsidR="00F8301E" w:rsidRPr="0071556A">
        <w:rPr>
          <w:rFonts w:ascii="SimSun" w:hAnsi="SimSun" w:hint="eastAsia"/>
          <w:sz w:val="21"/>
        </w:rPr>
        <w:t>实现的。</w:t>
      </w:r>
    </w:p>
    <w:p w14:paraId="522DEF86" w14:textId="400BCE06" w:rsidR="00D64F3A" w:rsidRPr="0071556A" w:rsidRDefault="00F8301E"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提议对《马德里联盟大会特别议事规则》第3条进行修正，以便根据《商标国际注册马德里协定</w:t>
      </w:r>
      <w:r w:rsidR="009A3904" w:rsidRPr="0071556A">
        <w:rPr>
          <w:rFonts w:ascii="SimSun" w:hAnsi="SimSun" w:hint="eastAsia"/>
          <w:sz w:val="21"/>
        </w:rPr>
        <w:t>有关</w:t>
      </w:r>
      <w:r w:rsidRPr="0071556A">
        <w:rPr>
          <w:rFonts w:ascii="SimSun" w:hAnsi="SimSun" w:hint="eastAsia"/>
          <w:sz w:val="21"/>
        </w:rPr>
        <w:t>议定书</w:t>
      </w:r>
      <w:r w:rsidR="009A3904" w:rsidRPr="0071556A">
        <w:rPr>
          <w:rFonts w:ascii="SimSun" w:hAnsi="SimSun" w:hint="eastAsia"/>
          <w:sz w:val="21"/>
        </w:rPr>
        <w:t>》</w:t>
      </w:r>
      <w:r w:rsidRPr="0071556A">
        <w:rPr>
          <w:rFonts w:ascii="SimSun" w:hAnsi="SimSun" w:hint="eastAsia"/>
          <w:sz w:val="21"/>
        </w:rPr>
        <w:t>第10</w:t>
      </w:r>
      <w:r w:rsidR="009A3904" w:rsidRPr="0071556A">
        <w:rPr>
          <w:rFonts w:ascii="SimSun" w:hAnsi="SimSun" w:hint="eastAsia"/>
          <w:sz w:val="21"/>
        </w:rPr>
        <w:t>条第</w:t>
      </w:r>
      <w:r w:rsidRPr="0071556A">
        <w:rPr>
          <w:rFonts w:ascii="SimSun" w:hAnsi="SimSun" w:hint="eastAsia"/>
          <w:sz w:val="21"/>
        </w:rPr>
        <w:t>(1)</w:t>
      </w:r>
      <w:r w:rsidR="009A3904" w:rsidRPr="0071556A">
        <w:rPr>
          <w:rFonts w:ascii="SimSun" w:hAnsi="SimSun" w:hint="eastAsia"/>
          <w:sz w:val="21"/>
        </w:rPr>
        <w:t>款</w:t>
      </w:r>
      <w:r w:rsidRPr="0071556A">
        <w:rPr>
          <w:rFonts w:ascii="SimSun" w:hAnsi="SimSun" w:hint="eastAsia"/>
          <w:sz w:val="21"/>
        </w:rPr>
        <w:t>(c)</w:t>
      </w:r>
      <w:r w:rsidR="009A3904" w:rsidRPr="0071556A">
        <w:rPr>
          <w:rFonts w:ascii="SimSun" w:hAnsi="SimSun" w:hint="eastAsia"/>
          <w:sz w:val="21"/>
        </w:rPr>
        <w:t>项</w:t>
      </w:r>
      <w:r w:rsidRPr="0071556A">
        <w:rPr>
          <w:rFonts w:ascii="SimSun" w:hAnsi="SimSun" w:hint="eastAsia"/>
          <w:sz w:val="21"/>
        </w:rPr>
        <w:t>，将马德里联盟资助一名代表的做法扩大到所有缔约方，并在其中提及</w:t>
      </w:r>
      <w:r w:rsidR="00135D09" w:rsidRPr="0071556A">
        <w:rPr>
          <w:rFonts w:ascii="SimSun" w:hAnsi="SimSun" w:hint="eastAsia"/>
          <w:sz w:val="21"/>
        </w:rPr>
        <w:t>产权组织</w:t>
      </w:r>
      <w:r w:rsidR="009A3904" w:rsidRPr="0071556A">
        <w:rPr>
          <w:rFonts w:ascii="SimSun" w:hAnsi="SimSun" w:hint="eastAsia"/>
          <w:sz w:val="21"/>
        </w:rPr>
        <w:t>的</w:t>
      </w:r>
      <w:r w:rsidRPr="0071556A">
        <w:rPr>
          <w:rFonts w:ascii="SimSun" w:hAnsi="SimSun" w:hint="eastAsia"/>
          <w:sz w:val="21"/>
        </w:rPr>
        <w:t>第三方旅行者旅行政策。</w:t>
      </w:r>
    </w:p>
    <w:p w14:paraId="3045885C" w14:textId="1FEB9054" w:rsidR="00151306" w:rsidRPr="0071556A" w:rsidRDefault="00C04A80" w:rsidP="001F1DC5">
      <w:pPr>
        <w:pStyle w:val="af0"/>
        <w:numPr>
          <w:ilvl w:val="0"/>
          <w:numId w:val="12"/>
        </w:numPr>
        <w:overflowPunct w:val="0"/>
        <w:spacing w:afterLines="50" w:after="120" w:line="340" w:lineRule="atLeast"/>
        <w:ind w:left="0" w:firstLine="0"/>
        <w:contextualSpacing w:val="0"/>
        <w:jc w:val="both"/>
        <w:rPr>
          <w:rFonts w:ascii="SimSun" w:hAnsi="SimSun"/>
          <w:sz w:val="21"/>
        </w:rPr>
      </w:pPr>
      <w:r w:rsidRPr="0071556A">
        <w:rPr>
          <w:rFonts w:ascii="SimSun" w:hAnsi="SimSun" w:hint="eastAsia"/>
          <w:sz w:val="21"/>
        </w:rPr>
        <w:t>拟议的修正转录于本文件的附件。拟议的</w:t>
      </w:r>
      <w:proofErr w:type="gramStart"/>
      <w:r w:rsidRPr="0071556A">
        <w:rPr>
          <w:rFonts w:ascii="SimSun" w:hAnsi="SimSun" w:hint="eastAsia"/>
          <w:sz w:val="21"/>
        </w:rPr>
        <w:t>增删见</w:t>
      </w:r>
      <w:proofErr w:type="gramEnd"/>
      <w:r w:rsidRPr="0071556A">
        <w:rPr>
          <w:rFonts w:ascii="SimSun" w:hAnsi="SimSun" w:hint="eastAsia"/>
          <w:sz w:val="21"/>
        </w:rPr>
        <w:t>附件一。附件二是拟修正条款的誊清稿。</w:t>
      </w:r>
    </w:p>
    <w:p w14:paraId="768D0843" w14:textId="2B0C9952" w:rsidR="005F3DE1" w:rsidRPr="001F1DC5" w:rsidRDefault="00C04A80" w:rsidP="001F1DC5">
      <w:pPr>
        <w:pStyle w:val="af0"/>
        <w:numPr>
          <w:ilvl w:val="0"/>
          <w:numId w:val="12"/>
        </w:numPr>
        <w:overflowPunct w:val="0"/>
        <w:spacing w:afterLines="50" w:after="120" w:line="340" w:lineRule="atLeast"/>
        <w:ind w:left="5534" w:firstLine="0"/>
        <w:contextualSpacing w:val="0"/>
        <w:jc w:val="both"/>
        <w:rPr>
          <w:rFonts w:ascii="KaiTi" w:eastAsia="KaiTi" w:hAnsi="KaiTi"/>
          <w:sz w:val="21"/>
        </w:rPr>
      </w:pPr>
      <w:r w:rsidRPr="001F1DC5">
        <w:rPr>
          <w:rFonts w:ascii="KaiTi" w:eastAsia="KaiTi" w:hAnsi="KaiTi" w:hint="eastAsia"/>
          <w:sz w:val="21"/>
        </w:rPr>
        <w:t>请产权组织</w:t>
      </w:r>
      <w:proofErr w:type="gramStart"/>
      <w:r w:rsidRPr="001F1DC5">
        <w:rPr>
          <w:rFonts w:ascii="KaiTi" w:eastAsia="KaiTi" w:hAnsi="KaiTi" w:hint="eastAsia"/>
          <w:sz w:val="21"/>
        </w:rPr>
        <w:t>各大会</w:t>
      </w:r>
      <w:proofErr w:type="gramEnd"/>
      <w:r w:rsidRPr="001F1DC5">
        <w:rPr>
          <w:rFonts w:ascii="KaiTi" w:eastAsia="KaiTi" w:hAnsi="KaiTi" w:hint="eastAsia"/>
          <w:sz w:val="21"/>
        </w:rPr>
        <w:t>各自就其所涉事宜</w:t>
      </w:r>
      <w:r w:rsidR="009A3904" w:rsidRPr="001F1DC5">
        <w:rPr>
          <w:rFonts w:ascii="KaiTi" w:eastAsia="KaiTi" w:hAnsi="KaiTi" w:hint="eastAsia"/>
          <w:sz w:val="21"/>
        </w:rPr>
        <w:t>：</w:t>
      </w:r>
    </w:p>
    <w:p w14:paraId="1B82E030" w14:textId="1D62981D" w:rsidR="005F3DE1" w:rsidRPr="001F1DC5" w:rsidRDefault="009A3904" w:rsidP="001F1DC5">
      <w:pPr>
        <w:pStyle w:val="af0"/>
        <w:numPr>
          <w:ilvl w:val="0"/>
          <w:numId w:val="9"/>
        </w:numPr>
        <w:spacing w:afterLines="50" w:after="120" w:line="340" w:lineRule="atLeast"/>
        <w:ind w:left="6237" w:firstLine="0"/>
        <w:contextualSpacing w:val="0"/>
        <w:jc w:val="both"/>
        <w:rPr>
          <w:rFonts w:ascii="KaiTi" w:eastAsia="KaiTi" w:hAnsi="KaiTi"/>
          <w:sz w:val="21"/>
        </w:rPr>
      </w:pPr>
      <w:r w:rsidRPr="001F1DC5">
        <w:rPr>
          <w:rFonts w:ascii="KaiTi" w:eastAsia="KaiTi" w:hAnsi="KaiTi" w:hint="eastAsia"/>
          <w:sz w:val="21"/>
        </w:rPr>
        <w:t>决定</w:t>
      </w:r>
      <w:r w:rsidR="00C04A80" w:rsidRPr="001F1DC5">
        <w:rPr>
          <w:rFonts w:ascii="KaiTi" w:eastAsia="KaiTi" w:hAnsi="KaiTi" w:hint="eastAsia"/>
          <w:sz w:val="21"/>
        </w:rPr>
        <w:t>通过文件A/6</w:t>
      </w:r>
      <w:r w:rsidRPr="001F1DC5">
        <w:rPr>
          <w:rFonts w:ascii="KaiTi" w:eastAsia="KaiTi" w:hAnsi="KaiTi"/>
          <w:sz w:val="21"/>
        </w:rPr>
        <w:t>4</w:t>
      </w:r>
      <w:r w:rsidR="00C04A80" w:rsidRPr="001F1DC5">
        <w:rPr>
          <w:rFonts w:ascii="KaiTi" w:eastAsia="KaiTi" w:hAnsi="KaiTi" w:hint="eastAsia"/>
          <w:sz w:val="21"/>
        </w:rPr>
        <w:t>/5附件中所列的《总议事规则》和各项《特别议事规则》的修正</w:t>
      </w:r>
      <w:r w:rsidRPr="001F1DC5">
        <w:rPr>
          <w:rFonts w:ascii="KaiTi" w:eastAsia="KaiTi" w:hAnsi="KaiTi" w:hint="eastAsia"/>
          <w:sz w:val="21"/>
        </w:rPr>
        <w:t>；并</w:t>
      </w:r>
    </w:p>
    <w:p w14:paraId="400D038A" w14:textId="52CB3C1B" w:rsidR="00151306" w:rsidRPr="001F1DC5" w:rsidRDefault="009A3904" w:rsidP="001F1DC5">
      <w:pPr>
        <w:pStyle w:val="af0"/>
        <w:numPr>
          <w:ilvl w:val="0"/>
          <w:numId w:val="9"/>
        </w:numPr>
        <w:spacing w:afterLines="50" w:after="120" w:line="340" w:lineRule="atLeast"/>
        <w:ind w:left="6237" w:firstLine="0"/>
        <w:contextualSpacing w:val="0"/>
        <w:jc w:val="both"/>
        <w:rPr>
          <w:rFonts w:ascii="KaiTi" w:eastAsia="KaiTi" w:hAnsi="KaiTi"/>
          <w:sz w:val="21"/>
        </w:rPr>
      </w:pPr>
      <w:r w:rsidRPr="001F1DC5">
        <w:rPr>
          <w:rFonts w:ascii="KaiTi" w:eastAsia="KaiTi" w:hAnsi="KaiTi" w:hint="eastAsia"/>
          <w:sz w:val="21"/>
        </w:rPr>
        <w:t>要求秘书处在必要时继续修订《总议事规则》和各项《特别议事规则》，</w:t>
      </w:r>
      <w:r w:rsidR="00EF64BA">
        <w:rPr>
          <w:rFonts w:ascii="KaiTi" w:eastAsia="KaiTi" w:hAnsi="KaiTi" w:hint="eastAsia"/>
          <w:sz w:val="21"/>
        </w:rPr>
        <w:t>以便</w:t>
      </w:r>
      <w:r w:rsidRPr="001F1DC5">
        <w:rPr>
          <w:rFonts w:ascii="KaiTi" w:eastAsia="KaiTi" w:hAnsi="KaiTi" w:hint="eastAsia"/>
          <w:sz w:val="21"/>
        </w:rPr>
        <w:t>向产权组织</w:t>
      </w:r>
      <w:proofErr w:type="gramStart"/>
      <w:r w:rsidRPr="001F1DC5">
        <w:rPr>
          <w:rFonts w:ascii="KaiTi" w:eastAsia="KaiTi" w:hAnsi="KaiTi" w:hint="eastAsia"/>
          <w:sz w:val="21"/>
        </w:rPr>
        <w:t>各大会</w:t>
      </w:r>
      <w:proofErr w:type="gramEnd"/>
      <w:r w:rsidRPr="001F1DC5">
        <w:rPr>
          <w:rFonts w:ascii="KaiTi" w:eastAsia="KaiTi" w:hAnsi="KaiTi" w:hint="eastAsia"/>
          <w:sz w:val="21"/>
        </w:rPr>
        <w:t>今后的届会提出任何修改建议。</w:t>
      </w:r>
    </w:p>
    <w:p w14:paraId="135CC22F" w14:textId="5DD5F1EF" w:rsidR="00151306" w:rsidRDefault="00C04A80" w:rsidP="001F1DC5">
      <w:pPr>
        <w:pStyle w:val="Endofdocument-Annex"/>
        <w:spacing w:before="720" w:afterLines="50" w:after="120" w:line="340" w:lineRule="atLeast"/>
        <w:rPr>
          <w:rFonts w:ascii="KaiTi" w:eastAsia="KaiTi" w:hAnsi="KaiTi"/>
          <w:sz w:val="21"/>
        </w:rPr>
      </w:pPr>
      <w:r w:rsidRPr="001F1DC5">
        <w:rPr>
          <w:rFonts w:ascii="KaiTi" w:eastAsia="KaiTi" w:hAnsi="KaiTi" w:hint="eastAsia"/>
          <w:sz w:val="21"/>
        </w:rPr>
        <w:t>[后接附件]</w:t>
      </w:r>
    </w:p>
    <w:p w14:paraId="73AF4346" w14:textId="77777777" w:rsidR="001F1DC5" w:rsidRPr="001F1DC5" w:rsidRDefault="001F1DC5" w:rsidP="00151306">
      <w:pPr>
        <w:pStyle w:val="Endofdocument-Annex"/>
        <w:rPr>
          <w:rFonts w:ascii="KaiTi" w:eastAsia="KaiTi" w:hAnsi="KaiTi"/>
          <w:sz w:val="21"/>
        </w:rPr>
        <w:sectPr w:rsidR="001F1DC5" w:rsidRPr="001F1DC5" w:rsidSect="005D417A">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p>
    <w:p w14:paraId="68923A59" w14:textId="0330D2CC" w:rsidR="005C742B" w:rsidRPr="0056108D" w:rsidRDefault="00376DD6" w:rsidP="0056108D">
      <w:pPr>
        <w:pStyle w:val="4"/>
        <w:overflowPunct w:val="0"/>
        <w:spacing w:beforeLines="100" w:afterLines="100" w:after="240" w:line="340" w:lineRule="atLeast"/>
        <w:jc w:val="center"/>
        <w:rPr>
          <w:rFonts w:ascii="SimHei" w:eastAsia="SimHei" w:hAnsi="SimHei"/>
          <w:i w:val="0"/>
          <w:sz w:val="21"/>
        </w:rPr>
      </w:pPr>
      <w:r w:rsidRPr="0056108D">
        <w:rPr>
          <w:rFonts w:ascii="SimHei" w:eastAsia="SimHei" w:hAnsi="SimHei" w:hint="eastAsia"/>
          <w:i w:val="0"/>
          <w:sz w:val="21"/>
        </w:rPr>
        <w:t>拟议修正</w:t>
      </w:r>
    </w:p>
    <w:tbl>
      <w:tblPr>
        <w:tblW w:w="9070"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总议事规则拟议修正案"/>
        <w:tblDescription w:val="总议事规则拟议修正案"/>
      </w:tblPr>
      <w:tblGrid>
        <w:gridCol w:w="4535"/>
        <w:gridCol w:w="4535"/>
      </w:tblGrid>
      <w:tr w:rsidR="005C742B" w:rsidRPr="0056108D" w14:paraId="03A965AC" w14:textId="77777777" w:rsidTr="00AC5C1B">
        <w:trPr>
          <w:trHeight w:val="283"/>
          <w:tblHeader/>
          <w:jc w:val="center"/>
        </w:trPr>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2D2FF9F5" w14:textId="12C963C7" w:rsidR="005C742B" w:rsidRPr="0056108D" w:rsidRDefault="00376DD6" w:rsidP="00AC5C1B">
            <w:pPr>
              <w:pStyle w:val="Default"/>
              <w:autoSpaceDE/>
              <w:autoSpaceDN/>
              <w:jc w:val="center"/>
              <w:rPr>
                <w:rFonts w:hAnsi="SimSun"/>
                <w:b/>
                <w:sz w:val="21"/>
                <w:szCs w:val="21"/>
              </w:rPr>
            </w:pPr>
            <w:r w:rsidRPr="0056108D">
              <w:rPr>
                <w:rFonts w:hAnsi="SimSun" w:hint="eastAsia"/>
                <w:b/>
                <w:sz w:val="21"/>
                <w:szCs w:val="21"/>
              </w:rPr>
              <w:t>总议事规则现行规则</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24950339" w14:textId="28A78D00" w:rsidR="005C742B" w:rsidRPr="0056108D" w:rsidRDefault="00376DD6" w:rsidP="00AC5C1B">
            <w:pPr>
              <w:jc w:val="center"/>
              <w:rPr>
                <w:rFonts w:ascii="SimSun" w:hAnsi="SimSun"/>
                <w:b/>
                <w:sz w:val="21"/>
                <w:szCs w:val="21"/>
              </w:rPr>
            </w:pPr>
            <w:r w:rsidRPr="0056108D">
              <w:rPr>
                <w:rFonts w:ascii="SimSun" w:hAnsi="SimSun" w:hint="eastAsia"/>
                <w:b/>
                <w:sz w:val="21"/>
                <w:szCs w:val="21"/>
              </w:rPr>
              <w:t>总议事规则新规则</w:t>
            </w:r>
          </w:p>
        </w:tc>
      </w:tr>
      <w:tr w:rsidR="005C742B" w:rsidRPr="0056108D" w14:paraId="0B01D6AA" w14:textId="77777777" w:rsidTr="0056108D">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14:paraId="14AE214C" w14:textId="04810A0E" w:rsidR="005C742B" w:rsidRPr="0056108D" w:rsidRDefault="00F763A5" w:rsidP="008913B1">
            <w:pPr>
              <w:adjustRightInd w:val="0"/>
              <w:spacing w:afterLines="50" w:after="120"/>
              <w:rPr>
                <w:rFonts w:ascii="SimSun" w:hAnsi="SimSun"/>
                <w:sz w:val="21"/>
                <w:szCs w:val="21"/>
              </w:rPr>
            </w:pPr>
            <w:r w:rsidRPr="0056108D">
              <w:rPr>
                <w:rFonts w:ascii="SimSun" w:hAnsi="SimSun" w:hint="eastAsia"/>
                <w:sz w:val="21"/>
                <w:szCs w:val="21"/>
              </w:rPr>
              <w:t>第5条：议程</w:t>
            </w:r>
          </w:p>
          <w:p w14:paraId="3E474BCF" w14:textId="56D7AD97" w:rsidR="00F02579"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总干事应准备例会的议程草案。</w:t>
            </w:r>
          </w:p>
          <w:p w14:paraId="2881D503" w14:textId="69201759"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特别会议的议程草案应由请求召开此种会议者制订。</w:t>
            </w:r>
          </w:p>
          <w:p w14:paraId="35F788C7" w14:textId="737C1917" w:rsidR="0054247B" w:rsidRPr="0056108D" w:rsidRDefault="0054247B" w:rsidP="008913B1">
            <w:pPr>
              <w:adjustRightInd w:val="0"/>
              <w:spacing w:afterLines="50" w:after="120"/>
              <w:jc w:val="both"/>
              <w:rPr>
                <w:rFonts w:ascii="SimSun" w:hAnsi="SimSun"/>
                <w:sz w:val="21"/>
                <w:szCs w:val="21"/>
              </w:rPr>
            </w:pPr>
            <w:r w:rsidRPr="0056108D">
              <w:rPr>
                <w:rFonts w:ascii="SimSun" w:hAnsi="SimSun"/>
                <w:sz w:val="21"/>
                <w:szCs w:val="21"/>
              </w:rPr>
              <w:t>(3)</w:t>
            </w:r>
            <w:r w:rsidR="00F763A5" w:rsidRPr="0056108D">
              <w:rPr>
                <w:rFonts w:ascii="SimSun" w:hAnsi="SimSun" w:hint="eastAsia"/>
                <w:sz w:val="21"/>
                <w:szCs w:val="21"/>
              </w:rPr>
              <w:t>总干事应在发出会议通知函的同时发出议程草案。</w:t>
            </w:r>
          </w:p>
          <w:p w14:paraId="5E836F86" w14:textId="3A4B74C9" w:rsidR="001255E1"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(4)</w:t>
            </w:r>
            <w:r w:rsidR="00F763A5" w:rsidRPr="0056108D">
              <w:rPr>
                <w:rFonts w:ascii="SimSun" w:hAnsi="SimSun" w:hint="eastAsia"/>
                <w:sz w:val="21"/>
                <w:szCs w:val="21"/>
              </w:rPr>
              <w:t>一个机构的任何成员国均可请求在议程草案中增列补充项目。这些请求应至少于确定的会议开幕日期前一个月送达总干事。总干事应立即将这些请求通知该机构的其他成员国。</w:t>
            </w:r>
          </w:p>
          <w:p w14:paraId="411F5219" w14:textId="53E9D395"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(5)</w:t>
            </w:r>
            <w:r w:rsidR="00F763A5" w:rsidRPr="0056108D">
              <w:rPr>
                <w:rFonts w:ascii="SimSun" w:hAnsi="SimSun" w:hint="eastAsia"/>
                <w:sz w:val="21"/>
                <w:szCs w:val="21"/>
              </w:rPr>
              <w:t>大会应在一届会议的第一次会议上通过其议程。</w:t>
            </w:r>
          </w:p>
          <w:p w14:paraId="55283212" w14:textId="4C80E785"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(6)</w:t>
            </w:r>
            <w:r w:rsidR="00F763A5" w:rsidRPr="0056108D">
              <w:rPr>
                <w:rFonts w:ascii="SimSun" w:hAnsi="SimSun" w:hint="eastAsia"/>
                <w:sz w:val="21"/>
                <w:szCs w:val="21"/>
              </w:rPr>
              <w:t>大会可在会议期间更改其议程项目顺序，修改某些项目或从议程中删去某些项目。</w:t>
            </w:r>
          </w:p>
          <w:p w14:paraId="17138CA1" w14:textId="51764DD6"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(7)</w:t>
            </w:r>
            <w:r w:rsidR="00F763A5" w:rsidRPr="0056108D">
              <w:rPr>
                <w:rFonts w:ascii="SimSun" w:hAnsi="SimSun" w:hint="eastAsia"/>
                <w:sz w:val="21"/>
                <w:szCs w:val="21"/>
              </w:rPr>
              <w:t>大会可在会议期间以三分之二多数票表决，决定在议程中增列新项目，前提是这些项目具有紧迫性质。如有任何代表团请求对任何项目的讨论推迟48小时进行，应照此办理。</w:t>
            </w:r>
          </w:p>
        </w:tc>
        <w:tc>
          <w:tcPr>
            <w:tcW w:w="4535" w:type="dxa"/>
            <w:tcBorders>
              <w:top w:val="single" w:sz="6" w:space="0" w:color="A6A6A6" w:themeColor="background1" w:themeShade="A6"/>
            </w:tcBorders>
            <w:shd w:val="clear" w:color="auto" w:fill="FFFFFF" w:themeFill="background1"/>
            <w:tcMar>
              <w:top w:w="57" w:type="dxa"/>
              <w:bottom w:w="57" w:type="dxa"/>
            </w:tcMar>
          </w:tcPr>
          <w:p w14:paraId="1ABEF612" w14:textId="00149DA6" w:rsidR="00603680" w:rsidRPr="0056108D" w:rsidRDefault="00603680" w:rsidP="008913B1">
            <w:pPr>
              <w:adjustRightInd w:val="0"/>
              <w:spacing w:afterLines="50" w:after="120"/>
              <w:rPr>
                <w:rFonts w:ascii="SimSun" w:hAnsi="SimSun"/>
                <w:sz w:val="21"/>
                <w:szCs w:val="21"/>
              </w:rPr>
            </w:pPr>
            <w:r w:rsidRPr="0056108D">
              <w:rPr>
                <w:rFonts w:ascii="SimSun" w:hAnsi="SimSun" w:hint="eastAsia"/>
                <w:sz w:val="21"/>
                <w:szCs w:val="21"/>
              </w:rPr>
              <w:t>第5条：议程</w:t>
            </w:r>
          </w:p>
          <w:p w14:paraId="06F47713" w14:textId="618E4810" w:rsidR="00F02579"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总干事应准备例会的议程草案。</w:t>
            </w:r>
          </w:p>
          <w:p w14:paraId="3A0B2831" w14:textId="05450046" w:rsidR="00F02579"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特别会议的议程草案应由请求召开此种会议者制订。</w:t>
            </w:r>
          </w:p>
          <w:p w14:paraId="16B522B4" w14:textId="053039D5"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(3)</w:t>
            </w:r>
            <w:r w:rsidR="00F763A5" w:rsidRPr="0056108D">
              <w:rPr>
                <w:rFonts w:ascii="SimSun" w:hAnsi="SimSun" w:hint="eastAsia"/>
                <w:sz w:val="21"/>
                <w:szCs w:val="21"/>
              </w:rPr>
              <w:t>总干事应在发出会议通知函的同时</w:t>
            </w:r>
            <w:r w:rsidR="00836217" w:rsidRPr="0056108D">
              <w:rPr>
                <w:rFonts w:ascii="SimSun" w:hAnsi="SimSun" w:hint="eastAsia"/>
                <w:sz w:val="21"/>
                <w:szCs w:val="21"/>
              </w:rPr>
              <w:t>发出</w:t>
            </w:r>
            <w:r w:rsidR="00836217" w:rsidRPr="0056108D">
              <w:rPr>
                <w:rFonts w:ascii="SimSun" w:hAnsi="SimSun" w:hint="eastAsia"/>
                <w:color w:val="0000FF"/>
                <w:sz w:val="21"/>
                <w:szCs w:val="21"/>
                <w:u w:val="single"/>
              </w:rPr>
              <w:t>或以其他方式提供</w:t>
            </w:r>
            <w:r w:rsidR="00F763A5" w:rsidRPr="0056108D">
              <w:rPr>
                <w:rFonts w:ascii="SimSun" w:hAnsi="SimSun" w:hint="eastAsia"/>
                <w:sz w:val="21"/>
                <w:szCs w:val="21"/>
              </w:rPr>
              <w:t>议程草案。</w:t>
            </w:r>
          </w:p>
          <w:p w14:paraId="4C81D581" w14:textId="2A0463D2"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(4)</w:t>
            </w:r>
            <w:r w:rsidR="00F763A5" w:rsidRPr="0056108D">
              <w:rPr>
                <w:rFonts w:ascii="SimSun" w:hAnsi="SimSun" w:hint="eastAsia"/>
                <w:sz w:val="21"/>
                <w:szCs w:val="21"/>
              </w:rPr>
              <w:t>一个机构的任何成员国均可请求在议程草案中增列补充项目。这些请求应至少于确定的会议开幕日期前一个月送达总干事。总干事应立即将这些请求通知该机构的其他成员国。</w:t>
            </w:r>
          </w:p>
          <w:p w14:paraId="14733757" w14:textId="71114AB5"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(5)</w:t>
            </w:r>
            <w:r w:rsidR="00F763A5" w:rsidRPr="0056108D">
              <w:rPr>
                <w:rFonts w:ascii="SimSun" w:hAnsi="SimSun" w:hint="eastAsia"/>
                <w:sz w:val="21"/>
                <w:szCs w:val="21"/>
              </w:rPr>
              <w:t>大会应在一届会议的第一次会议上通过其议程。</w:t>
            </w:r>
          </w:p>
          <w:p w14:paraId="6ED8F4A8" w14:textId="11C782D8"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(6)</w:t>
            </w:r>
            <w:r w:rsidR="00F763A5" w:rsidRPr="0056108D">
              <w:rPr>
                <w:rFonts w:ascii="SimSun" w:hAnsi="SimSun" w:hint="eastAsia"/>
                <w:sz w:val="21"/>
                <w:szCs w:val="21"/>
              </w:rPr>
              <w:t>大会可在会议期间更改其议程项目顺序，修改某些项目或从议程中删去某些项目。</w:t>
            </w:r>
          </w:p>
          <w:p w14:paraId="7C4C0251" w14:textId="06854CBA"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(7)</w:t>
            </w:r>
            <w:r w:rsidR="00F763A5" w:rsidRPr="0056108D">
              <w:rPr>
                <w:rFonts w:ascii="SimSun" w:hAnsi="SimSun" w:hint="eastAsia"/>
                <w:sz w:val="21"/>
                <w:szCs w:val="21"/>
              </w:rPr>
              <w:t>大会可在会议期间以三分之二多数票表决，决定在议程中增列新项目，前提是这些项目具有紧迫性质。如有任何代表团请求对任何项目的讨论推迟48小时进行，应照此办理。</w:t>
            </w:r>
          </w:p>
        </w:tc>
      </w:tr>
      <w:tr w:rsidR="005C742B" w:rsidRPr="0056108D" w14:paraId="791BF2FA" w14:textId="77777777" w:rsidTr="0056108D">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14:paraId="18782D0E" w14:textId="53F99965" w:rsidR="001255E1" w:rsidRPr="0056108D" w:rsidRDefault="00F763A5" w:rsidP="008913B1">
            <w:pPr>
              <w:adjustRightInd w:val="0"/>
              <w:spacing w:afterLines="50" w:after="120"/>
              <w:rPr>
                <w:rFonts w:ascii="SimSun" w:hAnsi="SimSun"/>
                <w:sz w:val="21"/>
                <w:szCs w:val="21"/>
              </w:rPr>
            </w:pPr>
            <w:r w:rsidRPr="0056108D">
              <w:rPr>
                <w:rFonts w:ascii="SimSun" w:hAnsi="SimSun" w:hint="eastAsia"/>
                <w:sz w:val="21"/>
                <w:szCs w:val="21"/>
              </w:rPr>
              <w:t>第6条：工作文件</w:t>
            </w:r>
          </w:p>
          <w:p w14:paraId="56F54B6D" w14:textId="27B75D1C" w:rsidR="00F02579" w:rsidRPr="0056108D" w:rsidRDefault="005C742B" w:rsidP="008913B1">
            <w:pPr>
              <w:keepLines/>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总干事一般应就例会议程的每一项目提出报告。</w:t>
            </w:r>
          </w:p>
          <w:p w14:paraId="358FDD54" w14:textId="6C0CEFE8" w:rsidR="005C742B" w:rsidRPr="0056108D" w:rsidRDefault="005C742B" w:rsidP="008913B1">
            <w:pPr>
              <w:keepNext/>
              <w:keepLines/>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报告和其他工作文件必须与会议通知函同时发送或在发送会议通知</w:t>
            </w:r>
            <w:proofErr w:type="gramStart"/>
            <w:r w:rsidR="00F763A5" w:rsidRPr="0056108D">
              <w:rPr>
                <w:rFonts w:ascii="SimSun" w:hAnsi="SimSun" w:hint="eastAsia"/>
                <w:sz w:val="21"/>
                <w:szCs w:val="21"/>
              </w:rPr>
              <w:t>函之后</w:t>
            </w:r>
            <w:proofErr w:type="gramEnd"/>
            <w:r w:rsidR="00F763A5" w:rsidRPr="0056108D">
              <w:rPr>
                <w:rFonts w:ascii="SimSun" w:hAnsi="SimSun" w:hint="eastAsia"/>
                <w:sz w:val="21"/>
                <w:szCs w:val="21"/>
              </w:rPr>
              <w:t>尽早发送。</w:t>
            </w:r>
          </w:p>
        </w:tc>
        <w:tc>
          <w:tcPr>
            <w:tcW w:w="4535" w:type="dxa"/>
            <w:tcBorders>
              <w:top w:val="single" w:sz="6" w:space="0" w:color="A6A6A6" w:themeColor="background1" w:themeShade="A6"/>
            </w:tcBorders>
            <w:shd w:val="clear" w:color="auto" w:fill="FFFFFF" w:themeFill="background1"/>
            <w:tcMar>
              <w:top w:w="57" w:type="dxa"/>
              <w:bottom w:w="57" w:type="dxa"/>
            </w:tcMar>
          </w:tcPr>
          <w:p w14:paraId="57F85D24" w14:textId="6095570C" w:rsidR="00F02579" w:rsidRPr="0056108D" w:rsidRDefault="00F763A5" w:rsidP="008913B1">
            <w:pPr>
              <w:keepNext/>
              <w:keepLines/>
              <w:adjustRightInd w:val="0"/>
              <w:spacing w:afterLines="50" w:after="120"/>
              <w:rPr>
                <w:rFonts w:ascii="SimSun" w:hAnsi="SimSun"/>
                <w:sz w:val="21"/>
                <w:szCs w:val="21"/>
              </w:rPr>
            </w:pPr>
            <w:r w:rsidRPr="0056108D">
              <w:rPr>
                <w:rFonts w:ascii="SimSun" w:hAnsi="SimSun" w:hint="eastAsia"/>
                <w:sz w:val="21"/>
                <w:szCs w:val="21"/>
              </w:rPr>
              <w:t>第6条：工作文件</w:t>
            </w:r>
          </w:p>
          <w:p w14:paraId="22A2CCD0" w14:textId="2BD15413" w:rsidR="00C56CB4" w:rsidRPr="0056108D" w:rsidRDefault="005C742B" w:rsidP="008913B1">
            <w:pPr>
              <w:keepNext/>
              <w:keepLines/>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总干事一般应就例会议程的每一项目提出报告。</w:t>
            </w:r>
          </w:p>
          <w:p w14:paraId="1C8D705A" w14:textId="3B1AE887" w:rsidR="005C742B" w:rsidRPr="0056108D" w:rsidRDefault="005C742B" w:rsidP="008913B1">
            <w:pPr>
              <w:keepNext/>
              <w:keepLines/>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报告和其他工作文件必须与会议通知函同时</w:t>
            </w:r>
            <w:r w:rsidR="00F763A5" w:rsidRPr="0056108D">
              <w:rPr>
                <w:rFonts w:ascii="SimSun" w:hAnsi="SimSun" w:hint="eastAsia"/>
                <w:strike/>
                <w:color w:val="FF0000"/>
                <w:sz w:val="21"/>
                <w:szCs w:val="21"/>
              </w:rPr>
              <w:t>发送</w:t>
            </w:r>
            <w:r w:rsidR="00F763A5" w:rsidRPr="0056108D">
              <w:rPr>
                <w:rFonts w:ascii="SimSun" w:hAnsi="SimSun" w:hint="eastAsia"/>
                <w:sz w:val="21"/>
                <w:szCs w:val="21"/>
              </w:rPr>
              <w:t>或在</w:t>
            </w:r>
            <w:r w:rsidR="00F763A5" w:rsidRPr="0056108D">
              <w:rPr>
                <w:rFonts w:ascii="SimSun" w:hAnsi="SimSun" w:hint="eastAsia"/>
                <w:strike/>
                <w:color w:val="FF0000"/>
                <w:sz w:val="21"/>
                <w:szCs w:val="21"/>
              </w:rPr>
              <w:t>发送</w:t>
            </w:r>
            <w:r w:rsidR="00F763A5" w:rsidRPr="0056108D">
              <w:rPr>
                <w:rFonts w:ascii="SimSun" w:hAnsi="SimSun" w:hint="eastAsia"/>
                <w:sz w:val="21"/>
                <w:szCs w:val="21"/>
              </w:rPr>
              <w:t>会议通知</w:t>
            </w:r>
            <w:proofErr w:type="gramStart"/>
            <w:r w:rsidR="00F763A5" w:rsidRPr="0056108D">
              <w:rPr>
                <w:rFonts w:ascii="SimSun" w:hAnsi="SimSun" w:hint="eastAsia"/>
                <w:sz w:val="21"/>
                <w:szCs w:val="21"/>
              </w:rPr>
              <w:t>函之后</w:t>
            </w:r>
            <w:proofErr w:type="gramEnd"/>
            <w:r w:rsidR="00F763A5" w:rsidRPr="0056108D">
              <w:rPr>
                <w:rFonts w:ascii="SimSun" w:hAnsi="SimSun" w:hint="eastAsia"/>
                <w:sz w:val="21"/>
                <w:szCs w:val="21"/>
              </w:rPr>
              <w:t>尽早发送</w:t>
            </w:r>
            <w:r w:rsidR="00836217" w:rsidRPr="0056108D">
              <w:rPr>
                <w:rFonts w:ascii="SimSun" w:hAnsi="SimSun" w:hint="eastAsia"/>
                <w:color w:val="0000FF"/>
                <w:sz w:val="21"/>
                <w:szCs w:val="21"/>
                <w:u w:val="single"/>
              </w:rPr>
              <w:t>或以其他方式提供</w:t>
            </w:r>
            <w:r w:rsidR="00F763A5" w:rsidRPr="0056108D">
              <w:rPr>
                <w:rFonts w:ascii="SimSun" w:hAnsi="SimSun" w:hint="eastAsia"/>
                <w:sz w:val="21"/>
                <w:szCs w:val="21"/>
              </w:rPr>
              <w:t>。</w:t>
            </w:r>
          </w:p>
        </w:tc>
      </w:tr>
      <w:tr w:rsidR="005C742B" w:rsidRPr="0056108D" w14:paraId="7274DC30" w14:textId="77777777" w:rsidTr="0056108D">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14:paraId="40454932" w14:textId="59547981" w:rsidR="005C742B" w:rsidRPr="0056108D" w:rsidRDefault="00F763A5" w:rsidP="008913B1">
            <w:pPr>
              <w:adjustRightInd w:val="0"/>
              <w:spacing w:afterLines="50" w:after="120"/>
              <w:rPr>
                <w:rFonts w:ascii="SimSun" w:hAnsi="SimSun"/>
                <w:sz w:val="21"/>
                <w:szCs w:val="21"/>
              </w:rPr>
            </w:pPr>
            <w:r w:rsidRPr="0056108D">
              <w:rPr>
                <w:rFonts w:ascii="SimSun" w:hAnsi="SimSun" w:hint="eastAsia"/>
                <w:sz w:val="21"/>
                <w:szCs w:val="21"/>
              </w:rPr>
              <w:t>第10条：代理主席</w:t>
            </w:r>
          </w:p>
          <w:p w14:paraId="6AACBE53" w14:textId="3BD456EF" w:rsidR="0054247B" w:rsidRPr="0056108D" w:rsidRDefault="0054247B"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如果主席去世，或主席认为必须离开工作岗位，或如果主席代表的国家不再是有关机构的成员，两位副主席中的年长者代行其职务。</w:t>
            </w:r>
          </w:p>
          <w:p w14:paraId="7E42B774" w14:textId="6FCC2ABC"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如果由于上款提及的任一原因，两名副主席又均不能代行主席职务，有关机构则应选举代理主席一人。</w:t>
            </w:r>
          </w:p>
        </w:tc>
        <w:tc>
          <w:tcPr>
            <w:tcW w:w="4535" w:type="dxa"/>
            <w:tcBorders>
              <w:top w:val="single" w:sz="6" w:space="0" w:color="A6A6A6" w:themeColor="background1" w:themeShade="A6"/>
            </w:tcBorders>
            <w:shd w:val="clear" w:color="auto" w:fill="FFFFFF" w:themeFill="background1"/>
            <w:tcMar>
              <w:top w:w="57" w:type="dxa"/>
              <w:bottom w:w="57" w:type="dxa"/>
            </w:tcMar>
          </w:tcPr>
          <w:p w14:paraId="6084EAAE" w14:textId="5BD905A3" w:rsidR="005C742B" w:rsidRPr="0056108D" w:rsidRDefault="00F763A5" w:rsidP="008913B1">
            <w:pPr>
              <w:adjustRightInd w:val="0"/>
              <w:spacing w:afterLines="50" w:after="120"/>
              <w:rPr>
                <w:rFonts w:ascii="SimSun" w:hAnsi="SimSun"/>
                <w:sz w:val="21"/>
                <w:szCs w:val="21"/>
              </w:rPr>
            </w:pPr>
            <w:r w:rsidRPr="0056108D">
              <w:rPr>
                <w:rFonts w:ascii="SimSun" w:hAnsi="SimSun" w:hint="eastAsia"/>
                <w:sz w:val="21"/>
                <w:szCs w:val="21"/>
              </w:rPr>
              <w:t>第10条：代理主席</w:t>
            </w:r>
          </w:p>
          <w:p w14:paraId="3F30CF60" w14:textId="29B36CAF"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如果主席去世，或主席认为必须离开工作岗位，或如果主席代表的国家不再是有关机构的成员，两位副主席中</w:t>
            </w:r>
            <w:r w:rsidR="0025603D" w:rsidRPr="0056108D">
              <w:rPr>
                <w:rFonts w:ascii="SimSun" w:hAnsi="SimSun" w:hint="eastAsia"/>
                <w:color w:val="0000FF"/>
                <w:sz w:val="21"/>
                <w:szCs w:val="21"/>
                <w:u w:val="single"/>
              </w:rPr>
              <w:t>由谁</w:t>
            </w:r>
            <w:r w:rsidR="00F763A5" w:rsidRPr="0056108D">
              <w:rPr>
                <w:rFonts w:ascii="SimSun" w:hAnsi="SimSun" w:hint="eastAsia"/>
                <w:strike/>
                <w:color w:val="FF0000"/>
                <w:sz w:val="21"/>
                <w:szCs w:val="21"/>
              </w:rPr>
              <w:t>的年长者</w:t>
            </w:r>
            <w:r w:rsidR="00F763A5" w:rsidRPr="0056108D">
              <w:rPr>
                <w:rFonts w:ascii="SimSun" w:hAnsi="SimSun" w:hint="eastAsia"/>
                <w:sz w:val="21"/>
                <w:szCs w:val="21"/>
              </w:rPr>
              <w:t>代行其职务</w:t>
            </w:r>
            <w:r w:rsidR="0025603D" w:rsidRPr="0056108D">
              <w:rPr>
                <w:rFonts w:ascii="SimSun" w:hAnsi="SimSun" w:hint="eastAsia"/>
                <w:color w:val="0000FF"/>
                <w:sz w:val="21"/>
                <w:szCs w:val="21"/>
                <w:u w:val="single"/>
              </w:rPr>
              <w:t>，应</w:t>
            </w:r>
            <w:r w:rsidR="000E3BDD" w:rsidRPr="0056108D">
              <w:rPr>
                <w:rFonts w:ascii="SimSun" w:hAnsi="SimSun" w:hint="eastAsia"/>
                <w:color w:val="0000FF"/>
                <w:sz w:val="21"/>
                <w:szCs w:val="21"/>
                <w:u w:val="single"/>
              </w:rPr>
              <w:t>首先</w:t>
            </w:r>
            <w:r w:rsidR="0025603D" w:rsidRPr="0056108D">
              <w:rPr>
                <w:rFonts w:ascii="SimSun" w:hAnsi="SimSun" w:hint="eastAsia"/>
                <w:color w:val="0000FF"/>
                <w:sz w:val="21"/>
                <w:szCs w:val="21"/>
                <w:u w:val="single"/>
              </w:rPr>
              <w:t>由两位副主席</w:t>
            </w:r>
            <w:r w:rsidR="000E3BDD" w:rsidRPr="0056108D">
              <w:rPr>
                <w:rFonts w:ascii="SimSun" w:hAnsi="SimSun" w:hint="eastAsia"/>
                <w:color w:val="0000FF"/>
                <w:sz w:val="21"/>
                <w:szCs w:val="21"/>
                <w:u w:val="single"/>
              </w:rPr>
              <w:t>一致决定</w:t>
            </w:r>
            <w:r w:rsidR="0025603D" w:rsidRPr="0056108D">
              <w:rPr>
                <w:rFonts w:ascii="SimSun" w:hAnsi="SimSun" w:hint="eastAsia"/>
                <w:color w:val="0000FF"/>
                <w:sz w:val="21"/>
                <w:szCs w:val="21"/>
                <w:u w:val="single"/>
              </w:rPr>
              <w:t>；未</w:t>
            </w:r>
            <w:r w:rsidR="000E3BDD" w:rsidRPr="0056108D">
              <w:rPr>
                <w:rFonts w:ascii="SimSun" w:hAnsi="SimSun" w:hint="eastAsia"/>
                <w:color w:val="0000FF"/>
                <w:sz w:val="21"/>
                <w:szCs w:val="21"/>
                <w:u w:val="single"/>
              </w:rPr>
              <w:t>达成一致</w:t>
            </w:r>
            <w:r w:rsidR="0025603D" w:rsidRPr="0056108D">
              <w:rPr>
                <w:rFonts w:ascii="SimSun" w:hAnsi="SimSun" w:hint="eastAsia"/>
                <w:color w:val="0000FF"/>
                <w:sz w:val="21"/>
                <w:szCs w:val="21"/>
                <w:u w:val="single"/>
              </w:rPr>
              <w:t>的，主持会议的副主席</w:t>
            </w:r>
            <w:r w:rsidR="008D3854">
              <w:rPr>
                <w:rFonts w:ascii="SimSun" w:hAnsi="SimSun" w:hint="eastAsia"/>
                <w:color w:val="0000FF"/>
                <w:sz w:val="21"/>
                <w:szCs w:val="21"/>
                <w:u w:val="single"/>
              </w:rPr>
              <w:t>通过</w:t>
            </w:r>
            <w:r w:rsidR="0025603D" w:rsidRPr="0056108D">
              <w:rPr>
                <w:rFonts w:ascii="SimSun" w:hAnsi="SimSun" w:hint="eastAsia"/>
                <w:color w:val="0000FF"/>
                <w:sz w:val="21"/>
                <w:szCs w:val="21"/>
                <w:u w:val="single"/>
              </w:rPr>
              <w:t>抽签决定</w:t>
            </w:r>
            <w:r w:rsidR="00F763A5" w:rsidRPr="0056108D">
              <w:rPr>
                <w:rFonts w:ascii="SimSun" w:hAnsi="SimSun" w:hint="eastAsia"/>
                <w:sz w:val="21"/>
                <w:szCs w:val="21"/>
              </w:rPr>
              <w:t>。</w:t>
            </w:r>
          </w:p>
          <w:p w14:paraId="17FD7B6E" w14:textId="5076A4F2" w:rsidR="005C742B"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如果由于上款提及的任一原因，两名副主席又均不能代行主席职务，有关机构则应选举代理主席一人。</w:t>
            </w:r>
          </w:p>
        </w:tc>
      </w:tr>
      <w:tr w:rsidR="005C742B" w:rsidRPr="0056108D" w14:paraId="290FFC70" w14:textId="77777777" w:rsidTr="0056108D">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14:paraId="1FD5857C" w14:textId="442CBF66" w:rsidR="00C52995" w:rsidRPr="0056108D" w:rsidRDefault="00F763A5" w:rsidP="00752F94">
            <w:pPr>
              <w:adjustRightInd w:val="0"/>
              <w:spacing w:afterLines="50" w:after="120"/>
              <w:rPr>
                <w:rFonts w:ascii="SimSun" w:hAnsi="SimSun"/>
                <w:sz w:val="21"/>
                <w:szCs w:val="21"/>
              </w:rPr>
            </w:pPr>
            <w:r w:rsidRPr="0056108D">
              <w:rPr>
                <w:rFonts w:ascii="SimSun" w:hAnsi="SimSun" w:hint="eastAsia"/>
                <w:sz w:val="21"/>
                <w:szCs w:val="21"/>
              </w:rPr>
              <w:t>第35条：法定多数</w:t>
            </w:r>
          </w:p>
          <w:p w14:paraId="5DADC470" w14:textId="342B31DF" w:rsidR="005C742B" w:rsidRPr="0056108D" w:rsidRDefault="00F763A5" w:rsidP="008913B1">
            <w:pPr>
              <w:keepNext/>
              <w:keepLines/>
              <w:adjustRightInd w:val="0"/>
              <w:spacing w:afterLines="50" w:after="120"/>
              <w:jc w:val="both"/>
              <w:rPr>
                <w:rFonts w:ascii="SimSun" w:hAnsi="SimSun"/>
                <w:sz w:val="21"/>
                <w:szCs w:val="21"/>
                <w:highlight w:val="yellow"/>
              </w:rPr>
            </w:pPr>
            <w:r w:rsidRPr="0056108D">
              <w:rPr>
                <w:rFonts w:ascii="SimSun" w:hAnsi="SimSun" w:cs="Microsoft YaHei" w:hint="eastAsia"/>
                <w:sz w:val="21"/>
                <w:szCs w:val="21"/>
              </w:rPr>
              <w:t>除非在适用</w:t>
            </w:r>
            <w:r w:rsidR="009111FA">
              <w:rPr>
                <w:rFonts w:ascii="SimSun" w:hAnsi="SimSun" w:cs="Microsoft YaHei" w:hint="eastAsia"/>
                <w:sz w:val="21"/>
                <w:szCs w:val="21"/>
              </w:rPr>
              <w:t>的</w:t>
            </w:r>
            <w:r w:rsidRPr="0056108D">
              <w:rPr>
                <w:rFonts w:ascii="SimSun" w:hAnsi="SimSun" w:cs="Microsoft YaHei" w:hint="eastAsia"/>
                <w:sz w:val="21"/>
                <w:szCs w:val="21"/>
              </w:rPr>
              <w:t>条约或本议事规则中另有明文规定，否则所有决定均以简单多数</w:t>
            </w:r>
            <w:proofErr w:type="gramStart"/>
            <w:r w:rsidRPr="0056108D">
              <w:rPr>
                <w:rFonts w:ascii="SimSun" w:hAnsi="SimSun" w:cs="Microsoft YaHei" w:hint="eastAsia"/>
                <w:sz w:val="21"/>
                <w:szCs w:val="21"/>
              </w:rPr>
              <w:t>作出</w:t>
            </w:r>
            <w:proofErr w:type="gramEnd"/>
            <w:r w:rsidRPr="0056108D">
              <w:rPr>
                <w:rFonts w:ascii="SimSun" w:hAnsi="SimSun" w:cs="Microsoft YaHei" w:hint="eastAsia"/>
                <w:sz w:val="21"/>
                <w:szCs w:val="21"/>
              </w:rPr>
              <w:t>。</w:t>
            </w:r>
          </w:p>
        </w:tc>
        <w:tc>
          <w:tcPr>
            <w:tcW w:w="4535" w:type="dxa"/>
            <w:tcBorders>
              <w:top w:val="single" w:sz="6" w:space="0" w:color="A6A6A6" w:themeColor="background1" w:themeShade="A6"/>
            </w:tcBorders>
            <w:shd w:val="clear" w:color="auto" w:fill="FFFFFF" w:themeFill="background1"/>
            <w:tcMar>
              <w:top w:w="57" w:type="dxa"/>
              <w:bottom w:w="57" w:type="dxa"/>
            </w:tcMar>
          </w:tcPr>
          <w:p w14:paraId="7758A839" w14:textId="79F893A1" w:rsidR="00C52995" w:rsidRPr="0056108D" w:rsidRDefault="00F763A5" w:rsidP="008913B1">
            <w:pPr>
              <w:keepNext/>
              <w:keepLines/>
              <w:adjustRightInd w:val="0"/>
              <w:spacing w:afterLines="50" w:after="120"/>
              <w:rPr>
                <w:rFonts w:ascii="SimSun" w:hAnsi="SimSun"/>
                <w:sz w:val="21"/>
                <w:szCs w:val="21"/>
              </w:rPr>
            </w:pPr>
            <w:r w:rsidRPr="0056108D">
              <w:rPr>
                <w:rFonts w:ascii="SimSun" w:hAnsi="SimSun" w:hint="eastAsia"/>
                <w:sz w:val="21"/>
                <w:szCs w:val="21"/>
              </w:rPr>
              <w:t>第35条：</w:t>
            </w:r>
            <w:r w:rsidR="009F497F" w:rsidRPr="0056108D">
              <w:rPr>
                <w:rFonts w:ascii="SimSun" w:hAnsi="SimSun" w:hint="eastAsia"/>
                <w:color w:val="0000FF"/>
                <w:sz w:val="21"/>
                <w:szCs w:val="21"/>
                <w:u w:val="single"/>
              </w:rPr>
              <w:t>法定人数和</w:t>
            </w:r>
            <w:r w:rsidRPr="0056108D">
              <w:rPr>
                <w:rFonts w:ascii="SimSun" w:hAnsi="SimSun" w:hint="eastAsia"/>
                <w:sz w:val="21"/>
                <w:szCs w:val="21"/>
              </w:rPr>
              <w:t>法定多数</w:t>
            </w:r>
          </w:p>
          <w:p w14:paraId="1CE60295" w14:textId="11663F0D" w:rsidR="005C742B" w:rsidRPr="0056108D" w:rsidRDefault="0002085D" w:rsidP="008913B1">
            <w:pPr>
              <w:keepNext/>
              <w:keepLines/>
              <w:adjustRightInd w:val="0"/>
              <w:spacing w:afterLines="50" w:after="120"/>
              <w:jc w:val="both"/>
              <w:rPr>
                <w:rFonts w:ascii="SimSun" w:hAnsi="SimSun"/>
                <w:sz w:val="21"/>
                <w:szCs w:val="21"/>
              </w:rPr>
            </w:pPr>
            <w:r w:rsidRPr="0056108D">
              <w:rPr>
                <w:rFonts w:ascii="SimSun" w:hAnsi="SimSun"/>
                <w:color w:val="0000FF"/>
                <w:sz w:val="21"/>
                <w:szCs w:val="21"/>
                <w:u w:val="single"/>
              </w:rPr>
              <w:t>(1)</w:t>
            </w:r>
            <w:r w:rsidR="009F497F" w:rsidRPr="0056108D">
              <w:rPr>
                <w:rFonts w:ascii="SimSun" w:hAnsi="SimSun" w:hint="eastAsia"/>
                <w:color w:val="0000FF"/>
                <w:sz w:val="21"/>
                <w:szCs w:val="21"/>
                <w:u w:val="single"/>
              </w:rPr>
              <w:t>除非在适用</w:t>
            </w:r>
            <w:r w:rsidR="003F5AC8">
              <w:rPr>
                <w:rFonts w:ascii="SimSun" w:hAnsi="SimSun" w:hint="eastAsia"/>
                <w:color w:val="0000FF"/>
                <w:sz w:val="21"/>
                <w:szCs w:val="21"/>
                <w:u w:val="single"/>
              </w:rPr>
              <w:t>的</w:t>
            </w:r>
            <w:r w:rsidR="009F497F" w:rsidRPr="0056108D">
              <w:rPr>
                <w:rFonts w:ascii="SimSun" w:hAnsi="SimSun" w:hint="eastAsia"/>
                <w:color w:val="0000FF"/>
                <w:sz w:val="21"/>
                <w:szCs w:val="21"/>
                <w:u w:val="single"/>
              </w:rPr>
              <w:t>条约或特别议事规则中另有明文规定，成员国的半数构成法定人数。</w:t>
            </w:r>
          </w:p>
          <w:p w14:paraId="3EFDC8E0" w14:textId="6AE4674D" w:rsidR="005C742B" w:rsidRPr="0056108D" w:rsidRDefault="0002085D" w:rsidP="008913B1">
            <w:pPr>
              <w:keepNext/>
              <w:keepLines/>
              <w:adjustRightInd w:val="0"/>
              <w:spacing w:afterLines="50" w:after="120"/>
              <w:ind w:hanging="21"/>
              <w:jc w:val="both"/>
              <w:rPr>
                <w:rFonts w:ascii="SimSun" w:hAnsi="SimSun"/>
                <w:sz w:val="21"/>
                <w:szCs w:val="21"/>
              </w:rPr>
            </w:pPr>
            <w:r w:rsidRPr="0056108D">
              <w:rPr>
                <w:rFonts w:ascii="SimSun" w:hAnsi="SimSun"/>
                <w:color w:val="0000FF"/>
                <w:sz w:val="21"/>
                <w:szCs w:val="21"/>
                <w:u w:val="single"/>
              </w:rPr>
              <w:t>(2)</w:t>
            </w:r>
            <w:r w:rsidR="00F763A5" w:rsidRPr="0056108D">
              <w:rPr>
                <w:rFonts w:ascii="SimSun" w:hAnsi="SimSun" w:cs="Microsoft YaHei" w:hint="eastAsia"/>
                <w:sz w:val="21"/>
                <w:szCs w:val="21"/>
              </w:rPr>
              <w:t>除非在适用</w:t>
            </w:r>
            <w:r w:rsidR="009111FA">
              <w:rPr>
                <w:rFonts w:ascii="SimSun" w:hAnsi="SimSun" w:cs="Microsoft YaHei" w:hint="eastAsia"/>
                <w:sz w:val="21"/>
                <w:szCs w:val="21"/>
              </w:rPr>
              <w:t>的</w:t>
            </w:r>
            <w:r w:rsidR="00F763A5" w:rsidRPr="0056108D">
              <w:rPr>
                <w:rFonts w:ascii="SimSun" w:hAnsi="SimSun" w:cs="Microsoft YaHei" w:hint="eastAsia"/>
                <w:sz w:val="21"/>
                <w:szCs w:val="21"/>
              </w:rPr>
              <w:t>条约或本议事规则中另有明文规定，否则所有决定均以简单多数</w:t>
            </w:r>
            <w:proofErr w:type="gramStart"/>
            <w:r w:rsidR="00F763A5" w:rsidRPr="0056108D">
              <w:rPr>
                <w:rFonts w:ascii="SimSun" w:hAnsi="SimSun" w:cs="Microsoft YaHei" w:hint="eastAsia"/>
                <w:sz w:val="21"/>
                <w:szCs w:val="21"/>
              </w:rPr>
              <w:t>作出</w:t>
            </w:r>
            <w:proofErr w:type="gramEnd"/>
            <w:r w:rsidR="00F763A5" w:rsidRPr="0056108D">
              <w:rPr>
                <w:rFonts w:ascii="SimSun" w:hAnsi="SimSun" w:cs="Microsoft YaHei" w:hint="eastAsia"/>
                <w:sz w:val="21"/>
                <w:szCs w:val="21"/>
              </w:rPr>
              <w:t>。</w:t>
            </w:r>
          </w:p>
        </w:tc>
      </w:tr>
      <w:tr w:rsidR="005C742B" w:rsidRPr="0056108D" w14:paraId="1D14FEF4" w14:textId="77777777" w:rsidTr="0056108D">
        <w:trPr>
          <w:trHeight w:val="20"/>
          <w:jc w:val="center"/>
        </w:trPr>
        <w:tc>
          <w:tcPr>
            <w:tcW w:w="4535" w:type="dxa"/>
            <w:tcBorders>
              <w:top w:val="single" w:sz="6" w:space="0" w:color="A6A6A6" w:themeColor="background1" w:themeShade="A6"/>
            </w:tcBorders>
            <w:shd w:val="clear" w:color="auto" w:fill="FFFFFF" w:themeFill="background1"/>
            <w:tcMar>
              <w:top w:w="57" w:type="dxa"/>
              <w:bottom w:w="57" w:type="dxa"/>
            </w:tcMar>
          </w:tcPr>
          <w:p w14:paraId="2A7F6EFF" w14:textId="5E8C7E00" w:rsidR="00D64C06" w:rsidRPr="0056108D" w:rsidRDefault="00F763A5" w:rsidP="008913B1">
            <w:pPr>
              <w:adjustRightInd w:val="0"/>
              <w:spacing w:afterLines="50" w:after="120"/>
              <w:rPr>
                <w:rFonts w:ascii="SimSun" w:hAnsi="SimSun"/>
                <w:sz w:val="21"/>
                <w:szCs w:val="21"/>
              </w:rPr>
            </w:pPr>
            <w:r w:rsidRPr="0056108D">
              <w:rPr>
                <w:rFonts w:ascii="SimSun" w:hAnsi="SimSun" w:hint="eastAsia"/>
                <w:sz w:val="21"/>
                <w:szCs w:val="21"/>
              </w:rPr>
              <w:t>第40条：文件的语文</w:t>
            </w:r>
          </w:p>
          <w:p w14:paraId="44D4B3A0" w14:textId="0ABBCB40" w:rsidR="00D64C06"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准备送交各机构的文件应以英文和法文编拟。但是，总干事在认为适当和切实可行时，可决定某些文件也以西班牙文或俄文或西班牙文和俄文编拟。</w:t>
            </w:r>
          </w:p>
          <w:p w14:paraId="3C4CAF5D" w14:textId="49CFFBA3" w:rsidR="005C742B" w:rsidRPr="0056108D" w:rsidRDefault="005C742B" w:rsidP="008913B1">
            <w:pPr>
              <w:pStyle w:val="af0"/>
              <w:adjustRightInd w:val="0"/>
              <w:spacing w:afterLines="50" w:after="120"/>
              <w:ind w:left="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总干事应决定以哪种或哪些语文编拟送交各附属机构的文件。</w:t>
            </w:r>
          </w:p>
        </w:tc>
        <w:tc>
          <w:tcPr>
            <w:tcW w:w="4535" w:type="dxa"/>
            <w:tcBorders>
              <w:top w:val="single" w:sz="6" w:space="0" w:color="A6A6A6" w:themeColor="background1" w:themeShade="A6"/>
            </w:tcBorders>
            <w:shd w:val="clear" w:color="auto" w:fill="FFFFFF" w:themeFill="background1"/>
            <w:tcMar>
              <w:top w:w="57" w:type="dxa"/>
              <w:bottom w:w="57" w:type="dxa"/>
            </w:tcMar>
          </w:tcPr>
          <w:p w14:paraId="0E1CA250" w14:textId="7827173F" w:rsidR="00D64C06" w:rsidRPr="0056108D" w:rsidRDefault="00F763A5" w:rsidP="008913B1">
            <w:pPr>
              <w:adjustRightInd w:val="0"/>
              <w:spacing w:afterLines="50" w:after="120"/>
              <w:rPr>
                <w:rFonts w:ascii="SimSun" w:hAnsi="SimSun"/>
                <w:sz w:val="21"/>
                <w:szCs w:val="21"/>
              </w:rPr>
            </w:pPr>
            <w:r w:rsidRPr="0056108D">
              <w:rPr>
                <w:rFonts w:ascii="SimSun" w:hAnsi="SimSun" w:hint="eastAsia"/>
                <w:sz w:val="21"/>
                <w:szCs w:val="21"/>
              </w:rPr>
              <w:t>第40条：文件的语文</w:t>
            </w:r>
          </w:p>
          <w:p w14:paraId="203F3002" w14:textId="5CFE6CA1" w:rsidR="00D64C06" w:rsidRPr="0056108D" w:rsidRDefault="005C742B" w:rsidP="008913B1">
            <w:pPr>
              <w:adjustRightInd w:val="0"/>
              <w:spacing w:afterLines="50" w:after="120"/>
              <w:jc w:val="both"/>
              <w:rPr>
                <w:rFonts w:ascii="SimSun" w:hAnsi="SimSun"/>
                <w:sz w:val="21"/>
                <w:szCs w:val="21"/>
              </w:rPr>
            </w:pPr>
            <w:r w:rsidRPr="0056108D">
              <w:rPr>
                <w:rFonts w:ascii="SimSun" w:hAnsi="SimSun"/>
                <w:strike/>
                <w:color w:val="FF0000"/>
                <w:sz w:val="21"/>
                <w:szCs w:val="21"/>
              </w:rPr>
              <w:t>(1)</w:t>
            </w:r>
            <w:r w:rsidR="00F763A5" w:rsidRPr="0056108D">
              <w:rPr>
                <w:rFonts w:ascii="SimSun" w:hAnsi="SimSun" w:hint="eastAsia"/>
                <w:sz w:val="21"/>
                <w:szCs w:val="21"/>
              </w:rPr>
              <w:t>准备送交各机构的文件应以</w:t>
            </w:r>
            <w:r w:rsidR="003970A2" w:rsidRPr="0056108D">
              <w:rPr>
                <w:rFonts w:ascii="SimSun" w:hAnsi="SimSun" w:hint="eastAsia"/>
                <w:color w:val="0000FF"/>
                <w:sz w:val="21"/>
                <w:szCs w:val="21"/>
                <w:u w:val="single"/>
              </w:rPr>
              <w:t>阿拉伯文、俄文、法文、西班牙文、</w:t>
            </w:r>
            <w:r w:rsidR="00F763A5" w:rsidRPr="0056108D">
              <w:rPr>
                <w:rFonts w:ascii="SimSun" w:hAnsi="SimSun" w:hint="eastAsia"/>
                <w:sz w:val="21"/>
                <w:szCs w:val="21"/>
              </w:rPr>
              <w:t>英文和</w:t>
            </w:r>
            <w:r w:rsidR="003970A2" w:rsidRPr="0056108D">
              <w:rPr>
                <w:rFonts w:ascii="SimSun" w:hAnsi="SimSun" w:hint="eastAsia"/>
                <w:color w:val="0000FF"/>
                <w:sz w:val="21"/>
                <w:szCs w:val="21"/>
                <w:u w:val="single"/>
              </w:rPr>
              <w:t>中文</w:t>
            </w:r>
            <w:r w:rsidR="00F763A5" w:rsidRPr="0056108D">
              <w:rPr>
                <w:rFonts w:ascii="SimSun" w:hAnsi="SimSun" w:hint="eastAsia"/>
                <w:strike/>
                <w:color w:val="FF0000"/>
                <w:sz w:val="21"/>
                <w:szCs w:val="21"/>
              </w:rPr>
              <w:t>法文</w:t>
            </w:r>
            <w:r w:rsidR="00F763A5" w:rsidRPr="0056108D">
              <w:rPr>
                <w:rFonts w:ascii="SimSun" w:hAnsi="SimSun" w:hint="eastAsia"/>
                <w:sz w:val="21"/>
                <w:szCs w:val="21"/>
              </w:rPr>
              <w:t>编拟。</w:t>
            </w:r>
            <w:r w:rsidR="00F763A5" w:rsidRPr="0056108D">
              <w:rPr>
                <w:rFonts w:ascii="SimSun" w:hAnsi="SimSun" w:hint="eastAsia"/>
                <w:strike/>
                <w:color w:val="FF0000"/>
                <w:sz w:val="21"/>
                <w:szCs w:val="21"/>
              </w:rPr>
              <w:t>但是，总干事在认为适当和切实可行时，可决定某些文件也以西班牙文或俄文或西班牙文和俄文编拟。</w:t>
            </w:r>
          </w:p>
          <w:p w14:paraId="0C6F18BF" w14:textId="5B73863A" w:rsidR="00C15B11" w:rsidRPr="0056108D" w:rsidRDefault="005C742B" w:rsidP="008913B1">
            <w:pPr>
              <w:adjustRightInd w:val="0"/>
              <w:spacing w:afterLines="50" w:after="120"/>
              <w:jc w:val="both"/>
              <w:rPr>
                <w:rFonts w:ascii="SimSun" w:hAnsi="SimSun"/>
                <w:strike/>
                <w:sz w:val="21"/>
                <w:szCs w:val="21"/>
              </w:rPr>
            </w:pPr>
            <w:r w:rsidRPr="0056108D">
              <w:rPr>
                <w:rFonts w:ascii="SimSun" w:hAnsi="SimSun"/>
                <w:strike/>
                <w:color w:val="FF0000"/>
                <w:sz w:val="21"/>
                <w:szCs w:val="21"/>
              </w:rPr>
              <w:t>(2)</w:t>
            </w:r>
            <w:r w:rsidR="00F763A5" w:rsidRPr="0056108D">
              <w:rPr>
                <w:rFonts w:ascii="SimSun" w:hAnsi="SimSun" w:hint="eastAsia"/>
                <w:strike/>
                <w:color w:val="FF0000"/>
                <w:sz w:val="21"/>
                <w:szCs w:val="21"/>
              </w:rPr>
              <w:t>总干事应决定以哪种或哪些语文编拟送交各附属机构的文件。</w:t>
            </w:r>
          </w:p>
        </w:tc>
      </w:tr>
      <w:tr w:rsidR="005C742B" w:rsidRPr="0056108D" w14:paraId="2E5A0520" w14:textId="77777777" w:rsidTr="0056108D">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6BEEC61" w14:textId="65EE8921" w:rsidR="00D64C06" w:rsidRPr="0056108D" w:rsidRDefault="00F763A5" w:rsidP="008913B1">
            <w:pPr>
              <w:adjustRightInd w:val="0"/>
              <w:spacing w:afterLines="50" w:after="120"/>
              <w:rPr>
                <w:rFonts w:ascii="SimSun" w:hAnsi="SimSun"/>
                <w:color w:val="FF0000"/>
                <w:sz w:val="21"/>
                <w:szCs w:val="21"/>
              </w:rPr>
            </w:pPr>
            <w:r w:rsidRPr="0056108D">
              <w:rPr>
                <w:rFonts w:ascii="SimSun" w:hAnsi="SimSun" w:hint="eastAsia"/>
                <w:sz w:val="21"/>
                <w:szCs w:val="21"/>
              </w:rPr>
              <w:t>第41条：口头发言的语文 口译</w:t>
            </w:r>
          </w:p>
          <w:p w14:paraId="4A1D1DD2" w14:textId="0A290574" w:rsidR="00D64C06"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各机构会议上的口头发言应用英语或法语，对其中一种语文的发言应提供另一种语文的口译。但是，总干事得决定口头发言亦可用西班牙语或俄语或两者均可使用；在此种情况下，应提供一切获准使用的语文的口译。</w:t>
            </w:r>
          </w:p>
          <w:p w14:paraId="495FAF96" w14:textId="2433649B" w:rsidR="00D64C06" w:rsidRPr="0056108D" w:rsidRDefault="005C742B" w:rsidP="008913B1">
            <w:pPr>
              <w:adjustRightInd w:val="0"/>
              <w:spacing w:afterLines="50" w:after="120"/>
              <w:jc w:val="both"/>
              <w:rPr>
                <w:rFonts w:ascii="SimSun" w:hAnsi="SimSun"/>
                <w:sz w:val="21"/>
                <w:szCs w:val="21"/>
              </w:rPr>
            </w:pPr>
            <w:r w:rsidRPr="0056108D">
              <w:rPr>
                <w:rFonts w:ascii="SimSun" w:hAnsi="SimSun"/>
                <w:sz w:val="21"/>
                <w:szCs w:val="21"/>
              </w:rPr>
              <w:t>(2)</w:t>
            </w:r>
            <w:r w:rsidR="00F763A5" w:rsidRPr="0056108D">
              <w:rPr>
                <w:rFonts w:ascii="SimSun" w:hAnsi="SimSun" w:hint="eastAsia"/>
                <w:sz w:val="21"/>
                <w:szCs w:val="21"/>
              </w:rPr>
              <w:t>关于附属机构，总干事应决定口头发言须用的并为之提供口译的一种或数种语文。</w:t>
            </w:r>
          </w:p>
          <w:p w14:paraId="3D870974" w14:textId="2A33B3DC" w:rsidR="008F4A8C" w:rsidRPr="0056108D" w:rsidRDefault="00C56CB4" w:rsidP="00171BF1">
            <w:pPr>
              <w:keepLines/>
              <w:spacing w:afterLines="50" w:after="120"/>
              <w:jc w:val="both"/>
              <w:rPr>
                <w:rFonts w:ascii="SimSun" w:hAnsi="SimSun"/>
                <w:sz w:val="21"/>
                <w:szCs w:val="21"/>
              </w:rPr>
            </w:pPr>
            <w:r w:rsidRPr="0056108D">
              <w:rPr>
                <w:rFonts w:ascii="SimSun" w:hAnsi="SimSun"/>
                <w:sz w:val="21"/>
                <w:szCs w:val="21"/>
              </w:rPr>
              <w:t>(3)</w:t>
            </w:r>
            <w:r w:rsidR="00F763A5" w:rsidRPr="0056108D">
              <w:rPr>
                <w:rFonts w:ascii="SimSun" w:hAnsi="SimSun" w:hint="eastAsia"/>
                <w:sz w:val="21"/>
                <w:szCs w:val="21"/>
              </w:rPr>
              <w:t>在任何由秘书处以至少两种语文提供同声传译的会议上，参加者均可用与之不同的另一种语文作口头发言，在此情况下，他/她们应安排提供同声传译，将发言口译成秘书处提供口译的一种语文。</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A1F28E8" w14:textId="7AE10D73" w:rsidR="005C742B" w:rsidRPr="0056108D" w:rsidRDefault="00F763A5" w:rsidP="008913B1">
            <w:pPr>
              <w:adjustRightInd w:val="0"/>
              <w:spacing w:afterLines="50" w:after="120"/>
              <w:rPr>
                <w:rFonts w:ascii="SimSun" w:hAnsi="SimSun"/>
                <w:color w:val="FF0000"/>
                <w:sz w:val="21"/>
                <w:szCs w:val="21"/>
              </w:rPr>
            </w:pPr>
            <w:r w:rsidRPr="0056108D">
              <w:rPr>
                <w:rFonts w:ascii="SimSun" w:hAnsi="SimSun" w:hint="eastAsia"/>
                <w:sz w:val="21"/>
                <w:szCs w:val="21"/>
              </w:rPr>
              <w:t>第41条：口头发言的语文 口译</w:t>
            </w:r>
          </w:p>
          <w:p w14:paraId="52E67C13" w14:textId="11F7A663" w:rsidR="00D64C06" w:rsidRPr="0056108D" w:rsidRDefault="005C742B" w:rsidP="008913B1">
            <w:pPr>
              <w:adjustRightInd w:val="0"/>
              <w:spacing w:afterLines="50" w:after="120"/>
              <w:jc w:val="both"/>
              <w:rPr>
                <w:rFonts w:ascii="SimSun" w:hAnsi="SimSun"/>
                <w:color w:val="FF0000"/>
                <w:sz w:val="21"/>
                <w:szCs w:val="21"/>
              </w:rPr>
            </w:pPr>
            <w:r w:rsidRPr="0056108D">
              <w:rPr>
                <w:rFonts w:ascii="SimSun" w:hAnsi="SimSun"/>
                <w:sz w:val="21"/>
                <w:szCs w:val="21"/>
              </w:rPr>
              <w:t>(1)</w:t>
            </w:r>
            <w:r w:rsidR="00F763A5" w:rsidRPr="0056108D">
              <w:rPr>
                <w:rFonts w:ascii="SimSun" w:hAnsi="SimSun" w:hint="eastAsia"/>
                <w:sz w:val="21"/>
                <w:szCs w:val="21"/>
              </w:rPr>
              <w:t>各机构会议上的口头发言应用</w:t>
            </w:r>
            <w:r w:rsidR="00E10DAD" w:rsidRPr="0056108D">
              <w:rPr>
                <w:rFonts w:ascii="SimSun" w:hAnsi="SimSun" w:hint="eastAsia"/>
                <w:color w:val="0000FF"/>
                <w:sz w:val="21"/>
                <w:szCs w:val="21"/>
                <w:u w:val="single"/>
              </w:rPr>
              <w:t>阿拉伯文、俄文、法文、西班牙文、英文或中文</w:t>
            </w:r>
            <w:r w:rsidR="00F763A5" w:rsidRPr="0056108D">
              <w:rPr>
                <w:rFonts w:ascii="SimSun" w:hAnsi="SimSun" w:hint="eastAsia"/>
                <w:strike/>
                <w:color w:val="FF0000"/>
                <w:sz w:val="21"/>
                <w:szCs w:val="21"/>
              </w:rPr>
              <w:t>英语或法语</w:t>
            </w:r>
            <w:r w:rsidR="00F763A5" w:rsidRPr="0056108D">
              <w:rPr>
                <w:rFonts w:ascii="SimSun" w:hAnsi="SimSun" w:hint="eastAsia"/>
                <w:sz w:val="21"/>
                <w:szCs w:val="21"/>
              </w:rPr>
              <w:t>，对其中一种语文的发言</w:t>
            </w:r>
            <w:r w:rsidR="003970A2" w:rsidRPr="0056108D">
              <w:rPr>
                <w:rFonts w:ascii="SimSun" w:hAnsi="SimSun" w:hint="eastAsia"/>
                <w:color w:val="0000FF"/>
                <w:sz w:val="21"/>
                <w:szCs w:val="21"/>
                <w:u w:val="single"/>
              </w:rPr>
              <w:t>，秘书处</w:t>
            </w:r>
            <w:r w:rsidR="00F763A5" w:rsidRPr="0056108D">
              <w:rPr>
                <w:rFonts w:ascii="SimSun" w:hAnsi="SimSun" w:hint="eastAsia"/>
                <w:sz w:val="21"/>
                <w:szCs w:val="21"/>
              </w:rPr>
              <w:t>应提供另</w:t>
            </w:r>
            <w:proofErr w:type="gramStart"/>
            <w:r w:rsidR="003970A2" w:rsidRPr="0056108D">
              <w:rPr>
                <w:rFonts w:ascii="SimSun" w:hAnsi="SimSun" w:hint="eastAsia"/>
                <w:color w:val="0000FF"/>
                <w:sz w:val="21"/>
                <w:szCs w:val="21"/>
                <w:u w:val="single"/>
              </w:rPr>
              <w:t>五</w:t>
            </w:r>
            <w:r w:rsidR="00F763A5" w:rsidRPr="0056108D">
              <w:rPr>
                <w:rFonts w:ascii="SimSun" w:hAnsi="SimSun" w:hint="eastAsia"/>
                <w:strike/>
                <w:color w:val="FF0000"/>
                <w:sz w:val="21"/>
                <w:szCs w:val="21"/>
              </w:rPr>
              <w:t>一</w:t>
            </w:r>
            <w:proofErr w:type="gramEnd"/>
            <w:r w:rsidR="00F763A5" w:rsidRPr="0056108D">
              <w:rPr>
                <w:rFonts w:ascii="SimSun" w:hAnsi="SimSun" w:hint="eastAsia"/>
                <w:sz w:val="21"/>
                <w:szCs w:val="21"/>
              </w:rPr>
              <w:t>种语文的口译。</w:t>
            </w:r>
            <w:r w:rsidR="00F763A5" w:rsidRPr="0056108D">
              <w:rPr>
                <w:rFonts w:ascii="SimSun" w:hAnsi="SimSun" w:hint="eastAsia"/>
                <w:strike/>
                <w:color w:val="FF0000"/>
                <w:sz w:val="21"/>
                <w:szCs w:val="21"/>
              </w:rPr>
              <w:t>但是，总干事得决定口头发言亦可用西班牙语或俄语或两者均可使用；在此种情况下，应提供一切获准使用的语文的口译。</w:t>
            </w:r>
            <w:r w:rsidR="00E10DAD" w:rsidRPr="0056108D">
              <w:rPr>
                <w:rFonts w:ascii="SimSun" w:hAnsi="SimSun" w:hint="eastAsia"/>
                <w:color w:val="0000FF"/>
                <w:sz w:val="21"/>
                <w:szCs w:val="21"/>
                <w:u w:val="single"/>
              </w:rPr>
              <w:t>除附属机构的会议外，也可用葡萄牙文发言，并应由秘书处提供口译，译成阿拉伯文、俄文、法文、西班牙文、英文或中文。</w:t>
            </w:r>
          </w:p>
          <w:p w14:paraId="3FADB433" w14:textId="25398194" w:rsidR="00D64C06" w:rsidRPr="0056108D" w:rsidRDefault="00A9670A" w:rsidP="008913B1">
            <w:pPr>
              <w:adjustRightInd w:val="0"/>
              <w:spacing w:afterLines="50" w:after="120"/>
              <w:jc w:val="both"/>
              <w:rPr>
                <w:rFonts w:ascii="SimSun" w:hAnsi="SimSun"/>
                <w:color w:val="FF0000"/>
                <w:sz w:val="21"/>
                <w:szCs w:val="21"/>
              </w:rPr>
            </w:pPr>
            <w:r w:rsidRPr="0056108D">
              <w:rPr>
                <w:rFonts w:ascii="SimSun" w:hAnsi="SimSun"/>
                <w:sz w:val="21"/>
                <w:szCs w:val="21"/>
              </w:rPr>
              <w:t>(2)</w:t>
            </w:r>
            <w:r w:rsidR="00F763A5" w:rsidRPr="0056108D">
              <w:rPr>
                <w:rFonts w:ascii="SimSun" w:hAnsi="SimSun" w:hint="eastAsia"/>
                <w:sz w:val="21"/>
                <w:szCs w:val="21"/>
              </w:rPr>
              <w:t>关于附属机构，总干事应决定口头发言须用的并为之提供口译的</w:t>
            </w:r>
            <w:r w:rsidR="00E10DAD" w:rsidRPr="0056108D">
              <w:rPr>
                <w:rFonts w:ascii="SimSun" w:hAnsi="SimSun" w:hint="eastAsia"/>
                <w:color w:val="0000FF"/>
                <w:sz w:val="21"/>
                <w:szCs w:val="21"/>
                <w:u w:val="single"/>
              </w:rPr>
              <w:t>其他</w:t>
            </w:r>
            <w:r w:rsidR="00F763A5" w:rsidRPr="0056108D">
              <w:rPr>
                <w:rFonts w:ascii="SimSun" w:hAnsi="SimSun" w:hint="eastAsia"/>
                <w:sz w:val="21"/>
                <w:szCs w:val="21"/>
              </w:rPr>
              <w:t>一种或数种语文。</w:t>
            </w:r>
          </w:p>
          <w:p w14:paraId="5CD68FDD" w14:textId="16C98E7C" w:rsidR="008F4A8C" w:rsidRPr="0056108D" w:rsidRDefault="005C742B" w:rsidP="00171BF1">
            <w:pPr>
              <w:spacing w:afterLines="50" w:after="120"/>
              <w:jc w:val="both"/>
              <w:rPr>
                <w:rFonts w:ascii="SimSun" w:hAnsi="SimSun"/>
                <w:dstrike/>
                <w:sz w:val="21"/>
                <w:szCs w:val="21"/>
              </w:rPr>
            </w:pPr>
            <w:r w:rsidRPr="0056108D">
              <w:rPr>
                <w:rFonts w:ascii="SimSun" w:hAnsi="SimSun"/>
                <w:sz w:val="21"/>
                <w:szCs w:val="21"/>
              </w:rPr>
              <w:t>(3)</w:t>
            </w:r>
            <w:r w:rsidR="00F763A5" w:rsidRPr="0056108D">
              <w:rPr>
                <w:rFonts w:ascii="SimSun" w:hAnsi="SimSun" w:hint="eastAsia"/>
                <w:sz w:val="21"/>
                <w:szCs w:val="21"/>
              </w:rPr>
              <w:t>在任何由秘书处</w:t>
            </w:r>
            <w:r w:rsidR="00F763A5" w:rsidRPr="0056108D">
              <w:rPr>
                <w:rFonts w:ascii="SimSun" w:hAnsi="SimSun" w:hint="eastAsia"/>
                <w:strike/>
                <w:color w:val="FF0000"/>
                <w:sz w:val="21"/>
                <w:szCs w:val="21"/>
              </w:rPr>
              <w:t>以至少两种语文</w:t>
            </w:r>
            <w:r w:rsidR="00F763A5" w:rsidRPr="0056108D">
              <w:rPr>
                <w:rFonts w:ascii="SimSun" w:hAnsi="SimSun" w:hint="eastAsia"/>
                <w:sz w:val="21"/>
                <w:szCs w:val="21"/>
              </w:rPr>
              <w:t>提供同声传译的会议上，参加者均可用与之不同的另一种语文作口头发言，在此情况下，他/她们应安排提供同声传译，将发言口译成秘书处提供口译的一种语文。</w:t>
            </w:r>
          </w:p>
        </w:tc>
      </w:tr>
      <w:tr w:rsidR="00CD3037" w:rsidRPr="0056108D" w14:paraId="7E151295" w14:textId="77777777" w:rsidTr="0056108D">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098422E1" w14:textId="7C30DE8E" w:rsidR="00D64C06" w:rsidRPr="0056108D" w:rsidRDefault="00F763A5" w:rsidP="008913B1">
            <w:pPr>
              <w:adjustRightInd w:val="0"/>
              <w:spacing w:afterLines="50" w:after="120"/>
              <w:rPr>
                <w:rFonts w:ascii="SimSun" w:hAnsi="SimSun"/>
                <w:color w:val="FF0000"/>
                <w:sz w:val="21"/>
                <w:szCs w:val="21"/>
              </w:rPr>
            </w:pPr>
            <w:r w:rsidRPr="0056108D">
              <w:rPr>
                <w:rFonts w:ascii="SimSun" w:hAnsi="SimSun" w:hint="eastAsia"/>
                <w:sz w:val="21"/>
                <w:szCs w:val="21"/>
              </w:rPr>
              <w:t>第44条：报告</w:t>
            </w:r>
          </w:p>
          <w:p w14:paraId="07871516" w14:textId="4F814073" w:rsidR="009C4B0B" w:rsidRPr="0056108D" w:rsidRDefault="00CD3037" w:rsidP="008913B1">
            <w:pPr>
              <w:adjustRightInd w:val="0"/>
              <w:spacing w:afterLines="50" w:after="120"/>
              <w:jc w:val="both"/>
              <w:rPr>
                <w:rFonts w:ascii="SimSun" w:hAnsi="SimSun"/>
                <w:sz w:val="21"/>
                <w:szCs w:val="21"/>
              </w:rPr>
            </w:pPr>
            <w:r w:rsidRPr="0056108D">
              <w:rPr>
                <w:rFonts w:ascii="SimSun" w:hAnsi="SimSun"/>
                <w:sz w:val="21"/>
                <w:szCs w:val="21"/>
              </w:rPr>
              <w:t>(1)</w:t>
            </w:r>
            <w:r w:rsidR="00F763A5" w:rsidRPr="0056108D">
              <w:rPr>
                <w:rFonts w:ascii="SimSun" w:hAnsi="SimSun" w:hint="eastAsia"/>
                <w:sz w:val="21"/>
                <w:szCs w:val="21"/>
              </w:rPr>
              <w:t>每届会议结束时，秘书处应向大会提交一份所做工作情况报告草稿。</w:t>
            </w:r>
          </w:p>
          <w:p w14:paraId="574DC017" w14:textId="7EC8355F" w:rsidR="002E0114" w:rsidRPr="0056108D" w:rsidRDefault="00CD3037" w:rsidP="008913B1">
            <w:pPr>
              <w:adjustRightInd w:val="0"/>
              <w:spacing w:afterLines="50" w:after="120"/>
              <w:jc w:val="both"/>
              <w:rPr>
                <w:rFonts w:ascii="SimSun" w:hAnsi="SimSun"/>
                <w:b/>
                <w:sz w:val="21"/>
                <w:szCs w:val="21"/>
              </w:rPr>
            </w:pPr>
            <w:r w:rsidRPr="0056108D">
              <w:rPr>
                <w:rFonts w:ascii="SimSun" w:hAnsi="SimSun"/>
                <w:sz w:val="21"/>
                <w:szCs w:val="21"/>
              </w:rPr>
              <w:t>(2)</w:t>
            </w:r>
            <w:r w:rsidR="006B402E" w:rsidRPr="0056108D">
              <w:rPr>
                <w:rFonts w:ascii="SimSun" w:hAnsi="SimSun" w:hint="eastAsia"/>
                <w:sz w:val="21"/>
                <w:szCs w:val="21"/>
              </w:rPr>
              <w:t>会议之后，大会通过的报告应由总干事转发给应邀参加会议的国家和组织。</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3733E0DA" w14:textId="5BAF11C5" w:rsidR="00D64C06" w:rsidRPr="0056108D" w:rsidRDefault="00F763A5" w:rsidP="008913B1">
            <w:pPr>
              <w:adjustRightInd w:val="0"/>
              <w:spacing w:afterLines="50" w:after="120"/>
              <w:rPr>
                <w:rFonts w:ascii="SimSun" w:hAnsi="SimSun"/>
                <w:color w:val="FF0000"/>
                <w:sz w:val="21"/>
                <w:szCs w:val="21"/>
              </w:rPr>
            </w:pPr>
            <w:r w:rsidRPr="0056108D">
              <w:rPr>
                <w:rFonts w:ascii="SimSun" w:hAnsi="SimSun" w:hint="eastAsia"/>
                <w:sz w:val="21"/>
                <w:szCs w:val="21"/>
              </w:rPr>
              <w:t>第44条：报告</w:t>
            </w:r>
          </w:p>
          <w:p w14:paraId="3BBEA3E2" w14:textId="7EE929E6" w:rsidR="00D64C06" w:rsidRPr="0056108D" w:rsidRDefault="00CD3037" w:rsidP="008913B1">
            <w:pPr>
              <w:adjustRightInd w:val="0"/>
              <w:spacing w:afterLines="50" w:after="120"/>
              <w:jc w:val="both"/>
              <w:rPr>
                <w:rFonts w:ascii="SimSun" w:hAnsi="SimSun"/>
                <w:color w:val="FF0000"/>
                <w:sz w:val="21"/>
                <w:szCs w:val="21"/>
              </w:rPr>
            </w:pPr>
            <w:r w:rsidRPr="0056108D">
              <w:rPr>
                <w:rFonts w:ascii="SimSun" w:hAnsi="SimSun"/>
                <w:sz w:val="21"/>
                <w:szCs w:val="21"/>
              </w:rPr>
              <w:t>(1)</w:t>
            </w:r>
            <w:r w:rsidR="00F763A5" w:rsidRPr="0056108D">
              <w:rPr>
                <w:rFonts w:ascii="SimSun" w:hAnsi="SimSun" w:hint="eastAsia"/>
                <w:sz w:val="21"/>
                <w:szCs w:val="21"/>
              </w:rPr>
              <w:t>每届会议结束时，秘书处应向大会提交一份</w:t>
            </w:r>
            <w:r w:rsidR="00CC7218" w:rsidRPr="0056108D">
              <w:rPr>
                <w:rFonts w:ascii="SimSun" w:hAnsi="SimSun" w:hint="eastAsia"/>
                <w:color w:val="0000FF"/>
                <w:sz w:val="21"/>
                <w:szCs w:val="21"/>
                <w:u w:val="single"/>
              </w:rPr>
              <w:t>简要</w:t>
            </w:r>
            <w:r w:rsidR="00A41A16" w:rsidRPr="0056108D">
              <w:rPr>
                <w:rFonts w:ascii="SimSun" w:hAnsi="SimSun" w:hint="eastAsia"/>
                <w:color w:val="0000FF"/>
                <w:sz w:val="21"/>
                <w:szCs w:val="21"/>
                <w:u w:val="single"/>
              </w:rPr>
              <w:t>报告或</w:t>
            </w:r>
            <w:r w:rsidR="00F763A5" w:rsidRPr="0056108D">
              <w:rPr>
                <w:rFonts w:ascii="SimSun" w:hAnsi="SimSun" w:hint="eastAsia"/>
                <w:sz w:val="21"/>
                <w:szCs w:val="21"/>
              </w:rPr>
              <w:t>所做工作</w:t>
            </w:r>
            <w:r w:rsidR="00A41A16" w:rsidRPr="0056108D">
              <w:rPr>
                <w:rFonts w:ascii="SimSun" w:hAnsi="SimSun" w:hint="eastAsia"/>
                <w:color w:val="0000FF"/>
                <w:sz w:val="21"/>
                <w:szCs w:val="21"/>
                <w:u w:val="single"/>
              </w:rPr>
              <w:t>的记录</w:t>
            </w:r>
            <w:r w:rsidR="00F763A5" w:rsidRPr="0056108D">
              <w:rPr>
                <w:rFonts w:ascii="SimSun" w:hAnsi="SimSun" w:hint="eastAsia"/>
                <w:strike/>
                <w:color w:val="FF0000"/>
                <w:sz w:val="21"/>
                <w:szCs w:val="21"/>
              </w:rPr>
              <w:t>情况报告草稿</w:t>
            </w:r>
            <w:r w:rsidR="00F763A5" w:rsidRPr="0056108D">
              <w:rPr>
                <w:rFonts w:ascii="SimSun" w:hAnsi="SimSun" w:hint="eastAsia"/>
                <w:sz w:val="21"/>
                <w:szCs w:val="21"/>
              </w:rPr>
              <w:t>。</w:t>
            </w:r>
          </w:p>
          <w:p w14:paraId="0694307E" w14:textId="49E6C911" w:rsidR="00347554" w:rsidRPr="0056108D" w:rsidRDefault="002E0114" w:rsidP="00171BF1">
            <w:pPr>
              <w:spacing w:afterLines="50" w:after="120"/>
              <w:jc w:val="both"/>
              <w:rPr>
                <w:rFonts w:ascii="SimSun" w:hAnsi="SimSun"/>
                <w:sz w:val="21"/>
                <w:szCs w:val="21"/>
              </w:rPr>
            </w:pPr>
            <w:r w:rsidRPr="0056108D">
              <w:rPr>
                <w:rFonts w:ascii="SimSun" w:hAnsi="SimSun"/>
                <w:sz w:val="21"/>
                <w:szCs w:val="21"/>
              </w:rPr>
              <w:t>(2)</w:t>
            </w:r>
            <w:r w:rsidR="006B402E" w:rsidRPr="0056108D">
              <w:rPr>
                <w:rFonts w:ascii="SimSun" w:hAnsi="SimSun" w:hint="eastAsia"/>
                <w:sz w:val="21"/>
                <w:szCs w:val="21"/>
              </w:rPr>
              <w:t>会议之后，</w:t>
            </w:r>
            <w:r w:rsidR="006B402E" w:rsidRPr="0056108D">
              <w:rPr>
                <w:rFonts w:ascii="SimSun" w:hAnsi="SimSun" w:hint="eastAsia"/>
                <w:strike/>
                <w:color w:val="FF0000"/>
                <w:sz w:val="21"/>
                <w:szCs w:val="21"/>
              </w:rPr>
              <w:t>大会通过的报告</w:t>
            </w:r>
            <w:r w:rsidR="006B402E" w:rsidRPr="0056108D">
              <w:rPr>
                <w:rFonts w:ascii="SimSun" w:hAnsi="SimSun" w:hint="eastAsia"/>
                <w:sz w:val="21"/>
                <w:szCs w:val="21"/>
              </w:rPr>
              <w:t>应</w:t>
            </w:r>
            <w:r w:rsidR="006B402E" w:rsidRPr="0056108D">
              <w:rPr>
                <w:rFonts w:ascii="SimSun" w:hAnsi="SimSun" w:hint="eastAsia"/>
                <w:strike/>
                <w:color w:val="FF0000"/>
                <w:sz w:val="21"/>
                <w:szCs w:val="21"/>
              </w:rPr>
              <w:t>由总干事</w:t>
            </w:r>
            <w:r w:rsidR="006B402E" w:rsidRPr="0056108D">
              <w:rPr>
                <w:rFonts w:ascii="SimSun" w:hAnsi="SimSun" w:hint="eastAsia"/>
                <w:sz w:val="21"/>
                <w:szCs w:val="21"/>
              </w:rPr>
              <w:t>转发</w:t>
            </w:r>
            <w:r w:rsidR="00D668ED" w:rsidRPr="0056108D">
              <w:rPr>
                <w:rFonts w:ascii="SimSun" w:hAnsi="SimSun" w:hint="eastAsia"/>
                <w:color w:val="0000FF"/>
                <w:sz w:val="21"/>
                <w:szCs w:val="21"/>
                <w:u w:val="single"/>
              </w:rPr>
              <w:t>秘书处编拟的报告草案</w:t>
            </w:r>
            <w:proofErr w:type="gramStart"/>
            <w:r w:rsidR="00D668ED" w:rsidRPr="0056108D">
              <w:rPr>
                <w:rFonts w:ascii="SimSun" w:hAnsi="SimSun" w:hint="eastAsia"/>
                <w:color w:val="0000FF"/>
                <w:sz w:val="21"/>
                <w:szCs w:val="21"/>
                <w:u w:val="single"/>
              </w:rPr>
              <w:t>供提出</w:t>
            </w:r>
            <w:proofErr w:type="gramEnd"/>
            <w:r w:rsidR="00D668ED" w:rsidRPr="0056108D">
              <w:rPr>
                <w:rFonts w:ascii="SimSun" w:hAnsi="SimSun" w:hint="eastAsia"/>
                <w:color w:val="0000FF"/>
                <w:sz w:val="21"/>
                <w:szCs w:val="21"/>
                <w:u w:val="single"/>
              </w:rPr>
              <w:t>意见和通过，或提供讨论记录</w:t>
            </w:r>
            <w:r w:rsidR="006B402E" w:rsidRPr="0056108D">
              <w:rPr>
                <w:rFonts w:ascii="SimSun" w:hAnsi="SimSun" w:hint="eastAsia"/>
                <w:strike/>
                <w:color w:val="FF0000"/>
                <w:sz w:val="21"/>
                <w:szCs w:val="21"/>
              </w:rPr>
              <w:t>给应邀参加会议的国家和组织</w:t>
            </w:r>
            <w:r w:rsidR="006B402E" w:rsidRPr="0056108D">
              <w:rPr>
                <w:rFonts w:ascii="SimSun" w:hAnsi="SimSun" w:hint="eastAsia"/>
                <w:sz w:val="21"/>
                <w:szCs w:val="21"/>
              </w:rPr>
              <w:t>。</w:t>
            </w:r>
          </w:p>
        </w:tc>
      </w:tr>
      <w:tr w:rsidR="00347554" w:rsidRPr="0056108D" w14:paraId="30236013" w14:textId="77777777" w:rsidTr="0056108D">
        <w:trPr>
          <w:trHeight w:val="20"/>
          <w:jc w:val="center"/>
        </w:trPr>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5624DB15" w14:textId="651CDBE3" w:rsidR="009C4B0B" w:rsidRPr="0056108D" w:rsidRDefault="006B402E" w:rsidP="00AC5C1B">
            <w:pPr>
              <w:keepNext/>
              <w:adjustRightInd w:val="0"/>
              <w:spacing w:afterLines="50" w:after="120"/>
              <w:rPr>
                <w:rFonts w:ascii="SimSun" w:hAnsi="SimSun"/>
                <w:color w:val="FF0000"/>
                <w:sz w:val="21"/>
                <w:szCs w:val="21"/>
              </w:rPr>
            </w:pPr>
            <w:r w:rsidRPr="0056108D">
              <w:rPr>
                <w:rFonts w:ascii="SimSun" w:hAnsi="SimSun" w:hint="eastAsia"/>
                <w:b/>
                <w:sz w:val="21"/>
                <w:szCs w:val="21"/>
              </w:rPr>
              <w:t>世界知识产权组织总议事规则附件</w:t>
            </w:r>
            <w:r w:rsidR="00AC5C1B">
              <w:rPr>
                <w:rFonts w:ascii="SimSun" w:hAnsi="SimSun"/>
                <w:b/>
                <w:sz w:val="21"/>
                <w:szCs w:val="21"/>
              </w:rPr>
              <w:br/>
            </w:r>
            <w:r w:rsidR="00CE62EC" w:rsidRPr="0056108D">
              <w:rPr>
                <w:rFonts w:ascii="SimSun" w:hAnsi="SimSun" w:hint="eastAsia"/>
                <w:b/>
                <w:sz w:val="21"/>
                <w:szCs w:val="21"/>
              </w:rPr>
              <w:t>–</w:t>
            </w:r>
            <w:r w:rsidRPr="0056108D">
              <w:rPr>
                <w:rFonts w:ascii="SimSun" w:hAnsi="SimSun" w:hint="eastAsia"/>
                <w:b/>
                <w:sz w:val="21"/>
                <w:szCs w:val="21"/>
              </w:rPr>
              <w:t>无记名投票表决规则</w:t>
            </w:r>
          </w:p>
          <w:p w14:paraId="2F47569A" w14:textId="203A57BD" w:rsidR="001564A9" w:rsidRPr="0056108D" w:rsidRDefault="006B402E" w:rsidP="00171BF1">
            <w:pPr>
              <w:spacing w:afterLines="50" w:after="120"/>
              <w:jc w:val="both"/>
              <w:rPr>
                <w:rFonts w:ascii="SimSun" w:hAnsi="SimSun"/>
                <w:sz w:val="21"/>
                <w:szCs w:val="21"/>
              </w:rPr>
            </w:pPr>
            <w:r w:rsidRPr="0056108D">
              <w:rPr>
                <w:rFonts w:ascii="SimSun" w:hAnsi="SimSun" w:hint="eastAsia"/>
                <w:sz w:val="21"/>
                <w:szCs w:val="21"/>
              </w:rPr>
              <w:t>第16条–投票结果宣布之后，投票用纸应立即当点票员之面焚毁。</w:t>
            </w:r>
          </w:p>
        </w:tc>
        <w:tc>
          <w:tcPr>
            <w:tcW w:w="4535" w:type="dxa"/>
            <w:tcBorders>
              <w:top w:val="single" w:sz="6" w:space="0" w:color="A6A6A6" w:themeColor="background1" w:themeShade="A6"/>
              <w:left w:val="single" w:sz="4" w:space="0" w:color="A6A6A6" w:themeColor="background1" w:themeShade="A6"/>
              <w:bottom w:val="single" w:sz="6" w:space="0" w:color="A6A6A6" w:themeColor="background1" w:themeShade="A6"/>
              <w:right w:val="single" w:sz="4" w:space="0" w:color="A6A6A6" w:themeColor="background1" w:themeShade="A6"/>
            </w:tcBorders>
            <w:shd w:val="clear" w:color="auto" w:fill="FFFFFF" w:themeFill="background1"/>
            <w:tcMar>
              <w:top w:w="57" w:type="dxa"/>
              <w:bottom w:w="57" w:type="dxa"/>
            </w:tcMar>
          </w:tcPr>
          <w:p w14:paraId="25E2854A" w14:textId="7C0A8E42" w:rsidR="009C4B0B" w:rsidRPr="0056108D" w:rsidRDefault="006B402E" w:rsidP="00AC5C1B">
            <w:pPr>
              <w:adjustRightInd w:val="0"/>
              <w:spacing w:afterLines="50" w:after="120"/>
              <w:rPr>
                <w:rFonts w:ascii="SimSun" w:hAnsi="SimSun"/>
                <w:color w:val="FF0000"/>
                <w:sz w:val="21"/>
                <w:szCs w:val="21"/>
              </w:rPr>
            </w:pPr>
            <w:r w:rsidRPr="0056108D">
              <w:rPr>
                <w:rFonts w:ascii="SimSun" w:hAnsi="SimSun" w:hint="eastAsia"/>
                <w:b/>
                <w:sz w:val="21"/>
                <w:szCs w:val="21"/>
              </w:rPr>
              <w:t>世界知识产权组织总议事规则附件</w:t>
            </w:r>
            <w:r w:rsidR="00AC5C1B">
              <w:rPr>
                <w:rFonts w:ascii="SimSun" w:hAnsi="SimSun"/>
                <w:b/>
                <w:sz w:val="21"/>
                <w:szCs w:val="21"/>
              </w:rPr>
              <w:br/>
            </w:r>
            <w:r w:rsidR="00CE62EC" w:rsidRPr="0056108D">
              <w:rPr>
                <w:rFonts w:ascii="SimSun" w:hAnsi="SimSun" w:hint="eastAsia"/>
                <w:b/>
                <w:sz w:val="21"/>
                <w:szCs w:val="21"/>
              </w:rPr>
              <w:t>–</w:t>
            </w:r>
            <w:r w:rsidRPr="0056108D">
              <w:rPr>
                <w:rFonts w:ascii="SimSun" w:hAnsi="SimSun" w:hint="eastAsia"/>
                <w:b/>
                <w:sz w:val="21"/>
                <w:szCs w:val="21"/>
              </w:rPr>
              <w:t>无记名投票表决规则</w:t>
            </w:r>
          </w:p>
          <w:p w14:paraId="26F2152E" w14:textId="1F470656" w:rsidR="001564A9" w:rsidRPr="0056108D" w:rsidRDefault="006B402E" w:rsidP="00171BF1">
            <w:pPr>
              <w:spacing w:afterLines="50" w:after="120"/>
              <w:jc w:val="both"/>
              <w:rPr>
                <w:rFonts w:ascii="SimSun" w:hAnsi="SimSun"/>
                <w:sz w:val="21"/>
                <w:szCs w:val="21"/>
              </w:rPr>
            </w:pPr>
            <w:r w:rsidRPr="0056108D">
              <w:rPr>
                <w:rFonts w:ascii="SimSun" w:hAnsi="SimSun" w:hint="eastAsia"/>
                <w:sz w:val="21"/>
                <w:szCs w:val="21"/>
              </w:rPr>
              <w:t>第16条–投票结果宣布之后，投票用纸应立即当点票员之面</w:t>
            </w:r>
            <w:r w:rsidR="00D668ED" w:rsidRPr="0056108D">
              <w:rPr>
                <w:rFonts w:ascii="SimSun" w:hAnsi="SimSun" w:hint="eastAsia"/>
                <w:color w:val="0000FF"/>
                <w:sz w:val="21"/>
                <w:szCs w:val="21"/>
                <w:u w:val="single"/>
              </w:rPr>
              <w:t>销毁</w:t>
            </w:r>
            <w:r w:rsidRPr="0056108D">
              <w:rPr>
                <w:rFonts w:ascii="SimSun" w:hAnsi="SimSun" w:hint="eastAsia"/>
                <w:strike/>
                <w:color w:val="FF0000"/>
                <w:sz w:val="21"/>
                <w:szCs w:val="21"/>
              </w:rPr>
              <w:t>焚毁</w:t>
            </w:r>
            <w:r w:rsidRPr="0056108D">
              <w:rPr>
                <w:rFonts w:ascii="SimSun" w:hAnsi="SimSun" w:hint="eastAsia"/>
                <w:sz w:val="21"/>
                <w:szCs w:val="21"/>
              </w:rPr>
              <w:t>。</w:t>
            </w:r>
          </w:p>
        </w:tc>
      </w:tr>
    </w:tbl>
    <w:p w14:paraId="192807D0" w14:textId="35BAE00F" w:rsidR="0056108D" w:rsidRDefault="0056108D">
      <w:pPr>
        <w:rPr>
          <w:rFonts w:ascii="SimSun" w:hAnsi="SimSun"/>
          <w:sz w:val="21"/>
        </w:rPr>
      </w:pPr>
    </w:p>
    <w:tbl>
      <w:tblPr>
        <w:tblW w:w="10601" w:type="dxa"/>
        <w:jc w:val="center"/>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Caption w:val="特别议事规则拟议修正案"/>
        <w:tblDescription w:val="特别议事规则拟议修正案"/>
      </w:tblPr>
      <w:tblGrid>
        <w:gridCol w:w="1531"/>
        <w:gridCol w:w="4535"/>
        <w:gridCol w:w="4535"/>
      </w:tblGrid>
      <w:tr w:rsidR="000A2BA7" w:rsidRPr="00AC5C1B" w14:paraId="363E2B9B" w14:textId="77777777" w:rsidTr="00AC5C1B">
        <w:trPr>
          <w:trHeight w:val="283"/>
          <w:tblHeader/>
          <w:jc w:val="center"/>
        </w:trPr>
        <w:tc>
          <w:tcPr>
            <w:tcW w:w="1531"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20414170" w14:textId="070942B4" w:rsidR="000A2BA7" w:rsidRPr="00AC5C1B" w:rsidRDefault="00376DD6" w:rsidP="00AC5C1B">
            <w:pPr>
              <w:pStyle w:val="Default"/>
              <w:autoSpaceDE/>
              <w:autoSpaceDN/>
              <w:jc w:val="center"/>
              <w:rPr>
                <w:rFonts w:hAnsi="SimSun"/>
                <w:b/>
                <w:sz w:val="21"/>
                <w:szCs w:val="22"/>
              </w:rPr>
            </w:pPr>
            <w:r w:rsidRPr="00AC5C1B">
              <w:rPr>
                <w:rFonts w:hAnsi="SimSun" w:hint="eastAsia"/>
                <w:b/>
                <w:sz w:val="21"/>
                <w:szCs w:val="20"/>
              </w:rPr>
              <w:t>产权组织机构</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02781CC4" w14:textId="0950ADC3" w:rsidR="000A2BA7" w:rsidRPr="00AC5C1B" w:rsidRDefault="00376DD6" w:rsidP="00AC5C1B">
            <w:pPr>
              <w:pStyle w:val="Default"/>
              <w:autoSpaceDE/>
              <w:autoSpaceDN/>
              <w:jc w:val="center"/>
              <w:rPr>
                <w:rFonts w:hAnsi="SimSun"/>
                <w:b/>
                <w:sz w:val="21"/>
                <w:szCs w:val="22"/>
                <w:lang w:eastAsia="zh-CN"/>
              </w:rPr>
            </w:pPr>
            <w:r w:rsidRPr="00AC5C1B">
              <w:rPr>
                <w:rFonts w:hAnsi="SimSun" w:hint="eastAsia"/>
                <w:b/>
                <w:sz w:val="21"/>
                <w:szCs w:val="20"/>
                <w:lang w:eastAsia="zh-CN"/>
              </w:rPr>
              <w:t>特别议事规则现行规则</w:t>
            </w:r>
          </w:p>
        </w:tc>
        <w:tc>
          <w:tcPr>
            <w:tcW w:w="4535" w:type="dxa"/>
            <w:tcBorders>
              <w:top w:val="single" w:sz="6" w:space="0" w:color="A6A6A6" w:themeColor="background1" w:themeShade="A6"/>
              <w:left w:val="single" w:sz="6" w:space="0" w:color="A6A6A6" w:themeColor="background1" w:themeShade="A6"/>
              <w:bottom w:val="single" w:sz="6" w:space="0" w:color="A6A6A6" w:themeColor="background1" w:themeShade="A6"/>
              <w:right w:val="single" w:sz="6" w:space="0" w:color="A6A6A6" w:themeColor="background1" w:themeShade="A6"/>
            </w:tcBorders>
            <w:shd w:val="clear" w:color="auto" w:fill="FBD4B4"/>
            <w:tcMar>
              <w:top w:w="57" w:type="dxa"/>
              <w:bottom w:w="57" w:type="dxa"/>
            </w:tcMar>
            <w:vAlign w:val="center"/>
          </w:tcPr>
          <w:p w14:paraId="54F42BB9" w14:textId="7726D86B" w:rsidR="000A2BA7" w:rsidRPr="00AC5C1B" w:rsidRDefault="00376DD6" w:rsidP="00AC5C1B">
            <w:pPr>
              <w:pStyle w:val="Default"/>
              <w:autoSpaceDE/>
              <w:autoSpaceDN/>
              <w:jc w:val="center"/>
              <w:rPr>
                <w:rFonts w:hAnsi="SimSun"/>
                <w:b/>
                <w:sz w:val="21"/>
                <w:szCs w:val="22"/>
              </w:rPr>
            </w:pPr>
            <w:proofErr w:type="spellStart"/>
            <w:r w:rsidRPr="00AC5C1B">
              <w:rPr>
                <w:rFonts w:hAnsi="SimSun" w:hint="eastAsia"/>
                <w:b/>
                <w:sz w:val="21"/>
                <w:szCs w:val="20"/>
              </w:rPr>
              <w:t>特别议事规则新规则</w:t>
            </w:r>
            <w:proofErr w:type="spellEnd"/>
          </w:p>
        </w:tc>
      </w:tr>
      <w:tr w:rsidR="000A2BA7" w:rsidRPr="0071556A" w14:paraId="4CB62596" w14:textId="77777777" w:rsidTr="00AC5C1B">
        <w:trPr>
          <w:trHeight w:val="20"/>
          <w:jc w:val="center"/>
        </w:trPr>
        <w:tc>
          <w:tcPr>
            <w:tcW w:w="1531" w:type="dxa"/>
            <w:tcBorders>
              <w:top w:val="single" w:sz="6" w:space="0" w:color="A6A6A6" w:themeColor="background1" w:themeShade="A6"/>
            </w:tcBorders>
            <w:shd w:val="clear" w:color="auto" w:fill="FFFFFF" w:themeFill="background1"/>
            <w:tcMar>
              <w:top w:w="57" w:type="dxa"/>
              <w:bottom w:w="57" w:type="dxa"/>
            </w:tcMar>
          </w:tcPr>
          <w:p w14:paraId="0A1BAA29" w14:textId="61413467" w:rsidR="000A2BA7" w:rsidRPr="0071556A" w:rsidRDefault="00E15AA2" w:rsidP="00AC5C1B">
            <w:pPr>
              <w:spacing w:afterLines="50" w:after="120"/>
              <w:rPr>
                <w:rFonts w:ascii="SimSun" w:hAnsi="SimSun"/>
                <w:sz w:val="21"/>
                <w:szCs w:val="22"/>
              </w:rPr>
            </w:pPr>
            <w:r w:rsidRPr="0071556A">
              <w:rPr>
                <w:rFonts w:ascii="SimSun" w:hAnsi="SimSun" w:hint="eastAsia"/>
                <w:b/>
                <w:sz w:val="21"/>
                <w:szCs w:val="22"/>
              </w:rPr>
              <w:t>产权组织大会</w:t>
            </w:r>
          </w:p>
        </w:tc>
        <w:tc>
          <w:tcPr>
            <w:tcW w:w="4535" w:type="dxa"/>
            <w:tcBorders>
              <w:top w:val="single" w:sz="6" w:space="0" w:color="A6A6A6" w:themeColor="background1" w:themeShade="A6"/>
            </w:tcBorders>
            <w:shd w:val="clear" w:color="auto" w:fill="FFFFFF" w:themeFill="background1"/>
            <w:tcMar>
              <w:top w:w="57" w:type="dxa"/>
              <w:bottom w:w="57" w:type="dxa"/>
            </w:tcMar>
          </w:tcPr>
          <w:p w14:paraId="644CE364" w14:textId="75605AE3" w:rsidR="009C4B0B" w:rsidRPr="0071556A" w:rsidRDefault="00E15AA2" w:rsidP="00AC5C1B">
            <w:pPr>
              <w:adjustRightInd w:val="0"/>
              <w:spacing w:afterLines="50" w:after="120"/>
              <w:rPr>
                <w:rFonts w:ascii="SimSun" w:hAnsi="SimSun"/>
                <w:color w:val="FF0000"/>
                <w:sz w:val="21"/>
                <w:szCs w:val="22"/>
              </w:rPr>
            </w:pPr>
            <w:r w:rsidRPr="0071556A">
              <w:rPr>
                <w:rFonts w:ascii="SimSun" w:hAnsi="SimSun" w:hint="eastAsia"/>
                <w:sz w:val="21"/>
                <w:szCs w:val="22"/>
              </w:rPr>
              <w:t>第4条：语文</w:t>
            </w:r>
            <w:r w:rsidR="000A2BA7" w:rsidRPr="0071556A">
              <w:rPr>
                <w:rFonts w:ascii="SimSun" w:hAnsi="SimSun"/>
                <w:sz w:val="21"/>
                <w:szCs w:val="22"/>
                <w:vertAlign w:val="superscript"/>
              </w:rPr>
              <w:t>1</w:t>
            </w:r>
          </w:p>
          <w:p w14:paraId="7260E670" w14:textId="48BB716C" w:rsidR="000A2BA7" w:rsidRPr="0071556A" w:rsidRDefault="00E15AA2" w:rsidP="00AC5C1B">
            <w:pPr>
              <w:tabs>
                <w:tab w:val="left" w:pos="567"/>
              </w:tabs>
              <w:spacing w:afterLines="50" w:after="120"/>
              <w:jc w:val="both"/>
              <w:rPr>
                <w:rFonts w:ascii="SimSun" w:hAnsi="SimSun"/>
                <w:sz w:val="21"/>
                <w:szCs w:val="22"/>
              </w:rPr>
            </w:pPr>
            <w:r w:rsidRPr="0071556A">
              <w:rPr>
                <w:rFonts w:ascii="SimSun" w:hAnsi="SimSun" w:hint="eastAsia"/>
                <w:sz w:val="21"/>
                <w:szCs w:val="22"/>
              </w:rPr>
              <w:t>大会会议的口头发言可以用英文、法文、西班牙文和俄文，应提供其他三种语文的口译。</w:t>
            </w:r>
          </w:p>
        </w:tc>
        <w:tc>
          <w:tcPr>
            <w:tcW w:w="4535" w:type="dxa"/>
            <w:tcBorders>
              <w:top w:val="single" w:sz="6" w:space="0" w:color="A6A6A6" w:themeColor="background1" w:themeShade="A6"/>
            </w:tcBorders>
            <w:shd w:val="clear" w:color="auto" w:fill="FFFFFF" w:themeFill="background1"/>
            <w:tcMar>
              <w:top w:w="57" w:type="dxa"/>
              <w:bottom w:w="57" w:type="dxa"/>
            </w:tcMar>
          </w:tcPr>
          <w:p w14:paraId="17952ACA" w14:textId="11045CB6" w:rsidR="00550C9D" w:rsidRPr="0071556A" w:rsidRDefault="00E15AA2" w:rsidP="00AC5C1B">
            <w:pPr>
              <w:adjustRightInd w:val="0"/>
              <w:spacing w:afterLines="50" w:after="120"/>
              <w:rPr>
                <w:rFonts w:ascii="SimSun" w:hAnsi="SimSun"/>
                <w:color w:val="FF0000"/>
                <w:sz w:val="21"/>
                <w:szCs w:val="22"/>
              </w:rPr>
            </w:pPr>
            <w:r w:rsidRPr="0071556A">
              <w:rPr>
                <w:rFonts w:ascii="SimSun" w:hAnsi="SimSun" w:hint="eastAsia"/>
                <w:strike/>
                <w:color w:val="FF0000"/>
                <w:sz w:val="21"/>
                <w:szCs w:val="22"/>
              </w:rPr>
              <w:t>第4条：语文</w:t>
            </w:r>
            <w:r w:rsidR="000A2BA7" w:rsidRPr="0071556A">
              <w:rPr>
                <w:rFonts w:ascii="SimSun" w:hAnsi="SimSun"/>
                <w:strike/>
                <w:color w:val="FF0000"/>
                <w:sz w:val="21"/>
                <w:szCs w:val="22"/>
                <w:vertAlign w:val="superscript"/>
              </w:rPr>
              <w:t>1</w:t>
            </w:r>
          </w:p>
          <w:p w14:paraId="7BD59B5C" w14:textId="0274C859" w:rsidR="000A2BA7" w:rsidRPr="0071556A" w:rsidRDefault="00E15AA2" w:rsidP="00AC5C1B">
            <w:pPr>
              <w:spacing w:afterLines="50" w:after="120"/>
              <w:jc w:val="both"/>
              <w:rPr>
                <w:rFonts w:ascii="SimSun" w:hAnsi="SimSun"/>
                <w:sz w:val="21"/>
              </w:rPr>
            </w:pPr>
            <w:r w:rsidRPr="0071556A">
              <w:rPr>
                <w:rFonts w:ascii="SimSun" w:hAnsi="SimSun" w:hint="eastAsia"/>
                <w:strike/>
                <w:color w:val="FF0000"/>
                <w:sz w:val="21"/>
                <w:szCs w:val="22"/>
              </w:rPr>
              <w:t>大会会议的口头发言可以用英文、法文、西班牙文和俄文，应提供其他三种语文的口译。</w:t>
            </w:r>
          </w:p>
        </w:tc>
      </w:tr>
      <w:tr w:rsidR="000A2BA7" w:rsidRPr="0071556A" w14:paraId="204375F9" w14:textId="77777777" w:rsidTr="00AC5C1B">
        <w:trPr>
          <w:trHeight w:val="20"/>
          <w:jc w:val="center"/>
        </w:trPr>
        <w:tc>
          <w:tcPr>
            <w:tcW w:w="1531"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2CCCD6D" w14:textId="0B90668C" w:rsidR="000A2BA7" w:rsidRPr="0071556A" w:rsidRDefault="00E15AA2" w:rsidP="00AC5C1B">
            <w:pPr>
              <w:spacing w:afterLines="50" w:after="120"/>
              <w:rPr>
                <w:rFonts w:ascii="SimSun" w:hAnsi="SimSun"/>
                <w:b/>
                <w:sz w:val="21"/>
                <w:szCs w:val="22"/>
              </w:rPr>
            </w:pPr>
            <w:r w:rsidRPr="0071556A">
              <w:rPr>
                <w:rFonts w:ascii="SimSun" w:hAnsi="SimSun" w:hint="eastAsia"/>
                <w:b/>
                <w:sz w:val="21"/>
                <w:szCs w:val="22"/>
              </w:rPr>
              <w:t>产权组织</w:t>
            </w:r>
            <w:r w:rsidR="000D7A75">
              <w:rPr>
                <w:rFonts w:ascii="SimSun" w:hAnsi="SimSun"/>
                <w:b/>
                <w:sz w:val="21"/>
                <w:szCs w:val="22"/>
              </w:rPr>
              <w:br/>
            </w:r>
            <w:r w:rsidRPr="0071556A">
              <w:rPr>
                <w:rFonts w:ascii="SimSun" w:hAnsi="SimSun" w:hint="eastAsia"/>
                <w:b/>
                <w:sz w:val="21"/>
                <w:szCs w:val="22"/>
              </w:rPr>
              <w:t>成员国会议</w:t>
            </w:r>
          </w:p>
        </w:tc>
        <w:tc>
          <w:tcPr>
            <w:tcW w:w="4535"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05F19196" w14:textId="3DE5EE3F" w:rsidR="000A2BA7" w:rsidRPr="0071556A" w:rsidRDefault="00E15AA2" w:rsidP="00AC5C1B">
            <w:pPr>
              <w:adjustRightInd w:val="0"/>
              <w:spacing w:afterLines="50" w:after="120"/>
              <w:rPr>
                <w:rFonts w:ascii="SimSun" w:hAnsi="SimSun"/>
                <w:color w:val="FF0000"/>
                <w:sz w:val="21"/>
                <w:szCs w:val="22"/>
              </w:rPr>
            </w:pPr>
            <w:r w:rsidRPr="0071556A">
              <w:rPr>
                <w:rFonts w:ascii="SimSun" w:hAnsi="SimSun" w:hint="eastAsia"/>
                <w:sz w:val="21"/>
                <w:szCs w:val="22"/>
              </w:rPr>
              <w:t>第3条：语文</w:t>
            </w:r>
            <w:r w:rsidR="000A2BA7" w:rsidRPr="0071556A">
              <w:rPr>
                <w:rFonts w:ascii="SimSun" w:hAnsi="SimSun"/>
                <w:sz w:val="21"/>
                <w:szCs w:val="22"/>
                <w:vertAlign w:val="superscript"/>
              </w:rPr>
              <w:t>3</w:t>
            </w:r>
          </w:p>
          <w:p w14:paraId="69539444" w14:textId="703AB199" w:rsidR="000A2BA7" w:rsidRPr="0071556A" w:rsidRDefault="00E15AA2" w:rsidP="00AC5C1B">
            <w:pPr>
              <w:spacing w:afterLines="50" w:after="120"/>
              <w:jc w:val="both"/>
              <w:rPr>
                <w:rFonts w:ascii="SimSun" w:hAnsi="SimSun"/>
                <w:sz w:val="21"/>
                <w:szCs w:val="22"/>
              </w:rPr>
            </w:pPr>
            <w:r w:rsidRPr="0071556A">
              <w:rPr>
                <w:rFonts w:ascii="SimSun" w:hAnsi="SimSun" w:hint="eastAsia"/>
                <w:sz w:val="21"/>
                <w:szCs w:val="22"/>
              </w:rPr>
              <w:t>成员国会议的会议口头发言可以用英文、法文、西班牙文和俄文，应提供其他三种语文的口译。</w:t>
            </w:r>
          </w:p>
        </w:tc>
        <w:tc>
          <w:tcPr>
            <w:tcW w:w="4535" w:type="dxa"/>
            <w:tcBorders>
              <w:top w:val="single" w:sz="6" w:space="0" w:color="A6A6A6" w:themeColor="background1" w:themeShade="A6"/>
              <w:bottom w:val="single" w:sz="6" w:space="0" w:color="A6A6A6" w:themeColor="background1" w:themeShade="A6"/>
            </w:tcBorders>
            <w:shd w:val="clear" w:color="auto" w:fill="FFFFFF" w:themeFill="background1"/>
            <w:tcMar>
              <w:top w:w="57" w:type="dxa"/>
              <w:bottom w:w="57" w:type="dxa"/>
            </w:tcMar>
          </w:tcPr>
          <w:p w14:paraId="2AB50E5E" w14:textId="7170D17D" w:rsidR="009C4B0B" w:rsidRPr="0071556A" w:rsidRDefault="00E15AA2" w:rsidP="00AC5C1B">
            <w:pPr>
              <w:adjustRightInd w:val="0"/>
              <w:spacing w:afterLines="50" w:after="120"/>
              <w:rPr>
                <w:rFonts w:ascii="SimSun" w:hAnsi="SimSun"/>
                <w:color w:val="FF0000"/>
                <w:sz w:val="21"/>
                <w:szCs w:val="22"/>
              </w:rPr>
            </w:pPr>
            <w:r w:rsidRPr="0071556A">
              <w:rPr>
                <w:rFonts w:ascii="SimSun" w:hAnsi="SimSun" w:hint="eastAsia"/>
                <w:strike/>
                <w:color w:val="FF0000"/>
                <w:sz w:val="21"/>
                <w:szCs w:val="22"/>
              </w:rPr>
              <w:t>第3条：语文</w:t>
            </w:r>
            <w:r w:rsidR="000A2BA7" w:rsidRPr="0071556A">
              <w:rPr>
                <w:rFonts w:ascii="SimSun" w:hAnsi="SimSun"/>
                <w:strike/>
                <w:color w:val="FF0000"/>
                <w:sz w:val="21"/>
                <w:szCs w:val="22"/>
                <w:vertAlign w:val="superscript"/>
              </w:rPr>
              <w:t>3</w:t>
            </w:r>
          </w:p>
          <w:p w14:paraId="70203FFB" w14:textId="67B10F3C" w:rsidR="000A2BA7" w:rsidRPr="0071556A" w:rsidRDefault="00E15AA2" w:rsidP="00AC5C1B">
            <w:pPr>
              <w:spacing w:afterLines="50" w:after="120"/>
              <w:jc w:val="both"/>
              <w:rPr>
                <w:rFonts w:ascii="SimSun" w:hAnsi="SimSun"/>
                <w:sz w:val="21"/>
                <w:szCs w:val="22"/>
              </w:rPr>
            </w:pPr>
            <w:r w:rsidRPr="0071556A">
              <w:rPr>
                <w:rFonts w:ascii="SimSun" w:hAnsi="SimSun" w:hint="eastAsia"/>
                <w:strike/>
                <w:color w:val="FF0000"/>
                <w:sz w:val="21"/>
                <w:szCs w:val="22"/>
              </w:rPr>
              <w:t>成员国会议的会议口头发言可以用英文、法文、西班牙文和俄文，应提供其他三种语文的口译。</w:t>
            </w:r>
          </w:p>
        </w:tc>
      </w:tr>
      <w:tr w:rsidR="000A2BA7" w:rsidRPr="0071556A" w14:paraId="3244D2F6" w14:textId="77777777" w:rsidTr="00AC5C1B">
        <w:trPr>
          <w:trHeight w:val="20"/>
          <w:jc w:val="center"/>
        </w:trPr>
        <w:tc>
          <w:tcPr>
            <w:tcW w:w="1531" w:type="dxa"/>
            <w:tcBorders>
              <w:top w:val="single" w:sz="6" w:space="0" w:color="A6A6A6" w:themeColor="background1" w:themeShade="A6"/>
            </w:tcBorders>
            <w:shd w:val="clear" w:color="auto" w:fill="FFFFFF" w:themeFill="background1"/>
            <w:tcMar>
              <w:top w:w="57" w:type="dxa"/>
              <w:bottom w:w="57" w:type="dxa"/>
            </w:tcMar>
          </w:tcPr>
          <w:p w14:paraId="5711999D" w14:textId="56E880B3" w:rsidR="000A2BA7" w:rsidRPr="0071556A" w:rsidRDefault="00E15AA2" w:rsidP="00AC5C1B">
            <w:pPr>
              <w:spacing w:afterLines="50" w:after="120"/>
              <w:rPr>
                <w:rFonts w:ascii="SimSun" w:hAnsi="SimSun"/>
                <w:b/>
                <w:sz w:val="21"/>
                <w:szCs w:val="22"/>
              </w:rPr>
            </w:pPr>
            <w:r w:rsidRPr="0071556A">
              <w:rPr>
                <w:rFonts w:ascii="SimSun" w:hAnsi="SimSun" w:hint="eastAsia"/>
                <w:b/>
                <w:sz w:val="21"/>
                <w:szCs w:val="22"/>
              </w:rPr>
              <w:t>马德里联盟</w:t>
            </w:r>
            <w:r w:rsidR="000D7A75">
              <w:rPr>
                <w:rFonts w:ascii="SimSun" w:hAnsi="SimSun"/>
                <w:b/>
                <w:sz w:val="21"/>
                <w:szCs w:val="22"/>
              </w:rPr>
              <w:br/>
            </w:r>
            <w:r w:rsidRPr="0071556A">
              <w:rPr>
                <w:rFonts w:ascii="SimSun" w:hAnsi="SimSun" w:hint="eastAsia"/>
                <w:b/>
                <w:sz w:val="21"/>
                <w:szCs w:val="22"/>
              </w:rPr>
              <w:t>大会</w:t>
            </w:r>
          </w:p>
        </w:tc>
        <w:tc>
          <w:tcPr>
            <w:tcW w:w="4535" w:type="dxa"/>
            <w:tcBorders>
              <w:top w:val="single" w:sz="6" w:space="0" w:color="A6A6A6" w:themeColor="background1" w:themeShade="A6"/>
            </w:tcBorders>
            <w:shd w:val="clear" w:color="auto" w:fill="FFFFFF" w:themeFill="background1"/>
            <w:tcMar>
              <w:top w:w="57" w:type="dxa"/>
              <w:bottom w:w="57" w:type="dxa"/>
            </w:tcMar>
          </w:tcPr>
          <w:p w14:paraId="00F73355" w14:textId="559043DD" w:rsidR="009C4B0B" w:rsidRPr="0071556A" w:rsidRDefault="00E15AA2" w:rsidP="00AC5C1B">
            <w:pPr>
              <w:adjustRightInd w:val="0"/>
              <w:spacing w:afterLines="50" w:after="120"/>
              <w:rPr>
                <w:rFonts w:ascii="SimSun" w:hAnsi="SimSun"/>
                <w:color w:val="FF0000"/>
                <w:sz w:val="21"/>
                <w:szCs w:val="22"/>
              </w:rPr>
            </w:pPr>
            <w:r w:rsidRPr="0071556A">
              <w:rPr>
                <w:rFonts w:ascii="SimSun" w:hAnsi="SimSun" w:cs="Microsoft YaHei" w:hint="eastAsia"/>
                <w:color w:val="000000"/>
                <w:sz w:val="21"/>
                <w:szCs w:val="22"/>
              </w:rPr>
              <w:t>第</w:t>
            </w:r>
            <w:r w:rsidRPr="0071556A">
              <w:rPr>
                <w:rFonts w:ascii="SimSun" w:hAnsi="SimSun" w:hint="eastAsia"/>
                <w:color w:val="000000"/>
                <w:sz w:val="21"/>
                <w:szCs w:val="22"/>
              </w:rPr>
              <w:t>3</w:t>
            </w:r>
            <w:r w:rsidRPr="0071556A">
              <w:rPr>
                <w:rFonts w:ascii="SimSun" w:hAnsi="SimSun" w:cs="Microsoft YaHei" w:hint="eastAsia"/>
                <w:color w:val="000000"/>
                <w:sz w:val="21"/>
                <w:szCs w:val="22"/>
              </w:rPr>
              <w:t>条：费用</w:t>
            </w:r>
          </w:p>
          <w:p w14:paraId="4805412E" w14:textId="3176AB57" w:rsidR="00B04CC6" w:rsidRPr="0071556A" w:rsidRDefault="00B04CC6" w:rsidP="00AC5C1B">
            <w:pPr>
              <w:adjustRightInd w:val="0"/>
              <w:spacing w:afterLines="50" w:after="120"/>
              <w:jc w:val="both"/>
              <w:rPr>
                <w:rFonts w:ascii="SimSun" w:hAnsi="SimSun"/>
                <w:color w:val="FF0000"/>
                <w:sz w:val="21"/>
                <w:szCs w:val="22"/>
              </w:rPr>
            </w:pPr>
            <w:r w:rsidRPr="0071556A">
              <w:rPr>
                <w:rFonts w:ascii="SimSun" w:hAnsi="SimSun"/>
                <w:color w:val="000000"/>
                <w:sz w:val="21"/>
                <w:szCs w:val="22"/>
              </w:rPr>
              <w:t>(1)</w:t>
            </w:r>
            <w:r w:rsidR="00E15AA2" w:rsidRPr="0071556A">
              <w:rPr>
                <w:rFonts w:ascii="SimSun" w:hAnsi="SimSun" w:hint="eastAsia"/>
                <w:sz w:val="21"/>
                <w:szCs w:val="22"/>
              </w:rPr>
              <w:t>每个成员国一名代表的旅费及生活津贴，按下列条件由马德里联盟负担：</w:t>
            </w:r>
          </w:p>
          <w:p w14:paraId="5567FCBE" w14:textId="511F1E0A" w:rsidR="009C4B0B" w:rsidRPr="0071556A" w:rsidRDefault="000A2BA7" w:rsidP="00AC5C1B">
            <w:pPr>
              <w:adjustRightInd w:val="0"/>
              <w:spacing w:afterLines="50" w:after="120"/>
              <w:jc w:val="both"/>
              <w:rPr>
                <w:rFonts w:ascii="SimSun" w:hAnsi="SimSun"/>
                <w:color w:val="000000"/>
                <w:sz w:val="21"/>
                <w:szCs w:val="22"/>
                <w:vertAlign w:val="superscript"/>
              </w:rPr>
            </w:pPr>
            <w:r w:rsidRPr="0071556A">
              <w:rPr>
                <w:rFonts w:ascii="SimSun" w:hAnsi="SimSun"/>
                <w:color w:val="000000"/>
                <w:sz w:val="21"/>
                <w:szCs w:val="22"/>
              </w:rPr>
              <w:t>(a)</w:t>
            </w:r>
            <w:r w:rsidR="00E15AA2" w:rsidRPr="0071556A">
              <w:rPr>
                <w:rFonts w:ascii="SimSun" w:hAnsi="SimSun" w:cs="Microsoft YaHei" w:hint="eastAsia"/>
                <w:color w:val="000000"/>
                <w:sz w:val="21"/>
                <w:szCs w:val="22"/>
              </w:rPr>
              <w:t>经出示使用过的票证，报销火车票或飞机票（头等）的</w:t>
            </w:r>
            <w:proofErr w:type="gramStart"/>
            <w:r w:rsidR="00E15AA2" w:rsidRPr="0071556A">
              <w:rPr>
                <w:rFonts w:ascii="SimSun" w:hAnsi="SimSun" w:cs="Microsoft YaHei" w:hint="eastAsia"/>
                <w:color w:val="000000"/>
                <w:sz w:val="21"/>
                <w:szCs w:val="22"/>
              </w:rPr>
              <w:t>净费用</w:t>
            </w:r>
            <w:proofErr w:type="gramEnd"/>
            <w:r w:rsidR="00D668ED" w:rsidRPr="0071556A">
              <w:rPr>
                <w:rFonts w:ascii="SimSun" w:hAnsi="SimSun" w:cs="Microsoft YaHei" w:hint="eastAsia"/>
                <w:color w:val="000000"/>
                <w:sz w:val="21"/>
                <w:szCs w:val="22"/>
                <w:vertAlign w:val="superscript"/>
              </w:rPr>
              <w:t>1</w:t>
            </w:r>
            <w:r w:rsidR="00D668ED" w:rsidRPr="0071556A">
              <w:rPr>
                <w:rFonts w:ascii="SimSun" w:hAnsi="SimSun" w:cs="Microsoft YaHei"/>
                <w:color w:val="000000"/>
                <w:sz w:val="21"/>
                <w:szCs w:val="22"/>
                <w:vertAlign w:val="superscript"/>
              </w:rPr>
              <w:t>5</w:t>
            </w:r>
            <w:r w:rsidR="00E15AA2" w:rsidRPr="0071556A">
              <w:rPr>
                <w:rFonts w:ascii="SimSun" w:hAnsi="SimSun" w:cs="Microsoft YaHei" w:hint="eastAsia"/>
                <w:color w:val="000000"/>
                <w:sz w:val="21"/>
                <w:szCs w:val="22"/>
              </w:rPr>
              <w:t>；</w:t>
            </w:r>
          </w:p>
          <w:p w14:paraId="1F1979DA" w14:textId="729EFEFD" w:rsidR="009C4B0B" w:rsidRPr="0071556A" w:rsidRDefault="000A2BA7" w:rsidP="00AC5C1B">
            <w:pPr>
              <w:adjustRightInd w:val="0"/>
              <w:spacing w:afterLines="50" w:after="120"/>
              <w:jc w:val="both"/>
              <w:rPr>
                <w:rFonts w:ascii="SimSun" w:hAnsi="SimSun"/>
                <w:color w:val="000000"/>
                <w:sz w:val="21"/>
                <w:szCs w:val="22"/>
              </w:rPr>
            </w:pPr>
            <w:r w:rsidRPr="0071556A">
              <w:rPr>
                <w:rFonts w:ascii="SimSun" w:hAnsi="SimSun"/>
                <w:color w:val="000000"/>
                <w:sz w:val="21"/>
                <w:szCs w:val="22"/>
              </w:rPr>
              <w:t>(b)</w:t>
            </w:r>
            <w:r w:rsidR="00E15AA2" w:rsidRPr="0071556A">
              <w:rPr>
                <w:rFonts w:ascii="SimSun" w:hAnsi="SimSun" w:cs="Microsoft YaHei" w:hint="eastAsia"/>
                <w:color w:val="000000"/>
                <w:sz w:val="21"/>
                <w:szCs w:val="22"/>
              </w:rPr>
              <w:t>每日生活津贴按联合国有关标准发放；每日生活津贴的支付天数应为会议所需天数加一天；</w:t>
            </w:r>
          </w:p>
          <w:p w14:paraId="6B1206C6" w14:textId="4A550C45" w:rsidR="009C4B0B" w:rsidRPr="0071556A" w:rsidRDefault="000A2BA7" w:rsidP="00AC5C1B">
            <w:pPr>
              <w:adjustRightInd w:val="0"/>
              <w:spacing w:afterLines="50" w:after="120"/>
              <w:jc w:val="both"/>
              <w:rPr>
                <w:rFonts w:ascii="SimSun" w:hAnsi="SimSun"/>
                <w:sz w:val="21"/>
                <w:szCs w:val="22"/>
              </w:rPr>
            </w:pPr>
            <w:r w:rsidRPr="0071556A">
              <w:rPr>
                <w:rFonts w:ascii="SimSun" w:hAnsi="SimSun"/>
                <w:color w:val="000000"/>
                <w:sz w:val="21"/>
                <w:szCs w:val="22"/>
              </w:rPr>
              <w:t>(c)</w:t>
            </w:r>
            <w:r w:rsidR="00E15AA2" w:rsidRPr="0071556A">
              <w:rPr>
                <w:rFonts w:ascii="SimSun" w:hAnsi="SimSun" w:hint="eastAsia"/>
                <w:sz w:val="21"/>
                <w:szCs w:val="22"/>
              </w:rPr>
              <w:t>支付的定额起讫站点往返费，按产权组织《工作人员条例与细则》的规定执行。</w:t>
            </w:r>
          </w:p>
          <w:p w14:paraId="411FF9A0" w14:textId="02534815" w:rsidR="000A2BA7" w:rsidRPr="0071556A" w:rsidRDefault="000A2BA7" w:rsidP="00AC5C1B">
            <w:pPr>
              <w:spacing w:afterLines="50" w:after="120"/>
              <w:jc w:val="both"/>
              <w:rPr>
                <w:rFonts w:ascii="SimSun" w:hAnsi="SimSun"/>
                <w:sz w:val="21"/>
                <w:szCs w:val="22"/>
              </w:rPr>
            </w:pPr>
            <w:r w:rsidRPr="0071556A">
              <w:rPr>
                <w:rFonts w:ascii="SimSun" w:hAnsi="SimSun"/>
                <w:color w:val="000000"/>
                <w:sz w:val="21"/>
                <w:szCs w:val="22"/>
              </w:rPr>
              <w:t>(2)</w:t>
            </w:r>
            <w:r w:rsidR="00E15AA2" w:rsidRPr="0071556A">
              <w:rPr>
                <w:rFonts w:ascii="SimSun" w:hAnsi="SimSun" w:cs="Microsoft YaHei" w:hint="eastAsia"/>
                <w:color w:val="000000"/>
                <w:sz w:val="21"/>
                <w:szCs w:val="22"/>
              </w:rPr>
              <w:t>接受此种津贴的代表必须书面声明，未从其他渠道报销其旅费或生活津贴。</w:t>
            </w:r>
          </w:p>
        </w:tc>
        <w:tc>
          <w:tcPr>
            <w:tcW w:w="4535" w:type="dxa"/>
            <w:tcBorders>
              <w:top w:val="single" w:sz="6" w:space="0" w:color="A6A6A6" w:themeColor="background1" w:themeShade="A6"/>
            </w:tcBorders>
            <w:shd w:val="clear" w:color="auto" w:fill="FFFFFF" w:themeFill="background1"/>
            <w:tcMar>
              <w:top w:w="57" w:type="dxa"/>
              <w:bottom w:w="57" w:type="dxa"/>
            </w:tcMar>
          </w:tcPr>
          <w:p w14:paraId="305A8C47" w14:textId="09AB350F" w:rsidR="009C4B0B" w:rsidRPr="0071556A" w:rsidRDefault="00E15AA2" w:rsidP="00AC5C1B">
            <w:pPr>
              <w:adjustRightInd w:val="0"/>
              <w:spacing w:afterLines="50" w:after="120"/>
              <w:rPr>
                <w:rFonts w:ascii="SimSun" w:hAnsi="SimSun"/>
                <w:color w:val="FF0000"/>
                <w:sz w:val="21"/>
                <w:szCs w:val="22"/>
              </w:rPr>
            </w:pPr>
            <w:r w:rsidRPr="0071556A">
              <w:rPr>
                <w:rFonts w:ascii="SimSun" w:hAnsi="SimSun" w:cs="Microsoft YaHei" w:hint="eastAsia"/>
                <w:color w:val="000000"/>
                <w:sz w:val="21"/>
                <w:szCs w:val="22"/>
              </w:rPr>
              <w:t>第</w:t>
            </w:r>
            <w:r w:rsidRPr="0071556A">
              <w:rPr>
                <w:rFonts w:ascii="SimSun" w:hAnsi="SimSun" w:hint="eastAsia"/>
                <w:color w:val="000000"/>
                <w:sz w:val="21"/>
                <w:szCs w:val="22"/>
              </w:rPr>
              <w:t>3</w:t>
            </w:r>
            <w:r w:rsidRPr="0071556A">
              <w:rPr>
                <w:rFonts w:ascii="SimSun" w:hAnsi="SimSun" w:cs="Microsoft YaHei" w:hint="eastAsia"/>
                <w:color w:val="000000"/>
                <w:sz w:val="21"/>
                <w:szCs w:val="22"/>
              </w:rPr>
              <w:t>条：费用</w:t>
            </w:r>
          </w:p>
          <w:p w14:paraId="600980E1" w14:textId="292B7000" w:rsidR="009C4B0B" w:rsidRPr="0071556A" w:rsidRDefault="000A2BA7" w:rsidP="00AC5C1B">
            <w:pPr>
              <w:adjustRightInd w:val="0"/>
              <w:spacing w:afterLines="50" w:after="120"/>
              <w:jc w:val="both"/>
              <w:rPr>
                <w:rFonts w:ascii="SimSun" w:hAnsi="SimSun"/>
                <w:color w:val="FF0000"/>
                <w:sz w:val="21"/>
                <w:szCs w:val="22"/>
              </w:rPr>
            </w:pPr>
            <w:r w:rsidRPr="0071556A">
              <w:rPr>
                <w:rFonts w:ascii="SimSun" w:hAnsi="SimSun"/>
                <w:color w:val="000000"/>
                <w:sz w:val="21"/>
                <w:szCs w:val="22"/>
              </w:rPr>
              <w:t>(1)</w:t>
            </w:r>
            <w:r w:rsidR="00E15AA2" w:rsidRPr="0071556A">
              <w:rPr>
                <w:rFonts w:ascii="SimSun" w:hAnsi="SimSun" w:hint="eastAsia"/>
                <w:sz w:val="21"/>
                <w:szCs w:val="22"/>
              </w:rPr>
              <w:t>每个</w:t>
            </w:r>
            <w:r w:rsidR="00D668ED" w:rsidRPr="0071556A">
              <w:rPr>
                <w:rFonts w:ascii="SimSun" w:hAnsi="SimSun" w:hint="eastAsia"/>
                <w:color w:val="0000FF"/>
                <w:sz w:val="21"/>
                <w:szCs w:val="22"/>
                <w:u w:val="single"/>
              </w:rPr>
              <w:t>缔约方</w:t>
            </w:r>
            <w:r w:rsidR="00E15AA2" w:rsidRPr="0071556A">
              <w:rPr>
                <w:rFonts w:ascii="SimSun" w:hAnsi="SimSun" w:hint="eastAsia"/>
                <w:strike/>
                <w:color w:val="FF0000"/>
                <w:sz w:val="21"/>
                <w:szCs w:val="22"/>
              </w:rPr>
              <w:t>成员国</w:t>
            </w:r>
            <w:r w:rsidR="00E15AA2" w:rsidRPr="0071556A">
              <w:rPr>
                <w:rFonts w:ascii="SimSun" w:hAnsi="SimSun" w:hint="eastAsia"/>
                <w:sz w:val="21"/>
                <w:szCs w:val="22"/>
              </w:rPr>
              <w:t>一名代表的旅费及生活津贴，</w:t>
            </w:r>
            <w:r w:rsidR="00E15AA2" w:rsidRPr="0071556A">
              <w:rPr>
                <w:rFonts w:ascii="SimSun" w:hAnsi="SimSun" w:hint="eastAsia"/>
                <w:strike/>
                <w:color w:val="FF0000"/>
                <w:sz w:val="21"/>
                <w:szCs w:val="22"/>
              </w:rPr>
              <w:t>按下列条件</w:t>
            </w:r>
            <w:r w:rsidR="00E15AA2" w:rsidRPr="0071556A">
              <w:rPr>
                <w:rFonts w:ascii="SimSun" w:hAnsi="SimSun" w:hint="eastAsia"/>
                <w:sz w:val="21"/>
                <w:szCs w:val="22"/>
              </w:rPr>
              <w:t>由马德里联盟</w:t>
            </w:r>
            <w:r w:rsidR="00D668ED" w:rsidRPr="0071556A">
              <w:rPr>
                <w:rFonts w:ascii="SimSun" w:hAnsi="SimSun" w:hint="eastAsia"/>
                <w:color w:val="0000FF"/>
                <w:sz w:val="21"/>
                <w:szCs w:val="22"/>
                <w:u w:val="single"/>
              </w:rPr>
              <w:t>根据产权组织的第三方旅行者旅行政策</w:t>
            </w:r>
            <w:r w:rsidR="00E15AA2" w:rsidRPr="0071556A">
              <w:rPr>
                <w:rFonts w:ascii="SimSun" w:hAnsi="SimSun" w:hint="eastAsia"/>
                <w:sz w:val="21"/>
                <w:szCs w:val="22"/>
              </w:rPr>
              <w:t>负担</w:t>
            </w:r>
            <w:r w:rsidR="00D668ED" w:rsidRPr="0071556A">
              <w:rPr>
                <w:rFonts w:ascii="SimSun" w:hAnsi="SimSun" w:hint="eastAsia"/>
                <w:color w:val="0000FF"/>
                <w:sz w:val="21"/>
                <w:szCs w:val="22"/>
                <w:u w:val="single"/>
              </w:rPr>
              <w:t>。</w:t>
            </w:r>
            <w:r w:rsidR="00E15AA2" w:rsidRPr="0071556A">
              <w:rPr>
                <w:rFonts w:ascii="SimSun" w:hAnsi="SimSun" w:hint="eastAsia"/>
                <w:strike/>
                <w:color w:val="FF0000"/>
                <w:sz w:val="21"/>
                <w:szCs w:val="22"/>
              </w:rPr>
              <w:t>：</w:t>
            </w:r>
          </w:p>
          <w:p w14:paraId="1DCC8539" w14:textId="7A6AE824" w:rsidR="009C4B0B" w:rsidRPr="0071556A" w:rsidRDefault="000A2BA7" w:rsidP="00AC5C1B">
            <w:pPr>
              <w:adjustRightInd w:val="0"/>
              <w:spacing w:afterLines="50" w:after="120"/>
              <w:jc w:val="both"/>
              <w:rPr>
                <w:rFonts w:ascii="SimSun" w:hAnsi="SimSun"/>
                <w:color w:val="FF0000"/>
                <w:sz w:val="21"/>
                <w:szCs w:val="22"/>
              </w:rPr>
            </w:pPr>
            <w:r w:rsidRPr="0071556A">
              <w:rPr>
                <w:rFonts w:ascii="SimSun" w:hAnsi="SimSun"/>
                <w:strike/>
                <w:color w:val="FF0000"/>
                <w:sz w:val="21"/>
                <w:szCs w:val="22"/>
              </w:rPr>
              <w:t>(a)</w:t>
            </w:r>
            <w:r w:rsidR="00E15AA2" w:rsidRPr="0071556A">
              <w:rPr>
                <w:rFonts w:ascii="SimSun" w:hAnsi="SimSun" w:hint="eastAsia"/>
                <w:strike/>
                <w:color w:val="FF0000"/>
                <w:sz w:val="21"/>
                <w:szCs w:val="22"/>
              </w:rPr>
              <w:t>经出示使用过的票证，报销火车票或飞机票（头等）的</w:t>
            </w:r>
            <w:proofErr w:type="gramStart"/>
            <w:r w:rsidR="00E15AA2" w:rsidRPr="0071556A">
              <w:rPr>
                <w:rFonts w:ascii="SimSun" w:hAnsi="SimSun" w:hint="eastAsia"/>
                <w:strike/>
                <w:color w:val="FF0000"/>
                <w:sz w:val="21"/>
                <w:szCs w:val="22"/>
              </w:rPr>
              <w:t>净费用</w:t>
            </w:r>
            <w:proofErr w:type="gramEnd"/>
            <w:r w:rsidR="00D668ED" w:rsidRPr="0071556A">
              <w:rPr>
                <w:rFonts w:ascii="SimSun" w:hAnsi="SimSun" w:hint="eastAsia"/>
                <w:strike/>
                <w:color w:val="FF0000"/>
                <w:sz w:val="21"/>
                <w:szCs w:val="22"/>
                <w:vertAlign w:val="superscript"/>
              </w:rPr>
              <w:t>1</w:t>
            </w:r>
            <w:r w:rsidR="00D668ED" w:rsidRPr="0071556A">
              <w:rPr>
                <w:rFonts w:ascii="SimSun" w:hAnsi="SimSun"/>
                <w:strike/>
                <w:color w:val="FF0000"/>
                <w:sz w:val="21"/>
                <w:szCs w:val="22"/>
                <w:vertAlign w:val="superscript"/>
              </w:rPr>
              <w:t>5</w:t>
            </w:r>
            <w:r w:rsidR="00E15AA2" w:rsidRPr="0071556A">
              <w:rPr>
                <w:rFonts w:ascii="SimSun" w:hAnsi="SimSun" w:hint="eastAsia"/>
                <w:strike/>
                <w:color w:val="FF0000"/>
                <w:sz w:val="21"/>
                <w:szCs w:val="22"/>
              </w:rPr>
              <w:t>；</w:t>
            </w:r>
          </w:p>
          <w:p w14:paraId="3E4DD760" w14:textId="62C26AFC" w:rsidR="009C4B0B" w:rsidRPr="0071556A" w:rsidRDefault="000A2BA7" w:rsidP="00AC5C1B">
            <w:pPr>
              <w:adjustRightInd w:val="0"/>
              <w:spacing w:afterLines="50" w:after="120"/>
              <w:jc w:val="both"/>
              <w:rPr>
                <w:rFonts w:ascii="SimSun" w:hAnsi="SimSun"/>
                <w:color w:val="FF0000"/>
                <w:sz w:val="21"/>
                <w:szCs w:val="22"/>
              </w:rPr>
            </w:pPr>
            <w:r w:rsidRPr="0071556A">
              <w:rPr>
                <w:rFonts w:ascii="SimSun" w:hAnsi="SimSun"/>
                <w:strike/>
                <w:color w:val="FF0000"/>
                <w:sz w:val="21"/>
                <w:szCs w:val="22"/>
              </w:rPr>
              <w:t>(b)</w:t>
            </w:r>
            <w:r w:rsidR="00E15AA2" w:rsidRPr="0071556A">
              <w:rPr>
                <w:rFonts w:ascii="SimSun" w:hAnsi="SimSun" w:hint="eastAsia"/>
                <w:strike/>
                <w:color w:val="FF0000"/>
                <w:sz w:val="21"/>
                <w:szCs w:val="22"/>
              </w:rPr>
              <w:t>每日生活津贴按联合国有关标准发放；每日生活津贴的支付天数应为会议所需天数加一天；</w:t>
            </w:r>
          </w:p>
          <w:p w14:paraId="52AB7642" w14:textId="1F7DD2A5" w:rsidR="009C4B0B" w:rsidRPr="0071556A" w:rsidRDefault="000A2BA7" w:rsidP="00AC5C1B">
            <w:pPr>
              <w:adjustRightInd w:val="0"/>
              <w:spacing w:afterLines="50" w:after="120"/>
              <w:jc w:val="both"/>
              <w:rPr>
                <w:rFonts w:ascii="SimSun" w:hAnsi="SimSun"/>
                <w:sz w:val="21"/>
                <w:szCs w:val="22"/>
              </w:rPr>
            </w:pPr>
            <w:r w:rsidRPr="0071556A">
              <w:rPr>
                <w:rFonts w:ascii="SimSun" w:hAnsi="SimSun"/>
                <w:strike/>
                <w:color w:val="FF0000"/>
                <w:sz w:val="21"/>
                <w:szCs w:val="22"/>
              </w:rPr>
              <w:t>(c)</w:t>
            </w:r>
            <w:r w:rsidR="00E15AA2" w:rsidRPr="0071556A">
              <w:rPr>
                <w:rFonts w:ascii="SimSun" w:hAnsi="SimSun" w:hint="eastAsia"/>
                <w:strike/>
                <w:color w:val="FF0000"/>
                <w:sz w:val="21"/>
                <w:szCs w:val="22"/>
              </w:rPr>
              <w:t>支付的定额起讫站点往返费，按产权组织《工作人员条例与细则》的规定执行。</w:t>
            </w:r>
          </w:p>
          <w:p w14:paraId="0BB17792" w14:textId="115001FF" w:rsidR="000A2BA7" w:rsidRPr="0071556A" w:rsidRDefault="000A2BA7" w:rsidP="00AC5C1B">
            <w:pPr>
              <w:spacing w:afterLines="50" w:after="120"/>
              <w:jc w:val="both"/>
              <w:rPr>
                <w:rFonts w:ascii="SimSun" w:hAnsi="SimSun"/>
                <w:dstrike/>
                <w:sz w:val="21"/>
                <w:szCs w:val="22"/>
              </w:rPr>
            </w:pPr>
            <w:r w:rsidRPr="0071556A">
              <w:rPr>
                <w:rFonts w:ascii="SimSun" w:hAnsi="SimSun"/>
                <w:color w:val="000000" w:themeColor="text1"/>
                <w:sz w:val="21"/>
                <w:szCs w:val="22"/>
              </w:rPr>
              <w:t>(2)</w:t>
            </w:r>
            <w:r w:rsidR="00E15AA2" w:rsidRPr="0071556A">
              <w:rPr>
                <w:rFonts w:ascii="SimSun" w:hAnsi="SimSun" w:cs="Microsoft YaHei" w:hint="eastAsia"/>
                <w:color w:val="000000"/>
                <w:sz w:val="21"/>
                <w:szCs w:val="22"/>
              </w:rPr>
              <w:t>接受此种津贴的代表必须书面声明，未从其他渠道报销其旅费或生活津贴。</w:t>
            </w:r>
          </w:p>
        </w:tc>
      </w:tr>
    </w:tbl>
    <w:p w14:paraId="155E06AE" w14:textId="15AF01FF" w:rsidR="00300424" w:rsidRPr="001F1DC5" w:rsidRDefault="008E05B2" w:rsidP="001F1DC5">
      <w:pPr>
        <w:pStyle w:val="Endofdocument-Annex"/>
        <w:spacing w:before="720" w:afterLines="50" w:after="120" w:line="340" w:lineRule="atLeast"/>
        <w:rPr>
          <w:rFonts w:ascii="KaiTi" w:eastAsia="KaiTi" w:hAnsi="KaiTi"/>
          <w:sz w:val="21"/>
        </w:rPr>
        <w:sectPr w:rsidR="00300424" w:rsidRPr="001F1DC5" w:rsidSect="00A2720C">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567" w:right="1134" w:bottom="1418" w:left="1418" w:header="510" w:footer="1021" w:gutter="0"/>
          <w:pgNumType w:start="1"/>
          <w:cols w:space="720"/>
          <w:titlePg/>
          <w:docGrid w:linePitch="299"/>
        </w:sectPr>
      </w:pPr>
      <w:r w:rsidRPr="001F1DC5">
        <w:rPr>
          <w:rFonts w:ascii="KaiTi" w:eastAsia="KaiTi" w:hAnsi="KaiTi"/>
          <w:sz w:val="21"/>
        </w:rPr>
        <w:t>[</w:t>
      </w:r>
      <w:r w:rsidR="00D668ED" w:rsidRPr="001F1DC5">
        <w:rPr>
          <w:rFonts w:ascii="KaiTi" w:eastAsia="KaiTi" w:hAnsi="KaiTi" w:hint="eastAsia"/>
          <w:sz w:val="21"/>
        </w:rPr>
        <w:t>后接附件二</w:t>
      </w:r>
      <w:r w:rsidRPr="001F1DC5">
        <w:rPr>
          <w:rFonts w:ascii="KaiTi" w:eastAsia="KaiTi" w:hAnsi="KaiTi"/>
          <w:sz w:val="21"/>
        </w:rPr>
        <w:t>]</w:t>
      </w:r>
    </w:p>
    <w:p w14:paraId="6526D281" w14:textId="301B7CB7" w:rsidR="008E05B2" w:rsidRPr="0071556A" w:rsidRDefault="00C44A2A" w:rsidP="000D7A75">
      <w:pPr>
        <w:keepNext/>
        <w:tabs>
          <w:tab w:val="left" w:pos="6096"/>
        </w:tabs>
        <w:overflowPunct w:val="0"/>
        <w:spacing w:beforeLines="100" w:before="240" w:afterLines="100" w:after="240" w:line="340" w:lineRule="atLeast"/>
        <w:jc w:val="center"/>
        <w:rPr>
          <w:rFonts w:ascii="SimSun" w:hAnsi="SimSun"/>
          <w:b/>
          <w:sz w:val="21"/>
        </w:rPr>
      </w:pPr>
      <w:r w:rsidRPr="000D7A75">
        <w:rPr>
          <w:rFonts w:ascii="SimHei" w:eastAsia="SimHei" w:hAnsi="SimHei" w:hint="eastAsia"/>
          <w:sz w:val="21"/>
        </w:rPr>
        <w:t>《总议事规则》</w:t>
      </w:r>
      <w:r w:rsidRPr="0071556A">
        <w:rPr>
          <w:rFonts w:ascii="SimSun" w:hAnsi="SimSun" w:hint="eastAsia"/>
          <w:b/>
          <w:sz w:val="21"/>
        </w:rPr>
        <w:t>修正条款誊清稿</w:t>
      </w:r>
    </w:p>
    <w:p w14:paraId="0FFC5CE8"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第5条：议程</w:t>
      </w:r>
    </w:p>
    <w:p w14:paraId="5F84E1F5" w14:textId="3E138504"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(1)</w:t>
      </w:r>
      <w:r w:rsidRPr="0071556A">
        <w:rPr>
          <w:rFonts w:ascii="SimSun" w:hAnsi="SimSun" w:hint="eastAsia"/>
          <w:sz w:val="21"/>
          <w:szCs w:val="22"/>
        </w:rPr>
        <w:t>总干事应准备例会的议程草案。</w:t>
      </w:r>
    </w:p>
    <w:p w14:paraId="07DD5E42"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(2)</w:t>
      </w:r>
      <w:r w:rsidRPr="0071556A">
        <w:rPr>
          <w:rFonts w:ascii="SimSun" w:hAnsi="SimSun" w:hint="eastAsia"/>
          <w:sz w:val="21"/>
          <w:szCs w:val="22"/>
        </w:rPr>
        <w:t>特别会议的议程草案应由请求召开此种会议者制订。</w:t>
      </w:r>
    </w:p>
    <w:p w14:paraId="5275ACD1"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(3)</w:t>
      </w:r>
      <w:r w:rsidRPr="0071556A">
        <w:rPr>
          <w:rFonts w:ascii="SimSun" w:hAnsi="SimSun" w:hint="eastAsia"/>
          <w:sz w:val="21"/>
          <w:szCs w:val="22"/>
        </w:rPr>
        <w:t>总干事应在发出会议通知函的同时发出或以其他方式提供议程草案。</w:t>
      </w:r>
    </w:p>
    <w:p w14:paraId="0773B987"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(4)</w:t>
      </w:r>
      <w:r w:rsidRPr="0071556A">
        <w:rPr>
          <w:rFonts w:ascii="SimSun" w:hAnsi="SimSun" w:hint="eastAsia"/>
          <w:sz w:val="21"/>
          <w:szCs w:val="22"/>
        </w:rPr>
        <w:t>一个机构的任何成员国均可请求在议程草案中增列补充项目。这些请求应至少于确定的会议开幕日期前一个月送达总干事。总干事应立即将这些请求通知该机构的其他成员国。</w:t>
      </w:r>
    </w:p>
    <w:p w14:paraId="7DA11D39"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(5)</w:t>
      </w:r>
      <w:r w:rsidRPr="0071556A">
        <w:rPr>
          <w:rFonts w:ascii="SimSun" w:hAnsi="SimSun" w:hint="eastAsia"/>
          <w:sz w:val="21"/>
          <w:szCs w:val="22"/>
        </w:rPr>
        <w:t>大会应在一届会议的第一次会议上通过其议程。</w:t>
      </w:r>
    </w:p>
    <w:p w14:paraId="28EB01DA"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(6)</w:t>
      </w:r>
      <w:r w:rsidRPr="0071556A">
        <w:rPr>
          <w:rFonts w:ascii="SimSun" w:hAnsi="SimSun" w:hint="eastAsia"/>
          <w:sz w:val="21"/>
          <w:szCs w:val="22"/>
        </w:rPr>
        <w:t>大会可在会议期间更改其议程项目顺序，修改某些项目或从议程中删去某些项目。</w:t>
      </w:r>
    </w:p>
    <w:p w14:paraId="5AB2E2A2"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(7)</w:t>
      </w:r>
      <w:r w:rsidRPr="0071556A">
        <w:rPr>
          <w:rFonts w:ascii="SimSun" w:hAnsi="SimSun" w:hint="eastAsia"/>
          <w:sz w:val="21"/>
          <w:szCs w:val="22"/>
        </w:rPr>
        <w:t>大会可在会议期间以三分之二多数票表决，决定在议程中增列新项目，前提是这些项目具有紧迫性质。如有任何代表团请求对任何项目的讨论推迟48小时进行，应照此办理。</w:t>
      </w:r>
    </w:p>
    <w:p w14:paraId="1BAD43E9"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第6条：工作文件</w:t>
      </w:r>
    </w:p>
    <w:p w14:paraId="6112FA10" w14:textId="77777777"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(1)</w:t>
      </w:r>
      <w:r w:rsidRPr="0071556A">
        <w:rPr>
          <w:rFonts w:ascii="SimSun" w:hAnsi="SimSun" w:hint="eastAsia"/>
          <w:sz w:val="21"/>
          <w:szCs w:val="22"/>
        </w:rPr>
        <w:t>总干事一般应就例会议程的每一项目提出报告。</w:t>
      </w:r>
    </w:p>
    <w:p w14:paraId="30102F66" w14:textId="61523DC3"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(2)</w:t>
      </w:r>
      <w:r w:rsidRPr="0071556A">
        <w:rPr>
          <w:rFonts w:ascii="SimSun" w:hAnsi="SimSun" w:hint="eastAsia"/>
          <w:sz w:val="21"/>
          <w:szCs w:val="22"/>
        </w:rPr>
        <w:t>报告和其他工作文件必须与会议通知函同时或在会议通知</w:t>
      </w:r>
      <w:proofErr w:type="gramStart"/>
      <w:r w:rsidRPr="0071556A">
        <w:rPr>
          <w:rFonts w:ascii="SimSun" w:hAnsi="SimSun" w:hint="eastAsia"/>
          <w:sz w:val="21"/>
          <w:szCs w:val="22"/>
        </w:rPr>
        <w:t>函之后</w:t>
      </w:r>
      <w:proofErr w:type="gramEnd"/>
      <w:r w:rsidRPr="0071556A">
        <w:rPr>
          <w:rFonts w:ascii="SimSun" w:hAnsi="SimSun" w:hint="eastAsia"/>
          <w:sz w:val="21"/>
          <w:szCs w:val="22"/>
        </w:rPr>
        <w:t>尽早发送或以其他方式提供。</w:t>
      </w:r>
    </w:p>
    <w:p w14:paraId="77F731FF"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第10条：代理主席</w:t>
      </w:r>
    </w:p>
    <w:p w14:paraId="6145EA96" w14:textId="1AAFC62A"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(1)</w:t>
      </w:r>
      <w:r w:rsidRPr="0071556A">
        <w:rPr>
          <w:rFonts w:ascii="SimSun" w:hAnsi="SimSun" w:hint="eastAsia"/>
          <w:sz w:val="21"/>
          <w:szCs w:val="22"/>
        </w:rPr>
        <w:t>如果主席去世，或主席认为必须离开工作岗位，或如果主席代表的国家不再是有关机构的成员，两位副主席中由谁代行其职务，应首先由两位副主席一致决定；未达成一致的，主持会议的副主席</w:t>
      </w:r>
      <w:r w:rsidR="00C03C2F">
        <w:rPr>
          <w:rFonts w:ascii="SimSun" w:hAnsi="SimSun" w:hint="eastAsia"/>
          <w:sz w:val="21"/>
          <w:szCs w:val="22"/>
        </w:rPr>
        <w:t>通过</w:t>
      </w:r>
      <w:r w:rsidRPr="0071556A">
        <w:rPr>
          <w:rFonts w:ascii="SimSun" w:hAnsi="SimSun" w:hint="eastAsia"/>
          <w:sz w:val="21"/>
          <w:szCs w:val="22"/>
        </w:rPr>
        <w:t>抽签决定。</w:t>
      </w:r>
    </w:p>
    <w:p w14:paraId="52456C82" w14:textId="0FA58621"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(2)</w:t>
      </w:r>
      <w:r w:rsidRPr="0071556A">
        <w:rPr>
          <w:rFonts w:ascii="SimSun" w:hAnsi="SimSun" w:hint="eastAsia"/>
          <w:sz w:val="21"/>
          <w:szCs w:val="22"/>
        </w:rPr>
        <w:t>如果由于上款提及的任一原因，两名副主席又均不能代行主席职务，有关机构则应选举代理主席</w:t>
      </w:r>
      <w:proofErr w:type="gramStart"/>
      <w:r w:rsidRPr="0071556A">
        <w:rPr>
          <w:rFonts w:ascii="SimSun" w:hAnsi="SimSun" w:hint="eastAsia"/>
          <w:sz w:val="21"/>
          <w:szCs w:val="22"/>
        </w:rPr>
        <w:t>一</w:t>
      </w:r>
      <w:proofErr w:type="gramEnd"/>
      <w:r w:rsidR="00752F94">
        <w:rPr>
          <w:rFonts w:ascii="SimSun" w:hAnsi="SimSun"/>
          <w:sz w:val="21"/>
          <w:szCs w:val="22"/>
        </w:rPr>
        <w:t>‍</w:t>
      </w:r>
      <w:r w:rsidRPr="0071556A">
        <w:rPr>
          <w:rFonts w:ascii="SimSun" w:hAnsi="SimSun" w:hint="eastAsia"/>
          <w:sz w:val="21"/>
          <w:szCs w:val="22"/>
        </w:rPr>
        <w:t>人。</w:t>
      </w:r>
    </w:p>
    <w:p w14:paraId="4C60A645"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第35条：法定人数和法定多数</w:t>
      </w:r>
    </w:p>
    <w:p w14:paraId="32D78640" w14:textId="0CBC9F0F"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(1)</w:t>
      </w:r>
      <w:r w:rsidRPr="0071556A">
        <w:rPr>
          <w:rFonts w:ascii="SimSun" w:hAnsi="SimSun" w:hint="eastAsia"/>
          <w:sz w:val="21"/>
          <w:szCs w:val="22"/>
        </w:rPr>
        <w:t>除非在适用</w:t>
      </w:r>
      <w:r w:rsidR="00C03C2F">
        <w:rPr>
          <w:rFonts w:ascii="SimSun" w:hAnsi="SimSun" w:hint="eastAsia"/>
          <w:sz w:val="21"/>
          <w:szCs w:val="22"/>
        </w:rPr>
        <w:t>的</w:t>
      </w:r>
      <w:r w:rsidRPr="0071556A">
        <w:rPr>
          <w:rFonts w:ascii="SimSun" w:hAnsi="SimSun" w:hint="eastAsia"/>
          <w:sz w:val="21"/>
          <w:szCs w:val="22"/>
        </w:rPr>
        <w:t>条约或特别议事规则中另有明文规定，成员国的半数构成法定人数。</w:t>
      </w:r>
    </w:p>
    <w:p w14:paraId="11460F48" w14:textId="537EBE48"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(2)</w:t>
      </w:r>
      <w:r w:rsidRPr="0071556A">
        <w:rPr>
          <w:rFonts w:ascii="SimSun" w:hAnsi="SimSun" w:cs="Microsoft YaHei" w:hint="eastAsia"/>
          <w:sz w:val="21"/>
          <w:szCs w:val="22"/>
        </w:rPr>
        <w:t>除非在适用条约或本议事规则中另有明文规定，否则所有决定均以简单多数</w:t>
      </w:r>
      <w:proofErr w:type="gramStart"/>
      <w:r w:rsidRPr="0071556A">
        <w:rPr>
          <w:rFonts w:ascii="SimSun" w:hAnsi="SimSun" w:cs="Microsoft YaHei" w:hint="eastAsia"/>
          <w:sz w:val="21"/>
          <w:szCs w:val="22"/>
        </w:rPr>
        <w:t>作出</w:t>
      </w:r>
      <w:proofErr w:type="gramEnd"/>
      <w:r w:rsidRPr="0071556A">
        <w:rPr>
          <w:rFonts w:ascii="SimSun" w:hAnsi="SimSun" w:cs="Microsoft YaHei" w:hint="eastAsia"/>
          <w:sz w:val="21"/>
          <w:szCs w:val="22"/>
        </w:rPr>
        <w:t>。</w:t>
      </w:r>
    </w:p>
    <w:p w14:paraId="47C50251"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第40条：文件的语文</w:t>
      </w:r>
    </w:p>
    <w:p w14:paraId="6BF6AA00" w14:textId="72E94F41"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hint="eastAsia"/>
          <w:sz w:val="21"/>
          <w:szCs w:val="22"/>
        </w:rPr>
        <w:t>准备送交各机构的文件应以阿拉伯文、俄文、法文、西班牙文、英文和中文编拟。</w:t>
      </w:r>
    </w:p>
    <w:p w14:paraId="10E46EB2"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第41条：口头发言的语文 口译</w:t>
      </w:r>
    </w:p>
    <w:p w14:paraId="26775BFC" w14:textId="78D9C71A" w:rsidR="00CC7218" w:rsidRPr="0071556A" w:rsidRDefault="00CC7218" w:rsidP="000D7A75">
      <w:pPr>
        <w:adjustRightInd w:val="0"/>
        <w:spacing w:afterLines="50" w:after="120" w:line="340" w:lineRule="atLeast"/>
        <w:jc w:val="both"/>
        <w:rPr>
          <w:rFonts w:ascii="SimSun" w:hAnsi="SimSun"/>
          <w:color w:val="FF0000"/>
          <w:sz w:val="21"/>
          <w:szCs w:val="22"/>
        </w:rPr>
      </w:pPr>
      <w:r w:rsidRPr="0071556A">
        <w:rPr>
          <w:rFonts w:ascii="SimSun" w:hAnsi="SimSun"/>
          <w:sz w:val="21"/>
          <w:szCs w:val="22"/>
        </w:rPr>
        <w:t>(1)</w:t>
      </w:r>
      <w:r w:rsidRPr="0071556A">
        <w:rPr>
          <w:rFonts w:ascii="SimSun" w:hAnsi="SimSun" w:hint="eastAsia"/>
          <w:sz w:val="21"/>
          <w:szCs w:val="22"/>
        </w:rPr>
        <w:t>各机构会议上的口头发言应用阿拉伯文、俄文、法文、西班牙文、英文或中文，对其中一种语文的发言，秘书处应提供另五种语文的口译。除附属机构的会议外，也可用葡萄牙文发言，并应由秘书处提供口译，译成阿拉伯文、俄文、法文、西班牙文、英文或中文。</w:t>
      </w:r>
    </w:p>
    <w:p w14:paraId="4C10AAAA" w14:textId="77777777" w:rsidR="00CC7218" w:rsidRPr="0071556A" w:rsidRDefault="00CC7218" w:rsidP="000D7A75">
      <w:pPr>
        <w:adjustRightInd w:val="0"/>
        <w:spacing w:afterLines="50" w:after="120" w:line="340" w:lineRule="atLeast"/>
        <w:jc w:val="both"/>
        <w:rPr>
          <w:rFonts w:ascii="SimSun" w:hAnsi="SimSun"/>
          <w:color w:val="FF0000"/>
          <w:sz w:val="21"/>
          <w:szCs w:val="22"/>
        </w:rPr>
      </w:pPr>
      <w:r w:rsidRPr="0071556A">
        <w:rPr>
          <w:rFonts w:ascii="SimSun" w:hAnsi="SimSun"/>
          <w:sz w:val="21"/>
          <w:szCs w:val="22"/>
        </w:rPr>
        <w:t>(2)</w:t>
      </w:r>
      <w:r w:rsidRPr="0071556A">
        <w:rPr>
          <w:rFonts w:ascii="SimSun" w:hAnsi="SimSun" w:hint="eastAsia"/>
          <w:sz w:val="21"/>
          <w:szCs w:val="22"/>
        </w:rPr>
        <w:t>关于附属机构，总干事应决定口头发言须用的并为之提供口译的其他一种或数种语文。</w:t>
      </w:r>
    </w:p>
    <w:p w14:paraId="3670069D" w14:textId="61BC709D" w:rsidR="00CC7218" w:rsidRPr="0071556A" w:rsidRDefault="00CC7218" w:rsidP="000D7A75">
      <w:pPr>
        <w:adjustRightInd w:val="0"/>
        <w:spacing w:afterLines="50" w:after="120" w:line="340" w:lineRule="atLeast"/>
        <w:jc w:val="both"/>
        <w:rPr>
          <w:rFonts w:ascii="SimSun" w:hAnsi="SimSun"/>
          <w:dstrike/>
          <w:sz w:val="21"/>
          <w:szCs w:val="22"/>
        </w:rPr>
      </w:pPr>
      <w:r w:rsidRPr="0071556A">
        <w:rPr>
          <w:rFonts w:ascii="SimSun" w:hAnsi="SimSun"/>
          <w:sz w:val="21"/>
          <w:szCs w:val="22"/>
        </w:rPr>
        <w:t>(3)</w:t>
      </w:r>
      <w:r w:rsidRPr="0071556A">
        <w:rPr>
          <w:rFonts w:ascii="SimSun" w:hAnsi="SimSun" w:hint="eastAsia"/>
          <w:sz w:val="21"/>
          <w:szCs w:val="22"/>
        </w:rPr>
        <w:t>在任何由秘书处提供同声传译的会议上，参加者均可用与之不同的另一种语文作口头发言，在此情况下，他/她们应安排提供同声传译，将发言口译成秘书处提供口译的一种语文。</w:t>
      </w:r>
    </w:p>
    <w:p w14:paraId="02BA7A20"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第44条：报告</w:t>
      </w:r>
    </w:p>
    <w:p w14:paraId="46EBBCDF" w14:textId="320753C8" w:rsidR="00CC7218" w:rsidRPr="0071556A" w:rsidRDefault="00CC7218" w:rsidP="000D7A75">
      <w:pPr>
        <w:adjustRightInd w:val="0"/>
        <w:spacing w:afterLines="50" w:after="120" w:line="340" w:lineRule="atLeast"/>
        <w:jc w:val="both"/>
        <w:rPr>
          <w:rFonts w:ascii="SimSun" w:hAnsi="SimSun"/>
          <w:color w:val="FF0000"/>
          <w:sz w:val="21"/>
          <w:szCs w:val="22"/>
        </w:rPr>
      </w:pPr>
      <w:r w:rsidRPr="0071556A">
        <w:rPr>
          <w:rFonts w:ascii="SimSun" w:hAnsi="SimSun"/>
          <w:sz w:val="21"/>
          <w:szCs w:val="22"/>
        </w:rPr>
        <w:t>(1)</w:t>
      </w:r>
      <w:r w:rsidRPr="0071556A">
        <w:rPr>
          <w:rFonts w:ascii="SimSun" w:hAnsi="SimSun" w:hint="eastAsia"/>
          <w:sz w:val="21"/>
          <w:szCs w:val="22"/>
        </w:rPr>
        <w:t>每届会议结束时，秘书处应向大会提交一份简要报告或所做工作的记录。</w:t>
      </w:r>
    </w:p>
    <w:p w14:paraId="5CB98709" w14:textId="700D646B"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sz w:val="21"/>
          <w:szCs w:val="22"/>
        </w:rPr>
        <w:t>(2)</w:t>
      </w:r>
      <w:r w:rsidRPr="0071556A">
        <w:rPr>
          <w:rFonts w:ascii="SimSun" w:hAnsi="SimSun" w:hint="eastAsia"/>
          <w:sz w:val="21"/>
          <w:szCs w:val="22"/>
        </w:rPr>
        <w:t>会议之后，应转发秘书处编拟的报告草案</w:t>
      </w:r>
      <w:proofErr w:type="gramStart"/>
      <w:r w:rsidRPr="0071556A">
        <w:rPr>
          <w:rFonts w:ascii="SimSun" w:hAnsi="SimSun" w:hint="eastAsia"/>
          <w:sz w:val="21"/>
          <w:szCs w:val="22"/>
        </w:rPr>
        <w:t>供提出</w:t>
      </w:r>
      <w:proofErr w:type="gramEnd"/>
      <w:r w:rsidRPr="0071556A">
        <w:rPr>
          <w:rFonts w:ascii="SimSun" w:hAnsi="SimSun" w:hint="eastAsia"/>
          <w:sz w:val="21"/>
          <w:szCs w:val="22"/>
        </w:rPr>
        <w:t>意见和通过，或提供讨论记录。</w:t>
      </w:r>
    </w:p>
    <w:p w14:paraId="547E54D0" w14:textId="77777777" w:rsidR="00CC7218" w:rsidRPr="000D7A75" w:rsidRDefault="00CC7218" w:rsidP="000D7A75">
      <w:pPr>
        <w:keepNext/>
        <w:spacing w:afterLines="50" w:after="120" w:line="340" w:lineRule="atLeast"/>
        <w:jc w:val="both"/>
        <w:rPr>
          <w:rFonts w:ascii="SimSun" w:hAnsi="SimSun"/>
          <w:b/>
          <w:sz w:val="21"/>
          <w:szCs w:val="21"/>
        </w:rPr>
      </w:pPr>
      <w:r w:rsidRPr="000D7A75">
        <w:rPr>
          <w:rFonts w:ascii="SimSun" w:hAnsi="SimSun" w:hint="eastAsia"/>
          <w:b/>
          <w:sz w:val="21"/>
          <w:szCs w:val="21"/>
        </w:rPr>
        <w:t>世界知识产权组织总议事规则附件–无记名投票表决规则</w:t>
      </w:r>
    </w:p>
    <w:p w14:paraId="0D8882A9" w14:textId="79E725B1" w:rsidR="00CC7218" w:rsidRPr="0071556A" w:rsidRDefault="00CC7218" w:rsidP="000D7A75">
      <w:pPr>
        <w:adjustRightInd w:val="0"/>
        <w:spacing w:afterLines="50" w:after="120" w:line="340" w:lineRule="atLeast"/>
        <w:jc w:val="both"/>
        <w:rPr>
          <w:rFonts w:ascii="SimSun" w:hAnsi="SimSun"/>
          <w:sz w:val="21"/>
          <w:szCs w:val="22"/>
        </w:rPr>
      </w:pPr>
      <w:r w:rsidRPr="0071556A">
        <w:rPr>
          <w:rFonts w:ascii="SimSun" w:hAnsi="SimSun" w:hint="eastAsia"/>
          <w:sz w:val="21"/>
          <w:szCs w:val="22"/>
        </w:rPr>
        <w:t>第16条–投票结果宣布之后，投票用纸应立即当点票员之面销毁。</w:t>
      </w:r>
    </w:p>
    <w:p w14:paraId="2DC34ABD" w14:textId="77777777" w:rsidR="0066785D" w:rsidRPr="0071556A" w:rsidRDefault="0066785D">
      <w:pPr>
        <w:rPr>
          <w:rFonts w:ascii="SimSun" w:hAnsi="SimSun"/>
          <w:b/>
          <w:sz w:val="21"/>
          <w:szCs w:val="22"/>
        </w:rPr>
      </w:pPr>
      <w:r w:rsidRPr="0071556A">
        <w:rPr>
          <w:rFonts w:ascii="SimSun" w:hAnsi="SimSun"/>
          <w:b/>
          <w:sz w:val="21"/>
          <w:szCs w:val="22"/>
        </w:rPr>
        <w:br w:type="page"/>
      </w:r>
    </w:p>
    <w:p w14:paraId="3816FE51" w14:textId="0F3B3FE5" w:rsidR="00E8023B" w:rsidRPr="0071556A" w:rsidRDefault="00C44A2A" w:rsidP="000D7A75">
      <w:pPr>
        <w:keepNext/>
        <w:tabs>
          <w:tab w:val="left" w:pos="6096"/>
        </w:tabs>
        <w:overflowPunct w:val="0"/>
        <w:spacing w:beforeLines="100" w:before="240" w:afterLines="100" w:after="240" w:line="340" w:lineRule="atLeast"/>
        <w:jc w:val="center"/>
        <w:rPr>
          <w:rFonts w:ascii="SimSun" w:hAnsi="SimSun"/>
          <w:b/>
          <w:sz w:val="21"/>
        </w:rPr>
      </w:pPr>
      <w:r w:rsidRPr="000D7A75">
        <w:rPr>
          <w:rFonts w:ascii="SimHei" w:eastAsia="SimHei" w:hAnsi="SimHei" w:hint="eastAsia"/>
          <w:sz w:val="21"/>
        </w:rPr>
        <w:t>《产权组织和产权组织管理的各联盟的领导机构特别议事规则》</w:t>
      </w:r>
      <w:r w:rsidRPr="0071556A">
        <w:rPr>
          <w:rFonts w:ascii="SimSun" w:hAnsi="SimSun" w:hint="eastAsia"/>
          <w:b/>
          <w:sz w:val="21"/>
        </w:rPr>
        <w:t>修正条款誊清稿</w:t>
      </w:r>
    </w:p>
    <w:p w14:paraId="6527491B" w14:textId="7F75EC89" w:rsidR="00E8023B" w:rsidRPr="0071556A" w:rsidRDefault="00C44A2A" w:rsidP="000D7A75">
      <w:pPr>
        <w:keepNext/>
        <w:overflowPunct w:val="0"/>
        <w:spacing w:beforeLines="200" w:before="480" w:afterLines="50" w:after="120" w:line="340" w:lineRule="atLeast"/>
        <w:jc w:val="both"/>
        <w:rPr>
          <w:rFonts w:ascii="SimSun" w:hAnsi="SimSun"/>
          <w:b/>
          <w:sz w:val="21"/>
          <w:u w:val="single"/>
        </w:rPr>
      </w:pPr>
      <w:r w:rsidRPr="0071556A">
        <w:rPr>
          <w:rFonts w:ascii="SimSun" w:hAnsi="SimSun" w:hint="eastAsia"/>
          <w:b/>
          <w:sz w:val="21"/>
          <w:u w:val="single"/>
        </w:rPr>
        <w:t>产权组织大会</w:t>
      </w:r>
    </w:p>
    <w:p w14:paraId="1C63A76E" w14:textId="4363049F" w:rsidR="00497826" w:rsidRPr="000D7A75" w:rsidRDefault="00497826" w:rsidP="000D7A75">
      <w:pPr>
        <w:spacing w:afterLines="50" w:after="120" w:line="340" w:lineRule="atLeast"/>
        <w:jc w:val="both"/>
        <w:rPr>
          <w:rFonts w:ascii="SimSun" w:hAnsi="SimSun"/>
          <w:sz w:val="21"/>
        </w:rPr>
      </w:pPr>
      <w:r w:rsidRPr="000D7A75">
        <w:rPr>
          <w:rFonts w:ascii="SimSun" w:hAnsi="SimSun"/>
          <w:sz w:val="21"/>
        </w:rPr>
        <w:t>[</w:t>
      </w:r>
      <w:r w:rsidR="00895DD0" w:rsidRPr="000D7A75">
        <w:rPr>
          <w:rFonts w:ascii="SimSun" w:hAnsi="SimSun" w:hint="eastAsia"/>
          <w:sz w:val="21"/>
        </w:rPr>
        <w:t>……</w:t>
      </w:r>
      <w:r w:rsidRPr="000D7A75">
        <w:rPr>
          <w:rFonts w:ascii="SimSun" w:hAnsi="SimSun"/>
          <w:sz w:val="21"/>
        </w:rPr>
        <w:t>]</w:t>
      </w:r>
    </w:p>
    <w:p w14:paraId="4A1ED9F6" w14:textId="3B5AA00B" w:rsidR="008118D4" w:rsidRPr="0071556A" w:rsidRDefault="00895DD0" w:rsidP="000D7A75">
      <w:pPr>
        <w:keepNext/>
        <w:spacing w:afterLines="50" w:after="120" w:line="340" w:lineRule="atLeast"/>
        <w:jc w:val="both"/>
        <w:rPr>
          <w:rFonts w:ascii="SimSun" w:hAnsi="SimSun"/>
          <w:b/>
          <w:sz w:val="21"/>
        </w:rPr>
      </w:pPr>
      <w:r w:rsidRPr="0071556A">
        <w:rPr>
          <w:rFonts w:ascii="SimSun" w:hAnsi="SimSun" w:hint="eastAsia"/>
          <w:b/>
          <w:sz w:val="21"/>
        </w:rPr>
        <w:t>第</w:t>
      </w:r>
      <w:r w:rsidRPr="0071556A">
        <w:rPr>
          <w:rFonts w:ascii="SimSun" w:hAnsi="SimSun"/>
          <w:b/>
          <w:sz w:val="21"/>
        </w:rPr>
        <w:t>4</w:t>
      </w:r>
      <w:r w:rsidRPr="0071556A">
        <w:rPr>
          <w:rFonts w:ascii="SimSun" w:hAnsi="SimSun" w:hint="eastAsia"/>
          <w:b/>
          <w:sz w:val="21"/>
        </w:rPr>
        <w:t>条：报告的发布</w:t>
      </w:r>
    </w:p>
    <w:p w14:paraId="1C9C8C35" w14:textId="6B34CF99" w:rsidR="008118D4" w:rsidRPr="000D7A75" w:rsidRDefault="00895DD0" w:rsidP="000D7A75">
      <w:pPr>
        <w:spacing w:afterLines="50" w:after="120" w:line="340" w:lineRule="atLeast"/>
        <w:jc w:val="both"/>
        <w:rPr>
          <w:rFonts w:ascii="SimSun" w:hAnsi="SimSun"/>
          <w:sz w:val="21"/>
        </w:rPr>
      </w:pPr>
      <w:r w:rsidRPr="000D7A75">
        <w:rPr>
          <w:rFonts w:ascii="SimSun" w:hAnsi="SimSun" w:hint="eastAsia"/>
          <w:sz w:val="21"/>
        </w:rPr>
        <w:t>每届会议的工作报告，或者国际局起草的总结，应在产权组织网站上发布。</w:t>
      </w:r>
    </w:p>
    <w:p w14:paraId="03B0077C" w14:textId="461A57A7" w:rsidR="00362395" w:rsidRPr="0071556A" w:rsidRDefault="00C44A2A" w:rsidP="000D7A75">
      <w:pPr>
        <w:keepNext/>
        <w:overflowPunct w:val="0"/>
        <w:spacing w:beforeLines="200" w:before="480" w:afterLines="50" w:after="120" w:line="340" w:lineRule="atLeast"/>
        <w:jc w:val="both"/>
        <w:rPr>
          <w:rFonts w:ascii="SimSun" w:hAnsi="SimSun"/>
          <w:color w:val="FF0000"/>
          <w:sz w:val="21"/>
          <w:szCs w:val="22"/>
        </w:rPr>
      </w:pPr>
      <w:r w:rsidRPr="0071556A">
        <w:rPr>
          <w:rFonts w:ascii="SimSun" w:hAnsi="SimSun" w:hint="eastAsia"/>
          <w:b/>
          <w:sz w:val="21"/>
          <w:szCs w:val="22"/>
          <w:u w:val="single"/>
        </w:rPr>
        <w:t>产权组织成员国会议</w:t>
      </w:r>
    </w:p>
    <w:p w14:paraId="516F0A71" w14:textId="311242EC" w:rsidR="00497826" w:rsidRPr="000D7A75" w:rsidRDefault="00497826" w:rsidP="000D7A75">
      <w:pPr>
        <w:spacing w:afterLines="50" w:after="120" w:line="340" w:lineRule="atLeast"/>
        <w:jc w:val="both"/>
        <w:rPr>
          <w:rFonts w:ascii="SimSun" w:hAnsi="SimSun"/>
          <w:sz w:val="21"/>
        </w:rPr>
      </w:pPr>
      <w:r w:rsidRPr="000D7A75">
        <w:rPr>
          <w:rFonts w:ascii="SimSun" w:hAnsi="SimSun"/>
          <w:sz w:val="21"/>
        </w:rPr>
        <w:t>[</w:t>
      </w:r>
      <w:r w:rsidR="00895DD0" w:rsidRPr="000D7A75">
        <w:rPr>
          <w:rFonts w:ascii="SimSun" w:hAnsi="SimSun" w:hint="eastAsia"/>
          <w:sz w:val="21"/>
        </w:rPr>
        <w:t>……</w:t>
      </w:r>
      <w:r w:rsidRPr="000D7A75">
        <w:rPr>
          <w:rFonts w:ascii="SimSun" w:hAnsi="SimSun"/>
          <w:sz w:val="21"/>
        </w:rPr>
        <w:t>]</w:t>
      </w:r>
    </w:p>
    <w:p w14:paraId="198C08C2" w14:textId="33CB7D5D" w:rsidR="008118D4" w:rsidRPr="0071556A" w:rsidRDefault="00895DD0" w:rsidP="000D7A75">
      <w:pPr>
        <w:keepNext/>
        <w:spacing w:afterLines="50" w:after="120" w:line="340" w:lineRule="atLeast"/>
        <w:jc w:val="both"/>
        <w:rPr>
          <w:rFonts w:ascii="SimSun" w:hAnsi="SimSun"/>
          <w:b/>
          <w:sz w:val="21"/>
        </w:rPr>
      </w:pPr>
      <w:r w:rsidRPr="0071556A">
        <w:rPr>
          <w:rFonts w:ascii="SimSun" w:hAnsi="SimSun" w:hint="eastAsia"/>
          <w:b/>
          <w:sz w:val="21"/>
        </w:rPr>
        <w:t>第</w:t>
      </w:r>
      <w:r w:rsidRPr="0071556A">
        <w:rPr>
          <w:rFonts w:ascii="SimSun" w:hAnsi="SimSun"/>
          <w:b/>
          <w:sz w:val="21"/>
        </w:rPr>
        <w:t>3</w:t>
      </w:r>
      <w:r w:rsidRPr="0071556A">
        <w:rPr>
          <w:rFonts w:ascii="SimSun" w:hAnsi="SimSun" w:hint="eastAsia"/>
          <w:b/>
          <w:sz w:val="21"/>
        </w:rPr>
        <w:t>条：报告的发布</w:t>
      </w:r>
    </w:p>
    <w:p w14:paraId="02C6ABB7" w14:textId="5F89A808" w:rsidR="00497826" w:rsidRPr="0071556A" w:rsidRDefault="00895DD0" w:rsidP="000D7A75">
      <w:pPr>
        <w:spacing w:afterLines="50" w:after="120" w:line="340" w:lineRule="atLeast"/>
        <w:jc w:val="both"/>
        <w:rPr>
          <w:rFonts w:ascii="SimSun" w:hAnsi="SimSun"/>
          <w:sz w:val="21"/>
          <w:szCs w:val="22"/>
        </w:rPr>
      </w:pPr>
      <w:r w:rsidRPr="0071556A">
        <w:rPr>
          <w:rFonts w:ascii="SimSun" w:hAnsi="SimSun" w:cs="Microsoft YaHei" w:hint="eastAsia"/>
          <w:sz w:val="21"/>
          <w:szCs w:val="22"/>
        </w:rPr>
        <w:t>每届会议的</w:t>
      </w:r>
      <w:r w:rsidRPr="000D7A75">
        <w:rPr>
          <w:rFonts w:ascii="SimSun" w:hAnsi="SimSun" w:hint="eastAsia"/>
          <w:sz w:val="21"/>
        </w:rPr>
        <w:t>工作</w:t>
      </w:r>
      <w:r w:rsidRPr="0071556A">
        <w:rPr>
          <w:rFonts w:ascii="SimSun" w:hAnsi="SimSun" w:cs="Microsoft YaHei" w:hint="eastAsia"/>
          <w:sz w:val="21"/>
          <w:szCs w:val="22"/>
        </w:rPr>
        <w:t>报告，或者国际局起草的总结，应在产权组织网站上发布。</w:t>
      </w:r>
    </w:p>
    <w:p w14:paraId="14D5428F" w14:textId="251E59CE" w:rsidR="008118D4" w:rsidRPr="0071556A" w:rsidRDefault="00C44A2A" w:rsidP="000D7A75">
      <w:pPr>
        <w:keepNext/>
        <w:overflowPunct w:val="0"/>
        <w:spacing w:beforeLines="200" w:before="480" w:afterLines="50" w:after="120" w:line="340" w:lineRule="atLeast"/>
        <w:jc w:val="both"/>
        <w:rPr>
          <w:rFonts w:ascii="SimSun" w:hAnsi="SimSun"/>
          <w:sz w:val="21"/>
          <w:szCs w:val="22"/>
        </w:rPr>
      </w:pPr>
      <w:r w:rsidRPr="0071556A">
        <w:rPr>
          <w:rFonts w:ascii="SimSun" w:hAnsi="SimSun" w:hint="eastAsia"/>
          <w:b/>
          <w:sz w:val="21"/>
          <w:u w:val="single"/>
        </w:rPr>
        <w:t>马德里联盟大会</w:t>
      </w:r>
    </w:p>
    <w:p w14:paraId="359DD88F" w14:textId="06346CC5" w:rsidR="00A12EA1" w:rsidRPr="000D7A75" w:rsidRDefault="00A12EA1" w:rsidP="000D7A75">
      <w:pPr>
        <w:keepNext/>
        <w:spacing w:afterLines="50" w:after="120" w:line="340" w:lineRule="atLeast"/>
        <w:jc w:val="both"/>
        <w:rPr>
          <w:rFonts w:ascii="SimSun" w:hAnsi="SimSun"/>
          <w:b/>
          <w:sz w:val="21"/>
        </w:rPr>
      </w:pPr>
      <w:r w:rsidRPr="000D7A75">
        <w:rPr>
          <w:rFonts w:ascii="SimSun" w:hAnsi="SimSun" w:hint="eastAsia"/>
          <w:b/>
          <w:sz w:val="21"/>
        </w:rPr>
        <w:t>第3条：费用</w:t>
      </w:r>
    </w:p>
    <w:p w14:paraId="0389B693" w14:textId="4A1FD02A" w:rsidR="00A12EA1" w:rsidRPr="0071556A" w:rsidRDefault="00A12EA1" w:rsidP="000D7A75">
      <w:pPr>
        <w:spacing w:afterLines="50" w:after="120" w:line="340" w:lineRule="atLeast"/>
        <w:jc w:val="both"/>
        <w:rPr>
          <w:rFonts w:ascii="SimSun" w:hAnsi="SimSun"/>
          <w:color w:val="FF0000"/>
          <w:sz w:val="21"/>
          <w:szCs w:val="22"/>
        </w:rPr>
      </w:pPr>
      <w:r w:rsidRPr="0071556A">
        <w:rPr>
          <w:rFonts w:ascii="SimSun" w:hAnsi="SimSun"/>
          <w:color w:val="000000"/>
          <w:sz w:val="21"/>
          <w:szCs w:val="22"/>
        </w:rPr>
        <w:t>(1)</w:t>
      </w:r>
      <w:r w:rsidRPr="0071556A">
        <w:rPr>
          <w:rFonts w:ascii="SimSun" w:hAnsi="SimSun" w:hint="eastAsia"/>
          <w:sz w:val="21"/>
          <w:szCs w:val="22"/>
        </w:rPr>
        <w:t>每个缔约方一名代表的旅费及生活津贴，由马德里联盟根据产权组织的第三方旅行者旅行政策负担。</w:t>
      </w:r>
    </w:p>
    <w:p w14:paraId="2C035B80" w14:textId="3B4E1574" w:rsidR="00A12EA1" w:rsidRPr="0071556A" w:rsidRDefault="00A12EA1" w:rsidP="000D7A75">
      <w:pPr>
        <w:spacing w:afterLines="50" w:after="120" w:line="340" w:lineRule="atLeast"/>
        <w:jc w:val="both"/>
        <w:rPr>
          <w:rFonts w:ascii="SimSun" w:hAnsi="SimSun"/>
          <w:sz w:val="21"/>
        </w:rPr>
      </w:pPr>
      <w:r w:rsidRPr="0071556A">
        <w:rPr>
          <w:rFonts w:ascii="SimSun" w:hAnsi="SimSun"/>
          <w:color w:val="000000" w:themeColor="text1"/>
          <w:sz w:val="21"/>
          <w:szCs w:val="22"/>
        </w:rPr>
        <w:t>(2)</w:t>
      </w:r>
      <w:r w:rsidRPr="0071556A">
        <w:rPr>
          <w:rFonts w:ascii="SimSun" w:hAnsi="SimSun" w:cs="Microsoft YaHei" w:hint="eastAsia"/>
          <w:color w:val="000000"/>
          <w:sz w:val="21"/>
          <w:szCs w:val="22"/>
        </w:rPr>
        <w:t>接受此种津贴的代表必须书面声明，未从其他渠道报销其旅费或生活津贴。</w:t>
      </w:r>
    </w:p>
    <w:p w14:paraId="470D8D22" w14:textId="1027A383" w:rsidR="008118D4" w:rsidRPr="001F1DC5" w:rsidRDefault="00C44A2A" w:rsidP="001F1DC5">
      <w:pPr>
        <w:pStyle w:val="Endofdocument-Annex"/>
        <w:spacing w:before="720" w:afterLines="50" w:after="120" w:line="340" w:lineRule="atLeast"/>
        <w:rPr>
          <w:rFonts w:ascii="KaiTi" w:eastAsia="KaiTi" w:hAnsi="KaiTi"/>
          <w:sz w:val="21"/>
        </w:rPr>
      </w:pPr>
      <w:r w:rsidRPr="001F1DC5">
        <w:rPr>
          <w:rFonts w:ascii="KaiTi" w:eastAsia="KaiTi" w:hAnsi="KaiTi" w:hint="eastAsia"/>
          <w:sz w:val="21"/>
        </w:rPr>
        <w:t>[附件二和文件完]</w:t>
      </w:r>
    </w:p>
    <w:sectPr w:rsidR="008118D4" w:rsidRPr="001F1DC5" w:rsidSect="00A2720C">
      <w:headerReference w:type="even" r:id="rId21"/>
      <w:headerReference w:type="default" r:id="rId22"/>
      <w:footerReference w:type="even" r:id="rId23"/>
      <w:footerReference w:type="default" r:id="rId24"/>
      <w:headerReference w:type="first" r:id="rId25"/>
      <w:footerReference w:type="first" r:id="rId2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3E69C3" w14:textId="77777777" w:rsidR="004A0DDE" w:rsidRDefault="004A0DDE">
      <w:r>
        <w:separator/>
      </w:r>
    </w:p>
  </w:endnote>
  <w:endnote w:type="continuationSeparator" w:id="0">
    <w:p w14:paraId="279F3096" w14:textId="77777777" w:rsidR="004A0DDE" w:rsidRDefault="004A0DDE" w:rsidP="003B38C1">
      <w:r>
        <w:separator/>
      </w:r>
    </w:p>
    <w:p w14:paraId="2117B5B7" w14:textId="77777777" w:rsidR="004A0DDE" w:rsidRPr="003B38C1" w:rsidRDefault="004A0DDE" w:rsidP="003B38C1">
      <w:pPr>
        <w:spacing w:after="60"/>
        <w:rPr>
          <w:sz w:val="17"/>
        </w:rPr>
      </w:pPr>
      <w:r>
        <w:rPr>
          <w:sz w:val="17"/>
        </w:rPr>
        <w:t>[Endnote continued from previous page]</w:t>
      </w:r>
    </w:p>
  </w:endnote>
  <w:endnote w:type="continuationNotice" w:id="1">
    <w:p w14:paraId="74705AAD" w14:textId="77777777" w:rsidR="004A0DDE" w:rsidRPr="003B38C1" w:rsidRDefault="004A0DD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STXihei">
    <w:panose1 w:val="02010600040101010101"/>
    <w:charset w:val="86"/>
    <w:family w:val="auto"/>
    <w:pitch w:val="variable"/>
    <w:sig w:usb0="00000287" w:usb1="080F0000" w:usb2="00000010" w:usb3="00000000" w:csb0="0004009F" w:csb1="00000000"/>
  </w:font>
  <w:font w:name="KaiTi">
    <w:panose1 w:val="02010609060101010101"/>
    <w:charset w:val="86"/>
    <w:family w:val="modern"/>
    <w:pitch w:val="fixed"/>
    <w:sig w:usb0="800002BF" w:usb1="38CF7CFA"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SimSun"/>
    <w:panose1 w:val="02020609040205080304"/>
    <w:charset w:val="80"/>
    <w:family w:val="roman"/>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AA40B4" w14:textId="4B13A802" w:rsidR="004A0DDE" w:rsidRPr="0071556A" w:rsidRDefault="004A0DDE">
    <w:pPr>
      <w:pStyle w:val="a9"/>
      <w:rPr>
        <w:rFonts w:ascii="SimSun" w:hAnsi="SimSun"/>
        <w:sz w:val="21"/>
      </w:rPr>
    </w:pPr>
  </w:p>
  <w:p w14:paraId="5F212B22" w14:textId="27A909EE" w:rsidR="004A0DDE" w:rsidRPr="0071556A" w:rsidRDefault="004A0DDE">
    <w:pPr>
      <w:pStyle w:val="a9"/>
      <w:rPr>
        <w:rFonts w:ascii="SimSun" w:hAnsi="SimSun"/>
        <w:sz w:val="21"/>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FD5752" w14:textId="77777777" w:rsidR="00DE0207" w:rsidRDefault="00DE0207">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331CFA" w14:textId="77777777" w:rsidR="00DE0207" w:rsidRDefault="00DE0207">
    <w:pPr>
      <w:pStyle w:val="a9"/>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F04DAC" w14:textId="4B884F16" w:rsidR="004A0DDE" w:rsidRPr="0071556A" w:rsidRDefault="004A0DDE">
    <w:pPr>
      <w:pStyle w:val="a9"/>
      <w:rPr>
        <w:rFonts w:ascii="SimSun" w:hAnsi="SimSun"/>
        <w:sz w:val="21"/>
      </w:rPr>
    </w:pPr>
  </w:p>
  <w:p w14:paraId="3D82F13B" w14:textId="3ABD2BA2" w:rsidR="004A0DDE" w:rsidRPr="0071556A" w:rsidRDefault="004A0DDE">
    <w:pPr>
      <w:pStyle w:val="a9"/>
      <w:rPr>
        <w:rFonts w:ascii="SimSun" w:hAnsi="SimSun"/>
        <w:sz w:val="21"/>
      </w:rP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49107" w14:textId="2F2C21A6" w:rsidR="004A0DDE" w:rsidRPr="0071556A" w:rsidRDefault="004A0DDE">
    <w:pPr>
      <w:pStyle w:val="a9"/>
      <w:rPr>
        <w:rFonts w:ascii="SimSun" w:hAnsi="SimSun"/>
        <w:sz w:val="21"/>
      </w:rP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781FE9" w14:textId="369FE54A" w:rsidR="004A0DDE" w:rsidRPr="0071556A" w:rsidRDefault="004A0DDE">
    <w:pPr>
      <w:pStyle w:val="a9"/>
      <w:rPr>
        <w:rFonts w:ascii="SimSun" w:hAnsi="SimSun"/>
        <w:sz w:val="21"/>
      </w:rP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B28FBB" w14:textId="502320E5" w:rsidR="004A0DDE" w:rsidRPr="0071556A" w:rsidRDefault="004A0DDE">
    <w:pPr>
      <w:pStyle w:val="a9"/>
      <w:rPr>
        <w:rFonts w:ascii="SimSun" w:hAnsi="SimSun"/>
        <w:sz w:val="21"/>
      </w:rPr>
    </w:pPr>
  </w:p>
  <w:p w14:paraId="2AA98EA6" w14:textId="4F66E235" w:rsidR="004A0DDE" w:rsidRPr="0071556A" w:rsidRDefault="004A0DDE">
    <w:pPr>
      <w:pStyle w:val="a9"/>
      <w:rPr>
        <w:rFonts w:ascii="SimSun" w:hAnsi="SimSun"/>
        <w:sz w:val="21"/>
      </w:rPr>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2D17AB" w14:textId="755E38FD" w:rsidR="004A0DDE" w:rsidRPr="0071556A" w:rsidRDefault="004A0DDE">
    <w:pPr>
      <w:pStyle w:val="a9"/>
      <w:rPr>
        <w:rFonts w:ascii="SimSun" w:hAnsi="SimSun"/>
        <w:sz w:val="21"/>
      </w:rPr>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0C62A6" w14:textId="3900F906" w:rsidR="004A0DDE" w:rsidRPr="0071556A" w:rsidRDefault="004A0DDE">
    <w:pPr>
      <w:pStyle w:val="a9"/>
      <w:rPr>
        <w:rFonts w:ascii="SimSun" w:hAnsi="SimSun"/>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CCEA8B" w14:textId="77777777" w:rsidR="004A0DDE" w:rsidRDefault="004A0DDE">
      <w:r>
        <w:separator/>
      </w:r>
    </w:p>
  </w:footnote>
  <w:footnote w:type="continuationSeparator" w:id="0">
    <w:p w14:paraId="7C793D48" w14:textId="77777777" w:rsidR="004A0DDE" w:rsidRDefault="004A0DDE" w:rsidP="008B60B2">
      <w:r>
        <w:separator/>
      </w:r>
    </w:p>
    <w:p w14:paraId="5230E5F2" w14:textId="77777777" w:rsidR="004A0DDE" w:rsidRPr="00ED77FB" w:rsidRDefault="004A0DDE" w:rsidP="008B60B2">
      <w:pPr>
        <w:spacing w:after="60"/>
        <w:rPr>
          <w:sz w:val="17"/>
          <w:szCs w:val="17"/>
        </w:rPr>
      </w:pPr>
      <w:r w:rsidRPr="00ED77FB">
        <w:rPr>
          <w:sz w:val="17"/>
          <w:szCs w:val="17"/>
        </w:rPr>
        <w:t>[Footnote continued from previous page]</w:t>
      </w:r>
    </w:p>
  </w:footnote>
  <w:footnote w:type="continuationNotice" w:id="1">
    <w:p w14:paraId="445681AE" w14:textId="77777777" w:rsidR="004A0DDE" w:rsidRPr="00ED77FB" w:rsidRDefault="004A0DDE" w:rsidP="008B60B2">
      <w:pPr>
        <w:spacing w:before="60"/>
        <w:jc w:val="right"/>
        <w:rPr>
          <w:sz w:val="17"/>
          <w:szCs w:val="17"/>
        </w:rPr>
      </w:pPr>
      <w:r w:rsidRPr="00ED77FB">
        <w:rPr>
          <w:sz w:val="17"/>
          <w:szCs w:val="17"/>
        </w:rPr>
        <w:t>[Footnote continued on next page]</w:t>
      </w:r>
    </w:p>
  </w:footnote>
  <w:footnote w:id="2">
    <w:p w14:paraId="363155B4" w14:textId="2A6286AB" w:rsidR="004A0DDE" w:rsidRPr="0071556A" w:rsidRDefault="004A0DDE" w:rsidP="00752F94">
      <w:pPr>
        <w:pStyle w:val="aa"/>
        <w:jc w:val="both"/>
        <w:rPr>
          <w:rFonts w:ascii="SimSun" w:hAnsi="SimSun"/>
        </w:rPr>
      </w:pPr>
      <w:r w:rsidRPr="0071556A">
        <w:rPr>
          <w:rStyle w:val="af"/>
          <w:rFonts w:ascii="SimSun" w:hAnsi="SimSun"/>
        </w:rPr>
        <w:footnoteRef/>
      </w:r>
      <w:r w:rsidRPr="0071556A">
        <w:rPr>
          <w:rFonts w:ascii="SimSun" w:hAnsi="SimSun"/>
        </w:rPr>
        <w:t xml:space="preserve"> </w:t>
      </w:r>
      <w:r w:rsidR="00752F94">
        <w:rPr>
          <w:rFonts w:ascii="SimSun" w:hAnsi="SimSun"/>
        </w:rPr>
        <w:tab/>
      </w:r>
      <w:r w:rsidRPr="0071556A">
        <w:rPr>
          <w:rFonts w:ascii="SimSun" w:hAnsi="SimSun" w:hint="eastAsia"/>
        </w:rPr>
        <w:t>见《总议事规则》第1条第</w:t>
      </w:r>
      <w:r w:rsidRPr="0071556A">
        <w:rPr>
          <w:rFonts w:ascii="SimSun" w:hAnsi="SimSun"/>
        </w:rPr>
        <w:t>(2)</w:t>
      </w:r>
      <w:r w:rsidRPr="0071556A">
        <w:rPr>
          <w:rFonts w:ascii="SimSun" w:hAnsi="SimSun" w:hint="eastAsia"/>
        </w:rPr>
        <w:t>款。</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80E0A8" w14:textId="77777777" w:rsidR="004A0DDE" w:rsidRPr="0071556A" w:rsidRDefault="004A0DDE">
    <w:pPr>
      <w:jc w:val="right"/>
      <w:rPr>
        <w:rFonts w:ascii="SimSun" w:hAnsi="SimSun"/>
        <w:sz w:val="21"/>
      </w:rPr>
    </w:pPr>
    <w:r w:rsidRPr="0071556A">
      <w:rPr>
        <w:rFonts w:ascii="SimSun" w:hAnsi="SimSun"/>
        <w:sz w:val="21"/>
      </w:rPr>
      <w:t>A/64/</w:t>
    </w:r>
  </w:p>
  <w:p w14:paraId="42375D21" w14:textId="77777777" w:rsidR="004A0DDE" w:rsidRPr="0071556A" w:rsidRDefault="004A0DDE">
    <w:pPr>
      <w:jc w:val="right"/>
      <w:rPr>
        <w:rFonts w:ascii="SimSun" w:hAnsi="SimSun"/>
        <w:sz w:val="21"/>
      </w:rPr>
    </w:pPr>
    <w:proofErr w:type="gramStart"/>
    <w:r w:rsidRPr="0071556A">
      <w:rPr>
        <w:rFonts w:ascii="SimSun" w:hAnsi="SimSun"/>
        <w:sz w:val="21"/>
      </w:rPr>
      <w:t>page</w:t>
    </w:r>
    <w:proofErr w:type="gramEnd"/>
    <w:r w:rsidRPr="0071556A">
      <w:rPr>
        <w:rFonts w:ascii="SimSun" w:hAnsi="SimSun"/>
        <w:sz w:val="21"/>
      </w:rPr>
      <w:t xml:space="preserve"> 2</w:t>
    </w:r>
  </w:p>
  <w:p w14:paraId="60FC9B7F" w14:textId="77777777" w:rsidR="004A0DDE" w:rsidRPr="0071556A" w:rsidRDefault="004A0DDE">
    <w:pPr>
      <w:pStyle w:val="ab"/>
      <w:jc w:val="right"/>
      <w:rPr>
        <w:rFonts w:ascii="SimSun" w:hAnsi="SimSun"/>
        <w:sz w:val="21"/>
      </w:rPr>
    </w:pPr>
  </w:p>
  <w:p w14:paraId="18E44ED9" w14:textId="77777777" w:rsidR="004A0DDE" w:rsidRPr="0071556A" w:rsidRDefault="004A0DDE">
    <w:pPr>
      <w:pStyle w:val="ab"/>
      <w:jc w:val="right"/>
      <w:rPr>
        <w:rFonts w:ascii="SimSun" w:hAnsi="SimSun"/>
        <w:sz w:val="21"/>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730C63" w14:textId="77777777" w:rsidR="00DE0207" w:rsidRPr="00DE0207" w:rsidRDefault="00DE0207" w:rsidP="00DE0207">
    <w:pPr>
      <w:jc w:val="right"/>
      <w:rPr>
        <w:rFonts w:ascii="SimSun" w:hAnsi="SimSun"/>
        <w:sz w:val="21"/>
        <w:szCs w:val="21"/>
      </w:rPr>
    </w:pPr>
    <w:bookmarkStart w:id="6" w:name="Code2"/>
    <w:r w:rsidRPr="00DE0207">
      <w:rPr>
        <w:rFonts w:ascii="SimSun" w:hAnsi="SimSun"/>
        <w:sz w:val="21"/>
        <w:szCs w:val="21"/>
      </w:rPr>
      <w:t>A/64/5</w:t>
    </w:r>
  </w:p>
  <w:bookmarkEnd w:id="6"/>
  <w:p w14:paraId="22DE8233" w14:textId="6859F71A" w:rsidR="00DE0207" w:rsidRPr="00DE0207" w:rsidRDefault="00DE0207" w:rsidP="00DE0207">
    <w:pPr>
      <w:pStyle w:val="ab"/>
      <w:jc w:val="right"/>
      <w:rPr>
        <w:rFonts w:ascii="SimSun" w:hAnsi="SimSun"/>
        <w:sz w:val="21"/>
        <w:szCs w:val="21"/>
      </w:rPr>
    </w:pPr>
    <w:r w:rsidRPr="00DE0207">
      <w:rPr>
        <w:rFonts w:ascii="SimSun" w:hAnsi="SimSun" w:hint="eastAsia"/>
        <w:sz w:val="21"/>
        <w:szCs w:val="21"/>
      </w:rPr>
      <w:t>第</w:t>
    </w:r>
    <w:sdt>
      <w:sdtPr>
        <w:rPr>
          <w:rFonts w:ascii="SimSun" w:hAnsi="SimSun"/>
          <w:sz w:val="21"/>
          <w:szCs w:val="21"/>
        </w:rPr>
        <w:id w:val="-174272128"/>
        <w:docPartObj>
          <w:docPartGallery w:val="Page Numbers (Top of Page)"/>
          <w:docPartUnique/>
        </w:docPartObj>
      </w:sdtPr>
      <w:sdtContent>
        <w:r w:rsidRPr="00DE0207">
          <w:rPr>
            <w:rFonts w:ascii="SimSun" w:hAnsi="SimSun"/>
            <w:sz w:val="21"/>
            <w:szCs w:val="21"/>
          </w:rPr>
          <w:fldChar w:fldCharType="begin"/>
        </w:r>
        <w:r w:rsidRPr="00DE0207">
          <w:rPr>
            <w:rFonts w:ascii="SimSun" w:hAnsi="SimSun"/>
            <w:sz w:val="21"/>
            <w:szCs w:val="21"/>
          </w:rPr>
          <w:instrText>PAGE   \* MERGEFORMAT</w:instrText>
        </w:r>
        <w:r w:rsidRPr="00DE0207">
          <w:rPr>
            <w:rFonts w:ascii="SimSun" w:hAnsi="SimSun"/>
            <w:sz w:val="21"/>
            <w:szCs w:val="21"/>
          </w:rPr>
          <w:fldChar w:fldCharType="separate"/>
        </w:r>
        <w:r w:rsidR="00A20493" w:rsidRPr="00A20493">
          <w:rPr>
            <w:rFonts w:ascii="SimSun" w:hAnsi="SimSun"/>
            <w:noProof/>
            <w:sz w:val="21"/>
            <w:szCs w:val="21"/>
            <w:lang w:val="zh-CN"/>
          </w:rPr>
          <w:t>3</w:t>
        </w:r>
        <w:r w:rsidRPr="00DE0207">
          <w:rPr>
            <w:rFonts w:ascii="SimSun" w:hAnsi="SimSun"/>
            <w:sz w:val="21"/>
            <w:szCs w:val="21"/>
          </w:rPr>
          <w:fldChar w:fldCharType="end"/>
        </w:r>
        <w:r>
          <w:rPr>
            <w:rFonts w:ascii="SimSun" w:hAnsi="SimSun" w:hint="eastAsia"/>
            <w:sz w:val="21"/>
          </w:rPr>
          <w:t>页</w:t>
        </w:r>
      </w:sdtContent>
    </w:sdt>
  </w:p>
  <w:p w14:paraId="1078C785" w14:textId="04F41537" w:rsidR="004A0DDE" w:rsidRPr="0071556A" w:rsidRDefault="004A0DDE" w:rsidP="001F1DC5">
    <w:pPr>
      <w:spacing w:afterLines="100" w:after="240"/>
      <w:jc w:val="right"/>
      <w:rPr>
        <w:rFonts w:ascii="SimSun" w:hAnsi="SimSun"/>
        <w:sz w:val="21"/>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F5594" w14:textId="77777777" w:rsidR="00DE0207" w:rsidRDefault="00DE0207">
    <w:pPr>
      <w:pStyle w:val="ab"/>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FEDB3F" w14:textId="77777777" w:rsidR="004A0DDE" w:rsidRPr="0071556A" w:rsidRDefault="004A0DDE">
    <w:pPr>
      <w:jc w:val="right"/>
      <w:rPr>
        <w:rFonts w:ascii="SimSun" w:hAnsi="SimSun"/>
        <w:sz w:val="21"/>
      </w:rPr>
    </w:pPr>
    <w:r w:rsidRPr="0071556A">
      <w:rPr>
        <w:rFonts w:ascii="SimSun" w:hAnsi="SimSun"/>
        <w:sz w:val="21"/>
      </w:rPr>
      <w:t>A/64/5</w:t>
    </w:r>
  </w:p>
  <w:p w14:paraId="0C2DD48F" w14:textId="7639C938" w:rsidR="004A0DDE" w:rsidRPr="0071556A" w:rsidRDefault="004A0DDE">
    <w:pPr>
      <w:jc w:val="right"/>
      <w:rPr>
        <w:rFonts w:ascii="SimSun" w:hAnsi="SimSun"/>
        <w:sz w:val="21"/>
      </w:rPr>
    </w:pPr>
    <w:r w:rsidRPr="0071556A">
      <w:rPr>
        <w:rFonts w:ascii="SimSun" w:hAnsi="SimSun"/>
        <w:sz w:val="21"/>
      </w:rPr>
      <w:t xml:space="preserve">Annex I, page </w:t>
    </w:r>
    <w:r w:rsidRPr="0071556A">
      <w:rPr>
        <w:rFonts w:ascii="SimSun" w:hAnsi="SimSun"/>
        <w:sz w:val="21"/>
      </w:rPr>
      <w:fldChar w:fldCharType="begin"/>
    </w:r>
    <w:r w:rsidRPr="0071556A">
      <w:rPr>
        <w:rFonts w:ascii="SimSun" w:hAnsi="SimSun"/>
        <w:sz w:val="21"/>
      </w:rPr>
      <w:instrText xml:space="preserve"> PAGE  \* MERGEFORMAT </w:instrText>
    </w:r>
    <w:r w:rsidRPr="0071556A">
      <w:rPr>
        <w:rFonts w:ascii="SimSun" w:hAnsi="SimSun"/>
        <w:sz w:val="21"/>
      </w:rPr>
      <w:fldChar w:fldCharType="separate"/>
    </w:r>
    <w:r w:rsidRPr="0071556A">
      <w:rPr>
        <w:rFonts w:ascii="SimSun" w:hAnsi="SimSun"/>
        <w:noProof/>
        <w:sz w:val="21"/>
      </w:rPr>
      <w:t>6</w:t>
    </w:r>
    <w:r w:rsidRPr="0071556A">
      <w:rPr>
        <w:rFonts w:ascii="SimSun" w:hAnsi="SimSun"/>
        <w:sz w:val="21"/>
      </w:rPr>
      <w:fldChar w:fldCharType="end"/>
    </w:r>
  </w:p>
  <w:p w14:paraId="55402F2A" w14:textId="77777777" w:rsidR="004A0DDE" w:rsidRPr="0071556A" w:rsidRDefault="004A0DDE">
    <w:pPr>
      <w:jc w:val="right"/>
      <w:rPr>
        <w:rFonts w:ascii="SimSun" w:hAnsi="SimSun"/>
        <w:sz w:val="21"/>
      </w:rPr>
    </w:pPr>
  </w:p>
  <w:p w14:paraId="1A5E4776" w14:textId="77777777" w:rsidR="004A0DDE" w:rsidRPr="0071556A" w:rsidRDefault="004A0DDE">
    <w:pPr>
      <w:jc w:val="right"/>
      <w:rPr>
        <w:rFonts w:ascii="SimSun" w:hAnsi="SimSun"/>
        <w:sz w:val="21"/>
      </w:rPr>
    </w:pPr>
  </w:p>
  <w:p w14:paraId="680E4518" w14:textId="77777777" w:rsidR="004A0DDE" w:rsidRPr="0071556A" w:rsidRDefault="004A0DDE">
    <w:pPr>
      <w:pStyle w:val="ab"/>
      <w:jc w:val="right"/>
      <w:rPr>
        <w:rFonts w:ascii="SimSun" w:hAnsi="SimSun"/>
        <w:sz w:val="21"/>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8A93A" w14:textId="06D2A46E" w:rsidR="004A0DDE" w:rsidRPr="0071556A" w:rsidRDefault="004A0DDE" w:rsidP="00477D6B">
    <w:pPr>
      <w:jc w:val="right"/>
      <w:rPr>
        <w:rFonts w:ascii="SimSun" w:hAnsi="SimSun"/>
        <w:sz w:val="21"/>
      </w:rPr>
    </w:pPr>
    <w:r w:rsidRPr="0071556A">
      <w:rPr>
        <w:rFonts w:ascii="SimSun" w:hAnsi="SimSun"/>
        <w:sz w:val="21"/>
      </w:rPr>
      <w:t>A/64/5</w:t>
    </w:r>
  </w:p>
  <w:p w14:paraId="3A86E7BB" w14:textId="1812D1C6" w:rsidR="004A0DDE" w:rsidRPr="0071556A" w:rsidRDefault="00914ACA" w:rsidP="00C754A3">
    <w:pPr>
      <w:spacing w:afterLines="100" w:after="240"/>
      <w:jc w:val="right"/>
      <w:rPr>
        <w:rFonts w:ascii="SimSun" w:hAnsi="SimSun"/>
        <w:sz w:val="21"/>
      </w:rPr>
    </w:pPr>
    <w:r w:rsidRPr="0071556A">
      <w:rPr>
        <w:rFonts w:ascii="SimSun" w:hAnsi="SimSun" w:hint="eastAsia"/>
        <w:sz w:val="21"/>
        <w:szCs w:val="22"/>
      </w:rPr>
      <w:t>附件一第</w:t>
    </w:r>
    <w:r w:rsidR="004A0DDE" w:rsidRPr="0071556A">
      <w:rPr>
        <w:rFonts w:ascii="SimSun" w:hAnsi="SimSun"/>
        <w:sz w:val="21"/>
      </w:rPr>
      <w:fldChar w:fldCharType="begin"/>
    </w:r>
    <w:r w:rsidR="004A0DDE" w:rsidRPr="0071556A">
      <w:rPr>
        <w:rFonts w:ascii="SimSun" w:hAnsi="SimSun"/>
        <w:sz w:val="21"/>
      </w:rPr>
      <w:instrText xml:space="preserve"> PAGE  \* MERGEFORMAT </w:instrText>
    </w:r>
    <w:r w:rsidR="004A0DDE" w:rsidRPr="0071556A">
      <w:rPr>
        <w:rFonts w:ascii="SimSun" w:hAnsi="SimSun"/>
        <w:sz w:val="21"/>
      </w:rPr>
      <w:fldChar w:fldCharType="separate"/>
    </w:r>
    <w:r w:rsidR="00A20493">
      <w:rPr>
        <w:rFonts w:ascii="SimSun" w:hAnsi="SimSun"/>
        <w:noProof/>
        <w:sz w:val="21"/>
      </w:rPr>
      <w:t>3</w:t>
    </w:r>
    <w:r w:rsidR="004A0DDE" w:rsidRPr="0071556A">
      <w:rPr>
        <w:rFonts w:ascii="SimSun" w:hAnsi="SimSun"/>
        <w:sz w:val="21"/>
      </w:rPr>
      <w:fldChar w:fldCharType="end"/>
    </w:r>
    <w:r w:rsidRPr="0071556A">
      <w:rPr>
        <w:rFonts w:ascii="SimSun" w:hAnsi="SimSun" w:hint="eastAsia"/>
        <w:sz w:val="21"/>
        <w:szCs w:val="22"/>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078877" w14:textId="189F8268" w:rsidR="004A0DDE" w:rsidRPr="0071556A" w:rsidRDefault="004A0DDE" w:rsidP="0054247B">
    <w:pPr>
      <w:pStyle w:val="ab"/>
      <w:jc w:val="right"/>
      <w:rPr>
        <w:rFonts w:ascii="SimSun" w:hAnsi="SimSun"/>
        <w:sz w:val="21"/>
      </w:rPr>
    </w:pPr>
    <w:r w:rsidRPr="0071556A">
      <w:rPr>
        <w:rFonts w:ascii="SimSun" w:hAnsi="SimSun"/>
        <w:sz w:val="21"/>
      </w:rPr>
      <w:t>A/64/5</w:t>
    </w:r>
  </w:p>
  <w:p w14:paraId="780B3AE2" w14:textId="7EDEBFA5" w:rsidR="004A0DDE" w:rsidRPr="0071556A" w:rsidRDefault="00914ACA" w:rsidP="0056108D">
    <w:pPr>
      <w:pStyle w:val="ab"/>
      <w:spacing w:afterLines="100" w:after="240"/>
      <w:jc w:val="right"/>
      <w:rPr>
        <w:rFonts w:ascii="SimSun" w:hAnsi="SimSun"/>
        <w:sz w:val="21"/>
      </w:rPr>
    </w:pPr>
    <w:r w:rsidRPr="0071556A">
      <w:rPr>
        <w:rFonts w:ascii="SimSun" w:hAnsi="SimSun" w:hint="eastAsia"/>
        <w:sz w:val="21"/>
        <w:szCs w:val="22"/>
      </w:rPr>
      <w:t>附件一</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DF1E4D" w14:textId="5756BA7D" w:rsidR="004A0DDE" w:rsidRPr="0071556A" w:rsidRDefault="004A0DDE">
    <w:pPr>
      <w:jc w:val="right"/>
      <w:rPr>
        <w:rFonts w:ascii="SimSun" w:hAnsi="SimSun"/>
        <w:sz w:val="21"/>
      </w:rPr>
    </w:pPr>
    <w:r w:rsidRPr="0071556A">
      <w:rPr>
        <w:rFonts w:ascii="SimSun" w:hAnsi="SimSun"/>
        <w:sz w:val="21"/>
      </w:rPr>
      <w:t>A/64/5</w:t>
    </w:r>
  </w:p>
  <w:p w14:paraId="569A32F5" w14:textId="296037DD" w:rsidR="004A0DDE" w:rsidRPr="0071556A" w:rsidRDefault="004A0DDE">
    <w:pPr>
      <w:jc w:val="right"/>
      <w:rPr>
        <w:rFonts w:ascii="SimSun" w:hAnsi="SimSun"/>
        <w:sz w:val="21"/>
      </w:rPr>
    </w:pPr>
    <w:r w:rsidRPr="0071556A">
      <w:rPr>
        <w:rFonts w:ascii="SimSun" w:hAnsi="SimSun"/>
        <w:sz w:val="21"/>
      </w:rPr>
      <w:t xml:space="preserve">Annex II, page </w:t>
    </w:r>
    <w:r w:rsidRPr="0071556A">
      <w:rPr>
        <w:rFonts w:ascii="SimSun" w:hAnsi="SimSun"/>
        <w:sz w:val="21"/>
      </w:rPr>
      <w:fldChar w:fldCharType="begin"/>
    </w:r>
    <w:r w:rsidRPr="0071556A">
      <w:rPr>
        <w:rFonts w:ascii="SimSun" w:hAnsi="SimSun"/>
        <w:sz w:val="21"/>
      </w:rPr>
      <w:instrText xml:space="preserve"> PAGE  \* MERGEFORMAT </w:instrText>
    </w:r>
    <w:r w:rsidRPr="0071556A">
      <w:rPr>
        <w:rFonts w:ascii="SimSun" w:hAnsi="SimSun"/>
        <w:sz w:val="21"/>
      </w:rPr>
      <w:fldChar w:fldCharType="separate"/>
    </w:r>
    <w:r w:rsidRPr="0071556A">
      <w:rPr>
        <w:rFonts w:ascii="SimSun" w:hAnsi="SimSun"/>
        <w:noProof/>
        <w:sz w:val="21"/>
      </w:rPr>
      <w:t>2</w:t>
    </w:r>
    <w:r w:rsidRPr="0071556A">
      <w:rPr>
        <w:rFonts w:ascii="SimSun" w:hAnsi="SimSun"/>
        <w:sz w:val="21"/>
      </w:rPr>
      <w:fldChar w:fldCharType="end"/>
    </w:r>
  </w:p>
  <w:p w14:paraId="74A1C9AD" w14:textId="77777777" w:rsidR="004A0DDE" w:rsidRPr="0071556A" w:rsidRDefault="004A0DDE">
    <w:pPr>
      <w:jc w:val="right"/>
      <w:rPr>
        <w:rFonts w:ascii="SimSun" w:hAnsi="SimSun"/>
        <w:sz w:val="21"/>
      </w:rPr>
    </w:pPr>
  </w:p>
  <w:p w14:paraId="7DC2E888" w14:textId="77777777" w:rsidR="004A0DDE" w:rsidRPr="0071556A" w:rsidRDefault="004A0DDE">
    <w:pPr>
      <w:jc w:val="right"/>
      <w:rPr>
        <w:rFonts w:ascii="SimSun" w:hAnsi="SimSun"/>
        <w:sz w:val="21"/>
      </w:rPr>
    </w:pPr>
  </w:p>
  <w:p w14:paraId="607742B3" w14:textId="77777777" w:rsidR="004A0DDE" w:rsidRPr="0071556A" w:rsidRDefault="004A0DDE">
    <w:pPr>
      <w:pStyle w:val="ab"/>
      <w:jc w:val="right"/>
      <w:rPr>
        <w:rFonts w:ascii="SimSun" w:hAnsi="SimSun"/>
        <w:sz w:val="21"/>
      </w:rP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07C9A3" w14:textId="353D2E4B" w:rsidR="004A0DDE" w:rsidRPr="0071556A" w:rsidRDefault="004A0DDE" w:rsidP="00477D6B">
    <w:pPr>
      <w:jc w:val="right"/>
      <w:rPr>
        <w:rFonts w:ascii="SimSun" w:hAnsi="SimSun"/>
        <w:sz w:val="21"/>
      </w:rPr>
    </w:pPr>
    <w:r w:rsidRPr="0071556A">
      <w:rPr>
        <w:rFonts w:ascii="SimSun" w:hAnsi="SimSun"/>
        <w:sz w:val="21"/>
      </w:rPr>
      <w:t>A/64/5</w:t>
    </w:r>
  </w:p>
  <w:p w14:paraId="5BC6CD1C" w14:textId="4A30D131" w:rsidR="004A0DDE" w:rsidRPr="0071556A" w:rsidRDefault="00914ACA" w:rsidP="00C754A3">
    <w:pPr>
      <w:spacing w:afterLines="100" w:after="240"/>
      <w:jc w:val="right"/>
      <w:rPr>
        <w:rFonts w:ascii="SimSun" w:hAnsi="SimSun"/>
        <w:sz w:val="21"/>
      </w:rPr>
    </w:pPr>
    <w:proofErr w:type="gramStart"/>
    <w:r w:rsidRPr="0071556A">
      <w:rPr>
        <w:rFonts w:ascii="SimSun" w:hAnsi="SimSun" w:hint="eastAsia"/>
        <w:sz w:val="21"/>
        <w:szCs w:val="22"/>
      </w:rPr>
      <w:t>附件二第</w:t>
    </w:r>
    <w:proofErr w:type="gramEnd"/>
    <w:r w:rsidR="004A0DDE" w:rsidRPr="0071556A">
      <w:rPr>
        <w:rFonts w:ascii="SimSun" w:hAnsi="SimSun"/>
        <w:sz w:val="21"/>
      </w:rPr>
      <w:fldChar w:fldCharType="begin"/>
    </w:r>
    <w:r w:rsidR="004A0DDE" w:rsidRPr="0071556A">
      <w:rPr>
        <w:rFonts w:ascii="SimSun" w:hAnsi="SimSun"/>
        <w:sz w:val="21"/>
      </w:rPr>
      <w:instrText xml:space="preserve"> PAGE  \* MERGEFORMAT </w:instrText>
    </w:r>
    <w:r w:rsidR="004A0DDE" w:rsidRPr="0071556A">
      <w:rPr>
        <w:rFonts w:ascii="SimSun" w:hAnsi="SimSun"/>
        <w:sz w:val="21"/>
      </w:rPr>
      <w:fldChar w:fldCharType="separate"/>
    </w:r>
    <w:r w:rsidR="00A20493">
      <w:rPr>
        <w:rFonts w:ascii="SimSun" w:hAnsi="SimSun"/>
        <w:noProof/>
        <w:sz w:val="21"/>
      </w:rPr>
      <w:t>3</w:t>
    </w:r>
    <w:r w:rsidR="004A0DDE" w:rsidRPr="0071556A">
      <w:rPr>
        <w:rFonts w:ascii="SimSun" w:hAnsi="SimSun"/>
        <w:sz w:val="21"/>
      </w:rPr>
      <w:fldChar w:fldCharType="end"/>
    </w:r>
    <w:r w:rsidRPr="0071556A">
      <w:rPr>
        <w:rFonts w:ascii="SimSun" w:hAnsi="SimSun" w:hint="eastAsia"/>
        <w:sz w:val="21"/>
        <w:szCs w:val="22"/>
      </w:rPr>
      <w:t>页</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56F72F" w14:textId="5FE2BDFD" w:rsidR="004A0DDE" w:rsidRPr="0071556A" w:rsidRDefault="004A0DDE" w:rsidP="0054247B">
    <w:pPr>
      <w:pStyle w:val="ab"/>
      <w:jc w:val="right"/>
      <w:rPr>
        <w:rFonts w:ascii="SimSun" w:hAnsi="SimSun"/>
        <w:sz w:val="21"/>
      </w:rPr>
    </w:pPr>
    <w:r w:rsidRPr="0071556A">
      <w:rPr>
        <w:rFonts w:ascii="SimSun" w:hAnsi="SimSun"/>
        <w:sz w:val="21"/>
      </w:rPr>
      <w:t>A/64/5</w:t>
    </w:r>
  </w:p>
  <w:p w14:paraId="4F0E0468" w14:textId="24985D94" w:rsidR="004A0DDE" w:rsidRPr="0071556A" w:rsidRDefault="00914ACA" w:rsidP="00C754A3">
    <w:pPr>
      <w:pStyle w:val="ab"/>
      <w:spacing w:afterLines="100" w:after="240"/>
      <w:jc w:val="right"/>
      <w:rPr>
        <w:rFonts w:ascii="SimSun" w:hAnsi="SimSun"/>
        <w:sz w:val="21"/>
      </w:rPr>
    </w:pPr>
    <w:r w:rsidRPr="0071556A">
      <w:rPr>
        <w:rFonts w:ascii="SimSun" w:hAnsi="SimSun" w:hint="eastAsia"/>
        <w:sz w:val="21"/>
        <w:szCs w:val="22"/>
      </w:rPr>
      <w:t>附件二</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1082D3C"/>
    <w:multiLevelType w:val="hybridMultilevel"/>
    <w:tmpl w:val="4836A4CE"/>
    <w:lvl w:ilvl="0" w:tplc="F22039CC">
      <w:start w:val="1"/>
      <w:numFmt w:val="lowerRoman"/>
      <w:lvlText w:val="(%1)"/>
      <w:lvlJc w:val="left"/>
      <w:pPr>
        <w:ind w:left="6300" w:hanging="720"/>
      </w:pPr>
      <w:rPr>
        <w:rFonts w:hint="default"/>
        <w:i w:val="0"/>
      </w:rPr>
    </w:lvl>
    <w:lvl w:ilvl="1" w:tplc="04090019" w:tentative="1">
      <w:start w:val="1"/>
      <w:numFmt w:val="lowerLetter"/>
      <w:lvlText w:val="%2."/>
      <w:lvlJc w:val="left"/>
      <w:pPr>
        <w:ind w:left="6660" w:hanging="360"/>
      </w:pPr>
    </w:lvl>
    <w:lvl w:ilvl="2" w:tplc="0409001B" w:tentative="1">
      <w:start w:val="1"/>
      <w:numFmt w:val="lowerRoman"/>
      <w:lvlText w:val="%3."/>
      <w:lvlJc w:val="right"/>
      <w:pPr>
        <w:ind w:left="7380" w:hanging="180"/>
      </w:pPr>
    </w:lvl>
    <w:lvl w:ilvl="3" w:tplc="0409000F" w:tentative="1">
      <w:start w:val="1"/>
      <w:numFmt w:val="decimal"/>
      <w:lvlText w:val="%4."/>
      <w:lvlJc w:val="left"/>
      <w:pPr>
        <w:ind w:left="8100" w:hanging="360"/>
      </w:pPr>
    </w:lvl>
    <w:lvl w:ilvl="4" w:tplc="04090019" w:tentative="1">
      <w:start w:val="1"/>
      <w:numFmt w:val="lowerLetter"/>
      <w:lvlText w:val="%5."/>
      <w:lvlJc w:val="left"/>
      <w:pPr>
        <w:ind w:left="8820" w:hanging="360"/>
      </w:pPr>
    </w:lvl>
    <w:lvl w:ilvl="5" w:tplc="0409001B" w:tentative="1">
      <w:start w:val="1"/>
      <w:numFmt w:val="lowerRoman"/>
      <w:lvlText w:val="%6."/>
      <w:lvlJc w:val="right"/>
      <w:pPr>
        <w:ind w:left="9540" w:hanging="180"/>
      </w:pPr>
    </w:lvl>
    <w:lvl w:ilvl="6" w:tplc="0409000F" w:tentative="1">
      <w:start w:val="1"/>
      <w:numFmt w:val="decimal"/>
      <w:lvlText w:val="%7."/>
      <w:lvlJc w:val="left"/>
      <w:pPr>
        <w:ind w:left="10260" w:hanging="360"/>
      </w:pPr>
    </w:lvl>
    <w:lvl w:ilvl="7" w:tplc="04090019" w:tentative="1">
      <w:start w:val="1"/>
      <w:numFmt w:val="lowerLetter"/>
      <w:lvlText w:val="%8."/>
      <w:lvlJc w:val="left"/>
      <w:pPr>
        <w:ind w:left="10980" w:hanging="360"/>
      </w:pPr>
    </w:lvl>
    <w:lvl w:ilvl="8" w:tplc="0409001B" w:tentative="1">
      <w:start w:val="1"/>
      <w:numFmt w:val="lowerRoman"/>
      <w:lvlText w:val="%9."/>
      <w:lvlJc w:val="right"/>
      <w:pPr>
        <w:ind w:left="11700" w:hanging="180"/>
      </w:pPr>
    </w:lvl>
  </w:abstractNum>
  <w:abstractNum w:abstractNumId="5" w15:restartNumberingAfterBreak="0">
    <w:nsid w:val="418434B8"/>
    <w:multiLevelType w:val="hybridMultilevel"/>
    <w:tmpl w:val="25348C4E"/>
    <w:lvl w:ilvl="0" w:tplc="0409000F">
      <w:start w:val="1"/>
      <w:numFmt w:val="decimal"/>
      <w:lvlText w:val="%1."/>
      <w:lvlJc w:val="left"/>
      <w:pPr>
        <w:ind w:left="570" w:hanging="57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77E69A2"/>
    <w:multiLevelType w:val="hybridMultilevel"/>
    <w:tmpl w:val="E4B219EA"/>
    <w:lvl w:ilvl="0" w:tplc="ACD84BE8">
      <w:start w:val="2"/>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CCA7DE2"/>
    <w:multiLevelType w:val="hybridMultilevel"/>
    <w:tmpl w:val="E05CBEDE"/>
    <w:lvl w:ilvl="0" w:tplc="DC74F790">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86107F"/>
    <w:multiLevelType w:val="hybridMultilevel"/>
    <w:tmpl w:val="3280D006"/>
    <w:lvl w:ilvl="0" w:tplc="265E3F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E64068"/>
    <w:multiLevelType w:val="hybridMultilevel"/>
    <w:tmpl w:val="6C567D8E"/>
    <w:lvl w:ilvl="0" w:tplc="B3AE90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6"/>
  </w:num>
  <w:num w:numId="3">
    <w:abstractNumId w:val="0"/>
  </w:num>
  <w:num w:numId="4">
    <w:abstractNumId w:val="8"/>
  </w:num>
  <w:num w:numId="5">
    <w:abstractNumId w:val="1"/>
  </w:num>
  <w:num w:numId="6">
    <w:abstractNumId w:val="3"/>
  </w:num>
  <w:num w:numId="7">
    <w:abstractNumId w:val="7"/>
  </w:num>
  <w:num w:numId="8">
    <w:abstractNumId w:val="9"/>
  </w:num>
  <w:num w:numId="9">
    <w:abstractNumId w:val="4"/>
  </w:num>
  <w:num w:numId="10">
    <w:abstractNumId w:val="11"/>
  </w:num>
  <w:num w:numId="11">
    <w:abstractNumId w:val="1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fr-CH" w:vendorID="64" w:dllVersion="131078" w:nlCheck="1" w:checkStyle="0"/>
  <w:activeWritingStyle w:appName="MSWord" w:lang="en-US" w:vendorID="64" w:dllVersion="131078" w:nlCheck="1" w:checkStyle="1"/>
  <w:activeWritingStyle w:appName="MSWord" w:lang="zh-CN" w:vendorID="64" w:dllVersion="131077" w:nlCheck="1" w:checkStyle="1"/>
  <w:proofState w:spelling="clean" w:grammar="clean"/>
  <w:formsDesig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37889"/>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1306"/>
    <w:rsid w:val="000020C5"/>
    <w:rsid w:val="0001647B"/>
    <w:rsid w:val="0002085D"/>
    <w:rsid w:val="00030D51"/>
    <w:rsid w:val="00043CAA"/>
    <w:rsid w:val="00046B31"/>
    <w:rsid w:val="000518B4"/>
    <w:rsid w:val="00062BF1"/>
    <w:rsid w:val="00075432"/>
    <w:rsid w:val="0008221B"/>
    <w:rsid w:val="000968ED"/>
    <w:rsid w:val="000A2BA7"/>
    <w:rsid w:val="000D7A75"/>
    <w:rsid w:val="000E183C"/>
    <w:rsid w:val="000E3BDD"/>
    <w:rsid w:val="000F5E56"/>
    <w:rsid w:val="001024FE"/>
    <w:rsid w:val="00107BBD"/>
    <w:rsid w:val="00116C17"/>
    <w:rsid w:val="00120E3E"/>
    <w:rsid w:val="00121EE0"/>
    <w:rsid w:val="001234CE"/>
    <w:rsid w:val="00125121"/>
    <w:rsid w:val="001255E1"/>
    <w:rsid w:val="00127AD5"/>
    <w:rsid w:val="00130472"/>
    <w:rsid w:val="001333F8"/>
    <w:rsid w:val="00135D09"/>
    <w:rsid w:val="001362EE"/>
    <w:rsid w:val="00142868"/>
    <w:rsid w:val="0014402E"/>
    <w:rsid w:val="00151306"/>
    <w:rsid w:val="00154A69"/>
    <w:rsid w:val="001564A9"/>
    <w:rsid w:val="00157E19"/>
    <w:rsid w:val="00171BF1"/>
    <w:rsid w:val="001832A6"/>
    <w:rsid w:val="00191DC5"/>
    <w:rsid w:val="001B023C"/>
    <w:rsid w:val="001B5C8D"/>
    <w:rsid w:val="001C6808"/>
    <w:rsid w:val="001F1DC5"/>
    <w:rsid w:val="001F7811"/>
    <w:rsid w:val="002121FA"/>
    <w:rsid w:val="00217129"/>
    <w:rsid w:val="00222B4A"/>
    <w:rsid w:val="002355F8"/>
    <w:rsid w:val="002526DA"/>
    <w:rsid w:val="0025603D"/>
    <w:rsid w:val="002634C4"/>
    <w:rsid w:val="00283679"/>
    <w:rsid w:val="002928D3"/>
    <w:rsid w:val="002955E9"/>
    <w:rsid w:val="002B12CB"/>
    <w:rsid w:val="002C06F0"/>
    <w:rsid w:val="002C40B1"/>
    <w:rsid w:val="002D3A64"/>
    <w:rsid w:val="002E0114"/>
    <w:rsid w:val="002E3CCC"/>
    <w:rsid w:val="002F1FE6"/>
    <w:rsid w:val="002F1FF2"/>
    <w:rsid w:val="002F4E68"/>
    <w:rsid w:val="00300424"/>
    <w:rsid w:val="0030239C"/>
    <w:rsid w:val="00312EA6"/>
    <w:rsid w:val="00312F7F"/>
    <w:rsid w:val="003228B7"/>
    <w:rsid w:val="00327B5C"/>
    <w:rsid w:val="0034087C"/>
    <w:rsid w:val="00344A57"/>
    <w:rsid w:val="00347554"/>
    <w:rsid w:val="003508A3"/>
    <w:rsid w:val="00362395"/>
    <w:rsid w:val="003673CF"/>
    <w:rsid w:val="003709E3"/>
    <w:rsid w:val="00376DD6"/>
    <w:rsid w:val="003845C1"/>
    <w:rsid w:val="003900D0"/>
    <w:rsid w:val="003970A2"/>
    <w:rsid w:val="003A6906"/>
    <w:rsid w:val="003A6F89"/>
    <w:rsid w:val="003B38C1"/>
    <w:rsid w:val="003D352A"/>
    <w:rsid w:val="003D5293"/>
    <w:rsid w:val="003D63F5"/>
    <w:rsid w:val="003F5AC8"/>
    <w:rsid w:val="00405921"/>
    <w:rsid w:val="00407153"/>
    <w:rsid w:val="00414779"/>
    <w:rsid w:val="00423E3E"/>
    <w:rsid w:val="00427AF4"/>
    <w:rsid w:val="00436536"/>
    <w:rsid w:val="004400E2"/>
    <w:rsid w:val="00447FC6"/>
    <w:rsid w:val="00461632"/>
    <w:rsid w:val="00461BCE"/>
    <w:rsid w:val="0046203B"/>
    <w:rsid w:val="0046266D"/>
    <w:rsid w:val="004645AC"/>
    <w:rsid w:val="004647DA"/>
    <w:rsid w:val="00474062"/>
    <w:rsid w:val="00477D6B"/>
    <w:rsid w:val="00494AC2"/>
    <w:rsid w:val="00497826"/>
    <w:rsid w:val="004A0DDE"/>
    <w:rsid w:val="004D39C4"/>
    <w:rsid w:val="004E14FB"/>
    <w:rsid w:val="004E1DAC"/>
    <w:rsid w:val="004F0AD6"/>
    <w:rsid w:val="004F54A5"/>
    <w:rsid w:val="004F7D3C"/>
    <w:rsid w:val="005156CD"/>
    <w:rsid w:val="00523B3C"/>
    <w:rsid w:val="00524166"/>
    <w:rsid w:val="00527310"/>
    <w:rsid w:val="0053057A"/>
    <w:rsid w:val="0054247B"/>
    <w:rsid w:val="00550C9D"/>
    <w:rsid w:val="0055335F"/>
    <w:rsid w:val="00560A29"/>
    <w:rsid w:val="0056108D"/>
    <w:rsid w:val="00561926"/>
    <w:rsid w:val="00594D27"/>
    <w:rsid w:val="005A0CB6"/>
    <w:rsid w:val="005A60CE"/>
    <w:rsid w:val="005C21BC"/>
    <w:rsid w:val="005C4A70"/>
    <w:rsid w:val="005C742B"/>
    <w:rsid w:val="005D417A"/>
    <w:rsid w:val="005D62B5"/>
    <w:rsid w:val="005E7947"/>
    <w:rsid w:val="005F10BC"/>
    <w:rsid w:val="005F280C"/>
    <w:rsid w:val="005F3DE1"/>
    <w:rsid w:val="00601760"/>
    <w:rsid w:val="00603680"/>
    <w:rsid w:val="00605827"/>
    <w:rsid w:val="006156A3"/>
    <w:rsid w:val="0062370E"/>
    <w:rsid w:val="00630B36"/>
    <w:rsid w:val="006335BD"/>
    <w:rsid w:val="00646050"/>
    <w:rsid w:val="0066785D"/>
    <w:rsid w:val="006713CA"/>
    <w:rsid w:val="00676889"/>
    <w:rsid w:val="00676C5C"/>
    <w:rsid w:val="00693A15"/>
    <w:rsid w:val="00695558"/>
    <w:rsid w:val="006B402E"/>
    <w:rsid w:val="006D5E0F"/>
    <w:rsid w:val="006F6337"/>
    <w:rsid w:val="007058FB"/>
    <w:rsid w:val="0071556A"/>
    <w:rsid w:val="00752F94"/>
    <w:rsid w:val="007571C8"/>
    <w:rsid w:val="007B6A58"/>
    <w:rsid w:val="007D1613"/>
    <w:rsid w:val="008118D4"/>
    <w:rsid w:val="00813C5E"/>
    <w:rsid w:val="008302E3"/>
    <w:rsid w:val="00833381"/>
    <w:rsid w:val="00836217"/>
    <w:rsid w:val="008429B8"/>
    <w:rsid w:val="00845C3C"/>
    <w:rsid w:val="0085004A"/>
    <w:rsid w:val="008560A9"/>
    <w:rsid w:val="00872B06"/>
    <w:rsid w:val="00873EE5"/>
    <w:rsid w:val="00887427"/>
    <w:rsid w:val="008913B1"/>
    <w:rsid w:val="00891658"/>
    <w:rsid w:val="00895DD0"/>
    <w:rsid w:val="008B2CC1"/>
    <w:rsid w:val="008B32F0"/>
    <w:rsid w:val="008B4B5E"/>
    <w:rsid w:val="008B60B2"/>
    <w:rsid w:val="008C3643"/>
    <w:rsid w:val="008C531D"/>
    <w:rsid w:val="008D3854"/>
    <w:rsid w:val="008E01C8"/>
    <w:rsid w:val="008E05B2"/>
    <w:rsid w:val="008F4A8C"/>
    <w:rsid w:val="0090731E"/>
    <w:rsid w:val="009111FA"/>
    <w:rsid w:val="00914ACA"/>
    <w:rsid w:val="00916EE2"/>
    <w:rsid w:val="00933F2C"/>
    <w:rsid w:val="00937732"/>
    <w:rsid w:val="00957C75"/>
    <w:rsid w:val="0096503D"/>
    <w:rsid w:val="00966A22"/>
    <w:rsid w:val="0096722F"/>
    <w:rsid w:val="00980843"/>
    <w:rsid w:val="009928CA"/>
    <w:rsid w:val="009A3904"/>
    <w:rsid w:val="009A4B46"/>
    <w:rsid w:val="009B7722"/>
    <w:rsid w:val="009C4B0B"/>
    <w:rsid w:val="009D1647"/>
    <w:rsid w:val="009E2791"/>
    <w:rsid w:val="009E3F6F"/>
    <w:rsid w:val="009F3BF9"/>
    <w:rsid w:val="009F497F"/>
    <w:rsid w:val="009F499F"/>
    <w:rsid w:val="00A12EA1"/>
    <w:rsid w:val="00A20493"/>
    <w:rsid w:val="00A2720C"/>
    <w:rsid w:val="00A41A16"/>
    <w:rsid w:val="00A42DAF"/>
    <w:rsid w:val="00A45BD8"/>
    <w:rsid w:val="00A65C0A"/>
    <w:rsid w:val="00A778BF"/>
    <w:rsid w:val="00A85B8E"/>
    <w:rsid w:val="00A876C1"/>
    <w:rsid w:val="00A92A2D"/>
    <w:rsid w:val="00A9670A"/>
    <w:rsid w:val="00AB3DD0"/>
    <w:rsid w:val="00AC205C"/>
    <w:rsid w:val="00AC50D0"/>
    <w:rsid w:val="00AC5C1B"/>
    <w:rsid w:val="00AD0B60"/>
    <w:rsid w:val="00AF5C73"/>
    <w:rsid w:val="00B0348C"/>
    <w:rsid w:val="00B0359B"/>
    <w:rsid w:val="00B04CC6"/>
    <w:rsid w:val="00B05A69"/>
    <w:rsid w:val="00B1005C"/>
    <w:rsid w:val="00B14D32"/>
    <w:rsid w:val="00B30E19"/>
    <w:rsid w:val="00B36EB6"/>
    <w:rsid w:val="00B40598"/>
    <w:rsid w:val="00B50B99"/>
    <w:rsid w:val="00B62CD9"/>
    <w:rsid w:val="00B66248"/>
    <w:rsid w:val="00B8495F"/>
    <w:rsid w:val="00B9734B"/>
    <w:rsid w:val="00BA2CF2"/>
    <w:rsid w:val="00BC0627"/>
    <w:rsid w:val="00BC39DD"/>
    <w:rsid w:val="00BD6CB8"/>
    <w:rsid w:val="00C03C2F"/>
    <w:rsid w:val="00C04A80"/>
    <w:rsid w:val="00C050AE"/>
    <w:rsid w:val="00C0765E"/>
    <w:rsid w:val="00C11BFE"/>
    <w:rsid w:val="00C15B11"/>
    <w:rsid w:val="00C36B8E"/>
    <w:rsid w:val="00C44A2A"/>
    <w:rsid w:val="00C52995"/>
    <w:rsid w:val="00C53A25"/>
    <w:rsid w:val="00C56CB4"/>
    <w:rsid w:val="00C656DB"/>
    <w:rsid w:val="00C754A3"/>
    <w:rsid w:val="00C81493"/>
    <w:rsid w:val="00C83ECB"/>
    <w:rsid w:val="00C94629"/>
    <w:rsid w:val="00CB5F94"/>
    <w:rsid w:val="00CC49A0"/>
    <w:rsid w:val="00CC7218"/>
    <w:rsid w:val="00CD26F8"/>
    <w:rsid w:val="00CD3037"/>
    <w:rsid w:val="00CE62EC"/>
    <w:rsid w:val="00CE65D4"/>
    <w:rsid w:val="00D0126F"/>
    <w:rsid w:val="00D133E3"/>
    <w:rsid w:val="00D45252"/>
    <w:rsid w:val="00D4678E"/>
    <w:rsid w:val="00D52DD9"/>
    <w:rsid w:val="00D64C06"/>
    <w:rsid w:val="00D64F3A"/>
    <w:rsid w:val="00D668ED"/>
    <w:rsid w:val="00D71B4D"/>
    <w:rsid w:val="00D74BDE"/>
    <w:rsid w:val="00D84B22"/>
    <w:rsid w:val="00D91BF9"/>
    <w:rsid w:val="00D93D55"/>
    <w:rsid w:val="00DB072A"/>
    <w:rsid w:val="00DE0207"/>
    <w:rsid w:val="00DE5C80"/>
    <w:rsid w:val="00E10DAD"/>
    <w:rsid w:val="00E15AA2"/>
    <w:rsid w:val="00E161A2"/>
    <w:rsid w:val="00E33071"/>
    <w:rsid w:val="00E335FE"/>
    <w:rsid w:val="00E46C09"/>
    <w:rsid w:val="00E5021F"/>
    <w:rsid w:val="00E671A6"/>
    <w:rsid w:val="00E67277"/>
    <w:rsid w:val="00E8023B"/>
    <w:rsid w:val="00E86F21"/>
    <w:rsid w:val="00E9073C"/>
    <w:rsid w:val="00EA2995"/>
    <w:rsid w:val="00EA2C45"/>
    <w:rsid w:val="00EA5D95"/>
    <w:rsid w:val="00EB5315"/>
    <w:rsid w:val="00EB7B61"/>
    <w:rsid w:val="00EC4E49"/>
    <w:rsid w:val="00ED3A3B"/>
    <w:rsid w:val="00ED7570"/>
    <w:rsid w:val="00ED77FB"/>
    <w:rsid w:val="00EF64BA"/>
    <w:rsid w:val="00F021A6"/>
    <w:rsid w:val="00F02579"/>
    <w:rsid w:val="00F11D94"/>
    <w:rsid w:val="00F301AE"/>
    <w:rsid w:val="00F3643B"/>
    <w:rsid w:val="00F44A00"/>
    <w:rsid w:val="00F66152"/>
    <w:rsid w:val="00F763A5"/>
    <w:rsid w:val="00F8301E"/>
    <w:rsid w:val="00FD4BCD"/>
    <w:rsid w:val="00FF1AF5"/>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889"/>
    <o:shapelayout v:ext="edit">
      <o:idmap v:ext="edit" data="1"/>
    </o:shapelayout>
  </w:shapeDefaults>
  <w:decimalSymbol w:val="."/>
  <w:listSeparator w:val=","/>
  <w14:docId w14:val="12F315E9"/>
  <w15:docId w15:val="{C4C50487-9D46-40CC-B694-FB97F34F1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676C5C"/>
    <w:rPr>
      <w:rFonts w:ascii="Arial" w:hAnsi="Arial" w:cs="Arial"/>
      <w:sz w:val="22"/>
      <w:lang w:val="en-US"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link w:val="a7"/>
    <w:semiHidden/>
    <w:rsid w:val="00676C5C"/>
    <w:rPr>
      <w:sz w:val="18"/>
    </w:rPr>
  </w:style>
  <w:style w:type="paragraph" w:styleId="a8">
    <w:name w:val="endnote text"/>
    <w:basedOn w:val="a0"/>
    <w:semiHidden/>
    <w:rsid w:val="00676C5C"/>
    <w:rPr>
      <w:sz w:val="18"/>
    </w:rPr>
  </w:style>
  <w:style w:type="paragraph" w:styleId="a9">
    <w:name w:val="footer"/>
    <w:basedOn w:val="a0"/>
    <w:semiHidden/>
    <w:rsid w:val="00676C5C"/>
    <w:pPr>
      <w:tabs>
        <w:tab w:val="center" w:pos="4320"/>
        <w:tab w:val="right" w:pos="8640"/>
      </w:tabs>
    </w:pPr>
  </w:style>
  <w:style w:type="paragraph" w:styleId="aa">
    <w:name w:val="footnote text"/>
    <w:basedOn w:val="a0"/>
    <w:semiHidden/>
    <w:rsid w:val="00676C5C"/>
    <w:rPr>
      <w:sz w:val="18"/>
    </w:rPr>
  </w:style>
  <w:style w:type="paragraph" w:styleId="ab">
    <w:name w:val="header"/>
    <w:basedOn w:val="a0"/>
    <w:link w:val="ac"/>
    <w:uiPriority w:val="99"/>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rsid w:val="00676C5C"/>
    <w:pPr>
      <w:numPr>
        <w:numId w:val="5"/>
      </w:numPr>
    </w:pPr>
  </w:style>
  <w:style w:type="paragraph" w:customStyle="1" w:styleId="ONUMFS">
    <w:name w:val="ONUM FS"/>
    <w:basedOn w:val="a4"/>
    <w:rsid w:val="00676C5C"/>
    <w:pPr>
      <w:numPr>
        <w:numId w:val="6"/>
      </w:numPr>
    </w:pPr>
  </w:style>
  <w:style w:type="paragraph" w:styleId="ad">
    <w:name w:val="Salutation"/>
    <w:basedOn w:val="a0"/>
    <w:next w:val="a0"/>
    <w:semiHidden/>
    <w:rsid w:val="00676C5C"/>
  </w:style>
  <w:style w:type="paragraph" w:styleId="ae">
    <w:name w:val="Signature"/>
    <w:basedOn w:val="a0"/>
    <w:semiHidden/>
    <w:rsid w:val="00676C5C"/>
    <w:pPr>
      <w:ind w:left="5250"/>
    </w:pPr>
  </w:style>
  <w:style w:type="character" w:styleId="af">
    <w:name w:val="footnote reference"/>
    <w:basedOn w:val="a1"/>
    <w:semiHidden/>
    <w:unhideWhenUsed/>
    <w:rsid w:val="00151306"/>
    <w:rPr>
      <w:vertAlign w:val="superscript"/>
    </w:rPr>
  </w:style>
  <w:style w:type="paragraph" w:styleId="af0">
    <w:name w:val="List Paragraph"/>
    <w:basedOn w:val="a0"/>
    <w:link w:val="af1"/>
    <w:uiPriority w:val="34"/>
    <w:qFormat/>
    <w:rsid w:val="00151306"/>
    <w:pPr>
      <w:ind w:left="720"/>
      <w:contextualSpacing/>
    </w:pPr>
  </w:style>
  <w:style w:type="character" w:customStyle="1" w:styleId="ac">
    <w:name w:val="页眉 字符"/>
    <w:basedOn w:val="a1"/>
    <w:link w:val="ab"/>
    <w:uiPriority w:val="99"/>
    <w:rsid w:val="00151306"/>
    <w:rPr>
      <w:rFonts w:ascii="Arial" w:eastAsia="SimSun" w:hAnsi="Arial" w:cs="Arial"/>
      <w:sz w:val="22"/>
      <w:lang w:val="en-US" w:eastAsia="zh-CN"/>
    </w:rPr>
  </w:style>
  <w:style w:type="character" w:customStyle="1" w:styleId="af1">
    <w:name w:val="列出段落 字符"/>
    <w:basedOn w:val="a1"/>
    <w:link w:val="af0"/>
    <w:uiPriority w:val="34"/>
    <w:locked/>
    <w:rsid w:val="00151306"/>
    <w:rPr>
      <w:rFonts w:ascii="Arial" w:eastAsia="SimSun" w:hAnsi="Arial" w:cs="Arial"/>
      <w:sz w:val="22"/>
      <w:lang w:val="en-US" w:eastAsia="zh-CN"/>
    </w:rPr>
  </w:style>
  <w:style w:type="paragraph" w:styleId="af2">
    <w:name w:val="Balloon Text"/>
    <w:basedOn w:val="a0"/>
    <w:link w:val="af3"/>
    <w:semiHidden/>
    <w:unhideWhenUsed/>
    <w:rsid w:val="004F0AD6"/>
    <w:rPr>
      <w:rFonts w:ascii="Segoe UI" w:hAnsi="Segoe UI" w:cs="Segoe UI"/>
      <w:sz w:val="18"/>
      <w:szCs w:val="18"/>
    </w:rPr>
  </w:style>
  <w:style w:type="character" w:customStyle="1" w:styleId="af3">
    <w:name w:val="批注框文本 字符"/>
    <w:basedOn w:val="a1"/>
    <w:link w:val="af2"/>
    <w:semiHidden/>
    <w:rsid w:val="004F0AD6"/>
    <w:rPr>
      <w:rFonts w:ascii="Segoe UI" w:eastAsia="SimSun" w:hAnsi="Segoe UI" w:cs="Segoe UI"/>
      <w:sz w:val="18"/>
      <w:szCs w:val="18"/>
      <w:lang w:val="en-US" w:eastAsia="zh-CN"/>
    </w:rPr>
  </w:style>
  <w:style w:type="character" w:styleId="af4">
    <w:name w:val="annotation reference"/>
    <w:basedOn w:val="a1"/>
    <w:semiHidden/>
    <w:unhideWhenUsed/>
    <w:rsid w:val="00B66248"/>
    <w:rPr>
      <w:sz w:val="16"/>
      <w:szCs w:val="16"/>
    </w:rPr>
  </w:style>
  <w:style w:type="paragraph" w:styleId="af5">
    <w:name w:val="annotation subject"/>
    <w:basedOn w:val="a6"/>
    <w:next w:val="a6"/>
    <w:link w:val="af6"/>
    <w:semiHidden/>
    <w:unhideWhenUsed/>
    <w:rsid w:val="00B66248"/>
    <w:rPr>
      <w:b/>
      <w:bCs/>
      <w:sz w:val="20"/>
    </w:rPr>
  </w:style>
  <w:style w:type="character" w:customStyle="1" w:styleId="a7">
    <w:name w:val="批注文字 字符"/>
    <w:basedOn w:val="a1"/>
    <w:link w:val="a6"/>
    <w:semiHidden/>
    <w:rsid w:val="00B66248"/>
    <w:rPr>
      <w:rFonts w:ascii="Arial" w:eastAsia="SimSun" w:hAnsi="Arial" w:cs="Arial"/>
      <w:sz w:val="18"/>
      <w:lang w:val="en-US" w:eastAsia="zh-CN"/>
    </w:rPr>
  </w:style>
  <w:style w:type="character" w:customStyle="1" w:styleId="af6">
    <w:name w:val="批注主题 字符"/>
    <w:basedOn w:val="a7"/>
    <w:link w:val="af5"/>
    <w:semiHidden/>
    <w:rsid w:val="00B66248"/>
    <w:rPr>
      <w:rFonts w:ascii="Arial" w:eastAsia="SimSun" w:hAnsi="Arial" w:cs="Arial"/>
      <w:b/>
      <w:bCs/>
      <w:sz w:val="18"/>
      <w:lang w:val="en-US" w:eastAsia="zh-CN"/>
    </w:rPr>
  </w:style>
  <w:style w:type="paragraph" w:styleId="af7">
    <w:name w:val="Revision"/>
    <w:hidden/>
    <w:uiPriority w:val="99"/>
    <w:semiHidden/>
    <w:rsid w:val="003D5293"/>
    <w:rPr>
      <w:rFonts w:ascii="Arial" w:hAnsi="Arial" w:cs="Arial"/>
      <w:sz w:val="22"/>
      <w:lang w:val="en-US" w:eastAsia="zh-CN"/>
    </w:rPr>
  </w:style>
  <w:style w:type="paragraph" w:customStyle="1" w:styleId="Default">
    <w:name w:val="Default"/>
    <w:rsid w:val="00376DD6"/>
    <w:pPr>
      <w:widowControl w:val="0"/>
      <w:autoSpaceDE w:val="0"/>
      <w:autoSpaceDN w:val="0"/>
      <w:adjustRightInd w:val="0"/>
    </w:pPr>
    <w:rPr>
      <w:rFonts w:ascii="SimSun" w:cs="SimSu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96209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A%2064%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8A1AE-8EA3-411E-B4A4-D367541F3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 64 (E)</Template>
  <TotalTime>438</TotalTime>
  <Pages>9</Pages>
  <Words>6267</Words>
  <Characters>519</Characters>
  <Application>Microsoft Office Word</Application>
  <DocSecurity>0</DocSecurity>
  <Lines>4</Lines>
  <Paragraphs>13</Paragraphs>
  <ScaleCrop>false</ScaleCrop>
  <HeadingPairs>
    <vt:vector size="2" baseType="variant">
      <vt:variant>
        <vt:lpstr>Title</vt:lpstr>
      </vt:variant>
      <vt:variant>
        <vt:i4>1</vt:i4>
      </vt:variant>
    </vt:vector>
  </HeadingPairs>
  <TitlesOfParts>
    <vt:vector size="1" baseType="lpstr">
      <vt:lpstr>A/64/5</vt:lpstr>
    </vt:vector>
  </TitlesOfParts>
  <Company>WIPO</Company>
  <LinksUpToDate>false</LinksUpToDate>
  <CharactersWithSpaces>6773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A/64/5</dc:title>
  <dc:subject>修订《产权组织总议事规则》和产权组织各领导机构及产权组织管理的各联盟的《特别议事规则》</dc:subject>
  <dc:creator>WIPO</dc:creator>
  <cp:keywords>FOR OFFICIAL USE ONLY</cp:keywords>
  <dc:description/>
  <cp:lastModifiedBy>SONG Qiao</cp:lastModifiedBy>
  <cp:revision>65</cp:revision>
  <cp:lastPrinted>2023-05-23T08:42:00Z</cp:lastPrinted>
  <dcterms:created xsi:type="dcterms:W3CDTF">2023-05-02T19:22:00Z</dcterms:created>
  <dcterms:modified xsi:type="dcterms:W3CDTF">2023-05-23T08:42:00Z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2023-05-02T19:36:35Z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8cf5ece4-5db4-4ef8-995d-5b2eb72cd296</vt:lpwstr>
  </property>
  <property fmtid="{D5CDD505-2E9C-101B-9397-08002B2CF9AE}" pid="14" name="MSIP_Label_20773ee6-353b-4fb9-a59d-0b94c8c67bea_ContentBits">
    <vt:lpwstr>0</vt:lpwstr>
  </property>
</Properties>
</file>