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31382" w14:textId="77777777" w:rsidR="002A5CE3" w:rsidRDefault="002A5CE3" w:rsidP="002A5CE3">
      <w:pPr>
        <w:jc w:val="right"/>
        <w:rPr>
          <w:rFonts w:ascii="Arial Black" w:hAnsi="Arial Black"/>
          <w:caps/>
          <w:sz w:val="15"/>
        </w:rPr>
      </w:pPr>
      <w:bookmarkStart w:id="0" w:name="_GoBack"/>
      <w:bookmarkEnd w:id="0"/>
      <w:r w:rsidRPr="00614CD3">
        <w:rPr>
          <w:rFonts w:eastAsiaTheme="minorEastAsia" w:cs="Times New Roman"/>
          <w:noProof/>
          <w:lang w:eastAsia="en-US"/>
        </w:rPr>
        <w:drawing>
          <wp:inline distT="0" distB="0" distL="0" distR="0" wp14:anchorId="31163559" wp14:editId="3C096DBA">
            <wp:extent cx="3102650" cy="1333676"/>
            <wp:effectExtent l="0" t="0" r="2540" b="0"/>
            <wp:docPr id="5" name="Picture 5"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8400E95" w14:textId="43C8FE83" w:rsidR="002A5CE3" w:rsidRPr="006E4F5F" w:rsidRDefault="002A5CE3" w:rsidP="002A5CE3">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2</w:t>
      </w:r>
      <w:r w:rsidRPr="006E4F5F">
        <w:rPr>
          <w:rFonts w:ascii="Arial Black" w:hAnsi="Arial Black"/>
          <w:b/>
          <w:caps/>
          <w:sz w:val="15"/>
        </w:rPr>
        <w:t>/</w:t>
      </w:r>
      <w:bookmarkStart w:id="1" w:name="Code"/>
      <w:r>
        <w:rPr>
          <w:rFonts w:ascii="Arial Black" w:hAnsi="Arial Black"/>
          <w:b/>
          <w:caps/>
          <w:sz w:val="15"/>
        </w:rPr>
        <w:t>7</w:t>
      </w:r>
    </w:p>
    <w:bookmarkEnd w:id="1"/>
    <w:p w14:paraId="2C7C585A" w14:textId="77777777" w:rsidR="002A5CE3" w:rsidRPr="00E62C24" w:rsidRDefault="002A5CE3" w:rsidP="002A5CE3">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2" w:name="Original"/>
      <w:r w:rsidRPr="00974D9C">
        <w:rPr>
          <w:rFonts w:eastAsia="SimHei" w:hint="eastAsia"/>
          <w:b/>
          <w:sz w:val="15"/>
          <w:szCs w:val="15"/>
          <w:lang w:val="pt-BR"/>
        </w:rPr>
        <w:t>英</w:t>
      </w:r>
      <w:r w:rsidRPr="00974D9C">
        <w:rPr>
          <w:rFonts w:eastAsia="SimHei" w:hint="eastAsia"/>
          <w:b/>
          <w:sz w:val="15"/>
          <w:szCs w:val="15"/>
        </w:rPr>
        <w:t>文</w:t>
      </w:r>
      <w:bookmarkEnd w:id="2"/>
    </w:p>
    <w:p w14:paraId="39562F97" w14:textId="63558B65" w:rsidR="002A5CE3" w:rsidRPr="00974D9C" w:rsidRDefault="002A5CE3" w:rsidP="002A5CE3">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3"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1</w:t>
      </w:r>
      <w:r w:rsidRPr="00974D9C">
        <w:rPr>
          <w:rFonts w:ascii="STXihei" w:eastAsia="SimHei" w:hAnsi="Times New Roman" w:hint="eastAsia"/>
          <w:b/>
          <w:sz w:val="15"/>
          <w:szCs w:val="15"/>
        </w:rPr>
        <w:t>年</w:t>
      </w:r>
      <w:r>
        <w:rPr>
          <w:rFonts w:ascii="Arial Black" w:eastAsia="SimHei" w:hAnsi="Arial Black" w:hint="eastAsia"/>
          <w:b/>
          <w:sz w:val="15"/>
          <w:szCs w:val="15"/>
          <w:lang w:val="pt-BR"/>
        </w:rPr>
        <w:t>9</w:t>
      </w:r>
      <w:r w:rsidRPr="00974D9C">
        <w:rPr>
          <w:rFonts w:ascii="STXihei" w:eastAsia="SimHei" w:hAnsi="Times New Roman" w:hint="eastAsia"/>
          <w:b/>
          <w:sz w:val="15"/>
          <w:szCs w:val="15"/>
        </w:rPr>
        <w:t>月</w:t>
      </w:r>
      <w:r w:rsidR="00E96CCB">
        <w:rPr>
          <w:rFonts w:ascii="Arial Black" w:eastAsia="SimHei" w:hAnsi="Arial Black" w:hint="eastAsia"/>
          <w:b/>
          <w:sz w:val="15"/>
          <w:szCs w:val="15"/>
          <w:lang w:val="pt-BR"/>
        </w:rPr>
        <w:t>24</w:t>
      </w:r>
      <w:r w:rsidRPr="00974D9C">
        <w:rPr>
          <w:rFonts w:ascii="STXihei" w:eastAsia="SimHei" w:hAnsi="Times New Roman" w:hint="eastAsia"/>
          <w:b/>
          <w:sz w:val="15"/>
          <w:szCs w:val="15"/>
        </w:rPr>
        <w:t>日</w:t>
      </w:r>
      <w:bookmarkEnd w:id="3"/>
    </w:p>
    <w:p w14:paraId="3A6C84DB" w14:textId="77777777" w:rsidR="002A5CE3" w:rsidRPr="00974D9C" w:rsidRDefault="002A5CE3" w:rsidP="002A5CE3">
      <w:pPr>
        <w:spacing w:after="600"/>
        <w:rPr>
          <w:rFonts w:ascii="STXihei" w:eastAsia="SimHei"/>
          <w:sz w:val="28"/>
          <w:szCs w:val="28"/>
        </w:rPr>
      </w:pPr>
      <w:r w:rsidRPr="00974D9C">
        <w:rPr>
          <w:rFonts w:ascii="STXihei" w:eastAsia="SimHei" w:hint="eastAsia"/>
          <w:sz w:val="28"/>
          <w:szCs w:val="28"/>
        </w:rPr>
        <w:t>世界知识产权组织成员国大会</w:t>
      </w:r>
    </w:p>
    <w:p w14:paraId="70318698" w14:textId="77777777" w:rsidR="002A5CE3" w:rsidRPr="00974D9C" w:rsidRDefault="002A5CE3" w:rsidP="002A5CE3">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六十二</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21</w:t>
      </w:r>
      <w:r w:rsidRPr="00974D9C">
        <w:rPr>
          <w:rFonts w:ascii="KaiTi" w:eastAsia="KaiTi" w:hAnsi="KaiTi" w:hint="eastAsia"/>
          <w:b/>
          <w:sz w:val="24"/>
          <w:szCs w:val="24"/>
        </w:rPr>
        <w:t>年</w:t>
      </w:r>
      <w:r>
        <w:rPr>
          <w:rFonts w:ascii="KaiTi" w:eastAsia="KaiTi" w:hAnsi="KaiTi" w:hint="eastAsia"/>
          <w:sz w:val="24"/>
          <w:szCs w:val="24"/>
        </w:rPr>
        <w:t>10</w:t>
      </w:r>
      <w:r w:rsidRPr="00974D9C">
        <w:rPr>
          <w:rFonts w:ascii="KaiTi" w:eastAsia="KaiTi" w:hAnsi="KaiTi" w:hint="eastAsia"/>
          <w:b/>
          <w:sz w:val="24"/>
          <w:szCs w:val="24"/>
        </w:rPr>
        <w:t>月</w:t>
      </w:r>
      <w:r>
        <w:rPr>
          <w:rFonts w:ascii="KaiTi" w:eastAsia="KaiTi" w:hAnsi="KaiTi" w:hint="eastAsia"/>
          <w:sz w:val="24"/>
          <w:szCs w:val="24"/>
        </w:rPr>
        <w:t>4</w:t>
      </w:r>
      <w:r w:rsidRPr="00974D9C">
        <w:rPr>
          <w:rFonts w:ascii="KaiTi" w:eastAsia="KaiTi" w:hAnsi="KaiTi" w:hint="eastAsia"/>
          <w:b/>
          <w:sz w:val="24"/>
          <w:szCs w:val="24"/>
        </w:rPr>
        <w:t>日至</w:t>
      </w:r>
      <w:r>
        <w:rPr>
          <w:rFonts w:ascii="KaiTi" w:eastAsia="KaiTi" w:hAnsi="KaiTi" w:hint="eastAsia"/>
          <w:sz w:val="24"/>
          <w:szCs w:val="24"/>
        </w:rPr>
        <w:t>8</w:t>
      </w:r>
      <w:r w:rsidRPr="00974D9C">
        <w:rPr>
          <w:rFonts w:ascii="KaiTi" w:eastAsia="KaiTi" w:hAnsi="KaiTi" w:hint="eastAsia"/>
          <w:b/>
          <w:sz w:val="24"/>
          <w:szCs w:val="24"/>
        </w:rPr>
        <w:t>日，日内瓦</w:t>
      </w:r>
    </w:p>
    <w:p w14:paraId="37056889" w14:textId="7089BBDE" w:rsidR="002A5CE3" w:rsidRPr="00974D9C" w:rsidRDefault="002A5CE3" w:rsidP="002A5CE3">
      <w:pPr>
        <w:spacing w:after="360"/>
        <w:rPr>
          <w:rFonts w:ascii="KaiTi" w:eastAsia="KaiTi" w:hAnsi="KaiTi" w:cs="Times New Roman"/>
          <w:sz w:val="24"/>
          <w:szCs w:val="32"/>
        </w:rPr>
      </w:pPr>
      <w:bookmarkStart w:id="4" w:name="TitleOfDoc"/>
      <w:r w:rsidRPr="002A5CE3">
        <w:rPr>
          <w:rFonts w:ascii="KaiTi" w:eastAsia="KaiTi" w:hAnsi="KaiTi" w:cs="Times New Roman" w:hint="eastAsia"/>
          <w:sz w:val="24"/>
          <w:szCs w:val="32"/>
        </w:rPr>
        <w:t>计划和预算委员会通过的决定一览</w:t>
      </w:r>
    </w:p>
    <w:p w14:paraId="65881839" w14:textId="334AC4D7" w:rsidR="002A5CE3" w:rsidRPr="00974D9C" w:rsidRDefault="002A5CE3" w:rsidP="002A5CE3">
      <w:pPr>
        <w:spacing w:after="960"/>
        <w:rPr>
          <w:rFonts w:ascii="KaiTi" w:eastAsia="KaiTi" w:hAnsi="KaiTi" w:cs="Times New Roman"/>
          <w:sz w:val="21"/>
          <w:szCs w:val="24"/>
        </w:rPr>
      </w:pPr>
      <w:bookmarkStart w:id="5" w:name="Prepared"/>
      <w:bookmarkEnd w:id="4"/>
      <w:r w:rsidRPr="002A5CE3">
        <w:rPr>
          <w:rFonts w:ascii="KaiTi" w:eastAsia="KaiTi" w:hAnsi="KaiTi" w:cs="Times New Roman" w:hint="eastAsia"/>
          <w:sz w:val="21"/>
          <w:szCs w:val="24"/>
        </w:rPr>
        <w:t>秘书处编拟的文件</w:t>
      </w:r>
    </w:p>
    <w:bookmarkEnd w:id="5"/>
    <w:p w14:paraId="483E6DD5" w14:textId="226D142E" w:rsidR="004420F6" w:rsidRPr="00CB3CBE" w:rsidRDefault="002A5CE3" w:rsidP="00CB3CBE">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CB3CBE">
        <w:rPr>
          <w:rFonts w:ascii="SimSun" w:hAnsi="SimSun" w:hint="eastAsia"/>
          <w:sz w:val="21"/>
        </w:rPr>
        <w:t>本文件载有</w:t>
      </w:r>
      <w:r w:rsidR="00CB3CBE">
        <w:rPr>
          <w:rFonts w:ascii="SimSun" w:hAnsi="SimSun" w:hint="eastAsia"/>
          <w:sz w:val="21"/>
        </w:rPr>
        <w:t>“</w:t>
      </w:r>
      <w:r w:rsidRPr="00CB3CBE">
        <w:rPr>
          <w:rFonts w:ascii="SimSun" w:hAnsi="SimSun" w:hint="eastAsia"/>
          <w:sz w:val="21"/>
        </w:rPr>
        <w:t>计划和预算委员会通过的决定一览”，这些决定是在其第三十</w:t>
      </w:r>
      <w:r w:rsidR="0036651A" w:rsidRPr="00CB3CBE">
        <w:rPr>
          <w:rFonts w:ascii="SimSun" w:hAnsi="SimSun" w:hint="eastAsia"/>
          <w:sz w:val="21"/>
        </w:rPr>
        <w:t>二</w:t>
      </w:r>
      <w:r w:rsidRPr="00CB3CBE">
        <w:rPr>
          <w:rFonts w:ascii="SimSun" w:hAnsi="SimSun" w:hint="eastAsia"/>
          <w:sz w:val="21"/>
        </w:rPr>
        <w:t>届会议上（202</w:t>
      </w:r>
      <w:r w:rsidR="0036651A" w:rsidRPr="00CB3CBE">
        <w:rPr>
          <w:rFonts w:ascii="SimSun" w:hAnsi="SimSun" w:hint="eastAsia"/>
          <w:sz w:val="21"/>
        </w:rPr>
        <w:t>1</w:t>
      </w:r>
      <w:r w:rsidRPr="00CB3CBE">
        <w:rPr>
          <w:rFonts w:ascii="SimSun" w:hAnsi="SimSun" w:hint="eastAsia"/>
          <w:sz w:val="21"/>
        </w:rPr>
        <w:t>年</w:t>
      </w:r>
      <w:r w:rsidR="0036651A" w:rsidRPr="00CB3CBE">
        <w:rPr>
          <w:rFonts w:ascii="SimSun" w:hAnsi="SimSun" w:hint="eastAsia"/>
          <w:sz w:val="21"/>
        </w:rPr>
        <w:t>7</w:t>
      </w:r>
      <w:r w:rsidRPr="00CB3CBE">
        <w:rPr>
          <w:rFonts w:ascii="SimSun" w:hAnsi="SimSun" w:hint="eastAsia"/>
          <w:sz w:val="21"/>
        </w:rPr>
        <w:t>月</w:t>
      </w:r>
      <w:r w:rsidR="0036651A" w:rsidRPr="00CB3CBE">
        <w:rPr>
          <w:rFonts w:ascii="SimSun" w:hAnsi="SimSun" w:hint="eastAsia"/>
          <w:sz w:val="21"/>
        </w:rPr>
        <w:t>12</w:t>
      </w:r>
      <w:r w:rsidRPr="00CB3CBE">
        <w:rPr>
          <w:rFonts w:ascii="SimSun" w:hAnsi="SimSun" w:hint="eastAsia"/>
          <w:sz w:val="21"/>
        </w:rPr>
        <w:t>日至1</w:t>
      </w:r>
      <w:r w:rsidR="0036651A" w:rsidRPr="00CB3CBE">
        <w:rPr>
          <w:rFonts w:ascii="SimSun" w:hAnsi="SimSun" w:hint="eastAsia"/>
          <w:sz w:val="21"/>
        </w:rPr>
        <w:t>6</w:t>
      </w:r>
      <w:r w:rsidRPr="00CB3CBE">
        <w:rPr>
          <w:rFonts w:ascii="SimSun" w:hAnsi="SimSun" w:hint="eastAsia"/>
          <w:sz w:val="21"/>
        </w:rPr>
        <w:t>日）（文件WO/PBC/3</w:t>
      </w:r>
      <w:r w:rsidR="0036651A" w:rsidRPr="00CB3CBE">
        <w:rPr>
          <w:rFonts w:ascii="SimSun" w:hAnsi="SimSun" w:hint="eastAsia"/>
          <w:sz w:val="21"/>
        </w:rPr>
        <w:t>2</w:t>
      </w:r>
      <w:r w:rsidRPr="00CB3CBE">
        <w:rPr>
          <w:rFonts w:ascii="SimSun" w:hAnsi="SimSun" w:hint="eastAsia"/>
          <w:sz w:val="21"/>
        </w:rPr>
        <w:t>/</w:t>
      </w:r>
      <w:r w:rsidR="0036651A" w:rsidRPr="00CB3CBE">
        <w:rPr>
          <w:rFonts w:ascii="SimSun" w:hAnsi="SimSun" w:hint="eastAsia"/>
          <w:sz w:val="21"/>
        </w:rPr>
        <w:t>7</w:t>
      </w:r>
      <w:r w:rsidRPr="00CB3CBE">
        <w:rPr>
          <w:rFonts w:ascii="SimSun" w:hAnsi="SimSun" w:hint="eastAsia"/>
          <w:sz w:val="21"/>
        </w:rPr>
        <w:t>）和第三十</w:t>
      </w:r>
      <w:r w:rsidR="0036651A" w:rsidRPr="00CB3CBE">
        <w:rPr>
          <w:rFonts w:ascii="SimSun" w:hAnsi="SimSun" w:hint="eastAsia"/>
          <w:sz w:val="21"/>
        </w:rPr>
        <w:t>三</w:t>
      </w:r>
      <w:r w:rsidRPr="00CB3CBE">
        <w:rPr>
          <w:rFonts w:ascii="SimSun" w:hAnsi="SimSun" w:hint="eastAsia"/>
          <w:sz w:val="21"/>
        </w:rPr>
        <w:t>届会议上（202</w:t>
      </w:r>
      <w:r w:rsidR="0036651A" w:rsidRPr="00CB3CBE">
        <w:rPr>
          <w:rFonts w:ascii="SimSun" w:hAnsi="SimSun" w:hint="eastAsia"/>
          <w:sz w:val="21"/>
        </w:rPr>
        <w:t>1</w:t>
      </w:r>
      <w:r w:rsidRPr="00CB3CBE">
        <w:rPr>
          <w:rFonts w:ascii="SimSun" w:hAnsi="SimSun" w:hint="eastAsia"/>
          <w:sz w:val="21"/>
        </w:rPr>
        <w:t>年9月</w:t>
      </w:r>
      <w:r w:rsidR="0036651A" w:rsidRPr="00CB3CBE">
        <w:rPr>
          <w:rFonts w:ascii="SimSun" w:hAnsi="SimSun" w:hint="eastAsia"/>
          <w:sz w:val="21"/>
        </w:rPr>
        <w:t>13</w:t>
      </w:r>
      <w:r w:rsidRPr="00CB3CBE">
        <w:rPr>
          <w:rFonts w:ascii="SimSun" w:hAnsi="SimSun" w:hint="eastAsia"/>
          <w:sz w:val="21"/>
        </w:rPr>
        <w:t>日至1</w:t>
      </w:r>
      <w:r w:rsidR="0036651A" w:rsidRPr="00CB3CBE">
        <w:rPr>
          <w:rFonts w:ascii="SimSun" w:hAnsi="SimSun" w:hint="eastAsia"/>
          <w:sz w:val="21"/>
        </w:rPr>
        <w:t>7</w:t>
      </w:r>
      <w:r w:rsidRPr="00CB3CBE">
        <w:rPr>
          <w:rFonts w:ascii="SimSun" w:hAnsi="SimSun" w:hint="eastAsia"/>
          <w:sz w:val="21"/>
        </w:rPr>
        <w:t>日）（文件WO/PBC/3</w:t>
      </w:r>
      <w:r w:rsidR="0036651A" w:rsidRPr="00CB3CBE">
        <w:rPr>
          <w:rFonts w:ascii="SimSun" w:hAnsi="SimSun" w:hint="eastAsia"/>
          <w:sz w:val="21"/>
        </w:rPr>
        <w:t>3</w:t>
      </w:r>
      <w:r w:rsidRPr="00CB3CBE">
        <w:rPr>
          <w:rFonts w:ascii="SimSun" w:hAnsi="SimSun" w:hint="eastAsia"/>
          <w:sz w:val="21"/>
        </w:rPr>
        <w:t>/1</w:t>
      </w:r>
      <w:r w:rsidR="0036651A" w:rsidRPr="00CB3CBE">
        <w:rPr>
          <w:rFonts w:ascii="SimSun" w:hAnsi="SimSun" w:hint="eastAsia"/>
          <w:sz w:val="21"/>
        </w:rPr>
        <w:t>4</w:t>
      </w:r>
      <w:r w:rsidRPr="00CB3CBE">
        <w:rPr>
          <w:rFonts w:ascii="SimSun" w:hAnsi="SimSun" w:hint="eastAsia"/>
          <w:sz w:val="21"/>
        </w:rPr>
        <w:t>）通过的。</w:t>
      </w:r>
    </w:p>
    <w:p w14:paraId="1E0872AD" w14:textId="6F59FFF5" w:rsidR="004420F6" w:rsidRPr="00CB3CBE" w:rsidRDefault="002A5CE3" w:rsidP="00CB3CBE">
      <w:pPr>
        <w:pStyle w:val="BodyText"/>
        <w:numPr>
          <w:ilvl w:val="0"/>
          <w:numId w:val="8"/>
        </w:numPr>
        <w:overflowPunct w:val="0"/>
        <w:spacing w:afterLines="50" w:after="120" w:line="340" w:lineRule="atLeast"/>
        <w:ind w:left="5534" w:firstLine="0"/>
        <w:jc w:val="both"/>
        <w:rPr>
          <w:rFonts w:ascii="KaiTi" w:eastAsia="KaiTi" w:hAnsi="KaiTi"/>
          <w:sz w:val="21"/>
        </w:rPr>
      </w:pPr>
      <w:r w:rsidRPr="00CB3CBE">
        <w:rPr>
          <w:rFonts w:ascii="KaiTi" w:eastAsia="KaiTi" w:hAnsi="KaiTi" w:hint="eastAsia"/>
          <w:sz w:val="21"/>
        </w:rPr>
        <w:t>请产权组织各大会各自就其所涉事宜：</w:t>
      </w:r>
    </w:p>
    <w:p w14:paraId="452418B6" w14:textId="260A9CFB" w:rsidR="004420F6" w:rsidRPr="00CB3CBE" w:rsidRDefault="004420F6" w:rsidP="00CB3CBE">
      <w:pPr>
        <w:pStyle w:val="ONUME"/>
        <w:overflowPunct w:val="0"/>
        <w:spacing w:afterLines="50" w:after="120" w:line="340" w:lineRule="atLeast"/>
        <w:ind w:left="6237"/>
        <w:jc w:val="both"/>
        <w:rPr>
          <w:rFonts w:ascii="KaiTi" w:eastAsia="KaiTi" w:hAnsi="KaiTi"/>
          <w:sz w:val="21"/>
        </w:rPr>
      </w:pPr>
      <w:r w:rsidRPr="00CB3CBE">
        <w:rPr>
          <w:rFonts w:ascii="KaiTi" w:eastAsia="KaiTi" w:hAnsi="KaiTi"/>
          <w:sz w:val="21"/>
        </w:rPr>
        <w:t>(i)</w:t>
      </w:r>
      <w:r w:rsidRPr="00CB3CBE">
        <w:rPr>
          <w:rFonts w:ascii="KaiTi" w:eastAsia="KaiTi" w:hAnsi="KaiTi"/>
          <w:sz w:val="21"/>
        </w:rPr>
        <w:tab/>
      </w:r>
      <w:r w:rsidR="002A5CE3" w:rsidRPr="00CB3CBE">
        <w:rPr>
          <w:rFonts w:ascii="KaiTi" w:eastAsia="KaiTi" w:hAnsi="KaiTi" w:hint="eastAsia"/>
          <w:sz w:val="21"/>
        </w:rPr>
        <w:t>注意</w:t>
      </w:r>
      <w:r w:rsidR="00CB3CBE">
        <w:rPr>
          <w:rFonts w:ascii="KaiTi" w:eastAsia="KaiTi" w:hAnsi="KaiTi" w:hint="eastAsia"/>
          <w:sz w:val="21"/>
        </w:rPr>
        <w:t>“</w:t>
      </w:r>
      <w:r w:rsidR="002A5CE3" w:rsidRPr="00CB3CBE">
        <w:rPr>
          <w:rFonts w:ascii="KaiTi" w:eastAsia="KaiTi" w:hAnsi="KaiTi" w:hint="eastAsia"/>
          <w:sz w:val="21"/>
        </w:rPr>
        <w:t>计划和预算委员会通过的决定一览”（文件</w:t>
      </w:r>
      <w:r w:rsidR="0036651A" w:rsidRPr="00CB3CBE">
        <w:rPr>
          <w:rFonts w:ascii="KaiTi" w:eastAsia="KaiTi" w:hAnsi="KaiTi" w:hint="eastAsia"/>
          <w:sz w:val="21"/>
        </w:rPr>
        <w:t>WO/PBC/</w:t>
      </w:r>
      <w:r w:rsidR="00CB3CBE">
        <w:rPr>
          <w:rFonts w:ascii="KaiTi" w:eastAsia="KaiTi" w:hAnsi="KaiTi"/>
          <w:sz w:val="21"/>
        </w:rPr>
        <w:t>‌</w:t>
      </w:r>
      <w:r w:rsidR="0036651A" w:rsidRPr="00CB3CBE">
        <w:rPr>
          <w:rFonts w:ascii="KaiTi" w:eastAsia="KaiTi" w:hAnsi="KaiTi" w:hint="eastAsia"/>
          <w:sz w:val="21"/>
        </w:rPr>
        <w:t>32/7和WO/PBC/33/14</w:t>
      </w:r>
      <w:r w:rsidR="002A5CE3" w:rsidRPr="00CB3CBE">
        <w:rPr>
          <w:rFonts w:ascii="KaiTi" w:eastAsia="KaiTi" w:hAnsi="KaiTi" w:hint="eastAsia"/>
          <w:sz w:val="21"/>
        </w:rPr>
        <w:t>）；并</w:t>
      </w:r>
    </w:p>
    <w:p w14:paraId="14D4CAFF" w14:textId="34C2D064" w:rsidR="004420F6" w:rsidRPr="00CB3CBE" w:rsidRDefault="004420F6" w:rsidP="00CB3CBE">
      <w:pPr>
        <w:pStyle w:val="ONUME"/>
        <w:overflowPunct w:val="0"/>
        <w:spacing w:afterLines="50" w:after="120" w:line="340" w:lineRule="atLeast"/>
        <w:ind w:left="6237"/>
        <w:jc w:val="both"/>
        <w:rPr>
          <w:rFonts w:ascii="KaiTi" w:eastAsia="KaiTi" w:hAnsi="KaiTi"/>
          <w:sz w:val="21"/>
        </w:rPr>
      </w:pPr>
      <w:r w:rsidRPr="00CB3CBE">
        <w:rPr>
          <w:rFonts w:ascii="KaiTi" w:eastAsia="KaiTi" w:hAnsi="KaiTi"/>
          <w:sz w:val="21"/>
        </w:rPr>
        <w:t>(ii)</w:t>
      </w:r>
      <w:r w:rsidRPr="00CB3CBE">
        <w:rPr>
          <w:rFonts w:ascii="KaiTi" w:eastAsia="KaiTi" w:hAnsi="KaiTi"/>
          <w:sz w:val="21"/>
        </w:rPr>
        <w:tab/>
      </w:r>
      <w:r w:rsidR="002A5CE3" w:rsidRPr="00CB3CBE">
        <w:rPr>
          <w:rFonts w:ascii="KaiTi" w:eastAsia="KaiTi" w:hAnsi="KaiTi" w:hint="eastAsia"/>
          <w:sz w:val="21"/>
        </w:rPr>
        <w:t>批准</w:t>
      </w:r>
      <w:r w:rsidR="0036651A" w:rsidRPr="00CB3CBE">
        <w:rPr>
          <w:rFonts w:ascii="KaiTi" w:eastAsia="KaiTi" w:hAnsi="KaiTi" w:hint="eastAsia"/>
          <w:sz w:val="21"/>
        </w:rPr>
        <w:t>这两份</w:t>
      </w:r>
      <w:r w:rsidR="002A5CE3" w:rsidRPr="00CB3CBE">
        <w:rPr>
          <w:rFonts w:ascii="KaiTi" w:eastAsia="KaiTi" w:hAnsi="KaiTi" w:hint="eastAsia"/>
          <w:sz w:val="21"/>
        </w:rPr>
        <w:t>文件中所载的计划和预算委员会提出的各项建</w:t>
      </w:r>
      <w:r w:rsidR="00CB3CBE">
        <w:rPr>
          <w:rFonts w:ascii="KaiTi" w:eastAsia="KaiTi" w:hAnsi="KaiTi"/>
          <w:sz w:val="21"/>
        </w:rPr>
        <w:t>‍</w:t>
      </w:r>
      <w:r w:rsidR="002A5CE3" w:rsidRPr="00CB3CBE">
        <w:rPr>
          <w:rFonts w:ascii="KaiTi" w:eastAsia="KaiTi" w:hAnsi="KaiTi" w:hint="eastAsia"/>
          <w:sz w:val="21"/>
        </w:rPr>
        <w:t>议。</w:t>
      </w:r>
    </w:p>
    <w:p w14:paraId="37976E27" w14:textId="6C8BA273" w:rsidR="00614CD3" w:rsidRDefault="004420F6" w:rsidP="00CB3CBE">
      <w:pPr>
        <w:overflowPunct w:val="0"/>
        <w:spacing w:before="720" w:afterLines="50" w:after="120" w:line="340" w:lineRule="atLeast"/>
        <w:ind w:left="5534"/>
        <w:rPr>
          <w:rFonts w:ascii="KaiTi" w:eastAsia="KaiTi" w:hAnsi="KaiTi"/>
          <w:sz w:val="21"/>
        </w:rPr>
      </w:pPr>
      <w:r w:rsidRPr="00CB3CBE">
        <w:rPr>
          <w:rFonts w:ascii="KaiTi" w:eastAsia="KaiTi" w:hAnsi="KaiTi"/>
          <w:sz w:val="21"/>
        </w:rPr>
        <w:lastRenderedPageBreak/>
        <w:t>[</w:t>
      </w:r>
      <w:r w:rsidR="0036651A" w:rsidRPr="00CB3CBE">
        <w:rPr>
          <w:rFonts w:ascii="KaiTi" w:eastAsia="KaiTi" w:hAnsi="KaiTi" w:hint="eastAsia"/>
          <w:sz w:val="21"/>
        </w:rPr>
        <w:t>后接文件</w:t>
      </w:r>
      <w:r w:rsidRPr="00CB3CBE">
        <w:rPr>
          <w:rFonts w:ascii="KaiTi" w:eastAsia="KaiTi" w:hAnsi="KaiTi"/>
          <w:sz w:val="21"/>
        </w:rPr>
        <w:t>WO/PBC/32/7</w:t>
      </w:r>
      <w:r w:rsidR="0036651A" w:rsidRPr="00CB3CBE">
        <w:rPr>
          <w:rFonts w:ascii="KaiTi" w:eastAsia="KaiTi" w:hAnsi="KaiTi" w:hint="eastAsia"/>
          <w:sz w:val="21"/>
        </w:rPr>
        <w:t>和</w:t>
      </w:r>
      <w:r w:rsidR="004D27CA" w:rsidRPr="00CB3CBE">
        <w:rPr>
          <w:rFonts w:ascii="KaiTi" w:eastAsia="KaiTi" w:hAnsi="KaiTi"/>
          <w:sz w:val="21"/>
        </w:rPr>
        <w:t>WO/PBC/33/14]</w:t>
      </w:r>
    </w:p>
    <w:p w14:paraId="45731F7C" w14:textId="25EE7844" w:rsidR="00614CD3" w:rsidRDefault="00614CD3">
      <w:pPr>
        <w:rPr>
          <w:rFonts w:ascii="KaiTi" w:eastAsia="KaiTi" w:hAnsi="KaiTi"/>
          <w:sz w:val="21"/>
        </w:rPr>
      </w:pPr>
    </w:p>
    <w:p w14:paraId="0BA62827" w14:textId="77777777" w:rsidR="004D27CA" w:rsidRPr="00CB3CBE" w:rsidRDefault="004D27CA" w:rsidP="00CB3CBE">
      <w:pPr>
        <w:overflowPunct w:val="0"/>
        <w:spacing w:before="720" w:afterLines="50" w:after="120" w:line="340" w:lineRule="atLeast"/>
        <w:ind w:left="5534"/>
        <w:rPr>
          <w:rFonts w:ascii="KaiTi" w:eastAsia="KaiTi" w:hAnsi="KaiTi"/>
          <w:sz w:val="21"/>
        </w:rPr>
        <w:sectPr w:rsidR="004D27CA" w:rsidRPr="00CB3CBE" w:rsidSect="004D27CA">
          <w:headerReference w:type="default" r:id="rId9"/>
          <w:endnotePr>
            <w:numFmt w:val="decimal"/>
          </w:endnotePr>
          <w:pgSz w:w="11907" w:h="16840" w:code="9"/>
          <w:pgMar w:top="567" w:right="1134" w:bottom="1418" w:left="1418" w:header="510" w:footer="1021" w:gutter="0"/>
          <w:cols w:space="720"/>
          <w:titlePg/>
          <w:docGrid w:linePitch="299"/>
        </w:sectPr>
      </w:pPr>
    </w:p>
    <w:p w14:paraId="3A3EE7DA" w14:textId="77777777" w:rsidR="002A5CE3" w:rsidRPr="00ED34A6" w:rsidRDefault="002A5CE3" w:rsidP="002A5CE3">
      <w:pPr>
        <w:widowControl w:val="0"/>
        <w:jc w:val="right"/>
        <w:rPr>
          <w:b/>
          <w:sz w:val="2"/>
          <w:szCs w:val="40"/>
        </w:rPr>
      </w:pPr>
      <w:r w:rsidRPr="00614CD3">
        <w:rPr>
          <w:rFonts w:eastAsiaTheme="minorEastAsia" w:cs="Times New Roman"/>
          <w:noProof/>
          <w:lang w:eastAsia="en-US"/>
        </w:rPr>
        <w:lastRenderedPageBreak/>
        <w:drawing>
          <wp:inline distT="0" distB="0" distL="0" distR="0" wp14:anchorId="5EFE19D8" wp14:editId="55324CB5">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A5167F2" w14:textId="77777777" w:rsidR="002A5CE3" w:rsidRPr="00ED34A6" w:rsidRDefault="002A5CE3" w:rsidP="002A5CE3">
      <w:pPr>
        <w:pBdr>
          <w:top w:val="single" w:sz="4" w:space="10" w:color="auto"/>
        </w:pBdr>
        <w:wordWrap w:val="0"/>
        <w:spacing w:before="120"/>
        <w:jc w:val="right"/>
        <w:rPr>
          <w:rFonts w:ascii="Arial Black" w:hAnsi="Arial Black"/>
          <w:b/>
          <w:caps/>
          <w:sz w:val="15"/>
        </w:rPr>
      </w:pPr>
      <w:r w:rsidRPr="00ED34A6">
        <w:rPr>
          <w:rFonts w:ascii="Arial Black" w:hAnsi="Arial Black" w:hint="eastAsia"/>
          <w:b/>
          <w:caps/>
          <w:sz w:val="15"/>
        </w:rPr>
        <w:t>w</w:t>
      </w:r>
      <w:r w:rsidRPr="00ED34A6">
        <w:rPr>
          <w:rFonts w:ascii="Arial Black" w:hAnsi="Arial Black"/>
          <w:b/>
          <w:caps/>
          <w:sz w:val="15"/>
        </w:rPr>
        <w:t>o</w:t>
      </w:r>
      <w:r w:rsidRPr="00ED34A6">
        <w:rPr>
          <w:rFonts w:ascii="Arial Black" w:hAnsi="Arial Black" w:hint="eastAsia"/>
          <w:b/>
          <w:caps/>
          <w:sz w:val="15"/>
        </w:rPr>
        <w:t>/</w:t>
      </w:r>
      <w:r w:rsidRPr="00ED34A6">
        <w:rPr>
          <w:rFonts w:ascii="Arial Black" w:hAnsi="Arial Black"/>
          <w:b/>
          <w:caps/>
          <w:sz w:val="15"/>
        </w:rPr>
        <w:t>pbc/3</w:t>
      </w:r>
      <w:r w:rsidRPr="00ED34A6">
        <w:rPr>
          <w:rFonts w:ascii="Arial Black" w:hAnsi="Arial Black" w:hint="eastAsia"/>
          <w:b/>
          <w:caps/>
          <w:sz w:val="15"/>
        </w:rPr>
        <w:t>2</w:t>
      </w:r>
      <w:r w:rsidRPr="00ED34A6">
        <w:rPr>
          <w:rFonts w:ascii="Arial Black" w:hAnsi="Arial Black"/>
          <w:b/>
          <w:caps/>
          <w:sz w:val="15"/>
        </w:rPr>
        <w:t>/</w:t>
      </w:r>
      <w:r>
        <w:rPr>
          <w:rFonts w:ascii="Arial Black" w:hAnsi="Arial Black"/>
          <w:b/>
          <w:caps/>
          <w:sz w:val="15"/>
        </w:rPr>
        <w:t>7</w:t>
      </w:r>
    </w:p>
    <w:p w14:paraId="400D68E9" w14:textId="77777777" w:rsidR="002A5CE3" w:rsidRPr="00ED34A6" w:rsidRDefault="002A5CE3" w:rsidP="002A5CE3">
      <w:pPr>
        <w:jc w:val="right"/>
        <w:rPr>
          <w:rFonts w:ascii="Arial Black" w:hAnsi="Arial Black"/>
          <w:b/>
          <w:caps/>
          <w:sz w:val="15"/>
          <w:szCs w:val="15"/>
        </w:rPr>
      </w:pPr>
      <w:r w:rsidRPr="00ED34A6">
        <w:rPr>
          <w:rFonts w:ascii="Arial Black" w:eastAsia="SimHei" w:hAnsi="Arial Black" w:hint="eastAsia"/>
          <w:b/>
          <w:sz w:val="15"/>
          <w:szCs w:val="15"/>
        </w:rPr>
        <w:t>原文</w:t>
      </w:r>
      <w:r w:rsidRPr="00ED34A6">
        <w:rPr>
          <w:rFonts w:ascii="Arial Black" w:eastAsia="SimHei" w:hAnsi="Arial Black" w:hint="eastAsia"/>
          <w:b/>
          <w:sz w:val="15"/>
          <w:szCs w:val="15"/>
          <w:lang w:val="pt-BR"/>
        </w:rPr>
        <w:t>：英</w:t>
      </w:r>
      <w:r w:rsidRPr="00ED34A6">
        <w:rPr>
          <w:rFonts w:ascii="Arial Black" w:eastAsia="SimHei" w:hAnsi="Arial Black" w:hint="eastAsia"/>
          <w:b/>
          <w:sz w:val="15"/>
          <w:szCs w:val="15"/>
        </w:rPr>
        <w:t>文</w:t>
      </w:r>
    </w:p>
    <w:p w14:paraId="5D7E7CBF" w14:textId="77777777" w:rsidR="002A5CE3" w:rsidRPr="00ED34A6" w:rsidRDefault="002A5CE3" w:rsidP="002A5CE3">
      <w:pPr>
        <w:spacing w:line="1680" w:lineRule="auto"/>
        <w:jc w:val="right"/>
        <w:rPr>
          <w:rFonts w:ascii="Arial Black" w:eastAsia="SimHei" w:hAnsi="Arial Black"/>
          <w:caps/>
          <w:sz w:val="15"/>
          <w:szCs w:val="15"/>
        </w:rPr>
      </w:pPr>
      <w:r w:rsidRPr="00ED34A6">
        <w:rPr>
          <w:rFonts w:ascii="Arial Black" w:eastAsia="SimHei" w:hAnsi="Arial Black" w:hint="eastAsia"/>
          <w:b/>
          <w:sz w:val="15"/>
          <w:szCs w:val="15"/>
        </w:rPr>
        <w:t>日期</w:t>
      </w:r>
      <w:r w:rsidRPr="00ED34A6">
        <w:rPr>
          <w:rFonts w:ascii="Arial Black" w:eastAsia="SimHei" w:hAnsi="Arial Black" w:hint="eastAsia"/>
          <w:b/>
          <w:sz w:val="15"/>
          <w:szCs w:val="15"/>
          <w:lang w:val="pt-BR"/>
        </w:rPr>
        <w:t>：</w:t>
      </w:r>
      <w:r w:rsidRPr="00ED34A6">
        <w:rPr>
          <w:rFonts w:ascii="Arial Black" w:eastAsia="SimHei" w:hAnsi="Arial Black"/>
          <w:sz w:val="15"/>
          <w:szCs w:val="15"/>
          <w:lang w:val="pt-BR"/>
        </w:rPr>
        <w:t>20</w:t>
      </w:r>
      <w:r w:rsidRPr="00ED34A6">
        <w:rPr>
          <w:rFonts w:ascii="Arial Black" w:eastAsia="SimHei" w:hAnsi="Arial Black" w:hint="eastAsia"/>
          <w:sz w:val="15"/>
          <w:szCs w:val="15"/>
          <w:lang w:val="pt-BR"/>
        </w:rPr>
        <w:t>2</w:t>
      </w:r>
      <w:r w:rsidRPr="00ED34A6">
        <w:rPr>
          <w:rFonts w:ascii="Arial Black" w:eastAsia="SimHei" w:hAnsi="Arial Black"/>
          <w:sz w:val="15"/>
          <w:szCs w:val="15"/>
          <w:lang w:val="pt-BR"/>
        </w:rPr>
        <w:t>1</w:t>
      </w:r>
      <w:r w:rsidRPr="00ED34A6">
        <w:rPr>
          <w:rFonts w:ascii="Arial Black" w:eastAsia="SimHei" w:hAnsi="Arial Black" w:hint="eastAsia"/>
          <w:b/>
          <w:sz w:val="15"/>
          <w:szCs w:val="15"/>
        </w:rPr>
        <w:t>年</w:t>
      </w:r>
      <w:r>
        <w:rPr>
          <w:rFonts w:ascii="Arial Black" w:eastAsia="SimHei" w:hAnsi="Arial Black"/>
          <w:b/>
          <w:sz w:val="15"/>
          <w:szCs w:val="15"/>
        </w:rPr>
        <w:t>7</w:t>
      </w:r>
      <w:r w:rsidRPr="00ED34A6">
        <w:rPr>
          <w:rFonts w:ascii="Arial Black" w:eastAsia="SimHei" w:hAnsi="Arial Black" w:hint="eastAsia"/>
          <w:b/>
          <w:sz w:val="15"/>
          <w:szCs w:val="15"/>
        </w:rPr>
        <w:t>月</w:t>
      </w:r>
      <w:r>
        <w:rPr>
          <w:rFonts w:ascii="Arial Black" w:eastAsia="SimHei" w:hAnsi="Arial Black"/>
          <w:b/>
          <w:sz w:val="15"/>
          <w:szCs w:val="15"/>
        </w:rPr>
        <w:t>16</w:t>
      </w:r>
      <w:r w:rsidRPr="00ED34A6">
        <w:rPr>
          <w:rFonts w:ascii="Arial Black" w:eastAsia="SimHei" w:hAnsi="Arial Black" w:hint="eastAsia"/>
          <w:b/>
          <w:sz w:val="15"/>
          <w:szCs w:val="15"/>
        </w:rPr>
        <w:t>日</w:t>
      </w:r>
    </w:p>
    <w:p w14:paraId="58849DE0" w14:textId="77777777" w:rsidR="002A5CE3" w:rsidRPr="00ED34A6" w:rsidRDefault="002A5CE3" w:rsidP="002A5CE3">
      <w:pPr>
        <w:spacing w:after="600"/>
        <w:rPr>
          <w:rFonts w:ascii="SimHei" w:eastAsia="SimHei"/>
          <w:sz w:val="28"/>
          <w:szCs w:val="28"/>
        </w:rPr>
      </w:pPr>
      <w:r w:rsidRPr="00ED34A6">
        <w:rPr>
          <w:rFonts w:ascii="SimHei" w:eastAsia="SimHei" w:hint="eastAsia"/>
          <w:sz w:val="28"/>
          <w:szCs w:val="28"/>
        </w:rPr>
        <w:t>计划和预算委员会</w:t>
      </w:r>
    </w:p>
    <w:p w14:paraId="72A98931" w14:textId="77777777" w:rsidR="002A5CE3" w:rsidRPr="00ED34A6" w:rsidRDefault="002A5CE3" w:rsidP="002A5CE3">
      <w:pPr>
        <w:spacing w:after="720"/>
        <w:textAlignment w:val="bottom"/>
        <w:rPr>
          <w:rFonts w:ascii="KaiTi" w:eastAsia="KaiTi" w:hAnsi="KaiTi"/>
          <w:b/>
          <w:sz w:val="24"/>
          <w:szCs w:val="24"/>
        </w:rPr>
      </w:pPr>
      <w:r w:rsidRPr="00ED34A6">
        <w:rPr>
          <w:rFonts w:ascii="KaiTi" w:eastAsia="KaiTi" w:hAnsi="KaiTi" w:hint="eastAsia"/>
          <w:b/>
          <w:sz w:val="24"/>
          <w:szCs w:val="24"/>
        </w:rPr>
        <w:t>第三十二届会议</w:t>
      </w:r>
      <w:r w:rsidRPr="00ED34A6">
        <w:rPr>
          <w:rFonts w:ascii="KaiTi" w:eastAsia="KaiTi" w:hAnsi="KaiTi"/>
          <w:b/>
          <w:sz w:val="24"/>
          <w:szCs w:val="24"/>
        </w:rPr>
        <w:br/>
      </w:r>
      <w:r w:rsidRPr="00ED34A6">
        <w:rPr>
          <w:rFonts w:ascii="KaiTi" w:eastAsia="KaiTi" w:hAnsi="KaiTi" w:hint="eastAsia"/>
          <w:sz w:val="24"/>
          <w:szCs w:val="24"/>
        </w:rPr>
        <w:t>2021</w:t>
      </w:r>
      <w:r w:rsidRPr="00ED34A6">
        <w:rPr>
          <w:rFonts w:ascii="KaiTi" w:eastAsia="KaiTi" w:hAnsi="KaiTi" w:hint="eastAsia"/>
          <w:b/>
          <w:sz w:val="24"/>
          <w:szCs w:val="24"/>
        </w:rPr>
        <w:t>年</w:t>
      </w:r>
      <w:r w:rsidRPr="00ED34A6">
        <w:rPr>
          <w:rFonts w:ascii="KaiTi" w:eastAsia="KaiTi" w:hAnsi="KaiTi" w:hint="eastAsia"/>
          <w:sz w:val="24"/>
          <w:szCs w:val="24"/>
        </w:rPr>
        <w:t>7</w:t>
      </w:r>
      <w:r w:rsidRPr="00ED34A6">
        <w:rPr>
          <w:rFonts w:ascii="KaiTi" w:eastAsia="KaiTi" w:hAnsi="KaiTi" w:hint="eastAsia"/>
          <w:b/>
          <w:sz w:val="24"/>
          <w:szCs w:val="24"/>
        </w:rPr>
        <w:t>月</w:t>
      </w:r>
      <w:r w:rsidRPr="00ED34A6">
        <w:rPr>
          <w:rFonts w:ascii="KaiTi" w:eastAsia="KaiTi" w:hAnsi="KaiTi" w:hint="eastAsia"/>
          <w:sz w:val="24"/>
          <w:szCs w:val="24"/>
        </w:rPr>
        <w:t>12</w:t>
      </w:r>
      <w:r w:rsidRPr="00ED34A6">
        <w:rPr>
          <w:rFonts w:ascii="KaiTi" w:eastAsia="KaiTi" w:hAnsi="KaiTi" w:hint="eastAsia"/>
          <w:b/>
          <w:sz w:val="24"/>
          <w:szCs w:val="24"/>
        </w:rPr>
        <w:t>日至</w:t>
      </w:r>
      <w:r w:rsidRPr="00ED34A6">
        <w:rPr>
          <w:rFonts w:ascii="KaiTi" w:eastAsia="KaiTi" w:hAnsi="KaiTi" w:hint="eastAsia"/>
          <w:sz w:val="24"/>
          <w:szCs w:val="24"/>
        </w:rPr>
        <w:t>16</w:t>
      </w:r>
      <w:r w:rsidRPr="00ED34A6">
        <w:rPr>
          <w:rFonts w:ascii="KaiTi" w:eastAsia="KaiTi" w:hAnsi="KaiTi" w:hint="eastAsia"/>
          <w:b/>
          <w:sz w:val="24"/>
          <w:szCs w:val="24"/>
        </w:rPr>
        <w:t>日，日内瓦</w:t>
      </w:r>
    </w:p>
    <w:p w14:paraId="6D010F70" w14:textId="77777777" w:rsidR="002A5CE3" w:rsidRPr="00ED34A6" w:rsidRDefault="002A5CE3" w:rsidP="002A5CE3">
      <w:pPr>
        <w:spacing w:after="360"/>
        <w:rPr>
          <w:rFonts w:ascii="KaiTi" w:eastAsia="KaiTi" w:hAnsi="KaiTi" w:cs="Times New Roman"/>
          <w:sz w:val="24"/>
          <w:szCs w:val="32"/>
        </w:rPr>
      </w:pPr>
      <w:r w:rsidRPr="00ED34A6">
        <w:rPr>
          <w:rFonts w:ascii="KaiTi" w:eastAsia="KaiTi" w:hAnsi="KaiTi" w:cs="Times New Roman" w:hint="eastAsia"/>
          <w:sz w:val="24"/>
          <w:szCs w:val="32"/>
        </w:rPr>
        <w:t>决定一览</w:t>
      </w:r>
    </w:p>
    <w:p w14:paraId="5CBA3897" w14:textId="77777777" w:rsidR="002A5CE3" w:rsidRPr="00ED34A6" w:rsidRDefault="002A5CE3" w:rsidP="002A5CE3">
      <w:pPr>
        <w:spacing w:after="960"/>
        <w:rPr>
          <w:rFonts w:ascii="KaiTi" w:eastAsia="KaiTi" w:hAnsi="KaiTi" w:cs="Times New Roman"/>
          <w:sz w:val="21"/>
          <w:szCs w:val="24"/>
        </w:rPr>
      </w:pPr>
      <w:r w:rsidRPr="00ED34A6">
        <w:rPr>
          <w:rFonts w:ascii="KaiTi" w:eastAsia="KaiTi" w:hAnsi="KaiTi" w:cs="Times New Roman" w:hint="eastAsia"/>
          <w:sz w:val="21"/>
          <w:szCs w:val="24"/>
        </w:rPr>
        <w:t>秘书处编拟</w:t>
      </w:r>
    </w:p>
    <w:p w14:paraId="6F19F143"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议程第1项</w:t>
      </w:r>
      <w:r w:rsidRPr="00DF3423">
        <w:rPr>
          <w:rFonts w:ascii="SimHei" w:eastAsia="SimHei" w:hAnsi="SimHei"/>
          <w:sz w:val="21"/>
          <w:szCs w:val="21"/>
        </w:rPr>
        <w:tab/>
      </w:r>
      <w:r w:rsidRPr="00ED34A6">
        <w:rPr>
          <w:rFonts w:ascii="SimHei" w:eastAsia="SimHei" w:hAnsi="SimHei" w:hint="eastAsia"/>
          <w:sz w:val="21"/>
          <w:szCs w:val="21"/>
        </w:rPr>
        <w:t>会议开幕</w:t>
      </w:r>
    </w:p>
    <w:p w14:paraId="51499392" w14:textId="77777777" w:rsidR="002A5CE3" w:rsidRPr="00DF3423"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议程第2项</w:t>
      </w:r>
      <w:r w:rsidRPr="00DF3423">
        <w:rPr>
          <w:rFonts w:ascii="SimHei" w:eastAsia="SimHei" w:hAnsi="SimHei"/>
          <w:sz w:val="21"/>
          <w:szCs w:val="21"/>
        </w:rPr>
        <w:tab/>
      </w:r>
      <w:r w:rsidRPr="00ED34A6">
        <w:rPr>
          <w:rFonts w:ascii="SimHei" w:eastAsia="SimHei" w:hAnsi="SimHei" w:hint="eastAsia"/>
          <w:sz w:val="21"/>
          <w:szCs w:val="21"/>
        </w:rPr>
        <w:t>通过议程</w:t>
      </w:r>
    </w:p>
    <w:p w14:paraId="0EAF282D" w14:textId="77777777" w:rsidR="002A5CE3" w:rsidRDefault="002A5CE3" w:rsidP="002A5CE3">
      <w:pPr>
        <w:spacing w:before="240" w:after="240"/>
        <w:rPr>
          <w:rFonts w:ascii="SimSun" w:hAnsi="SimSun"/>
          <w:sz w:val="21"/>
        </w:rPr>
      </w:pPr>
      <w:r>
        <w:rPr>
          <w:rFonts w:ascii="SimSun" w:hAnsi="SimSun" w:hint="eastAsia"/>
          <w:sz w:val="21"/>
        </w:rPr>
        <w:t>文件WO/PBC/32/1。</w:t>
      </w:r>
    </w:p>
    <w:p w14:paraId="70A4FB8B" w14:textId="77777777" w:rsidR="002A5CE3" w:rsidRPr="00ED34A6"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计划和预算委员会（PBC）通过了议程（文件WO/PBC/3</w:t>
      </w:r>
      <w:r>
        <w:rPr>
          <w:rFonts w:ascii="KaiTi" w:eastAsia="KaiTi" w:hAnsi="KaiTi" w:hint="eastAsia"/>
          <w:sz w:val="21"/>
        </w:rPr>
        <w:t>2</w:t>
      </w:r>
      <w:r w:rsidRPr="00DF3423">
        <w:rPr>
          <w:rFonts w:ascii="KaiTi" w:eastAsia="KaiTi" w:hAnsi="KaiTi" w:hint="eastAsia"/>
          <w:sz w:val="21"/>
        </w:rPr>
        <w:t>/1）。</w:t>
      </w:r>
    </w:p>
    <w:p w14:paraId="0453025B" w14:textId="77777777" w:rsidR="002A5CE3" w:rsidRPr="00DF3423"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议程第3项</w:t>
      </w:r>
      <w:r w:rsidRPr="00DF3423">
        <w:rPr>
          <w:rFonts w:ascii="SimHei" w:eastAsia="SimHei" w:hAnsi="SimHei"/>
          <w:sz w:val="21"/>
          <w:szCs w:val="21"/>
        </w:rPr>
        <w:tab/>
      </w:r>
      <w:r w:rsidRPr="00ED34A6">
        <w:rPr>
          <w:rFonts w:ascii="SimHei" w:eastAsia="SimHei" w:hAnsi="SimHei" w:hint="eastAsia"/>
          <w:sz w:val="21"/>
          <w:szCs w:val="21"/>
        </w:rPr>
        <w:t>选举一名计划和预算委员会（PBC）代理副主席</w:t>
      </w:r>
    </w:p>
    <w:p w14:paraId="7F8DFE19" w14:textId="77777777" w:rsidR="002A5CE3" w:rsidRPr="00ED34A6"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w:t>
      </w:r>
      <w:r>
        <w:rPr>
          <w:rFonts w:ascii="KaiTi" w:eastAsia="KaiTi" w:hAnsi="KaiTi" w:hint="eastAsia"/>
          <w:sz w:val="21"/>
        </w:rPr>
        <w:t>会（PBC）决定不对该议程项目采取行动。</w:t>
      </w:r>
    </w:p>
    <w:p w14:paraId="055A0942"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议程第4项</w:t>
      </w:r>
      <w:r w:rsidRPr="00DF3423">
        <w:rPr>
          <w:rFonts w:ascii="SimHei" w:eastAsia="SimHei" w:hAnsi="SimHei"/>
          <w:sz w:val="21"/>
          <w:szCs w:val="21"/>
        </w:rPr>
        <w:tab/>
      </w:r>
      <w:r w:rsidRPr="00ED34A6">
        <w:rPr>
          <w:rFonts w:ascii="SimHei" w:eastAsia="SimHei" w:hAnsi="SimHei" w:hint="eastAsia"/>
          <w:sz w:val="21"/>
          <w:szCs w:val="21"/>
        </w:rPr>
        <w:t>2020年产权组织绩效报告</w:t>
      </w:r>
    </w:p>
    <w:p w14:paraId="6A21EC56" w14:textId="77777777" w:rsidR="002A5CE3" w:rsidRDefault="002A5CE3" w:rsidP="002A5CE3">
      <w:pPr>
        <w:spacing w:before="240" w:after="240"/>
        <w:rPr>
          <w:rFonts w:ascii="SimSun" w:hAnsi="SimSun"/>
          <w:sz w:val="21"/>
        </w:rPr>
      </w:pPr>
      <w:r w:rsidRPr="00ED34A6">
        <w:rPr>
          <w:rFonts w:ascii="SimSun" w:hAnsi="SimSun"/>
          <w:sz w:val="21"/>
        </w:rPr>
        <w:t>文件WO/PBC/32/2。</w:t>
      </w:r>
    </w:p>
    <w:p w14:paraId="32748466" w14:textId="77777777" w:rsidR="002A5CE3" w:rsidRPr="00ED34A6"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lastRenderedPageBreak/>
        <w:t>计划和预算委员会（PBC）对2020年产权组织绩效报告（WPR）（文件WO/PBC/32/2）进行了审查，承认其性质为秘书处的自我评估，建议产权组织各大会</w:t>
      </w:r>
      <w:r>
        <w:rPr>
          <w:rFonts w:ascii="KaiTi" w:eastAsia="KaiTi" w:hAnsi="KaiTi" w:hint="eastAsia"/>
          <w:sz w:val="21"/>
        </w:rPr>
        <w:t>各自就其所涉事宜，</w:t>
      </w:r>
      <w:r w:rsidRPr="00DF3423">
        <w:rPr>
          <w:rFonts w:ascii="KaiTi" w:eastAsia="KaiTi" w:hAnsi="KaiTi" w:hint="eastAsia"/>
          <w:sz w:val="21"/>
        </w:rPr>
        <w:t>注意2020年取得的积极财务绩效和</w:t>
      </w:r>
      <w:r>
        <w:rPr>
          <w:rFonts w:ascii="KaiTi" w:eastAsia="KaiTi" w:hAnsi="KaiTi" w:hint="eastAsia"/>
          <w:sz w:val="21"/>
        </w:rPr>
        <w:t>各</w:t>
      </w:r>
      <w:r w:rsidRPr="00DF3423">
        <w:rPr>
          <w:rFonts w:ascii="KaiTi" w:eastAsia="KaiTi" w:hAnsi="KaiTi" w:hint="eastAsia"/>
          <w:sz w:val="21"/>
        </w:rPr>
        <w:t>计划在实现预期成果方面</w:t>
      </w:r>
      <w:r>
        <w:rPr>
          <w:rFonts w:ascii="KaiTi" w:eastAsia="KaiTi" w:hAnsi="KaiTi" w:hint="eastAsia"/>
          <w:sz w:val="21"/>
        </w:rPr>
        <w:t>的</w:t>
      </w:r>
      <w:r w:rsidRPr="00DF3423">
        <w:rPr>
          <w:rFonts w:ascii="KaiTi" w:eastAsia="KaiTi" w:hAnsi="KaiTi" w:hint="eastAsia"/>
          <w:sz w:val="21"/>
        </w:rPr>
        <w:t>进展。</w:t>
      </w:r>
    </w:p>
    <w:p w14:paraId="3B07F8C6"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议程第5项</w:t>
      </w:r>
      <w:r w:rsidRPr="00DF3423">
        <w:rPr>
          <w:rFonts w:ascii="SimHei" w:eastAsia="SimHei" w:hAnsi="SimHei"/>
          <w:sz w:val="21"/>
          <w:szCs w:val="21"/>
        </w:rPr>
        <w:tab/>
      </w:r>
      <w:r w:rsidRPr="00ED34A6">
        <w:rPr>
          <w:rFonts w:ascii="SimHei" w:eastAsia="SimHei" w:hAnsi="SimHei" w:hint="eastAsia"/>
          <w:sz w:val="21"/>
          <w:szCs w:val="21"/>
        </w:rPr>
        <w:t>截至2020年年底的财务状况：初步结算</w:t>
      </w:r>
    </w:p>
    <w:p w14:paraId="3BDF94DA" w14:textId="77777777" w:rsidR="002A5CE3" w:rsidRDefault="002A5CE3" w:rsidP="002A5CE3">
      <w:pPr>
        <w:spacing w:before="240" w:after="240"/>
        <w:rPr>
          <w:rFonts w:ascii="SimSun" w:hAnsi="SimSun"/>
          <w:sz w:val="21"/>
        </w:rPr>
      </w:pPr>
      <w:r w:rsidRPr="00ED34A6">
        <w:rPr>
          <w:rFonts w:ascii="SimSun" w:hAnsi="SimSun"/>
          <w:sz w:val="21"/>
        </w:rPr>
        <w:t>文件WO/PBC/32/INF/1。</w:t>
      </w:r>
    </w:p>
    <w:p w14:paraId="0B5E4FA2" w14:textId="77777777" w:rsidR="002A5CE3" w:rsidRPr="00ED34A6"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计划和预算委员会（PBC）注意到文件（WO/PBC/32/INF/1）的内容。</w:t>
      </w:r>
    </w:p>
    <w:p w14:paraId="3C21A490"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议程第6项</w:t>
      </w:r>
      <w:r w:rsidRPr="00DF3423">
        <w:rPr>
          <w:rFonts w:ascii="SimHei" w:eastAsia="SimHei" w:hAnsi="SimHei"/>
          <w:sz w:val="21"/>
          <w:szCs w:val="21"/>
        </w:rPr>
        <w:tab/>
      </w:r>
      <w:r w:rsidRPr="00ED34A6">
        <w:rPr>
          <w:rFonts w:ascii="SimHei" w:eastAsia="SimHei" w:hAnsi="SimHei" w:hint="eastAsia"/>
          <w:sz w:val="21"/>
          <w:szCs w:val="21"/>
        </w:rPr>
        <w:t>2022-2026年中期战略计划（</w:t>
      </w:r>
      <w:r w:rsidRPr="00ED34A6">
        <w:rPr>
          <w:rFonts w:ascii="SimHei" w:eastAsia="SimHei" w:hAnsi="SimHei"/>
          <w:sz w:val="21"/>
          <w:szCs w:val="21"/>
        </w:rPr>
        <w:t>MTSP</w:t>
      </w:r>
      <w:r w:rsidRPr="00ED34A6">
        <w:rPr>
          <w:rFonts w:ascii="SimHei" w:eastAsia="SimHei" w:hAnsi="SimHei" w:hint="eastAsia"/>
          <w:sz w:val="21"/>
          <w:szCs w:val="21"/>
        </w:rPr>
        <w:t>）</w:t>
      </w:r>
    </w:p>
    <w:p w14:paraId="71B2F051" w14:textId="77777777" w:rsidR="002A5CE3" w:rsidRPr="00DF3423" w:rsidRDefault="002A5CE3" w:rsidP="002A5CE3">
      <w:pPr>
        <w:spacing w:before="240" w:after="240"/>
        <w:rPr>
          <w:rFonts w:ascii="SimSun" w:hAnsi="SimSun"/>
          <w:sz w:val="21"/>
        </w:rPr>
      </w:pPr>
      <w:r w:rsidRPr="00ED34A6">
        <w:rPr>
          <w:rFonts w:ascii="SimSun" w:hAnsi="SimSun"/>
          <w:sz w:val="21"/>
        </w:rPr>
        <w:t>文件WO/PBC/32/3。</w:t>
      </w:r>
    </w:p>
    <w:p w14:paraId="78BA429E" w14:textId="77777777" w:rsidR="002A5CE3" w:rsidRPr="00ED34A6"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计划和预算委员会（PBC）建议产权组织各大会各自就其所涉事宜，注意2022-2026年中期战略计划（MTSP）（文件WO/PBC/32/3）。</w:t>
      </w:r>
    </w:p>
    <w:p w14:paraId="1C9A9685"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议程第7项</w:t>
      </w:r>
      <w:r w:rsidRPr="00DF3423">
        <w:rPr>
          <w:rFonts w:ascii="SimHei" w:eastAsia="SimHei" w:hAnsi="SimHei"/>
          <w:sz w:val="21"/>
          <w:szCs w:val="21"/>
        </w:rPr>
        <w:tab/>
      </w:r>
      <w:r w:rsidRPr="00ED34A6">
        <w:rPr>
          <w:rFonts w:ascii="SimHei" w:eastAsia="SimHei" w:hAnsi="SimHei" w:hint="eastAsia"/>
          <w:sz w:val="21"/>
          <w:szCs w:val="21"/>
        </w:rPr>
        <w:t>拟议的2022/23年工作计划和预算草案</w:t>
      </w:r>
    </w:p>
    <w:p w14:paraId="718D2E2D" w14:textId="77777777" w:rsidR="002A5CE3" w:rsidRDefault="002A5CE3" w:rsidP="002A5CE3">
      <w:pPr>
        <w:spacing w:before="240" w:after="240"/>
        <w:rPr>
          <w:rFonts w:ascii="SimSun" w:hAnsi="SimSun"/>
          <w:sz w:val="21"/>
        </w:rPr>
      </w:pPr>
      <w:r w:rsidRPr="00ED34A6">
        <w:rPr>
          <w:rFonts w:ascii="SimSun" w:hAnsi="SimSun"/>
          <w:sz w:val="21"/>
        </w:rPr>
        <w:t>文件WO/PBC/32/4。</w:t>
      </w:r>
    </w:p>
    <w:p w14:paraId="50316796" w14:textId="77777777" w:rsidR="002A5CE3" w:rsidRPr="006B42E3" w:rsidRDefault="002A5CE3" w:rsidP="00614CD3">
      <w:pPr>
        <w:pStyle w:val="ONUME"/>
        <w:overflowPunct w:val="0"/>
        <w:spacing w:afterLines="50" w:after="120" w:line="340" w:lineRule="atLeast"/>
        <w:ind w:firstLine="567"/>
        <w:jc w:val="both"/>
        <w:rPr>
          <w:rFonts w:ascii="KaiTi" w:eastAsia="KaiTi" w:hAnsi="KaiTi"/>
          <w:sz w:val="21"/>
          <w:szCs w:val="21"/>
        </w:rPr>
      </w:pPr>
      <w:r w:rsidRPr="006B42E3">
        <w:rPr>
          <w:rFonts w:ascii="KaiTi" w:eastAsia="KaiTi" w:hAnsi="KaiTi" w:hint="eastAsia"/>
          <w:sz w:val="21"/>
          <w:szCs w:val="21"/>
        </w:rPr>
        <w:t>计划和预算委员会（PBC）</w:t>
      </w:r>
      <w:r>
        <w:rPr>
          <w:rFonts w:ascii="KaiTi" w:eastAsia="KaiTi" w:hAnsi="KaiTi" w:hint="eastAsia"/>
          <w:sz w:val="21"/>
          <w:szCs w:val="21"/>
        </w:rPr>
        <w:t>按部门</w:t>
      </w:r>
      <w:r w:rsidRPr="006B42E3">
        <w:rPr>
          <w:rFonts w:ascii="KaiTi" w:eastAsia="KaiTi" w:hAnsi="KaiTi" w:hint="eastAsia"/>
          <w:sz w:val="21"/>
          <w:szCs w:val="21"/>
        </w:rPr>
        <w:t>完成对拟议的2022/23两年期工作计划和预算草案（文件WO/PBC/32/4）及附件和附录的首次全面审查后：</w:t>
      </w:r>
    </w:p>
    <w:p w14:paraId="125FCD6C"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sz w:val="21"/>
          <w:szCs w:val="21"/>
        </w:rPr>
        <w:t>(i)</w:t>
      </w:r>
      <w:r w:rsidRPr="006B42E3">
        <w:rPr>
          <w:rFonts w:ascii="KaiTi" w:eastAsia="KaiTi" w:hAnsi="KaiTi"/>
          <w:sz w:val="21"/>
          <w:szCs w:val="21"/>
        </w:rPr>
        <w:tab/>
      </w:r>
      <w:r w:rsidRPr="006B42E3">
        <w:rPr>
          <w:rFonts w:ascii="KaiTi" w:eastAsia="KaiTi" w:hAnsi="KaiTi" w:hint="eastAsia"/>
          <w:sz w:val="21"/>
          <w:szCs w:val="21"/>
        </w:rPr>
        <w:t>欢迎</w:t>
      </w:r>
      <w:r>
        <w:rPr>
          <w:rFonts w:ascii="KaiTi" w:eastAsia="KaiTi" w:hAnsi="KaiTi" w:hint="eastAsia"/>
          <w:sz w:val="21"/>
          <w:szCs w:val="21"/>
        </w:rPr>
        <w:t>对</w:t>
      </w:r>
      <w:r w:rsidRPr="006B42E3">
        <w:rPr>
          <w:rFonts w:ascii="KaiTi" w:eastAsia="KaiTi" w:hAnsi="KaiTi" w:hint="eastAsia"/>
          <w:sz w:val="21"/>
          <w:szCs w:val="21"/>
        </w:rPr>
        <w:t>拟议的2022/23年工作计划和预算草案</w:t>
      </w:r>
      <w:r>
        <w:rPr>
          <w:rFonts w:ascii="KaiTi" w:eastAsia="KaiTi" w:hAnsi="KaiTi" w:hint="eastAsia"/>
          <w:sz w:val="21"/>
          <w:szCs w:val="21"/>
        </w:rPr>
        <w:t>进行精简</w:t>
      </w:r>
      <w:r w:rsidRPr="006B42E3">
        <w:rPr>
          <w:rFonts w:ascii="KaiTi" w:eastAsia="KaiTi" w:hAnsi="KaiTi" w:hint="eastAsia"/>
          <w:sz w:val="21"/>
          <w:szCs w:val="21"/>
        </w:rPr>
        <w:t>，</w:t>
      </w:r>
      <w:r>
        <w:rPr>
          <w:rFonts w:ascii="KaiTi" w:eastAsia="KaiTi" w:hAnsi="KaiTi" w:hint="eastAsia"/>
          <w:sz w:val="21"/>
          <w:szCs w:val="21"/>
        </w:rPr>
        <w:t>这</w:t>
      </w:r>
      <w:r w:rsidRPr="006B42E3">
        <w:rPr>
          <w:rFonts w:ascii="KaiTi" w:eastAsia="KaiTi" w:hAnsi="KaiTi" w:hint="eastAsia"/>
          <w:sz w:val="21"/>
          <w:szCs w:val="21"/>
        </w:rPr>
        <w:t>提高了可读性、透明度和问责制；</w:t>
      </w:r>
    </w:p>
    <w:p w14:paraId="0058593E"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sz w:val="21"/>
          <w:szCs w:val="21"/>
        </w:rPr>
        <w:t>(ii)</w:t>
      </w:r>
      <w:r w:rsidRPr="006B42E3">
        <w:rPr>
          <w:rFonts w:ascii="KaiTi" w:eastAsia="KaiTi" w:hAnsi="KaiTi"/>
          <w:sz w:val="21"/>
          <w:szCs w:val="21"/>
        </w:rPr>
        <w:tab/>
      </w:r>
      <w:r w:rsidRPr="006B42E3">
        <w:rPr>
          <w:rFonts w:ascii="KaiTi" w:eastAsia="KaiTi" w:hAnsi="KaiTi" w:hint="eastAsia"/>
          <w:sz w:val="21"/>
          <w:szCs w:val="21"/>
        </w:rPr>
        <w:t>强调产权组织在2022/23两年期应优先考虑对2019冠状病毒病的应对，包括计划和预算文件中概述并由总干事在开幕</w:t>
      </w:r>
      <w:r>
        <w:rPr>
          <w:rFonts w:ascii="KaiTi" w:eastAsia="KaiTi" w:hAnsi="KaiTi" w:hint="eastAsia"/>
          <w:sz w:val="21"/>
          <w:szCs w:val="21"/>
        </w:rPr>
        <w:t>辞</w:t>
      </w:r>
      <w:r w:rsidRPr="006B42E3">
        <w:rPr>
          <w:rFonts w:ascii="KaiTi" w:eastAsia="KaiTi" w:hAnsi="KaiTi" w:hint="eastAsia"/>
          <w:sz w:val="21"/>
          <w:szCs w:val="21"/>
        </w:rPr>
        <w:t>中进一步说明的各项倡议，确保有足够资源协助成员国应对2019冠状病毒病大流行及其后果，并为疫情后的经济复苏努力奠定基础；</w:t>
      </w:r>
    </w:p>
    <w:p w14:paraId="58644B0E"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sz w:val="21"/>
          <w:szCs w:val="21"/>
        </w:rPr>
        <w:t>(iii)</w:t>
      </w:r>
      <w:r w:rsidRPr="006B42E3">
        <w:rPr>
          <w:rFonts w:ascii="KaiTi" w:eastAsia="KaiTi" w:hAnsi="KaiTi"/>
          <w:sz w:val="21"/>
          <w:szCs w:val="21"/>
        </w:rPr>
        <w:tab/>
      </w:r>
      <w:r w:rsidRPr="006B42E3">
        <w:rPr>
          <w:rFonts w:ascii="KaiTi" w:eastAsia="KaiTi" w:hAnsi="KaiTi" w:hint="eastAsia"/>
          <w:sz w:val="21"/>
          <w:szCs w:val="21"/>
        </w:rPr>
        <w:t>强调通过产权组织的各项倡议、计划以及在其自身组织内，促进知识产权领域多样性和包容性的重要性，包括性别平衡和地域多样性；</w:t>
      </w:r>
    </w:p>
    <w:p w14:paraId="1AA04662"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sz w:val="21"/>
          <w:szCs w:val="21"/>
        </w:rPr>
        <w:t>(iv)</w:t>
      </w:r>
      <w:r w:rsidRPr="006B42E3">
        <w:rPr>
          <w:rFonts w:ascii="KaiTi" w:eastAsia="KaiTi" w:hAnsi="KaiTi"/>
          <w:sz w:val="21"/>
          <w:szCs w:val="21"/>
        </w:rPr>
        <w:tab/>
      </w:r>
      <w:r w:rsidRPr="006B42E3">
        <w:rPr>
          <w:rFonts w:ascii="KaiTi" w:eastAsia="KaiTi" w:hAnsi="KaiTi" w:hint="eastAsia"/>
          <w:sz w:val="21"/>
          <w:szCs w:val="21"/>
        </w:rPr>
        <w:t>同意成员国提出的以下修改：</w:t>
      </w:r>
    </w:p>
    <w:p w14:paraId="11B8EDDA"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在成果框架图（第8页）中按战略支柱增加可持续发展目标；</w:t>
      </w:r>
    </w:p>
    <w:p w14:paraId="7E898C46"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修改脚注中发展支出定义的文件号（A/55/4）（第8页）；</w:t>
      </w:r>
    </w:p>
    <w:p w14:paraId="7DD74F97"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更新表6及品牌和外观设计按支出用途开列的资源表（第27页），以反映与推广海牙体系有关的“出版”和“订约承办事务”支出类别中的更正；</w:t>
      </w:r>
    </w:p>
    <w:p w14:paraId="48153EEE"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hint="eastAsia"/>
          <w:sz w:val="21"/>
          <w:szCs w:val="21"/>
        </w:rPr>
        <w:t>-</w:t>
      </w:r>
      <w:r w:rsidRPr="006B42E3">
        <w:rPr>
          <w:rFonts w:ascii="KaiTi" w:eastAsia="KaiTi" w:hAnsi="KaiTi" w:hint="eastAsia"/>
          <w:sz w:val="21"/>
          <w:szCs w:val="21"/>
        </w:rPr>
        <w:tab/>
        <w:t>在专利和版权部门为预期成果4.1中增加一个跨组织的关键绩效指标：“已取得预期效益或已完成重要里程碑的国家、次区域和区域项目的数量，其中包括通过伙伴关系框架实施的项目”；</w:t>
      </w:r>
    </w:p>
    <w:p w14:paraId="721BF9AA"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hint="eastAsia"/>
          <w:sz w:val="21"/>
          <w:szCs w:val="21"/>
        </w:rPr>
        <w:lastRenderedPageBreak/>
        <w:t>-</w:t>
      </w:r>
      <w:r w:rsidRPr="006B42E3">
        <w:rPr>
          <w:rFonts w:ascii="KaiTi" w:eastAsia="KaiTi" w:hAnsi="KaiTi" w:hint="eastAsia"/>
          <w:sz w:val="21"/>
          <w:szCs w:val="21"/>
        </w:rPr>
        <w:tab/>
        <w:t>增加两个跨组织的关键绩效指标：(i)通过WIPO GREEN平台和加速项目促成的绿色技术寻求方和提供方之间的配对数量；(ii)在发展部门为预期成果3.3增加</w:t>
      </w:r>
      <w:r w:rsidRPr="00163A49">
        <w:rPr>
          <w:rFonts w:ascii="KaiTi" w:eastAsia="KaiTi" w:hAnsi="KaiTi" w:hint="eastAsia"/>
          <w:sz w:val="21"/>
          <w:szCs w:val="21"/>
        </w:rPr>
        <w:t>WIPO Re:Search研发合作通过临床研发阶段的数量</w:t>
      </w:r>
      <w:r>
        <w:rPr>
          <w:rFonts w:ascii="KaiTi" w:eastAsia="KaiTi" w:hAnsi="KaiTi" w:hint="eastAsia"/>
          <w:sz w:val="21"/>
          <w:szCs w:val="21"/>
        </w:rPr>
        <w:t>；</w:t>
      </w:r>
    </w:p>
    <w:p w14:paraId="3645DA5B"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hint="eastAsia"/>
          <w:sz w:val="21"/>
          <w:szCs w:val="21"/>
        </w:rPr>
        <w:t>-</w:t>
      </w:r>
      <w:r w:rsidRPr="006B42E3">
        <w:rPr>
          <w:rFonts w:ascii="KaiTi" w:eastAsia="KaiTi" w:hAnsi="KaiTi" w:hint="eastAsia"/>
          <w:sz w:val="21"/>
          <w:szCs w:val="21"/>
        </w:rPr>
        <w:tab/>
        <w:t>更新“产权组织对</w:t>
      </w:r>
      <w:r w:rsidRPr="006B42E3">
        <w:rPr>
          <w:rFonts w:ascii="KaiTi" w:eastAsia="KaiTi" w:hAnsi="KaiTi" w:hint="eastAsia"/>
          <w:b/>
          <w:bCs/>
          <w:sz w:val="21"/>
          <w:szCs w:val="21"/>
        </w:rPr>
        <w:t>2019</w:t>
      </w:r>
      <w:r w:rsidRPr="006B42E3">
        <w:rPr>
          <w:rFonts w:ascii="KaiTi" w:eastAsia="KaiTi" w:hAnsi="KaiTi" w:hint="eastAsia"/>
          <w:sz w:val="21"/>
          <w:szCs w:val="21"/>
        </w:rPr>
        <w:t>冠状病毒病的应对”文本框以及全球挑战和伙伴关系部门的实施战略，与其他部门合作，纳入更多的倡议，以利用本组织的技术诀窍和伙伴关系来实现产权组织对2019冠状病毒病的应对，并相应地加强分配给预期成果2.2、2.4、3.3和4.4</w:t>
      </w:r>
      <w:r>
        <w:rPr>
          <w:rFonts w:ascii="KaiTi" w:eastAsia="KaiTi" w:hAnsi="KaiTi" w:hint="eastAsia"/>
          <w:sz w:val="21"/>
          <w:szCs w:val="21"/>
        </w:rPr>
        <w:t>的资源；</w:t>
      </w:r>
    </w:p>
    <w:p w14:paraId="30D6A89B"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增加关键绩效指标：(i)内容提要译为联合国所有正式语言的产权组织旗舰出版物的百分比，目标100%，(ii)2022/23年出版</w:t>
      </w:r>
      <w:r>
        <w:rPr>
          <w:rFonts w:ascii="KaiTi" w:eastAsia="KaiTi" w:hAnsi="KaiTi" w:hint="eastAsia"/>
          <w:sz w:val="21"/>
          <w:szCs w:val="21"/>
        </w:rPr>
        <w:t>并</w:t>
      </w:r>
      <w:r w:rsidRPr="006B42E3">
        <w:rPr>
          <w:rFonts w:ascii="KaiTi" w:eastAsia="KaiTi" w:hAnsi="KaiTi" w:hint="eastAsia"/>
          <w:sz w:val="21"/>
          <w:szCs w:val="21"/>
        </w:rPr>
        <w:t>译为联合国所有正式语言的实体知识产权主题产权组织全球出版物的百分比，目标100%，(iii)在行政部门为预期成果1.1在经修订的语言政策路线图第一阶段的框架内实施试点；</w:t>
      </w:r>
    </w:p>
    <w:p w14:paraId="360F0A17"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提供与预期成果3.1推广全球知识产权体系有关的资源细目；</w:t>
      </w:r>
      <w:r>
        <w:rPr>
          <w:rFonts w:ascii="KaiTi" w:eastAsia="KaiTi" w:hAnsi="KaiTi" w:hint="eastAsia"/>
          <w:sz w:val="21"/>
          <w:szCs w:val="21"/>
        </w:rPr>
        <w:t>并</w:t>
      </w:r>
    </w:p>
    <w:p w14:paraId="7A02EEA4" w14:textId="77777777" w:rsidR="002A5CE3" w:rsidRPr="006B42E3" w:rsidRDefault="002A5CE3" w:rsidP="002A5CE3">
      <w:pPr>
        <w:overflowPunct w:val="0"/>
        <w:spacing w:afterLines="50" w:after="120" w:line="340" w:lineRule="atLeast"/>
        <w:ind w:left="1134"/>
        <w:jc w:val="both"/>
        <w:rPr>
          <w:rFonts w:ascii="KaiTi" w:eastAsia="KaiTi" w:hAnsi="KaiTi"/>
          <w:sz w:val="21"/>
          <w:szCs w:val="21"/>
        </w:rPr>
      </w:pPr>
      <w:r w:rsidRPr="006B42E3">
        <w:rPr>
          <w:rFonts w:ascii="KaiTi" w:eastAsia="KaiTi" w:hAnsi="KaiTi"/>
          <w:sz w:val="21"/>
          <w:szCs w:val="21"/>
        </w:rPr>
        <w:t>-</w:t>
      </w:r>
      <w:r w:rsidRPr="006B42E3">
        <w:rPr>
          <w:rFonts w:ascii="KaiTi" w:eastAsia="KaiTi" w:hAnsi="KaiTi"/>
          <w:sz w:val="21"/>
          <w:szCs w:val="21"/>
        </w:rPr>
        <w:tab/>
      </w:r>
      <w:r w:rsidRPr="006B42E3">
        <w:rPr>
          <w:rFonts w:ascii="KaiTi" w:eastAsia="KaiTi" w:hAnsi="KaiTi" w:hint="eastAsia"/>
          <w:sz w:val="21"/>
          <w:szCs w:val="21"/>
        </w:rPr>
        <w:t>包括按部门开列的2022/23年与2020/21年发展支出的比较，以及按预期成果和部门开列的发展支出；</w:t>
      </w:r>
    </w:p>
    <w:p w14:paraId="5D8A050F"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sz w:val="21"/>
          <w:szCs w:val="21"/>
        </w:rPr>
        <w:t>(v)</w:t>
      </w:r>
      <w:r w:rsidRPr="006B42E3">
        <w:rPr>
          <w:rFonts w:ascii="KaiTi" w:eastAsia="KaiTi" w:hAnsi="KaiTi"/>
          <w:sz w:val="21"/>
          <w:szCs w:val="21"/>
        </w:rPr>
        <w:tab/>
      </w:r>
      <w:r w:rsidRPr="006B42E3">
        <w:rPr>
          <w:rFonts w:ascii="KaiTi" w:eastAsia="KaiTi" w:hAnsi="KaiTi" w:hint="eastAsia"/>
          <w:sz w:val="21"/>
          <w:szCs w:val="21"/>
        </w:rPr>
        <w:t>请秘书处根据第(iv)项发布拟议的2022/23两年期工作计划和预算草案的修订版。</w:t>
      </w:r>
    </w:p>
    <w:p w14:paraId="12F0F77B"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议程第8项</w:t>
      </w:r>
      <w:r w:rsidRPr="00DF3423">
        <w:rPr>
          <w:rFonts w:ascii="SimHei" w:eastAsia="SimHei" w:hAnsi="SimHei"/>
          <w:sz w:val="21"/>
          <w:szCs w:val="21"/>
        </w:rPr>
        <w:tab/>
      </w:r>
      <w:r w:rsidRPr="00ED34A6">
        <w:rPr>
          <w:rFonts w:ascii="SimHei" w:eastAsia="SimHei" w:hAnsi="SimHei" w:hint="eastAsia"/>
          <w:sz w:val="21"/>
          <w:szCs w:val="21"/>
        </w:rPr>
        <w:t>加入联合国可持续发展集团（UNSDG）</w:t>
      </w:r>
    </w:p>
    <w:p w14:paraId="4152D3CB" w14:textId="77777777" w:rsidR="002A5CE3" w:rsidRDefault="002A5CE3" w:rsidP="002A5CE3">
      <w:pPr>
        <w:spacing w:before="240" w:after="240"/>
        <w:rPr>
          <w:rFonts w:ascii="SimSun" w:hAnsi="SimSun"/>
          <w:sz w:val="21"/>
        </w:rPr>
      </w:pPr>
      <w:r w:rsidRPr="00ED34A6">
        <w:rPr>
          <w:rFonts w:ascii="SimSun" w:hAnsi="SimSun"/>
          <w:sz w:val="21"/>
        </w:rPr>
        <w:t>文件WO/PBC/32/</w:t>
      </w:r>
      <w:r w:rsidRPr="00ED34A6">
        <w:rPr>
          <w:rFonts w:ascii="SimSun" w:hAnsi="SimSun" w:hint="eastAsia"/>
          <w:sz w:val="21"/>
        </w:rPr>
        <w:t>5</w:t>
      </w:r>
      <w:r w:rsidRPr="00ED34A6">
        <w:rPr>
          <w:rFonts w:ascii="SimSun" w:hAnsi="SimSun"/>
          <w:sz w:val="21"/>
        </w:rPr>
        <w:t>。</w:t>
      </w:r>
    </w:p>
    <w:p w14:paraId="2193EFBC" w14:textId="77777777" w:rsidR="002A5CE3" w:rsidRPr="00DF3423"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计划和预算委员会（PBC）：</w:t>
      </w:r>
    </w:p>
    <w:p w14:paraId="4360C2BC" w14:textId="77777777" w:rsidR="002A5CE3" w:rsidRPr="00DF3423" w:rsidRDefault="002A5CE3" w:rsidP="00CB3CBE">
      <w:pPr>
        <w:pStyle w:val="ONUME"/>
        <w:overflowPunct w:val="0"/>
        <w:spacing w:afterLines="50" w:after="120" w:line="340" w:lineRule="atLeast"/>
        <w:ind w:left="567"/>
        <w:jc w:val="both"/>
        <w:rPr>
          <w:rFonts w:ascii="KaiTi" w:eastAsia="KaiTi" w:hAnsi="KaiTi"/>
          <w:sz w:val="21"/>
        </w:rPr>
      </w:pPr>
      <w:r w:rsidRPr="00DF3423">
        <w:rPr>
          <w:rFonts w:ascii="KaiTi" w:eastAsia="KaiTi" w:hAnsi="KaiTi" w:hint="eastAsia"/>
          <w:sz w:val="21"/>
        </w:rPr>
        <w:t>(i)</w:t>
      </w:r>
      <w:r>
        <w:rPr>
          <w:rFonts w:ascii="KaiTi" w:eastAsia="KaiTi" w:hAnsi="KaiTi"/>
          <w:sz w:val="21"/>
        </w:rPr>
        <w:tab/>
      </w:r>
      <w:r w:rsidRPr="00DF3423">
        <w:rPr>
          <w:rFonts w:ascii="KaiTi" w:eastAsia="KaiTi" w:hAnsi="KaiTi" w:hint="eastAsia"/>
          <w:sz w:val="21"/>
        </w:rPr>
        <w:t>请秘书处继续与发展协调办公室</w:t>
      </w:r>
      <w:r>
        <w:rPr>
          <w:rFonts w:ascii="KaiTi" w:eastAsia="KaiTi" w:hAnsi="KaiTi" w:hint="eastAsia"/>
          <w:sz w:val="21"/>
        </w:rPr>
        <w:t>接触，以进一步澄清加入联合国可持续发展集团对产权组织工作的影响；并</w:t>
      </w:r>
    </w:p>
    <w:p w14:paraId="721B6C0D" w14:textId="77777777" w:rsidR="002A5CE3" w:rsidRPr="00ED34A6" w:rsidRDefault="002A5CE3" w:rsidP="00CB3CBE">
      <w:pPr>
        <w:pStyle w:val="ONUME"/>
        <w:overflowPunct w:val="0"/>
        <w:spacing w:afterLines="50" w:after="120" w:line="340" w:lineRule="atLeast"/>
        <w:ind w:left="567"/>
        <w:jc w:val="both"/>
        <w:rPr>
          <w:rFonts w:ascii="KaiTi" w:eastAsia="KaiTi" w:hAnsi="KaiTi"/>
          <w:sz w:val="21"/>
        </w:rPr>
      </w:pPr>
      <w:r w:rsidRPr="00DF3423">
        <w:rPr>
          <w:rFonts w:ascii="KaiTi" w:eastAsia="KaiTi" w:hAnsi="KaiTi" w:hint="eastAsia"/>
          <w:sz w:val="21"/>
        </w:rPr>
        <w:t>(ii)</w:t>
      </w:r>
      <w:r>
        <w:rPr>
          <w:rFonts w:ascii="KaiTi" w:eastAsia="KaiTi" w:hAnsi="KaiTi"/>
          <w:sz w:val="21"/>
        </w:rPr>
        <w:tab/>
      </w:r>
      <w:r w:rsidRPr="00DF3423">
        <w:rPr>
          <w:rFonts w:ascii="KaiTi" w:eastAsia="KaiTi" w:hAnsi="KaiTi" w:hint="eastAsia"/>
          <w:sz w:val="21"/>
        </w:rPr>
        <w:t>请秘书处就上文第(i)段所述的秘书处的进一步磋商提交一份报告，以便为计划和预算委员会第三十三届会议讨论关于加入联合国可持续发展集团的决定提供便利。</w:t>
      </w:r>
    </w:p>
    <w:p w14:paraId="210D330C"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议程第9项</w:t>
      </w:r>
      <w:r w:rsidRPr="00DF3423">
        <w:rPr>
          <w:rFonts w:ascii="SimHei" w:eastAsia="SimHei" w:hAnsi="SimHei"/>
          <w:sz w:val="21"/>
          <w:szCs w:val="21"/>
        </w:rPr>
        <w:tab/>
      </w:r>
      <w:r w:rsidRPr="00ED34A6">
        <w:rPr>
          <w:rFonts w:ascii="SimHei" w:eastAsia="SimHei" w:hAnsi="SimHei" w:hint="eastAsia"/>
          <w:sz w:val="21"/>
          <w:szCs w:val="21"/>
        </w:rPr>
        <w:t>经修订的产权组织语言政策</w:t>
      </w:r>
    </w:p>
    <w:p w14:paraId="126C24CF" w14:textId="77777777" w:rsidR="002A5CE3" w:rsidRDefault="002A5CE3" w:rsidP="002A5CE3">
      <w:pPr>
        <w:spacing w:before="240" w:after="240"/>
        <w:rPr>
          <w:rFonts w:ascii="SimSun" w:hAnsi="SimSun"/>
          <w:sz w:val="21"/>
        </w:rPr>
      </w:pPr>
      <w:r w:rsidRPr="00ED34A6">
        <w:rPr>
          <w:rFonts w:ascii="SimSun" w:hAnsi="SimSun"/>
          <w:sz w:val="21"/>
        </w:rPr>
        <w:t>文件WO/PBC/32/</w:t>
      </w:r>
      <w:r w:rsidRPr="00ED34A6">
        <w:rPr>
          <w:rFonts w:ascii="SimSun" w:hAnsi="SimSun" w:hint="eastAsia"/>
          <w:sz w:val="21"/>
        </w:rPr>
        <w:t>6</w:t>
      </w:r>
      <w:r w:rsidRPr="00ED34A6">
        <w:rPr>
          <w:rFonts w:ascii="SimSun" w:hAnsi="SimSun"/>
          <w:sz w:val="21"/>
        </w:rPr>
        <w:t>。</w:t>
      </w:r>
    </w:p>
    <w:p w14:paraId="59CCDDAF" w14:textId="77777777" w:rsidR="002A5CE3" w:rsidRPr="00DF3423" w:rsidRDefault="002A5CE3" w:rsidP="00614CD3">
      <w:pPr>
        <w:pStyle w:val="ONUME"/>
        <w:overflowPunct w:val="0"/>
        <w:spacing w:afterLines="50" w:after="120" w:line="340" w:lineRule="atLeast"/>
        <w:ind w:firstLine="567"/>
        <w:jc w:val="both"/>
        <w:rPr>
          <w:rFonts w:ascii="KaiTi" w:eastAsia="KaiTi" w:hAnsi="KaiTi"/>
          <w:sz w:val="21"/>
        </w:rPr>
      </w:pPr>
      <w:r w:rsidRPr="00DF3423">
        <w:rPr>
          <w:rFonts w:ascii="KaiTi" w:eastAsia="KaiTi" w:hAnsi="KaiTi" w:hint="eastAsia"/>
          <w:sz w:val="21"/>
        </w:rPr>
        <w:t>计划和预算委员会（PBC）：</w:t>
      </w:r>
    </w:p>
    <w:p w14:paraId="23615D2A" w14:textId="77777777" w:rsidR="002A5CE3" w:rsidRPr="00DF3423" w:rsidRDefault="002A5CE3" w:rsidP="00CB3CBE">
      <w:pPr>
        <w:pStyle w:val="ONUME"/>
        <w:overflowPunct w:val="0"/>
        <w:spacing w:afterLines="50" w:after="120" w:line="340" w:lineRule="atLeast"/>
        <w:ind w:left="567"/>
        <w:jc w:val="both"/>
        <w:rPr>
          <w:rFonts w:ascii="KaiTi" w:eastAsia="KaiTi" w:hAnsi="KaiTi"/>
          <w:sz w:val="21"/>
        </w:rPr>
      </w:pPr>
      <w:r w:rsidRPr="00DF3423">
        <w:rPr>
          <w:rFonts w:ascii="KaiTi" w:eastAsia="KaiTi" w:hAnsi="KaiTi" w:hint="eastAsia"/>
          <w:sz w:val="21"/>
        </w:rPr>
        <w:t>(i)</w:t>
      </w:r>
      <w:r>
        <w:rPr>
          <w:rFonts w:ascii="KaiTi" w:eastAsia="KaiTi" w:hAnsi="KaiTi"/>
          <w:sz w:val="21"/>
        </w:rPr>
        <w:tab/>
      </w:r>
      <w:r w:rsidRPr="00DF3423">
        <w:rPr>
          <w:rFonts w:ascii="KaiTi" w:eastAsia="KaiTi" w:hAnsi="KaiTi" w:hint="eastAsia"/>
          <w:sz w:val="21"/>
        </w:rPr>
        <w:t>注意</w:t>
      </w:r>
      <w:r>
        <w:rPr>
          <w:rFonts w:ascii="KaiTi" w:eastAsia="KaiTi" w:hAnsi="KaiTi" w:hint="eastAsia"/>
          <w:sz w:val="21"/>
        </w:rPr>
        <w:t>到</w:t>
      </w:r>
      <w:r w:rsidRPr="00DF3423">
        <w:rPr>
          <w:rFonts w:ascii="KaiTi" w:eastAsia="KaiTi" w:hAnsi="KaiTi" w:hint="eastAsia"/>
          <w:sz w:val="21"/>
        </w:rPr>
        <w:t>本文件的内容；</w:t>
      </w:r>
      <w:r>
        <w:rPr>
          <w:rFonts w:ascii="KaiTi" w:eastAsia="KaiTi" w:hAnsi="KaiTi" w:hint="eastAsia"/>
          <w:sz w:val="21"/>
        </w:rPr>
        <w:t>并</w:t>
      </w:r>
    </w:p>
    <w:p w14:paraId="693FDEE2" w14:textId="77777777" w:rsidR="002A5CE3" w:rsidRPr="00ED34A6" w:rsidRDefault="002A5CE3" w:rsidP="00CB3CBE">
      <w:pPr>
        <w:pStyle w:val="ONUME"/>
        <w:overflowPunct w:val="0"/>
        <w:spacing w:afterLines="50" w:after="120" w:line="340" w:lineRule="atLeast"/>
        <w:ind w:left="567"/>
        <w:jc w:val="both"/>
        <w:rPr>
          <w:rFonts w:ascii="KaiTi" w:eastAsia="KaiTi" w:hAnsi="KaiTi"/>
          <w:sz w:val="21"/>
        </w:rPr>
      </w:pPr>
      <w:r w:rsidRPr="00DF3423">
        <w:rPr>
          <w:rFonts w:ascii="KaiTi" w:eastAsia="KaiTi" w:hAnsi="KaiTi" w:hint="eastAsia"/>
          <w:sz w:val="21"/>
        </w:rPr>
        <w:t>(ii)</w:t>
      </w:r>
      <w:r>
        <w:rPr>
          <w:rFonts w:ascii="KaiTi" w:eastAsia="KaiTi" w:hAnsi="KaiTi"/>
          <w:sz w:val="21"/>
        </w:rPr>
        <w:tab/>
      </w:r>
      <w:r w:rsidRPr="00DF3423">
        <w:rPr>
          <w:rFonts w:ascii="KaiTi" w:eastAsia="KaiTi" w:hAnsi="KaiTi" w:hint="eastAsia"/>
          <w:sz w:val="21"/>
        </w:rPr>
        <w:t>建议产权组织各大会各自就其所涉事宜，通过上文第三、四、五、六部分中所载的拟议的经修订的语言政策。</w:t>
      </w:r>
    </w:p>
    <w:p w14:paraId="52568102" w14:textId="77777777" w:rsidR="002A5CE3"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lastRenderedPageBreak/>
        <w:t>议程第10项</w:t>
      </w:r>
      <w:r w:rsidRPr="00DF3423">
        <w:rPr>
          <w:rFonts w:ascii="SimHei" w:eastAsia="SimHei" w:hAnsi="SimHei"/>
          <w:sz w:val="21"/>
          <w:szCs w:val="21"/>
        </w:rPr>
        <w:tab/>
      </w:r>
      <w:r w:rsidRPr="00ED34A6">
        <w:rPr>
          <w:rFonts w:ascii="SimHei" w:eastAsia="SimHei" w:hAnsi="SimHei" w:hint="eastAsia"/>
          <w:sz w:val="21"/>
          <w:szCs w:val="21"/>
        </w:rPr>
        <w:t>2021年评价产权组织驻外办事处的职权范围</w:t>
      </w:r>
    </w:p>
    <w:p w14:paraId="5B9FFBB2" w14:textId="77777777" w:rsidR="002A5CE3" w:rsidRPr="006B42E3" w:rsidRDefault="002A5CE3" w:rsidP="00614CD3">
      <w:pPr>
        <w:pStyle w:val="ONUME"/>
        <w:overflowPunct w:val="0"/>
        <w:spacing w:afterLines="50" w:after="120" w:line="340" w:lineRule="atLeast"/>
        <w:ind w:firstLine="567"/>
        <w:jc w:val="both"/>
        <w:rPr>
          <w:rFonts w:ascii="KaiTi" w:eastAsia="KaiTi" w:hAnsi="KaiTi"/>
          <w:sz w:val="21"/>
        </w:rPr>
      </w:pPr>
      <w:r w:rsidRPr="006B42E3">
        <w:rPr>
          <w:rFonts w:ascii="KaiTi" w:eastAsia="KaiTi" w:hAnsi="KaiTi" w:hint="eastAsia"/>
          <w:sz w:val="21"/>
        </w:rPr>
        <w:t>计划和预算委员会（PBC）注意到发言，</w:t>
      </w:r>
      <w:r>
        <w:rPr>
          <w:rFonts w:ascii="KaiTi" w:eastAsia="KaiTi" w:hAnsi="KaiTi" w:hint="eastAsia"/>
          <w:sz w:val="21"/>
        </w:rPr>
        <w:t>为制定</w:t>
      </w:r>
      <w:r w:rsidRPr="00BF4296">
        <w:rPr>
          <w:rFonts w:ascii="KaiTi" w:eastAsia="KaiTi" w:hAnsi="KaiTi" w:hint="eastAsia"/>
          <w:sz w:val="21"/>
        </w:rPr>
        <w:t>评价产权组织驻外办事处的职权范围</w:t>
      </w:r>
      <w:r>
        <w:rPr>
          <w:rFonts w:ascii="KaiTi" w:eastAsia="KaiTi" w:hAnsi="KaiTi" w:hint="eastAsia"/>
          <w:sz w:val="21"/>
        </w:rPr>
        <w:t>，</w:t>
      </w:r>
      <w:r w:rsidRPr="006B42E3">
        <w:rPr>
          <w:rFonts w:ascii="KaiTi" w:eastAsia="KaiTi" w:hAnsi="KaiTi" w:hint="eastAsia"/>
          <w:sz w:val="21"/>
        </w:rPr>
        <w:t>要求秘书</w:t>
      </w:r>
      <w:r>
        <w:rPr>
          <w:rFonts w:ascii="KaiTi" w:eastAsia="KaiTi" w:hAnsi="KaiTi"/>
          <w:sz w:val="21"/>
        </w:rPr>
        <w:t>‍</w:t>
      </w:r>
      <w:r w:rsidRPr="006B42E3">
        <w:rPr>
          <w:rFonts w:ascii="KaiTi" w:eastAsia="KaiTi" w:hAnsi="KaiTi" w:hint="eastAsia"/>
          <w:sz w:val="21"/>
        </w:rPr>
        <w:t>处</w:t>
      </w:r>
      <w:r>
        <w:rPr>
          <w:rFonts w:ascii="KaiTi" w:eastAsia="KaiTi" w:hAnsi="KaiTi" w:hint="eastAsia"/>
          <w:sz w:val="21"/>
        </w:rPr>
        <w:t>：</w:t>
      </w:r>
    </w:p>
    <w:p w14:paraId="2387D0EE"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hint="eastAsia"/>
          <w:sz w:val="21"/>
          <w:szCs w:val="21"/>
        </w:rPr>
        <w:t>-</w:t>
      </w:r>
      <w:r w:rsidRPr="006B42E3">
        <w:rPr>
          <w:rFonts w:ascii="KaiTi" w:eastAsia="KaiTi" w:hAnsi="KaiTi" w:hint="eastAsia"/>
          <w:sz w:val="21"/>
          <w:szCs w:val="21"/>
        </w:rPr>
        <w:tab/>
        <w:t>请</w:t>
      </w:r>
      <w:r>
        <w:rPr>
          <w:rFonts w:ascii="KaiTi" w:eastAsia="KaiTi" w:hAnsi="KaiTi" w:hint="eastAsia"/>
          <w:sz w:val="21"/>
          <w:szCs w:val="21"/>
        </w:rPr>
        <w:t>所有有关</w:t>
      </w:r>
      <w:r w:rsidRPr="006B42E3">
        <w:rPr>
          <w:rFonts w:ascii="KaiTi" w:eastAsia="KaiTi" w:hAnsi="KaiTi" w:hint="eastAsia"/>
          <w:sz w:val="21"/>
          <w:szCs w:val="21"/>
        </w:rPr>
        <w:t>成员国就</w:t>
      </w:r>
      <w:r>
        <w:rPr>
          <w:rFonts w:ascii="KaiTi" w:eastAsia="KaiTi" w:hAnsi="KaiTi" w:hint="eastAsia"/>
          <w:sz w:val="21"/>
          <w:szCs w:val="21"/>
        </w:rPr>
        <w:t>编拟</w:t>
      </w:r>
      <w:r w:rsidRPr="006B42E3">
        <w:rPr>
          <w:rFonts w:ascii="KaiTi" w:eastAsia="KaiTi" w:hAnsi="KaiTi" w:hint="eastAsia"/>
          <w:sz w:val="21"/>
          <w:szCs w:val="21"/>
        </w:rPr>
        <w:t>职权范围发来</w:t>
      </w:r>
      <w:r>
        <w:rPr>
          <w:rFonts w:ascii="KaiTi" w:eastAsia="KaiTi" w:hAnsi="KaiTi" w:hint="eastAsia"/>
          <w:sz w:val="21"/>
          <w:szCs w:val="21"/>
        </w:rPr>
        <w:t>书面</w:t>
      </w:r>
      <w:r w:rsidRPr="006B42E3">
        <w:rPr>
          <w:rFonts w:ascii="KaiTi" w:eastAsia="KaiTi" w:hAnsi="KaiTi" w:hint="eastAsia"/>
          <w:sz w:val="21"/>
          <w:szCs w:val="21"/>
        </w:rPr>
        <w:t>意见；并</w:t>
      </w:r>
    </w:p>
    <w:p w14:paraId="2C66F834" w14:textId="77777777" w:rsidR="002A5CE3" w:rsidRPr="006B42E3" w:rsidRDefault="002A5CE3" w:rsidP="00CB3CBE">
      <w:pPr>
        <w:pStyle w:val="ONUME"/>
        <w:overflowPunct w:val="0"/>
        <w:spacing w:afterLines="50" w:after="120" w:line="340" w:lineRule="atLeast"/>
        <w:ind w:left="567"/>
        <w:jc w:val="both"/>
        <w:rPr>
          <w:rFonts w:ascii="KaiTi" w:eastAsia="KaiTi" w:hAnsi="KaiTi"/>
          <w:sz w:val="21"/>
          <w:szCs w:val="21"/>
        </w:rPr>
      </w:pPr>
      <w:r w:rsidRPr="006B42E3">
        <w:rPr>
          <w:rFonts w:ascii="KaiTi" w:eastAsia="KaiTi" w:hAnsi="KaiTi" w:hint="eastAsia"/>
          <w:sz w:val="21"/>
          <w:szCs w:val="21"/>
        </w:rPr>
        <w:t>-</w:t>
      </w:r>
      <w:r w:rsidRPr="006B42E3">
        <w:rPr>
          <w:rFonts w:ascii="KaiTi" w:eastAsia="KaiTi" w:hAnsi="KaiTi" w:hint="eastAsia"/>
          <w:sz w:val="21"/>
          <w:szCs w:val="21"/>
        </w:rPr>
        <w:tab/>
        <w:t>在PBC第三十三届会议上提供关于成员国呈件现状和进展的最新情况</w:t>
      </w:r>
      <w:r>
        <w:rPr>
          <w:rFonts w:ascii="KaiTi" w:eastAsia="KaiTi" w:hAnsi="KaiTi" w:hint="eastAsia"/>
          <w:sz w:val="21"/>
          <w:szCs w:val="21"/>
        </w:rPr>
        <w:t>，供进一步讨论和审</w:t>
      </w:r>
      <w:r>
        <w:rPr>
          <w:rFonts w:ascii="KaiTi" w:eastAsia="KaiTi" w:hAnsi="KaiTi"/>
          <w:sz w:val="21"/>
        </w:rPr>
        <w:t>‍</w:t>
      </w:r>
      <w:r>
        <w:rPr>
          <w:rFonts w:ascii="KaiTi" w:eastAsia="KaiTi" w:hAnsi="KaiTi" w:hint="eastAsia"/>
          <w:sz w:val="21"/>
          <w:szCs w:val="21"/>
        </w:rPr>
        <w:t>议</w:t>
      </w:r>
      <w:r w:rsidRPr="006B42E3">
        <w:rPr>
          <w:rFonts w:ascii="KaiTi" w:eastAsia="KaiTi" w:hAnsi="KaiTi" w:hint="eastAsia"/>
          <w:sz w:val="21"/>
          <w:szCs w:val="21"/>
        </w:rPr>
        <w:t>。</w:t>
      </w:r>
    </w:p>
    <w:p w14:paraId="054CB025" w14:textId="77777777" w:rsidR="002A5CE3" w:rsidRPr="00ED34A6" w:rsidRDefault="002A5CE3" w:rsidP="00CB3CBE">
      <w:pPr>
        <w:pStyle w:val="ONUME"/>
        <w:keepNext/>
        <w:spacing w:beforeLines="200" w:before="480" w:afterLines="50" w:after="120" w:line="340" w:lineRule="atLeast"/>
        <w:jc w:val="both"/>
        <w:rPr>
          <w:rFonts w:ascii="SimHei" w:eastAsia="SimHei" w:hAnsi="SimHei"/>
          <w:sz w:val="21"/>
          <w:szCs w:val="21"/>
        </w:rPr>
      </w:pPr>
      <w:r w:rsidRPr="00DF3423">
        <w:rPr>
          <w:rFonts w:ascii="SimHei" w:eastAsia="SimHei" w:hAnsi="SimHei" w:hint="eastAsia"/>
          <w:sz w:val="21"/>
          <w:szCs w:val="21"/>
        </w:rPr>
        <w:t>议程第11项</w:t>
      </w:r>
      <w:r w:rsidRPr="00DF3423">
        <w:rPr>
          <w:rFonts w:ascii="SimHei" w:eastAsia="SimHei" w:hAnsi="SimHei"/>
          <w:sz w:val="21"/>
          <w:szCs w:val="21"/>
        </w:rPr>
        <w:tab/>
      </w:r>
      <w:r w:rsidRPr="00ED34A6">
        <w:rPr>
          <w:rFonts w:ascii="SimHei" w:eastAsia="SimHei" w:hAnsi="SimHei" w:hint="eastAsia"/>
          <w:sz w:val="21"/>
          <w:szCs w:val="21"/>
        </w:rPr>
        <w:t>按联盟分配收入和支出的方法</w:t>
      </w:r>
    </w:p>
    <w:p w14:paraId="6A0E3954" w14:textId="77777777" w:rsidR="002A5CE3" w:rsidRDefault="002A5CE3" w:rsidP="002A5CE3">
      <w:pPr>
        <w:keepNext/>
        <w:tabs>
          <w:tab w:val="left" w:pos="6226"/>
        </w:tabs>
        <w:spacing w:before="240" w:after="240"/>
        <w:rPr>
          <w:rFonts w:ascii="SimSun" w:hAnsi="SimSun"/>
          <w:sz w:val="21"/>
        </w:rPr>
      </w:pPr>
      <w:r w:rsidRPr="00ED34A6">
        <w:rPr>
          <w:rFonts w:ascii="SimSun" w:hAnsi="SimSun"/>
          <w:sz w:val="21"/>
        </w:rPr>
        <w:t>文件A/59/10</w:t>
      </w:r>
      <w:r w:rsidRPr="00ED34A6">
        <w:rPr>
          <w:rFonts w:ascii="SimSun" w:hAnsi="SimSun" w:hint="eastAsia"/>
          <w:sz w:val="21"/>
        </w:rPr>
        <w:t>、</w:t>
      </w:r>
      <w:r w:rsidRPr="00ED34A6">
        <w:rPr>
          <w:rFonts w:ascii="SimSun" w:hAnsi="SimSun"/>
          <w:sz w:val="21"/>
        </w:rPr>
        <w:t>A/59/11</w:t>
      </w:r>
      <w:r w:rsidRPr="00ED34A6">
        <w:rPr>
          <w:rFonts w:ascii="SimSun" w:hAnsi="SimSun" w:hint="eastAsia"/>
          <w:sz w:val="21"/>
        </w:rPr>
        <w:t>和</w:t>
      </w:r>
      <w:r w:rsidRPr="00ED34A6">
        <w:rPr>
          <w:rFonts w:ascii="SimSun" w:hAnsi="SimSun"/>
          <w:sz w:val="21"/>
        </w:rPr>
        <w:t>A/59/INF/6。</w:t>
      </w:r>
    </w:p>
    <w:p w14:paraId="3EBA4D11" w14:textId="77777777" w:rsidR="002A5CE3" w:rsidRPr="006B42E3" w:rsidRDefault="002A5CE3" w:rsidP="00614CD3">
      <w:pPr>
        <w:pStyle w:val="ONUME"/>
        <w:overflowPunct w:val="0"/>
        <w:spacing w:afterLines="50" w:after="120" w:line="340" w:lineRule="atLeast"/>
        <w:ind w:firstLine="567"/>
        <w:jc w:val="both"/>
        <w:rPr>
          <w:rFonts w:ascii="KaiTi" w:eastAsia="KaiTi" w:hAnsi="KaiTi"/>
          <w:sz w:val="21"/>
        </w:rPr>
      </w:pPr>
      <w:r w:rsidRPr="006B42E3">
        <w:rPr>
          <w:rFonts w:ascii="KaiTi" w:eastAsia="KaiTi" w:hAnsi="KaiTi" w:hint="eastAsia"/>
          <w:sz w:val="21"/>
        </w:rPr>
        <w:t>计划和预算委员会（PBC）注意到发言，并决定在PBC第三十三届会议上继续讨论按联盟分配收入和支出的方法。</w:t>
      </w:r>
    </w:p>
    <w:p w14:paraId="773C4A5F" w14:textId="1F3D1125" w:rsidR="002A5CE3" w:rsidRPr="00CB3CBE" w:rsidRDefault="002A5CE3" w:rsidP="002A5CE3">
      <w:pPr>
        <w:overflowPunct w:val="0"/>
        <w:spacing w:before="720" w:afterLines="50" w:after="120" w:line="340" w:lineRule="atLeast"/>
        <w:ind w:left="5534"/>
        <w:rPr>
          <w:rFonts w:ascii="SimSun" w:hAnsi="SimSun"/>
          <w:sz w:val="21"/>
        </w:rPr>
      </w:pPr>
      <w:r w:rsidRPr="00ED34A6">
        <w:rPr>
          <w:rFonts w:ascii="KaiTi" w:eastAsia="KaiTi" w:hAnsi="KaiTi" w:hint="eastAsia"/>
          <w:sz w:val="21"/>
        </w:rPr>
        <w:t>[文件完]</w:t>
      </w:r>
    </w:p>
    <w:p w14:paraId="5D339262" w14:textId="74BC4D17" w:rsidR="00775646" w:rsidRPr="00CB3CBE" w:rsidRDefault="00775646" w:rsidP="004420F6">
      <w:pPr>
        <w:spacing w:after="480"/>
        <w:ind w:left="5103"/>
        <w:jc w:val="center"/>
        <w:rPr>
          <w:rFonts w:ascii="SimSun" w:hAnsi="SimSun"/>
          <w:sz w:val="21"/>
        </w:rPr>
        <w:sectPr w:rsidR="00775646" w:rsidRPr="00CB3CBE" w:rsidSect="00614CD3">
          <w:headerReference w:type="default" r:id="rId10"/>
          <w:endnotePr>
            <w:numFmt w:val="decimal"/>
          </w:endnotePr>
          <w:pgSz w:w="11907" w:h="16840" w:code="9"/>
          <w:pgMar w:top="567" w:right="1134" w:bottom="1418" w:left="1418" w:header="510" w:footer="1021" w:gutter="0"/>
          <w:pgNumType w:start="1"/>
          <w:cols w:space="720"/>
          <w:titlePg/>
          <w:docGrid w:linePitch="299"/>
        </w:sectPr>
      </w:pPr>
    </w:p>
    <w:p w14:paraId="30687AAB" w14:textId="77777777" w:rsidR="002A5CE3" w:rsidRPr="005655BC" w:rsidRDefault="002A5CE3" w:rsidP="002A5CE3">
      <w:pPr>
        <w:widowControl w:val="0"/>
        <w:jc w:val="right"/>
        <w:rPr>
          <w:b/>
          <w:sz w:val="2"/>
          <w:szCs w:val="40"/>
        </w:rPr>
      </w:pPr>
      <w:r w:rsidRPr="005655BC">
        <w:rPr>
          <w:rFonts w:cs="Times New Roman"/>
          <w:noProof/>
          <w:lang w:eastAsia="en-US"/>
        </w:rPr>
        <w:lastRenderedPageBreak/>
        <w:drawing>
          <wp:inline distT="0" distB="0" distL="0" distR="0" wp14:anchorId="61EAF4BA" wp14:editId="0DBB711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336C644" w14:textId="77777777" w:rsidR="002A5CE3" w:rsidRPr="005655BC" w:rsidRDefault="002A5CE3" w:rsidP="002A5CE3">
      <w:pPr>
        <w:pBdr>
          <w:top w:val="single" w:sz="4" w:space="10" w:color="auto"/>
        </w:pBdr>
        <w:wordWrap w:val="0"/>
        <w:spacing w:before="120"/>
        <w:jc w:val="right"/>
        <w:rPr>
          <w:rFonts w:ascii="Arial Black" w:hAnsi="Arial Black"/>
          <w:b/>
          <w:caps/>
          <w:sz w:val="15"/>
        </w:rPr>
      </w:pPr>
      <w:r w:rsidRPr="005655BC">
        <w:rPr>
          <w:rFonts w:ascii="Arial Black" w:hAnsi="Arial Black" w:hint="eastAsia"/>
          <w:b/>
          <w:caps/>
          <w:sz w:val="15"/>
        </w:rPr>
        <w:t>w</w:t>
      </w:r>
      <w:r w:rsidRPr="005655BC">
        <w:rPr>
          <w:rFonts w:ascii="Arial Black" w:hAnsi="Arial Black"/>
          <w:b/>
          <w:caps/>
          <w:sz w:val="15"/>
        </w:rPr>
        <w:t>o</w:t>
      </w:r>
      <w:r w:rsidRPr="005655BC">
        <w:rPr>
          <w:rFonts w:ascii="Arial Black" w:hAnsi="Arial Black" w:hint="eastAsia"/>
          <w:b/>
          <w:caps/>
          <w:sz w:val="15"/>
        </w:rPr>
        <w:t>/</w:t>
      </w:r>
      <w:r w:rsidRPr="005655BC">
        <w:rPr>
          <w:rFonts w:ascii="Arial Black" w:hAnsi="Arial Black"/>
          <w:b/>
          <w:caps/>
          <w:sz w:val="15"/>
        </w:rPr>
        <w:t>pbc/3</w:t>
      </w:r>
      <w:r>
        <w:rPr>
          <w:rFonts w:ascii="Arial Black" w:hAnsi="Arial Black" w:hint="eastAsia"/>
          <w:b/>
          <w:caps/>
          <w:sz w:val="15"/>
        </w:rPr>
        <w:t>3</w:t>
      </w:r>
      <w:r w:rsidRPr="005655BC">
        <w:rPr>
          <w:rFonts w:ascii="Arial Black" w:hAnsi="Arial Black"/>
          <w:b/>
          <w:caps/>
          <w:sz w:val="15"/>
        </w:rPr>
        <w:t>/</w:t>
      </w:r>
      <w:r>
        <w:rPr>
          <w:rFonts w:ascii="Arial Black" w:hAnsi="Arial Black" w:hint="eastAsia"/>
          <w:b/>
          <w:caps/>
          <w:sz w:val="15"/>
        </w:rPr>
        <w:t>1</w:t>
      </w:r>
      <w:r>
        <w:rPr>
          <w:rFonts w:ascii="Arial Black" w:hAnsi="Arial Black"/>
          <w:b/>
          <w:caps/>
          <w:sz w:val="15"/>
        </w:rPr>
        <w:t>4</w:t>
      </w:r>
    </w:p>
    <w:p w14:paraId="5760F7DE" w14:textId="77777777" w:rsidR="002A5CE3" w:rsidRPr="005655BC" w:rsidRDefault="002A5CE3" w:rsidP="002A5CE3">
      <w:pPr>
        <w:jc w:val="right"/>
        <w:rPr>
          <w:rFonts w:ascii="Arial Black" w:hAnsi="Arial Black"/>
          <w:b/>
          <w:caps/>
          <w:sz w:val="15"/>
          <w:szCs w:val="15"/>
        </w:rPr>
      </w:pPr>
      <w:r w:rsidRPr="005655BC">
        <w:rPr>
          <w:rFonts w:ascii="Arial Black" w:eastAsia="SimHei" w:hAnsi="Arial Black" w:hint="eastAsia"/>
          <w:b/>
          <w:sz w:val="15"/>
          <w:szCs w:val="15"/>
        </w:rPr>
        <w:t>原文</w:t>
      </w:r>
      <w:r w:rsidRPr="005655BC">
        <w:rPr>
          <w:rFonts w:ascii="Arial Black" w:eastAsia="SimHei" w:hAnsi="Arial Black" w:hint="eastAsia"/>
          <w:b/>
          <w:sz w:val="15"/>
          <w:szCs w:val="15"/>
          <w:lang w:val="pt-BR"/>
        </w:rPr>
        <w:t>：英</w:t>
      </w:r>
      <w:r w:rsidRPr="005655BC">
        <w:rPr>
          <w:rFonts w:ascii="Arial Black" w:eastAsia="SimHei" w:hAnsi="Arial Black" w:hint="eastAsia"/>
          <w:b/>
          <w:sz w:val="15"/>
          <w:szCs w:val="15"/>
        </w:rPr>
        <w:t>文</w:t>
      </w:r>
    </w:p>
    <w:p w14:paraId="3E11DF55" w14:textId="77777777" w:rsidR="002A5CE3" w:rsidRPr="005655BC" w:rsidRDefault="002A5CE3" w:rsidP="002A5CE3">
      <w:pPr>
        <w:spacing w:line="1680" w:lineRule="auto"/>
        <w:jc w:val="right"/>
        <w:rPr>
          <w:rFonts w:ascii="Arial Black" w:eastAsia="SimHei" w:hAnsi="Arial Black"/>
          <w:caps/>
          <w:sz w:val="15"/>
          <w:szCs w:val="15"/>
        </w:rPr>
      </w:pPr>
      <w:r w:rsidRPr="005655BC">
        <w:rPr>
          <w:rFonts w:ascii="Arial Black" w:eastAsia="SimHei" w:hAnsi="Arial Black" w:hint="eastAsia"/>
          <w:b/>
          <w:sz w:val="15"/>
          <w:szCs w:val="15"/>
        </w:rPr>
        <w:t>日期</w:t>
      </w:r>
      <w:r w:rsidRPr="005655BC">
        <w:rPr>
          <w:rFonts w:ascii="Arial Black" w:eastAsia="SimHei" w:hAnsi="Arial Black" w:hint="eastAsia"/>
          <w:b/>
          <w:sz w:val="15"/>
          <w:szCs w:val="15"/>
          <w:lang w:val="pt-BR"/>
        </w:rPr>
        <w:t>：</w:t>
      </w:r>
      <w:r w:rsidRPr="005655BC">
        <w:rPr>
          <w:rFonts w:ascii="Arial Black" w:eastAsia="SimHei" w:hAnsi="Arial Black"/>
          <w:sz w:val="15"/>
          <w:szCs w:val="15"/>
          <w:lang w:val="pt-BR"/>
        </w:rPr>
        <w:t>20</w:t>
      </w:r>
      <w:r w:rsidRPr="005655BC">
        <w:rPr>
          <w:rFonts w:ascii="Arial Black" w:eastAsia="SimHei" w:hAnsi="Arial Black" w:hint="eastAsia"/>
          <w:sz w:val="15"/>
          <w:szCs w:val="15"/>
          <w:lang w:val="pt-BR"/>
        </w:rPr>
        <w:t>2</w:t>
      </w:r>
      <w:r w:rsidRPr="005655BC">
        <w:rPr>
          <w:rFonts w:ascii="Arial Black" w:eastAsia="SimHei" w:hAnsi="Arial Black"/>
          <w:sz w:val="15"/>
          <w:szCs w:val="15"/>
          <w:lang w:val="pt-BR"/>
        </w:rPr>
        <w:t>1</w:t>
      </w:r>
      <w:r w:rsidRPr="005655BC">
        <w:rPr>
          <w:rFonts w:ascii="Arial Black" w:eastAsia="SimHei" w:hAnsi="Arial Black" w:hint="eastAsia"/>
          <w:b/>
          <w:sz w:val="15"/>
          <w:szCs w:val="15"/>
        </w:rPr>
        <w:t>年</w:t>
      </w:r>
      <w:r>
        <w:rPr>
          <w:rFonts w:ascii="Arial Black" w:eastAsia="SimHei" w:hAnsi="Arial Black"/>
          <w:b/>
          <w:sz w:val="15"/>
          <w:szCs w:val="15"/>
        </w:rPr>
        <w:t>9</w:t>
      </w:r>
      <w:r w:rsidRPr="005655BC">
        <w:rPr>
          <w:rFonts w:ascii="Arial Black" w:eastAsia="SimHei" w:hAnsi="Arial Black" w:hint="eastAsia"/>
          <w:b/>
          <w:sz w:val="15"/>
          <w:szCs w:val="15"/>
        </w:rPr>
        <w:t>月</w:t>
      </w:r>
      <w:r>
        <w:rPr>
          <w:rFonts w:ascii="Arial Black" w:eastAsia="SimHei" w:hAnsi="Arial Black"/>
          <w:b/>
          <w:sz w:val="15"/>
          <w:szCs w:val="15"/>
        </w:rPr>
        <w:t>17</w:t>
      </w:r>
      <w:r w:rsidRPr="005655BC">
        <w:rPr>
          <w:rFonts w:ascii="Arial Black" w:eastAsia="SimHei" w:hAnsi="Arial Black" w:hint="eastAsia"/>
          <w:b/>
          <w:sz w:val="15"/>
          <w:szCs w:val="15"/>
        </w:rPr>
        <w:t>日</w:t>
      </w:r>
    </w:p>
    <w:p w14:paraId="4EB197FE" w14:textId="77777777" w:rsidR="002A5CE3" w:rsidRPr="005655BC" w:rsidRDefault="002A5CE3" w:rsidP="002A5CE3">
      <w:pPr>
        <w:spacing w:after="600"/>
        <w:rPr>
          <w:rFonts w:ascii="SimHei" w:eastAsia="SimHei"/>
          <w:sz w:val="28"/>
          <w:szCs w:val="28"/>
        </w:rPr>
      </w:pPr>
      <w:r w:rsidRPr="005655BC">
        <w:rPr>
          <w:rFonts w:ascii="SimHei" w:eastAsia="SimHei" w:hint="eastAsia"/>
          <w:sz w:val="28"/>
          <w:szCs w:val="28"/>
        </w:rPr>
        <w:t>计划和预算委员会</w:t>
      </w:r>
    </w:p>
    <w:p w14:paraId="0E20DC7E" w14:textId="77777777" w:rsidR="002A5CE3" w:rsidRPr="005655BC" w:rsidRDefault="002A5CE3" w:rsidP="002A5CE3">
      <w:pPr>
        <w:spacing w:after="720"/>
        <w:textAlignment w:val="bottom"/>
        <w:rPr>
          <w:rFonts w:ascii="KaiTi" w:eastAsia="KaiTi" w:hAnsi="KaiTi"/>
          <w:b/>
          <w:sz w:val="24"/>
          <w:szCs w:val="24"/>
        </w:rPr>
      </w:pPr>
      <w:r w:rsidRPr="005655BC">
        <w:rPr>
          <w:rFonts w:ascii="KaiTi" w:eastAsia="KaiTi" w:hAnsi="KaiTi" w:hint="eastAsia"/>
          <w:b/>
          <w:sz w:val="24"/>
          <w:szCs w:val="24"/>
        </w:rPr>
        <w:t>第三十</w:t>
      </w:r>
      <w:r>
        <w:rPr>
          <w:rFonts w:ascii="KaiTi" w:eastAsia="KaiTi" w:hAnsi="KaiTi" w:hint="eastAsia"/>
          <w:b/>
          <w:sz w:val="24"/>
          <w:szCs w:val="24"/>
        </w:rPr>
        <w:t>三</w:t>
      </w:r>
      <w:r w:rsidRPr="005655BC">
        <w:rPr>
          <w:rFonts w:ascii="KaiTi" w:eastAsia="KaiTi" w:hAnsi="KaiTi" w:hint="eastAsia"/>
          <w:b/>
          <w:sz w:val="24"/>
          <w:szCs w:val="24"/>
        </w:rPr>
        <w:t>届会议</w:t>
      </w:r>
      <w:r w:rsidRPr="005655BC">
        <w:rPr>
          <w:rFonts w:ascii="KaiTi" w:eastAsia="KaiTi" w:hAnsi="KaiTi"/>
          <w:b/>
          <w:sz w:val="24"/>
          <w:szCs w:val="24"/>
        </w:rPr>
        <w:br/>
      </w:r>
      <w:r w:rsidRPr="005655BC">
        <w:rPr>
          <w:rFonts w:ascii="KaiTi" w:eastAsia="KaiTi" w:hAnsi="KaiTi" w:hint="eastAsia"/>
          <w:sz w:val="24"/>
          <w:szCs w:val="24"/>
        </w:rPr>
        <w:t>2021</w:t>
      </w:r>
      <w:r w:rsidRPr="005655BC">
        <w:rPr>
          <w:rFonts w:ascii="KaiTi" w:eastAsia="KaiTi" w:hAnsi="KaiTi" w:hint="eastAsia"/>
          <w:b/>
          <w:sz w:val="24"/>
          <w:szCs w:val="24"/>
        </w:rPr>
        <w:t>年</w:t>
      </w:r>
      <w:r>
        <w:rPr>
          <w:rFonts w:ascii="KaiTi" w:eastAsia="KaiTi" w:hAnsi="KaiTi" w:hint="eastAsia"/>
          <w:sz w:val="24"/>
          <w:szCs w:val="24"/>
        </w:rPr>
        <w:t>9</w:t>
      </w:r>
      <w:r w:rsidRPr="005655BC">
        <w:rPr>
          <w:rFonts w:ascii="KaiTi" w:eastAsia="KaiTi" w:hAnsi="KaiTi" w:hint="eastAsia"/>
          <w:b/>
          <w:sz w:val="24"/>
          <w:szCs w:val="24"/>
        </w:rPr>
        <w:t>月</w:t>
      </w:r>
      <w:r w:rsidRPr="005655BC">
        <w:rPr>
          <w:rFonts w:ascii="KaiTi" w:eastAsia="KaiTi" w:hAnsi="KaiTi" w:hint="eastAsia"/>
          <w:sz w:val="24"/>
          <w:szCs w:val="24"/>
        </w:rPr>
        <w:t>1</w:t>
      </w:r>
      <w:r>
        <w:rPr>
          <w:rFonts w:ascii="KaiTi" w:eastAsia="KaiTi" w:hAnsi="KaiTi" w:hint="eastAsia"/>
          <w:sz w:val="24"/>
          <w:szCs w:val="24"/>
        </w:rPr>
        <w:t>3</w:t>
      </w:r>
      <w:r w:rsidRPr="005655BC">
        <w:rPr>
          <w:rFonts w:ascii="KaiTi" w:eastAsia="KaiTi" w:hAnsi="KaiTi" w:hint="eastAsia"/>
          <w:b/>
          <w:sz w:val="24"/>
          <w:szCs w:val="24"/>
        </w:rPr>
        <w:t>日至</w:t>
      </w:r>
      <w:r w:rsidRPr="005655BC">
        <w:rPr>
          <w:rFonts w:ascii="KaiTi" w:eastAsia="KaiTi" w:hAnsi="KaiTi" w:hint="eastAsia"/>
          <w:sz w:val="24"/>
          <w:szCs w:val="24"/>
        </w:rPr>
        <w:t>1</w:t>
      </w:r>
      <w:r>
        <w:rPr>
          <w:rFonts w:ascii="KaiTi" w:eastAsia="KaiTi" w:hAnsi="KaiTi" w:hint="eastAsia"/>
          <w:sz w:val="24"/>
          <w:szCs w:val="24"/>
        </w:rPr>
        <w:t>7</w:t>
      </w:r>
      <w:r w:rsidRPr="005655BC">
        <w:rPr>
          <w:rFonts w:ascii="KaiTi" w:eastAsia="KaiTi" w:hAnsi="KaiTi" w:hint="eastAsia"/>
          <w:b/>
          <w:sz w:val="24"/>
          <w:szCs w:val="24"/>
        </w:rPr>
        <w:t>日，日内瓦</w:t>
      </w:r>
    </w:p>
    <w:p w14:paraId="1DB792DC" w14:textId="77777777" w:rsidR="002A5CE3" w:rsidRPr="005655BC" w:rsidRDefault="002A5CE3" w:rsidP="002A5CE3">
      <w:pPr>
        <w:spacing w:after="360"/>
        <w:rPr>
          <w:rFonts w:ascii="KaiTi" w:eastAsia="KaiTi" w:hAnsi="KaiTi" w:cs="Times New Roman"/>
          <w:sz w:val="24"/>
          <w:szCs w:val="32"/>
        </w:rPr>
      </w:pPr>
      <w:r w:rsidRPr="004354EE">
        <w:rPr>
          <w:rFonts w:ascii="KaiTi" w:eastAsia="KaiTi" w:hAnsi="KaiTi" w:cs="Times New Roman" w:hint="eastAsia"/>
          <w:sz w:val="24"/>
          <w:szCs w:val="32"/>
        </w:rPr>
        <w:t>决定一览</w:t>
      </w:r>
    </w:p>
    <w:p w14:paraId="2689C788" w14:textId="77777777" w:rsidR="002A5CE3" w:rsidRPr="005655BC" w:rsidRDefault="002A5CE3" w:rsidP="002A5CE3">
      <w:pPr>
        <w:spacing w:after="960"/>
        <w:rPr>
          <w:rFonts w:ascii="KaiTi" w:eastAsia="KaiTi" w:hAnsi="KaiTi" w:cs="Times New Roman"/>
          <w:sz w:val="21"/>
          <w:szCs w:val="24"/>
        </w:rPr>
      </w:pPr>
      <w:r w:rsidRPr="005655BC">
        <w:rPr>
          <w:rFonts w:ascii="KaiTi" w:eastAsia="KaiTi" w:hAnsi="KaiTi" w:cs="Times New Roman" w:hint="eastAsia"/>
          <w:sz w:val="21"/>
          <w:szCs w:val="24"/>
        </w:rPr>
        <w:t>秘书处编拟</w:t>
      </w:r>
    </w:p>
    <w:p w14:paraId="0EB87C6F"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议程第1项</w:t>
      </w:r>
      <w:r w:rsidRPr="00770E44">
        <w:rPr>
          <w:rFonts w:ascii="SimHei" w:eastAsia="SimHei" w:hAnsi="SimHei"/>
          <w:sz w:val="21"/>
        </w:rPr>
        <w:tab/>
      </w:r>
      <w:r w:rsidRPr="00770E44">
        <w:rPr>
          <w:rFonts w:ascii="SimSun" w:hAnsi="SimSun" w:hint="eastAsia"/>
          <w:b/>
          <w:sz w:val="21"/>
        </w:rPr>
        <w:t>会议开幕</w:t>
      </w:r>
    </w:p>
    <w:p w14:paraId="568A6180"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议程第2项</w:t>
      </w:r>
      <w:r w:rsidRPr="00770E44">
        <w:rPr>
          <w:rFonts w:ascii="SimHei" w:eastAsia="SimHei" w:hAnsi="SimHei"/>
          <w:sz w:val="21"/>
        </w:rPr>
        <w:tab/>
      </w:r>
      <w:r w:rsidRPr="00770E44">
        <w:rPr>
          <w:rFonts w:ascii="SimSun" w:hAnsi="SimSun" w:hint="eastAsia"/>
          <w:b/>
          <w:sz w:val="21"/>
        </w:rPr>
        <w:t>通过议程</w:t>
      </w:r>
    </w:p>
    <w:p w14:paraId="15CB47AA"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WO/PBC/33/1。</w:t>
      </w:r>
    </w:p>
    <w:p w14:paraId="32890845"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hint="eastAsia"/>
          <w:sz w:val="21"/>
        </w:rPr>
        <w:t>计划和预算委员会（PBC）通过了议程（文件WO/PBC/33/1）。</w:t>
      </w:r>
    </w:p>
    <w:p w14:paraId="4E0F0BCB"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3项</w:t>
      </w:r>
      <w:r>
        <w:rPr>
          <w:rFonts w:ascii="SimHei" w:eastAsia="SimHei" w:hAnsi="SimHei"/>
          <w:sz w:val="21"/>
        </w:rPr>
        <w:tab/>
      </w:r>
      <w:r w:rsidRPr="00770E44">
        <w:rPr>
          <w:rFonts w:ascii="SimSun" w:hAnsi="SimSun" w:hint="eastAsia"/>
          <w:b/>
          <w:sz w:val="21"/>
        </w:rPr>
        <w:t>选举一名计划和预算委员会（PBC）代理副主席</w:t>
      </w:r>
    </w:p>
    <w:p w14:paraId="32444496"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sz w:val="21"/>
        </w:rPr>
        <w:t>计划和预算委员会（PBC）</w:t>
      </w:r>
      <w:r w:rsidRPr="00107C5C">
        <w:rPr>
          <w:rFonts w:ascii="KaiTi" w:eastAsia="KaiTi" w:hAnsi="KaiTi" w:hint="eastAsia"/>
          <w:sz w:val="21"/>
        </w:rPr>
        <w:t>决定不对该议程项目采取行动。</w:t>
      </w:r>
    </w:p>
    <w:p w14:paraId="0008002B"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4</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产权组织独立咨询监督委员会（咨监委）的报告</w:t>
      </w:r>
    </w:p>
    <w:p w14:paraId="4DFB24A6"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WO/PBC/33/2 Rev.。</w:t>
      </w:r>
    </w:p>
    <w:p w14:paraId="36B9C288"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lastRenderedPageBreak/>
        <w:t>议程第</w:t>
      </w:r>
      <w:r w:rsidRPr="00770E44">
        <w:rPr>
          <w:rFonts w:ascii="SimHei" w:eastAsia="SimHei" w:hAnsi="SimHei" w:hint="eastAsia"/>
          <w:sz w:val="21"/>
        </w:rPr>
        <w:t>5</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产权组织独立咨询监督委员会（咨监委）成员遴选程序的拟议修订</w:t>
      </w:r>
    </w:p>
    <w:p w14:paraId="0F68B4CD" w14:textId="77777777" w:rsidR="002A5CE3" w:rsidRPr="003F0C53" w:rsidRDefault="002A5CE3" w:rsidP="002A5CE3">
      <w:pPr>
        <w:keepNext/>
        <w:spacing w:afterLines="50" w:after="120" w:line="340" w:lineRule="atLeast"/>
        <w:rPr>
          <w:rFonts w:ascii="SimSun" w:hAnsi="SimSun"/>
          <w:sz w:val="21"/>
        </w:rPr>
      </w:pPr>
      <w:r>
        <w:rPr>
          <w:rFonts w:ascii="SimSun" w:hAnsi="SimSun"/>
          <w:sz w:val="21"/>
        </w:rPr>
        <w:t>文件</w:t>
      </w:r>
      <w:r w:rsidRPr="003F0C53">
        <w:rPr>
          <w:rFonts w:ascii="SimSun" w:hAnsi="SimSun"/>
          <w:sz w:val="21"/>
        </w:rPr>
        <w:t>WO/PBC/33/3。</w:t>
      </w:r>
    </w:p>
    <w:p w14:paraId="3EECC456" w14:textId="77777777" w:rsidR="002A5CE3" w:rsidRPr="004E34BF" w:rsidRDefault="002A5CE3" w:rsidP="00614CD3">
      <w:pPr>
        <w:pStyle w:val="ONUME"/>
        <w:overflowPunct w:val="0"/>
        <w:spacing w:afterLines="50" w:after="120" w:line="340" w:lineRule="atLeast"/>
        <w:ind w:firstLine="567"/>
        <w:jc w:val="both"/>
        <w:rPr>
          <w:rFonts w:ascii="KaiTi" w:eastAsia="KaiTi" w:hAnsi="KaiTi"/>
          <w:iCs/>
          <w:sz w:val="21"/>
          <w:szCs w:val="22"/>
        </w:rPr>
      </w:pPr>
      <w:r w:rsidRPr="004E34BF">
        <w:rPr>
          <w:rFonts w:ascii="KaiTi" w:eastAsia="KaiTi" w:hAnsi="KaiTi" w:hint="eastAsia"/>
          <w:iCs/>
          <w:sz w:val="21"/>
          <w:szCs w:val="22"/>
        </w:rPr>
        <w:t>计划和预算委员会（PBC）建议产权组织大会：</w:t>
      </w:r>
    </w:p>
    <w:p w14:paraId="1C34E2FF" w14:textId="77777777" w:rsidR="002A5CE3" w:rsidRPr="00C66A2F" w:rsidRDefault="002A5CE3" w:rsidP="00614CD3">
      <w:pPr>
        <w:pStyle w:val="Default"/>
        <w:numPr>
          <w:ilvl w:val="0"/>
          <w:numId w:val="12"/>
        </w:numPr>
        <w:overflowPunct w:val="0"/>
        <w:autoSpaceDE/>
        <w:autoSpaceDN/>
        <w:spacing w:afterLines="50" w:after="120" w:line="340" w:lineRule="atLeast"/>
        <w:ind w:left="567" w:firstLine="0"/>
        <w:jc w:val="both"/>
        <w:rPr>
          <w:rFonts w:ascii="SimSun" w:eastAsia="SimSun" w:hAnsi="SimSun"/>
          <w:sz w:val="21"/>
          <w:szCs w:val="22"/>
          <w:lang w:eastAsia="zh-CN"/>
        </w:rPr>
      </w:pPr>
      <w:r w:rsidRPr="00C66A2F">
        <w:rPr>
          <w:rFonts w:ascii="KaiTi" w:eastAsia="KaiTi" w:hAnsi="KaiTi" w:hint="eastAsia"/>
          <w:iCs/>
          <w:sz w:val="21"/>
          <w:szCs w:val="22"/>
          <w:lang w:eastAsia="zh-CN"/>
        </w:rPr>
        <w:t>批准</w:t>
      </w:r>
      <w:r w:rsidRPr="000E4E41">
        <w:rPr>
          <w:rFonts w:ascii="KaiTi" w:eastAsia="KaiTi" w:hAnsi="KaiTi" w:hint="eastAsia"/>
          <w:iCs/>
          <w:sz w:val="21"/>
          <w:szCs w:val="22"/>
          <w:lang w:eastAsia="zh-CN"/>
        </w:rPr>
        <w:t>经PBC第</w:t>
      </w:r>
      <w:r>
        <w:rPr>
          <w:rFonts w:ascii="KaiTi" w:eastAsia="KaiTi" w:hAnsi="KaiTi" w:hint="eastAsia"/>
          <w:iCs/>
          <w:sz w:val="21"/>
          <w:szCs w:val="22"/>
          <w:lang w:eastAsia="zh-CN"/>
        </w:rPr>
        <w:t>三十三</w:t>
      </w:r>
      <w:r w:rsidRPr="000E4E41">
        <w:rPr>
          <w:rFonts w:ascii="KaiTi" w:eastAsia="KaiTi" w:hAnsi="KaiTi" w:hint="eastAsia"/>
          <w:iCs/>
          <w:sz w:val="21"/>
          <w:szCs w:val="22"/>
          <w:lang w:eastAsia="zh-CN"/>
        </w:rPr>
        <w:t>届会议修正、附于本文件的</w:t>
      </w:r>
      <w:r w:rsidRPr="00C66A2F">
        <w:rPr>
          <w:rFonts w:ascii="KaiTi" w:eastAsia="KaiTi" w:hAnsi="KaiTi" w:hint="eastAsia"/>
          <w:iCs/>
          <w:sz w:val="21"/>
          <w:szCs w:val="22"/>
          <w:lang w:eastAsia="zh-CN"/>
        </w:rPr>
        <w:t>产权组织独立咨询监督委员会（咨监委）成员遴选程序的拟议修订（在《财务条例与细则》中增加附件四）；并</w:t>
      </w:r>
    </w:p>
    <w:p w14:paraId="33F51C9D" w14:textId="77777777" w:rsidR="002A5CE3" w:rsidRPr="00C66A2F" w:rsidRDefault="002A5CE3" w:rsidP="00614CD3">
      <w:pPr>
        <w:pStyle w:val="Default"/>
        <w:numPr>
          <w:ilvl w:val="0"/>
          <w:numId w:val="12"/>
        </w:numPr>
        <w:overflowPunct w:val="0"/>
        <w:autoSpaceDE/>
        <w:autoSpaceDN/>
        <w:spacing w:afterLines="50" w:after="120" w:line="340" w:lineRule="atLeast"/>
        <w:ind w:left="567" w:firstLine="0"/>
        <w:jc w:val="both"/>
        <w:rPr>
          <w:rFonts w:ascii="SimSun" w:eastAsia="SimSun" w:hAnsi="SimSun"/>
          <w:sz w:val="21"/>
          <w:lang w:eastAsia="zh-CN"/>
        </w:rPr>
      </w:pPr>
      <w:r w:rsidRPr="00C66A2F">
        <w:rPr>
          <w:rFonts w:ascii="KaiTi" w:eastAsia="KaiTi" w:hAnsi="KaiTi" w:hint="eastAsia"/>
          <w:iCs/>
          <w:sz w:val="21"/>
          <w:szCs w:val="22"/>
          <w:lang w:eastAsia="zh-CN"/>
        </w:rPr>
        <w:t>批准</w:t>
      </w:r>
      <w:r w:rsidRPr="000E4E41">
        <w:rPr>
          <w:rFonts w:ascii="KaiTi" w:eastAsia="KaiTi" w:hAnsi="KaiTi" w:hint="eastAsia"/>
          <w:iCs/>
          <w:sz w:val="21"/>
          <w:szCs w:val="22"/>
          <w:lang w:eastAsia="zh-CN"/>
        </w:rPr>
        <w:t>经PBC第</w:t>
      </w:r>
      <w:r>
        <w:rPr>
          <w:rFonts w:ascii="KaiTi" w:eastAsia="KaiTi" w:hAnsi="KaiTi" w:hint="eastAsia"/>
          <w:iCs/>
          <w:sz w:val="21"/>
          <w:szCs w:val="22"/>
          <w:lang w:eastAsia="zh-CN"/>
        </w:rPr>
        <w:t>三十三</w:t>
      </w:r>
      <w:r w:rsidRPr="000E4E41">
        <w:rPr>
          <w:rFonts w:ascii="KaiTi" w:eastAsia="KaiTi" w:hAnsi="KaiTi" w:hint="eastAsia"/>
          <w:iCs/>
          <w:sz w:val="21"/>
          <w:szCs w:val="22"/>
          <w:lang w:eastAsia="zh-CN"/>
        </w:rPr>
        <w:t>届会议修正、附于本文件的</w:t>
      </w:r>
      <w:r w:rsidRPr="00C66A2F">
        <w:rPr>
          <w:rFonts w:ascii="KaiTi" w:eastAsia="KaiTi" w:hAnsi="KaiTi" w:hint="eastAsia"/>
          <w:iCs/>
          <w:sz w:val="21"/>
          <w:szCs w:val="22"/>
          <w:lang w:eastAsia="zh-CN"/>
        </w:rPr>
        <w:t>《产权组织独立咨询监督委员会</w:t>
      </w:r>
      <w:r w:rsidRPr="00D97BA1">
        <w:rPr>
          <w:rFonts w:ascii="KaiTi" w:eastAsia="KaiTi" w:hAnsi="KaiTi" w:hint="eastAsia"/>
          <w:iCs/>
          <w:sz w:val="21"/>
          <w:szCs w:val="22"/>
          <w:lang w:eastAsia="zh-CN"/>
        </w:rPr>
        <w:t>（</w:t>
      </w:r>
      <w:r w:rsidRPr="00C66A2F">
        <w:rPr>
          <w:rFonts w:ascii="KaiTi" w:eastAsia="KaiTi" w:hAnsi="KaiTi" w:hint="eastAsia"/>
          <w:iCs/>
          <w:sz w:val="21"/>
          <w:szCs w:val="22"/>
          <w:lang w:eastAsia="zh-CN"/>
        </w:rPr>
        <w:t>咨监委）职责范围》的拟议修正案。</w:t>
      </w:r>
    </w:p>
    <w:p w14:paraId="5D5793EA"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6</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《产权组织内部监督章程》的拟议修订</w:t>
      </w:r>
    </w:p>
    <w:p w14:paraId="03D272E5"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WO/PBC/33/4。</w:t>
      </w:r>
    </w:p>
    <w:p w14:paraId="3B8E6A79"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hint="eastAsia"/>
          <w:sz w:val="21"/>
        </w:rPr>
        <w:t>计划和预算委员会（PBC）建议产权组织大会批准文件WO/PBC/33/4附件一和二中所载的《内部监督章程》拟议修正案。</w:t>
      </w:r>
    </w:p>
    <w:p w14:paraId="61976F09"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7</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外聘审计员的报告</w:t>
      </w:r>
    </w:p>
    <w:p w14:paraId="098B8643"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WO/PBC/33/5。</w:t>
      </w:r>
    </w:p>
    <w:p w14:paraId="48AA7196" w14:textId="77777777" w:rsidR="002A5CE3" w:rsidRPr="004E34BF" w:rsidRDefault="002A5CE3" w:rsidP="00614CD3">
      <w:pPr>
        <w:pStyle w:val="ONUME"/>
        <w:overflowPunct w:val="0"/>
        <w:spacing w:afterLines="50" w:after="120" w:line="340" w:lineRule="atLeast"/>
        <w:ind w:firstLine="567"/>
        <w:jc w:val="both"/>
        <w:rPr>
          <w:rFonts w:ascii="KaiTi" w:eastAsia="KaiTi" w:hAnsi="KaiTi"/>
          <w:iCs/>
          <w:sz w:val="21"/>
          <w:szCs w:val="22"/>
        </w:rPr>
      </w:pPr>
      <w:r w:rsidRPr="004E34BF">
        <w:rPr>
          <w:rFonts w:ascii="KaiTi" w:eastAsia="KaiTi" w:hAnsi="KaiTi" w:hint="eastAsia"/>
          <w:iCs/>
          <w:sz w:val="21"/>
          <w:szCs w:val="22"/>
        </w:rPr>
        <w:t>计划和预算委员会（PBC）</w:t>
      </w:r>
      <w:r w:rsidRPr="00614CD3">
        <w:rPr>
          <w:rFonts w:ascii="KaiTi" w:eastAsia="KaiTi" w:hAnsi="KaiTi" w:hint="eastAsia"/>
          <w:sz w:val="21"/>
        </w:rPr>
        <w:t>建议</w:t>
      </w:r>
      <w:r w:rsidRPr="004E34BF">
        <w:rPr>
          <w:rFonts w:ascii="KaiTi" w:eastAsia="KaiTi" w:hAnsi="KaiTi" w:hint="eastAsia"/>
          <w:iCs/>
          <w:sz w:val="21"/>
          <w:szCs w:val="22"/>
        </w:rPr>
        <w:t>产权组织各大会各自就其所涉事宜，注意“外聘审计员的报告”（文件WO/PBC/33/5）。</w:t>
      </w:r>
    </w:p>
    <w:p w14:paraId="4DD458A4"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8</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内部监督司（监督司）司长的年度报告</w:t>
      </w:r>
    </w:p>
    <w:p w14:paraId="66595A8D"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WO/PBC/33/6。</w:t>
      </w:r>
    </w:p>
    <w:p w14:paraId="0CF3BE4C"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hint="eastAsia"/>
          <w:sz w:val="21"/>
        </w:rPr>
        <w:t>计划和预算委员会</w:t>
      </w:r>
      <w:r>
        <w:rPr>
          <w:rFonts w:ascii="KaiTi" w:eastAsia="KaiTi" w:hAnsi="KaiTi" w:hint="eastAsia"/>
          <w:sz w:val="21"/>
        </w:rPr>
        <w:t>（P</w:t>
      </w:r>
      <w:r>
        <w:rPr>
          <w:rFonts w:ascii="KaiTi" w:eastAsia="KaiTi" w:hAnsi="KaiTi"/>
          <w:sz w:val="21"/>
        </w:rPr>
        <w:t>BC</w:t>
      </w:r>
      <w:r>
        <w:rPr>
          <w:rFonts w:ascii="KaiTi" w:eastAsia="KaiTi" w:hAnsi="KaiTi" w:hint="eastAsia"/>
          <w:sz w:val="21"/>
        </w:rPr>
        <w:t>）</w:t>
      </w:r>
      <w:r w:rsidRPr="004E34BF">
        <w:rPr>
          <w:rFonts w:ascii="KaiTi" w:eastAsia="KaiTi" w:hAnsi="KaiTi" w:hint="eastAsia"/>
          <w:sz w:val="21"/>
        </w:rPr>
        <w:t>建议产权组织大会注意“内部监督司（监督司）司长的年度报告”（文件WO/PBC/33/6）。</w:t>
      </w:r>
    </w:p>
    <w:p w14:paraId="7DD832BC"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9</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联合检查组（联检组）建议的落实进展报告</w:t>
      </w:r>
    </w:p>
    <w:p w14:paraId="6A1F6149" w14:textId="77777777" w:rsidR="002A5CE3" w:rsidRPr="003F0C53" w:rsidRDefault="002A5CE3" w:rsidP="002A5CE3">
      <w:pPr>
        <w:spacing w:afterLines="50" w:after="120" w:line="340" w:lineRule="atLeast"/>
        <w:rPr>
          <w:rFonts w:ascii="SimSun" w:hAnsi="SimSun"/>
          <w:sz w:val="21"/>
        </w:rPr>
      </w:pPr>
      <w:r>
        <w:rPr>
          <w:rFonts w:ascii="SimSun" w:hAnsi="SimSun"/>
          <w:sz w:val="21"/>
        </w:rPr>
        <w:t>文件</w:t>
      </w:r>
      <w:r w:rsidRPr="003F0C53">
        <w:rPr>
          <w:rFonts w:ascii="SimSun" w:hAnsi="SimSun"/>
          <w:sz w:val="21"/>
        </w:rPr>
        <w:t>WO/PBC/33/7。</w:t>
      </w:r>
    </w:p>
    <w:p w14:paraId="50E42BA0"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hint="eastAsia"/>
          <w:sz w:val="21"/>
        </w:rPr>
        <w:t>计划和预算委员会（PBC）：</w:t>
      </w:r>
    </w:p>
    <w:p w14:paraId="5C6A6780" w14:textId="77777777" w:rsidR="002A5CE3" w:rsidRPr="004E34BF" w:rsidRDefault="002A5CE3" w:rsidP="002A5CE3">
      <w:pPr>
        <w:pStyle w:val="ListParagraph"/>
        <w:numPr>
          <w:ilvl w:val="0"/>
          <w:numId w:val="13"/>
        </w:numPr>
        <w:overflowPunct w:val="0"/>
        <w:spacing w:afterLines="50" w:after="120" w:line="340" w:lineRule="atLeast"/>
        <w:ind w:left="1134" w:hanging="567"/>
        <w:contextualSpacing w:val="0"/>
        <w:jc w:val="both"/>
        <w:rPr>
          <w:rFonts w:ascii="KaiTi" w:eastAsia="KaiTi" w:hAnsi="KaiTi"/>
          <w:sz w:val="21"/>
        </w:rPr>
      </w:pPr>
      <w:r w:rsidRPr="004E34BF">
        <w:rPr>
          <w:rFonts w:ascii="KaiTi" w:eastAsia="KaiTi" w:hAnsi="KaiTi" w:hint="eastAsia"/>
          <w:sz w:val="21"/>
        </w:rPr>
        <w:t>注意到本报告（文件WO/PBC/33/7）；</w:t>
      </w:r>
    </w:p>
    <w:p w14:paraId="79117330" w14:textId="77777777" w:rsidR="002A5CE3" w:rsidRPr="004E34BF" w:rsidRDefault="002A5CE3" w:rsidP="002A5CE3">
      <w:pPr>
        <w:pStyle w:val="ListParagraph"/>
        <w:numPr>
          <w:ilvl w:val="0"/>
          <w:numId w:val="13"/>
        </w:numPr>
        <w:overflowPunct w:val="0"/>
        <w:spacing w:afterLines="50" w:after="120" w:line="340" w:lineRule="atLeast"/>
        <w:ind w:left="1134" w:hanging="567"/>
        <w:contextualSpacing w:val="0"/>
        <w:jc w:val="both"/>
        <w:rPr>
          <w:rFonts w:ascii="KaiTi" w:eastAsia="KaiTi" w:hAnsi="KaiTi"/>
          <w:sz w:val="21"/>
        </w:rPr>
      </w:pPr>
      <w:r w:rsidRPr="004E34BF">
        <w:rPr>
          <w:rFonts w:ascii="KaiTi" w:eastAsia="KaiTi" w:hAnsi="KaiTi" w:hint="eastAsia"/>
          <w:sz w:val="21"/>
        </w:rPr>
        <w:t>欢迎并核可秘书处对本报告所载的下述建议落实情况的评估：</w:t>
      </w:r>
    </w:p>
    <w:p w14:paraId="2D7CE28A" w14:textId="77777777" w:rsidR="002A5CE3" w:rsidRPr="004E34BF" w:rsidRDefault="002A5CE3" w:rsidP="00614CD3">
      <w:pPr>
        <w:pStyle w:val="ListParagraph"/>
        <w:overflowPunct w:val="0"/>
        <w:spacing w:afterLines="50" w:after="120" w:line="340" w:lineRule="atLeast"/>
        <w:ind w:left="1134"/>
        <w:jc w:val="both"/>
        <w:rPr>
          <w:rFonts w:ascii="KaiTi" w:eastAsia="KaiTi" w:hAnsi="KaiTi"/>
          <w:sz w:val="21"/>
        </w:rPr>
      </w:pPr>
      <w:r w:rsidRPr="004E34BF">
        <w:rPr>
          <w:rFonts w:ascii="Microsoft YaHei" w:eastAsia="Microsoft YaHei" w:hAnsi="Microsoft YaHei" w:cs="Microsoft YaHei" w:hint="eastAsia"/>
          <w:sz w:val="21"/>
        </w:rPr>
        <w:t>•</w:t>
      </w:r>
      <w:r>
        <w:rPr>
          <w:rFonts w:ascii="Microsoft YaHei" w:eastAsia="Microsoft YaHei" w:hAnsi="Microsoft YaHei" w:cs="Microsoft YaHei"/>
          <w:sz w:val="21"/>
        </w:rPr>
        <w:tab/>
      </w:r>
      <w:r w:rsidRPr="004E34BF">
        <w:rPr>
          <w:rFonts w:ascii="KaiTi" w:eastAsia="KaiTi" w:hAnsi="KaiTi" w:hint="eastAsia"/>
          <w:sz w:val="21"/>
        </w:rPr>
        <w:t>JIU/REP/2020/8（建议2）；</w:t>
      </w:r>
    </w:p>
    <w:p w14:paraId="2B0B8367" w14:textId="77777777" w:rsidR="002A5CE3" w:rsidRPr="004E34BF" w:rsidRDefault="002A5CE3" w:rsidP="00614CD3">
      <w:pPr>
        <w:pStyle w:val="ListParagraph"/>
        <w:overflowPunct w:val="0"/>
        <w:spacing w:afterLines="50" w:after="120" w:line="340" w:lineRule="atLeast"/>
        <w:ind w:left="1134"/>
        <w:jc w:val="both"/>
        <w:rPr>
          <w:rFonts w:ascii="KaiTi" w:eastAsia="KaiTi" w:hAnsi="KaiTi"/>
          <w:sz w:val="21"/>
        </w:rPr>
      </w:pPr>
      <w:r w:rsidRPr="004E34BF">
        <w:rPr>
          <w:rFonts w:ascii="Microsoft YaHei" w:eastAsia="Microsoft YaHei" w:hAnsi="Microsoft YaHei" w:cs="Microsoft YaHei" w:hint="eastAsia"/>
          <w:sz w:val="21"/>
        </w:rPr>
        <w:t>•</w:t>
      </w:r>
      <w:r>
        <w:rPr>
          <w:rFonts w:ascii="Microsoft YaHei" w:eastAsia="Microsoft YaHei" w:hAnsi="Microsoft YaHei" w:cs="Microsoft YaHei"/>
          <w:sz w:val="21"/>
        </w:rPr>
        <w:tab/>
      </w:r>
      <w:r w:rsidRPr="004E34BF">
        <w:rPr>
          <w:rFonts w:ascii="KaiTi" w:eastAsia="KaiTi" w:hAnsi="KaiTi" w:hint="eastAsia"/>
          <w:sz w:val="21"/>
        </w:rPr>
        <w:t>JIU/REP/2020/1（建议1、5、6、7、8、9和10）；</w:t>
      </w:r>
    </w:p>
    <w:p w14:paraId="73BCD3E4" w14:textId="77777777" w:rsidR="002A5CE3" w:rsidRPr="004E34BF" w:rsidRDefault="002A5CE3" w:rsidP="002A5CE3">
      <w:pPr>
        <w:pStyle w:val="ListParagraph"/>
        <w:overflowPunct w:val="0"/>
        <w:spacing w:afterLines="50" w:after="120" w:line="340" w:lineRule="atLeast"/>
        <w:ind w:left="1134"/>
        <w:contextualSpacing w:val="0"/>
        <w:jc w:val="both"/>
        <w:rPr>
          <w:rFonts w:ascii="KaiTi" w:eastAsia="KaiTi" w:hAnsi="KaiTi"/>
          <w:sz w:val="21"/>
        </w:rPr>
      </w:pPr>
      <w:r w:rsidRPr="004E34BF">
        <w:rPr>
          <w:rFonts w:ascii="Microsoft YaHei" w:eastAsia="Microsoft YaHei" w:hAnsi="Microsoft YaHei" w:cs="Microsoft YaHei" w:hint="eastAsia"/>
          <w:sz w:val="21"/>
        </w:rPr>
        <w:t>•</w:t>
      </w:r>
      <w:r>
        <w:rPr>
          <w:rFonts w:ascii="Microsoft YaHei" w:eastAsia="Microsoft YaHei" w:hAnsi="Microsoft YaHei" w:cs="Microsoft YaHei"/>
          <w:sz w:val="21"/>
        </w:rPr>
        <w:tab/>
      </w:r>
      <w:r w:rsidRPr="004E34BF">
        <w:rPr>
          <w:rFonts w:ascii="KaiTi" w:eastAsia="KaiTi" w:hAnsi="KaiTi" w:hint="eastAsia"/>
          <w:sz w:val="21"/>
        </w:rPr>
        <w:t>JIU/REP/2019/6（建议4和6）；</w:t>
      </w:r>
    </w:p>
    <w:p w14:paraId="2E19CAFD" w14:textId="77777777" w:rsidR="002A5CE3" w:rsidRPr="004E34BF" w:rsidRDefault="002A5CE3" w:rsidP="002A5CE3">
      <w:pPr>
        <w:pStyle w:val="ListParagraph"/>
        <w:numPr>
          <w:ilvl w:val="0"/>
          <w:numId w:val="13"/>
        </w:numPr>
        <w:overflowPunct w:val="0"/>
        <w:spacing w:afterLines="50" w:after="120" w:line="340" w:lineRule="atLeast"/>
        <w:ind w:left="1134" w:hanging="567"/>
        <w:contextualSpacing w:val="0"/>
        <w:jc w:val="both"/>
        <w:rPr>
          <w:rFonts w:ascii="KaiTi" w:eastAsia="KaiTi" w:hAnsi="KaiTi"/>
          <w:sz w:val="21"/>
        </w:rPr>
      </w:pPr>
      <w:r w:rsidRPr="004E34BF">
        <w:rPr>
          <w:rFonts w:ascii="KaiTi" w:eastAsia="KaiTi" w:hAnsi="KaiTi" w:hint="eastAsia"/>
          <w:sz w:val="21"/>
        </w:rPr>
        <w:t>欢迎并注意到秘书处对联检组风险管理基准的评估；</w:t>
      </w:r>
    </w:p>
    <w:p w14:paraId="2E8D1AD0" w14:textId="77777777" w:rsidR="002A5CE3" w:rsidRDefault="002A5CE3" w:rsidP="002A5CE3">
      <w:pPr>
        <w:pStyle w:val="ListParagraph"/>
        <w:numPr>
          <w:ilvl w:val="0"/>
          <w:numId w:val="13"/>
        </w:numPr>
        <w:overflowPunct w:val="0"/>
        <w:spacing w:afterLines="50" w:after="120" w:line="340" w:lineRule="atLeast"/>
        <w:ind w:left="1134" w:hanging="567"/>
        <w:contextualSpacing w:val="0"/>
        <w:jc w:val="both"/>
        <w:rPr>
          <w:rFonts w:ascii="KaiTi" w:eastAsia="KaiTi" w:hAnsi="KaiTi"/>
          <w:sz w:val="21"/>
        </w:rPr>
      </w:pPr>
      <w:r w:rsidRPr="004E34BF">
        <w:rPr>
          <w:rFonts w:ascii="KaiTi" w:eastAsia="KaiTi" w:hAnsi="KaiTi" w:hint="eastAsia"/>
          <w:sz w:val="21"/>
        </w:rPr>
        <w:t>请秘书处就未完成的联合检查组（联检组）建议提出评估意见，供成员国审议</w:t>
      </w:r>
      <w:r>
        <w:rPr>
          <w:rFonts w:ascii="KaiTi" w:eastAsia="KaiTi" w:hAnsi="KaiTi" w:hint="eastAsia"/>
          <w:sz w:val="21"/>
        </w:rPr>
        <w:t>；并</w:t>
      </w:r>
    </w:p>
    <w:p w14:paraId="764A5B4D" w14:textId="77777777" w:rsidR="002A5CE3" w:rsidRPr="004E34BF" w:rsidRDefault="002A5CE3" w:rsidP="002A5CE3">
      <w:pPr>
        <w:pStyle w:val="ListParagraph"/>
        <w:numPr>
          <w:ilvl w:val="0"/>
          <w:numId w:val="13"/>
        </w:numPr>
        <w:overflowPunct w:val="0"/>
        <w:spacing w:afterLines="50" w:after="120" w:line="340" w:lineRule="atLeast"/>
        <w:ind w:left="1134" w:hanging="567"/>
        <w:contextualSpacing w:val="0"/>
        <w:jc w:val="both"/>
        <w:rPr>
          <w:rFonts w:ascii="KaiTi" w:eastAsia="KaiTi" w:hAnsi="KaiTi"/>
          <w:sz w:val="21"/>
        </w:rPr>
      </w:pPr>
      <w:r>
        <w:rPr>
          <w:rFonts w:ascii="KaiTi" w:eastAsia="KaiTi" w:hAnsi="KaiTi" w:hint="eastAsia"/>
          <w:sz w:val="21"/>
        </w:rPr>
        <w:lastRenderedPageBreak/>
        <w:t>要求</w:t>
      </w:r>
      <w:r w:rsidRPr="000E4E41">
        <w:rPr>
          <w:rFonts w:ascii="KaiTi" w:eastAsia="KaiTi" w:hAnsi="KaiTi" w:hint="eastAsia"/>
          <w:sz w:val="21"/>
        </w:rPr>
        <w:t>秘书处在今后的进展报告中列入</w:t>
      </w:r>
      <w:r w:rsidRPr="001D3440">
        <w:rPr>
          <w:rFonts w:ascii="KaiTi" w:eastAsia="KaiTi" w:hAnsi="KaiTi" w:hint="eastAsia"/>
          <w:sz w:val="21"/>
        </w:rPr>
        <w:t>提给行政首长的</w:t>
      </w:r>
      <w:r w:rsidRPr="000E4E41">
        <w:rPr>
          <w:rFonts w:ascii="KaiTi" w:eastAsia="KaiTi" w:hAnsi="KaiTi" w:hint="eastAsia"/>
          <w:sz w:val="21"/>
        </w:rPr>
        <w:t>联检组建议的</w:t>
      </w:r>
      <w:r>
        <w:rPr>
          <w:rFonts w:ascii="KaiTi" w:eastAsia="KaiTi" w:hAnsi="KaiTi" w:hint="eastAsia"/>
          <w:sz w:val="21"/>
        </w:rPr>
        <w:t>落实详情</w:t>
      </w:r>
      <w:r w:rsidRPr="004E34BF">
        <w:rPr>
          <w:rFonts w:ascii="KaiTi" w:eastAsia="KaiTi" w:hAnsi="KaiTi" w:hint="eastAsia"/>
          <w:sz w:val="21"/>
        </w:rPr>
        <w:t>。</w:t>
      </w:r>
    </w:p>
    <w:p w14:paraId="1D9D8C97"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10</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2020年年度财务报表；截至2021年6月30日的会费缴纳情况</w:t>
      </w:r>
    </w:p>
    <w:p w14:paraId="40273AD2" w14:textId="77777777" w:rsidR="002A5CE3" w:rsidRPr="003F0C53" w:rsidRDefault="002A5CE3" w:rsidP="002A5CE3">
      <w:pPr>
        <w:pStyle w:val="ListParagraph"/>
        <w:keepNext/>
        <w:numPr>
          <w:ilvl w:val="0"/>
          <w:numId w:val="15"/>
        </w:numPr>
        <w:overflowPunct w:val="0"/>
        <w:spacing w:afterLines="50" w:after="120" w:line="340" w:lineRule="atLeast"/>
        <w:ind w:left="567" w:firstLine="0"/>
        <w:contextualSpacing w:val="0"/>
        <w:jc w:val="both"/>
        <w:rPr>
          <w:rFonts w:ascii="SimSun" w:hAnsi="SimSun"/>
          <w:sz w:val="21"/>
        </w:rPr>
      </w:pPr>
      <w:r w:rsidRPr="003F0C53">
        <w:rPr>
          <w:rFonts w:ascii="SimSun" w:hAnsi="SimSun" w:hint="eastAsia"/>
          <w:sz w:val="21"/>
        </w:rPr>
        <w:t>2020年年度财务报表</w:t>
      </w:r>
    </w:p>
    <w:p w14:paraId="3C086C72" w14:textId="77777777" w:rsidR="002A5CE3" w:rsidRPr="003F0C53" w:rsidRDefault="002A5CE3" w:rsidP="002A5CE3">
      <w:pPr>
        <w:keepNext/>
        <w:keepLines/>
        <w:overflowPunct w:val="0"/>
        <w:spacing w:afterLines="50" w:after="120" w:line="340" w:lineRule="atLeast"/>
        <w:ind w:left="1134"/>
        <w:jc w:val="both"/>
        <w:rPr>
          <w:rFonts w:ascii="SimSun" w:hAnsi="SimSun"/>
          <w:sz w:val="21"/>
        </w:rPr>
      </w:pPr>
      <w:r>
        <w:rPr>
          <w:rFonts w:ascii="SimSun" w:hAnsi="SimSun"/>
          <w:sz w:val="21"/>
        </w:rPr>
        <w:t>文件</w:t>
      </w:r>
      <w:r w:rsidRPr="003F0C53">
        <w:rPr>
          <w:rFonts w:ascii="SimSun" w:hAnsi="SimSun"/>
          <w:sz w:val="21"/>
        </w:rPr>
        <w:t>WO/PBC/33/8。</w:t>
      </w:r>
    </w:p>
    <w:p w14:paraId="2A35294E" w14:textId="77777777" w:rsidR="002A5CE3" w:rsidRPr="003F0C53" w:rsidRDefault="002A5CE3" w:rsidP="002A5CE3">
      <w:pPr>
        <w:overflowPunct w:val="0"/>
        <w:spacing w:afterLines="50" w:after="120" w:line="340" w:lineRule="atLeast"/>
        <w:ind w:left="1134" w:firstLine="567"/>
        <w:jc w:val="both"/>
        <w:rPr>
          <w:rFonts w:ascii="SimSun" w:hAnsi="SimSun"/>
          <w:sz w:val="21"/>
        </w:rPr>
      </w:pPr>
      <w:r w:rsidRPr="004E34BF">
        <w:rPr>
          <w:rFonts w:ascii="KaiTi" w:eastAsia="KaiTi" w:hAnsi="KaiTi" w:hint="eastAsia"/>
          <w:sz w:val="21"/>
        </w:rPr>
        <w:t>计划和预算委员会（PBC）建议产权组织各大会各自就其所涉事宜，批准“2020年年度财务报告和财务报表”（文件WO/PBC/33/8）。</w:t>
      </w:r>
    </w:p>
    <w:p w14:paraId="547E71A6" w14:textId="77777777" w:rsidR="002A5CE3" w:rsidRPr="003F0C53" w:rsidRDefault="002A5CE3" w:rsidP="002A5CE3">
      <w:pPr>
        <w:pStyle w:val="ListParagraph"/>
        <w:keepNext/>
        <w:numPr>
          <w:ilvl w:val="0"/>
          <w:numId w:val="15"/>
        </w:numPr>
        <w:overflowPunct w:val="0"/>
        <w:spacing w:afterLines="50" w:after="120" w:line="340" w:lineRule="atLeast"/>
        <w:ind w:left="567" w:firstLine="0"/>
        <w:contextualSpacing w:val="0"/>
        <w:jc w:val="both"/>
        <w:rPr>
          <w:rFonts w:ascii="SimSun" w:hAnsi="SimSun"/>
          <w:sz w:val="21"/>
        </w:rPr>
      </w:pPr>
      <w:r w:rsidRPr="003F0C53">
        <w:rPr>
          <w:rFonts w:ascii="SimSun" w:hAnsi="SimSun" w:hint="eastAsia"/>
          <w:sz w:val="21"/>
        </w:rPr>
        <w:t>关于投资的最新消息</w:t>
      </w:r>
    </w:p>
    <w:p w14:paraId="11DABEC1" w14:textId="77777777" w:rsidR="002A5CE3" w:rsidRPr="003F0C53" w:rsidRDefault="002A5CE3" w:rsidP="002A5CE3">
      <w:pPr>
        <w:pStyle w:val="ListParagraph"/>
        <w:keepNext/>
        <w:numPr>
          <w:ilvl w:val="0"/>
          <w:numId w:val="15"/>
        </w:numPr>
        <w:overflowPunct w:val="0"/>
        <w:spacing w:afterLines="50" w:after="120" w:line="340" w:lineRule="atLeast"/>
        <w:ind w:left="567" w:firstLine="0"/>
        <w:contextualSpacing w:val="0"/>
        <w:jc w:val="both"/>
        <w:rPr>
          <w:rFonts w:ascii="SimSun" w:hAnsi="SimSun"/>
          <w:sz w:val="21"/>
        </w:rPr>
      </w:pPr>
      <w:r w:rsidRPr="003F0C53">
        <w:rPr>
          <w:rFonts w:ascii="SimSun" w:hAnsi="SimSun" w:hint="eastAsia"/>
          <w:sz w:val="21"/>
        </w:rPr>
        <w:t>截至2021年6月30日的会费缴纳情况</w:t>
      </w:r>
    </w:p>
    <w:p w14:paraId="0FD4B69A" w14:textId="77777777" w:rsidR="002A5CE3" w:rsidRPr="003F0C53" w:rsidRDefault="002A5CE3" w:rsidP="002A5CE3">
      <w:pPr>
        <w:keepNext/>
        <w:keepLines/>
        <w:overflowPunct w:val="0"/>
        <w:spacing w:afterLines="50" w:after="120" w:line="340" w:lineRule="atLeast"/>
        <w:ind w:left="1134"/>
        <w:jc w:val="both"/>
        <w:rPr>
          <w:rFonts w:ascii="SimSun" w:hAnsi="SimSun"/>
          <w:sz w:val="21"/>
        </w:rPr>
      </w:pPr>
      <w:r>
        <w:rPr>
          <w:rFonts w:ascii="SimSun" w:hAnsi="SimSun"/>
          <w:sz w:val="21"/>
        </w:rPr>
        <w:t>文件</w:t>
      </w:r>
      <w:r w:rsidRPr="003F0C53">
        <w:rPr>
          <w:rFonts w:ascii="SimSun" w:hAnsi="SimSun"/>
          <w:sz w:val="21"/>
        </w:rPr>
        <w:t>WO/PBC/33/9。</w:t>
      </w:r>
    </w:p>
    <w:p w14:paraId="6E6DE62B" w14:textId="77777777" w:rsidR="002A5CE3" w:rsidRPr="004E34BF" w:rsidRDefault="002A5CE3" w:rsidP="002A5CE3">
      <w:pPr>
        <w:overflowPunct w:val="0"/>
        <w:spacing w:afterLines="50" w:after="120" w:line="340" w:lineRule="atLeast"/>
        <w:ind w:left="1134" w:firstLine="567"/>
        <w:jc w:val="both"/>
        <w:rPr>
          <w:rFonts w:ascii="KaiTi" w:eastAsia="KaiTi" w:hAnsi="KaiTi"/>
          <w:sz w:val="21"/>
        </w:rPr>
      </w:pPr>
      <w:r w:rsidRPr="004E34BF">
        <w:rPr>
          <w:rFonts w:ascii="KaiTi" w:eastAsia="KaiTi" w:hAnsi="KaiTi" w:hint="eastAsia"/>
          <w:sz w:val="21"/>
        </w:rPr>
        <w:t>计划和预算委员会（PBC）注意到“截至2021年6月30日的会费缴纳情况”（文件WO/PBC/33/9）。</w:t>
      </w:r>
    </w:p>
    <w:p w14:paraId="0923F09E"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11</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人力资源年度报告</w:t>
      </w:r>
    </w:p>
    <w:p w14:paraId="42D28D94" w14:textId="77777777" w:rsidR="002A5CE3" w:rsidRPr="003F0C53" w:rsidRDefault="002A5CE3" w:rsidP="002A5CE3">
      <w:pPr>
        <w:spacing w:afterLines="50" w:after="120" w:line="340" w:lineRule="atLeast"/>
        <w:jc w:val="both"/>
        <w:rPr>
          <w:rFonts w:ascii="SimSun" w:hAnsi="SimSun"/>
          <w:sz w:val="21"/>
        </w:rPr>
      </w:pPr>
      <w:r>
        <w:rPr>
          <w:rFonts w:ascii="SimSun" w:hAnsi="SimSun"/>
          <w:sz w:val="21"/>
        </w:rPr>
        <w:t>文件</w:t>
      </w:r>
      <w:r w:rsidRPr="003F0C53">
        <w:rPr>
          <w:rFonts w:ascii="SimSun" w:hAnsi="SimSun"/>
          <w:sz w:val="21"/>
        </w:rPr>
        <w:t>WO/PBC/33/INF/1。</w:t>
      </w:r>
    </w:p>
    <w:p w14:paraId="228E38BD"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12</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拟议的2022/23年工作计划和预算</w:t>
      </w:r>
    </w:p>
    <w:p w14:paraId="4523798F" w14:textId="77777777" w:rsidR="002A5CE3" w:rsidRPr="003F0C53" w:rsidRDefault="002A5CE3" w:rsidP="002A5CE3">
      <w:pPr>
        <w:spacing w:afterLines="50" w:after="120" w:line="340" w:lineRule="atLeast"/>
        <w:jc w:val="both"/>
        <w:rPr>
          <w:rFonts w:ascii="SimSun" w:hAnsi="SimSun"/>
          <w:sz w:val="21"/>
        </w:rPr>
      </w:pPr>
      <w:r>
        <w:rPr>
          <w:rFonts w:ascii="SimSun" w:hAnsi="SimSun"/>
          <w:sz w:val="21"/>
        </w:rPr>
        <w:t>文件</w:t>
      </w:r>
      <w:r w:rsidRPr="003F0C53">
        <w:rPr>
          <w:rFonts w:ascii="SimSun" w:hAnsi="SimSun"/>
          <w:sz w:val="21"/>
        </w:rPr>
        <w:t>WO/PBC/33/10。</w:t>
      </w:r>
    </w:p>
    <w:p w14:paraId="7CFB470D" w14:textId="77777777" w:rsidR="002A5CE3" w:rsidRPr="003F0C53" w:rsidRDefault="002A5CE3" w:rsidP="00614CD3">
      <w:pPr>
        <w:pStyle w:val="ONUME"/>
        <w:overflowPunct w:val="0"/>
        <w:spacing w:afterLines="50" w:after="120" w:line="340" w:lineRule="atLeast"/>
        <w:ind w:firstLine="567"/>
        <w:jc w:val="both"/>
        <w:rPr>
          <w:rFonts w:ascii="SimSun" w:hAnsi="SimSun"/>
          <w:sz w:val="21"/>
        </w:rPr>
      </w:pPr>
      <w:r w:rsidRPr="004E34BF">
        <w:rPr>
          <w:rFonts w:ascii="KaiTi" w:eastAsia="KaiTi" w:hAnsi="KaiTi" w:hint="eastAsia"/>
          <w:iCs/>
          <w:sz w:val="21"/>
        </w:rPr>
        <w:t>计划和预算委员会建议产权组织各大会各自就其所涉事宜，批准拟议的2022/23年工作计划和预算（文件WO/PBC/33/10）</w:t>
      </w:r>
      <w:r>
        <w:rPr>
          <w:rFonts w:ascii="KaiTi" w:eastAsia="KaiTi" w:hAnsi="KaiTi" w:hint="eastAsia"/>
          <w:iCs/>
          <w:sz w:val="21"/>
        </w:rPr>
        <w:t>，</w:t>
      </w:r>
      <w:r w:rsidRPr="00614CD3">
        <w:rPr>
          <w:rFonts w:ascii="KaiTi" w:eastAsia="KaiTi" w:hAnsi="KaiTi" w:hint="eastAsia"/>
          <w:sz w:val="21"/>
        </w:rPr>
        <w:t>其中</w:t>
      </w:r>
      <w:r>
        <w:rPr>
          <w:rFonts w:ascii="KaiTi" w:eastAsia="KaiTi" w:hAnsi="KaiTi" w:hint="eastAsia"/>
          <w:iCs/>
          <w:sz w:val="21"/>
        </w:rPr>
        <w:t>第15页至第17页“</w:t>
      </w:r>
      <w:r w:rsidRPr="000842BF">
        <w:rPr>
          <w:rFonts w:ascii="KaiTi" w:eastAsia="KaiTi" w:hAnsi="KaiTi" w:hint="eastAsia"/>
          <w:iCs/>
          <w:sz w:val="21"/>
        </w:rPr>
        <w:t>产权组织对2019冠状病毒病的应对</w:t>
      </w:r>
      <w:r>
        <w:rPr>
          <w:rFonts w:ascii="KaiTi" w:eastAsia="KaiTi" w:hAnsi="KaiTi" w:hint="eastAsia"/>
          <w:iCs/>
          <w:sz w:val="21"/>
        </w:rPr>
        <w:t>”在</w:t>
      </w:r>
      <w:r w:rsidRPr="000842BF">
        <w:rPr>
          <w:rFonts w:ascii="KaiTi" w:eastAsia="KaiTi" w:hAnsi="KaiTi" w:hint="eastAsia"/>
          <w:iCs/>
          <w:sz w:val="21"/>
        </w:rPr>
        <w:t>PBC第三十三届会议</w:t>
      </w:r>
      <w:r>
        <w:rPr>
          <w:rFonts w:ascii="KaiTi" w:eastAsia="KaiTi" w:hAnsi="KaiTi" w:hint="eastAsia"/>
          <w:iCs/>
          <w:sz w:val="21"/>
        </w:rPr>
        <w:t>上作了</w:t>
      </w:r>
      <w:r w:rsidRPr="000842BF">
        <w:rPr>
          <w:rFonts w:ascii="KaiTi" w:eastAsia="KaiTi" w:hAnsi="KaiTi" w:hint="eastAsia"/>
          <w:iCs/>
          <w:sz w:val="21"/>
        </w:rPr>
        <w:t>修正</w:t>
      </w:r>
      <w:r w:rsidRPr="004E34BF">
        <w:rPr>
          <w:rFonts w:ascii="KaiTi" w:eastAsia="KaiTi" w:hAnsi="KaiTi" w:hint="eastAsia"/>
          <w:iCs/>
          <w:sz w:val="21"/>
        </w:rPr>
        <w:t>。</w:t>
      </w:r>
    </w:p>
    <w:p w14:paraId="4EE1B156" w14:textId="77777777" w:rsidR="002A5CE3" w:rsidRPr="00C66A2F" w:rsidRDefault="002A5CE3" w:rsidP="002A5CE3">
      <w:pPr>
        <w:keepNext/>
        <w:overflowPunct w:val="0"/>
        <w:spacing w:afterLines="50" w:after="120" w:line="340" w:lineRule="atLeast"/>
        <w:jc w:val="both"/>
        <w:rPr>
          <w:rFonts w:ascii="SimSun" w:hAnsi="SimSun"/>
          <w:b/>
          <w:sz w:val="21"/>
        </w:rPr>
      </w:pPr>
      <w:r w:rsidRPr="00C66A2F">
        <w:rPr>
          <w:rFonts w:ascii="SimSun" w:hAnsi="SimSun" w:hint="eastAsia"/>
          <w:b/>
          <w:sz w:val="21"/>
        </w:rPr>
        <w:t>2022-31年基本建设总计划</w:t>
      </w:r>
    </w:p>
    <w:p w14:paraId="435D1492" w14:textId="77777777" w:rsidR="002A5CE3" w:rsidRPr="003F0C53" w:rsidRDefault="002A5CE3" w:rsidP="002A5CE3">
      <w:pPr>
        <w:spacing w:afterLines="50" w:after="120" w:line="340" w:lineRule="atLeast"/>
        <w:jc w:val="both"/>
        <w:rPr>
          <w:rFonts w:ascii="SimSun" w:hAnsi="SimSun"/>
          <w:sz w:val="21"/>
        </w:rPr>
      </w:pPr>
      <w:r>
        <w:rPr>
          <w:rFonts w:ascii="SimSun" w:hAnsi="SimSun"/>
          <w:sz w:val="21"/>
        </w:rPr>
        <w:t>文件</w:t>
      </w:r>
      <w:r w:rsidRPr="003F0C53">
        <w:rPr>
          <w:rFonts w:ascii="SimSun" w:hAnsi="SimSun"/>
          <w:sz w:val="21"/>
        </w:rPr>
        <w:t>WO/PBC/33/11。</w:t>
      </w:r>
    </w:p>
    <w:p w14:paraId="64EB0731"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hint="eastAsia"/>
          <w:sz w:val="21"/>
        </w:rPr>
        <w:t>计划和预算委员会（PBC）注意到本提案是全面落实外聘审计员建议的过渡性提案，建议产权组织各大会各自就其所涉事宜，批准从产权组织储备金中为2022–23年基建总计划所列项目提供2022/23两年期资金，总额共计19,971,000瑞郎。</w:t>
      </w:r>
    </w:p>
    <w:p w14:paraId="277FE10F"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13</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加入联合国可持续发展集团（UNSDG）</w:t>
      </w:r>
    </w:p>
    <w:p w14:paraId="6FE9B265" w14:textId="77777777" w:rsidR="002A5CE3" w:rsidRPr="003F0C53" w:rsidRDefault="002A5CE3" w:rsidP="002A5CE3">
      <w:pPr>
        <w:spacing w:afterLines="50" w:after="120" w:line="340" w:lineRule="atLeast"/>
        <w:jc w:val="both"/>
        <w:rPr>
          <w:rFonts w:ascii="SimSun" w:hAnsi="SimSun"/>
          <w:sz w:val="21"/>
        </w:rPr>
      </w:pPr>
      <w:r>
        <w:rPr>
          <w:rFonts w:ascii="SimSun" w:hAnsi="SimSun"/>
          <w:sz w:val="21"/>
        </w:rPr>
        <w:t>文件</w:t>
      </w:r>
      <w:r w:rsidRPr="003F0C53">
        <w:rPr>
          <w:rFonts w:ascii="SimSun" w:hAnsi="SimSun"/>
          <w:sz w:val="21"/>
        </w:rPr>
        <w:t>WO/PBC/33/12。</w:t>
      </w:r>
    </w:p>
    <w:p w14:paraId="736DC480"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sz w:val="21"/>
        </w:rPr>
        <w:t>计划和预算委员会（PBC）</w:t>
      </w:r>
      <w:r w:rsidRPr="001D3440">
        <w:rPr>
          <w:rFonts w:ascii="KaiTi" w:eastAsia="KaiTi" w:hAnsi="KaiTi" w:hint="eastAsia"/>
          <w:sz w:val="21"/>
        </w:rPr>
        <w:t>建议</w:t>
      </w:r>
      <w:r w:rsidRPr="004E34BF">
        <w:rPr>
          <w:rFonts w:ascii="KaiTi" w:eastAsia="KaiTi" w:hAnsi="KaiTi" w:hint="eastAsia"/>
          <w:sz w:val="21"/>
        </w:rPr>
        <w:t>产权组织</w:t>
      </w:r>
      <w:r w:rsidRPr="001D3440">
        <w:rPr>
          <w:rFonts w:ascii="KaiTi" w:eastAsia="KaiTi" w:hAnsi="KaiTi" w:hint="eastAsia"/>
          <w:sz w:val="21"/>
        </w:rPr>
        <w:t>大会接受成为可持续发展集团成</w:t>
      </w:r>
      <w:r>
        <w:rPr>
          <w:rFonts w:ascii="KaiTi" w:eastAsia="KaiTi" w:hAnsi="KaiTi" w:hint="eastAsia"/>
          <w:sz w:val="21"/>
        </w:rPr>
        <w:t>员的</w:t>
      </w:r>
      <w:r w:rsidRPr="001D3440">
        <w:rPr>
          <w:rFonts w:ascii="KaiTi" w:eastAsia="KaiTi" w:hAnsi="KaiTi" w:hint="eastAsia"/>
          <w:sz w:val="21"/>
        </w:rPr>
        <w:t>邀请，并要求秘书处在</w:t>
      </w:r>
      <w:r>
        <w:rPr>
          <w:rFonts w:ascii="KaiTi" w:eastAsia="KaiTi" w:hAnsi="KaiTi" w:hint="eastAsia"/>
          <w:sz w:val="21"/>
        </w:rPr>
        <w:t>产权组织</w:t>
      </w:r>
      <w:r w:rsidRPr="001D3440">
        <w:rPr>
          <w:rFonts w:ascii="KaiTi" w:eastAsia="KaiTi" w:hAnsi="KaiTi" w:hint="eastAsia"/>
          <w:sz w:val="21"/>
        </w:rPr>
        <w:t>绩效报告（WPR）中提供年度报告，说明</w:t>
      </w:r>
      <w:r w:rsidRPr="004E34BF">
        <w:rPr>
          <w:rFonts w:ascii="KaiTi" w:eastAsia="KaiTi" w:hAnsi="KaiTi" w:hint="eastAsia"/>
          <w:sz w:val="21"/>
        </w:rPr>
        <w:t>产权组织</w:t>
      </w:r>
      <w:r>
        <w:rPr>
          <w:rFonts w:ascii="KaiTi" w:eastAsia="KaiTi" w:hAnsi="KaiTi" w:hint="eastAsia"/>
          <w:sz w:val="21"/>
        </w:rPr>
        <w:t>作为</w:t>
      </w:r>
      <w:r w:rsidRPr="001D3440">
        <w:rPr>
          <w:rFonts w:ascii="KaiTi" w:eastAsia="KaiTi" w:hAnsi="KaiTi" w:hint="eastAsia"/>
          <w:sz w:val="21"/>
        </w:rPr>
        <w:t>可持续发展集团成员的执行、成就、挑战和政策发展影响。</w:t>
      </w:r>
    </w:p>
    <w:p w14:paraId="55184D6C"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lastRenderedPageBreak/>
        <w:t>议程第</w:t>
      </w:r>
      <w:r w:rsidRPr="00770E44">
        <w:rPr>
          <w:rFonts w:ascii="SimHei" w:eastAsia="SimHei" w:hAnsi="SimHei" w:hint="eastAsia"/>
          <w:sz w:val="21"/>
        </w:rPr>
        <w:t>14</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关于2021年评价产权组织驻外办事处职权范围的编写意见的成员国呈件现状和进展的最新情况</w:t>
      </w:r>
    </w:p>
    <w:p w14:paraId="205F09DE" w14:textId="77777777" w:rsidR="002A5CE3" w:rsidRPr="003F0C53" w:rsidRDefault="002A5CE3" w:rsidP="002A5CE3">
      <w:pPr>
        <w:spacing w:afterLines="50" w:after="120" w:line="340" w:lineRule="atLeast"/>
        <w:jc w:val="both"/>
        <w:rPr>
          <w:rFonts w:ascii="SimSun" w:hAnsi="SimSun"/>
          <w:sz w:val="21"/>
        </w:rPr>
      </w:pPr>
      <w:r>
        <w:rPr>
          <w:rFonts w:ascii="SimSun" w:hAnsi="SimSun"/>
          <w:sz w:val="21"/>
        </w:rPr>
        <w:t>文件</w:t>
      </w:r>
      <w:r w:rsidRPr="003F0C53">
        <w:rPr>
          <w:rFonts w:ascii="SimSun" w:hAnsi="SimSun"/>
          <w:sz w:val="21"/>
        </w:rPr>
        <w:t>WO/PBC/33/13</w:t>
      </w:r>
      <w:r>
        <w:rPr>
          <w:rFonts w:ascii="SimSun" w:hAnsi="SimSun" w:hint="eastAsia"/>
          <w:sz w:val="21"/>
        </w:rPr>
        <w:t>和</w:t>
      </w:r>
      <w:r w:rsidRPr="003F0C53">
        <w:rPr>
          <w:rFonts w:ascii="SimSun" w:hAnsi="SimSun"/>
          <w:sz w:val="21"/>
        </w:rPr>
        <w:t>WO/PBC/33/13</w:t>
      </w:r>
      <w:r>
        <w:rPr>
          <w:rFonts w:ascii="SimSun" w:hAnsi="SimSun"/>
          <w:sz w:val="21"/>
        </w:rPr>
        <w:t xml:space="preserve"> Add.</w:t>
      </w:r>
      <w:r w:rsidRPr="003F0C53">
        <w:rPr>
          <w:rFonts w:ascii="SimSun" w:hAnsi="SimSun"/>
          <w:sz w:val="21"/>
        </w:rPr>
        <w:t>。</w:t>
      </w:r>
    </w:p>
    <w:p w14:paraId="790A571F" w14:textId="77777777" w:rsidR="002A5CE3" w:rsidRPr="00BD5492"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sz w:val="21"/>
        </w:rPr>
        <w:t>计划和预算委员会（PBC）</w:t>
      </w:r>
      <w:r w:rsidRPr="00BD5492">
        <w:rPr>
          <w:rFonts w:ascii="KaiTi" w:eastAsia="KaiTi" w:hAnsi="KaiTi" w:hint="eastAsia"/>
          <w:sz w:val="21"/>
        </w:rPr>
        <w:t>注意到</w:t>
      </w:r>
      <w:r w:rsidRPr="004C7155">
        <w:rPr>
          <w:rFonts w:ascii="KaiTi" w:eastAsia="KaiTi" w:hAnsi="KaiTi" w:hint="eastAsia"/>
          <w:sz w:val="21"/>
        </w:rPr>
        <w:t>关于2021年评价产权组织驻外办事处职权范围的编写意见的成员国呈件现状和进展的最新情况</w:t>
      </w:r>
      <w:r>
        <w:rPr>
          <w:rFonts w:ascii="KaiTi" w:eastAsia="KaiTi" w:hAnsi="KaiTi" w:hint="eastAsia"/>
          <w:sz w:val="21"/>
        </w:rPr>
        <w:t>，</w:t>
      </w:r>
      <w:r w:rsidRPr="00BD5492">
        <w:rPr>
          <w:rFonts w:ascii="KaiTi" w:eastAsia="KaiTi" w:hAnsi="KaiTi" w:hint="eastAsia"/>
          <w:sz w:val="21"/>
        </w:rPr>
        <w:t>并要求秘书处</w:t>
      </w:r>
      <w:r>
        <w:rPr>
          <w:rFonts w:ascii="KaiTi" w:eastAsia="KaiTi" w:hAnsi="KaiTi" w:hint="eastAsia"/>
          <w:sz w:val="21"/>
        </w:rPr>
        <w:t>：</w:t>
      </w:r>
    </w:p>
    <w:p w14:paraId="1CBD396C" w14:textId="4378FDDA" w:rsidR="002A5CE3" w:rsidRPr="00BD5492" w:rsidRDefault="002A5CE3" w:rsidP="00614CD3">
      <w:pPr>
        <w:pStyle w:val="ONUME"/>
        <w:overflowPunct w:val="0"/>
        <w:spacing w:afterLines="50" w:after="120" w:line="340" w:lineRule="atLeast"/>
        <w:ind w:left="1134" w:hanging="567"/>
        <w:jc w:val="both"/>
        <w:rPr>
          <w:rFonts w:ascii="KaiTi" w:eastAsia="KaiTi" w:hAnsi="KaiTi"/>
          <w:sz w:val="21"/>
        </w:rPr>
      </w:pPr>
      <w:r w:rsidRPr="00BD5492">
        <w:rPr>
          <w:rFonts w:ascii="KaiTi" w:eastAsia="KaiTi" w:hAnsi="KaiTi" w:hint="eastAsia"/>
          <w:sz w:val="21"/>
        </w:rPr>
        <w:t>-</w:t>
      </w:r>
      <w:r>
        <w:rPr>
          <w:rFonts w:ascii="KaiTi" w:eastAsia="KaiTi" w:hAnsi="KaiTi"/>
          <w:sz w:val="21"/>
        </w:rPr>
        <w:tab/>
      </w:r>
      <w:r>
        <w:rPr>
          <w:rFonts w:ascii="KaiTi" w:eastAsia="KaiTi" w:hAnsi="KaiTi" w:hint="eastAsia"/>
          <w:sz w:val="21"/>
        </w:rPr>
        <w:t>编写</w:t>
      </w:r>
      <w:r w:rsidRPr="00BD5492">
        <w:rPr>
          <w:rFonts w:ascii="KaiTi" w:eastAsia="KaiTi" w:hAnsi="KaiTi" w:hint="eastAsia"/>
          <w:sz w:val="21"/>
        </w:rPr>
        <w:t>职权范围初稿，考虑上述成员国</w:t>
      </w:r>
      <w:r>
        <w:rPr>
          <w:rFonts w:ascii="KaiTi" w:eastAsia="KaiTi" w:hAnsi="KaiTi" w:hint="eastAsia"/>
          <w:sz w:val="21"/>
        </w:rPr>
        <w:t>呈件</w:t>
      </w:r>
      <w:r w:rsidRPr="00BD5492">
        <w:rPr>
          <w:rFonts w:ascii="KaiTi" w:eastAsia="KaiTi" w:hAnsi="KaiTi" w:hint="eastAsia"/>
          <w:sz w:val="21"/>
        </w:rPr>
        <w:t>，反映其中包含的所有观点和所有相关文件，包括但不限于关于</w:t>
      </w:r>
      <w:r>
        <w:rPr>
          <w:rFonts w:ascii="KaiTi" w:eastAsia="KaiTi" w:hAnsi="KaiTi" w:hint="eastAsia"/>
          <w:sz w:val="21"/>
        </w:rPr>
        <w:t>产权组织</w:t>
      </w:r>
      <w:r w:rsidRPr="004C7155">
        <w:rPr>
          <w:rFonts w:ascii="KaiTi" w:eastAsia="KaiTi" w:hAnsi="KaiTi" w:hint="eastAsia"/>
          <w:sz w:val="21"/>
        </w:rPr>
        <w:t>驻外办事处指导原则</w:t>
      </w:r>
      <w:r w:rsidRPr="00BD5492">
        <w:rPr>
          <w:rFonts w:ascii="KaiTi" w:eastAsia="KaiTi" w:hAnsi="KaiTi" w:hint="eastAsia"/>
          <w:sz w:val="21"/>
        </w:rPr>
        <w:t>(文件A/55/INF/11)和外聘审计员的报告(文件WO/PBC/31/3)；并</w:t>
      </w:r>
    </w:p>
    <w:p w14:paraId="2250B323" w14:textId="1BDAA7ED" w:rsidR="002A5CE3" w:rsidRPr="004E34BF" w:rsidRDefault="002A5CE3" w:rsidP="00614CD3">
      <w:pPr>
        <w:pStyle w:val="ONUME"/>
        <w:overflowPunct w:val="0"/>
        <w:spacing w:afterLines="50" w:after="120" w:line="340" w:lineRule="atLeast"/>
        <w:ind w:left="1134" w:hanging="567"/>
        <w:jc w:val="both"/>
        <w:rPr>
          <w:rFonts w:ascii="KaiTi" w:eastAsia="KaiTi" w:hAnsi="KaiTi"/>
          <w:sz w:val="21"/>
        </w:rPr>
      </w:pPr>
      <w:r w:rsidRPr="00BD5492">
        <w:rPr>
          <w:rFonts w:ascii="KaiTi" w:eastAsia="KaiTi" w:hAnsi="KaiTi" w:hint="eastAsia"/>
          <w:sz w:val="21"/>
        </w:rPr>
        <w:t>-</w:t>
      </w:r>
      <w:r>
        <w:rPr>
          <w:rFonts w:ascii="KaiTi" w:eastAsia="KaiTi" w:hAnsi="KaiTi"/>
          <w:sz w:val="21"/>
        </w:rPr>
        <w:tab/>
      </w:r>
      <w:r w:rsidRPr="00BD5492">
        <w:rPr>
          <w:rFonts w:ascii="KaiTi" w:eastAsia="KaiTi" w:hAnsi="KaiTi" w:hint="eastAsia"/>
          <w:sz w:val="21"/>
        </w:rPr>
        <w:t>在PBC第三十四届会议前至少6个月向成员国提供一份初稿，以便讨论并进一步形成对</w:t>
      </w:r>
      <w:r>
        <w:rPr>
          <w:rFonts w:ascii="KaiTi" w:eastAsia="KaiTi" w:hAnsi="KaiTi" w:hint="eastAsia"/>
          <w:sz w:val="21"/>
        </w:rPr>
        <w:t>职权</w:t>
      </w:r>
      <w:r w:rsidRPr="00BD5492">
        <w:rPr>
          <w:rFonts w:ascii="KaiTi" w:eastAsia="KaiTi" w:hAnsi="KaiTi" w:hint="eastAsia"/>
          <w:sz w:val="21"/>
        </w:rPr>
        <w:t>范围内容的共同理解，并在PBC第三十四届会议上就职</w:t>
      </w:r>
      <w:r>
        <w:rPr>
          <w:rFonts w:ascii="KaiTi" w:eastAsia="KaiTi" w:hAnsi="KaiTi" w:hint="eastAsia"/>
          <w:sz w:val="21"/>
        </w:rPr>
        <w:t>权</w:t>
      </w:r>
      <w:r w:rsidRPr="00BD5492">
        <w:rPr>
          <w:rFonts w:ascii="KaiTi" w:eastAsia="KaiTi" w:hAnsi="KaiTi" w:hint="eastAsia"/>
          <w:sz w:val="21"/>
        </w:rPr>
        <w:t>范围作出决定。</w:t>
      </w:r>
    </w:p>
    <w:p w14:paraId="0CF50376" w14:textId="77777777" w:rsidR="002A5CE3" w:rsidRPr="003F0C53" w:rsidRDefault="002A5CE3" w:rsidP="00CB3CBE">
      <w:pPr>
        <w:pStyle w:val="ONUME"/>
        <w:keepNext/>
        <w:spacing w:beforeLines="200" w:before="480" w:afterLines="50" w:after="120" w:line="340" w:lineRule="atLeast"/>
        <w:jc w:val="both"/>
        <w:rPr>
          <w:rFonts w:ascii="SimSun" w:hAnsi="SimSun"/>
          <w:sz w:val="21"/>
        </w:rPr>
      </w:pPr>
      <w:r w:rsidRPr="00770E44">
        <w:rPr>
          <w:rFonts w:ascii="SimHei" w:eastAsia="SimHei" w:hAnsi="SimHei"/>
          <w:sz w:val="21"/>
        </w:rPr>
        <w:t>议程第</w:t>
      </w:r>
      <w:r w:rsidRPr="00770E44">
        <w:rPr>
          <w:rFonts w:ascii="SimHei" w:eastAsia="SimHei" w:hAnsi="SimHei" w:hint="eastAsia"/>
          <w:sz w:val="21"/>
        </w:rPr>
        <w:t>15</w:t>
      </w:r>
      <w:r w:rsidRPr="00770E44">
        <w:rPr>
          <w:rFonts w:ascii="SimHei" w:eastAsia="SimHei" w:hAnsi="SimHei"/>
          <w:sz w:val="21"/>
        </w:rPr>
        <w:t>项</w:t>
      </w:r>
      <w:r>
        <w:rPr>
          <w:rFonts w:ascii="SimHei" w:eastAsia="SimHei" w:hAnsi="SimHei"/>
          <w:sz w:val="21"/>
        </w:rPr>
        <w:tab/>
      </w:r>
      <w:r w:rsidRPr="00770E44">
        <w:rPr>
          <w:rFonts w:ascii="SimSun" w:hAnsi="SimSun" w:hint="eastAsia"/>
          <w:b/>
          <w:sz w:val="21"/>
        </w:rPr>
        <w:t>按联盟分配收入和支出的方法</w:t>
      </w:r>
    </w:p>
    <w:p w14:paraId="2E926CC2" w14:textId="77777777" w:rsidR="002A5CE3" w:rsidRPr="004E34BF" w:rsidRDefault="002A5CE3" w:rsidP="00614CD3">
      <w:pPr>
        <w:pStyle w:val="ONUME"/>
        <w:overflowPunct w:val="0"/>
        <w:spacing w:afterLines="50" w:after="120" w:line="340" w:lineRule="atLeast"/>
        <w:ind w:firstLine="567"/>
        <w:jc w:val="both"/>
        <w:rPr>
          <w:rFonts w:ascii="KaiTi" w:eastAsia="KaiTi" w:hAnsi="KaiTi"/>
          <w:sz w:val="21"/>
        </w:rPr>
      </w:pPr>
      <w:r w:rsidRPr="004E34BF">
        <w:rPr>
          <w:rFonts w:ascii="KaiTi" w:eastAsia="KaiTi" w:hAnsi="KaiTi"/>
          <w:sz w:val="21"/>
        </w:rPr>
        <w:t>计划和预算委员会（PBC）</w:t>
      </w:r>
      <w:r w:rsidRPr="004C7155">
        <w:rPr>
          <w:rFonts w:ascii="KaiTi" w:eastAsia="KaiTi" w:hAnsi="KaiTi" w:hint="eastAsia"/>
          <w:sz w:val="21"/>
        </w:rPr>
        <w:t>决定在PBC第三十</w:t>
      </w:r>
      <w:r>
        <w:rPr>
          <w:rFonts w:ascii="KaiTi" w:eastAsia="KaiTi" w:hAnsi="KaiTi" w:hint="eastAsia"/>
          <w:sz w:val="21"/>
        </w:rPr>
        <w:t>四</w:t>
      </w:r>
      <w:r w:rsidRPr="004C7155">
        <w:rPr>
          <w:rFonts w:ascii="KaiTi" w:eastAsia="KaiTi" w:hAnsi="KaiTi" w:hint="eastAsia"/>
          <w:sz w:val="21"/>
        </w:rPr>
        <w:t>届会议上继续讨论按联盟分配收入和支出的方</w:t>
      </w:r>
      <w:r>
        <w:rPr>
          <w:rFonts w:ascii="KaiTi" w:eastAsia="KaiTi" w:hAnsi="KaiTi"/>
          <w:sz w:val="21"/>
        </w:rPr>
        <w:t>‍</w:t>
      </w:r>
      <w:r w:rsidRPr="004C7155">
        <w:rPr>
          <w:rFonts w:ascii="KaiTi" w:eastAsia="KaiTi" w:hAnsi="KaiTi" w:hint="eastAsia"/>
          <w:sz w:val="21"/>
        </w:rPr>
        <w:t>法。</w:t>
      </w:r>
    </w:p>
    <w:p w14:paraId="42630C5E" w14:textId="77777777" w:rsidR="002A5CE3" w:rsidRDefault="002A5CE3" w:rsidP="002A5CE3">
      <w:pPr>
        <w:pStyle w:val="ListParagraph"/>
        <w:spacing w:before="720" w:after="10" w:line="340" w:lineRule="atLeast"/>
        <w:ind w:left="5534"/>
        <w:contextualSpacing w:val="0"/>
        <w:rPr>
          <w:rFonts w:ascii="KaiTi" w:eastAsia="KaiTi" w:hAnsi="KaiTi"/>
          <w:sz w:val="21"/>
        </w:rPr>
        <w:sectPr w:rsidR="002A5CE3" w:rsidSect="002A5CE3">
          <w:headerReference w:type="default" r:id="rId11"/>
          <w:endnotePr>
            <w:numFmt w:val="decimal"/>
          </w:endnotePr>
          <w:pgSz w:w="11907" w:h="16840" w:code="9"/>
          <w:pgMar w:top="567" w:right="1134" w:bottom="1418" w:left="1418" w:header="510" w:footer="1021" w:gutter="0"/>
          <w:pgNumType w:start="1"/>
          <w:cols w:space="720"/>
          <w:titlePg/>
          <w:docGrid w:linePitch="299"/>
        </w:sectPr>
      </w:pPr>
      <w:r w:rsidRPr="00C66A2F">
        <w:rPr>
          <w:rFonts w:ascii="KaiTi" w:eastAsia="KaiTi" w:hAnsi="KaiTi" w:hint="eastAsia"/>
          <w:sz w:val="21"/>
        </w:rPr>
        <w:t>[</w:t>
      </w:r>
      <w:r>
        <w:rPr>
          <w:rFonts w:ascii="KaiTi" w:eastAsia="KaiTi" w:hAnsi="KaiTi" w:hint="eastAsia"/>
          <w:sz w:val="21"/>
        </w:rPr>
        <w:t>后接附件</w:t>
      </w:r>
      <w:r w:rsidRPr="00C66A2F">
        <w:rPr>
          <w:rFonts w:ascii="KaiTi" w:eastAsia="KaiTi" w:hAnsi="KaiTi" w:hint="eastAsia"/>
          <w:sz w:val="21"/>
        </w:rPr>
        <w:t>]</w:t>
      </w:r>
    </w:p>
    <w:p w14:paraId="6CDE4D55" w14:textId="77777777" w:rsidR="002A5CE3" w:rsidRPr="0067764B" w:rsidRDefault="002A5CE3" w:rsidP="002A5CE3">
      <w:pPr>
        <w:spacing w:afterLines="50" w:after="120" w:line="340" w:lineRule="atLeast"/>
        <w:jc w:val="center"/>
        <w:rPr>
          <w:rFonts w:ascii="SimHei" w:eastAsia="SimHei" w:hAnsi="SimHei"/>
          <w:sz w:val="21"/>
        </w:rPr>
      </w:pPr>
      <w:r w:rsidRPr="0067764B">
        <w:rPr>
          <w:rFonts w:ascii="SimHei" w:eastAsia="SimHei" w:hAnsi="SimHei" w:hint="eastAsia"/>
          <w:sz w:val="21"/>
        </w:rPr>
        <w:lastRenderedPageBreak/>
        <w:t>产权组织独立咨询监督委员会成员遴选程序</w:t>
      </w:r>
    </w:p>
    <w:p w14:paraId="2749B842" w14:textId="77777777" w:rsidR="002A5CE3" w:rsidRPr="0067764B" w:rsidRDefault="002A5CE3" w:rsidP="002A5CE3">
      <w:pPr>
        <w:spacing w:afterLines="50" w:after="120" w:line="340" w:lineRule="atLeast"/>
        <w:jc w:val="center"/>
        <w:rPr>
          <w:rFonts w:ascii="SimHei" w:eastAsia="SimHei" w:hAnsi="SimHei"/>
          <w:sz w:val="21"/>
        </w:rPr>
      </w:pPr>
      <w:r w:rsidRPr="0067764B">
        <w:rPr>
          <w:rFonts w:ascii="SimHei" w:eastAsia="SimHei" w:hAnsi="SimHei" w:hint="eastAsia"/>
          <w:sz w:val="21"/>
        </w:rPr>
        <w:t>和</w:t>
      </w:r>
    </w:p>
    <w:p w14:paraId="522E718D" w14:textId="77777777" w:rsidR="002A5CE3" w:rsidRPr="0067764B" w:rsidRDefault="002A5CE3" w:rsidP="002A5CE3">
      <w:pPr>
        <w:spacing w:afterLines="50" w:after="120" w:line="340" w:lineRule="atLeast"/>
        <w:jc w:val="center"/>
        <w:rPr>
          <w:rFonts w:ascii="SimHei" w:eastAsia="SimHei" w:hAnsi="SimHei"/>
          <w:sz w:val="21"/>
          <w:vertAlign w:val="superscript"/>
        </w:rPr>
      </w:pPr>
      <w:r w:rsidRPr="0067764B">
        <w:rPr>
          <w:rFonts w:ascii="SimHei" w:eastAsia="SimHei" w:hAnsi="SimHei" w:hint="eastAsia"/>
          <w:sz w:val="21"/>
        </w:rPr>
        <w:t>产权组织独立咨询监督委员会职责范围</w:t>
      </w:r>
      <w:r w:rsidRPr="0067764B">
        <w:rPr>
          <w:rFonts w:ascii="SimHei" w:eastAsia="SimHei" w:hAnsi="SimHei"/>
          <w:sz w:val="21"/>
        </w:rPr>
        <w:t xml:space="preserve"> </w:t>
      </w:r>
    </w:p>
    <w:p w14:paraId="5AC70331" w14:textId="77777777" w:rsidR="002A5CE3" w:rsidRPr="0067764B" w:rsidRDefault="002A5CE3" w:rsidP="002A5CE3">
      <w:pPr>
        <w:spacing w:afterLines="100" w:after="240" w:line="340" w:lineRule="atLeast"/>
        <w:jc w:val="center"/>
        <w:rPr>
          <w:sz w:val="21"/>
        </w:rPr>
      </w:pPr>
      <w:r w:rsidRPr="0067764B">
        <w:rPr>
          <w:rFonts w:hint="eastAsia"/>
          <w:sz w:val="21"/>
        </w:rPr>
        <w:t>对照表</w:t>
      </w:r>
    </w:p>
    <w:p w14:paraId="1FD247E5" w14:textId="77777777" w:rsidR="002A5CE3" w:rsidRDefault="002A5CE3" w:rsidP="002A5CE3">
      <w:pPr>
        <w:rPr>
          <w:sz w:val="18"/>
          <w:szCs w:val="18"/>
        </w:rPr>
      </w:pPr>
      <w:r w:rsidRPr="0043415B">
        <w:rPr>
          <w:rFonts w:hint="eastAsia"/>
          <w:sz w:val="18"/>
          <w:szCs w:val="18"/>
        </w:rPr>
        <w:t>第</w:t>
      </w:r>
      <w:r w:rsidRPr="0043415B">
        <w:rPr>
          <w:rFonts w:hint="eastAsia"/>
          <w:sz w:val="18"/>
          <w:szCs w:val="18"/>
        </w:rPr>
        <w:t>2</w:t>
      </w:r>
      <w:r w:rsidRPr="0043415B">
        <w:rPr>
          <w:rFonts w:hint="eastAsia"/>
          <w:sz w:val="18"/>
          <w:szCs w:val="18"/>
        </w:rPr>
        <w:t>栏颜色</w:t>
      </w:r>
      <w:r>
        <w:rPr>
          <w:rFonts w:hint="eastAsia"/>
          <w:sz w:val="18"/>
          <w:szCs w:val="18"/>
        </w:rPr>
        <w:t>代码图例：</w:t>
      </w:r>
    </w:p>
    <w:p w14:paraId="611CCE8B" w14:textId="77777777" w:rsidR="002A5CE3" w:rsidRPr="00864093" w:rsidRDefault="002A5CE3" w:rsidP="002A5CE3">
      <w:pPr>
        <w:rPr>
          <w:sz w:val="18"/>
          <w:szCs w:val="18"/>
        </w:rPr>
      </w:pPr>
    </w:p>
    <w:tbl>
      <w:tblPr>
        <w:tblStyle w:val="TableGrid"/>
        <w:tblW w:w="0" w:type="auto"/>
        <w:tblLook w:val="04A0" w:firstRow="1" w:lastRow="0" w:firstColumn="1" w:lastColumn="0" w:noHBand="0" w:noVBand="1"/>
      </w:tblPr>
      <w:tblGrid>
        <w:gridCol w:w="265"/>
        <w:gridCol w:w="9085"/>
      </w:tblGrid>
      <w:tr w:rsidR="002A5CE3" w:rsidRPr="00864093" w14:paraId="3A732EE6" w14:textId="77777777" w:rsidTr="002A5CE3">
        <w:trPr>
          <w:trHeight w:val="253"/>
        </w:trPr>
        <w:tc>
          <w:tcPr>
            <w:tcW w:w="265" w:type="dxa"/>
            <w:tcBorders>
              <w:bottom w:val="single" w:sz="4" w:space="0" w:color="auto"/>
              <w:right w:val="single" w:sz="4" w:space="0" w:color="auto"/>
            </w:tcBorders>
          </w:tcPr>
          <w:p w14:paraId="292C86BC" w14:textId="77777777" w:rsidR="002A5CE3" w:rsidRPr="00864093" w:rsidRDefault="002A5CE3" w:rsidP="002A5CE3">
            <w:pPr>
              <w:rPr>
                <w:sz w:val="18"/>
                <w:szCs w:val="18"/>
              </w:rPr>
            </w:pPr>
          </w:p>
        </w:tc>
        <w:tc>
          <w:tcPr>
            <w:tcW w:w="9085" w:type="dxa"/>
            <w:tcBorders>
              <w:top w:val="nil"/>
              <w:left w:val="single" w:sz="4" w:space="0" w:color="auto"/>
              <w:bottom w:val="nil"/>
              <w:right w:val="nil"/>
            </w:tcBorders>
          </w:tcPr>
          <w:p w14:paraId="2C39A4C7" w14:textId="77777777" w:rsidR="002A5CE3" w:rsidRPr="00864093" w:rsidRDefault="002A5CE3" w:rsidP="002A5CE3">
            <w:pPr>
              <w:rPr>
                <w:sz w:val="18"/>
                <w:szCs w:val="18"/>
              </w:rPr>
            </w:pPr>
            <w:r w:rsidRPr="0043415B">
              <w:rPr>
                <w:rFonts w:hint="eastAsia"/>
                <w:sz w:val="18"/>
                <w:szCs w:val="18"/>
              </w:rPr>
              <w:t>秘书处</w:t>
            </w:r>
            <w:r>
              <w:rPr>
                <w:rFonts w:hint="eastAsia"/>
                <w:sz w:val="18"/>
                <w:szCs w:val="18"/>
              </w:rPr>
              <w:t>所</w:t>
            </w:r>
            <w:r w:rsidRPr="0043415B">
              <w:rPr>
                <w:rFonts w:hint="eastAsia"/>
                <w:sz w:val="18"/>
                <w:szCs w:val="18"/>
              </w:rPr>
              <w:t>提修订得到</w:t>
            </w:r>
            <w:r>
              <w:rPr>
                <w:rFonts w:hint="eastAsia"/>
                <w:sz w:val="18"/>
                <w:szCs w:val="18"/>
              </w:rPr>
              <w:t>PBC</w:t>
            </w:r>
            <w:r>
              <w:rPr>
                <w:rFonts w:hint="eastAsia"/>
                <w:sz w:val="18"/>
                <w:szCs w:val="18"/>
              </w:rPr>
              <w:t>了</w:t>
            </w:r>
            <w:r w:rsidRPr="0043415B">
              <w:rPr>
                <w:rFonts w:hint="eastAsia"/>
                <w:sz w:val="18"/>
                <w:szCs w:val="18"/>
              </w:rPr>
              <w:t>的同意</w:t>
            </w:r>
          </w:p>
        </w:tc>
      </w:tr>
      <w:tr w:rsidR="002A5CE3" w:rsidRPr="00864093" w14:paraId="01FDFDB5" w14:textId="77777777" w:rsidTr="002A5CE3">
        <w:trPr>
          <w:trHeight w:val="253"/>
        </w:trPr>
        <w:tc>
          <w:tcPr>
            <w:tcW w:w="265" w:type="dxa"/>
            <w:tcBorders>
              <w:top w:val="single" w:sz="4" w:space="0" w:color="auto"/>
              <w:left w:val="nil"/>
              <w:bottom w:val="single" w:sz="4" w:space="0" w:color="auto"/>
              <w:right w:val="nil"/>
            </w:tcBorders>
          </w:tcPr>
          <w:p w14:paraId="6FDB07C4" w14:textId="77777777" w:rsidR="002A5CE3" w:rsidRPr="00864093" w:rsidRDefault="002A5CE3" w:rsidP="002A5CE3">
            <w:pPr>
              <w:rPr>
                <w:sz w:val="18"/>
                <w:szCs w:val="18"/>
              </w:rPr>
            </w:pPr>
          </w:p>
        </w:tc>
        <w:tc>
          <w:tcPr>
            <w:tcW w:w="9085" w:type="dxa"/>
            <w:tcBorders>
              <w:top w:val="nil"/>
              <w:left w:val="nil"/>
              <w:bottom w:val="nil"/>
              <w:right w:val="nil"/>
            </w:tcBorders>
          </w:tcPr>
          <w:p w14:paraId="40C5DEB8" w14:textId="77777777" w:rsidR="002A5CE3" w:rsidRPr="00864093" w:rsidRDefault="002A5CE3" w:rsidP="002A5CE3">
            <w:pPr>
              <w:rPr>
                <w:sz w:val="18"/>
                <w:szCs w:val="18"/>
              </w:rPr>
            </w:pPr>
          </w:p>
        </w:tc>
      </w:tr>
      <w:tr w:rsidR="002A5CE3" w:rsidRPr="00864093" w14:paraId="5D81AF3C" w14:textId="77777777" w:rsidTr="002A5CE3">
        <w:trPr>
          <w:trHeight w:val="233"/>
        </w:trPr>
        <w:tc>
          <w:tcPr>
            <w:tcW w:w="265" w:type="dxa"/>
            <w:tcBorders>
              <w:top w:val="single" w:sz="4" w:space="0" w:color="auto"/>
              <w:right w:val="single" w:sz="4" w:space="0" w:color="auto"/>
            </w:tcBorders>
            <w:shd w:val="clear" w:color="auto" w:fill="C4BC96" w:themeFill="background2" w:themeFillShade="BF"/>
          </w:tcPr>
          <w:p w14:paraId="07FAB976" w14:textId="77777777" w:rsidR="002A5CE3" w:rsidRPr="00864093" w:rsidRDefault="002A5CE3" w:rsidP="002A5CE3">
            <w:pPr>
              <w:rPr>
                <w:sz w:val="24"/>
                <w:szCs w:val="24"/>
              </w:rPr>
            </w:pPr>
          </w:p>
        </w:tc>
        <w:tc>
          <w:tcPr>
            <w:tcW w:w="9085" w:type="dxa"/>
            <w:tcBorders>
              <w:top w:val="nil"/>
              <w:left w:val="single" w:sz="4" w:space="0" w:color="auto"/>
              <w:bottom w:val="nil"/>
              <w:right w:val="nil"/>
            </w:tcBorders>
          </w:tcPr>
          <w:p w14:paraId="38A999E5" w14:textId="77777777" w:rsidR="002A5CE3" w:rsidRPr="00864093" w:rsidRDefault="002A5CE3" w:rsidP="002A5CE3">
            <w:pPr>
              <w:rPr>
                <w:sz w:val="18"/>
                <w:szCs w:val="18"/>
              </w:rPr>
            </w:pPr>
            <w:r>
              <w:rPr>
                <w:rFonts w:hint="eastAsia"/>
                <w:sz w:val="18"/>
                <w:szCs w:val="18"/>
              </w:rPr>
              <w:t>PBC</w:t>
            </w:r>
            <w:r w:rsidRPr="0043415B">
              <w:rPr>
                <w:rFonts w:hint="eastAsia"/>
                <w:sz w:val="18"/>
                <w:szCs w:val="18"/>
              </w:rPr>
              <w:t>对秘书处</w:t>
            </w:r>
            <w:r>
              <w:rPr>
                <w:rFonts w:hint="eastAsia"/>
                <w:sz w:val="18"/>
                <w:szCs w:val="18"/>
              </w:rPr>
              <w:t>所提</w:t>
            </w:r>
            <w:r w:rsidRPr="0043415B">
              <w:rPr>
                <w:rFonts w:hint="eastAsia"/>
                <w:sz w:val="18"/>
                <w:szCs w:val="18"/>
              </w:rPr>
              <w:t>修订</w:t>
            </w:r>
            <w:r>
              <w:rPr>
                <w:rFonts w:hint="eastAsia"/>
                <w:sz w:val="18"/>
                <w:szCs w:val="18"/>
              </w:rPr>
              <w:t>进行了</w:t>
            </w:r>
            <w:r w:rsidRPr="0043415B">
              <w:rPr>
                <w:rFonts w:hint="eastAsia"/>
                <w:sz w:val="18"/>
                <w:szCs w:val="18"/>
              </w:rPr>
              <w:t>修正</w:t>
            </w:r>
          </w:p>
        </w:tc>
      </w:tr>
    </w:tbl>
    <w:p w14:paraId="532C8589" w14:textId="77777777" w:rsidR="002A5CE3" w:rsidRDefault="002A5CE3" w:rsidP="002A5CE3"/>
    <w:tbl>
      <w:tblPr>
        <w:tblStyle w:val="TableGrid"/>
        <w:tblW w:w="9345" w:type="dxa"/>
        <w:tblLook w:val="04A0" w:firstRow="1" w:lastRow="0" w:firstColumn="1" w:lastColumn="0" w:noHBand="0" w:noVBand="1"/>
      </w:tblPr>
      <w:tblGrid>
        <w:gridCol w:w="4671"/>
        <w:gridCol w:w="4674"/>
      </w:tblGrid>
      <w:tr w:rsidR="002A5CE3" w:rsidRPr="0051534A" w14:paraId="51B82193" w14:textId="77777777" w:rsidTr="002A5CE3">
        <w:trPr>
          <w:tblHeader/>
        </w:trPr>
        <w:tc>
          <w:tcPr>
            <w:tcW w:w="4671" w:type="dxa"/>
            <w:shd w:val="clear" w:color="auto" w:fill="DBE5F1" w:themeFill="accent1" w:themeFillTint="33"/>
          </w:tcPr>
          <w:p w14:paraId="6E0BB275" w14:textId="77777777" w:rsidR="002A5CE3" w:rsidRPr="00C715D8" w:rsidRDefault="002A5CE3" w:rsidP="002A5CE3">
            <w:pPr>
              <w:pStyle w:val="Heading1"/>
              <w:overflowPunct w:val="0"/>
              <w:spacing w:before="0" w:afterLines="50" w:after="120"/>
              <w:outlineLvl w:val="0"/>
              <w:rPr>
                <w:rFonts w:ascii="KaiTi" w:eastAsia="KaiTi" w:hAnsi="KaiTi"/>
                <w:b w:val="0"/>
                <w:sz w:val="18"/>
                <w:szCs w:val="18"/>
              </w:rPr>
            </w:pPr>
            <w:r w:rsidRPr="00C715D8">
              <w:rPr>
                <w:rFonts w:ascii="KaiTi" w:eastAsia="KaiTi" w:hAnsi="KaiTi" w:hint="eastAsia"/>
                <w:b w:val="0"/>
                <w:sz w:val="18"/>
                <w:szCs w:val="18"/>
              </w:rPr>
              <w:t>秘书处提议的产权组织独立咨询监督委员会成员</w:t>
            </w:r>
            <w:r>
              <w:rPr>
                <w:rFonts w:ascii="KaiTi" w:eastAsia="KaiTi" w:hAnsi="KaiTi"/>
                <w:b w:val="0"/>
                <w:sz w:val="18"/>
                <w:szCs w:val="18"/>
              </w:rPr>
              <w:br/>
            </w:r>
            <w:r w:rsidRPr="00C715D8">
              <w:rPr>
                <w:rFonts w:ascii="KaiTi" w:eastAsia="KaiTi" w:hAnsi="KaiTi" w:hint="eastAsia"/>
                <w:b w:val="0"/>
                <w:sz w:val="18"/>
                <w:szCs w:val="18"/>
              </w:rPr>
              <w:t>遴选程序（</w:t>
            </w:r>
            <w:r w:rsidRPr="00C715D8">
              <w:rPr>
                <w:rFonts w:ascii="KaiTi" w:eastAsia="KaiTi" w:hAnsi="KaiTi" w:hint="eastAsia"/>
                <w:sz w:val="18"/>
                <w:szCs w:val="18"/>
              </w:rPr>
              <w:t>2021年7月29日</w:t>
            </w:r>
            <w:r w:rsidRPr="00C715D8">
              <w:rPr>
                <w:rFonts w:ascii="KaiTi" w:eastAsia="KaiTi" w:hAnsi="KaiTi" w:hint="eastAsia"/>
                <w:b w:val="0"/>
                <w:sz w:val="18"/>
                <w:szCs w:val="18"/>
              </w:rPr>
              <w:t>）</w:t>
            </w:r>
          </w:p>
        </w:tc>
        <w:tc>
          <w:tcPr>
            <w:tcW w:w="4674" w:type="dxa"/>
            <w:shd w:val="clear" w:color="auto" w:fill="DBE5F1" w:themeFill="accent1" w:themeFillTint="33"/>
          </w:tcPr>
          <w:p w14:paraId="51CA1C9A" w14:textId="77777777" w:rsidR="002A5CE3" w:rsidRPr="00C715D8" w:rsidRDefault="002A5CE3" w:rsidP="002A5CE3">
            <w:pPr>
              <w:pStyle w:val="Heading1"/>
              <w:overflowPunct w:val="0"/>
              <w:spacing w:before="0" w:afterLines="50" w:after="120"/>
              <w:outlineLvl w:val="0"/>
              <w:rPr>
                <w:rFonts w:ascii="KaiTi" w:eastAsia="KaiTi" w:hAnsi="KaiTi"/>
                <w:b w:val="0"/>
                <w:sz w:val="18"/>
                <w:szCs w:val="18"/>
              </w:rPr>
            </w:pPr>
            <w:r w:rsidRPr="00C715D8">
              <w:rPr>
                <w:rFonts w:ascii="KaiTi" w:eastAsia="KaiTi" w:hAnsi="KaiTi" w:hint="eastAsia"/>
                <w:b w:val="0"/>
                <w:sz w:val="18"/>
                <w:szCs w:val="18"/>
              </w:rPr>
              <w:t>秘书处提议的产权组织独立咨询监督委员会成员</w:t>
            </w:r>
            <w:r>
              <w:rPr>
                <w:rFonts w:ascii="KaiTi" w:eastAsia="KaiTi" w:hAnsi="KaiTi"/>
                <w:b w:val="0"/>
                <w:sz w:val="18"/>
                <w:szCs w:val="18"/>
              </w:rPr>
              <w:br/>
            </w:r>
            <w:r w:rsidRPr="00C715D8">
              <w:rPr>
                <w:rFonts w:ascii="KaiTi" w:eastAsia="KaiTi" w:hAnsi="KaiTi" w:hint="eastAsia"/>
                <w:b w:val="0"/>
                <w:sz w:val="18"/>
                <w:szCs w:val="18"/>
              </w:rPr>
              <w:t>遴选程序</w:t>
            </w:r>
            <w:r>
              <w:rPr>
                <w:rFonts w:ascii="KaiTi" w:eastAsia="KaiTi" w:hAnsi="KaiTi" w:hint="eastAsia"/>
                <w:b w:val="0"/>
                <w:sz w:val="18"/>
                <w:szCs w:val="18"/>
              </w:rPr>
              <w:t>，经PBC修正</w:t>
            </w:r>
            <w:r w:rsidRPr="00C715D8">
              <w:rPr>
                <w:rFonts w:ascii="KaiTi" w:eastAsia="KaiTi" w:hAnsi="KaiTi" w:hint="eastAsia"/>
                <w:b w:val="0"/>
                <w:sz w:val="18"/>
                <w:szCs w:val="18"/>
              </w:rPr>
              <w:t>（</w:t>
            </w:r>
            <w:r w:rsidRPr="00C715D8">
              <w:rPr>
                <w:rFonts w:ascii="KaiTi" w:eastAsia="KaiTi" w:hAnsi="KaiTi" w:hint="eastAsia"/>
                <w:sz w:val="18"/>
                <w:szCs w:val="18"/>
              </w:rPr>
              <w:t>2021年</w:t>
            </w:r>
            <w:r>
              <w:rPr>
                <w:rFonts w:ascii="KaiTi" w:eastAsia="KaiTi" w:hAnsi="KaiTi" w:hint="eastAsia"/>
                <w:sz w:val="18"/>
                <w:szCs w:val="18"/>
              </w:rPr>
              <w:t>9</w:t>
            </w:r>
            <w:r w:rsidRPr="00C715D8">
              <w:rPr>
                <w:rFonts w:ascii="KaiTi" w:eastAsia="KaiTi" w:hAnsi="KaiTi" w:hint="eastAsia"/>
                <w:sz w:val="18"/>
                <w:szCs w:val="18"/>
              </w:rPr>
              <w:t>月</w:t>
            </w:r>
            <w:r>
              <w:rPr>
                <w:rFonts w:ascii="KaiTi" w:eastAsia="KaiTi" w:hAnsi="KaiTi" w:hint="eastAsia"/>
                <w:sz w:val="18"/>
                <w:szCs w:val="18"/>
              </w:rPr>
              <w:t>15</w:t>
            </w:r>
            <w:r w:rsidRPr="00C715D8">
              <w:rPr>
                <w:rFonts w:ascii="KaiTi" w:eastAsia="KaiTi" w:hAnsi="KaiTi" w:hint="eastAsia"/>
                <w:sz w:val="18"/>
                <w:szCs w:val="18"/>
              </w:rPr>
              <w:t>日</w:t>
            </w:r>
            <w:r w:rsidRPr="00C715D8">
              <w:rPr>
                <w:rFonts w:ascii="KaiTi" w:eastAsia="KaiTi" w:hAnsi="KaiTi" w:hint="eastAsia"/>
                <w:b w:val="0"/>
                <w:sz w:val="18"/>
                <w:szCs w:val="18"/>
              </w:rPr>
              <w:t>）</w:t>
            </w:r>
          </w:p>
        </w:tc>
      </w:tr>
      <w:tr w:rsidR="002A5CE3" w:rsidRPr="00FC538B" w14:paraId="30E49E5C" w14:textId="77777777" w:rsidTr="002A5CE3">
        <w:tc>
          <w:tcPr>
            <w:tcW w:w="4671" w:type="dxa"/>
          </w:tcPr>
          <w:p w14:paraId="1FECF83E"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A</w:t>
            </w:r>
            <w:r>
              <w:rPr>
                <w:rFonts w:ascii="SimHei" w:eastAsia="SimHei" w:hAnsi="SimHei"/>
                <w:b w:val="0"/>
                <w:sz w:val="18"/>
                <w:szCs w:val="18"/>
              </w:rPr>
              <w:t>.</w:t>
            </w:r>
            <w:r w:rsidRPr="00FC538B">
              <w:rPr>
                <w:rFonts w:ascii="SimHei" w:eastAsia="SimHei" w:hAnsi="SimHei" w:hint="eastAsia"/>
                <w:b w:val="0"/>
                <w:sz w:val="18"/>
                <w:szCs w:val="18"/>
              </w:rPr>
              <w:t>导　言</w:t>
            </w:r>
          </w:p>
          <w:p w14:paraId="60FC3551"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color w:val="000000"/>
                <w:sz w:val="18"/>
                <w:szCs w:val="18"/>
              </w:rPr>
              <w:t>1.</w:t>
            </w:r>
            <w:r w:rsidRPr="00FC538B">
              <w:rPr>
                <w:rFonts w:hAnsi="SimSun" w:cs="Microsoft YaHei" w:hint="eastAsia"/>
                <w:color w:val="000000"/>
                <w:sz w:val="18"/>
                <w:szCs w:val="18"/>
              </w:rPr>
              <w:t>本附件规定了独立咨询监督委员会（咨监委）成员的遴选程序。咨监委的空缺席位应通过专门为此目的设立的遴选小组（小组）管理的竞争性征聘程序填补。遴选程序结束后，计划和预算委员会（</w:t>
            </w:r>
            <w:r w:rsidRPr="00FC538B">
              <w:rPr>
                <w:rFonts w:hAnsi="SimSun" w:hint="eastAsia"/>
                <w:color w:val="000000"/>
                <w:sz w:val="18"/>
                <w:szCs w:val="18"/>
              </w:rPr>
              <w:t>PBC</w:t>
            </w:r>
            <w:r w:rsidRPr="00FC538B">
              <w:rPr>
                <w:rFonts w:hAnsi="SimSun" w:cs="Microsoft YaHei" w:hint="eastAsia"/>
                <w:color w:val="000000"/>
                <w:sz w:val="18"/>
                <w:szCs w:val="18"/>
              </w:rPr>
              <w:t>）将根据小组的建议，就咨监委新成员的任命作出决定。</w:t>
            </w:r>
          </w:p>
        </w:tc>
        <w:tc>
          <w:tcPr>
            <w:tcW w:w="4674" w:type="dxa"/>
          </w:tcPr>
          <w:p w14:paraId="4696599D"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A</w:t>
            </w:r>
            <w:r>
              <w:rPr>
                <w:rFonts w:ascii="SimHei" w:eastAsia="SimHei" w:hAnsi="SimHei"/>
                <w:b w:val="0"/>
                <w:sz w:val="18"/>
                <w:szCs w:val="18"/>
              </w:rPr>
              <w:t>.</w:t>
            </w:r>
            <w:r w:rsidRPr="00FC538B">
              <w:rPr>
                <w:rFonts w:ascii="SimHei" w:eastAsia="SimHei" w:hAnsi="SimHei" w:hint="eastAsia"/>
                <w:b w:val="0"/>
                <w:sz w:val="18"/>
                <w:szCs w:val="18"/>
              </w:rPr>
              <w:t>导　言</w:t>
            </w:r>
          </w:p>
          <w:p w14:paraId="10F8B92D"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color w:val="000000"/>
                <w:sz w:val="18"/>
                <w:szCs w:val="18"/>
              </w:rPr>
              <w:t>1.</w:t>
            </w:r>
            <w:r w:rsidRPr="00FC538B">
              <w:rPr>
                <w:rFonts w:hAnsi="SimSun" w:cs="Microsoft YaHei" w:hint="eastAsia"/>
                <w:color w:val="000000"/>
                <w:sz w:val="18"/>
                <w:szCs w:val="18"/>
              </w:rPr>
              <w:t>本附件规定了独立咨询监督委员会（咨监委）成员的遴选程序。咨监委的空缺席位应通过专门为此目的设立的遴选小组（小组）管理的竞争性征聘程序填补。遴选程序结束后，计划和预算委员会（</w:t>
            </w:r>
            <w:r w:rsidRPr="00FC538B">
              <w:rPr>
                <w:rFonts w:hAnsi="SimSun" w:hint="eastAsia"/>
                <w:color w:val="000000"/>
                <w:sz w:val="18"/>
                <w:szCs w:val="18"/>
              </w:rPr>
              <w:t>PBC</w:t>
            </w:r>
            <w:r w:rsidRPr="00FC538B">
              <w:rPr>
                <w:rFonts w:hAnsi="SimSun" w:cs="Microsoft YaHei" w:hint="eastAsia"/>
                <w:color w:val="000000"/>
                <w:sz w:val="18"/>
                <w:szCs w:val="18"/>
              </w:rPr>
              <w:t>）将根据小组的建议，就咨监委新成员的任命作出决定。</w:t>
            </w:r>
          </w:p>
        </w:tc>
      </w:tr>
      <w:tr w:rsidR="002A5CE3" w:rsidRPr="00FC538B" w14:paraId="0CD6B1CA" w14:textId="77777777" w:rsidTr="002A5CE3">
        <w:tc>
          <w:tcPr>
            <w:tcW w:w="4671" w:type="dxa"/>
          </w:tcPr>
          <w:p w14:paraId="4D9BECF0"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B</w:t>
            </w:r>
            <w:r>
              <w:rPr>
                <w:rFonts w:ascii="SimHei" w:eastAsia="SimHei" w:hAnsi="SimHei"/>
                <w:b w:val="0"/>
                <w:sz w:val="18"/>
                <w:szCs w:val="18"/>
              </w:rPr>
              <w:t>.</w:t>
            </w:r>
            <w:r w:rsidRPr="00FC538B">
              <w:rPr>
                <w:rFonts w:ascii="SimHei" w:eastAsia="SimHei" w:hAnsi="SimHei" w:hint="eastAsia"/>
                <w:b w:val="0"/>
                <w:sz w:val="18"/>
                <w:szCs w:val="18"/>
              </w:rPr>
              <w:t>成立遴选小组</w:t>
            </w:r>
          </w:p>
          <w:p w14:paraId="71DD91E5"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2.</w:t>
            </w:r>
            <w:r w:rsidRPr="00FC538B">
              <w:rPr>
                <w:rFonts w:hAnsi="SimSun" w:cs="Microsoft YaHei" w:hint="eastAsia"/>
                <w:sz w:val="18"/>
                <w:szCs w:val="18"/>
              </w:rPr>
              <w:t>小组应由七名成员组成。总干事</w:t>
            </w:r>
            <w:r w:rsidRPr="00FC538B">
              <w:rPr>
                <w:rFonts w:hAnsi="SimSun" w:hint="eastAsia"/>
                <w:sz w:val="18"/>
                <w:szCs w:val="18"/>
              </w:rPr>
              <w:t>应</w:t>
            </w:r>
            <w:r w:rsidRPr="00FC538B">
              <w:rPr>
                <w:rFonts w:hAnsi="SimSun" w:cs="Microsoft YaHei" w:hint="eastAsia"/>
                <w:sz w:val="18"/>
                <w:szCs w:val="18"/>
              </w:rPr>
              <w:t>邀请</w:t>
            </w:r>
            <w:r w:rsidRPr="00FC538B">
              <w:rPr>
                <w:rFonts w:hAnsi="SimSun" w:hint="eastAsia"/>
                <w:sz w:val="18"/>
                <w:szCs w:val="18"/>
              </w:rPr>
              <w:t>产权组织</w:t>
            </w:r>
            <w:r w:rsidRPr="00FC538B">
              <w:rPr>
                <w:rFonts w:hAnsi="SimSun" w:cs="Microsoft YaHei" w:hint="eastAsia"/>
                <w:sz w:val="18"/>
                <w:szCs w:val="18"/>
              </w:rPr>
              <w:t>成员国每个地区</w:t>
            </w:r>
            <w:r w:rsidRPr="00FC538B">
              <w:rPr>
                <w:rFonts w:hAnsi="SimSun" w:hint="eastAsia"/>
                <w:sz w:val="18"/>
                <w:szCs w:val="18"/>
              </w:rPr>
              <w:t>国家</w:t>
            </w:r>
            <w:r w:rsidRPr="00FC538B">
              <w:rPr>
                <w:rFonts w:hAnsi="SimSun" w:cs="Microsoft YaHei" w:hint="eastAsia"/>
                <w:sz w:val="18"/>
                <w:szCs w:val="18"/>
              </w:rPr>
              <w:t>集团从该集团中提名一名合适的人员组成七人</w:t>
            </w:r>
            <w:r w:rsidRPr="0051534A">
              <w:rPr>
                <w:rFonts w:hAnsi="SimSun" w:cs="Microsoft YaHei" w:hint="eastAsia"/>
                <w:color w:val="000000"/>
                <w:sz w:val="18"/>
                <w:szCs w:val="18"/>
              </w:rPr>
              <w:t>小组</w:t>
            </w:r>
            <w:r w:rsidRPr="00FC538B">
              <w:rPr>
                <w:rFonts w:hAnsi="SimSun" w:cs="Microsoft YaHei" w:hint="eastAsia"/>
                <w:sz w:val="18"/>
                <w:szCs w:val="18"/>
              </w:rPr>
              <w:t>。任何特定国籍的小组成员不得超过一名。小组成员应确保在整个</w:t>
            </w:r>
            <w:r w:rsidRPr="00FC538B">
              <w:rPr>
                <w:rFonts w:hAnsi="SimSun" w:hint="eastAsia"/>
                <w:sz w:val="18"/>
                <w:szCs w:val="18"/>
              </w:rPr>
              <w:t>征聘</w:t>
            </w:r>
            <w:r w:rsidRPr="00FC538B">
              <w:rPr>
                <w:rFonts w:hAnsi="SimSun" w:cs="Microsoft YaHei" w:hint="eastAsia"/>
                <w:sz w:val="18"/>
                <w:szCs w:val="18"/>
              </w:rPr>
              <w:t>过程中</w:t>
            </w:r>
            <w:r w:rsidRPr="00FC538B">
              <w:rPr>
                <w:rFonts w:hAnsi="SimSun" w:hint="eastAsia"/>
                <w:sz w:val="18"/>
                <w:szCs w:val="18"/>
              </w:rPr>
              <w:t>有时间</w:t>
            </w:r>
            <w:r w:rsidRPr="00FC538B">
              <w:rPr>
                <w:rFonts w:hAnsi="SimSun" w:cs="Microsoft YaHei" w:hint="eastAsia"/>
                <w:sz w:val="18"/>
                <w:szCs w:val="18"/>
              </w:rPr>
              <w:t>履行其</w:t>
            </w:r>
            <w:r w:rsidRPr="00FC538B">
              <w:rPr>
                <w:rFonts w:hAnsi="SimSun" w:hint="eastAsia"/>
                <w:sz w:val="18"/>
                <w:szCs w:val="18"/>
              </w:rPr>
              <w:t>任务</w:t>
            </w:r>
            <w:r w:rsidRPr="00FC538B">
              <w:rPr>
                <w:rFonts w:hAnsi="SimSun" w:cs="Microsoft YaHei" w:hint="eastAsia"/>
                <w:sz w:val="18"/>
                <w:szCs w:val="18"/>
              </w:rPr>
              <w:t>。</w:t>
            </w:r>
          </w:p>
        </w:tc>
        <w:tc>
          <w:tcPr>
            <w:tcW w:w="4674" w:type="dxa"/>
          </w:tcPr>
          <w:p w14:paraId="5C32EECF"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B</w:t>
            </w:r>
            <w:r>
              <w:rPr>
                <w:rFonts w:ascii="SimHei" w:eastAsia="SimHei" w:hAnsi="SimHei"/>
                <w:b w:val="0"/>
                <w:sz w:val="18"/>
                <w:szCs w:val="18"/>
              </w:rPr>
              <w:t>.</w:t>
            </w:r>
            <w:r w:rsidRPr="00FC538B">
              <w:rPr>
                <w:rFonts w:ascii="SimHei" w:eastAsia="SimHei" w:hAnsi="SimHei" w:hint="eastAsia"/>
                <w:b w:val="0"/>
                <w:sz w:val="18"/>
                <w:szCs w:val="18"/>
              </w:rPr>
              <w:t>成立遴选小组</w:t>
            </w:r>
          </w:p>
          <w:p w14:paraId="29005557"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2.</w:t>
            </w:r>
            <w:r w:rsidRPr="00FC538B">
              <w:rPr>
                <w:rFonts w:hAnsi="SimSun" w:cs="Microsoft YaHei" w:hint="eastAsia"/>
                <w:sz w:val="18"/>
                <w:szCs w:val="18"/>
              </w:rPr>
              <w:t>小组应由七名成员组成。总干事</w:t>
            </w:r>
            <w:r w:rsidRPr="00FC538B">
              <w:rPr>
                <w:rFonts w:hAnsi="SimSun" w:hint="eastAsia"/>
                <w:sz w:val="18"/>
                <w:szCs w:val="18"/>
              </w:rPr>
              <w:t>应</w:t>
            </w:r>
            <w:r w:rsidRPr="00FC538B">
              <w:rPr>
                <w:rFonts w:hAnsi="SimSun" w:cs="Microsoft YaHei" w:hint="eastAsia"/>
                <w:sz w:val="18"/>
                <w:szCs w:val="18"/>
              </w:rPr>
              <w:t>邀请</w:t>
            </w:r>
            <w:r w:rsidRPr="00FC538B">
              <w:rPr>
                <w:rFonts w:hAnsi="SimSun" w:hint="eastAsia"/>
                <w:sz w:val="18"/>
                <w:szCs w:val="18"/>
              </w:rPr>
              <w:t>产权组织</w:t>
            </w:r>
            <w:r w:rsidRPr="00FC538B">
              <w:rPr>
                <w:rFonts w:hAnsi="SimSun" w:cs="Microsoft YaHei" w:hint="eastAsia"/>
                <w:sz w:val="18"/>
                <w:szCs w:val="18"/>
              </w:rPr>
              <w:t>成员国每个地区</w:t>
            </w:r>
            <w:r w:rsidRPr="00FC538B">
              <w:rPr>
                <w:rFonts w:hAnsi="SimSun" w:hint="eastAsia"/>
                <w:sz w:val="18"/>
                <w:szCs w:val="18"/>
              </w:rPr>
              <w:t>国家</w:t>
            </w:r>
            <w:r w:rsidRPr="00FC538B">
              <w:rPr>
                <w:rFonts w:hAnsi="SimSun" w:cs="Microsoft YaHei" w:hint="eastAsia"/>
                <w:sz w:val="18"/>
                <w:szCs w:val="18"/>
              </w:rPr>
              <w:t>集团从该集团中提名一名合适的人员组成七人</w:t>
            </w:r>
            <w:r w:rsidRPr="0051534A">
              <w:rPr>
                <w:rFonts w:hAnsi="SimSun" w:cs="Microsoft YaHei" w:hint="eastAsia"/>
                <w:color w:val="000000"/>
                <w:sz w:val="18"/>
                <w:szCs w:val="18"/>
              </w:rPr>
              <w:t>小组</w:t>
            </w:r>
            <w:r w:rsidRPr="00FC538B">
              <w:rPr>
                <w:rFonts w:hAnsi="SimSun" w:cs="Microsoft YaHei" w:hint="eastAsia"/>
                <w:sz w:val="18"/>
                <w:szCs w:val="18"/>
              </w:rPr>
              <w:t>。任何特定国籍的小组成员不得超过一名。小组成员应确保在整个</w:t>
            </w:r>
            <w:r w:rsidRPr="00FC538B">
              <w:rPr>
                <w:rFonts w:hAnsi="SimSun" w:hint="eastAsia"/>
                <w:sz w:val="18"/>
                <w:szCs w:val="18"/>
              </w:rPr>
              <w:t>征聘</w:t>
            </w:r>
            <w:r w:rsidRPr="00FC538B">
              <w:rPr>
                <w:rFonts w:hAnsi="SimSun" w:cs="Microsoft YaHei" w:hint="eastAsia"/>
                <w:sz w:val="18"/>
                <w:szCs w:val="18"/>
              </w:rPr>
              <w:t>过程中</w:t>
            </w:r>
            <w:r w:rsidRPr="00FC538B">
              <w:rPr>
                <w:rFonts w:hAnsi="SimSun" w:hint="eastAsia"/>
                <w:sz w:val="18"/>
                <w:szCs w:val="18"/>
              </w:rPr>
              <w:t>有时间</w:t>
            </w:r>
            <w:r w:rsidRPr="00FC538B">
              <w:rPr>
                <w:rFonts w:hAnsi="SimSun" w:cs="Microsoft YaHei" w:hint="eastAsia"/>
                <w:sz w:val="18"/>
                <w:szCs w:val="18"/>
              </w:rPr>
              <w:t>履行其</w:t>
            </w:r>
            <w:r w:rsidRPr="00FC538B">
              <w:rPr>
                <w:rFonts w:hAnsi="SimSun" w:hint="eastAsia"/>
                <w:sz w:val="18"/>
                <w:szCs w:val="18"/>
              </w:rPr>
              <w:t>任务</w:t>
            </w:r>
            <w:r w:rsidRPr="00FC538B">
              <w:rPr>
                <w:rFonts w:hAnsi="SimSun" w:cs="Microsoft YaHei" w:hint="eastAsia"/>
                <w:sz w:val="18"/>
                <w:szCs w:val="18"/>
              </w:rPr>
              <w:t>。</w:t>
            </w:r>
          </w:p>
        </w:tc>
      </w:tr>
      <w:tr w:rsidR="002A5CE3" w:rsidRPr="00FC538B" w14:paraId="6C941F56" w14:textId="77777777" w:rsidTr="002A5CE3">
        <w:tc>
          <w:tcPr>
            <w:tcW w:w="4671" w:type="dxa"/>
          </w:tcPr>
          <w:p w14:paraId="236F5B4A"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3.</w:t>
            </w:r>
            <w:r w:rsidRPr="00FC538B">
              <w:rPr>
                <w:rFonts w:hAnsi="SimSun" w:hint="eastAsia"/>
                <w:sz w:val="18"/>
                <w:szCs w:val="18"/>
              </w:rPr>
              <w:t>小组成员</w:t>
            </w:r>
            <w:r w:rsidRPr="0051534A">
              <w:rPr>
                <w:rFonts w:hAnsi="SimSun" w:cs="Microsoft YaHei" w:hint="eastAsia"/>
                <w:color w:val="000000"/>
                <w:sz w:val="18"/>
                <w:szCs w:val="18"/>
              </w:rPr>
              <w:t>应从</w:t>
            </w:r>
            <w:r w:rsidRPr="00FC538B">
              <w:rPr>
                <w:rFonts w:hAnsi="SimSun" w:cs="Microsoft YaHei" w:hint="eastAsia"/>
                <w:sz w:val="18"/>
                <w:szCs w:val="18"/>
              </w:rPr>
              <w:t>他</w:t>
            </w:r>
            <w:r w:rsidRPr="00FC538B">
              <w:rPr>
                <w:rFonts w:hAnsi="SimSun" w:hint="eastAsia"/>
                <w:sz w:val="18"/>
                <w:szCs w:val="18"/>
              </w:rPr>
              <w:t>（她）</w:t>
            </w:r>
            <w:r w:rsidRPr="00FC538B">
              <w:rPr>
                <w:rFonts w:hAnsi="SimSun" w:cs="Microsoft YaHei" w:hint="eastAsia"/>
                <w:sz w:val="18"/>
                <w:szCs w:val="18"/>
              </w:rPr>
              <w:t>们中间选出小组的主席和副主席。</w:t>
            </w:r>
          </w:p>
        </w:tc>
        <w:tc>
          <w:tcPr>
            <w:tcW w:w="4674" w:type="dxa"/>
          </w:tcPr>
          <w:p w14:paraId="020DF59C"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3.</w:t>
            </w:r>
            <w:r w:rsidRPr="00FC538B">
              <w:rPr>
                <w:rFonts w:hAnsi="SimSun" w:hint="eastAsia"/>
                <w:sz w:val="18"/>
                <w:szCs w:val="18"/>
              </w:rPr>
              <w:t>小组成员</w:t>
            </w:r>
            <w:r w:rsidRPr="0051534A">
              <w:rPr>
                <w:rFonts w:hAnsi="SimSun" w:cs="Microsoft YaHei" w:hint="eastAsia"/>
                <w:color w:val="000000"/>
                <w:sz w:val="18"/>
                <w:szCs w:val="18"/>
              </w:rPr>
              <w:t>应从</w:t>
            </w:r>
            <w:r w:rsidRPr="00FC538B">
              <w:rPr>
                <w:rFonts w:hAnsi="SimSun" w:cs="Microsoft YaHei" w:hint="eastAsia"/>
                <w:sz w:val="18"/>
                <w:szCs w:val="18"/>
              </w:rPr>
              <w:t>他</w:t>
            </w:r>
            <w:r w:rsidRPr="00FC538B">
              <w:rPr>
                <w:rFonts w:hAnsi="SimSun" w:hint="eastAsia"/>
                <w:sz w:val="18"/>
                <w:szCs w:val="18"/>
              </w:rPr>
              <w:t>（她）</w:t>
            </w:r>
            <w:r w:rsidRPr="00FC538B">
              <w:rPr>
                <w:rFonts w:hAnsi="SimSun" w:cs="Microsoft YaHei" w:hint="eastAsia"/>
                <w:sz w:val="18"/>
                <w:szCs w:val="18"/>
              </w:rPr>
              <w:t>们中间选出小组的主席和副主席。</w:t>
            </w:r>
          </w:p>
        </w:tc>
      </w:tr>
      <w:tr w:rsidR="002A5CE3" w:rsidRPr="00FC538B" w14:paraId="1FE94917" w14:textId="77777777" w:rsidTr="002A5CE3">
        <w:tc>
          <w:tcPr>
            <w:tcW w:w="4671" w:type="dxa"/>
          </w:tcPr>
          <w:p w14:paraId="098312E5"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4.</w:t>
            </w:r>
            <w:r w:rsidRPr="00FC538B">
              <w:rPr>
                <w:rFonts w:hAnsi="SimSun" w:cs="Microsoft YaHei" w:hint="eastAsia"/>
                <w:sz w:val="18"/>
                <w:szCs w:val="18"/>
              </w:rPr>
              <w:t>如果小组成员因某种原因不能继续担任成员，</w:t>
            </w:r>
            <w:r w:rsidRPr="00FC538B">
              <w:rPr>
                <w:rFonts w:hAnsi="SimSun" w:hint="eastAsia"/>
                <w:sz w:val="18"/>
                <w:szCs w:val="18"/>
              </w:rPr>
              <w:t>PBC</w:t>
            </w:r>
            <w:r w:rsidRPr="00FC538B">
              <w:rPr>
                <w:rFonts w:hAnsi="SimSun" w:cs="Microsoft YaHei" w:hint="eastAsia"/>
                <w:sz w:val="18"/>
                <w:szCs w:val="18"/>
              </w:rPr>
              <w:t>主席应根据同一</w:t>
            </w:r>
            <w:r w:rsidRPr="00FC538B">
              <w:rPr>
                <w:rFonts w:hAnsi="SimSun" w:hint="eastAsia"/>
                <w:sz w:val="18"/>
                <w:szCs w:val="18"/>
              </w:rPr>
              <w:t>地区</w:t>
            </w:r>
            <w:r w:rsidRPr="00FC538B">
              <w:rPr>
                <w:rFonts w:hAnsi="SimSun" w:cs="Microsoft YaHei" w:hint="eastAsia"/>
                <w:sz w:val="18"/>
                <w:szCs w:val="18"/>
              </w:rPr>
              <w:t>集团的建议，任命该集团的另一名个人为</w:t>
            </w:r>
            <w:r w:rsidRPr="0051534A">
              <w:rPr>
                <w:rFonts w:hAnsi="SimSun" w:cs="Microsoft YaHei" w:hint="eastAsia"/>
                <w:color w:val="000000"/>
                <w:sz w:val="18"/>
                <w:szCs w:val="18"/>
              </w:rPr>
              <w:t>小组</w:t>
            </w:r>
            <w:r w:rsidRPr="00FC538B">
              <w:rPr>
                <w:rFonts w:hAnsi="SimSun" w:cs="Microsoft YaHei" w:hint="eastAsia"/>
                <w:sz w:val="18"/>
                <w:szCs w:val="18"/>
              </w:rPr>
              <w:t>的新成员。如果由于</w:t>
            </w:r>
            <w:r w:rsidRPr="00FC538B">
              <w:rPr>
                <w:rFonts w:hAnsi="SimSun" w:hint="eastAsia"/>
                <w:sz w:val="18"/>
                <w:szCs w:val="18"/>
              </w:rPr>
              <w:t>任何</w:t>
            </w:r>
            <w:r w:rsidRPr="00FC538B">
              <w:rPr>
                <w:rFonts w:hAnsi="SimSun" w:cs="Microsoft YaHei" w:hint="eastAsia"/>
                <w:sz w:val="18"/>
                <w:szCs w:val="18"/>
              </w:rPr>
              <w:t>原因，不能任命某一</w:t>
            </w:r>
            <w:r w:rsidRPr="00FC538B">
              <w:rPr>
                <w:rFonts w:hAnsi="SimSun" w:hint="eastAsia"/>
                <w:sz w:val="18"/>
                <w:szCs w:val="18"/>
              </w:rPr>
              <w:t>地区</w:t>
            </w:r>
            <w:r w:rsidRPr="00FC538B">
              <w:rPr>
                <w:rFonts w:hAnsi="SimSun" w:cs="Microsoft YaHei" w:hint="eastAsia"/>
                <w:sz w:val="18"/>
                <w:szCs w:val="18"/>
              </w:rPr>
              <w:t>集团的</w:t>
            </w:r>
            <w:r w:rsidRPr="00FC538B">
              <w:rPr>
                <w:rFonts w:hAnsi="SimSun" w:hint="eastAsia"/>
                <w:sz w:val="18"/>
                <w:szCs w:val="18"/>
              </w:rPr>
              <w:t>任何</w:t>
            </w:r>
            <w:r w:rsidRPr="00FC538B">
              <w:rPr>
                <w:rFonts w:hAnsi="SimSun" w:cs="Microsoft YaHei" w:hint="eastAsia"/>
                <w:sz w:val="18"/>
                <w:szCs w:val="18"/>
              </w:rPr>
              <w:t>代表</w:t>
            </w:r>
            <w:r w:rsidRPr="00FC538B">
              <w:rPr>
                <w:rFonts w:hAnsi="SimSun" w:hint="eastAsia"/>
                <w:sz w:val="18"/>
                <w:szCs w:val="18"/>
              </w:rPr>
              <w:t>担任小组</w:t>
            </w:r>
            <w:r w:rsidRPr="00FC538B">
              <w:rPr>
                <w:rFonts w:hAnsi="SimSun" w:cs="Microsoft YaHei" w:hint="eastAsia"/>
                <w:sz w:val="18"/>
                <w:szCs w:val="18"/>
              </w:rPr>
              <w:t>成员以取代离任的成员，则由</w:t>
            </w:r>
            <w:r w:rsidRPr="00FC538B">
              <w:rPr>
                <w:rFonts w:hAnsi="SimSun" w:hint="eastAsia"/>
                <w:sz w:val="18"/>
                <w:szCs w:val="18"/>
              </w:rPr>
              <w:t>PBC</w:t>
            </w:r>
            <w:r w:rsidRPr="00FC538B">
              <w:rPr>
                <w:rFonts w:hAnsi="SimSun" w:cs="Microsoft YaHei" w:hint="eastAsia"/>
                <w:sz w:val="18"/>
                <w:szCs w:val="18"/>
              </w:rPr>
              <w:t>主席决定指定。</w:t>
            </w:r>
          </w:p>
        </w:tc>
        <w:tc>
          <w:tcPr>
            <w:tcW w:w="4674" w:type="dxa"/>
          </w:tcPr>
          <w:p w14:paraId="04788DEC"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4.</w:t>
            </w:r>
            <w:r w:rsidRPr="00FC538B">
              <w:rPr>
                <w:rFonts w:hAnsi="SimSun" w:cs="Microsoft YaHei" w:hint="eastAsia"/>
                <w:sz w:val="18"/>
                <w:szCs w:val="18"/>
              </w:rPr>
              <w:t>如果小组成员因某种原因不能继续担任成员，</w:t>
            </w:r>
            <w:r w:rsidRPr="00FC538B">
              <w:rPr>
                <w:rFonts w:hAnsi="SimSun" w:hint="eastAsia"/>
                <w:sz w:val="18"/>
                <w:szCs w:val="18"/>
              </w:rPr>
              <w:t>PBC</w:t>
            </w:r>
            <w:r w:rsidRPr="00FC538B">
              <w:rPr>
                <w:rFonts w:hAnsi="SimSun" w:cs="Microsoft YaHei" w:hint="eastAsia"/>
                <w:sz w:val="18"/>
                <w:szCs w:val="18"/>
              </w:rPr>
              <w:t>主席应根据同一</w:t>
            </w:r>
            <w:r w:rsidRPr="00FC538B">
              <w:rPr>
                <w:rFonts w:hAnsi="SimSun" w:hint="eastAsia"/>
                <w:sz w:val="18"/>
                <w:szCs w:val="18"/>
              </w:rPr>
              <w:t>地区</w:t>
            </w:r>
            <w:r w:rsidRPr="00FC538B">
              <w:rPr>
                <w:rFonts w:hAnsi="SimSun" w:cs="Microsoft YaHei" w:hint="eastAsia"/>
                <w:sz w:val="18"/>
                <w:szCs w:val="18"/>
              </w:rPr>
              <w:t>集团的建议，任命该集团的另一名个人为</w:t>
            </w:r>
            <w:r w:rsidRPr="0051534A">
              <w:rPr>
                <w:rFonts w:hAnsi="SimSun" w:cs="Microsoft YaHei" w:hint="eastAsia"/>
                <w:color w:val="000000"/>
                <w:sz w:val="18"/>
                <w:szCs w:val="18"/>
              </w:rPr>
              <w:t>小组</w:t>
            </w:r>
            <w:r w:rsidRPr="00FC538B">
              <w:rPr>
                <w:rFonts w:hAnsi="SimSun" w:cs="Microsoft YaHei" w:hint="eastAsia"/>
                <w:sz w:val="18"/>
                <w:szCs w:val="18"/>
              </w:rPr>
              <w:t>的新成员。如果由于</w:t>
            </w:r>
            <w:r w:rsidRPr="00FC538B">
              <w:rPr>
                <w:rFonts w:hAnsi="SimSun" w:hint="eastAsia"/>
                <w:sz w:val="18"/>
                <w:szCs w:val="18"/>
              </w:rPr>
              <w:t>任何</w:t>
            </w:r>
            <w:r w:rsidRPr="00FC538B">
              <w:rPr>
                <w:rFonts w:hAnsi="SimSun" w:cs="Microsoft YaHei" w:hint="eastAsia"/>
                <w:sz w:val="18"/>
                <w:szCs w:val="18"/>
              </w:rPr>
              <w:t>原因，不能任命某一</w:t>
            </w:r>
            <w:r w:rsidRPr="00FC538B">
              <w:rPr>
                <w:rFonts w:hAnsi="SimSun" w:hint="eastAsia"/>
                <w:sz w:val="18"/>
                <w:szCs w:val="18"/>
              </w:rPr>
              <w:t>地区</w:t>
            </w:r>
            <w:r w:rsidRPr="00FC538B">
              <w:rPr>
                <w:rFonts w:hAnsi="SimSun" w:cs="Microsoft YaHei" w:hint="eastAsia"/>
                <w:sz w:val="18"/>
                <w:szCs w:val="18"/>
              </w:rPr>
              <w:t>集团的</w:t>
            </w:r>
            <w:r w:rsidRPr="00FC538B">
              <w:rPr>
                <w:rFonts w:hAnsi="SimSun" w:hint="eastAsia"/>
                <w:sz w:val="18"/>
                <w:szCs w:val="18"/>
              </w:rPr>
              <w:t>任何</w:t>
            </w:r>
            <w:r w:rsidRPr="00FC538B">
              <w:rPr>
                <w:rFonts w:hAnsi="SimSun" w:cs="Microsoft YaHei" w:hint="eastAsia"/>
                <w:sz w:val="18"/>
                <w:szCs w:val="18"/>
              </w:rPr>
              <w:t>代表</w:t>
            </w:r>
            <w:r w:rsidRPr="00FC538B">
              <w:rPr>
                <w:rFonts w:hAnsi="SimSun" w:hint="eastAsia"/>
                <w:sz w:val="18"/>
                <w:szCs w:val="18"/>
              </w:rPr>
              <w:t>担任小组</w:t>
            </w:r>
            <w:r w:rsidRPr="00FC538B">
              <w:rPr>
                <w:rFonts w:hAnsi="SimSun" w:cs="Microsoft YaHei" w:hint="eastAsia"/>
                <w:sz w:val="18"/>
                <w:szCs w:val="18"/>
              </w:rPr>
              <w:t>成员以取代离任的成员，则由</w:t>
            </w:r>
            <w:r w:rsidRPr="00FC538B">
              <w:rPr>
                <w:rFonts w:hAnsi="SimSun" w:hint="eastAsia"/>
                <w:sz w:val="18"/>
                <w:szCs w:val="18"/>
              </w:rPr>
              <w:t>PBC</w:t>
            </w:r>
            <w:r w:rsidRPr="00FC538B">
              <w:rPr>
                <w:rFonts w:hAnsi="SimSun" w:cs="Microsoft YaHei" w:hint="eastAsia"/>
                <w:sz w:val="18"/>
                <w:szCs w:val="18"/>
              </w:rPr>
              <w:t>主席决定指定。</w:t>
            </w:r>
          </w:p>
        </w:tc>
      </w:tr>
      <w:tr w:rsidR="002A5CE3" w:rsidRPr="00FC538B" w14:paraId="38BF2B9D" w14:textId="77777777" w:rsidTr="002A5CE3">
        <w:tc>
          <w:tcPr>
            <w:tcW w:w="4671" w:type="dxa"/>
          </w:tcPr>
          <w:p w14:paraId="53A5AD3A"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5.</w:t>
            </w:r>
            <w:r w:rsidRPr="00FC538B">
              <w:rPr>
                <w:rFonts w:hAnsi="SimSun" w:cs="Microsoft YaHei" w:hint="eastAsia"/>
                <w:sz w:val="18"/>
                <w:szCs w:val="18"/>
              </w:rPr>
              <w:t>总干事应任命</w:t>
            </w:r>
            <w:r w:rsidRPr="00FC538B">
              <w:rPr>
                <w:rFonts w:hAnsi="SimSun" w:hint="eastAsia"/>
                <w:sz w:val="18"/>
                <w:szCs w:val="18"/>
              </w:rPr>
              <w:t>产权组织</w:t>
            </w:r>
            <w:r w:rsidRPr="00FC538B">
              <w:rPr>
                <w:rFonts w:hAnsi="SimSun" w:cs="Microsoft YaHei" w:hint="eastAsia"/>
                <w:sz w:val="18"/>
                <w:szCs w:val="18"/>
              </w:rPr>
              <w:t>秘书处的一名成员担任小组秘书。秘书的职能包括通知会议、分发每次会议的文件、</w:t>
            </w:r>
            <w:r w:rsidRPr="00FC538B">
              <w:rPr>
                <w:rFonts w:hAnsi="SimSun" w:cs="Microsoft YaHei" w:hint="eastAsia"/>
                <w:color w:val="000000"/>
                <w:sz w:val="18"/>
                <w:szCs w:val="18"/>
              </w:rPr>
              <w:t>编写会议报告草</w:t>
            </w:r>
            <w:r w:rsidRPr="00FC538B">
              <w:rPr>
                <w:rFonts w:hAnsi="SimSun" w:hint="eastAsia"/>
                <w:color w:val="000000"/>
                <w:sz w:val="18"/>
                <w:szCs w:val="18"/>
              </w:rPr>
              <w:t>案</w:t>
            </w:r>
            <w:r w:rsidRPr="00FC538B">
              <w:rPr>
                <w:rFonts w:hAnsi="SimSun" w:cs="Microsoft YaHei" w:hint="eastAsia"/>
                <w:sz w:val="18"/>
                <w:szCs w:val="18"/>
              </w:rPr>
              <w:t>、记录小组的决定以及总干事或小组可能确定的任何其他职能。秘书无表决权。</w:t>
            </w:r>
          </w:p>
        </w:tc>
        <w:tc>
          <w:tcPr>
            <w:tcW w:w="4674" w:type="dxa"/>
          </w:tcPr>
          <w:p w14:paraId="15F37AEA"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5.</w:t>
            </w:r>
            <w:r w:rsidRPr="00FC538B">
              <w:rPr>
                <w:rFonts w:hAnsi="SimSun" w:cs="Microsoft YaHei" w:hint="eastAsia"/>
                <w:sz w:val="18"/>
                <w:szCs w:val="18"/>
              </w:rPr>
              <w:t>总干事应任命</w:t>
            </w:r>
            <w:r w:rsidRPr="00FC538B">
              <w:rPr>
                <w:rFonts w:hAnsi="SimSun" w:hint="eastAsia"/>
                <w:sz w:val="18"/>
                <w:szCs w:val="18"/>
              </w:rPr>
              <w:t>产权组织</w:t>
            </w:r>
            <w:r w:rsidRPr="00FC538B">
              <w:rPr>
                <w:rFonts w:hAnsi="SimSun" w:cs="Microsoft YaHei" w:hint="eastAsia"/>
                <w:sz w:val="18"/>
                <w:szCs w:val="18"/>
              </w:rPr>
              <w:t>秘书处的一名成员担任小组秘书。秘书的职能包括通知会议、分发每次会议的文件、</w:t>
            </w:r>
            <w:r w:rsidRPr="00FC538B">
              <w:rPr>
                <w:rFonts w:hAnsi="SimSun" w:cs="Microsoft YaHei" w:hint="eastAsia"/>
                <w:color w:val="000000"/>
                <w:sz w:val="18"/>
                <w:szCs w:val="18"/>
              </w:rPr>
              <w:t>编写会议报告草</w:t>
            </w:r>
            <w:r w:rsidRPr="00FC538B">
              <w:rPr>
                <w:rFonts w:hAnsi="SimSun" w:hint="eastAsia"/>
                <w:color w:val="000000"/>
                <w:sz w:val="18"/>
                <w:szCs w:val="18"/>
              </w:rPr>
              <w:t>案</w:t>
            </w:r>
            <w:r w:rsidRPr="00FC538B">
              <w:rPr>
                <w:rFonts w:hAnsi="SimSun" w:cs="Microsoft YaHei" w:hint="eastAsia"/>
                <w:sz w:val="18"/>
                <w:szCs w:val="18"/>
              </w:rPr>
              <w:t>、记录小组的决定以及总干事或小组可能确定的任何其他职能。秘书无表决权。</w:t>
            </w:r>
          </w:p>
        </w:tc>
      </w:tr>
      <w:tr w:rsidR="002A5CE3" w:rsidRPr="00FC538B" w14:paraId="35BDE534" w14:textId="77777777" w:rsidTr="002A5CE3">
        <w:tc>
          <w:tcPr>
            <w:tcW w:w="4671" w:type="dxa"/>
          </w:tcPr>
          <w:p w14:paraId="18F90040"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6.</w:t>
            </w:r>
            <w:r w:rsidRPr="00FC538B">
              <w:rPr>
                <w:rFonts w:hAnsi="SimSun" w:cs="Microsoft YaHei" w:hint="eastAsia"/>
                <w:sz w:val="18"/>
                <w:szCs w:val="18"/>
              </w:rPr>
              <w:t>小组应保持存在</w:t>
            </w:r>
            <w:r w:rsidRPr="00FC538B">
              <w:rPr>
                <w:rFonts w:hAnsi="SimSun" w:cs="Microsoft YaHei" w:hint="eastAsia"/>
                <w:color w:val="000000"/>
                <w:sz w:val="18"/>
                <w:szCs w:val="18"/>
              </w:rPr>
              <w:t>状态</w:t>
            </w:r>
            <w:r w:rsidRPr="00FC538B">
              <w:rPr>
                <w:rFonts w:hAnsi="SimSun" w:cs="Microsoft YaHei" w:hint="eastAsia"/>
                <w:sz w:val="18"/>
                <w:szCs w:val="18"/>
              </w:rPr>
              <w:t>，直到</w:t>
            </w:r>
            <w:r w:rsidRPr="00FC538B">
              <w:rPr>
                <w:rFonts w:hAnsi="SimSun" w:hint="eastAsia"/>
                <w:sz w:val="18"/>
                <w:szCs w:val="18"/>
              </w:rPr>
              <w:t>PBC</w:t>
            </w:r>
            <w:r w:rsidRPr="00FC538B">
              <w:rPr>
                <w:rFonts w:hAnsi="SimSun" w:cs="Microsoft YaHei" w:hint="eastAsia"/>
                <w:sz w:val="18"/>
                <w:szCs w:val="18"/>
              </w:rPr>
              <w:t>通过任命咨监委新成员的决定，届时小组应解散，不再具有任何职能。每次</w:t>
            </w:r>
            <w:r w:rsidRPr="00FC538B">
              <w:rPr>
                <w:rFonts w:hAnsi="SimSun" w:hint="eastAsia"/>
                <w:sz w:val="18"/>
                <w:szCs w:val="18"/>
              </w:rPr>
              <w:t>征聘</w:t>
            </w:r>
            <w:r w:rsidRPr="00FC538B">
              <w:rPr>
                <w:rFonts w:hAnsi="SimSun" w:cs="Microsoft YaHei" w:hint="eastAsia"/>
                <w:sz w:val="18"/>
                <w:szCs w:val="18"/>
              </w:rPr>
              <w:t>过程都应成立新的小组。</w:t>
            </w:r>
          </w:p>
        </w:tc>
        <w:tc>
          <w:tcPr>
            <w:tcW w:w="4674" w:type="dxa"/>
          </w:tcPr>
          <w:p w14:paraId="238B6567"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6.</w:t>
            </w:r>
            <w:r w:rsidRPr="00FC538B">
              <w:rPr>
                <w:rFonts w:hAnsi="SimSun" w:cs="Microsoft YaHei" w:hint="eastAsia"/>
                <w:sz w:val="18"/>
                <w:szCs w:val="18"/>
              </w:rPr>
              <w:t>小组应保持存在</w:t>
            </w:r>
            <w:r w:rsidRPr="00FC538B">
              <w:rPr>
                <w:rFonts w:hAnsi="SimSun" w:cs="Microsoft YaHei" w:hint="eastAsia"/>
                <w:color w:val="000000"/>
                <w:sz w:val="18"/>
                <w:szCs w:val="18"/>
              </w:rPr>
              <w:t>状态</w:t>
            </w:r>
            <w:r w:rsidRPr="00FC538B">
              <w:rPr>
                <w:rFonts w:hAnsi="SimSun" w:cs="Microsoft YaHei" w:hint="eastAsia"/>
                <w:sz w:val="18"/>
                <w:szCs w:val="18"/>
              </w:rPr>
              <w:t>，直到</w:t>
            </w:r>
            <w:r w:rsidRPr="00FC538B">
              <w:rPr>
                <w:rFonts w:hAnsi="SimSun" w:hint="eastAsia"/>
                <w:sz w:val="18"/>
                <w:szCs w:val="18"/>
              </w:rPr>
              <w:t>PBC</w:t>
            </w:r>
            <w:r w:rsidRPr="00FC538B">
              <w:rPr>
                <w:rFonts w:hAnsi="SimSun" w:cs="Microsoft YaHei" w:hint="eastAsia"/>
                <w:sz w:val="18"/>
                <w:szCs w:val="18"/>
              </w:rPr>
              <w:t>通过任命咨监委新成员的决定，届时小组应解散，不再具有任何职能。每次</w:t>
            </w:r>
            <w:r w:rsidRPr="00FC538B">
              <w:rPr>
                <w:rFonts w:hAnsi="SimSun" w:hint="eastAsia"/>
                <w:sz w:val="18"/>
                <w:szCs w:val="18"/>
              </w:rPr>
              <w:t>征聘</w:t>
            </w:r>
            <w:r w:rsidRPr="00FC538B">
              <w:rPr>
                <w:rFonts w:hAnsi="SimSun" w:cs="Microsoft YaHei" w:hint="eastAsia"/>
                <w:sz w:val="18"/>
                <w:szCs w:val="18"/>
              </w:rPr>
              <w:t>过程都应成立新的小组。</w:t>
            </w:r>
          </w:p>
        </w:tc>
      </w:tr>
      <w:tr w:rsidR="002A5CE3" w:rsidRPr="00FC538B" w14:paraId="04A1AB66" w14:textId="77777777" w:rsidTr="002A5CE3">
        <w:tc>
          <w:tcPr>
            <w:tcW w:w="4671" w:type="dxa"/>
          </w:tcPr>
          <w:p w14:paraId="510ECBFD"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b w:val="0"/>
                <w:sz w:val="18"/>
                <w:szCs w:val="18"/>
              </w:rPr>
              <w:t>C.</w:t>
            </w:r>
            <w:r w:rsidRPr="00FC538B">
              <w:rPr>
                <w:rFonts w:ascii="SimHei" w:eastAsia="SimHei" w:hAnsi="SimHei" w:hint="eastAsia"/>
                <w:b w:val="0"/>
                <w:sz w:val="18"/>
                <w:szCs w:val="18"/>
              </w:rPr>
              <w:t>遴选小组的任务和运作</w:t>
            </w:r>
          </w:p>
          <w:p w14:paraId="3FB4896B"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7.</w:t>
            </w:r>
            <w:r w:rsidRPr="00FC538B">
              <w:rPr>
                <w:rFonts w:hAnsi="SimSun" w:cs="Microsoft YaHei" w:hint="eastAsia"/>
                <w:sz w:val="18"/>
                <w:szCs w:val="18"/>
              </w:rPr>
              <w:t>小组负责管理填补咨监委空缺席位</w:t>
            </w:r>
            <w:r w:rsidRPr="00FC538B">
              <w:rPr>
                <w:rFonts w:hAnsi="SimSun" w:hint="eastAsia"/>
                <w:sz w:val="18"/>
                <w:szCs w:val="18"/>
              </w:rPr>
              <w:t>的</w:t>
            </w:r>
            <w:r w:rsidRPr="00FC538B">
              <w:rPr>
                <w:rFonts w:hAnsi="SimSun" w:cs="Microsoft YaHei" w:hint="eastAsia"/>
                <w:sz w:val="18"/>
                <w:szCs w:val="18"/>
              </w:rPr>
              <w:t>竞争性</w:t>
            </w:r>
            <w:r w:rsidRPr="00FC538B">
              <w:rPr>
                <w:rFonts w:hAnsi="SimSun" w:hint="eastAsia"/>
                <w:sz w:val="18"/>
                <w:szCs w:val="18"/>
              </w:rPr>
              <w:t>征聘</w:t>
            </w:r>
            <w:r w:rsidRPr="00FC538B">
              <w:rPr>
                <w:rFonts w:hAnsi="SimSun" w:cs="Microsoft YaHei" w:hint="eastAsia"/>
                <w:sz w:val="18"/>
                <w:szCs w:val="18"/>
              </w:rPr>
              <w:t>程序。小组的任务是</w:t>
            </w:r>
            <w:r w:rsidRPr="00C715D8">
              <w:rPr>
                <w:rFonts w:hAnsi="SimSun" w:cs="Microsoft YaHei" w:hint="eastAsia"/>
                <w:color w:val="000000"/>
                <w:sz w:val="18"/>
                <w:szCs w:val="18"/>
              </w:rPr>
              <w:t>根据</w:t>
            </w:r>
            <w:r w:rsidRPr="00FC538B">
              <w:rPr>
                <w:rFonts w:hAnsi="SimSun" w:cs="Microsoft YaHei" w:hint="eastAsia"/>
                <w:sz w:val="18"/>
                <w:szCs w:val="18"/>
              </w:rPr>
              <w:t>空缺</w:t>
            </w:r>
            <w:r w:rsidRPr="00FC538B">
              <w:rPr>
                <w:rFonts w:hAnsi="SimSun" w:hint="eastAsia"/>
                <w:sz w:val="18"/>
                <w:szCs w:val="18"/>
              </w:rPr>
              <w:t>通知</w:t>
            </w:r>
            <w:r w:rsidRPr="00FC538B">
              <w:rPr>
                <w:rFonts w:hAnsi="SimSun" w:cs="Microsoft YaHei" w:hint="eastAsia"/>
                <w:sz w:val="18"/>
                <w:szCs w:val="18"/>
              </w:rPr>
              <w:t>中规定的总体标准，对候选人进行严格的评估，以确定最合适的人选。遴选程序应以专</w:t>
            </w:r>
            <w:r w:rsidRPr="00FC538B">
              <w:rPr>
                <w:rFonts w:hAnsi="SimSun" w:hint="eastAsia"/>
                <w:sz w:val="18"/>
                <w:szCs w:val="18"/>
              </w:rPr>
              <w:t>门</w:t>
            </w:r>
            <w:r w:rsidRPr="00FC538B">
              <w:rPr>
                <w:rFonts w:hAnsi="SimSun" w:cs="Microsoft YaHei" w:hint="eastAsia"/>
                <w:sz w:val="18"/>
                <w:szCs w:val="18"/>
              </w:rPr>
              <w:t>知识以及地理分配</w:t>
            </w:r>
            <w:r w:rsidRPr="00FC538B">
              <w:rPr>
                <w:rFonts w:hAnsi="SimSun" w:hint="eastAsia"/>
                <w:sz w:val="18"/>
                <w:szCs w:val="18"/>
              </w:rPr>
              <w:t>、</w:t>
            </w:r>
            <w:r w:rsidRPr="00FC538B">
              <w:rPr>
                <w:rFonts w:hAnsi="SimSun" w:cs="Microsoft YaHei" w:hint="eastAsia"/>
                <w:sz w:val="18"/>
                <w:szCs w:val="18"/>
              </w:rPr>
              <w:t>轮换</w:t>
            </w:r>
            <w:r w:rsidRPr="00FC538B">
              <w:rPr>
                <w:rFonts w:hAnsi="SimSun" w:hint="eastAsia"/>
                <w:sz w:val="18"/>
                <w:szCs w:val="18"/>
              </w:rPr>
              <w:t>和性别平衡</w:t>
            </w:r>
            <w:r w:rsidRPr="00FC538B">
              <w:rPr>
                <w:rFonts w:hAnsi="SimSun" w:cs="Microsoft YaHei" w:hint="eastAsia"/>
                <w:sz w:val="18"/>
                <w:szCs w:val="18"/>
              </w:rPr>
              <w:t>作为指导原则。小组评估后，应向</w:t>
            </w:r>
            <w:r w:rsidRPr="00FC538B">
              <w:rPr>
                <w:rFonts w:hAnsi="SimSun" w:hint="eastAsia"/>
                <w:sz w:val="18"/>
                <w:szCs w:val="18"/>
              </w:rPr>
              <w:t>PBC</w:t>
            </w:r>
            <w:r w:rsidRPr="00FC538B">
              <w:rPr>
                <w:rFonts w:hAnsi="SimSun" w:cs="Microsoft YaHei" w:hint="eastAsia"/>
                <w:sz w:val="18"/>
                <w:szCs w:val="18"/>
              </w:rPr>
              <w:t>提出任命候选人为咨监委成员的建议。</w:t>
            </w:r>
          </w:p>
        </w:tc>
        <w:tc>
          <w:tcPr>
            <w:tcW w:w="4674" w:type="dxa"/>
          </w:tcPr>
          <w:p w14:paraId="0C08A5EA"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b w:val="0"/>
                <w:sz w:val="18"/>
                <w:szCs w:val="18"/>
              </w:rPr>
              <w:t>C.</w:t>
            </w:r>
            <w:r w:rsidRPr="00FC538B">
              <w:rPr>
                <w:rFonts w:ascii="SimHei" w:eastAsia="SimHei" w:hAnsi="SimHei" w:hint="eastAsia"/>
                <w:b w:val="0"/>
                <w:sz w:val="18"/>
                <w:szCs w:val="18"/>
              </w:rPr>
              <w:t>遴选小组的任务和运作</w:t>
            </w:r>
          </w:p>
          <w:p w14:paraId="42D1C5E5"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7.</w:t>
            </w:r>
            <w:r w:rsidRPr="00FC538B">
              <w:rPr>
                <w:rFonts w:hAnsi="SimSun" w:cs="Microsoft YaHei" w:hint="eastAsia"/>
                <w:sz w:val="18"/>
                <w:szCs w:val="18"/>
              </w:rPr>
              <w:t>小组负责管理填补咨监委空缺席位</w:t>
            </w:r>
            <w:r w:rsidRPr="00FC538B">
              <w:rPr>
                <w:rFonts w:hAnsi="SimSun" w:hint="eastAsia"/>
                <w:sz w:val="18"/>
                <w:szCs w:val="18"/>
              </w:rPr>
              <w:t>的</w:t>
            </w:r>
            <w:r w:rsidRPr="00FC538B">
              <w:rPr>
                <w:rFonts w:hAnsi="SimSun" w:cs="Microsoft YaHei" w:hint="eastAsia"/>
                <w:sz w:val="18"/>
                <w:szCs w:val="18"/>
              </w:rPr>
              <w:t>竞争性</w:t>
            </w:r>
            <w:r w:rsidRPr="00FC538B">
              <w:rPr>
                <w:rFonts w:hAnsi="SimSun" w:hint="eastAsia"/>
                <w:sz w:val="18"/>
                <w:szCs w:val="18"/>
              </w:rPr>
              <w:t>征聘</w:t>
            </w:r>
            <w:r w:rsidRPr="00FC538B">
              <w:rPr>
                <w:rFonts w:hAnsi="SimSun" w:cs="Microsoft YaHei" w:hint="eastAsia"/>
                <w:sz w:val="18"/>
                <w:szCs w:val="18"/>
              </w:rPr>
              <w:t>程序。小组的任务是</w:t>
            </w:r>
            <w:r w:rsidRPr="00C715D8">
              <w:rPr>
                <w:rFonts w:hAnsi="SimSun" w:cs="Microsoft YaHei" w:hint="eastAsia"/>
                <w:color w:val="000000"/>
                <w:sz w:val="18"/>
                <w:szCs w:val="18"/>
              </w:rPr>
              <w:t>根据</w:t>
            </w:r>
            <w:r w:rsidRPr="00FC538B">
              <w:rPr>
                <w:rFonts w:hAnsi="SimSun" w:cs="Microsoft YaHei" w:hint="eastAsia"/>
                <w:sz w:val="18"/>
                <w:szCs w:val="18"/>
              </w:rPr>
              <w:t>空缺</w:t>
            </w:r>
            <w:r w:rsidRPr="00FC538B">
              <w:rPr>
                <w:rFonts w:hAnsi="SimSun" w:hint="eastAsia"/>
                <w:sz w:val="18"/>
                <w:szCs w:val="18"/>
              </w:rPr>
              <w:t>通知</w:t>
            </w:r>
            <w:r w:rsidRPr="00FC538B">
              <w:rPr>
                <w:rFonts w:hAnsi="SimSun" w:cs="Microsoft YaHei" w:hint="eastAsia"/>
                <w:sz w:val="18"/>
                <w:szCs w:val="18"/>
              </w:rPr>
              <w:t>中规定的总体标准，对候选人进行严格的评估，以确定最合适的人选。遴选程序应以专</w:t>
            </w:r>
            <w:r w:rsidRPr="00FC538B">
              <w:rPr>
                <w:rFonts w:hAnsi="SimSun" w:hint="eastAsia"/>
                <w:sz w:val="18"/>
                <w:szCs w:val="18"/>
              </w:rPr>
              <w:t>门</w:t>
            </w:r>
            <w:r w:rsidRPr="00FC538B">
              <w:rPr>
                <w:rFonts w:hAnsi="SimSun" w:cs="Microsoft YaHei" w:hint="eastAsia"/>
                <w:sz w:val="18"/>
                <w:szCs w:val="18"/>
              </w:rPr>
              <w:t>知识以及地理分配</w:t>
            </w:r>
            <w:r w:rsidRPr="00FC538B">
              <w:rPr>
                <w:rFonts w:hAnsi="SimSun" w:hint="eastAsia"/>
                <w:sz w:val="18"/>
                <w:szCs w:val="18"/>
              </w:rPr>
              <w:t>、</w:t>
            </w:r>
            <w:r w:rsidRPr="00FC538B">
              <w:rPr>
                <w:rFonts w:hAnsi="SimSun" w:cs="Microsoft YaHei" w:hint="eastAsia"/>
                <w:sz w:val="18"/>
                <w:szCs w:val="18"/>
              </w:rPr>
              <w:t>轮换</w:t>
            </w:r>
            <w:r w:rsidRPr="00FC538B">
              <w:rPr>
                <w:rFonts w:hAnsi="SimSun" w:hint="eastAsia"/>
                <w:sz w:val="18"/>
                <w:szCs w:val="18"/>
              </w:rPr>
              <w:t>和性别平衡</w:t>
            </w:r>
            <w:r w:rsidRPr="00FC538B">
              <w:rPr>
                <w:rFonts w:hAnsi="SimSun" w:cs="Microsoft YaHei" w:hint="eastAsia"/>
                <w:sz w:val="18"/>
                <w:szCs w:val="18"/>
              </w:rPr>
              <w:t>作为指导原则。小组评估后，应向</w:t>
            </w:r>
            <w:r w:rsidRPr="00FC538B">
              <w:rPr>
                <w:rFonts w:hAnsi="SimSun" w:hint="eastAsia"/>
                <w:sz w:val="18"/>
                <w:szCs w:val="18"/>
              </w:rPr>
              <w:t>PBC</w:t>
            </w:r>
            <w:r w:rsidRPr="00FC538B">
              <w:rPr>
                <w:rFonts w:hAnsi="SimSun" w:cs="Microsoft YaHei" w:hint="eastAsia"/>
                <w:sz w:val="18"/>
                <w:szCs w:val="18"/>
              </w:rPr>
              <w:t>提出任命候选人为咨监委成员的建议。</w:t>
            </w:r>
          </w:p>
        </w:tc>
      </w:tr>
      <w:tr w:rsidR="002A5CE3" w:rsidRPr="00FC538B" w14:paraId="46A69ABE" w14:textId="77777777" w:rsidTr="002A5CE3">
        <w:tc>
          <w:tcPr>
            <w:tcW w:w="4671" w:type="dxa"/>
          </w:tcPr>
          <w:p w14:paraId="49392D4A" w14:textId="77777777" w:rsidR="002A5CE3" w:rsidRPr="00C715D8" w:rsidRDefault="002A5CE3" w:rsidP="002A5CE3">
            <w:pPr>
              <w:pStyle w:val="ListParagraph"/>
              <w:overflowPunct w:val="0"/>
              <w:adjustRightInd w:val="0"/>
              <w:spacing w:afterLines="50" w:after="120"/>
              <w:ind w:left="0"/>
              <w:contextualSpacing w:val="0"/>
              <w:jc w:val="both"/>
              <w:rPr>
                <w:rFonts w:hAnsi="SimSun" w:cs="Microsoft YaHei"/>
                <w:color w:val="000000"/>
                <w:sz w:val="18"/>
                <w:szCs w:val="18"/>
              </w:rPr>
            </w:pPr>
            <w:r w:rsidRPr="00C715D8">
              <w:rPr>
                <w:rFonts w:hAnsi="SimSun" w:cs="Microsoft YaHei" w:hint="eastAsia"/>
                <w:color w:val="000000"/>
                <w:sz w:val="18"/>
                <w:szCs w:val="18"/>
              </w:rPr>
              <w:t>8.</w:t>
            </w:r>
            <w:r w:rsidRPr="00C715D8">
              <w:rPr>
                <w:rFonts w:hAnsi="SimSun" w:cs="Microsoft YaHei" w:hint="eastAsia"/>
                <w:color w:val="000000"/>
                <w:sz w:val="18"/>
                <w:szCs w:val="18"/>
              </w:rPr>
              <w:t>小组应</w:t>
            </w:r>
            <w:r w:rsidRPr="0051534A">
              <w:rPr>
                <w:rFonts w:hAnsi="SimSun" w:cs="Microsoft YaHei" w:hint="eastAsia"/>
                <w:color w:val="000000"/>
                <w:sz w:val="18"/>
                <w:szCs w:val="18"/>
              </w:rPr>
              <w:t>确定</w:t>
            </w:r>
            <w:r w:rsidRPr="00C715D8">
              <w:rPr>
                <w:rFonts w:hAnsi="SimSun" w:cs="Microsoft YaHei" w:hint="eastAsia"/>
                <w:color w:val="000000"/>
                <w:sz w:val="18"/>
                <w:szCs w:val="18"/>
              </w:rPr>
              <w:t>自己的议事</w:t>
            </w:r>
            <w:r w:rsidRPr="00FC538B">
              <w:rPr>
                <w:rFonts w:hAnsi="SimSun" w:cs="Microsoft YaHei" w:hint="eastAsia"/>
                <w:color w:val="000000"/>
                <w:sz w:val="18"/>
                <w:szCs w:val="18"/>
              </w:rPr>
              <w:t>规则</w:t>
            </w:r>
            <w:r w:rsidRPr="00C715D8">
              <w:rPr>
                <w:rFonts w:hAnsi="SimSun" w:cs="Microsoft YaHei" w:hint="eastAsia"/>
                <w:color w:val="000000"/>
                <w:sz w:val="18"/>
                <w:szCs w:val="18"/>
              </w:rPr>
              <w:t>，除其他事项外，详细说明其运作和工作方法。</w:t>
            </w:r>
          </w:p>
        </w:tc>
        <w:tc>
          <w:tcPr>
            <w:tcW w:w="4674" w:type="dxa"/>
          </w:tcPr>
          <w:p w14:paraId="318B436E" w14:textId="77777777" w:rsidR="002A5CE3" w:rsidRPr="00C715D8" w:rsidRDefault="002A5CE3" w:rsidP="002A5CE3">
            <w:pPr>
              <w:pStyle w:val="ListParagraph"/>
              <w:overflowPunct w:val="0"/>
              <w:adjustRightInd w:val="0"/>
              <w:spacing w:afterLines="50" w:after="120"/>
              <w:ind w:left="0"/>
              <w:contextualSpacing w:val="0"/>
              <w:jc w:val="both"/>
              <w:rPr>
                <w:rFonts w:hAnsi="SimSun" w:cs="Microsoft YaHei"/>
                <w:color w:val="000000"/>
                <w:sz w:val="18"/>
                <w:szCs w:val="18"/>
              </w:rPr>
            </w:pPr>
            <w:r w:rsidRPr="00C715D8">
              <w:rPr>
                <w:rFonts w:hAnsi="SimSun" w:cs="Microsoft YaHei" w:hint="eastAsia"/>
                <w:color w:val="000000"/>
                <w:sz w:val="18"/>
                <w:szCs w:val="18"/>
              </w:rPr>
              <w:t>8.</w:t>
            </w:r>
            <w:r w:rsidRPr="00C715D8">
              <w:rPr>
                <w:rFonts w:hAnsi="SimSun" w:cs="Microsoft YaHei" w:hint="eastAsia"/>
                <w:color w:val="000000"/>
                <w:sz w:val="18"/>
                <w:szCs w:val="18"/>
              </w:rPr>
              <w:t>小组应</w:t>
            </w:r>
            <w:r w:rsidRPr="0051534A">
              <w:rPr>
                <w:rFonts w:hAnsi="SimSun" w:cs="Microsoft YaHei" w:hint="eastAsia"/>
                <w:color w:val="000000"/>
                <w:sz w:val="18"/>
                <w:szCs w:val="18"/>
              </w:rPr>
              <w:t>确定</w:t>
            </w:r>
            <w:r w:rsidRPr="00C715D8">
              <w:rPr>
                <w:rFonts w:hAnsi="SimSun" w:cs="Microsoft YaHei" w:hint="eastAsia"/>
                <w:color w:val="000000"/>
                <w:sz w:val="18"/>
                <w:szCs w:val="18"/>
              </w:rPr>
              <w:t>自己的议事</w:t>
            </w:r>
            <w:r w:rsidRPr="00FC538B">
              <w:rPr>
                <w:rFonts w:hAnsi="SimSun" w:cs="Microsoft YaHei" w:hint="eastAsia"/>
                <w:color w:val="000000"/>
                <w:sz w:val="18"/>
                <w:szCs w:val="18"/>
              </w:rPr>
              <w:t>规则</w:t>
            </w:r>
            <w:r w:rsidRPr="00C715D8">
              <w:rPr>
                <w:rFonts w:hAnsi="SimSun" w:cs="Microsoft YaHei" w:hint="eastAsia"/>
                <w:color w:val="000000"/>
                <w:sz w:val="18"/>
                <w:szCs w:val="18"/>
              </w:rPr>
              <w:t>，除其他事项外，详细说明其运作和工作方法。</w:t>
            </w:r>
          </w:p>
        </w:tc>
      </w:tr>
      <w:tr w:rsidR="002A5CE3" w:rsidRPr="00FC538B" w14:paraId="5C8E42BD" w14:textId="77777777" w:rsidTr="002A5CE3">
        <w:tc>
          <w:tcPr>
            <w:tcW w:w="4671" w:type="dxa"/>
          </w:tcPr>
          <w:p w14:paraId="008B4551"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lastRenderedPageBreak/>
              <w:t>9.</w:t>
            </w:r>
            <w:r w:rsidRPr="00FC538B">
              <w:rPr>
                <w:rFonts w:hAnsi="SimSun" w:hint="eastAsia"/>
                <w:sz w:val="18"/>
                <w:szCs w:val="18"/>
              </w:rPr>
              <w:t>小组应</w:t>
            </w:r>
            <w:r w:rsidRPr="0051534A">
              <w:rPr>
                <w:rFonts w:hAnsi="SimSun" w:cs="Microsoft YaHei" w:hint="eastAsia"/>
                <w:color w:val="000000"/>
                <w:sz w:val="18"/>
                <w:szCs w:val="18"/>
              </w:rPr>
              <w:t>独立</w:t>
            </w:r>
            <w:r w:rsidRPr="00FC538B">
              <w:rPr>
                <w:rFonts w:hAnsi="SimSun" w:hint="eastAsia"/>
                <w:sz w:val="18"/>
                <w:szCs w:val="18"/>
              </w:rPr>
              <w:t>开展工作，同时保持工作透明度。</w:t>
            </w:r>
            <w:r w:rsidRPr="00FC538B">
              <w:rPr>
                <w:rFonts w:hAnsi="SimSun" w:cs="Microsoft YaHei" w:hint="eastAsia"/>
                <w:sz w:val="18"/>
                <w:szCs w:val="18"/>
              </w:rPr>
              <w:t>在认为必要时，小组可以听取专家的意见。</w:t>
            </w:r>
            <w:r w:rsidRPr="00FC538B">
              <w:rPr>
                <w:rFonts w:hAnsi="SimSun" w:hint="eastAsia"/>
                <w:sz w:val="18"/>
                <w:szCs w:val="18"/>
              </w:rPr>
              <w:t>产权组织</w:t>
            </w:r>
            <w:r w:rsidRPr="00FC538B">
              <w:rPr>
                <w:rFonts w:hAnsi="SimSun" w:cs="Microsoft YaHei" w:hint="eastAsia"/>
                <w:sz w:val="18"/>
                <w:szCs w:val="18"/>
              </w:rPr>
              <w:t>秘书处的成员应根据要求向小组提供协助和咨询。</w:t>
            </w:r>
          </w:p>
        </w:tc>
        <w:tc>
          <w:tcPr>
            <w:tcW w:w="4674" w:type="dxa"/>
          </w:tcPr>
          <w:p w14:paraId="79EEE32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9.</w:t>
            </w:r>
            <w:r w:rsidRPr="00FC538B">
              <w:rPr>
                <w:rFonts w:hAnsi="SimSun" w:hint="eastAsia"/>
                <w:sz w:val="18"/>
                <w:szCs w:val="18"/>
              </w:rPr>
              <w:t>小组应</w:t>
            </w:r>
            <w:r w:rsidRPr="0051534A">
              <w:rPr>
                <w:rFonts w:hAnsi="SimSun" w:cs="Microsoft YaHei" w:hint="eastAsia"/>
                <w:color w:val="000000"/>
                <w:sz w:val="18"/>
                <w:szCs w:val="18"/>
              </w:rPr>
              <w:t>独立</w:t>
            </w:r>
            <w:r w:rsidRPr="00FC538B">
              <w:rPr>
                <w:rFonts w:hAnsi="SimSun" w:hint="eastAsia"/>
                <w:sz w:val="18"/>
                <w:szCs w:val="18"/>
              </w:rPr>
              <w:t>开展工作，同时保持工作透明度。</w:t>
            </w:r>
            <w:r w:rsidRPr="00FC538B">
              <w:rPr>
                <w:rFonts w:hAnsi="SimSun" w:cs="Microsoft YaHei" w:hint="eastAsia"/>
                <w:sz w:val="18"/>
                <w:szCs w:val="18"/>
              </w:rPr>
              <w:t>在认为必要时，小组可以听取专家的意见。</w:t>
            </w:r>
            <w:r w:rsidRPr="00FC538B">
              <w:rPr>
                <w:rFonts w:hAnsi="SimSun" w:hint="eastAsia"/>
                <w:sz w:val="18"/>
                <w:szCs w:val="18"/>
              </w:rPr>
              <w:t>产权组织</w:t>
            </w:r>
            <w:r w:rsidRPr="00FC538B">
              <w:rPr>
                <w:rFonts w:hAnsi="SimSun" w:cs="Microsoft YaHei" w:hint="eastAsia"/>
                <w:sz w:val="18"/>
                <w:szCs w:val="18"/>
              </w:rPr>
              <w:t>秘书处的成员应根据要求向小组提供协助和咨询。</w:t>
            </w:r>
          </w:p>
        </w:tc>
      </w:tr>
      <w:tr w:rsidR="002A5CE3" w:rsidRPr="00FC538B" w14:paraId="071AB019" w14:textId="77777777" w:rsidTr="002A5CE3">
        <w:tc>
          <w:tcPr>
            <w:tcW w:w="4671" w:type="dxa"/>
          </w:tcPr>
          <w:p w14:paraId="58A328BF"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10.</w:t>
            </w:r>
            <w:r w:rsidRPr="00C715D8">
              <w:rPr>
                <w:rFonts w:hAnsi="SimSun" w:cs="Microsoft YaHei" w:hint="eastAsia"/>
                <w:color w:val="000000"/>
                <w:sz w:val="18"/>
                <w:szCs w:val="18"/>
              </w:rPr>
              <w:t>小组</w:t>
            </w:r>
            <w:r w:rsidRPr="00FC538B">
              <w:rPr>
                <w:rFonts w:hAnsi="SimSun" w:cs="Microsoft YaHei" w:hint="eastAsia"/>
                <w:sz w:val="18"/>
                <w:szCs w:val="18"/>
              </w:rPr>
              <w:t>的审议应</w:t>
            </w:r>
            <w:r w:rsidRPr="00FC538B">
              <w:rPr>
                <w:rFonts w:hAnsi="SimSun" w:hint="eastAsia"/>
                <w:sz w:val="18"/>
                <w:szCs w:val="18"/>
              </w:rPr>
              <w:t>予</w:t>
            </w:r>
            <w:r w:rsidRPr="00FC538B">
              <w:rPr>
                <w:rFonts w:hAnsi="SimSun" w:cs="Microsoft YaHei" w:hint="eastAsia"/>
                <w:sz w:val="18"/>
                <w:szCs w:val="18"/>
              </w:rPr>
              <w:t>保密。</w:t>
            </w:r>
          </w:p>
        </w:tc>
        <w:tc>
          <w:tcPr>
            <w:tcW w:w="4674" w:type="dxa"/>
          </w:tcPr>
          <w:p w14:paraId="065F0A4C"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10.</w:t>
            </w:r>
            <w:r w:rsidRPr="00C715D8">
              <w:rPr>
                <w:rFonts w:hAnsi="SimSun" w:cs="Microsoft YaHei" w:hint="eastAsia"/>
                <w:color w:val="000000"/>
                <w:sz w:val="18"/>
                <w:szCs w:val="18"/>
              </w:rPr>
              <w:t>小组</w:t>
            </w:r>
            <w:r w:rsidRPr="00FC538B">
              <w:rPr>
                <w:rFonts w:hAnsi="SimSun" w:cs="Microsoft YaHei" w:hint="eastAsia"/>
                <w:sz w:val="18"/>
                <w:szCs w:val="18"/>
              </w:rPr>
              <w:t>的审议应</w:t>
            </w:r>
            <w:r w:rsidRPr="00FC538B">
              <w:rPr>
                <w:rFonts w:hAnsi="SimSun" w:hint="eastAsia"/>
                <w:sz w:val="18"/>
                <w:szCs w:val="18"/>
              </w:rPr>
              <w:t>予</w:t>
            </w:r>
            <w:r w:rsidRPr="00FC538B">
              <w:rPr>
                <w:rFonts w:hAnsi="SimSun" w:cs="Microsoft YaHei" w:hint="eastAsia"/>
                <w:sz w:val="18"/>
                <w:szCs w:val="18"/>
              </w:rPr>
              <w:t>保密。</w:t>
            </w:r>
          </w:p>
        </w:tc>
      </w:tr>
      <w:tr w:rsidR="002A5CE3" w:rsidRPr="00FC538B" w14:paraId="040A199A" w14:textId="77777777" w:rsidTr="002A5CE3">
        <w:tc>
          <w:tcPr>
            <w:tcW w:w="4671" w:type="dxa"/>
          </w:tcPr>
          <w:p w14:paraId="25E2622F"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D</w:t>
            </w:r>
            <w:r>
              <w:rPr>
                <w:rFonts w:ascii="SimHei" w:eastAsia="SimHei" w:hAnsi="SimHei"/>
                <w:b w:val="0"/>
                <w:sz w:val="18"/>
                <w:szCs w:val="18"/>
              </w:rPr>
              <w:t>.</w:t>
            </w:r>
            <w:r w:rsidRPr="00FC538B">
              <w:rPr>
                <w:rFonts w:ascii="SimHei" w:eastAsia="SimHei" w:hAnsi="SimHei" w:hint="eastAsia"/>
                <w:b w:val="0"/>
                <w:sz w:val="18"/>
                <w:szCs w:val="18"/>
              </w:rPr>
              <w:t>空缺通知</w:t>
            </w:r>
          </w:p>
          <w:p w14:paraId="78DD7A44"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11.</w:t>
            </w:r>
            <w:r w:rsidRPr="00FC538B">
              <w:rPr>
                <w:rFonts w:hAnsi="SimSun" w:cs="Microsoft YaHei" w:hint="eastAsia"/>
                <w:sz w:val="18"/>
                <w:szCs w:val="18"/>
              </w:rPr>
              <w:t>空缺</w:t>
            </w:r>
            <w:r w:rsidRPr="0051534A">
              <w:rPr>
                <w:rFonts w:hAnsi="SimSun" w:cs="Microsoft YaHei" w:hint="eastAsia"/>
                <w:color w:val="000000"/>
                <w:sz w:val="18"/>
                <w:szCs w:val="18"/>
              </w:rPr>
              <w:t>通知</w:t>
            </w:r>
            <w:r w:rsidRPr="00FC538B">
              <w:rPr>
                <w:rFonts w:hAnsi="SimSun" w:cs="Microsoft YaHei" w:hint="eastAsia"/>
                <w:sz w:val="18"/>
                <w:szCs w:val="18"/>
              </w:rPr>
              <w:t>应以附件三中</w:t>
            </w:r>
            <w:r w:rsidRPr="00FC538B">
              <w:rPr>
                <w:rFonts w:hAnsi="SimSun" w:cs="Microsoft YaHei" w:hint="eastAsia"/>
                <w:color w:val="000000"/>
                <w:sz w:val="18"/>
                <w:szCs w:val="18"/>
              </w:rPr>
              <w:t>关于</w:t>
            </w:r>
            <w:r w:rsidRPr="00FC538B">
              <w:rPr>
                <w:rFonts w:hAnsi="SimSun" w:cs="Microsoft YaHei" w:hint="eastAsia"/>
                <w:sz w:val="18"/>
                <w:szCs w:val="18"/>
              </w:rPr>
              <w:t>咨监委成员和资格的规定为基础。</w:t>
            </w:r>
          </w:p>
        </w:tc>
        <w:tc>
          <w:tcPr>
            <w:tcW w:w="4674" w:type="dxa"/>
          </w:tcPr>
          <w:p w14:paraId="63A870B2"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D</w:t>
            </w:r>
            <w:r>
              <w:rPr>
                <w:rFonts w:ascii="SimHei" w:eastAsia="SimHei" w:hAnsi="SimHei"/>
                <w:b w:val="0"/>
                <w:sz w:val="18"/>
                <w:szCs w:val="18"/>
              </w:rPr>
              <w:t>.</w:t>
            </w:r>
            <w:r w:rsidRPr="00FC538B">
              <w:rPr>
                <w:rFonts w:ascii="SimHei" w:eastAsia="SimHei" w:hAnsi="SimHei" w:hint="eastAsia"/>
                <w:b w:val="0"/>
                <w:sz w:val="18"/>
                <w:szCs w:val="18"/>
              </w:rPr>
              <w:t>空缺通知</w:t>
            </w:r>
          </w:p>
          <w:p w14:paraId="4FF84F61"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11.</w:t>
            </w:r>
            <w:r w:rsidRPr="00FC538B">
              <w:rPr>
                <w:rFonts w:hAnsi="SimSun" w:cs="Microsoft YaHei" w:hint="eastAsia"/>
                <w:sz w:val="18"/>
                <w:szCs w:val="18"/>
              </w:rPr>
              <w:t>空缺</w:t>
            </w:r>
            <w:r w:rsidRPr="0051534A">
              <w:rPr>
                <w:rFonts w:hAnsi="SimSun" w:cs="Microsoft YaHei" w:hint="eastAsia"/>
                <w:color w:val="000000"/>
                <w:sz w:val="18"/>
                <w:szCs w:val="18"/>
              </w:rPr>
              <w:t>通知</w:t>
            </w:r>
            <w:r w:rsidRPr="00FC538B">
              <w:rPr>
                <w:rFonts w:hAnsi="SimSun" w:cs="Microsoft YaHei" w:hint="eastAsia"/>
                <w:sz w:val="18"/>
                <w:szCs w:val="18"/>
              </w:rPr>
              <w:t>应以附件三中</w:t>
            </w:r>
            <w:r w:rsidRPr="00FC538B">
              <w:rPr>
                <w:rFonts w:hAnsi="SimSun" w:cs="Microsoft YaHei" w:hint="eastAsia"/>
                <w:color w:val="000000"/>
                <w:sz w:val="18"/>
                <w:szCs w:val="18"/>
              </w:rPr>
              <w:t>关于</w:t>
            </w:r>
            <w:r w:rsidRPr="00FC538B">
              <w:rPr>
                <w:rFonts w:hAnsi="SimSun" w:cs="Microsoft YaHei" w:hint="eastAsia"/>
                <w:sz w:val="18"/>
                <w:szCs w:val="18"/>
              </w:rPr>
              <w:t>咨监委成员和资格的规定为基础。</w:t>
            </w:r>
          </w:p>
        </w:tc>
      </w:tr>
      <w:tr w:rsidR="002A5CE3" w:rsidRPr="00FC538B" w14:paraId="091E0386" w14:textId="77777777" w:rsidTr="002A5CE3">
        <w:tc>
          <w:tcPr>
            <w:tcW w:w="4671" w:type="dxa"/>
          </w:tcPr>
          <w:p w14:paraId="1284E8DD"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12.</w:t>
            </w:r>
            <w:r w:rsidRPr="00FC538B">
              <w:rPr>
                <w:rFonts w:hAnsi="SimSun" w:hint="eastAsia"/>
                <w:sz w:val="18"/>
                <w:szCs w:val="18"/>
              </w:rPr>
              <w:t>空缺通知应由秘书提供</w:t>
            </w:r>
            <w:r w:rsidRPr="00FC538B">
              <w:rPr>
                <w:rFonts w:hAnsi="SimSun" w:cs="Microsoft YaHei" w:hint="eastAsia"/>
                <w:sz w:val="18"/>
                <w:szCs w:val="18"/>
              </w:rPr>
              <w:t>初稿</w:t>
            </w:r>
            <w:r w:rsidRPr="00FC538B">
              <w:rPr>
                <w:rFonts w:hAnsi="SimSun" w:hint="eastAsia"/>
                <w:sz w:val="18"/>
                <w:szCs w:val="18"/>
              </w:rPr>
              <w:t>，由</w:t>
            </w:r>
            <w:r w:rsidRPr="00FC538B">
              <w:rPr>
                <w:rFonts w:hAnsi="SimSun" w:cs="Microsoft YaHei" w:hint="eastAsia"/>
                <w:sz w:val="18"/>
                <w:szCs w:val="18"/>
              </w:rPr>
              <w:t>小组</w:t>
            </w:r>
            <w:r w:rsidRPr="00FC538B">
              <w:rPr>
                <w:rFonts w:hAnsi="SimSun" w:hint="eastAsia"/>
                <w:sz w:val="18"/>
                <w:szCs w:val="18"/>
              </w:rPr>
              <w:t>定稿</w:t>
            </w:r>
            <w:r w:rsidRPr="00FC538B">
              <w:rPr>
                <w:rFonts w:hAnsi="SimSun" w:cs="Microsoft YaHei" w:hint="eastAsia"/>
                <w:sz w:val="18"/>
                <w:szCs w:val="18"/>
              </w:rPr>
              <w:t>。空缺通知除其他事项外，应说明以下内容：需要填补的席位数量；任期；以及担任该职务所需的基本资格、技能和经验。为确保七个成员国</w:t>
            </w:r>
            <w:r w:rsidRPr="00FC538B">
              <w:rPr>
                <w:rFonts w:hAnsi="SimSun" w:hint="eastAsia"/>
                <w:sz w:val="18"/>
                <w:szCs w:val="18"/>
              </w:rPr>
              <w:t>地区</w:t>
            </w:r>
            <w:r w:rsidRPr="00FC538B">
              <w:rPr>
                <w:rFonts w:hAnsi="SimSun" w:cs="Microsoft YaHei" w:hint="eastAsia"/>
                <w:sz w:val="18"/>
                <w:szCs w:val="18"/>
              </w:rPr>
              <w:t>集团</w:t>
            </w:r>
            <w:r w:rsidRPr="00FC538B">
              <w:rPr>
                <w:rFonts w:hAnsi="SimSun" w:hint="eastAsia"/>
                <w:sz w:val="18"/>
                <w:szCs w:val="18"/>
              </w:rPr>
              <w:t>中的每一个</w:t>
            </w:r>
            <w:r w:rsidRPr="00FC538B">
              <w:rPr>
                <w:rFonts w:hAnsi="SimSun" w:cs="Microsoft YaHei" w:hint="eastAsia"/>
                <w:sz w:val="18"/>
                <w:szCs w:val="18"/>
              </w:rPr>
              <w:t>在咨监委都有代表，空缺通知还应说明哪些</w:t>
            </w:r>
            <w:r w:rsidRPr="00FC538B">
              <w:rPr>
                <w:rFonts w:hAnsi="SimSun" w:hint="eastAsia"/>
                <w:sz w:val="18"/>
                <w:szCs w:val="18"/>
              </w:rPr>
              <w:t>地区</w:t>
            </w:r>
            <w:r w:rsidRPr="00FC538B">
              <w:rPr>
                <w:rFonts w:hAnsi="SimSun" w:cs="Microsoft YaHei" w:hint="eastAsia"/>
                <w:sz w:val="18"/>
                <w:szCs w:val="18"/>
              </w:rPr>
              <w:t>集团需要一名新成员，并说明应优先从这些</w:t>
            </w:r>
            <w:r w:rsidRPr="00FC538B">
              <w:rPr>
                <w:rFonts w:hAnsi="SimSun" w:hint="eastAsia"/>
                <w:sz w:val="18"/>
                <w:szCs w:val="18"/>
              </w:rPr>
              <w:t>地区</w:t>
            </w:r>
            <w:r w:rsidRPr="00FC538B">
              <w:rPr>
                <w:rFonts w:hAnsi="SimSun" w:cs="Microsoft YaHei" w:hint="eastAsia"/>
                <w:sz w:val="18"/>
                <w:szCs w:val="18"/>
              </w:rPr>
              <w:t>集团中</w:t>
            </w:r>
            <w:r w:rsidRPr="00FC538B">
              <w:rPr>
                <w:rFonts w:hAnsi="SimSun" w:hint="eastAsia"/>
                <w:sz w:val="18"/>
                <w:szCs w:val="18"/>
              </w:rPr>
              <w:t>的每一个</w:t>
            </w:r>
            <w:r w:rsidRPr="00FC538B">
              <w:rPr>
                <w:rFonts w:hAnsi="SimSun" w:cs="Microsoft YaHei" w:hint="eastAsia"/>
                <w:sz w:val="18"/>
                <w:szCs w:val="18"/>
              </w:rPr>
              <w:t>挑选一名候选人。</w:t>
            </w:r>
          </w:p>
        </w:tc>
        <w:tc>
          <w:tcPr>
            <w:tcW w:w="4674" w:type="dxa"/>
          </w:tcPr>
          <w:p w14:paraId="0FE61771"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12.</w:t>
            </w:r>
            <w:r w:rsidRPr="00FC538B">
              <w:rPr>
                <w:rFonts w:hAnsi="SimSun" w:hint="eastAsia"/>
                <w:sz w:val="18"/>
                <w:szCs w:val="18"/>
              </w:rPr>
              <w:t>空缺通知应由秘书提供</w:t>
            </w:r>
            <w:r w:rsidRPr="00FC538B">
              <w:rPr>
                <w:rFonts w:hAnsi="SimSun" w:cs="Microsoft YaHei" w:hint="eastAsia"/>
                <w:sz w:val="18"/>
                <w:szCs w:val="18"/>
              </w:rPr>
              <w:t>初稿</w:t>
            </w:r>
            <w:r w:rsidRPr="00FC538B">
              <w:rPr>
                <w:rFonts w:hAnsi="SimSun" w:hint="eastAsia"/>
                <w:sz w:val="18"/>
                <w:szCs w:val="18"/>
              </w:rPr>
              <w:t>，由</w:t>
            </w:r>
            <w:r w:rsidRPr="00FC538B">
              <w:rPr>
                <w:rFonts w:hAnsi="SimSun" w:cs="Microsoft YaHei" w:hint="eastAsia"/>
                <w:sz w:val="18"/>
                <w:szCs w:val="18"/>
              </w:rPr>
              <w:t>小组</w:t>
            </w:r>
            <w:r w:rsidRPr="00FC538B">
              <w:rPr>
                <w:rFonts w:hAnsi="SimSun" w:hint="eastAsia"/>
                <w:sz w:val="18"/>
                <w:szCs w:val="18"/>
              </w:rPr>
              <w:t>定稿</w:t>
            </w:r>
            <w:r w:rsidRPr="00FC538B">
              <w:rPr>
                <w:rFonts w:hAnsi="SimSun" w:cs="Microsoft YaHei" w:hint="eastAsia"/>
                <w:sz w:val="18"/>
                <w:szCs w:val="18"/>
              </w:rPr>
              <w:t>。空缺通知除其他事项外，应说明以下内容：需要填补的席位数量；任期；以及担任该职务所需的基本资格、技能和经验。为确保七个成员国</w:t>
            </w:r>
            <w:r w:rsidRPr="00FC538B">
              <w:rPr>
                <w:rFonts w:hAnsi="SimSun" w:hint="eastAsia"/>
                <w:sz w:val="18"/>
                <w:szCs w:val="18"/>
              </w:rPr>
              <w:t>地区</w:t>
            </w:r>
            <w:r w:rsidRPr="00FC538B">
              <w:rPr>
                <w:rFonts w:hAnsi="SimSun" w:cs="Microsoft YaHei" w:hint="eastAsia"/>
                <w:sz w:val="18"/>
                <w:szCs w:val="18"/>
              </w:rPr>
              <w:t>集团</w:t>
            </w:r>
            <w:r w:rsidRPr="00FC538B">
              <w:rPr>
                <w:rFonts w:hAnsi="SimSun" w:hint="eastAsia"/>
                <w:sz w:val="18"/>
                <w:szCs w:val="18"/>
              </w:rPr>
              <w:t>中的每一个</w:t>
            </w:r>
            <w:r w:rsidRPr="00FC538B">
              <w:rPr>
                <w:rFonts w:hAnsi="SimSun" w:cs="Microsoft YaHei" w:hint="eastAsia"/>
                <w:sz w:val="18"/>
                <w:szCs w:val="18"/>
              </w:rPr>
              <w:t>在咨监委都有代表，空缺通知还应说明哪些</w:t>
            </w:r>
            <w:r w:rsidRPr="00FC538B">
              <w:rPr>
                <w:rFonts w:hAnsi="SimSun" w:hint="eastAsia"/>
                <w:sz w:val="18"/>
                <w:szCs w:val="18"/>
              </w:rPr>
              <w:t>地区</w:t>
            </w:r>
            <w:r w:rsidRPr="00FC538B">
              <w:rPr>
                <w:rFonts w:hAnsi="SimSun" w:cs="Microsoft YaHei" w:hint="eastAsia"/>
                <w:sz w:val="18"/>
                <w:szCs w:val="18"/>
              </w:rPr>
              <w:t>集团需要一名新成员，并说明应优先从这些</w:t>
            </w:r>
            <w:r w:rsidRPr="00FC538B">
              <w:rPr>
                <w:rFonts w:hAnsi="SimSun" w:hint="eastAsia"/>
                <w:sz w:val="18"/>
                <w:szCs w:val="18"/>
              </w:rPr>
              <w:t>地区</w:t>
            </w:r>
            <w:r w:rsidRPr="00FC538B">
              <w:rPr>
                <w:rFonts w:hAnsi="SimSun" w:cs="Microsoft YaHei" w:hint="eastAsia"/>
                <w:sz w:val="18"/>
                <w:szCs w:val="18"/>
              </w:rPr>
              <w:t>集团中</w:t>
            </w:r>
            <w:r w:rsidRPr="00FC538B">
              <w:rPr>
                <w:rFonts w:hAnsi="SimSun" w:hint="eastAsia"/>
                <w:sz w:val="18"/>
                <w:szCs w:val="18"/>
              </w:rPr>
              <w:t>的每一个</w:t>
            </w:r>
            <w:r w:rsidRPr="00FC538B">
              <w:rPr>
                <w:rFonts w:hAnsi="SimSun" w:cs="Microsoft YaHei" w:hint="eastAsia"/>
                <w:sz w:val="18"/>
                <w:szCs w:val="18"/>
              </w:rPr>
              <w:t>挑选一名候选人。</w:t>
            </w:r>
          </w:p>
        </w:tc>
      </w:tr>
      <w:tr w:rsidR="002A5CE3" w:rsidRPr="00FC538B" w14:paraId="3208AC54" w14:textId="77777777" w:rsidTr="002A5CE3">
        <w:tc>
          <w:tcPr>
            <w:tcW w:w="4671" w:type="dxa"/>
          </w:tcPr>
          <w:p w14:paraId="5F79EB5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13.</w:t>
            </w:r>
            <w:r w:rsidRPr="00FC538B">
              <w:rPr>
                <w:rFonts w:hAnsi="SimSun" w:hint="eastAsia"/>
                <w:sz w:val="18"/>
                <w:szCs w:val="18"/>
              </w:rPr>
              <w:t>产权组织秘书处应负责空缺公告。应</w:t>
            </w:r>
            <w:r w:rsidRPr="00FC538B">
              <w:rPr>
                <w:rFonts w:hAnsi="SimSun" w:cs="Microsoft YaHei" w:hint="eastAsia"/>
                <w:sz w:val="18"/>
                <w:szCs w:val="18"/>
              </w:rPr>
              <w:t>通过双轨制邀请</w:t>
            </w:r>
            <w:r w:rsidRPr="00FC538B">
              <w:rPr>
                <w:rFonts w:hAnsi="SimSun" w:cs="Microsoft YaHei" w:hint="eastAsia"/>
                <w:color w:val="000000"/>
                <w:sz w:val="18"/>
                <w:szCs w:val="18"/>
              </w:rPr>
              <w:t>有兴趣</w:t>
            </w:r>
            <w:r w:rsidRPr="00FC538B">
              <w:rPr>
                <w:rFonts w:hAnsi="SimSun" w:cs="Microsoft YaHei" w:hint="eastAsia"/>
                <w:sz w:val="18"/>
                <w:szCs w:val="18"/>
              </w:rPr>
              <w:t>的候选人提出申请，即通过以下方式</w:t>
            </w:r>
            <w:r w:rsidRPr="00FC538B">
              <w:rPr>
                <w:rFonts w:hAnsi="SimSun" w:hint="eastAsia"/>
                <w:sz w:val="18"/>
                <w:szCs w:val="18"/>
              </w:rPr>
              <w:t>：</w:t>
            </w:r>
          </w:p>
          <w:p w14:paraId="63475E1F" w14:textId="77777777" w:rsidR="002A5CE3" w:rsidRPr="00FC538B" w:rsidRDefault="002A5CE3" w:rsidP="002A5CE3">
            <w:pPr>
              <w:pStyle w:val="ListParagraph"/>
              <w:numPr>
                <w:ilvl w:val="0"/>
                <w:numId w:val="44"/>
              </w:numPr>
              <w:overflowPunct w:val="0"/>
              <w:spacing w:afterLines="50" w:after="120"/>
              <w:ind w:left="568" w:hanging="284"/>
              <w:contextualSpacing w:val="0"/>
              <w:jc w:val="both"/>
              <w:rPr>
                <w:rFonts w:hAnsi="SimSun"/>
                <w:sz w:val="18"/>
                <w:szCs w:val="18"/>
              </w:rPr>
            </w:pPr>
            <w:r w:rsidRPr="00FC538B">
              <w:rPr>
                <w:rFonts w:hAnsi="SimSun" w:cs="Microsoft YaHei" w:hint="eastAsia"/>
                <w:sz w:val="18"/>
                <w:szCs w:val="18"/>
              </w:rPr>
              <w:t>在</w:t>
            </w:r>
            <w:r w:rsidRPr="00FC538B">
              <w:rPr>
                <w:rFonts w:hAnsi="SimSun" w:hint="eastAsia"/>
                <w:sz w:val="18"/>
                <w:szCs w:val="18"/>
              </w:rPr>
              <w:t>产权组织</w:t>
            </w:r>
            <w:r w:rsidRPr="00FC538B">
              <w:rPr>
                <w:rFonts w:hAnsi="SimSun" w:cs="Microsoft YaHei" w:hint="eastAsia"/>
                <w:sz w:val="18"/>
                <w:szCs w:val="18"/>
              </w:rPr>
              <w:t>和联合国网站及其他网站和</w:t>
            </w:r>
            <w:r w:rsidRPr="00FC538B">
              <w:rPr>
                <w:rFonts w:hAnsi="SimSun" w:hint="eastAsia"/>
                <w:sz w:val="18"/>
                <w:szCs w:val="18"/>
              </w:rPr>
              <w:t>/</w:t>
            </w:r>
            <w:r w:rsidRPr="00FC538B">
              <w:rPr>
                <w:rFonts w:hAnsi="SimSun" w:cs="Microsoft YaHei" w:hint="eastAsia"/>
                <w:sz w:val="18"/>
                <w:szCs w:val="18"/>
              </w:rPr>
              <w:t>或出版物上刊登公开广告。</w:t>
            </w:r>
          </w:p>
          <w:p w14:paraId="43F2B775" w14:textId="77777777" w:rsidR="002A5CE3" w:rsidRPr="00FC538B" w:rsidRDefault="002A5CE3" w:rsidP="002A5CE3">
            <w:pPr>
              <w:pStyle w:val="ListParagraph"/>
              <w:numPr>
                <w:ilvl w:val="0"/>
                <w:numId w:val="44"/>
              </w:numPr>
              <w:overflowPunct w:val="0"/>
              <w:spacing w:afterLines="50" w:after="120"/>
              <w:ind w:left="568" w:hanging="284"/>
              <w:contextualSpacing w:val="0"/>
              <w:jc w:val="both"/>
              <w:rPr>
                <w:rFonts w:hAnsi="SimSun"/>
                <w:sz w:val="18"/>
                <w:szCs w:val="18"/>
              </w:rPr>
            </w:pPr>
            <w:r w:rsidRPr="00FC538B">
              <w:rPr>
                <w:rFonts w:hAnsi="SimSun" w:cs="Microsoft YaHei" w:hint="eastAsia"/>
                <w:sz w:val="18"/>
                <w:szCs w:val="18"/>
              </w:rPr>
              <w:t>由总干事向所有</w:t>
            </w:r>
            <w:r w:rsidRPr="0051534A">
              <w:rPr>
                <w:rFonts w:hAnsi="SimSun" w:hint="eastAsia"/>
                <w:sz w:val="18"/>
                <w:szCs w:val="18"/>
              </w:rPr>
              <w:t>成员国</w:t>
            </w:r>
            <w:r w:rsidRPr="00FC538B">
              <w:rPr>
                <w:rFonts w:hAnsi="SimSun" w:cs="Microsoft YaHei" w:hint="eastAsia"/>
                <w:sz w:val="18"/>
                <w:szCs w:val="18"/>
              </w:rPr>
              <w:t>发函，邀请</w:t>
            </w:r>
            <w:r w:rsidRPr="00FC538B">
              <w:rPr>
                <w:rFonts w:hAnsi="SimSun" w:hint="eastAsia"/>
                <w:sz w:val="18"/>
                <w:szCs w:val="18"/>
              </w:rPr>
              <w:t>有</w:t>
            </w:r>
            <w:r w:rsidRPr="00FC538B">
              <w:rPr>
                <w:rFonts w:hAnsi="SimSun" w:cs="Microsoft YaHei" w:hint="eastAsia"/>
                <w:sz w:val="18"/>
                <w:szCs w:val="18"/>
              </w:rPr>
              <w:t>兴趣的候选人提出申请和成员国</w:t>
            </w:r>
            <w:r w:rsidRPr="00FC538B">
              <w:rPr>
                <w:rFonts w:hAnsi="SimSun" w:hint="eastAsia"/>
                <w:sz w:val="18"/>
                <w:szCs w:val="18"/>
              </w:rPr>
              <w:t>作出</w:t>
            </w:r>
            <w:r w:rsidRPr="00FC538B">
              <w:rPr>
                <w:rFonts w:hAnsi="SimSun" w:cs="Microsoft YaHei" w:hint="eastAsia"/>
                <w:sz w:val="18"/>
                <w:szCs w:val="18"/>
              </w:rPr>
              <w:t>提名，但谅解</w:t>
            </w:r>
            <w:r w:rsidRPr="00FC538B">
              <w:rPr>
                <w:rFonts w:hAnsi="SimSun" w:hint="eastAsia"/>
                <w:sz w:val="18"/>
                <w:szCs w:val="18"/>
              </w:rPr>
              <w:t>是</w:t>
            </w:r>
            <w:r w:rsidRPr="00FC538B">
              <w:rPr>
                <w:rFonts w:hAnsi="SimSun" w:cs="Microsoft YaHei" w:hint="eastAsia"/>
                <w:sz w:val="18"/>
                <w:szCs w:val="18"/>
              </w:rPr>
              <w:t>，这些申请</w:t>
            </w:r>
            <w:r w:rsidRPr="00FC538B">
              <w:rPr>
                <w:rFonts w:hAnsi="SimSun" w:hint="eastAsia"/>
                <w:sz w:val="18"/>
                <w:szCs w:val="18"/>
              </w:rPr>
              <w:t>/</w:t>
            </w:r>
            <w:r w:rsidRPr="00FC538B">
              <w:rPr>
                <w:rFonts w:hAnsi="SimSun" w:cs="Microsoft YaHei" w:hint="eastAsia"/>
                <w:sz w:val="18"/>
                <w:szCs w:val="18"/>
              </w:rPr>
              <w:t>提名将不</w:t>
            </w:r>
            <w:r w:rsidRPr="00FC538B">
              <w:rPr>
                <w:rFonts w:hAnsi="SimSun" w:hint="eastAsia"/>
                <w:sz w:val="18"/>
                <w:szCs w:val="18"/>
              </w:rPr>
              <w:t>获</w:t>
            </w:r>
            <w:r w:rsidRPr="00FC538B">
              <w:rPr>
                <w:rFonts w:hAnsi="SimSun" w:cs="Microsoft YaHei" w:hint="eastAsia"/>
                <w:sz w:val="18"/>
                <w:szCs w:val="18"/>
              </w:rPr>
              <w:t>优先考虑，将与回应公开广告的申请</w:t>
            </w:r>
            <w:r w:rsidRPr="00FC538B">
              <w:rPr>
                <w:rFonts w:hAnsi="SimSun" w:hint="eastAsia"/>
                <w:sz w:val="18"/>
                <w:szCs w:val="18"/>
              </w:rPr>
              <w:t>获得</w:t>
            </w:r>
            <w:r w:rsidRPr="00FC538B">
              <w:rPr>
                <w:rFonts w:hAnsi="SimSun" w:cs="Microsoft YaHei" w:hint="eastAsia"/>
                <w:sz w:val="18"/>
                <w:szCs w:val="18"/>
              </w:rPr>
              <w:t>相同对待。</w:t>
            </w:r>
          </w:p>
        </w:tc>
        <w:tc>
          <w:tcPr>
            <w:tcW w:w="4674" w:type="dxa"/>
          </w:tcPr>
          <w:p w14:paraId="5174E86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13.</w:t>
            </w:r>
            <w:r w:rsidRPr="00FC538B">
              <w:rPr>
                <w:rFonts w:hAnsi="SimSun" w:hint="eastAsia"/>
                <w:sz w:val="18"/>
                <w:szCs w:val="18"/>
              </w:rPr>
              <w:t>产权组织秘书处应负责空缺公告。应</w:t>
            </w:r>
            <w:r w:rsidRPr="00FC538B">
              <w:rPr>
                <w:rFonts w:hAnsi="SimSun" w:cs="Microsoft YaHei" w:hint="eastAsia"/>
                <w:sz w:val="18"/>
                <w:szCs w:val="18"/>
              </w:rPr>
              <w:t>通过双轨制邀请</w:t>
            </w:r>
            <w:r w:rsidRPr="00FC538B">
              <w:rPr>
                <w:rFonts w:hAnsi="SimSun" w:cs="Microsoft YaHei" w:hint="eastAsia"/>
                <w:color w:val="000000"/>
                <w:sz w:val="18"/>
                <w:szCs w:val="18"/>
              </w:rPr>
              <w:t>有兴趣</w:t>
            </w:r>
            <w:r w:rsidRPr="00FC538B">
              <w:rPr>
                <w:rFonts w:hAnsi="SimSun" w:cs="Microsoft YaHei" w:hint="eastAsia"/>
                <w:sz w:val="18"/>
                <w:szCs w:val="18"/>
              </w:rPr>
              <w:t>的候选人提出申请，即通过以下方式</w:t>
            </w:r>
            <w:r w:rsidRPr="00FC538B">
              <w:rPr>
                <w:rFonts w:hAnsi="SimSun" w:hint="eastAsia"/>
                <w:sz w:val="18"/>
                <w:szCs w:val="18"/>
              </w:rPr>
              <w:t>：</w:t>
            </w:r>
          </w:p>
          <w:p w14:paraId="0D05B781" w14:textId="77777777" w:rsidR="002A5CE3" w:rsidRPr="00FC538B" w:rsidRDefault="002A5CE3" w:rsidP="002A5CE3">
            <w:pPr>
              <w:pStyle w:val="ListParagraph"/>
              <w:overflowPunct w:val="0"/>
              <w:spacing w:afterLines="50" w:after="120"/>
              <w:ind w:left="568" w:hanging="284"/>
              <w:contextualSpacing w:val="0"/>
              <w:jc w:val="both"/>
              <w:rPr>
                <w:rFonts w:hAnsi="SimSun"/>
                <w:sz w:val="18"/>
                <w:szCs w:val="18"/>
              </w:rPr>
            </w:pPr>
            <w:r>
              <w:rPr>
                <w:rFonts w:hAnsi="SimSun" w:cs="Microsoft YaHei" w:hint="eastAsia"/>
                <w:sz w:val="18"/>
                <w:szCs w:val="18"/>
              </w:rPr>
              <w:t>a</w:t>
            </w:r>
            <w:r>
              <w:rPr>
                <w:rFonts w:hAnsi="SimSun" w:cs="Microsoft YaHei"/>
                <w:sz w:val="18"/>
                <w:szCs w:val="18"/>
              </w:rPr>
              <w:t>)</w:t>
            </w:r>
            <w:r>
              <w:rPr>
                <w:rFonts w:hAnsi="SimSun" w:cs="Microsoft YaHei"/>
                <w:sz w:val="18"/>
                <w:szCs w:val="18"/>
              </w:rPr>
              <w:tab/>
            </w:r>
            <w:r w:rsidRPr="00FC538B">
              <w:rPr>
                <w:rFonts w:hAnsi="SimSun" w:cs="Microsoft YaHei" w:hint="eastAsia"/>
                <w:sz w:val="18"/>
                <w:szCs w:val="18"/>
              </w:rPr>
              <w:t>在</w:t>
            </w:r>
            <w:r w:rsidRPr="00FC538B">
              <w:rPr>
                <w:rFonts w:hAnsi="SimSun" w:hint="eastAsia"/>
                <w:sz w:val="18"/>
                <w:szCs w:val="18"/>
              </w:rPr>
              <w:t>产权组织</w:t>
            </w:r>
            <w:r w:rsidRPr="00FC538B">
              <w:rPr>
                <w:rFonts w:hAnsi="SimSun" w:cs="Microsoft YaHei" w:hint="eastAsia"/>
                <w:sz w:val="18"/>
                <w:szCs w:val="18"/>
              </w:rPr>
              <w:t>和联合国网站及其他网站和</w:t>
            </w:r>
            <w:r w:rsidRPr="00FC538B">
              <w:rPr>
                <w:rFonts w:hAnsi="SimSun" w:hint="eastAsia"/>
                <w:sz w:val="18"/>
                <w:szCs w:val="18"/>
              </w:rPr>
              <w:t>/</w:t>
            </w:r>
            <w:r w:rsidRPr="00FC538B">
              <w:rPr>
                <w:rFonts w:hAnsi="SimSun" w:cs="Microsoft YaHei" w:hint="eastAsia"/>
                <w:sz w:val="18"/>
                <w:szCs w:val="18"/>
              </w:rPr>
              <w:t>或出版物上刊登公开广告。</w:t>
            </w:r>
          </w:p>
          <w:p w14:paraId="2F5D86C9" w14:textId="77777777" w:rsidR="002A5CE3" w:rsidRPr="00FC538B" w:rsidRDefault="002A5CE3" w:rsidP="002A5CE3">
            <w:pPr>
              <w:pStyle w:val="ListParagraph"/>
              <w:overflowPunct w:val="0"/>
              <w:spacing w:afterLines="50" w:after="120"/>
              <w:ind w:left="568" w:hanging="284"/>
              <w:contextualSpacing w:val="0"/>
              <w:jc w:val="both"/>
              <w:rPr>
                <w:rFonts w:hAnsi="SimSun"/>
                <w:sz w:val="18"/>
                <w:szCs w:val="18"/>
              </w:rPr>
            </w:pPr>
            <w:r>
              <w:rPr>
                <w:rFonts w:hAnsi="SimSun" w:cs="Microsoft YaHei"/>
                <w:sz w:val="18"/>
                <w:szCs w:val="18"/>
              </w:rPr>
              <w:t>b)</w:t>
            </w:r>
            <w:r>
              <w:rPr>
                <w:rFonts w:hAnsi="SimSun" w:cs="Microsoft YaHei"/>
                <w:sz w:val="18"/>
                <w:szCs w:val="18"/>
              </w:rPr>
              <w:tab/>
            </w:r>
            <w:r w:rsidRPr="00FC538B">
              <w:rPr>
                <w:rFonts w:hAnsi="SimSun" w:cs="Microsoft YaHei" w:hint="eastAsia"/>
                <w:sz w:val="18"/>
                <w:szCs w:val="18"/>
              </w:rPr>
              <w:t>由总干事向所有</w:t>
            </w:r>
            <w:r w:rsidRPr="0051534A">
              <w:rPr>
                <w:rFonts w:hAnsi="SimSun" w:hint="eastAsia"/>
                <w:sz w:val="18"/>
                <w:szCs w:val="18"/>
              </w:rPr>
              <w:t>成员国</w:t>
            </w:r>
            <w:r w:rsidRPr="00FC538B">
              <w:rPr>
                <w:rFonts w:hAnsi="SimSun" w:cs="Microsoft YaHei" w:hint="eastAsia"/>
                <w:sz w:val="18"/>
                <w:szCs w:val="18"/>
              </w:rPr>
              <w:t>发函，邀请</w:t>
            </w:r>
            <w:r w:rsidRPr="00FC538B">
              <w:rPr>
                <w:rFonts w:hAnsi="SimSun" w:hint="eastAsia"/>
                <w:sz w:val="18"/>
                <w:szCs w:val="18"/>
              </w:rPr>
              <w:t>有</w:t>
            </w:r>
            <w:r w:rsidRPr="00FC538B">
              <w:rPr>
                <w:rFonts w:hAnsi="SimSun" w:cs="Microsoft YaHei" w:hint="eastAsia"/>
                <w:sz w:val="18"/>
                <w:szCs w:val="18"/>
              </w:rPr>
              <w:t>兴趣的候选人提出</w:t>
            </w:r>
            <w:r w:rsidRPr="003E172D">
              <w:rPr>
                <w:rFonts w:hAnsi="SimSun" w:hint="eastAsia"/>
                <w:sz w:val="18"/>
                <w:szCs w:val="18"/>
              </w:rPr>
              <w:t>申请</w:t>
            </w:r>
            <w:r w:rsidRPr="00FC538B">
              <w:rPr>
                <w:rFonts w:hAnsi="SimSun" w:cs="Microsoft YaHei" w:hint="eastAsia"/>
                <w:sz w:val="18"/>
                <w:szCs w:val="18"/>
              </w:rPr>
              <w:t>和成员国</w:t>
            </w:r>
            <w:r w:rsidRPr="00FC538B">
              <w:rPr>
                <w:rFonts w:hAnsi="SimSun" w:hint="eastAsia"/>
                <w:sz w:val="18"/>
                <w:szCs w:val="18"/>
              </w:rPr>
              <w:t>作出</w:t>
            </w:r>
            <w:r w:rsidRPr="00FC538B">
              <w:rPr>
                <w:rFonts w:hAnsi="SimSun" w:cs="Microsoft YaHei" w:hint="eastAsia"/>
                <w:sz w:val="18"/>
                <w:szCs w:val="18"/>
              </w:rPr>
              <w:t>提名，但谅解</w:t>
            </w:r>
            <w:r w:rsidRPr="00FC538B">
              <w:rPr>
                <w:rFonts w:hAnsi="SimSun" w:hint="eastAsia"/>
                <w:sz w:val="18"/>
                <w:szCs w:val="18"/>
              </w:rPr>
              <w:t>是</w:t>
            </w:r>
            <w:r w:rsidRPr="00FC538B">
              <w:rPr>
                <w:rFonts w:hAnsi="SimSun" w:cs="Microsoft YaHei" w:hint="eastAsia"/>
                <w:sz w:val="18"/>
                <w:szCs w:val="18"/>
              </w:rPr>
              <w:t>，这些申请</w:t>
            </w:r>
            <w:r w:rsidRPr="00FC538B">
              <w:rPr>
                <w:rFonts w:hAnsi="SimSun" w:hint="eastAsia"/>
                <w:sz w:val="18"/>
                <w:szCs w:val="18"/>
              </w:rPr>
              <w:t>/</w:t>
            </w:r>
            <w:r w:rsidRPr="00FC538B">
              <w:rPr>
                <w:rFonts w:hAnsi="SimSun" w:cs="Microsoft YaHei" w:hint="eastAsia"/>
                <w:sz w:val="18"/>
                <w:szCs w:val="18"/>
              </w:rPr>
              <w:t>提名将不</w:t>
            </w:r>
            <w:r w:rsidRPr="00FC538B">
              <w:rPr>
                <w:rFonts w:hAnsi="SimSun" w:hint="eastAsia"/>
                <w:sz w:val="18"/>
                <w:szCs w:val="18"/>
              </w:rPr>
              <w:t>获</w:t>
            </w:r>
            <w:r w:rsidRPr="00FC538B">
              <w:rPr>
                <w:rFonts w:hAnsi="SimSun" w:cs="Microsoft YaHei" w:hint="eastAsia"/>
                <w:sz w:val="18"/>
                <w:szCs w:val="18"/>
              </w:rPr>
              <w:t>优先考虑，将与回应公开广告的申请</w:t>
            </w:r>
            <w:r w:rsidRPr="00FC538B">
              <w:rPr>
                <w:rFonts w:hAnsi="SimSun" w:hint="eastAsia"/>
                <w:sz w:val="18"/>
                <w:szCs w:val="18"/>
              </w:rPr>
              <w:t>获得</w:t>
            </w:r>
            <w:r w:rsidRPr="00FC538B">
              <w:rPr>
                <w:rFonts w:hAnsi="SimSun" w:cs="Microsoft YaHei" w:hint="eastAsia"/>
                <w:sz w:val="18"/>
                <w:szCs w:val="18"/>
              </w:rPr>
              <w:t>相同对待。</w:t>
            </w:r>
          </w:p>
        </w:tc>
      </w:tr>
      <w:tr w:rsidR="002A5CE3" w:rsidRPr="00FC538B" w14:paraId="5ACB3CB3" w14:textId="77777777" w:rsidTr="002A5CE3">
        <w:tc>
          <w:tcPr>
            <w:tcW w:w="4671" w:type="dxa"/>
          </w:tcPr>
          <w:p w14:paraId="11C7EE28"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14.</w:t>
            </w:r>
            <w:r w:rsidRPr="00FC538B">
              <w:rPr>
                <w:rFonts w:hAnsi="SimSun" w:hint="eastAsia"/>
                <w:sz w:val="18"/>
                <w:szCs w:val="18"/>
              </w:rPr>
              <w:t>应要求</w:t>
            </w:r>
            <w:r w:rsidRPr="0051534A">
              <w:rPr>
                <w:rFonts w:hAnsi="SimSun" w:cs="Microsoft YaHei" w:hint="eastAsia"/>
                <w:color w:val="000000"/>
                <w:sz w:val="18"/>
                <w:szCs w:val="18"/>
              </w:rPr>
              <w:t>成员国</w:t>
            </w:r>
            <w:r w:rsidRPr="00FC538B">
              <w:rPr>
                <w:rFonts w:hAnsi="SimSun" w:cs="Microsoft YaHei" w:hint="eastAsia"/>
                <w:sz w:val="18"/>
                <w:szCs w:val="18"/>
              </w:rPr>
              <w:t>提名的</w:t>
            </w:r>
            <w:r w:rsidRPr="00FC538B">
              <w:rPr>
                <w:rFonts w:hAnsi="SimSun" w:cs="Microsoft YaHei" w:hint="eastAsia"/>
                <w:color w:val="000000"/>
                <w:sz w:val="18"/>
                <w:szCs w:val="18"/>
              </w:rPr>
              <w:t>有兴趣</w:t>
            </w:r>
            <w:r w:rsidRPr="00FC538B">
              <w:rPr>
                <w:rFonts w:hAnsi="SimSun" w:cs="Microsoft YaHei" w:hint="eastAsia"/>
                <w:sz w:val="18"/>
                <w:szCs w:val="18"/>
              </w:rPr>
              <w:t>的候选人通过产权组织的在线</w:t>
            </w:r>
            <w:r w:rsidRPr="00C715D8">
              <w:rPr>
                <w:rFonts w:hAnsi="SimSun" w:cs="Microsoft YaHei" w:hint="eastAsia"/>
                <w:color w:val="000000"/>
                <w:sz w:val="18"/>
                <w:szCs w:val="18"/>
              </w:rPr>
              <w:t>征聘</w:t>
            </w:r>
            <w:r w:rsidRPr="00FC538B">
              <w:rPr>
                <w:rFonts w:hAnsi="SimSun" w:cs="Microsoft YaHei" w:hint="eastAsia"/>
                <w:sz w:val="18"/>
                <w:szCs w:val="18"/>
              </w:rPr>
              <w:t>系统提交申请。</w:t>
            </w:r>
          </w:p>
        </w:tc>
        <w:tc>
          <w:tcPr>
            <w:tcW w:w="4674" w:type="dxa"/>
          </w:tcPr>
          <w:p w14:paraId="3E082DA1"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hint="eastAsia"/>
                <w:sz w:val="18"/>
                <w:szCs w:val="18"/>
              </w:rPr>
              <w:t>14.</w:t>
            </w:r>
            <w:r w:rsidRPr="00FC538B">
              <w:rPr>
                <w:rFonts w:hAnsi="SimSun" w:hint="eastAsia"/>
                <w:sz w:val="18"/>
                <w:szCs w:val="18"/>
              </w:rPr>
              <w:t>应要求</w:t>
            </w:r>
            <w:r w:rsidRPr="0051534A">
              <w:rPr>
                <w:rFonts w:hAnsi="SimSun" w:cs="Microsoft YaHei" w:hint="eastAsia"/>
                <w:color w:val="000000"/>
                <w:sz w:val="18"/>
                <w:szCs w:val="18"/>
              </w:rPr>
              <w:t>成员国</w:t>
            </w:r>
            <w:r w:rsidRPr="00FC538B">
              <w:rPr>
                <w:rFonts w:hAnsi="SimSun" w:cs="Microsoft YaHei" w:hint="eastAsia"/>
                <w:sz w:val="18"/>
                <w:szCs w:val="18"/>
              </w:rPr>
              <w:t>提名的</w:t>
            </w:r>
            <w:r w:rsidRPr="00FC538B">
              <w:rPr>
                <w:rFonts w:hAnsi="SimSun" w:cs="Microsoft YaHei" w:hint="eastAsia"/>
                <w:color w:val="000000"/>
                <w:sz w:val="18"/>
                <w:szCs w:val="18"/>
              </w:rPr>
              <w:t>有兴趣</w:t>
            </w:r>
            <w:r w:rsidRPr="00FC538B">
              <w:rPr>
                <w:rFonts w:hAnsi="SimSun" w:cs="Microsoft YaHei" w:hint="eastAsia"/>
                <w:sz w:val="18"/>
                <w:szCs w:val="18"/>
              </w:rPr>
              <w:t>的候选人通过产权组织的在线</w:t>
            </w:r>
            <w:r w:rsidRPr="00C715D8">
              <w:rPr>
                <w:rFonts w:hAnsi="SimSun" w:cs="Microsoft YaHei" w:hint="eastAsia"/>
                <w:color w:val="000000"/>
                <w:sz w:val="18"/>
                <w:szCs w:val="18"/>
              </w:rPr>
              <w:t>征聘</w:t>
            </w:r>
            <w:r w:rsidRPr="00FC538B">
              <w:rPr>
                <w:rFonts w:hAnsi="SimSun" w:cs="Microsoft YaHei" w:hint="eastAsia"/>
                <w:sz w:val="18"/>
                <w:szCs w:val="18"/>
              </w:rPr>
              <w:t>系统提交申请。</w:t>
            </w:r>
          </w:p>
        </w:tc>
      </w:tr>
      <w:tr w:rsidR="002A5CE3" w:rsidRPr="00FC538B" w14:paraId="4B449BC4" w14:textId="77777777" w:rsidTr="002A5CE3">
        <w:tc>
          <w:tcPr>
            <w:tcW w:w="4671" w:type="dxa"/>
          </w:tcPr>
          <w:p w14:paraId="41E4763E"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E</w:t>
            </w:r>
            <w:r>
              <w:rPr>
                <w:rFonts w:ascii="SimHei" w:eastAsia="SimHei" w:hAnsi="SimHei"/>
                <w:b w:val="0"/>
                <w:sz w:val="18"/>
                <w:szCs w:val="18"/>
              </w:rPr>
              <w:t>.</w:t>
            </w:r>
            <w:r w:rsidRPr="00FC538B">
              <w:rPr>
                <w:rFonts w:ascii="SimHei" w:eastAsia="SimHei" w:hAnsi="SimHei" w:hint="eastAsia"/>
                <w:b w:val="0"/>
                <w:sz w:val="18"/>
                <w:szCs w:val="18"/>
              </w:rPr>
              <w:t>评估候选人</w:t>
            </w:r>
          </w:p>
          <w:p w14:paraId="749912D8"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15.</w:t>
            </w:r>
            <w:r w:rsidRPr="00FC538B">
              <w:rPr>
                <w:rFonts w:hAnsi="SimSun" w:cs="Microsoft YaHei" w:hint="eastAsia"/>
                <w:sz w:val="18"/>
                <w:szCs w:val="18"/>
              </w:rPr>
              <w:t>通过</w:t>
            </w:r>
            <w:r w:rsidRPr="0051534A">
              <w:rPr>
                <w:rFonts w:hAnsi="SimSun" w:cs="Microsoft YaHei" w:hint="eastAsia"/>
                <w:color w:val="000000"/>
                <w:sz w:val="18"/>
                <w:szCs w:val="18"/>
              </w:rPr>
              <w:t>这种</w:t>
            </w:r>
            <w:r w:rsidRPr="00FC538B">
              <w:rPr>
                <w:rFonts w:hAnsi="SimSun" w:cs="Microsoft YaHei" w:hint="eastAsia"/>
                <w:sz w:val="18"/>
                <w:szCs w:val="18"/>
              </w:rPr>
              <w:t>双轨制收到的</w:t>
            </w:r>
            <w:r w:rsidRPr="00FC538B">
              <w:rPr>
                <w:rFonts w:hAnsi="SimSun" w:cs="Microsoft YaHei" w:hint="eastAsia"/>
                <w:color w:val="000000"/>
                <w:sz w:val="18"/>
                <w:szCs w:val="18"/>
              </w:rPr>
              <w:t>所有</w:t>
            </w:r>
            <w:r w:rsidRPr="00FC538B">
              <w:rPr>
                <w:rFonts w:hAnsi="SimSun" w:cs="Microsoft YaHei" w:hint="eastAsia"/>
                <w:sz w:val="18"/>
                <w:szCs w:val="18"/>
              </w:rPr>
              <w:t>申请</w:t>
            </w:r>
            <w:r w:rsidRPr="00FC538B">
              <w:rPr>
                <w:rFonts w:hAnsi="SimSun" w:hint="eastAsia"/>
                <w:sz w:val="18"/>
                <w:szCs w:val="18"/>
              </w:rPr>
              <w:t>/</w:t>
            </w:r>
            <w:r w:rsidRPr="00FC538B">
              <w:rPr>
                <w:rFonts w:hAnsi="SimSun" w:cs="Microsoft YaHei" w:hint="eastAsia"/>
                <w:sz w:val="18"/>
                <w:szCs w:val="18"/>
              </w:rPr>
              <w:t>提名都应提交给小组。</w:t>
            </w:r>
          </w:p>
        </w:tc>
        <w:tc>
          <w:tcPr>
            <w:tcW w:w="4674" w:type="dxa"/>
          </w:tcPr>
          <w:p w14:paraId="2F74DF02"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E</w:t>
            </w:r>
            <w:r>
              <w:rPr>
                <w:rFonts w:ascii="SimHei" w:eastAsia="SimHei" w:hAnsi="SimHei"/>
                <w:b w:val="0"/>
                <w:sz w:val="18"/>
                <w:szCs w:val="18"/>
              </w:rPr>
              <w:t>.</w:t>
            </w:r>
            <w:r w:rsidRPr="00FC538B">
              <w:rPr>
                <w:rFonts w:ascii="SimHei" w:eastAsia="SimHei" w:hAnsi="SimHei" w:hint="eastAsia"/>
                <w:b w:val="0"/>
                <w:sz w:val="18"/>
                <w:szCs w:val="18"/>
              </w:rPr>
              <w:t>评估候选人</w:t>
            </w:r>
          </w:p>
          <w:p w14:paraId="319C10FE"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15.</w:t>
            </w:r>
            <w:r w:rsidRPr="00FC538B">
              <w:rPr>
                <w:rFonts w:hAnsi="SimSun" w:cs="Microsoft YaHei" w:hint="eastAsia"/>
                <w:sz w:val="18"/>
                <w:szCs w:val="18"/>
              </w:rPr>
              <w:t>通过</w:t>
            </w:r>
            <w:r w:rsidRPr="0051534A">
              <w:rPr>
                <w:rFonts w:hAnsi="SimSun" w:cs="Microsoft YaHei" w:hint="eastAsia"/>
                <w:color w:val="000000"/>
                <w:sz w:val="18"/>
                <w:szCs w:val="18"/>
              </w:rPr>
              <w:t>这种</w:t>
            </w:r>
            <w:r w:rsidRPr="00FC538B">
              <w:rPr>
                <w:rFonts w:hAnsi="SimSun" w:cs="Microsoft YaHei" w:hint="eastAsia"/>
                <w:sz w:val="18"/>
                <w:szCs w:val="18"/>
              </w:rPr>
              <w:t>双轨制收到的</w:t>
            </w:r>
            <w:r w:rsidRPr="00FC538B">
              <w:rPr>
                <w:rFonts w:hAnsi="SimSun" w:cs="Microsoft YaHei" w:hint="eastAsia"/>
                <w:color w:val="000000"/>
                <w:sz w:val="18"/>
                <w:szCs w:val="18"/>
              </w:rPr>
              <w:t>所有</w:t>
            </w:r>
            <w:r w:rsidRPr="00FC538B">
              <w:rPr>
                <w:rFonts w:hAnsi="SimSun" w:cs="Microsoft YaHei" w:hint="eastAsia"/>
                <w:sz w:val="18"/>
                <w:szCs w:val="18"/>
              </w:rPr>
              <w:t>申请</w:t>
            </w:r>
            <w:r w:rsidRPr="00FC538B">
              <w:rPr>
                <w:rFonts w:hAnsi="SimSun" w:hint="eastAsia"/>
                <w:sz w:val="18"/>
                <w:szCs w:val="18"/>
              </w:rPr>
              <w:t>/</w:t>
            </w:r>
            <w:r w:rsidRPr="00FC538B">
              <w:rPr>
                <w:rFonts w:hAnsi="SimSun" w:cs="Microsoft YaHei" w:hint="eastAsia"/>
                <w:sz w:val="18"/>
                <w:szCs w:val="18"/>
              </w:rPr>
              <w:t>提名都应提交给小组。</w:t>
            </w:r>
          </w:p>
        </w:tc>
      </w:tr>
      <w:tr w:rsidR="002A5CE3" w:rsidRPr="00FC538B" w14:paraId="0A17A40D" w14:textId="77777777" w:rsidTr="002A5CE3">
        <w:tc>
          <w:tcPr>
            <w:tcW w:w="4671" w:type="dxa"/>
          </w:tcPr>
          <w:p w14:paraId="2218909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16.</w:t>
            </w:r>
            <w:r w:rsidRPr="00FC538B">
              <w:rPr>
                <w:rFonts w:hAnsi="SimSun" w:cs="Microsoft YaHei" w:hint="eastAsia"/>
                <w:sz w:val="18"/>
                <w:szCs w:val="18"/>
              </w:rPr>
              <w:t>空缺</w:t>
            </w:r>
            <w:r w:rsidRPr="00FC538B">
              <w:rPr>
                <w:rFonts w:hAnsi="SimSun" w:hint="eastAsia"/>
                <w:sz w:val="18"/>
                <w:szCs w:val="18"/>
              </w:rPr>
              <w:t>通知截止</w:t>
            </w:r>
            <w:r w:rsidRPr="00FC538B">
              <w:rPr>
                <w:rFonts w:hAnsi="SimSun" w:cs="Microsoft YaHei" w:hint="eastAsia"/>
                <w:sz w:val="18"/>
                <w:szCs w:val="18"/>
              </w:rPr>
              <w:t>后，小组应筛选从</w:t>
            </w:r>
            <w:r w:rsidRPr="00FC538B">
              <w:rPr>
                <w:rFonts w:hAnsi="SimSun" w:hint="eastAsia"/>
                <w:sz w:val="18"/>
                <w:szCs w:val="18"/>
              </w:rPr>
              <w:t>空缺通知中给予优先考虑的地区</w:t>
            </w:r>
            <w:r w:rsidRPr="00FC538B">
              <w:rPr>
                <w:rFonts w:hAnsi="SimSun" w:cs="Microsoft YaHei" w:hint="eastAsia"/>
                <w:sz w:val="18"/>
                <w:szCs w:val="18"/>
              </w:rPr>
              <w:t>集团收到的</w:t>
            </w:r>
            <w:r w:rsidRPr="00FC538B">
              <w:rPr>
                <w:rFonts w:hAnsi="SimSun" w:hint="eastAsia"/>
                <w:sz w:val="18"/>
                <w:szCs w:val="18"/>
              </w:rPr>
              <w:t>所有</w:t>
            </w:r>
            <w:r w:rsidRPr="00FC538B">
              <w:rPr>
                <w:rFonts w:hAnsi="SimSun" w:cs="Microsoft YaHei" w:hint="eastAsia"/>
                <w:sz w:val="18"/>
                <w:szCs w:val="18"/>
              </w:rPr>
              <w:t>申请</w:t>
            </w:r>
            <w:r w:rsidRPr="00FC538B">
              <w:rPr>
                <w:rFonts w:hAnsi="SimSun" w:hint="eastAsia"/>
                <w:sz w:val="18"/>
                <w:szCs w:val="18"/>
              </w:rPr>
              <w:t>/</w:t>
            </w:r>
            <w:r w:rsidRPr="00FC538B">
              <w:rPr>
                <w:rFonts w:hAnsi="SimSun" w:cs="Microsoft YaHei" w:hint="eastAsia"/>
                <w:sz w:val="18"/>
                <w:szCs w:val="18"/>
              </w:rPr>
              <w:t>提名，并参照空缺</w:t>
            </w:r>
            <w:r w:rsidRPr="00FC538B">
              <w:rPr>
                <w:rFonts w:hAnsi="SimSun" w:hint="eastAsia"/>
                <w:sz w:val="18"/>
                <w:szCs w:val="18"/>
              </w:rPr>
              <w:t>通知</w:t>
            </w:r>
            <w:r w:rsidRPr="00FC538B">
              <w:rPr>
                <w:rFonts w:hAnsi="SimSun" w:cs="Microsoft YaHei" w:hint="eastAsia"/>
                <w:sz w:val="18"/>
                <w:szCs w:val="18"/>
              </w:rPr>
              <w:t>中规定的</w:t>
            </w:r>
            <w:r w:rsidRPr="00FC538B">
              <w:rPr>
                <w:rFonts w:hAnsi="SimSun" w:cs="Microsoft YaHei" w:hint="eastAsia"/>
                <w:color w:val="000000"/>
                <w:sz w:val="18"/>
                <w:szCs w:val="18"/>
              </w:rPr>
              <w:t>要求</w:t>
            </w:r>
            <w:r w:rsidRPr="00FC538B">
              <w:rPr>
                <w:rFonts w:hAnsi="SimSun" w:cs="Microsoft YaHei" w:hint="eastAsia"/>
                <w:sz w:val="18"/>
                <w:szCs w:val="18"/>
              </w:rPr>
              <w:t>，确定这些候选人</w:t>
            </w:r>
            <w:r w:rsidRPr="00FC538B">
              <w:rPr>
                <w:rFonts w:hAnsi="SimSun" w:hint="eastAsia"/>
                <w:sz w:val="18"/>
                <w:szCs w:val="18"/>
              </w:rPr>
              <w:t>是否合格</w:t>
            </w:r>
            <w:r w:rsidRPr="00FC538B">
              <w:rPr>
                <w:rFonts w:hAnsi="SimSun" w:cs="Microsoft YaHei" w:hint="eastAsia"/>
                <w:sz w:val="18"/>
                <w:szCs w:val="18"/>
              </w:rPr>
              <w:t>。小组应确保这些候选人具备空缺</w:t>
            </w:r>
            <w:r w:rsidRPr="00FC538B">
              <w:rPr>
                <w:rFonts w:hAnsi="SimSun" w:hint="eastAsia"/>
                <w:sz w:val="18"/>
                <w:szCs w:val="18"/>
              </w:rPr>
              <w:t>通知</w:t>
            </w:r>
            <w:r w:rsidRPr="00FC538B">
              <w:rPr>
                <w:rFonts w:hAnsi="SimSun" w:cs="Microsoft YaHei" w:hint="eastAsia"/>
                <w:sz w:val="18"/>
                <w:szCs w:val="18"/>
              </w:rPr>
              <w:t>中列出的相关</w:t>
            </w:r>
            <w:r w:rsidRPr="00FC538B">
              <w:rPr>
                <w:rFonts w:hAnsi="SimSun" w:hint="eastAsia"/>
                <w:sz w:val="18"/>
                <w:szCs w:val="18"/>
              </w:rPr>
              <w:t>必备</w:t>
            </w:r>
            <w:r w:rsidRPr="00FC538B">
              <w:rPr>
                <w:rFonts w:hAnsi="SimSun" w:cs="Microsoft YaHei" w:hint="eastAsia"/>
                <w:sz w:val="18"/>
                <w:szCs w:val="18"/>
              </w:rPr>
              <w:t>资格、</w:t>
            </w:r>
            <w:r w:rsidRPr="00FC538B">
              <w:rPr>
                <w:rFonts w:hAnsi="SimSun" w:hint="eastAsia"/>
                <w:sz w:val="18"/>
                <w:szCs w:val="18"/>
              </w:rPr>
              <w:t>胜任</w:t>
            </w:r>
            <w:r w:rsidRPr="00FC538B">
              <w:rPr>
                <w:rFonts w:hAnsi="SimSun" w:cs="Microsoft YaHei" w:hint="eastAsia"/>
                <w:sz w:val="18"/>
                <w:szCs w:val="18"/>
              </w:rPr>
              <w:t>能力和经验。如有必要，小组可邀请相关外部专家协助完成这一任务，并为此向</w:t>
            </w:r>
            <w:r w:rsidRPr="00FC538B">
              <w:rPr>
                <w:rFonts w:hAnsi="SimSun" w:hint="eastAsia"/>
                <w:sz w:val="18"/>
                <w:szCs w:val="18"/>
              </w:rPr>
              <w:t>产权组织</w:t>
            </w:r>
            <w:r w:rsidRPr="00FC538B">
              <w:rPr>
                <w:rFonts w:hAnsi="SimSun" w:cs="Microsoft YaHei" w:hint="eastAsia"/>
                <w:sz w:val="18"/>
                <w:szCs w:val="18"/>
              </w:rPr>
              <w:t>秘书处申请资金。</w:t>
            </w:r>
          </w:p>
        </w:tc>
        <w:tc>
          <w:tcPr>
            <w:tcW w:w="4674" w:type="dxa"/>
          </w:tcPr>
          <w:p w14:paraId="236F90ED"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16.</w:t>
            </w:r>
            <w:r w:rsidRPr="00FC538B">
              <w:rPr>
                <w:rFonts w:hAnsi="SimSun" w:cs="Microsoft YaHei" w:hint="eastAsia"/>
                <w:sz w:val="18"/>
                <w:szCs w:val="18"/>
              </w:rPr>
              <w:t>空缺</w:t>
            </w:r>
            <w:r w:rsidRPr="00FC538B">
              <w:rPr>
                <w:rFonts w:hAnsi="SimSun" w:hint="eastAsia"/>
                <w:sz w:val="18"/>
                <w:szCs w:val="18"/>
              </w:rPr>
              <w:t>通知截止</w:t>
            </w:r>
            <w:r w:rsidRPr="00FC538B">
              <w:rPr>
                <w:rFonts w:hAnsi="SimSun" w:cs="Microsoft YaHei" w:hint="eastAsia"/>
                <w:sz w:val="18"/>
                <w:szCs w:val="18"/>
              </w:rPr>
              <w:t>后，小组应筛选从</w:t>
            </w:r>
            <w:r w:rsidRPr="00FC538B">
              <w:rPr>
                <w:rFonts w:hAnsi="SimSun" w:hint="eastAsia"/>
                <w:sz w:val="18"/>
                <w:szCs w:val="18"/>
              </w:rPr>
              <w:t>空缺通知中给予优先考虑的地区</w:t>
            </w:r>
            <w:r w:rsidRPr="00FC538B">
              <w:rPr>
                <w:rFonts w:hAnsi="SimSun" w:cs="Microsoft YaHei" w:hint="eastAsia"/>
                <w:sz w:val="18"/>
                <w:szCs w:val="18"/>
              </w:rPr>
              <w:t>集团收到的</w:t>
            </w:r>
            <w:r w:rsidRPr="00FC538B">
              <w:rPr>
                <w:rFonts w:hAnsi="SimSun" w:hint="eastAsia"/>
                <w:sz w:val="18"/>
                <w:szCs w:val="18"/>
              </w:rPr>
              <w:t>所有</w:t>
            </w:r>
            <w:r w:rsidRPr="00FC538B">
              <w:rPr>
                <w:rFonts w:hAnsi="SimSun" w:cs="Microsoft YaHei" w:hint="eastAsia"/>
                <w:sz w:val="18"/>
                <w:szCs w:val="18"/>
              </w:rPr>
              <w:t>申请</w:t>
            </w:r>
            <w:r w:rsidRPr="00FC538B">
              <w:rPr>
                <w:rFonts w:hAnsi="SimSun" w:hint="eastAsia"/>
                <w:sz w:val="18"/>
                <w:szCs w:val="18"/>
              </w:rPr>
              <w:t>/</w:t>
            </w:r>
            <w:r w:rsidRPr="00FC538B">
              <w:rPr>
                <w:rFonts w:hAnsi="SimSun" w:cs="Microsoft YaHei" w:hint="eastAsia"/>
                <w:sz w:val="18"/>
                <w:szCs w:val="18"/>
              </w:rPr>
              <w:t>提名，并参照空缺</w:t>
            </w:r>
            <w:r w:rsidRPr="00FC538B">
              <w:rPr>
                <w:rFonts w:hAnsi="SimSun" w:hint="eastAsia"/>
                <w:sz w:val="18"/>
                <w:szCs w:val="18"/>
              </w:rPr>
              <w:t>通知</w:t>
            </w:r>
            <w:r w:rsidRPr="00FC538B">
              <w:rPr>
                <w:rFonts w:hAnsi="SimSun" w:cs="Microsoft YaHei" w:hint="eastAsia"/>
                <w:sz w:val="18"/>
                <w:szCs w:val="18"/>
              </w:rPr>
              <w:t>中规定的</w:t>
            </w:r>
            <w:r w:rsidRPr="00FC538B">
              <w:rPr>
                <w:rFonts w:hAnsi="SimSun" w:cs="Microsoft YaHei" w:hint="eastAsia"/>
                <w:color w:val="000000"/>
                <w:sz w:val="18"/>
                <w:szCs w:val="18"/>
              </w:rPr>
              <w:t>要求</w:t>
            </w:r>
            <w:r w:rsidRPr="00FC538B">
              <w:rPr>
                <w:rFonts w:hAnsi="SimSun" w:cs="Microsoft YaHei" w:hint="eastAsia"/>
                <w:sz w:val="18"/>
                <w:szCs w:val="18"/>
              </w:rPr>
              <w:t>，确定这些候选人</w:t>
            </w:r>
            <w:r w:rsidRPr="00FC538B">
              <w:rPr>
                <w:rFonts w:hAnsi="SimSun" w:hint="eastAsia"/>
                <w:sz w:val="18"/>
                <w:szCs w:val="18"/>
              </w:rPr>
              <w:t>是否合格</w:t>
            </w:r>
            <w:r w:rsidRPr="00FC538B">
              <w:rPr>
                <w:rFonts w:hAnsi="SimSun" w:cs="Microsoft YaHei" w:hint="eastAsia"/>
                <w:sz w:val="18"/>
                <w:szCs w:val="18"/>
              </w:rPr>
              <w:t>。小组应确保这些候选人具备空缺</w:t>
            </w:r>
            <w:r w:rsidRPr="00FC538B">
              <w:rPr>
                <w:rFonts w:hAnsi="SimSun" w:hint="eastAsia"/>
                <w:sz w:val="18"/>
                <w:szCs w:val="18"/>
              </w:rPr>
              <w:t>通知</w:t>
            </w:r>
            <w:r w:rsidRPr="00FC538B">
              <w:rPr>
                <w:rFonts w:hAnsi="SimSun" w:cs="Microsoft YaHei" w:hint="eastAsia"/>
                <w:sz w:val="18"/>
                <w:szCs w:val="18"/>
              </w:rPr>
              <w:t>中列出的相关</w:t>
            </w:r>
            <w:r w:rsidRPr="00FC538B">
              <w:rPr>
                <w:rFonts w:hAnsi="SimSun" w:hint="eastAsia"/>
                <w:sz w:val="18"/>
                <w:szCs w:val="18"/>
              </w:rPr>
              <w:t>必备</w:t>
            </w:r>
            <w:r w:rsidRPr="00FC538B">
              <w:rPr>
                <w:rFonts w:hAnsi="SimSun" w:cs="Microsoft YaHei" w:hint="eastAsia"/>
                <w:sz w:val="18"/>
                <w:szCs w:val="18"/>
              </w:rPr>
              <w:t>资格、</w:t>
            </w:r>
            <w:r w:rsidRPr="00FC538B">
              <w:rPr>
                <w:rFonts w:hAnsi="SimSun" w:hint="eastAsia"/>
                <w:sz w:val="18"/>
                <w:szCs w:val="18"/>
              </w:rPr>
              <w:t>胜任</w:t>
            </w:r>
            <w:r w:rsidRPr="00FC538B">
              <w:rPr>
                <w:rFonts w:hAnsi="SimSun" w:cs="Microsoft YaHei" w:hint="eastAsia"/>
                <w:sz w:val="18"/>
                <w:szCs w:val="18"/>
              </w:rPr>
              <w:t>能力和经验。如有必要，小组可邀请相关外部专家协助完成这一任务，并为此向</w:t>
            </w:r>
            <w:r w:rsidRPr="00FC538B">
              <w:rPr>
                <w:rFonts w:hAnsi="SimSun" w:hint="eastAsia"/>
                <w:sz w:val="18"/>
                <w:szCs w:val="18"/>
              </w:rPr>
              <w:t>产权组织</w:t>
            </w:r>
            <w:r w:rsidRPr="00FC538B">
              <w:rPr>
                <w:rFonts w:hAnsi="SimSun" w:cs="Microsoft YaHei" w:hint="eastAsia"/>
                <w:sz w:val="18"/>
                <w:szCs w:val="18"/>
              </w:rPr>
              <w:t>秘书处申请资金。</w:t>
            </w:r>
          </w:p>
        </w:tc>
      </w:tr>
      <w:tr w:rsidR="002A5CE3" w:rsidRPr="00FC538B" w14:paraId="71FDC685" w14:textId="77777777" w:rsidTr="002A5CE3">
        <w:tc>
          <w:tcPr>
            <w:tcW w:w="4671" w:type="dxa"/>
          </w:tcPr>
          <w:p w14:paraId="47FD32E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17.</w:t>
            </w:r>
            <w:r w:rsidRPr="00FC538B">
              <w:rPr>
                <w:rFonts w:hAnsi="SimSun" w:cs="Microsoft YaHei" w:hint="eastAsia"/>
                <w:sz w:val="18"/>
                <w:szCs w:val="18"/>
              </w:rPr>
              <w:t>如果需要新成员的</w:t>
            </w:r>
            <w:r w:rsidRPr="00FC538B">
              <w:rPr>
                <w:rFonts w:hAnsi="SimSun" w:hint="eastAsia"/>
                <w:sz w:val="18"/>
                <w:szCs w:val="18"/>
              </w:rPr>
              <w:t>地区</w:t>
            </w:r>
            <w:r w:rsidRPr="00FC538B">
              <w:rPr>
                <w:rFonts w:hAnsi="SimSun" w:cs="Microsoft YaHei" w:hint="eastAsia"/>
                <w:sz w:val="18"/>
                <w:szCs w:val="18"/>
              </w:rPr>
              <w:t>集团没有合格</w:t>
            </w:r>
            <w:r w:rsidRPr="00FC538B">
              <w:rPr>
                <w:rFonts w:hAnsi="SimSun" w:hint="eastAsia"/>
                <w:sz w:val="18"/>
                <w:szCs w:val="18"/>
              </w:rPr>
              <w:t>的</w:t>
            </w:r>
            <w:r w:rsidRPr="00FC538B">
              <w:rPr>
                <w:rFonts w:hAnsi="SimSun" w:cs="Microsoft YaHei" w:hint="eastAsia"/>
                <w:sz w:val="18"/>
                <w:szCs w:val="18"/>
              </w:rPr>
              <w:t>候选人，小组有义务按照上段所述的方式评估在空缺</w:t>
            </w:r>
            <w:r w:rsidRPr="00FC538B">
              <w:rPr>
                <w:rFonts w:hAnsi="SimSun" w:hint="eastAsia"/>
                <w:sz w:val="18"/>
                <w:szCs w:val="18"/>
              </w:rPr>
              <w:t>通知</w:t>
            </w:r>
            <w:r w:rsidRPr="00FC538B">
              <w:rPr>
                <w:rFonts w:hAnsi="SimSun" w:cs="Microsoft YaHei" w:hint="eastAsia"/>
                <w:sz w:val="18"/>
                <w:szCs w:val="18"/>
              </w:rPr>
              <w:t>中未被优先考虑的</w:t>
            </w:r>
            <w:r w:rsidRPr="00FC538B">
              <w:rPr>
                <w:rFonts w:hAnsi="SimSun" w:cs="Microsoft YaHei" w:hint="eastAsia"/>
                <w:color w:val="000000"/>
                <w:sz w:val="18"/>
                <w:szCs w:val="18"/>
              </w:rPr>
              <w:t>地区</w:t>
            </w:r>
            <w:r w:rsidRPr="00FC538B">
              <w:rPr>
                <w:rFonts w:hAnsi="SimSun" w:cs="Microsoft YaHei" w:hint="eastAsia"/>
                <w:sz w:val="18"/>
                <w:szCs w:val="18"/>
              </w:rPr>
              <w:t>集团的候选人。</w:t>
            </w:r>
          </w:p>
        </w:tc>
        <w:tc>
          <w:tcPr>
            <w:tcW w:w="4674" w:type="dxa"/>
          </w:tcPr>
          <w:p w14:paraId="5797B4B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17.</w:t>
            </w:r>
            <w:r w:rsidRPr="00FC538B">
              <w:rPr>
                <w:rFonts w:hAnsi="SimSun" w:cs="Microsoft YaHei" w:hint="eastAsia"/>
                <w:sz w:val="18"/>
                <w:szCs w:val="18"/>
              </w:rPr>
              <w:t>如果需要新成员的</w:t>
            </w:r>
            <w:r w:rsidRPr="00FC538B">
              <w:rPr>
                <w:rFonts w:hAnsi="SimSun" w:hint="eastAsia"/>
                <w:sz w:val="18"/>
                <w:szCs w:val="18"/>
              </w:rPr>
              <w:t>地区</w:t>
            </w:r>
            <w:r w:rsidRPr="00FC538B">
              <w:rPr>
                <w:rFonts w:hAnsi="SimSun" w:cs="Microsoft YaHei" w:hint="eastAsia"/>
                <w:sz w:val="18"/>
                <w:szCs w:val="18"/>
              </w:rPr>
              <w:t>集团没有合格</w:t>
            </w:r>
            <w:r w:rsidRPr="00FC538B">
              <w:rPr>
                <w:rFonts w:hAnsi="SimSun" w:hint="eastAsia"/>
                <w:sz w:val="18"/>
                <w:szCs w:val="18"/>
              </w:rPr>
              <w:t>的</w:t>
            </w:r>
            <w:r w:rsidRPr="00FC538B">
              <w:rPr>
                <w:rFonts w:hAnsi="SimSun" w:cs="Microsoft YaHei" w:hint="eastAsia"/>
                <w:sz w:val="18"/>
                <w:szCs w:val="18"/>
              </w:rPr>
              <w:t>候选人，小组有义务按照上段所述的方式评估在空缺</w:t>
            </w:r>
            <w:r w:rsidRPr="00FC538B">
              <w:rPr>
                <w:rFonts w:hAnsi="SimSun" w:hint="eastAsia"/>
                <w:sz w:val="18"/>
                <w:szCs w:val="18"/>
              </w:rPr>
              <w:t>通知</w:t>
            </w:r>
            <w:r w:rsidRPr="00FC538B">
              <w:rPr>
                <w:rFonts w:hAnsi="SimSun" w:cs="Microsoft YaHei" w:hint="eastAsia"/>
                <w:sz w:val="18"/>
                <w:szCs w:val="18"/>
              </w:rPr>
              <w:t>中未被优先考虑的</w:t>
            </w:r>
            <w:r w:rsidRPr="00FC538B">
              <w:rPr>
                <w:rFonts w:hAnsi="SimSun" w:cs="Microsoft YaHei" w:hint="eastAsia"/>
                <w:color w:val="000000"/>
                <w:sz w:val="18"/>
                <w:szCs w:val="18"/>
              </w:rPr>
              <w:t>地区</w:t>
            </w:r>
            <w:r w:rsidRPr="00FC538B">
              <w:rPr>
                <w:rFonts w:hAnsi="SimSun" w:cs="Microsoft YaHei" w:hint="eastAsia"/>
                <w:sz w:val="18"/>
                <w:szCs w:val="18"/>
              </w:rPr>
              <w:t>集团的候选人。</w:t>
            </w:r>
          </w:p>
        </w:tc>
      </w:tr>
      <w:tr w:rsidR="002A5CE3" w:rsidRPr="00FC538B" w14:paraId="0C75D02B" w14:textId="77777777" w:rsidTr="002A5CE3">
        <w:tc>
          <w:tcPr>
            <w:tcW w:w="4671" w:type="dxa"/>
          </w:tcPr>
          <w:p w14:paraId="2FB5D2E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w:t>
            </w:r>
            <w:r>
              <w:rPr>
                <w:rFonts w:hAnsi="SimSun" w:cs="Microsoft YaHei"/>
                <w:sz w:val="18"/>
                <w:szCs w:val="18"/>
              </w:rPr>
              <w:t>8</w:t>
            </w:r>
            <w:r>
              <w:rPr>
                <w:rFonts w:hAnsi="SimSun" w:cs="Microsoft YaHei" w:hint="eastAsia"/>
                <w:sz w:val="18"/>
                <w:szCs w:val="18"/>
              </w:rPr>
              <w:t>.</w:t>
            </w:r>
            <w:r w:rsidRPr="00FC538B">
              <w:rPr>
                <w:rFonts w:hAnsi="SimSun" w:cs="Microsoft YaHei" w:hint="eastAsia"/>
                <w:sz w:val="18"/>
                <w:szCs w:val="18"/>
              </w:rPr>
              <w:t>小组应参照空缺</w:t>
            </w:r>
            <w:r w:rsidRPr="00FC538B">
              <w:rPr>
                <w:rFonts w:hAnsi="SimSun" w:hint="eastAsia"/>
                <w:sz w:val="18"/>
                <w:szCs w:val="18"/>
              </w:rPr>
              <w:t>通知</w:t>
            </w:r>
            <w:r w:rsidRPr="00FC538B">
              <w:rPr>
                <w:rFonts w:hAnsi="SimSun" w:cs="Microsoft YaHei" w:hint="eastAsia"/>
                <w:sz w:val="18"/>
                <w:szCs w:val="18"/>
              </w:rPr>
              <w:t>，与咨监委协商并在秘书的支持下制定一个</w:t>
            </w:r>
            <w:r w:rsidRPr="00FC538B">
              <w:rPr>
                <w:rFonts w:hAnsi="SimSun" w:hint="eastAsia"/>
                <w:sz w:val="18"/>
                <w:szCs w:val="18"/>
              </w:rPr>
              <w:t>汇总评价表</w:t>
            </w:r>
            <w:r w:rsidRPr="00FC538B">
              <w:rPr>
                <w:rFonts w:hAnsi="SimSun" w:cs="Microsoft YaHei" w:hint="eastAsia"/>
                <w:sz w:val="18"/>
                <w:szCs w:val="18"/>
              </w:rPr>
              <w:t>。评价表对个人技能</w:t>
            </w:r>
            <w:r w:rsidRPr="00FC538B">
              <w:rPr>
                <w:rFonts w:hAnsi="SimSun" w:hint="eastAsia"/>
                <w:sz w:val="18"/>
                <w:szCs w:val="18"/>
              </w:rPr>
              <w:t>进行</w:t>
            </w:r>
            <w:r w:rsidRPr="00FC538B">
              <w:rPr>
                <w:rFonts w:hAnsi="SimSun" w:cs="Microsoft YaHei" w:hint="eastAsia"/>
                <w:sz w:val="18"/>
                <w:szCs w:val="18"/>
              </w:rPr>
              <w:t>评估，</w:t>
            </w:r>
            <w:r w:rsidRPr="00FC538B">
              <w:rPr>
                <w:rFonts w:hAnsi="SimSun" w:hint="eastAsia"/>
                <w:sz w:val="18"/>
                <w:szCs w:val="18"/>
              </w:rPr>
              <w:t>并评估</w:t>
            </w:r>
            <w:r w:rsidRPr="0051534A">
              <w:rPr>
                <w:rFonts w:hAnsi="SimSun" w:cs="Microsoft YaHei" w:hint="eastAsia"/>
                <w:color w:val="000000"/>
                <w:sz w:val="18"/>
                <w:szCs w:val="18"/>
              </w:rPr>
              <w:t>候选人</w:t>
            </w:r>
            <w:r w:rsidRPr="00FC538B">
              <w:rPr>
                <w:rFonts w:hAnsi="SimSun" w:cs="Microsoft YaHei" w:hint="eastAsia"/>
                <w:sz w:val="18"/>
                <w:szCs w:val="18"/>
              </w:rPr>
              <w:t>对咨监委集体技能的贡献。</w:t>
            </w:r>
          </w:p>
        </w:tc>
        <w:tc>
          <w:tcPr>
            <w:tcW w:w="4674" w:type="dxa"/>
          </w:tcPr>
          <w:p w14:paraId="6D69BC9D"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1</w:t>
            </w:r>
            <w:r>
              <w:rPr>
                <w:rFonts w:hAnsi="SimSun" w:cs="Microsoft YaHei"/>
                <w:sz w:val="18"/>
                <w:szCs w:val="18"/>
              </w:rPr>
              <w:t>8</w:t>
            </w:r>
            <w:r>
              <w:rPr>
                <w:rFonts w:hAnsi="SimSun" w:cs="Microsoft YaHei" w:hint="eastAsia"/>
                <w:sz w:val="18"/>
                <w:szCs w:val="18"/>
              </w:rPr>
              <w:t>.</w:t>
            </w:r>
            <w:r w:rsidRPr="00FC538B">
              <w:rPr>
                <w:rFonts w:hAnsi="SimSun" w:cs="Microsoft YaHei" w:hint="eastAsia"/>
                <w:sz w:val="18"/>
                <w:szCs w:val="18"/>
              </w:rPr>
              <w:t>小组应参照空缺</w:t>
            </w:r>
            <w:r w:rsidRPr="00FC538B">
              <w:rPr>
                <w:rFonts w:hAnsi="SimSun" w:hint="eastAsia"/>
                <w:sz w:val="18"/>
                <w:szCs w:val="18"/>
              </w:rPr>
              <w:t>通知</w:t>
            </w:r>
            <w:r w:rsidRPr="00FC538B">
              <w:rPr>
                <w:rFonts w:hAnsi="SimSun" w:cs="Microsoft YaHei" w:hint="eastAsia"/>
                <w:sz w:val="18"/>
                <w:szCs w:val="18"/>
              </w:rPr>
              <w:t>，与咨监委协商并在秘书的支持下制定一个</w:t>
            </w:r>
            <w:r w:rsidRPr="00FC538B">
              <w:rPr>
                <w:rFonts w:hAnsi="SimSun" w:hint="eastAsia"/>
                <w:sz w:val="18"/>
                <w:szCs w:val="18"/>
              </w:rPr>
              <w:t>汇总评价表</w:t>
            </w:r>
            <w:r w:rsidRPr="00FC538B">
              <w:rPr>
                <w:rFonts w:hAnsi="SimSun" w:cs="Microsoft YaHei" w:hint="eastAsia"/>
                <w:sz w:val="18"/>
                <w:szCs w:val="18"/>
              </w:rPr>
              <w:t>。评价表对个人技能</w:t>
            </w:r>
            <w:r w:rsidRPr="00FC538B">
              <w:rPr>
                <w:rFonts w:hAnsi="SimSun" w:hint="eastAsia"/>
                <w:sz w:val="18"/>
                <w:szCs w:val="18"/>
              </w:rPr>
              <w:t>进行</w:t>
            </w:r>
            <w:r w:rsidRPr="00FC538B">
              <w:rPr>
                <w:rFonts w:hAnsi="SimSun" w:cs="Microsoft YaHei" w:hint="eastAsia"/>
                <w:sz w:val="18"/>
                <w:szCs w:val="18"/>
              </w:rPr>
              <w:t>评估，</w:t>
            </w:r>
            <w:r w:rsidRPr="00FC538B">
              <w:rPr>
                <w:rFonts w:hAnsi="SimSun" w:hint="eastAsia"/>
                <w:sz w:val="18"/>
                <w:szCs w:val="18"/>
              </w:rPr>
              <w:t>并评估</w:t>
            </w:r>
            <w:r w:rsidRPr="0051534A">
              <w:rPr>
                <w:rFonts w:hAnsi="SimSun" w:cs="Microsoft YaHei" w:hint="eastAsia"/>
                <w:color w:val="000000"/>
                <w:sz w:val="18"/>
                <w:szCs w:val="18"/>
              </w:rPr>
              <w:t>候选人</w:t>
            </w:r>
            <w:r w:rsidRPr="00FC538B">
              <w:rPr>
                <w:rFonts w:hAnsi="SimSun" w:cs="Microsoft YaHei" w:hint="eastAsia"/>
                <w:sz w:val="18"/>
                <w:szCs w:val="18"/>
              </w:rPr>
              <w:t>对咨监委集体技能的贡献。</w:t>
            </w:r>
          </w:p>
        </w:tc>
      </w:tr>
      <w:tr w:rsidR="002A5CE3" w:rsidRPr="00FC538B" w14:paraId="6E1CFF42" w14:textId="77777777" w:rsidTr="002A5CE3">
        <w:tc>
          <w:tcPr>
            <w:tcW w:w="4671" w:type="dxa"/>
          </w:tcPr>
          <w:p w14:paraId="1EBFC249"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sz w:val="18"/>
                <w:szCs w:val="18"/>
              </w:rPr>
              <w:t>19</w:t>
            </w:r>
            <w:r>
              <w:rPr>
                <w:rFonts w:hAnsi="SimSun" w:cs="Microsoft YaHei" w:hint="eastAsia"/>
                <w:sz w:val="18"/>
                <w:szCs w:val="18"/>
              </w:rPr>
              <w:t>.</w:t>
            </w:r>
            <w:r w:rsidRPr="00FC538B">
              <w:rPr>
                <w:rFonts w:hAnsi="SimSun" w:cs="Microsoft YaHei" w:hint="eastAsia"/>
                <w:sz w:val="18"/>
                <w:szCs w:val="18"/>
              </w:rPr>
              <w:t>小组应将最终确定的</w:t>
            </w:r>
            <w:r w:rsidRPr="00FC538B">
              <w:rPr>
                <w:rFonts w:hAnsi="SimSun" w:hint="eastAsia"/>
                <w:sz w:val="18"/>
                <w:szCs w:val="18"/>
              </w:rPr>
              <w:t>汇总评价表</w:t>
            </w:r>
            <w:r w:rsidRPr="00FC538B">
              <w:rPr>
                <w:rFonts w:hAnsi="SimSun" w:cs="Microsoft YaHei" w:hint="eastAsia"/>
                <w:sz w:val="18"/>
                <w:szCs w:val="18"/>
              </w:rPr>
              <w:t>与</w:t>
            </w:r>
            <w:r w:rsidRPr="00FC538B">
              <w:rPr>
                <w:rFonts w:hAnsi="SimSun" w:hint="eastAsia"/>
                <w:sz w:val="18"/>
                <w:szCs w:val="18"/>
              </w:rPr>
              <w:t>合格</w:t>
            </w:r>
            <w:r w:rsidRPr="00FC538B">
              <w:rPr>
                <w:rFonts w:hAnsi="SimSun" w:cs="Microsoft YaHei" w:hint="eastAsia"/>
                <w:sz w:val="18"/>
                <w:szCs w:val="18"/>
              </w:rPr>
              <w:t>候选人的申请一起</w:t>
            </w:r>
            <w:r w:rsidRPr="00FC538B">
              <w:rPr>
                <w:rFonts w:hAnsi="SimSun" w:hint="eastAsia"/>
                <w:sz w:val="18"/>
                <w:szCs w:val="18"/>
              </w:rPr>
              <w:t>送交</w:t>
            </w:r>
            <w:r w:rsidRPr="00FC538B">
              <w:rPr>
                <w:rFonts w:hAnsi="SimSun" w:cs="Microsoft YaHei" w:hint="eastAsia"/>
                <w:sz w:val="18"/>
                <w:szCs w:val="18"/>
              </w:rPr>
              <w:t>咨监委，以便根据该</w:t>
            </w:r>
            <w:r w:rsidRPr="00FC538B">
              <w:rPr>
                <w:rFonts w:hAnsi="SimSun" w:hint="eastAsia"/>
                <w:sz w:val="18"/>
                <w:szCs w:val="18"/>
              </w:rPr>
              <w:t>汇总表</w:t>
            </w:r>
            <w:r w:rsidRPr="00FC538B">
              <w:rPr>
                <w:rFonts w:hAnsi="SimSun" w:cs="Microsoft YaHei" w:hint="eastAsia"/>
                <w:sz w:val="18"/>
                <w:szCs w:val="18"/>
              </w:rPr>
              <w:t>进行排名评估。在向咨</w:t>
            </w:r>
            <w:r w:rsidRPr="0051534A">
              <w:rPr>
                <w:rFonts w:hAnsi="SimSun" w:cs="Microsoft YaHei" w:hint="eastAsia"/>
                <w:color w:val="000000"/>
                <w:sz w:val="18"/>
                <w:szCs w:val="18"/>
              </w:rPr>
              <w:t>监委</w:t>
            </w:r>
            <w:r w:rsidRPr="00FC538B">
              <w:rPr>
                <w:rFonts w:hAnsi="SimSun" w:cs="Microsoft YaHei" w:hint="eastAsia"/>
                <w:sz w:val="18"/>
                <w:szCs w:val="18"/>
              </w:rPr>
              <w:t>转</w:t>
            </w:r>
            <w:r w:rsidRPr="00FC538B">
              <w:rPr>
                <w:rFonts w:hAnsi="SimSun" w:hint="eastAsia"/>
                <w:sz w:val="18"/>
                <w:szCs w:val="18"/>
              </w:rPr>
              <w:t>送</w:t>
            </w:r>
            <w:r w:rsidRPr="00FC538B">
              <w:rPr>
                <w:rFonts w:hAnsi="SimSun" w:cs="Microsoft YaHei" w:hint="eastAsia"/>
                <w:sz w:val="18"/>
                <w:szCs w:val="18"/>
              </w:rPr>
              <w:t>申请时，小组应</w:t>
            </w:r>
            <w:r w:rsidRPr="00FC538B">
              <w:rPr>
                <w:rFonts w:hAnsi="SimSun" w:hint="eastAsia"/>
                <w:sz w:val="18"/>
                <w:szCs w:val="18"/>
              </w:rPr>
              <w:t>删除</w:t>
            </w:r>
            <w:r w:rsidRPr="00FC538B">
              <w:rPr>
                <w:rFonts w:hAnsi="SimSun" w:cs="Microsoft YaHei" w:hint="eastAsia"/>
                <w:sz w:val="18"/>
                <w:szCs w:val="18"/>
              </w:rPr>
              <w:t>一些选定的</w:t>
            </w:r>
            <w:r w:rsidRPr="00FC538B">
              <w:rPr>
                <w:rFonts w:hAnsi="SimSun" w:hint="eastAsia"/>
                <w:sz w:val="18"/>
                <w:szCs w:val="18"/>
              </w:rPr>
              <w:t>身份</w:t>
            </w:r>
            <w:r w:rsidRPr="00FC538B">
              <w:rPr>
                <w:rFonts w:hAnsi="SimSun" w:cs="Microsoft YaHei" w:hint="eastAsia"/>
                <w:sz w:val="18"/>
                <w:szCs w:val="18"/>
              </w:rPr>
              <w:t>信息，如候选人的姓名和国籍，以</w:t>
            </w:r>
            <w:r w:rsidRPr="00FC538B">
              <w:rPr>
                <w:rFonts w:hAnsi="SimSun" w:hint="eastAsia"/>
                <w:sz w:val="18"/>
                <w:szCs w:val="18"/>
              </w:rPr>
              <w:t>使评估</w:t>
            </w:r>
            <w:r w:rsidRPr="00FC538B">
              <w:rPr>
                <w:rFonts w:hAnsi="SimSun" w:cs="Microsoft YaHei" w:hint="eastAsia"/>
                <w:sz w:val="18"/>
                <w:szCs w:val="18"/>
              </w:rPr>
              <w:t>公平公正。</w:t>
            </w:r>
          </w:p>
        </w:tc>
        <w:tc>
          <w:tcPr>
            <w:tcW w:w="4674" w:type="dxa"/>
          </w:tcPr>
          <w:p w14:paraId="3D8D3AFE"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sz w:val="18"/>
                <w:szCs w:val="18"/>
              </w:rPr>
              <w:t>19</w:t>
            </w:r>
            <w:r>
              <w:rPr>
                <w:rFonts w:hAnsi="SimSun" w:cs="Microsoft YaHei" w:hint="eastAsia"/>
                <w:sz w:val="18"/>
                <w:szCs w:val="18"/>
              </w:rPr>
              <w:t>.</w:t>
            </w:r>
            <w:r w:rsidRPr="00FC538B">
              <w:rPr>
                <w:rFonts w:hAnsi="SimSun" w:cs="Microsoft YaHei" w:hint="eastAsia"/>
                <w:sz w:val="18"/>
                <w:szCs w:val="18"/>
              </w:rPr>
              <w:t>小组应将最终确定的</w:t>
            </w:r>
            <w:r w:rsidRPr="00FC538B">
              <w:rPr>
                <w:rFonts w:hAnsi="SimSun" w:hint="eastAsia"/>
                <w:sz w:val="18"/>
                <w:szCs w:val="18"/>
              </w:rPr>
              <w:t>汇总评价表</w:t>
            </w:r>
            <w:r w:rsidRPr="00FC538B">
              <w:rPr>
                <w:rFonts w:hAnsi="SimSun" w:cs="Microsoft YaHei" w:hint="eastAsia"/>
                <w:sz w:val="18"/>
                <w:szCs w:val="18"/>
              </w:rPr>
              <w:t>与</w:t>
            </w:r>
            <w:r w:rsidRPr="00FC538B">
              <w:rPr>
                <w:rFonts w:hAnsi="SimSun" w:hint="eastAsia"/>
                <w:sz w:val="18"/>
                <w:szCs w:val="18"/>
              </w:rPr>
              <w:t>合格</w:t>
            </w:r>
            <w:r w:rsidRPr="00FC538B">
              <w:rPr>
                <w:rFonts w:hAnsi="SimSun" w:cs="Microsoft YaHei" w:hint="eastAsia"/>
                <w:sz w:val="18"/>
                <w:szCs w:val="18"/>
              </w:rPr>
              <w:t>候选人的申请一起</w:t>
            </w:r>
            <w:r w:rsidRPr="00FC538B">
              <w:rPr>
                <w:rFonts w:hAnsi="SimSun" w:hint="eastAsia"/>
                <w:sz w:val="18"/>
                <w:szCs w:val="18"/>
              </w:rPr>
              <w:t>送交</w:t>
            </w:r>
            <w:r w:rsidRPr="00FC538B">
              <w:rPr>
                <w:rFonts w:hAnsi="SimSun" w:cs="Microsoft YaHei" w:hint="eastAsia"/>
                <w:sz w:val="18"/>
                <w:szCs w:val="18"/>
              </w:rPr>
              <w:t>咨监委，以便根据该</w:t>
            </w:r>
            <w:r w:rsidRPr="00FC538B">
              <w:rPr>
                <w:rFonts w:hAnsi="SimSun" w:hint="eastAsia"/>
                <w:sz w:val="18"/>
                <w:szCs w:val="18"/>
              </w:rPr>
              <w:t>汇总表</w:t>
            </w:r>
            <w:r w:rsidRPr="00FC538B">
              <w:rPr>
                <w:rFonts w:hAnsi="SimSun" w:cs="Microsoft YaHei" w:hint="eastAsia"/>
                <w:sz w:val="18"/>
                <w:szCs w:val="18"/>
              </w:rPr>
              <w:t>进行排名评估。在向咨</w:t>
            </w:r>
            <w:r w:rsidRPr="0051534A">
              <w:rPr>
                <w:rFonts w:hAnsi="SimSun" w:cs="Microsoft YaHei" w:hint="eastAsia"/>
                <w:color w:val="000000"/>
                <w:sz w:val="18"/>
                <w:szCs w:val="18"/>
              </w:rPr>
              <w:t>监委</w:t>
            </w:r>
            <w:r w:rsidRPr="00FC538B">
              <w:rPr>
                <w:rFonts w:hAnsi="SimSun" w:cs="Microsoft YaHei" w:hint="eastAsia"/>
                <w:sz w:val="18"/>
                <w:szCs w:val="18"/>
              </w:rPr>
              <w:t>转</w:t>
            </w:r>
            <w:r w:rsidRPr="00FC538B">
              <w:rPr>
                <w:rFonts w:hAnsi="SimSun" w:hint="eastAsia"/>
                <w:sz w:val="18"/>
                <w:szCs w:val="18"/>
              </w:rPr>
              <w:t>送</w:t>
            </w:r>
            <w:r w:rsidRPr="00FC538B">
              <w:rPr>
                <w:rFonts w:hAnsi="SimSun" w:cs="Microsoft YaHei" w:hint="eastAsia"/>
                <w:sz w:val="18"/>
                <w:szCs w:val="18"/>
              </w:rPr>
              <w:t>申请时，小组应</w:t>
            </w:r>
            <w:r w:rsidRPr="00FC538B">
              <w:rPr>
                <w:rFonts w:hAnsi="SimSun" w:hint="eastAsia"/>
                <w:sz w:val="18"/>
                <w:szCs w:val="18"/>
              </w:rPr>
              <w:t>删除</w:t>
            </w:r>
            <w:r w:rsidRPr="00FC538B">
              <w:rPr>
                <w:rFonts w:hAnsi="SimSun" w:cs="Microsoft YaHei" w:hint="eastAsia"/>
                <w:sz w:val="18"/>
                <w:szCs w:val="18"/>
              </w:rPr>
              <w:t>一些选定的</w:t>
            </w:r>
            <w:r w:rsidRPr="00FC538B">
              <w:rPr>
                <w:rFonts w:hAnsi="SimSun" w:hint="eastAsia"/>
                <w:sz w:val="18"/>
                <w:szCs w:val="18"/>
              </w:rPr>
              <w:t>身份</w:t>
            </w:r>
            <w:r w:rsidRPr="00FC538B">
              <w:rPr>
                <w:rFonts w:hAnsi="SimSun" w:cs="Microsoft YaHei" w:hint="eastAsia"/>
                <w:sz w:val="18"/>
                <w:szCs w:val="18"/>
              </w:rPr>
              <w:t>信息，如候选人的姓名和国籍，以</w:t>
            </w:r>
            <w:r w:rsidRPr="00FC538B">
              <w:rPr>
                <w:rFonts w:hAnsi="SimSun" w:hint="eastAsia"/>
                <w:sz w:val="18"/>
                <w:szCs w:val="18"/>
              </w:rPr>
              <w:t>使评估</w:t>
            </w:r>
            <w:r w:rsidRPr="00FC538B">
              <w:rPr>
                <w:rFonts w:hAnsi="SimSun" w:cs="Microsoft YaHei" w:hint="eastAsia"/>
                <w:sz w:val="18"/>
                <w:szCs w:val="18"/>
              </w:rPr>
              <w:t>公平公正。</w:t>
            </w:r>
          </w:p>
        </w:tc>
      </w:tr>
      <w:tr w:rsidR="002A5CE3" w:rsidRPr="00FC538B" w14:paraId="5420F8AF" w14:textId="77777777" w:rsidTr="002A5CE3">
        <w:tc>
          <w:tcPr>
            <w:tcW w:w="4671" w:type="dxa"/>
          </w:tcPr>
          <w:p w14:paraId="697970C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0</w:t>
            </w:r>
            <w:r>
              <w:rPr>
                <w:rFonts w:hAnsi="SimSun" w:cs="Microsoft YaHei" w:hint="eastAsia"/>
                <w:sz w:val="18"/>
                <w:szCs w:val="18"/>
              </w:rPr>
              <w:t>.</w:t>
            </w:r>
            <w:r w:rsidRPr="00FC538B">
              <w:rPr>
                <w:rFonts w:hAnsi="SimSun" w:cs="Microsoft YaHei" w:hint="eastAsia"/>
                <w:sz w:val="18"/>
                <w:szCs w:val="18"/>
              </w:rPr>
              <w:t>咨监委应使用</w:t>
            </w:r>
            <w:r w:rsidRPr="00FC538B">
              <w:rPr>
                <w:rFonts w:hAnsi="SimSun" w:hint="eastAsia"/>
                <w:sz w:val="18"/>
                <w:szCs w:val="18"/>
              </w:rPr>
              <w:t>汇总</w:t>
            </w:r>
            <w:r w:rsidRPr="00C715D8">
              <w:rPr>
                <w:rFonts w:hAnsi="SimSun" w:cs="Microsoft YaHei" w:hint="eastAsia"/>
                <w:color w:val="000000"/>
                <w:sz w:val="18"/>
                <w:szCs w:val="18"/>
              </w:rPr>
              <w:t>评价</w:t>
            </w:r>
            <w:r w:rsidRPr="00FC538B">
              <w:rPr>
                <w:rFonts w:hAnsi="SimSun" w:hint="eastAsia"/>
                <w:sz w:val="18"/>
                <w:szCs w:val="18"/>
              </w:rPr>
              <w:t>表</w:t>
            </w:r>
            <w:r w:rsidRPr="00FC538B">
              <w:rPr>
                <w:rFonts w:hAnsi="SimSun" w:cs="Microsoft YaHei" w:hint="eastAsia"/>
                <w:sz w:val="18"/>
                <w:szCs w:val="18"/>
              </w:rPr>
              <w:t>对合格的候选人进行评估。尽管</w:t>
            </w:r>
            <w:r w:rsidRPr="00FC538B">
              <w:rPr>
                <w:rFonts w:hAnsi="SimSun" w:hint="eastAsia"/>
                <w:sz w:val="18"/>
                <w:szCs w:val="18"/>
              </w:rPr>
              <w:t>申请被</w:t>
            </w:r>
            <w:r w:rsidRPr="00FC538B">
              <w:rPr>
                <w:rFonts w:hAnsi="SimSun" w:cs="Microsoft YaHei" w:hint="eastAsia"/>
                <w:sz w:val="18"/>
                <w:szCs w:val="18"/>
              </w:rPr>
              <w:t>匿名，</w:t>
            </w:r>
            <w:r w:rsidRPr="00FC538B">
              <w:rPr>
                <w:rFonts w:hAnsi="SimSun" w:hint="eastAsia"/>
                <w:sz w:val="18"/>
                <w:szCs w:val="18"/>
              </w:rPr>
              <w:t>但</w:t>
            </w:r>
            <w:r w:rsidRPr="00FC538B">
              <w:rPr>
                <w:rFonts w:hAnsi="SimSun" w:cs="Microsoft YaHei" w:hint="eastAsia"/>
                <w:sz w:val="18"/>
                <w:szCs w:val="18"/>
              </w:rPr>
              <w:t>咨监委成员在评估工作中意识到任何潜在利益冲突</w:t>
            </w:r>
            <w:r w:rsidRPr="00FC538B">
              <w:rPr>
                <w:rFonts w:hAnsi="SimSun" w:hint="eastAsia"/>
                <w:sz w:val="18"/>
                <w:szCs w:val="18"/>
              </w:rPr>
              <w:t>的，</w:t>
            </w:r>
            <w:r w:rsidRPr="00FC538B">
              <w:rPr>
                <w:rFonts w:hAnsi="SimSun" w:cs="Microsoft YaHei" w:hint="eastAsia"/>
                <w:sz w:val="18"/>
                <w:szCs w:val="18"/>
              </w:rPr>
              <w:t>应通</w:t>
            </w:r>
            <w:r w:rsidRPr="00FC538B">
              <w:rPr>
                <w:rFonts w:hAnsi="SimSun" w:hint="eastAsia"/>
                <w:sz w:val="18"/>
                <w:szCs w:val="18"/>
              </w:rPr>
              <w:t>过小组</w:t>
            </w:r>
            <w:r w:rsidRPr="00FC538B">
              <w:rPr>
                <w:rFonts w:hAnsi="SimSun" w:cs="Microsoft YaHei" w:hint="eastAsia"/>
                <w:sz w:val="18"/>
                <w:szCs w:val="18"/>
              </w:rPr>
              <w:t>秘书通知小组。</w:t>
            </w:r>
          </w:p>
        </w:tc>
        <w:tc>
          <w:tcPr>
            <w:tcW w:w="4674" w:type="dxa"/>
          </w:tcPr>
          <w:p w14:paraId="72E8480C"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0</w:t>
            </w:r>
            <w:r>
              <w:rPr>
                <w:rFonts w:hAnsi="SimSun" w:cs="Microsoft YaHei" w:hint="eastAsia"/>
                <w:sz w:val="18"/>
                <w:szCs w:val="18"/>
              </w:rPr>
              <w:t>.</w:t>
            </w:r>
            <w:r w:rsidRPr="00FC538B">
              <w:rPr>
                <w:rFonts w:hAnsi="SimSun" w:cs="Microsoft YaHei" w:hint="eastAsia"/>
                <w:sz w:val="18"/>
                <w:szCs w:val="18"/>
              </w:rPr>
              <w:t>咨监委应使用</w:t>
            </w:r>
            <w:r w:rsidRPr="00FC538B">
              <w:rPr>
                <w:rFonts w:hAnsi="SimSun" w:hint="eastAsia"/>
                <w:sz w:val="18"/>
                <w:szCs w:val="18"/>
              </w:rPr>
              <w:t>汇总</w:t>
            </w:r>
            <w:r w:rsidRPr="00C715D8">
              <w:rPr>
                <w:rFonts w:hAnsi="SimSun" w:cs="Microsoft YaHei" w:hint="eastAsia"/>
                <w:color w:val="000000"/>
                <w:sz w:val="18"/>
                <w:szCs w:val="18"/>
              </w:rPr>
              <w:t>评价</w:t>
            </w:r>
            <w:r w:rsidRPr="00FC538B">
              <w:rPr>
                <w:rFonts w:hAnsi="SimSun" w:hint="eastAsia"/>
                <w:sz w:val="18"/>
                <w:szCs w:val="18"/>
              </w:rPr>
              <w:t>表</w:t>
            </w:r>
            <w:r w:rsidRPr="00FC538B">
              <w:rPr>
                <w:rFonts w:hAnsi="SimSun" w:cs="Microsoft YaHei" w:hint="eastAsia"/>
                <w:sz w:val="18"/>
                <w:szCs w:val="18"/>
              </w:rPr>
              <w:t>对合格的候选人进行评估。尽管</w:t>
            </w:r>
            <w:r w:rsidRPr="00FC538B">
              <w:rPr>
                <w:rFonts w:hAnsi="SimSun" w:hint="eastAsia"/>
                <w:sz w:val="18"/>
                <w:szCs w:val="18"/>
              </w:rPr>
              <w:t>申请被</w:t>
            </w:r>
            <w:r w:rsidRPr="00FC538B">
              <w:rPr>
                <w:rFonts w:hAnsi="SimSun" w:cs="Microsoft YaHei" w:hint="eastAsia"/>
                <w:sz w:val="18"/>
                <w:szCs w:val="18"/>
              </w:rPr>
              <w:t>匿名，</w:t>
            </w:r>
            <w:r w:rsidRPr="00FC538B">
              <w:rPr>
                <w:rFonts w:hAnsi="SimSun" w:hint="eastAsia"/>
                <w:sz w:val="18"/>
                <w:szCs w:val="18"/>
              </w:rPr>
              <w:t>但</w:t>
            </w:r>
            <w:r w:rsidRPr="00FC538B">
              <w:rPr>
                <w:rFonts w:hAnsi="SimSun" w:cs="Microsoft YaHei" w:hint="eastAsia"/>
                <w:sz w:val="18"/>
                <w:szCs w:val="18"/>
              </w:rPr>
              <w:t>咨监委成员在评估工作中意识到任何潜在利益冲突</w:t>
            </w:r>
            <w:r w:rsidRPr="00FC538B">
              <w:rPr>
                <w:rFonts w:hAnsi="SimSun" w:hint="eastAsia"/>
                <w:sz w:val="18"/>
                <w:szCs w:val="18"/>
              </w:rPr>
              <w:t>的，</w:t>
            </w:r>
            <w:r w:rsidRPr="00FC538B">
              <w:rPr>
                <w:rFonts w:hAnsi="SimSun" w:cs="Microsoft YaHei" w:hint="eastAsia"/>
                <w:sz w:val="18"/>
                <w:szCs w:val="18"/>
              </w:rPr>
              <w:t>应通</w:t>
            </w:r>
            <w:r w:rsidRPr="00FC538B">
              <w:rPr>
                <w:rFonts w:hAnsi="SimSun" w:hint="eastAsia"/>
                <w:sz w:val="18"/>
                <w:szCs w:val="18"/>
              </w:rPr>
              <w:t>过小组</w:t>
            </w:r>
            <w:r w:rsidRPr="00FC538B">
              <w:rPr>
                <w:rFonts w:hAnsi="SimSun" w:cs="Microsoft YaHei" w:hint="eastAsia"/>
                <w:sz w:val="18"/>
                <w:szCs w:val="18"/>
              </w:rPr>
              <w:t>秘书通知小组。</w:t>
            </w:r>
          </w:p>
        </w:tc>
      </w:tr>
      <w:tr w:rsidR="002A5CE3" w:rsidRPr="00FC538B" w14:paraId="1E849159" w14:textId="77777777" w:rsidTr="002A5CE3">
        <w:tc>
          <w:tcPr>
            <w:tcW w:w="4671" w:type="dxa"/>
          </w:tcPr>
          <w:p w14:paraId="0FF1230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lastRenderedPageBreak/>
              <w:t>2</w:t>
            </w:r>
            <w:r>
              <w:rPr>
                <w:rFonts w:hAnsi="SimSun" w:cs="Microsoft YaHei"/>
                <w:sz w:val="18"/>
                <w:szCs w:val="18"/>
              </w:rPr>
              <w:t>1</w:t>
            </w:r>
            <w:r>
              <w:rPr>
                <w:rFonts w:hAnsi="SimSun" w:cs="Microsoft YaHei" w:hint="eastAsia"/>
                <w:sz w:val="18"/>
                <w:szCs w:val="18"/>
              </w:rPr>
              <w:t>.</w:t>
            </w:r>
            <w:r w:rsidRPr="00FC538B">
              <w:rPr>
                <w:rFonts w:hAnsi="SimSun" w:cs="Microsoft YaHei" w:hint="eastAsia"/>
                <w:sz w:val="18"/>
                <w:szCs w:val="18"/>
              </w:rPr>
              <w:t>任务</w:t>
            </w:r>
            <w:r w:rsidRPr="0051534A">
              <w:rPr>
                <w:rFonts w:hAnsi="SimSun" w:cs="Microsoft YaHei" w:hint="eastAsia"/>
                <w:color w:val="000000"/>
                <w:sz w:val="18"/>
                <w:szCs w:val="18"/>
              </w:rPr>
              <w:t>完成</w:t>
            </w:r>
            <w:r w:rsidRPr="00FC538B">
              <w:rPr>
                <w:rFonts w:hAnsi="SimSun" w:cs="Microsoft YaHei" w:hint="eastAsia"/>
                <w:sz w:val="18"/>
                <w:szCs w:val="18"/>
              </w:rPr>
              <w:t>后，咨监委应将其评估结果</w:t>
            </w:r>
            <w:r w:rsidRPr="00FC538B">
              <w:rPr>
                <w:rFonts w:hAnsi="SimSun" w:hint="eastAsia"/>
                <w:sz w:val="18"/>
                <w:szCs w:val="18"/>
              </w:rPr>
              <w:t>发回</w:t>
            </w:r>
            <w:r w:rsidRPr="00FC538B">
              <w:rPr>
                <w:rFonts w:hAnsi="SimSun" w:cs="Microsoft YaHei" w:hint="eastAsia"/>
                <w:sz w:val="18"/>
                <w:szCs w:val="18"/>
              </w:rPr>
              <w:t>小组。</w:t>
            </w:r>
            <w:r w:rsidRPr="00FC538B">
              <w:rPr>
                <w:rFonts w:hAnsi="SimSun" w:hint="eastAsia"/>
                <w:sz w:val="18"/>
                <w:szCs w:val="18"/>
              </w:rPr>
              <w:t>小</w:t>
            </w:r>
            <w:r w:rsidRPr="00FC538B">
              <w:rPr>
                <w:rFonts w:hAnsi="SimSun" w:cs="Microsoft YaHei" w:hint="eastAsia"/>
                <w:sz w:val="18"/>
                <w:szCs w:val="18"/>
              </w:rPr>
              <w:t>组收到后，应按</w:t>
            </w:r>
            <w:r w:rsidRPr="00FC538B">
              <w:rPr>
                <w:rFonts w:hAnsi="SimSun" w:hint="eastAsia"/>
                <w:sz w:val="18"/>
                <w:szCs w:val="18"/>
              </w:rPr>
              <w:t>地区集团</w:t>
            </w:r>
            <w:r w:rsidRPr="00FC538B">
              <w:rPr>
                <w:rFonts w:hAnsi="SimSun" w:cs="Microsoft YaHei" w:hint="eastAsia"/>
                <w:sz w:val="18"/>
                <w:szCs w:val="18"/>
              </w:rPr>
              <w:t>对</w:t>
            </w:r>
            <w:r w:rsidRPr="00C715D8">
              <w:rPr>
                <w:rFonts w:hAnsi="SimSun" w:cs="Microsoft YaHei" w:hint="eastAsia"/>
                <w:color w:val="000000"/>
                <w:sz w:val="18"/>
                <w:szCs w:val="18"/>
              </w:rPr>
              <w:t>候选人</w:t>
            </w:r>
            <w:r w:rsidRPr="00FC538B">
              <w:rPr>
                <w:rFonts w:hAnsi="SimSun" w:cs="Microsoft YaHei" w:hint="eastAsia"/>
                <w:sz w:val="18"/>
                <w:szCs w:val="18"/>
              </w:rPr>
              <w:t>进行重新分组，确定短名单。</w:t>
            </w:r>
          </w:p>
        </w:tc>
        <w:tc>
          <w:tcPr>
            <w:tcW w:w="4674" w:type="dxa"/>
          </w:tcPr>
          <w:p w14:paraId="30D961AA"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1</w:t>
            </w:r>
            <w:r>
              <w:rPr>
                <w:rFonts w:hAnsi="SimSun" w:cs="Microsoft YaHei" w:hint="eastAsia"/>
                <w:sz w:val="18"/>
                <w:szCs w:val="18"/>
              </w:rPr>
              <w:t>.</w:t>
            </w:r>
            <w:r w:rsidRPr="00FC538B">
              <w:rPr>
                <w:rFonts w:hAnsi="SimSun" w:cs="Microsoft YaHei" w:hint="eastAsia"/>
                <w:sz w:val="18"/>
                <w:szCs w:val="18"/>
              </w:rPr>
              <w:t>任务</w:t>
            </w:r>
            <w:r w:rsidRPr="0051534A">
              <w:rPr>
                <w:rFonts w:hAnsi="SimSun" w:cs="Microsoft YaHei" w:hint="eastAsia"/>
                <w:color w:val="000000"/>
                <w:sz w:val="18"/>
                <w:szCs w:val="18"/>
              </w:rPr>
              <w:t>完成</w:t>
            </w:r>
            <w:r w:rsidRPr="00FC538B">
              <w:rPr>
                <w:rFonts w:hAnsi="SimSun" w:cs="Microsoft YaHei" w:hint="eastAsia"/>
                <w:sz w:val="18"/>
                <w:szCs w:val="18"/>
              </w:rPr>
              <w:t>后，咨监委应将其评估结果</w:t>
            </w:r>
            <w:r w:rsidRPr="00FC538B">
              <w:rPr>
                <w:rFonts w:hAnsi="SimSun" w:hint="eastAsia"/>
                <w:sz w:val="18"/>
                <w:szCs w:val="18"/>
              </w:rPr>
              <w:t>发回</w:t>
            </w:r>
            <w:r w:rsidRPr="00FC538B">
              <w:rPr>
                <w:rFonts w:hAnsi="SimSun" w:cs="Microsoft YaHei" w:hint="eastAsia"/>
                <w:sz w:val="18"/>
                <w:szCs w:val="18"/>
              </w:rPr>
              <w:t>小组。</w:t>
            </w:r>
            <w:r w:rsidRPr="00FC538B">
              <w:rPr>
                <w:rFonts w:hAnsi="SimSun" w:hint="eastAsia"/>
                <w:sz w:val="18"/>
                <w:szCs w:val="18"/>
              </w:rPr>
              <w:t>小</w:t>
            </w:r>
            <w:r w:rsidRPr="00FC538B">
              <w:rPr>
                <w:rFonts w:hAnsi="SimSun" w:cs="Microsoft YaHei" w:hint="eastAsia"/>
                <w:sz w:val="18"/>
                <w:szCs w:val="18"/>
              </w:rPr>
              <w:t>组收到后，应按</w:t>
            </w:r>
            <w:r w:rsidRPr="00FC538B">
              <w:rPr>
                <w:rFonts w:hAnsi="SimSun" w:hint="eastAsia"/>
                <w:sz w:val="18"/>
                <w:szCs w:val="18"/>
              </w:rPr>
              <w:t>地区集团</w:t>
            </w:r>
            <w:r w:rsidRPr="00FC538B">
              <w:rPr>
                <w:rFonts w:hAnsi="SimSun" w:cs="Microsoft YaHei" w:hint="eastAsia"/>
                <w:sz w:val="18"/>
                <w:szCs w:val="18"/>
              </w:rPr>
              <w:t>对</w:t>
            </w:r>
            <w:r w:rsidRPr="00C715D8">
              <w:rPr>
                <w:rFonts w:hAnsi="SimSun" w:cs="Microsoft YaHei" w:hint="eastAsia"/>
                <w:color w:val="000000"/>
                <w:sz w:val="18"/>
                <w:szCs w:val="18"/>
              </w:rPr>
              <w:t>候选人</w:t>
            </w:r>
            <w:r w:rsidRPr="00FC538B">
              <w:rPr>
                <w:rFonts w:hAnsi="SimSun" w:cs="Microsoft YaHei" w:hint="eastAsia"/>
                <w:sz w:val="18"/>
                <w:szCs w:val="18"/>
              </w:rPr>
              <w:t>进行重新分组，确定短名单。</w:t>
            </w:r>
          </w:p>
        </w:tc>
      </w:tr>
      <w:tr w:rsidR="002A5CE3" w:rsidRPr="00FC538B" w14:paraId="7AD1B89D" w14:textId="77777777" w:rsidTr="002A5CE3">
        <w:tc>
          <w:tcPr>
            <w:tcW w:w="4671" w:type="dxa"/>
          </w:tcPr>
          <w:p w14:paraId="5EC8CDF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2</w:t>
            </w:r>
            <w:r>
              <w:rPr>
                <w:rFonts w:hAnsi="SimSun" w:cs="Microsoft YaHei" w:hint="eastAsia"/>
                <w:sz w:val="18"/>
                <w:szCs w:val="18"/>
              </w:rPr>
              <w:t>.</w:t>
            </w:r>
            <w:r w:rsidRPr="00FC538B">
              <w:rPr>
                <w:rFonts w:hAnsi="SimSun" w:cs="Microsoft YaHei" w:hint="eastAsia"/>
                <w:sz w:val="18"/>
                <w:szCs w:val="18"/>
              </w:rPr>
              <w:t>小组</w:t>
            </w:r>
            <w:r w:rsidRPr="00FC538B">
              <w:rPr>
                <w:rFonts w:hAnsi="SimSun" w:hint="eastAsia"/>
                <w:sz w:val="18"/>
                <w:szCs w:val="18"/>
              </w:rPr>
              <w:t>应</w:t>
            </w:r>
            <w:r w:rsidRPr="00FC538B">
              <w:rPr>
                <w:rFonts w:hAnsi="SimSun" w:cs="Microsoft YaHei" w:hint="eastAsia"/>
                <w:sz w:val="18"/>
                <w:szCs w:val="18"/>
              </w:rPr>
              <w:t>对</w:t>
            </w:r>
            <w:r w:rsidRPr="00FC538B">
              <w:rPr>
                <w:rFonts w:hAnsi="SimSun" w:hint="eastAsia"/>
                <w:sz w:val="18"/>
                <w:szCs w:val="18"/>
              </w:rPr>
              <w:t>进入短名单</w:t>
            </w:r>
            <w:r w:rsidRPr="00FC538B">
              <w:rPr>
                <w:rFonts w:hAnsi="SimSun" w:cs="Microsoft YaHei" w:hint="eastAsia"/>
                <w:sz w:val="18"/>
                <w:szCs w:val="18"/>
              </w:rPr>
              <w:t>的</w:t>
            </w:r>
            <w:r w:rsidRPr="00FC538B">
              <w:rPr>
                <w:rFonts w:hAnsi="SimSun" w:cs="Microsoft YaHei" w:hint="eastAsia"/>
                <w:color w:val="000000"/>
                <w:sz w:val="18"/>
                <w:szCs w:val="18"/>
              </w:rPr>
              <w:t>候选人</w:t>
            </w:r>
            <w:r w:rsidRPr="00FC538B">
              <w:rPr>
                <w:rFonts w:hAnsi="SimSun" w:cs="Microsoft YaHei" w:hint="eastAsia"/>
                <w:sz w:val="18"/>
                <w:szCs w:val="18"/>
              </w:rPr>
              <w:t>进行面试（最好通过视频会议），以确保咨</w:t>
            </w:r>
            <w:r w:rsidRPr="00C715D8">
              <w:rPr>
                <w:rFonts w:hAnsi="SimSun" w:cs="Microsoft YaHei" w:hint="eastAsia"/>
                <w:color w:val="000000"/>
                <w:sz w:val="18"/>
                <w:szCs w:val="18"/>
              </w:rPr>
              <w:t>监委</w:t>
            </w:r>
            <w:r w:rsidRPr="00FC538B">
              <w:rPr>
                <w:rFonts w:hAnsi="SimSun" w:hint="eastAsia"/>
                <w:sz w:val="18"/>
                <w:szCs w:val="18"/>
              </w:rPr>
              <w:t>的</w:t>
            </w:r>
            <w:r w:rsidRPr="00FC538B">
              <w:rPr>
                <w:rFonts w:hAnsi="SimSun" w:cs="Microsoft YaHei" w:hint="eastAsia"/>
                <w:sz w:val="18"/>
                <w:szCs w:val="18"/>
              </w:rPr>
              <w:t>整体组成</w:t>
            </w:r>
            <w:r w:rsidRPr="00FC538B">
              <w:rPr>
                <w:rFonts w:hAnsi="SimSun" w:hint="eastAsia"/>
                <w:sz w:val="18"/>
                <w:szCs w:val="18"/>
              </w:rPr>
              <w:t>具有同事间的合作关系</w:t>
            </w:r>
            <w:r w:rsidRPr="00FC538B">
              <w:rPr>
                <w:rFonts w:hAnsi="SimSun" w:cs="Microsoft YaHei" w:hint="eastAsia"/>
                <w:sz w:val="18"/>
                <w:szCs w:val="18"/>
              </w:rPr>
              <w:t>以及技能和专</w:t>
            </w:r>
            <w:r w:rsidRPr="00FC538B">
              <w:rPr>
                <w:rFonts w:hAnsi="SimSun" w:hint="eastAsia"/>
                <w:sz w:val="18"/>
                <w:szCs w:val="18"/>
              </w:rPr>
              <w:t>门</w:t>
            </w:r>
            <w:r w:rsidRPr="00FC538B">
              <w:rPr>
                <w:rFonts w:hAnsi="SimSun" w:cs="Microsoft YaHei" w:hint="eastAsia"/>
                <w:sz w:val="18"/>
                <w:szCs w:val="18"/>
              </w:rPr>
              <w:t>知识的适当组合。小组</w:t>
            </w:r>
            <w:r w:rsidRPr="00FC538B">
              <w:rPr>
                <w:rFonts w:hAnsi="SimSun" w:hint="eastAsia"/>
                <w:sz w:val="18"/>
                <w:szCs w:val="18"/>
              </w:rPr>
              <w:t>还</w:t>
            </w:r>
            <w:r w:rsidRPr="00FC538B">
              <w:rPr>
                <w:rFonts w:hAnsi="SimSun" w:cs="Microsoft YaHei" w:hint="eastAsia"/>
                <w:sz w:val="18"/>
                <w:szCs w:val="18"/>
              </w:rPr>
              <w:t>应确保候选人具备空缺</w:t>
            </w:r>
            <w:r w:rsidRPr="00FC538B">
              <w:rPr>
                <w:rFonts w:hAnsi="SimSun" w:hint="eastAsia"/>
                <w:sz w:val="18"/>
                <w:szCs w:val="18"/>
              </w:rPr>
              <w:t>通知</w:t>
            </w:r>
            <w:r w:rsidRPr="00FC538B">
              <w:rPr>
                <w:rFonts w:hAnsi="SimSun" w:cs="Microsoft YaHei" w:hint="eastAsia"/>
                <w:sz w:val="18"/>
                <w:szCs w:val="18"/>
              </w:rPr>
              <w:t>中规定的相关个人素质。还应适当考虑候选人</w:t>
            </w:r>
            <w:r w:rsidRPr="00FC538B">
              <w:rPr>
                <w:rFonts w:hAnsi="SimSun" w:hint="eastAsia"/>
                <w:sz w:val="18"/>
                <w:szCs w:val="18"/>
              </w:rPr>
              <w:t>是否有时间</w:t>
            </w:r>
            <w:r w:rsidRPr="00FC538B">
              <w:rPr>
                <w:rFonts w:hAnsi="SimSun" w:cs="Microsoft YaHei" w:hint="eastAsia"/>
                <w:sz w:val="18"/>
                <w:szCs w:val="18"/>
              </w:rPr>
              <w:t>、</w:t>
            </w:r>
            <w:r w:rsidRPr="00FC538B">
              <w:rPr>
                <w:rFonts w:hAnsi="SimSun" w:hint="eastAsia"/>
                <w:sz w:val="18"/>
                <w:szCs w:val="18"/>
              </w:rPr>
              <w:t>其</w:t>
            </w:r>
            <w:r w:rsidRPr="00FC538B">
              <w:rPr>
                <w:rFonts w:hAnsi="SimSun" w:cs="Microsoft YaHei" w:hint="eastAsia"/>
                <w:sz w:val="18"/>
                <w:szCs w:val="18"/>
              </w:rPr>
              <w:t>承诺和专业精神。小组应确保面试期间</w:t>
            </w:r>
            <w:r w:rsidRPr="00FC538B">
              <w:rPr>
                <w:rFonts w:hAnsi="SimSun" w:hint="eastAsia"/>
                <w:sz w:val="18"/>
                <w:szCs w:val="18"/>
              </w:rPr>
              <w:t>有适当</w:t>
            </w:r>
            <w:r w:rsidRPr="00FC538B">
              <w:rPr>
                <w:rFonts w:hAnsi="SimSun" w:cs="Microsoft YaHei" w:hint="eastAsia"/>
                <w:sz w:val="18"/>
                <w:szCs w:val="18"/>
              </w:rPr>
              <w:t>的记录。</w:t>
            </w:r>
          </w:p>
        </w:tc>
        <w:tc>
          <w:tcPr>
            <w:tcW w:w="4674" w:type="dxa"/>
          </w:tcPr>
          <w:p w14:paraId="58922CE8"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2</w:t>
            </w:r>
            <w:r>
              <w:rPr>
                <w:rFonts w:hAnsi="SimSun" w:cs="Microsoft YaHei" w:hint="eastAsia"/>
                <w:sz w:val="18"/>
                <w:szCs w:val="18"/>
              </w:rPr>
              <w:t>.</w:t>
            </w:r>
            <w:r w:rsidRPr="00FC538B">
              <w:rPr>
                <w:rFonts w:hAnsi="SimSun" w:cs="Microsoft YaHei" w:hint="eastAsia"/>
                <w:sz w:val="18"/>
                <w:szCs w:val="18"/>
              </w:rPr>
              <w:t>小组</w:t>
            </w:r>
            <w:r w:rsidRPr="00FC538B">
              <w:rPr>
                <w:rFonts w:hAnsi="SimSun" w:hint="eastAsia"/>
                <w:sz w:val="18"/>
                <w:szCs w:val="18"/>
              </w:rPr>
              <w:t>应</w:t>
            </w:r>
            <w:r w:rsidRPr="00FC538B">
              <w:rPr>
                <w:rFonts w:hAnsi="SimSun" w:cs="Microsoft YaHei" w:hint="eastAsia"/>
                <w:sz w:val="18"/>
                <w:szCs w:val="18"/>
              </w:rPr>
              <w:t>对</w:t>
            </w:r>
            <w:r w:rsidRPr="00FC538B">
              <w:rPr>
                <w:rFonts w:hAnsi="SimSun" w:hint="eastAsia"/>
                <w:sz w:val="18"/>
                <w:szCs w:val="18"/>
              </w:rPr>
              <w:t>进入短名单</w:t>
            </w:r>
            <w:r w:rsidRPr="00FC538B">
              <w:rPr>
                <w:rFonts w:hAnsi="SimSun" w:cs="Microsoft YaHei" w:hint="eastAsia"/>
                <w:sz w:val="18"/>
                <w:szCs w:val="18"/>
              </w:rPr>
              <w:t>的</w:t>
            </w:r>
            <w:r w:rsidRPr="00FC538B">
              <w:rPr>
                <w:rFonts w:hAnsi="SimSun" w:cs="Microsoft YaHei" w:hint="eastAsia"/>
                <w:color w:val="000000"/>
                <w:sz w:val="18"/>
                <w:szCs w:val="18"/>
              </w:rPr>
              <w:t>候选人</w:t>
            </w:r>
            <w:r w:rsidRPr="00FC538B">
              <w:rPr>
                <w:rFonts w:hAnsi="SimSun" w:cs="Microsoft YaHei" w:hint="eastAsia"/>
                <w:sz w:val="18"/>
                <w:szCs w:val="18"/>
              </w:rPr>
              <w:t>进行面试（最好通过视频会议），以确保咨</w:t>
            </w:r>
            <w:r w:rsidRPr="00C715D8">
              <w:rPr>
                <w:rFonts w:hAnsi="SimSun" w:cs="Microsoft YaHei" w:hint="eastAsia"/>
                <w:color w:val="000000"/>
                <w:sz w:val="18"/>
                <w:szCs w:val="18"/>
              </w:rPr>
              <w:t>监委</w:t>
            </w:r>
            <w:r w:rsidRPr="00FC538B">
              <w:rPr>
                <w:rFonts w:hAnsi="SimSun" w:hint="eastAsia"/>
                <w:sz w:val="18"/>
                <w:szCs w:val="18"/>
              </w:rPr>
              <w:t>的</w:t>
            </w:r>
            <w:r w:rsidRPr="00FC538B">
              <w:rPr>
                <w:rFonts w:hAnsi="SimSun" w:cs="Microsoft YaHei" w:hint="eastAsia"/>
                <w:sz w:val="18"/>
                <w:szCs w:val="18"/>
              </w:rPr>
              <w:t>整体组成</w:t>
            </w:r>
            <w:r w:rsidRPr="00FC538B">
              <w:rPr>
                <w:rFonts w:hAnsi="SimSun" w:hint="eastAsia"/>
                <w:sz w:val="18"/>
                <w:szCs w:val="18"/>
              </w:rPr>
              <w:t>具有同事间的合作关系</w:t>
            </w:r>
            <w:r w:rsidRPr="00FC538B">
              <w:rPr>
                <w:rFonts w:hAnsi="SimSun" w:cs="Microsoft YaHei" w:hint="eastAsia"/>
                <w:sz w:val="18"/>
                <w:szCs w:val="18"/>
              </w:rPr>
              <w:t>以及技能和专</w:t>
            </w:r>
            <w:r w:rsidRPr="00FC538B">
              <w:rPr>
                <w:rFonts w:hAnsi="SimSun" w:hint="eastAsia"/>
                <w:sz w:val="18"/>
                <w:szCs w:val="18"/>
              </w:rPr>
              <w:t>门</w:t>
            </w:r>
            <w:r w:rsidRPr="00FC538B">
              <w:rPr>
                <w:rFonts w:hAnsi="SimSun" w:cs="Microsoft YaHei" w:hint="eastAsia"/>
                <w:sz w:val="18"/>
                <w:szCs w:val="18"/>
              </w:rPr>
              <w:t>知识的适当组合。小组</w:t>
            </w:r>
            <w:r w:rsidRPr="00FC538B">
              <w:rPr>
                <w:rFonts w:hAnsi="SimSun" w:hint="eastAsia"/>
                <w:sz w:val="18"/>
                <w:szCs w:val="18"/>
              </w:rPr>
              <w:t>还</w:t>
            </w:r>
            <w:r w:rsidRPr="00FC538B">
              <w:rPr>
                <w:rFonts w:hAnsi="SimSun" w:cs="Microsoft YaHei" w:hint="eastAsia"/>
                <w:sz w:val="18"/>
                <w:szCs w:val="18"/>
              </w:rPr>
              <w:t>应确保候选人具备空缺</w:t>
            </w:r>
            <w:r w:rsidRPr="00FC538B">
              <w:rPr>
                <w:rFonts w:hAnsi="SimSun" w:hint="eastAsia"/>
                <w:sz w:val="18"/>
                <w:szCs w:val="18"/>
              </w:rPr>
              <w:t>通知</w:t>
            </w:r>
            <w:r w:rsidRPr="00FC538B">
              <w:rPr>
                <w:rFonts w:hAnsi="SimSun" w:cs="Microsoft YaHei" w:hint="eastAsia"/>
                <w:sz w:val="18"/>
                <w:szCs w:val="18"/>
              </w:rPr>
              <w:t>中规定的相关个人素质。还应适当考虑候选人</w:t>
            </w:r>
            <w:r w:rsidRPr="00FC538B">
              <w:rPr>
                <w:rFonts w:hAnsi="SimSun" w:hint="eastAsia"/>
                <w:sz w:val="18"/>
                <w:szCs w:val="18"/>
              </w:rPr>
              <w:t>是否有时间</w:t>
            </w:r>
            <w:r w:rsidRPr="00FC538B">
              <w:rPr>
                <w:rFonts w:hAnsi="SimSun" w:cs="Microsoft YaHei" w:hint="eastAsia"/>
                <w:sz w:val="18"/>
                <w:szCs w:val="18"/>
              </w:rPr>
              <w:t>、</w:t>
            </w:r>
            <w:r w:rsidRPr="00FC538B">
              <w:rPr>
                <w:rFonts w:hAnsi="SimSun" w:hint="eastAsia"/>
                <w:sz w:val="18"/>
                <w:szCs w:val="18"/>
              </w:rPr>
              <w:t>其</w:t>
            </w:r>
            <w:r w:rsidRPr="00FC538B">
              <w:rPr>
                <w:rFonts w:hAnsi="SimSun" w:cs="Microsoft YaHei" w:hint="eastAsia"/>
                <w:sz w:val="18"/>
                <w:szCs w:val="18"/>
              </w:rPr>
              <w:t>承诺和专业精神。小组应确保面试期间</w:t>
            </w:r>
            <w:r w:rsidRPr="00FC538B">
              <w:rPr>
                <w:rFonts w:hAnsi="SimSun" w:hint="eastAsia"/>
                <w:sz w:val="18"/>
                <w:szCs w:val="18"/>
              </w:rPr>
              <w:t>有适当</w:t>
            </w:r>
            <w:r w:rsidRPr="00FC538B">
              <w:rPr>
                <w:rFonts w:hAnsi="SimSun" w:cs="Microsoft YaHei" w:hint="eastAsia"/>
                <w:sz w:val="18"/>
                <w:szCs w:val="18"/>
              </w:rPr>
              <w:t>的记录。</w:t>
            </w:r>
          </w:p>
        </w:tc>
      </w:tr>
      <w:tr w:rsidR="002A5CE3" w:rsidRPr="00FC538B" w14:paraId="3690D89A" w14:textId="77777777" w:rsidTr="002A5CE3">
        <w:tc>
          <w:tcPr>
            <w:tcW w:w="4671" w:type="dxa"/>
          </w:tcPr>
          <w:p w14:paraId="5AA4544C"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3</w:t>
            </w:r>
            <w:r>
              <w:rPr>
                <w:rFonts w:hAnsi="SimSun" w:cs="Microsoft YaHei" w:hint="eastAsia"/>
                <w:sz w:val="18"/>
                <w:szCs w:val="18"/>
              </w:rPr>
              <w:t>.</w:t>
            </w:r>
            <w:r w:rsidRPr="00FC538B">
              <w:rPr>
                <w:rFonts w:hAnsi="SimSun" w:cs="Microsoft YaHei" w:hint="eastAsia"/>
                <w:sz w:val="18"/>
                <w:szCs w:val="18"/>
              </w:rPr>
              <w:t>小组还可以决定进行</w:t>
            </w:r>
            <w:r w:rsidRPr="00FC538B">
              <w:rPr>
                <w:rFonts w:hAnsi="SimSun" w:cs="Microsoft YaHei" w:hint="eastAsia"/>
                <w:color w:val="000000"/>
                <w:sz w:val="18"/>
                <w:szCs w:val="18"/>
              </w:rPr>
              <w:t>笔试</w:t>
            </w:r>
            <w:r w:rsidRPr="00FC538B">
              <w:rPr>
                <w:rFonts w:hAnsi="SimSun" w:cs="Microsoft YaHei" w:hint="eastAsia"/>
                <w:sz w:val="18"/>
                <w:szCs w:val="18"/>
              </w:rPr>
              <w:t>或其他形式的</w:t>
            </w:r>
            <w:r w:rsidRPr="00FC538B">
              <w:rPr>
                <w:rFonts w:hAnsi="SimSun" w:hint="eastAsia"/>
                <w:sz w:val="18"/>
                <w:szCs w:val="18"/>
              </w:rPr>
              <w:t>考试</w:t>
            </w:r>
            <w:r w:rsidRPr="00FC538B">
              <w:rPr>
                <w:rFonts w:hAnsi="SimSun" w:cs="Microsoft YaHei" w:hint="eastAsia"/>
                <w:sz w:val="18"/>
                <w:szCs w:val="18"/>
              </w:rPr>
              <w:t>。如有必要，小组可要求咨监委和</w:t>
            </w:r>
            <w:r w:rsidRPr="00FC538B">
              <w:rPr>
                <w:rFonts w:hAnsi="SimSun" w:hint="eastAsia"/>
                <w:sz w:val="18"/>
                <w:szCs w:val="18"/>
              </w:rPr>
              <w:t>/</w:t>
            </w:r>
            <w:r w:rsidRPr="00FC538B">
              <w:rPr>
                <w:rFonts w:hAnsi="SimSun" w:cs="Microsoft YaHei" w:hint="eastAsia"/>
                <w:sz w:val="18"/>
                <w:szCs w:val="18"/>
              </w:rPr>
              <w:t>或其他相关专家协助其完成这些任务。如果需要外部</w:t>
            </w:r>
            <w:r w:rsidRPr="00FC538B">
              <w:rPr>
                <w:rFonts w:hAnsi="SimSun" w:hint="eastAsia"/>
                <w:sz w:val="18"/>
                <w:szCs w:val="18"/>
              </w:rPr>
              <w:t>专门知识</w:t>
            </w:r>
            <w:r w:rsidRPr="00FC538B">
              <w:rPr>
                <w:rFonts w:hAnsi="SimSun" w:cs="Microsoft YaHei" w:hint="eastAsia"/>
                <w:sz w:val="18"/>
                <w:szCs w:val="18"/>
              </w:rPr>
              <w:t>，小组可以为此向</w:t>
            </w:r>
            <w:r w:rsidRPr="00FC538B">
              <w:rPr>
                <w:rFonts w:hAnsi="SimSun" w:hint="eastAsia"/>
                <w:sz w:val="18"/>
                <w:szCs w:val="18"/>
              </w:rPr>
              <w:t>产权组织</w:t>
            </w:r>
            <w:r w:rsidRPr="00FC538B">
              <w:rPr>
                <w:rFonts w:hAnsi="SimSun" w:cs="Microsoft YaHei" w:hint="eastAsia"/>
                <w:sz w:val="18"/>
                <w:szCs w:val="18"/>
              </w:rPr>
              <w:t>秘书处申请资金。</w:t>
            </w:r>
          </w:p>
        </w:tc>
        <w:tc>
          <w:tcPr>
            <w:tcW w:w="4674" w:type="dxa"/>
          </w:tcPr>
          <w:p w14:paraId="6D42CBC9"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3</w:t>
            </w:r>
            <w:r>
              <w:rPr>
                <w:rFonts w:hAnsi="SimSun" w:cs="Microsoft YaHei" w:hint="eastAsia"/>
                <w:sz w:val="18"/>
                <w:szCs w:val="18"/>
              </w:rPr>
              <w:t>.</w:t>
            </w:r>
            <w:r w:rsidRPr="00FC538B">
              <w:rPr>
                <w:rFonts w:hAnsi="SimSun" w:cs="Microsoft YaHei" w:hint="eastAsia"/>
                <w:sz w:val="18"/>
                <w:szCs w:val="18"/>
              </w:rPr>
              <w:t>小组还可以决定进行</w:t>
            </w:r>
            <w:r w:rsidRPr="00FC538B">
              <w:rPr>
                <w:rFonts w:hAnsi="SimSun" w:cs="Microsoft YaHei" w:hint="eastAsia"/>
                <w:color w:val="000000"/>
                <w:sz w:val="18"/>
                <w:szCs w:val="18"/>
              </w:rPr>
              <w:t>笔试</w:t>
            </w:r>
            <w:r w:rsidRPr="00FC538B">
              <w:rPr>
                <w:rFonts w:hAnsi="SimSun" w:cs="Microsoft YaHei" w:hint="eastAsia"/>
                <w:sz w:val="18"/>
                <w:szCs w:val="18"/>
              </w:rPr>
              <w:t>或其他形式的</w:t>
            </w:r>
            <w:r w:rsidRPr="00FC538B">
              <w:rPr>
                <w:rFonts w:hAnsi="SimSun" w:hint="eastAsia"/>
                <w:sz w:val="18"/>
                <w:szCs w:val="18"/>
              </w:rPr>
              <w:t>考试</w:t>
            </w:r>
            <w:r w:rsidRPr="00FC538B">
              <w:rPr>
                <w:rFonts w:hAnsi="SimSun" w:cs="Microsoft YaHei" w:hint="eastAsia"/>
                <w:sz w:val="18"/>
                <w:szCs w:val="18"/>
              </w:rPr>
              <w:t>。如有必要，小组可要求咨监委和</w:t>
            </w:r>
            <w:r w:rsidRPr="00FC538B">
              <w:rPr>
                <w:rFonts w:hAnsi="SimSun" w:hint="eastAsia"/>
                <w:sz w:val="18"/>
                <w:szCs w:val="18"/>
              </w:rPr>
              <w:t>/</w:t>
            </w:r>
            <w:r w:rsidRPr="00FC538B">
              <w:rPr>
                <w:rFonts w:hAnsi="SimSun" w:cs="Microsoft YaHei" w:hint="eastAsia"/>
                <w:sz w:val="18"/>
                <w:szCs w:val="18"/>
              </w:rPr>
              <w:t>或其他相关专家协助其完成这些任务。如果需要外部</w:t>
            </w:r>
            <w:r w:rsidRPr="00FC538B">
              <w:rPr>
                <w:rFonts w:hAnsi="SimSun" w:hint="eastAsia"/>
                <w:sz w:val="18"/>
                <w:szCs w:val="18"/>
              </w:rPr>
              <w:t>专门知识</w:t>
            </w:r>
            <w:r w:rsidRPr="00FC538B">
              <w:rPr>
                <w:rFonts w:hAnsi="SimSun" w:cs="Microsoft YaHei" w:hint="eastAsia"/>
                <w:sz w:val="18"/>
                <w:szCs w:val="18"/>
              </w:rPr>
              <w:t>，小组可以为此向</w:t>
            </w:r>
            <w:r w:rsidRPr="00FC538B">
              <w:rPr>
                <w:rFonts w:hAnsi="SimSun" w:hint="eastAsia"/>
                <w:sz w:val="18"/>
                <w:szCs w:val="18"/>
              </w:rPr>
              <w:t>产权组织</w:t>
            </w:r>
            <w:r w:rsidRPr="00FC538B">
              <w:rPr>
                <w:rFonts w:hAnsi="SimSun" w:cs="Microsoft YaHei" w:hint="eastAsia"/>
                <w:sz w:val="18"/>
                <w:szCs w:val="18"/>
              </w:rPr>
              <w:t>秘书处申请资金。</w:t>
            </w:r>
          </w:p>
        </w:tc>
      </w:tr>
      <w:tr w:rsidR="002A5CE3" w:rsidRPr="00FC538B" w14:paraId="723D9BA7" w14:textId="77777777" w:rsidTr="002A5CE3">
        <w:tc>
          <w:tcPr>
            <w:tcW w:w="4671" w:type="dxa"/>
          </w:tcPr>
          <w:p w14:paraId="6DD26C13"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4</w:t>
            </w:r>
            <w:r>
              <w:rPr>
                <w:rFonts w:hAnsi="SimSun" w:cs="Microsoft YaHei" w:hint="eastAsia"/>
                <w:sz w:val="18"/>
                <w:szCs w:val="18"/>
              </w:rPr>
              <w:t>.</w:t>
            </w:r>
            <w:r w:rsidRPr="00FC538B">
              <w:rPr>
                <w:rFonts w:hAnsi="SimSun" w:cs="Microsoft YaHei" w:hint="eastAsia"/>
                <w:sz w:val="18"/>
                <w:szCs w:val="18"/>
              </w:rPr>
              <w:t>为向</w:t>
            </w:r>
            <w:r w:rsidRPr="00FC538B">
              <w:rPr>
                <w:rFonts w:hAnsi="SimSun" w:hint="eastAsia"/>
                <w:sz w:val="18"/>
                <w:szCs w:val="18"/>
              </w:rPr>
              <w:t>PBC</w:t>
            </w:r>
            <w:r w:rsidRPr="00FC538B">
              <w:rPr>
                <w:rFonts w:hAnsi="SimSun" w:cs="Microsoft YaHei" w:hint="eastAsia"/>
                <w:sz w:val="18"/>
                <w:szCs w:val="18"/>
              </w:rPr>
              <w:t>提出建议，小组应考虑申请</w:t>
            </w:r>
            <w:r w:rsidRPr="00FC538B">
              <w:rPr>
                <w:rFonts w:hAnsi="SimSun" w:hint="eastAsia"/>
                <w:sz w:val="18"/>
                <w:szCs w:val="18"/>
              </w:rPr>
              <w:t>表</w:t>
            </w:r>
            <w:r w:rsidRPr="00FC538B">
              <w:rPr>
                <w:rFonts w:hAnsi="SimSun" w:cs="Microsoft YaHei" w:hint="eastAsia"/>
                <w:sz w:val="18"/>
                <w:szCs w:val="18"/>
              </w:rPr>
              <w:t>、面试表现以及任何笔试或其他形式</w:t>
            </w:r>
            <w:r w:rsidRPr="00FC538B">
              <w:rPr>
                <w:rFonts w:hAnsi="SimSun" w:hint="eastAsia"/>
                <w:sz w:val="18"/>
                <w:szCs w:val="18"/>
              </w:rPr>
              <w:t>的考试</w:t>
            </w:r>
            <w:r w:rsidRPr="00FC538B">
              <w:rPr>
                <w:rFonts w:hAnsi="SimSun" w:cs="Microsoft YaHei" w:hint="eastAsia"/>
                <w:sz w:val="18"/>
                <w:szCs w:val="18"/>
              </w:rPr>
              <w:t>，对</w:t>
            </w:r>
            <w:r w:rsidRPr="00FC538B">
              <w:rPr>
                <w:rFonts w:hAnsi="SimSun" w:hint="eastAsia"/>
                <w:sz w:val="18"/>
                <w:szCs w:val="18"/>
              </w:rPr>
              <w:t>进入短名单</w:t>
            </w:r>
            <w:r w:rsidRPr="00FC538B">
              <w:rPr>
                <w:rFonts w:hAnsi="SimSun" w:cs="Microsoft YaHei" w:hint="eastAsia"/>
                <w:sz w:val="18"/>
                <w:szCs w:val="18"/>
              </w:rPr>
              <w:t>的候选人进行排名。</w:t>
            </w:r>
          </w:p>
        </w:tc>
        <w:tc>
          <w:tcPr>
            <w:tcW w:w="4674" w:type="dxa"/>
          </w:tcPr>
          <w:p w14:paraId="3C8916D4"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4</w:t>
            </w:r>
            <w:r>
              <w:rPr>
                <w:rFonts w:hAnsi="SimSun" w:cs="Microsoft YaHei" w:hint="eastAsia"/>
                <w:sz w:val="18"/>
                <w:szCs w:val="18"/>
              </w:rPr>
              <w:t>.</w:t>
            </w:r>
            <w:r w:rsidRPr="00FC538B">
              <w:rPr>
                <w:rFonts w:hAnsi="SimSun" w:cs="Microsoft YaHei" w:hint="eastAsia"/>
                <w:sz w:val="18"/>
                <w:szCs w:val="18"/>
              </w:rPr>
              <w:t>为向</w:t>
            </w:r>
            <w:r w:rsidRPr="00FC538B">
              <w:rPr>
                <w:rFonts w:hAnsi="SimSun" w:hint="eastAsia"/>
                <w:sz w:val="18"/>
                <w:szCs w:val="18"/>
              </w:rPr>
              <w:t>PBC</w:t>
            </w:r>
            <w:r w:rsidRPr="00FC538B">
              <w:rPr>
                <w:rFonts w:hAnsi="SimSun" w:cs="Microsoft YaHei" w:hint="eastAsia"/>
                <w:sz w:val="18"/>
                <w:szCs w:val="18"/>
              </w:rPr>
              <w:t>提出建议，小组应考虑申请</w:t>
            </w:r>
            <w:r w:rsidRPr="00FC538B">
              <w:rPr>
                <w:rFonts w:hAnsi="SimSun" w:hint="eastAsia"/>
                <w:sz w:val="18"/>
                <w:szCs w:val="18"/>
              </w:rPr>
              <w:t>表</w:t>
            </w:r>
            <w:r w:rsidRPr="00FC538B">
              <w:rPr>
                <w:rFonts w:hAnsi="SimSun" w:cs="Microsoft YaHei" w:hint="eastAsia"/>
                <w:sz w:val="18"/>
                <w:szCs w:val="18"/>
              </w:rPr>
              <w:t>、面试表现以及任何笔试或其他形式</w:t>
            </w:r>
            <w:r w:rsidRPr="00FC538B">
              <w:rPr>
                <w:rFonts w:hAnsi="SimSun" w:hint="eastAsia"/>
                <w:sz w:val="18"/>
                <w:szCs w:val="18"/>
              </w:rPr>
              <w:t>的考试</w:t>
            </w:r>
            <w:r w:rsidRPr="00FC538B">
              <w:rPr>
                <w:rFonts w:hAnsi="SimSun" w:cs="Microsoft YaHei" w:hint="eastAsia"/>
                <w:sz w:val="18"/>
                <w:szCs w:val="18"/>
              </w:rPr>
              <w:t>，对</w:t>
            </w:r>
            <w:r w:rsidRPr="00FC538B">
              <w:rPr>
                <w:rFonts w:hAnsi="SimSun" w:hint="eastAsia"/>
                <w:sz w:val="18"/>
                <w:szCs w:val="18"/>
              </w:rPr>
              <w:t>进入短名单</w:t>
            </w:r>
            <w:r w:rsidRPr="00FC538B">
              <w:rPr>
                <w:rFonts w:hAnsi="SimSun" w:cs="Microsoft YaHei" w:hint="eastAsia"/>
                <w:sz w:val="18"/>
                <w:szCs w:val="18"/>
              </w:rPr>
              <w:t>的候选人进行排名。</w:t>
            </w:r>
          </w:p>
        </w:tc>
      </w:tr>
      <w:tr w:rsidR="002A5CE3" w:rsidRPr="00FC538B" w14:paraId="0BAE2061" w14:textId="77777777" w:rsidTr="002A5CE3">
        <w:tc>
          <w:tcPr>
            <w:tcW w:w="4671" w:type="dxa"/>
          </w:tcPr>
          <w:p w14:paraId="4089514D"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5</w:t>
            </w:r>
            <w:r>
              <w:rPr>
                <w:rFonts w:hAnsi="SimSun" w:cs="Microsoft YaHei" w:hint="eastAsia"/>
                <w:sz w:val="18"/>
                <w:szCs w:val="18"/>
              </w:rPr>
              <w:t>.</w:t>
            </w:r>
            <w:r w:rsidRPr="00FC538B">
              <w:rPr>
                <w:rFonts w:hAnsi="SimSun" w:cs="Microsoft YaHei" w:hint="eastAsia"/>
                <w:sz w:val="18"/>
                <w:szCs w:val="18"/>
              </w:rPr>
              <w:t>如果经过上述</w:t>
            </w:r>
            <w:r w:rsidRPr="00FC538B">
              <w:rPr>
                <w:rFonts w:hAnsi="SimSun" w:hint="eastAsia"/>
                <w:sz w:val="18"/>
                <w:szCs w:val="18"/>
              </w:rPr>
              <w:t>遴选</w:t>
            </w:r>
            <w:r w:rsidRPr="00FC538B">
              <w:rPr>
                <w:rFonts w:hAnsi="SimSun" w:cs="Microsoft YaHei" w:hint="eastAsia"/>
                <w:sz w:val="18"/>
                <w:szCs w:val="18"/>
              </w:rPr>
              <w:t>程序，所需</w:t>
            </w:r>
            <w:r w:rsidRPr="00FC538B">
              <w:rPr>
                <w:rFonts w:hAnsi="SimSun" w:hint="eastAsia"/>
                <w:sz w:val="18"/>
                <w:szCs w:val="18"/>
              </w:rPr>
              <w:t>地区</w:t>
            </w:r>
            <w:r w:rsidRPr="00FC538B">
              <w:rPr>
                <w:rFonts w:hAnsi="SimSun" w:cs="Microsoft YaHei" w:hint="eastAsia"/>
                <w:sz w:val="18"/>
                <w:szCs w:val="18"/>
              </w:rPr>
              <w:t>集团没有合格的候选人，则小组</w:t>
            </w:r>
            <w:r w:rsidRPr="00FC538B">
              <w:rPr>
                <w:rFonts w:hAnsi="SimSun" w:hint="eastAsia"/>
                <w:sz w:val="18"/>
                <w:szCs w:val="18"/>
              </w:rPr>
              <w:t>应</w:t>
            </w:r>
            <w:r w:rsidRPr="00FC538B">
              <w:rPr>
                <w:rFonts w:hAnsi="SimSun" w:cs="Microsoft YaHei" w:hint="eastAsia"/>
                <w:sz w:val="18"/>
                <w:szCs w:val="18"/>
              </w:rPr>
              <w:t>以第</w:t>
            </w:r>
            <w:r w:rsidRPr="00FC538B">
              <w:rPr>
                <w:rFonts w:hAnsi="SimSun" w:hint="eastAsia"/>
                <w:sz w:val="18"/>
                <w:szCs w:val="18"/>
              </w:rPr>
              <w:t>16</w:t>
            </w:r>
            <w:r w:rsidRPr="00FC538B">
              <w:rPr>
                <w:rFonts w:hAnsi="SimSun" w:cs="Microsoft YaHei" w:hint="eastAsia"/>
                <w:sz w:val="18"/>
                <w:szCs w:val="18"/>
              </w:rPr>
              <w:t>段所述的方式评估</w:t>
            </w:r>
            <w:r w:rsidRPr="00FC538B">
              <w:rPr>
                <w:rFonts w:hAnsi="SimSun" w:hint="eastAsia"/>
                <w:sz w:val="18"/>
                <w:szCs w:val="18"/>
              </w:rPr>
              <w:t>在</w:t>
            </w:r>
            <w:r w:rsidRPr="00FC538B">
              <w:rPr>
                <w:rFonts w:hAnsi="SimSun" w:cs="Microsoft YaHei" w:hint="eastAsia"/>
                <w:sz w:val="18"/>
                <w:szCs w:val="18"/>
              </w:rPr>
              <w:t>空缺通知中未被</w:t>
            </w:r>
            <w:r w:rsidRPr="00FC538B">
              <w:rPr>
                <w:rFonts w:hAnsi="SimSun" w:cs="Microsoft YaHei" w:hint="eastAsia"/>
                <w:color w:val="000000"/>
                <w:sz w:val="18"/>
                <w:szCs w:val="18"/>
              </w:rPr>
              <w:t>优先</w:t>
            </w:r>
            <w:r w:rsidRPr="00FC538B">
              <w:rPr>
                <w:rFonts w:hAnsi="SimSun" w:cs="Microsoft YaHei" w:hint="eastAsia"/>
                <w:sz w:val="18"/>
                <w:szCs w:val="18"/>
              </w:rPr>
              <w:t>考虑的</w:t>
            </w:r>
            <w:r w:rsidRPr="00FC538B">
              <w:rPr>
                <w:rFonts w:hAnsi="SimSun" w:hint="eastAsia"/>
                <w:sz w:val="18"/>
                <w:szCs w:val="18"/>
              </w:rPr>
              <w:t>地区</w:t>
            </w:r>
            <w:r w:rsidRPr="00FC538B">
              <w:rPr>
                <w:rFonts w:hAnsi="SimSun" w:cs="Microsoft YaHei" w:hint="eastAsia"/>
                <w:sz w:val="18"/>
                <w:szCs w:val="18"/>
              </w:rPr>
              <w:t>集团的候选人，并从第</w:t>
            </w:r>
            <w:r w:rsidRPr="00FC538B">
              <w:rPr>
                <w:rFonts w:hAnsi="SimSun" w:hint="eastAsia"/>
                <w:sz w:val="18"/>
                <w:szCs w:val="18"/>
              </w:rPr>
              <w:t>18</w:t>
            </w:r>
            <w:r w:rsidRPr="00FC538B">
              <w:rPr>
                <w:rFonts w:hAnsi="SimSun" w:cs="Microsoft YaHei" w:hint="eastAsia"/>
                <w:sz w:val="18"/>
                <w:szCs w:val="18"/>
              </w:rPr>
              <w:t>段起</w:t>
            </w:r>
            <w:r w:rsidRPr="00FC538B">
              <w:rPr>
                <w:rFonts w:hAnsi="SimSun" w:hint="eastAsia"/>
                <w:sz w:val="18"/>
                <w:szCs w:val="18"/>
              </w:rPr>
              <w:t>重新进行</w:t>
            </w:r>
            <w:r w:rsidRPr="00FC538B">
              <w:rPr>
                <w:rFonts w:hAnsi="SimSun" w:cs="Microsoft YaHei" w:hint="eastAsia"/>
                <w:sz w:val="18"/>
                <w:szCs w:val="18"/>
              </w:rPr>
              <w:t>这一程序。这项工作结束时，小组应确定排名最高的候选人，而</w:t>
            </w:r>
            <w:r w:rsidRPr="00FC538B">
              <w:rPr>
                <w:rFonts w:hAnsi="SimSun" w:hint="eastAsia"/>
                <w:sz w:val="18"/>
                <w:szCs w:val="18"/>
              </w:rPr>
              <w:t>无论</w:t>
            </w:r>
            <w:r w:rsidRPr="00FC538B">
              <w:rPr>
                <w:rFonts w:hAnsi="SimSun" w:cs="Microsoft YaHei" w:hint="eastAsia"/>
                <w:sz w:val="18"/>
                <w:szCs w:val="18"/>
              </w:rPr>
              <w:t>其</w:t>
            </w:r>
            <w:r w:rsidRPr="00FC538B">
              <w:rPr>
                <w:rFonts w:hAnsi="SimSun" w:hint="eastAsia"/>
                <w:sz w:val="18"/>
                <w:szCs w:val="18"/>
              </w:rPr>
              <w:t>地区</w:t>
            </w:r>
            <w:r w:rsidRPr="00FC538B">
              <w:rPr>
                <w:rFonts w:hAnsi="SimSun" w:cs="Microsoft YaHei" w:hint="eastAsia"/>
                <w:sz w:val="18"/>
                <w:szCs w:val="18"/>
              </w:rPr>
              <w:t>代表性如何。</w:t>
            </w:r>
          </w:p>
        </w:tc>
        <w:tc>
          <w:tcPr>
            <w:tcW w:w="4674" w:type="dxa"/>
          </w:tcPr>
          <w:p w14:paraId="6F00C5B8"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5</w:t>
            </w:r>
            <w:r>
              <w:rPr>
                <w:rFonts w:hAnsi="SimSun" w:cs="Microsoft YaHei" w:hint="eastAsia"/>
                <w:sz w:val="18"/>
                <w:szCs w:val="18"/>
              </w:rPr>
              <w:t>.</w:t>
            </w:r>
            <w:r w:rsidRPr="00FC538B">
              <w:rPr>
                <w:rFonts w:hAnsi="SimSun" w:cs="Microsoft YaHei" w:hint="eastAsia"/>
                <w:sz w:val="18"/>
                <w:szCs w:val="18"/>
              </w:rPr>
              <w:t>如果经过上述</w:t>
            </w:r>
            <w:r w:rsidRPr="00FC538B">
              <w:rPr>
                <w:rFonts w:hAnsi="SimSun" w:hint="eastAsia"/>
                <w:sz w:val="18"/>
                <w:szCs w:val="18"/>
              </w:rPr>
              <w:t>遴选</w:t>
            </w:r>
            <w:r w:rsidRPr="00FC538B">
              <w:rPr>
                <w:rFonts w:hAnsi="SimSun" w:cs="Microsoft YaHei" w:hint="eastAsia"/>
                <w:sz w:val="18"/>
                <w:szCs w:val="18"/>
              </w:rPr>
              <w:t>程序，所需</w:t>
            </w:r>
            <w:r w:rsidRPr="00FC538B">
              <w:rPr>
                <w:rFonts w:hAnsi="SimSun" w:hint="eastAsia"/>
                <w:sz w:val="18"/>
                <w:szCs w:val="18"/>
              </w:rPr>
              <w:t>地区</w:t>
            </w:r>
            <w:r w:rsidRPr="00FC538B">
              <w:rPr>
                <w:rFonts w:hAnsi="SimSun" w:cs="Microsoft YaHei" w:hint="eastAsia"/>
                <w:sz w:val="18"/>
                <w:szCs w:val="18"/>
              </w:rPr>
              <w:t>集团没有合格的候选人，则小组</w:t>
            </w:r>
            <w:r w:rsidRPr="00FC538B">
              <w:rPr>
                <w:rFonts w:hAnsi="SimSun" w:hint="eastAsia"/>
                <w:sz w:val="18"/>
                <w:szCs w:val="18"/>
              </w:rPr>
              <w:t>应</w:t>
            </w:r>
            <w:r w:rsidRPr="00FC538B">
              <w:rPr>
                <w:rFonts w:hAnsi="SimSun" w:cs="Microsoft YaHei" w:hint="eastAsia"/>
                <w:sz w:val="18"/>
                <w:szCs w:val="18"/>
              </w:rPr>
              <w:t>以第</w:t>
            </w:r>
            <w:r w:rsidRPr="00FC538B">
              <w:rPr>
                <w:rFonts w:hAnsi="SimSun" w:hint="eastAsia"/>
                <w:sz w:val="18"/>
                <w:szCs w:val="18"/>
              </w:rPr>
              <w:t>16</w:t>
            </w:r>
            <w:r w:rsidRPr="00FC538B">
              <w:rPr>
                <w:rFonts w:hAnsi="SimSun" w:cs="Microsoft YaHei" w:hint="eastAsia"/>
                <w:sz w:val="18"/>
                <w:szCs w:val="18"/>
              </w:rPr>
              <w:t>段所述的方式评估</w:t>
            </w:r>
            <w:r w:rsidRPr="00FC538B">
              <w:rPr>
                <w:rFonts w:hAnsi="SimSun" w:hint="eastAsia"/>
                <w:sz w:val="18"/>
                <w:szCs w:val="18"/>
              </w:rPr>
              <w:t>在</w:t>
            </w:r>
            <w:r w:rsidRPr="00FC538B">
              <w:rPr>
                <w:rFonts w:hAnsi="SimSun" w:cs="Microsoft YaHei" w:hint="eastAsia"/>
                <w:sz w:val="18"/>
                <w:szCs w:val="18"/>
              </w:rPr>
              <w:t>空缺通知中未被</w:t>
            </w:r>
            <w:r w:rsidRPr="00FC538B">
              <w:rPr>
                <w:rFonts w:hAnsi="SimSun" w:cs="Microsoft YaHei" w:hint="eastAsia"/>
                <w:color w:val="000000"/>
                <w:sz w:val="18"/>
                <w:szCs w:val="18"/>
              </w:rPr>
              <w:t>优先</w:t>
            </w:r>
            <w:r w:rsidRPr="00FC538B">
              <w:rPr>
                <w:rFonts w:hAnsi="SimSun" w:cs="Microsoft YaHei" w:hint="eastAsia"/>
                <w:sz w:val="18"/>
                <w:szCs w:val="18"/>
              </w:rPr>
              <w:t>考虑的</w:t>
            </w:r>
            <w:r w:rsidRPr="00FC538B">
              <w:rPr>
                <w:rFonts w:hAnsi="SimSun" w:hint="eastAsia"/>
                <w:sz w:val="18"/>
                <w:szCs w:val="18"/>
              </w:rPr>
              <w:t>地区</w:t>
            </w:r>
            <w:r w:rsidRPr="00FC538B">
              <w:rPr>
                <w:rFonts w:hAnsi="SimSun" w:cs="Microsoft YaHei" w:hint="eastAsia"/>
                <w:sz w:val="18"/>
                <w:szCs w:val="18"/>
              </w:rPr>
              <w:t>集团的候选人，并从第</w:t>
            </w:r>
            <w:r w:rsidRPr="00FC538B">
              <w:rPr>
                <w:rFonts w:hAnsi="SimSun" w:hint="eastAsia"/>
                <w:sz w:val="18"/>
                <w:szCs w:val="18"/>
              </w:rPr>
              <w:t>18</w:t>
            </w:r>
            <w:r w:rsidRPr="00FC538B">
              <w:rPr>
                <w:rFonts w:hAnsi="SimSun" w:cs="Microsoft YaHei" w:hint="eastAsia"/>
                <w:sz w:val="18"/>
                <w:szCs w:val="18"/>
              </w:rPr>
              <w:t>段起</w:t>
            </w:r>
            <w:r w:rsidRPr="00FC538B">
              <w:rPr>
                <w:rFonts w:hAnsi="SimSun" w:hint="eastAsia"/>
                <w:sz w:val="18"/>
                <w:szCs w:val="18"/>
              </w:rPr>
              <w:t>重新进行</w:t>
            </w:r>
            <w:r w:rsidRPr="00FC538B">
              <w:rPr>
                <w:rFonts w:hAnsi="SimSun" w:cs="Microsoft YaHei" w:hint="eastAsia"/>
                <w:sz w:val="18"/>
                <w:szCs w:val="18"/>
              </w:rPr>
              <w:t>这一程序。这项工作结束时，小组应确定排名最高的候选人，而</w:t>
            </w:r>
            <w:r w:rsidRPr="00FC538B">
              <w:rPr>
                <w:rFonts w:hAnsi="SimSun" w:hint="eastAsia"/>
                <w:sz w:val="18"/>
                <w:szCs w:val="18"/>
              </w:rPr>
              <w:t>无论</w:t>
            </w:r>
            <w:r w:rsidRPr="00FC538B">
              <w:rPr>
                <w:rFonts w:hAnsi="SimSun" w:cs="Microsoft YaHei" w:hint="eastAsia"/>
                <w:sz w:val="18"/>
                <w:szCs w:val="18"/>
              </w:rPr>
              <w:t>其</w:t>
            </w:r>
            <w:r w:rsidRPr="00FC538B">
              <w:rPr>
                <w:rFonts w:hAnsi="SimSun" w:hint="eastAsia"/>
                <w:sz w:val="18"/>
                <w:szCs w:val="18"/>
              </w:rPr>
              <w:t>地区</w:t>
            </w:r>
            <w:r w:rsidRPr="00FC538B">
              <w:rPr>
                <w:rFonts w:hAnsi="SimSun" w:cs="Microsoft YaHei" w:hint="eastAsia"/>
                <w:sz w:val="18"/>
                <w:szCs w:val="18"/>
              </w:rPr>
              <w:t>代表性如何。</w:t>
            </w:r>
          </w:p>
        </w:tc>
      </w:tr>
      <w:tr w:rsidR="002A5CE3" w:rsidRPr="00FC538B" w14:paraId="1A680E8E" w14:textId="77777777" w:rsidTr="002A5CE3">
        <w:tc>
          <w:tcPr>
            <w:tcW w:w="4671" w:type="dxa"/>
          </w:tcPr>
          <w:p w14:paraId="321CD885"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F</w:t>
            </w:r>
            <w:r>
              <w:rPr>
                <w:rFonts w:ascii="SimHei" w:eastAsia="SimHei" w:hAnsi="SimHei"/>
                <w:b w:val="0"/>
                <w:sz w:val="18"/>
                <w:szCs w:val="18"/>
              </w:rPr>
              <w:t>.</w:t>
            </w:r>
            <w:r w:rsidRPr="00FC538B">
              <w:rPr>
                <w:rFonts w:ascii="SimHei" w:eastAsia="SimHei" w:hAnsi="SimHei" w:hint="eastAsia"/>
                <w:b w:val="0"/>
                <w:sz w:val="18"/>
                <w:szCs w:val="18"/>
              </w:rPr>
              <w:t>确认是否合适和有无时间</w:t>
            </w:r>
          </w:p>
          <w:p w14:paraId="17AB316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6</w:t>
            </w:r>
            <w:r>
              <w:rPr>
                <w:rFonts w:hAnsi="SimSun" w:cs="Microsoft YaHei" w:hint="eastAsia"/>
                <w:sz w:val="18"/>
                <w:szCs w:val="18"/>
              </w:rPr>
              <w:t>.</w:t>
            </w:r>
            <w:r w:rsidRPr="00FC538B">
              <w:rPr>
                <w:rFonts w:hAnsi="SimSun" w:cs="Microsoft YaHei" w:hint="eastAsia"/>
                <w:sz w:val="18"/>
                <w:szCs w:val="18"/>
              </w:rPr>
              <w:t>在报告定稿之前，小组应要求秘书就拟推荐给</w:t>
            </w:r>
            <w:r w:rsidRPr="00FC538B">
              <w:rPr>
                <w:rFonts w:hAnsi="SimSun" w:hint="eastAsia"/>
                <w:sz w:val="18"/>
                <w:szCs w:val="18"/>
              </w:rPr>
              <w:t>PBC</w:t>
            </w:r>
            <w:r w:rsidRPr="00FC538B">
              <w:rPr>
                <w:rFonts w:hAnsi="SimSun" w:cs="Microsoft YaHei" w:hint="eastAsia"/>
                <w:sz w:val="18"/>
                <w:szCs w:val="18"/>
              </w:rPr>
              <w:t>的候选人开展以下工作：</w:t>
            </w:r>
          </w:p>
          <w:p w14:paraId="1D92C9AF" w14:textId="77777777" w:rsidR="002A5CE3" w:rsidRPr="00FC538B" w:rsidRDefault="002A5CE3" w:rsidP="002A5CE3">
            <w:pPr>
              <w:pStyle w:val="ListParagraph"/>
              <w:widowControl w:val="0"/>
              <w:numPr>
                <w:ilvl w:val="0"/>
                <w:numId w:val="46"/>
              </w:numPr>
              <w:tabs>
                <w:tab w:val="left" w:pos="1620"/>
              </w:tabs>
              <w:overflowPunct w:val="0"/>
              <w:spacing w:afterLines="50" w:after="120"/>
              <w:ind w:left="568" w:hanging="284"/>
              <w:contextualSpacing w:val="0"/>
              <w:jc w:val="both"/>
              <w:rPr>
                <w:rFonts w:hAnsi="SimSun"/>
                <w:sz w:val="18"/>
                <w:szCs w:val="18"/>
              </w:rPr>
            </w:pPr>
            <w:r w:rsidRPr="00FC538B">
              <w:rPr>
                <w:rFonts w:hAnsi="SimSun" w:cs="Microsoft YaHei" w:hint="eastAsia"/>
                <w:sz w:val="18"/>
                <w:szCs w:val="18"/>
              </w:rPr>
              <w:t>进行所有相关的背景调查。一旦完成，上述背景调查应提供给小组审查。</w:t>
            </w:r>
          </w:p>
          <w:p w14:paraId="234FF7D2" w14:textId="77777777" w:rsidR="002A5CE3" w:rsidRPr="00FC538B" w:rsidRDefault="002A5CE3" w:rsidP="002A5CE3">
            <w:pPr>
              <w:pStyle w:val="ListParagraph"/>
              <w:widowControl w:val="0"/>
              <w:numPr>
                <w:ilvl w:val="0"/>
                <w:numId w:val="46"/>
              </w:numPr>
              <w:tabs>
                <w:tab w:val="left" w:pos="1620"/>
              </w:tabs>
              <w:overflowPunct w:val="0"/>
              <w:spacing w:afterLines="50" w:after="120"/>
              <w:ind w:left="568" w:hanging="284"/>
              <w:contextualSpacing w:val="0"/>
              <w:jc w:val="both"/>
              <w:rPr>
                <w:rFonts w:hAnsi="SimSun"/>
                <w:sz w:val="18"/>
                <w:szCs w:val="18"/>
              </w:rPr>
            </w:pPr>
            <w:r w:rsidRPr="00FC538B">
              <w:rPr>
                <w:rFonts w:hAnsi="SimSun" w:cs="Microsoft YaHei" w:hint="eastAsia"/>
                <w:sz w:val="18"/>
                <w:szCs w:val="18"/>
              </w:rPr>
              <w:t>要求候选人声明，如果他</w:t>
            </w:r>
            <w:r w:rsidRPr="00FC538B">
              <w:rPr>
                <w:rFonts w:hAnsi="SimSun" w:hint="eastAsia"/>
                <w:sz w:val="18"/>
                <w:szCs w:val="18"/>
              </w:rPr>
              <w:t>（她）</w:t>
            </w:r>
            <w:r w:rsidRPr="00FC538B">
              <w:rPr>
                <w:rFonts w:hAnsi="SimSun" w:cs="Microsoft YaHei" w:hint="eastAsia"/>
                <w:sz w:val="18"/>
                <w:szCs w:val="18"/>
              </w:rPr>
              <w:t>们</w:t>
            </w:r>
            <w:r w:rsidRPr="00FC538B">
              <w:rPr>
                <w:rFonts w:hAnsi="SimSun" w:hint="eastAsia"/>
                <w:sz w:val="18"/>
                <w:szCs w:val="18"/>
              </w:rPr>
              <w:t>获得</w:t>
            </w:r>
            <w:r w:rsidRPr="00FC538B">
              <w:rPr>
                <w:rFonts w:hAnsi="SimSun" w:cs="Microsoft YaHei" w:hint="eastAsia"/>
                <w:sz w:val="18"/>
                <w:szCs w:val="18"/>
              </w:rPr>
              <w:t>任命，对其独立性、客观性和公正性的任何重大损害，包括过去和</w:t>
            </w:r>
            <w:r w:rsidRPr="00FC538B">
              <w:rPr>
                <w:rFonts w:hAnsi="SimSun" w:hint="eastAsia"/>
                <w:sz w:val="18"/>
                <w:szCs w:val="18"/>
              </w:rPr>
              <w:t>/</w:t>
            </w:r>
            <w:r w:rsidRPr="00FC538B">
              <w:rPr>
                <w:rFonts w:hAnsi="SimSun" w:cs="Microsoft YaHei" w:hint="eastAsia"/>
                <w:sz w:val="18"/>
                <w:szCs w:val="18"/>
              </w:rPr>
              <w:t>或当前的利益冲突。</w:t>
            </w:r>
          </w:p>
          <w:p w14:paraId="4DE30470" w14:textId="77777777" w:rsidR="002A5CE3" w:rsidRPr="00FC538B" w:rsidRDefault="002A5CE3" w:rsidP="002A5CE3">
            <w:pPr>
              <w:pStyle w:val="ListParagraph"/>
              <w:widowControl w:val="0"/>
              <w:numPr>
                <w:ilvl w:val="0"/>
                <w:numId w:val="46"/>
              </w:numPr>
              <w:tabs>
                <w:tab w:val="left" w:pos="1620"/>
              </w:tabs>
              <w:overflowPunct w:val="0"/>
              <w:spacing w:afterLines="50" w:after="120"/>
              <w:ind w:left="568" w:hanging="284"/>
              <w:contextualSpacing w:val="0"/>
              <w:jc w:val="both"/>
              <w:rPr>
                <w:rFonts w:ascii="SimHei" w:eastAsia="SimHei" w:hAnsi="SimHei"/>
                <w:b/>
                <w:sz w:val="18"/>
                <w:szCs w:val="18"/>
              </w:rPr>
            </w:pPr>
            <w:r w:rsidRPr="00FC538B">
              <w:rPr>
                <w:rFonts w:hAnsi="SimSun" w:cs="Microsoft YaHei" w:hint="eastAsia"/>
                <w:sz w:val="18"/>
                <w:szCs w:val="18"/>
              </w:rPr>
              <w:t>要求候选人确认，如果他</w:t>
            </w:r>
            <w:r w:rsidRPr="00FC538B">
              <w:rPr>
                <w:rFonts w:hAnsi="SimSun" w:hint="eastAsia"/>
                <w:sz w:val="18"/>
                <w:szCs w:val="18"/>
              </w:rPr>
              <w:t>（她）</w:t>
            </w:r>
            <w:r w:rsidRPr="00FC538B">
              <w:rPr>
                <w:rFonts w:hAnsi="SimSun" w:cs="Microsoft YaHei" w:hint="eastAsia"/>
                <w:sz w:val="18"/>
                <w:szCs w:val="18"/>
              </w:rPr>
              <w:t>们</w:t>
            </w:r>
            <w:r w:rsidRPr="00FC538B">
              <w:rPr>
                <w:rFonts w:hAnsi="SimSun" w:hint="eastAsia"/>
                <w:sz w:val="18"/>
                <w:szCs w:val="18"/>
              </w:rPr>
              <w:t>获得</w:t>
            </w:r>
            <w:r w:rsidRPr="00FC538B">
              <w:rPr>
                <w:rFonts w:hAnsi="SimSun" w:cs="Microsoft YaHei" w:hint="eastAsia"/>
                <w:sz w:val="18"/>
                <w:szCs w:val="18"/>
              </w:rPr>
              <w:t>任命，在任期内是否</w:t>
            </w:r>
            <w:r w:rsidRPr="00FC538B">
              <w:rPr>
                <w:rFonts w:hAnsi="SimSun" w:hint="eastAsia"/>
                <w:sz w:val="18"/>
                <w:szCs w:val="18"/>
              </w:rPr>
              <w:t>有时间</w:t>
            </w:r>
            <w:r w:rsidRPr="00FC538B">
              <w:rPr>
                <w:rFonts w:hAnsi="SimSun" w:cs="Microsoft YaHei" w:hint="eastAsia"/>
                <w:sz w:val="18"/>
                <w:szCs w:val="18"/>
              </w:rPr>
              <w:t>参加工作。</w:t>
            </w:r>
          </w:p>
        </w:tc>
        <w:tc>
          <w:tcPr>
            <w:tcW w:w="4674" w:type="dxa"/>
          </w:tcPr>
          <w:p w14:paraId="192E0BAA"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F</w:t>
            </w:r>
            <w:r>
              <w:rPr>
                <w:rFonts w:ascii="SimHei" w:eastAsia="SimHei" w:hAnsi="SimHei"/>
                <w:b w:val="0"/>
                <w:sz w:val="18"/>
                <w:szCs w:val="18"/>
              </w:rPr>
              <w:t>.</w:t>
            </w:r>
            <w:r w:rsidRPr="00FC538B">
              <w:rPr>
                <w:rFonts w:ascii="SimHei" w:eastAsia="SimHei" w:hAnsi="SimHei" w:hint="eastAsia"/>
                <w:b w:val="0"/>
                <w:sz w:val="18"/>
                <w:szCs w:val="18"/>
              </w:rPr>
              <w:t>确认是否合适和有无时间</w:t>
            </w:r>
          </w:p>
          <w:p w14:paraId="16823D78"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2</w:t>
            </w:r>
            <w:r>
              <w:rPr>
                <w:rFonts w:hAnsi="SimSun" w:cs="Microsoft YaHei"/>
                <w:sz w:val="18"/>
                <w:szCs w:val="18"/>
              </w:rPr>
              <w:t>6</w:t>
            </w:r>
            <w:r>
              <w:rPr>
                <w:rFonts w:hAnsi="SimSun" w:cs="Microsoft YaHei" w:hint="eastAsia"/>
                <w:sz w:val="18"/>
                <w:szCs w:val="18"/>
              </w:rPr>
              <w:t>.</w:t>
            </w:r>
            <w:r w:rsidRPr="00FC538B">
              <w:rPr>
                <w:rFonts w:hAnsi="SimSun" w:cs="Microsoft YaHei" w:hint="eastAsia"/>
                <w:sz w:val="18"/>
                <w:szCs w:val="18"/>
              </w:rPr>
              <w:t>在报告定稿之前，小组应要求秘书就拟推荐给</w:t>
            </w:r>
            <w:r w:rsidRPr="00FC538B">
              <w:rPr>
                <w:rFonts w:hAnsi="SimSun" w:hint="eastAsia"/>
                <w:sz w:val="18"/>
                <w:szCs w:val="18"/>
              </w:rPr>
              <w:t>PBC</w:t>
            </w:r>
            <w:r w:rsidRPr="00FC538B">
              <w:rPr>
                <w:rFonts w:hAnsi="SimSun" w:cs="Microsoft YaHei" w:hint="eastAsia"/>
                <w:sz w:val="18"/>
                <w:szCs w:val="18"/>
              </w:rPr>
              <w:t>的候选人开展以下工作：</w:t>
            </w:r>
          </w:p>
          <w:p w14:paraId="1D7CEDBA" w14:textId="77777777" w:rsidR="002A5CE3" w:rsidRPr="00FC538B" w:rsidRDefault="002A5CE3" w:rsidP="002A5CE3">
            <w:pPr>
              <w:pStyle w:val="ListParagraph"/>
              <w:widowControl w:val="0"/>
              <w:tabs>
                <w:tab w:val="left" w:pos="1620"/>
              </w:tabs>
              <w:overflowPunct w:val="0"/>
              <w:spacing w:afterLines="50" w:after="120"/>
              <w:ind w:left="568" w:hanging="284"/>
              <w:contextualSpacing w:val="0"/>
              <w:jc w:val="both"/>
              <w:rPr>
                <w:rFonts w:hAnsi="SimSun"/>
                <w:sz w:val="18"/>
                <w:szCs w:val="18"/>
              </w:rPr>
            </w:pPr>
            <w:r>
              <w:rPr>
                <w:rFonts w:hAnsi="SimSun" w:cs="Microsoft YaHei"/>
                <w:sz w:val="18"/>
                <w:szCs w:val="18"/>
              </w:rPr>
              <w:t>a)</w:t>
            </w:r>
            <w:r>
              <w:rPr>
                <w:rFonts w:hAnsi="SimSun" w:cs="Microsoft YaHei"/>
                <w:sz w:val="18"/>
                <w:szCs w:val="18"/>
              </w:rPr>
              <w:tab/>
            </w:r>
            <w:r w:rsidRPr="00FC538B">
              <w:rPr>
                <w:rFonts w:hAnsi="SimSun" w:cs="Microsoft YaHei" w:hint="eastAsia"/>
                <w:sz w:val="18"/>
                <w:szCs w:val="18"/>
              </w:rPr>
              <w:t>进行所有相关的背景调查。一旦完成，上述背景调查应提供给小组审查。</w:t>
            </w:r>
          </w:p>
          <w:p w14:paraId="5CB8B6D6" w14:textId="77777777" w:rsidR="002A5CE3" w:rsidRPr="00FC538B" w:rsidRDefault="002A5CE3" w:rsidP="002A5CE3">
            <w:pPr>
              <w:pStyle w:val="ListParagraph"/>
              <w:widowControl w:val="0"/>
              <w:tabs>
                <w:tab w:val="left" w:pos="1620"/>
              </w:tabs>
              <w:overflowPunct w:val="0"/>
              <w:spacing w:afterLines="50" w:after="120"/>
              <w:ind w:left="568" w:hanging="284"/>
              <w:contextualSpacing w:val="0"/>
              <w:jc w:val="both"/>
              <w:rPr>
                <w:rFonts w:hAnsi="SimSun"/>
                <w:sz w:val="18"/>
                <w:szCs w:val="18"/>
              </w:rPr>
            </w:pPr>
            <w:r>
              <w:rPr>
                <w:rFonts w:hAnsi="SimSun" w:cs="Microsoft YaHei"/>
                <w:sz w:val="18"/>
                <w:szCs w:val="18"/>
              </w:rPr>
              <w:t>b)</w:t>
            </w:r>
            <w:r>
              <w:rPr>
                <w:rFonts w:hAnsi="SimSun" w:cs="Microsoft YaHei"/>
                <w:sz w:val="18"/>
                <w:szCs w:val="18"/>
              </w:rPr>
              <w:tab/>
            </w:r>
            <w:r w:rsidRPr="00FC538B">
              <w:rPr>
                <w:rFonts w:hAnsi="SimSun" w:cs="Microsoft YaHei" w:hint="eastAsia"/>
                <w:sz w:val="18"/>
                <w:szCs w:val="18"/>
              </w:rPr>
              <w:t>要求候选人声明，如果他</w:t>
            </w:r>
            <w:r w:rsidRPr="00FC538B">
              <w:rPr>
                <w:rFonts w:hAnsi="SimSun" w:hint="eastAsia"/>
                <w:sz w:val="18"/>
                <w:szCs w:val="18"/>
              </w:rPr>
              <w:t>（她）</w:t>
            </w:r>
            <w:r w:rsidRPr="00FC538B">
              <w:rPr>
                <w:rFonts w:hAnsi="SimSun" w:cs="Microsoft YaHei" w:hint="eastAsia"/>
                <w:sz w:val="18"/>
                <w:szCs w:val="18"/>
              </w:rPr>
              <w:t>们</w:t>
            </w:r>
            <w:r w:rsidRPr="00FC538B">
              <w:rPr>
                <w:rFonts w:hAnsi="SimSun" w:hint="eastAsia"/>
                <w:sz w:val="18"/>
                <w:szCs w:val="18"/>
              </w:rPr>
              <w:t>获得</w:t>
            </w:r>
            <w:r w:rsidRPr="00FC538B">
              <w:rPr>
                <w:rFonts w:hAnsi="SimSun" w:cs="Microsoft YaHei" w:hint="eastAsia"/>
                <w:sz w:val="18"/>
                <w:szCs w:val="18"/>
              </w:rPr>
              <w:t>任命，对其独立性、客观性和公正性的任何重大损害，包括过去和</w:t>
            </w:r>
            <w:r w:rsidRPr="00FC538B">
              <w:rPr>
                <w:rFonts w:hAnsi="SimSun" w:hint="eastAsia"/>
                <w:sz w:val="18"/>
                <w:szCs w:val="18"/>
              </w:rPr>
              <w:t>/</w:t>
            </w:r>
            <w:r w:rsidRPr="00FC538B">
              <w:rPr>
                <w:rFonts w:hAnsi="SimSun" w:cs="Microsoft YaHei" w:hint="eastAsia"/>
                <w:sz w:val="18"/>
                <w:szCs w:val="18"/>
              </w:rPr>
              <w:t>或当前的利益冲突。</w:t>
            </w:r>
          </w:p>
          <w:p w14:paraId="354B0769" w14:textId="77777777" w:rsidR="002A5CE3" w:rsidRPr="00FC538B" w:rsidRDefault="002A5CE3" w:rsidP="002A5CE3">
            <w:pPr>
              <w:pStyle w:val="ListParagraph"/>
              <w:widowControl w:val="0"/>
              <w:tabs>
                <w:tab w:val="left" w:pos="1620"/>
              </w:tabs>
              <w:overflowPunct w:val="0"/>
              <w:spacing w:afterLines="50" w:after="120"/>
              <w:ind w:left="568" w:hanging="284"/>
              <w:contextualSpacing w:val="0"/>
              <w:jc w:val="both"/>
              <w:rPr>
                <w:rFonts w:ascii="SimHei" w:eastAsia="SimHei" w:hAnsi="SimHei"/>
                <w:b/>
                <w:sz w:val="18"/>
                <w:szCs w:val="18"/>
              </w:rPr>
            </w:pPr>
            <w:r>
              <w:rPr>
                <w:rFonts w:hAnsi="SimSun" w:cs="Microsoft YaHei" w:hint="eastAsia"/>
                <w:sz w:val="18"/>
                <w:szCs w:val="18"/>
              </w:rPr>
              <w:t>c</w:t>
            </w:r>
            <w:r>
              <w:rPr>
                <w:rFonts w:hAnsi="SimSun" w:cs="Microsoft YaHei"/>
                <w:sz w:val="18"/>
                <w:szCs w:val="18"/>
              </w:rPr>
              <w:t>)</w:t>
            </w:r>
            <w:r>
              <w:rPr>
                <w:rFonts w:hAnsi="SimSun" w:cs="Microsoft YaHei"/>
                <w:sz w:val="18"/>
                <w:szCs w:val="18"/>
              </w:rPr>
              <w:tab/>
            </w:r>
            <w:r w:rsidRPr="00FC538B">
              <w:rPr>
                <w:rFonts w:hAnsi="SimSun" w:cs="Microsoft YaHei" w:hint="eastAsia"/>
                <w:sz w:val="18"/>
                <w:szCs w:val="18"/>
              </w:rPr>
              <w:t>要求候选人确认，如果他</w:t>
            </w:r>
            <w:r w:rsidRPr="00FC538B">
              <w:rPr>
                <w:rFonts w:hAnsi="SimSun" w:hint="eastAsia"/>
                <w:sz w:val="18"/>
                <w:szCs w:val="18"/>
              </w:rPr>
              <w:t>（她）</w:t>
            </w:r>
            <w:r w:rsidRPr="00FC538B">
              <w:rPr>
                <w:rFonts w:hAnsi="SimSun" w:cs="Microsoft YaHei" w:hint="eastAsia"/>
                <w:sz w:val="18"/>
                <w:szCs w:val="18"/>
              </w:rPr>
              <w:t>们</w:t>
            </w:r>
            <w:r w:rsidRPr="00FC538B">
              <w:rPr>
                <w:rFonts w:hAnsi="SimSun" w:hint="eastAsia"/>
                <w:sz w:val="18"/>
                <w:szCs w:val="18"/>
              </w:rPr>
              <w:t>获得</w:t>
            </w:r>
            <w:r w:rsidRPr="00FC538B">
              <w:rPr>
                <w:rFonts w:hAnsi="SimSun" w:cs="Microsoft YaHei" w:hint="eastAsia"/>
                <w:sz w:val="18"/>
                <w:szCs w:val="18"/>
              </w:rPr>
              <w:t>任命，在任期内是否</w:t>
            </w:r>
            <w:r w:rsidRPr="00FC538B">
              <w:rPr>
                <w:rFonts w:hAnsi="SimSun" w:hint="eastAsia"/>
                <w:sz w:val="18"/>
                <w:szCs w:val="18"/>
              </w:rPr>
              <w:t>有时间</w:t>
            </w:r>
            <w:r w:rsidRPr="00FC538B">
              <w:rPr>
                <w:rFonts w:hAnsi="SimSun" w:cs="Microsoft YaHei" w:hint="eastAsia"/>
                <w:sz w:val="18"/>
                <w:szCs w:val="18"/>
              </w:rPr>
              <w:t>参加工作。</w:t>
            </w:r>
          </w:p>
        </w:tc>
      </w:tr>
      <w:tr w:rsidR="002A5CE3" w:rsidRPr="00FC538B" w14:paraId="1CFF5A50" w14:textId="77777777" w:rsidTr="002A5CE3">
        <w:tc>
          <w:tcPr>
            <w:tcW w:w="4671" w:type="dxa"/>
          </w:tcPr>
          <w:p w14:paraId="25031509"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G</w:t>
            </w:r>
            <w:r>
              <w:rPr>
                <w:rFonts w:ascii="SimHei" w:eastAsia="SimHei" w:hAnsi="SimHei"/>
                <w:b w:val="0"/>
                <w:sz w:val="18"/>
                <w:szCs w:val="18"/>
              </w:rPr>
              <w:t>.</w:t>
            </w:r>
            <w:r w:rsidRPr="00FC538B">
              <w:rPr>
                <w:rFonts w:ascii="SimHei" w:eastAsia="SimHei" w:hAnsi="SimHei" w:hint="eastAsia"/>
                <w:b w:val="0"/>
                <w:sz w:val="18"/>
                <w:szCs w:val="18"/>
              </w:rPr>
              <w:t>推荐和任命</w:t>
            </w:r>
          </w:p>
          <w:p w14:paraId="024ABDA2"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2</w:t>
            </w:r>
            <w:r>
              <w:rPr>
                <w:rFonts w:hAnsi="SimSun" w:cs="Microsoft YaHei"/>
                <w:sz w:val="18"/>
                <w:szCs w:val="18"/>
              </w:rPr>
              <w:t>7</w:t>
            </w:r>
            <w:r>
              <w:rPr>
                <w:rFonts w:hAnsi="SimSun" w:cs="Microsoft YaHei" w:hint="eastAsia"/>
                <w:sz w:val="18"/>
                <w:szCs w:val="18"/>
              </w:rPr>
              <w:t>.</w:t>
            </w:r>
            <w:r w:rsidRPr="00FC538B">
              <w:rPr>
                <w:rFonts w:hAnsi="SimSun" w:cs="Microsoft YaHei" w:hint="eastAsia"/>
                <w:sz w:val="18"/>
                <w:szCs w:val="18"/>
              </w:rPr>
              <w:t>小组应</w:t>
            </w:r>
            <w:r w:rsidRPr="00FC538B">
              <w:rPr>
                <w:rFonts w:hAnsi="SimSun" w:hint="eastAsia"/>
                <w:sz w:val="18"/>
                <w:szCs w:val="18"/>
              </w:rPr>
              <w:t>编写</w:t>
            </w:r>
            <w:r w:rsidRPr="00FC538B">
              <w:rPr>
                <w:rFonts w:hAnsi="SimSun" w:cs="Microsoft YaHei" w:hint="eastAsia"/>
                <w:sz w:val="18"/>
                <w:szCs w:val="18"/>
              </w:rPr>
              <w:t>一份</w:t>
            </w:r>
            <w:r w:rsidRPr="00C715D8">
              <w:rPr>
                <w:rFonts w:hAnsi="SimSun" w:cs="Microsoft YaHei" w:hint="eastAsia"/>
                <w:color w:val="000000"/>
                <w:sz w:val="18"/>
                <w:szCs w:val="18"/>
              </w:rPr>
              <w:t>详细</w:t>
            </w:r>
            <w:r w:rsidRPr="00FC538B">
              <w:rPr>
                <w:rFonts w:hAnsi="SimSun" w:cs="Microsoft YaHei" w:hint="eastAsia"/>
                <w:sz w:val="18"/>
                <w:szCs w:val="18"/>
              </w:rPr>
              <w:t>报告</w:t>
            </w:r>
            <w:r w:rsidRPr="00FC538B">
              <w:rPr>
                <w:rFonts w:hAnsi="SimSun" w:hint="eastAsia"/>
                <w:sz w:val="18"/>
                <w:szCs w:val="18"/>
              </w:rPr>
              <w:t>，</w:t>
            </w:r>
            <w:r w:rsidRPr="00FC538B">
              <w:rPr>
                <w:rFonts w:hAnsi="SimSun" w:cs="Microsoft YaHei" w:hint="eastAsia"/>
                <w:sz w:val="18"/>
                <w:szCs w:val="18"/>
              </w:rPr>
              <w:t>向</w:t>
            </w:r>
            <w:r w:rsidRPr="00FC538B">
              <w:rPr>
                <w:rFonts w:hAnsi="SimSun" w:cs="Microsoft YaHei" w:hint="eastAsia"/>
                <w:color w:val="000000"/>
                <w:sz w:val="18"/>
                <w:szCs w:val="18"/>
              </w:rPr>
              <w:t>PBC</w:t>
            </w:r>
            <w:r w:rsidRPr="00FC538B">
              <w:rPr>
                <w:rFonts w:hAnsi="SimSun" w:cs="Microsoft YaHei" w:hint="eastAsia"/>
                <w:sz w:val="18"/>
                <w:szCs w:val="18"/>
              </w:rPr>
              <w:t>提出最终</w:t>
            </w:r>
            <w:r w:rsidRPr="00FC538B">
              <w:rPr>
                <w:rFonts w:hAnsi="SimSun" w:hint="eastAsia"/>
                <w:sz w:val="18"/>
                <w:szCs w:val="18"/>
              </w:rPr>
              <w:t>推荐</w:t>
            </w:r>
            <w:r w:rsidRPr="00FC538B">
              <w:rPr>
                <w:rFonts w:hAnsi="SimSun" w:cs="Microsoft YaHei" w:hint="eastAsia"/>
                <w:sz w:val="18"/>
                <w:szCs w:val="18"/>
              </w:rPr>
              <w:t>，报告</w:t>
            </w:r>
            <w:r w:rsidRPr="00FC538B">
              <w:rPr>
                <w:rFonts w:hAnsi="SimSun" w:hint="eastAsia"/>
                <w:sz w:val="18"/>
                <w:szCs w:val="18"/>
              </w:rPr>
              <w:t>草案</w:t>
            </w:r>
            <w:r w:rsidRPr="00FC538B">
              <w:rPr>
                <w:rFonts w:hAnsi="SimSun" w:cs="Microsoft YaHei" w:hint="eastAsia"/>
                <w:sz w:val="18"/>
                <w:szCs w:val="18"/>
              </w:rPr>
              <w:t>应由秘书</w:t>
            </w:r>
            <w:r w:rsidRPr="00FC538B">
              <w:rPr>
                <w:rFonts w:hAnsi="SimSun" w:hint="eastAsia"/>
                <w:sz w:val="18"/>
                <w:szCs w:val="18"/>
              </w:rPr>
              <w:t>编拟</w:t>
            </w:r>
            <w:r w:rsidRPr="00FC538B">
              <w:rPr>
                <w:rFonts w:hAnsi="SimSun" w:cs="Microsoft YaHei" w:hint="eastAsia"/>
                <w:sz w:val="18"/>
                <w:szCs w:val="18"/>
              </w:rPr>
              <w:t>。报告应得到主席和小组每位成员的</w:t>
            </w:r>
            <w:r w:rsidRPr="0051534A">
              <w:rPr>
                <w:rFonts w:hAnsi="SimSun" w:cs="Microsoft YaHei" w:hint="eastAsia"/>
                <w:color w:val="000000"/>
                <w:sz w:val="18"/>
                <w:szCs w:val="18"/>
              </w:rPr>
              <w:t>批准</w:t>
            </w:r>
            <w:r w:rsidRPr="00FC538B">
              <w:rPr>
                <w:rFonts w:hAnsi="SimSun" w:cs="Microsoft YaHei" w:hint="eastAsia"/>
                <w:sz w:val="18"/>
                <w:szCs w:val="18"/>
              </w:rPr>
              <w:t>。小组还应在报告中附上被推荐</w:t>
            </w:r>
            <w:r w:rsidRPr="00FC538B">
              <w:rPr>
                <w:rFonts w:hAnsi="SimSun" w:hint="eastAsia"/>
                <w:sz w:val="18"/>
                <w:szCs w:val="18"/>
              </w:rPr>
              <w:t>任命</w:t>
            </w:r>
            <w:r w:rsidRPr="00FC538B">
              <w:rPr>
                <w:rFonts w:hAnsi="SimSun" w:cs="Microsoft YaHei" w:hint="eastAsia"/>
                <w:sz w:val="18"/>
                <w:szCs w:val="18"/>
              </w:rPr>
              <w:t>进入咨监委的所有个人的</w:t>
            </w:r>
            <w:r w:rsidRPr="00FC538B">
              <w:rPr>
                <w:rFonts w:hAnsi="SimSun" w:hint="eastAsia"/>
                <w:sz w:val="18"/>
                <w:szCs w:val="18"/>
              </w:rPr>
              <w:t>简历</w:t>
            </w:r>
            <w:r w:rsidRPr="00FC538B">
              <w:rPr>
                <w:rFonts w:hAnsi="SimSun" w:cs="Microsoft YaHei" w:hint="eastAsia"/>
                <w:sz w:val="18"/>
                <w:szCs w:val="18"/>
              </w:rPr>
              <w:t>。</w:t>
            </w:r>
          </w:p>
        </w:tc>
        <w:tc>
          <w:tcPr>
            <w:tcW w:w="4674" w:type="dxa"/>
          </w:tcPr>
          <w:p w14:paraId="0859AEA5"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G</w:t>
            </w:r>
            <w:r>
              <w:rPr>
                <w:rFonts w:ascii="SimHei" w:eastAsia="SimHei" w:hAnsi="SimHei"/>
                <w:b w:val="0"/>
                <w:sz w:val="18"/>
                <w:szCs w:val="18"/>
              </w:rPr>
              <w:t>.</w:t>
            </w:r>
            <w:r w:rsidRPr="00FC538B">
              <w:rPr>
                <w:rFonts w:ascii="SimHei" w:eastAsia="SimHei" w:hAnsi="SimHei" w:hint="eastAsia"/>
                <w:b w:val="0"/>
                <w:sz w:val="18"/>
                <w:szCs w:val="18"/>
              </w:rPr>
              <w:t>推荐和任命</w:t>
            </w:r>
          </w:p>
          <w:p w14:paraId="738DABA9"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hint="eastAsia"/>
                <w:sz w:val="18"/>
                <w:szCs w:val="18"/>
              </w:rPr>
              <w:t>2</w:t>
            </w:r>
            <w:r>
              <w:rPr>
                <w:rFonts w:hAnsi="SimSun" w:cs="Microsoft YaHei"/>
                <w:sz w:val="18"/>
                <w:szCs w:val="18"/>
              </w:rPr>
              <w:t>7</w:t>
            </w:r>
            <w:r>
              <w:rPr>
                <w:rFonts w:hAnsi="SimSun" w:cs="Microsoft YaHei" w:hint="eastAsia"/>
                <w:sz w:val="18"/>
                <w:szCs w:val="18"/>
              </w:rPr>
              <w:t>.</w:t>
            </w:r>
            <w:r w:rsidRPr="00FC538B">
              <w:rPr>
                <w:rFonts w:hAnsi="SimSun" w:cs="Microsoft YaHei" w:hint="eastAsia"/>
                <w:sz w:val="18"/>
                <w:szCs w:val="18"/>
              </w:rPr>
              <w:t>小组应</w:t>
            </w:r>
            <w:r w:rsidRPr="00FC538B">
              <w:rPr>
                <w:rFonts w:hAnsi="SimSun" w:hint="eastAsia"/>
                <w:sz w:val="18"/>
                <w:szCs w:val="18"/>
              </w:rPr>
              <w:t>编写</w:t>
            </w:r>
            <w:r w:rsidRPr="00FC538B">
              <w:rPr>
                <w:rFonts w:hAnsi="SimSun" w:cs="Microsoft YaHei" w:hint="eastAsia"/>
                <w:sz w:val="18"/>
                <w:szCs w:val="18"/>
              </w:rPr>
              <w:t>一份</w:t>
            </w:r>
            <w:r w:rsidRPr="00C715D8">
              <w:rPr>
                <w:rFonts w:hAnsi="SimSun" w:cs="Microsoft YaHei" w:hint="eastAsia"/>
                <w:color w:val="000000"/>
                <w:sz w:val="18"/>
                <w:szCs w:val="18"/>
              </w:rPr>
              <w:t>详细</w:t>
            </w:r>
            <w:r w:rsidRPr="00FC538B">
              <w:rPr>
                <w:rFonts w:hAnsi="SimSun" w:cs="Microsoft YaHei" w:hint="eastAsia"/>
                <w:sz w:val="18"/>
                <w:szCs w:val="18"/>
              </w:rPr>
              <w:t>报告</w:t>
            </w:r>
            <w:r w:rsidRPr="00FC538B">
              <w:rPr>
                <w:rFonts w:hAnsi="SimSun" w:hint="eastAsia"/>
                <w:sz w:val="18"/>
                <w:szCs w:val="18"/>
              </w:rPr>
              <w:t>，</w:t>
            </w:r>
            <w:r w:rsidRPr="00FC538B">
              <w:rPr>
                <w:rFonts w:hAnsi="SimSun" w:cs="Microsoft YaHei" w:hint="eastAsia"/>
                <w:sz w:val="18"/>
                <w:szCs w:val="18"/>
              </w:rPr>
              <w:t>向</w:t>
            </w:r>
            <w:r w:rsidRPr="00FC538B">
              <w:rPr>
                <w:rFonts w:hAnsi="SimSun" w:cs="Microsoft YaHei" w:hint="eastAsia"/>
                <w:color w:val="000000"/>
                <w:sz w:val="18"/>
                <w:szCs w:val="18"/>
              </w:rPr>
              <w:t>PBC</w:t>
            </w:r>
            <w:r w:rsidRPr="00FC538B">
              <w:rPr>
                <w:rFonts w:hAnsi="SimSun" w:cs="Microsoft YaHei" w:hint="eastAsia"/>
                <w:sz w:val="18"/>
                <w:szCs w:val="18"/>
              </w:rPr>
              <w:t>提出最终</w:t>
            </w:r>
            <w:r w:rsidRPr="00FC538B">
              <w:rPr>
                <w:rFonts w:hAnsi="SimSun" w:hint="eastAsia"/>
                <w:sz w:val="18"/>
                <w:szCs w:val="18"/>
              </w:rPr>
              <w:t>推荐</w:t>
            </w:r>
            <w:r w:rsidRPr="00FC538B">
              <w:rPr>
                <w:rFonts w:hAnsi="SimSun" w:cs="Microsoft YaHei" w:hint="eastAsia"/>
                <w:sz w:val="18"/>
                <w:szCs w:val="18"/>
              </w:rPr>
              <w:t>，报告</w:t>
            </w:r>
            <w:r w:rsidRPr="00FC538B">
              <w:rPr>
                <w:rFonts w:hAnsi="SimSun" w:hint="eastAsia"/>
                <w:sz w:val="18"/>
                <w:szCs w:val="18"/>
              </w:rPr>
              <w:t>草案</w:t>
            </w:r>
            <w:r w:rsidRPr="00FC538B">
              <w:rPr>
                <w:rFonts w:hAnsi="SimSun" w:cs="Microsoft YaHei" w:hint="eastAsia"/>
                <w:sz w:val="18"/>
                <w:szCs w:val="18"/>
              </w:rPr>
              <w:t>应由秘书</w:t>
            </w:r>
            <w:r w:rsidRPr="00FC538B">
              <w:rPr>
                <w:rFonts w:hAnsi="SimSun" w:hint="eastAsia"/>
                <w:sz w:val="18"/>
                <w:szCs w:val="18"/>
              </w:rPr>
              <w:t>编拟</w:t>
            </w:r>
            <w:r w:rsidRPr="00FC538B">
              <w:rPr>
                <w:rFonts w:hAnsi="SimSun" w:cs="Microsoft YaHei" w:hint="eastAsia"/>
                <w:sz w:val="18"/>
                <w:szCs w:val="18"/>
              </w:rPr>
              <w:t>。报告应得到主席和小组每位成员的</w:t>
            </w:r>
            <w:r w:rsidRPr="0051534A">
              <w:rPr>
                <w:rFonts w:hAnsi="SimSun" w:cs="Microsoft YaHei" w:hint="eastAsia"/>
                <w:color w:val="000000"/>
                <w:sz w:val="18"/>
                <w:szCs w:val="18"/>
              </w:rPr>
              <w:t>批准</w:t>
            </w:r>
            <w:r w:rsidRPr="00FC538B">
              <w:rPr>
                <w:rFonts w:hAnsi="SimSun" w:cs="Microsoft YaHei" w:hint="eastAsia"/>
                <w:sz w:val="18"/>
                <w:szCs w:val="18"/>
              </w:rPr>
              <w:t>。小组还应在报告中附上被推荐</w:t>
            </w:r>
            <w:r w:rsidRPr="00FC538B">
              <w:rPr>
                <w:rFonts w:hAnsi="SimSun" w:hint="eastAsia"/>
                <w:sz w:val="18"/>
                <w:szCs w:val="18"/>
              </w:rPr>
              <w:t>任命</w:t>
            </w:r>
            <w:r w:rsidRPr="00FC538B">
              <w:rPr>
                <w:rFonts w:hAnsi="SimSun" w:cs="Microsoft YaHei" w:hint="eastAsia"/>
                <w:sz w:val="18"/>
                <w:szCs w:val="18"/>
              </w:rPr>
              <w:t>进入咨监委的所有个人的</w:t>
            </w:r>
            <w:r w:rsidRPr="00FC538B">
              <w:rPr>
                <w:rFonts w:hAnsi="SimSun" w:hint="eastAsia"/>
                <w:sz w:val="18"/>
                <w:szCs w:val="18"/>
              </w:rPr>
              <w:t>简历</w:t>
            </w:r>
            <w:r w:rsidRPr="00FC538B">
              <w:rPr>
                <w:rFonts w:hAnsi="SimSun" w:cs="Microsoft YaHei" w:hint="eastAsia"/>
                <w:sz w:val="18"/>
                <w:szCs w:val="18"/>
              </w:rPr>
              <w:t>。</w:t>
            </w:r>
          </w:p>
        </w:tc>
      </w:tr>
      <w:tr w:rsidR="002A5CE3" w:rsidRPr="00FC538B" w14:paraId="60B9F70C" w14:textId="77777777" w:rsidTr="002A5CE3">
        <w:tc>
          <w:tcPr>
            <w:tcW w:w="4671" w:type="dxa"/>
          </w:tcPr>
          <w:p w14:paraId="0B387739"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color w:val="000000"/>
                <w:sz w:val="18"/>
                <w:szCs w:val="18"/>
              </w:rPr>
              <w:t>2</w:t>
            </w:r>
            <w:r>
              <w:rPr>
                <w:rFonts w:hAnsi="SimSun" w:cs="Microsoft YaHei"/>
                <w:color w:val="000000"/>
                <w:sz w:val="18"/>
                <w:szCs w:val="18"/>
              </w:rPr>
              <w:t>8</w:t>
            </w:r>
            <w:r>
              <w:rPr>
                <w:rFonts w:hAnsi="SimSun" w:cs="Microsoft YaHei" w:hint="eastAsia"/>
                <w:color w:val="000000"/>
                <w:sz w:val="18"/>
                <w:szCs w:val="18"/>
              </w:rPr>
              <w:t>.</w:t>
            </w:r>
            <w:r w:rsidRPr="0051534A">
              <w:rPr>
                <w:rFonts w:hAnsi="SimSun" w:cs="Microsoft YaHei" w:hint="eastAsia"/>
                <w:color w:val="000000"/>
                <w:sz w:val="18"/>
                <w:szCs w:val="18"/>
              </w:rPr>
              <w:t>PBC</w:t>
            </w:r>
            <w:r w:rsidRPr="00FC538B">
              <w:rPr>
                <w:rFonts w:hAnsi="SimSun" w:cs="Microsoft YaHei" w:hint="eastAsia"/>
                <w:sz w:val="18"/>
                <w:szCs w:val="18"/>
              </w:rPr>
              <w:t>将根据小组的</w:t>
            </w:r>
            <w:r w:rsidRPr="00C715D8">
              <w:rPr>
                <w:rFonts w:hAnsi="SimSun" w:cs="Microsoft YaHei" w:hint="eastAsia"/>
                <w:color w:val="000000"/>
                <w:sz w:val="18"/>
                <w:szCs w:val="18"/>
              </w:rPr>
              <w:t>建议</w:t>
            </w:r>
            <w:r w:rsidRPr="00FC538B">
              <w:rPr>
                <w:rFonts w:hAnsi="SimSun" w:cs="Microsoft YaHei" w:hint="eastAsia"/>
                <w:sz w:val="18"/>
                <w:szCs w:val="18"/>
              </w:rPr>
              <w:t>任命</w:t>
            </w:r>
            <w:r w:rsidRPr="00FC538B">
              <w:rPr>
                <w:rFonts w:hAnsi="SimSun" w:cs="Microsoft YaHei" w:hint="eastAsia"/>
                <w:color w:val="000000"/>
                <w:sz w:val="18"/>
                <w:szCs w:val="18"/>
              </w:rPr>
              <w:t>候选人</w:t>
            </w:r>
            <w:r w:rsidRPr="00FC538B">
              <w:rPr>
                <w:rFonts w:hAnsi="SimSun" w:cs="Microsoft YaHei" w:hint="eastAsia"/>
                <w:sz w:val="18"/>
                <w:szCs w:val="18"/>
              </w:rPr>
              <w:t>，</w:t>
            </w:r>
            <w:r w:rsidRPr="00FC538B">
              <w:rPr>
                <w:rFonts w:hAnsi="SimSun" w:hint="eastAsia"/>
                <w:sz w:val="18"/>
                <w:szCs w:val="18"/>
              </w:rPr>
              <w:t>就咨监委</w:t>
            </w:r>
            <w:r w:rsidRPr="00FC538B">
              <w:rPr>
                <w:rFonts w:hAnsi="SimSun" w:cs="Microsoft YaHei" w:hint="eastAsia"/>
                <w:sz w:val="18"/>
                <w:szCs w:val="18"/>
              </w:rPr>
              <w:t>的组成作出最终决定。</w:t>
            </w:r>
          </w:p>
        </w:tc>
        <w:tc>
          <w:tcPr>
            <w:tcW w:w="4674" w:type="dxa"/>
          </w:tcPr>
          <w:p w14:paraId="1042761D"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color w:val="000000"/>
                <w:sz w:val="18"/>
                <w:szCs w:val="18"/>
              </w:rPr>
              <w:t>2</w:t>
            </w:r>
            <w:r>
              <w:rPr>
                <w:rFonts w:hAnsi="SimSun" w:cs="Microsoft YaHei"/>
                <w:color w:val="000000"/>
                <w:sz w:val="18"/>
                <w:szCs w:val="18"/>
              </w:rPr>
              <w:t>8</w:t>
            </w:r>
            <w:r>
              <w:rPr>
                <w:rFonts w:hAnsi="SimSun" w:cs="Microsoft YaHei" w:hint="eastAsia"/>
                <w:color w:val="000000"/>
                <w:sz w:val="18"/>
                <w:szCs w:val="18"/>
              </w:rPr>
              <w:t>.</w:t>
            </w:r>
            <w:r w:rsidRPr="0051534A">
              <w:rPr>
                <w:rFonts w:hAnsi="SimSun" w:cs="Microsoft YaHei" w:hint="eastAsia"/>
                <w:color w:val="000000"/>
                <w:sz w:val="18"/>
                <w:szCs w:val="18"/>
              </w:rPr>
              <w:t>PBC</w:t>
            </w:r>
            <w:r w:rsidRPr="00FC538B">
              <w:rPr>
                <w:rFonts w:hAnsi="SimSun" w:cs="Microsoft YaHei" w:hint="eastAsia"/>
                <w:sz w:val="18"/>
                <w:szCs w:val="18"/>
              </w:rPr>
              <w:t>将根据小组的</w:t>
            </w:r>
            <w:r w:rsidRPr="00C715D8">
              <w:rPr>
                <w:rFonts w:hAnsi="SimSun" w:cs="Microsoft YaHei" w:hint="eastAsia"/>
                <w:color w:val="000000"/>
                <w:sz w:val="18"/>
                <w:szCs w:val="18"/>
              </w:rPr>
              <w:t>建议</w:t>
            </w:r>
            <w:r w:rsidRPr="00FC538B">
              <w:rPr>
                <w:rFonts w:hAnsi="SimSun" w:cs="Microsoft YaHei" w:hint="eastAsia"/>
                <w:sz w:val="18"/>
                <w:szCs w:val="18"/>
              </w:rPr>
              <w:t>任命</w:t>
            </w:r>
            <w:r w:rsidRPr="00FC538B">
              <w:rPr>
                <w:rFonts w:hAnsi="SimSun" w:cs="Microsoft YaHei" w:hint="eastAsia"/>
                <w:color w:val="000000"/>
                <w:sz w:val="18"/>
                <w:szCs w:val="18"/>
              </w:rPr>
              <w:t>候选人</w:t>
            </w:r>
            <w:r w:rsidRPr="00FC538B">
              <w:rPr>
                <w:rFonts w:hAnsi="SimSun" w:cs="Microsoft YaHei" w:hint="eastAsia"/>
                <w:sz w:val="18"/>
                <w:szCs w:val="18"/>
              </w:rPr>
              <w:t>，</w:t>
            </w:r>
            <w:r w:rsidRPr="00FC538B">
              <w:rPr>
                <w:rFonts w:hAnsi="SimSun" w:hint="eastAsia"/>
                <w:sz w:val="18"/>
                <w:szCs w:val="18"/>
              </w:rPr>
              <w:t>就咨监委</w:t>
            </w:r>
            <w:r w:rsidRPr="00FC538B">
              <w:rPr>
                <w:rFonts w:hAnsi="SimSun" w:cs="Microsoft YaHei" w:hint="eastAsia"/>
                <w:sz w:val="18"/>
                <w:szCs w:val="18"/>
              </w:rPr>
              <w:t>的组成作出最终决定。</w:t>
            </w:r>
          </w:p>
        </w:tc>
      </w:tr>
      <w:tr w:rsidR="002A5CE3" w:rsidRPr="00FC538B" w14:paraId="77DF4780" w14:textId="77777777" w:rsidTr="002A5CE3">
        <w:tc>
          <w:tcPr>
            <w:tcW w:w="4671" w:type="dxa"/>
          </w:tcPr>
          <w:p w14:paraId="59477042"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H</w:t>
            </w:r>
            <w:r>
              <w:rPr>
                <w:rFonts w:ascii="SimHei" w:eastAsia="SimHei" w:hAnsi="SimHei"/>
                <w:b w:val="0"/>
                <w:sz w:val="18"/>
                <w:szCs w:val="18"/>
              </w:rPr>
              <w:t>.</w:t>
            </w:r>
            <w:r w:rsidRPr="00FC538B">
              <w:rPr>
                <w:rFonts w:ascii="SimHei" w:eastAsia="SimHei" w:hAnsi="SimHei" w:hint="eastAsia"/>
                <w:b w:val="0"/>
                <w:sz w:val="18"/>
                <w:szCs w:val="18"/>
              </w:rPr>
              <w:t>专家花名册/专家库</w:t>
            </w:r>
          </w:p>
          <w:p w14:paraId="24AA7935"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sz w:val="18"/>
                <w:szCs w:val="18"/>
              </w:rPr>
              <w:t>29</w:t>
            </w:r>
            <w:r>
              <w:rPr>
                <w:rFonts w:hAnsi="SimSun" w:cs="Microsoft YaHei" w:hint="eastAsia"/>
                <w:sz w:val="18"/>
                <w:szCs w:val="18"/>
              </w:rPr>
              <w:t>.</w:t>
            </w:r>
            <w:r w:rsidRPr="00FC538B">
              <w:rPr>
                <w:rFonts w:hAnsi="SimSun" w:cs="Microsoft YaHei" w:hint="eastAsia"/>
                <w:sz w:val="18"/>
                <w:szCs w:val="18"/>
              </w:rPr>
              <w:t>所有</w:t>
            </w:r>
            <w:r w:rsidRPr="00FC538B">
              <w:rPr>
                <w:rFonts w:hAnsi="SimSun" w:hint="eastAsia"/>
                <w:sz w:val="18"/>
                <w:szCs w:val="18"/>
              </w:rPr>
              <w:t>进入短名单</w:t>
            </w:r>
            <w:r w:rsidRPr="00FC538B">
              <w:rPr>
                <w:rFonts w:hAnsi="SimSun" w:cs="Microsoft YaHei" w:hint="eastAsia"/>
                <w:sz w:val="18"/>
                <w:szCs w:val="18"/>
              </w:rPr>
              <w:t>的候选人都应按照小组的排名，列入专家</w:t>
            </w:r>
            <w:r w:rsidRPr="00FC538B">
              <w:rPr>
                <w:rFonts w:hAnsi="SimSun" w:hint="eastAsia"/>
                <w:sz w:val="18"/>
                <w:szCs w:val="18"/>
              </w:rPr>
              <w:t>花名册</w:t>
            </w:r>
            <w:r w:rsidRPr="00FC538B">
              <w:rPr>
                <w:rFonts w:hAnsi="SimSun" w:hint="eastAsia"/>
                <w:sz w:val="18"/>
                <w:szCs w:val="18"/>
              </w:rPr>
              <w:t>/</w:t>
            </w:r>
            <w:r w:rsidRPr="00FC538B">
              <w:rPr>
                <w:rFonts w:hAnsi="SimSun" w:hint="eastAsia"/>
                <w:sz w:val="18"/>
                <w:szCs w:val="18"/>
              </w:rPr>
              <w:t>专家库</w:t>
            </w:r>
            <w:r w:rsidRPr="00FC538B">
              <w:rPr>
                <w:rFonts w:hAnsi="SimSun" w:cs="Microsoft YaHei" w:hint="eastAsia"/>
                <w:sz w:val="18"/>
                <w:szCs w:val="18"/>
              </w:rPr>
              <w:t>，以便今后在特殊情况下使用，</w:t>
            </w:r>
            <w:r w:rsidRPr="00FC538B">
              <w:rPr>
                <w:rFonts w:hAnsi="SimSun" w:hint="eastAsia"/>
                <w:sz w:val="18"/>
                <w:szCs w:val="18"/>
              </w:rPr>
              <w:t>如</w:t>
            </w:r>
            <w:r w:rsidRPr="00FC538B">
              <w:rPr>
                <w:rFonts w:hAnsi="SimSun" w:cs="Microsoft YaHei" w:hint="eastAsia"/>
                <w:sz w:val="18"/>
                <w:szCs w:val="18"/>
              </w:rPr>
              <w:t>下文第</w:t>
            </w:r>
            <w:r w:rsidRPr="0051534A">
              <w:rPr>
                <w:rFonts w:hAnsi="SimSun" w:cs="Microsoft YaHei" w:hint="eastAsia"/>
                <w:color w:val="000000"/>
                <w:sz w:val="18"/>
                <w:szCs w:val="18"/>
              </w:rPr>
              <w:t>30</w:t>
            </w:r>
            <w:r w:rsidRPr="00FC538B">
              <w:rPr>
                <w:rFonts w:hAnsi="SimSun" w:hint="eastAsia"/>
                <w:sz w:val="18"/>
                <w:szCs w:val="18"/>
              </w:rPr>
              <w:t>段</w:t>
            </w:r>
            <w:r w:rsidRPr="00FC538B">
              <w:rPr>
                <w:rFonts w:hAnsi="SimSun" w:cs="Microsoft YaHei" w:hint="eastAsia"/>
                <w:sz w:val="18"/>
                <w:szCs w:val="18"/>
              </w:rPr>
              <w:t>和</w:t>
            </w:r>
            <w:r w:rsidRPr="00FC538B">
              <w:rPr>
                <w:rFonts w:hAnsi="SimSun" w:hint="eastAsia"/>
                <w:sz w:val="18"/>
                <w:szCs w:val="18"/>
              </w:rPr>
              <w:t>第</w:t>
            </w:r>
            <w:r w:rsidRPr="00FC538B">
              <w:rPr>
                <w:rFonts w:hAnsi="SimSun" w:hint="eastAsia"/>
                <w:sz w:val="18"/>
                <w:szCs w:val="18"/>
              </w:rPr>
              <w:t>31</w:t>
            </w:r>
            <w:r w:rsidRPr="00FC538B">
              <w:rPr>
                <w:rFonts w:hAnsi="SimSun" w:cs="Microsoft YaHei" w:hint="eastAsia"/>
                <w:sz w:val="18"/>
                <w:szCs w:val="18"/>
              </w:rPr>
              <w:t>段</w:t>
            </w:r>
            <w:r w:rsidRPr="00FC538B">
              <w:rPr>
                <w:rFonts w:hAnsi="SimSun" w:hint="eastAsia"/>
                <w:sz w:val="18"/>
                <w:szCs w:val="18"/>
              </w:rPr>
              <w:t>所述</w:t>
            </w:r>
            <w:r w:rsidRPr="00FC538B">
              <w:rPr>
                <w:rFonts w:hAnsi="SimSun" w:cs="Microsoft YaHei" w:hint="eastAsia"/>
                <w:sz w:val="18"/>
                <w:szCs w:val="18"/>
              </w:rPr>
              <w:t>。</w:t>
            </w:r>
          </w:p>
        </w:tc>
        <w:tc>
          <w:tcPr>
            <w:tcW w:w="4671" w:type="dxa"/>
          </w:tcPr>
          <w:p w14:paraId="3AF8A8F1" w14:textId="77777777" w:rsidR="002A5CE3" w:rsidRPr="00FC538B" w:rsidRDefault="002A5CE3" w:rsidP="002A5CE3">
            <w:pPr>
              <w:pStyle w:val="Heading1"/>
              <w:overflowPunct w:val="0"/>
              <w:spacing w:before="0" w:afterLines="50" w:after="120"/>
              <w:outlineLvl w:val="0"/>
              <w:rPr>
                <w:rFonts w:ascii="SimHei" w:eastAsia="SimHei" w:hAnsi="SimHei"/>
                <w:b w:val="0"/>
                <w:sz w:val="18"/>
                <w:szCs w:val="18"/>
              </w:rPr>
            </w:pPr>
            <w:r>
              <w:rPr>
                <w:rFonts w:ascii="SimHei" w:eastAsia="SimHei" w:hAnsi="SimHei" w:hint="eastAsia"/>
                <w:b w:val="0"/>
                <w:sz w:val="18"/>
                <w:szCs w:val="18"/>
              </w:rPr>
              <w:t>H</w:t>
            </w:r>
            <w:r>
              <w:rPr>
                <w:rFonts w:ascii="SimHei" w:eastAsia="SimHei" w:hAnsi="SimHei"/>
                <w:b w:val="0"/>
                <w:sz w:val="18"/>
                <w:szCs w:val="18"/>
              </w:rPr>
              <w:t>.</w:t>
            </w:r>
            <w:r w:rsidRPr="00FC538B">
              <w:rPr>
                <w:rFonts w:ascii="SimHei" w:eastAsia="SimHei" w:hAnsi="SimHei" w:hint="eastAsia"/>
                <w:b w:val="0"/>
                <w:sz w:val="18"/>
                <w:szCs w:val="18"/>
              </w:rPr>
              <w:t>专家花名册/专家库</w:t>
            </w:r>
          </w:p>
          <w:p w14:paraId="7075F25A" w14:textId="77777777" w:rsidR="002A5CE3" w:rsidRPr="00FC538B" w:rsidRDefault="002A5CE3" w:rsidP="002A5CE3">
            <w:pPr>
              <w:pStyle w:val="ListParagraph"/>
              <w:overflowPunct w:val="0"/>
              <w:adjustRightInd w:val="0"/>
              <w:spacing w:afterLines="50" w:after="120"/>
              <w:ind w:left="0"/>
              <w:contextualSpacing w:val="0"/>
              <w:jc w:val="both"/>
              <w:rPr>
                <w:rFonts w:ascii="SimHei" w:eastAsia="SimHei" w:hAnsi="SimHei"/>
                <w:b/>
                <w:sz w:val="18"/>
                <w:szCs w:val="18"/>
              </w:rPr>
            </w:pPr>
            <w:r>
              <w:rPr>
                <w:rFonts w:hAnsi="SimSun" w:cs="Microsoft YaHei"/>
                <w:sz w:val="18"/>
                <w:szCs w:val="18"/>
              </w:rPr>
              <w:t>29</w:t>
            </w:r>
            <w:r>
              <w:rPr>
                <w:rFonts w:hAnsi="SimSun" w:cs="Microsoft YaHei" w:hint="eastAsia"/>
                <w:sz w:val="18"/>
                <w:szCs w:val="18"/>
              </w:rPr>
              <w:t>.</w:t>
            </w:r>
            <w:r w:rsidRPr="00FC538B">
              <w:rPr>
                <w:rFonts w:hAnsi="SimSun" w:cs="Microsoft YaHei" w:hint="eastAsia"/>
                <w:sz w:val="18"/>
                <w:szCs w:val="18"/>
              </w:rPr>
              <w:t>所有</w:t>
            </w:r>
            <w:r w:rsidRPr="00FC538B">
              <w:rPr>
                <w:rFonts w:hAnsi="SimSun" w:hint="eastAsia"/>
                <w:sz w:val="18"/>
                <w:szCs w:val="18"/>
              </w:rPr>
              <w:t>进入短名单</w:t>
            </w:r>
            <w:r w:rsidRPr="00FC538B">
              <w:rPr>
                <w:rFonts w:hAnsi="SimSun" w:cs="Microsoft YaHei" w:hint="eastAsia"/>
                <w:sz w:val="18"/>
                <w:szCs w:val="18"/>
              </w:rPr>
              <w:t>的候选人都应按照小组的排名，列入专家</w:t>
            </w:r>
            <w:r w:rsidRPr="00FC538B">
              <w:rPr>
                <w:rFonts w:hAnsi="SimSun" w:hint="eastAsia"/>
                <w:sz w:val="18"/>
                <w:szCs w:val="18"/>
              </w:rPr>
              <w:t>花名册</w:t>
            </w:r>
            <w:r w:rsidRPr="00FC538B">
              <w:rPr>
                <w:rFonts w:hAnsi="SimSun" w:hint="eastAsia"/>
                <w:sz w:val="18"/>
                <w:szCs w:val="18"/>
              </w:rPr>
              <w:t>/</w:t>
            </w:r>
            <w:r w:rsidRPr="00FC538B">
              <w:rPr>
                <w:rFonts w:hAnsi="SimSun" w:hint="eastAsia"/>
                <w:sz w:val="18"/>
                <w:szCs w:val="18"/>
              </w:rPr>
              <w:t>专家库</w:t>
            </w:r>
            <w:r w:rsidRPr="00FC538B">
              <w:rPr>
                <w:rFonts w:hAnsi="SimSun" w:cs="Microsoft YaHei" w:hint="eastAsia"/>
                <w:sz w:val="18"/>
                <w:szCs w:val="18"/>
              </w:rPr>
              <w:t>，以便今后在特殊情况下使用，</w:t>
            </w:r>
            <w:r w:rsidRPr="00FC538B">
              <w:rPr>
                <w:rFonts w:hAnsi="SimSun" w:hint="eastAsia"/>
                <w:sz w:val="18"/>
                <w:szCs w:val="18"/>
              </w:rPr>
              <w:t>如</w:t>
            </w:r>
            <w:r w:rsidRPr="00FC538B">
              <w:rPr>
                <w:rFonts w:hAnsi="SimSun" w:cs="Microsoft YaHei" w:hint="eastAsia"/>
                <w:sz w:val="18"/>
                <w:szCs w:val="18"/>
              </w:rPr>
              <w:t>下文第</w:t>
            </w:r>
            <w:r w:rsidRPr="0051534A">
              <w:rPr>
                <w:rFonts w:hAnsi="SimSun" w:cs="Microsoft YaHei" w:hint="eastAsia"/>
                <w:color w:val="000000"/>
                <w:sz w:val="18"/>
                <w:szCs w:val="18"/>
              </w:rPr>
              <w:t>30</w:t>
            </w:r>
            <w:r w:rsidRPr="00FC538B">
              <w:rPr>
                <w:rFonts w:hAnsi="SimSun" w:hint="eastAsia"/>
                <w:sz w:val="18"/>
                <w:szCs w:val="18"/>
              </w:rPr>
              <w:t>段</w:t>
            </w:r>
            <w:r w:rsidRPr="00FC538B">
              <w:rPr>
                <w:rFonts w:hAnsi="SimSun" w:cs="Microsoft YaHei" w:hint="eastAsia"/>
                <w:sz w:val="18"/>
                <w:szCs w:val="18"/>
              </w:rPr>
              <w:t>和</w:t>
            </w:r>
            <w:r w:rsidRPr="00FC538B">
              <w:rPr>
                <w:rFonts w:hAnsi="SimSun" w:hint="eastAsia"/>
                <w:sz w:val="18"/>
                <w:szCs w:val="18"/>
              </w:rPr>
              <w:t>第</w:t>
            </w:r>
            <w:r w:rsidRPr="00FC538B">
              <w:rPr>
                <w:rFonts w:hAnsi="SimSun" w:hint="eastAsia"/>
                <w:sz w:val="18"/>
                <w:szCs w:val="18"/>
              </w:rPr>
              <w:t>31</w:t>
            </w:r>
            <w:r w:rsidRPr="00FC538B">
              <w:rPr>
                <w:rFonts w:hAnsi="SimSun" w:cs="Microsoft YaHei" w:hint="eastAsia"/>
                <w:sz w:val="18"/>
                <w:szCs w:val="18"/>
              </w:rPr>
              <w:t>段</w:t>
            </w:r>
            <w:r w:rsidRPr="00FC538B">
              <w:rPr>
                <w:rFonts w:hAnsi="SimSun" w:hint="eastAsia"/>
                <w:sz w:val="18"/>
                <w:szCs w:val="18"/>
              </w:rPr>
              <w:t>所述</w:t>
            </w:r>
            <w:r w:rsidRPr="00FC538B">
              <w:rPr>
                <w:rFonts w:hAnsi="SimSun" w:cs="Microsoft YaHei" w:hint="eastAsia"/>
                <w:sz w:val="18"/>
                <w:szCs w:val="18"/>
              </w:rPr>
              <w:t>。</w:t>
            </w:r>
          </w:p>
        </w:tc>
      </w:tr>
      <w:tr w:rsidR="002A5CE3" w:rsidRPr="00FC538B" w14:paraId="679B8900" w14:textId="77777777" w:rsidTr="002A5CE3">
        <w:tc>
          <w:tcPr>
            <w:tcW w:w="4671" w:type="dxa"/>
          </w:tcPr>
          <w:p w14:paraId="4BC6ED6A"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3</w:t>
            </w:r>
            <w:r>
              <w:rPr>
                <w:rFonts w:hAnsi="SimSun" w:cs="Microsoft YaHei"/>
                <w:sz w:val="18"/>
                <w:szCs w:val="18"/>
              </w:rPr>
              <w:t>0</w:t>
            </w:r>
            <w:r>
              <w:rPr>
                <w:rFonts w:hAnsi="SimSun" w:cs="Microsoft YaHei" w:hint="eastAsia"/>
                <w:sz w:val="18"/>
                <w:szCs w:val="18"/>
              </w:rPr>
              <w:t>.</w:t>
            </w:r>
            <w:r w:rsidRPr="00FC538B">
              <w:rPr>
                <w:rFonts w:hAnsi="SimSun" w:cs="Microsoft YaHei" w:hint="eastAsia"/>
                <w:sz w:val="18"/>
                <w:szCs w:val="18"/>
              </w:rPr>
              <w:t>如果在</w:t>
            </w:r>
            <w:r w:rsidRPr="00FC538B">
              <w:rPr>
                <w:rFonts w:hAnsi="SimSun" w:hint="eastAsia"/>
                <w:sz w:val="18"/>
                <w:szCs w:val="18"/>
              </w:rPr>
              <w:t>PBC</w:t>
            </w:r>
            <w:r w:rsidRPr="00FC538B">
              <w:rPr>
                <w:rFonts w:hAnsi="SimSun" w:cs="Microsoft YaHei" w:hint="eastAsia"/>
                <w:sz w:val="18"/>
                <w:szCs w:val="18"/>
              </w:rPr>
              <w:t>作出最后决定和被任命候选人开始任职之间，</w:t>
            </w:r>
            <w:r w:rsidRPr="00FC538B">
              <w:rPr>
                <w:rFonts w:hAnsi="SimSun" w:hint="eastAsia"/>
                <w:sz w:val="18"/>
                <w:szCs w:val="18"/>
              </w:rPr>
              <w:t>尽管收到上文</w:t>
            </w:r>
            <w:r w:rsidRPr="00FC538B">
              <w:rPr>
                <w:rFonts w:hAnsi="SimSun" w:hint="eastAsia"/>
                <w:sz w:val="18"/>
                <w:szCs w:val="18"/>
              </w:rPr>
              <w:t>F</w:t>
            </w:r>
            <w:r w:rsidRPr="00FC538B">
              <w:rPr>
                <w:rFonts w:hAnsi="SimSun" w:hint="eastAsia"/>
                <w:sz w:val="18"/>
                <w:szCs w:val="18"/>
              </w:rPr>
              <w:t>节的确认，但</w:t>
            </w:r>
            <w:r w:rsidRPr="00FC538B">
              <w:rPr>
                <w:rFonts w:hAnsi="SimSun" w:cs="Microsoft YaHei" w:hint="eastAsia"/>
                <w:sz w:val="18"/>
                <w:szCs w:val="18"/>
              </w:rPr>
              <w:t>候选人意外变得不</w:t>
            </w:r>
            <w:r w:rsidRPr="00FC538B">
              <w:rPr>
                <w:rFonts w:hAnsi="SimSun" w:hint="eastAsia"/>
                <w:sz w:val="18"/>
                <w:szCs w:val="18"/>
              </w:rPr>
              <w:t>再</w:t>
            </w:r>
            <w:r w:rsidRPr="0051534A">
              <w:rPr>
                <w:rFonts w:hAnsi="SimSun" w:cs="Microsoft YaHei" w:hint="eastAsia"/>
                <w:color w:val="000000"/>
                <w:sz w:val="18"/>
                <w:szCs w:val="18"/>
              </w:rPr>
              <w:t>适合</w:t>
            </w:r>
            <w:r w:rsidRPr="00FC538B">
              <w:rPr>
                <w:rFonts w:hAnsi="SimSun" w:cs="Microsoft YaHei" w:hint="eastAsia"/>
                <w:sz w:val="18"/>
                <w:szCs w:val="18"/>
              </w:rPr>
              <w:t>任职，</w:t>
            </w:r>
            <w:r w:rsidRPr="00C715D8">
              <w:rPr>
                <w:rFonts w:hAnsi="SimSun" w:cs="Microsoft YaHei" w:hint="eastAsia"/>
                <w:color w:val="000000"/>
                <w:sz w:val="18"/>
                <w:szCs w:val="18"/>
              </w:rPr>
              <w:t>或</w:t>
            </w:r>
            <w:r w:rsidRPr="00C715D8">
              <w:rPr>
                <w:rFonts w:hAnsi="SimSun" w:hint="eastAsia"/>
                <w:color w:val="000000"/>
                <w:sz w:val="18"/>
                <w:szCs w:val="18"/>
              </w:rPr>
              <w:t>者</w:t>
            </w:r>
            <w:r w:rsidRPr="00FC538B">
              <w:rPr>
                <w:rFonts w:hAnsi="SimSun" w:cs="Microsoft YaHei" w:hint="eastAsia"/>
                <w:sz w:val="18"/>
                <w:szCs w:val="18"/>
              </w:rPr>
              <w:t>不能或不愿</w:t>
            </w:r>
            <w:r w:rsidRPr="00FC538B">
              <w:rPr>
                <w:rFonts w:hAnsi="SimSun" w:hint="eastAsia"/>
                <w:sz w:val="18"/>
                <w:szCs w:val="18"/>
              </w:rPr>
              <w:t>就职</w:t>
            </w:r>
            <w:r w:rsidRPr="00FC538B">
              <w:rPr>
                <w:rFonts w:hAnsi="SimSun" w:cs="Microsoft YaHei" w:hint="eastAsia"/>
                <w:sz w:val="18"/>
                <w:szCs w:val="18"/>
              </w:rPr>
              <w:t>，则将任命根据小组评估该地区排名</w:t>
            </w:r>
            <w:r w:rsidRPr="00FC538B">
              <w:rPr>
                <w:rFonts w:hAnsi="SimSun" w:hint="eastAsia"/>
                <w:sz w:val="18"/>
                <w:szCs w:val="18"/>
              </w:rPr>
              <w:t>次位</w:t>
            </w:r>
            <w:r w:rsidRPr="00FC538B">
              <w:rPr>
                <w:rFonts w:hAnsi="SimSun" w:cs="Microsoft YaHei" w:hint="eastAsia"/>
                <w:sz w:val="18"/>
                <w:szCs w:val="18"/>
              </w:rPr>
              <w:t>的可用候选人。如果没有这样的可</w:t>
            </w:r>
            <w:r w:rsidRPr="00FC538B">
              <w:rPr>
                <w:rFonts w:hAnsi="SimSun" w:hint="eastAsia"/>
                <w:sz w:val="18"/>
                <w:szCs w:val="18"/>
              </w:rPr>
              <w:t>用</w:t>
            </w:r>
            <w:r w:rsidRPr="00FC538B">
              <w:rPr>
                <w:rFonts w:hAnsi="SimSun" w:hint="eastAsia"/>
                <w:sz w:val="18"/>
                <w:szCs w:val="18"/>
              </w:rPr>
              <w:lastRenderedPageBreak/>
              <w:t>替代</w:t>
            </w:r>
            <w:r w:rsidRPr="00FC538B">
              <w:rPr>
                <w:rFonts w:hAnsi="SimSun" w:cs="Microsoft YaHei" w:hint="eastAsia"/>
                <w:sz w:val="18"/>
                <w:szCs w:val="18"/>
              </w:rPr>
              <w:t>候选人，将任命小组评估中排名最高的</w:t>
            </w:r>
            <w:r w:rsidRPr="00FC538B">
              <w:rPr>
                <w:rFonts w:hAnsi="SimSun" w:hint="eastAsia"/>
                <w:sz w:val="18"/>
                <w:szCs w:val="18"/>
              </w:rPr>
              <w:t>可用</w:t>
            </w:r>
            <w:r w:rsidRPr="00FC538B">
              <w:rPr>
                <w:rFonts w:hAnsi="SimSun" w:cs="Microsoft YaHei" w:hint="eastAsia"/>
                <w:sz w:val="18"/>
                <w:szCs w:val="18"/>
              </w:rPr>
              <w:t>候选人，而</w:t>
            </w:r>
            <w:r w:rsidRPr="00FC538B">
              <w:rPr>
                <w:rFonts w:hAnsi="SimSun" w:hint="eastAsia"/>
                <w:sz w:val="18"/>
                <w:szCs w:val="18"/>
              </w:rPr>
              <w:t>无论</w:t>
            </w:r>
            <w:r w:rsidRPr="00FC538B">
              <w:rPr>
                <w:rFonts w:hAnsi="SimSun" w:cs="Microsoft YaHei" w:hint="eastAsia"/>
                <w:sz w:val="18"/>
                <w:szCs w:val="18"/>
              </w:rPr>
              <w:t>其</w:t>
            </w:r>
            <w:r w:rsidRPr="00FC538B">
              <w:rPr>
                <w:rFonts w:hAnsi="SimSun" w:hint="eastAsia"/>
                <w:sz w:val="18"/>
                <w:szCs w:val="18"/>
              </w:rPr>
              <w:t>地区</w:t>
            </w:r>
            <w:r w:rsidRPr="00FC538B">
              <w:rPr>
                <w:rFonts w:hAnsi="SimSun" w:cs="Microsoft YaHei" w:hint="eastAsia"/>
                <w:sz w:val="18"/>
                <w:szCs w:val="18"/>
              </w:rPr>
              <w:t>代表性如何。</w:t>
            </w:r>
          </w:p>
        </w:tc>
        <w:tc>
          <w:tcPr>
            <w:tcW w:w="4671" w:type="dxa"/>
            <w:shd w:val="clear" w:color="auto" w:fill="C4BC96" w:themeFill="background2" w:themeFillShade="BF"/>
          </w:tcPr>
          <w:p w14:paraId="298ED559"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lastRenderedPageBreak/>
              <w:t>3</w:t>
            </w:r>
            <w:r>
              <w:rPr>
                <w:rFonts w:hAnsi="SimSun" w:cs="Microsoft YaHei"/>
                <w:sz w:val="18"/>
                <w:szCs w:val="18"/>
              </w:rPr>
              <w:t>0</w:t>
            </w:r>
            <w:r>
              <w:rPr>
                <w:rFonts w:hAnsi="SimSun" w:cs="Microsoft YaHei" w:hint="eastAsia"/>
                <w:sz w:val="18"/>
                <w:szCs w:val="18"/>
              </w:rPr>
              <w:t>.</w:t>
            </w:r>
            <w:r w:rsidRPr="00FC538B">
              <w:rPr>
                <w:rFonts w:hAnsi="SimSun" w:cs="Microsoft YaHei" w:hint="eastAsia"/>
                <w:sz w:val="18"/>
                <w:szCs w:val="18"/>
              </w:rPr>
              <w:t>如果在</w:t>
            </w:r>
            <w:r w:rsidRPr="00FC538B">
              <w:rPr>
                <w:rFonts w:hAnsi="SimSun" w:hint="eastAsia"/>
                <w:sz w:val="18"/>
                <w:szCs w:val="18"/>
              </w:rPr>
              <w:t>PBC</w:t>
            </w:r>
            <w:r w:rsidRPr="00FC538B">
              <w:rPr>
                <w:rFonts w:hAnsi="SimSun" w:cs="Microsoft YaHei" w:hint="eastAsia"/>
                <w:sz w:val="18"/>
                <w:szCs w:val="18"/>
              </w:rPr>
              <w:t>作出最后决定和被任命候选人开始任职之间，</w:t>
            </w:r>
            <w:r w:rsidRPr="00FC538B">
              <w:rPr>
                <w:rFonts w:hAnsi="SimSun" w:hint="eastAsia"/>
                <w:sz w:val="18"/>
                <w:szCs w:val="18"/>
              </w:rPr>
              <w:t>尽管收到上文</w:t>
            </w:r>
            <w:r w:rsidRPr="00FC538B">
              <w:rPr>
                <w:rFonts w:hAnsi="SimSun" w:hint="eastAsia"/>
                <w:sz w:val="18"/>
                <w:szCs w:val="18"/>
              </w:rPr>
              <w:t>F</w:t>
            </w:r>
            <w:r w:rsidRPr="00FC538B">
              <w:rPr>
                <w:rFonts w:hAnsi="SimSun" w:hint="eastAsia"/>
                <w:sz w:val="18"/>
                <w:szCs w:val="18"/>
              </w:rPr>
              <w:t>节的确认，但</w:t>
            </w:r>
            <w:r w:rsidRPr="00FC538B">
              <w:rPr>
                <w:rFonts w:hAnsi="SimSun" w:cs="Microsoft YaHei" w:hint="eastAsia"/>
                <w:sz w:val="18"/>
                <w:szCs w:val="18"/>
              </w:rPr>
              <w:t>候选人意外变得不</w:t>
            </w:r>
            <w:r w:rsidRPr="00FC538B">
              <w:rPr>
                <w:rFonts w:hAnsi="SimSun" w:hint="eastAsia"/>
                <w:sz w:val="18"/>
                <w:szCs w:val="18"/>
              </w:rPr>
              <w:t>再</w:t>
            </w:r>
            <w:r w:rsidRPr="0051534A">
              <w:rPr>
                <w:rFonts w:hAnsi="SimSun" w:cs="Microsoft YaHei" w:hint="eastAsia"/>
                <w:color w:val="000000"/>
                <w:sz w:val="18"/>
                <w:szCs w:val="18"/>
              </w:rPr>
              <w:t>适合</w:t>
            </w:r>
            <w:r w:rsidRPr="00FC538B">
              <w:rPr>
                <w:rFonts w:hAnsi="SimSun" w:cs="Microsoft YaHei" w:hint="eastAsia"/>
                <w:sz w:val="18"/>
                <w:szCs w:val="18"/>
              </w:rPr>
              <w:t>任职，</w:t>
            </w:r>
            <w:r w:rsidRPr="00C715D8">
              <w:rPr>
                <w:rFonts w:hAnsi="SimSun" w:cs="Microsoft YaHei" w:hint="eastAsia"/>
                <w:color w:val="000000"/>
                <w:sz w:val="18"/>
                <w:szCs w:val="18"/>
              </w:rPr>
              <w:t>或</w:t>
            </w:r>
            <w:r w:rsidRPr="00C715D8">
              <w:rPr>
                <w:rFonts w:hAnsi="SimSun" w:hint="eastAsia"/>
                <w:color w:val="000000"/>
                <w:sz w:val="18"/>
                <w:szCs w:val="18"/>
              </w:rPr>
              <w:t>者</w:t>
            </w:r>
            <w:r w:rsidRPr="00FC538B">
              <w:rPr>
                <w:rFonts w:hAnsi="SimSun" w:cs="Microsoft YaHei" w:hint="eastAsia"/>
                <w:sz w:val="18"/>
                <w:szCs w:val="18"/>
              </w:rPr>
              <w:t>不能或不愿</w:t>
            </w:r>
            <w:r w:rsidRPr="00FC538B">
              <w:rPr>
                <w:rFonts w:hAnsi="SimSun" w:hint="eastAsia"/>
                <w:sz w:val="18"/>
                <w:szCs w:val="18"/>
              </w:rPr>
              <w:t>就职</w:t>
            </w:r>
            <w:r w:rsidRPr="00FC538B">
              <w:rPr>
                <w:rFonts w:hAnsi="SimSun" w:cs="Microsoft YaHei" w:hint="eastAsia"/>
                <w:sz w:val="18"/>
                <w:szCs w:val="18"/>
              </w:rPr>
              <w:t>，则将任命根据小组评估该地区排名</w:t>
            </w:r>
            <w:r w:rsidRPr="00FC538B">
              <w:rPr>
                <w:rFonts w:hAnsi="SimSun" w:hint="eastAsia"/>
                <w:sz w:val="18"/>
                <w:szCs w:val="18"/>
              </w:rPr>
              <w:t>次位</w:t>
            </w:r>
            <w:r w:rsidRPr="00FC538B">
              <w:rPr>
                <w:rFonts w:hAnsi="SimSun" w:cs="Microsoft YaHei" w:hint="eastAsia"/>
                <w:sz w:val="18"/>
                <w:szCs w:val="18"/>
              </w:rPr>
              <w:t>的可用候选人。</w:t>
            </w:r>
            <w:r w:rsidRPr="00D22D30">
              <w:rPr>
                <w:rFonts w:hAnsi="SimSun" w:cs="Microsoft YaHei" w:hint="eastAsia"/>
                <w:strike/>
                <w:color w:val="FF0000"/>
                <w:sz w:val="18"/>
                <w:szCs w:val="18"/>
              </w:rPr>
              <w:t>如果没有这样的可</w:t>
            </w:r>
            <w:r w:rsidRPr="00D22D30">
              <w:rPr>
                <w:rFonts w:hAnsi="SimSun" w:hint="eastAsia"/>
                <w:strike/>
                <w:color w:val="FF0000"/>
                <w:sz w:val="18"/>
                <w:szCs w:val="18"/>
              </w:rPr>
              <w:t>用</w:t>
            </w:r>
            <w:r w:rsidRPr="00D22D30">
              <w:rPr>
                <w:rFonts w:hAnsi="SimSun" w:hint="eastAsia"/>
                <w:strike/>
                <w:color w:val="FF0000"/>
                <w:sz w:val="18"/>
                <w:szCs w:val="18"/>
              </w:rPr>
              <w:lastRenderedPageBreak/>
              <w:t>替代</w:t>
            </w:r>
            <w:r w:rsidRPr="00D22D30">
              <w:rPr>
                <w:rFonts w:hAnsi="SimSun" w:cs="Microsoft YaHei" w:hint="eastAsia"/>
                <w:strike/>
                <w:color w:val="FF0000"/>
                <w:sz w:val="18"/>
                <w:szCs w:val="18"/>
              </w:rPr>
              <w:t>候选人，将任命小组评估中排名最高的</w:t>
            </w:r>
            <w:r w:rsidRPr="00D22D30">
              <w:rPr>
                <w:rFonts w:hAnsi="SimSun" w:hint="eastAsia"/>
                <w:strike/>
                <w:color w:val="FF0000"/>
                <w:sz w:val="18"/>
                <w:szCs w:val="18"/>
              </w:rPr>
              <w:t>可用</w:t>
            </w:r>
            <w:r w:rsidRPr="00D22D30">
              <w:rPr>
                <w:rFonts w:hAnsi="SimSun" w:cs="Microsoft YaHei" w:hint="eastAsia"/>
                <w:strike/>
                <w:color w:val="FF0000"/>
                <w:sz w:val="18"/>
                <w:szCs w:val="18"/>
              </w:rPr>
              <w:t>候选人，而</w:t>
            </w:r>
            <w:r w:rsidRPr="00D22D30">
              <w:rPr>
                <w:rFonts w:hAnsi="SimSun" w:hint="eastAsia"/>
                <w:strike/>
                <w:color w:val="FF0000"/>
                <w:sz w:val="18"/>
                <w:szCs w:val="18"/>
              </w:rPr>
              <w:t>无论</w:t>
            </w:r>
            <w:r w:rsidRPr="00D22D30">
              <w:rPr>
                <w:rFonts w:hAnsi="SimSun" w:cs="Microsoft YaHei" w:hint="eastAsia"/>
                <w:strike/>
                <w:color w:val="FF0000"/>
                <w:sz w:val="18"/>
                <w:szCs w:val="18"/>
              </w:rPr>
              <w:t>其</w:t>
            </w:r>
            <w:r w:rsidRPr="00D22D30">
              <w:rPr>
                <w:rFonts w:hAnsi="SimSun" w:hint="eastAsia"/>
                <w:strike/>
                <w:color w:val="FF0000"/>
                <w:sz w:val="18"/>
                <w:szCs w:val="18"/>
              </w:rPr>
              <w:t>地区</w:t>
            </w:r>
            <w:r w:rsidRPr="00D22D30">
              <w:rPr>
                <w:rFonts w:hAnsi="SimSun" w:cs="Microsoft YaHei" w:hint="eastAsia"/>
                <w:strike/>
                <w:color w:val="FF0000"/>
                <w:sz w:val="18"/>
                <w:szCs w:val="18"/>
              </w:rPr>
              <w:t>代表性如何。</w:t>
            </w:r>
          </w:p>
        </w:tc>
      </w:tr>
      <w:tr w:rsidR="002A5CE3" w:rsidRPr="00FC538B" w14:paraId="35674B5C" w14:textId="77777777" w:rsidTr="002A5CE3">
        <w:tc>
          <w:tcPr>
            <w:tcW w:w="4671" w:type="dxa"/>
          </w:tcPr>
          <w:p w14:paraId="54E3C4C0" w14:textId="77777777" w:rsidR="002A5CE3" w:rsidRPr="00DA1A8C"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lastRenderedPageBreak/>
              <w:t>3</w:t>
            </w:r>
            <w:r>
              <w:rPr>
                <w:rFonts w:hAnsi="SimSun" w:cs="Microsoft YaHei"/>
                <w:sz w:val="18"/>
                <w:szCs w:val="18"/>
              </w:rPr>
              <w:t>1</w:t>
            </w:r>
            <w:r>
              <w:rPr>
                <w:rFonts w:hAnsi="SimSun" w:cs="Microsoft YaHei" w:hint="eastAsia"/>
                <w:sz w:val="18"/>
                <w:szCs w:val="18"/>
              </w:rPr>
              <w:t>.</w:t>
            </w:r>
            <w:r w:rsidRPr="00DA1A8C">
              <w:rPr>
                <w:rFonts w:hAnsi="SimSun" w:cs="Microsoft YaHei" w:hint="eastAsia"/>
                <w:sz w:val="18"/>
                <w:szCs w:val="18"/>
              </w:rPr>
              <w:t>如果</w:t>
            </w:r>
            <w:r w:rsidRPr="00DA1A8C">
              <w:rPr>
                <w:rFonts w:hAnsi="SimSun" w:hint="eastAsia"/>
                <w:sz w:val="18"/>
                <w:szCs w:val="18"/>
              </w:rPr>
              <w:t>一名</w:t>
            </w:r>
            <w:r w:rsidRPr="00DA1A8C">
              <w:rPr>
                <w:rFonts w:hAnsi="SimSun" w:cs="Microsoft YaHei" w:hint="eastAsia"/>
                <w:sz w:val="18"/>
                <w:szCs w:val="18"/>
              </w:rPr>
              <w:t>咨监委成员在任期内辞职或死亡，空缺席位将尽可能由同一</w:t>
            </w:r>
            <w:r w:rsidRPr="00DA1A8C">
              <w:rPr>
                <w:rFonts w:hAnsi="SimSun" w:hint="eastAsia"/>
                <w:sz w:val="18"/>
                <w:szCs w:val="18"/>
              </w:rPr>
              <w:t>地区</w:t>
            </w:r>
            <w:r w:rsidRPr="00DA1A8C">
              <w:rPr>
                <w:rFonts w:hAnsi="SimSun" w:cs="Microsoft YaHei" w:hint="eastAsia"/>
                <w:sz w:val="18"/>
                <w:szCs w:val="18"/>
              </w:rPr>
              <w:t>集团中</w:t>
            </w:r>
            <w:r w:rsidRPr="00DA1A8C">
              <w:rPr>
                <w:rFonts w:hAnsi="SimSun" w:hint="eastAsia"/>
                <w:sz w:val="18"/>
                <w:szCs w:val="18"/>
              </w:rPr>
              <w:t>排名</w:t>
            </w:r>
            <w:r w:rsidRPr="00DA1A8C">
              <w:rPr>
                <w:rFonts w:hAnsi="SimSun" w:cs="Microsoft YaHei" w:hint="eastAsia"/>
                <w:sz w:val="18"/>
                <w:szCs w:val="18"/>
              </w:rPr>
              <w:t>最高的可用候选人来填补。如果无法做到，空缺席位应由排名最高的可用候选人填补，而</w:t>
            </w:r>
            <w:r w:rsidRPr="00DA1A8C">
              <w:rPr>
                <w:rFonts w:hAnsi="SimSun" w:hint="eastAsia"/>
                <w:sz w:val="18"/>
                <w:szCs w:val="18"/>
              </w:rPr>
              <w:t>无论</w:t>
            </w:r>
            <w:r w:rsidRPr="00DA1A8C">
              <w:rPr>
                <w:rFonts w:hAnsi="SimSun" w:cs="Microsoft YaHei" w:hint="eastAsia"/>
                <w:sz w:val="18"/>
                <w:szCs w:val="18"/>
              </w:rPr>
              <w:t>其</w:t>
            </w:r>
            <w:r w:rsidRPr="00DA1A8C">
              <w:rPr>
                <w:rFonts w:hAnsi="SimSun" w:hint="eastAsia"/>
                <w:sz w:val="18"/>
                <w:szCs w:val="18"/>
              </w:rPr>
              <w:t>地区</w:t>
            </w:r>
            <w:r w:rsidRPr="00DA1A8C">
              <w:rPr>
                <w:rFonts w:hAnsi="SimSun" w:cs="Microsoft YaHei" w:hint="eastAsia"/>
                <w:sz w:val="18"/>
                <w:szCs w:val="18"/>
              </w:rPr>
              <w:t>代表性如何。如果由于某个成员不</w:t>
            </w:r>
            <w:r w:rsidRPr="00DA1A8C">
              <w:rPr>
                <w:rFonts w:hAnsi="SimSun" w:hint="eastAsia"/>
                <w:sz w:val="18"/>
                <w:szCs w:val="18"/>
              </w:rPr>
              <w:t>再</w:t>
            </w:r>
            <w:r w:rsidRPr="00DA1A8C">
              <w:rPr>
                <w:rFonts w:hAnsi="SimSun" w:cs="Microsoft YaHei" w:hint="eastAsia"/>
                <w:sz w:val="18"/>
                <w:szCs w:val="18"/>
              </w:rPr>
              <w:t>适合任职，或</w:t>
            </w:r>
            <w:r w:rsidRPr="00DA1A8C">
              <w:rPr>
                <w:rFonts w:hAnsi="SimSun" w:hint="eastAsia"/>
                <w:sz w:val="18"/>
                <w:szCs w:val="18"/>
              </w:rPr>
              <w:t>者</w:t>
            </w:r>
            <w:r w:rsidRPr="00DA1A8C">
              <w:rPr>
                <w:rFonts w:hAnsi="SimSun" w:cs="Microsoft YaHei" w:hint="eastAsia"/>
                <w:sz w:val="18"/>
                <w:szCs w:val="18"/>
              </w:rPr>
              <w:t>不能或不愿履职而导致席位空缺，也将采用同样的方法。</w:t>
            </w:r>
          </w:p>
        </w:tc>
        <w:tc>
          <w:tcPr>
            <w:tcW w:w="4671" w:type="dxa"/>
            <w:shd w:val="clear" w:color="auto" w:fill="C4BC96" w:themeFill="background2" w:themeFillShade="BF"/>
          </w:tcPr>
          <w:p w14:paraId="40FFEE57" w14:textId="77777777" w:rsidR="002A5CE3" w:rsidRPr="00DA1A8C"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3</w:t>
            </w:r>
            <w:r>
              <w:rPr>
                <w:rFonts w:hAnsi="SimSun" w:cs="Microsoft YaHei"/>
                <w:sz w:val="18"/>
                <w:szCs w:val="18"/>
              </w:rPr>
              <w:t>1</w:t>
            </w:r>
            <w:r>
              <w:rPr>
                <w:rFonts w:hAnsi="SimSun" w:cs="Microsoft YaHei" w:hint="eastAsia"/>
                <w:sz w:val="18"/>
                <w:szCs w:val="18"/>
              </w:rPr>
              <w:t>.</w:t>
            </w:r>
            <w:r w:rsidRPr="00DA1A8C">
              <w:rPr>
                <w:rFonts w:hAnsi="SimSun" w:cs="Microsoft YaHei" w:hint="eastAsia"/>
                <w:sz w:val="18"/>
                <w:szCs w:val="18"/>
              </w:rPr>
              <w:t>如果</w:t>
            </w:r>
            <w:r w:rsidRPr="00DA1A8C">
              <w:rPr>
                <w:rFonts w:hAnsi="SimSun" w:hint="eastAsia"/>
                <w:sz w:val="18"/>
                <w:szCs w:val="18"/>
              </w:rPr>
              <w:t>一名</w:t>
            </w:r>
            <w:r w:rsidRPr="00DA1A8C">
              <w:rPr>
                <w:rFonts w:hAnsi="SimSun" w:cs="Microsoft YaHei" w:hint="eastAsia"/>
                <w:sz w:val="18"/>
                <w:szCs w:val="18"/>
              </w:rPr>
              <w:t>咨监委成员在任期内辞职或死亡，空缺席位将尽可能由同一</w:t>
            </w:r>
            <w:r w:rsidRPr="00DA1A8C">
              <w:rPr>
                <w:rFonts w:hAnsi="SimSun" w:hint="eastAsia"/>
                <w:sz w:val="18"/>
                <w:szCs w:val="18"/>
              </w:rPr>
              <w:t>地区</w:t>
            </w:r>
            <w:r w:rsidRPr="00DA1A8C">
              <w:rPr>
                <w:rFonts w:hAnsi="SimSun" w:cs="Microsoft YaHei" w:hint="eastAsia"/>
                <w:sz w:val="18"/>
                <w:szCs w:val="18"/>
              </w:rPr>
              <w:t>集团中</w:t>
            </w:r>
            <w:r w:rsidRPr="00DA1A8C">
              <w:rPr>
                <w:rFonts w:hAnsi="SimSun" w:hint="eastAsia"/>
                <w:sz w:val="18"/>
                <w:szCs w:val="18"/>
              </w:rPr>
              <w:t>排名</w:t>
            </w:r>
            <w:r w:rsidRPr="00DA1A8C">
              <w:rPr>
                <w:rFonts w:hAnsi="SimSun" w:cs="Microsoft YaHei" w:hint="eastAsia"/>
                <w:sz w:val="18"/>
                <w:szCs w:val="18"/>
              </w:rPr>
              <w:t>最高的可用候选人来填补。</w:t>
            </w:r>
            <w:r w:rsidRPr="00D22D30">
              <w:rPr>
                <w:rFonts w:hAnsi="SimSun" w:cs="Microsoft YaHei" w:hint="eastAsia"/>
                <w:strike/>
                <w:color w:val="FF0000"/>
                <w:sz w:val="18"/>
                <w:szCs w:val="18"/>
              </w:rPr>
              <w:t>如果无法做到，空缺席位应由排名最高的可用候选人填补，而</w:t>
            </w:r>
            <w:r w:rsidRPr="00D22D30">
              <w:rPr>
                <w:rFonts w:hAnsi="SimSun" w:hint="eastAsia"/>
                <w:strike/>
                <w:color w:val="FF0000"/>
                <w:sz w:val="18"/>
                <w:szCs w:val="18"/>
              </w:rPr>
              <w:t>无论</w:t>
            </w:r>
            <w:r w:rsidRPr="00D22D30">
              <w:rPr>
                <w:rFonts w:hAnsi="SimSun" w:cs="Microsoft YaHei" w:hint="eastAsia"/>
                <w:strike/>
                <w:color w:val="FF0000"/>
                <w:sz w:val="18"/>
                <w:szCs w:val="18"/>
              </w:rPr>
              <w:t>其</w:t>
            </w:r>
            <w:r w:rsidRPr="00D22D30">
              <w:rPr>
                <w:rFonts w:hAnsi="SimSun" w:hint="eastAsia"/>
                <w:strike/>
                <w:color w:val="FF0000"/>
                <w:sz w:val="18"/>
                <w:szCs w:val="18"/>
              </w:rPr>
              <w:t>地区</w:t>
            </w:r>
            <w:r w:rsidRPr="00D22D30">
              <w:rPr>
                <w:rFonts w:hAnsi="SimSun" w:cs="Microsoft YaHei" w:hint="eastAsia"/>
                <w:strike/>
                <w:color w:val="FF0000"/>
                <w:sz w:val="18"/>
                <w:szCs w:val="18"/>
              </w:rPr>
              <w:t>代表性如何。如果由于某个成员不</w:t>
            </w:r>
            <w:r w:rsidRPr="00D22D30">
              <w:rPr>
                <w:rFonts w:hAnsi="SimSun" w:hint="eastAsia"/>
                <w:strike/>
                <w:color w:val="FF0000"/>
                <w:sz w:val="18"/>
                <w:szCs w:val="18"/>
              </w:rPr>
              <w:t>再</w:t>
            </w:r>
            <w:r w:rsidRPr="00D22D30">
              <w:rPr>
                <w:rFonts w:hAnsi="SimSun" w:cs="Microsoft YaHei" w:hint="eastAsia"/>
                <w:strike/>
                <w:color w:val="FF0000"/>
                <w:sz w:val="18"/>
                <w:szCs w:val="18"/>
              </w:rPr>
              <w:t>适合任职，或</w:t>
            </w:r>
            <w:r w:rsidRPr="00D22D30">
              <w:rPr>
                <w:rFonts w:hAnsi="SimSun" w:hint="eastAsia"/>
                <w:strike/>
                <w:color w:val="FF0000"/>
                <w:sz w:val="18"/>
                <w:szCs w:val="18"/>
              </w:rPr>
              <w:t>者</w:t>
            </w:r>
            <w:r w:rsidRPr="00D22D30">
              <w:rPr>
                <w:rFonts w:hAnsi="SimSun" w:cs="Microsoft YaHei" w:hint="eastAsia"/>
                <w:strike/>
                <w:color w:val="FF0000"/>
                <w:sz w:val="18"/>
                <w:szCs w:val="18"/>
              </w:rPr>
              <w:t>不能或不愿履职而导致席位空缺，也将采用同样的方法。</w:t>
            </w:r>
          </w:p>
        </w:tc>
      </w:tr>
      <w:tr w:rsidR="002A5CE3" w:rsidRPr="00FC538B" w14:paraId="43FE24B5" w14:textId="77777777" w:rsidTr="002A5CE3">
        <w:tc>
          <w:tcPr>
            <w:tcW w:w="4671" w:type="dxa"/>
          </w:tcPr>
          <w:p w14:paraId="56C2D466"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3</w:t>
            </w:r>
            <w:r>
              <w:rPr>
                <w:rFonts w:hAnsi="SimSun" w:cs="Microsoft YaHei"/>
                <w:sz w:val="18"/>
                <w:szCs w:val="18"/>
              </w:rPr>
              <w:t>2.</w:t>
            </w:r>
            <w:r w:rsidRPr="00FC538B">
              <w:rPr>
                <w:rFonts w:hAnsi="SimSun" w:cs="Microsoft YaHei" w:hint="eastAsia"/>
                <w:sz w:val="18"/>
                <w:szCs w:val="18"/>
              </w:rPr>
              <w:t>成员国将在</w:t>
            </w:r>
            <w:r w:rsidRPr="00C715D8">
              <w:rPr>
                <w:rFonts w:hAnsi="SimSun" w:cs="Microsoft YaHei" w:hint="eastAsia"/>
                <w:color w:val="000000"/>
                <w:sz w:val="18"/>
                <w:szCs w:val="18"/>
              </w:rPr>
              <w:t>必要</w:t>
            </w:r>
            <w:r w:rsidRPr="00FC538B">
              <w:rPr>
                <w:rFonts w:hAnsi="SimSun" w:cs="Microsoft YaHei" w:hint="eastAsia"/>
                <w:sz w:val="18"/>
                <w:szCs w:val="18"/>
              </w:rPr>
              <w:t>时审查咨监委成员的遴选程序，以确保其仍然符合目的。</w:t>
            </w:r>
          </w:p>
        </w:tc>
        <w:tc>
          <w:tcPr>
            <w:tcW w:w="4671" w:type="dxa"/>
          </w:tcPr>
          <w:p w14:paraId="0B5B2DF1" w14:textId="77777777" w:rsidR="002A5CE3" w:rsidRPr="00FC538B" w:rsidRDefault="002A5CE3" w:rsidP="002A5CE3">
            <w:pPr>
              <w:pStyle w:val="ListParagraph"/>
              <w:overflowPunct w:val="0"/>
              <w:adjustRightInd w:val="0"/>
              <w:spacing w:afterLines="50" w:after="120"/>
              <w:ind w:left="0"/>
              <w:contextualSpacing w:val="0"/>
              <w:jc w:val="both"/>
              <w:rPr>
                <w:rFonts w:hAnsi="SimSun"/>
                <w:sz w:val="18"/>
                <w:szCs w:val="18"/>
              </w:rPr>
            </w:pPr>
            <w:r>
              <w:rPr>
                <w:rFonts w:hAnsi="SimSun" w:cs="Microsoft YaHei" w:hint="eastAsia"/>
                <w:sz w:val="18"/>
                <w:szCs w:val="18"/>
              </w:rPr>
              <w:t>3</w:t>
            </w:r>
            <w:r>
              <w:rPr>
                <w:rFonts w:hAnsi="SimSun" w:cs="Microsoft YaHei"/>
                <w:sz w:val="18"/>
                <w:szCs w:val="18"/>
              </w:rPr>
              <w:t>2.</w:t>
            </w:r>
            <w:r w:rsidRPr="00FC538B">
              <w:rPr>
                <w:rFonts w:hAnsi="SimSun" w:cs="Microsoft YaHei" w:hint="eastAsia"/>
                <w:sz w:val="18"/>
                <w:szCs w:val="18"/>
              </w:rPr>
              <w:t>成员国将在</w:t>
            </w:r>
            <w:r w:rsidRPr="00C715D8">
              <w:rPr>
                <w:rFonts w:hAnsi="SimSun" w:cs="Microsoft YaHei" w:hint="eastAsia"/>
                <w:color w:val="000000"/>
                <w:sz w:val="18"/>
                <w:szCs w:val="18"/>
              </w:rPr>
              <w:t>必要</w:t>
            </w:r>
            <w:r w:rsidRPr="00FC538B">
              <w:rPr>
                <w:rFonts w:hAnsi="SimSun" w:cs="Microsoft YaHei" w:hint="eastAsia"/>
                <w:sz w:val="18"/>
                <w:szCs w:val="18"/>
              </w:rPr>
              <w:t>时审查咨监委成员的遴选程序，以确保其仍然符合目的。</w:t>
            </w:r>
          </w:p>
        </w:tc>
      </w:tr>
    </w:tbl>
    <w:p w14:paraId="07D30967" w14:textId="77777777" w:rsidR="002A5CE3" w:rsidRPr="008A6935" w:rsidRDefault="002A5CE3" w:rsidP="002A5CE3">
      <w:pPr>
        <w:overflowPunct w:val="0"/>
        <w:spacing w:afterLines="50" w:after="120" w:line="340" w:lineRule="atLeast"/>
        <w:rPr>
          <w:rFonts w:ascii="SimHei" w:eastAsia="SimHei" w:hAnsi="SimHei" w:cs="Times New Roman"/>
          <w:color w:val="000000"/>
          <w:sz w:val="18"/>
          <w:szCs w:val="18"/>
        </w:rPr>
      </w:pPr>
    </w:p>
    <w:tbl>
      <w:tblPr>
        <w:tblStyle w:val="TableGrid"/>
        <w:tblW w:w="9342" w:type="dxa"/>
        <w:tblLook w:val="04A0" w:firstRow="1" w:lastRow="0" w:firstColumn="1" w:lastColumn="0" w:noHBand="0" w:noVBand="1"/>
      </w:tblPr>
      <w:tblGrid>
        <w:gridCol w:w="4671"/>
        <w:gridCol w:w="4671"/>
      </w:tblGrid>
      <w:tr w:rsidR="002A5CE3" w:rsidRPr="00DD2527" w14:paraId="7B81B436" w14:textId="77777777" w:rsidTr="002A5CE3">
        <w:trPr>
          <w:tblHeader/>
        </w:trPr>
        <w:tc>
          <w:tcPr>
            <w:tcW w:w="4671" w:type="dxa"/>
            <w:shd w:val="clear" w:color="auto" w:fill="C6D9F1" w:themeFill="text2" w:themeFillTint="33"/>
          </w:tcPr>
          <w:p w14:paraId="461C5922" w14:textId="77777777" w:rsidR="002A5CE3" w:rsidRPr="00DD2527" w:rsidRDefault="002A5CE3" w:rsidP="002A5CE3">
            <w:pPr>
              <w:overflowPunct w:val="0"/>
              <w:spacing w:afterLines="50" w:after="120"/>
              <w:rPr>
                <w:rFonts w:ascii="SimHei" w:eastAsia="SimHei" w:hAnsi="SimHei" w:cs="Times New Roman"/>
                <w:color w:val="000000"/>
                <w:sz w:val="18"/>
                <w:szCs w:val="18"/>
              </w:rPr>
            </w:pPr>
            <w:r w:rsidRPr="00DD2527">
              <w:rPr>
                <w:rFonts w:ascii="KaiTi" w:eastAsia="KaiTi" w:hAnsi="KaiTi" w:hint="eastAsia"/>
                <w:sz w:val="18"/>
                <w:szCs w:val="18"/>
              </w:rPr>
              <w:t>秘书处提议的产权组织独立咨询监督委员会职责范围</w:t>
            </w:r>
            <w:r w:rsidRPr="00DD2527">
              <w:rPr>
                <w:rFonts w:ascii="KaiTi" w:eastAsia="KaiTi" w:hAnsi="KaiTi"/>
                <w:sz w:val="18"/>
                <w:szCs w:val="18"/>
              </w:rPr>
              <w:br/>
            </w:r>
            <w:r w:rsidRPr="00DD2527">
              <w:rPr>
                <w:rFonts w:ascii="KaiTi" w:eastAsia="KaiTi" w:hAnsi="KaiTi" w:hint="eastAsia"/>
                <w:sz w:val="18"/>
                <w:szCs w:val="18"/>
              </w:rPr>
              <w:t>（</w:t>
            </w:r>
            <w:r w:rsidRPr="00DD2527">
              <w:rPr>
                <w:rFonts w:ascii="KaiTi" w:eastAsia="KaiTi" w:hAnsi="KaiTi" w:hint="eastAsia"/>
                <w:b/>
                <w:sz w:val="18"/>
                <w:szCs w:val="18"/>
              </w:rPr>
              <w:t>2021年7月29日</w:t>
            </w:r>
            <w:r w:rsidRPr="00DD2527">
              <w:rPr>
                <w:rFonts w:ascii="KaiTi" w:eastAsia="KaiTi" w:hAnsi="KaiTi" w:hint="eastAsia"/>
                <w:sz w:val="18"/>
                <w:szCs w:val="18"/>
              </w:rPr>
              <w:t>）</w:t>
            </w:r>
          </w:p>
        </w:tc>
        <w:tc>
          <w:tcPr>
            <w:tcW w:w="4671" w:type="dxa"/>
            <w:shd w:val="clear" w:color="auto" w:fill="C6D9F1" w:themeFill="text2" w:themeFillTint="33"/>
          </w:tcPr>
          <w:p w14:paraId="48944757" w14:textId="77777777" w:rsidR="002A5CE3" w:rsidRPr="00DD2527" w:rsidRDefault="002A5CE3" w:rsidP="002A5CE3">
            <w:pPr>
              <w:overflowPunct w:val="0"/>
              <w:spacing w:afterLines="50" w:after="120"/>
              <w:rPr>
                <w:rFonts w:ascii="SimHei" w:eastAsia="SimHei" w:hAnsi="SimHei" w:cs="Times New Roman"/>
                <w:color w:val="000000"/>
                <w:sz w:val="18"/>
                <w:szCs w:val="18"/>
              </w:rPr>
            </w:pPr>
            <w:r w:rsidRPr="00DD2527">
              <w:rPr>
                <w:rFonts w:ascii="KaiTi" w:eastAsia="KaiTi" w:hAnsi="KaiTi" w:hint="eastAsia"/>
                <w:sz w:val="18"/>
                <w:szCs w:val="18"/>
              </w:rPr>
              <w:t>秘书处提议的产权组织独立咨询监督委员会职责范围，经PBC修正（</w:t>
            </w:r>
            <w:r w:rsidRPr="00DD2527">
              <w:rPr>
                <w:rFonts w:ascii="KaiTi" w:eastAsia="KaiTi" w:hAnsi="KaiTi" w:hint="eastAsia"/>
                <w:b/>
                <w:sz w:val="18"/>
                <w:szCs w:val="18"/>
              </w:rPr>
              <w:t>2021年9月15日</w:t>
            </w:r>
            <w:r w:rsidRPr="00DD2527">
              <w:rPr>
                <w:rFonts w:ascii="KaiTi" w:eastAsia="KaiTi" w:hAnsi="KaiTi" w:hint="eastAsia"/>
                <w:sz w:val="18"/>
                <w:szCs w:val="18"/>
              </w:rPr>
              <w:t>）</w:t>
            </w:r>
          </w:p>
        </w:tc>
      </w:tr>
      <w:tr w:rsidR="002A5CE3" w:rsidRPr="008A6935" w14:paraId="3E109C8B" w14:textId="77777777" w:rsidTr="002A5CE3">
        <w:tc>
          <w:tcPr>
            <w:tcW w:w="4671" w:type="dxa"/>
          </w:tcPr>
          <w:p w14:paraId="39EB7321"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A.前　言</w:t>
            </w:r>
          </w:p>
          <w:p w14:paraId="18AC880A"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sz w:val="18"/>
                <w:szCs w:val="18"/>
              </w:rPr>
              <w:t>1.</w:t>
            </w:r>
            <w:r w:rsidRPr="0067764B">
              <w:rPr>
                <w:rFonts w:hint="eastAsia"/>
                <w:sz w:val="18"/>
                <w:szCs w:val="18"/>
              </w:rPr>
              <w:t>2005</w:t>
            </w:r>
            <w:r w:rsidRPr="0067764B">
              <w:rPr>
                <w:rFonts w:hint="eastAsia"/>
                <w:sz w:val="18"/>
                <w:szCs w:val="18"/>
              </w:rPr>
              <w:t>年</w:t>
            </w:r>
            <w:r w:rsidRPr="0067764B">
              <w:rPr>
                <w:rFonts w:hint="eastAsia"/>
                <w:sz w:val="18"/>
                <w:szCs w:val="18"/>
              </w:rPr>
              <w:t>9</w:t>
            </w:r>
            <w:r w:rsidRPr="0067764B">
              <w:rPr>
                <w:rFonts w:hint="eastAsia"/>
                <w:sz w:val="18"/>
                <w:szCs w:val="18"/>
              </w:rPr>
              <w:t>月，产权组织大会批准成立产权组织审计委员会。</w:t>
            </w:r>
            <w:r w:rsidRPr="0067764B">
              <w:rPr>
                <w:rFonts w:hint="eastAsia"/>
                <w:sz w:val="18"/>
                <w:szCs w:val="18"/>
              </w:rPr>
              <w:t>2010</w:t>
            </w:r>
            <w:r w:rsidRPr="0067764B">
              <w:rPr>
                <w:rFonts w:hint="eastAsia"/>
                <w:sz w:val="18"/>
                <w:szCs w:val="18"/>
              </w:rPr>
              <w:t>年</w:t>
            </w:r>
            <w:r w:rsidRPr="0067764B">
              <w:rPr>
                <w:rFonts w:hint="eastAsia"/>
                <w:sz w:val="18"/>
                <w:szCs w:val="18"/>
              </w:rPr>
              <w:t>9</w:t>
            </w:r>
            <w:r w:rsidRPr="0067764B">
              <w:rPr>
                <w:rFonts w:hint="eastAsia"/>
                <w:sz w:val="18"/>
                <w:szCs w:val="18"/>
              </w:rPr>
              <w:t>月，产权组织大会批准将委员会名称改为独立咨询监督委员会（咨监委），并修正了其构成和轮换程序。</w:t>
            </w:r>
          </w:p>
        </w:tc>
        <w:tc>
          <w:tcPr>
            <w:tcW w:w="4671" w:type="dxa"/>
          </w:tcPr>
          <w:p w14:paraId="2DEBB350"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A.前　言</w:t>
            </w:r>
          </w:p>
          <w:p w14:paraId="464AC912"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sz w:val="18"/>
                <w:szCs w:val="18"/>
              </w:rPr>
              <w:t>1.</w:t>
            </w:r>
            <w:r w:rsidRPr="0067764B">
              <w:rPr>
                <w:rFonts w:hint="eastAsia"/>
                <w:sz w:val="18"/>
                <w:szCs w:val="18"/>
              </w:rPr>
              <w:t>2005</w:t>
            </w:r>
            <w:r w:rsidRPr="0067764B">
              <w:rPr>
                <w:rFonts w:hint="eastAsia"/>
                <w:sz w:val="18"/>
                <w:szCs w:val="18"/>
              </w:rPr>
              <w:t>年</w:t>
            </w:r>
            <w:r w:rsidRPr="0067764B">
              <w:rPr>
                <w:rFonts w:hint="eastAsia"/>
                <w:sz w:val="18"/>
                <w:szCs w:val="18"/>
              </w:rPr>
              <w:t>9</w:t>
            </w:r>
            <w:r w:rsidRPr="0067764B">
              <w:rPr>
                <w:rFonts w:hint="eastAsia"/>
                <w:sz w:val="18"/>
                <w:szCs w:val="18"/>
              </w:rPr>
              <w:t>月，产权组织大会批准成立产权组织审计委员会。</w:t>
            </w:r>
            <w:r w:rsidRPr="0067764B">
              <w:rPr>
                <w:rFonts w:hint="eastAsia"/>
                <w:sz w:val="18"/>
                <w:szCs w:val="18"/>
              </w:rPr>
              <w:t>2010</w:t>
            </w:r>
            <w:r w:rsidRPr="0067764B">
              <w:rPr>
                <w:rFonts w:hint="eastAsia"/>
                <w:sz w:val="18"/>
                <w:szCs w:val="18"/>
              </w:rPr>
              <w:t>年</w:t>
            </w:r>
            <w:r w:rsidRPr="0067764B">
              <w:rPr>
                <w:rFonts w:hint="eastAsia"/>
                <w:sz w:val="18"/>
                <w:szCs w:val="18"/>
              </w:rPr>
              <w:t>9</w:t>
            </w:r>
            <w:r w:rsidRPr="0067764B">
              <w:rPr>
                <w:rFonts w:hint="eastAsia"/>
                <w:sz w:val="18"/>
                <w:szCs w:val="18"/>
              </w:rPr>
              <w:t>月，产权组织大会批准将委员会名称改为独立咨询监督委员会（咨监委），并修正了其构成和轮换程序。</w:t>
            </w:r>
          </w:p>
        </w:tc>
      </w:tr>
      <w:tr w:rsidR="002A5CE3" w:rsidRPr="008A6935" w14:paraId="11E8B8DE" w14:textId="77777777" w:rsidTr="002A5CE3">
        <w:tc>
          <w:tcPr>
            <w:tcW w:w="4671" w:type="dxa"/>
          </w:tcPr>
          <w:p w14:paraId="1E5254A5"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B.作用和责任</w:t>
            </w:r>
          </w:p>
          <w:p w14:paraId="5785F0BE"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w:t>
            </w:r>
            <w:r w:rsidRPr="0067764B">
              <w:rPr>
                <w:rFonts w:hint="eastAsia"/>
                <w:sz w:val="18"/>
                <w:szCs w:val="18"/>
              </w:rPr>
              <w:t>咨监委是产权组织大会及计划和预算委员会的附属机构，以独立专家顾问身份提供服务，协助产权组织大会及计划和预算委员会履行监督责任。</w:t>
            </w:r>
          </w:p>
        </w:tc>
        <w:tc>
          <w:tcPr>
            <w:tcW w:w="4671" w:type="dxa"/>
          </w:tcPr>
          <w:p w14:paraId="487188B5"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B.作用和责任</w:t>
            </w:r>
          </w:p>
          <w:p w14:paraId="46965FDF"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w:t>
            </w:r>
            <w:r w:rsidRPr="0067764B">
              <w:rPr>
                <w:rFonts w:hint="eastAsia"/>
                <w:sz w:val="18"/>
                <w:szCs w:val="18"/>
              </w:rPr>
              <w:t>咨监委是产权组织大会及计划和预算委员会的附属机构，以独立专家顾问身份提供服务，协助产权组织大会及计划和预算委员会履行监督责任。</w:t>
            </w:r>
          </w:p>
        </w:tc>
      </w:tr>
      <w:tr w:rsidR="002A5CE3" w:rsidRPr="0067764B" w14:paraId="4FCD7D3A" w14:textId="77777777" w:rsidTr="002A5CE3">
        <w:tc>
          <w:tcPr>
            <w:tcW w:w="4671" w:type="dxa"/>
          </w:tcPr>
          <w:p w14:paraId="2808E1BC" w14:textId="77777777" w:rsidR="002A5CE3" w:rsidRPr="0067764B" w:rsidRDefault="002A5CE3" w:rsidP="002A5CE3">
            <w:pPr>
              <w:overflowPunct w:val="0"/>
              <w:spacing w:afterLines="50" w:after="120"/>
              <w:jc w:val="both"/>
              <w:rPr>
                <w:sz w:val="18"/>
                <w:szCs w:val="18"/>
              </w:rPr>
            </w:pPr>
            <w:r w:rsidRPr="0067764B">
              <w:rPr>
                <w:rFonts w:hint="eastAsia"/>
                <w:sz w:val="18"/>
                <w:szCs w:val="18"/>
              </w:rPr>
              <w:t>3.</w:t>
            </w:r>
            <w:r w:rsidRPr="0067764B">
              <w:rPr>
                <w:rFonts w:hint="eastAsia"/>
                <w:sz w:val="18"/>
                <w:szCs w:val="18"/>
              </w:rPr>
              <w:t>咨监委的责任是：</w:t>
            </w:r>
          </w:p>
          <w:p w14:paraId="77C8AEE7"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财务报告：</w:t>
            </w:r>
          </w:p>
          <w:p w14:paraId="68EACA4D"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就财务报表和产权组织绩效报告反映的问题和趋势对产权组织的影响提供咨询；</w:t>
            </w:r>
          </w:p>
          <w:p w14:paraId="125FEBE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就会计政策和会计准则的修改与管理层进行讨论。</w:t>
            </w:r>
          </w:p>
          <w:p w14:paraId="04E8CC8A"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风险管理和内部控制：</w:t>
            </w:r>
          </w:p>
          <w:p w14:paraId="71FB8DA4"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就风险管理程序的质量和效力开展审查和提供咨询；</w:t>
            </w:r>
          </w:p>
          <w:p w14:paraId="5A75BFAB"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就内部控制框架的充分性和有效性开展审查和提供咨询；</w:t>
            </w:r>
          </w:p>
          <w:p w14:paraId="7246DCF5"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就《财务条例与细则》的拟议修正案开展审查和提供咨询。</w:t>
            </w:r>
          </w:p>
          <w:p w14:paraId="23979B0B"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外部审计：</w:t>
            </w:r>
          </w:p>
          <w:p w14:paraId="0A23A82D"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就外聘审计员的整体审计策略、特别风险和拟议的工作计划与其交换信息和意见；</w:t>
            </w:r>
          </w:p>
          <w:p w14:paraId="14F77C26"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建立与外聘审计员讨论重大审计发现和建议的机制；</w:t>
            </w:r>
          </w:p>
          <w:p w14:paraId="75628150"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审议外聘审计员的报告，对其提出评论意见，供计划和预算委员会审议；</w:t>
            </w:r>
          </w:p>
          <w:p w14:paraId="5F07CD27"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审查针对外部审计发现和建议的管理行动。</w:t>
            </w:r>
          </w:p>
          <w:p w14:paraId="49562B02"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lastRenderedPageBreak/>
              <w:t>(d)</w:t>
            </w:r>
            <w:r w:rsidRPr="0067764B">
              <w:rPr>
                <w:rFonts w:hint="eastAsia"/>
                <w:sz w:val="18"/>
                <w:szCs w:val="18"/>
              </w:rPr>
              <w:t>内部监督：</w:t>
            </w:r>
          </w:p>
          <w:p w14:paraId="09BCBD67"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在上一年度的最后一次会议上，就内部监督司（监督司）拟议的工作计划开展审查和提供咨询，确定与外部审计工作计划的协调；</w:t>
            </w:r>
          </w:p>
          <w:p w14:paraId="28BACB72"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审查监督司工作计划的执行情况和内部外部评估的结果，就内部监督职能的质量、实效和效率及组织独立性提供咨询；</w:t>
            </w:r>
          </w:p>
          <w:p w14:paraId="211BA2A4"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就对其独立性和客观性的重大损害情况，包括利益冲突，向监督司司长提供咨询；</w:t>
            </w:r>
          </w:p>
          <w:p w14:paraId="3C3B3955"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就拟议的内部监督政策和手册开展审查和提供咨询；</w:t>
            </w:r>
          </w:p>
          <w:p w14:paraId="47133DDB"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w:t>
            </w:r>
            <w:r w:rsidRPr="0067764B">
              <w:rPr>
                <w:rFonts w:hint="eastAsia"/>
                <w:sz w:val="18"/>
                <w:szCs w:val="18"/>
              </w:rPr>
              <w:t>就内部监督建议的落实开展审查和提供咨询；</w:t>
            </w:r>
          </w:p>
          <w:p w14:paraId="4838DB7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w:t>
            </w:r>
            <w:r w:rsidRPr="0067764B">
              <w:rPr>
                <w:rFonts w:hint="eastAsia"/>
                <w:sz w:val="18"/>
                <w:szCs w:val="18"/>
              </w:rPr>
              <w:t>与监督司司长协商，定期审查《产权组织内部监督章程》，并提出修正建议（如果有），供计划和预算委员会审议；</w:t>
            </w:r>
          </w:p>
          <w:p w14:paraId="48475292"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(vii)</w:t>
            </w:r>
            <w:r w:rsidRPr="0067764B">
              <w:rPr>
                <w:rFonts w:hint="eastAsia"/>
                <w:sz w:val="18"/>
                <w:szCs w:val="18"/>
              </w:rPr>
              <w:t>就监督司司长的任命和解职（如果有）向总干事提供咨询，包括审查拟议的空缺通知和经过预选的候选人名单，并提供评论意见，协助协调委员会审议核可拟议的任命；</w:t>
            </w:r>
          </w:p>
          <w:p w14:paraId="733780AE"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(viii)</w:t>
            </w:r>
            <w:r w:rsidRPr="0067764B">
              <w:rPr>
                <w:rFonts w:hint="eastAsia"/>
                <w:sz w:val="18"/>
                <w:szCs w:val="18"/>
              </w:rPr>
              <w:t>就监督司司长的考绩向总干事提供意见；</w:t>
            </w:r>
          </w:p>
          <w:p w14:paraId="335084A7"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(ix)</w:t>
            </w:r>
            <w:r w:rsidRPr="0067764B">
              <w:rPr>
                <w:rFonts w:hint="eastAsia"/>
                <w:sz w:val="18"/>
                <w:szCs w:val="18"/>
              </w:rPr>
              <w:t>根据《内部监督章程》（第</w:t>
            </w:r>
            <w:r w:rsidRPr="0067764B">
              <w:rPr>
                <w:rFonts w:hint="eastAsia"/>
                <w:sz w:val="18"/>
                <w:szCs w:val="18"/>
              </w:rPr>
              <w:t>22</w:t>
            </w:r>
            <w:r w:rsidRPr="0067764B">
              <w:rPr>
                <w:rFonts w:hint="eastAsia"/>
                <w:sz w:val="18"/>
                <w:szCs w:val="18"/>
              </w:rPr>
              <w:t>段、第</w:t>
            </w:r>
            <w:r w:rsidRPr="0067764B">
              <w:rPr>
                <w:rFonts w:hint="eastAsia"/>
                <w:sz w:val="18"/>
                <w:szCs w:val="18"/>
              </w:rPr>
              <w:t>38</w:t>
            </w:r>
            <w:r w:rsidRPr="0067764B">
              <w:rPr>
                <w:rFonts w:hint="eastAsia"/>
                <w:sz w:val="18"/>
                <w:szCs w:val="18"/>
              </w:rPr>
              <w:t>段和第</w:t>
            </w:r>
            <w:r w:rsidRPr="0067764B">
              <w:rPr>
                <w:rFonts w:hint="eastAsia"/>
                <w:sz w:val="18"/>
                <w:szCs w:val="18"/>
              </w:rPr>
              <w:t>39</w:t>
            </w:r>
            <w:r w:rsidRPr="0067764B">
              <w:rPr>
                <w:rFonts w:hint="eastAsia"/>
                <w:sz w:val="18"/>
                <w:szCs w:val="18"/>
              </w:rPr>
              <w:t>段），就针对总干事的不当行为指控提供意见；</w:t>
            </w:r>
          </w:p>
          <w:p w14:paraId="32FDD4CF"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(x)</w:t>
            </w:r>
            <w:r w:rsidRPr="0067764B">
              <w:rPr>
                <w:rFonts w:hint="eastAsia"/>
                <w:sz w:val="18"/>
                <w:szCs w:val="18"/>
              </w:rPr>
              <w:t>根据《内部监督章程》（第</w:t>
            </w:r>
            <w:r w:rsidRPr="0067764B">
              <w:rPr>
                <w:rFonts w:hint="eastAsia"/>
                <w:sz w:val="18"/>
                <w:szCs w:val="18"/>
              </w:rPr>
              <w:t>20</w:t>
            </w:r>
            <w:r w:rsidRPr="0067764B">
              <w:rPr>
                <w:rFonts w:hint="eastAsia"/>
                <w:sz w:val="18"/>
                <w:szCs w:val="18"/>
              </w:rPr>
              <w:t>段），就针对监督司司长的不当行为指控提供意见。未经咨监委同意，不得对监督司司长或前任司长启动调查程序；</w:t>
            </w:r>
          </w:p>
          <w:p w14:paraId="4ED9D06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(xi)</w:t>
            </w:r>
            <w:r w:rsidRPr="0067764B">
              <w:rPr>
                <w:rFonts w:hint="eastAsia"/>
                <w:sz w:val="18"/>
                <w:szCs w:val="18"/>
              </w:rPr>
              <w:t>审查针对监督司员工或监督司前工作人员的不当行为指控，并就如何处理向监督司司长提供咨询。</w:t>
            </w:r>
          </w:p>
          <w:p w14:paraId="151C0882"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(e)</w:t>
            </w:r>
            <w:r w:rsidRPr="0067764B">
              <w:rPr>
                <w:rFonts w:hint="eastAsia"/>
                <w:sz w:val="18"/>
                <w:szCs w:val="18"/>
              </w:rPr>
              <w:t>道德操守：</w:t>
            </w:r>
          </w:p>
          <w:p w14:paraId="6F7F32F3"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在上一年度的最后一次会议上，就道德操守办公室拟议的工作计划开展审查和提供咨询；</w:t>
            </w:r>
          </w:p>
          <w:p w14:paraId="7DD2784E"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审查道德操守办公室工作计划的执行情况，就道德操守职能的质量、实效和效率提供咨询；</w:t>
            </w:r>
          </w:p>
          <w:p w14:paraId="0E5E350F"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就对其独立性和客观性的重大损害情况，包括利益冲突，向首席道德操守官提供咨询；</w:t>
            </w:r>
          </w:p>
          <w:p w14:paraId="4F26498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就拟议的道德操守政策开展审查和提供咨询；</w:t>
            </w:r>
          </w:p>
          <w:p w14:paraId="0ADEB787"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w:t>
            </w:r>
            <w:r w:rsidRPr="0067764B">
              <w:rPr>
                <w:sz w:val="18"/>
                <w:szCs w:val="18"/>
              </w:rPr>
              <w:t>)</w:t>
            </w:r>
            <w:r w:rsidRPr="0067764B">
              <w:rPr>
                <w:rFonts w:hint="eastAsia"/>
                <w:sz w:val="18"/>
                <w:szCs w:val="18"/>
              </w:rPr>
              <w:t>就首席道德操守官的任命和解职（如果有）向总干事提供咨询，包括审查拟议的空缺通知和经过预选的候选人名单；</w:t>
            </w:r>
          </w:p>
          <w:p w14:paraId="1D336B78"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w:t>
            </w:r>
            <w:r w:rsidRPr="0067764B">
              <w:rPr>
                <w:rFonts w:hint="eastAsia"/>
                <w:sz w:val="18"/>
                <w:szCs w:val="18"/>
              </w:rPr>
              <w:t>就首席道德操守官的考绩向总干事提供意见。</w:t>
            </w:r>
          </w:p>
          <w:p w14:paraId="58AEA1A0"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(f)</w:t>
            </w:r>
            <w:r w:rsidRPr="0067764B">
              <w:rPr>
                <w:rFonts w:hint="eastAsia"/>
                <w:sz w:val="18"/>
                <w:szCs w:val="18"/>
              </w:rPr>
              <w:t>其他：</w:t>
            </w:r>
          </w:p>
          <w:p w14:paraId="3E7B5875"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根据大会或者计划和预算委员会的要求，就拟议的各种政策或具体活动和项目开展审查和提供咨询；</w:t>
            </w:r>
          </w:p>
          <w:p w14:paraId="1CFD5879"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lastRenderedPageBreak/>
              <w:t>(ii)</w:t>
            </w:r>
            <w:r w:rsidRPr="0067764B">
              <w:rPr>
                <w:rFonts w:hint="eastAsia"/>
                <w:sz w:val="18"/>
                <w:szCs w:val="18"/>
              </w:rPr>
              <w:t>酌情就属于其职责范围内的事项，向计划和预算委员会提出建议。</w:t>
            </w:r>
          </w:p>
        </w:tc>
        <w:tc>
          <w:tcPr>
            <w:tcW w:w="4671" w:type="dxa"/>
          </w:tcPr>
          <w:p w14:paraId="3E37D6E0" w14:textId="77777777" w:rsidR="002A5CE3" w:rsidRPr="0067764B" w:rsidRDefault="002A5CE3" w:rsidP="002A5CE3">
            <w:pPr>
              <w:overflowPunct w:val="0"/>
              <w:spacing w:afterLines="50" w:after="120"/>
              <w:jc w:val="both"/>
              <w:rPr>
                <w:sz w:val="18"/>
                <w:szCs w:val="18"/>
              </w:rPr>
            </w:pPr>
            <w:r w:rsidRPr="0067764B">
              <w:rPr>
                <w:rFonts w:hint="eastAsia"/>
                <w:sz w:val="18"/>
                <w:szCs w:val="18"/>
              </w:rPr>
              <w:lastRenderedPageBreak/>
              <w:t>3.</w:t>
            </w:r>
            <w:r w:rsidRPr="0067764B">
              <w:rPr>
                <w:rFonts w:hint="eastAsia"/>
                <w:sz w:val="18"/>
                <w:szCs w:val="18"/>
              </w:rPr>
              <w:t>咨监委的责任是：</w:t>
            </w:r>
          </w:p>
          <w:p w14:paraId="7F3B1CB3"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财务报告：</w:t>
            </w:r>
          </w:p>
          <w:p w14:paraId="19C8EA4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就财务报表和产权组织绩效报告反映的问题和趋势对产权组织的影响提供咨询；</w:t>
            </w:r>
          </w:p>
          <w:p w14:paraId="4BCF7064"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就会计政策和会计准则的修改与管理层进行讨论。</w:t>
            </w:r>
          </w:p>
          <w:p w14:paraId="70178FAE"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风险管理和内部控制：</w:t>
            </w:r>
          </w:p>
          <w:p w14:paraId="52F000DE"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就风险管理程序的质量和效力开展审查和提供咨询；</w:t>
            </w:r>
          </w:p>
          <w:p w14:paraId="5C5E2BD3"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就内部控制框架的充分性和有效性开展审查和提供咨询；</w:t>
            </w:r>
          </w:p>
          <w:p w14:paraId="23C41C10"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就《财务条例与细则》的拟议修正案开展审查和提供咨询。</w:t>
            </w:r>
          </w:p>
          <w:p w14:paraId="3575668F"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外部审计：</w:t>
            </w:r>
          </w:p>
          <w:p w14:paraId="73EC4022"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就外聘审计员的整体审计策略、特别风险和拟议的工作计划与其交换信息和意见；</w:t>
            </w:r>
          </w:p>
          <w:p w14:paraId="49653D6E"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建立与外聘审计员讨论重大审计发现和建议的机制；</w:t>
            </w:r>
          </w:p>
          <w:p w14:paraId="4BF28026"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审议外聘审计员的报告，对其提出评论意见，供计划和预算委员会审议；</w:t>
            </w:r>
          </w:p>
          <w:p w14:paraId="312B0DD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审查针对外部审计发现和建议的管理行动。</w:t>
            </w:r>
          </w:p>
          <w:p w14:paraId="5BBDE6DD"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lastRenderedPageBreak/>
              <w:t>(d)</w:t>
            </w:r>
            <w:r w:rsidRPr="0067764B">
              <w:rPr>
                <w:rFonts w:hint="eastAsia"/>
                <w:sz w:val="18"/>
                <w:szCs w:val="18"/>
              </w:rPr>
              <w:t>内部监督：</w:t>
            </w:r>
          </w:p>
          <w:p w14:paraId="1F4E8142"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在上一年度的最后一次会议上，就内部监督司（监督司）拟议的工作计划开展审查和提供咨询，确定与外部审计工作计划的协调；</w:t>
            </w:r>
          </w:p>
          <w:p w14:paraId="21C173B5"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审查监督司工作计划的执行情况和内部外部评估的结果，就内部监督职能的质量、实效和效率及组织独立性提供咨询；</w:t>
            </w:r>
          </w:p>
          <w:p w14:paraId="1580991C"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就对其独立性和客观性的重大损害情况，包括利益冲突，向监督司司长提供咨询；</w:t>
            </w:r>
          </w:p>
          <w:p w14:paraId="017E7D0D"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就拟议的内部监督政策和手册开展审查和提供咨询；</w:t>
            </w:r>
          </w:p>
          <w:p w14:paraId="6C8FFFD6"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w:t>
            </w:r>
            <w:r w:rsidRPr="0067764B">
              <w:rPr>
                <w:rFonts w:hint="eastAsia"/>
                <w:sz w:val="18"/>
                <w:szCs w:val="18"/>
              </w:rPr>
              <w:t>就内部监督建议的落实开展审查和提供咨询；</w:t>
            </w:r>
          </w:p>
          <w:p w14:paraId="6B56A3B6"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w:t>
            </w:r>
            <w:r w:rsidRPr="0067764B">
              <w:rPr>
                <w:rFonts w:hint="eastAsia"/>
                <w:sz w:val="18"/>
                <w:szCs w:val="18"/>
              </w:rPr>
              <w:t>与监督司司长协商，定期审查《产权组织内部监督章程》，并提出修正建议（如果有），供计划和预算委员会审议；</w:t>
            </w:r>
          </w:p>
          <w:p w14:paraId="75D362F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(vii)</w:t>
            </w:r>
            <w:r w:rsidRPr="0067764B">
              <w:rPr>
                <w:rFonts w:hint="eastAsia"/>
                <w:sz w:val="18"/>
                <w:szCs w:val="18"/>
              </w:rPr>
              <w:t>就监督司司长的任命和解职（如果有）向总干事提供咨询，包括审查拟议的空缺通知和经过预选的候选人名单，并提供评论意见，协助协调委员会审议核可拟议的任命；</w:t>
            </w:r>
          </w:p>
          <w:p w14:paraId="4987B20F"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(viii)</w:t>
            </w:r>
            <w:r w:rsidRPr="0067764B">
              <w:rPr>
                <w:rFonts w:hint="eastAsia"/>
                <w:sz w:val="18"/>
                <w:szCs w:val="18"/>
              </w:rPr>
              <w:t>就监督司司长的考绩向总干事提供意见；</w:t>
            </w:r>
          </w:p>
          <w:p w14:paraId="75C6C2B0"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(ix)</w:t>
            </w:r>
            <w:r w:rsidRPr="0067764B">
              <w:rPr>
                <w:rFonts w:hint="eastAsia"/>
                <w:sz w:val="18"/>
                <w:szCs w:val="18"/>
              </w:rPr>
              <w:t>根据《内部监督章程》（第</w:t>
            </w:r>
            <w:r w:rsidRPr="0067764B">
              <w:rPr>
                <w:rFonts w:hint="eastAsia"/>
                <w:sz w:val="18"/>
                <w:szCs w:val="18"/>
              </w:rPr>
              <w:t>22</w:t>
            </w:r>
            <w:r w:rsidRPr="0067764B">
              <w:rPr>
                <w:rFonts w:hint="eastAsia"/>
                <w:sz w:val="18"/>
                <w:szCs w:val="18"/>
              </w:rPr>
              <w:t>段、第</w:t>
            </w:r>
            <w:r w:rsidRPr="0067764B">
              <w:rPr>
                <w:rFonts w:hint="eastAsia"/>
                <w:sz w:val="18"/>
                <w:szCs w:val="18"/>
              </w:rPr>
              <w:t>38</w:t>
            </w:r>
            <w:r w:rsidRPr="0067764B">
              <w:rPr>
                <w:rFonts w:hint="eastAsia"/>
                <w:sz w:val="18"/>
                <w:szCs w:val="18"/>
              </w:rPr>
              <w:t>段和第</w:t>
            </w:r>
            <w:r w:rsidRPr="0067764B">
              <w:rPr>
                <w:rFonts w:hint="eastAsia"/>
                <w:sz w:val="18"/>
                <w:szCs w:val="18"/>
              </w:rPr>
              <w:t>39</w:t>
            </w:r>
            <w:r w:rsidRPr="0067764B">
              <w:rPr>
                <w:rFonts w:hint="eastAsia"/>
                <w:sz w:val="18"/>
                <w:szCs w:val="18"/>
              </w:rPr>
              <w:t>段），就针对总干事的不当行为指控提供意见；</w:t>
            </w:r>
          </w:p>
          <w:p w14:paraId="6527C096"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(x)</w:t>
            </w:r>
            <w:r w:rsidRPr="0067764B">
              <w:rPr>
                <w:rFonts w:hint="eastAsia"/>
                <w:sz w:val="18"/>
                <w:szCs w:val="18"/>
              </w:rPr>
              <w:t>根据《内部监督章程》（第</w:t>
            </w:r>
            <w:r w:rsidRPr="0067764B">
              <w:rPr>
                <w:rFonts w:hint="eastAsia"/>
                <w:sz w:val="18"/>
                <w:szCs w:val="18"/>
              </w:rPr>
              <w:t>20</w:t>
            </w:r>
            <w:r w:rsidRPr="0067764B">
              <w:rPr>
                <w:rFonts w:hint="eastAsia"/>
                <w:sz w:val="18"/>
                <w:szCs w:val="18"/>
              </w:rPr>
              <w:t>段），就针对监督司司长的不当行为指控提供意见。未经咨监委同意，不得对监督司司长或前任司长启动调查程序；</w:t>
            </w:r>
          </w:p>
          <w:p w14:paraId="41143500"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(xi)</w:t>
            </w:r>
            <w:r w:rsidRPr="0067764B">
              <w:rPr>
                <w:rFonts w:hint="eastAsia"/>
                <w:sz w:val="18"/>
                <w:szCs w:val="18"/>
              </w:rPr>
              <w:t>审查针对监督司员工或监督司前工作人员的不当行为指控，并就如何处理向监督司司长提供咨询。</w:t>
            </w:r>
          </w:p>
          <w:p w14:paraId="3F421A2A"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(e)</w:t>
            </w:r>
            <w:r w:rsidRPr="0067764B">
              <w:rPr>
                <w:rFonts w:hint="eastAsia"/>
                <w:sz w:val="18"/>
                <w:szCs w:val="18"/>
              </w:rPr>
              <w:t>道德操守：</w:t>
            </w:r>
          </w:p>
          <w:p w14:paraId="65F29CF0"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在上一年度的最后一次会议上，就道德操守办公室拟议的工作计划开展审查和提供咨询；</w:t>
            </w:r>
          </w:p>
          <w:p w14:paraId="277BA1AB"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w:t>
            </w:r>
            <w:r w:rsidRPr="0067764B">
              <w:rPr>
                <w:rFonts w:hint="eastAsia"/>
                <w:sz w:val="18"/>
                <w:szCs w:val="18"/>
              </w:rPr>
              <w:t>审查道德操守办公室工作计划的执行情况，就道德操守职能的质量、实效和效率提供咨询；</w:t>
            </w:r>
          </w:p>
          <w:p w14:paraId="4CF5E7F9"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(iii)</w:t>
            </w:r>
            <w:r w:rsidRPr="0067764B">
              <w:rPr>
                <w:rFonts w:hint="eastAsia"/>
                <w:sz w:val="18"/>
                <w:szCs w:val="18"/>
              </w:rPr>
              <w:t>就对其独立性和客观性的重大损害情况，包括利益冲突，向首席道德操守官提供咨询；</w:t>
            </w:r>
          </w:p>
          <w:p w14:paraId="10D126E8"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(iv)</w:t>
            </w:r>
            <w:r w:rsidRPr="0067764B">
              <w:rPr>
                <w:rFonts w:hint="eastAsia"/>
                <w:sz w:val="18"/>
                <w:szCs w:val="18"/>
              </w:rPr>
              <w:t>就拟议的道德操守政策开展审查和提供咨询；</w:t>
            </w:r>
          </w:p>
          <w:p w14:paraId="42CE57E4"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w:t>
            </w:r>
            <w:r w:rsidRPr="0067764B">
              <w:rPr>
                <w:sz w:val="18"/>
                <w:szCs w:val="18"/>
              </w:rPr>
              <w:t>)</w:t>
            </w:r>
            <w:r w:rsidRPr="0067764B">
              <w:rPr>
                <w:rFonts w:hint="eastAsia"/>
                <w:sz w:val="18"/>
                <w:szCs w:val="18"/>
              </w:rPr>
              <w:t>就首席道德操守官的任命和解职（如果有）向总干事提供咨询，包括审查拟议的空缺通知和经过预选的候选人名单；</w:t>
            </w:r>
          </w:p>
          <w:p w14:paraId="010E95DB"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(vi)</w:t>
            </w:r>
            <w:r w:rsidRPr="0067764B">
              <w:rPr>
                <w:rFonts w:hint="eastAsia"/>
                <w:sz w:val="18"/>
                <w:szCs w:val="18"/>
              </w:rPr>
              <w:t>就首席道德操守官的考绩向总干事提供意见。</w:t>
            </w:r>
          </w:p>
          <w:p w14:paraId="2797A5BD"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(f)</w:t>
            </w:r>
            <w:r w:rsidRPr="0067764B">
              <w:rPr>
                <w:rFonts w:hint="eastAsia"/>
                <w:sz w:val="18"/>
                <w:szCs w:val="18"/>
              </w:rPr>
              <w:t>其他：</w:t>
            </w:r>
          </w:p>
          <w:p w14:paraId="7FBDF975"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t>(i)</w:t>
            </w:r>
            <w:r w:rsidRPr="0067764B">
              <w:rPr>
                <w:rFonts w:hint="eastAsia"/>
                <w:sz w:val="18"/>
                <w:szCs w:val="18"/>
              </w:rPr>
              <w:t>根据大会或者计划和预算委员会的要求，就拟议的各种政策或具体活动和项目开展审查和提供咨询；</w:t>
            </w:r>
          </w:p>
          <w:p w14:paraId="3617F2E1" w14:textId="77777777" w:rsidR="002A5CE3" w:rsidRPr="0067764B" w:rsidRDefault="002A5CE3" w:rsidP="002A5CE3">
            <w:pPr>
              <w:overflowPunct w:val="0"/>
              <w:spacing w:afterLines="50" w:after="120"/>
              <w:ind w:left="567"/>
              <w:jc w:val="both"/>
              <w:rPr>
                <w:sz w:val="18"/>
                <w:szCs w:val="18"/>
              </w:rPr>
            </w:pPr>
            <w:r w:rsidRPr="0067764B">
              <w:rPr>
                <w:rFonts w:hint="eastAsia"/>
                <w:sz w:val="18"/>
                <w:szCs w:val="18"/>
              </w:rPr>
              <w:lastRenderedPageBreak/>
              <w:t>(ii)</w:t>
            </w:r>
            <w:r w:rsidRPr="0067764B">
              <w:rPr>
                <w:rFonts w:hint="eastAsia"/>
                <w:sz w:val="18"/>
                <w:szCs w:val="18"/>
              </w:rPr>
              <w:t>酌情就属于其职责范围内的事项，向计划和预算委员会提出建议。</w:t>
            </w:r>
          </w:p>
        </w:tc>
      </w:tr>
      <w:tr w:rsidR="002A5CE3" w:rsidRPr="008A6935" w14:paraId="70B9CCF6" w14:textId="77777777" w:rsidTr="002A5CE3">
        <w:tc>
          <w:tcPr>
            <w:tcW w:w="4671" w:type="dxa"/>
          </w:tcPr>
          <w:p w14:paraId="1949EB98"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lastRenderedPageBreak/>
              <w:t>C.成员和资格</w:t>
            </w:r>
          </w:p>
          <w:p w14:paraId="43DFF1AC"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4.</w:t>
            </w:r>
            <w:r w:rsidRPr="0067764B">
              <w:rPr>
                <w:rFonts w:hint="eastAsia"/>
                <w:sz w:val="18"/>
                <w:szCs w:val="18"/>
              </w:rPr>
              <w:t>咨监委应尽最大可能由七名成员组成，由产权组织成员国的七个地区集团每一集团出一人。该七名成员将由计划和预算委员会任命；一俟为此目的设立的遴选小组在当前的咨监委协助下开展的遴选程序完成之后，即应作出任命。</w:t>
            </w:r>
          </w:p>
        </w:tc>
        <w:tc>
          <w:tcPr>
            <w:tcW w:w="4671" w:type="dxa"/>
            <w:shd w:val="clear" w:color="auto" w:fill="C4BC96" w:themeFill="background2" w:themeFillShade="BF"/>
          </w:tcPr>
          <w:p w14:paraId="014729F5"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C.成员和资格</w:t>
            </w:r>
          </w:p>
          <w:p w14:paraId="222140A5"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4.</w:t>
            </w:r>
            <w:r w:rsidRPr="0067764B">
              <w:rPr>
                <w:rFonts w:hint="eastAsia"/>
                <w:sz w:val="18"/>
                <w:szCs w:val="18"/>
              </w:rPr>
              <w:t>咨监委应</w:t>
            </w:r>
            <w:r w:rsidRPr="0067764B">
              <w:rPr>
                <w:rFonts w:hint="eastAsia"/>
                <w:strike/>
                <w:color w:val="FF0000"/>
                <w:sz w:val="18"/>
                <w:szCs w:val="18"/>
              </w:rPr>
              <w:t>尽最大可能</w:t>
            </w:r>
            <w:r w:rsidRPr="0067764B">
              <w:rPr>
                <w:rFonts w:hint="eastAsia"/>
                <w:sz w:val="18"/>
                <w:szCs w:val="18"/>
              </w:rPr>
              <w:t>由七名成员组成，由产权组织成员国的七个地区集团每一集团出一人。该七名成员将由计划和预算委员会任命；一俟为此目的设立的遴选小组在当前的咨监委协助下开展的遴选程序完成之后，即应作出任命。</w:t>
            </w:r>
            <w:r w:rsidRPr="0067764B">
              <w:rPr>
                <w:rFonts w:hint="eastAsia"/>
                <w:color w:val="0000FF"/>
                <w:sz w:val="18"/>
                <w:szCs w:val="18"/>
                <w:u w:val="single"/>
              </w:rPr>
              <w:t>如果咨监委不能由七个地区集团每一集团出一人共七名成员组成，则应与成员国协商，由成员国就该事项作出决定。</w:t>
            </w:r>
          </w:p>
        </w:tc>
      </w:tr>
      <w:tr w:rsidR="002A5CE3" w:rsidRPr="0067764B" w14:paraId="63D387E9" w14:textId="77777777" w:rsidTr="002A5CE3">
        <w:tc>
          <w:tcPr>
            <w:tcW w:w="4671" w:type="dxa"/>
          </w:tcPr>
          <w:p w14:paraId="22F8E89A" w14:textId="77777777" w:rsidR="002A5CE3" w:rsidRPr="0067764B" w:rsidRDefault="002A5CE3" w:rsidP="002A5CE3">
            <w:pPr>
              <w:overflowPunct w:val="0"/>
              <w:spacing w:afterLines="50" w:after="120"/>
              <w:jc w:val="both"/>
              <w:rPr>
                <w:sz w:val="18"/>
                <w:szCs w:val="18"/>
              </w:rPr>
            </w:pPr>
            <w:r w:rsidRPr="0067764B">
              <w:rPr>
                <w:rFonts w:hint="eastAsia"/>
                <w:sz w:val="18"/>
                <w:szCs w:val="18"/>
              </w:rPr>
              <w:t>5.</w:t>
            </w:r>
            <w:r w:rsidRPr="0067764B">
              <w:rPr>
                <w:rFonts w:hint="eastAsia"/>
                <w:sz w:val="18"/>
                <w:szCs w:val="18"/>
              </w:rPr>
              <w:t>咨监委成员的轮换机制如下：</w:t>
            </w:r>
          </w:p>
          <w:p w14:paraId="4200151E"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咨监委所有成员的任期为三年，可连任一次。咨监委任何成员的任期均不可累计超过六年；</w:t>
            </w:r>
          </w:p>
          <w:p w14:paraId="1836EA15"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咨监委的每名离任成员原则上均应被其所属的同一地区集团的候选人替换。如果离任的成员属于已有另一代表的地区集团，应从在委员会无代表的地区集团中遴选一名候选人取代他</w:t>
            </w:r>
            <w:r w:rsidRPr="0067764B">
              <w:rPr>
                <w:sz w:val="18"/>
                <w:szCs w:val="18"/>
              </w:rPr>
              <w:t>/</w:t>
            </w:r>
            <w:r w:rsidRPr="0067764B">
              <w:rPr>
                <w:rFonts w:hint="eastAsia"/>
                <w:sz w:val="18"/>
                <w:szCs w:val="18"/>
              </w:rPr>
              <w:t>她。然而，如果相关地区集团无候选人符合空缺通知规定的标准，则应由排名最高的候选人填补这一空缺，而无论其地区代表性如何；</w:t>
            </w:r>
          </w:p>
          <w:p w14:paraId="0DBED45D"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附件四所述的遴选程序将适用；</w:t>
            </w:r>
          </w:p>
          <w:p w14:paraId="6CE5B81E"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(d)</w:t>
            </w:r>
            <w:r w:rsidRPr="0067764B">
              <w:rPr>
                <w:rFonts w:hint="eastAsia"/>
                <w:sz w:val="18"/>
                <w:szCs w:val="18"/>
              </w:rPr>
              <w:t>如果一名咨监委成员在任期内辞职或死亡、不再适合任职或者不能或不愿履职，可以使用在遴选程序中产生的花名册</w:t>
            </w:r>
            <w:r w:rsidRPr="0067764B">
              <w:rPr>
                <w:sz w:val="18"/>
                <w:szCs w:val="18"/>
              </w:rPr>
              <w:t>/</w:t>
            </w:r>
            <w:r w:rsidRPr="0067764B">
              <w:rPr>
                <w:rFonts w:hint="eastAsia"/>
                <w:sz w:val="18"/>
                <w:szCs w:val="18"/>
              </w:rPr>
              <w:t>专家库，任命一名替代者来完成剩余任期。</w:t>
            </w:r>
          </w:p>
        </w:tc>
        <w:tc>
          <w:tcPr>
            <w:tcW w:w="4671" w:type="dxa"/>
            <w:shd w:val="clear" w:color="auto" w:fill="C4BC96" w:themeFill="background2" w:themeFillShade="BF"/>
          </w:tcPr>
          <w:p w14:paraId="43D549EA" w14:textId="77777777" w:rsidR="002A5CE3" w:rsidRPr="0067764B" w:rsidRDefault="002A5CE3" w:rsidP="002A5CE3">
            <w:pPr>
              <w:overflowPunct w:val="0"/>
              <w:spacing w:afterLines="50" w:after="120"/>
              <w:jc w:val="both"/>
              <w:rPr>
                <w:sz w:val="18"/>
                <w:szCs w:val="18"/>
              </w:rPr>
            </w:pPr>
            <w:r w:rsidRPr="0067764B">
              <w:rPr>
                <w:rFonts w:hint="eastAsia"/>
                <w:sz w:val="18"/>
                <w:szCs w:val="18"/>
              </w:rPr>
              <w:t>5.</w:t>
            </w:r>
            <w:r w:rsidRPr="0067764B">
              <w:rPr>
                <w:rFonts w:hint="eastAsia"/>
                <w:sz w:val="18"/>
                <w:szCs w:val="18"/>
              </w:rPr>
              <w:t>咨监委成员的轮换机制如下：</w:t>
            </w:r>
          </w:p>
          <w:p w14:paraId="688168F4"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咨监委所有成员的任期为三年，可连任一次。咨监委任何成员的任期均不可累计超过六年；</w:t>
            </w:r>
          </w:p>
          <w:p w14:paraId="47A43567"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咨监委的每名离任成员</w:t>
            </w:r>
            <w:r w:rsidRPr="0067764B">
              <w:rPr>
                <w:rFonts w:hint="eastAsia"/>
                <w:strike/>
                <w:color w:val="FF0000"/>
                <w:sz w:val="18"/>
                <w:szCs w:val="18"/>
              </w:rPr>
              <w:t>原则上</w:t>
            </w:r>
            <w:r w:rsidRPr="0067764B">
              <w:rPr>
                <w:rFonts w:hint="eastAsia"/>
                <w:sz w:val="18"/>
                <w:szCs w:val="18"/>
              </w:rPr>
              <w:t>均应被其所属的同一地区集团的候选人替换。如果离任的成员属于已有另一代表的地区集团，应从在委员会无代表的地区集团中遴选一名候选人取代他</w:t>
            </w:r>
            <w:r w:rsidRPr="0067764B">
              <w:rPr>
                <w:sz w:val="18"/>
                <w:szCs w:val="18"/>
              </w:rPr>
              <w:t>/</w:t>
            </w:r>
            <w:r w:rsidRPr="0067764B">
              <w:rPr>
                <w:rFonts w:hint="eastAsia"/>
                <w:sz w:val="18"/>
                <w:szCs w:val="18"/>
              </w:rPr>
              <w:t>她</w:t>
            </w:r>
            <w:r w:rsidRPr="0067764B">
              <w:rPr>
                <w:rFonts w:hint="eastAsia"/>
                <w:strike/>
                <w:color w:val="FF0000"/>
                <w:sz w:val="18"/>
                <w:szCs w:val="18"/>
              </w:rPr>
              <w:t>。然而，如果相关地区集团无候选人符合空缺通知规定的标准，则应由排名最高的候选人填补这一空缺，而无论其地区代表性如何</w:t>
            </w:r>
            <w:r w:rsidRPr="0067764B">
              <w:rPr>
                <w:rFonts w:hint="eastAsia"/>
                <w:sz w:val="18"/>
                <w:szCs w:val="18"/>
              </w:rPr>
              <w:t>；</w:t>
            </w:r>
          </w:p>
          <w:p w14:paraId="01A18551"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附件四所述的遴选程序将适用；</w:t>
            </w:r>
          </w:p>
          <w:p w14:paraId="2C84202F"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(d)</w:t>
            </w:r>
            <w:r w:rsidRPr="0067764B">
              <w:rPr>
                <w:rFonts w:hint="eastAsia"/>
                <w:sz w:val="18"/>
                <w:szCs w:val="18"/>
              </w:rPr>
              <w:t>如果一名咨监委成员在任期内辞职或死亡、不再适合任职或者不能或不愿履职，可以使用在遴选程序中产生的花名册</w:t>
            </w:r>
            <w:r w:rsidRPr="0067764B">
              <w:rPr>
                <w:sz w:val="18"/>
                <w:szCs w:val="18"/>
              </w:rPr>
              <w:t>/</w:t>
            </w:r>
            <w:r w:rsidRPr="0067764B">
              <w:rPr>
                <w:rFonts w:hint="eastAsia"/>
                <w:sz w:val="18"/>
                <w:szCs w:val="18"/>
              </w:rPr>
              <w:t>专家库，任命一名替代者来完成剩余任期。</w:t>
            </w:r>
          </w:p>
        </w:tc>
      </w:tr>
      <w:tr w:rsidR="002A5CE3" w:rsidRPr="0067764B" w14:paraId="31273A90" w14:textId="77777777" w:rsidTr="002A5CE3">
        <w:tc>
          <w:tcPr>
            <w:tcW w:w="4671" w:type="dxa"/>
          </w:tcPr>
          <w:p w14:paraId="4511DD02" w14:textId="77777777" w:rsidR="002A5CE3" w:rsidRPr="0067764B" w:rsidRDefault="002A5CE3" w:rsidP="002A5CE3">
            <w:pPr>
              <w:overflowPunct w:val="0"/>
              <w:spacing w:afterLines="50" w:after="120"/>
              <w:jc w:val="both"/>
              <w:rPr>
                <w:sz w:val="18"/>
                <w:szCs w:val="18"/>
              </w:rPr>
            </w:pPr>
            <w:r w:rsidRPr="0067764B">
              <w:rPr>
                <w:rFonts w:hint="eastAsia"/>
                <w:sz w:val="18"/>
                <w:szCs w:val="18"/>
              </w:rPr>
              <w:t>6.</w:t>
            </w:r>
            <w:r w:rsidRPr="0067764B">
              <w:rPr>
                <w:rFonts w:hint="eastAsia"/>
                <w:sz w:val="18"/>
                <w:szCs w:val="18"/>
              </w:rPr>
              <w:t>咨监委成员应拥有相关资格和至少十年的高级管理层相关和近期专业经验，例如审计、评价、财务、会计、风险管理、调查、法律事务、信息技术、道德操守、人力资源管理及行政方面的相关资格和经验。他（她）们也应具备相关的个人素质，如独立、客观、公正、正直和强烈的道德价值观。咨监委成员应表现出承诺和专业精神，并有时间履行其任务。他（她）们必须有很强的沟通能力，能够流利使用英语，最好能用产权组织的其他正式语言应付工作。</w:t>
            </w:r>
          </w:p>
        </w:tc>
        <w:tc>
          <w:tcPr>
            <w:tcW w:w="4671" w:type="dxa"/>
            <w:shd w:val="clear" w:color="auto" w:fill="C4BC96" w:themeFill="background2" w:themeFillShade="BF"/>
          </w:tcPr>
          <w:p w14:paraId="59587256" w14:textId="77777777" w:rsidR="002A5CE3" w:rsidRPr="0067764B" w:rsidRDefault="002A5CE3" w:rsidP="002A5CE3">
            <w:pPr>
              <w:overflowPunct w:val="0"/>
              <w:spacing w:afterLines="50" w:after="120"/>
              <w:jc w:val="both"/>
              <w:rPr>
                <w:sz w:val="18"/>
                <w:szCs w:val="18"/>
              </w:rPr>
            </w:pPr>
            <w:r w:rsidRPr="0067764B">
              <w:rPr>
                <w:rFonts w:hint="eastAsia"/>
                <w:sz w:val="18"/>
                <w:szCs w:val="18"/>
              </w:rPr>
              <w:t>6.</w:t>
            </w:r>
            <w:r w:rsidRPr="0067764B">
              <w:rPr>
                <w:rFonts w:hint="eastAsia"/>
                <w:sz w:val="18"/>
                <w:szCs w:val="18"/>
              </w:rPr>
              <w:t>咨监委成员应拥有相关资格和</w:t>
            </w:r>
            <w:r w:rsidRPr="0067764B">
              <w:rPr>
                <w:rFonts w:hint="eastAsia"/>
                <w:strike/>
                <w:color w:val="FF0000"/>
                <w:sz w:val="18"/>
                <w:szCs w:val="18"/>
              </w:rPr>
              <w:t>至少十年的</w:t>
            </w:r>
            <w:r w:rsidRPr="0067764B">
              <w:rPr>
                <w:rFonts w:hint="eastAsia"/>
                <w:sz w:val="18"/>
                <w:szCs w:val="18"/>
              </w:rPr>
              <w:t>高级</w:t>
            </w:r>
            <w:r w:rsidRPr="0067764B">
              <w:rPr>
                <w:rFonts w:hint="eastAsia"/>
                <w:color w:val="0000FF"/>
                <w:sz w:val="18"/>
                <w:szCs w:val="18"/>
                <w:u w:val="single"/>
              </w:rPr>
              <w:t>别的</w:t>
            </w:r>
            <w:r w:rsidRPr="0067764B">
              <w:rPr>
                <w:rFonts w:hint="eastAsia"/>
                <w:strike/>
                <w:color w:val="FF0000"/>
                <w:sz w:val="18"/>
                <w:szCs w:val="18"/>
              </w:rPr>
              <w:t>管理层</w:t>
            </w:r>
            <w:r w:rsidRPr="0067764B">
              <w:rPr>
                <w:rFonts w:hint="eastAsia"/>
                <w:sz w:val="18"/>
                <w:szCs w:val="18"/>
              </w:rPr>
              <w:t>相关和近期专业经验，例如审计、评价、财务、会计、风险管理、调查、法律事务、信息技术、道德操守、人力资源管理及行政方面的相关资格和经验。他（她）们也应具备相关的个人素质，如独立、客观、公正、正直和强烈的道德价值观。咨监委成员应表现出承诺和专业精神，并有时间履行其任务。他（她）们必须有很强的沟通能力，能够流利使用英语，最好能用产权组织的其他正式语言应付工作。</w:t>
            </w:r>
          </w:p>
        </w:tc>
      </w:tr>
      <w:tr w:rsidR="002A5CE3" w:rsidRPr="0067764B" w14:paraId="0681CA1D" w14:textId="77777777" w:rsidTr="002A5CE3">
        <w:tc>
          <w:tcPr>
            <w:tcW w:w="4671" w:type="dxa"/>
          </w:tcPr>
          <w:p w14:paraId="48FE80AD" w14:textId="77777777" w:rsidR="002A5CE3" w:rsidRPr="0067764B" w:rsidRDefault="002A5CE3" w:rsidP="002A5CE3">
            <w:pPr>
              <w:overflowPunct w:val="0"/>
              <w:spacing w:afterLines="50" w:after="120"/>
              <w:jc w:val="both"/>
              <w:rPr>
                <w:sz w:val="18"/>
                <w:szCs w:val="18"/>
              </w:rPr>
            </w:pPr>
            <w:r w:rsidRPr="0067764B">
              <w:rPr>
                <w:rFonts w:hint="eastAsia"/>
                <w:sz w:val="18"/>
                <w:szCs w:val="18"/>
              </w:rPr>
              <w:t>7.</w:t>
            </w:r>
            <w:r w:rsidRPr="0067764B">
              <w:rPr>
                <w:rFonts w:hint="eastAsia"/>
                <w:sz w:val="18"/>
                <w:szCs w:val="18"/>
              </w:rPr>
              <w:t>咨监委的总体组成应反映同事间的合作关系，以及技能和专门知识的适当组合，同时考虑性别平衡。咨监委集体应拥有以下能力：</w:t>
            </w:r>
          </w:p>
          <w:p w14:paraId="669B48EF"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掌握与本组织业务相关的技术或专业问题方面的知识；</w:t>
            </w:r>
          </w:p>
          <w:p w14:paraId="6E49DBBA"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具有在公共和私营部门管理类似规模和复杂度的组织和企业的经验；</w:t>
            </w:r>
          </w:p>
          <w:p w14:paraId="227F65C9"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了解本组织开展业务所处的更广泛的相关环境，其中包括其目标、文化和结构；</w:t>
            </w:r>
          </w:p>
          <w:p w14:paraId="0C708333"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(d)</w:t>
            </w:r>
            <w:r w:rsidRPr="0067764B">
              <w:rPr>
                <w:rFonts w:hint="eastAsia"/>
                <w:sz w:val="18"/>
                <w:szCs w:val="18"/>
              </w:rPr>
              <w:t>深入了解本组织的治理环境和问责结构；</w:t>
            </w:r>
          </w:p>
          <w:p w14:paraId="5365F153"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(e)</w:t>
            </w:r>
            <w:r w:rsidRPr="0067764B">
              <w:rPr>
                <w:rFonts w:hint="eastAsia"/>
                <w:sz w:val="18"/>
                <w:szCs w:val="18"/>
              </w:rPr>
              <w:t>具有联合国系统高级别的监督或管理经验；</w:t>
            </w:r>
          </w:p>
          <w:p w14:paraId="08E7E708"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(f)</w:t>
            </w:r>
            <w:r w:rsidRPr="0067764B">
              <w:rPr>
                <w:rFonts w:hint="eastAsia"/>
                <w:sz w:val="18"/>
                <w:szCs w:val="18"/>
              </w:rPr>
              <w:t>国际和</w:t>
            </w:r>
            <w:r w:rsidRPr="0067764B">
              <w:rPr>
                <w:rFonts w:hint="eastAsia"/>
                <w:sz w:val="18"/>
                <w:szCs w:val="18"/>
              </w:rPr>
              <w:t>/</w:t>
            </w:r>
            <w:r w:rsidRPr="0067764B">
              <w:rPr>
                <w:rFonts w:hint="eastAsia"/>
                <w:sz w:val="18"/>
                <w:szCs w:val="18"/>
              </w:rPr>
              <w:t>或政府间工作经验。</w:t>
            </w:r>
          </w:p>
        </w:tc>
        <w:tc>
          <w:tcPr>
            <w:tcW w:w="4671" w:type="dxa"/>
          </w:tcPr>
          <w:p w14:paraId="4396C445" w14:textId="77777777" w:rsidR="002A5CE3" w:rsidRPr="0067764B" w:rsidRDefault="002A5CE3" w:rsidP="002A5CE3">
            <w:pPr>
              <w:overflowPunct w:val="0"/>
              <w:spacing w:afterLines="50" w:after="120"/>
              <w:jc w:val="both"/>
              <w:rPr>
                <w:sz w:val="18"/>
                <w:szCs w:val="18"/>
              </w:rPr>
            </w:pPr>
            <w:r w:rsidRPr="0067764B">
              <w:rPr>
                <w:rFonts w:hint="eastAsia"/>
                <w:sz w:val="18"/>
                <w:szCs w:val="18"/>
              </w:rPr>
              <w:t>7.</w:t>
            </w:r>
            <w:r w:rsidRPr="0067764B">
              <w:rPr>
                <w:rFonts w:hint="eastAsia"/>
                <w:sz w:val="18"/>
                <w:szCs w:val="18"/>
              </w:rPr>
              <w:t>咨监委的总体组成应反映同事间的合作关系，以及技能和专门知识的适当组合，同时考虑性别平衡。咨监委集体应拥有以下能力：</w:t>
            </w:r>
          </w:p>
          <w:p w14:paraId="09F464E9"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(a)</w:t>
            </w:r>
            <w:r w:rsidRPr="0067764B">
              <w:rPr>
                <w:rFonts w:hint="eastAsia"/>
                <w:sz w:val="18"/>
                <w:szCs w:val="18"/>
              </w:rPr>
              <w:t>掌握与本组织业务相关的技术或专业问题方面的知识；</w:t>
            </w:r>
          </w:p>
          <w:p w14:paraId="7FCFE9F3"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(b)</w:t>
            </w:r>
            <w:r w:rsidRPr="0067764B">
              <w:rPr>
                <w:rFonts w:hint="eastAsia"/>
                <w:sz w:val="18"/>
                <w:szCs w:val="18"/>
              </w:rPr>
              <w:t>具有在公共和私营部门管理类似规模和复杂度的组织和企业的经验；</w:t>
            </w:r>
          </w:p>
          <w:p w14:paraId="664F0F07"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(c)</w:t>
            </w:r>
            <w:r w:rsidRPr="0067764B">
              <w:rPr>
                <w:rFonts w:hint="eastAsia"/>
                <w:sz w:val="18"/>
                <w:szCs w:val="18"/>
              </w:rPr>
              <w:t>了解本组织开展业务所处的更广泛的相关环境，其中包括其目标、文化和结构；</w:t>
            </w:r>
          </w:p>
          <w:p w14:paraId="02007436"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(d)</w:t>
            </w:r>
            <w:r w:rsidRPr="0067764B">
              <w:rPr>
                <w:rFonts w:hint="eastAsia"/>
                <w:sz w:val="18"/>
                <w:szCs w:val="18"/>
              </w:rPr>
              <w:t>深入了解本组织的治理环境和问责结构；</w:t>
            </w:r>
          </w:p>
          <w:p w14:paraId="6676E7F9"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(e)</w:t>
            </w:r>
            <w:r w:rsidRPr="0067764B">
              <w:rPr>
                <w:rFonts w:hint="eastAsia"/>
                <w:sz w:val="18"/>
                <w:szCs w:val="18"/>
              </w:rPr>
              <w:t>具有联合国系统高级别的监督或管理经验；</w:t>
            </w:r>
          </w:p>
          <w:p w14:paraId="7AAE29AD" w14:textId="77777777" w:rsidR="002A5CE3" w:rsidRPr="0067764B" w:rsidRDefault="002A5CE3" w:rsidP="002A5CE3">
            <w:pPr>
              <w:overflowPunct w:val="0"/>
              <w:spacing w:afterLines="50" w:after="120"/>
              <w:ind w:left="284"/>
              <w:jc w:val="both"/>
              <w:rPr>
                <w:sz w:val="18"/>
                <w:szCs w:val="18"/>
              </w:rPr>
            </w:pPr>
            <w:r w:rsidRPr="0067764B">
              <w:rPr>
                <w:rFonts w:hint="eastAsia"/>
                <w:sz w:val="18"/>
                <w:szCs w:val="18"/>
              </w:rPr>
              <w:t>(f)</w:t>
            </w:r>
            <w:r w:rsidRPr="0067764B">
              <w:rPr>
                <w:rFonts w:hint="eastAsia"/>
                <w:sz w:val="18"/>
                <w:szCs w:val="18"/>
              </w:rPr>
              <w:t>国际和</w:t>
            </w:r>
            <w:r w:rsidRPr="0067764B">
              <w:rPr>
                <w:rFonts w:hint="eastAsia"/>
                <w:sz w:val="18"/>
                <w:szCs w:val="18"/>
              </w:rPr>
              <w:t>/</w:t>
            </w:r>
            <w:r w:rsidRPr="0067764B">
              <w:rPr>
                <w:rFonts w:hint="eastAsia"/>
                <w:sz w:val="18"/>
                <w:szCs w:val="18"/>
              </w:rPr>
              <w:t>或政府间工作经验。</w:t>
            </w:r>
          </w:p>
        </w:tc>
      </w:tr>
      <w:tr w:rsidR="002A5CE3" w:rsidRPr="0067764B" w14:paraId="3034B241" w14:textId="77777777" w:rsidTr="002A5CE3">
        <w:tc>
          <w:tcPr>
            <w:tcW w:w="4671" w:type="dxa"/>
          </w:tcPr>
          <w:p w14:paraId="3C335C2E" w14:textId="77777777" w:rsidR="002A5CE3" w:rsidRPr="0067764B" w:rsidRDefault="002A5CE3" w:rsidP="002A5CE3">
            <w:pPr>
              <w:overflowPunct w:val="0"/>
              <w:spacing w:afterLines="50" w:after="120"/>
              <w:jc w:val="both"/>
              <w:rPr>
                <w:sz w:val="18"/>
                <w:szCs w:val="18"/>
              </w:rPr>
            </w:pPr>
            <w:r w:rsidRPr="0067764B">
              <w:rPr>
                <w:rFonts w:hint="eastAsia"/>
                <w:sz w:val="18"/>
                <w:szCs w:val="18"/>
              </w:rPr>
              <w:t>8.</w:t>
            </w:r>
            <w:r w:rsidRPr="0067764B">
              <w:rPr>
                <w:rFonts w:hint="eastAsia"/>
                <w:sz w:val="18"/>
                <w:szCs w:val="18"/>
              </w:rPr>
              <w:t>成员将以个人身份任职；他们不能委派他人履行他们的职责，也不能在委员会会议时由任何其他人代表其参</w:t>
            </w:r>
            <w:r w:rsidRPr="0067764B">
              <w:rPr>
                <w:rFonts w:hint="eastAsia"/>
                <w:sz w:val="18"/>
                <w:szCs w:val="18"/>
              </w:rPr>
              <w:lastRenderedPageBreak/>
              <w:t>会。成员在履行其职责时不应寻求或接收来自任何政府或任何其他方的指示。</w:t>
            </w:r>
          </w:p>
        </w:tc>
        <w:tc>
          <w:tcPr>
            <w:tcW w:w="4671" w:type="dxa"/>
          </w:tcPr>
          <w:p w14:paraId="1964198B" w14:textId="77777777" w:rsidR="002A5CE3" w:rsidRPr="0067764B" w:rsidRDefault="002A5CE3" w:rsidP="002A5CE3">
            <w:pPr>
              <w:overflowPunct w:val="0"/>
              <w:spacing w:afterLines="50" w:after="120"/>
              <w:jc w:val="both"/>
              <w:rPr>
                <w:sz w:val="18"/>
                <w:szCs w:val="18"/>
              </w:rPr>
            </w:pPr>
            <w:r w:rsidRPr="0067764B">
              <w:rPr>
                <w:rFonts w:hint="eastAsia"/>
                <w:sz w:val="18"/>
                <w:szCs w:val="18"/>
              </w:rPr>
              <w:lastRenderedPageBreak/>
              <w:t>8.</w:t>
            </w:r>
            <w:r w:rsidRPr="0067764B">
              <w:rPr>
                <w:rFonts w:hint="eastAsia"/>
                <w:sz w:val="18"/>
                <w:szCs w:val="18"/>
              </w:rPr>
              <w:t>成员将以个人身份任职；他们不能委派他人履行他们的职责，也不能在委员会会议时由任何其他人代表其参</w:t>
            </w:r>
            <w:r w:rsidRPr="0067764B">
              <w:rPr>
                <w:rFonts w:hint="eastAsia"/>
                <w:sz w:val="18"/>
                <w:szCs w:val="18"/>
              </w:rPr>
              <w:lastRenderedPageBreak/>
              <w:t>会。成员在履行其职责时不应寻求或接收来自任何政府或任何其他方的指示。</w:t>
            </w:r>
          </w:p>
        </w:tc>
      </w:tr>
      <w:tr w:rsidR="002A5CE3" w:rsidRPr="0067764B" w14:paraId="17BACE20" w14:textId="77777777" w:rsidTr="002A5CE3">
        <w:tc>
          <w:tcPr>
            <w:tcW w:w="4671" w:type="dxa"/>
          </w:tcPr>
          <w:p w14:paraId="70A72966" w14:textId="77777777" w:rsidR="002A5CE3" w:rsidRPr="0067764B" w:rsidRDefault="002A5CE3" w:rsidP="002A5CE3">
            <w:pPr>
              <w:overflowPunct w:val="0"/>
              <w:spacing w:afterLines="50" w:after="120"/>
              <w:jc w:val="both"/>
              <w:rPr>
                <w:sz w:val="18"/>
                <w:szCs w:val="18"/>
              </w:rPr>
            </w:pPr>
            <w:r w:rsidRPr="0067764B">
              <w:rPr>
                <w:rFonts w:hint="eastAsia"/>
                <w:sz w:val="18"/>
                <w:szCs w:val="18"/>
              </w:rPr>
              <w:lastRenderedPageBreak/>
              <w:t>9.</w:t>
            </w:r>
            <w:r w:rsidRPr="0067764B">
              <w:rPr>
                <w:rFonts w:hint="eastAsia"/>
                <w:sz w:val="18"/>
                <w:szCs w:val="18"/>
              </w:rPr>
              <w:t>咨监委成员应签署利益披露声明。</w:t>
            </w:r>
          </w:p>
        </w:tc>
        <w:tc>
          <w:tcPr>
            <w:tcW w:w="4671" w:type="dxa"/>
          </w:tcPr>
          <w:p w14:paraId="57EC1A53" w14:textId="77777777" w:rsidR="002A5CE3" w:rsidRPr="0067764B" w:rsidRDefault="002A5CE3" w:rsidP="002A5CE3">
            <w:pPr>
              <w:overflowPunct w:val="0"/>
              <w:spacing w:afterLines="50" w:after="120"/>
              <w:jc w:val="both"/>
              <w:rPr>
                <w:sz w:val="18"/>
                <w:szCs w:val="18"/>
              </w:rPr>
            </w:pPr>
            <w:r w:rsidRPr="0067764B">
              <w:rPr>
                <w:rFonts w:hint="eastAsia"/>
                <w:sz w:val="18"/>
                <w:szCs w:val="18"/>
              </w:rPr>
              <w:t>9.</w:t>
            </w:r>
            <w:r w:rsidRPr="0067764B">
              <w:rPr>
                <w:rFonts w:hint="eastAsia"/>
                <w:sz w:val="18"/>
                <w:szCs w:val="18"/>
              </w:rPr>
              <w:t>咨监委成员应签署利益披露声明。</w:t>
            </w:r>
          </w:p>
        </w:tc>
      </w:tr>
      <w:tr w:rsidR="002A5CE3" w:rsidRPr="0067764B" w14:paraId="282F28B5" w14:textId="77777777" w:rsidTr="002A5CE3">
        <w:tc>
          <w:tcPr>
            <w:tcW w:w="4671" w:type="dxa"/>
          </w:tcPr>
          <w:p w14:paraId="748271A5" w14:textId="77777777" w:rsidR="002A5CE3" w:rsidRPr="0067764B" w:rsidRDefault="002A5CE3" w:rsidP="002A5CE3">
            <w:pPr>
              <w:overflowPunct w:val="0"/>
              <w:spacing w:afterLines="50" w:after="120"/>
              <w:jc w:val="both"/>
              <w:rPr>
                <w:sz w:val="18"/>
                <w:szCs w:val="18"/>
              </w:rPr>
            </w:pPr>
            <w:r w:rsidRPr="0067764B">
              <w:rPr>
                <w:rFonts w:hint="eastAsia"/>
                <w:sz w:val="18"/>
                <w:szCs w:val="18"/>
              </w:rPr>
              <w:t>10.</w:t>
            </w:r>
            <w:r w:rsidRPr="0067764B">
              <w:rPr>
                <w:rFonts w:hint="eastAsia"/>
                <w:sz w:val="18"/>
                <w:szCs w:val="18"/>
              </w:rPr>
              <w:t>新成员应拥有，或通过参加产权组织秘书处经与成员国磋商和有成员国参与的情况下举办的分阶段入门培训班，应获得有关本组织的目标、结构、文化及其所适用的相关规则的知识。</w:t>
            </w:r>
          </w:p>
        </w:tc>
        <w:tc>
          <w:tcPr>
            <w:tcW w:w="4671" w:type="dxa"/>
          </w:tcPr>
          <w:p w14:paraId="4B4EC6D8" w14:textId="77777777" w:rsidR="002A5CE3" w:rsidRPr="0067764B" w:rsidRDefault="002A5CE3" w:rsidP="002A5CE3">
            <w:pPr>
              <w:overflowPunct w:val="0"/>
              <w:spacing w:afterLines="50" w:after="120"/>
              <w:jc w:val="both"/>
              <w:rPr>
                <w:sz w:val="18"/>
                <w:szCs w:val="18"/>
              </w:rPr>
            </w:pPr>
            <w:r w:rsidRPr="0067764B">
              <w:rPr>
                <w:rFonts w:hint="eastAsia"/>
                <w:sz w:val="18"/>
                <w:szCs w:val="18"/>
              </w:rPr>
              <w:t>10.</w:t>
            </w:r>
            <w:r w:rsidRPr="0067764B">
              <w:rPr>
                <w:rFonts w:hint="eastAsia"/>
                <w:sz w:val="18"/>
                <w:szCs w:val="18"/>
              </w:rPr>
              <w:t>新成员应拥有，或通过参加产权组织秘书处经与成员国磋商和有成员国参与的情况下举办的分阶段入门培训班，应获得有关本组织的目标、结构、文化及其所适用的相关规则的知识。</w:t>
            </w:r>
          </w:p>
        </w:tc>
      </w:tr>
      <w:tr w:rsidR="002A5CE3" w:rsidRPr="0067764B" w14:paraId="25ADB9A2" w14:textId="77777777" w:rsidTr="002A5CE3">
        <w:tc>
          <w:tcPr>
            <w:tcW w:w="4671" w:type="dxa"/>
          </w:tcPr>
          <w:p w14:paraId="3439723C" w14:textId="77777777" w:rsidR="002A5CE3" w:rsidRPr="0067764B" w:rsidRDefault="002A5CE3" w:rsidP="002A5CE3">
            <w:pPr>
              <w:overflowPunct w:val="0"/>
              <w:spacing w:afterLines="50" w:after="120"/>
              <w:jc w:val="both"/>
              <w:rPr>
                <w:sz w:val="18"/>
                <w:szCs w:val="18"/>
              </w:rPr>
            </w:pPr>
            <w:r w:rsidRPr="0067764B">
              <w:rPr>
                <w:rFonts w:hint="eastAsia"/>
                <w:sz w:val="18"/>
                <w:szCs w:val="18"/>
              </w:rPr>
              <w:t>11.</w:t>
            </w:r>
            <w:r w:rsidRPr="0067764B">
              <w:rPr>
                <w:rFonts w:hint="eastAsia"/>
                <w:sz w:val="18"/>
                <w:szCs w:val="18"/>
              </w:rPr>
              <w:t>咨监委成员及其直系亲属在成员任务授权期间以及任务授权结束后最长五年之内不能直接或间接受雇于产权组织。同样，咨监委成员在加入委员会前的五年内不得担任过产权组织的工作人员。</w:t>
            </w:r>
          </w:p>
        </w:tc>
        <w:tc>
          <w:tcPr>
            <w:tcW w:w="4671" w:type="dxa"/>
          </w:tcPr>
          <w:p w14:paraId="1AE03068" w14:textId="77777777" w:rsidR="002A5CE3" w:rsidRPr="0067764B" w:rsidRDefault="002A5CE3" w:rsidP="002A5CE3">
            <w:pPr>
              <w:overflowPunct w:val="0"/>
              <w:spacing w:afterLines="50" w:after="120"/>
              <w:jc w:val="both"/>
              <w:rPr>
                <w:sz w:val="18"/>
                <w:szCs w:val="18"/>
              </w:rPr>
            </w:pPr>
            <w:r w:rsidRPr="0067764B">
              <w:rPr>
                <w:rFonts w:hint="eastAsia"/>
                <w:sz w:val="18"/>
                <w:szCs w:val="18"/>
              </w:rPr>
              <w:t>11.</w:t>
            </w:r>
            <w:r w:rsidRPr="0067764B">
              <w:rPr>
                <w:rFonts w:hint="eastAsia"/>
                <w:sz w:val="18"/>
                <w:szCs w:val="18"/>
              </w:rPr>
              <w:t>咨监委成员及其直系亲属在成员任务授权期间以及任务授权结束后最长五年之内不能直接或间接受雇于产权组织。同样，咨监委成员在加入委员会前的五年内不得担任过产权组织的工作人员。</w:t>
            </w:r>
          </w:p>
        </w:tc>
      </w:tr>
      <w:tr w:rsidR="002A5CE3" w:rsidRPr="008A6935" w14:paraId="6A183DA3" w14:textId="77777777" w:rsidTr="002A5CE3">
        <w:tc>
          <w:tcPr>
            <w:tcW w:w="4671" w:type="dxa"/>
          </w:tcPr>
          <w:p w14:paraId="14B74A01"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D.主席职位</w:t>
            </w:r>
          </w:p>
          <w:p w14:paraId="569ECD25"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12.</w:t>
            </w:r>
            <w:r w:rsidRPr="0067764B">
              <w:rPr>
                <w:rFonts w:hint="eastAsia"/>
                <w:sz w:val="18"/>
                <w:szCs w:val="18"/>
              </w:rPr>
              <w:t>咨监委成员将每年选举出一名主席和一名副主席。如主席职位在任期内出现空缺，则副主席将就任主席一职，直到其前任任期结束。如果主席职位和副主席职位都出现空缺，则其他成员可以从他们自己中间指定一名代理主席来主持某场会议或整届会议</w:t>
            </w:r>
          </w:p>
        </w:tc>
        <w:tc>
          <w:tcPr>
            <w:tcW w:w="4671" w:type="dxa"/>
          </w:tcPr>
          <w:p w14:paraId="2530FAE8"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D.主席职位</w:t>
            </w:r>
          </w:p>
          <w:p w14:paraId="6316506C"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12.</w:t>
            </w:r>
            <w:r w:rsidRPr="0067764B">
              <w:rPr>
                <w:rFonts w:hint="eastAsia"/>
                <w:sz w:val="18"/>
                <w:szCs w:val="18"/>
              </w:rPr>
              <w:t>咨监委成员将每年选举出一名主席和一名副主席。如主席职位在任期内出现空缺，则副主席将就任主席一职，直到其前任任期结束。如果主席职位和副主席职位都出现空缺，则其他成员可以从他们自己中间指定一名代理主席来主持某场会议或整届会议</w:t>
            </w:r>
          </w:p>
        </w:tc>
      </w:tr>
      <w:tr w:rsidR="002A5CE3" w:rsidRPr="008A6935" w14:paraId="28EEA9F0" w14:textId="77777777" w:rsidTr="002A5CE3">
        <w:tc>
          <w:tcPr>
            <w:tcW w:w="4671" w:type="dxa"/>
          </w:tcPr>
          <w:p w14:paraId="3F018077"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E.费用报销</w:t>
            </w:r>
          </w:p>
          <w:p w14:paraId="37AA1E70"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13.</w:t>
            </w:r>
            <w:r w:rsidRPr="0067764B">
              <w:rPr>
                <w:rFonts w:hint="eastAsia"/>
                <w:sz w:val="18"/>
                <w:szCs w:val="18"/>
              </w:rPr>
              <w:t>成员不会为其作为委员会成员所参加的活动而获得酬劳。但是，产权组织将根据《产权组织财务条例和细则》为委员会成员报销参加委员会和其他正式会议所产生的必要的差旅费和生活费。</w:t>
            </w:r>
          </w:p>
        </w:tc>
        <w:tc>
          <w:tcPr>
            <w:tcW w:w="4671" w:type="dxa"/>
          </w:tcPr>
          <w:p w14:paraId="145E73ED"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E.费用报销</w:t>
            </w:r>
          </w:p>
          <w:p w14:paraId="0691F849"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13.</w:t>
            </w:r>
            <w:r w:rsidRPr="0067764B">
              <w:rPr>
                <w:rFonts w:hint="eastAsia"/>
                <w:sz w:val="18"/>
                <w:szCs w:val="18"/>
              </w:rPr>
              <w:t>成员不会为其作为委员会成员所参加的活动而获得酬劳。但是，产权组织将根据《产权组织财务条例和细则》为委员会成员报销参加委员会和其他正式会议所产生的必要的差旅费和生活费。</w:t>
            </w:r>
          </w:p>
        </w:tc>
      </w:tr>
      <w:tr w:rsidR="002A5CE3" w:rsidRPr="008A6935" w14:paraId="727C47C6" w14:textId="77777777" w:rsidTr="002A5CE3">
        <w:tc>
          <w:tcPr>
            <w:tcW w:w="4671" w:type="dxa"/>
          </w:tcPr>
          <w:p w14:paraId="66FA3679"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F.成员免责</w:t>
            </w:r>
          </w:p>
          <w:p w14:paraId="2808BB71"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14.</w:t>
            </w:r>
            <w:r w:rsidRPr="0067764B">
              <w:rPr>
                <w:rFonts w:hint="eastAsia"/>
                <w:sz w:val="18"/>
                <w:szCs w:val="18"/>
              </w:rPr>
              <w:t>委员会成员将不会由于其作为委员会成员在履行职责的过程中所进行的活动而受到起诉，前提是进行这些活动是善意的并进行了尽职调查。</w:t>
            </w:r>
          </w:p>
        </w:tc>
        <w:tc>
          <w:tcPr>
            <w:tcW w:w="4671" w:type="dxa"/>
          </w:tcPr>
          <w:p w14:paraId="720B9EB6"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F.成员免责</w:t>
            </w:r>
          </w:p>
          <w:p w14:paraId="42D4A2F4"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14.</w:t>
            </w:r>
            <w:r w:rsidRPr="0067764B">
              <w:rPr>
                <w:rFonts w:hint="eastAsia"/>
                <w:sz w:val="18"/>
                <w:szCs w:val="18"/>
              </w:rPr>
              <w:t>委员会成员将不会由于其作为委员会成员在履行职责的过程中所进行的活动而受到起诉，前提是进行这些活动是善意的并进行了尽职调查。</w:t>
            </w:r>
          </w:p>
        </w:tc>
      </w:tr>
      <w:tr w:rsidR="002A5CE3" w:rsidRPr="008A6935" w14:paraId="5B7D8EFB" w14:textId="77777777" w:rsidTr="002A5CE3">
        <w:tc>
          <w:tcPr>
            <w:tcW w:w="4671" w:type="dxa"/>
          </w:tcPr>
          <w:p w14:paraId="24DA6EAB"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G.会议和法定人数</w:t>
            </w:r>
          </w:p>
          <w:p w14:paraId="6AD453C9"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15.</w:t>
            </w:r>
            <w:r w:rsidRPr="0067764B">
              <w:rPr>
                <w:rFonts w:hint="eastAsia"/>
                <w:sz w:val="18"/>
                <w:szCs w:val="18"/>
              </w:rPr>
              <w:t>咨监委将每季度定期在产权组织总部召开正式会议。在紧急情况下，委员会可以决定通过虚拟磋商对问题进行审议，所得出的结论有着与在其常会上所得出结论相同的效力。</w:t>
            </w:r>
          </w:p>
        </w:tc>
        <w:tc>
          <w:tcPr>
            <w:tcW w:w="4671" w:type="dxa"/>
          </w:tcPr>
          <w:p w14:paraId="6E9F32AA"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G.会议和法定人数</w:t>
            </w:r>
          </w:p>
          <w:p w14:paraId="6C678C48"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15.</w:t>
            </w:r>
            <w:r w:rsidRPr="0067764B">
              <w:rPr>
                <w:rFonts w:hint="eastAsia"/>
                <w:sz w:val="18"/>
                <w:szCs w:val="18"/>
              </w:rPr>
              <w:t>咨监委将每季度定期在产权组织总部召开正式会议。在紧急情况下，委员会可以决定通过虚拟磋商对问题进行审议，所得出的结论有着与在其常会上所得出结论相同的效力。</w:t>
            </w:r>
          </w:p>
        </w:tc>
      </w:tr>
      <w:tr w:rsidR="002A5CE3" w:rsidRPr="0067764B" w14:paraId="20B2062D" w14:textId="77777777" w:rsidTr="002A5CE3">
        <w:tc>
          <w:tcPr>
            <w:tcW w:w="4671" w:type="dxa"/>
          </w:tcPr>
          <w:p w14:paraId="7AE31184" w14:textId="77777777" w:rsidR="002A5CE3" w:rsidRPr="0067764B" w:rsidRDefault="002A5CE3" w:rsidP="002A5CE3">
            <w:pPr>
              <w:overflowPunct w:val="0"/>
              <w:spacing w:afterLines="50" w:after="120"/>
              <w:jc w:val="both"/>
              <w:rPr>
                <w:sz w:val="18"/>
                <w:szCs w:val="18"/>
              </w:rPr>
            </w:pPr>
            <w:r w:rsidRPr="0067764B">
              <w:rPr>
                <w:rFonts w:hint="eastAsia"/>
                <w:sz w:val="18"/>
                <w:szCs w:val="18"/>
              </w:rPr>
              <w:t>16.</w:t>
            </w:r>
            <w:r w:rsidRPr="0067764B">
              <w:rPr>
                <w:rFonts w:hint="eastAsia"/>
                <w:sz w:val="18"/>
                <w:szCs w:val="18"/>
              </w:rPr>
              <w:t>出席委员会会议的法定人数最少必须有四名咨监委成员。</w:t>
            </w:r>
          </w:p>
        </w:tc>
        <w:tc>
          <w:tcPr>
            <w:tcW w:w="4671" w:type="dxa"/>
          </w:tcPr>
          <w:p w14:paraId="7423E917" w14:textId="77777777" w:rsidR="002A5CE3" w:rsidRPr="0067764B" w:rsidRDefault="002A5CE3" w:rsidP="002A5CE3">
            <w:pPr>
              <w:overflowPunct w:val="0"/>
              <w:spacing w:afterLines="50" w:after="120"/>
              <w:jc w:val="both"/>
              <w:rPr>
                <w:sz w:val="18"/>
                <w:szCs w:val="18"/>
              </w:rPr>
            </w:pPr>
            <w:r w:rsidRPr="0067764B">
              <w:rPr>
                <w:rFonts w:hint="eastAsia"/>
                <w:sz w:val="18"/>
                <w:szCs w:val="18"/>
              </w:rPr>
              <w:t>16.</w:t>
            </w:r>
            <w:r w:rsidRPr="0067764B">
              <w:rPr>
                <w:rFonts w:hint="eastAsia"/>
                <w:sz w:val="18"/>
                <w:szCs w:val="18"/>
              </w:rPr>
              <w:t>出席委员会会议的法定人数最少必须有四名咨监委成员。</w:t>
            </w:r>
          </w:p>
        </w:tc>
      </w:tr>
      <w:tr w:rsidR="002A5CE3" w:rsidRPr="0067764B" w14:paraId="2C0A243E" w14:textId="77777777" w:rsidTr="002A5CE3">
        <w:tc>
          <w:tcPr>
            <w:tcW w:w="4671" w:type="dxa"/>
          </w:tcPr>
          <w:p w14:paraId="68A3B8B3" w14:textId="77777777" w:rsidR="002A5CE3" w:rsidRPr="0067764B" w:rsidRDefault="002A5CE3" w:rsidP="002A5CE3">
            <w:pPr>
              <w:overflowPunct w:val="0"/>
              <w:spacing w:afterLines="50" w:after="120"/>
              <w:jc w:val="both"/>
              <w:rPr>
                <w:sz w:val="18"/>
                <w:szCs w:val="18"/>
              </w:rPr>
            </w:pPr>
            <w:r w:rsidRPr="0067764B">
              <w:rPr>
                <w:rFonts w:hint="eastAsia"/>
                <w:sz w:val="18"/>
                <w:szCs w:val="18"/>
              </w:rPr>
              <w:t>17.</w:t>
            </w:r>
            <w:r w:rsidRPr="0067764B">
              <w:rPr>
                <w:rFonts w:hint="eastAsia"/>
                <w:sz w:val="18"/>
                <w:szCs w:val="18"/>
              </w:rPr>
              <w:t>咨监委可以邀请产权组织秘书处官员或其他人参加会议。</w:t>
            </w:r>
          </w:p>
        </w:tc>
        <w:tc>
          <w:tcPr>
            <w:tcW w:w="4671" w:type="dxa"/>
          </w:tcPr>
          <w:p w14:paraId="6BF18863" w14:textId="77777777" w:rsidR="002A5CE3" w:rsidRPr="0067764B" w:rsidRDefault="002A5CE3" w:rsidP="002A5CE3">
            <w:pPr>
              <w:overflowPunct w:val="0"/>
              <w:spacing w:afterLines="50" w:after="120"/>
              <w:jc w:val="both"/>
              <w:rPr>
                <w:sz w:val="18"/>
                <w:szCs w:val="18"/>
              </w:rPr>
            </w:pPr>
            <w:r w:rsidRPr="0067764B">
              <w:rPr>
                <w:rFonts w:hint="eastAsia"/>
                <w:sz w:val="18"/>
                <w:szCs w:val="18"/>
              </w:rPr>
              <w:t>17.</w:t>
            </w:r>
            <w:r w:rsidRPr="0067764B">
              <w:rPr>
                <w:rFonts w:hint="eastAsia"/>
                <w:sz w:val="18"/>
                <w:szCs w:val="18"/>
              </w:rPr>
              <w:t>咨监委可以邀请产权组织秘书处官员或其他人参加会议。</w:t>
            </w:r>
          </w:p>
        </w:tc>
      </w:tr>
      <w:tr w:rsidR="002A5CE3" w:rsidRPr="0067764B" w14:paraId="6D850E2C" w14:textId="77777777" w:rsidTr="002A5CE3">
        <w:tc>
          <w:tcPr>
            <w:tcW w:w="4671" w:type="dxa"/>
          </w:tcPr>
          <w:p w14:paraId="1C1D361E" w14:textId="77777777" w:rsidR="002A5CE3" w:rsidRPr="0067764B" w:rsidRDefault="002A5CE3" w:rsidP="002A5CE3">
            <w:pPr>
              <w:overflowPunct w:val="0"/>
              <w:spacing w:afterLines="50" w:after="120"/>
              <w:jc w:val="both"/>
              <w:rPr>
                <w:sz w:val="18"/>
                <w:szCs w:val="18"/>
              </w:rPr>
            </w:pPr>
            <w:r w:rsidRPr="0067764B">
              <w:rPr>
                <w:rFonts w:hint="eastAsia"/>
                <w:sz w:val="18"/>
                <w:szCs w:val="18"/>
              </w:rPr>
              <w:t>18.</w:t>
            </w:r>
            <w:r w:rsidRPr="0067764B">
              <w:rPr>
                <w:rFonts w:hint="eastAsia"/>
                <w:sz w:val="18"/>
                <w:szCs w:val="18"/>
              </w:rPr>
              <w:t>咨监委应每年分别与总干事、人力资源管理部部长、财务主任、内部监督司司长、首席道德操守官、监察员和外聘审计员举行至少一次闭门会议。</w:t>
            </w:r>
          </w:p>
        </w:tc>
        <w:tc>
          <w:tcPr>
            <w:tcW w:w="4671" w:type="dxa"/>
          </w:tcPr>
          <w:p w14:paraId="27B1DD57" w14:textId="77777777" w:rsidR="002A5CE3" w:rsidRPr="0067764B" w:rsidRDefault="002A5CE3" w:rsidP="002A5CE3">
            <w:pPr>
              <w:overflowPunct w:val="0"/>
              <w:spacing w:afterLines="50" w:after="120"/>
              <w:jc w:val="both"/>
              <w:rPr>
                <w:sz w:val="18"/>
                <w:szCs w:val="18"/>
              </w:rPr>
            </w:pPr>
            <w:r w:rsidRPr="0067764B">
              <w:rPr>
                <w:rFonts w:hint="eastAsia"/>
                <w:sz w:val="18"/>
                <w:szCs w:val="18"/>
              </w:rPr>
              <w:t>18.</w:t>
            </w:r>
            <w:r w:rsidRPr="0067764B">
              <w:rPr>
                <w:rFonts w:hint="eastAsia"/>
                <w:sz w:val="18"/>
                <w:szCs w:val="18"/>
              </w:rPr>
              <w:t>咨监委应每年分别与总干事、人力资源管理部部长、财务主任、内部监督司司长、首席道德操守官、监察员和外聘审计员举行至少一次闭门会议。</w:t>
            </w:r>
          </w:p>
        </w:tc>
      </w:tr>
      <w:tr w:rsidR="002A5CE3" w:rsidRPr="008A6935" w14:paraId="7AFCE835" w14:textId="77777777" w:rsidTr="002A5CE3">
        <w:tc>
          <w:tcPr>
            <w:tcW w:w="4671" w:type="dxa"/>
          </w:tcPr>
          <w:p w14:paraId="247D9756"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H.报告和审查</w:t>
            </w:r>
          </w:p>
          <w:p w14:paraId="012380B5"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19.</w:t>
            </w:r>
            <w:r w:rsidRPr="0067764B">
              <w:rPr>
                <w:rFonts w:hint="eastAsia"/>
                <w:sz w:val="18"/>
                <w:szCs w:val="18"/>
              </w:rPr>
              <w:t>咨监委应定期向成员国报告其工作。尤其是，在每次正式会议之后，委员会应安排与产权组织成员国代表举行信息会议，并提交一份报告给计划和预算委员会。</w:t>
            </w:r>
          </w:p>
        </w:tc>
        <w:tc>
          <w:tcPr>
            <w:tcW w:w="4671" w:type="dxa"/>
          </w:tcPr>
          <w:p w14:paraId="4A0D57A6"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H.报告和审查</w:t>
            </w:r>
          </w:p>
          <w:p w14:paraId="7CE86879"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19.</w:t>
            </w:r>
            <w:r w:rsidRPr="0067764B">
              <w:rPr>
                <w:rFonts w:hint="eastAsia"/>
                <w:sz w:val="18"/>
                <w:szCs w:val="18"/>
              </w:rPr>
              <w:t>咨监委应定期向成员国报告其工作。尤其是，在每次正式会议之后，委员会应安排与产权组织成员国代表举行信息会议，并提交一份报告给计划和预算委员会。</w:t>
            </w:r>
          </w:p>
        </w:tc>
      </w:tr>
      <w:tr w:rsidR="002A5CE3" w:rsidRPr="0067764B" w14:paraId="5861FAE4" w14:textId="77777777" w:rsidTr="002A5CE3">
        <w:tc>
          <w:tcPr>
            <w:tcW w:w="4671" w:type="dxa"/>
          </w:tcPr>
          <w:p w14:paraId="53653C01" w14:textId="77777777" w:rsidR="002A5CE3" w:rsidRPr="0067764B" w:rsidRDefault="002A5CE3" w:rsidP="002A5CE3">
            <w:pPr>
              <w:overflowPunct w:val="0"/>
              <w:spacing w:afterLines="50" w:after="120"/>
              <w:jc w:val="both"/>
              <w:rPr>
                <w:sz w:val="18"/>
                <w:szCs w:val="18"/>
              </w:rPr>
            </w:pPr>
            <w:r w:rsidRPr="0067764B">
              <w:rPr>
                <w:rFonts w:hint="eastAsia"/>
                <w:sz w:val="18"/>
                <w:szCs w:val="18"/>
              </w:rPr>
              <w:t>20.</w:t>
            </w:r>
            <w:r w:rsidRPr="0067764B">
              <w:rPr>
                <w:rFonts w:hint="eastAsia"/>
                <w:sz w:val="18"/>
                <w:szCs w:val="18"/>
              </w:rPr>
              <w:t>咨监委应向计划和预算委员会及产权组织大会提交年度报告，对其各项活动、评估和结论进行总结。年度报告还应咨监委对外聘审计员的报告的评论意见，供计划</w:t>
            </w:r>
            <w:r w:rsidRPr="0067764B">
              <w:rPr>
                <w:rFonts w:hint="eastAsia"/>
                <w:sz w:val="18"/>
                <w:szCs w:val="18"/>
              </w:rPr>
              <w:lastRenderedPageBreak/>
              <w:t>和预算委员会审议。为此，咨监委应在计划和预算委员会会议至少四周前收到外聘审计员报告的签名副本。</w:t>
            </w:r>
          </w:p>
        </w:tc>
        <w:tc>
          <w:tcPr>
            <w:tcW w:w="4671" w:type="dxa"/>
          </w:tcPr>
          <w:p w14:paraId="6DBBCADA" w14:textId="77777777" w:rsidR="002A5CE3" w:rsidRPr="0067764B" w:rsidRDefault="002A5CE3" w:rsidP="002A5CE3">
            <w:pPr>
              <w:overflowPunct w:val="0"/>
              <w:spacing w:afterLines="50" w:after="120"/>
              <w:jc w:val="both"/>
              <w:rPr>
                <w:sz w:val="18"/>
                <w:szCs w:val="18"/>
              </w:rPr>
            </w:pPr>
            <w:r w:rsidRPr="0067764B">
              <w:rPr>
                <w:rFonts w:hint="eastAsia"/>
                <w:sz w:val="18"/>
                <w:szCs w:val="18"/>
              </w:rPr>
              <w:lastRenderedPageBreak/>
              <w:t>20.</w:t>
            </w:r>
            <w:r w:rsidRPr="0067764B">
              <w:rPr>
                <w:rFonts w:hint="eastAsia"/>
                <w:sz w:val="18"/>
                <w:szCs w:val="18"/>
              </w:rPr>
              <w:t>咨监委应向计划和预算委员会及产权组织大会提交年度报告，对其各项活动、评估和结论进行总结。年度报告还应咨监委对外聘审计员的报告的评论意见，供计划</w:t>
            </w:r>
            <w:r w:rsidRPr="0067764B">
              <w:rPr>
                <w:rFonts w:hint="eastAsia"/>
                <w:sz w:val="18"/>
                <w:szCs w:val="18"/>
              </w:rPr>
              <w:lastRenderedPageBreak/>
              <w:t>和预算委员会审议。为此，咨监委应在计划和预算委员会会议至少四周前收到外聘审计员报告的签名副本。</w:t>
            </w:r>
          </w:p>
        </w:tc>
      </w:tr>
      <w:tr w:rsidR="002A5CE3" w:rsidRPr="0067764B" w14:paraId="4EFFCC82" w14:textId="77777777" w:rsidTr="002A5CE3">
        <w:tc>
          <w:tcPr>
            <w:tcW w:w="4671" w:type="dxa"/>
          </w:tcPr>
          <w:p w14:paraId="41E2D3AC" w14:textId="77777777" w:rsidR="002A5CE3" w:rsidRPr="0067764B" w:rsidRDefault="002A5CE3" w:rsidP="002A5CE3">
            <w:pPr>
              <w:overflowPunct w:val="0"/>
              <w:spacing w:afterLines="50" w:after="120"/>
              <w:jc w:val="both"/>
              <w:rPr>
                <w:sz w:val="18"/>
                <w:szCs w:val="18"/>
              </w:rPr>
            </w:pPr>
            <w:r w:rsidRPr="0067764B">
              <w:rPr>
                <w:rFonts w:hint="eastAsia"/>
                <w:sz w:val="18"/>
                <w:szCs w:val="18"/>
              </w:rPr>
              <w:lastRenderedPageBreak/>
              <w:t>21.</w:t>
            </w:r>
            <w:r w:rsidRPr="0067764B">
              <w:rPr>
                <w:rFonts w:hint="eastAsia"/>
                <w:sz w:val="18"/>
                <w:szCs w:val="18"/>
              </w:rPr>
              <w:t>主席或主席指定的其他成员将依职权参加大会和计划和预算委员会的相关会议。主席或主席指定的其他成员可以应产权组织其他委员会的邀请参加该委员会的会议。</w:t>
            </w:r>
          </w:p>
        </w:tc>
        <w:tc>
          <w:tcPr>
            <w:tcW w:w="4671" w:type="dxa"/>
          </w:tcPr>
          <w:p w14:paraId="35DF34F8" w14:textId="77777777" w:rsidR="002A5CE3" w:rsidRPr="0067764B" w:rsidRDefault="002A5CE3" w:rsidP="002A5CE3">
            <w:pPr>
              <w:overflowPunct w:val="0"/>
              <w:spacing w:afterLines="50" w:after="120"/>
              <w:jc w:val="both"/>
              <w:rPr>
                <w:sz w:val="18"/>
                <w:szCs w:val="18"/>
              </w:rPr>
            </w:pPr>
            <w:r w:rsidRPr="0067764B">
              <w:rPr>
                <w:rFonts w:hint="eastAsia"/>
                <w:sz w:val="18"/>
                <w:szCs w:val="18"/>
              </w:rPr>
              <w:t>21.</w:t>
            </w:r>
            <w:r w:rsidRPr="0067764B">
              <w:rPr>
                <w:rFonts w:hint="eastAsia"/>
                <w:sz w:val="18"/>
                <w:szCs w:val="18"/>
              </w:rPr>
              <w:t>主席或主席指定的其他成员将依职权参加大会和计划和预算委员会的相关会议。主席或主席指定的其他成员可以应产权组织其他委员会的邀请参加该委员会的会议。</w:t>
            </w:r>
          </w:p>
        </w:tc>
      </w:tr>
      <w:tr w:rsidR="002A5CE3" w:rsidRPr="008A6935" w14:paraId="3FD78996" w14:textId="77777777" w:rsidTr="002A5CE3">
        <w:tc>
          <w:tcPr>
            <w:tcW w:w="4671" w:type="dxa"/>
          </w:tcPr>
          <w:p w14:paraId="46557CD4" w14:textId="77777777" w:rsidR="002A5CE3" w:rsidRPr="008A6935" w:rsidRDefault="002A5CE3" w:rsidP="002A5CE3">
            <w:pPr>
              <w:keepNext/>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I.自我评估</w:t>
            </w:r>
          </w:p>
          <w:p w14:paraId="58A2B68B"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22.</w:t>
            </w:r>
            <w:r w:rsidRPr="0067764B">
              <w:rPr>
                <w:rFonts w:hint="eastAsia"/>
                <w:sz w:val="18"/>
                <w:szCs w:val="18"/>
              </w:rPr>
              <w:t>咨监委应至少每两年就委员会的目的和任务授权进行一次自我评估，以确保它的有效运行。</w:t>
            </w:r>
          </w:p>
        </w:tc>
        <w:tc>
          <w:tcPr>
            <w:tcW w:w="4671" w:type="dxa"/>
          </w:tcPr>
          <w:p w14:paraId="7541D10D"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I.自我评估</w:t>
            </w:r>
          </w:p>
          <w:p w14:paraId="78FDE8C3"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22.</w:t>
            </w:r>
            <w:r w:rsidRPr="0067764B">
              <w:rPr>
                <w:rFonts w:hint="eastAsia"/>
                <w:sz w:val="18"/>
                <w:szCs w:val="18"/>
              </w:rPr>
              <w:t>咨监委应至少每两年就委员会的目的和任务授权进行一次自我评估，以确保它的有效运行。</w:t>
            </w:r>
          </w:p>
        </w:tc>
      </w:tr>
      <w:tr w:rsidR="002A5CE3" w:rsidRPr="008A6935" w14:paraId="7F4722E3" w14:textId="77777777" w:rsidTr="002A5CE3">
        <w:tc>
          <w:tcPr>
            <w:tcW w:w="4671" w:type="dxa"/>
          </w:tcPr>
          <w:p w14:paraId="4AC60600"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J.委员会秘书</w:t>
            </w:r>
          </w:p>
          <w:p w14:paraId="29E104EB"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23.</w:t>
            </w:r>
            <w:r w:rsidRPr="0067764B">
              <w:rPr>
                <w:rFonts w:hint="eastAsia"/>
                <w:sz w:val="18"/>
                <w:szCs w:val="18"/>
              </w:rPr>
              <w:t>产权组织秘书处应与咨监委协商，为咨监委指派一名负责向委员会提供后勤和技术协助的秘书。此外，咨监委必要时可以聘请外部顾问作为辅助。</w:t>
            </w:r>
          </w:p>
        </w:tc>
        <w:tc>
          <w:tcPr>
            <w:tcW w:w="4671" w:type="dxa"/>
          </w:tcPr>
          <w:p w14:paraId="388679D2"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J.委员会秘书</w:t>
            </w:r>
          </w:p>
          <w:p w14:paraId="19FC4DF3"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23.</w:t>
            </w:r>
            <w:r w:rsidRPr="0067764B">
              <w:rPr>
                <w:rFonts w:hint="eastAsia"/>
                <w:sz w:val="18"/>
                <w:szCs w:val="18"/>
              </w:rPr>
              <w:t>产权组织秘书处应与咨监委协商，为咨监委指派一名负责向委员会提供后勤和技术协助的秘书。此外，咨监委必要时可以聘请外部顾问作为辅助。</w:t>
            </w:r>
          </w:p>
        </w:tc>
      </w:tr>
      <w:tr w:rsidR="002A5CE3" w:rsidRPr="0067764B" w14:paraId="3FB53638" w14:textId="77777777" w:rsidTr="002A5CE3">
        <w:tc>
          <w:tcPr>
            <w:tcW w:w="4671" w:type="dxa"/>
          </w:tcPr>
          <w:p w14:paraId="671266D5" w14:textId="77777777" w:rsidR="002A5CE3" w:rsidRPr="0067764B" w:rsidRDefault="002A5CE3" w:rsidP="002A5CE3">
            <w:pPr>
              <w:overflowPunct w:val="0"/>
              <w:spacing w:afterLines="50" w:after="120"/>
              <w:jc w:val="both"/>
              <w:rPr>
                <w:sz w:val="18"/>
                <w:szCs w:val="18"/>
              </w:rPr>
            </w:pPr>
            <w:r w:rsidRPr="0067764B">
              <w:rPr>
                <w:rFonts w:hint="eastAsia"/>
                <w:sz w:val="18"/>
                <w:szCs w:val="18"/>
              </w:rPr>
              <w:t>24.</w:t>
            </w:r>
            <w:r w:rsidRPr="0067764B">
              <w:rPr>
                <w:rFonts w:hint="eastAsia"/>
                <w:sz w:val="18"/>
                <w:szCs w:val="18"/>
              </w:rPr>
              <w:t>上述协助包括筹备和参加委员会会议，帮助编拟报告草案或任何信函。协助还可能包括按照独立咨询监督委员会可能提出的要求，为筹备委员会会议而编写研究和背景立场文件。</w:t>
            </w:r>
          </w:p>
        </w:tc>
        <w:tc>
          <w:tcPr>
            <w:tcW w:w="4671" w:type="dxa"/>
          </w:tcPr>
          <w:p w14:paraId="47FFE9B2" w14:textId="77777777" w:rsidR="002A5CE3" w:rsidRPr="0067764B" w:rsidRDefault="002A5CE3" w:rsidP="002A5CE3">
            <w:pPr>
              <w:overflowPunct w:val="0"/>
              <w:spacing w:afterLines="50" w:after="120"/>
              <w:jc w:val="both"/>
              <w:rPr>
                <w:sz w:val="18"/>
                <w:szCs w:val="18"/>
              </w:rPr>
            </w:pPr>
            <w:r w:rsidRPr="0067764B">
              <w:rPr>
                <w:rFonts w:hint="eastAsia"/>
                <w:sz w:val="18"/>
                <w:szCs w:val="18"/>
              </w:rPr>
              <w:t>24.</w:t>
            </w:r>
            <w:r w:rsidRPr="0067764B">
              <w:rPr>
                <w:rFonts w:hint="eastAsia"/>
                <w:sz w:val="18"/>
                <w:szCs w:val="18"/>
              </w:rPr>
              <w:t>上述协助包括筹备和参加委员会会议，帮助编拟报告草案或任何信函。协助还可能包括按照独立咨询监督委员会可能提出的要求，为筹备委员会会议而编写研究和背景立场文件。</w:t>
            </w:r>
          </w:p>
        </w:tc>
      </w:tr>
      <w:tr w:rsidR="002A5CE3" w:rsidRPr="0067764B" w14:paraId="5DA7AA1D" w14:textId="77777777" w:rsidTr="002A5CE3">
        <w:tc>
          <w:tcPr>
            <w:tcW w:w="4671" w:type="dxa"/>
          </w:tcPr>
          <w:p w14:paraId="25EDD30B" w14:textId="77777777" w:rsidR="002A5CE3" w:rsidRPr="0067764B" w:rsidRDefault="002A5CE3" w:rsidP="002A5CE3">
            <w:pPr>
              <w:overflowPunct w:val="0"/>
              <w:spacing w:afterLines="50" w:after="120"/>
              <w:jc w:val="both"/>
              <w:rPr>
                <w:sz w:val="18"/>
                <w:szCs w:val="18"/>
              </w:rPr>
            </w:pPr>
            <w:r w:rsidRPr="0067764B">
              <w:rPr>
                <w:rFonts w:hint="eastAsia"/>
                <w:sz w:val="18"/>
                <w:szCs w:val="18"/>
              </w:rPr>
              <w:t>25.</w:t>
            </w:r>
            <w:r w:rsidRPr="0067764B">
              <w:rPr>
                <w:rFonts w:hint="eastAsia"/>
                <w:sz w:val="18"/>
                <w:szCs w:val="18"/>
              </w:rPr>
              <w:t>咨监委秘书处的绩效考核要兼顾咨监委主席的意见建议，并经过与咨监委主席的磋商。</w:t>
            </w:r>
          </w:p>
        </w:tc>
        <w:tc>
          <w:tcPr>
            <w:tcW w:w="4671" w:type="dxa"/>
          </w:tcPr>
          <w:p w14:paraId="2FC61886" w14:textId="77777777" w:rsidR="002A5CE3" w:rsidRPr="0067764B" w:rsidRDefault="002A5CE3" w:rsidP="002A5CE3">
            <w:pPr>
              <w:overflowPunct w:val="0"/>
              <w:spacing w:afterLines="50" w:after="120"/>
              <w:jc w:val="both"/>
              <w:rPr>
                <w:sz w:val="18"/>
                <w:szCs w:val="18"/>
              </w:rPr>
            </w:pPr>
            <w:r w:rsidRPr="0067764B">
              <w:rPr>
                <w:rFonts w:hint="eastAsia"/>
                <w:sz w:val="18"/>
                <w:szCs w:val="18"/>
              </w:rPr>
              <w:t>25.</w:t>
            </w:r>
            <w:r w:rsidRPr="0067764B">
              <w:rPr>
                <w:rFonts w:hint="eastAsia"/>
                <w:sz w:val="18"/>
                <w:szCs w:val="18"/>
              </w:rPr>
              <w:t>咨监委秘书处的绩效考核要兼顾咨监委主席的意见建议，并经过与咨监委主席的磋商。</w:t>
            </w:r>
          </w:p>
        </w:tc>
      </w:tr>
      <w:tr w:rsidR="002A5CE3" w:rsidRPr="008A6935" w14:paraId="366D55A5" w14:textId="77777777" w:rsidTr="002A5CE3">
        <w:tc>
          <w:tcPr>
            <w:tcW w:w="4671" w:type="dxa"/>
          </w:tcPr>
          <w:p w14:paraId="043607C9"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K.预　算</w:t>
            </w:r>
          </w:p>
          <w:p w14:paraId="27D5570E"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26.</w:t>
            </w:r>
            <w:r w:rsidRPr="0067764B">
              <w:rPr>
                <w:rFonts w:hint="eastAsia"/>
                <w:sz w:val="18"/>
                <w:szCs w:val="18"/>
              </w:rPr>
              <w:t>产权组织应在其两年期预算中为咨监委单列一项拨款，为其经过任务授权的活动提供费用：召开四次原则上每次为期四至五天的正式会议，咨监委成员出席计划和预算委员会会议、大会和其他需要出席的会议，咨监委秘书的支持以及所需要的外部咨询。</w:t>
            </w:r>
          </w:p>
        </w:tc>
        <w:tc>
          <w:tcPr>
            <w:tcW w:w="4671" w:type="dxa"/>
          </w:tcPr>
          <w:p w14:paraId="3E796DEE"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K.预　算</w:t>
            </w:r>
          </w:p>
          <w:p w14:paraId="537B25FE"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26.</w:t>
            </w:r>
            <w:r w:rsidRPr="0067764B">
              <w:rPr>
                <w:rFonts w:hint="eastAsia"/>
                <w:sz w:val="18"/>
                <w:szCs w:val="18"/>
              </w:rPr>
              <w:t>产权组织应在其两年期预算中为咨监委单列一项拨款，为其经过任务授权的活动提供费用：召开四次原则上每次为期四至五天的正式会议，咨监委成员出席计划和预算委员会会议、大会和其他需要出席的会议，咨监委秘书的支持以及所需要的外部咨询。</w:t>
            </w:r>
          </w:p>
        </w:tc>
      </w:tr>
      <w:tr w:rsidR="002A5CE3" w:rsidRPr="008A6935" w14:paraId="350F86AF" w14:textId="77777777" w:rsidTr="002A5CE3">
        <w:tc>
          <w:tcPr>
            <w:tcW w:w="4671" w:type="dxa"/>
          </w:tcPr>
          <w:p w14:paraId="1B7B62A6"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L.信息要求</w:t>
            </w:r>
          </w:p>
          <w:p w14:paraId="67844D9F"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27.</w:t>
            </w:r>
            <w:r w:rsidRPr="0067764B">
              <w:rPr>
                <w:rFonts w:hint="eastAsia"/>
                <w:sz w:val="18"/>
                <w:szCs w:val="18"/>
              </w:rPr>
              <w:t>在每次会议之前，产权组织秘书处应为委员会提供与其议程有关的文件和信息以及其他任何相关信息。委员会应能不受限制地与本组织所有工作人员和顾问接触，以及查阅各种记录。</w:t>
            </w:r>
          </w:p>
        </w:tc>
        <w:tc>
          <w:tcPr>
            <w:tcW w:w="4671" w:type="dxa"/>
          </w:tcPr>
          <w:p w14:paraId="59A2CC5D"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L.信息要求</w:t>
            </w:r>
          </w:p>
          <w:p w14:paraId="5586F270"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27.</w:t>
            </w:r>
            <w:r w:rsidRPr="0067764B">
              <w:rPr>
                <w:rFonts w:hint="eastAsia"/>
                <w:sz w:val="18"/>
                <w:szCs w:val="18"/>
              </w:rPr>
              <w:t>在每次会议之前，产权组织秘书处应为委员会提供与其议程有关的文件和信息以及其他任何相关信息。委员会应能不受限制地与本组织所有工作人员和顾问接触，以及查阅各种记录。</w:t>
            </w:r>
          </w:p>
        </w:tc>
      </w:tr>
      <w:tr w:rsidR="002A5CE3" w:rsidRPr="008A6935" w14:paraId="238DCF49" w14:textId="77777777" w:rsidTr="002A5CE3">
        <w:tc>
          <w:tcPr>
            <w:tcW w:w="4671" w:type="dxa"/>
          </w:tcPr>
          <w:p w14:paraId="2FAEB2CE"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M.修订职责范围</w:t>
            </w:r>
          </w:p>
          <w:p w14:paraId="5C0E4A66"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28.</w:t>
            </w:r>
            <w:r w:rsidRPr="0067764B">
              <w:rPr>
                <w:rFonts w:hint="eastAsia"/>
                <w:sz w:val="18"/>
                <w:szCs w:val="18"/>
              </w:rPr>
              <w:t>之前对职责范围做出的修订在</w:t>
            </w:r>
            <w:r w:rsidRPr="0067764B">
              <w:rPr>
                <w:rFonts w:hint="eastAsia"/>
                <w:sz w:val="18"/>
                <w:szCs w:val="18"/>
              </w:rPr>
              <w:t>2007</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2010</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2011</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2012</w:t>
            </w:r>
            <w:r w:rsidRPr="0067764B">
              <w:rPr>
                <w:rFonts w:hint="eastAsia"/>
                <w:sz w:val="18"/>
                <w:szCs w:val="18"/>
              </w:rPr>
              <w:t>年</w:t>
            </w:r>
            <w:r w:rsidRPr="0067764B">
              <w:rPr>
                <w:rFonts w:hint="eastAsia"/>
                <w:sz w:val="18"/>
                <w:szCs w:val="18"/>
              </w:rPr>
              <w:t>10</w:t>
            </w:r>
            <w:r w:rsidRPr="0067764B">
              <w:rPr>
                <w:rFonts w:hint="eastAsia"/>
                <w:sz w:val="18"/>
                <w:szCs w:val="18"/>
              </w:rPr>
              <w:t>月、</w:t>
            </w:r>
            <w:r w:rsidRPr="0067764B">
              <w:rPr>
                <w:rFonts w:hint="eastAsia"/>
                <w:sz w:val="18"/>
                <w:szCs w:val="18"/>
              </w:rPr>
              <w:t>2015</w:t>
            </w:r>
            <w:r w:rsidRPr="0067764B">
              <w:rPr>
                <w:rFonts w:hint="eastAsia"/>
                <w:sz w:val="18"/>
                <w:szCs w:val="18"/>
              </w:rPr>
              <w:t>年</w:t>
            </w:r>
            <w:r w:rsidRPr="0067764B">
              <w:rPr>
                <w:rFonts w:hint="eastAsia"/>
                <w:sz w:val="18"/>
                <w:szCs w:val="18"/>
              </w:rPr>
              <w:t>10</w:t>
            </w:r>
            <w:r w:rsidRPr="0067764B">
              <w:rPr>
                <w:rFonts w:hint="eastAsia"/>
                <w:sz w:val="18"/>
                <w:szCs w:val="18"/>
              </w:rPr>
              <w:t>月和</w:t>
            </w:r>
            <w:r w:rsidRPr="0067764B">
              <w:rPr>
                <w:rFonts w:hint="eastAsia"/>
                <w:sz w:val="18"/>
                <w:szCs w:val="18"/>
              </w:rPr>
              <w:t>2018</w:t>
            </w:r>
            <w:r w:rsidRPr="0067764B">
              <w:rPr>
                <w:rFonts w:hint="eastAsia"/>
                <w:sz w:val="18"/>
                <w:szCs w:val="18"/>
              </w:rPr>
              <w:t>年</w:t>
            </w:r>
            <w:r w:rsidRPr="0067764B">
              <w:rPr>
                <w:rFonts w:hint="eastAsia"/>
                <w:sz w:val="18"/>
                <w:szCs w:val="18"/>
              </w:rPr>
              <w:t>10</w:t>
            </w:r>
            <w:r w:rsidRPr="0067764B">
              <w:rPr>
                <w:rFonts w:hint="eastAsia"/>
                <w:sz w:val="18"/>
                <w:szCs w:val="18"/>
              </w:rPr>
              <w:t>月得到了产权组织大会的批准。最新的修订在</w:t>
            </w:r>
            <w:r w:rsidRPr="0067764B">
              <w:rPr>
                <w:rFonts w:hint="eastAsia"/>
                <w:sz w:val="18"/>
                <w:szCs w:val="18"/>
              </w:rPr>
              <w:t>2021</w:t>
            </w:r>
            <w:r w:rsidRPr="0067764B">
              <w:rPr>
                <w:rFonts w:hint="eastAsia"/>
                <w:sz w:val="18"/>
                <w:szCs w:val="18"/>
              </w:rPr>
              <w:t>年</w:t>
            </w:r>
            <w:r w:rsidRPr="0067764B">
              <w:rPr>
                <w:rFonts w:hint="eastAsia"/>
                <w:sz w:val="18"/>
                <w:szCs w:val="18"/>
              </w:rPr>
              <w:t>10</w:t>
            </w:r>
            <w:r w:rsidRPr="0067764B">
              <w:rPr>
                <w:rFonts w:hint="eastAsia"/>
                <w:sz w:val="18"/>
                <w:szCs w:val="18"/>
              </w:rPr>
              <w:t>月得到了产权组织大会的批准（文件</w:t>
            </w:r>
            <w:r w:rsidRPr="0067764B">
              <w:rPr>
                <w:rFonts w:hint="eastAsia"/>
                <w:sz w:val="18"/>
                <w:szCs w:val="18"/>
              </w:rPr>
              <w:t>[</w:t>
            </w:r>
            <w:r w:rsidRPr="0067764B">
              <w:rPr>
                <w:rFonts w:hint="eastAsia"/>
                <w:sz w:val="18"/>
                <w:szCs w:val="18"/>
              </w:rPr>
              <w:t>文号待加</w:t>
            </w:r>
            <w:r w:rsidRPr="0067764B">
              <w:rPr>
                <w:sz w:val="18"/>
                <w:szCs w:val="18"/>
              </w:rPr>
              <w:t>]</w:t>
            </w:r>
            <w:r w:rsidRPr="0067764B">
              <w:rPr>
                <w:rFonts w:hint="eastAsia"/>
                <w:sz w:val="18"/>
                <w:szCs w:val="18"/>
              </w:rPr>
              <w:t>）。</w:t>
            </w:r>
          </w:p>
        </w:tc>
        <w:tc>
          <w:tcPr>
            <w:tcW w:w="4671" w:type="dxa"/>
          </w:tcPr>
          <w:p w14:paraId="2B49026C" w14:textId="77777777" w:rsidR="002A5CE3" w:rsidRPr="008A6935" w:rsidRDefault="002A5CE3" w:rsidP="002A5CE3">
            <w:pPr>
              <w:overflowPunct w:val="0"/>
              <w:spacing w:afterLines="50" w:after="120"/>
              <w:rPr>
                <w:rFonts w:ascii="SimHei" w:eastAsia="SimHei" w:hAnsi="SimHei" w:cs="Times New Roman"/>
                <w:color w:val="000000"/>
                <w:sz w:val="18"/>
                <w:szCs w:val="18"/>
              </w:rPr>
            </w:pPr>
            <w:r w:rsidRPr="008A6935">
              <w:rPr>
                <w:rFonts w:ascii="SimHei" w:eastAsia="SimHei" w:hAnsi="SimHei" w:cs="Times New Roman" w:hint="eastAsia"/>
                <w:color w:val="000000"/>
                <w:sz w:val="18"/>
                <w:szCs w:val="18"/>
              </w:rPr>
              <w:t>M.修订职责范围</w:t>
            </w:r>
          </w:p>
          <w:p w14:paraId="2AEEBB22" w14:textId="77777777" w:rsidR="002A5CE3" w:rsidRPr="008A6935" w:rsidRDefault="002A5CE3" w:rsidP="002A5CE3">
            <w:pPr>
              <w:overflowPunct w:val="0"/>
              <w:spacing w:afterLines="50" w:after="120"/>
              <w:jc w:val="both"/>
              <w:rPr>
                <w:rFonts w:ascii="SimHei" w:eastAsia="SimHei" w:hAnsi="SimHei" w:cs="Times New Roman"/>
                <w:color w:val="000000"/>
                <w:sz w:val="18"/>
                <w:szCs w:val="18"/>
              </w:rPr>
            </w:pPr>
            <w:r w:rsidRPr="0067764B">
              <w:rPr>
                <w:rFonts w:hint="eastAsia"/>
                <w:sz w:val="18"/>
                <w:szCs w:val="18"/>
              </w:rPr>
              <w:t>28.</w:t>
            </w:r>
            <w:r w:rsidRPr="0067764B">
              <w:rPr>
                <w:rFonts w:hint="eastAsia"/>
                <w:sz w:val="18"/>
                <w:szCs w:val="18"/>
              </w:rPr>
              <w:t>之前对职责范围做出的修订在</w:t>
            </w:r>
            <w:r w:rsidRPr="0067764B">
              <w:rPr>
                <w:rFonts w:hint="eastAsia"/>
                <w:sz w:val="18"/>
                <w:szCs w:val="18"/>
              </w:rPr>
              <w:t>2007</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2010</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2011</w:t>
            </w:r>
            <w:r w:rsidRPr="0067764B">
              <w:rPr>
                <w:rFonts w:hint="eastAsia"/>
                <w:sz w:val="18"/>
                <w:szCs w:val="18"/>
              </w:rPr>
              <w:t>年</w:t>
            </w:r>
            <w:r w:rsidRPr="0067764B">
              <w:rPr>
                <w:rFonts w:hint="eastAsia"/>
                <w:sz w:val="18"/>
                <w:szCs w:val="18"/>
              </w:rPr>
              <w:t>9</w:t>
            </w:r>
            <w:r w:rsidRPr="0067764B">
              <w:rPr>
                <w:rFonts w:hint="eastAsia"/>
                <w:sz w:val="18"/>
                <w:szCs w:val="18"/>
              </w:rPr>
              <w:t>月、</w:t>
            </w:r>
            <w:r w:rsidRPr="0067764B">
              <w:rPr>
                <w:rFonts w:hint="eastAsia"/>
                <w:sz w:val="18"/>
                <w:szCs w:val="18"/>
              </w:rPr>
              <w:t>2012</w:t>
            </w:r>
            <w:r w:rsidRPr="0067764B">
              <w:rPr>
                <w:rFonts w:hint="eastAsia"/>
                <w:sz w:val="18"/>
                <w:szCs w:val="18"/>
              </w:rPr>
              <w:t>年</w:t>
            </w:r>
            <w:r w:rsidRPr="0067764B">
              <w:rPr>
                <w:rFonts w:hint="eastAsia"/>
                <w:sz w:val="18"/>
                <w:szCs w:val="18"/>
              </w:rPr>
              <w:t>10</w:t>
            </w:r>
            <w:r w:rsidRPr="0067764B">
              <w:rPr>
                <w:rFonts w:hint="eastAsia"/>
                <w:sz w:val="18"/>
                <w:szCs w:val="18"/>
              </w:rPr>
              <w:t>月、</w:t>
            </w:r>
            <w:r w:rsidRPr="0067764B">
              <w:rPr>
                <w:rFonts w:hint="eastAsia"/>
                <w:sz w:val="18"/>
                <w:szCs w:val="18"/>
              </w:rPr>
              <w:t>2015</w:t>
            </w:r>
            <w:r w:rsidRPr="0067764B">
              <w:rPr>
                <w:rFonts w:hint="eastAsia"/>
                <w:sz w:val="18"/>
                <w:szCs w:val="18"/>
              </w:rPr>
              <w:t>年</w:t>
            </w:r>
            <w:r w:rsidRPr="0067764B">
              <w:rPr>
                <w:rFonts w:hint="eastAsia"/>
                <w:sz w:val="18"/>
                <w:szCs w:val="18"/>
              </w:rPr>
              <w:t>10</w:t>
            </w:r>
            <w:r w:rsidRPr="0067764B">
              <w:rPr>
                <w:rFonts w:hint="eastAsia"/>
                <w:sz w:val="18"/>
                <w:szCs w:val="18"/>
              </w:rPr>
              <w:t>月和</w:t>
            </w:r>
            <w:r w:rsidRPr="0067764B">
              <w:rPr>
                <w:rFonts w:hint="eastAsia"/>
                <w:sz w:val="18"/>
                <w:szCs w:val="18"/>
              </w:rPr>
              <w:t>2018</w:t>
            </w:r>
            <w:r w:rsidRPr="0067764B">
              <w:rPr>
                <w:rFonts w:hint="eastAsia"/>
                <w:sz w:val="18"/>
                <w:szCs w:val="18"/>
              </w:rPr>
              <w:t>年</w:t>
            </w:r>
            <w:r w:rsidRPr="0067764B">
              <w:rPr>
                <w:rFonts w:hint="eastAsia"/>
                <w:sz w:val="18"/>
                <w:szCs w:val="18"/>
              </w:rPr>
              <w:t>10</w:t>
            </w:r>
            <w:r w:rsidRPr="0067764B">
              <w:rPr>
                <w:rFonts w:hint="eastAsia"/>
                <w:sz w:val="18"/>
                <w:szCs w:val="18"/>
              </w:rPr>
              <w:t>月得到了产权组织大会的批准。最新的修订在</w:t>
            </w:r>
            <w:r w:rsidRPr="0067764B">
              <w:rPr>
                <w:rFonts w:hint="eastAsia"/>
                <w:sz w:val="18"/>
                <w:szCs w:val="18"/>
              </w:rPr>
              <w:t>2021</w:t>
            </w:r>
            <w:r w:rsidRPr="0067764B">
              <w:rPr>
                <w:rFonts w:hint="eastAsia"/>
                <w:sz w:val="18"/>
                <w:szCs w:val="18"/>
              </w:rPr>
              <w:t>年</w:t>
            </w:r>
            <w:r w:rsidRPr="0067764B">
              <w:rPr>
                <w:rFonts w:hint="eastAsia"/>
                <w:sz w:val="18"/>
                <w:szCs w:val="18"/>
              </w:rPr>
              <w:t>10</w:t>
            </w:r>
            <w:r w:rsidRPr="0067764B">
              <w:rPr>
                <w:rFonts w:hint="eastAsia"/>
                <w:sz w:val="18"/>
                <w:szCs w:val="18"/>
              </w:rPr>
              <w:t>月得到了产权组织大会的批准（文件</w:t>
            </w:r>
            <w:r w:rsidRPr="0067764B">
              <w:rPr>
                <w:rFonts w:hint="eastAsia"/>
                <w:sz w:val="18"/>
                <w:szCs w:val="18"/>
              </w:rPr>
              <w:t>[</w:t>
            </w:r>
            <w:r w:rsidRPr="0067764B">
              <w:rPr>
                <w:rFonts w:hint="eastAsia"/>
                <w:sz w:val="18"/>
                <w:szCs w:val="18"/>
              </w:rPr>
              <w:t>文号待加</w:t>
            </w:r>
            <w:r w:rsidRPr="0067764B">
              <w:rPr>
                <w:sz w:val="18"/>
                <w:szCs w:val="18"/>
              </w:rPr>
              <w:t>]</w:t>
            </w:r>
            <w:r w:rsidRPr="0067764B">
              <w:rPr>
                <w:rFonts w:hint="eastAsia"/>
                <w:sz w:val="18"/>
                <w:szCs w:val="18"/>
              </w:rPr>
              <w:t>）。</w:t>
            </w:r>
          </w:p>
        </w:tc>
      </w:tr>
      <w:tr w:rsidR="002A5CE3" w:rsidRPr="0067764B" w14:paraId="33050919" w14:textId="77777777" w:rsidTr="002A5CE3">
        <w:tc>
          <w:tcPr>
            <w:tcW w:w="4671" w:type="dxa"/>
          </w:tcPr>
          <w:p w14:paraId="1255E562" w14:textId="77777777" w:rsidR="002A5CE3" w:rsidRPr="0067764B" w:rsidRDefault="002A5CE3" w:rsidP="002A5CE3">
            <w:pPr>
              <w:overflowPunct w:val="0"/>
              <w:spacing w:afterLines="50" w:after="120"/>
              <w:jc w:val="both"/>
              <w:rPr>
                <w:sz w:val="18"/>
                <w:szCs w:val="18"/>
              </w:rPr>
            </w:pPr>
            <w:r w:rsidRPr="0067764B">
              <w:rPr>
                <w:rFonts w:hint="eastAsia"/>
                <w:sz w:val="18"/>
                <w:szCs w:val="18"/>
              </w:rPr>
              <w:t>29.</w:t>
            </w:r>
            <w:r w:rsidRPr="0067764B">
              <w:rPr>
                <w:rFonts w:hint="eastAsia"/>
                <w:sz w:val="18"/>
                <w:szCs w:val="18"/>
              </w:rPr>
              <w:t>成员国将至少每三年对咨监委的作用和责任、运作和成员情况进行一次审查。为给这项审查提供便利，咨监委应定期审查其职责范围，并酌情提出修正建议，供计划和预算委员会审议。尽管有此项定期审查，成员国仍可要求将此项审查列入计划和预算委员会任何一次会议的议程。</w:t>
            </w:r>
          </w:p>
        </w:tc>
        <w:tc>
          <w:tcPr>
            <w:tcW w:w="4671" w:type="dxa"/>
          </w:tcPr>
          <w:p w14:paraId="044DAD7B" w14:textId="77777777" w:rsidR="002A5CE3" w:rsidRPr="0067764B" w:rsidRDefault="002A5CE3" w:rsidP="002A5CE3">
            <w:pPr>
              <w:overflowPunct w:val="0"/>
              <w:spacing w:afterLines="50" w:after="120"/>
              <w:jc w:val="both"/>
              <w:rPr>
                <w:sz w:val="18"/>
                <w:szCs w:val="18"/>
              </w:rPr>
            </w:pPr>
            <w:r w:rsidRPr="0067764B">
              <w:rPr>
                <w:rFonts w:hint="eastAsia"/>
                <w:sz w:val="18"/>
                <w:szCs w:val="18"/>
              </w:rPr>
              <w:t>29.</w:t>
            </w:r>
            <w:r w:rsidRPr="0067764B">
              <w:rPr>
                <w:rFonts w:hint="eastAsia"/>
                <w:sz w:val="18"/>
                <w:szCs w:val="18"/>
              </w:rPr>
              <w:t>成员国将至少每三年对咨监委的作用和责任、运作和成员情况进行一次审查。为给这项审查提供便利，咨监委应定期审查其职责范围，并酌情提出修正建议，供计划和预算委员会审议。尽管有此项定期审查，成员国仍可要求将此项审查列入计划和预算委员会任何一次会议的议程。</w:t>
            </w:r>
          </w:p>
        </w:tc>
      </w:tr>
    </w:tbl>
    <w:p w14:paraId="3C6885CA" w14:textId="3136E83F" w:rsidR="00142F99" w:rsidRPr="00CB3CBE" w:rsidRDefault="002A5CE3" w:rsidP="001A383C">
      <w:pPr>
        <w:pStyle w:val="ListParagraph"/>
        <w:spacing w:before="720" w:after="10" w:line="340" w:lineRule="atLeast"/>
        <w:ind w:left="5534"/>
        <w:contextualSpacing w:val="0"/>
        <w:rPr>
          <w:sz w:val="21"/>
        </w:rPr>
      </w:pPr>
      <w:r w:rsidRPr="00C66A2F">
        <w:rPr>
          <w:rFonts w:ascii="KaiTi" w:eastAsia="KaiTi" w:hAnsi="KaiTi" w:hint="eastAsia"/>
          <w:sz w:val="21"/>
        </w:rPr>
        <w:t>[</w:t>
      </w:r>
      <w:r>
        <w:rPr>
          <w:rFonts w:ascii="KaiTi" w:eastAsia="KaiTi" w:hAnsi="KaiTi" w:hint="eastAsia"/>
          <w:sz w:val="21"/>
        </w:rPr>
        <w:t>附件和</w:t>
      </w:r>
      <w:r w:rsidRPr="00C66A2F">
        <w:rPr>
          <w:rFonts w:ascii="KaiTi" w:eastAsia="KaiTi" w:hAnsi="KaiTi" w:hint="eastAsia"/>
          <w:sz w:val="21"/>
        </w:rPr>
        <w:t>文件完]</w:t>
      </w:r>
    </w:p>
    <w:sectPr w:rsidR="00142F99" w:rsidRPr="00CB3CBE" w:rsidSect="002A5CE3">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DEADCD" w14:textId="77777777" w:rsidR="00B81C8C" w:rsidRDefault="00B81C8C">
      <w:r>
        <w:separator/>
      </w:r>
    </w:p>
  </w:endnote>
  <w:endnote w:type="continuationSeparator" w:id="0">
    <w:p w14:paraId="31EACDEC" w14:textId="77777777" w:rsidR="00B81C8C" w:rsidRDefault="00B81C8C" w:rsidP="003B38C1">
      <w:r>
        <w:separator/>
      </w:r>
    </w:p>
    <w:p w14:paraId="17EA9FCB" w14:textId="77777777" w:rsidR="00B81C8C" w:rsidRPr="003B38C1" w:rsidRDefault="00B81C8C" w:rsidP="003B38C1">
      <w:pPr>
        <w:spacing w:after="60"/>
        <w:rPr>
          <w:sz w:val="17"/>
        </w:rPr>
      </w:pPr>
      <w:r>
        <w:rPr>
          <w:sz w:val="17"/>
        </w:rPr>
        <w:t>[Endnote continued from previous page]</w:t>
      </w:r>
    </w:p>
  </w:endnote>
  <w:endnote w:type="continuationNotice" w:id="1">
    <w:p w14:paraId="00860FCA" w14:textId="77777777" w:rsidR="00B81C8C" w:rsidRPr="003B38C1" w:rsidRDefault="00B81C8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KaiTi">
    <w:altName w:val="Microsoft YaHei Light"/>
    <w:panose1 w:val="02010609060101010101"/>
    <w:charset w:val="86"/>
    <w:family w:val="modern"/>
    <w:pitch w:val="fixed"/>
    <w:sig w:usb0="00000000"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Hei">
    <w:altName w:val="Microsoft YaHei UI"/>
    <w:panose1 w:val="02010600030101010101"/>
    <w:charset w:val="86"/>
    <w:family w:val="modern"/>
    <w:pitch w:val="fixed"/>
    <w:sig w:usb0="00000000" w:usb1="38CF7CFA" w:usb2="00000016" w:usb3="00000000" w:csb0="00040001" w:csb1="00000000"/>
  </w:font>
  <w:font w:name="STXihei">
    <w:altName w:val="Microsoft YaHei"/>
    <w:charset w:val="86"/>
    <w:family w:val="auto"/>
    <w:pitch w:val="variable"/>
    <w:sig w:usb0="00000000"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707E6D" w14:textId="77777777" w:rsidR="00B81C8C" w:rsidRDefault="00B81C8C">
      <w:r>
        <w:separator/>
      </w:r>
    </w:p>
  </w:footnote>
  <w:footnote w:type="continuationSeparator" w:id="0">
    <w:p w14:paraId="5FB48ABF" w14:textId="77777777" w:rsidR="00B81C8C" w:rsidRDefault="00B81C8C" w:rsidP="008B60B2">
      <w:r>
        <w:separator/>
      </w:r>
    </w:p>
    <w:p w14:paraId="2C3BB8D3" w14:textId="77777777" w:rsidR="00B81C8C" w:rsidRPr="00ED77FB" w:rsidRDefault="00B81C8C" w:rsidP="008B60B2">
      <w:pPr>
        <w:spacing w:after="60"/>
        <w:rPr>
          <w:sz w:val="17"/>
          <w:szCs w:val="17"/>
        </w:rPr>
      </w:pPr>
      <w:r w:rsidRPr="00ED77FB">
        <w:rPr>
          <w:sz w:val="17"/>
          <w:szCs w:val="17"/>
        </w:rPr>
        <w:t>[Footnote continued from previous page]</w:t>
      </w:r>
    </w:p>
  </w:footnote>
  <w:footnote w:type="continuationNotice" w:id="1">
    <w:p w14:paraId="2B26A23A" w14:textId="77777777" w:rsidR="00B81C8C" w:rsidRPr="00ED77FB" w:rsidRDefault="00B81C8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290E" w14:textId="1A559077" w:rsidR="00B81C8C" w:rsidRPr="00CB3CBE" w:rsidRDefault="00B81C8C" w:rsidP="00477D6B">
    <w:pPr>
      <w:jc w:val="right"/>
      <w:rPr>
        <w:sz w:val="21"/>
      </w:rPr>
    </w:pPr>
    <w:bookmarkStart w:id="6" w:name="Code2"/>
    <w:r>
      <w:rPr>
        <w:rFonts w:hint="eastAsia"/>
        <w:sz w:val="21"/>
      </w:rPr>
      <w:t>A</w:t>
    </w:r>
    <w:r w:rsidRPr="00CB3CBE">
      <w:rPr>
        <w:sz w:val="21"/>
      </w:rPr>
      <w:t>/</w:t>
    </w:r>
    <w:r>
      <w:rPr>
        <w:rFonts w:hint="eastAsia"/>
        <w:sz w:val="21"/>
      </w:rPr>
      <w:t>62</w:t>
    </w:r>
    <w:r w:rsidRPr="00CB3CBE">
      <w:rPr>
        <w:sz w:val="21"/>
      </w:rPr>
      <w:t>/</w:t>
    </w:r>
    <w:r>
      <w:rPr>
        <w:rFonts w:hint="eastAsia"/>
        <w:sz w:val="21"/>
      </w:rPr>
      <w:t>7</w:t>
    </w:r>
  </w:p>
  <w:bookmarkEnd w:id="6"/>
  <w:p w14:paraId="58BCE18D" w14:textId="31BBC79E" w:rsidR="00B81C8C" w:rsidRPr="00CB3CBE" w:rsidRDefault="00B81C8C" w:rsidP="00477D6B">
    <w:pPr>
      <w:jc w:val="right"/>
      <w:rPr>
        <w:sz w:val="21"/>
      </w:rPr>
    </w:pPr>
    <w:r w:rsidRPr="00CB3CBE">
      <w:rPr>
        <w:sz w:val="21"/>
      </w:rPr>
      <w:t xml:space="preserve">page </w:t>
    </w:r>
    <w:r w:rsidRPr="00CB3CBE">
      <w:rPr>
        <w:sz w:val="21"/>
      </w:rPr>
      <w:fldChar w:fldCharType="begin"/>
    </w:r>
    <w:r w:rsidRPr="00CB3CBE">
      <w:rPr>
        <w:sz w:val="21"/>
      </w:rPr>
      <w:instrText xml:space="preserve"> PAGE  \* MERGEFORMAT </w:instrText>
    </w:r>
    <w:r w:rsidRPr="00CB3CBE">
      <w:rPr>
        <w:sz w:val="21"/>
      </w:rPr>
      <w:fldChar w:fldCharType="separate"/>
    </w:r>
    <w:r w:rsidR="006C5A5C">
      <w:rPr>
        <w:noProof/>
        <w:sz w:val="21"/>
      </w:rPr>
      <w:t>2</w:t>
    </w:r>
    <w:r w:rsidRPr="00CB3CBE">
      <w:rPr>
        <w:sz w:val="21"/>
      </w:rPr>
      <w:fldChar w:fldCharType="end"/>
    </w:r>
  </w:p>
  <w:p w14:paraId="6125D030" w14:textId="77777777" w:rsidR="00B81C8C" w:rsidRPr="00CB3CBE" w:rsidRDefault="00B81C8C" w:rsidP="00477D6B">
    <w:pPr>
      <w:jc w:val="right"/>
      <w:rPr>
        <w:sz w:val="21"/>
      </w:rPr>
    </w:pPr>
  </w:p>
  <w:p w14:paraId="02B0A5D8" w14:textId="77777777" w:rsidR="00B81C8C" w:rsidRPr="00CB3CBE" w:rsidRDefault="00B81C8C" w:rsidP="00477D6B">
    <w:pPr>
      <w:jc w:val="right"/>
      <w:rPr>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2C7A4" w14:textId="77777777" w:rsidR="00B81C8C" w:rsidRPr="00614CD3" w:rsidRDefault="00B81C8C" w:rsidP="00477D6B">
    <w:pPr>
      <w:jc w:val="right"/>
      <w:rPr>
        <w:rFonts w:ascii="SimSun" w:hAnsi="SimSun"/>
        <w:sz w:val="21"/>
      </w:rPr>
    </w:pPr>
    <w:r w:rsidRPr="00614CD3">
      <w:rPr>
        <w:rFonts w:ascii="SimSun" w:hAnsi="SimSun"/>
        <w:sz w:val="21"/>
      </w:rPr>
      <w:t>WO/PBC/32/7</w:t>
    </w:r>
  </w:p>
  <w:p w14:paraId="1CC89B78" w14:textId="23A85298" w:rsidR="00B81C8C" w:rsidRPr="00614CD3" w:rsidRDefault="00B81C8C" w:rsidP="00614CD3">
    <w:pPr>
      <w:spacing w:afterLines="100" w:after="240"/>
      <w:jc w:val="right"/>
      <w:rPr>
        <w:rFonts w:ascii="SimSun" w:hAnsi="SimSun"/>
        <w:sz w:val="21"/>
      </w:rPr>
    </w:pPr>
    <w:r w:rsidRPr="00614CD3">
      <w:rPr>
        <w:rFonts w:ascii="SimSun" w:hAnsi="SimSun" w:hint="eastAsia"/>
        <w:sz w:val="21"/>
      </w:rPr>
      <w:t>第</w:t>
    </w:r>
    <w:r w:rsidRPr="00614CD3">
      <w:rPr>
        <w:rFonts w:ascii="SimSun" w:hAnsi="SimSun"/>
        <w:sz w:val="21"/>
      </w:rPr>
      <w:fldChar w:fldCharType="begin"/>
    </w:r>
    <w:r w:rsidRPr="00614CD3">
      <w:rPr>
        <w:rFonts w:ascii="SimSun" w:hAnsi="SimSun"/>
        <w:sz w:val="21"/>
      </w:rPr>
      <w:instrText xml:space="preserve"> PAGE  \* MERGEFORMAT </w:instrText>
    </w:r>
    <w:r w:rsidRPr="00614CD3">
      <w:rPr>
        <w:rFonts w:ascii="SimSun" w:hAnsi="SimSun"/>
        <w:sz w:val="21"/>
      </w:rPr>
      <w:fldChar w:fldCharType="separate"/>
    </w:r>
    <w:r w:rsidR="006C5A5C">
      <w:rPr>
        <w:rFonts w:ascii="SimSun" w:hAnsi="SimSun"/>
        <w:noProof/>
        <w:sz w:val="21"/>
      </w:rPr>
      <w:t>4</w:t>
    </w:r>
    <w:r w:rsidRPr="00614CD3">
      <w:rPr>
        <w:rFonts w:ascii="SimSun" w:hAnsi="SimSun"/>
        <w:sz w:val="21"/>
      </w:rPr>
      <w:fldChar w:fldCharType="end"/>
    </w:r>
    <w:r w:rsidRPr="00614CD3">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83A77" w14:textId="41BE128B" w:rsidR="00B81C8C" w:rsidRPr="003F0C53" w:rsidRDefault="00B81C8C" w:rsidP="00477D6B">
    <w:pPr>
      <w:jc w:val="right"/>
      <w:rPr>
        <w:rFonts w:ascii="SimSun" w:hAnsi="SimSun"/>
        <w:sz w:val="21"/>
      </w:rPr>
    </w:pPr>
    <w:r>
      <w:rPr>
        <w:rFonts w:ascii="SimSun" w:hAnsi="SimSun" w:hint="eastAsia"/>
        <w:sz w:val="21"/>
      </w:rPr>
      <w:t>WO/</w:t>
    </w:r>
    <w:r w:rsidRPr="003F0C53">
      <w:rPr>
        <w:rFonts w:ascii="SimSun" w:hAnsi="SimSun"/>
        <w:sz w:val="21"/>
      </w:rPr>
      <w:t>PBC/33/14</w:t>
    </w:r>
  </w:p>
  <w:p w14:paraId="75A1FC46" w14:textId="164C0581" w:rsidR="00B81C8C" w:rsidRPr="003F0C53" w:rsidRDefault="00B81C8C" w:rsidP="002A5CE3">
    <w:pPr>
      <w:spacing w:afterLines="100" w:after="240"/>
      <w:jc w:val="right"/>
      <w:rPr>
        <w:rFonts w:ascii="SimSun" w:hAnsi="SimSun"/>
        <w:sz w:val="21"/>
      </w:rPr>
    </w:pPr>
    <w:r>
      <w:rPr>
        <w:rFonts w:ascii="SimSun" w:hAnsi="SimSun" w:hint="eastAsia"/>
        <w:sz w:val="21"/>
      </w:rPr>
      <w:t>第</w:t>
    </w:r>
    <w:r w:rsidRPr="003F0C53">
      <w:rPr>
        <w:rFonts w:ascii="SimSun" w:hAnsi="SimSun"/>
        <w:sz w:val="21"/>
      </w:rPr>
      <w:fldChar w:fldCharType="begin"/>
    </w:r>
    <w:r w:rsidRPr="003F0C53">
      <w:rPr>
        <w:rFonts w:ascii="SimSun" w:hAnsi="SimSun"/>
        <w:sz w:val="21"/>
      </w:rPr>
      <w:instrText xml:space="preserve"> PAGE  \* MERGEFORMAT </w:instrText>
    </w:r>
    <w:r w:rsidRPr="003F0C53">
      <w:rPr>
        <w:rFonts w:ascii="SimSun" w:hAnsi="SimSun"/>
        <w:sz w:val="21"/>
      </w:rPr>
      <w:fldChar w:fldCharType="separate"/>
    </w:r>
    <w:r w:rsidR="006C5A5C">
      <w:rPr>
        <w:rFonts w:ascii="SimSun" w:hAnsi="SimSun"/>
        <w:noProof/>
        <w:sz w:val="21"/>
      </w:rPr>
      <w:t>4</w:t>
    </w:r>
    <w:r w:rsidRPr="003F0C53">
      <w:rPr>
        <w:rFonts w:ascii="SimSun" w:hAnsi="SimSun"/>
        <w:sz w:val="21"/>
      </w:rPr>
      <w:fldChar w:fldCharType="end"/>
    </w:r>
    <w:r>
      <w:rPr>
        <w:rFonts w:ascii="SimSun" w:hAnsi="SimSun" w:hint="eastAsia"/>
        <w:sz w:val="21"/>
      </w:rPr>
      <w:t>页</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A277A" w14:textId="77777777" w:rsidR="00B81C8C" w:rsidRPr="003F0C53" w:rsidRDefault="00B81C8C" w:rsidP="00477D6B">
    <w:pPr>
      <w:jc w:val="right"/>
      <w:rPr>
        <w:rFonts w:ascii="SimSun" w:hAnsi="SimSun"/>
        <w:sz w:val="21"/>
      </w:rPr>
    </w:pPr>
    <w:r>
      <w:rPr>
        <w:rFonts w:ascii="SimSun" w:hAnsi="SimSun" w:hint="eastAsia"/>
        <w:sz w:val="21"/>
      </w:rPr>
      <w:t>WO/</w:t>
    </w:r>
    <w:r w:rsidRPr="003F0C53">
      <w:rPr>
        <w:rFonts w:ascii="SimSun" w:hAnsi="SimSun"/>
        <w:sz w:val="21"/>
      </w:rPr>
      <w:t>PBC/33/14</w:t>
    </w:r>
  </w:p>
  <w:p w14:paraId="53294A03" w14:textId="07F11ADC" w:rsidR="00B81C8C" w:rsidRPr="003F0C53" w:rsidRDefault="00B81C8C" w:rsidP="002A5CE3">
    <w:pPr>
      <w:spacing w:afterLines="100" w:after="240"/>
      <w:jc w:val="right"/>
      <w:rPr>
        <w:rFonts w:ascii="SimSun" w:hAnsi="SimSun"/>
        <w:sz w:val="21"/>
      </w:rPr>
    </w:pPr>
    <w:r>
      <w:rPr>
        <w:rFonts w:ascii="SimSun" w:hAnsi="SimSun" w:hint="eastAsia"/>
        <w:sz w:val="21"/>
      </w:rPr>
      <w:t>附件第</w:t>
    </w:r>
    <w:r w:rsidRPr="003F0C53">
      <w:rPr>
        <w:rFonts w:ascii="SimSun" w:hAnsi="SimSun"/>
        <w:sz w:val="21"/>
      </w:rPr>
      <w:fldChar w:fldCharType="begin"/>
    </w:r>
    <w:r w:rsidRPr="003F0C53">
      <w:rPr>
        <w:rFonts w:ascii="SimSun" w:hAnsi="SimSun"/>
        <w:sz w:val="21"/>
      </w:rPr>
      <w:instrText xml:space="preserve"> PAGE  \* MERGEFORMAT </w:instrText>
    </w:r>
    <w:r w:rsidRPr="003F0C53">
      <w:rPr>
        <w:rFonts w:ascii="SimSun" w:hAnsi="SimSun"/>
        <w:sz w:val="21"/>
      </w:rPr>
      <w:fldChar w:fldCharType="separate"/>
    </w:r>
    <w:r w:rsidR="006C5A5C">
      <w:rPr>
        <w:rFonts w:ascii="SimSun" w:hAnsi="SimSun"/>
        <w:noProof/>
        <w:sz w:val="21"/>
      </w:rPr>
      <w:t>8</w:t>
    </w:r>
    <w:r w:rsidRPr="003F0C53">
      <w:rPr>
        <w:rFonts w:ascii="SimSun" w:hAnsi="SimSun"/>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307A8" w14:textId="77777777" w:rsidR="00B81C8C" w:rsidRDefault="00B81C8C" w:rsidP="002A5CE3">
    <w:pPr>
      <w:jc w:val="right"/>
      <w:rPr>
        <w:rFonts w:ascii="SimSun" w:hAnsi="SimSun"/>
        <w:sz w:val="21"/>
      </w:rPr>
    </w:pPr>
    <w:r>
      <w:rPr>
        <w:rFonts w:ascii="SimSun" w:hAnsi="SimSun" w:hint="eastAsia"/>
        <w:sz w:val="21"/>
      </w:rPr>
      <w:t>WO/</w:t>
    </w:r>
    <w:r w:rsidRPr="003F0C53">
      <w:rPr>
        <w:rFonts w:ascii="SimSun" w:hAnsi="SimSun"/>
        <w:sz w:val="21"/>
      </w:rPr>
      <w:t>PBC/33/14</w:t>
    </w:r>
  </w:p>
  <w:p w14:paraId="34899CF6" w14:textId="77777777" w:rsidR="00B81C8C" w:rsidRPr="00CB3CBE" w:rsidRDefault="00B81C8C" w:rsidP="002A5CE3">
    <w:pPr>
      <w:spacing w:afterLines="100" w:after="240"/>
      <w:jc w:val="right"/>
      <w:rPr>
        <w:sz w:val="21"/>
      </w:rPr>
    </w:pPr>
    <w:r>
      <w:rPr>
        <w:rFonts w:ascii="SimSun" w:hAnsi="SimSun" w:hint="eastAsia"/>
        <w:sz w:val="21"/>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891C60"/>
    <w:multiLevelType w:val="hybridMultilevel"/>
    <w:tmpl w:val="6BF4D268"/>
    <w:lvl w:ilvl="0" w:tplc="7AC6632E">
      <w:start w:val="1"/>
      <w:numFmt w:val="lowerLetter"/>
      <w:lvlText w:val="%1)"/>
      <w:lvlJc w:val="left"/>
      <w:pPr>
        <w:ind w:left="1080" w:hanging="360"/>
      </w:pPr>
      <w:rPr>
        <w:rFonts w:ascii="Arial" w:hAnsi="Arial" w:cs="Arial" w:hint="default"/>
        <w:b w:val="0"/>
      </w:rPr>
    </w:lvl>
    <w:lvl w:ilvl="1" w:tplc="90D017DE">
      <w:start w:val="8"/>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E94FA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85850"/>
    <w:multiLevelType w:val="hybridMultilevel"/>
    <w:tmpl w:val="A71C555A"/>
    <w:lvl w:ilvl="0" w:tplc="20085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88120D"/>
    <w:multiLevelType w:val="hybridMultilevel"/>
    <w:tmpl w:val="B01A5584"/>
    <w:lvl w:ilvl="0" w:tplc="46F80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87FAA"/>
    <w:multiLevelType w:val="hybridMultilevel"/>
    <w:tmpl w:val="05F85898"/>
    <w:lvl w:ilvl="0" w:tplc="0FC66C56">
      <w:start w:val="1"/>
      <w:numFmt w:val="lowerRoman"/>
      <w:lvlText w:val="(%1)"/>
      <w:lvlJc w:val="left"/>
      <w:pPr>
        <w:ind w:left="1440" w:hanging="360"/>
      </w:pPr>
      <w:rPr>
        <w:rFonts w:hint="default"/>
        <w:i/>
      </w:rPr>
    </w:lvl>
    <w:lvl w:ilvl="1" w:tplc="04090019">
      <w:start w:val="1"/>
      <w:numFmt w:val="lowerLetter"/>
      <w:lvlText w:val="%2."/>
      <w:lvlJc w:val="left"/>
      <w:pPr>
        <w:ind w:left="1440" w:hanging="360"/>
      </w:pPr>
    </w:lvl>
    <w:lvl w:ilvl="2" w:tplc="B01829BA">
      <w:numFmt w:val="bullet"/>
      <w:lvlText w:val="-"/>
      <w:lvlJc w:val="left"/>
      <w:pPr>
        <w:ind w:left="2160" w:hanging="180"/>
      </w:pPr>
      <w:rPr>
        <w:rFonts w:ascii="Calibri" w:eastAsiaTheme="minorHAnsi" w:hAnsi="Calibri" w:cs="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00BCD"/>
    <w:multiLevelType w:val="hybridMultilevel"/>
    <w:tmpl w:val="5FEEC330"/>
    <w:lvl w:ilvl="0" w:tplc="C2B6446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4553F"/>
    <w:multiLevelType w:val="hybridMultilevel"/>
    <w:tmpl w:val="4F4EECC2"/>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8B5A9C"/>
    <w:multiLevelType w:val="multilevel"/>
    <w:tmpl w:val="B7583D98"/>
    <w:lvl w:ilvl="0">
      <w:start w:val="1"/>
      <w:numFmt w:val="decimal"/>
      <w:lvlRestart w:val="0"/>
      <w:lvlText w:val="%1."/>
      <w:lvlJc w:val="left"/>
      <w:pPr>
        <w:tabs>
          <w:tab w:val="num" w:pos="567"/>
        </w:tabs>
        <w:ind w:left="0" w:firstLine="0"/>
      </w:pPr>
      <w:rPr>
        <w:rFonts w:hint="default"/>
        <w:b w:val="0"/>
        <w:b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b w:val="0"/>
        <w:bCs/>
        <w:i w:val="0"/>
        <w:iCs/>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BB8105E"/>
    <w:multiLevelType w:val="hybridMultilevel"/>
    <w:tmpl w:val="B6DEE5BC"/>
    <w:lvl w:ilvl="0" w:tplc="98EC3E62">
      <w:start w:val="1"/>
      <w:numFmt w:val="decimal"/>
      <w:lvlText w:val="%1."/>
      <w:lvlJc w:val="left"/>
      <w:pPr>
        <w:ind w:left="567" w:hanging="567"/>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495AD1"/>
    <w:multiLevelType w:val="hybridMultilevel"/>
    <w:tmpl w:val="42EE034E"/>
    <w:lvl w:ilvl="0" w:tplc="AD867B52">
      <w:start w:val="1"/>
      <w:numFmt w:val="decimal"/>
      <w:lvlText w:val="%1."/>
      <w:lvlJc w:val="left"/>
      <w:pPr>
        <w:ind w:left="657" w:hanging="540"/>
        <w:jc w:val="right"/>
      </w:pPr>
      <w:rPr>
        <w:rFonts w:hint="default"/>
        <w:b w:val="0"/>
        <w:w w:val="100"/>
      </w:rPr>
    </w:lvl>
    <w:lvl w:ilvl="1" w:tplc="0492D0DA">
      <w:start w:val="2"/>
      <w:numFmt w:val="lowerRoman"/>
      <w:lvlText w:val="(%2)"/>
      <w:lvlJc w:val="left"/>
      <w:pPr>
        <w:ind w:left="1961" w:hanging="655"/>
      </w:pPr>
      <w:rPr>
        <w:rFonts w:ascii="Arial" w:eastAsia="Arial" w:hAnsi="Arial" w:cs="Arial" w:hint="default"/>
        <w:w w:val="100"/>
        <w:sz w:val="20"/>
        <w:szCs w:val="20"/>
      </w:rPr>
    </w:lvl>
    <w:lvl w:ilvl="2" w:tplc="E968BC0A">
      <w:numFmt w:val="bullet"/>
      <w:lvlText w:val="•"/>
      <w:lvlJc w:val="left"/>
      <w:pPr>
        <w:ind w:left="2838" w:hanging="655"/>
      </w:pPr>
      <w:rPr>
        <w:rFonts w:hint="default"/>
      </w:rPr>
    </w:lvl>
    <w:lvl w:ilvl="3" w:tplc="3FE0DB98">
      <w:numFmt w:val="bullet"/>
      <w:lvlText w:val="•"/>
      <w:lvlJc w:val="left"/>
      <w:pPr>
        <w:ind w:left="3717" w:hanging="655"/>
      </w:pPr>
      <w:rPr>
        <w:rFonts w:hint="default"/>
      </w:rPr>
    </w:lvl>
    <w:lvl w:ilvl="4" w:tplc="D4846456">
      <w:numFmt w:val="bullet"/>
      <w:lvlText w:val="•"/>
      <w:lvlJc w:val="left"/>
      <w:pPr>
        <w:ind w:left="4595" w:hanging="655"/>
      </w:pPr>
      <w:rPr>
        <w:rFonts w:hint="default"/>
      </w:rPr>
    </w:lvl>
    <w:lvl w:ilvl="5" w:tplc="CBA8A616">
      <w:numFmt w:val="bullet"/>
      <w:lvlText w:val="•"/>
      <w:lvlJc w:val="left"/>
      <w:pPr>
        <w:ind w:left="5474" w:hanging="655"/>
      </w:pPr>
      <w:rPr>
        <w:rFonts w:hint="default"/>
      </w:rPr>
    </w:lvl>
    <w:lvl w:ilvl="6" w:tplc="34224996">
      <w:numFmt w:val="bullet"/>
      <w:lvlText w:val="•"/>
      <w:lvlJc w:val="left"/>
      <w:pPr>
        <w:ind w:left="6353" w:hanging="655"/>
      </w:pPr>
      <w:rPr>
        <w:rFonts w:hint="default"/>
      </w:rPr>
    </w:lvl>
    <w:lvl w:ilvl="7" w:tplc="503EE454">
      <w:numFmt w:val="bullet"/>
      <w:lvlText w:val="•"/>
      <w:lvlJc w:val="left"/>
      <w:pPr>
        <w:ind w:left="7231" w:hanging="655"/>
      </w:pPr>
      <w:rPr>
        <w:rFonts w:hint="default"/>
      </w:rPr>
    </w:lvl>
    <w:lvl w:ilvl="8" w:tplc="25B4DE42">
      <w:numFmt w:val="bullet"/>
      <w:lvlText w:val="•"/>
      <w:lvlJc w:val="left"/>
      <w:pPr>
        <w:ind w:left="8110" w:hanging="655"/>
      </w:pPr>
      <w:rPr>
        <w:rFonts w:hint="default"/>
      </w:rPr>
    </w:lvl>
  </w:abstractNum>
  <w:abstractNum w:abstractNumId="13" w15:restartNumberingAfterBreak="0">
    <w:nsid w:val="1F36041C"/>
    <w:multiLevelType w:val="hybridMultilevel"/>
    <w:tmpl w:val="53346816"/>
    <w:lvl w:ilvl="0" w:tplc="409877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56D0B8D"/>
    <w:multiLevelType w:val="hybridMultilevel"/>
    <w:tmpl w:val="F49EE360"/>
    <w:lvl w:ilvl="0" w:tplc="04090017">
      <w:start w:val="1"/>
      <w:numFmt w:val="lowerLetter"/>
      <w:lvlText w:val="%1)"/>
      <w:lvlJc w:val="left"/>
      <w:pPr>
        <w:ind w:left="720" w:hanging="360"/>
      </w:pPr>
      <w:rPr>
        <w:rFonts w:hint="default"/>
      </w:rPr>
    </w:lvl>
    <w:lvl w:ilvl="1" w:tplc="8416B32C">
      <w:start w:val="6"/>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E6314D"/>
    <w:multiLevelType w:val="hybridMultilevel"/>
    <w:tmpl w:val="1F485D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6595AA6"/>
    <w:multiLevelType w:val="hybridMultilevel"/>
    <w:tmpl w:val="08EA48E0"/>
    <w:lvl w:ilvl="0" w:tplc="04090001">
      <w:start w:val="1"/>
      <w:numFmt w:val="bullet"/>
      <w:lvlText w:val=""/>
      <w:lvlJc w:val="left"/>
      <w:pPr>
        <w:ind w:left="6515" w:hanging="360"/>
      </w:pPr>
      <w:rPr>
        <w:rFonts w:ascii="Symbol" w:hAnsi="Symbol" w:hint="default"/>
      </w:rPr>
    </w:lvl>
    <w:lvl w:ilvl="1" w:tplc="04090003" w:tentative="1">
      <w:start w:val="1"/>
      <w:numFmt w:val="bullet"/>
      <w:lvlText w:val="o"/>
      <w:lvlJc w:val="left"/>
      <w:pPr>
        <w:ind w:left="7235" w:hanging="360"/>
      </w:pPr>
      <w:rPr>
        <w:rFonts w:ascii="Courier New" w:hAnsi="Courier New" w:cs="Courier New" w:hint="default"/>
      </w:rPr>
    </w:lvl>
    <w:lvl w:ilvl="2" w:tplc="04090005" w:tentative="1">
      <w:start w:val="1"/>
      <w:numFmt w:val="bullet"/>
      <w:lvlText w:val=""/>
      <w:lvlJc w:val="left"/>
      <w:pPr>
        <w:ind w:left="7955" w:hanging="360"/>
      </w:pPr>
      <w:rPr>
        <w:rFonts w:ascii="Wingdings" w:hAnsi="Wingdings" w:hint="default"/>
      </w:rPr>
    </w:lvl>
    <w:lvl w:ilvl="3" w:tplc="04090001" w:tentative="1">
      <w:start w:val="1"/>
      <w:numFmt w:val="bullet"/>
      <w:lvlText w:val=""/>
      <w:lvlJc w:val="left"/>
      <w:pPr>
        <w:ind w:left="8675" w:hanging="360"/>
      </w:pPr>
      <w:rPr>
        <w:rFonts w:ascii="Symbol" w:hAnsi="Symbol" w:hint="default"/>
      </w:rPr>
    </w:lvl>
    <w:lvl w:ilvl="4" w:tplc="04090003" w:tentative="1">
      <w:start w:val="1"/>
      <w:numFmt w:val="bullet"/>
      <w:lvlText w:val="o"/>
      <w:lvlJc w:val="left"/>
      <w:pPr>
        <w:ind w:left="9395" w:hanging="360"/>
      </w:pPr>
      <w:rPr>
        <w:rFonts w:ascii="Courier New" w:hAnsi="Courier New" w:cs="Courier New" w:hint="default"/>
      </w:rPr>
    </w:lvl>
    <w:lvl w:ilvl="5" w:tplc="04090005" w:tentative="1">
      <w:start w:val="1"/>
      <w:numFmt w:val="bullet"/>
      <w:lvlText w:val=""/>
      <w:lvlJc w:val="left"/>
      <w:pPr>
        <w:ind w:left="10115" w:hanging="360"/>
      </w:pPr>
      <w:rPr>
        <w:rFonts w:ascii="Wingdings" w:hAnsi="Wingdings" w:hint="default"/>
      </w:rPr>
    </w:lvl>
    <w:lvl w:ilvl="6" w:tplc="04090001" w:tentative="1">
      <w:start w:val="1"/>
      <w:numFmt w:val="bullet"/>
      <w:lvlText w:val=""/>
      <w:lvlJc w:val="left"/>
      <w:pPr>
        <w:ind w:left="10835" w:hanging="360"/>
      </w:pPr>
      <w:rPr>
        <w:rFonts w:ascii="Symbol" w:hAnsi="Symbol" w:hint="default"/>
      </w:rPr>
    </w:lvl>
    <w:lvl w:ilvl="7" w:tplc="04090003" w:tentative="1">
      <w:start w:val="1"/>
      <w:numFmt w:val="bullet"/>
      <w:lvlText w:val="o"/>
      <w:lvlJc w:val="left"/>
      <w:pPr>
        <w:ind w:left="11555" w:hanging="360"/>
      </w:pPr>
      <w:rPr>
        <w:rFonts w:ascii="Courier New" w:hAnsi="Courier New" w:cs="Courier New" w:hint="default"/>
      </w:rPr>
    </w:lvl>
    <w:lvl w:ilvl="8" w:tplc="04090005" w:tentative="1">
      <w:start w:val="1"/>
      <w:numFmt w:val="bullet"/>
      <w:lvlText w:val=""/>
      <w:lvlJc w:val="left"/>
      <w:pPr>
        <w:ind w:left="12275" w:hanging="360"/>
      </w:pPr>
      <w:rPr>
        <w:rFonts w:ascii="Wingdings" w:hAnsi="Wingdings" w:hint="default"/>
      </w:rPr>
    </w:lvl>
  </w:abstractNum>
  <w:abstractNum w:abstractNumId="18" w15:restartNumberingAfterBreak="0">
    <w:nsid w:val="2BD53362"/>
    <w:multiLevelType w:val="hybridMultilevel"/>
    <w:tmpl w:val="231A070E"/>
    <w:lvl w:ilvl="0" w:tplc="351CC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A30508"/>
    <w:multiLevelType w:val="hybridMultilevel"/>
    <w:tmpl w:val="FC68A422"/>
    <w:lvl w:ilvl="0" w:tplc="B74E9B86">
      <w:start w:val="3"/>
      <w:numFmt w:val="decimal"/>
      <w:lvlText w:val="AGENDA ITEM %1."/>
      <w:lvlJc w:val="left"/>
      <w:pPr>
        <w:ind w:left="360" w:hanging="360"/>
      </w:pPr>
      <w:rPr>
        <w:rFonts w:ascii="Arial Black" w:hAnsi="Arial Black" w:hint="default"/>
        <w:b/>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0" w15:restartNumberingAfterBreak="0">
    <w:nsid w:val="33450AB0"/>
    <w:multiLevelType w:val="hybridMultilevel"/>
    <w:tmpl w:val="AEBA995A"/>
    <w:lvl w:ilvl="0" w:tplc="7538441E">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35F23220"/>
    <w:multiLevelType w:val="hybridMultilevel"/>
    <w:tmpl w:val="A56C9BE6"/>
    <w:lvl w:ilvl="0" w:tplc="1D1A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886EE1"/>
    <w:multiLevelType w:val="hybridMultilevel"/>
    <w:tmpl w:val="ABE4E68A"/>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F16E67"/>
    <w:multiLevelType w:val="hybridMultilevel"/>
    <w:tmpl w:val="20AE0178"/>
    <w:lvl w:ilvl="0" w:tplc="861C7E8C">
      <w:start w:val="3"/>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FE361D"/>
    <w:multiLevelType w:val="hybridMultilevel"/>
    <w:tmpl w:val="ABE4E68A"/>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A90299"/>
    <w:multiLevelType w:val="hybridMultilevel"/>
    <w:tmpl w:val="71E019CE"/>
    <w:lvl w:ilvl="0" w:tplc="85CA11F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B75B79"/>
    <w:multiLevelType w:val="hybridMultilevel"/>
    <w:tmpl w:val="A71C555A"/>
    <w:lvl w:ilvl="0" w:tplc="20085E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A0651A"/>
    <w:multiLevelType w:val="hybridMultilevel"/>
    <w:tmpl w:val="FC68A422"/>
    <w:lvl w:ilvl="0" w:tplc="B74E9B86">
      <w:start w:val="3"/>
      <w:numFmt w:val="decimal"/>
      <w:lvlText w:val="AGENDA ITEM %1."/>
      <w:lvlJc w:val="left"/>
      <w:pPr>
        <w:ind w:left="360" w:hanging="360"/>
      </w:pPr>
      <w:rPr>
        <w:rFonts w:ascii="Arial Black" w:hAnsi="Arial Black" w:hint="default"/>
        <w:b/>
        <w:i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15:restartNumberingAfterBreak="0">
    <w:nsid w:val="55E62A7B"/>
    <w:multiLevelType w:val="hybridMultilevel"/>
    <w:tmpl w:val="86FC1528"/>
    <w:lvl w:ilvl="0" w:tplc="164EFFCA">
      <w:start w:val="2"/>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B0B11A7"/>
    <w:multiLevelType w:val="hybridMultilevel"/>
    <w:tmpl w:val="E9BED80E"/>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98531D"/>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7B42DC"/>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E0707E"/>
    <w:multiLevelType w:val="hybridMultilevel"/>
    <w:tmpl w:val="A56C9BE6"/>
    <w:lvl w:ilvl="0" w:tplc="1D1ABB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1D612E"/>
    <w:multiLevelType w:val="hybridMultilevel"/>
    <w:tmpl w:val="B01A5584"/>
    <w:lvl w:ilvl="0" w:tplc="46F805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D74A2B"/>
    <w:multiLevelType w:val="hybridMultilevel"/>
    <w:tmpl w:val="D44C0646"/>
    <w:lvl w:ilvl="0" w:tplc="CBBEE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551210"/>
    <w:multiLevelType w:val="hybridMultilevel"/>
    <w:tmpl w:val="A42A79E0"/>
    <w:lvl w:ilvl="0" w:tplc="F28220F0">
      <w:start w:val="1"/>
      <w:numFmt w:val="lowerRoman"/>
      <w:lvlText w:val="(%1)"/>
      <w:lvlJc w:val="left"/>
      <w:pPr>
        <w:ind w:left="1287" w:hanging="720"/>
      </w:pPr>
      <w:rPr>
        <w:rFonts w:ascii="KaiTi" w:eastAsia="KaiTi" w:hAnsi="KaiTi"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67295341"/>
    <w:multiLevelType w:val="hybridMultilevel"/>
    <w:tmpl w:val="71DC6DCE"/>
    <w:lvl w:ilvl="0" w:tplc="169CA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E9F26A1"/>
    <w:multiLevelType w:val="hybridMultilevel"/>
    <w:tmpl w:val="A7469E6E"/>
    <w:lvl w:ilvl="0" w:tplc="37CE2264">
      <w:start w:val="4"/>
      <w:numFmt w:val="upperLetter"/>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3235C0D"/>
    <w:multiLevelType w:val="hybridMultilevel"/>
    <w:tmpl w:val="F7447A4A"/>
    <w:lvl w:ilvl="0" w:tplc="8052303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8472CF"/>
    <w:multiLevelType w:val="hybridMultilevel"/>
    <w:tmpl w:val="E9BED80E"/>
    <w:lvl w:ilvl="0" w:tplc="1FE62B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3F451B"/>
    <w:multiLevelType w:val="hybridMultilevel"/>
    <w:tmpl w:val="71DC6DCE"/>
    <w:lvl w:ilvl="0" w:tplc="169CAF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424242"/>
    <w:multiLevelType w:val="hybridMultilevel"/>
    <w:tmpl w:val="96C0EB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91197"/>
    <w:multiLevelType w:val="hybridMultilevel"/>
    <w:tmpl w:val="AB0EED80"/>
    <w:lvl w:ilvl="0" w:tplc="1F9CE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580AED"/>
    <w:multiLevelType w:val="hybridMultilevel"/>
    <w:tmpl w:val="D44C0646"/>
    <w:lvl w:ilvl="0" w:tplc="CBBEEA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E851E3"/>
    <w:multiLevelType w:val="hybridMultilevel"/>
    <w:tmpl w:val="F244C5AA"/>
    <w:lvl w:ilvl="0" w:tplc="351CC3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714840"/>
    <w:multiLevelType w:val="hybridMultilevel"/>
    <w:tmpl w:val="E3664D84"/>
    <w:lvl w:ilvl="0" w:tplc="1F9CE9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5"/>
  </w:num>
  <w:num w:numId="3">
    <w:abstractNumId w:val="0"/>
  </w:num>
  <w:num w:numId="4">
    <w:abstractNumId w:val="27"/>
  </w:num>
  <w:num w:numId="5">
    <w:abstractNumId w:val="2"/>
  </w:num>
  <w:num w:numId="6">
    <w:abstractNumId w:val="14"/>
  </w:num>
  <w:num w:numId="7">
    <w:abstractNumId w:val="16"/>
  </w:num>
  <w:num w:numId="8">
    <w:abstractNumId w:val="11"/>
  </w:num>
  <w:num w:numId="9">
    <w:abstractNumId w:val="29"/>
  </w:num>
  <w:num w:numId="10">
    <w:abstractNumId w:val="6"/>
  </w:num>
  <w:num w:numId="11">
    <w:abstractNumId w:val="40"/>
  </w:num>
  <w:num w:numId="12">
    <w:abstractNumId w:val="37"/>
  </w:num>
  <w:num w:numId="13">
    <w:abstractNumId w:val="20"/>
  </w:num>
  <w:num w:numId="14">
    <w:abstractNumId w:val="8"/>
  </w:num>
  <w:num w:numId="15">
    <w:abstractNumId w:val="26"/>
  </w:num>
  <w:num w:numId="16">
    <w:abstractNumId w:val="13"/>
  </w:num>
  <w:num w:numId="17">
    <w:abstractNumId w:val="32"/>
  </w:num>
  <w:num w:numId="18">
    <w:abstractNumId w:val="3"/>
  </w:num>
  <w:num w:numId="19">
    <w:abstractNumId w:val="33"/>
  </w:num>
  <w:num w:numId="20">
    <w:abstractNumId w:val="43"/>
  </w:num>
  <w:num w:numId="21">
    <w:abstractNumId w:val="35"/>
  </w:num>
  <w:num w:numId="22">
    <w:abstractNumId w:val="34"/>
  </w:num>
  <w:num w:numId="23">
    <w:abstractNumId w:val="46"/>
  </w:num>
  <w:num w:numId="24">
    <w:abstractNumId w:val="44"/>
  </w:num>
  <w:num w:numId="25">
    <w:abstractNumId w:val="38"/>
  </w:num>
  <w:num w:numId="26">
    <w:abstractNumId w:val="45"/>
  </w:num>
  <w:num w:numId="27">
    <w:abstractNumId w:val="28"/>
  </w:num>
  <w:num w:numId="28">
    <w:abstractNumId w:val="31"/>
  </w:num>
  <w:num w:numId="29">
    <w:abstractNumId w:val="41"/>
  </w:num>
  <w:num w:numId="30">
    <w:abstractNumId w:val="22"/>
  </w:num>
  <w:num w:numId="31">
    <w:abstractNumId w:val="24"/>
  </w:num>
  <w:num w:numId="32">
    <w:abstractNumId w:val="5"/>
  </w:num>
  <w:num w:numId="33">
    <w:abstractNumId w:val="21"/>
  </w:num>
  <w:num w:numId="34">
    <w:abstractNumId w:val="18"/>
  </w:num>
  <w:num w:numId="35">
    <w:abstractNumId w:val="47"/>
  </w:num>
  <w:num w:numId="36">
    <w:abstractNumId w:val="42"/>
  </w:num>
  <w:num w:numId="37">
    <w:abstractNumId w:val="36"/>
  </w:num>
  <w:num w:numId="38">
    <w:abstractNumId w:val="4"/>
  </w:num>
  <w:num w:numId="39">
    <w:abstractNumId w:val="19"/>
  </w:num>
  <w:num w:numId="40">
    <w:abstractNumId w:val="17"/>
  </w:num>
  <w:num w:numId="41">
    <w:abstractNumId w:val="2"/>
    <w:lvlOverride w:ilvl="0">
      <w:startOverride w:val="1"/>
    </w:lvlOverride>
    <w:lvlOverride w:ilvl="1">
      <w:startOverride w:val="1"/>
    </w:lvlOverride>
    <w:lvlOverride w:ilvl="2">
      <w:startOverride w:val="3"/>
    </w:lvlOverride>
  </w:num>
  <w:num w:numId="42">
    <w:abstractNumId w:val="10"/>
  </w:num>
  <w:num w:numId="43">
    <w:abstractNumId w:val="12"/>
  </w:num>
  <w:num w:numId="44">
    <w:abstractNumId w:val="15"/>
  </w:num>
  <w:num w:numId="45">
    <w:abstractNumId w:val="7"/>
  </w:num>
  <w:num w:numId="46">
    <w:abstractNumId w:val="1"/>
  </w:num>
  <w:num w:numId="47">
    <w:abstractNumId w:val="39"/>
  </w:num>
  <w:num w:numId="48">
    <w:abstractNumId w:val="23"/>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0F6"/>
    <w:rsid w:val="0001647B"/>
    <w:rsid w:val="00037E5B"/>
    <w:rsid w:val="00043CAA"/>
    <w:rsid w:val="00073140"/>
    <w:rsid w:val="00075432"/>
    <w:rsid w:val="000968ED"/>
    <w:rsid w:val="000F5E56"/>
    <w:rsid w:val="001024FE"/>
    <w:rsid w:val="001362EE"/>
    <w:rsid w:val="00142868"/>
    <w:rsid w:val="00142F99"/>
    <w:rsid w:val="001832A6"/>
    <w:rsid w:val="001A383C"/>
    <w:rsid w:val="001C6808"/>
    <w:rsid w:val="002121FA"/>
    <w:rsid w:val="002634C4"/>
    <w:rsid w:val="002928D3"/>
    <w:rsid w:val="002A5CE3"/>
    <w:rsid w:val="002C5F24"/>
    <w:rsid w:val="002F1FE6"/>
    <w:rsid w:val="002F4E68"/>
    <w:rsid w:val="00312F7F"/>
    <w:rsid w:val="003228B7"/>
    <w:rsid w:val="003508A3"/>
    <w:rsid w:val="0036651A"/>
    <w:rsid w:val="003673CF"/>
    <w:rsid w:val="003845C1"/>
    <w:rsid w:val="003A6F89"/>
    <w:rsid w:val="003B38C1"/>
    <w:rsid w:val="00423E3E"/>
    <w:rsid w:val="00427AF4"/>
    <w:rsid w:val="004400E2"/>
    <w:rsid w:val="004420F6"/>
    <w:rsid w:val="00461632"/>
    <w:rsid w:val="004647DA"/>
    <w:rsid w:val="00474062"/>
    <w:rsid w:val="00477D6B"/>
    <w:rsid w:val="00496007"/>
    <w:rsid w:val="004A5362"/>
    <w:rsid w:val="004D27CA"/>
    <w:rsid w:val="004D39C4"/>
    <w:rsid w:val="004E139A"/>
    <w:rsid w:val="0053057A"/>
    <w:rsid w:val="00560A29"/>
    <w:rsid w:val="00594D27"/>
    <w:rsid w:val="00601760"/>
    <w:rsid w:val="00605827"/>
    <w:rsid w:val="00614CD3"/>
    <w:rsid w:val="00646050"/>
    <w:rsid w:val="006713CA"/>
    <w:rsid w:val="00676C5C"/>
    <w:rsid w:val="00695558"/>
    <w:rsid w:val="006C5A5C"/>
    <w:rsid w:val="006D5E0F"/>
    <w:rsid w:val="007058FB"/>
    <w:rsid w:val="00775646"/>
    <w:rsid w:val="0079688F"/>
    <w:rsid w:val="007B6A58"/>
    <w:rsid w:val="007D1613"/>
    <w:rsid w:val="00873EE5"/>
    <w:rsid w:val="008B2CC1"/>
    <w:rsid w:val="008B4B5E"/>
    <w:rsid w:val="008B60B2"/>
    <w:rsid w:val="0090731E"/>
    <w:rsid w:val="0090770F"/>
    <w:rsid w:val="00916EE2"/>
    <w:rsid w:val="00966A22"/>
    <w:rsid w:val="0096722F"/>
    <w:rsid w:val="00980843"/>
    <w:rsid w:val="009B1D40"/>
    <w:rsid w:val="009E2791"/>
    <w:rsid w:val="009E3F6F"/>
    <w:rsid w:val="009F3BF9"/>
    <w:rsid w:val="009F499F"/>
    <w:rsid w:val="00A42DAF"/>
    <w:rsid w:val="00A45BD8"/>
    <w:rsid w:val="00A778BF"/>
    <w:rsid w:val="00A85B8E"/>
    <w:rsid w:val="00AC205C"/>
    <w:rsid w:val="00AF5C73"/>
    <w:rsid w:val="00B05A69"/>
    <w:rsid w:val="00B276BD"/>
    <w:rsid w:val="00B40598"/>
    <w:rsid w:val="00B50B99"/>
    <w:rsid w:val="00B62CD9"/>
    <w:rsid w:val="00B81228"/>
    <w:rsid w:val="00B81C8C"/>
    <w:rsid w:val="00B9734B"/>
    <w:rsid w:val="00C11BFE"/>
    <w:rsid w:val="00C94629"/>
    <w:rsid w:val="00CB3CBE"/>
    <w:rsid w:val="00CE65D4"/>
    <w:rsid w:val="00D45252"/>
    <w:rsid w:val="00D71B4D"/>
    <w:rsid w:val="00D93D55"/>
    <w:rsid w:val="00E161A2"/>
    <w:rsid w:val="00E335FE"/>
    <w:rsid w:val="00E5021F"/>
    <w:rsid w:val="00E671A6"/>
    <w:rsid w:val="00E96CCB"/>
    <w:rsid w:val="00EC4E49"/>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0354062"/>
  <w15:docId w15:val="{B7612B52-C967-482B-BE3D-539FCED4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1"/>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1"/>
    <w:qFormat/>
    <w:rsid w:val="004420F6"/>
    <w:pPr>
      <w:ind w:left="720"/>
      <w:contextualSpacing/>
    </w:pPr>
  </w:style>
  <w:style w:type="character" w:customStyle="1" w:styleId="ONUMEChar">
    <w:name w:val="ONUM E Char"/>
    <w:link w:val="ONUME"/>
    <w:rsid w:val="004420F6"/>
    <w:rPr>
      <w:rFonts w:ascii="Arial" w:eastAsia="SimSun" w:hAnsi="Arial" w:cs="Arial"/>
      <w:sz w:val="22"/>
      <w:lang w:val="en-US" w:eastAsia="zh-CN"/>
    </w:rPr>
  </w:style>
  <w:style w:type="character" w:customStyle="1" w:styleId="Heading1Char">
    <w:name w:val="Heading 1 Char"/>
    <w:basedOn w:val="DefaultParagraphFont"/>
    <w:link w:val="Heading1"/>
    <w:uiPriority w:val="1"/>
    <w:rsid w:val="002C5F24"/>
    <w:rPr>
      <w:rFonts w:ascii="Arial" w:eastAsia="SimSun" w:hAnsi="Arial" w:cs="Arial"/>
      <w:b/>
      <w:bCs/>
      <w:caps/>
      <w:kern w:val="32"/>
      <w:sz w:val="22"/>
      <w:szCs w:val="32"/>
      <w:lang w:val="en-US" w:eastAsia="zh-CN"/>
    </w:rPr>
  </w:style>
  <w:style w:type="paragraph" w:customStyle="1" w:styleId="Default">
    <w:name w:val="Default"/>
    <w:rsid w:val="004D27CA"/>
    <w:pPr>
      <w:autoSpaceDE w:val="0"/>
      <w:autoSpaceDN w:val="0"/>
      <w:adjustRightInd w:val="0"/>
    </w:pPr>
    <w:rPr>
      <w:rFonts w:ascii="Arial" w:hAnsi="Arial" w:cs="Arial"/>
      <w:color w:val="000000"/>
      <w:sz w:val="24"/>
      <w:szCs w:val="24"/>
      <w:lang w:val="en-US"/>
    </w:rPr>
  </w:style>
  <w:style w:type="table" w:styleId="TableGrid">
    <w:name w:val="Table Grid"/>
    <w:basedOn w:val="TableNormal"/>
    <w:uiPriority w:val="39"/>
    <w:rsid w:val="004D27CA"/>
    <w:rPr>
      <w:rFonts w:ascii="SimSun" w:eastAsia="SimSun" w:hAnsi="SimSun" w:cs="SimSu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4D27CA"/>
    <w:rPr>
      <w:sz w:val="16"/>
      <w:szCs w:val="16"/>
    </w:rPr>
  </w:style>
  <w:style w:type="paragraph" w:styleId="CommentSubject">
    <w:name w:val="annotation subject"/>
    <w:basedOn w:val="CommentText"/>
    <w:next w:val="CommentText"/>
    <w:link w:val="CommentSubjectChar"/>
    <w:semiHidden/>
    <w:unhideWhenUsed/>
    <w:rsid w:val="004D27CA"/>
    <w:rPr>
      <w:b/>
      <w:bCs/>
      <w:sz w:val="20"/>
    </w:rPr>
  </w:style>
  <w:style w:type="character" w:customStyle="1" w:styleId="CommentTextChar">
    <w:name w:val="Comment Text Char"/>
    <w:basedOn w:val="DefaultParagraphFont"/>
    <w:link w:val="CommentText"/>
    <w:semiHidden/>
    <w:rsid w:val="004D27C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D27CA"/>
    <w:rPr>
      <w:rFonts w:ascii="Arial" w:eastAsia="SimSun" w:hAnsi="Arial" w:cs="Arial"/>
      <w:b/>
      <w:bCs/>
      <w:sz w:val="18"/>
      <w:lang w:val="en-US" w:eastAsia="zh-CN"/>
    </w:rPr>
  </w:style>
  <w:style w:type="paragraph" w:styleId="BalloonText">
    <w:name w:val="Balloon Text"/>
    <w:basedOn w:val="Normal"/>
    <w:link w:val="BalloonTextChar"/>
    <w:semiHidden/>
    <w:unhideWhenUsed/>
    <w:rsid w:val="004D27CA"/>
    <w:rPr>
      <w:rFonts w:ascii="Segoe UI" w:hAnsi="Segoe UI" w:cs="Segoe UI"/>
      <w:sz w:val="18"/>
      <w:szCs w:val="18"/>
    </w:rPr>
  </w:style>
  <w:style w:type="character" w:customStyle="1" w:styleId="BalloonTextChar">
    <w:name w:val="Balloon Text Char"/>
    <w:basedOn w:val="DefaultParagraphFont"/>
    <w:link w:val="BalloonText"/>
    <w:semiHidden/>
    <w:rsid w:val="004D27CA"/>
    <w:rPr>
      <w:rFonts w:ascii="Segoe UI" w:eastAsia="SimSun" w:hAnsi="Segoe UI" w:cs="Segoe UI"/>
      <w:sz w:val="18"/>
      <w:szCs w:val="18"/>
      <w:lang w:val="en-US" w:eastAsia="zh-CN"/>
    </w:rPr>
  </w:style>
  <w:style w:type="character" w:customStyle="1" w:styleId="FootnoteTextChar">
    <w:name w:val="Footnote Text Char"/>
    <w:basedOn w:val="DefaultParagraphFont"/>
    <w:link w:val="FootnoteText"/>
    <w:uiPriority w:val="99"/>
    <w:semiHidden/>
    <w:rsid w:val="002A5CE3"/>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2A5C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A3490-7156-4A13-B3C6-AE118B323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A_62 (E)</Template>
  <TotalTime>34</TotalTime>
  <Pages>18</Pages>
  <Words>16572</Words>
  <Characters>18167</Characters>
  <Application>Microsoft Office Word</Application>
  <DocSecurity>0</DocSecurity>
  <Lines>914</Lines>
  <Paragraphs>410</Paragraphs>
  <ScaleCrop>false</ScaleCrop>
  <HeadingPairs>
    <vt:vector size="2" baseType="variant">
      <vt:variant>
        <vt:lpstr>Title</vt:lpstr>
      </vt:variant>
      <vt:variant>
        <vt:i4>1</vt:i4>
      </vt:variant>
    </vt:vector>
  </HeadingPairs>
  <TitlesOfParts>
    <vt:vector size="1" baseType="lpstr">
      <vt:lpstr>A/62/7</vt:lpstr>
    </vt:vector>
  </TitlesOfParts>
  <Company>WIPO</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A/62/7</dc:title>
  <dc:subject>计划和预算委员会通过的决定一览</dc:subject>
  <dc:creator>SONG Qiao</dc:creator>
  <cp:keywords>PUBLIC</cp:keywords>
  <cp:lastModifiedBy>HÄFLIGER Patience</cp:lastModifiedBy>
  <cp:revision>9</cp:revision>
  <cp:lastPrinted>2021-09-24T09:43:00Z</cp:lastPrinted>
  <dcterms:created xsi:type="dcterms:W3CDTF">2021-09-20T13:21:00Z</dcterms:created>
  <dcterms:modified xsi:type="dcterms:W3CDTF">2021-09-24T09:47:00Z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